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3766C3" w14:textId="77777777" w:rsidR="009870FF" w:rsidRPr="00B56B9F" w:rsidRDefault="009870FF" w:rsidP="009870FF">
      <w:pPr>
        <w:ind w:left="709" w:firstLine="0"/>
      </w:pPr>
      <w:bookmarkStart w:id="0" w:name="_Hlk158316277"/>
      <w:bookmarkStart w:id="1" w:name="_Toc8041143"/>
      <w:bookmarkStart w:id="2" w:name="_Toc129055667"/>
      <w:bookmarkStart w:id="3" w:name="_Toc8041144"/>
      <w:bookmarkEnd w:id="0"/>
    </w:p>
    <w:p w14:paraId="2B6E178A" w14:textId="77777777" w:rsidR="00147F92" w:rsidRDefault="00147F92" w:rsidP="00147F92">
      <w:pPr>
        <w:ind w:firstLine="0"/>
        <w:jc w:val="center"/>
        <w:rPr>
          <w:sz w:val="40"/>
          <w:szCs w:val="40"/>
        </w:rPr>
      </w:pPr>
    </w:p>
    <w:p w14:paraId="2B53EBA2" w14:textId="77777777" w:rsidR="00314D42" w:rsidRDefault="00314D42" w:rsidP="00314D42">
      <w:pPr>
        <w:ind w:left="5529" w:firstLine="0"/>
        <w:jc w:val="center"/>
      </w:pPr>
      <w:r>
        <w:t>УТВЕРЖДЕНО:</w:t>
      </w:r>
    </w:p>
    <w:p w14:paraId="4D836A8F" w14:textId="77777777" w:rsidR="00314D42" w:rsidRDefault="00314D42" w:rsidP="00314D42">
      <w:pPr>
        <w:ind w:left="5529" w:firstLine="0"/>
        <w:jc w:val="center"/>
      </w:pPr>
      <w:r>
        <w:t>Постановлением администрации</w:t>
      </w:r>
    </w:p>
    <w:p w14:paraId="459BDF71" w14:textId="77777777" w:rsidR="00314D42" w:rsidRDefault="00314D42" w:rsidP="00314D42">
      <w:pPr>
        <w:ind w:left="5529" w:firstLine="0"/>
        <w:jc w:val="center"/>
      </w:pPr>
      <w:r>
        <w:t>Приморского муниципального округа</w:t>
      </w:r>
    </w:p>
    <w:p w14:paraId="07D7D6AF" w14:textId="77777777" w:rsidR="00314D42" w:rsidRDefault="00314D42" w:rsidP="00314D42">
      <w:pPr>
        <w:ind w:left="5529" w:firstLine="0"/>
        <w:jc w:val="center"/>
      </w:pPr>
      <w:r>
        <w:t>Архангельской области</w:t>
      </w:r>
    </w:p>
    <w:p w14:paraId="7E53A8E0" w14:textId="7C6FA0A4" w:rsidR="00314D42" w:rsidRDefault="00314D42" w:rsidP="00314D42">
      <w:pPr>
        <w:ind w:left="5529" w:firstLine="0"/>
        <w:jc w:val="center"/>
      </w:pPr>
      <w:r>
        <w:t>от «</w:t>
      </w:r>
      <w:r w:rsidR="00DD3CDE">
        <w:t>27</w:t>
      </w:r>
      <w:r>
        <w:t xml:space="preserve">» </w:t>
      </w:r>
      <w:r w:rsidR="00DD3CDE">
        <w:t>января</w:t>
      </w:r>
      <w:r>
        <w:t xml:space="preserve"> 202</w:t>
      </w:r>
      <w:r w:rsidR="00DD3CDE">
        <w:t>5</w:t>
      </w:r>
      <w:r>
        <w:t xml:space="preserve"> года</w:t>
      </w:r>
    </w:p>
    <w:p w14:paraId="6A828725" w14:textId="7241DADE" w:rsidR="00314D42" w:rsidRDefault="00314D42" w:rsidP="00314D42">
      <w:pPr>
        <w:ind w:left="5529" w:firstLine="0"/>
        <w:jc w:val="center"/>
      </w:pPr>
      <w:r>
        <w:t xml:space="preserve">№ </w:t>
      </w:r>
      <w:r w:rsidR="00DD3CDE">
        <w:t>201</w:t>
      </w:r>
    </w:p>
    <w:p w14:paraId="3989D4A9" w14:textId="77777777" w:rsidR="00147F92" w:rsidRDefault="00147F92" w:rsidP="00147F92">
      <w:pPr>
        <w:ind w:firstLine="0"/>
        <w:jc w:val="center"/>
        <w:rPr>
          <w:sz w:val="40"/>
          <w:szCs w:val="40"/>
        </w:rPr>
      </w:pPr>
    </w:p>
    <w:p w14:paraId="77B034D4" w14:textId="77777777" w:rsidR="00147F92" w:rsidRDefault="00147F92" w:rsidP="00147F92">
      <w:pPr>
        <w:ind w:firstLine="0"/>
        <w:jc w:val="center"/>
        <w:rPr>
          <w:sz w:val="40"/>
          <w:szCs w:val="40"/>
        </w:rPr>
      </w:pPr>
    </w:p>
    <w:p w14:paraId="3DE79643" w14:textId="77777777" w:rsidR="00147F92" w:rsidRDefault="00147F92" w:rsidP="00147F92">
      <w:pPr>
        <w:ind w:firstLine="0"/>
        <w:jc w:val="center"/>
        <w:rPr>
          <w:sz w:val="40"/>
          <w:szCs w:val="40"/>
        </w:rPr>
      </w:pPr>
    </w:p>
    <w:p w14:paraId="787C5BE2" w14:textId="77777777" w:rsidR="00147F92" w:rsidRDefault="00147F92" w:rsidP="00147F92">
      <w:pPr>
        <w:ind w:firstLine="0"/>
        <w:jc w:val="center"/>
        <w:rPr>
          <w:sz w:val="40"/>
          <w:szCs w:val="40"/>
        </w:rPr>
      </w:pPr>
    </w:p>
    <w:p w14:paraId="55DDDB3F" w14:textId="77777777" w:rsidR="00147F92" w:rsidRDefault="00147F92" w:rsidP="00147F92">
      <w:pPr>
        <w:ind w:firstLine="0"/>
        <w:jc w:val="center"/>
        <w:rPr>
          <w:sz w:val="40"/>
          <w:szCs w:val="40"/>
        </w:rPr>
      </w:pPr>
    </w:p>
    <w:p w14:paraId="3B30DA53" w14:textId="77777777" w:rsidR="00147F92" w:rsidRDefault="00147F92" w:rsidP="00147F92">
      <w:pPr>
        <w:ind w:firstLine="0"/>
        <w:jc w:val="center"/>
        <w:rPr>
          <w:sz w:val="40"/>
          <w:szCs w:val="40"/>
        </w:rPr>
      </w:pPr>
    </w:p>
    <w:p w14:paraId="5C348535" w14:textId="6759F290" w:rsidR="00147F92" w:rsidRDefault="00DD3CDE" w:rsidP="00147F92">
      <w:pPr>
        <w:spacing w:line="360" w:lineRule="auto"/>
        <w:ind w:firstLine="0"/>
        <w:jc w:val="center"/>
        <w:rPr>
          <w:b/>
          <w:color w:val="000000"/>
          <w:sz w:val="40"/>
          <w:szCs w:val="40"/>
          <w:u w:val="single"/>
        </w:rPr>
      </w:pPr>
      <w:r>
        <w:rPr>
          <w:b/>
          <w:color w:val="000000"/>
          <w:sz w:val="40"/>
          <w:szCs w:val="40"/>
          <w:u w:val="single"/>
        </w:rPr>
        <w:t>Обосновывающие материалы</w:t>
      </w:r>
      <w:bookmarkStart w:id="4" w:name="_GoBack"/>
      <w:bookmarkEnd w:id="4"/>
    </w:p>
    <w:p w14:paraId="65E72109" w14:textId="77777777" w:rsidR="00147F92" w:rsidRDefault="00147F92" w:rsidP="00147F92">
      <w:pPr>
        <w:spacing w:line="360" w:lineRule="auto"/>
        <w:ind w:firstLine="0"/>
        <w:jc w:val="center"/>
        <w:rPr>
          <w:b/>
          <w:i/>
          <w:color w:val="000000"/>
          <w:sz w:val="40"/>
          <w:szCs w:val="40"/>
        </w:rPr>
      </w:pPr>
    </w:p>
    <w:p w14:paraId="6EEB4DDA" w14:textId="77777777" w:rsidR="00147F92" w:rsidRDefault="00147F92" w:rsidP="00147F92">
      <w:pPr>
        <w:spacing w:line="360" w:lineRule="auto"/>
        <w:ind w:firstLine="0"/>
        <w:jc w:val="center"/>
        <w:rPr>
          <w:b/>
          <w:i/>
          <w:color w:val="000000"/>
          <w:sz w:val="40"/>
          <w:szCs w:val="40"/>
        </w:rPr>
      </w:pPr>
    </w:p>
    <w:p w14:paraId="5416A080" w14:textId="77777777" w:rsidR="00147F92" w:rsidRDefault="00147F92" w:rsidP="00147F92">
      <w:pPr>
        <w:spacing w:line="360" w:lineRule="auto"/>
        <w:ind w:firstLine="0"/>
        <w:jc w:val="center"/>
        <w:rPr>
          <w:b/>
          <w:color w:val="000000"/>
          <w:sz w:val="40"/>
          <w:szCs w:val="40"/>
        </w:rPr>
      </w:pPr>
      <w:r>
        <w:rPr>
          <w:b/>
          <w:color w:val="000000"/>
          <w:sz w:val="40"/>
          <w:szCs w:val="40"/>
        </w:rPr>
        <w:t>СХЕМА ТЕПЛОСНАБЖЕНИЯ</w:t>
      </w:r>
    </w:p>
    <w:p w14:paraId="03183588" w14:textId="16C3EDC2" w:rsidR="00147F92" w:rsidRPr="00147F92" w:rsidRDefault="00C55613" w:rsidP="00147F92">
      <w:pPr>
        <w:spacing w:line="360" w:lineRule="auto"/>
        <w:ind w:firstLine="0"/>
        <w:jc w:val="center"/>
        <w:rPr>
          <w:b/>
          <w:color w:val="000000"/>
          <w:sz w:val="40"/>
          <w:szCs w:val="40"/>
        </w:rPr>
      </w:pPr>
      <w:r>
        <w:rPr>
          <w:b/>
          <w:color w:val="000000"/>
          <w:sz w:val="40"/>
          <w:szCs w:val="40"/>
        </w:rPr>
        <w:t>ПРИМОРСКОГО</w:t>
      </w:r>
      <w:r w:rsidR="00147F92">
        <w:rPr>
          <w:b/>
          <w:color w:val="000000"/>
          <w:sz w:val="40"/>
          <w:szCs w:val="40"/>
        </w:rPr>
        <w:t xml:space="preserve"> МУНИЦИПАЛЬНОГО ОКРУГА </w:t>
      </w:r>
      <w:r w:rsidR="00144BC4">
        <w:rPr>
          <w:b/>
          <w:color w:val="000000"/>
          <w:sz w:val="40"/>
          <w:szCs w:val="40"/>
        </w:rPr>
        <w:t>АРХАНГЕЛЬСКОЙ</w:t>
      </w:r>
      <w:r w:rsidR="00147F92" w:rsidRPr="00147F92">
        <w:rPr>
          <w:b/>
          <w:color w:val="000000"/>
          <w:sz w:val="40"/>
          <w:szCs w:val="40"/>
        </w:rPr>
        <w:t xml:space="preserve"> ОБЛАСТИ</w:t>
      </w:r>
    </w:p>
    <w:p w14:paraId="52CA4C84" w14:textId="449831B0" w:rsidR="00147F92" w:rsidRDefault="00147F92" w:rsidP="00147F92">
      <w:pPr>
        <w:spacing w:line="360" w:lineRule="auto"/>
        <w:ind w:firstLine="0"/>
        <w:jc w:val="center"/>
        <w:rPr>
          <w:b/>
          <w:sz w:val="40"/>
          <w:szCs w:val="40"/>
        </w:rPr>
      </w:pPr>
      <w:r>
        <w:rPr>
          <w:b/>
          <w:sz w:val="40"/>
          <w:szCs w:val="40"/>
        </w:rPr>
        <w:t xml:space="preserve">на период </w:t>
      </w:r>
      <w:r w:rsidR="00DB5F97">
        <w:rPr>
          <w:b/>
          <w:sz w:val="40"/>
          <w:szCs w:val="40"/>
        </w:rPr>
        <w:t>202</w:t>
      </w:r>
      <w:r w:rsidR="00A95F71">
        <w:rPr>
          <w:b/>
          <w:sz w:val="40"/>
          <w:szCs w:val="40"/>
        </w:rPr>
        <w:t>4</w:t>
      </w:r>
      <w:r w:rsidR="00DB5F97">
        <w:rPr>
          <w:b/>
          <w:sz w:val="40"/>
          <w:szCs w:val="40"/>
        </w:rPr>
        <w:t>-</w:t>
      </w:r>
      <w:r w:rsidR="00804CC4">
        <w:rPr>
          <w:b/>
          <w:sz w:val="40"/>
          <w:szCs w:val="40"/>
        </w:rPr>
        <w:t>2034</w:t>
      </w:r>
      <w:r>
        <w:rPr>
          <w:b/>
          <w:sz w:val="40"/>
          <w:szCs w:val="40"/>
        </w:rPr>
        <w:t xml:space="preserve"> год</w:t>
      </w:r>
      <w:r w:rsidR="00DB5F97">
        <w:rPr>
          <w:b/>
          <w:sz w:val="40"/>
          <w:szCs w:val="40"/>
        </w:rPr>
        <w:t>ы</w:t>
      </w:r>
    </w:p>
    <w:p w14:paraId="35E640F1" w14:textId="77777777" w:rsidR="00147F92" w:rsidRDefault="00147F92" w:rsidP="00147F92">
      <w:pPr>
        <w:spacing w:line="360" w:lineRule="auto"/>
        <w:ind w:firstLine="0"/>
        <w:jc w:val="center"/>
        <w:rPr>
          <w:b/>
          <w:sz w:val="40"/>
          <w:szCs w:val="40"/>
        </w:rPr>
      </w:pPr>
    </w:p>
    <w:p w14:paraId="5D5637FD" w14:textId="77777777" w:rsidR="00147F92" w:rsidRDefault="00147F92" w:rsidP="00147F92">
      <w:pPr>
        <w:ind w:firstLine="0"/>
        <w:jc w:val="center"/>
        <w:rPr>
          <w:sz w:val="40"/>
          <w:szCs w:val="40"/>
        </w:rPr>
      </w:pPr>
    </w:p>
    <w:p w14:paraId="4FAEC7F7" w14:textId="77777777" w:rsidR="00147F92" w:rsidRDefault="00147F92" w:rsidP="00147F92">
      <w:pPr>
        <w:ind w:firstLine="0"/>
        <w:jc w:val="center"/>
        <w:rPr>
          <w:sz w:val="40"/>
          <w:szCs w:val="40"/>
        </w:rPr>
      </w:pPr>
    </w:p>
    <w:p w14:paraId="7F3A2D83" w14:textId="77777777" w:rsidR="00147F92" w:rsidRDefault="00147F92" w:rsidP="00147F92">
      <w:pPr>
        <w:ind w:firstLine="0"/>
        <w:jc w:val="center"/>
        <w:rPr>
          <w:sz w:val="40"/>
          <w:szCs w:val="40"/>
        </w:rPr>
      </w:pPr>
    </w:p>
    <w:p w14:paraId="75F0F22C" w14:textId="77777777" w:rsidR="00147F92" w:rsidRDefault="00147F92" w:rsidP="00147F92">
      <w:pPr>
        <w:ind w:firstLine="0"/>
        <w:jc w:val="center"/>
        <w:rPr>
          <w:sz w:val="40"/>
          <w:szCs w:val="40"/>
        </w:rPr>
      </w:pPr>
    </w:p>
    <w:p w14:paraId="37877E4B" w14:textId="77777777" w:rsidR="00147F92" w:rsidRDefault="00147F92" w:rsidP="00147F92">
      <w:pPr>
        <w:ind w:firstLine="0"/>
        <w:jc w:val="center"/>
        <w:rPr>
          <w:highlight w:val="yellow"/>
        </w:rPr>
      </w:pPr>
    </w:p>
    <w:p w14:paraId="6404C3E8" w14:textId="77777777" w:rsidR="00147F92" w:rsidRDefault="00147F92" w:rsidP="00147F92">
      <w:pPr>
        <w:ind w:firstLine="0"/>
        <w:jc w:val="center"/>
        <w:rPr>
          <w:highlight w:val="yellow"/>
        </w:rPr>
      </w:pPr>
    </w:p>
    <w:p w14:paraId="1AFD240D" w14:textId="77777777" w:rsidR="00147F92" w:rsidRDefault="00147F92" w:rsidP="00314D42">
      <w:pPr>
        <w:ind w:firstLine="0"/>
        <w:rPr>
          <w:highlight w:val="yellow"/>
        </w:rPr>
      </w:pPr>
    </w:p>
    <w:p w14:paraId="7C5CC330" w14:textId="77777777" w:rsidR="00147F92" w:rsidRDefault="00147F92" w:rsidP="00147F92">
      <w:pPr>
        <w:ind w:firstLine="0"/>
        <w:jc w:val="center"/>
      </w:pPr>
    </w:p>
    <w:p w14:paraId="0DB8F8AF" w14:textId="77777777" w:rsidR="00147F92" w:rsidRDefault="00147F92" w:rsidP="00147F92">
      <w:pPr>
        <w:ind w:firstLine="0"/>
        <w:jc w:val="center"/>
      </w:pPr>
      <w:r>
        <w:t>2024 год</w:t>
      </w:r>
    </w:p>
    <w:p w14:paraId="0C2908F3" w14:textId="77777777" w:rsidR="009870FF" w:rsidRDefault="009870FF" w:rsidP="00147F92">
      <w:pPr>
        <w:pageBreakBefore/>
        <w:spacing w:before="120" w:after="120"/>
        <w:ind w:firstLine="0"/>
        <w:jc w:val="center"/>
      </w:pPr>
      <w:r>
        <w:rPr>
          <w:b/>
        </w:rPr>
        <w:lastRenderedPageBreak/>
        <w:t>ОГЛАВЛЕНИЕ</w:t>
      </w:r>
    </w:p>
    <w:p w14:paraId="7BD28E51" w14:textId="5B730B09" w:rsidR="008D3B36" w:rsidRDefault="0086346B">
      <w:pPr>
        <w:pStyle w:val="11"/>
        <w:rPr>
          <w:rFonts w:asciiTheme="minorHAnsi" w:eastAsiaTheme="minorEastAsia" w:hAnsiTheme="minorHAnsi" w:cstheme="minorBidi"/>
          <w:b w:val="0"/>
          <w:bCs w:val="0"/>
          <w:noProof/>
          <w:szCs w:val="22"/>
        </w:rPr>
      </w:pPr>
      <w:r w:rsidRPr="000530D0">
        <w:rPr>
          <w:szCs w:val="22"/>
        </w:rPr>
        <w:fldChar w:fldCharType="begin"/>
      </w:r>
      <w:r w:rsidR="009870FF" w:rsidRPr="000530D0">
        <w:rPr>
          <w:szCs w:val="22"/>
        </w:rPr>
        <w:instrText xml:space="preserve"> TOC \o "1-3" \h \z \u </w:instrText>
      </w:r>
      <w:r w:rsidRPr="000530D0">
        <w:rPr>
          <w:szCs w:val="22"/>
        </w:rPr>
        <w:fldChar w:fldCharType="separate"/>
      </w:r>
      <w:hyperlink w:anchor="_Toc181975973" w:history="1">
        <w:r w:rsidR="008D3B36" w:rsidRPr="00B5489C">
          <w:rPr>
            <w:rStyle w:val="af5"/>
            <w:noProof/>
          </w:rPr>
          <w:t>ВВЕДЕНИЕ</w:t>
        </w:r>
        <w:r w:rsidR="008D3B36">
          <w:rPr>
            <w:noProof/>
            <w:webHidden/>
          </w:rPr>
          <w:tab/>
        </w:r>
        <w:r w:rsidR="008D3B36">
          <w:rPr>
            <w:noProof/>
            <w:webHidden/>
          </w:rPr>
          <w:fldChar w:fldCharType="begin"/>
        </w:r>
        <w:r w:rsidR="008D3B36">
          <w:rPr>
            <w:noProof/>
            <w:webHidden/>
          </w:rPr>
          <w:instrText xml:space="preserve"> PAGEREF _Toc181975973 \h </w:instrText>
        </w:r>
        <w:r w:rsidR="008D3B36">
          <w:rPr>
            <w:noProof/>
            <w:webHidden/>
          </w:rPr>
        </w:r>
        <w:r w:rsidR="008D3B36">
          <w:rPr>
            <w:noProof/>
            <w:webHidden/>
          </w:rPr>
          <w:fldChar w:fldCharType="separate"/>
        </w:r>
        <w:r w:rsidR="003A264D">
          <w:rPr>
            <w:noProof/>
            <w:webHidden/>
          </w:rPr>
          <w:t>10</w:t>
        </w:r>
        <w:r w:rsidR="008D3B36">
          <w:rPr>
            <w:noProof/>
            <w:webHidden/>
          </w:rPr>
          <w:fldChar w:fldCharType="end"/>
        </w:r>
      </w:hyperlink>
    </w:p>
    <w:p w14:paraId="57AAB5E1" w14:textId="1B8765C2" w:rsidR="008D3B36" w:rsidRDefault="00DD3CDE">
      <w:pPr>
        <w:pStyle w:val="11"/>
        <w:rPr>
          <w:rFonts w:asciiTheme="minorHAnsi" w:eastAsiaTheme="minorEastAsia" w:hAnsiTheme="minorHAnsi" w:cstheme="minorBidi"/>
          <w:b w:val="0"/>
          <w:bCs w:val="0"/>
          <w:noProof/>
          <w:szCs w:val="22"/>
        </w:rPr>
      </w:pPr>
      <w:hyperlink w:anchor="_Toc181975974" w:history="1">
        <w:r w:rsidR="008D3B36" w:rsidRPr="00B5489C">
          <w:rPr>
            <w:rStyle w:val="af5"/>
            <w:noProof/>
          </w:rPr>
          <w:t>ГЛАВА 1. "СУЩЕСТВУЮЩЕЕ ПОЛОЖЕНИЕ В СФЕРЕ ПРОИЗВОДСТВА, ПЕРЕДАЧИ И ПОТРЕБЛЕНИЯ ТЕПЛОВОЙ ЭНЕРГИИ ДЛЯ ЦЕЛЕЙ ТЕПЛОСНАБЖЕНИЯ"</w:t>
        </w:r>
        <w:r w:rsidR="008D3B36">
          <w:rPr>
            <w:noProof/>
            <w:webHidden/>
          </w:rPr>
          <w:tab/>
        </w:r>
        <w:r w:rsidR="008D3B36">
          <w:rPr>
            <w:noProof/>
            <w:webHidden/>
          </w:rPr>
          <w:fldChar w:fldCharType="begin"/>
        </w:r>
        <w:r w:rsidR="008D3B36">
          <w:rPr>
            <w:noProof/>
            <w:webHidden/>
          </w:rPr>
          <w:instrText xml:space="preserve"> PAGEREF _Toc181975974 \h </w:instrText>
        </w:r>
        <w:r w:rsidR="008D3B36">
          <w:rPr>
            <w:noProof/>
            <w:webHidden/>
          </w:rPr>
        </w:r>
        <w:r w:rsidR="008D3B36">
          <w:rPr>
            <w:noProof/>
            <w:webHidden/>
          </w:rPr>
          <w:fldChar w:fldCharType="separate"/>
        </w:r>
        <w:r w:rsidR="003A264D">
          <w:rPr>
            <w:noProof/>
            <w:webHidden/>
          </w:rPr>
          <w:t>11</w:t>
        </w:r>
        <w:r w:rsidR="008D3B36">
          <w:rPr>
            <w:noProof/>
            <w:webHidden/>
          </w:rPr>
          <w:fldChar w:fldCharType="end"/>
        </w:r>
      </w:hyperlink>
    </w:p>
    <w:p w14:paraId="4B106DB3" w14:textId="3FE32DA7" w:rsidR="008D3B36" w:rsidRDefault="00DD3CDE">
      <w:pPr>
        <w:pStyle w:val="21"/>
        <w:rPr>
          <w:rFonts w:asciiTheme="minorHAnsi" w:eastAsiaTheme="minorEastAsia" w:hAnsiTheme="minorHAnsi" w:cstheme="minorBidi"/>
          <w:b w:val="0"/>
          <w:iCs w:val="0"/>
          <w:noProof/>
          <w:szCs w:val="22"/>
        </w:rPr>
      </w:pPr>
      <w:hyperlink w:anchor="_Toc181975975" w:history="1">
        <w:r w:rsidR="008D3B36" w:rsidRPr="00B5489C">
          <w:rPr>
            <w:rStyle w:val="af5"/>
            <w:noProof/>
          </w:rPr>
          <w:t>Часть 1 "Функциональная структура теплоснабжения"</w:t>
        </w:r>
        <w:r w:rsidR="008D3B36">
          <w:rPr>
            <w:noProof/>
            <w:webHidden/>
          </w:rPr>
          <w:tab/>
        </w:r>
        <w:r w:rsidR="008D3B36">
          <w:rPr>
            <w:noProof/>
            <w:webHidden/>
          </w:rPr>
          <w:fldChar w:fldCharType="begin"/>
        </w:r>
        <w:r w:rsidR="008D3B36">
          <w:rPr>
            <w:noProof/>
            <w:webHidden/>
          </w:rPr>
          <w:instrText xml:space="preserve"> PAGEREF _Toc181975975 \h </w:instrText>
        </w:r>
        <w:r w:rsidR="008D3B36">
          <w:rPr>
            <w:noProof/>
            <w:webHidden/>
          </w:rPr>
        </w:r>
        <w:r w:rsidR="008D3B36">
          <w:rPr>
            <w:noProof/>
            <w:webHidden/>
          </w:rPr>
          <w:fldChar w:fldCharType="separate"/>
        </w:r>
        <w:r w:rsidR="003A264D">
          <w:rPr>
            <w:noProof/>
            <w:webHidden/>
          </w:rPr>
          <w:t>11</w:t>
        </w:r>
        <w:r w:rsidR="008D3B36">
          <w:rPr>
            <w:noProof/>
            <w:webHidden/>
          </w:rPr>
          <w:fldChar w:fldCharType="end"/>
        </w:r>
      </w:hyperlink>
    </w:p>
    <w:p w14:paraId="504D5A9F" w14:textId="335EACD4" w:rsidR="008D3B36" w:rsidRDefault="00DD3CDE">
      <w:pPr>
        <w:pStyle w:val="33"/>
        <w:rPr>
          <w:rFonts w:asciiTheme="minorHAnsi" w:eastAsiaTheme="minorEastAsia" w:hAnsiTheme="minorHAnsi" w:cstheme="minorBidi"/>
          <w:noProof/>
          <w:szCs w:val="22"/>
        </w:rPr>
      </w:pPr>
      <w:hyperlink w:anchor="_Toc181975976" w:history="1">
        <w:r w:rsidR="008D3B36" w:rsidRPr="00B5489C">
          <w:rPr>
            <w:rStyle w:val="af5"/>
            <w:i/>
            <w:noProof/>
          </w:rPr>
          <w:t>а) в зонах действия производственных котельных</w:t>
        </w:r>
        <w:r w:rsidR="008D3B36">
          <w:rPr>
            <w:noProof/>
            <w:webHidden/>
          </w:rPr>
          <w:tab/>
        </w:r>
        <w:r w:rsidR="008D3B36">
          <w:rPr>
            <w:noProof/>
            <w:webHidden/>
          </w:rPr>
          <w:fldChar w:fldCharType="begin"/>
        </w:r>
        <w:r w:rsidR="008D3B36">
          <w:rPr>
            <w:noProof/>
            <w:webHidden/>
          </w:rPr>
          <w:instrText xml:space="preserve"> PAGEREF _Toc181975976 \h </w:instrText>
        </w:r>
        <w:r w:rsidR="008D3B36">
          <w:rPr>
            <w:noProof/>
            <w:webHidden/>
          </w:rPr>
        </w:r>
        <w:r w:rsidR="008D3B36">
          <w:rPr>
            <w:noProof/>
            <w:webHidden/>
          </w:rPr>
          <w:fldChar w:fldCharType="separate"/>
        </w:r>
        <w:r w:rsidR="003A264D">
          <w:rPr>
            <w:noProof/>
            <w:webHidden/>
          </w:rPr>
          <w:t>11</w:t>
        </w:r>
        <w:r w:rsidR="008D3B36">
          <w:rPr>
            <w:noProof/>
            <w:webHidden/>
          </w:rPr>
          <w:fldChar w:fldCharType="end"/>
        </w:r>
      </w:hyperlink>
    </w:p>
    <w:p w14:paraId="429A637F" w14:textId="191BBF3B" w:rsidR="008D3B36" w:rsidRDefault="00DD3CDE">
      <w:pPr>
        <w:pStyle w:val="33"/>
        <w:rPr>
          <w:rFonts w:asciiTheme="minorHAnsi" w:eastAsiaTheme="minorEastAsia" w:hAnsiTheme="minorHAnsi" w:cstheme="minorBidi"/>
          <w:noProof/>
          <w:szCs w:val="22"/>
        </w:rPr>
      </w:pPr>
      <w:hyperlink w:anchor="_Toc181975977" w:history="1">
        <w:r w:rsidR="008D3B36" w:rsidRPr="00B5489C">
          <w:rPr>
            <w:rStyle w:val="af5"/>
            <w:i/>
            <w:noProof/>
          </w:rPr>
          <w:t>б) в зонах действия индивидуального теплоснабжения</w:t>
        </w:r>
        <w:r w:rsidR="008D3B36">
          <w:rPr>
            <w:noProof/>
            <w:webHidden/>
          </w:rPr>
          <w:tab/>
        </w:r>
        <w:r w:rsidR="008D3B36">
          <w:rPr>
            <w:noProof/>
            <w:webHidden/>
          </w:rPr>
          <w:fldChar w:fldCharType="begin"/>
        </w:r>
        <w:r w:rsidR="008D3B36">
          <w:rPr>
            <w:noProof/>
            <w:webHidden/>
          </w:rPr>
          <w:instrText xml:space="preserve"> PAGEREF _Toc181975977 \h </w:instrText>
        </w:r>
        <w:r w:rsidR="008D3B36">
          <w:rPr>
            <w:noProof/>
            <w:webHidden/>
          </w:rPr>
        </w:r>
        <w:r w:rsidR="008D3B36">
          <w:rPr>
            <w:noProof/>
            <w:webHidden/>
          </w:rPr>
          <w:fldChar w:fldCharType="separate"/>
        </w:r>
        <w:r w:rsidR="003A264D">
          <w:rPr>
            <w:noProof/>
            <w:webHidden/>
          </w:rPr>
          <w:t>22</w:t>
        </w:r>
        <w:r w:rsidR="008D3B36">
          <w:rPr>
            <w:noProof/>
            <w:webHidden/>
          </w:rPr>
          <w:fldChar w:fldCharType="end"/>
        </w:r>
      </w:hyperlink>
    </w:p>
    <w:p w14:paraId="37E7E1E5" w14:textId="57D22BCC" w:rsidR="008D3B36" w:rsidRDefault="00DD3CDE">
      <w:pPr>
        <w:pStyle w:val="21"/>
        <w:rPr>
          <w:rFonts w:asciiTheme="minorHAnsi" w:eastAsiaTheme="minorEastAsia" w:hAnsiTheme="minorHAnsi" w:cstheme="minorBidi"/>
          <w:b w:val="0"/>
          <w:iCs w:val="0"/>
          <w:noProof/>
          <w:szCs w:val="22"/>
        </w:rPr>
      </w:pPr>
      <w:hyperlink w:anchor="_Toc181975978" w:history="1">
        <w:r w:rsidR="008D3B36" w:rsidRPr="00B5489C">
          <w:rPr>
            <w:rStyle w:val="af5"/>
            <w:noProof/>
          </w:rPr>
          <w:t>Часть 2 "Источники тепловой энергии"</w:t>
        </w:r>
        <w:r w:rsidR="008D3B36">
          <w:rPr>
            <w:noProof/>
            <w:webHidden/>
          </w:rPr>
          <w:tab/>
        </w:r>
        <w:r w:rsidR="008D3B36">
          <w:rPr>
            <w:noProof/>
            <w:webHidden/>
          </w:rPr>
          <w:fldChar w:fldCharType="begin"/>
        </w:r>
        <w:r w:rsidR="008D3B36">
          <w:rPr>
            <w:noProof/>
            <w:webHidden/>
          </w:rPr>
          <w:instrText xml:space="preserve"> PAGEREF _Toc181975978 \h </w:instrText>
        </w:r>
        <w:r w:rsidR="008D3B36">
          <w:rPr>
            <w:noProof/>
            <w:webHidden/>
          </w:rPr>
        </w:r>
        <w:r w:rsidR="008D3B36">
          <w:rPr>
            <w:noProof/>
            <w:webHidden/>
          </w:rPr>
          <w:fldChar w:fldCharType="separate"/>
        </w:r>
        <w:r w:rsidR="003A264D">
          <w:rPr>
            <w:noProof/>
            <w:webHidden/>
          </w:rPr>
          <w:t>22</w:t>
        </w:r>
        <w:r w:rsidR="008D3B36">
          <w:rPr>
            <w:noProof/>
            <w:webHidden/>
          </w:rPr>
          <w:fldChar w:fldCharType="end"/>
        </w:r>
      </w:hyperlink>
    </w:p>
    <w:p w14:paraId="55D1D11A" w14:textId="6A6B3D8A" w:rsidR="008D3B36" w:rsidRDefault="00DD3CDE">
      <w:pPr>
        <w:pStyle w:val="33"/>
        <w:rPr>
          <w:rFonts w:asciiTheme="minorHAnsi" w:eastAsiaTheme="minorEastAsia" w:hAnsiTheme="minorHAnsi" w:cstheme="minorBidi"/>
          <w:noProof/>
          <w:szCs w:val="22"/>
        </w:rPr>
      </w:pPr>
      <w:hyperlink w:anchor="_Toc181975979" w:history="1">
        <w:r w:rsidR="008D3B36" w:rsidRPr="00B5489C">
          <w:rPr>
            <w:rStyle w:val="af5"/>
            <w:i/>
            <w:noProof/>
          </w:rPr>
          <w:t>а) структура и технические характеристики основного оборудования</w:t>
        </w:r>
        <w:r w:rsidR="008D3B36">
          <w:rPr>
            <w:noProof/>
            <w:webHidden/>
          </w:rPr>
          <w:tab/>
        </w:r>
        <w:r w:rsidR="008D3B36">
          <w:rPr>
            <w:noProof/>
            <w:webHidden/>
          </w:rPr>
          <w:fldChar w:fldCharType="begin"/>
        </w:r>
        <w:r w:rsidR="008D3B36">
          <w:rPr>
            <w:noProof/>
            <w:webHidden/>
          </w:rPr>
          <w:instrText xml:space="preserve"> PAGEREF _Toc181975979 \h </w:instrText>
        </w:r>
        <w:r w:rsidR="008D3B36">
          <w:rPr>
            <w:noProof/>
            <w:webHidden/>
          </w:rPr>
        </w:r>
        <w:r w:rsidR="008D3B36">
          <w:rPr>
            <w:noProof/>
            <w:webHidden/>
          </w:rPr>
          <w:fldChar w:fldCharType="separate"/>
        </w:r>
        <w:r w:rsidR="003A264D">
          <w:rPr>
            <w:noProof/>
            <w:webHidden/>
          </w:rPr>
          <w:t>22</w:t>
        </w:r>
        <w:r w:rsidR="008D3B36">
          <w:rPr>
            <w:noProof/>
            <w:webHidden/>
          </w:rPr>
          <w:fldChar w:fldCharType="end"/>
        </w:r>
      </w:hyperlink>
    </w:p>
    <w:p w14:paraId="6D4FB426" w14:textId="644374B7" w:rsidR="008D3B36" w:rsidRDefault="00DD3CDE">
      <w:pPr>
        <w:pStyle w:val="33"/>
        <w:rPr>
          <w:rFonts w:asciiTheme="minorHAnsi" w:eastAsiaTheme="minorEastAsia" w:hAnsiTheme="minorHAnsi" w:cstheme="minorBidi"/>
          <w:noProof/>
          <w:szCs w:val="22"/>
        </w:rPr>
      </w:pPr>
      <w:hyperlink w:anchor="_Toc181975980" w:history="1">
        <w:r w:rsidR="008D3B36" w:rsidRPr="00B5489C">
          <w:rPr>
            <w:rStyle w:val="af5"/>
            <w:i/>
            <w:noProof/>
          </w:rPr>
          <w:t>б)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8D3B36">
          <w:rPr>
            <w:noProof/>
            <w:webHidden/>
          </w:rPr>
          <w:tab/>
        </w:r>
        <w:r w:rsidR="008D3B36">
          <w:rPr>
            <w:noProof/>
            <w:webHidden/>
          </w:rPr>
          <w:fldChar w:fldCharType="begin"/>
        </w:r>
        <w:r w:rsidR="008D3B36">
          <w:rPr>
            <w:noProof/>
            <w:webHidden/>
          </w:rPr>
          <w:instrText xml:space="preserve"> PAGEREF _Toc181975980 \h </w:instrText>
        </w:r>
        <w:r w:rsidR="008D3B36">
          <w:rPr>
            <w:noProof/>
            <w:webHidden/>
          </w:rPr>
        </w:r>
        <w:r w:rsidR="008D3B36">
          <w:rPr>
            <w:noProof/>
            <w:webHidden/>
          </w:rPr>
          <w:fldChar w:fldCharType="separate"/>
        </w:r>
        <w:r w:rsidR="003A264D">
          <w:rPr>
            <w:noProof/>
            <w:webHidden/>
          </w:rPr>
          <w:t>27</w:t>
        </w:r>
        <w:r w:rsidR="008D3B36">
          <w:rPr>
            <w:noProof/>
            <w:webHidden/>
          </w:rPr>
          <w:fldChar w:fldCharType="end"/>
        </w:r>
      </w:hyperlink>
    </w:p>
    <w:p w14:paraId="25BF109D" w14:textId="1D2980DE" w:rsidR="008D3B36" w:rsidRDefault="00DD3CDE">
      <w:pPr>
        <w:pStyle w:val="33"/>
        <w:rPr>
          <w:rFonts w:asciiTheme="minorHAnsi" w:eastAsiaTheme="minorEastAsia" w:hAnsiTheme="minorHAnsi" w:cstheme="minorBidi"/>
          <w:noProof/>
          <w:szCs w:val="22"/>
        </w:rPr>
      </w:pPr>
      <w:hyperlink w:anchor="_Toc181975981" w:history="1">
        <w:r w:rsidR="008D3B36" w:rsidRPr="00B5489C">
          <w:rPr>
            <w:rStyle w:val="af5"/>
            <w:i/>
            <w:noProof/>
          </w:rPr>
          <w:t>в) ограничения тепловой мощности и параметров располагаемой тепловой мощности</w:t>
        </w:r>
        <w:r w:rsidR="008D3B36">
          <w:rPr>
            <w:noProof/>
            <w:webHidden/>
          </w:rPr>
          <w:tab/>
        </w:r>
        <w:r w:rsidR="008D3B36">
          <w:rPr>
            <w:noProof/>
            <w:webHidden/>
          </w:rPr>
          <w:fldChar w:fldCharType="begin"/>
        </w:r>
        <w:r w:rsidR="008D3B36">
          <w:rPr>
            <w:noProof/>
            <w:webHidden/>
          </w:rPr>
          <w:instrText xml:space="preserve"> PAGEREF _Toc181975981 \h </w:instrText>
        </w:r>
        <w:r w:rsidR="008D3B36">
          <w:rPr>
            <w:noProof/>
            <w:webHidden/>
          </w:rPr>
        </w:r>
        <w:r w:rsidR="008D3B36">
          <w:rPr>
            <w:noProof/>
            <w:webHidden/>
          </w:rPr>
          <w:fldChar w:fldCharType="separate"/>
        </w:r>
        <w:r w:rsidR="003A264D">
          <w:rPr>
            <w:noProof/>
            <w:webHidden/>
          </w:rPr>
          <w:t>28</w:t>
        </w:r>
        <w:r w:rsidR="008D3B36">
          <w:rPr>
            <w:noProof/>
            <w:webHidden/>
          </w:rPr>
          <w:fldChar w:fldCharType="end"/>
        </w:r>
      </w:hyperlink>
    </w:p>
    <w:p w14:paraId="2DED25C9" w14:textId="6209B6EF" w:rsidR="008D3B36" w:rsidRDefault="00DD3CDE">
      <w:pPr>
        <w:pStyle w:val="33"/>
        <w:rPr>
          <w:rFonts w:asciiTheme="minorHAnsi" w:eastAsiaTheme="minorEastAsia" w:hAnsiTheme="minorHAnsi" w:cstheme="minorBidi"/>
          <w:noProof/>
          <w:szCs w:val="22"/>
        </w:rPr>
      </w:pPr>
      <w:hyperlink w:anchor="_Toc181975982" w:history="1">
        <w:r w:rsidR="008D3B36" w:rsidRPr="00B5489C">
          <w:rPr>
            <w:rStyle w:val="af5"/>
            <w:i/>
            <w:noProof/>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8D3B36">
          <w:rPr>
            <w:noProof/>
            <w:webHidden/>
          </w:rPr>
          <w:tab/>
        </w:r>
        <w:r w:rsidR="008D3B36">
          <w:rPr>
            <w:noProof/>
            <w:webHidden/>
          </w:rPr>
          <w:fldChar w:fldCharType="begin"/>
        </w:r>
        <w:r w:rsidR="008D3B36">
          <w:rPr>
            <w:noProof/>
            <w:webHidden/>
          </w:rPr>
          <w:instrText xml:space="preserve"> PAGEREF _Toc181975982 \h </w:instrText>
        </w:r>
        <w:r w:rsidR="008D3B36">
          <w:rPr>
            <w:noProof/>
            <w:webHidden/>
          </w:rPr>
        </w:r>
        <w:r w:rsidR="008D3B36">
          <w:rPr>
            <w:noProof/>
            <w:webHidden/>
          </w:rPr>
          <w:fldChar w:fldCharType="separate"/>
        </w:r>
        <w:r w:rsidR="003A264D">
          <w:rPr>
            <w:noProof/>
            <w:webHidden/>
          </w:rPr>
          <w:t>28</w:t>
        </w:r>
        <w:r w:rsidR="008D3B36">
          <w:rPr>
            <w:noProof/>
            <w:webHidden/>
          </w:rPr>
          <w:fldChar w:fldCharType="end"/>
        </w:r>
      </w:hyperlink>
    </w:p>
    <w:p w14:paraId="7DCF662F" w14:textId="7F5A43E9" w:rsidR="008D3B36" w:rsidRDefault="00DD3CDE">
      <w:pPr>
        <w:pStyle w:val="33"/>
        <w:rPr>
          <w:rFonts w:asciiTheme="minorHAnsi" w:eastAsiaTheme="minorEastAsia" w:hAnsiTheme="minorHAnsi" w:cstheme="minorBidi"/>
          <w:noProof/>
          <w:szCs w:val="22"/>
        </w:rPr>
      </w:pPr>
      <w:hyperlink w:anchor="_Toc181975983" w:history="1">
        <w:r w:rsidR="008D3B36" w:rsidRPr="00B5489C">
          <w:rPr>
            <w:rStyle w:val="af5"/>
            <w:i/>
            <w:noProof/>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8D3B36">
          <w:rPr>
            <w:noProof/>
            <w:webHidden/>
          </w:rPr>
          <w:tab/>
        </w:r>
        <w:r w:rsidR="008D3B36">
          <w:rPr>
            <w:noProof/>
            <w:webHidden/>
          </w:rPr>
          <w:fldChar w:fldCharType="begin"/>
        </w:r>
        <w:r w:rsidR="008D3B36">
          <w:rPr>
            <w:noProof/>
            <w:webHidden/>
          </w:rPr>
          <w:instrText xml:space="preserve"> PAGEREF _Toc181975983 \h </w:instrText>
        </w:r>
        <w:r w:rsidR="008D3B36">
          <w:rPr>
            <w:noProof/>
            <w:webHidden/>
          </w:rPr>
        </w:r>
        <w:r w:rsidR="008D3B36">
          <w:rPr>
            <w:noProof/>
            <w:webHidden/>
          </w:rPr>
          <w:fldChar w:fldCharType="separate"/>
        </w:r>
        <w:r w:rsidR="003A264D">
          <w:rPr>
            <w:noProof/>
            <w:webHidden/>
          </w:rPr>
          <w:t>30</w:t>
        </w:r>
        <w:r w:rsidR="008D3B36">
          <w:rPr>
            <w:noProof/>
            <w:webHidden/>
          </w:rPr>
          <w:fldChar w:fldCharType="end"/>
        </w:r>
      </w:hyperlink>
    </w:p>
    <w:p w14:paraId="189014EF" w14:textId="16B69E04" w:rsidR="008D3B36" w:rsidRDefault="00DD3CDE">
      <w:pPr>
        <w:pStyle w:val="33"/>
        <w:rPr>
          <w:rFonts w:asciiTheme="minorHAnsi" w:eastAsiaTheme="minorEastAsia" w:hAnsiTheme="minorHAnsi" w:cstheme="minorBidi"/>
          <w:noProof/>
          <w:szCs w:val="22"/>
        </w:rPr>
      </w:pPr>
      <w:hyperlink w:anchor="_Toc181975984" w:history="1">
        <w:r w:rsidR="008D3B36" w:rsidRPr="00B5489C">
          <w:rPr>
            <w:rStyle w:val="af5"/>
            <w:i/>
            <w:noProof/>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8D3B36">
          <w:rPr>
            <w:noProof/>
            <w:webHidden/>
          </w:rPr>
          <w:tab/>
        </w:r>
        <w:r w:rsidR="008D3B36">
          <w:rPr>
            <w:noProof/>
            <w:webHidden/>
          </w:rPr>
          <w:fldChar w:fldCharType="begin"/>
        </w:r>
        <w:r w:rsidR="008D3B36">
          <w:rPr>
            <w:noProof/>
            <w:webHidden/>
          </w:rPr>
          <w:instrText xml:space="preserve"> PAGEREF _Toc181975984 \h </w:instrText>
        </w:r>
        <w:r w:rsidR="008D3B36">
          <w:rPr>
            <w:noProof/>
            <w:webHidden/>
          </w:rPr>
        </w:r>
        <w:r w:rsidR="008D3B36">
          <w:rPr>
            <w:noProof/>
            <w:webHidden/>
          </w:rPr>
          <w:fldChar w:fldCharType="separate"/>
        </w:r>
        <w:r w:rsidR="003A264D">
          <w:rPr>
            <w:noProof/>
            <w:webHidden/>
          </w:rPr>
          <w:t>34</w:t>
        </w:r>
        <w:r w:rsidR="008D3B36">
          <w:rPr>
            <w:noProof/>
            <w:webHidden/>
          </w:rPr>
          <w:fldChar w:fldCharType="end"/>
        </w:r>
      </w:hyperlink>
    </w:p>
    <w:p w14:paraId="6A7FD20A" w14:textId="5900FE87" w:rsidR="008D3B36" w:rsidRDefault="00DD3CDE">
      <w:pPr>
        <w:pStyle w:val="33"/>
        <w:rPr>
          <w:rFonts w:asciiTheme="minorHAnsi" w:eastAsiaTheme="minorEastAsia" w:hAnsiTheme="minorHAnsi" w:cstheme="minorBidi"/>
          <w:noProof/>
          <w:szCs w:val="22"/>
        </w:rPr>
      </w:pPr>
      <w:hyperlink w:anchor="_Toc181975985" w:history="1">
        <w:r w:rsidR="008D3B36" w:rsidRPr="00B5489C">
          <w:rPr>
            <w:rStyle w:val="af5"/>
            <w:i/>
            <w:noProof/>
          </w:rPr>
          <w:t>ж)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8D3B36">
          <w:rPr>
            <w:noProof/>
            <w:webHidden/>
          </w:rPr>
          <w:tab/>
        </w:r>
        <w:r w:rsidR="008D3B36">
          <w:rPr>
            <w:noProof/>
            <w:webHidden/>
          </w:rPr>
          <w:fldChar w:fldCharType="begin"/>
        </w:r>
        <w:r w:rsidR="008D3B36">
          <w:rPr>
            <w:noProof/>
            <w:webHidden/>
          </w:rPr>
          <w:instrText xml:space="preserve"> PAGEREF _Toc181975985 \h </w:instrText>
        </w:r>
        <w:r w:rsidR="008D3B36">
          <w:rPr>
            <w:noProof/>
            <w:webHidden/>
          </w:rPr>
        </w:r>
        <w:r w:rsidR="008D3B36">
          <w:rPr>
            <w:noProof/>
            <w:webHidden/>
          </w:rPr>
          <w:fldChar w:fldCharType="separate"/>
        </w:r>
        <w:r w:rsidR="003A264D">
          <w:rPr>
            <w:noProof/>
            <w:webHidden/>
          </w:rPr>
          <w:t>34</w:t>
        </w:r>
        <w:r w:rsidR="008D3B36">
          <w:rPr>
            <w:noProof/>
            <w:webHidden/>
          </w:rPr>
          <w:fldChar w:fldCharType="end"/>
        </w:r>
      </w:hyperlink>
    </w:p>
    <w:p w14:paraId="44A9B2D5" w14:textId="5EE98114" w:rsidR="008D3B36" w:rsidRDefault="00DD3CDE">
      <w:pPr>
        <w:pStyle w:val="33"/>
        <w:rPr>
          <w:rFonts w:asciiTheme="minorHAnsi" w:eastAsiaTheme="minorEastAsia" w:hAnsiTheme="minorHAnsi" w:cstheme="minorBidi"/>
          <w:noProof/>
          <w:szCs w:val="22"/>
        </w:rPr>
      </w:pPr>
      <w:hyperlink w:anchor="_Toc181975986" w:history="1">
        <w:r w:rsidR="008D3B36" w:rsidRPr="00B5489C">
          <w:rPr>
            <w:rStyle w:val="af5"/>
            <w:i/>
            <w:noProof/>
          </w:rPr>
          <w:t>з) среднегодовая загрузка оборудования</w:t>
        </w:r>
        <w:r w:rsidR="008D3B36">
          <w:rPr>
            <w:noProof/>
            <w:webHidden/>
          </w:rPr>
          <w:tab/>
        </w:r>
        <w:r w:rsidR="008D3B36">
          <w:rPr>
            <w:noProof/>
            <w:webHidden/>
          </w:rPr>
          <w:fldChar w:fldCharType="begin"/>
        </w:r>
        <w:r w:rsidR="008D3B36">
          <w:rPr>
            <w:noProof/>
            <w:webHidden/>
          </w:rPr>
          <w:instrText xml:space="preserve"> PAGEREF _Toc181975986 \h </w:instrText>
        </w:r>
        <w:r w:rsidR="008D3B36">
          <w:rPr>
            <w:noProof/>
            <w:webHidden/>
          </w:rPr>
        </w:r>
        <w:r w:rsidR="008D3B36">
          <w:rPr>
            <w:noProof/>
            <w:webHidden/>
          </w:rPr>
          <w:fldChar w:fldCharType="separate"/>
        </w:r>
        <w:r w:rsidR="003A264D">
          <w:rPr>
            <w:noProof/>
            <w:webHidden/>
          </w:rPr>
          <w:t>45</w:t>
        </w:r>
        <w:r w:rsidR="008D3B36">
          <w:rPr>
            <w:noProof/>
            <w:webHidden/>
          </w:rPr>
          <w:fldChar w:fldCharType="end"/>
        </w:r>
      </w:hyperlink>
    </w:p>
    <w:p w14:paraId="3D3E701E" w14:textId="4C48FC16" w:rsidR="008D3B36" w:rsidRDefault="00DD3CDE">
      <w:pPr>
        <w:pStyle w:val="33"/>
        <w:rPr>
          <w:rFonts w:asciiTheme="minorHAnsi" w:eastAsiaTheme="minorEastAsia" w:hAnsiTheme="minorHAnsi" w:cstheme="minorBidi"/>
          <w:noProof/>
          <w:szCs w:val="22"/>
        </w:rPr>
      </w:pPr>
      <w:hyperlink w:anchor="_Toc181975987" w:history="1">
        <w:r w:rsidR="008D3B36" w:rsidRPr="00B5489C">
          <w:rPr>
            <w:rStyle w:val="af5"/>
            <w:i/>
            <w:noProof/>
          </w:rPr>
          <w:t>и) способы учета тепла, отпущенного в тепловые сети</w:t>
        </w:r>
        <w:r w:rsidR="008D3B36">
          <w:rPr>
            <w:noProof/>
            <w:webHidden/>
          </w:rPr>
          <w:tab/>
        </w:r>
        <w:r w:rsidR="008D3B36">
          <w:rPr>
            <w:noProof/>
            <w:webHidden/>
          </w:rPr>
          <w:fldChar w:fldCharType="begin"/>
        </w:r>
        <w:r w:rsidR="008D3B36">
          <w:rPr>
            <w:noProof/>
            <w:webHidden/>
          </w:rPr>
          <w:instrText xml:space="preserve"> PAGEREF _Toc181975987 \h </w:instrText>
        </w:r>
        <w:r w:rsidR="008D3B36">
          <w:rPr>
            <w:noProof/>
            <w:webHidden/>
          </w:rPr>
        </w:r>
        <w:r w:rsidR="008D3B36">
          <w:rPr>
            <w:noProof/>
            <w:webHidden/>
          </w:rPr>
          <w:fldChar w:fldCharType="separate"/>
        </w:r>
        <w:r w:rsidR="003A264D">
          <w:rPr>
            <w:noProof/>
            <w:webHidden/>
          </w:rPr>
          <w:t>46</w:t>
        </w:r>
        <w:r w:rsidR="008D3B36">
          <w:rPr>
            <w:noProof/>
            <w:webHidden/>
          </w:rPr>
          <w:fldChar w:fldCharType="end"/>
        </w:r>
      </w:hyperlink>
    </w:p>
    <w:p w14:paraId="1F600777" w14:textId="4DCF2F45" w:rsidR="008D3B36" w:rsidRDefault="00DD3CDE">
      <w:pPr>
        <w:pStyle w:val="33"/>
        <w:rPr>
          <w:rFonts w:asciiTheme="minorHAnsi" w:eastAsiaTheme="minorEastAsia" w:hAnsiTheme="minorHAnsi" w:cstheme="minorBidi"/>
          <w:noProof/>
          <w:szCs w:val="22"/>
        </w:rPr>
      </w:pPr>
      <w:hyperlink w:anchor="_Toc181975988" w:history="1">
        <w:r w:rsidR="008D3B36" w:rsidRPr="00B5489C">
          <w:rPr>
            <w:rStyle w:val="af5"/>
            <w:i/>
            <w:noProof/>
          </w:rPr>
          <w:t>к) статистика отказов и восстановлений оборудования источников тепловой энергии</w:t>
        </w:r>
        <w:r w:rsidR="008D3B36">
          <w:rPr>
            <w:noProof/>
            <w:webHidden/>
          </w:rPr>
          <w:tab/>
        </w:r>
        <w:r w:rsidR="008D3B36">
          <w:rPr>
            <w:noProof/>
            <w:webHidden/>
          </w:rPr>
          <w:fldChar w:fldCharType="begin"/>
        </w:r>
        <w:r w:rsidR="008D3B36">
          <w:rPr>
            <w:noProof/>
            <w:webHidden/>
          </w:rPr>
          <w:instrText xml:space="preserve"> PAGEREF _Toc181975988 \h </w:instrText>
        </w:r>
        <w:r w:rsidR="008D3B36">
          <w:rPr>
            <w:noProof/>
            <w:webHidden/>
          </w:rPr>
        </w:r>
        <w:r w:rsidR="008D3B36">
          <w:rPr>
            <w:noProof/>
            <w:webHidden/>
          </w:rPr>
          <w:fldChar w:fldCharType="separate"/>
        </w:r>
        <w:r w:rsidR="003A264D">
          <w:rPr>
            <w:noProof/>
            <w:webHidden/>
          </w:rPr>
          <w:t>47</w:t>
        </w:r>
        <w:r w:rsidR="008D3B36">
          <w:rPr>
            <w:noProof/>
            <w:webHidden/>
          </w:rPr>
          <w:fldChar w:fldCharType="end"/>
        </w:r>
      </w:hyperlink>
    </w:p>
    <w:p w14:paraId="420B2E88" w14:textId="1920CEC4" w:rsidR="008D3B36" w:rsidRDefault="00DD3CDE">
      <w:pPr>
        <w:pStyle w:val="33"/>
        <w:rPr>
          <w:rFonts w:asciiTheme="minorHAnsi" w:eastAsiaTheme="minorEastAsia" w:hAnsiTheme="minorHAnsi" w:cstheme="minorBidi"/>
          <w:noProof/>
          <w:szCs w:val="22"/>
        </w:rPr>
      </w:pPr>
      <w:hyperlink w:anchor="_Toc181975989" w:history="1">
        <w:r w:rsidR="008D3B36" w:rsidRPr="00B5489C">
          <w:rPr>
            <w:rStyle w:val="af5"/>
            <w:i/>
            <w:noProof/>
          </w:rPr>
          <w:t>л) характеристика водоподготовительных установок</w:t>
        </w:r>
        <w:r w:rsidR="008D3B36">
          <w:rPr>
            <w:noProof/>
            <w:webHidden/>
          </w:rPr>
          <w:tab/>
        </w:r>
        <w:r w:rsidR="008D3B36">
          <w:rPr>
            <w:noProof/>
            <w:webHidden/>
          </w:rPr>
          <w:fldChar w:fldCharType="begin"/>
        </w:r>
        <w:r w:rsidR="008D3B36">
          <w:rPr>
            <w:noProof/>
            <w:webHidden/>
          </w:rPr>
          <w:instrText xml:space="preserve"> PAGEREF _Toc181975989 \h </w:instrText>
        </w:r>
        <w:r w:rsidR="008D3B36">
          <w:rPr>
            <w:noProof/>
            <w:webHidden/>
          </w:rPr>
        </w:r>
        <w:r w:rsidR="008D3B36">
          <w:rPr>
            <w:noProof/>
            <w:webHidden/>
          </w:rPr>
          <w:fldChar w:fldCharType="separate"/>
        </w:r>
        <w:r w:rsidR="003A264D">
          <w:rPr>
            <w:noProof/>
            <w:webHidden/>
          </w:rPr>
          <w:t>47</w:t>
        </w:r>
        <w:r w:rsidR="008D3B36">
          <w:rPr>
            <w:noProof/>
            <w:webHidden/>
          </w:rPr>
          <w:fldChar w:fldCharType="end"/>
        </w:r>
      </w:hyperlink>
    </w:p>
    <w:p w14:paraId="4204EA21" w14:textId="6B50226B" w:rsidR="008D3B36" w:rsidRDefault="00DD3CDE">
      <w:pPr>
        <w:pStyle w:val="33"/>
        <w:rPr>
          <w:rFonts w:asciiTheme="minorHAnsi" w:eastAsiaTheme="minorEastAsia" w:hAnsiTheme="minorHAnsi" w:cstheme="minorBidi"/>
          <w:noProof/>
          <w:szCs w:val="22"/>
        </w:rPr>
      </w:pPr>
      <w:hyperlink w:anchor="_Toc181975990" w:history="1">
        <w:r w:rsidR="008D3B36" w:rsidRPr="00B5489C">
          <w:rPr>
            <w:rStyle w:val="af5"/>
            <w:i/>
            <w:noProof/>
          </w:rPr>
          <w:t>м) предписания надзорных органов по запрещению дальнейшей эксплуатации источников тепловой энергии</w:t>
        </w:r>
        <w:r w:rsidR="008D3B36">
          <w:rPr>
            <w:noProof/>
            <w:webHidden/>
          </w:rPr>
          <w:tab/>
        </w:r>
        <w:r w:rsidR="008D3B36">
          <w:rPr>
            <w:noProof/>
            <w:webHidden/>
          </w:rPr>
          <w:fldChar w:fldCharType="begin"/>
        </w:r>
        <w:r w:rsidR="008D3B36">
          <w:rPr>
            <w:noProof/>
            <w:webHidden/>
          </w:rPr>
          <w:instrText xml:space="preserve"> PAGEREF _Toc181975990 \h </w:instrText>
        </w:r>
        <w:r w:rsidR="008D3B36">
          <w:rPr>
            <w:noProof/>
            <w:webHidden/>
          </w:rPr>
        </w:r>
        <w:r w:rsidR="008D3B36">
          <w:rPr>
            <w:noProof/>
            <w:webHidden/>
          </w:rPr>
          <w:fldChar w:fldCharType="separate"/>
        </w:r>
        <w:r w:rsidR="003A264D">
          <w:rPr>
            <w:noProof/>
            <w:webHidden/>
          </w:rPr>
          <w:t>47</w:t>
        </w:r>
        <w:r w:rsidR="008D3B36">
          <w:rPr>
            <w:noProof/>
            <w:webHidden/>
          </w:rPr>
          <w:fldChar w:fldCharType="end"/>
        </w:r>
      </w:hyperlink>
    </w:p>
    <w:p w14:paraId="5196BBD8" w14:textId="7A70EE9C" w:rsidR="008D3B36" w:rsidRDefault="00DD3CDE">
      <w:pPr>
        <w:pStyle w:val="33"/>
        <w:rPr>
          <w:rFonts w:asciiTheme="minorHAnsi" w:eastAsiaTheme="minorEastAsia" w:hAnsiTheme="minorHAnsi" w:cstheme="minorBidi"/>
          <w:noProof/>
          <w:szCs w:val="22"/>
        </w:rPr>
      </w:pPr>
      <w:hyperlink w:anchor="_Toc181975991" w:history="1">
        <w:r w:rsidR="008D3B36" w:rsidRPr="00B5489C">
          <w:rPr>
            <w:rStyle w:val="af5"/>
            <w:i/>
            <w:noProof/>
          </w:rPr>
          <w:t>н) проектный и установленный топливный режим котельных</w:t>
        </w:r>
        <w:r w:rsidR="008D3B36">
          <w:rPr>
            <w:noProof/>
            <w:webHidden/>
          </w:rPr>
          <w:tab/>
        </w:r>
        <w:r w:rsidR="008D3B36">
          <w:rPr>
            <w:noProof/>
            <w:webHidden/>
          </w:rPr>
          <w:fldChar w:fldCharType="begin"/>
        </w:r>
        <w:r w:rsidR="008D3B36">
          <w:rPr>
            <w:noProof/>
            <w:webHidden/>
          </w:rPr>
          <w:instrText xml:space="preserve"> PAGEREF _Toc181975991 \h </w:instrText>
        </w:r>
        <w:r w:rsidR="008D3B36">
          <w:rPr>
            <w:noProof/>
            <w:webHidden/>
          </w:rPr>
        </w:r>
        <w:r w:rsidR="008D3B36">
          <w:rPr>
            <w:noProof/>
            <w:webHidden/>
          </w:rPr>
          <w:fldChar w:fldCharType="separate"/>
        </w:r>
        <w:r w:rsidR="003A264D">
          <w:rPr>
            <w:noProof/>
            <w:webHidden/>
          </w:rPr>
          <w:t>47</w:t>
        </w:r>
        <w:r w:rsidR="008D3B36">
          <w:rPr>
            <w:noProof/>
            <w:webHidden/>
          </w:rPr>
          <w:fldChar w:fldCharType="end"/>
        </w:r>
      </w:hyperlink>
    </w:p>
    <w:p w14:paraId="1EB12EBA" w14:textId="4F0571A8" w:rsidR="008D3B36" w:rsidRDefault="00DD3CDE">
      <w:pPr>
        <w:pStyle w:val="33"/>
        <w:rPr>
          <w:rFonts w:asciiTheme="minorHAnsi" w:eastAsiaTheme="minorEastAsia" w:hAnsiTheme="minorHAnsi" w:cstheme="minorBidi"/>
          <w:noProof/>
          <w:szCs w:val="22"/>
        </w:rPr>
      </w:pPr>
      <w:hyperlink w:anchor="_Toc181975992" w:history="1">
        <w:r w:rsidR="008D3B36" w:rsidRPr="00B5489C">
          <w:rPr>
            <w:rStyle w:val="af5"/>
            <w:i/>
            <w:noProof/>
          </w:rPr>
          <w:t>о) сведения о резервном топливе котельных</w:t>
        </w:r>
        <w:r w:rsidR="008D3B36">
          <w:rPr>
            <w:noProof/>
            <w:webHidden/>
          </w:rPr>
          <w:tab/>
        </w:r>
        <w:r w:rsidR="008D3B36">
          <w:rPr>
            <w:noProof/>
            <w:webHidden/>
          </w:rPr>
          <w:fldChar w:fldCharType="begin"/>
        </w:r>
        <w:r w:rsidR="008D3B36">
          <w:rPr>
            <w:noProof/>
            <w:webHidden/>
          </w:rPr>
          <w:instrText xml:space="preserve"> PAGEREF _Toc181975992 \h </w:instrText>
        </w:r>
        <w:r w:rsidR="008D3B36">
          <w:rPr>
            <w:noProof/>
            <w:webHidden/>
          </w:rPr>
        </w:r>
        <w:r w:rsidR="008D3B36">
          <w:rPr>
            <w:noProof/>
            <w:webHidden/>
          </w:rPr>
          <w:fldChar w:fldCharType="separate"/>
        </w:r>
        <w:r w:rsidR="003A264D">
          <w:rPr>
            <w:noProof/>
            <w:webHidden/>
          </w:rPr>
          <w:t>48</w:t>
        </w:r>
        <w:r w:rsidR="008D3B36">
          <w:rPr>
            <w:noProof/>
            <w:webHidden/>
          </w:rPr>
          <w:fldChar w:fldCharType="end"/>
        </w:r>
      </w:hyperlink>
    </w:p>
    <w:p w14:paraId="0E5A6692" w14:textId="4CECDC96" w:rsidR="008D3B36" w:rsidRDefault="00DD3CDE">
      <w:pPr>
        <w:pStyle w:val="33"/>
        <w:rPr>
          <w:rFonts w:asciiTheme="minorHAnsi" w:eastAsiaTheme="minorEastAsia" w:hAnsiTheme="minorHAnsi" w:cstheme="minorBidi"/>
          <w:noProof/>
          <w:szCs w:val="22"/>
        </w:rPr>
      </w:pPr>
      <w:hyperlink w:anchor="_Toc181975993" w:history="1">
        <w:r w:rsidR="008D3B36" w:rsidRPr="00B5489C">
          <w:rPr>
            <w:rStyle w:val="af5"/>
            <w:i/>
            <w:noProof/>
          </w:rPr>
          <w:t>п) эксплуатационные показатели функционирования котельных</w:t>
        </w:r>
        <w:r w:rsidR="008D3B36">
          <w:rPr>
            <w:noProof/>
            <w:webHidden/>
          </w:rPr>
          <w:tab/>
        </w:r>
        <w:r w:rsidR="008D3B36">
          <w:rPr>
            <w:noProof/>
            <w:webHidden/>
          </w:rPr>
          <w:fldChar w:fldCharType="begin"/>
        </w:r>
        <w:r w:rsidR="008D3B36">
          <w:rPr>
            <w:noProof/>
            <w:webHidden/>
          </w:rPr>
          <w:instrText xml:space="preserve"> PAGEREF _Toc181975993 \h </w:instrText>
        </w:r>
        <w:r w:rsidR="008D3B36">
          <w:rPr>
            <w:noProof/>
            <w:webHidden/>
          </w:rPr>
        </w:r>
        <w:r w:rsidR="008D3B36">
          <w:rPr>
            <w:noProof/>
            <w:webHidden/>
          </w:rPr>
          <w:fldChar w:fldCharType="separate"/>
        </w:r>
        <w:r w:rsidR="003A264D">
          <w:rPr>
            <w:noProof/>
            <w:webHidden/>
          </w:rPr>
          <w:t>48</w:t>
        </w:r>
        <w:r w:rsidR="008D3B36">
          <w:rPr>
            <w:noProof/>
            <w:webHidden/>
          </w:rPr>
          <w:fldChar w:fldCharType="end"/>
        </w:r>
      </w:hyperlink>
    </w:p>
    <w:p w14:paraId="3D1DB014" w14:textId="34364297" w:rsidR="008D3B36" w:rsidRDefault="00DD3CDE">
      <w:pPr>
        <w:pStyle w:val="33"/>
        <w:rPr>
          <w:rFonts w:asciiTheme="minorHAnsi" w:eastAsiaTheme="minorEastAsia" w:hAnsiTheme="minorHAnsi" w:cstheme="minorBidi"/>
          <w:noProof/>
          <w:szCs w:val="22"/>
        </w:rPr>
      </w:pPr>
      <w:hyperlink w:anchor="_Toc181975994" w:history="1">
        <w:r w:rsidR="008D3B36" w:rsidRPr="00B5489C">
          <w:rPr>
            <w:rStyle w:val="af5"/>
            <w:i/>
            <w:noProof/>
          </w:rPr>
          <w:t>р) перечень источников тепловой энергии и (или) оборудования (турбоагрегатов), входящего в их состав,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8D3B36">
          <w:rPr>
            <w:noProof/>
            <w:webHidden/>
          </w:rPr>
          <w:tab/>
        </w:r>
        <w:r w:rsidR="008D3B36">
          <w:rPr>
            <w:noProof/>
            <w:webHidden/>
          </w:rPr>
          <w:fldChar w:fldCharType="begin"/>
        </w:r>
        <w:r w:rsidR="008D3B36">
          <w:rPr>
            <w:noProof/>
            <w:webHidden/>
          </w:rPr>
          <w:instrText xml:space="preserve"> PAGEREF _Toc181975994 \h </w:instrText>
        </w:r>
        <w:r w:rsidR="008D3B36">
          <w:rPr>
            <w:noProof/>
            <w:webHidden/>
          </w:rPr>
        </w:r>
        <w:r w:rsidR="008D3B36">
          <w:rPr>
            <w:noProof/>
            <w:webHidden/>
          </w:rPr>
          <w:fldChar w:fldCharType="separate"/>
        </w:r>
        <w:r w:rsidR="003A264D">
          <w:rPr>
            <w:noProof/>
            <w:webHidden/>
          </w:rPr>
          <w:t>53</w:t>
        </w:r>
        <w:r w:rsidR="008D3B36">
          <w:rPr>
            <w:noProof/>
            <w:webHidden/>
          </w:rPr>
          <w:fldChar w:fldCharType="end"/>
        </w:r>
      </w:hyperlink>
    </w:p>
    <w:p w14:paraId="36F8BC38" w14:textId="66B9236D" w:rsidR="008D3B36" w:rsidRDefault="00DD3CDE">
      <w:pPr>
        <w:pStyle w:val="21"/>
        <w:rPr>
          <w:rFonts w:asciiTheme="minorHAnsi" w:eastAsiaTheme="minorEastAsia" w:hAnsiTheme="minorHAnsi" w:cstheme="minorBidi"/>
          <w:b w:val="0"/>
          <w:iCs w:val="0"/>
          <w:noProof/>
          <w:szCs w:val="22"/>
        </w:rPr>
      </w:pPr>
      <w:hyperlink w:anchor="_Toc181975995" w:history="1">
        <w:r w:rsidR="008D3B36" w:rsidRPr="00B5489C">
          <w:rPr>
            <w:rStyle w:val="af5"/>
            <w:noProof/>
          </w:rPr>
          <w:t>Часть 3 "Тепловые сети, сооружения на них"</w:t>
        </w:r>
        <w:r w:rsidR="008D3B36">
          <w:rPr>
            <w:noProof/>
            <w:webHidden/>
          </w:rPr>
          <w:tab/>
        </w:r>
        <w:r w:rsidR="008D3B36">
          <w:rPr>
            <w:noProof/>
            <w:webHidden/>
          </w:rPr>
          <w:fldChar w:fldCharType="begin"/>
        </w:r>
        <w:r w:rsidR="008D3B36">
          <w:rPr>
            <w:noProof/>
            <w:webHidden/>
          </w:rPr>
          <w:instrText xml:space="preserve"> PAGEREF _Toc181975995 \h </w:instrText>
        </w:r>
        <w:r w:rsidR="008D3B36">
          <w:rPr>
            <w:noProof/>
            <w:webHidden/>
          </w:rPr>
        </w:r>
        <w:r w:rsidR="008D3B36">
          <w:rPr>
            <w:noProof/>
            <w:webHidden/>
          </w:rPr>
          <w:fldChar w:fldCharType="separate"/>
        </w:r>
        <w:r w:rsidR="003A264D">
          <w:rPr>
            <w:noProof/>
            <w:webHidden/>
          </w:rPr>
          <w:t>53</w:t>
        </w:r>
        <w:r w:rsidR="008D3B36">
          <w:rPr>
            <w:noProof/>
            <w:webHidden/>
          </w:rPr>
          <w:fldChar w:fldCharType="end"/>
        </w:r>
      </w:hyperlink>
    </w:p>
    <w:p w14:paraId="7F5978B9" w14:textId="379C95C4" w:rsidR="008D3B36" w:rsidRDefault="00DD3CDE">
      <w:pPr>
        <w:pStyle w:val="33"/>
        <w:rPr>
          <w:rFonts w:asciiTheme="minorHAnsi" w:eastAsiaTheme="minorEastAsia" w:hAnsiTheme="minorHAnsi" w:cstheme="minorBidi"/>
          <w:noProof/>
          <w:szCs w:val="22"/>
        </w:rPr>
      </w:pPr>
      <w:hyperlink w:anchor="_Toc181975996" w:history="1">
        <w:r w:rsidR="008D3B36" w:rsidRPr="00B5489C">
          <w:rPr>
            <w:rStyle w:val="af5"/>
            <w:i/>
            <w:noProof/>
          </w:rPr>
          <w:t>а) описание структуры тепловых сетей от каждого источника тепловой энергии, от магистральных выводов до центральных тепловых пунктов или до ввода в жилой квартал или промышленный объект с выделением сетей горячего водоснабжения</w:t>
        </w:r>
        <w:r w:rsidR="008D3B36">
          <w:rPr>
            <w:noProof/>
            <w:webHidden/>
          </w:rPr>
          <w:tab/>
        </w:r>
        <w:r w:rsidR="008D3B36">
          <w:rPr>
            <w:noProof/>
            <w:webHidden/>
          </w:rPr>
          <w:fldChar w:fldCharType="begin"/>
        </w:r>
        <w:r w:rsidR="008D3B36">
          <w:rPr>
            <w:noProof/>
            <w:webHidden/>
          </w:rPr>
          <w:instrText xml:space="preserve"> PAGEREF _Toc181975996 \h </w:instrText>
        </w:r>
        <w:r w:rsidR="008D3B36">
          <w:rPr>
            <w:noProof/>
            <w:webHidden/>
          </w:rPr>
        </w:r>
        <w:r w:rsidR="008D3B36">
          <w:rPr>
            <w:noProof/>
            <w:webHidden/>
          </w:rPr>
          <w:fldChar w:fldCharType="separate"/>
        </w:r>
        <w:r w:rsidR="003A264D">
          <w:rPr>
            <w:noProof/>
            <w:webHidden/>
          </w:rPr>
          <w:t>53</w:t>
        </w:r>
        <w:r w:rsidR="008D3B36">
          <w:rPr>
            <w:noProof/>
            <w:webHidden/>
          </w:rPr>
          <w:fldChar w:fldCharType="end"/>
        </w:r>
      </w:hyperlink>
    </w:p>
    <w:p w14:paraId="26793CE2" w14:textId="3C6F3825" w:rsidR="008D3B36" w:rsidRDefault="00DD3CDE">
      <w:pPr>
        <w:pStyle w:val="33"/>
        <w:rPr>
          <w:rFonts w:asciiTheme="minorHAnsi" w:eastAsiaTheme="minorEastAsia" w:hAnsiTheme="minorHAnsi" w:cstheme="minorBidi"/>
          <w:noProof/>
          <w:szCs w:val="22"/>
        </w:rPr>
      </w:pPr>
      <w:hyperlink w:anchor="_Toc181975997" w:history="1">
        <w:r w:rsidR="008D3B36" w:rsidRPr="00B5489C">
          <w:rPr>
            <w:rStyle w:val="af5"/>
            <w:i/>
            <w:noProof/>
          </w:rPr>
          <w:t>б) карты (схемы) тепловых сетей в зонах действия источников тепловой энергии в электронной форме и (или) на бумажном носителе</w:t>
        </w:r>
        <w:r w:rsidR="008D3B36">
          <w:rPr>
            <w:noProof/>
            <w:webHidden/>
          </w:rPr>
          <w:tab/>
        </w:r>
        <w:r w:rsidR="008D3B36">
          <w:rPr>
            <w:noProof/>
            <w:webHidden/>
          </w:rPr>
          <w:fldChar w:fldCharType="begin"/>
        </w:r>
        <w:r w:rsidR="008D3B36">
          <w:rPr>
            <w:noProof/>
            <w:webHidden/>
          </w:rPr>
          <w:instrText xml:space="preserve"> PAGEREF _Toc181975997 \h </w:instrText>
        </w:r>
        <w:r w:rsidR="008D3B36">
          <w:rPr>
            <w:noProof/>
            <w:webHidden/>
          </w:rPr>
        </w:r>
        <w:r w:rsidR="008D3B36">
          <w:rPr>
            <w:noProof/>
            <w:webHidden/>
          </w:rPr>
          <w:fldChar w:fldCharType="separate"/>
        </w:r>
        <w:r w:rsidR="003A264D">
          <w:rPr>
            <w:noProof/>
            <w:webHidden/>
          </w:rPr>
          <w:t>56</w:t>
        </w:r>
        <w:r w:rsidR="008D3B36">
          <w:rPr>
            <w:noProof/>
            <w:webHidden/>
          </w:rPr>
          <w:fldChar w:fldCharType="end"/>
        </w:r>
      </w:hyperlink>
    </w:p>
    <w:p w14:paraId="14215E54" w14:textId="350C0591" w:rsidR="008D3B36" w:rsidRDefault="00DD3CDE">
      <w:pPr>
        <w:pStyle w:val="33"/>
        <w:rPr>
          <w:rFonts w:asciiTheme="minorHAnsi" w:eastAsiaTheme="minorEastAsia" w:hAnsiTheme="minorHAnsi" w:cstheme="minorBidi"/>
          <w:noProof/>
          <w:szCs w:val="22"/>
        </w:rPr>
      </w:pPr>
      <w:hyperlink w:anchor="_Toc181975998" w:history="1">
        <w:r w:rsidR="008D3B36" w:rsidRPr="00B5489C">
          <w:rPr>
            <w:rStyle w:val="af5"/>
            <w:i/>
            <w:noProof/>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8D3B36">
          <w:rPr>
            <w:noProof/>
            <w:webHidden/>
          </w:rPr>
          <w:tab/>
        </w:r>
        <w:r w:rsidR="008D3B36">
          <w:rPr>
            <w:noProof/>
            <w:webHidden/>
          </w:rPr>
          <w:fldChar w:fldCharType="begin"/>
        </w:r>
        <w:r w:rsidR="008D3B36">
          <w:rPr>
            <w:noProof/>
            <w:webHidden/>
          </w:rPr>
          <w:instrText xml:space="preserve"> PAGEREF _Toc181975998 \h </w:instrText>
        </w:r>
        <w:r w:rsidR="008D3B36">
          <w:rPr>
            <w:noProof/>
            <w:webHidden/>
          </w:rPr>
        </w:r>
        <w:r w:rsidR="008D3B36">
          <w:rPr>
            <w:noProof/>
            <w:webHidden/>
          </w:rPr>
          <w:fldChar w:fldCharType="separate"/>
        </w:r>
        <w:r w:rsidR="003A264D">
          <w:rPr>
            <w:noProof/>
            <w:webHidden/>
          </w:rPr>
          <w:t>71</w:t>
        </w:r>
        <w:r w:rsidR="008D3B36">
          <w:rPr>
            <w:noProof/>
            <w:webHidden/>
          </w:rPr>
          <w:fldChar w:fldCharType="end"/>
        </w:r>
      </w:hyperlink>
    </w:p>
    <w:p w14:paraId="5F2C8725" w14:textId="78955040" w:rsidR="008D3B36" w:rsidRDefault="00DD3CDE">
      <w:pPr>
        <w:pStyle w:val="33"/>
        <w:rPr>
          <w:rFonts w:asciiTheme="minorHAnsi" w:eastAsiaTheme="minorEastAsia" w:hAnsiTheme="minorHAnsi" w:cstheme="minorBidi"/>
          <w:noProof/>
          <w:szCs w:val="22"/>
        </w:rPr>
      </w:pPr>
      <w:hyperlink w:anchor="_Toc181975999" w:history="1">
        <w:r w:rsidR="008D3B36" w:rsidRPr="00B5489C">
          <w:rPr>
            <w:rStyle w:val="af5"/>
            <w:i/>
            <w:noProof/>
          </w:rPr>
          <w:t>г) описание типов и количества секционирующей и регулирующей арматуры на тепловых сетях</w:t>
        </w:r>
        <w:r w:rsidR="008D3B36">
          <w:rPr>
            <w:noProof/>
            <w:webHidden/>
          </w:rPr>
          <w:tab/>
        </w:r>
        <w:r w:rsidR="008D3B36">
          <w:rPr>
            <w:noProof/>
            <w:webHidden/>
          </w:rPr>
          <w:fldChar w:fldCharType="begin"/>
        </w:r>
        <w:r w:rsidR="008D3B36">
          <w:rPr>
            <w:noProof/>
            <w:webHidden/>
          </w:rPr>
          <w:instrText xml:space="preserve"> PAGEREF _Toc181975999 \h </w:instrText>
        </w:r>
        <w:r w:rsidR="008D3B36">
          <w:rPr>
            <w:noProof/>
            <w:webHidden/>
          </w:rPr>
        </w:r>
        <w:r w:rsidR="008D3B36">
          <w:rPr>
            <w:noProof/>
            <w:webHidden/>
          </w:rPr>
          <w:fldChar w:fldCharType="separate"/>
        </w:r>
        <w:r w:rsidR="003A264D">
          <w:rPr>
            <w:noProof/>
            <w:webHidden/>
          </w:rPr>
          <w:t>79</w:t>
        </w:r>
        <w:r w:rsidR="008D3B36">
          <w:rPr>
            <w:noProof/>
            <w:webHidden/>
          </w:rPr>
          <w:fldChar w:fldCharType="end"/>
        </w:r>
      </w:hyperlink>
    </w:p>
    <w:p w14:paraId="4A496CFC" w14:textId="038CAB72" w:rsidR="008D3B36" w:rsidRDefault="00DD3CDE">
      <w:pPr>
        <w:pStyle w:val="33"/>
        <w:rPr>
          <w:rFonts w:asciiTheme="minorHAnsi" w:eastAsiaTheme="minorEastAsia" w:hAnsiTheme="minorHAnsi" w:cstheme="minorBidi"/>
          <w:noProof/>
          <w:szCs w:val="22"/>
        </w:rPr>
      </w:pPr>
      <w:hyperlink w:anchor="_Toc181976000" w:history="1">
        <w:r w:rsidR="008D3B36" w:rsidRPr="00B5489C">
          <w:rPr>
            <w:rStyle w:val="af5"/>
            <w:i/>
            <w:noProof/>
          </w:rPr>
          <w:t>д) описание типов и строительных особенностей тепловых пунктов, тепловых камер и павильонов</w:t>
        </w:r>
        <w:r w:rsidR="008D3B36">
          <w:rPr>
            <w:noProof/>
            <w:webHidden/>
          </w:rPr>
          <w:tab/>
        </w:r>
        <w:r w:rsidR="008D3B36">
          <w:rPr>
            <w:noProof/>
            <w:webHidden/>
          </w:rPr>
          <w:fldChar w:fldCharType="begin"/>
        </w:r>
        <w:r w:rsidR="008D3B36">
          <w:rPr>
            <w:noProof/>
            <w:webHidden/>
          </w:rPr>
          <w:instrText xml:space="preserve"> PAGEREF _Toc181976000 \h </w:instrText>
        </w:r>
        <w:r w:rsidR="008D3B36">
          <w:rPr>
            <w:noProof/>
            <w:webHidden/>
          </w:rPr>
        </w:r>
        <w:r w:rsidR="008D3B36">
          <w:rPr>
            <w:noProof/>
            <w:webHidden/>
          </w:rPr>
          <w:fldChar w:fldCharType="separate"/>
        </w:r>
        <w:r w:rsidR="003A264D">
          <w:rPr>
            <w:noProof/>
            <w:webHidden/>
          </w:rPr>
          <w:t>80</w:t>
        </w:r>
        <w:r w:rsidR="008D3B36">
          <w:rPr>
            <w:noProof/>
            <w:webHidden/>
          </w:rPr>
          <w:fldChar w:fldCharType="end"/>
        </w:r>
      </w:hyperlink>
    </w:p>
    <w:p w14:paraId="7DE6D184" w14:textId="1ED548FD" w:rsidR="008D3B36" w:rsidRDefault="00DD3CDE">
      <w:pPr>
        <w:pStyle w:val="33"/>
        <w:rPr>
          <w:rFonts w:asciiTheme="minorHAnsi" w:eastAsiaTheme="minorEastAsia" w:hAnsiTheme="minorHAnsi" w:cstheme="minorBidi"/>
          <w:noProof/>
          <w:szCs w:val="22"/>
        </w:rPr>
      </w:pPr>
      <w:hyperlink w:anchor="_Toc181976001" w:history="1">
        <w:r w:rsidR="008D3B36" w:rsidRPr="00B5489C">
          <w:rPr>
            <w:rStyle w:val="af5"/>
            <w:i/>
            <w:noProof/>
          </w:rPr>
          <w:t>е) описание графиков регулирования отпуска тепла в тепловые сети с анализом их обоснованности</w:t>
        </w:r>
        <w:r w:rsidR="008D3B36">
          <w:rPr>
            <w:noProof/>
            <w:webHidden/>
          </w:rPr>
          <w:tab/>
        </w:r>
        <w:r w:rsidR="008D3B36">
          <w:rPr>
            <w:noProof/>
            <w:webHidden/>
          </w:rPr>
          <w:fldChar w:fldCharType="begin"/>
        </w:r>
        <w:r w:rsidR="008D3B36">
          <w:rPr>
            <w:noProof/>
            <w:webHidden/>
          </w:rPr>
          <w:instrText xml:space="preserve"> PAGEREF _Toc181976001 \h </w:instrText>
        </w:r>
        <w:r w:rsidR="008D3B36">
          <w:rPr>
            <w:noProof/>
            <w:webHidden/>
          </w:rPr>
        </w:r>
        <w:r w:rsidR="008D3B36">
          <w:rPr>
            <w:noProof/>
            <w:webHidden/>
          </w:rPr>
          <w:fldChar w:fldCharType="separate"/>
        </w:r>
        <w:r w:rsidR="003A264D">
          <w:rPr>
            <w:noProof/>
            <w:webHidden/>
          </w:rPr>
          <w:t>81</w:t>
        </w:r>
        <w:r w:rsidR="008D3B36">
          <w:rPr>
            <w:noProof/>
            <w:webHidden/>
          </w:rPr>
          <w:fldChar w:fldCharType="end"/>
        </w:r>
      </w:hyperlink>
    </w:p>
    <w:p w14:paraId="1B00AA38" w14:textId="06AD301C" w:rsidR="008D3B36" w:rsidRDefault="00DD3CDE">
      <w:pPr>
        <w:pStyle w:val="33"/>
        <w:rPr>
          <w:rFonts w:asciiTheme="minorHAnsi" w:eastAsiaTheme="minorEastAsia" w:hAnsiTheme="minorHAnsi" w:cstheme="minorBidi"/>
          <w:noProof/>
          <w:szCs w:val="22"/>
        </w:rPr>
      </w:pPr>
      <w:hyperlink w:anchor="_Toc181976002" w:history="1">
        <w:r w:rsidR="008D3B36" w:rsidRPr="00B5489C">
          <w:rPr>
            <w:rStyle w:val="af5"/>
            <w:i/>
            <w:noProof/>
          </w:rPr>
          <w:t>ж)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8D3B36">
          <w:rPr>
            <w:noProof/>
            <w:webHidden/>
          </w:rPr>
          <w:tab/>
        </w:r>
        <w:r w:rsidR="008D3B36">
          <w:rPr>
            <w:noProof/>
            <w:webHidden/>
          </w:rPr>
          <w:fldChar w:fldCharType="begin"/>
        </w:r>
        <w:r w:rsidR="008D3B36">
          <w:rPr>
            <w:noProof/>
            <w:webHidden/>
          </w:rPr>
          <w:instrText xml:space="preserve"> PAGEREF _Toc181976002 \h </w:instrText>
        </w:r>
        <w:r w:rsidR="008D3B36">
          <w:rPr>
            <w:noProof/>
            <w:webHidden/>
          </w:rPr>
        </w:r>
        <w:r w:rsidR="008D3B36">
          <w:rPr>
            <w:noProof/>
            <w:webHidden/>
          </w:rPr>
          <w:fldChar w:fldCharType="separate"/>
        </w:r>
        <w:r w:rsidR="003A264D">
          <w:rPr>
            <w:noProof/>
            <w:webHidden/>
          </w:rPr>
          <w:t>81</w:t>
        </w:r>
        <w:r w:rsidR="008D3B36">
          <w:rPr>
            <w:noProof/>
            <w:webHidden/>
          </w:rPr>
          <w:fldChar w:fldCharType="end"/>
        </w:r>
      </w:hyperlink>
    </w:p>
    <w:p w14:paraId="038EE42A" w14:textId="11A6C41B" w:rsidR="008D3B36" w:rsidRDefault="00DD3CDE">
      <w:pPr>
        <w:pStyle w:val="33"/>
        <w:rPr>
          <w:rFonts w:asciiTheme="minorHAnsi" w:eastAsiaTheme="minorEastAsia" w:hAnsiTheme="minorHAnsi" w:cstheme="minorBidi"/>
          <w:noProof/>
          <w:szCs w:val="22"/>
        </w:rPr>
      </w:pPr>
      <w:hyperlink w:anchor="_Toc181976003" w:history="1">
        <w:r w:rsidR="008D3B36" w:rsidRPr="00B5489C">
          <w:rPr>
            <w:rStyle w:val="af5"/>
            <w:i/>
            <w:noProof/>
          </w:rPr>
          <w:t>з) гидравлические режимы и пьезометрические графики тепловых сетей</w:t>
        </w:r>
        <w:r w:rsidR="008D3B36">
          <w:rPr>
            <w:noProof/>
            <w:webHidden/>
          </w:rPr>
          <w:tab/>
        </w:r>
        <w:r w:rsidR="008D3B36">
          <w:rPr>
            <w:noProof/>
            <w:webHidden/>
          </w:rPr>
          <w:fldChar w:fldCharType="begin"/>
        </w:r>
        <w:r w:rsidR="008D3B36">
          <w:rPr>
            <w:noProof/>
            <w:webHidden/>
          </w:rPr>
          <w:instrText xml:space="preserve"> PAGEREF _Toc181976003 \h </w:instrText>
        </w:r>
        <w:r w:rsidR="008D3B36">
          <w:rPr>
            <w:noProof/>
            <w:webHidden/>
          </w:rPr>
        </w:r>
        <w:r w:rsidR="008D3B36">
          <w:rPr>
            <w:noProof/>
            <w:webHidden/>
          </w:rPr>
          <w:fldChar w:fldCharType="separate"/>
        </w:r>
        <w:r w:rsidR="003A264D">
          <w:rPr>
            <w:noProof/>
            <w:webHidden/>
          </w:rPr>
          <w:t>82</w:t>
        </w:r>
        <w:r w:rsidR="008D3B36">
          <w:rPr>
            <w:noProof/>
            <w:webHidden/>
          </w:rPr>
          <w:fldChar w:fldCharType="end"/>
        </w:r>
      </w:hyperlink>
    </w:p>
    <w:p w14:paraId="1BD3CD1E" w14:textId="27CA6A98" w:rsidR="008D3B36" w:rsidRDefault="00DD3CDE">
      <w:pPr>
        <w:pStyle w:val="33"/>
        <w:rPr>
          <w:rFonts w:asciiTheme="minorHAnsi" w:eastAsiaTheme="minorEastAsia" w:hAnsiTheme="minorHAnsi" w:cstheme="minorBidi"/>
          <w:noProof/>
          <w:szCs w:val="22"/>
        </w:rPr>
      </w:pPr>
      <w:hyperlink w:anchor="_Toc181976004" w:history="1">
        <w:r w:rsidR="008D3B36" w:rsidRPr="00B5489C">
          <w:rPr>
            <w:rStyle w:val="af5"/>
            <w:i/>
            <w:noProof/>
          </w:rPr>
          <w:t>и) статистика отказов тепловых сетей (аварийных ситуаций) за последние 5 лет</w:t>
        </w:r>
        <w:r w:rsidR="008D3B36">
          <w:rPr>
            <w:noProof/>
            <w:webHidden/>
          </w:rPr>
          <w:tab/>
        </w:r>
        <w:r w:rsidR="008D3B36">
          <w:rPr>
            <w:noProof/>
            <w:webHidden/>
          </w:rPr>
          <w:fldChar w:fldCharType="begin"/>
        </w:r>
        <w:r w:rsidR="008D3B36">
          <w:rPr>
            <w:noProof/>
            <w:webHidden/>
          </w:rPr>
          <w:instrText xml:space="preserve"> PAGEREF _Toc181976004 \h </w:instrText>
        </w:r>
        <w:r w:rsidR="008D3B36">
          <w:rPr>
            <w:noProof/>
            <w:webHidden/>
          </w:rPr>
        </w:r>
        <w:r w:rsidR="008D3B36">
          <w:rPr>
            <w:noProof/>
            <w:webHidden/>
          </w:rPr>
          <w:fldChar w:fldCharType="separate"/>
        </w:r>
        <w:r w:rsidR="003A264D">
          <w:rPr>
            <w:noProof/>
            <w:webHidden/>
          </w:rPr>
          <w:t>83</w:t>
        </w:r>
        <w:r w:rsidR="008D3B36">
          <w:rPr>
            <w:noProof/>
            <w:webHidden/>
          </w:rPr>
          <w:fldChar w:fldCharType="end"/>
        </w:r>
      </w:hyperlink>
    </w:p>
    <w:p w14:paraId="2770B1AC" w14:textId="6592979E" w:rsidR="008D3B36" w:rsidRDefault="00DD3CDE">
      <w:pPr>
        <w:pStyle w:val="33"/>
        <w:rPr>
          <w:rFonts w:asciiTheme="minorHAnsi" w:eastAsiaTheme="minorEastAsia" w:hAnsiTheme="minorHAnsi" w:cstheme="minorBidi"/>
          <w:noProof/>
          <w:szCs w:val="22"/>
        </w:rPr>
      </w:pPr>
      <w:hyperlink w:anchor="_Toc181976005" w:history="1">
        <w:r w:rsidR="008D3B36" w:rsidRPr="00B5489C">
          <w:rPr>
            <w:rStyle w:val="af5"/>
            <w:i/>
            <w:noProof/>
          </w:rPr>
          <w:t>к)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8D3B36">
          <w:rPr>
            <w:noProof/>
            <w:webHidden/>
          </w:rPr>
          <w:tab/>
        </w:r>
        <w:r w:rsidR="008D3B36">
          <w:rPr>
            <w:noProof/>
            <w:webHidden/>
          </w:rPr>
          <w:fldChar w:fldCharType="begin"/>
        </w:r>
        <w:r w:rsidR="008D3B36">
          <w:rPr>
            <w:noProof/>
            <w:webHidden/>
          </w:rPr>
          <w:instrText xml:space="preserve"> PAGEREF _Toc181976005 \h </w:instrText>
        </w:r>
        <w:r w:rsidR="008D3B36">
          <w:rPr>
            <w:noProof/>
            <w:webHidden/>
          </w:rPr>
        </w:r>
        <w:r w:rsidR="008D3B36">
          <w:rPr>
            <w:noProof/>
            <w:webHidden/>
          </w:rPr>
          <w:fldChar w:fldCharType="separate"/>
        </w:r>
        <w:r w:rsidR="003A264D">
          <w:rPr>
            <w:noProof/>
            <w:webHidden/>
          </w:rPr>
          <w:t>83</w:t>
        </w:r>
        <w:r w:rsidR="008D3B36">
          <w:rPr>
            <w:noProof/>
            <w:webHidden/>
          </w:rPr>
          <w:fldChar w:fldCharType="end"/>
        </w:r>
      </w:hyperlink>
    </w:p>
    <w:p w14:paraId="295CC8AF" w14:textId="367083E0" w:rsidR="008D3B36" w:rsidRDefault="00DD3CDE">
      <w:pPr>
        <w:pStyle w:val="33"/>
        <w:rPr>
          <w:rFonts w:asciiTheme="minorHAnsi" w:eastAsiaTheme="minorEastAsia" w:hAnsiTheme="minorHAnsi" w:cstheme="minorBidi"/>
          <w:noProof/>
          <w:szCs w:val="22"/>
        </w:rPr>
      </w:pPr>
      <w:hyperlink w:anchor="_Toc181976006" w:history="1">
        <w:r w:rsidR="008D3B36" w:rsidRPr="00B5489C">
          <w:rPr>
            <w:rStyle w:val="af5"/>
            <w:i/>
            <w:noProof/>
          </w:rPr>
          <w:t>л) описание процедур диагностики состояния тепловых сетей и планирования капитальных (текущих) ремонтов</w:t>
        </w:r>
        <w:r w:rsidR="008D3B36">
          <w:rPr>
            <w:noProof/>
            <w:webHidden/>
          </w:rPr>
          <w:tab/>
        </w:r>
        <w:r w:rsidR="008D3B36">
          <w:rPr>
            <w:noProof/>
            <w:webHidden/>
          </w:rPr>
          <w:fldChar w:fldCharType="begin"/>
        </w:r>
        <w:r w:rsidR="008D3B36">
          <w:rPr>
            <w:noProof/>
            <w:webHidden/>
          </w:rPr>
          <w:instrText xml:space="preserve"> PAGEREF _Toc181976006 \h </w:instrText>
        </w:r>
        <w:r w:rsidR="008D3B36">
          <w:rPr>
            <w:noProof/>
            <w:webHidden/>
          </w:rPr>
        </w:r>
        <w:r w:rsidR="008D3B36">
          <w:rPr>
            <w:noProof/>
            <w:webHidden/>
          </w:rPr>
          <w:fldChar w:fldCharType="separate"/>
        </w:r>
        <w:r w:rsidR="003A264D">
          <w:rPr>
            <w:noProof/>
            <w:webHidden/>
          </w:rPr>
          <w:t>84</w:t>
        </w:r>
        <w:r w:rsidR="008D3B36">
          <w:rPr>
            <w:noProof/>
            <w:webHidden/>
          </w:rPr>
          <w:fldChar w:fldCharType="end"/>
        </w:r>
      </w:hyperlink>
    </w:p>
    <w:p w14:paraId="678BBA10" w14:textId="18D869C5" w:rsidR="008D3B36" w:rsidRDefault="00DD3CDE">
      <w:pPr>
        <w:pStyle w:val="33"/>
        <w:rPr>
          <w:rFonts w:asciiTheme="minorHAnsi" w:eastAsiaTheme="minorEastAsia" w:hAnsiTheme="minorHAnsi" w:cstheme="minorBidi"/>
          <w:noProof/>
          <w:szCs w:val="22"/>
        </w:rPr>
      </w:pPr>
      <w:hyperlink w:anchor="_Toc181976007" w:history="1">
        <w:r w:rsidR="008D3B36" w:rsidRPr="00B5489C">
          <w:rPr>
            <w:rStyle w:val="af5"/>
            <w:i/>
            <w:noProof/>
          </w:rPr>
          <w:t>м)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8D3B36">
          <w:rPr>
            <w:noProof/>
            <w:webHidden/>
          </w:rPr>
          <w:tab/>
        </w:r>
        <w:r w:rsidR="008D3B36">
          <w:rPr>
            <w:noProof/>
            <w:webHidden/>
          </w:rPr>
          <w:fldChar w:fldCharType="begin"/>
        </w:r>
        <w:r w:rsidR="008D3B36">
          <w:rPr>
            <w:noProof/>
            <w:webHidden/>
          </w:rPr>
          <w:instrText xml:space="preserve"> PAGEREF _Toc181976007 \h </w:instrText>
        </w:r>
        <w:r w:rsidR="008D3B36">
          <w:rPr>
            <w:noProof/>
            <w:webHidden/>
          </w:rPr>
        </w:r>
        <w:r w:rsidR="008D3B36">
          <w:rPr>
            <w:noProof/>
            <w:webHidden/>
          </w:rPr>
          <w:fldChar w:fldCharType="separate"/>
        </w:r>
        <w:r w:rsidR="003A264D">
          <w:rPr>
            <w:noProof/>
            <w:webHidden/>
          </w:rPr>
          <w:t>85</w:t>
        </w:r>
        <w:r w:rsidR="008D3B36">
          <w:rPr>
            <w:noProof/>
            <w:webHidden/>
          </w:rPr>
          <w:fldChar w:fldCharType="end"/>
        </w:r>
      </w:hyperlink>
    </w:p>
    <w:p w14:paraId="766DE581" w14:textId="54995511" w:rsidR="008D3B36" w:rsidRDefault="00DD3CDE">
      <w:pPr>
        <w:pStyle w:val="33"/>
        <w:rPr>
          <w:rFonts w:asciiTheme="minorHAnsi" w:eastAsiaTheme="minorEastAsia" w:hAnsiTheme="minorHAnsi" w:cstheme="minorBidi"/>
          <w:noProof/>
          <w:szCs w:val="22"/>
        </w:rPr>
      </w:pPr>
      <w:hyperlink w:anchor="_Toc181976008" w:history="1">
        <w:r w:rsidR="008D3B36" w:rsidRPr="00B5489C">
          <w:rPr>
            <w:rStyle w:val="af5"/>
            <w:i/>
            <w:noProof/>
          </w:rPr>
          <w:t>н)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sidR="008D3B36">
          <w:rPr>
            <w:noProof/>
            <w:webHidden/>
          </w:rPr>
          <w:tab/>
        </w:r>
        <w:r w:rsidR="008D3B36">
          <w:rPr>
            <w:noProof/>
            <w:webHidden/>
          </w:rPr>
          <w:fldChar w:fldCharType="begin"/>
        </w:r>
        <w:r w:rsidR="008D3B36">
          <w:rPr>
            <w:noProof/>
            <w:webHidden/>
          </w:rPr>
          <w:instrText xml:space="preserve"> PAGEREF _Toc181976008 \h </w:instrText>
        </w:r>
        <w:r w:rsidR="008D3B36">
          <w:rPr>
            <w:noProof/>
            <w:webHidden/>
          </w:rPr>
        </w:r>
        <w:r w:rsidR="008D3B36">
          <w:rPr>
            <w:noProof/>
            <w:webHidden/>
          </w:rPr>
          <w:fldChar w:fldCharType="separate"/>
        </w:r>
        <w:r w:rsidR="003A264D">
          <w:rPr>
            <w:noProof/>
            <w:webHidden/>
          </w:rPr>
          <w:t>85</w:t>
        </w:r>
        <w:r w:rsidR="008D3B36">
          <w:rPr>
            <w:noProof/>
            <w:webHidden/>
          </w:rPr>
          <w:fldChar w:fldCharType="end"/>
        </w:r>
      </w:hyperlink>
    </w:p>
    <w:p w14:paraId="710A8311" w14:textId="6186B2B4" w:rsidR="008D3B36" w:rsidRDefault="00DD3CDE">
      <w:pPr>
        <w:pStyle w:val="33"/>
        <w:rPr>
          <w:rFonts w:asciiTheme="minorHAnsi" w:eastAsiaTheme="minorEastAsia" w:hAnsiTheme="minorHAnsi" w:cstheme="minorBidi"/>
          <w:noProof/>
          <w:szCs w:val="22"/>
        </w:rPr>
      </w:pPr>
      <w:hyperlink w:anchor="_Toc181976009" w:history="1">
        <w:r w:rsidR="008D3B36" w:rsidRPr="00B5489C">
          <w:rPr>
            <w:rStyle w:val="af5"/>
            <w:i/>
            <w:noProof/>
          </w:rPr>
          <w:t>о) 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8D3B36">
          <w:rPr>
            <w:noProof/>
            <w:webHidden/>
          </w:rPr>
          <w:tab/>
        </w:r>
        <w:r w:rsidR="008D3B36">
          <w:rPr>
            <w:noProof/>
            <w:webHidden/>
          </w:rPr>
          <w:fldChar w:fldCharType="begin"/>
        </w:r>
        <w:r w:rsidR="008D3B36">
          <w:rPr>
            <w:noProof/>
            <w:webHidden/>
          </w:rPr>
          <w:instrText xml:space="preserve"> PAGEREF _Toc181976009 \h </w:instrText>
        </w:r>
        <w:r w:rsidR="008D3B36">
          <w:rPr>
            <w:noProof/>
            <w:webHidden/>
          </w:rPr>
        </w:r>
        <w:r w:rsidR="008D3B36">
          <w:rPr>
            <w:noProof/>
            <w:webHidden/>
          </w:rPr>
          <w:fldChar w:fldCharType="separate"/>
        </w:r>
        <w:r w:rsidR="003A264D">
          <w:rPr>
            <w:noProof/>
            <w:webHidden/>
          </w:rPr>
          <w:t>89</w:t>
        </w:r>
        <w:r w:rsidR="008D3B36">
          <w:rPr>
            <w:noProof/>
            <w:webHidden/>
          </w:rPr>
          <w:fldChar w:fldCharType="end"/>
        </w:r>
      </w:hyperlink>
    </w:p>
    <w:p w14:paraId="3B531119" w14:textId="13A5809A" w:rsidR="008D3B36" w:rsidRDefault="00DD3CDE">
      <w:pPr>
        <w:pStyle w:val="33"/>
        <w:rPr>
          <w:rFonts w:asciiTheme="minorHAnsi" w:eastAsiaTheme="minorEastAsia" w:hAnsiTheme="minorHAnsi" w:cstheme="minorBidi"/>
          <w:noProof/>
          <w:szCs w:val="22"/>
        </w:rPr>
      </w:pPr>
      <w:hyperlink w:anchor="_Toc181976010" w:history="1">
        <w:r w:rsidR="008D3B36" w:rsidRPr="00B5489C">
          <w:rPr>
            <w:rStyle w:val="af5"/>
            <w:i/>
            <w:noProof/>
          </w:rPr>
          <w:t>п) предписания надзорных органов по запрещению дальнейшей эксплуатации участков тепловой сети и результаты их исполнения</w:t>
        </w:r>
        <w:r w:rsidR="008D3B36">
          <w:rPr>
            <w:noProof/>
            <w:webHidden/>
          </w:rPr>
          <w:tab/>
        </w:r>
        <w:r w:rsidR="008D3B36">
          <w:rPr>
            <w:noProof/>
            <w:webHidden/>
          </w:rPr>
          <w:fldChar w:fldCharType="begin"/>
        </w:r>
        <w:r w:rsidR="008D3B36">
          <w:rPr>
            <w:noProof/>
            <w:webHidden/>
          </w:rPr>
          <w:instrText xml:space="preserve"> PAGEREF _Toc181976010 \h </w:instrText>
        </w:r>
        <w:r w:rsidR="008D3B36">
          <w:rPr>
            <w:noProof/>
            <w:webHidden/>
          </w:rPr>
        </w:r>
        <w:r w:rsidR="008D3B36">
          <w:rPr>
            <w:noProof/>
            <w:webHidden/>
          </w:rPr>
          <w:fldChar w:fldCharType="separate"/>
        </w:r>
        <w:r w:rsidR="003A264D">
          <w:rPr>
            <w:noProof/>
            <w:webHidden/>
          </w:rPr>
          <w:t>89</w:t>
        </w:r>
        <w:r w:rsidR="008D3B36">
          <w:rPr>
            <w:noProof/>
            <w:webHidden/>
          </w:rPr>
          <w:fldChar w:fldCharType="end"/>
        </w:r>
      </w:hyperlink>
    </w:p>
    <w:p w14:paraId="7CC3B18A" w14:textId="601C0693" w:rsidR="008D3B36" w:rsidRDefault="00DD3CDE">
      <w:pPr>
        <w:pStyle w:val="33"/>
        <w:rPr>
          <w:rFonts w:asciiTheme="minorHAnsi" w:eastAsiaTheme="minorEastAsia" w:hAnsiTheme="minorHAnsi" w:cstheme="minorBidi"/>
          <w:noProof/>
          <w:szCs w:val="22"/>
        </w:rPr>
      </w:pPr>
      <w:hyperlink w:anchor="_Toc181976011" w:history="1">
        <w:r w:rsidR="008D3B36" w:rsidRPr="00B5489C">
          <w:rPr>
            <w:rStyle w:val="af5"/>
            <w:i/>
            <w:noProof/>
          </w:rPr>
          <w:t>р)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8D3B36">
          <w:rPr>
            <w:noProof/>
            <w:webHidden/>
          </w:rPr>
          <w:tab/>
        </w:r>
        <w:r w:rsidR="008D3B36">
          <w:rPr>
            <w:noProof/>
            <w:webHidden/>
          </w:rPr>
          <w:fldChar w:fldCharType="begin"/>
        </w:r>
        <w:r w:rsidR="008D3B36">
          <w:rPr>
            <w:noProof/>
            <w:webHidden/>
          </w:rPr>
          <w:instrText xml:space="preserve"> PAGEREF _Toc181976011 \h </w:instrText>
        </w:r>
        <w:r w:rsidR="008D3B36">
          <w:rPr>
            <w:noProof/>
            <w:webHidden/>
          </w:rPr>
        </w:r>
        <w:r w:rsidR="008D3B36">
          <w:rPr>
            <w:noProof/>
            <w:webHidden/>
          </w:rPr>
          <w:fldChar w:fldCharType="separate"/>
        </w:r>
        <w:r w:rsidR="003A264D">
          <w:rPr>
            <w:noProof/>
            <w:webHidden/>
          </w:rPr>
          <w:t>89</w:t>
        </w:r>
        <w:r w:rsidR="008D3B36">
          <w:rPr>
            <w:noProof/>
            <w:webHidden/>
          </w:rPr>
          <w:fldChar w:fldCharType="end"/>
        </w:r>
      </w:hyperlink>
    </w:p>
    <w:p w14:paraId="7A7EE394" w14:textId="58EE470A" w:rsidR="008D3B36" w:rsidRDefault="00DD3CDE">
      <w:pPr>
        <w:pStyle w:val="33"/>
        <w:rPr>
          <w:rFonts w:asciiTheme="minorHAnsi" w:eastAsiaTheme="minorEastAsia" w:hAnsiTheme="minorHAnsi" w:cstheme="minorBidi"/>
          <w:noProof/>
          <w:szCs w:val="22"/>
        </w:rPr>
      </w:pPr>
      <w:hyperlink w:anchor="_Toc181976012" w:history="1">
        <w:r w:rsidR="008D3B36" w:rsidRPr="00B5489C">
          <w:rPr>
            <w:rStyle w:val="af5"/>
            <w:i/>
            <w:noProof/>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8D3B36">
          <w:rPr>
            <w:noProof/>
            <w:webHidden/>
          </w:rPr>
          <w:tab/>
        </w:r>
        <w:r w:rsidR="008D3B36">
          <w:rPr>
            <w:noProof/>
            <w:webHidden/>
          </w:rPr>
          <w:fldChar w:fldCharType="begin"/>
        </w:r>
        <w:r w:rsidR="008D3B36">
          <w:rPr>
            <w:noProof/>
            <w:webHidden/>
          </w:rPr>
          <w:instrText xml:space="preserve"> PAGEREF _Toc181976012 \h </w:instrText>
        </w:r>
        <w:r w:rsidR="008D3B36">
          <w:rPr>
            <w:noProof/>
            <w:webHidden/>
          </w:rPr>
        </w:r>
        <w:r w:rsidR="008D3B36">
          <w:rPr>
            <w:noProof/>
            <w:webHidden/>
          </w:rPr>
          <w:fldChar w:fldCharType="separate"/>
        </w:r>
        <w:r w:rsidR="003A264D">
          <w:rPr>
            <w:noProof/>
            <w:webHidden/>
          </w:rPr>
          <w:t>89</w:t>
        </w:r>
        <w:r w:rsidR="008D3B36">
          <w:rPr>
            <w:noProof/>
            <w:webHidden/>
          </w:rPr>
          <w:fldChar w:fldCharType="end"/>
        </w:r>
      </w:hyperlink>
    </w:p>
    <w:p w14:paraId="70EDAD0F" w14:textId="50915643" w:rsidR="008D3B36" w:rsidRDefault="00DD3CDE">
      <w:pPr>
        <w:pStyle w:val="33"/>
        <w:rPr>
          <w:rFonts w:asciiTheme="minorHAnsi" w:eastAsiaTheme="minorEastAsia" w:hAnsiTheme="minorHAnsi" w:cstheme="minorBidi"/>
          <w:noProof/>
          <w:szCs w:val="22"/>
        </w:rPr>
      </w:pPr>
      <w:hyperlink w:anchor="_Toc181976013" w:history="1">
        <w:r w:rsidR="008D3B36" w:rsidRPr="00B5489C">
          <w:rPr>
            <w:rStyle w:val="af5"/>
            <w:i/>
            <w:noProof/>
          </w:rPr>
          <w:t>т) анализ работы диспетчерских служб теплоснабжающих (теплосетевых) организаций и используемых средств автоматизации, телемеханизации и связи</w:t>
        </w:r>
        <w:r w:rsidR="008D3B36">
          <w:rPr>
            <w:noProof/>
            <w:webHidden/>
          </w:rPr>
          <w:tab/>
        </w:r>
        <w:r w:rsidR="008D3B36">
          <w:rPr>
            <w:noProof/>
            <w:webHidden/>
          </w:rPr>
          <w:fldChar w:fldCharType="begin"/>
        </w:r>
        <w:r w:rsidR="008D3B36">
          <w:rPr>
            <w:noProof/>
            <w:webHidden/>
          </w:rPr>
          <w:instrText xml:space="preserve"> PAGEREF _Toc181976013 \h </w:instrText>
        </w:r>
        <w:r w:rsidR="008D3B36">
          <w:rPr>
            <w:noProof/>
            <w:webHidden/>
          </w:rPr>
        </w:r>
        <w:r w:rsidR="008D3B36">
          <w:rPr>
            <w:noProof/>
            <w:webHidden/>
          </w:rPr>
          <w:fldChar w:fldCharType="separate"/>
        </w:r>
        <w:r w:rsidR="003A264D">
          <w:rPr>
            <w:noProof/>
            <w:webHidden/>
          </w:rPr>
          <w:t>90</w:t>
        </w:r>
        <w:r w:rsidR="008D3B36">
          <w:rPr>
            <w:noProof/>
            <w:webHidden/>
          </w:rPr>
          <w:fldChar w:fldCharType="end"/>
        </w:r>
      </w:hyperlink>
    </w:p>
    <w:p w14:paraId="691501DF" w14:textId="5865C2E7" w:rsidR="008D3B36" w:rsidRDefault="00DD3CDE">
      <w:pPr>
        <w:pStyle w:val="33"/>
        <w:rPr>
          <w:rFonts w:asciiTheme="minorHAnsi" w:eastAsiaTheme="minorEastAsia" w:hAnsiTheme="minorHAnsi" w:cstheme="minorBidi"/>
          <w:noProof/>
          <w:szCs w:val="22"/>
        </w:rPr>
      </w:pPr>
      <w:hyperlink w:anchor="_Toc181976014" w:history="1">
        <w:r w:rsidR="008D3B36" w:rsidRPr="00B5489C">
          <w:rPr>
            <w:rStyle w:val="af5"/>
            <w:i/>
            <w:noProof/>
          </w:rPr>
          <w:t>у) уровень автоматизации и обслуживания центральных тепловых пунктов, насосных станций</w:t>
        </w:r>
        <w:r w:rsidR="008D3B36">
          <w:rPr>
            <w:noProof/>
            <w:webHidden/>
          </w:rPr>
          <w:tab/>
        </w:r>
        <w:r w:rsidR="008D3B36">
          <w:rPr>
            <w:noProof/>
            <w:webHidden/>
          </w:rPr>
          <w:fldChar w:fldCharType="begin"/>
        </w:r>
        <w:r w:rsidR="008D3B36">
          <w:rPr>
            <w:noProof/>
            <w:webHidden/>
          </w:rPr>
          <w:instrText xml:space="preserve"> PAGEREF _Toc181976014 \h </w:instrText>
        </w:r>
        <w:r w:rsidR="008D3B36">
          <w:rPr>
            <w:noProof/>
            <w:webHidden/>
          </w:rPr>
        </w:r>
        <w:r w:rsidR="008D3B36">
          <w:rPr>
            <w:noProof/>
            <w:webHidden/>
          </w:rPr>
          <w:fldChar w:fldCharType="separate"/>
        </w:r>
        <w:r w:rsidR="003A264D">
          <w:rPr>
            <w:noProof/>
            <w:webHidden/>
          </w:rPr>
          <w:t>90</w:t>
        </w:r>
        <w:r w:rsidR="008D3B36">
          <w:rPr>
            <w:noProof/>
            <w:webHidden/>
          </w:rPr>
          <w:fldChar w:fldCharType="end"/>
        </w:r>
      </w:hyperlink>
    </w:p>
    <w:p w14:paraId="65F5B7BA" w14:textId="2C08741E" w:rsidR="008D3B36" w:rsidRDefault="00DD3CDE">
      <w:pPr>
        <w:pStyle w:val="33"/>
        <w:rPr>
          <w:rFonts w:asciiTheme="minorHAnsi" w:eastAsiaTheme="minorEastAsia" w:hAnsiTheme="minorHAnsi" w:cstheme="minorBidi"/>
          <w:noProof/>
          <w:szCs w:val="22"/>
        </w:rPr>
      </w:pPr>
      <w:hyperlink w:anchor="_Toc181976015" w:history="1">
        <w:r w:rsidR="008D3B36" w:rsidRPr="00B5489C">
          <w:rPr>
            <w:rStyle w:val="af5"/>
            <w:i/>
            <w:noProof/>
          </w:rPr>
          <w:t>ф) сведения о наличии защиты тепловых сетей от превышения давления</w:t>
        </w:r>
        <w:r w:rsidR="008D3B36">
          <w:rPr>
            <w:noProof/>
            <w:webHidden/>
          </w:rPr>
          <w:tab/>
        </w:r>
        <w:r w:rsidR="008D3B36">
          <w:rPr>
            <w:noProof/>
            <w:webHidden/>
          </w:rPr>
          <w:fldChar w:fldCharType="begin"/>
        </w:r>
        <w:r w:rsidR="008D3B36">
          <w:rPr>
            <w:noProof/>
            <w:webHidden/>
          </w:rPr>
          <w:instrText xml:space="preserve"> PAGEREF _Toc181976015 \h </w:instrText>
        </w:r>
        <w:r w:rsidR="008D3B36">
          <w:rPr>
            <w:noProof/>
            <w:webHidden/>
          </w:rPr>
        </w:r>
        <w:r w:rsidR="008D3B36">
          <w:rPr>
            <w:noProof/>
            <w:webHidden/>
          </w:rPr>
          <w:fldChar w:fldCharType="separate"/>
        </w:r>
        <w:r w:rsidR="003A264D">
          <w:rPr>
            <w:noProof/>
            <w:webHidden/>
          </w:rPr>
          <w:t>90</w:t>
        </w:r>
        <w:r w:rsidR="008D3B36">
          <w:rPr>
            <w:noProof/>
            <w:webHidden/>
          </w:rPr>
          <w:fldChar w:fldCharType="end"/>
        </w:r>
      </w:hyperlink>
    </w:p>
    <w:p w14:paraId="1E96541B" w14:textId="054334D5" w:rsidR="008D3B36" w:rsidRDefault="00DD3CDE">
      <w:pPr>
        <w:pStyle w:val="33"/>
        <w:rPr>
          <w:rFonts w:asciiTheme="minorHAnsi" w:eastAsiaTheme="minorEastAsia" w:hAnsiTheme="minorHAnsi" w:cstheme="minorBidi"/>
          <w:noProof/>
          <w:szCs w:val="22"/>
        </w:rPr>
      </w:pPr>
      <w:hyperlink w:anchor="_Toc181976016" w:history="1">
        <w:r w:rsidR="008D3B36" w:rsidRPr="00B5489C">
          <w:rPr>
            <w:rStyle w:val="af5"/>
            <w:i/>
            <w:noProof/>
          </w:rPr>
          <w:t>х) перечень выявленных бесхозяйных тепловых сетей и обоснование выбора организации, уполномоченной на их эксплуатацию</w:t>
        </w:r>
        <w:r w:rsidR="008D3B36">
          <w:rPr>
            <w:noProof/>
            <w:webHidden/>
          </w:rPr>
          <w:tab/>
        </w:r>
        <w:r w:rsidR="008D3B36">
          <w:rPr>
            <w:noProof/>
            <w:webHidden/>
          </w:rPr>
          <w:fldChar w:fldCharType="begin"/>
        </w:r>
        <w:r w:rsidR="008D3B36">
          <w:rPr>
            <w:noProof/>
            <w:webHidden/>
          </w:rPr>
          <w:instrText xml:space="preserve"> PAGEREF _Toc181976016 \h </w:instrText>
        </w:r>
        <w:r w:rsidR="008D3B36">
          <w:rPr>
            <w:noProof/>
            <w:webHidden/>
          </w:rPr>
        </w:r>
        <w:r w:rsidR="008D3B36">
          <w:rPr>
            <w:noProof/>
            <w:webHidden/>
          </w:rPr>
          <w:fldChar w:fldCharType="separate"/>
        </w:r>
        <w:r w:rsidR="003A264D">
          <w:rPr>
            <w:noProof/>
            <w:webHidden/>
          </w:rPr>
          <w:t>90</w:t>
        </w:r>
        <w:r w:rsidR="008D3B36">
          <w:rPr>
            <w:noProof/>
            <w:webHidden/>
          </w:rPr>
          <w:fldChar w:fldCharType="end"/>
        </w:r>
      </w:hyperlink>
    </w:p>
    <w:p w14:paraId="08255B1E" w14:textId="6E278DAA" w:rsidR="008D3B36" w:rsidRDefault="00DD3CDE">
      <w:pPr>
        <w:pStyle w:val="33"/>
        <w:rPr>
          <w:rFonts w:asciiTheme="minorHAnsi" w:eastAsiaTheme="minorEastAsia" w:hAnsiTheme="minorHAnsi" w:cstheme="minorBidi"/>
          <w:noProof/>
          <w:szCs w:val="22"/>
        </w:rPr>
      </w:pPr>
      <w:hyperlink w:anchor="_Toc181976017" w:history="1">
        <w:r w:rsidR="008D3B36" w:rsidRPr="00B5489C">
          <w:rPr>
            <w:rStyle w:val="af5"/>
            <w:i/>
            <w:noProof/>
          </w:rPr>
          <w:t>ц) данные энергетических характеристик тепловых сетей (при их наличии)</w:t>
        </w:r>
        <w:r w:rsidR="008D3B36">
          <w:rPr>
            <w:noProof/>
            <w:webHidden/>
          </w:rPr>
          <w:tab/>
        </w:r>
        <w:r w:rsidR="008D3B36">
          <w:rPr>
            <w:noProof/>
            <w:webHidden/>
          </w:rPr>
          <w:fldChar w:fldCharType="begin"/>
        </w:r>
        <w:r w:rsidR="008D3B36">
          <w:rPr>
            <w:noProof/>
            <w:webHidden/>
          </w:rPr>
          <w:instrText xml:space="preserve"> PAGEREF _Toc181976017 \h </w:instrText>
        </w:r>
        <w:r w:rsidR="008D3B36">
          <w:rPr>
            <w:noProof/>
            <w:webHidden/>
          </w:rPr>
        </w:r>
        <w:r w:rsidR="008D3B36">
          <w:rPr>
            <w:noProof/>
            <w:webHidden/>
          </w:rPr>
          <w:fldChar w:fldCharType="separate"/>
        </w:r>
        <w:r w:rsidR="003A264D">
          <w:rPr>
            <w:noProof/>
            <w:webHidden/>
          </w:rPr>
          <w:t>91</w:t>
        </w:r>
        <w:r w:rsidR="008D3B36">
          <w:rPr>
            <w:noProof/>
            <w:webHidden/>
          </w:rPr>
          <w:fldChar w:fldCharType="end"/>
        </w:r>
      </w:hyperlink>
    </w:p>
    <w:p w14:paraId="1C253011" w14:textId="2214E370" w:rsidR="008D3B36" w:rsidRDefault="00DD3CDE">
      <w:pPr>
        <w:pStyle w:val="21"/>
        <w:rPr>
          <w:rFonts w:asciiTheme="minorHAnsi" w:eastAsiaTheme="minorEastAsia" w:hAnsiTheme="minorHAnsi" w:cstheme="minorBidi"/>
          <w:b w:val="0"/>
          <w:iCs w:val="0"/>
          <w:noProof/>
          <w:szCs w:val="22"/>
        </w:rPr>
      </w:pPr>
      <w:hyperlink w:anchor="_Toc181976018" w:history="1">
        <w:r w:rsidR="008D3B36" w:rsidRPr="00B5489C">
          <w:rPr>
            <w:rStyle w:val="af5"/>
            <w:noProof/>
          </w:rPr>
          <w:t>Часть 4 "Зоны действия источников тепловой энергии"</w:t>
        </w:r>
        <w:r w:rsidR="008D3B36">
          <w:rPr>
            <w:noProof/>
            <w:webHidden/>
          </w:rPr>
          <w:tab/>
        </w:r>
        <w:r w:rsidR="008D3B36">
          <w:rPr>
            <w:noProof/>
            <w:webHidden/>
          </w:rPr>
          <w:fldChar w:fldCharType="begin"/>
        </w:r>
        <w:r w:rsidR="008D3B36">
          <w:rPr>
            <w:noProof/>
            <w:webHidden/>
          </w:rPr>
          <w:instrText xml:space="preserve"> PAGEREF _Toc181976018 \h </w:instrText>
        </w:r>
        <w:r w:rsidR="008D3B36">
          <w:rPr>
            <w:noProof/>
            <w:webHidden/>
          </w:rPr>
        </w:r>
        <w:r w:rsidR="008D3B36">
          <w:rPr>
            <w:noProof/>
            <w:webHidden/>
          </w:rPr>
          <w:fldChar w:fldCharType="separate"/>
        </w:r>
        <w:r w:rsidR="003A264D">
          <w:rPr>
            <w:noProof/>
            <w:webHidden/>
          </w:rPr>
          <w:t>91</w:t>
        </w:r>
        <w:r w:rsidR="008D3B36">
          <w:rPr>
            <w:noProof/>
            <w:webHidden/>
          </w:rPr>
          <w:fldChar w:fldCharType="end"/>
        </w:r>
      </w:hyperlink>
    </w:p>
    <w:p w14:paraId="59B1CF6B" w14:textId="1748C1BB" w:rsidR="008D3B36" w:rsidRDefault="00DD3CDE">
      <w:pPr>
        <w:pStyle w:val="21"/>
        <w:rPr>
          <w:rFonts w:asciiTheme="minorHAnsi" w:eastAsiaTheme="minorEastAsia" w:hAnsiTheme="minorHAnsi" w:cstheme="minorBidi"/>
          <w:b w:val="0"/>
          <w:iCs w:val="0"/>
          <w:noProof/>
          <w:szCs w:val="22"/>
        </w:rPr>
      </w:pPr>
      <w:hyperlink w:anchor="_Toc181976019" w:history="1">
        <w:r w:rsidR="008D3B36" w:rsidRPr="00B5489C">
          <w:rPr>
            <w:rStyle w:val="af5"/>
            <w:noProof/>
          </w:rPr>
          <w:t>Часть 5 "Тепловые нагрузки потребителей тепловой энергии, групп потребителей тепловой энергии"</w:t>
        </w:r>
        <w:r w:rsidR="008D3B36">
          <w:rPr>
            <w:noProof/>
            <w:webHidden/>
          </w:rPr>
          <w:tab/>
        </w:r>
        <w:r w:rsidR="008D3B36">
          <w:rPr>
            <w:noProof/>
            <w:webHidden/>
          </w:rPr>
          <w:fldChar w:fldCharType="begin"/>
        </w:r>
        <w:r w:rsidR="008D3B36">
          <w:rPr>
            <w:noProof/>
            <w:webHidden/>
          </w:rPr>
          <w:instrText xml:space="preserve"> PAGEREF _Toc181976019 \h </w:instrText>
        </w:r>
        <w:r w:rsidR="008D3B36">
          <w:rPr>
            <w:noProof/>
            <w:webHidden/>
          </w:rPr>
        </w:r>
        <w:r w:rsidR="008D3B36">
          <w:rPr>
            <w:noProof/>
            <w:webHidden/>
          </w:rPr>
          <w:fldChar w:fldCharType="separate"/>
        </w:r>
        <w:r w:rsidR="003A264D">
          <w:rPr>
            <w:noProof/>
            <w:webHidden/>
          </w:rPr>
          <w:t>93</w:t>
        </w:r>
        <w:r w:rsidR="008D3B36">
          <w:rPr>
            <w:noProof/>
            <w:webHidden/>
          </w:rPr>
          <w:fldChar w:fldCharType="end"/>
        </w:r>
      </w:hyperlink>
    </w:p>
    <w:p w14:paraId="156F3482" w14:textId="4D078F90" w:rsidR="008D3B36" w:rsidRDefault="00DD3CDE">
      <w:pPr>
        <w:pStyle w:val="33"/>
        <w:rPr>
          <w:rFonts w:asciiTheme="minorHAnsi" w:eastAsiaTheme="minorEastAsia" w:hAnsiTheme="minorHAnsi" w:cstheme="minorBidi"/>
          <w:noProof/>
          <w:szCs w:val="22"/>
        </w:rPr>
      </w:pPr>
      <w:hyperlink w:anchor="_Toc181976020" w:history="1">
        <w:r w:rsidR="008D3B36" w:rsidRPr="00B5489C">
          <w:rPr>
            <w:rStyle w:val="af5"/>
            <w:i/>
            <w:noProof/>
          </w:rPr>
          <w:t>а) описание значений спроса на тепловую мощность в расчетных элементах территориального деления,</w:t>
        </w:r>
        <w:r w:rsidR="008D3B36" w:rsidRPr="00B5489C">
          <w:rPr>
            <w:rStyle w:val="af5"/>
            <w:i/>
            <w:noProof/>
            <w:shd w:val="clear" w:color="auto" w:fill="FFFFFF"/>
          </w:rPr>
          <w:t xml:space="preserve"> в том числе значений тепловых нагрузок потребителей тепловой энергии, групп потребителей тепловой энергии</w:t>
        </w:r>
        <w:r w:rsidR="008D3B36">
          <w:rPr>
            <w:noProof/>
            <w:webHidden/>
          </w:rPr>
          <w:tab/>
        </w:r>
        <w:r w:rsidR="008D3B36">
          <w:rPr>
            <w:noProof/>
            <w:webHidden/>
          </w:rPr>
          <w:fldChar w:fldCharType="begin"/>
        </w:r>
        <w:r w:rsidR="008D3B36">
          <w:rPr>
            <w:noProof/>
            <w:webHidden/>
          </w:rPr>
          <w:instrText xml:space="preserve"> PAGEREF _Toc181976020 \h </w:instrText>
        </w:r>
        <w:r w:rsidR="008D3B36">
          <w:rPr>
            <w:noProof/>
            <w:webHidden/>
          </w:rPr>
        </w:r>
        <w:r w:rsidR="008D3B36">
          <w:rPr>
            <w:noProof/>
            <w:webHidden/>
          </w:rPr>
          <w:fldChar w:fldCharType="separate"/>
        </w:r>
        <w:r w:rsidR="003A264D">
          <w:rPr>
            <w:noProof/>
            <w:webHidden/>
          </w:rPr>
          <w:t>93</w:t>
        </w:r>
        <w:r w:rsidR="008D3B36">
          <w:rPr>
            <w:noProof/>
            <w:webHidden/>
          </w:rPr>
          <w:fldChar w:fldCharType="end"/>
        </w:r>
      </w:hyperlink>
    </w:p>
    <w:p w14:paraId="663E23A2" w14:textId="2F0CD0EB" w:rsidR="008D3B36" w:rsidRDefault="00DD3CDE">
      <w:pPr>
        <w:pStyle w:val="33"/>
        <w:rPr>
          <w:rFonts w:asciiTheme="minorHAnsi" w:eastAsiaTheme="minorEastAsia" w:hAnsiTheme="minorHAnsi" w:cstheme="minorBidi"/>
          <w:noProof/>
          <w:szCs w:val="22"/>
        </w:rPr>
      </w:pPr>
      <w:hyperlink w:anchor="_Toc181976021" w:history="1">
        <w:r w:rsidR="008D3B36" w:rsidRPr="00B5489C">
          <w:rPr>
            <w:rStyle w:val="af5"/>
            <w:i/>
            <w:noProof/>
          </w:rPr>
          <w:t>б) описание значений расчетных тепловых нагрузок на коллекторах источников тепловой энергии</w:t>
        </w:r>
        <w:r w:rsidR="008D3B36">
          <w:rPr>
            <w:noProof/>
            <w:webHidden/>
          </w:rPr>
          <w:tab/>
        </w:r>
        <w:r w:rsidR="008D3B36">
          <w:rPr>
            <w:noProof/>
            <w:webHidden/>
          </w:rPr>
          <w:fldChar w:fldCharType="begin"/>
        </w:r>
        <w:r w:rsidR="008D3B36">
          <w:rPr>
            <w:noProof/>
            <w:webHidden/>
          </w:rPr>
          <w:instrText xml:space="preserve"> PAGEREF _Toc181976021 \h </w:instrText>
        </w:r>
        <w:r w:rsidR="008D3B36">
          <w:rPr>
            <w:noProof/>
            <w:webHidden/>
          </w:rPr>
        </w:r>
        <w:r w:rsidR="008D3B36">
          <w:rPr>
            <w:noProof/>
            <w:webHidden/>
          </w:rPr>
          <w:fldChar w:fldCharType="separate"/>
        </w:r>
        <w:r w:rsidR="003A264D">
          <w:rPr>
            <w:noProof/>
            <w:webHidden/>
          </w:rPr>
          <w:t>97</w:t>
        </w:r>
        <w:r w:rsidR="008D3B36">
          <w:rPr>
            <w:noProof/>
            <w:webHidden/>
          </w:rPr>
          <w:fldChar w:fldCharType="end"/>
        </w:r>
      </w:hyperlink>
    </w:p>
    <w:p w14:paraId="78E9F7D5" w14:textId="0C6CD5A0" w:rsidR="008D3B36" w:rsidRDefault="00DD3CDE">
      <w:pPr>
        <w:pStyle w:val="33"/>
        <w:rPr>
          <w:rFonts w:asciiTheme="minorHAnsi" w:eastAsiaTheme="minorEastAsia" w:hAnsiTheme="minorHAnsi" w:cstheme="minorBidi"/>
          <w:noProof/>
          <w:szCs w:val="22"/>
        </w:rPr>
      </w:pPr>
      <w:hyperlink w:anchor="_Toc181976022" w:history="1">
        <w:r w:rsidR="008D3B36" w:rsidRPr="00B5489C">
          <w:rPr>
            <w:rStyle w:val="af5"/>
            <w:i/>
            <w:noProof/>
          </w:rPr>
          <w:t>в)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8D3B36">
          <w:rPr>
            <w:noProof/>
            <w:webHidden/>
          </w:rPr>
          <w:tab/>
        </w:r>
        <w:r w:rsidR="008D3B36">
          <w:rPr>
            <w:noProof/>
            <w:webHidden/>
          </w:rPr>
          <w:fldChar w:fldCharType="begin"/>
        </w:r>
        <w:r w:rsidR="008D3B36">
          <w:rPr>
            <w:noProof/>
            <w:webHidden/>
          </w:rPr>
          <w:instrText xml:space="preserve"> PAGEREF _Toc181976022 \h </w:instrText>
        </w:r>
        <w:r w:rsidR="008D3B36">
          <w:rPr>
            <w:noProof/>
            <w:webHidden/>
          </w:rPr>
        </w:r>
        <w:r w:rsidR="008D3B36">
          <w:rPr>
            <w:noProof/>
            <w:webHidden/>
          </w:rPr>
          <w:fldChar w:fldCharType="separate"/>
        </w:r>
        <w:r w:rsidR="003A264D">
          <w:rPr>
            <w:noProof/>
            <w:webHidden/>
          </w:rPr>
          <w:t>98</w:t>
        </w:r>
        <w:r w:rsidR="008D3B36">
          <w:rPr>
            <w:noProof/>
            <w:webHidden/>
          </w:rPr>
          <w:fldChar w:fldCharType="end"/>
        </w:r>
      </w:hyperlink>
    </w:p>
    <w:p w14:paraId="42D59B7E" w14:textId="0D9E2589" w:rsidR="008D3B36" w:rsidRDefault="00DD3CDE">
      <w:pPr>
        <w:pStyle w:val="33"/>
        <w:rPr>
          <w:rFonts w:asciiTheme="minorHAnsi" w:eastAsiaTheme="minorEastAsia" w:hAnsiTheme="minorHAnsi" w:cstheme="minorBidi"/>
          <w:noProof/>
          <w:szCs w:val="22"/>
        </w:rPr>
      </w:pPr>
      <w:hyperlink w:anchor="_Toc181976023" w:history="1">
        <w:r w:rsidR="008D3B36" w:rsidRPr="00B5489C">
          <w:rPr>
            <w:rStyle w:val="af5"/>
            <w:i/>
            <w:noProof/>
          </w:rPr>
          <w:t>г) описание величины потребления тепловой энергии в расчетных элементах территориального деления за отопительный период и за год в целом</w:t>
        </w:r>
        <w:r w:rsidR="008D3B36">
          <w:rPr>
            <w:noProof/>
            <w:webHidden/>
          </w:rPr>
          <w:tab/>
        </w:r>
        <w:r w:rsidR="008D3B36">
          <w:rPr>
            <w:noProof/>
            <w:webHidden/>
          </w:rPr>
          <w:fldChar w:fldCharType="begin"/>
        </w:r>
        <w:r w:rsidR="008D3B36">
          <w:rPr>
            <w:noProof/>
            <w:webHidden/>
          </w:rPr>
          <w:instrText xml:space="preserve"> PAGEREF _Toc181976023 \h </w:instrText>
        </w:r>
        <w:r w:rsidR="008D3B36">
          <w:rPr>
            <w:noProof/>
            <w:webHidden/>
          </w:rPr>
        </w:r>
        <w:r w:rsidR="008D3B36">
          <w:rPr>
            <w:noProof/>
            <w:webHidden/>
          </w:rPr>
          <w:fldChar w:fldCharType="separate"/>
        </w:r>
        <w:r w:rsidR="003A264D">
          <w:rPr>
            <w:noProof/>
            <w:webHidden/>
          </w:rPr>
          <w:t>98</w:t>
        </w:r>
        <w:r w:rsidR="008D3B36">
          <w:rPr>
            <w:noProof/>
            <w:webHidden/>
          </w:rPr>
          <w:fldChar w:fldCharType="end"/>
        </w:r>
      </w:hyperlink>
    </w:p>
    <w:p w14:paraId="17BB0705" w14:textId="07EB58F1" w:rsidR="008D3B36" w:rsidRDefault="00DD3CDE">
      <w:pPr>
        <w:pStyle w:val="33"/>
        <w:rPr>
          <w:rFonts w:asciiTheme="minorHAnsi" w:eastAsiaTheme="minorEastAsia" w:hAnsiTheme="minorHAnsi" w:cstheme="minorBidi"/>
          <w:noProof/>
          <w:szCs w:val="22"/>
        </w:rPr>
      </w:pPr>
      <w:hyperlink w:anchor="_Toc181976024" w:history="1">
        <w:r w:rsidR="008D3B36" w:rsidRPr="00B5489C">
          <w:rPr>
            <w:rStyle w:val="af5"/>
            <w:i/>
            <w:noProof/>
          </w:rPr>
          <w:t>д) описание существующих нормативов потребления тепловой энергии для населения на отопление и горячее водоснабжение</w:t>
        </w:r>
        <w:r w:rsidR="008D3B36">
          <w:rPr>
            <w:noProof/>
            <w:webHidden/>
          </w:rPr>
          <w:tab/>
        </w:r>
        <w:r w:rsidR="008D3B36">
          <w:rPr>
            <w:noProof/>
            <w:webHidden/>
          </w:rPr>
          <w:fldChar w:fldCharType="begin"/>
        </w:r>
        <w:r w:rsidR="008D3B36">
          <w:rPr>
            <w:noProof/>
            <w:webHidden/>
          </w:rPr>
          <w:instrText xml:space="preserve"> PAGEREF _Toc181976024 \h </w:instrText>
        </w:r>
        <w:r w:rsidR="008D3B36">
          <w:rPr>
            <w:noProof/>
            <w:webHidden/>
          </w:rPr>
        </w:r>
        <w:r w:rsidR="008D3B36">
          <w:rPr>
            <w:noProof/>
            <w:webHidden/>
          </w:rPr>
          <w:fldChar w:fldCharType="separate"/>
        </w:r>
        <w:r w:rsidR="003A264D">
          <w:rPr>
            <w:noProof/>
            <w:webHidden/>
          </w:rPr>
          <w:t>99</w:t>
        </w:r>
        <w:r w:rsidR="008D3B36">
          <w:rPr>
            <w:noProof/>
            <w:webHidden/>
          </w:rPr>
          <w:fldChar w:fldCharType="end"/>
        </w:r>
      </w:hyperlink>
    </w:p>
    <w:p w14:paraId="7D0900E9" w14:textId="0C274D30" w:rsidR="008D3B36" w:rsidRDefault="00DD3CDE">
      <w:pPr>
        <w:pStyle w:val="33"/>
        <w:rPr>
          <w:rFonts w:asciiTheme="minorHAnsi" w:eastAsiaTheme="minorEastAsia" w:hAnsiTheme="minorHAnsi" w:cstheme="minorBidi"/>
          <w:noProof/>
          <w:szCs w:val="22"/>
        </w:rPr>
      </w:pPr>
      <w:hyperlink w:anchor="_Toc181976025" w:history="1">
        <w:r w:rsidR="008D3B36" w:rsidRPr="00B5489C">
          <w:rPr>
            <w:rStyle w:val="af5"/>
            <w:i/>
            <w:noProof/>
          </w:rPr>
          <w:t>ж) описание значений тепловых нагрузок, указанных в договорах теплоснабжения</w:t>
        </w:r>
        <w:r w:rsidR="008D3B36">
          <w:rPr>
            <w:noProof/>
            <w:webHidden/>
          </w:rPr>
          <w:tab/>
        </w:r>
        <w:r w:rsidR="008D3B36">
          <w:rPr>
            <w:noProof/>
            <w:webHidden/>
          </w:rPr>
          <w:fldChar w:fldCharType="begin"/>
        </w:r>
        <w:r w:rsidR="008D3B36">
          <w:rPr>
            <w:noProof/>
            <w:webHidden/>
          </w:rPr>
          <w:instrText xml:space="preserve"> PAGEREF _Toc181976025 \h </w:instrText>
        </w:r>
        <w:r w:rsidR="008D3B36">
          <w:rPr>
            <w:noProof/>
            <w:webHidden/>
          </w:rPr>
        </w:r>
        <w:r w:rsidR="008D3B36">
          <w:rPr>
            <w:noProof/>
            <w:webHidden/>
          </w:rPr>
          <w:fldChar w:fldCharType="separate"/>
        </w:r>
        <w:r w:rsidR="003A264D">
          <w:rPr>
            <w:noProof/>
            <w:webHidden/>
          </w:rPr>
          <w:t>99</w:t>
        </w:r>
        <w:r w:rsidR="008D3B36">
          <w:rPr>
            <w:noProof/>
            <w:webHidden/>
          </w:rPr>
          <w:fldChar w:fldCharType="end"/>
        </w:r>
      </w:hyperlink>
    </w:p>
    <w:p w14:paraId="5D74F064" w14:textId="33DA28A1" w:rsidR="008D3B36" w:rsidRDefault="00DD3CDE">
      <w:pPr>
        <w:pStyle w:val="33"/>
        <w:rPr>
          <w:rFonts w:asciiTheme="minorHAnsi" w:eastAsiaTheme="minorEastAsia" w:hAnsiTheme="minorHAnsi" w:cstheme="minorBidi"/>
          <w:noProof/>
          <w:szCs w:val="22"/>
        </w:rPr>
      </w:pPr>
      <w:hyperlink w:anchor="_Toc181976026" w:history="1">
        <w:r w:rsidR="008D3B36" w:rsidRPr="00B5489C">
          <w:rPr>
            <w:rStyle w:val="af5"/>
            <w:i/>
            <w:noProof/>
          </w:rPr>
          <w:t>з) описание сравнения величины договорной и расчетной тепловой нагрузки по зоне действия каждого источника тепловой энергии</w:t>
        </w:r>
        <w:r w:rsidR="008D3B36">
          <w:rPr>
            <w:noProof/>
            <w:webHidden/>
          </w:rPr>
          <w:tab/>
        </w:r>
        <w:r w:rsidR="008D3B36">
          <w:rPr>
            <w:noProof/>
            <w:webHidden/>
          </w:rPr>
          <w:fldChar w:fldCharType="begin"/>
        </w:r>
        <w:r w:rsidR="008D3B36">
          <w:rPr>
            <w:noProof/>
            <w:webHidden/>
          </w:rPr>
          <w:instrText xml:space="preserve"> PAGEREF _Toc181976026 \h </w:instrText>
        </w:r>
        <w:r w:rsidR="008D3B36">
          <w:rPr>
            <w:noProof/>
            <w:webHidden/>
          </w:rPr>
        </w:r>
        <w:r w:rsidR="008D3B36">
          <w:rPr>
            <w:noProof/>
            <w:webHidden/>
          </w:rPr>
          <w:fldChar w:fldCharType="separate"/>
        </w:r>
        <w:r w:rsidR="003A264D">
          <w:rPr>
            <w:noProof/>
            <w:webHidden/>
          </w:rPr>
          <w:t>99</w:t>
        </w:r>
        <w:r w:rsidR="008D3B36">
          <w:rPr>
            <w:noProof/>
            <w:webHidden/>
          </w:rPr>
          <w:fldChar w:fldCharType="end"/>
        </w:r>
      </w:hyperlink>
    </w:p>
    <w:p w14:paraId="6A370F02" w14:textId="1D3080D9" w:rsidR="008D3B36" w:rsidRDefault="00DD3CDE">
      <w:pPr>
        <w:pStyle w:val="21"/>
        <w:rPr>
          <w:rFonts w:asciiTheme="minorHAnsi" w:eastAsiaTheme="minorEastAsia" w:hAnsiTheme="minorHAnsi" w:cstheme="minorBidi"/>
          <w:b w:val="0"/>
          <w:iCs w:val="0"/>
          <w:noProof/>
          <w:szCs w:val="22"/>
        </w:rPr>
      </w:pPr>
      <w:hyperlink w:anchor="_Toc181976027" w:history="1">
        <w:r w:rsidR="008D3B36" w:rsidRPr="00B5489C">
          <w:rPr>
            <w:rStyle w:val="af5"/>
            <w:noProof/>
          </w:rPr>
          <w:t>Часть 6 "Балансы тепловой мощности и тепловой нагрузки"</w:t>
        </w:r>
        <w:r w:rsidR="008D3B36">
          <w:rPr>
            <w:noProof/>
            <w:webHidden/>
          </w:rPr>
          <w:tab/>
        </w:r>
        <w:r w:rsidR="008D3B36">
          <w:rPr>
            <w:noProof/>
            <w:webHidden/>
          </w:rPr>
          <w:fldChar w:fldCharType="begin"/>
        </w:r>
        <w:r w:rsidR="008D3B36">
          <w:rPr>
            <w:noProof/>
            <w:webHidden/>
          </w:rPr>
          <w:instrText xml:space="preserve"> PAGEREF _Toc181976027 \h </w:instrText>
        </w:r>
        <w:r w:rsidR="008D3B36">
          <w:rPr>
            <w:noProof/>
            <w:webHidden/>
          </w:rPr>
        </w:r>
        <w:r w:rsidR="008D3B36">
          <w:rPr>
            <w:noProof/>
            <w:webHidden/>
          </w:rPr>
          <w:fldChar w:fldCharType="separate"/>
        </w:r>
        <w:r w:rsidR="003A264D">
          <w:rPr>
            <w:noProof/>
            <w:webHidden/>
          </w:rPr>
          <w:t>101</w:t>
        </w:r>
        <w:r w:rsidR="008D3B36">
          <w:rPr>
            <w:noProof/>
            <w:webHidden/>
          </w:rPr>
          <w:fldChar w:fldCharType="end"/>
        </w:r>
      </w:hyperlink>
    </w:p>
    <w:p w14:paraId="5D47A208" w14:textId="361FA504" w:rsidR="008D3B36" w:rsidRDefault="00DD3CDE">
      <w:pPr>
        <w:pStyle w:val="33"/>
        <w:rPr>
          <w:rFonts w:asciiTheme="minorHAnsi" w:eastAsiaTheme="minorEastAsia" w:hAnsiTheme="minorHAnsi" w:cstheme="minorBidi"/>
          <w:noProof/>
          <w:szCs w:val="22"/>
        </w:rPr>
      </w:pPr>
      <w:hyperlink w:anchor="_Toc181976028" w:history="1">
        <w:r w:rsidR="008D3B36" w:rsidRPr="00B5489C">
          <w:rPr>
            <w:rStyle w:val="af5"/>
            <w:i/>
            <w:noProof/>
          </w:rPr>
          <w:t>а)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r w:rsidR="008D3B36" w:rsidRPr="00B5489C">
          <w:rPr>
            <w:rStyle w:val="af5"/>
            <w:i/>
            <w:noProof/>
            <w:shd w:val="clear" w:color="auto" w:fill="FFFFFF"/>
          </w:rPr>
          <w:t xml:space="preserve"> а в ценовых зонах теплоснабжения – по каждой системе теплоснабжения</w:t>
        </w:r>
        <w:r w:rsidR="008D3B36">
          <w:rPr>
            <w:noProof/>
            <w:webHidden/>
          </w:rPr>
          <w:tab/>
        </w:r>
        <w:r w:rsidR="008D3B36">
          <w:rPr>
            <w:noProof/>
            <w:webHidden/>
          </w:rPr>
          <w:fldChar w:fldCharType="begin"/>
        </w:r>
        <w:r w:rsidR="008D3B36">
          <w:rPr>
            <w:noProof/>
            <w:webHidden/>
          </w:rPr>
          <w:instrText xml:space="preserve"> PAGEREF _Toc181976028 \h </w:instrText>
        </w:r>
        <w:r w:rsidR="008D3B36">
          <w:rPr>
            <w:noProof/>
            <w:webHidden/>
          </w:rPr>
        </w:r>
        <w:r w:rsidR="008D3B36">
          <w:rPr>
            <w:noProof/>
            <w:webHidden/>
          </w:rPr>
          <w:fldChar w:fldCharType="separate"/>
        </w:r>
        <w:r w:rsidR="003A264D">
          <w:rPr>
            <w:noProof/>
            <w:webHidden/>
          </w:rPr>
          <w:t>101</w:t>
        </w:r>
        <w:r w:rsidR="008D3B36">
          <w:rPr>
            <w:noProof/>
            <w:webHidden/>
          </w:rPr>
          <w:fldChar w:fldCharType="end"/>
        </w:r>
      </w:hyperlink>
    </w:p>
    <w:p w14:paraId="201FF2BC" w14:textId="232C1166" w:rsidR="008D3B36" w:rsidRDefault="00DD3CDE">
      <w:pPr>
        <w:pStyle w:val="33"/>
        <w:rPr>
          <w:rFonts w:asciiTheme="minorHAnsi" w:eastAsiaTheme="minorEastAsia" w:hAnsiTheme="minorHAnsi" w:cstheme="minorBidi"/>
          <w:noProof/>
          <w:szCs w:val="22"/>
        </w:rPr>
      </w:pPr>
      <w:hyperlink w:anchor="_Toc181976029" w:history="1">
        <w:r w:rsidR="008D3B36" w:rsidRPr="00B5489C">
          <w:rPr>
            <w:rStyle w:val="af5"/>
            <w:i/>
            <w:noProof/>
          </w:rPr>
          <w:t>б) описание резервов и дефицитов тепловой мощности нетто по каждому источнику тепловой энергии,</w:t>
        </w:r>
        <w:r w:rsidR="008D3B36" w:rsidRPr="00B5489C">
          <w:rPr>
            <w:rStyle w:val="af5"/>
            <w:i/>
            <w:noProof/>
            <w:shd w:val="clear" w:color="auto" w:fill="FFFFFF"/>
          </w:rPr>
          <w:t xml:space="preserve"> а в ценовых зонах теплоснабжения – по каждой системе теплоснабжения</w:t>
        </w:r>
        <w:r w:rsidR="008D3B36">
          <w:rPr>
            <w:noProof/>
            <w:webHidden/>
          </w:rPr>
          <w:tab/>
        </w:r>
        <w:r w:rsidR="008D3B36">
          <w:rPr>
            <w:noProof/>
            <w:webHidden/>
          </w:rPr>
          <w:fldChar w:fldCharType="begin"/>
        </w:r>
        <w:r w:rsidR="008D3B36">
          <w:rPr>
            <w:noProof/>
            <w:webHidden/>
          </w:rPr>
          <w:instrText xml:space="preserve"> PAGEREF _Toc181976029 \h </w:instrText>
        </w:r>
        <w:r w:rsidR="008D3B36">
          <w:rPr>
            <w:noProof/>
            <w:webHidden/>
          </w:rPr>
        </w:r>
        <w:r w:rsidR="008D3B36">
          <w:rPr>
            <w:noProof/>
            <w:webHidden/>
          </w:rPr>
          <w:fldChar w:fldCharType="separate"/>
        </w:r>
        <w:r w:rsidR="003A264D">
          <w:rPr>
            <w:noProof/>
            <w:webHidden/>
          </w:rPr>
          <w:t>108</w:t>
        </w:r>
        <w:r w:rsidR="008D3B36">
          <w:rPr>
            <w:noProof/>
            <w:webHidden/>
          </w:rPr>
          <w:fldChar w:fldCharType="end"/>
        </w:r>
      </w:hyperlink>
    </w:p>
    <w:p w14:paraId="04AFEA5F" w14:textId="639883DA" w:rsidR="008D3B36" w:rsidRDefault="00DD3CDE">
      <w:pPr>
        <w:pStyle w:val="33"/>
        <w:rPr>
          <w:rFonts w:asciiTheme="minorHAnsi" w:eastAsiaTheme="minorEastAsia" w:hAnsiTheme="minorHAnsi" w:cstheme="minorBidi"/>
          <w:noProof/>
          <w:szCs w:val="22"/>
        </w:rPr>
      </w:pPr>
      <w:hyperlink w:anchor="_Toc181976030" w:history="1">
        <w:r w:rsidR="008D3B36" w:rsidRPr="00B5489C">
          <w:rPr>
            <w:rStyle w:val="af5"/>
            <w:i/>
            <w:noProof/>
          </w:rPr>
          <w:t>в)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8D3B36">
          <w:rPr>
            <w:noProof/>
            <w:webHidden/>
          </w:rPr>
          <w:tab/>
        </w:r>
        <w:r w:rsidR="008D3B36">
          <w:rPr>
            <w:noProof/>
            <w:webHidden/>
          </w:rPr>
          <w:fldChar w:fldCharType="begin"/>
        </w:r>
        <w:r w:rsidR="008D3B36">
          <w:rPr>
            <w:noProof/>
            <w:webHidden/>
          </w:rPr>
          <w:instrText xml:space="preserve"> PAGEREF _Toc181976030 \h </w:instrText>
        </w:r>
        <w:r w:rsidR="008D3B36">
          <w:rPr>
            <w:noProof/>
            <w:webHidden/>
          </w:rPr>
        </w:r>
        <w:r w:rsidR="008D3B36">
          <w:rPr>
            <w:noProof/>
            <w:webHidden/>
          </w:rPr>
          <w:fldChar w:fldCharType="separate"/>
        </w:r>
        <w:r w:rsidR="003A264D">
          <w:rPr>
            <w:noProof/>
            <w:webHidden/>
          </w:rPr>
          <w:t>108</w:t>
        </w:r>
        <w:r w:rsidR="008D3B36">
          <w:rPr>
            <w:noProof/>
            <w:webHidden/>
          </w:rPr>
          <w:fldChar w:fldCharType="end"/>
        </w:r>
      </w:hyperlink>
    </w:p>
    <w:p w14:paraId="6BBEEA58" w14:textId="6B466128" w:rsidR="008D3B36" w:rsidRDefault="00DD3CDE">
      <w:pPr>
        <w:pStyle w:val="33"/>
        <w:rPr>
          <w:rFonts w:asciiTheme="minorHAnsi" w:eastAsiaTheme="minorEastAsia" w:hAnsiTheme="minorHAnsi" w:cstheme="minorBidi"/>
          <w:noProof/>
          <w:szCs w:val="22"/>
        </w:rPr>
      </w:pPr>
      <w:hyperlink w:anchor="_Toc181976031" w:history="1">
        <w:r w:rsidR="008D3B36" w:rsidRPr="00B5489C">
          <w:rPr>
            <w:rStyle w:val="af5"/>
            <w:i/>
            <w:noProof/>
          </w:rPr>
          <w:t>г) описание причины возникновения дефицитов тепловой мощности и последствий влияния дефицитов на качество теплоснабжения</w:t>
        </w:r>
        <w:r w:rsidR="008D3B36">
          <w:rPr>
            <w:noProof/>
            <w:webHidden/>
          </w:rPr>
          <w:tab/>
        </w:r>
        <w:r w:rsidR="008D3B36">
          <w:rPr>
            <w:noProof/>
            <w:webHidden/>
          </w:rPr>
          <w:fldChar w:fldCharType="begin"/>
        </w:r>
        <w:r w:rsidR="008D3B36">
          <w:rPr>
            <w:noProof/>
            <w:webHidden/>
          </w:rPr>
          <w:instrText xml:space="preserve"> PAGEREF _Toc181976031 \h </w:instrText>
        </w:r>
        <w:r w:rsidR="008D3B36">
          <w:rPr>
            <w:noProof/>
            <w:webHidden/>
          </w:rPr>
        </w:r>
        <w:r w:rsidR="008D3B36">
          <w:rPr>
            <w:noProof/>
            <w:webHidden/>
          </w:rPr>
          <w:fldChar w:fldCharType="separate"/>
        </w:r>
        <w:r w:rsidR="003A264D">
          <w:rPr>
            <w:noProof/>
            <w:webHidden/>
          </w:rPr>
          <w:t>108</w:t>
        </w:r>
        <w:r w:rsidR="008D3B36">
          <w:rPr>
            <w:noProof/>
            <w:webHidden/>
          </w:rPr>
          <w:fldChar w:fldCharType="end"/>
        </w:r>
      </w:hyperlink>
    </w:p>
    <w:p w14:paraId="163115C7" w14:textId="4BDEBF44" w:rsidR="008D3B36" w:rsidRDefault="00DD3CDE">
      <w:pPr>
        <w:pStyle w:val="33"/>
        <w:rPr>
          <w:rFonts w:asciiTheme="minorHAnsi" w:eastAsiaTheme="minorEastAsia" w:hAnsiTheme="minorHAnsi" w:cstheme="minorBidi"/>
          <w:noProof/>
          <w:szCs w:val="22"/>
        </w:rPr>
      </w:pPr>
      <w:hyperlink w:anchor="_Toc181976032" w:history="1">
        <w:r w:rsidR="008D3B36" w:rsidRPr="00B5489C">
          <w:rPr>
            <w:rStyle w:val="af5"/>
            <w:i/>
            <w:noProof/>
          </w:rPr>
          <w:t>д)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8D3B36">
          <w:rPr>
            <w:noProof/>
            <w:webHidden/>
          </w:rPr>
          <w:tab/>
        </w:r>
        <w:r w:rsidR="008D3B36">
          <w:rPr>
            <w:noProof/>
            <w:webHidden/>
          </w:rPr>
          <w:fldChar w:fldCharType="begin"/>
        </w:r>
        <w:r w:rsidR="008D3B36">
          <w:rPr>
            <w:noProof/>
            <w:webHidden/>
          </w:rPr>
          <w:instrText xml:space="preserve"> PAGEREF _Toc181976032 \h </w:instrText>
        </w:r>
        <w:r w:rsidR="008D3B36">
          <w:rPr>
            <w:noProof/>
            <w:webHidden/>
          </w:rPr>
        </w:r>
        <w:r w:rsidR="008D3B36">
          <w:rPr>
            <w:noProof/>
            <w:webHidden/>
          </w:rPr>
          <w:fldChar w:fldCharType="separate"/>
        </w:r>
        <w:r w:rsidR="003A264D">
          <w:rPr>
            <w:noProof/>
            <w:webHidden/>
          </w:rPr>
          <w:t>108</w:t>
        </w:r>
        <w:r w:rsidR="008D3B36">
          <w:rPr>
            <w:noProof/>
            <w:webHidden/>
          </w:rPr>
          <w:fldChar w:fldCharType="end"/>
        </w:r>
      </w:hyperlink>
    </w:p>
    <w:p w14:paraId="741D24AB" w14:textId="31D3E13A" w:rsidR="008D3B36" w:rsidRDefault="00DD3CDE">
      <w:pPr>
        <w:pStyle w:val="21"/>
        <w:rPr>
          <w:rFonts w:asciiTheme="minorHAnsi" w:eastAsiaTheme="minorEastAsia" w:hAnsiTheme="minorHAnsi" w:cstheme="minorBidi"/>
          <w:b w:val="0"/>
          <w:iCs w:val="0"/>
          <w:noProof/>
          <w:szCs w:val="22"/>
        </w:rPr>
      </w:pPr>
      <w:hyperlink w:anchor="_Toc181976033" w:history="1">
        <w:r w:rsidR="008D3B36" w:rsidRPr="00B5489C">
          <w:rPr>
            <w:rStyle w:val="af5"/>
            <w:noProof/>
          </w:rPr>
          <w:t>Часть 7 "Балансы теплоносителя"</w:t>
        </w:r>
        <w:r w:rsidR="008D3B36">
          <w:rPr>
            <w:noProof/>
            <w:webHidden/>
          </w:rPr>
          <w:tab/>
        </w:r>
        <w:r w:rsidR="008D3B36">
          <w:rPr>
            <w:noProof/>
            <w:webHidden/>
          </w:rPr>
          <w:fldChar w:fldCharType="begin"/>
        </w:r>
        <w:r w:rsidR="008D3B36">
          <w:rPr>
            <w:noProof/>
            <w:webHidden/>
          </w:rPr>
          <w:instrText xml:space="preserve"> PAGEREF _Toc181976033 \h </w:instrText>
        </w:r>
        <w:r w:rsidR="008D3B36">
          <w:rPr>
            <w:noProof/>
            <w:webHidden/>
          </w:rPr>
        </w:r>
        <w:r w:rsidR="008D3B36">
          <w:rPr>
            <w:noProof/>
            <w:webHidden/>
          </w:rPr>
          <w:fldChar w:fldCharType="separate"/>
        </w:r>
        <w:r w:rsidR="003A264D">
          <w:rPr>
            <w:noProof/>
            <w:webHidden/>
          </w:rPr>
          <w:t>108</w:t>
        </w:r>
        <w:r w:rsidR="008D3B36">
          <w:rPr>
            <w:noProof/>
            <w:webHidden/>
          </w:rPr>
          <w:fldChar w:fldCharType="end"/>
        </w:r>
      </w:hyperlink>
    </w:p>
    <w:p w14:paraId="1D14A8DD" w14:textId="477C32DD" w:rsidR="008D3B36" w:rsidRDefault="00DD3CDE">
      <w:pPr>
        <w:pStyle w:val="33"/>
        <w:rPr>
          <w:rFonts w:asciiTheme="minorHAnsi" w:eastAsiaTheme="minorEastAsia" w:hAnsiTheme="minorHAnsi" w:cstheme="minorBidi"/>
          <w:noProof/>
          <w:szCs w:val="22"/>
        </w:rPr>
      </w:pPr>
      <w:hyperlink w:anchor="_Toc181976034" w:history="1">
        <w:r w:rsidR="008D3B36" w:rsidRPr="00B5489C">
          <w:rPr>
            <w:rStyle w:val="af5"/>
            <w:i/>
            <w:noProof/>
          </w:rPr>
          <w:t xml:space="preserve">а)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w:t>
        </w:r>
        <w:r w:rsidR="008D3B36" w:rsidRPr="00B5489C">
          <w:rPr>
            <w:rStyle w:val="af5"/>
            <w:i/>
            <w:noProof/>
          </w:rPr>
          <w:lastRenderedPageBreak/>
          <w:t>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8D3B36">
          <w:rPr>
            <w:noProof/>
            <w:webHidden/>
          </w:rPr>
          <w:tab/>
        </w:r>
        <w:r w:rsidR="008D3B36">
          <w:rPr>
            <w:noProof/>
            <w:webHidden/>
          </w:rPr>
          <w:fldChar w:fldCharType="begin"/>
        </w:r>
        <w:r w:rsidR="008D3B36">
          <w:rPr>
            <w:noProof/>
            <w:webHidden/>
          </w:rPr>
          <w:instrText xml:space="preserve"> PAGEREF _Toc181976034 \h </w:instrText>
        </w:r>
        <w:r w:rsidR="008D3B36">
          <w:rPr>
            <w:noProof/>
            <w:webHidden/>
          </w:rPr>
        </w:r>
        <w:r w:rsidR="008D3B36">
          <w:rPr>
            <w:noProof/>
            <w:webHidden/>
          </w:rPr>
          <w:fldChar w:fldCharType="separate"/>
        </w:r>
        <w:r w:rsidR="003A264D">
          <w:rPr>
            <w:noProof/>
            <w:webHidden/>
          </w:rPr>
          <w:t>108</w:t>
        </w:r>
        <w:r w:rsidR="008D3B36">
          <w:rPr>
            <w:noProof/>
            <w:webHidden/>
          </w:rPr>
          <w:fldChar w:fldCharType="end"/>
        </w:r>
      </w:hyperlink>
    </w:p>
    <w:p w14:paraId="3C9ED9C3" w14:textId="61F8B230" w:rsidR="008D3B36" w:rsidRDefault="00DD3CDE">
      <w:pPr>
        <w:pStyle w:val="33"/>
        <w:rPr>
          <w:rFonts w:asciiTheme="minorHAnsi" w:eastAsiaTheme="minorEastAsia" w:hAnsiTheme="minorHAnsi" w:cstheme="minorBidi"/>
          <w:noProof/>
          <w:szCs w:val="22"/>
        </w:rPr>
      </w:pPr>
      <w:hyperlink w:anchor="_Toc181976035" w:history="1">
        <w:r w:rsidR="008D3B36" w:rsidRPr="00B5489C">
          <w:rPr>
            <w:rStyle w:val="af5"/>
            <w:i/>
            <w:noProof/>
          </w:rPr>
          <w:t>б)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8D3B36">
          <w:rPr>
            <w:noProof/>
            <w:webHidden/>
          </w:rPr>
          <w:tab/>
        </w:r>
        <w:r w:rsidR="008D3B36">
          <w:rPr>
            <w:noProof/>
            <w:webHidden/>
          </w:rPr>
          <w:fldChar w:fldCharType="begin"/>
        </w:r>
        <w:r w:rsidR="008D3B36">
          <w:rPr>
            <w:noProof/>
            <w:webHidden/>
          </w:rPr>
          <w:instrText xml:space="preserve"> PAGEREF _Toc181976035 \h </w:instrText>
        </w:r>
        <w:r w:rsidR="008D3B36">
          <w:rPr>
            <w:noProof/>
            <w:webHidden/>
          </w:rPr>
        </w:r>
        <w:r w:rsidR="008D3B36">
          <w:rPr>
            <w:noProof/>
            <w:webHidden/>
          </w:rPr>
          <w:fldChar w:fldCharType="separate"/>
        </w:r>
        <w:r w:rsidR="003A264D">
          <w:rPr>
            <w:noProof/>
            <w:webHidden/>
          </w:rPr>
          <w:t>109</w:t>
        </w:r>
        <w:r w:rsidR="008D3B36">
          <w:rPr>
            <w:noProof/>
            <w:webHidden/>
          </w:rPr>
          <w:fldChar w:fldCharType="end"/>
        </w:r>
      </w:hyperlink>
    </w:p>
    <w:p w14:paraId="3514DF83" w14:textId="0316CEF0" w:rsidR="008D3B36" w:rsidRDefault="00DD3CDE">
      <w:pPr>
        <w:pStyle w:val="21"/>
        <w:rPr>
          <w:rFonts w:asciiTheme="minorHAnsi" w:eastAsiaTheme="minorEastAsia" w:hAnsiTheme="minorHAnsi" w:cstheme="minorBidi"/>
          <w:b w:val="0"/>
          <w:iCs w:val="0"/>
          <w:noProof/>
          <w:szCs w:val="22"/>
        </w:rPr>
      </w:pPr>
      <w:hyperlink w:anchor="_Toc181976036" w:history="1">
        <w:r w:rsidR="008D3B36" w:rsidRPr="00B5489C">
          <w:rPr>
            <w:rStyle w:val="af5"/>
            <w:noProof/>
          </w:rPr>
          <w:t>Часть 8 "Топливные балансы источников тепловой энергии и система обеспечения топливом"</w:t>
        </w:r>
        <w:r w:rsidR="008D3B36">
          <w:rPr>
            <w:noProof/>
            <w:webHidden/>
          </w:rPr>
          <w:tab/>
        </w:r>
        <w:r w:rsidR="008D3B36">
          <w:rPr>
            <w:noProof/>
            <w:webHidden/>
          </w:rPr>
          <w:fldChar w:fldCharType="begin"/>
        </w:r>
        <w:r w:rsidR="008D3B36">
          <w:rPr>
            <w:noProof/>
            <w:webHidden/>
          </w:rPr>
          <w:instrText xml:space="preserve"> PAGEREF _Toc181976036 \h </w:instrText>
        </w:r>
        <w:r w:rsidR="008D3B36">
          <w:rPr>
            <w:noProof/>
            <w:webHidden/>
          </w:rPr>
        </w:r>
        <w:r w:rsidR="008D3B36">
          <w:rPr>
            <w:noProof/>
            <w:webHidden/>
          </w:rPr>
          <w:fldChar w:fldCharType="separate"/>
        </w:r>
        <w:r w:rsidR="003A264D">
          <w:rPr>
            <w:noProof/>
            <w:webHidden/>
          </w:rPr>
          <w:t>110</w:t>
        </w:r>
        <w:r w:rsidR="008D3B36">
          <w:rPr>
            <w:noProof/>
            <w:webHidden/>
          </w:rPr>
          <w:fldChar w:fldCharType="end"/>
        </w:r>
      </w:hyperlink>
    </w:p>
    <w:p w14:paraId="7CCF7DFA" w14:textId="292399E0" w:rsidR="008D3B36" w:rsidRDefault="00DD3CDE">
      <w:pPr>
        <w:pStyle w:val="33"/>
        <w:rPr>
          <w:rFonts w:asciiTheme="minorHAnsi" w:eastAsiaTheme="minorEastAsia" w:hAnsiTheme="minorHAnsi" w:cstheme="minorBidi"/>
          <w:noProof/>
          <w:szCs w:val="22"/>
        </w:rPr>
      </w:pPr>
      <w:hyperlink w:anchor="_Toc181976037" w:history="1">
        <w:r w:rsidR="008D3B36" w:rsidRPr="00B5489C">
          <w:rPr>
            <w:rStyle w:val="af5"/>
            <w:i/>
            <w:noProof/>
          </w:rPr>
          <w:t>а) описание видов и количества используемого основного топлива для каждого источника тепловой энергии</w:t>
        </w:r>
        <w:r w:rsidR="008D3B36">
          <w:rPr>
            <w:noProof/>
            <w:webHidden/>
          </w:rPr>
          <w:tab/>
        </w:r>
        <w:r w:rsidR="008D3B36">
          <w:rPr>
            <w:noProof/>
            <w:webHidden/>
          </w:rPr>
          <w:fldChar w:fldCharType="begin"/>
        </w:r>
        <w:r w:rsidR="008D3B36">
          <w:rPr>
            <w:noProof/>
            <w:webHidden/>
          </w:rPr>
          <w:instrText xml:space="preserve"> PAGEREF _Toc181976037 \h </w:instrText>
        </w:r>
        <w:r w:rsidR="008D3B36">
          <w:rPr>
            <w:noProof/>
            <w:webHidden/>
          </w:rPr>
        </w:r>
        <w:r w:rsidR="008D3B36">
          <w:rPr>
            <w:noProof/>
            <w:webHidden/>
          </w:rPr>
          <w:fldChar w:fldCharType="separate"/>
        </w:r>
        <w:r w:rsidR="003A264D">
          <w:rPr>
            <w:noProof/>
            <w:webHidden/>
          </w:rPr>
          <w:t>110</w:t>
        </w:r>
        <w:r w:rsidR="008D3B36">
          <w:rPr>
            <w:noProof/>
            <w:webHidden/>
          </w:rPr>
          <w:fldChar w:fldCharType="end"/>
        </w:r>
      </w:hyperlink>
    </w:p>
    <w:p w14:paraId="3F20D469" w14:textId="715A89CF" w:rsidR="008D3B36" w:rsidRDefault="00DD3CDE">
      <w:pPr>
        <w:pStyle w:val="33"/>
        <w:rPr>
          <w:rFonts w:asciiTheme="minorHAnsi" w:eastAsiaTheme="minorEastAsia" w:hAnsiTheme="minorHAnsi" w:cstheme="minorBidi"/>
          <w:noProof/>
          <w:szCs w:val="22"/>
        </w:rPr>
      </w:pPr>
      <w:hyperlink w:anchor="_Toc181976038" w:history="1">
        <w:r w:rsidR="008D3B36" w:rsidRPr="00B5489C">
          <w:rPr>
            <w:rStyle w:val="af5"/>
            <w:i/>
            <w:noProof/>
          </w:rPr>
          <w:t>б) описание видов резервного и аварийного топлива и возможности их обеспечения в соответствии с нормативными требованиями</w:t>
        </w:r>
        <w:r w:rsidR="008D3B36">
          <w:rPr>
            <w:noProof/>
            <w:webHidden/>
          </w:rPr>
          <w:tab/>
        </w:r>
        <w:r w:rsidR="008D3B36">
          <w:rPr>
            <w:noProof/>
            <w:webHidden/>
          </w:rPr>
          <w:fldChar w:fldCharType="begin"/>
        </w:r>
        <w:r w:rsidR="008D3B36">
          <w:rPr>
            <w:noProof/>
            <w:webHidden/>
          </w:rPr>
          <w:instrText xml:space="preserve"> PAGEREF _Toc181976038 \h </w:instrText>
        </w:r>
        <w:r w:rsidR="008D3B36">
          <w:rPr>
            <w:noProof/>
            <w:webHidden/>
          </w:rPr>
        </w:r>
        <w:r w:rsidR="008D3B36">
          <w:rPr>
            <w:noProof/>
            <w:webHidden/>
          </w:rPr>
          <w:fldChar w:fldCharType="separate"/>
        </w:r>
        <w:r w:rsidR="003A264D">
          <w:rPr>
            <w:noProof/>
            <w:webHidden/>
          </w:rPr>
          <w:t>114</w:t>
        </w:r>
        <w:r w:rsidR="008D3B36">
          <w:rPr>
            <w:noProof/>
            <w:webHidden/>
          </w:rPr>
          <w:fldChar w:fldCharType="end"/>
        </w:r>
      </w:hyperlink>
    </w:p>
    <w:p w14:paraId="69818BE5" w14:textId="0131AF67" w:rsidR="008D3B36" w:rsidRDefault="00DD3CDE">
      <w:pPr>
        <w:pStyle w:val="33"/>
        <w:rPr>
          <w:rFonts w:asciiTheme="minorHAnsi" w:eastAsiaTheme="minorEastAsia" w:hAnsiTheme="minorHAnsi" w:cstheme="minorBidi"/>
          <w:noProof/>
          <w:szCs w:val="22"/>
        </w:rPr>
      </w:pPr>
      <w:hyperlink w:anchor="_Toc181976039" w:history="1">
        <w:r w:rsidR="008D3B36" w:rsidRPr="00B5489C">
          <w:rPr>
            <w:rStyle w:val="af5"/>
            <w:i/>
            <w:noProof/>
          </w:rPr>
          <w:t>в) описание особенностей характеристик видов топлива в зависимости от мест поставки</w:t>
        </w:r>
        <w:r w:rsidR="008D3B36">
          <w:rPr>
            <w:noProof/>
            <w:webHidden/>
          </w:rPr>
          <w:tab/>
        </w:r>
        <w:r w:rsidR="008D3B36">
          <w:rPr>
            <w:noProof/>
            <w:webHidden/>
          </w:rPr>
          <w:fldChar w:fldCharType="begin"/>
        </w:r>
        <w:r w:rsidR="008D3B36">
          <w:rPr>
            <w:noProof/>
            <w:webHidden/>
          </w:rPr>
          <w:instrText xml:space="preserve"> PAGEREF _Toc181976039 \h </w:instrText>
        </w:r>
        <w:r w:rsidR="008D3B36">
          <w:rPr>
            <w:noProof/>
            <w:webHidden/>
          </w:rPr>
        </w:r>
        <w:r w:rsidR="008D3B36">
          <w:rPr>
            <w:noProof/>
            <w:webHidden/>
          </w:rPr>
          <w:fldChar w:fldCharType="separate"/>
        </w:r>
        <w:r w:rsidR="003A264D">
          <w:rPr>
            <w:noProof/>
            <w:webHidden/>
          </w:rPr>
          <w:t>114</w:t>
        </w:r>
        <w:r w:rsidR="008D3B36">
          <w:rPr>
            <w:noProof/>
            <w:webHidden/>
          </w:rPr>
          <w:fldChar w:fldCharType="end"/>
        </w:r>
      </w:hyperlink>
    </w:p>
    <w:p w14:paraId="29E0C289" w14:textId="2B3C1D05" w:rsidR="008D3B36" w:rsidRDefault="00DD3CDE">
      <w:pPr>
        <w:pStyle w:val="33"/>
        <w:rPr>
          <w:rFonts w:asciiTheme="minorHAnsi" w:eastAsiaTheme="minorEastAsia" w:hAnsiTheme="minorHAnsi" w:cstheme="minorBidi"/>
          <w:noProof/>
          <w:szCs w:val="22"/>
        </w:rPr>
      </w:pPr>
      <w:hyperlink w:anchor="_Toc181976040" w:history="1">
        <w:r w:rsidR="008D3B36" w:rsidRPr="00B5489C">
          <w:rPr>
            <w:rStyle w:val="af5"/>
            <w:i/>
            <w:noProof/>
          </w:rPr>
          <w:t>г) описание использования местных видов топлива</w:t>
        </w:r>
        <w:r w:rsidR="008D3B36">
          <w:rPr>
            <w:noProof/>
            <w:webHidden/>
          </w:rPr>
          <w:tab/>
        </w:r>
        <w:r w:rsidR="008D3B36">
          <w:rPr>
            <w:noProof/>
            <w:webHidden/>
          </w:rPr>
          <w:fldChar w:fldCharType="begin"/>
        </w:r>
        <w:r w:rsidR="008D3B36">
          <w:rPr>
            <w:noProof/>
            <w:webHidden/>
          </w:rPr>
          <w:instrText xml:space="preserve"> PAGEREF _Toc181976040 \h </w:instrText>
        </w:r>
        <w:r w:rsidR="008D3B36">
          <w:rPr>
            <w:noProof/>
            <w:webHidden/>
          </w:rPr>
        </w:r>
        <w:r w:rsidR="008D3B36">
          <w:rPr>
            <w:noProof/>
            <w:webHidden/>
          </w:rPr>
          <w:fldChar w:fldCharType="separate"/>
        </w:r>
        <w:r w:rsidR="003A264D">
          <w:rPr>
            <w:noProof/>
            <w:webHidden/>
          </w:rPr>
          <w:t>114</w:t>
        </w:r>
        <w:r w:rsidR="008D3B36">
          <w:rPr>
            <w:noProof/>
            <w:webHidden/>
          </w:rPr>
          <w:fldChar w:fldCharType="end"/>
        </w:r>
      </w:hyperlink>
    </w:p>
    <w:p w14:paraId="2E93BC4A" w14:textId="4C43D1CE" w:rsidR="008D3B36" w:rsidRDefault="00DD3CDE">
      <w:pPr>
        <w:pStyle w:val="33"/>
        <w:rPr>
          <w:rFonts w:asciiTheme="minorHAnsi" w:eastAsiaTheme="minorEastAsia" w:hAnsiTheme="minorHAnsi" w:cstheme="minorBidi"/>
          <w:noProof/>
          <w:szCs w:val="22"/>
        </w:rPr>
      </w:pPr>
      <w:hyperlink w:anchor="_Toc181976041" w:history="1">
        <w:r w:rsidR="008D3B36" w:rsidRPr="00B5489C">
          <w:rPr>
            <w:rStyle w:val="af5"/>
            <w:i/>
            <w:noProof/>
          </w:rPr>
          <w:t>д) </w:t>
        </w:r>
        <w:r w:rsidR="008D3B36" w:rsidRPr="00B5489C">
          <w:rPr>
            <w:rStyle w:val="af5"/>
            <w:i/>
            <w:noProof/>
            <w:shd w:val="clear" w:color="auto" w:fill="FFFFFF"/>
          </w:rPr>
          <w:t>описание видов топлива, их доли и значения низшей теплоты сгорания топлива, используемых для производства тепловой энергии по каждой системе теплоснабжения</w:t>
        </w:r>
        <w:r w:rsidR="008D3B36">
          <w:rPr>
            <w:noProof/>
            <w:webHidden/>
          </w:rPr>
          <w:tab/>
        </w:r>
        <w:r w:rsidR="008D3B36">
          <w:rPr>
            <w:noProof/>
            <w:webHidden/>
          </w:rPr>
          <w:fldChar w:fldCharType="begin"/>
        </w:r>
        <w:r w:rsidR="008D3B36">
          <w:rPr>
            <w:noProof/>
            <w:webHidden/>
          </w:rPr>
          <w:instrText xml:space="preserve"> PAGEREF _Toc181976041 \h </w:instrText>
        </w:r>
        <w:r w:rsidR="008D3B36">
          <w:rPr>
            <w:noProof/>
            <w:webHidden/>
          </w:rPr>
        </w:r>
        <w:r w:rsidR="008D3B36">
          <w:rPr>
            <w:noProof/>
            <w:webHidden/>
          </w:rPr>
          <w:fldChar w:fldCharType="separate"/>
        </w:r>
        <w:r w:rsidR="003A264D">
          <w:rPr>
            <w:noProof/>
            <w:webHidden/>
          </w:rPr>
          <w:t>114</w:t>
        </w:r>
        <w:r w:rsidR="008D3B36">
          <w:rPr>
            <w:noProof/>
            <w:webHidden/>
          </w:rPr>
          <w:fldChar w:fldCharType="end"/>
        </w:r>
      </w:hyperlink>
    </w:p>
    <w:p w14:paraId="74AB3766" w14:textId="69E7F0D0" w:rsidR="008D3B36" w:rsidRDefault="00DD3CDE">
      <w:pPr>
        <w:pStyle w:val="33"/>
        <w:rPr>
          <w:rFonts w:asciiTheme="minorHAnsi" w:eastAsiaTheme="minorEastAsia" w:hAnsiTheme="minorHAnsi" w:cstheme="minorBidi"/>
          <w:noProof/>
          <w:szCs w:val="22"/>
        </w:rPr>
      </w:pPr>
      <w:hyperlink w:anchor="_Toc181976042" w:history="1">
        <w:r w:rsidR="008D3B36" w:rsidRPr="00B5489C">
          <w:rPr>
            <w:rStyle w:val="af5"/>
            <w:i/>
            <w:noProof/>
          </w:rPr>
          <w:t>е) описание преобладающего в муниципальном округе вида топлива, определяемого по совокупности всех систем теплоснабжения</w:t>
        </w:r>
        <w:r w:rsidR="008D3B36">
          <w:rPr>
            <w:noProof/>
            <w:webHidden/>
          </w:rPr>
          <w:tab/>
        </w:r>
        <w:r w:rsidR="008D3B36">
          <w:rPr>
            <w:noProof/>
            <w:webHidden/>
          </w:rPr>
          <w:fldChar w:fldCharType="begin"/>
        </w:r>
        <w:r w:rsidR="008D3B36">
          <w:rPr>
            <w:noProof/>
            <w:webHidden/>
          </w:rPr>
          <w:instrText xml:space="preserve"> PAGEREF _Toc181976042 \h </w:instrText>
        </w:r>
        <w:r w:rsidR="008D3B36">
          <w:rPr>
            <w:noProof/>
            <w:webHidden/>
          </w:rPr>
        </w:r>
        <w:r w:rsidR="008D3B36">
          <w:rPr>
            <w:noProof/>
            <w:webHidden/>
          </w:rPr>
          <w:fldChar w:fldCharType="separate"/>
        </w:r>
        <w:r w:rsidR="003A264D">
          <w:rPr>
            <w:noProof/>
            <w:webHidden/>
          </w:rPr>
          <w:t>114</w:t>
        </w:r>
        <w:r w:rsidR="008D3B36">
          <w:rPr>
            <w:noProof/>
            <w:webHidden/>
          </w:rPr>
          <w:fldChar w:fldCharType="end"/>
        </w:r>
      </w:hyperlink>
    </w:p>
    <w:p w14:paraId="6779400F" w14:textId="6C141F42" w:rsidR="008D3B36" w:rsidRDefault="00DD3CDE">
      <w:pPr>
        <w:pStyle w:val="33"/>
        <w:rPr>
          <w:rFonts w:asciiTheme="minorHAnsi" w:eastAsiaTheme="minorEastAsia" w:hAnsiTheme="minorHAnsi" w:cstheme="minorBidi"/>
          <w:noProof/>
          <w:szCs w:val="22"/>
        </w:rPr>
      </w:pPr>
      <w:hyperlink w:anchor="_Toc181976043" w:history="1">
        <w:r w:rsidR="008D3B36" w:rsidRPr="00B5489C">
          <w:rPr>
            <w:rStyle w:val="af5"/>
            <w:i/>
            <w:noProof/>
          </w:rPr>
          <w:t>ж) описание приоритетного направления развития топливного баланса муниципального округа</w:t>
        </w:r>
        <w:r w:rsidR="008D3B36">
          <w:rPr>
            <w:noProof/>
            <w:webHidden/>
          </w:rPr>
          <w:tab/>
        </w:r>
        <w:r w:rsidR="008D3B36">
          <w:rPr>
            <w:noProof/>
            <w:webHidden/>
          </w:rPr>
          <w:fldChar w:fldCharType="begin"/>
        </w:r>
        <w:r w:rsidR="008D3B36">
          <w:rPr>
            <w:noProof/>
            <w:webHidden/>
          </w:rPr>
          <w:instrText xml:space="preserve"> PAGEREF _Toc181976043 \h </w:instrText>
        </w:r>
        <w:r w:rsidR="008D3B36">
          <w:rPr>
            <w:noProof/>
            <w:webHidden/>
          </w:rPr>
        </w:r>
        <w:r w:rsidR="008D3B36">
          <w:rPr>
            <w:noProof/>
            <w:webHidden/>
          </w:rPr>
          <w:fldChar w:fldCharType="separate"/>
        </w:r>
        <w:r w:rsidR="003A264D">
          <w:rPr>
            <w:noProof/>
            <w:webHidden/>
          </w:rPr>
          <w:t>115</w:t>
        </w:r>
        <w:r w:rsidR="008D3B36">
          <w:rPr>
            <w:noProof/>
            <w:webHidden/>
          </w:rPr>
          <w:fldChar w:fldCharType="end"/>
        </w:r>
      </w:hyperlink>
    </w:p>
    <w:p w14:paraId="319B70F7" w14:textId="71CCE4BB" w:rsidR="008D3B36" w:rsidRDefault="00DD3CDE">
      <w:pPr>
        <w:pStyle w:val="21"/>
        <w:rPr>
          <w:rFonts w:asciiTheme="minorHAnsi" w:eastAsiaTheme="minorEastAsia" w:hAnsiTheme="minorHAnsi" w:cstheme="minorBidi"/>
          <w:b w:val="0"/>
          <w:iCs w:val="0"/>
          <w:noProof/>
          <w:szCs w:val="22"/>
        </w:rPr>
      </w:pPr>
      <w:hyperlink w:anchor="_Toc181976044" w:history="1">
        <w:r w:rsidR="008D3B36" w:rsidRPr="00B5489C">
          <w:rPr>
            <w:rStyle w:val="af5"/>
            <w:noProof/>
          </w:rPr>
          <w:t>Часть 9 "Надежность теплоснабжения"</w:t>
        </w:r>
        <w:r w:rsidR="008D3B36">
          <w:rPr>
            <w:noProof/>
            <w:webHidden/>
          </w:rPr>
          <w:tab/>
        </w:r>
        <w:r w:rsidR="008D3B36">
          <w:rPr>
            <w:noProof/>
            <w:webHidden/>
          </w:rPr>
          <w:fldChar w:fldCharType="begin"/>
        </w:r>
        <w:r w:rsidR="008D3B36">
          <w:rPr>
            <w:noProof/>
            <w:webHidden/>
          </w:rPr>
          <w:instrText xml:space="preserve"> PAGEREF _Toc181976044 \h </w:instrText>
        </w:r>
        <w:r w:rsidR="008D3B36">
          <w:rPr>
            <w:noProof/>
            <w:webHidden/>
          </w:rPr>
        </w:r>
        <w:r w:rsidR="008D3B36">
          <w:rPr>
            <w:noProof/>
            <w:webHidden/>
          </w:rPr>
          <w:fldChar w:fldCharType="separate"/>
        </w:r>
        <w:r w:rsidR="003A264D">
          <w:rPr>
            <w:noProof/>
            <w:webHidden/>
          </w:rPr>
          <w:t>115</w:t>
        </w:r>
        <w:r w:rsidR="008D3B36">
          <w:rPr>
            <w:noProof/>
            <w:webHidden/>
          </w:rPr>
          <w:fldChar w:fldCharType="end"/>
        </w:r>
      </w:hyperlink>
    </w:p>
    <w:p w14:paraId="334994B0" w14:textId="18DA2E8F" w:rsidR="008D3B36" w:rsidRDefault="00DD3CDE">
      <w:pPr>
        <w:pStyle w:val="33"/>
        <w:rPr>
          <w:rFonts w:asciiTheme="minorHAnsi" w:eastAsiaTheme="minorEastAsia" w:hAnsiTheme="minorHAnsi" w:cstheme="minorBidi"/>
          <w:noProof/>
          <w:szCs w:val="22"/>
        </w:rPr>
      </w:pPr>
      <w:hyperlink w:anchor="_Toc181976045" w:history="1">
        <w:r w:rsidR="008D3B36" w:rsidRPr="00B5489C">
          <w:rPr>
            <w:rStyle w:val="af5"/>
            <w:i/>
            <w:noProof/>
          </w:rPr>
          <w:t>а) поток отказов (частота отказов) участков тепловых сетей</w:t>
        </w:r>
        <w:r w:rsidR="008D3B36">
          <w:rPr>
            <w:noProof/>
            <w:webHidden/>
          </w:rPr>
          <w:tab/>
        </w:r>
        <w:r w:rsidR="008D3B36">
          <w:rPr>
            <w:noProof/>
            <w:webHidden/>
          </w:rPr>
          <w:fldChar w:fldCharType="begin"/>
        </w:r>
        <w:r w:rsidR="008D3B36">
          <w:rPr>
            <w:noProof/>
            <w:webHidden/>
          </w:rPr>
          <w:instrText xml:space="preserve"> PAGEREF _Toc181976045 \h </w:instrText>
        </w:r>
        <w:r w:rsidR="008D3B36">
          <w:rPr>
            <w:noProof/>
            <w:webHidden/>
          </w:rPr>
        </w:r>
        <w:r w:rsidR="008D3B36">
          <w:rPr>
            <w:noProof/>
            <w:webHidden/>
          </w:rPr>
          <w:fldChar w:fldCharType="separate"/>
        </w:r>
        <w:r w:rsidR="003A264D">
          <w:rPr>
            <w:noProof/>
            <w:webHidden/>
          </w:rPr>
          <w:t>118</w:t>
        </w:r>
        <w:r w:rsidR="008D3B36">
          <w:rPr>
            <w:noProof/>
            <w:webHidden/>
          </w:rPr>
          <w:fldChar w:fldCharType="end"/>
        </w:r>
      </w:hyperlink>
    </w:p>
    <w:p w14:paraId="28D9FF6D" w14:textId="5B86A824" w:rsidR="008D3B36" w:rsidRDefault="00DD3CDE">
      <w:pPr>
        <w:pStyle w:val="33"/>
        <w:rPr>
          <w:rFonts w:asciiTheme="minorHAnsi" w:eastAsiaTheme="minorEastAsia" w:hAnsiTheme="minorHAnsi" w:cstheme="minorBidi"/>
          <w:noProof/>
          <w:szCs w:val="22"/>
        </w:rPr>
      </w:pPr>
      <w:hyperlink w:anchor="_Toc181976046" w:history="1">
        <w:r w:rsidR="008D3B36" w:rsidRPr="00B5489C">
          <w:rPr>
            <w:rStyle w:val="af5"/>
            <w:i/>
            <w:noProof/>
          </w:rPr>
          <w:t>б) частота отключений потребителей</w:t>
        </w:r>
        <w:r w:rsidR="008D3B36">
          <w:rPr>
            <w:noProof/>
            <w:webHidden/>
          </w:rPr>
          <w:tab/>
        </w:r>
        <w:r w:rsidR="008D3B36">
          <w:rPr>
            <w:noProof/>
            <w:webHidden/>
          </w:rPr>
          <w:fldChar w:fldCharType="begin"/>
        </w:r>
        <w:r w:rsidR="008D3B36">
          <w:rPr>
            <w:noProof/>
            <w:webHidden/>
          </w:rPr>
          <w:instrText xml:space="preserve"> PAGEREF _Toc181976046 \h </w:instrText>
        </w:r>
        <w:r w:rsidR="008D3B36">
          <w:rPr>
            <w:noProof/>
            <w:webHidden/>
          </w:rPr>
        </w:r>
        <w:r w:rsidR="008D3B36">
          <w:rPr>
            <w:noProof/>
            <w:webHidden/>
          </w:rPr>
          <w:fldChar w:fldCharType="separate"/>
        </w:r>
        <w:r w:rsidR="003A264D">
          <w:rPr>
            <w:noProof/>
            <w:webHidden/>
          </w:rPr>
          <w:t>118</w:t>
        </w:r>
        <w:r w:rsidR="008D3B36">
          <w:rPr>
            <w:noProof/>
            <w:webHidden/>
          </w:rPr>
          <w:fldChar w:fldCharType="end"/>
        </w:r>
      </w:hyperlink>
    </w:p>
    <w:p w14:paraId="4E28CA1E" w14:textId="43C643AC" w:rsidR="008D3B36" w:rsidRDefault="00DD3CDE">
      <w:pPr>
        <w:pStyle w:val="33"/>
        <w:rPr>
          <w:rFonts w:asciiTheme="minorHAnsi" w:eastAsiaTheme="minorEastAsia" w:hAnsiTheme="minorHAnsi" w:cstheme="minorBidi"/>
          <w:noProof/>
          <w:szCs w:val="22"/>
        </w:rPr>
      </w:pPr>
      <w:hyperlink w:anchor="_Toc181976047" w:history="1">
        <w:r w:rsidR="008D3B36" w:rsidRPr="00B5489C">
          <w:rPr>
            <w:rStyle w:val="af5"/>
            <w:i/>
            <w:noProof/>
          </w:rPr>
          <w:t>в) поток (частота) и время восстановления теплоснабжения потребителей после отключений</w:t>
        </w:r>
        <w:r w:rsidR="008D3B36">
          <w:rPr>
            <w:noProof/>
            <w:webHidden/>
          </w:rPr>
          <w:tab/>
        </w:r>
        <w:r w:rsidR="008D3B36">
          <w:rPr>
            <w:noProof/>
            <w:webHidden/>
          </w:rPr>
          <w:fldChar w:fldCharType="begin"/>
        </w:r>
        <w:r w:rsidR="008D3B36">
          <w:rPr>
            <w:noProof/>
            <w:webHidden/>
          </w:rPr>
          <w:instrText xml:space="preserve"> PAGEREF _Toc181976047 \h </w:instrText>
        </w:r>
        <w:r w:rsidR="008D3B36">
          <w:rPr>
            <w:noProof/>
            <w:webHidden/>
          </w:rPr>
        </w:r>
        <w:r w:rsidR="008D3B36">
          <w:rPr>
            <w:noProof/>
            <w:webHidden/>
          </w:rPr>
          <w:fldChar w:fldCharType="separate"/>
        </w:r>
        <w:r w:rsidR="003A264D">
          <w:rPr>
            <w:noProof/>
            <w:webHidden/>
          </w:rPr>
          <w:t>119</w:t>
        </w:r>
        <w:r w:rsidR="008D3B36">
          <w:rPr>
            <w:noProof/>
            <w:webHidden/>
          </w:rPr>
          <w:fldChar w:fldCharType="end"/>
        </w:r>
      </w:hyperlink>
    </w:p>
    <w:p w14:paraId="0DDED2B8" w14:textId="19FACD66" w:rsidR="008D3B36" w:rsidRDefault="00DD3CDE">
      <w:pPr>
        <w:pStyle w:val="33"/>
        <w:rPr>
          <w:rFonts w:asciiTheme="minorHAnsi" w:eastAsiaTheme="minorEastAsia" w:hAnsiTheme="minorHAnsi" w:cstheme="minorBidi"/>
          <w:noProof/>
          <w:szCs w:val="22"/>
        </w:rPr>
      </w:pPr>
      <w:hyperlink w:anchor="_Toc181976048" w:history="1">
        <w:r w:rsidR="008D3B36" w:rsidRPr="00B5489C">
          <w:rPr>
            <w:rStyle w:val="af5"/>
            <w:i/>
            <w:noProof/>
          </w:rPr>
          <w:t>г) графические материалы (карты-схемы тепловых сетей и зон ненормативной надежности и безопасности теплоснабжения)</w:t>
        </w:r>
        <w:r w:rsidR="008D3B36">
          <w:rPr>
            <w:noProof/>
            <w:webHidden/>
          </w:rPr>
          <w:tab/>
        </w:r>
        <w:r w:rsidR="008D3B36">
          <w:rPr>
            <w:noProof/>
            <w:webHidden/>
          </w:rPr>
          <w:fldChar w:fldCharType="begin"/>
        </w:r>
        <w:r w:rsidR="008D3B36">
          <w:rPr>
            <w:noProof/>
            <w:webHidden/>
          </w:rPr>
          <w:instrText xml:space="preserve"> PAGEREF _Toc181976048 \h </w:instrText>
        </w:r>
        <w:r w:rsidR="008D3B36">
          <w:rPr>
            <w:noProof/>
            <w:webHidden/>
          </w:rPr>
        </w:r>
        <w:r w:rsidR="008D3B36">
          <w:rPr>
            <w:noProof/>
            <w:webHidden/>
          </w:rPr>
          <w:fldChar w:fldCharType="separate"/>
        </w:r>
        <w:r w:rsidR="003A264D">
          <w:rPr>
            <w:noProof/>
            <w:webHidden/>
          </w:rPr>
          <w:t>119</w:t>
        </w:r>
        <w:r w:rsidR="008D3B36">
          <w:rPr>
            <w:noProof/>
            <w:webHidden/>
          </w:rPr>
          <w:fldChar w:fldCharType="end"/>
        </w:r>
      </w:hyperlink>
    </w:p>
    <w:p w14:paraId="38468CF3" w14:textId="5E5D9E67" w:rsidR="008D3B36" w:rsidRDefault="00DD3CDE">
      <w:pPr>
        <w:pStyle w:val="33"/>
        <w:rPr>
          <w:rFonts w:asciiTheme="minorHAnsi" w:eastAsiaTheme="minorEastAsia" w:hAnsiTheme="minorHAnsi" w:cstheme="minorBidi"/>
          <w:noProof/>
          <w:szCs w:val="22"/>
        </w:rPr>
      </w:pPr>
      <w:hyperlink w:anchor="_Toc181976049" w:history="1">
        <w:r w:rsidR="008D3B36" w:rsidRPr="00B5489C">
          <w:rPr>
            <w:rStyle w:val="af5"/>
            <w:i/>
            <w:noProof/>
          </w:rPr>
          <w:t>д)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w:t>
        </w:r>
        <w:r w:rsidR="008D3B36">
          <w:rPr>
            <w:noProof/>
            <w:webHidden/>
          </w:rPr>
          <w:tab/>
        </w:r>
        <w:r w:rsidR="008D3B36">
          <w:rPr>
            <w:noProof/>
            <w:webHidden/>
          </w:rPr>
          <w:fldChar w:fldCharType="begin"/>
        </w:r>
        <w:r w:rsidR="008D3B36">
          <w:rPr>
            <w:noProof/>
            <w:webHidden/>
          </w:rPr>
          <w:instrText xml:space="preserve"> PAGEREF _Toc181976049 \h </w:instrText>
        </w:r>
        <w:r w:rsidR="008D3B36">
          <w:rPr>
            <w:noProof/>
            <w:webHidden/>
          </w:rPr>
        </w:r>
        <w:r w:rsidR="008D3B36">
          <w:rPr>
            <w:noProof/>
            <w:webHidden/>
          </w:rPr>
          <w:fldChar w:fldCharType="separate"/>
        </w:r>
        <w:r w:rsidR="003A264D">
          <w:rPr>
            <w:noProof/>
            <w:webHidden/>
          </w:rPr>
          <w:t>119</w:t>
        </w:r>
        <w:r w:rsidR="008D3B36">
          <w:rPr>
            <w:noProof/>
            <w:webHidden/>
          </w:rPr>
          <w:fldChar w:fldCharType="end"/>
        </w:r>
      </w:hyperlink>
    </w:p>
    <w:p w14:paraId="059A1149" w14:textId="7AD27568" w:rsidR="008D3B36" w:rsidRDefault="00DD3CDE">
      <w:pPr>
        <w:pStyle w:val="33"/>
        <w:rPr>
          <w:rFonts w:asciiTheme="minorHAnsi" w:eastAsiaTheme="minorEastAsia" w:hAnsiTheme="minorHAnsi" w:cstheme="minorBidi"/>
          <w:noProof/>
          <w:szCs w:val="22"/>
        </w:rPr>
      </w:pPr>
      <w:hyperlink w:anchor="_Toc181976050" w:history="1">
        <w:r w:rsidR="008D3B36" w:rsidRPr="00B5489C">
          <w:rPr>
            <w:rStyle w:val="af5"/>
            <w:i/>
            <w:noProof/>
          </w:rPr>
          <w:t>е) результаты анализа времени восстановления теплоснабжения потребителей, отключенных в результате аварийных ситуаций при теплоснабжении</w:t>
        </w:r>
        <w:r w:rsidR="008D3B36">
          <w:rPr>
            <w:noProof/>
            <w:webHidden/>
          </w:rPr>
          <w:tab/>
        </w:r>
        <w:r w:rsidR="008D3B36">
          <w:rPr>
            <w:noProof/>
            <w:webHidden/>
          </w:rPr>
          <w:fldChar w:fldCharType="begin"/>
        </w:r>
        <w:r w:rsidR="008D3B36">
          <w:rPr>
            <w:noProof/>
            <w:webHidden/>
          </w:rPr>
          <w:instrText xml:space="preserve"> PAGEREF _Toc181976050 \h </w:instrText>
        </w:r>
        <w:r w:rsidR="008D3B36">
          <w:rPr>
            <w:noProof/>
            <w:webHidden/>
          </w:rPr>
        </w:r>
        <w:r w:rsidR="008D3B36">
          <w:rPr>
            <w:noProof/>
            <w:webHidden/>
          </w:rPr>
          <w:fldChar w:fldCharType="separate"/>
        </w:r>
        <w:r w:rsidR="003A264D">
          <w:rPr>
            <w:noProof/>
            <w:webHidden/>
          </w:rPr>
          <w:t>119</w:t>
        </w:r>
        <w:r w:rsidR="008D3B36">
          <w:rPr>
            <w:noProof/>
            <w:webHidden/>
          </w:rPr>
          <w:fldChar w:fldCharType="end"/>
        </w:r>
      </w:hyperlink>
    </w:p>
    <w:p w14:paraId="0295CA2E" w14:textId="7D61F222" w:rsidR="008D3B36" w:rsidRDefault="00DD3CDE">
      <w:pPr>
        <w:pStyle w:val="21"/>
        <w:rPr>
          <w:rFonts w:asciiTheme="minorHAnsi" w:eastAsiaTheme="minorEastAsia" w:hAnsiTheme="minorHAnsi" w:cstheme="minorBidi"/>
          <w:b w:val="0"/>
          <w:iCs w:val="0"/>
          <w:noProof/>
          <w:szCs w:val="22"/>
        </w:rPr>
      </w:pPr>
      <w:hyperlink w:anchor="_Toc181976051" w:history="1">
        <w:r w:rsidR="008D3B36" w:rsidRPr="00B5489C">
          <w:rPr>
            <w:rStyle w:val="af5"/>
            <w:noProof/>
          </w:rPr>
          <w:t>Часть 10 "Технико-экономические показатели теплоснабжающих и теплосетевых организаций"</w:t>
        </w:r>
        <w:r w:rsidR="008D3B36">
          <w:rPr>
            <w:noProof/>
            <w:webHidden/>
          </w:rPr>
          <w:tab/>
        </w:r>
        <w:r w:rsidR="008D3B36">
          <w:rPr>
            <w:noProof/>
            <w:webHidden/>
          </w:rPr>
          <w:fldChar w:fldCharType="begin"/>
        </w:r>
        <w:r w:rsidR="008D3B36">
          <w:rPr>
            <w:noProof/>
            <w:webHidden/>
          </w:rPr>
          <w:instrText xml:space="preserve"> PAGEREF _Toc181976051 \h </w:instrText>
        </w:r>
        <w:r w:rsidR="008D3B36">
          <w:rPr>
            <w:noProof/>
            <w:webHidden/>
          </w:rPr>
        </w:r>
        <w:r w:rsidR="008D3B36">
          <w:rPr>
            <w:noProof/>
            <w:webHidden/>
          </w:rPr>
          <w:fldChar w:fldCharType="separate"/>
        </w:r>
        <w:r w:rsidR="003A264D">
          <w:rPr>
            <w:noProof/>
            <w:webHidden/>
          </w:rPr>
          <w:t>119</w:t>
        </w:r>
        <w:r w:rsidR="008D3B36">
          <w:rPr>
            <w:noProof/>
            <w:webHidden/>
          </w:rPr>
          <w:fldChar w:fldCharType="end"/>
        </w:r>
      </w:hyperlink>
    </w:p>
    <w:p w14:paraId="477A0414" w14:textId="288E7A81" w:rsidR="008D3B36" w:rsidRDefault="00DD3CDE">
      <w:pPr>
        <w:pStyle w:val="21"/>
        <w:rPr>
          <w:rFonts w:asciiTheme="minorHAnsi" w:eastAsiaTheme="minorEastAsia" w:hAnsiTheme="minorHAnsi" w:cstheme="minorBidi"/>
          <w:b w:val="0"/>
          <w:iCs w:val="0"/>
          <w:noProof/>
          <w:szCs w:val="22"/>
        </w:rPr>
      </w:pPr>
      <w:hyperlink w:anchor="_Toc181976052" w:history="1">
        <w:r w:rsidR="008D3B36" w:rsidRPr="00B5489C">
          <w:rPr>
            <w:rStyle w:val="af5"/>
            <w:noProof/>
          </w:rPr>
          <w:t>Часть 11 "Цены (тарифы) в сфере теплоснабжения"</w:t>
        </w:r>
        <w:r w:rsidR="008D3B36">
          <w:rPr>
            <w:noProof/>
            <w:webHidden/>
          </w:rPr>
          <w:tab/>
        </w:r>
        <w:r w:rsidR="008D3B36">
          <w:rPr>
            <w:noProof/>
            <w:webHidden/>
          </w:rPr>
          <w:fldChar w:fldCharType="begin"/>
        </w:r>
        <w:r w:rsidR="008D3B36">
          <w:rPr>
            <w:noProof/>
            <w:webHidden/>
          </w:rPr>
          <w:instrText xml:space="preserve"> PAGEREF _Toc181976052 \h </w:instrText>
        </w:r>
        <w:r w:rsidR="008D3B36">
          <w:rPr>
            <w:noProof/>
            <w:webHidden/>
          </w:rPr>
        </w:r>
        <w:r w:rsidR="008D3B36">
          <w:rPr>
            <w:noProof/>
            <w:webHidden/>
          </w:rPr>
          <w:fldChar w:fldCharType="separate"/>
        </w:r>
        <w:r w:rsidR="003A264D">
          <w:rPr>
            <w:noProof/>
            <w:webHidden/>
          </w:rPr>
          <w:t>120</w:t>
        </w:r>
        <w:r w:rsidR="008D3B36">
          <w:rPr>
            <w:noProof/>
            <w:webHidden/>
          </w:rPr>
          <w:fldChar w:fldCharType="end"/>
        </w:r>
      </w:hyperlink>
    </w:p>
    <w:p w14:paraId="2EFB440B" w14:textId="7B0F6BC7" w:rsidR="008D3B36" w:rsidRDefault="00DD3CDE">
      <w:pPr>
        <w:pStyle w:val="33"/>
        <w:rPr>
          <w:rFonts w:asciiTheme="minorHAnsi" w:eastAsiaTheme="minorEastAsia" w:hAnsiTheme="minorHAnsi" w:cstheme="minorBidi"/>
          <w:noProof/>
          <w:szCs w:val="22"/>
        </w:rPr>
      </w:pPr>
      <w:hyperlink w:anchor="_Toc181976053" w:history="1">
        <w:r w:rsidR="008D3B36" w:rsidRPr="00B5489C">
          <w:rPr>
            <w:rStyle w:val="af5"/>
            <w:i/>
            <w:noProof/>
          </w:rPr>
          <w:t>а)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8D3B36">
          <w:rPr>
            <w:noProof/>
            <w:webHidden/>
          </w:rPr>
          <w:tab/>
        </w:r>
        <w:r w:rsidR="008D3B36">
          <w:rPr>
            <w:noProof/>
            <w:webHidden/>
          </w:rPr>
          <w:fldChar w:fldCharType="begin"/>
        </w:r>
        <w:r w:rsidR="008D3B36">
          <w:rPr>
            <w:noProof/>
            <w:webHidden/>
          </w:rPr>
          <w:instrText xml:space="preserve"> PAGEREF _Toc181976053 \h </w:instrText>
        </w:r>
        <w:r w:rsidR="008D3B36">
          <w:rPr>
            <w:noProof/>
            <w:webHidden/>
          </w:rPr>
        </w:r>
        <w:r w:rsidR="008D3B36">
          <w:rPr>
            <w:noProof/>
            <w:webHidden/>
          </w:rPr>
          <w:fldChar w:fldCharType="separate"/>
        </w:r>
        <w:r w:rsidR="003A264D">
          <w:rPr>
            <w:noProof/>
            <w:webHidden/>
          </w:rPr>
          <w:t>120</w:t>
        </w:r>
        <w:r w:rsidR="008D3B36">
          <w:rPr>
            <w:noProof/>
            <w:webHidden/>
          </w:rPr>
          <w:fldChar w:fldCharType="end"/>
        </w:r>
      </w:hyperlink>
    </w:p>
    <w:p w14:paraId="786E1D21" w14:textId="42287221" w:rsidR="008D3B36" w:rsidRDefault="00DD3CDE">
      <w:pPr>
        <w:pStyle w:val="33"/>
        <w:rPr>
          <w:rFonts w:asciiTheme="minorHAnsi" w:eastAsiaTheme="minorEastAsia" w:hAnsiTheme="minorHAnsi" w:cstheme="minorBidi"/>
          <w:noProof/>
          <w:szCs w:val="22"/>
        </w:rPr>
      </w:pPr>
      <w:hyperlink w:anchor="_Toc181976054" w:history="1">
        <w:r w:rsidR="008D3B36" w:rsidRPr="00B5489C">
          <w:rPr>
            <w:rStyle w:val="af5"/>
            <w:i/>
            <w:noProof/>
          </w:rPr>
          <w:t>б) описание структуры цен (тарифов), установленных на момент разработки схемы теплоснабжения</w:t>
        </w:r>
        <w:r w:rsidR="008D3B36">
          <w:rPr>
            <w:noProof/>
            <w:webHidden/>
          </w:rPr>
          <w:tab/>
        </w:r>
        <w:r w:rsidR="008D3B36">
          <w:rPr>
            <w:noProof/>
            <w:webHidden/>
          </w:rPr>
          <w:fldChar w:fldCharType="begin"/>
        </w:r>
        <w:r w:rsidR="008D3B36">
          <w:rPr>
            <w:noProof/>
            <w:webHidden/>
          </w:rPr>
          <w:instrText xml:space="preserve"> PAGEREF _Toc181976054 \h </w:instrText>
        </w:r>
        <w:r w:rsidR="008D3B36">
          <w:rPr>
            <w:noProof/>
            <w:webHidden/>
          </w:rPr>
        </w:r>
        <w:r w:rsidR="008D3B36">
          <w:rPr>
            <w:noProof/>
            <w:webHidden/>
          </w:rPr>
          <w:fldChar w:fldCharType="separate"/>
        </w:r>
        <w:r w:rsidR="003A264D">
          <w:rPr>
            <w:noProof/>
            <w:webHidden/>
          </w:rPr>
          <w:t>122</w:t>
        </w:r>
        <w:r w:rsidR="008D3B36">
          <w:rPr>
            <w:noProof/>
            <w:webHidden/>
          </w:rPr>
          <w:fldChar w:fldCharType="end"/>
        </w:r>
      </w:hyperlink>
    </w:p>
    <w:p w14:paraId="3360719A" w14:textId="2D90D44D" w:rsidR="008D3B36" w:rsidRDefault="00DD3CDE">
      <w:pPr>
        <w:pStyle w:val="33"/>
        <w:rPr>
          <w:rFonts w:asciiTheme="minorHAnsi" w:eastAsiaTheme="minorEastAsia" w:hAnsiTheme="minorHAnsi" w:cstheme="minorBidi"/>
          <w:noProof/>
          <w:szCs w:val="22"/>
        </w:rPr>
      </w:pPr>
      <w:hyperlink w:anchor="_Toc181976055" w:history="1">
        <w:r w:rsidR="008D3B36" w:rsidRPr="00B5489C">
          <w:rPr>
            <w:rStyle w:val="af5"/>
            <w:i/>
            <w:noProof/>
          </w:rPr>
          <w:t>в) описание платы за подключение к системе теплоснабжения</w:t>
        </w:r>
        <w:r w:rsidR="008D3B36">
          <w:rPr>
            <w:noProof/>
            <w:webHidden/>
          </w:rPr>
          <w:tab/>
        </w:r>
        <w:r w:rsidR="008D3B36">
          <w:rPr>
            <w:noProof/>
            <w:webHidden/>
          </w:rPr>
          <w:fldChar w:fldCharType="begin"/>
        </w:r>
        <w:r w:rsidR="008D3B36">
          <w:rPr>
            <w:noProof/>
            <w:webHidden/>
          </w:rPr>
          <w:instrText xml:space="preserve"> PAGEREF _Toc181976055 \h </w:instrText>
        </w:r>
        <w:r w:rsidR="008D3B36">
          <w:rPr>
            <w:noProof/>
            <w:webHidden/>
          </w:rPr>
        </w:r>
        <w:r w:rsidR="008D3B36">
          <w:rPr>
            <w:noProof/>
            <w:webHidden/>
          </w:rPr>
          <w:fldChar w:fldCharType="separate"/>
        </w:r>
        <w:r w:rsidR="003A264D">
          <w:rPr>
            <w:noProof/>
            <w:webHidden/>
          </w:rPr>
          <w:t>123</w:t>
        </w:r>
        <w:r w:rsidR="008D3B36">
          <w:rPr>
            <w:noProof/>
            <w:webHidden/>
          </w:rPr>
          <w:fldChar w:fldCharType="end"/>
        </w:r>
      </w:hyperlink>
    </w:p>
    <w:p w14:paraId="15F2E91B" w14:textId="7367A3DE" w:rsidR="008D3B36" w:rsidRDefault="00DD3CDE">
      <w:pPr>
        <w:pStyle w:val="33"/>
        <w:rPr>
          <w:rFonts w:asciiTheme="minorHAnsi" w:eastAsiaTheme="minorEastAsia" w:hAnsiTheme="minorHAnsi" w:cstheme="minorBidi"/>
          <w:noProof/>
          <w:szCs w:val="22"/>
        </w:rPr>
      </w:pPr>
      <w:hyperlink w:anchor="_Toc181976056" w:history="1">
        <w:r w:rsidR="008D3B36" w:rsidRPr="00B5489C">
          <w:rPr>
            <w:rStyle w:val="af5"/>
            <w:i/>
            <w:noProof/>
          </w:rPr>
          <w:t>г) описание платы за услуги по поддержанию резервной тепловой мощности, в том числе для социально значимых категорий потребителей</w:t>
        </w:r>
        <w:r w:rsidR="008D3B36">
          <w:rPr>
            <w:noProof/>
            <w:webHidden/>
          </w:rPr>
          <w:tab/>
        </w:r>
        <w:r w:rsidR="008D3B36">
          <w:rPr>
            <w:noProof/>
            <w:webHidden/>
          </w:rPr>
          <w:fldChar w:fldCharType="begin"/>
        </w:r>
        <w:r w:rsidR="008D3B36">
          <w:rPr>
            <w:noProof/>
            <w:webHidden/>
          </w:rPr>
          <w:instrText xml:space="preserve"> PAGEREF _Toc181976056 \h </w:instrText>
        </w:r>
        <w:r w:rsidR="008D3B36">
          <w:rPr>
            <w:noProof/>
            <w:webHidden/>
          </w:rPr>
        </w:r>
        <w:r w:rsidR="008D3B36">
          <w:rPr>
            <w:noProof/>
            <w:webHidden/>
          </w:rPr>
          <w:fldChar w:fldCharType="separate"/>
        </w:r>
        <w:r w:rsidR="003A264D">
          <w:rPr>
            <w:noProof/>
            <w:webHidden/>
          </w:rPr>
          <w:t>123</w:t>
        </w:r>
        <w:r w:rsidR="008D3B36">
          <w:rPr>
            <w:noProof/>
            <w:webHidden/>
          </w:rPr>
          <w:fldChar w:fldCharType="end"/>
        </w:r>
      </w:hyperlink>
    </w:p>
    <w:p w14:paraId="22E56137" w14:textId="66F4C92E" w:rsidR="008D3B36" w:rsidRDefault="00DD3CDE">
      <w:pPr>
        <w:pStyle w:val="33"/>
        <w:rPr>
          <w:rFonts w:asciiTheme="minorHAnsi" w:eastAsiaTheme="minorEastAsia" w:hAnsiTheme="minorHAnsi" w:cstheme="minorBidi"/>
          <w:noProof/>
          <w:szCs w:val="22"/>
        </w:rPr>
      </w:pPr>
      <w:hyperlink w:anchor="_Toc181976057" w:history="1">
        <w:r w:rsidR="008D3B36" w:rsidRPr="00B5489C">
          <w:rPr>
            <w:rStyle w:val="af5"/>
            <w:i/>
            <w:noProof/>
          </w:rPr>
          <w:t>д)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8D3B36">
          <w:rPr>
            <w:noProof/>
            <w:webHidden/>
          </w:rPr>
          <w:tab/>
        </w:r>
        <w:r w:rsidR="008D3B36">
          <w:rPr>
            <w:noProof/>
            <w:webHidden/>
          </w:rPr>
          <w:fldChar w:fldCharType="begin"/>
        </w:r>
        <w:r w:rsidR="008D3B36">
          <w:rPr>
            <w:noProof/>
            <w:webHidden/>
          </w:rPr>
          <w:instrText xml:space="preserve"> PAGEREF _Toc181976057 \h </w:instrText>
        </w:r>
        <w:r w:rsidR="008D3B36">
          <w:rPr>
            <w:noProof/>
            <w:webHidden/>
          </w:rPr>
        </w:r>
        <w:r w:rsidR="008D3B36">
          <w:rPr>
            <w:noProof/>
            <w:webHidden/>
          </w:rPr>
          <w:fldChar w:fldCharType="separate"/>
        </w:r>
        <w:r w:rsidR="003A264D">
          <w:rPr>
            <w:noProof/>
            <w:webHidden/>
          </w:rPr>
          <w:t>123</w:t>
        </w:r>
        <w:r w:rsidR="008D3B36">
          <w:rPr>
            <w:noProof/>
            <w:webHidden/>
          </w:rPr>
          <w:fldChar w:fldCharType="end"/>
        </w:r>
      </w:hyperlink>
    </w:p>
    <w:p w14:paraId="54CF3B7E" w14:textId="0E6F87F8" w:rsidR="008D3B36" w:rsidRDefault="00DD3CDE">
      <w:pPr>
        <w:pStyle w:val="33"/>
        <w:rPr>
          <w:rFonts w:asciiTheme="minorHAnsi" w:eastAsiaTheme="minorEastAsia" w:hAnsiTheme="minorHAnsi" w:cstheme="minorBidi"/>
          <w:noProof/>
          <w:szCs w:val="22"/>
        </w:rPr>
      </w:pPr>
      <w:hyperlink w:anchor="_Toc181976058" w:history="1">
        <w:r w:rsidR="008D3B36" w:rsidRPr="00B5489C">
          <w:rPr>
            <w:rStyle w:val="af5"/>
            <w:i/>
            <w:noProof/>
          </w:rPr>
          <w:t>е)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8D3B36">
          <w:rPr>
            <w:noProof/>
            <w:webHidden/>
          </w:rPr>
          <w:tab/>
        </w:r>
        <w:r w:rsidR="008D3B36">
          <w:rPr>
            <w:noProof/>
            <w:webHidden/>
          </w:rPr>
          <w:fldChar w:fldCharType="begin"/>
        </w:r>
        <w:r w:rsidR="008D3B36">
          <w:rPr>
            <w:noProof/>
            <w:webHidden/>
          </w:rPr>
          <w:instrText xml:space="preserve"> PAGEREF _Toc181976058 \h </w:instrText>
        </w:r>
        <w:r w:rsidR="008D3B36">
          <w:rPr>
            <w:noProof/>
            <w:webHidden/>
          </w:rPr>
        </w:r>
        <w:r w:rsidR="008D3B36">
          <w:rPr>
            <w:noProof/>
            <w:webHidden/>
          </w:rPr>
          <w:fldChar w:fldCharType="separate"/>
        </w:r>
        <w:r w:rsidR="003A264D">
          <w:rPr>
            <w:noProof/>
            <w:webHidden/>
          </w:rPr>
          <w:t>123</w:t>
        </w:r>
        <w:r w:rsidR="008D3B36">
          <w:rPr>
            <w:noProof/>
            <w:webHidden/>
          </w:rPr>
          <w:fldChar w:fldCharType="end"/>
        </w:r>
      </w:hyperlink>
    </w:p>
    <w:p w14:paraId="2D2A39AD" w14:textId="33E8FE55" w:rsidR="008D3B36" w:rsidRDefault="00DD3CDE">
      <w:pPr>
        <w:pStyle w:val="21"/>
        <w:rPr>
          <w:rFonts w:asciiTheme="minorHAnsi" w:eastAsiaTheme="minorEastAsia" w:hAnsiTheme="minorHAnsi" w:cstheme="minorBidi"/>
          <w:b w:val="0"/>
          <w:iCs w:val="0"/>
          <w:noProof/>
          <w:szCs w:val="22"/>
        </w:rPr>
      </w:pPr>
      <w:hyperlink w:anchor="_Toc181976059" w:history="1">
        <w:r w:rsidR="008D3B36" w:rsidRPr="00B5489C">
          <w:rPr>
            <w:rStyle w:val="af5"/>
            <w:noProof/>
          </w:rPr>
          <w:t>Часть 12 "Экологическая безопасность теплоснабжения"</w:t>
        </w:r>
        <w:r w:rsidR="008D3B36">
          <w:rPr>
            <w:noProof/>
            <w:webHidden/>
          </w:rPr>
          <w:tab/>
        </w:r>
        <w:r w:rsidR="008D3B36">
          <w:rPr>
            <w:noProof/>
            <w:webHidden/>
          </w:rPr>
          <w:fldChar w:fldCharType="begin"/>
        </w:r>
        <w:r w:rsidR="008D3B36">
          <w:rPr>
            <w:noProof/>
            <w:webHidden/>
          </w:rPr>
          <w:instrText xml:space="preserve"> PAGEREF _Toc181976059 \h </w:instrText>
        </w:r>
        <w:r w:rsidR="008D3B36">
          <w:rPr>
            <w:noProof/>
            <w:webHidden/>
          </w:rPr>
        </w:r>
        <w:r w:rsidR="008D3B36">
          <w:rPr>
            <w:noProof/>
            <w:webHidden/>
          </w:rPr>
          <w:fldChar w:fldCharType="separate"/>
        </w:r>
        <w:r w:rsidR="003A264D">
          <w:rPr>
            <w:noProof/>
            <w:webHidden/>
          </w:rPr>
          <w:t>123</w:t>
        </w:r>
        <w:r w:rsidR="008D3B36">
          <w:rPr>
            <w:noProof/>
            <w:webHidden/>
          </w:rPr>
          <w:fldChar w:fldCharType="end"/>
        </w:r>
      </w:hyperlink>
    </w:p>
    <w:p w14:paraId="47F360B6" w14:textId="7E819C6D" w:rsidR="008D3B36" w:rsidRDefault="00DD3CDE">
      <w:pPr>
        <w:pStyle w:val="33"/>
        <w:rPr>
          <w:rFonts w:asciiTheme="minorHAnsi" w:eastAsiaTheme="minorEastAsia" w:hAnsiTheme="minorHAnsi" w:cstheme="minorBidi"/>
          <w:noProof/>
          <w:szCs w:val="22"/>
        </w:rPr>
      </w:pPr>
      <w:hyperlink w:anchor="_Toc181976060" w:history="1">
        <w:r w:rsidR="008D3B36" w:rsidRPr="00B5489C">
          <w:rPr>
            <w:rStyle w:val="af5"/>
            <w:i/>
            <w:noProof/>
          </w:rPr>
          <w:t>а) электронная карта территории поселения, муниципального округа, города федерального значения с размещением на ней всех существующих объектов теплоснабжения</w:t>
        </w:r>
        <w:r w:rsidR="008D3B36">
          <w:rPr>
            <w:noProof/>
            <w:webHidden/>
          </w:rPr>
          <w:tab/>
        </w:r>
        <w:r w:rsidR="008D3B36">
          <w:rPr>
            <w:noProof/>
            <w:webHidden/>
          </w:rPr>
          <w:fldChar w:fldCharType="begin"/>
        </w:r>
        <w:r w:rsidR="008D3B36">
          <w:rPr>
            <w:noProof/>
            <w:webHidden/>
          </w:rPr>
          <w:instrText xml:space="preserve"> PAGEREF _Toc181976060 \h </w:instrText>
        </w:r>
        <w:r w:rsidR="008D3B36">
          <w:rPr>
            <w:noProof/>
            <w:webHidden/>
          </w:rPr>
        </w:r>
        <w:r w:rsidR="008D3B36">
          <w:rPr>
            <w:noProof/>
            <w:webHidden/>
          </w:rPr>
          <w:fldChar w:fldCharType="separate"/>
        </w:r>
        <w:r w:rsidR="003A264D">
          <w:rPr>
            <w:noProof/>
            <w:webHidden/>
          </w:rPr>
          <w:t>124</w:t>
        </w:r>
        <w:r w:rsidR="008D3B36">
          <w:rPr>
            <w:noProof/>
            <w:webHidden/>
          </w:rPr>
          <w:fldChar w:fldCharType="end"/>
        </w:r>
      </w:hyperlink>
    </w:p>
    <w:p w14:paraId="5ED20F2A" w14:textId="36D21A00" w:rsidR="008D3B36" w:rsidRDefault="00DD3CDE">
      <w:pPr>
        <w:pStyle w:val="33"/>
        <w:rPr>
          <w:rFonts w:asciiTheme="minorHAnsi" w:eastAsiaTheme="minorEastAsia" w:hAnsiTheme="minorHAnsi" w:cstheme="minorBidi"/>
          <w:noProof/>
          <w:szCs w:val="22"/>
        </w:rPr>
      </w:pPr>
      <w:hyperlink w:anchor="_Toc181976061" w:history="1">
        <w:r w:rsidR="008D3B36" w:rsidRPr="00B5489C">
          <w:rPr>
            <w:rStyle w:val="af5"/>
            <w:i/>
            <w:noProof/>
          </w:rPr>
          <w:t>б) описание фоновых или сводных расчетов концентраций загрязняющих веществ на территории поселения, муниципального округа, города федерального значения</w:t>
        </w:r>
        <w:r w:rsidR="008D3B36">
          <w:rPr>
            <w:noProof/>
            <w:webHidden/>
          </w:rPr>
          <w:tab/>
        </w:r>
        <w:r w:rsidR="008D3B36">
          <w:rPr>
            <w:noProof/>
            <w:webHidden/>
          </w:rPr>
          <w:fldChar w:fldCharType="begin"/>
        </w:r>
        <w:r w:rsidR="008D3B36">
          <w:rPr>
            <w:noProof/>
            <w:webHidden/>
          </w:rPr>
          <w:instrText xml:space="preserve"> PAGEREF _Toc181976061 \h </w:instrText>
        </w:r>
        <w:r w:rsidR="008D3B36">
          <w:rPr>
            <w:noProof/>
            <w:webHidden/>
          </w:rPr>
        </w:r>
        <w:r w:rsidR="008D3B36">
          <w:rPr>
            <w:noProof/>
            <w:webHidden/>
          </w:rPr>
          <w:fldChar w:fldCharType="separate"/>
        </w:r>
        <w:r w:rsidR="003A264D">
          <w:rPr>
            <w:noProof/>
            <w:webHidden/>
          </w:rPr>
          <w:t>124</w:t>
        </w:r>
        <w:r w:rsidR="008D3B36">
          <w:rPr>
            <w:noProof/>
            <w:webHidden/>
          </w:rPr>
          <w:fldChar w:fldCharType="end"/>
        </w:r>
      </w:hyperlink>
    </w:p>
    <w:p w14:paraId="3B9CB16C" w14:textId="4307A2C8" w:rsidR="008D3B36" w:rsidRDefault="00DD3CDE">
      <w:pPr>
        <w:pStyle w:val="33"/>
        <w:rPr>
          <w:rFonts w:asciiTheme="minorHAnsi" w:eastAsiaTheme="minorEastAsia" w:hAnsiTheme="minorHAnsi" w:cstheme="minorBidi"/>
          <w:noProof/>
          <w:szCs w:val="22"/>
        </w:rPr>
      </w:pPr>
      <w:hyperlink w:anchor="_Toc181976062" w:history="1">
        <w:r w:rsidR="008D3B36" w:rsidRPr="00B5489C">
          <w:rPr>
            <w:rStyle w:val="af5"/>
            <w:i/>
            <w:noProof/>
          </w:rPr>
          <w:t>в) описание характеристик и объемов сжигаемых видов топлив на каждом объекте теплоснабжении</w:t>
        </w:r>
        <w:r w:rsidR="008D3B36">
          <w:rPr>
            <w:noProof/>
            <w:webHidden/>
          </w:rPr>
          <w:tab/>
        </w:r>
        <w:r w:rsidR="008D3B36">
          <w:rPr>
            <w:noProof/>
            <w:webHidden/>
          </w:rPr>
          <w:fldChar w:fldCharType="begin"/>
        </w:r>
        <w:r w:rsidR="008D3B36">
          <w:rPr>
            <w:noProof/>
            <w:webHidden/>
          </w:rPr>
          <w:instrText xml:space="preserve"> PAGEREF _Toc181976062 \h </w:instrText>
        </w:r>
        <w:r w:rsidR="008D3B36">
          <w:rPr>
            <w:noProof/>
            <w:webHidden/>
          </w:rPr>
        </w:r>
        <w:r w:rsidR="008D3B36">
          <w:rPr>
            <w:noProof/>
            <w:webHidden/>
          </w:rPr>
          <w:fldChar w:fldCharType="separate"/>
        </w:r>
        <w:r w:rsidR="003A264D">
          <w:rPr>
            <w:noProof/>
            <w:webHidden/>
          </w:rPr>
          <w:t>124</w:t>
        </w:r>
        <w:r w:rsidR="008D3B36">
          <w:rPr>
            <w:noProof/>
            <w:webHidden/>
          </w:rPr>
          <w:fldChar w:fldCharType="end"/>
        </w:r>
      </w:hyperlink>
    </w:p>
    <w:p w14:paraId="054F5D0C" w14:textId="7024E601" w:rsidR="008D3B36" w:rsidRDefault="00DD3CDE">
      <w:pPr>
        <w:pStyle w:val="33"/>
        <w:rPr>
          <w:rFonts w:asciiTheme="minorHAnsi" w:eastAsiaTheme="minorEastAsia" w:hAnsiTheme="minorHAnsi" w:cstheme="minorBidi"/>
          <w:noProof/>
          <w:szCs w:val="22"/>
        </w:rPr>
      </w:pPr>
      <w:hyperlink w:anchor="_Toc181976063" w:history="1">
        <w:r w:rsidR="008D3B36" w:rsidRPr="00B5489C">
          <w:rPr>
            <w:rStyle w:val="af5"/>
            <w:i/>
            <w:noProof/>
          </w:rPr>
          <w:t>г) описание технических характеристик котлоагрегатов с добавлением описания технических характеристик дымовых труб и устройств очистки продуктов сгорания от вредных выбросов</w:t>
        </w:r>
        <w:r w:rsidR="008D3B36">
          <w:rPr>
            <w:noProof/>
            <w:webHidden/>
          </w:rPr>
          <w:tab/>
        </w:r>
        <w:r w:rsidR="008D3B36">
          <w:rPr>
            <w:noProof/>
            <w:webHidden/>
          </w:rPr>
          <w:fldChar w:fldCharType="begin"/>
        </w:r>
        <w:r w:rsidR="008D3B36">
          <w:rPr>
            <w:noProof/>
            <w:webHidden/>
          </w:rPr>
          <w:instrText xml:space="preserve"> PAGEREF _Toc181976063 \h </w:instrText>
        </w:r>
        <w:r w:rsidR="008D3B36">
          <w:rPr>
            <w:noProof/>
            <w:webHidden/>
          </w:rPr>
        </w:r>
        <w:r w:rsidR="008D3B36">
          <w:rPr>
            <w:noProof/>
            <w:webHidden/>
          </w:rPr>
          <w:fldChar w:fldCharType="separate"/>
        </w:r>
        <w:r w:rsidR="003A264D">
          <w:rPr>
            <w:noProof/>
            <w:webHidden/>
          </w:rPr>
          <w:t>124</w:t>
        </w:r>
        <w:r w:rsidR="008D3B36">
          <w:rPr>
            <w:noProof/>
            <w:webHidden/>
          </w:rPr>
          <w:fldChar w:fldCharType="end"/>
        </w:r>
      </w:hyperlink>
    </w:p>
    <w:p w14:paraId="50B13C8C" w14:textId="6A87AAA7" w:rsidR="008D3B36" w:rsidRDefault="00DD3CDE">
      <w:pPr>
        <w:pStyle w:val="33"/>
        <w:rPr>
          <w:rFonts w:asciiTheme="minorHAnsi" w:eastAsiaTheme="minorEastAsia" w:hAnsiTheme="minorHAnsi" w:cstheme="minorBidi"/>
          <w:noProof/>
          <w:szCs w:val="22"/>
        </w:rPr>
      </w:pPr>
      <w:hyperlink w:anchor="_Toc181976064" w:history="1">
        <w:r w:rsidR="008D3B36" w:rsidRPr="00B5489C">
          <w:rPr>
            <w:rStyle w:val="af5"/>
            <w:i/>
            <w:noProof/>
          </w:rPr>
          <w:t>д) описание валовых и максимальных разовых выбросов загрязняющих веществ в атмосферный воздух на каждом источнике тепловой энергии (мощности)</w:t>
        </w:r>
        <w:r w:rsidR="008D3B36">
          <w:rPr>
            <w:noProof/>
            <w:webHidden/>
          </w:rPr>
          <w:tab/>
        </w:r>
        <w:r w:rsidR="008D3B36">
          <w:rPr>
            <w:noProof/>
            <w:webHidden/>
          </w:rPr>
          <w:fldChar w:fldCharType="begin"/>
        </w:r>
        <w:r w:rsidR="008D3B36">
          <w:rPr>
            <w:noProof/>
            <w:webHidden/>
          </w:rPr>
          <w:instrText xml:space="preserve"> PAGEREF _Toc181976064 \h </w:instrText>
        </w:r>
        <w:r w:rsidR="008D3B36">
          <w:rPr>
            <w:noProof/>
            <w:webHidden/>
          </w:rPr>
        </w:r>
        <w:r w:rsidR="008D3B36">
          <w:rPr>
            <w:noProof/>
            <w:webHidden/>
          </w:rPr>
          <w:fldChar w:fldCharType="separate"/>
        </w:r>
        <w:r w:rsidR="003A264D">
          <w:rPr>
            <w:noProof/>
            <w:webHidden/>
          </w:rPr>
          <w:t>125</w:t>
        </w:r>
        <w:r w:rsidR="008D3B36">
          <w:rPr>
            <w:noProof/>
            <w:webHidden/>
          </w:rPr>
          <w:fldChar w:fldCharType="end"/>
        </w:r>
      </w:hyperlink>
    </w:p>
    <w:p w14:paraId="3A6CA0A0" w14:textId="2055213C" w:rsidR="008D3B36" w:rsidRDefault="00DD3CDE">
      <w:pPr>
        <w:pStyle w:val="33"/>
        <w:rPr>
          <w:rFonts w:asciiTheme="minorHAnsi" w:eastAsiaTheme="minorEastAsia" w:hAnsiTheme="minorHAnsi" w:cstheme="minorBidi"/>
          <w:noProof/>
          <w:szCs w:val="22"/>
        </w:rPr>
      </w:pPr>
      <w:hyperlink w:anchor="_Toc181976065" w:history="1">
        <w:r w:rsidR="008D3B36" w:rsidRPr="00B5489C">
          <w:rPr>
            <w:rStyle w:val="af5"/>
            <w:i/>
            <w:noProof/>
          </w:rPr>
          <w:t>е) описание результатов расчетов средних за год концентраций вредных (загрязняющих) веществ в приземном слое атмосферного воздуха от объектов теплоснабжения</w:t>
        </w:r>
        <w:r w:rsidR="008D3B36">
          <w:rPr>
            <w:noProof/>
            <w:webHidden/>
          </w:rPr>
          <w:tab/>
        </w:r>
        <w:r w:rsidR="008D3B36">
          <w:rPr>
            <w:noProof/>
            <w:webHidden/>
          </w:rPr>
          <w:fldChar w:fldCharType="begin"/>
        </w:r>
        <w:r w:rsidR="008D3B36">
          <w:rPr>
            <w:noProof/>
            <w:webHidden/>
          </w:rPr>
          <w:instrText xml:space="preserve"> PAGEREF _Toc181976065 \h </w:instrText>
        </w:r>
        <w:r w:rsidR="008D3B36">
          <w:rPr>
            <w:noProof/>
            <w:webHidden/>
          </w:rPr>
        </w:r>
        <w:r w:rsidR="008D3B36">
          <w:rPr>
            <w:noProof/>
            <w:webHidden/>
          </w:rPr>
          <w:fldChar w:fldCharType="separate"/>
        </w:r>
        <w:r w:rsidR="003A264D">
          <w:rPr>
            <w:noProof/>
            <w:webHidden/>
          </w:rPr>
          <w:t>126</w:t>
        </w:r>
        <w:r w:rsidR="008D3B36">
          <w:rPr>
            <w:noProof/>
            <w:webHidden/>
          </w:rPr>
          <w:fldChar w:fldCharType="end"/>
        </w:r>
      </w:hyperlink>
    </w:p>
    <w:p w14:paraId="745AE4D3" w14:textId="2EBE3647" w:rsidR="008D3B36" w:rsidRDefault="00DD3CDE">
      <w:pPr>
        <w:pStyle w:val="33"/>
        <w:rPr>
          <w:rFonts w:asciiTheme="minorHAnsi" w:eastAsiaTheme="minorEastAsia" w:hAnsiTheme="minorHAnsi" w:cstheme="minorBidi"/>
          <w:noProof/>
          <w:szCs w:val="22"/>
        </w:rPr>
      </w:pPr>
      <w:hyperlink w:anchor="_Toc181976066" w:history="1">
        <w:r w:rsidR="008D3B36" w:rsidRPr="00B5489C">
          <w:rPr>
            <w:rStyle w:val="af5"/>
            <w:i/>
            <w:noProof/>
          </w:rPr>
          <w:t>ж) описание результатов расчетов максимальных разовых концентраций вредных (загрязняющих) веществ в приземном слое атмосферного воздуха от объектов теплоснабжения</w:t>
        </w:r>
        <w:r w:rsidR="008D3B36">
          <w:rPr>
            <w:noProof/>
            <w:webHidden/>
          </w:rPr>
          <w:tab/>
        </w:r>
        <w:r w:rsidR="008D3B36">
          <w:rPr>
            <w:noProof/>
            <w:webHidden/>
          </w:rPr>
          <w:fldChar w:fldCharType="begin"/>
        </w:r>
        <w:r w:rsidR="008D3B36">
          <w:rPr>
            <w:noProof/>
            <w:webHidden/>
          </w:rPr>
          <w:instrText xml:space="preserve"> PAGEREF _Toc181976066 \h </w:instrText>
        </w:r>
        <w:r w:rsidR="008D3B36">
          <w:rPr>
            <w:noProof/>
            <w:webHidden/>
          </w:rPr>
        </w:r>
        <w:r w:rsidR="008D3B36">
          <w:rPr>
            <w:noProof/>
            <w:webHidden/>
          </w:rPr>
          <w:fldChar w:fldCharType="separate"/>
        </w:r>
        <w:r w:rsidR="003A264D">
          <w:rPr>
            <w:noProof/>
            <w:webHidden/>
          </w:rPr>
          <w:t>126</w:t>
        </w:r>
        <w:r w:rsidR="008D3B36">
          <w:rPr>
            <w:noProof/>
            <w:webHidden/>
          </w:rPr>
          <w:fldChar w:fldCharType="end"/>
        </w:r>
      </w:hyperlink>
    </w:p>
    <w:p w14:paraId="5E097686" w14:textId="0EC063A3" w:rsidR="008D3B36" w:rsidRDefault="00DD3CDE">
      <w:pPr>
        <w:pStyle w:val="33"/>
        <w:rPr>
          <w:rFonts w:asciiTheme="minorHAnsi" w:eastAsiaTheme="minorEastAsia" w:hAnsiTheme="minorHAnsi" w:cstheme="minorBidi"/>
          <w:noProof/>
          <w:szCs w:val="22"/>
        </w:rPr>
      </w:pPr>
      <w:hyperlink w:anchor="_Toc181976067" w:history="1">
        <w:r w:rsidR="008D3B36" w:rsidRPr="00B5489C">
          <w:rPr>
            <w:rStyle w:val="af5"/>
            <w:i/>
            <w:noProof/>
          </w:rPr>
          <w:t>з) описание объема (массы) образования и размещения отходов сжигания топлива</w:t>
        </w:r>
        <w:r w:rsidR="008D3B36">
          <w:rPr>
            <w:noProof/>
            <w:webHidden/>
          </w:rPr>
          <w:tab/>
        </w:r>
        <w:r w:rsidR="008D3B36">
          <w:rPr>
            <w:noProof/>
            <w:webHidden/>
          </w:rPr>
          <w:fldChar w:fldCharType="begin"/>
        </w:r>
        <w:r w:rsidR="008D3B36">
          <w:rPr>
            <w:noProof/>
            <w:webHidden/>
          </w:rPr>
          <w:instrText xml:space="preserve"> PAGEREF _Toc181976067 \h </w:instrText>
        </w:r>
        <w:r w:rsidR="008D3B36">
          <w:rPr>
            <w:noProof/>
            <w:webHidden/>
          </w:rPr>
        </w:r>
        <w:r w:rsidR="008D3B36">
          <w:rPr>
            <w:noProof/>
            <w:webHidden/>
          </w:rPr>
          <w:fldChar w:fldCharType="separate"/>
        </w:r>
        <w:r w:rsidR="003A264D">
          <w:rPr>
            <w:noProof/>
            <w:webHidden/>
          </w:rPr>
          <w:t>126</w:t>
        </w:r>
        <w:r w:rsidR="008D3B36">
          <w:rPr>
            <w:noProof/>
            <w:webHidden/>
          </w:rPr>
          <w:fldChar w:fldCharType="end"/>
        </w:r>
      </w:hyperlink>
    </w:p>
    <w:p w14:paraId="2C14E6E5" w14:textId="76BA8BB0" w:rsidR="008D3B36" w:rsidRDefault="00DD3CDE">
      <w:pPr>
        <w:pStyle w:val="33"/>
        <w:rPr>
          <w:rFonts w:asciiTheme="minorHAnsi" w:eastAsiaTheme="minorEastAsia" w:hAnsiTheme="minorHAnsi" w:cstheme="minorBidi"/>
          <w:noProof/>
          <w:szCs w:val="22"/>
        </w:rPr>
      </w:pPr>
      <w:hyperlink w:anchor="_Toc181976068" w:history="1">
        <w:r w:rsidR="008D3B36" w:rsidRPr="00B5489C">
          <w:rPr>
            <w:rStyle w:val="af5"/>
            <w:i/>
            <w:noProof/>
          </w:rPr>
          <w:t>и) данные расчетов рассеивания вредных (загрязняющих) веществ от существующих объектов теплоснабжения, представленные на карте-схеме поселения, муниципального округа, города федерального значения</w:t>
        </w:r>
        <w:r w:rsidR="008D3B36">
          <w:rPr>
            <w:noProof/>
            <w:webHidden/>
          </w:rPr>
          <w:tab/>
        </w:r>
        <w:r w:rsidR="008D3B36">
          <w:rPr>
            <w:noProof/>
            <w:webHidden/>
          </w:rPr>
          <w:fldChar w:fldCharType="begin"/>
        </w:r>
        <w:r w:rsidR="008D3B36">
          <w:rPr>
            <w:noProof/>
            <w:webHidden/>
          </w:rPr>
          <w:instrText xml:space="preserve"> PAGEREF _Toc181976068 \h </w:instrText>
        </w:r>
        <w:r w:rsidR="008D3B36">
          <w:rPr>
            <w:noProof/>
            <w:webHidden/>
          </w:rPr>
        </w:r>
        <w:r w:rsidR="008D3B36">
          <w:rPr>
            <w:noProof/>
            <w:webHidden/>
          </w:rPr>
          <w:fldChar w:fldCharType="separate"/>
        </w:r>
        <w:r w:rsidR="003A264D">
          <w:rPr>
            <w:noProof/>
            <w:webHidden/>
          </w:rPr>
          <w:t>127</w:t>
        </w:r>
        <w:r w:rsidR="008D3B36">
          <w:rPr>
            <w:noProof/>
            <w:webHidden/>
          </w:rPr>
          <w:fldChar w:fldCharType="end"/>
        </w:r>
      </w:hyperlink>
    </w:p>
    <w:p w14:paraId="38EAAE77" w14:textId="49BC1826" w:rsidR="008D3B36" w:rsidRDefault="00DD3CDE">
      <w:pPr>
        <w:pStyle w:val="21"/>
        <w:rPr>
          <w:rFonts w:asciiTheme="minorHAnsi" w:eastAsiaTheme="minorEastAsia" w:hAnsiTheme="minorHAnsi" w:cstheme="minorBidi"/>
          <w:b w:val="0"/>
          <w:iCs w:val="0"/>
          <w:noProof/>
          <w:szCs w:val="22"/>
        </w:rPr>
      </w:pPr>
      <w:hyperlink w:anchor="_Toc181976069" w:history="1">
        <w:r w:rsidR="008D3B36" w:rsidRPr="00B5489C">
          <w:rPr>
            <w:rStyle w:val="af5"/>
            <w:noProof/>
          </w:rPr>
          <w:t>Часть 13 "Описание существующих технических и технологических проблем в системах теплоснабжения муниципального округа"</w:t>
        </w:r>
        <w:r w:rsidR="008D3B36">
          <w:rPr>
            <w:noProof/>
            <w:webHidden/>
          </w:rPr>
          <w:tab/>
        </w:r>
        <w:r w:rsidR="008D3B36">
          <w:rPr>
            <w:noProof/>
            <w:webHidden/>
          </w:rPr>
          <w:fldChar w:fldCharType="begin"/>
        </w:r>
        <w:r w:rsidR="008D3B36">
          <w:rPr>
            <w:noProof/>
            <w:webHidden/>
          </w:rPr>
          <w:instrText xml:space="preserve"> PAGEREF _Toc181976069 \h </w:instrText>
        </w:r>
        <w:r w:rsidR="008D3B36">
          <w:rPr>
            <w:noProof/>
            <w:webHidden/>
          </w:rPr>
        </w:r>
        <w:r w:rsidR="008D3B36">
          <w:rPr>
            <w:noProof/>
            <w:webHidden/>
          </w:rPr>
          <w:fldChar w:fldCharType="separate"/>
        </w:r>
        <w:r w:rsidR="003A264D">
          <w:rPr>
            <w:noProof/>
            <w:webHidden/>
          </w:rPr>
          <w:t>128</w:t>
        </w:r>
        <w:r w:rsidR="008D3B36">
          <w:rPr>
            <w:noProof/>
            <w:webHidden/>
          </w:rPr>
          <w:fldChar w:fldCharType="end"/>
        </w:r>
      </w:hyperlink>
    </w:p>
    <w:p w14:paraId="1E33EBD1" w14:textId="6E9EF36D" w:rsidR="008D3B36" w:rsidRDefault="00DD3CDE">
      <w:pPr>
        <w:pStyle w:val="33"/>
        <w:rPr>
          <w:rFonts w:asciiTheme="minorHAnsi" w:eastAsiaTheme="minorEastAsia" w:hAnsiTheme="minorHAnsi" w:cstheme="minorBidi"/>
          <w:noProof/>
          <w:szCs w:val="22"/>
        </w:rPr>
      </w:pPr>
      <w:hyperlink w:anchor="_Toc181976070" w:history="1">
        <w:r w:rsidR="008D3B36" w:rsidRPr="00B5489C">
          <w:rPr>
            <w:rStyle w:val="af5"/>
            <w:i/>
            <w:noProof/>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8D3B36">
          <w:rPr>
            <w:noProof/>
            <w:webHidden/>
          </w:rPr>
          <w:tab/>
        </w:r>
        <w:r w:rsidR="008D3B36">
          <w:rPr>
            <w:noProof/>
            <w:webHidden/>
          </w:rPr>
          <w:fldChar w:fldCharType="begin"/>
        </w:r>
        <w:r w:rsidR="008D3B36">
          <w:rPr>
            <w:noProof/>
            <w:webHidden/>
          </w:rPr>
          <w:instrText xml:space="preserve"> PAGEREF _Toc181976070 \h </w:instrText>
        </w:r>
        <w:r w:rsidR="008D3B36">
          <w:rPr>
            <w:noProof/>
            <w:webHidden/>
          </w:rPr>
        </w:r>
        <w:r w:rsidR="008D3B36">
          <w:rPr>
            <w:noProof/>
            <w:webHidden/>
          </w:rPr>
          <w:fldChar w:fldCharType="separate"/>
        </w:r>
        <w:r w:rsidR="003A264D">
          <w:rPr>
            <w:noProof/>
            <w:webHidden/>
          </w:rPr>
          <w:t>128</w:t>
        </w:r>
        <w:r w:rsidR="008D3B36">
          <w:rPr>
            <w:noProof/>
            <w:webHidden/>
          </w:rPr>
          <w:fldChar w:fldCharType="end"/>
        </w:r>
      </w:hyperlink>
    </w:p>
    <w:p w14:paraId="48EA6992" w14:textId="73A97AC5" w:rsidR="008D3B36" w:rsidRDefault="00DD3CDE">
      <w:pPr>
        <w:pStyle w:val="33"/>
        <w:rPr>
          <w:rFonts w:asciiTheme="minorHAnsi" w:eastAsiaTheme="minorEastAsia" w:hAnsiTheme="minorHAnsi" w:cstheme="minorBidi"/>
          <w:noProof/>
          <w:szCs w:val="22"/>
        </w:rPr>
      </w:pPr>
      <w:hyperlink w:anchor="_Toc181976071" w:history="1">
        <w:r w:rsidR="008D3B36" w:rsidRPr="00B5489C">
          <w:rPr>
            <w:rStyle w:val="af5"/>
            <w:i/>
            <w:noProof/>
          </w:rPr>
          <w:t>б) описание существующих проблем организации надежного теплоснабжения муниципального округа (перечень причин, приводящих к снижению надежности теплоснабжения, включая проблемы в работе теплопотребляющих установок потребителей)</w:t>
        </w:r>
        <w:r w:rsidR="008D3B36">
          <w:rPr>
            <w:noProof/>
            <w:webHidden/>
          </w:rPr>
          <w:tab/>
        </w:r>
        <w:r w:rsidR="008D3B36">
          <w:rPr>
            <w:noProof/>
            <w:webHidden/>
          </w:rPr>
          <w:fldChar w:fldCharType="begin"/>
        </w:r>
        <w:r w:rsidR="008D3B36">
          <w:rPr>
            <w:noProof/>
            <w:webHidden/>
          </w:rPr>
          <w:instrText xml:space="preserve"> PAGEREF _Toc181976071 \h </w:instrText>
        </w:r>
        <w:r w:rsidR="008D3B36">
          <w:rPr>
            <w:noProof/>
            <w:webHidden/>
          </w:rPr>
        </w:r>
        <w:r w:rsidR="008D3B36">
          <w:rPr>
            <w:noProof/>
            <w:webHidden/>
          </w:rPr>
          <w:fldChar w:fldCharType="separate"/>
        </w:r>
        <w:r w:rsidR="003A264D">
          <w:rPr>
            <w:noProof/>
            <w:webHidden/>
          </w:rPr>
          <w:t>128</w:t>
        </w:r>
        <w:r w:rsidR="008D3B36">
          <w:rPr>
            <w:noProof/>
            <w:webHidden/>
          </w:rPr>
          <w:fldChar w:fldCharType="end"/>
        </w:r>
      </w:hyperlink>
    </w:p>
    <w:p w14:paraId="63E0EC2A" w14:textId="7038DA1F" w:rsidR="008D3B36" w:rsidRDefault="00DD3CDE">
      <w:pPr>
        <w:pStyle w:val="33"/>
        <w:rPr>
          <w:rFonts w:asciiTheme="minorHAnsi" w:eastAsiaTheme="minorEastAsia" w:hAnsiTheme="minorHAnsi" w:cstheme="minorBidi"/>
          <w:noProof/>
          <w:szCs w:val="22"/>
        </w:rPr>
      </w:pPr>
      <w:hyperlink w:anchor="_Toc181976072" w:history="1">
        <w:r w:rsidR="008D3B36" w:rsidRPr="00B5489C">
          <w:rPr>
            <w:rStyle w:val="af5"/>
            <w:i/>
            <w:noProof/>
          </w:rPr>
          <w:t>в) описание существующих проблем развития систем теплоснабжения</w:t>
        </w:r>
        <w:r w:rsidR="008D3B36">
          <w:rPr>
            <w:noProof/>
            <w:webHidden/>
          </w:rPr>
          <w:tab/>
        </w:r>
        <w:r w:rsidR="008D3B36">
          <w:rPr>
            <w:noProof/>
            <w:webHidden/>
          </w:rPr>
          <w:fldChar w:fldCharType="begin"/>
        </w:r>
        <w:r w:rsidR="008D3B36">
          <w:rPr>
            <w:noProof/>
            <w:webHidden/>
          </w:rPr>
          <w:instrText xml:space="preserve"> PAGEREF _Toc181976072 \h </w:instrText>
        </w:r>
        <w:r w:rsidR="008D3B36">
          <w:rPr>
            <w:noProof/>
            <w:webHidden/>
          </w:rPr>
        </w:r>
        <w:r w:rsidR="008D3B36">
          <w:rPr>
            <w:noProof/>
            <w:webHidden/>
          </w:rPr>
          <w:fldChar w:fldCharType="separate"/>
        </w:r>
        <w:r w:rsidR="003A264D">
          <w:rPr>
            <w:noProof/>
            <w:webHidden/>
          </w:rPr>
          <w:t>128</w:t>
        </w:r>
        <w:r w:rsidR="008D3B36">
          <w:rPr>
            <w:noProof/>
            <w:webHidden/>
          </w:rPr>
          <w:fldChar w:fldCharType="end"/>
        </w:r>
      </w:hyperlink>
    </w:p>
    <w:p w14:paraId="46D0F733" w14:textId="78C494BD" w:rsidR="008D3B36" w:rsidRDefault="00DD3CDE">
      <w:pPr>
        <w:pStyle w:val="33"/>
        <w:rPr>
          <w:rFonts w:asciiTheme="minorHAnsi" w:eastAsiaTheme="minorEastAsia" w:hAnsiTheme="minorHAnsi" w:cstheme="minorBidi"/>
          <w:noProof/>
          <w:szCs w:val="22"/>
        </w:rPr>
      </w:pPr>
      <w:hyperlink w:anchor="_Toc181976073" w:history="1">
        <w:r w:rsidR="008D3B36" w:rsidRPr="00B5489C">
          <w:rPr>
            <w:rStyle w:val="af5"/>
            <w:i/>
            <w:noProof/>
          </w:rPr>
          <w:t>г) описание существующих проблем надежного и эффективного снабжения топливом действующих систем теплоснабжения</w:t>
        </w:r>
        <w:r w:rsidR="008D3B36">
          <w:rPr>
            <w:noProof/>
            <w:webHidden/>
          </w:rPr>
          <w:tab/>
        </w:r>
        <w:r w:rsidR="008D3B36">
          <w:rPr>
            <w:noProof/>
            <w:webHidden/>
          </w:rPr>
          <w:fldChar w:fldCharType="begin"/>
        </w:r>
        <w:r w:rsidR="008D3B36">
          <w:rPr>
            <w:noProof/>
            <w:webHidden/>
          </w:rPr>
          <w:instrText xml:space="preserve"> PAGEREF _Toc181976073 \h </w:instrText>
        </w:r>
        <w:r w:rsidR="008D3B36">
          <w:rPr>
            <w:noProof/>
            <w:webHidden/>
          </w:rPr>
        </w:r>
        <w:r w:rsidR="008D3B36">
          <w:rPr>
            <w:noProof/>
            <w:webHidden/>
          </w:rPr>
          <w:fldChar w:fldCharType="separate"/>
        </w:r>
        <w:r w:rsidR="003A264D">
          <w:rPr>
            <w:noProof/>
            <w:webHidden/>
          </w:rPr>
          <w:t>129</w:t>
        </w:r>
        <w:r w:rsidR="008D3B36">
          <w:rPr>
            <w:noProof/>
            <w:webHidden/>
          </w:rPr>
          <w:fldChar w:fldCharType="end"/>
        </w:r>
      </w:hyperlink>
    </w:p>
    <w:p w14:paraId="59A8479A" w14:textId="3A924F0D" w:rsidR="008D3B36" w:rsidRDefault="00DD3CDE">
      <w:pPr>
        <w:pStyle w:val="33"/>
        <w:rPr>
          <w:rFonts w:asciiTheme="minorHAnsi" w:eastAsiaTheme="minorEastAsia" w:hAnsiTheme="minorHAnsi" w:cstheme="minorBidi"/>
          <w:noProof/>
          <w:szCs w:val="22"/>
        </w:rPr>
      </w:pPr>
      <w:hyperlink w:anchor="_Toc181976074" w:history="1">
        <w:r w:rsidR="008D3B36" w:rsidRPr="00B5489C">
          <w:rPr>
            <w:rStyle w:val="af5"/>
            <w:i/>
            <w:noProof/>
          </w:rPr>
          <w:t>д) анализ предписаний надзорных органов об устранении нарушений, влияющих на безопасность и надежность системы теплоснабжения</w:t>
        </w:r>
        <w:r w:rsidR="008D3B36">
          <w:rPr>
            <w:noProof/>
            <w:webHidden/>
          </w:rPr>
          <w:tab/>
        </w:r>
        <w:r w:rsidR="008D3B36">
          <w:rPr>
            <w:noProof/>
            <w:webHidden/>
          </w:rPr>
          <w:fldChar w:fldCharType="begin"/>
        </w:r>
        <w:r w:rsidR="008D3B36">
          <w:rPr>
            <w:noProof/>
            <w:webHidden/>
          </w:rPr>
          <w:instrText xml:space="preserve"> PAGEREF _Toc181976074 \h </w:instrText>
        </w:r>
        <w:r w:rsidR="008D3B36">
          <w:rPr>
            <w:noProof/>
            <w:webHidden/>
          </w:rPr>
        </w:r>
        <w:r w:rsidR="008D3B36">
          <w:rPr>
            <w:noProof/>
            <w:webHidden/>
          </w:rPr>
          <w:fldChar w:fldCharType="separate"/>
        </w:r>
        <w:r w:rsidR="003A264D">
          <w:rPr>
            <w:noProof/>
            <w:webHidden/>
          </w:rPr>
          <w:t>129</w:t>
        </w:r>
        <w:r w:rsidR="008D3B36">
          <w:rPr>
            <w:noProof/>
            <w:webHidden/>
          </w:rPr>
          <w:fldChar w:fldCharType="end"/>
        </w:r>
      </w:hyperlink>
    </w:p>
    <w:p w14:paraId="27CFC440" w14:textId="7CAF3CCE" w:rsidR="008D3B36" w:rsidRDefault="00DD3CDE">
      <w:pPr>
        <w:pStyle w:val="11"/>
        <w:rPr>
          <w:rFonts w:asciiTheme="minorHAnsi" w:eastAsiaTheme="minorEastAsia" w:hAnsiTheme="minorHAnsi" w:cstheme="minorBidi"/>
          <w:b w:val="0"/>
          <w:bCs w:val="0"/>
          <w:noProof/>
          <w:szCs w:val="22"/>
        </w:rPr>
      </w:pPr>
      <w:hyperlink w:anchor="_Toc181976075" w:history="1">
        <w:r w:rsidR="008D3B36" w:rsidRPr="00B5489C">
          <w:rPr>
            <w:rStyle w:val="af5"/>
            <w:noProof/>
          </w:rPr>
          <w:t>ГЛАВА 2 "СУЩЕСТВУЮЩЕЕ И ПЕРСПЕКТИВНОЕ ПОТРЕБЛЕНИЕ ТЕПЛОВОЙ ЭНЕРГИИ НА ЦЕЛИ ТЕПЛОСНАБЖЕНИЯ"</w:t>
        </w:r>
        <w:r w:rsidR="008D3B36">
          <w:rPr>
            <w:noProof/>
            <w:webHidden/>
          </w:rPr>
          <w:tab/>
        </w:r>
        <w:r w:rsidR="008D3B36">
          <w:rPr>
            <w:noProof/>
            <w:webHidden/>
          </w:rPr>
          <w:fldChar w:fldCharType="begin"/>
        </w:r>
        <w:r w:rsidR="008D3B36">
          <w:rPr>
            <w:noProof/>
            <w:webHidden/>
          </w:rPr>
          <w:instrText xml:space="preserve"> PAGEREF _Toc181976075 \h </w:instrText>
        </w:r>
        <w:r w:rsidR="008D3B36">
          <w:rPr>
            <w:noProof/>
            <w:webHidden/>
          </w:rPr>
        </w:r>
        <w:r w:rsidR="008D3B36">
          <w:rPr>
            <w:noProof/>
            <w:webHidden/>
          </w:rPr>
          <w:fldChar w:fldCharType="separate"/>
        </w:r>
        <w:r w:rsidR="003A264D">
          <w:rPr>
            <w:noProof/>
            <w:webHidden/>
          </w:rPr>
          <w:t>130</w:t>
        </w:r>
        <w:r w:rsidR="008D3B36">
          <w:rPr>
            <w:noProof/>
            <w:webHidden/>
          </w:rPr>
          <w:fldChar w:fldCharType="end"/>
        </w:r>
      </w:hyperlink>
    </w:p>
    <w:p w14:paraId="68A894E7" w14:textId="28DFFC0E" w:rsidR="008D3B36" w:rsidRDefault="00DD3CDE">
      <w:pPr>
        <w:pStyle w:val="33"/>
        <w:rPr>
          <w:rFonts w:asciiTheme="minorHAnsi" w:eastAsiaTheme="minorEastAsia" w:hAnsiTheme="minorHAnsi" w:cstheme="minorBidi"/>
          <w:noProof/>
          <w:szCs w:val="22"/>
        </w:rPr>
      </w:pPr>
      <w:hyperlink w:anchor="_Toc181976076" w:history="1">
        <w:r w:rsidR="008D3B36" w:rsidRPr="00B5489C">
          <w:rPr>
            <w:rStyle w:val="af5"/>
            <w:i/>
            <w:noProof/>
          </w:rPr>
          <w:t>а) данные базового уровня потребления тепла на цели теплоснабжения</w:t>
        </w:r>
        <w:r w:rsidR="008D3B36">
          <w:rPr>
            <w:noProof/>
            <w:webHidden/>
          </w:rPr>
          <w:tab/>
        </w:r>
        <w:r w:rsidR="008D3B36">
          <w:rPr>
            <w:noProof/>
            <w:webHidden/>
          </w:rPr>
          <w:fldChar w:fldCharType="begin"/>
        </w:r>
        <w:r w:rsidR="008D3B36">
          <w:rPr>
            <w:noProof/>
            <w:webHidden/>
          </w:rPr>
          <w:instrText xml:space="preserve"> PAGEREF _Toc181976076 \h </w:instrText>
        </w:r>
        <w:r w:rsidR="008D3B36">
          <w:rPr>
            <w:noProof/>
            <w:webHidden/>
          </w:rPr>
        </w:r>
        <w:r w:rsidR="008D3B36">
          <w:rPr>
            <w:noProof/>
            <w:webHidden/>
          </w:rPr>
          <w:fldChar w:fldCharType="separate"/>
        </w:r>
        <w:r w:rsidR="003A264D">
          <w:rPr>
            <w:noProof/>
            <w:webHidden/>
          </w:rPr>
          <w:t>130</w:t>
        </w:r>
        <w:r w:rsidR="008D3B36">
          <w:rPr>
            <w:noProof/>
            <w:webHidden/>
          </w:rPr>
          <w:fldChar w:fldCharType="end"/>
        </w:r>
      </w:hyperlink>
    </w:p>
    <w:p w14:paraId="266550F7" w14:textId="403ADC8B" w:rsidR="008D3B36" w:rsidRDefault="00DD3CDE">
      <w:pPr>
        <w:pStyle w:val="33"/>
        <w:rPr>
          <w:rFonts w:asciiTheme="minorHAnsi" w:eastAsiaTheme="minorEastAsia" w:hAnsiTheme="minorHAnsi" w:cstheme="minorBidi"/>
          <w:noProof/>
          <w:szCs w:val="22"/>
        </w:rPr>
      </w:pPr>
      <w:hyperlink w:anchor="_Toc181976077" w:history="1">
        <w:r w:rsidR="008D3B36" w:rsidRPr="00B5489C">
          <w:rPr>
            <w:rStyle w:val="af5"/>
            <w:i/>
            <w:noProof/>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8D3B36">
          <w:rPr>
            <w:noProof/>
            <w:webHidden/>
          </w:rPr>
          <w:tab/>
        </w:r>
        <w:r w:rsidR="008D3B36">
          <w:rPr>
            <w:noProof/>
            <w:webHidden/>
          </w:rPr>
          <w:fldChar w:fldCharType="begin"/>
        </w:r>
        <w:r w:rsidR="008D3B36">
          <w:rPr>
            <w:noProof/>
            <w:webHidden/>
          </w:rPr>
          <w:instrText xml:space="preserve"> PAGEREF _Toc181976077 \h </w:instrText>
        </w:r>
        <w:r w:rsidR="008D3B36">
          <w:rPr>
            <w:noProof/>
            <w:webHidden/>
          </w:rPr>
        </w:r>
        <w:r w:rsidR="008D3B36">
          <w:rPr>
            <w:noProof/>
            <w:webHidden/>
          </w:rPr>
          <w:fldChar w:fldCharType="separate"/>
        </w:r>
        <w:r w:rsidR="003A264D">
          <w:rPr>
            <w:noProof/>
            <w:webHidden/>
          </w:rPr>
          <w:t>131</w:t>
        </w:r>
        <w:r w:rsidR="008D3B36">
          <w:rPr>
            <w:noProof/>
            <w:webHidden/>
          </w:rPr>
          <w:fldChar w:fldCharType="end"/>
        </w:r>
      </w:hyperlink>
    </w:p>
    <w:p w14:paraId="17DFCE8D" w14:textId="01661453" w:rsidR="008D3B36" w:rsidRDefault="00DD3CDE">
      <w:pPr>
        <w:pStyle w:val="33"/>
        <w:rPr>
          <w:rFonts w:asciiTheme="minorHAnsi" w:eastAsiaTheme="minorEastAsia" w:hAnsiTheme="minorHAnsi" w:cstheme="minorBidi"/>
          <w:noProof/>
          <w:szCs w:val="22"/>
        </w:rPr>
      </w:pPr>
      <w:hyperlink w:anchor="_Toc181976078" w:history="1">
        <w:r w:rsidR="008D3B36" w:rsidRPr="00B5489C">
          <w:rPr>
            <w:rStyle w:val="af5"/>
            <w:i/>
            <w:noProof/>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8D3B36">
          <w:rPr>
            <w:noProof/>
            <w:webHidden/>
          </w:rPr>
          <w:tab/>
        </w:r>
        <w:r w:rsidR="008D3B36">
          <w:rPr>
            <w:noProof/>
            <w:webHidden/>
          </w:rPr>
          <w:fldChar w:fldCharType="begin"/>
        </w:r>
        <w:r w:rsidR="008D3B36">
          <w:rPr>
            <w:noProof/>
            <w:webHidden/>
          </w:rPr>
          <w:instrText xml:space="preserve"> PAGEREF _Toc181976078 \h </w:instrText>
        </w:r>
        <w:r w:rsidR="008D3B36">
          <w:rPr>
            <w:noProof/>
            <w:webHidden/>
          </w:rPr>
        </w:r>
        <w:r w:rsidR="008D3B36">
          <w:rPr>
            <w:noProof/>
            <w:webHidden/>
          </w:rPr>
          <w:fldChar w:fldCharType="separate"/>
        </w:r>
        <w:r w:rsidR="003A264D">
          <w:rPr>
            <w:noProof/>
            <w:webHidden/>
          </w:rPr>
          <w:t>132</w:t>
        </w:r>
        <w:r w:rsidR="008D3B36">
          <w:rPr>
            <w:noProof/>
            <w:webHidden/>
          </w:rPr>
          <w:fldChar w:fldCharType="end"/>
        </w:r>
      </w:hyperlink>
    </w:p>
    <w:p w14:paraId="0003C142" w14:textId="501C014F" w:rsidR="008D3B36" w:rsidRDefault="00DD3CDE">
      <w:pPr>
        <w:pStyle w:val="33"/>
        <w:rPr>
          <w:rFonts w:asciiTheme="minorHAnsi" w:eastAsiaTheme="minorEastAsia" w:hAnsiTheme="minorHAnsi" w:cstheme="minorBidi"/>
          <w:noProof/>
          <w:szCs w:val="22"/>
        </w:rPr>
      </w:pPr>
      <w:hyperlink w:anchor="_Toc181976079" w:history="1">
        <w:r w:rsidR="008D3B36" w:rsidRPr="00B5489C">
          <w:rPr>
            <w:rStyle w:val="af5"/>
            <w:i/>
            <w:noProof/>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8D3B36">
          <w:rPr>
            <w:noProof/>
            <w:webHidden/>
          </w:rPr>
          <w:tab/>
        </w:r>
        <w:r w:rsidR="008D3B36">
          <w:rPr>
            <w:noProof/>
            <w:webHidden/>
          </w:rPr>
          <w:fldChar w:fldCharType="begin"/>
        </w:r>
        <w:r w:rsidR="008D3B36">
          <w:rPr>
            <w:noProof/>
            <w:webHidden/>
          </w:rPr>
          <w:instrText xml:space="preserve"> PAGEREF _Toc181976079 \h </w:instrText>
        </w:r>
        <w:r w:rsidR="008D3B36">
          <w:rPr>
            <w:noProof/>
            <w:webHidden/>
          </w:rPr>
        </w:r>
        <w:r w:rsidR="008D3B36">
          <w:rPr>
            <w:noProof/>
            <w:webHidden/>
          </w:rPr>
          <w:fldChar w:fldCharType="separate"/>
        </w:r>
        <w:r w:rsidR="003A264D">
          <w:rPr>
            <w:noProof/>
            <w:webHidden/>
          </w:rPr>
          <w:t>133</w:t>
        </w:r>
        <w:r w:rsidR="008D3B36">
          <w:rPr>
            <w:noProof/>
            <w:webHidden/>
          </w:rPr>
          <w:fldChar w:fldCharType="end"/>
        </w:r>
      </w:hyperlink>
    </w:p>
    <w:p w14:paraId="2B199FC6" w14:textId="7A1661B0" w:rsidR="008D3B36" w:rsidRDefault="00DD3CDE">
      <w:pPr>
        <w:pStyle w:val="33"/>
        <w:rPr>
          <w:rFonts w:asciiTheme="minorHAnsi" w:eastAsiaTheme="minorEastAsia" w:hAnsiTheme="minorHAnsi" w:cstheme="minorBidi"/>
          <w:noProof/>
          <w:szCs w:val="22"/>
        </w:rPr>
      </w:pPr>
      <w:hyperlink w:anchor="_Toc181976080" w:history="1">
        <w:r w:rsidR="008D3B36" w:rsidRPr="00B5489C">
          <w:rPr>
            <w:rStyle w:val="af5"/>
            <w:i/>
            <w:noProof/>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8D3B36">
          <w:rPr>
            <w:noProof/>
            <w:webHidden/>
          </w:rPr>
          <w:tab/>
        </w:r>
        <w:r w:rsidR="008D3B36">
          <w:rPr>
            <w:noProof/>
            <w:webHidden/>
          </w:rPr>
          <w:fldChar w:fldCharType="begin"/>
        </w:r>
        <w:r w:rsidR="008D3B36">
          <w:rPr>
            <w:noProof/>
            <w:webHidden/>
          </w:rPr>
          <w:instrText xml:space="preserve"> PAGEREF _Toc181976080 \h </w:instrText>
        </w:r>
        <w:r w:rsidR="008D3B36">
          <w:rPr>
            <w:noProof/>
            <w:webHidden/>
          </w:rPr>
        </w:r>
        <w:r w:rsidR="008D3B36">
          <w:rPr>
            <w:noProof/>
            <w:webHidden/>
          </w:rPr>
          <w:fldChar w:fldCharType="separate"/>
        </w:r>
        <w:r w:rsidR="003A264D">
          <w:rPr>
            <w:noProof/>
            <w:webHidden/>
          </w:rPr>
          <w:t>137</w:t>
        </w:r>
        <w:r w:rsidR="008D3B36">
          <w:rPr>
            <w:noProof/>
            <w:webHidden/>
          </w:rPr>
          <w:fldChar w:fldCharType="end"/>
        </w:r>
      </w:hyperlink>
    </w:p>
    <w:p w14:paraId="11133B83" w14:textId="7F850E33" w:rsidR="008D3B36" w:rsidRDefault="00DD3CDE">
      <w:pPr>
        <w:pStyle w:val="33"/>
        <w:rPr>
          <w:rFonts w:asciiTheme="minorHAnsi" w:eastAsiaTheme="minorEastAsia" w:hAnsiTheme="minorHAnsi" w:cstheme="minorBidi"/>
          <w:noProof/>
          <w:szCs w:val="22"/>
        </w:rPr>
      </w:pPr>
      <w:hyperlink w:anchor="_Toc181976081" w:history="1">
        <w:r w:rsidR="008D3B36" w:rsidRPr="00B5489C">
          <w:rPr>
            <w:rStyle w:val="af5"/>
            <w:i/>
            <w:noProof/>
          </w:rPr>
          <w:t>е)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8D3B36">
          <w:rPr>
            <w:noProof/>
            <w:webHidden/>
          </w:rPr>
          <w:tab/>
        </w:r>
        <w:r w:rsidR="008D3B36">
          <w:rPr>
            <w:noProof/>
            <w:webHidden/>
          </w:rPr>
          <w:fldChar w:fldCharType="begin"/>
        </w:r>
        <w:r w:rsidR="008D3B36">
          <w:rPr>
            <w:noProof/>
            <w:webHidden/>
          </w:rPr>
          <w:instrText xml:space="preserve"> PAGEREF _Toc181976081 \h </w:instrText>
        </w:r>
        <w:r w:rsidR="008D3B36">
          <w:rPr>
            <w:noProof/>
            <w:webHidden/>
          </w:rPr>
        </w:r>
        <w:r w:rsidR="008D3B36">
          <w:rPr>
            <w:noProof/>
            <w:webHidden/>
          </w:rPr>
          <w:fldChar w:fldCharType="separate"/>
        </w:r>
        <w:r w:rsidR="003A264D">
          <w:rPr>
            <w:noProof/>
            <w:webHidden/>
          </w:rPr>
          <w:t>137</w:t>
        </w:r>
        <w:r w:rsidR="008D3B36">
          <w:rPr>
            <w:noProof/>
            <w:webHidden/>
          </w:rPr>
          <w:fldChar w:fldCharType="end"/>
        </w:r>
      </w:hyperlink>
    </w:p>
    <w:p w14:paraId="29DEC3F4" w14:textId="79A9D077" w:rsidR="008D3B36" w:rsidRDefault="00DD3CDE">
      <w:pPr>
        <w:pStyle w:val="11"/>
        <w:rPr>
          <w:rFonts w:asciiTheme="minorHAnsi" w:eastAsiaTheme="minorEastAsia" w:hAnsiTheme="minorHAnsi" w:cstheme="minorBidi"/>
          <w:b w:val="0"/>
          <w:bCs w:val="0"/>
          <w:noProof/>
          <w:szCs w:val="22"/>
        </w:rPr>
      </w:pPr>
      <w:hyperlink w:anchor="_Toc181976082" w:history="1">
        <w:r w:rsidR="008D3B36" w:rsidRPr="00B5489C">
          <w:rPr>
            <w:rStyle w:val="af5"/>
            <w:noProof/>
          </w:rPr>
          <w:t>ГЛАВА 3 "ЭЛЕКТРОННАЯ МОДЕЛЬ СИСТЕМЫ ТЕПЛОСНАБЖЕНИЯ ПОСЕЛЕНИЯ"</w:t>
        </w:r>
        <w:r w:rsidR="008D3B36">
          <w:rPr>
            <w:noProof/>
            <w:webHidden/>
          </w:rPr>
          <w:tab/>
        </w:r>
        <w:r w:rsidR="008D3B36">
          <w:rPr>
            <w:noProof/>
            <w:webHidden/>
          </w:rPr>
          <w:fldChar w:fldCharType="begin"/>
        </w:r>
        <w:r w:rsidR="008D3B36">
          <w:rPr>
            <w:noProof/>
            <w:webHidden/>
          </w:rPr>
          <w:instrText xml:space="preserve"> PAGEREF _Toc181976082 \h </w:instrText>
        </w:r>
        <w:r w:rsidR="008D3B36">
          <w:rPr>
            <w:noProof/>
            <w:webHidden/>
          </w:rPr>
        </w:r>
        <w:r w:rsidR="008D3B36">
          <w:rPr>
            <w:noProof/>
            <w:webHidden/>
          </w:rPr>
          <w:fldChar w:fldCharType="separate"/>
        </w:r>
        <w:r w:rsidR="003A264D">
          <w:rPr>
            <w:noProof/>
            <w:webHidden/>
          </w:rPr>
          <w:t>138</w:t>
        </w:r>
        <w:r w:rsidR="008D3B36">
          <w:rPr>
            <w:noProof/>
            <w:webHidden/>
          </w:rPr>
          <w:fldChar w:fldCharType="end"/>
        </w:r>
      </w:hyperlink>
    </w:p>
    <w:p w14:paraId="6210420A" w14:textId="6DDA4E65" w:rsidR="008D3B36" w:rsidRDefault="00DD3CDE">
      <w:pPr>
        <w:pStyle w:val="33"/>
        <w:rPr>
          <w:rFonts w:asciiTheme="minorHAnsi" w:eastAsiaTheme="minorEastAsia" w:hAnsiTheme="minorHAnsi" w:cstheme="minorBidi"/>
          <w:noProof/>
          <w:szCs w:val="22"/>
        </w:rPr>
      </w:pPr>
      <w:hyperlink w:anchor="_Toc181976083" w:history="1">
        <w:r w:rsidR="008D3B36" w:rsidRPr="00B5489C">
          <w:rPr>
            <w:rStyle w:val="af5"/>
            <w:i/>
            <w:noProof/>
          </w:rPr>
          <w:t>а) графическое представление объектов системы теплоснабжения с привязкой к топографической основе поселения и с полным топологическим описанием связности объектов</w:t>
        </w:r>
        <w:r w:rsidR="008D3B36">
          <w:rPr>
            <w:noProof/>
            <w:webHidden/>
          </w:rPr>
          <w:tab/>
        </w:r>
        <w:r w:rsidR="008D3B36">
          <w:rPr>
            <w:noProof/>
            <w:webHidden/>
          </w:rPr>
          <w:fldChar w:fldCharType="begin"/>
        </w:r>
        <w:r w:rsidR="008D3B36">
          <w:rPr>
            <w:noProof/>
            <w:webHidden/>
          </w:rPr>
          <w:instrText xml:space="preserve"> PAGEREF _Toc181976083 \h </w:instrText>
        </w:r>
        <w:r w:rsidR="008D3B36">
          <w:rPr>
            <w:noProof/>
            <w:webHidden/>
          </w:rPr>
        </w:r>
        <w:r w:rsidR="008D3B36">
          <w:rPr>
            <w:noProof/>
            <w:webHidden/>
          </w:rPr>
          <w:fldChar w:fldCharType="separate"/>
        </w:r>
        <w:r w:rsidR="003A264D">
          <w:rPr>
            <w:noProof/>
            <w:webHidden/>
          </w:rPr>
          <w:t>138</w:t>
        </w:r>
        <w:r w:rsidR="008D3B36">
          <w:rPr>
            <w:noProof/>
            <w:webHidden/>
          </w:rPr>
          <w:fldChar w:fldCharType="end"/>
        </w:r>
      </w:hyperlink>
    </w:p>
    <w:p w14:paraId="24C26C63" w14:textId="67651DA0" w:rsidR="008D3B36" w:rsidRDefault="00DD3CDE">
      <w:pPr>
        <w:pStyle w:val="33"/>
        <w:rPr>
          <w:rFonts w:asciiTheme="minorHAnsi" w:eastAsiaTheme="minorEastAsia" w:hAnsiTheme="minorHAnsi" w:cstheme="minorBidi"/>
          <w:noProof/>
          <w:szCs w:val="22"/>
        </w:rPr>
      </w:pPr>
      <w:hyperlink w:anchor="_Toc181976084" w:history="1">
        <w:r w:rsidR="008D3B36" w:rsidRPr="00B5489C">
          <w:rPr>
            <w:rStyle w:val="af5"/>
            <w:i/>
            <w:noProof/>
          </w:rPr>
          <w:t>б) паспортизация объектов системы теплоснабжения</w:t>
        </w:r>
        <w:r w:rsidR="008D3B36">
          <w:rPr>
            <w:noProof/>
            <w:webHidden/>
          </w:rPr>
          <w:tab/>
        </w:r>
        <w:r w:rsidR="008D3B36">
          <w:rPr>
            <w:noProof/>
            <w:webHidden/>
          </w:rPr>
          <w:fldChar w:fldCharType="begin"/>
        </w:r>
        <w:r w:rsidR="008D3B36">
          <w:rPr>
            <w:noProof/>
            <w:webHidden/>
          </w:rPr>
          <w:instrText xml:space="preserve"> PAGEREF _Toc181976084 \h </w:instrText>
        </w:r>
        <w:r w:rsidR="008D3B36">
          <w:rPr>
            <w:noProof/>
            <w:webHidden/>
          </w:rPr>
        </w:r>
        <w:r w:rsidR="008D3B36">
          <w:rPr>
            <w:noProof/>
            <w:webHidden/>
          </w:rPr>
          <w:fldChar w:fldCharType="separate"/>
        </w:r>
        <w:r w:rsidR="003A264D">
          <w:rPr>
            <w:noProof/>
            <w:webHidden/>
          </w:rPr>
          <w:t>138</w:t>
        </w:r>
        <w:r w:rsidR="008D3B36">
          <w:rPr>
            <w:noProof/>
            <w:webHidden/>
          </w:rPr>
          <w:fldChar w:fldCharType="end"/>
        </w:r>
      </w:hyperlink>
    </w:p>
    <w:p w14:paraId="51C4DF97" w14:textId="4EAE440B" w:rsidR="008D3B36" w:rsidRDefault="00DD3CDE">
      <w:pPr>
        <w:pStyle w:val="33"/>
        <w:rPr>
          <w:rFonts w:asciiTheme="minorHAnsi" w:eastAsiaTheme="minorEastAsia" w:hAnsiTheme="minorHAnsi" w:cstheme="minorBidi"/>
          <w:noProof/>
          <w:szCs w:val="22"/>
        </w:rPr>
      </w:pPr>
      <w:hyperlink w:anchor="_Toc181976085" w:history="1">
        <w:r w:rsidR="008D3B36" w:rsidRPr="00B5489C">
          <w:rPr>
            <w:rStyle w:val="af5"/>
            <w:i/>
            <w:noProof/>
          </w:rPr>
          <w:t>в) паспортизация и описание расчетных единиц территориального деления, включая административное</w:t>
        </w:r>
        <w:r w:rsidR="008D3B36">
          <w:rPr>
            <w:noProof/>
            <w:webHidden/>
          </w:rPr>
          <w:tab/>
        </w:r>
        <w:r w:rsidR="008D3B36">
          <w:rPr>
            <w:noProof/>
            <w:webHidden/>
          </w:rPr>
          <w:fldChar w:fldCharType="begin"/>
        </w:r>
        <w:r w:rsidR="008D3B36">
          <w:rPr>
            <w:noProof/>
            <w:webHidden/>
          </w:rPr>
          <w:instrText xml:space="preserve"> PAGEREF _Toc181976085 \h </w:instrText>
        </w:r>
        <w:r w:rsidR="008D3B36">
          <w:rPr>
            <w:noProof/>
            <w:webHidden/>
          </w:rPr>
        </w:r>
        <w:r w:rsidR="008D3B36">
          <w:rPr>
            <w:noProof/>
            <w:webHidden/>
          </w:rPr>
          <w:fldChar w:fldCharType="separate"/>
        </w:r>
        <w:r w:rsidR="003A264D">
          <w:rPr>
            <w:noProof/>
            <w:webHidden/>
          </w:rPr>
          <w:t>138</w:t>
        </w:r>
        <w:r w:rsidR="008D3B36">
          <w:rPr>
            <w:noProof/>
            <w:webHidden/>
          </w:rPr>
          <w:fldChar w:fldCharType="end"/>
        </w:r>
      </w:hyperlink>
    </w:p>
    <w:p w14:paraId="08C28497" w14:textId="38CBF808" w:rsidR="008D3B36" w:rsidRDefault="00DD3CDE">
      <w:pPr>
        <w:pStyle w:val="33"/>
        <w:rPr>
          <w:rFonts w:asciiTheme="minorHAnsi" w:eastAsiaTheme="minorEastAsia" w:hAnsiTheme="minorHAnsi" w:cstheme="minorBidi"/>
          <w:noProof/>
          <w:szCs w:val="22"/>
        </w:rPr>
      </w:pPr>
      <w:hyperlink w:anchor="_Toc181976086" w:history="1">
        <w:r w:rsidR="008D3B36" w:rsidRPr="00B5489C">
          <w:rPr>
            <w:rStyle w:val="af5"/>
            <w:i/>
            <w:noProof/>
          </w:rPr>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8D3B36">
          <w:rPr>
            <w:noProof/>
            <w:webHidden/>
          </w:rPr>
          <w:tab/>
        </w:r>
        <w:r w:rsidR="008D3B36">
          <w:rPr>
            <w:noProof/>
            <w:webHidden/>
          </w:rPr>
          <w:fldChar w:fldCharType="begin"/>
        </w:r>
        <w:r w:rsidR="008D3B36">
          <w:rPr>
            <w:noProof/>
            <w:webHidden/>
          </w:rPr>
          <w:instrText xml:space="preserve"> PAGEREF _Toc181976086 \h </w:instrText>
        </w:r>
        <w:r w:rsidR="008D3B36">
          <w:rPr>
            <w:noProof/>
            <w:webHidden/>
          </w:rPr>
        </w:r>
        <w:r w:rsidR="008D3B36">
          <w:rPr>
            <w:noProof/>
            <w:webHidden/>
          </w:rPr>
          <w:fldChar w:fldCharType="separate"/>
        </w:r>
        <w:r w:rsidR="003A264D">
          <w:rPr>
            <w:noProof/>
            <w:webHidden/>
          </w:rPr>
          <w:t>138</w:t>
        </w:r>
        <w:r w:rsidR="008D3B36">
          <w:rPr>
            <w:noProof/>
            <w:webHidden/>
          </w:rPr>
          <w:fldChar w:fldCharType="end"/>
        </w:r>
      </w:hyperlink>
    </w:p>
    <w:p w14:paraId="29655B71" w14:textId="73465F68" w:rsidR="008D3B36" w:rsidRDefault="00DD3CDE">
      <w:pPr>
        <w:pStyle w:val="33"/>
        <w:rPr>
          <w:rFonts w:asciiTheme="minorHAnsi" w:eastAsiaTheme="minorEastAsia" w:hAnsiTheme="minorHAnsi" w:cstheme="minorBidi"/>
          <w:noProof/>
          <w:szCs w:val="22"/>
        </w:rPr>
      </w:pPr>
      <w:hyperlink w:anchor="_Toc181976087" w:history="1">
        <w:r w:rsidR="008D3B36" w:rsidRPr="00B5489C">
          <w:rPr>
            <w:rStyle w:val="af5"/>
            <w:i/>
            <w:noProof/>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8D3B36">
          <w:rPr>
            <w:noProof/>
            <w:webHidden/>
          </w:rPr>
          <w:tab/>
        </w:r>
        <w:r w:rsidR="008D3B36">
          <w:rPr>
            <w:noProof/>
            <w:webHidden/>
          </w:rPr>
          <w:fldChar w:fldCharType="begin"/>
        </w:r>
        <w:r w:rsidR="008D3B36">
          <w:rPr>
            <w:noProof/>
            <w:webHidden/>
          </w:rPr>
          <w:instrText xml:space="preserve"> PAGEREF _Toc181976087 \h </w:instrText>
        </w:r>
        <w:r w:rsidR="008D3B36">
          <w:rPr>
            <w:noProof/>
            <w:webHidden/>
          </w:rPr>
        </w:r>
        <w:r w:rsidR="008D3B36">
          <w:rPr>
            <w:noProof/>
            <w:webHidden/>
          </w:rPr>
          <w:fldChar w:fldCharType="separate"/>
        </w:r>
        <w:r w:rsidR="003A264D">
          <w:rPr>
            <w:noProof/>
            <w:webHidden/>
          </w:rPr>
          <w:t>138</w:t>
        </w:r>
        <w:r w:rsidR="008D3B36">
          <w:rPr>
            <w:noProof/>
            <w:webHidden/>
          </w:rPr>
          <w:fldChar w:fldCharType="end"/>
        </w:r>
      </w:hyperlink>
    </w:p>
    <w:p w14:paraId="3071B593" w14:textId="61795585" w:rsidR="008D3B36" w:rsidRDefault="00DD3CDE">
      <w:pPr>
        <w:pStyle w:val="33"/>
        <w:rPr>
          <w:rFonts w:asciiTheme="minorHAnsi" w:eastAsiaTheme="minorEastAsia" w:hAnsiTheme="minorHAnsi" w:cstheme="minorBidi"/>
          <w:noProof/>
          <w:szCs w:val="22"/>
        </w:rPr>
      </w:pPr>
      <w:hyperlink w:anchor="_Toc181976088" w:history="1">
        <w:r w:rsidR="008D3B36" w:rsidRPr="00B5489C">
          <w:rPr>
            <w:rStyle w:val="af5"/>
            <w:i/>
            <w:noProof/>
          </w:rPr>
          <w:t>е) расчет балансов тепловой энергии по источникам тепловой энергии и по территориальному признаку</w:t>
        </w:r>
        <w:r w:rsidR="008D3B36">
          <w:rPr>
            <w:noProof/>
            <w:webHidden/>
          </w:rPr>
          <w:tab/>
        </w:r>
        <w:r w:rsidR="008D3B36">
          <w:rPr>
            <w:noProof/>
            <w:webHidden/>
          </w:rPr>
          <w:fldChar w:fldCharType="begin"/>
        </w:r>
        <w:r w:rsidR="008D3B36">
          <w:rPr>
            <w:noProof/>
            <w:webHidden/>
          </w:rPr>
          <w:instrText xml:space="preserve"> PAGEREF _Toc181976088 \h </w:instrText>
        </w:r>
        <w:r w:rsidR="008D3B36">
          <w:rPr>
            <w:noProof/>
            <w:webHidden/>
          </w:rPr>
        </w:r>
        <w:r w:rsidR="008D3B36">
          <w:rPr>
            <w:noProof/>
            <w:webHidden/>
          </w:rPr>
          <w:fldChar w:fldCharType="separate"/>
        </w:r>
        <w:r w:rsidR="003A264D">
          <w:rPr>
            <w:noProof/>
            <w:webHidden/>
          </w:rPr>
          <w:t>138</w:t>
        </w:r>
        <w:r w:rsidR="008D3B36">
          <w:rPr>
            <w:noProof/>
            <w:webHidden/>
          </w:rPr>
          <w:fldChar w:fldCharType="end"/>
        </w:r>
      </w:hyperlink>
    </w:p>
    <w:p w14:paraId="154F92BC" w14:textId="5BD9824E" w:rsidR="008D3B36" w:rsidRDefault="00DD3CDE">
      <w:pPr>
        <w:pStyle w:val="33"/>
        <w:rPr>
          <w:rFonts w:asciiTheme="minorHAnsi" w:eastAsiaTheme="minorEastAsia" w:hAnsiTheme="minorHAnsi" w:cstheme="minorBidi"/>
          <w:noProof/>
          <w:szCs w:val="22"/>
        </w:rPr>
      </w:pPr>
      <w:hyperlink w:anchor="_Toc181976089" w:history="1">
        <w:r w:rsidR="008D3B36" w:rsidRPr="00B5489C">
          <w:rPr>
            <w:rStyle w:val="af5"/>
            <w:i/>
            <w:noProof/>
          </w:rPr>
          <w:t>ж) расчет потерь тепловой энергии через изоляцию и с утечками теплоносителя</w:t>
        </w:r>
        <w:r w:rsidR="008D3B36">
          <w:rPr>
            <w:noProof/>
            <w:webHidden/>
          </w:rPr>
          <w:tab/>
        </w:r>
        <w:r w:rsidR="008D3B36">
          <w:rPr>
            <w:noProof/>
            <w:webHidden/>
          </w:rPr>
          <w:fldChar w:fldCharType="begin"/>
        </w:r>
        <w:r w:rsidR="008D3B36">
          <w:rPr>
            <w:noProof/>
            <w:webHidden/>
          </w:rPr>
          <w:instrText xml:space="preserve"> PAGEREF _Toc181976089 \h </w:instrText>
        </w:r>
        <w:r w:rsidR="008D3B36">
          <w:rPr>
            <w:noProof/>
            <w:webHidden/>
          </w:rPr>
        </w:r>
        <w:r w:rsidR="008D3B36">
          <w:rPr>
            <w:noProof/>
            <w:webHidden/>
          </w:rPr>
          <w:fldChar w:fldCharType="separate"/>
        </w:r>
        <w:r w:rsidR="003A264D">
          <w:rPr>
            <w:noProof/>
            <w:webHidden/>
          </w:rPr>
          <w:t>138</w:t>
        </w:r>
        <w:r w:rsidR="008D3B36">
          <w:rPr>
            <w:noProof/>
            <w:webHidden/>
          </w:rPr>
          <w:fldChar w:fldCharType="end"/>
        </w:r>
      </w:hyperlink>
    </w:p>
    <w:p w14:paraId="28BCF0F8" w14:textId="75A7313D" w:rsidR="008D3B36" w:rsidRDefault="00DD3CDE">
      <w:pPr>
        <w:pStyle w:val="33"/>
        <w:rPr>
          <w:rFonts w:asciiTheme="minorHAnsi" w:eastAsiaTheme="minorEastAsia" w:hAnsiTheme="minorHAnsi" w:cstheme="minorBidi"/>
          <w:noProof/>
          <w:szCs w:val="22"/>
        </w:rPr>
      </w:pPr>
      <w:hyperlink w:anchor="_Toc181976090" w:history="1">
        <w:r w:rsidR="008D3B36" w:rsidRPr="00B5489C">
          <w:rPr>
            <w:rStyle w:val="af5"/>
            <w:i/>
            <w:noProof/>
          </w:rPr>
          <w:t>з) расчет показателей надежности теплоснабжения</w:t>
        </w:r>
        <w:r w:rsidR="008D3B36">
          <w:rPr>
            <w:noProof/>
            <w:webHidden/>
          </w:rPr>
          <w:tab/>
        </w:r>
        <w:r w:rsidR="008D3B36">
          <w:rPr>
            <w:noProof/>
            <w:webHidden/>
          </w:rPr>
          <w:fldChar w:fldCharType="begin"/>
        </w:r>
        <w:r w:rsidR="008D3B36">
          <w:rPr>
            <w:noProof/>
            <w:webHidden/>
          </w:rPr>
          <w:instrText xml:space="preserve"> PAGEREF _Toc181976090 \h </w:instrText>
        </w:r>
        <w:r w:rsidR="008D3B36">
          <w:rPr>
            <w:noProof/>
            <w:webHidden/>
          </w:rPr>
        </w:r>
        <w:r w:rsidR="008D3B36">
          <w:rPr>
            <w:noProof/>
            <w:webHidden/>
          </w:rPr>
          <w:fldChar w:fldCharType="separate"/>
        </w:r>
        <w:r w:rsidR="003A264D">
          <w:rPr>
            <w:noProof/>
            <w:webHidden/>
          </w:rPr>
          <w:t>138</w:t>
        </w:r>
        <w:r w:rsidR="008D3B36">
          <w:rPr>
            <w:noProof/>
            <w:webHidden/>
          </w:rPr>
          <w:fldChar w:fldCharType="end"/>
        </w:r>
      </w:hyperlink>
    </w:p>
    <w:p w14:paraId="7375162F" w14:textId="565886BF" w:rsidR="008D3B36" w:rsidRDefault="00DD3CDE">
      <w:pPr>
        <w:pStyle w:val="33"/>
        <w:rPr>
          <w:rFonts w:asciiTheme="minorHAnsi" w:eastAsiaTheme="minorEastAsia" w:hAnsiTheme="minorHAnsi" w:cstheme="minorBidi"/>
          <w:noProof/>
          <w:szCs w:val="22"/>
        </w:rPr>
      </w:pPr>
      <w:hyperlink w:anchor="_Toc181976091" w:history="1">
        <w:r w:rsidR="008D3B36" w:rsidRPr="00B5489C">
          <w:rPr>
            <w:rStyle w:val="af5"/>
            <w:i/>
            <w:noProof/>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8D3B36">
          <w:rPr>
            <w:noProof/>
            <w:webHidden/>
          </w:rPr>
          <w:tab/>
        </w:r>
        <w:r w:rsidR="008D3B36">
          <w:rPr>
            <w:noProof/>
            <w:webHidden/>
          </w:rPr>
          <w:fldChar w:fldCharType="begin"/>
        </w:r>
        <w:r w:rsidR="008D3B36">
          <w:rPr>
            <w:noProof/>
            <w:webHidden/>
          </w:rPr>
          <w:instrText xml:space="preserve"> PAGEREF _Toc181976091 \h </w:instrText>
        </w:r>
        <w:r w:rsidR="008D3B36">
          <w:rPr>
            <w:noProof/>
            <w:webHidden/>
          </w:rPr>
        </w:r>
        <w:r w:rsidR="008D3B36">
          <w:rPr>
            <w:noProof/>
            <w:webHidden/>
          </w:rPr>
          <w:fldChar w:fldCharType="separate"/>
        </w:r>
        <w:r w:rsidR="003A264D">
          <w:rPr>
            <w:noProof/>
            <w:webHidden/>
          </w:rPr>
          <w:t>139</w:t>
        </w:r>
        <w:r w:rsidR="008D3B36">
          <w:rPr>
            <w:noProof/>
            <w:webHidden/>
          </w:rPr>
          <w:fldChar w:fldCharType="end"/>
        </w:r>
      </w:hyperlink>
    </w:p>
    <w:p w14:paraId="6DE0FCD6" w14:textId="3055D9F3" w:rsidR="008D3B36" w:rsidRDefault="00DD3CDE">
      <w:pPr>
        <w:pStyle w:val="33"/>
        <w:rPr>
          <w:rFonts w:asciiTheme="minorHAnsi" w:eastAsiaTheme="minorEastAsia" w:hAnsiTheme="minorHAnsi" w:cstheme="minorBidi"/>
          <w:noProof/>
          <w:szCs w:val="22"/>
        </w:rPr>
      </w:pPr>
      <w:hyperlink w:anchor="_Toc181976092" w:history="1">
        <w:r w:rsidR="008D3B36" w:rsidRPr="00B5489C">
          <w:rPr>
            <w:rStyle w:val="af5"/>
            <w:i/>
            <w:noProof/>
          </w:rPr>
          <w:t>к) сравнительные пьезометрические графики для разработки и анализа сценариев перспективного развития тепловых сетей</w:t>
        </w:r>
        <w:r w:rsidR="008D3B36">
          <w:rPr>
            <w:noProof/>
            <w:webHidden/>
          </w:rPr>
          <w:tab/>
        </w:r>
        <w:r w:rsidR="008D3B36">
          <w:rPr>
            <w:noProof/>
            <w:webHidden/>
          </w:rPr>
          <w:fldChar w:fldCharType="begin"/>
        </w:r>
        <w:r w:rsidR="008D3B36">
          <w:rPr>
            <w:noProof/>
            <w:webHidden/>
          </w:rPr>
          <w:instrText xml:space="preserve"> PAGEREF _Toc181976092 \h </w:instrText>
        </w:r>
        <w:r w:rsidR="008D3B36">
          <w:rPr>
            <w:noProof/>
            <w:webHidden/>
          </w:rPr>
        </w:r>
        <w:r w:rsidR="008D3B36">
          <w:rPr>
            <w:noProof/>
            <w:webHidden/>
          </w:rPr>
          <w:fldChar w:fldCharType="separate"/>
        </w:r>
        <w:r w:rsidR="003A264D">
          <w:rPr>
            <w:noProof/>
            <w:webHidden/>
          </w:rPr>
          <w:t>139</w:t>
        </w:r>
        <w:r w:rsidR="008D3B36">
          <w:rPr>
            <w:noProof/>
            <w:webHidden/>
          </w:rPr>
          <w:fldChar w:fldCharType="end"/>
        </w:r>
      </w:hyperlink>
    </w:p>
    <w:p w14:paraId="6B509001" w14:textId="34B1EF06" w:rsidR="008D3B36" w:rsidRDefault="00DD3CDE">
      <w:pPr>
        <w:pStyle w:val="11"/>
        <w:rPr>
          <w:rFonts w:asciiTheme="minorHAnsi" w:eastAsiaTheme="minorEastAsia" w:hAnsiTheme="minorHAnsi" w:cstheme="minorBidi"/>
          <w:b w:val="0"/>
          <w:bCs w:val="0"/>
          <w:noProof/>
          <w:szCs w:val="22"/>
        </w:rPr>
      </w:pPr>
      <w:hyperlink w:anchor="_Toc181976093" w:history="1">
        <w:r w:rsidR="008D3B36" w:rsidRPr="00B5489C">
          <w:rPr>
            <w:rStyle w:val="af5"/>
            <w:noProof/>
          </w:rPr>
          <w:t>ГЛАВА 4 "СУЩЕСТВУЮЩИЕ И ПЕРСПЕКТИВНЫЕ БАЛАНСЫ ТЕПЛОВОЙ МОЩНОСТИ ИСТОЧНИКОВ ТЕПЛОВОЙ ЭНЕРГИИ И ТЕПЛОВОЙ НАГРУЗКИ ПОТРЕБИТЕЛЕЙ"</w:t>
        </w:r>
        <w:r w:rsidR="008D3B36">
          <w:rPr>
            <w:noProof/>
            <w:webHidden/>
          </w:rPr>
          <w:tab/>
        </w:r>
        <w:r w:rsidR="008D3B36">
          <w:rPr>
            <w:noProof/>
            <w:webHidden/>
          </w:rPr>
          <w:fldChar w:fldCharType="begin"/>
        </w:r>
        <w:r w:rsidR="008D3B36">
          <w:rPr>
            <w:noProof/>
            <w:webHidden/>
          </w:rPr>
          <w:instrText xml:space="preserve"> PAGEREF _Toc181976093 \h </w:instrText>
        </w:r>
        <w:r w:rsidR="008D3B36">
          <w:rPr>
            <w:noProof/>
            <w:webHidden/>
          </w:rPr>
        </w:r>
        <w:r w:rsidR="008D3B36">
          <w:rPr>
            <w:noProof/>
            <w:webHidden/>
          </w:rPr>
          <w:fldChar w:fldCharType="separate"/>
        </w:r>
        <w:r w:rsidR="003A264D">
          <w:rPr>
            <w:noProof/>
            <w:webHidden/>
          </w:rPr>
          <w:t>140</w:t>
        </w:r>
        <w:r w:rsidR="008D3B36">
          <w:rPr>
            <w:noProof/>
            <w:webHidden/>
          </w:rPr>
          <w:fldChar w:fldCharType="end"/>
        </w:r>
      </w:hyperlink>
    </w:p>
    <w:p w14:paraId="0CB176B8" w14:textId="6CF3BA16" w:rsidR="008D3B36" w:rsidRDefault="00DD3CDE">
      <w:pPr>
        <w:pStyle w:val="33"/>
        <w:rPr>
          <w:rFonts w:asciiTheme="minorHAnsi" w:eastAsiaTheme="minorEastAsia" w:hAnsiTheme="minorHAnsi" w:cstheme="minorBidi"/>
          <w:noProof/>
          <w:szCs w:val="22"/>
        </w:rPr>
      </w:pPr>
      <w:hyperlink w:anchor="_Toc181976094" w:history="1">
        <w:r w:rsidR="008D3B36" w:rsidRPr="00B5489C">
          <w:rPr>
            <w:rStyle w:val="af5"/>
            <w:i/>
            <w:noProof/>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8D3B36">
          <w:rPr>
            <w:noProof/>
            <w:webHidden/>
          </w:rPr>
          <w:tab/>
        </w:r>
        <w:r w:rsidR="008D3B36">
          <w:rPr>
            <w:noProof/>
            <w:webHidden/>
          </w:rPr>
          <w:fldChar w:fldCharType="begin"/>
        </w:r>
        <w:r w:rsidR="008D3B36">
          <w:rPr>
            <w:noProof/>
            <w:webHidden/>
          </w:rPr>
          <w:instrText xml:space="preserve"> PAGEREF _Toc181976094 \h </w:instrText>
        </w:r>
        <w:r w:rsidR="008D3B36">
          <w:rPr>
            <w:noProof/>
            <w:webHidden/>
          </w:rPr>
        </w:r>
        <w:r w:rsidR="008D3B36">
          <w:rPr>
            <w:noProof/>
            <w:webHidden/>
          </w:rPr>
          <w:fldChar w:fldCharType="separate"/>
        </w:r>
        <w:r w:rsidR="003A264D">
          <w:rPr>
            <w:noProof/>
            <w:webHidden/>
          </w:rPr>
          <w:t>140</w:t>
        </w:r>
        <w:r w:rsidR="008D3B36">
          <w:rPr>
            <w:noProof/>
            <w:webHidden/>
          </w:rPr>
          <w:fldChar w:fldCharType="end"/>
        </w:r>
      </w:hyperlink>
    </w:p>
    <w:p w14:paraId="0F242A2B" w14:textId="5343B4C0" w:rsidR="008D3B36" w:rsidRDefault="00DD3CDE">
      <w:pPr>
        <w:pStyle w:val="33"/>
        <w:rPr>
          <w:rFonts w:asciiTheme="minorHAnsi" w:eastAsiaTheme="minorEastAsia" w:hAnsiTheme="minorHAnsi" w:cstheme="minorBidi"/>
          <w:noProof/>
          <w:szCs w:val="22"/>
        </w:rPr>
      </w:pPr>
      <w:hyperlink w:anchor="_Toc181976095" w:history="1">
        <w:r w:rsidR="008D3B36" w:rsidRPr="00B5489C">
          <w:rPr>
            <w:rStyle w:val="af5"/>
            <w:i/>
            <w:noProof/>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8D3B36">
          <w:rPr>
            <w:noProof/>
            <w:webHidden/>
          </w:rPr>
          <w:tab/>
        </w:r>
        <w:r w:rsidR="008D3B36">
          <w:rPr>
            <w:noProof/>
            <w:webHidden/>
          </w:rPr>
          <w:fldChar w:fldCharType="begin"/>
        </w:r>
        <w:r w:rsidR="008D3B36">
          <w:rPr>
            <w:noProof/>
            <w:webHidden/>
          </w:rPr>
          <w:instrText xml:space="preserve"> PAGEREF _Toc181976095 \h </w:instrText>
        </w:r>
        <w:r w:rsidR="008D3B36">
          <w:rPr>
            <w:noProof/>
            <w:webHidden/>
          </w:rPr>
        </w:r>
        <w:r w:rsidR="008D3B36">
          <w:rPr>
            <w:noProof/>
            <w:webHidden/>
          </w:rPr>
          <w:fldChar w:fldCharType="separate"/>
        </w:r>
        <w:r w:rsidR="003A264D">
          <w:rPr>
            <w:noProof/>
            <w:webHidden/>
          </w:rPr>
          <w:t>163</w:t>
        </w:r>
        <w:r w:rsidR="008D3B36">
          <w:rPr>
            <w:noProof/>
            <w:webHidden/>
          </w:rPr>
          <w:fldChar w:fldCharType="end"/>
        </w:r>
      </w:hyperlink>
    </w:p>
    <w:p w14:paraId="7972655F" w14:textId="12FC5027" w:rsidR="008D3B36" w:rsidRDefault="00DD3CDE">
      <w:pPr>
        <w:pStyle w:val="33"/>
        <w:rPr>
          <w:rFonts w:asciiTheme="minorHAnsi" w:eastAsiaTheme="minorEastAsia" w:hAnsiTheme="minorHAnsi" w:cstheme="minorBidi"/>
          <w:noProof/>
          <w:szCs w:val="22"/>
        </w:rPr>
      </w:pPr>
      <w:hyperlink w:anchor="_Toc181976096" w:history="1">
        <w:r w:rsidR="008D3B36" w:rsidRPr="00B5489C">
          <w:rPr>
            <w:rStyle w:val="af5"/>
            <w:i/>
            <w:noProof/>
          </w:rPr>
          <w:t>в) выводы о резервах (дефицитах) существующей системы теплоснабжения при обеспечении перспективной тепловой нагрузки потребителей</w:t>
        </w:r>
        <w:r w:rsidR="008D3B36">
          <w:rPr>
            <w:noProof/>
            <w:webHidden/>
          </w:rPr>
          <w:tab/>
        </w:r>
        <w:r w:rsidR="008D3B36">
          <w:rPr>
            <w:noProof/>
            <w:webHidden/>
          </w:rPr>
          <w:fldChar w:fldCharType="begin"/>
        </w:r>
        <w:r w:rsidR="008D3B36">
          <w:rPr>
            <w:noProof/>
            <w:webHidden/>
          </w:rPr>
          <w:instrText xml:space="preserve"> PAGEREF _Toc181976096 \h </w:instrText>
        </w:r>
        <w:r w:rsidR="008D3B36">
          <w:rPr>
            <w:noProof/>
            <w:webHidden/>
          </w:rPr>
        </w:r>
        <w:r w:rsidR="008D3B36">
          <w:rPr>
            <w:noProof/>
            <w:webHidden/>
          </w:rPr>
          <w:fldChar w:fldCharType="separate"/>
        </w:r>
        <w:r w:rsidR="003A264D">
          <w:rPr>
            <w:noProof/>
            <w:webHidden/>
          </w:rPr>
          <w:t>163</w:t>
        </w:r>
        <w:r w:rsidR="008D3B36">
          <w:rPr>
            <w:noProof/>
            <w:webHidden/>
          </w:rPr>
          <w:fldChar w:fldCharType="end"/>
        </w:r>
      </w:hyperlink>
    </w:p>
    <w:p w14:paraId="34A7DEBB" w14:textId="54708F0A" w:rsidR="008D3B36" w:rsidRDefault="00DD3CDE">
      <w:pPr>
        <w:pStyle w:val="11"/>
        <w:rPr>
          <w:rFonts w:asciiTheme="minorHAnsi" w:eastAsiaTheme="minorEastAsia" w:hAnsiTheme="minorHAnsi" w:cstheme="minorBidi"/>
          <w:b w:val="0"/>
          <w:bCs w:val="0"/>
          <w:noProof/>
          <w:szCs w:val="22"/>
        </w:rPr>
      </w:pPr>
      <w:hyperlink w:anchor="_Toc181976097" w:history="1">
        <w:r w:rsidR="008D3B36" w:rsidRPr="00B5489C">
          <w:rPr>
            <w:rStyle w:val="af5"/>
            <w:noProof/>
          </w:rPr>
          <w:t>ГЛАВА 5 «МАСТЕР-ПЛАН РАЗВИТИЯ СИСТЕМ ТЕПЛОСНАБЖЕНИЯ ПОСЕЛЕНИЯ»</w:t>
        </w:r>
        <w:r w:rsidR="008D3B36">
          <w:rPr>
            <w:noProof/>
            <w:webHidden/>
          </w:rPr>
          <w:tab/>
        </w:r>
        <w:r w:rsidR="008D3B36">
          <w:rPr>
            <w:noProof/>
            <w:webHidden/>
          </w:rPr>
          <w:fldChar w:fldCharType="begin"/>
        </w:r>
        <w:r w:rsidR="008D3B36">
          <w:rPr>
            <w:noProof/>
            <w:webHidden/>
          </w:rPr>
          <w:instrText xml:space="preserve"> PAGEREF _Toc181976097 \h </w:instrText>
        </w:r>
        <w:r w:rsidR="008D3B36">
          <w:rPr>
            <w:noProof/>
            <w:webHidden/>
          </w:rPr>
        </w:r>
        <w:r w:rsidR="008D3B36">
          <w:rPr>
            <w:noProof/>
            <w:webHidden/>
          </w:rPr>
          <w:fldChar w:fldCharType="separate"/>
        </w:r>
        <w:r w:rsidR="003A264D">
          <w:rPr>
            <w:noProof/>
            <w:webHidden/>
          </w:rPr>
          <w:t>164</w:t>
        </w:r>
        <w:r w:rsidR="008D3B36">
          <w:rPr>
            <w:noProof/>
            <w:webHidden/>
          </w:rPr>
          <w:fldChar w:fldCharType="end"/>
        </w:r>
      </w:hyperlink>
    </w:p>
    <w:p w14:paraId="27187118" w14:textId="2D09C67B" w:rsidR="008D3B36" w:rsidRDefault="00DD3CDE">
      <w:pPr>
        <w:pStyle w:val="33"/>
        <w:rPr>
          <w:rFonts w:asciiTheme="minorHAnsi" w:eastAsiaTheme="minorEastAsia" w:hAnsiTheme="minorHAnsi" w:cstheme="minorBidi"/>
          <w:noProof/>
          <w:szCs w:val="22"/>
        </w:rPr>
      </w:pPr>
      <w:hyperlink w:anchor="_Toc181976098" w:history="1">
        <w:r w:rsidR="008D3B36" w:rsidRPr="00B5489C">
          <w:rPr>
            <w:rStyle w:val="af5"/>
            <w:i/>
            <w:noProof/>
          </w:rPr>
          <w:t>а) описание вариантов (не менее двух) перспективного развития систем теплоснабжения поселения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8D3B36">
          <w:rPr>
            <w:noProof/>
            <w:webHidden/>
          </w:rPr>
          <w:tab/>
        </w:r>
        <w:r w:rsidR="008D3B36">
          <w:rPr>
            <w:noProof/>
            <w:webHidden/>
          </w:rPr>
          <w:fldChar w:fldCharType="begin"/>
        </w:r>
        <w:r w:rsidR="008D3B36">
          <w:rPr>
            <w:noProof/>
            <w:webHidden/>
          </w:rPr>
          <w:instrText xml:space="preserve"> PAGEREF _Toc181976098 \h </w:instrText>
        </w:r>
        <w:r w:rsidR="008D3B36">
          <w:rPr>
            <w:noProof/>
            <w:webHidden/>
          </w:rPr>
        </w:r>
        <w:r w:rsidR="008D3B36">
          <w:rPr>
            <w:noProof/>
            <w:webHidden/>
          </w:rPr>
          <w:fldChar w:fldCharType="separate"/>
        </w:r>
        <w:r w:rsidR="003A264D">
          <w:rPr>
            <w:noProof/>
            <w:webHidden/>
          </w:rPr>
          <w:t>164</w:t>
        </w:r>
        <w:r w:rsidR="008D3B36">
          <w:rPr>
            <w:noProof/>
            <w:webHidden/>
          </w:rPr>
          <w:fldChar w:fldCharType="end"/>
        </w:r>
      </w:hyperlink>
    </w:p>
    <w:p w14:paraId="6FB7724B" w14:textId="7CB58C83" w:rsidR="008D3B36" w:rsidRDefault="00DD3CDE">
      <w:pPr>
        <w:pStyle w:val="33"/>
        <w:rPr>
          <w:rFonts w:asciiTheme="minorHAnsi" w:eastAsiaTheme="minorEastAsia" w:hAnsiTheme="minorHAnsi" w:cstheme="minorBidi"/>
          <w:noProof/>
          <w:szCs w:val="22"/>
        </w:rPr>
      </w:pPr>
      <w:hyperlink w:anchor="_Toc181976099" w:history="1">
        <w:r w:rsidR="008D3B36" w:rsidRPr="00B5489C">
          <w:rPr>
            <w:rStyle w:val="af5"/>
            <w:i/>
            <w:noProof/>
          </w:rPr>
          <w:t>б) технико-экономическое сравнение вариантов перспективного развития систем теплоснабжения поселения</w:t>
        </w:r>
        <w:r w:rsidR="008D3B36">
          <w:rPr>
            <w:noProof/>
            <w:webHidden/>
          </w:rPr>
          <w:tab/>
        </w:r>
        <w:r w:rsidR="008D3B36">
          <w:rPr>
            <w:noProof/>
            <w:webHidden/>
          </w:rPr>
          <w:fldChar w:fldCharType="begin"/>
        </w:r>
        <w:r w:rsidR="008D3B36">
          <w:rPr>
            <w:noProof/>
            <w:webHidden/>
          </w:rPr>
          <w:instrText xml:space="preserve"> PAGEREF _Toc181976099 \h </w:instrText>
        </w:r>
        <w:r w:rsidR="008D3B36">
          <w:rPr>
            <w:noProof/>
            <w:webHidden/>
          </w:rPr>
        </w:r>
        <w:r w:rsidR="008D3B36">
          <w:rPr>
            <w:noProof/>
            <w:webHidden/>
          </w:rPr>
          <w:fldChar w:fldCharType="separate"/>
        </w:r>
        <w:r w:rsidR="003A264D">
          <w:rPr>
            <w:noProof/>
            <w:webHidden/>
          </w:rPr>
          <w:t>165</w:t>
        </w:r>
        <w:r w:rsidR="008D3B36">
          <w:rPr>
            <w:noProof/>
            <w:webHidden/>
          </w:rPr>
          <w:fldChar w:fldCharType="end"/>
        </w:r>
      </w:hyperlink>
    </w:p>
    <w:p w14:paraId="6BA89982" w14:textId="06A59ED7" w:rsidR="008D3B36" w:rsidRDefault="00DD3CDE">
      <w:pPr>
        <w:pStyle w:val="33"/>
        <w:rPr>
          <w:rFonts w:asciiTheme="minorHAnsi" w:eastAsiaTheme="minorEastAsia" w:hAnsiTheme="minorHAnsi" w:cstheme="minorBidi"/>
          <w:noProof/>
          <w:szCs w:val="22"/>
        </w:rPr>
      </w:pPr>
      <w:hyperlink w:anchor="_Toc181976100" w:history="1">
        <w:r w:rsidR="008D3B36" w:rsidRPr="00B5489C">
          <w:rPr>
            <w:rStyle w:val="af5"/>
            <w:i/>
            <w:noProof/>
          </w:rPr>
          <w:t>в) обоснование выбора приоритетного варианта перспективного развития систем теплоснабжения поселения, муниципального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муниципального округа, города федерального значения</w:t>
        </w:r>
        <w:r w:rsidR="008D3B36">
          <w:rPr>
            <w:noProof/>
            <w:webHidden/>
          </w:rPr>
          <w:tab/>
        </w:r>
        <w:r w:rsidR="008D3B36">
          <w:rPr>
            <w:noProof/>
            <w:webHidden/>
          </w:rPr>
          <w:fldChar w:fldCharType="begin"/>
        </w:r>
        <w:r w:rsidR="008D3B36">
          <w:rPr>
            <w:noProof/>
            <w:webHidden/>
          </w:rPr>
          <w:instrText xml:space="preserve"> PAGEREF _Toc181976100 \h </w:instrText>
        </w:r>
        <w:r w:rsidR="008D3B36">
          <w:rPr>
            <w:noProof/>
            <w:webHidden/>
          </w:rPr>
        </w:r>
        <w:r w:rsidR="008D3B36">
          <w:rPr>
            <w:noProof/>
            <w:webHidden/>
          </w:rPr>
          <w:fldChar w:fldCharType="separate"/>
        </w:r>
        <w:r w:rsidR="003A264D">
          <w:rPr>
            <w:noProof/>
            <w:webHidden/>
          </w:rPr>
          <w:t>166</w:t>
        </w:r>
        <w:r w:rsidR="008D3B36">
          <w:rPr>
            <w:noProof/>
            <w:webHidden/>
          </w:rPr>
          <w:fldChar w:fldCharType="end"/>
        </w:r>
      </w:hyperlink>
    </w:p>
    <w:p w14:paraId="3E161094" w14:textId="59E76FB2" w:rsidR="008D3B36" w:rsidRDefault="00DD3CDE">
      <w:pPr>
        <w:pStyle w:val="11"/>
        <w:rPr>
          <w:rFonts w:asciiTheme="minorHAnsi" w:eastAsiaTheme="minorEastAsia" w:hAnsiTheme="minorHAnsi" w:cstheme="minorBidi"/>
          <w:b w:val="0"/>
          <w:bCs w:val="0"/>
          <w:noProof/>
          <w:szCs w:val="22"/>
        </w:rPr>
      </w:pPr>
      <w:hyperlink w:anchor="_Toc181976101" w:history="1">
        <w:r w:rsidR="008D3B36" w:rsidRPr="00B5489C">
          <w:rPr>
            <w:rStyle w:val="af5"/>
            <w:noProof/>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8D3B36">
          <w:rPr>
            <w:noProof/>
            <w:webHidden/>
          </w:rPr>
          <w:tab/>
        </w:r>
        <w:r w:rsidR="008D3B36">
          <w:rPr>
            <w:noProof/>
            <w:webHidden/>
          </w:rPr>
          <w:fldChar w:fldCharType="begin"/>
        </w:r>
        <w:r w:rsidR="008D3B36">
          <w:rPr>
            <w:noProof/>
            <w:webHidden/>
          </w:rPr>
          <w:instrText xml:space="preserve"> PAGEREF _Toc181976101 \h </w:instrText>
        </w:r>
        <w:r w:rsidR="008D3B36">
          <w:rPr>
            <w:noProof/>
            <w:webHidden/>
          </w:rPr>
        </w:r>
        <w:r w:rsidR="008D3B36">
          <w:rPr>
            <w:noProof/>
            <w:webHidden/>
          </w:rPr>
          <w:fldChar w:fldCharType="separate"/>
        </w:r>
        <w:r w:rsidR="003A264D">
          <w:rPr>
            <w:noProof/>
            <w:webHidden/>
          </w:rPr>
          <w:t>167</w:t>
        </w:r>
        <w:r w:rsidR="008D3B36">
          <w:rPr>
            <w:noProof/>
            <w:webHidden/>
          </w:rPr>
          <w:fldChar w:fldCharType="end"/>
        </w:r>
      </w:hyperlink>
    </w:p>
    <w:p w14:paraId="6F86DD72" w14:textId="202366A4" w:rsidR="008D3B36" w:rsidRDefault="00DD3CDE">
      <w:pPr>
        <w:pStyle w:val="33"/>
        <w:rPr>
          <w:rFonts w:asciiTheme="minorHAnsi" w:eastAsiaTheme="minorEastAsia" w:hAnsiTheme="minorHAnsi" w:cstheme="minorBidi"/>
          <w:noProof/>
          <w:szCs w:val="22"/>
        </w:rPr>
      </w:pPr>
      <w:hyperlink w:anchor="_Toc181976102" w:history="1">
        <w:r w:rsidR="008D3B36" w:rsidRPr="00B5489C">
          <w:rPr>
            <w:rStyle w:val="af5"/>
            <w:i/>
            <w:noProof/>
          </w:rPr>
          <w:t>а) расчетная величина нормативных потерь теплоносителя в тепловых сетях в зонах действия источников тепловой энергии</w:t>
        </w:r>
        <w:r w:rsidR="008D3B36">
          <w:rPr>
            <w:noProof/>
            <w:webHidden/>
          </w:rPr>
          <w:tab/>
        </w:r>
        <w:r w:rsidR="008D3B36">
          <w:rPr>
            <w:noProof/>
            <w:webHidden/>
          </w:rPr>
          <w:fldChar w:fldCharType="begin"/>
        </w:r>
        <w:r w:rsidR="008D3B36">
          <w:rPr>
            <w:noProof/>
            <w:webHidden/>
          </w:rPr>
          <w:instrText xml:space="preserve"> PAGEREF _Toc181976102 \h </w:instrText>
        </w:r>
        <w:r w:rsidR="008D3B36">
          <w:rPr>
            <w:noProof/>
            <w:webHidden/>
          </w:rPr>
        </w:r>
        <w:r w:rsidR="008D3B36">
          <w:rPr>
            <w:noProof/>
            <w:webHidden/>
          </w:rPr>
          <w:fldChar w:fldCharType="separate"/>
        </w:r>
        <w:r w:rsidR="003A264D">
          <w:rPr>
            <w:noProof/>
            <w:webHidden/>
          </w:rPr>
          <w:t>167</w:t>
        </w:r>
        <w:r w:rsidR="008D3B36">
          <w:rPr>
            <w:noProof/>
            <w:webHidden/>
          </w:rPr>
          <w:fldChar w:fldCharType="end"/>
        </w:r>
      </w:hyperlink>
    </w:p>
    <w:p w14:paraId="23EA5CE5" w14:textId="7052617C" w:rsidR="008D3B36" w:rsidRDefault="00DD3CDE">
      <w:pPr>
        <w:pStyle w:val="33"/>
        <w:rPr>
          <w:rFonts w:asciiTheme="minorHAnsi" w:eastAsiaTheme="minorEastAsia" w:hAnsiTheme="minorHAnsi" w:cstheme="minorBidi"/>
          <w:noProof/>
          <w:szCs w:val="22"/>
        </w:rPr>
      </w:pPr>
      <w:hyperlink w:anchor="_Toc181976103" w:history="1">
        <w:r w:rsidR="008D3B36" w:rsidRPr="00B5489C">
          <w:rPr>
            <w:rStyle w:val="af5"/>
            <w:i/>
            <w:noProof/>
          </w:rPr>
          <w:t>б)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8D3B36">
          <w:rPr>
            <w:noProof/>
            <w:webHidden/>
          </w:rPr>
          <w:tab/>
        </w:r>
        <w:r w:rsidR="008D3B36">
          <w:rPr>
            <w:noProof/>
            <w:webHidden/>
          </w:rPr>
          <w:fldChar w:fldCharType="begin"/>
        </w:r>
        <w:r w:rsidR="008D3B36">
          <w:rPr>
            <w:noProof/>
            <w:webHidden/>
          </w:rPr>
          <w:instrText xml:space="preserve"> PAGEREF _Toc181976103 \h </w:instrText>
        </w:r>
        <w:r w:rsidR="008D3B36">
          <w:rPr>
            <w:noProof/>
            <w:webHidden/>
          </w:rPr>
        </w:r>
        <w:r w:rsidR="008D3B36">
          <w:rPr>
            <w:noProof/>
            <w:webHidden/>
          </w:rPr>
          <w:fldChar w:fldCharType="separate"/>
        </w:r>
        <w:r w:rsidR="003A264D">
          <w:rPr>
            <w:noProof/>
            <w:webHidden/>
          </w:rPr>
          <w:t>169</w:t>
        </w:r>
        <w:r w:rsidR="008D3B36">
          <w:rPr>
            <w:noProof/>
            <w:webHidden/>
          </w:rPr>
          <w:fldChar w:fldCharType="end"/>
        </w:r>
      </w:hyperlink>
    </w:p>
    <w:p w14:paraId="70FA880B" w14:textId="478DDCFC" w:rsidR="008D3B36" w:rsidRDefault="00DD3CDE">
      <w:pPr>
        <w:pStyle w:val="33"/>
        <w:rPr>
          <w:rFonts w:asciiTheme="minorHAnsi" w:eastAsiaTheme="minorEastAsia" w:hAnsiTheme="minorHAnsi" w:cstheme="minorBidi"/>
          <w:noProof/>
          <w:szCs w:val="22"/>
        </w:rPr>
      </w:pPr>
      <w:hyperlink w:anchor="_Toc181976104" w:history="1">
        <w:r w:rsidR="008D3B36" w:rsidRPr="00B5489C">
          <w:rPr>
            <w:rStyle w:val="af5"/>
            <w:i/>
            <w:noProof/>
          </w:rPr>
          <w:t>в) сведения о наличии баков-аккумуляторов</w:t>
        </w:r>
        <w:r w:rsidR="008D3B36">
          <w:rPr>
            <w:noProof/>
            <w:webHidden/>
          </w:rPr>
          <w:tab/>
        </w:r>
        <w:r w:rsidR="008D3B36">
          <w:rPr>
            <w:noProof/>
            <w:webHidden/>
          </w:rPr>
          <w:fldChar w:fldCharType="begin"/>
        </w:r>
        <w:r w:rsidR="008D3B36">
          <w:rPr>
            <w:noProof/>
            <w:webHidden/>
          </w:rPr>
          <w:instrText xml:space="preserve"> PAGEREF _Toc181976104 \h </w:instrText>
        </w:r>
        <w:r w:rsidR="008D3B36">
          <w:rPr>
            <w:noProof/>
            <w:webHidden/>
          </w:rPr>
        </w:r>
        <w:r w:rsidR="008D3B36">
          <w:rPr>
            <w:noProof/>
            <w:webHidden/>
          </w:rPr>
          <w:fldChar w:fldCharType="separate"/>
        </w:r>
        <w:r w:rsidR="003A264D">
          <w:rPr>
            <w:noProof/>
            <w:webHidden/>
          </w:rPr>
          <w:t>170</w:t>
        </w:r>
        <w:r w:rsidR="008D3B36">
          <w:rPr>
            <w:noProof/>
            <w:webHidden/>
          </w:rPr>
          <w:fldChar w:fldCharType="end"/>
        </w:r>
      </w:hyperlink>
    </w:p>
    <w:p w14:paraId="5641F971" w14:textId="48ED8993" w:rsidR="008D3B36" w:rsidRDefault="00DD3CDE">
      <w:pPr>
        <w:pStyle w:val="33"/>
        <w:rPr>
          <w:rFonts w:asciiTheme="minorHAnsi" w:eastAsiaTheme="minorEastAsia" w:hAnsiTheme="minorHAnsi" w:cstheme="minorBidi"/>
          <w:noProof/>
          <w:szCs w:val="22"/>
        </w:rPr>
      </w:pPr>
      <w:hyperlink w:anchor="_Toc181976105" w:history="1">
        <w:r w:rsidR="008D3B36" w:rsidRPr="00B5489C">
          <w:rPr>
            <w:rStyle w:val="af5"/>
            <w:i/>
            <w:noProof/>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8D3B36">
          <w:rPr>
            <w:noProof/>
            <w:webHidden/>
          </w:rPr>
          <w:tab/>
        </w:r>
        <w:r w:rsidR="008D3B36">
          <w:rPr>
            <w:noProof/>
            <w:webHidden/>
          </w:rPr>
          <w:fldChar w:fldCharType="begin"/>
        </w:r>
        <w:r w:rsidR="008D3B36">
          <w:rPr>
            <w:noProof/>
            <w:webHidden/>
          </w:rPr>
          <w:instrText xml:space="preserve"> PAGEREF _Toc181976105 \h </w:instrText>
        </w:r>
        <w:r w:rsidR="008D3B36">
          <w:rPr>
            <w:noProof/>
            <w:webHidden/>
          </w:rPr>
        </w:r>
        <w:r w:rsidR="008D3B36">
          <w:rPr>
            <w:noProof/>
            <w:webHidden/>
          </w:rPr>
          <w:fldChar w:fldCharType="separate"/>
        </w:r>
        <w:r w:rsidR="003A264D">
          <w:rPr>
            <w:noProof/>
            <w:webHidden/>
          </w:rPr>
          <w:t>170</w:t>
        </w:r>
        <w:r w:rsidR="008D3B36">
          <w:rPr>
            <w:noProof/>
            <w:webHidden/>
          </w:rPr>
          <w:fldChar w:fldCharType="end"/>
        </w:r>
      </w:hyperlink>
    </w:p>
    <w:p w14:paraId="3C0B502C" w14:textId="6110DF5A" w:rsidR="008D3B36" w:rsidRDefault="00DD3CDE">
      <w:pPr>
        <w:pStyle w:val="33"/>
        <w:rPr>
          <w:rFonts w:asciiTheme="minorHAnsi" w:eastAsiaTheme="minorEastAsia" w:hAnsiTheme="minorHAnsi" w:cstheme="minorBidi"/>
          <w:noProof/>
          <w:szCs w:val="22"/>
        </w:rPr>
      </w:pPr>
      <w:hyperlink w:anchor="_Toc181976106" w:history="1">
        <w:r w:rsidR="008D3B36" w:rsidRPr="00B5489C">
          <w:rPr>
            <w:rStyle w:val="af5"/>
            <w:i/>
            <w:noProof/>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8D3B36">
          <w:rPr>
            <w:noProof/>
            <w:webHidden/>
          </w:rPr>
          <w:tab/>
        </w:r>
        <w:r w:rsidR="008D3B36">
          <w:rPr>
            <w:noProof/>
            <w:webHidden/>
          </w:rPr>
          <w:fldChar w:fldCharType="begin"/>
        </w:r>
        <w:r w:rsidR="008D3B36">
          <w:rPr>
            <w:noProof/>
            <w:webHidden/>
          </w:rPr>
          <w:instrText xml:space="preserve"> PAGEREF _Toc181976106 \h </w:instrText>
        </w:r>
        <w:r w:rsidR="008D3B36">
          <w:rPr>
            <w:noProof/>
            <w:webHidden/>
          </w:rPr>
        </w:r>
        <w:r w:rsidR="008D3B36">
          <w:rPr>
            <w:noProof/>
            <w:webHidden/>
          </w:rPr>
          <w:fldChar w:fldCharType="separate"/>
        </w:r>
        <w:r w:rsidR="003A264D">
          <w:rPr>
            <w:noProof/>
            <w:webHidden/>
          </w:rPr>
          <w:t>170</w:t>
        </w:r>
        <w:r w:rsidR="008D3B36">
          <w:rPr>
            <w:noProof/>
            <w:webHidden/>
          </w:rPr>
          <w:fldChar w:fldCharType="end"/>
        </w:r>
      </w:hyperlink>
    </w:p>
    <w:p w14:paraId="190F85F2" w14:textId="71ABFE62" w:rsidR="008D3B36" w:rsidRDefault="00DD3CDE">
      <w:pPr>
        <w:pStyle w:val="11"/>
        <w:rPr>
          <w:rFonts w:asciiTheme="minorHAnsi" w:eastAsiaTheme="minorEastAsia" w:hAnsiTheme="minorHAnsi" w:cstheme="minorBidi"/>
          <w:b w:val="0"/>
          <w:bCs w:val="0"/>
          <w:noProof/>
          <w:szCs w:val="22"/>
        </w:rPr>
      </w:pPr>
      <w:hyperlink w:anchor="_Toc181976107" w:history="1">
        <w:r w:rsidR="008D3B36" w:rsidRPr="00B5489C">
          <w:rPr>
            <w:rStyle w:val="af5"/>
            <w:noProof/>
          </w:rPr>
          <w:t>ГЛАВА 7 "ПРЕДЛОЖЕНИЯ ПО СТРОИТЕЛЬСТВУ, РЕКОНСТРУКЦИИ, ТЕХНИЧЕСКОМУ ПЕРЕВООРУЖЕНИЮ И (ИЛИ) МОДЕРНИЗАЦИИ ИСТОЧНИКОВ ТЕПЛОВОЙ ЭНЕРГИИ"</w:t>
        </w:r>
        <w:r w:rsidR="008D3B36">
          <w:rPr>
            <w:noProof/>
            <w:webHidden/>
          </w:rPr>
          <w:tab/>
        </w:r>
        <w:r w:rsidR="008D3B36">
          <w:rPr>
            <w:noProof/>
            <w:webHidden/>
          </w:rPr>
          <w:fldChar w:fldCharType="begin"/>
        </w:r>
        <w:r w:rsidR="008D3B36">
          <w:rPr>
            <w:noProof/>
            <w:webHidden/>
          </w:rPr>
          <w:instrText xml:space="preserve"> PAGEREF _Toc181976107 \h </w:instrText>
        </w:r>
        <w:r w:rsidR="008D3B36">
          <w:rPr>
            <w:noProof/>
            <w:webHidden/>
          </w:rPr>
        </w:r>
        <w:r w:rsidR="008D3B36">
          <w:rPr>
            <w:noProof/>
            <w:webHidden/>
          </w:rPr>
          <w:fldChar w:fldCharType="separate"/>
        </w:r>
        <w:r w:rsidR="003A264D">
          <w:rPr>
            <w:noProof/>
            <w:webHidden/>
          </w:rPr>
          <w:t>173</w:t>
        </w:r>
        <w:r w:rsidR="008D3B36">
          <w:rPr>
            <w:noProof/>
            <w:webHidden/>
          </w:rPr>
          <w:fldChar w:fldCharType="end"/>
        </w:r>
      </w:hyperlink>
    </w:p>
    <w:p w14:paraId="03926637" w14:textId="17693E18" w:rsidR="008D3B36" w:rsidRDefault="00DD3CDE">
      <w:pPr>
        <w:pStyle w:val="33"/>
        <w:rPr>
          <w:rFonts w:asciiTheme="minorHAnsi" w:eastAsiaTheme="minorEastAsia" w:hAnsiTheme="minorHAnsi" w:cstheme="minorBidi"/>
          <w:noProof/>
          <w:szCs w:val="22"/>
        </w:rPr>
      </w:pPr>
      <w:hyperlink w:anchor="_Toc181976108" w:history="1">
        <w:r w:rsidR="008D3B36" w:rsidRPr="00B5489C">
          <w:rPr>
            <w:rStyle w:val="af5"/>
            <w:i/>
            <w:noProof/>
          </w:rPr>
          <w:t>а) описание условий организации централизованного теплоснабжения, индивидуального теплоснабжения, а также поквартирного отопления</w:t>
        </w:r>
        <w:r w:rsidR="008D3B36">
          <w:rPr>
            <w:noProof/>
            <w:webHidden/>
          </w:rPr>
          <w:tab/>
        </w:r>
        <w:r w:rsidR="008D3B36">
          <w:rPr>
            <w:noProof/>
            <w:webHidden/>
          </w:rPr>
          <w:fldChar w:fldCharType="begin"/>
        </w:r>
        <w:r w:rsidR="008D3B36">
          <w:rPr>
            <w:noProof/>
            <w:webHidden/>
          </w:rPr>
          <w:instrText xml:space="preserve"> PAGEREF _Toc181976108 \h </w:instrText>
        </w:r>
        <w:r w:rsidR="008D3B36">
          <w:rPr>
            <w:noProof/>
            <w:webHidden/>
          </w:rPr>
        </w:r>
        <w:r w:rsidR="008D3B36">
          <w:rPr>
            <w:noProof/>
            <w:webHidden/>
          </w:rPr>
          <w:fldChar w:fldCharType="separate"/>
        </w:r>
        <w:r w:rsidR="003A264D">
          <w:rPr>
            <w:noProof/>
            <w:webHidden/>
          </w:rPr>
          <w:t>173</w:t>
        </w:r>
        <w:r w:rsidR="008D3B36">
          <w:rPr>
            <w:noProof/>
            <w:webHidden/>
          </w:rPr>
          <w:fldChar w:fldCharType="end"/>
        </w:r>
      </w:hyperlink>
    </w:p>
    <w:p w14:paraId="22680288" w14:textId="600D9195" w:rsidR="008D3B36" w:rsidRDefault="00DD3CDE">
      <w:pPr>
        <w:pStyle w:val="33"/>
        <w:rPr>
          <w:rFonts w:asciiTheme="minorHAnsi" w:eastAsiaTheme="minorEastAsia" w:hAnsiTheme="minorHAnsi" w:cstheme="minorBidi"/>
          <w:noProof/>
          <w:szCs w:val="22"/>
        </w:rPr>
      </w:pPr>
      <w:hyperlink w:anchor="_Toc181976109" w:history="1">
        <w:r w:rsidR="008D3B36" w:rsidRPr="00B5489C">
          <w:rPr>
            <w:rStyle w:val="af5"/>
            <w:i/>
            <w:noProof/>
          </w:rPr>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8D3B36">
          <w:rPr>
            <w:noProof/>
            <w:webHidden/>
          </w:rPr>
          <w:tab/>
        </w:r>
        <w:r w:rsidR="008D3B36">
          <w:rPr>
            <w:noProof/>
            <w:webHidden/>
          </w:rPr>
          <w:fldChar w:fldCharType="begin"/>
        </w:r>
        <w:r w:rsidR="008D3B36">
          <w:rPr>
            <w:noProof/>
            <w:webHidden/>
          </w:rPr>
          <w:instrText xml:space="preserve"> PAGEREF _Toc181976109 \h </w:instrText>
        </w:r>
        <w:r w:rsidR="008D3B36">
          <w:rPr>
            <w:noProof/>
            <w:webHidden/>
          </w:rPr>
        </w:r>
        <w:r w:rsidR="008D3B36">
          <w:rPr>
            <w:noProof/>
            <w:webHidden/>
          </w:rPr>
          <w:fldChar w:fldCharType="separate"/>
        </w:r>
        <w:r w:rsidR="003A264D">
          <w:rPr>
            <w:noProof/>
            <w:webHidden/>
          </w:rPr>
          <w:t>175</w:t>
        </w:r>
        <w:r w:rsidR="008D3B36">
          <w:rPr>
            <w:noProof/>
            <w:webHidden/>
          </w:rPr>
          <w:fldChar w:fldCharType="end"/>
        </w:r>
      </w:hyperlink>
    </w:p>
    <w:p w14:paraId="0B35D7E0" w14:textId="4B0993D3" w:rsidR="008D3B36" w:rsidRDefault="00DD3CDE">
      <w:pPr>
        <w:pStyle w:val="33"/>
        <w:rPr>
          <w:rFonts w:asciiTheme="minorHAnsi" w:eastAsiaTheme="minorEastAsia" w:hAnsiTheme="minorHAnsi" w:cstheme="minorBidi"/>
          <w:noProof/>
          <w:szCs w:val="22"/>
        </w:rPr>
      </w:pPr>
      <w:hyperlink w:anchor="_Toc181976110" w:history="1">
        <w:r w:rsidR="008D3B36" w:rsidRPr="00B5489C">
          <w:rPr>
            <w:rStyle w:val="af5"/>
            <w:i/>
            <w:noProof/>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8D3B36">
          <w:rPr>
            <w:noProof/>
            <w:webHidden/>
          </w:rPr>
          <w:tab/>
        </w:r>
        <w:r w:rsidR="008D3B36">
          <w:rPr>
            <w:noProof/>
            <w:webHidden/>
          </w:rPr>
          <w:fldChar w:fldCharType="begin"/>
        </w:r>
        <w:r w:rsidR="008D3B36">
          <w:rPr>
            <w:noProof/>
            <w:webHidden/>
          </w:rPr>
          <w:instrText xml:space="preserve"> PAGEREF _Toc181976110 \h </w:instrText>
        </w:r>
        <w:r w:rsidR="008D3B36">
          <w:rPr>
            <w:noProof/>
            <w:webHidden/>
          </w:rPr>
        </w:r>
        <w:r w:rsidR="008D3B36">
          <w:rPr>
            <w:noProof/>
            <w:webHidden/>
          </w:rPr>
          <w:fldChar w:fldCharType="separate"/>
        </w:r>
        <w:r w:rsidR="003A264D">
          <w:rPr>
            <w:noProof/>
            <w:webHidden/>
          </w:rPr>
          <w:t>175</w:t>
        </w:r>
        <w:r w:rsidR="008D3B36">
          <w:rPr>
            <w:noProof/>
            <w:webHidden/>
          </w:rPr>
          <w:fldChar w:fldCharType="end"/>
        </w:r>
      </w:hyperlink>
    </w:p>
    <w:p w14:paraId="2BA77642" w14:textId="4DFAA2DC" w:rsidR="008D3B36" w:rsidRDefault="00DD3CDE">
      <w:pPr>
        <w:pStyle w:val="33"/>
        <w:rPr>
          <w:rFonts w:asciiTheme="minorHAnsi" w:eastAsiaTheme="minorEastAsia" w:hAnsiTheme="minorHAnsi" w:cstheme="minorBidi"/>
          <w:noProof/>
          <w:szCs w:val="22"/>
        </w:rPr>
      </w:pPr>
      <w:hyperlink w:anchor="_Toc181976111" w:history="1">
        <w:r w:rsidR="008D3B36" w:rsidRPr="00B5489C">
          <w:rPr>
            <w:rStyle w:val="af5"/>
            <w:i/>
            <w:noProof/>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sidR="008D3B36">
          <w:rPr>
            <w:noProof/>
            <w:webHidden/>
          </w:rPr>
          <w:tab/>
        </w:r>
        <w:r w:rsidR="008D3B36">
          <w:rPr>
            <w:noProof/>
            <w:webHidden/>
          </w:rPr>
          <w:fldChar w:fldCharType="begin"/>
        </w:r>
        <w:r w:rsidR="008D3B36">
          <w:rPr>
            <w:noProof/>
            <w:webHidden/>
          </w:rPr>
          <w:instrText xml:space="preserve"> PAGEREF _Toc181976111 \h </w:instrText>
        </w:r>
        <w:r w:rsidR="008D3B36">
          <w:rPr>
            <w:noProof/>
            <w:webHidden/>
          </w:rPr>
        </w:r>
        <w:r w:rsidR="008D3B36">
          <w:rPr>
            <w:noProof/>
            <w:webHidden/>
          </w:rPr>
          <w:fldChar w:fldCharType="separate"/>
        </w:r>
        <w:r w:rsidR="003A264D">
          <w:rPr>
            <w:noProof/>
            <w:webHidden/>
          </w:rPr>
          <w:t>175</w:t>
        </w:r>
        <w:r w:rsidR="008D3B36">
          <w:rPr>
            <w:noProof/>
            <w:webHidden/>
          </w:rPr>
          <w:fldChar w:fldCharType="end"/>
        </w:r>
      </w:hyperlink>
    </w:p>
    <w:p w14:paraId="52707933" w14:textId="7B82A129" w:rsidR="008D3B36" w:rsidRDefault="00DD3CDE">
      <w:pPr>
        <w:pStyle w:val="33"/>
        <w:rPr>
          <w:rFonts w:asciiTheme="minorHAnsi" w:eastAsiaTheme="minorEastAsia" w:hAnsiTheme="minorHAnsi" w:cstheme="minorBidi"/>
          <w:noProof/>
          <w:szCs w:val="22"/>
        </w:rPr>
      </w:pPr>
      <w:hyperlink w:anchor="_Toc181976112" w:history="1">
        <w:r w:rsidR="008D3B36" w:rsidRPr="00B5489C">
          <w:rPr>
            <w:rStyle w:val="af5"/>
            <w:i/>
            <w:noProof/>
          </w:rPr>
          <w:t>д) обоснование предлагаемых для реконструкции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r w:rsidR="008D3B36">
          <w:rPr>
            <w:noProof/>
            <w:webHidden/>
          </w:rPr>
          <w:tab/>
        </w:r>
        <w:r w:rsidR="008D3B36">
          <w:rPr>
            <w:noProof/>
            <w:webHidden/>
          </w:rPr>
          <w:fldChar w:fldCharType="begin"/>
        </w:r>
        <w:r w:rsidR="008D3B36">
          <w:rPr>
            <w:noProof/>
            <w:webHidden/>
          </w:rPr>
          <w:instrText xml:space="preserve"> PAGEREF _Toc181976112 \h </w:instrText>
        </w:r>
        <w:r w:rsidR="008D3B36">
          <w:rPr>
            <w:noProof/>
            <w:webHidden/>
          </w:rPr>
        </w:r>
        <w:r w:rsidR="008D3B36">
          <w:rPr>
            <w:noProof/>
            <w:webHidden/>
          </w:rPr>
          <w:fldChar w:fldCharType="separate"/>
        </w:r>
        <w:r w:rsidR="003A264D">
          <w:rPr>
            <w:noProof/>
            <w:webHidden/>
          </w:rPr>
          <w:t>175</w:t>
        </w:r>
        <w:r w:rsidR="008D3B36">
          <w:rPr>
            <w:noProof/>
            <w:webHidden/>
          </w:rPr>
          <w:fldChar w:fldCharType="end"/>
        </w:r>
      </w:hyperlink>
    </w:p>
    <w:p w14:paraId="3FE66E59" w14:textId="6BE83863" w:rsidR="008D3B36" w:rsidRDefault="00DD3CDE">
      <w:pPr>
        <w:pStyle w:val="33"/>
        <w:rPr>
          <w:rFonts w:asciiTheme="minorHAnsi" w:eastAsiaTheme="minorEastAsia" w:hAnsiTheme="minorHAnsi" w:cstheme="minorBidi"/>
          <w:noProof/>
          <w:szCs w:val="22"/>
        </w:rPr>
      </w:pPr>
      <w:hyperlink w:anchor="_Toc181976113" w:history="1">
        <w:r w:rsidR="008D3B36" w:rsidRPr="00B5489C">
          <w:rPr>
            <w:rStyle w:val="af5"/>
            <w:i/>
            <w:noProof/>
          </w:rPr>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8D3B36">
          <w:rPr>
            <w:noProof/>
            <w:webHidden/>
          </w:rPr>
          <w:tab/>
        </w:r>
        <w:r w:rsidR="008D3B36">
          <w:rPr>
            <w:noProof/>
            <w:webHidden/>
          </w:rPr>
          <w:fldChar w:fldCharType="begin"/>
        </w:r>
        <w:r w:rsidR="008D3B36">
          <w:rPr>
            <w:noProof/>
            <w:webHidden/>
          </w:rPr>
          <w:instrText xml:space="preserve"> PAGEREF _Toc181976113 \h </w:instrText>
        </w:r>
        <w:r w:rsidR="008D3B36">
          <w:rPr>
            <w:noProof/>
            <w:webHidden/>
          </w:rPr>
        </w:r>
        <w:r w:rsidR="008D3B36">
          <w:rPr>
            <w:noProof/>
            <w:webHidden/>
          </w:rPr>
          <w:fldChar w:fldCharType="separate"/>
        </w:r>
        <w:r w:rsidR="003A264D">
          <w:rPr>
            <w:noProof/>
            <w:webHidden/>
          </w:rPr>
          <w:t>175</w:t>
        </w:r>
        <w:r w:rsidR="008D3B36">
          <w:rPr>
            <w:noProof/>
            <w:webHidden/>
          </w:rPr>
          <w:fldChar w:fldCharType="end"/>
        </w:r>
      </w:hyperlink>
    </w:p>
    <w:p w14:paraId="0624177D" w14:textId="13BBCAEB" w:rsidR="008D3B36" w:rsidRDefault="00DD3CDE">
      <w:pPr>
        <w:pStyle w:val="33"/>
        <w:rPr>
          <w:rFonts w:asciiTheme="minorHAnsi" w:eastAsiaTheme="minorEastAsia" w:hAnsiTheme="minorHAnsi" w:cstheme="minorBidi"/>
          <w:noProof/>
          <w:szCs w:val="22"/>
        </w:rPr>
      </w:pPr>
      <w:hyperlink w:anchor="_Toc181976114" w:history="1">
        <w:r w:rsidR="008D3B36" w:rsidRPr="00B5489C">
          <w:rPr>
            <w:rStyle w:val="af5"/>
            <w:i/>
            <w:noProof/>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8D3B36">
          <w:rPr>
            <w:noProof/>
            <w:webHidden/>
          </w:rPr>
          <w:tab/>
        </w:r>
        <w:r w:rsidR="008D3B36">
          <w:rPr>
            <w:noProof/>
            <w:webHidden/>
          </w:rPr>
          <w:fldChar w:fldCharType="begin"/>
        </w:r>
        <w:r w:rsidR="008D3B36">
          <w:rPr>
            <w:noProof/>
            <w:webHidden/>
          </w:rPr>
          <w:instrText xml:space="preserve"> PAGEREF _Toc181976114 \h </w:instrText>
        </w:r>
        <w:r w:rsidR="008D3B36">
          <w:rPr>
            <w:noProof/>
            <w:webHidden/>
          </w:rPr>
        </w:r>
        <w:r w:rsidR="008D3B36">
          <w:rPr>
            <w:noProof/>
            <w:webHidden/>
          </w:rPr>
          <w:fldChar w:fldCharType="separate"/>
        </w:r>
        <w:r w:rsidR="003A264D">
          <w:rPr>
            <w:noProof/>
            <w:webHidden/>
          </w:rPr>
          <w:t>176</w:t>
        </w:r>
        <w:r w:rsidR="008D3B36">
          <w:rPr>
            <w:noProof/>
            <w:webHidden/>
          </w:rPr>
          <w:fldChar w:fldCharType="end"/>
        </w:r>
      </w:hyperlink>
    </w:p>
    <w:p w14:paraId="31A5D101" w14:textId="1A381841" w:rsidR="008D3B36" w:rsidRDefault="00DD3CDE">
      <w:pPr>
        <w:pStyle w:val="33"/>
        <w:rPr>
          <w:rFonts w:asciiTheme="minorHAnsi" w:eastAsiaTheme="minorEastAsia" w:hAnsiTheme="minorHAnsi" w:cstheme="minorBidi"/>
          <w:noProof/>
          <w:szCs w:val="22"/>
        </w:rPr>
      </w:pPr>
      <w:hyperlink w:anchor="_Toc181976115" w:history="1">
        <w:r w:rsidR="008D3B36" w:rsidRPr="00B5489C">
          <w:rPr>
            <w:rStyle w:val="af5"/>
            <w:i/>
            <w:noProof/>
          </w:rPr>
          <w:t>з)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8D3B36">
          <w:rPr>
            <w:noProof/>
            <w:webHidden/>
          </w:rPr>
          <w:tab/>
        </w:r>
        <w:r w:rsidR="008D3B36">
          <w:rPr>
            <w:noProof/>
            <w:webHidden/>
          </w:rPr>
          <w:fldChar w:fldCharType="begin"/>
        </w:r>
        <w:r w:rsidR="008D3B36">
          <w:rPr>
            <w:noProof/>
            <w:webHidden/>
          </w:rPr>
          <w:instrText xml:space="preserve"> PAGEREF _Toc181976115 \h </w:instrText>
        </w:r>
        <w:r w:rsidR="008D3B36">
          <w:rPr>
            <w:noProof/>
            <w:webHidden/>
          </w:rPr>
        </w:r>
        <w:r w:rsidR="008D3B36">
          <w:rPr>
            <w:noProof/>
            <w:webHidden/>
          </w:rPr>
          <w:fldChar w:fldCharType="separate"/>
        </w:r>
        <w:r w:rsidR="003A264D">
          <w:rPr>
            <w:noProof/>
            <w:webHidden/>
          </w:rPr>
          <w:t>176</w:t>
        </w:r>
        <w:r w:rsidR="008D3B36">
          <w:rPr>
            <w:noProof/>
            <w:webHidden/>
          </w:rPr>
          <w:fldChar w:fldCharType="end"/>
        </w:r>
      </w:hyperlink>
    </w:p>
    <w:p w14:paraId="414FEEDA" w14:textId="536ADFCA" w:rsidR="008D3B36" w:rsidRDefault="00DD3CDE">
      <w:pPr>
        <w:pStyle w:val="33"/>
        <w:rPr>
          <w:rFonts w:asciiTheme="minorHAnsi" w:eastAsiaTheme="minorEastAsia" w:hAnsiTheme="minorHAnsi" w:cstheme="minorBidi"/>
          <w:noProof/>
          <w:szCs w:val="22"/>
        </w:rPr>
      </w:pPr>
      <w:hyperlink w:anchor="_Toc181976116" w:history="1">
        <w:r w:rsidR="008D3B36" w:rsidRPr="00B5489C">
          <w:rPr>
            <w:rStyle w:val="af5"/>
            <w:i/>
            <w:noProof/>
          </w:rPr>
          <w:t>и)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8D3B36">
          <w:rPr>
            <w:noProof/>
            <w:webHidden/>
          </w:rPr>
          <w:tab/>
        </w:r>
        <w:r w:rsidR="008D3B36">
          <w:rPr>
            <w:noProof/>
            <w:webHidden/>
          </w:rPr>
          <w:fldChar w:fldCharType="begin"/>
        </w:r>
        <w:r w:rsidR="008D3B36">
          <w:rPr>
            <w:noProof/>
            <w:webHidden/>
          </w:rPr>
          <w:instrText xml:space="preserve"> PAGEREF _Toc181976116 \h </w:instrText>
        </w:r>
        <w:r w:rsidR="008D3B36">
          <w:rPr>
            <w:noProof/>
            <w:webHidden/>
          </w:rPr>
        </w:r>
        <w:r w:rsidR="008D3B36">
          <w:rPr>
            <w:noProof/>
            <w:webHidden/>
          </w:rPr>
          <w:fldChar w:fldCharType="separate"/>
        </w:r>
        <w:r w:rsidR="003A264D">
          <w:rPr>
            <w:noProof/>
            <w:webHidden/>
          </w:rPr>
          <w:t>176</w:t>
        </w:r>
        <w:r w:rsidR="008D3B36">
          <w:rPr>
            <w:noProof/>
            <w:webHidden/>
          </w:rPr>
          <w:fldChar w:fldCharType="end"/>
        </w:r>
      </w:hyperlink>
    </w:p>
    <w:p w14:paraId="328AF2B8" w14:textId="7ACD73CD" w:rsidR="008D3B36" w:rsidRDefault="00DD3CDE">
      <w:pPr>
        <w:pStyle w:val="33"/>
        <w:rPr>
          <w:rFonts w:asciiTheme="minorHAnsi" w:eastAsiaTheme="minorEastAsia" w:hAnsiTheme="minorHAnsi" w:cstheme="minorBidi"/>
          <w:noProof/>
          <w:szCs w:val="22"/>
        </w:rPr>
      </w:pPr>
      <w:hyperlink w:anchor="_Toc181976117" w:history="1">
        <w:r w:rsidR="008D3B36" w:rsidRPr="00B5489C">
          <w:rPr>
            <w:rStyle w:val="af5"/>
            <w:i/>
            <w:noProof/>
          </w:rPr>
          <w:t>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8D3B36">
          <w:rPr>
            <w:noProof/>
            <w:webHidden/>
          </w:rPr>
          <w:tab/>
        </w:r>
        <w:r w:rsidR="008D3B36">
          <w:rPr>
            <w:noProof/>
            <w:webHidden/>
          </w:rPr>
          <w:fldChar w:fldCharType="begin"/>
        </w:r>
        <w:r w:rsidR="008D3B36">
          <w:rPr>
            <w:noProof/>
            <w:webHidden/>
          </w:rPr>
          <w:instrText xml:space="preserve"> PAGEREF _Toc181976117 \h </w:instrText>
        </w:r>
        <w:r w:rsidR="008D3B36">
          <w:rPr>
            <w:noProof/>
            <w:webHidden/>
          </w:rPr>
        </w:r>
        <w:r w:rsidR="008D3B36">
          <w:rPr>
            <w:noProof/>
            <w:webHidden/>
          </w:rPr>
          <w:fldChar w:fldCharType="separate"/>
        </w:r>
        <w:r w:rsidR="003A264D">
          <w:rPr>
            <w:noProof/>
            <w:webHidden/>
          </w:rPr>
          <w:t>176</w:t>
        </w:r>
        <w:r w:rsidR="008D3B36">
          <w:rPr>
            <w:noProof/>
            <w:webHidden/>
          </w:rPr>
          <w:fldChar w:fldCharType="end"/>
        </w:r>
      </w:hyperlink>
    </w:p>
    <w:p w14:paraId="178E484D" w14:textId="36223F62" w:rsidR="008D3B36" w:rsidRDefault="00DD3CDE">
      <w:pPr>
        <w:pStyle w:val="33"/>
        <w:rPr>
          <w:rFonts w:asciiTheme="minorHAnsi" w:eastAsiaTheme="minorEastAsia" w:hAnsiTheme="minorHAnsi" w:cstheme="minorBidi"/>
          <w:noProof/>
          <w:szCs w:val="22"/>
        </w:rPr>
      </w:pPr>
      <w:hyperlink w:anchor="_Toc181976118" w:history="1">
        <w:r w:rsidR="008D3B36" w:rsidRPr="00B5489C">
          <w:rPr>
            <w:rStyle w:val="af5"/>
            <w:i/>
            <w:noProof/>
          </w:rPr>
          <w:t>л) обоснование организации индивидуального теплоснабжения в зонах застройки поселения малоэтажными жилыми зданиями</w:t>
        </w:r>
        <w:r w:rsidR="008D3B36">
          <w:rPr>
            <w:noProof/>
            <w:webHidden/>
          </w:rPr>
          <w:tab/>
        </w:r>
        <w:r w:rsidR="008D3B36">
          <w:rPr>
            <w:noProof/>
            <w:webHidden/>
          </w:rPr>
          <w:fldChar w:fldCharType="begin"/>
        </w:r>
        <w:r w:rsidR="008D3B36">
          <w:rPr>
            <w:noProof/>
            <w:webHidden/>
          </w:rPr>
          <w:instrText xml:space="preserve"> PAGEREF _Toc181976118 \h </w:instrText>
        </w:r>
        <w:r w:rsidR="008D3B36">
          <w:rPr>
            <w:noProof/>
            <w:webHidden/>
          </w:rPr>
        </w:r>
        <w:r w:rsidR="008D3B36">
          <w:rPr>
            <w:noProof/>
            <w:webHidden/>
          </w:rPr>
          <w:fldChar w:fldCharType="separate"/>
        </w:r>
        <w:r w:rsidR="003A264D">
          <w:rPr>
            <w:noProof/>
            <w:webHidden/>
          </w:rPr>
          <w:t>176</w:t>
        </w:r>
        <w:r w:rsidR="008D3B36">
          <w:rPr>
            <w:noProof/>
            <w:webHidden/>
          </w:rPr>
          <w:fldChar w:fldCharType="end"/>
        </w:r>
      </w:hyperlink>
    </w:p>
    <w:p w14:paraId="48786214" w14:textId="1F7717A1" w:rsidR="008D3B36" w:rsidRDefault="00DD3CDE">
      <w:pPr>
        <w:pStyle w:val="33"/>
        <w:rPr>
          <w:rFonts w:asciiTheme="minorHAnsi" w:eastAsiaTheme="minorEastAsia" w:hAnsiTheme="minorHAnsi" w:cstheme="minorBidi"/>
          <w:noProof/>
          <w:szCs w:val="22"/>
        </w:rPr>
      </w:pPr>
      <w:hyperlink w:anchor="_Toc181976119" w:history="1">
        <w:r w:rsidR="008D3B36" w:rsidRPr="00B5489C">
          <w:rPr>
            <w:rStyle w:val="af5"/>
            <w:i/>
            <w:noProof/>
          </w:rPr>
          <w:t>м)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r w:rsidR="008D3B36">
          <w:rPr>
            <w:noProof/>
            <w:webHidden/>
          </w:rPr>
          <w:tab/>
        </w:r>
        <w:r w:rsidR="008D3B36">
          <w:rPr>
            <w:noProof/>
            <w:webHidden/>
          </w:rPr>
          <w:fldChar w:fldCharType="begin"/>
        </w:r>
        <w:r w:rsidR="008D3B36">
          <w:rPr>
            <w:noProof/>
            <w:webHidden/>
          </w:rPr>
          <w:instrText xml:space="preserve"> PAGEREF _Toc181976119 \h </w:instrText>
        </w:r>
        <w:r w:rsidR="008D3B36">
          <w:rPr>
            <w:noProof/>
            <w:webHidden/>
          </w:rPr>
        </w:r>
        <w:r w:rsidR="008D3B36">
          <w:rPr>
            <w:noProof/>
            <w:webHidden/>
          </w:rPr>
          <w:fldChar w:fldCharType="separate"/>
        </w:r>
        <w:r w:rsidR="003A264D">
          <w:rPr>
            <w:noProof/>
            <w:webHidden/>
          </w:rPr>
          <w:t>176</w:t>
        </w:r>
        <w:r w:rsidR="008D3B36">
          <w:rPr>
            <w:noProof/>
            <w:webHidden/>
          </w:rPr>
          <w:fldChar w:fldCharType="end"/>
        </w:r>
      </w:hyperlink>
    </w:p>
    <w:p w14:paraId="4D576445" w14:textId="1FBF4FED" w:rsidR="008D3B36" w:rsidRDefault="00DD3CDE">
      <w:pPr>
        <w:pStyle w:val="33"/>
        <w:rPr>
          <w:rFonts w:asciiTheme="minorHAnsi" w:eastAsiaTheme="minorEastAsia" w:hAnsiTheme="minorHAnsi" w:cstheme="minorBidi"/>
          <w:noProof/>
          <w:szCs w:val="22"/>
        </w:rPr>
      </w:pPr>
      <w:hyperlink w:anchor="_Toc181976120" w:history="1">
        <w:r w:rsidR="008D3B36" w:rsidRPr="00B5489C">
          <w:rPr>
            <w:rStyle w:val="af5"/>
            <w:i/>
            <w:noProof/>
          </w:rPr>
          <w:t>н)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8D3B36">
          <w:rPr>
            <w:noProof/>
            <w:webHidden/>
          </w:rPr>
          <w:tab/>
        </w:r>
        <w:r w:rsidR="008D3B36">
          <w:rPr>
            <w:noProof/>
            <w:webHidden/>
          </w:rPr>
          <w:fldChar w:fldCharType="begin"/>
        </w:r>
        <w:r w:rsidR="008D3B36">
          <w:rPr>
            <w:noProof/>
            <w:webHidden/>
          </w:rPr>
          <w:instrText xml:space="preserve"> PAGEREF _Toc181976120 \h </w:instrText>
        </w:r>
        <w:r w:rsidR="008D3B36">
          <w:rPr>
            <w:noProof/>
            <w:webHidden/>
          </w:rPr>
        </w:r>
        <w:r w:rsidR="008D3B36">
          <w:rPr>
            <w:noProof/>
            <w:webHidden/>
          </w:rPr>
          <w:fldChar w:fldCharType="separate"/>
        </w:r>
        <w:r w:rsidR="003A264D">
          <w:rPr>
            <w:noProof/>
            <w:webHidden/>
          </w:rPr>
          <w:t>177</w:t>
        </w:r>
        <w:r w:rsidR="008D3B36">
          <w:rPr>
            <w:noProof/>
            <w:webHidden/>
          </w:rPr>
          <w:fldChar w:fldCharType="end"/>
        </w:r>
      </w:hyperlink>
    </w:p>
    <w:p w14:paraId="2CAE7E17" w14:textId="060C04CB" w:rsidR="008D3B36" w:rsidRDefault="00DD3CDE">
      <w:pPr>
        <w:pStyle w:val="33"/>
        <w:rPr>
          <w:rFonts w:asciiTheme="minorHAnsi" w:eastAsiaTheme="minorEastAsia" w:hAnsiTheme="minorHAnsi" w:cstheme="minorBidi"/>
          <w:noProof/>
          <w:szCs w:val="22"/>
        </w:rPr>
      </w:pPr>
      <w:hyperlink w:anchor="_Toc181976121" w:history="1">
        <w:r w:rsidR="008D3B36" w:rsidRPr="00B5489C">
          <w:rPr>
            <w:rStyle w:val="af5"/>
            <w:i/>
            <w:noProof/>
          </w:rPr>
          <w:t>о) обоснование организации теплоснабжения в производственных зонах на территории поселения</w:t>
        </w:r>
        <w:r w:rsidR="008D3B36">
          <w:rPr>
            <w:noProof/>
            <w:webHidden/>
          </w:rPr>
          <w:tab/>
        </w:r>
        <w:r w:rsidR="008D3B36">
          <w:rPr>
            <w:noProof/>
            <w:webHidden/>
          </w:rPr>
          <w:fldChar w:fldCharType="begin"/>
        </w:r>
        <w:r w:rsidR="008D3B36">
          <w:rPr>
            <w:noProof/>
            <w:webHidden/>
          </w:rPr>
          <w:instrText xml:space="preserve"> PAGEREF _Toc181976121 \h </w:instrText>
        </w:r>
        <w:r w:rsidR="008D3B36">
          <w:rPr>
            <w:noProof/>
            <w:webHidden/>
          </w:rPr>
        </w:r>
        <w:r w:rsidR="008D3B36">
          <w:rPr>
            <w:noProof/>
            <w:webHidden/>
          </w:rPr>
          <w:fldChar w:fldCharType="separate"/>
        </w:r>
        <w:r w:rsidR="003A264D">
          <w:rPr>
            <w:noProof/>
            <w:webHidden/>
          </w:rPr>
          <w:t>177</w:t>
        </w:r>
        <w:r w:rsidR="008D3B36">
          <w:rPr>
            <w:noProof/>
            <w:webHidden/>
          </w:rPr>
          <w:fldChar w:fldCharType="end"/>
        </w:r>
      </w:hyperlink>
    </w:p>
    <w:p w14:paraId="3D27F5B9" w14:textId="12CFB617" w:rsidR="008D3B36" w:rsidRDefault="00DD3CDE">
      <w:pPr>
        <w:pStyle w:val="33"/>
        <w:rPr>
          <w:rFonts w:asciiTheme="minorHAnsi" w:eastAsiaTheme="minorEastAsia" w:hAnsiTheme="minorHAnsi" w:cstheme="minorBidi"/>
          <w:noProof/>
          <w:szCs w:val="22"/>
        </w:rPr>
      </w:pPr>
      <w:hyperlink w:anchor="_Toc181976122" w:history="1">
        <w:r w:rsidR="008D3B36" w:rsidRPr="00B5489C">
          <w:rPr>
            <w:rStyle w:val="af5"/>
            <w:i/>
            <w:noProof/>
          </w:rPr>
          <w:t>п) результаты расчетов радиуса эффективного теплоснабжения</w:t>
        </w:r>
        <w:r w:rsidR="008D3B36">
          <w:rPr>
            <w:noProof/>
            <w:webHidden/>
          </w:rPr>
          <w:tab/>
        </w:r>
        <w:r w:rsidR="008D3B36">
          <w:rPr>
            <w:noProof/>
            <w:webHidden/>
          </w:rPr>
          <w:fldChar w:fldCharType="begin"/>
        </w:r>
        <w:r w:rsidR="008D3B36">
          <w:rPr>
            <w:noProof/>
            <w:webHidden/>
          </w:rPr>
          <w:instrText xml:space="preserve"> PAGEREF _Toc181976122 \h </w:instrText>
        </w:r>
        <w:r w:rsidR="008D3B36">
          <w:rPr>
            <w:noProof/>
            <w:webHidden/>
          </w:rPr>
        </w:r>
        <w:r w:rsidR="008D3B36">
          <w:rPr>
            <w:noProof/>
            <w:webHidden/>
          </w:rPr>
          <w:fldChar w:fldCharType="separate"/>
        </w:r>
        <w:r w:rsidR="003A264D">
          <w:rPr>
            <w:noProof/>
            <w:webHidden/>
          </w:rPr>
          <w:t>177</w:t>
        </w:r>
        <w:r w:rsidR="008D3B36">
          <w:rPr>
            <w:noProof/>
            <w:webHidden/>
          </w:rPr>
          <w:fldChar w:fldCharType="end"/>
        </w:r>
      </w:hyperlink>
    </w:p>
    <w:p w14:paraId="410A8AFB" w14:textId="629E6D1F" w:rsidR="008D3B36" w:rsidRDefault="00DD3CDE">
      <w:pPr>
        <w:pStyle w:val="11"/>
        <w:rPr>
          <w:rFonts w:asciiTheme="minorHAnsi" w:eastAsiaTheme="minorEastAsia" w:hAnsiTheme="minorHAnsi" w:cstheme="minorBidi"/>
          <w:b w:val="0"/>
          <w:bCs w:val="0"/>
          <w:noProof/>
          <w:szCs w:val="22"/>
        </w:rPr>
      </w:pPr>
      <w:hyperlink w:anchor="_Toc181976123" w:history="1">
        <w:r w:rsidR="008D3B36" w:rsidRPr="00B5489C">
          <w:rPr>
            <w:rStyle w:val="af5"/>
            <w:noProof/>
          </w:rPr>
          <w:t>ГЛАВА 8 "ПРЕДЛОЖЕНИЯ ПО СТРОИТЕЛЬСТВУ, РЕКОНСТРУКЦИИ И (ИЛИ) МОДЕРНИЗАЦИИ ТЕПЛОВЫХ СЕТЕЙ"</w:t>
        </w:r>
        <w:r w:rsidR="008D3B36">
          <w:rPr>
            <w:noProof/>
            <w:webHidden/>
          </w:rPr>
          <w:tab/>
        </w:r>
        <w:r w:rsidR="008D3B36">
          <w:rPr>
            <w:noProof/>
            <w:webHidden/>
          </w:rPr>
          <w:fldChar w:fldCharType="begin"/>
        </w:r>
        <w:r w:rsidR="008D3B36">
          <w:rPr>
            <w:noProof/>
            <w:webHidden/>
          </w:rPr>
          <w:instrText xml:space="preserve"> PAGEREF _Toc181976123 \h </w:instrText>
        </w:r>
        <w:r w:rsidR="008D3B36">
          <w:rPr>
            <w:noProof/>
            <w:webHidden/>
          </w:rPr>
        </w:r>
        <w:r w:rsidR="008D3B36">
          <w:rPr>
            <w:noProof/>
            <w:webHidden/>
          </w:rPr>
          <w:fldChar w:fldCharType="separate"/>
        </w:r>
        <w:r w:rsidR="003A264D">
          <w:rPr>
            <w:noProof/>
            <w:webHidden/>
          </w:rPr>
          <w:t>179</w:t>
        </w:r>
        <w:r w:rsidR="008D3B36">
          <w:rPr>
            <w:noProof/>
            <w:webHidden/>
          </w:rPr>
          <w:fldChar w:fldCharType="end"/>
        </w:r>
      </w:hyperlink>
    </w:p>
    <w:p w14:paraId="4C8291AE" w14:textId="3AD9CF55" w:rsidR="008D3B36" w:rsidRDefault="00DD3CDE">
      <w:pPr>
        <w:pStyle w:val="33"/>
        <w:rPr>
          <w:rFonts w:asciiTheme="minorHAnsi" w:eastAsiaTheme="minorEastAsia" w:hAnsiTheme="minorHAnsi" w:cstheme="minorBidi"/>
          <w:noProof/>
          <w:szCs w:val="22"/>
        </w:rPr>
      </w:pPr>
      <w:hyperlink w:anchor="_Toc181976124" w:history="1">
        <w:r w:rsidR="008D3B36" w:rsidRPr="00B5489C">
          <w:rPr>
            <w:rStyle w:val="af5"/>
            <w:i/>
            <w:noProof/>
          </w:rPr>
          <w:t>а)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8D3B36">
          <w:rPr>
            <w:noProof/>
            <w:webHidden/>
          </w:rPr>
          <w:tab/>
        </w:r>
        <w:r w:rsidR="008D3B36">
          <w:rPr>
            <w:noProof/>
            <w:webHidden/>
          </w:rPr>
          <w:fldChar w:fldCharType="begin"/>
        </w:r>
        <w:r w:rsidR="008D3B36">
          <w:rPr>
            <w:noProof/>
            <w:webHidden/>
          </w:rPr>
          <w:instrText xml:space="preserve"> PAGEREF _Toc181976124 \h </w:instrText>
        </w:r>
        <w:r w:rsidR="008D3B36">
          <w:rPr>
            <w:noProof/>
            <w:webHidden/>
          </w:rPr>
        </w:r>
        <w:r w:rsidR="008D3B36">
          <w:rPr>
            <w:noProof/>
            <w:webHidden/>
          </w:rPr>
          <w:fldChar w:fldCharType="separate"/>
        </w:r>
        <w:r w:rsidR="003A264D">
          <w:rPr>
            <w:noProof/>
            <w:webHidden/>
          </w:rPr>
          <w:t>179</w:t>
        </w:r>
        <w:r w:rsidR="008D3B36">
          <w:rPr>
            <w:noProof/>
            <w:webHidden/>
          </w:rPr>
          <w:fldChar w:fldCharType="end"/>
        </w:r>
      </w:hyperlink>
    </w:p>
    <w:p w14:paraId="481B9986" w14:textId="5212B4E3" w:rsidR="008D3B36" w:rsidRDefault="00DD3CDE">
      <w:pPr>
        <w:pStyle w:val="33"/>
        <w:rPr>
          <w:rFonts w:asciiTheme="minorHAnsi" w:eastAsiaTheme="minorEastAsia" w:hAnsiTheme="minorHAnsi" w:cstheme="minorBidi"/>
          <w:noProof/>
          <w:szCs w:val="22"/>
        </w:rPr>
      </w:pPr>
      <w:hyperlink w:anchor="_Toc181976125" w:history="1">
        <w:r w:rsidR="008D3B36" w:rsidRPr="00B5489C">
          <w:rPr>
            <w:rStyle w:val="af5"/>
            <w:i/>
            <w:noProof/>
          </w:rPr>
          <w:t>б)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8D3B36">
          <w:rPr>
            <w:noProof/>
            <w:webHidden/>
          </w:rPr>
          <w:tab/>
        </w:r>
        <w:r w:rsidR="008D3B36">
          <w:rPr>
            <w:noProof/>
            <w:webHidden/>
          </w:rPr>
          <w:fldChar w:fldCharType="begin"/>
        </w:r>
        <w:r w:rsidR="008D3B36">
          <w:rPr>
            <w:noProof/>
            <w:webHidden/>
          </w:rPr>
          <w:instrText xml:space="preserve"> PAGEREF _Toc181976125 \h </w:instrText>
        </w:r>
        <w:r w:rsidR="008D3B36">
          <w:rPr>
            <w:noProof/>
            <w:webHidden/>
          </w:rPr>
        </w:r>
        <w:r w:rsidR="008D3B36">
          <w:rPr>
            <w:noProof/>
            <w:webHidden/>
          </w:rPr>
          <w:fldChar w:fldCharType="separate"/>
        </w:r>
        <w:r w:rsidR="003A264D">
          <w:rPr>
            <w:noProof/>
            <w:webHidden/>
          </w:rPr>
          <w:t>179</w:t>
        </w:r>
        <w:r w:rsidR="008D3B36">
          <w:rPr>
            <w:noProof/>
            <w:webHidden/>
          </w:rPr>
          <w:fldChar w:fldCharType="end"/>
        </w:r>
      </w:hyperlink>
    </w:p>
    <w:p w14:paraId="65DD974C" w14:textId="404185D1" w:rsidR="008D3B36" w:rsidRDefault="00DD3CDE">
      <w:pPr>
        <w:pStyle w:val="33"/>
        <w:rPr>
          <w:rFonts w:asciiTheme="minorHAnsi" w:eastAsiaTheme="minorEastAsia" w:hAnsiTheme="minorHAnsi" w:cstheme="minorBidi"/>
          <w:noProof/>
          <w:szCs w:val="22"/>
        </w:rPr>
      </w:pPr>
      <w:hyperlink w:anchor="_Toc181976126" w:history="1">
        <w:r w:rsidR="008D3B36" w:rsidRPr="00B5489C">
          <w:rPr>
            <w:rStyle w:val="af5"/>
            <w:i/>
            <w:noProof/>
          </w:rPr>
          <w:t>в)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8D3B36">
          <w:rPr>
            <w:noProof/>
            <w:webHidden/>
          </w:rPr>
          <w:tab/>
        </w:r>
        <w:r w:rsidR="008D3B36">
          <w:rPr>
            <w:noProof/>
            <w:webHidden/>
          </w:rPr>
          <w:fldChar w:fldCharType="begin"/>
        </w:r>
        <w:r w:rsidR="008D3B36">
          <w:rPr>
            <w:noProof/>
            <w:webHidden/>
          </w:rPr>
          <w:instrText xml:space="preserve"> PAGEREF _Toc181976126 \h </w:instrText>
        </w:r>
        <w:r w:rsidR="008D3B36">
          <w:rPr>
            <w:noProof/>
            <w:webHidden/>
          </w:rPr>
        </w:r>
        <w:r w:rsidR="008D3B36">
          <w:rPr>
            <w:noProof/>
            <w:webHidden/>
          </w:rPr>
          <w:fldChar w:fldCharType="separate"/>
        </w:r>
        <w:r w:rsidR="003A264D">
          <w:rPr>
            <w:noProof/>
            <w:webHidden/>
          </w:rPr>
          <w:t>179</w:t>
        </w:r>
        <w:r w:rsidR="008D3B36">
          <w:rPr>
            <w:noProof/>
            <w:webHidden/>
          </w:rPr>
          <w:fldChar w:fldCharType="end"/>
        </w:r>
      </w:hyperlink>
    </w:p>
    <w:p w14:paraId="010234DA" w14:textId="66FDCE0B" w:rsidR="008D3B36" w:rsidRDefault="00DD3CDE">
      <w:pPr>
        <w:pStyle w:val="33"/>
        <w:rPr>
          <w:rFonts w:asciiTheme="minorHAnsi" w:eastAsiaTheme="minorEastAsia" w:hAnsiTheme="minorHAnsi" w:cstheme="minorBidi"/>
          <w:noProof/>
          <w:szCs w:val="22"/>
        </w:rPr>
      </w:pPr>
      <w:hyperlink w:anchor="_Toc181976127" w:history="1">
        <w:r w:rsidR="008D3B36" w:rsidRPr="00B5489C">
          <w:rPr>
            <w:rStyle w:val="af5"/>
            <w:i/>
            <w:noProof/>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8D3B36">
          <w:rPr>
            <w:noProof/>
            <w:webHidden/>
          </w:rPr>
          <w:tab/>
        </w:r>
        <w:r w:rsidR="008D3B36">
          <w:rPr>
            <w:noProof/>
            <w:webHidden/>
          </w:rPr>
          <w:fldChar w:fldCharType="begin"/>
        </w:r>
        <w:r w:rsidR="008D3B36">
          <w:rPr>
            <w:noProof/>
            <w:webHidden/>
          </w:rPr>
          <w:instrText xml:space="preserve"> PAGEREF _Toc181976127 \h </w:instrText>
        </w:r>
        <w:r w:rsidR="008D3B36">
          <w:rPr>
            <w:noProof/>
            <w:webHidden/>
          </w:rPr>
        </w:r>
        <w:r w:rsidR="008D3B36">
          <w:rPr>
            <w:noProof/>
            <w:webHidden/>
          </w:rPr>
          <w:fldChar w:fldCharType="separate"/>
        </w:r>
        <w:r w:rsidR="003A264D">
          <w:rPr>
            <w:noProof/>
            <w:webHidden/>
          </w:rPr>
          <w:t>179</w:t>
        </w:r>
        <w:r w:rsidR="008D3B36">
          <w:rPr>
            <w:noProof/>
            <w:webHidden/>
          </w:rPr>
          <w:fldChar w:fldCharType="end"/>
        </w:r>
      </w:hyperlink>
    </w:p>
    <w:p w14:paraId="4CB2346F" w14:textId="18168F44" w:rsidR="008D3B36" w:rsidRDefault="00DD3CDE">
      <w:pPr>
        <w:pStyle w:val="33"/>
        <w:rPr>
          <w:rFonts w:asciiTheme="minorHAnsi" w:eastAsiaTheme="minorEastAsia" w:hAnsiTheme="minorHAnsi" w:cstheme="minorBidi"/>
          <w:noProof/>
          <w:szCs w:val="22"/>
        </w:rPr>
      </w:pPr>
      <w:hyperlink w:anchor="_Toc181976128" w:history="1">
        <w:r w:rsidR="008D3B36" w:rsidRPr="00B5489C">
          <w:rPr>
            <w:rStyle w:val="af5"/>
            <w:i/>
            <w:noProof/>
          </w:rPr>
          <w:t>д) предложения по строительству тепловых сетей для обеспечения нормативной надежности теплоснабжения</w:t>
        </w:r>
        <w:r w:rsidR="008D3B36">
          <w:rPr>
            <w:noProof/>
            <w:webHidden/>
          </w:rPr>
          <w:tab/>
        </w:r>
        <w:r w:rsidR="008D3B36">
          <w:rPr>
            <w:noProof/>
            <w:webHidden/>
          </w:rPr>
          <w:fldChar w:fldCharType="begin"/>
        </w:r>
        <w:r w:rsidR="008D3B36">
          <w:rPr>
            <w:noProof/>
            <w:webHidden/>
          </w:rPr>
          <w:instrText xml:space="preserve"> PAGEREF _Toc181976128 \h </w:instrText>
        </w:r>
        <w:r w:rsidR="008D3B36">
          <w:rPr>
            <w:noProof/>
            <w:webHidden/>
          </w:rPr>
        </w:r>
        <w:r w:rsidR="008D3B36">
          <w:rPr>
            <w:noProof/>
            <w:webHidden/>
          </w:rPr>
          <w:fldChar w:fldCharType="separate"/>
        </w:r>
        <w:r w:rsidR="003A264D">
          <w:rPr>
            <w:noProof/>
            <w:webHidden/>
          </w:rPr>
          <w:t>179</w:t>
        </w:r>
        <w:r w:rsidR="008D3B36">
          <w:rPr>
            <w:noProof/>
            <w:webHidden/>
          </w:rPr>
          <w:fldChar w:fldCharType="end"/>
        </w:r>
      </w:hyperlink>
    </w:p>
    <w:p w14:paraId="6B926ABA" w14:textId="1FF6ADC2" w:rsidR="008D3B36" w:rsidRDefault="00DD3CDE">
      <w:pPr>
        <w:pStyle w:val="33"/>
        <w:rPr>
          <w:rFonts w:asciiTheme="minorHAnsi" w:eastAsiaTheme="minorEastAsia" w:hAnsiTheme="minorHAnsi" w:cstheme="minorBidi"/>
          <w:noProof/>
          <w:szCs w:val="22"/>
        </w:rPr>
      </w:pPr>
      <w:hyperlink w:anchor="_Toc181976129" w:history="1">
        <w:r w:rsidR="008D3B36" w:rsidRPr="00B5489C">
          <w:rPr>
            <w:rStyle w:val="af5"/>
            <w:i/>
            <w:noProof/>
          </w:rPr>
          <w:t>е)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8D3B36">
          <w:rPr>
            <w:noProof/>
            <w:webHidden/>
          </w:rPr>
          <w:tab/>
        </w:r>
        <w:r w:rsidR="008D3B36">
          <w:rPr>
            <w:noProof/>
            <w:webHidden/>
          </w:rPr>
          <w:fldChar w:fldCharType="begin"/>
        </w:r>
        <w:r w:rsidR="008D3B36">
          <w:rPr>
            <w:noProof/>
            <w:webHidden/>
          </w:rPr>
          <w:instrText xml:space="preserve"> PAGEREF _Toc181976129 \h </w:instrText>
        </w:r>
        <w:r w:rsidR="008D3B36">
          <w:rPr>
            <w:noProof/>
            <w:webHidden/>
          </w:rPr>
        </w:r>
        <w:r w:rsidR="008D3B36">
          <w:rPr>
            <w:noProof/>
            <w:webHidden/>
          </w:rPr>
          <w:fldChar w:fldCharType="separate"/>
        </w:r>
        <w:r w:rsidR="003A264D">
          <w:rPr>
            <w:noProof/>
            <w:webHidden/>
          </w:rPr>
          <w:t>181</w:t>
        </w:r>
        <w:r w:rsidR="008D3B36">
          <w:rPr>
            <w:noProof/>
            <w:webHidden/>
          </w:rPr>
          <w:fldChar w:fldCharType="end"/>
        </w:r>
      </w:hyperlink>
    </w:p>
    <w:p w14:paraId="6B155628" w14:textId="12C7202A" w:rsidR="008D3B36" w:rsidRDefault="00DD3CDE">
      <w:pPr>
        <w:pStyle w:val="33"/>
        <w:rPr>
          <w:rFonts w:asciiTheme="minorHAnsi" w:eastAsiaTheme="minorEastAsia" w:hAnsiTheme="minorHAnsi" w:cstheme="minorBidi"/>
          <w:noProof/>
          <w:szCs w:val="22"/>
        </w:rPr>
      </w:pPr>
      <w:hyperlink w:anchor="_Toc181976130" w:history="1">
        <w:r w:rsidR="008D3B36" w:rsidRPr="00B5489C">
          <w:rPr>
            <w:rStyle w:val="af5"/>
            <w:i/>
            <w:noProof/>
          </w:rPr>
          <w:t>ж) предложения по реконструкции и (или) модернизации тепловых сетей, подлежащих замене в связи с исчерпанием эксплуатационного ресурса</w:t>
        </w:r>
        <w:r w:rsidR="008D3B36">
          <w:rPr>
            <w:noProof/>
            <w:webHidden/>
          </w:rPr>
          <w:tab/>
        </w:r>
        <w:r w:rsidR="008D3B36">
          <w:rPr>
            <w:noProof/>
            <w:webHidden/>
          </w:rPr>
          <w:fldChar w:fldCharType="begin"/>
        </w:r>
        <w:r w:rsidR="008D3B36">
          <w:rPr>
            <w:noProof/>
            <w:webHidden/>
          </w:rPr>
          <w:instrText xml:space="preserve"> PAGEREF _Toc181976130 \h </w:instrText>
        </w:r>
        <w:r w:rsidR="008D3B36">
          <w:rPr>
            <w:noProof/>
            <w:webHidden/>
          </w:rPr>
        </w:r>
        <w:r w:rsidR="008D3B36">
          <w:rPr>
            <w:noProof/>
            <w:webHidden/>
          </w:rPr>
          <w:fldChar w:fldCharType="separate"/>
        </w:r>
        <w:r w:rsidR="003A264D">
          <w:rPr>
            <w:noProof/>
            <w:webHidden/>
          </w:rPr>
          <w:t>182</w:t>
        </w:r>
        <w:r w:rsidR="008D3B36">
          <w:rPr>
            <w:noProof/>
            <w:webHidden/>
          </w:rPr>
          <w:fldChar w:fldCharType="end"/>
        </w:r>
      </w:hyperlink>
    </w:p>
    <w:p w14:paraId="2C972EA6" w14:textId="1CF811E3" w:rsidR="008D3B36" w:rsidRDefault="00DD3CDE">
      <w:pPr>
        <w:pStyle w:val="33"/>
        <w:rPr>
          <w:rFonts w:asciiTheme="minorHAnsi" w:eastAsiaTheme="minorEastAsia" w:hAnsiTheme="minorHAnsi" w:cstheme="minorBidi"/>
          <w:noProof/>
          <w:szCs w:val="22"/>
        </w:rPr>
      </w:pPr>
      <w:hyperlink w:anchor="_Toc181976131" w:history="1">
        <w:r w:rsidR="008D3B36" w:rsidRPr="00B5489C">
          <w:rPr>
            <w:rStyle w:val="af5"/>
            <w:i/>
            <w:noProof/>
          </w:rPr>
          <w:t>з) предложения по строительству, реконструкции и (или) модернизации насосных станций</w:t>
        </w:r>
        <w:r w:rsidR="008D3B36">
          <w:rPr>
            <w:noProof/>
            <w:webHidden/>
          </w:rPr>
          <w:tab/>
        </w:r>
        <w:r w:rsidR="008D3B36">
          <w:rPr>
            <w:noProof/>
            <w:webHidden/>
          </w:rPr>
          <w:fldChar w:fldCharType="begin"/>
        </w:r>
        <w:r w:rsidR="008D3B36">
          <w:rPr>
            <w:noProof/>
            <w:webHidden/>
          </w:rPr>
          <w:instrText xml:space="preserve"> PAGEREF _Toc181976131 \h </w:instrText>
        </w:r>
        <w:r w:rsidR="008D3B36">
          <w:rPr>
            <w:noProof/>
            <w:webHidden/>
          </w:rPr>
        </w:r>
        <w:r w:rsidR="008D3B36">
          <w:rPr>
            <w:noProof/>
            <w:webHidden/>
          </w:rPr>
          <w:fldChar w:fldCharType="separate"/>
        </w:r>
        <w:r w:rsidR="003A264D">
          <w:rPr>
            <w:noProof/>
            <w:webHidden/>
          </w:rPr>
          <w:t>182</w:t>
        </w:r>
        <w:r w:rsidR="008D3B36">
          <w:rPr>
            <w:noProof/>
            <w:webHidden/>
          </w:rPr>
          <w:fldChar w:fldCharType="end"/>
        </w:r>
      </w:hyperlink>
    </w:p>
    <w:p w14:paraId="3EE5625B" w14:textId="26CB820D" w:rsidR="008D3B36" w:rsidRDefault="00DD3CDE">
      <w:pPr>
        <w:pStyle w:val="11"/>
        <w:rPr>
          <w:rFonts w:asciiTheme="minorHAnsi" w:eastAsiaTheme="minorEastAsia" w:hAnsiTheme="minorHAnsi" w:cstheme="minorBidi"/>
          <w:b w:val="0"/>
          <w:bCs w:val="0"/>
          <w:noProof/>
          <w:szCs w:val="22"/>
        </w:rPr>
      </w:pPr>
      <w:hyperlink w:anchor="_Toc181976132" w:history="1">
        <w:r w:rsidR="008D3B36" w:rsidRPr="00B5489C">
          <w:rPr>
            <w:rStyle w:val="af5"/>
            <w:noProof/>
          </w:rPr>
          <w:t>ГЛАВА 9 "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 "</w:t>
        </w:r>
        <w:r w:rsidR="008D3B36">
          <w:rPr>
            <w:noProof/>
            <w:webHidden/>
          </w:rPr>
          <w:tab/>
        </w:r>
        <w:r w:rsidR="008D3B36">
          <w:rPr>
            <w:noProof/>
            <w:webHidden/>
          </w:rPr>
          <w:fldChar w:fldCharType="begin"/>
        </w:r>
        <w:r w:rsidR="008D3B36">
          <w:rPr>
            <w:noProof/>
            <w:webHidden/>
          </w:rPr>
          <w:instrText xml:space="preserve"> PAGEREF _Toc181976132 \h </w:instrText>
        </w:r>
        <w:r w:rsidR="008D3B36">
          <w:rPr>
            <w:noProof/>
            <w:webHidden/>
          </w:rPr>
        </w:r>
        <w:r w:rsidR="008D3B36">
          <w:rPr>
            <w:noProof/>
            <w:webHidden/>
          </w:rPr>
          <w:fldChar w:fldCharType="separate"/>
        </w:r>
        <w:r w:rsidR="003A264D">
          <w:rPr>
            <w:noProof/>
            <w:webHidden/>
          </w:rPr>
          <w:t>183</w:t>
        </w:r>
        <w:r w:rsidR="008D3B36">
          <w:rPr>
            <w:noProof/>
            <w:webHidden/>
          </w:rPr>
          <w:fldChar w:fldCharType="end"/>
        </w:r>
      </w:hyperlink>
    </w:p>
    <w:p w14:paraId="00FB24EA" w14:textId="2DB9152F" w:rsidR="008D3B36" w:rsidRDefault="00DD3CDE">
      <w:pPr>
        <w:pStyle w:val="33"/>
        <w:rPr>
          <w:rFonts w:asciiTheme="minorHAnsi" w:eastAsiaTheme="minorEastAsia" w:hAnsiTheme="minorHAnsi" w:cstheme="minorBidi"/>
          <w:noProof/>
          <w:szCs w:val="22"/>
        </w:rPr>
      </w:pPr>
      <w:hyperlink w:anchor="_Toc181976133" w:history="1">
        <w:r w:rsidR="008D3B36" w:rsidRPr="00B5489C">
          <w:rPr>
            <w:rStyle w:val="af5"/>
            <w:i/>
            <w:noProof/>
          </w:rPr>
          <w:t>а)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8D3B36">
          <w:rPr>
            <w:noProof/>
            <w:webHidden/>
          </w:rPr>
          <w:tab/>
        </w:r>
        <w:r w:rsidR="008D3B36">
          <w:rPr>
            <w:noProof/>
            <w:webHidden/>
          </w:rPr>
          <w:fldChar w:fldCharType="begin"/>
        </w:r>
        <w:r w:rsidR="008D3B36">
          <w:rPr>
            <w:noProof/>
            <w:webHidden/>
          </w:rPr>
          <w:instrText xml:space="preserve"> PAGEREF _Toc181976133 \h </w:instrText>
        </w:r>
        <w:r w:rsidR="008D3B36">
          <w:rPr>
            <w:noProof/>
            <w:webHidden/>
          </w:rPr>
        </w:r>
        <w:r w:rsidR="008D3B36">
          <w:rPr>
            <w:noProof/>
            <w:webHidden/>
          </w:rPr>
          <w:fldChar w:fldCharType="separate"/>
        </w:r>
        <w:r w:rsidR="003A264D">
          <w:rPr>
            <w:noProof/>
            <w:webHidden/>
          </w:rPr>
          <w:t>183</w:t>
        </w:r>
        <w:r w:rsidR="008D3B36">
          <w:rPr>
            <w:noProof/>
            <w:webHidden/>
          </w:rPr>
          <w:fldChar w:fldCharType="end"/>
        </w:r>
      </w:hyperlink>
    </w:p>
    <w:p w14:paraId="3DC3CF0B" w14:textId="38340641" w:rsidR="008D3B36" w:rsidRDefault="00DD3CDE">
      <w:pPr>
        <w:pStyle w:val="33"/>
        <w:rPr>
          <w:rFonts w:asciiTheme="minorHAnsi" w:eastAsiaTheme="minorEastAsia" w:hAnsiTheme="minorHAnsi" w:cstheme="minorBidi"/>
          <w:noProof/>
          <w:szCs w:val="22"/>
        </w:rPr>
      </w:pPr>
      <w:hyperlink w:anchor="_Toc181976134" w:history="1">
        <w:r w:rsidR="008D3B36" w:rsidRPr="00B5489C">
          <w:rPr>
            <w:rStyle w:val="af5"/>
            <w:i/>
            <w:noProof/>
          </w:rPr>
          <w:t>б) обоснование и пересмотр графика температур теплоносителя и его расхода в открытой системе теплоснабжения (горячего водоснабжения)</w:t>
        </w:r>
        <w:r w:rsidR="008D3B36">
          <w:rPr>
            <w:noProof/>
            <w:webHidden/>
          </w:rPr>
          <w:tab/>
        </w:r>
        <w:r w:rsidR="008D3B36">
          <w:rPr>
            <w:noProof/>
            <w:webHidden/>
          </w:rPr>
          <w:fldChar w:fldCharType="begin"/>
        </w:r>
        <w:r w:rsidR="008D3B36">
          <w:rPr>
            <w:noProof/>
            <w:webHidden/>
          </w:rPr>
          <w:instrText xml:space="preserve"> PAGEREF _Toc181976134 \h </w:instrText>
        </w:r>
        <w:r w:rsidR="008D3B36">
          <w:rPr>
            <w:noProof/>
            <w:webHidden/>
          </w:rPr>
        </w:r>
        <w:r w:rsidR="008D3B36">
          <w:rPr>
            <w:noProof/>
            <w:webHidden/>
          </w:rPr>
          <w:fldChar w:fldCharType="separate"/>
        </w:r>
        <w:r w:rsidR="003A264D">
          <w:rPr>
            <w:noProof/>
            <w:webHidden/>
          </w:rPr>
          <w:t>184</w:t>
        </w:r>
        <w:r w:rsidR="008D3B36">
          <w:rPr>
            <w:noProof/>
            <w:webHidden/>
          </w:rPr>
          <w:fldChar w:fldCharType="end"/>
        </w:r>
      </w:hyperlink>
    </w:p>
    <w:p w14:paraId="1BEAAF04" w14:textId="678AC12C" w:rsidR="008D3B36" w:rsidRDefault="00DD3CDE">
      <w:pPr>
        <w:pStyle w:val="33"/>
        <w:rPr>
          <w:rFonts w:asciiTheme="minorHAnsi" w:eastAsiaTheme="minorEastAsia" w:hAnsiTheme="minorHAnsi" w:cstheme="minorBidi"/>
          <w:noProof/>
          <w:szCs w:val="22"/>
        </w:rPr>
      </w:pPr>
      <w:hyperlink w:anchor="_Toc181976135" w:history="1">
        <w:r w:rsidR="008D3B36" w:rsidRPr="00B5489C">
          <w:rPr>
            <w:rStyle w:val="af5"/>
            <w:i/>
            <w:noProof/>
          </w:rPr>
          <w:t>в)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8D3B36">
          <w:rPr>
            <w:noProof/>
            <w:webHidden/>
          </w:rPr>
          <w:tab/>
        </w:r>
        <w:r w:rsidR="008D3B36">
          <w:rPr>
            <w:noProof/>
            <w:webHidden/>
          </w:rPr>
          <w:fldChar w:fldCharType="begin"/>
        </w:r>
        <w:r w:rsidR="008D3B36">
          <w:rPr>
            <w:noProof/>
            <w:webHidden/>
          </w:rPr>
          <w:instrText xml:space="preserve"> PAGEREF _Toc181976135 \h </w:instrText>
        </w:r>
        <w:r w:rsidR="008D3B36">
          <w:rPr>
            <w:noProof/>
            <w:webHidden/>
          </w:rPr>
        </w:r>
        <w:r w:rsidR="008D3B36">
          <w:rPr>
            <w:noProof/>
            <w:webHidden/>
          </w:rPr>
          <w:fldChar w:fldCharType="separate"/>
        </w:r>
        <w:r w:rsidR="003A264D">
          <w:rPr>
            <w:noProof/>
            <w:webHidden/>
          </w:rPr>
          <w:t>184</w:t>
        </w:r>
        <w:r w:rsidR="008D3B36">
          <w:rPr>
            <w:noProof/>
            <w:webHidden/>
          </w:rPr>
          <w:fldChar w:fldCharType="end"/>
        </w:r>
      </w:hyperlink>
    </w:p>
    <w:p w14:paraId="1548FF7A" w14:textId="484423AE" w:rsidR="008D3B36" w:rsidRDefault="00DD3CDE">
      <w:pPr>
        <w:pStyle w:val="33"/>
        <w:rPr>
          <w:rFonts w:asciiTheme="minorHAnsi" w:eastAsiaTheme="minorEastAsia" w:hAnsiTheme="minorHAnsi" w:cstheme="minorBidi"/>
          <w:noProof/>
          <w:szCs w:val="22"/>
        </w:rPr>
      </w:pPr>
      <w:hyperlink w:anchor="_Toc181976136" w:history="1">
        <w:r w:rsidR="008D3B36" w:rsidRPr="00B5489C">
          <w:rPr>
            <w:rStyle w:val="af5"/>
            <w:i/>
            <w:noProof/>
          </w:rPr>
          <w:t>г)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8D3B36">
          <w:rPr>
            <w:noProof/>
            <w:webHidden/>
          </w:rPr>
          <w:tab/>
        </w:r>
        <w:r w:rsidR="008D3B36">
          <w:rPr>
            <w:noProof/>
            <w:webHidden/>
          </w:rPr>
          <w:fldChar w:fldCharType="begin"/>
        </w:r>
        <w:r w:rsidR="008D3B36">
          <w:rPr>
            <w:noProof/>
            <w:webHidden/>
          </w:rPr>
          <w:instrText xml:space="preserve"> PAGEREF _Toc181976136 \h </w:instrText>
        </w:r>
        <w:r w:rsidR="008D3B36">
          <w:rPr>
            <w:noProof/>
            <w:webHidden/>
          </w:rPr>
        </w:r>
        <w:r w:rsidR="008D3B36">
          <w:rPr>
            <w:noProof/>
            <w:webHidden/>
          </w:rPr>
          <w:fldChar w:fldCharType="separate"/>
        </w:r>
        <w:r w:rsidR="003A264D">
          <w:rPr>
            <w:noProof/>
            <w:webHidden/>
          </w:rPr>
          <w:t>184</w:t>
        </w:r>
        <w:r w:rsidR="008D3B36">
          <w:rPr>
            <w:noProof/>
            <w:webHidden/>
          </w:rPr>
          <w:fldChar w:fldCharType="end"/>
        </w:r>
      </w:hyperlink>
    </w:p>
    <w:p w14:paraId="2C7DA8B0" w14:textId="07BFDBBC" w:rsidR="008D3B36" w:rsidRDefault="00DD3CDE">
      <w:pPr>
        <w:pStyle w:val="33"/>
        <w:rPr>
          <w:rFonts w:asciiTheme="minorHAnsi" w:eastAsiaTheme="minorEastAsia" w:hAnsiTheme="minorHAnsi" w:cstheme="minorBidi"/>
          <w:noProof/>
          <w:szCs w:val="22"/>
        </w:rPr>
      </w:pPr>
      <w:hyperlink w:anchor="_Toc181976137" w:history="1">
        <w:r w:rsidR="008D3B36" w:rsidRPr="00B5489C">
          <w:rPr>
            <w:rStyle w:val="af5"/>
            <w:i/>
            <w:noProof/>
          </w:rPr>
          <w:t>д)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8D3B36">
          <w:rPr>
            <w:noProof/>
            <w:webHidden/>
          </w:rPr>
          <w:tab/>
        </w:r>
        <w:r w:rsidR="008D3B36">
          <w:rPr>
            <w:noProof/>
            <w:webHidden/>
          </w:rPr>
          <w:fldChar w:fldCharType="begin"/>
        </w:r>
        <w:r w:rsidR="008D3B36">
          <w:rPr>
            <w:noProof/>
            <w:webHidden/>
          </w:rPr>
          <w:instrText xml:space="preserve"> PAGEREF _Toc181976137 \h </w:instrText>
        </w:r>
        <w:r w:rsidR="008D3B36">
          <w:rPr>
            <w:noProof/>
            <w:webHidden/>
          </w:rPr>
        </w:r>
        <w:r w:rsidR="008D3B36">
          <w:rPr>
            <w:noProof/>
            <w:webHidden/>
          </w:rPr>
          <w:fldChar w:fldCharType="separate"/>
        </w:r>
        <w:r w:rsidR="003A264D">
          <w:rPr>
            <w:noProof/>
            <w:webHidden/>
          </w:rPr>
          <w:t>184</w:t>
        </w:r>
        <w:r w:rsidR="008D3B36">
          <w:rPr>
            <w:noProof/>
            <w:webHidden/>
          </w:rPr>
          <w:fldChar w:fldCharType="end"/>
        </w:r>
      </w:hyperlink>
    </w:p>
    <w:p w14:paraId="6BBD38B5" w14:textId="33555D04" w:rsidR="008D3B36" w:rsidRDefault="00DD3CDE">
      <w:pPr>
        <w:pStyle w:val="33"/>
        <w:rPr>
          <w:rFonts w:asciiTheme="minorHAnsi" w:eastAsiaTheme="minorEastAsia" w:hAnsiTheme="minorHAnsi" w:cstheme="minorBidi"/>
          <w:noProof/>
          <w:szCs w:val="22"/>
        </w:rPr>
      </w:pPr>
      <w:hyperlink w:anchor="_Toc181976138" w:history="1">
        <w:r w:rsidR="008D3B36" w:rsidRPr="00B5489C">
          <w:rPr>
            <w:rStyle w:val="af5"/>
            <w:i/>
            <w:noProof/>
          </w:rPr>
          <w:t>е)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8D3B36">
          <w:rPr>
            <w:noProof/>
            <w:webHidden/>
          </w:rPr>
          <w:tab/>
        </w:r>
        <w:r w:rsidR="008D3B36">
          <w:rPr>
            <w:noProof/>
            <w:webHidden/>
          </w:rPr>
          <w:fldChar w:fldCharType="begin"/>
        </w:r>
        <w:r w:rsidR="008D3B36">
          <w:rPr>
            <w:noProof/>
            <w:webHidden/>
          </w:rPr>
          <w:instrText xml:space="preserve"> PAGEREF _Toc181976138 \h </w:instrText>
        </w:r>
        <w:r w:rsidR="008D3B36">
          <w:rPr>
            <w:noProof/>
            <w:webHidden/>
          </w:rPr>
        </w:r>
        <w:r w:rsidR="008D3B36">
          <w:rPr>
            <w:noProof/>
            <w:webHidden/>
          </w:rPr>
          <w:fldChar w:fldCharType="separate"/>
        </w:r>
        <w:r w:rsidR="003A264D">
          <w:rPr>
            <w:noProof/>
            <w:webHidden/>
          </w:rPr>
          <w:t>184</w:t>
        </w:r>
        <w:r w:rsidR="008D3B36">
          <w:rPr>
            <w:noProof/>
            <w:webHidden/>
          </w:rPr>
          <w:fldChar w:fldCharType="end"/>
        </w:r>
      </w:hyperlink>
    </w:p>
    <w:p w14:paraId="5535709D" w14:textId="75ADE136" w:rsidR="008D3B36" w:rsidRDefault="00DD3CDE">
      <w:pPr>
        <w:pStyle w:val="11"/>
        <w:rPr>
          <w:rFonts w:asciiTheme="minorHAnsi" w:eastAsiaTheme="minorEastAsia" w:hAnsiTheme="minorHAnsi" w:cstheme="minorBidi"/>
          <w:b w:val="0"/>
          <w:bCs w:val="0"/>
          <w:noProof/>
          <w:szCs w:val="22"/>
        </w:rPr>
      </w:pPr>
      <w:hyperlink w:anchor="_Toc181976139" w:history="1">
        <w:r w:rsidR="008D3B36" w:rsidRPr="00B5489C">
          <w:rPr>
            <w:rStyle w:val="af5"/>
            <w:noProof/>
          </w:rPr>
          <w:t>ГЛАВА 10 "ПЕРСПЕКТИВНЫЕ ТОПЛИВНЫЕ БАЛАНСЫ"</w:t>
        </w:r>
        <w:r w:rsidR="008D3B36">
          <w:rPr>
            <w:noProof/>
            <w:webHidden/>
          </w:rPr>
          <w:tab/>
        </w:r>
        <w:r w:rsidR="008D3B36">
          <w:rPr>
            <w:noProof/>
            <w:webHidden/>
          </w:rPr>
          <w:fldChar w:fldCharType="begin"/>
        </w:r>
        <w:r w:rsidR="008D3B36">
          <w:rPr>
            <w:noProof/>
            <w:webHidden/>
          </w:rPr>
          <w:instrText xml:space="preserve"> PAGEREF _Toc181976139 \h </w:instrText>
        </w:r>
        <w:r w:rsidR="008D3B36">
          <w:rPr>
            <w:noProof/>
            <w:webHidden/>
          </w:rPr>
        </w:r>
        <w:r w:rsidR="008D3B36">
          <w:rPr>
            <w:noProof/>
            <w:webHidden/>
          </w:rPr>
          <w:fldChar w:fldCharType="separate"/>
        </w:r>
        <w:r w:rsidR="003A264D">
          <w:rPr>
            <w:noProof/>
            <w:webHidden/>
          </w:rPr>
          <w:t>185</w:t>
        </w:r>
        <w:r w:rsidR="008D3B36">
          <w:rPr>
            <w:noProof/>
            <w:webHidden/>
          </w:rPr>
          <w:fldChar w:fldCharType="end"/>
        </w:r>
      </w:hyperlink>
    </w:p>
    <w:p w14:paraId="7E2E106C" w14:textId="367BE9AC" w:rsidR="008D3B36" w:rsidRDefault="00DD3CDE">
      <w:pPr>
        <w:pStyle w:val="33"/>
        <w:rPr>
          <w:rFonts w:asciiTheme="minorHAnsi" w:eastAsiaTheme="minorEastAsia" w:hAnsiTheme="minorHAnsi" w:cstheme="minorBidi"/>
          <w:noProof/>
          <w:szCs w:val="22"/>
        </w:rPr>
      </w:pPr>
      <w:hyperlink w:anchor="_Toc181976140" w:history="1">
        <w:r w:rsidR="008D3B36" w:rsidRPr="00B5489C">
          <w:rPr>
            <w:rStyle w:val="af5"/>
            <w:i/>
            <w:noProof/>
          </w:rPr>
          <w:t>а)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муниципального округа</w:t>
        </w:r>
        <w:r w:rsidR="008D3B36">
          <w:rPr>
            <w:noProof/>
            <w:webHidden/>
          </w:rPr>
          <w:tab/>
        </w:r>
        <w:r w:rsidR="008D3B36">
          <w:rPr>
            <w:noProof/>
            <w:webHidden/>
          </w:rPr>
          <w:fldChar w:fldCharType="begin"/>
        </w:r>
        <w:r w:rsidR="008D3B36">
          <w:rPr>
            <w:noProof/>
            <w:webHidden/>
          </w:rPr>
          <w:instrText xml:space="preserve"> PAGEREF _Toc181976140 \h </w:instrText>
        </w:r>
        <w:r w:rsidR="008D3B36">
          <w:rPr>
            <w:noProof/>
            <w:webHidden/>
          </w:rPr>
        </w:r>
        <w:r w:rsidR="008D3B36">
          <w:rPr>
            <w:noProof/>
            <w:webHidden/>
          </w:rPr>
          <w:fldChar w:fldCharType="separate"/>
        </w:r>
        <w:r w:rsidR="003A264D">
          <w:rPr>
            <w:noProof/>
            <w:webHidden/>
          </w:rPr>
          <w:t>185</w:t>
        </w:r>
        <w:r w:rsidR="008D3B36">
          <w:rPr>
            <w:noProof/>
            <w:webHidden/>
          </w:rPr>
          <w:fldChar w:fldCharType="end"/>
        </w:r>
      </w:hyperlink>
    </w:p>
    <w:p w14:paraId="4838F3D3" w14:textId="0D2507E3" w:rsidR="008D3B36" w:rsidRDefault="00DD3CDE">
      <w:pPr>
        <w:pStyle w:val="33"/>
        <w:rPr>
          <w:rFonts w:asciiTheme="minorHAnsi" w:eastAsiaTheme="minorEastAsia" w:hAnsiTheme="minorHAnsi" w:cstheme="minorBidi"/>
          <w:noProof/>
          <w:szCs w:val="22"/>
        </w:rPr>
      </w:pPr>
      <w:hyperlink w:anchor="_Toc181976141" w:history="1">
        <w:r w:rsidR="008D3B36" w:rsidRPr="00B5489C">
          <w:rPr>
            <w:rStyle w:val="af5"/>
            <w:i/>
            <w:noProof/>
          </w:rPr>
          <w:t>б) результаты расчетов по каждому источнику тепловой энергии нормативных запасов топлива</w:t>
        </w:r>
        <w:r w:rsidR="008D3B36">
          <w:rPr>
            <w:noProof/>
            <w:webHidden/>
          </w:rPr>
          <w:tab/>
        </w:r>
        <w:r w:rsidR="008D3B36">
          <w:rPr>
            <w:noProof/>
            <w:webHidden/>
          </w:rPr>
          <w:fldChar w:fldCharType="begin"/>
        </w:r>
        <w:r w:rsidR="008D3B36">
          <w:rPr>
            <w:noProof/>
            <w:webHidden/>
          </w:rPr>
          <w:instrText xml:space="preserve"> PAGEREF _Toc181976141 \h </w:instrText>
        </w:r>
        <w:r w:rsidR="008D3B36">
          <w:rPr>
            <w:noProof/>
            <w:webHidden/>
          </w:rPr>
        </w:r>
        <w:r w:rsidR="008D3B36">
          <w:rPr>
            <w:noProof/>
            <w:webHidden/>
          </w:rPr>
          <w:fldChar w:fldCharType="separate"/>
        </w:r>
        <w:r w:rsidR="003A264D">
          <w:rPr>
            <w:noProof/>
            <w:webHidden/>
          </w:rPr>
          <w:t>195</w:t>
        </w:r>
        <w:r w:rsidR="008D3B36">
          <w:rPr>
            <w:noProof/>
            <w:webHidden/>
          </w:rPr>
          <w:fldChar w:fldCharType="end"/>
        </w:r>
      </w:hyperlink>
    </w:p>
    <w:p w14:paraId="4BEEB168" w14:textId="01BB9145" w:rsidR="008D3B36" w:rsidRDefault="00DD3CDE">
      <w:pPr>
        <w:pStyle w:val="33"/>
        <w:rPr>
          <w:rFonts w:asciiTheme="minorHAnsi" w:eastAsiaTheme="minorEastAsia" w:hAnsiTheme="minorHAnsi" w:cstheme="minorBidi"/>
          <w:noProof/>
          <w:szCs w:val="22"/>
        </w:rPr>
      </w:pPr>
      <w:hyperlink w:anchor="_Toc181976142" w:history="1">
        <w:r w:rsidR="008D3B36" w:rsidRPr="00B5489C">
          <w:rPr>
            <w:rStyle w:val="af5"/>
            <w:i/>
            <w:noProof/>
          </w:rPr>
          <w:t>в) вид топлива, потребляемый источником тепловой энергии, в том числе с использованием возобновляемых источников энергии и местных видов топлива</w:t>
        </w:r>
        <w:r w:rsidR="008D3B36">
          <w:rPr>
            <w:noProof/>
            <w:webHidden/>
          </w:rPr>
          <w:tab/>
        </w:r>
        <w:r w:rsidR="008D3B36">
          <w:rPr>
            <w:noProof/>
            <w:webHidden/>
          </w:rPr>
          <w:fldChar w:fldCharType="begin"/>
        </w:r>
        <w:r w:rsidR="008D3B36">
          <w:rPr>
            <w:noProof/>
            <w:webHidden/>
          </w:rPr>
          <w:instrText xml:space="preserve"> PAGEREF _Toc181976142 \h </w:instrText>
        </w:r>
        <w:r w:rsidR="008D3B36">
          <w:rPr>
            <w:noProof/>
            <w:webHidden/>
          </w:rPr>
        </w:r>
        <w:r w:rsidR="008D3B36">
          <w:rPr>
            <w:noProof/>
            <w:webHidden/>
          </w:rPr>
          <w:fldChar w:fldCharType="separate"/>
        </w:r>
        <w:r w:rsidR="003A264D">
          <w:rPr>
            <w:noProof/>
            <w:webHidden/>
          </w:rPr>
          <w:t>195</w:t>
        </w:r>
        <w:r w:rsidR="008D3B36">
          <w:rPr>
            <w:noProof/>
            <w:webHidden/>
          </w:rPr>
          <w:fldChar w:fldCharType="end"/>
        </w:r>
      </w:hyperlink>
    </w:p>
    <w:p w14:paraId="1F18AEC3" w14:textId="41A6B2D2" w:rsidR="008D3B36" w:rsidRDefault="00DD3CDE">
      <w:pPr>
        <w:pStyle w:val="33"/>
        <w:rPr>
          <w:rFonts w:asciiTheme="minorHAnsi" w:eastAsiaTheme="minorEastAsia" w:hAnsiTheme="minorHAnsi" w:cstheme="minorBidi"/>
          <w:noProof/>
          <w:szCs w:val="22"/>
        </w:rPr>
      </w:pPr>
      <w:hyperlink w:anchor="_Toc181976143" w:history="1">
        <w:r w:rsidR="008D3B36" w:rsidRPr="00B5489C">
          <w:rPr>
            <w:rStyle w:val="af5"/>
            <w:i/>
            <w:noProof/>
          </w:rPr>
          <w:t>г) виды топлива, их долю и значение низшей теплоты сгорания топлива, используемые для производства тепловой энергии по каждой системе теплоснабжения</w:t>
        </w:r>
        <w:r w:rsidR="008D3B36">
          <w:rPr>
            <w:noProof/>
            <w:webHidden/>
          </w:rPr>
          <w:tab/>
        </w:r>
        <w:r w:rsidR="008D3B36">
          <w:rPr>
            <w:noProof/>
            <w:webHidden/>
          </w:rPr>
          <w:fldChar w:fldCharType="begin"/>
        </w:r>
        <w:r w:rsidR="008D3B36">
          <w:rPr>
            <w:noProof/>
            <w:webHidden/>
          </w:rPr>
          <w:instrText xml:space="preserve"> PAGEREF _Toc181976143 \h </w:instrText>
        </w:r>
        <w:r w:rsidR="008D3B36">
          <w:rPr>
            <w:noProof/>
            <w:webHidden/>
          </w:rPr>
        </w:r>
        <w:r w:rsidR="008D3B36">
          <w:rPr>
            <w:noProof/>
            <w:webHidden/>
          </w:rPr>
          <w:fldChar w:fldCharType="separate"/>
        </w:r>
        <w:r w:rsidR="003A264D">
          <w:rPr>
            <w:noProof/>
            <w:webHidden/>
          </w:rPr>
          <w:t>195</w:t>
        </w:r>
        <w:r w:rsidR="008D3B36">
          <w:rPr>
            <w:noProof/>
            <w:webHidden/>
          </w:rPr>
          <w:fldChar w:fldCharType="end"/>
        </w:r>
      </w:hyperlink>
    </w:p>
    <w:p w14:paraId="10F5295D" w14:textId="2269E90B" w:rsidR="008D3B36" w:rsidRDefault="00DD3CDE">
      <w:pPr>
        <w:pStyle w:val="33"/>
        <w:rPr>
          <w:rFonts w:asciiTheme="minorHAnsi" w:eastAsiaTheme="minorEastAsia" w:hAnsiTheme="minorHAnsi" w:cstheme="minorBidi"/>
          <w:noProof/>
          <w:szCs w:val="22"/>
        </w:rPr>
      </w:pPr>
      <w:hyperlink w:anchor="_Toc181976144" w:history="1">
        <w:r w:rsidR="008D3B36" w:rsidRPr="00B5489C">
          <w:rPr>
            <w:rStyle w:val="af5"/>
            <w:i/>
            <w:noProof/>
          </w:rPr>
          <w:t>д) преобладающий в муниципальном округе вид топлива, определяемый по совокупности всех систем теплоснабжения, находящихся в соответствующем муниципальном округе</w:t>
        </w:r>
        <w:r w:rsidR="008D3B36">
          <w:rPr>
            <w:noProof/>
            <w:webHidden/>
          </w:rPr>
          <w:tab/>
        </w:r>
        <w:r w:rsidR="008D3B36">
          <w:rPr>
            <w:noProof/>
            <w:webHidden/>
          </w:rPr>
          <w:fldChar w:fldCharType="begin"/>
        </w:r>
        <w:r w:rsidR="008D3B36">
          <w:rPr>
            <w:noProof/>
            <w:webHidden/>
          </w:rPr>
          <w:instrText xml:space="preserve"> PAGEREF _Toc181976144 \h </w:instrText>
        </w:r>
        <w:r w:rsidR="008D3B36">
          <w:rPr>
            <w:noProof/>
            <w:webHidden/>
          </w:rPr>
        </w:r>
        <w:r w:rsidR="008D3B36">
          <w:rPr>
            <w:noProof/>
            <w:webHidden/>
          </w:rPr>
          <w:fldChar w:fldCharType="separate"/>
        </w:r>
        <w:r w:rsidR="003A264D">
          <w:rPr>
            <w:noProof/>
            <w:webHidden/>
          </w:rPr>
          <w:t>195</w:t>
        </w:r>
        <w:r w:rsidR="008D3B36">
          <w:rPr>
            <w:noProof/>
            <w:webHidden/>
          </w:rPr>
          <w:fldChar w:fldCharType="end"/>
        </w:r>
      </w:hyperlink>
    </w:p>
    <w:p w14:paraId="284082F1" w14:textId="5A6661FC" w:rsidR="008D3B36" w:rsidRDefault="00DD3CDE">
      <w:pPr>
        <w:pStyle w:val="33"/>
        <w:rPr>
          <w:rFonts w:asciiTheme="minorHAnsi" w:eastAsiaTheme="minorEastAsia" w:hAnsiTheme="minorHAnsi" w:cstheme="minorBidi"/>
          <w:noProof/>
          <w:szCs w:val="22"/>
        </w:rPr>
      </w:pPr>
      <w:hyperlink w:anchor="_Toc181976145" w:history="1">
        <w:r w:rsidR="008D3B36" w:rsidRPr="00B5489C">
          <w:rPr>
            <w:rStyle w:val="af5"/>
            <w:i/>
            <w:noProof/>
          </w:rPr>
          <w:t>е) приоритетное направление развития топливного баланса муниципального округа</w:t>
        </w:r>
        <w:r w:rsidR="008D3B36">
          <w:rPr>
            <w:noProof/>
            <w:webHidden/>
          </w:rPr>
          <w:tab/>
        </w:r>
        <w:r w:rsidR="008D3B36">
          <w:rPr>
            <w:noProof/>
            <w:webHidden/>
          </w:rPr>
          <w:fldChar w:fldCharType="begin"/>
        </w:r>
        <w:r w:rsidR="008D3B36">
          <w:rPr>
            <w:noProof/>
            <w:webHidden/>
          </w:rPr>
          <w:instrText xml:space="preserve"> PAGEREF _Toc181976145 \h </w:instrText>
        </w:r>
        <w:r w:rsidR="008D3B36">
          <w:rPr>
            <w:noProof/>
            <w:webHidden/>
          </w:rPr>
        </w:r>
        <w:r w:rsidR="008D3B36">
          <w:rPr>
            <w:noProof/>
            <w:webHidden/>
          </w:rPr>
          <w:fldChar w:fldCharType="separate"/>
        </w:r>
        <w:r w:rsidR="003A264D">
          <w:rPr>
            <w:noProof/>
            <w:webHidden/>
          </w:rPr>
          <w:t>195</w:t>
        </w:r>
        <w:r w:rsidR="008D3B36">
          <w:rPr>
            <w:noProof/>
            <w:webHidden/>
          </w:rPr>
          <w:fldChar w:fldCharType="end"/>
        </w:r>
      </w:hyperlink>
    </w:p>
    <w:p w14:paraId="4DEC2D31" w14:textId="38A52609" w:rsidR="008D3B36" w:rsidRDefault="00DD3CDE">
      <w:pPr>
        <w:pStyle w:val="11"/>
        <w:rPr>
          <w:rFonts w:asciiTheme="minorHAnsi" w:eastAsiaTheme="minorEastAsia" w:hAnsiTheme="minorHAnsi" w:cstheme="minorBidi"/>
          <w:b w:val="0"/>
          <w:bCs w:val="0"/>
          <w:noProof/>
          <w:szCs w:val="22"/>
        </w:rPr>
      </w:pPr>
      <w:hyperlink w:anchor="_Toc181976146" w:history="1">
        <w:r w:rsidR="008D3B36" w:rsidRPr="00B5489C">
          <w:rPr>
            <w:rStyle w:val="af5"/>
            <w:noProof/>
          </w:rPr>
          <w:t>ГЛАВА 11 «ОЦЕНКА НАДЕЖНОСТИ ТЕПЛОСНАБЖЕНИЯ»</w:t>
        </w:r>
        <w:r w:rsidR="008D3B36">
          <w:rPr>
            <w:noProof/>
            <w:webHidden/>
          </w:rPr>
          <w:tab/>
        </w:r>
        <w:r w:rsidR="008D3B36">
          <w:rPr>
            <w:noProof/>
            <w:webHidden/>
          </w:rPr>
          <w:fldChar w:fldCharType="begin"/>
        </w:r>
        <w:r w:rsidR="008D3B36">
          <w:rPr>
            <w:noProof/>
            <w:webHidden/>
          </w:rPr>
          <w:instrText xml:space="preserve"> PAGEREF _Toc181976146 \h </w:instrText>
        </w:r>
        <w:r w:rsidR="008D3B36">
          <w:rPr>
            <w:noProof/>
            <w:webHidden/>
          </w:rPr>
        </w:r>
        <w:r w:rsidR="008D3B36">
          <w:rPr>
            <w:noProof/>
            <w:webHidden/>
          </w:rPr>
          <w:fldChar w:fldCharType="separate"/>
        </w:r>
        <w:r w:rsidR="003A264D">
          <w:rPr>
            <w:noProof/>
            <w:webHidden/>
          </w:rPr>
          <w:t>196</w:t>
        </w:r>
        <w:r w:rsidR="008D3B36">
          <w:rPr>
            <w:noProof/>
            <w:webHidden/>
          </w:rPr>
          <w:fldChar w:fldCharType="end"/>
        </w:r>
      </w:hyperlink>
    </w:p>
    <w:p w14:paraId="788EA23D" w14:textId="5A669EE9" w:rsidR="008D3B36" w:rsidRDefault="00DD3CDE">
      <w:pPr>
        <w:pStyle w:val="33"/>
        <w:rPr>
          <w:rFonts w:asciiTheme="minorHAnsi" w:eastAsiaTheme="minorEastAsia" w:hAnsiTheme="minorHAnsi" w:cstheme="minorBidi"/>
          <w:noProof/>
          <w:szCs w:val="22"/>
        </w:rPr>
      </w:pPr>
      <w:hyperlink w:anchor="_Toc181976147" w:history="1">
        <w:r w:rsidR="008D3B36" w:rsidRPr="00B5489C">
          <w:rPr>
            <w:rStyle w:val="af5"/>
            <w:i/>
            <w:noProof/>
          </w:rPr>
          <w:t>а) 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8D3B36">
          <w:rPr>
            <w:noProof/>
            <w:webHidden/>
          </w:rPr>
          <w:tab/>
        </w:r>
        <w:r w:rsidR="008D3B36">
          <w:rPr>
            <w:noProof/>
            <w:webHidden/>
          </w:rPr>
          <w:fldChar w:fldCharType="begin"/>
        </w:r>
        <w:r w:rsidR="008D3B36">
          <w:rPr>
            <w:noProof/>
            <w:webHidden/>
          </w:rPr>
          <w:instrText xml:space="preserve"> PAGEREF _Toc181976147 \h </w:instrText>
        </w:r>
        <w:r w:rsidR="008D3B36">
          <w:rPr>
            <w:noProof/>
            <w:webHidden/>
          </w:rPr>
        </w:r>
        <w:r w:rsidR="008D3B36">
          <w:rPr>
            <w:noProof/>
            <w:webHidden/>
          </w:rPr>
          <w:fldChar w:fldCharType="separate"/>
        </w:r>
        <w:r w:rsidR="003A264D">
          <w:rPr>
            <w:noProof/>
            <w:webHidden/>
          </w:rPr>
          <w:t>196</w:t>
        </w:r>
        <w:r w:rsidR="008D3B36">
          <w:rPr>
            <w:noProof/>
            <w:webHidden/>
          </w:rPr>
          <w:fldChar w:fldCharType="end"/>
        </w:r>
      </w:hyperlink>
    </w:p>
    <w:p w14:paraId="12F2FE84" w14:textId="53A0527F" w:rsidR="008D3B36" w:rsidRDefault="00DD3CDE">
      <w:pPr>
        <w:pStyle w:val="33"/>
        <w:rPr>
          <w:rFonts w:asciiTheme="minorHAnsi" w:eastAsiaTheme="minorEastAsia" w:hAnsiTheme="minorHAnsi" w:cstheme="minorBidi"/>
          <w:noProof/>
          <w:szCs w:val="22"/>
        </w:rPr>
      </w:pPr>
      <w:hyperlink w:anchor="_Toc181976148" w:history="1">
        <w:r w:rsidR="008D3B36" w:rsidRPr="00B5489C">
          <w:rPr>
            <w:rStyle w:val="af5"/>
            <w:i/>
            <w:noProof/>
          </w:rPr>
          <w:t>б) обоснование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8D3B36">
          <w:rPr>
            <w:noProof/>
            <w:webHidden/>
          </w:rPr>
          <w:tab/>
        </w:r>
        <w:r w:rsidR="008D3B36">
          <w:rPr>
            <w:noProof/>
            <w:webHidden/>
          </w:rPr>
          <w:fldChar w:fldCharType="begin"/>
        </w:r>
        <w:r w:rsidR="008D3B36">
          <w:rPr>
            <w:noProof/>
            <w:webHidden/>
          </w:rPr>
          <w:instrText xml:space="preserve"> PAGEREF _Toc181976148 \h </w:instrText>
        </w:r>
        <w:r w:rsidR="008D3B36">
          <w:rPr>
            <w:noProof/>
            <w:webHidden/>
          </w:rPr>
        </w:r>
        <w:r w:rsidR="008D3B36">
          <w:rPr>
            <w:noProof/>
            <w:webHidden/>
          </w:rPr>
          <w:fldChar w:fldCharType="separate"/>
        </w:r>
        <w:r w:rsidR="003A264D">
          <w:rPr>
            <w:noProof/>
            <w:webHidden/>
          </w:rPr>
          <w:t>197</w:t>
        </w:r>
        <w:r w:rsidR="008D3B36">
          <w:rPr>
            <w:noProof/>
            <w:webHidden/>
          </w:rPr>
          <w:fldChar w:fldCharType="end"/>
        </w:r>
      </w:hyperlink>
    </w:p>
    <w:p w14:paraId="0F1AC747" w14:textId="67F92873" w:rsidR="008D3B36" w:rsidRDefault="00DD3CDE">
      <w:pPr>
        <w:pStyle w:val="33"/>
        <w:rPr>
          <w:rFonts w:asciiTheme="minorHAnsi" w:eastAsiaTheme="minorEastAsia" w:hAnsiTheme="minorHAnsi" w:cstheme="minorBidi"/>
          <w:noProof/>
          <w:szCs w:val="22"/>
        </w:rPr>
      </w:pPr>
      <w:hyperlink w:anchor="_Toc181976149" w:history="1">
        <w:r w:rsidR="008D3B36" w:rsidRPr="00B5489C">
          <w:rPr>
            <w:rStyle w:val="af5"/>
            <w:i/>
            <w:noProof/>
          </w:rPr>
          <w:t>в) 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8D3B36">
          <w:rPr>
            <w:noProof/>
            <w:webHidden/>
          </w:rPr>
          <w:tab/>
        </w:r>
        <w:r w:rsidR="008D3B36">
          <w:rPr>
            <w:noProof/>
            <w:webHidden/>
          </w:rPr>
          <w:fldChar w:fldCharType="begin"/>
        </w:r>
        <w:r w:rsidR="008D3B36">
          <w:rPr>
            <w:noProof/>
            <w:webHidden/>
          </w:rPr>
          <w:instrText xml:space="preserve"> PAGEREF _Toc181976149 \h </w:instrText>
        </w:r>
        <w:r w:rsidR="008D3B36">
          <w:rPr>
            <w:noProof/>
            <w:webHidden/>
          </w:rPr>
        </w:r>
        <w:r w:rsidR="008D3B36">
          <w:rPr>
            <w:noProof/>
            <w:webHidden/>
          </w:rPr>
          <w:fldChar w:fldCharType="separate"/>
        </w:r>
        <w:r w:rsidR="003A264D">
          <w:rPr>
            <w:noProof/>
            <w:webHidden/>
          </w:rPr>
          <w:t>198</w:t>
        </w:r>
        <w:r w:rsidR="008D3B36">
          <w:rPr>
            <w:noProof/>
            <w:webHidden/>
          </w:rPr>
          <w:fldChar w:fldCharType="end"/>
        </w:r>
      </w:hyperlink>
    </w:p>
    <w:p w14:paraId="115BA08C" w14:textId="4DBE1A4B" w:rsidR="008D3B36" w:rsidRDefault="00DD3CDE">
      <w:pPr>
        <w:pStyle w:val="33"/>
        <w:rPr>
          <w:rFonts w:asciiTheme="minorHAnsi" w:eastAsiaTheme="minorEastAsia" w:hAnsiTheme="minorHAnsi" w:cstheme="minorBidi"/>
          <w:noProof/>
          <w:szCs w:val="22"/>
        </w:rPr>
      </w:pPr>
      <w:hyperlink w:anchor="_Toc181976150" w:history="1">
        <w:r w:rsidR="008D3B36" w:rsidRPr="00B5489C">
          <w:rPr>
            <w:rStyle w:val="af5"/>
            <w:i/>
            <w:noProof/>
          </w:rPr>
          <w:t>г) обоснование результатов оценки коэффициентов готовности теплопроводов к несению тепловой нагрузки</w:t>
        </w:r>
        <w:r w:rsidR="008D3B36">
          <w:rPr>
            <w:noProof/>
            <w:webHidden/>
          </w:rPr>
          <w:tab/>
        </w:r>
        <w:r w:rsidR="008D3B36">
          <w:rPr>
            <w:noProof/>
            <w:webHidden/>
          </w:rPr>
          <w:fldChar w:fldCharType="begin"/>
        </w:r>
        <w:r w:rsidR="008D3B36">
          <w:rPr>
            <w:noProof/>
            <w:webHidden/>
          </w:rPr>
          <w:instrText xml:space="preserve"> PAGEREF _Toc181976150 \h </w:instrText>
        </w:r>
        <w:r w:rsidR="008D3B36">
          <w:rPr>
            <w:noProof/>
            <w:webHidden/>
          </w:rPr>
        </w:r>
        <w:r w:rsidR="008D3B36">
          <w:rPr>
            <w:noProof/>
            <w:webHidden/>
          </w:rPr>
          <w:fldChar w:fldCharType="separate"/>
        </w:r>
        <w:r w:rsidR="003A264D">
          <w:rPr>
            <w:noProof/>
            <w:webHidden/>
          </w:rPr>
          <w:t>199</w:t>
        </w:r>
        <w:r w:rsidR="008D3B36">
          <w:rPr>
            <w:noProof/>
            <w:webHidden/>
          </w:rPr>
          <w:fldChar w:fldCharType="end"/>
        </w:r>
      </w:hyperlink>
    </w:p>
    <w:p w14:paraId="032AE5B7" w14:textId="306E47E6" w:rsidR="008D3B36" w:rsidRDefault="00DD3CDE">
      <w:pPr>
        <w:pStyle w:val="33"/>
        <w:rPr>
          <w:rFonts w:asciiTheme="minorHAnsi" w:eastAsiaTheme="minorEastAsia" w:hAnsiTheme="minorHAnsi" w:cstheme="minorBidi"/>
          <w:noProof/>
          <w:szCs w:val="22"/>
        </w:rPr>
      </w:pPr>
      <w:hyperlink w:anchor="_Toc181976151" w:history="1">
        <w:r w:rsidR="008D3B36" w:rsidRPr="00B5489C">
          <w:rPr>
            <w:rStyle w:val="af5"/>
            <w:i/>
            <w:noProof/>
          </w:rPr>
          <w:t>д) обоснование результатов оценки недоотпуска тепловой энергии по причине отказов (аварийных ситуаций) и простоев тепловых сетей и источников тепловой энергии</w:t>
        </w:r>
        <w:r w:rsidR="008D3B36">
          <w:rPr>
            <w:noProof/>
            <w:webHidden/>
          </w:rPr>
          <w:tab/>
        </w:r>
        <w:r w:rsidR="008D3B36">
          <w:rPr>
            <w:noProof/>
            <w:webHidden/>
          </w:rPr>
          <w:fldChar w:fldCharType="begin"/>
        </w:r>
        <w:r w:rsidR="008D3B36">
          <w:rPr>
            <w:noProof/>
            <w:webHidden/>
          </w:rPr>
          <w:instrText xml:space="preserve"> PAGEREF _Toc181976151 \h </w:instrText>
        </w:r>
        <w:r w:rsidR="008D3B36">
          <w:rPr>
            <w:noProof/>
            <w:webHidden/>
          </w:rPr>
        </w:r>
        <w:r w:rsidR="008D3B36">
          <w:rPr>
            <w:noProof/>
            <w:webHidden/>
          </w:rPr>
          <w:fldChar w:fldCharType="separate"/>
        </w:r>
        <w:r w:rsidR="003A264D">
          <w:rPr>
            <w:noProof/>
            <w:webHidden/>
          </w:rPr>
          <w:t>199</w:t>
        </w:r>
        <w:r w:rsidR="008D3B36">
          <w:rPr>
            <w:noProof/>
            <w:webHidden/>
          </w:rPr>
          <w:fldChar w:fldCharType="end"/>
        </w:r>
      </w:hyperlink>
    </w:p>
    <w:p w14:paraId="1FBB6291" w14:textId="0C6E91E2" w:rsidR="008D3B36" w:rsidRDefault="00DD3CDE">
      <w:pPr>
        <w:pStyle w:val="33"/>
        <w:rPr>
          <w:rFonts w:asciiTheme="minorHAnsi" w:eastAsiaTheme="minorEastAsia" w:hAnsiTheme="minorHAnsi" w:cstheme="minorBidi"/>
          <w:noProof/>
          <w:szCs w:val="22"/>
        </w:rPr>
      </w:pPr>
      <w:hyperlink w:anchor="_Toc181976152" w:history="1">
        <w:r w:rsidR="008D3B36" w:rsidRPr="00B5489C">
          <w:rPr>
            <w:rStyle w:val="af5"/>
            <w:noProof/>
          </w:rPr>
          <w:t>11.1. «Предложения, обеспечивающие надежность систем теплоснабжения»</w:t>
        </w:r>
        <w:r w:rsidR="008D3B36">
          <w:rPr>
            <w:noProof/>
            <w:webHidden/>
          </w:rPr>
          <w:tab/>
        </w:r>
        <w:r w:rsidR="008D3B36">
          <w:rPr>
            <w:noProof/>
            <w:webHidden/>
          </w:rPr>
          <w:fldChar w:fldCharType="begin"/>
        </w:r>
        <w:r w:rsidR="008D3B36">
          <w:rPr>
            <w:noProof/>
            <w:webHidden/>
          </w:rPr>
          <w:instrText xml:space="preserve"> PAGEREF _Toc181976152 \h </w:instrText>
        </w:r>
        <w:r w:rsidR="008D3B36">
          <w:rPr>
            <w:noProof/>
            <w:webHidden/>
          </w:rPr>
        </w:r>
        <w:r w:rsidR="008D3B36">
          <w:rPr>
            <w:noProof/>
            <w:webHidden/>
          </w:rPr>
          <w:fldChar w:fldCharType="separate"/>
        </w:r>
        <w:r w:rsidR="003A264D">
          <w:rPr>
            <w:noProof/>
            <w:webHidden/>
          </w:rPr>
          <w:t>200</w:t>
        </w:r>
        <w:r w:rsidR="008D3B36">
          <w:rPr>
            <w:noProof/>
            <w:webHidden/>
          </w:rPr>
          <w:fldChar w:fldCharType="end"/>
        </w:r>
      </w:hyperlink>
    </w:p>
    <w:p w14:paraId="72C11A49" w14:textId="5D8C7556" w:rsidR="008D3B36" w:rsidRDefault="00DD3CDE">
      <w:pPr>
        <w:pStyle w:val="33"/>
        <w:rPr>
          <w:rFonts w:asciiTheme="minorHAnsi" w:eastAsiaTheme="minorEastAsia" w:hAnsiTheme="minorHAnsi" w:cstheme="minorBidi"/>
          <w:noProof/>
          <w:szCs w:val="22"/>
        </w:rPr>
      </w:pPr>
      <w:hyperlink w:anchor="_Toc181976153" w:history="1">
        <w:r w:rsidR="008D3B36" w:rsidRPr="00B5489C">
          <w:rPr>
            <w:rStyle w:val="af5"/>
            <w:i/>
            <w:noProof/>
          </w:rPr>
          <w:t>а) 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r w:rsidR="008D3B36">
          <w:rPr>
            <w:noProof/>
            <w:webHidden/>
          </w:rPr>
          <w:tab/>
        </w:r>
        <w:r w:rsidR="008D3B36">
          <w:rPr>
            <w:noProof/>
            <w:webHidden/>
          </w:rPr>
          <w:fldChar w:fldCharType="begin"/>
        </w:r>
        <w:r w:rsidR="008D3B36">
          <w:rPr>
            <w:noProof/>
            <w:webHidden/>
          </w:rPr>
          <w:instrText xml:space="preserve"> PAGEREF _Toc181976153 \h </w:instrText>
        </w:r>
        <w:r w:rsidR="008D3B36">
          <w:rPr>
            <w:noProof/>
            <w:webHidden/>
          </w:rPr>
        </w:r>
        <w:r w:rsidR="008D3B36">
          <w:rPr>
            <w:noProof/>
            <w:webHidden/>
          </w:rPr>
          <w:fldChar w:fldCharType="separate"/>
        </w:r>
        <w:r w:rsidR="003A264D">
          <w:rPr>
            <w:noProof/>
            <w:webHidden/>
          </w:rPr>
          <w:t>200</w:t>
        </w:r>
        <w:r w:rsidR="008D3B36">
          <w:rPr>
            <w:noProof/>
            <w:webHidden/>
          </w:rPr>
          <w:fldChar w:fldCharType="end"/>
        </w:r>
      </w:hyperlink>
    </w:p>
    <w:p w14:paraId="751A498B" w14:textId="7D831476" w:rsidR="008D3B36" w:rsidRDefault="00DD3CDE">
      <w:pPr>
        <w:pStyle w:val="33"/>
        <w:rPr>
          <w:rFonts w:asciiTheme="minorHAnsi" w:eastAsiaTheme="minorEastAsia" w:hAnsiTheme="minorHAnsi" w:cstheme="minorBidi"/>
          <w:noProof/>
          <w:szCs w:val="22"/>
        </w:rPr>
      </w:pPr>
      <w:hyperlink w:anchor="_Toc181976154" w:history="1">
        <w:r w:rsidR="008D3B36" w:rsidRPr="00B5489C">
          <w:rPr>
            <w:rStyle w:val="af5"/>
            <w:i/>
            <w:noProof/>
          </w:rPr>
          <w:t>б) установка резервного оборудования</w:t>
        </w:r>
        <w:r w:rsidR="008D3B36">
          <w:rPr>
            <w:noProof/>
            <w:webHidden/>
          </w:rPr>
          <w:tab/>
        </w:r>
        <w:r w:rsidR="008D3B36">
          <w:rPr>
            <w:noProof/>
            <w:webHidden/>
          </w:rPr>
          <w:fldChar w:fldCharType="begin"/>
        </w:r>
        <w:r w:rsidR="008D3B36">
          <w:rPr>
            <w:noProof/>
            <w:webHidden/>
          </w:rPr>
          <w:instrText xml:space="preserve"> PAGEREF _Toc181976154 \h </w:instrText>
        </w:r>
        <w:r w:rsidR="008D3B36">
          <w:rPr>
            <w:noProof/>
            <w:webHidden/>
          </w:rPr>
        </w:r>
        <w:r w:rsidR="008D3B36">
          <w:rPr>
            <w:noProof/>
            <w:webHidden/>
          </w:rPr>
          <w:fldChar w:fldCharType="separate"/>
        </w:r>
        <w:r w:rsidR="003A264D">
          <w:rPr>
            <w:noProof/>
            <w:webHidden/>
          </w:rPr>
          <w:t>200</w:t>
        </w:r>
        <w:r w:rsidR="008D3B36">
          <w:rPr>
            <w:noProof/>
            <w:webHidden/>
          </w:rPr>
          <w:fldChar w:fldCharType="end"/>
        </w:r>
      </w:hyperlink>
    </w:p>
    <w:p w14:paraId="0C845069" w14:textId="37D22B29" w:rsidR="008D3B36" w:rsidRDefault="00DD3CDE">
      <w:pPr>
        <w:pStyle w:val="33"/>
        <w:rPr>
          <w:rFonts w:asciiTheme="minorHAnsi" w:eastAsiaTheme="minorEastAsia" w:hAnsiTheme="minorHAnsi" w:cstheme="minorBidi"/>
          <w:noProof/>
          <w:szCs w:val="22"/>
        </w:rPr>
      </w:pPr>
      <w:hyperlink w:anchor="_Toc181976155" w:history="1">
        <w:r w:rsidR="008D3B36" w:rsidRPr="00B5489C">
          <w:rPr>
            <w:rStyle w:val="af5"/>
            <w:i/>
            <w:noProof/>
          </w:rPr>
          <w:t>в) организация совместной работы нескольких источников тепловой энергии на единую тепловую сеть</w:t>
        </w:r>
        <w:r w:rsidR="008D3B36">
          <w:rPr>
            <w:noProof/>
            <w:webHidden/>
          </w:rPr>
          <w:tab/>
        </w:r>
        <w:r w:rsidR="008D3B36">
          <w:rPr>
            <w:noProof/>
            <w:webHidden/>
          </w:rPr>
          <w:fldChar w:fldCharType="begin"/>
        </w:r>
        <w:r w:rsidR="008D3B36">
          <w:rPr>
            <w:noProof/>
            <w:webHidden/>
          </w:rPr>
          <w:instrText xml:space="preserve"> PAGEREF _Toc181976155 \h </w:instrText>
        </w:r>
        <w:r w:rsidR="008D3B36">
          <w:rPr>
            <w:noProof/>
            <w:webHidden/>
          </w:rPr>
        </w:r>
        <w:r w:rsidR="008D3B36">
          <w:rPr>
            <w:noProof/>
            <w:webHidden/>
          </w:rPr>
          <w:fldChar w:fldCharType="separate"/>
        </w:r>
        <w:r w:rsidR="003A264D">
          <w:rPr>
            <w:noProof/>
            <w:webHidden/>
          </w:rPr>
          <w:t>200</w:t>
        </w:r>
        <w:r w:rsidR="008D3B36">
          <w:rPr>
            <w:noProof/>
            <w:webHidden/>
          </w:rPr>
          <w:fldChar w:fldCharType="end"/>
        </w:r>
      </w:hyperlink>
    </w:p>
    <w:p w14:paraId="4B0D89CF" w14:textId="316B9593" w:rsidR="008D3B36" w:rsidRDefault="00DD3CDE">
      <w:pPr>
        <w:pStyle w:val="33"/>
        <w:rPr>
          <w:rFonts w:asciiTheme="minorHAnsi" w:eastAsiaTheme="minorEastAsia" w:hAnsiTheme="minorHAnsi" w:cstheme="minorBidi"/>
          <w:noProof/>
          <w:szCs w:val="22"/>
        </w:rPr>
      </w:pPr>
      <w:hyperlink w:anchor="_Toc181976156" w:history="1">
        <w:r w:rsidR="008D3B36" w:rsidRPr="00B5489C">
          <w:rPr>
            <w:rStyle w:val="af5"/>
            <w:i/>
            <w:noProof/>
          </w:rPr>
          <w:t>г) резервирование тепловых сетей смежных территорий поселения</w:t>
        </w:r>
        <w:r w:rsidR="008D3B36">
          <w:rPr>
            <w:noProof/>
            <w:webHidden/>
          </w:rPr>
          <w:tab/>
        </w:r>
        <w:r w:rsidR="008D3B36">
          <w:rPr>
            <w:noProof/>
            <w:webHidden/>
          </w:rPr>
          <w:fldChar w:fldCharType="begin"/>
        </w:r>
        <w:r w:rsidR="008D3B36">
          <w:rPr>
            <w:noProof/>
            <w:webHidden/>
          </w:rPr>
          <w:instrText xml:space="preserve"> PAGEREF _Toc181976156 \h </w:instrText>
        </w:r>
        <w:r w:rsidR="008D3B36">
          <w:rPr>
            <w:noProof/>
            <w:webHidden/>
          </w:rPr>
        </w:r>
        <w:r w:rsidR="008D3B36">
          <w:rPr>
            <w:noProof/>
            <w:webHidden/>
          </w:rPr>
          <w:fldChar w:fldCharType="separate"/>
        </w:r>
        <w:r w:rsidR="003A264D">
          <w:rPr>
            <w:noProof/>
            <w:webHidden/>
          </w:rPr>
          <w:t>200</w:t>
        </w:r>
        <w:r w:rsidR="008D3B36">
          <w:rPr>
            <w:noProof/>
            <w:webHidden/>
          </w:rPr>
          <w:fldChar w:fldCharType="end"/>
        </w:r>
      </w:hyperlink>
    </w:p>
    <w:p w14:paraId="616CB6D8" w14:textId="60B2B4F9" w:rsidR="008D3B36" w:rsidRDefault="00DD3CDE">
      <w:pPr>
        <w:pStyle w:val="33"/>
        <w:rPr>
          <w:rFonts w:asciiTheme="minorHAnsi" w:eastAsiaTheme="minorEastAsia" w:hAnsiTheme="minorHAnsi" w:cstheme="minorBidi"/>
          <w:noProof/>
          <w:szCs w:val="22"/>
        </w:rPr>
      </w:pPr>
      <w:hyperlink w:anchor="_Toc181976157" w:history="1">
        <w:r w:rsidR="008D3B36" w:rsidRPr="00B5489C">
          <w:rPr>
            <w:rStyle w:val="af5"/>
            <w:i/>
            <w:noProof/>
          </w:rPr>
          <w:t>д) устройство резервных насосных станций</w:t>
        </w:r>
        <w:r w:rsidR="008D3B36">
          <w:rPr>
            <w:noProof/>
            <w:webHidden/>
          </w:rPr>
          <w:tab/>
        </w:r>
        <w:r w:rsidR="008D3B36">
          <w:rPr>
            <w:noProof/>
            <w:webHidden/>
          </w:rPr>
          <w:fldChar w:fldCharType="begin"/>
        </w:r>
        <w:r w:rsidR="008D3B36">
          <w:rPr>
            <w:noProof/>
            <w:webHidden/>
          </w:rPr>
          <w:instrText xml:space="preserve"> PAGEREF _Toc181976157 \h </w:instrText>
        </w:r>
        <w:r w:rsidR="008D3B36">
          <w:rPr>
            <w:noProof/>
            <w:webHidden/>
          </w:rPr>
        </w:r>
        <w:r w:rsidR="008D3B36">
          <w:rPr>
            <w:noProof/>
            <w:webHidden/>
          </w:rPr>
          <w:fldChar w:fldCharType="separate"/>
        </w:r>
        <w:r w:rsidR="003A264D">
          <w:rPr>
            <w:noProof/>
            <w:webHidden/>
          </w:rPr>
          <w:t>200</w:t>
        </w:r>
        <w:r w:rsidR="008D3B36">
          <w:rPr>
            <w:noProof/>
            <w:webHidden/>
          </w:rPr>
          <w:fldChar w:fldCharType="end"/>
        </w:r>
      </w:hyperlink>
    </w:p>
    <w:p w14:paraId="22AF64D9" w14:textId="68942A9E" w:rsidR="008D3B36" w:rsidRDefault="00DD3CDE">
      <w:pPr>
        <w:pStyle w:val="33"/>
        <w:rPr>
          <w:rFonts w:asciiTheme="minorHAnsi" w:eastAsiaTheme="minorEastAsia" w:hAnsiTheme="minorHAnsi" w:cstheme="minorBidi"/>
          <w:noProof/>
          <w:szCs w:val="22"/>
        </w:rPr>
      </w:pPr>
      <w:hyperlink w:anchor="_Toc181976158" w:history="1">
        <w:r w:rsidR="008D3B36" w:rsidRPr="00B5489C">
          <w:rPr>
            <w:rStyle w:val="af5"/>
            <w:i/>
            <w:noProof/>
          </w:rPr>
          <w:t>е) установка баков-аккумуляторов</w:t>
        </w:r>
        <w:r w:rsidR="008D3B36">
          <w:rPr>
            <w:noProof/>
            <w:webHidden/>
          </w:rPr>
          <w:tab/>
        </w:r>
        <w:r w:rsidR="008D3B36">
          <w:rPr>
            <w:noProof/>
            <w:webHidden/>
          </w:rPr>
          <w:fldChar w:fldCharType="begin"/>
        </w:r>
        <w:r w:rsidR="008D3B36">
          <w:rPr>
            <w:noProof/>
            <w:webHidden/>
          </w:rPr>
          <w:instrText xml:space="preserve"> PAGEREF _Toc181976158 \h </w:instrText>
        </w:r>
        <w:r w:rsidR="008D3B36">
          <w:rPr>
            <w:noProof/>
            <w:webHidden/>
          </w:rPr>
        </w:r>
        <w:r w:rsidR="008D3B36">
          <w:rPr>
            <w:noProof/>
            <w:webHidden/>
          </w:rPr>
          <w:fldChar w:fldCharType="separate"/>
        </w:r>
        <w:r w:rsidR="003A264D">
          <w:rPr>
            <w:noProof/>
            <w:webHidden/>
          </w:rPr>
          <w:t>200</w:t>
        </w:r>
        <w:r w:rsidR="008D3B36">
          <w:rPr>
            <w:noProof/>
            <w:webHidden/>
          </w:rPr>
          <w:fldChar w:fldCharType="end"/>
        </w:r>
      </w:hyperlink>
    </w:p>
    <w:p w14:paraId="3DBC8D48" w14:textId="29DCD20C" w:rsidR="008D3B36" w:rsidRDefault="00DD3CDE">
      <w:pPr>
        <w:pStyle w:val="11"/>
        <w:rPr>
          <w:rFonts w:asciiTheme="minorHAnsi" w:eastAsiaTheme="minorEastAsia" w:hAnsiTheme="minorHAnsi" w:cstheme="minorBidi"/>
          <w:b w:val="0"/>
          <w:bCs w:val="0"/>
          <w:noProof/>
          <w:szCs w:val="22"/>
        </w:rPr>
      </w:pPr>
      <w:hyperlink w:anchor="_Toc181976159" w:history="1">
        <w:r w:rsidR="008D3B36" w:rsidRPr="00B5489C">
          <w:rPr>
            <w:rStyle w:val="af5"/>
            <w:noProof/>
          </w:rPr>
          <w:t>ГЛАВА 12 «ОБОСНОВАНИЕ ИНВЕСТИЦИЙ В СТРОИТЕЛЬСТВО, РЕКОНСТРУКЦИЮ, ТЕХНИЧЕСКОЕ ПЕРЕВООРУЖЕНИЕ И (ИЛИ) МОДЕРНИЗАЦИЮ»</w:t>
        </w:r>
        <w:r w:rsidR="008D3B36">
          <w:rPr>
            <w:noProof/>
            <w:webHidden/>
          </w:rPr>
          <w:tab/>
        </w:r>
        <w:r w:rsidR="008D3B36">
          <w:rPr>
            <w:noProof/>
            <w:webHidden/>
          </w:rPr>
          <w:fldChar w:fldCharType="begin"/>
        </w:r>
        <w:r w:rsidR="008D3B36">
          <w:rPr>
            <w:noProof/>
            <w:webHidden/>
          </w:rPr>
          <w:instrText xml:space="preserve"> PAGEREF _Toc181976159 \h </w:instrText>
        </w:r>
        <w:r w:rsidR="008D3B36">
          <w:rPr>
            <w:noProof/>
            <w:webHidden/>
          </w:rPr>
        </w:r>
        <w:r w:rsidR="008D3B36">
          <w:rPr>
            <w:noProof/>
            <w:webHidden/>
          </w:rPr>
          <w:fldChar w:fldCharType="separate"/>
        </w:r>
        <w:r w:rsidR="003A264D">
          <w:rPr>
            <w:noProof/>
            <w:webHidden/>
          </w:rPr>
          <w:t>201</w:t>
        </w:r>
        <w:r w:rsidR="008D3B36">
          <w:rPr>
            <w:noProof/>
            <w:webHidden/>
          </w:rPr>
          <w:fldChar w:fldCharType="end"/>
        </w:r>
      </w:hyperlink>
    </w:p>
    <w:p w14:paraId="0584E2B2" w14:textId="1CCB7F31" w:rsidR="008D3B36" w:rsidRDefault="00DD3CDE">
      <w:pPr>
        <w:pStyle w:val="33"/>
        <w:rPr>
          <w:rFonts w:asciiTheme="minorHAnsi" w:eastAsiaTheme="minorEastAsia" w:hAnsiTheme="minorHAnsi" w:cstheme="minorBidi"/>
          <w:noProof/>
          <w:szCs w:val="22"/>
        </w:rPr>
      </w:pPr>
      <w:hyperlink w:anchor="_Toc181976160" w:history="1">
        <w:r w:rsidR="008D3B36" w:rsidRPr="00B5489C">
          <w:rPr>
            <w:rStyle w:val="af5"/>
            <w:i/>
            <w:noProof/>
          </w:rPr>
          <w:t>а)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8D3B36">
          <w:rPr>
            <w:noProof/>
            <w:webHidden/>
          </w:rPr>
          <w:tab/>
        </w:r>
        <w:r w:rsidR="008D3B36">
          <w:rPr>
            <w:noProof/>
            <w:webHidden/>
          </w:rPr>
          <w:fldChar w:fldCharType="begin"/>
        </w:r>
        <w:r w:rsidR="008D3B36">
          <w:rPr>
            <w:noProof/>
            <w:webHidden/>
          </w:rPr>
          <w:instrText xml:space="preserve"> PAGEREF _Toc181976160 \h </w:instrText>
        </w:r>
        <w:r w:rsidR="008D3B36">
          <w:rPr>
            <w:noProof/>
            <w:webHidden/>
          </w:rPr>
        </w:r>
        <w:r w:rsidR="008D3B36">
          <w:rPr>
            <w:noProof/>
            <w:webHidden/>
          </w:rPr>
          <w:fldChar w:fldCharType="separate"/>
        </w:r>
        <w:r w:rsidR="003A264D">
          <w:rPr>
            <w:noProof/>
            <w:webHidden/>
          </w:rPr>
          <w:t>201</w:t>
        </w:r>
        <w:r w:rsidR="008D3B36">
          <w:rPr>
            <w:noProof/>
            <w:webHidden/>
          </w:rPr>
          <w:fldChar w:fldCharType="end"/>
        </w:r>
      </w:hyperlink>
    </w:p>
    <w:p w14:paraId="55F96A7B" w14:textId="4E9508FA" w:rsidR="008D3B36" w:rsidRDefault="00DD3CDE">
      <w:pPr>
        <w:pStyle w:val="33"/>
        <w:rPr>
          <w:rFonts w:asciiTheme="minorHAnsi" w:eastAsiaTheme="minorEastAsia" w:hAnsiTheme="minorHAnsi" w:cstheme="minorBidi"/>
          <w:noProof/>
          <w:szCs w:val="22"/>
        </w:rPr>
      </w:pPr>
      <w:hyperlink w:anchor="_Toc181976161" w:history="1">
        <w:r w:rsidR="008D3B36" w:rsidRPr="00B5489C">
          <w:rPr>
            <w:rStyle w:val="af5"/>
            <w:i/>
            <w:noProof/>
          </w:rPr>
          <w:t>б)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8D3B36">
          <w:rPr>
            <w:noProof/>
            <w:webHidden/>
          </w:rPr>
          <w:tab/>
        </w:r>
        <w:r w:rsidR="008D3B36">
          <w:rPr>
            <w:noProof/>
            <w:webHidden/>
          </w:rPr>
          <w:fldChar w:fldCharType="begin"/>
        </w:r>
        <w:r w:rsidR="008D3B36">
          <w:rPr>
            <w:noProof/>
            <w:webHidden/>
          </w:rPr>
          <w:instrText xml:space="preserve"> PAGEREF _Toc181976161 \h </w:instrText>
        </w:r>
        <w:r w:rsidR="008D3B36">
          <w:rPr>
            <w:noProof/>
            <w:webHidden/>
          </w:rPr>
        </w:r>
        <w:r w:rsidR="008D3B36">
          <w:rPr>
            <w:noProof/>
            <w:webHidden/>
          </w:rPr>
          <w:fldChar w:fldCharType="separate"/>
        </w:r>
        <w:r w:rsidR="003A264D">
          <w:rPr>
            <w:noProof/>
            <w:webHidden/>
          </w:rPr>
          <w:t>203</w:t>
        </w:r>
        <w:r w:rsidR="008D3B36">
          <w:rPr>
            <w:noProof/>
            <w:webHidden/>
          </w:rPr>
          <w:fldChar w:fldCharType="end"/>
        </w:r>
      </w:hyperlink>
    </w:p>
    <w:p w14:paraId="5C76C3C7" w14:textId="1EF12252" w:rsidR="008D3B36" w:rsidRDefault="00DD3CDE">
      <w:pPr>
        <w:pStyle w:val="33"/>
        <w:rPr>
          <w:rFonts w:asciiTheme="minorHAnsi" w:eastAsiaTheme="minorEastAsia" w:hAnsiTheme="minorHAnsi" w:cstheme="minorBidi"/>
          <w:noProof/>
          <w:szCs w:val="22"/>
        </w:rPr>
      </w:pPr>
      <w:hyperlink w:anchor="_Toc181976162" w:history="1">
        <w:r w:rsidR="008D3B36" w:rsidRPr="00B5489C">
          <w:rPr>
            <w:rStyle w:val="af5"/>
            <w:i/>
            <w:noProof/>
          </w:rPr>
          <w:t>в) расчеты экономической эффективности инвестиций</w:t>
        </w:r>
        <w:r w:rsidR="008D3B36">
          <w:rPr>
            <w:noProof/>
            <w:webHidden/>
          </w:rPr>
          <w:tab/>
        </w:r>
        <w:r w:rsidR="008D3B36">
          <w:rPr>
            <w:noProof/>
            <w:webHidden/>
          </w:rPr>
          <w:fldChar w:fldCharType="begin"/>
        </w:r>
        <w:r w:rsidR="008D3B36">
          <w:rPr>
            <w:noProof/>
            <w:webHidden/>
          </w:rPr>
          <w:instrText xml:space="preserve"> PAGEREF _Toc181976162 \h </w:instrText>
        </w:r>
        <w:r w:rsidR="008D3B36">
          <w:rPr>
            <w:noProof/>
            <w:webHidden/>
          </w:rPr>
        </w:r>
        <w:r w:rsidR="008D3B36">
          <w:rPr>
            <w:noProof/>
            <w:webHidden/>
          </w:rPr>
          <w:fldChar w:fldCharType="separate"/>
        </w:r>
        <w:r w:rsidR="003A264D">
          <w:rPr>
            <w:noProof/>
            <w:webHidden/>
          </w:rPr>
          <w:t>206</w:t>
        </w:r>
        <w:r w:rsidR="008D3B36">
          <w:rPr>
            <w:noProof/>
            <w:webHidden/>
          </w:rPr>
          <w:fldChar w:fldCharType="end"/>
        </w:r>
      </w:hyperlink>
    </w:p>
    <w:p w14:paraId="534193FD" w14:textId="51D5CAFB" w:rsidR="008D3B36" w:rsidRDefault="00DD3CDE">
      <w:pPr>
        <w:pStyle w:val="33"/>
        <w:rPr>
          <w:rFonts w:asciiTheme="minorHAnsi" w:eastAsiaTheme="minorEastAsia" w:hAnsiTheme="minorHAnsi" w:cstheme="minorBidi"/>
          <w:noProof/>
          <w:szCs w:val="22"/>
        </w:rPr>
      </w:pPr>
      <w:hyperlink w:anchor="_Toc181976163" w:history="1">
        <w:r w:rsidR="008D3B36" w:rsidRPr="00B5489C">
          <w:rPr>
            <w:rStyle w:val="af5"/>
            <w:i/>
            <w:noProof/>
          </w:rPr>
          <w:t>г)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8D3B36">
          <w:rPr>
            <w:noProof/>
            <w:webHidden/>
          </w:rPr>
          <w:tab/>
        </w:r>
        <w:r w:rsidR="008D3B36">
          <w:rPr>
            <w:noProof/>
            <w:webHidden/>
          </w:rPr>
          <w:fldChar w:fldCharType="begin"/>
        </w:r>
        <w:r w:rsidR="008D3B36">
          <w:rPr>
            <w:noProof/>
            <w:webHidden/>
          </w:rPr>
          <w:instrText xml:space="preserve"> PAGEREF _Toc181976163 \h </w:instrText>
        </w:r>
        <w:r w:rsidR="008D3B36">
          <w:rPr>
            <w:noProof/>
            <w:webHidden/>
          </w:rPr>
        </w:r>
        <w:r w:rsidR="008D3B36">
          <w:rPr>
            <w:noProof/>
            <w:webHidden/>
          </w:rPr>
          <w:fldChar w:fldCharType="separate"/>
        </w:r>
        <w:r w:rsidR="003A264D">
          <w:rPr>
            <w:noProof/>
            <w:webHidden/>
          </w:rPr>
          <w:t>206</w:t>
        </w:r>
        <w:r w:rsidR="008D3B36">
          <w:rPr>
            <w:noProof/>
            <w:webHidden/>
          </w:rPr>
          <w:fldChar w:fldCharType="end"/>
        </w:r>
      </w:hyperlink>
    </w:p>
    <w:p w14:paraId="15D743EE" w14:textId="5AA88811" w:rsidR="008D3B36" w:rsidRDefault="00DD3CDE">
      <w:pPr>
        <w:pStyle w:val="11"/>
        <w:rPr>
          <w:rFonts w:asciiTheme="minorHAnsi" w:eastAsiaTheme="minorEastAsia" w:hAnsiTheme="minorHAnsi" w:cstheme="minorBidi"/>
          <w:b w:val="0"/>
          <w:bCs w:val="0"/>
          <w:noProof/>
          <w:szCs w:val="22"/>
        </w:rPr>
      </w:pPr>
      <w:hyperlink w:anchor="_Toc181976164" w:history="1">
        <w:r w:rsidR="008D3B36" w:rsidRPr="00B5489C">
          <w:rPr>
            <w:rStyle w:val="af5"/>
            <w:noProof/>
          </w:rPr>
          <w:t>ГЛАВА 13 "ИНДИКАТОРЫ РАЗВИТИЯ СИСТЕМ ТЕПЛОСНАБЖЕНИЯ МУНИЦИПАЛЬНОГО ОКРУГА"</w:t>
        </w:r>
        <w:r w:rsidR="008D3B36">
          <w:rPr>
            <w:noProof/>
            <w:webHidden/>
          </w:rPr>
          <w:tab/>
        </w:r>
        <w:r w:rsidR="008D3B36">
          <w:rPr>
            <w:noProof/>
            <w:webHidden/>
          </w:rPr>
          <w:fldChar w:fldCharType="begin"/>
        </w:r>
        <w:r w:rsidR="008D3B36">
          <w:rPr>
            <w:noProof/>
            <w:webHidden/>
          </w:rPr>
          <w:instrText xml:space="preserve"> PAGEREF _Toc181976164 \h </w:instrText>
        </w:r>
        <w:r w:rsidR="008D3B36">
          <w:rPr>
            <w:noProof/>
            <w:webHidden/>
          </w:rPr>
        </w:r>
        <w:r w:rsidR="008D3B36">
          <w:rPr>
            <w:noProof/>
            <w:webHidden/>
          </w:rPr>
          <w:fldChar w:fldCharType="separate"/>
        </w:r>
        <w:r w:rsidR="003A264D">
          <w:rPr>
            <w:noProof/>
            <w:webHidden/>
          </w:rPr>
          <w:t>207</w:t>
        </w:r>
        <w:r w:rsidR="008D3B36">
          <w:rPr>
            <w:noProof/>
            <w:webHidden/>
          </w:rPr>
          <w:fldChar w:fldCharType="end"/>
        </w:r>
      </w:hyperlink>
    </w:p>
    <w:p w14:paraId="7E55ADF7" w14:textId="1FFC9250" w:rsidR="008D3B36" w:rsidRDefault="00DD3CDE">
      <w:pPr>
        <w:pStyle w:val="11"/>
        <w:rPr>
          <w:rFonts w:asciiTheme="minorHAnsi" w:eastAsiaTheme="minorEastAsia" w:hAnsiTheme="minorHAnsi" w:cstheme="minorBidi"/>
          <w:b w:val="0"/>
          <w:bCs w:val="0"/>
          <w:noProof/>
          <w:szCs w:val="22"/>
        </w:rPr>
      </w:pPr>
      <w:hyperlink w:anchor="_Toc181976165" w:history="1">
        <w:r w:rsidR="008D3B36" w:rsidRPr="00B5489C">
          <w:rPr>
            <w:rStyle w:val="af5"/>
            <w:noProof/>
          </w:rPr>
          <w:t>ГЛАВА 14 "ЦЕНОВЫЕ (ТАРИФНЫЕ) ПОСЛЕДСТВИЯ"</w:t>
        </w:r>
        <w:r w:rsidR="008D3B36">
          <w:rPr>
            <w:noProof/>
            <w:webHidden/>
          </w:rPr>
          <w:tab/>
        </w:r>
        <w:r w:rsidR="008D3B36">
          <w:rPr>
            <w:noProof/>
            <w:webHidden/>
          </w:rPr>
          <w:fldChar w:fldCharType="begin"/>
        </w:r>
        <w:r w:rsidR="008D3B36">
          <w:rPr>
            <w:noProof/>
            <w:webHidden/>
          </w:rPr>
          <w:instrText xml:space="preserve"> PAGEREF _Toc181976165 \h </w:instrText>
        </w:r>
        <w:r w:rsidR="008D3B36">
          <w:rPr>
            <w:noProof/>
            <w:webHidden/>
          </w:rPr>
        </w:r>
        <w:r w:rsidR="008D3B36">
          <w:rPr>
            <w:noProof/>
            <w:webHidden/>
          </w:rPr>
          <w:fldChar w:fldCharType="separate"/>
        </w:r>
        <w:r w:rsidR="003A264D">
          <w:rPr>
            <w:noProof/>
            <w:webHidden/>
          </w:rPr>
          <w:t>247</w:t>
        </w:r>
        <w:r w:rsidR="008D3B36">
          <w:rPr>
            <w:noProof/>
            <w:webHidden/>
          </w:rPr>
          <w:fldChar w:fldCharType="end"/>
        </w:r>
      </w:hyperlink>
    </w:p>
    <w:p w14:paraId="37FFD8E3" w14:textId="14D221AD" w:rsidR="008D3B36" w:rsidRDefault="00DD3CDE">
      <w:pPr>
        <w:pStyle w:val="33"/>
        <w:rPr>
          <w:rFonts w:asciiTheme="minorHAnsi" w:eastAsiaTheme="minorEastAsia" w:hAnsiTheme="minorHAnsi" w:cstheme="minorBidi"/>
          <w:noProof/>
          <w:szCs w:val="22"/>
        </w:rPr>
      </w:pPr>
      <w:hyperlink w:anchor="_Toc181976166" w:history="1">
        <w:r w:rsidR="008D3B36" w:rsidRPr="00B5489C">
          <w:rPr>
            <w:rStyle w:val="af5"/>
            <w:i/>
            <w:noProof/>
          </w:rPr>
          <w:t>а) тарифно-балансовые расчетные модели теплоснабжения потребителей по каждой системе теплоснабжения</w:t>
        </w:r>
        <w:r w:rsidR="008D3B36">
          <w:rPr>
            <w:noProof/>
            <w:webHidden/>
          </w:rPr>
          <w:tab/>
        </w:r>
        <w:r w:rsidR="008D3B36">
          <w:rPr>
            <w:noProof/>
            <w:webHidden/>
          </w:rPr>
          <w:fldChar w:fldCharType="begin"/>
        </w:r>
        <w:r w:rsidR="008D3B36">
          <w:rPr>
            <w:noProof/>
            <w:webHidden/>
          </w:rPr>
          <w:instrText xml:space="preserve"> PAGEREF _Toc181976166 \h </w:instrText>
        </w:r>
        <w:r w:rsidR="008D3B36">
          <w:rPr>
            <w:noProof/>
            <w:webHidden/>
          </w:rPr>
        </w:r>
        <w:r w:rsidR="008D3B36">
          <w:rPr>
            <w:noProof/>
            <w:webHidden/>
          </w:rPr>
          <w:fldChar w:fldCharType="separate"/>
        </w:r>
        <w:r w:rsidR="003A264D">
          <w:rPr>
            <w:noProof/>
            <w:webHidden/>
          </w:rPr>
          <w:t>247</w:t>
        </w:r>
        <w:r w:rsidR="008D3B36">
          <w:rPr>
            <w:noProof/>
            <w:webHidden/>
          </w:rPr>
          <w:fldChar w:fldCharType="end"/>
        </w:r>
      </w:hyperlink>
    </w:p>
    <w:p w14:paraId="6D30558D" w14:textId="119CDB30" w:rsidR="008D3B36" w:rsidRDefault="00DD3CDE">
      <w:pPr>
        <w:pStyle w:val="33"/>
        <w:rPr>
          <w:rFonts w:asciiTheme="minorHAnsi" w:eastAsiaTheme="minorEastAsia" w:hAnsiTheme="minorHAnsi" w:cstheme="minorBidi"/>
          <w:noProof/>
          <w:szCs w:val="22"/>
        </w:rPr>
      </w:pPr>
      <w:hyperlink w:anchor="_Toc181976167" w:history="1">
        <w:r w:rsidR="008D3B36" w:rsidRPr="00B5489C">
          <w:rPr>
            <w:rStyle w:val="af5"/>
            <w:i/>
            <w:noProof/>
          </w:rPr>
          <w:t>б) тарифно-балансовые расчетные модели теплоснабжения потребителей по каждой единой теплоснабжающей организации</w:t>
        </w:r>
        <w:r w:rsidR="008D3B36">
          <w:rPr>
            <w:noProof/>
            <w:webHidden/>
          </w:rPr>
          <w:tab/>
        </w:r>
        <w:r w:rsidR="008D3B36">
          <w:rPr>
            <w:noProof/>
            <w:webHidden/>
          </w:rPr>
          <w:fldChar w:fldCharType="begin"/>
        </w:r>
        <w:r w:rsidR="008D3B36">
          <w:rPr>
            <w:noProof/>
            <w:webHidden/>
          </w:rPr>
          <w:instrText xml:space="preserve"> PAGEREF _Toc181976167 \h </w:instrText>
        </w:r>
        <w:r w:rsidR="008D3B36">
          <w:rPr>
            <w:noProof/>
            <w:webHidden/>
          </w:rPr>
        </w:r>
        <w:r w:rsidR="008D3B36">
          <w:rPr>
            <w:noProof/>
            <w:webHidden/>
          </w:rPr>
          <w:fldChar w:fldCharType="separate"/>
        </w:r>
        <w:r w:rsidR="003A264D">
          <w:rPr>
            <w:noProof/>
            <w:webHidden/>
          </w:rPr>
          <w:t>247</w:t>
        </w:r>
        <w:r w:rsidR="008D3B36">
          <w:rPr>
            <w:noProof/>
            <w:webHidden/>
          </w:rPr>
          <w:fldChar w:fldCharType="end"/>
        </w:r>
      </w:hyperlink>
    </w:p>
    <w:p w14:paraId="724F014C" w14:textId="39F5BA44" w:rsidR="008D3B36" w:rsidRDefault="00DD3CDE">
      <w:pPr>
        <w:pStyle w:val="33"/>
        <w:rPr>
          <w:rFonts w:asciiTheme="minorHAnsi" w:eastAsiaTheme="minorEastAsia" w:hAnsiTheme="minorHAnsi" w:cstheme="minorBidi"/>
          <w:noProof/>
          <w:szCs w:val="22"/>
        </w:rPr>
      </w:pPr>
      <w:hyperlink w:anchor="_Toc181976168" w:history="1">
        <w:r w:rsidR="008D3B36" w:rsidRPr="00B5489C">
          <w:rPr>
            <w:rStyle w:val="af5"/>
            <w:i/>
            <w:noProof/>
          </w:rPr>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8D3B36">
          <w:rPr>
            <w:noProof/>
            <w:webHidden/>
          </w:rPr>
          <w:tab/>
        </w:r>
        <w:r w:rsidR="008D3B36">
          <w:rPr>
            <w:noProof/>
            <w:webHidden/>
          </w:rPr>
          <w:fldChar w:fldCharType="begin"/>
        </w:r>
        <w:r w:rsidR="008D3B36">
          <w:rPr>
            <w:noProof/>
            <w:webHidden/>
          </w:rPr>
          <w:instrText xml:space="preserve"> PAGEREF _Toc181976168 \h </w:instrText>
        </w:r>
        <w:r w:rsidR="008D3B36">
          <w:rPr>
            <w:noProof/>
            <w:webHidden/>
          </w:rPr>
        </w:r>
        <w:r w:rsidR="008D3B36">
          <w:rPr>
            <w:noProof/>
            <w:webHidden/>
          </w:rPr>
          <w:fldChar w:fldCharType="separate"/>
        </w:r>
        <w:r w:rsidR="003A264D">
          <w:rPr>
            <w:noProof/>
            <w:webHidden/>
          </w:rPr>
          <w:t>247</w:t>
        </w:r>
        <w:r w:rsidR="008D3B36">
          <w:rPr>
            <w:noProof/>
            <w:webHidden/>
          </w:rPr>
          <w:fldChar w:fldCharType="end"/>
        </w:r>
      </w:hyperlink>
    </w:p>
    <w:p w14:paraId="5BF1C335" w14:textId="1F53DD24" w:rsidR="008D3B36" w:rsidRDefault="00DD3CDE">
      <w:pPr>
        <w:pStyle w:val="11"/>
        <w:rPr>
          <w:rFonts w:asciiTheme="minorHAnsi" w:eastAsiaTheme="minorEastAsia" w:hAnsiTheme="minorHAnsi" w:cstheme="minorBidi"/>
          <w:b w:val="0"/>
          <w:bCs w:val="0"/>
          <w:noProof/>
          <w:szCs w:val="22"/>
        </w:rPr>
      </w:pPr>
      <w:hyperlink w:anchor="_Toc181976169" w:history="1">
        <w:r w:rsidR="008D3B36" w:rsidRPr="00B5489C">
          <w:rPr>
            <w:rStyle w:val="af5"/>
            <w:noProof/>
          </w:rPr>
          <w:t>ГЛАВА 15 "РЕЕСТР ЕДИНЫХ ТЕПЛОСНАБЖАЮЩИХ ОРГАНИЗАЦИЙ"</w:t>
        </w:r>
        <w:r w:rsidR="008D3B36">
          <w:rPr>
            <w:noProof/>
            <w:webHidden/>
          </w:rPr>
          <w:tab/>
        </w:r>
        <w:r w:rsidR="008D3B36">
          <w:rPr>
            <w:noProof/>
            <w:webHidden/>
          </w:rPr>
          <w:fldChar w:fldCharType="begin"/>
        </w:r>
        <w:r w:rsidR="008D3B36">
          <w:rPr>
            <w:noProof/>
            <w:webHidden/>
          </w:rPr>
          <w:instrText xml:space="preserve"> PAGEREF _Toc181976169 \h </w:instrText>
        </w:r>
        <w:r w:rsidR="008D3B36">
          <w:rPr>
            <w:noProof/>
            <w:webHidden/>
          </w:rPr>
        </w:r>
        <w:r w:rsidR="008D3B36">
          <w:rPr>
            <w:noProof/>
            <w:webHidden/>
          </w:rPr>
          <w:fldChar w:fldCharType="separate"/>
        </w:r>
        <w:r w:rsidR="003A264D">
          <w:rPr>
            <w:noProof/>
            <w:webHidden/>
          </w:rPr>
          <w:t>248</w:t>
        </w:r>
        <w:r w:rsidR="008D3B36">
          <w:rPr>
            <w:noProof/>
            <w:webHidden/>
          </w:rPr>
          <w:fldChar w:fldCharType="end"/>
        </w:r>
      </w:hyperlink>
    </w:p>
    <w:p w14:paraId="64DAB92B" w14:textId="21CAC707" w:rsidR="008D3B36" w:rsidRDefault="00DD3CDE">
      <w:pPr>
        <w:pStyle w:val="33"/>
        <w:rPr>
          <w:rFonts w:asciiTheme="minorHAnsi" w:eastAsiaTheme="minorEastAsia" w:hAnsiTheme="minorHAnsi" w:cstheme="minorBidi"/>
          <w:noProof/>
          <w:szCs w:val="22"/>
        </w:rPr>
      </w:pPr>
      <w:hyperlink w:anchor="_Toc181976170" w:history="1">
        <w:r w:rsidR="008D3B36" w:rsidRPr="00B5489C">
          <w:rPr>
            <w:rStyle w:val="af5"/>
            <w:i/>
            <w:noProof/>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округа</w:t>
        </w:r>
        <w:r w:rsidR="008D3B36">
          <w:rPr>
            <w:noProof/>
            <w:webHidden/>
          </w:rPr>
          <w:tab/>
        </w:r>
        <w:r w:rsidR="008D3B36">
          <w:rPr>
            <w:noProof/>
            <w:webHidden/>
          </w:rPr>
          <w:fldChar w:fldCharType="begin"/>
        </w:r>
        <w:r w:rsidR="008D3B36">
          <w:rPr>
            <w:noProof/>
            <w:webHidden/>
          </w:rPr>
          <w:instrText xml:space="preserve"> PAGEREF _Toc181976170 \h </w:instrText>
        </w:r>
        <w:r w:rsidR="008D3B36">
          <w:rPr>
            <w:noProof/>
            <w:webHidden/>
          </w:rPr>
        </w:r>
        <w:r w:rsidR="008D3B36">
          <w:rPr>
            <w:noProof/>
            <w:webHidden/>
          </w:rPr>
          <w:fldChar w:fldCharType="separate"/>
        </w:r>
        <w:r w:rsidR="003A264D">
          <w:rPr>
            <w:noProof/>
            <w:webHidden/>
          </w:rPr>
          <w:t>250</w:t>
        </w:r>
        <w:r w:rsidR="008D3B36">
          <w:rPr>
            <w:noProof/>
            <w:webHidden/>
          </w:rPr>
          <w:fldChar w:fldCharType="end"/>
        </w:r>
      </w:hyperlink>
    </w:p>
    <w:p w14:paraId="35FE9C8F" w14:textId="76997190" w:rsidR="008D3B36" w:rsidRDefault="00DD3CDE">
      <w:pPr>
        <w:pStyle w:val="33"/>
        <w:rPr>
          <w:rFonts w:asciiTheme="minorHAnsi" w:eastAsiaTheme="minorEastAsia" w:hAnsiTheme="minorHAnsi" w:cstheme="minorBidi"/>
          <w:noProof/>
          <w:szCs w:val="22"/>
        </w:rPr>
      </w:pPr>
      <w:hyperlink w:anchor="_Toc181976171" w:history="1">
        <w:r w:rsidR="008D3B36" w:rsidRPr="00B5489C">
          <w:rPr>
            <w:rStyle w:val="af5"/>
            <w:i/>
            <w:noProof/>
          </w:rPr>
          <w:t>б) реестр единых теплоснабжающих организаций, содержащий перечень систем теплоснабжения, входящих в состав единой теплоснабжающей организации</w:t>
        </w:r>
        <w:r w:rsidR="008D3B36">
          <w:rPr>
            <w:noProof/>
            <w:webHidden/>
          </w:rPr>
          <w:tab/>
        </w:r>
        <w:r w:rsidR="008D3B36">
          <w:rPr>
            <w:noProof/>
            <w:webHidden/>
          </w:rPr>
          <w:fldChar w:fldCharType="begin"/>
        </w:r>
        <w:r w:rsidR="008D3B36">
          <w:rPr>
            <w:noProof/>
            <w:webHidden/>
          </w:rPr>
          <w:instrText xml:space="preserve"> PAGEREF _Toc181976171 \h </w:instrText>
        </w:r>
        <w:r w:rsidR="008D3B36">
          <w:rPr>
            <w:noProof/>
            <w:webHidden/>
          </w:rPr>
        </w:r>
        <w:r w:rsidR="008D3B36">
          <w:rPr>
            <w:noProof/>
            <w:webHidden/>
          </w:rPr>
          <w:fldChar w:fldCharType="separate"/>
        </w:r>
        <w:r w:rsidR="003A264D">
          <w:rPr>
            <w:noProof/>
            <w:webHidden/>
          </w:rPr>
          <w:t>251</w:t>
        </w:r>
        <w:r w:rsidR="008D3B36">
          <w:rPr>
            <w:noProof/>
            <w:webHidden/>
          </w:rPr>
          <w:fldChar w:fldCharType="end"/>
        </w:r>
      </w:hyperlink>
    </w:p>
    <w:p w14:paraId="03C8F00C" w14:textId="4B7203B7" w:rsidR="008D3B36" w:rsidRDefault="00DD3CDE">
      <w:pPr>
        <w:pStyle w:val="33"/>
        <w:rPr>
          <w:rFonts w:asciiTheme="minorHAnsi" w:eastAsiaTheme="minorEastAsia" w:hAnsiTheme="minorHAnsi" w:cstheme="minorBidi"/>
          <w:noProof/>
          <w:szCs w:val="22"/>
        </w:rPr>
      </w:pPr>
      <w:hyperlink w:anchor="_Toc181976172" w:history="1">
        <w:r w:rsidR="008D3B36" w:rsidRPr="00B5489C">
          <w:rPr>
            <w:rStyle w:val="af5"/>
            <w:i/>
            <w:noProof/>
          </w:rPr>
          <w:t>в) основания, в том числе критерии, в соответствии с которыми теплоснабжающей организации присвоен статус единой теплоснабжающей организацией</w:t>
        </w:r>
        <w:r w:rsidR="008D3B36">
          <w:rPr>
            <w:noProof/>
            <w:webHidden/>
          </w:rPr>
          <w:tab/>
        </w:r>
        <w:r w:rsidR="008D3B36">
          <w:rPr>
            <w:noProof/>
            <w:webHidden/>
          </w:rPr>
          <w:fldChar w:fldCharType="begin"/>
        </w:r>
        <w:r w:rsidR="008D3B36">
          <w:rPr>
            <w:noProof/>
            <w:webHidden/>
          </w:rPr>
          <w:instrText xml:space="preserve"> PAGEREF _Toc181976172 \h </w:instrText>
        </w:r>
        <w:r w:rsidR="008D3B36">
          <w:rPr>
            <w:noProof/>
            <w:webHidden/>
          </w:rPr>
        </w:r>
        <w:r w:rsidR="008D3B36">
          <w:rPr>
            <w:noProof/>
            <w:webHidden/>
          </w:rPr>
          <w:fldChar w:fldCharType="separate"/>
        </w:r>
        <w:r w:rsidR="003A264D">
          <w:rPr>
            <w:noProof/>
            <w:webHidden/>
          </w:rPr>
          <w:t>252</w:t>
        </w:r>
        <w:r w:rsidR="008D3B36">
          <w:rPr>
            <w:noProof/>
            <w:webHidden/>
          </w:rPr>
          <w:fldChar w:fldCharType="end"/>
        </w:r>
      </w:hyperlink>
    </w:p>
    <w:p w14:paraId="4EADA485" w14:textId="05A6D1D3" w:rsidR="008D3B36" w:rsidRDefault="00DD3CDE">
      <w:pPr>
        <w:pStyle w:val="33"/>
        <w:rPr>
          <w:rFonts w:asciiTheme="minorHAnsi" w:eastAsiaTheme="minorEastAsia" w:hAnsiTheme="minorHAnsi" w:cstheme="minorBidi"/>
          <w:noProof/>
          <w:szCs w:val="22"/>
        </w:rPr>
      </w:pPr>
      <w:hyperlink w:anchor="_Toc181976173" w:history="1">
        <w:r w:rsidR="008D3B36" w:rsidRPr="00B5489C">
          <w:rPr>
            <w:rStyle w:val="af5"/>
            <w:i/>
            <w:noProof/>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8D3B36">
          <w:rPr>
            <w:noProof/>
            <w:webHidden/>
          </w:rPr>
          <w:tab/>
        </w:r>
        <w:r w:rsidR="008D3B36">
          <w:rPr>
            <w:noProof/>
            <w:webHidden/>
          </w:rPr>
          <w:fldChar w:fldCharType="begin"/>
        </w:r>
        <w:r w:rsidR="008D3B36">
          <w:rPr>
            <w:noProof/>
            <w:webHidden/>
          </w:rPr>
          <w:instrText xml:space="preserve"> PAGEREF _Toc181976173 \h </w:instrText>
        </w:r>
        <w:r w:rsidR="008D3B36">
          <w:rPr>
            <w:noProof/>
            <w:webHidden/>
          </w:rPr>
        </w:r>
        <w:r w:rsidR="008D3B36">
          <w:rPr>
            <w:noProof/>
            <w:webHidden/>
          </w:rPr>
          <w:fldChar w:fldCharType="separate"/>
        </w:r>
        <w:r w:rsidR="003A264D">
          <w:rPr>
            <w:noProof/>
            <w:webHidden/>
          </w:rPr>
          <w:t>259</w:t>
        </w:r>
        <w:r w:rsidR="008D3B36">
          <w:rPr>
            <w:noProof/>
            <w:webHidden/>
          </w:rPr>
          <w:fldChar w:fldCharType="end"/>
        </w:r>
      </w:hyperlink>
    </w:p>
    <w:p w14:paraId="768D69F0" w14:textId="7A355911" w:rsidR="008D3B36" w:rsidRDefault="00DD3CDE">
      <w:pPr>
        <w:pStyle w:val="33"/>
        <w:rPr>
          <w:rFonts w:asciiTheme="minorHAnsi" w:eastAsiaTheme="minorEastAsia" w:hAnsiTheme="minorHAnsi" w:cstheme="minorBidi"/>
          <w:noProof/>
          <w:szCs w:val="22"/>
        </w:rPr>
      </w:pPr>
      <w:hyperlink w:anchor="_Toc181976174" w:history="1">
        <w:r w:rsidR="008D3B36" w:rsidRPr="00B5489C">
          <w:rPr>
            <w:rStyle w:val="af5"/>
            <w:i/>
            <w:noProof/>
          </w:rPr>
          <w:t>д) описание границ зон деятельности единой теплоснабжающей организации (организаций)</w:t>
        </w:r>
        <w:r w:rsidR="008D3B36">
          <w:rPr>
            <w:noProof/>
            <w:webHidden/>
          </w:rPr>
          <w:tab/>
        </w:r>
        <w:r w:rsidR="008D3B36">
          <w:rPr>
            <w:noProof/>
            <w:webHidden/>
          </w:rPr>
          <w:fldChar w:fldCharType="begin"/>
        </w:r>
        <w:r w:rsidR="008D3B36">
          <w:rPr>
            <w:noProof/>
            <w:webHidden/>
          </w:rPr>
          <w:instrText xml:space="preserve"> PAGEREF _Toc181976174 \h </w:instrText>
        </w:r>
        <w:r w:rsidR="008D3B36">
          <w:rPr>
            <w:noProof/>
            <w:webHidden/>
          </w:rPr>
        </w:r>
        <w:r w:rsidR="008D3B36">
          <w:rPr>
            <w:noProof/>
            <w:webHidden/>
          </w:rPr>
          <w:fldChar w:fldCharType="separate"/>
        </w:r>
        <w:r w:rsidR="003A264D">
          <w:rPr>
            <w:noProof/>
            <w:webHidden/>
          </w:rPr>
          <w:t>259</w:t>
        </w:r>
        <w:r w:rsidR="008D3B36">
          <w:rPr>
            <w:noProof/>
            <w:webHidden/>
          </w:rPr>
          <w:fldChar w:fldCharType="end"/>
        </w:r>
      </w:hyperlink>
    </w:p>
    <w:p w14:paraId="2A262469" w14:textId="24DC00A4" w:rsidR="008D3B36" w:rsidRDefault="00DD3CDE">
      <w:pPr>
        <w:pStyle w:val="11"/>
        <w:rPr>
          <w:rFonts w:asciiTheme="minorHAnsi" w:eastAsiaTheme="minorEastAsia" w:hAnsiTheme="minorHAnsi" w:cstheme="minorBidi"/>
          <w:b w:val="0"/>
          <w:bCs w:val="0"/>
          <w:noProof/>
          <w:szCs w:val="22"/>
        </w:rPr>
      </w:pPr>
      <w:hyperlink w:anchor="_Toc181976175" w:history="1">
        <w:r w:rsidR="008D3B36" w:rsidRPr="00B5489C">
          <w:rPr>
            <w:rStyle w:val="af5"/>
            <w:noProof/>
          </w:rPr>
          <w:t>ГЛАВА 16 "РЕЕСТР МЕРОПРИЯТИЙ СХЕМЫ ТЕПЛОСНАБЖЕНИЯ"</w:t>
        </w:r>
        <w:r w:rsidR="008D3B36">
          <w:rPr>
            <w:noProof/>
            <w:webHidden/>
          </w:rPr>
          <w:tab/>
        </w:r>
        <w:r w:rsidR="008D3B36">
          <w:rPr>
            <w:noProof/>
            <w:webHidden/>
          </w:rPr>
          <w:fldChar w:fldCharType="begin"/>
        </w:r>
        <w:r w:rsidR="008D3B36">
          <w:rPr>
            <w:noProof/>
            <w:webHidden/>
          </w:rPr>
          <w:instrText xml:space="preserve"> PAGEREF _Toc181976175 \h </w:instrText>
        </w:r>
        <w:r w:rsidR="008D3B36">
          <w:rPr>
            <w:noProof/>
            <w:webHidden/>
          </w:rPr>
        </w:r>
        <w:r w:rsidR="008D3B36">
          <w:rPr>
            <w:noProof/>
            <w:webHidden/>
          </w:rPr>
          <w:fldChar w:fldCharType="separate"/>
        </w:r>
        <w:r w:rsidR="003A264D">
          <w:rPr>
            <w:noProof/>
            <w:webHidden/>
          </w:rPr>
          <w:t>260</w:t>
        </w:r>
        <w:r w:rsidR="008D3B36">
          <w:rPr>
            <w:noProof/>
            <w:webHidden/>
          </w:rPr>
          <w:fldChar w:fldCharType="end"/>
        </w:r>
      </w:hyperlink>
    </w:p>
    <w:p w14:paraId="144F8C51" w14:textId="33D2F292" w:rsidR="008D3B36" w:rsidRDefault="00DD3CDE">
      <w:pPr>
        <w:pStyle w:val="33"/>
        <w:rPr>
          <w:rFonts w:asciiTheme="minorHAnsi" w:eastAsiaTheme="minorEastAsia" w:hAnsiTheme="minorHAnsi" w:cstheme="minorBidi"/>
          <w:noProof/>
          <w:szCs w:val="22"/>
        </w:rPr>
      </w:pPr>
      <w:hyperlink w:anchor="_Toc181976176" w:history="1">
        <w:r w:rsidR="008D3B36" w:rsidRPr="00B5489C">
          <w:rPr>
            <w:rStyle w:val="af5"/>
            <w:i/>
            <w:noProof/>
          </w:rPr>
          <w:t>а) перечень мероприятий по строительству, реконструкции, техническому перевооружению и (или) модернизации источников тепловой энергии</w:t>
        </w:r>
        <w:r w:rsidR="008D3B36">
          <w:rPr>
            <w:noProof/>
            <w:webHidden/>
          </w:rPr>
          <w:tab/>
        </w:r>
        <w:r w:rsidR="008D3B36">
          <w:rPr>
            <w:noProof/>
            <w:webHidden/>
          </w:rPr>
          <w:fldChar w:fldCharType="begin"/>
        </w:r>
        <w:r w:rsidR="008D3B36">
          <w:rPr>
            <w:noProof/>
            <w:webHidden/>
          </w:rPr>
          <w:instrText xml:space="preserve"> PAGEREF _Toc181976176 \h </w:instrText>
        </w:r>
        <w:r w:rsidR="008D3B36">
          <w:rPr>
            <w:noProof/>
            <w:webHidden/>
          </w:rPr>
        </w:r>
        <w:r w:rsidR="008D3B36">
          <w:rPr>
            <w:noProof/>
            <w:webHidden/>
          </w:rPr>
          <w:fldChar w:fldCharType="separate"/>
        </w:r>
        <w:r w:rsidR="003A264D">
          <w:rPr>
            <w:noProof/>
            <w:webHidden/>
          </w:rPr>
          <w:t>260</w:t>
        </w:r>
        <w:r w:rsidR="008D3B36">
          <w:rPr>
            <w:noProof/>
            <w:webHidden/>
          </w:rPr>
          <w:fldChar w:fldCharType="end"/>
        </w:r>
      </w:hyperlink>
    </w:p>
    <w:p w14:paraId="4AC6AD6E" w14:textId="29CD3DEE" w:rsidR="008D3B36" w:rsidRDefault="00DD3CDE">
      <w:pPr>
        <w:pStyle w:val="33"/>
        <w:rPr>
          <w:rFonts w:asciiTheme="minorHAnsi" w:eastAsiaTheme="minorEastAsia" w:hAnsiTheme="minorHAnsi" w:cstheme="minorBidi"/>
          <w:noProof/>
          <w:szCs w:val="22"/>
        </w:rPr>
      </w:pPr>
      <w:hyperlink w:anchor="_Toc181976177" w:history="1">
        <w:r w:rsidR="008D3B36" w:rsidRPr="00B5489C">
          <w:rPr>
            <w:rStyle w:val="af5"/>
            <w:i/>
            <w:noProof/>
          </w:rPr>
          <w:t>б) перечень мероприятий по строительству, реконструкции, техническому перевооружению и (или) модернизации тепловых сетей и сооружений на них</w:t>
        </w:r>
        <w:r w:rsidR="008D3B36">
          <w:rPr>
            <w:noProof/>
            <w:webHidden/>
          </w:rPr>
          <w:tab/>
        </w:r>
        <w:r w:rsidR="008D3B36">
          <w:rPr>
            <w:noProof/>
            <w:webHidden/>
          </w:rPr>
          <w:fldChar w:fldCharType="begin"/>
        </w:r>
        <w:r w:rsidR="008D3B36">
          <w:rPr>
            <w:noProof/>
            <w:webHidden/>
          </w:rPr>
          <w:instrText xml:space="preserve"> PAGEREF _Toc181976177 \h </w:instrText>
        </w:r>
        <w:r w:rsidR="008D3B36">
          <w:rPr>
            <w:noProof/>
            <w:webHidden/>
          </w:rPr>
        </w:r>
        <w:r w:rsidR="008D3B36">
          <w:rPr>
            <w:noProof/>
            <w:webHidden/>
          </w:rPr>
          <w:fldChar w:fldCharType="separate"/>
        </w:r>
        <w:r w:rsidR="003A264D">
          <w:rPr>
            <w:noProof/>
            <w:webHidden/>
          </w:rPr>
          <w:t>260</w:t>
        </w:r>
        <w:r w:rsidR="008D3B36">
          <w:rPr>
            <w:noProof/>
            <w:webHidden/>
          </w:rPr>
          <w:fldChar w:fldCharType="end"/>
        </w:r>
      </w:hyperlink>
    </w:p>
    <w:p w14:paraId="42F84308" w14:textId="40A72F3B" w:rsidR="008D3B36" w:rsidRDefault="00DD3CDE">
      <w:pPr>
        <w:pStyle w:val="33"/>
        <w:rPr>
          <w:rFonts w:asciiTheme="minorHAnsi" w:eastAsiaTheme="minorEastAsia" w:hAnsiTheme="minorHAnsi" w:cstheme="minorBidi"/>
          <w:noProof/>
          <w:szCs w:val="22"/>
        </w:rPr>
      </w:pPr>
      <w:hyperlink w:anchor="_Toc181976178" w:history="1">
        <w:r w:rsidR="008D3B36" w:rsidRPr="00B5489C">
          <w:rPr>
            <w:rStyle w:val="af5"/>
            <w:i/>
            <w:noProof/>
          </w:rPr>
          <w:t>в)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r w:rsidR="008D3B36">
          <w:rPr>
            <w:noProof/>
            <w:webHidden/>
          </w:rPr>
          <w:tab/>
        </w:r>
        <w:r w:rsidR="008D3B36">
          <w:rPr>
            <w:noProof/>
            <w:webHidden/>
          </w:rPr>
          <w:fldChar w:fldCharType="begin"/>
        </w:r>
        <w:r w:rsidR="008D3B36">
          <w:rPr>
            <w:noProof/>
            <w:webHidden/>
          </w:rPr>
          <w:instrText xml:space="preserve"> PAGEREF _Toc181976178 \h </w:instrText>
        </w:r>
        <w:r w:rsidR="008D3B36">
          <w:rPr>
            <w:noProof/>
            <w:webHidden/>
          </w:rPr>
        </w:r>
        <w:r w:rsidR="008D3B36">
          <w:rPr>
            <w:noProof/>
            <w:webHidden/>
          </w:rPr>
          <w:fldChar w:fldCharType="separate"/>
        </w:r>
        <w:r w:rsidR="003A264D">
          <w:rPr>
            <w:noProof/>
            <w:webHidden/>
          </w:rPr>
          <w:t>260</w:t>
        </w:r>
        <w:r w:rsidR="008D3B36">
          <w:rPr>
            <w:noProof/>
            <w:webHidden/>
          </w:rPr>
          <w:fldChar w:fldCharType="end"/>
        </w:r>
      </w:hyperlink>
    </w:p>
    <w:p w14:paraId="49305D3A" w14:textId="32AC6052" w:rsidR="008D3B36" w:rsidRDefault="00DD3CDE">
      <w:pPr>
        <w:pStyle w:val="11"/>
        <w:rPr>
          <w:rFonts w:asciiTheme="minorHAnsi" w:eastAsiaTheme="minorEastAsia" w:hAnsiTheme="minorHAnsi" w:cstheme="minorBidi"/>
          <w:b w:val="0"/>
          <w:bCs w:val="0"/>
          <w:noProof/>
          <w:szCs w:val="22"/>
        </w:rPr>
      </w:pPr>
      <w:hyperlink w:anchor="_Toc181976179" w:history="1">
        <w:r w:rsidR="008D3B36" w:rsidRPr="00B5489C">
          <w:rPr>
            <w:rStyle w:val="af5"/>
            <w:noProof/>
          </w:rPr>
          <w:t>ГЛАВА 17 "</w:t>
        </w:r>
        <w:r w:rsidR="008D3B36" w:rsidRPr="00B5489C">
          <w:rPr>
            <w:rStyle w:val="af5"/>
            <w:noProof/>
            <w:spacing w:val="2"/>
            <w:shd w:val="clear" w:color="auto" w:fill="FFFFFF"/>
          </w:rPr>
          <w:t>ОЦЕНКА ЭКОЛОГИЧЕСКОЙ БЕЗОПАСНОСТИ ТЕПЛОСНАБЖЕНИЯ</w:t>
        </w:r>
        <w:r w:rsidR="008D3B36" w:rsidRPr="00B5489C">
          <w:rPr>
            <w:rStyle w:val="af5"/>
            <w:noProof/>
          </w:rPr>
          <w:t>"</w:t>
        </w:r>
        <w:r w:rsidR="008D3B36">
          <w:rPr>
            <w:noProof/>
            <w:webHidden/>
          </w:rPr>
          <w:tab/>
        </w:r>
        <w:r w:rsidR="008D3B36">
          <w:rPr>
            <w:noProof/>
            <w:webHidden/>
          </w:rPr>
          <w:fldChar w:fldCharType="begin"/>
        </w:r>
        <w:r w:rsidR="008D3B36">
          <w:rPr>
            <w:noProof/>
            <w:webHidden/>
          </w:rPr>
          <w:instrText xml:space="preserve"> PAGEREF _Toc181976179 \h </w:instrText>
        </w:r>
        <w:r w:rsidR="008D3B36">
          <w:rPr>
            <w:noProof/>
            <w:webHidden/>
          </w:rPr>
        </w:r>
        <w:r w:rsidR="008D3B36">
          <w:rPr>
            <w:noProof/>
            <w:webHidden/>
          </w:rPr>
          <w:fldChar w:fldCharType="separate"/>
        </w:r>
        <w:r w:rsidR="003A264D">
          <w:rPr>
            <w:noProof/>
            <w:webHidden/>
          </w:rPr>
          <w:t>261</w:t>
        </w:r>
        <w:r w:rsidR="008D3B36">
          <w:rPr>
            <w:noProof/>
            <w:webHidden/>
          </w:rPr>
          <w:fldChar w:fldCharType="end"/>
        </w:r>
      </w:hyperlink>
    </w:p>
    <w:p w14:paraId="5F75534F" w14:textId="1B575AA6" w:rsidR="008D3B36" w:rsidRDefault="00DD3CDE">
      <w:pPr>
        <w:pStyle w:val="33"/>
        <w:rPr>
          <w:rFonts w:asciiTheme="minorHAnsi" w:eastAsiaTheme="minorEastAsia" w:hAnsiTheme="minorHAnsi" w:cstheme="minorBidi"/>
          <w:noProof/>
          <w:szCs w:val="22"/>
        </w:rPr>
      </w:pPr>
      <w:hyperlink w:anchor="_Toc181976180" w:history="1">
        <w:r w:rsidR="008D3B36" w:rsidRPr="00B5489C">
          <w:rPr>
            <w:rStyle w:val="af5"/>
            <w:i/>
            <w:noProof/>
          </w:rPr>
          <w:t>а) описание фоновых и/или сводных расчетов концентраций вредных (загрязняющих) веществ на территории поселения, муниципального округа, города федерального значения</w:t>
        </w:r>
        <w:r w:rsidR="008D3B36">
          <w:rPr>
            <w:noProof/>
            <w:webHidden/>
          </w:rPr>
          <w:tab/>
        </w:r>
        <w:r w:rsidR="008D3B36">
          <w:rPr>
            <w:noProof/>
            <w:webHidden/>
          </w:rPr>
          <w:fldChar w:fldCharType="begin"/>
        </w:r>
        <w:r w:rsidR="008D3B36">
          <w:rPr>
            <w:noProof/>
            <w:webHidden/>
          </w:rPr>
          <w:instrText xml:space="preserve"> PAGEREF _Toc181976180 \h </w:instrText>
        </w:r>
        <w:r w:rsidR="008D3B36">
          <w:rPr>
            <w:noProof/>
            <w:webHidden/>
          </w:rPr>
        </w:r>
        <w:r w:rsidR="008D3B36">
          <w:rPr>
            <w:noProof/>
            <w:webHidden/>
          </w:rPr>
          <w:fldChar w:fldCharType="separate"/>
        </w:r>
        <w:r w:rsidR="003A264D">
          <w:rPr>
            <w:noProof/>
            <w:webHidden/>
          </w:rPr>
          <w:t>261</w:t>
        </w:r>
        <w:r w:rsidR="008D3B36">
          <w:rPr>
            <w:noProof/>
            <w:webHidden/>
          </w:rPr>
          <w:fldChar w:fldCharType="end"/>
        </w:r>
      </w:hyperlink>
    </w:p>
    <w:p w14:paraId="3309E45A" w14:textId="134176BE" w:rsidR="008D3B36" w:rsidRDefault="00DD3CDE">
      <w:pPr>
        <w:pStyle w:val="33"/>
        <w:rPr>
          <w:rFonts w:asciiTheme="minorHAnsi" w:eastAsiaTheme="minorEastAsia" w:hAnsiTheme="minorHAnsi" w:cstheme="minorBidi"/>
          <w:noProof/>
          <w:szCs w:val="22"/>
        </w:rPr>
      </w:pPr>
      <w:hyperlink w:anchor="_Toc181976181" w:history="1">
        <w:r w:rsidR="008D3B36" w:rsidRPr="00B5489C">
          <w:rPr>
            <w:rStyle w:val="af5"/>
            <w:i/>
            <w:noProof/>
          </w:rPr>
          <w:t>б) прогнозные расчеты максимальных разовых концентраций вредных (загрязняющих) веществ в приземном слое атмосферного воздуха от сохраняемых, модернизируемых и планируемых к строительству объектов теплоснабжения, с учетом плана реализации мер по уменьшению загрязнения атмосферного воздуха</w:t>
        </w:r>
        <w:r w:rsidR="008D3B36">
          <w:rPr>
            <w:noProof/>
            <w:webHidden/>
          </w:rPr>
          <w:tab/>
        </w:r>
        <w:r w:rsidR="008D3B36">
          <w:rPr>
            <w:noProof/>
            <w:webHidden/>
          </w:rPr>
          <w:fldChar w:fldCharType="begin"/>
        </w:r>
        <w:r w:rsidR="008D3B36">
          <w:rPr>
            <w:noProof/>
            <w:webHidden/>
          </w:rPr>
          <w:instrText xml:space="preserve"> PAGEREF _Toc181976181 \h </w:instrText>
        </w:r>
        <w:r w:rsidR="008D3B36">
          <w:rPr>
            <w:noProof/>
            <w:webHidden/>
          </w:rPr>
        </w:r>
        <w:r w:rsidR="008D3B36">
          <w:rPr>
            <w:noProof/>
            <w:webHidden/>
          </w:rPr>
          <w:fldChar w:fldCharType="separate"/>
        </w:r>
        <w:r w:rsidR="003A264D">
          <w:rPr>
            <w:noProof/>
            <w:webHidden/>
          </w:rPr>
          <w:t>261</w:t>
        </w:r>
        <w:r w:rsidR="008D3B36">
          <w:rPr>
            <w:noProof/>
            <w:webHidden/>
          </w:rPr>
          <w:fldChar w:fldCharType="end"/>
        </w:r>
      </w:hyperlink>
    </w:p>
    <w:p w14:paraId="1D8A24B1" w14:textId="24A33BA4" w:rsidR="008D3B36" w:rsidRDefault="00DD3CDE">
      <w:pPr>
        <w:pStyle w:val="33"/>
        <w:rPr>
          <w:rFonts w:asciiTheme="minorHAnsi" w:eastAsiaTheme="minorEastAsia" w:hAnsiTheme="minorHAnsi" w:cstheme="minorBidi"/>
          <w:noProof/>
          <w:szCs w:val="22"/>
        </w:rPr>
      </w:pPr>
      <w:hyperlink w:anchor="_Toc181976182" w:history="1">
        <w:r w:rsidR="008D3B36" w:rsidRPr="00B5489C">
          <w:rPr>
            <w:rStyle w:val="af5"/>
            <w:i/>
            <w:noProof/>
          </w:rPr>
          <w:t>в) прогнозные расчеты вкладов выбросов от объектов теплоснабжения, в фоновые (сводные) концентрации загрязняющих веществ на территории поселения, муниципального округа, города федерального значения</w:t>
        </w:r>
        <w:r w:rsidR="008D3B36">
          <w:rPr>
            <w:noProof/>
            <w:webHidden/>
          </w:rPr>
          <w:tab/>
        </w:r>
        <w:r w:rsidR="008D3B36">
          <w:rPr>
            <w:noProof/>
            <w:webHidden/>
          </w:rPr>
          <w:fldChar w:fldCharType="begin"/>
        </w:r>
        <w:r w:rsidR="008D3B36">
          <w:rPr>
            <w:noProof/>
            <w:webHidden/>
          </w:rPr>
          <w:instrText xml:space="preserve"> PAGEREF _Toc181976182 \h </w:instrText>
        </w:r>
        <w:r w:rsidR="008D3B36">
          <w:rPr>
            <w:noProof/>
            <w:webHidden/>
          </w:rPr>
        </w:r>
        <w:r w:rsidR="008D3B36">
          <w:rPr>
            <w:noProof/>
            <w:webHidden/>
          </w:rPr>
          <w:fldChar w:fldCharType="separate"/>
        </w:r>
        <w:r w:rsidR="003A264D">
          <w:rPr>
            <w:noProof/>
            <w:webHidden/>
          </w:rPr>
          <w:t>261</w:t>
        </w:r>
        <w:r w:rsidR="008D3B36">
          <w:rPr>
            <w:noProof/>
            <w:webHidden/>
          </w:rPr>
          <w:fldChar w:fldCharType="end"/>
        </w:r>
      </w:hyperlink>
    </w:p>
    <w:p w14:paraId="57AE6587" w14:textId="6466D870" w:rsidR="008D3B36" w:rsidRDefault="00DD3CDE">
      <w:pPr>
        <w:pStyle w:val="33"/>
        <w:rPr>
          <w:rFonts w:asciiTheme="minorHAnsi" w:eastAsiaTheme="minorEastAsia" w:hAnsiTheme="minorHAnsi" w:cstheme="minorBidi"/>
          <w:noProof/>
          <w:szCs w:val="22"/>
        </w:rPr>
      </w:pPr>
      <w:hyperlink w:anchor="_Toc181976183" w:history="1">
        <w:r w:rsidR="008D3B36" w:rsidRPr="00B5489C">
          <w:rPr>
            <w:rStyle w:val="af5"/>
            <w:i/>
            <w:noProof/>
          </w:rPr>
          <w:t>г) прогнозы удельных выбросов загрязняющих веществ на выработку тепловой и электрической энергии, согласованных с требованиями к обеспечению экологической безопасности объектов теплоэнергетики, устанавливаемых в соответствии с законодательством Российской Федерации</w:t>
        </w:r>
        <w:r w:rsidR="008D3B36">
          <w:rPr>
            <w:noProof/>
            <w:webHidden/>
          </w:rPr>
          <w:tab/>
        </w:r>
        <w:r w:rsidR="008D3B36">
          <w:rPr>
            <w:noProof/>
            <w:webHidden/>
          </w:rPr>
          <w:fldChar w:fldCharType="begin"/>
        </w:r>
        <w:r w:rsidR="008D3B36">
          <w:rPr>
            <w:noProof/>
            <w:webHidden/>
          </w:rPr>
          <w:instrText xml:space="preserve"> PAGEREF _Toc181976183 \h </w:instrText>
        </w:r>
        <w:r w:rsidR="008D3B36">
          <w:rPr>
            <w:noProof/>
            <w:webHidden/>
          </w:rPr>
        </w:r>
        <w:r w:rsidR="008D3B36">
          <w:rPr>
            <w:noProof/>
            <w:webHidden/>
          </w:rPr>
          <w:fldChar w:fldCharType="separate"/>
        </w:r>
        <w:r w:rsidR="003A264D">
          <w:rPr>
            <w:noProof/>
            <w:webHidden/>
          </w:rPr>
          <w:t>261</w:t>
        </w:r>
        <w:r w:rsidR="008D3B36">
          <w:rPr>
            <w:noProof/>
            <w:webHidden/>
          </w:rPr>
          <w:fldChar w:fldCharType="end"/>
        </w:r>
      </w:hyperlink>
    </w:p>
    <w:p w14:paraId="5879D3F8" w14:textId="34DE75A7" w:rsidR="008D3B36" w:rsidRDefault="00DD3CDE">
      <w:pPr>
        <w:pStyle w:val="33"/>
        <w:rPr>
          <w:rFonts w:asciiTheme="minorHAnsi" w:eastAsiaTheme="minorEastAsia" w:hAnsiTheme="minorHAnsi" w:cstheme="minorBidi"/>
          <w:noProof/>
          <w:szCs w:val="22"/>
        </w:rPr>
      </w:pPr>
      <w:hyperlink w:anchor="_Toc181976184" w:history="1">
        <w:r w:rsidR="008D3B36" w:rsidRPr="00B5489C">
          <w:rPr>
            <w:rStyle w:val="af5"/>
            <w:i/>
            <w:noProof/>
          </w:rPr>
          <w:t>д) прогнозы образования и размещения отходов сжигания топлива на сохраняемых, модернизируемых и планируемых к строительству объектах теплоснабжения</w:t>
        </w:r>
        <w:r w:rsidR="008D3B36">
          <w:rPr>
            <w:noProof/>
            <w:webHidden/>
          </w:rPr>
          <w:tab/>
        </w:r>
        <w:r w:rsidR="008D3B36">
          <w:rPr>
            <w:noProof/>
            <w:webHidden/>
          </w:rPr>
          <w:fldChar w:fldCharType="begin"/>
        </w:r>
        <w:r w:rsidR="008D3B36">
          <w:rPr>
            <w:noProof/>
            <w:webHidden/>
          </w:rPr>
          <w:instrText xml:space="preserve"> PAGEREF _Toc181976184 \h </w:instrText>
        </w:r>
        <w:r w:rsidR="008D3B36">
          <w:rPr>
            <w:noProof/>
            <w:webHidden/>
          </w:rPr>
        </w:r>
        <w:r w:rsidR="008D3B36">
          <w:rPr>
            <w:noProof/>
            <w:webHidden/>
          </w:rPr>
          <w:fldChar w:fldCharType="separate"/>
        </w:r>
        <w:r w:rsidR="003A264D">
          <w:rPr>
            <w:noProof/>
            <w:webHidden/>
          </w:rPr>
          <w:t>261</w:t>
        </w:r>
        <w:r w:rsidR="008D3B36">
          <w:rPr>
            <w:noProof/>
            <w:webHidden/>
          </w:rPr>
          <w:fldChar w:fldCharType="end"/>
        </w:r>
      </w:hyperlink>
    </w:p>
    <w:p w14:paraId="54C5A876" w14:textId="479CE9BA" w:rsidR="008D3B36" w:rsidRDefault="00DD3CDE">
      <w:pPr>
        <w:pStyle w:val="11"/>
        <w:rPr>
          <w:rFonts w:asciiTheme="minorHAnsi" w:eastAsiaTheme="minorEastAsia" w:hAnsiTheme="minorHAnsi" w:cstheme="minorBidi"/>
          <w:b w:val="0"/>
          <w:bCs w:val="0"/>
          <w:noProof/>
          <w:szCs w:val="22"/>
        </w:rPr>
      </w:pPr>
      <w:hyperlink w:anchor="_Toc181976185" w:history="1">
        <w:r w:rsidR="008D3B36" w:rsidRPr="00B5489C">
          <w:rPr>
            <w:rStyle w:val="af5"/>
            <w:noProof/>
          </w:rPr>
          <w:t>ГЛАВА 18 "ЗАМЕЧАНИЯ И ПРЕДЛОЖЕНИЯ К ПРОЕКТУ СХЕМЫ ТЕПЛОСНАБЖЕНИЯ"</w:t>
        </w:r>
        <w:r w:rsidR="008D3B36">
          <w:rPr>
            <w:noProof/>
            <w:webHidden/>
          </w:rPr>
          <w:tab/>
        </w:r>
        <w:r w:rsidR="008D3B36">
          <w:rPr>
            <w:noProof/>
            <w:webHidden/>
          </w:rPr>
          <w:fldChar w:fldCharType="begin"/>
        </w:r>
        <w:r w:rsidR="008D3B36">
          <w:rPr>
            <w:noProof/>
            <w:webHidden/>
          </w:rPr>
          <w:instrText xml:space="preserve"> PAGEREF _Toc181976185 \h </w:instrText>
        </w:r>
        <w:r w:rsidR="008D3B36">
          <w:rPr>
            <w:noProof/>
            <w:webHidden/>
          </w:rPr>
        </w:r>
        <w:r w:rsidR="008D3B36">
          <w:rPr>
            <w:noProof/>
            <w:webHidden/>
          </w:rPr>
          <w:fldChar w:fldCharType="separate"/>
        </w:r>
        <w:r w:rsidR="003A264D">
          <w:rPr>
            <w:noProof/>
            <w:webHidden/>
          </w:rPr>
          <w:t>264</w:t>
        </w:r>
        <w:r w:rsidR="008D3B36">
          <w:rPr>
            <w:noProof/>
            <w:webHidden/>
          </w:rPr>
          <w:fldChar w:fldCharType="end"/>
        </w:r>
      </w:hyperlink>
    </w:p>
    <w:p w14:paraId="3DDC88C4" w14:textId="2D3E382C" w:rsidR="008D3B36" w:rsidRDefault="00DD3CDE">
      <w:pPr>
        <w:pStyle w:val="33"/>
        <w:rPr>
          <w:rFonts w:asciiTheme="minorHAnsi" w:eastAsiaTheme="minorEastAsia" w:hAnsiTheme="minorHAnsi" w:cstheme="minorBidi"/>
          <w:noProof/>
          <w:szCs w:val="22"/>
        </w:rPr>
      </w:pPr>
      <w:hyperlink w:anchor="_Toc181976186" w:history="1">
        <w:r w:rsidR="008D3B36" w:rsidRPr="00B5489C">
          <w:rPr>
            <w:rStyle w:val="af5"/>
            <w:i/>
            <w:noProof/>
          </w:rPr>
          <w:t>а) перечень всех замечаний и предложений, поступивших при разработке, утверждении и актуализации схемы теплоснабжения</w:t>
        </w:r>
        <w:r w:rsidR="008D3B36">
          <w:rPr>
            <w:noProof/>
            <w:webHidden/>
          </w:rPr>
          <w:tab/>
        </w:r>
        <w:r w:rsidR="008D3B36">
          <w:rPr>
            <w:noProof/>
            <w:webHidden/>
          </w:rPr>
          <w:fldChar w:fldCharType="begin"/>
        </w:r>
        <w:r w:rsidR="008D3B36">
          <w:rPr>
            <w:noProof/>
            <w:webHidden/>
          </w:rPr>
          <w:instrText xml:space="preserve"> PAGEREF _Toc181976186 \h </w:instrText>
        </w:r>
        <w:r w:rsidR="008D3B36">
          <w:rPr>
            <w:noProof/>
            <w:webHidden/>
          </w:rPr>
        </w:r>
        <w:r w:rsidR="008D3B36">
          <w:rPr>
            <w:noProof/>
            <w:webHidden/>
          </w:rPr>
          <w:fldChar w:fldCharType="separate"/>
        </w:r>
        <w:r w:rsidR="003A264D">
          <w:rPr>
            <w:noProof/>
            <w:webHidden/>
          </w:rPr>
          <w:t>264</w:t>
        </w:r>
        <w:r w:rsidR="008D3B36">
          <w:rPr>
            <w:noProof/>
            <w:webHidden/>
          </w:rPr>
          <w:fldChar w:fldCharType="end"/>
        </w:r>
      </w:hyperlink>
    </w:p>
    <w:p w14:paraId="50778F22" w14:textId="1F4D92C8" w:rsidR="008D3B36" w:rsidRDefault="00DD3CDE">
      <w:pPr>
        <w:pStyle w:val="33"/>
        <w:rPr>
          <w:rFonts w:asciiTheme="minorHAnsi" w:eastAsiaTheme="minorEastAsia" w:hAnsiTheme="minorHAnsi" w:cstheme="minorBidi"/>
          <w:noProof/>
          <w:szCs w:val="22"/>
        </w:rPr>
      </w:pPr>
      <w:hyperlink w:anchor="_Toc181976187" w:history="1">
        <w:r w:rsidR="008D3B36" w:rsidRPr="00B5489C">
          <w:rPr>
            <w:rStyle w:val="af5"/>
            <w:i/>
            <w:noProof/>
          </w:rPr>
          <w:t>б) ответы разработчиков проекта схемы теплоснабжения на замечания и предложения</w:t>
        </w:r>
        <w:r w:rsidR="008D3B36">
          <w:rPr>
            <w:noProof/>
            <w:webHidden/>
          </w:rPr>
          <w:tab/>
        </w:r>
        <w:r w:rsidR="008D3B36">
          <w:rPr>
            <w:noProof/>
            <w:webHidden/>
          </w:rPr>
          <w:fldChar w:fldCharType="begin"/>
        </w:r>
        <w:r w:rsidR="008D3B36">
          <w:rPr>
            <w:noProof/>
            <w:webHidden/>
          </w:rPr>
          <w:instrText xml:space="preserve"> PAGEREF _Toc181976187 \h </w:instrText>
        </w:r>
        <w:r w:rsidR="008D3B36">
          <w:rPr>
            <w:noProof/>
            <w:webHidden/>
          </w:rPr>
        </w:r>
        <w:r w:rsidR="008D3B36">
          <w:rPr>
            <w:noProof/>
            <w:webHidden/>
          </w:rPr>
          <w:fldChar w:fldCharType="separate"/>
        </w:r>
        <w:r w:rsidR="003A264D">
          <w:rPr>
            <w:noProof/>
            <w:webHidden/>
          </w:rPr>
          <w:t>264</w:t>
        </w:r>
        <w:r w:rsidR="008D3B36">
          <w:rPr>
            <w:noProof/>
            <w:webHidden/>
          </w:rPr>
          <w:fldChar w:fldCharType="end"/>
        </w:r>
      </w:hyperlink>
    </w:p>
    <w:p w14:paraId="15BAF394" w14:textId="23F093DA" w:rsidR="008D3B36" w:rsidRDefault="00DD3CDE">
      <w:pPr>
        <w:pStyle w:val="33"/>
        <w:rPr>
          <w:rFonts w:asciiTheme="minorHAnsi" w:eastAsiaTheme="minorEastAsia" w:hAnsiTheme="minorHAnsi" w:cstheme="minorBidi"/>
          <w:noProof/>
          <w:szCs w:val="22"/>
        </w:rPr>
      </w:pPr>
      <w:hyperlink w:anchor="_Toc181976188" w:history="1">
        <w:r w:rsidR="008D3B36" w:rsidRPr="00B5489C">
          <w:rPr>
            <w:rStyle w:val="af5"/>
            <w:i/>
            <w:noProof/>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8D3B36">
          <w:rPr>
            <w:noProof/>
            <w:webHidden/>
          </w:rPr>
          <w:tab/>
        </w:r>
        <w:r w:rsidR="008D3B36">
          <w:rPr>
            <w:noProof/>
            <w:webHidden/>
          </w:rPr>
          <w:fldChar w:fldCharType="begin"/>
        </w:r>
        <w:r w:rsidR="008D3B36">
          <w:rPr>
            <w:noProof/>
            <w:webHidden/>
          </w:rPr>
          <w:instrText xml:space="preserve"> PAGEREF _Toc181976188 \h </w:instrText>
        </w:r>
        <w:r w:rsidR="008D3B36">
          <w:rPr>
            <w:noProof/>
            <w:webHidden/>
          </w:rPr>
        </w:r>
        <w:r w:rsidR="008D3B36">
          <w:rPr>
            <w:noProof/>
            <w:webHidden/>
          </w:rPr>
          <w:fldChar w:fldCharType="separate"/>
        </w:r>
        <w:r w:rsidR="003A264D">
          <w:rPr>
            <w:noProof/>
            <w:webHidden/>
          </w:rPr>
          <w:t>264</w:t>
        </w:r>
        <w:r w:rsidR="008D3B36">
          <w:rPr>
            <w:noProof/>
            <w:webHidden/>
          </w:rPr>
          <w:fldChar w:fldCharType="end"/>
        </w:r>
      </w:hyperlink>
    </w:p>
    <w:p w14:paraId="401F41A4" w14:textId="6B0DB4B9" w:rsidR="008D3B36" w:rsidRDefault="00DD3CDE">
      <w:pPr>
        <w:pStyle w:val="11"/>
        <w:rPr>
          <w:rFonts w:asciiTheme="minorHAnsi" w:eastAsiaTheme="minorEastAsia" w:hAnsiTheme="minorHAnsi" w:cstheme="minorBidi"/>
          <w:b w:val="0"/>
          <w:bCs w:val="0"/>
          <w:noProof/>
          <w:szCs w:val="22"/>
        </w:rPr>
      </w:pPr>
      <w:hyperlink w:anchor="_Toc181976189" w:history="1">
        <w:r w:rsidR="008D3B36" w:rsidRPr="00B5489C">
          <w:rPr>
            <w:rStyle w:val="af5"/>
            <w:noProof/>
          </w:rPr>
          <w:t>ГЛАВА 19 "СВОДНЫЙ ТОМ ИЗМЕНЕНИЙ, ВЫПОЛНЕННЫХ В ДОРАБОТАННОЙ И (ИЛИ) АКТУАЛИЗИРОВАННОЙ СХЕМЕ ТЕПЛОСНАБЖЕНИЯ"</w:t>
        </w:r>
        <w:r w:rsidR="008D3B36">
          <w:rPr>
            <w:noProof/>
            <w:webHidden/>
          </w:rPr>
          <w:tab/>
        </w:r>
        <w:r w:rsidR="008D3B36">
          <w:rPr>
            <w:noProof/>
            <w:webHidden/>
          </w:rPr>
          <w:fldChar w:fldCharType="begin"/>
        </w:r>
        <w:r w:rsidR="008D3B36">
          <w:rPr>
            <w:noProof/>
            <w:webHidden/>
          </w:rPr>
          <w:instrText xml:space="preserve"> PAGEREF _Toc181976189 \h </w:instrText>
        </w:r>
        <w:r w:rsidR="008D3B36">
          <w:rPr>
            <w:noProof/>
            <w:webHidden/>
          </w:rPr>
        </w:r>
        <w:r w:rsidR="008D3B36">
          <w:rPr>
            <w:noProof/>
            <w:webHidden/>
          </w:rPr>
          <w:fldChar w:fldCharType="separate"/>
        </w:r>
        <w:r w:rsidR="003A264D">
          <w:rPr>
            <w:noProof/>
            <w:webHidden/>
          </w:rPr>
          <w:t>265</w:t>
        </w:r>
        <w:r w:rsidR="008D3B36">
          <w:rPr>
            <w:noProof/>
            <w:webHidden/>
          </w:rPr>
          <w:fldChar w:fldCharType="end"/>
        </w:r>
      </w:hyperlink>
    </w:p>
    <w:p w14:paraId="0A26185B" w14:textId="1ED3331F" w:rsidR="008D3B36" w:rsidRDefault="00DD3CDE">
      <w:pPr>
        <w:pStyle w:val="11"/>
        <w:rPr>
          <w:rFonts w:asciiTheme="minorHAnsi" w:eastAsiaTheme="minorEastAsia" w:hAnsiTheme="minorHAnsi" w:cstheme="minorBidi"/>
          <w:b w:val="0"/>
          <w:bCs w:val="0"/>
          <w:noProof/>
          <w:szCs w:val="22"/>
        </w:rPr>
      </w:pPr>
      <w:hyperlink w:anchor="_Toc181976190" w:history="1">
        <w:r w:rsidR="008D3B36" w:rsidRPr="00B5489C">
          <w:rPr>
            <w:rStyle w:val="af5"/>
            <w:noProof/>
          </w:rPr>
          <w:t>ПРИЛОЖЕНИЕ А</w:t>
        </w:r>
        <w:r w:rsidR="008D3B36">
          <w:rPr>
            <w:noProof/>
            <w:webHidden/>
          </w:rPr>
          <w:tab/>
        </w:r>
        <w:r w:rsidR="008D3B36">
          <w:rPr>
            <w:noProof/>
            <w:webHidden/>
          </w:rPr>
          <w:fldChar w:fldCharType="begin"/>
        </w:r>
        <w:r w:rsidR="008D3B36">
          <w:rPr>
            <w:noProof/>
            <w:webHidden/>
          </w:rPr>
          <w:instrText xml:space="preserve"> PAGEREF _Toc181976190 \h </w:instrText>
        </w:r>
        <w:r w:rsidR="008D3B36">
          <w:rPr>
            <w:noProof/>
            <w:webHidden/>
          </w:rPr>
        </w:r>
        <w:r w:rsidR="008D3B36">
          <w:rPr>
            <w:noProof/>
            <w:webHidden/>
          </w:rPr>
          <w:fldChar w:fldCharType="separate"/>
        </w:r>
        <w:r w:rsidR="003A264D">
          <w:rPr>
            <w:noProof/>
            <w:webHidden/>
          </w:rPr>
          <w:t>266</w:t>
        </w:r>
        <w:r w:rsidR="008D3B36">
          <w:rPr>
            <w:noProof/>
            <w:webHidden/>
          </w:rPr>
          <w:fldChar w:fldCharType="end"/>
        </w:r>
      </w:hyperlink>
    </w:p>
    <w:p w14:paraId="3712A3AC" w14:textId="7281247C" w:rsidR="009870FF" w:rsidRPr="009870FF" w:rsidRDefault="0086346B" w:rsidP="009870FF">
      <w:r w:rsidRPr="000530D0">
        <w:rPr>
          <w:b/>
          <w:bCs/>
          <w:sz w:val="22"/>
          <w:szCs w:val="22"/>
        </w:rPr>
        <w:fldChar w:fldCharType="end"/>
      </w:r>
    </w:p>
    <w:p w14:paraId="611DCE8E" w14:textId="77777777" w:rsidR="00E21B9D" w:rsidRPr="005D3DA2" w:rsidRDefault="00E21B9D" w:rsidP="009870FF">
      <w:pPr>
        <w:pStyle w:val="1"/>
        <w:spacing w:line="240" w:lineRule="auto"/>
      </w:pPr>
      <w:bookmarkStart w:id="5" w:name="_Toc181975973"/>
      <w:r w:rsidRPr="005D3DA2">
        <w:t>ВВЕДЕНИЕ</w:t>
      </w:r>
      <w:bookmarkEnd w:id="1"/>
      <w:bookmarkEnd w:id="2"/>
      <w:bookmarkEnd w:id="5"/>
    </w:p>
    <w:p w14:paraId="4F8A0BF4" w14:textId="1E9B9110" w:rsidR="00E21B9D" w:rsidRPr="005D3DA2" w:rsidRDefault="00E21B9D" w:rsidP="005C7F54">
      <w:r w:rsidRPr="005D3DA2">
        <w:t xml:space="preserve">Комплексное проектирование схемы теплоснабжения </w:t>
      </w:r>
      <w:r w:rsidR="00C55613">
        <w:t>Приморского</w:t>
      </w:r>
      <w:r w:rsidR="005C7F54">
        <w:t xml:space="preserve"> </w:t>
      </w:r>
      <w:r w:rsidR="009870FF" w:rsidRPr="001141A5">
        <w:t>муниципального округа</w:t>
      </w:r>
      <w:r w:rsidR="009870FF" w:rsidRPr="00056575">
        <w:t xml:space="preserve"> </w:t>
      </w:r>
      <w:r w:rsidR="00144BC4">
        <w:t>Архангельской</w:t>
      </w:r>
      <w:r w:rsidR="005C7F54">
        <w:t xml:space="preserve"> области</w:t>
      </w:r>
      <w:r w:rsidR="009870FF" w:rsidRPr="00056575">
        <w:t xml:space="preserve"> </w:t>
      </w:r>
      <w:r w:rsidR="009870FF">
        <w:t xml:space="preserve">(далее – </w:t>
      </w:r>
      <w:r w:rsidR="009870FF" w:rsidRPr="001141A5">
        <w:t>муниципальн</w:t>
      </w:r>
      <w:r w:rsidR="009870FF">
        <w:t>ый</w:t>
      </w:r>
      <w:r w:rsidR="009870FF" w:rsidRPr="001141A5">
        <w:t xml:space="preserve"> округ</w:t>
      </w:r>
      <w:r w:rsidR="009870FF">
        <w:t xml:space="preserve">) </w:t>
      </w:r>
      <w:r w:rsidRPr="005D3DA2">
        <w:t>представляет собой задачу, от правильного решения которой, во многом зависят масштабы необходимых капитальных вложений в модернизацию и реконструкцию всей системы теплоснабжения. Прогноз спроса на тепловую энергию основан на прогнозировании развития города, в первую очередь его градостроительной деятельности, определенной генеральным планом.</w:t>
      </w:r>
    </w:p>
    <w:p w14:paraId="7DF97ED5" w14:textId="77777777" w:rsidR="00E21B9D" w:rsidRPr="005D3DA2" w:rsidRDefault="00E21B9D" w:rsidP="005C7F54">
      <w:r w:rsidRPr="005D3DA2">
        <w:t xml:space="preserve">Схема теплоснабжения является основным предпроектным документом по развитию теплового хозяйства </w:t>
      </w:r>
      <w:r w:rsidR="001A5F0C" w:rsidRPr="001A5F0C">
        <w:t>муниципального округа</w:t>
      </w:r>
      <w:r w:rsidRPr="005D3DA2">
        <w:t>. Она разрабатывается на основе анализа фактических тепловых нагрузок потребителей с учетом перспективного развития, структуры топливного баланса региона, оценки состояния существующих источников тепла и тепловых сетей и возможности их дальнейшего использования, рассмотрения вопросов надежности, экономичности.</w:t>
      </w:r>
    </w:p>
    <w:p w14:paraId="6783A07F" w14:textId="77777777" w:rsidR="00E21B9D" w:rsidRPr="005D3DA2" w:rsidRDefault="00E21B9D" w:rsidP="005C7F54">
      <w:r w:rsidRPr="005D3DA2">
        <w:t>Обоснование решений при разработке схемы теплоснабжения осуществляется на основе технико-экономического обоснования вариантов развития системы теплоснабжения в целом и ее отдельных частей, путем оценки их сравнительной эффективности.</w:t>
      </w:r>
    </w:p>
    <w:p w14:paraId="3FB1105D" w14:textId="77777777" w:rsidR="00E21B9D" w:rsidRPr="005D3DA2" w:rsidRDefault="00E21B9D" w:rsidP="005C7F54">
      <w:r w:rsidRPr="005D3DA2">
        <w:t xml:space="preserve">При </w:t>
      </w:r>
      <w:r w:rsidR="00DB5F97">
        <w:t>разработке</w:t>
      </w:r>
      <w:r w:rsidRPr="005D3DA2">
        <w:t xml:space="preserve"> Схемы в качестве отчетного года принят 20</w:t>
      </w:r>
      <w:r>
        <w:t>2</w:t>
      </w:r>
      <w:r w:rsidR="00DE2269">
        <w:t>3</w:t>
      </w:r>
      <w:r>
        <w:t xml:space="preserve"> </w:t>
      </w:r>
      <w:r w:rsidRPr="005D3DA2">
        <w:t>год.</w:t>
      </w:r>
    </w:p>
    <w:p w14:paraId="06CD8CAA" w14:textId="77777777" w:rsidR="00E21B9D" w:rsidRDefault="00AE4F06" w:rsidP="005C7F54">
      <w:r>
        <w:t>Разработка</w:t>
      </w:r>
      <w:r w:rsidR="00E21B9D" w:rsidRPr="005D3DA2">
        <w:t xml:space="preserve"> схемы теплоснабжения разработана в соответствии со следующими документами:</w:t>
      </w:r>
    </w:p>
    <w:p w14:paraId="169A172C" w14:textId="77777777" w:rsidR="008D5EA9" w:rsidRDefault="008D5EA9" w:rsidP="005C7F54">
      <w:pPr>
        <w:pStyle w:val="a0"/>
        <w:numPr>
          <w:ilvl w:val="0"/>
          <w:numId w:val="5"/>
        </w:numPr>
        <w:ind w:left="993" w:hanging="284"/>
      </w:pPr>
      <w:r w:rsidRPr="005D3DA2">
        <w:t xml:space="preserve">Градостроительный </w:t>
      </w:r>
      <w:r>
        <w:t>к</w:t>
      </w:r>
      <w:r w:rsidR="000F0A5A">
        <w:t>одекс Российской Федерации</w:t>
      </w:r>
      <w:r w:rsidRPr="005D3DA2">
        <w:t xml:space="preserve"> от 29.12.2004 № </w:t>
      </w:r>
      <w:r w:rsidRPr="009B1D7C">
        <w:t>190-ФЗ</w:t>
      </w:r>
      <w:r w:rsidR="000F0A5A">
        <w:t xml:space="preserve"> (ред. от </w:t>
      </w:r>
      <w:r w:rsidR="00AC1A9F">
        <w:t>25</w:t>
      </w:r>
      <w:r>
        <w:t>.12.202</w:t>
      </w:r>
      <w:r w:rsidR="00AC1A9F">
        <w:t>3</w:t>
      </w:r>
      <w:r>
        <w:t>)</w:t>
      </w:r>
      <w:r w:rsidRPr="005D3DA2">
        <w:t>;</w:t>
      </w:r>
    </w:p>
    <w:p w14:paraId="3077BC6A" w14:textId="77777777" w:rsidR="008D5EA9" w:rsidRDefault="008D5EA9" w:rsidP="005C7F54">
      <w:pPr>
        <w:pStyle w:val="a0"/>
        <w:numPr>
          <w:ilvl w:val="0"/>
          <w:numId w:val="5"/>
        </w:numPr>
        <w:ind w:left="993" w:hanging="284"/>
      </w:pPr>
      <w:r w:rsidRPr="005D3DA2">
        <w:t xml:space="preserve">Федеральный закон от 27.07.2010 № 190-ФЗ </w:t>
      </w:r>
      <w:r>
        <w:t xml:space="preserve">(ред. от </w:t>
      </w:r>
      <w:r w:rsidR="000F0A5A">
        <w:t>01.05.2022</w:t>
      </w:r>
      <w:r>
        <w:t>) «О </w:t>
      </w:r>
      <w:r w:rsidRPr="005D3DA2">
        <w:t>теплоснабжении»;</w:t>
      </w:r>
    </w:p>
    <w:p w14:paraId="7C8408A5" w14:textId="77777777" w:rsidR="008D5EA9" w:rsidRDefault="008D5EA9" w:rsidP="005C7F54">
      <w:pPr>
        <w:pStyle w:val="a0"/>
        <w:numPr>
          <w:ilvl w:val="0"/>
          <w:numId w:val="5"/>
        </w:numPr>
        <w:ind w:left="993" w:hanging="284"/>
      </w:pPr>
      <w:r w:rsidRPr="005D3DA2">
        <w:t>Фе</w:t>
      </w:r>
      <w:r>
        <w:t>деральный закон от 23.11.2009</w:t>
      </w:r>
      <w:r w:rsidRPr="005D3DA2">
        <w:t xml:space="preserve"> № 261-ФЗ </w:t>
      </w:r>
      <w:r>
        <w:t xml:space="preserve">(ред. от </w:t>
      </w:r>
      <w:r w:rsidR="00AC1A9F">
        <w:t>13.06</w:t>
      </w:r>
      <w:r w:rsidR="000F0A5A">
        <w:t>.202</w:t>
      </w:r>
      <w:r w:rsidR="00AC1A9F">
        <w:t>3</w:t>
      </w:r>
      <w:r>
        <w:t>) «Об </w:t>
      </w:r>
      <w:r w:rsidRPr="005D3DA2">
        <w:t>энергосбережении и повышении энергетической эффективности и о внесении изменений в отдельные акты Российской Федерации»;</w:t>
      </w:r>
    </w:p>
    <w:p w14:paraId="704C8F7C" w14:textId="77777777" w:rsidR="008D5EA9" w:rsidRPr="005D3DA2" w:rsidRDefault="008D5EA9" w:rsidP="005C7F54">
      <w:pPr>
        <w:pStyle w:val="a0"/>
        <w:numPr>
          <w:ilvl w:val="0"/>
          <w:numId w:val="5"/>
        </w:numPr>
        <w:ind w:left="993" w:hanging="284"/>
      </w:pPr>
      <w:r>
        <w:t>п</w:t>
      </w:r>
      <w:r w:rsidRPr="005D3DA2">
        <w:t xml:space="preserve">остановление правительства </w:t>
      </w:r>
      <w:r w:rsidRPr="00EC51D6">
        <w:t>Российской Федерации</w:t>
      </w:r>
      <w:r w:rsidRPr="005D3DA2">
        <w:t xml:space="preserve"> от 22.02.2012 № 154 </w:t>
      </w:r>
      <w:r>
        <w:t>(ред. от </w:t>
      </w:r>
      <w:r w:rsidR="00CD64EC">
        <w:t>10</w:t>
      </w:r>
      <w:r w:rsidR="000F0A5A">
        <w:t>.0</w:t>
      </w:r>
      <w:r w:rsidR="00CD64EC">
        <w:t>1</w:t>
      </w:r>
      <w:r w:rsidR="000F0A5A">
        <w:t>.202</w:t>
      </w:r>
      <w:r w:rsidR="00CD64EC">
        <w:t>3</w:t>
      </w:r>
      <w:r>
        <w:t xml:space="preserve">) </w:t>
      </w:r>
      <w:r w:rsidRPr="005D3DA2">
        <w:t>«О требованиях к схемам теплоснабжения, порядку их разработки и утверждения»;</w:t>
      </w:r>
    </w:p>
    <w:p w14:paraId="44297777" w14:textId="77777777" w:rsidR="008D5EA9" w:rsidRDefault="008D5EA9" w:rsidP="005C7F54">
      <w:pPr>
        <w:pStyle w:val="a0"/>
        <w:numPr>
          <w:ilvl w:val="0"/>
          <w:numId w:val="5"/>
        </w:numPr>
        <w:ind w:left="993" w:hanging="284"/>
      </w:pPr>
      <w:r>
        <w:t>п</w:t>
      </w:r>
      <w:r w:rsidRPr="00573EE8">
        <w:t>риказ Министерства Энергетики Росси</w:t>
      </w:r>
      <w:r>
        <w:t>йской Федерации от 05.03.2019</w:t>
      </w:r>
      <w:r w:rsidRPr="00573EE8">
        <w:t xml:space="preserve"> № 212</w:t>
      </w:r>
      <w:r>
        <w:t xml:space="preserve"> </w:t>
      </w:r>
      <w:r w:rsidR="00AC1A9F">
        <w:t xml:space="preserve">(ред. от 20.12.2022) </w:t>
      </w:r>
      <w:r>
        <w:t>«Об утверждении Методических указаний по разработке схем теплоснабжения»;</w:t>
      </w:r>
    </w:p>
    <w:p w14:paraId="05D8EDF8" w14:textId="77777777" w:rsidR="008D5EA9" w:rsidRPr="004A5E00" w:rsidRDefault="008D5EA9" w:rsidP="005C7F54">
      <w:pPr>
        <w:pStyle w:val="a0"/>
        <w:numPr>
          <w:ilvl w:val="0"/>
          <w:numId w:val="5"/>
        </w:numPr>
        <w:ind w:left="993" w:hanging="284"/>
      </w:pPr>
      <w:r>
        <w:t>п</w:t>
      </w:r>
      <w:r w:rsidRPr="00801ED6">
        <w:t xml:space="preserve">исьмо Министерства энергетики </w:t>
      </w:r>
      <w:r w:rsidRPr="00EC51D6">
        <w:t>Российской Федерации</w:t>
      </w:r>
      <w:r w:rsidRPr="00801ED6">
        <w:t xml:space="preserve"> от 15</w:t>
      </w:r>
      <w:r>
        <w:t>.04.</w:t>
      </w:r>
      <w:r w:rsidRPr="00801ED6">
        <w:t>2020 № МЮ-4343/09</w:t>
      </w:r>
      <w:r w:rsidR="000F0A5A">
        <w:t xml:space="preserve"> </w:t>
      </w:r>
      <w:r>
        <w:t>«</w:t>
      </w:r>
      <w:r w:rsidRPr="00801ED6">
        <w:t xml:space="preserve">Об утверждении схем теплоснабжения поселений, </w:t>
      </w:r>
      <w:r w:rsidRPr="00D748B0">
        <w:t>городских округов</w:t>
      </w:r>
      <w:r>
        <w:t>»;</w:t>
      </w:r>
    </w:p>
    <w:p w14:paraId="6E2DFF7C" w14:textId="77777777" w:rsidR="008D5EA9" w:rsidRDefault="008D5EA9" w:rsidP="005C7F54">
      <w:pPr>
        <w:pStyle w:val="a0"/>
        <w:numPr>
          <w:ilvl w:val="0"/>
          <w:numId w:val="5"/>
        </w:numPr>
        <w:ind w:left="993" w:hanging="284"/>
      </w:pPr>
      <w:r w:rsidRPr="00573EE8">
        <w:t>РД-10-ВЭП «Методические основы разработки схем теплоснабжения поселений и промышленных узлов Российской Федерации», введенные в действие с 22.05.2006;</w:t>
      </w:r>
    </w:p>
    <w:p w14:paraId="75AF2151" w14:textId="77777777" w:rsidR="008D5EA9" w:rsidRDefault="008D5EA9" w:rsidP="005C7F54">
      <w:pPr>
        <w:pStyle w:val="a0"/>
        <w:numPr>
          <w:ilvl w:val="0"/>
          <w:numId w:val="5"/>
        </w:numPr>
        <w:ind w:left="993" w:hanging="284"/>
      </w:pPr>
      <w:r>
        <w:t>СП 89.13330.2016</w:t>
      </w:r>
      <w:r w:rsidRPr="00573EE8">
        <w:t xml:space="preserve"> </w:t>
      </w:r>
      <w:r>
        <w:t>«</w:t>
      </w:r>
      <w:r w:rsidRPr="00573EE8">
        <w:t xml:space="preserve">Котельные установки. Актуализированная редакция СНиП II-35-76» (утв. </w:t>
      </w:r>
      <w:r>
        <w:t>п</w:t>
      </w:r>
      <w:r w:rsidRPr="00573EE8">
        <w:t xml:space="preserve">риказом Минстроя России от 16.12.2016 </w:t>
      </w:r>
      <w:r>
        <w:t>№</w:t>
      </w:r>
      <w:r w:rsidRPr="00573EE8">
        <w:t xml:space="preserve"> 944/пр)</w:t>
      </w:r>
      <w:r w:rsidR="000F0A5A">
        <w:t xml:space="preserve"> (ред. от 15</w:t>
      </w:r>
      <w:r w:rsidR="000F0A5A" w:rsidRPr="00573EE8">
        <w:t>.12.2021)</w:t>
      </w:r>
      <w:r w:rsidRPr="005D3DA2">
        <w:t>;</w:t>
      </w:r>
    </w:p>
    <w:p w14:paraId="5A9E2892" w14:textId="77777777" w:rsidR="008D5EA9" w:rsidRDefault="008D5EA9" w:rsidP="005C7F54">
      <w:pPr>
        <w:pStyle w:val="a0"/>
        <w:numPr>
          <w:ilvl w:val="0"/>
          <w:numId w:val="5"/>
        </w:numPr>
        <w:ind w:left="993" w:hanging="284"/>
      </w:pPr>
      <w:r w:rsidRPr="00573EE8">
        <w:t>СП</w:t>
      </w:r>
      <w:r>
        <w:t xml:space="preserve"> 124.13330.2012 «</w:t>
      </w:r>
      <w:r w:rsidRPr="00573EE8">
        <w:t xml:space="preserve">Тепловые сети. </w:t>
      </w:r>
      <w:r w:rsidR="000F0A5A">
        <w:t>Актуализированная редакция                     СНиП</w:t>
      </w:r>
      <w:r>
        <w:t xml:space="preserve"> </w:t>
      </w:r>
      <w:r w:rsidRPr="00573EE8">
        <w:t>41-02-2003</w:t>
      </w:r>
      <w:r>
        <w:t xml:space="preserve">» </w:t>
      </w:r>
      <w:r w:rsidRPr="00573EE8">
        <w:t xml:space="preserve">(утв. </w:t>
      </w:r>
      <w:r>
        <w:t>п</w:t>
      </w:r>
      <w:r w:rsidRPr="00573EE8">
        <w:t>риказом Минрегиона России от 30.06.2012</w:t>
      </w:r>
      <w:r>
        <w:t xml:space="preserve"> №</w:t>
      </w:r>
      <w:r w:rsidRPr="00573EE8">
        <w:t xml:space="preserve"> 280) (ред. от </w:t>
      </w:r>
      <w:r w:rsidR="000F0A5A">
        <w:t>31.05.2022</w:t>
      </w:r>
      <w:r w:rsidRPr="00573EE8">
        <w:t>)</w:t>
      </w:r>
      <w:r>
        <w:t>;</w:t>
      </w:r>
    </w:p>
    <w:p w14:paraId="00874488" w14:textId="77777777" w:rsidR="008D5EA9" w:rsidRDefault="008D5EA9" w:rsidP="005C7F54">
      <w:pPr>
        <w:pStyle w:val="a0"/>
        <w:numPr>
          <w:ilvl w:val="0"/>
          <w:numId w:val="5"/>
        </w:numPr>
        <w:ind w:left="993" w:hanging="284"/>
      </w:pPr>
      <w:r w:rsidRPr="00573EE8">
        <w:t xml:space="preserve">СП 131.13330.2020 </w:t>
      </w:r>
      <w:r>
        <w:t>«</w:t>
      </w:r>
      <w:r w:rsidRPr="00573EE8">
        <w:t xml:space="preserve">Строительная климатология. СНиП 23-01-99*» (утв. и введен в действие </w:t>
      </w:r>
      <w:r>
        <w:t>п</w:t>
      </w:r>
      <w:r w:rsidRPr="00573EE8">
        <w:t>риказом Минстроя России от 24.12.2020 № 859/пр)</w:t>
      </w:r>
      <w:r w:rsidR="000F0A5A">
        <w:t xml:space="preserve"> </w:t>
      </w:r>
      <w:r w:rsidR="000F0A5A" w:rsidRPr="00573EE8">
        <w:t xml:space="preserve">(ред. от </w:t>
      </w:r>
      <w:r w:rsidR="000F0A5A">
        <w:t>30.0</w:t>
      </w:r>
      <w:r w:rsidR="00513814">
        <w:t>6</w:t>
      </w:r>
      <w:r w:rsidR="000F0A5A">
        <w:t>.202</w:t>
      </w:r>
      <w:r w:rsidR="00513814">
        <w:t>3</w:t>
      </w:r>
      <w:r w:rsidR="000F0A5A" w:rsidRPr="00573EE8">
        <w:t>)</w:t>
      </w:r>
      <w:r w:rsidRPr="00573EE8">
        <w:t>;</w:t>
      </w:r>
    </w:p>
    <w:p w14:paraId="605CC090" w14:textId="77777777" w:rsidR="00E21B9D" w:rsidRDefault="008D5EA9" w:rsidP="005C7F54">
      <w:pPr>
        <w:pStyle w:val="a0"/>
        <w:numPr>
          <w:ilvl w:val="0"/>
          <w:numId w:val="5"/>
        </w:numPr>
        <w:ind w:left="993" w:hanging="284"/>
      </w:pPr>
      <w:r w:rsidRPr="00573EE8">
        <w:t>ГОСТ 30494-2011</w:t>
      </w:r>
      <w:r>
        <w:t xml:space="preserve"> «</w:t>
      </w:r>
      <w:r w:rsidRPr="00573EE8">
        <w:t>Здания жилые и общественные. Параметры микроклимата в</w:t>
      </w:r>
      <w:r>
        <w:t xml:space="preserve"> </w:t>
      </w:r>
      <w:r w:rsidRPr="00573EE8">
        <w:t xml:space="preserve">помещениях» (введен в действие </w:t>
      </w:r>
      <w:r>
        <w:t>п</w:t>
      </w:r>
      <w:r w:rsidRPr="00573EE8">
        <w:t>риказом Росстандарта от 12.07.2012 № 191-ст)</w:t>
      </w:r>
      <w:r w:rsidR="00513814">
        <w:t xml:space="preserve"> </w:t>
      </w:r>
      <w:r w:rsidR="00513814" w:rsidRPr="00573EE8">
        <w:t xml:space="preserve">(ред. от </w:t>
      </w:r>
      <w:r w:rsidR="00513814">
        <w:t>20.12.2022</w:t>
      </w:r>
      <w:r w:rsidR="00513814" w:rsidRPr="00573EE8">
        <w:t>)</w:t>
      </w:r>
      <w:r>
        <w:t>.</w:t>
      </w:r>
    </w:p>
    <w:p w14:paraId="61544621" w14:textId="77777777" w:rsidR="00E21B9D" w:rsidRPr="005D3DA2" w:rsidRDefault="00E21B9D" w:rsidP="00E21B9D">
      <w:pPr>
        <w:pStyle w:val="1"/>
      </w:pPr>
      <w:bookmarkStart w:id="6" w:name="_Toc129055668"/>
      <w:bookmarkStart w:id="7" w:name="_Toc181975974"/>
      <w:r w:rsidRPr="005D3DA2">
        <w:t>ГЛАВА 1. "СУЩЕСТВУЮЩЕЕ ПОЛОЖЕНИЕ В СФЕРЕ ПРОИЗВОДСТВА, ПЕРЕДАЧИ И ПОТРЕБЛЕНИЯ ТЕПЛОВОЙ ЭНЕРГИИ ДЛЯ ЦЕЛЕЙ ТЕПЛОСНАБЖЕНИЯ"</w:t>
      </w:r>
      <w:bookmarkEnd w:id="3"/>
      <w:bookmarkEnd w:id="6"/>
      <w:bookmarkEnd w:id="7"/>
    </w:p>
    <w:p w14:paraId="791341EB" w14:textId="77777777" w:rsidR="00E21B9D" w:rsidRPr="005D3DA2" w:rsidRDefault="00E21B9D" w:rsidP="00E21B9D">
      <w:pPr>
        <w:pStyle w:val="2"/>
      </w:pPr>
      <w:bookmarkStart w:id="8" w:name="_Toc8041145"/>
      <w:bookmarkStart w:id="9" w:name="_Toc129055669"/>
      <w:bookmarkStart w:id="10" w:name="_Toc181975975"/>
      <w:bookmarkStart w:id="11" w:name="sub_115"/>
      <w:r w:rsidRPr="005D3DA2">
        <w:t>Часть 1 "Функциональная структура теплоснабжения"</w:t>
      </w:r>
      <w:bookmarkEnd w:id="8"/>
      <w:bookmarkEnd w:id="9"/>
      <w:bookmarkEnd w:id="10"/>
    </w:p>
    <w:p w14:paraId="72D4BDB8" w14:textId="77777777" w:rsidR="006945C5" w:rsidRPr="005D3DA2" w:rsidRDefault="006945C5" w:rsidP="006945C5">
      <w:pPr>
        <w:pStyle w:val="3"/>
        <w:rPr>
          <w:i/>
        </w:rPr>
      </w:pPr>
      <w:bookmarkStart w:id="12" w:name="_Toc181975976"/>
      <w:r w:rsidRPr="005D3DA2">
        <w:rPr>
          <w:i/>
        </w:rPr>
        <w:t>а) в зонах действия производственных котельных</w:t>
      </w:r>
      <w:bookmarkEnd w:id="12"/>
    </w:p>
    <w:p w14:paraId="667F24AB" w14:textId="77777777" w:rsidR="00E21B9D" w:rsidRDefault="00E21B9D" w:rsidP="00E21B9D">
      <w:r w:rsidRPr="00A17044">
        <w:rPr>
          <w:b/>
          <w:i/>
        </w:rPr>
        <w:t>Описание зон деятельности (эксплуатационной ответственности) теплоснабжающих и теплосетевых организаций, осуществляющих свою деятельность в границах зон деятельности единой теплоснабжающей организации</w:t>
      </w:r>
    </w:p>
    <w:p w14:paraId="25558C7D" w14:textId="08BAFC3E" w:rsidR="00A4486F" w:rsidRPr="003D3151" w:rsidRDefault="00A4486F" w:rsidP="00A4486F">
      <w:r w:rsidRPr="003D3151">
        <w:t xml:space="preserve">На момент разработки схемы теплоснабжения </w:t>
      </w:r>
      <w:r w:rsidR="00807BBD">
        <w:t>Приморского</w:t>
      </w:r>
      <w:r w:rsidRPr="003D3151">
        <w:t xml:space="preserve"> муниципального округа функциональны </w:t>
      </w:r>
      <w:r w:rsidR="00807BBD">
        <w:t>40</w:t>
      </w:r>
      <w:r w:rsidRPr="003D3151">
        <w:t xml:space="preserve"> местных систем теплоснабжения, образованные на базе </w:t>
      </w:r>
      <w:r w:rsidR="009551EF">
        <w:t>40</w:t>
      </w:r>
      <w:r w:rsidRPr="003D3151">
        <w:t xml:space="preserve"> котельных. Структура теплоснабжения представляет собой централизованное, децентрализованное и индивидуальное производство, передачу по тепловым сетям тепловой энергии до потребителя. </w:t>
      </w:r>
    </w:p>
    <w:p w14:paraId="558E46AE" w14:textId="11FC5E8F" w:rsidR="00F62E81" w:rsidRDefault="00A4486F" w:rsidP="00A4486F">
      <w:r w:rsidRPr="00D154CE">
        <w:t xml:space="preserve">Источниками теплоснабжения на территории </w:t>
      </w:r>
      <w:r w:rsidR="00807BBD">
        <w:t>Приморского</w:t>
      </w:r>
      <w:r w:rsidRPr="00D154CE">
        <w:t xml:space="preserve"> муниципального округа являются </w:t>
      </w:r>
      <w:r w:rsidR="009551EF">
        <w:t>40</w:t>
      </w:r>
      <w:r w:rsidRPr="00D154CE">
        <w:t xml:space="preserve"> отопительных котельных, работающие на</w:t>
      </w:r>
      <w:r w:rsidR="000C5356">
        <w:t xml:space="preserve"> </w:t>
      </w:r>
      <w:r w:rsidR="00F62E81" w:rsidRPr="00F62E81">
        <w:t>угл</w:t>
      </w:r>
      <w:r w:rsidR="00F62E81">
        <w:t>е</w:t>
      </w:r>
      <w:r w:rsidR="00F62E81" w:rsidRPr="00F62E81">
        <w:t>, дрова</w:t>
      </w:r>
      <w:r w:rsidR="00F62E81">
        <w:t>х</w:t>
      </w:r>
      <w:r w:rsidR="00F62E81" w:rsidRPr="00F62E81">
        <w:t>, пеллет</w:t>
      </w:r>
      <w:r w:rsidR="00F62E81">
        <w:t>ах</w:t>
      </w:r>
      <w:r w:rsidR="00F62E81" w:rsidRPr="00F62E81">
        <w:t xml:space="preserve">, </w:t>
      </w:r>
      <w:r w:rsidR="00F62E81">
        <w:t xml:space="preserve">щепе, </w:t>
      </w:r>
      <w:r w:rsidR="00F62E81" w:rsidRPr="00F62E81">
        <w:t xml:space="preserve"> природн</w:t>
      </w:r>
      <w:r w:rsidR="00F62E81">
        <w:t>ом</w:t>
      </w:r>
      <w:r w:rsidR="00F62E81" w:rsidRPr="00F62E81">
        <w:t xml:space="preserve"> газ</w:t>
      </w:r>
      <w:r w:rsidR="00F62E81">
        <w:t>е</w:t>
      </w:r>
      <w:r w:rsidR="00F62E81" w:rsidRPr="00F62E81">
        <w:t>, дизельно</w:t>
      </w:r>
      <w:r w:rsidR="00F62E81">
        <w:t>м</w:t>
      </w:r>
      <w:r w:rsidR="00F62E81" w:rsidRPr="00F62E81">
        <w:t xml:space="preserve"> топлив</w:t>
      </w:r>
      <w:r w:rsidR="00F62E81">
        <w:t>е</w:t>
      </w:r>
      <w:r w:rsidR="00F62E81" w:rsidRPr="00F62E81">
        <w:t xml:space="preserve">. </w:t>
      </w:r>
    </w:p>
    <w:p w14:paraId="5CFD567B" w14:textId="4D79D286" w:rsidR="00A4486F" w:rsidRPr="00614B38" w:rsidRDefault="00A4486F" w:rsidP="00A4486F">
      <w:r w:rsidRPr="00614B38">
        <w:t>Отопление жилых домов частного сектора – в основном индивидуальное, печное на дровах. Для заполнения и подпитки тепловой сети используется вода. Оборудование для водоподготовки присутствуют не на всех котельных.</w:t>
      </w:r>
    </w:p>
    <w:p w14:paraId="7DEB9BE0" w14:textId="77777777" w:rsidR="00A4486F" w:rsidRPr="00DB58F9" w:rsidRDefault="00A4486F" w:rsidP="00A4486F">
      <w:r w:rsidRPr="00DB58F9">
        <w:t xml:space="preserve">Тепловые сети – тупиковые, выполнены двухтрубными, симметричными. Схема присоединения потребителей тепловой энергии осуществлена по закрытой схеме теплоснабжения. Тип изоляции теплосетей – преимущественно ППУ, также, для изоляции используются теплоизоляционные плиты и рубероид. </w:t>
      </w:r>
    </w:p>
    <w:p w14:paraId="52C7CF7E" w14:textId="77777777" w:rsidR="00A4486F" w:rsidRPr="00DB58F9" w:rsidRDefault="00A4486F" w:rsidP="00A4486F">
      <w:r w:rsidRPr="00DB58F9">
        <w:t xml:space="preserve">Способ регулирования отпуска тепловой энергии – качественный, по совмещенной нагрузке на отопление и горячее водоснабжение. </w:t>
      </w:r>
    </w:p>
    <w:p w14:paraId="566FFCFF" w14:textId="77777777" w:rsidR="00A4486F" w:rsidRPr="00DB58F9" w:rsidRDefault="00A4486F" w:rsidP="00A4486F">
      <w:r w:rsidRPr="00DB58F9">
        <w:t>Также на территории населенного пункта сформированы зоны индивидуального теплоснабжения, число которых равно количеству зданий с индивидуальным теплоснабжением.</w:t>
      </w:r>
    </w:p>
    <w:p w14:paraId="2149B5E1" w14:textId="77777777" w:rsidR="00A4486F" w:rsidRPr="00DB58F9" w:rsidRDefault="00A4486F" w:rsidP="00A4486F">
      <w:r w:rsidRPr="00DB58F9">
        <w:t xml:space="preserve">Зоны индивидуального теплоснабжения охватывают сложившуюся на территории округа жилую малоэтажную застройку частного сектора. В качестве источников тепла в домах используются газовые котлы и печи дровяного отопления. </w:t>
      </w:r>
    </w:p>
    <w:p w14:paraId="23D33A27" w14:textId="77777777" w:rsidR="00A4486F" w:rsidRDefault="00A4486F" w:rsidP="00A4486F">
      <w:r w:rsidRPr="00DB58F9">
        <w:t>Отопление административно-общественных зданий, индивидуальных жилых домов, предприятий, не подключенных к системам централизованного теплоснабжения, осуществляется за счет автономных источников теплоснабжения, работающих на твердом топливе и природном газе. Подключение существующей индивидуальной застройки к сетям централизованного теплоснабжения не планируется.</w:t>
      </w:r>
    </w:p>
    <w:p w14:paraId="5766A8AC" w14:textId="6FBBF1C8" w:rsidR="00E21B9D" w:rsidRPr="00437A6F" w:rsidRDefault="00E21B9D" w:rsidP="00437A6F">
      <w:r w:rsidRPr="006C00C3">
        <w:t xml:space="preserve">На территории </w:t>
      </w:r>
      <w:r w:rsidR="001A5F0C" w:rsidRPr="006C00C3">
        <w:t>муниципального округа</w:t>
      </w:r>
      <w:r w:rsidRPr="006C00C3">
        <w:t xml:space="preserve"> расположен</w:t>
      </w:r>
      <w:r w:rsidR="003E0B0F" w:rsidRPr="006C00C3">
        <w:t>о</w:t>
      </w:r>
      <w:r w:rsidRPr="006C00C3">
        <w:t xml:space="preserve"> </w:t>
      </w:r>
      <w:r w:rsidR="009551EF">
        <w:t>40</w:t>
      </w:r>
      <w:r w:rsidRPr="006C00C3">
        <w:t xml:space="preserve"> действующ</w:t>
      </w:r>
      <w:r w:rsidR="00DB5F97" w:rsidRPr="006C00C3">
        <w:t>их</w:t>
      </w:r>
      <w:r w:rsidR="00B4463D" w:rsidRPr="006C00C3">
        <w:t xml:space="preserve"> </w:t>
      </w:r>
      <w:r w:rsidRPr="006C00C3">
        <w:t>источник</w:t>
      </w:r>
      <w:r w:rsidR="00DB5F97" w:rsidRPr="006C00C3">
        <w:t>ов</w:t>
      </w:r>
      <w:r w:rsidRPr="006C00C3">
        <w:t xml:space="preserve"> тепловой энергии.</w:t>
      </w:r>
    </w:p>
    <w:p w14:paraId="1861B823" w14:textId="665C01E9" w:rsidR="00DB5F97" w:rsidRPr="00C044A9" w:rsidRDefault="00E21B9D" w:rsidP="00437A6F">
      <w:r w:rsidRPr="00437A6F">
        <w:t>Деятельность по производству и передаче потребителям тепловой</w:t>
      </w:r>
      <w:r w:rsidR="00BA1642">
        <w:t xml:space="preserve"> энергии</w:t>
      </w:r>
      <w:r w:rsidRPr="00437A6F">
        <w:t xml:space="preserve"> на территории </w:t>
      </w:r>
      <w:r w:rsidR="001A5F0C" w:rsidRPr="00C044A9">
        <w:t>муниципального округа</w:t>
      </w:r>
      <w:r w:rsidRPr="00C044A9">
        <w:t xml:space="preserve"> осуществля</w:t>
      </w:r>
      <w:r w:rsidR="00DB5F97" w:rsidRPr="00C044A9">
        <w:t>ю</w:t>
      </w:r>
      <w:r w:rsidRPr="00C044A9">
        <w:t>т</w:t>
      </w:r>
      <w:r w:rsidR="00437A6F" w:rsidRPr="00C044A9">
        <w:t xml:space="preserve"> следующие организации</w:t>
      </w:r>
      <w:r w:rsidR="00DB5F97" w:rsidRPr="00C044A9">
        <w:t>:</w:t>
      </w:r>
    </w:p>
    <w:p w14:paraId="77E1CE89" w14:textId="0B0F72A6" w:rsidR="00DB5F97" w:rsidRDefault="00206E7F" w:rsidP="00D12A19">
      <w:pPr>
        <w:pStyle w:val="aa"/>
        <w:numPr>
          <w:ilvl w:val="0"/>
          <w:numId w:val="25"/>
        </w:numPr>
        <w:ind w:left="992" w:hanging="357"/>
      </w:pPr>
      <w:r w:rsidRPr="00C044A9">
        <w:t>Общество с ограниченной ответственностью</w:t>
      </w:r>
      <w:r>
        <w:t xml:space="preserve"> </w:t>
      </w:r>
      <w:r w:rsidR="005776B0">
        <w:t xml:space="preserve">«Северная ресурсоснабжающая компания» (далее - </w:t>
      </w:r>
      <w:r w:rsidR="00C044A9">
        <w:t>ООО «Северная ресурсоснабжающ</w:t>
      </w:r>
      <w:r>
        <w:t>ая компания»</w:t>
      </w:r>
      <w:r w:rsidR="005776B0">
        <w:t>)</w:t>
      </w:r>
      <w:r w:rsidR="00D54D41" w:rsidRPr="00C044A9">
        <w:t>;</w:t>
      </w:r>
    </w:p>
    <w:p w14:paraId="7892C17A" w14:textId="55A1D92D" w:rsidR="006E5078" w:rsidRDefault="006E5078" w:rsidP="00D12A19">
      <w:pPr>
        <w:pStyle w:val="aa"/>
        <w:numPr>
          <w:ilvl w:val="0"/>
          <w:numId w:val="25"/>
        </w:numPr>
        <w:ind w:left="992" w:hanging="357"/>
      </w:pPr>
      <w:r>
        <w:t>Акционерное общество «Архбиоэнерго»</w:t>
      </w:r>
      <w:r w:rsidR="005776B0">
        <w:t xml:space="preserve"> (далее – АО «Архбиоэнерго»)</w:t>
      </w:r>
      <w:r>
        <w:t>;</w:t>
      </w:r>
    </w:p>
    <w:p w14:paraId="0B3DAC3C" w14:textId="6C648215" w:rsidR="00F048D7" w:rsidRDefault="00F048D7" w:rsidP="00F048D7">
      <w:pPr>
        <w:pStyle w:val="aa"/>
        <w:numPr>
          <w:ilvl w:val="0"/>
          <w:numId w:val="25"/>
        </w:numPr>
        <w:ind w:left="992" w:hanging="357"/>
      </w:pPr>
      <w:r w:rsidRPr="00C044A9">
        <w:t>Общество с ограниченной ответственностью</w:t>
      </w:r>
      <w:r>
        <w:t xml:space="preserve"> «Теплоснаб» (далее - ООО «Теплоснаб»)</w:t>
      </w:r>
      <w:r w:rsidRPr="00C044A9">
        <w:t>;</w:t>
      </w:r>
    </w:p>
    <w:p w14:paraId="66DF56B0" w14:textId="5681A06B" w:rsidR="00F048D7" w:rsidRDefault="00F048D7" w:rsidP="00F048D7">
      <w:pPr>
        <w:pStyle w:val="aa"/>
        <w:numPr>
          <w:ilvl w:val="0"/>
          <w:numId w:val="25"/>
        </w:numPr>
        <w:ind w:left="992" w:hanging="357"/>
      </w:pPr>
      <w:r w:rsidRPr="00C044A9">
        <w:t>Общество с ограниченной ответственностью</w:t>
      </w:r>
      <w:r>
        <w:t xml:space="preserve"> «ТЭПАК» (далее - ООО «ТЭПАК»)</w:t>
      </w:r>
      <w:r w:rsidRPr="00C044A9">
        <w:t>;</w:t>
      </w:r>
    </w:p>
    <w:p w14:paraId="45F413A5" w14:textId="31451BB8" w:rsidR="00F048D7" w:rsidRDefault="00F048D7" w:rsidP="00F048D7">
      <w:pPr>
        <w:pStyle w:val="aa"/>
        <w:numPr>
          <w:ilvl w:val="0"/>
          <w:numId w:val="25"/>
        </w:numPr>
        <w:ind w:left="992" w:hanging="357"/>
      </w:pPr>
      <w:r w:rsidRPr="00C044A9">
        <w:t>Общество с ограниченной ответственностью</w:t>
      </w:r>
      <w:r>
        <w:t xml:space="preserve"> «</w:t>
      </w:r>
      <w:r w:rsidR="0070055F">
        <w:t>СЭК-Беломорье</w:t>
      </w:r>
      <w:r>
        <w:t>» (далее - ООО «</w:t>
      </w:r>
      <w:r w:rsidR="0070055F">
        <w:t>СЭК-Беломорье</w:t>
      </w:r>
      <w:r>
        <w:t>»)</w:t>
      </w:r>
      <w:r w:rsidRPr="00C044A9">
        <w:t>;</w:t>
      </w:r>
    </w:p>
    <w:p w14:paraId="662A954E" w14:textId="66FFDC25" w:rsidR="0070055F" w:rsidRDefault="0070055F" w:rsidP="0070055F">
      <w:pPr>
        <w:pStyle w:val="aa"/>
        <w:numPr>
          <w:ilvl w:val="0"/>
          <w:numId w:val="25"/>
        </w:numPr>
        <w:ind w:left="992" w:hanging="357"/>
      </w:pPr>
      <w:r w:rsidRPr="00C044A9">
        <w:t>Общество с ограниченной ответственностью</w:t>
      </w:r>
      <w:r>
        <w:t xml:space="preserve"> «Помор» (далее - ООО «Помор»)</w:t>
      </w:r>
      <w:r w:rsidRPr="00C044A9">
        <w:t>;</w:t>
      </w:r>
    </w:p>
    <w:p w14:paraId="17C91C32" w14:textId="4269F638" w:rsidR="00B567FC" w:rsidRDefault="00B567FC" w:rsidP="00B567FC">
      <w:pPr>
        <w:pStyle w:val="aa"/>
        <w:numPr>
          <w:ilvl w:val="0"/>
          <w:numId w:val="25"/>
        </w:numPr>
        <w:ind w:left="992" w:hanging="357"/>
      </w:pPr>
      <w:r w:rsidRPr="00C044A9">
        <w:t>Общество с ограниченной ответственностью</w:t>
      </w:r>
      <w:r>
        <w:t xml:space="preserve"> СПК «Р</w:t>
      </w:r>
      <w:r w:rsidR="00F457C7">
        <w:t>ыболоыецкий колхоз</w:t>
      </w:r>
      <w:r>
        <w:t xml:space="preserve"> «Беломор» (далее - ООО СПК «РК «Беломор»)</w:t>
      </w:r>
      <w:r w:rsidRPr="00C044A9">
        <w:t>;</w:t>
      </w:r>
    </w:p>
    <w:p w14:paraId="19E107F6" w14:textId="493FCC92" w:rsidR="001A6A0D" w:rsidRPr="00C044A9" w:rsidRDefault="001A6A0D" w:rsidP="001A6A0D">
      <w:pPr>
        <w:pStyle w:val="aa"/>
        <w:numPr>
          <w:ilvl w:val="0"/>
          <w:numId w:val="25"/>
        </w:numPr>
        <w:ind w:left="992" w:hanging="357"/>
      </w:pPr>
      <w:r w:rsidRPr="00C044A9">
        <w:t>Общество с ограниченной ответственностью «</w:t>
      </w:r>
      <w:r>
        <w:t>Газпром теплоэнерго Архангельск</w:t>
      </w:r>
      <w:r w:rsidRPr="00C044A9">
        <w:t>» (далее – ООО «</w:t>
      </w:r>
      <w:r>
        <w:t>Газпром теплоэнерго Архангельск</w:t>
      </w:r>
      <w:r w:rsidRPr="00C044A9">
        <w:t>»);</w:t>
      </w:r>
    </w:p>
    <w:p w14:paraId="53AB411C" w14:textId="19BCA5C1" w:rsidR="00843057" w:rsidRDefault="00843057" w:rsidP="00843057">
      <w:pPr>
        <w:pStyle w:val="aa"/>
        <w:numPr>
          <w:ilvl w:val="0"/>
          <w:numId w:val="25"/>
        </w:numPr>
        <w:ind w:left="992" w:hanging="357"/>
      </w:pPr>
      <w:r w:rsidRPr="00C044A9">
        <w:t>Общество с ограниченной ответственностью «</w:t>
      </w:r>
      <w:r>
        <w:t>Теплоснаб</w:t>
      </w:r>
      <w:r w:rsidRPr="00C044A9">
        <w:t>» (далее – ООО «</w:t>
      </w:r>
      <w:r>
        <w:t>Теплоснаб</w:t>
      </w:r>
      <w:r w:rsidRPr="00C044A9">
        <w:t>»);</w:t>
      </w:r>
    </w:p>
    <w:p w14:paraId="204E98FE" w14:textId="13737EE6" w:rsidR="00EC5A28" w:rsidRDefault="00EC5A28" w:rsidP="00EC5A28">
      <w:pPr>
        <w:pStyle w:val="aa"/>
        <w:numPr>
          <w:ilvl w:val="0"/>
          <w:numId w:val="25"/>
        </w:numPr>
        <w:ind w:left="992" w:hanging="357"/>
      </w:pPr>
      <w:r w:rsidRPr="00C044A9">
        <w:t>Общество с ограниченной ответственностью «</w:t>
      </w:r>
      <w:r>
        <w:t>РН-</w:t>
      </w:r>
      <w:r w:rsidR="004A2317">
        <w:t>Морской терминал Архангельск</w:t>
      </w:r>
      <w:r w:rsidRPr="00C044A9">
        <w:t>» (далее – ООО «</w:t>
      </w:r>
      <w:r w:rsidR="004A2317">
        <w:t>РН-Морской терминал Архангельск</w:t>
      </w:r>
      <w:r w:rsidRPr="00C044A9">
        <w:t>»);</w:t>
      </w:r>
    </w:p>
    <w:p w14:paraId="105A8A02" w14:textId="71B83177" w:rsidR="008123B8" w:rsidRDefault="00DD3CDE" w:rsidP="002E0C6F">
      <w:pPr>
        <w:pStyle w:val="aa"/>
        <w:numPr>
          <w:ilvl w:val="0"/>
          <w:numId w:val="25"/>
        </w:numPr>
        <w:ind w:left="992" w:hanging="357"/>
      </w:pPr>
      <w:hyperlink r:id="rId8" w:history="1">
        <w:r w:rsidR="002C08EE" w:rsidRPr="002C08EE">
          <w:t>Муниципальное бюджетное</w:t>
        </w:r>
      </w:hyperlink>
      <w:r w:rsidR="002C08EE">
        <w:t xml:space="preserve"> </w:t>
      </w:r>
      <w:hyperlink r:id="rId9" w:history="1">
        <w:r w:rsidR="002C08EE" w:rsidRPr="002C08EE">
          <w:t>общеобразовательное учреждение</w:t>
        </w:r>
      </w:hyperlink>
      <w:r w:rsidR="002C08EE">
        <w:t xml:space="preserve"> </w:t>
      </w:r>
      <w:hyperlink r:id="rId10" w:history="1">
        <w:r w:rsidR="00EE747F">
          <w:t>«</w:t>
        </w:r>
        <w:r w:rsidR="002C08EE" w:rsidRPr="002C08EE">
          <w:t>Ластольская средняя школа</w:t>
        </w:r>
      </w:hyperlink>
      <w:r w:rsidR="00EE747F">
        <w:t>»</w:t>
      </w:r>
      <w:r w:rsidR="002C08EE">
        <w:t xml:space="preserve"> </w:t>
      </w:r>
      <w:r w:rsidR="008123B8" w:rsidRPr="00C044A9">
        <w:t xml:space="preserve"> (далее – </w:t>
      </w:r>
      <w:r w:rsidR="00516996">
        <w:t>МБОУ</w:t>
      </w:r>
      <w:r w:rsidR="004573DE">
        <w:t xml:space="preserve"> «Ластольская СШ</w:t>
      </w:r>
      <w:r w:rsidR="008123B8" w:rsidRPr="00C044A9">
        <w:t>»);</w:t>
      </w:r>
    </w:p>
    <w:p w14:paraId="7CA4723D" w14:textId="62B21EF7" w:rsidR="00DC0F15" w:rsidRDefault="00DD3CDE" w:rsidP="00DC0F15">
      <w:pPr>
        <w:pStyle w:val="aa"/>
        <w:numPr>
          <w:ilvl w:val="0"/>
          <w:numId w:val="25"/>
        </w:numPr>
        <w:ind w:left="992" w:hanging="357"/>
      </w:pPr>
      <w:hyperlink r:id="rId11" w:history="1">
        <w:r w:rsidR="00DC0F15" w:rsidRPr="002C08EE">
          <w:t>Муниципальное бюджетное</w:t>
        </w:r>
      </w:hyperlink>
      <w:r w:rsidR="00DC0F15">
        <w:t xml:space="preserve"> </w:t>
      </w:r>
      <w:hyperlink r:id="rId12" w:history="1">
        <w:r w:rsidR="00DC0F15" w:rsidRPr="002C08EE">
          <w:t>общеобразовательное учреждение</w:t>
        </w:r>
      </w:hyperlink>
      <w:r w:rsidR="00DC0F15">
        <w:t xml:space="preserve"> </w:t>
      </w:r>
      <w:hyperlink r:id="rId13" w:history="1">
        <w:r w:rsidR="00EE747F">
          <w:t>«</w:t>
        </w:r>
        <w:r w:rsidR="00DC0F15">
          <w:t>Приморская</w:t>
        </w:r>
        <w:r w:rsidR="00DC0F15" w:rsidRPr="002C08EE">
          <w:t xml:space="preserve"> средняя школа</w:t>
        </w:r>
      </w:hyperlink>
      <w:r w:rsidR="00EE747F">
        <w:t>»</w:t>
      </w:r>
      <w:r w:rsidR="00DC0F15">
        <w:t xml:space="preserve"> </w:t>
      </w:r>
      <w:r w:rsidR="00DC0F15" w:rsidRPr="00C044A9">
        <w:t xml:space="preserve"> (далее – </w:t>
      </w:r>
      <w:r w:rsidR="00DC0F15">
        <w:t>МБОУ «</w:t>
      </w:r>
      <w:r w:rsidR="00D229E4">
        <w:t>Примор</w:t>
      </w:r>
      <w:r w:rsidR="00DC0F15">
        <w:t>ская СШ</w:t>
      </w:r>
      <w:r w:rsidR="00DC0F15" w:rsidRPr="00C044A9">
        <w:t>»);</w:t>
      </w:r>
    </w:p>
    <w:p w14:paraId="62BE722C" w14:textId="7363AFE3" w:rsidR="009747D1" w:rsidRDefault="00DD3CDE" w:rsidP="009747D1">
      <w:pPr>
        <w:pStyle w:val="aa"/>
        <w:numPr>
          <w:ilvl w:val="0"/>
          <w:numId w:val="25"/>
        </w:numPr>
        <w:ind w:left="992" w:hanging="357"/>
      </w:pPr>
      <w:hyperlink r:id="rId14" w:history="1">
        <w:r w:rsidR="009747D1" w:rsidRPr="002C08EE">
          <w:t>Муниципальное бюджетное</w:t>
        </w:r>
      </w:hyperlink>
      <w:r w:rsidR="009747D1">
        <w:t xml:space="preserve"> </w:t>
      </w:r>
      <w:hyperlink r:id="rId15" w:history="1">
        <w:r w:rsidR="009747D1" w:rsidRPr="002C08EE">
          <w:t>общеобразовательное учреждение</w:t>
        </w:r>
      </w:hyperlink>
      <w:r w:rsidR="009747D1">
        <w:t xml:space="preserve"> </w:t>
      </w:r>
      <w:hyperlink r:id="rId16" w:history="1">
        <w:r w:rsidR="00EE747F">
          <w:t>«</w:t>
        </w:r>
        <w:r w:rsidR="009747D1">
          <w:t>Талажская</w:t>
        </w:r>
        <w:r w:rsidR="009747D1" w:rsidRPr="002C08EE">
          <w:t xml:space="preserve"> средняя школа</w:t>
        </w:r>
      </w:hyperlink>
      <w:r w:rsidR="00EE747F">
        <w:t>»</w:t>
      </w:r>
      <w:r w:rsidR="009747D1">
        <w:t xml:space="preserve"> </w:t>
      </w:r>
      <w:r w:rsidR="009747D1" w:rsidRPr="00C044A9">
        <w:t xml:space="preserve"> (далее – </w:t>
      </w:r>
      <w:r w:rsidR="009747D1">
        <w:t>МБОУ «Талажская СШ</w:t>
      </w:r>
      <w:r w:rsidR="009747D1" w:rsidRPr="00C044A9">
        <w:t>»);</w:t>
      </w:r>
    </w:p>
    <w:p w14:paraId="3F2EEE85" w14:textId="799562F2" w:rsidR="009747D1" w:rsidRDefault="00DD3CDE" w:rsidP="009747D1">
      <w:pPr>
        <w:pStyle w:val="aa"/>
        <w:numPr>
          <w:ilvl w:val="0"/>
          <w:numId w:val="25"/>
        </w:numPr>
        <w:ind w:left="992" w:hanging="357"/>
      </w:pPr>
      <w:hyperlink r:id="rId17" w:history="1">
        <w:r w:rsidR="009747D1" w:rsidRPr="002C08EE">
          <w:t>Муниципальное бюджетное</w:t>
        </w:r>
      </w:hyperlink>
      <w:r w:rsidR="009747D1">
        <w:t xml:space="preserve"> </w:t>
      </w:r>
      <w:hyperlink r:id="rId18" w:history="1">
        <w:r w:rsidR="009747D1" w:rsidRPr="002C08EE">
          <w:t>общеобразовательное учреждение</w:t>
        </w:r>
      </w:hyperlink>
      <w:r w:rsidR="009747D1">
        <w:t xml:space="preserve"> </w:t>
      </w:r>
      <w:hyperlink r:id="rId19" w:history="1">
        <w:r w:rsidR="00EE747F">
          <w:t>«</w:t>
        </w:r>
        <w:r w:rsidR="009747D1">
          <w:t>П</w:t>
        </w:r>
        <w:r w:rsidR="00EC5A28">
          <w:t>атракеев</w:t>
        </w:r>
        <w:r w:rsidR="009747D1">
          <w:t>ская</w:t>
        </w:r>
        <w:r w:rsidR="009747D1" w:rsidRPr="002C08EE">
          <w:t xml:space="preserve"> средняя школа</w:t>
        </w:r>
      </w:hyperlink>
      <w:r w:rsidR="00EE747F">
        <w:t>»</w:t>
      </w:r>
      <w:r w:rsidR="009747D1">
        <w:t xml:space="preserve"> </w:t>
      </w:r>
      <w:r w:rsidR="009747D1" w:rsidRPr="00C044A9">
        <w:t xml:space="preserve"> (далее – </w:t>
      </w:r>
      <w:r w:rsidR="009747D1">
        <w:t>МБОУ «П</w:t>
      </w:r>
      <w:r w:rsidR="00EC5A28">
        <w:t>атракеев</w:t>
      </w:r>
      <w:r w:rsidR="009747D1">
        <w:t>ская СШ</w:t>
      </w:r>
      <w:r w:rsidR="009747D1" w:rsidRPr="00C044A9">
        <w:t>»);</w:t>
      </w:r>
    </w:p>
    <w:p w14:paraId="39713239" w14:textId="7A1E91C7" w:rsidR="002C08EE" w:rsidRDefault="00DD3CDE" w:rsidP="002C08EE">
      <w:pPr>
        <w:pStyle w:val="aa"/>
        <w:numPr>
          <w:ilvl w:val="0"/>
          <w:numId w:val="25"/>
        </w:numPr>
        <w:ind w:left="992" w:hanging="357"/>
      </w:pPr>
      <w:hyperlink r:id="rId20" w:history="1">
        <w:r w:rsidR="002C08EE" w:rsidRPr="002C08EE">
          <w:t>Муниципальное бюджетное</w:t>
        </w:r>
      </w:hyperlink>
      <w:r w:rsidR="002C08EE">
        <w:t xml:space="preserve"> </w:t>
      </w:r>
      <w:hyperlink r:id="rId21" w:history="1">
        <w:r w:rsidR="002C08EE" w:rsidRPr="002C08EE">
          <w:t>учреждение</w:t>
        </w:r>
      </w:hyperlink>
      <w:r w:rsidR="002C08EE">
        <w:t xml:space="preserve"> </w:t>
      </w:r>
      <w:hyperlink r:id="rId22" w:history="1">
        <w:r w:rsidR="00EE747F">
          <w:t>«</w:t>
        </w:r>
        <w:r w:rsidR="002C08EE">
          <w:t xml:space="preserve">Объединение </w:t>
        </w:r>
        <w:r w:rsidR="00DC0F15">
          <w:t>культуры Приморского округа</w:t>
        </w:r>
      </w:hyperlink>
      <w:r w:rsidR="00EE747F">
        <w:t>»</w:t>
      </w:r>
      <w:r w:rsidR="002C08EE">
        <w:t xml:space="preserve"> </w:t>
      </w:r>
      <w:r w:rsidR="002C08EE" w:rsidRPr="00C044A9">
        <w:t xml:space="preserve"> (далее – </w:t>
      </w:r>
      <w:r w:rsidR="002C08EE">
        <w:t xml:space="preserve">МБУ </w:t>
      </w:r>
      <w:hyperlink r:id="rId23" w:history="1">
        <w:r w:rsidR="00EE747F">
          <w:t>«</w:t>
        </w:r>
        <w:r w:rsidR="00DC0F15">
          <w:t>Объединение культуры Приморского округа</w:t>
        </w:r>
      </w:hyperlink>
      <w:r w:rsidR="00EE747F">
        <w:t>»</w:t>
      </w:r>
      <w:r w:rsidR="002C08EE" w:rsidRPr="00C044A9">
        <w:t>)</w:t>
      </w:r>
      <w:r w:rsidR="006226F9">
        <w:t>;</w:t>
      </w:r>
    </w:p>
    <w:p w14:paraId="6E54B4E9" w14:textId="2C180817" w:rsidR="00F06078" w:rsidRDefault="006226F9" w:rsidP="002E0C6F">
      <w:pPr>
        <w:pStyle w:val="aa"/>
        <w:numPr>
          <w:ilvl w:val="0"/>
          <w:numId w:val="25"/>
        </w:numPr>
        <w:ind w:left="992" w:hanging="357"/>
      </w:pPr>
      <w:r w:rsidRPr="00F06078">
        <w:t xml:space="preserve">Федеральное </w:t>
      </w:r>
      <w:r w:rsidR="00F06078" w:rsidRPr="00F06078">
        <w:t>государственное бюджетное учреждение «Центральное жилищно-коммунальное управление» Министерства обороны Российской Федерации</w:t>
      </w:r>
      <w:r w:rsidR="00F06078">
        <w:t xml:space="preserve"> </w:t>
      </w:r>
      <w:r w:rsidR="00F06078" w:rsidRPr="00C044A9">
        <w:t xml:space="preserve">(далее – </w:t>
      </w:r>
      <w:r w:rsidR="006B09EF" w:rsidRPr="006B09EF">
        <w:t>ФГБУ "ЦЖКУ" Минобороны России</w:t>
      </w:r>
      <w:r w:rsidR="00F06078" w:rsidRPr="00C044A9">
        <w:t>);</w:t>
      </w:r>
    </w:p>
    <w:p w14:paraId="2EBDE2F8" w14:textId="77777777" w:rsidR="00510E4A" w:rsidRDefault="00510E4A" w:rsidP="00510E4A">
      <w:pPr>
        <w:pStyle w:val="aa"/>
        <w:numPr>
          <w:ilvl w:val="0"/>
          <w:numId w:val="25"/>
        </w:numPr>
        <w:ind w:left="992" w:hanging="357"/>
      </w:pPr>
      <w:r>
        <w:t>Акционерное о</w:t>
      </w:r>
      <w:r w:rsidRPr="00C044A9">
        <w:t xml:space="preserve">бщество </w:t>
      </w:r>
      <w:r>
        <w:t>«Арктическая теплогенерирующая компания» (далее –АО «АТГК»);</w:t>
      </w:r>
    </w:p>
    <w:p w14:paraId="45B90CED" w14:textId="77777777" w:rsidR="00510E4A" w:rsidRDefault="00510E4A" w:rsidP="00510E4A">
      <w:pPr>
        <w:pStyle w:val="aa"/>
        <w:numPr>
          <w:ilvl w:val="0"/>
          <w:numId w:val="25"/>
        </w:numPr>
        <w:ind w:left="992" w:hanging="357"/>
      </w:pPr>
      <w:r>
        <w:t>Публичное акционерное общество «Территориальная генерирующая компания №2» (до 01.12.2024) (далее ПАО «ТГК-2»);</w:t>
      </w:r>
    </w:p>
    <w:p w14:paraId="6731A8DA" w14:textId="77777777" w:rsidR="00510E4A" w:rsidRDefault="00510E4A" w:rsidP="00510E4A">
      <w:pPr>
        <w:pStyle w:val="aa"/>
        <w:numPr>
          <w:ilvl w:val="0"/>
          <w:numId w:val="25"/>
        </w:numPr>
        <w:ind w:left="992" w:hanging="357"/>
      </w:pPr>
      <w:r w:rsidRPr="00C044A9">
        <w:t>Общество с ограниченной ответственностью</w:t>
      </w:r>
      <w:r>
        <w:t xml:space="preserve"> «Регион-лес» (с 01.12.2024) (далее ООО «Регион-лес»);</w:t>
      </w:r>
    </w:p>
    <w:p w14:paraId="77279B58" w14:textId="77777777" w:rsidR="00510E4A" w:rsidRDefault="00510E4A" w:rsidP="00510E4A">
      <w:pPr>
        <w:pStyle w:val="aa"/>
        <w:numPr>
          <w:ilvl w:val="0"/>
          <w:numId w:val="25"/>
        </w:numPr>
        <w:ind w:left="992" w:hanging="357"/>
      </w:pPr>
      <w:r>
        <w:t>Общество с ограниченной ответственностью ПК «Энергия Севера» (далее ООО ПК «Энергия Севера»);</w:t>
      </w:r>
    </w:p>
    <w:p w14:paraId="30FB2B6E" w14:textId="1DF289DF" w:rsidR="00510E4A" w:rsidRPr="00F06078" w:rsidRDefault="00510E4A" w:rsidP="00510E4A">
      <w:pPr>
        <w:pStyle w:val="aa"/>
        <w:numPr>
          <w:ilvl w:val="0"/>
          <w:numId w:val="25"/>
        </w:numPr>
        <w:ind w:left="992" w:hanging="357"/>
      </w:pPr>
      <w:r>
        <w:t>Общество с ограниченной ответственностью «Комплексное коммунальное предприятие» (далее ООО «ККП»).</w:t>
      </w:r>
    </w:p>
    <w:p w14:paraId="4F14E341" w14:textId="1C6F2114" w:rsidR="00437A6F" w:rsidRDefault="00437A6F" w:rsidP="00E21B9D">
      <w:r w:rsidRPr="00F06078">
        <w:t>Функциональная (существующая) структура теплоснабжения представлена в таблице 1.1.1.</w:t>
      </w:r>
    </w:p>
    <w:p w14:paraId="6F5F08AE" w14:textId="77777777" w:rsidR="00437A6F" w:rsidRDefault="00437A6F" w:rsidP="00E21B9D">
      <w:pPr>
        <w:sectPr w:rsidR="00437A6F" w:rsidSect="009870FF">
          <w:footerReference w:type="default" r:id="rId24"/>
          <w:pgSz w:w="11906" w:h="16838"/>
          <w:pgMar w:top="567" w:right="851" w:bottom="567" w:left="1418" w:header="0" w:footer="276" w:gutter="0"/>
          <w:cols w:space="708"/>
          <w:titlePg/>
          <w:docGrid w:linePitch="381"/>
        </w:sectPr>
      </w:pPr>
    </w:p>
    <w:p w14:paraId="2BDCF3C6" w14:textId="77777777" w:rsidR="00437A6F" w:rsidRDefault="00437A6F" w:rsidP="00437A6F">
      <w:pPr>
        <w:jc w:val="right"/>
      </w:pPr>
      <w:r>
        <w:t>Таблица 1.1.1</w:t>
      </w:r>
    </w:p>
    <w:p w14:paraId="5680B072" w14:textId="77777777" w:rsidR="00437A6F" w:rsidRDefault="00437A6F" w:rsidP="00437A6F">
      <w:pPr>
        <w:ind w:firstLine="0"/>
        <w:jc w:val="center"/>
      </w:pPr>
      <w:r w:rsidRPr="00F02174">
        <w:t>Функциональная (существующая) структура теплоснабжения</w:t>
      </w:r>
    </w:p>
    <w:tbl>
      <w:tblPr>
        <w:tblW w:w="1565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7"/>
        <w:gridCol w:w="2551"/>
        <w:gridCol w:w="1718"/>
        <w:gridCol w:w="1417"/>
        <w:gridCol w:w="1701"/>
        <w:gridCol w:w="2268"/>
        <w:gridCol w:w="1417"/>
        <w:gridCol w:w="1701"/>
        <w:gridCol w:w="2445"/>
      </w:tblGrid>
      <w:tr w:rsidR="00437A6F" w:rsidRPr="008F755A" w14:paraId="667C5D19" w14:textId="77777777" w:rsidTr="00A95F71">
        <w:trPr>
          <w:tblHeader/>
        </w:trPr>
        <w:tc>
          <w:tcPr>
            <w:tcW w:w="437" w:type="dxa"/>
            <w:vMerge w:val="restart"/>
            <w:tcBorders>
              <w:top w:val="single" w:sz="4" w:space="0" w:color="auto"/>
              <w:right w:val="single" w:sz="4" w:space="0" w:color="auto"/>
            </w:tcBorders>
            <w:tcMar>
              <w:left w:w="28" w:type="dxa"/>
              <w:right w:w="28" w:type="dxa"/>
            </w:tcMar>
            <w:vAlign w:val="center"/>
          </w:tcPr>
          <w:p w14:paraId="21FDE420" w14:textId="77777777" w:rsidR="00437A6F" w:rsidRPr="008F755A" w:rsidRDefault="00437A6F" w:rsidP="00437A6F">
            <w:pPr>
              <w:keepNext/>
              <w:spacing w:line="240" w:lineRule="auto"/>
              <w:ind w:firstLine="0"/>
              <w:jc w:val="center"/>
              <w:rPr>
                <w:b/>
                <w:sz w:val="20"/>
                <w:szCs w:val="20"/>
              </w:rPr>
            </w:pPr>
            <w:r w:rsidRPr="008F755A">
              <w:rPr>
                <w:b/>
                <w:sz w:val="20"/>
                <w:szCs w:val="20"/>
              </w:rPr>
              <w:t>№ п/п</w:t>
            </w:r>
          </w:p>
        </w:tc>
        <w:tc>
          <w:tcPr>
            <w:tcW w:w="2551" w:type="dxa"/>
            <w:vMerge w:val="restart"/>
            <w:tcBorders>
              <w:top w:val="single" w:sz="4" w:space="0" w:color="auto"/>
              <w:left w:val="single" w:sz="4" w:space="0" w:color="auto"/>
              <w:right w:val="single" w:sz="4" w:space="0" w:color="auto"/>
            </w:tcBorders>
            <w:tcMar>
              <w:left w:w="28" w:type="dxa"/>
              <w:right w:w="28" w:type="dxa"/>
            </w:tcMar>
            <w:vAlign w:val="center"/>
          </w:tcPr>
          <w:p w14:paraId="242569E2" w14:textId="77777777" w:rsidR="00437A6F" w:rsidRPr="008F755A" w:rsidRDefault="00437A6F" w:rsidP="00437A6F">
            <w:pPr>
              <w:keepNext/>
              <w:spacing w:line="240" w:lineRule="auto"/>
              <w:ind w:firstLine="0"/>
              <w:jc w:val="center"/>
              <w:rPr>
                <w:b/>
                <w:sz w:val="20"/>
                <w:szCs w:val="20"/>
              </w:rPr>
            </w:pPr>
            <w:r w:rsidRPr="008F755A">
              <w:rPr>
                <w:b/>
                <w:sz w:val="20"/>
                <w:szCs w:val="20"/>
              </w:rPr>
              <w:t>Наименования источников тепловой энергии</w:t>
            </w:r>
          </w:p>
        </w:tc>
        <w:tc>
          <w:tcPr>
            <w:tcW w:w="1718" w:type="dxa"/>
            <w:vMerge w:val="restart"/>
            <w:tcBorders>
              <w:top w:val="single" w:sz="4" w:space="0" w:color="auto"/>
              <w:left w:val="single" w:sz="4" w:space="0" w:color="auto"/>
              <w:right w:val="single" w:sz="4" w:space="0" w:color="auto"/>
            </w:tcBorders>
            <w:vAlign w:val="center"/>
          </w:tcPr>
          <w:p w14:paraId="4A5BB6CD" w14:textId="77777777" w:rsidR="00437A6F" w:rsidRPr="008F755A" w:rsidRDefault="00437A6F" w:rsidP="00437A6F">
            <w:pPr>
              <w:keepNext/>
              <w:spacing w:line="240" w:lineRule="auto"/>
              <w:ind w:firstLine="0"/>
              <w:jc w:val="center"/>
              <w:rPr>
                <w:b/>
                <w:sz w:val="20"/>
                <w:szCs w:val="20"/>
              </w:rPr>
            </w:pPr>
            <w:r w:rsidRPr="008F755A">
              <w:rPr>
                <w:b/>
                <w:sz w:val="20"/>
                <w:szCs w:val="20"/>
              </w:rPr>
              <w:t>Адрес источника</w:t>
            </w:r>
          </w:p>
        </w:tc>
        <w:tc>
          <w:tcPr>
            <w:tcW w:w="5386"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B80BD0D" w14:textId="77777777" w:rsidR="00437A6F" w:rsidRPr="008F755A" w:rsidRDefault="00437A6F" w:rsidP="00437A6F">
            <w:pPr>
              <w:keepNext/>
              <w:spacing w:line="240" w:lineRule="auto"/>
              <w:ind w:firstLine="0"/>
              <w:jc w:val="center"/>
              <w:rPr>
                <w:b/>
                <w:sz w:val="20"/>
                <w:szCs w:val="20"/>
              </w:rPr>
            </w:pPr>
            <w:r w:rsidRPr="008F755A">
              <w:rPr>
                <w:b/>
                <w:sz w:val="20"/>
                <w:szCs w:val="20"/>
              </w:rPr>
              <w:t>Источник тепловой энергии</w:t>
            </w:r>
          </w:p>
        </w:tc>
        <w:tc>
          <w:tcPr>
            <w:tcW w:w="5563"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4E168BF" w14:textId="77777777" w:rsidR="00437A6F" w:rsidRPr="008F755A" w:rsidRDefault="00437A6F" w:rsidP="00437A6F">
            <w:pPr>
              <w:keepNext/>
              <w:spacing w:line="240" w:lineRule="auto"/>
              <w:ind w:firstLine="0"/>
              <w:jc w:val="center"/>
              <w:rPr>
                <w:b/>
                <w:sz w:val="20"/>
                <w:szCs w:val="20"/>
              </w:rPr>
            </w:pPr>
            <w:r w:rsidRPr="008F755A">
              <w:rPr>
                <w:b/>
                <w:sz w:val="20"/>
                <w:szCs w:val="20"/>
              </w:rPr>
              <w:t>Сети теплоснабжения</w:t>
            </w:r>
          </w:p>
        </w:tc>
      </w:tr>
      <w:tr w:rsidR="00437A6F" w:rsidRPr="008F755A" w14:paraId="7E916FE8" w14:textId="77777777" w:rsidTr="00A95F71">
        <w:trPr>
          <w:tblHeader/>
        </w:trPr>
        <w:tc>
          <w:tcPr>
            <w:tcW w:w="437" w:type="dxa"/>
            <w:vMerge/>
            <w:tcBorders>
              <w:bottom w:val="single" w:sz="4" w:space="0" w:color="auto"/>
              <w:right w:val="single" w:sz="4" w:space="0" w:color="auto"/>
            </w:tcBorders>
            <w:tcMar>
              <w:left w:w="28" w:type="dxa"/>
              <w:right w:w="28" w:type="dxa"/>
            </w:tcMar>
            <w:vAlign w:val="center"/>
          </w:tcPr>
          <w:p w14:paraId="4C0C6FA2" w14:textId="77777777" w:rsidR="00437A6F" w:rsidRPr="008F755A" w:rsidRDefault="00437A6F" w:rsidP="00437A6F">
            <w:pPr>
              <w:spacing w:line="240" w:lineRule="auto"/>
              <w:ind w:firstLine="0"/>
              <w:jc w:val="center"/>
              <w:rPr>
                <w:sz w:val="20"/>
                <w:szCs w:val="20"/>
              </w:rPr>
            </w:pPr>
          </w:p>
        </w:tc>
        <w:tc>
          <w:tcPr>
            <w:tcW w:w="2551" w:type="dxa"/>
            <w:vMerge/>
            <w:tcBorders>
              <w:left w:val="single" w:sz="4" w:space="0" w:color="auto"/>
              <w:bottom w:val="single" w:sz="4" w:space="0" w:color="auto"/>
              <w:right w:val="single" w:sz="4" w:space="0" w:color="auto"/>
            </w:tcBorders>
            <w:tcMar>
              <w:left w:w="28" w:type="dxa"/>
              <w:right w:w="28" w:type="dxa"/>
            </w:tcMar>
            <w:vAlign w:val="center"/>
          </w:tcPr>
          <w:p w14:paraId="142374BE" w14:textId="77777777" w:rsidR="00437A6F" w:rsidRPr="008F755A" w:rsidRDefault="00437A6F" w:rsidP="00437A6F">
            <w:pPr>
              <w:spacing w:line="240" w:lineRule="auto"/>
              <w:ind w:firstLine="0"/>
              <w:jc w:val="center"/>
              <w:rPr>
                <w:sz w:val="20"/>
                <w:szCs w:val="20"/>
              </w:rPr>
            </w:pPr>
          </w:p>
        </w:tc>
        <w:tc>
          <w:tcPr>
            <w:tcW w:w="1718" w:type="dxa"/>
            <w:vMerge/>
            <w:tcBorders>
              <w:left w:val="single" w:sz="4" w:space="0" w:color="auto"/>
              <w:bottom w:val="single" w:sz="4" w:space="0" w:color="auto"/>
              <w:right w:val="single" w:sz="4" w:space="0" w:color="auto"/>
            </w:tcBorders>
            <w:vAlign w:val="center"/>
          </w:tcPr>
          <w:p w14:paraId="2F425D2A" w14:textId="77777777" w:rsidR="00437A6F" w:rsidRPr="008F755A" w:rsidRDefault="00437A6F" w:rsidP="00437A6F">
            <w:pPr>
              <w:spacing w:line="240" w:lineRule="auto"/>
              <w:ind w:firstLine="0"/>
              <w:jc w:val="center"/>
              <w:rPr>
                <w:b/>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FCDA51" w14:textId="77777777" w:rsidR="00437A6F" w:rsidRPr="008F755A" w:rsidRDefault="00437A6F" w:rsidP="00437A6F">
            <w:pPr>
              <w:spacing w:line="240" w:lineRule="auto"/>
              <w:ind w:firstLine="0"/>
              <w:jc w:val="center"/>
              <w:rPr>
                <w:b/>
                <w:sz w:val="20"/>
                <w:szCs w:val="20"/>
              </w:rPr>
            </w:pPr>
            <w:r w:rsidRPr="008F755A">
              <w:rPr>
                <w:b/>
                <w:sz w:val="20"/>
                <w:szCs w:val="20"/>
              </w:rPr>
              <w:t>собственник</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5028E5" w14:textId="77777777" w:rsidR="00437A6F" w:rsidRPr="008F755A" w:rsidRDefault="00437A6F" w:rsidP="00437A6F">
            <w:pPr>
              <w:spacing w:line="240" w:lineRule="auto"/>
              <w:ind w:firstLine="0"/>
              <w:jc w:val="center"/>
              <w:rPr>
                <w:b/>
                <w:sz w:val="20"/>
                <w:szCs w:val="20"/>
              </w:rPr>
            </w:pPr>
            <w:r w:rsidRPr="008F755A">
              <w:rPr>
                <w:b/>
                <w:sz w:val="20"/>
                <w:szCs w:val="20"/>
              </w:rPr>
              <w:t>Теплоснабжающая (теплосетевая) организация</w:t>
            </w: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83DC05F" w14:textId="77777777" w:rsidR="00437A6F" w:rsidRPr="008F755A" w:rsidRDefault="00437A6F" w:rsidP="00437A6F">
            <w:pPr>
              <w:spacing w:line="240" w:lineRule="auto"/>
              <w:ind w:firstLine="0"/>
              <w:jc w:val="center"/>
              <w:rPr>
                <w:b/>
                <w:sz w:val="20"/>
                <w:szCs w:val="20"/>
              </w:rPr>
            </w:pPr>
            <w:r w:rsidRPr="008F755A">
              <w:rPr>
                <w:b/>
                <w:sz w:val="20"/>
                <w:szCs w:val="20"/>
              </w:rPr>
              <w:t>С какого периода находится в эксплуатации у данной теплоснабжающей организации</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09B490" w14:textId="77777777" w:rsidR="00437A6F" w:rsidRPr="008F755A" w:rsidRDefault="00437A6F" w:rsidP="00437A6F">
            <w:pPr>
              <w:spacing w:line="240" w:lineRule="auto"/>
              <w:ind w:firstLine="0"/>
              <w:jc w:val="center"/>
              <w:rPr>
                <w:b/>
                <w:sz w:val="20"/>
                <w:szCs w:val="20"/>
              </w:rPr>
            </w:pPr>
            <w:r w:rsidRPr="008F755A">
              <w:rPr>
                <w:b/>
                <w:sz w:val="20"/>
                <w:szCs w:val="20"/>
              </w:rPr>
              <w:t>собственник</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60A6B1" w14:textId="77777777" w:rsidR="00437A6F" w:rsidRPr="008F755A" w:rsidRDefault="00437A6F" w:rsidP="00437A6F">
            <w:pPr>
              <w:spacing w:line="240" w:lineRule="auto"/>
              <w:ind w:firstLine="0"/>
              <w:jc w:val="center"/>
              <w:rPr>
                <w:b/>
                <w:sz w:val="20"/>
                <w:szCs w:val="20"/>
              </w:rPr>
            </w:pPr>
            <w:r w:rsidRPr="008F755A">
              <w:rPr>
                <w:b/>
                <w:sz w:val="20"/>
                <w:szCs w:val="20"/>
              </w:rPr>
              <w:t>Теплоснабжающая (теплосетевая) организация</w:t>
            </w:r>
          </w:p>
        </w:tc>
        <w:tc>
          <w:tcPr>
            <w:tcW w:w="24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DE7BED9" w14:textId="77777777" w:rsidR="00437A6F" w:rsidRPr="008F755A" w:rsidRDefault="00437A6F" w:rsidP="00437A6F">
            <w:pPr>
              <w:spacing w:line="240" w:lineRule="auto"/>
              <w:ind w:firstLine="0"/>
              <w:jc w:val="center"/>
              <w:rPr>
                <w:b/>
                <w:sz w:val="20"/>
                <w:szCs w:val="20"/>
              </w:rPr>
            </w:pPr>
            <w:r w:rsidRPr="008F755A">
              <w:rPr>
                <w:b/>
                <w:sz w:val="20"/>
                <w:szCs w:val="20"/>
              </w:rPr>
              <w:t>С какого периода находятся в эксплуатации у данной теплоснабжающей организации</w:t>
            </w:r>
          </w:p>
        </w:tc>
      </w:tr>
      <w:tr w:rsidR="00C24310" w:rsidRPr="008F755A" w14:paraId="7B0DE02C" w14:textId="77777777" w:rsidTr="008F095B">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C7F18C2" w14:textId="477CE846" w:rsidR="00C24310" w:rsidRPr="00620F71" w:rsidRDefault="00C24310" w:rsidP="00C24310">
            <w:pPr>
              <w:spacing w:line="240" w:lineRule="auto"/>
              <w:ind w:firstLine="0"/>
              <w:jc w:val="center"/>
              <w:rPr>
                <w:sz w:val="20"/>
                <w:szCs w:val="20"/>
              </w:rPr>
            </w:pPr>
            <w:r w:rsidRPr="00620F71">
              <w:rPr>
                <w:sz w:val="20"/>
                <w:szCs w:val="20"/>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E59F86" w14:textId="69434287" w:rsidR="00C24310" w:rsidRPr="00620F71" w:rsidRDefault="00C24310" w:rsidP="00C24310">
            <w:pPr>
              <w:spacing w:line="240" w:lineRule="auto"/>
              <w:ind w:firstLine="0"/>
              <w:jc w:val="center"/>
              <w:rPr>
                <w:sz w:val="20"/>
                <w:szCs w:val="20"/>
              </w:rPr>
            </w:pPr>
            <w:r>
              <w:rPr>
                <w:color w:val="000000"/>
                <w:sz w:val="20"/>
                <w:szCs w:val="20"/>
                <w:lang w:eastAsia="en-US"/>
              </w:rPr>
              <w:t>Котельная д. Бабанегово  ООО «СРК»</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5E25915F" w14:textId="2E087E77"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дер. Бабанегово, стр. 18</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46E478" w14:textId="76E71277" w:rsidR="00C24310" w:rsidRPr="002754D6" w:rsidRDefault="00C24310" w:rsidP="00C24310">
            <w:pPr>
              <w:spacing w:line="240" w:lineRule="auto"/>
              <w:ind w:firstLine="0"/>
              <w:jc w:val="center"/>
              <w:rPr>
                <w:sz w:val="20"/>
                <w:szCs w:val="20"/>
              </w:rPr>
            </w:pPr>
            <w:r w:rsidRPr="002754D6">
              <w:rPr>
                <w:sz w:val="20"/>
                <w:szCs w:val="20"/>
              </w:rPr>
              <w:t>муниципальная, в аренде</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B7AC34" w14:textId="32EC657B" w:rsidR="00C24310" w:rsidRPr="008F095B" w:rsidRDefault="00C24310" w:rsidP="00C24310">
            <w:pPr>
              <w:spacing w:line="240" w:lineRule="auto"/>
              <w:ind w:firstLine="0"/>
              <w:jc w:val="center"/>
            </w:pPr>
            <w:r w:rsidRPr="008F095B">
              <w:rPr>
                <w:sz w:val="20"/>
                <w:szCs w:val="20"/>
              </w:rPr>
              <w:t>ООО "Северная ресурсоснабжающая компания"</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563437" w14:textId="7B482852" w:rsidR="00C24310" w:rsidRPr="008F755A" w:rsidRDefault="00C24310" w:rsidP="00C24310">
            <w:pPr>
              <w:spacing w:line="240" w:lineRule="auto"/>
              <w:ind w:firstLine="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1DD5FA" w14:textId="1A3FC2A2" w:rsidR="00C24310" w:rsidRPr="008F755A" w:rsidRDefault="00C24310" w:rsidP="00C24310">
            <w:pPr>
              <w:spacing w:line="240" w:lineRule="auto"/>
              <w:ind w:firstLine="0"/>
              <w:jc w:val="center"/>
            </w:pPr>
            <w: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A6DA45" w14:textId="1B1A899C" w:rsidR="00C24310" w:rsidRPr="008F755A" w:rsidRDefault="00C24310" w:rsidP="00C24310">
            <w:pPr>
              <w:spacing w:line="240" w:lineRule="auto"/>
              <w:ind w:firstLine="0"/>
              <w:jc w:val="center"/>
            </w:pPr>
            <w:r>
              <w:t>-</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106C0B" w14:textId="641DE775" w:rsidR="00C24310" w:rsidRPr="008F755A" w:rsidRDefault="00C24310" w:rsidP="00C24310">
            <w:pPr>
              <w:spacing w:line="240" w:lineRule="auto"/>
              <w:ind w:firstLine="0"/>
              <w:jc w:val="center"/>
              <w:rPr>
                <w:sz w:val="20"/>
                <w:szCs w:val="20"/>
              </w:rPr>
            </w:pPr>
            <w:r>
              <w:rPr>
                <w:sz w:val="20"/>
                <w:szCs w:val="20"/>
              </w:rPr>
              <w:t>-</w:t>
            </w:r>
          </w:p>
        </w:tc>
      </w:tr>
      <w:tr w:rsidR="00C24310" w:rsidRPr="008F755A" w14:paraId="3C45FD63" w14:textId="77777777" w:rsidTr="008F095B">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E5DF3B1" w14:textId="597FAF9E" w:rsidR="00C24310" w:rsidRPr="00620F71" w:rsidRDefault="00C24310" w:rsidP="00C24310">
            <w:pPr>
              <w:spacing w:line="240" w:lineRule="auto"/>
              <w:ind w:firstLine="0"/>
              <w:jc w:val="center"/>
              <w:rPr>
                <w:sz w:val="20"/>
                <w:szCs w:val="20"/>
              </w:rPr>
            </w:pPr>
            <w:r w:rsidRPr="00620F71">
              <w:rPr>
                <w:sz w:val="20"/>
                <w:szCs w:val="20"/>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5AA2F1" w14:textId="6F3D1186" w:rsidR="00C24310" w:rsidRPr="00620F71" w:rsidRDefault="00C24310" w:rsidP="00C24310">
            <w:pPr>
              <w:spacing w:line="240" w:lineRule="auto"/>
              <w:ind w:firstLine="0"/>
              <w:jc w:val="center"/>
              <w:rPr>
                <w:sz w:val="20"/>
                <w:szCs w:val="20"/>
              </w:rPr>
            </w:pPr>
            <w:r>
              <w:rPr>
                <w:color w:val="000000"/>
                <w:sz w:val="20"/>
                <w:szCs w:val="20"/>
              </w:rPr>
              <w:t>Котельная д. Новинки ООО «СРК»</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1129E8FF" w14:textId="16E8651D"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дер. Новинки, д. 28, корп. А.</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DC3244" w14:textId="69F0DF24" w:rsidR="00C24310" w:rsidRPr="002754D6" w:rsidRDefault="00C24310" w:rsidP="00C24310">
            <w:pPr>
              <w:spacing w:line="240" w:lineRule="auto"/>
              <w:ind w:firstLine="0"/>
              <w:jc w:val="center"/>
            </w:pPr>
            <w:r w:rsidRPr="002754D6">
              <w:rPr>
                <w:sz w:val="20"/>
                <w:szCs w:val="20"/>
              </w:rPr>
              <w:t>частная</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8113F4" w14:textId="7768BAB4" w:rsidR="00C24310" w:rsidRPr="008F095B" w:rsidRDefault="00C24310" w:rsidP="00C24310">
            <w:pPr>
              <w:spacing w:line="240" w:lineRule="auto"/>
              <w:ind w:firstLine="0"/>
              <w:jc w:val="center"/>
            </w:pPr>
            <w:r w:rsidRPr="008F095B">
              <w:rPr>
                <w:sz w:val="20"/>
                <w:szCs w:val="20"/>
              </w:rPr>
              <w:t>ООО "Северная ресурсоснабжающая компания"</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E7226D" w14:textId="434D0CA9" w:rsidR="00C24310" w:rsidRPr="008F755A" w:rsidRDefault="00C24310" w:rsidP="00C24310">
            <w:pPr>
              <w:spacing w:line="240" w:lineRule="auto"/>
              <w:ind w:firstLine="0"/>
              <w:jc w:val="center"/>
            </w:pPr>
            <w:r>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207E92" w14:textId="7DEB87F5" w:rsidR="00C24310" w:rsidRPr="008F755A" w:rsidRDefault="00C24310" w:rsidP="00C24310">
            <w:pPr>
              <w:spacing w:line="240" w:lineRule="auto"/>
              <w:ind w:firstLine="0"/>
              <w:jc w:val="center"/>
            </w:pPr>
            <w: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A4921D" w14:textId="4FCBB6AB" w:rsidR="00C24310" w:rsidRPr="008F755A" w:rsidRDefault="00C24310" w:rsidP="00C24310">
            <w:pPr>
              <w:spacing w:line="240" w:lineRule="auto"/>
              <w:ind w:firstLine="0"/>
              <w:jc w:val="center"/>
            </w:pPr>
            <w:r>
              <w:t>-</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862BAA" w14:textId="552B90EA" w:rsidR="00C24310" w:rsidRPr="008F755A" w:rsidRDefault="00C24310" w:rsidP="00C24310">
            <w:pPr>
              <w:spacing w:line="240" w:lineRule="auto"/>
              <w:ind w:firstLine="0"/>
              <w:jc w:val="center"/>
            </w:pPr>
            <w:r>
              <w:rPr>
                <w:sz w:val="20"/>
                <w:szCs w:val="20"/>
              </w:rPr>
              <w:t>-</w:t>
            </w:r>
          </w:p>
        </w:tc>
      </w:tr>
      <w:tr w:rsidR="00C24310" w:rsidRPr="008F755A" w14:paraId="74A167C0" w14:textId="77777777" w:rsidTr="008F095B">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41696A1" w14:textId="7F0ED9DC" w:rsidR="00C24310" w:rsidRPr="00620F71" w:rsidRDefault="00C24310" w:rsidP="00C24310">
            <w:pPr>
              <w:spacing w:line="240" w:lineRule="auto"/>
              <w:ind w:firstLine="0"/>
              <w:jc w:val="center"/>
              <w:rPr>
                <w:sz w:val="20"/>
                <w:szCs w:val="20"/>
              </w:rPr>
            </w:pPr>
            <w:r w:rsidRPr="00620F71">
              <w:rPr>
                <w:sz w:val="20"/>
                <w:szCs w:val="20"/>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9D8C42" w14:textId="784EA801" w:rsidR="00C24310" w:rsidRPr="00620F71" w:rsidRDefault="00C24310" w:rsidP="00C24310">
            <w:pPr>
              <w:spacing w:line="240" w:lineRule="auto"/>
              <w:ind w:firstLine="0"/>
              <w:jc w:val="center"/>
              <w:rPr>
                <w:sz w:val="20"/>
                <w:szCs w:val="20"/>
              </w:rPr>
            </w:pPr>
            <w:r>
              <w:rPr>
                <w:color w:val="000000"/>
                <w:sz w:val="20"/>
                <w:szCs w:val="20"/>
              </w:rPr>
              <w:t>Котельная в/г д. Черный Яр</w:t>
            </w:r>
            <w:r>
              <w:rPr>
                <w:color w:val="000000"/>
              </w:rPr>
              <w:t xml:space="preserve"> </w:t>
            </w:r>
            <w:r>
              <w:rPr>
                <w:color w:val="000000"/>
                <w:sz w:val="20"/>
                <w:szCs w:val="20"/>
              </w:rPr>
              <w:t>ООО «СРК»</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241A9DCA" w14:textId="6C7BC0C1"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дер. Чёрный Яр</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2411BF" w14:textId="0E1F13FF" w:rsidR="00C24310" w:rsidRPr="002754D6" w:rsidRDefault="00C24310" w:rsidP="00C24310">
            <w:pPr>
              <w:spacing w:line="240" w:lineRule="auto"/>
              <w:ind w:firstLine="0"/>
              <w:jc w:val="center"/>
            </w:pPr>
            <w:r w:rsidRPr="002754D6">
              <w:rPr>
                <w:sz w:val="20"/>
                <w:szCs w:val="20"/>
              </w:rPr>
              <w:t>муниципальная, в аренде</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C98B2C" w14:textId="3D035C62" w:rsidR="00C24310" w:rsidRPr="008F095B" w:rsidRDefault="00C24310" w:rsidP="00C24310">
            <w:pPr>
              <w:spacing w:line="240" w:lineRule="auto"/>
              <w:ind w:firstLine="0"/>
              <w:jc w:val="center"/>
            </w:pPr>
            <w:r w:rsidRPr="008F095B">
              <w:rPr>
                <w:sz w:val="20"/>
                <w:szCs w:val="20"/>
              </w:rPr>
              <w:t>ООО "Северная ресурсоснабжающая компания"</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ED1F6F" w14:textId="03635633" w:rsidR="00C24310" w:rsidRPr="008F755A" w:rsidRDefault="00C24310" w:rsidP="00C24310">
            <w:pPr>
              <w:spacing w:line="240" w:lineRule="auto"/>
              <w:ind w:firstLine="0"/>
              <w:jc w:val="center"/>
            </w:pPr>
            <w:r>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DB8FF5" w14:textId="14EE994E" w:rsidR="00C24310" w:rsidRPr="008F755A" w:rsidRDefault="00C24310" w:rsidP="00C24310">
            <w:pPr>
              <w:spacing w:line="240" w:lineRule="auto"/>
              <w:ind w:firstLine="0"/>
              <w:jc w:val="center"/>
            </w:pPr>
            <w: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2E9167" w14:textId="207BF059" w:rsidR="00C24310" w:rsidRPr="008F755A" w:rsidRDefault="00C24310" w:rsidP="00C24310">
            <w:pPr>
              <w:spacing w:line="240" w:lineRule="auto"/>
              <w:ind w:firstLine="0"/>
              <w:jc w:val="center"/>
            </w:pPr>
            <w:r>
              <w:t>-</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8D0FBC" w14:textId="4DC043D9" w:rsidR="00C24310" w:rsidRPr="008F755A" w:rsidRDefault="00C24310" w:rsidP="00C24310">
            <w:pPr>
              <w:spacing w:line="240" w:lineRule="auto"/>
              <w:ind w:firstLine="0"/>
              <w:jc w:val="center"/>
            </w:pPr>
            <w:r>
              <w:rPr>
                <w:sz w:val="20"/>
                <w:szCs w:val="20"/>
              </w:rPr>
              <w:t>-</w:t>
            </w:r>
          </w:p>
        </w:tc>
      </w:tr>
      <w:tr w:rsidR="00C24310" w:rsidRPr="008F755A" w14:paraId="5FE8C207" w14:textId="77777777" w:rsidTr="008F095B">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F162363" w14:textId="6FAB3CC3" w:rsidR="00C24310" w:rsidRPr="00620F71" w:rsidRDefault="00C24310" w:rsidP="00C24310">
            <w:pPr>
              <w:spacing w:line="240" w:lineRule="auto"/>
              <w:ind w:firstLine="0"/>
              <w:jc w:val="center"/>
              <w:rPr>
                <w:sz w:val="20"/>
                <w:szCs w:val="20"/>
              </w:rPr>
            </w:pPr>
            <w:r w:rsidRPr="00620F71">
              <w:rPr>
                <w:sz w:val="20"/>
                <w:szCs w:val="20"/>
              </w:rPr>
              <w:t>4</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5889DF" w14:textId="40C7B453" w:rsidR="00C24310" w:rsidRPr="00620F71" w:rsidRDefault="00C24310" w:rsidP="00C24310">
            <w:pPr>
              <w:spacing w:line="240" w:lineRule="auto"/>
              <w:ind w:firstLine="0"/>
              <w:jc w:val="center"/>
              <w:rPr>
                <w:sz w:val="20"/>
                <w:szCs w:val="20"/>
              </w:rPr>
            </w:pPr>
            <w:r>
              <w:rPr>
                <w:color w:val="000000"/>
                <w:sz w:val="20"/>
                <w:szCs w:val="20"/>
              </w:rPr>
              <w:t>Котельная д. Кузьмино</w:t>
            </w:r>
            <w:r>
              <w:rPr>
                <w:color w:val="000000"/>
              </w:rPr>
              <w:t xml:space="preserve"> </w:t>
            </w:r>
            <w:r>
              <w:rPr>
                <w:color w:val="000000"/>
                <w:sz w:val="20"/>
                <w:szCs w:val="20"/>
              </w:rPr>
              <w:t>ООО «СРК»</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42AE020F" w14:textId="629EA74B"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дер. Кузьмино</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91CF52" w14:textId="421D5BA9" w:rsidR="00C24310" w:rsidRPr="002754D6" w:rsidRDefault="00C24310" w:rsidP="00C24310">
            <w:pPr>
              <w:spacing w:line="240" w:lineRule="auto"/>
              <w:ind w:firstLine="0"/>
              <w:jc w:val="center"/>
            </w:pPr>
            <w:r w:rsidRPr="002754D6">
              <w:rPr>
                <w:sz w:val="20"/>
                <w:szCs w:val="20"/>
              </w:rPr>
              <w:t>муниципальная, в аренде</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CB3668" w14:textId="0E5A8060" w:rsidR="00C24310" w:rsidRPr="008F095B" w:rsidRDefault="00C24310" w:rsidP="00C24310">
            <w:pPr>
              <w:spacing w:line="240" w:lineRule="auto"/>
              <w:ind w:firstLine="0"/>
              <w:jc w:val="center"/>
            </w:pPr>
            <w:r w:rsidRPr="008F095B">
              <w:rPr>
                <w:sz w:val="20"/>
                <w:szCs w:val="20"/>
              </w:rPr>
              <w:t>ООО "Северная ресурсоснабжающая компания"</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F327C6" w14:textId="63F7BA8A" w:rsidR="00C24310" w:rsidRPr="008F755A" w:rsidRDefault="00C24310" w:rsidP="00C24310">
            <w:pPr>
              <w:spacing w:line="240" w:lineRule="auto"/>
              <w:ind w:firstLine="0"/>
              <w:jc w:val="center"/>
            </w:pPr>
            <w:r>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49914C" w14:textId="31BC30C0" w:rsidR="00C24310" w:rsidRPr="008F755A" w:rsidRDefault="00C24310" w:rsidP="00C24310">
            <w:pPr>
              <w:spacing w:line="240" w:lineRule="auto"/>
              <w:ind w:firstLine="0"/>
              <w:jc w:val="center"/>
            </w:pPr>
            <w: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57FD8F" w14:textId="1BA70FD1" w:rsidR="00C24310" w:rsidRPr="008F755A" w:rsidRDefault="00C24310" w:rsidP="00C24310">
            <w:pPr>
              <w:spacing w:line="240" w:lineRule="auto"/>
              <w:ind w:firstLine="0"/>
              <w:jc w:val="center"/>
            </w:pPr>
            <w:r>
              <w:t>-</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A70E9E" w14:textId="73168523" w:rsidR="00C24310" w:rsidRPr="008F755A" w:rsidRDefault="00C24310" w:rsidP="00C24310">
            <w:pPr>
              <w:spacing w:line="240" w:lineRule="auto"/>
              <w:ind w:firstLine="0"/>
              <w:jc w:val="center"/>
            </w:pPr>
            <w:r>
              <w:rPr>
                <w:sz w:val="20"/>
                <w:szCs w:val="20"/>
              </w:rPr>
              <w:t>-</w:t>
            </w:r>
          </w:p>
        </w:tc>
      </w:tr>
      <w:tr w:rsidR="00C24310" w:rsidRPr="008F755A" w14:paraId="108BC871" w14:textId="77777777" w:rsidTr="008F095B">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A9523E2" w14:textId="64A2016C" w:rsidR="00C24310" w:rsidRPr="00620F71" w:rsidRDefault="00C24310" w:rsidP="00C24310">
            <w:pPr>
              <w:spacing w:line="240" w:lineRule="auto"/>
              <w:ind w:firstLine="0"/>
              <w:jc w:val="center"/>
              <w:rPr>
                <w:sz w:val="20"/>
                <w:szCs w:val="20"/>
              </w:rPr>
            </w:pPr>
            <w:r w:rsidRPr="00620F71">
              <w:rPr>
                <w:sz w:val="20"/>
                <w:szCs w:val="20"/>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8E820C" w14:textId="4C75C01E" w:rsidR="00C24310" w:rsidRPr="00620F71" w:rsidRDefault="00C24310" w:rsidP="00C24310">
            <w:pPr>
              <w:spacing w:line="240" w:lineRule="auto"/>
              <w:ind w:firstLine="0"/>
              <w:jc w:val="center"/>
              <w:rPr>
                <w:sz w:val="20"/>
                <w:szCs w:val="20"/>
              </w:rPr>
            </w:pPr>
            <w:r>
              <w:rPr>
                <w:color w:val="000000"/>
                <w:sz w:val="20"/>
                <w:szCs w:val="20"/>
              </w:rPr>
              <w:t>Котельная д. Исакогорка ООО «СРК»</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341FE43F" w14:textId="7B84D9C2"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дер. Исакогорка</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840F37" w14:textId="2CBE753D" w:rsidR="00C24310" w:rsidRPr="002754D6" w:rsidRDefault="00C24310" w:rsidP="00C24310">
            <w:pPr>
              <w:spacing w:line="240" w:lineRule="auto"/>
              <w:ind w:firstLine="0"/>
              <w:jc w:val="center"/>
              <w:rPr>
                <w:sz w:val="20"/>
                <w:szCs w:val="20"/>
              </w:rPr>
            </w:pPr>
            <w:r w:rsidRPr="002754D6">
              <w:rPr>
                <w:sz w:val="20"/>
                <w:szCs w:val="20"/>
              </w:rPr>
              <w:t>частная</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489203" w14:textId="21A45E8F" w:rsidR="00C24310" w:rsidRPr="008F095B" w:rsidRDefault="00C24310" w:rsidP="00C24310">
            <w:pPr>
              <w:spacing w:line="240" w:lineRule="auto"/>
              <w:ind w:firstLine="0"/>
              <w:jc w:val="center"/>
              <w:rPr>
                <w:sz w:val="20"/>
                <w:szCs w:val="20"/>
              </w:rPr>
            </w:pPr>
            <w:r w:rsidRPr="008F095B">
              <w:rPr>
                <w:sz w:val="20"/>
                <w:szCs w:val="20"/>
              </w:rPr>
              <w:t>ООО "Северная ресурсоснабжающая компания"</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165F8C" w14:textId="41FE831B" w:rsidR="00C24310" w:rsidRPr="008F755A" w:rsidRDefault="00C24310" w:rsidP="00C24310">
            <w:pPr>
              <w:spacing w:line="240" w:lineRule="auto"/>
              <w:ind w:firstLine="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5C4B42" w14:textId="5BF87228" w:rsidR="00C24310" w:rsidRPr="008F755A" w:rsidRDefault="00C24310" w:rsidP="00C24310">
            <w:pPr>
              <w:spacing w:line="240" w:lineRule="auto"/>
              <w:ind w:firstLine="0"/>
              <w:jc w:val="center"/>
              <w:rPr>
                <w:sz w:val="20"/>
                <w:szCs w:val="20"/>
              </w:rPr>
            </w:pPr>
            <w: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C0152B" w14:textId="65405015" w:rsidR="00C24310" w:rsidRPr="008F755A" w:rsidRDefault="00C24310" w:rsidP="00C24310">
            <w:pPr>
              <w:spacing w:line="240" w:lineRule="auto"/>
              <w:ind w:firstLine="0"/>
              <w:jc w:val="center"/>
              <w:rPr>
                <w:sz w:val="20"/>
                <w:szCs w:val="20"/>
              </w:rPr>
            </w:pPr>
            <w:r>
              <w:t>-</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F8E591" w14:textId="6F4D1084" w:rsidR="00C24310" w:rsidRPr="008F755A" w:rsidRDefault="00C24310" w:rsidP="00C24310">
            <w:pPr>
              <w:spacing w:line="240" w:lineRule="auto"/>
              <w:ind w:firstLine="0"/>
              <w:jc w:val="center"/>
              <w:rPr>
                <w:sz w:val="20"/>
                <w:szCs w:val="20"/>
              </w:rPr>
            </w:pPr>
            <w:r>
              <w:rPr>
                <w:sz w:val="20"/>
                <w:szCs w:val="20"/>
              </w:rPr>
              <w:t>-</w:t>
            </w:r>
          </w:p>
        </w:tc>
      </w:tr>
      <w:tr w:rsidR="00C24310" w:rsidRPr="008F755A" w14:paraId="0D20BF63" w14:textId="77777777" w:rsidTr="008F095B">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D1FEA07" w14:textId="361D8518" w:rsidR="00C24310" w:rsidRPr="00620F71" w:rsidRDefault="00C24310" w:rsidP="00C24310">
            <w:pPr>
              <w:spacing w:line="240" w:lineRule="auto"/>
              <w:ind w:firstLine="0"/>
              <w:jc w:val="center"/>
              <w:rPr>
                <w:sz w:val="20"/>
                <w:szCs w:val="20"/>
              </w:rPr>
            </w:pPr>
            <w:r w:rsidRPr="00620F71">
              <w:rPr>
                <w:sz w:val="20"/>
                <w:szCs w:val="20"/>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61D521" w14:textId="3C5D8973" w:rsidR="00C24310" w:rsidRPr="00620F71" w:rsidRDefault="00C24310" w:rsidP="00C24310">
            <w:pPr>
              <w:spacing w:line="240" w:lineRule="auto"/>
              <w:ind w:firstLine="0"/>
              <w:jc w:val="center"/>
              <w:rPr>
                <w:sz w:val="20"/>
                <w:szCs w:val="20"/>
              </w:rPr>
            </w:pPr>
            <w:r>
              <w:rPr>
                <w:color w:val="000000"/>
                <w:sz w:val="20"/>
                <w:szCs w:val="20"/>
              </w:rPr>
              <w:t>Котельная п. Ширшинский «СРК»</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203A0A83" w14:textId="32A2EECC"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пос. Ширшинский, д. 59</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B20DEB" w14:textId="1A880ECE" w:rsidR="00C24310" w:rsidRPr="002754D6" w:rsidRDefault="00C24310" w:rsidP="00C24310">
            <w:pPr>
              <w:spacing w:line="240" w:lineRule="auto"/>
              <w:ind w:firstLine="0"/>
              <w:jc w:val="center"/>
              <w:rPr>
                <w:sz w:val="20"/>
                <w:szCs w:val="20"/>
              </w:rPr>
            </w:pPr>
            <w:r w:rsidRPr="002754D6">
              <w:rPr>
                <w:sz w:val="20"/>
                <w:szCs w:val="20"/>
              </w:rPr>
              <w:t>частная</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CCD167" w14:textId="70ACB6FF" w:rsidR="00C24310" w:rsidRPr="008F095B" w:rsidRDefault="00C24310" w:rsidP="00C24310">
            <w:pPr>
              <w:spacing w:line="240" w:lineRule="auto"/>
              <w:ind w:firstLine="0"/>
              <w:jc w:val="center"/>
              <w:rPr>
                <w:sz w:val="20"/>
                <w:szCs w:val="20"/>
              </w:rPr>
            </w:pPr>
            <w:r w:rsidRPr="008F095B">
              <w:rPr>
                <w:sz w:val="20"/>
                <w:szCs w:val="20"/>
              </w:rPr>
              <w:t>ООО "Северная ресурсоснабжающая компания"</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8A3EF2" w14:textId="7A7F7E74" w:rsidR="00C24310" w:rsidRPr="008F755A" w:rsidRDefault="00C24310" w:rsidP="00C24310">
            <w:pPr>
              <w:spacing w:line="240" w:lineRule="auto"/>
              <w:ind w:firstLine="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9DC4A5" w14:textId="08231491" w:rsidR="00C24310" w:rsidRPr="008F755A" w:rsidRDefault="00C24310" w:rsidP="00C24310">
            <w:pPr>
              <w:spacing w:line="240" w:lineRule="auto"/>
              <w:ind w:firstLine="0"/>
              <w:jc w:val="center"/>
              <w:rPr>
                <w:sz w:val="20"/>
                <w:szCs w:val="20"/>
              </w:rPr>
            </w:pPr>
            <w: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8DDC03" w14:textId="44D8ABDC" w:rsidR="00C24310" w:rsidRPr="008F755A" w:rsidRDefault="00C24310" w:rsidP="00C24310">
            <w:pPr>
              <w:spacing w:line="240" w:lineRule="auto"/>
              <w:ind w:firstLine="0"/>
              <w:jc w:val="center"/>
              <w:rPr>
                <w:sz w:val="20"/>
                <w:szCs w:val="20"/>
              </w:rPr>
            </w:pPr>
            <w:r>
              <w:t>-</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3E326A" w14:textId="4745DEB4" w:rsidR="00C24310" w:rsidRPr="008F755A" w:rsidRDefault="00C24310" w:rsidP="00C24310">
            <w:pPr>
              <w:spacing w:line="240" w:lineRule="auto"/>
              <w:ind w:firstLine="0"/>
              <w:jc w:val="center"/>
              <w:rPr>
                <w:sz w:val="20"/>
                <w:szCs w:val="20"/>
              </w:rPr>
            </w:pPr>
            <w:r>
              <w:rPr>
                <w:sz w:val="20"/>
                <w:szCs w:val="20"/>
              </w:rPr>
              <w:t>-</w:t>
            </w:r>
          </w:p>
        </w:tc>
      </w:tr>
      <w:tr w:rsidR="00C24310" w:rsidRPr="008F755A" w14:paraId="731DC2B5" w14:textId="77777777" w:rsidTr="005E088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F685F7B" w14:textId="2587C309" w:rsidR="00C24310" w:rsidRPr="00620F71" w:rsidRDefault="00C24310" w:rsidP="00C24310">
            <w:pPr>
              <w:spacing w:line="240" w:lineRule="auto"/>
              <w:ind w:firstLine="0"/>
              <w:jc w:val="center"/>
              <w:rPr>
                <w:sz w:val="20"/>
                <w:szCs w:val="20"/>
              </w:rPr>
            </w:pPr>
            <w:r w:rsidRPr="00620F71">
              <w:rPr>
                <w:sz w:val="20"/>
                <w:szCs w:val="20"/>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23E2D3" w14:textId="18861CE6" w:rsidR="00C24310" w:rsidRPr="005E0888" w:rsidRDefault="00C24310" w:rsidP="00C24310">
            <w:pPr>
              <w:spacing w:line="240" w:lineRule="auto"/>
              <w:ind w:firstLine="0"/>
              <w:jc w:val="center"/>
              <w:rPr>
                <w:sz w:val="20"/>
                <w:szCs w:val="20"/>
              </w:rPr>
            </w:pPr>
            <w:r>
              <w:rPr>
                <w:color w:val="000000"/>
                <w:sz w:val="20"/>
                <w:szCs w:val="20"/>
              </w:rPr>
              <w:t>Котельная п. Катунино (д. Лахта)</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15C19D49" w14:textId="18D3FE85" w:rsidR="00C24310" w:rsidRPr="005E0888" w:rsidRDefault="00C24310" w:rsidP="00C24310">
            <w:pPr>
              <w:spacing w:line="240" w:lineRule="auto"/>
              <w:ind w:firstLine="0"/>
              <w:jc w:val="center"/>
              <w:rPr>
                <w:sz w:val="20"/>
                <w:szCs w:val="20"/>
              </w:rPr>
            </w:pPr>
            <w:r w:rsidRPr="005E0888">
              <w:rPr>
                <w:color w:val="000000"/>
                <w:sz w:val="20"/>
                <w:szCs w:val="20"/>
              </w:rPr>
              <w:t>Архангельская область, Приморский район, дер. Лахта, ул. Геологов, д. 40, корп. 1</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BBAAD3" w14:textId="001D1736" w:rsidR="00C24310" w:rsidRPr="005E0888" w:rsidRDefault="00C24310" w:rsidP="00C24310">
            <w:pPr>
              <w:spacing w:line="240" w:lineRule="auto"/>
              <w:ind w:firstLine="0"/>
              <w:jc w:val="center"/>
              <w:rPr>
                <w:sz w:val="20"/>
                <w:szCs w:val="20"/>
              </w:rPr>
            </w:pPr>
            <w:r w:rsidRPr="005E0888">
              <w:rPr>
                <w:color w:val="000000"/>
                <w:sz w:val="20"/>
                <w:szCs w:val="20"/>
              </w:rPr>
              <w:t>ООО "Архбиоэнерго"</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952810" w14:textId="3F5ED1BE" w:rsidR="00C24310" w:rsidRPr="005E0888" w:rsidRDefault="00C24310" w:rsidP="00C24310">
            <w:pPr>
              <w:spacing w:line="240" w:lineRule="auto"/>
              <w:ind w:firstLine="0"/>
              <w:jc w:val="center"/>
              <w:rPr>
                <w:sz w:val="20"/>
                <w:szCs w:val="20"/>
              </w:rPr>
            </w:pPr>
            <w:r w:rsidRPr="005E0888">
              <w:rPr>
                <w:color w:val="000000"/>
                <w:sz w:val="20"/>
                <w:szCs w:val="20"/>
              </w:rPr>
              <w:t>ООО "Архбиоэнерго"</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2EA542" w14:textId="33A12989" w:rsidR="00C24310" w:rsidRPr="005E0888" w:rsidRDefault="00C24310" w:rsidP="00C24310">
            <w:pPr>
              <w:spacing w:line="240" w:lineRule="auto"/>
              <w:ind w:firstLine="0"/>
              <w:jc w:val="center"/>
              <w:rPr>
                <w:sz w:val="20"/>
                <w:szCs w:val="20"/>
              </w:rPr>
            </w:pPr>
            <w:r w:rsidRPr="005E0888">
              <w:rPr>
                <w:color w:val="000000"/>
                <w:sz w:val="20"/>
                <w:szCs w:val="20"/>
              </w:rPr>
              <w:t>2012</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86BEB3" w14:textId="48C3397F" w:rsidR="00C24310" w:rsidRPr="005E0888" w:rsidRDefault="00C24310" w:rsidP="00C24310">
            <w:pPr>
              <w:spacing w:line="240" w:lineRule="auto"/>
              <w:ind w:firstLine="0"/>
              <w:jc w:val="center"/>
              <w:rPr>
                <w:sz w:val="20"/>
                <w:szCs w:val="20"/>
              </w:rPr>
            </w:pPr>
            <w:r w:rsidRPr="005E0888">
              <w:rPr>
                <w:color w:val="000000"/>
                <w:sz w:val="20"/>
                <w:szCs w:val="20"/>
              </w:rPr>
              <w:t>ООО "Архбиоэнерго"</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4EBE41" w14:textId="048196FB" w:rsidR="00C24310" w:rsidRPr="005E0888" w:rsidRDefault="00C24310" w:rsidP="00C24310">
            <w:pPr>
              <w:spacing w:line="240" w:lineRule="auto"/>
              <w:ind w:firstLine="0"/>
              <w:jc w:val="center"/>
              <w:rPr>
                <w:sz w:val="20"/>
                <w:szCs w:val="20"/>
              </w:rPr>
            </w:pPr>
            <w:r w:rsidRPr="005E0888">
              <w:rPr>
                <w:color w:val="000000"/>
                <w:sz w:val="20"/>
                <w:szCs w:val="20"/>
              </w:rPr>
              <w:t>ООО "Архбиоэнерго"</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E5ACA9" w14:textId="7A89C67D" w:rsidR="00C24310" w:rsidRPr="005E0888" w:rsidRDefault="00C24310" w:rsidP="00C24310">
            <w:pPr>
              <w:spacing w:line="240" w:lineRule="auto"/>
              <w:ind w:firstLine="0"/>
              <w:jc w:val="center"/>
              <w:rPr>
                <w:sz w:val="20"/>
                <w:szCs w:val="20"/>
              </w:rPr>
            </w:pPr>
            <w:r w:rsidRPr="005E0888">
              <w:rPr>
                <w:color w:val="000000"/>
                <w:sz w:val="20"/>
                <w:szCs w:val="20"/>
              </w:rPr>
              <w:t>2012</w:t>
            </w:r>
          </w:p>
        </w:tc>
      </w:tr>
      <w:tr w:rsidR="00C24310" w:rsidRPr="008F755A" w14:paraId="20F2C0BA" w14:textId="77777777" w:rsidTr="005E088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3CDCAE6" w14:textId="082758F5" w:rsidR="00C24310" w:rsidRPr="00620F71" w:rsidRDefault="00C24310" w:rsidP="00C24310">
            <w:pPr>
              <w:spacing w:line="240" w:lineRule="auto"/>
              <w:ind w:firstLine="0"/>
              <w:jc w:val="center"/>
              <w:rPr>
                <w:sz w:val="20"/>
                <w:szCs w:val="20"/>
              </w:rPr>
            </w:pPr>
            <w:r>
              <w:rPr>
                <w:sz w:val="20"/>
                <w:szCs w:val="20"/>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EDCBE5" w14:textId="24E39010" w:rsidR="00C24310" w:rsidRPr="005E0888" w:rsidRDefault="00C24310" w:rsidP="00C24310">
            <w:pPr>
              <w:spacing w:line="240" w:lineRule="auto"/>
              <w:ind w:firstLine="0"/>
              <w:jc w:val="center"/>
              <w:rPr>
                <w:sz w:val="20"/>
                <w:szCs w:val="20"/>
              </w:rPr>
            </w:pPr>
            <w:r>
              <w:rPr>
                <w:color w:val="000000"/>
                <w:sz w:val="20"/>
                <w:szCs w:val="20"/>
              </w:rPr>
              <w:t>Котельная п. Боброво</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05B3F114" w14:textId="17D7FA14" w:rsidR="00C24310" w:rsidRPr="005E0888" w:rsidRDefault="00C24310" w:rsidP="00C24310">
            <w:pPr>
              <w:spacing w:line="240" w:lineRule="auto"/>
              <w:ind w:firstLine="0"/>
              <w:jc w:val="center"/>
              <w:rPr>
                <w:sz w:val="20"/>
                <w:szCs w:val="20"/>
              </w:rPr>
            </w:pPr>
            <w:r w:rsidRPr="005E0888">
              <w:rPr>
                <w:color w:val="000000"/>
                <w:sz w:val="20"/>
                <w:szCs w:val="20"/>
              </w:rPr>
              <w:t>Архангельская область, Приморский район, пос. Боброво, ул. Первомайская, д. 3, корп. А</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343A6B" w14:textId="43C98D48" w:rsidR="00C24310" w:rsidRPr="005E0888" w:rsidRDefault="00C24310" w:rsidP="00C24310">
            <w:pPr>
              <w:spacing w:line="240" w:lineRule="auto"/>
              <w:ind w:firstLine="0"/>
              <w:jc w:val="center"/>
              <w:rPr>
                <w:sz w:val="20"/>
                <w:szCs w:val="20"/>
              </w:rPr>
            </w:pPr>
            <w:r w:rsidRPr="005E0888">
              <w:rPr>
                <w:color w:val="000000"/>
                <w:sz w:val="20"/>
                <w:szCs w:val="20"/>
              </w:rPr>
              <w:t>ООО "Архбиоэнерго"</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B216E0" w14:textId="305C3CE7" w:rsidR="00C24310" w:rsidRPr="005E0888" w:rsidRDefault="00C24310" w:rsidP="00C24310">
            <w:pPr>
              <w:spacing w:line="240" w:lineRule="auto"/>
              <w:ind w:firstLine="0"/>
              <w:jc w:val="center"/>
              <w:rPr>
                <w:sz w:val="20"/>
                <w:szCs w:val="20"/>
              </w:rPr>
            </w:pPr>
            <w:r w:rsidRPr="005E0888">
              <w:rPr>
                <w:color w:val="000000"/>
                <w:sz w:val="20"/>
                <w:szCs w:val="20"/>
              </w:rPr>
              <w:t>ООО "Архбиоэнерго"</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2480D0" w14:textId="5D99324C" w:rsidR="00C24310" w:rsidRPr="005E0888" w:rsidRDefault="00C24310" w:rsidP="00C24310">
            <w:pPr>
              <w:spacing w:line="240" w:lineRule="auto"/>
              <w:ind w:firstLine="0"/>
              <w:jc w:val="center"/>
              <w:rPr>
                <w:sz w:val="20"/>
                <w:szCs w:val="20"/>
              </w:rPr>
            </w:pPr>
            <w:r w:rsidRPr="005E0888">
              <w:rPr>
                <w:color w:val="000000"/>
                <w:sz w:val="20"/>
                <w:szCs w:val="20"/>
              </w:rPr>
              <w:t>2011</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6EABEB" w14:textId="592B7948" w:rsidR="00C24310" w:rsidRPr="005E0888" w:rsidRDefault="00C24310" w:rsidP="00C24310">
            <w:pPr>
              <w:spacing w:line="240" w:lineRule="auto"/>
              <w:ind w:firstLine="0"/>
              <w:jc w:val="center"/>
              <w:rPr>
                <w:sz w:val="20"/>
                <w:szCs w:val="20"/>
              </w:rPr>
            </w:pPr>
            <w:r w:rsidRPr="005E0888">
              <w:rPr>
                <w:color w:val="000000"/>
                <w:sz w:val="20"/>
                <w:szCs w:val="20"/>
              </w:rPr>
              <w:t>ООО "Архбиоэнерго"</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C60FB0" w14:textId="73D899AB" w:rsidR="00C24310" w:rsidRPr="005E0888" w:rsidRDefault="00C24310" w:rsidP="00C24310">
            <w:pPr>
              <w:spacing w:line="240" w:lineRule="auto"/>
              <w:ind w:firstLine="0"/>
              <w:jc w:val="center"/>
              <w:rPr>
                <w:sz w:val="20"/>
                <w:szCs w:val="20"/>
              </w:rPr>
            </w:pPr>
            <w:r w:rsidRPr="005E0888">
              <w:rPr>
                <w:color w:val="000000"/>
                <w:sz w:val="20"/>
                <w:szCs w:val="20"/>
              </w:rPr>
              <w:t>ООО "Архбиоэнерго"</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54D16B" w14:textId="578C1F25" w:rsidR="00C24310" w:rsidRPr="005E0888" w:rsidRDefault="00C24310" w:rsidP="00C24310">
            <w:pPr>
              <w:spacing w:line="240" w:lineRule="auto"/>
              <w:ind w:firstLine="0"/>
              <w:jc w:val="center"/>
              <w:rPr>
                <w:sz w:val="20"/>
                <w:szCs w:val="20"/>
              </w:rPr>
            </w:pPr>
            <w:r w:rsidRPr="005E0888">
              <w:rPr>
                <w:color w:val="000000"/>
                <w:sz w:val="20"/>
                <w:szCs w:val="20"/>
              </w:rPr>
              <w:t>2011</w:t>
            </w:r>
          </w:p>
        </w:tc>
      </w:tr>
      <w:tr w:rsidR="00C24310" w:rsidRPr="008F755A" w14:paraId="45D1B329" w14:textId="77777777" w:rsidTr="005E088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2958B8B" w14:textId="688C767C" w:rsidR="00C24310" w:rsidRPr="00620F71" w:rsidRDefault="00C24310" w:rsidP="00C24310">
            <w:pPr>
              <w:spacing w:line="240" w:lineRule="auto"/>
              <w:ind w:firstLine="0"/>
              <w:jc w:val="center"/>
              <w:rPr>
                <w:sz w:val="20"/>
                <w:szCs w:val="20"/>
              </w:rPr>
            </w:pPr>
            <w:r>
              <w:rPr>
                <w:sz w:val="20"/>
                <w:szCs w:val="20"/>
              </w:rPr>
              <w:t>9</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17094C" w14:textId="15DB86D5" w:rsidR="00C24310" w:rsidRPr="005E0888" w:rsidRDefault="00C24310" w:rsidP="00C24310">
            <w:pPr>
              <w:spacing w:line="240" w:lineRule="auto"/>
              <w:ind w:firstLine="0"/>
              <w:jc w:val="center"/>
              <w:rPr>
                <w:sz w:val="20"/>
                <w:szCs w:val="20"/>
              </w:rPr>
            </w:pPr>
            <w:r>
              <w:rPr>
                <w:color w:val="000000"/>
                <w:sz w:val="20"/>
                <w:szCs w:val="20"/>
              </w:rPr>
              <w:t>Котельная п. Лайский Док</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24CC6C1F" w14:textId="53A188DD" w:rsidR="00C24310" w:rsidRPr="005E0888" w:rsidRDefault="00C24310" w:rsidP="00C24310">
            <w:pPr>
              <w:spacing w:line="240" w:lineRule="auto"/>
              <w:ind w:firstLine="0"/>
              <w:jc w:val="center"/>
              <w:rPr>
                <w:sz w:val="20"/>
                <w:szCs w:val="20"/>
              </w:rPr>
            </w:pPr>
            <w:r w:rsidRPr="005E0888">
              <w:rPr>
                <w:color w:val="000000"/>
                <w:sz w:val="20"/>
                <w:szCs w:val="20"/>
              </w:rPr>
              <w:t>Архангельская область, Приморский район, пос. Лайский Док, ул. Центральная, д. 5</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5CADFD" w14:textId="62A52C6D" w:rsidR="00C24310" w:rsidRPr="005E0888" w:rsidRDefault="00C24310" w:rsidP="00C24310">
            <w:pPr>
              <w:spacing w:line="240" w:lineRule="auto"/>
              <w:ind w:firstLine="0"/>
              <w:jc w:val="center"/>
              <w:rPr>
                <w:sz w:val="20"/>
                <w:szCs w:val="20"/>
              </w:rPr>
            </w:pPr>
            <w:r w:rsidRPr="005E0888">
              <w:rPr>
                <w:color w:val="000000"/>
                <w:sz w:val="20"/>
                <w:szCs w:val="20"/>
              </w:rPr>
              <w:t>ООО "Архбиоэнерго"</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8B9CBF" w14:textId="07583CC4" w:rsidR="00C24310" w:rsidRPr="005E0888" w:rsidRDefault="00C24310" w:rsidP="00C24310">
            <w:pPr>
              <w:spacing w:line="240" w:lineRule="auto"/>
              <w:ind w:firstLine="0"/>
              <w:jc w:val="center"/>
              <w:rPr>
                <w:sz w:val="20"/>
                <w:szCs w:val="20"/>
              </w:rPr>
            </w:pPr>
            <w:r w:rsidRPr="005E0888">
              <w:rPr>
                <w:color w:val="000000"/>
                <w:sz w:val="20"/>
                <w:szCs w:val="20"/>
              </w:rPr>
              <w:t>ООО "Архбиоэнерго"</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09436B" w14:textId="5F1FDA7B" w:rsidR="00C24310" w:rsidRPr="005E0888" w:rsidRDefault="00C24310" w:rsidP="00C24310">
            <w:pPr>
              <w:spacing w:line="240" w:lineRule="auto"/>
              <w:ind w:firstLine="0"/>
              <w:jc w:val="center"/>
              <w:rPr>
                <w:sz w:val="20"/>
                <w:szCs w:val="20"/>
              </w:rPr>
            </w:pPr>
            <w:r w:rsidRPr="005E0888">
              <w:rPr>
                <w:color w:val="000000"/>
                <w:sz w:val="20"/>
                <w:szCs w:val="20"/>
              </w:rPr>
              <w:t>2011</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6C5FC7" w14:textId="640D9220" w:rsidR="00C24310" w:rsidRPr="005E0888" w:rsidRDefault="00C24310" w:rsidP="00C24310">
            <w:pPr>
              <w:spacing w:line="240" w:lineRule="auto"/>
              <w:ind w:firstLine="0"/>
              <w:jc w:val="center"/>
              <w:rPr>
                <w:sz w:val="20"/>
                <w:szCs w:val="20"/>
              </w:rPr>
            </w:pPr>
            <w:r w:rsidRPr="005E0888">
              <w:rPr>
                <w:color w:val="000000"/>
                <w:sz w:val="20"/>
                <w:szCs w:val="20"/>
              </w:rPr>
              <w:t>ООО "Архбиоэнерго"</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A30B18" w14:textId="77ABAF9C" w:rsidR="00C24310" w:rsidRPr="005E0888" w:rsidRDefault="00C24310" w:rsidP="00C24310">
            <w:pPr>
              <w:spacing w:line="240" w:lineRule="auto"/>
              <w:ind w:firstLine="0"/>
              <w:jc w:val="center"/>
              <w:rPr>
                <w:sz w:val="20"/>
                <w:szCs w:val="20"/>
              </w:rPr>
            </w:pPr>
            <w:r w:rsidRPr="005E0888">
              <w:rPr>
                <w:color w:val="000000"/>
                <w:sz w:val="20"/>
                <w:szCs w:val="20"/>
              </w:rPr>
              <w:t>ООО "Архбиоэнерго"</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ED5B3A" w14:textId="107CF9A6" w:rsidR="00C24310" w:rsidRPr="005E0888" w:rsidRDefault="00C24310" w:rsidP="00C24310">
            <w:pPr>
              <w:spacing w:line="240" w:lineRule="auto"/>
              <w:ind w:firstLine="0"/>
              <w:jc w:val="center"/>
              <w:rPr>
                <w:sz w:val="20"/>
                <w:szCs w:val="20"/>
              </w:rPr>
            </w:pPr>
            <w:r w:rsidRPr="005E0888">
              <w:rPr>
                <w:color w:val="000000"/>
                <w:sz w:val="20"/>
                <w:szCs w:val="20"/>
              </w:rPr>
              <w:t>2011</w:t>
            </w:r>
          </w:p>
        </w:tc>
      </w:tr>
      <w:tr w:rsidR="00C24310" w:rsidRPr="008F755A" w14:paraId="55E2337B" w14:textId="77777777" w:rsidTr="005E088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F6B1C13" w14:textId="74F81F41" w:rsidR="00C24310" w:rsidRPr="00620F71" w:rsidRDefault="00C24310" w:rsidP="00C24310">
            <w:pPr>
              <w:spacing w:line="240" w:lineRule="auto"/>
              <w:ind w:firstLine="0"/>
              <w:jc w:val="center"/>
              <w:rPr>
                <w:sz w:val="20"/>
                <w:szCs w:val="20"/>
              </w:rPr>
            </w:pPr>
            <w:r>
              <w:rPr>
                <w:sz w:val="20"/>
                <w:szCs w:val="20"/>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21009B" w14:textId="51716497" w:rsidR="00C24310" w:rsidRPr="005E0888" w:rsidRDefault="00C24310" w:rsidP="00C24310">
            <w:pPr>
              <w:spacing w:line="240" w:lineRule="auto"/>
              <w:ind w:firstLine="0"/>
              <w:jc w:val="center"/>
              <w:rPr>
                <w:sz w:val="20"/>
                <w:szCs w:val="20"/>
              </w:rPr>
            </w:pPr>
            <w:r>
              <w:rPr>
                <w:color w:val="000000"/>
                <w:sz w:val="20"/>
                <w:szCs w:val="20"/>
              </w:rPr>
              <w:t>Котельная п. Луговой</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3C213651" w14:textId="770C5794" w:rsidR="00C24310" w:rsidRPr="005E0888" w:rsidRDefault="00C24310" w:rsidP="00C24310">
            <w:pPr>
              <w:spacing w:line="240" w:lineRule="auto"/>
              <w:ind w:firstLine="0"/>
              <w:jc w:val="center"/>
              <w:rPr>
                <w:sz w:val="20"/>
                <w:szCs w:val="20"/>
              </w:rPr>
            </w:pPr>
            <w:r w:rsidRPr="005E0888">
              <w:rPr>
                <w:color w:val="000000"/>
                <w:sz w:val="20"/>
                <w:szCs w:val="20"/>
              </w:rPr>
              <w:t>Архангельская область, Приморский район, пос. Луговой, строение 1</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2D8C94" w14:textId="06CAA504" w:rsidR="00C24310" w:rsidRPr="005E0888" w:rsidRDefault="00C24310" w:rsidP="00C24310">
            <w:pPr>
              <w:spacing w:line="240" w:lineRule="auto"/>
              <w:ind w:firstLine="0"/>
              <w:jc w:val="center"/>
              <w:rPr>
                <w:sz w:val="20"/>
                <w:szCs w:val="20"/>
              </w:rPr>
            </w:pPr>
            <w:r w:rsidRPr="005E0888">
              <w:rPr>
                <w:color w:val="000000"/>
                <w:sz w:val="20"/>
                <w:szCs w:val="20"/>
              </w:rPr>
              <w:t>ООО "Архбиоэнерго"</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76EAB9" w14:textId="773642BB" w:rsidR="00C24310" w:rsidRPr="005E0888" w:rsidRDefault="00C24310" w:rsidP="00C24310">
            <w:pPr>
              <w:spacing w:line="240" w:lineRule="auto"/>
              <w:ind w:firstLine="0"/>
              <w:jc w:val="center"/>
              <w:rPr>
                <w:sz w:val="20"/>
                <w:szCs w:val="20"/>
              </w:rPr>
            </w:pPr>
            <w:r w:rsidRPr="005E0888">
              <w:rPr>
                <w:color w:val="000000"/>
                <w:sz w:val="20"/>
                <w:szCs w:val="20"/>
              </w:rPr>
              <w:t>ООО "Архбиоэнерго"</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1796B3" w14:textId="77AAE9A8" w:rsidR="00C24310" w:rsidRPr="005E0888" w:rsidRDefault="00C24310" w:rsidP="00C24310">
            <w:pPr>
              <w:spacing w:line="240" w:lineRule="auto"/>
              <w:ind w:firstLine="0"/>
              <w:jc w:val="center"/>
              <w:rPr>
                <w:sz w:val="20"/>
                <w:szCs w:val="20"/>
              </w:rPr>
            </w:pPr>
            <w:r w:rsidRPr="005E0888">
              <w:rPr>
                <w:color w:val="000000"/>
                <w:sz w:val="20"/>
                <w:szCs w:val="20"/>
              </w:rPr>
              <w:t>2011</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FCFC2F" w14:textId="72D2B742" w:rsidR="00C24310" w:rsidRPr="005E0888" w:rsidRDefault="00C24310" w:rsidP="00C24310">
            <w:pPr>
              <w:spacing w:line="240" w:lineRule="auto"/>
              <w:ind w:firstLine="0"/>
              <w:jc w:val="center"/>
              <w:rPr>
                <w:sz w:val="20"/>
                <w:szCs w:val="20"/>
              </w:rPr>
            </w:pPr>
            <w:r w:rsidRPr="005E0888">
              <w:rPr>
                <w:color w:val="000000"/>
                <w:sz w:val="20"/>
                <w:szCs w:val="20"/>
              </w:rPr>
              <w:t>ООО "Архбиоэнерго"</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6388E4" w14:textId="18CD481B" w:rsidR="00C24310" w:rsidRPr="005E0888" w:rsidRDefault="00C24310" w:rsidP="00C24310">
            <w:pPr>
              <w:spacing w:line="240" w:lineRule="auto"/>
              <w:ind w:firstLine="0"/>
              <w:jc w:val="center"/>
              <w:rPr>
                <w:sz w:val="20"/>
                <w:szCs w:val="20"/>
              </w:rPr>
            </w:pPr>
            <w:r w:rsidRPr="005E0888">
              <w:rPr>
                <w:color w:val="000000"/>
                <w:sz w:val="20"/>
                <w:szCs w:val="20"/>
              </w:rPr>
              <w:t>ООО "Архбиоэнерго"</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87695F" w14:textId="1653E14B" w:rsidR="00C24310" w:rsidRPr="005E0888" w:rsidRDefault="00C24310" w:rsidP="00C24310">
            <w:pPr>
              <w:spacing w:line="240" w:lineRule="auto"/>
              <w:ind w:firstLine="0"/>
              <w:jc w:val="center"/>
              <w:rPr>
                <w:sz w:val="20"/>
                <w:szCs w:val="20"/>
              </w:rPr>
            </w:pPr>
            <w:r w:rsidRPr="005E0888">
              <w:rPr>
                <w:color w:val="000000"/>
                <w:sz w:val="20"/>
                <w:szCs w:val="20"/>
              </w:rPr>
              <w:t>2011</w:t>
            </w:r>
          </w:p>
        </w:tc>
      </w:tr>
      <w:tr w:rsidR="00C24310" w:rsidRPr="008F755A" w14:paraId="4B709F98" w14:textId="77777777" w:rsidTr="008F095B">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F73B287" w14:textId="7530D1B6" w:rsidR="00C24310" w:rsidRPr="00620F71" w:rsidRDefault="00C24310" w:rsidP="00C24310">
            <w:pPr>
              <w:spacing w:line="240" w:lineRule="auto"/>
              <w:ind w:firstLine="0"/>
              <w:jc w:val="center"/>
              <w:rPr>
                <w:sz w:val="20"/>
                <w:szCs w:val="20"/>
              </w:rPr>
            </w:pPr>
            <w:r>
              <w:rPr>
                <w:sz w:val="20"/>
                <w:szCs w:val="20"/>
              </w:rPr>
              <w:t>11</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94D031" w14:textId="7F335DA5" w:rsidR="00C24310" w:rsidRPr="00620F71" w:rsidRDefault="00C24310" w:rsidP="00C24310">
            <w:pPr>
              <w:spacing w:line="240" w:lineRule="auto"/>
              <w:ind w:firstLine="0"/>
              <w:jc w:val="center"/>
              <w:rPr>
                <w:sz w:val="20"/>
                <w:szCs w:val="20"/>
              </w:rPr>
            </w:pPr>
            <w:r>
              <w:rPr>
                <w:color w:val="000000"/>
                <w:sz w:val="20"/>
                <w:szCs w:val="20"/>
              </w:rPr>
              <w:t>Котельная ТЭС п. Соловецкий</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1C03B80D" w14:textId="2FAFE3BF"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пос. Соловецкий, ул. Заозёрная, д. № 13</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B892CD" w14:textId="084655E5" w:rsidR="00C24310" w:rsidRPr="002754D6" w:rsidRDefault="00C24310" w:rsidP="00C24310">
            <w:pPr>
              <w:spacing w:line="240" w:lineRule="auto"/>
              <w:ind w:firstLine="0"/>
              <w:jc w:val="center"/>
              <w:rPr>
                <w:sz w:val="20"/>
                <w:szCs w:val="20"/>
              </w:rPr>
            </w:pPr>
            <w:r w:rsidRPr="002754D6">
              <w:rPr>
                <w:sz w:val="20"/>
                <w:szCs w:val="20"/>
              </w:rPr>
              <w:t>муниципальная, в аренде</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E4B8A3" w14:textId="0D59DABB" w:rsidR="00C24310" w:rsidRPr="008F095B" w:rsidRDefault="00C24310" w:rsidP="00C24310">
            <w:pPr>
              <w:spacing w:line="240" w:lineRule="auto"/>
              <w:ind w:firstLine="0"/>
              <w:jc w:val="center"/>
              <w:rPr>
                <w:sz w:val="20"/>
                <w:szCs w:val="20"/>
              </w:rPr>
            </w:pPr>
            <w:r w:rsidRPr="008F095B">
              <w:rPr>
                <w:sz w:val="20"/>
                <w:szCs w:val="20"/>
              </w:rPr>
              <w:t>АО "Архоблэнерго"</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8C09D9" w14:textId="620F1CAC" w:rsidR="00C24310" w:rsidRPr="00726BA9" w:rsidRDefault="00C24310" w:rsidP="00C24310">
            <w:pPr>
              <w:spacing w:line="240" w:lineRule="auto"/>
              <w:ind w:firstLine="0"/>
              <w:jc w:val="center"/>
              <w:rPr>
                <w:sz w:val="20"/>
                <w:szCs w:val="20"/>
              </w:rPr>
            </w:pPr>
            <w:r w:rsidRPr="00726BA9">
              <w:rPr>
                <w:sz w:val="20"/>
                <w:szCs w:val="20"/>
              </w:rPr>
              <w:t>2007</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62B25C" w14:textId="40025FF3" w:rsidR="00C24310" w:rsidRPr="00726BA9" w:rsidRDefault="00C24310" w:rsidP="00C24310">
            <w:pPr>
              <w:spacing w:line="240" w:lineRule="auto"/>
              <w:ind w:firstLine="0"/>
              <w:jc w:val="center"/>
              <w:rPr>
                <w:sz w:val="20"/>
                <w:szCs w:val="20"/>
              </w:rPr>
            </w:pPr>
            <w:r w:rsidRPr="00726BA9">
              <w:rPr>
                <w:sz w:val="20"/>
                <w:szCs w:val="20"/>
              </w:rPr>
              <w:t>муниципальная, в аренде</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6135E3" w14:textId="30114FEF" w:rsidR="00C24310" w:rsidRPr="00726BA9" w:rsidRDefault="00C24310" w:rsidP="00C24310">
            <w:pPr>
              <w:spacing w:line="240" w:lineRule="auto"/>
              <w:ind w:firstLine="0"/>
              <w:jc w:val="center"/>
              <w:rPr>
                <w:sz w:val="20"/>
                <w:szCs w:val="20"/>
              </w:rPr>
            </w:pPr>
            <w:r w:rsidRPr="00726BA9">
              <w:rPr>
                <w:sz w:val="20"/>
                <w:szCs w:val="20"/>
              </w:rPr>
              <w:t>АО "Архоблэнерго"</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5CFD5D" w14:textId="2711C170" w:rsidR="00C24310" w:rsidRPr="00726BA9" w:rsidRDefault="00C24310" w:rsidP="00C24310">
            <w:pPr>
              <w:spacing w:line="240" w:lineRule="auto"/>
              <w:ind w:firstLine="0"/>
              <w:jc w:val="center"/>
              <w:rPr>
                <w:sz w:val="20"/>
                <w:szCs w:val="20"/>
              </w:rPr>
            </w:pPr>
            <w:r w:rsidRPr="00726BA9">
              <w:rPr>
                <w:sz w:val="20"/>
                <w:szCs w:val="20"/>
              </w:rPr>
              <w:t>2007</w:t>
            </w:r>
          </w:p>
        </w:tc>
      </w:tr>
      <w:tr w:rsidR="00C24310" w:rsidRPr="008F755A" w14:paraId="2463ED0A" w14:textId="77777777" w:rsidTr="008F095B">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7C3887F" w14:textId="6B472B00" w:rsidR="00C24310" w:rsidRPr="00620F71" w:rsidRDefault="00C24310" w:rsidP="00C24310">
            <w:pPr>
              <w:spacing w:line="240" w:lineRule="auto"/>
              <w:ind w:firstLine="0"/>
              <w:jc w:val="center"/>
              <w:rPr>
                <w:sz w:val="20"/>
                <w:szCs w:val="20"/>
              </w:rPr>
            </w:pPr>
            <w:r>
              <w:rPr>
                <w:sz w:val="20"/>
                <w:szCs w:val="20"/>
              </w:rPr>
              <w:t>12</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585BF6" w14:textId="3DC7C68E" w:rsidR="00C24310" w:rsidRPr="00620F71" w:rsidRDefault="00C24310" w:rsidP="00C24310">
            <w:pPr>
              <w:spacing w:line="240" w:lineRule="auto"/>
              <w:ind w:firstLine="0"/>
              <w:jc w:val="center"/>
              <w:rPr>
                <w:sz w:val="20"/>
                <w:szCs w:val="20"/>
              </w:rPr>
            </w:pPr>
            <w:r>
              <w:rPr>
                <w:color w:val="000000"/>
                <w:sz w:val="20"/>
                <w:szCs w:val="20"/>
              </w:rPr>
              <w:t>Котельная д. Емельяновская</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6FCCAE74" w14:textId="0FA5CCE7"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 xml:space="preserve">дер. Емельяновская, </w:t>
            </w:r>
            <w:r>
              <w:rPr>
                <w:sz w:val="20"/>
                <w:szCs w:val="20"/>
              </w:rPr>
              <w:t xml:space="preserve">ул. </w:t>
            </w:r>
            <w:r w:rsidRPr="00620F71">
              <w:rPr>
                <w:sz w:val="20"/>
                <w:szCs w:val="20"/>
              </w:rPr>
              <w:t>Радиоцентр, сооруж. 9</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4D79ED" w14:textId="28B363CC" w:rsidR="00C24310" w:rsidRPr="002754D6" w:rsidRDefault="00C24310" w:rsidP="00C24310">
            <w:pPr>
              <w:spacing w:line="240" w:lineRule="auto"/>
              <w:ind w:firstLine="0"/>
              <w:jc w:val="center"/>
            </w:pPr>
            <w:r w:rsidRPr="002754D6">
              <w:rPr>
                <w:sz w:val="20"/>
                <w:szCs w:val="20"/>
              </w:rPr>
              <w:t>муниципальная, в аренде</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4B2E39" w14:textId="3FFF39CB" w:rsidR="00C24310" w:rsidRPr="008F095B" w:rsidRDefault="00C24310" w:rsidP="00C24310">
            <w:pPr>
              <w:spacing w:line="240" w:lineRule="auto"/>
              <w:ind w:firstLine="0"/>
              <w:jc w:val="center"/>
            </w:pPr>
            <w:r w:rsidRPr="008F095B">
              <w:rPr>
                <w:sz w:val="20"/>
                <w:szCs w:val="20"/>
              </w:rPr>
              <w:t>ООО "Теплоснаб"</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39123B" w14:textId="0069902B" w:rsidR="00C24310" w:rsidRPr="008F755A" w:rsidRDefault="00C24310" w:rsidP="00C24310">
            <w:pPr>
              <w:spacing w:line="240" w:lineRule="auto"/>
              <w:ind w:firstLine="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7D2CE3" w14:textId="6CCC7C23" w:rsidR="00C24310" w:rsidRPr="008F755A" w:rsidRDefault="00C24310" w:rsidP="00C24310">
            <w:pPr>
              <w:spacing w:line="240" w:lineRule="auto"/>
              <w:ind w:firstLine="0"/>
              <w:jc w:val="center"/>
            </w:pPr>
            <w: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2FD6EF" w14:textId="7BC34598" w:rsidR="00C24310" w:rsidRPr="008F755A" w:rsidRDefault="00C24310" w:rsidP="00C24310">
            <w:pPr>
              <w:spacing w:line="240" w:lineRule="auto"/>
              <w:ind w:firstLine="0"/>
              <w:jc w:val="center"/>
            </w:pPr>
            <w:r>
              <w:t>-</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5559D4" w14:textId="0D51E29D" w:rsidR="00C24310" w:rsidRPr="008F755A" w:rsidRDefault="00C24310" w:rsidP="00C24310">
            <w:pPr>
              <w:spacing w:line="240" w:lineRule="auto"/>
              <w:ind w:firstLine="0"/>
              <w:jc w:val="center"/>
              <w:rPr>
                <w:sz w:val="20"/>
                <w:szCs w:val="20"/>
              </w:rPr>
            </w:pPr>
            <w:r>
              <w:rPr>
                <w:sz w:val="20"/>
                <w:szCs w:val="20"/>
              </w:rPr>
              <w:t>-</w:t>
            </w:r>
          </w:p>
        </w:tc>
      </w:tr>
      <w:tr w:rsidR="00C24310" w:rsidRPr="008F755A" w14:paraId="23A3D97A" w14:textId="77777777" w:rsidTr="008F095B">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04A1855" w14:textId="0049FEFB" w:rsidR="00C24310" w:rsidRPr="00620F71" w:rsidRDefault="00C24310" w:rsidP="00C24310">
            <w:pPr>
              <w:spacing w:line="240" w:lineRule="auto"/>
              <w:ind w:firstLine="0"/>
              <w:jc w:val="center"/>
              <w:rPr>
                <w:sz w:val="20"/>
                <w:szCs w:val="20"/>
              </w:rPr>
            </w:pPr>
            <w:r>
              <w:rPr>
                <w:sz w:val="20"/>
                <w:szCs w:val="20"/>
              </w:rPr>
              <w:t>13</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9427AF" w14:textId="3D24804B" w:rsidR="00C24310" w:rsidRPr="00620F71" w:rsidRDefault="00C24310" w:rsidP="00C24310">
            <w:pPr>
              <w:spacing w:line="240" w:lineRule="auto"/>
              <w:ind w:firstLine="0"/>
              <w:jc w:val="center"/>
              <w:rPr>
                <w:sz w:val="20"/>
                <w:szCs w:val="20"/>
              </w:rPr>
            </w:pPr>
            <w:r>
              <w:rPr>
                <w:color w:val="000000"/>
                <w:sz w:val="20"/>
                <w:szCs w:val="20"/>
              </w:rPr>
              <w:t>Котельная д. Куропти</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1FC31DE6" w14:textId="6D36CFAC"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 xml:space="preserve">дер. Куропти, </w:t>
            </w:r>
            <w:r>
              <w:rPr>
                <w:sz w:val="20"/>
                <w:szCs w:val="20"/>
              </w:rPr>
              <w:t xml:space="preserve">ул. </w:t>
            </w:r>
            <w:r w:rsidRPr="00620F71">
              <w:rPr>
                <w:sz w:val="20"/>
                <w:szCs w:val="20"/>
              </w:rPr>
              <w:t>Военный городок № 130, стр. 5 (пос. Юрас)</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5EB24F" w14:textId="19D4BDB7" w:rsidR="00C24310" w:rsidRPr="002754D6" w:rsidRDefault="00C24310" w:rsidP="00C24310">
            <w:pPr>
              <w:spacing w:line="240" w:lineRule="auto"/>
              <w:ind w:firstLine="0"/>
              <w:jc w:val="center"/>
              <w:rPr>
                <w:sz w:val="20"/>
                <w:szCs w:val="20"/>
              </w:rPr>
            </w:pPr>
            <w:r w:rsidRPr="002754D6">
              <w:rPr>
                <w:sz w:val="20"/>
                <w:szCs w:val="20"/>
              </w:rPr>
              <w:t>частная</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EB4B8E" w14:textId="117EDFF6" w:rsidR="00C24310" w:rsidRPr="008F095B" w:rsidRDefault="00C24310" w:rsidP="00C24310">
            <w:pPr>
              <w:spacing w:line="240" w:lineRule="auto"/>
              <w:ind w:firstLine="0"/>
              <w:jc w:val="center"/>
              <w:rPr>
                <w:sz w:val="20"/>
                <w:szCs w:val="20"/>
              </w:rPr>
            </w:pPr>
            <w:r w:rsidRPr="008F095B">
              <w:rPr>
                <w:sz w:val="20"/>
                <w:szCs w:val="20"/>
              </w:rPr>
              <w:t>ООО "Теплоснаб"</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BE4BAB" w14:textId="196F6765" w:rsidR="00C24310" w:rsidRPr="008F755A" w:rsidRDefault="00C24310" w:rsidP="00C24310">
            <w:pPr>
              <w:spacing w:line="240" w:lineRule="auto"/>
              <w:ind w:firstLine="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69CB18" w14:textId="61DE56AB" w:rsidR="00C24310" w:rsidRPr="008F755A" w:rsidRDefault="00C24310" w:rsidP="00C24310">
            <w:pPr>
              <w:spacing w:line="240" w:lineRule="auto"/>
              <w:ind w:firstLine="0"/>
              <w:jc w:val="center"/>
              <w:rPr>
                <w:sz w:val="20"/>
                <w:szCs w:val="20"/>
              </w:rPr>
            </w:pPr>
            <w: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A127BE" w14:textId="29AFDB2E" w:rsidR="00C24310" w:rsidRPr="008F755A" w:rsidRDefault="00C24310" w:rsidP="00C24310">
            <w:pPr>
              <w:spacing w:line="240" w:lineRule="auto"/>
              <w:ind w:firstLine="0"/>
              <w:jc w:val="center"/>
              <w:rPr>
                <w:sz w:val="20"/>
                <w:szCs w:val="20"/>
              </w:rPr>
            </w:pPr>
            <w:r>
              <w:t>-</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7E7D91" w14:textId="5A782D41" w:rsidR="00C24310" w:rsidRPr="008F755A" w:rsidRDefault="00C24310" w:rsidP="00C24310">
            <w:pPr>
              <w:spacing w:line="240" w:lineRule="auto"/>
              <w:ind w:firstLine="0"/>
              <w:jc w:val="center"/>
              <w:rPr>
                <w:sz w:val="20"/>
                <w:szCs w:val="20"/>
              </w:rPr>
            </w:pPr>
            <w:r>
              <w:rPr>
                <w:sz w:val="20"/>
                <w:szCs w:val="20"/>
              </w:rPr>
              <w:t>-</w:t>
            </w:r>
          </w:p>
        </w:tc>
      </w:tr>
      <w:tr w:rsidR="00C24310" w:rsidRPr="008F755A" w14:paraId="11E29B7E" w14:textId="77777777" w:rsidTr="008F095B">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8895600" w14:textId="7BCB2DB6" w:rsidR="00C24310" w:rsidRPr="00620F71" w:rsidRDefault="00C24310" w:rsidP="00C24310">
            <w:pPr>
              <w:spacing w:line="240" w:lineRule="auto"/>
              <w:ind w:firstLine="0"/>
              <w:jc w:val="center"/>
              <w:rPr>
                <w:sz w:val="20"/>
                <w:szCs w:val="20"/>
              </w:rPr>
            </w:pPr>
            <w:r w:rsidRPr="00620F71">
              <w:rPr>
                <w:sz w:val="20"/>
                <w:szCs w:val="20"/>
              </w:rPr>
              <w:t>14</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B50EC6" w14:textId="77EA951D" w:rsidR="00C24310" w:rsidRPr="00620F71" w:rsidRDefault="00C24310" w:rsidP="00C24310">
            <w:pPr>
              <w:spacing w:line="240" w:lineRule="auto"/>
              <w:ind w:firstLine="0"/>
              <w:jc w:val="center"/>
              <w:rPr>
                <w:sz w:val="20"/>
                <w:szCs w:val="20"/>
              </w:rPr>
            </w:pPr>
            <w:r>
              <w:rPr>
                <w:color w:val="000000"/>
                <w:sz w:val="20"/>
                <w:szCs w:val="20"/>
              </w:rPr>
              <w:t>Котельная ООО"ТЭПАК" д. Большое Анисимово</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3804946D" w14:textId="1B930237"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дер. Большое Анисимово, ул. 60 лет Октября, д. 15б</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BEF2EA" w14:textId="2AC6789C" w:rsidR="00C24310" w:rsidRPr="002754D6" w:rsidRDefault="00C24310" w:rsidP="00C24310">
            <w:pPr>
              <w:spacing w:line="240" w:lineRule="auto"/>
              <w:ind w:firstLine="0"/>
              <w:jc w:val="center"/>
            </w:pPr>
            <w:r w:rsidRPr="002754D6">
              <w:rPr>
                <w:sz w:val="20"/>
                <w:szCs w:val="20"/>
              </w:rPr>
              <w:t>частная</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79C245" w14:textId="175617E7" w:rsidR="00C24310" w:rsidRPr="008F095B" w:rsidRDefault="00C24310" w:rsidP="00C24310">
            <w:pPr>
              <w:spacing w:line="240" w:lineRule="auto"/>
              <w:ind w:firstLine="0"/>
              <w:jc w:val="center"/>
            </w:pPr>
            <w:r w:rsidRPr="008F095B">
              <w:rPr>
                <w:sz w:val="20"/>
                <w:szCs w:val="20"/>
              </w:rPr>
              <w:t>ООО "ТЭПАК"</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1E7A93" w14:textId="4F6D03A2" w:rsidR="00C24310" w:rsidRPr="008F755A" w:rsidRDefault="00C24310" w:rsidP="00C24310">
            <w:pPr>
              <w:spacing w:line="240" w:lineRule="auto"/>
              <w:ind w:firstLine="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514B5F" w14:textId="243142B5" w:rsidR="00C24310" w:rsidRPr="008F755A" w:rsidRDefault="00C24310" w:rsidP="00C24310">
            <w:pPr>
              <w:spacing w:line="240" w:lineRule="auto"/>
              <w:ind w:firstLine="0"/>
              <w:jc w:val="center"/>
            </w:pPr>
            <w: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C5398D" w14:textId="10D8DFF7" w:rsidR="00C24310" w:rsidRPr="008F755A" w:rsidRDefault="00C24310" w:rsidP="00C24310">
            <w:pPr>
              <w:spacing w:line="240" w:lineRule="auto"/>
              <w:ind w:firstLine="0"/>
              <w:jc w:val="center"/>
            </w:pPr>
            <w:r>
              <w:t>-</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3DBF5A" w14:textId="6B14C1C6" w:rsidR="00C24310" w:rsidRPr="008F755A" w:rsidRDefault="00C24310" w:rsidP="00C24310">
            <w:pPr>
              <w:spacing w:line="240" w:lineRule="auto"/>
              <w:ind w:firstLine="0"/>
              <w:jc w:val="center"/>
              <w:rPr>
                <w:sz w:val="20"/>
                <w:szCs w:val="20"/>
              </w:rPr>
            </w:pPr>
            <w:r>
              <w:rPr>
                <w:sz w:val="20"/>
                <w:szCs w:val="20"/>
              </w:rPr>
              <w:t>-</w:t>
            </w:r>
          </w:p>
        </w:tc>
      </w:tr>
      <w:tr w:rsidR="00510E4A" w:rsidRPr="008F755A" w14:paraId="2A748974" w14:textId="77777777" w:rsidTr="008F095B">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D73E24D" w14:textId="386803EA" w:rsidR="00510E4A" w:rsidRPr="00620F71" w:rsidRDefault="00510E4A" w:rsidP="00510E4A">
            <w:pPr>
              <w:spacing w:line="240" w:lineRule="auto"/>
              <w:ind w:firstLine="0"/>
              <w:jc w:val="center"/>
              <w:rPr>
                <w:sz w:val="20"/>
                <w:szCs w:val="20"/>
              </w:rPr>
            </w:pPr>
            <w:r w:rsidRPr="00620F71">
              <w:rPr>
                <w:sz w:val="20"/>
                <w:szCs w:val="20"/>
              </w:rPr>
              <w:t>15</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BD8049" w14:textId="3A4B66A4" w:rsidR="00510E4A" w:rsidRPr="00C24310" w:rsidRDefault="00510E4A" w:rsidP="00510E4A">
            <w:pPr>
              <w:ind w:firstLine="0"/>
              <w:jc w:val="center"/>
              <w:rPr>
                <w:color w:val="000000"/>
                <w:sz w:val="20"/>
                <w:szCs w:val="20"/>
              </w:rPr>
            </w:pPr>
            <w:r>
              <w:rPr>
                <w:color w:val="000000"/>
                <w:sz w:val="20"/>
                <w:szCs w:val="20"/>
              </w:rPr>
              <w:t>Котельная п. Талаги, 21 А</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7DEF41F7" w14:textId="71C8BBF0" w:rsidR="00510E4A" w:rsidRPr="00620F71" w:rsidRDefault="00510E4A" w:rsidP="00510E4A">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пос. Талаги, д. № 21а</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C28B94" w14:textId="265E4312" w:rsidR="00510E4A" w:rsidRPr="002754D6" w:rsidRDefault="00510E4A" w:rsidP="00510E4A">
            <w:pPr>
              <w:spacing w:line="240" w:lineRule="auto"/>
              <w:ind w:firstLine="0"/>
              <w:jc w:val="center"/>
            </w:pPr>
            <w:r w:rsidRPr="002754D6">
              <w:rPr>
                <w:sz w:val="20"/>
                <w:szCs w:val="20"/>
              </w:rPr>
              <w:t>частная</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718780" w14:textId="093FD97E" w:rsidR="00510E4A" w:rsidRPr="008F095B" w:rsidRDefault="00510E4A" w:rsidP="00510E4A">
            <w:pPr>
              <w:spacing w:line="240" w:lineRule="auto"/>
              <w:ind w:firstLine="0"/>
              <w:jc w:val="center"/>
            </w:pPr>
            <w:r w:rsidRPr="008F095B">
              <w:rPr>
                <w:sz w:val="20"/>
                <w:szCs w:val="20"/>
              </w:rPr>
              <w:t>ООО "ТЭПАК"</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68386D" w14:textId="23FE28D1" w:rsidR="00510E4A" w:rsidRPr="00510E4A" w:rsidRDefault="00510E4A" w:rsidP="00510E4A">
            <w:pPr>
              <w:spacing w:line="240" w:lineRule="auto"/>
              <w:ind w:firstLine="0"/>
              <w:jc w:val="center"/>
              <w:rPr>
                <w:sz w:val="20"/>
                <w:szCs w:val="20"/>
              </w:rPr>
            </w:pPr>
            <w:r w:rsidRPr="00510E4A">
              <w:rPr>
                <w:sz w:val="20"/>
                <w:szCs w:val="20"/>
              </w:rPr>
              <w:t>01.01.2019</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49A243" w14:textId="44996FCD" w:rsidR="00510E4A" w:rsidRPr="00510E4A" w:rsidRDefault="00510E4A" w:rsidP="00510E4A">
            <w:pPr>
              <w:spacing w:line="240" w:lineRule="auto"/>
              <w:ind w:firstLine="0"/>
              <w:jc w:val="center"/>
              <w:rPr>
                <w:sz w:val="20"/>
                <w:szCs w:val="20"/>
              </w:rPr>
            </w:pPr>
            <w:r w:rsidRPr="00510E4A">
              <w:rPr>
                <w:sz w:val="20"/>
                <w:szCs w:val="20"/>
              </w:rPr>
              <w:t>Леонтьев Е.Г.</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E2B70F" w14:textId="6537E8EA" w:rsidR="00510E4A" w:rsidRPr="00510E4A" w:rsidRDefault="00510E4A" w:rsidP="00510E4A">
            <w:pPr>
              <w:spacing w:line="240" w:lineRule="auto"/>
              <w:ind w:firstLine="0"/>
              <w:jc w:val="center"/>
              <w:rPr>
                <w:sz w:val="20"/>
                <w:szCs w:val="20"/>
              </w:rPr>
            </w:pPr>
            <w:r w:rsidRPr="00510E4A">
              <w:rPr>
                <w:sz w:val="20"/>
                <w:szCs w:val="20"/>
              </w:rPr>
              <w:t>ООО «ТЭПАК"</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95A8AC" w14:textId="7307F7C3" w:rsidR="00510E4A" w:rsidRPr="00510E4A" w:rsidRDefault="00510E4A" w:rsidP="00510E4A">
            <w:pPr>
              <w:spacing w:line="240" w:lineRule="auto"/>
              <w:ind w:firstLine="0"/>
              <w:jc w:val="center"/>
              <w:rPr>
                <w:sz w:val="20"/>
                <w:szCs w:val="20"/>
              </w:rPr>
            </w:pPr>
            <w:r w:rsidRPr="00510E4A">
              <w:rPr>
                <w:sz w:val="20"/>
                <w:szCs w:val="20"/>
              </w:rPr>
              <w:t>01.01.2024</w:t>
            </w:r>
          </w:p>
        </w:tc>
      </w:tr>
      <w:tr w:rsidR="00C24310" w:rsidRPr="008F755A" w14:paraId="31EABF4C" w14:textId="77777777" w:rsidTr="008F095B">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3C9FF1B" w14:textId="67CB63AB" w:rsidR="00C24310" w:rsidRPr="00620F71" w:rsidRDefault="00C24310" w:rsidP="00C24310">
            <w:pPr>
              <w:spacing w:line="240" w:lineRule="auto"/>
              <w:ind w:firstLine="0"/>
              <w:jc w:val="center"/>
              <w:rPr>
                <w:sz w:val="20"/>
                <w:szCs w:val="20"/>
              </w:rPr>
            </w:pPr>
            <w:r w:rsidRPr="00620F71">
              <w:rPr>
                <w:sz w:val="20"/>
                <w:szCs w:val="20"/>
              </w:rPr>
              <w:t>16</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4C9218" w14:textId="4189C6B7" w:rsidR="00C24310" w:rsidRPr="00620F71" w:rsidRDefault="00C24310" w:rsidP="00C24310">
            <w:pPr>
              <w:spacing w:line="240" w:lineRule="auto"/>
              <w:ind w:firstLine="0"/>
              <w:jc w:val="center"/>
              <w:rPr>
                <w:sz w:val="20"/>
                <w:szCs w:val="20"/>
              </w:rPr>
            </w:pPr>
            <w:r>
              <w:rPr>
                <w:color w:val="000000"/>
                <w:sz w:val="20"/>
                <w:szCs w:val="20"/>
              </w:rPr>
              <w:t>Котельная "СЭК-Беломорье"</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1F8D49AF" w14:textId="3CDEDCB9"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пос. Беломорье</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508370" w14:textId="57E5F91E" w:rsidR="00C24310" w:rsidRPr="002754D6" w:rsidRDefault="00C24310" w:rsidP="00C24310">
            <w:pPr>
              <w:spacing w:line="240" w:lineRule="auto"/>
              <w:ind w:firstLine="0"/>
              <w:jc w:val="center"/>
            </w:pPr>
            <w:r w:rsidRPr="002754D6">
              <w:rPr>
                <w:sz w:val="20"/>
                <w:szCs w:val="20"/>
              </w:rPr>
              <w:t>частная</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CF1064" w14:textId="2138177E" w:rsidR="00C24310" w:rsidRPr="008F095B" w:rsidRDefault="00C24310" w:rsidP="00C24310">
            <w:pPr>
              <w:spacing w:line="240" w:lineRule="auto"/>
              <w:ind w:firstLine="0"/>
              <w:jc w:val="center"/>
            </w:pPr>
            <w:r w:rsidRPr="008F095B">
              <w:rPr>
                <w:sz w:val="20"/>
                <w:szCs w:val="20"/>
              </w:rPr>
              <w:t>ООО "СЭК-Беломорье"</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B4A8B8" w14:textId="50F5F9D3" w:rsidR="00C24310" w:rsidRPr="008F755A" w:rsidRDefault="00C24310" w:rsidP="00C24310">
            <w:pPr>
              <w:spacing w:line="240" w:lineRule="auto"/>
              <w:ind w:firstLine="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B94CE4" w14:textId="077DEE65" w:rsidR="00C24310" w:rsidRPr="008F755A" w:rsidRDefault="00C24310" w:rsidP="00C24310">
            <w:pPr>
              <w:spacing w:line="240" w:lineRule="auto"/>
              <w:ind w:firstLine="0"/>
              <w:jc w:val="center"/>
            </w:pPr>
            <w: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C7D3EA" w14:textId="052F4AE6" w:rsidR="00C24310" w:rsidRPr="008F755A" w:rsidRDefault="00C24310" w:rsidP="00C24310">
            <w:pPr>
              <w:spacing w:line="240" w:lineRule="auto"/>
              <w:ind w:firstLine="0"/>
              <w:jc w:val="center"/>
            </w:pPr>
            <w:r>
              <w:t>-</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19B968" w14:textId="0259017F" w:rsidR="00C24310" w:rsidRPr="008F755A" w:rsidRDefault="00C24310" w:rsidP="00C24310">
            <w:pPr>
              <w:spacing w:line="240" w:lineRule="auto"/>
              <w:ind w:firstLine="0"/>
              <w:jc w:val="center"/>
              <w:rPr>
                <w:sz w:val="20"/>
                <w:szCs w:val="20"/>
              </w:rPr>
            </w:pPr>
            <w:r>
              <w:rPr>
                <w:sz w:val="20"/>
                <w:szCs w:val="20"/>
              </w:rPr>
              <w:t>-</w:t>
            </w:r>
          </w:p>
        </w:tc>
      </w:tr>
      <w:tr w:rsidR="00C24310" w:rsidRPr="008F755A" w14:paraId="28706FF7" w14:textId="77777777" w:rsidTr="00AC3747">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234C929" w14:textId="077C0785" w:rsidR="00C24310" w:rsidRPr="00620F71" w:rsidRDefault="00C24310" w:rsidP="00C24310">
            <w:pPr>
              <w:spacing w:line="240" w:lineRule="auto"/>
              <w:ind w:firstLine="0"/>
              <w:jc w:val="center"/>
              <w:rPr>
                <w:sz w:val="20"/>
                <w:szCs w:val="20"/>
              </w:rPr>
            </w:pPr>
            <w:r>
              <w:rPr>
                <w:sz w:val="20"/>
                <w:szCs w:val="20"/>
              </w:rPr>
              <w:t>17</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15D608" w14:textId="5B72E8B3" w:rsidR="00C24310" w:rsidRPr="00620F71" w:rsidRDefault="00C24310" w:rsidP="00C24310">
            <w:pPr>
              <w:spacing w:line="240" w:lineRule="auto"/>
              <w:ind w:firstLine="0"/>
              <w:jc w:val="center"/>
              <w:rPr>
                <w:sz w:val="20"/>
                <w:szCs w:val="20"/>
              </w:rPr>
            </w:pPr>
            <w:r>
              <w:rPr>
                <w:color w:val="000000"/>
                <w:sz w:val="20"/>
                <w:szCs w:val="20"/>
              </w:rPr>
              <w:t>Котельная "Центральная" п. Васьково</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76C0A3DB" w14:textId="4CC68CD5"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пос. Васьково, стр. 120</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5AF62D" w14:textId="50091C36" w:rsidR="00C24310" w:rsidRPr="00AC3747" w:rsidRDefault="00C24310" w:rsidP="00C24310">
            <w:pPr>
              <w:spacing w:line="240" w:lineRule="auto"/>
              <w:ind w:firstLine="0"/>
              <w:jc w:val="center"/>
              <w:rPr>
                <w:sz w:val="20"/>
                <w:szCs w:val="20"/>
              </w:rPr>
            </w:pPr>
            <w:r w:rsidRPr="00AC3747">
              <w:rPr>
                <w:color w:val="000000"/>
                <w:sz w:val="20"/>
                <w:szCs w:val="20"/>
              </w:rPr>
              <w:t>ООО "Сентябрь"</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A312A9" w14:textId="2E902917" w:rsidR="00C24310" w:rsidRPr="00AC3747" w:rsidRDefault="00C24310" w:rsidP="00C24310">
            <w:pPr>
              <w:spacing w:line="240" w:lineRule="auto"/>
              <w:ind w:firstLine="0"/>
              <w:jc w:val="center"/>
              <w:rPr>
                <w:sz w:val="20"/>
                <w:szCs w:val="20"/>
              </w:rPr>
            </w:pPr>
            <w:r w:rsidRPr="00AC3747">
              <w:rPr>
                <w:color w:val="000000"/>
                <w:sz w:val="20"/>
                <w:szCs w:val="20"/>
              </w:rPr>
              <w:t>ООО "УК "</w:t>
            </w:r>
            <w:r>
              <w:rPr>
                <w:color w:val="000000"/>
                <w:sz w:val="20"/>
                <w:szCs w:val="20"/>
              </w:rPr>
              <w:t>Уютный</w:t>
            </w:r>
            <w:r w:rsidRPr="00AC3747">
              <w:rPr>
                <w:color w:val="000000"/>
                <w:sz w:val="20"/>
                <w:szCs w:val="20"/>
              </w:rPr>
              <w:t xml:space="preserve"> город"</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0FAFF8" w14:textId="6049389D" w:rsidR="00C24310" w:rsidRPr="00AC3747" w:rsidRDefault="00C24310" w:rsidP="00C24310">
            <w:pPr>
              <w:spacing w:line="240" w:lineRule="auto"/>
              <w:ind w:firstLine="0"/>
              <w:jc w:val="center"/>
              <w:rPr>
                <w:sz w:val="20"/>
                <w:szCs w:val="20"/>
              </w:rPr>
            </w:pPr>
            <w:r w:rsidRPr="00AC3747">
              <w:rPr>
                <w:color w:val="000000"/>
                <w:sz w:val="20"/>
                <w:szCs w:val="20"/>
              </w:rPr>
              <w:t>01.01.2021</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DE7703" w14:textId="740DC23D" w:rsidR="00C24310" w:rsidRPr="00AC3747" w:rsidRDefault="00C24310" w:rsidP="00C24310">
            <w:pPr>
              <w:spacing w:line="240" w:lineRule="auto"/>
              <w:ind w:firstLine="0"/>
              <w:jc w:val="center"/>
              <w:rPr>
                <w:sz w:val="20"/>
                <w:szCs w:val="20"/>
              </w:rPr>
            </w:pPr>
            <w:r w:rsidRPr="00AC3747">
              <w:rPr>
                <w:color w:val="000000"/>
                <w:sz w:val="20"/>
                <w:szCs w:val="20"/>
              </w:rPr>
              <w:t>ООО "Сентябрь"</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889796" w14:textId="08797676" w:rsidR="00C24310" w:rsidRPr="00AC3747" w:rsidRDefault="00C24310" w:rsidP="00C24310">
            <w:pPr>
              <w:spacing w:line="240" w:lineRule="auto"/>
              <w:ind w:firstLine="0"/>
              <w:jc w:val="center"/>
              <w:rPr>
                <w:sz w:val="20"/>
                <w:szCs w:val="20"/>
              </w:rPr>
            </w:pPr>
            <w:r w:rsidRPr="00AC3747">
              <w:rPr>
                <w:color w:val="000000"/>
                <w:sz w:val="20"/>
                <w:szCs w:val="20"/>
              </w:rPr>
              <w:t>ООО "УК "</w:t>
            </w:r>
            <w:r>
              <w:rPr>
                <w:color w:val="000000"/>
                <w:sz w:val="20"/>
                <w:szCs w:val="20"/>
              </w:rPr>
              <w:t>Уютный</w:t>
            </w:r>
            <w:r w:rsidRPr="00AC3747">
              <w:rPr>
                <w:color w:val="000000"/>
                <w:sz w:val="20"/>
                <w:szCs w:val="20"/>
              </w:rPr>
              <w:t xml:space="preserve"> город"</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2C4C1A" w14:textId="410C4187" w:rsidR="00C24310" w:rsidRPr="00AC3747" w:rsidRDefault="00C24310" w:rsidP="00C24310">
            <w:pPr>
              <w:spacing w:line="240" w:lineRule="auto"/>
              <w:ind w:firstLine="0"/>
              <w:jc w:val="center"/>
              <w:rPr>
                <w:sz w:val="20"/>
                <w:szCs w:val="20"/>
              </w:rPr>
            </w:pPr>
            <w:r w:rsidRPr="00AC3747">
              <w:rPr>
                <w:color w:val="000000"/>
                <w:sz w:val="20"/>
                <w:szCs w:val="20"/>
              </w:rPr>
              <w:t>01.01.2021</w:t>
            </w:r>
          </w:p>
        </w:tc>
      </w:tr>
      <w:tr w:rsidR="00C24310" w:rsidRPr="008F755A" w14:paraId="0D238EC1" w14:textId="77777777" w:rsidTr="008F095B">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571571F" w14:textId="683E2150" w:rsidR="00C24310" w:rsidRPr="00620F71" w:rsidRDefault="00C24310" w:rsidP="00C24310">
            <w:pPr>
              <w:spacing w:line="240" w:lineRule="auto"/>
              <w:ind w:firstLine="0"/>
              <w:jc w:val="center"/>
              <w:rPr>
                <w:sz w:val="20"/>
                <w:szCs w:val="20"/>
              </w:rPr>
            </w:pPr>
            <w:r>
              <w:rPr>
                <w:sz w:val="20"/>
                <w:szCs w:val="20"/>
              </w:rPr>
              <w:t>18</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27FF6D" w14:textId="171874E4" w:rsidR="00C24310" w:rsidRPr="00620F71" w:rsidRDefault="00C24310" w:rsidP="00C24310">
            <w:pPr>
              <w:spacing w:line="240" w:lineRule="auto"/>
              <w:ind w:firstLine="0"/>
              <w:jc w:val="center"/>
              <w:rPr>
                <w:sz w:val="20"/>
                <w:szCs w:val="20"/>
              </w:rPr>
            </w:pPr>
            <w:r>
              <w:rPr>
                <w:color w:val="000000"/>
                <w:sz w:val="20"/>
                <w:szCs w:val="20"/>
              </w:rPr>
              <w:t>Котельная Школа с. Вознесенье</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117ED729" w14:textId="7815A93B"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с. Вознесенье, ул. Центральная, д. № 75</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10FC36" w14:textId="570C5D1F" w:rsidR="00C24310" w:rsidRPr="002754D6" w:rsidRDefault="00C24310" w:rsidP="00C24310">
            <w:pPr>
              <w:spacing w:line="240" w:lineRule="auto"/>
              <w:ind w:firstLine="0"/>
              <w:jc w:val="center"/>
            </w:pPr>
            <w:r w:rsidRPr="002754D6">
              <w:rPr>
                <w:sz w:val="20"/>
                <w:szCs w:val="20"/>
              </w:rPr>
              <w:t>муниципальная (МБОУ "Ластольская СШ")</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A885ED" w14:textId="18A0969F" w:rsidR="00C24310" w:rsidRPr="008F095B" w:rsidRDefault="00C24310" w:rsidP="00C24310">
            <w:pPr>
              <w:spacing w:line="240" w:lineRule="auto"/>
              <w:ind w:firstLine="0"/>
              <w:jc w:val="center"/>
              <w:rPr>
                <w:sz w:val="20"/>
                <w:szCs w:val="20"/>
              </w:rPr>
            </w:pPr>
            <w:r w:rsidRPr="008F095B">
              <w:rPr>
                <w:sz w:val="20"/>
                <w:szCs w:val="20"/>
              </w:rPr>
              <w:t>МБОУ "Ластольская СШ". Не ТСО (отапливает только своё здание). Обслуживается ООО "Помор"</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269490" w14:textId="03BE8221" w:rsidR="00C24310" w:rsidRPr="008F755A" w:rsidRDefault="00C24310" w:rsidP="00C24310">
            <w:pPr>
              <w:spacing w:line="240" w:lineRule="auto"/>
              <w:ind w:firstLine="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1E2C63" w14:textId="3E92CE61" w:rsidR="00C24310" w:rsidRPr="008F755A" w:rsidRDefault="00C24310" w:rsidP="00C24310">
            <w:pPr>
              <w:spacing w:line="240" w:lineRule="auto"/>
              <w:ind w:firstLine="0"/>
              <w:jc w:val="center"/>
            </w:pPr>
            <w: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997DCB" w14:textId="21044764" w:rsidR="00C24310" w:rsidRPr="008F755A" w:rsidRDefault="00C24310" w:rsidP="00C24310">
            <w:pPr>
              <w:spacing w:line="240" w:lineRule="auto"/>
              <w:ind w:firstLine="0"/>
              <w:jc w:val="center"/>
              <w:rPr>
                <w:sz w:val="20"/>
                <w:szCs w:val="20"/>
              </w:rPr>
            </w:pPr>
            <w:r>
              <w:t>-</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7BDEEA" w14:textId="3C338D3D" w:rsidR="00C24310" w:rsidRPr="008F755A" w:rsidRDefault="00C24310" w:rsidP="00C24310">
            <w:pPr>
              <w:spacing w:line="240" w:lineRule="auto"/>
              <w:ind w:firstLine="0"/>
              <w:jc w:val="center"/>
              <w:rPr>
                <w:sz w:val="20"/>
                <w:szCs w:val="20"/>
              </w:rPr>
            </w:pPr>
            <w:r>
              <w:rPr>
                <w:sz w:val="20"/>
                <w:szCs w:val="20"/>
              </w:rPr>
              <w:t>-</w:t>
            </w:r>
          </w:p>
        </w:tc>
      </w:tr>
      <w:tr w:rsidR="00C24310" w:rsidRPr="008F755A" w14:paraId="58F1F2AB" w14:textId="77777777" w:rsidTr="008F095B">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8282A20" w14:textId="7E84CF62" w:rsidR="00C24310" w:rsidRPr="00620F71" w:rsidRDefault="00C24310" w:rsidP="00C24310">
            <w:pPr>
              <w:spacing w:line="240" w:lineRule="auto"/>
              <w:ind w:firstLine="0"/>
              <w:jc w:val="center"/>
              <w:rPr>
                <w:sz w:val="20"/>
                <w:szCs w:val="20"/>
              </w:rPr>
            </w:pPr>
            <w:r>
              <w:rPr>
                <w:sz w:val="20"/>
                <w:szCs w:val="20"/>
              </w:rPr>
              <w:t>19</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E4E751" w14:textId="2EA79C74" w:rsidR="00C24310" w:rsidRPr="00620F71" w:rsidRDefault="00C24310" w:rsidP="00C24310">
            <w:pPr>
              <w:spacing w:line="240" w:lineRule="auto"/>
              <w:ind w:firstLine="0"/>
              <w:jc w:val="center"/>
              <w:rPr>
                <w:sz w:val="20"/>
                <w:szCs w:val="20"/>
              </w:rPr>
            </w:pPr>
            <w:r>
              <w:rPr>
                <w:color w:val="000000"/>
                <w:sz w:val="20"/>
                <w:szCs w:val="20"/>
              </w:rPr>
              <w:t>Котельная № 2 с. Вознесенье (ул. Центральная)</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138AD22A" w14:textId="42D39F40"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с. Вознесенье, ул. Центральная, д. № 1</w:t>
            </w:r>
            <w:r>
              <w:rPr>
                <w:sz w:val="20"/>
                <w:szCs w:val="20"/>
              </w:rPr>
              <w:t>Б</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AD5087" w14:textId="685E5FB0" w:rsidR="00C24310" w:rsidRPr="002754D6" w:rsidRDefault="00C24310" w:rsidP="00C24310">
            <w:pPr>
              <w:spacing w:line="240" w:lineRule="auto"/>
              <w:ind w:firstLine="0"/>
              <w:jc w:val="center"/>
            </w:pPr>
            <w:r w:rsidRPr="002754D6">
              <w:rPr>
                <w:sz w:val="20"/>
                <w:szCs w:val="20"/>
              </w:rPr>
              <w:t>муниципальная, в аренде</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F71885" w14:textId="34B6EA1F" w:rsidR="00C24310" w:rsidRPr="008F095B" w:rsidRDefault="00C24310" w:rsidP="00C24310">
            <w:pPr>
              <w:spacing w:line="240" w:lineRule="auto"/>
              <w:ind w:firstLine="0"/>
              <w:jc w:val="center"/>
              <w:rPr>
                <w:sz w:val="20"/>
                <w:szCs w:val="20"/>
              </w:rPr>
            </w:pPr>
            <w:r w:rsidRPr="008F095B">
              <w:rPr>
                <w:sz w:val="20"/>
                <w:szCs w:val="20"/>
              </w:rPr>
              <w:t>ООО "Помор"</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74791E" w14:textId="20BE22B2" w:rsidR="00C24310" w:rsidRPr="008F755A" w:rsidRDefault="00C24310" w:rsidP="00C24310">
            <w:pPr>
              <w:spacing w:line="240" w:lineRule="auto"/>
              <w:ind w:firstLine="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571C5C" w14:textId="3945CFB8" w:rsidR="00C24310" w:rsidRPr="008F755A" w:rsidRDefault="00C24310" w:rsidP="00C24310">
            <w:pPr>
              <w:spacing w:line="240" w:lineRule="auto"/>
              <w:ind w:firstLine="0"/>
              <w:jc w:val="center"/>
            </w:pPr>
            <w: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E7D28F" w14:textId="463EA381" w:rsidR="00C24310" w:rsidRPr="008F755A" w:rsidRDefault="00C24310" w:rsidP="00C24310">
            <w:pPr>
              <w:spacing w:line="240" w:lineRule="auto"/>
              <w:ind w:firstLine="0"/>
              <w:jc w:val="center"/>
              <w:rPr>
                <w:sz w:val="20"/>
                <w:szCs w:val="20"/>
              </w:rPr>
            </w:pPr>
            <w:r>
              <w:t>-</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858951" w14:textId="6C1367A6" w:rsidR="00C24310" w:rsidRPr="008F755A" w:rsidRDefault="00C24310" w:rsidP="00C24310">
            <w:pPr>
              <w:spacing w:line="240" w:lineRule="auto"/>
              <w:ind w:firstLine="0"/>
              <w:jc w:val="center"/>
              <w:rPr>
                <w:sz w:val="20"/>
                <w:szCs w:val="20"/>
              </w:rPr>
            </w:pPr>
            <w:r>
              <w:rPr>
                <w:sz w:val="20"/>
                <w:szCs w:val="20"/>
              </w:rPr>
              <w:t>-</w:t>
            </w:r>
          </w:p>
        </w:tc>
      </w:tr>
      <w:tr w:rsidR="00C24310" w:rsidRPr="008F755A" w14:paraId="0ECBE636" w14:textId="77777777" w:rsidTr="008F095B">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4F768E8" w14:textId="64C68526" w:rsidR="00C24310" w:rsidRPr="00620F71" w:rsidRDefault="00C24310" w:rsidP="00C24310">
            <w:pPr>
              <w:spacing w:line="240" w:lineRule="auto"/>
              <w:ind w:firstLine="0"/>
              <w:jc w:val="center"/>
              <w:rPr>
                <w:sz w:val="20"/>
                <w:szCs w:val="20"/>
              </w:rPr>
            </w:pPr>
            <w:r>
              <w:rPr>
                <w:sz w:val="20"/>
                <w:szCs w:val="20"/>
              </w:rPr>
              <w:t>20</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805D81" w14:textId="346DA89A" w:rsidR="00C24310" w:rsidRPr="00620F71" w:rsidRDefault="00C24310" w:rsidP="00C24310">
            <w:pPr>
              <w:spacing w:line="240" w:lineRule="auto"/>
              <w:ind w:firstLine="0"/>
              <w:jc w:val="center"/>
              <w:rPr>
                <w:sz w:val="20"/>
                <w:szCs w:val="20"/>
              </w:rPr>
            </w:pPr>
            <w:r>
              <w:rPr>
                <w:color w:val="000000"/>
                <w:sz w:val="20"/>
                <w:szCs w:val="20"/>
              </w:rPr>
              <w:t>Котельная № 1 с. Вознесенье (ул. Заозёрная)</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018FF3CF" w14:textId="0F0CBC39"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с. Вознесенье, ул. Заозёрная, д. № 27</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890CCA" w14:textId="4F321561" w:rsidR="00C24310" w:rsidRPr="002754D6" w:rsidRDefault="00C24310" w:rsidP="00C24310">
            <w:pPr>
              <w:spacing w:line="240" w:lineRule="auto"/>
              <w:ind w:firstLine="0"/>
              <w:jc w:val="center"/>
            </w:pPr>
            <w:r w:rsidRPr="002754D6">
              <w:rPr>
                <w:sz w:val="20"/>
                <w:szCs w:val="20"/>
              </w:rPr>
              <w:t>муниципальная, в аренде</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BC6AE3" w14:textId="0E748ACF" w:rsidR="00C24310" w:rsidRPr="008F095B" w:rsidRDefault="00C24310" w:rsidP="00C24310">
            <w:pPr>
              <w:spacing w:line="240" w:lineRule="auto"/>
              <w:ind w:firstLine="0"/>
              <w:jc w:val="center"/>
              <w:rPr>
                <w:sz w:val="20"/>
                <w:szCs w:val="20"/>
              </w:rPr>
            </w:pPr>
            <w:r w:rsidRPr="008F095B">
              <w:rPr>
                <w:sz w:val="20"/>
                <w:szCs w:val="20"/>
              </w:rPr>
              <w:t>ООО "Помор"</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5D7313" w14:textId="3F7C38B3" w:rsidR="00C24310" w:rsidRPr="008F755A" w:rsidRDefault="00C24310" w:rsidP="00C24310">
            <w:pPr>
              <w:spacing w:line="240" w:lineRule="auto"/>
              <w:ind w:firstLine="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147193" w14:textId="1B980C5D" w:rsidR="00C24310" w:rsidRPr="008F755A" w:rsidRDefault="00C24310" w:rsidP="00C24310">
            <w:pPr>
              <w:spacing w:line="240" w:lineRule="auto"/>
              <w:ind w:firstLine="0"/>
              <w:jc w:val="center"/>
            </w:pPr>
            <w: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55EDCC" w14:textId="331EFD64" w:rsidR="00C24310" w:rsidRPr="008F755A" w:rsidRDefault="00C24310" w:rsidP="00C24310">
            <w:pPr>
              <w:spacing w:line="240" w:lineRule="auto"/>
              <w:ind w:firstLine="0"/>
              <w:jc w:val="center"/>
              <w:rPr>
                <w:sz w:val="20"/>
                <w:szCs w:val="20"/>
              </w:rPr>
            </w:pPr>
            <w:r>
              <w:t>-</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9052F8" w14:textId="46EBA23F" w:rsidR="00C24310" w:rsidRPr="008F755A" w:rsidRDefault="00C24310" w:rsidP="00C24310">
            <w:pPr>
              <w:spacing w:line="240" w:lineRule="auto"/>
              <w:ind w:firstLine="0"/>
              <w:jc w:val="center"/>
              <w:rPr>
                <w:sz w:val="20"/>
                <w:szCs w:val="20"/>
              </w:rPr>
            </w:pPr>
            <w:r>
              <w:rPr>
                <w:sz w:val="20"/>
                <w:szCs w:val="20"/>
              </w:rPr>
              <w:t>-</w:t>
            </w:r>
          </w:p>
        </w:tc>
      </w:tr>
      <w:tr w:rsidR="00C24310" w:rsidRPr="008F755A" w14:paraId="42751154" w14:textId="77777777" w:rsidTr="008F095B">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F4B71AB" w14:textId="4CAD0728" w:rsidR="00C24310" w:rsidRPr="00620F71" w:rsidRDefault="00C24310" w:rsidP="00C24310">
            <w:pPr>
              <w:spacing w:line="240" w:lineRule="auto"/>
              <w:ind w:firstLine="0"/>
              <w:jc w:val="center"/>
              <w:rPr>
                <w:sz w:val="20"/>
                <w:szCs w:val="20"/>
              </w:rPr>
            </w:pPr>
            <w:r>
              <w:rPr>
                <w:sz w:val="20"/>
                <w:szCs w:val="20"/>
              </w:rPr>
              <w:t>21</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5494F9" w14:textId="3F202463" w:rsidR="00C24310" w:rsidRPr="00620F71" w:rsidRDefault="00C24310" w:rsidP="00C24310">
            <w:pPr>
              <w:spacing w:line="240" w:lineRule="auto"/>
              <w:ind w:firstLine="0"/>
              <w:jc w:val="center"/>
              <w:rPr>
                <w:sz w:val="20"/>
                <w:szCs w:val="20"/>
              </w:rPr>
            </w:pPr>
            <w:r>
              <w:rPr>
                <w:color w:val="000000"/>
                <w:sz w:val="20"/>
                <w:szCs w:val="20"/>
              </w:rPr>
              <w:t>Котельная д. Кяростров ООО "Помор"</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63E3E4DA" w14:textId="769D8755"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дер. Кяростров</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CF7B94" w14:textId="59684F57" w:rsidR="00C24310" w:rsidRPr="002754D6" w:rsidRDefault="00C24310" w:rsidP="00C24310">
            <w:pPr>
              <w:spacing w:line="240" w:lineRule="auto"/>
              <w:ind w:firstLine="0"/>
              <w:jc w:val="center"/>
            </w:pPr>
            <w:r w:rsidRPr="002754D6">
              <w:rPr>
                <w:sz w:val="20"/>
                <w:szCs w:val="20"/>
              </w:rPr>
              <w:t>частная</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C4A453" w14:textId="52309FB5" w:rsidR="00C24310" w:rsidRPr="008F095B" w:rsidRDefault="00C24310" w:rsidP="00C24310">
            <w:pPr>
              <w:spacing w:line="240" w:lineRule="auto"/>
              <w:ind w:firstLine="0"/>
              <w:jc w:val="center"/>
              <w:rPr>
                <w:sz w:val="20"/>
                <w:szCs w:val="20"/>
              </w:rPr>
            </w:pPr>
            <w:r w:rsidRPr="008F095B">
              <w:rPr>
                <w:sz w:val="20"/>
                <w:szCs w:val="20"/>
              </w:rPr>
              <w:t>ООО "Помор"</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E0C989" w14:textId="58BC1836" w:rsidR="00C24310" w:rsidRPr="008F755A" w:rsidRDefault="00C24310" w:rsidP="00C24310">
            <w:pPr>
              <w:spacing w:line="240" w:lineRule="auto"/>
              <w:ind w:firstLine="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A06E41" w14:textId="42F9BAD7" w:rsidR="00C24310" w:rsidRPr="008F755A" w:rsidRDefault="00C24310" w:rsidP="00C24310">
            <w:pPr>
              <w:spacing w:line="240" w:lineRule="auto"/>
              <w:ind w:firstLine="0"/>
              <w:jc w:val="center"/>
            </w:pPr>
            <w: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B27327" w14:textId="0181A12D" w:rsidR="00C24310" w:rsidRPr="008F755A" w:rsidRDefault="00C24310" w:rsidP="00C24310">
            <w:pPr>
              <w:spacing w:line="240" w:lineRule="auto"/>
              <w:ind w:firstLine="0"/>
              <w:jc w:val="center"/>
              <w:rPr>
                <w:sz w:val="20"/>
                <w:szCs w:val="20"/>
              </w:rPr>
            </w:pPr>
            <w:r>
              <w:t>-</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F87A34" w14:textId="6510F15E" w:rsidR="00C24310" w:rsidRPr="008F755A" w:rsidRDefault="00C24310" w:rsidP="00C24310">
            <w:pPr>
              <w:spacing w:line="240" w:lineRule="auto"/>
              <w:ind w:firstLine="0"/>
              <w:jc w:val="center"/>
              <w:rPr>
                <w:sz w:val="20"/>
                <w:szCs w:val="20"/>
              </w:rPr>
            </w:pPr>
            <w:r>
              <w:rPr>
                <w:sz w:val="20"/>
                <w:szCs w:val="20"/>
              </w:rPr>
              <w:t>-</w:t>
            </w:r>
          </w:p>
        </w:tc>
      </w:tr>
      <w:tr w:rsidR="00C24310" w:rsidRPr="008F755A" w14:paraId="2D0C6BB8" w14:textId="77777777" w:rsidTr="008F095B">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026A7B2" w14:textId="664B793A" w:rsidR="00C24310" w:rsidRPr="00620F71" w:rsidRDefault="00C24310" w:rsidP="00C24310">
            <w:pPr>
              <w:spacing w:line="240" w:lineRule="auto"/>
              <w:ind w:firstLine="0"/>
              <w:jc w:val="center"/>
              <w:rPr>
                <w:sz w:val="20"/>
                <w:szCs w:val="20"/>
              </w:rPr>
            </w:pPr>
            <w:r>
              <w:rPr>
                <w:sz w:val="20"/>
                <w:szCs w:val="20"/>
              </w:rPr>
              <w:t>22</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FC2BE3" w14:textId="379A00C9" w:rsidR="00C24310" w:rsidRPr="00620F71" w:rsidRDefault="00C24310" w:rsidP="00C24310">
            <w:pPr>
              <w:spacing w:line="240" w:lineRule="auto"/>
              <w:ind w:firstLine="0"/>
              <w:jc w:val="center"/>
              <w:rPr>
                <w:sz w:val="20"/>
                <w:szCs w:val="20"/>
              </w:rPr>
            </w:pPr>
            <w:r>
              <w:rPr>
                <w:color w:val="000000"/>
                <w:sz w:val="20"/>
                <w:szCs w:val="20"/>
              </w:rPr>
              <w:t>Котельная д. Ластола ООО "Помор"</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362C5D3C" w14:textId="145DC3AA"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дер. Ластола</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01A25C" w14:textId="71B841DA" w:rsidR="00C24310" w:rsidRPr="002754D6" w:rsidRDefault="00C24310" w:rsidP="00C24310">
            <w:pPr>
              <w:spacing w:line="240" w:lineRule="auto"/>
              <w:ind w:firstLine="0"/>
              <w:jc w:val="center"/>
            </w:pPr>
            <w:r w:rsidRPr="002754D6">
              <w:rPr>
                <w:sz w:val="20"/>
                <w:szCs w:val="20"/>
              </w:rPr>
              <w:t>частная</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BE7BE9" w14:textId="76516356" w:rsidR="00C24310" w:rsidRPr="008F095B" w:rsidRDefault="00C24310" w:rsidP="00C24310">
            <w:pPr>
              <w:spacing w:line="240" w:lineRule="auto"/>
              <w:ind w:firstLine="0"/>
              <w:jc w:val="center"/>
              <w:rPr>
                <w:sz w:val="20"/>
                <w:szCs w:val="20"/>
              </w:rPr>
            </w:pPr>
            <w:r w:rsidRPr="008F095B">
              <w:rPr>
                <w:sz w:val="20"/>
                <w:szCs w:val="20"/>
              </w:rPr>
              <w:t>ООО "Помор"</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A48758" w14:textId="5608A1ED" w:rsidR="00C24310" w:rsidRPr="008F755A" w:rsidRDefault="00C24310" w:rsidP="00C24310">
            <w:pPr>
              <w:spacing w:line="240" w:lineRule="auto"/>
              <w:ind w:firstLine="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E8EB72" w14:textId="2438F34A" w:rsidR="00C24310" w:rsidRPr="008F755A" w:rsidRDefault="00C24310" w:rsidP="00C24310">
            <w:pPr>
              <w:spacing w:line="240" w:lineRule="auto"/>
              <w:ind w:firstLine="0"/>
              <w:jc w:val="center"/>
              <w:rPr>
                <w:sz w:val="20"/>
                <w:szCs w:val="20"/>
              </w:rPr>
            </w:pPr>
            <w: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9D6243" w14:textId="37DA30D4" w:rsidR="00C24310" w:rsidRPr="008F755A" w:rsidRDefault="00C24310" w:rsidP="00C24310">
            <w:pPr>
              <w:spacing w:line="240" w:lineRule="auto"/>
              <w:ind w:firstLine="0"/>
              <w:jc w:val="center"/>
              <w:rPr>
                <w:sz w:val="20"/>
                <w:szCs w:val="20"/>
              </w:rPr>
            </w:pPr>
            <w:r>
              <w:t>-</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CF62C2" w14:textId="489011C7" w:rsidR="00C24310" w:rsidRPr="008F755A" w:rsidRDefault="00C24310" w:rsidP="00C24310">
            <w:pPr>
              <w:spacing w:line="240" w:lineRule="auto"/>
              <w:ind w:firstLine="0"/>
              <w:jc w:val="center"/>
              <w:rPr>
                <w:sz w:val="20"/>
                <w:szCs w:val="20"/>
              </w:rPr>
            </w:pPr>
            <w:r>
              <w:rPr>
                <w:sz w:val="20"/>
                <w:szCs w:val="20"/>
              </w:rPr>
              <w:t>-</w:t>
            </w:r>
          </w:p>
        </w:tc>
      </w:tr>
      <w:tr w:rsidR="00C24310" w:rsidRPr="008F755A" w14:paraId="0528D7E2" w14:textId="77777777" w:rsidTr="008F095B">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08D3102" w14:textId="78C1D506" w:rsidR="00C24310" w:rsidRPr="00620F71" w:rsidRDefault="00C24310" w:rsidP="00C24310">
            <w:pPr>
              <w:spacing w:line="240" w:lineRule="auto"/>
              <w:ind w:firstLine="0"/>
              <w:jc w:val="center"/>
              <w:rPr>
                <w:sz w:val="20"/>
                <w:szCs w:val="20"/>
              </w:rPr>
            </w:pPr>
            <w:r>
              <w:rPr>
                <w:sz w:val="20"/>
                <w:szCs w:val="20"/>
              </w:rPr>
              <w:t>23</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9DF849" w14:textId="3114492B" w:rsidR="00C24310" w:rsidRPr="00620F71" w:rsidRDefault="00C24310" w:rsidP="00C24310">
            <w:pPr>
              <w:spacing w:line="240" w:lineRule="auto"/>
              <w:ind w:firstLine="0"/>
              <w:jc w:val="center"/>
              <w:rPr>
                <w:sz w:val="20"/>
                <w:szCs w:val="20"/>
              </w:rPr>
            </w:pPr>
            <w:r>
              <w:rPr>
                <w:color w:val="000000"/>
                <w:sz w:val="20"/>
                <w:szCs w:val="20"/>
              </w:rPr>
              <w:t>Муниципальная котельная д. Пустошь</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6E4AEB33" w14:textId="003B5CA6"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дер. Пустошь</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2DE5D5" w14:textId="0EBB110D" w:rsidR="00C24310" w:rsidRPr="002754D6" w:rsidRDefault="00C24310" w:rsidP="00C24310">
            <w:pPr>
              <w:spacing w:line="240" w:lineRule="auto"/>
              <w:ind w:firstLine="0"/>
              <w:jc w:val="center"/>
            </w:pPr>
            <w:r w:rsidRPr="002754D6">
              <w:rPr>
                <w:sz w:val="20"/>
                <w:szCs w:val="20"/>
              </w:rPr>
              <w:t>муниципальная, в аренде</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D70235" w14:textId="227A6D14" w:rsidR="00C24310" w:rsidRPr="008F095B" w:rsidRDefault="00C24310" w:rsidP="00C24310">
            <w:pPr>
              <w:spacing w:line="240" w:lineRule="auto"/>
              <w:ind w:firstLine="0"/>
              <w:jc w:val="center"/>
              <w:rPr>
                <w:sz w:val="20"/>
                <w:szCs w:val="20"/>
              </w:rPr>
            </w:pPr>
            <w:r w:rsidRPr="008F095B">
              <w:rPr>
                <w:sz w:val="20"/>
                <w:szCs w:val="20"/>
              </w:rPr>
              <w:t>ООО "Помор"</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7C7F52" w14:textId="5A06D42F" w:rsidR="00C24310" w:rsidRPr="008F755A" w:rsidRDefault="00C24310" w:rsidP="00C24310">
            <w:pPr>
              <w:spacing w:line="240" w:lineRule="auto"/>
              <w:ind w:firstLine="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2D6559" w14:textId="5307078F" w:rsidR="00C24310" w:rsidRPr="008F755A" w:rsidRDefault="00C24310" w:rsidP="00C24310">
            <w:pPr>
              <w:spacing w:line="240" w:lineRule="auto"/>
              <w:ind w:firstLine="0"/>
              <w:jc w:val="center"/>
              <w:rPr>
                <w:sz w:val="20"/>
                <w:szCs w:val="20"/>
              </w:rPr>
            </w:pPr>
            <w: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95EB24" w14:textId="4FB9D5C9" w:rsidR="00C24310" w:rsidRPr="008F755A" w:rsidRDefault="00C24310" w:rsidP="00C24310">
            <w:pPr>
              <w:spacing w:line="240" w:lineRule="auto"/>
              <w:ind w:firstLine="0"/>
              <w:jc w:val="center"/>
              <w:rPr>
                <w:sz w:val="20"/>
                <w:szCs w:val="20"/>
              </w:rPr>
            </w:pPr>
            <w:r>
              <w:t>-</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6A7574" w14:textId="274B5BE2" w:rsidR="00C24310" w:rsidRPr="008F755A" w:rsidRDefault="00C24310" w:rsidP="00C24310">
            <w:pPr>
              <w:spacing w:line="240" w:lineRule="auto"/>
              <w:ind w:firstLine="0"/>
              <w:jc w:val="center"/>
              <w:rPr>
                <w:sz w:val="20"/>
                <w:szCs w:val="20"/>
              </w:rPr>
            </w:pPr>
            <w:r>
              <w:rPr>
                <w:sz w:val="20"/>
                <w:szCs w:val="20"/>
              </w:rPr>
              <w:t>-</w:t>
            </w:r>
          </w:p>
        </w:tc>
      </w:tr>
      <w:tr w:rsidR="00C24310" w:rsidRPr="008F755A" w14:paraId="4D9A75A0" w14:textId="77777777" w:rsidTr="008F095B">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AEEAC95" w14:textId="53F41566" w:rsidR="00C24310" w:rsidRPr="00620F71" w:rsidRDefault="00C24310" w:rsidP="00C24310">
            <w:pPr>
              <w:spacing w:line="240" w:lineRule="auto"/>
              <w:ind w:firstLine="0"/>
              <w:jc w:val="center"/>
              <w:rPr>
                <w:sz w:val="20"/>
                <w:szCs w:val="20"/>
              </w:rPr>
            </w:pPr>
            <w:r>
              <w:rPr>
                <w:sz w:val="20"/>
                <w:szCs w:val="20"/>
              </w:rPr>
              <w:t>24</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5F7B71" w14:textId="474619DA" w:rsidR="00C24310" w:rsidRPr="00620F71" w:rsidRDefault="00C24310" w:rsidP="00C24310">
            <w:pPr>
              <w:spacing w:line="240" w:lineRule="auto"/>
              <w:ind w:firstLine="0"/>
              <w:jc w:val="center"/>
              <w:rPr>
                <w:sz w:val="20"/>
                <w:szCs w:val="20"/>
              </w:rPr>
            </w:pPr>
            <w:r>
              <w:rPr>
                <w:color w:val="000000"/>
                <w:sz w:val="20"/>
                <w:szCs w:val="20"/>
              </w:rPr>
              <w:t>Котельная СПК "РК "Беломор"" д. Летняя Золотица</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470F5114" w14:textId="005E0567"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дер. Летняя Золотица</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A63A7E" w14:textId="75C050FC" w:rsidR="00C24310" w:rsidRPr="002754D6" w:rsidRDefault="00C24310" w:rsidP="00C24310">
            <w:pPr>
              <w:spacing w:line="240" w:lineRule="auto"/>
              <w:ind w:firstLine="0"/>
              <w:jc w:val="center"/>
              <w:rPr>
                <w:sz w:val="20"/>
                <w:szCs w:val="20"/>
              </w:rPr>
            </w:pPr>
            <w:r w:rsidRPr="002754D6">
              <w:rPr>
                <w:sz w:val="20"/>
                <w:szCs w:val="20"/>
              </w:rPr>
              <w:t>частная</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1ECAFD" w14:textId="0FFABA7F" w:rsidR="00C24310" w:rsidRPr="008F095B" w:rsidRDefault="00C24310" w:rsidP="00C24310">
            <w:pPr>
              <w:spacing w:line="240" w:lineRule="auto"/>
              <w:ind w:firstLine="0"/>
              <w:jc w:val="center"/>
              <w:rPr>
                <w:sz w:val="20"/>
                <w:szCs w:val="20"/>
              </w:rPr>
            </w:pPr>
            <w:r w:rsidRPr="008F095B">
              <w:rPr>
                <w:sz w:val="20"/>
                <w:szCs w:val="20"/>
              </w:rPr>
              <w:t>СПК "РК "Беломор""</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5E363C" w14:textId="1110BB1B" w:rsidR="00C24310" w:rsidRPr="008F755A" w:rsidRDefault="00C24310" w:rsidP="00C24310">
            <w:pPr>
              <w:spacing w:line="240" w:lineRule="auto"/>
              <w:ind w:firstLine="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536BF9" w14:textId="49E6B1A8" w:rsidR="00C24310" w:rsidRPr="008F755A" w:rsidRDefault="00C24310" w:rsidP="00C24310">
            <w:pPr>
              <w:spacing w:line="240" w:lineRule="auto"/>
              <w:ind w:firstLine="0"/>
              <w:jc w:val="center"/>
              <w:rPr>
                <w:sz w:val="20"/>
                <w:szCs w:val="20"/>
              </w:rPr>
            </w:pPr>
            <w: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61F091" w14:textId="323A525F" w:rsidR="00C24310" w:rsidRPr="008F755A" w:rsidRDefault="00C24310" w:rsidP="00C24310">
            <w:pPr>
              <w:spacing w:line="240" w:lineRule="auto"/>
              <w:ind w:firstLine="0"/>
              <w:jc w:val="center"/>
              <w:rPr>
                <w:sz w:val="20"/>
                <w:szCs w:val="20"/>
              </w:rPr>
            </w:pPr>
            <w:r>
              <w:t>-</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56E4F6" w14:textId="0276E646" w:rsidR="00C24310" w:rsidRPr="008F755A" w:rsidRDefault="00C24310" w:rsidP="00C24310">
            <w:pPr>
              <w:spacing w:line="240" w:lineRule="auto"/>
              <w:ind w:firstLine="0"/>
              <w:jc w:val="center"/>
              <w:rPr>
                <w:sz w:val="20"/>
                <w:szCs w:val="20"/>
              </w:rPr>
            </w:pPr>
            <w:r>
              <w:rPr>
                <w:sz w:val="20"/>
                <w:szCs w:val="20"/>
              </w:rPr>
              <w:t>-</w:t>
            </w:r>
          </w:p>
        </w:tc>
      </w:tr>
      <w:tr w:rsidR="00C24310" w:rsidRPr="008F755A" w14:paraId="53DD90CE" w14:textId="77777777" w:rsidTr="008F095B">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99F672C" w14:textId="6E8FAC35" w:rsidR="00C24310" w:rsidRPr="00620F71" w:rsidRDefault="00C24310" w:rsidP="00C24310">
            <w:pPr>
              <w:spacing w:line="240" w:lineRule="auto"/>
              <w:ind w:firstLine="0"/>
              <w:jc w:val="center"/>
              <w:rPr>
                <w:sz w:val="20"/>
                <w:szCs w:val="20"/>
              </w:rPr>
            </w:pPr>
            <w:r>
              <w:rPr>
                <w:sz w:val="20"/>
                <w:szCs w:val="20"/>
              </w:rPr>
              <w:t>25</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45D9FA" w14:textId="1841AF0D" w:rsidR="00C24310" w:rsidRPr="00620F71" w:rsidRDefault="00C24310" w:rsidP="00C24310">
            <w:pPr>
              <w:spacing w:line="240" w:lineRule="auto"/>
              <w:ind w:firstLine="0"/>
              <w:jc w:val="center"/>
              <w:rPr>
                <w:sz w:val="20"/>
                <w:szCs w:val="20"/>
              </w:rPr>
            </w:pPr>
            <w:r>
              <w:rPr>
                <w:color w:val="000000"/>
                <w:sz w:val="20"/>
                <w:szCs w:val="20"/>
              </w:rPr>
              <w:t>ДК д. Летняя Золотица</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19C8213E" w14:textId="320203A2"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дер. Летняя Золотица, ул. Нижняя, д. № 8</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AFFDB3" w14:textId="214B4493" w:rsidR="00C24310" w:rsidRPr="002754D6" w:rsidRDefault="00C24310" w:rsidP="00C24310">
            <w:pPr>
              <w:spacing w:line="240" w:lineRule="auto"/>
              <w:ind w:firstLine="0"/>
              <w:jc w:val="center"/>
              <w:rPr>
                <w:sz w:val="20"/>
                <w:szCs w:val="20"/>
              </w:rPr>
            </w:pPr>
            <w:r w:rsidRPr="002754D6">
              <w:rPr>
                <w:sz w:val="20"/>
                <w:szCs w:val="20"/>
              </w:rPr>
              <w:t>муниципальная (МБУ «Объединение культуры Приморского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A47C04" w14:textId="17568053" w:rsidR="00C24310" w:rsidRPr="008F095B" w:rsidRDefault="00C24310" w:rsidP="00C24310">
            <w:pPr>
              <w:spacing w:line="240" w:lineRule="auto"/>
              <w:ind w:firstLine="0"/>
              <w:jc w:val="center"/>
              <w:rPr>
                <w:sz w:val="20"/>
                <w:szCs w:val="20"/>
              </w:rPr>
            </w:pPr>
            <w:r w:rsidRPr="008F095B">
              <w:rPr>
                <w:sz w:val="20"/>
                <w:szCs w:val="20"/>
              </w:rPr>
              <w:t>МБУ «Объединение культуры Приморского округа». Не ТСО (отапливает только своё здание)</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3683F0" w14:textId="266CC427" w:rsidR="00C24310" w:rsidRPr="008F755A" w:rsidRDefault="00C24310" w:rsidP="00C24310">
            <w:pPr>
              <w:spacing w:line="240" w:lineRule="auto"/>
              <w:ind w:firstLine="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7069E7" w14:textId="35ADD2E7" w:rsidR="00C24310" w:rsidRPr="008F755A" w:rsidRDefault="00C24310" w:rsidP="00C24310">
            <w:pPr>
              <w:spacing w:line="240" w:lineRule="auto"/>
              <w:ind w:firstLine="0"/>
              <w:jc w:val="center"/>
              <w:rPr>
                <w:sz w:val="20"/>
                <w:szCs w:val="20"/>
              </w:rPr>
            </w:pPr>
            <w: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9B82FC" w14:textId="6880C461" w:rsidR="00C24310" w:rsidRPr="008F755A" w:rsidRDefault="00C24310" w:rsidP="00C24310">
            <w:pPr>
              <w:spacing w:line="240" w:lineRule="auto"/>
              <w:ind w:firstLine="0"/>
              <w:jc w:val="center"/>
              <w:rPr>
                <w:sz w:val="20"/>
                <w:szCs w:val="20"/>
              </w:rPr>
            </w:pPr>
            <w:r>
              <w:t>-</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FCBCA3" w14:textId="2EFA9CA0" w:rsidR="00C24310" w:rsidRPr="008F755A" w:rsidRDefault="00C24310" w:rsidP="00C24310">
            <w:pPr>
              <w:spacing w:line="240" w:lineRule="auto"/>
              <w:ind w:firstLine="0"/>
              <w:jc w:val="center"/>
              <w:rPr>
                <w:sz w:val="20"/>
                <w:szCs w:val="20"/>
              </w:rPr>
            </w:pPr>
            <w:r>
              <w:rPr>
                <w:sz w:val="20"/>
                <w:szCs w:val="20"/>
              </w:rPr>
              <w:t>-</w:t>
            </w:r>
          </w:p>
        </w:tc>
      </w:tr>
      <w:tr w:rsidR="00C24310" w:rsidRPr="008F755A" w14:paraId="6EC08764" w14:textId="77777777" w:rsidTr="008F095B">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9CA928B" w14:textId="42AE8ECD" w:rsidR="00C24310" w:rsidRPr="00620F71" w:rsidRDefault="00C24310" w:rsidP="00C24310">
            <w:pPr>
              <w:spacing w:line="240" w:lineRule="auto"/>
              <w:ind w:firstLine="0"/>
              <w:jc w:val="center"/>
              <w:rPr>
                <w:sz w:val="20"/>
                <w:szCs w:val="20"/>
              </w:rPr>
            </w:pPr>
            <w:r>
              <w:rPr>
                <w:sz w:val="20"/>
                <w:szCs w:val="20"/>
              </w:rPr>
              <w:t>26</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64ADB2" w14:textId="36F86964" w:rsidR="00C24310" w:rsidRPr="00620F71" w:rsidRDefault="00C24310" w:rsidP="00C24310">
            <w:pPr>
              <w:spacing w:line="240" w:lineRule="auto"/>
              <w:ind w:firstLine="0"/>
              <w:jc w:val="center"/>
              <w:rPr>
                <w:sz w:val="20"/>
                <w:szCs w:val="20"/>
              </w:rPr>
            </w:pPr>
            <w:r>
              <w:rPr>
                <w:color w:val="000000"/>
                <w:sz w:val="20"/>
                <w:szCs w:val="20"/>
              </w:rPr>
              <w:t>Школа д. Лопшеньга</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50685F47" w14:textId="12521D15"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дер. Лопшеньга, ул. Советская, д. № 62</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1C09EC" w14:textId="5F9288F4" w:rsidR="00C24310" w:rsidRPr="002754D6" w:rsidRDefault="00C24310" w:rsidP="00C24310">
            <w:pPr>
              <w:spacing w:line="240" w:lineRule="auto"/>
              <w:ind w:firstLine="0"/>
              <w:jc w:val="center"/>
              <w:rPr>
                <w:sz w:val="20"/>
                <w:szCs w:val="20"/>
              </w:rPr>
            </w:pPr>
            <w:r w:rsidRPr="002754D6">
              <w:rPr>
                <w:sz w:val="20"/>
                <w:szCs w:val="20"/>
              </w:rPr>
              <w:t>муниципальная (МБОУ "Приморская СШ")</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B5887E" w14:textId="6C85A87F" w:rsidR="00C24310" w:rsidRPr="008F095B" w:rsidRDefault="00C24310" w:rsidP="00C24310">
            <w:pPr>
              <w:spacing w:line="240" w:lineRule="auto"/>
              <w:ind w:firstLine="0"/>
              <w:jc w:val="center"/>
              <w:rPr>
                <w:sz w:val="20"/>
                <w:szCs w:val="20"/>
              </w:rPr>
            </w:pPr>
            <w:r w:rsidRPr="008F095B">
              <w:rPr>
                <w:sz w:val="20"/>
                <w:szCs w:val="20"/>
              </w:rPr>
              <w:t>МБУ «Объединение культуры Приморского округа». Не ТСО (отапливает только своё здание)</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41F083" w14:textId="5F57625E" w:rsidR="00C24310" w:rsidRPr="008F755A" w:rsidRDefault="00C24310" w:rsidP="00C24310">
            <w:pPr>
              <w:spacing w:line="240" w:lineRule="auto"/>
              <w:ind w:firstLine="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B4A7E8" w14:textId="36658B7D" w:rsidR="00C24310" w:rsidRPr="008F755A" w:rsidRDefault="00C24310" w:rsidP="00C24310">
            <w:pPr>
              <w:spacing w:line="240" w:lineRule="auto"/>
              <w:ind w:firstLine="0"/>
              <w:jc w:val="center"/>
              <w:rPr>
                <w:sz w:val="20"/>
                <w:szCs w:val="20"/>
              </w:rPr>
            </w:pPr>
            <w: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9A69B7" w14:textId="70A4FDFE" w:rsidR="00C24310" w:rsidRPr="008F755A" w:rsidRDefault="00C24310" w:rsidP="00C24310">
            <w:pPr>
              <w:spacing w:line="240" w:lineRule="auto"/>
              <w:ind w:firstLine="0"/>
              <w:jc w:val="center"/>
              <w:rPr>
                <w:sz w:val="20"/>
                <w:szCs w:val="20"/>
              </w:rPr>
            </w:pPr>
            <w:r>
              <w:t>-</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D663D3" w14:textId="04B0F356" w:rsidR="00C24310" w:rsidRPr="008F755A" w:rsidRDefault="00C24310" w:rsidP="00C24310">
            <w:pPr>
              <w:spacing w:line="240" w:lineRule="auto"/>
              <w:ind w:firstLine="0"/>
              <w:jc w:val="center"/>
              <w:rPr>
                <w:sz w:val="20"/>
                <w:szCs w:val="20"/>
              </w:rPr>
            </w:pPr>
            <w:r>
              <w:rPr>
                <w:sz w:val="20"/>
                <w:szCs w:val="20"/>
              </w:rPr>
              <w:t>-</w:t>
            </w:r>
          </w:p>
        </w:tc>
      </w:tr>
      <w:tr w:rsidR="00C24310" w:rsidRPr="008F755A" w14:paraId="03BFC9CE" w14:textId="77777777" w:rsidTr="008F095B">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530D7A5" w14:textId="1B2391C4" w:rsidR="00C24310" w:rsidRPr="00620F71" w:rsidRDefault="00C24310" w:rsidP="00C24310">
            <w:pPr>
              <w:spacing w:line="240" w:lineRule="auto"/>
              <w:ind w:firstLine="0"/>
              <w:jc w:val="center"/>
              <w:rPr>
                <w:sz w:val="20"/>
                <w:szCs w:val="20"/>
              </w:rPr>
            </w:pPr>
            <w:r>
              <w:rPr>
                <w:sz w:val="20"/>
                <w:szCs w:val="20"/>
              </w:rPr>
              <w:t>27</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CDBED0" w14:textId="788C946F" w:rsidR="00C24310" w:rsidRPr="00620F71" w:rsidRDefault="00C24310" w:rsidP="00C24310">
            <w:pPr>
              <w:spacing w:line="240" w:lineRule="auto"/>
              <w:ind w:firstLine="0"/>
              <w:jc w:val="center"/>
              <w:rPr>
                <w:sz w:val="20"/>
                <w:szCs w:val="20"/>
              </w:rPr>
            </w:pPr>
            <w:r>
              <w:rPr>
                <w:color w:val="000000"/>
                <w:sz w:val="20"/>
                <w:szCs w:val="20"/>
              </w:rPr>
              <w:t>ДК д. Лопшеньга</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091E24BB" w14:textId="73326822"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дер. Лопшеньга, ул. Беломорская, д. № 32</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73D473" w14:textId="139CD268" w:rsidR="00C24310" w:rsidRPr="002754D6" w:rsidRDefault="00C24310" w:rsidP="00C24310">
            <w:pPr>
              <w:spacing w:line="240" w:lineRule="auto"/>
              <w:ind w:firstLine="0"/>
              <w:jc w:val="center"/>
              <w:rPr>
                <w:sz w:val="20"/>
                <w:szCs w:val="20"/>
              </w:rPr>
            </w:pPr>
            <w:r w:rsidRPr="002754D6">
              <w:rPr>
                <w:sz w:val="20"/>
                <w:szCs w:val="20"/>
              </w:rPr>
              <w:t>муниципальная (МБУ «Объединение культуры Приморского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AA3AA9" w14:textId="5E9E00C1" w:rsidR="00C24310" w:rsidRPr="008F095B" w:rsidRDefault="00C24310" w:rsidP="00C24310">
            <w:pPr>
              <w:spacing w:line="240" w:lineRule="auto"/>
              <w:ind w:firstLine="0"/>
              <w:jc w:val="center"/>
              <w:rPr>
                <w:sz w:val="20"/>
                <w:szCs w:val="20"/>
              </w:rPr>
            </w:pPr>
            <w:r w:rsidRPr="008F095B">
              <w:rPr>
                <w:sz w:val="20"/>
                <w:szCs w:val="20"/>
              </w:rPr>
              <w:t>МБУ «Объединение культуры Приморского округа». Не ТСО (отапливает только своё здание)</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993B09" w14:textId="0D33EBFF" w:rsidR="00C24310" w:rsidRPr="008F755A" w:rsidRDefault="00C24310" w:rsidP="00C24310">
            <w:pPr>
              <w:spacing w:line="240" w:lineRule="auto"/>
              <w:ind w:firstLine="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7AB9B6" w14:textId="1BF13B67" w:rsidR="00C24310" w:rsidRPr="008F755A" w:rsidRDefault="00C24310" w:rsidP="00C24310">
            <w:pPr>
              <w:spacing w:line="240" w:lineRule="auto"/>
              <w:ind w:firstLine="0"/>
              <w:jc w:val="center"/>
              <w:rPr>
                <w:sz w:val="20"/>
                <w:szCs w:val="20"/>
              </w:rPr>
            </w:pPr>
            <w: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335541" w14:textId="1080A6E0" w:rsidR="00C24310" w:rsidRPr="008F755A" w:rsidRDefault="00C24310" w:rsidP="00C24310">
            <w:pPr>
              <w:spacing w:line="240" w:lineRule="auto"/>
              <w:ind w:firstLine="0"/>
              <w:jc w:val="center"/>
              <w:rPr>
                <w:sz w:val="20"/>
                <w:szCs w:val="20"/>
              </w:rPr>
            </w:pPr>
            <w:r>
              <w:t>-</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5A8C29" w14:textId="328EABA7" w:rsidR="00C24310" w:rsidRPr="008F755A" w:rsidRDefault="00C24310" w:rsidP="00C24310">
            <w:pPr>
              <w:spacing w:line="240" w:lineRule="auto"/>
              <w:ind w:firstLine="0"/>
              <w:jc w:val="center"/>
              <w:rPr>
                <w:sz w:val="20"/>
                <w:szCs w:val="20"/>
              </w:rPr>
            </w:pPr>
            <w:r>
              <w:rPr>
                <w:sz w:val="20"/>
                <w:szCs w:val="20"/>
              </w:rPr>
              <w:t>-</w:t>
            </w:r>
          </w:p>
        </w:tc>
      </w:tr>
      <w:tr w:rsidR="00C24310" w:rsidRPr="008F755A" w14:paraId="1BF45748" w14:textId="77777777" w:rsidTr="008F095B">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FC82DA2" w14:textId="7A9C0AC8" w:rsidR="00C24310" w:rsidRPr="00620F71" w:rsidRDefault="00C24310" w:rsidP="00C24310">
            <w:pPr>
              <w:spacing w:line="240" w:lineRule="auto"/>
              <w:ind w:firstLine="0"/>
              <w:jc w:val="center"/>
              <w:rPr>
                <w:sz w:val="20"/>
                <w:szCs w:val="20"/>
              </w:rPr>
            </w:pPr>
            <w:r>
              <w:rPr>
                <w:sz w:val="20"/>
                <w:szCs w:val="20"/>
              </w:rPr>
              <w:t>28</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8B604B" w14:textId="32DAC5BA" w:rsidR="00C24310" w:rsidRPr="00620F71" w:rsidRDefault="00C24310" w:rsidP="00C24310">
            <w:pPr>
              <w:spacing w:line="240" w:lineRule="auto"/>
              <w:ind w:firstLine="0"/>
              <w:jc w:val="center"/>
              <w:rPr>
                <w:sz w:val="20"/>
                <w:szCs w:val="20"/>
              </w:rPr>
            </w:pPr>
            <w:r>
              <w:rPr>
                <w:color w:val="000000"/>
                <w:sz w:val="20"/>
                <w:szCs w:val="20"/>
              </w:rPr>
              <w:t>ДК д. Яреньга</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36F9D8D1" w14:textId="6FD1DD11"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дер. Яреньга, ул. Пионерская, д. № 10</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FF8CEA" w14:textId="0240AA7D" w:rsidR="00C24310" w:rsidRPr="002754D6" w:rsidRDefault="00C24310" w:rsidP="00C24310">
            <w:pPr>
              <w:spacing w:line="240" w:lineRule="auto"/>
              <w:ind w:firstLine="0"/>
              <w:jc w:val="center"/>
              <w:rPr>
                <w:sz w:val="20"/>
                <w:szCs w:val="20"/>
              </w:rPr>
            </w:pPr>
            <w:r w:rsidRPr="002754D6">
              <w:rPr>
                <w:sz w:val="20"/>
                <w:szCs w:val="20"/>
              </w:rPr>
              <w:t>муниципальная (МБУ «Объединение культуры Приморского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CDAF52" w14:textId="6E8FC640" w:rsidR="00C24310" w:rsidRPr="008F095B" w:rsidRDefault="00C24310" w:rsidP="00C24310">
            <w:pPr>
              <w:spacing w:line="240" w:lineRule="auto"/>
              <w:ind w:firstLine="0"/>
              <w:jc w:val="center"/>
              <w:rPr>
                <w:sz w:val="20"/>
                <w:szCs w:val="20"/>
              </w:rPr>
            </w:pPr>
            <w:r w:rsidRPr="008F095B">
              <w:rPr>
                <w:sz w:val="20"/>
                <w:szCs w:val="20"/>
              </w:rPr>
              <w:t>МБУ «Объединение культуры Приморского округа». Не ТСО (отапливает только своё здание)</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CBAD1D" w14:textId="265BFC10" w:rsidR="00C24310" w:rsidRPr="008F755A" w:rsidRDefault="00C24310" w:rsidP="00C24310">
            <w:pPr>
              <w:spacing w:line="240" w:lineRule="auto"/>
              <w:ind w:firstLine="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BD0096" w14:textId="31E1B5D9" w:rsidR="00C24310" w:rsidRPr="008F755A" w:rsidRDefault="00C24310" w:rsidP="00C24310">
            <w:pPr>
              <w:spacing w:line="240" w:lineRule="auto"/>
              <w:ind w:firstLine="0"/>
              <w:jc w:val="center"/>
              <w:rPr>
                <w:sz w:val="20"/>
                <w:szCs w:val="20"/>
              </w:rPr>
            </w:pPr>
            <w: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CC462C" w14:textId="3B0A1CF9" w:rsidR="00C24310" w:rsidRPr="008F755A" w:rsidRDefault="00C24310" w:rsidP="00C24310">
            <w:pPr>
              <w:spacing w:line="240" w:lineRule="auto"/>
              <w:ind w:firstLine="0"/>
              <w:jc w:val="center"/>
              <w:rPr>
                <w:sz w:val="20"/>
                <w:szCs w:val="20"/>
              </w:rPr>
            </w:pPr>
            <w:r>
              <w:t>-</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ACCAFE" w14:textId="0E065FD1" w:rsidR="00C24310" w:rsidRPr="008F755A" w:rsidRDefault="00C24310" w:rsidP="00C24310">
            <w:pPr>
              <w:spacing w:line="240" w:lineRule="auto"/>
              <w:ind w:firstLine="0"/>
              <w:jc w:val="center"/>
              <w:rPr>
                <w:sz w:val="20"/>
                <w:szCs w:val="20"/>
              </w:rPr>
            </w:pPr>
            <w:r>
              <w:rPr>
                <w:sz w:val="20"/>
                <w:szCs w:val="20"/>
              </w:rPr>
              <w:t>-</w:t>
            </w:r>
          </w:p>
        </w:tc>
      </w:tr>
      <w:tr w:rsidR="00C24310" w:rsidRPr="008F755A" w14:paraId="7193DB17" w14:textId="77777777" w:rsidTr="008F095B">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0F009E8" w14:textId="262A5B6A" w:rsidR="00C24310" w:rsidRPr="00620F71" w:rsidRDefault="00C24310" w:rsidP="00C24310">
            <w:pPr>
              <w:spacing w:line="240" w:lineRule="auto"/>
              <w:ind w:firstLine="0"/>
              <w:jc w:val="center"/>
              <w:rPr>
                <w:sz w:val="20"/>
                <w:szCs w:val="20"/>
              </w:rPr>
            </w:pPr>
            <w:r>
              <w:rPr>
                <w:sz w:val="20"/>
                <w:szCs w:val="20"/>
              </w:rPr>
              <w:t>29</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B8EF42" w14:textId="6F9F1ACE" w:rsidR="00C24310" w:rsidRPr="00620F71" w:rsidRDefault="00C24310" w:rsidP="00C24310">
            <w:pPr>
              <w:spacing w:line="240" w:lineRule="auto"/>
              <w:ind w:firstLine="0"/>
              <w:jc w:val="center"/>
              <w:rPr>
                <w:sz w:val="20"/>
                <w:szCs w:val="20"/>
              </w:rPr>
            </w:pPr>
            <w:r>
              <w:rPr>
                <w:color w:val="000000"/>
                <w:sz w:val="20"/>
                <w:szCs w:val="20"/>
              </w:rPr>
              <w:t>Котельная администрации п. Пертоминск</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28BF990F" w14:textId="611ACF62"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пос. Пертоминск, ул. Северная, д. № 3а</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5FA55F" w14:textId="743E256C" w:rsidR="00C24310" w:rsidRPr="002754D6" w:rsidRDefault="00C24310" w:rsidP="00C24310">
            <w:pPr>
              <w:spacing w:line="240" w:lineRule="auto"/>
              <w:ind w:firstLine="0"/>
              <w:jc w:val="center"/>
              <w:rPr>
                <w:sz w:val="20"/>
                <w:szCs w:val="20"/>
              </w:rPr>
            </w:pPr>
            <w:r w:rsidRPr="002754D6">
              <w:rPr>
                <w:sz w:val="20"/>
                <w:szCs w:val="20"/>
              </w:rPr>
              <w:t>муниципальная (МБУ «Объединение культуры Приморского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580DF2" w14:textId="0F2E8EC2" w:rsidR="00C24310" w:rsidRPr="008F095B" w:rsidRDefault="00C24310" w:rsidP="00C24310">
            <w:pPr>
              <w:spacing w:line="240" w:lineRule="auto"/>
              <w:ind w:firstLine="0"/>
              <w:jc w:val="center"/>
              <w:rPr>
                <w:sz w:val="20"/>
                <w:szCs w:val="20"/>
              </w:rPr>
            </w:pPr>
            <w:r w:rsidRPr="008F095B">
              <w:rPr>
                <w:sz w:val="20"/>
                <w:szCs w:val="20"/>
              </w:rPr>
              <w:t>МБУ «Объединение культуры Приморского округа». Не ТСО (отапливает только муниципальные здания)</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1BCDFC" w14:textId="259682DC" w:rsidR="00C24310" w:rsidRPr="008F755A" w:rsidRDefault="00C24310" w:rsidP="00C24310">
            <w:pPr>
              <w:spacing w:line="240" w:lineRule="auto"/>
              <w:ind w:firstLine="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BA2AEA" w14:textId="1A26F2AA" w:rsidR="00C24310" w:rsidRPr="008F755A" w:rsidRDefault="00C24310" w:rsidP="00C24310">
            <w:pPr>
              <w:spacing w:line="240" w:lineRule="auto"/>
              <w:ind w:firstLine="0"/>
              <w:jc w:val="center"/>
              <w:rPr>
                <w:sz w:val="20"/>
                <w:szCs w:val="20"/>
              </w:rPr>
            </w:pPr>
            <w: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0D4233" w14:textId="633814D6" w:rsidR="00C24310" w:rsidRPr="008F755A" w:rsidRDefault="00C24310" w:rsidP="00C24310">
            <w:pPr>
              <w:spacing w:line="240" w:lineRule="auto"/>
              <w:ind w:firstLine="0"/>
              <w:jc w:val="center"/>
              <w:rPr>
                <w:sz w:val="20"/>
                <w:szCs w:val="20"/>
              </w:rPr>
            </w:pPr>
            <w:r>
              <w:t>-</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B18DA5" w14:textId="79842E9B" w:rsidR="00C24310" w:rsidRPr="008F755A" w:rsidRDefault="00C24310" w:rsidP="00C24310">
            <w:pPr>
              <w:spacing w:line="240" w:lineRule="auto"/>
              <w:ind w:firstLine="0"/>
              <w:jc w:val="center"/>
              <w:rPr>
                <w:sz w:val="20"/>
                <w:szCs w:val="20"/>
              </w:rPr>
            </w:pPr>
            <w:r>
              <w:rPr>
                <w:sz w:val="20"/>
                <w:szCs w:val="20"/>
              </w:rPr>
              <w:t>-</w:t>
            </w:r>
          </w:p>
        </w:tc>
      </w:tr>
      <w:tr w:rsidR="00C24310" w:rsidRPr="008F755A" w14:paraId="28FF37E5" w14:textId="77777777" w:rsidTr="008F095B">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5282BCB" w14:textId="54FD9F64" w:rsidR="00C24310" w:rsidRPr="00620F71" w:rsidRDefault="00C24310" w:rsidP="00C24310">
            <w:pPr>
              <w:spacing w:line="240" w:lineRule="auto"/>
              <w:ind w:firstLine="0"/>
              <w:jc w:val="center"/>
              <w:rPr>
                <w:sz w:val="20"/>
                <w:szCs w:val="20"/>
              </w:rPr>
            </w:pPr>
            <w:r>
              <w:rPr>
                <w:sz w:val="20"/>
                <w:szCs w:val="20"/>
              </w:rPr>
              <w:t>30</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24EB41" w14:textId="7DE5166A" w:rsidR="00C24310" w:rsidRPr="00620F71" w:rsidRDefault="00C24310" w:rsidP="00C24310">
            <w:pPr>
              <w:spacing w:line="240" w:lineRule="auto"/>
              <w:ind w:firstLine="0"/>
              <w:jc w:val="center"/>
              <w:rPr>
                <w:sz w:val="20"/>
                <w:szCs w:val="20"/>
              </w:rPr>
            </w:pPr>
            <w:r>
              <w:rPr>
                <w:color w:val="000000"/>
                <w:sz w:val="20"/>
                <w:szCs w:val="20"/>
              </w:rPr>
              <w:t>Детский сад п. Пертоминск</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7061F4A7" w14:textId="5C92C654"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пос. Пертоминск, ул. Северная, д. № 6</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F394EA" w14:textId="05D93490" w:rsidR="00C24310" w:rsidRPr="002754D6" w:rsidRDefault="00C24310" w:rsidP="00C24310">
            <w:pPr>
              <w:spacing w:line="240" w:lineRule="auto"/>
              <w:ind w:firstLine="0"/>
              <w:jc w:val="center"/>
              <w:rPr>
                <w:sz w:val="20"/>
                <w:szCs w:val="20"/>
              </w:rPr>
            </w:pPr>
            <w:r w:rsidRPr="002754D6">
              <w:rPr>
                <w:sz w:val="20"/>
                <w:szCs w:val="20"/>
              </w:rPr>
              <w:t>муниципальная (МБОУ "Приморская СШ")</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A4C4BA" w14:textId="1CB572CC" w:rsidR="00C24310" w:rsidRPr="008F095B" w:rsidRDefault="00C24310" w:rsidP="00C24310">
            <w:pPr>
              <w:spacing w:line="240" w:lineRule="auto"/>
              <w:ind w:firstLine="0"/>
              <w:jc w:val="center"/>
              <w:rPr>
                <w:sz w:val="20"/>
                <w:szCs w:val="20"/>
              </w:rPr>
            </w:pPr>
            <w:r w:rsidRPr="008F095B">
              <w:rPr>
                <w:sz w:val="20"/>
                <w:szCs w:val="20"/>
              </w:rPr>
              <w:t>МБОУ "Приморская СШ". Не ТСО (отапливает только своё здание)</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1BE6D1" w14:textId="5EFCDA7B" w:rsidR="00C24310" w:rsidRPr="008F755A" w:rsidRDefault="00C24310" w:rsidP="00C24310">
            <w:pPr>
              <w:spacing w:line="240" w:lineRule="auto"/>
              <w:ind w:firstLine="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72B232" w14:textId="2556895C" w:rsidR="00C24310" w:rsidRPr="008F755A" w:rsidRDefault="00C24310" w:rsidP="00C24310">
            <w:pPr>
              <w:spacing w:line="240" w:lineRule="auto"/>
              <w:ind w:firstLine="0"/>
              <w:jc w:val="center"/>
              <w:rPr>
                <w:sz w:val="20"/>
                <w:szCs w:val="20"/>
              </w:rPr>
            </w:pPr>
            <w: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2B12EF" w14:textId="03E05EC0" w:rsidR="00C24310" w:rsidRPr="008F755A" w:rsidRDefault="00C24310" w:rsidP="00C24310">
            <w:pPr>
              <w:spacing w:line="240" w:lineRule="auto"/>
              <w:ind w:firstLine="0"/>
              <w:jc w:val="center"/>
              <w:rPr>
                <w:sz w:val="20"/>
                <w:szCs w:val="20"/>
              </w:rPr>
            </w:pPr>
            <w:r>
              <w:t>-</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8254E2" w14:textId="519F946F" w:rsidR="00C24310" w:rsidRPr="008F755A" w:rsidRDefault="00C24310" w:rsidP="00C24310">
            <w:pPr>
              <w:spacing w:line="240" w:lineRule="auto"/>
              <w:ind w:firstLine="0"/>
              <w:jc w:val="center"/>
              <w:rPr>
                <w:sz w:val="20"/>
                <w:szCs w:val="20"/>
              </w:rPr>
            </w:pPr>
            <w:r>
              <w:rPr>
                <w:sz w:val="20"/>
                <w:szCs w:val="20"/>
              </w:rPr>
              <w:t>-</w:t>
            </w:r>
          </w:p>
        </w:tc>
      </w:tr>
      <w:tr w:rsidR="00C24310" w:rsidRPr="008F755A" w14:paraId="10D3C2D8" w14:textId="77777777" w:rsidTr="008F095B">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1A66730" w14:textId="2F7623EF" w:rsidR="00C24310" w:rsidRPr="00620F71" w:rsidRDefault="00C24310" w:rsidP="00C24310">
            <w:pPr>
              <w:spacing w:line="240" w:lineRule="auto"/>
              <w:ind w:firstLine="0"/>
              <w:jc w:val="center"/>
              <w:rPr>
                <w:sz w:val="20"/>
                <w:szCs w:val="20"/>
              </w:rPr>
            </w:pPr>
            <w:r>
              <w:rPr>
                <w:sz w:val="20"/>
                <w:szCs w:val="20"/>
              </w:rPr>
              <w:t>31</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D15F5A" w14:textId="1F0FBD51" w:rsidR="00C24310" w:rsidRPr="00620F71" w:rsidRDefault="00C24310" w:rsidP="00C24310">
            <w:pPr>
              <w:spacing w:line="240" w:lineRule="auto"/>
              <w:ind w:firstLine="0"/>
              <w:jc w:val="center"/>
              <w:rPr>
                <w:sz w:val="20"/>
                <w:szCs w:val="20"/>
              </w:rPr>
            </w:pPr>
            <w:r>
              <w:rPr>
                <w:color w:val="000000"/>
                <w:sz w:val="20"/>
                <w:szCs w:val="20"/>
              </w:rPr>
              <w:t>Школа п. Пертоминск</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0643BB0B" w14:textId="05CF7BA8"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пос. Пертоминск, ул. Ленина, д. № 16</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6B4313" w14:textId="78C21FCD" w:rsidR="00C24310" w:rsidRPr="002754D6" w:rsidRDefault="00C24310" w:rsidP="00C24310">
            <w:pPr>
              <w:spacing w:line="240" w:lineRule="auto"/>
              <w:ind w:firstLine="0"/>
              <w:jc w:val="center"/>
              <w:rPr>
                <w:sz w:val="20"/>
                <w:szCs w:val="20"/>
              </w:rPr>
            </w:pPr>
            <w:r w:rsidRPr="002754D6">
              <w:rPr>
                <w:sz w:val="20"/>
                <w:szCs w:val="20"/>
              </w:rPr>
              <w:t>муниципальная (МБОУ "Приморская СШ")</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F924F2" w14:textId="7801C529" w:rsidR="00C24310" w:rsidRPr="008F095B" w:rsidRDefault="00C24310" w:rsidP="00C24310">
            <w:pPr>
              <w:spacing w:line="240" w:lineRule="auto"/>
              <w:ind w:firstLine="0"/>
              <w:jc w:val="center"/>
              <w:rPr>
                <w:sz w:val="20"/>
                <w:szCs w:val="20"/>
              </w:rPr>
            </w:pPr>
            <w:r w:rsidRPr="008F095B">
              <w:rPr>
                <w:sz w:val="20"/>
                <w:szCs w:val="20"/>
              </w:rPr>
              <w:t>МБОУ "Приморская СШ". Не ТСО (отапливает только своё здание)</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0B00E6" w14:textId="720E585D" w:rsidR="00C24310" w:rsidRPr="008F755A" w:rsidRDefault="00C24310" w:rsidP="00C24310">
            <w:pPr>
              <w:spacing w:line="240" w:lineRule="auto"/>
              <w:ind w:firstLine="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2E5F1B" w14:textId="2B60D329" w:rsidR="00C24310" w:rsidRPr="008F755A" w:rsidRDefault="00C24310" w:rsidP="00C24310">
            <w:pPr>
              <w:spacing w:line="240" w:lineRule="auto"/>
              <w:ind w:firstLine="0"/>
              <w:jc w:val="center"/>
              <w:rPr>
                <w:sz w:val="20"/>
                <w:szCs w:val="20"/>
              </w:rPr>
            </w:pPr>
            <w: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03753C" w14:textId="3C918A9C" w:rsidR="00C24310" w:rsidRPr="008F755A" w:rsidRDefault="00C24310" w:rsidP="00C24310">
            <w:pPr>
              <w:spacing w:line="240" w:lineRule="auto"/>
              <w:ind w:firstLine="0"/>
              <w:jc w:val="center"/>
              <w:rPr>
                <w:sz w:val="20"/>
                <w:szCs w:val="20"/>
              </w:rPr>
            </w:pPr>
            <w:r>
              <w:t>-</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B5643F" w14:textId="367F5DC9" w:rsidR="00C24310" w:rsidRPr="008F755A" w:rsidRDefault="00C24310" w:rsidP="00C24310">
            <w:pPr>
              <w:spacing w:line="240" w:lineRule="auto"/>
              <w:ind w:firstLine="0"/>
              <w:jc w:val="center"/>
              <w:rPr>
                <w:sz w:val="20"/>
                <w:szCs w:val="20"/>
              </w:rPr>
            </w:pPr>
            <w:r>
              <w:rPr>
                <w:sz w:val="20"/>
                <w:szCs w:val="20"/>
              </w:rPr>
              <w:t>-</w:t>
            </w:r>
          </w:p>
        </w:tc>
      </w:tr>
      <w:tr w:rsidR="00C24310" w:rsidRPr="008F755A" w14:paraId="53D2BFC7" w14:textId="77777777" w:rsidTr="008F095B">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A568F2E" w14:textId="68A3D03B" w:rsidR="00C24310" w:rsidRPr="00620F71" w:rsidRDefault="00C24310" w:rsidP="00C24310">
            <w:pPr>
              <w:spacing w:line="240" w:lineRule="auto"/>
              <w:ind w:firstLine="0"/>
              <w:jc w:val="center"/>
              <w:rPr>
                <w:sz w:val="20"/>
                <w:szCs w:val="20"/>
              </w:rPr>
            </w:pPr>
            <w:r>
              <w:rPr>
                <w:sz w:val="20"/>
                <w:szCs w:val="20"/>
              </w:rPr>
              <w:t>32</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BF9348" w14:textId="2A251857" w:rsidR="00C24310" w:rsidRPr="00620F71" w:rsidRDefault="00C24310" w:rsidP="00C24310">
            <w:pPr>
              <w:spacing w:line="240" w:lineRule="auto"/>
              <w:ind w:firstLine="0"/>
              <w:jc w:val="center"/>
              <w:rPr>
                <w:sz w:val="20"/>
                <w:szCs w:val="20"/>
              </w:rPr>
            </w:pPr>
            <w:r>
              <w:rPr>
                <w:color w:val="000000"/>
                <w:sz w:val="20"/>
                <w:szCs w:val="20"/>
              </w:rPr>
              <w:t>Детский сад д. Верхняя Золотица</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1181F425" w14:textId="03C7882B"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дер. Верхняя Золотица</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7FF1C1" w14:textId="32C6E378" w:rsidR="00C24310" w:rsidRPr="002754D6" w:rsidRDefault="00C24310" w:rsidP="00C24310">
            <w:pPr>
              <w:spacing w:line="240" w:lineRule="auto"/>
              <w:ind w:firstLine="0"/>
              <w:jc w:val="center"/>
              <w:rPr>
                <w:sz w:val="20"/>
                <w:szCs w:val="20"/>
              </w:rPr>
            </w:pPr>
            <w:r w:rsidRPr="002754D6">
              <w:rPr>
                <w:sz w:val="20"/>
                <w:szCs w:val="20"/>
              </w:rPr>
              <w:t>муниципальная (МБОУ «Талажская СШ»)</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6A496F" w14:textId="09BBFA60" w:rsidR="00C24310" w:rsidRPr="008F095B" w:rsidRDefault="00C24310" w:rsidP="00C24310">
            <w:pPr>
              <w:spacing w:line="240" w:lineRule="auto"/>
              <w:ind w:firstLine="0"/>
              <w:jc w:val="center"/>
              <w:rPr>
                <w:sz w:val="20"/>
                <w:szCs w:val="20"/>
              </w:rPr>
            </w:pPr>
            <w:r w:rsidRPr="008F095B">
              <w:rPr>
                <w:sz w:val="20"/>
                <w:szCs w:val="20"/>
              </w:rPr>
              <w:t>МБОУ «Талажская СШ». Не ТСО (отапливает только своё здание)</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901CBC" w14:textId="4F3DBD10" w:rsidR="00C24310" w:rsidRPr="008F755A" w:rsidRDefault="00C24310" w:rsidP="00C24310">
            <w:pPr>
              <w:spacing w:line="240" w:lineRule="auto"/>
              <w:ind w:firstLine="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AB4A57" w14:textId="0E8AEEE0" w:rsidR="00C24310" w:rsidRPr="008F755A" w:rsidRDefault="00C24310" w:rsidP="00C24310">
            <w:pPr>
              <w:spacing w:line="240" w:lineRule="auto"/>
              <w:ind w:firstLine="0"/>
              <w:jc w:val="center"/>
              <w:rPr>
                <w:sz w:val="20"/>
                <w:szCs w:val="20"/>
              </w:rPr>
            </w:pPr>
            <w: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4FB09E" w14:textId="02FAB59C" w:rsidR="00C24310" w:rsidRPr="008F755A" w:rsidRDefault="00C24310" w:rsidP="00C24310">
            <w:pPr>
              <w:spacing w:line="240" w:lineRule="auto"/>
              <w:ind w:firstLine="0"/>
              <w:jc w:val="center"/>
              <w:rPr>
                <w:sz w:val="20"/>
                <w:szCs w:val="20"/>
              </w:rPr>
            </w:pPr>
            <w:r>
              <w:t>-</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375C0A" w14:textId="6715D7EB" w:rsidR="00C24310" w:rsidRPr="008F755A" w:rsidRDefault="00C24310" w:rsidP="00C24310">
            <w:pPr>
              <w:spacing w:line="240" w:lineRule="auto"/>
              <w:ind w:firstLine="0"/>
              <w:jc w:val="center"/>
              <w:rPr>
                <w:sz w:val="20"/>
                <w:szCs w:val="20"/>
              </w:rPr>
            </w:pPr>
            <w:r>
              <w:rPr>
                <w:sz w:val="20"/>
                <w:szCs w:val="20"/>
              </w:rPr>
              <w:t>-</w:t>
            </w:r>
          </w:p>
        </w:tc>
      </w:tr>
      <w:tr w:rsidR="00C24310" w:rsidRPr="008F755A" w14:paraId="74FE0131" w14:textId="77777777" w:rsidTr="008F095B">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E720948" w14:textId="77F637DA" w:rsidR="00C24310" w:rsidRPr="00620F71" w:rsidRDefault="00C24310" w:rsidP="00C24310">
            <w:pPr>
              <w:spacing w:line="240" w:lineRule="auto"/>
              <w:ind w:firstLine="0"/>
              <w:jc w:val="center"/>
              <w:rPr>
                <w:sz w:val="20"/>
                <w:szCs w:val="20"/>
              </w:rPr>
            </w:pPr>
            <w:r>
              <w:rPr>
                <w:sz w:val="20"/>
                <w:szCs w:val="20"/>
              </w:rPr>
              <w:t>33</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DAE5B3" w14:textId="285ACC46" w:rsidR="00C24310" w:rsidRPr="00620F71" w:rsidRDefault="00C24310" w:rsidP="00C24310">
            <w:pPr>
              <w:spacing w:line="240" w:lineRule="auto"/>
              <w:ind w:firstLine="0"/>
              <w:jc w:val="center"/>
              <w:rPr>
                <w:sz w:val="20"/>
                <w:szCs w:val="20"/>
              </w:rPr>
            </w:pPr>
            <w:r>
              <w:rPr>
                <w:color w:val="000000"/>
                <w:sz w:val="20"/>
                <w:szCs w:val="20"/>
              </w:rPr>
              <w:t>Школа д. Патракеевка</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63AAD5FF" w14:textId="18BF8C93"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дер. Патракеевка, д. № 10</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E08CE7" w14:textId="131150C8" w:rsidR="00C24310" w:rsidRPr="002754D6" w:rsidRDefault="00C24310" w:rsidP="00C24310">
            <w:pPr>
              <w:spacing w:line="240" w:lineRule="auto"/>
              <w:ind w:firstLine="0"/>
              <w:jc w:val="center"/>
              <w:rPr>
                <w:sz w:val="20"/>
                <w:szCs w:val="20"/>
              </w:rPr>
            </w:pPr>
            <w:r w:rsidRPr="002754D6">
              <w:rPr>
                <w:sz w:val="20"/>
                <w:szCs w:val="20"/>
              </w:rPr>
              <w:t>муниципальная (МБОУ «Патракеевская СШ»)</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8A37A8" w14:textId="0B80F910" w:rsidR="00C24310" w:rsidRPr="008F095B" w:rsidRDefault="00C24310" w:rsidP="00C24310">
            <w:pPr>
              <w:spacing w:line="240" w:lineRule="auto"/>
              <w:ind w:firstLine="0"/>
              <w:jc w:val="center"/>
              <w:rPr>
                <w:sz w:val="20"/>
                <w:szCs w:val="20"/>
              </w:rPr>
            </w:pPr>
            <w:r w:rsidRPr="008F095B">
              <w:rPr>
                <w:sz w:val="20"/>
                <w:szCs w:val="20"/>
              </w:rPr>
              <w:t>МБОУ "Патракеевская ОШ". Не ТСО (отапливает только своё здание)</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861BA6" w14:textId="4C093FB2" w:rsidR="00C24310" w:rsidRPr="008F755A" w:rsidRDefault="00C24310" w:rsidP="00C24310">
            <w:pPr>
              <w:spacing w:line="240" w:lineRule="auto"/>
              <w:ind w:firstLine="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DF6D33" w14:textId="19DD5AAC" w:rsidR="00C24310" w:rsidRPr="008F755A" w:rsidRDefault="00C24310" w:rsidP="00C24310">
            <w:pPr>
              <w:spacing w:line="240" w:lineRule="auto"/>
              <w:ind w:firstLine="0"/>
              <w:jc w:val="center"/>
              <w:rPr>
                <w:sz w:val="20"/>
                <w:szCs w:val="20"/>
              </w:rPr>
            </w:pPr>
            <w: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6CF25B" w14:textId="5BEC2524" w:rsidR="00C24310" w:rsidRPr="008F755A" w:rsidRDefault="00C24310" w:rsidP="00C24310">
            <w:pPr>
              <w:spacing w:line="240" w:lineRule="auto"/>
              <w:ind w:firstLine="0"/>
              <w:jc w:val="center"/>
              <w:rPr>
                <w:sz w:val="20"/>
                <w:szCs w:val="20"/>
              </w:rPr>
            </w:pPr>
            <w:r>
              <w:t>-</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9A42B5" w14:textId="0D59B9D0" w:rsidR="00C24310" w:rsidRPr="008F755A" w:rsidRDefault="00C24310" w:rsidP="00C24310">
            <w:pPr>
              <w:spacing w:line="240" w:lineRule="auto"/>
              <w:ind w:firstLine="0"/>
              <w:jc w:val="center"/>
              <w:rPr>
                <w:sz w:val="20"/>
                <w:szCs w:val="20"/>
              </w:rPr>
            </w:pPr>
            <w:r>
              <w:rPr>
                <w:sz w:val="20"/>
                <w:szCs w:val="20"/>
              </w:rPr>
              <w:t>-</w:t>
            </w:r>
          </w:p>
        </w:tc>
      </w:tr>
      <w:tr w:rsidR="00FF46BE" w:rsidRPr="008F755A" w14:paraId="2D7096C7" w14:textId="77777777" w:rsidTr="001D4A71">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5C432E8" w14:textId="3FAB83B4" w:rsidR="00FF46BE" w:rsidRPr="00620F71" w:rsidRDefault="00FF46BE" w:rsidP="00FF46BE">
            <w:pPr>
              <w:spacing w:line="240" w:lineRule="auto"/>
              <w:ind w:firstLine="0"/>
              <w:jc w:val="center"/>
              <w:rPr>
                <w:sz w:val="20"/>
                <w:szCs w:val="20"/>
              </w:rPr>
            </w:pPr>
            <w:r>
              <w:rPr>
                <w:sz w:val="20"/>
                <w:szCs w:val="20"/>
              </w:rPr>
              <w:t>34</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E1B191" w14:textId="5561EFBD" w:rsidR="00FF46BE" w:rsidRPr="001D4A71" w:rsidRDefault="00FF46BE" w:rsidP="00FF46BE">
            <w:pPr>
              <w:spacing w:line="240" w:lineRule="auto"/>
              <w:ind w:firstLine="0"/>
              <w:jc w:val="center"/>
              <w:rPr>
                <w:sz w:val="20"/>
                <w:szCs w:val="20"/>
              </w:rPr>
            </w:pPr>
            <w:r>
              <w:rPr>
                <w:color w:val="000000"/>
                <w:sz w:val="20"/>
                <w:szCs w:val="20"/>
              </w:rPr>
              <w:t>Котельная "Роснефть"  п.Талаги "Нефтебаза"</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6765E5DC" w14:textId="6E9485F8" w:rsidR="00FF46BE" w:rsidRPr="001D4A71" w:rsidRDefault="00FF46BE" w:rsidP="00FF46BE">
            <w:pPr>
              <w:spacing w:line="240" w:lineRule="auto"/>
              <w:ind w:firstLine="0"/>
              <w:jc w:val="center"/>
              <w:rPr>
                <w:sz w:val="20"/>
                <w:szCs w:val="20"/>
              </w:rPr>
            </w:pPr>
            <w:r w:rsidRPr="001D4A71">
              <w:rPr>
                <w:color w:val="000000"/>
                <w:sz w:val="20"/>
                <w:szCs w:val="20"/>
              </w:rPr>
              <w:t>Архангельская обл. Приморский район, п.Талаги д.30</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300F20" w14:textId="221BA734" w:rsidR="00FF46BE" w:rsidRPr="001D4A71" w:rsidRDefault="00FF46BE" w:rsidP="00FF46BE">
            <w:pPr>
              <w:spacing w:line="240" w:lineRule="auto"/>
              <w:ind w:firstLine="0"/>
              <w:jc w:val="center"/>
              <w:rPr>
                <w:sz w:val="20"/>
                <w:szCs w:val="20"/>
              </w:rPr>
            </w:pPr>
            <w:r w:rsidRPr="001D4A71">
              <w:rPr>
                <w:color w:val="000000"/>
                <w:sz w:val="20"/>
                <w:szCs w:val="20"/>
              </w:rPr>
              <w:t>ПАО "НК Роснефть"</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C10F2D" w14:textId="4A528984" w:rsidR="00FF46BE" w:rsidRPr="001D4A71" w:rsidRDefault="00FF46BE" w:rsidP="00FF46BE">
            <w:pPr>
              <w:spacing w:line="240" w:lineRule="auto"/>
              <w:ind w:firstLine="0"/>
              <w:jc w:val="center"/>
              <w:rPr>
                <w:sz w:val="20"/>
                <w:szCs w:val="20"/>
              </w:rPr>
            </w:pPr>
            <w:r w:rsidRPr="001D4A71">
              <w:rPr>
                <w:color w:val="000000"/>
                <w:sz w:val="20"/>
                <w:szCs w:val="20"/>
              </w:rPr>
              <w:t>ООО "РН-Морской терминал Архангельск"</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6FEEF0" w14:textId="4169DA00" w:rsidR="00FF46BE" w:rsidRPr="001D4A71" w:rsidRDefault="00FF46BE" w:rsidP="00FF46BE">
            <w:pPr>
              <w:spacing w:line="240" w:lineRule="auto"/>
              <w:ind w:firstLine="0"/>
              <w:jc w:val="center"/>
              <w:rPr>
                <w:sz w:val="20"/>
                <w:szCs w:val="20"/>
              </w:rPr>
            </w:pPr>
            <w:r w:rsidRPr="00124B7F">
              <w:rPr>
                <w:color w:val="000000"/>
                <w:sz w:val="20"/>
                <w:szCs w:val="20"/>
              </w:rPr>
              <w:t>30.09.2006</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2E52DD" w14:textId="7DC8D809" w:rsidR="00FF46BE" w:rsidRPr="001D4A71" w:rsidRDefault="00FF46BE" w:rsidP="00FF46BE">
            <w:pPr>
              <w:spacing w:line="240" w:lineRule="auto"/>
              <w:ind w:firstLine="0"/>
              <w:jc w:val="center"/>
              <w:rPr>
                <w:sz w:val="20"/>
                <w:szCs w:val="20"/>
              </w:rPr>
            </w:pPr>
            <w:r w:rsidRPr="00124B7F">
              <w:rPr>
                <w:color w:val="000000"/>
                <w:sz w:val="20"/>
                <w:szCs w:val="20"/>
              </w:rPr>
              <w:t>Леонтьев Е.Г.</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2DD4C9" w14:textId="40C676F3" w:rsidR="00FF46BE" w:rsidRPr="001D4A71" w:rsidRDefault="00FF46BE" w:rsidP="00FF46BE">
            <w:pPr>
              <w:spacing w:line="240" w:lineRule="auto"/>
              <w:ind w:firstLine="0"/>
              <w:jc w:val="center"/>
              <w:rPr>
                <w:sz w:val="20"/>
                <w:szCs w:val="20"/>
              </w:rPr>
            </w:pPr>
            <w:r w:rsidRPr="001D4A71">
              <w:rPr>
                <w:color w:val="000000"/>
                <w:sz w:val="20"/>
                <w:szCs w:val="20"/>
              </w:rPr>
              <w:t>ПК "Энергия Север"</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48D718" w14:textId="11769E39" w:rsidR="00FF46BE" w:rsidRPr="001D4A71" w:rsidRDefault="00FF46BE" w:rsidP="00FF46BE">
            <w:pPr>
              <w:spacing w:line="240" w:lineRule="auto"/>
              <w:ind w:firstLine="0"/>
              <w:jc w:val="center"/>
              <w:rPr>
                <w:sz w:val="20"/>
                <w:szCs w:val="20"/>
              </w:rPr>
            </w:pPr>
            <w:r>
              <w:rPr>
                <w:color w:val="000000"/>
                <w:sz w:val="20"/>
                <w:szCs w:val="20"/>
              </w:rPr>
              <w:t>01.01.2016</w:t>
            </w:r>
          </w:p>
        </w:tc>
      </w:tr>
      <w:tr w:rsidR="00C24310" w:rsidRPr="008F755A" w14:paraId="4B2D25DD" w14:textId="77777777" w:rsidTr="00B6437E">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D1593CE" w14:textId="39746B4F" w:rsidR="00C24310" w:rsidRPr="00620F71" w:rsidRDefault="00C24310" w:rsidP="00C24310">
            <w:pPr>
              <w:spacing w:line="240" w:lineRule="auto"/>
              <w:ind w:firstLine="0"/>
              <w:jc w:val="center"/>
              <w:rPr>
                <w:sz w:val="20"/>
                <w:szCs w:val="20"/>
              </w:rPr>
            </w:pPr>
            <w:r>
              <w:rPr>
                <w:sz w:val="20"/>
                <w:szCs w:val="20"/>
              </w:rPr>
              <w:t>35</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D408E5" w14:textId="3DE363F3" w:rsidR="00C24310" w:rsidRPr="00620F71" w:rsidRDefault="00C24310" w:rsidP="00C24310">
            <w:pPr>
              <w:spacing w:line="240" w:lineRule="auto"/>
              <w:ind w:firstLine="0"/>
              <w:jc w:val="center"/>
              <w:rPr>
                <w:sz w:val="20"/>
                <w:szCs w:val="20"/>
              </w:rPr>
            </w:pPr>
            <w:r>
              <w:rPr>
                <w:color w:val="000000"/>
                <w:sz w:val="20"/>
                <w:szCs w:val="20"/>
              </w:rPr>
              <w:t>Газовая п. Уемский, ул. Большесельская, д. № 85а</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046628D7" w14:textId="0780AAAA"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пос. Уемский, ул. Большесельская, д. № 85а</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396618" w14:textId="1B0FDA49" w:rsidR="00C24310" w:rsidRPr="00B6437E" w:rsidRDefault="00C24310" w:rsidP="00C24310">
            <w:pPr>
              <w:spacing w:line="240" w:lineRule="auto"/>
              <w:ind w:firstLine="0"/>
              <w:jc w:val="center"/>
              <w:rPr>
                <w:sz w:val="20"/>
                <w:szCs w:val="20"/>
              </w:rPr>
            </w:pPr>
            <w:r w:rsidRPr="00B6437E">
              <w:rPr>
                <w:color w:val="000000"/>
                <w:sz w:val="20"/>
                <w:szCs w:val="20"/>
              </w:rPr>
              <w:t>АО "Газпром теплоэнерго"</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0E8414" w14:textId="131C72BC" w:rsidR="00C24310" w:rsidRPr="00B6437E" w:rsidRDefault="00C24310" w:rsidP="00C24310">
            <w:pPr>
              <w:spacing w:line="240" w:lineRule="auto"/>
              <w:ind w:firstLine="0"/>
              <w:jc w:val="center"/>
              <w:rPr>
                <w:sz w:val="20"/>
                <w:szCs w:val="20"/>
              </w:rPr>
            </w:pPr>
            <w:r w:rsidRPr="00B6437E">
              <w:rPr>
                <w:color w:val="000000"/>
                <w:sz w:val="20"/>
                <w:szCs w:val="20"/>
              </w:rPr>
              <w:t>ООО "Газпром теплоэнерго Архангельск"</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EDD98B" w14:textId="456A62F3" w:rsidR="00C24310" w:rsidRPr="00B6437E" w:rsidRDefault="00C24310" w:rsidP="00C24310">
            <w:pPr>
              <w:spacing w:line="240" w:lineRule="auto"/>
              <w:ind w:firstLine="0"/>
              <w:jc w:val="center"/>
              <w:rPr>
                <w:sz w:val="20"/>
                <w:szCs w:val="20"/>
              </w:rPr>
            </w:pPr>
            <w:r w:rsidRPr="00B6437E">
              <w:rPr>
                <w:color w:val="000000"/>
                <w:sz w:val="20"/>
                <w:szCs w:val="20"/>
              </w:rPr>
              <w:t>2010</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BF8102" w14:textId="2DDA0726" w:rsidR="00C24310" w:rsidRPr="00B6437E" w:rsidRDefault="00C24310" w:rsidP="00C24310">
            <w:pPr>
              <w:spacing w:line="240" w:lineRule="auto"/>
              <w:ind w:firstLine="0"/>
              <w:jc w:val="center"/>
              <w:rPr>
                <w:sz w:val="20"/>
                <w:szCs w:val="20"/>
              </w:rPr>
            </w:pPr>
            <w:r w:rsidRPr="00B6437E">
              <w:rPr>
                <w:color w:val="000000"/>
                <w:sz w:val="20"/>
                <w:szCs w:val="20"/>
              </w:rPr>
              <w:t xml:space="preserve">администрация </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C52FED" w14:textId="73E4A298" w:rsidR="00C24310" w:rsidRPr="00B6437E" w:rsidRDefault="00C24310" w:rsidP="00C24310">
            <w:pPr>
              <w:spacing w:line="240" w:lineRule="auto"/>
              <w:ind w:firstLine="0"/>
              <w:jc w:val="center"/>
              <w:rPr>
                <w:sz w:val="20"/>
                <w:szCs w:val="20"/>
              </w:rPr>
            </w:pPr>
            <w:r w:rsidRPr="00B6437E">
              <w:rPr>
                <w:color w:val="000000"/>
                <w:sz w:val="20"/>
                <w:szCs w:val="20"/>
              </w:rPr>
              <w:t>ООО "Газпром теплоэнерго Архангельск"</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CC56DD" w14:textId="253EA099" w:rsidR="00C24310" w:rsidRPr="00B6437E" w:rsidRDefault="00C24310" w:rsidP="00C24310">
            <w:pPr>
              <w:spacing w:line="240" w:lineRule="auto"/>
              <w:ind w:firstLine="0"/>
              <w:jc w:val="center"/>
              <w:rPr>
                <w:sz w:val="20"/>
                <w:szCs w:val="20"/>
              </w:rPr>
            </w:pPr>
            <w:r w:rsidRPr="00B6437E">
              <w:rPr>
                <w:color w:val="000000"/>
                <w:sz w:val="20"/>
                <w:szCs w:val="20"/>
              </w:rPr>
              <w:t>2010</w:t>
            </w:r>
          </w:p>
        </w:tc>
      </w:tr>
      <w:tr w:rsidR="00C24310" w:rsidRPr="008F755A" w14:paraId="56775D96" w14:textId="77777777" w:rsidTr="00B6437E">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91B1719" w14:textId="001C6445" w:rsidR="00C24310" w:rsidRPr="00620F71" w:rsidRDefault="00C24310" w:rsidP="00C24310">
            <w:pPr>
              <w:spacing w:line="240" w:lineRule="auto"/>
              <w:ind w:firstLine="0"/>
              <w:jc w:val="center"/>
              <w:rPr>
                <w:sz w:val="20"/>
                <w:szCs w:val="20"/>
              </w:rPr>
            </w:pPr>
            <w:r>
              <w:rPr>
                <w:sz w:val="20"/>
                <w:szCs w:val="20"/>
              </w:rPr>
              <w:t>36</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51E828" w14:textId="1E9257E3" w:rsidR="00C24310" w:rsidRPr="00620F71" w:rsidRDefault="00C24310" w:rsidP="00C24310">
            <w:pPr>
              <w:spacing w:line="240" w:lineRule="auto"/>
              <w:ind w:firstLine="0"/>
              <w:jc w:val="center"/>
              <w:rPr>
                <w:sz w:val="20"/>
                <w:szCs w:val="20"/>
              </w:rPr>
            </w:pPr>
            <w:r>
              <w:rPr>
                <w:color w:val="000000"/>
                <w:sz w:val="20"/>
                <w:szCs w:val="20"/>
              </w:rPr>
              <w:t>Газовая п. Уемский, ул. Заводская, д. № 11а</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44442AB6" w14:textId="6E1FE544"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sidRPr="00620F71">
              <w:rPr>
                <w:sz w:val="20"/>
                <w:szCs w:val="20"/>
              </w:rPr>
              <w:t>пос. Уемский, ул. Заводская, д. № 11а</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275C57" w14:textId="5173BEB7" w:rsidR="00C24310" w:rsidRPr="00B6437E" w:rsidRDefault="00C24310" w:rsidP="00C24310">
            <w:pPr>
              <w:spacing w:line="240" w:lineRule="auto"/>
              <w:ind w:firstLine="0"/>
              <w:jc w:val="center"/>
              <w:rPr>
                <w:sz w:val="20"/>
                <w:szCs w:val="20"/>
              </w:rPr>
            </w:pPr>
            <w:r w:rsidRPr="00B6437E">
              <w:rPr>
                <w:color w:val="000000"/>
                <w:sz w:val="20"/>
                <w:szCs w:val="20"/>
              </w:rPr>
              <w:t>АО "Газпром теплоэнерго"</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0E2F60" w14:textId="1B226486" w:rsidR="00C24310" w:rsidRPr="00B6437E" w:rsidRDefault="00C24310" w:rsidP="00C24310">
            <w:pPr>
              <w:spacing w:line="240" w:lineRule="auto"/>
              <w:ind w:firstLine="0"/>
              <w:jc w:val="center"/>
              <w:rPr>
                <w:sz w:val="20"/>
                <w:szCs w:val="20"/>
              </w:rPr>
            </w:pPr>
            <w:r w:rsidRPr="00B6437E">
              <w:rPr>
                <w:color w:val="000000"/>
                <w:sz w:val="20"/>
                <w:szCs w:val="20"/>
              </w:rPr>
              <w:t>ООО "Газпром теплоэнерго Архангельск"</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3C5170" w14:textId="11773C4E" w:rsidR="00C24310" w:rsidRPr="00B6437E" w:rsidRDefault="00C24310" w:rsidP="00C24310">
            <w:pPr>
              <w:spacing w:line="240" w:lineRule="auto"/>
              <w:ind w:firstLine="0"/>
              <w:jc w:val="center"/>
              <w:rPr>
                <w:sz w:val="20"/>
                <w:szCs w:val="20"/>
              </w:rPr>
            </w:pPr>
            <w:r w:rsidRPr="00B6437E">
              <w:rPr>
                <w:color w:val="000000"/>
                <w:sz w:val="20"/>
                <w:szCs w:val="20"/>
              </w:rPr>
              <w:t>2010</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0D0E2D" w14:textId="205101BE" w:rsidR="00C24310" w:rsidRPr="00B6437E" w:rsidRDefault="00C24310" w:rsidP="00C24310">
            <w:pPr>
              <w:spacing w:line="240" w:lineRule="auto"/>
              <w:ind w:firstLine="0"/>
              <w:jc w:val="center"/>
              <w:rPr>
                <w:sz w:val="20"/>
                <w:szCs w:val="20"/>
              </w:rPr>
            </w:pPr>
            <w:r w:rsidRPr="00B6437E">
              <w:rPr>
                <w:color w:val="000000"/>
                <w:sz w:val="20"/>
                <w:szCs w:val="20"/>
              </w:rPr>
              <w:t xml:space="preserve">администрация </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E5C20B" w14:textId="11FAA361" w:rsidR="00C24310" w:rsidRPr="00B6437E" w:rsidRDefault="00C24310" w:rsidP="00C24310">
            <w:pPr>
              <w:spacing w:line="240" w:lineRule="auto"/>
              <w:ind w:firstLine="0"/>
              <w:jc w:val="center"/>
              <w:rPr>
                <w:sz w:val="20"/>
                <w:szCs w:val="20"/>
              </w:rPr>
            </w:pPr>
            <w:r w:rsidRPr="00B6437E">
              <w:rPr>
                <w:color w:val="000000"/>
                <w:sz w:val="20"/>
                <w:szCs w:val="20"/>
              </w:rPr>
              <w:t>ООО "Газпром теплоэнерго Архангельск"</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51F6D7" w14:textId="575A6F5E" w:rsidR="00C24310" w:rsidRPr="00B6437E" w:rsidRDefault="00C24310" w:rsidP="00C24310">
            <w:pPr>
              <w:spacing w:line="240" w:lineRule="auto"/>
              <w:ind w:firstLine="0"/>
              <w:jc w:val="center"/>
              <w:rPr>
                <w:sz w:val="20"/>
                <w:szCs w:val="20"/>
              </w:rPr>
            </w:pPr>
            <w:r w:rsidRPr="00B6437E">
              <w:rPr>
                <w:color w:val="000000"/>
                <w:sz w:val="20"/>
                <w:szCs w:val="20"/>
              </w:rPr>
              <w:t>2010</w:t>
            </w:r>
          </w:p>
        </w:tc>
      </w:tr>
      <w:tr w:rsidR="00C24310" w:rsidRPr="008F755A" w14:paraId="25313935" w14:textId="77777777" w:rsidTr="00B6437E">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C269366" w14:textId="6A6207E7" w:rsidR="00C24310" w:rsidRPr="00620F71" w:rsidRDefault="00C24310" w:rsidP="00C24310">
            <w:pPr>
              <w:spacing w:line="240" w:lineRule="auto"/>
              <w:ind w:firstLine="0"/>
              <w:jc w:val="center"/>
              <w:rPr>
                <w:sz w:val="20"/>
                <w:szCs w:val="20"/>
              </w:rPr>
            </w:pPr>
            <w:r>
              <w:rPr>
                <w:sz w:val="20"/>
                <w:szCs w:val="20"/>
              </w:rPr>
              <w:t>37</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F187DE" w14:textId="5F82ED10" w:rsidR="00C24310" w:rsidRPr="00620F71" w:rsidRDefault="00C24310" w:rsidP="00C24310">
            <w:pPr>
              <w:spacing w:line="240" w:lineRule="auto"/>
              <w:ind w:firstLine="0"/>
              <w:jc w:val="center"/>
              <w:rPr>
                <w:sz w:val="20"/>
                <w:szCs w:val="20"/>
              </w:rPr>
            </w:pPr>
            <w:r>
              <w:rPr>
                <w:color w:val="000000"/>
                <w:sz w:val="20"/>
                <w:szCs w:val="20"/>
              </w:rPr>
              <w:t>Газовая д. Рикасиха</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12F64B5C" w14:textId="01900D34" w:rsidR="00C24310" w:rsidRPr="00620F71" w:rsidRDefault="00C24310" w:rsidP="00C24310">
            <w:pPr>
              <w:spacing w:line="240" w:lineRule="auto"/>
              <w:ind w:firstLine="0"/>
              <w:jc w:val="center"/>
              <w:rPr>
                <w:sz w:val="20"/>
                <w:szCs w:val="20"/>
              </w:rPr>
            </w:pPr>
            <w:r w:rsidRPr="005E0888">
              <w:rPr>
                <w:color w:val="000000"/>
                <w:sz w:val="20"/>
                <w:szCs w:val="20"/>
              </w:rPr>
              <w:t xml:space="preserve">Архангельская область, Приморский район, </w:t>
            </w:r>
            <w:r>
              <w:rPr>
                <w:sz w:val="20"/>
                <w:szCs w:val="20"/>
              </w:rPr>
              <w:t>дер. Рикасиха</w:t>
            </w:r>
            <w:r w:rsidRPr="00620F71">
              <w:rPr>
                <w:sz w:val="20"/>
                <w:szCs w:val="20"/>
              </w:rPr>
              <w:t>, д. 62А</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B5B7B4" w14:textId="61C42D68" w:rsidR="00C24310" w:rsidRPr="00B6437E" w:rsidRDefault="00C24310" w:rsidP="00C24310">
            <w:pPr>
              <w:spacing w:line="240" w:lineRule="auto"/>
              <w:ind w:firstLine="0"/>
              <w:jc w:val="center"/>
              <w:rPr>
                <w:sz w:val="20"/>
                <w:szCs w:val="20"/>
              </w:rPr>
            </w:pPr>
            <w:r w:rsidRPr="00B6437E">
              <w:rPr>
                <w:color w:val="000000"/>
                <w:sz w:val="20"/>
                <w:szCs w:val="20"/>
              </w:rPr>
              <w:t>АО "Газпром теплоэнерго"</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553F79" w14:textId="5B01ED1A" w:rsidR="00C24310" w:rsidRPr="00B6437E" w:rsidRDefault="00C24310" w:rsidP="00C24310">
            <w:pPr>
              <w:spacing w:line="240" w:lineRule="auto"/>
              <w:ind w:firstLine="0"/>
              <w:jc w:val="center"/>
              <w:rPr>
                <w:sz w:val="20"/>
                <w:szCs w:val="20"/>
              </w:rPr>
            </w:pPr>
            <w:r w:rsidRPr="00B6437E">
              <w:rPr>
                <w:color w:val="000000"/>
                <w:sz w:val="20"/>
                <w:szCs w:val="20"/>
              </w:rPr>
              <w:t>ООО "Газпром теплоэнерго Архангельск"</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70B895" w14:textId="73F1DD60" w:rsidR="00C24310" w:rsidRPr="00B6437E" w:rsidRDefault="00C24310" w:rsidP="00C24310">
            <w:pPr>
              <w:spacing w:line="240" w:lineRule="auto"/>
              <w:ind w:firstLine="0"/>
              <w:jc w:val="center"/>
              <w:rPr>
                <w:sz w:val="20"/>
                <w:szCs w:val="20"/>
              </w:rPr>
            </w:pPr>
            <w:r w:rsidRPr="00B6437E">
              <w:rPr>
                <w:color w:val="000000"/>
                <w:sz w:val="20"/>
                <w:szCs w:val="20"/>
              </w:rPr>
              <w:t>2012</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660BBE" w14:textId="5EBC8DB2" w:rsidR="00C24310" w:rsidRPr="00B6437E" w:rsidRDefault="00C24310" w:rsidP="00C24310">
            <w:pPr>
              <w:spacing w:line="240" w:lineRule="auto"/>
              <w:ind w:firstLine="0"/>
              <w:jc w:val="center"/>
              <w:rPr>
                <w:sz w:val="20"/>
                <w:szCs w:val="20"/>
              </w:rPr>
            </w:pPr>
            <w:r w:rsidRPr="00B6437E">
              <w:rPr>
                <w:color w:val="000000"/>
                <w:sz w:val="20"/>
                <w:szCs w:val="20"/>
              </w:rPr>
              <w:t xml:space="preserve">администрация </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DD22CE" w14:textId="019063E9" w:rsidR="00C24310" w:rsidRPr="00B6437E" w:rsidRDefault="00C24310" w:rsidP="00C24310">
            <w:pPr>
              <w:spacing w:line="240" w:lineRule="auto"/>
              <w:ind w:firstLine="0"/>
              <w:jc w:val="center"/>
              <w:rPr>
                <w:sz w:val="20"/>
                <w:szCs w:val="20"/>
              </w:rPr>
            </w:pPr>
            <w:r w:rsidRPr="00B6437E">
              <w:rPr>
                <w:color w:val="000000"/>
                <w:sz w:val="20"/>
                <w:szCs w:val="20"/>
              </w:rPr>
              <w:t>ООО "Газпром теплоэнерго Архангельск"</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8D2E2C" w14:textId="1B558A8F" w:rsidR="00C24310" w:rsidRPr="00B6437E" w:rsidRDefault="00C24310" w:rsidP="00C24310">
            <w:pPr>
              <w:spacing w:line="240" w:lineRule="auto"/>
              <w:ind w:firstLine="0"/>
              <w:jc w:val="center"/>
              <w:rPr>
                <w:sz w:val="20"/>
                <w:szCs w:val="20"/>
              </w:rPr>
            </w:pPr>
            <w:r w:rsidRPr="00B6437E">
              <w:rPr>
                <w:color w:val="000000"/>
                <w:sz w:val="20"/>
                <w:szCs w:val="20"/>
              </w:rPr>
              <w:t>2012</w:t>
            </w:r>
          </w:p>
        </w:tc>
      </w:tr>
      <w:tr w:rsidR="00C24310" w:rsidRPr="008F755A" w14:paraId="2B2D2F64" w14:textId="77777777" w:rsidTr="0064429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F2C4D68" w14:textId="104B2076" w:rsidR="00C24310" w:rsidRDefault="00C24310" w:rsidP="00C24310">
            <w:pPr>
              <w:spacing w:line="240" w:lineRule="auto"/>
              <w:ind w:firstLine="0"/>
              <w:jc w:val="center"/>
              <w:rPr>
                <w:sz w:val="20"/>
                <w:szCs w:val="20"/>
              </w:rPr>
            </w:pPr>
            <w:r>
              <w:rPr>
                <w:sz w:val="20"/>
                <w:szCs w:val="20"/>
              </w:rPr>
              <w:t>38</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A269BF" w14:textId="31ED955E" w:rsidR="00C24310" w:rsidRPr="00644298" w:rsidRDefault="00C24310" w:rsidP="00C24310">
            <w:pPr>
              <w:spacing w:line="240" w:lineRule="auto"/>
              <w:ind w:firstLine="0"/>
              <w:jc w:val="center"/>
              <w:rPr>
                <w:sz w:val="20"/>
                <w:szCs w:val="20"/>
              </w:rPr>
            </w:pPr>
            <w:r>
              <w:rPr>
                <w:color w:val="000000"/>
                <w:sz w:val="20"/>
                <w:szCs w:val="20"/>
              </w:rPr>
              <w:t>котельная инв.№2 в/г  №65 д. Нижняя Золотица</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6EBF8B7E" w14:textId="340E90E9" w:rsidR="00C24310" w:rsidRPr="00644298" w:rsidRDefault="00C24310" w:rsidP="00C24310">
            <w:pPr>
              <w:spacing w:line="240" w:lineRule="auto"/>
              <w:ind w:firstLine="0"/>
              <w:jc w:val="center"/>
              <w:rPr>
                <w:sz w:val="20"/>
                <w:szCs w:val="20"/>
              </w:rPr>
            </w:pPr>
            <w:r w:rsidRPr="00644298">
              <w:rPr>
                <w:color w:val="000000"/>
                <w:sz w:val="20"/>
                <w:szCs w:val="20"/>
              </w:rPr>
              <w:t xml:space="preserve">Архангельская обл., Приморский район, </w:t>
            </w:r>
            <w:r>
              <w:rPr>
                <w:color w:val="000000"/>
                <w:sz w:val="20"/>
                <w:szCs w:val="20"/>
              </w:rPr>
              <w:t>д. Нижняя Золотица</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574913" w14:textId="4605258E" w:rsidR="00C24310" w:rsidRPr="00644298" w:rsidRDefault="00C24310" w:rsidP="00C24310">
            <w:pPr>
              <w:spacing w:line="240" w:lineRule="auto"/>
              <w:ind w:firstLine="0"/>
              <w:jc w:val="center"/>
              <w:rPr>
                <w:color w:val="000000"/>
                <w:sz w:val="20"/>
                <w:szCs w:val="20"/>
              </w:rPr>
            </w:pPr>
            <w:r w:rsidRPr="00644298">
              <w:rPr>
                <w:color w:val="000000"/>
                <w:sz w:val="20"/>
                <w:szCs w:val="20"/>
              </w:rPr>
              <w:t>Северо-Западное управление</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9B31BF" w14:textId="3F5333A5" w:rsidR="00C24310" w:rsidRPr="00644298" w:rsidRDefault="00C24310" w:rsidP="00C24310">
            <w:pPr>
              <w:spacing w:line="240" w:lineRule="auto"/>
              <w:ind w:firstLine="0"/>
              <w:jc w:val="center"/>
              <w:rPr>
                <w:color w:val="000000"/>
                <w:sz w:val="20"/>
                <w:szCs w:val="20"/>
              </w:rPr>
            </w:pPr>
            <w:r w:rsidRPr="00644298">
              <w:rPr>
                <w:color w:val="000000"/>
                <w:sz w:val="20"/>
                <w:szCs w:val="20"/>
              </w:rPr>
              <w:t xml:space="preserve">ФГБУ "ЦЖКУ" Минобороны </w:t>
            </w:r>
            <w:r w:rsidR="00FF46BE">
              <w:rPr>
                <w:color w:val="000000"/>
                <w:sz w:val="20"/>
                <w:szCs w:val="20"/>
              </w:rPr>
              <w:t>России</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D0500B" w14:textId="6A901C93" w:rsidR="00C24310" w:rsidRPr="00644298" w:rsidRDefault="00C24310" w:rsidP="00C24310">
            <w:pPr>
              <w:spacing w:line="240" w:lineRule="auto"/>
              <w:ind w:firstLine="0"/>
              <w:jc w:val="center"/>
              <w:rPr>
                <w:color w:val="000000"/>
                <w:sz w:val="20"/>
                <w:szCs w:val="20"/>
              </w:rPr>
            </w:pPr>
            <w:r w:rsidRPr="00644298">
              <w:rPr>
                <w:color w:val="000000"/>
                <w:sz w:val="20"/>
                <w:szCs w:val="20"/>
              </w:rPr>
              <w:t>1917</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9B7FCC" w14:textId="35A52BF7" w:rsidR="00C24310" w:rsidRPr="00644298" w:rsidRDefault="00C24310" w:rsidP="00C24310">
            <w:pPr>
              <w:spacing w:line="240" w:lineRule="auto"/>
              <w:ind w:firstLine="0"/>
              <w:jc w:val="center"/>
              <w:rPr>
                <w:color w:val="000000"/>
                <w:sz w:val="20"/>
                <w:szCs w:val="20"/>
              </w:rPr>
            </w:pPr>
            <w:r w:rsidRPr="00644298">
              <w:rPr>
                <w:color w:val="000000"/>
                <w:sz w:val="20"/>
                <w:szCs w:val="20"/>
              </w:rPr>
              <w:t>Северо-Западное управление</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82B217" w14:textId="3E6C3304" w:rsidR="00C24310" w:rsidRPr="00644298" w:rsidRDefault="00C24310" w:rsidP="00C24310">
            <w:pPr>
              <w:spacing w:line="240" w:lineRule="auto"/>
              <w:ind w:firstLine="0"/>
              <w:jc w:val="center"/>
              <w:rPr>
                <w:color w:val="000000"/>
                <w:sz w:val="20"/>
                <w:szCs w:val="20"/>
              </w:rPr>
            </w:pPr>
            <w:r w:rsidRPr="00644298">
              <w:rPr>
                <w:color w:val="000000"/>
                <w:sz w:val="20"/>
                <w:szCs w:val="20"/>
              </w:rPr>
              <w:t xml:space="preserve">ФГБУ "ЦЖКУ" Минобороны </w:t>
            </w:r>
            <w:r w:rsidR="00FF46BE">
              <w:rPr>
                <w:color w:val="000000"/>
                <w:sz w:val="20"/>
                <w:szCs w:val="20"/>
              </w:rPr>
              <w:t>России</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F6F54B" w14:textId="535644B6" w:rsidR="00C24310" w:rsidRPr="00644298" w:rsidRDefault="00C24310" w:rsidP="00C24310">
            <w:pPr>
              <w:spacing w:line="240" w:lineRule="auto"/>
              <w:ind w:firstLine="0"/>
              <w:jc w:val="center"/>
              <w:rPr>
                <w:color w:val="000000"/>
                <w:sz w:val="20"/>
                <w:szCs w:val="20"/>
              </w:rPr>
            </w:pPr>
            <w:r w:rsidRPr="00644298">
              <w:rPr>
                <w:color w:val="000000"/>
                <w:sz w:val="20"/>
                <w:szCs w:val="20"/>
              </w:rPr>
              <w:t xml:space="preserve">ФГБУ "ЦЖКУ" Минобороны </w:t>
            </w:r>
            <w:r w:rsidR="00FF46BE">
              <w:rPr>
                <w:color w:val="000000"/>
                <w:sz w:val="20"/>
                <w:szCs w:val="20"/>
              </w:rPr>
              <w:t>России</w:t>
            </w:r>
          </w:p>
        </w:tc>
      </w:tr>
      <w:tr w:rsidR="00C24310" w:rsidRPr="008F755A" w14:paraId="777D5D15" w14:textId="77777777" w:rsidTr="0064429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EB76317" w14:textId="17E74BAE" w:rsidR="00C24310" w:rsidRDefault="00C24310" w:rsidP="00C24310">
            <w:pPr>
              <w:spacing w:line="240" w:lineRule="auto"/>
              <w:ind w:firstLine="0"/>
              <w:jc w:val="center"/>
              <w:rPr>
                <w:sz w:val="20"/>
                <w:szCs w:val="20"/>
              </w:rPr>
            </w:pPr>
            <w:r>
              <w:rPr>
                <w:sz w:val="20"/>
                <w:szCs w:val="20"/>
              </w:rPr>
              <w:t>39</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612E71" w14:textId="39064B53" w:rsidR="00C24310" w:rsidRPr="00644298" w:rsidRDefault="00C24310" w:rsidP="00C24310">
            <w:pPr>
              <w:spacing w:line="240" w:lineRule="auto"/>
              <w:ind w:firstLine="0"/>
              <w:jc w:val="center"/>
              <w:rPr>
                <w:sz w:val="20"/>
                <w:szCs w:val="20"/>
              </w:rPr>
            </w:pPr>
            <w:r>
              <w:rPr>
                <w:color w:val="000000"/>
                <w:sz w:val="20"/>
                <w:szCs w:val="20"/>
              </w:rPr>
              <w:t>котельная инв.№12 в/г  №8 д. Хорьково</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273F6AA9" w14:textId="08C0FD9C" w:rsidR="00C24310" w:rsidRPr="00644298" w:rsidRDefault="00C24310" w:rsidP="00C24310">
            <w:pPr>
              <w:spacing w:line="240" w:lineRule="auto"/>
              <w:ind w:firstLine="0"/>
              <w:jc w:val="center"/>
              <w:rPr>
                <w:sz w:val="20"/>
                <w:szCs w:val="20"/>
              </w:rPr>
            </w:pPr>
            <w:r w:rsidRPr="00644298">
              <w:rPr>
                <w:color w:val="000000"/>
                <w:sz w:val="20"/>
                <w:szCs w:val="20"/>
              </w:rPr>
              <w:t>Архангельская обл., Приморский район, пд. Хорьково</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EBA56B" w14:textId="6ECDFE0B" w:rsidR="00C24310" w:rsidRPr="00644298" w:rsidRDefault="00C24310" w:rsidP="00C24310">
            <w:pPr>
              <w:spacing w:line="240" w:lineRule="auto"/>
              <w:ind w:firstLine="0"/>
              <w:jc w:val="center"/>
              <w:rPr>
                <w:color w:val="000000"/>
                <w:sz w:val="20"/>
                <w:szCs w:val="20"/>
              </w:rPr>
            </w:pPr>
            <w:r w:rsidRPr="00644298">
              <w:rPr>
                <w:color w:val="000000"/>
                <w:sz w:val="20"/>
                <w:szCs w:val="20"/>
              </w:rPr>
              <w:t>Северо-Западное управление</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35D369" w14:textId="4A4AF8C9" w:rsidR="00C24310" w:rsidRPr="00644298" w:rsidRDefault="00C24310" w:rsidP="00C24310">
            <w:pPr>
              <w:spacing w:line="240" w:lineRule="auto"/>
              <w:ind w:firstLine="0"/>
              <w:jc w:val="center"/>
              <w:rPr>
                <w:color w:val="000000"/>
                <w:sz w:val="20"/>
                <w:szCs w:val="20"/>
              </w:rPr>
            </w:pPr>
            <w:r w:rsidRPr="00644298">
              <w:rPr>
                <w:color w:val="000000"/>
                <w:sz w:val="20"/>
                <w:szCs w:val="20"/>
              </w:rPr>
              <w:t xml:space="preserve">ФГБУ "ЦЖКУ" Минобороны </w:t>
            </w:r>
            <w:r w:rsidR="00FF46BE">
              <w:rPr>
                <w:color w:val="000000"/>
                <w:sz w:val="20"/>
                <w:szCs w:val="20"/>
              </w:rPr>
              <w:t>России</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FC3F4F" w14:textId="321C548C" w:rsidR="00C24310" w:rsidRPr="00644298" w:rsidRDefault="00C24310" w:rsidP="00C24310">
            <w:pPr>
              <w:spacing w:line="240" w:lineRule="auto"/>
              <w:ind w:firstLine="0"/>
              <w:jc w:val="center"/>
              <w:rPr>
                <w:color w:val="000000"/>
                <w:sz w:val="20"/>
                <w:szCs w:val="20"/>
              </w:rPr>
            </w:pPr>
            <w:r w:rsidRPr="00644298">
              <w:rPr>
                <w:color w:val="000000"/>
                <w:sz w:val="20"/>
                <w:szCs w:val="20"/>
              </w:rPr>
              <w:t>1917</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157D35" w14:textId="03E45F99" w:rsidR="00C24310" w:rsidRPr="00644298" w:rsidRDefault="00C24310" w:rsidP="00C24310">
            <w:pPr>
              <w:spacing w:line="240" w:lineRule="auto"/>
              <w:ind w:firstLine="0"/>
              <w:jc w:val="center"/>
              <w:rPr>
                <w:color w:val="000000"/>
                <w:sz w:val="20"/>
                <w:szCs w:val="20"/>
              </w:rPr>
            </w:pPr>
            <w:r w:rsidRPr="00644298">
              <w:rPr>
                <w:color w:val="000000"/>
                <w:sz w:val="20"/>
                <w:szCs w:val="20"/>
              </w:rPr>
              <w:t>Северо-Западное управление</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714D59" w14:textId="10693B47" w:rsidR="00C24310" w:rsidRPr="00644298" w:rsidRDefault="00C24310" w:rsidP="00C24310">
            <w:pPr>
              <w:spacing w:line="240" w:lineRule="auto"/>
              <w:ind w:firstLine="0"/>
              <w:jc w:val="center"/>
              <w:rPr>
                <w:color w:val="000000"/>
                <w:sz w:val="20"/>
                <w:szCs w:val="20"/>
              </w:rPr>
            </w:pPr>
            <w:r w:rsidRPr="00644298">
              <w:rPr>
                <w:color w:val="000000"/>
                <w:sz w:val="20"/>
                <w:szCs w:val="20"/>
              </w:rPr>
              <w:t xml:space="preserve">ФГБУ "ЦЖКУ" Минобороны </w:t>
            </w:r>
            <w:r w:rsidR="00FF46BE">
              <w:rPr>
                <w:color w:val="000000"/>
                <w:sz w:val="20"/>
                <w:szCs w:val="20"/>
              </w:rPr>
              <w:t>России</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B10E45" w14:textId="03E05D44" w:rsidR="00C24310" w:rsidRPr="00644298" w:rsidRDefault="00C24310" w:rsidP="00C24310">
            <w:pPr>
              <w:spacing w:line="240" w:lineRule="auto"/>
              <w:ind w:firstLine="0"/>
              <w:jc w:val="center"/>
              <w:rPr>
                <w:color w:val="000000"/>
                <w:sz w:val="20"/>
                <w:szCs w:val="20"/>
              </w:rPr>
            </w:pPr>
            <w:r w:rsidRPr="00644298">
              <w:rPr>
                <w:color w:val="000000"/>
                <w:sz w:val="20"/>
                <w:szCs w:val="20"/>
              </w:rPr>
              <w:t xml:space="preserve">ФГБУ "ЦЖКУ" Минобороны </w:t>
            </w:r>
            <w:r w:rsidR="00FF46BE">
              <w:rPr>
                <w:color w:val="000000"/>
                <w:sz w:val="20"/>
                <w:szCs w:val="20"/>
              </w:rPr>
              <w:t>России</w:t>
            </w:r>
          </w:p>
        </w:tc>
      </w:tr>
      <w:tr w:rsidR="00C24310" w:rsidRPr="00E828D7" w14:paraId="203C3F87" w14:textId="77777777" w:rsidTr="0064429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2748D2C" w14:textId="35A9EAC3" w:rsidR="00C24310" w:rsidRPr="00E828D7" w:rsidRDefault="00C24310" w:rsidP="00C24310">
            <w:pPr>
              <w:spacing w:line="240" w:lineRule="auto"/>
              <w:ind w:firstLine="0"/>
              <w:jc w:val="center"/>
              <w:rPr>
                <w:color w:val="000000"/>
                <w:sz w:val="20"/>
                <w:szCs w:val="20"/>
              </w:rPr>
            </w:pPr>
            <w:r w:rsidRPr="00E828D7">
              <w:rPr>
                <w:color w:val="000000"/>
                <w:sz w:val="20"/>
                <w:szCs w:val="20"/>
              </w:rPr>
              <w:t>40</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587A7F" w14:textId="133AEFF4" w:rsidR="00C24310" w:rsidRPr="00644298" w:rsidRDefault="00C24310" w:rsidP="00C24310">
            <w:pPr>
              <w:spacing w:line="240" w:lineRule="auto"/>
              <w:ind w:firstLine="0"/>
              <w:jc w:val="center"/>
              <w:rPr>
                <w:color w:val="000000"/>
                <w:sz w:val="20"/>
                <w:szCs w:val="20"/>
              </w:rPr>
            </w:pPr>
            <w:r>
              <w:rPr>
                <w:color w:val="000000"/>
                <w:sz w:val="20"/>
                <w:szCs w:val="20"/>
              </w:rPr>
              <w:t>Аэропорт Васьково</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096025BE" w14:textId="79D8771F" w:rsidR="00C24310" w:rsidRPr="00644298" w:rsidRDefault="00C24310" w:rsidP="00C24310">
            <w:pPr>
              <w:spacing w:line="240" w:lineRule="auto"/>
              <w:ind w:firstLine="0"/>
              <w:jc w:val="center"/>
              <w:rPr>
                <w:color w:val="000000"/>
                <w:sz w:val="20"/>
                <w:szCs w:val="20"/>
              </w:rPr>
            </w:pPr>
            <w:r w:rsidRPr="00E828D7">
              <w:rPr>
                <w:color w:val="000000"/>
                <w:sz w:val="20"/>
                <w:szCs w:val="20"/>
              </w:rPr>
              <w:t>Архангельская область, Приморский район, пос. Васьково</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94A810" w14:textId="6EC13036" w:rsidR="00C24310" w:rsidRPr="00644298" w:rsidRDefault="00C24310" w:rsidP="00C24310">
            <w:pPr>
              <w:spacing w:line="240" w:lineRule="auto"/>
              <w:ind w:firstLine="0"/>
              <w:jc w:val="center"/>
              <w:rPr>
                <w:color w:val="000000"/>
                <w:sz w:val="20"/>
                <w:szCs w:val="20"/>
              </w:rPr>
            </w:pPr>
            <w:r>
              <w:rPr>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0056F1" w14:textId="04637730" w:rsidR="00C24310" w:rsidRPr="00644298" w:rsidRDefault="00C24310" w:rsidP="00C24310">
            <w:pPr>
              <w:spacing w:line="240" w:lineRule="auto"/>
              <w:ind w:firstLine="0"/>
              <w:jc w:val="center"/>
              <w:rPr>
                <w:color w:val="000000"/>
                <w:sz w:val="20"/>
                <w:szCs w:val="20"/>
              </w:rPr>
            </w:pPr>
            <w:r>
              <w:rPr>
                <w:color w:val="000000"/>
                <w:sz w:val="20"/>
                <w:szCs w:val="20"/>
              </w:rPr>
              <w:t>-</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1408F5" w14:textId="76E031BE" w:rsidR="00C24310" w:rsidRPr="00644298" w:rsidRDefault="00C24310" w:rsidP="00C24310">
            <w:pPr>
              <w:spacing w:line="240" w:lineRule="auto"/>
              <w:ind w:firstLine="0"/>
              <w:jc w:val="center"/>
              <w:rPr>
                <w:color w:val="000000"/>
                <w:sz w:val="20"/>
                <w:szCs w:val="20"/>
              </w:rPr>
            </w:pPr>
            <w:r>
              <w:rPr>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A87BB0" w14:textId="11E146E7" w:rsidR="00C24310" w:rsidRPr="00644298" w:rsidRDefault="00C24310" w:rsidP="00C24310">
            <w:pPr>
              <w:spacing w:line="240" w:lineRule="auto"/>
              <w:ind w:firstLine="0"/>
              <w:jc w:val="center"/>
              <w:rPr>
                <w:color w:val="000000"/>
                <w:sz w:val="20"/>
                <w:szCs w:val="20"/>
              </w:rPr>
            </w:pPr>
            <w:r>
              <w:rPr>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9E033A" w14:textId="0A69CF95" w:rsidR="00C24310" w:rsidRPr="00644298" w:rsidRDefault="00C24310" w:rsidP="00C24310">
            <w:pPr>
              <w:spacing w:line="240" w:lineRule="auto"/>
              <w:ind w:firstLine="0"/>
              <w:jc w:val="center"/>
              <w:rPr>
                <w:color w:val="000000"/>
                <w:sz w:val="20"/>
                <w:szCs w:val="20"/>
              </w:rPr>
            </w:pPr>
            <w:r>
              <w:rPr>
                <w:color w:val="000000"/>
                <w:sz w:val="20"/>
                <w:szCs w:val="20"/>
              </w:rPr>
              <w:t>-</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EE9E51" w14:textId="184D3B6E" w:rsidR="00C24310" w:rsidRPr="00644298" w:rsidRDefault="00C24310" w:rsidP="00C24310">
            <w:pPr>
              <w:spacing w:line="240" w:lineRule="auto"/>
              <w:ind w:firstLine="0"/>
              <w:jc w:val="center"/>
              <w:rPr>
                <w:color w:val="000000"/>
                <w:sz w:val="20"/>
                <w:szCs w:val="20"/>
              </w:rPr>
            </w:pPr>
            <w:r>
              <w:rPr>
                <w:color w:val="000000"/>
                <w:sz w:val="20"/>
                <w:szCs w:val="20"/>
              </w:rPr>
              <w:t>-</w:t>
            </w:r>
          </w:p>
        </w:tc>
      </w:tr>
      <w:tr w:rsidR="00BA7C87" w:rsidRPr="00E828D7" w14:paraId="05263F10" w14:textId="77777777" w:rsidTr="0064429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1239657" w14:textId="37D1D41A" w:rsidR="00BA7C87" w:rsidRPr="00E828D7" w:rsidRDefault="00BA7C87" w:rsidP="00BA7C87">
            <w:pPr>
              <w:spacing w:line="240" w:lineRule="auto"/>
              <w:ind w:firstLine="0"/>
              <w:jc w:val="center"/>
              <w:rPr>
                <w:color w:val="000000"/>
                <w:sz w:val="20"/>
                <w:szCs w:val="20"/>
              </w:rPr>
            </w:pPr>
            <w:r>
              <w:rPr>
                <w:color w:val="000000"/>
                <w:sz w:val="20"/>
                <w:szCs w:val="20"/>
              </w:rPr>
              <w:t>41</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4B6B08" w14:textId="3988F7DA" w:rsidR="00BA7C87" w:rsidRPr="00C65886" w:rsidRDefault="00BA7C87" w:rsidP="00BA7C87">
            <w:pPr>
              <w:spacing w:line="240" w:lineRule="auto"/>
              <w:ind w:firstLine="0"/>
              <w:jc w:val="center"/>
              <w:rPr>
                <w:color w:val="000000"/>
                <w:sz w:val="20"/>
                <w:szCs w:val="20"/>
              </w:rPr>
            </w:pPr>
            <w:r w:rsidRPr="002A75ED">
              <w:rPr>
                <w:color w:val="000000"/>
                <w:sz w:val="20"/>
                <w:szCs w:val="20"/>
              </w:rPr>
              <w:t>Котельная АО «АТГК» (объекты п. Талаги)</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5156139B" w14:textId="56993D90" w:rsidR="00BA7C87" w:rsidRPr="00E828D7" w:rsidRDefault="00BA7C87" w:rsidP="00BA7C87">
            <w:pPr>
              <w:spacing w:line="240" w:lineRule="auto"/>
              <w:ind w:firstLine="0"/>
              <w:jc w:val="center"/>
              <w:rPr>
                <w:color w:val="000000"/>
                <w:sz w:val="20"/>
                <w:szCs w:val="20"/>
              </w:rPr>
            </w:pPr>
            <w:r>
              <w:rPr>
                <w:color w:val="000000"/>
                <w:sz w:val="20"/>
                <w:szCs w:val="20"/>
              </w:rPr>
              <w:t>п. Талаги, Приморский муниципальный округ Архангельской области</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3B0B54" w14:textId="31B095FF" w:rsidR="00BA7C87" w:rsidRDefault="00BA7C87" w:rsidP="00BA7C87">
            <w:pPr>
              <w:spacing w:line="240" w:lineRule="auto"/>
              <w:ind w:firstLine="0"/>
              <w:jc w:val="center"/>
              <w:rPr>
                <w:color w:val="000000"/>
                <w:sz w:val="20"/>
                <w:szCs w:val="20"/>
              </w:rPr>
            </w:pPr>
            <w:r>
              <w:rPr>
                <w:color w:val="000000"/>
                <w:sz w:val="20"/>
                <w:szCs w:val="20"/>
              </w:rPr>
              <w:t>АО «АТГК»</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2E968A" w14:textId="5E77136E" w:rsidR="00BA7C87" w:rsidRDefault="00BA7C87" w:rsidP="00BA7C87">
            <w:pPr>
              <w:spacing w:line="240" w:lineRule="auto"/>
              <w:ind w:firstLine="0"/>
              <w:jc w:val="center"/>
              <w:rPr>
                <w:color w:val="000000"/>
                <w:sz w:val="20"/>
                <w:szCs w:val="20"/>
              </w:rPr>
            </w:pPr>
            <w:r>
              <w:rPr>
                <w:color w:val="000000"/>
                <w:sz w:val="20"/>
                <w:szCs w:val="20"/>
              </w:rPr>
              <w:t>АО «АТГК»</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52243F" w14:textId="19313ADB" w:rsidR="00BA7C87" w:rsidRDefault="00BA7C87" w:rsidP="00BA7C87">
            <w:pPr>
              <w:spacing w:line="240" w:lineRule="auto"/>
              <w:ind w:firstLine="0"/>
              <w:jc w:val="center"/>
              <w:rPr>
                <w:color w:val="000000"/>
                <w:sz w:val="20"/>
                <w:szCs w:val="20"/>
              </w:rPr>
            </w:pPr>
            <w:r>
              <w:rPr>
                <w:color w:val="000000"/>
                <w:sz w:val="20"/>
                <w:szCs w:val="20"/>
              </w:rPr>
              <w:t>01.09.2024</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453EE2" w14:textId="10AB9983" w:rsidR="00BA7C87" w:rsidRDefault="00BA7C87" w:rsidP="00BA7C87">
            <w:pPr>
              <w:spacing w:line="240" w:lineRule="auto"/>
              <w:ind w:firstLine="0"/>
              <w:jc w:val="center"/>
              <w:rPr>
                <w:color w:val="000000"/>
                <w:sz w:val="20"/>
                <w:szCs w:val="20"/>
              </w:rPr>
            </w:pPr>
            <w:r w:rsidRPr="006C2F47">
              <w:rPr>
                <w:color w:val="000000"/>
                <w:sz w:val="20"/>
                <w:szCs w:val="20"/>
              </w:rPr>
              <w:t>Леонтьев Е.Г.</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8A2E34" w14:textId="222CE1AD" w:rsidR="00BA7C87" w:rsidRDefault="00BA7C87" w:rsidP="00BA7C87">
            <w:pPr>
              <w:spacing w:line="240" w:lineRule="auto"/>
              <w:ind w:firstLine="0"/>
              <w:jc w:val="center"/>
              <w:rPr>
                <w:color w:val="000000"/>
                <w:sz w:val="20"/>
                <w:szCs w:val="20"/>
              </w:rPr>
            </w:pPr>
            <w:r w:rsidRPr="006C2F47">
              <w:rPr>
                <w:color w:val="000000"/>
                <w:sz w:val="20"/>
                <w:szCs w:val="20"/>
              </w:rPr>
              <w:t>ООО  ПК "Энергия Севера"</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1B7362" w14:textId="2EDA6E55" w:rsidR="00BA7C87" w:rsidRDefault="00BA7C87" w:rsidP="00BA7C87">
            <w:pPr>
              <w:spacing w:line="240" w:lineRule="auto"/>
              <w:ind w:firstLine="0"/>
              <w:jc w:val="center"/>
              <w:rPr>
                <w:color w:val="000000"/>
                <w:sz w:val="20"/>
                <w:szCs w:val="20"/>
              </w:rPr>
            </w:pPr>
            <w:r w:rsidRPr="006C2F47">
              <w:rPr>
                <w:color w:val="000000"/>
                <w:sz w:val="20"/>
                <w:szCs w:val="20"/>
              </w:rPr>
              <w:t>01.12.2019</w:t>
            </w:r>
          </w:p>
        </w:tc>
      </w:tr>
      <w:tr w:rsidR="00BA7C87" w:rsidRPr="00E828D7" w14:paraId="0C0E051E" w14:textId="77777777" w:rsidTr="0064429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C162DA7" w14:textId="56E16CA5" w:rsidR="00BA7C87" w:rsidRPr="00E828D7" w:rsidRDefault="00BA7C87" w:rsidP="00BA7C87">
            <w:pPr>
              <w:spacing w:line="240" w:lineRule="auto"/>
              <w:ind w:firstLine="0"/>
              <w:jc w:val="center"/>
              <w:rPr>
                <w:color w:val="000000"/>
                <w:sz w:val="20"/>
                <w:szCs w:val="20"/>
              </w:rPr>
            </w:pPr>
            <w:r>
              <w:rPr>
                <w:color w:val="000000"/>
                <w:sz w:val="20"/>
                <w:szCs w:val="20"/>
              </w:rPr>
              <w:t>42</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E24917" w14:textId="4FDB8F35" w:rsidR="00BA7C87" w:rsidRPr="00C65886" w:rsidRDefault="00BA7C87" w:rsidP="00BA7C87">
            <w:pPr>
              <w:spacing w:line="240" w:lineRule="auto"/>
              <w:ind w:firstLine="0"/>
              <w:jc w:val="center"/>
              <w:rPr>
                <w:color w:val="000000"/>
                <w:sz w:val="20"/>
                <w:szCs w:val="20"/>
              </w:rPr>
            </w:pPr>
            <w:r w:rsidRPr="00137D69">
              <w:rPr>
                <w:color w:val="000000"/>
                <w:sz w:val="20"/>
                <w:szCs w:val="20"/>
              </w:rPr>
              <w:t>Котельная ООО «Регион-лес» (объекты д. Повракульская) с 01.12.2024</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791AE712" w14:textId="3511D28D" w:rsidR="00BA7C87" w:rsidRPr="00E828D7" w:rsidRDefault="00BA7C87" w:rsidP="00BA7C87">
            <w:pPr>
              <w:spacing w:line="240" w:lineRule="auto"/>
              <w:ind w:firstLine="0"/>
              <w:jc w:val="center"/>
              <w:rPr>
                <w:color w:val="000000"/>
                <w:sz w:val="20"/>
                <w:szCs w:val="20"/>
              </w:rPr>
            </w:pPr>
            <w:r>
              <w:rPr>
                <w:color w:val="000000"/>
                <w:sz w:val="20"/>
                <w:szCs w:val="20"/>
              </w:rPr>
              <w:t>д. Повракульская, Приморский муниципальный округ Архангельской области</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1F9727" w14:textId="0CC78D78" w:rsidR="00BA7C87" w:rsidRDefault="00BA7C87" w:rsidP="00BA7C87">
            <w:pPr>
              <w:spacing w:line="240" w:lineRule="auto"/>
              <w:ind w:firstLine="0"/>
              <w:jc w:val="center"/>
              <w:rPr>
                <w:color w:val="000000"/>
                <w:sz w:val="20"/>
                <w:szCs w:val="20"/>
              </w:rPr>
            </w:pPr>
            <w:r>
              <w:rPr>
                <w:color w:val="000000"/>
                <w:sz w:val="20"/>
                <w:szCs w:val="20"/>
              </w:rPr>
              <w:t>ООО «Регион-лес»</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F65F27" w14:textId="5E8AFF39" w:rsidR="00BA7C87" w:rsidRDefault="00BA7C87" w:rsidP="00BA7C87">
            <w:pPr>
              <w:spacing w:line="240" w:lineRule="auto"/>
              <w:ind w:firstLine="0"/>
              <w:jc w:val="center"/>
              <w:rPr>
                <w:color w:val="000000"/>
                <w:sz w:val="20"/>
                <w:szCs w:val="20"/>
              </w:rPr>
            </w:pPr>
            <w:r>
              <w:rPr>
                <w:color w:val="000000"/>
                <w:sz w:val="20"/>
                <w:szCs w:val="20"/>
              </w:rPr>
              <w:t>ООО «Регион-лес»</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AD268C" w14:textId="156E0441" w:rsidR="00BA7C87" w:rsidRDefault="00BA7C87" w:rsidP="00BA7C87">
            <w:pPr>
              <w:spacing w:line="240" w:lineRule="auto"/>
              <w:ind w:firstLine="0"/>
              <w:jc w:val="center"/>
              <w:rPr>
                <w:color w:val="000000"/>
                <w:sz w:val="20"/>
                <w:szCs w:val="20"/>
              </w:rPr>
            </w:pPr>
            <w:r>
              <w:rPr>
                <w:color w:val="000000"/>
                <w:sz w:val="20"/>
                <w:szCs w:val="20"/>
              </w:rPr>
              <w:t>01.12.2024</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AC985C" w14:textId="38A5DD39" w:rsidR="00BA7C87" w:rsidRDefault="00BA7C87" w:rsidP="00BA7C87">
            <w:pPr>
              <w:spacing w:line="240" w:lineRule="auto"/>
              <w:ind w:firstLine="0"/>
              <w:jc w:val="center"/>
              <w:rPr>
                <w:color w:val="000000"/>
                <w:sz w:val="20"/>
                <w:szCs w:val="20"/>
              </w:rPr>
            </w:pPr>
            <w:r>
              <w:rPr>
                <w:color w:val="000000"/>
                <w:sz w:val="20"/>
                <w:szCs w:val="20"/>
              </w:rPr>
              <w:t>Приморский муниципальный округ Архангельской области</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5DD08C" w14:textId="4E24A29B" w:rsidR="00BA7C87" w:rsidRDefault="00BA7C87" w:rsidP="00BA7C87">
            <w:pPr>
              <w:spacing w:line="240" w:lineRule="auto"/>
              <w:ind w:firstLine="0"/>
              <w:jc w:val="center"/>
              <w:rPr>
                <w:color w:val="000000"/>
                <w:sz w:val="20"/>
                <w:szCs w:val="20"/>
              </w:rPr>
            </w:pPr>
            <w:r>
              <w:rPr>
                <w:color w:val="000000"/>
                <w:sz w:val="20"/>
                <w:szCs w:val="20"/>
              </w:rPr>
              <w:t>ООО «ККП»</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165D82" w14:textId="6E7EF869" w:rsidR="00BA7C87" w:rsidRDefault="00BA7C87" w:rsidP="00BA7C87">
            <w:pPr>
              <w:spacing w:line="240" w:lineRule="auto"/>
              <w:ind w:firstLine="0"/>
              <w:jc w:val="center"/>
              <w:rPr>
                <w:color w:val="000000"/>
                <w:sz w:val="20"/>
                <w:szCs w:val="20"/>
              </w:rPr>
            </w:pPr>
            <w:r>
              <w:rPr>
                <w:color w:val="000000"/>
                <w:sz w:val="20"/>
                <w:szCs w:val="20"/>
              </w:rPr>
              <w:t>15.12.2016</w:t>
            </w:r>
          </w:p>
        </w:tc>
      </w:tr>
      <w:tr w:rsidR="00BA7C87" w:rsidRPr="00E828D7" w14:paraId="15DDF38B" w14:textId="77777777" w:rsidTr="0064429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3AB25AB" w14:textId="46A177B2" w:rsidR="00BA7C87" w:rsidRPr="00E828D7" w:rsidRDefault="00BA7C87" w:rsidP="00BA7C87">
            <w:pPr>
              <w:spacing w:line="240" w:lineRule="auto"/>
              <w:ind w:firstLine="0"/>
              <w:jc w:val="center"/>
              <w:rPr>
                <w:color w:val="000000"/>
                <w:sz w:val="20"/>
                <w:szCs w:val="20"/>
              </w:rPr>
            </w:pPr>
            <w:r>
              <w:rPr>
                <w:color w:val="000000"/>
                <w:sz w:val="20"/>
                <w:szCs w:val="20"/>
              </w:rPr>
              <w:t>43</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D0D561" w14:textId="07C72D17" w:rsidR="00BA7C87" w:rsidRPr="00C65886" w:rsidRDefault="00BA7C87" w:rsidP="00BA7C87">
            <w:pPr>
              <w:spacing w:line="240" w:lineRule="auto"/>
              <w:ind w:firstLine="0"/>
              <w:jc w:val="center"/>
              <w:rPr>
                <w:color w:val="000000"/>
                <w:sz w:val="20"/>
                <w:szCs w:val="20"/>
              </w:rPr>
            </w:pPr>
            <w:r w:rsidRPr="00137D69">
              <w:rPr>
                <w:color w:val="000000"/>
                <w:sz w:val="20"/>
                <w:szCs w:val="20"/>
              </w:rPr>
              <w:t>Арх. ТЭЦ (в части объектов д. Повракульская)(до 01.12.2024)</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2196D649" w14:textId="7F1971DD" w:rsidR="00BA7C87" w:rsidRPr="00E828D7" w:rsidRDefault="00BA7C87" w:rsidP="00BA7C87">
            <w:pPr>
              <w:spacing w:line="240" w:lineRule="auto"/>
              <w:ind w:firstLine="0"/>
              <w:jc w:val="center"/>
              <w:rPr>
                <w:color w:val="000000"/>
                <w:sz w:val="20"/>
                <w:szCs w:val="20"/>
              </w:rPr>
            </w:pPr>
            <w:r>
              <w:rPr>
                <w:color w:val="000000"/>
                <w:sz w:val="20"/>
                <w:szCs w:val="20"/>
              </w:rPr>
              <w:t>г. Архангельск</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A785AA" w14:textId="180CC7C3" w:rsidR="00BA7C87" w:rsidRDefault="00BA7C87" w:rsidP="00BA7C87">
            <w:pPr>
              <w:spacing w:line="240" w:lineRule="auto"/>
              <w:ind w:firstLine="0"/>
              <w:jc w:val="center"/>
              <w:rPr>
                <w:color w:val="000000"/>
                <w:sz w:val="20"/>
                <w:szCs w:val="20"/>
              </w:rPr>
            </w:pPr>
            <w:r>
              <w:rPr>
                <w:color w:val="000000"/>
                <w:sz w:val="20"/>
                <w:szCs w:val="20"/>
              </w:rPr>
              <w:t>ПАО «ТГК-2»</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BF87BF" w14:textId="3D5841CE" w:rsidR="00BA7C87" w:rsidRDefault="00BA7C87" w:rsidP="00BA7C87">
            <w:pPr>
              <w:spacing w:line="240" w:lineRule="auto"/>
              <w:ind w:firstLine="0"/>
              <w:jc w:val="center"/>
              <w:rPr>
                <w:color w:val="000000"/>
                <w:sz w:val="20"/>
                <w:szCs w:val="20"/>
              </w:rPr>
            </w:pPr>
            <w:r>
              <w:rPr>
                <w:color w:val="000000"/>
                <w:sz w:val="20"/>
                <w:szCs w:val="20"/>
              </w:rPr>
              <w:t>ПАО «ТГК-2»</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C7A50B" w14:textId="7DE15DFD" w:rsidR="00BA7C87" w:rsidRDefault="00BA7C87" w:rsidP="00BA7C87">
            <w:pPr>
              <w:spacing w:line="240" w:lineRule="auto"/>
              <w:ind w:firstLine="0"/>
              <w:jc w:val="center"/>
              <w:rPr>
                <w:color w:val="000000"/>
                <w:sz w:val="20"/>
                <w:szCs w:val="20"/>
              </w:rPr>
            </w:pPr>
            <w:r>
              <w:rPr>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137E18" w14:textId="49DFB12A" w:rsidR="00BA7C87" w:rsidRDefault="00BA7C87" w:rsidP="00BA7C87">
            <w:pPr>
              <w:spacing w:line="240" w:lineRule="auto"/>
              <w:ind w:firstLine="0"/>
              <w:jc w:val="center"/>
              <w:rPr>
                <w:color w:val="000000"/>
                <w:sz w:val="20"/>
                <w:szCs w:val="20"/>
              </w:rPr>
            </w:pPr>
            <w:r>
              <w:rPr>
                <w:color w:val="000000"/>
                <w:sz w:val="20"/>
                <w:szCs w:val="20"/>
              </w:rPr>
              <w:t>Приморский муниципальный округ Архангельской области</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D95C86" w14:textId="259C74A5" w:rsidR="00BA7C87" w:rsidRDefault="00BA7C87" w:rsidP="00BA7C87">
            <w:pPr>
              <w:spacing w:line="240" w:lineRule="auto"/>
              <w:ind w:firstLine="0"/>
              <w:jc w:val="center"/>
              <w:rPr>
                <w:color w:val="000000"/>
                <w:sz w:val="20"/>
                <w:szCs w:val="20"/>
              </w:rPr>
            </w:pPr>
            <w:r>
              <w:rPr>
                <w:color w:val="000000"/>
                <w:sz w:val="20"/>
                <w:szCs w:val="20"/>
              </w:rPr>
              <w:t xml:space="preserve">   ООО «ККП»</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BF599F" w14:textId="7E33B65A" w:rsidR="00BA7C87" w:rsidRDefault="00BA7C87" w:rsidP="00BA7C87">
            <w:pPr>
              <w:spacing w:line="240" w:lineRule="auto"/>
              <w:ind w:firstLine="0"/>
              <w:jc w:val="center"/>
              <w:rPr>
                <w:color w:val="000000"/>
                <w:sz w:val="20"/>
                <w:szCs w:val="20"/>
              </w:rPr>
            </w:pPr>
            <w:r>
              <w:rPr>
                <w:color w:val="000000"/>
                <w:sz w:val="20"/>
                <w:szCs w:val="20"/>
              </w:rPr>
              <w:t>15.12.2016</w:t>
            </w:r>
          </w:p>
        </w:tc>
      </w:tr>
    </w:tbl>
    <w:p w14:paraId="760915A2" w14:textId="77777777" w:rsidR="00437A6F" w:rsidRDefault="00437A6F" w:rsidP="00E21B9D"/>
    <w:p w14:paraId="558FF025" w14:textId="77777777" w:rsidR="00437A6F" w:rsidRPr="005D3DA2" w:rsidRDefault="00437A6F" w:rsidP="00E21B9D"/>
    <w:p w14:paraId="1BBCC125" w14:textId="77777777" w:rsidR="00437A6F" w:rsidRDefault="00437A6F" w:rsidP="00E21B9D">
      <w:pPr>
        <w:ind w:left="709" w:firstLine="0"/>
      </w:pPr>
    </w:p>
    <w:p w14:paraId="465D4026" w14:textId="77777777" w:rsidR="00520D4E" w:rsidRDefault="00520D4E" w:rsidP="00520D4E">
      <w:pPr>
        <w:sectPr w:rsidR="00520D4E" w:rsidSect="00437A6F">
          <w:pgSz w:w="16838" w:h="11906" w:orient="landscape"/>
          <w:pgMar w:top="1418" w:right="567" w:bottom="851" w:left="567" w:header="0" w:footer="278" w:gutter="0"/>
          <w:cols w:space="708"/>
          <w:titlePg/>
          <w:docGrid w:linePitch="381"/>
        </w:sectPr>
      </w:pPr>
    </w:p>
    <w:p w14:paraId="352BA999" w14:textId="71F0E2FB" w:rsidR="00520D4E" w:rsidRDefault="00520D4E" w:rsidP="00520D4E">
      <w:r>
        <w:t>Летом 2024 г. введена котельная АО "Арктическая теплогенерирующая компания" в пос. Талаги. Котельная обслуживает участок "Колония". Участок "Колония" прекратил теплоснабжение от Архангельской ТЭЦ. Зона обслуживания - ИК и АВК, МКД 115,117 и пожарная часть АВК.</w:t>
      </w:r>
    </w:p>
    <w:p w14:paraId="6FD7F598" w14:textId="77777777" w:rsidR="00D454E5" w:rsidRDefault="00D454E5" w:rsidP="00D454E5">
      <w:r>
        <w:t>С учётом ввода в эксплуатацию котельной АО "АТГК" в пос. Талаги (с начала ОЗП 2024-2025 годов) и новой котельной</w:t>
      </w:r>
      <w:r w:rsidRPr="00DA1F78">
        <w:t xml:space="preserve"> </w:t>
      </w:r>
      <w:r>
        <w:t>на древесных гранулах в дер. Повракульская (в начале 2025 г.) встанет вопрос о целесообразности сохранения ПАО "ТГК-2" статуса единой теплоснабжающаей организации в этих населённых пунктах. В настоящее время информацией о защищённых тарифах на тепловую энергию по пос. Талаги</w:t>
      </w:r>
      <w:r w:rsidRPr="00DA1F78">
        <w:t xml:space="preserve"> </w:t>
      </w:r>
      <w:r>
        <w:t>и дер. Повракульская для других предприятий администрация Приморского муниципального округа Архангельской области не обладает.</w:t>
      </w:r>
    </w:p>
    <w:p w14:paraId="5A2EB6D7" w14:textId="77777777" w:rsidR="00DC576F" w:rsidRDefault="00DC576F" w:rsidP="00DC576F">
      <w:r>
        <w:t>ПАО "ТГК-2" в настоящее время выступает как единая теплоснабжающая организация в пос. Талаги и дер. Повракульская. При этом на территории округа обслуживаемые объекты отсутствуют, организация занимается получением платы за тепловую энергию.</w:t>
      </w:r>
    </w:p>
    <w:p w14:paraId="45CF2E2D" w14:textId="77777777" w:rsidR="00520D4E" w:rsidRDefault="00520D4E" w:rsidP="00520D4E">
      <w:r>
        <w:t>В ОЗП 2024-2025 г. котельная дер. Летняя Золотица (СПК "РК "Беломор"") прекратила работу. Школа-сад в дер. Летняя Золотица переведена в одно здание (детского сада) с теплоснабжением от электрообогрева. Централизованное теплоснабжение в дер. Летняя Золотица в настоящий момент отсутствует.</w:t>
      </w:r>
    </w:p>
    <w:p w14:paraId="4093E324" w14:textId="77777777" w:rsidR="00520D4E" w:rsidRDefault="00520D4E" w:rsidP="00520D4E">
      <w:r>
        <w:t>Участки теплоснабжения дер. Чёрный Яр были объединены с выводом из эксплуатации котельной "Ростелеком".</w:t>
      </w:r>
    </w:p>
    <w:p w14:paraId="047DB7DF" w14:textId="0272BF36" w:rsidR="00520D4E" w:rsidRDefault="00520D4E" w:rsidP="00520D4E">
      <w:r>
        <w:t>Участки теплоснабжения пос. Ширшинский были объединены с выводом из теплотрассы АО "Архоблэнерго" от г. Новодвинск до пос. Ширшинский.</w:t>
      </w:r>
    </w:p>
    <w:p w14:paraId="27D0FFD8" w14:textId="77777777" w:rsidR="00EF1350" w:rsidRDefault="00EF1350" w:rsidP="00EF1350">
      <w:r>
        <w:t>Аренда ООО "Теплоснаб" существующей котельной в дер. </w:t>
      </w:r>
      <w:r w:rsidRPr="00DA1F78">
        <w:t xml:space="preserve">Емельяновская </w:t>
      </w:r>
      <w:r>
        <w:t>продлена на год.</w:t>
      </w:r>
    </w:p>
    <w:p w14:paraId="0DFCA4DE" w14:textId="7C71B669" w:rsidR="00EF1350" w:rsidRDefault="00EF1350" w:rsidP="00E21B9D">
      <w:pPr>
        <w:ind w:left="709" w:firstLine="0"/>
        <w:sectPr w:rsidR="00EF1350" w:rsidSect="00B7768C">
          <w:pgSz w:w="11906" w:h="16838"/>
          <w:pgMar w:top="851" w:right="849" w:bottom="567" w:left="1560" w:header="0" w:footer="278" w:gutter="0"/>
          <w:cols w:space="708"/>
          <w:titlePg/>
          <w:docGrid w:linePitch="381"/>
        </w:sectPr>
      </w:pPr>
    </w:p>
    <w:p w14:paraId="304DA1EE" w14:textId="77777777" w:rsidR="00E21B9D" w:rsidRPr="005D3DA2" w:rsidRDefault="00E21B9D" w:rsidP="00E21B9D">
      <w:pPr>
        <w:pStyle w:val="3"/>
        <w:rPr>
          <w:i/>
        </w:rPr>
      </w:pPr>
      <w:bookmarkStart w:id="13" w:name="_Toc8041147"/>
      <w:bookmarkStart w:id="14" w:name="_Toc129055674"/>
      <w:bookmarkStart w:id="15" w:name="_Toc181975977"/>
      <w:r w:rsidRPr="005D3DA2">
        <w:rPr>
          <w:i/>
        </w:rPr>
        <w:t>б) в зонах действия индивидуального теплоснабжения</w:t>
      </w:r>
      <w:bookmarkEnd w:id="13"/>
      <w:bookmarkEnd w:id="14"/>
      <w:bookmarkEnd w:id="15"/>
    </w:p>
    <w:p w14:paraId="2D49F3AA" w14:textId="77777777" w:rsidR="00C1565B" w:rsidRPr="00C1565B" w:rsidRDefault="00C1565B" w:rsidP="00C1565B">
      <w:r w:rsidRPr="00C1565B">
        <w:t>Теплоснабжение индивидуальной жилой застройки осуществляется от индивидуальных отопительных систем (печи, камины, котлы). В зону действия индивидуального теплоснабжения входят потребители с малоэтажной жилой застройкой. На данных территориях преобладают одно-, двухэтажные здания. Теплоснабжение индивидуальной жилой застройки осуществляется от индивидуальных отопительных систем (печи, камины, котлы).</w:t>
      </w:r>
    </w:p>
    <w:p w14:paraId="0915902F" w14:textId="77777777" w:rsidR="00E21B9D" w:rsidRPr="005D3DA2" w:rsidRDefault="00E21B9D" w:rsidP="00E21B9D">
      <w:pPr>
        <w:pStyle w:val="2"/>
      </w:pPr>
      <w:bookmarkStart w:id="16" w:name="_Toc8041148"/>
      <w:bookmarkStart w:id="17" w:name="_Toc129055675"/>
      <w:bookmarkStart w:id="18" w:name="_Toc181975978"/>
      <w:bookmarkStart w:id="19" w:name="sub_116"/>
      <w:bookmarkEnd w:id="11"/>
      <w:r w:rsidRPr="005D3DA2">
        <w:t>Часть 2 "Источники тепловой энергии"</w:t>
      </w:r>
      <w:bookmarkEnd w:id="16"/>
      <w:bookmarkEnd w:id="17"/>
      <w:bookmarkEnd w:id="18"/>
    </w:p>
    <w:p w14:paraId="1B49233C" w14:textId="77777777" w:rsidR="00E21B9D" w:rsidRPr="005D3DA2" w:rsidRDefault="00E21B9D" w:rsidP="00E21B9D">
      <w:pPr>
        <w:pStyle w:val="3"/>
      </w:pPr>
      <w:bookmarkStart w:id="20" w:name="_Toc8041149"/>
      <w:bookmarkStart w:id="21" w:name="_Toc129055676"/>
      <w:bookmarkStart w:id="22" w:name="_Toc181975979"/>
      <w:bookmarkStart w:id="23" w:name="sub_1281"/>
      <w:r w:rsidRPr="005D3DA2">
        <w:rPr>
          <w:i/>
        </w:rPr>
        <w:t>а) структура и технические характеристики основного оборудования</w:t>
      </w:r>
      <w:bookmarkEnd w:id="20"/>
      <w:bookmarkEnd w:id="21"/>
      <w:bookmarkEnd w:id="22"/>
    </w:p>
    <w:p w14:paraId="5FD96533" w14:textId="77777777" w:rsidR="00E21B9D" w:rsidRDefault="00E21B9D" w:rsidP="00E21B9D">
      <w:r w:rsidRPr="00856721">
        <w:t xml:space="preserve">Состав и технические характеристики основного оборудования </w:t>
      </w:r>
      <w:r w:rsidR="00EC7428">
        <w:t>источников тепловой энергии</w:t>
      </w:r>
      <w:r w:rsidRPr="00856721">
        <w:t xml:space="preserve"> </w:t>
      </w:r>
      <w:r w:rsidRPr="005D3DA2">
        <w:t>приведены в таблице 1.2.1.</w:t>
      </w:r>
    </w:p>
    <w:p w14:paraId="320C3C68" w14:textId="77777777" w:rsidR="00B722E9" w:rsidRPr="005D3DA2" w:rsidRDefault="00B722E9" w:rsidP="00E21B9D">
      <w:r w:rsidRPr="00F509A4">
        <w:t xml:space="preserve">Основные характеристики вспомогательного оборудования </w:t>
      </w:r>
      <w:r>
        <w:t>источников тепловой энергии</w:t>
      </w:r>
      <w:r w:rsidRPr="00F509A4">
        <w:t xml:space="preserve"> представлены в таблице 1.2.2.</w:t>
      </w:r>
    </w:p>
    <w:p w14:paraId="1A762452" w14:textId="77777777" w:rsidR="00E21B9D" w:rsidRPr="005D3DA2" w:rsidRDefault="00E21B9D" w:rsidP="00E21B9D">
      <w:pPr>
        <w:pStyle w:val="S"/>
        <w:spacing w:line="240" w:lineRule="auto"/>
        <w:jc w:val="right"/>
        <w:sectPr w:rsidR="00E21B9D" w:rsidRPr="005D3DA2" w:rsidSect="009870FF">
          <w:pgSz w:w="11906" w:h="16838"/>
          <w:pgMar w:top="567" w:right="851" w:bottom="567" w:left="1418" w:header="0" w:footer="276" w:gutter="0"/>
          <w:cols w:space="708"/>
          <w:titlePg/>
          <w:docGrid w:linePitch="381"/>
        </w:sectPr>
      </w:pPr>
    </w:p>
    <w:p w14:paraId="415C1CA7" w14:textId="77777777" w:rsidR="00E21B9D" w:rsidRPr="005D3DA2" w:rsidRDefault="00E21B9D" w:rsidP="00E21B9D">
      <w:pPr>
        <w:pStyle w:val="S"/>
        <w:jc w:val="right"/>
      </w:pPr>
      <w:r w:rsidRPr="005D3DA2">
        <w:t>Таблица 1.2.1</w:t>
      </w:r>
    </w:p>
    <w:p w14:paraId="05C41BB9" w14:textId="77777777" w:rsidR="00E21B9D" w:rsidRDefault="00E21B9D" w:rsidP="00E21B9D">
      <w:pPr>
        <w:pStyle w:val="S"/>
        <w:ind w:firstLine="0"/>
        <w:jc w:val="center"/>
      </w:pPr>
      <w:r w:rsidRPr="00E458CC">
        <w:t xml:space="preserve">Состав и технические характеристики основного оборудования котельных </w:t>
      </w:r>
      <w:r w:rsidR="001A5F0C">
        <w:t>муниципального округа</w:t>
      </w:r>
      <w:r w:rsidR="009746C5">
        <w:t xml:space="preserve"> на 2023 год</w:t>
      </w:r>
    </w:p>
    <w:tbl>
      <w:tblPr>
        <w:tblW w:w="1579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4"/>
        <w:gridCol w:w="3118"/>
        <w:gridCol w:w="1276"/>
        <w:gridCol w:w="850"/>
        <w:gridCol w:w="1843"/>
        <w:gridCol w:w="1391"/>
        <w:gridCol w:w="1303"/>
        <w:gridCol w:w="1451"/>
        <w:gridCol w:w="1111"/>
        <w:gridCol w:w="1701"/>
        <w:gridCol w:w="1276"/>
        <w:gridCol w:w="20"/>
      </w:tblGrid>
      <w:tr w:rsidR="003E0B0F" w:rsidRPr="00A95F71" w14:paraId="5F267D36" w14:textId="77777777" w:rsidTr="00055149">
        <w:trPr>
          <w:gridAfter w:val="1"/>
          <w:wAfter w:w="20" w:type="dxa"/>
          <w:tblHeader/>
        </w:trPr>
        <w:tc>
          <w:tcPr>
            <w:tcW w:w="454" w:type="dxa"/>
            <w:tcBorders>
              <w:top w:val="single" w:sz="4" w:space="0" w:color="auto"/>
              <w:bottom w:val="single" w:sz="4" w:space="0" w:color="auto"/>
              <w:right w:val="single" w:sz="4" w:space="0" w:color="auto"/>
            </w:tcBorders>
            <w:tcMar>
              <w:left w:w="28" w:type="dxa"/>
              <w:right w:w="28" w:type="dxa"/>
            </w:tcMar>
            <w:vAlign w:val="center"/>
          </w:tcPr>
          <w:p w14:paraId="4F682EA5" w14:textId="77777777" w:rsidR="00A95F71" w:rsidRPr="00A95F71" w:rsidRDefault="00A95F71" w:rsidP="003E0B0F">
            <w:pPr>
              <w:pStyle w:val="aff5"/>
              <w:rPr>
                <w:b/>
                <w:bCs/>
              </w:rPr>
            </w:pPr>
            <w:r w:rsidRPr="00A95F71">
              <w:rPr>
                <w:b/>
                <w:bCs/>
              </w:rPr>
              <w:t>№ п/п</w:t>
            </w:r>
          </w:p>
        </w:tc>
        <w:tc>
          <w:tcPr>
            <w:tcW w:w="31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D250BF" w14:textId="77777777" w:rsidR="00A95F71" w:rsidRPr="00A95F71" w:rsidRDefault="00A95F71" w:rsidP="003E0B0F">
            <w:pPr>
              <w:pStyle w:val="aff5"/>
              <w:rPr>
                <w:b/>
                <w:bCs/>
              </w:rPr>
            </w:pPr>
            <w:r w:rsidRPr="00A95F71">
              <w:rPr>
                <w:b/>
                <w:bCs/>
              </w:rPr>
              <w:t>Наименование источника тепловой энергии</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170A34E" w14:textId="77777777" w:rsidR="00A95F71" w:rsidRPr="00A95F71" w:rsidRDefault="00A95F71" w:rsidP="003E0B0F">
            <w:pPr>
              <w:pStyle w:val="aff5"/>
              <w:rPr>
                <w:b/>
                <w:bCs/>
              </w:rPr>
            </w:pPr>
            <w:r w:rsidRPr="00A95F71">
              <w:rPr>
                <w:b/>
                <w:bCs/>
              </w:rPr>
              <w:t>Тип котла</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9359ACF" w14:textId="77777777" w:rsidR="00A95F71" w:rsidRPr="00A95F71" w:rsidRDefault="00A95F71" w:rsidP="003E0B0F">
            <w:pPr>
              <w:pStyle w:val="aff5"/>
              <w:rPr>
                <w:b/>
                <w:bCs/>
              </w:rPr>
            </w:pPr>
            <w:r w:rsidRPr="00A95F71">
              <w:rPr>
                <w:b/>
                <w:bCs/>
              </w:rPr>
              <w:t>Кол-во котлов</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880EF3D" w14:textId="77777777" w:rsidR="00A95F71" w:rsidRPr="00A95F71" w:rsidRDefault="00A95F71" w:rsidP="003E0B0F">
            <w:pPr>
              <w:pStyle w:val="aff5"/>
              <w:rPr>
                <w:b/>
                <w:bCs/>
              </w:rPr>
            </w:pPr>
            <w:r w:rsidRPr="00A95F71">
              <w:rPr>
                <w:b/>
                <w:bCs/>
              </w:rPr>
              <w:t>Год установки котла</w:t>
            </w:r>
          </w:p>
        </w:tc>
        <w:tc>
          <w:tcPr>
            <w:tcW w:w="13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566AA57" w14:textId="77777777" w:rsidR="00A95F71" w:rsidRPr="00A95F71" w:rsidRDefault="00A95F71" w:rsidP="003E0B0F">
            <w:pPr>
              <w:pStyle w:val="aff5"/>
              <w:rPr>
                <w:b/>
                <w:bCs/>
              </w:rPr>
            </w:pPr>
            <w:r w:rsidRPr="00A95F71">
              <w:rPr>
                <w:b/>
                <w:bCs/>
              </w:rPr>
              <w:t>Мощность котла, Гкал/ч</w:t>
            </w:r>
          </w:p>
        </w:tc>
        <w:tc>
          <w:tcPr>
            <w:tcW w:w="13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EA18167" w14:textId="77777777" w:rsidR="00A95F71" w:rsidRPr="00A95F71" w:rsidRDefault="00A95F71" w:rsidP="003E0B0F">
            <w:pPr>
              <w:pStyle w:val="aff5"/>
              <w:rPr>
                <w:b/>
                <w:bCs/>
              </w:rPr>
            </w:pPr>
            <w:r w:rsidRPr="00A95F71">
              <w:rPr>
                <w:b/>
                <w:bCs/>
              </w:rPr>
              <w:t>Мощность источника тепловой энергии, Гкал/ч</w:t>
            </w:r>
          </w:p>
        </w:tc>
        <w:tc>
          <w:tcPr>
            <w:tcW w:w="14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4EE364B" w14:textId="77777777" w:rsidR="00A95F71" w:rsidRPr="00A95F71" w:rsidRDefault="00A95F71" w:rsidP="003E0B0F">
            <w:pPr>
              <w:pStyle w:val="aff5"/>
              <w:rPr>
                <w:b/>
                <w:bCs/>
              </w:rPr>
            </w:pPr>
            <w:r w:rsidRPr="00A95F71">
              <w:rPr>
                <w:b/>
                <w:bCs/>
              </w:rPr>
              <w:t>Удельный расход топлива по котлам, кг у.т../ Гкал</w:t>
            </w:r>
          </w:p>
        </w:tc>
        <w:tc>
          <w:tcPr>
            <w:tcW w:w="111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A5A80D" w14:textId="77777777" w:rsidR="00A95F71" w:rsidRPr="00A95F71" w:rsidRDefault="00A95F71" w:rsidP="003E0B0F">
            <w:pPr>
              <w:pStyle w:val="aff5"/>
              <w:rPr>
                <w:b/>
                <w:bCs/>
              </w:rPr>
            </w:pPr>
            <w:r w:rsidRPr="00A95F71">
              <w:rPr>
                <w:b/>
                <w:bCs/>
              </w:rPr>
              <w:t>КПД котлов, %</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B2CB52B" w14:textId="77777777" w:rsidR="00A95F71" w:rsidRPr="00A95F71" w:rsidRDefault="00A95F71" w:rsidP="003E0B0F">
            <w:pPr>
              <w:pStyle w:val="aff5"/>
              <w:rPr>
                <w:b/>
                <w:bCs/>
              </w:rPr>
            </w:pPr>
            <w:r w:rsidRPr="00A95F71">
              <w:rPr>
                <w:b/>
                <w:bCs/>
              </w:rPr>
              <w:t>Удельный расход топлива по источнику      тепловой энергии, кг</w:t>
            </w:r>
            <w:r w:rsidR="00213D71">
              <w:rPr>
                <w:b/>
                <w:bCs/>
              </w:rPr>
              <w:t> </w:t>
            </w:r>
            <w:r w:rsidRPr="00A95F71">
              <w:rPr>
                <w:b/>
                <w:bCs/>
              </w:rPr>
              <w:t>у.т./Гкал</w:t>
            </w:r>
          </w:p>
        </w:tc>
        <w:tc>
          <w:tcPr>
            <w:tcW w:w="1276" w:type="dxa"/>
            <w:tcBorders>
              <w:top w:val="single" w:sz="4" w:space="0" w:color="auto"/>
              <w:left w:val="single" w:sz="4" w:space="0" w:color="auto"/>
              <w:bottom w:val="single" w:sz="4" w:space="0" w:color="auto"/>
            </w:tcBorders>
            <w:tcMar>
              <w:left w:w="28" w:type="dxa"/>
              <w:right w:w="28" w:type="dxa"/>
            </w:tcMar>
            <w:vAlign w:val="center"/>
          </w:tcPr>
          <w:p w14:paraId="0D2F002D" w14:textId="77777777" w:rsidR="00A95F71" w:rsidRPr="00A95F71" w:rsidRDefault="00A95F71" w:rsidP="003E0B0F">
            <w:pPr>
              <w:pStyle w:val="aff5"/>
              <w:rPr>
                <w:b/>
                <w:bCs/>
              </w:rPr>
            </w:pPr>
            <w:r w:rsidRPr="00A95F71">
              <w:rPr>
                <w:b/>
                <w:bCs/>
              </w:rPr>
              <w:t>Дата обследования котлов</w:t>
            </w:r>
          </w:p>
        </w:tc>
      </w:tr>
      <w:tr w:rsidR="00A95F71" w:rsidRPr="00A95F71" w14:paraId="724891EB" w14:textId="77777777" w:rsidTr="00055149">
        <w:tc>
          <w:tcPr>
            <w:tcW w:w="15794" w:type="dxa"/>
            <w:gridSpan w:val="12"/>
            <w:tcBorders>
              <w:top w:val="single" w:sz="4" w:space="0" w:color="auto"/>
              <w:bottom w:val="single" w:sz="4" w:space="0" w:color="auto"/>
            </w:tcBorders>
            <w:tcMar>
              <w:left w:w="28" w:type="dxa"/>
              <w:right w:w="28" w:type="dxa"/>
            </w:tcMar>
            <w:vAlign w:val="center"/>
          </w:tcPr>
          <w:p w14:paraId="629E69AA" w14:textId="77777777" w:rsidR="00A95F71" w:rsidRPr="00A95F71" w:rsidRDefault="00A95F71" w:rsidP="003E0B0F">
            <w:pPr>
              <w:pStyle w:val="aff5"/>
            </w:pPr>
            <w:r w:rsidRPr="00A95F71">
              <w:t>Основное топливо - уголь</w:t>
            </w:r>
          </w:p>
        </w:tc>
      </w:tr>
      <w:tr w:rsidR="004721B4" w:rsidRPr="00A95F71" w14:paraId="13E3B04F" w14:textId="77777777" w:rsidTr="00B47AEC">
        <w:trPr>
          <w:gridAfter w:val="1"/>
          <w:wAfter w:w="20" w:type="dxa"/>
        </w:trPr>
        <w:tc>
          <w:tcPr>
            <w:tcW w:w="454"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512EB8A" w14:textId="77777777" w:rsidR="004721B4" w:rsidRPr="00A95F71" w:rsidRDefault="004721B4" w:rsidP="004721B4">
            <w:pPr>
              <w:pStyle w:val="aff5"/>
            </w:pPr>
            <w:r>
              <w:t>1</w:t>
            </w:r>
          </w:p>
        </w:tc>
        <w:tc>
          <w:tcPr>
            <w:tcW w:w="31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E3010D" w14:textId="49B04D80" w:rsidR="004721B4" w:rsidRPr="00A95F71" w:rsidRDefault="004721B4" w:rsidP="004721B4">
            <w:pPr>
              <w:pStyle w:val="aff5"/>
            </w:pPr>
            <w:r w:rsidRPr="005C0F82">
              <w:t>Котельная д. Куропти</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AC0320" w14:textId="4FE679C4" w:rsidR="004721B4" w:rsidRPr="00A95F71" w:rsidRDefault="004721B4" w:rsidP="004721B4">
            <w:pPr>
              <w:pStyle w:val="aff5"/>
            </w:pPr>
            <w:r w:rsidRPr="004431D7">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00AD55" w14:textId="6B9A85D5" w:rsidR="004721B4" w:rsidRPr="00A95F71" w:rsidRDefault="004721B4" w:rsidP="004721B4">
            <w:pPr>
              <w:pStyle w:val="aff5"/>
            </w:pPr>
            <w:r w:rsidRPr="004431D7">
              <w:rPr>
                <w:color w:val="00000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064D07" w14:textId="704A3857" w:rsidR="004721B4" w:rsidRPr="00A95F71" w:rsidRDefault="004721B4" w:rsidP="004721B4">
            <w:pPr>
              <w:pStyle w:val="aff5"/>
            </w:pPr>
            <w:r w:rsidRPr="004431D7">
              <w:rPr>
                <w:color w:val="000000"/>
                <w:szCs w:val="20"/>
              </w:rPr>
              <w:t>-</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C5D365" w14:textId="0BF19244" w:rsidR="004721B4" w:rsidRPr="00A95F71" w:rsidRDefault="004721B4" w:rsidP="004721B4">
            <w:pPr>
              <w:pStyle w:val="aff5"/>
            </w:pPr>
            <w:r w:rsidRPr="004431D7">
              <w:rPr>
                <w:color w:val="000000"/>
                <w:szCs w:val="20"/>
              </w:rPr>
              <w:t>-</w:t>
            </w:r>
          </w:p>
        </w:tc>
        <w:tc>
          <w:tcPr>
            <w:tcW w:w="130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4B98F6" w14:textId="01083CFF" w:rsidR="004721B4" w:rsidRPr="00A95F71" w:rsidRDefault="004721B4" w:rsidP="004721B4">
            <w:pPr>
              <w:pStyle w:val="aff5"/>
            </w:pPr>
            <w:r w:rsidRPr="004431D7">
              <w:rPr>
                <w:color w:val="000000"/>
                <w:szCs w:val="20"/>
              </w:rPr>
              <w:t>-</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381C51" w14:textId="343D1AA1" w:rsidR="004721B4" w:rsidRPr="00A95F71" w:rsidRDefault="004721B4" w:rsidP="004721B4">
            <w:pPr>
              <w:pStyle w:val="aff5"/>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A30826" w14:textId="7ADC939A" w:rsidR="004721B4" w:rsidRPr="00A95F71" w:rsidRDefault="004721B4" w:rsidP="004721B4">
            <w:pPr>
              <w:pStyle w:val="aff5"/>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7C608A" w14:textId="4EE36231" w:rsidR="004721B4" w:rsidRPr="00A95F71" w:rsidRDefault="004721B4" w:rsidP="004721B4">
            <w:pPr>
              <w:pStyle w:val="aff5"/>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905398" w14:textId="5D8F30AA" w:rsidR="004721B4" w:rsidRPr="00A95F71" w:rsidRDefault="004721B4" w:rsidP="004721B4">
            <w:pPr>
              <w:pStyle w:val="aff5"/>
            </w:pPr>
            <w:r w:rsidRPr="004431D7">
              <w:rPr>
                <w:color w:val="000000"/>
                <w:szCs w:val="20"/>
              </w:rPr>
              <w:t>-</w:t>
            </w:r>
          </w:p>
        </w:tc>
      </w:tr>
      <w:tr w:rsidR="004721B4" w:rsidRPr="00A95F71" w14:paraId="658E2E7C" w14:textId="77777777" w:rsidTr="00953B3C">
        <w:trPr>
          <w:gridAfter w:val="1"/>
          <w:wAfter w:w="20" w:type="dxa"/>
        </w:trPr>
        <w:tc>
          <w:tcPr>
            <w:tcW w:w="454"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0EF821F" w14:textId="77777777" w:rsidR="004721B4" w:rsidRDefault="004721B4" w:rsidP="004721B4">
            <w:pPr>
              <w:pStyle w:val="aff5"/>
            </w:pPr>
            <w:r>
              <w:t>2</w:t>
            </w:r>
          </w:p>
        </w:tc>
        <w:tc>
          <w:tcPr>
            <w:tcW w:w="31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5F9450" w14:textId="36C91615" w:rsidR="004721B4" w:rsidRPr="00A95F71" w:rsidRDefault="004721B4" w:rsidP="004721B4">
            <w:pPr>
              <w:pStyle w:val="aff5"/>
            </w:pPr>
            <w:r>
              <w:rPr>
                <w:color w:val="000000"/>
                <w:szCs w:val="20"/>
              </w:rPr>
              <w:t>Котельная Школа с. Вознесенье</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C98B9E" w14:textId="57DA451E" w:rsidR="004721B4" w:rsidRPr="00A95F71" w:rsidRDefault="004721B4" w:rsidP="004721B4">
            <w:pPr>
              <w:pStyle w:val="aff5"/>
            </w:pPr>
            <w:r w:rsidRPr="004431D7">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FDFBF9" w14:textId="220D38D6" w:rsidR="004721B4" w:rsidRPr="00A95F71" w:rsidRDefault="004721B4" w:rsidP="004721B4">
            <w:pPr>
              <w:pStyle w:val="aff5"/>
            </w:pPr>
            <w:r w:rsidRPr="004431D7">
              <w:rPr>
                <w:color w:val="00000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B8558D" w14:textId="6A605033" w:rsidR="004721B4" w:rsidRPr="00A95F71" w:rsidRDefault="004721B4" w:rsidP="004721B4">
            <w:pPr>
              <w:pStyle w:val="aff5"/>
            </w:pPr>
            <w:r w:rsidRPr="004431D7">
              <w:rPr>
                <w:color w:val="000000"/>
                <w:szCs w:val="20"/>
              </w:rPr>
              <w:t>-</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B6D0C0" w14:textId="4D84F718" w:rsidR="004721B4" w:rsidRPr="00A95F71" w:rsidRDefault="004721B4" w:rsidP="004721B4">
            <w:pPr>
              <w:pStyle w:val="aff5"/>
            </w:pPr>
            <w:r w:rsidRPr="004431D7">
              <w:rPr>
                <w:color w:val="000000"/>
                <w:szCs w:val="20"/>
              </w:rPr>
              <w:t>-</w:t>
            </w:r>
          </w:p>
        </w:tc>
        <w:tc>
          <w:tcPr>
            <w:tcW w:w="130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731703" w14:textId="3418BDFB" w:rsidR="004721B4" w:rsidRPr="00A95F71" w:rsidRDefault="004721B4" w:rsidP="004721B4">
            <w:pPr>
              <w:pStyle w:val="aff5"/>
            </w:pPr>
            <w:r w:rsidRPr="004431D7">
              <w:rPr>
                <w:color w:val="000000"/>
                <w:szCs w:val="20"/>
              </w:rPr>
              <w:t>-</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46AFF2" w14:textId="27336CAB" w:rsidR="004721B4" w:rsidRPr="00A95F71" w:rsidRDefault="004721B4" w:rsidP="004721B4">
            <w:pPr>
              <w:pStyle w:val="aff5"/>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D8B94C" w14:textId="7B177B55" w:rsidR="004721B4" w:rsidRPr="00A95F71" w:rsidRDefault="004721B4" w:rsidP="004721B4">
            <w:pPr>
              <w:pStyle w:val="aff5"/>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495F0B" w14:textId="043AC473" w:rsidR="004721B4" w:rsidRPr="00A95F71" w:rsidRDefault="004721B4" w:rsidP="004721B4">
            <w:pPr>
              <w:pStyle w:val="aff5"/>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0CFF8F2" w14:textId="594ACF22" w:rsidR="004721B4" w:rsidRPr="00A95F71" w:rsidRDefault="004721B4" w:rsidP="004721B4">
            <w:pPr>
              <w:pStyle w:val="aff5"/>
            </w:pPr>
            <w:r w:rsidRPr="004431D7">
              <w:rPr>
                <w:color w:val="000000"/>
                <w:szCs w:val="20"/>
              </w:rPr>
              <w:t>-</w:t>
            </w:r>
          </w:p>
        </w:tc>
      </w:tr>
      <w:tr w:rsidR="007940AD" w:rsidRPr="00592368" w14:paraId="778F6AC9" w14:textId="77777777" w:rsidTr="00953B3C">
        <w:trPr>
          <w:gridAfter w:val="1"/>
          <w:wAfter w:w="20" w:type="dxa"/>
        </w:trPr>
        <w:tc>
          <w:tcPr>
            <w:tcW w:w="454"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00B7017" w14:textId="5B2E930A" w:rsidR="007940AD" w:rsidRDefault="007940AD" w:rsidP="007940AD">
            <w:pPr>
              <w:pStyle w:val="aff5"/>
            </w:pPr>
            <w:r>
              <w:t>3</w:t>
            </w:r>
          </w:p>
        </w:tc>
        <w:tc>
          <w:tcPr>
            <w:tcW w:w="31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D7E065" w14:textId="5B60FBAB" w:rsidR="007940AD" w:rsidRPr="00A95F71" w:rsidRDefault="007940AD" w:rsidP="007940AD">
            <w:pPr>
              <w:pStyle w:val="aff5"/>
            </w:pPr>
            <w:r w:rsidRPr="00592368">
              <w:t>Котельная № 2 с. Вознесенье (ул. Центральная)</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C86BD1" w14:textId="7C464B9A" w:rsidR="007940AD" w:rsidRPr="00A95F71" w:rsidRDefault="007940AD" w:rsidP="007940AD">
            <w:pPr>
              <w:pStyle w:val="aff5"/>
            </w:pPr>
            <w:r w:rsidRPr="003D6779">
              <w:t>КВр-0,4</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DD1255" w14:textId="3EDB3461" w:rsidR="007940AD" w:rsidRPr="00A95F71" w:rsidRDefault="007940AD" w:rsidP="007940AD">
            <w:pPr>
              <w:pStyle w:val="aff5"/>
            </w:pPr>
            <w:r w:rsidRPr="003D6779">
              <w:t>2</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1525D1" w14:textId="022025D4" w:rsidR="007940AD" w:rsidRPr="00A95F71" w:rsidRDefault="007940AD" w:rsidP="007940AD">
            <w:pPr>
              <w:pStyle w:val="aff5"/>
            </w:pPr>
            <w:r w:rsidRPr="003D6779">
              <w:t>2014</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587BB8" w14:textId="1377B18A" w:rsidR="007940AD" w:rsidRPr="00A95F71" w:rsidRDefault="007940AD" w:rsidP="007940AD">
            <w:pPr>
              <w:pStyle w:val="aff5"/>
            </w:pPr>
            <w:r w:rsidRPr="003D6779">
              <w:t>0,4</w:t>
            </w:r>
          </w:p>
        </w:tc>
        <w:tc>
          <w:tcPr>
            <w:tcW w:w="130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8F35E8" w14:textId="316E6A51" w:rsidR="007940AD" w:rsidRPr="00A95F71" w:rsidRDefault="007940AD" w:rsidP="007940AD">
            <w:pPr>
              <w:pStyle w:val="aff5"/>
            </w:pPr>
            <w:r>
              <w:rPr>
                <w:color w:val="000000"/>
                <w:szCs w:val="20"/>
              </w:rPr>
              <w:t>1,38</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13ED0E" w14:textId="34E400ED" w:rsidR="007940AD" w:rsidRPr="00A95F71" w:rsidRDefault="007940AD" w:rsidP="007940AD">
            <w:pPr>
              <w:pStyle w:val="aff5"/>
            </w:pPr>
            <w:r w:rsidRPr="003D6779">
              <w:t>0,2066</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7A21E2" w14:textId="0141B825" w:rsidR="007940AD" w:rsidRPr="00A95F71" w:rsidRDefault="007940AD" w:rsidP="007940AD">
            <w:pPr>
              <w:pStyle w:val="aff5"/>
            </w:pPr>
            <w:r w:rsidRPr="003D6779">
              <w:t>78-82</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728EE0" w14:textId="6E39D544" w:rsidR="007940AD" w:rsidRPr="00A95F71" w:rsidRDefault="007940AD" w:rsidP="007940AD">
            <w:pPr>
              <w:pStyle w:val="aff5"/>
            </w:pPr>
            <w:r w:rsidRPr="003D6779">
              <w:t>0,2066</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E014EB" w14:textId="0CFD9C1A" w:rsidR="007940AD" w:rsidRPr="00A95F71" w:rsidRDefault="007940AD" w:rsidP="007940AD">
            <w:pPr>
              <w:pStyle w:val="aff5"/>
            </w:pPr>
            <w:r w:rsidRPr="003D6779">
              <w:t>2023</w:t>
            </w:r>
          </w:p>
        </w:tc>
      </w:tr>
      <w:tr w:rsidR="007940AD" w:rsidRPr="00592368" w14:paraId="7D333BAC" w14:textId="77777777" w:rsidTr="00953B3C">
        <w:trPr>
          <w:gridAfter w:val="1"/>
          <w:wAfter w:w="20" w:type="dxa"/>
        </w:trPr>
        <w:tc>
          <w:tcPr>
            <w:tcW w:w="454"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12CA939" w14:textId="732FA3E4" w:rsidR="007940AD" w:rsidRDefault="007940AD" w:rsidP="007940AD">
            <w:pPr>
              <w:pStyle w:val="aff5"/>
            </w:pPr>
            <w:r>
              <w:t>4</w:t>
            </w:r>
          </w:p>
        </w:tc>
        <w:tc>
          <w:tcPr>
            <w:tcW w:w="31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64B325" w14:textId="53281789" w:rsidR="007940AD" w:rsidRPr="00592368" w:rsidRDefault="007940AD" w:rsidP="007940AD">
            <w:pPr>
              <w:pStyle w:val="aff5"/>
            </w:pPr>
            <w:r w:rsidRPr="00953B3C">
              <w:t>Котельная № 1 с. Вознесенье (ул. Заозёрная)</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395834" w14:textId="1E393569" w:rsidR="007940AD" w:rsidRPr="00A95F71" w:rsidRDefault="007940AD" w:rsidP="007940AD">
            <w:pPr>
              <w:pStyle w:val="aff5"/>
            </w:pPr>
            <w:r w:rsidRPr="003D6779">
              <w:t>КВр-0,8</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F985FE" w14:textId="33068702" w:rsidR="007940AD" w:rsidRPr="00A95F71" w:rsidRDefault="007940AD" w:rsidP="007940AD">
            <w:pPr>
              <w:pStyle w:val="aff5"/>
            </w:pPr>
            <w:r w:rsidRPr="003D6779">
              <w:t>2</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961ADB" w14:textId="7A085F7F" w:rsidR="007940AD" w:rsidRPr="00A95F71" w:rsidRDefault="007940AD" w:rsidP="007940AD">
            <w:pPr>
              <w:pStyle w:val="aff5"/>
            </w:pPr>
            <w:r w:rsidRPr="003D6779">
              <w:t>2016</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9120E1" w14:textId="14C80FC5" w:rsidR="007940AD" w:rsidRPr="00A95F71" w:rsidRDefault="007940AD" w:rsidP="007940AD">
            <w:pPr>
              <w:pStyle w:val="aff5"/>
            </w:pPr>
            <w:r w:rsidRPr="003D6779">
              <w:t>0,8</w:t>
            </w:r>
          </w:p>
        </w:tc>
        <w:tc>
          <w:tcPr>
            <w:tcW w:w="130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A74DAC" w14:textId="1102B885" w:rsidR="007940AD" w:rsidRPr="00A95F71" w:rsidRDefault="007940AD" w:rsidP="007940AD">
            <w:pPr>
              <w:pStyle w:val="aff5"/>
            </w:pPr>
            <w:r>
              <w:rPr>
                <w:color w:val="000000"/>
                <w:szCs w:val="20"/>
              </w:rPr>
              <w:t>0,68</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5BBC18" w14:textId="389F67B9" w:rsidR="007940AD" w:rsidRPr="00A95F71" w:rsidRDefault="007940AD" w:rsidP="007940AD">
            <w:pPr>
              <w:pStyle w:val="aff5"/>
            </w:pPr>
            <w:r w:rsidRPr="003D6779">
              <w:t>0,2066</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4B9AD2" w14:textId="7C216068" w:rsidR="007940AD" w:rsidRPr="00A95F71" w:rsidRDefault="007940AD" w:rsidP="007940AD">
            <w:pPr>
              <w:pStyle w:val="aff5"/>
            </w:pPr>
            <w:r w:rsidRPr="003D6779">
              <w:t>78-82</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7F234E" w14:textId="6CAA5796" w:rsidR="007940AD" w:rsidRPr="00A95F71" w:rsidRDefault="007940AD" w:rsidP="007940AD">
            <w:pPr>
              <w:pStyle w:val="aff5"/>
            </w:pPr>
            <w:r w:rsidRPr="003D6779">
              <w:t>0,2066</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D7A704F" w14:textId="33C7B163" w:rsidR="007940AD" w:rsidRPr="00A95F71" w:rsidRDefault="007940AD" w:rsidP="007940AD">
            <w:pPr>
              <w:pStyle w:val="aff5"/>
            </w:pPr>
            <w:r w:rsidRPr="003D6779">
              <w:t>2023</w:t>
            </w:r>
          </w:p>
        </w:tc>
      </w:tr>
      <w:tr w:rsidR="007940AD" w:rsidRPr="003D6779" w14:paraId="7B6269F3" w14:textId="77777777" w:rsidTr="00953B3C">
        <w:trPr>
          <w:gridAfter w:val="1"/>
          <w:wAfter w:w="20" w:type="dxa"/>
        </w:trPr>
        <w:tc>
          <w:tcPr>
            <w:tcW w:w="454"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B5C7C97" w14:textId="05AF5872" w:rsidR="007940AD" w:rsidRDefault="007940AD" w:rsidP="007940AD">
            <w:pPr>
              <w:pStyle w:val="aff5"/>
            </w:pPr>
            <w:r>
              <w:t>5</w:t>
            </w:r>
          </w:p>
        </w:tc>
        <w:tc>
          <w:tcPr>
            <w:tcW w:w="31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246F9D" w14:textId="19A827BE" w:rsidR="007940AD" w:rsidRPr="00592368" w:rsidRDefault="007940AD" w:rsidP="007940AD">
            <w:pPr>
              <w:pStyle w:val="aff5"/>
            </w:pPr>
            <w:r w:rsidRPr="00953B3C">
              <w:t>Котельная д. Кяростров ООО "Помор"</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DAD42C" w14:textId="4B353F65" w:rsidR="007940AD" w:rsidRPr="00592368" w:rsidRDefault="007940AD" w:rsidP="007940AD">
            <w:pPr>
              <w:pStyle w:val="aff5"/>
            </w:pPr>
            <w:r w:rsidRPr="003D6779">
              <w:t>КВр-0,93; КВр-0,63</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0A524F" w14:textId="54CDDC3C" w:rsidR="007940AD" w:rsidRDefault="007940AD" w:rsidP="007940AD">
            <w:pPr>
              <w:pStyle w:val="aff5"/>
            </w:pPr>
            <w:r w:rsidRPr="003D6779">
              <w:t>2</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046EA0" w14:textId="7886BBC4" w:rsidR="007940AD" w:rsidRPr="00592368" w:rsidRDefault="007940AD" w:rsidP="007940AD">
            <w:pPr>
              <w:pStyle w:val="aff5"/>
            </w:pPr>
            <w:r w:rsidRPr="003D6779">
              <w:t>2012</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14C65F" w14:textId="63DE4377" w:rsidR="007940AD" w:rsidRPr="00592368" w:rsidRDefault="007940AD" w:rsidP="007940AD">
            <w:pPr>
              <w:pStyle w:val="aff5"/>
            </w:pPr>
            <w:r w:rsidRPr="003D6779">
              <w:t>1,56</w:t>
            </w:r>
          </w:p>
        </w:tc>
        <w:tc>
          <w:tcPr>
            <w:tcW w:w="130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0AE09C" w14:textId="724539A8" w:rsidR="007940AD" w:rsidRDefault="007940AD" w:rsidP="007940AD">
            <w:pPr>
              <w:pStyle w:val="aff5"/>
            </w:pPr>
            <w:r>
              <w:rPr>
                <w:color w:val="000000"/>
                <w:szCs w:val="20"/>
              </w:rPr>
              <w:t>1,34</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57A00F" w14:textId="02B5605E" w:rsidR="007940AD" w:rsidRDefault="007940AD" w:rsidP="007940AD">
            <w:pPr>
              <w:pStyle w:val="aff5"/>
            </w:pPr>
            <w:r w:rsidRPr="003D6779">
              <w:t>0,207</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A41BB2" w14:textId="033EAFEC" w:rsidR="007940AD" w:rsidRDefault="007940AD" w:rsidP="007940AD">
            <w:pPr>
              <w:pStyle w:val="aff5"/>
            </w:pPr>
            <w:r w:rsidRPr="003D6779">
              <w:t>78-82</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C730A4" w14:textId="16EFA5F0" w:rsidR="007940AD" w:rsidRDefault="007940AD" w:rsidP="007940AD">
            <w:pPr>
              <w:pStyle w:val="aff5"/>
            </w:pPr>
            <w:r w:rsidRPr="003D6779">
              <w:t>0,207</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AA1C72B" w14:textId="02BDB151" w:rsidR="007940AD" w:rsidRDefault="007940AD" w:rsidP="007940AD">
            <w:pPr>
              <w:pStyle w:val="aff5"/>
            </w:pPr>
            <w:r w:rsidRPr="003D6779">
              <w:t>2023</w:t>
            </w:r>
          </w:p>
        </w:tc>
      </w:tr>
      <w:tr w:rsidR="007940AD" w:rsidRPr="003D6779" w14:paraId="052887DF" w14:textId="77777777" w:rsidTr="00953B3C">
        <w:trPr>
          <w:gridAfter w:val="1"/>
          <w:wAfter w:w="20" w:type="dxa"/>
        </w:trPr>
        <w:tc>
          <w:tcPr>
            <w:tcW w:w="454"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95686B0" w14:textId="32E0AF35" w:rsidR="007940AD" w:rsidRDefault="007940AD" w:rsidP="007940AD">
            <w:pPr>
              <w:pStyle w:val="aff5"/>
            </w:pPr>
            <w:r>
              <w:t>6</w:t>
            </w:r>
          </w:p>
        </w:tc>
        <w:tc>
          <w:tcPr>
            <w:tcW w:w="31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79C829" w14:textId="1C22FF1C" w:rsidR="007940AD" w:rsidRPr="00592368" w:rsidRDefault="007940AD" w:rsidP="007940AD">
            <w:pPr>
              <w:pStyle w:val="aff5"/>
            </w:pPr>
            <w:r w:rsidRPr="00953B3C">
              <w:t>Котельная д. Ластола ООО "Помор"</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00858B" w14:textId="633CD1C4" w:rsidR="007940AD" w:rsidRPr="00592368" w:rsidRDefault="007940AD" w:rsidP="007940AD">
            <w:pPr>
              <w:pStyle w:val="aff5"/>
            </w:pPr>
            <w:r w:rsidRPr="003D6779">
              <w:t>КВр-1,16; КВр-1,74</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0FE542" w14:textId="2F482AFD" w:rsidR="007940AD" w:rsidRDefault="007940AD" w:rsidP="007940AD">
            <w:pPr>
              <w:pStyle w:val="aff5"/>
            </w:pPr>
            <w:r w:rsidRPr="003D6779">
              <w:t>3</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DB04EB" w14:textId="7EA5FD21" w:rsidR="007940AD" w:rsidRPr="00592368" w:rsidRDefault="007940AD" w:rsidP="007940AD">
            <w:pPr>
              <w:pStyle w:val="aff5"/>
            </w:pPr>
            <w:r w:rsidRPr="003D6779">
              <w:t>2010</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589371" w14:textId="40ECD74B" w:rsidR="007940AD" w:rsidRPr="00592368" w:rsidRDefault="007940AD" w:rsidP="007940AD">
            <w:pPr>
              <w:pStyle w:val="aff5"/>
            </w:pPr>
            <w:r w:rsidRPr="003D6779">
              <w:t>4,6</w:t>
            </w:r>
          </w:p>
        </w:tc>
        <w:tc>
          <w:tcPr>
            <w:tcW w:w="130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1D61B8" w14:textId="7D16A948" w:rsidR="007940AD" w:rsidRDefault="007940AD" w:rsidP="007940AD">
            <w:pPr>
              <w:pStyle w:val="aff5"/>
            </w:pPr>
            <w:r>
              <w:rPr>
                <w:color w:val="000000"/>
                <w:szCs w:val="20"/>
              </w:rPr>
              <w:t>4</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3A9980" w14:textId="45E430E7" w:rsidR="007940AD" w:rsidRDefault="007940AD" w:rsidP="007940AD">
            <w:pPr>
              <w:pStyle w:val="aff5"/>
            </w:pPr>
            <w:r w:rsidRPr="003D6779">
              <w:t>0,202</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1F8C2E" w14:textId="5E34EAE7" w:rsidR="007940AD" w:rsidRDefault="007940AD" w:rsidP="007940AD">
            <w:pPr>
              <w:pStyle w:val="aff5"/>
            </w:pPr>
            <w:r w:rsidRPr="003D6779">
              <w:t>78-82</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51A1E5" w14:textId="2F2489B8" w:rsidR="007940AD" w:rsidRDefault="007940AD" w:rsidP="007940AD">
            <w:pPr>
              <w:pStyle w:val="aff5"/>
            </w:pPr>
            <w:r w:rsidRPr="003D6779">
              <w:t>0,202</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3BC9838" w14:textId="27C41D9B" w:rsidR="007940AD" w:rsidRDefault="007940AD" w:rsidP="007940AD">
            <w:pPr>
              <w:pStyle w:val="aff5"/>
            </w:pPr>
            <w:r w:rsidRPr="003D6779">
              <w:t>2023</w:t>
            </w:r>
          </w:p>
        </w:tc>
      </w:tr>
      <w:tr w:rsidR="007940AD" w:rsidRPr="003D6779" w14:paraId="05D3F86D" w14:textId="77777777" w:rsidTr="00953B3C">
        <w:trPr>
          <w:gridAfter w:val="1"/>
          <w:wAfter w:w="20" w:type="dxa"/>
        </w:trPr>
        <w:tc>
          <w:tcPr>
            <w:tcW w:w="454"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9B99BBD" w14:textId="70AE5B05" w:rsidR="007940AD" w:rsidRDefault="007940AD" w:rsidP="007940AD">
            <w:pPr>
              <w:pStyle w:val="aff5"/>
            </w:pPr>
            <w:r>
              <w:t>7</w:t>
            </w:r>
          </w:p>
        </w:tc>
        <w:tc>
          <w:tcPr>
            <w:tcW w:w="31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986420" w14:textId="65EA93A9" w:rsidR="007940AD" w:rsidRPr="00592368" w:rsidRDefault="007940AD" w:rsidP="007940AD">
            <w:pPr>
              <w:pStyle w:val="aff5"/>
            </w:pPr>
            <w:r w:rsidRPr="00953B3C">
              <w:t>Муниципальная котельная д. Пустошь</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45D786" w14:textId="5EB15B1F" w:rsidR="007940AD" w:rsidRPr="00592368" w:rsidRDefault="007940AD" w:rsidP="007940AD">
            <w:pPr>
              <w:pStyle w:val="aff5"/>
            </w:pPr>
            <w:r w:rsidRPr="003D6779">
              <w:t>КВр-1,16</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69F67D" w14:textId="5501A5DA" w:rsidR="007940AD" w:rsidRDefault="007940AD" w:rsidP="007940AD">
            <w:pPr>
              <w:pStyle w:val="aff5"/>
            </w:pPr>
            <w:r w:rsidRPr="003D6779">
              <w:t>2</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21E5D6" w14:textId="3B44841F" w:rsidR="007940AD" w:rsidRPr="00592368" w:rsidRDefault="007940AD" w:rsidP="007940AD">
            <w:pPr>
              <w:pStyle w:val="aff5"/>
            </w:pPr>
            <w:r w:rsidRPr="003D6779">
              <w:t>2008</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7B2713" w14:textId="4E8D70A1" w:rsidR="007940AD" w:rsidRPr="00592368" w:rsidRDefault="007940AD" w:rsidP="007940AD">
            <w:pPr>
              <w:pStyle w:val="aff5"/>
            </w:pPr>
            <w:r w:rsidRPr="003D6779">
              <w:t>1,16</w:t>
            </w:r>
          </w:p>
        </w:tc>
        <w:tc>
          <w:tcPr>
            <w:tcW w:w="130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96BFB2" w14:textId="03089112" w:rsidR="007940AD" w:rsidRDefault="007940AD" w:rsidP="007940AD">
            <w:pPr>
              <w:pStyle w:val="aff5"/>
            </w:pPr>
            <w:r>
              <w:rPr>
                <w:color w:val="000000"/>
                <w:szCs w:val="20"/>
              </w:rPr>
              <w:t>2</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44E78E" w14:textId="1C3077E6" w:rsidR="007940AD" w:rsidRDefault="007940AD" w:rsidP="007940AD">
            <w:pPr>
              <w:pStyle w:val="aff5"/>
            </w:pPr>
            <w:r w:rsidRPr="003D6779">
              <w:t>0,2099</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740EE5" w14:textId="0A74746C" w:rsidR="007940AD" w:rsidRDefault="007940AD" w:rsidP="007940AD">
            <w:pPr>
              <w:pStyle w:val="aff5"/>
            </w:pPr>
            <w:r w:rsidRPr="003D6779">
              <w:t>78-82</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6C5F00" w14:textId="30A2F9C0" w:rsidR="007940AD" w:rsidRDefault="007940AD" w:rsidP="007940AD">
            <w:pPr>
              <w:pStyle w:val="aff5"/>
            </w:pPr>
            <w:r w:rsidRPr="003D6779">
              <w:t>0,2099</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856DD9" w14:textId="7753FC29" w:rsidR="007940AD" w:rsidRDefault="007940AD" w:rsidP="007940AD">
            <w:pPr>
              <w:pStyle w:val="aff5"/>
            </w:pPr>
            <w:r w:rsidRPr="003D6779">
              <w:t>2023</w:t>
            </w:r>
          </w:p>
        </w:tc>
      </w:tr>
      <w:tr w:rsidR="004721B4" w:rsidRPr="00A95F71" w14:paraId="3D84EC21" w14:textId="77777777" w:rsidTr="00B47AEC">
        <w:trPr>
          <w:gridAfter w:val="1"/>
          <w:wAfter w:w="20" w:type="dxa"/>
        </w:trPr>
        <w:tc>
          <w:tcPr>
            <w:tcW w:w="454"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A157820" w14:textId="428C13E3" w:rsidR="004721B4" w:rsidRDefault="004721B4" w:rsidP="004721B4">
            <w:pPr>
              <w:pStyle w:val="aff5"/>
            </w:pPr>
            <w:r>
              <w:t>8</w:t>
            </w:r>
          </w:p>
        </w:tc>
        <w:tc>
          <w:tcPr>
            <w:tcW w:w="31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AE4602" w14:textId="6A4B6DEF" w:rsidR="004721B4" w:rsidRDefault="004721B4" w:rsidP="004721B4">
            <w:pPr>
              <w:pStyle w:val="aff5"/>
              <w:rPr>
                <w:color w:val="000000"/>
                <w:szCs w:val="20"/>
              </w:rPr>
            </w:pPr>
            <w:r>
              <w:rPr>
                <w:color w:val="000000"/>
                <w:szCs w:val="20"/>
              </w:rPr>
              <w:t>Школа д. Лопшеньга</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C08129" w14:textId="452F8512" w:rsidR="004721B4" w:rsidRPr="00A95F71" w:rsidRDefault="004721B4" w:rsidP="004721B4">
            <w:pPr>
              <w:pStyle w:val="aff5"/>
            </w:pPr>
            <w:r w:rsidRPr="004431D7">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27D1D8" w14:textId="4A2DDA4A" w:rsidR="004721B4" w:rsidRPr="00A95F71" w:rsidRDefault="004721B4" w:rsidP="004721B4">
            <w:pPr>
              <w:pStyle w:val="aff5"/>
            </w:pPr>
            <w:r w:rsidRPr="004431D7">
              <w:rPr>
                <w:color w:val="00000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AA1E0A" w14:textId="3B206CD7" w:rsidR="004721B4" w:rsidRPr="00A95F71" w:rsidRDefault="004721B4" w:rsidP="004721B4">
            <w:pPr>
              <w:pStyle w:val="aff5"/>
            </w:pPr>
            <w:r w:rsidRPr="004431D7">
              <w:rPr>
                <w:color w:val="000000"/>
                <w:szCs w:val="20"/>
              </w:rPr>
              <w:t>-</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4F45EA" w14:textId="4B8152B9" w:rsidR="004721B4" w:rsidRPr="00A95F71" w:rsidRDefault="004721B4" w:rsidP="004721B4">
            <w:pPr>
              <w:pStyle w:val="aff5"/>
            </w:pPr>
            <w:r w:rsidRPr="004431D7">
              <w:rPr>
                <w:color w:val="000000"/>
                <w:szCs w:val="20"/>
              </w:rPr>
              <w:t>-</w:t>
            </w:r>
          </w:p>
        </w:tc>
        <w:tc>
          <w:tcPr>
            <w:tcW w:w="130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3A0B82" w14:textId="7E2D8F3B" w:rsidR="004721B4" w:rsidRPr="00A95F71" w:rsidRDefault="004721B4" w:rsidP="004721B4">
            <w:pPr>
              <w:pStyle w:val="aff5"/>
            </w:pPr>
            <w:r w:rsidRPr="004431D7">
              <w:rPr>
                <w:color w:val="000000"/>
                <w:szCs w:val="20"/>
              </w:rPr>
              <w:t>-</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D84A79" w14:textId="17635C65" w:rsidR="004721B4" w:rsidRPr="00A95F71" w:rsidRDefault="004721B4" w:rsidP="004721B4">
            <w:pPr>
              <w:pStyle w:val="aff5"/>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ADF267" w14:textId="4553A33A" w:rsidR="004721B4" w:rsidRPr="00A95F71" w:rsidRDefault="004721B4" w:rsidP="004721B4">
            <w:pPr>
              <w:pStyle w:val="aff5"/>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39295E" w14:textId="0D7A32DE" w:rsidR="004721B4" w:rsidRPr="00A95F71" w:rsidRDefault="004721B4" w:rsidP="004721B4">
            <w:pPr>
              <w:pStyle w:val="aff5"/>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FF4CDB9" w14:textId="5ACA2097" w:rsidR="004721B4" w:rsidRPr="00A95F71" w:rsidRDefault="004721B4" w:rsidP="004721B4">
            <w:pPr>
              <w:pStyle w:val="aff5"/>
            </w:pPr>
            <w:r w:rsidRPr="004431D7">
              <w:rPr>
                <w:color w:val="000000"/>
                <w:szCs w:val="20"/>
              </w:rPr>
              <w:t>-</w:t>
            </w:r>
          </w:p>
        </w:tc>
      </w:tr>
      <w:tr w:rsidR="004721B4" w:rsidRPr="00A95F71" w14:paraId="589716D2" w14:textId="77777777" w:rsidTr="00B47AEC">
        <w:trPr>
          <w:gridAfter w:val="1"/>
          <w:wAfter w:w="20" w:type="dxa"/>
        </w:trPr>
        <w:tc>
          <w:tcPr>
            <w:tcW w:w="454"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F4BF5FB" w14:textId="12E3C681" w:rsidR="004721B4" w:rsidRDefault="004721B4" w:rsidP="004721B4">
            <w:pPr>
              <w:pStyle w:val="aff5"/>
            </w:pPr>
            <w:r>
              <w:t>9</w:t>
            </w:r>
          </w:p>
        </w:tc>
        <w:tc>
          <w:tcPr>
            <w:tcW w:w="31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287913" w14:textId="6AC56B00" w:rsidR="004721B4" w:rsidRDefault="004721B4" w:rsidP="004721B4">
            <w:pPr>
              <w:pStyle w:val="aff5"/>
              <w:rPr>
                <w:color w:val="000000"/>
                <w:szCs w:val="20"/>
              </w:rPr>
            </w:pPr>
            <w:r>
              <w:rPr>
                <w:color w:val="000000"/>
                <w:szCs w:val="20"/>
              </w:rPr>
              <w:t>ДК д. Лопшеньга</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B98E0B" w14:textId="4B10E253" w:rsidR="004721B4" w:rsidRPr="00A95F71" w:rsidRDefault="004721B4" w:rsidP="004721B4">
            <w:pPr>
              <w:pStyle w:val="aff5"/>
            </w:pPr>
            <w:r w:rsidRPr="004431D7">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8B020F" w14:textId="5C1C2C16" w:rsidR="004721B4" w:rsidRPr="00A95F71" w:rsidRDefault="004721B4" w:rsidP="004721B4">
            <w:pPr>
              <w:pStyle w:val="aff5"/>
            </w:pPr>
            <w:r w:rsidRPr="004431D7">
              <w:rPr>
                <w:color w:val="00000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DAB4F1" w14:textId="65FC5164" w:rsidR="004721B4" w:rsidRPr="00A95F71" w:rsidRDefault="004721B4" w:rsidP="004721B4">
            <w:pPr>
              <w:pStyle w:val="aff5"/>
            </w:pPr>
            <w:r w:rsidRPr="004431D7">
              <w:rPr>
                <w:color w:val="000000"/>
                <w:szCs w:val="20"/>
              </w:rPr>
              <w:t>-</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5C63EE" w14:textId="3B4F51FA" w:rsidR="004721B4" w:rsidRPr="00A95F71" w:rsidRDefault="004721B4" w:rsidP="004721B4">
            <w:pPr>
              <w:pStyle w:val="aff5"/>
            </w:pPr>
            <w:r w:rsidRPr="004431D7">
              <w:rPr>
                <w:color w:val="000000"/>
                <w:szCs w:val="20"/>
              </w:rPr>
              <w:t>-</w:t>
            </w:r>
          </w:p>
        </w:tc>
        <w:tc>
          <w:tcPr>
            <w:tcW w:w="130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728E41" w14:textId="34DCCC23" w:rsidR="004721B4" w:rsidRPr="00A95F71" w:rsidRDefault="004721B4" w:rsidP="004721B4">
            <w:pPr>
              <w:pStyle w:val="aff5"/>
            </w:pPr>
            <w:r w:rsidRPr="004431D7">
              <w:rPr>
                <w:color w:val="000000"/>
                <w:szCs w:val="20"/>
              </w:rPr>
              <w:t>-</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C849EC" w14:textId="59DC5DD0" w:rsidR="004721B4" w:rsidRPr="00A95F71" w:rsidRDefault="004721B4" w:rsidP="004721B4">
            <w:pPr>
              <w:pStyle w:val="aff5"/>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C8DBBE" w14:textId="34A9CAE7" w:rsidR="004721B4" w:rsidRPr="00A95F71" w:rsidRDefault="004721B4" w:rsidP="004721B4">
            <w:pPr>
              <w:pStyle w:val="aff5"/>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A2EF46" w14:textId="23FE21FA" w:rsidR="004721B4" w:rsidRPr="00A95F71" w:rsidRDefault="004721B4" w:rsidP="004721B4">
            <w:pPr>
              <w:pStyle w:val="aff5"/>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C235CE" w14:textId="17511DB2" w:rsidR="004721B4" w:rsidRPr="00A95F71" w:rsidRDefault="004721B4" w:rsidP="004721B4">
            <w:pPr>
              <w:pStyle w:val="aff5"/>
            </w:pPr>
            <w:r w:rsidRPr="004431D7">
              <w:rPr>
                <w:color w:val="000000"/>
                <w:szCs w:val="20"/>
              </w:rPr>
              <w:t>-</w:t>
            </w:r>
          </w:p>
        </w:tc>
      </w:tr>
      <w:tr w:rsidR="004721B4" w:rsidRPr="00A95F71" w14:paraId="1480B97E" w14:textId="77777777" w:rsidTr="00B47AEC">
        <w:trPr>
          <w:gridAfter w:val="1"/>
          <w:wAfter w:w="20" w:type="dxa"/>
        </w:trPr>
        <w:tc>
          <w:tcPr>
            <w:tcW w:w="454"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55D8211" w14:textId="72EDAB5D" w:rsidR="004721B4" w:rsidRDefault="004721B4" w:rsidP="004721B4">
            <w:pPr>
              <w:pStyle w:val="aff5"/>
            </w:pPr>
            <w:r>
              <w:t>10</w:t>
            </w:r>
          </w:p>
        </w:tc>
        <w:tc>
          <w:tcPr>
            <w:tcW w:w="31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538F75" w14:textId="32A6BE89" w:rsidR="004721B4" w:rsidRDefault="004721B4" w:rsidP="004721B4">
            <w:pPr>
              <w:pStyle w:val="aff5"/>
              <w:rPr>
                <w:color w:val="000000"/>
                <w:szCs w:val="20"/>
              </w:rPr>
            </w:pPr>
            <w:r>
              <w:rPr>
                <w:color w:val="000000"/>
                <w:szCs w:val="20"/>
              </w:rPr>
              <w:t>ДК д. Яреньга</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B347B6" w14:textId="61C75B5F" w:rsidR="004721B4" w:rsidRPr="00A95F71" w:rsidRDefault="004721B4" w:rsidP="004721B4">
            <w:pPr>
              <w:pStyle w:val="aff5"/>
            </w:pPr>
            <w:r w:rsidRPr="004431D7">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D2BA2D" w14:textId="3FD434B7" w:rsidR="004721B4" w:rsidRPr="00A95F71" w:rsidRDefault="004721B4" w:rsidP="004721B4">
            <w:pPr>
              <w:pStyle w:val="aff5"/>
            </w:pPr>
            <w:r w:rsidRPr="004431D7">
              <w:rPr>
                <w:color w:val="00000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3D3EDE" w14:textId="1BCB48A4" w:rsidR="004721B4" w:rsidRPr="00A95F71" w:rsidRDefault="004721B4" w:rsidP="004721B4">
            <w:pPr>
              <w:pStyle w:val="aff5"/>
            </w:pPr>
            <w:r w:rsidRPr="004431D7">
              <w:rPr>
                <w:color w:val="000000"/>
                <w:szCs w:val="20"/>
              </w:rPr>
              <w:t>-</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A1A16A" w14:textId="6D08B21E" w:rsidR="004721B4" w:rsidRPr="00A95F71" w:rsidRDefault="004721B4" w:rsidP="004721B4">
            <w:pPr>
              <w:pStyle w:val="aff5"/>
            </w:pPr>
            <w:r w:rsidRPr="004431D7">
              <w:rPr>
                <w:color w:val="000000"/>
                <w:szCs w:val="20"/>
              </w:rPr>
              <w:t>-</w:t>
            </w:r>
          </w:p>
        </w:tc>
        <w:tc>
          <w:tcPr>
            <w:tcW w:w="130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BA4663" w14:textId="15901E61" w:rsidR="004721B4" w:rsidRPr="00A95F71" w:rsidRDefault="004721B4" w:rsidP="004721B4">
            <w:pPr>
              <w:pStyle w:val="aff5"/>
            </w:pPr>
            <w:r w:rsidRPr="004431D7">
              <w:rPr>
                <w:color w:val="000000"/>
                <w:szCs w:val="20"/>
              </w:rPr>
              <w:t>-</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2B0694" w14:textId="7607ED92" w:rsidR="004721B4" w:rsidRPr="00A95F71" w:rsidRDefault="004721B4" w:rsidP="004721B4">
            <w:pPr>
              <w:pStyle w:val="aff5"/>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A82199" w14:textId="70D9C9CB" w:rsidR="004721B4" w:rsidRPr="00A95F71" w:rsidRDefault="004721B4" w:rsidP="004721B4">
            <w:pPr>
              <w:pStyle w:val="aff5"/>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1DCF83" w14:textId="676A378E" w:rsidR="004721B4" w:rsidRPr="00A95F71" w:rsidRDefault="004721B4" w:rsidP="004721B4">
            <w:pPr>
              <w:pStyle w:val="aff5"/>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6AEA1C5" w14:textId="1DECEB2A" w:rsidR="004721B4" w:rsidRPr="00A95F71" w:rsidRDefault="004721B4" w:rsidP="004721B4">
            <w:pPr>
              <w:pStyle w:val="aff5"/>
            </w:pPr>
            <w:r w:rsidRPr="004431D7">
              <w:rPr>
                <w:color w:val="000000"/>
                <w:szCs w:val="20"/>
              </w:rPr>
              <w:t>-</w:t>
            </w:r>
          </w:p>
        </w:tc>
      </w:tr>
      <w:tr w:rsidR="004721B4" w:rsidRPr="00A95F71" w14:paraId="1F0E79D4" w14:textId="77777777" w:rsidTr="00B47AEC">
        <w:trPr>
          <w:gridAfter w:val="1"/>
          <w:wAfter w:w="20" w:type="dxa"/>
        </w:trPr>
        <w:tc>
          <w:tcPr>
            <w:tcW w:w="454"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47CFF4F" w14:textId="3B783B48" w:rsidR="004721B4" w:rsidRDefault="004721B4" w:rsidP="004721B4">
            <w:pPr>
              <w:pStyle w:val="aff5"/>
            </w:pPr>
            <w:r>
              <w:t>11</w:t>
            </w:r>
          </w:p>
        </w:tc>
        <w:tc>
          <w:tcPr>
            <w:tcW w:w="31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5B734E" w14:textId="41E85806" w:rsidR="004721B4" w:rsidRDefault="004721B4" w:rsidP="004721B4">
            <w:pPr>
              <w:pStyle w:val="aff5"/>
              <w:rPr>
                <w:color w:val="000000"/>
                <w:szCs w:val="20"/>
              </w:rPr>
            </w:pPr>
            <w:r>
              <w:rPr>
                <w:color w:val="000000"/>
                <w:szCs w:val="20"/>
              </w:rPr>
              <w:t>Котельная администрации п. Пертоминск</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63700C" w14:textId="380947D2" w:rsidR="004721B4" w:rsidRPr="00A95F71" w:rsidRDefault="004721B4" w:rsidP="004721B4">
            <w:pPr>
              <w:pStyle w:val="aff5"/>
            </w:pPr>
            <w:r w:rsidRPr="004431D7">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CE47CF" w14:textId="4AF71976" w:rsidR="004721B4" w:rsidRPr="00A95F71" w:rsidRDefault="004721B4" w:rsidP="004721B4">
            <w:pPr>
              <w:pStyle w:val="aff5"/>
            </w:pPr>
            <w:r w:rsidRPr="004431D7">
              <w:rPr>
                <w:color w:val="00000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A5CD08" w14:textId="60AE70DA" w:rsidR="004721B4" w:rsidRPr="00A95F71" w:rsidRDefault="004721B4" w:rsidP="004721B4">
            <w:pPr>
              <w:pStyle w:val="aff5"/>
            </w:pPr>
            <w:r w:rsidRPr="004431D7">
              <w:rPr>
                <w:color w:val="000000"/>
                <w:szCs w:val="20"/>
              </w:rPr>
              <w:t>-</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B7770F" w14:textId="01A621FD" w:rsidR="004721B4" w:rsidRPr="00A95F71" w:rsidRDefault="004721B4" w:rsidP="004721B4">
            <w:pPr>
              <w:pStyle w:val="aff5"/>
            </w:pPr>
            <w:r w:rsidRPr="004431D7">
              <w:rPr>
                <w:color w:val="000000"/>
                <w:szCs w:val="20"/>
              </w:rPr>
              <w:t>-</w:t>
            </w:r>
          </w:p>
        </w:tc>
        <w:tc>
          <w:tcPr>
            <w:tcW w:w="130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5F5B67" w14:textId="54EA238A" w:rsidR="004721B4" w:rsidRPr="00A95F71" w:rsidRDefault="004721B4" w:rsidP="004721B4">
            <w:pPr>
              <w:pStyle w:val="aff5"/>
            </w:pPr>
            <w:r w:rsidRPr="004431D7">
              <w:rPr>
                <w:color w:val="000000"/>
                <w:szCs w:val="20"/>
              </w:rPr>
              <w:t>-</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428045" w14:textId="2931E14B" w:rsidR="004721B4" w:rsidRPr="00A95F71" w:rsidRDefault="004721B4" w:rsidP="004721B4">
            <w:pPr>
              <w:pStyle w:val="aff5"/>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3FA8AB" w14:textId="6E1F74B1" w:rsidR="004721B4" w:rsidRPr="00A95F71" w:rsidRDefault="004721B4" w:rsidP="004721B4">
            <w:pPr>
              <w:pStyle w:val="aff5"/>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36542D" w14:textId="70E22437" w:rsidR="004721B4" w:rsidRPr="00A95F71" w:rsidRDefault="004721B4" w:rsidP="004721B4">
            <w:pPr>
              <w:pStyle w:val="aff5"/>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5483B0E" w14:textId="25067843" w:rsidR="004721B4" w:rsidRPr="00A95F71" w:rsidRDefault="004721B4" w:rsidP="004721B4">
            <w:pPr>
              <w:pStyle w:val="aff5"/>
            </w:pPr>
            <w:r w:rsidRPr="004431D7">
              <w:rPr>
                <w:color w:val="000000"/>
                <w:szCs w:val="20"/>
              </w:rPr>
              <w:t>-</w:t>
            </w:r>
          </w:p>
        </w:tc>
      </w:tr>
      <w:tr w:rsidR="004721B4" w:rsidRPr="00A95F71" w14:paraId="5396E8BF" w14:textId="77777777" w:rsidTr="00B47AEC">
        <w:trPr>
          <w:gridAfter w:val="1"/>
          <w:wAfter w:w="20" w:type="dxa"/>
        </w:trPr>
        <w:tc>
          <w:tcPr>
            <w:tcW w:w="454"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5EC945C" w14:textId="6F32AF55" w:rsidR="004721B4" w:rsidRDefault="004721B4" w:rsidP="004721B4">
            <w:pPr>
              <w:pStyle w:val="aff5"/>
            </w:pPr>
            <w:r>
              <w:t>12</w:t>
            </w:r>
          </w:p>
        </w:tc>
        <w:tc>
          <w:tcPr>
            <w:tcW w:w="31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04604B" w14:textId="0985B83F" w:rsidR="004721B4" w:rsidRDefault="004721B4" w:rsidP="004721B4">
            <w:pPr>
              <w:pStyle w:val="aff5"/>
              <w:rPr>
                <w:color w:val="000000"/>
                <w:szCs w:val="20"/>
              </w:rPr>
            </w:pPr>
            <w:r>
              <w:rPr>
                <w:color w:val="000000"/>
                <w:szCs w:val="20"/>
              </w:rPr>
              <w:t>Детский сад п. Пертоминск</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EEF30A" w14:textId="571503E0" w:rsidR="004721B4" w:rsidRPr="00A95F71" w:rsidRDefault="004721B4" w:rsidP="004721B4">
            <w:pPr>
              <w:pStyle w:val="aff5"/>
            </w:pPr>
            <w:r w:rsidRPr="004431D7">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EE9FA6" w14:textId="04989A90" w:rsidR="004721B4" w:rsidRPr="00A95F71" w:rsidRDefault="004721B4" w:rsidP="004721B4">
            <w:pPr>
              <w:pStyle w:val="aff5"/>
            </w:pPr>
            <w:r w:rsidRPr="004431D7">
              <w:rPr>
                <w:color w:val="00000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6F750D" w14:textId="1F2C3AA8" w:rsidR="004721B4" w:rsidRPr="00A95F71" w:rsidRDefault="004721B4" w:rsidP="004721B4">
            <w:pPr>
              <w:pStyle w:val="aff5"/>
            </w:pPr>
            <w:r w:rsidRPr="004431D7">
              <w:rPr>
                <w:color w:val="000000"/>
                <w:szCs w:val="20"/>
              </w:rPr>
              <w:t>-</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EA5415" w14:textId="5D728867" w:rsidR="004721B4" w:rsidRPr="00A95F71" w:rsidRDefault="004721B4" w:rsidP="004721B4">
            <w:pPr>
              <w:pStyle w:val="aff5"/>
            </w:pPr>
            <w:r w:rsidRPr="004431D7">
              <w:rPr>
                <w:color w:val="000000"/>
                <w:szCs w:val="20"/>
              </w:rPr>
              <w:t>-</w:t>
            </w:r>
          </w:p>
        </w:tc>
        <w:tc>
          <w:tcPr>
            <w:tcW w:w="130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A873BC" w14:textId="356236BB" w:rsidR="004721B4" w:rsidRPr="00A95F71" w:rsidRDefault="004721B4" w:rsidP="004721B4">
            <w:pPr>
              <w:pStyle w:val="aff5"/>
            </w:pPr>
            <w:r w:rsidRPr="004431D7">
              <w:rPr>
                <w:color w:val="000000"/>
                <w:szCs w:val="20"/>
              </w:rPr>
              <w:t>-</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6CBF6C" w14:textId="799CB968" w:rsidR="004721B4" w:rsidRPr="00A95F71" w:rsidRDefault="004721B4" w:rsidP="004721B4">
            <w:pPr>
              <w:pStyle w:val="aff5"/>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F8810D" w14:textId="47CCA58F" w:rsidR="004721B4" w:rsidRPr="00A95F71" w:rsidRDefault="004721B4" w:rsidP="004721B4">
            <w:pPr>
              <w:pStyle w:val="aff5"/>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7BC25D" w14:textId="2E9445D2" w:rsidR="004721B4" w:rsidRPr="00A95F71" w:rsidRDefault="004721B4" w:rsidP="004721B4">
            <w:pPr>
              <w:pStyle w:val="aff5"/>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3DC402E" w14:textId="04405931" w:rsidR="004721B4" w:rsidRPr="00A95F71" w:rsidRDefault="004721B4" w:rsidP="004721B4">
            <w:pPr>
              <w:pStyle w:val="aff5"/>
            </w:pPr>
            <w:r w:rsidRPr="004431D7">
              <w:rPr>
                <w:color w:val="000000"/>
                <w:szCs w:val="20"/>
              </w:rPr>
              <w:t>-</w:t>
            </w:r>
          </w:p>
        </w:tc>
      </w:tr>
      <w:tr w:rsidR="004721B4" w:rsidRPr="00A95F71" w14:paraId="2B9DA5DE" w14:textId="77777777" w:rsidTr="00B47AEC">
        <w:trPr>
          <w:gridAfter w:val="1"/>
          <w:wAfter w:w="20" w:type="dxa"/>
        </w:trPr>
        <w:tc>
          <w:tcPr>
            <w:tcW w:w="454"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45E5591" w14:textId="0DB0073F" w:rsidR="004721B4" w:rsidRDefault="004721B4" w:rsidP="004721B4">
            <w:pPr>
              <w:pStyle w:val="aff5"/>
            </w:pPr>
            <w:r>
              <w:t>13</w:t>
            </w:r>
          </w:p>
        </w:tc>
        <w:tc>
          <w:tcPr>
            <w:tcW w:w="31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054004" w14:textId="69FA0919" w:rsidR="004721B4" w:rsidRDefault="004721B4" w:rsidP="004721B4">
            <w:pPr>
              <w:pStyle w:val="aff5"/>
              <w:rPr>
                <w:color w:val="000000"/>
                <w:szCs w:val="20"/>
              </w:rPr>
            </w:pPr>
            <w:r>
              <w:rPr>
                <w:color w:val="000000"/>
                <w:szCs w:val="20"/>
              </w:rPr>
              <w:t>Школа п. Пертоминск</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75B6F8" w14:textId="5C42983E" w:rsidR="004721B4" w:rsidRPr="00A95F71" w:rsidRDefault="004721B4" w:rsidP="004721B4">
            <w:pPr>
              <w:pStyle w:val="aff5"/>
            </w:pPr>
            <w:r w:rsidRPr="004431D7">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F8EF94" w14:textId="6D6E3FDB" w:rsidR="004721B4" w:rsidRPr="00A95F71" w:rsidRDefault="004721B4" w:rsidP="004721B4">
            <w:pPr>
              <w:pStyle w:val="aff5"/>
            </w:pPr>
            <w:r w:rsidRPr="004431D7">
              <w:rPr>
                <w:color w:val="00000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0BF667" w14:textId="7ED3023D" w:rsidR="004721B4" w:rsidRPr="00A95F71" w:rsidRDefault="004721B4" w:rsidP="004721B4">
            <w:pPr>
              <w:pStyle w:val="aff5"/>
            </w:pPr>
            <w:r w:rsidRPr="004431D7">
              <w:rPr>
                <w:color w:val="000000"/>
                <w:szCs w:val="20"/>
              </w:rPr>
              <w:t>-</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F8ADFF" w14:textId="0DE7B8AE" w:rsidR="004721B4" w:rsidRPr="00A95F71" w:rsidRDefault="004721B4" w:rsidP="004721B4">
            <w:pPr>
              <w:pStyle w:val="aff5"/>
            </w:pPr>
            <w:r w:rsidRPr="004431D7">
              <w:rPr>
                <w:color w:val="000000"/>
                <w:szCs w:val="20"/>
              </w:rPr>
              <w:t>-</w:t>
            </w:r>
          </w:p>
        </w:tc>
        <w:tc>
          <w:tcPr>
            <w:tcW w:w="130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381516" w14:textId="13DA765C" w:rsidR="004721B4" w:rsidRPr="00A95F71" w:rsidRDefault="004721B4" w:rsidP="004721B4">
            <w:pPr>
              <w:pStyle w:val="aff5"/>
            </w:pPr>
            <w:r w:rsidRPr="004431D7">
              <w:rPr>
                <w:color w:val="000000"/>
                <w:szCs w:val="20"/>
              </w:rPr>
              <w:t>-</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8DB3CC" w14:textId="0C81CFB5" w:rsidR="004721B4" w:rsidRPr="00A95F71" w:rsidRDefault="004721B4" w:rsidP="004721B4">
            <w:pPr>
              <w:pStyle w:val="aff5"/>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378BE7" w14:textId="10F83126" w:rsidR="004721B4" w:rsidRPr="00A95F71" w:rsidRDefault="004721B4" w:rsidP="004721B4">
            <w:pPr>
              <w:pStyle w:val="aff5"/>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FEDAE2" w14:textId="09475C3D" w:rsidR="004721B4" w:rsidRPr="00A95F71" w:rsidRDefault="004721B4" w:rsidP="004721B4">
            <w:pPr>
              <w:pStyle w:val="aff5"/>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31FF241" w14:textId="33AA5EC7" w:rsidR="004721B4" w:rsidRPr="00A95F71" w:rsidRDefault="004721B4" w:rsidP="004721B4">
            <w:pPr>
              <w:pStyle w:val="aff5"/>
            </w:pPr>
            <w:r w:rsidRPr="004431D7">
              <w:rPr>
                <w:color w:val="000000"/>
                <w:szCs w:val="20"/>
              </w:rPr>
              <w:t>-</w:t>
            </w:r>
          </w:p>
        </w:tc>
      </w:tr>
      <w:tr w:rsidR="004721B4" w:rsidRPr="00A95F71" w14:paraId="74E3CE39" w14:textId="77777777" w:rsidTr="00B47AEC">
        <w:trPr>
          <w:gridAfter w:val="1"/>
          <w:wAfter w:w="20" w:type="dxa"/>
        </w:trPr>
        <w:tc>
          <w:tcPr>
            <w:tcW w:w="454"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FE186E2" w14:textId="2BDDD1EE" w:rsidR="004721B4" w:rsidRDefault="004721B4" w:rsidP="004721B4">
            <w:pPr>
              <w:pStyle w:val="aff5"/>
            </w:pPr>
            <w:r>
              <w:t>14</w:t>
            </w:r>
          </w:p>
        </w:tc>
        <w:tc>
          <w:tcPr>
            <w:tcW w:w="31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007A19" w14:textId="383BF779" w:rsidR="004721B4" w:rsidRDefault="004721B4" w:rsidP="004721B4">
            <w:pPr>
              <w:pStyle w:val="aff5"/>
              <w:rPr>
                <w:color w:val="000000"/>
                <w:szCs w:val="20"/>
              </w:rPr>
            </w:pPr>
            <w:r>
              <w:rPr>
                <w:color w:val="000000"/>
                <w:szCs w:val="20"/>
              </w:rPr>
              <w:t>Детский сад д. Верхняя Золотица</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58DD6F" w14:textId="01D763A2" w:rsidR="004721B4" w:rsidRPr="00A95F71" w:rsidRDefault="004721B4" w:rsidP="004721B4">
            <w:pPr>
              <w:pStyle w:val="aff5"/>
            </w:pPr>
            <w:r w:rsidRPr="004431D7">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33C8AF" w14:textId="3994A194" w:rsidR="004721B4" w:rsidRPr="00C974FA" w:rsidRDefault="004721B4" w:rsidP="004721B4">
            <w:pPr>
              <w:pStyle w:val="aff5"/>
              <w:rPr>
                <w:szCs w:val="20"/>
              </w:rPr>
            </w:pPr>
            <w:r w:rsidRPr="004431D7">
              <w:rPr>
                <w:color w:val="00000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A6C7DB" w14:textId="0009DBBF" w:rsidR="004721B4" w:rsidRPr="00A95F71" w:rsidRDefault="004721B4" w:rsidP="004721B4">
            <w:pPr>
              <w:pStyle w:val="aff5"/>
            </w:pPr>
            <w:r w:rsidRPr="004431D7">
              <w:rPr>
                <w:color w:val="000000"/>
                <w:szCs w:val="20"/>
              </w:rPr>
              <w:t>-</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4DCDB6" w14:textId="0DA4A150" w:rsidR="004721B4" w:rsidRPr="00A95F71" w:rsidRDefault="004721B4" w:rsidP="004721B4">
            <w:pPr>
              <w:pStyle w:val="aff5"/>
            </w:pPr>
            <w:r w:rsidRPr="004431D7">
              <w:rPr>
                <w:color w:val="000000"/>
                <w:szCs w:val="20"/>
              </w:rPr>
              <w:t>-</w:t>
            </w:r>
          </w:p>
        </w:tc>
        <w:tc>
          <w:tcPr>
            <w:tcW w:w="130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D99EF3" w14:textId="3EFB5368" w:rsidR="004721B4" w:rsidRPr="00A95F71" w:rsidRDefault="004721B4" w:rsidP="004721B4">
            <w:pPr>
              <w:pStyle w:val="aff5"/>
            </w:pPr>
            <w:r w:rsidRPr="004431D7">
              <w:rPr>
                <w:color w:val="000000"/>
                <w:szCs w:val="20"/>
              </w:rPr>
              <w:t>-</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B3B653" w14:textId="6B0A0F38" w:rsidR="004721B4" w:rsidRPr="00A95F71" w:rsidRDefault="004721B4" w:rsidP="004721B4">
            <w:pPr>
              <w:pStyle w:val="aff5"/>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669D7E" w14:textId="1C823C40" w:rsidR="004721B4" w:rsidRPr="00A95F71" w:rsidRDefault="004721B4" w:rsidP="004721B4">
            <w:pPr>
              <w:pStyle w:val="aff5"/>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B4B0AE" w14:textId="11AA4690" w:rsidR="004721B4" w:rsidRPr="00A95F71" w:rsidRDefault="004721B4" w:rsidP="004721B4">
            <w:pPr>
              <w:pStyle w:val="aff5"/>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EAEF1B" w14:textId="2A02D80E" w:rsidR="004721B4" w:rsidRPr="00A95F71" w:rsidRDefault="004721B4" w:rsidP="004721B4">
            <w:pPr>
              <w:pStyle w:val="aff5"/>
            </w:pPr>
            <w:r w:rsidRPr="004431D7">
              <w:rPr>
                <w:color w:val="000000"/>
                <w:szCs w:val="20"/>
              </w:rPr>
              <w:t>-</w:t>
            </w:r>
          </w:p>
        </w:tc>
      </w:tr>
      <w:tr w:rsidR="004721B4" w:rsidRPr="00A95F71" w14:paraId="1AD0F25E" w14:textId="77777777" w:rsidTr="00B47AEC">
        <w:trPr>
          <w:gridAfter w:val="1"/>
          <w:wAfter w:w="20" w:type="dxa"/>
        </w:trPr>
        <w:tc>
          <w:tcPr>
            <w:tcW w:w="454"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21C3CFF" w14:textId="4EC9F68E" w:rsidR="004721B4" w:rsidRPr="00F12047" w:rsidRDefault="004721B4" w:rsidP="004721B4">
            <w:pPr>
              <w:pStyle w:val="aff5"/>
              <w:rPr>
                <w:lang w:val="en-US"/>
              </w:rPr>
            </w:pPr>
            <w:r>
              <w:t>15</w:t>
            </w:r>
          </w:p>
        </w:tc>
        <w:tc>
          <w:tcPr>
            <w:tcW w:w="31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5CD536" w14:textId="6F91AC4E" w:rsidR="004721B4" w:rsidRDefault="004721B4" w:rsidP="004721B4">
            <w:pPr>
              <w:pStyle w:val="aff5"/>
              <w:rPr>
                <w:color w:val="000000"/>
                <w:szCs w:val="20"/>
              </w:rPr>
            </w:pPr>
            <w:r>
              <w:rPr>
                <w:color w:val="000000"/>
                <w:szCs w:val="20"/>
              </w:rPr>
              <w:t>Школа д. Патракеевка</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6C328A" w14:textId="3F1600EA" w:rsidR="004721B4" w:rsidRPr="00A95F71" w:rsidRDefault="004721B4" w:rsidP="004721B4">
            <w:pPr>
              <w:pStyle w:val="aff5"/>
            </w:pPr>
            <w:r w:rsidRPr="004431D7">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DB9B45" w14:textId="16078FB2" w:rsidR="004721B4" w:rsidRPr="00A95F71" w:rsidRDefault="004721B4" w:rsidP="004721B4">
            <w:pPr>
              <w:pStyle w:val="aff5"/>
            </w:pPr>
            <w:r w:rsidRPr="004431D7">
              <w:rPr>
                <w:color w:val="00000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E084B1" w14:textId="153FCBFD" w:rsidR="004721B4" w:rsidRPr="00A95F71" w:rsidRDefault="004721B4" w:rsidP="004721B4">
            <w:pPr>
              <w:pStyle w:val="aff5"/>
            </w:pPr>
            <w:r w:rsidRPr="004431D7">
              <w:rPr>
                <w:color w:val="000000"/>
                <w:szCs w:val="20"/>
              </w:rPr>
              <w:t>-</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4F26BD" w14:textId="7FCD3314" w:rsidR="004721B4" w:rsidRPr="00A95F71" w:rsidRDefault="004721B4" w:rsidP="004721B4">
            <w:pPr>
              <w:pStyle w:val="aff5"/>
            </w:pPr>
            <w:r w:rsidRPr="004431D7">
              <w:rPr>
                <w:color w:val="000000"/>
                <w:szCs w:val="20"/>
              </w:rPr>
              <w:t>-</w:t>
            </w:r>
          </w:p>
        </w:tc>
        <w:tc>
          <w:tcPr>
            <w:tcW w:w="130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8DC91E" w14:textId="4ABB8829" w:rsidR="004721B4" w:rsidRPr="00A95F71" w:rsidRDefault="004721B4" w:rsidP="004721B4">
            <w:pPr>
              <w:pStyle w:val="aff5"/>
            </w:pPr>
            <w:r w:rsidRPr="004431D7">
              <w:rPr>
                <w:color w:val="000000"/>
                <w:szCs w:val="20"/>
              </w:rPr>
              <w:t>-</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698766" w14:textId="7BF6C795" w:rsidR="004721B4" w:rsidRPr="00A95F71" w:rsidRDefault="004721B4" w:rsidP="004721B4">
            <w:pPr>
              <w:pStyle w:val="aff5"/>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7C2581" w14:textId="4B4E14A1" w:rsidR="004721B4" w:rsidRPr="00A95F71" w:rsidRDefault="004721B4" w:rsidP="004721B4">
            <w:pPr>
              <w:pStyle w:val="aff5"/>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B78A59" w14:textId="4C61B0D8" w:rsidR="004721B4" w:rsidRPr="00A95F71" w:rsidRDefault="004721B4" w:rsidP="004721B4">
            <w:pPr>
              <w:pStyle w:val="aff5"/>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D4352EB" w14:textId="4A2749CE" w:rsidR="004721B4" w:rsidRPr="00A95F71" w:rsidRDefault="004721B4" w:rsidP="004721B4">
            <w:pPr>
              <w:pStyle w:val="aff5"/>
            </w:pPr>
            <w:r w:rsidRPr="004431D7">
              <w:rPr>
                <w:color w:val="000000"/>
                <w:szCs w:val="20"/>
              </w:rPr>
              <w:t>-</w:t>
            </w:r>
          </w:p>
        </w:tc>
      </w:tr>
      <w:tr w:rsidR="00A75AD5" w:rsidRPr="00A75AD5" w14:paraId="1A205FD7" w14:textId="77777777" w:rsidTr="00764B35">
        <w:trPr>
          <w:gridAfter w:val="1"/>
          <w:wAfter w:w="20" w:type="dxa"/>
        </w:trPr>
        <w:tc>
          <w:tcPr>
            <w:tcW w:w="454" w:type="dxa"/>
            <w:vMerge w:val="restart"/>
            <w:tcBorders>
              <w:top w:val="single" w:sz="4" w:space="0" w:color="auto"/>
              <w:right w:val="single" w:sz="4" w:space="0" w:color="auto"/>
            </w:tcBorders>
            <w:shd w:val="clear" w:color="auto" w:fill="auto"/>
            <w:tcMar>
              <w:left w:w="28" w:type="dxa"/>
              <w:right w:w="28" w:type="dxa"/>
            </w:tcMar>
            <w:vAlign w:val="center"/>
          </w:tcPr>
          <w:p w14:paraId="69B63CF5" w14:textId="7000DA81" w:rsidR="00A75AD5" w:rsidRDefault="00A75AD5" w:rsidP="00A75AD5">
            <w:pPr>
              <w:pStyle w:val="aff5"/>
            </w:pPr>
            <w:r>
              <w:t>16</w:t>
            </w:r>
          </w:p>
        </w:tc>
        <w:tc>
          <w:tcPr>
            <w:tcW w:w="3118"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0F4D7127" w14:textId="5C8DBB58" w:rsidR="00A75AD5" w:rsidRPr="00A75AD5" w:rsidRDefault="00A75AD5" w:rsidP="00A75AD5">
            <w:pPr>
              <w:pStyle w:val="aff5"/>
            </w:pPr>
            <w:r w:rsidRPr="00A75AD5">
              <w:t>Котельная инв.№2 в/г  №65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FA9918" w14:textId="4A4C1779" w:rsidR="00A75AD5" w:rsidRPr="00A75AD5" w:rsidRDefault="00A75AD5" w:rsidP="00A75AD5">
            <w:pPr>
              <w:pStyle w:val="aff5"/>
            </w:pPr>
            <w:r w:rsidRPr="00A75AD5">
              <w:t>Э5Д2</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D002D7" w14:textId="642D5033" w:rsidR="00A75AD5" w:rsidRPr="00A75AD5" w:rsidRDefault="00A75AD5" w:rsidP="00A75AD5">
            <w:pPr>
              <w:pStyle w:val="aff5"/>
            </w:pPr>
            <w:r w:rsidRPr="00A75AD5">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09B2C5" w14:textId="396AAD2A" w:rsidR="00A75AD5" w:rsidRPr="00A75AD5" w:rsidRDefault="00A75AD5" w:rsidP="00A75AD5">
            <w:pPr>
              <w:pStyle w:val="aff5"/>
            </w:pPr>
            <w:r w:rsidRPr="00A75AD5">
              <w:t>1977</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1C000B" w14:textId="4C81E8AB" w:rsidR="00A75AD5" w:rsidRPr="00A75AD5" w:rsidRDefault="00A75AD5" w:rsidP="00A75AD5">
            <w:pPr>
              <w:pStyle w:val="aff5"/>
            </w:pPr>
            <w:r w:rsidRPr="00A75AD5">
              <w:t>0,658</w:t>
            </w:r>
          </w:p>
        </w:tc>
        <w:tc>
          <w:tcPr>
            <w:tcW w:w="1303"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6F3A5C9E" w14:textId="2EC7BBBE" w:rsidR="00A75AD5" w:rsidRPr="00A75AD5" w:rsidRDefault="00A75AD5" w:rsidP="00A75AD5">
            <w:pPr>
              <w:pStyle w:val="aff5"/>
            </w:pPr>
            <w:r w:rsidRPr="00A75AD5">
              <w:t>1,256</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000333" w14:textId="3F7A36C6" w:rsidR="00A75AD5" w:rsidRPr="00A75AD5" w:rsidRDefault="00A75AD5" w:rsidP="00A75AD5">
            <w:pPr>
              <w:pStyle w:val="aff5"/>
            </w:pPr>
            <w:r w:rsidRPr="00A75AD5">
              <w:t>261,17</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878148" w14:textId="4E942019" w:rsidR="00A75AD5" w:rsidRPr="00A75AD5" w:rsidRDefault="00A75AD5" w:rsidP="00A75AD5">
            <w:pPr>
              <w:pStyle w:val="aff5"/>
            </w:pPr>
            <w:r w:rsidRPr="00A75AD5">
              <w:t>64</w:t>
            </w:r>
          </w:p>
        </w:tc>
        <w:tc>
          <w:tcPr>
            <w:tcW w:w="1701"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0D77AB7C" w14:textId="274336C6" w:rsidR="00A75AD5" w:rsidRPr="00A75AD5" w:rsidRDefault="00A75AD5" w:rsidP="00A75AD5">
            <w:pPr>
              <w:pStyle w:val="aff5"/>
            </w:pPr>
            <w:r w:rsidRPr="00A75AD5">
              <w:t>246</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FA5F21" w14:textId="03B5DC78" w:rsidR="00A75AD5" w:rsidRPr="00A75AD5" w:rsidRDefault="00A75AD5" w:rsidP="00A75AD5">
            <w:pPr>
              <w:pStyle w:val="aff5"/>
            </w:pPr>
            <w:r w:rsidRPr="004431D7">
              <w:rPr>
                <w:color w:val="000000"/>
                <w:szCs w:val="20"/>
              </w:rPr>
              <w:t>-</w:t>
            </w:r>
          </w:p>
        </w:tc>
      </w:tr>
      <w:tr w:rsidR="00A75AD5" w:rsidRPr="00A75AD5" w14:paraId="0FCBC785" w14:textId="77777777" w:rsidTr="00764B35">
        <w:trPr>
          <w:gridAfter w:val="1"/>
          <w:wAfter w:w="20" w:type="dxa"/>
        </w:trPr>
        <w:tc>
          <w:tcPr>
            <w:tcW w:w="454" w:type="dxa"/>
            <w:vMerge/>
            <w:tcBorders>
              <w:bottom w:val="single" w:sz="4" w:space="0" w:color="auto"/>
              <w:right w:val="single" w:sz="4" w:space="0" w:color="auto"/>
            </w:tcBorders>
            <w:shd w:val="clear" w:color="auto" w:fill="auto"/>
            <w:tcMar>
              <w:left w:w="28" w:type="dxa"/>
              <w:right w:w="28" w:type="dxa"/>
            </w:tcMar>
            <w:vAlign w:val="center"/>
          </w:tcPr>
          <w:p w14:paraId="37B25AA1" w14:textId="77777777" w:rsidR="00A75AD5" w:rsidRDefault="00A75AD5" w:rsidP="00A75AD5">
            <w:pPr>
              <w:pStyle w:val="aff5"/>
            </w:pPr>
          </w:p>
        </w:tc>
        <w:tc>
          <w:tcPr>
            <w:tcW w:w="3118"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504BB52B" w14:textId="77777777" w:rsidR="00A75AD5" w:rsidRPr="00A75AD5" w:rsidRDefault="00A75AD5" w:rsidP="00A75AD5">
            <w:pPr>
              <w:pStyle w:val="aff5"/>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7214EE" w14:textId="30C77C83" w:rsidR="00A75AD5" w:rsidRPr="00A75AD5" w:rsidRDefault="00A75AD5" w:rsidP="00A75AD5">
            <w:pPr>
              <w:pStyle w:val="aff5"/>
            </w:pPr>
            <w:r w:rsidRPr="00A75AD5">
              <w:t>КВр-0,63</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99ADED" w14:textId="70008C72" w:rsidR="00A75AD5" w:rsidRPr="00A75AD5" w:rsidRDefault="00A75AD5" w:rsidP="00A75AD5">
            <w:pPr>
              <w:pStyle w:val="aff5"/>
            </w:pPr>
            <w:r w:rsidRPr="00A75AD5">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B2312C" w14:textId="6018EFF7" w:rsidR="00A75AD5" w:rsidRPr="00A75AD5" w:rsidRDefault="00A75AD5" w:rsidP="00A75AD5">
            <w:pPr>
              <w:pStyle w:val="aff5"/>
            </w:pPr>
            <w:r w:rsidRPr="00A75AD5">
              <w:t>2015</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1510D1" w14:textId="37BACEFE" w:rsidR="00A75AD5" w:rsidRPr="00A75AD5" w:rsidRDefault="00A75AD5" w:rsidP="00A75AD5">
            <w:pPr>
              <w:pStyle w:val="aff5"/>
            </w:pPr>
            <w:r w:rsidRPr="00A75AD5">
              <w:t>0,542</w:t>
            </w:r>
          </w:p>
        </w:tc>
        <w:tc>
          <w:tcPr>
            <w:tcW w:w="1303"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1A3305BC" w14:textId="77777777" w:rsidR="00A75AD5" w:rsidRPr="00A75AD5" w:rsidRDefault="00A75AD5" w:rsidP="00A75AD5">
            <w:pPr>
              <w:pStyle w:val="aff5"/>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6FAEAD" w14:textId="14A3AE35" w:rsidR="00A75AD5" w:rsidRPr="00A75AD5" w:rsidRDefault="00A75AD5" w:rsidP="00A75AD5">
            <w:pPr>
              <w:pStyle w:val="aff5"/>
            </w:pPr>
            <w:r w:rsidRPr="00A75AD5">
              <w:t>235,63</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8CF13A" w14:textId="665EE91D" w:rsidR="00A75AD5" w:rsidRPr="00A75AD5" w:rsidRDefault="00A75AD5" w:rsidP="00A75AD5">
            <w:pPr>
              <w:pStyle w:val="aff5"/>
            </w:pPr>
            <w:r w:rsidRPr="00A75AD5">
              <w:t>72</w:t>
            </w:r>
          </w:p>
        </w:tc>
        <w:tc>
          <w:tcPr>
            <w:tcW w:w="1701"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170EF166" w14:textId="77777777" w:rsidR="00A75AD5" w:rsidRPr="00A75AD5" w:rsidRDefault="00A75AD5" w:rsidP="00A75AD5">
            <w:pPr>
              <w:pStyle w:val="aff5"/>
            </w:pP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4F99CB" w14:textId="51D290D3" w:rsidR="00A75AD5" w:rsidRPr="00A75AD5" w:rsidRDefault="00A75AD5" w:rsidP="00A75AD5">
            <w:pPr>
              <w:pStyle w:val="aff5"/>
            </w:pPr>
            <w:r w:rsidRPr="004431D7">
              <w:rPr>
                <w:color w:val="000000"/>
                <w:szCs w:val="20"/>
              </w:rPr>
              <w:t>-</w:t>
            </w:r>
          </w:p>
        </w:tc>
      </w:tr>
      <w:tr w:rsidR="00A75AD5" w:rsidRPr="00A75AD5" w14:paraId="0CA2CF14" w14:textId="77777777" w:rsidTr="00764B35">
        <w:trPr>
          <w:gridAfter w:val="1"/>
          <w:wAfter w:w="20" w:type="dxa"/>
        </w:trPr>
        <w:tc>
          <w:tcPr>
            <w:tcW w:w="454" w:type="dxa"/>
            <w:vMerge w:val="restart"/>
            <w:tcBorders>
              <w:top w:val="single" w:sz="4" w:space="0" w:color="auto"/>
              <w:right w:val="single" w:sz="4" w:space="0" w:color="auto"/>
            </w:tcBorders>
            <w:shd w:val="clear" w:color="auto" w:fill="auto"/>
            <w:tcMar>
              <w:left w:w="28" w:type="dxa"/>
              <w:right w:w="28" w:type="dxa"/>
            </w:tcMar>
            <w:vAlign w:val="center"/>
          </w:tcPr>
          <w:p w14:paraId="5ED7E3C3" w14:textId="4D2BDF44" w:rsidR="00A75AD5" w:rsidRDefault="00A75AD5" w:rsidP="00A75AD5">
            <w:pPr>
              <w:pStyle w:val="aff5"/>
            </w:pPr>
            <w:r w:rsidRPr="00A75AD5">
              <w:t>17</w:t>
            </w:r>
          </w:p>
        </w:tc>
        <w:tc>
          <w:tcPr>
            <w:tcW w:w="3118"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1B49A209" w14:textId="03CA0232" w:rsidR="00A75AD5" w:rsidRPr="00A75AD5" w:rsidRDefault="00D50C73" w:rsidP="00A75AD5">
            <w:pPr>
              <w:pStyle w:val="aff5"/>
            </w:pPr>
            <w:r>
              <w:t>К</w:t>
            </w:r>
            <w:r w:rsidR="00A75AD5" w:rsidRPr="00A75AD5">
              <w:t>отельная инв.№12 в/г  №8 д. Хорьково</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D9F6DA" w14:textId="3E99F63D" w:rsidR="00A75AD5" w:rsidRPr="00A75AD5" w:rsidRDefault="00A75AD5" w:rsidP="00A75AD5">
            <w:pPr>
              <w:pStyle w:val="aff5"/>
            </w:pPr>
            <w:r w:rsidRPr="00A75AD5">
              <w:t>Э5Д2</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E00341" w14:textId="33885209" w:rsidR="00A75AD5" w:rsidRPr="00A75AD5" w:rsidRDefault="00A75AD5" w:rsidP="00A75AD5">
            <w:pPr>
              <w:pStyle w:val="aff5"/>
            </w:pPr>
            <w:r w:rsidRPr="00A75AD5">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E9AA68" w14:textId="0FBFEEE0" w:rsidR="00A75AD5" w:rsidRPr="00A75AD5" w:rsidRDefault="00A75AD5" w:rsidP="00A75AD5">
            <w:pPr>
              <w:pStyle w:val="aff5"/>
            </w:pPr>
            <w:r w:rsidRPr="00A75AD5">
              <w:t>1990</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3B30CC" w14:textId="513BC56A" w:rsidR="00A75AD5" w:rsidRPr="00A75AD5" w:rsidRDefault="00A75AD5" w:rsidP="00A75AD5">
            <w:pPr>
              <w:pStyle w:val="aff5"/>
            </w:pPr>
            <w:r w:rsidRPr="00A75AD5">
              <w:t>0,32</w:t>
            </w:r>
          </w:p>
        </w:tc>
        <w:tc>
          <w:tcPr>
            <w:tcW w:w="1303"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2ECBD3DC" w14:textId="7D115CA1" w:rsidR="00A75AD5" w:rsidRPr="00A75AD5" w:rsidRDefault="00A75AD5" w:rsidP="00A75AD5">
            <w:pPr>
              <w:pStyle w:val="aff5"/>
            </w:pPr>
            <w:r w:rsidRPr="00A75AD5">
              <w:t>1,404</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8B58EA" w14:textId="1E1B86A0" w:rsidR="00A75AD5" w:rsidRPr="00A75AD5" w:rsidRDefault="00A75AD5" w:rsidP="00A75AD5">
            <w:pPr>
              <w:pStyle w:val="aff5"/>
            </w:pPr>
            <w:r w:rsidRPr="00A75AD5">
              <w:t>265,87</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DEF979" w14:textId="21085E9A" w:rsidR="00A75AD5" w:rsidRPr="00A75AD5" w:rsidRDefault="00A75AD5" w:rsidP="00A75AD5">
            <w:pPr>
              <w:pStyle w:val="aff5"/>
            </w:pPr>
            <w:r w:rsidRPr="00A75AD5">
              <w:t>68</w:t>
            </w:r>
          </w:p>
        </w:tc>
        <w:tc>
          <w:tcPr>
            <w:tcW w:w="1701"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4D158972" w14:textId="5921EF71" w:rsidR="00A75AD5" w:rsidRPr="00A75AD5" w:rsidRDefault="00A75AD5" w:rsidP="00A75AD5">
            <w:pPr>
              <w:pStyle w:val="aff5"/>
            </w:pPr>
            <w:r w:rsidRPr="00A75AD5">
              <w:t>272,25</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46C93C" w14:textId="3A1E7464" w:rsidR="00A75AD5" w:rsidRPr="00A75AD5" w:rsidRDefault="00A75AD5" w:rsidP="00A75AD5">
            <w:pPr>
              <w:pStyle w:val="aff5"/>
            </w:pPr>
            <w:r w:rsidRPr="004431D7">
              <w:rPr>
                <w:color w:val="000000"/>
                <w:szCs w:val="20"/>
              </w:rPr>
              <w:t>-</w:t>
            </w:r>
          </w:p>
        </w:tc>
      </w:tr>
      <w:tr w:rsidR="00A75AD5" w:rsidRPr="00A75AD5" w14:paraId="04BE4879" w14:textId="77777777" w:rsidTr="00764B35">
        <w:trPr>
          <w:gridAfter w:val="1"/>
          <w:wAfter w:w="20" w:type="dxa"/>
        </w:trPr>
        <w:tc>
          <w:tcPr>
            <w:tcW w:w="454" w:type="dxa"/>
            <w:vMerge/>
            <w:tcBorders>
              <w:right w:val="single" w:sz="4" w:space="0" w:color="auto"/>
            </w:tcBorders>
            <w:shd w:val="clear" w:color="auto" w:fill="auto"/>
            <w:tcMar>
              <w:left w:w="28" w:type="dxa"/>
              <w:right w:w="28" w:type="dxa"/>
            </w:tcMar>
            <w:vAlign w:val="center"/>
          </w:tcPr>
          <w:p w14:paraId="2EE40922" w14:textId="77777777" w:rsidR="00A75AD5" w:rsidRPr="00A75AD5" w:rsidRDefault="00A75AD5" w:rsidP="00A75AD5">
            <w:pPr>
              <w:pStyle w:val="aff5"/>
            </w:pPr>
          </w:p>
        </w:tc>
        <w:tc>
          <w:tcPr>
            <w:tcW w:w="3118" w:type="dxa"/>
            <w:vMerge/>
            <w:tcBorders>
              <w:left w:val="single" w:sz="4" w:space="0" w:color="auto"/>
              <w:right w:val="single" w:sz="4" w:space="0" w:color="auto"/>
            </w:tcBorders>
            <w:shd w:val="clear" w:color="auto" w:fill="auto"/>
            <w:tcMar>
              <w:left w:w="28" w:type="dxa"/>
              <w:right w:w="28" w:type="dxa"/>
            </w:tcMar>
            <w:vAlign w:val="center"/>
          </w:tcPr>
          <w:p w14:paraId="7D3F2B33" w14:textId="77777777" w:rsidR="00A75AD5" w:rsidRPr="00A75AD5" w:rsidRDefault="00A75AD5" w:rsidP="00A75AD5">
            <w:pPr>
              <w:pStyle w:val="aff5"/>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693929" w14:textId="3EC1DDB8" w:rsidR="00A75AD5" w:rsidRPr="00A75AD5" w:rsidRDefault="00A75AD5" w:rsidP="00A75AD5">
            <w:pPr>
              <w:pStyle w:val="aff5"/>
            </w:pPr>
            <w:r w:rsidRPr="00A75AD5">
              <w:t>КВр-0,63</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C2E0FE" w14:textId="2E63B430" w:rsidR="00A75AD5" w:rsidRPr="00A75AD5" w:rsidRDefault="00A75AD5" w:rsidP="00A75AD5">
            <w:pPr>
              <w:pStyle w:val="aff5"/>
            </w:pPr>
            <w:r w:rsidRPr="00A75AD5">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3E36EE" w14:textId="42044ED5" w:rsidR="00A75AD5" w:rsidRPr="00A75AD5" w:rsidRDefault="00A75AD5" w:rsidP="00A75AD5">
            <w:pPr>
              <w:pStyle w:val="aff5"/>
            </w:pPr>
            <w:r w:rsidRPr="00A75AD5">
              <w:t>2019</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CE2D51" w14:textId="3A512077" w:rsidR="00A75AD5" w:rsidRPr="00A75AD5" w:rsidRDefault="00A75AD5" w:rsidP="00A75AD5">
            <w:pPr>
              <w:pStyle w:val="aff5"/>
            </w:pPr>
            <w:r w:rsidRPr="00A75AD5">
              <w:t>0,542</w:t>
            </w:r>
          </w:p>
        </w:tc>
        <w:tc>
          <w:tcPr>
            <w:tcW w:w="1303" w:type="dxa"/>
            <w:vMerge/>
            <w:tcBorders>
              <w:left w:val="single" w:sz="4" w:space="0" w:color="auto"/>
              <w:right w:val="single" w:sz="4" w:space="0" w:color="auto"/>
            </w:tcBorders>
            <w:shd w:val="clear" w:color="auto" w:fill="auto"/>
            <w:tcMar>
              <w:left w:w="28" w:type="dxa"/>
              <w:right w:w="28" w:type="dxa"/>
            </w:tcMar>
            <w:vAlign w:val="center"/>
          </w:tcPr>
          <w:p w14:paraId="66AD42A2" w14:textId="77777777" w:rsidR="00A75AD5" w:rsidRPr="00A75AD5" w:rsidRDefault="00A75AD5" w:rsidP="00A75AD5">
            <w:pPr>
              <w:pStyle w:val="aff5"/>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E22243" w14:textId="55573BF6" w:rsidR="00A75AD5" w:rsidRPr="00A75AD5" w:rsidRDefault="00A75AD5" w:rsidP="00A75AD5">
            <w:pPr>
              <w:pStyle w:val="aff5"/>
            </w:pPr>
            <w:r w:rsidRPr="00A75AD5">
              <w:t>209,14</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491CE9" w14:textId="0EA43831" w:rsidR="00A75AD5" w:rsidRPr="00A75AD5" w:rsidRDefault="00A75AD5" w:rsidP="00A75AD5">
            <w:pPr>
              <w:pStyle w:val="aff5"/>
            </w:pPr>
            <w:r w:rsidRPr="00A75AD5">
              <w:t>72</w:t>
            </w:r>
          </w:p>
        </w:tc>
        <w:tc>
          <w:tcPr>
            <w:tcW w:w="1701" w:type="dxa"/>
            <w:vMerge/>
            <w:tcBorders>
              <w:left w:val="single" w:sz="4" w:space="0" w:color="auto"/>
              <w:right w:val="single" w:sz="4" w:space="0" w:color="auto"/>
            </w:tcBorders>
            <w:shd w:val="clear" w:color="auto" w:fill="auto"/>
            <w:tcMar>
              <w:left w:w="28" w:type="dxa"/>
              <w:right w:w="28" w:type="dxa"/>
            </w:tcMar>
            <w:vAlign w:val="center"/>
          </w:tcPr>
          <w:p w14:paraId="2CE6F5CE" w14:textId="77777777" w:rsidR="00A75AD5" w:rsidRPr="00A75AD5" w:rsidRDefault="00A75AD5" w:rsidP="00A75AD5">
            <w:pPr>
              <w:pStyle w:val="aff5"/>
            </w:pP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70AD8A" w14:textId="3CE6334C" w:rsidR="00A75AD5" w:rsidRPr="00A75AD5" w:rsidRDefault="00A75AD5" w:rsidP="00A75AD5">
            <w:pPr>
              <w:pStyle w:val="aff5"/>
            </w:pPr>
            <w:r w:rsidRPr="004431D7">
              <w:rPr>
                <w:color w:val="000000"/>
                <w:szCs w:val="20"/>
              </w:rPr>
              <w:t>-</w:t>
            </w:r>
          </w:p>
        </w:tc>
      </w:tr>
      <w:tr w:rsidR="00A75AD5" w:rsidRPr="00A75AD5" w14:paraId="5B9CED1E" w14:textId="77777777" w:rsidTr="00764B35">
        <w:trPr>
          <w:gridAfter w:val="1"/>
          <w:wAfter w:w="20" w:type="dxa"/>
        </w:trPr>
        <w:tc>
          <w:tcPr>
            <w:tcW w:w="454" w:type="dxa"/>
            <w:vMerge/>
            <w:tcBorders>
              <w:bottom w:val="single" w:sz="4" w:space="0" w:color="auto"/>
              <w:right w:val="single" w:sz="4" w:space="0" w:color="auto"/>
            </w:tcBorders>
            <w:shd w:val="clear" w:color="auto" w:fill="auto"/>
            <w:tcMar>
              <w:left w:w="28" w:type="dxa"/>
              <w:right w:w="28" w:type="dxa"/>
            </w:tcMar>
            <w:vAlign w:val="center"/>
          </w:tcPr>
          <w:p w14:paraId="63C9874A" w14:textId="77777777" w:rsidR="00A75AD5" w:rsidRPr="00A75AD5" w:rsidRDefault="00A75AD5" w:rsidP="00A75AD5">
            <w:pPr>
              <w:pStyle w:val="aff5"/>
            </w:pPr>
          </w:p>
        </w:tc>
        <w:tc>
          <w:tcPr>
            <w:tcW w:w="3118"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4558168C" w14:textId="77777777" w:rsidR="00A75AD5" w:rsidRPr="00A75AD5" w:rsidRDefault="00A75AD5" w:rsidP="00A75AD5">
            <w:pPr>
              <w:pStyle w:val="aff5"/>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65CB94" w14:textId="7179F33E" w:rsidR="00A75AD5" w:rsidRPr="00A75AD5" w:rsidRDefault="00A75AD5" w:rsidP="00A75AD5">
            <w:pPr>
              <w:pStyle w:val="aff5"/>
            </w:pPr>
            <w:r w:rsidRPr="00A75AD5">
              <w:t>КВр-0,63</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3FDAFC" w14:textId="6E75934C" w:rsidR="00A75AD5" w:rsidRPr="00A75AD5" w:rsidRDefault="00A75AD5" w:rsidP="00A75AD5">
            <w:pPr>
              <w:pStyle w:val="aff5"/>
            </w:pPr>
            <w:r w:rsidRPr="00A75AD5">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C0D6CE" w14:textId="2FA0BB87" w:rsidR="00A75AD5" w:rsidRPr="00A75AD5" w:rsidRDefault="00A75AD5" w:rsidP="00A75AD5">
            <w:pPr>
              <w:pStyle w:val="aff5"/>
            </w:pPr>
            <w:r w:rsidRPr="00A75AD5">
              <w:t>2019</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FD6DD6" w14:textId="4446F9B1" w:rsidR="00A75AD5" w:rsidRPr="00A75AD5" w:rsidRDefault="00A75AD5" w:rsidP="00A75AD5">
            <w:pPr>
              <w:pStyle w:val="aff5"/>
            </w:pPr>
            <w:r w:rsidRPr="00A75AD5">
              <w:t>0,542</w:t>
            </w:r>
          </w:p>
        </w:tc>
        <w:tc>
          <w:tcPr>
            <w:tcW w:w="1303"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7C6B6BC7" w14:textId="77777777" w:rsidR="00A75AD5" w:rsidRPr="00A75AD5" w:rsidRDefault="00A75AD5" w:rsidP="00A75AD5">
            <w:pPr>
              <w:pStyle w:val="aff5"/>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12A49C" w14:textId="71E5D85C" w:rsidR="00A75AD5" w:rsidRPr="00A75AD5" w:rsidRDefault="00A75AD5" w:rsidP="00A75AD5">
            <w:pPr>
              <w:pStyle w:val="aff5"/>
            </w:pPr>
            <w:r w:rsidRPr="00A75AD5">
              <w:t>209,14</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41BD21" w14:textId="19AA3231" w:rsidR="00A75AD5" w:rsidRPr="00A75AD5" w:rsidRDefault="00A75AD5" w:rsidP="00A75AD5">
            <w:pPr>
              <w:pStyle w:val="aff5"/>
            </w:pPr>
            <w:r w:rsidRPr="00A75AD5">
              <w:t>72</w:t>
            </w:r>
          </w:p>
        </w:tc>
        <w:tc>
          <w:tcPr>
            <w:tcW w:w="1701"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43016744" w14:textId="77777777" w:rsidR="00A75AD5" w:rsidRPr="00A75AD5" w:rsidRDefault="00A75AD5" w:rsidP="00A75AD5">
            <w:pPr>
              <w:pStyle w:val="aff5"/>
            </w:pP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7E37219" w14:textId="5CDB0766" w:rsidR="00A75AD5" w:rsidRPr="00A75AD5" w:rsidRDefault="00A75AD5" w:rsidP="00A75AD5">
            <w:pPr>
              <w:pStyle w:val="aff5"/>
            </w:pPr>
            <w:r w:rsidRPr="004431D7">
              <w:rPr>
                <w:color w:val="000000"/>
                <w:szCs w:val="20"/>
              </w:rPr>
              <w:t>-</w:t>
            </w:r>
          </w:p>
        </w:tc>
      </w:tr>
      <w:tr w:rsidR="004721B4" w:rsidRPr="00C974FA" w14:paraId="21B56790" w14:textId="77777777" w:rsidTr="00C974FA">
        <w:trPr>
          <w:gridAfter w:val="1"/>
          <w:wAfter w:w="20" w:type="dxa"/>
        </w:trPr>
        <w:tc>
          <w:tcPr>
            <w:tcW w:w="454" w:type="dxa"/>
            <w:vMerge w:val="restart"/>
            <w:tcBorders>
              <w:top w:val="single" w:sz="4" w:space="0" w:color="auto"/>
              <w:right w:val="single" w:sz="4" w:space="0" w:color="auto"/>
            </w:tcBorders>
            <w:shd w:val="clear" w:color="auto" w:fill="auto"/>
            <w:tcMar>
              <w:left w:w="28" w:type="dxa"/>
              <w:right w:w="28" w:type="dxa"/>
            </w:tcMar>
            <w:vAlign w:val="center"/>
          </w:tcPr>
          <w:p w14:paraId="0E335637" w14:textId="2721012E" w:rsidR="004721B4" w:rsidRPr="00C974FA" w:rsidRDefault="004721B4" w:rsidP="004721B4">
            <w:pPr>
              <w:pStyle w:val="aff5"/>
            </w:pPr>
            <w:r w:rsidRPr="00C974FA">
              <w:rPr>
                <w:lang w:val="en-US"/>
              </w:rPr>
              <w:t>18</w:t>
            </w:r>
          </w:p>
        </w:tc>
        <w:tc>
          <w:tcPr>
            <w:tcW w:w="3118"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627F357C" w14:textId="752766E9" w:rsidR="004721B4" w:rsidRPr="00C974FA" w:rsidRDefault="004721B4" w:rsidP="004721B4">
            <w:pPr>
              <w:pStyle w:val="aff5"/>
              <w:rPr>
                <w:color w:val="000000"/>
                <w:szCs w:val="20"/>
              </w:rPr>
            </w:pPr>
            <w:r w:rsidRPr="00C974FA">
              <w:rPr>
                <w:color w:val="000000"/>
                <w:szCs w:val="20"/>
              </w:rPr>
              <w:t>Аэропорт Васьково</w:t>
            </w:r>
          </w:p>
        </w:tc>
        <w:tc>
          <w:tcPr>
            <w:tcW w:w="1276"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4533D2C4" w14:textId="0F9FCBA8" w:rsidR="004721B4" w:rsidRPr="00C974FA" w:rsidRDefault="004721B4" w:rsidP="004721B4">
            <w:pPr>
              <w:pStyle w:val="aff5"/>
              <w:rPr>
                <w:lang w:val="en-US"/>
              </w:rPr>
            </w:pPr>
            <w:r w:rsidRPr="00C974FA">
              <w:rPr>
                <w:lang w:val="en-US"/>
              </w:rPr>
              <w:t>КВ</w:t>
            </w:r>
          </w:p>
        </w:tc>
        <w:tc>
          <w:tcPr>
            <w:tcW w:w="850"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70297CF8" w14:textId="0E52D84F" w:rsidR="004721B4" w:rsidRPr="00C974FA" w:rsidRDefault="004721B4" w:rsidP="004721B4">
            <w:pPr>
              <w:pStyle w:val="aff5"/>
              <w:rPr>
                <w:lang w:val="en-US"/>
              </w:rPr>
            </w:pPr>
            <w:r w:rsidRPr="00C974FA">
              <w:rPr>
                <w:lang w:val="en-US"/>
              </w:rPr>
              <w:t>6</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AC3926" w14:textId="02E69C16" w:rsidR="004721B4" w:rsidRPr="00C974FA" w:rsidRDefault="004721B4" w:rsidP="004721B4">
            <w:pPr>
              <w:pStyle w:val="aff5"/>
              <w:rPr>
                <w:lang w:val="en-US"/>
              </w:rPr>
            </w:pPr>
            <w:r w:rsidRPr="004431D7">
              <w:rPr>
                <w:color w:val="000000"/>
                <w:szCs w:val="20"/>
              </w:rPr>
              <w:t>-</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190E72" w14:textId="61E6A134" w:rsidR="004721B4" w:rsidRPr="00C974FA" w:rsidRDefault="004721B4" w:rsidP="004721B4">
            <w:pPr>
              <w:pStyle w:val="aff5"/>
              <w:rPr>
                <w:lang w:val="en-US"/>
              </w:rPr>
            </w:pPr>
            <w:r w:rsidRPr="00C974FA">
              <w:rPr>
                <w:lang w:val="en-US"/>
              </w:rPr>
              <w:t>0,28</w:t>
            </w:r>
          </w:p>
        </w:tc>
        <w:tc>
          <w:tcPr>
            <w:tcW w:w="1303"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704BE243" w14:textId="06B273F4" w:rsidR="004721B4" w:rsidRPr="00C974FA" w:rsidRDefault="004721B4" w:rsidP="004721B4">
            <w:pPr>
              <w:pStyle w:val="aff5"/>
              <w:rPr>
                <w:lang w:val="en-US"/>
              </w:rPr>
            </w:pPr>
            <w:r w:rsidRPr="00C974FA">
              <w:rPr>
                <w:lang w:val="en-US"/>
              </w:rPr>
              <w:t>2,38</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3413AF" w14:textId="4907FA05" w:rsidR="004721B4" w:rsidRPr="00C974FA" w:rsidRDefault="004721B4" w:rsidP="004721B4">
            <w:pPr>
              <w:pStyle w:val="aff5"/>
              <w:rPr>
                <w:lang w:val="en-US"/>
              </w:rPr>
            </w:pPr>
            <w:r w:rsidRPr="00C974FA">
              <w:rPr>
                <w:lang w:val="en-US"/>
              </w:rPr>
              <w:t>0,286</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E3F76B" w14:textId="520F782B" w:rsidR="004721B4" w:rsidRPr="00C974FA" w:rsidRDefault="004721B4" w:rsidP="004721B4">
            <w:pPr>
              <w:pStyle w:val="aff5"/>
              <w:rPr>
                <w:lang w:val="en-US"/>
              </w:rPr>
            </w:pPr>
            <w:r w:rsidRPr="00C974FA">
              <w:rPr>
                <w:lang w:val="en-US"/>
              </w:rPr>
              <w:t>49,9</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978B5B" w14:textId="3681E81B" w:rsidR="004721B4" w:rsidRPr="00C974FA" w:rsidRDefault="004721B4" w:rsidP="004721B4">
            <w:pPr>
              <w:pStyle w:val="aff5"/>
              <w:rPr>
                <w:lang w:val="en-US"/>
              </w:rPr>
            </w:pPr>
            <w:r w:rsidRPr="00C974FA">
              <w:rPr>
                <w:lang w:val="en-US"/>
              </w:rPr>
              <w:t>0,36</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C9E078" w14:textId="30B22F86" w:rsidR="004721B4" w:rsidRPr="00C974FA" w:rsidRDefault="004721B4" w:rsidP="004721B4">
            <w:pPr>
              <w:pStyle w:val="aff5"/>
              <w:rPr>
                <w:lang w:val="en-US"/>
              </w:rPr>
            </w:pPr>
            <w:r w:rsidRPr="00C974FA">
              <w:rPr>
                <w:lang w:val="en-US"/>
              </w:rPr>
              <w:t>01.11.2023</w:t>
            </w:r>
          </w:p>
        </w:tc>
      </w:tr>
      <w:tr w:rsidR="004721B4" w:rsidRPr="00C974FA" w14:paraId="2A961D01" w14:textId="77777777" w:rsidTr="00C974FA">
        <w:trPr>
          <w:gridAfter w:val="1"/>
          <w:wAfter w:w="20" w:type="dxa"/>
        </w:trPr>
        <w:tc>
          <w:tcPr>
            <w:tcW w:w="454" w:type="dxa"/>
            <w:vMerge/>
            <w:tcBorders>
              <w:right w:val="single" w:sz="4" w:space="0" w:color="auto"/>
            </w:tcBorders>
            <w:shd w:val="clear" w:color="auto" w:fill="auto"/>
            <w:tcMar>
              <w:left w:w="28" w:type="dxa"/>
              <w:right w:w="28" w:type="dxa"/>
            </w:tcMar>
            <w:vAlign w:val="center"/>
          </w:tcPr>
          <w:p w14:paraId="2C7369C3" w14:textId="63CED5C5" w:rsidR="004721B4" w:rsidRPr="00C974FA" w:rsidRDefault="004721B4" w:rsidP="004721B4">
            <w:pPr>
              <w:pStyle w:val="aff5"/>
              <w:rPr>
                <w:lang w:val="en-US"/>
              </w:rPr>
            </w:pPr>
          </w:p>
        </w:tc>
        <w:tc>
          <w:tcPr>
            <w:tcW w:w="3118" w:type="dxa"/>
            <w:vMerge/>
            <w:tcBorders>
              <w:left w:val="single" w:sz="4" w:space="0" w:color="auto"/>
              <w:right w:val="single" w:sz="4" w:space="0" w:color="auto"/>
            </w:tcBorders>
            <w:shd w:val="clear" w:color="auto" w:fill="auto"/>
            <w:tcMar>
              <w:left w:w="28" w:type="dxa"/>
              <w:right w:w="28" w:type="dxa"/>
            </w:tcMar>
            <w:vAlign w:val="center"/>
          </w:tcPr>
          <w:p w14:paraId="62AD3308" w14:textId="1D16F0AE" w:rsidR="004721B4" w:rsidRPr="00C974FA" w:rsidRDefault="004721B4" w:rsidP="004721B4">
            <w:pPr>
              <w:pStyle w:val="aff5"/>
              <w:rPr>
                <w:color w:val="000000"/>
                <w:szCs w:val="20"/>
              </w:rPr>
            </w:pPr>
          </w:p>
        </w:tc>
        <w:tc>
          <w:tcPr>
            <w:tcW w:w="1276" w:type="dxa"/>
            <w:vMerge/>
            <w:tcBorders>
              <w:left w:val="single" w:sz="4" w:space="0" w:color="auto"/>
              <w:right w:val="single" w:sz="4" w:space="0" w:color="auto"/>
            </w:tcBorders>
            <w:shd w:val="clear" w:color="auto" w:fill="auto"/>
            <w:tcMar>
              <w:left w:w="28" w:type="dxa"/>
              <w:right w:w="28" w:type="dxa"/>
            </w:tcMar>
            <w:vAlign w:val="center"/>
          </w:tcPr>
          <w:p w14:paraId="298BA7E7" w14:textId="4568D25D" w:rsidR="004721B4" w:rsidRPr="00C974FA" w:rsidRDefault="004721B4" w:rsidP="004721B4">
            <w:pPr>
              <w:pStyle w:val="aff5"/>
              <w:rPr>
                <w:lang w:val="en-US"/>
              </w:rPr>
            </w:pPr>
          </w:p>
        </w:tc>
        <w:tc>
          <w:tcPr>
            <w:tcW w:w="850" w:type="dxa"/>
            <w:vMerge/>
            <w:tcBorders>
              <w:left w:val="single" w:sz="4" w:space="0" w:color="auto"/>
              <w:right w:val="single" w:sz="4" w:space="0" w:color="auto"/>
            </w:tcBorders>
            <w:shd w:val="clear" w:color="auto" w:fill="auto"/>
            <w:tcMar>
              <w:left w:w="28" w:type="dxa"/>
              <w:right w:w="28" w:type="dxa"/>
            </w:tcMar>
            <w:vAlign w:val="center"/>
          </w:tcPr>
          <w:p w14:paraId="6DB51544" w14:textId="5C444355" w:rsidR="004721B4" w:rsidRPr="00C974FA" w:rsidRDefault="004721B4" w:rsidP="004721B4">
            <w:pPr>
              <w:pStyle w:val="aff5"/>
              <w:rPr>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FDD56D" w14:textId="3D88FACF" w:rsidR="004721B4" w:rsidRPr="00C974FA" w:rsidRDefault="004721B4" w:rsidP="004721B4">
            <w:pPr>
              <w:pStyle w:val="aff5"/>
              <w:rPr>
                <w:lang w:val="en-US"/>
              </w:rPr>
            </w:pPr>
            <w:r w:rsidRPr="004431D7">
              <w:rPr>
                <w:color w:val="000000"/>
                <w:szCs w:val="20"/>
              </w:rPr>
              <w:t>-</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F19D06" w14:textId="1F7B1A4B" w:rsidR="004721B4" w:rsidRPr="00C974FA" w:rsidRDefault="004721B4" w:rsidP="004721B4">
            <w:pPr>
              <w:pStyle w:val="aff5"/>
              <w:rPr>
                <w:lang w:val="en-US"/>
              </w:rPr>
            </w:pPr>
            <w:r w:rsidRPr="00C974FA">
              <w:rPr>
                <w:lang w:val="en-US"/>
              </w:rPr>
              <w:t>0,6</w:t>
            </w:r>
          </w:p>
        </w:tc>
        <w:tc>
          <w:tcPr>
            <w:tcW w:w="1303" w:type="dxa"/>
            <w:vMerge/>
            <w:tcBorders>
              <w:left w:val="single" w:sz="4" w:space="0" w:color="auto"/>
              <w:right w:val="single" w:sz="4" w:space="0" w:color="auto"/>
            </w:tcBorders>
            <w:shd w:val="clear" w:color="auto" w:fill="auto"/>
            <w:tcMar>
              <w:left w:w="28" w:type="dxa"/>
              <w:right w:w="28" w:type="dxa"/>
            </w:tcMar>
            <w:vAlign w:val="center"/>
          </w:tcPr>
          <w:p w14:paraId="6A21D4A1" w14:textId="661484B0" w:rsidR="004721B4" w:rsidRPr="00C974FA" w:rsidRDefault="004721B4" w:rsidP="004721B4">
            <w:pPr>
              <w:pStyle w:val="aff5"/>
              <w:rPr>
                <w:lang w:val="en-US"/>
              </w:rPr>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E72272" w14:textId="009C01A6" w:rsidR="004721B4" w:rsidRPr="00C974FA" w:rsidRDefault="004721B4" w:rsidP="004721B4">
            <w:pPr>
              <w:pStyle w:val="aff5"/>
              <w:rPr>
                <w:lang w:val="en-US"/>
              </w:rPr>
            </w:pPr>
            <w:r w:rsidRPr="00C974FA">
              <w:rPr>
                <w:lang w:val="en-US"/>
              </w:rPr>
              <w:t>0,266</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212FD9" w14:textId="7BF7FC64" w:rsidR="004721B4" w:rsidRPr="00C974FA" w:rsidRDefault="004721B4" w:rsidP="004721B4">
            <w:pPr>
              <w:pStyle w:val="aff5"/>
              <w:rPr>
                <w:lang w:val="en-US"/>
              </w:rPr>
            </w:pPr>
            <w:r w:rsidRPr="00C974FA">
              <w:rPr>
                <w:lang w:val="en-US"/>
              </w:rPr>
              <w:t>53,8</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35A021" w14:textId="739A8648" w:rsidR="004721B4" w:rsidRPr="00C974FA" w:rsidRDefault="004721B4" w:rsidP="004721B4">
            <w:pPr>
              <w:pStyle w:val="aff5"/>
              <w:rPr>
                <w:lang w:val="en-US"/>
              </w:rPr>
            </w:pPr>
            <w:r w:rsidRPr="00C974FA">
              <w:rPr>
                <w:lang w:val="en-US"/>
              </w:rPr>
              <w:t>0,34</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C4CD50C" w14:textId="0A1E6A93" w:rsidR="004721B4" w:rsidRPr="00C974FA" w:rsidRDefault="004721B4" w:rsidP="004721B4">
            <w:pPr>
              <w:pStyle w:val="aff5"/>
              <w:rPr>
                <w:lang w:val="en-US"/>
              </w:rPr>
            </w:pPr>
            <w:r w:rsidRPr="00C974FA">
              <w:rPr>
                <w:lang w:val="en-US"/>
              </w:rPr>
              <w:t>01.11.2023</w:t>
            </w:r>
          </w:p>
        </w:tc>
      </w:tr>
      <w:tr w:rsidR="004721B4" w:rsidRPr="00C974FA" w14:paraId="3EA31A07" w14:textId="77777777" w:rsidTr="00C974FA">
        <w:trPr>
          <w:gridAfter w:val="1"/>
          <w:wAfter w:w="20" w:type="dxa"/>
        </w:trPr>
        <w:tc>
          <w:tcPr>
            <w:tcW w:w="454" w:type="dxa"/>
            <w:vMerge/>
            <w:tcBorders>
              <w:right w:val="single" w:sz="4" w:space="0" w:color="auto"/>
            </w:tcBorders>
            <w:shd w:val="clear" w:color="auto" w:fill="auto"/>
            <w:tcMar>
              <w:left w:w="28" w:type="dxa"/>
              <w:right w:w="28" w:type="dxa"/>
            </w:tcMar>
            <w:vAlign w:val="center"/>
          </w:tcPr>
          <w:p w14:paraId="43DE916B" w14:textId="10EBC966" w:rsidR="004721B4" w:rsidRPr="00C974FA" w:rsidRDefault="004721B4" w:rsidP="004721B4">
            <w:pPr>
              <w:pStyle w:val="aff5"/>
              <w:rPr>
                <w:lang w:val="en-US"/>
              </w:rPr>
            </w:pPr>
          </w:p>
        </w:tc>
        <w:tc>
          <w:tcPr>
            <w:tcW w:w="3118" w:type="dxa"/>
            <w:vMerge/>
            <w:tcBorders>
              <w:left w:val="single" w:sz="4" w:space="0" w:color="auto"/>
              <w:right w:val="single" w:sz="4" w:space="0" w:color="auto"/>
            </w:tcBorders>
            <w:shd w:val="clear" w:color="auto" w:fill="auto"/>
            <w:tcMar>
              <w:left w:w="28" w:type="dxa"/>
              <w:right w:w="28" w:type="dxa"/>
            </w:tcMar>
            <w:vAlign w:val="center"/>
          </w:tcPr>
          <w:p w14:paraId="4C7DA00B" w14:textId="0C5F19A2" w:rsidR="004721B4" w:rsidRPr="00C974FA" w:rsidRDefault="004721B4" w:rsidP="004721B4">
            <w:pPr>
              <w:pStyle w:val="aff5"/>
              <w:rPr>
                <w:color w:val="000000"/>
                <w:szCs w:val="20"/>
              </w:rPr>
            </w:pPr>
          </w:p>
        </w:tc>
        <w:tc>
          <w:tcPr>
            <w:tcW w:w="1276" w:type="dxa"/>
            <w:vMerge/>
            <w:tcBorders>
              <w:left w:val="single" w:sz="4" w:space="0" w:color="auto"/>
              <w:right w:val="single" w:sz="4" w:space="0" w:color="auto"/>
            </w:tcBorders>
            <w:shd w:val="clear" w:color="auto" w:fill="auto"/>
            <w:tcMar>
              <w:left w:w="28" w:type="dxa"/>
              <w:right w:w="28" w:type="dxa"/>
            </w:tcMar>
            <w:vAlign w:val="center"/>
          </w:tcPr>
          <w:p w14:paraId="0A71AE99" w14:textId="76DFFC23" w:rsidR="004721B4" w:rsidRPr="00C974FA" w:rsidRDefault="004721B4" w:rsidP="004721B4">
            <w:pPr>
              <w:pStyle w:val="aff5"/>
              <w:rPr>
                <w:lang w:val="en-US"/>
              </w:rPr>
            </w:pPr>
          </w:p>
        </w:tc>
        <w:tc>
          <w:tcPr>
            <w:tcW w:w="850" w:type="dxa"/>
            <w:vMerge/>
            <w:tcBorders>
              <w:left w:val="single" w:sz="4" w:space="0" w:color="auto"/>
              <w:right w:val="single" w:sz="4" w:space="0" w:color="auto"/>
            </w:tcBorders>
            <w:shd w:val="clear" w:color="auto" w:fill="auto"/>
            <w:tcMar>
              <w:left w:w="28" w:type="dxa"/>
              <w:right w:w="28" w:type="dxa"/>
            </w:tcMar>
            <w:vAlign w:val="center"/>
          </w:tcPr>
          <w:p w14:paraId="4643ECF0" w14:textId="7EEF17E6" w:rsidR="004721B4" w:rsidRPr="00C974FA" w:rsidRDefault="004721B4" w:rsidP="004721B4">
            <w:pPr>
              <w:pStyle w:val="aff5"/>
              <w:rPr>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E5865C" w14:textId="74B5189D" w:rsidR="004721B4" w:rsidRPr="00C974FA" w:rsidRDefault="004721B4" w:rsidP="004721B4">
            <w:pPr>
              <w:pStyle w:val="aff5"/>
              <w:rPr>
                <w:lang w:val="en-US"/>
              </w:rPr>
            </w:pPr>
            <w:r w:rsidRPr="004431D7">
              <w:rPr>
                <w:color w:val="000000"/>
                <w:szCs w:val="20"/>
              </w:rPr>
              <w:t>-</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6042BA" w14:textId="13DFAFB8" w:rsidR="004721B4" w:rsidRPr="00C974FA" w:rsidRDefault="004721B4" w:rsidP="004721B4">
            <w:pPr>
              <w:pStyle w:val="aff5"/>
              <w:rPr>
                <w:lang w:val="en-US"/>
              </w:rPr>
            </w:pPr>
            <w:r w:rsidRPr="00C974FA">
              <w:rPr>
                <w:lang w:val="en-US"/>
              </w:rPr>
              <w:t>0,19</w:t>
            </w:r>
          </w:p>
        </w:tc>
        <w:tc>
          <w:tcPr>
            <w:tcW w:w="1303" w:type="dxa"/>
            <w:vMerge/>
            <w:tcBorders>
              <w:left w:val="single" w:sz="4" w:space="0" w:color="auto"/>
              <w:right w:val="single" w:sz="4" w:space="0" w:color="auto"/>
            </w:tcBorders>
            <w:shd w:val="clear" w:color="auto" w:fill="auto"/>
            <w:tcMar>
              <w:left w:w="28" w:type="dxa"/>
              <w:right w:w="28" w:type="dxa"/>
            </w:tcMar>
            <w:vAlign w:val="center"/>
          </w:tcPr>
          <w:p w14:paraId="6DECA219" w14:textId="61239AD1" w:rsidR="004721B4" w:rsidRPr="00C974FA" w:rsidRDefault="004721B4" w:rsidP="004721B4">
            <w:pPr>
              <w:pStyle w:val="aff5"/>
              <w:rPr>
                <w:lang w:val="en-US"/>
              </w:rPr>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1392B1" w14:textId="45089868" w:rsidR="004721B4" w:rsidRPr="00C974FA" w:rsidRDefault="004721B4" w:rsidP="004721B4">
            <w:pPr>
              <w:pStyle w:val="aff5"/>
              <w:rPr>
                <w:lang w:val="en-US"/>
              </w:rPr>
            </w:pPr>
            <w:r w:rsidRPr="00C974FA">
              <w:rPr>
                <w:lang w:val="en-US"/>
              </w:rPr>
              <w:t>0,288</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EF62A6" w14:textId="75CBA7EB" w:rsidR="004721B4" w:rsidRPr="00C974FA" w:rsidRDefault="004721B4" w:rsidP="004721B4">
            <w:pPr>
              <w:pStyle w:val="aff5"/>
              <w:rPr>
                <w:lang w:val="en-US"/>
              </w:rPr>
            </w:pPr>
            <w:r w:rsidRPr="00C974FA">
              <w:rPr>
                <w:lang w:val="en-US"/>
              </w:rPr>
              <w:t>49,5</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A845AF" w14:textId="20F5CFEB" w:rsidR="004721B4" w:rsidRPr="00C974FA" w:rsidRDefault="004721B4" w:rsidP="004721B4">
            <w:pPr>
              <w:pStyle w:val="aff5"/>
              <w:rPr>
                <w:lang w:val="en-US"/>
              </w:rPr>
            </w:pPr>
            <w:r w:rsidRPr="00C974FA">
              <w:rPr>
                <w:lang w:val="en-US"/>
              </w:rPr>
              <w:t>0,37</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7861A14" w14:textId="1136336E" w:rsidR="004721B4" w:rsidRPr="00C974FA" w:rsidRDefault="004721B4" w:rsidP="004721B4">
            <w:pPr>
              <w:pStyle w:val="aff5"/>
              <w:rPr>
                <w:lang w:val="en-US"/>
              </w:rPr>
            </w:pPr>
            <w:r w:rsidRPr="00C974FA">
              <w:rPr>
                <w:lang w:val="en-US"/>
              </w:rPr>
              <w:t>01.11.2023</w:t>
            </w:r>
          </w:p>
        </w:tc>
      </w:tr>
      <w:tr w:rsidR="004721B4" w:rsidRPr="00C974FA" w14:paraId="2F59BD0F" w14:textId="77777777" w:rsidTr="00C974FA">
        <w:trPr>
          <w:gridAfter w:val="1"/>
          <w:wAfter w:w="20" w:type="dxa"/>
        </w:trPr>
        <w:tc>
          <w:tcPr>
            <w:tcW w:w="454" w:type="dxa"/>
            <w:vMerge/>
            <w:tcBorders>
              <w:right w:val="single" w:sz="4" w:space="0" w:color="auto"/>
            </w:tcBorders>
            <w:shd w:val="clear" w:color="auto" w:fill="auto"/>
            <w:tcMar>
              <w:left w:w="28" w:type="dxa"/>
              <w:right w:w="28" w:type="dxa"/>
            </w:tcMar>
            <w:vAlign w:val="center"/>
          </w:tcPr>
          <w:p w14:paraId="7FC29AA8" w14:textId="409A17EF" w:rsidR="004721B4" w:rsidRPr="00C974FA" w:rsidRDefault="004721B4" w:rsidP="004721B4">
            <w:pPr>
              <w:pStyle w:val="aff5"/>
              <w:rPr>
                <w:lang w:val="en-US"/>
              </w:rPr>
            </w:pPr>
          </w:p>
        </w:tc>
        <w:tc>
          <w:tcPr>
            <w:tcW w:w="3118" w:type="dxa"/>
            <w:vMerge/>
            <w:tcBorders>
              <w:left w:val="single" w:sz="4" w:space="0" w:color="auto"/>
              <w:right w:val="single" w:sz="4" w:space="0" w:color="auto"/>
            </w:tcBorders>
            <w:shd w:val="clear" w:color="auto" w:fill="auto"/>
            <w:tcMar>
              <w:left w:w="28" w:type="dxa"/>
              <w:right w:w="28" w:type="dxa"/>
            </w:tcMar>
            <w:vAlign w:val="center"/>
          </w:tcPr>
          <w:p w14:paraId="67B42095" w14:textId="69DD480F" w:rsidR="004721B4" w:rsidRPr="00C974FA" w:rsidRDefault="004721B4" w:rsidP="004721B4">
            <w:pPr>
              <w:pStyle w:val="aff5"/>
              <w:rPr>
                <w:color w:val="000000"/>
                <w:szCs w:val="20"/>
              </w:rPr>
            </w:pPr>
          </w:p>
        </w:tc>
        <w:tc>
          <w:tcPr>
            <w:tcW w:w="1276" w:type="dxa"/>
            <w:vMerge/>
            <w:tcBorders>
              <w:left w:val="single" w:sz="4" w:space="0" w:color="auto"/>
              <w:right w:val="single" w:sz="4" w:space="0" w:color="auto"/>
            </w:tcBorders>
            <w:shd w:val="clear" w:color="auto" w:fill="auto"/>
            <w:tcMar>
              <w:left w:w="28" w:type="dxa"/>
              <w:right w:w="28" w:type="dxa"/>
            </w:tcMar>
            <w:vAlign w:val="center"/>
          </w:tcPr>
          <w:p w14:paraId="0452D038" w14:textId="125D9E18" w:rsidR="004721B4" w:rsidRPr="00C974FA" w:rsidRDefault="004721B4" w:rsidP="004721B4">
            <w:pPr>
              <w:pStyle w:val="aff5"/>
              <w:rPr>
                <w:lang w:val="en-US"/>
              </w:rPr>
            </w:pPr>
          </w:p>
        </w:tc>
        <w:tc>
          <w:tcPr>
            <w:tcW w:w="850" w:type="dxa"/>
            <w:vMerge/>
            <w:tcBorders>
              <w:left w:val="single" w:sz="4" w:space="0" w:color="auto"/>
              <w:right w:val="single" w:sz="4" w:space="0" w:color="auto"/>
            </w:tcBorders>
            <w:shd w:val="clear" w:color="auto" w:fill="auto"/>
            <w:tcMar>
              <w:left w:w="28" w:type="dxa"/>
              <w:right w:w="28" w:type="dxa"/>
            </w:tcMar>
            <w:vAlign w:val="center"/>
          </w:tcPr>
          <w:p w14:paraId="780AB0E2" w14:textId="1572096C" w:rsidR="004721B4" w:rsidRPr="00C974FA" w:rsidRDefault="004721B4" w:rsidP="004721B4">
            <w:pPr>
              <w:pStyle w:val="aff5"/>
              <w:rPr>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30C550" w14:textId="1C0E49CB" w:rsidR="004721B4" w:rsidRPr="00C974FA" w:rsidRDefault="004721B4" w:rsidP="004721B4">
            <w:pPr>
              <w:pStyle w:val="aff5"/>
              <w:rPr>
                <w:lang w:val="en-US"/>
              </w:rPr>
            </w:pPr>
            <w:r w:rsidRPr="004431D7">
              <w:rPr>
                <w:color w:val="000000"/>
                <w:szCs w:val="20"/>
              </w:rPr>
              <w:t>-</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0E679A" w14:textId="37744ECB" w:rsidR="004721B4" w:rsidRPr="00C974FA" w:rsidRDefault="004721B4" w:rsidP="004721B4">
            <w:pPr>
              <w:pStyle w:val="aff5"/>
              <w:rPr>
                <w:lang w:val="en-US"/>
              </w:rPr>
            </w:pPr>
            <w:r w:rsidRPr="00C974FA">
              <w:rPr>
                <w:lang w:val="en-US"/>
              </w:rPr>
              <w:t>0,536</w:t>
            </w:r>
          </w:p>
        </w:tc>
        <w:tc>
          <w:tcPr>
            <w:tcW w:w="1303" w:type="dxa"/>
            <w:vMerge/>
            <w:tcBorders>
              <w:left w:val="single" w:sz="4" w:space="0" w:color="auto"/>
              <w:right w:val="single" w:sz="4" w:space="0" w:color="auto"/>
            </w:tcBorders>
            <w:shd w:val="clear" w:color="auto" w:fill="auto"/>
            <w:tcMar>
              <w:left w:w="28" w:type="dxa"/>
              <w:right w:w="28" w:type="dxa"/>
            </w:tcMar>
            <w:vAlign w:val="center"/>
          </w:tcPr>
          <w:p w14:paraId="3AA95B1C" w14:textId="3BC29022" w:rsidR="004721B4" w:rsidRPr="00C974FA" w:rsidRDefault="004721B4" w:rsidP="004721B4">
            <w:pPr>
              <w:pStyle w:val="aff5"/>
              <w:rPr>
                <w:lang w:val="en-US"/>
              </w:rPr>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1904B0" w14:textId="7D8277DF" w:rsidR="004721B4" w:rsidRPr="00C974FA" w:rsidRDefault="004721B4" w:rsidP="004721B4">
            <w:pPr>
              <w:pStyle w:val="aff5"/>
              <w:rPr>
                <w:lang w:val="en-US"/>
              </w:rPr>
            </w:pPr>
            <w:r w:rsidRPr="00C974FA">
              <w:rPr>
                <w:lang w:val="en-US"/>
              </w:rPr>
              <w:t>0,263</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D57A4C" w14:textId="113D9FEC" w:rsidR="004721B4" w:rsidRPr="00C974FA" w:rsidRDefault="004721B4" w:rsidP="004721B4">
            <w:pPr>
              <w:pStyle w:val="aff5"/>
              <w:rPr>
                <w:lang w:val="en-US"/>
              </w:rPr>
            </w:pPr>
            <w:r w:rsidRPr="00C974FA">
              <w:rPr>
                <w:lang w:val="en-US"/>
              </w:rPr>
              <w:t>54,3</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C1B5D0" w14:textId="042CE898" w:rsidR="004721B4" w:rsidRPr="00C974FA" w:rsidRDefault="004721B4" w:rsidP="004721B4">
            <w:pPr>
              <w:pStyle w:val="aff5"/>
              <w:rPr>
                <w:lang w:val="en-US"/>
              </w:rPr>
            </w:pPr>
            <w:r w:rsidRPr="00C974FA">
              <w:rPr>
                <w:lang w:val="en-US"/>
              </w:rPr>
              <w:t>0,34</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A68BE4F" w14:textId="49E3CA1D" w:rsidR="004721B4" w:rsidRPr="00C974FA" w:rsidRDefault="004721B4" w:rsidP="004721B4">
            <w:pPr>
              <w:pStyle w:val="aff5"/>
              <w:rPr>
                <w:lang w:val="en-US"/>
              </w:rPr>
            </w:pPr>
            <w:r w:rsidRPr="00C974FA">
              <w:rPr>
                <w:lang w:val="en-US"/>
              </w:rPr>
              <w:t>01.11.2023</w:t>
            </w:r>
          </w:p>
        </w:tc>
      </w:tr>
      <w:tr w:rsidR="004721B4" w:rsidRPr="00C974FA" w14:paraId="1BA3A264" w14:textId="77777777" w:rsidTr="00C974FA">
        <w:trPr>
          <w:gridAfter w:val="1"/>
          <w:wAfter w:w="20" w:type="dxa"/>
        </w:trPr>
        <w:tc>
          <w:tcPr>
            <w:tcW w:w="454" w:type="dxa"/>
            <w:vMerge/>
            <w:tcBorders>
              <w:right w:val="single" w:sz="4" w:space="0" w:color="auto"/>
            </w:tcBorders>
            <w:shd w:val="clear" w:color="auto" w:fill="auto"/>
            <w:tcMar>
              <w:left w:w="28" w:type="dxa"/>
              <w:right w:w="28" w:type="dxa"/>
            </w:tcMar>
            <w:vAlign w:val="bottom"/>
          </w:tcPr>
          <w:p w14:paraId="6CE20DB0" w14:textId="72950968" w:rsidR="004721B4" w:rsidRPr="00C974FA" w:rsidRDefault="004721B4" w:rsidP="004721B4">
            <w:pPr>
              <w:pStyle w:val="aff5"/>
              <w:rPr>
                <w:lang w:val="en-US"/>
              </w:rPr>
            </w:pPr>
          </w:p>
        </w:tc>
        <w:tc>
          <w:tcPr>
            <w:tcW w:w="3118" w:type="dxa"/>
            <w:vMerge/>
            <w:tcBorders>
              <w:left w:val="single" w:sz="4" w:space="0" w:color="auto"/>
              <w:right w:val="single" w:sz="4" w:space="0" w:color="auto"/>
            </w:tcBorders>
            <w:shd w:val="clear" w:color="auto" w:fill="auto"/>
            <w:tcMar>
              <w:left w:w="28" w:type="dxa"/>
              <w:right w:w="28" w:type="dxa"/>
            </w:tcMar>
            <w:vAlign w:val="center"/>
          </w:tcPr>
          <w:p w14:paraId="373410C0" w14:textId="53726040" w:rsidR="004721B4" w:rsidRPr="00C974FA" w:rsidRDefault="004721B4" w:rsidP="004721B4">
            <w:pPr>
              <w:pStyle w:val="aff5"/>
              <w:rPr>
                <w:color w:val="000000"/>
                <w:szCs w:val="20"/>
              </w:rPr>
            </w:pPr>
          </w:p>
        </w:tc>
        <w:tc>
          <w:tcPr>
            <w:tcW w:w="1276" w:type="dxa"/>
            <w:vMerge/>
            <w:tcBorders>
              <w:left w:val="single" w:sz="4" w:space="0" w:color="auto"/>
              <w:right w:val="single" w:sz="4" w:space="0" w:color="auto"/>
            </w:tcBorders>
            <w:shd w:val="clear" w:color="auto" w:fill="auto"/>
            <w:tcMar>
              <w:left w:w="28" w:type="dxa"/>
              <w:right w:w="28" w:type="dxa"/>
            </w:tcMar>
            <w:vAlign w:val="center"/>
          </w:tcPr>
          <w:p w14:paraId="63735A4F" w14:textId="13315A49" w:rsidR="004721B4" w:rsidRPr="00C974FA" w:rsidRDefault="004721B4" w:rsidP="004721B4">
            <w:pPr>
              <w:pStyle w:val="aff5"/>
              <w:rPr>
                <w:lang w:val="en-US"/>
              </w:rPr>
            </w:pPr>
          </w:p>
        </w:tc>
        <w:tc>
          <w:tcPr>
            <w:tcW w:w="850" w:type="dxa"/>
            <w:vMerge/>
            <w:tcBorders>
              <w:left w:val="single" w:sz="4" w:space="0" w:color="auto"/>
              <w:right w:val="single" w:sz="4" w:space="0" w:color="auto"/>
            </w:tcBorders>
            <w:shd w:val="clear" w:color="auto" w:fill="auto"/>
            <w:tcMar>
              <w:left w:w="28" w:type="dxa"/>
              <w:right w:w="28" w:type="dxa"/>
            </w:tcMar>
            <w:vAlign w:val="center"/>
          </w:tcPr>
          <w:p w14:paraId="5B5C6A41" w14:textId="227F3CFD" w:rsidR="004721B4" w:rsidRPr="00C974FA" w:rsidRDefault="004721B4" w:rsidP="004721B4">
            <w:pPr>
              <w:pStyle w:val="aff5"/>
              <w:rPr>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652C7D" w14:textId="6EEB1D09" w:rsidR="004721B4" w:rsidRPr="00C974FA" w:rsidRDefault="004721B4" w:rsidP="004721B4">
            <w:pPr>
              <w:pStyle w:val="aff5"/>
              <w:rPr>
                <w:lang w:val="en-US"/>
              </w:rPr>
            </w:pPr>
            <w:r w:rsidRPr="004431D7">
              <w:rPr>
                <w:color w:val="000000"/>
                <w:szCs w:val="20"/>
              </w:rPr>
              <w:t>-</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6867F6" w14:textId="08C1FAEC" w:rsidR="004721B4" w:rsidRPr="00C974FA" w:rsidRDefault="004721B4" w:rsidP="004721B4">
            <w:pPr>
              <w:pStyle w:val="aff5"/>
              <w:rPr>
                <w:lang w:val="en-US"/>
              </w:rPr>
            </w:pPr>
            <w:r w:rsidRPr="00C974FA">
              <w:rPr>
                <w:lang w:val="en-US"/>
              </w:rPr>
              <w:t>0,54</w:t>
            </w:r>
          </w:p>
        </w:tc>
        <w:tc>
          <w:tcPr>
            <w:tcW w:w="1303" w:type="dxa"/>
            <w:vMerge/>
            <w:tcBorders>
              <w:left w:val="single" w:sz="4" w:space="0" w:color="auto"/>
              <w:right w:val="single" w:sz="4" w:space="0" w:color="auto"/>
            </w:tcBorders>
            <w:shd w:val="clear" w:color="auto" w:fill="auto"/>
            <w:tcMar>
              <w:left w:w="28" w:type="dxa"/>
              <w:right w:w="28" w:type="dxa"/>
            </w:tcMar>
            <w:vAlign w:val="center"/>
          </w:tcPr>
          <w:p w14:paraId="4F693D2E" w14:textId="5C2BC773" w:rsidR="004721B4" w:rsidRPr="00C974FA" w:rsidRDefault="004721B4" w:rsidP="004721B4">
            <w:pPr>
              <w:pStyle w:val="aff5"/>
              <w:rPr>
                <w:lang w:val="en-US"/>
              </w:rPr>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5CEE5F" w14:textId="3C5D445B" w:rsidR="004721B4" w:rsidRPr="00C974FA" w:rsidRDefault="004721B4" w:rsidP="004721B4">
            <w:pPr>
              <w:pStyle w:val="aff5"/>
              <w:rPr>
                <w:lang w:val="en-US"/>
              </w:rPr>
            </w:pPr>
            <w:r w:rsidRPr="00C974FA">
              <w:rPr>
                <w:lang w:val="en-US"/>
              </w:rPr>
              <w:t>0,259</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317220" w14:textId="611428A7" w:rsidR="004721B4" w:rsidRPr="00C974FA" w:rsidRDefault="004721B4" w:rsidP="004721B4">
            <w:pPr>
              <w:pStyle w:val="aff5"/>
              <w:rPr>
                <w:lang w:val="en-US"/>
              </w:rPr>
            </w:pPr>
            <w:r w:rsidRPr="00C974FA">
              <w:rPr>
                <w:lang w:val="en-US"/>
              </w:rPr>
              <w:t>55,2</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F417A1" w14:textId="5D688773" w:rsidR="004721B4" w:rsidRPr="00C974FA" w:rsidRDefault="004721B4" w:rsidP="004721B4">
            <w:pPr>
              <w:pStyle w:val="aff5"/>
              <w:rPr>
                <w:lang w:val="en-US"/>
              </w:rPr>
            </w:pPr>
            <w:r w:rsidRPr="00C974FA">
              <w:rPr>
                <w:lang w:val="en-US"/>
              </w:rPr>
              <w:t>0,33</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3B6BCE" w14:textId="0E213F7D" w:rsidR="004721B4" w:rsidRPr="00C974FA" w:rsidRDefault="004721B4" w:rsidP="004721B4">
            <w:pPr>
              <w:pStyle w:val="aff5"/>
              <w:rPr>
                <w:lang w:val="en-US"/>
              </w:rPr>
            </w:pPr>
            <w:r w:rsidRPr="00C974FA">
              <w:rPr>
                <w:lang w:val="en-US"/>
              </w:rPr>
              <w:t>01.11.2023</w:t>
            </w:r>
          </w:p>
        </w:tc>
      </w:tr>
      <w:tr w:rsidR="004721B4" w:rsidRPr="00C974FA" w14:paraId="19942C63" w14:textId="77777777" w:rsidTr="00C974FA">
        <w:trPr>
          <w:gridAfter w:val="1"/>
          <w:wAfter w:w="20" w:type="dxa"/>
        </w:trPr>
        <w:tc>
          <w:tcPr>
            <w:tcW w:w="454" w:type="dxa"/>
            <w:vMerge/>
            <w:tcBorders>
              <w:bottom w:val="single" w:sz="4" w:space="0" w:color="auto"/>
              <w:right w:val="single" w:sz="4" w:space="0" w:color="auto"/>
            </w:tcBorders>
            <w:shd w:val="clear" w:color="auto" w:fill="auto"/>
            <w:tcMar>
              <w:left w:w="28" w:type="dxa"/>
              <w:right w:w="28" w:type="dxa"/>
            </w:tcMar>
            <w:vAlign w:val="bottom"/>
          </w:tcPr>
          <w:p w14:paraId="422B1111" w14:textId="5A96D5F6" w:rsidR="004721B4" w:rsidRPr="00C974FA" w:rsidRDefault="004721B4" w:rsidP="004721B4">
            <w:pPr>
              <w:pStyle w:val="aff5"/>
              <w:rPr>
                <w:lang w:val="en-US"/>
              </w:rPr>
            </w:pPr>
          </w:p>
        </w:tc>
        <w:tc>
          <w:tcPr>
            <w:tcW w:w="3118"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093A91E5" w14:textId="2D356897" w:rsidR="004721B4" w:rsidRPr="00C974FA" w:rsidRDefault="004721B4" w:rsidP="004721B4">
            <w:pPr>
              <w:pStyle w:val="aff5"/>
              <w:rPr>
                <w:color w:val="000000"/>
                <w:szCs w:val="20"/>
              </w:rPr>
            </w:pPr>
          </w:p>
        </w:tc>
        <w:tc>
          <w:tcPr>
            <w:tcW w:w="1276"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26FBB411" w14:textId="58A4FC3F" w:rsidR="004721B4" w:rsidRPr="00C974FA" w:rsidRDefault="004721B4" w:rsidP="004721B4">
            <w:pPr>
              <w:pStyle w:val="aff5"/>
              <w:rPr>
                <w:lang w:val="en-US"/>
              </w:rPr>
            </w:pPr>
          </w:p>
        </w:tc>
        <w:tc>
          <w:tcPr>
            <w:tcW w:w="850"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2137BAA8" w14:textId="1DBAC5F9" w:rsidR="004721B4" w:rsidRPr="00C974FA" w:rsidRDefault="004721B4" w:rsidP="004721B4">
            <w:pPr>
              <w:pStyle w:val="aff5"/>
              <w:rPr>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0087A2" w14:textId="5AC83928" w:rsidR="004721B4" w:rsidRPr="00C974FA" w:rsidRDefault="004721B4" w:rsidP="004721B4">
            <w:pPr>
              <w:pStyle w:val="aff5"/>
              <w:rPr>
                <w:lang w:val="en-US"/>
              </w:rPr>
            </w:pPr>
            <w:r w:rsidRPr="004431D7">
              <w:rPr>
                <w:color w:val="000000"/>
                <w:szCs w:val="20"/>
              </w:rPr>
              <w:t>-</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60526E" w14:textId="670AD74F" w:rsidR="004721B4" w:rsidRPr="00C974FA" w:rsidRDefault="004721B4" w:rsidP="004721B4">
            <w:pPr>
              <w:pStyle w:val="aff5"/>
              <w:rPr>
                <w:lang w:val="en-US"/>
              </w:rPr>
            </w:pPr>
            <w:r w:rsidRPr="00C974FA">
              <w:rPr>
                <w:lang w:val="en-US"/>
              </w:rPr>
              <w:t>0,21</w:t>
            </w:r>
          </w:p>
        </w:tc>
        <w:tc>
          <w:tcPr>
            <w:tcW w:w="1303"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1F47141D" w14:textId="17CFC834" w:rsidR="004721B4" w:rsidRPr="00C974FA" w:rsidRDefault="004721B4" w:rsidP="004721B4">
            <w:pPr>
              <w:pStyle w:val="aff5"/>
              <w:rPr>
                <w:lang w:val="en-US"/>
              </w:rPr>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DB6153" w14:textId="72D56C7E" w:rsidR="004721B4" w:rsidRPr="00C974FA" w:rsidRDefault="004721B4" w:rsidP="004721B4">
            <w:pPr>
              <w:pStyle w:val="aff5"/>
              <w:rPr>
                <w:lang w:val="en-US"/>
              </w:rPr>
            </w:pPr>
            <w:r w:rsidRPr="00C974FA">
              <w:rPr>
                <w:lang w:val="en-US"/>
              </w:rPr>
              <w:t>0,285</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3156E3" w14:textId="00B025B3" w:rsidR="004721B4" w:rsidRPr="00C974FA" w:rsidRDefault="004721B4" w:rsidP="004721B4">
            <w:pPr>
              <w:pStyle w:val="aff5"/>
              <w:rPr>
                <w:lang w:val="en-US"/>
              </w:rPr>
            </w:pPr>
            <w:r w:rsidRPr="00C974FA">
              <w:rPr>
                <w:lang w:val="en-US"/>
              </w:rPr>
              <w:t>50,1</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DF22F9" w14:textId="00A2E453" w:rsidR="004721B4" w:rsidRPr="00C974FA" w:rsidRDefault="004721B4" w:rsidP="004721B4">
            <w:pPr>
              <w:pStyle w:val="aff5"/>
              <w:rPr>
                <w:lang w:val="en-US"/>
              </w:rPr>
            </w:pPr>
            <w:r w:rsidRPr="00C974FA">
              <w:rPr>
                <w:lang w:val="en-US"/>
              </w:rPr>
              <w:t>0,36</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54D827F" w14:textId="041E02A6" w:rsidR="004721B4" w:rsidRPr="00C974FA" w:rsidRDefault="004721B4" w:rsidP="004721B4">
            <w:pPr>
              <w:pStyle w:val="aff5"/>
              <w:rPr>
                <w:lang w:val="en-US"/>
              </w:rPr>
            </w:pPr>
            <w:r w:rsidRPr="00C974FA">
              <w:rPr>
                <w:lang w:val="en-US"/>
              </w:rPr>
              <w:t>01.11.2023</w:t>
            </w:r>
          </w:p>
        </w:tc>
      </w:tr>
      <w:tr w:rsidR="00FB6D77" w:rsidRPr="00A95F71" w14:paraId="277D1F04" w14:textId="77777777" w:rsidTr="00B47AEC">
        <w:tc>
          <w:tcPr>
            <w:tcW w:w="15794" w:type="dxa"/>
            <w:gridSpan w:val="12"/>
            <w:tcBorders>
              <w:top w:val="single" w:sz="4" w:space="0" w:color="auto"/>
              <w:bottom w:val="single" w:sz="4" w:space="0" w:color="auto"/>
            </w:tcBorders>
            <w:shd w:val="clear" w:color="auto" w:fill="auto"/>
            <w:tcMar>
              <w:left w:w="28" w:type="dxa"/>
              <w:right w:w="28" w:type="dxa"/>
            </w:tcMar>
            <w:vAlign w:val="center"/>
          </w:tcPr>
          <w:p w14:paraId="1A9A2B55" w14:textId="77777777" w:rsidR="00FB6D77" w:rsidRPr="00A95F71" w:rsidRDefault="00FB6D77" w:rsidP="00FB6D77">
            <w:pPr>
              <w:pStyle w:val="aff5"/>
            </w:pPr>
            <w:r w:rsidRPr="00A95F71">
              <w:t>Основное топливо - дрова</w:t>
            </w:r>
          </w:p>
        </w:tc>
      </w:tr>
      <w:tr w:rsidR="00CC7A15" w:rsidRPr="00A95F71" w14:paraId="4B68F74D" w14:textId="77777777" w:rsidTr="00CC7A15">
        <w:trPr>
          <w:gridAfter w:val="1"/>
          <w:wAfter w:w="20" w:type="dxa"/>
        </w:trPr>
        <w:tc>
          <w:tcPr>
            <w:tcW w:w="454" w:type="dxa"/>
            <w:vMerge w:val="restart"/>
            <w:tcBorders>
              <w:top w:val="single" w:sz="4" w:space="0" w:color="auto"/>
              <w:right w:val="single" w:sz="4" w:space="0" w:color="auto"/>
            </w:tcBorders>
            <w:shd w:val="clear" w:color="auto" w:fill="auto"/>
            <w:tcMar>
              <w:left w:w="28" w:type="dxa"/>
              <w:right w:w="28" w:type="dxa"/>
            </w:tcMar>
            <w:vAlign w:val="center"/>
          </w:tcPr>
          <w:p w14:paraId="061BACB5" w14:textId="02F6B73B" w:rsidR="00CC7A15" w:rsidRPr="00F12047" w:rsidRDefault="00CC7A15" w:rsidP="00CC7A15">
            <w:pPr>
              <w:pStyle w:val="aff5"/>
              <w:rPr>
                <w:lang w:val="en-US"/>
              </w:rPr>
            </w:pPr>
            <w:r>
              <w:rPr>
                <w:lang w:val="en-US"/>
              </w:rPr>
              <w:t>19</w:t>
            </w:r>
          </w:p>
        </w:tc>
        <w:tc>
          <w:tcPr>
            <w:tcW w:w="3118" w:type="dxa"/>
            <w:vMerge w:val="restart"/>
            <w:tcBorders>
              <w:top w:val="single" w:sz="4" w:space="0" w:color="auto"/>
              <w:left w:val="single" w:sz="4" w:space="0" w:color="auto"/>
              <w:right w:val="single" w:sz="4" w:space="0" w:color="auto"/>
            </w:tcBorders>
            <w:shd w:val="clear" w:color="auto" w:fill="auto"/>
            <w:tcMar>
              <w:left w:w="28" w:type="dxa"/>
              <w:right w:w="28" w:type="dxa"/>
            </w:tcMar>
          </w:tcPr>
          <w:p w14:paraId="6EBD3D78" w14:textId="0C127711" w:rsidR="00CC7A15" w:rsidRPr="00A95F71" w:rsidRDefault="00CC7A15" w:rsidP="00CC7A15">
            <w:pPr>
              <w:pStyle w:val="aff5"/>
            </w:pPr>
            <w:r w:rsidRPr="004438F5">
              <w:rPr>
                <w:color w:val="000000"/>
                <w:sz w:val="18"/>
                <w:szCs w:val="18"/>
                <w:lang w:val="en-US" w:bidi="en-US"/>
              </w:rPr>
              <w:t>Котельная д. Бабанегово</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CEC1AC1" w14:textId="17CBD132" w:rsidR="00CC7A15" w:rsidRPr="007876BB" w:rsidRDefault="00CC7A15" w:rsidP="00CC7A15">
            <w:pPr>
              <w:pStyle w:val="aff5"/>
              <w:rPr>
                <w:szCs w:val="20"/>
              </w:rPr>
            </w:pPr>
            <w:r w:rsidRPr="00E6088E">
              <w:rPr>
                <w:bCs/>
                <w:color w:val="000000"/>
                <w:sz w:val="18"/>
                <w:szCs w:val="18"/>
                <w:lang w:bidi="en-US"/>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8CB4930" w14:textId="012538CB" w:rsidR="00CC7A15" w:rsidRPr="007876BB" w:rsidRDefault="00CC7A15" w:rsidP="00CC7A15">
            <w:pPr>
              <w:pStyle w:val="aff5"/>
              <w:rPr>
                <w:szCs w:val="20"/>
              </w:rPr>
            </w:pPr>
            <w:r w:rsidRPr="004438F5">
              <w:rPr>
                <w:sz w:val="18"/>
                <w:szCs w:val="18"/>
                <w:lang w:bidi="en-US"/>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9C37FA4" w14:textId="09F30B7C" w:rsidR="00CC7A15" w:rsidRPr="007876BB" w:rsidRDefault="00CC7A15" w:rsidP="00CC7A15">
            <w:pPr>
              <w:pStyle w:val="aff5"/>
              <w:rPr>
                <w:szCs w:val="20"/>
              </w:rPr>
            </w:pPr>
            <w:r w:rsidRPr="00E6088E">
              <w:rPr>
                <w:bCs/>
                <w:color w:val="000000"/>
                <w:sz w:val="18"/>
                <w:szCs w:val="18"/>
                <w:lang w:bidi="en-US"/>
              </w:rPr>
              <w:t>2018</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C04A22E" w14:textId="10752685" w:rsidR="00CC7A15" w:rsidRPr="007876BB" w:rsidRDefault="00CC7A15" w:rsidP="00CC7A15">
            <w:pPr>
              <w:pStyle w:val="aff5"/>
              <w:rPr>
                <w:szCs w:val="20"/>
              </w:rPr>
            </w:pPr>
            <w:r w:rsidRPr="00E6088E">
              <w:rPr>
                <w:bCs/>
                <w:color w:val="000000"/>
                <w:sz w:val="18"/>
                <w:szCs w:val="18"/>
                <w:lang w:bidi="en-US"/>
              </w:rPr>
              <w:t>0,2</w:t>
            </w:r>
          </w:p>
        </w:tc>
        <w:tc>
          <w:tcPr>
            <w:tcW w:w="1303"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2A813B92" w14:textId="77777777" w:rsidR="00CC7A15" w:rsidRPr="004438F5" w:rsidRDefault="00CC7A15" w:rsidP="00CC7A15">
            <w:pPr>
              <w:spacing w:line="240" w:lineRule="auto"/>
              <w:jc w:val="center"/>
              <w:rPr>
                <w:rFonts w:eastAsia="Calibri"/>
                <w:color w:val="000000"/>
                <w:sz w:val="18"/>
                <w:szCs w:val="18"/>
                <w:lang w:eastAsia="en-US" w:bidi="en-US"/>
              </w:rPr>
            </w:pPr>
          </w:p>
          <w:p w14:paraId="28CE6BE5" w14:textId="3AD72A67" w:rsidR="00CC7A15" w:rsidRPr="007876BB" w:rsidRDefault="00CC7A15" w:rsidP="00CC7A15">
            <w:pPr>
              <w:pStyle w:val="aff5"/>
              <w:rPr>
                <w:szCs w:val="20"/>
              </w:rPr>
            </w:pPr>
            <w:r w:rsidRPr="004438F5">
              <w:rPr>
                <w:color w:val="000000"/>
                <w:sz w:val="18"/>
                <w:szCs w:val="18"/>
                <w:lang w:bidi="en-US"/>
              </w:rPr>
              <w:t>1,00</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0DF7FA" w14:textId="44647C47" w:rsidR="00CC7A15" w:rsidRPr="007876BB" w:rsidRDefault="00CC7A15" w:rsidP="00CC7A15">
            <w:pPr>
              <w:pStyle w:val="aff5"/>
              <w:rPr>
                <w:szCs w:val="20"/>
              </w:rPr>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EEE5BF" w14:textId="0D834FDB" w:rsidR="00CC7A15" w:rsidRPr="007876BB" w:rsidRDefault="00CC7A15" w:rsidP="00CC7A15">
            <w:pPr>
              <w:pStyle w:val="aff5"/>
              <w:rPr>
                <w:szCs w:val="20"/>
              </w:rPr>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F0A582" w14:textId="00DD424E" w:rsidR="00CC7A15" w:rsidRPr="007876BB" w:rsidRDefault="00CC7A15" w:rsidP="00CC7A15">
            <w:pPr>
              <w:pStyle w:val="aff5"/>
              <w:rPr>
                <w:szCs w:val="20"/>
              </w:rPr>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0A2CE4" w14:textId="21EC5F06" w:rsidR="00CC7A15" w:rsidRPr="007876BB" w:rsidRDefault="00CC7A15" w:rsidP="00CC7A15">
            <w:pPr>
              <w:pStyle w:val="aff5"/>
              <w:rPr>
                <w:szCs w:val="20"/>
              </w:rPr>
            </w:pPr>
            <w:r w:rsidRPr="004431D7">
              <w:rPr>
                <w:color w:val="000000"/>
                <w:szCs w:val="20"/>
              </w:rPr>
              <w:t>-</w:t>
            </w:r>
          </w:p>
        </w:tc>
      </w:tr>
      <w:tr w:rsidR="00CC7A15" w:rsidRPr="00A95F71" w14:paraId="19382CB3" w14:textId="77777777" w:rsidTr="00CC7A15">
        <w:trPr>
          <w:gridAfter w:val="1"/>
          <w:wAfter w:w="20" w:type="dxa"/>
        </w:trPr>
        <w:tc>
          <w:tcPr>
            <w:tcW w:w="454" w:type="dxa"/>
            <w:vMerge/>
            <w:tcBorders>
              <w:bottom w:val="single" w:sz="4" w:space="0" w:color="auto"/>
              <w:right w:val="single" w:sz="4" w:space="0" w:color="auto"/>
            </w:tcBorders>
            <w:shd w:val="clear" w:color="auto" w:fill="auto"/>
            <w:tcMar>
              <w:left w:w="28" w:type="dxa"/>
              <w:right w:w="28" w:type="dxa"/>
            </w:tcMar>
            <w:vAlign w:val="center"/>
          </w:tcPr>
          <w:p w14:paraId="1EECFC28" w14:textId="77777777" w:rsidR="00CC7A15" w:rsidRDefault="00CC7A15" w:rsidP="00CC7A15">
            <w:pPr>
              <w:pStyle w:val="aff5"/>
              <w:rPr>
                <w:lang w:val="en-US"/>
              </w:rPr>
            </w:pPr>
          </w:p>
        </w:tc>
        <w:tc>
          <w:tcPr>
            <w:tcW w:w="3118" w:type="dxa"/>
            <w:vMerge/>
            <w:tcBorders>
              <w:left w:val="single" w:sz="4" w:space="0" w:color="auto"/>
              <w:bottom w:val="single" w:sz="4" w:space="0" w:color="auto"/>
              <w:right w:val="single" w:sz="4" w:space="0" w:color="auto"/>
            </w:tcBorders>
            <w:shd w:val="clear" w:color="auto" w:fill="auto"/>
            <w:tcMar>
              <w:left w:w="28" w:type="dxa"/>
              <w:right w:w="28" w:type="dxa"/>
            </w:tcMar>
          </w:tcPr>
          <w:p w14:paraId="049254CA" w14:textId="77777777" w:rsidR="00CC7A15" w:rsidRDefault="00CC7A15" w:rsidP="00CC7A15">
            <w:pPr>
              <w:pStyle w:val="aff5"/>
              <w:rPr>
                <w:color w:val="00000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CCB7D14" w14:textId="1216E35C" w:rsidR="00CC7A15" w:rsidRPr="007876BB" w:rsidRDefault="00CC7A15" w:rsidP="00CC7A15">
            <w:pPr>
              <w:pStyle w:val="aff5"/>
              <w:rPr>
                <w:szCs w:val="20"/>
              </w:rPr>
            </w:pPr>
            <w:r w:rsidRPr="00E6088E">
              <w:rPr>
                <w:bCs/>
                <w:color w:val="000000"/>
                <w:sz w:val="18"/>
                <w:szCs w:val="18"/>
                <w:lang w:bidi="en-US"/>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58A7535" w14:textId="131CF94C" w:rsidR="00CC7A15" w:rsidRPr="007876BB" w:rsidRDefault="00CC7A15" w:rsidP="00CC7A15">
            <w:pPr>
              <w:pStyle w:val="aff5"/>
              <w:rPr>
                <w:szCs w:val="20"/>
              </w:rPr>
            </w:pPr>
            <w:r w:rsidRPr="004438F5">
              <w:rPr>
                <w:sz w:val="18"/>
                <w:szCs w:val="18"/>
                <w:lang w:bidi="en-US"/>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BBF3F5B" w14:textId="3208A297" w:rsidR="00CC7A15" w:rsidRPr="007876BB" w:rsidRDefault="00CC7A15" w:rsidP="00CC7A15">
            <w:pPr>
              <w:pStyle w:val="aff5"/>
              <w:rPr>
                <w:szCs w:val="20"/>
              </w:rPr>
            </w:pPr>
            <w:r w:rsidRPr="00E6088E">
              <w:rPr>
                <w:bCs/>
                <w:color w:val="000000"/>
                <w:sz w:val="18"/>
                <w:szCs w:val="18"/>
                <w:lang w:bidi="en-US"/>
              </w:rPr>
              <w:t>1965</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2EE5C61" w14:textId="3E158A0A" w:rsidR="00CC7A15" w:rsidRPr="007876BB" w:rsidRDefault="00CC7A15" w:rsidP="00CC7A15">
            <w:pPr>
              <w:pStyle w:val="aff5"/>
              <w:rPr>
                <w:szCs w:val="20"/>
              </w:rPr>
            </w:pPr>
            <w:r w:rsidRPr="00E6088E">
              <w:rPr>
                <w:bCs/>
                <w:color w:val="000000"/>
                <w:sz w:val="18"/>
                <w:szCs w:val="18"/>
                <w:lang w:bidi="en-US"/>
              </w:rPr>
              <w:t>0,8</w:t>
            </w:r>
          </w:p>
        </w:tc>
        <w:tc>
          <w:tcPr>
            <w:tcW w:w="1303"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0D5AB24F" w14:textId="0E4D95F3" w:rsidR="00CC7A15" w:rsidRPr="007876BB" w:rsidRDefault="00CC7A15" w:rsidP="00CC7A15">
            <w:pPr>
              <w:pStyle w:val="aff5"/>
              <w:rPr>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773599" w14:textId="5E00867C" w:rsidR="00CC7A15" w:rsidRPr="007876BB" w:rsidRDefault="00CC7A15" w:rsidP="00CC7A15">
            <w:pPr>
              <w:pStyle w:val="aff5"/>
              <w:rPr>
                <w:szCs w:val="20"/>
              </w:rPr>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502890" w14:textId="3CC40BCB" w:rsidR="00CC7A15" w:rsidRPr="007876BB" w:rsidRDefault="00CC7A15" w:rsidP="00CC7A15">
            <w:pPr>
              <w:pStyle w:val="aff5"/>
              <w:rPr>
                <w:szCs w:val="20"/>
              </w:rPr>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31116D" w14:textId="43454D8D" w:rsidR="00CC7A15" w:rsidRPr="007876BB" w:rsidRDefault="00CC7A15" w:rsidP="00CC7A15">
            <w:pPr>
              <w:pStyle w:val="aff5"/>
              <w:rPr>
                <w:szCs w:val="20"/>
              </w:rPr>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A7658C4" w14:textId="7B26F7F3" w:rsidR="00CC7A15" w:rsidRPr="007876BB" w:rsidRDefault="00CC7A15" w:rsidP="00CC7A15">
            <w:pPr>
              <w:pStyle w:val="aff5"/>
              <w:rPr>
                <w:szCs w:val="20"/>
              </w:rPr>
            </w:pPr>
            <w:r w:rsidRPr="004431D7">
              <w:rPr>
                <w:color w:val="000000"/>
                <w:szCs w:val="20"/>
              </w:rPr>
              <w:t>-</w:t>
            </w:r>
          </w:p>
        </w:tc>
      </w:tr>
      <w:tr w:rsidR="00CC7A15" w:rsidRPr="00627EE2" w14:paraId="156C1E2E" w14:textId="77777777" w:rsidTr="00CC7A15">
        <w:trPr>
          <w:gridAfter w:val="1"/>
          <w:wAfter w:w="20" w:type="dxa"/>
        </w:trPr>
        <w:tc>
          <w:tcPr>
            <w:tcW w:w="454" w:type="dxa"/>
            <w:vMerge w:val="restart"/>
            <w:tcBorders>
              <w:top w:val="single" w:sz="4" w:space="0" w:color="auto"/>
              <w:right w:val="single" w:sz="4" w:space="0" w:color="auto"/>
            </w:tcBorders>
            <w:shd w:val="clear" w:color="auto" w:fill="auto"/>
            <w:tcMar>
              <w:left w:w="28" w:type="dxa"/>
              <w:right w:w="28" w:type="dxa"/>
            </w:tcMar>
            <w:vAlign w:val="center"/>
          </w:tcPr>
          <w:p w14:paraId="14E421F6" w14:textId="4DDFFA5F" w:rsidR="00CC7A15" w:rsidRPr="00627EE2" w:rsidRDefault="00CC7A15" w:rsidP="00CC7A15">
            <w:pPr>
              <w:pStyle w:val="aff5"/>
              <w:rPr>
                <w:lang w:val="en-US"/>
              </w:rPr>
            </w:pPr>
            <w:r w:rsidRPr="00627EE2">
              <w:rPr>
                <w:lang w:val="en-US"/>
              </w:rPr>
              <w:t>20</w:t>
            </w:r>
          </w:p>
        </w:tc>
        <w:tc>
          <w:tcPr>
            <w:tcW w:w="3118" w:type="dxa"/>
            <w:vMerge w:val="restart"/>
            <w:tcBorders>
              <w:top w:val="single" w:sz="4" w:space="0" w:color="auto"/>
              <w:left w:val="single" w:sz="4" w:space="0" w:color="auto"/>
              <w:right w:val="single" w:sz="4" w:space="0" w:color="auto"/>
            </w:tcBorders>
            <w:shd w:val="clear" w:color="auto" w:fill="auto"/>
            <w:tcMar>
              <w:left w:w="28" w:type="dxa"/>
              <w:right w:w="28" w:type="dxa"/>
            </w:tcMar>
          </w:tcPr>
          <w:p w14:paraId="0EF79DCE" w14:textId="2C25C4D4" w:rsidR="00CC7A15" w:rsidRPr="00627EE2" w:rsidRDefault="00CC7A15" w:rsidP="00CC7A15">
            <w:pPr>
              <w:pStyle w:val="aff5"/>
              <w:rPr>
                <w:lang w:val="en-US"/>
              </w:rPr>
            </w:pPr>
            <w:r w:rsidRPr="004438F5">
              <w:rPr>
                <w:sz w:val="18"/>
                <w:szCs w:val="18"/>
                <w:lang w:val="en-US" w:bidi="en-US"/>
              </w:rPr>
              <w:t>Котельная д. Новинки "СРК"</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6A97E2E" w14:textId="6020D984" w:rsidR="00CC7A15" w:rsidRPr="007876BB" w:rsidRDefault="00CC7A15" w:rsidP="00CC7A15">
            <w:pPr>
              <w:pStyle w:val="aff5"/>
              <w:rPr>
                <w:szCs w:val="20"/>
                <w:lang w:val="en-US"/>
              </w:rPr>
            </w:pPr>
            <w:r w:rsidRPr="004438F5">
              <w:rPr>
                <w:sz w:val="18"/>
                <w:szCs w:val="18"/>
                <w:lang w:bidi="en-US"/>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D5435A3" w14:textId="7007AE9D" w:rsidR="00CC7A15" w:rsidRPr="007876BB" w:rsidRDefault="00CC7A15" w:rsidP="00CC7A15">
            <w:pPr>
              <w:pStyle w:val="aff5"/>
              <w:rPr>
                <w:szCs w:val="20"/>
                <w:lang w:val="en-US"/>
              </w:rPr>
            </w:pPr>
            <w:r w:rsidRPr="004438F5">
              <w:rPr>
                <w:sz w:val="18"/>
                <w:szCs w:val="18"/>
                <w:lang w:val="en-US" w:bidi="en-US"/>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EBB433C" w14:textId="532B29A3" w:rsidR="00CC7A15" w:rsidRPr="007876BB" w:rsidRDefault="00CC7A15" w:rsidP="00CC7A15">
            <w:pPr>
              <w:pStyle w:val="aff5"/>
              <w:rPr>
                <w:szCs w:val="20"/>
                <w:lang w:val="en-US"/>
              </w:rPr>
            </w:pPr>
            <w:r w:rsidRPr="004438F5">
              <w:rPr>
                <w:sz w:val="18"/>
                <w:szCs w:val="18"/>
                <w:lang w:bidi="en-US"/>
              </w:rPr>
              <w:t>2018</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4CC8335" w14:textId="4470C28C" w:rsidR="00CC7A15" w:rsidRPr="007876BB" w:rsidRDefault="00CC7A15" w:rsidP="00CC7A15">
            <w:pPr>
              <w:pStyle w:val="aff5"/>
              <w:rPr>
                <w:szCs w:val="20"/>
                <w:lang w:val="en-US"/>
              </w:rPr>
            </w:pPr>
            <w:r w:rsidRPr="004438F5">
              <w:rPr>
                <w:sz w:val="18"/>
                <w:szCs w:val="18"/>
                <w:lang w:bidi="en-US"/>
              </w:rPr>
              <w:t>0,00</w:t>
            </w:r>
          </w:p>
        </w:tc>
        <w:tc>
          <w:tcPr>
            <w:tcW w:w="1303"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64D270C7" w14:textId="2EDCE9F9" w:rsidR="00CC7A15" w:rsidRPr="007876BB" w:rsidRDefault="00CC7A15" w:rsidP="00CC7A15">
            <w:pPr>
              <w:pStyle w:val="aff5"/>
              <w:rPr>
                <w:szCs w:val="20"/>
                <w:lang w:val="en-US"/>
              </w:rPr>
            </w:pPr>
            <w:r w:rsidRPr="004438F5">
              <w:rPr>
                <w:sz w:val="18"/>
                <w:szCs w:val="18"/>
                <w:lang w:bidi="en-US"/>
              </w:rPr>
              <w:t>4,00</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3D6B1D" w14:textId="55342E6B" w:rsidR="00CC7A15" w:rsidRPr="007876BB" w:rsidRDefault="00CC7A15" w:rsidP="00CC7A15">
            <w:pPr>
              <w:pStyle w:val="aff5"/>
              <w:rPr>
                <w:szCs w:val="20"/>
                <w:lang w:val="en-US"/>
              </w:rPr>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67B7DB" w14:textId="0BC37B8A" w:rsidR="00CC7A15" w:rsidRPr="007876BB" w:rsidRDefault="00CC7A15" w:rsidP="00CC7A15">
            <w:pPr>
              <w:pStyle w:val="aff5"/>
              <w:rPr>
                <w:szCs w:val="20"/>
                <w:lang w:val="en-US"/>
              </w:rPr>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05008F" w14:textId="720E0E60" w:rsidR="00CC7A15" w:rsidRPr="007876BB" w:rsidRDefault="00CC7A15" w:rsidP="00CC7A15">
            <w:pPr>
              <w:pStyle w:val="aff5"/>
              <w:rPr>
                <w:szCs w:val="20"/>
                <w:lang w:val="en-US"/>
              </w:rPr>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9F34A09" w14:textId="0D607870" w:rsidR="00CC7A15" w:rsidRPr="007876BB" w:rsidRDefault="00CC7A15" w:rsidP="00CC7A15">
            <w:pPr>
              <w:pStyle w:val="aff5"/>
              <w:rPr>
                <w:szCs w:val="20"/>
                <w:lang w:val="en-US"/>
              </w:rPr>
            </w:pPr>
            <w:r w:rsidRPr="004431D7">
              <w:rPr>
                <w:color w:val="000000"/>
                <w:szCs w:val="20"/>
              </w:rPr>
              <w:t>-</w:t>
            </w:r>
          </w:p>
        </w:tc>
      </w:tr>
      <w:tr w:rsidR="00CC7A15" w:rsidRPr="00627EE2" w14:paraId="077F39C9" w14:textId="77777777" w:rsidTr="00CC7A15">
        <w:trPr>
          <w:gridAfter w:val="1"/>
          <w:wAfter w:w="20" w:type="dxa"/>
        </w:trPr>
        <w:tc>
          <w:tcPr>
            <w:tcW w:w="454" w:type="dxa"/>
            <w:vMerge/>
            <w:tcBorders>
              <w:right w:val="single" w:sz="4" w:space="0" w:color="auto"/>
            </w:tcBorders>
            <w:shd w:val="clear" w:color="auto" w:fill="auto"/>
            <w:tcMar>
              <w:left w:w="28" w:type="dxa"/>
              <w:right w:w="28" w:type="dxa"/>
            </w:tcMar>
            <w:vAlign w:val="center"/>
          </w:tcPr>
          <w:p w14:paraId="5D25904A" w14:textId="77777777" w:rsidR="00CC7A15" w:rsidRPr="00627EE2" w:rsidRDefault="00CC7A15" w:rsidP="00CC7A15">
            <w:pPr>
              <w:pStyle w:val="aff5"/>
              <w:rPr>
                <w:lang w:val="en-US"/>
              </w:rPr>
            </w:pPr>
          </w:p>
        </w:tc>
        <w:tc>
          <w:tcPr>
            <w:tcW w:w="3118" w:type="dxa"/>
            <w:vMerge/>
            <w:tcBorders>
              <w:left w:val="single" w:sz="4" w:space="0" w:color="auto"/>
              <w:right w:val="single" w:sz="4" w:space="0" w:color="auto"/>
            </w:tcBorders>
            <w:shd w:val="clear" w:color="auto" w:fill="auto"/>
            <w:tcMar>
              <w:left w:w="28" w:type="dxa"/>
              <w:right w:w="28" w:type="dxa"/>
            </w:tcMar>
          </w:tcPr>
          <w:p w14:paraId="051D50E9" w14:textId="77777777" w:rsidR="00CC7A15" w:rsidRPr="00627EE2" w:rsidRDefault="00CC7A15" w:rsidP="00CC7A15">
            <w:pPr>
              <w:pStyle w:val="aff5"/>
              <w:rPr>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0B5AEF2" w14:textId="3527C0A6" w:rsidR="00CC7A15" w:rsidRPr="007876BB" w:rsidRDefault="00CC7A15" w:rsidP="00CC7A15">
            <w:pPr>
              <w:pStyle w:val="aff5"/>
              <w:rPr>
                <w:szCs w:val="20"/>
                <w:lang w:val="en-US"/>
              </w:rPr>
            </w:pPr>
            <w:r w:rsidRPr="004438F5">
              <w:rPr>
                <w:sz w:val="18"/>
                <w:szCs w:val="18"/>
                <w:lang w:bidi="en-US"/>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5054B82" w14:textId="65F133C4" w:rsidR="00CC7A15" w:rsidRPr="007876BB" w:rsidRDefault="00CC7A15" w:rsidP="00CC7A15">
            <w:pPr>
              <w:pStyle w:val="aff5"/>
              <w:rPr>
                <w:szCs w:val="20"/>
                <w:lang w:val="en-US"/>
              </w:rPr>
            </w:pPr>
            <w:r w:rsidRPr="004438F5">
              <w:rPr>
                <w:sz w:val="18"/>
                <w:szCs w:val="18"/>
                <w:lang w:val="en-US" w:bidi="en-US"/>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72EB304" w14:textId="6CCE3F05" w:rsidR="00CC7A15" w:rsidRPr="007876BB" w:rsidRDefault="00CC7A15" w:rsidP="00CC7A15">
            <w:pPr>
              <w:pStyle w:val="aff5"/>
              <w:rPr>
                <w:szCs w:val="20"/>
                <w:lang w:val="en-US"/>
              </w:rPr>
            </w:pPr>
            <w:r w:rsidRPr="004438F5">
              <w:rPr>
                <w:sz w:val="18"/>
                <w:szCs w:val="18"/>
                <w:lang w:bidi="en-US"/>
              </w:rPr>
              <w:t>2022</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5964C6F" w14:textId="2CA2CCB4" w:rsidR="00CC7A15" w:rsidRPr="007876BB" w:rsidRDefault="00CC7A15" w:rsidP="00CC7A15">
            <w:pPr>
              <w:pStyle w:val="aff5"/>
              <w:rPr>
                <w:szCs w:val="20"/>
                <w:lang w:val="en-US"/>
              </w:rPr>
            </w:pPr>
            <w:r w:rsidRPr="004438F5">
              <w:rPr>
                <w:sz w:val="18"/>
                <w:szCs w:val="18"/>
                <w:lang w:val="en-US" w:bidi="en-US"/>
              </w:rPr>
              <w:t>1</w:t>
            </w:r>
            <w:r w:rsidRPr="004438F5">
              <w:rPr>
                <w:sz w:val="18"/>
                <w:szCs w:val="18"/>
                <w:lang w:bidi="en-US"/>
              </w:rPr>
              <w:t>,00</w:t>
            </w:r>
          </w:p>
        </w:tc>
        <w:tc>
          <w:tcPr>
            <w:tcW w:w="1303" w:type="dxa"/>
            <w:vMerge/>
            <w:tcBorders>
              <w:left w:val="single" w:sz="4" w:space="0" w:color="auto"/>
              <w:right w:val="single" w:sz="4" w:space="0" w:color="auto"/>
            </w:tcBorders>
            <w:shd w:val="clear" w:color="auto" w:fill="auto"/>
            <w:tcMar>
              <w:left w:w="28" w:type="dxa"/>
              <w:right w:w="28" w:type="dxa"/>
            </w:tcMar>
            <w:vAlign w:val="center"/>
          </w:tcPr>
          <w:p w14:paraId="21FF3011" w14:textId="3520B1D5" w:rsidR="00CC7A15" w:rsidRPr="007876BB" w:rsidRDefault="00CC7A15" w:rsidP="00CC7A15">
            <w:pPr>
              <w:pStyle w:val="aff5"/>
              <w:rPr>
                <w:szCs w:val="20"/>
                <w:lang w:val="en-US"/>
              </w:rPr>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E3CBD3" w14:textId="4DE5A3E0" w:rsidR="00CC7A15" w:rsidRPr="007876BB" w:rsidRDefault="00CC7A15" w:rsidP="00CC7A15">
            <w:pPr>
              <w:pStyle w:val="aff5"/>
              <w:rPr>
                <w:szCs w:val="20"/>
                <w:lang w:val="en-US"/>
              </w:rPr>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0F3AB7" w14:textId="3DE982DD" w:rsidR="00CC7A15" w:rsidRPr="007876BB" w:rsidRDefault="00CC7A15" w:rsidP="00CC7A15">
            <w:pPr>
              <w:pStyle w:val="aff5"/>
              <w:rPr>
                <w:szCs w:val="20"/>
                <w:lang w:val="en-US"/>
              </w:rPr>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4C48E3" w14:textId="60734FB5" w:rsidR="00CC7A15" w:rsidRPr="007876BB" w:rsidRDefault="00CC7A15" w:rsidP="00CC7A15">
            <w:pPr>
              <w:pStyle w:val="aff5"/>
              <w:rPr>
                <w:szCs w:val="20"/>
                <w:lang w:val="en-US"/>
              </w:rPr>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794EE1A" w14:textId="14B895C1" w:rsidR="00CC7A15" w:rsidRPr="007876BB" w:rsidRDefault="00CC7A15" w:rsidP="00CC7A15">
            <w:pPr>
              <w:pStyle w:val="aff5"/>
              <w:rPr>
                <w:szCs w:val="20"/>
                <w:lang w:val="en-US"/>
              </w:rPr>
            </w:pPr>
            <w:r w:rsidRPr="004431D7">
              <w:rPr>
                <w:color w:val="000000"/>
                <w:szCs w:val="20"/>
              </w:rPr>
              <w:t>-</w:t>
            </w:r>
          </w:p>
        </w:tc>
      </w:tr>
      <w:tr w:rsidR="00CC7A15" w:rsidRPr="00627EE2" w14:paraId="07D5FD4C" w14:textId="77777777" w:rsidTr="00CC7A15">
        <w:trPr>
          <w:gridAfter w:val="1"/>
          <w:wAfter w:w="20" w:type="dxa"/>
        </w:trPr>
        <w:tc>
          <w:tcPr>
            <w:tcW w:w="454" w:type="dxa"/>
            <w:vMerge/>
            <w:tcBorders>
              <w:right w:val="single" w:sz="4" w:space="0" w:color="auto"/>
            </w:tcBorders>
            <w:shd w:val="clear" w:color="auto" w:fill="auto"/>
            <w:tcMar>
              <w:left w:w="28" w:type="dxa"/>
              <w:right w:w="28" w:type="dxa"/>
            </w:tcMar>
            <w:vAlign w:val="center"/>
          </w:tcPr>
          <w:p w14:paraId="3FEAB750" w14:textId="77777777" w:rsidR="00CC7A15" w:rsidRPr="00627EE2" w:rsidRDefault="00CC7A15" w:rsidP="00CC7A15">
            <w:pPr>
              <w:pStyle w:val="aff5"/>
              <w:rPr>
                <w:lang w:val="en-US"/>
              </w:rPr>
            </w:pPr>
          </w:p>
        </w:tc>
        <w:tc>
          <w:tcPr>
            <w:tcW w:w="3118" w:type="dxa"/>
            <w:vMerge/>
            <w:tcBorders>
              <w:left w:val="single" w:sz="4" w:space="0" w:color="auto"/>
              <w:right w:val="single" w:sz="4" w:space="0" w:color="auto"/>
            </w:tcBorders>
            <w:shd w:val="clear" w:color="auto" w:fill="auto"/>
            <w:tcMar>
              <w:left w:w="28" w:type="dxa"/>
              <w:right w:w="28" w:type="dxa"/>
            </w:tcMar>
          </w:tcPr>
          <w:p w14:paraId="2A874FF4" w14:textId="77777777" w:rsidR="00CC7A15" w:rsidRPr="00627EE2" w:rsidRDefault="00CC7A15" w:rsidP="00CC7A15">
            <w:pPr>
              <w:pStyle w:val="aff5"/>
              <w:rPr>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4131FF4" w14:textId="500BB619" w:rsidR="00CC7A15" w:rsidRPr="007876BB" w:rsidRDefault="00CC7A15" w:rsidP="00CC7A15">
            <w:pPr>
              <w:pStyle w:val="aff5"/>
              <w:rPr>
                <w:szCs w:val="20"/>
                <w:lang w:val="en-US"/>
              </w:rPr>
            </w:pPr>
            <w:r w:rsidRPr="004438F5">
              <w:rPr>
                <w:sz w:val="18"/>
                <w:szCs w:val="18"/>
                <w:lang w:bidi="en-US"/>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CBDA517" w14:textId="32AFE6DE" w:rsidR="00CC7A15" w:rsidRPr="007876BB" w:rsidRDefault="00CC7A15" w:rsidP="00CC7A15">
            <w:pPr>
              <w:pStyle w:val="aff5"/>
              <w:rPr>
                <w:szCs w:val="20"/>
                <w:lang w:val="en-US"/>
              </w:rPr>
            </w:pPr>
            <w:r w:rsidRPr="004438F5">
              <w:rPr>
                <w:sz w:val="18"/>
                <w:szCs w:val="18"/>
                <w:lang w:val="en-US" w:bidi="en-US"/>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27327D7" w14:textId="161B8AA3" w:rsidR="00CC7A15" w:rsidRPr="007876BB" w:rsidRDefault="00CC7A15" w:rsidP="00CC7A15">
            <w:pPr>
              <w:pStyle w:val="aff5"/>
              <w:rPr>
                <w:szCs w:val="20"/>
                <w:lang w:val="en-US"/>
              </w:rPr>
            </w:pPr>
            <w:r w:rsidRPr="004438F5">
              <w:rPr>
                <w:sz w:val="18"/>
                <w:szCs w:val="18"/>
                <w:lang w:val="en-US" w:bidi="en-US"/>
              </w:rPr>
              <w:t>202</w:t>
            </w:r>
            <w:r w:rsidRPr="004438F5">
              <w:rPr>
                <w:sz w:val="18"/>
                <w:szCs w:val="18"/>
                <w:lang w:bidi="en-US"/>
              </w:rPr>
              <w:t>2</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6CC3DB1" w14:textId="227D7F9C" w:rsidR="00CC7A15" w:rsidRPr="007876BB" w:rsidRDefault="00CC7A15" w:rsidP="00CC7A15">
            <w:pPr>
              <w:pStyle w:val="aff5"/>
              <w:rPr>
                <w:szCs w:val="20"/>
                <w:lang w:val="en-US"/>
              </w:rPr>
            </w:pPr>
            <w:r w:rsidRPr="00E6088E">
              <w:rPr>
                <w:bCs/>
                <w:color w:val="000000"/>
                <w:sz w:val="18"/>
                <w:szCs w:val="18"/>
                <w:lang w:bidi="en-US"/>
              </w:rPr>
              <w:t>1,00</w:t>
            </w:r>
          </w:p>
        </w:tc>
        <w:tc>
          <w:tcPr>
            <w:tcW w:w="1303" w:type="dxa"/>
            <w:vMerge/>
            <w:tcBorders>
              <w:left w:val="single" w:sz="4" w:space="0" w:color="auto"/>
              <w:right w:val="single" w:sz="4" w:space="0" w:color="auto"/>
            </w:tcBorders>
            <w:shd w:val="clear" w:color="auto" w:fill="auto"/>
            <w:tcMar>
              <w:left w:w="28" w:type="dxa"/>
              <w:right w:w="28" w:type="dxa"/>
            </w:tcMar>
            <w:vAlign w:val="center"/>
          </w:tcPr>
          <w:p w14:paraId="1467A04C" w14:textId="26BE8371" w:rsidR="00CC7A15" w:rsidRPr="007876BB" w:rsidRDefault="00CC7A15" w:rsidP="00CC7A15">
            <w:pPr>
              <w:pStyle w:val="aff5"/>
              <w:rPr>
                <w:szCs w:val="20"/>
                <w:lang w:val="en-US"/>
              </w:rPr>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7D33C9" w14:textId="7DCC9C84" w:rsidR="00CC7A15" w:rsidRPr="007876BB" w:rsidRDefault="00CC7A15" w:rsidP="00CC7A15">
            <w:pPr>
              <w:pStyle w:val="aff5"/>
              <w:rPr>
                <w:szCs w:val="20"/>
                <w:lang w:val="en-US"/>
              </w:rPr>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389E5A" w14:textId="498D2DD6" w:rsidR="00CC7A15" w:rsidRPr="007876BB" w:rsidRDefault="00CC7A15" w:rsidP="00CC7A15">
            <w:pPr>
              <w:pStyle w:val="aff5"/>
              <w:rPr>
                <w:szCs w:val="20"/>
                <w:lang w:val="en-US"/>
              </w:rPr>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1FD7F5" w14:textId="386C077F" w:rsidR="00CC7A15" w:rsidRPr="007876BB" w:rsidRDefault="00CC7A15" w:rsidP="00CC7A15">
            <w:pPr>
              <w:pStyle w:val="aff5"/>
              <w:rPr>
                <w:szCs w:val="20"/>
                <w:lang w:val="en-US"/>
              </w:rPr>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7ACB630" w14:textId="5E6AFFC6" w:rsidR="00CC7A15" w:rsidRPr="007876BB" w:rsidRDefault="00CC7A15" w:rsidP="00CC7A15">
            <w:pPr>
              <w:pStyle w:val="aff5"/>
              <w:rPr>
                <w:szCs w:val="20"/>
                <w:lang w:val="en-US"/>
              </w:rPr>
            </w:pPr>
            <w:r w:rsidRPr="004431D7">
              <w:rPr>
                <w:color w:val="000000"/>
                <w:szCs w:val="20"/>
              </w:rPr>
              <w:t>-</w:t>
            </w:r>
          </w:p>
        </w:tc>
      </w:tr>
      <w:tr w:rsidR="00CC7A15" w:rsidRPr="00627EE2" w14:paraId="447FF777" w14:textId="77777777" w:rsidTr="00CC7A15">
        <w:trPr>
          <w:gridAfter w:val="1"/>
          <w:wAfter w:w="20" w:type="dxa"/>
        </w:trPr>
        <w:tc>
          <w:tcPr>
            <w:tcW w:w="454" w:type="dxa"/>
            <w:vMerge/>
            <w:tcBorders>
              <w:right w:val="single" w:sz="4" w:space="0" w:color="auto"/>
            </w:tcBorders>
            <w:shd w:val="clear" w:color="auto" w:fill="auto"/>
            <w:tcMar>
              <w:left w:w="28" w:type="dxa"/>
              <w:right w:w="28" w:type="dxa"/>
            </w:tcMar>
            <w:vAlign w:val="center"/>
          </w:tcPr>
          <w:p w14:paraId="4280224C" w14:textId="77777777" w:rsidR="00CC7A15" w:rsidRPr="00627EE2" w:rsidRDefault="00CC7A15" w:rsidP="00CC7A15">
            <w:pPr>
              <w:pStyle w:val="aff5"/>
              <w:rPr>
                <w:lang w:val="en-US"/>
              </w:rPr>
            </w:pPr>
          </w:p>
        </w:tc>
        <w:tc>
          <w:tcPr>
            <w:tcW w:w="3118" w:type="dxa"/>
            <w:vMerge/>
            <w:tcBorders>
              <w:left w:val="single" w:sz="4" w:space="0" w:color="auto"/>
              <w:right w:val="single" w:sz="4" w:space="0" w:color="auto"/>
            </w:tcBorders>
            <w:shd w:val="clear" w:color="auto" w:fill="auto"/>
            <w:tcMar>
              <w:left w:w="28" w:type="dxa"/>
              <w:right w:w="28" w:type="dxa"/>
            </w:tcMar>
          </w:tcPr>
          <w:p w14:paraId="48B089A9" w14:textId="77777777" w:rsidR="00CC7A15" w:rsidRPr="00627EE2" w:rsidRDefault="00CC7A15" w:rsidP="00CC7A15">
            <w:pPr>
              <w:pStyle w:val="aff5"/>
              <w:rPr>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79E003F" w14:textId="52AA4DD9" w:rsidR="00CC7A15" w:rsidRPr="007876BB" w:rsidRDefault="00CC7A15" w:rsidP="00CC7A15">
            <w:pPr>
              <w:pStyle w:val="aff5"/>
              <w:rPr>
                <w:szCs w:val="20"/>
                <w:lang w:val="en-US"/>
              </w:rPr>
            </w:pPr>
            <w:r w:rsidRPr="004438F5">
              <w:rPr>
                <w:sz w:val="18"/>
                <w:szCs w:val="18"/>
                <w:lang w:bidi="en-US"/>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37C4149" w14:textId="4F94CB95" w:rsidR="00CC7A15" w:rsidRPr="007876BB" w:rsidRDefault="00CC7A15" w:rsidP="00CC7A15">
            <w:pPr>
              <w:pStyle w:val="aff5"/>
              <w:rPr>
                <w:szCs w:val="20"/>
                <w:lang w:val="en-US"/>
              </w:rPr>
            </w:pPr>
            <w:r w:rsidRPr="004438F5">
              <w:rPr>
                <w:sz w:val="18"/>
                <w:szCs w:val="18"/>
                <w:lang w:val="en-US" w:bidi="en-US"/>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0E1638A" w14:textId="7B063001" w:rsidR="00CC7A15" w:rsidRPr="007876BB" w:rsidRDefault="00CC7A15" w:rsidP="00CC7A15">
            <w:pPr>
              <w:pStyle w:val="aff5"/>
              <w:rPr>
                <w:szCs w:val="20"/>
                <w:lang w:val="en-US"/>
              </w:rPr>
            </w:pPr>
            <w:r w:rsidRPr="004438F5">
              <w:rPr>
                <w:sz w:val="18"/>
                <w:szCs w:val="18"/>
                <w:lang w:val="en-US" w:bidi="en-US"/>
              </w:rPr>
              <w:t>202</w:t>
            </w:r>
            <w:r w:rsidRPr="004438F5">
              <w:rPr>
                <w:sz w:val="18"/>
                <w:szCs w:val="18"/>
                <w:lang w:bidi="en-US"/>
              </w:rPr>
              <w:t>2</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1B46CB1" w14:textId="593868AF" w:rsidR="00CC7A15" w:rsidRPr="007876BB" w:rsidRDefault="00CC7A15" w:rsidP="00CC7A15">
            <w:pPr>
              <w:pStyle w:val="aff5"/>
              <w:rPr>
                <w:szCs w:val="20"/>
                <w:lang w:val="en-US"/>
              </w:rPr>
            </w:pPr>
            <w:r w:rsidRPr="00E6088E">
              <w:rPr>
                <w:bCs/>
                <w:color w:val="000000"/>
                <w:sz w:val="18"/>
                <w:szCs w:val="18"/>
                <w:lang w:bidi="en-US"/>
              </w:rPr>
              <w:t>1,00</w:t>
            </w:r>
          </w:p>
        </w:tc>
        <w:tc>
          <w:tcPr>
            <w:tcW w:w="1303" w:type="dxa"/>
            <w:vMerge/>
            <w:tcBorders>
              <w:left w:val="single" w:sz="4" w:space="0" w:color="auto"/>
              <w:right w:val="single" w:sz="4" w:space="0" w:color="auto"/>
            </w:tcBorders>
            <w:shd w:val="clear" w:color="auto" w:fill="auto"/>
            <w:tcMar>
              <w:left w:w="28" w:type="dxa"/>
              <w:right w:w="28" w:type="dxa"/>
            </w:tcMar>
            <w:vAlign w:val="center"/>
          </w:tcPr>
          <w:p w14:paraId="71BA87AF" w14:textId="52306444" w:rsidR="00CC7A15" w:rsidRPr="007876BB" w:rsidRDefault="00CC7A15" w:rsidP="00CC7A15">
            <w:pPr>
              <w:pStyle w:val="aff5"/>
              <w:rPr>
                <w:szCs w:val="20"/>
                <w:lang w:val="en-US"/>
              </w:rPr>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F4260F" w14:textId="2D9D737C" w:rsidR="00CC7A15" w:rsidRPr="007876BB" w:rsidRDefault="00CC7A15" w:rsidP="00CC7A15">
            <w:pPr>
              <w:pStyle w:val="aff5"/>
              <w:rPr>
                <w:szCs w:val="20"/>
                <w:lang w:val="en-US"/>
              </w:rPr>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64CD11" w14:textId="3267D9CD" w:rsidR="00CC7A15" w:rsidRPr="007876BB" w:rsidRDefault="00CC7A15" w:rsidP="00CC7A15">
            <w:pPr>
              <w:pStyle w:val="aff5"/>
              <w:rPr>
                <w:szCs w:val="20"/>
                <w:lang w:val="en-US"/>
              </w:rPr>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1BC0D2" w14:textId="79CA51BD" w:rsidR="00CC7A15" w:rsidRPr="007876BB" w:rsidRDefault="00CC7A15" w:rsidP="00CC7A15">
            <w:pPr>
              <w:pStyle w:val="aff5"/>
              <w:rPr>
                <w:szCs w:val="20"/>
                <w:lang w:val="en-US"/>
              </w:rPr>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C1023E" w14:textId="2CFE63F4" w:rsidR="00CC7A15" w:rsidRPr="007876BB" w:rsidRDefault="00CC7A15" w:rsidP="00CC7A15">
            <w:pPr>
              <w:pStyle w:val="aff5"/>
              <w:rPr>
                <w:szCs w:val="20"/>
                <w:lang w:val="en-US"/>
              </w:rPr>
            </w:pPr>
            <w:r w:rsidRPr="004431D7">
              <w:rPr>
                <w:color w:val="000000"/>
                <w:szCs w:val="20"/>
              </w:rPr>
              <w:t>-</w:t>
            </w:r>
          </w:p>
        </w:tc>
      </w:tr>
      <w:tr w:rsidR="00CC7A15" w:rsidRPr="00A95F71" w14:paraId="3E7C4E54" w14:textId="77777777" w:rsidTr="00CC7A15">
        <w:trPr>
          <w:gridAfter w:val="1"/>
          <w:wAfter w:w="20" w:type="dxa"/>
        </w:trPr>
        <w:tc>
          <w:tcPr>
            <w:tcW w:w="454" w:type="dxa"/>
            <w:vMerge/>
            <w:tcBorders>
              <w:right w:val="single" w:sz="4" w:space="0" w:color="auto"/>
            </w:tcBorders>
            <w:shd w:val="clear" w:color="auto" w:fill="auto"/>
            <w:tcMar>
              <w:left w:w="28" w:type="dxa"/>
              <w:right w:w="28" w:type="dxa"/>
            </w:tcMar>
            <w:vAlign w:val="center"/>
          </w:tcPr>
          <w:p w14:paraId="6F6384A1" w14:textId="77777777" w:rsidR="00CC7A15" w:rsidRDefault="00CC7A15" w:rsidP="00CC7A15">
            <w:pPr>
              <w:pStyle w:val="aff5"/>
              <w:rPr>
                <w:lang w:val="en-US"/>
              </w:rPr>
            </w:pPr>
          </w:p>
        </w:tc>
        <w:tc>
          <w:tcPr>
            <w:tcW w:w="3118" w:type="dxa"/>
            <w:vMerge/>
            <w:tcBorders>
              <w:left w:val="single" w:sz="4" w:space="0" w:color="auto"/>
              <w:right w:val="single" w:sz="4" w:space="0" w:color="auto"/>
            </w:tcBorders>
            <w:shd w:val="clear" w:color="auto" w:fill="auto"/>
            <w:tcMar>
              <w:left w:w="28" w:type="dxa"/>
              <w:right w:w="28" w:type="dxa"/>
            </w:tcMar>
          </w:tcPr>
          <w:p w14:paraId="57E40BA0" w14:textId="77777777" w:rsidR="00CC7A15" w:rsidRDefault="00CC7A15" w:rsidP="00CC7A15">
            <w:pPr>
              <w:pStyle w:val="aff5"/>
              <w:rPr>
                <w:color w:val="00000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29ECBC5" w14:textId="6414E72D" w:rsidR="00CC7A15" w:rsidRPr="007876BB" w:rsidRDefault="00CC7A15" w:rsidP="00CC7A15">
            <w:pPr>
              <w:pStyle w:val="aff5"/>
              <w:rPr>
                <w:rStyle w:val="29"/>
                <w:b w:val="0"/>
                <w:bCs w:val="0"/>
                <w:sz w:val="20"/>
                <w:szCs w:val="20"/>
              </w:rPr>
            </w:pPr>
            <w:r w:rsidRPr="004438F5">
              <w:rPr>
                <w:sz w:val="18"/>
                <w:szCs w:val="18"/>
                <w:lang w:bidi="en-US"/>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0FC2BD2" w14:textId="10F58EE1" w:rsidR="00CC7A15" w:rsidRPr="007876BB" w:rsidRDefault="00CC7A15" w:rsidP="00CC7A15">
            <w:pPr>
              <w:pStyle w:val="aff5"/>
              <w:rPr>
                <w:szCs w:val="20"/>
              </w:rPr>
            </w:pPr>
            <w:r w:rsidRPr="004438F5">
              <w:rPr>
                <w:sz w:val="18"/>
                <w:szCs w:val="18"/>
                <w:lang w:bidi="en-US"/>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529D64D" w14:textId="377705EF" w:rsidR="00CC7A15" w:rsidRPr="007876BB" w:rsidRDefault="00CC7A15" w:rsidP="00CC7A15">
            <w:pPr>
              <w:pStyle w:val="aff5"/>
              <w:rPr>
                <w:rStyle w:val="29"/>
                <w:b w:val="0"/>
                <w:bCs w:val="0"/>
                <w:sz w:val="20"/>
                <w:szCs w:val="20"/>
              </w:rPr>
            </w:pPr>
            <w:r w:rsidRPr="004438F5">
              <w:rPr>
                <w:sz w:val="18"/>
                <w:szCs w:val="18"/>
                <w:lang w:bidi="en-US"/>
              </w:rPr>
              <w:t>2022</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10F3EF7" w14:textId="6C2B8481" w:rsidR="00CC7A15" w:rsidRPr="007876BB" w:rsidRDefault="00CC7A15" w:rsidP="00CC7A15">
            <w:pPr>
              <w:pStyle w:val="aff5"/>
              <w:rPr>
                <w:rStyle w:val="29"/>
                <w:b w:val="0"/>
                <w:bCs w:val="0"/>
                <w:sz w:val="20"/>
                <w:szCs w:val="20"/>
              </w:rPr>
            </w:pPr>
            <w:r w:rsidRPr="00E6088E">
              <w:rPr>
                <w:bCs/>
                <w:color w:val="000000"/>
                <w:sz w:val="18"/>
                <w:szCs w:val="18"/>
                <w:lang w:bidi="en-US"/>
              </w:rPr>
              <w:t>1,00</w:t>
            </w:r>
          </w:p>
        </w:tc>
        <w:tc>
          <w:tcPr>
            <w:tcW w:w="1303"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10EF3365" w14:textId="77777777" w:rsidR="00CC7A15" w:rsidRPr="004431D7" w:rsidRDefault="00CC7A15" w:rsidP="00CC7A15">
            <w:pPr>
              <w:pStyle w:val="aff5"/>
              <w:rPr>
                <w:color w:val="00000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935CDE" w14:textId="77777777" w:rsidR="00CC7A15" w:rsidRPr="004431D7" w:rsidRDefault="00CC7A15" w:rsidP="00CC7A15">
            <w:pPr>
              <w:pStyle w:val="aff5"/>
              <w:rPr>
                <w:color w:val="000000"/>
                <w:szCs w:val="20"/>
              </w:rPr>
            </w:pP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5E8CD0" w14:textId="551B66DC" w:rsidR="00CC7A15" w:rsidRPr="007876BB" w:rsidRDefault="00CC7A15" w:rsidP="00CC7A15">
            <w:pPr>
              <w:pStyle w:val="aff5"/>
              <w:rPr>
                <w:rStyle w:val="29"/>
                <w:b w:val="0"/>
                <w:bCs w:val="0"/>
                <w:sz w:val="20"/>
                <w:szCs w:val="20"/>
              </w:rPr>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4CCB12" w14:textId="77777777" w:rsidR="00CC7A15" w:rsidRPr="004431D7" w:rsidRDefault="00CC7A15" w:rsidP="00CC7A15">
            <w:pPr>
              <w:pStyle w:val="aff5"/>
              <w:rPr>
                <w:color w:val="000000"/>
                <w:szCs w:val="20"/>
              </w:rPr>
            </w:pP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A1764A2" w14:textId="364D477B" w:rsidR="00CC7A15" w:rsidRPr="007876BB" w:rsidRDefault="00CC7A15" w:rsidP="00CC7A15">
            <w:pPr>
              <w:pStyle w:val="aff5"/>
              <w:rPr>
                <w:rStyle w:val="29"/>
                <w:b w:val="0"/>
                <w:bCs w:val="0"/>
                <w:sz w:val="20"/>
                <w:szCs w:val="20"/>
              </w:rPr>
            </w:pPr>
            <w:r w:rsidRPr="004431D7">
              <w:rPr>
                <w:color w:val="000000"/>
                <w:szCs w:val="20"/>
              </w:rPr>
              <w:t>-</w:t>
            </w:r>
          </w:p>
        </w:tc>
      </w:tr>
      <w:tr w:rsidR="00CC7A15" w:rsidRPr="00A95F71" w14:paraId="356EDF0E" w14:textId="77777777" w:rsidTr="00CC7A15">
        <w:trPr>
          <w:gridAfter w:val="1"/>
          <w:wAfter w:w="20" w:type="dxa"/>
        </w:trPr>
        <w:tc>
          <w:tcPr>
            <w:tcW w:w="454" w:type="dxa"/>
            <w:vMerge w:val="restart"/>
            <w:tcBorders>
              <w:top w:val="single" w:sz="4" w:space="0" w:color="auto"/>
              <w:right w:val="single" w:sz="4" w:space="0" w:color="auto"/>
            </w:tcBorders>
            <w:shd w:val="clear" w:color="auto" w:fill="auto"/>
            <w:tcMar>
              <w:left w:w="28" w:type="dxa"/>
              <w:right w:w="28" w:type="dxa"/>
            </w:tcMar>
            <w:vAlign w:val="center"/>
          </w:tcPr>
          <w:p w14:paraId="6FCE7531" w14:textId="2494E13D" w:rsidR="00CC7A15" w:rsidRPr="00F12047" w:rsidRDefault="00CC7A15" w:rsidP="00CC7A15">
            <w:pPr>
              <w:pStyle w:val="aff5"/>
              <w:rPr>
                <w:lang w:val="en-US"/>
              </w:rPr>
            </w:pPr>
            <w:r>
              <w:rPr>
                <w:lang w:val="en-US"/>
              </w:rPr>
              <w:t>21</w:t>
            </w:r>
          </w:p>
        </w:tc>
        <w:tc>
          <w:tcPr>
            <w:tcW w:w="3118" w:type="dxa"/>
            <w:vMerge w:val="restart"/>
            <w:tcBorders>
              <w:top w:val="single" w:sz="4" w:space="0" w:color="auto"/>
              <w:left w:val="single" w:sz="4" w:space="0" w:color="auto"/>
              <w:right w:val="single" w:sz="4" w:space="0" w:color="auto"/>
            </w:tcBorders>
            <w:shd w:val="clear" w:color="auto" w:fill="auto"/>
            <w:tcMar>
              <w:left w:w="28" w:type="dxa"/>
              <w:right w:w="28" w:type="dxa"/>
            </w:tcMar>
          </w:tcPr>
          <w:p w14:paraId="5E72D8A0" w14:textId="488FF673" w:rsidR="00CC7A15" w:rsidRPr="00A95F71" w:rsidRDefault="00CC7A15" w:rsidP="00CC7A15">
            <w:pPr>
              <w:pStyle w:val="aff5"/>
            </w:pPr>
            <w:r w:rsidRPr="004438F5">
              <w:rPr>
                <w:color w:val="000000"/>
                <w:sz w:val="18"/>
                <w:szCs w:val="18"/>
                <w:lang w:val="en-US" w:bidi="en-US"/>
              </w:rPr>
              <w:t>Котельная  д</w:t>
            </w:r>
            <w:r w:rsidRPr="004438F5">
              <w:rPr>
                <w:color w:val="000000"/>
                <w:sz w:val="18"/>
                <w:szCs w:val="18"/>
                <w:lang w:bidi="en-US"/>
              </w:rPr>
              <w:t>.</w:t>
            </w:r>
            <w:r w:rsidRPr="004438F5">
              <w:rPr>
                <w:color w:val="000000"/>
                <w:sz w:val="18"/>
                <w:szCs w:val="18"/>
                <w:lang w:val="en-US" w:bidi="en-US"/>
              </w:rPr>
              <w:t>Черный Яр</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6ED6DD4" w14:textId="36F8F007" w:rsidR="00CC7A15" w:rsidRPr="007876BB" w:rsidRDefault="00CC7A15" w:rsidP="00CC7A15">
            <w:pPr>
              <w:pStyle w:val="aff5"/>
              <w:rPr>
                <w:szCs w:val="20"/>
              </w:rPr>
            </w:pPr>
            <w:r w:rsidRPr="004438F5">
              <w:rPr>
                <w:sz w:val="18"/>
                <w:szCs w:val="18"/>
                <w:lang w:bidi="en-US"/>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D9B59F3" w14:textId="036ECE14" w:rsidR="00CC7A15" w:rsidRPr="007876BB" w:rsidRDefault="00CC7A15" w:rsidP="00CC7A15">
            <w:pPr>
              <w:pStyle w:val="aff5"/>
              <w:rPr>
                <w:szCs w:val="20"/>
              </w:rPr>
            </w:pPr>
            <w:r w:rsidRPr="004438F5">
              <w:rPr>
                <w:sz w:val="18"/>
                <w:szCs w:val="18"/>
                <w:lang w:val="en-US" w:bidi="en-US"/>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BD6838A" w14:textId="74A6E67B" w:rsidR="00CC7A15" w:rsidRPr="007876BB" w:rsidRDefault="00CC7A15" w:rsidP="00CC7A15">
            <w:pPr>
              <w:pStyle w:val="aff5"/>
              <w:rPr>
                <w:szCs w:val="20"/>
              </w:rPr>
            </w:pPr>
            <w:r w:rsidRPr="00E6088E">
              <w:rPr>
                <w:bCs/>
                <w:color w:val="000000"/>
                <w:sz w:val="18"/>
                <w:szCs w:val="18"/>
                <w:lang w:bidi="en-US"/>
              </w:rPr>
              <w:t>2018</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F810AD2" w14:textId="0576684B" w:rsidR="00CC7A15" w:rsidRPr="007876BB" w:rsidRDefault="00CC7A15" w:rsidP="00CC7A15">
            <w:pPr>
              <w:pStyle w:val="aff5"/>
              <w:rPr>
                <w:szCs w:val="20"/>
              </w:rPr>
            </w:pPr>
            <w:r w:rsidRPr="00E6088E">
              <w:rPr>
                <w:bCs/>
                <w:color w:val="000000"/>
                <w:sz w:val="18"/>
                <w:szCs w:val="18"/>
                <w:lang w:bidi="en-US"/>
              </w:rPr>
              <w:t>0,344</w:t>
            </w:r>
          </w:p>
        </w:tc>
        <w:tc>
          <w:tcPr>
            <w:tcW w:w="1303"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6488CAEA" w14:textId="2853304D" w:rsidR="00CC7A15" w:rsidRPr="007876BB" w:rsidRDefault="00CC7A15" w:rsidP="00CC7A15">
            <w:pPr>
              <w:pStyle w:val="aff5"/>
              <w:rPr>
                <w:szCs w:val="20"/>
              </w:rPr>
            </w:pPr>
            <w:r w:rsidRPr="004438F5">
              <w:rPr>
                <w:sz w:val="18"/>
                <w:szCs w:val="18"/>
                <w:lang w:bidi="en-US"/>
              </w:rPr>
              <w:t>1,14</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DD6EC9" w14:textId="0C641585" w:rsidR="00CC7A15" w:rsidRPr="007876BB" w:rsidRDefault="00CC7A15" w:rsidP="00CC7A15">
            <w:pPr>
              <w:pStyle w:val="aff5"/>
              <w:rPr>
                <w:szCs w:val="20"/>
              </w:rPr>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F017EB" w14:textId="72A83F57" w:rsidR="00CC7A15" w:rsidRPr="007876BB" w:rsidRDefault="00CC7A15" w:rsidP="00CC7A15">
            <w:pPr>
              <w:pStyle w:val="aff5"/>
              <w:rPr>
                <w:szCs w:val="20"/>
              </w:rPr>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D278CC" w14:textId="61AEA94F" w:rsidR="00CC7A15" w:rsidRPr="007876BB" w:rsidRDefault="00CC7A15" w:rsidP="00CC7A15">
            <w:pPr>
              <w:pStyle w:val="aff5"/>
              <w:rPr>
                <w:szCs w:val="20"/>
              </w:rPr>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D710F90" w14:textId="41E15D63" w:rsidR="00CC7A15" w:rsidRPr="007876BB" w:rsidRDefault="00CC7A15" w:rsidP="00CC7A15">
            <w:pPr>
              <w:pStyle w:val="aff5"/>
              <w:rPr>
                <w:szCs w:val="20"/>
              </w:rPr>
            </w:pPr>
            <w:r w:rsidRPr="004431D7">
              <w:rPr>
                <w:color w:val="000000"/>
                <w:szCs w:val="20"/>
              </w:rPr>
              <w:t>-</w:t>
            </w:r>
          </w:p>
        </w:tc>
      </w:tr>
      <w:tr w:rsidR="00CC7A15" w:rsidRPr="00B97DB0" w14:paraId="6EE00EB0" w14:textId="77777777" w:rsidTr="00CC7A15">
        <w:trPr>
          <w:gridAfter w:val="1"/>
          <w:wAfter w:w="20" w:type="dxa"/>
        </w:trPr>
        <w:tc>
          <w:tcPr>
            <w:tcW w:w="454" w:type="dxa"/>
            <w:vMerge/>
            <w:tcBorders>
              <w:right w:val="single" w:sz="4" w:space="0" w:color="auto"/>
            </w:tcBorders>
            <w:shd w:val="clear" w:color="auto" w:fill="auto"/>
            <w:tcMar>
              <w:left w:w="28" w:type="dxa"/>
              <w:right w:w="28" w:type="dxa"/>
            </w:tcMar>
            <w:vAlign w:val="center"/>
          </w:tcPr>
          <w:p w14:paraId="1E4D075B" w14:textId="77777777" w:rsidR="00CC7A15" w:rsidRPr="00B97DB0" w:rsidRDefault="00CC7A15" w:rsidP="00CC7A15">
            <w:pPr>
              <w:pStyle w:val="aff5"/>
              <w:rPr>
                <w:lang w:val="en-US"/>
              </w:rPr>
            </w:pPr>
          </w:p>
        </w:tc>
        <w:tc>
          <w:tcPr>
            <w:tcW w:w="3118" w:type="dxa"/>
            <w:vMerge/>
            <w:tcBorders>
              <w:left w:val="single" w:sz="4" w:space="0" w:color="auto"/>
              <w:right w:val="single" w:sz="4" w:space="0" w:color="auto"/>
            </w:tcBorders>
            <w:shd w:val="clear" w:color="auto" w:fill="auto"/>
            <w:tcMar>
              <w:left w:w="28" w:type="dxa"/>
              <w:right w:w="28" w:type="dxa"/>
            </w:tcMar>
          </w:tcPr>
          <w:p w14:paraId="0C200355" w14:textId="77777777" w:rsidR="00CC7A15" w:rsidRPr="00B97DB0" w:rsidRDefault="00CC7A15" w:rsidP="00CC7A15">
            <w:pPr>
              <w:pStyle w:val="aff5"/>
              <w:rPr>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32C7C1E" w14:textId="4B601838" w:rsidR="00CC7A15" w:rsidRPr="007876BB" w:rsidRDefault="00CC7A15" w:rsidP="00CC7A15">
            <w:pPr>
              <w:pStyle w:val="aff5"/>
              <w:rPr>
                <w:szCs w:val="20"/>
                <w:lang w:val="en-US"/>
              </w:rPr>
            </w:pPr>
            <w:r w:rsidRPr="00E6088E">
              <w:rPr>
                <w:bCs/>
                <w:color w:val="000000"/>
                <w:sz w:val="18"/>
                <w:szCs w:val="18"/>
                <w:lang w:bidi="en-US"/>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CA25322" w14:textId="1F83ADC2" w:rsidR="00CC7A15" w:rsidRPr="007876BB" w:rsidRDefault="00CC7A15" w:rsidP="00CC7A15">
            <w:pPr>
              <w:pStyle w:val="aff5"/>
              <w:rPr>
                <w:szCs w:val="20"/>
              </w:rPr>
            </w:pPr>
            <w:r w:rsidRPr="00E6088E">
              <w:rPr>
                <w:bCs/>
                <w:color w:val="000000"/>
                <w:sz w:val="18"/>
                <w:szCs w:val="18"/>
                <w:lang w:bidi="en-US"/>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A5BF6BA" w14:textId="3932B4B6" w:rsidR="00CC7A15" w:rsidRPr="007876BB" w:rsidRDefault="00CC7A15" w:rsidP="00CC7A15">
            <w:pPr>
              <w:pStyle w:val="aff5"/>
              <w:rPr>
                <w:szCs w:val="20"/>
                <w:lang w:val="en-US"/>
              </w:rPr>
            </w:pPr>
            <w:r w:rsidRPr="00E6088E">
              <w:rPr>
                <w:bCs/>
                <w:color w:val="000000"/>
                <w:sz w:val="18"/>
                <w:szCs w:val="18"/>
                <w:lang w:bidi="en-US"/>
              </w:rPr>
              <w:t>1965</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514F9F6" w14:textId="11CCF746" w:rsidR="00CC7A15" w:rsidRPr="007876BB" w:rsidRDefault="00CC7A15" w:rsidP="00CC7A15">
            <w:pPr>
              <w:pStyle w:val="aff5"/>
              <w:rPr>
                <w:rStyle w:val="29"/>
                <w:b w:val="0"/>
                <w:bCs w:val="0"/>
                <w:sz w:val="20"/>
                <w:szCs w:val="20"/>
              </w:rPr>
            </w:pPr>
            <w:r w:rsidRPr="00E6088E">
              <w:rPr>
                <w:bCs/>
                <w:color w:val="000000"/>
                <w:sz w:val="18"/>
                <w:szCs w:val="18"/>
                <w:lang w:bidi="en-US"/>
              </w:rPr>
              <w:t>0,80</w:t>
            </w:r>
          </w:p>
        </w:tc>
        <w:tc>
          <w:tcPr>
            <w:tcW w:w="1303"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20C63BA5" w14:textId="4951DFBF" w:rsidR="00CC7A15" w:rsidRPr="007876BB" w:rsidRDefault="00CC7A15" w:rsidP="00CC7A15">
            <w:pPr>
              <w:pStyle w:val="aff5"/>
              <w:rPr>
                <w:szCs w:val="20"/>
                <w:lang w:val="en-US"/>
              </w:rPr>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EAE448" w14:textId="769A4F01" w:rsidR="00CC7A15" w:rsidRPr="007876BB" w:rsidRDefault="00CC7A15" w:rsidP="00CC7A15">
            <w:pPr>
              <w:pStyle w:val="aff5"/>
              <w:rPr>
                <w:szCs w:val="20"/>
                <w:lang w:val="en-US"/>
              </w:rPr>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4498F7" w14:textId="0C7FCAF3" w:rsidR="00CC7A15" w:rsidRPr="007876BB" w:rsidRDefault="00CC7A15" w:rsidP="00CC7A15">
            <w:pPr>
              <w:pStyle w:val="aff5"/>
              <w:rPr>
                <w:rStyle w:val="29"/>
                <w:b w:val="0"/>
                <w:bCs w:val="0"/>
                <w:sz w:val="20"/>
                <w:szCs w:val="20"/>
              </w:rPr>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AD0A7A" w14:textId="04A21A0A" w:rsidR="00CC7A15" w:rsidRPr="007876BB" w:rsidRDefault="00CC7A15" w:rsidP="00CC7A15">
            <w:pPr>
              <w:pStyle w:val="aff5"/>
              <w:rPr>
                <w:szCs w:val="20"/>
                <w:lang w:val="en-US"/>
              </w:rPr>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77E6DB" w14:textId="10957414" w:rsidR="00CC7A15" w:rsidRPr="007876BB" w:rsidRDefault="00CC7A15" w:rsidP="00CC7A15">
            <w:pPr>
              <w:pStyle w:val="aff5"/>
              <w:rPr>
                <w:rStyle w:val="29"/>
                <w:b w:val="0"/>
                <w:bCs w:val="0"/>
                <w:sz w:val="20"/>
                <w:szCs w:val="20"/>
              </w:rPr>
            </w:pPr>
            <w:r w:rsidRPr="004431D7">
              <w:rPr>
                <w:color w:val="000000"/>
                <w:szCs w:val="20"/>
              </w:rPr>
              <w:t>-</w:t>
            </w:r>
          </w:p>
        </w:tc>
      </w:tr>
      <w:tr w:rsidR="00474DFA" w:rsidRPr="00B97DB0" w14:paraId="49103634" w14:textId="77777777" w:rsidTr="00CC7A15">
        <w:trPr>
          <w:gridAfter w:val="1"/>
          <w:wAfter w:w="20" w:type="dxa"/>
        </w:trPr>
        <w:tc>
          <w:tcPr>
            <w:tcW w:w="454" w:type="dxa"/>
            <w:vMerge w:val="restart"/>
            <w:tcBorders>
              <w:top w:val="single" w:sz="4" w:space="0" w:color="auto"/>
              <w:right w:val="single" w:sz="4" w:space="0" w:color="auto"/>
            </w:tcBorders>
            <w:shd w:val="clear" w:color="auto" w:fill="auto"/>
            <w:tcMar>
              <w:left w:w="28" w:type="dxa"/>
              <w:right w:w="28" w:type="dxa"/>
            </w:tcMar>
            <w:vAlign w:val="center"/>
          </w:tcPr>
          <w:p w14:paraId="37C725FE" w14:textId="77777777" w:rsidR="00474DFA" w:rsidRPr="00B97DB0" w:rsidRDefault="00474DFA" w:rsidP="00474DFA">
            <w:pPr>
              <w:pStyle w:val="aff5"/>
              <w:rPr>
                <w:lang w:val="en-US"/>
              </w:rPr>
            </w:pPr>
          </w:p>
        </w:tc>
        <w:tc>
          <w:tcPr>
            <w:tcW w:w="3118" w:type="dxa"/>
            <w:vMerge w:val="restart"/>
            <w:tcBorders>
              <w:top w:val="single" w:sz="4" w:space="0" w:color="auto"/>
              <w:left w:val="single" w:sz="4" w:space="0" w:color="auto"/>
              <w:right w:val="single" w:sz="4" w:space="0" w:color="auto"/>
            </w:tcBorders>
            <w:shd w:val="clear" w:color="auto" w:fill="auto"/>
            <w:tcMar>
              <w:left w:w="28" w:type="dxa"/>
              <w:right w:w="28" w:type="dxa"/>
            </w:tcMar>
          </w:tcPr>
          <w:p w14:paraId="790D9490" w14:textId="77777777" w:rsidR="00474DFA" w:rsidRPr="008D3B36" w:rsidRDefault="00474DFA" w:rsidP="00474DFA">
            <w:pPr>
              <w:pStyle w:val="aff5"/>
            </w:pPr>
          </w:p>
          <w:p w14:paraId="19094BC8" w14:textId="77777777" w:rsidR="00474DFA" w:rsidRPr="004438F5" w:rsidRDefault="00474DFA" w:rsidP="00474DFA">
            <w:pPr>
              <w:spacing w:line="240" w:lineRule="auto"/>
              <w:jc w:val="center"/>
              <w:rPr>
                <w:rFonts w:eastAsia="Calibri"/>
                <w:sz w:val="18"/>
                <w:szCs w:val="18"/>
                <w:lang w:eastAsia="en-US" w:bidi="en-US"/>
              </w:rPr>
            </w:pPr>
          </w:p>
          <w:p w14:paraId="14ACE7B0" w14:textId="77777777" w:rsidR="00474DFA" w:rsidRPr="004438F5" w:rsidRDefault="00474DFA" w:rsidP="00474DFA">
            <w:pPr>
              <w:spacing w:line="240" w:lineRule="auto"/>
              <w:jc w:val="center"/>
              <w:rPr>
                <w:rFonts w:eastAsia="Calibri"/>
                <w:sz w:val="18"/>
                <w:szCs w:val="18"/>
                <w:lang w:eastAsia="en-US" w:bidi="en-US"/>
              </w:rPr>
            </w:pPr>
          </w:p>
          <w:p w14:paraId="6E094621" w14:textId="48410EF9" w:rsidR="00474DFA" w:rsidRPr="00CC7A15" w:rsidRDefault="00474DFA" w:rsidP="00474DFA">
            <w:pPr>
              <w:pStyle w:val="aff5"/>
            </w:pPr>
            <w:r w:rsidRPr="004438F5">
              <w:rPr>
                <w:sz w:val="18"/>
                <w:szCs w:val="18"/>
                <w:lang w:bidi="en-US"/>
              </w:rPr>
              <w:t>Котельная в д. Черный Яр в/ч 28108 (Ранее Министерство обороны)</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4D45D6A" w14:textId="458BA4A2" w:rsidR="00474DFA" w:rsidRPr="00CC7A15" w:rsidRDefault="00474DFA" w:rsidP="00474DFA">
            <w:pPr>
              <w:pStyle w:val="aff5"/>
            </w:pPr>
            <w:r w:rsidRPr="00E6088E">
              <w:rPr>
                <w:bCs/>
                <w:color w:val="000000"/>
                <w:sz w:val="18"/>
                <w:szCs w:val="18"/>
                <w:lang w:bidi="en-US"/>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210AE69" w14:textId="1937B777" w:rsidR="00474DFA" w:rsidRPr="00CC7A15" w:rsidRDefault="00474DFA" w:rsidP="00474DFA">
            <w:pPr>
              <w:pStyle w:val="aff5"/>
            </w:pPr>
            <w:r w:rsidRPr="004438F5">
              <w:rPr>
                <w:sz w:val="18"/>
                <w:szCs w:val="18"/>
                <w:lang w:bidi="en-US"/>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4FFB236" w14:textId="09861731" w:rsidR="00474DFA" w:rsidRPr="00CC7A15" w:rsidRDefault="00474DFA" w:rsidP="00474DFA">
            <w:pPr>
              <w:pStyle w:val="aff5"/>
            </w:pPr>
            <w:r w:rsidRPr="00E6088E">
              <w:rPr>
                <w:bCs/>
                <w:color w:val="000000"/>
                <w:sz w:val="18"/>
                <w:szCs w:val="18"/>
                <w:lang w:bidi="en-US"/>
              </w:rPr>
              <w:t>1964</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06480B6" w14:textId="783466CC" w:rsidR="00474DFA" w:rsidRPr="007A3948" w:rsidRDefault="00474DFA" w:rsidP="00474DFA">
            <w:pPr>
              <w:pStyle w:val="aff5"/>
              <w:rPr>
                <w:rStyle w:val="29"/>
                <w:b w:val="0"/>
                <w:bCs w:val="0"/>
                <w:sz w:val="20"/>
                <w:szCs w:val="20"/>
              </w:rPr>
            </w:pPr>
            <w:r w:rsidRPr="00E6088E">
              <w:rPr>
                <w:bCs/>
                <w:color w:val="000000"/>
                <w:sz w:val="18"/>
                <w:szCs w:val="18"/>
                <w:lang w:bidi="en-US"/>
              </w:rPr>
              <w:t>0,4632</w:t>
            </w:r>
          </w:p>
        </w:tc>
        <w:tc>
          <w:tcPr>
            <w:tcW w:w="1303"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2AAA7759" w14:textId="1EFC6CDB" w:rsidR="00474DFA" w:rsidRPr="004431D7" w:rsidRDefault="00474DFA" w:rsidP="00474DFA">
            <w:pPr>
              <w:pStyle w:val="aff5"/>
              <w:rPr>
                <w:color w:val="000000"/>
                <w:szCs w:val="20"/>
              </w:rPr>
            </w:pPr>
            <w:r w:rsidRPr="004438F5">
              <w:rPr>
                <w:color w:val="000000"/>
                <w:sz w:val="18"/>
                <w:szCs w:val="18"/>
                <w:lang w:bidi="en-US"/>
              </w:rPr>
              <w:t>5,84</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B151C5" w14:textId="1B06247F" w:rsidR="00474DFA" w:rsidRPr="004431D7" w:rsidRDefault="00474DFA" w:rsidP="00474DFA">
            <w:pPr>
              <w:pStyle w:val="aff5"/>
              <w:rPr>
                <w:color w:val="000000"/>
                <w:szCs w:val="20"/>
              </w:rPr>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9AE2E2" w14:textId="02D59D55" w:rsidR="00474DFA" w:rsidRPr="007A3948" w:rsidRDefault="00474DFA" w:rsidP="00474DFA">
            <w:pPr>
              <w:pStyle w:val="aff5"/>
              <w:rPr>
                <w:rStyle w:val="29"/>
                <w:b w:val="0"/>
                <w:bCs w:val="0"/>
                <w:sz w:val="20"/>
                <w:szCs w:val="20"/>
              </w:rPr>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FEDCA8" w14:textId="58960FA2" w:rsidR="00474DFA" w:rsidRPr="004431D7" w:rsidRDefault="00474DFA" w:rsidP="00474DFA">
            <w:pPr>
              <w:pStyle w:val="aff5"/>
              <w:rPr>
                <w:color w:val="000000"/>
                <w:szCs w:val="20"/>
              </w:rPr>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63E9E1" w14:textId="00A00211" w:rsidR="00474DFA" w:rsidRPr="007A3948" w:rsidRDefault="00474DFA" w:rsidP="00474DFA">
            <w:pPr>
              <w:pStyle w:val="aff5"/>
              <w:rPr>
                <w:rStyle w:val="29"/>
                <w:b w:val="0"/>
                <w:bCs w:val="0"/>
                <w:sz w:val="20"/>
                <w:szCs w:val="20"/>
              </w:rPr>
            </w:pPr>
            <w:r w:rsidRPr="004431D7">
              <w:rPr>
                <w:color w:val="000000"/>
                <w:szCs w:val="20"/>
              </w:rPr>
              <w:t>-</w:t>
            </w:r>
          </w:p>
        </w:tc>
      </w:tr>
      <w:tr w:rsidR="00474DFA" w:rsidRPr="00B97DB0" w14:paraId="598B4518" w14:textId="77777777" w:rsidTr="00CC7A15">
        <w:trPr>
          <w:gridAfter w:val="1"/>
          <w:wAfter w:w="20" w:type="dxa"/>
        </w:trPr>
        <w:tc>
          <w:tcPr>
            <w:tcW w:w="454" w:type="dxa"/>
            <w:vMerge/>
            <w:tcBorders>
              <w:right w:val="single" w:sz="4" w:space="0" w:color="auto"/>
            </w:tcBorders>
            <w:shd w:val="clear" w:color="auto" w:fill="auto"/>
            <w:tcMar>
              <w:left w:w="28" w:type="dxa"/>
              <w:right w:w="28" w:type="dxa"/>
            </w:tcMar>
            <w:vAlign w:val="center"/>
          </w:tcPr>
          <w:p w14:paraId="5753B329" w14:textId="77777777" w:rsidR="00474DFA" w:rsidRPr="00B97DB0" w:rsidRDefault="00474DFA" w:rsidP="00474DFA">
            <w:pPr>
              <w:pStyle w:val="aff5"/>
              <w:rPr>
                <w:lang w:val="en-US"/>
              </w:rPr>
            </w:pPr>
          </w:p>
        </w:tc>
        <w:tc>
          <w:tcPr>
            <w:tcW w:w="3118" w:type="dxa"/>
            <w:vMerge/>
            <w:tcBorders>
              <w:left w:val="single" w:sz="4" w:space="0" w:color="auto"/>
              <w:right w:val="single" w:sz="4" w:space="0" w:color="auto"/>
            </w:tcBorders>
            <w:shd w:val="clear" w:color="auto" w:fill="auto"/>
            <w:tcMar>
              <w:left w:w="28" w:type="dxa"/>
              <w:right w:w="28" w:type="dxa"/>
            </w:tcMar>
          </w:tcPr>
          <w:p w14:paraId="410D16F8" w14:textId="77777777" w:rsidR="00474DFA" w:rsidRPr="00B97DB0" w:rsidRDefault="00474DFA" w:rsidP="00474DFA">
            <w:pPr>
              <w:pStyle w:val="aff5"/>
              <w:rPr>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E36FCB0" w14:textId="1C612AEF" w:rsidR="00474DFA" w:rsidRPr="00B97DB0" w:rsidRDefault="00474DFA" w:rsidP="00474DFA">
            <w:pPr>
              <w:pStyle w:val="aff5"/>
              <w:rPr>
                <w:lang w:val="en-US"/>
              </w:rPr>
            </w:pPr>
            <w:r w:rsidRPr="00E6088E">
              <w:rPr>
                <w:bCs/>
                <w:color w:val="000000"/>
                <w:sz w:val="18"/>
                <w:szCs w:val="18"/>
                <w:lang w:bidi="en-US"/>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E88C88D" w14:textId="094EAD24" w:rsidR="00474DFA" w:rsidRPr="00B97DB0" w:rsidRDefault="00474DFA" w:rsidP="00474DFA">
            <w:pPr>
              <w:pStyle w:val="aff5"/>
              <w:rPr>
                <w:lang w:val="en-US"/>
              </w:rPr>
            </w:pPr>
            <w:r w:rsidRPr="004438F5">
              <w:rPr>
                <w:sz w:val="18"/>
                <w:szCs w:val="18"/>
                <w:lang w:bidi="en-US"/>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082902E" w14:textId="171FCDA2" w:rsidR="00474DFA" w:rsidRPr="00B97DB0" w:rsidRDefault="00474DFA" w:rsidP="00474DFA">
            <w:pPr>
              <w:pStyle w:val="aff5"/>
              <w:rPr>
                <w:lang w:val="en-US"/>
              </w:rPr>
            </w:pPr>
            <w:r w:rsidRPr="00E6088E">
              <w:rPr>
                <w:bCs/>
                <w:color w:val="000000"/>
                <w:sz w:val="18"/>
                <w:szCs w:val="18"/>
                <w:lang w:bidi="en-US"/>
              </w:rPr>
              <w:t>1964</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BE20F14" w14:textId="0A9907D2" w:rsidR="00474DFA" w:rsidRPr="007A3948" w:rsidRDefault="00474DFA" w:rsidP="00474DFA">
            <w:pPr>
              <w:pStyle w:val="aff5"/>
              <w:rPr>
                <w:rStyle w:val="29"/>
                <w:b w:val="0"/>
                <w:bCs w:val="0"/>
                <w:sz w:val="20"/>
                <w:szCs w:val="20"/>
              </w:rPr>
            </w:pPr>
            <w:r w:rsidRPr="00E6088E">
              <w:rPr>
                <w:bCs/>
                <w:color w:val="000000"/>
                <w:sz w:val="18"/>
                <w:szCs w:val="18"/>
                <w:lang w:bidi="en-US"/>
              </w:rPr>
              <w:t>0,4632</w:t>
            </w:r>
          </w:p>
        </w:tc>
        <w:tc>
          <w:tcPr>
            <w:tcW w:w="1303" w:type="dxa"/>
            <w:vMerge/>
            <w:tcBorders>
              <w:left w:val="single" w:sz="4" w:space="0" w:color="auto"/>
              <w:right w:val="single" w:sz="4" w:space="0" w:color="auto"/>
            </w:tcBorders>
            <w:shd w:val="clear" w:color="auto" w:fill="auto"/>
            <w:tcMar>
              <w:left w:w="28" w:type="dxa"/>
              <w:right w:w="28" w:type="dxa"/>
            </w:tcMar>
            <w:vAlign w:val="center"/>
          </w:tcPr>
          <w:p w14:paraId="4A6927FD" w14:textId="77777777" w:rsidR="00474DFA" w:rsidRPr="004431D7" w:rsidRDefault="00474DFA" w:rsidP="00474DFA">
            <w:pPr>
              <w:pStyle w:val="aff5"/>
              <w:rPr>
                <w:color w:val="00000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2FF7D1" w14:textId="55B2EAF6" w:rsidR="00474DFA" w:rsidRPr="004431D7" w:rsidRDefault="00474DFA" w:rsidP="00474DFA">
            <w:pPr>
              <w:pStyle w:val="aff5"/>
              <w:rPr>
                <w:color w:val="000000"/>
                <w:szCs w:val="20"/>
              </w:rPr>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42DDC6" w14:textId="4C823F42" w:rsidR="00474DFA" w:rsidRPr="007A3948" w:rsidRDefault="00474DFA" w:rsidP="00474DFA">
            <w:pPr>
              <w:pStyle w:val="aff5"/>
              <w:rPr>
                <w:rStyle w:val="29"/>
                <w:b w:val="0"/>
                <w:bCs w:val="0"/>
                <w:sz w:val="20"/>
                <w:szCs w:val="20"/>
              </w:rPr>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42CE65" w14:textId="0FE29245" w:rsidR="00474DFA" w:rsidRPr="004431D7" w:rsidRDefault="00474DFA" w:rsidP="00474DFA">
            <w:pPr>
              <w:pStyle w:val="aff5"/>
              <w:rPr>
                <w:color w:val="000000"/>
                <w:szCs w:val="20"/>
              </w:rPr>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F4CDE2" w14:textId="50842913" w:rsidR="00474DFA" w:rsidRPr="007A3948" w:rsidRDefault="00474DFA" w:rsidP="00474DFA">
            <w:pPr>
              <w:pStyle w:val="aff5"/>
              <w:rPr>
                <w:rStyle w:val="29"/>
                <w:b w:val="0"/>
                <w:bCs w:val="0"/>
                <w:sz w:val="20"/>
                <w:szCs w:val="20"/>
              </w:rPr>
            </w:pPr>
            <w:r w:rsidRPr="004431D7">
              <w:rPr>
                <w:color w:val="000000"/>
                <w:szCs w:val="20"/>
              </w:rPr>
              <w:t>-</w:t>
            </w:r>
          </w:p>
        </w:tc>
      </w:tr>
      <w:tr w:rsidR="00474DFA" w:rsidRPr="00B97DB0" w14:paraId="0EB8993F" w14:textId="77777777" w:rsidTr="00CC7A15">
        <w:trPr>
          <w:gridAfter w:val="1"/>
          <w:wAfter w:w="20" w:type="dxa"/>
        </w:trPr>
        <w:tc>
          <w:tcPr>
            <w:tcW w:w="454" w:type="dxa"/>
            <w:vMerge/>
            <w:tcBorders>
              <w:right w:val="single" w:sz="4" w:space="0" w:color="auto"/>
            </w:tcBorders>
            <w:shd w:val="clear" w:color="auto" w:fill="auto"/>
            <w:tcMar>
              <w:left w:w="28" w:type="dxa"/>
              <w:right w:w="28" w:type="dxa"/>
            </w:tcMar>
            <w:vAlign w:val="center"/>
          </w:tcPr>
          <w:p w14:paraId="706702F1" w14:textId="77777777" w:rsidR="00474DFA" w:rsidRPr="00B97DB0" w:rsidRDefault="00474DFA" w:rsidP="00474DFA">
            <w:pPr>
              <w:pStyle w:val="aff5"/>
              <w:rPr>
                <w:lang w:val="en-US"/>
              </w:rPr>
            </w:pPr>
          </w:p>
        </w:tc>
        <w:tc>
          <w:tcPr>
            <w:tcW w:w="3118" w:type="dxa"/>
            <w:vMerge/>
            <w:tcBorders>
              <w:left w:val="single" w:sz="4" w:space="0" w:color="auto"/>
              <w:right w:val="single" w:sz="4" w:space="0" w:color="auto"/>
            </w:tcBorders>
            <w:shd w:val="clear" w:color="auto" w:fill="auto"/>
            <w:tcMar>
              <w:left w:w="28" w:type="dxa"/>
              <w:right w:w="28" w:type="dxa"/>
            </w:tcMar>
          </w:tcPr>
          <w:p w14:paraId="3AE8CBEA" w14:textId="77777777" w:rsidR="00474DFA" w:rsidRPr="00B97DB0" w:rsidRDefault="00474DFA" w:rsidP="00474DFA">
            <w:pPr>
              <w:pStyle w:val="aff5"/>
              <w:rPr>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FE3AD4C" w14:textId="0D22F7CD" w:rsidR="00474DFA" w:rsidRPr="00B97DB0" w:rsidRDefault="00474DFA" w:rsidP="00474DFA">
            <w:pPr>
              <w:pStyle w:val="aff5"/>
              <w:rPr>
                <w:lang w:val="en-US"/>
              </w:rPr>
            </w:pPr>
            <w:r w:rsidRPr="00E6088E">
              <w:rPr>
                <w:bCs/>
                <w:color w:val="000000"/>
                <w:sz w:val="18"/>
                <w:szCs w:val="18"/>
                <w:lang w:bidi="en-US"/>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C7BF58E" w14:textId="57F54F70" w:rsidR="00474DFA" w:rsidRPr="00B97DB0" w:rsidRDefault="00474DFA" w:rsidP="00474DFA">
            <w:pPr>
              <w:pStyle w:val="aff5"/>
              <w:rPr>
                <w:lang w:val="en-US"/>
              </w:rPr>
            </w:pPr>
            <w:r w:rsidRPr="004438F5">
              <w:rPr>
                <w:sz w:val="18"/>
                <w:szCs w:val="18"/>
                <w:lang w:bidi="en-US"/>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A88243A" w14:textId="76AE0FE9" w:rsidR="00474DFA" w:rsidRPr="00B97DB0" w:rsidRDefault="00474DFA" w:rsidP="00474DFA">
            <w:pPr>
              <w:pStyle w:val="aff5"/>
              <w:rPr>
                <w:lang w:val="en-US"/>
              </w:rPr>
            </w:pPr>
            <w:r w:rsidRPr="00E6088E">
              <w:rPr>
                <w:bCs/>
                <w:color w:val="000000"/>
                <w:sz w:val="18"/>
                <w:szCs w:val="18"/>
                <w:lang w:bidi="en-US"/>
              </w:rPr>
              <w:t>1964</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3E27E2A" w14:textId="77FFEBBB" w:rsidR="00474DFA" w:rsidRPr="007A3948" w:rsidRDefault="00474DFA" w:rsidP="00474DFA">
            <w:pPr>
              <w:pStyle w:val="aff5"/>
              <w:rPr>
                <w:rStyle w:val="29"/>
                <w:b w:val="0"/>
                <w:bCs w:val="0"/>
                <w:sz w:val="20"/>
                <w:szCs w:val="20"/>
              </w:rPr>
            </w:pPr>
            <w:r w:rsidRPr="00E6088E">
              <w:rPr>
                <w:bCs/>
                <w:color w:val="000000"/>
                <w:sz w:val="18"/>
                <w:szCs w:val="18"/>
                <w:lang w:bidi="en-US"/>
              </w:rPr>
              <w:t>0,4632</w:t>
            </w:r>
          </w:p>
        </w:tc>
        <w:tc>
          <w:tcPr>
            <w:tcW w:w="1303" w:type="dxa"/>
            <w:vMerge/>
            <w:tcBorders>
              <w:left w:val="single" w:sz="4" w:space="0" w:color="auto"/>
              <w:right w:val="single" w:sz="4" w:space="0" w:color="auto"/>
            </w:tcBorders>
            <w:shd w:val="clear" w:color="auto" w:fill="auto"/>
            <w:tcMar>
              <w:left w:w="28" w:type="dxa"/>
              <w:right w:w="28" w:type="dxa"/>
            </w:tcMar>
            <w:vAlign w:val="center"/>
          </w:tcPr>
          <w:p w14:paraId="630EFAD4" w14:textId="77777777" w:rsidR="00474DFA" w:rsidRPr="004431D7" w:rsidRDefault="00474DFA" w:rsidP="00474DFA">
            <w:pPr>
              <w:pStyle w:val="aff5"/>
              <w:rPr>
                <w:color w:val="00000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B99498" w14:textId="4BECBC81" w:rsidR="00474DFA" w:rsidRPr="004431D7" w:rsidRDefault="00474DFA" w:rsidP="00474DFA">
            <w:pPr>
              <w:pStyle w:val="aff5"/>
              <w:rPr>
                <w:color w:val="000000"/>
                <w:szCs w:val="20"/>
              </w:rPr>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86758A" w14:textId="0D9C8B1A" w:rsidR="00474DFA" w:rsidRPr="007A3948" w:rsidRDefault="00474DFA" w:rsidP="00474DFA">
            <w:pPr>
              <w:pStyle w:val="aff5"/>
              <w:rPr>
                <w:rStyle w:val="29"/>
                <w:b w:val="0"/>
                <w:bCs w:val="0"/>
                <w:sz w:val="20"/>
                <w:szCs w:val="20"/>
              </w:rPr>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5825AC" w14:textId="0212216F" w:rsidR="00474DFA" w:rsidRPr="004431D7" w:rsidRDefault="00474DFA" w:rsidP="00474DFA">
            <w:pPr>
              <w:pStyle w:val="aff5"/>
              <w:rPr>
                <w:color w:val="000000"/>
                <w:szCs w:val="20"/>
              </w:rPr>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7A9F8BF" w14:textId="23D826AB" w:rsidR="00474DFA" w:rsidRPr="007A3948" w:rsidRDefault="00474DFA" w:rsidP="00474DFA">
            <w:pPr>
              <w:pStyle w:val="aff5"/>
              <w:rPr>
                <w:rStyle w:val="29"/>
                <w:b w:val="0"/>
                <w:bCs w:val="0"/>
                <w:sz w:val="20"/>
                <w:szCs w:val="20"/>
              </w:rPr>
            </w:pPr>
            <w:r w:rsidRPr="004431D7">
              <w:rPr>
                <w:color w:val="000000"/>
                <w:szCs w:val="20"/>
              </w:rPr>
              <w:t>-</w:t>
            </w:r>
          </w:p>
        </w:tc>
      </w:tr>
      <w:tr w:rsidR="00474DFA" w:rsidRPr="00B97DB0" w14:paraId="4F25B81A" w14:textId="77777777" w:rsidTr="00CC7A15">
        <w:trPr>
          <w:gridAfter w:val="1"/>
          <w:wAfter w:w="20" w:type="dxa"/>
        </w:trPr>
        <w:tc>
          <w:tcPr>
            <w:tcW w:w="454" w:type="dxa"/>
            <w:vMerge/>
            <w:tcBorders>
              <w:right w:val="single" w:sz="4" w:space="0" w:color="auto"/>
            </w:tcBorders>
            <w:shd w:val="clear" w:color="auto" w:fill="auto"/>
            <w:tcMar>
              <w:left w:w="28" w:type="dxa"/>
              <w:right w:w="28" w:type="dxa"/>
            </w:tcMar>
            <w:vAlign w:val="center"/>
          </w:tcPr>
          <w:p w14:paraId="7B4C9A08" w14:textId="77777777" w:rsidR="00474DFA" w:rsidRPr="00B97DB0" w:rsidRDefault="00474DFA" w:rsidP="00474DFA">
            <w:pPr>
              <w:pStyle w:val="aff5"/>
              <w:rPr>
                <w:lang w:val="en-US"/>
              </w:rPr>
            </w:pPr>
          </w:p>
        </w:tc>
        <w:tc>
          <w:tcPr>
            <w:tcW w:w="3118" w:type="dxa"/>
            <w:vMerge/>
            <w:tcBorders>
              <w:left w:val="single" w:sz="4" w:space="0" w:color="auto"/>
              <w:right w:val="single" w:sz="4" w:space="0" w:color="auto"/>
            </w:tcBorders>
            <w:shd w:val="clear" w:color="auto" w:fill="auto"/>
            <w:tcMar>
              <w:left w:w="28" w:type="dxa"/>
              <w:right w:w="28" w:type="dxa"/>
            </w:tcMar>
          </w:tcPr>
          <w:p w14:paraId="44BE3059" w14:textId="77777777" w:rsidR="00474DFA" w:rsidRPr="00B97DB0" w:rsidRDefault="00474DFA" w:rsidP="00474DFA">
            <w:pPr>
              <w:pStyle w:val="aff5"/>
              <w:rPr>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F51A185" w14:textId="0ED58FAC" w:rsidR="00474DFA" w:rsidRPr="00B97DB0" w:rsidRDefault="00474DFA" w:rsidP="00474DFA">
            <w:pPr>
              <w:pStyle w:val="aff5"/>
              <w:rPr>
                <w:lang w:val="en-US"/>
              </w:rPr>
            </w:pPr>
            <w:r w:rsidRPr="00E6088E">
              <w:rPr>
                <w:bCs/>
                <w:color w:val="000000"/>
                <w:sz w:val="18"/>
                <w:szCs w:val="18"/>
                <w:lang w:bidi="en-US"/>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9AE4755" w14:textId="30F17910" w:rsidR="00474DFA" w:rsidRPr="00B97DB0" w:rsidRDefault="00474DFA" w:rsidP="00474DFA">
            <w:pPr>
              <w:pStyle w:val="aff5"/>
              <w:rPr>
                <w:lang w:val="en-US"/>
              </w:rPr>
            </w:pPr>
            <w:r w:rsidRPr="004438F5">
              <w:rPr>
                <w:sz w:val="18"/>
                <w:szCs w:val="18"/>
                <w:lang w:bidi="en-US"/>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DF33D73" w14:textId="2E4A1897" w:rsidR="00474DFA" w:rsidRPr="00B97DB0" w:rsidRDefault="00474DFA" w:rsidP="00474DFA">
            <w:pPr>
              <w:pStyle w:val="aff5"/>
              <w:rPr>
                <w:lang w:val="en-US"/>
              </w:rPr>
            </w:pPr>
            <w:r w:rsidRPr="00E6088E">
              <w:rPr>
                <w:bCs/>
                <w:color w:val="000000"/>
                <w:sz w:val="18"/>
                <w:szCs w:val="18"/>
                <w:lang w:bidi="en-US"/>
              </w:rPr>
              <w:t>1964</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789601B" w14:textId="2E50D0BE" w:rsidR="00474DFA" w:rsidRPr="007A3948" w:rsidRDefault="00474DFA" w:rsidP="00474DFA">
            <w:pPr>
              <w:pStyle w:val="aff5"/>
              <w:rPr>
                <w:rStyle w:val="29"/>
                <w:b w:val="0"/>
                <w:bCs w:val="0"/>
                <w:sz w:val="20"/>
                <w:szCs w:val="20"/>
              </w:rPr>
            </w:pPr>
            <w:r w:rsidRPr="00E6088E">
              <w:rPr>
                <w:bCs/>
                <w:color w:val="000000"/>
                <w:sz w:val="18"/>
                <w:szCs w:val="18"/>
                <w:lang w:bidi="en-US"/>
              </w:rPr>
              <w:t>0,4632</w:t>
            </w:r>
          </w:p>
        </w:tc>
        <w:tc>
          <w:tcPr>
            <w:tcW w:w="1303" w:type="dxa"/>
            <w:vMerge/>
            <w:tcBorders>
              <w:left w:val="single" w:sz="4" w:space="0" w:color="auto"/>
              <w:right w:val="single" w:sz="4" w:space="0" w:color="auto"/>
            </w:tcBorders>
            <w:shd w:val="clear" w:color="auto" w:fill="auto"/>
            <w:tcMar>
              <w:left w:w="28" w:type="dxa"/>
              <w:right w:w="28" w:type="dxa"/>
            </w:tcMar>
            <w:vAlign w:val="center"/>
          </w:tcPr>
          <w:p w14:paraId="6C38EB69" w14:textId="77777777" w:rsidR="00474DFA" w:rsidRPr="004431D7" w:rsidRDefault="00474DFA" w:rsidP="00474DFA">
            <w:pPr>
              <w:pStyle w:val="aff5"/>
              <w:rPr>
                <w:color w:val="00000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AC01DF" w14:textId="5408723C" w:rsidR="00474DFA" w:rsidRPr="004431D7" w:rsidRDefault="00474DFA" w:rsidP="00474DFA">
            <w:pPr>
              <w:pStyle w:val="aff5"/>
              <w:rPr>
                <w:color w:val="000000"/>
                <w:szCs w:val="20"/>
              </w:rPr>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D0A30E" w14:textId="5F917BEC" w:rsidR="00474DFA" w:rsidRPr="007A3948" w:rsidRDefault="00474DFA" w:rsidP="00474DFA">
            <w:pPr>
              <w:pStyle w:val="aff5"/>
              <w:rPr>
                <w:rStyle w:val="29"/>
                <w:b w:val="0"/>
                <w:bCs w:val="0"/>
                <w:sz w:val="20"/>
                <w:szCs w:val="20"/>
              </w:rPr>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0BF7CC" w14:textId="0C9953ED" w:rsidR="00474DFA" w:rsidRPr="004431D7" w:rsidRDefault="00474DFA" w:rsidP="00474DFA">
            <w:pPr>
              <w:pStyle w:val="aff5"/>
              <w:rPr>
                <w:color w:val="000000"/>
                <w:szCs w:val="20"/>
              </w:rPr>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2E3149" w14:textId="3B483AB4" w:rsidR="00474DFA" w:rsidRPr="007A3948" w:rsidRDefault="00474DFA" w:rsidP="00474DFA">
            <w:pPr>
              <w:pStyle w:val="aff5"/>
              <w:rPr>
                <w:rStyle w:val="29"/>
                <w:b w:val="0"/>
                <w:bCs w:val="0"/>
                <w:sz w:val="20"/>
                <w:szCs w:val="20"/>
              </w:rPr>
            </w:pPr>
            <w:r w:rsidRPr="004431D7">
              <w:rPr>
                <w:color w:val="000000"/>
                <w:szCs w:val="20"/>
              </w:rPr>
              <w:t>-</w:t>
            </w:r>
          </w:p>
        </w:tc>
      </w:tr>
      <w:tr w:rsidR="00474DFA" w:rsidRPr="00B97DB0" w14:paraId="4CE0DA72" w14:textId="77777777" w:rsidTr="00CC7A15">
        <w:trPr>
          <w:gridAfter w:val="1"/>
          <w:wAfter w:w="20" w:type="dxa"/>
        </w:trPr>
        <w:tc>
          <w:tcPr>
            <w:tcW w:w="454" w:type="dxa"/>
            <w:vMerge/>
            <w:tcBorders>
              <w:right w:val="single" w:sz="4" w:space="0" w:color="auto"/>
            </w:tcBorders>
            <w:shd w:val="clear" w:color="auto" w:fill="auto"/>
            <w:tcMar>
              <w:left w:w="28" w:type="dxa"/>
              <w:right w:w="28" w:type="dxa"/>
            </w:tcMar>
            <w:vAlign w:val="center"/>
          </w:tcPr>
          <w:p w14:paraId="525BE199" w14:textId="77777777" w:rsidR="00474DFA" w:rsidRPr="00B97DB0" w:rsidRDefault="00474DFA" w:rsidP="00474DFA">
            <w:pPr>
              <w:pStyle w:val="aff5"/>
              <w:rPr>
                <w:lang w:val="en-US"/>
              </w:rPr>
            </w:pPr>
          </w:p>
        </w:tc>
        <w:tc>
          <w:tcPr>
            <w:tcW w:w="3118" w:type="dxa"/>
            <w:vMerge/>
            <w:tcBorders>
              <w:left w:val="single" w:sz="4" w:space="0" w:color="auto"/>
              <w:right w:val="single" w:sz="4" w:space="0" w:color="auto"/>
            </w:tcBorders>
            <w:shd w:val="clear" w:color="auto" w:fill="auto"/>
            <w:tcMar>
              <w:left w:w="28" w:type="dxa"/>
              <w:right w:w="28" w:type="dxa"/>
            </w:tcMar>
          </w:tcPr>
          <w:p w14:paraId="29EA883E" w14:textId="77777777" w:rsidR="00474DFA" w:rsidRPr="00B97DB0" w:rsidRDefault="00474DFA" w:rsidP="00474DFA">
            <w:pPr>
              <w:pStyle w:val="aff5"/>
              <w:rPr>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5798E50" w14:textId="5237CBC4" w:rsidR="00474DFA" w:rsidRPr="00B97DB0" w:rsidRDefault="00474DFA" w:rsidP="00474DFA">
            <w:pPr>
              <w:pStyle w:val="aff5"/>
              <w:rPr>
                <w:lang w:val="en-US"/>
              </w:rPr>
            </w:pPr>
            <w:r w:rsidRPr="00E6088E">
              <w:rPr>
                <w:bCs/>
                <w:color w:val="000000"/>
                <w:sz w:val="18"/>
                <w:szCs w:val="18"/>
                <w:lang w:bidi="en-US"/>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3555A18" w14:textId="745CEF13" w:rsidR="00474DFA" w:rsidRPr="00B97DB0" w:rsidRDefault="00474DFA" w:rsidP="00474DFA">
            <w:pPr>
              <w:pStyle w:val="aff5"/>
              <w:rPr>
                <w:lang w:val="en-US"/>
              </w:rPr>
            </w:pPr>
            <w:r w:rsidRPr="004438F5">
              <w:rPr>
                <w:sz w:val="18"/>
                <w:szCs w:val="18"/>
                <w:lang w:bidi="en-US"/>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C6E2C0D" w14:textId="13FA9EFD" w:rsidR="00474DFA" w:rsidRPr="00B97DB0" w:rsidRDefault="00474DFA" w:rsidP="00474DFA">
            <w:pPr>
              <w:pStyle w:val="aff5"/>
              <w:rPr>
                <w:lang w:val="en-US"/>
              </w:rPr>
            </w:pPr>
            <w:r w:rsidRPr="00E6088E">
              <w:rPr>
                <w:bCs/>
                <w:color w:val="000000"/>
                <w:sz w:val="18"/>
                <w:szCs w:val="18"/>
                <w:lang w:bidi="en-US"/>
              </w:rPr>
              <w:t>1964</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99CC6B0" w14:textId="1C23F181" w:rsidR="00474DFA" w:rsidRPr="007A3948" w:rsidRDefault="00474DFA" w:rsidP="00474DFA">
            <w:pPr>
              <w:pStyle w:val="aff5"/>
              <w:rPr>
                <w:rStyle w:val="29"/>
                <w:b w:val="0"/>
                <w:bCs w:val="0"/>
                <w:sz w:val="20"/>
                <w:szCs w:val="20"/>
              </w:rPr>
            </w:pPr>
            <w:r w:rsidRPr="00E6088E">
              <w:rPr>
                <w:bCs/>
                <w:color w:val="000000"/>
                <w:sz w:val="18"/>
                <w:szCs w:val="18"/>
                <w:lang w:bidi="en-US"/>
              </w:rPr>
              <w:t>0,4632</w:t>
            </w:r>
          </w:p>
        </w:tc>
        <w:tc>
          <w:tcPr>
            <w:tcW w:w="1303" w:type="dxa"/>
            <w:vMerge/>
            <w:tcBorders>
              <w:left w:val="single" w:sz="4" w:space="0" w:color="auto"/>
              <w:right w:val="single" w:sz="4" w:space="0" w:color="auto"/>
            </w:tcBorders>
            <w:shd w:val="clear" w:color="auto" w:fill="auto"/>
            <w:tcMar>
              <w:left w:w="28" w:type="dxa"/>
              <w:right w:w="28" w:type="dxa"/>
            </w:tcMar>
            <w:vAlign w:val="center"/>
          </w:tcPr>
          <w:p w14:paraId="3E7F3138" w14:textId="77777777" w:rsidR="00474DFA" w:rsidRPr="004431D7" w:rsidRDefault="00474DFA" w:rsidP="00474DFA">
            <w:pPr>
              <w:pStyle w:val="aff5"/>
              <w:rPr>
                <w:color w:val="00000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8FFEAC" w14:textId="63134BAD" w:rsidR="00474DFA" w:rsidRPr="004431D7" w:rsidRDefault="00474DFA" w:rsidP="00474DFA">
            <w:pPr>
              <w:pStyle w:val="aff5"/>
              <w:rPr>
                <w:color w:val="000000"/>
                <w:szCs w:val="20"/>
              </w:rPr>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29D159" w14:textId="599A29EB" w:rsidR="00474DFA" w:rsidRPr="007A3948" w:rsidRDefault="00474DFA" w:rsidP="00474DFA">
            <w:pPr>
              <w:pStyle w:val="aff5"/>
              <w:rPr>
                <w:rStyle w:val="29"/>
                <w:b w:val="0"/>
                <w:bCs w:val="0"/>
                <w:sz w:val="20"/>
                <w:szCs w:val="20"/>
              </w:rPr>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50F40A" w14:textId="71357234" w:rsidR="00474DFA" w:rsidRPr="004431D7" w:rsidRDefault="00474DFA" w:rsidP="00474DFA">
            <w:pPr>
              <w:pStyle w:val="aff5"/>
              <w:rPr>
                <w:color w:val="000000"/>
                <w:szCs w:val="20"/>
              </w:rPr>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6AED9A9" w14:textId="04AC2E07" w:rsidR="00474DFA" w:rsidRPr="007A3948" w:rsidRDefault="00474DFA" w:rsidP="00474DFA">
            <w:pPr>
              <w:pStyle w:val="aff5"/>
              <w:rPr>
                <w:rStyle w:val="29"/>
                <w:b w:val="0"/>
                <w:bCs w:val="0"/>
                <w:sz w:val="20"/>
                <w:szCs w:val="20"/>
              </w:rPr>
            </w:pPr>
            <w:r w:rsidRPr="004431D7">
              <w:rPr>
                <w:color w:val="000000"/>
                <w:szCs w:val="20"/>
              </w:rPr>
              <w:t>-</w:t>
            </w:r>
          </w:p>
        </w:tc>
      </w:tr>
      <w:tr w:rsidR="00474DFA" w:rsidRPr="00B97DB0" w14:paraId="114FE1D7" w14:textId="77777777" w:rsidTr="00CC7A15">
        <w:trPr>
          <w:gridAfter w:val="1"/>
          <w:wAfter w:w="20" w:type="dxa"/>
        </w:trPr>
        <w:tc>
          <w:tcPr>
            <w:tcW w:w="454" w:type="dxa"/>
            <w:vMerge/>
            <w:tcBorders>
              <w:right w:val="single" w:sz="4" w:space="0" w:color="auto"/>
            </w:tcBorders>
            <w:shd w:val="clear" w:color="auto" w:fill="auto"/>
            <w:tcMar>
              <w:left w:w="28" w:type="dxa"/>
              <w:right w:w="28" w:type="dxa"/>
            </w:tcMar>
            <w:vAlign w:val="center"/>
          </w:tcPr>
          <w:p w14:paraId="73DFB102" w14:textId="77777777" w:rsidR="00474DFA" w:rsidRPr="00B97DB0" w:rsidRDefault="00474DFA" w:rsidP="00474DFA">
            <w:pPr>
              <w:pStyle w:val="aff5"/>
              <w:rPr>
                <w:lang w:val="en-US"/>
              </w:rPr>
            </w:pPr>
          </w:p>
        </w:tc>
        <w:tc>
          <w:tcPr>
            <w:tcW w:w="3118" w:type="dxa"/>
            <w:vMerge/>
            <w:tcBorders>
              <w:left w:val="single" w:sz="4" w:space="0" w:color="auto"/>
              <w:right w:val="single" w:sz="4" w:space="0" w:color="auto"/>
            </w:tcBorders>
            <w:shd w:val="clear" w:color="auto" w:fill="auto"/>
            <w:tcMar>
              <w:left w:w="28" w:type="dxa"/>
              <w:right w:w="28" w:type="dxa"/>
            </w:tcMar>
          </w:tcPr>
          <w:p w14:paraId="679682B3" w14:textId="77777777" w:rsidR="00474DFA" w:rsidRPr="00B97DB0" w:rsidRDefault="00474DFA" w:rsidP="00474DFA">
            <w:pPr>
              <w:pStyle w:val="aff5"/>
              <w:rPr>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420F94D" w14:textId="29EEFB4D" w:rsidR="00474DFA" w:rsidRPr="00B97DB0" w:rsidRDefault="00474DFA" w:rsidP="00474DFA">
            <w:pPr>
              <w:pStyle w:val="aff5"/>
              <w:rPr>
                <w:lang w:val="en-US"/>
              </w:rPr>
            </w:pPr>
            <w:r w:rsidRPr="00E6088E">
              <w:rPr>
                <w:bCs/>
                <w:color w:val="000000"/>
                <w:sz w:val="18"/>
                <w:szCs w:val="18"/>
                <w:lang w:bidi="en-US"/>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008C481" w14:textId="30590202" w:rsidR="00474DFA" w:rsidRPr="00B97DB0" w:rsidRDefault="00474DFA" w:rsidP="00474DFA">
            <w:pPr>
              <w:pStyle w:val="aff5"/>
              <w:rPr>
                <w:lang w:val="en-US"/>
              </w:rPr>
            </w:pPr>
            <w:r w:rsidRPr="004438F5">
              <w:rPr>
                <w:sz w:val="18"/>
                <w:szCs w:val="18"/>
                <w:lang w:bidi="en-US"/>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B677847" w14:textId="0874BFB2" w:rsidR="00474DFA" w:rsidRPr="00B97DB0" w:rsidRDefault="00474DFA" w:rsidP="00474DFA">
            <w:pPr>
              <w:pStyle w:val="aff5"/>
              <w:rPr>
                <w:lang w:val="en-US"/>
              </w:rPr>
            </w:pPr>
            <w:r w:rsidRPr="00E6088E">
              <w:rPr>
                <w:bCs/>
                <w:color w:val="000000"/>
                <w:sz w:val="18"/>
                <w:szCs w:val="18"/>
                <w:lang w:bidi="en-US"/>
              </w:rPr>
              <w:t>2022</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B7E3FD1" w14:textId="243385F0" w:rsidR="00474DFA" w:rsidRPr="007A3948" w:rsidRDefault="00474DFA" w:rsidP="00474DFA">
            <w:pPr>
              <w:pStyle w:val="aff5"/>
              <w:rPr>
                <w:rStyle w:val="29"/>
                <w:b w:val="0"/>
                <w:bCs w:val="0"/>
                <w:sz w:val="20"/>
                <w:szCs w:val="20"/>
              </w:rPr>
            </w:pPr>
            <w:r w:rsidRPr="00E6088E">
              <w:rPr>
                <w:bCs/>
                <w:color w:val="000000"/>
                <w:sz w:val="18"/>
                <w:szCs w:val="18"/>
                <w:lang w:bidi="en-US"/>
              </w:rPr>
              <w:t>1,24</w:t>
            </w:r>
          </w:p>
        </w:tc>
        <w:tc>
          <w:tcPr>
            <w:tcW w:w="1303" w:type="dxa"/>
            <w:vMerge/>
            <w:tcBorders>
              <w:left w:val="single" w:sz="4" w:space="0" w:color="auto"/>
              <w:right w:val="single" w:sz="4" w:space="0" w:color="auto"/>
            </w:tcBorders>
            <w:shd w:val="clear" w:color="auto" w:fill="auto"/>
            <w:tcMar>
              <w:left w:w="28" w:type="dxa"/>
              <w:right w:w="28" w:type="dxa"/>
            </w:tcMar>
            <w:vAlign w:val="center"/>
          </w:tcPr>
          <w:p w14:paraId="456310DD" w14:textId="77777777" w:rsidR="00474DFA" w:rsidRPr="004431D7" w:rsidRDefault="00474DFA" w:rsidP="00474DFA">
            <w:pPr>
              <w:pStyle w:val="aff5"/>
              <w:rPr>
                <w:color w:val="00000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8AC342" w14:textId="764B0A8E" w:rsidR="00474DFA" w:rsidRPr="004431D7" w:rsidRDefault="00474DFA" w:rsidP="00474DFA">
            <w:pPr>
              <w:pStyle w:val="aff5"/>
              <w:rPr>
                <w:color w:val="000000"/>
                <w:szCs w:val="20"/>
              </w:rPr>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716DB4" w14:textId="6165B002" w:rsidR="00474DFA" w:rsidRPr="007A3948" w:rsidRDefault="00474DFA" w:rsidP="00474DFA">
            <w:pPr>
              <w:pStyle w:val="aff5"/>
              <w:rPr>
                <w:rStyle w:val="29"/>
                <w:b w:val="0"/>
                <w:bCs w:val="0"/>
                <w:sz w:val="20"/>
                <w:szCs w:val="20"/>
              </w:rPr>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8A6B1B" w14:textId="2A6B3430" w:rsidR="00474DFA" w:rsidRPr="004431D7" w:rsidRDefault="00474DFA" w:rsidP="00474DFA">
            <w:pPr>
              <w:pStyle w:val="aff5"/>
              <w:rPr>
                <w:color w:val="000000"/>
                <w:szCs w:val="20"/>
              </w:rPr>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53BC70B" w14:textId="12008E88" w:rsidR="00474DFA" w:rsidRPr="007A3948" w:rsidRDefault="00474DFA" w:rsidP="00474DFA">
            <w:pPr>
              <w:pStyle w:val="aff5"/>
              <w:rPr>
                <w:rStyle w:val="29"/>
                <w:b w:val="0"/>
                <w:bCs w:val="0"/>
                <w:sz w:val="20"/>
                <w:szCs w:val="20"/>
              </w:rPr>
            </w:pPr>
            <w:r w:rsidRPr="004431D7">
              <w:rPr>
                <w:color w:val="000000"/>
                <w:szCs w:val="20"/>
              </w:rPr>
              <w:t>-</w:t>
            </w:r>
          </w:p>
        </w:tc>
      </w:tr>
      <w:tr w:rsidR="00474DFA" w:rsidRPr="00B97DB0" w14:paraId="27C5E9C7" w14:textId="77777777" w:rsidTr="00CC7A15">
        <w:trPr>
          <w:gridAfter w:val="1"/>
          <w:wAfter w:w="20" w:type="dxa"/>
        </w:trPr>
        <w:tc>
          <w:tcPr>
            <w:tcW w:w="454" w:type="dxa"/>
            <w:vMerge/>
            <w:tcBorders>
              <w:right w:val="single" w:sz="4" w:space="0" w:color="auto"/>
            </w:tcBorders>
            <w:shd w:val="clear" w:color="auto" w:fill="auto"/>
            <w:tcMar>
              <w:left w:w="28" w:type="dxa"/>
              <w:right w:w="28" w:type="dxa"/>
            </w:tcMar>
            <w:vAlign w:val="center"/>
          </w:tcPr>
          <w:p w14:paraId="1136FAC4" w14:textId="77777777" w:rsidR="00474DFA" w:rsidRPr="00B97DB0" w:rsidRDefault="00474DFA" w:rsidP="00474DFA">
            <w:pPr>
              <w:pStyle w:val="aff5"/>
              <w:rPr>
                <w:lang w:val="en-US"/>
              </w:rPr>
            </w:pPr>
          </w:p>
        </w:tc>
        <w:tc>
          <w:tcPr>
            <w:tcW w:w="3118" w:type="dxa"/>
            <w:vMerge/>
            <w:tcBorders>
              <w:left w:val="single" w:sz="4" w:space="0" w:color="auto"/>
              <w:right w:val="single" w:sz="4" w:space="0" w:color="auto"/>
            </w:tcBorders>
            <w:shd w:val="clear" w:color="auto" w:fill="auto"/>
            <w:tcMar>
              <w:left w:w="28" w:type="dxa"/>
              <w:right w:w="28" w:type="dxa"/>
            </w:tcMar>
          </w:tcPr>
          <w:p w14:paraId="053EDF70" w14:textId="77777777" w:rsidR="00474DFA" w:rsidRPr="00B97DB0" w:rsidRDefault="00474DFA" w:rsidP="00474DFA">
            <w:pPr>
              <w:pStyle w:val="aff5"/>
              <w:rPr>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80E81EF" w14:textId="6624AC63" w:rsidR="00474DFA" w:rsidRPr="00B97DB0" w:rsidRDefault="00474DFA" w:rsidP="00474DFA">
            <w:pPr>
              <w:pStyle w:val="aff5"/>
              <w:rPr>
                <w:lang w:val="en-US"/>
              </w:rPr>
            </w:pPr>
            <w:r w:rsidRPr="00E6088E">
              <w:rPr>
                <w:bCs/>
                <w:color w:val="000000"/>
                <w:sz w:val="18"/>
                <w:szCs w:val="18"/>
                <w:lang w:bidi="en-US"/>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F9B9B25" w14:textId="2D372A43" w:rsidR="00474DFA" w:rsidRPr="00B97DB0" w:rsidRDefault="00474DFA" w:rsidP="00474DFA">
            <w:pPr>
              <w:pStyle w:val="aff5"/>
              <w:rPr>
                <w:lang w:val="en-US"/>
              </w:rPr>
            </w:pPr>
            <w:r w:rsidRPr="004438F5">
              <w:rPr>
                <w:sz w:val="18"/>
                <w:szCs w:val="18"/>
                <w:lang w:bidi="en-US"/>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F9BB4CE" w14:textId="68D94105" w:rsidR="00474DFA" w:rsidRPr="00B97DB0" w:rsidRDefault="00474DFA" w:rsidP="00474DFA">
            <w:pPr>
              <w:pStyle w:val="aff5"/>
              <w:rPr>
                <w:lang w:val="en-US"/>
              </w:rPr>
            </w:pPr>
            <w:r w:rsidRPr="00E6088E">
              <w:rPr>
                <w:bCs/>
                <w:color w:val="000000"/>
                <w:sz w:val="18"/>
                <w:szCs w:val="18"/>
                <w:lang w:bidi="en-US"/>
              </w:rPr>
              <w:t>2022</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3741EED" w14:textId="2B7D0FC6" w:rsidR="00474DFA" w:rsidRPr="007A3948" w:rsidRDefault="00474DFA" w:rsidP="00474DFA">
            <w:pPr>
              <w:pStyle w:val="aff5"/>
              <w:rPr>
                <w:rStyle w:val="29"/>
                <w:b w:val="0"/>
                <w:bCs w:val="0"/>
                <w:sz w:val="20"/>
                <w:szCs w:val="20"/>
              </w:rPr>
            </w:pPr>
            <w:r w:rsidRPr="00E6088E">
              <w:rPr>
                <w:bCs/>
                <w:color w:val="000000"/>
                <w:sz w:val="18"/>
                <w:szCs w:val="18"/>
                <w:lang w:bidi="en-US"/>
              </w:rPr>
              <w:t>1,29</w:t>
            </w:r>
          </w:p>
        </w:tc>
        <w:tc>
          <w:tcPr>
            <w:tcW w:w="1303" w:type="dxa"/>
            <w:vMerge/>
            <w:tcBorders>
              <w:left w:val="single" w:sz="4" w:space="0" w:color="auto"/>
              <w:right w:val="single" w:sz="4" w:space="0" w:color="auto"/>
            </w:tcBorders>
            <w:shd w:val="clear" w:color="auto" w:fill="auto"/>
            <w:tcMar>
              <w:left w:w="28" w:type="dxa"/>
              <w:right w:w="28" w:type="dxa"/>
            </w:tcMar>
            <w:vAlign w:val="center"/>
          </w:tcPr>
          <w:p w14:paraId="38D326A4" w14:textId="77777777" w:rsidR="00474DFA" w:rsidRPr="004431D7" w:rsidRDefault="00474DFA" w:rsidP="00474DFA">
            <w:pPr>
              <w:pStyle w:val="aff5"/>
              <w:rPr>
                <w:color w:val="00000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7E326E" w14:textId="37E0DA34" w:rsidR="00474DFA" w:rsidRPr="004431D7" w:rsidRDefault="00474DFA" w:rsidP="00474DFA">
            <w:pPr>
              <w:pStyle w:val="aff5"/>
              <w:rPr>
                <w:color w:val="000000"/>
                <w:szCs w:val="20"/>
              </w:rPr>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61590F" w14:textId="42149F27" w:rsidR="00474DFA" w:rsidRPr="007A3948" w:rsidRDefault="00474DFA" w:rsidP="00474DFA">
            <w:pPr>
              <w:pStyle w:val="aff5"/>
              <w:rPr>
                <w:rStyle w:val="29"/>
                <w:b w:val="0"/>
                <w:bCs w:val="0"/>
                <w:sz w:val="20"/>
                <w:szCs w:val="20"/>
              </w:rPr>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A29002" w14:textId="6DBDD101" w:rsidR="00474DFA" w:rsidRPr="004431D7" w:rsidRDefault="00474DFA" w:rsidP="00474DFA">
            <w:pPr>
              <w:pStyle w:val="aff5"/>
              <w:rPr>
                <w:color w:val="000000"/>
                <w:szCs w:val="20"/>
              </w:rPr>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7B645B" w14:textId="5B1D4108" w:rsidR="00474DFA" w:rsidRPr="007A3948" w:rsidRDefault="00474DFA" w:rsidP="00474DFA">
            <w:pPr>
              <w:pStyle w:val="aff5"/>
              <w:rPr>
                <w:rStyle w:val="29"/>
                <w:b w:val="0"/>
                <w:bCs w:val="0"/>
                <w:sz w:val="20"/>
                <w:szCs w:val="20"/>
              </w:rPr>
            </w:pPr>
            <w:r w:rsidRPr="004431D7">
              <w:rPr>
                <w:color w:val="000000"/>
                <w:szCs w:val="20"/>
              </w:rPr>
              <w:t>-</w:t>
            </w:r>
          </w:p>
        </w:tc>
      </w:tr>
      <w:tr w:rsidR="00474DFA" w:rsidRPr="00B97DB0" w14:paraId="77C79DF5" w14:textId="77777777" w:rsidTr="00CC7A15">
        <w:trPr>
          <w:gridAfter w:val="1"/>
          <w:wAfter w:w="20" w:type="dxa"/>
        </w:trPr>
        <w:tc>
          <w:tcPr>
            <w:tcW w:w="454" w:type="dxa"/>
            <w:vMerge/>
            <w:tcBorders>
              <w:right w:val="single" w:sz="4" w:space="0" w:color="auto"/>
            </w:tcBorders>
            <w:shd w:val="clear" w:color="auto" w:fill="auto"/>
            <w:tcMar>
              <w:left w:w="28" w:type="dxa"/>
              <w:right w:w="28" w:type="dxa"/>
            </w:tcMar>
            <w:vAlign w:val="center"/>
          </w:tcPr>
          <w:p w14:paraId="018D3B95" w14:textId="77777777" w:rsidR="00474DFA" w:rsidRPr="00B97DB0" w:rsidRDefault="00474DFA" w:rsidP="00474DFA">
            <w:pPr>
              <w:pStyle w:val="aff5"/>
              <w:rPr>
                <w:lang w:val="en-US"/>
              </w:rPr>
            </w:pPr>
          </w:p>
        </w:tc>
        <w:tc>
          <w:tcPr>
            <w:tcW w:w="3118" w:type="dxa"/>
            <w:vMerge/>
            <w:tcBorders>
              <w:left w:val="single" w:sz="4" w:space="0" w:color="auto"/>
              <w:right w:val="single" w:sz="4" w:space="0" w:color="auto"/>
            </w:tcBorders>
            <w:shd w:val="clear" w:color="auto" w:fill="auto"/>
            <w:tcMar>
              <w:left w:w="28" w:type="dxa"/>
              <w:right w:w="28" w:type="dxa"/>
            </w:tcMar>
          </w:tcPr>
          <w:p w14:paraId="22336BF8" w14:textId="77777777" w:rsidR="00474DFA" w:rsidRPr="00B97DB0" w:rsidRDefault="00474DFA" w:rsidP="00474DFA">
            <w:pPr>
              <w:pStyle w:val="aff5"/>
              <w:rPr>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9C1BC59" w14:textId="6F4EA0E6" w:rsidR="00474DFA" w:rsidRPr="00B97DB0" w:rsidRDefault="00474DFA" w:rsidP="00474DFA">
            <w:pPr>
              <w:pStyle w:val="aff5"/>
              <w:rPr>
                <w:lang w:val="en-US"/>
              </w:rPr>
            </w:pPr>
            <w:r w:rsidRPr="00E6088E">
              <w:rPr>
                <w:bCs/>
                <w:color w:val="000000"/>
                <w:sz w:val="18"/>
                <w:szCs w:val="18"/>
                <w:lang w:bidi="en-US"/>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8636A9B" w14:textId="53927167" w:rsidR="00474DFA" w:rsidRPr="00474DFA" w:rsidRDefault="00474DFA" w:rsidP="00474DFA">
            <w:pPr>
              <w:pStyle w:val="aff5"/>
              <w:rPr>
                <w:lang w:val="en-US"/>
              </w:rPr>
            </w:pPr>
            <w:r w:rsidRPr="00474DFA">
              <w:rPr>
                <w:sz w:val="18"/>
                <w:szCs w:val="18"/>
                <w:lang w:bidi="en-US"/>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8FD63FB" w14:textId="30BD9D9C" w:rsidR="00474DFA" w:rsidRPr="00474DFA" w:rsidRDefault="00474DFA" w:rsidP="00474DFA">
            <w:pPr>
              <w:pStyle w:val="aff5"/>
              <w:rPr>
                <w:lang w:val="en-US"/>
              </w:rPr>
            </w:pPr>
            <w:r w:rsidRPr="00474DFA">
              <w:rPr>
                <w:bCs/>
                <w:color w:val="000000"/>
                <w:sz w:val="18"/>
                <w:szCs w:val="18"/>
                <w:lang w:bidi="en-US"/>
              </w:rPr>
              <w:t>2023</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BF1880F" w14:textId="386D5B47" w:rsidR="00474DFA" w:rsidRPr="00474DFA" w:rsidRDefault="00474DFA" w:rsidP="00474DFA">
            <w:pPr>
              <w:pStyle w:val="aff5"/>
              <w:rPr>
                <w:rStyle w:val="29"/>
                <w:b w:val="0"/>
                <w:bCs w:val="0"/>
                <w:sz w:val="20"/>
                <w:szCs w:val="20"/>
              </w:rPr>
            </w:pPr>
            <w:r w:rsidRPr="00474DFA">
              <w:rPr>
                <w:bCs/>
                <w:color w:val="000000"/>
                <w:sz w:val="18"/>
                <w:szCs w:val="18"/>
                <w:lang w:bidi="en-US"/>
              </w:rPr>
              <w:t>0,9974</w:t>
            </w:r>
          </w:p>
        </w:tc>
        <w:tc>
          <w:tcPr>
            <w:tcW w:w="1303"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5BFD90F2" w14:textId="77777777" w:rsidR="00474DFA" w:rsidRPr="004431D7" w:rsidRDefault="00474DFA" w:rsidP="00474DFA">
            <w:pPr>
              <w:pStyle w:val="aff5"/>
              <w:rPr>
                <w:color w:val="00000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AE8A87" w14:textId="481FD707" w:rsidR="00474DFA" w:rsidRPr="004431D7" w:rsidRDefault="00474DFA" w:rsidP="00474DFA">
            <w:pPr>
              <w:pStyle w:val="aff5"/>
              <w:rPr>
                <w:color w:val="000000"/>
                <w:szCs w:val="20"/>
              </w:rPr>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052520" w14:textId="74789827" w:rsidR="00474DFA" w:rsidRPr="007A3948" w:rsidRDefault="00474DFA" w:rsidP="00474DFA">
            <w:pPr>
              <w:pStyle w:val="aff5"/>
              <w:rPr>
                <w:rStyle w:val="29"/>
                <w:b w:val="0"/>
                <w:bCs w:val="0"/>
                <w:sz w:val="20"/>
                <w:szCs w:val="20"/>
              </w:rPr>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6E0C6C" w14:textId="2607FCB7" w:rsidR="00474DFA" w:rsidRPr="004431D7" w:rsidRDefault="00474DFA" w:rsidP="00474DFA">
            <w:pPr>
              <w:pStyle w:val="aff5"/>
              <w:rPr>
                <w:color w:val="000000"/>
                <w:szCs w:val="20"/>
              </w:rPr>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0DF763B" w14:textId="2AD22A17" w:rsidR="00474DFA" w:rsidRPr="007A3948" w:rsidRDefault="00474DFA" w:rsidP="00474DFA">
            <w:pPr>
              <w:pStyle w:val="aff5"/>
              <w:rPr>
                <w:rStyle w:val="29"/>
                <w:b w:val="0"/>
                <w:bCs w:val="0"/>
                <w:sz w:val="20"/>
                <w:szCs w:val="20"/>
              </w:rPr>
            </w:pPr>
            <w:r w:rsidRPr="004431D7">
              <w:rPr>
                <w:color w:val="000000"/>
                <w:szCs w:val="20"/>
              </w:rPr>
              <w:t>-</w:t>
            </w:r>
          </w:p>
        </w:tc>
      </w:tr>
      <w:tr w:rsidR="00474DFA" w:rsidRPr="00B97DB0" w14:paraId="68E59D8E" w14:textId="77777777" w:rsidTr="00474DFA">
        <w:trPr>
          <w:gridAfter w:val="1"/>
          <w:wAfter w:w="20" w:type="dxa"/>
        </w:trPr>
        <w:tc>
          <w:tcPr>
            <w:tcW w:w="454" w:type="dxa"/>
            <w:tcBorders>
              <w:top w:val="single" w:sz="4" w:space="0" w:color="auto"/>
              <w:right w:val="single" w:sz="4" w:space="0" w:color="auto"/>
            </w:tcBorders>
            <w:shd w:val="clear" w:color="auto" w:fill="auto"/>
            <w:tcMar>
              <w:left w:w="28" w:type="dxa"/>
              <w:right w:w="28" w:type="dxa"/>
            </w:tcMar>
            <w:vAlign w:val="center"/>
          </w:tcPr>
          <w:p w14:paraId="796FEA75" w14:textId="7E9199A7" w:rsidR="00474DFA" w:rsidRPr="00B97DB0" w:rsidRDefault="00474DFA" w:rsidP="00474DFA">
            <w:pPr>
              <w:pStyle w:val="aff5"/>
              <w:rPr>
                <w:lang w:val="en-US"/>
              </w:rPr>
            </w:pPr>
            <w:r w:rsidRPr="00B97DB0">
              <w:rPr>
                <w:lang w:val="en-US"/>
              </w:rPr>
              <w:t>22</w:t>
            </w:r>
          </w:p>
        </w:tc>
        <w:tc>
          <w:tcPr>
            <w:tcW w:w="3118" w:type="dxa"/>
            <w:tcBorders>
              <w:top w:val="single" w:sz="4" w:space="0" w:color="auto"/>
              <w:left w:val="single" w:sz="4" w:space="0" w:color="auto"/>
              <w:right w:val="single" w:sz="4" w:space="0" w:color="auto"/>
            </w:tcBorders>
            <w:shd w:val="clear" w:color="auto" w:fill="auto"/>
            <w:tcMar>
              <w:left w:w="28" w:type="dxa"/>
              <w:right w:w="28" w:type="dxa"/>
            </w:tcMar>
          </w:tcPr>
          <w:p w14:paraId="55828A8E" w14:textId="1429F406" w:rsidR="00474DFA" w:rsidRPr="00B97DB0" w:rsidRDefault="00474DFA" w:rsidP="00474DFA">
            <w:pPr>
              <w:pStyle w:val="aff5"/>
              <w:rPr>
                <w:lang w:val="en-US"/>
              </w:rPr>
            </w:pPr>
            <w:r w:rsidRPr="00B97DB0">
              <w:rPr>
                <w:lang w:val="en-US"/>
              </w:rPr>
              <w:t>Котельная д. Кузьмино</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33C2215" w14:textId="5C92082E" w:rsidR="00474DFA" w:rsidRPr="00B97DB0" w:rsidRDefault="00474DFA" w:rsidP="00474DFA">
            <w:pPr>
              <w:pStyle w:val="aff5"/>
              <w:rPr>
                <w:lang w:val="en-US"/>
              </w:rPr>
            </w:pPr>
            <w:r w:rsidRPr="00136414">
              <w:rPr>
                <w:sz w:val="18"/>
                <w:szCs w:val="18"/>
                <w:lang w:bidi="en-US"/>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4E100F0" w14:textId="57E3EBF1" w:rsidR="00474DFA" w:rsidRPr="00B97DB0" w:rsidRDefault="00474DFA" w:rsidP="00474DFA">
            <w:pPr>
              <w:pStyle w:val="aff5"/>
              <w:rPr>
                <w:lang w:val="en-US"/>
              </w:rPr>
            </w:pPr>
            <w:r w:rsidRPr="00136414">
              <w:rPr>
                <w:sz w:val="18"/>
                <w:szCs w:val="18"/>
                <w:lang w:bidi="en-US"/>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7FDDED1" w14:textId="5F606533" w:rsidR="00474DFA" w:rsidRPr="00B97DB0" w:rsidRDefault="00474DFA" w:rsidP="00474DFA">
            <w:pPr>
              <w:pStyle w:val="aff5"/>
              <w:rPr>
                <w:lang w:val="en-US"/>
              </w:rPr>
            </w:pPr>
            <w:r w:rsidRPr="00136414">
              <w:rPr>
                <w:sz w:val="18"/>
                <w:szCs w:val="18"/>
                <w:lang w:bidi="en-US"/>
              </w:rPr>
              <w:t>2016</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CF3C7D6" w14:textId="68E20862" w:rsidR="00474DFA" w:rsidRPr="007A3948" w:rsidRDefault="00474DFA" w:rsidP="00474DFA">
            <w:pPr>
              <w:pStyle w:val="aff5"/>
              <w:rPr>
                <w:szCs w:val="20"/>
                <w:lang w:val="en-US"/>
              </w:rPr>
            </w:pPr>
            <w:r w:rsidRPr="00136414">
              <w:rPr>
                <w:bCs/>
                <w:sz w:val="18"/>
                <w:szCs w:val="18"/>
                <w:lang w:bidi="en-US"/>
              </w:rPr>
              <w:t>0,34</w:t>
            </w:r>
          </w:p>
        </w:tc>
        <w:tc>
          <w:tcPr>
            <w:tcW w:w="130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461A2E" w14:textId="73490800" w:rsidR="00474DFA" w:rsidRPr="00474DFA" w:rsidRDefault="00474DFA" w:rsidP="00474DFA">
            <w:pPr>
              <w:pStyle w:val="aff5"/>
              <w:rPr>
                <w:szCs w:val="20"/>
                <w:lang w:val="en-US"/>
              </w:rPr>
            </w:pPr>
            <w:r w:rsidRPr="00474DFA">
              <w:rPr>
                <w:sz w:val="18"/>
                <w:szCs w:val="18"/>
                <w:lang w:bidi="en-US"/>
              </w:rPr>
              <w:t>0,34</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6754D1" w14:textId="0DFADC44" w:rsidR="00474DFA" w:rsidRPr="007A3948" w:rsidRDefault="00474DFA" w:rsidP="00474DFA">
            <w:pPr>
              <w:pStyle w:val="aff5"/>
              <w:rPr>
                <w:szCs w:val="20"/>
                <w:lang w:val="en-US"/>
              </w:rPr>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07D788" w14:textId="1FC2A012" w:rsidR="00474DFA" w:rsidRPr="007A3948" w:rsidRDefault="00474DFA" w:rsidP="00474DFA">
            <w:pPr>
              <w:pStyle w:val="aff5"/>
              <w:rPr>
                <w:szCs w:val="20"/>
                <w:lang w:val="en-US"/>
              </w:rPr>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E46288" w14:textId="34EE8DD0" w:rsidR="00474DFA" w:rsidRPr="007A3948" w:rsidRDefault="00474DFA" w:rsidP="00474DFA">
            <w:pPr>
              <w:pStyle w:val="aff5"/>
              <w:rPr>
                <w:szCs w:val="20"/>
                <w:lang w:val="en-US"/>
              </w:rPr>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A4EB5A" w14:textId="76394945" w:rsidR="00474DFA" w:rsidRPr="007A3948" w:rsidRDefault="00474DFA" w:rsidP="00474DFA">
            <w:pPr>
              <w:pStyle w:val="aff5"/>
              <w:rPr>
                <w:szCs w:val="20"/>
                <w:lang w:val="en-US"/>
              </w:rPr>
            </w:pPr>
            <w:r w:rsidRPr="004431D7">
              <w:rPr>
                <w:color w:val="000000"/>
                <w:szCs w:val="20"/>
              </w:rPr>
              <w:t>-</w:t>
            </w:r>
          </w:p>
        </w:tc>
      </w:tr>
      <w:tr w:rsidR="00474DFA" w:rsidRPr="004F649D" w14:paraId="48435E4F" w14:textId="77777777" w:rsidTr="00474DFA">
        <w:trPr>
          <w:gridAfter w:val="1"/>
          <w:wAfter w:w="20" w:type="dxa"/>
        </w:trPr>
        <w:tc>
          <w:tcPr>
            <w:tcW w:w="454" w:type="dxa"/>
            <w:vMerge w:val="restart"/>
            <w:tcBorders>
              <w:top w:val="single" w:sz="4" w:space="0" w:color="auto"/>
              <w:right w:val="single" w:sz="4" w:space="0" w:color="auto"/>
            </w:tcBorders>
            <w:shd w:val="clear" w:color="auto" w:fill="auto"/>
            <w:tcMar>
              <w:left w:w="28" w:type="dxa"/>
              <w:right w:w="28" w:type="dxa"/>
            </w:tcMar>
            <w:vAlign w:val="center"/>
          </w:tcPr>
          <w:p w14:paraId="4BDA43D3" w14:textId="32C09A39" w:rsidR="00474DFA" w:rsidRPr="00B97DB0" w:rsidRDefault="00474DFA" w:rsidP="00474DFA">
            <w:pPr>
              <w:pStyle w:val="aff5"/>
              <w:rPr>
                <w:lang w:val="en-US"/>
              </w:rPr>
            </w:pPr>
            <w:r w:rsidRPr="00B97DB0">
              <w:rPr>
                <w:lang w:val="en-US"/>
              </w:rPr>
              <w:t>23</w:t>
            </w:r>
          </w:p>
        </w:tc>
        <w:tc>
          <w:tcPr>
            <w:tcW w:w="3118" w:type="dxa"/>
            <w:vMerge w:val="restart"/>
            <w:tcBorders>
              <w:top w:val="single" w:sz="4" w:space="0" w:color="auto"/>
              <w:left w:val="single" w:sz="4" w:space="0" w:color="auto"/>
              <w:right w:val="single" w:sz="4" w:space="0" w:color="auto"/>
            </w:tcBorders>
            <w:shd w:val="clear" w:color="auto" w:fill="auto"/>
            <w:tcMar>
              <w:left w:w="28" w:type="dxa"/>
              <w:right w:w="28" w:type="dxa"/>
            </w:tcMar>
          </w:tcPr>
          <w:p w14:paraId="34FF2DCC" w14:textId="77777777" w:rsidR="00474DFA" w:rsidRPr="004F649D" w:rsidRDefault="00474DFA" w:rsidP="00474DFA">
            <w:pPr>
              <w:pStyle w:val="aff5"/>
            </w:pPr>
            <w:r w:rsidRPr="004438F5">
              <w:rPr>
                <w:sz w:val="18"/>
                <w:szCs w:val="18"/>
                <w:lang w:bidi="en-US"/>
              </w:rPr>
              <w:t>Котельная д. Кузьмино</w:t>
            </w:r>
          </w:p>
          <w:p w14:paraId="0F68DD6E" w14:textId="3C8CBF1B" w:rsidR="00474DFA" w:rsidRPr="004F649D" w:rsidRDefault="00474DFA" w:rsidP="00474DFA">
            <w:pPr>
              <w:pStyle w:val="aff5"/>
            </w:pPr>
            <w:r w:rsidRPr="004438F5">
              <w:rPr>
                <w:sz w:val="18"/>
                <w:szCs w:val="18"/>
                <w:lang w:bidi="en-US"/>
              </w:rPr>
              <w:t>Котельная д. д. Исакогорка "СРК»</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5038E64" w14:textId="3C5EC784" w:rsidR="00474DFA" w:rsidRPr="004F649D" w:rsidRDefault="00474DFA" w:rsidP="00474DFA">
            <w:pPr>
              <w:pStyle w:val="aff5"/>
            </w:pPr>
            <w:r w:rsidRPr="00136414">
              <w:rPr>
                <w:sz w:val="18"/>
                <w:szCs w:val="18"/>
                <w:lang w:bidi="en-US"/>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47A6C78" w14:textId="2549C48B" w:rsidR="00474DFA" w:rsidRPr="004F649D" w:rsidRDefault="00474DFA" w:rsidP="00474DFA">
            <w:pPr>
              <w:pStyle w:val="aff5"/>
            </w:pPr>
            <w:r w:rsidRPr="00136414">
              <w:rPr>
                <w:sz w:val="18"/>
                <w:szCs w:val="18"/>
                <w:lang w:bidi="en-US"/>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79FFEC6" w14:textId="6A568220" w:rsidR="00474DFA" w:rsidRPr="004F649D" w:rsidRDefault="00474DFA" w:rsidP="00474DFA">
            <w:pPr>
              <w:pStyle w:val="aff5"/>
            </w:pPr>
            <w:r w:rsidRPr="00136414">
              <w:rPr>
                <w:sz w:val="18"/>
                <w:szCs w:val="18"/>
                <w:lang w:bidi="en-US"/>
              </w:rPr>
              <w:t>2022</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FFDE133" w14:textId="6BF3C6FB" w:rsidR="00474DFA" w:rsidRPr="004F649D" w:rsidRDefault="00474DFA" w:rsidP="00474DFA">
            <w:pPr>
              <w:pStyle w:val="aff5"/>
            </w:pPr>
            <w:r w:rsidRPr="00136414">
              <w:rPr>
                <w:sz w:val="18"/>
                <w:szCs w:val="18"/>
                <w:lang w:bidi="en-US"/>
              </w:rPr>
              <w:t>1,00</w:t>
            </w:r>
          </w:p>
        </w:tc>
        <w:tc>
          <w:tcPr>
            <w:tcW w:w="1303"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39B53140" w14:textId="42077BEB" w:rsidR="00474DFA" w:rsidRPr="00474DFA" w:rsidRDefault="00474DFA" w:rsidP="00474DFA">
            <w:pPr>
              <w:pStyle w:val="aff5"/>
            </w:pPr>
            <w:r w:rsidRPr="00474DFA">
              <w:rPr>
                <w:sz w:val="18"/>
                <w:szCs w:val="18"/>
                <w:lang w:bidi="en-US"/>
              </w:rPr>
              <w:t>1,34</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2F4847" w14:textId="291B37D8" w:rsidR="00474DFA" w:rsidRPr="004F649D" w:rsidRDefault="00474DFA" w:rsidP="00474DFA">
            <w:pPr>
              <w:pStyle w:val="aff5"/>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F4B870" w14:textId="3C98CC82" w:rsidR="00474DFA" w:rsidRPr="004F649D" w:rsidRDefault="00474DFA" w:rsidP="00474DFA">
            <w:pPr>
              <w:pStyle w:val="aff5"/>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548937" w14:textId="6063A7F0" w:rsidR="00474DFA" w:rsidRPr="004F649D" w:rsidRDefault="00474DFA" w:rsidP="00474DFA">
            <w:pPr>
              <w:pStyle w:val="aff5"/>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420C572" w14:textId="7B083B17" w:rsidR="00474DFA" w:rsidRPr="004F649D" w:rsidRDefault="00474DFA" w:rsidP="00474DFA">
            <w:pPr>
              <w:pStyle w:val="aff5"/>
            </w:pPr>
            <w:r w:rsidRPr="004431D7">
              <w:rPr>
                <w:color w:val="000000"/>
                <w:szCs w:val="20"/>
              </w:rPr>
              <w:t>-</w:t>
            </w:r>
          </w:p>
        </w:tc>
      </w:tr>
      <w:tr w:rsidR="00474DFA" w:rsidRPr="004F649D" w14:paraId="09EAE554" w14:textId="77777777" w:rsidTr="00A007B2">
        <w:trPr>
          <w:gridAfter w:val="1"/>
          <w:wAfter w:w="20" w:type="dxa"/>
        </w:trPr>
        <w:tc>
          <w:tcPr>
            <w:tcW w:w="454" w:type="dxa"/>
            <w:vMerge/>
            <w:tcBorders>
              <w:bottom w:val="single" w:sz="4" w:space="0" w:color="auto"/>
              <w:right w:val="single" w:sz="4" w:space="0" w:color="auto"/>
            </w:tcBorders>
            <w:shd w:val="clear" w:color="auto" w:fill="auto"/>
            <w:tcMar>
              <w:left w:w="28" w:type="dxa"/>
              <w:right w:w="28" w:type="dxa"/>
            </w:tcMar>
            <w:vAlign w:val="center"/>
          </w:tcPr>
          <w:p w14:paraId="4DE1F4CA" w14:textId="77777777" w:rsidR="00474DFA" w:rsidRPr="00B97DB0" w:rsidRDefault="00474DFA" w:rsidP="00474DFA">
            <w:pPr>
              <w:pStyle w:val="aff5"/>
              <w:rPr>
                <w:lang w:val="en-US"/>
              </w:rPr>
            </w:pPr>
          </w:p>
        </w:tc>
        <w:tc>
          <w:tcPr>
            <w:tcW w:w="3118" w:type="dxa"/>
            <w:vMerge/>
            <w:tcBorders>
              <w:left w:val="single" w:sz="4" w:space="0" w:color="auto"/>
              <w:bottom w:val="single" w:sz="4" w:space="0" w:color="auto"/>
              <w:right w:val="single" w:sz="4" w:space="0" w:color="auto"/>
            </w:tcBorders>
            <w:shd w:val="clear" w:color="auto" w:fill="auto"/>
            <w:tcMar>
              <w:left w:w="28" w:type="dxa"/>
              <w:right w:w="28" w:type="dxa"/>
            </w:tcMar>
          </w:tcPr>
          <w:p w14:paraId="7078B5E2" w14:textId="77777777" w:rsidR="00474DFA" w:rsidRPr="004F649D" w:rsidRDefault="00474DFA" w:rsidP="00474DFA">
            <w:pPr>
              <w:pStyle w:val="aff5"/>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1E68A66" w14:textId="754A27BE" w:rsidR="00474DFA" w:rsidRPr="004431D7" w:rsidRDefault="00474DFA" w:rsidP="00474DFA">
            <w:pPr>
              <w:pStyle w:val="aff5"/>
              <w:rPr>
                <w:color w:val="000000"/>
                <w:szCs w:val="20"/>
              </w:rPr>
            </w:pPr>
            <w:r w:rsidRPr="00136414">
              <w:rPr>
                <w:sz w:val="18"/>
                <w:szCs w:val="18"/>
                <w:lang w:bidi="en-US"/>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4584916" w14:textId="104B4BE2" w:rsidR="00474DFA" w:rsidRPr="004431D7" w:rsidRDefault="00474DFA" w:rsidP="00474DFA">
            <w:pPr>
              <w:pStyle w:val="aff5"/>
              <w:rPr>
                <w:color w:val="000000"/>
                <w:szCs w:val="20"/>
              </w:rPr>
            </w:pPr>
            <w:r w:rsidRPr="00136414">
              <w:rPr>
                <w:sz w:val="18"/>
                <w:szCs w:val="18"/>
                <w:lang w:bidi="en-US"/>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9F8CF9F" w14:textId="3CEADA19" w:rsidR="00474DFA" w:rsidRPr="004431D7" w:rsidRDefault="00474DFA" w:rsidP="00474DFA">
            <w:pPr>
              <w:pStyle w:val="aff5"/>
              <w:rPr>
                <w:color w:val="000000"/>
                <w:szCs w:val="20"/>
              </w:rPr>
            </w:pPr>
            <w:r w:rsidRPr="00136414">
              <w:rPr>
                <w:sz w:val="18"/>
                <w:szCs w:val="18"/>
                <w:lang w:bidi="en-US"/>
              </w:rPr>
              <w:t>2022</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941DF8D" w14:textId="45A29FF2" w:rsidR="00474DFA" w:rsidRPr="004431D7" w:rsidRDefault="00474DFA" w:rsidP="00474DFA">
            <w:pPr>
              <w:pStyle w:val="aff5"/>
              <w:rPr>
                <w:color w:val="000000"/>
                <w:szCs w:val="20"/>
              </w:rPr>
            </w:pPr>
            <w:r w:rsidRPr="00136414">
              <w:rPr>
                <w:sz w:val="18"/>
                <w:szCs w:val="18"/>
                <w:lang w:bidi="en-US"/>
              </w:rPr>
              <w:t>0,34</w:t>
            </w:r>
          </w:p>
        </w:tc>
        <w:tc>
          <w:tcPr>
            <w:tcW w:w="1303"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7F2A076D" w14:textId="77777777" w:rsidR="00474DFA" w:rsidRDefault="00474DFA" w:rsidP="00474DFA">
            <w:pPr>
              <w:pStyle w:val="aff5"/>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6BCD52" w14:textId="143A1FD4" w:rsidR="00474DFA" w:rsidRPr="004431D7" w:rsidRDefault="00474DFA" w:rsidP="00474DFA">
            <w:pPr>
              <w:pStyle w:val="aff5"/>
              <w:rPr>
                <w:color w:val="000000"/>
                <w:szCs w:val="20"/>
              </w:rPr>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B08BD8" w14:textId="4CEA6E4B" w:rsidR="00474DFA" w:rsidRPr="004431D7" w:rsidRDefault="00474DFA" w:rsidP="00474DFA">
            <w:pPr>
              <w:pStyle w:val="aff5"/>
              <w:rPr>
                <w:color w:val="000000"/>
                <w:szCs w:val="20"/>
              </w:rPr>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F1BB21" w14:textId="6A2E8684" w:rsidR="00474DFA" w:rsidRPr="004431D7" w:rsidRDefault="00474DFA" w:rsidP="00474DFA">
            <w:pPr>
              <w:pStyle w:val="aff5"/>
              <w:rPr>
                <w:color w:val="000000"/>
                <w:szCs w:val="20"/>
              </w:rPr>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BA4BCC6" w14:textId="05CFE04A" w:rsidR="00474DFA" w:rsidRPr="004431D7" w:rsidRDefault="00474DFA" w:rsidP="00474DFA">
            <w:pPr>
              <w:pStyle w:val="aff5"/>
              <w:rPr>
                <w:color w:val="000000"/>
                <w:szCs w:val="20"/>
              </w:rPr>
            </w:pPr>
            <w:r w:rsidRPr="004431D7">
              <w:rPr>
                <w:color w:val="000000"/>
                <w:szCs w:val="20"/>
              </w:rPr>
              <w:t>-</w:t>
            </w:r>
          </w:p>
        </w:tc>
      </w:tr>
      <w:tr w:rsidR="004721B4" w:rsidRPr="00A95F71" w14:paraId="185D4AE3" w14:textId="77777777" w:rsidTr="00DE2269">
        <w:trPr>
          <w:gridAfter w:val="1"/>
          <w:wAfter w:w="20" w:type="dxa"/>
        </w:trPr>
        <w:tc>
          <w:tcPr>
            <w:tcW w:w="454"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B85E9DE" w14:textId="21E94E9B" w:rsidR="004721B4" w:rsidRPr="00F12047" w:rsidRDefault="004721B4" w:rsidP="004721B4">
            <w:pPr>
              <w:pStyle w:val="aff5"/>
              <w:rPr>
                <w:lang w:val="en-US"/>
              </w:rPr>
            </w:pPr>
            <w:r>
              <w:rPr>
                <w:lang w:val="en-US"/>
              </w:rPr>
              <w:t>24</w:t>
            </w:r>
          </w:p>
        </w:tc>
        <w:tc>
          <w:tcPr>
            <w:tcW w:w="31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69DC70" w14:textId="596EAA43" w:rsidR="004721B4" w:rsidRPr="0034690A" w:rsidRDefault="004721B4" w:rsidP="004721B4">
            <w:pPr>
              <w:ind w:firstLine="0"/>
              <w:jc w:val="center"/>
              <w:rPr>
                <w:color w:val="000000"/>
                <w:sz w:val="20"/>
                <w:szCs w:val="20"/>
              </w:rPr>
            </w:pPr>
            <w:r>
              <w:rPr>
                <w:color w:val="000000"/>
                <w:sz w:val="20"/>
                <w:szCs w:val="20"/>
              </w:rPr>
              <w:t>Котельная д. Емельяновская</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AC58A0" w14:textId="219202DE" w:rsidR="004721B4" w:rsidRPr="00A95F71" w:rsidRDefault="004721B4" w:rsidP="004721B4">
            <w:pPr>
              <w:pStyle w:val="aff5"/>
            </w:pPr>
            <w:r w:rsidRPr="004431D7">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CC18B7" w14:textId="771634BA" w:rsidR="004721B4" w:rsidRPr="00A95F71" w:rsidRDefault="004721B4" w:rsidP="004721B4">
            <w:pPr>
              <w:pStyle w:val="aff5"/>
            </w:pPr>
            <w:r w:rsidRPr="004431D7">
              <w:rPr>
                <w:color w:val="00000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AC3A05" w14:textId="3ADF1574" w:rsidR="004721B4" w:rsidRPr="00A95F71" w:rsidRDefault="004721B4" w:rsidP="004721B4">
            <w:pPr>
              <w:pStyle w:val="aff5"/>
            </w:pPr>
            <w:r w:rsidRPr="004431D7">
              <w:rPr>
                <w:color w:val="000000"/>
                <w:szCs w:val="20"/>
              </w:rPr>
              <w:t>-</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A72555" w14:textId="07874725" w:rsidR="004721B4" w:rsidRPr="00A95F71" w:rsidRDefault="004721B4" w:rsidP="004721B4">
            <w:pPr>
              <w:pStyle w:val="aff5"/>
            </w:pPr>
            <w:r w:rsidRPr="004431D7">
              <w:rPr>
                <w:color w:val="000000"/>
                <w:szCs w:val="20"/>
              </w:rPr>
              <w:t>-</w:t>
            </w:r>
          </w:p>
        </w:tc>
        <w:tc>
          <w:tcPr>
            <w:tcW w:w="130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4FE733" w14:textId="68C2E13D" w:rsidR="004721B4" w:rsidRPr="00A95F71" w:rsidRDefault="004721B4" w:rsidP="004721B4">
            <w:pPr>
              <w:pStyle w:val="aff5"/>
            </w:pPr>
            <w:r w:rsidRPr="004431D7">
              <w:rPr>
                <w:color w:val="000000"/>
                <w:szCs w:val="20"/>
              </w:rPr>
              <w:t>-</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6567A5" w14:textId="37E8E923" w:rsidR="004721B4" w:rsidRPr="00A95F71" w:rsidRDefault="004721B4" w:rsidP="004721B4">
            <w:pPr>
              <w:pStyle w:val="aff5"/>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D0CCF4" w14:textId="4DECE781" w:rsidR="004721B4" w:rsidRPr="00A95F71" w:rsidRDefault="004721B4" w:rsidP="004721B4">
            <w:pPr>
              <w:pStyle w:val="aff5"/>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53862E" w14:textId="2AD164B8" w:rsidR="004721B4" w:rsidRPr="00A95F71" w:rsidRDefault="004721B4" w:rsidP="004721B4">
            <w:pPr>
              <w:pStyle w:val="aff5"/>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E4F6EE0" w14:textId="494514D1" w:rsidR="004721B4" w:rsidRPr="00A95F71" w:rsidRDefault="004721B4" w:rsidP="004721B4">
            <w:pPr>
              <w:pStyle w:val="aff5"/>
            </w:pPr>
            <w:r w:rsidRPr="004431D7">
              <w:rPr>
                <w:color w:val="000000"/>
                <w:szCs w:val="20"/>
              </w:rPr>
              <w:t>-</w:t>
            </w:r>
          </w:p>
        </w:tc>
      </w:tr>
      <w:tr w:rsidR="003910B0" w:rsidRPr="00A95F71" w14:paraId="277C82A9" w14:textId="77777777" w:rsidTr="002B54B4">
        <w:trPr>
          <w:gridAfter w:val="1"/>
          <w:wAfter w:w="20" w:type="dxa"/>
        </w:trPr>
        <w:tc>
          <w:tcPr>
            <w:tcW w:w="454" w:type="dxa"/>
            <w:vMerge w:val="restart"/>
            <w:tcBorders>
              <w:top w:val="single" w:sz="4" w:space="0" w:color="auto"/>
              <w:right w:val="single" w:sz="4" w:space="0" w:color="auto"/>
            </w:tcBorders>
            <w:shd w:val="clear" w:color="auto" w:fill="auto"/>
            <w:tcMar>
              <w:left w:w="28" w:type="dxa"/>
              <w:right w:w="28" w:type="dxa"/>
            </w:tcMar>
            <w:vAlign w:val="center"/>
          </w:tcPr>
          <w:p w14:paraId="4E0EB331" w14:textId="007C4F50" w:rsidR="003910B0" w:rsidRPr="00F12047" w:rsidRDefault="003910B0" w:rsidP="003910B0">
            <w:pPr>
              <w:pStyle w:val="aff5"/>
              <w:rPr>
                <w:lang w:val="en-US"/>
              </w:rPr>
            </w:pPr>
            <w:r>
              <w:rPr>
                <w:lang w:val="en-US"/>
              </w:rPr>
              <w:t>25</w:t>
            </w:r>
          </w:p>
        </w:tc>
        <w:tc>
          <w:tcPr>
            <w:tcW w:w="3118"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24FD38A4" w14:textId="09595B33" w:rsidR="003910B0" w:rsidRPr="0034690A" w:rsidRDefault="003910B0" w:rsidP="003910B0">
            <w:pPr>
              <w:ind w:firstLine="0"/>
              <w:jc w:val="center"/>
              <w:rPr>
                <w:color w:val="000000"/>
                <w:sz w:val="20"/>
                <w:szCs w:val="20"/>
              </w:rPr>
            </w:pPr>
            <w:r>
              <w:rPr>
                <w:color w:val="000000"/>
                <w:sz w:val="20"/>
                <w:szCs w:val="20"/>
              </w:rPr>
              <w:t>Котельная п. Талаги</w:t>
            </w:r>
            <w:r w:rsidR="00C24310">
              <w:rPr>
                <w:color w:val="000000"/>
                <w:sz w:val="20"/>
                <w:szCs w:val="20"/>
              </w:rPr>
              <w:t>, 21 А</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9D319A4" w14:textId="225EE8A9" w:rsidR="003910B0" w:rsidRPr="003910B0" w:rsidRDefault="003910B0" w:rsidP="003910B0">
            <w:pPr>
              <w:pStyle w:val="aff5"/>
            </w:pPr>
            <w:r w:rsidRPr="003910B0">
              <w:rPr>
                <w:sz w:val="18"/>
                <w:szCs w:val="18"/>
                <w:lang w:bidi="en-US"/>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B598896" w14:textId="4291D3FA" w:rsidR="003910B0" w:rsidRPr="003910B0" w:rsidRDefault="003910B0" w:rsidP="003910B0">
            <w:pPr>
              <w:pStyle w:val="aff5"/>
            </w:pPr>
            <w:r w:rsidRPr="003910B0">
              <w:rPr>
                <w:sz w:val="18"/>
                <w:szCs w:val="18"/>
                <w:lang w:bidi="en-US"/>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3C6D06A" w14:textId="4EEEDBED" w:rsidR="003910B0" w:rsidRPr="003910B0" w:rsidRDefault="003910B0" w:rsidP="003910B0">
            <w:pPr>
              <w:pStyle w:val="aff5"/>
            </w:pPr>
            <w:r w:rsidRPr="003910B0">
              <w:rPr>
                <w:sz w:val="18"/>
                <w:szCs w:val="18"/>
                <w:lang w:bidi="en-US"/>
              </w:rPr>
              <w:t>2022</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2A69759" w14:textId="62F9E021" w:rsidR="003910B0" w:rsidRPr="003910B0" w:rsidRDefault="003910B0" w:rsidP="003910B0">
            <w:pPr>
              <w:pStyle w:val="aff5"/>
            </w:pPr>
            <w:r w:rsidRPr="003910B0">
              <w:rPr>
                <w:sz w:val="18"/>
                <w:szCs w:val="18"/>
                <w:lang w:bidi="en-US"/>
              </w:rPr>
              <w:t>-</w:t>
            </w:r>
          </w:p>
        </w:tc>
        <w:tc>
          <w:tcPr>
            <w:tcW w:w="1303"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0C08FD2A" w14:textId="778A8208" w:rsidR="003910B0" w:rsidRPr="003910B0" w:rsidRDefault="003910B0" w:rsidP="003910B0">
            <w:pPr>
              <w:pStyle w:val="aff5"/>
            </w:pPr>
            <w:r w:rsidRPr="003910B0">
              <w:rPr>
                <w:sz w:val="18"/>
                <w:szCs w:val="18"/>
                <w:lang w:bidi="en-US"/>
              </w:rPr>
              <w:t>2,54</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E4E0D7" w14:textId="7D44A7F9" w:rsidR="003910B0" w:rsidRPr="00A95F71" w:rsidRDefault="003910B0" w:rsidP="003910B0">
            <w:pPr>
              <w:pStyle w:val="aff5"/>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9A3D8A" w14:textId="147A1702" w:rsidR="003910B0" w:rsidRPr="00A95F71" w:rsidRDefault="003910B0" w:rsidP="003910B0">
            <w:pPr>
              <w:pStyle w:val="aff5"/>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37CF9E" w14:textId="3E11BB23" w:rsidR="003910B0" w:rsidRPr="00A95F71" w:rsidRDefault="003910B0" w:rsidP="003910B0">
            <w:pPr>
              <w:pStyle w:val="aff5"/>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724BD3D" w14:textId="7A3C6D5D" w:rsidR="003910B0" w:rsidRPr="00A95F71" w:rsidRDefault="003910B0" w:rsidP="003910B0">
            <w:pPr>
              <w:pStyle w:val="aff5"/>
            </w:pPr>
            <w:r w:rsidRPr="004431D7">
              <w:rPr>
                <w:color w:val="000000"/>
                <w:szCs w:val="20"/>
              </w:rPr>
              <w:t>-</w:t>
            </w:r>
          </w:p>
        </w:tc>
      </w:tr>
      <w:tr w:rsidR="003910B0" w:rsidRPr="00A95F71" w14:paraId="68F257A6" w14:textId="77777777" w:rsidTr="002B54B4">
        <w:trPr>
          <w:gridAfter w:val="1"/>
          <w:wAfter w:w="20" w:type="dxa"/>
        </w:trPr>
        <w:tc>
          <w:tcPr>
            <w:tcW w:w="454" w:type="dxa"/>
            <w:vMerge/>
            <w:tcBorders>
              <w:bottom w:val="single" w:sz="4" w:space="0" w:color="auto"/>
              <w:right w:val="single" w:sz="4" w:space="0" w:color="auto"/>
            </w:tcBorders>
            <w:shd w:val="clear" w:color="auto" w:fill="auto"/>
            <w:tcMar>
              <w:left w:w="28" w:type="dxa"/>
              <w:right w:w="28" w:type="dxa"/>
            </w:tcMar>
            <w:vAlign w:val="center"/>
          </w:tcPr>
          <w:p w14:paraId="3F55B1BD" w14:textId="77777777" w:rsidR="003910B0" w:rsidRDefault="003910B0" w:rsidP="003910B0">
            <w:pPr>
              <w:pStyle w:val="aff5"/>
              <w:rPr>
                <w:lang w:val="en-US"/>
              </w:rPr>
            </w:pPr>
          </w:p>
        </w:tc>
        <w:tc>
          <w:tcPr>
            <w:tcW w:w="3118"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55906F4F" w14:textId="77777777" w:rsidR="003910B0" w:rsidRDefault="003910B0" w:rsidP="003910B0">
            <w:pPr>
              <w:ind w:firstLine="0"/>
              <w:jc w:val="center"/>
              <w:rPr>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10B06C3" w14:textId="27183E43" w:rsidR="003910B0" w:rsidRPr="003910B0" w:rsidRDefault="003910B0" w:rsidP="003910B0">
            <w:pPr>
              <w:pStyle w:val="aff5"/>
              <w:rPr>
                <w:color w:val="000000"/>
                <w:szCs w:val="20"/>
              </w:rPr>
            </w:pPr>
            <w:r w:rsidRPr="003910B0">
              <w:rPr>
                <w:sz w:val="18"/>
                <w:szCs w:val="18"/>
                <w:lang w:bidi="en-US"/>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F0F313E" w14:textId="681955DF" w:rsidR="003910B0" w:rsidRPr="003910B0" w:rsidRDefault="003910B0" w:rsidP="003910B0">
            <w:pPr>
              <w:pStyle w:val="aff5"/>
              <w:rPr>
                <w:color w:val="000000"/>
                <w:szCs w:val="20"/>
              </w:rPr>
            </w:pPr>
            <w:r w:rsidRPr="003910B0">
              <w:rPr>
                <w:sz w:val="18"/>
                <w:szCs w:val="18"/>
                <w:lang w:bidi="en-US"/>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4E0FF86" w14:textId="2F003B6E" w:rsidR="003910B0" w:rsidRPr="003910B0" w:rsidRDefault="003910B0" w:rsidP="003910B0">
            <w:pPr>
              <w:pStyle w:val="aff5"/>
              <w:rPr>
                <w:color w:val="000000"/>
                <w:szCs w:val="20"/>
              </w:rPr>
            </w:pPr>
            <w:r w:rsidRPr="003910B0">
              <w:rPr>
                <w:sz w:val="18"/>
                <w:szCs w:val="18"/>
                <w:lang w:bidi="en-US"/>
              </w:rPr>
              <w:t>2022</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6B79605" w14:textId="36F4C89F" w:rsidR="003910B0" w:rsidRPr="003910B0" w:rsidRDefault="003910B0" w:rsidP="003910B0">
            <w:pPr>
              <w:pStyle w:val="aff5"/>
              <w:rPr>
                <w:color w:val="000000"/>
                <w:szCs w:val="20"/>
              </w:rPr>
            </w:pPr>
            <w:r w:rsidRPr="003910B0">
              <w:rPr>
                <w:sz w:val="18"/>
                <w:szCs w:val="18"/>
                <w:lang w:bidi="en-US"/>
              </w:rPr>
              <w:t>-</w:t>
            </w:r>
          </w:p>
        </w:tc>
        <w:tc>
          <w:tcPr>
            <w:tcW w:w="1303"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4C02E53A" w14:textId="77777777" w:rsidR="003910B0" w:rsidRPr="004431D7" w:rsidRDefault="003910B0" w:rsidP="003910B0">
            <w:pPr>
              <w:pStyle w:val="aff5"/>
              <w:rPr>
                <w:color w:val="00000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20D0BE" w14:textId="77777777" w:rsidR="003910B0" w:rsidRPr="004431D7" w:rsidRDefault="003910B0" w:rsidP="003910B0">
            <w:pPr>
              <w:pStyle w:val="aff5"/>
              <w:rPr>
                <w:color w:val="000000"/>
                <w:szCs w:val="20"/>
              </w:rPr>
            </w:pP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F4C75D" w14:textId="77777777" w:rsidR="003910B0" w:rsidRPr="004431D7" w:rsidRDefault="003910B0" w:rsidP="003910B0">
            <w:pPr>
              <w:pStyle w:val="aff5"/>
              <w:rPr>
                <w:color w:val="00000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91196B" w14:textId="77777777" w:rsidR="003910B0" w:rsidRPr="004431D7" w:rsidRDefault="003910B0" w:rsidP="003910B0">
            <w:pPr>
              <w:pStyle w:val="aff5"/>
              <w:rPr>
                <w:color w:val="000000"/>
                <w:szCs w:val="20"/>
              </w:rPr>
            </w:pP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890786" w14:textId="77777777" w:rsidR="003910B0" w:rsidRPr="004431D7" w:rsidRDefault="003910B0" w:rsidP="003910B0">
            <w:pPr>
              <w:pStyle w:val="aff5"/>
              <w:rPr>
                <w:color w:val="000000"/>
                <w:szCs w:val="20"/>
              </w:rPr>
            </w:pPr>
          </w:p>
        </w:tc>
      </w:tr>
      <w:tr w:rsidR="003319EA" w:rsidRPr="00A95F71" w14:paraId="5C4311B9" w14:textId="77777777" w:rsidTr="002E0C6F">
        <w:trPr>
          <w:gridAfter w:val="1"/>
          <w:wAfter w:w="20" w:type="dxa"/>
        </w:trPr>
        <w:tc>
          <w:tcPr>
            <w:tcW w:w="454" w:type="dxa"/>
            <w:vMerge w:val="restart"/>
            <w:tcBorders>
              <w:top w:val="single" w:sz="4" w:space="0" w:color="auto"/>
              <w:right w:val="single" w:sz="4" w:space="0" w:color="auto"/>
            </w:tcBorders>
            <w:shd w:val="clear" w:color="auto" w:fill="auto"/>
            <w:tcMar>
              <w:left w:w="28" w:type="dxa"/>
              <w:right w:w="28" w:type="dxa"/>
            </w:tcMar>
            <w:vAlign w:val="center"/>
          </w:tcPr>
          <w:p w14:paraId="6EAD5B64" w14:textId="3BFB4E2F" w:rsidR="003319EA" w:rsidRPr="00F12047" w:rsidRDefault="003319EA" w:rsidP="003319EA">
            <w:pPr>
              <w:pStyle w:val="aff5"/>
              <w:rPr>
                <w:lang w:val="en-US"/>
              </w:rPr>
            </w:pPr>
            <w:r>
              <w:rPr>
                <w:lang w:val="en-US"/>
              </w:rPr>
              <w:t>26</w:t>
            </w:r>
          </w:p>
        </w:tc>
        <w:tc>
          <w:tcPr>
            <w:tcW w:w="3118"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0B980EE8" w14:textId="3E657184" w:rsidR="003319EA" w:rsidRPr="00687E14" w:rsidRDefault="003319EA" w:rsidP="003319EA">
            <w:pPr>
              <w:ind w:firstLine="0"/>
              <w:jc w:val="center"/>
              <w:rPr>
                <w:color w:val="000000"/>
                <w:sz w:val="20"/>
                <w:szCs w:val="20"/>
              </w:rPr>
            </w:pPr>
            <w:r>
              <w:rPr>
                <w:color w:val="000000"/>
                <w:sz w:val="20"/>
                <w:szCs w:val="20"/>
              </w:rPr>
              <w:t>Котельная "Центральная" п. Васьково</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55919FBC" w14:textId="2BEC4176" w:rsidR="003319EA" w:rsidRPr="0018061E" w:rsidRDefault="003319EA" w:rsidP="003319EA">
            <w:pPr>
              <w:pStyle w:val="aff5"/>
              <w:rPr>
                <w:lang w:val="en-US"/>
              </w:rPr>
            </w:pPr>
            <w:r w:rsidRPr="0018061E">
              <w:rPr>
                <w:lang w:val="en-US"/>
              </w:rPr>
              <w:t>водяной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635F4C55" w14:textId="21980856" w:rsidR="003319EA" w:rsidRPr="0018061E" w:rsidRDefault="003319EA" w:rsidP="003319EA">
            <w:pPr>
              <w:pStyle w:val="aff5"/>
              <w:rPr>
                <w:lang w:val="en-US"/>
              </w:rPr>
            </w:pPr>
            <w:r w:rsidRPr="0018061E">
              <w:rPr>
                <w:lang w:val="en-US"/>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57586F7A" w14:textId="6084951F" w:rsidR="003319EA" w:rsidRPr="0018061E" w:rsidRDefault="003319EA" w:rsidP="003319EA">
            <w:pPr>
              <w:pStyle w:val="aff5"/>
              <w:rPr>
                <w:lang w:val="en-US"/>
              </w:rPr>
            </w:pPr>
            <w:r w:rsidRPr="0018061E">
              <w:rPr>
                <w:lang w:val="en-US"/>
              </w:rPr>
              <w:t>2007</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450129DC" w14:textId="5959A3D9" w:rsidR="003319EA" w:rsidRPr="0018061E" w:rsidRDefault="003319EA" w:rsidP="003319EA">
            <w:pPr>
              <w:pStyle w:val="aff5"/>
              <w:rPr>
                <w:lang w:val="en-US"/>
              </w:rPr>
            </w:pPr>
            <w:r w:rsidRPr="0018061E">
              <w:rPr>
                <w:lang w:val="en-US"/>
              </w:rPr>
              <w:t>1,5</w:t>
            </w:r>
          </w:p>
        </w:tc>
        <w:tc>
          <w:tcPr>
            <w:tcW w:w="1303"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58AFA779" w14:textId="5EEF90A6" w:rsidR="003319EA" w:rsidRPr="0018061E" w:rsidRDefault="003319EA" w:rsidP="003319EA">
            <w:pPr>
              <w:pStyle w:val="aff5"/>
              <w:rPr>
                <w:lang w:val="en-US"/>
              </w:rPr>
            </w:pPr>
            <w:r w:rsidRPr="0018061E">
              <w:rPr>
                <w:lang w:val="en-US"/>
              </w:rPr>
              <w:t>6,5</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65B8C2E4" w14:textId="278D21D3" w:rsidR="003319EA" w:rsidRPr="0018061E" w:rsidRDefault="003319EA" w:rsidP="003319EA">
            <w:pPr>
              <w:pStyle w:val="aff5"/>
              <w:rPr>
                <w:lang w:val="en-US"/>
              </w:rPr>
            </w:pPr>
            <w:r w:rsidRPr="0018061E">
              <w:rPr>
                <w:lang w:val="en-US"/>
              </w:rPr>
              <w:t>304</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7E4D3C0A" w14:textId="6C57563E" w:rsidR="003319EA" w:rsidRPr="0018061E" w:rsidRDefault="003319EA" w:rsidP="003319EA">
            <w:pPr>
              <w:pStyle w:val="aff5"/>
              <w:rPr>
                <w:lang w:val="en-US"/>
              </w:rPr>
            </w:pPr>
            <w:r w:rsidRPr="0018061E">
              <w:rPr>
                <w:lang w:val="en-US"/>
              </w:rPr>
              <w:t>47</w:t>
            </w:r>
          </w:p>
        </w:tc>
        <w:tc>
          <w:tcPr>
            <w:tcW w:w="1701"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7405599E" w14:textId="5DEA65F6" w:rsidR="003319EA" w:rsidRPr="0018061E" w:rsidRDefault="003319EA" w:rsidP="003319EA">
            <w:pPr>
              <w:pStyle w:val="aff5"/>
              <w:rPr>
                <w:lang w:val="en-US"/>
              </w:rPr>
            </w:pPr>
            <w:r w:rsidRPr="0018061E">
              <w:rPr>
                <w:lang w:val="en-US"/>
              </w:rPr>
              <w:t>292,1</w:t>
            </w:r>
          </w:p>
        </w:tc>
        <w:tc>
          <w:tcPr>
            <w:tcW w:w="1276" w:type="dxa"/>
            <w:vMerge w:val="restart"/>
            <w:tcBorders>
              <w:top w:val="single" w:sz="4" w:space="0" w:color="auto"/>
              <w:left w:val="single" w:sz="4" w:space="0" w:color="auto"/>
            </w:tcBorders>
            <w:shd w:val="clear" w:color="auto" w:fill="auto"/>
            <w:tcMar>
              <w:left w:w="28" w:type="dxa"/>
              <w:right w:w="28" w:type="dxa"/>
            </w:tcMar>
            <w:vAlign w:val="center"/>
          </w:tcPr>
          <w:p w14:paraId="0C4C0AB2" w14:textId="636BA625" w:rsidR="003319EA" w:rsidRPr="0018061E" w:rsidRDefault="003319EA" w:rsidP="003319EA">
            <w:pPr>
              <w:pStyle w:val="aff5"/>
              <w:rPr>
                <w:lang w:val="en-US"/>
              </w:rPr>
            </w:pPr>
            <w:r w:rsidRPr="0018061E">
              <w:rPr>
                <w:lang w:val="en-US"/>
              </w:rPr>
              <w:t>2021</w:t>
            </w:r>
          </w:p>
        </w:tc>
      </w:tr>
      <w:tr w:rsidR="003319EA" w:rsidRPr="00A95F71" w14:paraId="2173D313" w14:textId="77777777" w:rsidTr="002E0C6F">
        <w:trPr>
          <w:gridAfter w:val="1"/>
          <w:wAfter w:w="20" w:type="dxa"/>
        </w:trPr>
        <w:tc>
          <w:tcPr>
            <w:tcW w:w="454" w:type="dxa"/>
            <w:vMerge/>
            <w:tcBorders>
              <w:right w:val="single" w:sz="4" w:space="0" w:color="auto"/>
            </w:tcBorders>
            <w:shd w:val="clear" w:color="auto" w:fill="auto"/>
            <w:tcMar>
              <w:left w:w="28" w:type="dxa"/>
              <w:right w:w="28" w:type="dxa"/>
            </w:tcMar>
            <w:vAlign w:val="center"/>
          </w:tcPr>
          <w:p w14:paraId="62D92A47" w14:textId="77777777" w:rsidR="003319EA" w:rsidRDefault="003319EA" w:rsidP="003319EA">
            <w:pPr>
              <w:pStyle w:val="aff5"/>
              <w:rPr>
                <w:lang w:val="en-US"/>
              </w:rPr>
            </w:pPr>
          </w:p>
        </w:tc>
        <w:tc>
          <w:tcPr>
            <w:tcW w:w="3118" w:type="dxa"/>
            <w:vMerge/>
            <w:tcBorders>
              <w:left w:val="single" w:sz="4" w:space="0" w:color="auto"/>
              <w:right w:val="single" w:sz="4" w:space="0" w:color="auto"/>
            </w:tcBorders>
            <w:shd w:val="clear" w:color="auto" w:fill="auto"/>
            <w:tcMar>
              <w:left w:w="28" w:type="dxa"/>
              <w:right w:w="28" w:type="dxa"/>
            </w:tcMar>
            <w:vAlign w:val="center"/>
          </w:tcPr>
          <w:p w14:paraId="4037C76D" w14:textId="77777777" w:rsidR="003319EA" w:rsidRDefault="003319EA" w:rsidP="003319EA">
            <w:pPr>
              <w:ind w:firstLine="0"/>
              <w:jc w:val="center"/>
              <w:rPr>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36EA6E13" w14:textId="6D948A5F" w:rsidR="003319EA" w:rsidRPr="0018061E" w:rsidRDefault="003319EA" w:rsidP="003319EA">
            <w:pPr>
              <w:pStyle w:val="aff5"/>
              <w:rPr>
                <w:lang w:val="en-US"/>
              </w:rPr>
            </w:pPr>
            <w:r w:rsidRPr="0018061E">
              <w:rPr>
                <w:lang w:val="en-US"/>
              </w:rPr>
              <w:t>водяной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5A8DA1B2" w14:textId="768D5678" w:rsidR="003319EA" w:rsidRPr="0018061E" w:rsidRDefault="003319EA" w:rsidP="003319EA">
            <w:pPr>
              <w:pStyle w:val="aff5"/>
              <w:rPr>
                <w:lang w:val="en-US"/>
              </w:rPr>
            </w:pPr>
            <w:r w:rsidRPr="0018061E">
              <w:rPr>
                <w:lang w:val="en-US"/>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06811EDB" w14:textId="273B3274" w:rsidR="003319EA" w:rsidRPr="0018061E" w:rsidRDefault="003319EA" w:rsidP="003319EA">
            <w:pPr>
              <w:pStyle w:val="aff5"/>
              <w:rPr>
                <w:lang w:val="en-US"/>
              </w:rPr>
            </w:pPr>
            <w:r w:rsidRPr="0018061E">
              <w:rPr>
                <w:lang w:val="en-US"/>
              </w:rPr>
              <w:t>2007</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22896E55" w14:textId="250B6588" w:rsidR="003319EA" w:rsidRPr="0018061E" w:rsidRDefault="003319EA" w:rsidP="003319EA">
            <w:pPr>
              <w:pStyle w:val="aff5"/>
              <w:rPr>
                <w:lang w:val="en-US"/>
              </w:rPr>
            </w:pPr>
            <w:r w:rsidRPr="0018061E">
              <w:rPr>
                <w:lang w:val="en-US"/>
              </w:rPr>
              <w:t>1</w:t>
            </w:r>
          </w:p>
        </w:tc>
        <w:tc>
          <w:tcPr>
            <w:tcW w:w="1303" w:type="dxa"/>
            <w:vMerge/>
            <w:tcBorders>
              <w:left w:val="single" w:sz="4" w:space="0" w:color="auto"/>
              <w:right w:val="single" w:sz="4" w:space="0" w:color="auto"/>
            </w:tcBorders>
            <w:shd w:val="clear" w:color="auto" w:fill="auto"/>
            <w:tcMar>
              <w:left w:w="28" w:type="dxa"/>
              <w:right w:w="28" w:type="dxa"/>
            </w:tcMar>
            <w:vAlign w:val="center"/>
          </w:tcPr>
          <w:p w14:paraId="0D5A8441" w14:textId="77777777" w:rsidR="003319EA" w:rsidRPr="0018061E" w:rsidRDefault="003319EA" w:rsidP="003319EA">
            <w:pPr>
              <w:pStyle w:val="aff5"/>
              <w:rPr>
                <w:lang w:val="en-US"/>
              </w:rPr>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64906F21" w14:textId="4142E0A2" w:rsidR="003319EA" w:rsidRPr="0018061E" w:rsidRDefault="003319EA" w:rsidP="003319EA">
            <w:pPr>
              <w:pStyle w:val="aff5"/>
              <w:rPr>
                <w:lang w:val="en-US"/>
              </w:rPr>
            </w:pPr>
            <w:r w:rsidRPr="0018061E">
              <w:rPr>
                <w:lang w:val="en-US"/>
              </w:rPr>
              <w:t>305</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140423B3" w14:textId="3DB0729B" w:rsidR="003319EA" w:rsidRPr="0018061E" w:rsidRDefault="003319EA" w:rsidP="003319EA">
            <w:pPr>
              <w:pStyle w:val="aff5"/>
              <w:rPr>
                <w:lang w:val="en-US"/>
              </w:rPr>
            </w:pPr>
            <w:r w:rsidRPr="0018061E">
              <w:rPr>
                <w:lang w:val="en-US"/>
              </w:rPr>
              <w:t>47</w:t>
            </w:r>
          </w:p>
        </w:tc>
        <w:tc>
          <w:tcPr>
            <w:tcW w:w="1701" w:type="dxa"/>
            <w:vMerge/>
            <w:tcBorders>
              <w:left w:val="single" w:sz="4" w:space="0" w:color="auto"/>
              <w:right w:val="single" w:sz="4" w:space="0" w:color="auto"/>
            </w:tcBorders>
            <w:shd w:val="clear" w:color="auto" w:fill="auto"/>
            <w:tcMar>
              <w:left w:w="28" w:type="dxa"/>
              <w:right w:w="28" w:type="dxa"/>
            </w:tcMar>
            <w:vAlign w:val="center"/>
          </w:tcPr>
          <w:p w14:paraId="7DDA5447" w14:textId="77777777" w:rsidR="003319EA" w:rsidRPr="0018061E" w:rsidRDefault="003319EA" w:rsidP="003319EA">
            <w:pPr>
              <w:pStyle w:val="aff5"/>
              <w:rPr>
                <w:lang w:val="en-US"/>
              </w:rPr>
            </w:pPr>
          </w:p>
        </w:tc>
        <w:tc>
          <w:tcPr>
            <w:tcW w:w="1276" w:type="dxa"/>
            <w:vMerge/>
            <w:tcBorders>
              <w:left w:val="single" w:sz="4" w:space="0" w:color="auto"/>
            </w:tcBorders>
            <w:shd w:val="clear" w:color="auto" w:fill="auto"/>
            <w:tcMar>
              <w:left w:w="28" w:type="dxa"/>
              <w:right w:w="28" w:type="dxa"/>
            </w:tcMar>
            <w:vAlign w:val="center"/>
          </w:tcPr>
          <w:p w14:paraId="3BE02838" w14:textId="77777777" w:rsidR="003319EA" w:rsidRPr="0018061E" w:rsidRDefault="003319EA" w:rsidP="003319EA">
            <w:pPr>
              <w:pStyle w:val="aff5"/>
              <w:rPr>
                <w:lang w:val="en-US"/>
              </w:rPr>
            </w:pPr>
          </w:p>
        </w:tc>
      </w:tr>
      <w:tr w:rsidR="003319EA" w:rsidRPr="00A95F71" w14:paraId="38FD86A5" w14:textId="77777777" w:rsidTr="002E0C6F">
        <w:trPr>
          <w:gridAfter w:val="1"/>
          <w:wAfter w:w="20" w:type="dxa"/>
        </w:trPr>
        <w:tc>
          <w:tcPr>
            <w:tcW w:w="454" w:type="dxa"/>
            <w:vMerge/>
            <w:tcBorders>
              <w:bottom w:val="single" w:sz="4" w:space="0" w:color="auto"/>
              <w:right w:val="single" w:sz="4" w:space="0" w:color="auto"/>
            </w:tcBorders>
            <w:shd w:val="clear" w:color="auto" w:fill="auto"/>
            <w:tcMar>
              <w:left w:w="28" w:type="dxa"/>
              <w:right w:w="28" w:type="dxa"/>
            </w:tcMar>
            <w:vAlign w:val="center"/>
          </w:tcPr>
          <w:p w14:paraId="46D8DC2F" w14:textId="77777777" w:rsidR="003319EA" w:rsidRDefault="003319EA" w:rsidP="003319EA">
            <w:pPr>
              <w:pStyle w:val="aff5"/>
              <w:rPr>
                <w:lang w:val="en-US"/>
              </w:rPr>
            </w:pPr>
          </w:p>
        </w:tc>
        <w:tc>
          <w:tcPr>
            <w:tcW w:w="3118"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0883E047" w14:textId="77777777" w:rsidR="003319EA" w:rsidRDefault="003319EA" w:rsidP="003319EA">
            <w:pPr>
              <w:ind w:firstLine="0"/>
              <w:jc w:val="center"/>
              <w:rPr>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463FB82B" w14:textId="35297049" w:rsidR="003319EA" w:rsidRPr="0018061E" w:rsidRDefault="003319EA" w:rsidP="003319EA">
            <w:pPr>
              <w:pStyle w:val="aff5"/>
              <w:rPr>
                <w:lang w:val="en-US"/>
              </w:rPr>
            </w:pPr>
            <w:r w:rsidRPr="0018061E">
              <w:rPr>
                <w:lang w:val="en-US"/>
              </w:rPr>
              <w:t>водяной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15892230" w14:textId="11C58168" w:rsidR="003319EA" w:rsidRPr="0018061E" w:rsidRDefault="003319EA" w:rsidP="003319EA">
            <w:pPr>
              <w:pStyle w:val="aff5"/>
              <w:rPr>
                <w:lang w:val="en-US"/>
              </w:rPr>
            </w:pPr>
            <w:r w:rsidRPr="0018061E">
              <w:rPr>
                <w:lang w:val="en-US"/>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48F159BD" w14:textId="610220EF" w:rsidR="003319EA" w:rsidRPr="0018061E" w:rsidRDefault="003319EA" w:rsidP="003319EA">
            <w:pPr>
              <w:pStyle w:val="aff5"/>
              <w:rPr>
                <w:lang w:val="en-US"/>
              </w:rPr>
            </w:pPr>
            <w:r w:rsidRPr="0018061E">
              <w:rPr>
                <w:lang w:val="en-US"/>
              </w:rPr>
              <w:t>2020</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6E0C7A61" w14:textId="29B66CD5" w:rsidR="003319EA" w:rsidRPr="0018061E" w:rsidRDefault="003319EA" w:rsidP="003319EA">
            <w:pPr>
              <w:pStyle w:val="aff5"/>
              <w:rPr>
                <w:lang w:val="en-US"/>
              </w:rPr>
            </w:pPr>
            <w:r w:rsidRPr="0018061E">
              <w:rPr>
                <w:lang w:val="en-US"/>
              </w:rPr>
              <w:t>1</w:t>
            </w:r>
          </w:p>
        </w:tc>
        <w:tc>
          <w:tcPr>
            <w:tcW w:w="1303"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6FBFC975" w14:textId="77777777" w:rsidR="003319EA" w:rsidRPr="0018061E" w:rsidRDefault="003319EA" w:rsidP="003319EA">
            <w:pPr>
              <w:pStyle w:val="aff5"/>
              <w:rPr>
                <w:lang w:val="en-US"/>
              </w:rPr>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2BA06ED6" w14:textId="5679F275" w:rsidR="003319EA" w:rsidRPr="0018061E" w:rsidRDefault="003319EA" w:rsidP="003319EA">
            <w:pPr>
              <w:pStyle w:val="aff5"/>
              <w:rPr>
                <w:lang w:val="en-US"/>
              </w:rPr>
            </w:pPr>
            <w:r w:rsidRPr="0018061E">
              <w:rPr>
                <w:lang w:val="en-US"/>
              </w:rPr>
              <w:t>239</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14:paraId="44C8DFC8" w14:textId="1F574C7F" w:rsidR="003319EA" w:rsidRPr="0018061E" w:rsidRDefault="003319EA" w:rsidP="003319EA">
            <w:pPr>
              <w:pStyle w:val="aff5"/>
              <w:rPr>
                <w:lang w:val="en-US"/>
              </w:rPr>
            </w:pPr>
            <w:r w:rsidRPr="0018061E">
              <w:rPr>
                <w:lang w:val="en-US"/>
              </w:rPr>
              <w:t>60</w:t>
            </w:r>
          </w:p>
        </w:tc>
        <w:tc>
          <w:tcPr>
            <w:tcW w:w="1701"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693DE5E7" w14:textId="77777777" w:rsidR="003319EA" w:rsidRPr="0018061E" w:rsidRDefault="003319EA" w:rsidP="003319EA">
            <w:pPr>
              <w:pStyle w:val="aff5"/>
              <w:rPr>
                <w:lang w:val="en-US"/>
              </w:rPr>
            </w:pPr>
          </w:p>
        </w:tc>
        <w:tc>
          <w:tcPr>
            <w:tcW w:w="1276" w:type="dxa"/>
            <w:vMerge/>
            <w:tcBorders>
              <w:left w:val="single" w:sz="4" w:space="0" w:color="auto"/>
              <w:bottom w:val="single" w:sz="4" w:space="0" w:color="auto"/>
            </w:tcBorders>
            <w:shd w:val="clear" w:color="auto" w:fill="auto"/>
            <w:tcMar>
              <w:left w:w="28" w:type="dxa"/>
              <w:right w:w="28" w:type="dxa"/>
            </w:tcMar>
            <w:vAlign w:val="center"/>
          </w:tcPr>
          <w:p w14:paraId="06A9BE7D" w14:textId="77777777" w:rsidR="003319EA" w:rsidRPr="0018061E" w:rsidRDefault="003319EA" w:rsidP="003319EA">
            <w:pPr>
              <w:pStyle w:val="aff5"/>
              <w:rPr>
                <w:lang w:val="en-US"/>
              </w:rPr>
            </w:pPr>
          </w:p>
        </w:tc>
      </w:tr>
      <w:tr w:rsidR="004721B4" w:rsidRPr="00A95F71" w14:paraId="4CF28539" w14:textId="77777777" w:rsidTr="00055149">
        <w:trPr>
          <w:gridAfter w:val="1"/>
          <w:wAfter w:w="20" w:type="dxa"/>
        </w:trPr>
        <w:tc>
          <w:tcPr>
            <w:tcW w:w="454" w:type="dxa"/>
            <w:tcBorders>
              <w:top w:val="single" w:sz="4" w:space="0" w:color="auto"/>
              <w:bottom w:val="single" w:sz="4" w:space="0" w:color="auto"/>
              <w:right w:val="single" w:sz="4" w:space="0" w:color="auto"/>
            </w:tcBorders>
            <w:tcMar>
              <w:left w:w="28" w:type="dxa"/>
              <w:right w:w="28" w:type="dxa"/>
            </w:tcMar>
            <w:vAlign w:val="center"/>
          </w:tcPr>
          <w:p w14:paraId="140BD5DA" w14:textId="32F33BAA" w:rsidR="004721B4" w:rsidRPr="00F12047" w:rsidRDefault="004721B4" w:rsidP="004721B4">
            <w:pPr>
              <w:pStyle w:val="aff5"/>
              <w:rPr>
                <w:lang w:val="en-US"/>
              </w:rPr>
            </w:pPr>
            <w:r>
              <w:rPr>
                <w:lang w:val="en-US"/>
              </w:rPr>
              <w:t>27</w:t>
            </w:r>
          </w:p>
        </w:tc>
        <w:tc>
          <w:tcPr>
            <w:tcW w:w="31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517D866" w14:textId="410313AA" w:rsidR="004721B4" w:rsidRPr="00A95F71" w:rsidRDefault="004721B4" w:rsidP="004721B4">
            <w:pPr>
              <w:pStyle w:val="aff5"/>
            </w:pPr>
            <w:r>
              <w:rPr>
                <w:color w:val="000000"/>
                <w:szCs w:val="20"/>
              </w:rPr>
              <w:t>Котельная СПК "РК "Беломор"" д. Летняя Золотица</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21486D8" w14:textId="2895F64E" w:rsidR="004721B4" w:rsidRPr="0018061E" w:rsidRDefault="004721B4" w:rsidP="004721B4">
            <w:pPr>
              <w:pStyle w:val="aff5"/>
              <w:rPr>
                <w:lang w:val="en-US"/>
              </w:rPr>
            </w:pPr>
            <w:r w:rsidRPr="004431D7">
              <w:rPr>
                <w:color w:val="000000"/>
                <w:szCs w:val="20"/>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DAB9DE3" w14:textId="33467582" w:rsidR="004721B4" w:rsidRPr="0018061E" w:rsidRDefault="004721B4" w:rsidP="004721B4">
            <w:pPr>
              <w:pStyle w:val="aff5"/>
              <w:rPr>
                <w:lang w:val="en-US"/>
              </w:rPr>
            </w:pPr>
            <w:r w:rsidRPr="004431D7">
              <w:rPr>
                <w:color w:val="000000"/>
                <w:szCs w:val="20"/>
              </w:rPr>
              <w:t>-</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6EAB62" w14:textId="51227E3F" w:rsidR="004721B4" w:rsidRPr="0018061E" w:rsidRDefault="004721B4" w:rsidP="004721B4">
            <w:pPr>
              <w:pStyle w:val="aff5"/>
              <w:rPr>
                <w:lang w:val="en-US"/>
              </w:rPr>
            </w:pPr>
            <w:r w:rsidRPr="004431D7">
              <w:rPr>
                <w:color w:val="000000"/>
                <w:szCs w:val="20"/>
              </w:rPr>
              <w:t>-</w:t>
            </w:r>
          </w:p>
        </w:tc>
        <w:tc>
          <w:tcPr>
            <w:tcW w:w="13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D0D20E5" w14:textId="71945BFE" w:rsidR="004721B4" w:rsidRPr="0018061E" w:rsidRDefault="004721B4" w:rsidP="004721B4">
            <w:pPr>
              <w:pStyle w:val="aff5"/>
              <w:rPr>
                <w:lang w:val="en-US"/>
              </w:rPr>
            </w:pPr>
            <w:r w:rsidRPr="004431D7">
              <w:rPr>
                <w:color w:val="000000"/>
                <w:szCs w:val="20"/>
              </w:rPr>
              <w:t>-</w:t>
            </w:r>
          </w:p>
        </w:tc>
        <w:tc>
          <w:tcPr>
            <w:tcW w:w="13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BB3A0EC" w14:textId="2B0119B5" w:rsidR="004721B4" w:rsidRPr="0018061E" w:rsidRDefault="004721B4" w:rsidP="004721B4">
            <w:pPr>
              <w:pStyle w:val="aff5"/>
              <w:rPr>
                <w:lang w:val="en-US"/>
              </w:rPr>
            </w:pPr>
            <w:r w:rsidRPr="004431D7">
              <w:rPr>
                <w:color w:val="000000"/>
                <w:szCs w:val="20"/>
              </w:rPr>
              <w:t>-</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314C42" w14:textId="1E5BB826" w:rsidR="004721B4" w:rsidRPr="0018061E" w:rsidRDefault="004721B4" w:rsidP="004721B4">
            <w:pPr>
              <w:pStyle w:val="aff5"/>
              <w:rPr>
                <w:lang w:val="en-US"/>
              </w:rPr>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5E60CD" w14:textId="021853E4" w:rsidR="004721B4" w:rsidRPr="0018061E" w:rsidRDefault="004721B4" w:rsidP="004721B4">
            <w:pPr>
              <w:pStyle w:val="aff5"/>
              <w:rPr>
                <w:lang w:val="en-US"/>
              </w:rPr>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B47ADA" w14:textId="76F7B891" w:rsidR="004721B4" w:rsidRPr="0018061E" w:rsidRDefault="004721B4" w:rsidP="004721B4">
            <w:pPr>
              <w:pStyle w:val="aff5"/>
              <w:rPr>
                <w:lang w:val="en-US"/>
              </w:rPr>
            </w:pPr>
            <w:r w:rsidRPr="004431D7">
              <w:rPr>
                <w:color w:val="000000"/>
                <w:szCs w:val="20"/>
              </w:rPr>
              <w:t>-</w:t>
            </w:r>
          </w:p>
        </w:tc>
        <w:tc>
          <w:tcPr>
            <w:tcW w:w="1276" w:type="dxa"/>
            <w:tcBorders>
              <w:top w:val="single" w:sz="4" w:space="0" w:color="auto"/>
              <w:left w:val="single" w:sz="4" w:space="0" w:color="auto"/>
              <w:bottom w:val="single" w:sz="4" w:space="0" w:color="auto"/>
            </w:tcBorders>
            <w:tcMar>
              <w:left w:w="28" w:type="dxa"/>
              <w:right w:w="28" w:type="dxa"/>
            </w:tcMar>
            <w:vAlign w:val="center"/>
          </w:tcPr>
          <w:p w14:paraId="12D9E9FF" w14:textId="32F045C7" w:rsidR="004721B4" w:rsidRPr="0018061E" w:rsidRDefault="004721B4" w:rsidP="004721B4">
            <w:pPr>
              <w:pStyle w:val="aff5"/>
              <w:rPr>
                <w:lang w:val="en-US"/>
              </w:rPr>
            </w:pPr>
            <w:r w:rsidRPr="004431D7">
              <w:rPr>
                <w:color w:val="000000"/>
                <w:szCs w:val="20"/>
              </w:rPr>
              <w:t>-</w:t>
            </w:r>
          </w:p>
        </w:tc>
      </w:tr>
      <w:tr w:rsidR="004721B4" w:rsidRPr="00A95F71" w14:paraId="553E6303" w14:textId="77777777" w:rsidTr="00055149">
        <w:trPr>
          <w:gridAfter w:val="1"/>
          <w:wAfter w:w="20" w:type="dxa"/>
        </w:trPr>
        <w:tc>
          <w:tcPr>
            <w:tcW w:w="454" w:type="dxa"/>
            <w:tcBorders>
              <w:top w:val="single" w:sz="4" w:space="0" w:color="auto"/>
              <w:bottom w:val="single" w:sz="4" w:space="0" w:color="auto"/>
              <w:right w:val="single" w:sz="4" w:space="0" w:color="auto"/>
            </w:tcBorders>
            <w:tcMar>
              <w:left w:w="28" w:type="dxa"/>
              <w:right w:w="28" w:type="dxa"/>
            </w:tcMar>
            <w:vAlign w:val="center"/>
          </w:tcPr>
          <w:p w14:paraId="7907E799" w14:textId="3844BEDA" w:rsidR="004721B4" w:rsidRDefault="004721B4" w:rsidP="004721B4">
            <w:pPr>
              <w:pStyle w:val="aff5"/>
              <w:rPr>
                <w:lang w:val="en-US"/>
              </w:rPr>
            </w:pPr>
            <w:r>
              <w:rPr>
                <w:lang w:val="en-US"/>
              </w:rPr>
              <w:t>28</w:t>
            </w:r>
          </w:p>
        </w:tc>
        <w:tc>
          <w:tcPr>
            <w:tcW w:w="31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4CC30E" w14:textId="2E1638CD" w:rsidR="004721B4" w:rsidRPr="00A95F71" w:rsidRDefault="004721B4" w:rsidP="004721B4">
            <w:pPr>
              <w:pStyle w:val="aff5"/>
            </w:pPr>
            <w:r>
              <w:rPr>
                <w:color w:val="000000"/>
                <w:szCs w:val="20"/>
              </w:rPr>
              <w:t>ДК д. Летняя Золотица</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EE3CE44" w14:textId="1C16D718" w:rsidR="004721B4" w:rsidRPr="00A95F71" w:rsidRDefault="004721B4" w:rsidP="004721B4">
            <w:pPr>
              <w:pStyle w:val="aff5"/>
            </w:pPr>
            <w:r w:rsidRPr="004431D7">
              <w:rPr>
                <w:color w:val="000000"/>
                <w:szCs w:val="20"/>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46D1346" w14:textId="3116C223" w:rsidR="004721B4" w:rsidRPr="00340CBA" w:rsidRDefault="004721B4" w:rsidP="004721B4">
            <w:pPr>
              <w:pStyle w:val="aff5"/>
            </w:pPr>
            <w:r w:rsidRPr="004431D7">
              <w:rPr>
                <w:color w:val="000000"/>
                <w:szCs w:val="20"/>
              </w:rPr>
              <w:t>-</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890E9D" w14:textId="3352264E" w:rsidR="004721B4" w:rsidRPr="00340CBA" w:rsidRDefault="004721B4" w:rsidP="004721B4">
            <w:pPr>
              <w:pStyle w:val="aff5"/>
            </w:pPr>
            <w:r w:rsidRPr="004431D7">
              <w:rPr>
                <w:color w:val="000000"/>
                <w:szCs w:val="20"/>
              </w:rPr>
              <w:t>-</w:t>
            </w:r>
          </w:p>
        </w:tc>
        <w:tc>
          <w:tcPr>
            <w:tcW w:w="13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00280FE" w14:textId="639A216C" w:rsidR="004721B4" w:rsidRPr="00340CBA" w:rsidRDefault="004721B4" w:rsidP="004721B4">
            <w:pPr>
              <w:pStyle w:val="aff5"/>
            </w:pPr>
            <w:r w:rsidRPr="004431D7">
              <w:rPr>
                <w:color w:val="000000"/>
                <w:szCs w:val="20"/>
              </w:rPr>
              <w:t>-</w:t>
            </w:r>
          </w:p>
        </w:tc>
        <w:tc>
          <w:tcPr>
            <w:tcW w:w="13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B1B4F96" w14:textId="6443F6B0" w:rsidR="004721B4" w:rsidRDefault="004721B4" w:rsidP="004721B4">
            <w:pPr>
              <w:pStyle w:val="aff5"/>
            </w:pPr>
            <w:r w:rsidRPr="004431D7">
              <w:rPr>
                <w:color w:val="000000"/>
                <w:szCs w:val="20"/>
              </w:rPr>
              <w:t>-</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C919FC" w14:textId="3FB44719" w:rsidR="004721B4" w:rsidRDefault="004721B4" w:rsidP="004721B4">
            <w:pPr>
              <w:pStyle w:val="aff5"/>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F6D959" w14:textId="7A570214" w:rsidR="004721B4" w:rsidRPr="00340CBA" w:rsidRDefault="004721B4" w:rsidP="004721B4">
            <w:pPr>
              <w:pStyle w:val="aff5"/>
              <w:rPr>
                <w:lang w:val="en-US"/>
              </w:rPr>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FD0E75" w14:textId="18709AD3" w:rsidR="004721B4" w:rsidRDefault="004721B4" w:rsidP="004721B4">
            <w:pPr>
              <w:pStyle w:val="aff5"/>
            </w:pPr>
            <w:r w:rsidRPr="004431D7">
              <w:rPr>
                <w:color w:val="000000"/>
                <w:szCs w:val="20"/>
              </w:rPr>
              <w:t>-</w:t>
            </w:r>
          </w:p>
        </w:tc>
        <w:tc>
          <w:tcPr>
            <w:tcW w:w="1276" w:type="dxa"/>
            <w:tcBorders>
              <w:top w:val="single" w:sz="4" w:space="0" w:color="auto"/>
              <w:left w:val="single" w:sz="4" w:space="0" w:color="auto"/>
              <w:bottom w:val="single" w:sz="4" w:space="0" w:color="auto"/>
            </w:tcBorders>
            <w:tcMar>
              <w:left w:w="28" w:type="dxa"/>
              <w:right w:w="28" w:type="dxa"/>
            </w:tcMar>
            <w:vAlign w:val="center"/>
          </w:tcPr>
          <w:p w14:paraId="5920AA9E" w14:textId="46B1B4D1" w:rsidR="004721B4" w:rsidRPr="00340CBA" w:rsidRDefault="004721B4" w:rsidP="004721B4">
            <w:pPr>
              <w:pStyle w:val="aff5"/>
            </w:pPr>
            <w:r w:rsidRPr="004431D7">
              <w:rPr>
                <w:color w:val="000000"/>
                <w:szCs w:val="20"/>
              </w:rPr>
              <w:t>-</w:t>
            </w:r>
          </w:p>
        </w:tc>
      </w:tr>
      <w:tr w:rsidR="00B47AEC" w:rsidRPr="00A95F71" w14:paraId="117BC3DA" w14:textId="77777777" w:rsidTr="00B47AEC">
        <w:trPr>
          <w:gridAfter w:val="1"/>
          <w:wAfter w:w="20" w:type="dxa"/>
        </w:trPr>
        <w:tc>
          <w:tcPr>
            <w:tcW w:w="15774" w:type="dxa"/>
            <w:gridSpan w:val="11"/>
            <w:tcBorders>
              <w:top w:val="single" w:sz="4" w:space="0" w:color="auto"/>
              <w:bottom w:val="single" w:sz="4" w:space="0" w:color="auto"/>
            </w:tcBorders>
            <w:shd w:val="clear" w:color="auto" w:fill="auto"/>
            <w:tcMar>
              <w:left w:w="28" w:type="dxa"/>
              <w:right w:w="28" w:type="dxa"/>
            </w:tcMar>
            <w:vAlign w:val="center"/>
          </w:tcPr>
          <w:p w14:paraId="01E035C7" w14:textId="59C702FF" w:rsidR="00B47AEC" w:rsidRPr="008A6D36" w:rsidRDefault="00B47AEC" w:rsidP="00B47AEC">
            <w:pPr>
              <w:pStyle w:val="aff5"/>
            </w:pPr>
            <w:r w:rsidRPr="00A95F71">
              <w:t xml:space="preserve">Основное топливо </w:t>
            </w:r>
            <w:r w:rsidR="008A6D36">
              <w:t>–</w:t>
            </w:r>
            <w:r w:rsidRPr="00A95F71">
              <w:t xml:space="preserve"> </w:t>
            </w:r>
            <w:r w:rsidR="008A6D36">
              <w:t>пеллеты</w:t>
            </w:r>
          </w:p>
        </w:tc>
      </w:tr>
      <w:tr w:rsidR="004431D7" w:rsidRPr="00A95F71" w14:paraId="7AA640AE" w14:textId="77777777" w:rsidTr="004431D7">
        <w:trPr>
          <w:gridAfter w:val="1"/>
          <w:wAfter w:w="20" w:type="dxa"/>
        </w:trPr>
        <w:tc>
          <w:tcPr>
            <w:tcW w:w="454" w:type="dxa"/>
            <w:vMerge w:val="restart"/>
            <w:tcBorders>
              <w:top w:val="single" w:sz="4" w:space="0" w:color="auto"/>
              <w:right w:val="single" w:sz="4" w:space="0" w:color="auto"/>
            </w:tcBorders>
            <w:shd w:val="clear" w:color="auto" w:fill="auto"/>
            <w:tcMar>
              <w:left w:w="28" w:type="dxa"/>
              <w:right w:w="28" w:type="dxa"/>
            </w:tcMar>
            <w:vAlign w:val="center"/>
          </w:tcPr>
          <w:p w14:paraId="54152A49" w14:textId="5AAA3548" w:rsidR="004431D7" w:rsidRPr="00D24482" w:rsidRDefault="004431D7" w:rsidP="004431D7">
            <w:pPr>
              <w:pStyle w:val="aff5"/>
            </w:pPr>
            <w:r>
              <w:t>29</w:t>
            </w:r>
          </w:p>
        </w:tc>
        <w:tc>
          <w:tcPr>
            <w:tcW w:w="3118"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4B0403D1" w14:textId="36325E7A" w:rsidR="004431D7" w:rsidRPr="00A95F71" w:rsidRDefault="004431D7" w:rsidP="004431D7">
            <w:pPr>
              <w:pStyle w:val="aff5"/>
            </w:pPr>
            <w:r>
              <w:rPr>
                <w:color w:val="000000"/>
                <w:szCs w:val="20"/>
              </w:rPr>
              <w:t>Котельная п. Катунино (д. Лахта)</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1345D6" w14:textId="7A312883" w:rsidR="004431D7" w:rsidRPr="004431D7" w:rsidRDefault="004431D7" w:rsidP="004431D7">
            <w:pPr>
              <w:pStyle w:val="aff5"/>
              <w:rPr>
                <w:szCs w:val="20"/>
              </w:rPr>
            </w:pPr>
            <w:r w:rsidRPr="004431D7">
              <w:rPr>
                <w:color w:val="000000"/>
                <w:szCs w:val="20"/>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6B0593" w14:textId="4AEC3242" w:rsidR="004431D7" w:rsidRPr="004431D7" w:rsidRDefault="004431D7" w:rsidP="004431D7">
            <w:pPr>
              <w:pStyle w:val="aff5"/>
              <w:rPr>
                <w:szCs w:val="20"/>
              </w:rPr>
            </w:pPr>
            <w:r w:rsidRPr="004431D7">
              <w:rPr>
                <w:color w:val="000000"/>
                <w:szCs w:val="20"/>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C1A25A" w14:textId="6250F3CD" w:rsidR="004431D7" w:rsidRPr="004431D7" w:rsidRDefault="004431D7" w:rsidP="004431D7">
            <w:pPr>
              <w:pStyle w:val="aff5"/>
              <w:rPr>
                <w:szCs w:val="20"/>
              </w:rPr>
            </w:pPr>
            <w:r w:rsidRPr="004431D7">
              <w:rPr>
                <w:color w:val="000000"/>
                <w:szCs w:val="20"/>
              </w:rPr>
              <w:t>2012</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7E619C" w14:textId="56A5F9E8" w:rsidR="004431D7" w:rsidRPr="004431D7" w:rsidRDefault="004431D7" w:rsidP="004431D7">
            <w:pPr>
              <w:pStyle w:val="aff5"/>
              <w:rPr>
                <w:szCs w:val="20"/>
              </w:rPr>
            </w:pPr>
            <w:r w:rsidRPr="004431D7">
              <w:rPr>
                <w:color w:val="000000"/>
                <w:szCs w:val="20"/>
              </w:rPr>
              <w:t>3,44</w:t>
            </w:r>
          </w:p>
        </w:tc>
        <w:tc>
          <w:tcPr>
            <w:tcW w:w="1303"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3C7394E2" w14:textId="38710B7A" w:rsidR="004431D7" w:rsidRPr="004431D7" w:rsidRDefault="004431D7" w:rsidP="004431D7">
            <w:pPr>
              <w:pStyle w:val="aff5"/>
              <w:rPr>
                <w:szCs w:val="20"/>
              </w:rPr>
            </w:pPr>
            <w:r w:rsidRPr="004431D7">
              <w:rPr>
                <w:color w:val="000000"/>
                <w:szCs w:val="20"/>
              </w:rPr>
              <w:t>17,2</w:t>
            </w:r>
          </w:p>
        </w:tc>
        <w:tc>
          <w:tcPr>
            <w:tcW w:w="1451"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39237B91" w14:textId="63D22B1F" w:rsidR="004431D7" w:rsidRPr="004431D7" w:rsidRDefault="004431D7" w:rsidP="004431D7">
            <w:pPr>
              <w:pStyle w:val="aff5"/>
              <w:rPr>
                <w:szCs w:val="20"/>
              </w:rPr>
            </w:pPr>
            <w:r w:rsidRPr="004431D7">
              <w:rPr>
                <w:color w:val="000000"/>
                <w:szCs w:val="20"/>
              </w:rPr>
              <w:t>167,89</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483EDF" w14:textId="10CD425F" w:rsidR="004431D7" w:rsidRPr="004431D7" w:rsidRDefault="004431D7" w:rsidP="004431D7">
            <w:pPr>
              <w:pStyle w:val="aff5"/>
              <w:rPr>
                <w:szCs w:val="20"/>
              </w:rPr>
            </w:pPr>
            <w:r w:rsidRPr="004431D7">
              <w:rPr>
                <w:color w:val="000000"/>
                <w:szCs w:val="20"/>
              </w:rPr>
              <w:t>87%</w:t>
            </w:r>
          </w:p>
        </w:tc>
        <w:tc>
          <w:tcPr>
            <w:tcW w:w="1701"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6BA0B8A4" w14:textId="2D77DE86" w:rsidR="004431D7" w:rsidRPr="004431D7" w:rsidRDefault="004431D7" w:rsidP="004431D7">
            <w:pPr>
              <w:pStyle w:val="aff5"/>
              <w:rPr>
                <w:szCs w:val="20"/>
              </w:rPr>
            </w:pPr>
            <w:r w:rsidRPr="004431D7">
              <w:rPr>
                <w:color w:val="000000"/>
                <w:szCs w:val="20"/>
              </w:rPr>
              <w:t>167,89</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FD85E4C" w14:textId="6AA0945E" w:rsidR="004431D7" w:rsidRPr="004431D7" w:rsidRDefault="004431D7" w:rsidP="004431D7">
            <w:pPr>
              <w:pStyle w:val="aff5"/>
              <w:rPr>
                <w:szCs w:val="20"/>
              </w:rPr>
            </w:pPr>
            <w:r w:rsidRPr="004431D7">
              <w:rPr>
                <w:color w:val="000000"/>
                <w:szCs w:val="20"/>
              </w:rPr>
              <w:t>-</w:t>
            </w:r>
          </w:p>
        </w:tc>
      </w:tr>
      <w:tr w:rsidR="004431D7" w:rsidRPr="00A95F71" w14:paraId="0642270D" w14:textId="77777777" w:rsidTr="004431D7">
        <w:trPr>
          <w:gridAfter w:val="1"/>
          <w:wAfter w:w="20" w:type="dxa"/>
        </w:trPr>
        <w:tc>
          <w:tcPr>
            <w:tcW w:w="454" w:type="dxa"/>
            <w:vMerge/>
            <w:tcBorders>
              <w:bottom w:val="single" w:sz="4" w:space="0" w:color="auto"/>
              <w:right w:val="single" w:sz="4" w:space="0" w:color="auto"/>
            </w:tcBorders>
            <w:shd w:val="clear" w:color="auto" w:fill="auto"/>
            <w:tcMar>
              <w:left w:w="28" w:type="dxa"/>
              <w:right w:w="28" w:type="dxa"/>
            </w:tcMar>
            <w:vAlign w:val="center"/>
          </w:tcPr>
          <w:p w14:paraId="4FB0DC75" w14:textId="77777777" w:rsidR="004431D7" w:rsidRDefault="004431D7" w:rsidP="004431D7">
            <w:pPr>
              <w:pStyle w:val="aff5"/>
            </w:pPr>
          </w:p>
        </w:tc>
        <w:tc>
          <w:tcPr>
            <w:tcW w:w="3118"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4F064C65" w14:textId="77777777" w:rsidR="004431D7" w:rsidRDefault="004431D7" w:rsidP="004431D7">
            <w:pPr>
              <w:pStyle w:val="aff5"/>
              <w:rPr>
                <w:color w:val="00000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AD9B01" w14:textId="2D68C440" w:rsidR="004431D7" w:rsidRPr="004431D7" w:rsidRDefault="004431D7" w:rsidP="004431D7">
            <w:pPr>
              <w:pStyle w:val="aff5"/>
              <w:rPr>
                <w:szCs w:val="20"/>
              </w:rPr>
            </w:pPr>
            <w:r w:rsidRPr="004431D7">
              <w:rPr>
                <w:color w:val="000000"/>
                <w:szCs w:val="20"/>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2046D0" w14:textId="273D8685" w:rsidR="004431D7" w:rsidRPr="004431D7" w:rsidRDefault="004431D7" w:rsidP="004431D7">
            <w:pPr>
              <w:pStyle w:val="aff5"/>
              <w:rPr>
                <w:szCs w:val="20"/>
              </w:rPr>
            </w:pPr>
            <w:r w:rsidRPr="004431D7">
              <w:rPr>
                <w:color w:val="000000"/>
                <w:szCs w:val="20"/>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495E0C" w14:textId="7E5E69CA" w:rsidR="004431D7" w:rsidRPr="004431D7" w:rsidRDefault="004431D7" w:rsidP="004431D7">
            <w:pPr>
              <w:pStyle w:val="aff5"/>
              <w:rPr>
                <w:szCs w:val="20"/>
              </w:rPr>
            </w:pPr>
            <w:r w:rsidRPr="004431D7">
              <w:rPr>
                <w:color w:val="000000"/>
                <w:szCs w:val="20"/>
              </w:rPr>
              <w:t>2018</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A9CCF3" w14:textId="070D638C" w:rsidR="004431D7" w:rsidRPr="004431D7" w:rsidRDefault="004431D7" w:rsidP="004431D7">
            <w:pPr>
              <w:pStyle w:val="aff5"/>
              <w:rPr>
                <w:szCs w:val="20"/>
              </w:rPr>
            </w:pPr>
            <w:r w:rsidRPr="004431D7">
              <w:rPr>
                <w:color w:val="000000"/>
                <w:szCs w:val="20"/>
              </w:rPr>
              <w:t>3,44</w:t>
            </w:r>
          </w:p>
        </w:tc>
        <w:tc>
          <w:tcPr>
            <w:tcW w:w="1303"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652867E8" w14:textId="77777777" w:rsidR="004431D7" w:rsidRPr="004431D7" w:rsidRDefault="004431D7" w:rsidP="004431D7">
            <w:pPr>
              <w:pStyle w:val="aff5"/>
              <w:rPr>
                <w:szCs w:val="20"/>
              </w:rPr>
            </w:pPr>
          </w:p>
        </w:tc>
        <w:tc>
          <w:tcPr>
            <w:tcW w:w="1451"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5A27231E" w14:textId="77777777" w:rsidR="004431D7" w:rsidRPr="004431D7" w:rsidRDefault="004431D7" w:rsidP="004431D7">
            <w:pPr>
              <w:pStyle w:val="aff5"/>
              <w:rPr>
                <w:szCs w:val="20"/>
              </w:rPr>
            </w:pP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7B2F0F" w14:textId="27B09A66" w:rsidR="004431D7" w:rsidRPr="004431D7" w:rsidRDefault="004431D7" w:rsidP="004431D7">
            <w:pPr>
              <w:pStyle w:val="aff5"/>
              <w:rPr>
                <w:szCs w:val="20"/>
              </w:rPr>
            </w:pPr>
            <w:r w:rsidRPr="004431D7">
              <w:rPr>
                <w:color w:val="000000"/>
                <w:szCs w:val="20"/>
              </w:rPr>
              <w:t>90%</w:t>
            </w:r>
          </w:p>
        </w:tc>
        <w:tc>
          <w:tcPr>
            <w:tcW w:w="1701"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52C92146" w14:textId="77777777" w:rsidR="004431D7" w:rsidRPr="004431D7" w:rsidRDefault="004431D7" w:rsidP="004431D7">
            <w:pPr>
              <w:pStyle w:val="aff5"/>
              <w:rPr>
                <w:szCs w:val="20"/>
              </w:rPr>
            </w:pP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0E5792" w14:textId="3D1FF8CC" w:rsidR="004431D7" w:rsidRPr="004431D7" w:rsidRDefault="004431D7" w:rsidP="004431D7">
            <w:pPr>
              <w:pStyle w:val="aff5"/>
              <w:rPr>
                <w:szCs w:val="20"/>
              </w:rPr>
            </w:pPr>
            <w:r w:rsidRPr="004431D7">
              <w:rPr>
                <w:color w:val="000000"/>
                <w:szCs w:val="20"/>
              </w:rPr>
              <w:t>-</w:t>
            </w:r>
          </w:p>
        </w:tc>
      </w:tr>
      <w:tr w:rsidR="004431D7" w:rsidRPr="00A95F71" w14:paraId="08B4D012" w14:textId="77777777" w:rsidTr="004431D7">
        <w:trPr>
          <w:gridAfter w:val="1"/>
          <w:wAfter w:w="20" w:type="dxa"/>
        </w:trPr>
        <w:tc>
          <w:tcPr>
            <w:tcW w:w="454"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942E61C" w14:textId="08E39A97" w:rsidR="004431D7" w:rsidRPr="008A6D36" w:rsidRDefault="004431D7" w:rsidP="004431D7">
            <w:pPr>
              <w:pStyle w:val="aff5"/>
              <w:rPr>
                <w:lang w:val="en-US"/>
              </w:rPr>
            </w:pPr>
            <w:r>
              <w:t>30</w:t>
            </w:r>
          </w:p>
        </w:tc>
        <w:tc>
          <w:tcPr>
            <w:tcW w:w="31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828F5F" w14:textId="555DD737" w:rsidR="004431D7" w:rsidRPr="00A95F71" w:rsidRDefault="004431D7" w:rsidP="004431D7">
            <w:pPr>
              <w:pStyle w:val="aff5"/>
            </w:pPr>
            <w:r>
              <w:rPr>
                <w:color w:val="000000"/>
                <w:szCs w:val="20"/>
              </w:rPr>
              <w:t>Котельная п. Боброво</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C30920" w14:textId="0E98775D" w:rsidR="004431D7" w:rsidRPr="004431D7" w:rsidRDefault="004431D7" w:rsidP="004431D7">
            <w:pPr>
              <w:pStyle w:val="aff5"/>
              <w:rPr>
                <w:szCs w:val="20"/>
              </w:rPr>
            </w:pPr>
            <w:r w:rsidRPr="004431D7">
              <w:rPr>
                <w:color w:val="000000"/>
                <w:szCs w:val="20"/>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41F3C1" w14:textId="0A27E8AE" w:rsidR="004431D7" w:rsidRPr="004431D7" w:rsidRDefault="004431D7" w:rsidP="004431D7">
            <w:pPr>
              <w:pStyle w:val="aff5"/>
              <w:rPr>
                <w:szCs w:val="20"/>
              </w:rPr>
            </w:pPr>
            <w:r w:rsidRPr="004431D7">
              <w:rPr>
                <w:color w:val="000000"/>
                <w:szCs w:val="20"/>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3118DE" w14:textId="38161009" w:rsidR="004431D7" w:rsidRPr="004431D7" w:rsidRDefault="004431D7" w:rsidP="004431D7">
            <w:pPr>
              <w:pStyle w:val="aff5"/>
              <w:rPr>
                <w:szCs w:val="20"/>
              </w:rPr>
            </w:pPr>
            <w:r w:rsidRPr="004431D7">
              <w:rPr>
                <w:color w:val="000000"/>
                <w:szCs w:val="20"/>
              </w:rPr>
              <w:t>2011</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93C9C1" w14:textId="41720548" w:rsidR="004431D7" w:rsidRPr="004431D7" w:rsidRDefault="004431D7" w:rsidP="004431D7">
            <w:pPr>
              <w:pStyle w:val="aff5"/>
              <w:rPr>
                <w:szCs w:val="20"/>
              </w:rPr>
            </w:pPr>
            <w:r w:rsidRPr="004431D7">
              <w:rPr>
                <w:color w:val="000000"/>
                <w:szCs w:val="20"/>
              </w:rPr>
              <w:t>1,29</w:t>
            </w:r>
          </w:p>
        </w:tc>
        <w:tc>
          <w:tcPr>
            <w:tcW w:w="130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AFA112" w14:textId="4E417718" w:rsidR="004431D7" w:rsidRPr="004431D7" w:rsidRDefault="004431D7" w:rsidP="004431D7">
            <w:pPr>
              <w:pStyle w:val="aff5"/>
              <w:rPr>
                <w:szCs w:val="20"/>
              </w:rPr>
            </w:pPr>
            <w:r w:rsidRPr="004431D7">
              <w:rPr>
                <w:color w:val="000000"/>
                <w:szCs w:val="20"/>
              </w:rPr>
              <w:t>3,87</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C2EC9B" w14:textId="4082A8B0" w:rsidR="004431D7" w:rsidRPr="004431D7" w:rsidRDefault="004431D7" w:rsidP="004431D7">
            <w:pPr>
              <w:pStyle w:val="aff5"/>
              <w:rPr>
                <w:szCs w:val="20"/>
              </w:rPr>
            </w:pPr>
            <w:r w:rsidRPr="004431D7">
              <w:rPr>
                <w:color w:val="000000"/>
                <w:szCs w:val="20"/>
              </w:rPr>
              <w:t>163,96</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FBD191" w14:textId="6F8E4106" w:rsidR="004431D7" w:rsidRPr="004431D7" w:rsidRDefault="004431D7" w:rsidP="004431D7">
            <w:pPr>
              <w:pStyle w:val="aff5"/>
              <w:rPr>
                <w:szCs w:val="20"/>
              </w:rPr>
            </w:pPr>
            <w:r w:rsidRPr="004431D7">
              <w:rPr>
                <w:color w:val="000000"/>
                <w:szCs w:val="20"/>
              </w:rPr>
              <w:t>87%</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A3B105" w14:textId="3F618242" w:rsidR="004431D7" w:rsidRPr="004431D7" w:rsidRDefault="004431D7" w:rsidP="004431D7">
            <w:pPr>
              <w:pStyle w:val="aff5"/>
              <w:rPr>
                <w:szCs w:val="20"/>
              </w:rPr>
            </w:pPr>
            <w:r w:rsidRPr="004431D7">
              <w:rPr>
                <w:color w:val="000000"/>
                <w:szCs w:val="20"/>
              </w:rPr>
              <w:t>163,96</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ECAE4B5" w14:textId="1ACEFA37" w:rsidR="004431D7" w:rsidRPr="004431D7" w:rsidRDefault="004431D7" w:rsidP="004431D7">
            <w:pPr>
              <w:pStyle w:val="aff5"/>
              <w:rPr>
                <w:szCs w:val="20"/>
              </w:rPr>
            </w:pPr>
            <w:r w:rsidRPr="004431D7">
              <w:rPr>
                <w:color w:val="000000"/>
                <w:szCs w:val="20"/>
              </w:rPr>
              <w:t>-</w:t>
            </w:r>
          </w:p>
        </w:tc>
      </w:tr>
      <w:tr w:rsidR="004431D7" w:rsidRPr="00A95F71" w14:paraId="3AD0C6D2" w14:textId="77777777" w:rsidTr="004431D7">
        <w:trPr>
          <w:gridAfter w:val="1"/>
          <w:wAfter w:w="20" w:type="dxa"/>
        </w:trPr>
        <w:tc>
          <w:tcPr>
            <w:tcW w:w="454"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A2B6F90" w14:textId="1EAE5ACA" w:rsidR="004431D7" w:rsidRPr="008A6D36" w:rsidRDefault="004431D7" w:rsidP="004431D7">
            <w:pPr>
              <w:pStyle w:val="aff5"/>
              <w:rPr>
                <w:lang w:val="en-US"/>
              </w:rPr>
            </w:pPr>
            <w:r>
              <w:t>31</w:t>
            </w:r>
          </w:p>
        </w:tc>
        <w:tc>
          <w:tcPr>
            <w:tcW w:w="31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63904C" w14:textId="0C164BED" w:rsidR="004431D7" w:rsidRPr="00A95F71" w:rsidRDefault="004431D7" w:rsidP="004431D7">
            <w:pPr>
              <w:pStyle w:val="aff5"/>
            </w:pPr>
            <w:r>
              <w:rPr>
                <w:color w:val="000000"/>
                <w:szCs w:val="20"/>
              </w:rPr>
              <w:t>Котельная п. Лайский Док</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A39B28" w14:textId="1161DA76" w:rsidR="004431D7" w:rsidRPr="004431D7" w:rsidRDefault="004431D7" w:rsidP="004431D7">
            <w:pPr>
              <w:pStyle w:val="aff5"/>
              <w:rPr>
                <w:szCs w:val="20"/>
              </w:rPr>
            </w:pPr>
            <w:r w:rsidRPr="004431D7">
              <w:rPr>
                <w:color w:val="000000"/>
                <w:szCs w:val="20"/>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844EC8" w14:textId="7206A978" w:rsidR="004431D7" w:rsidRPr="004431D7" w:rsidRDefault="004431D7" w:rsidP="004431D7">
            <w:pPr>
              <w:pStyle w:val="aff5"/>
              <w:rPr>
                <w:szCs w:val="20"/>
              </w:rPr>
            </w:pPr>
            <w:r w:rsidRPr="004431D7">
              <w:rPr>
                <w:color w:val="000000"/>
                <w:szCs w:val="20"/>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CF3529" w14:textId="04A0612D" w:rsidR="004431D7" w:rsidRPr="004431D7" w:rsidRDefault="004431D7" w:rsidP="004431D7">
            <w:pPr>
              <w:pStyle w:val="aff5"/>
              <w:rPr>
                <w:szCs w:val="20"/>
              </w:rPr>
            </w:pPr>
            <w:r w:rsidRPr="004431D7">
              <w:rPr>
                <w:color w:val="000000"/>
                <w:szCs w:val="20"/>
              </w:rPr>
              <w:t>2011</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372BF5" w14:textId="17BCA323" w:rsidR="004431D7" w:rsidRPr="004431D7" w:rsidRDefault="004431D7" w:rsidP="004431D7">
            <w:pPr>
              <w:pStyle w:val="aff5"/>
              <w:rPr>
                <w:szCs w:val="20"/>
              </w:rPr>
            </w:pPr>
            <w:r w:rsidRPr="004431D7">
              <w:rPr>
                <w:color w:val="000000"/>
                <w:szCs w:val="20"/>
              </w:rPr>
              <w:t>1,29</w:t>
            </w:r>
          </w:p>
        </w:tc>
        <w:tc>
          <w:tcPr>
            <w:tcW w:w="130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9E031D" w14:textId="3ACB3A80" w:rsidR="004431D7" w:rsidRPr="004431D7" w:rsidRDefault="004431D7" w:rsidP="004431D7">
            <w:pPr>
              <w:pStyle w:val="aff5"/>
              <w:rPr>
                <w:szCs w:val="20"/>
              </w:rPr>
            </w:pPr>
            <w:r w:rsidRPr="004431D7">
              <w:rPr>
                <w:color w:val="000000"/>
                <w:szCs w:val="20"/>
              </w:rPr>
              <w:t>2,58</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EA3059" w14:textId="2190109A" w:rsidR="004431D7" w:rsidRPr="004431D7" w:rsidRDefault="004431D7" w:rsidP="004431D7">
            <w:pPr>
              <w:pStyle w:val="aff5"/>
              <w:rPr>
                <w:szCs w:val="20"/>
              </w:rPr>
            </w:pPr>
            <w:r w:rsidRPr="004431D7">
              <w:rPr>
                <w:color w:val="000000"/>
                <w:szCs w:val="20"/>
              </w:rPr>
              <w:t>168,14</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4DBBBE" w14:textId="2ED99E17" w:rsidR="004431D7" w:rsidRPr="004431D7" w:rsidRDefault="004431D7" w:rsidP="004431D7">
            <w:pPr>
              <w:pStyle w:val="aff5"/>
              <w:rPr>
                <w:szCs w:val="20"/>
              </w:rPr>
            </w:pPr>
            <w:r w:rsidRPr="004431D7">
              <w:rPr>
                <w:color w:val="000000"/>
                <w:szCs w:val="20"/>
              </w:rPr>
              <w:t>87%</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285A10" w14:textId="6D92B065" w:rsidR="004431D7" w:rsidRPr="004431D7" w:rsidRDefault="004431D7" w:rsidP="004431D7">
            <w:pPr>
              <w:pStyle w:val="aff5"/>
              <w:rPr>
                <w:szCs w:val="20"/>
              </w:rPr>
            </w:pPr>
            <w:r w:rsidRPr="004431D7">
              <w:rPr>
                <w:color w:val="000000"/>
                <w:szCs w:val="20"/>
              </w:rPr>
              <w:t>168,14</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0140356" w14:textId="2F85FCF1" w:rsidR="004431D7" w:rsidRPr="004431D7" w:rsidRDefault="004431D7" w:rsidP="004431D7">
            <w:pPr>
              <w:pStyle w:val="aff5"/>
              <w:rPr>
                <w:szCs w:val="20"/>
              </w:rPr>
            </w:pPr>
            <w:r w:rsidRPr="004431D7">
              <w:rPr>
                <w:color w:val="000000"/>
                <w:szCs w:val="20"/>
              </w:rPr>
              <w:t>-</w:t>
            </w:r>
          </w:p>
        </w:tc>
      </w:tr>
      <w:tr w:rsidR="002272B9" w:rsidRPr="00A95F71" w14:paraId="78EA609E" w14:textId="77777777" w:rsidTr="002E0C6F">
        <w:trPr>
          <w:gridAfter w:val="1"/>
          <w:wAfter w:w="20" w:type="dxa"/>
        </w:trPr>
        <w:tc>
          <w:tcPr>
            <w:tcW w:w="454" w:type="dxa"/>
            <w:vMerge w:val="restart"/>
            <w:tcBorders>
              <w:top w:val="single" w:sz="4" w:space="0" w:color="auto"/>
              <w:right w:val="single" w:sz="4" w:space="0" w:color="auto"/>
            </w:tcBorders>
            <w:shd w:val="clear" w:color="auto" w:fill="auto"/>
            <w:tcMar>
              <w:left w:w="28" w:type="dxa"/>
              <w:right w:w="28" w:type="dxa"/>
            </w:tcMar>
            <w:vAlign w:val="center"/>
          </w:tcPr>
          <w:p w14:paraId="2D2FF831" w14:textId="21DDB93F" w:rsidR="002272B9" w:rsidRPr="008A6D36" w:rsidRDefault="002272B9" w:rsidP="002272B9">
            <w:pPr>
              <w:pStyle w:val="aff5"/>
              <w:rPr>
                <w:lang w:val="en-US"/>
              </w:rPr>
            </w:pPr>
            <w:r>
              <w:t>32</w:t>
            </w:r>
          </w:p>
        </w:tc>
        <w:tc>
          <w:tcPr>
            <w:tcW w:w="3118"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24513796" w14:textId="4E6B68A3" w:rsidR="002272B9" w:rsidRPr="00A95F71" w:rsidRDefault="002272B9" w:rsidP="002272B9">
            <w:pPr>
              <w:pStyle w:val="aff5"/>
            </w:pPr>
            <w:r>
              <w:rPr>
                <w:color w:val="000000"/>
                <w:szCs w:val="20"/>
              </w:rPr>
              <w:t>Котельная п. Луговой</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CE296B" w14:textId="424572E8" w:rsidR="002272B9" w:rsidRPr="004431D7" w:rsidRDefault="002272B9" w:rsidP="002272B9">
            <w:pPr>
              <w:pStyle w:val="aff5"/>
              <w:rPr>
                <w:szCs w:val="20"/>
              </w:rPr>
            </w:pPr>
            <w:r w:rsidRPr="004431D7">
              <w:rPr>
                <w:color w:val="000000"/>
                <w:szCs w:val="20"/>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17C2FE" w14:textId="6C1B6057" w:rsidR="002272B9" w:rsidRPr="004431D7" w:rsidRDefault="002272B9" w:rsidP="002272B9">
            <w:pPr>
              <w:pStyle w:val="aff5"/>
              <w:rPr>
                <w:szCs w:val="20"/>
              </w:rPr>
            </w:pPr>
            <w:r>
              <w:rPr>
                <w:szCs w:val="20"/>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A04AF0" w14:textId="0EECF1D8" w:rsidR="002272B9" w:rsidRPr="004431D7" w:rsidRDefault="002272B9" w:rsidP="002272B9">
            <w:pPr>
              <w:pStyle w:val="aff5"/>
              <w:rPr>
                <w:szCs w:val="20"/>
              </w:rPr>
            </w:pPr>
            <w:r w:rsidRPr="004431D7">
              <w:rPr>
                <w:color w:val="000000"/>
                <w:szCs w:val="20"/>
              </w:rPr>
              <w:t>201</w:t>
            </w:r>
            <w:r>
              <w:rPr>
                <w:color w:val="000000"/>
                <w:szCs w:val="20"/>
              </w:rPr>
              <w:t>0</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67A9AA" w14:textId="3A98A15F" w:rsidR="002272B9" w:rsidRPr="004431D7" w:rsidRDefault="002272B9" w:rsidP="002272B9">
            <w:pPr>
              <w:pStyle w:val="aff5"/>
              <w:rPr>
                <w:szCs w:val="20"/>
              </w:rPr>
            </w:pPr>
            <w:r w:rsidRPr="004431D7">
              <w:rPr>
                <w:color w:val="000000"/>
                <w:szCs w:val="20"/>
              </w:rPr>
              <w:t>0,6</w:t>
            </w:r>
            <w:r>
              <w:rPr>
                <w:color w:val="000000"/>
                <w:szCs w:val="20"/>
              </w:rPr>
              <w:t>4</w:t>
            </w:r>
            <w:r w:rsidRPr="004431D7">
              <w:rPr>
                <w:color w:val="000000"/>
                <w:szCs w:val="20"/>
              </w:rPr>
              <w:t>5</w:t>
            </w:r>
          </w:p>
        </w:tc>
        <w:tc>
          <w:tcPr>
            <w:tcW w:w="1303"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37E49562" w14:textId="7F3B9A07" w:rsidR="002272B9" w:rsidRPr="004431D7" w:rsidRDefault="002272B9" w:rsidP="002272B9">
            <w:pPr>
              <w:pStyle w:val="aff5"/>
              <w:rPr>
                <w:szCs w:val="20"/>
              </w:rPr>
            </w:pPr>
            <w:r w:rsidRPr="004431D7">
              <w:rPr>
                <w:color w:val="000000"/>
                <w:szCs w:val="20"/>
              </w:rPr>
              <w:t>1,29</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439409" w14:textId="2C90F30F" w:rsidR="002272B9" w:rsidRPr="004431D7" w:rsidRDefault="002272B9" w:rsidP="002272B9">
            <w:pPr>
              <w:pStyle w:val="aff5"/>
              <w:rPr>
                <w:szCs w:val="20"/>
              </w:rPr>
            </w:pPr>
            <w:r w:rsidRPr="004431D7">
              <w:rPr>
                <w:color w:val="000000"/>
                <w:szCs w:val="20"/>
              </w:rPr>
              <w:t>181,55</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930964" w14:textId="0BEC1F64" w:rsidR="002272B9" w:rsidRPr="004431D7" w:rsidRDefault="002272B9" w:rsidP="002272B9">
            <w:pPr>
              <w:pStyle w:val="aff5"/>
              <w:rPr>
                <w:szCs w:val="20"/>
              </w:rPr>
            </w:pPr>
            <w:r>
              <w:rPr>
                <w:color w:val="000000"/>
                <w:szCs w:val="20"/>
              </w:rPr>
              <w:t>79</w:t>
            </w: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DC1F49" w14:textId="785AECC3" w:rsidR="002272B9" w:rsidRPr="004431D7" w:rsidRDefault="002272B9" w:rsidP="002272B9">
            <w:pPr>
              <w:pStyle w:val="aff5"/>
              <w:rPr>
                <w:szCs w:val="20"/>
              </w:rPr>
            </w:pPr>
            <w:r w:rsidRPr="004431D7">
              <w:rPr>
                <w:color w:val="000000"/>
                <w:szCs w:val="20"/>
              </w:rPr>
              <w:t>181,55</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A92B2E" w14:textId="2D6D4FBA" w:rsidR="002272B9" w:rsidRPr="004431D7" w:rsidRDefault="002272B9" w:rsidP="002272B9">
            <w:pPr>
              <w:pStyle w:val="aff5"/>
              <w:rPr>
                <w:szCs w:val="20"/>
              </w:rPr>
            </w:pPr>
            <w:r w:rsidRPr="00347744">
              <w:rPr>
                <w:szCs w:val="20"/>
              </w:rPr>
              <w:t>25.03.2015</w:t>
            </w:r>
          </w:p>
        </w:tc>
      </w:tr>
      <w:tr w:rsidR="002272B9" w:rsidRPr="00A95F71" w14:paraId="09738765" w14:textId="77777777" w:rsidTr="002E0C6F">
        <w:trPr>
          <w:gridAfter w:val="1"/>
          <w:wAfter w:w="20" w:type="dxa"/>
        </w:trPr>
        <w:tc>
          <w:tcPr>
            <w:tcW w:w="454" w:type="dxa"/>
            <w:vMerge/>
            <w:tcBorders>
              <w:bottom w:val="single" w:sz="4" w:space="0" w:color="auto"/>
              <w:right w:val="single" w:sz="4" w:space="0" w:color="auto"/>
            </w:tcBorders>
            <w:shd w:val="clear" w:color="auto" w:fill="auto"/>
            <w:tcMar>
              <w:left w:w="28" w:type="dxa"/>
              <w:right w:w="28" w:type="dxa"/>
            </w:tcMar>
            <w:vAlign w:val="center"/>
          </w:tcPr>
          <w:p w14:paraId="4827D8CD" w14:textId="77777777" w:rsidR="002272B9" w:rsidRDefault="002272B9" w:rsidP="002272B9">
            <w:pPr>
              <w:pStyle w:val="aff5"/>
            </w:pPr>
          </w:p>
        </w:tc>
        <w:tc>
          <w:tcPr>
            <w:tcW w:w="3118"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3BB51361" w14:textId="77777777" w:rsidR="002272B9" w:rsidRDefault="002272B9" w:rsidP="002272B9">
            <w:pPr>
              <w:pStyle w:val="aff5"/>
              <w:rPr>
                <w:color w:val="00000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B54116" w14:textId="062BA48E" w:rsidR="002272B9" w:rsidRPr="004431D7" w:rsidRDefault="002272B9" w:rsidP="002272B9">
            <w:pPr>
              <w:pStyle w:val="aff5"/>
              <w:rPr>
                <w:color w:val="000000"/>
                <w:szCs w:val="20"/>
              </w:rPr>
            </w:pPr>
            <w:r w:rsidRPr="004431D7">
              <w:rPr>
                <w:color w:val="000000"/>
                <w:szCs w:val="20"/>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8EC275" w14:textId="714BC8E9" w:rsidR="002272B9" w:rsidRPr="004431D7" w:rsidRDefault="002272B9" w:rsidP="002272B9">
            <w:pPr>
              <w:pStyle w:val="aff5"/>
              <w:rPr>
                <w:color w:val="000000"/>
                <w:szCs w:val="20"/>
              </w:rPr>
            </w:pPr>
            <w:r>
              <w:rPr>
                <w:color w:val="000000"/>
                <w:szCs w:val="20"/>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C6D7B3" w14:textId="79E0A7F7" w:rsidR="002272B9" w:rsidRPr="004431D7" w:rsidRDefault="002272B9" w:rsidP="002272B9">
            <w:pPr>
              <w:pStyle w:val="aff5"/>
              <w:rPr>
                <w:color w:val="000000"/>
                <w:szCs w:val="20"/>
              </w:rPr>
            </w:pPr>
            <w:r>
              <w:rPr>
                <w:color w:val="000000"/>
                <w:szCs w:val="20"/>
              </w:rPr>
              <w:t>2010</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4DB5A9" w14:textId="3D63C1C0" w:rsidR="002272B9" w:rsidRPr="004431D7" w:rsidRDefault="002272B9" w:rsidP="002272B9">
            <w:pPr>
              <w:pStyle w:val="aff5"/>
              <w:rPr>
                <w:color w:val="000000"/>
                <w:szCs w:val="20"/>
              </w:rPr>
            </w:pPr>
            <w:r>
              <w:rPr>
                <w:color w:val="000000"/>
                <w:szCs w:val="20"/>
              </w:rPr>
              <w:t>0,</w:t>
            </w:r>
            <w:r w:rsidR="00AA0EC9">
              <w:rPr>
                <w:color w:val="000000"/>
                <w:szCs w:val="20"/>
              </w:rPr>
              <w:t>645</w:t>
            </w:r>
          </w:p>
        </w:tc>
        <w:tc>
          <w:tcPr>
            <w:tcW w:w="1303"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223EE0C0" w14:textId="77777777" w:rsidR="002272B9" w:rsidRPr="004431D7" w:rsidRDefault="002272B9" w:rsidP="002272B9">
            <w:pPr>
              <w:pStyle w:val="aff5"/>
              <w:rPr>
                <w:color w:val="00000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40DCBF" w14:textId="4B140BA7" w:rsidR="002272B9" w:rsidRPr="004431D7" w:rsidRDefault="002272B9" w:rsidP="002272B9">
            <w:pPr>
              <w:pStyle w:val="aff5"/>
              <w:rPr>
                <w:color w:val="000000"/>
                <w:szCs w:val="20"/>
              </w:rPr>
            </w:pPr>
            <w:r>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6171AB" w14:textId="4FA36986" w:rsidR="002272B9" w:rsidRPr="004431D7" w:rsidRDefault="002272B9" w:rsidP="002272B9">
            <w:pPr>
              <w:pStyle w:val="aff5"/>
              <w:rPr>
                <w:color w:val="000000"/>
                <w:szCs w:val="20"/>
              </w:rPr>
            </w:pPr>
            <w:r>
              <w:rPr>
                <w:color w:val="000000"/>
                <w:szCs w:val="20"/>
              </w:rPr>
              <w:t>79</w:t>
            </w: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525E47" w14:textId="74BC421B" w:rsidR="002272B9" w:rsidRPr="004431D7" w:rsidRDefault="002272B9" w:rsidP="002272B9">
            <w:pPr>
              <w:pStyle w:val="aff5"/>
              <w:rPr>
                <w:color w:val="000000"/>
                <w:szCs w:val="20"/>
              </w:rPr>
            </w:pPr>
            <w:r>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F78343" w14:textId="5598546E" w:rsidR="002272B9" w:rsidRPr="004431D7" w:rsidRDefault="002272B9" w:rsidP="002272B9">
            <w:pPr>
              <w:pStyle w:val="aff5"/>
              <w:rPr>
                <w:color w:val="000000"/>
                <w:szCs w:val="20"/>
              </w:rPr>
            </w:pPr>
            <w:r w:rsidRPr="00347744">
              <w:rPr>
                <w:szCs w:val="20"/>
              </w:rPr>
              <w:t>25.03.2015</w:t>
            </w:r>
          </w:p>
        </w:tc>
      </w:tr>
      <w:tr w:rsidR="00B47AEC" w:rsidRPr="00A95F71" w14:paraId="0C119C0D" w14:textId="77777777" w:rsidTr="00B47AEC">
        <w:trPr>
          <w:gridAfter w:val="1"/>
          <w:wAfter w:w="20" w:type="dxa"/>
        </w:trPr>
        <w:tc>
          <w:tcPr>
            <w:tcW w:w="15774" w:type="dxa"/>
            <w:gridSpan w:val="11"/>
            <w:tcBorders>
              <w:top w:val="single" w:sz="4" w:space="0" w:color="auto"/>
              <w:bottom w:val="single" w:sz="4" w:space="0" w:color="auto"/>
            </w:tcBorders>
            <w:shd w:val="clear" w:color="auto" w:fill="auto"/>
            <w:tcMar>
              <w:left w:w="28" w:type="dxa"/>
              <w:right w:w="28" w:type="dxa"/>
            </w:tcMar>
            <w:vAlign w:val="center"/>
          </w:tcPr>
          <w:p w14:paraId="570C4075" w14:textId="35917B39" w:rsidR="00B47AEC" w:rsidRPr="00A95F71" w:rsidRDefault="00B47AEC" w:rsidP="00B47AEC">
            <w:pPr>
              <w:pStyle w:val="aff5"/>
            </w:pPr>
            <w:r w:rsidRPr="00A95F71">
              <w:t xml:space="preserve">Основное топливо - </w:t>
            </w:r>
            <w:r w:rsidR="008A6D36">
              <w:t>щепа</w:t>
            </w:r>
          </w:p>
        </w:tc>
      </w:tr>
      <w:tr w:rsidR="00EC7809" w:rsidRPr="00A95F71" w14:paraId="7F0BF6C3" w14:textId="77777777" w:rsidTr="00EC7809">
        <w:trPr>
          <w:gridAfter w:val="1"/>
          <w:wAfter w:w="20" w:type="dxa"/>
        </w:trPr>
        <w:tc>
          <w:tcPr>
            <w:tcW w:w="454" w:type="dxa"/>
            <w:vMerge w:val="restart"/>
            <w:tcBorders>
              <w:top w:val="single" w:sz="4" w:space="0" w:color="auto"/>
              <w:right w:val="single" w:sz="4" w:space="0" w:color="auto"/>
            </w:tcBorders>
            <w:shd w:val="clear" w:color="auto" w:fill="auto"/>
            <w:tcMar>
              <w:left w:w="28" w:type="dxa"/>
              <w:right w:w="28" w:type="dxa"/>
            </w:tcMar>
            <w:vAlign w:val="center"/>
          </w:tcPr>
          <w:p w14:paraId="1A9C6682" w14:textId="695ACE41" w:rsidR="00EC7809" w:rsidRDefault="00EC7809" w:rsidP="00EC7809">
            <w:pPr>
              <w:pStyle w:val="aff5"/>
            </w:pPr>
            <w:r>
              <w:t>33</w:t>
            </w:r>
          </w:p>
        </w:tc>
        <w:tc>
          <w:tcPr>
            <w:tcW w:w="3118"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7D153D26" w14:textId="06256994" w:rsidR="00EC7809" w:rsidRPr="00B51351" w:rsidRDefault="00EC7809" w:rsidP="00EC7809">
            <w:pPr>
              <w:ind w:firstLine="0"/>
              <w:jc w:val="center"/>
              <w:rPr>
                <w:color w:val="000000"/>
                <w:sz w:val="20"/>
                <w:szCs w:val="20"/>
              </w:rPr>
            </w:pPr>
            <w:r>
              <w:rPr>
                <w:color w:val="000000"/>
                <w:sz w:val="20"/>
                <w:szCs w:val="20"/>
              </w:rPr>
              <w:t>Котельная п. Ширшинский "СРК</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29EC54" w14:textId="34032487" w:rsidR="00EC7809" w:rsidRPr="00A95F71" w:rsidRDefault="00EC7809" w:rsidP="00EC7809">
            <w:pPr>
              <w:pStyle w:val="aff5"/>
            </w:pPr>
            <w:r w:rsidRPr="00136414">
              <w:rPr>
                <w:sz w:val="18"/>
                <w:szCs w:val="18"/>
                <w:lang w:bidi="en-US"/>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3B96A0" w14:textId="64052E76" w:rsidR="00EC7809" w:rsidRPr="00A95F71" w:rsidRDefault="00EC7809" w:rsidP="00EC7809">
            <w:pPr>
              <w:pStyle w:val="aff5"/>
            </w:pPr>
            <w:r w:rsidRPr="00136414">
              <w:rPr>
                <w:sz w:val="18"/>
                <w:szCs w:val="18"/>
                <w:lang w:bidi="en-US"/>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0B8929" w14:textId="2BF1E65B" w:rsidR="00EC7809" w:rsidRPr="00A95F71" w:rsidRDefault="00EC7809" w:rsidP="00EC7809">
            <w:pPr>
              <w:pStyle w:val="aff5"/>
            </w:pPr>
            <w:r w:rsidRPr="00136414">
              <w:rPr>
                <w:sz w:val="18"/>
                <w:szCs w:val="18"/>
                <w:lang w:bidi="en-US"/>
              </w:rPr>
              <w:t>2021</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ECE988" w14:textId="12D837E7" w:rsidR="00EC7809" w:rsidRPr="00A95F71" w:rsidRDefault="00EC7809" w:rsidP="00EC7809">
            <w:pPr>
              <w:pStyle w:val="aff5"/>
            </w:pPr>
            <w:r w:rsidRPr="00136414">
              <w:rPr>
                <w:sz w:val="18"/>
                <w:szCs w:val="18"/>
                <w:lang w:bidi="en-US"/>
              </w:rPr>
              <w:t>1,72</w:t>
            </w:r>
          </w:p>
        </w:tc>
        <w:tc>
          <w:tcPr>
            <w:tcW w:w="1303"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08C7F23B" w14:textId="7859A9A8" w:rsidR="00EC7809" w:rsidRPr="00A95F71" w:rsidRDefault="00EC7809" w:rsidP="00EC7809">
            <w:pPr>
              <w:pStyle w:val="aff5"/>
            </w:pPr>
            <w:r>
              <w:t>0,68</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A48384" w14:textId="65828B1C" w:rsidR="00EC7809" w:rsidRPr="00A95F71" w:rsidRDefault="00EC7809" w:rsidP="00EC7809">
            <w:pPr>
              <w:pStyle w:val="aff5"/>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566719" w14:textId="4260F589" w:rsidR="00EC7809" w:rsidRPr="00A95F71" w:rsidRDefault="00EC7809" w:rsidP="00EC7809">
            <w:pPr>
              <w:pStyle w:val="aff5"/>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BE0593" w14:textId="69A8C0F6" w:rsidR="00EC7809" w:rsidRPr="00A95F71" w:rsidRDefault="00EC7809" w:rsidP="00EC7809">
            <w:pPr>
              <w:pStyle w:val="aff5"/>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CE8838F" w14:textId="2BA09A7E" w:rsidR="00EC7809" w:rsidRPr="00A95F71" w:rsidRDefault="00EC7809" w:rsidP="00EC7809">
            <w:pPr>
              <w:pStyle w:val="aff5"/>
            </w:pPr>
            <w:r w:rsidRPr="004431D7">
              <w:rPr>
                <w:color w:val="000000"/>
                <w:szCs w:val="20"/>
              </w:rPr>
              <w:t>-</w:t>
            </w:r>
          </w:p>
        </w:tc>
      </w:tr>
      <w:tr w:rsidR="00EC7809" w:rsidRPr="00A95F71" w14:paraId="26A6FA04" w14:textId="77777777" w:rsidTr="00EC7809">
        <w:trPr>
          <w:gridAfter w:val="1"/>
          <w:wAfter w:w="20" w:type="dxa"/>
        </w:trPr>
        <w:tc>
          <w:tcPr>
            <w:tcW w:w="454" w:type="dxa"/>
            <w:vMerge/>
            <w:tcBorders>
              <w:bottom w:val="single" w:sz="4" w:space="0" w:color="auto"/>
              <w:right w:val="single" w:sz="4" w:space="0" w:color="auto"/>
            </w:tcBorders>
            <w:shd w:val="clear" w:color="auto" w:fill="auto"/>
            <w:tcMar>
              <w:left w:w="28" w:type="dxa"/>
              <w:right w:w="28" w:type="dxa"/>
            </w:tcMar>
            <w:vAlign w:val="center"/>
          </w:tcPr>
          <w:p w14:paraId="43A4E1F8" w14:textId="77777777" w:rsidR="00EC7809" w:rsidRDefault="00EC7809" w:rsidP="00EC7809">
            <w:pPr>
              <w:pStyle w:val="aff5"/>
            </w:pPr>
          </w:p>
        </w:tc>
        <w:tc>
          <w:tcPr>
            <w:tcW w:w="3118"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277DD04B" w14:textId="77777777" w:rsidR="00EC7809" w:rsidRDefault="00EC7809" w:rsidP="00EC7809">
            <w:pPr>
              <w:ind w:firstLine="0"/>
              <w:jc w:val="center"/>
              <w:rPr>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ACA7FD" w14:textId="79A76E38" w:rsidR="00EC7809" w:rsidRPr="00A95F71" w:rsidRDefault="00EC7809" w:rsidP="00EC7809">
            <w:pPr>
              <w:pStyle w:val="aff5"/>
            </w:pPr>
            <w:r w:rsidRPr="00136414">
              <w:rPr>
                <w:sz w:val="18"/>
                <w:szCs w:val="18"/>
                <w:lang w:bidi="en-US"/>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B5471D" w14:textId="4F48572D" w:rsidR="00EC7809" w:rsidRPr="00A95F71" w:rsidRDefault="00EC7809" w:rsidP="00EC7809">
            <w:pPr>
              <w:pStyle w:val="aff5"/>
            </w:pPr>
            <w:r w:rsidRPr="00136414">
              <w:rPr>
                <w:sz w:val="18"/>
                <w:szCs w:val="18"/>
                <w:lang w:bidi="en-US"/>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75F1D6" w14:textId="6E1F43B2" w:rsidR="00EC7809" w:rsidRPr="00A95F71" w:rsidRDefault="00EC7809" w:rsidP="00EC7809">
            <w:pPr>
              <w:pStyle w:val="aff5"/>
            </w:pPr>
            <w:r w:rsidRPr="00136414">
              <w:rPr>
                <w:sz w:val="18"/>
                <w:szCs w:val="18"/>
                <w:lang w:bidi="en-US"/>
              </w:rPr>
              <w:t>2021</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CB7177" w14:textId="649DC7E8" w:rsidR="00EC7809" w:rsidRPr="00A95F71" w:rsidRDefault="00EC7809" w:rsidP="00EC7809">
            <w:pPr>
              <w:pStyle w:val="aff5"/>
            </w:pPr>
            <w:r w:rsidRPr="00136414">
              <w:rPr>
                <w:sz w:val="18"/>
                <w:szCs w:val="18"/>
                <w:lang w:bidi="en-US"/>
              </w:rPr>
              <w:t>1,72</w:t>
            </w:r>
          </w:p>
        </w:tc>
        <w:tc>
          <w:tcPr>
            <w:tcW w:w="1303"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11CCAA17" w14:textId="77777777" w:rsidR="00EC7809" w:rsidRPr="00A95F71" w:rsidRDefault="00EC7809" w:rsidP="00EC7809">
            <w:pPr>
              <w:pStyle w:val="aff5"/>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A5EF3F" w14:textId="5C1F9340" w:rsidR="00EC7809" w:rsidRPr="00A95F71" w:rsidRDefault="00EC7809" w:rsidP="00EC7809">
            <w:pPr>
              <w:pStyle w:val="aff5"/>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D83B3F" w14:textId="1CB86934" w:rsidR="00EC7809" w:rsidRPr="00A95F71" w:rsidRDefault="00EC7809" w:rsidP="00EC7809">
            <w:pPr>
              <w:pStyle w:val="aff5"/>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65C75C" w14:textId="09FF8BBD" w:rsidR="00EC7809" w:rsidRPr="00A95F71" w:rsidRDefault="00EC7809" w:rsidP="00EC7809">
            <w:pPr>
              <w:pStyle w:val="aff5"/>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9E0EB5" w14:textId="4B539C87" w:rsidR="00EC7809" w:rsidRPr="00A95F71" w:rsidRDefault="00EC7809" w:rsidP="00EC7809">
            <w:pPr>
              <w:pStyle w:val="aff5"/>
            </w:pPr>
            <w:r w:rsidRPr="004431D7">
              <w:rPr>
                <w:color w:val="000000"/>
                <w:szCs w:val="20"/>
              </w:rPr>
              <w:t>-</w:t>
            </w:r>
          </w:p>
        </w:tc>
      </w:tr>
      <w:tr w:rsidR="00EC7809" w:rsidRPr="00A95F71" w14:paraId="5D5B5931" w14:textId="77777777" w:rsidTr="00EC7809">
        <w:trPr>
          <w:gridAfter w:val="1"/>
          <w:wAfter w:w="20" w:type="dxa"/>
        </w:trPr>
        <w:tc>
          <w:tcPr>
            <w:tcW w:w="454" w:type="dxa"/>
            <w:vMerge w:val="restart"/>
            <w:tcBorders>
              <w:top w:val="single" w:sz="4" w:space="0" w:color="auto"/>
              <w:right w:val="single" w:sz="4" w:space="0" w:color="auto"/>
            </w:tcBorders>
            <w:shd w:val="clear" w:color="auto" w:fill="auto"/>
            <w:tcMar>
              <w:left w:w="28" w:type="dxa"/>
              <w:right w:w="28" w:type="dxa"/>
            </w:tcMar>
            <w:vAlign w:val="center"/>
          </w:tcPr>
          <w:p w14:paraId="151995A5" w14:textId="1DAA7EE8" w:rsidR="00EC7809" w:rsidRDefault="00EC7809" w:rsidP="00EC7809">
            <w:pPr>
              <w:pStyle w:val="aff5"/>
            </w:pPr>
            <w:r>
              <w:t>34</w:t>
            </w:r>
          </w:p>
        </w:tc>
        <w:tc>
          <w:tcPr>
            <w:tcW w:w="3118"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118E9BD5" w14:textId="55EFF0BA" w:rsidR="00EC7809" w:rsidRPr="00B51351" w:rsidRDefault="00EC7809" w:rsidP="00EC7809">
            <w:pPr>
              <w:ind w:firstLine="0"/>
              <w:jc w:val="center"/>
              <w:rPr>
                <w:color w:val="000000"/>
                <w:sz w:val="20"/>
                <w:szCs w:val="20"/>
              </w:rPr>
            </w:pPr>
            <w:r w:rsidRPr="004438F5">
              <w:rPr>
                <w:color w:val="000000"/>
                <w:sz w:val="18"/>
                <w:szCs w:val="18"/>
                <w:lang w:bidi="en-US"/>
              </w:rPr>
              <w:t>Котельная "ТЭПАК"</w:t>
            </w:r>
            <w:r w:rsidRPr="004438F5">
              <w:rPr>
                <w:color w:val="000000"/>
                <w:sz w:val="18"/>
                <w:szCs w:val="18"/>
                <w:lang w:bidi="en-US"/>
              </w:rPr>
              <w:br/>
              <w:t xml:space="preserve"> д. Большое Анисимово</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FCF965" w14:textId="5859FBCB" w:rsidR="00EC7809" w:rsidRPr="00A95F71" w:rsidRDefault="00EC7809" w:rsidP="00EC7809">
            <w:pPr>
              <w:pStyle w:val="aff5"/>
            </w:pPr>
            <w:r w:rsidRPr="00136414">
              <w:rPr>
                <w:sz w:val="18"/>
                <w:szCs w:val="18"/>
                <w:lang w:bidi="en-US"/>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F86850" w14:textId="76E65D7B" w:rsidR="00EC7809" w:rsidRPr="00A95F71" w:rsidRDefault="00EC7809" w:rsidP="00EC7809">
            <w:pPr>
              <w:pStyle w:val="aff5"/>
            </w:pPr>
            <w:r w:rsidRPr="00136414">
              <w:rPr>
                <w:sz w:val="18"/>
                <w:szCs w:val="18"/>
                <w:lang w:bidi="en-US"/>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C6AFFC" w14:textId="70C36DCB" w:rsidR="00EC7809" w:rsidRPr="00A95F71" w:rsidRDefault="00EC7809" w:rsidP="00EC7809">
            <w:pPr>
              <w:pStyle w:val="aff5"/>
            </w:pPr>
            <w:r w:rsidRPr="00136414">
              <w:rPr>
                <w:sz w:val="18"/>
                <w:szCs w:val="18"/>
                <w:lang w:bidi="en-US"/>
              </w:rPr>
              <w:t>2021</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5A381A" w14:textId="0C9DD43D" w:rsidR="00EC7809" w:rsidRPr="00A95F71" w:rsidRDefault="00EC7809" w:rsidP="00EC7809">
            <w:pPr>
              <w:pStyle w:val="aff5"/>
            </w:pPr>
            <w:r w:rsidRPr="00136414">
              <w:rPr>
                <w:sz w:val="18"/>
                <w:szCs w:val="18"/>
                <w:lang w:bidi="en-US"/>
              </w:rPr>
              <w:t>1,72</w:t>
            </w:r>
          </w:p>
        </w:tc>
        <w:tc>
          <w:tcPr>
            <w:tcW w:w="1303"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66272A50" w14:textId="48D54179" w:rsidR="00EC7809" w:rsidRPr="00A95F71" w:rsidRDefault="00EC7809" w:rsidP="00EC7809">
            <w:pPr>
              <w:pStyle w:val="aff5"/>
            </w:pPr>
            <w:r w:rsidRPr="004438F5">
              <w:rPr>
                <w:sz w:val="18"/>
                <w:szCs w:val="18"/>
                <w:lang w:bidi="en-US"/>
              </w:rPr>
              <w:t>4,30</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8F3C6C" w14:textId="62954196" w:rsidR="00EC7809" w:rsidRPr="00A95F71" w:rsidRDefault="00EC7809" w:rsidP="00EC7809">
            <w:pPr>
              <w:pStyle w:val="aff5"/>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0DAA4B" w14:textId="4ED191CA" w:rsidR="00EC7809" w:rsidRPr="00A95F71" w:rsidRDefault="00EC7809" w:rsidP="00EC7809">
            <w:pPr>
              <w:pStyle w:val="aff5"/>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4AB56C" w14:textId="27EC0FA9" w:rsidR="00EC7809" w:rsidRPr="00A95F71" w:rsidRDefault="00EC7809" w:rsidP="00EC7809">
            <w:pPr>
              <w:pStyle w:val="aff5"/>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D1EB039" w14:textId="6F2A5C37" w:rsidR="00EC7809" w:rsidRPr="00A95F71" w:rsidRDefault="00EC7809" w:rsidP="00EC7809">
            <w:pPr>
              <w:pStyle w:val="aff5"/>
            </w:pPr>
            <w:r w:rsidRPr="004431D7">
              <w:rPr>
                <w:color w:val="000000"/>
                <w:szCs w:val="20"/>
              </w:rPr>
              <w:t>-</w:t>
            </w:r>
          </w:p>
        </w:tc>
      </w:tr>
      <w:tr w:rsidR="00EC7809" w:rsidRPr="00A95F71" w14:paraId="2476A16B" w14:textId="77777777" w:rsidTr="00EC7809">
        <w:trPr>
          <w:gridAfter w:val="1"/>
          <w:wAfter w:w="20" w:type="dxa"/>
        </w:trPr>
        <w:tc>
          <w:tcPr>
            <w:tcW w:w="454" w:type="dxa"/>
            <w:vMerge/>
            <w:tcBorders>
              <w:bottom w:val="single" w:sz="4" w:space="0" w:color="auto"/>
              <w:right w:val="single" w:sz="4" w:space="0" w:color="auto"/>
            </w:tcBorders>
            <w:shd w:val="clear" w:color="auto" w:fill="auto"/>
            <w:tcMar>
              <w:left w:w="28" w:type="dxa"/>
              <w:right w:w="28" w:type="dxa"/>
            </w:tcMar>
            <w:vAlign w:val="center"/>
          </w:tcPr>
          <w:p w14:paraId="7FE7BFCE" w14:textId="77777777" w:rsidR="00EC7809" w:rsidRDefault="00EC7809" w:rsidP="00EC7809">
            <w:pPr>
              <w:pStyle w:val="aff5"/>
            </w:pPr>
          </w:p>
        </w:tc>
        <w:tc>
          <w:tcPr>
            <w:tcW w:w="3118"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78B6305A" w14:textId="77777777" w:rsidR="00EC7809" w:rsidRPr="004438F5" w:rsidRDefault="00EC7809" w:rsidP="00EC7809">
            <w:pPr>
              <w:ind w:firstLine="0"/>
              <w:jc w:val="center"/>
              <w:rPr>
                <w:color w:val="000000"/>
                <w:sz w:val="18"/>
                <w:szCs w:val="18"/>
                <w:lang w:bidi="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69E9E8" w14:textId="1DE3E527" w:rsidR="00EC7809" w:rsidRPr="004431D7" w:rsidRDefault="00EC7809" w:rsidP="00EC7809">
            <w:pPr>
              <w:pStyle w:val="aff5"/>
              <w:rPr>
                <w:color w:val="000000"/>
                <w:szCs w:val="20"/>
              </w:rPr>
            </w:pPr>
            <w:r w:rsidRPr="004438F5">
              <w:rPr>
                <w:sz w:val="18"/>
                <w:szCs w:val="18"/>
                <w:lang w:bidi="en-US"/>
              </w:rPr>
              <w:t>водогрейный</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3F0A79" w14:textId="4ADADD76" w:rsidR="00EC7809" w:rsidRPr="004431D7" w:rsidRDefault="00EC7809" w:rsidP="00EC7809">
            <w:pPr>
              <w:pStyle w:val="aff5"/>
              <w:rPr>
                <w:color w:val="000000"/>
                <w:szCs w:val="20"/>
              </w:rPr>
            </w:pPr>
            <w:r w:rsidRPr="004438F5">
              <w:rPr>
                <w:color w:val="000000"/>
                <w:sz w:val="18"/>
                <w:szCs w:val="18"/>
                <w:lang w:bidi="en-US"/>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81AFB4" w14:textId="496EDEF8" w:rsidR="00EC7809" w:rsidRPr="004431D7" w:rsidRDefault="00EC7809" w:rsidP="00EC7809">
            <w:pPr>
              <w:pStyle w:val="aff5"/>
              <w:rPr>
                <w:color w:val="000000"/>
                <w:szCs w:val="20"/>
              </w:rPr>
            </w:pPr>
            <w:r w:rsidRPr="004438F5">
              <w:rPr>
                <w:color w:val="000000"/>
                <w:sz w:val="18"/>
                <w:szCs w:val="18"/>
                <w:lang w:bidi="en-US"/>
              </w:rPr>
              <w:t>2021</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3E7C43" w14:textId="3D6CA789" w:rsidR="00EC7809" w:rsidRPr="004431D7" w:rsidRDefault="00EC7809" w:rsidP="00EC7809">
            <w:pPr>
              <w:pStyle w:val="aff5"/>
              <w:rPr>
                <w:color w:val="000000"/>
                <w:szCs w:val="20"/>
              </w:rPr>
            </w:pPr>
            <w:r w:rsidRPr="004438F5">
              <w:rPr>
                <w:color w:val="000000"/>
                <w:sz w:val="18"/>
                <w:szCs w:val="18"/>
                <w:lang w:bidi="en-US"/>
              </w:rPr>
              <w:t>2,58</w:t>
            </w:r>
          </w:p>
        </w:tc>
        <w:tc>
          <w:tcPr>
            <w:tcW w:w="1303"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14:paraId="3131D116" w14:textId="77777777" w:rsidR="00EC7809" w:rsidRPr="004431D7" w:rsidRDefault="00EC7809" w:rsidP="00EC7809">
            <w:pPr>
              <w:pStyle w:val="aff5"/>
              <w:rPr>
                <w:color w:val="00000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2EFC0D" w14:textId="77777777" w:rsidR="00EC7809" w:rsidRPr="004431D7" w:rsidRDefault="00EC7809" w:rsidP="00EC7809">
            <w:pPr>
              <w:pStyle w:val="aff5"/>
              <w:rPr>
                <w:color w:val="000000"/>
                <w:szCs w:val="20"/>
              </w:rPr>
            </w:pP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886E5E" w14:textId="77777777" w:rsidR="00EC7809" w:rsidRPr="004431D7" w:rsidRDefault="00EC7809" w:rsidP="00EC7809">
            <w:pPr>
              <w:pStyle w:val="aff5"/>
              <w:rPr>
                <w:color w:val="00000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FED85A" w14:textId="77777777" w:rsidR="00EC7809" w:rsidRPr="004431D7" w:rsidRDefault="00EC7809" w:rsidP="00EC7809">
            <w:pPr>
              <w:pStyle w:val="aff5"/>
              <w:rPr>
                <w:color w:val="000000"/>
                <w:szCs w:val="20"/>
              </w:rPr>
            </w:pP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FBEC41F" w14:textId="77777777" w:rsidR="00EC7809" w:rsidRPr="004431D7" w:rsidRDefault="00EC7809" w:rsidP="00EC7809">
            <w:pPr>
              <w:pStyle w:val="aff5"/>
              <w:rPr>
                <w:color w:val="000000"/>
                <w:szCs w:val="20"/>
              </w:rPr>
            </w:pPr>
          </w:p>
        </w:tc>
      </w:tr>
      <w:tr w:rsidR="004721B4" w:rsidRPr="00A95F71" w14:paraId="57CA56A8" w14:textId="77777777" w:rsidTr="00B47AEC">
        <w:trPr>
          <w:gridAfter w:val="1"/>
          <w:wAfter w:w="20" w:type="dxa"/>
        </w:trPr>
        <w:tc>
          <w:tcPr>
            <w:tcW w:w="454"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5EAF23A" w14:textId="33B2C49D" w:rsidR="004721B4" w:rsidRDefault="004721B4" w:rsidP="004721B4">
            <w:pPr>
              <w:pStyle w:val="aff5"/>
            </w:pPr>
            <w:r>
              <w:t>35</w:t>
            </w:r>
          </w:p>
        </w:tc>
        <w:tc>
          <w:tcPr>
            <w:tcW w:w="31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5B76A3" w14:textId="26166F8B" w:rsidR="004721B4" w:rsidRPr="00B51351" w:rsidRDefault="004721B4" w:rsidP="004721B4">
            <w:pPr>
              <w:ind w:firstLine="0"/>
              <w:jc w:val="center"/>
              <w:rPr>
                <w:color w:val="000000"/>
                <w:sz w:val="20"/>
                <w:szCs w:val="20"/>
              </w:rPr>
            </w:pPr>
            <w:r>
              <w:rPr>
                <w:color w:val="000000"/>
                <w:sz w:val="20"/>
                <w:szCs w:val="20"/>
              </w:rPr>
              <w:t>Котельная "СЭК-Беломорье"</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E2FD58" w14:textId="374D81FE" w:rsidR="004721B4" w:rsidRPr="00A95F71" w:rsidRDefault="004721B4" w:rsidP="004721B4">
            <w:pPr>
              <w:pStyle w:val="aff5"/>
            </w:pPr>
            <w:r w:rsidRPr="004431D7">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1DE04E" w14:textId="6F690970" w:rsidR="004721B4" w:rsidRDefault="004721B4" w:rsidP="004721B4">
            <w:pPr>
              <w:pStyle w:val="aff5"/>
            </w:pPr>
            <w:r w:rsidRPr="004431D7">
              <w:rPr>
                <w:color w:val="00000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32CC50" w14:textId="1847499F" w:rsidR="004721B4" w:rsidRPr="00A95F71" w:rsidRDefault="004721B4" w:rsidP="004721B4">
            <w:pPr>
              <w:pStyle w:val="aff5"/>
            </w:pPr>
            <w:r w:rsidRPr="004431D7">
              <w:rPr>
                <w:color w:val="000000"/>
                <w:szCs w:val="20"/>
              </w:rPr>
              <w:t>-</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D5158F" w14:textId="0CDD5F58" w:rsidR="004721B4" w:rsidRPr="00A95F71" w:rsidRDefault="004721B4" w:rsidP="004721B4">
            <w:pPr>
              <w:pStyle w:val="aff5"/>
            </w:pPr>
            <w:r w:rsidRPr="004431D7">
              <w:rPr>
                <w:color w:val="000000"/>
                <w:szCs w:val="20"/>
              </w:rPr>
              <w:t>-</w:t>
            </w:r>
          </w:p>
        </w:tc>
        <w:tc>
          <w:tcPr>
            <w:tcW w:w="130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A8CDBE" w14:textId="330504C8" w:rsidR="004721B4" w:rsidRPr="00A95F71" w:rsidRDefault="004721B4" w:rsidP="004721B4">
            <w:pPr>
              <w:pStyle w:val="aff5"/>
            </w:pPr>
            <w:r w:rsidRPr="004431D7">
              <w:rPr>
                <w:color w:val="000000"/>
                <w:szCs w:val="20"/>
              </w:rPr>
              <w:t>-</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E9ADBE" w14:textId="13020048" w:rsidR="004721B4" w:rsidRPr="00A95F71" w:rsidRDefault="004721B4" w:rsidP="004721B4">
            <w:pPr>
              <w:pStyle w:val="aff5"/>
            </w:pPr>
            <w:r w:rsidRPr="004431D7">
              <w:rPr>
                <w:color w:val="00000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BB22F1" w14:textId="58D2BEBC" w:rsidR="004721B4" w:rsidRPr="00A95F71" w:rsidRDefault="004721B4" w:rsidP="004721B4">
            <w:pPr>
              <w:pStyle w:val="aff5"/>
            </w:pPr>
            <w:r w:rsidRPr="004431D7">
              <w:rPr>
                <w:color w:val="00000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387E59" w14:textId="2621864F" w:rsidR="004721B4" w:rsidRPr="00A95F71" w:rsidRDefault="004721B4" w:rsidP="004721B4">
            <w:pPr>
              <w:pStyle w:val="aff5"/>
            </w:pPr>
            <w:r w:rsidRPr="004431D7">
              <w:rPr>
                <w:color w:val="000000"/>
                <w:szCs w:val="20"/>
              </w:rP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D53ED7B" w14:textId="472089D0" w:rsidR="004721B4" w:rsidRPr="00A95F71" w:rsidRDefault="004721B4" w:rsidP="004721B4">
            <w:pPr>
              <w:pStyle w:val="aff5"/>
            </w:pPr>
            <w:r w:rsidRPr="004431D7">
              <w:rPr>
                <w:color w:val="000000"/>
                <w:szCs w:val="20"/>
              </w:rPr>
              <w:t>-</w:t>
            </w:r>
          </w:p>
        </w:tc>
      </w:tr>
      <w:tr w:rsidR="00560A99" w:rsidRPr="00A95F71" w14:paraId="5715B9B8" w14:textId="77777777" w:rsidTr="002E0C6F">
        <w:trPr>
          <w:gridAfter w:val="1"/>
          <w:wAfter w:w="20" w:type="dxa"/>
        </w:trPr>
        <w:tc>
          <w:tcPr>
            <w:tcW w:w="15774" w:type="dxa"/>
            <w:gridSpan w:val="11"/>
            <w:tcBorders>
              <w:top w:val="single" w:sz="4" w:space="0" w:color="auto"/>
              <w:bottom w:val="single" w:sz="4" w:space="0" w:color="auto"/>
            </w:tcBorders>
            <w:shd w:val="clear" w:color="auto" w:fill="auto"/>
            <w:tcMar>
              <w:left w:w="28" w:type="dxa"/>
              <w:right w:w="28" w:type="dxa"/>
            </w:tcMar>
            <w:vAlign w:val="center"/>
          </w:tcPr>
          <w:p w14:paraId="37AF31C9" w14:textId="2DB89463" w:rsidR="00560A99" w:rsidRPr="00A95F71" w:rsidRDefault="007D0F81" w:rsidP="00B47AEC">
            <w:pPr>
              <w:pStyle w:val="aff5"/>
            </w:pPr>
            <w:r w:rsidRPr="00A95F71">
              <w:t xml:space="preserve">Основное топливо - </w:t>
            </w:r>
            <w:r>
              <w:t>газ</w:t>
            </w:r>
          </w:p>
        </w:tc>
      </w:tr>
      <w:tr w:rsidR="00294EE1" w:rsidRPr="00A16ADE" w14:paraId="13AC3799" w14:textId="77777777" w:rsidTr="00B47AEC">
        <w:trPr>
          <w:gridAfter w:val="1"/>
          <w:wAfter w:w="20" w:type="dxa"/>
        </w:trPr>
        <w:tc>
          <w:tcPr>
            <w:tcW w:w="454"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782AF8B" w14:textId="6D523CDA" w:rsidR="00294EE1" w:rsidRDefault="00294EE1" w:rsidP="00294EE1">
            <w:pPr>
              <w:pStyle w:val="aff5"/>
            </w:pPr>
            <w:r>
              <w:t>36</w:t>
            </w:r>
          </w:p>
        </w:tc>
        <w:tc>
          <w:tcPr>
            <w:tcW w:w="31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955052" w14:textId="78A1D708" w:rsidR="00294EE1" w:rsidRPr="00A95F71" w:rsidRDefault="00F404D5" w:rsidP="00294EE1">
            <w:pPr>
              <w:pStyle w:val="aff5"/>
            </w:pPr>
            <w:r w:rsidRPr="00A16ADE">
              <w:t xml:space="preserve">Котельная </w:t>
            </w:r>
            <w:r>
              <w:t xml:space="preserve">ООО </w:t>
            </w:r>
            <w:r w:rsidRPr="00A16ADE">
              <w:t>"</w:t>
            </w:r>
            <w:r>
              <w:t>РН-Морской терминал Архангельск</w:t>
            </w:r>
            <w:r w:rsidRPr="00A16ADE">
              <w:t>"  п.Талаги</w:t>
            </w:r>
            <w:r>
              <w:t>, 30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37381F" w14:textId="3CAADE28" w:rsidR="00294EE1" w:rsidRPr="00294EE1" w:rsidRDefault="00294EE1" w:rsidP="00294EE1">
            <w:pPr>
              <w:pStyle w:val="aff5"/>
              <w:rPr>
                <w:szCs w:val="20"/>
              </w:rPr>
            </w:pPr>
            <w:r w:rsidRPr="00294EE1">
              <w:rPr>
                <w:color w:val="000000"/>
                <w:szCs w:val="20"/>
              </w:rPr>
              <w:t>Паровой котёл</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70F17B" w14:textId="269359E0" w:rsidR="00294EE1" w:rsidRPr="00294EE1" w:rsidRDefault="00294EE1" w:rsidP="00294EE1">
            <w:pPr>
              <w:pStyle w:val="aff5"/>
              <w:rPr>
                <w:szCs w:val="20"/>
              </w:rPr>
            </w:pPr>
            <w:r w:rsidRPr="00294EE1">
              <w:rPr>
                <w:color w:val="000000"/>
                <w:szCs w:val="20"/>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ECA498" w14:textId="56963989" w:rsidR="00294EE1" w:rsidRPr="00294EE1" w:rsidRDefault="00294EE1" w:rsidP="00294EE1">
            <w:pPr>
              <w:pStyle w:val="aff5"/>
              <w:rPr>
                <w:szCs w:val="20"/>
              </w:rPr>
            </w:pPr>
            <w:r w:rsidRPr="00294EE1">
              <w:rPr>
                <w:color w:val="000000"/>
                <w:szCs w:val="20"/>
              </w:rPr>
              <w:t>2002</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733BCE" w14:textId="58361360" w:rsidR="00294EE1" w:rsidRPr="00294EE1" w:rsidRDefault="00294EE1" w:rsidP="00294EE1">
            <w:pPr>
              <w:pStyle w:val="aff5"/>
              <w:rPr>
                <w:szCs w:val="20"/>
              </w:rPr>
            </w:pPr>
            <w:r w:rsidRPr="00294EE1">
              <w:rPr>
                <w:color w:val="000000"/>
                <w:szCs w:val="20"/>
              </w:rPr>
              <w:t>6,5; 6,5; 10,4</w:t>
            </w:r>
          </w:p>
        </w:tc>
        <w:tc>
          <w:tcPr>
            <w:tcW w:w="130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CA068E" w14:textId="5A03BA11" w:rsidR="00294EE1" w:rsidRPr="00294EE1" w:rsidRDefault="00294EE1" w:rsidP="00294EE1">
            <w:pPr>
              <w:pStyle w:val="aff5"/>
              <w:rPr>
                <w:szCs w:val="20"/>
              </w:rPr>
            </w:pPr>
            <w:r w:rsidRPr="00294EE1">
              <w:rPr>
                <w:color w:val="000000"/>
                <w:szCs w:val="20"/>
              </w:rPr>
              <w:t>23,4</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6A62AE" w14:textId="6C6FFE78" w:rsidR="00294EE1" w:rsidRPr="00294EE1" w:rsidRDefault="00294EE1" w:rsidP="00294EE1">
            <w:pPr>
              <w:pStyle w:val="aff5"/>
              <w:rPr>
                <w:szCs w:val="20"/>
              </w:rPr>
            </w:pPr>
            <w:r w:rsidRPr="00294EE1">
              <w:rPr>
                <w:color w:val="000000"/>
                <w:szCs w:val="20"/>
              </w:rPr>
              <w:t>130-133</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589909" w14:textId="5E157B0D" w:rsidR="00294EE1" w:rsidRPr="00294EE1" w:rsidRDefault="00294EE1" w:rsidP="00294EE1">
            <w:pPr>
              <w:pStyle w:val="aff5"/>
              <w:rPr>
                <w:szCs w:val="20"/>
              </w:rPr>
            </w:pPr>
            <w:r w:rsidRPr="00294EE1">
              <w:rPr>
                <w:color w:val="000000"/>
                <w:szCs w:val="20"/>
              </w:rPr>
              <w:t>90-92</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F3B05A" w14:textId="2465533B" w:rsidR="00294EE1" w:rsidRPr="00294EE1" w:rsidRDefault="00294EE1" w:rsidP="00294EE1">
            <w:pPr>
              <w:pStyle w:val="aff5"/>
              <w:rPr>
                <w:szCs w:val="20"/>
              </w:rPr>
            </w:pPr>
            <w:r w:rsidRPr="00294EE1">
              <w:rPr>
                <w:color w:val="000000"/>
                <w:szCs w:val="20"/>
              </w:rPr>
              <w:t>130-133</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7C174D7" w14:textId="78CECA34" w:rsidR="00294EE1" w:rsidRPr="00294EE1" w:rsidRDefault="00294EE1" w:rsidP="00294EE1">
            <w:pPr>
              <w:pStyle w:val="aff5"/>
              <w:rPr>
                <w:szCs w:val="20"/>
              </w:rPr>
            </w:pPr>
            <w:r w:rsidRPr="00294EE1">
              <w:rPr>
                <w:color w:val="000000"/>
                <w:szCs w:val="20"/>
              </w:rPr>
              <w:t>27.06.2022, 17.04.2023, 27.06.2022</w:t>
            </w:r>
          </w:p>
        </w:tc>
      </w:tr>
      <w:tr w:rsidR="00CE200F" w:rsidRPr="00A16ADE" w14:paraId="7386769D" w14:textId="77777777" w:rsidTr="00B47AEC">
        <w:trPr>
          <w:gridAfter w:val="1"/>
          <w:wAfter w:w="20" w:type="dxa"/>
        </w:trPr>
        <w:tc>
          <w:tcPr>
            <w:tcW w:w="454"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1E895D9" w14:textId="34A9E006" w:rsidR="00CE200F" w:rsidRDefault="00CE200F" w:rsidP="00CE200F">
            <w:pPr>
              <w:pStyle w:val="aff5"/>
            </w:pPr>
            <w:r>
              <w:t>37</w:t>
            </w:r>
          </w:p>
        </w:tc>
        <w:tc>
          <w:tcPr>
            <w:tcW w:w="31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C9764F" w14:textId="0CCA300B" w:rsidR="00CE200F" w:rsidRPr="00A95F71" w:rsidRDefault="00CE200F" w:rsidP="00CE200F">
            <w:pPr>
              <w:pStyle w:val="aff5"/>
            </w:pPr>
            <w:r w:rsidRPr="00A16ADE">
              <w:t>Газовая п. Уемский, ул. Большесельская, д. № 85а</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F79EBB" w14:textId="77777777" w:rsidR="00CE200F" w:rsidRPr="00CE200F" w:rsidRDefault="00CE200F" w:rsidP="00CE200F">
            <w:pPr>
              <w:pStyle w:val="aff5"/>
              <w:rPr>
                <w:color w:val="000000"/>
                <w:szCs w:val="20"/>
                <w:lang w:val="en-US"/>
              </w:rPr>
            </w:pPr>
            <w:r w:rsidRPr="00CE200F">
              <w:rPr>
                <w:color w:val="000000"/>
                <w:szCs w:val="20"/>
              </w:rPr>
              <w:t>Водогрейный</w:t>
            </w:r>
            <w:r w:rsidRPr="00CE200F">
              <w:rPr>
                <w:color w:val="000000"/>
                <w:szCs w:val="20"/>
                <w:lang w:val="en-US"/>
              </w:rPr>
              <w:t xml:space="preserve"> Dynaterm 2800</w:t>
            </w:r>
          </w:p>
          <w:p w14:paraId="52915BF3" w14:textId="77777777" w:rsidR="00CE200F" w:rsidRPr="00CE200F" w:rsidRDefault="00CE200F" w:rsidP="00CE200F">
            <w:pPr>
              <w:pStyle w:val="aff5"/>
              <w:rPr>
                <w:color w:val="000000"/>
                <w:szCs w:val="20"/>
                <w:lang w:val="en-US"/>
              </w:rPr>
            </w:pPr>
            <w:r w:rsidRPr="00CE200F">
              <w:rPr>
                <w:color w:val="000000"/>
                <w:szCs w:val="20"/>
              </w:rPr>
              <w:t>Водогрейный</w:t>
            </w:r>
            <w:r w:rsidRPr="00CE200F">
              <w:rPr>
                <w:color w:val="000000"/>
                <w:szCs w:val="20"/>
                <w:lang w:val="en-US"/>
              </w:rPr>
              <w:t xml:space="preserve"> Dynaterm  2800</w:t>
            </w:r>
          </w:p>
          <w:p w14:paraId="55CC6B52" w14:textId="0B656C47" w:rsidR="00CE200F" w:rsidRPr="00CE200F" w:rsidRDefault="00CE200F" w:rsidP="00CE200F">
            <w:pPr>
              <w:pStyle w:val="aff5"/>
              <w:rPr>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3E1297" w14:textId="588BF2F8" w:rsidR="00CE200F" w:rsidRPr="00CE200F" w:rsidRDefault="00CE200F" w:rsidP="00CE200F">
            <w:pPr>
              <w:pStyle w:val="aff5"/>
              <w:rPr>
                <w:szCs w:val="20"/>
              </w:rPr>
            </w:pPr>
            <w:r w:rsidRPr="00CE200F">
              <w:rPr>
                <w:szCs w:val="20"/>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5BF09D" w14:textId="51B9F491" w:rsidR="00CE200F" w:rsidRPr="00CE200F" w:rsidRDefault="00CE200F" w:rsidP="00CE200F">
            <w:pPr>
              <w:pStyle w:val="aff5"/>
              <w:rPr>
                <w:szCs w:val="20"/>
              </w:rPr>
            </w:pPr>
            <w:r w:rsidRPr="00CE200F">
              <w:rPr>
                <w:szCs w:val="20"/>
              </w:rPr>
              <w:t>2010</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2A94FF" w14:textId="1C8FE64E" w:rsidR="00CE200F" w:rsidRPr="00CE200F" w:rsidRDefault="00CE200F" w:rsidP="00CE200F">
            <w:pPr>
              <w:pStyle w:val="aff5"/>
              <w:rPr>
                <w:szCs w:val="20"/>
              </w:rPr>
            </w:pPr>
            <w:r w:rsidRPr="00CE200F">
              <w:rPr>
                <w:szCs w:val="20"/>
              </w:rPr>
              <w:t>2,408</w:t>
            </w:r>
          </w:p>
        </w:tc>
        <w:tc>
          <w:tcPr>
            <w:tcW w:w="130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A2CBEF" w14:textId="55866A1B" w:rsidR="00CE200F" w:rsidRPr="00CE200F" w:rsidRDefault="00CE200F" w:rsidP="00CE200F">
            <w:pPr>
              <w:pStyle w:val="aff5"/>
              <w:rPr>
                <w:szCs w:val="20"/>
              </w:rPr>
            </w:pPr>
            <w:r w:rsidRPr="00CE200F">
              <w:rPr>
                <w:szCs w:val="20"/>
              </w:rPr>
              <w:t>4,816</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766CBD" w14:textId="6A62C4DD" w:rsidR="00CE200F" w:rsidRPr="00CE200F" w:rsidRDefault="00CE200F" w:rsidP="00CE200F">
            <w:pPr>
              <w:pStyle w:val="aff5"/>
              <w:rPr>
                <w:szCs w:val="20"/>
              </w:rPr>
            </w:pPr>
            <w:r w:rsidRPr="00CE200F">
              <w:rPr>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364B20" w14:textId="7EF0D578" w:rsidR="00CE200F" w:rsidRPr="00CE200F" w:rsidRDefault="00CE200F" w:rsidP="00CE200F">
            <w:pPr>
              <w:pStyle w:val="aff5"/>
              <w:rPr>
                <w:szCs w:val="20"/>
              </w:rPr>
            </w:pPr>
            <w:r w:rsidRPr="00CE200F">
              <w:rPr>
                <w:szCs w:val="20"/>
              </w:rPr>
              <w:t>92</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ECFADF" w14:textId="735CE08A" w:rsidR="00CE200F" w:rsidRPr="00CE200F" w:rsidRDefault="00CE200F" w:rsidP="00CE200F">
            <w:pPr>
              <w:pStyle w:val="aff5"/>
              <w:rPr>
                <w:szCs w:val="20"/>
              </w:rPr>
            </w:pPr>
            <w:r w:rsidRPr="00CE200F">
              <w:rPr>
                <w:szCs w:val="20"/>
              </w:rPr>
              <w:t>150,99</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560F43D" w14:textId="38FD6771" w:rsidR="00CE200F" w:rsidRPr="00CE200F" w:rsidRDefault="00CE200F" w:rsidP="00CE200F">
            <w:pPr>
              <w:pStyle w:val="aff5"/>
              <w:rPr>
                <w:szCs w:val="20"/>
              </w:rPr>
            </w:pPr>
            <w:r w:rsidRPr="00CE200F">
              <w:rPr>
                <w:szCs w:val="20"/>
                <w:lang w:val="en-US"/>
              </w:rPr>
              <w:t>21.08.2024</w:t>
            </w:r>
          </w:p>
        </w:tc>
      </w:tr>
      <w:tr w:rsidR="00CE200F" w:rsidRPr="00A16ADE" w14:paraId="7E5842FC" w14:textId="77777777" w:rsidTr="00B47AEC">
        <w:trPr>
          <w:gridAfter w:val="1"/>
          <w:wAfter w:w="20" w:type="dxa"/>
        </w:trPr>
        <w:tc>
          <w:tcPr>
            <w:tcW w:w="454"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881568E" w14:textId="74041620" w:rsidR="00CE200F" w:rsidRDefault="00CE200F" w:rsidP="00CE200F">
            <w:pPr>
              <w:pStyle w:val="aff5"/>
            </w:pPr>
            <w:r>
              <w:t>38</w:t>
            </w:r>
          </w:p>
        </w:tc>
        <w:tc>
          <w:tcPr>
            <w:tcW w:w="31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E24041" w14:textId="43A1BC6F" w:rsidR="00CE200F" w:rsidRPr="00A95F71" w:rsidRDefault="00CE200F" w:rsidP="00CE200F">
            <w:pPr>
              <w:pStyle w:val="aff5"/>
            </w:pPr>
            <w:r w:rsidRPr="00A16ADE">
              <w:t>Газовая п. Уемский, ул. Заводская, д. № 11а</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8F3091" w14:textId="77777777" w:rsidR="00CE200F" w:rsidRPr="00CE200F" w:rsidRDefault="00CE200F" w:rsidP="00CE200F">
            <w:pPr>
              <w:pStyle w:val="aff5"/>
              <w:rPr>
                <w:color w:val="000000"/>
                <w:szCs w:val="20"/>
              </w:rPr>
            </w:pPr>
            <w:r w:rsidRPr="00CE200F">
              <w:rPr>
                <w:color w:val="000000"/>
                <w:szCs w:val="20"/>
              </w:rPr>
              <w:t xml:space="preserve">Водогрейный </w:t>
            </w:r>
            <w:r w:rsidRPr="00CE200F">
              <w:rPr>
                <w:color w:val="000000"/>
                <w:szCs w:val="20"/>
                <w:lang w:val="en-US"/>
              </w:rPr>
              <w:t>Dynaterm</w:t>
            </w:r>
            <w:r w:rsidRPr="00CE200F">
              <w:rPr>
                <w:color w:val="000000"/>
                <w:szCs w:val="20"/>
              </w:rPr>
              <w:t xml:space="preserve"> 2800</w:t>
            </w:r>
          </w:p>
          <w:p w14:paraId="6C46D801" w14:textId="77777777" w:rsidR="00CE200F" w:rsidRPr="00CE200F" w:rsidRDefault="00CE200F" w:rsidP="00CE200F">
            <w:pPr>
              <w:pStyle w:val="aff5"/>
              <w:rPr>
                <w:color w:val="000000"/>
                <w:szCs w:val="20"/>
              </w:rPr>
            </w:pPr>
            <w:r w:rsidRPr="00CE200F">
              <w:rPr>
                <w:color w:val="000000"/>
                <w:szCs w:val="20"/>
              </w:rPr>
              <w:t xml:space="preserve">Водогрейный </w:t>
            </w:r>
            <w:r w:rsidRPr="00CE200F">
              <w:rPr>
                <w:color w:val="000000"/>
                <w:szCs w:val="20"/>
                <w:lang w:val="en-US"/>
              </w:rPr>
              <w:t>Dynaterm</w:t>
            </w:r>
            <w:r w:rsidRPr="00CE200F">
              <w:rPr>
                <w:color w:val="000000"/>
                <w:szCs w:val="20"/>
              </w:rPr>
              <w:t xml:space="preserve"> 2800</w:t>
            </w:r>
          </w:p>
          <w:p w14:paraId="56C7E011" w14:textId="74D99A71" w:rsidR="00CE200F" w:rsidRPr="00CE200F" w:rsidRDefault="00CE200F" w:rsidP="00CE200F">
            <w:pPr>
              <w:pStyle w:val="aff5"/>
              <w:rPr>
                <w:szCs w:val="20"/>
              </w:rPr>
            </w:pPr>
            <w:r w:rsidRPr="00CE200F">
              <w:rPr>
                <w:color w:val="000000"/>
                <w:szCs w:val="20"/>
              </w:rPr>
              <w:t xml:space="preserve">Водогрейный </w:t>
            </w:r>
            <w:r w:rsidRPr="00CE200F">
              <w:rPr>
                <w:color w:val="000000"/>
                <w:szCs w:val="20"/>
                <w:lang w:val="en-US"/>
              </w:rPr>
              <w:t>Duoterm</w:t>
            </w:r>
            <w:r w:rsidRPr="00CE200F">
              <w:rPr>
                <w:color w:val="000000"/>
                <w:szCs w:val="20"/>
              </w:rPr>
              <w:t xml:space="preserve"> 1700</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EBDFF1" w14:textId="30D159D0" w:rsidR="00CE200F" w:rsidRPr="00CE200F" w:rsidRDefault="00CE200F" w:rsidP="00CE200F">
            <w:pPr>
              <w:pStyle w:val="aff5"/>
              <w:rPr>
                <w:szCs w:val="20"/>
              </w:rPr>
            </w:pPr>
            <w:r w:rsidRPr="00CE200F">
              <w:rPr>
                <w:szCs w:val="20"/>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FAEC62" w14:textId="49233EAC" w:rsidR="00CE200F" w:rsidRPr="00CE200F" w:rsidRDefault="00CE200F" w:rsidP="00CE200F">
            <w:pPr>
              <w:pStyle w:val="aff5"/>
              <w:rPr>
                <w:szCs w:val="20"/>
              </w:rPr>
            </w:pPr>
            <w:r w:rsidRPr="00CE200F">
              <w:rPr>
                <w:szCs w:val="20"/>
              </w:rPr>
              <w:t>2010</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4B1830" w14:textId="6869E347" w:rsidR="00CE200F" w:rsidRPr="00CE200F" w:rsidRDefault="00CE200F" w:rsidP="00CE200F">
            <w:pPr>
              <w:pStyle w:val="aff5"/>
              <w:rPr>
                <w:szCs w:val="20"/>
              </w:rPr>
            </w:pPr>
            <w:r w:rsidRPr="00CE200F">
              <w:rPr>
                <w:szCs w:val="20"/>
              </w:rPr>
              <w:t>2,752</w:t>
            </w:r>
          </w:p>
        </w:tc>
        <w:tc>
          <w:tcPr>
            <w:tcW w:w="130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EB9FD5" w14:textId="773A36E3" w:rsidR="00CE200F" w:rsidRPr="00CE200F" w:rsidRDefault="00CE200F" w:rsidP="00CE200F">
            <w:pPr>
              <w:pStyle w:val="aff5"/>
              <w:rPr>
                <w:szCs w:val="20"/>
              </w:rPr>
            </w:pPr>
            <w:r w:rsidRPr="00CE200F">
              <w:rPr>
                <w:szCs w:val="20"/>
              </w:rPr>
              <w:t>6,278</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5FA9A2" w14:textId="54D5BDC5" w:rsidR="00CE200F" w:rsidRPr="00CE200F" w:rsidRDefault="00CE200F" w:rsidP="00CE200F">
            <w:pPr>
              <w:pStyle w:val="aff5"/>
              <w:rPr>
                <w:szCs w:val="20"/>
              </w:rPr>
            </w:pPr>
            <w:r w:rsidRPr="00CE200F">
              <w:rPr>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FBA456" w14:textId="2E7F74C2" w:rsidR="00CE200F" w:rsidRPr="00CE200F" w:rsidRDefault="00CE200F" w:rsidP="00CE200F">
            <w:pPr>
              <w:pStyle w:val="aff5"/>
              <w:rPr>
                <w:szCs w:val="20"/>
              </w:rPr>
            </w:pPr>
            <w:r w:rsidRPr="00CE200F">
              <w:rPr>
                <w:szCs w:val="20"/>
              </w:rPr>
              <w:t>92</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DC5414" w14:textId="5593CD51" w:rsidR="00CE200F" w:rsidRPr="00CE200F" w:rsidRDefault="00CE200F" w:rsidP="00CE200F">
            <w:pPr>
              <w:pStyle w:val="aff5"/>
              <w:rPr>
                <w:szCs w:val="20"/>
              </w:rPr>
            </w:pPr>
            <w:r w:rsidRPr="00CE200F">
              <w:rPr>
                <w:szCs w:val="20"/>
              </w:rPr>
              <w:t>152,55</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4925F22" w14:textId="6D65661F" w:rsidR="00CE200F" w:rsidRPr="00CE200F" w:rsidRDefault="00CE200F" w:rsidP="00CE200F">
            <w:pPr>
              <w:pStyle w:val="aff5"/>
              <w:rPr>
                <w:szCs w:val="20"/>
              </w:rPr>
            </w:pPr>
            <w:r w:rsidRPr="00CE200F">
              <w:rPr>
                <w:szCs w:val="20"/>
                <w:lang w:val="en-US"/>
              </w:rPr>
              <w:t>21.08.2024</w:t>
            </w:r>
          </w:p>
        </w:tc>
      </w:tr>
      <w:tr w:rsidR="00CE200F" w:rsidRPr="00A16ADE" w14:paraId="7C30C194" w14:textId="77777777" w:rsidTr="00B47AEC">
        <w:trPr>
          <w:gridAfter w:val="1"/>
          <w:wAfter w:w="20" w:type="dxa"/>
        </w:trPr>
        <w:tc>
          <w:tcPr>
            <w:tcW w:w="454"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3FF71B5" w14:textId="1921C862" w:rsidR="00CE200F" w:rsidRDefault="00CE200F" w:rsidP="00CE200F">
            <w:pPr>
              <w:pStyle w:val="aff5"/>
            </w:pPr>
            <w:r>
              <w:t>39</w:t>
            </w:r>
          </w:p>
        </w:tc>
        <w:tc>
          <w:tcPr>
            <w:tcW w:w="31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B9D536" w14:textId="4B52FE7B" w:rsidR="00CE200F" w:rsidRPr="00A95F71" w:rsidRDefault="00CE200F" w:rsidP="00CE200F">
            <w:pPr>
              <w:pStyle w:val="aff5"/>
            </w:pPr>
            <w:r w:rsidRPr="00A16ADE">
              <w:t xml:space="preserve">Газовая </w:t>
            </w:r>
            <w:r>
              <w:t>д. Рикасиха</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3C4417" w14:textId="77777777" w:rsidR="00CE200F" w:rsidRPr="00CE200F" w:rsidRDefault="00CE200F" w:rsidP="00CE200F">
            <w:pPr>
              <w:pStyle w:val="aff5"/>
              <w:rPr>
                <w:color w:val="000000"/>
                <w:szCs w:val="20"/>
              </w:rPr>
            </w:pPr>
            <w:r w:rsidRPr="00CE200F">
              <w:rPr>
                <w:color w:val="000000"/>
                <w:szCs w:val="20"/>
              </w:rPr>
              <w:t xml:space="preserve">Водогрейный </w:t>
            </w:r>
            <w:r w:rsidRPr="00CE200F">
              <w:rPr>
                <w:color w:val="000000"/>
                <w:szCs w:val="20"/>
                <w:lang w:val="en-US"/>
              </w:rPr>
              <w:t>Dynaterm</w:t>
            </w:r>
            <w:r w:rsidRPr="00CE200F">
              <w:rPr>
                <w:color w:val="000000"/>
                <w:szCs w:val="20"/>
              </w:rPr>
              <w:t xml:space="preserve"> 3200</w:t>
            </w:r>
          </w:p>
          <w:p w14:paraId="540D001E" w14:textId="77777777" w:rsidR="00CE200F" w:rsidRPr="00CE200F" w:rsidRDefault="00CE200F" w:rsidP="00CE200F">
            <w:pPr>
              <w:pStyle w:val="aff5"/>
              <w:rPr>
                <w:color w:val="000000"/>
                <w:szCs w:val="20"/>
              </w:rPr>
            </w:pPr>
            <w:r w:rsidRPr="00CE200F">
              <w:rPr>
                <w:color w:val="000000"/>
                <w:szCs w:val="20"/>
              </w:rPr>
              <w:t xml:space="preserve">Водогрейный </w:t>
            </w:r>
            <w:r w:rsidRPr="00CE200F">
              <w:rPr>
                <w:color w:val="000000"/>
                <w:szCs w:val="20"/>
                <w:lang w:val="en-US"/>
              </w:rPr>
              <w:t>Dynaterm</w:t>
            </w:r>
            <w:r w:rsidRPr="00CE200F">
              <w:rPr>
                <w:color w:val="000000"/>
                <w:szCs w:val="20"/>
              </w:rPr>
              <w:t xml:space="preserve"> 3200</w:t>
            </w:r>
          </w:p>
          <w:p w14:paraId="69357C1D" w14:textId="11CA6FF8" w:rsidR="00CE200F" w:rsidRPr="00CE200F" w:rsidRDefault="00CE200F" w:rsidP="00CE200F">
            <w:pPr>
              <w:pStyle w:val="aff5"/>
              <w:rPr>
                <w:szCs w:val="20"/>
              </w:rPr>
            </w:pPr>
            <w:r w:rsidRPr="00CE200F">
              <w:rPr>
                <w:color w:val="000000"/>
                <w:szCs w:val="20"/>
              </w:rPr>
              <w:t xml:space="preserve">Водогрейный </w:t>
            </w:r>
            <w:r w:rsidRPr="00CE200F">
              <w:rPr>
                <w:color w:val="000000"/>
                <w:szCs w:val="20"/>
                <w:lang w:val="en-US"/>
              </w:rPr>
              <w:t>Duoterm</w:t>
            </w:r>
            <w:r w:rsidRPr="00CE200F">
              <w:rPr>
                <w:color w:val="000000"/>
                <w:szCs w:val="20"/>
              </w:rPr>
              <w:t xml:space="preserve"> 1100</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E75C58" w14:textId="207EFC60" w:rsidR="00CE200F" w:rsidRPr="00CE200F" w:rsidRDefault="00CE200F" w:rsidP="00CE200F">
            <w:pPr>
              <w:pStyle w:val="aff5"/>
              <w:rPr>
                <w:szCs w:val="20"/>
              </w:rPr>
            </w:pPr>
            <w:r w:rsidRPr="00CE200F">
              <w:rPr>
                <w:szCs w:val="20"/>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CE86D2" w14:textId="451F9863" w:rsidR="00CE200F" w:rsidRPr="00CE200F" w:rsidRDefault="00CE200F" w:rsidP="00CE200F">
            <w:pPr>
              <w:pStyle w:val="aff5"/>
              <w:rPr>
                <w:szCs w:val="20"/>
              </w:rPr>
            </w:pPr>
            <w:r w:rsidRPr="00CE200F">
              <w:rPr>
                <w:szCs w:val="20"/>
              </w:rPr>
              <w:t>2012</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16DA84" w14:textId="1200F296" w:rsidR="00CE200F" w:rsidRPr="00CE200F" w:rsidRDefault="00CE200F" w:rsidP="00CE200F">
            <w:pPr>
              <w:pStyle w:val="aff5"/>
              <w:rPr>
                <w:szCs w:val="20"/>
              </w:rPr>
            </w:pPr>
            <w:r w:rsidRPr="00CE200F">
              <w:rPr>
                <w:szCs w:val="20"/>
              </w:rPr>
              <w:t>2,752</w:t>
            </w:r>
          </w:p>
        </w:tc>
        <w:tc>
          <w:tcPr>
            <w:tcW w:w="130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C9C494" w14:textId="165F509E" w:rsidR="00CE200F" w:rsidRPr="00CE200F" w:rsidRDefault="00CE200F" w:rsidP="00CE200F">
            <w:pPr>
              <w:pStyle w:val="aff5"/>
              <w:rPr>
                <w:szCs w:val="20"/>
              </w:rPr>
            </w:pPr>
            <w:r w:rsidRPr="00CE200F">
              <w:rPr>
                <w:szCs w:val="20"/>
              </w:rPr>
              <w:t>6,45</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875EAB" w14:textId="7E42DF42" w:rsidR="00CE200F" w:rsidRPr="00CE200F" w:rsidRDefault="00CE200F" w:rsidP="00CE200F">
            <w:pPr>
              <w:pStyle w:val="aff5"/>
              <w:rPr>
                <w:szCs w:val="20"/>
              </w:rPr>
            </w:pPr>
            <w:r w:rsidRPr="00CE200F">
              <w:rPr>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47BE74" w14:textId="37CE5F26" w:rsidR="00CE200F" w:rsidRPr="00CE200F" w:rsidRDefault="00CE200F" w:rsidP="00CE200F">
            <w:pPr>
              <w:pStyle w:val="aff5"/>
              <w:rPr>
                <w:szCs w:val="20"/>
              </w:rPr>
            </w:pPr>
            <w:r w:rsidRPr="00CE200F">
              <w:rPr>
                <w:szCs w:val="20"/>
              </w:rPr>
              <w:t>92</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625D8D" w14:textId="3F67C4D9" w:rsidR="00CE200F" w:rsidRPr="00CE200F" w:rsidRDefault="00CE200F" w:rsidP="00CE200F">
            <w:pPr>
              <w:pStyle w:val="aff5"/>
              <w:rPr>
                <w:szCs w:val="20"/>
              </w:rPr>
            </w:pPr>
            <w:r w:rsidRPr="00CE200F">
              <w:rPr>
                <w:szCs w:val="20"/>
              </w:rPr>
              <w:t>150,57</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0ABDC57" w14:textId="54E2AEC1" w:rsidR="00CE200F" w:rsidRPr="00CE200F" w:rsidRDefault="00CE200F" w:rsidP="00CE200F">
            <w:pPr>
              <w:pStyle w:val="aff5"/>
              <w:rPr>
                <w:szCs w:val="20"/>
              </w:rPr>
            </w:pPr>
            <w:r w:rsidRPr="00CE200F">
              <w:rPr>
                <w:szCs w:val="20"/>
                <w:lang w:val="en-US"/>
              </w:rPr>
              <w:t>21.08.2024</w:t>
            </w:r>
          </w:p>
        </w:tc>
      </w:tr>
      <w:tr w:rsidR="00D15C34" w:rsidRPr="00A95F71" w14:paraId="4D9C1280" w14:textId="77777777" w:rsidTr="002E0C6F">
        <w:trPr>
          <w:gridAfter w:val="1"/>
          <w:wAfter w:w="20" w:type="dxa"/>
        </w:trPr>
        <w:tc>
          <w:tcPr>
            <w:tcW w:w="15774" w:type="dxa"/>
            <w:gridSpan w:val="11"/>
            <w:tcBorders>
              <w:top w:val="single" w:sz="4" w:space="0" w:color="auto"/>
              <w:bottom w:val="single" w:sz="4" w:space="0" w:color="auto"/>
            </w:tcBorders>
            <w:shd w:val="clear" w:color="auto" w:fill="auto"/>
            <w:tcMar>
              <w:left w:w="28" w:type="dxa"/>
              <w:right w:w="28" w:type="dxa"/>
            </w:tcMar>
            <w:vAlign w:val="center"/>
          </w:tcPr>
          <w:p w14:paraId="4E55D368" w14:textId="52B6EF76" w:rsidR="00D15C34" w:rsidRPr="00A95F71" w:rsidRDefault="00D15C34" w:rsidP="00D15C34">
            <w:pPr>
              <w:pStyle w:val="aff5"/>
            </w:pPr>
            <w:r w:rsidRPr="00A95F71">
              <w:t xml:space="preserve">Основное топливо </w:t>
            </w:r>
            <w:r w:rsidR="00591885">
              <w:t>–</w:t>
            </w:r>
            <w:r w:rsidRPr="00A95F71">
              <w:t xml:space="preserve"> </w:t>
            </w:r>
            <w:r w:rsidR="00591885">
              <w:t>д</w:t>
            </w:r>
            <w:r w:rsidR="002B446C">
              <w:t>и</w:t>
            </w:r>
            <w:r w:rsidR="00591885">
              <w:t>зельное топливо</w:t>
            </w:r>
          </w:p>
        </w:tc>
      </w:tr>
      <w:tr w:rsidR="007228DA" w:rsidRPr="00282D95" w14:paraId="38AF8EE1" w14:textId="77777777" w:rsidTr="00B47AEC">
        <w:trPr>
          <w:gridAfter w:val="1"/>
          <w:wAfter w:w="20" w:type="dxa"/>
        </w:trPr>
        <w:tc>
          <w:tcPr>
            <w:tcW w:w="454"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77E8A8B" w14:textId="0F65D316" w:rsidR="007228DA" w:rsidRDefault="007228DA" w:rsidP="007228DA">
            <w:pPr>
              <w:pStyle w:val="aff5"/>
            </w:pPr>
            <w:r>
              <w:t>40</w:t>
            </w:r>
          </w:p>
        </w:tc>
        <w:tc>
          <w:tcPr>
            <w:tcW w:w="31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95F2BA" w14:textId="79846E42" w:rsidR="007228DA" w:rsidRPr="00282D95" w:rsidRDefault="007228DA" w:rsidP="007228DA">
            <w:pPr>
              <w:pStyle w:val="aff5"/>
            </w:pPr>
            <w:r w:rsidRPr="00282D95">
              <w:t>Котельная ТЭС п. Соловецкий</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8DA9B4" w14:textId="6D94133F" w:rsidR="007228DA" w:rsidRPr="00A95F71" w:rsidRDefault="007228DA" w:rsidP="007228DA">
            <w:pPr>
              <w:pStyle w:val="aff5"/>
            </w:pPr>
            <w:r w:rsidRPr="00282D95">
              <w:t>“Квант” КВа – 2,0</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B439F3" w14:textId="417912B9" w:rsidR="007228DA" w:rsidRDefault="007228DA" w:rsidP="007228DA">
            <w:pPr>
              <w:pStyle w:val="aff5"/>
            </w:pPr>
            <w:r>
              <w:t>2</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201E21" w14:textId="3427DEE0" w:rsidR="007228DA" w:rsidRPr="007228DA" w:rsidRDefault="007228DA" w:rsidP="007228DA">
            <w:pPr>
              <w:pStyle w:val="aff5"/>
            </w:pPr>
            <w:r w:rsidRPr="007228DA">
              <w:t>2011</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30C5B0" w14:textId="608BF93B" w:rsidR="007228DA" w:rsidRPr="007228DA" w:rsidRDefault="007228DA" w:rsidP="007228DA">
            <w:pPr>
              <w:pStyle w:val="aff5"/>
            </w:pPr>
            <w:r w:rsidRPr="007228DA">
              <w:t>1,72</w:t>
            </w:r>
          </w:p>
        </w:tc>
        <w:tc>
          <w:tcPr>
            <w:tcW w:w="130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1CA16B" w14:textId="1A2D2CBC" w:rsidR="007228DA" w:rsidRPr="007228DA" w:rsidRDefault="007228DA" w:rsidP="007228DA">
            <w:pPr>
              <w:pStyle w:val="aff5"/>
            </w:pPr>
            <w:r w:rsidRPr="007228DA">
              <w:t>3,44</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694D5A" w14:textId="49BCD6CD" w:rsidR="007228DA" w:rsidRPr="007228DA" w:rsidRDefault="007228DA" w:rsidP="007228DA">
            <w:pPr>
              <w:pStyle w:val="aff5"/>
            </w:pPr>
            <w:r w:rsidRPr="007228DA">
              <w:t>163,75</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C95A79" w14:textId="6C958AD1" w:rsidR="007228DA" w:rsidRPr="007228DA" w:rsidRDefault="007228DA" w:rsidP="007228DA">
            <w:pPr>
              <w:pStyle w:val="aff5"/>
            </w:pPr>
            <w:r w:rsidRPr="007228DA">
              <w:t>92</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A0B990" w14:textId="29728C77" w:rsidR="007228DA" w:rsidRPr="007228DA" w:rsidRDefault="007228DA" w:rsidP="007228DA">
            <w:pPr>
              <w:pStyle w:val="aff5"/>
            </w:pPr>
            <w:r w:rsidRPr="007228DA">
              <w:t>163,75</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FB887A" w14:textId="11A0B88E" w:rsidR="007228DA" w:rsidRPr="007228DA" w:rsidRDefault="007228DA" w:rsidP="007228DA">
            <w:pPr>
              <w:pStyle w:val="aff5"/>
            </w:pPr>
            <w:r w:rsidRPr="007228DA">
              <w:t>2024</w:t>
            </w:r>
          </w:p>
        </w:tc>
      </w:tr>
      <w:tr w:rsidR="00F404D5" w:rsidRPr="00282D95" w14:paraId="6BD991DB" w14:textId="77777777" w:rsidTr="00B47AEC">
        <w:trPr>
          <w:gridAfter w:val="1"/>
          <w:wAfter w:w="20" w:type="dxa"/>
        </w:trPr>
        <w:tc>
          <w:tcPr>
            <w:tcW w:w="454"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0CA3AB6" w14:textId="77777777" w:rsidR="00F404D5" w:rsidRDefault="00F404D5" w:rsidP="007228DA">
            <w:pPr>
              <w:pStyle w:val="aff5"/>
            </w:pPr>
          </w:p>
        </w:tc>
        <w:tc>
          <w:tcPr>
            <w:tcW w:w="31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3B33FB" w14:textId="77777777" w:rsidR="00F404D5" w:rsidRPr="00282D95" w:rsidRDefault="00F404D5" w:rsidP="007228DA">
            <w:pPr>
              <w:pStyle w:val="aff5"/>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45F22F" w14:textId="77777777" w:rsidR="00F404D5" w:rsidRPr="00282D95" w:rsidRDefault="00F404D5" w:rsidP="007228DA">
            <w:pPr>
              <w:pStyle w:val="aff5"/>
            </w:pP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68D24A" w14:textId="77777777" w:rsidR="00F404D5" w:rsidRDefault="00F404D5" w:rsidP="007228DA">
            <w:pPr>
              <w:pStyle w:val="aff5"/>
            </w:pP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5812DC" w14:textId="77777777" w:rsidR="00F404D5" w:rsidRPr="007228DA" w:rsidRDefault="00F404D5" w:rsidP="007228DA">
            <w:pPr>
              <w:pStyle w:val="aff5"/>
            </w:pP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D861AD" w14:textId="77777777" w:rsidR="00F404D5" w:rsidRPr="007228DA" w:rsidRDefault="00F404D5" w:rsidP="007228DA">
            <w:pPr>
              <w:pStyle w:val="aff5"/>
            </w:pPr>
          </w:p>
        </w:tc>
        <w:tc>
          <w:tcPr>
            <w:tcW w:w="130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282F4B" w14:textId="77777777" w:rsidR="00F404D5" w:rsidRPr="007228DA" w:rsidRDefault="00F404D5" w:rsidP="007228DA">
            <w:pPr>
              <w:pStyle w:val="aff5"/>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AB3D6A" w14:textId="77777777" w:rsidR="00F404D5" w:rsidRPr="007228DA" w:rsidRDefault="00F404D5" w:rsidP="007228DA">
            <w:pPr>
              <w:pStyle w:val="aff5"/>
            </w:pP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5FFE4D" w14:textId="77777777" w:rsidR="00F404D5" w:rsidRPr="007228DA" w:rsidRDefault="00F404D5" w:rsidP="007228DA">
            <w:pPr>
              <w:pStyle w:val="aff5"/>
            </w:pP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AB8DF0" w14:textId="77777777" w:rsidR="00F404D5" w:rsidRPr="007228DA" w:rsidRDefault="00F404D5" w:rsidP="007228DA">
            <w:pPr>
              <w:pStyle w:val="aff5"/>
            </w:pP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B711257" w14:textId="77777777" w:rsidR="00F404D5" w:rsidRPr="007228DA" w:rsidRDefault="00F404D5" w:rsidP="007228DA">
            <w:pPr>
              <w:pStyle w:val="aff5"/>
            </w:pPr>
          </w:p>
        </w:tc>
      </w:tr>
      <w:tr w:rsidR="00F404D5" w:rsidRPr="00282D95" w14:paraId="72D1813D" w14:textId="77777777" w:rsidTr="00B47AEC">
        <w:trPr>
          <w:gridAfter w:val="1"/>
          <w:wAfter w:w="20" w:type="dxa"/>
        </w:trPr>
        <w:tc>
          <w:tcPr>
            <w:tcW w:w="454"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3147624" w14:textId="7780930C" w:rsidR="00F404D5" w:rsidRDefault="00F404D5" w:rsidP="00F404D5">
            <w:pPr>
              <w:pStyle w:val="aff5"/>
            </w:pPr>
            <w:r>
              <w:t>41</w:t>
            </w:r>
          </w:p>
        </w:tc>
        <w:tc>
          <w:tcPr>
            <w:tcW w:w="31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053FFB" w14:textId="1A962B19" w:rsidR="00F404D5" w:rsidRPr="00282D95" w:rsidRDefault="00F404D5" w:rsidP="00F404D5">
            <w:pPr>
              <w:pStyle w:val="aff5"/>
            </w:pPr>
            <w:r w:rsidRPr="0048623E">
              <w:rPr>
                <w:color w:val="000000"/>
                <w:szCs w:val="20"/>
              </w:rPr>
              <w:t>Котельная АО «АТГК» (объект</w:t>
            </w:r>
            <w:r>
              <w:rPr>
                <w:color w:val="000000"/>
                <w:szCs w:val="20"/>
              </w:rPr>
              <w:t>ы</w:t>
            </w:r>
            <w:r w:rsidRPr="0048623E">
              <w:rPr>
                <w:color w:val="000000"/>
                <w:szCs w:val="20"/>
              </w:rPr>
              <w:t xml:space="preserve"> п. Талаги) </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747898" w14:textId="0E001BC0" w:rsidR="00F404D5" w:rsidRPr="00282D95" w:rsidRDefault="00F404D5" w:rsidP="00F404D5">
            <w:pPr>
              <w:pStyle w:val="aff5"/>
            </w:pPr>
            <w: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43352A" w14:textId="35355B09" w:rsidR="00F404D5" w:rsidRDefault="00F404D5" w:rsidP="00F404D5">
            <w:pPr>
              <w:pStyle w:val="aff5"/>
            </w:pPr>
            <w: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5B4CD8" w14:textId="5AF22A48" w:rsidR="00F404D5" w:rsidRPr="007228DA" w:rsidRDefault="00F404D5" w:rsidP="00F404D5">
            <w:pPr>
              <w:pStyle w:val="aff5"/>
            </w:pPr>
            <w:r>
              <w:t>-</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9FEA56" w14:textId="174CE6F9" w:rsidR="00F404D5" w:rsidRPr="007228DA" w:rsidRDefault="00F404D5" w:rsidP="00F404D5">
            <w:pPr>
              <w:pStyle w:val="aff5"/>
            </w:pPr>
            <w:r>
              <w:t>-</w:t>
            </w:r>
          </w:p>
        </w:tc>
        <w:tc>
          <w:tcPr>
            <w:tcW w:w="130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EDC659" w14:textId="7C4597A0" w:rsidR="00F404D5" w:rsidRPr="007228DA" w:rsidRDefault="00F404D5" w:rsidP="00F404D5">
            <w:pPr>
              <w:pStyle w:val="aff5"/>
            </w:pPr>
            <w:r>
              <w:t>-</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DF2DC2" w14:textId="14D6C5AC" w:rsidR="00F404D5" w:rsidRPr="007228DA" w:rsidRDefault="00F404D5" w:rsidP="00F404D5">
            <w:pPr>
              <w:pStyle w:val="aff5"/>
            </w:pPr>
            <w: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EB34C1" w14:textId="0E6A045F" w:rsidR="00F404D5" w:rsidRPr="007228DA" w:rsidRDefault="00F404D5" w:rsidP="00F404D5">
            <w:pPr>
              <w:pStyle w:val="aff5"/>
            </w:pPr>
            <w: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53C2AD" w14:textId="14365C6C" w:rsidR="00F404D5" w:rsidRPr="007228DA" w:rsidRDefault="00F404D5" w:rsidP="00F404D5">
            <w:pPr>
              <w:pStyle w:val="aff5"/>
            </w:pPr>
            <w: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605CB7" w14:textId="04845FA6" w:rsidR="00F404D5" w:rsidRPr="007228DA" w:rsidRDefault="00F404D5" w:rsidP="00F404D5">
            <w:pPr>
              <w:pStyle w:val="aff5"/>
            </w:pPr>
            <w:r>
              <w:t>-</w:t>
            </w:r>
          </w:p>
        </w:tc>
      </w:tr>
      <w:tr w:rsidR="00F404D5" w:rsidRPr="00282D95" w14:paraId="2CD48A2A" w14:textId="77777777" w:rsidTr="00B47AEC">
        <w:trPr>
          <w:gridAfter w:val="1"/>
          <w:wAfter w:w="20" w:type="dxa"/>
        </w:trPr>
        <w:tc>
          <w:tcPr>
            <w:tcW w:w="454"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2B13069" w14:textId="6556108F" w:rsidR="00F404D5" w:rsidRDefault="00F404D5" w:rsidP="00F404D5">
            <w:pPr>
              <w:pStyle w:val="aff5"/>
            </w:pPr>
            <w:r>
              <w:t>42</w:t>
            </w:r>
          </w:p>
        </w:tc>
        <w:tc>
          <w:tcPr>
            <w:tcW w:w="31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9AF966" w14:textId="31C63310" w:rsidR="00F404D5" w:rsidRPr="00282D95" w:rsidRDefault="00F404D5" w:rsidP="00F404D5">
            <w:pPr>
              <w:pStyle w:val="aff5"/>
            </w:pPr>
            <w:r w:rsidRPr="0048623E">
              <w:rPr>
                <w:color w:val="000000"/>
                <w:szCs w:val="20"/>
              </w:rPr>
              <w:t>Котельная ООО «Регион-лес» (</w:t>
            </w:r>
            <w:r>
              <w:rPr>
                <w:color w:val="000000"/>
                <w:szCs w:val="20"/>
              </w:rPr>
              <w:t>объекты д. Повракульская</w:t>
            </w:r>
            <w:r w:rsidRPr="0048623E">
              <w:rPr>
                <w:color w:val="000000"/>
                <w:szCs w:val="20"/>
              </w:rPr>
              <w:t>) с 01.12.2024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5E7BF2" w14:textId="1BA1C2FC" w:rsidR="00F404D5" w:rsidRPr="00282D95" w:rsidRDefault="00F404D5" w:rsidP="00F404D5">
            <w:pPr>
              <w:pStyle w:val="aff5"/>
            </w:pPr>
            <w: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C5CE19" w14:textId="27C1ECAE" w:rsidR="00F404D5" w:rsidRDefault="00F404D5" w:rsidP="00F404D5">
            <w:pPr>
              <w:pStyle w:val="aff5"/>
            </w:pPr>
            <w: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809775" w14:textId="55A18C5A" w:rsidR="00F404D5" w:rsidRPr="007228DA" w:rsidRDefault="00F404D5" w:rsidP="00F404D5">
            <w:pPr>
              <w:pStyle w:val="aff5"/>
            </w:pPr>
            <w:r>
              <w:t>-</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3F3F71" w14:textId="31923AED" w:rsidR="00F404D5" w:rsidRPr="007228DA" w:rsidRDefault="00F404D5" w:rsidP="00F404D5">
            <w:pPr>
              <w:pStyle w:val="aff5"/>
            </w:pPr>
            <w:r>
              <w:t>-</w:t>
            </w:r>
          </w:p>
        </w:tc>
        <w:tc>
          <w:tcPr>
            <w:tcW w:w="130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71A705" w14:textId="51EB74F5" w:rsidR="00F404D5" w:rsidRPr="007228DA" w:rsidRDefault="00F404D5" w:rsidP="00F404D5">
            <w:pPr>
              <w:pStyle w:val="aff5"/>
            </w:pPr>
            <w:r>
              <w:t>-</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2143E8" w14:textId="50F2B332" w:rsidR="00F404D5" w:rsidRPr="007228DA" w:rsidRDefault="00F404D5" w:rsidP="00F404D5">
            <w:pPr>
              <w:pStyle w:val="aff5"/>
            </w:pPr>
            <w: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36F400" w14:textId="09D156FD" w:rsidR="00F404D5" w:rsidRPr="007228DA" w:rsidRDefault="00F404D5" w:rsidP="00F404D5">
            <w:pPr>
              <w:pStyle w:val="aff5"/>
            </w:pPr>
            <w: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3B59E0" w14:textId="3F02E8E0" w:rsidR="00F404D5" w:rsidRPr="007228DA" w:rsidRDefault="00F404D5" w:rsidP="00F404D5">
            <w:pPr>
              <w:pStyle w:val="aff5"/>
            </w:pPr>
            <w: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F3B0DA" w14:textId="6DAC9F5B" w:rsidR="00F404D5" w:rsidRPr="007228DA" w:rsidRDefault="00F404D5" w:rsidP="00F404D5">
            <w:pPr>
              <w:pStyle w:val="aff5"/>
            </w:pPr>
            <w:r>
              <w:t>-</w:t>
            </w:r>
          </w:p>
        </w:tc>
      </w:tr>
      <w:tr w:rsidR="00F404D5" w:rsidRPr="00282D95" w14:paraId="15889F6F" w14:textId="77777777" w:rsidTr="00B47AEC">
        <w:trPr>
          <w:gridAfter w:val="1"/>
          <w:wAfter w:w="20" w:type="dxa"/>
        </w:trPr>
        <w:tc>
          <w:tcPr>
            <w:tcW w:w="454"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9911455" w14:textId="126A58ED" w:rsidR="00F404D5" w:rsidRDefault="00F404D5" w:rsidP="00F404D5">
            <w:pPr>
              <w:pStyle w:val="aff5"/>
            </w:pPr>
            <w:r>
              <w:t>43</w:t>
            </w:r>
          </w:p>
        </w:tc>
        <w:tc>
          <w:tcPr>
            <w:tcW w:w="31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C5AE96" w14:textId="14E2411C" w:rsidR="00F404D5" w:rsidRPr="00282D95" w:rsidRDefault="00F404D5" w:rsidP="00F404D5">
            <w:pPr>
              <w:pStyle w:val="aff5"/>
            </w:pPr>
            <w:r w:rsidRPr="0048623E">
              <w:rPr>
                <w:color w:val="000000"/>
                <w:szCs w:val="20"/>
              </w:rPr>
              <w:t>Арх. ТЭЦ (в части объектов д. Повракульская)(до 01.12.2024)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C782B0" w14:textId="46E88DD0" w:rsidR="00F404D5" w:rsidRPr="00282D95" w:rsidRDefault="00F404D5" w:rsidP="00F404D5">
            <w:pPr>
              <w:pStyle w:val="aff5"/>
            </w:pPr>
            <w: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ED7DBE" w14:textId="629538B5" w:rsidR="00F404D5" w:rsidRDefault="00F404D5" w:rsidP="00F404D5">
            <w:pPr>
              <w:pStyle w:val="aff5"/>
            </w:pPr>
            <w: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FDB9C4" w14:textId="11AD50EC" w:rsidR="00F404D5" w:rsidRPr="007228DA" w:rsidRDefault="00F404D5" w:rsidP="00F404D5">
            <w:pPr>
              <w:pStyle w:val="aff5"/>
            </w:pPr>
            <w:r>
              <w:t>-</w:t>
            </w:r>
          </w:p>
        </w:tc>
        <w:tc>
          <w:tcPr>
            <w:tcW w:w="139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CC6294" w14:textId="4106270E" w:rsidR="00F404D5" w:rsidRPr="007228DA" w:rsidRDefault="00F404D5" w:rsidP="00F404D5">
            <w:pPr>
              <w:pStyle w:val="aff5"/>
            </w:pPr>
            <w:r>
              <w:t>-</w:t>
            </w:r>
          </w:p>
        </w:tc>
        <w:tc>
          <w:tcPr>
            <w:tcW w:w="130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EEA175" w14:textId="24151C34" w:rsidR="00F404D5" w:rsidRPr="007228DA" w:rsidRDefault="00F404D5" w:rsidP="00F404D5">
            <w:pPr>
              <w:pStyle w:val="aff5"/>
            </w:pPr>
            <w:r>
              <w:t>-</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B4C93D" w14:textId="58E7C1BE" w:rsidR="00F404D5" w:rsidRPr="007228DA" w:rsidRDefault="00F404D5" w:rsidP="00F404D5">
            <w:pPr>
              <w:pStyle w:val="aff5"/>
            </w:pPr>
            <w:r>
              <w:t>-</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990ACA" w14:textId="4E008178" w:rsidR="00F404D5" w:rsidRPr="007228DA" w:rsidRDefault="00F404D5" w:rsidP="00F404D5">
            <w:pPr>
              <w:pStyle w:val="aff5"/>
            </w:pPr>
            <w: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3FDB38" w14:textId="0473C492" w:rsidR="00F404D5" w:rsidRPr="007228DA" w:rsidRDefault="00F404D5" w:rsidP="00F404D5">
            <w:pPr>
              <w:pStyle w:val="aff5"/>
            </w:pPr>
            <w:r>
              <w:t>-</w:t>
            </w:r>
          </w:p>
        </w:tc>
        <w:tc>
          <w:tcPr>
            <w:tcW w:w="127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C9ECA8" w14:textId="6848BEB2" w:rsidR="00F404D5" w:rsidRPr="007228DA" w:rsidRDefault="00F404D5" w:rsidP="00F404D5">
            <w:pPr>
              <w:pStyle w:val="aff5"/>
            </w:pPr>
            <w:r>
              <w:t>-</w:t>
            </w:r>
          </w:p>
        </w:tc>
      </w:tr>
    </w:tbl>
    <w:p w14:paraId="05031275" w14:textId="77777777" w:rsidR="00C340E2" w:rsidRDefault="00C340E2" w:rsidP="00E21B9D">
      <w:pPr>
        <w:rPr>
          <w:u w:val="single"/>
        </w:rPr>
        <w:sectPr w:rsidR="00C340E2" w:rsidSect="009870FF">
          <w:pgSz w:w="16838" w:h="11906" w:orient="landscape"/>
          <w:pgMar w:top="1418" w:right="567" w:bottom="851" w:left="567" w:header="0" w:footer="269" w:gutter="0"/>
          <w:cols w:space="708"/>
          <w:docGrid w:linePitch="381"/>
        </w:sectPr>
      </w:pPr>
      <w:bookmarkStart w:id="24" w:name="sub_1282"/>
      <w:bookmarkEnd w:id="23"/>
    </w:p>
    <w:p w14:paraId="54ECAE0D" w14:textId="3F6AF342" w:rsidR="00E21B9D" w:rsidRPr="005D3DA2" w:rsidRDefault="00E21B9D" w:rsidP="00E21B9D">
      <w:pPr>
        <w:rPr>
          <w:u w:val="single"/>
        </w:rPr>
      </w:pPr>
    </w:p>
    <w:p w14:paraId="0ADC38C1" w14:textId="4F2F5264" w:rsidR="00C340E2" w:rsidRDefault="00C340E2" w:rsidP="00C340E2">
      <w:pPr>
        <w:spacing w:before="120"/>
      </w:pPr>
      <w:r>
        <w:t xml:space="preserve">При условии соблюдения температурного графика, суммарной производительности насосного оборудования достаточно для обеспечения существующей и подключения перспективной тепловой нагрузки к тепловым сетям котельных </w:t>
      </w:r>
      <w:r w:rsidR="00EB026D">
        <w:t>Приморского</w:t>
      </w:r>
      <w:r>
        <w:t xml:space="preserve"> муниципального округа.</w:t>
      </w:r>
    </w:p>
    <w:p w14:paraId="603D0727" w14:textId="77777777" w:rsidR="00E21B9D" w:rsidRPr="005D3DA2" w:rsidRDefault="00E21B9D" w:rsidP="00E21B9D">
      <w:pPr>
        <w:pStyle w:val="3"/>
        <w:rPr>
          <w:i/>
        </w:rPr>
      </w:pPr>
      <w:bookmarkStart w:id="25" w:name="_Toc8041150"/>
      <w:bookmarkStart w:id="26" w:name="_Toc129055677"/>
      <w:bookmarkStart w:id="27" w:name="_Toc181975980"/>
      <w:r w:rsidRPr="005D3DA2">
        <w:rPr>
          <w:i/>
        </w:rPr>
        <w:t>б) 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25"/>
      <w:bookmarkEnd w:id="26"/>
      <w:bookmarkEnd w:id="27"/>
    </w:p>
    <w:p w14:paraId="20484AF2" w14:textId="77777777" w:rsidR="00E21B9D" w:rsidRDefault="00E21B9D" w:rsidP="00E21B9D">
      <w:r>
        <w:t>Параметры установленной тепловой мощности, ограничения тепловой мощности и параметры располагаемой тепловой мощности котельных представлены в таблице 1.2.</w:t>
      </w:r>
      <w:r w:rsidR="002911B4">
        <w:t>3</w:t>
      </w:r>
      <w:r>
        <w:t>.</w:t>
      </w:r>
    </w:p>
    <w:p w14:paraId="106FEF59" w14:textId="77777777" w:rsidR="00E21B9D" w:rsidRPr="00AD7352" w:rsidRDefault="00E21B9D" w:rsidP="00E21B9D">
      <w:pPr>
        <w:keepNext/>
        <w:jc w:val="right"/>
      </w:pPr>
      <w:r w:rsidRPr="00AD7352">
        <w:t>Таблица 1.</w:t>
      </w:r>
      <w:r>
        <w:t>2.</w:t>
      </w:r>
      <w:r w:rsidR="002911B4">
        <w:t>3</w:t>
      </w:r>
    </w:p>
    <w:p w14:paraId="313DDD1C" w14:textId="77777777" w:rsidR="00E21B9D" w:rsidRDefault="00E21B9D" w:rsidP="00E21B9D">
      <w:pPr>
        <w:keepNext/>
        <w:ind w:firstLine="0"/>
        <w:jc w:val="center"/>
      </w:pPr>
      <w:r w:rsidRPr="00EA3792">
        <w:t>Установленная тепловая мощность, ограничения тепловой мощности, располагаемая</w:t>
      </w:r>
      <w:r w:rsidRPr="002326E2">
        <w:t xml:space="preserve"> тепловая мощность котельных в 202</w:t>
      </w:r>
      <w:r w:rsidR="009746C5">
        <w:t>3</w:t>
      </w:r>
      <w:r w:rsidRPr="002326E2">
        <w:t xml:space="preserve"> году, Гкал/ч</w:t>
      </w:r>
    </w:p>
    <w:tbl>
      <w:tblPr>
        <w:tblW w:w="10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2579"/>
        <w:gridCol w:w="1422"/>
        <w:gridCol w:w="1379"/>
        <w:gridCol w:w="1424"/>
        <w:gridCol w:w="1364"/>
        <w:gridCol w:w="1579"/>
      </w:tblGrid>
      <w:tr w:rsidR="002911B4" w:rsidRPr="0021049C" w14:paraId="4EABE1CC" w14:textId="77777777" w:rsidTr="00115207">
        <w:trPr>
          <w:tblHeader/>
        </w:trPr>
        <w:tc>
          <w:tcPr>
            <w:tcW w:w="578" w:type="dxa"/>
            <w:shd w:val="clear" w:color="auto" w:fill="auto"/>
            <w:tcMar>
              <w:left w:w="11" w:type="dxa"/>
              <w:right w:w="11" w:type="dxa"/>
            </w:tcMar>
            <w:vAlign w:val="center"/>
            <w:hideMark/>
          </w:tcPr>
          <w:p w14:paraId="2D58425B" w14:textId="77777777" w:rsidR="002911B4" w:rsidRPr="0021049C" w:rsidRDefault="002911B4" w:rsidP="00BA7466">
            <w:pPr>
              <w:pStyle w:val="aff0"/>
              <w:rPr>
                <w:b/>
              </w:rPr>
            </w:pPr>
            <w:bookmarkStart w:id="28" w:name="_Toc8041151"/>
            <w:bookmarkStart w:id="29" w:name="sub_1283"/>
            <w:bookmarkEnd w:id="24"/>
            <w:r w:rsidRPr="0021049C">
              <w:rPr>
                <w:b/>
              </w:rPr>
              <w:t>№ п/п</w:t>
            </w:r>
          </w:p>
        </w:tc>
        <w:tc>
          <w:tcPr>
            <w:tcW w:w="2579" w:type="dxa"/>
            <w:shd w:val="clear" w:color="auto" w:fill="auto"/>
            <w:tcMar>
              <w:left w:w="11" w:type="dxa"/>
              <w:right w:w="11" w:type="dxa"/>
            </w:tcMar>
            <w:vAlign w:val="center"/>
            <w:hideMark/>
          </w:tcPr>
          <w:p w14:paraId="2DF665F7" w14:textId="77777777" w:rsidR="002911B4" w:rsidRPr="0021049C" w:rsidRDefault="002911B4" w:rsidP="00BA7466">
            <w:pPr>
              <w:pStyle w:val="aff0"/>
              <w:rPr>
                <w:b/>
              </w:rPr>
            </w:pPr>
            <w:r w:rsidRPr="0021049C">
              <w:rPr>
                <w:b/>
              </w:rPr>
              <w:t>Адрес или наименование котельной</w:t>
            </w:r>
          </w:p>
        </w:tc>
        <w:tc>
          <w:tcPr>
            <w:tcW w:w="1422" w:type="dxa"/>
            <w:shd w:val="clear" w:color="auto" w:fill="auto"/>
            <w:tcMar>
              <w:left w:w="11" w:type="dxa"/>
              <w:right w:w="11" w:type="dxa"/>
            </w:tcMar>
            <w:vAlign w:val="center"/>
            <w:hideMark/>
          </w:tcPr>
          <w:p w14:paraId="60B28474" w14:textId="77777777" w:rsidR="002911B4" w:rsidRPr="0021049C" w:rsidRDefault="002911B4" w:rsidP="00BA7466">
            <w:pPr>
              <w:pStyle w:val="aff0"/>
              <w:rPr>
                <w:b/>
              </w:rPr>
            </w:pPr>
            <w:r w:rsidRPr="0021049C">
              <w:rPr>
                <w:b/>
              </w:rPr>
              <w:t>Тепловая мощность котлов установленная, Гкал/час</w:t>
            </w:r>
          </w:p>
        </w:tc>
        <w:tc>
          <w:tcPr>
            <w:tcW w:w="1379" w:type="dxa"/>
            <w:shd w:val="clear" w:color="000000" w:fill="FFFFFF"/>
            <w:tcMar>
              <w:left w:w="11" w:type="dxa"/>
              <w:right w:w="11" w:type="dxa"/>
            </w:tcMar>
            <w:vAlign w:val="center"/>
            <w:hideMark/>
          </w:tcPr>
          <w:p w14:paraId="3B903A2C" w14:textId="77777777" w:rsidR="002911B4" w:rsidRPr="0021049C" w:rsidRDefault="002911B4" w:rsidP="00BA7466">
            <w:pPr>
              <w:pStyle w:val="aff0"/>
              <w:rPr>
                <w:b/>
              </w:rPr>
            </w:pPr>
            <w:r w:rsidRPr="0021049C">
              <w:rPr>
                <w:b/>
              </w:rPr>
              <w:t>Ограничения установленной тепловой мощности, Гкал/час</w:t>
            </w:r>
          </w:p>
        </w:tc>
        <w:tc>
          <w:tcPr>
            <w:tcW w:w="1424" w:type="dxa"/>
            <w:shd w:val="clear" w:color="auto" w:fill="auto"/>
            <w:tcMar>
              <w:left w:w="11" w:type="dxa"/>
              <w:right w:w="11" w:type="dxa"/>
            </w:tcMar>
            <w:vAlign w:val="center"/>
            <w:hideMark/>
          </w:tcPr>
          <w:p w14:paraId="27147045" w14:textId="77777777" w:rsidR="002911B4" w:rsidRPr="0021049C" w:rsidRDefault="002911B4" w:rsidP="00BA7466">
            <w:pPr>
              <w:pStyle w:val="aff0"/>
              <w:rPr>
                <w:b/>
              </w:rPr>
            </w:pPr>
            <w:r w:rsidRPr="0021049C">
              <w:rPr>
                <w:b/>
              </w:rPr>
              <w:t>Тепловая мощность котлов располагаемая, Гкал/час</w:t>
            </w:r>
          </w:p>
        </w:tc>
        <w:tc>
          <w:tcPr>
            <w:tcW w:w="1364" w:type="dxa"/>
            <w:shd w:val="clear" w:color="auto" w:fill="auto"/>
            <w:vAlign w:val="center"/>
          </w:tcPr>
          <w:p w14:paraId="5623C914" w14:textId="77777777" w:rsidR="002911B4" w:rsidRPr="0021049C" w:rsidRDefault="002911B4" w:rsidP="00BA7466">
            <w:pPr>
              <w:pStyle w:val="aff0"/>
              <w:rPr>
                <w:b/>
              </w:rPr>
            </w:pPr>
            <w:r w:rsidRPr="0021049C">
              <w:rPr>
                <w:b/>
              </w:rPr>
              <w:t>Затраты тепловой мощности на собственные нужды</w:t>
            </w:r>
            <w:r>
              <w:rPr>
                <w:b/>
              </w:rPr>
              <w:t>,</w:t>
            </w:r>
            <w:r w:rsidRPr="0021049C">
              <w:rPr>
                <w:b/>
              </w:rPr>
              <w:t xml:space="preserve"> Гкал/час</w:t>
            </w:r>
          </w:p>
        </w:tc>
        <w:tc>
          <w:tcPr>
            <w:tcW w:w="1579" w:type="dxa"/>
            <w:shd w:val="clear" w:color="auto" w:fill="auto"/>
            <w:tcMar>
              <w:left w:w="11" w:type="dxa"/>
              <w:right w:w="11" w:type="dxa"/>
            </w:tcMar>
            <w:vAlign w:val="center"/>
            <w:hideMark/>
          </w:tcPr>
          <w:p w14:paraId="35E5DF14" w14:textId="77777777" w:rsidR="002911B4" w:rsidRPr="0021049C" w:rsidRDefault="002911B4" w:rsidP="00BA7466">
            <w:pPr>
              <w:pStyle w:val="aff0"/>
              <w:rPr>
                <w:b/>
              </w:rPr>
            </w:pPr>
            <w:r w:rsidRPr="0021049C">
              <w:rPr>
                <w:b/>
              </w:rPr>
              <w:t>Тепловая мощность котельной нетто, Гкал/час</w:t>
            </w:r>
          </w:p>
        </w:tc>
      </w:tr>
      <w:tr w:rsidR="00C24310" w:rsidRPr="00BA7466" w14:paraId="6FCE320A" w14:textId="77777777" w:rsidTr="00115207">
        <w:tc>
          <w:tcPr>
            <w:tcW w:w="578" w:type="dxa"/>
            <w:shd w:val="clear" w:color="auto" w:fill="auto"/>
            <w:tcMar>
              <w:left w:w="11" w:type="dxa"/>
              <w:right w:w="11" w:type="dxa"/>
            </w:tcMar>
            <w:vAlign w:val="center"/>
            <w:hideMark/>
          </w:tcPr>
          <w:p w14:paraId="33023FA7" w14:textId="77777777" w:rsidR="00C24310" w:rsidRPr="00BA7466" w:rsidRDefault="00C24310" w:rsidP="00C24310">
            <w:pPr>
              <w:pStyle w:val="aff0"/>
            </w:pPr>
            <w:r w:rsidRPr="00BA7466">
              <w:t>1</w:t>
            </w:r>
          </w:p>
        </w:tc>
        <w:tc>
          <w:tcPr>
            <w:tcW w:w="2579" w:type="dxa"/>
            <w:shd w:val="clear" w:color="auto" w:fill="auto"/>
            <w:tcMar>
              <w:left w:w="11" w:type="dxa"/>
              <w:right w:w="11" w:type="dxa"/>
            </w:tcMar>
            <w:vAlign w:val="center"/>
          </w:tcPr>
          <w:p w14:paraId="7850BCC3" w14:textId="25387EAC" w:rsidR="00C24310" w:rsidRPr="00BA7466" w:rsidRDefault="00C24310" w:rsidP="00C24310">
            <w:pPr>
              <w:pStyle w:val="aff0"/>
              <w:jc w:val="left"/>
            </w:pPr>
            <w:r>
              <w:rPr>
                <w:color w:val="000000"/>
                <w:szCs w:val="20"/>
              </w:rPr>
              <w:t>Котельная д. Бабанегово  ООО «СРК»</w:t>
            </w:r>
          </w:p>
        </w:tc>
        <w:tc>
          <w:tcPr>
            <w:tcW w:w="1422" w:type="dxa"/>
            <w:shd w:val="clear" w:color="auto" w:fill="auto"/>
            <w:tcMar>
              <w:left w:w="11" w:type="dxa"/>
              <w:right w:w="11" w:type="dxa"/>
            </w:tcMar>
            <w:vAlign w:val="center"/>
          </w:tcPr>
          <w:p w14:paraId="4C666F8A" w14:textId="7EDF84A6" w:rsidR="00C24310" w:rsidRPr="00BA7466" w:rsidRDefault="00C24310" w:rsidP="00C24310">
            <w:pPr>
              <w:pStyle w:val="aff0"/>
            </w:pPr>
            <w:r w:rsidRPr="004438F5">
              <w:t>1,00</w:t>
            </w:r>
          </w:p>
        </w:tc>
        <w:tc>
          <w:tcPr>
            <w:tcW w:w="1379" w:type="dxa"/>
            <w:shd w:val="clear" w:color="auto" w:fill="auto"/>
            <w:tcMar>
              <w:left w:w="11" w:type="dxa"/>
              <w:right w:w="11" w:type="dxa"/>
            </w:tcMar>
            <w:vAlign w:val="center"/>
          </w:tcPr>
          <w:p w14:paraId="10D1CDCA" w14:textId="32944DBD" w:rsidR="00C24310" w:rsidRPr="00BA7466" w:rsidRDefault="00C24310" w:rsidP="00C24310">
            <w:pPr>
              <w:pStyle w:val="aff0"/>
            </w:pPr>
            <w:r w:rsidRPr="004438F5">
              <w:t>-</w:t>
            </w:r>
          </w:p>
        </w:tc>
        <w:tc>
          <w:tcPr>
            <w:tcW w:w="1424" w:type="dxa"/>
            <w:shd w:val="clear" w:color="auto" w:fill="auto"/>
            <w:tcMar>
              <w:left w:w="11" w:type="dxa"/>
              <w:right w:w="11" w:type="dxa"/>
            </w:tcMar>
            <w:vAlign w:val="center"/>
          </w:tcPr>
          <w:p w14:paraId="5BD06AE4" w14:textId="7E772353" w:rsidR="00C24310" w:rsidRPr="00BA7466" w:rsidRDefault="00C24310" w:rsidP="00C24310">
            <w:pPr>
              <w:pStyle w:val="aff0"/>
            </w:pPr>
          </w:p>
        </w:tc>
        <w:tc>
          <w:tcPr>
            <w:tcW w:w="1364" w:type="dxa"/>
            <w:shd w:val="clear" w:color="auto" w:fill="auto"/>
            <w:tcMar>
              <w:left w:w="11" w:type="dxa"/>
              <w:right w:w="11" w:type="dxa"/>
            </w:tcMar>
            <w:vAlign w:val="center"/>
          </w:tcPr>
          <w:p w14:paraId="65A1829E" w14:textId="14967F9F" w:rsidR="00C24310" w:rsidRPr="00FA4DDD" w:rsidRDefault="00C24310" w:rsidP="00C24310">
            <w:pPr>
              <w:pStyle w:val="aff0"/>
            </w:pPr>
            <w:r w:rsidRPr="004438F5">
              <w:t>н/д</w:t>
            </w:r>
          </w:p>
        </w:tc>
        <w:tc>
          <w:tcPr>
            <w:tcW w:w="1579" w:type="dxa"/>
            <w:shd w:val="clear" w:color="auto" w:fill="auto"/>
            <w:tcMar>
              <w:left w:w="11" w:type="dxa"/>
              <w:right w:w="11" w:type="dxa"/>
            </w:tcMar>
            <w:vAlign w:val="center"/>
          </w:tcPr>
          <w:p w14:paraId="001CE6C8" w14:textId="6DBE7063" w:rsidR="00C24310" w:rsidRPr="00BA7466" w:rsidRDefault="00C24310" w:rsidP="00C24310">
            <w:pPr>
              <w:pStyle w:val="aff5"/>
            </w:pPr>
            <w:r w:rsidRPr="004438F5">
              <w:t>н/д</w:t>
            </w:r>
          </w:p>
        </w:tc>
      </w:tr>
      <w:tr w:rsidR="00C24310" w:rsidRPr="00BA7466" w14:paraId="1BFB2F4D" w14:textId="77777777" w:rsidTr="00115207">
        <w:tc>
          <w:tcPr>
            <w:tcW w:w="578" w:type="dxa"/>
            <w:shd w:val="clear" w:color="auto" w:fill="auto"/>
            <w:tcMar>
              <w:left w:w="11" w:type="dxa"/>
              <w:right w:w="11" w:type="dxa"/>
            </w:tcMar>
            <w:vAlign w:val="center"/>
            <w:hideMark/>
          </w:tcPr>
          <w:p w14:paraId="546289FE" w14:textId="77777777" w:rsidR="00C24310" w:rsidRPr="00BA7466" w:rsidRDefault="00C24310" w:rsidP="00C24310">
            <w:pPr>
              <w:pStyle w:val="aff0"/>
            </w:pPr>
            <w:r w:rsidRPr="00BA7466">
              <w:t>2</w:t>
            </w:r>
          </w:p>
        </w:tc>
        <w:tc>
          <w:tcPr>
            <w:tcW w:w="2579" w:type="dxa"/>
            <w:shd w:val="clear" w:color="auto" w:fill="auto"/>
            <w:tcMar>
              <w:left w:w="11" w:type="dxa"/>
              <w:right w:w="11" w:type="dxa"/>
            </w:tcMar>
            <w:vAlign w:val="center"/>
          </w:tcPr>
          <w:p w14:paraId="6354ADC3" w14:textId="1EF58CDE" w:rsidR="00C24310" w:rsidRPr="00BA7466" w:rsidRDefault="00C24310" w:rsidP="00C24310">
            <w:pPr>
              <w:pStyle w:val="aff0"/>
              <w:jc w:val="left"/>
            </w:pPr>
            <w:r>
              <w:rPr>
                <w:color w:val="000000"/>
                <w:szCs w:val="20"/>
              </w:rPr>
              <w:t>Котельная д. Новинки ООО «СРК»</w:t>
            </w:r>
          </w:p>
        </w:tc>
        <w:tc>
          <w:tcPr>
            <w:tcW w:w="1422" w:type="dxa"/>
            <w:shd w:val="clear" w:color="auto" w:fill="auto"/>
            <w:tcMar>
              <w:left w:w="11" w:type="dxa"/>
              <w:right w:w="11" w:type="dxa"/>
            </w:tcMar>
            <w:vAlign w:val="center"/>
          </w:tcPr>
          <w:p w14:paraId="429AFF89" w14:textId="64B7A494" w:rsidR="00C24310" w:rsidRPr="00BA7466" w:rsidRDefault="00C24310" w:rsidP="00C24310">
            <w:pPr>
              <w:pStyle w:val="aff0"/>
            </w:pPr>
            <w:r w:rsidRPr="004438F5">
              <w:t>4,00</w:t>
            </w:r>
          </w:p>
        </w:tc>
        <w:tc>
          <w:tcPr>
            <w:tcW w:w="1379" w:type="dxa"/>
            <w:shd w:val="clear" w:color="auto" w:fill="auto"/>
            <w:tcMar>
              <w:left w:w="11" w:type="dxa"/>
              <w:right w:w="11" w:type="dxa"/>
            </w:tcMar>
            <w:vAlign w:val="center"/>
          </w:tcPr>
          <w:p w14:paraId="4F4A019C" w14:textId="323ECC09" w:rsidR="00C24310" w:rsidRPr="00BA7466" w:rsidRDefault="00C24310" w:rsidP="00C24310">
            <w:pPr>
              <w:pStyle w:val="aff0"/>
            </w:pPr>
            <w:r w:rsidRPr="004438F5">
              <w:t>-</w:t>
            </w:r>
          </w:p>
        </w:tc>
        <w:tc>
          <w:tcPr>
            <w:tcW w:w="1424" w:type="dxa"/>
            <w:shd w:val="clear" w:color="auto" w:fill="auto"/>
            <w:tcMar>
              <w:left w:w="11" w:type="dxa"/>
              <w:right w:w="11" w:type="dxa"/>
            </w:tcMar>
            <w:vAlign w:val="center"/>
          </w:tcPr>
          <w:p w14:paraId="652CAB84" w14:textId="2E264EF6" w:rsidR="00C24310" w:rsidRPr="00BA7466" w:rsidRDefault="00C24310" w:rsidP="00C24310">
            <w:pPr>
              <w:pStyle w:val="aff0"/>
            </w:pPr>
          </w:p>
        </w:tc>
        <w:tc>
          <w:tcPr>
            <w:tcW w:w="1364" w:type="dxa"/>
            <w:shd w:val="clear" w:color="auto" w:fill="auto"/>
            <w:tcMar>
              <w:left w:w="11" w:type="dxa"/>
              <w:right w:w="11" w:type="dxa"/>
            </w:tcMar>
            <w:vAlign w:val="center"/>
          </w:tcPr>
          <w:p w14:paraId="7DBCCBBA" w14:textId="0FA78215" w:rsidR="00C24310" w:rsidRPr="00FA4DDD" w:rsidRDefault="00C24310" w:rsidP="00C24310">
            <w:pPr>
              <w:pStyle w:val="aff0"/>
            </w:pPr>
            <w:r w:rsidRPr="004438F5">
              <w:t>н/д</w:t>
            </w:r>
          </w:p>
        </w:tc>
        <w:tc>
          <w:tcPr>
            <w:tcW w:w="1579" w:type="dxa"/>
            <w:shd w:val="clear" w:color="auto" w:fill="auto"/>
            <w:tcMar>
              <w:left w:w="11" w:type="dxa"/>
              <w:right w:w="11" w:type="dxa"/>
            </w:tcMar>
            <w:vAlign w:val="center"/>
          </w:tcPr>
          <w:p w14:paraId="4EE0AA89" w14:textId="3BAD79D2" w:rsidR="00C24310" w:rsidRPr="00BA7466" w:rsidRDefault="00C24310" w:rsidP="00C24310">
            <w:pPr>
              <w:pStyle w:val="aff5"/>
            </w:pPr>
            <w:r w:rsidRPr="004438F5">
              <w:t>н/д</w:t>
            </w:r>
          </w:p>
        </w:tc>
      </w:tr>
      <w:tr w:rsidR="00C24310" w:rsidRPr="00BA7466" w14:paraId="676CA5C6" w14:textId="77777777" w:rsidTr="00115207">
        <w:tc>
          <w:tcPr>
            <w:tcW w:w="578" w:type="dxa"/>
            <w:shd w:val="clear" w:color="auto" w:fill="auto"/>
            <w:tcMar>
              <w:left w:w="11" w:type="dxa"/>
              <w:right w:w="11" w:type="dxa"/>
            </w:tcMar>
            <w:vAlign w:val="center"/>
            <w:hideMark/>
          </w:tcPr>
          <w:p w14:paraId="0E52552C" w14:textId="77777777" w:rsidR="00C24310" w:rsidRPr="00BA7466" w:rsidRDefault="00C24310" w:rsidP="00C24310">
            <w:pPr>
              <w:pStyle w:val="aff0"/>
            </w:pPr>
            <w:r w:rsidRPr="00BA7466">
              <w:t>3</w:t>
            </w:r>
          </w:p>
        </w:tc>
        <w:tc>
          <w:tcPr>
            <w:tcW w:w="2579" w:type="dxa"/>
            <w:shd w:val="clear" w:color="auto" w:fill="auto"/>
            <w:tcMar>
              <w:left w:w="11" w:type="dxa"/>
              <w:right w:w="11" w:type="dxa"/>
            </w:tcMar>
            <w:vAlign w:val="center"/>
          </w:tcPr>
          <w:p w14:paraId="079A354E" w14:textId="5CB53384" w:rsidR="00C24310" w:rsidRPr="00BA7466" w:rsidRDefault="00C24310" w:rsidP="00C24310">
            <w:pPr>
              <w:pStyle w:val="aff0"/>
              <w:jc w:val="left"/>
            </w:pPr>
            <w:r>
              <w:rPr>
                <w:color w:val="000000"/>
                <w:szCs w:val="20"/>
              </w:rPr>
              <w:t>Котельная в/г д. Черный Яр</w:t>
            </w:r>
            <w:r>
              <w:rPr>
                <w:color w:val="000000"/>
              </w:rPr>
              <w:t xml:space="preserve"> </w:t>
            </w:r>
            <w:r>
              <w:rPr>
                <w:color w:val="000000"/>
                <w:szCs w:val="20"/>
              </w:rPr>
              <w:t>ООО «СРК»</w:t>
            </w:r>
          </w:p>
        </w:tc>
        <w:tc>
          <w:tcPr>
            <w:tcW w:w="1422" w:type="dxa"/>
            <w:shd w:val="clear" w:color="auto" w:fill="auto"/>
            <w:tcMar>
              <w:left w:w="11" w:type="dxa"/>
              <w:right w:w="11" w:type="dxa"/>
            </w:tcMar>
            <w:vAlign w:val="center"/>
          </w:tcPr>
          <w:p w14:paraId="41FBAD47" w14:textId="413A01AC" w:rsidR="00C24310" w:rsidRPr="00BA7466" w:rsidRDefault="00C24310" w:rsidP="00C24310">
            <w:pPr>
              <w:pStyle w:val="aff0"/>
            </w:pPr>
            <w:r w:rsidRPr="004438F5">
              <w:t>5,84</w:t>
            </w:r>
          </w:p>
        </w:tc>
        <w:tc>
          <w:tcPr>
            <w:tcW w:w="1379" w:type="dxa"/>
            <w:shd w:val="clear" w:color="auto" w:fill="auto"/>
            <w:tcMar>
              <w:left w:w="11" w:type="dxa"/>
              <w:right w:w="11" w:type="dxa"/>
            </w:tcMar>
            <w:vAlign w:val="center"/>
          </w:tcPr>
          <w:p w14:paraId="6F33629E" w14:textId="7AE4596F" w:rsidR="00C24310" w:rsidRPr="00BA7466" w:rsidRDefault="00C24310" w:rsidP="00C24310">
            <w:pPr>
              <w:pStyle w:val="aff0"/>
            </w:pPr>
            <w:r w:rsidRPr="004438F5">
              <w:t>-</w:t>
            </w:r>
          </w:p>
        </w:tc>
        <w:tc>
          <w:tcPr>
            <w:tcW w:w="1424" w:type="dxa"/>
            <w:shd w:val="clear" w:color="auto" w:fill="auto"/>
            <w:tcMar>
              <w:left w:w="11" w:type="dxa"/>
              <w:right w:w="11" w:type="dxa"/>
            </w:tcMar>
            <w:vAlign w:val="center"/>
          </w:tcPr>
          <w:p w14:paraId="215B41D5" w14:textId="2547FC66" w:rsidR="00C24310" w:rsidRPr="00BA7466" w:rsidRDefault="00C24310" w:rsidP="00C24310">
            <w:pPr>
              <w:pStyle w:val="aff0"/>
            </w:pPr>
          </w:p>
        </w:tc>
        <w:tc>
          <w:tcPr>
            <w:tcW w:w="1364" w:type="dxa"/>
            <w:shd w:val="clear" w:color="auto" w:fill="auto"/>
            <w:tcMar>
              <w:left w:w="11" w:type="dxa"/>
              <w:right w:w="11" w:type="dxa"/>
            </w:tcMar>
            <w:vAlign w:val="center"/>
          </w:tcPr>
          <w:p w14:paraId="44F95ABA" w14:textId="0DAE73C4" w:rsidR="00C24310" w:rsidRPr="00FA4DDD" w:rsidRDefault="00C24310" w:rsidP="00C24310">
            <w:pPr>
              <w:pStyle w:val="aff0"/>
            </w:pPr>
            <w:r w:rsidRPr="004438F5">
              <w:t>н/д</w:t>
            </w:r>
          </w:p>
        </w:tc>
        <w:tc>
          <w:tcPr>
            <w:tcW w:w="1579" w:type="dxa"/>
            <w:shd w:val="clear" w:color="auto" w:fill="auto"/>
            <w:tcMar>
              <w:left w:w="11" w:type="dxa"/>
              <w:right w:w="11" w:type="dxa"/>
            </w:tcMar>
            <w:vAlign w:val="center"/>
          </w:tcPr>
          <w:p w14:paraId="2D1A5CF3" w14:textId="0FE363E7" w:rsidR="00C24310" w:rsidRPr="00BA7466" w:rsidRDefault="00C24310" w:rsidP="00C24310">
            <w:pPr>
              <w:pStyle w:val="aff5"/>
            </w:pPr>
            <w:r w:rsidRPr="004438F5">
              <w:t>н/д</w:t>
            </w:r>
          </w:p>
        </w:tc>
      </w:tr>
      <w:tr w:rsidR="00C24310" w:rsidRPr="00BA7466" w14:paraId="6858F730" w14:textId="77777777" w:rsidTr="00115207">
        <w:tc>
          <w:tcPr>
            <w:tcW w:w="578" w:type="dxa"/>
            <w:shd w:val="clear" w:color="auto" w:fill="auto"/>
            <w:tcMar>
              <w:left w:w="11" w:type="dxa"/>
              <w:right w:w="11" w:type="dxa"/>
            </w:tcMar>
            <w:vAlign w:val="center"/>
            <w:hideMark/>
          </w:tcPr>
          <w:p w14:paraId="4E20926B" w14:textId="77777777" w:rsidR="00C24310" w:rsidRPr="00BA7466" w:rsidRDefault="00C24310" w:rsidP="00C24310">
            <w:pPr>
              <w:pStyle w:val="aff0"/>
            </w:pPr>
            <w:r w:rsidRPr="00BA7466">
              <w:t>4</w:t>
            </w:r>
          </w:p>
        </w:tc>
        <w:tc>
          <w:tcPr>
            <w:tcW w:w="2579" w:type="dxa"/>
            <w:shd w:val="clear" w:color="auto" w:fill="auto"/>
            <w:tcMar>
              <w:left w:w="11" w:type="dxa"/>
              <w:right w:w="11" w:type="dxa"/>
            </w:tcMar>
            <w:vAlign w:val="center"/>
          </w:tcPr>
          <w:p w14:paraId="529DE584" w14:textId="6B9E4801" w:rsidR="00C24310" w:rsidRPr="00BA7466" w:rsidRDefault="00C24310" w:rsidP="00C24310">
            <w:pPr>
              <w:pStyle w:val="aff0"/>
              <w:jc w:val="left"/>
            </w:pPr>
            <w:r>
              <w:rPr>
                <w:color w:val="000000"/>
                <w:szCs w:val="20"/>
              </w:rPr>
              <w:t>Котельная д. Кузьмино</w:t>
            </w:r>
            <w:r>
              <w:rPr>
                <w:color w:val="000000"/>
              </w:rPr>
              <w:t xml:space="preserve"> </w:t>
            </w:r>
            <w:r>
              <w:rPr>
                <w:color w:val="000000"/>
                <w:szCs w:val="20"/>
              </w:rPr>
              <w:t>ООО «СРК»</w:t>
            </w:r>
          </w:p>
        </w:tc>
        <w:tc>
          <w:tcPr>
            <w:tcW w:w="1422" w:type="dxa"/>
            <w:shd w:val="clear" w:color="auto" w:fill="auto"/>
            <w:tcMar>
              <w:left w:w="11" w:type="dxa"/>
              <w:right w:w="11" w:type="dxa"/>
            </w:tcMar>
            <w:vAlign w:val="center"/>
          </w:tcPr>
          <w:p w14:paraId="0E7AE035" w14:textId="365FAE78" w:rsidR="00C24310" w:rsidRPr="00BA7466" w:rsidRDefault="00C24310" w:rsidP="00C24310">
            <w:pPr>
              <w:pStyle w:val="aff0"/>
            </w:pPr>
            <w:r w:rsidRPr="004438F5">
              <w:t>0,34</w:t>
            </w:r>
          </w:p>
        </w:tc>
        <w:tc>
          <w:tcPr>
            <w:tcW w:w="1379" w:type="dxa"/>
            <w:shd w:val="clear" w:color="auto" w:fill="auto"/>
            <w:tcMar>
              <w:left w:w="11" w:type="dxa"/>
              <w:right w:w="11" w:type="dxa"/>
            </w:tcMar>
            <w:vAlign w:val="center"/>
          </w:tcPr>
          <w:p w14:paraId="1AF81045" w14:textId="2FACB130" w:rsidR="00C24310" w:rsidRPr="00BA7466" w:rsidRDefault="00C24310" w:rsidP="00C24310">
            <w:pPr>
              <w:pStyle w:val="aff0"/>
            </w:pPr>
            <w:r w:rsidRPr="004438F5">
              <w:t>-</w:t>
            </w:r>
          </w:p>
        </w:tc>
        <w:tc>
          <w:tcPr>
            <w:tcW w:w="1424" w:type="dxa"/>
            <w:shd w:val="clear" w:color="auto" w:fill="auto"/>
            <w:tcMar>
              <w:left w:w="11" w:type="dxa"/>
              <w:right w:w="11" w:type="dxa"/>
            </w:tcMar>
            <w:vAlign w:val="center"/>
          </w:tcPr>
          <w:p w14:paraId="3994F7B1" w14:textId="0F164480" w:rsidR="00C24310" w:rsidRPr="00BA7466" w:rsidRDefault="00C24310" w:rsidP="00C24310">
            <w:pPr>
              <w:pStyle w:val="aff0"/>
            </w:pPr>
          </w:p>
        </w:tc>
        <w:tc>
          <w:tcPr>
            <w:tcW w:w="1364" w:type="dxa"/>
            <w:shd w:val="clear" w:color="auto" w:fill="auto"/>
            <w:tcMar>
              <w:left w:w="11" w:type="dxa"/>
              <w:right w:w="11" w:type="dxa"/>
            </w:tcMar>
            <w:vAlign w:val="center"/>
          </w:tcPr>
          <w:p w14:paraId="22EF05DD" w14:textId="34E8147C" w:rsidR="00C24310" w:rsidRPr="00FA4DDD" w:rsidRDefault="00C24310" w:rsidP="00C24310">
            <w:pPr>
              <w:pStyle w:val="aff0"/>
            </w:pPr>
            <w:r w:rsidRPr="004438F5">
              <w:t>н/д</w:t>
            </w:r>
          </w:p>
        </w:tc>
        <w:tc>
          <w:tcPr>
            <w:tcW w:w="1579" w:type="dxa"/>
            <w:shd w:val="clear" w:color="auto" w:fill="auto"/>
            <w:tcMar>
              <w:left w:w="11" w:type="dxa"/>
              <w:right w:w="11" w:type="dxa"/>
            </w:tcMar>
            <w:vAlign w:val="center"/>
          </w:tcPr>
          <w:p w14:paraId="46C0AA7A" w14:textId="6D98D83F" w:rsidR="00C24310" w:rsidRPr="00BA7466" w:rsidRDefault="00C24310" w:rsidP="00C24310">
            <w:pPr>
              <w:pStyle w:val="aff5"/>
            </w:pPr>
            <w:r w:rsidRPr="004438F5">
              <w:t>н/д</w:t>
            </w:r>
          </w:p>
        </w:tc>
      </w:tr>
      <w:tr w:rsidR="00C24310" w:rsidRPr="00BA7466" w14:paraId="03E1DADD" w14:textId="77777777" w:rsidTr="00115207">
        <w:tc>
          <w:tcPr>
            <w:tcW w:w="578" w:type="dxa"/>
            <w:shd w:val="clear" w:color="auto" w:fill="auto"/>
            <w:tcMar>
              <w:left w:w="11" w:type="dxa"/>
              <w:right w:w="11" w:type="dxa"/>
            </w:tcMar>
            <w:vAlign w:val="center"/>
            <w:hideMark/>
          </w:tcPr>
          <w:p w14:paraId="380FE9B8" w14:textId="77777777" w:rsidR="00C24310" w:rsidRPr="00BA7466" w:rsidRDefault="00C24310" w:rsidP="00C24310">
            <w:pPr>
              <w:pStyle w:val="aff0"/>
            </w:pPr>
            <w:r w:rsidRPr="00BA7466">
              <w:t>5</w:t>
            </w:r>
          </w:p>
        </w:tc>
        <w:tc>
          <w:tcPr>
            <w:tcW w:w="2579" w:type="dxa"/>
            <w:shd w:val="clear" w:color="auto" w:fill="auto"/>
            <w:tcMar>
              <w:left w:w="11" w:type="dxa"/>
              <w:right w:w="11" w:type="dxa"/>
            </w:tcMar>
            <w:vAlign w:val="center"/>
          </w:tcPr>
          <w:p w14:paraId="5586064B" w14:textId="70055B95" w:rsidR="00C24310" w:rsidRPr="00BA7466" w:rsidRDefault="00C24310" w:rsidP="00C24310">
            <w:pPr>
              <w:pStyle w:val="aff0"/>
              <w:jc w:val="left"/>
            </w:pPr>
            <w:r>
              <w:rPr>
                <w:color w:val="000000"/>
                <w:szCs w:val="20"/>
              </w:rPr>
              <w:t>Котельная д. Исакогорка ООО «СРК»</w:t>
            </w:r>
          </w:p>
        </w:tc>
        <w:tc>
          <w:tcPr>
            <w:tcW w:w="1422" w:type="dxa"/>
            <w:shd w:val="clear" w:color="auto" w:fill="auto"/>
            <w:tcMar>
              <w:left w:w="11" w:type="dxa"/>
              <w:right w:w="11" w:type="dxa"/>
            </w:tcMar>
            <w:vAlign w:val="center"/>
          </w:tcPr>
          <w:p w14:paraId="11AC4BE8" w14:textId="50382E8D" w:rsidR="00C24310" w:rsidRPr="00BA7466" w:rsidRDefault="00C24310" w:rsidP="00C24310">
            <w:pPr>
              <w:pStyle w:val="aff0"/>
            </w:pPr>
            <w:r w:rsidRPr="004438F5">
              <w:t>1,34</w:t>
            </w:r>
          </w:p>
        </w:tc>
        <w:tc>
          <w:tcPr>
            <w:tcW w:w="1379" w:type="dxa"/>
            <w:shd w:val="clear" w:color="auto" w:fill="auto"/>
            <w:tcMar>
              <w:left w:w="11" w:type="dxa"/>
              <w:right w:w="11" w:type="dxa"/>
            </w:tcMar>
            <w:vAlign w:val="center"/>
          </w:tcPr>
          <w:p w14:paraId="19E8C2E6" w14:textId="4C030A3B" w:rsidR="00C24310" w:rsidRPr="00BA7466" w:rsidRDefault="00C24310" w:rsidP="00C24310">
            <w:pPr>
              <w:pStyle w:val="aff0"/>
            </w:pPr>
            <w:r w:rsidRPr="004438F5">
              <w:t>-</w:t>
            </w:r>
          </w:p>
        </w:tc>
        <w:tc>
          <w:tcPr>
            <w:tcW w:w="1424" w:type="dxa"/>
            <w:shd w:val="clear" w:color="auto" w:fill="auto"/>
            <w:tcMar>
              <w:left w:w="11" w:type="dxa"/>
              <w:right w:w="11" w:type="dxa"/>
            </w:tcMar>
            <w:vAlign w:val="center"/>
          </w:tcPr>
          <w:p w14:paraId="1189AD33" w14:textId="2BAC5A3E" w:rsidR="00C24310" w:rsidRPr="00BA7466" w:rsidRDefault="00C24310" w:rsidP="00C24310">
            <w:pPr>
              <w:pStyle w:val="aff0"/>
            </w:pPr>
          </w:p>
        </w:tc>
        <w:tc>
          <w:tcPr>
            <w:tcW w:w="1364" w:type="dxa"/>
            <w:shd w:val="clear" w:color="auto" w:fill="auto"/>
            <w:tcMar>
              <w:left w:w="11" w:type="dxa"/>
              <w:right w:w="11" w:type="dxa"/>
            </w:tcMar>
            <w:vAlign w:val="center"/>
          </w:tcPr>
          <w:p w14:paraId="69C6477B" w14:textId="686B14AA" w:rsidR="00C24310" w:rsidRPr="00FA4DDD" w:rsidRDefault="00C24310" w:rsidP="00C24310">
            <w:pPr>
              <w:pStyle w:val="aff0"/>
            </w:pPr>
            <w:r w:rsidRPr="004438F5">
              <w:t>н/д</w:t>
            </w:r>
          </w:p>
        </w:tc>
        <w:tc>
          <w:tcPr>
            <w:tcW w:w="1579" w:type="dxa"/>
            <w:shd w:val="clear" w:color="auto" w:fill="auto"/>
            <w:tcMar>
              <w:left w:w="11" w:type="dxa"/>
              <w:right w:w="11" w:type="dxa"/>
            </w:tcMar>
            <w:vAlign w:val="center"/>
          </w:tcPr>
          <w:p w14:paraId="76B11E3C" w14:textId="21B3B22A" w:rsidR="00C24310" w:rsidRPr="00BA7466" w:rsidRDefault="00C24310" w:rsidP="00C24310">
            <w:pPr>
              <w:pStyle w:val="aff5"/>
            </w:pPr>
            <w:r w:rsidRPr="004438F5">
              <w:t>н/д</w:t>
            </w:r>
          </w:p>
        </w:tc>
      </w:tr>
      <w:tr w:rsidR="00C24310" w:rsidRPr="00BA7466" w14:paraId="6A455203" w14:textId="77777777" w:rsidTr="00115207">
        <w:tc>
          <w:tcPr>
            <w:tcW w:w="578" w:type="dxa"/>
            <w:shd w:val="clear" w:color="auto" w:fill="auto"/>
            <w:tcMar>
              <w:left w:w="11" w:type="dxa"/>
              <w:right w:w="11" w:type="dxa"/>
            </w:tcMar>
            <w:vAlign w:val="center"/>
            <w:hideMark/>
          </w:tcPr>
          <w:p w14:paraId="0A95F587" w14:textId="77777777" w:rsidR="00C24310" w:rsidRPr="00BA7466" w:rsidRDefault="00C24310" w:rsidP="00C24310">
            <w:pPr>
              <w:pStyle w:val="aff0"/>
            </w:pPr>
            <w:r w:rsidRPr="00BA7466">
              <w:t>6</w:t>
            </w:r>
          </w:p>
        </w:tc>
        <w:tc>
          <w:tcPr>
            <w:tcW w:w="2579" w:type="dxa"/>
            <w:shd w:val="clear" w:color="auto" w:fill="auto"/>
            <w:tcMar>
              <w:left w:w="11" w:type="dxa"/>
              <w:right w:w="11" w:type="dxa"/>
            </w:tcMar>
            <w:vAlign w:val="center"/>
          </w:tcPr>
          <w:p w14:paraId="35F8FA16" w14:textId="00C7FCB4" w:rsidR="00C24310" w:rsidRPr="00BA7466" w:rsidRDefault="00C24310" w:rsidP="00C24310">
            <w:pPr>
              <w:pStyle w:val="aff0"/>
              <w:jc w:val="left"/>
            </w:pPr>
            <w:r>
              <w:rPr>
                <w:color w:val="000000"/>
                <w:szCs w:val="20"/>
              </w:rPr>
              <w:t>Котельная п. Ширшинский «СРК»</w:t>
            </w:r>
          </w:p>
        </w:tc>
        <w:tc>
          <w:tcPr>
            <w:tcW w:w="1422" w:type="dxa"/>
            <w:shd w:val="clear" w:color="auto" w:fill="auto"/>
            <w:tcMar>
              <w:left w:w="11" w:type="dxa"/>
              <w:right w:w="11" w:type="dxa"/>
            </w:tcMar>
            <w:vAlign w:val="center"/>
          </w:tcPr>
          <w:p w14:paraId="2B9EE0C1" w14:textId="3537D872" w:rsidR="00C24310" w:rsidRPr="00BA7466" w:rsidRDefault="00C24310" w:rsidP="00C24310">
            <w:pPr>
              <w:pStyle w:val="aff0"/>
            </w:pPr>
            <w:r w:rsidRPr="004438F5">
              <w:t>3,44</w:t>
            </w:r>
          </w:p>
        </w:tc>
        <w:tc>
          <w:tcPr>
            <w:tcW w:w="1379" w:type="dxa"/>
            <w:shd w:val="clear" w:color="auto" w:fill="auto"/>
            <w:tcMar>
              <w:left w:w="11" w:type="dxa"/>
              <w:right w:w="11" w:type="dxa"/>
            </w:tcMar>
            <w:vAlign w:val="center"/>
          </w:tcPr>
          <w:p w14:paraId="09211FE3" w14:textId="12C3AEA6" w:rsidR="00C24310" w:rsidRPr="00BA7466" w:rsidRDefault="00C24310" w:rsidP="00C24310">
            <w:pPr>
              <w:pStyle w:val="aff0"/>
            </w:pPr>
            <w:r w:rsidRPr="004438F5">
              <w:t>-</w:t>
            </w:r>
          </w:p>
        </w:tc>
        <w:tc>
          <w:tcPr>
            <w:tcW w:w="1424" w:type="dxa"/>
            <w:shd w:val="clear" w:color="auto" w:fill="auto"/>
            <w:tcMar>
              <w:left w:w="11" w:type="dxa"/>
              <w:right w:w="11" w:type="dxa"/>
            </w:tcMar>
            <w:vAlign w:val="center"/>
          </w:tcPr>
          <w:p w14:paraId="56D0FDC9" w14:textId="780FD611" w:rsidR="00C24310" w:rsidRPr="00BA7466" w:rsidRDefault="00C24310" w:rsidP="00C24310">
            <w:pPr>
              <w:pStyle w:val="aff0"/>
            </w:pPr>
          </w:p>
        </w:tc>
        <w:tc>
          <w:tcPr>
            <w:tcW w:w="1364" w:type="dxa"/>
            <w:shd w:val="clear" w:color="auto" w:fill="auto"/>
            <w:tcMar>
              <w:left w:w="11" w:type="dxa"/>
              <w:right w:w="11" w:type="dxa"/>
            </w:tcMar>
            <w:vAlign w:val="center"/>
          </w:tcPr>
          <w:p w14:paraId="2AA4FC4F" w14:textId="5B86791F" w:rsidR="00C24310" w:rsidRPr="00FA4DDD" w:rsidRDefault="00C24310" w:rsidP="00C24310">
            <w:pPr>
              <w:pStyle w:val="aff0"/>
            </w:pPr>
            <w:r w:rsidRPr="004438F5">
              <w:t>н/д</w:t>
            </w:r>
          </w:p>
        </w:tc>
        <w:tc>
          <w:tcPr>
            <w:tcW w:w="1579" w:type="dxa"/>
            <w:shd w:val="clear" w:color="auto" w:fill="auto"/>
            <w:tcMar>
              <w:left w:w="11" w:type="dxa"/>
              <w:right w:w="11" w:type="dxa"/>
            </w:tcMar>
            <w:vAlign w:val="center"/>
          </w:tcPr>
          <w:p w14:paraId="167038F2" w14:textId="77FE4F46" w:rsidR="00C24310" w:rsidRPr="00BA7466" w:rsidRDefault="00C24310" w:rsidP="00C24310">
            <w:pPr>
              <w:pStyle w:val="aff5"/>
            </w:pPr>
            <w:r w:rsidRPr="004438F5">
              <w:t>н/д</w:t>
            </w:r>
          </w:p>
        </w:tc>
      </w:tr>
      <w:tr w:rsidR="00C24310" w:rsidRPr="00BA7466" w14:paraId="41B70416" w14:textId="77777777" w:rsidTr="00115207">
        <w:tc>
          <w:tcPr>
            <w:tcW w:w="578" w:type="dxa"/>
            <w:shd w:val="clear" w:color="auto" w:fill="auto"/>
            <w:tcMar>
              <w:left w:w="11" w:type="dxa"/>
              <w:right w:w="11" w:type="dxa"/>
            </w:tcMar>
            <w:vAlign w:val="center"/>
            <w:hideMark/>
          </w:tcPr>
          <w:p w14:paraId="00681C7A" w14:textId="77777777" w:rsidR="00C24310" w:rsidRPr="00BA7466" w:rsidRDefault="00C24310" w:rsidP="00C24310">
            <w:pPr>
              <w:pStyle w:val="aff0"/>
            </w:pPr>
            <w:r w:rsidRPr="00BA7466">
              <w:t>7</w:t>
            </w:r>
          </w:p>
        </w:tc>
        <w:tc>
          <w:tcPr>
            <w:tcW w:w="2579" w:type="dxa"/>
            <w:shd w:val="clear" w:color="auto" w:fill="auto"/>
            <w:tcMar>
              <w:left w:w="11" w:type="dxa"/>
              <w:right w:w="11" w:type="dxa"/>
            </w:tcMar>
            <w:vAlign w:val="center"/>
          </w:tcPr>
          <w:p w14:paraId="35193090" w14:textId="236F7FF8" w:rsidR="00C24310" w:rsidRPr="00BA7466" w:rsidRDefault="00C24310" w:rsidP="00C24310">
            <w:pPr>
              <w:pStyle w:val="aff0"/>
              <w:jc w:val="left"/>
            </w:pPr>
            <w:r>
              <w:rPr>
                <w:color w:val="000000"/>
                <w:szCs w:val="20"/>
              </w:rPr>
              <w:t>Котельная п. Катунино (д. Лахта)</w:t>
            </w:r>
          </w:p>
        </w:tc>
        <w:tc>
          <w:tcPr>
            <w:tcW w:w="1422" w:type="dxa"/>
            <w:shd w:val="clear" w:color="auto" w:fill="auto"/>
            <w:tcMar>
              <w:left w:w="11" w:type="dxa"/>
              <w:right w:w="11" w:type="dxa"/>
            </w:tcMar>
            <w:vAlign w:val="center"/>
          </w:tcPr>
          <w:p w14:paraId="2268DFA7" w14:textId="69236122" w:rsidR="00C24310" w:rsidRPr="00BA7466" w:rsidRDefault="00C24310" w:rsidP="00C24310">
            <w:pPr>
              <w:pStyle w:val="aff0"/>
            </w:pPr>
            <w:r w:rsidRPr="00E663F3">
              <w:t>17,2</w:t>
            </w:r>
          </w:p>
        </w:tc>
        <w:tc>
          <w:tcPr>
            <w:tcW w:w="1379" w:type="dxa"/>
            <w:shd w:val="clear" w:color="auto" w:fill="auto"/>
            <w:tcMar>
              <w:left w:w="11" w:type="dxa"/>
              <w:right w:w="11" w:type="dxa"/>
            </w:tcMar>
            <w:vAlign w:val="center"/>
          </w:tcPr>
          <w:p w14:paraId="2C58DBA4" w14:textId="77777777" w:rsidR="00C24310" w:rsidRPr="00BA7466" w:rsidRDefault="00C24310" w:rsidP="00C24310">
            <w:pPr>
              <w:pStyle w:val="aff0"/>
            </w:pPr>
            <w:r>
              <w:t>-</w:t>
            </w:r>
          </w:p>
        </w:tc>
        <w:tc>
          <w:tcPr>
            <w:tcW w:w="1424" w:type="dxa"/>
            <w:shd w:val="clear" w:color="auto" w:fill="auto"/>
            <w:tcMar>
              <w:left w:w="11" w:type="dxa"/>
              <w:right w:w="11" w:type="dxa"/>
            </w:tcMar>
            <w:vAlign w:val="center"/>
          </w:tcPr>
          <w:p w14:paraId="67EEF17A" w14:textId="10E33956" w:rsidR="00C24310" w:rsidRPr="00BA7466" w:rsidRDefault="00C24310" w:rsidP="00C24310">
            <w:pPr>
              <w:pStyle w:val="aff0"/>
            </w:pPr>
            <w:r w:rsidRPr="00E663F3">
              <w:t>17,2</w:t>
            </w:r>
          </w:p>
        </w:tc>
        <w:tc>
          <w:tcPr>
            <w:tcW w:w="1364" w:type="dxa"/>
            <w:shd w:val="clear" w:color="auto" w:fill="auto"/>
            <w:tcMar>
              <w:left w:w="11" w:type="dxa"/>
              <w:right w:w="11" w:type="dxa"/>
            </w:tcMar>
            <w:vAlign w:val="center"/>
          </w:tcPr>
          <w:p w14:paraId="54B2B96C" w14:textId="4B48971A" w:rsidR="00C24310" w:rsidRPr="00FA4DDD" w:rsidRDefault="00C24310" w:rsidP="00C24310">
            <w:pPr>
              <w:pStyle w:val="aff0"/>
            </w:pPr>
            <w:r w:rsidRPr="00E663F3">
              <w:t>1%</w:t>
            </w:r>
          </w:p>
        </w:tc>
        <w:tc>
          <w:tcPr>
            <w:tcW w:w="1579" w:type="dxa"/>
            <w:shd w:val="clear" w:color="auto" w:fill="auto"/>
            <w:tcMar>
              <w:left w:w="11" w:type="dxa"/>
              <w:right w:w="11" w:type="dxa"/>
            </w:tcMar>
            <w:vAlign w:val="center"/>
          </w:tcPr>
          <w:p w14:paraId="678057D9" w14:textId="3AD98DFF" w:rsidR="00C24310" w:rsidRPr="00BA7466" w:rsidRDefault="00C24310" w:rsidP="00C24310">
            <w:pPr>
              <w:pStyle w:val="aff0"/>
            </w:pPr>
            <w:r w:rsidRPr="00E663F3">
              <w:t>17,03</w:t>
            </w:r>
          </w:p>
        </w:tc>
      </w:tr>
      <w:tr w:rsidR="00C24310" w:rsidRPr="00BA7466" w14:paraId="0003AF80" w14:textId="77777777" w:rsidTr="00115207">
        <w:tc>
          <w:tcPr>
            <w:tcW w:w="578" w:type="dxa"/>
            <w:shd w:val="clear" w:color="auto" w:fill="auto"/>
            <w:tcMar>
              <w:left w:w="11" w:type="dxa"/>
              <w:right w:w="11" w:type="dxa"/>
            </w:tcMar>
            <w:vAlign w:val="center"/>
            <w:hideMark/>
          </w:tcPr>
          <w:p w14:paraId="25249B2F" w14:textId="77777777" w:rsidR="00C24310" w:rsidRPr="00BA7466" w:rsidRDefault="00C24310" w:rsidP="00C24310">
            <w:pPr>
              <w:pStyle w:val="aff0"/>
            </w:pPr>
            <w:r w:rsidRPr="00BA7466">
              <w:t>8</w:t>
            </w:r>
          </w:p>
        </w:tc>
        <w:tc>
          <w:tcPr>
            <w:tcW w:w="2579" w:type="dxa"/>
            <w:shd w:val="clear" w:color="auto" w:fill="auto"/>
            <w:tcMar>
              <w:left w:w="11" w:type="dxa"/>
              <w:right w:w="11" w:type="dxa"/>
            </w:tcMar>
            <w:vAlign w:val="center"/>
          </w:tcPr>
          <w:p w14:paraId="08620FBA" w14:textId="4973CA97" w:rsidR="00C24310" w:rsidRPr="00BA7466" w:rsidRDefault="00C24310" w:rsidP="00C24310">
            <w:pPr>
              <w:pStyle w:val="aff0"/>
              <w:jc w:val="left"/>
            </w:pPr>
            <w:r>
              <w:rPr>
                <w:color w:val="000000"/>
                <w:szCs w:val="20"/>
              </w:rPr>
              <w:t>Котельная п. Боброво</w:t>
            </w:r>
          </w:p>
        </w:tc>
        <w:tc>
          <w:tcPr>
            <w:tcW w:w="1422" w:type="dxa"/>
            <w:shd w:val="clear" w:color="auto" w:fill="auto"/>
            <w:tcMar>
              <w:left w:w="11" w:type="dxa"/>
              <w:right w:w="11" w:type="dxa"/>
            </w:tcMar>
            <w:vAlign w:val="center"/>
          </w:tcPr>
          <w:p w14:paraId="35020825" w14:textId="0D523B68" w:rsidR="00C24310" w:rsidRPr="00BA7466" w:rsidRDefault="00C24310" w:rsidP="00C24310">
            <w:pPr>
              <w:pStyle w:val="aff0"/>
            </w:pPr>
            <w:r w:rsidRPr="00E663F3">
              <w:t>3,87</w:t>
            </w:r>
          </w:p>
        </w:tc>
        <w:tc>
          <w:tcPr>
            <w:tcW w:w="1379" w:type="dxa"/>
            <w:shd w:val="clear" w:color="auto" w:fill="auto"/>
            <w:tcMar>
              <w:left w:w="11" w:type="dxa"/>
              <w:right w:w="11" w:type="dxa"/>
            </w:tcMar>
            <w:vAlign w:val="center"/>
          </w:tcPr>
          <w:p w14:paraId="29FF4869" w14:textId="77777777" w:rsidR="00C24310" w:rsidRPr="00BA7466" w:rsidRDefault="00C24310" w:rsidP="00C24310">
            <w:pPr>
              <w:pStyle w:val="aff0"/>
            </w:pPr>
            <w:r>
              <w:t>-</w:t>
            </w:r>
          </w:p>
        </w:tc>
        <w:tc>
          <w:tcPr>
            <w:tcW w:w="1424" w:type="dxa"/>
            <w:shd w:val="clear" w:color="auto" w:fill="auto"/>
            <w:tcMar>
              <w:left w:w="11" w:type="dxa"/>
              <w:right w:w="11" w:type="dxa"/>
            </w:tcMar>
            <w:vAlign w:val="center"/>
          </w:tcPr>
          <w:p w14:paraId="4189BD3C" w14:textId="47294967" w:rsidR="00C24310" w:rsidRPr="00BA7466" w:rsidRDefault="00C24310" w:rsidP="00C24310">
            <w:pPr>
              <w:pStyle w:val="aff0"/>
            </w:pPr>
            <w:r w:rsidRPr="00E663F3">
              <w:t>3,87</w:t>
            </w:r>
          </w:p>
        </w:tc>
        <w:tc>
          <w:tcPr>
            <w:tcW w:w="1364" w:type="dxa"/>
            <w:shd w:val="clear" w:color="auto" w:fill="auto"/>
            <w:tcMar>
              <w:left w:w="11" w:type="dxa"/>
              <w:right w:w="11" w:type="dxa"/>
            </w:tcMar>
            <w:vAlign w:val="center"/>
          </w:tcPr>
          <w:p w14:paraId="5C2D7F83" w14:textId="763DE5C5" w:rsidR="00C24310" w:rsidRPr="00FA4DDD" w:rsidRDefault="00C24310" w:rsidP="00C24310">
            <w:pPr>
              <w:pStyle w:val="aff0"/>
            </w:pPr>
            <w:r w:rsidRPr="00E663F3">
              <w:t>1%</w:t>
            </w:r>
          </w:p>
        </w:tc>
        <w:tc>
          <w:tcPr>
            <w:tcW w:w="1579" w:type="dxa"/>
            <w:shd w:val="clear" w:color="auto" w:fill="auto"/>
            <w:tcMar>
              <w:left w:w="11" w:type="dxa"/>
              <w:right w:w="11" w:type="dxa"/>
            </w:tcMar>
            <w:vAlign w:val="center"/>
          </w:tcPr>
          <w:p w14:paraId="5881A0D3" w14:textId="3FA4AAC8" w:rsidR="00C24310" w:rsidRPr="00BA7466" w:rsidRDefault="00C24310" w:rsidP="00C24310">
            <w:pPr>
              <w:pStyle w:val="aff0"/>
            </w:pPr>
            <w:r w:rsidRPr="00E663F3">
              <w:t>3,83</w:t>
            </w:r>
          </w:p>
        </w:tc>
      </w:tr>
      <w:tr w:rsidR="00C24310" w:rsidRPr="00BA7466" w14:paraId="27341365" w14:textId="77777777" w:rsidTr="00115207">
        <w:tc>
          <w:tcPr>
            <w:tcW w:w="578" w:type="dxa"/>
            <w:shd w:val="clear" w:color="auto" w:fill="auto"/>
            <w:tcMar>
              <w:left w:w="11" w:type="dxa"/>
              <w:right w:w="11" w:type="dxa"/>
            </w:tcMar>
            <w:vAlign w:val="center"/>
            <w:hideMark/>
          </w:tcPr>
          <w:p w14:paraId="287063BE" w14:textId="77777777" w:rsidR="00C24310" w:rsidRPr="00BA7466" w:rsidRDefault="00C24310" w:rsidP="00C24310">
            <w:pPr>
              <w:pStyle w:val="aff0"/>
            </w:pPr>
            <w:r w:rsidRPr="00BA7466">
              <w:t>9</w:t>
            </w:r>
          </w:p>
        </w:tc>
        <w:tc>
          <w:tcPr>
            <w:tcW w:w="2579" w:type="dxa"/>
            <w:shd w:val="clear" w:color="auto" w:fill="auto"/>
            <w:tcMar>
              <w:left w:w="11" w:type="dxa"/>
              <w:right w:w="11" w:type="dxa"/>
            </w:tcMar>
            <w:vAlign w:val="center"/>
          </w:tcPr>
          <w:p w14:paraId="7AAF4A3C" w14:textId="1BCEBC3C" w:rsidR="00C24310" w:rsidRPr="00BA7466" w:rsidRDefault="00C24310" w:rsidP="00C24310">
            <w:pPr>
              <w:pStyle w:val="aff0"/>
              <w:jc w:val="left"/>
            </w:pPr>
            <w:r>
              <w:rPr>
                <w:color w:val="000000"/>
                <w:szCs w:val="20"/>
              </w:rPr>
              <w:t>Котельная п. Лайский Док</w:t>
            </w:r>
          </w:p>
        </w:tc>
        <w:tc>
          <w:tcPr>
            <w:tcW w:w="1422" w:type="dxa"/>
            <w:shd w:val="clear" w:color="auto" w:fill="auto"/>
            <w:tcMar>
              <w:left w:w="11" w:type="dxa"/>
              <w:right w:w="11" w:type="dxa"/>
            </w:tcMar>
            <w:vAlign w:val="center"/>
          </w:tcPr>
          <w:p w14:paraId="31BFE223" w14:textId="26BDC765" w:rsidR="00C24310" w:rsidRPr="00BA7466" w:rsidRDefault="00C24310" w:rsidP="00C24310">
            <w:pPr>
              <w:pStyle w:val="aff0"/>
            </w:pPr>
            <w:r w:rsidRPr="00E663F3">
              <w:t>2,58</w:t>
            </w:r>
          </w:p>
        </w:tc>
        <w:tc>
          <w:tcPr>
            <w:tcW w:w="1379" w:type="dxa"/>
            <w:shd w:val="clear" w:color="auto" w:fill="auto"/>
            <w:tcMar>
              <w:left w:w="11" w:type="dxa"/>
              <w:right w:w="11" w:type="dxa"/>
            </w:tcMar>
            <w:vAlign w:val="center"/>
          </w:tcPr>
          <w:p w14:paraId="29531E06" w14:textId="77777777" w:rsidR="00C24310" w:rsidRPr="00BA7466" w:rsidRDefault="00C24310" w:rsidP="00C24310">
            <w:pPr>
              <w:pStyle w:val="aff0"/>
            </w:pPr>
            <w:r>
              <w:t>-</w:t>
            </w:r>
          </w:p>
        </w:tc>
        <w:tc>
          <w:tcPr>
            <w:tcW w:w="1424" w:type="dxa"/>
            <w:shd w:val="clear" w:color="auto" w:fill="auto"/>
            <w:tcMar>
              <w:left w:w="11" w:type="dxa"/>
              <w:right w:w="11" w:type="dxa"/>
            </w:tcMar>
            <w:vAlign w:val="center"/>
          </w:tcPr>
          <w:p w14:paraId="74B3A6B1" w14:textId="2B388A02" w:rsidR="00C24310" w:rsidRPr="00BA7466" w:rsidRDefault="00C24310" w:rsidP="00C24310">
            <w:pPr>
              <w:pStyle w:val="aff0"/>
            </w:pPr>
            <w:r w:rsidRPr="00E663F3">
              <w:t>2,58</w:t>
            </w:r>
          </w:p>
        </w:tc>
        <w:tc>
          <w:tcPr>
            <w:tcW w:w="1364" w:type="dxa"/>
            <w:shd w:val="clear" w:color="auto" w:fill="auto"/>
            <w:tcMar>
              <w:left w:w="11" w:type="dxa"/>
              <w:right w:w="11" w:type="dxa"/>
            </w:tcMar>
            <w:vAlign w:val="center"/>
          </w:tcPr>
          <w:p w14:paraId="2B0EBE53" w14:textId="0221FEE6" w:rsidR="00C24310" w:rsidRPr="00FA4DDD" w:rsidRDefault="00C24310" w:rsidP="00C24310">
            <w:pPr>
              <w:pStyle w:val="aff0"/>
            </w:pPr>
            <w:r w:rsidRPr="00E663F3">
              <w:t>1%</w:t>
            </w:r>
          </w:p>
        </w:tc>
        <w:tc>
          <w:tcPr>
            <w:tcW w:w="1579" w:type="dxa"/>
            <w:shd w:val="clear" w:color="auto" w:fill="auto"/>
            <w:tcMar>
              <w:left w:w="11" w:type="dxa"/>
              <w:right w:w="11" w:type="dxa"/>
            </w:tcMar>
            <w:vAlign w:val="center"/>
          </w:tcPr>
          <w:p w14:paraId="6FA850E3" w14:textId="6D3C7DB1" w:rsidR="00C24310" w:rsidRPr="00BA7466" w:rsidRDefault="00C24310" w:rsidP="00C24310">
            <w:pPr>
              <w:pStyle w:val="aff0"/>
            </w:pPr>
            <w:r w:rsidRPr="00E663F3">
              <w:t>2,55</w:t>
            </w:r>
          </w:p>
        </w:tc>
      </w:tr>
      <w:tr w:rsidR="00C24310" w:rsidRPr="00BA7466" w14:paraId="5F8B627A" w14:textId="77777777" w:rsidTr="00115207">
        <w:tc>
          <w:tcPr>
            <w:tcW w:w="578" w:type="dxa"/>
            <w:shd w:val="clear" w:color="auto" w:fill="auto"/>
            <w:tcMar>
              <w:left w:w="11" w:type="dxa"/>
              <w:right w:w="11" w:type="dxa"/>
            </w:tcMar>
            <w:vAlign w:val="center"/>
            <w:hideMark/>
          </w:tcPr>
          <w:p w14:paraId="13D8D825" w14:textId="77777777" w:rsidR="00C24310" w:rsidRPr="00BA7466" w:rsidRDefault="00C24310" w:rsidP="00C24310">
            <w:pPr>
              <w:pStyle w:val="aff0"/>
            </w:pPr>
            <w:r w:rsidRPr="00BA7466">
              <w:t>10</w:t>
            </w:r>
          </w:p>
        </w:tc>
        <w:tc>
          <w:tcPr>
            <w:tcW w:w="2579" w:type="dxa"/>
            <w:shd w:val="clear" w:color="auto" w:fill="auto"/>
            <w:tcMar>
              <w:left w:w="11" w:type="dxa"/>
              <w:right w:w="11" w:type="dxa"/>
            </w:tcMar>
            <w:vAlign w:val="center"/>
          </w:tcPr>
          <w:p w14:paraId="00E8BDBD" w14:textId="63E93D46" w:rsidR="00C24310" w:rsidRPr="00BA7466" w:rsidRDefault="00C24310" w:rsidP="00C24310">
            <w:pPr>
              <w:pStyle w:val="aff0"/>
              <w:jc w:val="left"/>
            </w:pPr>
            <w:r>
              <w:rPr>
                <w:color w:val="000000"/>
                <w:szCs w:val="20"/>
              </w:rPr>
              <w:t>Котельная п. Луговой</w:t>
            </w:r>
          </w:p>
        </w:tc>
        <w:tc>
          <w:tcPr>
            <w:tcW w:w="1422" w:type="dxa"/>
            <w:shd w:val="clear" w:color="auto" w:fill="auto"/>
            <w:tcMar>
              <w:left w:w="11" w:type="dxa"/>
              <w:right w:w="11" w:type="dxa"/>
            </w:tcMar>
            <w:vAlign w:val="center"/>
          </w:tcPr>
          <w:p w14:paraId="7BC3BB45" w14:textId="59973386" w:rsidR="00C24310" w:rsidRPr="00BA7466" w:rsidRDefault="00C24310" w:rsidP="00C24310">
            <w:pPr>
              <w:pStyle w:val="aff0"/>
            </w:pPr>
            <w:r w:rsidRPr="00E663F3">
              <w:t>1,29</w:t>
            </w:r>
          </w:p>
        </w:tc>
        <w:tc>
          <w:tcPr>
            <w:tcW w:w="1379" w:type="dxa"/>
            <w:shd w:val="clear" w:color="auto" w:fill="auto"/>
            <w:tcMar>
              <w:left w:w="11" w:type="dxa"/>
              <w:right w:w="11" w:type="dxa"/>
            </w:tcMar>
            <w:vAlign w:val="center"/>
          </w:tcPr>
          <w:p w14:paraId="1EF44E70" w14:textId="77777777" w:rsidR="00C24310" w:rsidRPr="00BA7466" w:rsidRDefault="00C24310" w:rsidP="00C24310">
            <w:pPr>
              <w:pStyle w:val="aff0"/>
            </w:pPr>
            <w:r>
              <w:t>-</w:t>
            </w:r>
          </w:p>
        </w:tc>
        <w:tc>
          <w:tcPr>
            <w:tcW w:w="1424" w:type="dxa"/>
            <w:shd w:val="clear" w:color="auto" w:fill="auto"/>
            <w:tcMar>
              <w:left w:w="11" w:type="dxa"/>
              <w:right w:w="11" w:type="dxa"/>
            </w:tcMar>
            <w:vAlign w:val="center"/>
          </w:tcPr>
          <w:p w14:paraId="1D71F42F" w14:textId="44AEDBB9" w:rsidR="00C24310" w:rsidRPr="00BA7466" w:rsidRDefault="00C24310" w:rsidP="00C24310">
            <w:pPr>
              <w:pStyle w:val="aff0"/>
            </w:pPr>
            <w:r w:rsidRPr="00E663F3">
              <w:t>1,29</w:t>
            </w:r>
          </w:p>
        </w:tc>
        <w:tc>
          <w:tcPr>
            <w:tcW w:w="1364" w:type="dxa"/>
            <w:shd w:val="clear" w:color="auto" w:fill="auto"/>
            <w:tcMar>
              <w:left w:w="11" w:type="dxa"/>
              <w:right w:w="11" w:type="dxa"/>
            </w:tcMar>
            <w:vAlign w:val="center"/>
          </w:tcPr>
          <w:p w14:paraId="37B16C37" w14:textId="6B151B52" w:rsidR="00C24310" w:rsidRPr="00FA4DDD" w:rsidRDefault="00C24310" w:rsidP="00C24310">
            <w:pPr>
              <w:pStyle w:val="aff0"/>
            </w:pPr>
            <w:r w:rsidRPr="00E663F3">
              <w:t>1%</w:t>
            </w:r>
          </w:p>
        </w:tc>
        <w:tc>
          <w:tcPr>
            <w:tcW w:w="1579" w:type="dxa"/>
            <w:shd w:val="clear" w:color="auto" w:fill="auto"/>
            <w:tcMar>
              <w:left w:w="11" w:type="dxa"/>
              <w:right w:w="11" w:type="dxa"/>
            </w:tcMar>
            <w:vAlign w:val="center"/>
          </w:tcPr>
          <w:p w14:paraId="2C915C37" w14:textId="23C5F807" w:rsidR="00C24310" w:rsidRPr="00BA7466" w:rsidRDefault="00C24310" w:rsidP="00C24310">
            <w:pPr>
              <w:pStyle w:val="aff0"/>
            </w:pPr>
            <w:r w:rsidRPr="00E663F3">
              <w:t>1,28</w:t>
            </w:r>
          </w:p>
        </w:tc>
      </w:tr>
      <w:tr w:rsidR="00C24310" w:rsidRPr="00BA7466" w14:paraId="5F9FB2B4" w14:textId="77777777" w:rsidTr="00115207">
        <w:tc>
          <w:tcPr>
            <w:tcW w:w="578" w:type="dxa"/>
            <w:shd w:val="clear" w:color="auto" w:fill="auto"/>
            <w:tcMar>
              <w:left w:w="11" w:type="dxa"/>
              <w:right w:w="11" w:type="dxa"/>
            </w:tcMar>
            <w:vAlign w:val="center"/>
            <w:hideMark/>
          </w:tcPr>
          <w:p w14:paraId="014DBA84" w14:textId="77777777" w:rsidR="00C24310" w:rsidRPr="00BA7466" w:rsidRDefault="00C24310" w:rsidP="00C24310">
            <w:pPr>
              <w:pStyle w:val="aff0"/>
            </w:pPr>
            <w:r w:rsidRPr="00BA7466">
              <w:t>11</w:t>
            </w:r>
          </w:p>
        </w:tc>
        <w:tc>
          <w:tcPr>
            <w:tcW w:w="2579" w:type="dxa"/>
            <w:shd w:val="clear" w:color="auto" w:fill="auto"/>
            <w:tcMar>
              <w:left w:w="11" w:type="dxa"/>
              <w:right w:w="11" w:type="dxa"/>
            </w:tcMar>
            <w:vAlign w:val="center"/>
          </w:tcPr>
          <w:p w14:paraId="1DF9056A" w14:textId="124955DC" w:rsidR="00C24310" w:rsidRPr="00BA7466" w:rsidRDefault="00C24310" w:rsidP="00B22B3F">
            <w:pPr>
              <w:pStyle w:val="aff0"/>
            </w:pPr>
            <w:r w:rsidRPr="00B22B3F">
              <w:t>Котельная ТЭС п. Соловецкий</w:t>
            </w:r>
          </w:p>
        </w:tc>
        <w:tc>
          <w:tcPr>
            <w:tcW w:w="1422" w:type="dxa"/>
            <w:shd w:val="clear" w:color="auto" w:fill="auto"/>
            <w:tcMar>
              <w:left w:w="11" w:type="dxa"/>
              <w:right w:w="11" w:type="dxa"/>
            </w:tcMar>
            <w:vAlign w:val="center"/>
          </w:tcPr>
          <w:p w14:paraId="75517478" w14:textId="3588EB68" w:rsidR="00C24310" w:rsidRPr="00BA7466" w:rsidRDefault="00C24310" w:rsidP="00C24310">
            <w:pPr>
              <w:pStyle w:val="aff0"/>
            </w:pPr>
            <w:r>
              <w:t>3,44</w:t>
            </w:r>
          </w:p>
        </w:tc>
        <w:tc>
          <w:tcPr>
            <w:tcW w:w="1379" w:type="dxa"/>
            <w:shd w:val="clear" w:color="auto" w:fill="auto"/>
            <w:tcMar>
              <w:left w:w="11" w:type="dxa"/>
              <w:right w:w="11" w:type="dxa"/>
            </w:tcMar>
            <w:vAlign w:val="center"/>
          </w:tcPr>
          <w:p w14:paraId="50EE1771" w14:textId="77777777" w:rsidR="00C24310" w:rsidRPr="00BA7466" w:rsidRDefault="00C24310" w:rsidP="00C24310">
            <w:pPr>
              <w:pStyle w:val="aff0"/>
            </w:pPr>
            <w:r>
              <w:t>-</w:t>
            </w:r>
          </w:p>
        </w:tc>
        <w:tc>
          <w:tcPr>
            <w:tcW w:w="1424" w:type="dxa"/>
            <w:shd w:val="clear" w:color="auto" w:fill="auto"/>
            <w:tcMar>
              <w:left w:w="11" w:type="dxa"/>
              <w:right w:w="11" w:type="dxa"/>
            </w:tcMar>
            <w:vAlign w:val="center"/>
          </w:tcPr>
          <w:p w14:paraId="5906253D" w14:textId="1A27A9CB" w:rsidR="00C24310" w:rsidRPr="00BA7466" w:rsidRDefault="00B22B3F" w:rsidP="00C24310">
            <w:pPr>
              <w:pStyle w:val="aff0"/>
            </w:pPr>
            <w:r w:rsidRPr="00B22B3F">
              <w:t>3,03</w:t>
            </w:r>
          </w:p>
        </w:tc>
        <w:tc>
          <w:tcPr>
            <w:tcW w:w="1364" w:type="dxa"/>
            <w:shd w:val="clear" w:color="auto" w:fill="auto"/>
            <w:tcMar>
              <w:left w:w="11" w:type="dxa"/>
              <w:right w:w="11" w:type="dxa"/>
            </w:tcMar>
            <w:vAlign w:val="center"/>
          </w:tcPr>
          <w:p w14:paraId="5BCF712C" w14:textId="70176108" w:rsidR="00C24310" w:rsidRPr="008D2400" w:rsidRDefault="00C24310" w:rsidP="00C24310">
            <w:pPr>
              <w:pStyle w:val="aff0"/>
            </w:pPr>
            <w:r w:rsidRPr="008D2400">
              <w:t>0,017</w:t>
            </w:r>
          </w:p>
        </w:tc>
        <w:tc>
          <w:tcPr>
            <w:tcW w:w="1579" w:type="dxa"/>
            <w:shd w:val="clear" w:color="auto" w:fill="auto"/>
            <w:tcMar>
              <w:left w:w="11" w:type="dxa"/>
              <w:right w:w="11" w:type="dxa"/>
            </w:tcMar>
            <w:vAlign w:val="center"/>
          </w:tcPr>
          <w:p w14:paraId="403580EC" w14:textId="2BB5D719" w:rsidR="00C24310" w:rsidRPr="008D2400" w:rsidRDefault="00C24310" w:rsidP="00B22B3F">
            <w:pPr>
              <w:pStyle w:val="aff0"/>
            </w:pPr>
            <w:r w:rsidRPr="008D2400">
              <w:t>3,01</w:t>
            </w:r>
          </w:p>
        </w:tc>
      </w:tr>
      <w:tr w:rsidR="00C24310" w:rsidRPr="00BA7466" w14:paraId="43E5E704" w14:textId="77777777" w:rsidTr="00115207">
        <w:tc>
          <w:tcPr>
            <w:tcW w:w="578" w:type="dxa"/>
            <w:shd w:val="clear" w:color="auto" w:fill="auto"/>
            <w:tcMar>
              <w:left w:w="11" w:type="dxa"/>
              <w:right w:w="11" w:type="dxa"/>
            </w:tcMar>
            <w:vAlign w:val="center"/>
            <w:hideMark/>
          </w:tcPr>
          <w:p w14:paraId="0C977C7C" w14:textId="77777777" w:rsidR="00C24310" w:rsidRPr="00BA7466" w:rsidRDefault="00C24310" w:rsidP="00C24310">
            <w:pPr>
              <w:pStyle w:val="aff0"/>
            </w:pPr>
            <w:r w:rsidRPr="00BA7466">
              <w:t>12</w:t>
            </w:r>
          </w:p>
        </w:tc>
        <w:tc>
          <w:tcPr>
            <w:tcW w:w="2579" w:type="dxa"/>
            <w:shd w:val="clear" w:color="auto" w:fill="auto"/>
            <w:tcMar>
              <w:left w:w="11" w:type="dxa"/>
              <w:right w:w="11" w:type="dxa"/>
            </w:tcMar>
            <w:vAlign w:val="center"/>
          </w:tcPr>
          <w:p w14:paraId="2A8F5366" w14:textId="2E2A628E" w:rsidR="00C24310" w:rsidRPr="00BA7466" w:rsidRDefault="00C24310" w:rsidP="00C24310">
            <w:pPr>
              <w:pStyle w:val="aff0"/>
              <w:jc w:val="left"/>
            </w:pPr>
            <w:r>
              <w:rPr>
                <w:color w:val="000000"/>
                <w:szCs w:val="20"/>
              </w:rPr>
              <w:t>Котельная д. Емельяновская</w:t>
            </w:r>
          </w:p>
        </w:tc>
        <w:tc>
          <w:tcPr>
            <w:tcW w:w="1422" w:type="dxa"/>
            <w:shd w:val="clear" w:color="auto" w:fill="auto"/>
            <w:tcMar>
              <w:left w:w="11" w:type="dxa"/>
              <w:right w:w="11" w:type="dxa"/>
            </w:tcMar>
            <w:vAlign w:val="center"/>
          </w:tcPr>
          <w:p w14:paraId="577F4C4A" w14:textId="6544DF6E" w:rsidR="00C24310" w:rsidRPr="00A64AA4" w:rsidRDefault="00C24310" w:rsidP="00C24310">
            <w:pPr>
              <w:pStyle w:val="aff0"/>
              <w:rPr>
                <w:b/>
                <w:bCs/>
              </w:rPr>
            </w:pPr>
            <w:r w:rsidRPr="0087149C">
              <w:t>н/д</w:t>
            </w:r>
          </w:p>
        </w:tc>
        <w:tc>
          <w:tcPr>
            <w:tcW w:w="1379" w:type="dxa"/>
            <w:shd w:val="clear" w:color="auto" w:fill="auto"/>
            <w:tcMar>
              <w:left w:w="11" w:type="dxa"/>
              <w:right w:w="11" w:type="dxa"/>
            </w:tcMar>
            <w:vAlign w:val="center"/>
          </w:tcPr>
          <w:p w14:paraId="499EA3B9" w14:textId="77777777" w:rsidR="00C24310" w:rsidRPr="00BA7466" w:rsidRDefault="00C24310" w:rsidP="00C24310">
            <w:pPr>
              <w:pStyle w:val="aff0"/>
            </w:pPr>
            <w:r>
              <w:t>-</w:t>
            </w:r>
          </w:p>
        </w:tc>
        <w:tc>
          <w:tcPr>
            <w:tcW w:w="1424" w:type="dxa"/>
            <w:shd w:val="clear" w:color="auto" w:fill="auto"/>
            <w:tcMar>
              <w:left w:w="11" w:type="dxa"/>
              <w:right w:w="11" w:type="dxa"/>
            </w:tcMar>
            <w:vAlign w:val="center"/>
          </w:tcPr>
          <w:p w14:paraId="65FBDF2D" w14:textId="675BA67D" w:rsidR="00C24310" w:rsidRPr="00BA7466" w:rsidRDefault="00C24310" w:rsidP="00C24310">
            <w:pPr>
              <w:pStyle w:val="aff0"/>
            </w:pPr>
            <w:r w:rsidRPr="00E26BFC">
              <w:t>н/д</w:t>
            </w:r>
          </w:p>
        </w:tc>
        <w:tc>
          <w:tcPr>
            <w:tcW w:w="1364" w:type="dxa"/>
            <w:shd w:val="clear" w:color="auto" w:fill="auto"/>
            <w:tcMar>
              <w:left w:w="11" w:type="dxa"/>
              <w:right w:w="11" w:type="dxa"/>
            </w:tcMar>
            <w:vAlign w:val="center"/>
          </w:tcPr>
          <w:p w14:paraId="0AAD9B91" w14:textId="12BC28C4" w:rsidR="00C24310" w:rsidRPr="00FA4DDD" w:rsidRDefault="00C24310" w:rsidP="00C24310">
            <w:pPr>
              <w:pStyle w:val="aff0"/>
            </w:pPr>
            <w:r w:rsidRPr="00E26BFC">
              <w:t>н/д</w:t>
            </w:r>
          </w:p>
        </w:tc>
        <w:tc>
          <w:tcPr>
            <w:tcW w:w="1579" w:type="dxa"/>
            <w:shd w:val="clear" w:color="auto" w:fill="auto"/>
            <w:tcMar>
              <w:left w:w="11" w:type="dxa"/>
              <w:right w:w="11" w:type="dxa"/>
            </w:tcMar>
            <w:vAlign w:val="center"/>
          </w:tcPr>
          <w:p w14:paraId="4135B177" w14:textId="70882FEA" w:rsidR="00C24310" w:rsidRPr="00BA7466" w:rsidRDefault="00C24310" w:rsidP="00C24310">
            <w:pPr>
              <w:pStyle w:val="aff5"/>
            </w:pPr>
            <w:r w:rsidRPr="00E26BFC">
              <w:t>н/д</w:t>
            </w:r>
          </w:p>
        </w:tc>
      </w:tr>
      <w:tr w:rsidR="00C24310" w:rsidRPr="00BA7466" w14:paraId="40A73E8E" w14:textId="77777777" w:rsidTr="00115207">
        <w:tc>
          <w:tcPr>
            <w:tcW w:w="578" w:type="dxa"/>
            <w:shd w:val="clear" w:color="auto" w:fill="auto"/>
            <w:tcMar>
              <w:left w:w="11" w:type="dxa"/>
              <w:right w:w="11" w:type="dxa"/>
            </w:tcMar>
            <w:vAlign w:val="center"/>
            <w:hideMark/>
          </w:tcPr>
          <w:p w14:paraId="65DC548D" w14:textId="77777777" w:rsidR="00C24310" w:rsidRPr="00BA7466" w:rsidRDefault="00C24310" w:rsidP="00C24310">
            <w:pPr>
              <w:pStyle w:val="aff0"/>
            </w:pPr>
            <w:r w:rsidRPr="00BA7466">
              <w:t>13</w:t>
            </w:r>
          </w:p>
        </w:tc>
        <w:tc>
          <w:tcPr>
            <w:tcW w:w="2579" w:type="dxa"/>
            <w:shd w:val="clear" w:color="auto" w:fill="auto"/>
            <w:tcMar>
              <w:left w:w="11" w:type="dxa"/>
              <w:right w:w="11" w:type="dxa"/>
            </w:tcMar>
            <w:vAlign w:val="center"/>
          </w:tcPr>
          <w:p w14:paraId="50A485BB" w14:textId="2A9D893A" w:rsidR="00C24310" w:rsidRPr="00BA7466" w:rsidRDefault="00C24310" w:rsidP="00C24310">
            <w:pPr>
              <w:pStyle w:val="aff0"/>
              <w:jc w:val="left"/>
            </w:pPr>
            <w:r>
              <w:rPr>
                <w:color w:val="000000"/>
                <w:szCs w:val="20"/>
              </w:rPr>
              <w:t>Котельная д. Куропти</w:t>
            </w:r>
          </w:p>
        </w:tc>
        <w:tc>
          <w:tcPr>
            <w:tcW w:w="1422" w:type="dxa"/>
            <w:shd w:val="clear" w:color="auto" w:fill="auto"/>
            <w:tcMar>
              <w:left w:w="11" w:type="dxa"/>
              <w:right w:w="11" w:type="dxa"/>
            </w:tcMar>
            <w:vAlign w:val="center"/>
          </w:tcPr>
          <w:p w14:paraId="52AB2EF9" w14:textId="1E3C6564" w:rsidR="00C24310" w:rsidRPr="00A64AA4" w:rsidRDefault="00C24310" w:rsidP="00C24310">
            <w:pPr>
              <w:pStyle w:val="aff0"/>
              <w:rPr>
                <w:b/>
                <w:bCs/>
              </w:rPr>
            </w:pPr>
            <w:r w:rsidRPr="0087149C">
              <w:t>н/д</w:t>
            </w:r>
          </w:p>
        </w:tc>
        <w:tc>
          <w:tcPr>
            <w:tcW w:w="1379" w:type="dxa"/>
            <w:shd w:val="clear" w:color="auto" w:fill="auto"/>
            <w:tcMar>
              <w:left w:w="11" w:type="dxa"/>
              <w:right w:w="11" w:type="dxa"/>
            </w:tcMar>
            <w:vAlign w:val="center"/>
          </w:tcPr>
          <w:p w14:paraId="0C35F0B5" w14:textId="77777777" w:rsidR="00C24310" w:rsidRPr="00BA7466" w:rsidRDefault="00C24310" w:rsidP="00C24310">
            <w:pPr>
              <w:pStyle w:val="aff0"/>
            </w:pPr>
            <w:r>
              <w:t>-</w:t>
            </w:r>
          </w:p>
        </w:tc>
        <w:tc>
          <w:tcPr>
            <w:tcW w:w="1424" w:type="dxa"/>
            <w:shd w:val="clear" w:color="auto" w:fill="auto"/>
            <w:tcMar>
              <w:left w:w="11" w:type="dxa"/>
              <w:right w:w="11" w:type="dxa"/>
            </w:tcMar>
            <w:vAlign w:val="center"/>
          </w:tcPr>
          <w:p w14:paraId="0C6018F6" w14:textId="420EED5D" w:rsidR="00C24310" w:rsidRPr="00BA7466" w:rsidRDefault="00C24310" w:rsidP="00C24310">
            <w:pPr>
              <w:pStyle w:val="aff0"/>
            </w:pPr>
            <w:r w:rsidRPr="00E26BFC">
              <w:t>н/д</w:t>
            </w:r>
          </w:p>
        </w:tc>
        <w:tc>
          <w:tcPr>
            <w:tcW w:w="1364" w:type="dxa"/>
            <w:shd w:val="clear" w:color="auto" w:fill="auto"/>
            <w:tcMar>
              <w:left w:w="11" w:type="dxa"/>
              <w:right w:w="11" w:type="dxa"/>
            </w:tcMar>
            <w:vAlign w:val="center"/>
          </w:tcPr>
          <w:p w14:paraId="5DAA5A99" w14:textId="57749F9F" w:rsidR="00C24310" w:rsidRPr="00FA4DDD" w:rsidRDefault="00C24310" w:rsidP="00C24310">
            <w:pPr>
              <w:pStyle w:val="aff0"/>
            </w:pPr>
            <w:r w:rsidRPr="00E26BFC">
              <w:t>н/д</w:t>
            </w:r>
          </w:p>
        </w:tc>
        <w:tc>
          <w:tcPr>
            <w:tcW w:w="1579" w:type="dxa"/>
            <w:shd w:val="clear" w:color="auto" w:fill="auto"/>
            <w:tcMar>
              <w:left w:w="11" w:type="dxa"/>
              <w:right w:w="11" w:type="dxa"/>
            </w:tcMar>
            <w:vAlign w:val="center"/>
          </w:tcPr>
          <w:p w14:paraId="6B62997D" w14:textId="33A30D6F" w:rsidR="00C24310" w:rsidRPr="00BA7466" w:rsidRDefault="00C24310" w:rsidP="00C24310">
            <w:pPr>
              <w:pStyle w:val="aff5"/>
            </w:pPr>
            <w:r w:rsidRPr="00E26BFC">
              <w:t>н/д</w:t>
            </w:r>
          </w:p>
        </w:tc>
      </w:tr>
      <w:tr w:rsidR="00C24310" w:rsidRPr="00BA7466" w14:paraId="0455850D" w14:textId="77777777" w:rsidTr="00115207">
        <w:tc>
          <w:tcPr>
            <w:tcW w:w="578" w:type="dxa"/>
            <w:shd w:val="clear" w:color="auto" w:fill="auto"/>
            <w:tcMar>
              <w:left w:w="11" w:type="dxa"/>
              <w:right w:w="11" w:type="dxa"/>
            </w:tcMar>
            <w:vAlign w:val="center"/>
            <w:hideMark/>
          </w:tcPr>
          <w:p w14:paraId="6B17A806" w14:textId="77777777" w:rsidR="00C24310" w:rsidRPr="00BA7466" w:rsidRDefault="00C24310" w:rsidP="00C24310">
            <w:pPr>
              <w:pStyle w:val="aff0"/>
            </w:pPr>
            <w:r w:rsidRPr="00BA7466">
              <w:t>14</w:t>
            </w:r>
          </w:p>
        </w:tc>
        <w:tc>
          <w:tcPr>
            <w:tcW w:w="2579" w:type="dxa"/>
            <w:shd w:val="clear" w:color="auto" w:fill="auto"/>
            <w:tcMar>
              <w:left w:w="11" w:type="dxa"/>
              <w:right w:w="11" w:type="dxa"/>
            </w:tcMar>
            <w:vAlign w:val="center"/>
          </w:tcPr>
          <w:p w14:paraId="0595D13D" w14:textId="1B609CD7" w:rsidR="00C24310" w:rsidRPr="00BA7466" w:rsidRDefault="00C24310" w:rsidP="00C24310">
            <w:pPr>
              <w:pStyle w:val="aff0"/>
              <w:jc w:val="left"/>
            </w:pPr>
            <w:r>
              <w:rPr>
                <w:color w:val="000000"/>
                <w:szCs w:val="20"/>
              </w:rPr>
              <w:t>Котельная ООО"ТЭПАК" д. Большое Анисимово</w:t>
            </w:r>
          </w:p>
        </w:tc>
        <w:tc>
          <w:tcPr>
            <w:tcW w:w="1422" w:type="dxa"/>
            <w:shd w:val="clear" w:color="auto" w:fill="auto"/>
            <w:tcMar>
              <w:left w:w="11" w:type="dxa"/>
              <w:right w:w="11" w:type="dxa"/>
            </w:tcMar>
            <w:vAlign w:val="center"/>
          </w:tcPr>
          <w:p w14:paraId="5F88C9BB" w14:textId="27EA5873" w:rsidR="00C24310" w:rsidRPr="00A64AA4" w:rsidRDefault="00C24310" w:rsidP="00C24310">
            <w:pPr>
              <w:pStyle w:val="aff0"/>
              <w:rPr>
                <w:b/>
                <w:bCs/>
              </w:rPr>
            </w:pPr>
            <w:r w:rsidRPr="004438F5">
              <w:t>4,3</w:t>
            </w:r>
            <w:r>
              <w:t>0</w:t>
            </w:r>
          </w:p>
        </w:tc>
        <w:tc>
          <w:tcPr>
            <w:tcW w:w="1379" w:type="dxa"/>
            <w:shd w:val="clear" w:color="auto" w:fill="auto"/>
            <w:tcMar>
              <w:left w:w="11" w:type="dxa"/>
              <w:right w:w="11" w:type="dxa"/>
            </w:tcMar>
            <w:vAlign w:val="center"/>
          </w:tcPr>
          <w:p w14:paraId="1DAFEA18" w14:textId="693C30B6" w:rsidR="00C24310" w:rsidRPr="00BA7466" w:rsidRDefault="00C24310" w:rsidP="00C24310">
            <w:pPr>
              <w:pStyle w:val="aff0"/>
            </w:pPr>
            <w:r w:rsidRPr="004438F5">
              <w:t>-</w:t>
            </w:r>
          </w:p>
        </w:tc>
        <w:tc>
          <w:tcPr>
            <w:tcW w:w="1424" w:type="dxa"/>
            <w:shd w:val="clear" w:color="auto" w:fill="auto"/>
            <w:tcMar>
              <w:left w:w="11" w:type="dxa"/>
              <w:right w:w="11" w:type="dxa"/>
            </w:tcMar>
            <w:vAlign w:val="center"/>
          </w:tcPr>
          <w:p w14:paraId="00B4686C" w14:textId="4525B7D1" w:rsidR="00C24310" w:rsidRPr="00BA7466" w:rsidRDefault="00C24310" w:rsidP="00C24310">
            <w:pPr>
              <w:pStyle w:val="aff0"/>
            </w:pPr>
          </w:p>
        </w:tc>
        <w:tc>
          <w:tcPr>
            <w:tcW w:w="1364" w:type="dxa"/>
            <w:shd w:val="clear" w:color="auto" w:fill="auto"/>
            <w:tcMar>
              <w:left w:w="11" w:type="dxa"/>
              <w:right w:w="11" w:type="dxa"/>
            </w:tcMar>
            <w:vAlign w:val="center"/>
          </w:tcPr>
          <w:p w14:paraId="2416B893" w14:textId="36B98312" w:rsidR="00C24310" w:rsidRPr="00BA7466" w:rsidRDefault="00C24310" w:rsidP="00C24310">
            <w:pPr>
              <w:pStyle w:val="aff0"/>
            </w:pPr>
            <w:r w:rsidRPr="004438F5">
              <w:rPr>
                <w:color w:val="000000"/>
                <w:szCs w:val="20"/>
              </w:rPr>
              <w:t>н/д</w:t>
            </w:r>
          </w:p>
        </w:tc>
        <w:tc>
          <w:tcPr>
            <w:tcW w:w="1579" w:type="dxa"/>
            <w:shd w:val="clear" w:color="auto" w:fill="auto"/>
            <w:tcMar>
              <w:left w:w="11" w:type="dxa"/>
              <w:right w:w="11" w:type="dxa"/>
            </w:tcMar>
            <w:vAlign w:val="center"/>
          </w:tcPr>
          <w:p w14:paraId="16B3A1DE" w14:textId="6849F905" w:rsidR="00C24310" w:rsidRPr="00BA7466" w:rsidRDefault="00C24310" w:rsidP="00C24310">
            <w:pPr>
              <w:pStyle w:val="aff0"/>
            </w:pPr>
            <w:r w:rsidRPr="004438F5">
              <w:rPr>
                <w:color w:val="000000"/>
                <w:szCs w:val="20"/>
              </w:rPr>
              <w:t>н/д</w:t>
            </w:r>
          </w:p>
        </w:tc>
      </w:tr>
      <w:tr w:rsidR="00C24310" w:rsidRPr="00BA7466" w14:paraId="6FA60C22" w14:textId="77777777" w:rsidTr="00115207">
        <w:tc>
          <w:tcPr>
            <w:tcW w:w="578" w:type="dxa"/>
            <w:shd w:val="clear" w:color="auto" w:fill="auto"/>
            <w:tcMar>
              <w:left w:w="11" w:type="dxa"/>
              <w:right w:w="11" w:type="dxa"/>
            </w:tcMar>
            <w:vAlign w:val="center"/>
            <w:hideMark/>
          </w:tcPr>
          <w:p w14:paraId="5FDDF2D0" w14:textId="77777777" w:rsidR="00C24310" w:rsidRPr="00BA7466" w:rsidRDefault="00C24310" w:rsidP="00C24310">
            <w:pPr>
              <w:pStyle w:val="aff0"/>
            </w:pPr>
            <w:r w:rsidRPr="00BA7466">
              <w:t>15</w:t>
            </w:r>
          </w:p>
        </w:tc>
        <w:tc>
          <w:tcPr>
            <w:tcW w:w="2579" w:type="dxa"/>
            <w:shd w:val="clear" w:color="auto" w:fill="auto"/>
            <w:tcMar>
              <w:left w:w="11" w:type="dxa"/>
              <w:right w:w="11" w:type="dxa"/>
            </w:tcMar>
            <w:vAlign w:val="center"/>
          </w:tcPr>
          <w:p w14:paraId="60B908C3" w14:textId="5FFD4B84" w:rsidR="00C24310" w:rsidRPr="00BA7466" w:rsidRDefault="00C24310" w:rsidP="00C24310">
            <w:pPr>
              <w:pStyle w:val="aff0"/>
              <w:jc w:val="left"/>
            </w:pPr>
            <w:r>
              <w:rPr>
                <w:color w:val="000000"/>
                <w:szCs w:val="20"/>
              </w:rPr>
              <w:t>Котельная п. Талаги, 21 А</w:t>
            </w:r>
          </w:p>
        </w:tc>
        <w:tc>
          <w:tcPr>
            <w:tcW w:w="1422" w:type="dxa"/>
            <w:shd w:val="clear" w:color="auto" w:fill="auto"/>
            <w:tcMar>
              <w:left w:w="11" w:type="dxa"/>
              <w:right w:w="11" w:type="dxa"/>
            </w:tcMar>
            <w:vAlign w:val="center"/>
          </w:tcPr>
          <w:p w14:paraId="35921847" w14:textId="3EDD7958" w:rsidR="00C24310" w:rsidRPr="00A64AA4" w:rsidRDefault="00C24310" w:rsidP="00C24310">
            <w:pPr>
              <w:pStyle w:val="aff0"/>
              <w:rPr>
                <w:b/>
                <w:bCs/>
              </w:rPr>
            </w:pPr>
            <w:r w:rsidRPr="004438F5">
              <w:t>2,54</w:t>
            </w:r>
          </w:p>
        </w:tc>
        <w:tc>
          <w:tcPr>
            <w:tcW w:w="1379" w:type="dxa"/>
            <w:shd w:val="clear" w:color="auto" w:fill="auto"/>
            <w:tcMar>
              <w:left w:w="11" w:type="dxa"/>
              <w:right w:w="11" w:type="dxa"/>
            </w:tcMar>
            <w:vAlign w:val="center"/>
          </w:tcPr>
          <w:p w14:paraId="40BA23CD" w14:textId="745E71D2" w:rsidR="00C24310" w:rsidRPr="00BA7466" w:rsidRDefault="00C24310" w:rsidP="00C24310">
            <w:pPr>
              <w:pStyle w:val="aff0"/>
            </w:pPr>
            <w:r w:rsidRPr="004438F5">
              <w:t>-</w:t>
            </w:r>
          </w:p>
        </w:tc>
        <w:tc>
          <w:tcPr>
            <w:tcW w:w="1424" w:type="dxa"/>
            <w:shd w:val="clear" w:color="auto" w:fill="auto"/>
            <w:tcMar>
              <w:left w:w="11" w:type="dxa"/>
              <w:right w:w="11" w:type="dxa"/>
            </w:tcMar>
            <w:vAlign w:val="center"/>
          </w:tcPr>
          <w:p w14:paraId="3FFC384E" w14:textId="66416E1D" w:rsidR="00C24310" w:rsidRPr="00BA7466" w:rsidRDefault="00C24310" w:rsidP="00C24310">
            <w:pPr>
              <w:pStyle w:val="aff0"/>
            </w:pPr>
          </w:p>
        </w:tc>
        <w:tc>
          <w:tcPr>
            <w:tcW w:w="1364" w:type="dxa"/>
            <w:shd w:val="clear" w:color="auto" w:fill="auto"/>
            <w:tcMar>
              <w:left w:w="11" w:type="dxa"/>
              <w:right w:w="11" w:type="dxa"/>
            </w:tcMar>
            <w:vAlign w:val="center"/>
          </w:tcPr>
          <w:p w14:paraId="4A08D117" w14:textId="280834CA" w:rsidR="00C24310" w:rsidRPr="00BA7466" w:rsidRDefault="00C24310" w:rsidP="00C24310">
            <w:pPr>
              <w:pStyle w:val="aff0"/>
            </w:pPr>
            <w:r w:rsidRPr="004438F5">
              <w:rPr>
                <w:color w:val="000000"/>
                <w:szCs w:val="20"/>
              </w:rPr>
              <w:t>н/д</w:t>
            </w:r>
          </w:p>
        </w:tc>
        <w:tc>
          <w:tcPr>
            <w:tcW w:w="1579" w:type="dxa"/>
            <w:shd w:val="clear" w:color="auto" w:fill="auto"/>
            <w:tcMar>
              <w:left w:w="11" w:type="dxa"/>
              <w:right w:w="11" w:type="dxa"/>
            </w:tcMar>
            <w:vAlign w:val="center"/>
          </w:tcPr>
          <w:p w14:paraId="4F4A4781" w14:textId="26939162" w:rsidR="00C24310" w:rsidRPr="00BA7466" w:rsidRDefault="00C24310" w:rsidP="00C24310">
            <w:pPr>
              <w:pStyle w:val="aff0"/>
            </w:pPr>
            <w:r w:rsidRPr="004438F5">
              <w:rPr>
                <w:color w:val="000000"/>
                <w:szCs w:val="20"/>
              </w:rPr>
              <w:t>н/д</w:t>
            </w:r>
          </w:p>
        </w:tc>
      </w:tr>
      <w:tr w:rsidR="00C24310" w:rsidRPr="00BA7466" w14:paraId="34F580E5" w14:textId="77777777" w:rsidTr="00115207">
        <w:tc>
          <w:tcPr>
            <w:tcW w:w="578" w:type="dxa"/>
            <w:shd w:val="clear" w:color="auto" w:fill="auto"/>
            <w:tcMar>
              <w:left w:w="11" w:type="dxa"/>
              <w:right w:w="11" w:type="dxa"/>
            </w:tcMar>
            <w:vAlign w:val="center"/>
            <w:hideMark/>
          </w:tcPr>
          <w:p w14:paraId="502C603F" w14:textId="77777777" w:rsidR="00C24310" w:rsidRPr="00BA7466" w:rsidRDefault="00C24310" w:rsidP="00C24310">
            <w:pPr>
              <w:pStyle w:val="aff0"/>
            </w:pPr>
            <w:r w:rsidRPr="00BA7466">
              <w:t>16</w:t>
            </w:r>
          </w:p>
        </w:tc>
        <w:tc>
          <w:tcPr>
            <w:tcW w:w="2579" w:type="dxa"/>
            <w:shd w:val="clear" w:color="auto" w:fill="auto"/>
            <w:tcMar>
              <w:left w:w="11" w:type="dxa"/>
              <w:right w:w="11" w:type="dxa"/>
            </w:tcMar>
            <w:vAlign w:val="center"/>
          </w:tcPr>
          <w:p w14:paraId="5175404E" w14:textId="255DAD0D" w:rsidR="00C24310" w:rsidRPr="00BA7466" w:rsidRDefault="00C24310" w:rsidP="00C24310">
            <w:pPr>
              <w:pStyle w:val="aff0"/>
              <w:jc w:val="left"/>
            </w:pPr>
            <w:r>
              <w:rPr>
                <w:color w:val="000000"/>
                <w:szCs w:val="20"/>
              </w:rPr>
              <w:t>Котельная "СЭК-Беломорье"</w:t>
            </w:r>
          </w:p>
        </w:tc>
        <w:tc>
          <w:tcPr>
            <w:tcW w:w="1422" w:type="dxa"/>
            <w:shd w:val="clear" w:color="auto" w:fill="auto"/>
            <w:tcMar>
              <w:left w:w="11" w:type="dxa"/>
              <w:right w:w="11" w:type="dxa"/>
            </w:tcMar>
            <w:vAlign w:val="center"/>
          </w:tcPr>
          <w:p w14:paraId="1A30CE00" w14:textId="7D552789" w:rsidR="00C24310" w:rsidRPr="00BA7466" w:rsidRDefault="00C24310" w:rsidP="00C24310">
            <w:pPr>
              <w:pStyle w:val="aff0"/>
            </w:pPr>
            <w:r>
              <w:t>3</w:t>
            </w:r>
          </w:p>
        </w:tc>
        <w:tc>
          <w:tcPr>
            <w:tcW w:w="1379" w:type="dxa"/>
            <w:shd w:val="clear" w:color="auto" w:fill="auto"/>
            <w:tcMar>
              <w:left w:w="11" w:type="dxa"/>
              <w:right w:w="11" w:type="dxa"/>
            </w:tcMar>
            <w:vAlign w:val="center"/>
          </w:tcPr>
          <w:p w14:paraId="5D5B8B6C" w14:textId="77777777" w:rsidR="00C24310" w:rsidRPr="00BA7466" w:rsidRDefault="00C24310" w:rsidP="00C24310">
            <w:pPr>
              <w:pStyle w:val="aff0"/>
            </w:pPr>
            <w:r>
              <w:t>-</w:t>
            </w:r>
          </w:p>
        </w:tc>
        <w:tc>
          <w:tcPr>
            <w:tcW w:w="1424" w:type="dxa"/>
            <w:shd w:val="clear" w:color="auto" w:fill="auto"/>
            <w:tcMar>
              <w:left w:w="11" w:type="dxa"/>
              <w:right w:w="11" w:type="dxa"/>
            </w:tcMar>
            <w:vAlign w:val="center"/>
          </w:tcPr>
          <w:p w14:paraId="1C009BA2" w14:textId="46DA9E97" w:rsidR="00C24310" w:rsidRPr="00BA7466" w:rsidRDefault="00C24310" w:rsidP="00C24310">
            <w:pPr>
              <w:pStyle w:val="aff0"/>
            </w:pPr>
            <w:r>
              <w:t>3</w:t>
            </w:r>
          </w:p>
        </w:tc>
        <w:tc>
          <w:tcPr>
            <w:tcW w:w="1364" w:type="dxa"/>
            <w:shd w:val="clear" w:color="auto" w:fill="auto"/>
            <w:tcMar>
              <w:left w:w="11" w:type="dxa"/>
              <w:right w:w="11" w:type="dxa"/>
            </w:tcMar>
            <w:vAlign w:val="center"/>
          </w:tcPr>
          <w:p w14:paraId="5E5F50D2" w14:textId="77777777" w:rsidR="00C24310" w:rsidRPr="00BA7466" w:rsidRDefault="00C24310" w:rsidP="00C24310">
            <w:pPr>
              <w:pStyle w:val="aff0"/>
            </w:pPr>
            <w:r>
              <w:t>н/д</w:t>
            </w:r>
          </w:p>
        </w:tc>
        <w:tc>
          <w:tcPr>
            <w:tcW w:w="1579" w:type="dxa"/>
            <w:shd w:val="clear" w:color="auto" w:fill="auto"/>
            <w:tcMar>
              <w:left w:w="11" w:type="dxa"/>
              <w:right w:w="11" w:type="dxa"/>
            </w:tcMar>
            <w:vAlign w:val="center"/>
          </w:tcPr>
          <w:p w14:paraId="09AC6042" w14:textId="27A644FD" w:rsidR="00C24310" w:rsidRPr="00BA7466" w:rsidRDefault="00C24310" w:rsidP="00C24310">
            <w:pPr>
              <w:pStyle w:val="aff0"/>
            </w:pPr>
            <w:r>
              <w:t>н/д</w:t>
            </w:r>
          </w:p>
        </w:tc>
      </w:tr>
      <w:tr w:rsidR="00C24310" w:rsidRPr="00BA7466" w14:paraId="6A44BEC6" w14:textId="77777777" w:rsidTr="00115207">
        <w:tc>
          <w:tcPr>
            <w:tcW w:w="578" w:type="dxa"/>
            <w:shd w:val="clear" w:color="auto" w:fill="auto"/>
            <w:tcMar>
              <w:left w:w="11" w:type="dxa"/>
              <w:right w:w="11" w:type="dxa"/>
            </w:tcMar>
            <w:vAlign w:val="center"/>
            <w:hideMark/>
          </w:tcPr>
          <w:p w14:paraId="495E9E84" w14:textId="77777777" w:rsidR="00C24310" w:rsidRPr="00BA7466" w:rsidRDefault="00C24310" w:rsidP="00C24310">
            <w:pPr>
              <w:pStyle w:val="aff0"/>
            </w:pPr>
            <w:r w:rsidRPr="00BA7466">
              <w:t>17</w:t>
            </w:r>
          </w:p>
        </w:tc>
        <w:tc>
          <w:tcPr>
            <w:tcW w:w="2579" w:type="dxa"/>
            <w:shd w:val="clear" w:color="auto" w:fill="auto"/>
            <w:tcMar>
              <w:left w:w="11" w:type="dxa"/>
              <w:right w:w="11" w:type="dxa"/>
            </w:tcMar>
            <w:vAlign w:val="center"/>
          </w:tcPr>
          <w:p w14:paraId="4DF4192D" w14:textId="32FC6367" w:rsidR="00C24310" w:rsidRPr="00BA7466" w:rsidRDefault="00C24310" w:rsidP="00C24310">
            <w:pPr>
              <w:pStyle w:val="aff0"/>
              <w:jc w:val="left"/>
            </w:pPr>
            <w:r>
              <w:rPr>
                <w:color w:val="000000"/>
                <w:szCs w:val="20"/>
              </w:rPr>
              <w:t>Котельная "Центральная" п. Васьково</w:t>
            </w:r>
          </w:p>
        </w:tc>
        <w:tc>
          <w:tcPr>
            <w:tcW w:w="1422" w:type="dxa"/>
            <w:shd w:val="clear" w:color="auto" w:fill="auto"/>
            <w:tcMar>
              <w:left w:w="11" w:type="dxa"/>
              <w:right w:w="11" w:type="dxa"/>
            </w:tcMar>
            <w:vAlign w:val="center"/>
          </w:tcPr>
          <w:p w14:paraId="2876AA6B" w14:textId="74B556F1" w:rsidR="00C24310" w:rsidRPr="00BA7466" w:rsidRDefault="00C24310" w:rsidP="00C24310">
            <w:pPr>
              <w:pStyle w:val="aff0"/>
            </w:pPr>
            <w:r>
              <w:t>6,5</w:t>
            </w:r>
          </w:p>
        </w:tc>
        <w:tc>
          <w:tcPr>
            <w:tcW w:w="1379" w:type="dxa"/>
            <w:shd w:val="clear" w:color="auto" w:fill="auto"/>
            <w:tcMar>
              <w:left w:w="11" w:type="dxa"/>
              <w:right w:w="11" w:type="dxa"/>
            </w:tcMar>
            <w:vAlign w:val="center"/>
          </w:tcPr>
          <w:p w14:paraId="6B7480E4" w14:textId="77777777" w:rsidR="00C24310" w:rsidRPr="00BA7466" w:rsidRDefault="00C24310" w:rsidP="00C24310">
            <w:pPr>
              <w:pStyle w:val="aff0"/>
            </w:pPr>
            <w:r>
              <w:t>-</w:t>
            </w:r>
          </w:p>
        </w:tc>
        <w:tc>
          <w:tcPr>
            <w:tcW w:w="1424" w:type="dxa"/>
            <w:shd w:val="clear" w:color="auto" w:fill="auto"/>
            <w:tcMar>
              <w:left w:w="11" w:type="dxa"/>
              <w:right w:w="11" w:type="dxa"/>
            </w:tcMar>
            <w:vAlign w:val="center"/>
          </w:tcPr>
          <w:p w14:paraId="6F81A99B" w14:textId="09CD14EC" w:rsidR="00C24310" w:rsidRPr="00BA7466" w:rsidRDefault="00C24310" w:rsidP="00C24310">
            <w:pPr>
              <w:pStyle w:val="aff0"/>
            </w:pPr>
            <w:r>
              <w:t>6,5</w:t>
            </w:r>
          </w:p>
        </w:tc>
        <w:tc>
          <w:tcPr>
            <w:tcW w:w="1364" w:type="dxa"/>
            <w:shd w:val="clear" w:color="auto" w:fill="auto"/>
            <w:tcMar>
              <w:left w:w="11" w:type="dxa"/>
              <w:right w:w="11" w:type="dxa"/>
            </w:tcMar>
            <w:vAlign w:val="center"/>
          </w:tcPr>
          <w:p w14:paraId="5C548609" w14:textId="77777777" w:rsidR="00C24310" w:rsidRPr="00BA7466" w:rsidRDefault="00C24310" w:rsidP="00C24310">
            <w:pPr>
              <w:pStyle w:val="aff0"/>
            </w:pPr>
            <w:r>
              <w:t>н/д</w:t>
            </w:r>
          </w:p>
        </w:tc>
        <w:tc>
          <w:tcPr>
            <w:tcW w:w="1579" w:type="dxa"/>
            <w:shd w:val="clear" w:color="auto" w:fill="auto"/>
            <w:tcMar>
              <w:left w:w="11" w:type="dxa"/>
              <w:right w:w="11" w:type="dxa"/>
            </w:tcMar>
            <w:vAlign w:val="center"/>
          </w:tcPr>
          <w:p w14:paraId="31A6E24F" w14:textId="265DAD52" w:rsidR="00C24310" w:rsidRPr="00BA7466" w:rsidRDefault="00C24310" w:rsidP="00C24310">
            <w:pPr>
              <w:pStyle w:val="aff0"/>
            </w:pPr>
            <w:r>
              <w:t>н/д</w:t>
            </w:r>
          </w:p>
        </w:tc>
      </w:tr>
      <w:tr w:rsidR="00C24310" w:rsidRPr="00BA7466" w14:paraId="7D33A6F3" w14:textId="77777777" w:rsidTr="00115207">
        <w:tc>
          <w:tcPr>
            <w:tcW w:w="578" w:type="dxa"/>
            <w:shd w:val="clear" w:color="auto" w:fill="auto"/>
            <w:tcMar>
              <w:left w:w="11" w:type="dxa"/>
              <w:right w:w="11" w:type="dxa"/>
            </w:tcMar>
            <w:vAlign w:val="center"/>
            <w:hideMark/>
          </w:tcPr>
          <w:p w14:paraId="6A57961B" w14:textId="77777777" w:rsidR="00C24310" w:rsidRPr="00BA7466" w:rsidRDefault="00C24310" w:rsidP="00C24310">
            <w:pPr>
              <w:pStyle w:val="aff0"/>
            </w:pPr>
            <w:r w:rsidRPr="00BA7466">
              <w:t>18</w:t>
            </w:r>
          </w:p>
        </w:tc>
        <w:tc>
          <w:tcPr>
            <w:tcW w:w="2579" w:type="dxa"/>
            <w:shd w:val="clear" w:color="auto" w:fill="auto"/>
            <w:tcMar>
              <w:left w:w="11" w:type="dxa"/>
              <w:right w:w="11" w:type="dxa"/>
            </w:tcMar>
            <w:vAlign w:val="center"/>
          </w:tcPr>
          <w:p w14:paraId="3D268464" w14:textId="5D6EE3F2" w:rsidR="00C24310" w:rsidRPr="00BA7466" w:rsidRDefault="00C24310" w:rsidP="00C24310">
            <w:pPr>
              <w:pStyle w:val="aff0"/>
              <w:jc w:val="left"/>
            </w:pPr>
            <w:r>
              <w:rPr>
                <w:color w:val="000000"/>
                <w:szCs w:val="20"/>
              </w:rPr>
              <w:t>Котельная Школа с. Вознесенье</w:t>
            </w:r>
          </w:p>
        </w:tc>
        <w:tc>
          <w:tcPr>
            <w:tcW w:w="1422" w:type="dxa"/>
            <w:shd w:val="clear" w:color="auto" w:fill="auto"/>
            <w:tcMar>
              <w:left w:w="11" w:type="dxa"/>
              <w:right w:w="11" w:type="dxa"/>
            </w:tcMar>
            <w:vAlign w:val="center"/>
          </w:tcPr>
          <w:p w14:paraId="09B1D077" w14:textId="05124F5F" w:rsidR="00C24310" w:rsidRPr="00BA7466" w:rsidRDefault="00C24310" w:rsidP="00C24310">
            <w:pPr>
              <w:pStyle w:val="aff0"/>
            </w:pPr>
            <w:r>
              <w:rPr>
                <w:color w:val="000000"/>
                <w:szCs w:val="20"/>
              </w:rPr>
              <w:t>0,29</w:t>
            </w:r>
          </w:p>
        </w:tc>
        <w:tc>
          <w:tcPr>
            <w:tcW w:w="1379" w:type="dxa"/>
            <w:shd w:val="clear" w:color="auto" w:fill="auto"/>
            <w:tcMar>
              <w:left w:w="11" w:type="dxa"/>
              <w:right w:w="11" w:type="dxa"/>
            </w:tcMar>
            <w:vAlign w:val="center"/>
          </w:tcPr>
          <w:p w14:paraId="05971A6F" w14:textId="77777777" w:rsidR="00C24310" w:rsidRPr="00BA7466" w:rsidRDefault="00C24310" w:rsidP="00C24310">
            <w:pPr>
              <w:pStyle w:val="aff0"/>
            </w:pPr>
            <w:r>
              <w:t>-</w:t>
            </w:r>
          </w:p>
        </w:tc>
        <w:tc>
          <w:tcPr>
            <w:tcW w:w="1424" w:type="dxa"/>
            <w:shd w:val="clear" w:color="auto" w:fill="auto"/>
            <w:tcMar>
              <w:left w:w="11" w:type="dxa"/>
              <w:right w:w="11" w:type="dxa"/>
            </w:tcMar>
            <w:vAlign w:val="center"/>
          </w:tcPr>
          <w:p w14:paraId="10DDC674" w14:textId="40FFF72C" w:rsidR="00C24310" w:rsidRPr="00BA7466" w:rsidRDefault="00C24310" w:rsidP="00C24310">
            <w:pPr>
              <w:pStyle w:val="aff0"/>
            </w:pPr>
            <w:r>
              <w:rPr>
                <w:color w:val="000000"/>
                <w:szCs w:val="20"/>
              </w:rPr>
              <w:t>0,29</w:t>
            </w:r>
          </w:p>
        </w:tc>
        <w:tc>
          <w:tcPr>
            <w:tcW w:w="1364" w:type="dxa"/>
            <w:shd w:val="clear" w:color="auto" w:fill="auto"/>
            <w:tcMar>
              <w:left w:w="11" w:type="dxa"/>
              <w:right w:w="11" w:type="dxa"/>
            </w:tcMar>
            <w:vAlign w:val="center"/>
          </w:tcPr>
          <w:p w14:paraId="27131779" w14:textId="77777777" w:rsidR="00C24310" w:rsidRPr="00BA7466" w:rsidRDefault="00C24310" w:rsidP="00C24310">
            <w:pPr>
              <w:pStyle w:val="aff0"/>
            </w:pPr>
            <w:r>
              <w:t>н/д</w:t>
            </w:r>
          </w:p>
        </w:tc>
        <w:tc>
          <w:tcPr>
            <w:tcW w:w="1579" w:type="dxa"/>
            <w:shd w:val="clear" w:color="auto" w:fill="auto"/>
            <w:tcMar>
              <w:left w:w="11" w:type="dxa"/>
              <w:right w:w="11" w:type="dxa"/>
            </w:tcMar>
            <w:vAlign w:val="center"/>
          </w:tcPr>
          <w:p w14:paraId="227853CD" w14:textId="7A711C59" w:rsidR="00C24310" w:rsidRPr="00BA7466" w:rsidRDefault="00C24310" w:rsidP="00C24310">
            <w:pPr>
              <w:pStyle w:val="aff0"/>
            </w:pPr>
            <w:r>
              <w:t>н/д</w:t>
            </w:r>
          </w:p>
        </w:tc>
      </w:tr>
      <w:tr w:rsidR="00C24310" w:rsidRPr="00BA7466" w14:paraId="16EAA36D" w14:textId="77777777" w:rsidTr="00115207">
        <w:tc>
          <w:tcPr>
            <w:tcW w:w="578" w:type="dxa"/>
            <w:shd w:val="clear" w:color="auto" w:fill="auto"/>
            <w:tcMar>
              <w:left w:w="11" w:type="dxa"/>
              <w:right w:w="11" w:type="dxa"/>
            </w:tcMar>
            <w:vAlign w:val="center"/>
            <w:hideMark/>
          </w:tcPr>
          <w:p w14:paraId="4198C36B" w14:textId="77777777" w:rsidR="00C24310" w:rsidRPr="00BA7466" w:rsidRDefault="00C24310" w:rsidP="00C24310">
            <w:pPr>
              <w:pStyle w:val="aff0"/>
            </w:pPr>
            <w:r w:rsidRPr="00BA7466">
              <w:t>19</w:t>
            </w:r>
          </w:p>
        </w:tc>
        <w:tc>
          <w:tcPr>
            <w:tcW w:w="2579" w:type="dxa"/>
            <w:shd w:val="clear" w:color="auto" w:fill="auto"/>
            <w:tcMar>
              <w:left w:w="11" w:type="dxa"/>
              <w:right w:w="11" w:type="dxa"/>
            </w:tcMar>
            <w:vAlign w:val="center"/>
          </w:tcPr>
          <w:p w14:paraId="1C8DC58D" w14:textId="5F85E44C" w:rsidR="00C24310" w:rsidRPr="00BA7466" w:rsidRDefault="00C24310" w:rsidP="00C24310">
            <w:pPr>
              <w:pStyle w:val="aff0"/>
              <w:jc w:val="left"/>
            </w:pPr>
            <w:r>
              <w:rPr>
                <w:color w:val="000000"/>
                <w:szCs w:val="20"/>
              </w:rPr>
              <w:t>Котельная № 2 с. Вознесенье (ул. Центральная)</w:t>
            </w:r>
          </w:p>
        </w:tc>
        <w:tc>
          <w:tcPr>
            <w:tcW w:w="1422" w:type="dxa"/>
            <w:shd w:val="clear" w:color="auto" w:fill="auto"/>
            <w:tcMar>
              <w:left w:w="11" w:type="dxa"/>
              <w:right w:w="11" w:type="dxa"/>
            </w:tcMar>
            <w:vAlign w:val="center"/>
          </w:tcPr>
          <w:p w14:paraId="05E0785C" w14:textId="0FF6B5DD" w:rsidR="00C24310" w:rsidRPr="00BA7466" w:rsidRDefault="00C24310" w:rsidP="00C24310">
            <w:pPr>
              <w:pStyle w:val="aff0"/>
            </w:pPr>
            <w:r>
              <w:rPr>
                <w:color w:val="000000"/>
                <w:szCs w:val="20"/>
              </w:rPr>
              <w:t>1,38</w:t>
            </w:r>
          </w:p>
        </w:tc>
        <w:tc>
          <w:tcPr>
            <w:tcW w:w="1379" w:type="dxa"/>
            <w:shd w:val="clear" w:color="auto" w:fill="auto"/>
            <w:tcMar>
              <w:left w:w="11" w:type="dxa"/>
              <w:right w:w="11" w:type="dxa"/>
            </w:tcMar>
            <w:vAlign w:val="center"/>
          </w:tcPr>
          <w:p w14:paraId="0F761580" w14:textId="77777777" w:rsidR="00C24310" w:rsidRPr="00BA7466" w:rsidRDefault="00C24310" w:rsidP="00C24310">
            <w:pPr>
              <w:pStyle w:val="aff0"/>
            </w:pPr>
            <w:r>
              <w:t>-</w:t>
            </w:r>
          </w:p>
        </w:tc>
        <w:tc>
          <w:tcPr>
            <w:tcW w:w="1424" w:type="dxa"/>
            <w:shd w:val="clear" w:color="auto" w:fill="auto"/>
            <w:tcMar>
              <w:left w:w="11" w:type="dxa"/>
              <w:right w:w="11" w:type="dxa"/>
            </w:tcMar>
            <w:vAlign w:val="center"/>
          </w:tcPr>
          <w:p w14:paraId="40238C31" w14:textId="36BA2016" w:rsidR="00C24310" w:rsidRPr="00BA7466" w:rsidRDefault="00C24310" w:rsidP="00C24310">
            <w:pPr>
              <w:pStyle w:val="aff0"/>
            </w:pPr>
            <w:r>
              <w:rPr>
                <w:color w:val="000000"/>
                <w:szCs w:val="20"/>
              </w:rPr>
              <w:t>0,40</w:t>
            </w:r>
          </w:p>
        </w:tc>
        <w:tc>
          <w:tcPr>
            <w:tcW w:w="1364" w:type="dxa"/>
            <w:shd w:val="clear" w:color="auto" w:fill="auto"/>
            <w:tcMar>
              <w:left w:w="11" w:type="dxa"/>
              <w:right w:w="11" w:type="dxa"/>
            </w:tcMar>
            <w:vAlign w:val="center"/>
          </w:tcPr>
          <w:p w14:paraId="2EC61296" w14:textId="77777777" w:rsidR="00C24310" w:rsidRPr="00BA7466" w:rsidRDefault="00C24310" w:rsidP="00C24310">
            <w:pPr>
              <w:pStyle w:val="aff0"/>
            </w:pPr>
            <w:r>
              <w:t>н/д</w:t>
            </w:r>
          </w:p>
        </w:tc>
        <w:tc>
          <w:tcPr>
            <w:tcW w:w="1579" w:type="dxa"/>
            <w:shd w:val="clear" w:color="auto" w:fill="auto"/>
            <w:tcMar>
              <w:left w:w="11" w:type="dxa"/>
              <w:right w:w="11" w:type="dxa"/>
            </w:tcMar>
            <w:vAlign w:val="center"/>
          </w:tcPr>
          <w:p w14:paraId="7FC3D5B6" w14:textId="60597259" w:rsidR="00C24310" w:rsidRPr="00BA7466" w:rsidRDefault="00C24310" w:rsidP="00C24310">
            <w:pPr>
              <w:pStyle w:val="aff0"/>
            </w:pPr>
            <w:r>
              <w:t>н/д</w:t>
            </w:r>
          </w:p>
        </w:tc>
      </w:tr>
      <w:tr w:rsidR="00C24310" w:rsidRPr="00BA7466" w14:paraId="467E2E6E" w14:textId="77777777" w:rsidTr="00115207">
        <w:tc>
          <w:tcPr>
            <w:tcW w:w="578" w:type="dxa"/>
            <w:shd w:val="clear" w:color="auto" w:fill="auto"/>
            <w:tcMar>
              <w:left w:w="11" w:type="dxa"/>
              <w:right w:w="11" w:type="dxa"/>
            </w:tcMar>
            <w:vAlign w:val="center"/>
          </w:tcPr>
          <w:p w14:paraId="428C4D43" w14:textId="77777777" w:rsidR="00C24310" w:rsidRPr="00BA7466" w:rsidRDefault="00C24310" w:rsidP="00C24310">
            <w:pPr>
              <w:pStyle w:val="aff0"/>
            </w:pPr>
            <w:r>
              <w:t>20</w:t>
            </w:r>
          </w:p>
        </w:tc>
        <w:tc>
          <w:tcPr>
            <w:tcW w:w="2579" w:type="dxa"/>
            <w:shd w:val="clear" w:color="auto" w:fill="auto"/>
            <w:tcMar>
              <w:left w:w="11" w:type="dxa"/>
              <w:right w:w="11" w:type="dxa"/>
            </w:tcMar>
            <w:vAlign w:val="center"/>
          </w:tcPr>
          <w:p w14:paraId="1B7CD3D1" w14:textId="0448709B" w:rsidR="00C24310" w:rsidRPr="00BA7466" w:rsidRDefault="00C24310" w:rsidP="00C24310">
            <w:pPr>
              <w:pStyle w:val="aff0"/>
              <w:jc w:val="left"/>
            </w:pPr>
            <w:r>
              <w:rPr>
                <w:color w:val="000000"/>
                <w:szCs w:val="20"/>
              </w:rPr>
              <w:t>Котельная № 1 с. Вознесенье (ул. Заозёрная)</w:t>
            </w:r>
          </w:p>
        </w:tc>
        <w:tc>
          <w:tcPr>
            <w:tcW w:w="1422" w:type="dxa"/>
            <w:shd w:val="clear" w:color="auto" w:fill="auto"/>
            <w:tcMar>
              <w:left w:w="11" w:type="dxa"/>
              <w:right w:w="11" w:type="dxa"/>
            </w:tcMar>
            <w:vAlign w:val="center"/>
          </w:tcPr>
          <w:p w14:paraId="1ED6AF8D" w14:textId="029C8CD0" w:rsidR="00C24310" w:rsidRPr="00BA7466" w:rsidRDefault="00C24310" w:rsidP="00C24310">
            <w:pPr>
              <w:pStyle w:val="aff0"/>
            </w:pPr>
            <w:r>
              <w:rPr>
                <w:color w:val="000000"/>
                <w:szCs w:val="20"/>
              </w:rPr>
              <w:t>0,68</w:t>
            </w:r>
          </w:p>
        </w:tc>
        <w:tc>
          <w:tcPr>
            <w:tcW w:w="1379" w:type="dxa"/>
            <w:shd w:val="clear" w:color="auto" w:fill="auto"/>
            <w:tcMar>
              <w:left w:w="11" w:type="dxa"/>
              <w:right w:w="11" w:type="dxa"/>
            </w:tcMar>
            <w:vAlign w:val="center"/>
          </w:tcPr>
          <w:p w14:paraId="2D1977A9" w14:textId="77777777" w:rsidR="00C24310" w:rsidRPr="00BA7466" w:rsidRDefault="00C24310" w:rsidP="00C24310">
            <w:pPr>
              <w:pStyle w:val="aff0"/>
            </w:pPr>
            <w:r>
              <w:t>-</w:t>
            </w:r>
          </w:p>
        </w:tc>
        <w:tc>
          <w:tcPr>
            <w:tcW w:w="1424" w:type="dxa"/>
            <w:shd w:val="clear" w:color="auto" w:fill="auto"/>
            <w:tcMar>
              <w:left w:w="11" w:type="dxa"/>
              <w:right w:w="11" w:type="dxa"/>
            </w:tcMar>
            <w:vAlign w:val="center"/>
          </w:tcPr>
          <w:p w14:paraId="45105427" w14:textId="1D6DC250" w:rsidR="00C24310" w:rsidRPr="00BA7466" w:rsidRDefault="00C24310" w:rsidP="00C24310">
            <w:pPr>
              <w:pStyle w:val="aff0"/>
            </w:pPr>
            <w:r>
              <w:rPr>
                <w:color w:val="000000"/>
                <w:szCs w:val="20"/>
              </w:rPr>
              <w:t>1,03</w:t>
            </w:r>
          </w:p>
        </w:tc>
        <w:tc>
          <w:tcPr>
            <w:tcW w:w="1364" w:type="dxa"/>
            <w:shd w:val="clear" w:color="auto" w:fill="auto"/>
            <w:tcMar>
              <w:left w:w="11" w:type="dxa"/>
              <w:right w:w="11" w:type="dxa"/>
            </w:tcMar>
            <w:vAlign w:val="center"/>
          </w:tcPr>
          <w:p w14:paraId="1E793A21" w14:textId="77777777" w:rsidR="00C24310" w:rsidRPr="00BA7466" w:rsidRDefault="00C24310" w:rsidP="00C24310">
            <w:pPr>
              <w:pStyle w:val="aff0"/>
            </w:pPr>
            <w:r>
              <w:t>н/д</w:t>
            </w:r>
          </w:p>
        </w:tc>
        <w:tc>
          <w:tcPr>
            <w:tcW w:w="1579" w:type="dxa"/>
            <w:shd w:val="clear" w:color="auto" w:fill="auto"/>
            <w:tcMar>
              <w:left w:w="11" w:type="dxa"/>
              <w:right w:w="11" w:type="dxa"/>
            </w:tcMar>
            <w:vAlign w:val="center"/>
          </w:tcPr>
          <w:p w14:paraId="2BB7D549" w14:textId="6284AF73" w:rsidR="00C24310" w:rsidRPr="00BA7466" w:rsidRDefault="00C24310" w:rsidP="00C24310">
            <w:pPr>
              <w:pStyle w:val="aff0"/>
            </w:pPr>
            <w:r>
              <w:t>н/д</w:t>
            </w:r>
          </w:p>
        </w:tc>
      </w:tr>
      <w:tr w:rsidR="00C24310" w:rsidRPr="00BA7466" w14:paraId="66A2FCCE" w14:textId="77777777" w:rsidTr="00115207">
        <w:tc>
          <w:tcPr>
            <w:tcW w:w="578" w:type="dxa"/>
            <w:shd w:val="clear" w:color="auto" w:fill="auto"/>
            <w:tcMar>
              <w:left w:w="11" w:type="dxa"/>
              <w:right w:w="11" w:type="dxa"/>
            </w:tcMar>
            <w:vAlign w:val="center"/>
          </w:tcPr>
          <w:p w14:paraId="71C814CA" w14:textId="77777777" w:rsidR="00C24310" w:rsidRPr="00BA7466" w:rsidRDefault="00C24310" w:rsidP="00C24310">
            <w:pPr>
              <w:pStyle w:val="aff0"/>
            </w:pPr>
            <w:r>
              <w:t>21</w:t>
            </w:r>
          </w:p>
        </w:tc>
        <w:tc>
          <w:tcPr>
            <w:tcW w:w="2579" w:type="dxa"/>
            <w:shd w:val="clear" w:color="auto" w:fill="auto"/>
            <w:tcMar>
              <w:left w:w="11" w:type="dxa"/>
              <w:right w:w="11" w:type="dxa"/>
            </w:tcMar>
            <w:vAlign w:val="center"/>
          </w:tcPr>
          <w:p w14:paraId="23D279A1" w14:textId="36A4FAC9" w:rsidR="00C24310" w:rsidRPr="00BA7466" w:rsidRDefault="00C24310" w:rsidP="00C24310">
            <w:pPr>
              <w:pStyle w:val="aff0"/>
              <w:jc w:val="left"/>
            </w:pPr>
            <w:r>
              <w:rPr>
                <w:color w:val="000000"/>
                <w:szCs w:val="20"/>
              </w:rPr>
              <w:t>Котельная д. Кяростров ООО "Помор"</w:t>
            </w:r>
          </w:p>
        </w:tc>
        <w:tc>
          <w:tcPr>
            <w:tcW w:w="1422" w:type="dxa"/>
            <w:shd w:val="clear" w:color="auto" w:fill="auto"/>
            <w:tcMar>
              <w:left w:w="11" w:type="dxa"/>
              <w:right w:w="11" w:type="dxa"/>
            </w:tcMar>
            <w:vAlign w:val="center"/>
          </w:tcPr>
          <w:p w14:paraId="5C90CCDC" w14:textId="116C9FAA" w:rsidR="00C24310" w:rsidRPr="00BA7466" w:rsidRDefault="00C24310" w:rsidP="00C24310">
            <w:pPr>
              <w:pStyle w:val="aff0"/>
            </w:pPr>
            <w:r>
              <w:rPr>
                <w:color w:val="000000"/>
                <w:szCs w:val="20"/>
              </w:rPr>
              <w:t>1,34</w:t>
            </w:r>
          </w:p>
        </w:tc>
        <w:tc>
          <w:tcPr>
            <w:tcW w:w="1379" w:type="dxa"/>
            <w:shd w:val="clear" w:color="auto" w:fill="auto"/>
            <w:tcMar>
              <w:left w:w="11" w:type="dxa"/>
              <w:right w:w="11" w:type="dxa"/>
            </w:tcMar>
            <w:vAlign w:val="center"/>
          </w:tcPr>
          <w:p w14:paraId="3A0FF6AE" w14:textId="77777777" w:rsidR="00C24310" w:rsidRPr="00BA7466" w:rsidRDefault="00C24310" w:rsidP="00C24310">
            <w:pPr>
              <w:pStyle w:val="aff0"/>
            </w:pPr>
            <w:r>
              <w:t>-</w:t>
            </w:r>
          </w:p>
        </w:tc>
        <w:tc>
          <w:tcPr>
            <w:tcW w:w="1424" w:type="dxa"/>
            <w:shd w:val="clear" w:color="auto" w:fill="auto"/>
            <w:tcMar>
              <w:left w:w="11" w:type="dxa"/>
              <w:right w:w="11" w:type="dxa"/>
            </w:tcMar>
            <w:vAlign w:val="center"/>
          </w:tcPr>
          <w:p w14:paraId="11773420" w14:textId="16C43422" w:rsidR="00C24310" w:rsidRPr="00BA7466" w:rsidRDefault="00C24310" w:rsidP="00C24310">
            <w:pPr>
              <w:pStyle w:val="aff0"/>
            </w:pPr>
            <w:r>
              <w:rPr>
                <w:color w:val="000000"/>
                <w:szCs w:val="20"/>
              </w:rPr>
              <w:t>1,40</w:t>
            </w:r>
          </w:p>
        </w:tc>
        <w:tc>
          <w:tcPr>
            <w:tcW w:w="1364" w:type="dxa"/>
            <w:shd w:val="clear" w:color="auto" w:fill="auto"/>
            <w:tcMar>
              <w:left w:w="11" w:type="dxa"/>
              <w:right w:w="11" w:type="dxa"/>
            </w:tcMar>
            <w:vAlign w:val="center"/>
          </w:tcPr>
          <w:p w14:paraId="25176AF8" w14:textId="77777777" w:rsidR="00C24310" w:rsidRPr="00BA7466" w:rsidRDefault="00C24310" w:rsidP="00C24310">
            <w:pPr>
              <w:pStyle w:val="aff0"/>
            </w:pPr>
            <w:r>
              <w:t>н/д</w:t>
            </w:r>
          </w:p>
        </w:tc>
        <w:tc>
          <w:tcPr>
            <w:tcW w:w="1579" w:type="dxa"/>
            <w:shd w:val="clear" w:color="auto" w:fill="auto"/>
            <w:tcMar>
              <w:left w:w="11" w:type="dxa"/>
              <w:right w:w="11" w:type="dxa"/>
            </w:tcMar>
            <w:vAlign w:val="center"/>
          </w:tcPr>
          <w:p w14:paraId="0E6F808B" w14:textId="174BB6EE" w:rsidR="00C24310" w:rsidRPr="00BA7466" w:rsidRDefault="00C24310" w:rsidP="00C24310">
            <w:pPr>
              <w:pStyle w:val="aff0"/>
            </w:pPr>
            <w:r>
              <w:t>н/д</w:t>
            </w:r>
          </w:p>
        </w:tc>
      </w:tr>
      <w:tr w:rsidR="00C24310" w:rsidRPr="00BA7466" w14:paraId="19A82582" w14:textId="77777777" w:rsidTr="00115207">
        <w:tc>
          <w:tcPr>
            <w:tcW w:w="578" w:type="dxa"/>
            <w:shd w:val="clear" w:color="auto" w:fill="auto"/>
            <w:tcMar>
              <w:left w:w="11" w:type="dxa"/>
              <w:right w:w="11" w:type="dxa"/>
            </w:tcMar>
            <w:vAlign w:val="center"/>
          </w:tcPr>
          <w:p w14:paraId="2829CF04" w14:textId="395F71F6" w:rsidR="00C24310" w:rsidRDefault="00C24310" w:rsidP="00C24310">
            <w:pPr>
              <w:pStyle w:val="aff0"/>
            </w:pPr>
            <w:r>
              <w:t>22</w:t>
            </w:r>
          </w:p>
        </w:tc>
        <w:tc>
          <w:tcPr>
            <w:tcW w:w="2579" w:type="dxa"/>
            <w:shd w:val="clear" w:color="auto" w:fill="auto"/>
            <w:tcMar>
              <w:left w:w="11" w:type="dxa"/>
              <w:right w:w="11" w:type="dxa"/>
            </w:tcMar>
            <w:vAlign w:val="center"/>
          </w:tcPr>
          <w:p w14:paraId="66F79E7F" w14:textId="10C338FE" w:rsidR="00C24310" w:rsidRPr="008F755A" w:rsidRDefault="00C24310" w:rsidP="00C24310">
            <w:pPr>
              <w:pStyle w:val="aff0"/>
              <w:jc w:val="left"/>
              <w:rPr>
                <w:szCs w:val="20"/>
              </w:rPr>
            </w:pPr>
            <w:r>
              <w:rPr>
                <w:color w:val="000000"/>
                <w:szCs w:val="20"/>
              </w:rPr>
              <w:t>Котельная д. Ластола ООО "Помор"</w:t>
            </w:r>
          </w:p>
        </w:tc>
        <w:tc>
          <w:tcPr>
            <w:tcW w:w="1422" w:type="dxa"/>
            <w:shd w:val="clear" w:color="auto" w:fill="auto"/>
            <w:tcMar>
              <w:left w:w="11" w:type="dxa"/>
              <w:right w:w="11" w:type="dxa"/>
            </w:tcMar>
            <w:vAlign w:val="center"/>
          </w:tcPr>
          <w:p w14:paraId="44886A5E" w14:textId="065D6039" w:rsidR="00C24310" w:rsidRDefault="00C24310" w:rsidP="00C24310">
            <w:pPr>
              <w:pStyle w:val="aff0"/>
            </w:pPr>
            <w:r>
              <w:rPr>
                <w:color w:val="000000"/>
                <w:szCs w:val="20"/>
              </w:rPr>
              <w:t>4,0</w:t>
            </w:r>
          </w:p>
        </w:tc>
        <w:tc>
          <w:tcPr>
            <w:tcW w:w="1379" w:type="dxa"/>
            <w:shd w:val="clear" w:color="auto" w:fill="auto"/>
            <w:tcMar>
              <w:left w:w="11" w:type="dxa"/>
              <w:right w:w="11" w:type="dxa"/>
            </w:tcMar>
            <w:vAlign w:val="center"/>
          </w:tcPr>
          <w:p w14:paraId="40657822" w14:textId="1CE7BE7C" w:rsidR="00C24310" w:rsidRDefault="00C24310" w:rsidP="00C24310">
            <w:pPr>
              <w:pStyle w:val="aff0"/>
            </w:pPr>
            <w:r>
              <w:t>-</w:t>
            </w:r>
          </w:p>
        </w:tc>
        <w:tc>
          <w:tcPr>
            <w:tcW w:w="1424" w:type="dxa"/>
            <w:shd w:val="clear" w:color="auto" w:fill="auto"/>
            <w:tcMar>
              <w:left w:w="11" w:type="dxa"/>
              <w:right w:w="11" w:type="dxa"/>
            </w:tcMar>
            <w:vAlign w:val="center"/>
          </w:tcPr>
          <w:p w14:paraId="0FBE7DFB" w14:textId="0010B141" w:rsidR="00C24310" w:rsidRDefault="00C24310" w:rsidP="00C24310">
            <w:pPr>
              <w:pStyle w:val="aff0"/>
            </w:pPr>
            <w:r>
              <w:rPr>
                <w:color w:val="000000"/>
                <w:szCs w:val="20"/>
              </w:rPr>
              <w:t>4,86</w:t>
            </w:r>
          </w:p>
        </w:tc>
        <w:tc>
          <w:tcPr>
            <w:tcW w:w="1364" w:type="dxa"/>
            <w:shd w:val="clear" w:color="auto" w:fill="auto"/>
            <w:tcMar>
              <w:left w:w="11" w:type="dxa"/>
              <w:right w:w="11" w:type="dxa"/>
            </w:tcMar>
            <w:vAlign w:val="center"/>
          </w:tcPr>
          <w:p w14:paraId="19F3C08E" w14:textId="39DFC8AE" w:rsidR="00C24310" w:rsidRDefault="00C24310" w:rsidP="00C24310">
            <w:pPr>
              <w:pStyle w:val="aff0"/>
            </w:pPr>
            <w:r>
              <w:t>н/д</w:t>
            </w:r>
          </w:p>
        </w:tc>
        <w:tc>
          <w:tcPr>
            <w:tcW w:w="1579" w:type="dxa"/>
            <w:shd w:val="clear" w:color="auto" w:fill="auto"/>
            <w:tcMar>
              <w:left w:w="11" w:type="dxa"/>
              <w:right w:w="11" w:type="dxa"/>
            </w:tcMar>
            <w:vAlign w:val="center"/>
          </w:tcPr>
          <w:p w14:paraId="372ECE2B" w14:textId="4EB58E5E" w:rsidR="00C24310" w:rsidRDefault="00C24310" w:rsidP="00C24310">
            <w:pPr>
              <w:pStyle w:val="aff0"/>
            </w:pPr>
            <w:r>
              <w:t>н/д</w:t>
            </w:r>
          </w:p>
        </w:tc>
      </w:tr>
      <w:tr w:rsidR="00C24310" w:rsidRPr="00BA7466" w14:paraId="07FB85DB" w14:textId="77777777" w:rsidTr="00115207">
        <w:tc>
          <w:tcPr>
            <w:tcW w:w="578" w:type="dxa"/>
            <w:shd w:val="clear" w:color="auto" w:fill="auto"/>
            <w:tcMar>
              <w:left w:w="11" w:type="dxa"/>
              <w:right w:w="11" w:type="dxa"/>
            </w:tcMar>
            <w:vAlign w:val="center"/>
          </w:tcPr>
          <w:p w14:paraId="3300D2DB" w14:textId="301526A2" w:rsidR="00C24310" w:rsidRDefault="00C24310" w:rsidP="00C24310">
            <w:pPr>
              <w:pStyle w:val="aff0"/>
            </w:pPr>
            <w:r>
              <w:t>23</w:t>
            </w:r>
          </w:p>
        </w:tc>
        <w:tc>
          <w:tcPr>
            <w:tcW w:w="2579" w:type="dxa"/>
            <w:shd w:val="clear" w:color="auto" w:fill="auto"/>
            <w:tcMar>
              <w:left w:w="11" w:type="dxa"/>
              <w:right w:w="11" w:type="dxa"/>
            </w:tcMar>
            <w:vAlign w:val="center"/>
          </w:tcPr>
          <w:p w14:paraId="41A5F3D3" w14:textId="156AFA99" w:rsidR="00C24310" w:rsidRPr="008F755A" w:rsidRDefault="00C24310" w:rsidP="00C24310">
            <w:pPr>
              <w:pStyle w:val="aff0"/>
              <w:jc w:val="left"/>
              <w:rPr>
                <w:szCs w:val="20"/>
              </w:rPr>
            </w:pPr>
            <w:r>
              <w:rPr>
                <w:color w:val="000000"/>
                <w:szCs w:val="20"/>
              </w:rPr>
              <w:t>Муниципальная котельная д. Пустошь</w:t>
            </w:r>
          </w:p>
        </w:tc>
        <w:tc>
          <w:tcPr>
            <w:tcW w:w="1422" w:type="dxa"/>
            <w:shd w:val="clear" w:color="auto" w:fill="auto"/>
            <w:tcMar>
              <w:left w:w="11" w:type="dxa"/>
              <w:right w:w="11" w:type="dxa"/>
            </w:tcMar>
            <w:vAlign w:val="center"/>
          </w:tcPr>
          <w:p w14:paraId="1687BE72" w14:textId="6DE23831" w:rsidR="00C24310" w:rsidRDefault="00C24310" w:rsidP="00C24310">
            <w:pPr>
              <w:pStyle w:val="aff0"/>
            </w:pPr>
            <w:r>
              <w:rPr>
                <w:color w:val="000000"/>
                <w:szCs w:val="20"/>
              </w:rPr>
              <w:t>2,0</w:t>
            </w:r>
          </w:p>
        </w:tc>
        <w:tc>
          <w:tcPr>
            <w:tcW w:w="1379" w:type="dxa"/>
            <w:shd w:val="clear" w:color="auto" w:fill="auto"/>
            <w:tcMar>
              <w:left w:w="11" w:type="dxa"/>
              <w:right w:w="11" w:type="dxa"/>
            </w:tcMar>
            <w:vAlign w:val="center"/>
          </w:tcPr>
          <w:p w14:paraId="70A1D841" w14:textId="01835558" w:rsidR="00C24310" w:rsidRDefault="00C24310" w:rsidP="00C24310">
            <w:pPr>
              <w:pStyle w:val="aff0"/>
            </w:pPr>
            <w:r>
              <w:t>-</w:t>
            </w:r>
          </w:p>
        </w:tc>
        <w:tc>
          <w:tcPr>
            <w:tcW w:w="1424" w:type="dxa"/>
            <w:shd w:val="clear" w:color="auto" w:fill="auto"/>
            <w:tcMar>
              <w:left w:w="11" w:type="dxa"/>
              <w:right w:w="11" w:type="dxa"/>
            </w:tcMar>
            <w:vAlign w:val="center"/>
          </w:tcPr>
          <w:p w14:paraId="0BF22256" w14:textId="1B6CC73C" w:rsidR="00C24310" w:rsidRDefault="00C24310" w:rsidP="00C24310">
            <w:pPr>
              <w:pStyle w:val="aff0"/>
            </w:pPr>
            <w:r>
              <w:rPr>
                <w:color w:val="000000"/>
                <w:szCs w:val="20"/>
              </w:rPr>
              <w:t>2,00</w:t>
            </w:r>
          </w:p>
        </w:tc>
        <w:tc>
          <w:tcPr>
            <w:tcW w:w="1364" w:type="dxa"/>
            <w:shd w:val="clear" w:color="auto" w:fill="auto"/>
            <w:tcMar>
              <w:left w:w="11" w:type="dxa"/>
              <w:right w:w="11" w:type="dxa"/>
            </w:tcMar>
            <w:vAlign w:val="center"/>
          </w:tcPr>
          <w:p w14:paraId="631C064C" w14:textId="5922932D" w:rsidR="00C24310" w:rsidRDefault="00C24310" w:rsidP="00C24310">
            <w:pPr>
              <w:pStyle w:val="aff0"/>
            </w:pPr>
            <w:r>
              <w:t>н/д</w:t>
            </w:r>
          </w:p>
        </w:tc>
        <w:tc>
          <w:tcPr>
            <w:tcW w:w="1579" w:type="dxa"/>
            <w:shd w:val="clear" w:color="auto" w:fill="auto"/>
            <w:tcMar>
              <w:left w:w="11" w:type="dxa"/>
              <w:right w:w="11" w:type="dxa"/>
            </w:tcMar>
            <w:vAlign w:val="center"/>
          </w:tcPr>
          <w:p w14:paraId="452A6F45" w14:textId="2623980C" w:rsidR="00C24310" w:rsidRDefault="00C24310" w:rsidP="00C24310">
            <w:pPr>
              <w:pStyle w:val="aff0"/>
            </w:pPr>
            <w:r>
              <w:t>н/д</w:t>
            </w:r>
          </w:p>
        </w:tc>
      </w:tr>
      <w:tr w:rsidR="00C24310" w:rsidRPr="00BA7466" w14:paraId="6D8354A8" w14:textId="77777777" w:rsidTr="00115207">
        <w:tc>
          <w:tcPr>
            <w:tcW w:w="578" w:type="dxa"/>
            <w:shd w:val="clear" w:color="auto" w:fill="auto"/>
            <w:tcMar>
              <w:left w:w="11" w:type="dxa"/>
              <w:right w:w="11" w:type="dxa"/>
            </w:tcMar>
            <w:vAlign w:val="center"/>
          </w:tcPr>
          <w:p w14:paraId="0D514923" w14:textId="2EE7F22F" w:rsidR="00C24310" w:rsidRDefault="00C24310" w:rsidP="00C24310">
            <w:pPr>
              <w:pStyle w:val="aff0"/>
            </w:pPr>
            <w:r>
              <w:t>24</w:t>
            </w:r>
          </w:p>
        </w:tc>
        <w:tc>
          <w:tcPr>
            <w:tcW w:w="2579" w:type="dxa"/>
            <w:shd w:val="clear" w:color="auto" w:fill="auto"/>
            <w:tcMar>
              <w:left w:w="11" w:type="dxa"/>
              <w:right w:w="11" w:type="dxa"/>
            </w:tcMar>
            <w:vAlign w:val="center"/>
          </w:tcPr>
          <w:p w14:paraId="026F84D5" w14:textId="16C0E6B9" w:rsidR="00C24310" w:rsidRPr="008F755A" w:rsidRDefault="00C24310" w:rsidP="00C24310">
            <w:pPr>
              <w:pStyle w:val="aff0"/>
              <w:jc w:val="left"/>
              <w:rPr>
                <w:szCs w:val="20"/>
              </w:rPr>
            </w:pPr>
            <w:r>
              <w:rPr>
                <w:color w:val="000000"/>
                <w:szCs w:val="20"/>
              </w:rPr>
              <w:t>Котельная СПК "РК "Беломор"" д. Летняя Золотица</w:t>
            </w:r>
          </w:p>
        </w:tc>
        <w:tc>
          <w:tcPr>
            <w:tcW w:w="1422" w:type="dxa"/>
            <w:shd w:val="clear" w:color="auto" w:fill="auto"/>
            <w:tcMar>
              <w:left w:w="11" w:type="dxa"/>
              <w:right w:w="11" w:type="dxa"/>
            </w:tcMar>
            <w:vAlign w:val="center"/>
          </w:tcPr>
          <w:p w14:paraId="0B478CF0" w14:textId="49260D1D" w:rsidR="00C24310" w:rsidRDefault="00C24310" w:rsidP="00C24310">
            <w:pPr>
              <w:pStyle w:val="aff0"/>
            </w:pPr>
            <w:r w:rsidRPr="002835B3">
              <w:t>н/д</w:t>
            </w:r>
          </w:p>
        </w:tc>
        <w:tc>
          <w:tcPr>
            <w:tcW w:w="1379" w:type="dxa"/>
            <w:shd w:val="clear" w:color="auto" w:fill="auto"/>
            <w:tcMar>
              <w:left w:w="11" w:type="dxa"/>
              <w:right w:w="11" w:type="dxa"/>
            </w:tcMar>
            <w:vAlign w:val="center"/>
          </w:tcPr>
          <w:p w14:paraId="52F69773" w14:textId="266DD096" w:rsidR="00C24310" w:rsidRDefault="00C24310" w:rsidP="00C24310">
            <w:pPr>
              <w:pStyle w:val="aff0"/>
            </w:pPr>
            <w:r>
              <w:t>-</w:t>
            </w:r>
          </w:p>
        </w:tc>
        <w:tc>
          <w:tcPr>
            <w:tcW w:w="1424" w:type="dxa"/>
            <w:shd w:val="clear" w:color="auto" w:fill="auto"/>
            <w:tcMar>
              <w:left w:w="11" w:type="dxa"/>
              <w:right w:w="11" w:type="dxa"/>
            </w:tcMar>
            <w:vAlign w:val="center"/>
          </w:tcPr>
          <w:p w14:paraId="591CF374" w14:textId="68A015BD" w:rsidR="00C24310" w:rsidRDefault="00C24310" w:rsidP="00C24310">
            <w:pPr>
              <w:pStyle w:val="aff0"/>
            </w:pPr>
            <w:r w:rsidRPr="00D32102">
              <w:t>н/д</w:t>
            </w:r>
          </w:p>
        </w:tc>
        <w:tc>
          <w:tcPr>
            <w:tcW w:w="1364" w:type="dxa"/>
            <w:shd w:val="clear" w:color="auto" w:fill="auto"/>
            <w:tcMar>
              <w:left w:w="11" w:type="dxa"/>
              <w:right w:w="11" w:type="dxa"/>
            </w:tcMar>
            <w:vAlign w:val="center"/>
          </w:tcPr>
          <w:p w14:paraId="46B48E25" w14:textId="011F48C5" w:rsidR="00C24310" w:rsidRDefault="00C24310" w:rsidP="00C24310">
            <w:pPr>
              <w:pStyle w:val="aff0"/>
            </w:pPr>
            <w:r w:rsidRPr="00D32102">
              <w:t>н/д</w:t>
            </w:r>
          </w:p>
        </w:tc>
        <w:tc>
          <w:tcPr>
            <w:tcW w:w="1579" w:type="dxa"/>
            <w:shd w:val="clear" w:color="auto" w:fill="auto"/>
            <w:tcMar>
              <w:left w:w="11" w:type="dxa"/>
              <w:right w:w="11" w:type="dxa"/>
            </w:tcMar>
            <w:vAlign w:val="center"/>
          </w:tcPr>
          <w:p w14:paraId="17BDF597" w14:textId="1DB19C92" w:rsidR="00C24310" w:rsidRDefault="00C24310" w:rsidP="00C24310">
            <w:pPr>
              <w:pStyle w:val="aff0"/>
            </w:pPr>
            <w:r w:rsidRPr="00D32102">
              <w:t>н/д</w:t>
            </w:r>
          </w:p>
        </w:tc>
      </w:tr>
      <w:tr w:rsidR="00C24310" w:rsidRPr="00BA7466" w14:paraId="5483B824" w14:textId="77777777" w:rsidTr="00115207">
        <w:tc>
          <w:tcPr>
            <w:tcW w:w="578" w:type="dxa"/>
            <w:shd w:val="clear" w:color="auto" w:fill="auto"/>
            <w:tcMar>
              <w:left w:w="11" w:type="dxa"/>
              <w:right w:w="11" w:type="dxa"/>
            </w:tcMar>
            <w:vAlign w:val="center"/>
          </w:tcPr>
          <w:p w14:paraId="278E53AF" w14:textId="056A7449" w:rsidR="00C24310" w:rsidRDefault="00C24310" w:rsidP="00C24310">
            <w:pPr>
              <w:pStyle w:val="aff0"/>
            </w:pPr>
            <w:r>
              <w:t>25</w:t>
            </w:r>
          </w:p>
        </w:tc>
        <w:tc>
          <w:tcPr>
            <w:tcW w:w="2579" w:type="dxa"/>
            <w:shd w:val="clear" w:color="auto" w:fill="auto"/>
            <w:tcMar>
              <w:left w:w="11" w:type="dxa"/>
              <w:right w:w="11" w:type="dxa"/>
            </w:tcMar>
            <w:vAlign w:val="center"/>
          </w:tcPr>
          <w:p w14:paraId="1A2D3851" w14:textId="59DBE059" w:rsidR="00C24310" w:rsidRPr="008F755A" w:rsidRDefault="00C24310" w:rsidP="00C24310">
            <w:pPr>
              <w:pStyle w:val="aff0"/>
              <w:jc w:val="left"/>
              <w:rPr>
                <w:szCs w:val="20"/>
              </w:rPr>
            </w:pPr>
            <w:r>
              <w:rPr>
                <w:color w:val="000000"/>
                <w:szCs w:val="20"/>
              </w:rPr>
              <w:t>ДК д. Летняя Золотица</w:t>
            </w:r>
          </w:p>
        </w:tc>
        <w:tc>
          <w:tcPr>
            <w:tcW w:w="1422" w:type="dxa"/>
            <w:shd w:val="clear" w:color="auto" w:fill="auto"/>
            <w:tcMar>
              <w:left w:w="11" w:type="dxa"/>
              <w:right w:w="11" w:type="dxa"/>
            </w:tcMar>
            <w:vAlign w:val="center"/>
          </w:tcPr>
          <w:p w14:paraId="53D649CD" w14:textId="53D1ED52" w:rsidR="00C24310" w:rsidRDefault="00C24310" w:rsidP="00C24310">
            <w:pPr>
              <w:pStyle w:val="aff0"/>
            </w:pPr>
            <w:r w:rsidRPr="002835B3">
              <w:t>н/д</w:t>
            </w:r>
          </w:p>
        </w:tc>
        <w:tc>
          <w:tcPr>
            <w:tcW w:w="1379" w:type="dxa"/>
            <w:shd w:val="clear" w:color="auto" w:fill="auto"/>
            <w:tcMar>
              <w:left w:w="11" w:type="dxa"/>
              <w:right w:w="11" w:type="dxa"/>
            </w:tcMar>
            <w:vAlign w:val="center"/>
          </w:tcPr>
          <w:p w14:paraId="5EDA1729" w14:textId="5DE7C623" w:rsidR="00C24310" w:rsidRDefault="00C24310" w:rsidP="00C24310">
            <w:pPr>
              <w:pStyle w:val="aff0"/>
            </w:pPr>
            <w:r>
              <w:t>-</w:t>
            </w:r>
          </w:p>
        </w:tc>
        <w:tc>
          <w:tcPr>
            <w:tcW w:w="1424" w:type="dxa"/>
            <w:shd w:val="clear" w:color="auto" w:fill="auto"/>
            <w:tcMar>
              <w:left w:w="11" w:type="dxa"/>
              <w:right w:w="11" w:type="dxa"/>
            </w:tcMar>
            <w:vAlign w:val="center"/>
          </w:tcPr>
          <w:p w14:paraId="6FB769FE" w14:textId="606EF044" w:rsidR="00C24310" w:rsidRDefault="00C24310" w:rsidP="00C24310">
            <w:pPr>
              <w:pStyle w:val="aff0"/>
            </w:pPr>
            <w:r w:rsidRPr="00D32102">
              <w:t>н/д</w:t>
            </w:r>
          </w:p>
        </w:tc>
        <w:tc>
          <w:tcPr>
            <w:tcW w:w="1364" w:type="dxa"/>
            <w:shd w:val="clear" w:color="auto" w:fill="auto"/>
            <w:tcMar>
              <w:left w:w="11" w:type="dxa"/>
              <w:right w:w="11" w:type="dxa"/>
            </w:tcMar>
            <w:vAlign w:val="center"/>
          </w:tcPr>
          <w:p w14:paraId="6A6A16E7" w14:textId="28376730" w:rsidR="00C24310" w:rsidRDefault="00C24310" w:rsidP="00C24310">
            <w:pPr>
              <w:pStyle w:val="aff0"/>
            </w:pPr>
            <w:r w:rsidRPr="00D32102">
              <w:t>н/д</w:t>
            </w:r>
          </w:p>
        </w:tc>
        <w:tc>
          <w:tcPr>
            <w:tcW w:w="1579" w:type="dxa"/>
            <w:shd w:val="clear" w:color="auto" w:fill="auto"/>
            <w:tcMar>
              <w:left w:w="11" w:type="dxa"/>
              <w:right w:w="11" w:type="dxa"/>
            </w:tcMar>
            <w:vAlign w:val="center"/>
          </w:tcPr>
          <w:p w14:paraId="02FD8FD6" w14:textId="41D048E8" w:rsidR="00C24310" w:rsidRDefault="00C24310" w:rsidP="00C24310">
            <w:pPr>
              <w:pStyle w:val="aff0"/>
            </w:pPr>
            <w:r w:rsidRPr="00D32102">
              <w:t>н/д</w:t>
            </w:r>
          </w:p>
        </w:tc>
      </w:tr>
      <w:tr w:rsidR="00C24310" w:rsidRPr="00BA7466" w14:paraId="17720CC4" w14:textId="77777777" w:rsidTr="00115207">
        <w:tc>
          <w:tcPr>
            <w:tcW w:w="578" w:type="dxa"/>
            <w:shd w:val="clear" w:color="auto" w:fill="auto"/>
            <w:tcMar>
              <w:left w:w="11" w:type="dxa"/>
              <w:right w:w="11" w:type="dxa"/>
            </w:tcMar>
            <w:vAlign w:val="center"/>
          </w:tcPr>
          <w:p w14:paraId="6FFFFA2B" w14:textId="5B22BD10" w:rsidR="00C24310" w:rsidRDefault="00C24310" w:rsidP="00C24310">
            <w:pPr>
              <w:pStyle w:val="aff0"/>
            </w:pPr>
            <w:r>
              <w:t>26</w:t>
            </w:r>
          </w:p>
        </w:tc>
        <w:tc>
          <w:tcPr>
            <w:tcW w:w="2579" w:type="dxa"/>
            <w:shd w:val="clear" w:color="auto" w:fill="auto"/>
            <w:tcMar>
              <w:left w:w="11" w:type="dxa"/>
              <w:right w:w="11" w:type="dxa"/>
            </w:tcMar>
            <w:vAlign w:val="center"/>
          </w:tcPr>
          <w:p w14:paraId="4A2D2A1F" w14:textId="5BFB5F9D" w:rsidR="00C24310" w:rsidRPr="008F755A" w:rsidRDefault="00C24310" w:rsidP="00C24310">
            <w:pPr>
              <w:pStyle w:val="aff0"/>
              <w:jc w:val="left"/>
              <w:rPr>
                <w:szCs w:val="20"/>
              </w:rPr>
            </w:pPr>
            <w:r>
              <w:rPr>
                <w:color w:val="000000"/>
                <w:szCs w:val="20"/>
              </w:rPr>
              <w:t>Школа д. Лопшеньга</w:t>
            </w:r>
          </w:p>
        </w:tc>
        <w:tc>
          <w:tcPr>
            <w:tcW w:w="1422" w:type="dxa"/>
            <w:shd w:val="clear" w:color="auto" w:fill="auto"/>
            <w:tcMar>
              <w:left w:w="11" w:type="dxa"/>
              <w:right w:w="11" w:type="dxa"/>
            </w:tcMar>
            <w:vAlign w:val="center"/>
          </w:tcPr>
          <w:p w14:paraId="41B5D3AF" w14:textId="378A502F" w:rsidR="00C24310" w:rsidRDefault="00C24310" w:rsidP="00C24310">
            <w:pPr>
              <w:pStyle w:val="aff0"/>
            </w:pPr>
            <w:r w:rsidRPr="002835B3">
              <w:t>н/д</w:t>
            </w:r>
          </w:p>
        </w:tc>
        <w:tc>
          <w:tcPr>
            <w:tcW w:w="1379" w:type="dxa"/>
            <w:shd w:val="clear" w:color="auto" w:fill="auto"/>
            <w:tcMar>
              <w:left w:w="11" w:type="dxa"/>
              <w:right w:w="11" w:type="dxa"/>
            </w:tcMar>
            <w:vAlign w:val="center"/>
          </w:tcPr>
          <w:p w14:paraId="7786B40B" w14:textId="1FA9022C" w:rsidR="00C24310" w:rsidRDefault="00C24310" w:rsidP="00C24310">
            <w:pPr>
              <w:pStyle w:val="aff0"/>
            </w:pPr>
            <w:r>
              <w:t>-</w:t>
            </w:r>
          </w:p>
        </w:tc>
        <w:tc>
          <w:tcPr>
            <w:tcW w:w="1424" w:type="dxa"/>
            <w:shd w:val="clear" w:color="auto" w:fill="auto"/>
            <w:tcMar>
              <w:left w:w="11" w:type="dxa"/>
              <w:right w:w="11" w:type="dxa"/>
            </w:tcMar>
            <w:vAlign w:val="center"/>
          </w:tcPr>
          <w:p w14:paraId="05B5F12D" w14:textId="1B043D2B" w:rsidR="00C24310" w:rsidRDefault="00C24310" w:rsidP="00C24310">
            <w:pPr>
              <w:pStyle w:val="aff0"/>
            </w:pPr>
            <w:r w:rsidRPr="00D32102">
              <w:t>н/д</w:t>
            </w:r>
          </w:p>
        </w:tc>
        <w:tc>
          <w:tcPr>
            <w:tcW w:w="1364" w:type="dxa"/>
            <w:shd w:val="clear" w:color="auto" w:fill="auto"/>
            <w:tcMar>
              <w:left w:w="11" w:type="dxa"/>
              <w:right w:w="11" w:type="dxa"/>
            </w:tcMar>
            <w:vAlign w:val="center"/>
          </w:tcPr>
          <w:p w14:paraId="2FF20378" w14:textId="707E6A10" w:rsidR="00C24310" w:rsidRDefault="00C24310" w:rsidP="00C24310">
            <w:pPr>
              <w:pStyle w:val="aff0"/>
            </w:pPr>
            <w:r w:rsidRPr="00D32102">
              <w:t>н/д</w:t>
            </w:r>
          </w:p>
        </w:tc>
        <w:tc>
          <w:tcPr>
            <w:tcW w:w="1579" w:type="dxa"/>
            <w:shd w:val="clear" w:color="auto" w:fill="auto"/>
            <w:tcMar>
              <w:left w:w="11" w:type="dxa"/>
              <w:right w:w="11" w:type="dxa"/>
            </w:tcMar>
            <w:vAlign w:val="center"/>
          </w:tcPr>
          <w:p w14:paraId="727BEE4E" w14:textId="6E89CB23" w:rsidR="00C24310" w:rsidRDefault="00C24310" w:rsidP="00C24310">
            <w:pPr>
              <w:pStyle w:val="aff0"/>
            </w:pPr>
            <w:r w:rsidRPr="00D32102">
              <w:t>н/д</w:t>
            </w:r>
          </w:p>
        </w:tc>
      </w:tr>
      <w:tr w:rsidR="00C24310" w:rsidRPr="00BA7466" w14:paraId="70530A89" w14:textId="77777777" w:rsidTr="00115207">
        <w:tc>
          <w:tcPr>
            <w:tcW w:w="578" w:type="dxa"/>
            <w:shd w:val="clear" w:color="auto" w:fill="auto"/>
            <w:tcMar>
              <w:left w:w="11" w:type="dxa"/>
              <w:right w:w="11" w:type="dxa"/>
            </w:tcMar>
            <w:vAlign w:val="center"/>
          </w:tcPr>
          <w:p w14:paraId="79909437" w14:textId="6CCA3E74" w:rsidR="00C24310" w:rsidRDefault="00C24310" w:rsidP="00C24310">
            <w:pPr>
              <w:pStyle w:val="aff0"/>
            </w:pPr>
            <w:r>
              <w:t>27</w:t>
            </w:r>
          </w:p>
        </w:tc>
        <w:tc>
          <w:tcPr>
            <w:tcW w:w="2579" w:type="dxa"/>
            <w:shd w:val="clear" w:color="auto" w:fill="auto"/>
            <w:tcMar>
              <w:left w:w="11" w:type="dxa"/>
              <w:right w:w="11" w:type="dxa"/>
            </w:tcMar>
            <w:vAlign w:val="center"/>
          </w:tcPr>
          <w:p w14:paraId="3A92F093" w14:textId="0FC09089" w:rsidR="00C24310" w:rsidRPr="008F755A" w:rsidRDefault="00C24310" w:rsidP="00C24310">
            <w:pPr>
              <w:pStyle w:val="aff0"/>
              <w:jc w:val="left"/>
              <w:rPr>
                <w:szCs w:val="20"/>
              </w:rPr>
            </w:pPr>
            <w:r>
              <w:rPr>
                <w:color w:val="000000"/>
                <w:szCs w:val="20"/>
              </w:rPr>
              <w:t>ДК д. Лопшеньга</w:t>
            </w:r>
          </w:p>
        </w:tc>
        <w:tc>
          <w:tcPr>
            <w:tcW w:w="1422" w:type="dxa"/>
            <w:shd w:val="clear" w:color="auto" w:fill="auto"/>
            <w:tcMar>
              <w:left w:w="11" w:type="dxa"/>
              <w:right w:w="11" w:type="dxa"/>
            </w:tcMar>
            <w:vAlign w:val="center"/>
          </w:tcPr>
          <w:p w14:paraId="32241524" w14:textId="5032FC68" w:rsidR="00C24310" w:rsidRDefault="00C24310" w:rsidP="00C24310">
            <w:pPr>
              <w:pStyle w:val="aff0"/>
            </w:pPr>
            <w:r w:rsidRPr="002835B3">
              <w:t>н/д</w:t>
            </w:r>
          </w:p>
        </w:tc>
        <w:tc>
          <w:tcPr>
            <w:tcW w:w="1379" w:type="dxa"/>
            <w:shd w:val="clear" w:color="auto" w:fill="auto"/>
            <w:tcMar>
              <w:left w:w="11" w:type="dxa"/>
              <w:right w:w="11" w:type="dxa"/>
            </w:tcMar>
            <w:vAlign w:val="center"/>
          </w:tcPr>
          <w:p w14:paraId="2D4BC279" w14:textId="31C51EDD" w:rsidR="00C24310" w:rsidRDefault="00C24310" w:rsidP="00C24310">
            <w:pPr>
              <w:pStyle w:val="aff0"/>
            </w:pPr>
            <w:r>
              <w:t>-</w:t>
            </w:r>
          </w:p>
        </w:tc>
        <w:tc>
          <w:tcPr>
            <w:tcW w:w="1424" w:type="dxa"/>
            <w:shd w:val="clear" w:color="auto" w:fill="auto"/>
            <w:tcMar>
              <w:left w:w="11" w:type="dxa"/>
              <w:right w:w="11" w:type="dxa"/>
            </w:tcMar>
            <w:vAlign w:val="center"/>
          </w:tcPr>
          <w:p w14:paraId="4E705EDE" w14:textId="0CAB53A5" w:rsidR="00C24310" w:rsidRDefault="00C24310" w:rsidP="00C24310">
            <w:pPr>
              <w:pStyle w:val="aff0"/>
            </w:pPr>
            <w:r w:rsidRPr="00D32102">
              <w:t>н/д</w:t>
            </w:r>
          </w:p>
        </w:tc>
        <w:tc>
          <w:tcPr>
            <w:tcW w:w="1364" w:type="dxa"/>
            <w:shd w:val="clear" w:color="auto" w:fill="auto"/>
            <w:tcMar>
              <w:left w:w="11" w:type="dxa"/>
              <w:right w:w="11" w:type="dxa"/>
            </w:tcMar>
            <w:vAlign w:val="center"/>
          </w:tcPr>
          <w:p w14:paraId="47F44C5B" w14:textId="3CB7D40C" w:rsidR="00C24310" w:rsidRDefault="00C24310" w:rsidP="00C24310">
            <w:pPr>
              <w:pStyle w:val="aff0"/>
            </w:pPr>
            <w:r w:rsidRPr="00D32102">
              <w:t>н/д</w:t>
            </w:r>
          </w:p>
        </w:tc>
        <w:tc>
          <w:tcPr>
            <w:tcW w:w="1579" w:type="dxa"/>
            <w:shd w:val="clear" w:color="auto" w:fill="auto"/>
            <w:tcMar>
              <w:left w:w="11" w:type="dxa"/>
              <w:right w:w="11" w:type="dxa"/>
            </w:tcMar>
            <w:vAlign w:val="center"/>
          </w:tcPr>
          <w:p w14:paraId="02221382" w14:textId="3742FC45" w:rsidR="00C24310" w:rsidRDefault="00C24310" w:rsidP="00C24310">
            <w:pPr>
              <w:pStyle w:val="aff0"/>
            </w:pPr>
            <w:r w:rsidRPr="00D32102">
              <w:t>н/д</w:t>
            </w:r>
          </w:p>
        </w:tc>
      </w:tr>
      <w:tr w:rsidR="00C24310" w:rsidRPr="00BA7466" w14:paraId="5BE6AD83" w14:textId="77777777" w:rsidTr="00115207">
        <w:tc>
          <w:tcPr>
            <w:tcW w:w="578" w:type="dxa"/>
            <w:shd w:val="clear" w:color="auto" w:fill="auto"/>
            <w:tcMar>
              <w:left w:w="11" w:type="dxa"/>
              <w:right w:w="11" w:type="dxa"/>
            </w:tcMar>
            <w:vAlign w:val="center"/>
          </w:tcPr>
          <w:p w14:paraId="3574CC06" w14:textId="735A540F" w:rsidR="00C24310" w:rsidRDefault="00C24310" w:rsidP="00C24310">
            <w:pPr>
              <w:pStyle w:val="aff0"/>
            </w:pPr>
            <w:r>
              <w:t>28</w:t>
            </w:r>
          </w:p>
        </w:tc>
        <w:tc>
          <w:tcPr>
            <w:tcW w:w="2579" w:type="dxa"/>
            <w:shd w:val="clear" w:color="auto" w:fill="auto"/>
            <w:tcMar>
              <w:left w:w="11" w:type="dxa"/>
              <w:right w:w="11" w:type="dxa"/>
            </w:tcMar>
            <w:vAlign w:val="center"/>
          </w:tcPr>
          <w:p w14:paraId="5CC3BF65" w14:textId="60544010" w:rsidR="00C24310" w:rsidRPr="008F755A" w:rsidRDefault="00C24310" w:rsidP="00C24310">
            <w:pPr>
              <w:pStyle w:val="aff0"/>
              <w:jc w:val="left"/>
              <w:rPr>
                <w:szCs w:val="20"/>
              </w:rPr>
            </w:pPr>
            <w:r>
              <w:rPr>
                <w:color w:val="000000"/>
                <w:szCs w:val="20"/>
              </w:rPr>
              <w:t>ДК д. Яреньга</w:t>
            </w:r>
          </w:p>
        </w:tc>
        <w:tc>
          <w:tcPr>
            <w:tcW w:w="1422" w:type="dxa"/>
            <w:shd w:val="clear" w:color="auto" w:fill="auto"/>
            <w:tcMar>
              <w:left w:w="11" w:type="dxa"/>
              <w:right w:w="11" w:type="dxa"/>
            </w:tcMar>
            <w:vAlign w:val="center"/>
          </w:tcPr>
          <w:p w14:paraId="5C926EE4" w14:textId="4F09F9BF" w:rsidR="00C24310" w:rsidRDefault="00C24310" w:rsidP="00C24310">
            <w:pPr>
              <w:pStyle w:val="aff0"/>
            </w:pPr>
            <w:r w:rsidRPr="002835B3">
              <w:t>н/д</w:t>
            </w:r>
          </w:p>
        </w:tc>
        <w:tc>
          <w:tcPr>
            <w:tcW w:w="1379" w:type="dxa"/>
            <w:shd w:val="clear" w:color="auto" w:fill="auto"/>
            <w:tcMar>
              <w:left w:w="11" w:type="dxa"/>
              <w:right w:w="11" w:type="dxa"/>
            </w:tcMar>
            <w:vAlign w:val="center"/>
          </w:tcPr>
          <w:p w14:paraId="78B4FB90" w14:textId="723DC5B2" w:rsidR="00C24310" w:rsidRDefault="00C24310" w:rsidP="00C24310">
            <w:pPr>
              <w:pStyle w:val="aff0"/>
            </w:pPr>
            <w:r>
              <w:t>-</w:t>
            </w:r>
          </w:p>
        </w:tc>
        <w:tc>
          <w:tcPr>
            <w:tcW w:w="1424" w:type="dxa"/>
            <w:shd w:val="clear" w:color="auto" w:fill="auto"/>
            <w:tcMar>
              <w:left w:w="11" w:type="dxa"/>
              <w:right w:w="11" w:type="dxa"/>
            </w:tcMar>
            <w:vAlign w:val="center"/>
          </w:tcPr>
          <w:p w14:paraId="5223C23E" w14:textId="23B49D30" w:rsidR="00C24310" w:rsidRDefault="00C24310" w:rsidP="00C24310">
            <w:pPr>
              <w:pStyle w:val="aff0"/>
            </w:pPr>
            <w:r w:rsidRPr="00D32102">
              <w:t>н/д</w:t>
            </w:r>
          </w:p>
        </w:tc>
        <w:tc>
          <w:tcPr>
            <w:tcW w:w="1364" w:type="dxa"/>
            <w:shd w:val="clear" w:color="auto" w:fill="auto"/>
            <w:tcMar>
              <w:left w:w="11" w:type="dxa"/>
              <w:right w:w="11" w:type="dxa"/>
            </w:tcMar>
            <w:vAlign w:val="center"/>
          </w:tcPr>
          <w:p w14:paraId="40DF92F9" w14:textId="734EA5B3" w:rsidR="00C24310" w:rsidRDefault="00C24310" w:rsidP="00C24310">
            <w:pPr>
              <w:pStyle w:val="aff0"/>
            </w:pPr>
            <w:r w:rsidRPr="00D32102">
              <w:t>н/д</w:t>
            </w:r>
          </w:p>
        </w:tc>
        <w:tc>
          <w:tcPr>
            <w:tcW w:w="1579" w:type="dxa"/>
            <w:shd w:val="clear" w:color="auto" w:fill="auto"/>
            <w:tcMar>
              <w:left w:w="11" w:type="dxa"/>
              <w:right w:w="11" w:type="dxa"/>
            </w:tcMar>
            <w:vAlign w:val="center"/>
          </w:tcPr>
          <w:p w14:paraId="5C163B1D" w14:textId="1FD4B4F7" w:rsidR="00C24310" w:rsidRDefault="00C24310" w:rsidP="00C24310">
            <w:pPr>
              <w:pStyle w:val="aff0"/>
            </w:pPr>
            <w:r w:rsidRPr="00D32102">
              <w:t>н/д</w:t>
            </w:r>
          </w:p>
        </w:tc>
      </w:tr>
      <w:tr w:rsidR="00C24310" w:rsidRPr="00BA7466" w14:paraId="004A7429" w14:textId="77777777" w:rsidTr="00115207">
        <w:tc>
          <w:tcPr>
            <w:tcW w:w="578" w:type="dxa"/>
            <w:shd w:val="clear" w:color="auto" w:fill="auto"/>
            <w:tcMar>
              <w:left w:w="11" w:type="dxa"/>
              <w:right w:w="11" w:type="dxa"/>
            </w:tcMar>
            <w:vAlign w:val="center"/>
          </w:tcPr>
          <w:p w14:paraId="7FFC041A" w14:textId="1F9DDF24" w:rsidR="00C24310" w:rsidRDefault="00C24310" w:rsidP="00C24310">
            <w:pPr>
              <w:pStyle w:val="aff0"/>
            </w:pPr>
            <w:r>
              <w:t>29</w:t>
            </w:r>
          </w:p>
        </w:tc>
        <w:tc>
          <w:tcPr>
            <w:tcW w:w="2579" w:type="dxa"/>
            <w:shd w:val="clear" w:color="auto" w:fill="auto"/>
            <w:tcMar>
              <w:left w:w="11" w:type="dxa"/>
              <w:right w:w="11" w:type="dxa"/>
            </w:tcMar>
            <w:vAlign w:val="center"/>
          </w:tcPr>
          <w:p w14:paraId="02365E26" w14:textId="49645059" w:rsidR="00C24310" w:rsidRPr="008F755A" w:rsidRDefault="00C24310" w:rsidP="00C24310">
            <w:pPr>
              <w:pStyle w:val="aff0"/>
              <w:jc w:val="left"/>
              <w:rPr>
                <w:szCs w:val="20"/>
              </w:rPr>
            </w:pPr>
            <w:r>
              <w:rPr>
                <w:color w:val="000000"/>
                <w:szCs w:val="20"/>
              </w:rPr>
              <w:t>Котельная администрации п. Пертоминск</w:t>
            </w:r>
          </w:p>
        </w:tc>
        <w:tc>
          <w:tcPr>
            <w:tcW w:w="1422" w:type="dxa"/>
            <w:shd w:val="clear" w:color="auto" w:fill="auto"/>
            <w:tcMar>
              <w:left w:w="11" w:type="dxa"/>
              <w:right w:w="11" w:type="dxa"/>
            </w:tcMar>
            <w:vAlign w:val="center"/>
          </w:tcPr>
          <w:p w14:paraId="7AC67F4A" w14:textId="4CBEF7AB" w:rsidR="00C24310" w:rsidRDefault="00C24310" w:rsidP="00C24310">
            <w:pPr>
              <w:pStyle w:val="aff0"/>
            </w:pPr>
            <w:r w:rsidRPr="002835B3">
              <w:t>н/д</w:t>
            </w:r>
          </w:p>
        </w:tc>
        <w:tc>
          <w:tcPr>
            <w:tcW w:w="1379" w:type="dxa"/>
            <w:shd w:val="clear" w:color="auto" w:fill="auto"/>
            <w:tcMar>
              <w:left w:w="11" w:type="dxa"/>
              <w:right w:w="11" w:type="dxa"/>
            </w:tcMar>
            <w:vAlign w:val="center"/>
          </w:tcPr>
          <w:p w14:paraId="2C0E2F86" w14:textId="46D62D75" w:rsidR="00C24310" w:rsidRDefault="00C24310" w:rsidP="00C24310">
            <w:pPr>
              <w:pStyle w:val="aff0"/>
            </w:pPr>
            <w:r>
              <w:t>-</w:t>
            </w:r>
          </w:p>
        </w:tc>
        <w:tc>
          <w:tcPr>
            <w:tcW w:w="1424" w:type="dxa"/>
            <w:shd w:val="clear" w:color="auto" w:fill="auto"/>
            <w:tcMar>
              <w:left w:w="11" w:type="dxa"/>
              <w:right w:w="11" w:type="dxa"/>
            </w:tcMar>
            <w:vAlign w:val="center"/>
          </w:tcPr>
          <w:p w14:paraId="3741F8FA" w14:textId="62FEEF69" w:rsidR="00C24310" w:rsidRDefault="00C24310" w:rsidP="00C24310">
            <w:pPr>
              <w:pStyle w:val="aff0"/>
            </w:pPr>
            <w:r w:rsidRPr="00D32102">
              <w:t>н/д</w:t>
            </w:r>
          </w:p>
        </w:tc>
        <w:tc>
          <w:tcPr>
            <w:tcW w:w="1364" w:type="dxa"/>
            <w:shd w:val="clear" w:color="auto" w:fill="auto"/>
            <w:tcMar>
              <w:left w:w="11" w:type="dxa"/>
              <w:right w:w="11" w:type="dxa"/>
            </w:tcMar>
            <w:vAlign w:val="center"/>
          </w:tcPr>
          <w:p w14:paraId="78F96BBA" w14:textId="2B37BFF6" w:rsidR="00C24310" w:rsidRDefault="00C24310" w:rsidP="00C24310">
            <w:pPr>
              <w:pStyle w:val="aff0"/>
            </w:pPr>
            <w:r w:rsidRPr="00D32102">
              <w:t>н/д</w:t>
            </w:r>
          </w:p>
        </w:tc>
        <w:tc>
          <w:tcPr>
            <w:tcW w:w="1579" w:type="dxa"/>
            <w:shd w:val="clear" w:color="auto" w:fill="auto"/>
            <w:tcMar>
              <w:left w:w="11" w:type="dxa"/>
              <w:right w:w="11" w:type="dxa"/>
            </w:tcMar>
            <w:vAlign w:val="center"/>
          </w:tcPr>
          <w:p w14:paraId="13A6C7C4" w14:textId="3E2F2FA9" w:rsidR="00C24310" w:rsidRDefault="00C24310" w:rsidP="00C24310">
            <w:pPr>
              <w:pStyle w:val="aff0"/>
            </w:pPr>
            <w:r w:rsidRPr="00D32102">
              <w:t>н/д</w:t>
            </w:r>
          </w:p>
        </w:tc>
      </w:tr>
      <w:tr w:rsidR="00C24310" w:rsidRPr="00BA7466" w14:paraId="0D9E13A5" w14:textId="77777777" w:rsidTr="00115207">
        <w:tc>
          <w:tcPr>
            <w:tcW w:w="578" w:type="dxa"/>
            <w:shd w:val="clear" w:color="auto" w:fill="auto"/>
            <w:tcMar>
              <w:left w:w="11" w:type="dxa"/>
              <w:right w:w="11" w:type="dxa"/>
            </w:tcMar>
            <w:vAlign w:val="center"/>
          </w:tcPr>
          <w:p w14:paraId="6EB58311" w14:textId="63E150FA" w:rsidR="00C24310" w:rsidRDefault="00C24310" w:rsidP="00C24310">
            <w:pPr>
              <w:pStyle w:val="aff0"/>
            </w:pPr>
            <w:r>
              <w:t>30</w:t>
            </w:r>
          </w:p>
        </w:tc>
        <w:tc>
          <w:tcPr>
            <w:tcW w:w="2579" w:type="dxa"/>
            <w:shd w:val="clear" w:color="auto" w:fill="auto"/>
            <w:tcMar>
              <w:left w:w="11" w:type="dxa"/>
              <w:right w:w="11" w:type="dxa"/>
            </w:tcMar>
            <w:vAlign w:val="center"/>
          </w:tcPr>
          <w:p w14:paraId="44722554" w14:textId="34B7D319" w:rsidR="00C24310" w:rsidRPr="008F755A" w:rsidRDefault="00C24310" w:rsidP="00C24310">
            <w:pPr>
              <w:pStyle w:val="aff0"/>
              <w:jc w:val="left"/>
              <w:rPr>
                <w:szCs w:val="20"/>
              </w:rPr>
            </w:pPr>
            <w:r>
              <w:rPr>
                <w:color w:val="000000"/>
                <w:szCs w:val="20"/>
              </w:rPr>
              <w:t>Детский сад п. Пертоминск</w:t>
            </w:r>
          </w:p>
        </w:tc>
        <w:tc>
          <w:tcPr>
            <w:tcW w:w="1422" w:type="dxa"/>
            <w:shd w:val="clear" w:color="auto" w:fill="auto"/>
            <w:tcMar>
              <w:left w:w="11" w:type="dxa"/>
              <w:right w:w="11" w:type="dxa"/>
            </w:tcMar>
            <w:vAlign w:val="center"/>
          </w:tcPr>
          <w:p w14:paraId="6A0ECE9F" w14:textId="55302872" w:rsidR="00C24310" w:rsidRDefault="00C24310" w:rsidP="00C24310">
            <w:pPr>
              <w:pStyle w:val="aff0"/>
            </w:pPr>
            <w:r w:rsidRPr="002835B3">
              <w:t>н/д</w:t>
            </w:r>
          </w:p>
        </w:tc>
        <w:tc>
          <w:tcPr>
            <w:tcW w:w="1379" w:type="dxa"/>
            <w:shd w:val="clear" w:color="auto" w:fill="auto"/>
            <w:tcMar>
              <w:left w:w="11" w:type="dxa"/>
              <w:right w:w="11" w:type="dxa"/>
            </w:tcMar>
            <w:vAlign w:val="center"/>
          </w:tcPr>
          <w:p w14:paraId="55199210" w14:textId="219ABBA5" w:rsidR="00C24310" w:rsidRDefault="00C24310" w:rsidP="00C24310">
            <w:pPr>
              <w:pStyle w:val="aff0"/>
            </w:pPr>
            <w:r>
              <w:t>-</w:t>
            </w:r>
          </w:p>
        </w:tc>
        <w:tc>
          <w:tcPr>
            <w:tcW w:w="1424" w:type="dxa"/>
            <w:shd w:val="clear" w:color="auto" w:fill="auto"/>
            <w:tcMar>
              <w:left w:w="11" w:type="dxa"/>
              <w:right w:w="11" w:type="dxa"/>
            </w:tcMar>
            <w:vAlign w:val="center"/>
          </w:tcPr>
          <w:p w14:paraId="510543A8" w14:textId="69337917" w:rsidR="00C24310" w:rsidRDefault="00C24310" w:rsidP="00C24310">
            <w:pPr>
              <w:pStyle w:val="aff0"/>
            </w:pPr>
            <w:r w:rsidRPr="00D32102">
              <w:t>н/д</w:t>
            </w:r>
          </w:p>
        </w:tc>
        <w:tc>
          <w:tcPr>
            <w:tcW w:w="1364" w:type="dxa"/>
            <w:shd w:val="clear" w:color="auto" w:fill="auto"/>
            <w:tcMar>
              <w:left w:w="11" w:type="dxa"/>
              <w:right w:w="11" w:type="dxa"/>
            </w:tcMar>
            <w:vAlign w:val="center"/>
          </w:tcPr>
          <w:p w14:paraId="520167AF" w14:textId="14CC04A1" w:rsidR="00C24310" w:rsidRDefault="00C24310" w:rsidP="00C24310">
            <w:pPr>
              <w:pStyle w:val="aff0"/>
            </w:pPr>
            <w:r w:rsidRPr="00D32102">
              <w:t>н/д</w:t>
            </w:r>
          </w:p>
        </w:tc>
        <w:tc>
          <w:tcPr>
            <w:tcW w:w="1579" w:type="dxa"/>
            <w:shd w:val="clear" w:color="auto" w:fill="auto"/>
            <w:tcMar>
              <w:left w:w="11" w:type="dxa"/>
              <w:right w:w="11" w:type="dxa"/>
            </w:tcMar>
            <w:vAlign w:val="center"/>
          </w:tcPr>
          <w:p w14:paraId="1AF394BF" w14:textId="33444E9F" w:rsidR="00C24310" w:rsidRDefault="00C24310" w:rsidP="00C24310">
            <w:pPr>
              <w:pStyle w:val="aff0"/>
            </w:pPr>
            <w:r w:rsidRPr="00D32102">
              <w:t>н/д</w:t>
            </w:r>
          </w:p>
        </w:tc>
      </w:tr>
      <w:tr w:rsidR="00C24310" w:rsidRPr="00BA7466" w14:paraId="31D19094" w14:textId="77777777" w:rsidTr="00115207">
        <w:tc>
          <w:tcPr>
            <w:tcW w:w="578" w:type="dxa"/>
            <w:shd w:val="clear" w:color="auto" w:fill="auto"/>
            <w:tcMar>
              <w:left w:w="11" w:type="dxa"/>
              <w:right w:w="11" w:type="dxa"/>
            </w:tcMar>
            <w:vAlign w:val="center"/>
          </w:tcPr>
          <w:p w14:paraId="7FEE28EB" w14:textId="6C0519DF" w:rsidR="00C24310" w:rsidRDefault="00C24310" w:rsidP="00C24310">
            <w:pPr>
              <w:pStyle w:val="aff0"/>
            </w:pPr>
            <w:r>
              <w:t>31</w:t>
            </w:r>
          </w:p>
        </w:tc>
        <w:tc>
          <w:tcPr>
            <w:tcW w:w="2579" w:type="dxa"/>
            <w:shd w:val="clear" w:color="auto" w:fill="auto"/>
            <w:tcMar>
              <w:left w:w="11" w:type="dxa"/>
              <w:right w:w="11" w:type="dxa"/>
            </w:tcMar>
            <w:vAlign w:val="center"/>
          </w:tcPr>
          <w:p w14:paraId="6EA4B455" w14:textId="6DE8FDA8" w:rsidR="00C24310" w:rsidRPr="008F755A" w:rsidRDefault="00C24310" w:rsidP="00C24310">
            <w:pPr>
              <w:pStyle w:val="aff0"/>
              <w:jc w:val="left"/>
              <w:rPr>
                <w:szCs w:val="20"/>
              </w:rPr>
            </w:pPr>
            <w:r>
              <w:rPr>
                <w:color w:val="000000"/>
                <w:szCs w:val="20"/>
              </w:rPr>
              <w:t>Школа п. Пертоминск</w:t>
            </w:r>
          </w:p>
        </w:tc>
        <w:tc>
          <w:tcPr>
            <w:tcW w:w="1422" w:type="dxa"/>
            <w:shd w:val="clear" w:color="auto" w:fill="auto"/>
            <w:tcMar>
              <w:left w:w="11" w:type="dxa"/>
              <w:right w:w="11" w:type="dxa"/>
            </w:tcMar>
            <w:vAlign w:val="center"/>
          </w:tcPr>
          <w:p w14:paraId="3FA70F8C" w14:textId="338C88A3" w:rsidR="00C24310" w:rsidRDefault="00C24310" w:rsidP="00C24310">
            <w:pPr>
              <w:pStyle w:val="aff0"/>
            </w:pPr>
            <w:r w:rsidRPr="002835B3">
              <w:t>н/д</w:t>
            </w:r>
          </w:p>
        </w:tc>
        <w:tc>
          <w:tcPr>
            <w:tcW w:w="1379" w:type="dxa"/>
            <w:shd w:val="clear" w:color="auto" w:fill="auto"/>
            <w:tcMar>
              <w:left w:w="11" w:type="dxa"/>
              <w:right w:w="11" w:type="dxa"/>
            </w:tcMar>
            <w:vAlign w:val="center"/>
          </w:tcPr>
          <w:p w14:paraId="070C52A4" w14:textId="481D7020" w:rsidR="00C24310" w:rsidRDefault="00C24310" w:rsidP="00C24310">
            <w:pPr>
              <w:pStyle w:val="aff0"/>
            </w:pPr>
            <w:r>
              <w:t>-</w:t>
            </w:r>
          </w:p>
        </w:tc>
        <w:tc>
          <w:tcPr>
            <w:tcW w:w="1424" w:type="dxa"/>
            <w:shd w:val="clear" w:color="auto" w:fill="auto"/>
            <w:tcMar>
              <w:left w:w="11" w:type="dxa"/>
              <w:right w:w="11" w:type="dxa"/>
            </w:tcMar>
            <w:vAlign w:val="center"/>
          </w:tcPr>
          <w:p w14:paraId="7ECB1CD0" w14:textId="76B96169" w:rsidR="00C24310" w:rsidRDefault="00C24310" w:rsidP="00C24310">
            <w:pPr>
              <w:pStyle w:val="aff0"/>
            </w:pPr>
            <w:r w:rsidRPr="00D32102">
              <w:t>н/д</w:t>
            </w:r>
          </w:p>
        </w:tc>
        <w:tc>
          <w:tcPr>
            <w:tcW w:w="1364" w:type="dxa"/>
            <w:shd w:val="clear" w:color="auto" w:fill="auto"/>
            <w:tcMar>
              <w:left w:w="11" w:type="dxa"/>
              <w:right w:w="11" w:type="dxa"/>
            </w:tcMar>
            <w:vAlign w:val="center"/>
          </w:tcPr>
          <w:p w14:paraId="511D6374" w14:textId="71DA5A2B" w:rsidR="00C24310" w:rsidRDefault="00C24310" w:rsidP="00C24310">
            <w:pPr>
              <w:pStyle w:val="aff0"/>
            </w:pPr>
            <w:r w:rsidRPr="00D32102">
              <w:t>н/д</w:t>
            </w:r>
          </w:p>
        </w:tc>
        <w:tc>
          <w:tcPr>
            <w:tcW w:w="1579" w:type="dxa"/>
            <w:shd w:val="clear" w:color="auto" w:fill="auto"/>
            <w:tcMar>
              <w:left w:w="11" w:type="dxa"/>
              <w:right w:w="11" w:type="dxa"/>
            </w:tcMar>
            <w:vAlign w:val="center"/>
          </w:tcPr>
          <w:p w14:paraId="6F7D37C6" w14:textId="5E88F6A3" w:rsidR="00C24310" w:rsidRDefault="00C24310" w:rsidP="00C24310">
            <w:pPr>
              <w:pStyle w:val="aff0"/>
            </w:pPr>
            <w:r w:rsidRPr="00D32102">
              <w:t>н/д</w:t>
            </w:r>
          </w:p>
        </w:tc>
      </w:tr>
      <w:tr w:rsidR="00C24310" w:rsidRPr="00BA7466" w14:paraId="5B8DE114" w14:textId="77777777" w:rsidTr="00115207">
        <w:tc>
          <w:tcPr>
            <w:tcW w:w="578" w:type="dxa"/>
            <w:shd w:val="clear" w:color="auto" w:fill="auto"/>
            <w:tcMar>
              <w:left w:w="11" w:type="dxa"/>
              <w:right w:w="11" w:type="dxa"/>
            </w:tcMar>
            <w:vAlign w:val="center"/>
          </w:tcPr>
          <w:p w14:paraId="4FA45C1A" w14:textId="142ACAB4" w:rsidR="00C24310" w:rsidRDefault="00C24310" w:rsidP="00C24310">
            <w:pPr>
              <w:pStyle w:val="aff0"/>
            </w:pPr>
            <w:r>
              <w:t>32</w:t>
            </w:r>
          </w:p>
        </w:tc>
        <w:tc>
          <w:tcPr>
            <w:tcW w:w="2579" w:type="dxa"/>
            <w:shd w:val="clear" w:color="auto" w:fill="auto"/>
            <w:tcMar>
              <w:left w:w="11" w:type="dxa"/>
              <w:right w:w="11" w:type="dxa"/>
            </w:tcMar>
            <w:vAlign w:val="center"/>
          </w:tcPr>
          <w:p w14:paraId="6F6E1F38" w14:textId="308599B8" w:rsidR="00C24310" w:rsidRPr="008F755A" w:rsidRDefault="00C24310" w:rsidP="00C24310">
            <w:pPr>
              <w:pStyle w:val="aff0"/>
              <w:jc w:val="left"/>
              <w:rPr>
                <w:szCs w:val="20"/>
              </w:rPr>
            </w:pPr>
            <w:r>
              <w:rPr>
                <w:color w:val="000000"/>
                <w:szCs w:val="20"/>
              </w:rPr>
              <w:t>Детский сад д. Верхняя Золотица</w:t>
            </w:r>
          </w:p>
        </w:tc>
        <w:tc>
          <w:tcPr>
            <w:tcW w:w="1422" w:type="dxa"/>
            <w:shd w:val="clear" w:color="auto" w:fill="auto"/>
            <w:tcMar>
              <w:left w:w="11" w:type="dxa"/>
              <w:right w:w="11" w:type="dxa"/>
            </w:tcMar>
            <w:vAlign w:val="center"/>
          </w:tcPr>
          <w:p w14:paraId="6EB09603" w14:textId="3162AC48" w:rsidR="00C24310" w:rsidRDefault="00C24310" w:rsidP="00C24310">
            <w:pPr>
              <w:pStyle w:val="aff0"/>
            </w:pPr>
            <w:r w:rsidRPr="002835B3">
              <w:t>н/д</w:t>
            </w:r>
          </w:p>
        </w:tc>
        <w:tc>
          <w:tcPr>
            <w:tcW w:w="1379" w:type="dxa"/>
            <w:shd w:val="clear" w:color="auto" w:fill="auto"/>
            <w:tcMar>
              <w:left w:w="11" w:type="dxa"/>
              <w:right w:w="11" w:type="dxa"/>
            </w:tcMar>
            <w:vAlign w:val="center"/>
          </w:tcPr>
          <w:p w14:paraId="0777D5DF" w14:textId="2C634488" w:rsidR="00C24310" w:rsidRDefault="00C24310" w:rsidP="00C24310">
            <w:pPr>
              <w:pStyle w:val="aff0"/>
            </w:pPr>
            <w:r>
              <w:t>-</w:t>
            </w:r>
          </w:p>
        </w:tc>
        <w:tc>
          <w:tcPr>
            <w:tcW w:w="1424" w:type="dxa"/>
            <w:shd w:val="clear" w:color="auto" w:fill="auto"/>
            <w:tcMar>
              <w:left w:w="11" w:type="dxa"/>
              <w:right w:w="11" w:type="dxa"/>
            </w:tcMar>
            <w:vAlign w:val="center"/>
          </w:tcPr>
          <w:p w14:paraId="1B548B54" w14:textId="40DAF53A" w:rsidR="00C24310" w:rsidRDefault="00C24310" w:rsidP="00C24310">
            <w:pPr>
              <w:pStyle w:val="aff0"/>
            </w:pPr>
            <w:r w:rsidRPr="00D32102">
              <w:t>н/д</w:t>
            </w:r>
          </w:p>
        </w:tc>
        <w:tc>
          <w:tcPr>
            <w:tcW w:w="1364" w:type="dxa"/>
            <w:shd w:val="clear" w:color="auto" w:fill="auto"/>
            <w:tcMar>
              <w:left w:w="11" w:type="dxa"/>
              <w:right w:w="11" w:type="dxa"/>
            </w:tcMar>
            <w:vAlign w:val="center"/>
          </w:tcPr>
          <w:p w14:paraId="1571DBA7" w14:textId="60C220F9" w:rsidR="00C24310" w:rsidRDefault="00C24310" w:rsidP="00C24310">
            <w:pPr>
              <w:pStyle w:val="aff0"/>
            </w:pPr>
            <w:r w:rsidRPr="00D32102">
              <w:t>н/д</w:t>
            </w:r>
          </w:p>
        </w:tc>
        <w:tc>
          <w:tcPr>
            <w:tcW w:w="1579" w:type="dxa"/>
            <w:shd w:val="clear" w:color="auto" w:fill="auto"/>
            <w:tcMar>
              <w:left w:w="11" w:type="dxa"/>
              <w:right w:w="11" w:type="dxa"/>
            </w:tcMar>
            <w:vAlign w:val="center"/>
          </w:tcPr>
          <w:p w14:paraId="4C0449BE" w14:textId="476AB2FE" w:rsidR="00C24310" w:rsidRDefault="00C24310" w:rsidP="00C24310">
            <w:pPr>
              <w:pStyle w:val="aff0"/>
            </w:pPr>
            <w:r w:rsidRPr="00D32102">
              <w:t>н/д</w:t>
            </w:r>
          </w:p>
        </w:tc>
      </w:tr>
      <w:tr w:rsidR="00C24310" w:rsidRPr="00BA7466" w14:paraId="33D9678C" w14:textId="77777777" w:rsidTr="00115207">
        <w:tc>
          <w:tcPr>
            <w:tcW w:w="578" w:type="dxa"/>
            <w:shd w:val="clear" w:color="auto" w:fill="auto"/>
            <w:tcMar>
              <w:left w:w="11" w:type="dxa"/>
              <w:right w:w="11" w:type="dxa"/>
            </w:tcMar>
            <w:vAlign w:val="center"/>
          </w:tcPr>
          <w:p w14:paraId="6D009B0C" w14:textId="7FBD421A" w:rsidR="00C24310" w:rsidRDefault="00C24310" w:rsidP="00C24310">
            <w:pPr>
              <w:pStyle w:val="aff0"/>
            </w:pPr>
            <w:r>
              <w:t>33</w:t>
            </w:r>
          </w:p>
        </w:tc>
        <w:tc>
          <w:tcPr>
            <w:tcW w:w="2579" w:type="dxa"/>
            <w:shd w:val="clear" w:color="auto" w:fill="auto"/>
            <w:tcMar>
              <w:left w:w="11" w:type="dxa"/>
              <w:right w:w="11" w:type="dxa"/>
            </w:tcMar>
            <w:vAlign w:val="center"/>
          </w:tcPr>
          <w:p w14:paraId="4B4912F2" w14:textId="5A9E8969" w:rsidR="00C24310" w:rsidRPr="008F755A" w:rsidRDefault="00C24310" w:rsidP="00C24310">
            <w:pPr>
              <w:pStyle w:val="aff0"/>
              <w:jc w:val="left"/>
              <w:rPr>
                <w:szCs w:val="20"/>
              </w:rPr>
            </w:pPr>
            <w:r>
              <w:rPr>
                <w:color w:val="000000"/>
                <w:szCs w:val="20"/>
              </w:rPr>
              <w:t>Школа д. Патракеевка</w:t>
            </w:r>
          </w:p>
        </w:tc>
        <w:tc>
          <w:tcPr>
            <w:tcW w:w="1422" w:type="dxa"/>
            <w:shd w:val="clear" w:color="auto" w:fill="auto"/>
            <w:tcMar>
              <w:left w:w="11" w:type="dxa"/>
              <w:right w:w="11" w:type="dxa"/>
            </w:tcMar>
            <w:vAlign w:val="center"/>
          </w:tcPr>
          <w:p w14:paraId="4D68A3DB" w14:textId="3178228B" w:rsidR="00C24310" w:rsidRDefault="00C24310" w:rsidP="00C24310">
            <w:pPr>
              <w:pStyle w:val="aff0"/>
            </w:pPr>
            <w:r w:rsidRPr="002835B3">
              <w:t>н/д</w:t>
            </w:r>
          </w:p>
        </w:tc>
        <w:tc>
          <w:tcPr>
            <w:tcW w:w="1379" w:type="dxa"/>
            <w:shd w:val="clear" w:color="auto" w:fill="auto"/>
            <w:tcMar>
              <w:left w:w="11" w:type="dxa"/>
              <w:right w:w="11" w:type="dxa"/>
            </w:tcMar>
            <w:vAlign w:val="center"/>
          </w:tcPr>
          <w:p w14:paraId="4262EF83" w14:textId="7748E520" w:rsidR="00C24310" w:rsidRDefault="00C24310" w:rsidP="00C24310">
            <w:pPr>
              <w:pStyle w:val="aff0"/>
            </w:pPr>
            <w:r>
              <w:t>-</w:t>
            </w:r>
          </w:p>
        </w:tc>
        <w:tc>
          <w:tcPr>
            <w:tcW w:w="1424" w:type="dxa"/>
            <w:shd w:val="clear" w:color="auto" w:fill="auto"/>
            <w:tcMar>
              <w:left w:w="11" w:type="dxa"/>
              <w:right w:w="11" w:type="dxa"/>
            </w:tcMar>
            <w:vAlign w:val="center"/>
          </w:tcPr>
          <w:p w14:paraId="688B3E18" w14:textId="2AFE841E" w:rsidR="00C24310" w:rsidRDefault="00C24310" w:rsidP="00C24310">
            <w:pPr>
              <w:pStyle w:val="aff0"/>
            </w:pPr>
            <w:r w:rsidRPr="00D32102">
              <w:t>н/д</w:t>
            </w:r>
          </w:p>
        </w:tc>
        <w:tc>
          <w:tcPr>
            <w:tcW w:w="1364" w:type="dxa"/>
            <w:shd w:val="clear" w:color="auto" w:fill="auto"/>
            <w:tcMar>
              <w:left w:w="11" w:type="dxa"/>
              <w:right w:w="11" w:type="dxa"/>
            </w:tcMar>
            <w:vAlign w:val="center"/>
          </w:tcPr>
          <w:p w14:paraId="40D9FFD3" w14:textId="1277EC51" w:rsidR="00C24310" w:rsidRDefault="00C24310" w:rsidP="00C24310">
            <w:pPr>
              <w:pStyle w:val="aff0"/>
            </w:pPr>
            <w:r w:rsidRPr="00D32102">
              <w:t>н/д</w:t>
            </w:r>
          </w:p>
        </w:tc>
        <w:tc>
          <w:tcPr>
            <w:tcW w:w="1579" w:type="dxa"/>
            <w:shd w:val="clear" w:color="auto" w:fill="auto"/>
            <w:tcMar>
              <w:left w:w="11" w:type="dxa"/>
              <w:right w:w="11" w:type="dxa"/>
            </w:tcMar>
            <w:vAlign w:val="center"/>
          </w:tcPr>
          <w:p w14:paraId="06382B15" w14:textId="636183B4" w:rsidR="00C24310" w:rsidRDefault="00C24310" w:rsidP="00C24310">
            <w:pPr>
              <w:pStyle w:val="aff0"/>
            </w:pPr>
            <w:r w:rsidRPr="00D32102">
              <w:t>н/д</w:t>
            </w:r>
          </w:p>
        </w:tc>
      </w:tr>
      <w:tr w:rsidR="00C24310" w:rsidRPr="00BA7466" w14:paraId="0556B417" w14:textId="77777777" w:rsidTr="00115207">
        <w:tc>
          <w:tcPr>
            <w:tcW w:w="578" w:type="dxa"/>
            <w:shd w:val="clear" w:color="auto" w:fill="auto"/>
            <w:tcMar>
              <w:left w:w="11" w:type="dxa"/>
              <w:right w:w="11" w:type="dxa"/>
            </w:tcMar>
            <w:vAlign w:val="center"/>
          </w:tcPr>
          <w:p w14:paraId="36663210" w14:textId="32BCB5F5" w:rsidR="00C24310" w:rsidRDefault="00C24310" w:rsidP="00C24310">
            <w:pPr>
              <w:pStyle w:val="aff0"/>
            </w:pPr>
            <w:r>
              <w:t>34</w:t>
            </w:r>
          </w:p>
        </w:tc>
        <w:tc>
          <w:tcPr>
            <w:tcW w:w="2579" w:type="dxa"/>
            <w:shd w:val="clear" w:color="auto" w:fill="auto"/>
            <w:tcMar>
              <w:left w:w="11" w:type="dxa"/>
              <w:right w:w="11" w:type="dxa"/>
            </w:tcMar>
            <w:vAlign w:val="center"/>
          </w:tcPr>
          <w:p w14:paraId="099B5F3D" w14:textId="66AD5FA6" w:rsidR="00C24310" w:rsidRPr="008F755A" w:rsidRDefault="00115207" w:rsidP="00C24310">
            <w:pPr>
              <w:pStyle w:val="aff0"/>
              <w:jc w:val="left"/>
              <w:rPr>
                <w:szCs w:val="20"/>
              </w:rPr>
            </w:pPr>
            <w:r>
              <w:rPr>
                <w:color w:val="000000"/>
                <w:szCs w:val="20"/>
              </w:rPr>
              <w:t>Котельная ООО "РН-Морской терминал Архангельск"  п.Талаги, 30</w:t>
            </w:r>
          </w:p>
        </w:tc>
        <w:tc>
          <w:tcPr>
            <w:tcW w:w="1422" w:type="dxa"/>
            <w:shd w:val="clear" w:color="auto" w:fill="auto"/>
            <w:tcMar>
              <w:left w:w="11" w:type="dxa"/>
              <w:right w:w="11" w:type="dxa"/>
            </w:tcMar>
            <w:vAlign w:val="center"/>
          </w:tcPr>
          <w:p w14:paraId="28A16F51" w14:textId="58E5F7E1" w:rsidR="00C24310" w:rsidRDefault="00C24310" w:rsidP="00C24310">
            <w:pPr>
              <w:pStyle w:val="aff0"/>
            </w:pPr>
            <w:r w:rsidRPr="008B0D55">
              <w:t>23,4</w:t>
            </w:r>
          </w:p>
        </w:tc>
        <w:tc>
          <w:tcPr>
            <w:tcW w:w="1379" w:type="dxa"/>
            <w:shd w:val="clear" w:color="auto" w:fill="auto"/>
            <w:tcMar>
              <w:left w:w="11" w:type="dxa"/>
              <w:right w:w="11" w:type="dxa"/>
            </w:tcMar>
            <w:vAlign w:val="center"/>
          </w:tcPr>
          <w:p w14:paraId="54384D31" w14:textId="428B0705" w:rsidR="00C24310" w:rsidRDefault="00C24310" w:rsidP="00C24310">
            <w:pPr>
              <w:pStyle w:val="aff0"/>
            </w:pPr>
            <w:r>
              <w:t>-</w:t>
            </w:r>
          </w:p>
        </w:tc>
        <w:tc>
          <w:tcPr>
            <w:tcW w:w="1424" w:type="dxa"/>
            <w:shd w:val="clear" w:color="auto" w:fill="auto"/>
            <w:tcMar>
              <w:left w:w="11" w:type="dxa"/>
              <w:right w:w="11" w:type="dxa"/>
            </w:tcMar>
            <w:vAlign w:val="center"/>
          </w:tcPr>
          <w:p w14:paraId="0EF637AE" w14:textId="2621E9EC" w:rsidR="00C24310" w:rsidRDefault="00C24310" w:rsidP="00C24310">
            <w:pPr>
              <w:pStyle w:val="aff0"/>
            </w:pPr>
            <w:r w:rsidRPr="008B0D55">
              <w:t>23,4</w:t>
            </w:r>
          </w:p>
        </w:tc>
        <w:tc>
          <w:tcPr>
            <w:tcW w:w="1364" w:type="dxa"/>
            <w:shd w:val="clear" w:color="auto" w:fill="auto"/>
            <w:tcMar>
              <w:left w:w="11" w:type="dxa"/>
              <w:right w:w="11" w:type="dxa"/>
            </w:tcMar>
            <w:vAlign w:val="center"/>
          </w:tcPr>
          <w:p w14:paraId="16C2D0C0" w14:textId="44D63CBA" w:rsidR="00C24310" w:rsidRDefault="00C24310" w:rsidP="00C24310">
            <w:pPr>
              <w:pStyle w:val="aff0"/>
            </w:pPr>
            <w:r>
              <w:t>н/д</w:t>
            </w:r>
          </w:p>
        </w:tc>
        <w:tc>
          <w:tcPr>
            <w:tcW w:w="1579" w:type="dxa"/>
            <w:shd w:val="clear" w:color="auto" w:fill="auto"/>
            <w:tcMar>
              <w:left w:w="11" w:type="dxa"/>
              <w:right w:w="11" w:type="dxa"/>
            </w:tcMar>
            <w:vAlign w:val="center"/>
          </w:tcPr>
          <w:p w14:paraId="4ACF149D" w14:textId="3437B493" w:rsidR="00C24310" w:rsidRDefault="00C24310" w:rsidP="00C24310">
            <w:pPr>
              <w:pStyle w:val="aff0"/>
            </w:pPr>
            <w:r w:rsidRPr="008B0D55">
              <w:t>23,4</w:t>
            </w:r>
          </w:p>
        </w:tc>
      </w:tr>
      <w:tr w:rsidR="00E937B3" w:rsidRPr="00BA7466" w14:paraId="282FAE43" w14:textId="77777777" w:rsidTr="00115207">
        <w:tc>
          <w:tcPr>
            <w:tcW w:w="578" w:type="dxa"/>
            <w:shd w:val="clear" w:color="auto" w:fill="auto"/>
            <w:tcMar>
              <w:left w:w="11" w:type="dxa"/>
              <w:right w:w="11" w:type="dxa"/>
            </w:tcMar>
            <w:vAlign w:val="center"/>
          </w:tcPr>
          <w:p w14:paraId="6A477CCB" w14:textId="06CA6624" w:rsidR="00E937B3" w:rsidRDefault="00E937B3" w:rsidP="00E937B3">
            <w:pPr>
              <w:pStyle w:val="aff0"/>
            </w:pPr>
            <w:r>
              <w:t>35</w:t>
            </w:r>
          </w:p>
        </w:tc>
        <w:tc>
          <w:tcPr>
            <w:tcW w:w="2579" w:type="dxa"/>
            <w:shd w:val="clear" w:color="auto" w:fill="auto"/>
            <w:tcMar>
              <w:left w:w="11" w:type="dxa"/>
              <w:right w:w="11" w:type="dxa"/>
            </w:tcMar>
            <w:vAlign w:val="center"/>
          </w:tcPr>
          <w:p w14:paraId="538B588D" w14:textId="3A4EADDC" w:rsidR="00E937B3" w:rsidRPr="008F755A" w:rsidRDefault="00E937B3" w:rsidP="00E937B3">
            <w:pPr>
              <w:pStyle w:val="aff0"/>
              <w:jc w:val="left"/>
              <w:rPr>
                <w:szCs w:val="20"/>
              </w:rPr>
            </w:pPr>
            <w:r>
              <w:rPr>
                <w:color w:val="000000"/>
                <w:szCs w:val="20"/>
              </w:rPr>
              <w:t>Газовая п. Уемский, ул. Большесельская, д. № 85а</w:t>
            </w:r>
          </w:p>
        </w:tc>
        <w:tc>
          <w:tcPr>
            <w:tcW w:w="1422" w:type="dxa"/>
            <w:shd w:val="clear" w:color="auto" w:fill="auto"/>
            <w:tcMar>
              <w:left w:w="11" w:type="dxa"/>
              <w:right w:w="11" w:type="dxa"/>
            </w:tcMar>
            <w:vAlign w:val="center"/>
          </w:tcPr>
          <w:p w14:paraId="23D10D24" w14:textId="4A252BAF" w:rsidR="00E937B3" w:rsidRDefault="00E937B3" w:rsidP="00E937B3">
            <w:pPr>
              <w:pStyle w:val="aff0"/>
            </w:pPr>
            <w:r w:rsidRPr="006A2BCB">
              <w:t>4,816</w:t>
            </w:r>
          </w:p>
        </w:tc>
        <w:tc>
          <w:tcPr>
            <w:tcW w:w="1379" w:type="dxa"/>
            <w:shd w:val="clear" w:color="auto" w:fill="auto"/>
            <w:tcMar>
              <w:left w:w="11" w:type="dxa"/>
              <w:right w:w="11" w:type="dxa"/>
            </w:tcMar>
            <w:vAlign w:val="center"/>
          </w:tcPr>
          <w:p w14:paraId="25F1D17B" w14:textId="7FDAF786" w:rsidR="00E937B3" w:rsidRDefault="00E937B3" w:rsidP="00E937B3">
            <w:pPr>
              <w:pStyle w:val="aff0"/>
            </w:pPr>
            <w:r w:rsidRPr="006A2BCB">
              <w:t>-</w:t>
            </w:r>
          </w:p>
        </w:tc>
        <w:tc>
          <w:tcPr>
            <w:tcW w:w="1424" w:type="dxa"/>
            <w:shd w:val="clear" w:color="auto" w:fill="auto"/>
            <w:tcMar>
              <w:left w:w="11" w:type="dxa"/>
              <w:right w:w="11" w:type="dxa"/>
            </w:tcMar>
            <w:vAlign w:val="center"/>
          </w:tcPr>
          <w:p w14:paraId="48FE2663" w14:textId="33B12001" w:rsidR="00E937B3" w:rsidRDefault="00E937B3" w:rsidP="00E937B3">
            <w:pPr>
              <w:pStyle w:val="aff0"/>
            </w:pPr>
            <w:r w:rsidRPr="006A2BCB">
              <w:t>4,816</w:t>
            </w:r>
          </w:p>
        </w:tc>
        <w:tc>
          <w:tcPr>
            <w:tcW w:w="1364" w:type="dxa"/>
            <w:shd w:val="clear" w:color="auto" w:fill="auto"/>
            <w:tcMar>
              <w:left w:w="11" w:type="dxa"/>
              <w:right w:w="11" w:type="dxa"/>
            </w:tcMar>
            <w:vAlign w:val="center"/>
          </w:tcPr>
          <w:p w14:paraId="59138179" w14:textId="1663295E" w:rsidR="00E937B3" w:rsidRDefault="00E937B3" w:rsidP="00E937B3">
            <w:pPr>
              <w:pStyle w:val="aff0"/>
            </w:pPr>
            <w:r>
              <w:t>0,03</w:t>
            </w:r>
          </w:p>
        </w:tc>
        <w:tc>
          <w:tcPr>
            <w:tcW w:w="1579" w:type="dxa"/>
            <w:shd w:val="clear" w:color="auto" w:fill="auto"/>
            <w:tcMar>
              <w:left w:w="11" w:type="dxa"/>
              <w:right w:w="11" w:type="dxa"/>
            </w:tcMar>
            <w:vAlign w:val="center"/>
          </w:tcPr>
          <w:p w14:paraId="5C5AF32B" w14:textId="516AF88B" w:rsidR="00E937B3" w:rsidRDefault="00E937B3" w:rsidP="00E937B3">
            <w:pPr>
              <w:pStyle w:val="aff0"/>
            </w:pPr>
            <w:r w:rsidRPr="006A2BCB">
              <w:t>н/д</w:t>
            </w:r>
          </w:p>
        </w:tc>
      </w:tr>
      <w:tr w:rsidR="00E937B3" w:rsidRPr="00BA7466" w14:paraId="5B3077A1" w14:textId="77777777" w:rsidTr="00115207">
        <w:tc>
          <w:tcPr>
            <w:tcW w:w="578" w:type="dxa"/>
            <w:shd w:val="clear" w:color="auto" w:fill="auto"/>
            <w:tcMar>
              <w:left w:w="11" w:type="dxa"/>
              <w:right w:w="11" w:type="dxa"/>
            </w:tcMar>
            <w:vAlign w:val="center"/>
          </w:tcPr>
          <w:p w14:paraId="483CFA8F" w14:textId="7CB9448A" w:rsidR="00E937B3" w:rsidRDefault="00E937B3" w:rsidP="00E937B3">
            <w:pPr>
              <w:pStyle w:val="aff0"/>
            </w:pPr>
            <w:r>
              <w:t>36</w:t>
            </w:r>
          </w:p>
        </w:tc>
        <w:tc>
          <w:tcPr>
            <w:tcW w:w="2579" w:type="dxa"/>
            <w:shd w:val="clear" w:color="auto" w:fill="auto"/>
            <w:tcMar>
              <w:left w:w="11" w:type="dxa"/>
              <w:right w:w="11" w:type="dxa"/>
            </w:tcMar>
            <w:vAlign w:val="center"/>
          </w:tcPr>
          <w:p w14:paraId="66651EF5" w14:textId="36DB3D74" w:rsidR="00E937B3" w:rsidRPr="008F755A" w:rsidRDefault="00E937B3" w:rsidP="00E937B3">
            <w:pPr>
              <w:pStyle w:val="aff0"/>
              <w:jc w:val="left"/>
              <w:rPr>
                <w:szCs w:val="20"/>
              </w:rPr>
            </w:pPr>
            <w:r>
              <w:rPr>
                <w:color w:val="000000"/>
                <w:szCs w:val="20"/>
              </w:rPr>
              <w:t>Газовая п. Уемский, ул. Заводская, д. № 11а</w:t>
            </w:r>
          </w:p>
        </w:tc>
        <w:tc>
          <w:tcPr>
            <w:tcW w:w="1422" w:type="dxa"/>
            <w:shd w:val="clear" w:color="auto" w:fill="auto"/>
            <w:tcMar>
              <w:left w:w="11" w:type="dxa"/>
              <w:right w:w="11" w:type="dxa"/>
            </w:tcMar>
            <w:vAlign w:val="center"/>
          </w:tcPr>
          <w:p w14:paraId="50618321" w14:textId="62A67547" w:rsidR="00E937B3" w:rsidRDefault="00E937B3" w:rsidP="00E937B3">
            <w:pPr>
              <w:pStyle w:val="aff0"/>
            </w:pPr>
            <w:r w:rsidRPr="006A2BCB">
              <w:t>6,278</w:t>
            </w:r>
          </w:p>
        </w:tc>
        <w:tc>
          <w:tcPr>
            <w:tcW w:w="1379" w:type="dxa"/>
            <w:shd w:val="clear" w:color="auto" w:fill="auto"/>
            <w:tcMar>
              <w:left w:w="11" w:type="dxa"/>
              <w:right w:w="11" w:type="dxa"/>
            </w:tcMar>
            <w:vAlign w:val="center"/>
          </w:tcPr>
          <w:p w14:paraId="47F078EE" w14:textId="14B2CE7D" w:rsidR="00E937B3" w:rsidRDefault="00E937B3" w:rsidP="00E937B3">
            <w:pPr>
              <w:pStyle w:val="aff0"/>
            </w:pPr>
            <w:r w:rsidRPr="006A2BCB">
              <w:t>-</w:t>
            </w:r>
          </w:p>
        </w:tc>
        <w:tc>
          <w:tcPr>
            <w:tcW w:w="1424" w:type="dxa"/>
            <w:shd w:val="clear" w:color="auto" w:fill="auto"/>
            <w:tcMar>
              <w:left w:w="11" w:type="dxa"/>
              <w:right w:w="11" w:type="dxa"/>
            </w:tcMar>
            <w:vAlign w:val="center"/>
          </w:tcPr>
          <w:p w14:paraId="6F5C2A89" w14:textId="183E9DE9" w:rsidR="00E937B3" w:rsidRDefault="00E937B3" w:rsidP="00E937B3">
            <w:pPr>
              <w:pStyle w:val="aff0"/>
            </w:pPr>
            <w:r w:rsidRPr="006A2BCB">
              <w:t>6,278</w:t>
            </w:r>
          </w:p>
        </w:tc>
        <w:tc>
          <w:tcPr>
            <w:tcW w:w="1364" w:type="dxa"/>
            <w:shd w:val="clear" w:color="auto" w:fill="auto"/>
            <w:tcMar>
              <w:left w:w="11" w:type="dxa"/>
              <w:right w:w="11" w:type="dxa"/>
            </w:tcMar>
            <w:vAlign w:val="center"/>
          </w:tcPr>
          <w:p w14:paraId="3DD8AF13" w14:textId="74541161" w:rsidR="00E937B3" w:rsidRDefault="00E937B3" w:rsidP="00E937B3">
            <w:pPr>
              <w:pStyle w:val="aff0"/>
            </w:pPr>
            <w:r>
              <w:t>0,02</w:t>
            </w:r>
          </w:p>
        </w:tc>
        <w:tc>
          <w:tcPr>
            <w:tcW w:w="1579" w:type="dxa"/>
            <w:shd w:val="clear" w:color="auto" w:fill="auto"/>
            <w:tcMar>
              <w:left w:w="11" w:type="dxa"/>
              <w:right w:w="11" w:type="dxa"/>
            </w:tcMar>
            <w:vAlign w:val="center"/>
          </w:tcPr>
          <w:p w14:paraId="3CC1358F" w14:textId="1BA1D13D" w:rsidR="00E937B3" w:rsidRDefault="00E937B3" w:rsidP="00E937B3">
            <w:pPr>
              <w:pStyle w:val="aff0"/>
            </w:pPr>
            <w:r w:rsidRPr="006A2BCB">
              <w:t>н/д</w:t>
            </w:r>
          </w:p>
        </w:tc>
      </w:tr>
      <w:tr w:rsidR="00E937B3" w:rsidRPr="00BA7466" w14:paraId="741BABD5" w14:textId="77777777" w:rsidTr="00115207">
        <w:tc>
          <w:tcPr>
            <w:tcW w:w="578" w:type="dxa"/>
            <w:shd w:val="clear" w:color="auto" w:fill="auto"/>
            <w:tcMar>
              <w:left w:w="11" w:type="dxa"/>
              <w:right w:w="11" w:type="dxa"/>
            </w:tcMar>
            <w:vAlign w:val="center"/>
          </w:tcPr>
          <w:p w14:paraId="6D6A3CAB" w14:textId="654A80C8" w:rsidR="00E937B3" w:rsidRDefault="00E937B3" w:rsidP="00E937B3">
            <w:pPr>
              <w:pStyle w:val="aff0"/>
            </w:pPr>
            <w:r>
              <w:t>37</w:t>
            </w:r>
          </w:p>
        </w:tc>
        <w:tc>
          <w:tcPr>
            <w:tcW w:w="2579" w:type="dxa"/>
            <w:shd w:val="clear" w:color="auto" w:fill="auto"/>
            <w:tcMar>
              <w:left w:w="11" w:type="dxa"/>
              <w:right w:w="11" w:type="dxa"/>
            </w:tcMar>
            <w:vAlign w:val="center"/>
          </w:tcPr>
          <w:p w14:paraId="1FA65C84" w14:textId="6377BEB7" w:rsidR="00E937B3" w:rsidRPr="008F755A" w:rsidRDefault="00E937B3" w:rsidP="00E937B3">
            <w:pPr>
              <w:pStyle w:val="aff0"/>
              <w:jc w:val="left"/>
              <w:rPr>
                <w:szCs w:val="20"/>
              </w:rPr>
            </w:pPr>
            <w:r>
              <w:rPr>
                <w:color w:val="000000"/>
                <w:szCs w:val="20"/>
              </w:rPr>
              <w:t>Газовая д. Рикасиха</w:t>
            </w:r>
          </w:p>
        </w:tc>
        <w:tc>
          <w:tcPr>
            <w:tcW w:w="1422" w:type="dxa"/>
            <w:shd w:val="clear" w:color="auto" w:fill="auto"/>
            <w:tcMar>
              <w:left w:w="11" w:type="dxa"/>
              <w:right w:w="11" w:type="dxa"/>
            </w:tcMar>
            <w:vAlign w:val="center"/>
          </w:tcPr>
          <w:p w14:paraId="4C37F91D" w14:textId="48B74E9E" w:rsidR="00E937B3" w:rsidRPr="00436CB7" w:rsidRDefault="00E937B3" w:rsidP="00E937B3">
            <w:pPr>
              <w:pStyle w:val="aff0"/>
            </w:pPr>
            <w:r w:rsidRPr="006A2BCB">
              <w:t>6,45</w:t>
            </w:r>
          </w:p>
        </w:tc>
        <w:tc>
          <w:tcPr>
            <w:tcW w:w="1379" w:type="dxa"/>
            <w:shd w:val="clear" w:color="auto" w:fill="auto"/>
            <w:tcMar>
              <w:left w:w="11" w:type="dxa"/>
              <w:right w:w="11" w:type="dxa"/>
            </w:tcMar>
            <w:vAlign w:val="center"/>
          </w:tcPr>
          <w:p w14:paraId="1A5C9A1D" w14:textId="0473C17B" w:rsidR="00E937B3" w:rsidRDefault="00E937B3" w:rsidP="00E937B3">
            <w:pPr>
              <w:pStyle w:val="aff0"/>
            </w:pPr>
            <w:r w:rsidRPr="006A2BCB">
              <w:t>-</w:t>
            </w:r>
          </w:p>
        </w:tc>
        <w:tc>
          <w:tcPr>
            <w:tcW w:w="1424" w:type="dxa"/>
            <w:shd w:val="clear" w:color="auto" w:fill="auto"/>
            <w:tcMar>
              <w:left w:w="11" w:type="dxa"/>
              <w:right w:w="11" w:type="dxa"/>
            </w:tcMar>
            <w:vAlign w:val="center"/>
          </w:tcPr>
          <w:p w14:paraId="6D91166F" w14:textId="058653D3" w:rsidR="00E937B3" w:rsidRDefault="00E937B3" w:rsidP="00E937B3">
            <w:pPr>
              <w:pStyle w:val="aff0"/>
            </w:pPr>
            <w:r w:rsidRPr="006A2BCB">
              <w:t>6,45</w:t>
            </w:r>
          </w:p>
        </w:tc>
        <w:tc>
          <w:tcPr>
            <w:tcW w:w="1364" w:type="dxa"/>
            <w:shd w:val="clear" w:color="auto" w:fill="auto"/>
            <w:tcMar>
              <w:left w:w="11" w:type="dxa"/>
              <w:right w:w="11" w:type="dxa"/>
            </w:tcMar>
            <w:vAlign w:val="center"/>
          </w:tcPr>
          <w:p w14:paraId="7216A099" w14:textId="7BE7E63C" w:rsidR="00E937B3" w:rsidRDefault="00E937B3" w:rsidP="00E937B3">
            <w:pPr>
              <w:pStyle w:val="aff0"/>
            </w:pPr>
            <w:r>
              <w:t>0,03</w:t>
            </w:r>
          </w:p>
        </w:tc>
        <w:tc>
          <w:tcPr>
            <w:tcW w:w="1579" w:type="dxa"/>
            <w:shd w:val="clear" w:color="auto" w:fill="auto"/>
            <w:tcMar>
              <w:left w:w="11" w:type="dxa"/>
              <w:right w:w="11" w:type="dxa"/>
            </w:tcMar>
            <w:vAlign w:val="center"/>
          </w:tcPr>
          <w:p w14:paraId="691C0C95" w14:textId="4F297BF4" w:rsidR="00E937B3" w:rsidRDefault="00E937B3" w:rsidP="00E937B3">
            <w:pPr>
              <w:pStyle w:val="aff0"/>
            </w:pPr>
            <w:r w:rsidRPr="006A2BCB">
              <w:t>н/д</w:t>
            </w:r>
          </w:p>
        </w:tc>
      </w:tr>
      <w:tr w:rsidR="00C24310" w:rsidRPr="00BA7466" w14:paraId="292D0652" w14:textId="77777777" w:rsidTr="00115207">
        <w:tc>
          <w:tcPr>
            <w:tcW w:w="578" w:type="dxa"/>
            <w:shd w:val="clear" w:color="auto" w:fill="auto"/>
            <w:tcMar>
              <w:left w:w="11" w:type="dxa"/>
              <w:right w:w="11" w:type="dxa"/>
            </w:tcMar>
            <w:vAlign w:val="center"/>
          </w:tcPr>
          <w:p w14:paraId="649C064F" w14:textId="5D3D3F48" w:rsidR="00C24310" w:rsidRDefault="00C24310" w:rsidP="00C24310">
            <w:pPr>
              <w:pStyle w:val="aff0"/>
            </w:pPr>
            <w:r>
              <w:t>38</w:t>
            </w:r>
          </w:p>
        </w:tc>
        <w:tc>
          <w:tcPr>
            <w:tcW w:w="2579" w:type="dxa"/>
            <w:shd w:val="clear" w:color="auto" w:fill="auto"/>
            <w:tcMar>
              <w:left w:w="11" w:type="dxa"/>
              <w:right w:w="11" w:type="dxa"/>
            </w:tcMar>
            <w:vAlign w:val="center"/>
          </w:tcPr>
          <w:p w14:paraId="50AAEF52" w14:textId="389352FE" w:rsidR="00C24310" w:rsidRPr="008F755A" w:rsidRDefault="00C24310" w:rsidP="00C24310">
            <w:pPr>
              <w:pStyle w:val="aff0"/>
              <w:jc w:val="left"/>
              <w:rPr>
                <w:szCs w:val="20"/>
              </w:rPr>
            </w:pPr>
            <w:r>
              <w:rPr>
                <w:color w:val="000000"/>
                <w:szCs w:val="20"/>
              </w:rPr>
              <w:t>котельная инв.№2 в/г  №65 д. Нижняя Золотица</w:t>
            </w:r>
          </w:p>
        </w:tc>
        <w:tc>
          <w:tcPr>
            <w:tcW w:w="1422" w:type="dxa"/>
            <w:shd w:val="clear" w:color="auto" w:fill="auto"/>
            <w:tcMar>
              <w:left w:w="11" w:type="dxa"/>
              <w:right w:w="11" w:type="dxa"/>
            </w:tcMar>
            <w:vAlign w:val="center"/>
          </w:tcPr>
          <w:p w14:paraId="48AC08D6" w14:textId="38A5E75E" w:rsidR="00C24310" w:rsidRPr="00077F42" w:rsidRDefault="00C24310" w:rsidP="00C24310">
            <w:pPr>
              <w:pStyle w:val="aff0"/>
              <w:rPr>
                <w:szCs w:val="20"/>
              </w:rPr>
            </w:pPr>
            <w:r w:rsidRPr="00077F42">
              <w:rPr>
                <w:color w:val="000000"/>
                <w:szCs w:val="20"/>
              </w:rPr>
              <w:t>1,256</w:t>
            </w:r>
          </w:p>
        </w:tc>
        <w:tc>
          <w:tcPr>
            <w:tcW w:w="1379" w:type="dxa"/>
            <w:shd w:val="clear" w:color="auto" w:fill="auto"/>
            <w:tcMar>
              <w:left w:w="11" w:type="dxa"/>
              <w:right w:w="11" w:type="dxa"/>
            </w:tcMar>
            <w:vAlign w:val="center"/>
          </w:tcPr>
          <w:p w14:paraId="0ADBD0BD" w14:textId="56378DF0" w:rsidR="00C24310" w:rsidRPr="00077F42" w:rsidRDefault="00C24310" w:rsidP="00C24310">
            <w:pPr>
              <w:pStyle w:val="aff0"/>
              <w:rPr>
                <w:szCs w:val="20"/>
              </w:rPr>
            </w:pPr>
            <w:r>
              <w:t>-</w:t>
            </w:r>
          </w:p>
        </w:tc>
        <w:tc>
          <w:tcPr>
            <w:tcW w:w="1424" w:type="dxa"/>
            <w:shd w:val="clear" w:color="auto" w:fill="auto"/>
            <w:tcMar>
              <w:left w:w="11" w:type="dxa"/>
              <w:right w:w="11" w:type="dxa"/>
            </w:tcMar>
            <w:vAlign w:val="center"/>
          </w:tcPr>
          <w:p w14:paraId="2DE391B7" w14:textId="57187103" w:rsidR="00C24310" w:rsidRPr="00077F42" w:rsidRDefault="00C24310" w:rsidP="00C24310">
            <w:pPr>
              <w:pStyle w:val="aff0"/>
              <w:rPr>
                <w:szCs w:val="20"/>
              </w:rPr>
            </w:pPr>
            <w:r w:rsidRPr="00077F42">
              <w:rPr>
                <w:color w:val="000000"/>
                <w:szCs w:val="20"/>
              </w:rPr>
              <w:t>1,256</w:t>
            </w:r>
          </w:p>
        </w:tc>
        <w:tc>
          <w:tcPr>
            <w:tcW w:w="1364" w:type="dxa"/>
            <w:shd w:val="clear" w:color="auto" w:fill="auto"/>
            <w:tcMar>
              <w:left w:w="11" w:type="dxa"/>
              <w:right w:w="11" w:type="dxa"/>
            </w:tcMar>
            <w:vAlign w:val="center"/>
          </w:tcPr>
          <w:p w14:paraId="0E59F605" w14:textId="0C5CCD10" w:rsidR="00C24310" w:rsidRPr="00077F42" w:rsidRDefault="00C24310" w:rsidP="00C24310">
            <w:pPr>
              <w:pStyle w:val="aff0"/>
              <w:rPr>
                <w:szCs w:val="20"/>
              </w:rPr>
            </w:pPr>
            <w:r>
              <w:t>-</w:t>
            </w:r>
          </w:p>
        </w:tc>
        <w:tc>
          <w:tcPr>
            <w:tcW w:w="1579" w:type="dxa"/>
            <w:shd w:val="clear" w:color="auto" w:fill="auto"/>
            <w:tcMar>
              <w:left w:w="11" w:type="dxa"/>
              <w:right w:w="11" w:type="dxa"/>
            </w:tcMar>
            <w:vAlign w:val="center"/>
          </w:tcPr>
          <w:p w14:paraId="2C3FDDCF" w14:textId="091277C7" w:rsidR="00C24310" w:rsidRPr="00077F42" w:rsidRDefault="00C24310" w:rsidP="00C24310">
            <w:pPr>
              <w:pStyle w:val="aff0"/>
              <w:rPr>
                <w:szCs w:val="20"/>
              </w:rPr>
            </w:pPr>
            <w:r w:rsidRPr="00077F42">
              <w:rPr>
                <w:color w:val="000000"/>
                <w:szCs w:val="20"/>
              </w:rPr>
              <w:t>1,256</w:t>
            </w:r>
          </w:p>
        </w:tc>
      </w:tr>
      <w:tr w:rsidR="00C24310" w:rsidRPr="00BA7466" w14:paraId="2F8C9D25" w14:textId="77777777" w:rsidTr="00115207">
        <w:tc>
          <w:tcPr>
            <w:tcW w:w="578" w:type="dxa"/>
            <w:shd w:val="clear" w:color="auto" w:fill="auto"/>
            <w:tcMar>
              <w:left w:w="11" w:type="dxa"/>
              <w:right w:w="11" w:type="dxa"/>
            </w:tcMar>
            <w:vAlign w:val="center"/>
          </w:tcPr>
          <w:p w14:paraId="3B6771B1" w14:textId="63E7E70C" w:rsidR="00C24310" w:rsidRDefault="00C24310" w:rsidP="00C24310">
            <w:pPr>
              <w:pStyle w:val="aff0"/>
            </w:pPr>
            <w:r>
              <w:t>39</w:t>
            </w:r>
          </w:p>
        </w:tc>
        <w:tc>
          <w:tcPr>
            <w:tcW w:w="2579" w:type="dxa"/>
            <w:shd w:val="clear" w:color="auto" w:fill="auto"/>
            <w:tcMar>
              <w:left w:w="11" w:type="dxa"/>
              <w:right w:w="11" w:type="dxa"/>
            </w:tcMar>
            <w:vAlign w:val="center"/>
          </w:tcPr>
          <w:p w14:paraId="0A8163A1" w14:textId="66C12261" w:rsidR="00C24310" w:rsidRPr="008F755A" w:rsidRDefault="00C24310" w:rsidP="00C24310">
            <w:pPr>
              <w:pStyle w:val="aff0"/>
              <w:jc w:val="left"/>
              <w:rPr>
                <w:szCs w:val="20"/>
              </w:rPr>
            </w:pPr>
            <w:r>
              <w:rPr>
                <w:color w:val="000000"/>
                <w:szCs w:val="20"/>
              </w:rPr>
              <w:t>котельная инв.№12 в/г  №8 д. Хорьково</w:t>
            </w:r>
          </w:p>
        </w:tc>
        <w:tc>
          <w:tcPr>
            <w:tcW w:w="1422" w:type="dxa"/>
            <w:shd w:val="clear" w:color="auto" w:fill="auto"/>
            <w:tcMar>
              <w:left w:w="11" w:type="dxa"/>
              <w:right w:w="11" w:type="dxa"/>
            </w:tcMar>
            <w:vAlign w:val="center"/>
          </w:tcPr>
          <w:p w14:paraId="20D7C02D" w14:textId="5458EFDE" w:rsidR="00C24310" w:rsidRPr="00077F42" w:rsidRDefault="00C24310" w:rsidP="00C24310">
            <w:pPr>
              <w:pStyle w:val="aff0"/>
              <w:rPr>
                <w:szCs w:val="20"/>
              </w:rPr>
            </w:pPr>
            <w:r w:rsidRPr="00077F42">
              <w:rPr>
                <w:color w:val="000000"/>
                <w:szCs w:val="20"/>
              </w:rPr>
              <w:t>1,404</w:t>
            </w:r>
          </w:p>
        </w:tc>
        <w:tc>
          <w:tcPr>
            <w:tcW w:w="1379" w:type="dxa"/>
            <w:shd w:val="clear" w:color="auto" w:fill="auto"/>
            <w:tcMar>
              <w:left w:w="11" w:type="dxa"/>
              <w:right w:w="11" w:type="dxa"/>
            </w:tcMar>
            <w:vAlign w:val="center"/>
          </w:tcPr>
          <w:p w14:paraId="0FF44A07" w14:textId="226F8140" w:rsidR="00C24310" w:rsidRPr="00077F42" w:rsidRDefault="00C24310" w:rsidP="00C24310">
            <w:pPr>
              <w:pStyle w:val="aff0"/>
              <w:rPr>
                <w:szCs w:val="20"/>
              </w:rPr>
            </w:pPr>
            <w:r>
              <w:t>-</w:t>
            </w:r>
          </w:p>
        </w:tc>
        <w:tc>
          <w:tcPr>
            <w:tcW w:w="1424" w:type="dxa"/>
            <w:shd w:val="clear" w:color="auto" w:fill="auto"/>
            <w:tcMar>
              <w:left w:w="11" w:type="dxa"/>
              <w:right w:w="11" w:type="dxa"/>
            </w:tcMar>
            <w:vAlign w:val="center"/>
          </w:tcPr>
          <w:p w14:paraId="29C8B38E" w14:textId="0421DCED" w:rsidR="00C24310" w:rsidRPr="00077F42" w:rsidRDefault="00C24310" w:rsidP="00C24310">
            <w:pPr>
              <w:pStyle w:val="aff0"/>
              <w:rPr>
                <w:szCs w:val="20"/>
              </w:rPr>
            </w:pPr>
            <w:r w:rsidRPr="00077F42">
              <w:rPr>
                <w:color w:val="000000"/>
                <w:szCs w:val="20"/>
              </w:rPr>
              <w:t>1,404</w:t>
            </w:r>
          </w:p>
        </w:tc>
        <w:tc>
          <w:tcPr>
            <w:tcW w:w="1364" w:type="dxa"/>
            <w:shd w:val="clear" w:color="auto" w:fill="auto"/>
            <w:tcMar>
              <w:left w:w="11" w:type="dxa"/>
              <w:right w:w="11" w:type="dxa"/>
            </w:tcMar>
            <w:vAlign w:val="center"/>
          </w:tcPr>
          <w:p w14:paraId="139D0D3B" w14:textId="59744790" w:rsidR="00C24310" w:rsidRPr="00077F42" w:rsidRDefault="00C24310" w:rsidP="00C24310">
            <w:pPr>
              <w:pStyle w:val="aff0"/>
              <w:rPr>
                <w:szCs w:val="20"/>
              </w:rPr>
            </w:pPr>
            <w:r>
              <w:t>-</w:t>
            </w:r>
          </w:p>
        </w:tc>
        <w:tc>
          <w:tcPr>
            <w:tcW w:w="1579" w:type="dxa"/>
            <w:shd w:val="clear" w:color="auto" w:fill="auto"/>
            <w:tcMar>
              <w:left w:w="11" w:type="dxa"/>
              <w:right w:w="11" w:type="dxa"/>
            </w:tcMar>
            <w:vAlign w:val="center"/>
          </w:tcPr>
          <w:p w14:paraId="0B113E38" w14:textId="4D6436DF" w:rsidR="00C24310" w:rsidRPr="00077F42" w:rsidRDefault="00C24310" w:rsidP="00C24310">
            <w:pPr>
              <w:pStyle w:val="aff0"/>
              <w:rPr>
                <w:szCs w:val="20"/>
              </w:rPr>
            </w:pPr>
            <w:r w:rsidRPr="00077F42">
              <w:rPr>
                <w:color w:val="000000"/>
                <w:szCs w:val="20"/>
              </w:rPr>
              <w:t>1,404</w:t>
            </w:r>
          </w:p>
        </w:tc>
      </w:tr>
      <w:tr w:rsidR="00C24310" w:rsidRPr="00BA7466" w14:paraId="754E48E2" w14:textId="77777777" w:rsidTr="00115207">
        <w:tc>
          <w:tcPr>
            <w:tcW w:w="578" w:type="dxa"/>
            <w:shd w:val="clear" w:color="auto" w:fill="auto"/>
            <w:tcMar>
              <w:left w:w="11" w:type="dxa"/>
              <w:right w:w="11" w:type="dxa"/>
            </w:tcMar>
            <w:vAlign w:val="center"/>
          </w:tcPr>
          <w:p w14:paraId="40757420" w14:textId="1D760E82" w:rsidR="00C24310" w:rsidRDefault="00C24310" w:rsidP="00C24310">
            <w:pPr>
              <w:pStyle w:val="aff0"/>
            </w:pPr>
            <w:r>
              <w:t>40</w:t>
            </w:r>
          </w:p>
        </w:tc>
        <w:tc>
          <w:tcPr>
            <w:tcW w:w="2579" w:type="dxa"/>
            <w:shd w:val="clear" w:color="auto" w:fill="auto"/>
            <w:tcMar>
              <w:left w:w="11" w:type="dxa"/>
              <w:right w:w="11" w:type="dxa"/>
            </w:tcMar>
            <w:vAlign w:val="center"/>
          </w:tcPr>
          <w:p w14:paraId="74F4C7BD" w14:textId="2ABC8889" w:rsidR="00C24310" w:rsidRPr="008F755A" w:rsidRDefault="00C24310" w:rsidP="00C24310">
            <w:pPr>
              <w:pStyle w:val="aff0"/>
              <w:jc w:val="left"/>
              <w:rPr>
                <w:szCs w:val="20"/>
              </w:rPr>
            </w:pPr>
            <w:r>
              <w:rPr>
                <w:color w:val="000000"/>
                <w:szCs w:val="20"/>
              </w:rPr>
              <w:t>Аэропорт Васьково</w:t>
            </w:r>
          </w:p>
        </w:tc>
        <w:tc>
          <w:tcPr>
            <w:tcW w:w="1422" w:type="dxa"/>
            <w:shd w:val="clear" w:color="auto" w:fill="auto"/>
            <w:tcMar>
              <w:left w:w="11" w:type="dxa"/>
              <w:right w:w="11" w:type="dxa"/>
            </w:tcMar>
            <w:vAlign w:val="center"/>
          </w:tcPr>
          <w:p w14:paraId="6D9F8EE0" w14:textId="1F2D2EC2" w:rsidR="00C24310" w:rsidRDefault="00C24310" w:rsidP="00C24310">
            <w:pPr>
              <w:pStyle w:val="aff0"/>
            </w:pPr>
            <w:r>
              <w:t>2,38</w:t>
            </w:r>
          </w:p>
        </w:tc>
        <w:tc>
          <w:tcPr>
            <w:tcW w:w="1379" w:type="dxa"/>
            <w:shd w:val="clear" w:color="auto" w:fill="auto"/>
            <w:tcMar>
              <w:left w:w="11" w:type="dxa"/>
              <w:right w:w="11" w:type="dxa"/>
            </w:tcMar>
            <w:vAlign w:val="center"/>
          </w:tcPr>
          <w:p w14:paraId="1D3912E6" w14:textId="0E6250DD" w:rsidR="00C24310" w:rsidRDefault="00C24310" w:rsidP="00C24310">
            <w:pPr>
              <w:pStyle w:val="aff0"/>
            </w:pPr>
            <w:r>
              <w:t>-</w:t>
            </w:r>
          </w:p>
        </w:tc>
        <w:tc>
          <w:tcPr>
            <w:tcW w:w="1424" w:type="dxa"/>
            <w:shd w:val="clear" w:color="auto" w:fill="auto"/>
            <w:tcMar>
              <w:left w:w="11" w:type="dxa"/>
              <w:right w:w="11" w:type="dxa"/>
            </w:tcMar>
            <w:vAlign w:val="center"/>
          </w:tcPr>
          <w:p w14:paraId="3196CE35" w14:textId="5570B453" w:rsidR="00C24310" w:rsidRDefault="00C24310" w:rsidP="00C24310">
            <w:pPr>
              <w:pStyle w:val="aff0"/>
            </w:pPr>
            <w:r>
              <w:t>2,38</w:t>
            </w:r>
          </w:p>
        </w:tc>
        <w:tc>
          <w:tcPr>
            <w:tcW w:w="1364" w:type="dxa"/>
            <w:shd w:val="clear" w:color="auto" w:fill="auto"/>
            <w:tcMar>
              <w:left w:w="11" w:type="dxa"/>
              <w:right w:w="11" w:type="dxa"/>
            </w:tcMar>
            <w:vAlign w:val="center"/>
          </w:tcPr>
          <w:p w14:paraId="01719A21" w14:textId="488700BF" w:rsidR="00C24310" w:rsidRDefault="00C24310" w:rsidP="00C24310">
            <w:pPr>
              <w:pStyle w:val="aff0"/>
            </w:pPr>
            <w:r>
              <w:t>н/д</w:t>
            </w:r>
          </w:p>
        </w:tc>
        <w:tc>
          <w:tcPr>
            <w:tcW w:w="1579" w:type="dxa"/>
            <w:shd w:val="clear" w:color="auto" w:fill="auto"/>
            <w:tcMar>
              <w:left w:w="11" w:type="dxa"/>
              <w:right w:w="11" w:type="dxa"/>
            </w:tcMar>
            <w:vAlign w:val="center"/>
          </w:tcPr>
          <w:p w14:paraId="7E32936A" w14:textId="7E34691D" w:rsidR="00C24310" w:rsidRDefault="00C24310" w:rsidP="00C24310">
            <w:pPr>
              <w:pStyle w:val="aff0"/>
            </w:pPr>
            <w:r>
              <w:t>н/д</w:t>
            </w:r>
          </w:p>
        </w:tc>
      </w:tr>
      <w:tr w:rsidR="00115207" w:rsidRPr="00BA7466" w14:paraId="185865DB" w14:textId="77777777" w:rsidTr="00115207">
        <w:tc>
          <w:tcPr>
            <w:tcW w:w="578" w:type="dxa"/>
            <w:shd w:val="clear" w:color="auto" w:fill="auto"/>
            <w:tcMar>
              <w:left w:w="11" w:type="dxa"/>
              <w:right w:w="11" w:type="dxa"/>
            </w:tcMar>
            <w:vAlign w:val="center"/>
          </w:tcPr>
          <w:p w14:paraId="036F6083" w14:textId="43686D7A" w:rsidR="00115207" w:rsidRDefault="00115207" w:rsidP="00115207">
            <w:pPr>
              <w:pStyle w:val="aff0"/>
            </w:pPr>
            <w:r>
              <w:t>41</w:t>
            </w:r>
          </w:p>
        </w:tc>
        <w:tc>
          <w:tcPr>
            <w:tcW w:w="2579" w:type="dxa"/>
            <w:shd w:val="clear" w:color="auto" w:fill="auto"/>
            <w:tcMar>
              <w:left w:w="11" w:type="dxa"/>
              <w:right w:w="11" w:type="dxa"/>
            </w:tcMar>
            <w:vAlign w:val="center"/>
          </w:tcPr>
          <w:p w14:paraId="62D62507" w14:textId="6D691F9D" w:rsidR="00115207" w:rsidRDefault="00115207" w:rsidP="00115207">
            <w:pPr>
              <w:pStyle w:val="aff0"/>
              <w:jc w:val="left"/>
              <w:rPr>
                <w:color w:val="000000"/>
                <w:szCs w:val="20"/>
              </w:rPr>
            </w:pPr>
            <w:r w:rsidRPr="00003311">
              <w:rPr>
                <w:color w:val="000000"/>
                <w:szCs w:val="20"/>
              </w:rPr>
              <w:t>Котельная АО «АТГК» (объекты п. Талаги)</w:t>
            </w:r>
          </w:p>
        </w:tc>
        <w:tc>
          <w:tcPr>
            <w:tcW w:w="1422" w:type="dxa"/>
            <w:shd w:val="clear" w:color="auto" w:fill="auto"/>
            <w:tcMar>
              <w:left w:w="11" w:type="dxa"/>
              <w:right w:w="11" w:type="dxa"/>
            </w:tcMar>
            <w:vAlign w:val="center"/>
          </w:tcPr>
          <w:p w14:paraId="4C577A86" w14:textId="081654CF" w:rsidR="00115207" w:rsidRDefault="00115207" w:rsidP="00115207">
            <w:pPr>
              <w:pStyle w:val="aff0"/>
            </w:pPr>
            <w:r>
              <w:t>н/д</w:t>
            </w:r>
          </w:p>
        </w:tc>
        <w:tc>
          <w:tcPr>
            <w:tcW w:w="1379" w:type="dxa"/>
            <w:shd w:val="clear" w:color="auto" w:fill="auto"/>
            <w:tcMar>
              <w:left w:w="11" w:type="dxa"/>
              <w:right w:w="11" w:type="dxa"/>
            </w:tcMar>
            <w:vAlign w:val="center"/>
          </w:tcPr>
          <w:p w14:paraId="53043F9E" w14:textId="768EA56B" w:rsidR="00115207" w:rsidRDefault="00115207" w:rsidP="00115207">
            <w:pPr>
              <w:pStyle w:val="aff0"/>
            </w:pPr>
            <w:r>
              <w:t>н/д</w:t>
            </w:r>
          </w:p>
        </w:tc>
        <w:tc>
          <w:tcPr>
            <w:tcW w:w="1424" w:type="dxa"/>
            <w:shd w:val="clear" w:color="auto" w:fill="auto"/>
            <w:tcMar>
              <w:left w:w="11" w:type="dxa"/>
              <w:right w:w="11" w:type="dxa"/>
            </w:tcMar>
            <w:vAlign w:val="center"/>
          </w:tcPr>
          <w:p w14:paraId="6509818A" w14:textId="40EB68E1" w:rsidR="00115207" w:rsidRDefault="00115207" w:rsidP="00115207">
            <w:pPr>
              <w:pStyle w:val="aff0"/>
            </w:pPr>
            <w:r>
              <w:t>н/д</w:t>
            </w:r>
          </w:p>
        </w:tc>
        <w:tc>
          <w:tcPr>
            <w:tcW w:w="1364" w:type="dxa"/>
            <w:shd w:val="clear" w:color="auto" w:fill="auto"/>
            <w:tcMar>
              <w:left w:w="11" w:type="dxa"/>
              <w:right w:w="11" w:type="dxa"/>
            </w:tcMar>
            <w:vAlign w:val="center"/>
          </w:tcPr>
          <w:p w14:paraId="38BB6F9D" w14:textId="40A93A84" w:rsidR="00115207" w:rsidRDefault="00115207" w:rsidP="00115207">
            <w:pPr>
              <w:pStyle w:val="aff0"/>
            </w:pPr>
            <w:r>
              <w:t>н/д</w:t>
            </w:r>
          </w:p>
        </w:tc>
        <w:tc>
          <w:tcPr>
            <w:tcW w:w="1579" w:type="dxa"/>
            <w:shd w:val="clear" w:color="auto" w:fill="auto"/>
            <w:tcMar>
              <w:left w:w="11" w:type="dxa"/>
              <w:right w:w="11" w:type="dxa"/>
            </w:tcMar>
            <w:vAlign w:val="center"/>
          </w:tcPr>
          <w:p w14:paraId="09B5A3C5" w14:textId="48D2E1F6" w:rsidR="00115207" w:rsidRDefault="00115207" w:rsidP="00115207">
            <w:pPr>
              <w:pStyle w:val="aff0"/>
            </w:pPr>
            <w:r>
              <w:t>н/д</w:t>
            </w:r>
          </w:p>
        </w:tc>
      </w:tr>
      <w:tr w:rsidR="00115207" w:rsidRPr="00BA7466" w14:paraId="55769D89" w14:textId="77777777" w:rsidTr="00115207">
        <w:tc>
          <w:tcPr>
            <w:tcW w:w="578" w:type="dxa"/>
            <w:shd w:val="clear" w:color="auto" w:fill="auto"/>
            <w:tcMar>
              <w:left w:w="11" w:type="dxa"/>
              <w:right w:w="11" w:type="dxa"/>
            </w:tcMar>
            <w:vAlign w:val="center"/>
          </w:tcPr>
          <w:p w14:paraId="1F021F7D" w14:textId="19B04A6C" w:rsidR="00115207" w:rsidRDefault="00115207" w:rsidP="00115207">
            <w:pPr>
              <w:pStyle w:val="aff0"/>
            </w:pPr>
            <w:r>
              <w:t>42</w:t>
            </w:r>
          </w:p>
        </w:tc>
        <w:tc>
          <w:tcPr>
            <w:tcW w:w="2579" w:type="dxa"/>
            <w:shd w:val="clear" w:color="auto" w:fill="auto"/>
            <w:tcMar>
              <w:left w:w="11" w:type="dxa"/>
              <w:right w:w="11" w:type="dxa"/>
            </w:tcMar>
            <w:vAlign w:val="center"/>
          </w:tcPr>
          <w:p w14:paraId="2F7ED3E8" w14:textId="459A7329" w:rsidR="00115207" w:rsidRDefault="00115207" w:rsidP="00115207">
            <w:pPr>
              <w:pStyle w:val="aff0"/>
              <w:jc w:val="left"/>
              <w:rPr>
                <w:color w:val="000000"/>
                <w:szCs w:val="20"/>
              </w:rPr>
            </w:pPr>
            <w:r w:rsidRPr="0048623E">
              <w:rPr>
                <w:color w:val="000000"/>
                <w:szCs w:val="20"/>
              </w:rPr>
              <w:t>Котельная ООО «Регион-лес» (</w:t>
            </w:r>
            <w:r>
              <w:rPr>
                <w:color w:val="000000"/>
                <w:szCs w:val="20"/>
              </w:rPr>
              <w:t>объекты д. Повракульская</w:t>
            </w:r>
            <w:r w:rsidRPr="0048623E">
              <w:rPr>
                <w:color w:val="000000"/>
                <w:szCs w:val="20"/>
              </w:rPr>
              <w:t>) с 01.12.2024</w:t>
            </w:r>
          </w:p>
        </w:tc>
        <w:tc>
          <w:tcPr>
            <w:tcW w:w="1422" w:type="dxa"/>
            <w:shd w:val="clear" w:color="auto" w:fill="auto"/>
            <w:tcMar>
              <w:left w:w="11" w:type="dxa"/>
              <w:right w:w="11" w:type="dxa"/>
            </w:tcMar>
          </w:tcPr>
          <w:p w14:paraId="2F94286D" w14:textId="3D926799" w:rsidR="00115207" w:rsidRDefault="00115207" w:rsidP="00115207">
            <w:pPr>
              <w:pStyle w:val="aff0"/>
            </w:pPr>
            <w:r w:rsidRPr="003A0EB3">
              <w:t>н/д</w:t>
            </w:r>
          </w:p>
        </w:tc>
        <w:tc>
          <w:tcPr>
            <w:tcW w:w="1379" w:type="dxa"/>
            <w:shd w:val="clear" w:color="auto" w:fill="auto"/>
            <w:tcMar>
              <w:left w:w="11" w:type="dxa"/>
              <w:right w:w="11" w:type="dxa"/>
            </w:tcMar>
          </w:tcPr>
          <w:p w14:paraId="61DF9977" w14:textId="0CDDD3D5" w:rsidR="00115207" w:rsidRDefault="00115207" w:rsidP="00115207">
            <w:pPr>
              <w:pStyle w:val="aff0"/>
            </w:pPr>
            <w:r w:rsidRPr="003A0EB3">
              <w:t>н/д</w:t>
            </w:r>
          </w:p>
        </w:tc>
        <w:tc>
          <w:tcPr>
            <w:tcW w:w="1424" w:type="dxa"/>
            <w:shd w:val="clear" w:color="auto" w:fill="auto"/>
            <w:tcMar>
              <w:left w:w="11" w:type="dxa"/>
              <w:right w:w="11" w:type="dxa"/>
            </w:tcMar>
          </w:tcPr>
          <w:p w14:paraId="5A0F4917" w14:textId="6815F9B7" w:rsidR="00115207" w:rsidRDefault="00115207" w:rsidP="00115207">
            <w:pPr>
              <w:pStyle w:val="aff0"/>
            </w:pPr>
            <w:r w:rsidRPr="003A0EB3">
              <w:t>н/д</w:t>
            </w:r>
          </w:p>
        </w:tc>
        <w:tc>
          <w:tcPr>
            <w:tcW w:w="1364" w:type="dxa"/>
            <w:shd w:val="clear" w:color="auto" w:fill="auto"/>
            <w:tcMar>
              <w:left w:w="11" w:type="dxa"/>
              <w:right w:w="11" w:type="dxa"/>
            </w:tcMar>
          </w:tcPr>
          <w:p w14:paraId="1773CF8D" w14:textId="31C2EA72" w:rsidR="00115207" w:rsidRDefault="00115207" w:rsidP="00115207">
            <w:pPr>
              <w:pStyle w:val="aff0"/>
            </w:pPr>
            <w:r w:rsidRPr="003A0EB3">
              <w:t>н/д</w:t>
            </w:r>
          </w:p>
        </w:tc>
        <w:tc>
          <w:tcPr>
            <w:tcW w:w="1579" w:type="dxa"/>
            <w:shd w:val="clear" w:color="auto" w:fill="auto"/>
            <w:tcMar>
              <w:left w:w="11" w:type="dxa"/>
              <w:right w:w="11" w:type="dxa"/>
            </w:tcMar>
          </w:tcPr>
          <w:p w14:paraId="50EDFFAE" w14:textId="742B0891" w:rsidR="00115207" w:rsidRDefault="00115207" w:rsidP="00115207">
            <w:pPr>
              <w:pStyle w:val="aff0"/>
            </w:pPr>
            <w:r w:rsidRPr="003A0EB3">
              <w:t>н/д</w:t>
            </w:r>
          </w:p>
        </w:tc>
      </w:tr>
      <w:tr w:rsidR="00115207" w:rsidRPr="00BA7466" w14:paraId="5819B324" w14:textId="77777777" w:rsidTr="00115207">
        <w:tc>
          <w:tcPr>
            <w:tcW w:w="578" w:type="dxa"/>
            <w:shd w:val="clear" w:color="auto" w:fill="auto"/>
            <w:tcMar>
              <w:left w:w="11" w:type="dxa"/>
              <w:right w:w="11" w:type="dxa"/>
            </w:tcMar>
            <w:vAlign w:val="center"/>
          </w:tcPr>
          <w:p w14:paraId="6BEBF97A" w14:textId="1235F6C3" w:rsidR="00115207" w:rsidRDefault="00115207" w:rsidP="00115207">
            <w:pPr>
              <w:pStyle w:val="aff0"/>
            </w:pPr>
            <w:r>
              <w:t>43</w:t>
            </w:r>
          </w:p>
        </w:tc>
        <w:tc>
          <w:tcPr>
            <w:tcW w:w="2579" w:type="dxa"/>
            <w:shd w:val="clear" w:color="auto" w:fill="auto"/>
            <w:tcMar>
              <w:left w:w="11" w:type="dxa"/>
              <w:right w:w="11" w:type="dxa"/>
            </w:tcMar>
            <w:vAlign w:val="center"/>
          </w:tcPr>
          <w:p w14:paraId="56CEBAD3" w14:textId="5DB709D9" w:rsidR="00115207" w:rsidRDefault="00115207" w:rsidP="00115207">
            <w:pPr>
              <w:pStyle w:val="aff0"/>
              <w:jc w:val="left"/>
              <w:rPr>
                <w:color w:val="000000"/>
                <w:szCs w:val="20"/>
              </w:rPr>
            </w:pPr>
            <w:r w:rsidRPr="0048623E">
              <w:rPr>
                <w:color w:val="000000"/>
                <w:szCs w:val="20"/>
              </w:rPr>
              <w:t>Арх. ТЭЦ (в части объектов д. Повракульская)(до 01.12.2024)</w:t>
            </w:r>
          </w:p>
        </w:tc>
        <w:tc>
          <w:tcPr>
            <w:tcW w:w="1422" w:type="dxa"/>
            <w:shd w:val="clear" w:color="auto" w:fill="auto"/>
            <w:tcMar>
              <w:left w:w="11" w:type="dxa"/>
              <w:right w:w="11" w:type="dxa"/>
            </w:tcMar>
          </w:tcPr>
          <w:p w14:paraId="53E21415" w14:textId="272F89C8" w:rsidR="00115207" w:rsidRDefault="00115207" w:rsidP="00115207">
            <w:pPr>
              <w:pStyle w:val="aff0"/>
            </w:pPr>
            <w:r w:rsidRPr="003A0EB3">
              <w:t>н/д</w:t>
            </w:r>
          </w:p>
        </w:tc>
        <w:tc>
          <w:tcPr>
            <w:tcW w:w="1379" w:type="dxa"/>
            <w:shd w:val="clear" w:color="auto" w:fill="auto"/>
            <w:tcMar>
              <w:left w:w="11" w:type="dxa"/>
              <w:right w:w="11" w:type="dxa"/>
            </w:tcMar>
          </w:tcPr>
          <w:p w14:paraId="232944E5" w14:textId="67FE588F" w:rsidR="00115207" w:rsidRDefault="00115207" w:rsidP="00115207">
            <w:pPr>
              <w:pStyle w:val="aff0"/>
            </w:pPr>
            <w:r w:rsidRPr="003A0EB3">
              <w:t>н/д</w:t>
            </w:r>
          </w:p>
        </w:tc>
        <w:tc>
          <w:tcPr>
            <w:tcW w:w="1424" w:type="dxa"/>
            <w:shd w:val="clear" w:color="auto" w:fill="auto"/>
            <w:tcMar>
              <w:left w:w="11" w:type="dxa"/>
              <w:right w:w="11" w:type="dxa"/>
            </w:tcMar>
          </w:tcPr>
          <w:p w14:paraId="0144C1D0" w14:textId="236C5334" w:rsidR="00115207" w:rsidRDefault="00115207" w:rsidP="00115207">
            <w:pPr>
              <w:pStyle w:val="aff0"/>
            </w:pPr>
            <w:r w:rsidRPr="003A0EB3">
              <w:t>н/д</w:t>
            </w:r>
          </w:p>
        </w:tc>
        <w:tc>
          <w:tcPr>
            <w:tcW w:w="1364" w:type="dxa"/>
            <w:shd w:val="clear" w:color="auto" w:fill="auto"/>
            <w:tcMar>
              <w:left w:w="11" w:type="dxa"/>
              <w:right w:w="11" w:type="dxa"/>
            </w:tcMar>
          </w:tcPr>
          <w:p w14:paraId="45CBFA04" w14:textId="3446E54B" w:rsidR="00115207" w:rsidRDefault="00115207" w:rsidP="00115207">
            <w:pPr>
              <w:pStyle w:val="aff0"/>
            </w:pPr>
            <w:r w:rsidRPr="003A0EB3">
              <w:t>н/д</w:t>
            </w:r>
          </w:p>
        </w:tc>
        <w:tc>
          <w:tcPr>
            <w:tcW w:w="1579" w:type="dxa"/>
            <w:shd w:val="clear" w:color="auto" w:fill="auto"/>
            <w:tcMar>
              <w:left w:w="11" w:type="dxa"/>
              <w:right w:w="11" w:type="dxa"/>
            </w:tcMar>
          </w:tcPr>
          <w:p w14:paraId="3D4340CC" w14:textId="429F350E" w:rsidR="00115207" w:rsidRDefault="00115207" w:rsidP="00115207">
            <w:pPr>
              <w:pStyle w:val="aff0"/>
            </w:pPr>
            <w:r w:rsidRPr="003A0EB3">
              <w:t>н/д</w:t>
            </w:r>
          </w:p>
        </w:tc>
      </w:tr>
      <w:tr w:rsidR="00FE21CA" w:rsidRPr="0021049C" w14:paraId="4228E629" w14:textId="77777777" w:rsidTr="00115207">
        <w:tc>
          <w:tcPr>
            <w:tcW w:w="3157" w:type="dxa"/>
            <w:gridSpan w:val="2"/>
            <w:shd w:val="clear" w:color="auto" w:fill="auto"/>
            <w:tcMar>
              <w:left w:w="11" w:type="dxa"/>
              <w:right w:w="11" w:type="dxa"/>
            </w:tcMar>
            <w:vAlign w:val="center"/>
            <w:hideMark/>
          </w:tcPr>
          <w:p w14:paraId="15C96067" w14:textId="77777777" w:rsidR="00FE21CA" w:rsidRPr="0021049C" w:rsidRDefault="00FE21CA" w:rsidP="00FE21CA">
            <w:pPr>
              <w:pStyle w:val="aff0"/>
              <w:rPr>
                <w:b/>
              </w:rPr>
            </w:pPr>
            <w:r w:rsidRPr="0021049C">
              <w:rPr>
                <w:b/>
              </w:rPr>
              <w:t>ИТОГО</w:t>
            </w:r>
          </w:p>
        </w:tc>
        <w:tc>
          <w:tcPr>
            <w:tcW w:w="1422" w:type="dxa"/>
            <w:shd w:val="clear" w:color="auto" w:fill="auto"/>
            <w:tcMar>
              <w:left w:w="11" w:type="dxa"/>
              <w:right w:w="11" w:type="dxa"/>
            </w:tcMar>
            <w:vAlign w:val="center"/>
            <w:hideMark/>
          </w:tcPr>
          <w:p w14:paraId="698402AB" w14:textId="3D405C94" w:rsidR="00FE21CA" w:rsidRPr="009B5F15" w:rsidRDefault="00FE21CA" w:rsidP="00FE21CA">
            <w:pPr>
              <w:pStyle w:val="aff0"/>
              <w:rPr>
                <w:b/>
                <w:bCs/>
                <w:szCs w:val="20"/>
              </w:rPr>
            </w:pPr>
            <w:r>
              <w:rPr>
                <w:b/>
                <w:bCs/>
                <w:color w:val="000000"/>
                <w:szCs w:val="20"/>
              </w:rPr>
              <w:t>116,354</w:t>
            </w:r>
          </w:p>
        </w:tc>
        <w:tc>
          <w:tcPr>
            <w:tcW w:w="1379" w:type="dxa"/>
            <w:shd w:val="clear" w:color="auto" w:fill="auto"/>
            <w:tcMar>
              <w:left w:w="11" w:type="dxa"/>
              <w:right w:w="11" w:type="dxa"/>
            </w:tcMar>
            <w:vAlign w:val="center"/>
            <w:hideMark/>
          </w:tcPr>
          <w:p w14:paraId="08673D41" w14:textId="65807BB1" w:rsidR="00FE21CA" w:rsidRPr="009B5F15" w:rsidRDefault="00FE21CA" w:rsidP="00FE21CA">
            <w:pPr>
              <w:pStyle w:val="aff0"/>
              <w:rPr>
                <w:b/>
                <w:bCs/>
                <w:szCs w:val="20"/>
              </w:rPr>
            </w:pPr>
          </w:p>
        </w:tc>
        <w:tc>
          <w:tcPr>
            <w:tcW w:w="1424" w:type="dxa"/>
            <w:shd w:val="clear" w:color="auto" w:fill="auto"/>
            <w:tcMar>
              <w:left w:w="11" w:type="dxa"/>
              <w:right w:w="11" w:type="dxa"/>
            </w:tcMar>
            <w:vAlign w:val="center"/>
          </w:tcPr>
          <w:p w14:paraId="7BA5A600" w14:textId="298047FC" w:rsidR="00FE21CA" w:rsidRPr="009B5F15" w:rsidRDefault="00FE21CA" w:rsidP="00FE21CA">
            <w:pPr>
              <w:pStyle w:val="aff0"/>
              <w:rPr>
                <w:b/>
                <w:bCs/>
                <w:szCs w:val="20"/>
              </w:rPr>
            </w:pPr>
            <w:r>
              <w:rPr>
                <w:b/>
                <w:bCs/>
                <w:color w:val="000000"/>
                <w:szCs w:val="20"/>
              </w:rPr>
              <w:t>93,434</w:t>
            </w:r>
          </w:p>
        </w:tc>
        <w:tc>
          <w:tcPr>
            <w:tcW w:w="1364" w:type="dxa"/>
            <w:shd w:val="clear" w:color="auto" w:fill="auto"/>
            <w:tcMar>
              <w:left w:w="11" w:type="dxa"/>
              <w:right w:w="11" w:type="dxa"/>
            </w:tcMar>
            <w:vAlign w:val="center"/>
          </w:tcPr>
          <w:p w14:paraId="1CDE4178" w14:textId="3F1B3BBD" w:rsidR="00FE21CA" w:rsidRPr="009B5F15" w:rsidRDefault="00FE21CA" w:rsidP="00FE21CA">
            <w:pPr>
              <w:pStyle w:val="aff0"/>
              <w:rPr>
                <w:b/>
                <w:bCs/>
                <w:szCs w:val="20"/>
              </w:rPr>
            </w:pPr>
            <w:r>
              <w:rPr>
                <w:b/>
                <w:bCs/>
                <w:color w:val="000000"/>
                <w:szCs w:val="20"/>
              </w:rPr>
              <w:t>0,137</w:t>
            </w:r>
          </w:p>
        </w:tc>
        <w:tc>
          <w:tcPr>
            <w:tcW w:w="1579" w:type="dxa"/>
            <w:shd w:val="clear" w:color="auto" w:fill="auto"/>
            <w:tcMar>
              <w:left w:w="11" w:type="dxa"/>
              <w:right w:w="11" w:type="dxa"/>
            </w:tcMar>
            <w:vAlign w:val="center"/>
          </w:tcPr>
          <w:p w14:paraId="158248A0" w14:textId="3F5CC864" w:rsidR="00FE21CA" w:rsidRPr="009B5F15" w:rsidRDefault="00FE21CA" w:rsidP="00FE21CA">
            <w:pPr>
              <w:pStyle w:val="aff0"/>
              <w:rPr>
                <w:b/>
                <w:bCs/>
                <w:szCs w:val="20"/>
              </w:rPr>
            </w:pPr>
            <w:r>
              <w:rPr>
                <w:b/>
                <w:bCs/>
                <w:color w:val="000000"/>
                <w:szCs w:val="20"/>
              </w:rPr>
              <w:t>53,76</w:t>
            </w:r>
          </w:p>
        </w:tc>
      </w:tr>
    </w:tbl>
    <w:p w14:paraId="36128A09" w14:textId="77777777" w:rsidR="00E21B9D" w:rsidRPr="005D3DA2" w:rsidRDefault="00E21B9D" w:rsidP="00E21B9D">
      <w:pPr>
        <w:pStyle w:val="3"/>
        <w:rPr>
          <w:i/>
        </w:rPr>
      </w:pPr>
      <w:bookmarkStart w:id="30" w:name="_Toc129055678"/>
      <w:bookmarkStart w:id="31" w:name="_Toc181975981"/>
      <w:r w:rsidRPr="005D3DA2">
        <w:rPr>
          <w:i/>
        </w:rPr>
        <w:t>в) ограничения тепловой мощности и параметров располагаемой тепловой мощности</w:t>
      </w:r>
      <w:bookmarkEnd w:id="28"/>
      <w:bookmarkEnd w:id="30"/>
      <w:bookmarkEnd w:id="31"/>
    </w:p>
    <w:p w14:paraId="00465EA1" w14:textId="77777777" w:rsidR="00E21B9D" w:rsidRDefault="00E21B9D" w:rsidP="00E21B9D">
      <w:r>
        <w:t>Ограничения установленной тепловой мощности на котельных отсутствуют. Предписания надзорных органов по запрещению дальнейшей эксплуатации оборудования арендованных котельных по состоянию на 202</w:t>
      </w:r>
      <w:r w:rsidR="00C072E1">
        <w:t>3</w:t>
      </w:r>
      <w:r>
        <w:t xml:space="preserve"> год не выдавались. </w:t>
      </w:r>
    </w:p>
    <w:p w14:paraId="26A8F46C" w14:textId="77777777" w:rsidR="00E21B9D" w:rsidRPr="00AD7352" w:rsidRDefault="00E21B9D" w:rsidP="00E21B9D">
      <w:r w:rsidRPr="00AD7352">
        <w:t>Для основного оборудован</w:t>
      </w:r>
      <w:r>
        <w:t>ия, установленного на котельных</w:t>
      </w:r>
      <w:r w:rsidR="00EE78FE">
        <w:t>,</w:t>
      </w:r>
      <w:r w:rsidRPr="00AD7352">
        <w:t xml:space="preserve"> производ</w:t>
      </w:r>
      <w:r>
        <w:t>и</w:t>
      </w:r>
      <w:r w:rsidRPr="00AD7352">
        <w:t>тся режимно-наладочные испытания и в соответствии с ними составляются режимные карты. На основе данных, предоставленных теплоснабжающей организацией</w:t>
      </w:r>
      <w:r>
        <w:t>,</w:t>
      </w:r>
      <w:r w:rsidRPr="00AD7352">
        <w:t xml:space="preserve"> произведен анализ </w:t>
      </w:r>
      <w:r>
        <w:t xml:space="preserve">ограничения тепловой мощности и параметров </w:t>
      </w:r>
      <w:r w:rsidRPr="00AD7352">
        <w:t xml:space="preserve">располагаемой мощности, </w:t>
      </w:r>
      <w:r>
        <w:t>данные сведены</w:t>
      </w:r>
      <w:r w:rsidRPr="00AD7352">
        <w:t xml:space="preserve"> в таблицу 1.</w:t>
      </w:r>
      <w:r>
        <w:t>2.</w:t>
      </w:r>
      <w:r w:rsidR="00DC5326">
        <w:t>3</w:t>
      </w:r>
      <w:r w:rsidRPr="00AD7352">
        <w:t>.</w:t>
      </w:r>
    </w:p>
    <w:p w14:paraId="3AB593F9" w14:textId="77777777" w:rsidR="00E21B9D" w:rsidRPr="005D3DA2" w:rsidRDefault="00E21B9D" w:rsidP="00E21B9D">
      <w:pPr>
        <w:pStyle w:val="3"/>
        <w:rPr>
          <w:i/>
        </w:rPr>
      </w:pPr>
      <w:bookmarkStart w:id="32" w:name="_Toc8041152"/>
      <w:bookmarkStart w:id="33" w:name="_Toc129055679"/>
      <w:bookmarkStart w:id="34" w:name="_Toc181975982"/>
      <w:bookmarkStart w:id="35" w:name="sub_1284"/>
      <w:bookmarkEnd w:id="29"/>
      <w:r w:rsidRPr="005D3DA2">
        <w:rPr>
          <w:i/>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32"/>
      <w:bookmarkEnd w:id="33"/>
      <w:bookmarkEnd w:id="34"/>
    </w:p>
    <w:p w14:paraId="62FA9D48" w14:textId="77777777" w:rsidR="00E21B9D" w:rsidRDefault="00E21B9D" w:rsidP="00E21B9D">
      <w:r>
        <w:t>В таблице 1.2.</w:t>
      </w:r>
      <w:r w:rsidR="00D25735">
        <w:t>4</w:t>
      </w:r>
      <w:r>
        <w:t xml:space="preserve"> представлена выработка, отпуск тепла и расход условного топлива по котельным за 202</w:t>
      </w:r>
      <w:r w:rsidR="00C072E1">
        <w:t xml:space="preserve">3 </w:t>
      </w:r>
      <w:r>
        <w:t>год.</w:t>
      </w:r>
    </w:p>
    <w:p w14:paraId="4370CD97" w14:textId="77777777" w:rsidR="00E21B9D" w:rsidRDefault="00E21B9D" w:rsidP="00E21B9D">
      <w:pPr>
        <w:keepNext/>
        <w:jc w:val="right"/>
      </w:pPr>
      <w:r>
        <w:t>Таблица 1.2.</w:t>
      </w:r>
      <w:r w:rsidR="00D25735">
        <w:t>4</w:t>
      </w:r>
    </w:p>
    <w:p w14:paraId="598BEC0D" w14:textId="77777777" w:rsidR="00E21B9D" w:rsidRDefault="00E21B9D" w:rsidP="008538A4">
      <w:pPr>
        <w:keepNext/>
        <w:ind w:firstLine="0"/>
        <w:jc w:val="center"/>
      </w:pPr>
      <w:r w:rsidRPr="006B498B">
        <w:t>Выработка, отпуск тепловой энергии</w:t>
      </w:r>
      <w:r>
        <w:t xml:space="preserve"> и</w:t>
      </w:r>
      <w:r w:rsidRPr="006B498B">
        <w:t xml:space="preserve"> расход условного топлива по котельным </w:t>
      </w:r>
      <w:r>
        <w:t>з</w:t>
      </w:r>
      <w:r w:rsidRPr="006B498B">
        <w:t>а 202</w:t>
      </w:r>
      <w:r w:rsidR="00C072E1">
        <w:t>3</w:t>
      </w:r>
      <w:r w:rsidRPr="006B498B">
        <w:t xml:space="preserve"> год</w:t>
      </w:r>
    </w:p>
    <w:tbl>
      <w:tblPr>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7"/>
        <w:gridCol w:w="2552"/>
        <w:gridCol w:w="1134"/>
        <w:gridCol w:w="1842"/>
        <w:gridCol w:w="1276"/>
        <w:gridCol w:w="1417"/>
        <w:gridCol w:w="991"/>
      </w:tblGrid>
      <w:tr w:rsidR="008538A4" w:rsidRPr="008538A4" w14:paraId="668BA7FD" w14:textId="77777777" w:rsidTr="00FE2F88">
        <w:trPr>
          <w:tblHeader/>
        </w:trPr>
        <w:tc>
          <w:tcPr>
            <w:tcW w:w="437" w:type="dxa"/>
            <w:tcMar>
              <w:left w:w="11" w:type="dxa"/>
              <w:right w:w="11" w:type="dxa"/>
            </w:tcMar>
            <w:vAlign w:val="center"/>
          </w:tcPr>
          <w:p w14:paraId="67EB9286" w14:textId="77777777" w:rsidR="00332364" w:rsidRPr="008538A4" w:rsidRDefault="00332364" w:rsidP="008538A4">
            <w:pPr>
              <w:pStyle w:val="aff5"/>
              <w:rPr>
                <w:b/>
                <w:bCs/>
              </w:rPr>
            </w:pPr>
            <w:r w:rsidRPr="008538A4">
              <w:rPr>
                <w:b/>
                <w:bCs/>
              </w:rPr>
              <w:t>№ п/п</w:t>
            </w:r>
          </w:p>
        </w:tc>
        <w:tc>
          <w:tcPr>
            <w:tcW w:w="2552" w:type="dxa"/>
            <w:tcMar>
              <w:left w:w="11" w:type="dxa"/>
              <w:right w:w="11" w:type="dxa"/>
            </w:tcMar>
            <w:vAlign w:val="center"/>
          </w:tcPr>
          <w:p w14:paraId="53611CC8" w14:textId="77777777" w:rsidR="00332364" w:rsidRPr="008538A4" w:rsidRDefault="00332364" w:rsidP="008538A4">
            <w:pPr>
              <w:pStyle w:val="aff5"/>
              <w:rPr>
                <w:b/>
                <w:bCs/>
              </w:rPr>
            </w:pPr>
            <w:r w:rsidRPr="008538A4">
              <w:rPr>
                <w:b/>
                <w:bCs/>
              </w:rPr>
              <w:t xml:space="preserve">Адрес или наименование </w:t>
            </w:r>
            <w:r w:rsidRPr="008538A4">
              <w:rPr>
                <w:b/>
                <w:bCs/>
                <w:position w:val="-1"/>
              </w:rPr>
              <w:t>источника теплоснабжения</w:t>
            </w:r>
          </w:p>
        </w:tc>
        <w:tc>
          <w:tcPr>
            <w:tcW w:w="1134" w:type="dxa"/>
            <w:tcMar>
              <w:left w:w="11" w:type="dxa"/>
              <w:right w:w="11" w:type="dxa"/>
            </w:tcMar>
            <w:vAlign w:val="center"/>
          </w:tcPr>
          <w:p w14:paraId="4F9A1965" w14:textId="77777777" w:rsidR="00332364" w:rsidRPr="008538A4" w:rsidRDefault="00332364" w:rsidP="008538A4">
            <w:pPr>
              <w:pStyle w:val="aff5"/>
              <w:rPr>
                <w:b/>
                <w:bCs/>
              </w:rPr>
            </w:pPr>
            <w:r w:rsidRPr="008538A4">
              <w:rPr>
                <w:b/>
                <w:bCs/>
              </w:rPr>
              <w:t>Выработка тепловой энергии, Гкал</w:t>
            </w:r>
          </w:p>
        </w:tc>
        <w:tc>
          <w:tcPr>
            <w:tcW w:w="1842" w:type="dxa"/>
            <w:tcMar>
              <w:left w:w="11" w:type="dxa"/>
              <w:right w:w="11" w:type="dxa"/>
            </w:tcMar>
            <w:vAlign w:val="center"/>
          </w:tcPr>
          <w:p w14:paraId="65CD1161" w14:textId="77777777" w:rsidR="00332364" w:rsidRPr="008538A4" w:rsidRDefault="00332364" w:rsidP="008538A4">
            <w:pPr>
              <w:pStyle w:val="aff5"/>
              <w:rPr>
                <w:b/>
                <w:bCs/>
              </w:rPr>
            </w:pPr>
            <w:r w:rsidRPr="008538A4">
              <w:rPr>
                <w:b/>
                <w:bCs/>
              </w:rPr>
              <w:t>Затраты тепловой энергии на собственные нужды, Гкал</w:t>
            </w:r>
          </w:p>
        </w:tc>
        <w:tc>
          <w:tcPr>
            <w:tcW w:w="1276" w:type="dxa"/>
            <w:tcMar>
              <w:left w:w="11" w:type="dxa"/>
              <w:right w:w="11" w:type="dxa"/>
            </w:tcMar>
            <w:vAlign w:val="center"/>
          </w:tcPr>
          <w:p w14:paraId="0720A057" w14:textId="77777777" w:rsidR="00332364" w:rsidRPr="008538A4" w:rsidRDefault="00332364" w:rsidP="008538A4">
            <w:pPr>
              <w:pStyle w:val="aff5"/>
              <w:rPr>
                <w:b/>
                <w:bCs/>
              </w:rPr>
            </w:pPr>
            <w:r w:rsidRPr="008538A4">
              <w:rPr>
                <w:b/>
                <w:bCs/>
              </w:rPr>
              <w:t>Отпуск тепловой энергии с коллекторов, Гкал</w:t>
            </w:r>
          </w:p>
        </w:tc>
        <w:tc>
          <w:tcPr>
            <w:tcW w:w="1417" w:type="dxa"/>
            <w:tcMar>
              <w:left w:w="11" w:type="dxa"/>
              <w:right w:w="11" w:type="dxa"/>
            </w:tcMar>
            <w:vAlign w:val="center"/>
          </w:tcPr>
          <w:p w14:paraId="09B3E4E1" w14:textId="77777777" w:rsidR="00332364" w:rsidRPr="008538A4" w:rsidRDefault="00332364" w:rsidP="008538A4">
            <w:pPr>
              <w:pStyle w:val="aff5"/>
              <w:rPr>
                <w:b/>
                <w:bCs/>
              </w:rPr>
            </w:pPr>
            <w:r w:rsidRPr="008538A4">
              <w:rPr>
                <w:b/>
                <w:bCs/>
              </w:rPr>
              <w:t>Вид топлива</w:t>
            </w:r>
          </w:p>
        </w:tc>
        <w:tc>
          <w:tcPr>
            <w:tcW w:w="991" w:type="dxa"/>
            <w:tcMar>
              <w:left w:w="11" w:type="dxa"/>
              <w:right w:w="11" w:type="dxa"/>
            </w:tcMar>
            <w:vAlign w:val="center"/>
          </w:tcPr>
          <w:p w14:paraId="556032DA" w14:textId="77777777" w:rsidR="00332364" w:rsidRPr="008538A4" w:rsidRDefault="00332364" w:rsidP="008538A4">
            <w:pPr>
              <w:pStyle w:val="aff5"/>
              <w:rPr>
                <w:b/>
                <w:bCs/>
              </w:rPr>
            </w:pPr>
            <w:r w:rsidRPr="008538A4">
              <w:rPr>
                <w:b/>
                <w:bCs/>
              </w:rPr>
              <w:t>Расход топлива, т.у.т.</w:t>
            </w:r>
          </w:p>
        </w:tc>
      </w:tr>
      <w:tr w:rsidR="00C24310" w:rsidRPr="008538A4" w14:paraId="49E4604B" w14:textId="77777777" w:rsidTr="00FE2F88">
        <w:tc>
          <w:tcPr>
            <w:tcW w:w="437" w:type="dxa"/>
            <w:tcMar>
              <w:left w:w="11" w:type="dxa"/>
              <w:right w:w="11" w:type="dxa"/>
            </w:tcMar>
            <w:vAlign w:val="center"/>
          </w:tcPr>
          <w:p w14:paraId="16B88A1A" w14:textId="46776661" w:rsidR="00C24310" w:rsidRPr="008538A4" w:rsidRDefault="00C24310" w:rsidP="00C24310">
            <w:pPr>
              <w:pStyle w:val="aff5"/>
            </w:pPr>
            <w:r w:rsidRPr="00BA7466">
              <w:t>1</w:t>
            </w:r>
          </w:p>
        </w:tc>
        <w:tc>
          <w:tcPr>
            <w:tcW w:w="2552" w:type="dxa"/>
            <w:shd w:val="clear" w:color="auto" w:fill="auto"/>
            <w:tcMar>
              <w:left w:w="11" w:type="dxa"/>
              <w:right w:w="11" w:type="dxa"/>
            </w:tcMar>
            <w:vAlign w:val="center"/>
          </w:tcPr>
          <w:p w14:paraId="4096BE38" w14:textId="089AE34E" w:rsidR="00C24310" w:rsidRPr="008538A4" w:rsidRDefault="00C24310" w:rsidP="00C24310">
            <w:pPr>
              <w:pStyle w:val="aff5"/>
              <w:rPr>
                <w:color w:val="000000"/>
              </w:rPr>
            </w:pPr>
            <w:r>
              <w:rPr>
                <w:color w:val="000000"/>
                <w:szCs w:val="20"/>
              </w:rPr>
              <w:t>Котельная д. Бабанегово  ООО «СРК»</w:t>
            </w:r>
          </w:p>
        </w:tc>
        <w:tc>
          <w:tcPr>
            <w:tcW w:w="1134" w:type="dxa"/>
            <w:shd w:val="clear" w:color="auto" w:fill="auto"/>
            <w:tcMar>
              <w:left w:w="11" w:type="dxa"/>
              <w:right w:w="11" w:type="dxa"/>
            </w:tcMar>
            <w:vAlign w:val="center"/>
          </w:tcPr>
          <w:p w14:paraId="720C3BB7" w14:textId="04D8441A" w:rsidR="00C24310" w:rsidRPr="008538A4" w:rsidRDefault="00C24310" w:rsidP="00C24310">
            <w:pPr>
              <w:pStyle w:val="aff5"/>
              <w:rPr>
                <w:color w:val="000000"/>
              </w:rPr>
            </w:pPr>
            <w:r w:rsidRPr="004438F5">
              <w:t>261,15</w:t>
            </w:r>
          </w:p>
        </w:tc>
        <w:tc>
          <w:tcPr>
            <w:tcW w:w="1842" w:type="dxa"/>
            <w:shd w:val="clear" w:color="auto" w:fill="auto"/>
            <w:tcMar>
              <w:left w:w="11" w:type="dxa"/>
              <w:right w:w="11" w:type="dxa"/>
            </w:tcMar>
            <w:vAlign w:val="center"/>
          </w:tcPr>
          <w:p w14:paraId="5A5BBF5C" w14:textId="1B3BC63C" w:rsidR="00C24310" w:rsidRPr="008538A4" w:rsidRDefault="00C24310" w:rsidP="00C24310">
            <w:pPr>
              <w:pStyle w:val="aff5"/>
              <w:rPr>
                <w:color w:val="000000"/>
              </w:rPr>
            </w:pPr>
            <w:r w:rsidRPr="004438F5">
              <w:rPr>
                <w:color w:val="000000"/>
              </w:rPr>
              <w:t>15,47</w:t>
            </w:r>
          </w:p>
        </w:tc>
        <w:tc>
          <w:tcPr>
            <w:tcW w:w="1276" w:type="dxa"/>
            <w:shd w:val="clear" w:color="000000" w:fill="FFFFFF"/>
            <w:tcMar>
              <w:left w:w="11" w:type="dxa"/>
              <w:right w:w="11" w:type="dxa"/>
            </w:tcMar>
            <w:vAlign w:val="center"/>
          </w:tcPr>
          <w:p w14:paraId="0CC90B36" w14:textId="6B5A640F" w:rsidR="00C24310" w:rsidRPr="008538A4" w:rsidRDefault="00C24310" w:rsidP="00C24310">
            <w:pPr>
              <w:pStyle w:val="aff5"/>
              <w:rPr>
                <w:color w:val="000000"/>
              </w:rPr>
            </w:pPr>
            <w:r w:rsidRPr="004438F5">
              <w:t>245,68</w:t>
            </w:r>
          </w:p>
        </w:tc>
        <w:tc>
          <w:tcPr>
            <w:tcW w:w="1417" w:type="dxa"/>
            <w:shd w:val="clear" w:color="auto" w:fill="auto"/>
            <w:tcMar>
              <w:left w:w="11" w:type="dxa"/>
              <w:right w:w="11" w:type="dxa"/>
            </w:tcMar>
            <w:vAlign w:val="center"/>
          </w:tcPr>
          <w:p w14:paraId="17BFC17B" w14:textId="5360903A" w:rsidR="00C24310" w:rsidRPr="008538A4" w:rsidRDefault="00C24310" w:rsidP="00C24310">
            <w:pPr>
              <w:pStyle w:val="aff5"/>
              <w:rPr>
                <w:color w:val="000000"/>
              </w:rPr>
            </w:pPr>
            <w:r w:rsidRPr="004438F5">
              <w:rPr>
                <w:color w:val="000000"/>
              </w:rPr>
              <w:t>дрова</w:t>
            </w:r>
          </w:p>
        </w:tc>
        <w:tc>
          <w:tcPr>
            <w:tcW w:w="991" w:type="dxa"/>
            <w:shd w:val="clear" w:color="auto" w:fill="auto"/>
            <w:tcMar>
              <w:left w:w="11" w:type="dxa"/>
              <w:right w:w="11" w:type="dxa"/>
            </w:tcMar>
            <w:vAlign w:val="center"/>
          </w:tcPr>
          <w:p w14:paraId="326E3B44" w14:textId="56664564" w:rsidR="00C24310" w:rsidRPr="008538A4" w:rsidRDefault="00C24310" w:rsidP="00C24310">
            <w:pPr>
              <w:pStyle w:val="aff5"/>
              <w:rPr>
                <w:color w:val="000000"/>
              </w:rPr>
            </w:pPr>
            <w:r w:rsidRPr="004438F5">
              <w:rPr>
                <w:color w:val="000000"/>
                <w:szCs w:val="20"/>
              </w:rPr>
              <w:t>54,66</w:t>
            </w:r>
          </w:p>
        </w:tc>
      </w:tr>
      <w:tr w:rsidR="00C24310" w:rsidRPr="008538A4" w14:paraId="3150FAFA" w14:textId="77777777" w:rsidTr="00FE2F88">
        <w:tc>
          <w:tcPr>
            <w:tcW w:w="437" w:type="dxa"/>
            <w:tcMar>
              <w:left w:w="11" w:type="dxa"/>
              <w:right w:w="11" w:type="dxa"/>
            </w:tcMar>
            <w:vAlign w:val="center"/>
          </w:tcPr>
          <w:p w14:paraId="594EE6C0" w14:textId="7E13E64C" w:rsidR="00C24310" w:rsidRPr="008538A4" w:rsidRDefault="00C24310" w:rsidP="00C24310">
            <w:pPr>
              <w:pStyle w:val="aff5"/>
            </w:pPr>
            <w:r w:rsidRPr="00BA7466">
              <w:t>2</w:t>
            </w:r>
          </w:p>
        </w:tc>
        <w:tc>
          <w:tcPr>
            <w:tcW w:w="2552" w:type="dxa"/>
            <w:shd w:val="clear" w:color="auto" w:fill="auto"/>
            <w:tcMar>
              <w:left w:w="11" w:type="dxa"/>
              <w:right w:w="11" w:type="dxa"/>
            </w:tcMar>
            <w:vAlign w:val="center"/>
          </w:tcPr>
          <w:p w14:paraId="42F734DB" w14:textId="0C3794DB" w:rsidR="00C24310" w:rsidRPr="008538A4" w:rsidRDefault="00C24310" w:rsidP="00C24310">
            <w:pPr>
              <w:pStyle w:val="aff5"/>
              <w:rPr>
                <w:color w:val="000000"/>
              </w:rPr>
            </w:pPr>
            <w:r>
              <w:rPr>
                <w:color w:val="000000"/>
                <w:szCs w:val="20"/>
              </w:rPr>
              <w:t>Котельная д. Новинки ООО «СРК»</w:t>
            </w:r>
          </w:p>
        </w:tc>
        <w:tc>
          <w:tcPr>
            <w:tcW w:w="1134" w:type="dxa"/>
            <w:shd w:val="clear" w:color="auto" w:fill="auto"/>
            <w:tcMar>
              <w:left w:w="11" w:type="dxa"/>
              <w:right w:w="11" w:type="dxa"/>
            </w:tcMar>
            <w:vAlign w:val="center"/>
          </w:tcPr>
          <w:p w14:paraId="20B39EFC" w14:textId="6B812824" w:rsidR="00C24310" w:rsidRPr="008538A4" w:rsidRDefault="00C24310" w:rsidP="00C24310">
            <w:pPr>
              <w:pStyle w:val="aff5"/>
              <w:rPr>
                <w:color w:val="000000"/>
              </w:rPr>
            </w:pPr>
            <w:r w:rsidRPr="004438F5">
              <w:t>5 431,83</w:t>
            </w:r>
          </w:p>
        </w:tc>
        <w:tc>
          <w:tcPr>
            <w:tcW w:w="1842" w:type="dxa"/>
            <w:shd w:val="clear" w:color="auto" w:fill="auto"/>
            <w:tcMar>
              <w:left w:w="11" w:type="dxa"/>
              <w:right w:w="11" w:type="dxa"/>
            </w:tcMar>
            <w:vAlign w:val="center"/>
          </w:tcPr>
          <w:p w14:paraId="25E6F2D4" w14:textId="42ACC342" w:rsidR="00C24310" w:rsidRPr="008538A4" w:rsidRDefault="00C24310" w:rsidP="00C24310">
            <w:pPr>
              <w:pStyle w:val="aff5"/>
              <w:rPr>
                <w:color w:val="000000"/>
              </w:rPr>
            </w:pPr>
            <w:r w:rsidRPr="004438F5">
              <w:rPr>
                <w:color w:val="000000"/>
              </w:rPr>
              <w:t>71,60</w:t>
            </w:r>
          </w:p>
        </w:tc>
        <w:tc>
          <w:tcPr>
            <w:tcW w:w="1276" w:type="dxa"/>
            <w:shd w:val="clear" w:color="000000" w:fill="FFFFFF"/>
            <w:tcMar>
              <w:left w:w="11" w:type="dxa"/>
              <w:right w:w="11" w:type="dxa"/>
            </w:tcMar>
            <w:vAlign w:val="center"/>
          </w:tcPr>
          <w:p w14:paraId="27FE7B38" w14:textId="3286A537" w:rsidR="00C24310" w:rsidRPr="008538A4" w:rsidRDefault="00C24310" w:rsidP="00C24310">
            <w:pPr>
              <w:pStyle w:val="aff5"/>
              <w:rPr>
                <w:color w:val="000000"/>
              </w:rPr>
            </w:pPr>
            <w:r w:rsidRPr="004438F5">
              <w:t>5 360,23</w:t>
            </w:r>
          </w:p>
        </w:tc>
        <w:tc>
          <w:tcPr>
            <w:tcW w:w="1417" w:type="dxa"/>
            <w:shd w:val="clear" w:color="auto" w:fill="auto"/>
            <w:tcMar>
              <w:left w:w="11" w:type="dxa"/>
              <w:right w:w="11" w:type="dxa"/>
            </w:tcMar>
            <w:vAlign w:val="center"/>
          </w:tcPr>
          <w:p w14:paraId="68C9E2C4" w14:textId="3F6C8D1F" w:rsidR="00C24310" w:rsidRPr="008538A4" w:rsidRDefault="00C24310" w:rsidP="00C24310">
            <w:pPr>
              <w:pStyle w:val="aff5"/>
              <w:rPr>
                <w:color w:val="000000"/>
              </w:rPr>
            </w:pPr>
            <w:r w:rsidRPr="004438F5">
              <w:rPr>
                <w:color w:val="000000"/>
              </w:rPr>
              <w:t>дрова</w:t>
            </w:r>
          </w:p>
        </w:tc>
        <w:tc>
          <w:tcPr>
            <w:tcW w:w="991" w:type="dxa"/>
            <w:shd w:val="clear" w:color="auto" w:fill="auto"/>
            <w:tcMar>
              <w:left w:w="11" w:type="dxa"/>
              <w:right w:w="11" w:type="dxa"/>
            </w:tcMar>
            <w:vAlign w:val="center"/>
          </w:tcPr>
          <w:p w14:paraId="240D67B9" w14:textId="29FEAD1F" w:rsidR="00C24310" w:rsidRPr="008538A4" w:rsidRDefault="00C24310" w:rsidP="00C24310">
            <w:pPr>
              <w:pStyle w:val="aff5"/>
              <w:rPr>
                <w:color w:val="000000"/>
              </w:rPr>
            </w:pPr>
            <w:r w:rsidRPr="004438F5">
              <w:rPr>
                <w:color w:val="000000"/>
                <w:szCs w:val="20"/>
              </w:rPr>
              <w:t>1 404,22</w:t>
            </w:r>
          </w:p>
        </w:tc>
      </w:tr>
      <w:tr w:rsidR="00C24310" w:rsidRPr="008538A4" w14:paraId="318D03D5" w14:textId="77777777" w:rsidTr="00FE2F88">
        <w:tc>
          <w:tcPr>
            <w:tcW w:w="437" w:type="dxa"/>
            <w:tcMar>
              <w:left w:w="11" w:type="dxa"/>
              <w:right w:w="11" w:type="dxa"/>
            </w:tcMar>
            <w:vAlign w:val="center"/>
          </w:tcPr>
          <w:p w14:paraId="0AB90956" w14:textId="1E297053" w:rsidR="00C24310" w:rsidRPr="008538A4" w:rsidRDefault="00C24310" w:rsidP="00C24310">
            <w:pPr>
              <w:pStyle w:val="aff5"/>
            </w:pPr>
            <w:r w:rsidRPr="00BA7466">
              <w:t>3</w:t>
            </w:r>
          </w:p>
        </w:tc>
        <w:tc>
          <w:tcPr>
            <w:tcW w:w="2552" w:type="dxa"/>
            <w:shd w:val="clear" w:color="auto" w:fill="auto"/>
            <w:tcMar>
              <w:left w:w="11" w:type="dxa"/>
              <w:right w:w="11" w:type="dxa"/>
            </w:tcMar>
            <w:vAlign w:val="center"/>
          </w:tcPr>
          <w:p w14:paraId="77A7EAC7" w14:textId="48A9EB07" w:rsidR="00C24310" w:rsidRPr="008538A4" w:rsidRDefault="00C24310" w:rsidP="00C24310">
            <w:pPr>
              <w:pStyle w:val="aff5"/>
              <w:rPr>
                <w:color w:val="000000"/>
              </w:rPr>
            </w:pPr>
            <w:r>
              <w:rPr>
                <w:color w:val="000000"/>
                <w:szCs w:val="20"/>
              </w:rPr>
              <w:t>Котельная в/г д. Черный Яр</w:t>
            </w:r>
            <w:r>
              <w:rPr>
                <w:color w:val="000000"/>
              </w:rPr>
              <w:t xml:space="preserve"> </w:t>
            </w:r>
            <w:r>
              <w:rPr>
                <w:color w:val="000000"/>
                <w:szCs w:val="20"/>
              </w:rPr>
              <w:t>ООО «СРК»</w:t>
            </w:r>
          </w:p>
        </w:tc>
        <w:tc>
          <w:tcPr>
            <w:tcW w:w="1134" w:type="dxa"/>
            <w:shd w:val="clear" w:color="auto" w:fill="auto"/>
            <w:tcMar>
              <w:left w:w="11" w:type="dxa"/>
              <w:right w:w="11" w:type="dxa"/>
            </w:tcMar>
            <w:vAlign w:val="center"/>
          </w:tcPr>
          <w:p w14:paraId="7FE6B984" w14:textId="1A707512" w:rsidR="00C24310" w:rsidRPr="008538A4" w:rsidRDefault="00C24310" w:rsidP="00C24310">
            <w:pPr>
              <w:pStyle w:val="aff5"/>
              <w:rPr>
                <w:color w:val="000000"/>
              </w:rPr>
            </w:pPr>
            <w:r w:rsidRPr="00136414">
              <w:t>2823,49</w:t>
            </w:r>
          </w:p>
        </w:tc>
        <w:tc>
          <w:tcPr>
            <w:tcW w:w="1842" w:type="dxa"/>
            <w:shd w:val="clear" w:color="auto" w:fill="auto"/>
            <w:tcMar>
              <w:left w:w="11" w:type="dxa"/>
              <w:right w:w="11" w:type="dxa"/>
            </w:tcMar>
            <w:vAlign w:val="center"/>
          </w:tcPr>
          <w:p w14:paraId="51680C71" w14:textId="4C0EDAC8" w:rsidR="00C24310" w:rsidRPr="008538A4" w:rsidRDefault="00C24310" w:rsidP="00C24310">
            <w:pPr>
              <w:pStyle w:val="aff5"/>
              <w:rPr>
                <w:color w:val="000000"/>
              </w:rPr>
            </w:pPr>
            <w:r w:rsidRPr="00136414">
              <w:t>97,5</w:t>
            </w:r>
          </w:p>
        </w:tc>
        <w:tc>
          <w:tcPr>
            <w:tcW w:w="1276" w:type="dxa"/>
            <w:shd w:val="clear" w:color="000000" w:fill="FFFFFF"/>
            <w:tcMar>
              <w:left w:w="11" w:type="dxa"/>
              <w:right w:w="11" w:type="dxa"/>
            </w:tcMar>
            <w:vAlign w:val="center"/>
          </w:tcPr>
          <w:p w14:paraId="1FB21EE6" w14:textId="28A09761" w:rsidR="00C24310" w:rsidRPr="008538A4" w:rsidRDefault="00C24310" w:rsidP="00C24310">
            <w:pPr>
              <w:pStyle w:val="aff5"/>
              <w:rPr>
                <w:color w:val="000000"/>
              </w:rPr>
            </w:pPr>
            <w:r w:rsidRPr="00136414">
              <w:t>2725,98</w:t>
            </w:r>
          </w:p>
        </w:tc>
        <w:tc>
          <w:tcPr>
            <w:tcW w:w="1417" w:type="dxa"/>
            <w:shd w:val="clear" w:color="auto" w:fill="auto"/>
            <w:tcMar>
              <w:left w:w="11" w:type="dxa"/>
              <w:right w:w="11" w:type="dxa"/>
            </w:tcMar>
            <w:vAlign w:val="center"/>
          </w:tcPr>
          <w:p w14:paraId="0F581AD9" w14:textId="22EA5B14" w:rsidR="00C24310" w:rsidRPr="008538A4" w:rsidRDefault="00C24310" w:rsidP="00C24310">
            <w:pPr>
              <w:pStyle w:val="aff5"/>
              <w:rPr>
                <w:color w:val="000000"/>
              </w:rPr>
            </w:pPr>
            <w:r w:rsidRPr="00136414">
              <w:t>дрова</w:t>
            </w:r>
          </w:p>
        </w:tc>
        <w:tc>
          <w:tcPr>
            <w:tcW w:w="991" w:type="dxa"/>
            <w:shd w:val="clear" w:color="auto" w:fill="auto"/>
            <w:tcMar>
              <w:left w:w="11" w:type="dxa"/>
              <w:right w:w="11" w:type="dxa"/>
            </w:tcMar>
            <w:vAlign w:val="center"/>
          </w:tcPr>
          <w:p w14:paraId="420AC0A3" w14:textId="1AEC0B81" w:rsidR="00C24310" w:rsidRPr="008538A4" w:rsidRDefault="00C24310" w:rsidP="00C24310">
            <w:pPr>
              <w:pStyle w:val="aff5"/>
              <w:rPr>
                <w:color w:val="000000"/>
              </w:rPr>
            </w:pPr>
            <w:r w:rsidRPr="00136414">
              <w:t>712,58</w:t>
            </w:r>
          </w:p>
        </w:tc>
      </w:tr>
      <w:tr w:rsidR="00C24310" w:rsidRPr="008538A4" w14:paraId="123CB4B0" w14:textId="77777777" w:rsidTr="00FE2F88">
        <w:trPr>
          <w:trHeight w:val="70"/>
        </w:trPr>
        <w:tc>
          <w:tcPr>
            <w:tcW w:w="437" w:type="dxa"/>
            <w:tcMar>
              <w:left w:w="11" w:type="dxa"/>
              <w:right w:w="11" w:type="dxa"/>
            </w:tcMar>
            <w:vAlign w:val="center"/>
          </w:tcPr>
          <w:p w14:paraId="09D8DB53" w14:textId="3BE0ED97" w:rsidR="00C24310" w:rsidRPr="008538A4" w:rsidRDefault="00C24310" w:rsidP="00C24310">
            <w:pPr>
              <w:pStyle w:val="aff5"/>
            </w:pPr>
            <w:r w:rsidRPr="00BA7466">
              <w:t>4</w:t>
            </w:r>
          </w:p>
        </w:tc>
        <w:tc>
          <w:tcPr>
            <w:tcW w:w="2552" w:type="dxa"/>
            <w:shd w:val="clear" w:color="auto" w:fill="auto"/>
            <w:tcMar>
              <w:left w:w="11" w:type="dxa"/>
              <w:right w:w="11" w:type="dxa"/>
            </w:tcMar>
            <w:vAlign w:val="center"/>
          </w:tcPr>
          <w:p w14:paraId="5F62A391" w14:textId="53AA987B" w:rsidR="00C24310" w:rsidRPr="008538A4" w:rsidRDefault="00C24310" w:rsidP="00C24310">
            <w:pPr>
              <w:pStyle w:val="aff5"/>
              <w:rPr>
                <w:color w:val="000000"/>
              </w:rPr>
            </w:pPr>
            <w:r>
              <w:rPr>
                <w:color w:val="000000"/>
                <w:szCs w:val="20"/>
              </w:rPr>
              <w:t>Котельная д. Кузьмино</w:t>
            </w:r>
            <w:r>
              <w:rPr>
                <w:color w:val="000000"/>
              </w:rPr>
              <w:t xml:space="preserve"> </w:t>
            </w:r>
            <w:r>
              <w:rPr>
                <w:color w:val="000000"/>
                <w:szCs w:val="20"/>
              </w:rPr>
              <w:t>ООО «СРК»</w:t>
            </w:r>
          </w:p>
        </w:tc>
        <w:tc>
          <w:tcPr>
            <w:tcW w:w="1134" w:type="dxa"/>
            <w:shd w:val="clear" w:color="auto" w:fill="auto"/>
            <w:tcMar>
              <w:left w:w="11" w:type="dxa"/>
              <w:right w:w="11" w:type="dxa"/>
            </w:tcMar>
            <w:vAlign w:val="center"/>
          </w:tcPr>
          <w:p w14:paraId="6629D627" w14:textId="56A7C083" w:rsidR="00C24310" w:rsidRPr="008538A4" w:rsidRDefault="00C24310" w:rsidP="00C24310">
            <w:pPr>
              <w:pStyle w:val="aff5"/>
              <w:rPr>
                <w:color w:val="000000"/>
              </w:rPr>
            </w:pPr>
            <w:r w:rsidRPr="00136414">
              <w:t>806,76</w:t>
            </w:r>
          </w:p>
        </w:tc>
        <w:tc>
          <w:tcPr>
            <w:tcW w:w="1842" w:type="dxa"/>
            <w:shd w:val="clear" w:color="auto" w:fill="auto"/>
            <w:tcMar>
              <w:left w:w="11" w:type="dxa"/>
              <w:right w:w="11" w:type="dxa"/>
            </w:tcMar>
            <w:vAlign w:val="center"/>
          </w:tcPr>
          <w:p w14:paraId="6E098642" w14:textId="6E39933F" w:rsidR="00C24310" w:rsidRPr="008538A4" w:rsidRDefault="00C24310" w:rsidP="00C24310">
            <w:pPr>
              <w:pStyle w:val="aff5"/>
              <w:rPr>
                <w:color w:val="000000"/>
              </w:rPr>
            </w:pPr>
            <w:r w:rsidRPr="00136414">
              <w:t>15,50</w:t>
            </w:r>
          </w:p>
        </w:tc>
        <w:tc>
          <w:tcPr>
            <w:tcW w:w="1276" w:type="dxa"/>
            <w:shd w:val="clear" w:color="000000" w:fill="FFFFFF"/>
            <w:tcMar>
              <w:left w:w="11" w:type="dxa"/>
              <w:right w:w="11" w:type="dxa"/>
            </w:tcMar>
            <w:vAlign w:val="center"/>
          </w:tcPr>
          <w:p w14:paraId="7E7087FC" w14:textId="7E855572" w:rsidR="00C24310" w:rsidRPr="008538A4" w:rsidRDefault="00C24310" w:rsidP="00C24310">
            <w:pPr>
              <w:pStyle w:val="aff5"/>
              <w:rPr>
                <w:color w:val="000000"/>
              </w:rPr>
            </w:pPr>
            <w:r w:rsidRPr="00136414">
              <w:t>791,26</w:t>
            </w:r>
          </w:p>
        </w:tc>
        <w:tc>
          <w:tcPr>
            <w:tcW w:w="1417" w:type="dxa"/>
            <w:shd w:val="clear" w:color="auto" w:fill="auto"/>
            <w:tcMar>
              <w:left w:w="11" w:type="dxa"/>
              <w:right w:w="11" w:type="dxa"/>
            </w:tcMar>
            <w:vAlign w:val="center"/>
          </w:tcPr>
          <w:p w14:paraId="3E1DD20C" w14:textId="1EEB6E5A" w:rsidR="00C24310" w:rsidRPr="008538A4" w:rsidRDefault="00C24310" w:rsidP="00C24310">
            <w:pPr>
              <w:pStyle w:val="aff5"/>
              <w:rPr>
                <w:color w:val="000000"/>
              </w:rPr>
            </w:pPr>
            <w:r w:rsidRPr="00136414">
              <w:t>дрова</w:t>
            </w:r>
          </w:p>
        </w:tc>
        <w:tc>
          <w:tcPr>
            <w:tcW w:w="991" w:type="dxa"/>
            <w:shd w:val="clear" w:color="auto" w:fill="auto"/>
            <w:tcMar>
              <w:left w:w="11" w:type="dxa"/>
              <w:right w:w="11" w:type="dxa"/>
            </w:tcMar>
            <w:vAlign w:val="center"/>
          </w:tcPr>
          <w:p w14:paraId="190FE7CF" w14:textId="7FC357C8" w:rsidR="00C24310" w:rsidRPr="008538A4" w:rsidRDefault="00C24310" w:rsidP="00C24310">
            <w:pPr>
              <w:pStyle w:val="aff5"/>
              <w:rPr>
                <w:color w:val="000000"/>
              </w:rPr>
            </w:pPr>
            <w:r w:rsidRPr="00136414">
              <w:rPr>
                <w:szCs w:val="20"/>
              </w:rPr>
              <w:t>193,46</w:t>
            </w:r>
          </w:p>
        </w:tc>
      </w:tr>
      <w:tr w:rsidR="00C24310" w:rsidRPr="008538A4" w14:paraId="6CE1B99A" w14:textId="77777777" w:rsidTr="00FE2F88">
        <w:trPr>
          <w:trHeight w:val="70"/>
        </w:trPr>
        <w:tc>
          <w:tcPr>
            <w:tcW w:w="437" w:type="dxa"/>
            <w:tcMar>
              <w:left w:w="11" w:type="dxa"/>
              <w:right w:w="11" w:type="dxa"/>
            </w:tcMar>
            <w:vAlign w:val="center"/>
          </w:tcPr>
          <w:p w14:paraId="3DEC782A" w14:textId="4FE19280" w:rsidR="00C24310" w:rsidRPr="008538A4" w:rsidRDefault="00C24310" w:rsidP="00C24310">
            <w:pPr>
              <w:pStyle w:val="aff5"/>
            </w:pPr>
            <w:r w:rsidRPr="00BA7466">
              <w:t>5</w:t>
            </w:r>
          </w:p>
        </w:tc>
        <w:tc>
          <w:tcPr>
            <w:tcW w:w="2552" w:type="dxa"/>
            <w:shd w:val="clear" w:color="auto" w:fill="auto"/>
            <w:tcMar>
              <w:left w:w="11" w:type="dxa"/>
              <w:right w:w="11" w:type="dxa"/>
            </w:tcMar>
            <w:vAlign w:val="center"/>
          </w:tcPr>
          <w:p w14:paraId="33CAADE3" w14:textId="262C1CC9" w:rsidR="00C24310" w:rsidRPr="008538A4" w:rsidRDefault="00C24310" w:rsidP="00C24310">
            <w:pPr>
              <w:pStyle w:val="aff5"/>
              <w:rPr>
                <w:color w:val="000000"/>
              </w:rPr>
            </w:pPr>
            <w:r>
              <w:rPr>
                <w:color w:val="000000"/>
                <w:szCs w:val="20"/>
              </w:rPr>
              <w:t>Котельная д. Исакогорка ООО «СРК»</w:t>
            </w:r>
          </w:p>
        </w:tc>
        <w:tc>
          <w:tcPr>
            <w:tcW w:w="1134" w:type="dxa"/>
            <w:shd w:val="clear" w:color="auto" w:fill="auto"/>
            <w:tcMar>
              <w:left w:w="11" w:type="dxa"/>
              <w:right w:w="11" w:type="dxa"/>
            </w:tcMar>
            <w:vAlign w:val="center"/>
          </w:tcPr>
          <w:p w14:paraId="017DB403" w14:textId="4BC10A42" w:rsidR="00C24310" w:rsidRPr="008538A4" w:rsidRDefault="00C24310" w:rsidP="00C24310">
            <w:pPr>
              <w:pStyle w:val="aff5"/>
              <w:rPr>
                <w:color w:val="000000"/>
              </w:rPr>
            </w:pPr>
            <w:r w:rsidRPr="00136414">
              <w:t>782,52</w:t>
            </w:r>
          </w:p>
        </w:tc>
        <w:tc>
          <w:tcPr>
            <w:tcW w:w="1842" w:type="dxa"/>
            <w:shd w:val="clear" w:color="auto" w:fill="auto"/>
            <w:tcMar>
              <w:left w:w="11" w:type="dxa"/>
              <w:right w:w="11" w:type="dxa"/>
            </w:tcMar>
            <w:vAlign w:val="center"/>
          </w:tcPr>
          <w:p w14:paraId="4E6F82B3" w14:textId="45DA58D5" w:rsidR="00C24310" w:rsidRPr="008538A4" w:rsidRDefault="00C24310" w:rsidP="00C24310">
            <w:pPr>
              <w:pStyle w:val="aff5"/>
              <w:rPr>
                <w:color w:val="000000"/>
              </w:rPr>
            </w:pPr>
            <w:r w:rsidRPr="00136414">
              <w:t>8,24</w:t>
            </w:r>
          </w:p>
        </w:tc>
        <w:tc>
          <w:tcPr>
            <w:tcW w:w="1276" w:type="dxa"/>
            <w:shd w:val="clear" w:color="000000" w:fill="FFFFFF"/>
            <w:tcMar>
              <w:left w:w="11" w:type="dxa"/>
              <w:right w:w="11" w:type="dxa"/>
            </w:tcMar>
            <w:vAlign w:val="center"/>
          </w:tcPr>
          <w:p w14:paraId="26F5DBEE" w14:textId="53C43617" w:rsidR="00C24310" w:rsidRPr="008538A4" w:rsidRDefault="00C24310" w:rsidP="00C24310">
            <w:pPr>
              <w:pStyle w:val="aff5"/>
              <w:rPr>
                <w:color w:val="000000"/>
              </w:rPr>
            </w:pPr>
            <w:r w:rsidRPr="00136414">
              <w:t>774,28</w:t>
            </w:r>
          </w:p>
        </w:tc>
        <w:tc>
          <w:tcPr>
            <w:tcW w:w="1417" w:type="dxa"/>
            <w:shd w:val="clear" w:color="auto" w:fill="auto"/>
            <w:tcMar>
              <w:left w:w="11" w:type="dxa"/>
              <w:right w:w="11" w:type="dxa"/>
            </w:tcMar>
            <w:vAlign w:val="center"/>
          </w:tcPr>
          <w:p w14:paraId="410302AB" w14:textId="49844BAF" w:rsidR="00C24310" w:rsidRPr="008538A4" w:rsidRDefault="00C24310" w:rsidP="00C24310">
            <w:pPr>
              <w:pStyle w:val="aff5"/>
              <w:rPr>
                <w:color w:val="000000"/>
              </w:rPr>
            </w:pPr>
            <w:r w:rsidRPr="00136414">
              <w:t>дрова</w:t>
            </w:r>
          </w:p>
        </w:tc>
        <w:tc>
          <w:tcPr>
            <w:tcW w:w="991" w:type="dxa"/>
            <w:shd w:val="clear" w:color="auto" w:fill="auto"/>
            <w:tcMar>
              <w:left w:w="11" w:type="dxa"/>
              <w:right w:w="11" w:type="dxa"/>
            </w:tcMar>
            <w:vAlign w:val="center"/>
          </w:tcPr>
          <w:p w14:paraId="2B8A1F5B" w14:textId="20164A65" w:rsidR="00C24310" w:rsidRPr="008538A4" w:rsidRDefault="00C24310" w:rsidP="00C24310">
            <w:pPr>
              <w:pStyle w:val="aff5"/>
              <w:rPr>
                <w:color w:val="000000"/>
              </w:rPr>
            </w:pPr>
            <w:r w:rsidRPr="00136414">
              <w:rPr>
                <w:szCs w:val="20"/>
              </w:rPr>
              <w:t>157,95</w:t>
            </w:r>
          </w:p>
        </w:tc>
      </w:tr>
      <w:tr w:rsidR="00C24310" w:rsidRPr="008538A4" w14:paraId="77D44C19" w14:textId="77777777" w:rsidTr="00FE2F88">
        <w:trPr>
          <w:trHeight w:val="70"/>
        </w:trPr>
        <w:tc>
          <w:tcPr>
            <w:tcW w:w="437" w:type="dxa"/>
            <w:tcMar>
              <w:left w:w="11" w:type="dxa"/>
              <w:right w:w="11" w:type="dxa"/>
            </w:tcMar>
            <w:vAlign w:val="center"/>
          </w:tcPr>
          <w:p w14:paraId="2A9A3717" w14:textId="3EE4A4BD" w:rsidR="00C24310" w:rsidRPr="008538A4" w:rsidRDefault="00C24310" w:rsidP="00C24310">
            <w:pPr>
              <w:pStyle w:val="aff5"/>
            </w:pPr>
            <w:r w:rsidRPr="00BA7466">
              <w:t>6</w:t>
            </w:r>
          </w:p>
        </w:tc>
        <w:tc>
          <w:tcPr>
            <w:tcW w:w="2552" w:type="dxa"/>
            <w:shd w:val="clear" w:color="auto" w:fill="auto"/>
            <w:tcMar>
              <w:left w:w="11" w:type="dxa"/>
              <w:right w:w="11" w:type="dxa"/>
            </w:tcMar>
            <w:vAlign w:val="center"/>
          </w:tcPr>
          <w:p w14:paraId="794047CA" w14:textId="42619D39" w:rsidR="00C24310" w:rsidRPr="008538A4" w:rsidRDefault="00C24310" w:rsidP="00C24310">
            <w:pPr>
              <w:pStyle w:val="aff5"/>
              <w:rPr>
                <w:color w:val="000000"/>
              </w:rPr>
            </w:pPr>
            <w:r>
              <w:rPr>
                <w:color w:val="000000"/>
                <w:szCs w:val="20"/>
              </w:rPr>
              <w:t>Котельная п. Ширшинский «СРК»</w:t>
            </w:r>
          </w:p>
        </w:tc>
        <w:tc>
          <w:tcPr>
            <w:tcW w:w="1134" w:type="dxa"/>
            <w:shd w:val="clear" w:color="auto" w:fill="auto"/>
            <w:tcMar>
              <w:left w:w="11" w:type="dxa"/>
              <w:right w:w="11" w:type="dxa"/>
            </w:tcMar>
            <w:vAlign w:val="center"/>
          </w:tcPr>
          <w:p w14:paraId="320F19CD" w14:textId="75467690" w:rsidR="00C24310" w:rsidRPr="008538A4" w:rsidRDefault="00C24310" w:rsidP="00C24310">
            <w:pPr>
              <w:pStyle w:val="aff5"/>
              <w:rPr>
                <w:color w:val="000000"/>
              </w:rPr>
            </w:pPr>
            <w:r w:rsidRPr="00136414">
              <w:t>8 781,87</w:t>
            </w:r>
          </w:p>
        </w:tc>
        <w:tc>
          <w:tcPr>
            <w:tcW w:w="1842" w:type="dxa"/>
            <w:shd w:val="clear" w:color="auto" w:fill="auto"/>
            <w:tcMar>
              <w:left w:w="11" w:type="dxa"/>
              <w:right w:w="11" w:type="dxa"/>
            </w:tcMar>
            <w:vAlign w:val="center"/>
          </w:tcPr>
          <w:p w14:paraId="085DAC69" w14:textId="391C661A" w:rsidR="00C24310" w:rsidRPr="008538A4" w:rsidRDefault="00C24310" w:rsidP="00C24310">
            <w:pPr>
              <w:pStyle w:val="aff5"/>
              <w:rPr>
                <w:color w:val="000000"/>
              </w:rPr>
            </w:pPr>
            <w:r w:rsidRPr="00136414">
              <w:t>19,39</w:t>
            </w:r>
          </w:p>
        </w:tc>
        <w:tc>
          <w:tcPr>
            <w:tcW w:w="1276" w:type="dxa"/>
            <w:shd w:val="clear" w:color="000000" w:fill="FFFFFF"/>
            <w:tcMar>
              <w:left w:w="11" w:type="dxa"/>
              <w:right w:w="11" w:type="dxa"/>
            </w:tcMar>
            <w:vAlign w:val="center"/>
          </w:tcPr>
          <w:p w14:paraId="0CABF0F2" w14:textId="53A8AC22" w:rsidR="00C24310" w:rsidRPr="008538A4" w:rsidRDefault="00C24310" w:rsidP="00C24310">
            <w:pPr>
              <w:pStyle w:val="aff5"/>
              <w:rPr>
                <w:color w:val="000000"/>
              </w:rPr>
            </w:pPr>
            <w:r w:rsidRPr="00136414">
              <w:t>8 762,48</w:t>
            </w:r>
          </w:p>
        </w:tc>
        <w:tc>
          <w:tcPr>
            <w:tcW w:w="1417" w:type="dxa"/>
            <w:shd w:val="clear" w:color="auto" w:fill="auto"/>
            <w:tcMar>
              <w:left w:w="11" w:type="dxa"/>
              <w:right w:w="11" w:type="dxa"/>
            </w:tcMar>
            <w:vAlign w:val="center"/>
          </w:tcPr>
          <w:p w14:paraId="3B471B41" w14:textId="25493B77" w:rsidR="00C24310" w:rsidRPr="008538A4" w:rsidRDefault="00C24310" w:rsidP="00C24310">
            <w:pPr>
              <w:pStyle w:val="aff5"/>
              <w:rPr>
                <w:color w:val="000000"/>
              </w:rPr>
            </w:pPr>
            <w:r w:rsidRPr="00136414">
              <w:t>щепа</w:t>
            </w:r>
          </w:p>
        </w:tc>
        <w:tc>
          <w:tcPr>
            <w:tcW w:w="991" w:type="dxa"/>
            <w:shd w:val="clear" w:color="auto" w:fill="auto"/>
            <w:tcMar>
              <w:left w:w="11" w:type="dxa"/>
              <w:right w:w="11" w:type="dxa"/>
            </w:tcMar>
            <w:vAlign w:val="center"/>
          </w:tcPr>
          <w:p w14:paraId="31ED4DF4" w14:textId="5D4660D7" w:rsidR="00C24310" w:rsidRPr="008538A4" w:rsidRDefault="00C24310" w:rsidP="00C24310">
            <w:pPr>
              <w:pStyle w:val="aff5"/>
              <w:rPr>
                <w:color w:val="000000"/>
              </w:rPr>
            </w:pPr>
            <w:r w:rsidRPr="00136414">
              <w:rPr>
                <w:szCs w:val="20"/>
              </w:rPr>
              <w:t>2 045,71</w:t>
            </w:r>
          </w:p>
        </w:tc>
      </w:tr>
      <w:tr w:rsidR="00C24310" w:rsidRPr="008538A4" w14:paraId="4B833AE7" w14:textId="77777777" w:rsidTr="00FE2F88">
        <w:trPr>
          <w:trHeight w:val="70"/>
        </w:trPr>
        <w:tc>
          <w:tcPr>
            <w:tcW w:w="437" w:type="dxa"/>
            <w:tcMar>
              <w:left w:w="11" w:type="dxa"/>
              <w:right w:w="11" w:type="dxa"/>
            </w:tcMar>
            <w:vAlign w:val="center"/>
          </w:tcPr>
          <w:p w14:paraId="26785FB5" w14:textId="09C3E690" w:rsidR="00C24310" w:rsidRPr="008538A4" w:rsidRDefault="00C24310" w:rsidP="00C24310">
            <w:pPr>
              <w:pStyle w:val="aff5"/>
            </w:pPr>
            <w:r w:rsidRPr="00BA7466">
              <w:t>7</w:t>
            </w:r>
          </w:p>
        </w:tc>
        <w:tc>
          <w:tcPr>
            <w:tcW w:w="2552" w:type="dxa"/>
            <w:shd w:val="clear" w:color="auto" w:fill="auto"/>
            <w:tcMar>
              <w:left w:w="11" w:type="dxa"/>
              <w:right w:w="11" w:type="dxa"/>
            </w:tcMar>
            <w:vAlign w:val="center"/>
          </w:tcPr>
          <w:p w14:paraId="72FC69B5" w14:textId="7060B022" w:rsidR="00C24310" w:rsidRPr="008538A4" w:rsidRDefault="00C24310" w:rsidP="00C24310">
            <w:pPr>
              <w:pStyle w:val="aff5"/>
              <w:rPr>
                <w:color w:val="000000"/>
              </w:rPr>
            </w:pPr>
            <w:r>
              <w:rPr>
                <w:color w:val="000000"/>
                <w:szCs w:val="20"/>
              </w:rPr>
              <w:t>Котельная п. Катунино (д. Лахта)</w:t>
            </w:r>
          </w:p>
        </w:tc>
        <w:tc>
          <w:tcPr>
            <w:tcW w:w="1134" w:type="dxa"/>
            <w:shd w:val="clear" w:color="auto" w:fill="auto"/>
            <w:tcMar>
              <w:left w:w="11" w:type="dxa"/>
              <w:right w:w="11" w:type="dxa"/>
            </w:tcMar>
            <w:vAlign w:val="center"/>
          </w:tcPr>
          <w:p w14:paraId="5870457B" w14:textId="20B77141" w:rsidR="00C24310" w:rsidRPr="00864F1E" w:rsidRDefault="00C24310" w:rsidP="00C24310">
            <w:pPr>
              <w:pStyle w:val="aff5"/>
              <w:rPr>
                <w:color w:val="000000"/>
                <w:szCs w:val="20"/>
              </w:rPr>
            </w:pPr>
            <w:r w:rsidRPr="00864F1E">
              <w:rPr>
                <w:color w:val="000000"/>
                <w:szCs w:val="20"/>
              </w:rPr>
              <w:t>37004,292</w:t>
            </w:r>
          </w:p>
        </w:tc>
        <w:tc>
          <w:tcPr>
            <w:tcW w:w="1842" w:type="dxa"/>
            <w:shd w:val="clear" w:color="auto" w:fill="auto"/>
            <w:tcMar>
              <w:left w:w="11" w:type="dxa"/>
              <w:right w:w="11" w:type="dxa"/>
            </w:tcMar>
            <w:vAlign w:val="center"/>
          </w:tcPr>
          <w:p w14:paraId="66265BEB" w14:textId="38807E3D" w:rsidR="00C24310" w:rsidRPr="00864F1E" w:rsidRDefault="00C24310" w:rsidP="00C24310">
            <w:pPr>
              <w:pStyle w:val="aff5"/>
              <w:rPr>
                <w:color w:val="000000"/>
                <w:szCs w:val="20"/>
              </w:rPr>
            </w:pPr>
            <w:r w:rsidRPr="00864F1E">
              <w:rPr>
                <w:color w:val="000000"/>
                <w:szCs w:val="20"/>
              </w:rPr>
              <w:t>370,043</w:t>
            </w:r>
          </w:p>
        </w:tc>
        <w:tc>
          <w:tcPr>
            <w:tcW w:w="1276" w:type="dxa"/>
            <w:shd w:val="clear" w:color="000000" w:fill="FFFFFF"/>
            <w:tcMar>
              <w:left w:w="11" w:type="dxa"/>
              <w:right w:w="11" w:type="dxa"/>
            </w:tcMar>
            <w:vAlign w:val="center"/>
          </w:tcPr>
          <w:p w14:paraId="68A13736" w14:textId="3477C9C5" w:rsidR="00C24310" w:rsidRPr="00864F1E" w:rsidRDefault="00C24310" w:rsidP="00C24310">
            <w:pPr>
              <w:pStyle w:val="aff5"/>
              <w:rPr>
                <w:color w:val="000000"/>
                <w:szCs w:val="20"/>
              </w:rPr>
            </w:pPr>
            <w:r w:rsidRPr="00864F1E">
              <w:rPr>
                <w:color w:val="000000"/>
                <w:szCs w:val="20"/>
              </w:rPr>
              <w:t>36634,249</w:t>
            </w:r>
          </w:p>
        </w:tc>
        <w:tc>
          <w:tcPr>
            <w:tcW w:w="1417" w:type="dxa"/>
            <w:shd w:val="clear" w:color="auto" w:fill="auto"/>
            <w:tcMar>
              <w:left w:w="11" w:type="dxa"/>
              <w:right w:w="11" w:type="dxa"/>
            </w:tcMar>
            <w:vAlign w:val="center"/>
          </w:tcPr>
          <w:p w14:paraId="0BD00197" w14:textId="72845BB6" w:rsidR="00C24310" w:rsidRPr="00864F1E" w:rsidRDefault="00C24310" w:rsidP="00C24310">
            <w:pPr>
              <w:pStyle w:val="aff5"/>
              <w:rPr>
                <w:color w:val="000000"/>
                <w:szCs w:val="20"/>
              </w:rPr>
            </w:pPr>
            <w:r w:rsidRPr="00864F1E">
              <w:rPr>
                <w:color w:val="000000"/>
                <w:szCs w:val="20"/>
              </w:rPr>
              <w:t>пеллеты</w:t>
            </w:r>
          </w:p>
        </w:tc>
        <w:tc>
          <w:tcPr>
            <w:tcW w:w="991" w:type="dxa"/>
            <w:shd w:val="clear" w:color="auto" w:fill="auto"/>
            <w:tcMar>
              <w:left w:w="11" w:type="dxa"/>
              <w:right w:w="11" w:type="dxa"/>
            </w:tcMar>
            <w:vAlign w:val="center"/>
          </w:tcPr>
          <w:p w14:paraId="45D9B1B5" w14:textId="55CA3F61" w:rsidR="00C24310" w:rsidRPr="00864F1E" w:rsidRDefault="00C24310" w:rsidP="00C24310">
            <w:pPr>
              <w:pStyle w:val="aff5"/>
              <w:rPr>
                <w:color w:val="000000"/>
                <w:szCs w:val="20"/>
              </w:rPr>
            </w:pPr>
            <w:r>
              <w:rPr>
                <w:color w:val="000000"/>
                <w:szCs w:val="20"/>
              </w:rPr>
              <w:t>6007,19</w:t>
            </w:r>
          </w:p>
        </w:tc>
      </w:tr>
      <w:tr w:rsidR="00C24310" w:rsidRPr="008538A4" w14:paraId="25F33557" w14:textId="77777777" w:rsidTr="00FE2F88">
        <w:trPr>
          <w:trHeight w:val="70"/>
        </w:trPr>
        <w:tc>
          <w:tcPr>
            <w:tcW w:w="437" w:type="dxa"/>
            <w:tcMar>
              <w:left w:w="11" w:type="dxa"/>
              <w:right w:w="11" w:type="dxa"/>
            </w:tcMar>
            <w:vAlign w:val="center"/>
          </w:tcPr>
          <w:p w14:paraId="04779B12" w14:textId="5846C00D" w:rsidR="00C24310" w:rsidRPr="008538A4" w:rsidRDefault="00C24310" w:rsidP="00C24310">
            <w:pPr>
              <w:pStyle w:val="aff5"/>
            </w:pPr>
            <w:r w:rsidRPr="00BA7466">
              <w:t>8</w:t>
            </w:r>
          </w:p>
        </w:tc>
        <w:tc>
          <w:tcPr>
            <w:tcW w:w="2552" w:type="dxa"/>
            <w:shd w:val="clear" w:color="auto" w:fill="auto"/>
            <w:tcMar>
              <w:left w:w="11" w:type="dxa"/>
              <w:right w:w="11" w:type="dxa"/>
            </w:tcMar>
            <w:vAlign w:val="center"/>
          </w:tcPr>
          <w:p w14:paraId="7B84AB45" w14:textId="0CF40EC9" w:rsidR="00C24310" w:rsidRPr="008538A4" w:rsidRDefault="00C24310" w:rsidP="00C24310">
            <w:pPr>
              <w:pStyle w:val="aff5"/>
              <w:rPr>
                <w:color w:val="000000"/>
              </w:rPr>
            </w:pPr>
            <w:r>
              <w:rPr>
                <w:color w:val="000000"/>
                <w:szCs w:val="20"/>
              </w:rPr>
              <w:t>Котельная п. Боброво</w:t>
            </w:r>
          </w:p>
        </w:tc>
        <w:tc>
          <w:tcPr>
            <w:tcW w:w="1134" w:type="dxa"/>
            <w:shd w:val="clear" w:color="auto" w:fill="auto"/>
            <w:tcMar>
              <w:left w:w="11" w:type="dxa"/>
              <w:right w:w="11" w:type="dxa"/>
            </w:tcMar>
            <w:vAlign w:val="center"/>
          </w:tcPr>
          <w:p w14:paraId="2BAB7CF0" w14:textId="77982F5C" w:rsidR="00C24310" w:rsidRPr="00864F1E" w:rsidRDefault="00C24310" w:rsidP="00C24310">
            <w:pPr>
              <w:pStyle w:val="aff5"/>
              <w:rPr>
                <w:color w:val="000000"/>
                <w:szCs w:val="20"/>
              </w:rPr>
            </w:pPr>
            <w:r w:rsidRPr="00864F1E">
              <w:rPr>
                <w:color w:val="000000"/>
                <w:szCs w:val="20"/>
              </w:rPr>
              <w:t>8282,541</w:t>
            </w:r>
          </w:p>
        </w:tc>
        <w:tc>
          <w:tcPr>
            <w:tcW w:w="1842" w:type="dxa"/>
            <w:shd w:val="clear" w:color="auto" w:fill="auto"/>
            <w:tcMar>
              <w:left w:w="11" w:type="dxa"/>
              <w:right w:w="11" w:type="dxa"/>
            </w:tcMar>
            <w:vAlign w:val="center"/>
          </w:tcPr>
          <w:p w14:paraId="6CE4DB3A" w14:textId="245DD9DB" w:rsidR="00C24310" w:rsidRPr="00864F1E" w:rsidRDefault="00C24310" w:rsidP="00C24310">
            <w:pPr>
              <w:pStyle w:val="aff5"/>
              <w:rPr>
                <w:color w:val="000000"/>
                <w:szCs w:val="20"/>
              </w:rPr>
            </w:pPr>
            <w:r w:rsidRPr="00864F1E">
              <w:rPr>
                <w:color w:val="000000"/>
                <w:szCs w:val="20"/>
              </w:rPr>
              <w:t>82,825</w:t>
            </w:r>
          </w:p>
        </w:tc>
        <w:tc>
          <w:tcPr>
            <w:tcW w:w="1276" w:type="dxa"/>
            <w:shd w:val="clear" w:color="000000" w:fill="FFFFFF"/>
            <w:tcMar>
              <w:left w:w="11" w:type="dxa"/>
              <w:right w:w="11" w:type="dxa"/>
            </w:tcMar>
            <w:vAlign w:val="center"/>
          </w:tcPr>
          <w:p w14:paraId="22BB2A52" w14:textId="3F7B5CBB" w:rsidR="00C24310" w:rsidRPr="00864F1E" w:rsidRDefault="00C24310" w:rsidP="00C24310">
            <w:pPr>
              <w:pStyle w:val="aff5"/>
              <w:rPr>
                <w:color w:val="000000"/>
                <w:szCs w:val="20"/>
              </w:rPr>
            </w:pPr>
            <w:r w:rsidRPr="00864F1E">
              <w:rPr>
                <w:color w:val="000000"/>
                <w:szCs w:val="20"/>
              </w:rPr>
              <w:t>8199,715</w:t>
            </w:r>
          </w:p>
        </w:tc>
        <w:tc>
          <w:tcPr>
            <w:tcW w:w="1417" w:type="dxa"/>
            <w:shd w:val="clear" w:color="auto" w:fill="auto"/>
            <w:tcMar>
              <w:left w:w="11" w:type="dxa"/>
              <w:right w:w="11" w:type="dxa"/>
            </w:tcMar>
            <w:vAlign w:val="center"/>
          </w:tcPr>
          <w:p w14:paraId="01535526" w14:textId="7AA15848" w:rsidR="00C24310" w:rsidRPr="00864F1E" w:rsidRDefault="00C24310" w:rsidP="00C24310">
            <w:pPr>
              <w:pStyle w:val="aff5"/>
              <w:rPr>
                <w:color w:val="000000"/>
                <w:szCs w:val="20"/>
              </w:rPr>
            </w:pPr>
            <w:r w:rsidRPr="00864F1E">
              <w:rPr>
                <w:color w:val="000000"/>
                <w:szCs w:val="20"/>
              </w:rPr>
              <w:t>пеллеты</w:t>
            </w:r>
          </w:p>
        </w:tc>
        <w:tc>
          <w:tcPr>
            <w:tcW w:w="991" w:type="dxa"/>
            <w:shd w:val="clear" w:color="auto" w:fill="auto"/>
            <w:tcMar>
              <w:left w:w="11" w:type="dxa"/>
              <w:right w:w="11" w:type="dxa"/>
            </w:tcMar>
            <w:vAlign w:val="center"/>
          </w:tcPr>
          <w:p w14:paraId="74F63F9C" w14:textId="35BAB422" w:rsidR="00C24310" w:rsidRPr="00864F1E" w:rsidRDefault="00C24310" w:rsidP="00C24310">
            <w:pPr>
              <w:pStyle w:val="aff5"/>
              <w:rPr>
                <w:color w:val="000000"/>
                <w:szCs w:val="20"/>
              </w:rPr>
            </w:pPr>
            <w:r>
              <w:rPr>
                <w:color w:val="000000"/>
                <w:szCs w:val="20"/>
              </w:rPr>
              <w:t>1394,94</w:t>
            </w:r>
          </w:p>
        </w:tc>
      </w:tr>
      <w:tr w:rsidR="00C24310" w:rsidRPr="008538A4" w14:paraId="5311886A" w14:textId="77777777" w:rsidTr="00FE2F88">
        <w:trPr>
          <w:trHeight w:val="70"/>
        </w:trPr>
        <w:tc>
          <w:tcPr>
            <w:tcW w:w="437" w:type="dxa"/>
            <w:tcMar>
              <w:left w:w="11" w:type="dxa"/>
              <w:right w:w="11" w:type="dxa"/>
            </w:tcMar>
            <w:vAlign w:val="center"/>
          </w:tcPr>
          <w:p w14:paraId="7E521EBF" w14:textId="642423B8" w:rsidR="00C24310" w:rsidRPr="008538A4" w:rsidRDefault="00C24310" w:rsidP="00C24310">
            <w:pPr>
              <w:pStyle w:val="aff5"/>
            </w:pPr>
            <w:r w:rsidRPr="00BA7466">
              <w:t>9</w:t>
            </w:r>
          </w:p>
        </w:tc>
        <w:tc>
          <w:tcPr>
            <w:tcW w:w="2552" w:type="dxa"/>
            <w:shd w:val="clear" w:color="auto" w:fill="auto"/>
            <w:tcMar>
              <w:left w:w="11" w:type="dxa"/>
              <w:right w:w="11" w:type="dxa"/>
            </w:tcMar>
            <w:vAlign w:val="center"/>
          </w:tcPr>
          <w:p w14:paraId="2F7284EB" w14:textId="22C62B2E" w:rsidR="00C24310" w:rsidRPr="008538A4" w:rsidRDefault="00C24310" w:rsidP="00C24310">
            <w:pPr>
              <w:pStyle w:val="aff5"/>
              <w:rPr>
                <w:color w:val="000000"/>
              </w:rPr>
            </w:pPr>
            <w:r>
              <w:rPr>
                <w:color w:val="000000"/>
                <w:szCs w:val="20"/>
              </w:rPr>
              <w:t>Котельная п. Лайский Док</w:t>
            </w:r>
          </w:p>
        </w:tc>
        <w:tc>
          <w:tcPr>
            <w:tcW w:w="1134" w:type="dxa"/>
            <w:shd w:val="clear" w:color="auto" w:fill="auto"/>
            <w:tcMar>
              <w:left w:w="11" w:type="dxa"/>
              <w:right w:w="11" w:type="dxa"/>
            </w:tcMar>
            <w:vAlign w:val="center"/>
          </w:tcPr>
          <w:p w14:paraId="5761E4D7" w14:textId="0A134D27" w:rsidR="00C24310" w:rsidRPr="00864F1E" w:rsidRDefault="00C24310" w:rsidP="00C24310">
            <w:pPr>
              <w:pStyle w:val="aff5"/>
              <w:rPr>
                <w:color w:val="000000"/>
                <w:szCs w:val="20"/>
              </w:rPr>
            </w:pPr>
            <w:r w:rsidRPr="00864F1E">
              <w:rPr>
                <w:color w:val="000000"/>
                <w:szCs w:val="20"/>
              </w:rPr>
              <w:t>5896,307</w:t>
            </w:r>
          </w:p>
        </w:tc>
        <w:tc>
          <w:tcPr>
            <w:tcW w:w="1842" w:type="dxa"/>
            <w:shd w:val="clear" w:color="auto" w:fill="auto"/>
            <w:tcMar>
              <w:left w:w="11" w:type="dxa"/>
              <w:right w:w="11" w:type="dxa"/>
            </w:tcMar>
            <w:vAlign w:val="center"/>
          </w:tcPr>
          <w:p w14:paraId="6194F228" w14:textId="21839834" w:rsidR="00C24310" w:rsidRPr="00864F1E" w:rsidRDefault="00C24310" w:rsidP="00C24310">
            <w:pPr>
              <w:pStyle w:val="aff5"/>
              <w:rPr>
                <w:color w:val="000000"/>
                <w:szCs w:val="20"/>
              </w:rPr>
            </w:pPr>
            <w:r w:rsidRPr="00864F1E">
              <w:rPr>
                <w:color w:val="000000"/>
                <w:szCs w:val="20"/>
              </w:rPr>
              <w:t>58,963</w:t>
            </w:r>
          </w:p>
        </w:tc>
        <w:tc>
          <w:tcPr>
            <w:tcW w:w="1276" w:type="dxa"/>
            <w:shd w:val="clear" w:color="000000" w:fill="FFFFFF"/>
            <w:tcMar>
              <w:left w:w="11" w:type="dxa"/>
              <w:right w:w="11" w:type="dxa"/>
            </w:tcMar>
            <w:vAlign w:val="center"/>
          </w:tcPr>
          <w:p w14:paraId="2A1AD182" w14:textId="5072BDDC" w:rsidR="00C24310" w:rsidRPr="00864F1E" w:rsidRDefault="00C24310" w:rsidP="00C24310">
            <w:pPr>
              <w:pStyle w:val="aff5"/>
              <w:rPr>
                <w:color w:val="000000"/>
                <w:szCs w:val="20"/>
              </w:rPr>
            </w:pPr>
            <w:r w:rsidRPr="00864F1E">
              <w:rPr>
                <w:color w:val="000000"/>
                <w:szCs w:val="20"/>
              </w:rPr>
              <w:t>5837,344</w:t>
            </w:r>
          </w:p>
        </w:tc>
        <w:tc>
          <w:tcPr>
            <w:tcW w:w="1417" w:type="dxa"/>
            <w:shd w:val="clear" w:color="auto" w:fill="auto"/>
            <w:tcMar>
              <w:left w:w="11" w:type="dxa"/>
              <w:right w:w="11" w:type="dxa"/>
            </w:tcMar>
            <w:vAlign w:val="center"/>
          </w:tcPr>
          <w:p w14:paraId="61E42E0F" w14:textId="5CEA78E3" w:rsidR="00C24310" w:rsidRPr="00864F1E" w:rsidRDefault="00C24310" w:rsidP="00C24310">
            <w:pPr>
              <w:pStyle w:val="aff5"/>
              <w:rPr>
                <w:color w:val="000000"/>
                <w:szCs w:val="20"/>
              </w:rPr>
            </w:pPr>
            <w:r w:rsidRPr="00864F1E">
              <w:rPr>
                <w:color w:val="000000"/>
                <w:szCs w:val="20"/>
              </w:rPr>
              <w:t>пеллеты</w:t>
            </w:r>
          </w:p>
        </w:tc>
        <w:tc>
          <w:tcPr>
            <w:tcW w:w="991" w:type="dxa"/>
            <w:shd w:val="clear" w:color="auto" w:fill="auto"/>
            <w:tcMar>
              <w:left w:w="11" w:type="dxa"/>
              <w:right w:w="11" w:type="dxa"/>
            </w:tcMar>
            <w:vAlign w:val="center"/>
          </w:tcPr>
          <w:p w14:paraId="09C7DA62" w14:textId="69BBED1B" w:rsidR="00C24310" w:rsidRPr="00864F1E" w:rsidRDefault="00C24310" w:rsidP="00C24310">
            <w:pPr>
              <w:pStyle w:val="aff5"/>
              <w:rPr>
                <w:color w:val="000000"/>
                <w:szCs w:val="20"/>
              </w:rPr>
            </w:pPr>
            <w:r>
              <w:rPr>
                <w:color w:val="000000"/>
                <w:szCs w:val="20"/>
              </w:rPr>
              <w:t>967,64</w:t>
            </w:r>
          </w:p>
        </w:tc>
      </w:tr>
      <w:tr w:rsidR="00C24310" w:rsidRPr="008538A4" w14:paraId="2C82B22C" w14:textId="77777777" w:rsidTr="00FE2F88">
        <w:trPr>
          <w:trHeight w:val="70"/>
        </w:trPr>
        <w:tc>
          <w:tcPr>
            <w:tcW w:w="437" w:type="dxa"/>
            <w:tcMar>
              <w:left w:w="11" w:type="dxa"/>
              <w:right w:w="11" w:type="dxa"/>
            </w:tcMar>
            <w:vAlign w:val="center"/>
          </w:tcPr>
          <w:p w14:paraId="62AB27CB" w14:textId="480D2AF5" w:rsidR="00C24310" w:rsidRPr="008538A4" w:rsidRDefault="00C24310" w:rsidP="00C24310">
            <w:pPr>
              <w:pStyle w:val="aff5"/>
            </w:pPr>
            <w:r w:rsidRPr="00BA7466">
              <w:t>10</w:t>
            </w:r>
          </w:p>
        </w:tc>
        <w:tc>
          <w:tcPr>
            <w:tcW w:w="2552" w:type="dxa"/>
            <w:shd w:val="clear" w:color="auto" w:fill="auto"/>
            <w:tcMar>
              <w:left w:w="11" w:type="dxa"/>
              <w:right w:w="11" w:type="dxa"/>
            </w:tcMar>
            <w:vAlign w:val="center"/>
          </w:tcPr>
          <w:p w14:paraId="5B22760E" w14:textId="0B2FD191" w:rsidR="00C24310" w:rsidRPr="008538A4" w:rsidRDefault="00C24310" w:rsidP="00C24310">
            <w:pPr>
              <w:pStyle w:val="aff5"/>
              <w:rPr>
                <w:color w:val="000000"/>
              </w:rPr>
            </w:pPr>
            <w:r>
              <w:rPr>
                <w:color w:val="000000"/>
                <w:szCs w:val="20"/>
              </w:rPr>
              <w:t>Котельная п. Луговой</w:t>
            </w:r>
          </w:p>
        </w:tc>
        <w:tc>
          <w:tcPr>
            <w:tcW w:w="1134" w:type="dxa"/>
            <w:shd w:val="clear" w:color="auto" w:fill="auto"/>
            <w:tcMar>
              <w:left w:w="11" w:type="dxa"/>
              <w:right w:w="11" w:type="dxa"/>
            </w:tcMar>
            <w:vAlign w:val="center"/>
          </w:tcPr>
          <w:p w14:paraId="5417D2B9" w14:textId="082D8FB7" w:rsidR="00C24310" w:rsidRPr="00864F1E" w:rsidRDefault="00C24310" w:rsidP="00C24310">
            <w:pPr>
              <w:pStyle w:val="aff5"/>
              <w:rPr>
                <w:color w:val="000000"/>
                <w:szCs w:val="20"/>
              </w:rPr>
            </w:pPr>
            <w:r w:rsidRPr="00864F1E">
              <w:rPr>
                <w:color w:val="000000"/>
                <w:szCs w:val="20"/>
              </w:rPr>
              <w:t>3428,733</w:t>
            </w:r>
          </w:p>
        </w:tc>
        <w:tc>
          <w:tcPr>
            <w:tcW w:w="1842" w:type="dxa"/>
            <w:shd w:val="clear" w:color="auto" w:fill="auto"/>
            <w:tcMar>
              <w:left w:w="11" w:type="dxa"/>
              <w:right w:w="11" w:type="dxa"/>
            </w:tcMar>
            <w:vAlign w:val="center"/>
          </w:tcPr>
          <w:p w14:paraId="30FBE2AB" w14:textId="56EF2457" w:rsidR="00C24310" w:rsidRPr="00864F1E" w:rsidRDefault="00C24310" w:rsidP="00C24310">
            <w:pPr>
              <w:pStyle w:val="aff5"/>
              <w:rPr>
                <w:color w:val="000000"/>
                <w:szCs w:val="20"/>
              </w:rPr>
            </w:pPr>
            <w:r w:rsidRPr="00864F1E">
              <w:rPr>
                <w:color w:val="000000"/>
                <w:szCs w:val="20"/>
              </w:rPr>
              <w:t>34,287</w:t>
            </w:r>
          </w:p>
        </w:tc>
        <w:tc>
          <w:tcPr>
            <w:tcW w:w="1276" w:type="dxa"/>
            <w:shd w:val="clear" w:color="000000" w:fill="FFFFFF"/>
            <w:tcMar>
              <w:left w:w="11" w:type="dxa"/>
              <w:right w:w="11" w:type="dxa"/>
            </w:tcMar>
            <w:vAlign w:val="center"/>
          </w:tcPr>
          <w:p w14:paraId="4A337D55" w14:textId="2F51F4AC" w:rsidR="00C24310" w:rsidRPr="00864F1E" w:rsidRDefault="00C24310" w:rsidP="00C24310">
            <w:pPr>
              <w:pStyle w:val="aff5"/>
              <w:rPr>
                <w:color w:val="000000"/>
                <w:szCs w:val="20"/>
              </w:rPr>
            </w:pPr>
            <w:r w:rsidRPr="00864F1E">
              <w:rPr>
                <w:color w:val="000000"/>
                <w:szCs w:val="20"/>
              </w:rPr>
              <w:t>3394,446</w:t>
            </w:r>
          </w:p>
        </w:tc>
        <w:tc>
          <w:tcPr>
            <w:tcW w:w="1417" w:type="dxa"/>
            <w:shd w:val="clear" w:color="auto" w:fill="auto"/>
            <w:tcMar>
              <w:left w:w="11" w:type="dxa"/>
              <w:right w:w="11" w:type="dxa"/>
            </w:tcMar>
            <w:vAlign w:val="center"/>
          </w:tcPr>
          <w:p w14:paraId="345BFD19" w14:textId="762446DE" w:rsidR="00C24310" w:rsidRPr="00864F1E" w:rsidRDefault="00C24310" w:rsidP="00C24310">
            <w:pPr>
              <w:pStyle w:val="aff5"/>
              <w:rPr>
                <w:color w:val="000000"/>
                <w:szCs w:val="20"/>
              </w:rPr>
            </w:pPr>
            <w:r w:rsidRPr="00864F1E">
              <w:rPr>
                <w:color w:val="000000"/>
                <w:szCs w:val="20"/>
              </w:rPr>
              <w:t>пеллеты</w:t>
            </w:r>
          </w:p>
        </w:tc>
        <w:tc>
          <w:tcPr>
            <w:tcW w:w="991" w:type="dxa"/>
            <w:shd w:val="clear" w:color="auto" w:fill="auto"/>
            <w:tcMar>
              <w:left w:w="11" w:type="dxa"/>
              <w:right w:w="11" w:type="dxa"/>
            </w:tcMar>
            <w:vAlign w:val="center"/>
          </w:tcPr>
          <w:p w14:paraId="48096C0B" w14:textId="093A078E" w:rsidR="00C24310" w:rsidRPr="00864F1E" w:rsidRDefault="00C24310" w:rsidP="00C24310">
            <w:pPr>
              <w:pStyle w:val="aff5"/>
              <w:rPr>
                <w:color w:val="000000"/>
                <w:szCs w:val="20"/>
              </w:rPr>
            </w:pPr>
            <w:r>
              <w:rPr>
                <w:color w:val="000000"/>
                <w:szCs w:val="20"/>
              </w:rPr>
              <w:t>554,43</w:t>
            </w:r>
          </w:p>
        </w:tc>
      </w:tr>
      <w:tr w:rsidR="00C51C67" w:rsidRPr="008538A4" w14:paraId="2B55AA18" w14:textId="77777777" w:rsidTr="00FE2F88">
        <w:trPr>
          <w:trHeight w:val="70"/>
        </w:trPr>
        <w:tc>
          <w:tcPr>
            <w:tcW w:w="437" w:type="dxa"/>
            <w:tcMar>
              <w:left w:w="11" w:type="dxa"/>
              <w:right w:w="11" w:type="dxa"/>
            </w:tcMar>
            <w:vAlign w:val="center"/>
          </w:tcPr>
          <w:p w14:paraId="2CFA0319" w14:textId="28740F0A" w:rsidR="00C51C67" w:rsidRPr="008538A4" w:rsidRDefault="00C51C67" w:rsidP="00C51C67">
            <w:pPr>
              <w:pStyle w:val="aff5"/>
            </w:pPr>
            <w:r w:rsidRPr="00BA7466">
              <w:t>11</w:t>
            </w:r>
          </w:p>
        </w:tc>
        <w:tc>
          <w:tcPr>
            <w:tcW w:w="2552" w:type="dxa"/>
            <w:shd w:val="clear" w:color="auto" w:fill="auto"/>
            <w:tcMar>
              <w:left w:w="11" w:type="dxa"/>
              <w:right w:w="11" w:type="dxa"/>
            </w:tcMar>
            <w:vAlign w:val="center"/>
          </w:tcPr>
          <w:p w14:paraId="0E55AA01" w14:textId="1B053335" w:rsidR="00C51C67" w:rsidRPr="00C51C67" w:rsidRDefault="00C51C67" w:rsidP="00C51C67">
            <w:pPr>
              <w:pStyle w:val="aff5"/>
            </w:pPr>
            <w:r w:rsidRPr="00C51C67">
              <w:t>Котельная ТЭС п. Соловецкий</w:t>
            </w:r>
          </w:p>
        </w:tc>
        <w:tc>
          <w:tcPr>
            <w:tcW w:w="1134" w:type="dxa"/>
            <w:shd w:val="clear" w:color="auto" w:fill="auto"/>
            <w:tcMar>
              <w:left w:w="11" w:type="dxa"/>
              <w:right w:w="11" w:type="dxa"/>
            </w:tcMar>
            <w:vAlign w:val="center"/>
          </w:tcPr>
          <w:p w14:paraId="0767ACA0" w14:textId="29487E02" w:rsidR="00C51C67" w:rsidRPr="008D2400" w:rsidRDefault="00C51C67" w:rsidP="00C51C67">
            <w:pPr>
              <w:pStyle w:val="aff5"/>
            </w:pPr>
            <w:r w:rsidRPr="00C51C67">
              <w:t>4524,314</w:t>
            </w:r>
          </w:p>
        </w:tc>
        <w:tc>
          <w:tcPr>
            <w:tcW w:w="1842" w:type="dxa"/>
            <w:shd w:val="clear" w:color="auto" w:fill="auto"/>
            <w:tcMar>
              <w:left w:w="11" w:type="dxa"/>
              <w:right w:w="11" w:type="dxa"/>
            </w:tcMar>
            <w:vAlign w:val="center"/>
          </w:tcPr>
          <w:p w14:paraId="2F563BCF" w14:textId="500EAFEC" w:rsidR="00C51C67" w:rsidRPr="008D2400" w:rsidRDefault="00C51C67" w:rsidP="00C51C67">
            <w:pPr>
              <w:pStyle w:val="aff5"/>
            </w:pPr>
            <w:r w:rsidRPr="00C51C67">
              <w:t>49,767</w:t>
            </w:r>
          </w:p>
        </w:tc>
        <w:tc>
          <w:tcPr>
            <w:tcW w:w="1276" w:type="dxa"/>
            <w:shd w:val="clear" w:color="000000" w:fill="FFFFFF"/>
            <w:tcMar>
              <w:left w:w="11" w:type="dxa"/>
              <w:right w:w="11" w:type="dxa"/>
            </w:tcMar>
            <w:vAlign w:val="center"/>
          </w:tcPr>
          <w:p w14:paraId="1A414B32" w14:textId="66BC4462" w:rsidR="00C51C67" w:rsidRPr="008D2400" w:rsidRDefault="00C51C67" w:rsidP="00C51C67">
            <w:pPr>
              <w:pStyle w:val="aff5"/>
            </w:pPr>
            <w:r w:rsidRPr="00C51C67">
              <w:t>4474,547</w:t>
            </w:r>
          </w:p>
        </w:tc>
        <w:tc>
          <w:tcPr>
            <w:tcW w:w="1417" w:type="dxa"/>
            <w:shd w:val="clear" w:color="auto" w:fill="auto"/>
            <w:tcMar>
              <w:left w:w="11" w:type="dxa"/>
              <w:right w:w="11" w:type="dxa"/>
            </w:tcMar>
            <w:vAlign w:val="center"/>
          </w:tcPr>
          <w:p w14:paraId="55EE6C38" w14:textId="72A179DF" w:rsidR="00C51C67" w:rsidRPr="008D2400" w:rsidRDefault="00C51C67" w:rsidP="00C51C67">
            <w:pPr>
              <w:pStyle w:val="aff5"/>
            </w:pPr>
            <w:r w:rsidRPr="00C51C67">
              <w:t>диз.топливо</w:t>
            </w:r>
          </w:p>
        </w:tc>
        <w:tc>
          <w:tcPr>
            <w:tcW w:w="991" w:type="dxa"/>
            <w:shd w:val="clear" w:color="auto" w:fill="auto"/>
            <w:tcMar>
              <w:left w:w="11" w:type="dxa"/>
              <w:right w:w="11" w:type="dxa"/>
            </w:tcMar>
            <w:vAlign w:val="center"/>
          </w:tcPr>
          <w:p w14:paraId="36BA7CE2" w14:textId="5895A1E8" w:rsidR="00C51C67" w:rsidRPr="008D2400" w:rsidRDefault="00C51C67" w:rsidP="00C51C67">
            <w:pPr>
              <w:pStyle w:val="aff5"/>
            </w:pPr>
            <w:r w:rsidRPr="00C51C67">
              <w:t>705,418</w:t>
            </w:r>
          </w:p>
        </w:tc>
      </w:tr>
      <w:tr w:rsidR="00C24310" w:rsidRPr="008538A4" w14:paraId="0B867E1D" w14:textId="77777777" w:rsidTr="00FE2F88">
        <w:trPr>
          <w:trHeight w:val="70"/>
        </w:trPr>
        <w:tc>
          <w:tcPr>
            <w:tcW w:w="437" w:type="dxa"/>
            <w:tcMar>
              <w:left w:w="11" w:type="dxa"/>
              <w:right w:w="11" w:type="dxa"/>
            </w:tcMar>
            <w:vAlign w:val="center"/>
          </w:tcPr>
          <w:p w14:paraId="106B12D8" w14:textId="5F99DF16" w:rsidR="00C24310" w:rsidRPr="008538A4" w:rsidRDefault="00C24310" w:rsidP="00C24310">
            <w:pPr>
              <w:pStyle w:val="aff5"/>
            </w:pPr>
            <w:r w:rsidRPr="00BA7466">
              <w:t>12</w:t>
            </w:r>
          </w:p>
        </w:tc>
        <w:tc>
          <w:tcPr>
            <w:tcW w:w="2552" w:type="dxa"/>
            <w:shd w:val="clear" w:color="auto" w:fill="auto"/>
            <w:tcMar>
              <w:left w:w="11" w:type="dxa"/>
              <w:right w:w="11" w:type="dxa"/>
            </w:tcMar>
            <w:vAlign w:val="center"/>
          </w:tcPr>
          <w:p w14:paraId="76BE9DD1" w14:textId="20ECA65E" w:rsidR="00C24310" w:rsidRPr="00C51C67" w:rsidRDefault="00C24310" w:rsidP="00C24310">
            <w:pPr>
              <w:pStyle w:val="aff5"/>
            </w:pPr>
            <w:r w:rsidRPr="00C51C67">
              <w:t>Котельная д. Емельяновская</w:t>
            </w:r>
          </w:p>
        </w:tc>
        <w:tc>
          <w:tcPr>
            <w:tcW w:w="1134" w:type="dxa"/>
            <w:shd w:val="clear" w:color="auto" w:fill="auto"/>
            <w:tcMar>
              <w:left w:w="11" w:type="dxa"/>
              <w:right w:w="11" w:type="dxa"/>
            </w:tcMar>
            <w:vAlign w:val="center"/>
          </w:tcPr>
          <w:p w14:paraId="09B9415B" w14:textId="33542FB4" w:rsidR="00C24310" w:rsidRPr="00C51C67" w:rsidRDefault="00C24310" w:rsidP="00C24310">
            <w:pPr>
              <w:pStyle w:val="aff5"/>
            </w:pPr>
            <w:r w:rsidRPr="0037177C">
              <w:t>н/д</w:t>
            </w:r>
          </w:p>
        </w:tc>
        <w:tc>
          <w:tcPr>
            <w:tcW w:w="1842" w:type="dxa"/>
            <w:shd w:val="clear" w:color="auto" w:fill="auto"/>
            <w:tcMar>
              <w:left w:w="11" w:type="dxa"/>
              <w:right w:w="11" w:type="dxa"/>
            </w:tcMar>
            <w:vAlign w:val="center"/>
          </w:tcPr>
          <w:p w14:paraId="230CFF3A" w14:textId="3FB6CD94" w:rsidR="00C24310" w:rsidRPr="00C51C67" w:rsidRDefault="00C24310" w:rsidP="00C24310">
            <w:pPr>
              <w:pStyle w:val="aff5"/>
            </w:pPr>
            <w:r w:rsidRPr="0037177C">
              <w:t>н/д</w:t>
            </w:r>
          </w:p>
        </w:tc>
        <w:tc>
          <w:tcPr>
            <w:tcW w:w="1276" w:type="dxa"/>
            <w:shd w:val="clear" w:color="000000" w:fill="FFFFFF"/>
            <w:tcMar>
              <w:left w:w="11" w:type="dxa"/>
              <w:right w:w="11" w:type="dxa"/>
            </w:tcMar>
            <w:vAlign w:val="center"/>
          </w:tcPr>
          <w:p w14:paraId="44A80C44" w14:textId="62F981A7" w:rsidR="00C24310" w:rsidRPr="00C51C67" w:rsidRDefault="00C24310" w:rsidP="00C24310">
            <w:pPr>
              <w:pStyle w:val="aff5"/>
            </w:pPr>
            <w:r w:rsidRPr="0037177C">
              <w:t>н/д</w:t>
            </w:r>
          </w:p>
        </w:tc>
        <w:tc>
          <w:tcPr>
            <w:tcW w:w="1417" w:type="dxa"/>
            <w:shd w:val="clear" w:color="auto" w:fill="auto"/>
            <w:tcMar>
              <w:left w:w="11" w:type="dxa"/>
              <w:right w:w="11" w:type="dxa"/>
            </w:tcMar>
            <w:vAlign w:val="center"/>
          </w:tcPr>
          <w:p w14:paraId="7DEB6F61" w14:textId="5C40C6D3" w:rsidR="00C24310" w:rsidRPr="00C51C67" w:rsidRDefault="00C24310" w:rsidP="00C24310">
            <w:pPr>
              <w:pStyle w:val="aff5"/>
            </w:pPr>
            <w:r w:rsidRPr="00C51C67">
              <w:t>дрова</w:t>
            </w:r>
          </w:p>
        </w:tc>
        <w:tc>
          <w:tcPr>
            <w:tcW w:w="991" w:type="dxa"/>
            <w:shd w:val="clear" w:color="auto" w:fill="auto"/>
            <w:tcMar>
              <w:left w:w="11" w:type="dxa"/>
              <w:right w:w="11" w:type="dxa"/>
            </w:tcMar>
            <w:vAlign w:val="center"/>
          </w:tcPr>
          <w:p w14:paraId="4C1CE4E8" w14:textId="211FCDCE" w:rsidR="00C24310" w:rsidRPr="00C51C67" w:rsidRDefault="00C24310" w:rsidP="00C24310">
            <w:pPr>
              <w:pStyle w:val="aff5"/>
            </w:pPr>
            <w:r w:rsidRPr="00C51C67">
              <w:t>н/д</w:t>
            </w:r>
          </w:p>
        </w:tc>
      </w:tr>
      <w:tr w:rsidR="00C24310" w:rsidRPr="008538A4" w14:paraId="4776DD9A" w14:textId="77777777" w:rsidTr="00FE2F88">
        <w:trPr>
          <w:trHeight w:val="70"/>
        </w:trPr>
        <w:tc>
          <w:tcPr>
            <w:tcW w:w="437" w:type="dxa"/>
            <w:tcMar>
              <w:left w:w="11" w:type="dxa"/>
              <w:right w:w="11" w:type="dxa"/>
            </w:tcMar>
            <w:vAlign w:val="center"/>
          </w:tcPr>
          <w:p w14:paraId="41A0CC3E" w14:textId="43571B8F" w:rsidR="00C24310" w:rsidRPr="008538A4" w:rsidRDefault="00C24310" w:rsidP="00C24310">
            <w:pPr>
              <w:pStyle w:val="aff5"/>
            </w:pPr>
            <w:r w:rsidRPr="00BA7466">
              <w:t>13</w:t>
            </w:r>
          </w:p>
        </w:tc>
        <w:tc>
          <w:tcPr>
            <w:tcW w:w="2552" w:type="dxa"/>
            <w:shd w:val="clear" w:color="auto" w:fill="auto"/>
            <w:tcMar>
              <w:left w:w="11" w:type="dxa"/>
              <w:right w:w="11" w:type="dxa"/>
            </w:tcMar>
            <w:vAlign w:val="center"/>
          </w:tcPr>
          <w:p w14:paraId="50C838B8" w14:textId="5D5C09E2" w:rsidR="00C24310" w:rsidRPr="008538A4" w:rsidRDefault="00C24310" w:rsidP="00C24310">
            <w:pPr>
              <w:pStyle w:val="aff5"/>
              <w:rPr>
                <w:color w:val="000000"/>
              </w:rPr>
            </w:pPr>
            <w:r>
              <w:rPr>
                <w:color w:val="000000"/>
                <w:szCs w:val="20"/>
              </w:rPr>
              <w:t>Котельная д. Куропти</w:t>
            </w:r>
          </w:p>
        </w:tc>
        <w:tc>
          <w:tcPr>
            <w:tcW w:w="1134" w:type="dxa"/>
            <w:shd w:val="clear" w:color="auto" w:fill="auto"/>
            <w:tcMar>
              <w:left w:w="11" w:type="dxa"/>
              <w:right w:w="11" w:type="dxa"/>
            </w:tcMar>
            <w:vAlign w:val="center"/>
          </w:tcPr>
          <w:p w14:paraId="2C34CEA6" w14:textId="18EFCA2C" w:rsidR="00C24310" w:rsidRPr="008538A4" w:rsidRDefault="00C24310" w:rsidP="00C24310">
            <w:pPr>
              <w:pStyle w:val="aff5"/>
              <w:rPr>
                <w:color w:val="000000"/>
              </w:rPr>
            </w:pPr>
            <w:r w:rsidRPr="0037177C">
              <w:t>н/д</w:t>
            </w:r>
          </w:p>
        </w:tc>
        <w:tc>
          <w:tcPr>
            <w:tcW w:w="1842" w:type="dxa"/>
            <w:shd w:val="clear" w:color="auto" w:fill="auto"/>
            <w:tcMar>
              <w:left w:w="11" w:type="dxa"/>
              <w:right w:w="11" w:type="dxa"/>
            </w:tcMar>
            <w:vAlign w:val="center"/>
          </w:tcPr>
          <w:p w14:paraId="00E88E0D" w14:textId="422BC00B" w:rsidR="00C24310" w:rsidRPr="008538A4" w:rsidRDefault="00C24310" w:rsidP="00C24310">
            <w:pPr>
              <w:pStyle w:val="aff5"/>
              <w:rPr>
                <w:color w:val="000000"/>
              </w:rPr>
            </w:pPr>
            <w:r w:rsidRPr="0037177C">
              <w:t>н/д</w:t>
            </w:r>
          </w:p>
        </w:tc>
        <w:tc>
          <w:tcPr>
            <w:tcW w:w="1276" w:type="dxa"/>
            <w:shd w:val="clear" w:color="000000" w:fill="FFFFFF"/>
            <w:tcMar>
              <w:left w:w="11" w:type="dxa"/>
              <w:right w:w="11" w:type="dxa"/>
            </w:tcMar>
            <w:vAlign w:val="center"/>
          </w:tcPr>
          <w:p w14:paraId="749E30BB" w14:textId="23733978" w:rsidR="00C24310" w:rsidRPr="008538A4" w:rsidRDefault="00C24310" w:rsidP="00C24310">
            <w:pPr>
              <w:pStyle w:val="aff5"/>
              <w:rPr>
                <w:color w:val="000000"/>
              </w:rPr>
            </w:pPr>
            <w:r w:rsidRPr="0037177C">
              <w:t>н/д</w:t>
            </w:r>
          </w:p>
        </w:tc>
        <w:tc>
          <w:tcPr>
            <w:tcW w:w="1417" w:type="dxa"/>
            <w:shd w:val="clear" w:color="auto" w:fill="auto"/>
            <w:tcMar>
              <w:left w:w="11" w:type="dxa"/>
              <w:right w:w="11" w:type="dxa"/>
            </w:tcMar>
            <w:vAlign w:val="center"/>
          </w:tcPr>
          <w:p w14:paraId="73C075FC" w14:textId="2D7568AA" w:rsidR="00C24310" w:rsidRPr="008538A4" w:rsidRDefault="00C24310" w:rsidP="00C24310">
            <w:pPr>
              <w:pStyle w:val="aff5"/>
              <w:rPr>
                <w:color w:val="000000"/>
              </w:rPr>
            </w:pPr>
            <w:r>
              <w:rPr>
                <w:color w:val="000000"/>
              </w:rPr>
              <w:t>уголь</w:t>
            </w:r>
          </w:p>
        </w:tc>
        <w:tc>
          <w:tcPr>
            <w:tcW w:w="991" w:type="dxa"/>
            <w:shd w:val="clear" w:color="auto" w:fill="auto"/>
            <w:tcMar>
              <w:left w:w="11" w:type="dxa"/>
              <w:right w:w="11" w:type="dxa"/>
            </w:tcMar>
            <w:vAlign w:val="center"/>
          </w:tcPr>
          <w:p w14:paraId="397B3A43" w14:textId="63201441" w:rsidR="00C24310" w:rsidRPr="008538A4" w:rsidRDefault="00C24310" w:rsidP="00C24310">
            <w:pPr>
              <w:pStyle w:val="aff5"/>
              <w:rPr>
                <w:color w:val="000000"/>
              </w:rPr>
            </w:pPr>
            <w:r>
              <w:rPr>
                <w:color w:val="000000"/>
                <w:szCs w:val="20"/>
              </w:rPr>
              <w:t>н/д</w:t>
            </w:r>
          </w:p>
        </w:tc>
      </w:tr>
      <w:tr w:rsidR="00C24310" w:rsidRPr="008538A4" w14:paraId="613284D8" w14:textId="77777777" w:rsidTr="00FE2F88">
        <w:trPr>
          <w:trHeight w:val="70"/>
        </w:trPr>
        <w:tc>
          <w:tcPr>
            <w:tcW w:w="437" w:type="dxa"/>
            <w:tcMar>
              <w:left w:w="11" w:type="dxa"/>
              <w:right w:w="11" w:type="dxa"/>
            </w:tcMar>
            <w:vAlign w:val="center"/>
          </w:tcPr>
          <w:p w14:paraId="36203ECD" w14:textId="659CE902" w:rsidR="00C24310" w:rsidRPr="008538A4" w:rsidRDefault="00C24310" w:rsidP="00C24310">
            <w:pPr>
              <w:pStyle w:val="aff5"/>
            </w:pPr>
            <w:r w:rsidRPr="00BA7466">
              <w:t>14</w:t>
            </w:r>
          </w:p>
        </w:tc>
        <w:tc>
          <w:tcPr>
            <w:tcW w:w="2552" w:type="dxa"/>
            <w:shd w:val="clear" w:color="auto" w:fill="auto"/>
            <w:tcMar>
              <w:left w:w="11" w:type="dxa"/>
              <w:right w:w="11" w:type="dxa"/>
            </w:tcMar>
            <w:vAlign w:val="center"/>
          </w:tcPr>
          <w:p w14:paraId="0E1620DB" w14:textId="637D413A" w:rsidR="00C24310" w:rsidRPr="008538A4" w:rsidRDefault="00C24310" w:rsidP="00C24310">
            <w:pPr>
              <w:pStyle w:val="aff5"/>
              <w:rPr>
                <w:color w:val="000000"/>
              </w:rPr>
            </w:pPr>
            <w:r>
              <w:rPr>
                <w:color w:val="000000"/>
                <w:szCs w:val="20"/>
              </w:rPr>
              <w:t>Котельная ООО"ТЭПАК" д. Большое Анисимово</w:t>
            </w:r>
          </w:p>
        </w:tc>
        <w:tc>
          <w:tcPr>
            <w:tcW w:w="1134" w:type="dxa"/>
            <w:shd w:val="clear" w:color="auto" w:fill="auto"/>
            <w:tcMar>
              <w:left w:w="11" w:type="dxa"/>
              <w:right w:w="11" w:type="dxa"/>
            </w:tcMar>
            <w:vAlign w:val="center"/>
          </w:tcPr>
          <w:p w14:paraId="01F737FF" w14:textId="3F28CC96" w:rsidR="00C24310" w:rsidRPr="00BC1DE2" w:rsidRDefault="00C24310" w:rsidP="00C24310">
            <w:pPr>
              <w:pStyle w:val="aff5"/>
              <w:rPr>
                <w:color w:val="000000"/>
                <w:szCs w:val="20"/>
              </w:rPr>
            </w:pPr>
            <w:r w:rsidRPr="00136414">
              <w:t>9 062,05</w:t>
            </w:r>
          </w:p>
        </w:tc>
        <w:tc>
          <w:tcPr>
            <w:tcW w:w="1842" w:type="dxa"/>
            <w:shd w:val="clear" w:color="auto" w:fill="auto"/>
            <w:tcMar>
              <w:left w:w="11" w:type="dxa"/>
              <w:right w:w="11" w:type="dxa"/>
            </w:tcMar>
            <w:vAlign w:val="center"/>
          </w:tcPr>
          <w:p w14:paraId="042BDB3A" w14:textId="1F393C7C" w:rsidR="00C24310" w:rsidRPr="00BC1DE2" w:rsidRDefault="00C24310" w:rsidP="00C24310">
            <w:pPr>
              <w:pStyle w:val="aff5"/>
              <w:rPr>
                <w:color w:val="000000"/>
                <w:szCs w:val="20"/>
              </w:rPr>
            </w:pPr>
            <w:r w:rsidRPr="00136414">
              <w:t>308,8</w:t>
            </w:r>
          </w:p>
        </w:tc>
        <w:tc>
          <w:tcPr>
            <w:tcW w:w="1276" w:type="dxa"/>
            <w:shd w:val="clear" w:color="000000" w:fill="FFFFFF"/>
            <w:tcMar>
              <w:left w:w="11" w:type="dxa"/>
              <w:right w:w="11" w:type="dxa"/>
            </w:tcMar>
            <w:vAlign w:val="center"/>
          </w:tcPr>
          <w:p w14:paraId="2185EC48" w14:textId="24F6D882" w:rsidR="00C24310" w:rsidRPr="00BC1DE2" w:rsidRDefault="00C24310" w:rsidP="00C24310">
            <w:pPr>
              <w:pStyle w:val="aff5"/>
              <w:rPr>
                <w:color w:val="000000"/>
                <w:szCs w:val="20"/>
              </w:rPr>
            </w:pPr>
            <w:r w:rsidRPr="00136414">
              <w:t>8 753,23</w:t>
            </w:r>
          </w:p>
        </w:tc>
        <w:tc>
          <w:tcPr>
            <w:tcW w:w="1417" w:type="dxa"/>
            <w:shd w:val="clear" w:color="auto" w:fill="auto"/>
            <w:tcMar>
              <w:left w:w="11" w:type="dxa"/>
              <w:right w:w="11" w:type="dxa"/>
            </w:tcMar>
            <w:vAlign w:val="center"/>
          </w:tcPr>
          <w:p w14:paraId="29C65712" w14:textId="28E58E33" w:rsidR="00C24310" w:rsidRPr="008538A4" w:rsidRDefault="00C24310" w:rsidP="00C24310">
            <w:pPr>
              <w:pStyle w:val="aff5"/>
              <w:rPr>
                <w:color w:val="000000"/>
              </w:rPr>
            </w:pPr>
            <w:r w:rsidRPr="00136414">
              <w:t>щепа</w:t>
            </w:r>
          </w:p>
        </w:tc>
        <w:tc>
          <w:tcPr>
            <w:tcW w:w="991" w:type="dxa"/>
            <w:shd w:val="clear" w:color="auto" w:fill="auto"/>
            <w:tcMar>
              <w:left w:w="11" w:type="dxa"/>
              <w:right w:w="11" w:type="dxa"/>
            </w:tcMar>
            <w:vAlign w:val="center"/>
          </w:tcPr>
          <w:p w14:paraId="39071EBA" w14:textId="041F6E27" w:rsidR="00C24310" w:rsidRPr="008538A4" w:rsidRDefault="00C24310" w:rsidP="00C24310">
            <w:pPr>
              <w:pStyle w:val="aff5"/>
              <w:rPr>
                <w:color w:val="000000"/>
              </w:rPr>
            </w:pPr>
            <w:r w:rsidRPr="00136414">
              <w:rPr>
                <w:szCs w:val="20"/>
              </w:rPr>
              <w:t>1 837,80</w:t>
            </w:r>
          </w:p>
        </w:tc>
      </w:tr>
      <w:tr w:rsidR="00C24310" w:rsidRPr="008538A4" w14:paraId="14128CDF" w14:textId="77777777" w:rsidTr="00FE2F88">
        <w:trPr>
          <w:trHeight w:val="70"/>
        </w:trPr>
        <w:tc>
          <w:tcPr>
            <w:tcW w:w="437" w:type="dxa"/>
            <w:tcMar>
              <w:left w:w="11" w:type="dxa"/>
              <w:right w:w="11" w:type="dxa"/>
            </w:tcMar>
            <w:vAlign w:val="center"/>
          </w:tcPr>
          <w:p w14:paraId="6A1F4EB3" w14:textId="67BCFBE2" w:rsidR="00C24310" w:rsidRPr="008538A4" w:rsidRDefault="00C24310" w:rsidP="00C24310">
            <w:pPr>
              <w:pStyle w:val="aff5"/>
            </w:pPr>
            <w:r w:rsidRPr="00BA7466">
              <w:t>15</w:t>
            </w:r>
          </w:p>
        </w:tc>
        <w:tc>
          <w:tcPr>
            <w:tcW w:w="2552" w:type="dxa"/>
            <w:shd w:val="clear" w:color="auto" w:fill="auto"/>
            <w:tcMar>
              <w:left w:w="11" w:type="dxa"/>
              <w:right w:w="11" w:type="dxa"/>
            </w:tcMar>
            <w:vAlign w:val="center"/>
          </w:tcPr>
          <w:p w14:paraId="4E1B0903" w14:textId="3C1B6D10" w:rsidR="00C24310" w:rsidRPr="008538A4" w:rsidRDefault="00C24310" w:rsidP="00C24310">
            <w:pPr>
              <w:pStyle w:val="aff5"/>
              <w:rPr>
                <w:color w:val="000000"/>
              </w:rPr>
            </w:pPr>
            <w:r>
              <w:rPr>
                <w:color w:val="000000"/>
                <w:szCs w:val="20"/>
              </w:rPr>
              <w:t>Котельная п. Талаги, 21 А</w:t>
            </w:r>
          </w:p>
        </w:tc>
        <w:tc>
          <w:tcPr>
            <w:tcW w:w="1134" w:type="dxa"/>
            <w:shd w:val="clear" w:color="auto" w:fill="auto"/>
            <w:tcMar>
              <w:left w:w="11" w:type="dxa"/>
              <w:right w:w="11" w:type="dxa"/>
            </w:tcMar>
            <w:vAlign w:val="center"/>
          </w:tcPr>
          <w:p w14:paraId="7E3585B6" w14:textId="33F46DCA" w:rsidR="00C24310" w:rsidRPr="008538A4" w:rsidRDefault="00C24310" w:rsidP="00C24310">
            <w:pPr>
              <w:pStyle w:val="aff5"/>
              <w:rPr>
                <w:color w:val="000000"/>
              </w:rPr>
            </w:pPr>
            <w:r w:rsidRPr="004438F5">
              <w:t>4 457,86</w:t>
            </w:r>
          </w:p>
        </w:tc>
        <w:tc>
          <w:tcPr>
            <w:tcW w:w="1842" w:type="dxa"/>
            <w:shd w:val="clear" w:color="auto" w:fill="auto"/>
            <w:tcMar>
              <w:left w:w="11" w:type="dxa"/>
              <w:right w:w="11" w:type="dxa"/>
            </w:tcMar>
            <w:vAlign w:val="center"/>
          </w:tcPr>
          <w:p w14:paraId="66579E36" w14:textId="6EA023B6" w:rsidR="00C24310" w:rsidRPr="008538A4" w:rsidRDefault="00C24310" w:rsidP="00C24310">
            <w:pPr>
              <w:pStyle w:val="aff5"/>
              <w:rPr>
                <w:color w:val="000000"/>
              </w:rPr>
            </w:pPr>
            <w:r w:rsidRPr="004438F5">
              <w:t>204,23</w:t>
            </w:r>
          </w:p>
        </w:tc>
        <w:tc>
          <w:tcPr>
            <w:tcW w:w="1276" w:type="dxa"/>
            <w:shd w:val="clear" w:color="000000" w:fill="FFFFFF"/>
            <w:tcMar>
              <w:left w:w="11" w:type="dxa"/>
              <w:right w:w="11" w:type="dxa"/>
            </w:tcMar>
            <w:vAlign w:val="center"/>
          </w:tcPr>
          <w:p w14:paraId="4A5D6AA3" w14:textId="21B1B294" w:rsidR="00C24310" w:rsidRPr="008538A4" w:rsidRDefault="00C24310" w:rsidP="00C24310">
            <w:pPr>
              <w:pStyle w:val="aff5"/>
              <w:rPr>
                <w:color w:val="000000"/>
              </w:rPr>
            </w:pPr>
            <w:r w:rsidRPr="004438F5">
              <w:t>4 253,63</w:t>
            </w:r>
          </w:p>
        </w:tc>
        <w:tc>
          <w:tcPr>
            <w:tcW w:w="1417" w:type="dxa"/>
            <w:shd w:val="clear" w:color="auto" w:fill="auto"/>
            <w:tcMar>
              <w:left w:w="11" w:type="dxa"/>
              <w:right w:w="11" w:type="dxa"/>
            </w:tcMar>
            <w:vAlign w:val="center"/>
          </w:tcPr>
          <w:p w14:paraId="7CD0D411" w14:textId="19751FE9" w:rsidR="00C24310" w:rsidRPr="008538A4" w:rsidRDefault="00C24310" w:rsidP="00C24310">
            <w:pPr>
              <w:pStyle w:val="aff5"/>
              <w:rPr>
                <w:color w:val="000000"/>
              </w:rPr>
            </w:pPr>
            <w:r w:rsidRPr="004438F5">
              <w:rPr>
                <w:color w:val="000000"/>
              </w:rPr>
              <w:t>дрова</w:t>
            </w:r>
          </w:p>
        </w:tc>
        <w:tc>
          <w:tcPr>
            <w:tcW w:w="991" w:type="dxa"/>
            <w:shd w:val="clear" w:color="auto" w:fill="auto"/>
            <w:tcMar>
              <w:left w:w="11" w:type="dxa"/>
              <w:right w:w="11" w:type="dxa"/>
            </w:tcMar>
            <w:vAlign w:val="center"/>
          </w:tcPr>
          <w:p w14:paraId="72647CBE" w14:textId="24847E99" w:rsidR="00C24310" w:rsidRPr="008538A4" w:rsidRDefault="00C24310" w:rsidP="00C24310">
            <w:pPr>
              <w:pStyle w:val="aff5"/>
              <w:rPr>
                <w:color w:val="000000"/>
              </w:rPr>
            </w:pPr>
            <w:r w:rsidRPr="004438F5">
              <w:rPr>
                <w:color w:val="000000"/>
                <w:szCs w:val="20"/>
              </w:rPr>
              <w:t>131,00</w:t>
            </w:r>
          </w:p>
        </w:tc>
      </w:tr>
      <w:tr w:rsidR="00C24310" w:rsidRPr="008538A4" w14:paraId="0BEF5AB0" w14:textId="77777777" w:rsidTr="00FE2F88">
        <w:trPr>
          <w:trHeight w:val="70"/>
        </w:trPr>
        <w:tc>
          <w:tcPr>
            <w:tcW w:w="437" w:type="dxa"/>
            <w:tcMar>
              <w:left w:w="11" w:type="dxa"/>
              <w:right w:w="11" w:type="dxa"/>
            </w:tcMar>
            <w:vAlign w:val="center"/>
          </w:tcPr>
          <w:p w14:paraId="26B306A1" w14:textId="3E8DAB9E" w:rsidR="00C24310" w:rsidRPr="008538A4" w:rsidRDefault="00C24310" w:rsidP="00C24310">
            <w:pPr>
              <w:pStyle w:val="aff5"/>
            </w:pPr>
            <w:r w:rsidRPr="00BA7466">
              <w:t>16</w:t>
            </w:r>
          </w:p>
        </w:tc>
        <w:tc>
          <w:tcPr>
            <w:tcW w:w="2552" w:type="dxa"/>
            <w:shd w:val="clear" w:color="auto" w:fill="auto"/>
            <w:tcMar>
              <w:left w:w="11" w:type="dxa"/>
              <w:right w:w="11" w:type="dxa"/>
            </w:tcMar>
            <w:vAlign w:val="center"/>
          </w:tcPr>
          <w:p w14:paraId="3D120A22" w14:textId="7816A44F" w:rsidR="00C24310" w:rsidRPr="008538A4" w:rsidRDefault="00C24310" w:rsidP="00C24310">
            <w:pPr>
              <w:pStyle w:val="aff5"/>
            </w:pPr>
            <w:r>
              <w:rPr>
                <w:color w:val="000000"/>
                <w:szCs w:val="20"/>
              </w:rPr>
              <w:t>Котельная "СЭК-Беломорье"</w:t>
            </w:r>
          </w:p>
        </w:tc>
        <w:tc>
          <w:tcPr>
            <w:tcW w:w="1134" w:type="dxa"/>
            <w:shd w:val="clear" w:color="auto" w:fill="auto"/>
            <w:tcMar>
              <w:left w:w="11" w:type="dxa"/>
              <w:right w:w="11" w:type="dxa"/>
            </w:tcMar>
            <w:vAlign w:val="center"/>
          </w:tcPr>
          <w:p w14:paraId="781B844D" w14:textId="1B2F59B4" w:rsidR="00C24310" w:rsidRPr="008538A4" w:rsidRDefault="00C24310" w:rsidP="00C24310">
            <w:pPr>
              <w:pStyle w:val="aff5"/>
            </w:pPr>
            <w:r w:rsidRPr="0037177C">
              <w:t>н/д</w:t>
            </w:r>
          </w:p>
        </w:tc>
        <w:tc>
          <w:tcPr>
            <w:tcW w:w="1842" w:type="dxa"/>
            <w:shd w:val="clear" w:color="auto" w:fill="auto"/>
            <w:tcMar>
              <w:left w:w="11" w:type="dxa"/>
              <w:right w:w="11" w:type="dxa"/>
            </w:tcMar>
            <w:vAlign w:val="center"/>
          </w:tcPr>
          <w:p w14:paraId="52AF88E4" w14:textId="02911012" w:rsidR="00C24310" w:rsidRPr="008538A4" w:rsidRDefault="00C24310" w:rsidP="00C24310">
            <w:pPr>
              <w:pStyle w:val="aff5"/>
            </w:pPr>
            <w:r w:rsidRPr="0037177C">
              <w:t>н/д</w:t>
            </w:r>
          </w:p>
        </w:tc>
        <w:tc>
          <w:tcPr>
            <w:tcW w:w="1276" w:type="dxa"/>
            <w:shd w:val="clear" w:color="000000" w:fill="FFFFFF"/>
            <w:tcMar>
              <w:left w:w="11" w:type="dxa"/>
              <w:right w:w="11" w:type="dxa"/>
            </w:tcMar>
            <w:vAlign w:val="center"/>
          </w:tcPr>
          <w:p w14:paraId="332363AD" w14:textId="12222AD1" w:rsidR="00C24310" w:rsidRPr="008538A4" w:rsidRDefault="00C24310" w:rsidP="00C24310">
            <w:pPr>
              <w:pStyle w:val="aff5"/>
            </w:pPr>
            <w:r w:rsidRPr="0037177C">
              <w:t>н/д</w:t>
            </w:r>
          </w:p>
        </w:tc>
        <w:tc>
          <w:tcPr>
            <w:tcW w:w="1417" w:type="dxa"/>
            <w:shd w:val="clear" w:color="auto" w:fill="auto"/>
            <w:tcMar>
              <w:left w:w="11" w:type="dxa"/>
              <w:right w:w="11" w:type="dxa"/>
            </w:tcMar>
            <w:vAlign w:val="center"/>
          </w:tcPr>
          <w:p w14:paraId="6FB3BD4F" w14:textId="6AD69B23" w:rsidR="00C24310" w:rsidRPr="008538A4" w:rsidRDefault="00C24310" w:rsidP="00C24310">
            <w:pPr>
              <w:pStyle w:val="aff5"/>
            </w:pPr>
            <w:r>
              <w:rPr>
                <w:color w:val="000000"/>
              </w:rPr>
              <w:t>щепа</w:t>
            </w:r>
          </w:p>
        </w:tc>
        <w:tc>
          <w:tcPr>
            <w:tcW w:w="991" w:type="dxa"/>
            <w:shd w:val="clear" w:color="auto" w:fill="auto"/>
            <w:tcMar>
              <w:left w:w="11" w:type="dxa"/>
              <w:right w:w="11" w:type="dxa"/>
            </w:tcMar>
            <w:vAlign w:val="center"/>
          </w:tcPr>
          <w:p w14:paraId="5D727B41" w14:textId="30B1DCD2" w:rsidR="00C24310" w:rsidRPr="008538A4" w:rsidRDefault="00C24310" w:rsidP="00C24310">
            <w:pPr>
              <w:pStyle w:val="aff5"/>
            </w:pPr>
            <w:r>
              <w:rPr>
                <w:color w:val="000000"/>
                <w:szCs w:val="20"/>
              </w:rPr>
              <w:t>н/д</w:t>
            </w:r>
          </w:p>
        </w:tc>
      </w:tr>
      <w:tr w:rsidR="00C24310" w:rsidRPr="008538A4" w14:paraId="6199BB45" w14:textId="77777777" w:rsidTr="00FE2F88">
        <w:trPr>
          <w:trHeight w:val="70"/>
        </w:trPr>
        <w:tc>
          <w:tcPr>
            <w:tcW w:w="437" w:type="dxa"/>
            <w:tcMar>
              <w:left w:w="11" w:type="dxa"/>
              <w:right w:w="11" w:type="dxa"/>
            </w:tcMar>
            <w:vAlign w:val="center"/>
          </w:tcPr>
          <w:p w14:paraId="7876BEE4" w14:textId="78EEC806" w:rsidR="00C24310" w:rsidRPr="008538A4" w:rsidRDefault="00C24310" w:rsidP="00C24310">
            <w:pPr>
              <w:pStyle w:val="aff5"/>
            </w:pPr>
            <w:r w:rsidRPr="00BA7466">
              <w:t>17</w:t>
            </w:r>
          </w:p>
        </w:tc>
        <w:tc>
          <w:tcPr>
            <w:tcW w:w="2552" w:type="dxa"/>
            <w:shd w:val="clear" w:color="auto" w:fill="auto"/>
            <w:tcMar>
              <w:left w:w="11" w:type="dxa"/>
              <w:right w:w="11" w:type="dxa"/>
            </w:tcMar>
            <w:vAlign w:val="center"/>
          </w:tcPr>
          <w:p w14:paraId="7E86306D" w14:textId="7FD128CB" w:rsidR="00C24310" w:rsidRPr="008538A4" w:rsidRDefault="00C24310" w:rsidP="00C24310">
            <w:pPr>
              <w:pStyle w:val="aff5"/>
            </w:pPr>
            <w:r>
              <w:rPr>
                <w:color w:val="000000"/>
                <w:szCs w:val="20"/>
              </w:rPr>
              <w:t>Котельная "Центральная" п. Васьково</w:t>
            </w:r>
          </w:p>
        </w:tc>
        <w:tc>
          <w:tcPr>
            <w:tcW w:w="1134" w:type="dxa"/>
            <w:shd w:val="clear" w:color="auto" w:fill="auto"/>
            <w:tcMar>
              <w:left w:w="11" w:type="dxa"/>
              <w:right w:w="11" w:type="dxa"/>
            </w:tcMar>
            <w:vAlign w:val="center"/>
          </w:tcPr>
          <w:p w14:paraId="7CFCD2AF" w14:textId="1EED752B" w:rsidR="00C24310" w:rsidRPr="002B201F" w:rsidRDefault="00C24310" w:rsidP="00C24310">
            <w:pPr>
              <w:pStyle w:val="aff5"/>
              <w:rPr>
                <w:szCs w:val="20"/>
              </w:rPr>
            </w:pPr>
            <w:r w:rsidRPr="002B201F">
              <w:rPr>
                <w:color w:val="000000"/>
                <w:szCs w:val="20"/>
              </w:rPr>
              <w:t>8086</w:t>
            </w:r>
          </w:p>
        </w:tc>
        <w:tc>
          <w:tcPr>
            <w:tcW w:w="1842" w:type="dxa"/>
            <w:shd w:val="clear" w:color="auto" w:fill="auto"/>
            <w:tcMar>
              <w:left w:w="11" w:type="dxa"/>
              <w:right w:w="11" w:type="dxa"/>
            </w:tcMar>
            <w:vAlign w:val="center"/>
          </w:tcPr>
          <w:p w14:paraId="0A2B84FB" w14:textId="16B4AE1E" w:rsidR="00C24310" w:rsidRPr="002B201F" w:rsidRDefault="00C24310" w:rsidP="00C24310">
            <w:pPr>
              <w:pStyle w:val="aff5"/>
              <w:rPr>
                <w:szCs w:val="20"/>
              </w:rPr>
            </w:pPr>
            <w:r w:rsidRPr="002B201F">
              <w:rPr>
                <w:color w:val="000000"/>
                <w:szCs w:val="20"/>
              </w:rPr>
              <w:t>81</w:t>
            </w:r>
          </w:p>
        </w:tc>
        <w:tc>
          <w:tcPr>
            <w:tcW w:w="1276" w:type="dxa"/>
            <w:shd w:val="clear" w:color="000000" w:fill="FFFFFF"/>
            <w:tcMar>
              <w:left w:w="11" w:type="dxa"/>
              <w:right w:w="11" w:type="dxa"/>
            </w:tcMar>
            <w:vAlign w:val="center"/>
          </w:tcPr>
          <w:p w14:paraId="429938F8" w14:textId="7DA7CB3C" w:rsidR="00C24310" w:rsidRPr="002B201F" w:rsidRDefault="00C24310" w:rsidP="00C24310">
            <w:pPr>
              <w:pStyle w:val="aff5"/>
              <w:rPr>
                <w:szCs w:val="20"/>
              </w:rPr>
            </w:pPr>
            <w:r>
              <w:rPr>
                <w:color w:val="000000"/>
                <w:szCs w:val="20"/>
              </w:rPr>
              <w:t>-</w:t>
            </w:r>
            <w:r w:rsidRPr="002B201F">
              <w:rPr>
                <w:color w:val="000000"/>
                <w:szCs w:val="20"/>
              </w:rPr>
              <w:t> </w:t>
            </w:r>
          </w:p>
        </w:tc>
        <w:tc>
          <w:tcPr>
            <w:tcW w:w="1417" w:type="dxa"/>
            <w:shd w:val="clear" w:color="auto" w:fill="auto"/>
            <w:tcMar>
              <w:left w:w="11" w:type="dxa"/>
              <w:right w:w="11" w:type="dxa"/>
            </w:tcMar>
            <w:vAlign w:val="center"/>
          </w:tcPr>
          <w:p w14:paraId="0B2B6D3F" w14:textId="0960ADCF" w:rsidR="00C24310" w:rsidRPr="002B201F" w:rsidRDefault="00C24310" w:rsidP="00C24310">
            <w:pPr>
              <w:pStyle w:val="aff5"/>
              <w:rPr>
                <w:szCs w:val="20"/>
              </w:rPr>
            </w:pPr>
            <w:r w:rsidRPr="002B201F">
              <w:rPr>
                <w:color w:val="000000"/>
                <w:szCs w:val="20"/>
              </w:rPr>
              <w:t>дрова</w:t>
            </w:r>
          </w:p>
        </w:tc>
        <w:tc>
          <w:tcPr>
            <w:tcW w:w="991" w:type="dxa"/>
            <w:shd w:val="clear" w:color="auto" w:fill="auto"/>
            <w:tcMar>
              <w:left w:w="11" w:type="dxa"/>
              <w:right w:w="11" w:type="dxa"/>
            </w:tcMar>
            <w:vAlign w:val="center"/>
          </w:tcPr>
          <w:p w14:paraId="1C0AB3A0" w14:textId="3C7AB465" w:rsidR="00C24310" w:rsidRPr="002B201F" w:rsidRDefault="00C24310" w:rsidP="00C24310">
            <w:pPr>
              <w:pStyle w:val="aff5"/>
              <w:rPr>
                <w:szCs w:val="20"/>
              </w:rPr>
            </w:pPr>
            <w:r>
              <w:rPr>
                <w:color w:val="000000"/>
                <w:szCs w:val="20"/>
              </w:rPr>
              <w:t>2399,32</w:t>
            </w:r>
          </w:p>
        </w:tc>
      </w:tr>
      <w:tr w:rsidR="00C24310" w:rsidRPr="008538A4" w14:paraId="67ED2D5B" w14:textId="77777777" w:rsidTr="00FE2F88">
        <w:trPr>
          <w:trHeight w:val="70"/>
        </w:trPr>
        <w:tc>
          <w:tcPr>
            <w:tcW w:w="437" w:type="dxa"/>
            <w:tcMar>
              <w:left w:w="11" w:type="dxa"/>
              <w:right w:w="11" w:type="dxa"/>
            </w:tcMar>
            <w:vAlign w:val="center"/>
          </w:tcPr>
          <w:p w14:paraId="61B21E1B" w14:textId="49BFC365" w:rsidR="00C24310" w:rsidRPr="008538A4" w:rsidRDefault="00C24310" w:rsidP="00C24310">
            <w:pPr>
              <w:pStyle w:val="aff5"/>
            </w:pPr>
            <w:r w:rsidRPr="00BA7466">
              <w:t>18</w:t>
            </w:r>
          </w:p>
        </w:tc>
        <w:tc>
          <w:tcPr>
            <w:tcW w:w="2552" w:type="dxa"/>
            <w:shd w:val="clear" w:color="auto" w:fill="auto"/>
            <w:tcMar>
              <w:left w:w="11" w:type="dxa"/>
              <w:right w:w="11" w:type="dxa"/>
            </w:tcMar>
            <w:vAlign w:val="center"/>
          </w:tcPr>
          <w:p w14:paraId="0939DC10" w14:textId="09D5E03D" w:rsidR="00C24310" w:rsidRPr="008538A4" w:rsidRDefault="00C24310" w:rsidP="00C24310">
            <w:pPr>
              <w:pStyle w:val="aff5"/>
            </w:pPr>
            <w:r>
              <w:rPr>
                <w:color w:val="000000"/>
                <w:szCs w:val="20"/>
              </w:rPr>
              <w:t>Котельная Школа с. Вознесенье</w:t>
            </w:r>
          </w:p>
        </w:tc>
        <w:tc>
          <w:tcPr>
            <w:tcW w:w="1134" w:type="dxa"/>
            <w:shd w:val="clear" w:color="auto" w:fill="auto"/>
            <w:tcMar>
              <w:left w:w="11" w:type="dxa"/>
              <w:right w:w="11" w:type="dxa"/>
            </w:tcMar>
            <w:vAlign w:val="center"/>
          </w:tcPr>
          <w:p w14:paraId="0BBBF4A8" w14:textId="655A3776" w:rsidR="00C24310" w:rsidRPr="008538A4" w:rsidRDefault="00C24310" w:rsidP="00C24310">
            <w:pPr>
              <w:pStyle w:val="aff5"/>
            </w:pPr>
            <w:r w:rsidRPr="0037177C">
              <w:t>н/д</w:t>
            </w:r>
          </w:p>
        </w:tc>
        <w:tc>
          <w:tcPr>
            <w:tcW w:w="1842" w:type="dxa"/>
            <w:shd w:val="clear" w:color="auto" w:fill="auto"/>
            <w:tcMar>
              <w:left w:w="11" w:type="dxa"/>
              <w:right w:w="11" w:type="dxa"/>
            </w:tcMar>
            <w:vAlign w:val="center"/>
          </w:tcPr>
          <w:p w14:paraId="44A59644" w14:textId="510EA5CC" w:rsidR="00C24310" w:rsidRPr="008538A4" w:rsidRDefault="00C24310" w:rsidP="00C24310">
            <w:pPr>
              <w:pStyle w:val="aff5"/>
            </w:pPr>
            <w:r w:rsidRPr="0037177C">
              <w:t>н/д</w:t>
            </w:r>
          </w:p>
        </w:tc>
        <w:tc>
          <w:tcPr>
            <w:tcW w:w="1276" w:type="dxa"/>
            <w:shd w:val="clear" w:color="000000" w:fill="FFFFFF"/>
            <w:tcMar>
              <w:left w:w="11" w:type="dxa"/>
              <w:right w:w="11" w:type="dxa"/>
            </w:tcMar>
            <w:vAlign w:val="center"/>
          </w:tcPr>
          <w:p w14:paraId="1F828240" w14:textId="39FB6D95" w:rsidR="00C24310" w:rsidRPr="008538A4" w:rsidRDefault="00C24310" w:rsidP="00C24310">
            <w:pPr>
              <w:pStyle w:val="aff5"/>
            </w:pPr>
            <w:r w:rsidRPr="0037177C">
              <w:t>н/д</w:t>
            </w:r>
          </w:p>
        </w:tc>
        <w:tc>
          <w:tcPr>
            <w:tcW w:w="1417" w:type="dxa"/>
            <w:shd w:val="clear" w:color="auto" w:fill="auto"/>
            <w:tcMar>
              <w:left w:w="11" w:type="dxa"/>
              <w:right w:w="11" w:type="dxa"/>
            </w:tcMar>
            <w:vAlign w:val="center"/>
          </w:tcPr>
          <w:p w14:paraId="6CCB9907" w14:textId="6D74F348" w:rsidR="00C24310" w:rsidRPr="008538A4" w:rsidRDefault="00C24310" w:rsidP="00C24310">
            <w:pPr>
              <w:pStyle w:val="aff5"/>
            </w:pPr>
            <w:r>
              <w:t>у</w:t>
            </w:r>
            <w:r w:rsidRPr="00F12F56">
              <w:t>голь</w:t>
            </w:r>
          </w:p>
        </w:tc>
        <w:tc>
          <w:tcPr>
            <w:tcW w:w="991" w:type="dxa"/>
            <w:shd w:val="clear" w:color="auto" w:fill="auto"/>
            <w:tcMar>
              <w:left w:w="11" w:type="dxa"/>
              <w:right w:w="11" w:type="dxa"/>
            </w:tcMar>
            <w:vAlign w:val="center"/>
          </w:tcPr>
          <w:p w14:paraId="59BAA232" w14:textId="7A623969" w:rsidR="00C24310" w:rsidRPr="008538A4" w:rsidRDefault="00C24310" w:rsidP="00C24310">
            <w:pPr>
              <w:pStyle w:val="aff5"/>
            </w:pPr>
            <w:r>
              <w:rPr>
                <w:color w:val="000000"/>
                <w:szCs w:val="20"/>
              </w:rPr>
              <w:t>н/д</w:t>
            </w:r>
          </w:p>
        </w:tc>
      </w:tr>
      <w:tr w:rsidR="00C24310" w:rsidRPr="008538A4" w14:paraId="07444777" w14:textId="77777777" w:rsidTr="00FE2F88">
        <w:trPr>
          <w:trHeight w:val="70"/>
        </w:trPr>
        <w:tc>
          <w:tcPr>
            <w:tcW w:w="437" w:type="dxa"/>
            <w:tcMar>
              <w:left w:w="11" w:type="dxa"/>
              <w:right w:w="11" w:type="dxa"/>
            </w:tcMar>
            <w:vAlign w:val="center"/>
          </w:tcPr>
          <w:p w14:paraId="10F1EA0E" w14:textId="105D7DB9" w:rsidR="00C24310" w:rsidRPr="008538A4" w:rsidRDefault="00C24310" w:rsidP="00C24310">
            <w:pPr>
              <w:pStyle w:val="aff5"/>
            </w:pPr>
            <w:r w:rsidRPr="00BA7466">
              <w:t>19</w:t>
            </w:r>
          </w:p>
        </w:tc>
        <w:tc>
          <w:tcPr>
            <w:tcW w:w="2552" w:type="dxa"/>
            <w:shd w:val="clear" w:color="auto" w:fill="auto"/>
            <w:tcMar>
              <w:left w:w="11" w:type="dxa"/>
              <w:right w:w="11" w:type="dxa"/>
            </w:tcMar>
            <w:vAlign w:val="center"/>
          </w:tcPr>
          <w:p w14:paraId="2BACE770" w14:textId="6DC16B9A" w:rsidR="00C24310" w:rsidRPr="008538A4" w:rsidRDefault="00C24310" w:rsidP="00C24310">
            <w:pPr>
              <w:pStyle w:val="aff5"/>
            </w:pPr>
            <w:r>
              <w:rPr>
                <w:color w:val="000000"/>
                <w:szCs w:val="20"/>
              </w:rPr>
              <w:t>Котельная № 2 с. Вознесенье (ул. Центральная)</w:t>
            </w:r>
          </w:p>
        </w:tc>
        <w:tc>
          <w:tcPr>
            <w:tcW w:w="1134" w:type="dxa"/>
            <w:shd w:val="clear" w:color="auto" w:fill="auto"/>
            <w:tcMar>
              <w:left w:w="11" w:type="dxa"/>
              <w:right w:w="11" w:type="dxa"/>
            </w:tcMar>
            <w:vAlign w:val="center"/>
          </w:tcPr>
          <w:p w14:paraId="2337910D" w14:textId="0C209F63" w:rsidR="00C24310" w:rsidRPr="008538A4" w:rsidRDefault="00C24310" w:rsidP="00C24310">
            <w:pPr>
              <w:pStyle w:val="aff5"/>
            </w:pPr>
            <w:r w:rsidRPr="00F12F56">
              <w:t>901,7</w:t>
            </w:r>
          </w:p>
        </w:tc>
        <w:tc>
          <w:tcPr>
            <w:tcW w:w="1842" w:type="dxa"/>
            <w:shd w:val="clear" w:color="auto" w:fill="auto"/>
            <w:tcMar>
              <w:left w:w="11" w:type="dxa"/>
              <w:right w:w="11" w:type="dxa"/>
            </w:tcMar>
            <w:vAlign w:val="center"/>
          </w:tcPr>
          <w:p w14:paraId="25C45FA3" w14:textId="5A8F3EF4" w:rsidR="00C24310" w:rsidRPr="008538A4" w:rsidRDefault="00C24310" w:rsidP="00C24310">
            <w:pPr>
              <w:pStyle w:val="aff5"/>
            </w:pPr>
            <w:r w:rsidRPr="00F12F56">
              <w:t>53,9</w:t>
            </w:r>
          </w:p>
        </w:tc>
        <w:tc>
          <w:tcPr>
            <w:tcW w:w="1276" w:type="dxa"/>
            <w:shd w:val="clear" w:color="000000" w:fill="FFFFFF"/>
            <w:tcMar>
              <w:left w:w="11" w:type="dxa"/>
              <w:right w:w="11" w:type="dxa"/>
            </w:tcMar>
            <w:vAlign w:val="center"/>
          </w:tcPr>
          <w:p w14:paraId="7995C7BA" w14:textId="446EF400" w:rsidR="00C24310" w:rsidRPr="008538A4" w:rsidRDefault="00C24310" w:rsidP="00C24310">
            <w:pPr>
              <w:pStyle w:val="aff5"/>
            </w:pPr>
            <w:r w:rsidRPr="00F12F56">
              <w:t>847,8</w:t>
            </w:r>
          </w:p>
        </w:tc>
        <w:tc>
          <w:tcPr>
            <w:tcW w:w="1417" w:type="dxa"/>
            <w:shd w:val="clear" w:color="auto" w:fill="auto"/>
            <w:tcMar>
              <w:left w:w="11" w:type="dxa"/>
              <w:right w:w="11" w:type="dxa"/>
            </w:tcMar>
            <w:vAlign w:val="center"/>
          </w:tcPr>
          <w:p w14:paraId="021C30C5" w14:textId="6EBA0F81" w:rsidR="00C24310" w:rsidRPr="008538A4" w:rsidRDefault="00C24310" w:rsidP="00C24310">
            <w:pPr>
              <w:pStyle w:val="aff5"/>
            </w:pPr>
            <w:r>
              <w:t>у</w:t>
            </w:r>
            <w:r w:rsidRPr="00F12F56">
              <w:t>голь</w:t>
            </w:r>
          </w:p>
        </w:tc>
        <w:tc>
          <w:tcPr>
            <w:tcW w:w="991" w:type="dxa"/>
            <w:shd w:val="clear" w:color="auto" w:fill="auto"/>
            <w:tcMar>
              <w:left w:w="11" w:type="dxa"/>
              <w:right w:w="11" w:type="dxa"/>
            </w:tcMar>
            <w:vAlign w:val="center"/>
          </w:tcPr>
          <w:p w14:paraId="0E87B555" w14:textId="5C190452" w:rsidR="00C24310" w:rsidRPr="008538A4" w:rsidRDefault="00C24310" w:rsidP="00C24310">
            <w:pPr>
              <w:pStyle w:val="aff5"/>
            </w:pPr>
            <w:r>
              <w:rPr>
                <w:color w:val="000000"/>
                <w:szCs w:val="20"/>
              </w:rPr>
              <w:t>179,5</w:t>
            </w:r>
          </w:p>
        </w:tc>
      </w:tr>
      <w:tr w:rsidR="00C24310" w:rsidRPr="008538A4" w14:paraId="4E0EC468" w14:textId="77777777" w:rsidTr="00FE2F88">
        <w:trPr>
          <w:trHeight w:val="70"/>
        </w:trPr>
        <w:tc>
          <w:tcPr>
            <w:tcW w:w="437" w:type="dxa"/>
            <w:tcMar>
              <w:left w:w="11" w:type="dxa"/>
              <w:right w:w="11" w:type="dxa"/>
            </w:tcMar>
            <w:vAlign w:val="center"/>
          </w:tcPr>
          <w:p w14:paraId="61765295" w14:textId="4EF0D00E" w:rsidR="00C24310" w:rsidRPr="008538A4" w:rsidRDefault="00C24310" w:rsidP="00C24310">
            <w:pPr>
              <w:pStyle w:val="aff5"/>
            </w:pPr>
            <w:r>
              <w:t>20</w:t>
            </w:r>
          </w:p>
        </w:tc>
        <w:tc>
          <w:tcPr>
            <w:tcW w:w="2552" w:type="dxa"/>
            <w:shd w:val="clear" w:color="auto" w:fill="auto"/>
            <w:tcMar>
              <w:left w:w="11" w:type="dxa"/>
              <w:right w:w="11" w:type="dxa"/>
            </w:tcMar>
            <w:vAlign w:val="center"/>
          </w:tcPr>
          <w:p w14:paraId="134AFA5E" w14:textId="1E529DF4" w:rsidR="00C24310" w:rsidRPr="008538A4" w:rsidRDefault="00C24310" w:rsidP="00C24310">
            <w:pPr>
              <w:pStyle w:val="aff5"/>
            </w:pPr>
            <w:r>
              <w:rPr>
                <w:color w:val="000000"/>
                <w:szCs w:val="20"/>
              </w:rPr>
              <w:t>Котельная № 1 с. Вознесенье (ул. Заозёрная)</w:t>
            </w:r>
          </w:p>
        </w:tc>
        <w:tc>
          <w:tcPr>
            <w:tcW w:w="1134" w:type="dxa"/>
            <w:shd w:val="clear" w:color="auto" w:fill="auto"/>
            <w:tcMar>
              <w:left w:w="11" w:type="dxa"/>
              <w:right w:w="11" w:type="dxa"/>
            </w:tcMar>
            <w:vAlign w:val="center"/>
          </w:tcPr>
          <w:p w14:paraId="3E73B2A1" w14:textId="2D91170F" w:rsidR="00C24310" w:rsidRPr="008538A4" w:rsidRDefault="00C24310" w:rsidP="00C24310">
            <w:pPr>
              <w:pStyle w:val="aff5"/>
            </w:pPr>
            <w:r w:rsidRPr="00F12F56">
              <w:t>759,1</w:t>
            </w:r>
          </w:p>
        </w:tc>
        <w:tc>
          <w:tcPr>
            <w:tcW w:w="1842" w:type="dxa"/>
            <w:shd w:val="clear" w:color="auto" w:fill="auto"/>
            <w:tcMar>
              <w:left w:w="11" w:type="dxa"/>
              <w:right w:w="11" w:type="dxa"/>
            </w:tcMar>
            <w:vAlign w:val="center"/>
          </w:tcPr>
          <w:p w14:paraId="77989317" w14:textId="322E6EF8" w:rsidR="00C24310" w:rsidRPr="008538A4" w:rsidRDefault="00C24310" w:rsidP="00C24310">
            <w:pPr>
              <w:pStyle w:val="aff5"/>
            </w:pPr>
            <w:r w:rsidRPr="00F12F56">
              <w:t>73,2</w:t>
            </w:r>
          </w:p>
        </w:tc>
        <w:tc>
          <w:tcPr>
            <w:tcW w:w="1276" w:type="dxa"/>
            <w:shd w:val="clear" w:color="000000" w:fill="FFFFFF"/>
            <w:tcMar>
              <w:left w:w="11" w:type="dxa"/>
              <w:right w:w="11" w:type="dxa"/>
            </w:tcMar>
            <w:vAlign w:val="center"/>
          </w:tcPr>
          <w:p w14:paraId="334FD9EF" w14:textId="3A63F5BD" w:rsidR="00C24310" w:rsidRPr="008538A4" w:rsidRDefault="00C24310" w:rsidP="00C24310">
            <w:pPr>
              <w:pStyle w:val="aff5"/>
            </w:pPr>
            <w:r w:rsidRPr="00F12F56">
              <w:t>685,9</w:t>
            </w:r>
          </w:p>
        </w:tc>
        <w:tc>
          <w:tcPr>
            <w:tcW w:w="1417" w:type="dxa"/>
            <w:shd w:val="clear" w:color="auto" w:fill="auto"/>
            <w:tcMar>
              <w:left w:w="11" w:type="dxa"/>
              <w:right w:w="11" w:type="dxa"/>
            </w:tcMar>
            <w:vAlign w:val="center"/>
          </w:tcPr>
          <w:p w14:paraId="196873FA" w14:textId="05373285" w:rsidR="00C24310" w:rsidRPr="008538A4" w:rsidRDefault="00C24310" w:rsidP="00C24310">
            <w:pPr>
              <w:pStyle w:val="aff5"/>
            </w:pPr>
            <w:r w:rsidRPr="001F097C">
              <w:t>уголь</w:t>
            </w:r>
          </w:p>
        </w:tc>
        <w:tc>
          <w:tcPr>
            <w:tcW w:w="991" w:type="dxa"/>
            <w:shd w:val="clear" w:color="auto" w:fill="auto"/>
            <w:tcMar>
              <w:left w:w="11" w:type="dxa"/>
              <w:right w:w="11" w:type="dxa"/>
            </w:tcMar>
            <w:vAlign w:val="center"/>
          </w:tcPr>
          <w:p w14:paraId="5736029A" w14:textId="72D1647E" w:rsidR="00C24310" w:rsidRPr="008538A4" w:rsidRDefault="00C24310" w:rsidP="00C24310">
            <w:pPr>
              <w:pStyle w:val="aff5"/>
            </w:pPr>
            <w:r>
              <w:rPr>
                <w:color w:val="000000"/>
                <w:szCs w:val="20"/>
              </w:rPr>
              <w:t>137,4</w:t>
            </w:r>
          </w:p>
        </w:tc>
      </w:tr>
      <w:tr w:rsidR="00C24310" w:rsidRPr="008538A4" w14:paraId="6CA02731" w14:textId="77777777" w:rsidTr="00FE2F88">
        <w:trPr>
          <w:trHeight w:val="70"/>
        </w:trPr>
        <w:tc>
          <w:tcPr>
            <w:tcW w:w="437" w:type="dxa"/>
            <w:tcMar>
              <w:left w:w="11" w:type="dxa"/>
              <w:right w:w="11" w:type="dxa"/>
            </w:tcMar>
            <w:vAlign w:val="center"/>
          </w:tcPr>
          <w:p w14:paraId="2791AA4A" w14:textId="4D57EBBD" w:rsidR="00C24310" w:rsidRPr="008538A4" w:rsidRDefault="00C24310" w:rsidP="00C24310">
            <w:pPr>
              <w:pStyle w:val="aff5"/>
            </w:pPr>
            <w:r>
              <w:t>21</w:t>
            </w:r>
          </w:p>
        </w:tc>
        <w:tc>
          <w:tcPr>
            <w:tcW w:w="2552" w:type="dxa"/>
            <w:shd w:val="clear" w:color="auto" w:fill="auto"/>
            <w:tcMar>
              <w:left w:w="11" w:type="dxa"/>
              <w:right w:w="11" w:type="dxa"/>
            </w:tcMar>
            <w:vAlign w:val="center"/>
          </w:tcPr>
          <w:p w14:paraId="1A3EB0ED" w14:textId="3D7616D2" w:rsidR="00C24310" w:rsidRPr="008538A4" w:rsidRDefault="00C24310" w:rsidP="00C24310">
            <w:pPr>
              <w:pStyle w:val="aff5"/>
            </w:pPr>
            <w:r>
              <w:rPr>
                <w:color w:val="000000"/>
                <w:szCs w:val="20"/>
              </w:rPr>
              <w:t>Котельная д. Кяростров ООО "Помор"</w:t>
            </w:r>
          </w:p>
        </w:tc>
        <w:tc>
          <w:tcPr>
            <w:tcW w:w="1134" w:type="dxa"/>
            <w:shd w:val="clear" w:color="auto" w:fill="auto"/>
            <w:tcMar>
              <w:left w:w="11" w:type="dxa"/>
              <w:right w:w="11" w:type="dxa"/>
            </w:tcMar>
            <w:vAlign w:val="center"/>
          </w:tcPr>
          <w:p w14:paraId="721637FB" w14:textId="568CE131" w:rsidR="00C24310" w:rsidRPr="008538A4" w:rsidRDefault="00C24310" w:rsidP="00C24310">
            <w:pPr>
              <w:pStyle w:val="aff5"/>
            </w:pPr>
            <w:r w:rsidRPr="00F12F56">
              <w:t>2680,6</w:t>
            </w:r>
          </w:p>
        </w:tc>
        <w:tc>
          <w:tcPr>
            <w:tcW w:w="1842" w:type="dxa"/>
            <w:shd w:val="clear" w:color="auto" w:fill="auto"/>
            <w:tcMar>
              <w:left w:w="11" w:type="dxa"/>
              <w:right w:w="11" w:type="dxa"/>
            </w:tcMar>
            <w:vAlign w:val="center"/>
          </w:tcPr>
          <w:p w14:paraId="596E87C0" w14:textId="75A80185" w:rsidR="00C24310" w:rsidRPr="008538A4" w:rsidRDefault="00C24310" w:rsidP="00C24310">
            <w:pPr>
              <w:pStyle w:val="aff5"/>
            </w:pPr>
            <w:r w:rsidRPr="00F12F56">
              <w:t>76,3</w:t>
            </w:r>
          </w:p>
        </w:tc>
        <w:tc>
          <w:tcPr>
            <w:tcW w:w="1276" w:type="dxa"/>
            <w:shd w:val="clear" w:color="000000" w:fill="FFFFFF"/>
            <w:tcMar>
              <w:left w:w="11" w:type="dxa"/>
              <w:right w:w="11" w:type="dxa"/>
            </w:tcMar>
            <w:vAlign w:val="center"/>
          </w:tcPr>
          <w:p w14:paraId="005ABC6D" w14:textId="494F3AA9" w:rsidR="00C24310" w:rsidRPr="008538A4" w:rsidRDefault="00C24310" w:rsidP="00C24310">
            <w:pPr>
              <w:pStyle w:val="aff5"/>
            </w:pPr>
            <w:r w:rsidRPr="00F12F56">
              <w:t>2085,7</w:t>
            </w:r>
          </w:p>
        </w:tc>
        <w:tc>
          <w:tcPr>
            <w:tcW w:w="1417" w:type="dxa"/>
            <w:shd w:val="clear" w:color="auto" w:fill="auto"/>
            <w:tcMar>
              <w:left w:w="11" w:type="dxa"/>
              <w:right w:w="11" w:type="dxa"/>
            </w:tcMar>
            <w:vAlign w:val="center"/>
          </w:tcPr>
          <w:p w14:paraId="33FB55C0" w14:textId="73FDFE7C" w:rsidR="00C24310" w:rsidRPr="008538A4" w:rsidRDefault="00C24310" w:rsidP="00C24310">
            <w:pPr>
              <w:pStyle w:val="aff5"/>
            </w:pPr>
            <w:r w:rsidRPr="001F097C">
              <w:t>уголь</w:t>
            </w:r>
          </w:p>
        </w:tc>
        <w:tc>
          <w:tcPr>
            <w:tcW w:w="991" w:type="dxa"/>
            <w:shd w:val="clear" w:color="auto" w:fill="auto"/>
            <w:tcMar>
              <w:left w:w="11" w:type="dxa"/>
              <w:right w:w="11" w:type="dxa"/>
            </w:tcMar>
            <w:vAlign w:val="center"/>
          </w:tcPr>
          <w:p w14:paraId="4C156A69" w14:textId="0934F755" w:rsidR="00C24310" w:rsidRPr="008538A4" w:rsidRDefault="00C24310" w:rsidP="00C24310">
            <w:pPr>
              <w:pStyle w:val="aff5"/>
            </w:pPr>
            <w:r>
              <w:rPr>
                <w:color w:val="000000"/>
                <w:szCs w:val="20"/>
              </w:rPr>
              <w:t>431,7</w:t>
            </w:r>
          </w:p>
        </w:tc>
      </w:tr>
      <w:tr w:rsidR="00C24310" w:rsidRPr="00F12F56" w14:paraId="6D26828A" w14:textId="77777777" w:rsidTr="00FE2F88">
        <w:trPr>
          <w:trHeight w:val="70"/>
        </w:trPr>
        <w:tc>
          <w:tcPr>
            <w:tcW w:w="437" w:type="dxa"/>
            <w:tcMar>
              <w:left w:w="11" w:type="dxa"/>
              <w:right w:w="11" w:type="dxa"/>
            </w:tcMar>
            <w:vAlign w:val="center"/>
          </w:tcPr>
          <w:p w14:paraId="01526982" w14:textId="6E235C72" w:rsidR="00C24310" w:rsidRDefault="00C24310" w:rsidP="00C24310">
            <w:pPr>
              <w:pStyle w:val="aff5"/>
            </w:pPr>
            <w:r>
              <w:t>22</w:t>
            </w:r>
          </w:p>
        </w:tc>
        <w:tc>
          <w:tcPr>
            <w:tcW w:w="2552" w:type="dxa"/>
            <w:shd w:val="clear" w:color="auto" w:fill="auto"/>
            <w:tcMar>
              <w:left w:w="11" w:type="dxa"/>
              <w:right w:w="11" w:type="dxa"/>
            </w:tcMar>
            <w:vAlign w:val="center"/>
          </w:tcPr>
          <w:p w14:paraId="51A64EE8" w14:textId="64EB9A96" w:rsidR="00C24310" w:rsidRPr="008538A4" w:rsidRDefault="00C24310" w:rsidP="00C24310">
            <w:pPr>
              <w:pStyle w:val="aff5"/>
            </w:pPr>
            <w:r>
              <w:rPr>
                <w:color w:val="000000"/>
                <w:szCs w:val="20"/>
              </w:rPr>
              <w:t>Котельная д. Ластола ООО "Помор"</w:t>
            </w:r>
          </w:p>
        </w:tc>
        <w:tc>
          <w:tcPr>
            <w:tcW w:w="1134" w:type="dxa"/>
            <w:shd w:val="clear" w:color="auto" w:fill="auto"/>
            <w:tcMar>
              <w:left w:w="11" w:type="dxa"/>
              <w:right w:w="11" w:type="dxa"/>
            </w:tcMar>
            <w:vAlign w:val="center"/>
          </w:tcPr>
          <w:p w14:paraId="742DFA56" w14:textId="44F02D5D" w:rsidR="00C24310" w:rsidRPr="00F12F56" w:rsidRDefault="00C24310" w:rsidP="00C24310">
            <w:pPr>
              <w:pStyle w:val="aff5"/>
            </w:pPr>
            <w:r w:rsidRPr="00F12F56">
              <w:t>6058</w:t>
            </w:r>
          </w:p>
        </w:tc>
        <w:tc>
          <w:tcPr>
            <w:tcW w:w="1842" w:type="dxa"/>
            <w:shd w:val="clear" w:color="auto" w:fill="auto"/>
            <w:tcMar>
              <w:left w:w="11" w:type="dxa"/>
              <w:right w:w="11" w:type="dxa"/>
            </w:tcMar>
            <w:vAlign w:val="center"/>
          </w:tcPr>
          <w:p w14:paraId="22E9BBAA" w14:textId="4D092DB7" w:rsidR="00C24310" w:rsidRPr="00F12F56" w:rsidRDefault="00C24310" w:rsidP="00C24310">
            <w:pPr>
              <w:pStyle w:val="aff5"/>
            </w:pPr>
            <w:r w:rsidRPr="00F12F56">
              <w:t>22,3</w:t>
            </w:r>
          </w:p>
        </w:tc>
        <w:tc>
          <w:tcPr>
            <w:tcW w:w="1276" w:type="dxa"/>
            <w:shd w:val="clear" w:color="000000" w:fill="FFFFFF"/>
            <w:tcMar>
              <w:left w:w="11" w:type="dxa"/>
              <w:right w:w="11" w:type="dxa"/>
            </w:tcMar>
            <w:vAlign w:val="center"/>
          </w:tcPr>
          <w:p w14:paraId="7BD13D80" w14:textId="742B92A7" w:rsidR="00C24310" w:rsidRPr="00F12F56" w:rsidRDefault="00C24310" w:rsidP="00C24310">
            <w:pPr>
              <w:pStyle w:val="aff5"/>
            </w:pPr>
            <w:r w:rsidRPr="00F12F56">
              <w:t>6035,7</w:t>
            </w:r>
          </w:p>
        </w:tc>
        <w:tc>
          <w:tcPr>
            <w:tcW w:w="1417" w:type="dxa"/>
            <w:shd w:val="clear" w:color="auto" w:fill="auto"/>
            <w:tcMar>
              <w:left w:w="11" w:type="dxa"/>
              <w:right w:w="11" w:type="dxa"/>
            </w:tcMar>
            <w:vAlign w:val="center"/>
          </w:tcPr>
          <w:p w14:paraId="2531420D" w14:textId="3CF0CB65" w:rsidR="00C24310" w:rsidRPr="00F12F56" w:rsidRDefault="00C24310" w:rsidP="00C24310">
            <w:pPr>
              <w:pStyle w:val="aff5"/>
            </w:pPr>
            <w:r w:rsidRPr="001F097C">
              <w:t>уголь</w:t>
            </w:r>
          </w:p>
        </w:tc>
        <w:tc>
          <w:tcPr>
            <w:tcW w:w="991" w:type="dxa"/>
            <w:shd w:val="clear" w:color="auto" w:fill="auto"/>
            <w:tcMar>
              <w:left w:w="11" w:type="dxa"/>
              <w:right w:w="11" w:type="dxa"/>
            </w:tcMar>
            <w:vAlign w:val="center"/>
          </w:tcPr>
          <w:p w14:paraId="6DBFAB96" w14:textId="5AAF13C9" w:rsidR="00C24310" w:rsidRPr="00F12F56" w:rsidRDefault="00C24310" w:rsidP="00C24310">
            <w:pPr>
              <w:pStyle w:val="aff5"/>
            </w:pPr>
            <w:r>
              <w:rPr>
                <w:color w:val="000000"/>
                <w:szCs w:val="20"/>
              </w:rPr>
              <w:t>1216,8</w:t>
            </w:r>
          </w:p>
        </w:tc>
      </w:tr>
      <w:tr w:rsidR="00C24310" w:rsidRPr="00F12F56" w14:paraId="01A104A4" w14:textId="77777777" w:rsidTr="00FE2F88">
        <w:trPr>
          <w:trHeight w:val="70"/>
        </w:trPr>
        <w:tc>
          <w:tcPr>
            <w:tcW w:w="437" w:type="dxa"/>
            <w:tcMar>
              <w:left w:w="11" w:type="dxa"/>
              <w:right w:w="11" w:type="dxa"/>
            </w:tcMar>
            <w:vAlign w:val="center"/>
          </w:tcPr>
          <w:p w14:paraId="796ADB72" w14:textId="224759F2" w:rsidR="00C24310" w:rsidRDefault="00C24310" w:rsidP="00C24310">
            <w:pPr>
              <w:pStyle w:val="aff5"/>
            </w:pPr>
            <w:r>
              <w:t>23</w:t>
            </w:r>
          </w:p>
        </w:tc>
        <w:tc>
          <w:tcPr>
            <w:tcW w:w="2552" w:type="dxa"/>
            <w:shd w:val="clear" w:color="auto" w:fill="auto"/>
            <w:tcMar>
              <w:left w:w="11" w:type="dxa"/>
              <w:right w:w="11" w:type="dxa"/>
            </w:tcMar>
            <w:vAlign w:val="center"/>
          </w:tcPr>
          <w:p w14:paraId="1371933C" w14:textId="4AF22715" w:rsidR="00C24310" w:rsidRPr="008538A4" w:rsidRDefault="00C24310" w:rsidP="00C24310">
            <w:pPr>
              <w:pStyle w:val="aff5"/>
            </w:pPr>
            <w:r>
              <w:rPr>
                <w:color w:val="000000"/>
                <w:szCs w:val="20"/>
              </w:rPr>
              <w:t>Муниципальная котельная д. Пустошь</w:t>
            </w:r>
          </w:p>
        </w:tc>
        <w:tc>
          <w:tcPr>
            <w:tcW w:w="1134" w:type="dxa"/>
            <w:shd w:val="clear" w:color="auto" w:fill="auto"/>
            <w:tcMar>
              <w:left w:w="11" w:type="dxa"/>
              <w:right w:w="11" w:type="dxa"/>
            </w:tcMar>
            <w:vAlign w:val="center"/>
          </w:tcPr>
          <w:p w14:paraId="072A3127" w14:textId="7C992040" w:rsidR="00C24310" w:rsidRDefault="00C24310" w:rsidP="00C24310">
            <w:pPr>
              <w:pStyle w:val="aff5"/>
            </w:pPr>
            <w:r w:rsidRPr="00F12F56">
              <w:t>2446,1</w:t>
            </w:r>
          </w:p>
        </w:tc>
        <w:tc>
          <w:tcPr>
            <w:tcW w:w="1842" w:type="dxa"/>
            <w:shd w:val="clear" w:color="auto" w:fill="auto"/>
            <w:tcMar>
              <w:left w:w="11" w:type="dxa"/>
              <w:right w:w="11" w:type="dxa"/>
            </w:tcMar>
            <w:vAlign w:val="center"/>
          </w:tcPr>
          <w:p w14:paraId="78AC5C2A" w14:textId="19774218" w:rsidR="00C24310" w:rsidRDefault="00C24310" w:rsidP="00C24310">
            <w:pPr>
              <w:pStyle w:val="aff5"/>
            </w:pPr>
            <w:r w:rsidRPr="00F12F56">
              <w:t>80,7</w:t>
            </w:r>
          </w:p>
        </w:tc>
        <w:tc>
          <w:tcPr>
            <w:tcW w:w="1276" w:type="dxa"/>
            <w:shd w:val="clear" w:color="000000" w:fill="FFFFFF"/>
            <w:tcMar>
              <w:left w:w="11" w:type="dxa"/>
              <w:right w:w="11" w:type="dxa"/>
            </w:tcMar>
            <w:vAlign w:val="center"/>
          </w:tcPr>
          <w:p w14:paraId="07589D8A" w14:textId="0F2F5C87" w:rsidR="00C24310" w:rsidRDefault="00C24310" w:rsidP="00C24310">
            <w:pPr>
              <w:pStyle w:val="aff5"/>
            </w:pPr>
            <w:r w:rsidRPr="00F12F56">
              <w:t>2365,4</w:t>
            </w:r>
          </w:p>
        </w:tc>
        <w:tc>
          <w:tcPr>
            <w:tcW w:w="1417" w:type="dxa"/>
            <w:shd w:val="clear" w:color="auto" w:fill="auto"/>
            <w:tcMar>
              <w:left w:w="11" w:type="dxa"/>
              <w:right w:w="11" w:type="dxa"/>
            </w:tcMar>
            <w:vAlign w:val="center"/>
          </w:tcPr>
          <w:p w14:paraId="6DA0685C" w14:textId="3145CF33" w:rsidR="00C24310" w:rsidRPr="00304283" w:rsidRDefault="00C24310" w:rsidP="00C24310">
            <w:pPr>
              <w:pStyle w:val="aff5"/>
            </w:pPr>
            <w:r w:rsidRPr="001F097C">
              <w:t>уголь</w:t>
            </w:r>
          </w:p>
        </w:tc>
        <w:tc>
          <w:tcPr>
            <w:tcW w:w="991" w:type="dxa"/>
            <w:shd w:val="clear" w:color="auto" w:fill="auto"/>
            <w:tcMar>
              <w:left w:w="11" w:type="dxa"/>
              <w:right w:w="11" w:type="dxa"/>
            </w:tcMar>
            <w:vAlign w:val="center"/>
          </w:tcPr>
          <w:p w14:paraId="3DD07839" w14:textId="7EB48E75" w:rsidR="00C24310" w:rsidRDefault="00C24310" w:rsidP="00C24310">
            <w:pPr>
              <w:pStyle w:val="aff5"/>
            </w:pPr>
            <w:r>
              <w:rPr>
                <w:color w:val="000000"/>
                <w:szCs w:val="20"/>
              </w:rPr>
              <w:t>496,5</w:t>
            </w:r>
          </w:p>
        </w:tc>
      </w:tr>
      <w:tr w:rsidR="00C24310" w:rsidRPr="008538A4" w14:paraId="7C36D0BE" w14:textId="77777777" w:rsidTr="00FE2F88">
        <w:trPr>
          <w:trHeight w:val="70"/>
        </w:trPr>
        <w:tc>
          <w:tcPr>
            <w:tcW w:w="437" w:type="dxa"/>
            <w:tcMar>
              <w:left w:w="11" w:type="dxa"/>
              <w:right w:w="11" w:type="dxa"/>
            </w:tcMar>
            <w:vAlign w:val="center"/>
          </w:tcPr>
          <w:p w14:paraId="193BCA91" w14:textId="42E6D4D9" w:rsidR="00C24310" w:rsidRDefault="00C24310" w:rsidP="00C24310">
            <w:pPr>
              <w:pStyle w:val="aff5"/>
            </w:pPr>
            <w:r>
              <w:t>24</w:t>
            </w:r>
          </w:p>
        </w:tc>
        <w:tc>
          <w:tcPr>
            <w:tcW w:w="2552" w:type="dxa"/>
            <w:shd w:val="clear" w:color="auto" w:fill="auto"/>
            <w:tcMar>
              <w:left w:w="11" w:type="dxa"/>
              <w:right w:w="11" w:type="dxa"/>
            </w:tcMar>
            <w:vAlign w:val="center"/>
          </w:tcPr>
          <w:p w14:paraId="25D6DEFE" w14:textId="089A04EC" w:rsidR="00C24310" w:rsidRPr="008538A4" w:rsidRDefault="00C24310" w:rsidP="00C24310">
            <w:pPr>
              <w:pStyle w:val="aff5"/>
            </w:pPr>
            <w:r>
              <w:rPr>
                <w:color w:val="000000"/>
                <w:szCs w:val="20"/>
              </w:rPr>
              <w:t>Котельная СПК "РК "Беломор"" д. Летняя Золотица</w:t>
            </w:r>
          </w:p>
        </w:tc>
        <w:tc>
          <w:tcPr>
            <w:tcW w:w="1134" w:type="dxa"/>
            <w:shd w:val="clear" w:color="auto" w:fill="auto"/>
            <w:tcMar>
              <w:left w:w="11" w:type="dxa"/>
              <w:right w:w="11" w:type="dxa"/>
            </w:tcMar>
            <w:vAlign w:val="center"/>
          </w:tcPr>
          <w:p w14:paraId="3F356BBC" w14:textId="5EA71DF4" w:rsidR="00C24310" w:rsidRPr="00FE2F88" w:rsidRDefault="00C24310" w:rsidP="00C24310">
            <w:pPr>
              <w:pStyle w:val="aff5"/>
            </w:pPr>
            <w:r w:rsidRPr="00FE2F88">
              <w:t>н/д</w:t>
            </w:r>
          </w:p>
        </w:tc>
        <w:tc>
          <w:tcPr>
            <w:tcW w:w="1842" w:type="dxa"/>
            <w:shd w:val="clear" w:color="auto" w:fill="auto"/>
            <w:tcMar>
              <w:left w:w="11" w:type="dxa"/>
              <w:right w:w="11" w:type="dxa"/>
            </w:tcMar>
            <w:vAlign w:val="center"/>
          </w:tcPr>
          <w:p w14:paraId="7F72E8FE" w14:textId="4C34F8A6" w:rsidR="00C24310" w:rsidRPr="00FE2F88" w:rsidRDefault="00C24310" w:rsidP="00C24310">
            <w:pPr>
              <w:pStyle w:val="aff5"/>
            </w:pPr>
            <w:r w:rsidRPr="00FE2F88">
              <w:t>н/д</w:t>
            </w:r>
          </w:p>
        </w:tc>
        <w:tc>
          <w:tcPr>
            <w:tcW w:w="1276" w:type="dxa"/>
            <w:shd w:val="clear" w:color="000000" w:fill="FFFFFF"/>
            <w:tcMar>
              <w:left w:w="11" w:type="dxa"/>
              <w:right w:w="11" w:type="dxa"/>
            </w:tcMar>
            <w:vAlign w:val="center"/>
          </w:tcPr>
          <w:p w14:paraId="76614AC3" w14:textId="2733DE6F" w:rsidR="00C24310" w:rsidRPr="00FE2F88" w:rsidRDefault="00C24310" w:rsidP="00C24310">
            <w:pPr>
              <w:pStyle w:val="aff5"/>
            </w:pPr>
            <w:r w:rsidRPr="00FE2F88">
              <w:t>н/д</w:t>
            </w:r>
          </w:p>
        </w:tc>
        <w:tc>
          <w:tcPr>
            <w:tcW w:w="1417" w:type="dxa"/>
            <w:shd w:val="clear" w:color="auto" w:fill="auto"/>
            <w:tcMar>
              <w:left w:w="11" w:type="dxa"/>
              <w:right w:w="11" w:type="dxa"/>
            </w:tcMar>
            <w:vAlign w:val="center"/>
          </w:tcPr>
          <w:p w14:paraId="0D7E09AA" w14:textId="7934FDD3" w:rsidR="00C24310" w:rsidRPr="00304283" w:rsidRDefault="00C24310" w:rsidP="00C24310">
            <w:pPr>
              <w:pStyle w:val="aff5"/>
            </w:pPr>
            <w:r w:rsidRPr="00A022D1">
              <w:rPr>
                <w:color w:val="000000"/>
                <w:szCs w:val="20"/>
              </w:rPr>
              <w:t>дрова</w:t>
            </w:r>
          </w:p>
        </w:tc>
        <w:tc>
          <w:tcPr>
            <w:tcW w:w="991" w:type="dxa"/>
            <w:shd w:val="clear" w:color="auto" w:fill="auto"/>
            <w:tcMar>
              <w:left w:w="11" w:type="dxa"/>
              <w:right w:w="11" w:type="dxa"/>
            </w:tcMar>
            <w:vAlign w:val="center"/>
          </w:tcPr>
          <w:p w14:paraId="374564BF" w14:textId="37CC7A4B" w:rsidR="00C24310" w:rsidRDefault="00C24310" w:rsidP="00C24310">
            <w:pPr>
              <w:pStyle w:val="aff5"/>
            </w:pPr>
            <w:r>
              <w:rPr>
                <w:color w:val="000000"/>
                <w:szCs w:val="20"/>
              </w:rPr>
              <w:t>н/д</w:t>
            </w:r>
          </w:p>
        </w:tc>
      </w:tr>
      <w:tr w:rsidR="00C24310" w:rsidRPr="008538A4" w14:paraId="79848A55" w14:textId="77777777" w:rsidTr="00FE2F88">
        <w:trPr>
          <w:trHeight w:val="70"/>
        </w:trPr>
        <w:tc>
          <w:tcPr>
            <w:tcW w:w="437" w:type="dxa"/>
            <w:tcMar>
              <w:left w:w="11" w:type="dxa"/>
              <w:right w:w="11" w:type="dxa"/>
            </w:tcMar>
            <w:vAlign w:val="center"/>
          </w:tcPr>
          <w:p w14:paraId="5DF315AA" w14:textId="53679CE4" w:rsidR="00C24310" w:rsidRDefault="00C24310" w:rsidP="00C24310">
            <w:pPr>
              <w:pStyle w:val="aff5"/>
            </w:pPr>
            <w:r>
              <w:t>25</w:t>
            </w:r>
          </w:p>
        </w:tc>
        <w:tc>
          <w:tcPr>
            <w:tcW w:w="2552" w:type="dxa"/>
            <w:shd w:val="clear" w:color="auto" w:fill="auto"/>
            <w:tcMar>
              <w:left w:w="11" w:type="dxa"/>
              <w:right w:w="11" w:type="dxa"/>
            </w:tcMar>
            <w:vAlign w:val="center"/>
          </w:tcPr>
          <w:p w14:paraId="5192F259" w14:textId="1236E02B" w:rsidR="00C24310" w:rsidRPr="008538A4" w:rsidRDefault="00C24310" w:rsidP="00C24310">
            <w:pPr>
              <w:pStyle w:val="aff5"/>
            </w:pPr>
            <w:r>
              <w:rPr>
                <w:color w:val="000000"/>
                <w:szCs w:val="20"/>
              </w:rPr>
              <w:t>ДК д. Летняя Золотица</w:t>
            </w:r>
          </w:p>
        </w:tc>
        <w:tc>
          <w:tcPr>
            <w:tcW w:w="1134" w:type="dxa"/>
            <w:shd w:val="clear" w:color="auto" w:fill="auto"/>
            <w:tcMar>
              <w:left w:w="11" w:type="dxa"/>
              <w:right w:w="11" w:type="dxa"/>
            </w:tcMar>
            <w:vAlign w:val="center"/>
          </w:tcPr>
          <w:p w14:paraId="0D682723" w14:textId="0BE911E8" w:rsidR="00C24310" w:rsidRPr="00FE2F88" w:rsidRDefault="00C24310" w:rsidP="00C24310">
            <w:pPr>
              <w:pStyle w:val="aff5"/>
            </w:pPr>
            <w:r w:rsidRPr="00FE2F88">
              <w:t>н/д</w:t>
            </w:r>
          </w:p>
        </w:tc>
        <w:tc>
          <w:tcPr>
            <w:tcW w:w="1842" w:type="dxa"/>
            <w:shd w:val="clear" w:color="auto" w:fill="auto"/>
            <w:tcMar>
              <w:left w:w="11" w:type="dxa"/>
              <w:right w:w="11" w:type="dxa"/>
            </w:tcMar>
            <w:vAlign w:val="center"/>
          </w:tcPr>
          <w:p w14:paraId="6FB22548" w14:textId="0760B2FF" w:rsidR="00C24310" w:rsidRPr="00FE2F88" w:rsidRDefault="00C24310" w:rsidP="00C24310">
            <w:pPr>
              <w:pStyle w:val="aff5"/>
            </w:pPr>
            <w:r w:rsidRPr="00FE2F88">
              <w:t>н/д</w:t>
            </w:r>
          </w:p>
        </w:tc>
        <w:tc>
          <w:tcPr>
            <w:tcW w:w="1276" w:type="dxa"/>
            <w:shd w:val="clear" w:color="000000" w:fill="FFFFFF"/>
            <w:tcMar>
              <w:left w:w="11" w:type="dxa"/>
              <w:right w:w="11" w:type="dxa"/>
            </w:tcMar>
            <w:vAlign w:val="center"/>
          </w:tcPr>
          <w:p w14:paraId="204D2482" w14:textId="23BF9F94" w:rsidR="00C24310" w:rsidRPr="00FE2F88" w:rsidRDefault="00C24310" w:rsidP="00C24310">
            <w:pPr>
              <w:pStyle w:val="aff5"/>
            </w:pPr>
            <w:r w:rsidRPr="00FE2F88">
              <w:t>н/д</w:t>
            </w:r>
          </w:p>
        </w:tc>
        <w:tc>
          <w:tcPr>
            <w:tcW w:w="1417" w:type="dxa"/>
            <w:shd w:val="clear" w:color="auto" w:fill="auto"/>
            <w:tcMar>
              <w:left w:w="11" w:type="dxa"/>
              <w:right w:w="11" w:type="dxa"/>
            </w:tcMar>
            <w:vAlign w:val="center"/>
          </w:tcPr>
          <w:p w14:paraId="4A7E51B0" w14:textId="00FA79EC" w:rsidR="00C24310" w:rsidRPr="00304283" w:rsidRDefault="00C24310" w:rsidP="00C24310">
            <w:pPr>
              <w:pStyle w:val="aff5"/>
            </w:pPr>
            <w:r w:rsidRPr="00A022D1">
              <w:rPr>
                <w:color w:val="000000"/>
                <w:szCs w:val="20"/>
              </w:rPr>
              <w:t>дрова</w:t>
            </w:r>
          </w:p>
        </w:tc>
        <w:tc>
          <w:tcPr>
            <w:tcW w:w="991" w:type="dxa"/>
            <w:shd w:val="clear" w:color="auto" w:fill="auto"/>
            <w:tcMar>
              <w:left w:w="11" w:type="dxa"/>
              <w:right w:w="11" w:type="dxa"/>
            </w:tcMar>
            <w:vAlign w:val="center"/>
          </w:tcPr>
          <w:p w14:paraId="6B10AB32" w14:textId="4F995C87" w:rsidR="00C24310" w:rsidRDefault="00C24310" w:rsidP="00C24310">
            <w:pPr>
              <w:pStyle w:val="aff5"/>
            </w:pPr>
            <w:r>
              <w:rPr>
                <w:color w:val="000000"/>
                <w:szCs w:val="20"/>
              </w:rPr>
              <w:t>н/д</w:t>
            </w:r>
          </w:p>
        </w:tc>
      </w:tr>
      <w:tr w:rsidR="00C24310" w:rsidRPr="008538A4" w14:paraId="3FE6933F" w14:textId="77777777" w:rsidTr="00FE2F88">
        <w:trPr>
          <w:trHeight w:val="70"/>
        </w:trPr>
        <w:tc>
          <w:tcPr>
            <w:tcW w:w="437" w:type="dxa"/>
            <w:tcMar>
              <w:left w:w="11" w:type="dxa"/>
              <w:right w:w="11" w:type="dxa"/>
            </w:tcMar>
            <w:vAlign w:val="center"/>
          </w:tcPr>
          <w:p w14:paraId="6CBBD1BE" w14:textId="53CB8821" w:rsidR="00C24310" w:rsidRDefault="00C24310" w:rsidP="00C24310">
            <w:pPr>
              <w:pStyle w:val="aff5"/>
            </w:pPr>
            <w:r>
              <w:t>26</w:t>
            </w:r>
          </w:p>
        </w:tc>
        <w:tc>
          <w:tcPr>
            <w:tcW w:w="2552" w:type="dxa"/>
            <w:shd w:val="clear" w:color="auto" w:fill="auto"/>
            <w:tcMar>
              <w:left w:w="11" w:type="dxa"/>
              <w:right w:w="11" w:type="dxa"/>
            </w:tcMar>
            <w:vAlign w:val="center"/>
          </w:tcPr>
          <w:p w14:paraId="7C6A5164" w14:textId="3AA24E9D" w:rsidR="00C24310" w:rsidRPr="008538A4" w:rsidRDefault="00C24310" w:rsidP="00C24310">
            <w:pPr>
              <w:pStyle w:val="aff5"/>
            </w:pPr>
            <w:r>
              <w:rPr>
                <w:color w:val="000000"/>
                <w:szCs w:val="20"/>
              </w:rPr>
              <w:t>Школа д. Лопшеньга</w:t>
            </w:r>
          </w:p>
        </w:tc>
        <w:tc>
          <w:tcPr>
            <w:tcW w:w="1134" w:type="dxa"/>
            <w:shd w:val="clear" w:color="auto" w:fill="auto"/>
            <w:tcMar>
              <w:left w:w="11" w:type="dxa"/>
              <w:right w:w="11" w:type="dxa"/>
            </w:tcMar>
            <w:vAlign w:val="center"/>
          </w:tcPr>
          <w:p w14:paraId="15C174C6" w14:textId="0959BA6C" w:rsidR="00C24310" w:rsidRPr="00FE2F88" w:rsidRDefault="00C24310" w:rsidP="00C24310">
            <w:pPr>
              <w:pStyle w:val="aff5"/>
            </w:pPr>
            <w:r w:rsidRPr="00FE2F88">
              <w:t>н/д</w:t>
            </w:r>
          </w:p>
        </w:tc>
        <w:tc>
          <w:tcPr>
            <w:tcW w:w="1842" w:type="dxa"/>
            <w:shd w:val="clear" w:color="auto" w:fill="auto"/>
            <w:tcMar>
              <w:left w:w="11" w:type="dxa"/>
              <w:right w:w="11" w:type="dxa"/>
            </w:tcMar>
            <w:vAlign w:val="center"/>
          </w:tcPr>
          <w:p w14:paraId="39A984C1" w14:textId="525189EA" w:rsidR="00C24310" w:rsidRPr="00FE2F88" w:rsidRDefault="00C24310" w:rsidP="00C24310">
            <w:pPr>
              <w:pStyle w:val="aff5"/>
            </w:pPr>
            <w:r w:rsidRPr="00FE2F88">
              <w:t>н/д</w:t>
            </w:r>
          </w:p>
        </w:tc>
        <w:tc>
          <w:tcPr>
            <w:tcW w:w="1276" w:type="dxa"/>
            <w:shd w:val="clear" w:color="000000" w:fill="FFFFFF"/>
            <w:tcMar>
              <w:left w:w="11" w:type="dxa"/>
              <w:right w:w="11" w:type="dxa"/>
            </w:tcMar>
            <w:vAlign w:val="center"/>
          </w:tcPr>
          <w:p w14:paraId="3756BC20" w14:textId="1D24B731" w:rsidR="00C24310" w:rsidRPr="00FE2F88" w:rsidRDefault="00C24310" w:rsidP="00C24310">
            <w:pPr>
              <w:pStyle w:val="aff5"/>
            </w:pPr>
            <w:r w:rsidRPr="00FE2F88">
              <w:t>н/д</w:t>
            </w:r>
          </w:p>
        </w:tc>
        <w:tc>
          <w:tcPr>
            <w:tcW w:w="1417" w:type="dxa"/>
            <w:shd w:val="clear" w:color="auto" w:fill="auto"/>
            <w:tcMar>
              <w:left w:w="11" w:type="dxa"/>
              <w:right w:w="11" w:type="dxa"/>
            </w:tcMar>
            <w:vAlign w:val="center"/>
          </w:tcPr>
          <w:p w14:paraId="157BF391" w14:textId="23A88145" w:rsidR="00C24310" w:rsidRPr="00304283" w:rsidRDefault="00C24310" w:rsidP="00C24310">
            <w:pPr>
              <w:pStyle w:val="aff5"/>
            </w:pPr>
            <w:r w:rsidRPr="0010115F">
              <w:t>уголь</w:t>
            </w:r>
          </w:p>
        </w:tc>
        <w:tc>
          <w:tcPr>
            <w:tcW w:w="991" w:type="dxa"/>
            <w:shd w:val="clear" w:color="auto" w:fill="auto"/>
            <w:tcMar>
              <w:left w:w="11" w:type="dxa"/>
              <w:right w:w="11" w:type="dxa"/>
            </w:tcMar>
            <w:vAlign w:val="center"/>
          </w:tcPr>
          <w:p w14:paraId="4F3BB048" w14:textId="3E37D07A" w:rsidR="00C24310" w:rsidRDefault="00C24310" w:rsidP="00C24310">
            <w:pPr>
              <w:pStyle w:val="aff5"/>
            </w:pPr>
            <w:r>
              <w:rPr>
                <w:color w:val="000000"/>
                <w:szCs w:val="20"/>
              </w:rPr>
              <w:t>н/д</w:t>
            </w:r>
          </w:p>
        </w:tc>
      </w:tr>
      <w:tr w:rsidR="00C24310" w:rsidRPr="008538A4" w14:paraId="0BF305D2" w14:textId="77777777" w:rsidTr="00FE2F88">
        <w:trPr>
          <w:trHeight w:val="70"/>
        </w:trPr>
        <w:tc>
          <w:tcPr>
            <w:tcW w:w="437" w:type="dxa"/>
            <w:tcMar>
              <w:left w:w="11" w:type="dxa"/>
              <w:right w:w="11" w:type="dxa"/>
            </w:tcMar>
            <w:vAlign w:val="center"/>
          </w:tcPr>
          <w:p w14:paraId="0BABB09B" w14:textId="1C6DED02" w:rsidR="00C24310" w:rsidRDefault="00C24310" w:rsidP="00C24310">
            <w:pPr>
              <w:pStyle w:val="aff5"/>
            </w:pPr>
            <w:r>
              <w:t>27</w:t>
            </w:r>
          </w:p>
        </w:tc>
        <w:tc>
          <w:tcPr>
            <w:tcW w:w="2552" w:type="dxa"/>
            <w:shd w:val="clear" w:color="auto" w:fill="auto"/>
            <w:tcMar>
              <w:left w:w="11" w:type="dxa"/>
              <w:right w:w="11" w:type="dxa"/>
            </w:tcMar>
            <w:vAlign w:val="center"/>
          </w:tcPr>
          <w:p w14:paraId="54A2E02E" w14:textId="6D2EBB18" w:rsidR="00C24310" w:rsidRPr="008538A4" w:rsidRDefault="00C24310" w:rsidP="00C24310">
            <w:pPr>
              <w:pStyle w:val="aff5"/>
            </w:pPr>
            <w:r>
              <w:rPr>
                <w:color w:val="000000"/>
                <w:szCs w:val="20"/>
              </w:rPr>
              <w:t>ДК д. Лопшеньга</w:t>
            </w:r>
          </w:p>
        </w:tc>
        <w:tc>
          <w:tcPr>
            <w:tcW w:w="1134" w:type="dxa"/>
            <w:shd w:val="clear" w:color="auto" w:fill="auto"/>
            <w:tcMar>
              <w:left w:w="11" w:type="dxa"/>
              <w:right w:w="11" w:type="dxa"/>
            </w:tcMar>
            <w:vAlign w:val="center"/>
          </w:tcPr>
          <w:p w14:paraId="077F358F" w14:textId="24949CD5" w:rsidR="00C24310" w:rsidRPr="00FE2F88" w:rsidRDefault="00C24310" w:rsidP="00C24310">
            <w:pPr>
              <w:pStyle w:val="aff5"/>
            </w:pPr>
            <w:r w:rsidRPr="00FE2F88">
              <w:t>н/д</w:t>
            </w:r>
          </w:p>
        </w:tc>
        <w:tc>
          <w:tcPr>
            <w:tcW w:w="1842" w:type="dxa"/>
            <w:shd w:val="clear" w:color="auto" w:fill="auto"/>
            <w:tcMar>
              <w:left w:w="11" w:type="dxa"/>
              <w:right w:w="11" w:type="dxa"/>
            </w:tcMar>
            <w:vAlign w:val="center"/>
          </w:tcPr>
          <w:p w14:paraId="36365131" w14:textId="74515C89" w:rsidR="00C24310" w:rsidRPr="00FE2F88" w:rsidRDefault="00C24310" w:rsidP="00C24310">
            <w:pPr>
              <w:pStyle w:val="aff5"/>
            </w:pPr>
            <w:r w:rsidRPr="00FE2F88">
              <w:t>н/д</w:t>
            </w:r>
          </w:p>
        </w:tc>
        <w:tc>
          <w:tcPr>
            <w:tcW w:w="1276" w:type="dxa"/>
            <w:shd w:val="clear" w:color="000000" w:fill="FFFFFF"/>
            <w:tcMar>
              <w:left w:w="11" w:type="dxa"/>
              <w:right w:w="11" w:type="dxa"/>
            </w:tcMar>
            <w:vAlign w:val="center"/>
          </w:tcPr>
          <w:p w14:paraId="5CD59F03" w14:textId="7057E6B5" w:rsidR="00C24310" w:rsidRPr="00FE2F88" w:rsidRDefault="00C24310" w:rsidP="00C24310">
            <w:pPr>
              <w:pStyle w:val="aff5"/>
            </w:pPr>
            <w:r w:rsidRPr="00FE2F88">
              <w:t>н/д</w:t>
            </w:r>
          </w:p>
        </w:tc>
        <w:tc>
          <w:tcPr>
            <w:tcW w:w="1417" w:type="dxa"/>
            <w:shd w:val="clear" w:color="auto" w:fill="auto"/>
            <w:tcMar>
              <w:left w:w="11" w:type="dxa"/>
              <w:right w:w="11" w:type="dxa"/>
            </w:tcMar>
            <w:vAlign w:val="center"/>
          </w:tcPr>
          <w:p w14:paraId="0A422A9B" w14:textId="1273FDA6" w:rsidR="00C24310" w:rsidRPr="00304283" w:rsidRDefault="00C24310" w:rsidP="00C24310">
            <w:pPr>
              <w:pStyle w:val="aff5"/>
            </w:pPr>
            <w:r w:rsidRPr="0010115F">
              <w:t>уголь</w:t>
            </w:r>
          </w:p>
        </w:tc>
        <w:tc>
          <w:tcPr>
            <w:tcW w:w="991" w:type="dxa"/>
            <w:shd w:val="clear" w:color="auto" w:fill="auto"/>
            <w:tcMar>
              <w:left w:w="11" w:type="dxa"/>
              <w:right w:w="11" w:type="dxa"/>
            </w:tcMar>
            <w:vAlign w:val="center"/>
          </w:tcPr>
          <w:p w14:paraId="27694118" w14:textId="52C52115" w:rsidR="00C24310" w:rsidRDefault="00C24310" w:rsidP="00C24310">
            <w:pPr>
              <w:pStyle w:val="aff5"/>
            </w:pPr>
            <w:r>
              <w:rPr>
                <w:color w:val="000000"/>
                <w:szCs w:val="20"/>
              </w:rPr>
              <w:t>н/д</w:t>
            </w:r>
          </w:p>
        </w:tc>
      </w:tr>
      <w:tr w:rsidR="00C24310" w:rsidRPr="008538A4" w14:paraId="619283A3" w14:textId="77777777" w:rsidTr="00FE2F88">
        <w:trPr>
          <w:trHeight w:val="70"/>
        </w:trPr>
        <w:tc>
          <w:tcPr>
            <w:tcW w:w="437" w:type="dxa"/>
            <w:tcMar>
              <w:left w:w="11" w:type="dxa"/>
              <w:right w:w="11" w:type="dxa"/>
            </w:tcMar>
            <w:vAlign w:val="center"/>
          </w:tcPr>
          <w:p w14:paraId="05330370" w14:textId="2AD648E6" w:rsidR="00C24310" w:rsidRDefault="00C24310" w:rsidP="00C24310">
            <w:pPr>
              <w:pStyle w:val="aff5"/>
            </w:pPr>
            <w:r>
              <w:t>28</w:t>
            </w:r>
          </w:p>
        </w:tc>
        <w:tc>
          <w:tcPr>
            <w:tcW w:w="2552" w:type="dxa"/>
            <w:shd w:val="clear" w:color="auto" w:fill="auto"/>
            <w:tcMar>
              <w:left w:w="11" w:type="dxa"/>
              <w:right w:w="11" w:type="dxa"/>
            </w:tcMar>
            <w:vAlign w:val="center"/>
          </w:tcPr>
          <w:p w14:paraId="1117915E" w14:textId="25CC3761" w:rsidR="00C24310" w:rsidRPr="008538A4" w:rsidRDefault="00C24310" w:rsidP="00C24310">
            <w:pPr>
              <w:pStyle w:val="aff5"/>
            </w:pPr>
            <w:r>
              <w:rPr>
                <w:color w:val="000000"/>
                <w:szCs w:val="20"/>
              </w:rPr>
              <w:t>ДК д. Яреньга</w:t>
            </w:r>
          </w:p>
        </w:tc>
        <w:tc>
          <w:tcPr>
            <w:tcW w:w="1134" w:type="dxa"/>
            <w:shd w:val="clear" w:color="auto" w:fill="auto"/>
            <w:tcMar>
              <w:left w:w="11" w:type="dxa"/>
              <w:right w:w="11" w:type="dxa"/>
            </w:tcMar>
            <w:vAlign w:val="center"/>
          </w:tcPr>
          <w:p w14:paraId="50308708" w14:textId="773AA02B" w:rsidR="00C24310" w:rsidRPr="00FE2F88" w:rsidRDefault="00C24310" w:rsidP="00C24310">
            <w:pPr>
              <w:pStyle w:val="aff5"/>
            </w:pPr>
            <w:r w:rsidRPr="00FE2F88">
              <w:t>н/д</w:t>
            </w:r>
          </w:p>
        </w:tc>
        <w:tc>
          <w:tcPr>
            <w:tcW w:w="1842" w:type="dxa"/>
            <w:shd w:val="clear" w:color="auto" w:fill="auto"/>
            <w:tcMar>
              <w:left w:w="11" w:type="dxa"/>
              <w:right w:w="11" w:type="dxa"/>
            </w:tcMar>
            <w:vAlign w:val="center"/>
          </w:tcPr>
          <w:p w14:paraId="70B92D79" w14:textId="1F1F798D" w:rsidR="00C24310" w:rsidRPr="00FE2F88" w:rsidRDefault="00C24310" w:rsidP="00C24310">
            <w:pPr>
              <w:pStyle w:val="aff5"/>
            </w:pPr>
            <w:r w:rsidRPr="00FE2F88">
              <w:t>н/д</w:t>
            </w:r>
          </w:p>
        </w:tc>
        <w:tc>
          <w:tcPr>
            <w:tcW w:w="1276" w:type="dxa"/>
            <w:shd w:val="clear" w:color="000000" w:fill="FFFFFF"/>
            <w:tcMar>
              <w:left w:w="11" w:type="dxa"/>
              <w:right w:w="11" w:type="dxa"/>
            </w:tcMar>
            <w:vAlign w:val="center"/>
          </w:tcPr>
          <w:p w14:paraId="0B12668F" w14:textId="1586C74E" w:rsidR="00C24310" w:rsidRPr="00FE2F88" w:rsidRDefault="00C24310" w:rsidP="00C24310">
            <w:pPr>
              <w:pStyle w:val="aff5"/>
            </w:pPr>
            <w:r w:rsidRPr="00FE2F88">
              <w:t>н/д</w:t>
            </w:r>
          </w:p>
        </w:tc>
        <w:tc>
          <w:tcPr>
            <w:tcW w:w="1417" w:type="dxa"/>
            <w:shd w:val="clear" w:color="auto" w:fill="auto"/>
            <w:tcMar>
              <w:left w:w="11" w:type="dxa"/>
              <w:right w:w="11" w:type="dxa"/>
            </w:tcMar>
            <w:vAlign w:val="center"/>
          </w:tcPr>
          <w:p w14:paraId="5BF52921" w14:textId="06D68B05" w:rsidR="00C24310" w:rsidRPr="00304283" w:rsidRDefault="00C24310" w:rsidP="00C24310">
            <w:pPr>
              <w:pStyle w:val="aff5"/>
            </w:pPr>
            <w:r w:rsidRPr="0010115F">
              <w:t>уголь</w:t>
            </w:r>
          </w:p>
        </w:tc>
        <w:tc>
          <w:tcPr>
            <w:tcW w:w="991" w:type="dxa"/>
            <w:shd w:val="clear" w:color="auto" w:fill="auto"/>
            <w:tcMar>
              <w:left w:w="11" w:type="dxa"/>
              <w:right w:w="11" w:type="dxa"/>
            </w:tcMar>
            <w:vAlign w:val="center"/>
          </w:tcPr>
          <w:p w14:paraId="6737C521" w14:textId="77593D54" w:rsidR="00C24310" w:rsidRDefault="00C24310" w:rsidP="00C24310">
            <w:pPr>
              <w:pStyle w:val="aff5"/>
            </w:pPr>
            <w:r>
              <w:rPr>
                <w:color w:val="000000"/>
                <w:szCs w:val="20"/>
              </w:rPr>
              <w:t>н/д</w:t>
            </w:r>
          </w:p>
        </w:tc>
      </w:tr>
      <w:tr w:rsidR="00C24310" w:rsidRPr="008538A4" w14:paraId="07170108" w14:textId="77777777" w:rsidTr="00FE2F88">
        <w:trPr>
          <w:trHeight w:val="70"/>
        </w:trPr>
        <w:tc>
          <w:tcPr>
            <w:tcW w:w="437" w:type="dxa"/>
            <w:tcMar>
              <w:left w:w="11" w:type="dxa"/>
              <w:right w:w="11" w:type="dxa"/>
            </w:tcMar>
            <w:vAlign w:val="center"/>
          </w:tcPr>
          <w:p w14:paraId="4CD0FFB2" w14:textId="0D855734" w:rsidR="00C24310" w:rsidRDefault="00C24310" w:rsidP="00C24310">
            <w:pPr>
              <w:pStyle w:val="aff5"/>
            </w:pPr>
            <w:r>
              <w:t>29</w:t>
            </w:r>
          </w:p>
        </w:tc>
        <w:tc>
          <w:tcPr>
            <w:tcW w:w="2552" w:type="dxa"/>
            <w:shd w:val="clear" w:color="auto" w:fill="auto"/>
            <w:tcMar>
              <w:left w:w="11" w:type="dxa"/>
              <w:right w:w="11" w:type="dxa"/>
            </w:tcMar>
            <w:vAlign w:val="center"/>
          </w:tcPr>
          <w:p w14:paraId="08EE36B2" w14:textId="7D4E31F7" w:rsidR="00C24310" w:rsidRPr="008538A4" w:rsidRDefault="00C24310" w:rsidP="00C24310">
            <w:pPr>
              <w:pStyle w:val="aff5"/>
            </w:pPr>
            <w:r>
              <w:rPr>
                <w:color w:val="000000"/>
                <w:szCs w:val="20"/>
              </w:rPr>
              <w:t>Котельная администрации п. Пертоминск</w:t>
            </w:r>
          </w:p>
        </w:tc>
        <w:tc>
          <w:tcPr>
            <w:tcW w:w="1134" w:type="dxa"/>
            <w:shd w:val="clear" w:color="auto" w:fill="auto"/>
            <w:tcMar>
              <w:left w:w="11" w:type="dxa"/>
              <w:right w:w="11" w:type="dxa"/>
            </w:tcMar>
            <w:vAlign w:val="center"/>
          </w:tcPr>
          <w:p w14:paraId="35B4F4C6" w14:textId="6E98ADD6" w:rsidR="00C24310" w:rsidRPr="00FE2F88" w:rsidRDefault="00C24310" w:rsidP="00C24310">
            <w:pPr>
              <w:pStyle w:val="aff5"/>
            </w:pPr>
            <w:r w:rsidRPr="00FE2F88">
              <w:t>н/д</w:t>
            </w:r>
          </w:p>
        </w:tc>
        <w:tc>
          <w:tcPr>
            <w:tcW w:w="1842" w:type="dxa"/>
            <w:shd w:val="clear" w:color="auto" w:fill="auto"/>
            <w:tcMar>
              <w:left w:w="11" w:type="dxa"/>
              <w:right w:w="11" w:type="dxa"/>
            </w:tcMar>
            <w:vAlign w:val="center"/>
          </w:tcPr>
          <w:p w14:paraId="7A1F2CEA" w14:textId="7251D4EA" w:rsidR="00C24310" w:rsidRPr="00FE2F88" w:rsidRDefault="00C24310" w:rsidP="00C24310">
            <w:pPr>
              <w:pStyle w:val="aff5"/>
            </w:pPr>
            <w:r w:rsidRPr="00FE2F88">
              <w:t>н/д</w:t>
            </w:r>
          </w:p>
        </w:tc>
        <w:tc>
          <w:tcPr>
            <w:tcW w:w="1276" w:type="dxa"/>
            <w:shd w:val="clear" w:color="000000" w:fill="FFFFFF"/>
            <w:tcMar>
              <w:left w:w="11" w:type="dxa"/>
              <w:right w:w="11" w:type="dxa"/>
            </w:tcMar>
            <w:vAlign w:val="center"/>
          </w:tcPr>
          <w:p w14:paraId="190AF6CF" w14:textId="4861FDAF" w:rsidR="00C24310" w:rsidRPr="00FE2F88" w:rsidRDefault="00C24310" w:rsidP="00C24310">
            <w:pPr>
              <w:pStyle w:val="aff5"/>
            </w:pPr>
            <w:r w:rsidRPr="00FE2F88">
              <w:t>н/д</w:t>
            </w:r>
          </w:p>
        </w:tc>
        <w:tc>
          <w:tcPr>
            <w:tcW w:w="1417" w:type="dxa"/>
            <w:shd w:val="clear" w:color="auto" w:fill="auto"/>
            <w:tcMar>
              <w:left w:w="11" w:type="dxa"/>
              <w:right w:w="11" w:type="dxa"/>
            </w:tcMar>
            <w:vAlign w:val="center"/>
          </w:tcPr>
          <w:p w14:paraId="54AB28F5" w14:textId="6F9FFDC1" w:rsidR="00C24310" w:rsidRPr="00304283" w:rsidRDefault="00C24310" w:rsidP="00C24310">
            <w:pPr>
              <w:pStyle w:val="aff5"/>
            </w:pPr>
            <w:r w:rsidRPr="0010115F">
              <w:t>уголь</w:t>
            </w:r>
          </w:p>
        </w:tc>
        <w:tc>
          <w:tcPr>
            <w:tcW w:w="991" w:type="dxa"/>
            <w:shd w:val="clear" w:color="auto" w:fill="auto"/>
            <w:tcMar>
              <w:left w:w="11" w:type="dxa"/>
              <w:right w:w="11" w:type="dxa"/>
            </w:tcMar>
            <w:vAlign w:val="center"/>
          </w:tcPr>
          <w:p w14:paraId="454F1CF7" w14:textId="589B558E" w:rsidR="00C24310" w:rsidRDefault="00C24310" w:rsidP="00C24310">
            <w:pPr>
              <w:pStyle w:val="aff5"/>
            </w:pPr>
            <w:r>
              <w:rPr>
                <w:color w:val="000000"/>
                <w:szCs w:val="20"/>
              </w:rPr>
              <w:t>н/д</w:t>
            </w:r>
          </w:p>
        </w:tc>
      </w:tr>
      <w:tr w:rsidR="00C24310" w:rsidRPr="008538A4" w14:paraId="7BFEA44A" w14:textId="77777777" w:rsidTr="00FE2F88">
        <w:trPr>
          <w:trHeight w:val="70"/>
        </w:trPr>
        <w:tc>
          <w:tcPr>
            <w:tcW w:w="437" w:type="dxa"/>
            <w:tcMar>
              <w:left w:w="11" w:type="dxa"/>
              <w:right w:w="11" w:type="dxa"/>
            </w:tcMar>
            <w:vAlign w:val="center"/>
          </w:tcPr>
          <w:p w14:paraId="188F4675" w14:textId="76F5DCBF" w:rsidR="00C24310" w:rsidRDefault="00C24310" w:rsidP="00C24310">
            <w:pPr>
              <w:pStyle w:val="aff5"/>
            </w:pPr>
            <w:r>
              <w:t>30</w:t>
            </w:r>
          </w:p>
        </w:tc>
        <w:tc>
          <w:tcPr>
            <w:tcW w:w="2552" w:type="dxa"/>
            <w:shd w:val="clear" w:color="auto" w:fill="auto"/>
            <w:tcMar>
              <w:left w:w="11" w:type="dxa"/>
              <w:right w:w="11" w:type="dxa"/>
            </w:tcMar>
            <w:vAlign w:val="center"/>
          </w:tcPr>
          <w:p w14:paraId="4B8EB2F8" w14:textId="1126379E" w:rsidR="00C24310" w:rsidRPr="008538A4" w:rsidRDefault="00C24310" w:rsidP="00C24310">
            <w:pPr>
              <w:pStyle w:val="aff5"/>
            </w:pPr>
            <w:r>
              <w:rPr>
                <w:color w:val="000000"/>
                <w:szCs w:val="20"/>
              </w:rPr>
              <w:t>Детский сад п. Пертоминск</w:t>
            </w:r>
          </w:p>
        </w:tc>
        <w:tc>
          <w:tcPr>
            <w:tcW w:w="1134" w:type="dxa"/>
            <w:shd w:val="clear" w:color="auto" w:fill="auto"/>
            <w:tcMar>
              <w:left w:w="11" w:type="dxa"/>
              <w:right w:w="11" w:type="dxa"/>
            </w:tcMar>
            <w:vAlign w:val="center"/>
          </w:tcPr>
          <w:p w14:paraId="3C74C456" w14:textId="724DF2F8" w:rsidR="00C24310" w:rsidRPr="00FE2F88" w:rsidRDefault="00C24310" w:rsidP="00C24310">
            <w:pPr>
              <w:pStyle w:val="aff5"/>
            </w:pPr>
            <w:r w:rsidRPr="00FE2F88">
              <w:t>н/д</w:t>
            </w:r>
          </w:p>
        </w:tc>
        <w:tc>
          <w:tcPr>
            <w:tcW w:w="1842" w:type="dxa"/>
            <w:shd w:val="clear" w:color="auto" w:fill="auto"/>
            <w:tcMar>
              <w:left w:w="11" w:type="dxa"/>
              <w:right w:w="11" w:type="dxa"/>
            </w:tcMar>
            <w:vAlign w:val="center"/>
          </w:tcPr>
          <w:p w14:paraId="669CF4D3" w14:textId="336F107A" w:rsidR="00C24310" w:rsidRPr="00FE2F88" w:rsidRDefault="00C24310" w:rsidP="00C24310">
            <w:pPr>
              <w:pStyle w:val="aff5"/>
            </w:pPr>
            <w:r w:rsidRPr="00FE2F88">
              <w:t>н/д</w:t>
            </w:r>
          </w:p>
        </w:tc>
        <w:tc>
          <w:tcPr>
            <w:tcW w:w="1276" w:type="dxa"/>
            <w:shd w:val="clear" w:color="000000" w:fill="FFFFFF"/>
            <w:tcMar>
              <w:left w:w="11" w:type="dxa"/>
              <w:right w:w="11" w:type="dxa"/>
            </w:tcMar>
            <w:vAlign w:val="center"/>
          </w:tcPr>
          <w:p w14:paraId="2E693DD6" w14:textId="46D7DFE0" w:rsidR="00C24310" w:rsidRPr="00FE2F88" w:rsidRDefault="00C24310" w:rsidP="00C24310">
            <w:pPr>
              <w:pStyle w:val="aff5"/>
            </w:pPr>
            <w:r w:rsidRPr="00FE2F88">
              <w:t>н/д</w:t>
            </w:r>
          </w:p>
        </w:tc>
        <w:tc>
          <w:tcPr>
            <w:tcW w:w="1417" w:type="dxa"/>
            <w:shd w:val="clear" w:color="auto" w:fill="auto"/>
            <w:tcMar>
              <w:left w:w="11" w:type="dxa"/>
              <w:right w:w="11" w:type="dxa"/>
            </w:tcMar>
            <w:vAlign w:val="center"/>
          </w:tcPr>
          <w:p w14:paraId="167605E6" w14:textId="67703A64" w:rsidR="00C24310" w:rsidRPr="00304283" w:rsidRDefault="00C24310" w:rsidP="00C24310">
            <w:pPr>
              <w:pStyle w:val="aff5"/>
            </w:pPr>
            <w:r w:rsidRPr="000777AB">
              <w:t>уголь</w:t>
            </w:r>
          </w:p>
        </w:tc>
        <w:tc>
          <w:tcPr>
            <w:tcW w:w="991" w:type="dxa"/>
            <w:shd w:val="clear" w:color="auto" w:fill="auto"/>
            <w:tcMar>
              <w:left w:w="11" w:type="dxa"/>
              <w:right w:w="11" w:type="dxa"/>
            </w:tcMar>
            <w:vAlign w:val="center"/>
          </w:tcPr>
          <w:p w14:paraId="48CD0326" w14:textId="368F4E30" w:rsidR="00C24310" w:rsidRDefault="00C24310" w:rsidP="00C24310">
            <w:pPr>
              <w:pStyle w:val="aff5"/>
            </w:pPr>
            <w:r>
              <w:rPr>
                <w:color w:val="000000"/>
                <w:szCs w:val="20"/>
              </w:rPr>
              <w:t>н/д</w:t>
            </w:r>
          </w:p>
        </w:tc>
      </w:tr>
      <w:tr w:rsidR="00C24310" w:rsidRPr="008538A4" w14:paraId="176FB28C" w14:textId="77777777" w:rsidTr="00FE2F88">
        <w:trPr>
          <w:trHeight w:val="70"/>
        </w:trPr>
        <w:tc>
          <w:tcPr>
            <w:tcW w:w="437" w:type="dxa"/>
            <w:tcMar>
              <w:left w:w="11" w:type="dxa"/>
              <w:right w:w="11" w:type="dxa"/>
            </w:tcMar>
            <w:vAlign w:val="center"/>
          </w:tcPr>
          <w:p w14:paraId="72F1A2C4" w14:textId="3191DCCC" w:rsidR="00C24310" w:rsidRDefault="00C24310" w:rsidP="00C24310">
            <w:pPr>
              <w:pStyle w:val="aff5"/>
            </w:pPr>
            <w:r>
              <w:t>31</w:t>
            </w:r>
          </w:p>
        </w:tc>
        <w:tc>
          <w:tcPr>
            <w:tcW w:w="2552" w:type="dxa"/>
            <w:shd w:val="clear" w:color="auto" w:fill="auto"/>
            <w:tcMar>
              <w:left w:w="11" w:type="dxa"/>
              <w:right w:w="11" w:type="dxa"/>
            </w:tcMar>
            <w:vAlign w:val="center"/>
          </w:tcPr>
          <w:p w14:paraId="3AFE2B05" w14:textId="13361E14" w:rsidR="00C24310" w:rsidRPr="008538A4" w:rsidRDefault="00C24310" w:rsidP="00C24310">
            <w:pPr>
              <w:pStyle w:val="aff5"/>
            </w:pPr>
            <w:r>
              <w:rPr>
                <w:color w:val="000000"/>
                <w:szCs w:val="20"/>
              </w:rPr>
              <w:t>Школа п. Пертоминск</w:t>
            </w:r>
          </w:p>
        </w:tc>
        <w:tc>
          <w:tcPr>
            <w:tcW w:w="1134" w:type="dxa"/>
            <w:shd w:val="clear" w:color="auto" w:fill="auto"/>
            <w:tcMar>
              <w:left w:w="11" w:type="dxa"/>
              <w:right w:w="11" w:type="dxa"/>
            </w:tcMar>
            <w:vAlign w:val="center"/>
          </w:tcPr>
          <w:p w14:paraId="43C5355C" w14:textId="62B4801F" w:rsidR="00C24310" w:rsidRPr="00FE2F88" w:rsidRDefault="00C24310" w:rsidP="00C24310">
            <w:pPr>
              <w:pStyle w:val="aff5"/>
            </w:pPr>
            <w:r w:rsidRPr="00FE2F88">
              <w:t>н/д</w:t>
            </w:r>
          </w:p>
        </w:tc>
        <w:tc>
          <w:tcPr>
            <w:tcW w:w="1842" w:type="dxa"/>
            <w:shd w:val="clear" w:color="auto" w:fill="auto"/>
            <w:tcMar>
              <w:left w:w="11" w:type="dxa"/>
              <w:right w:w="11" w:type="dxa"/>
            </w:tcMar>
            <w:vAlign w:val="center"/>
          </w:tcPr>
          <w:p w14:paraId="7F9CDC64" w14:textId="41A406BE" w:rsidR="00C24310" w:rsidRPr="00FE2F88" w:rsidRDefault="00C24310" w:rsidP="00C24310">
            <w:pPr>
              <w:pStyle w:val="aff5"/>
            </w:pPr>
            <w:r w:rsidRPr="00FE2F88">
              <w:t>н/д</w:t>
            </w:r>
          </w:p>
        </w:tc>
        <w:tc>
          <w:tcPr>
            <w:tcW w:w="1276" w:type="dxa"/>
            <w:shd w:val="clear" w:color="000000" w:fill="FFFFFF"/>
            <w:tcMar>
              <w:left w:w="11" w:type="dxa"/>
              <w:right w:w="11" w:type="dxa"/>
            </w:tcMar>
            <w:vAlign w:val="center"/>
          </w:tcPr>
          <w:p w14:paraId="3FBFDD97" w14:textId="4CA38CED" w:rsidR="00C24310" w:rsidRPr="00FE2F88" w:rsidRDefault="00C24310" w:rsidP="00C24310">
            <w:pPr>
              <w:pStyle w:val="aff5"/>
            </w:pPr>
            <w:r w:rsidRPr="00FE2F88">
              <w:t>н/д</w:t>
            </w:r>
          </w:p>
        </w:tc>
        <w:tc>
          <w:tcPr>
            <w:tcW w:w="1417" w:type="dxa"/>
            <w:shd w:val="clear" w:color="auto" w:fill="auto"/>
            <w:tcMar>
              <w:left w:w="11" w:type="dxa"/>
              <w:right w:w="11" w:type="dxa"/>
            </w:tcMar>
            <w:vAlign w:val="center"/>
          </w:tcPr>
          <w:p w14:paraId="3EA4CE09" w14:textId="577CF2A8" w:rsidR="00C24310" w:rsidRPr="00304283" w:rsidRDefault="00C24310" w:rsidP="00C24310">
            <w:pPr>
              <w:pStyle w:val="aff5"/>
            </w:pPr>
            <w:r w:rsidRPr="000777AB">
              <w:t>уголь</w:t>
            </w:r>
          </w:p>
        </w:tc>
        <w:tc>
          <w:tcPr>
            <w:tcW w:w="991" w:type="dxa"/>
            <w:shd w:val="clear" w:color="auto" w:fill="auto"/>
            <w:tcMar>
              <w:left w:w="11" w:type="dxa"/>
              <w:right w:w="11" w:type="dxa"/>
            </w:tcMar>
            <w:vAlign w:val="center"/>
          </w:tcPr>
          <w:p w14:paraId="5381037D" w14:textId="3D8F2FD2" w:rsidR="00C24310" w:rsidRDefault="00C24310" w:rsidP="00C24310">
            <w:pPr>
              <w:pStyle w:val="aff5"/>
            </w:pPr>
            <w:r>
              <w:rPr>
                <w:color w:val="000000"/>
                <w:szCs w:val="20"/>
              </w:rPr>
              <w:t>н/д</w:t>
            </w:r>
          </w:p>
        </w:tc>
      </w:tr>
      <w:tr w:rsidR="00C24310" w:rsidRPr="008538A4" w14:paraId="05577FB2" w14:textId="77777777" w:rsidTr="00FE2F88">
        <w:trPr>
          <w:trHeight w:val="70"/>
        </w:trPr>
        <w:tc>
          <w:tcPr>
            <w:tcW w:w="437" w:type="dxa"/>
            <w:tcMar>
              <w:left w:w="11" w:type="dxa"/>
              <w:right w:w="11" w:type="dxa"/>
            </w:tcMar>
            <w:vAlign w:val="center"/>
          </w:tcPr>
          <w:p w14:paraId="33215A0F" w14:textId="2B12B3B8" w:rsidR="00C24310" w:rsidRDefault="00C24310" w:rsidP="00C24310">
            <w:pPr>
              <w:pStyle w:val="aff5"/>
            </w:pPr>
            <w:r>
              <w:t>32</w:t>
            </w:r>
          </w:p>
        </w:tc>
        <w:tc>
          <w:tcPr>
            <w:tcW w:w="2552" w:type="dxa"/>
            <w:shd w:val="clear" w:color="auto" w:fill="auto"/>
            <w:tcMar>
              <w:left w:w="11" w:type="dxa"/>
              <w:right w:w="11" w:type="dxa"/>
            </w:tcMar>
            <w:vAlign w:val="center"/>
          </w:tcPr>
          <w:p w14:paraId="2188C9F1" w14:textId="2FCCFB1F" w:rsidR="00C24310" w:rsidRPr="008538A4" w:rsidRDefault="00C24310" w:rsidP="00C24310">
            <w:pPr>
              <w:pStyle w:val="aff5"/>
            </w:pPr>
            <w:r>
              <w:rPr>
                <w:color w:val="000000"/>
                <w:szCs w:val="20"/>
              </w:rPr>
              <w:t>Детский сад д. Верхняя Золотица</w:t>
            </w:r>
          </w:p>
        </w:tc>
        <w:tc>
          <w:tcPr>
            <w:tcW w:w="1134" w:type="dxa"/>
            <w:shd w:val="clear" w:color="auto" w:fill="auto"/>
            <w:tcMar>
              <w:left w:w="11" w:type="dxa"/>
              <w:right w:w="11" w:type="dxa"/>
            </w:tcMar>
            <w:vAlign w:val="center"/>
          </w:tcPr>
          <w:p w14:paraId="17B7E9E3" w14:textId="39623B23" w:rsidR="00C24310" w:rsidRPr="00FE2F88" w:rsidRDefault="00C24310" w:rsidP="00C24310">
            <w:pPr>
              <w:pStyle w:val="aff5"/>
            </w:pPr>
            <w:r w:rsidRPr="00FE2F88">
              <w:t>н/д</w:t>
            </w:r>
          </w:p>
        </w:tc>
        <w:tc>
          <w:tcPr>
            <w:tcW w:w="1842" w:type="dxa"/>
            <w:shd w:val="clear" w:color="auto" w:fill="auto"/>
            <w:tcMar>
              <w:left w:w="11" w:type="dxa"/>
              <w:right w:w="11" w:type="dxa"/>
            </w:tcMar>
            <w:vAlign w:val="center"/>
          </w:tcPr>
          <w:p w14:paraId="059459F3" w14:textId="08837BCB" w:rsidR="00C24310" w:rsidRPr="00FE2F88" w:rsidRDefault="00C24310" w:rsidP="00C24310">
            <w:pPr>
              <w:pStyle w:val="aff5"/>
            </w:pPr>
            <w:r w:rsidRPr="00FE2F88">
              <w:t>н/д</w:t>
            </w:r>
          </w:p>
        </w:tc>
        <w:tc>
          <w:tcPr>
            <w:tcW w:w="1276" w:type="dxa"/>
            <w:shd w:val="clear" w:color="000000" w:fill="FFFFFF"/>
            <w:tcMar>
              <w:left w:w="11" w:type="dxa"/>
              <w:right w:w="11" w:type="dxa"/>
            </w:tcMar>
            <w:vAlign w:val="center"/>
          </w:tcPr>
          <w:p w14:paraId="274B6066" w14:textId="3730D890" w:rsidR="00C24310" w:rsidRPr="00FE2F88" w:rsidRDefault="00C24310" w:rsidP="00C24310">
            <w:pPr>
              <w:pStyle w:val="aff5"/>
            </w:pPr>
            <w:r w:rsidRPr="00FE2F88">
              <w:t>н/д</w:t>
            </w:r>
          </w:p>
        </w:tc>
        <w:tc>
          <w:tcPr>
            <w:tcW w:w="1417" w:type="dxa"/>
            <w:shd w:val="clear" w:color="auto" w:fill="auto"/>
            <w:tcMar>
              <w:left w:w="11" w:type="dxa"/>
              <w:right w:w="11" w:type="dxa"/>
            </w:tcMar>
            <w:vAlign w:val="center"/>
          </w:tcPr>
          <w:p w14:paraId="11BDE779" w14:textId="6F75F92F" w:rsidR="00C24310" w:rsidRPr="00304283" w:rsidRDefault="00C24310" w:rsidP="00C24310">
            <w:pPr>
              <w:pStyle w:val="aff5"/>
            </w:pPr>
            <w:r w:rsidRPr="000777AB">
              <w:t>уголь</w:t>
            </w:r>
          </w:p>
        </w:tc>
        <w:tc>
          <w:tcPr>
            <w:tcW w:w="991" w:type="dxa"/>
            <w:shd w:val="clear" w:color="auto" w:fill="auto"/>
            <w:tcMar>
              <w:left w:w="11" w:type="dxa"/>
              <w:right w:w="11" w:type="dxa"/>
            </w:tcMar>
            <w:vAlign w:val="center"/>
          </w:tcPr>
          <w:p w14:paraId="3D65CC32" w14:textId="2C9B7BF6" w:rsidR="00C24310" w:rsidRDefault="00C24310" w:rsidP="00C24310">
            <w:pPr>
              <w:pStyle w:val="aff5"/>
            </w:pPr>
            <w:r>
              <w:rPr>
                <w:color w:val="000000"/>
                <w:szCs w:val="20"/>
              </w:rPr>
              <w:t>н/д</w:t>
            </w:r>
          </w:p>
        </w:tc>
      </w:tr>
      <w:tr w:rsidR="00C24310" w:rsidRPr="008538A4" w14:paraId="632CE9B7" w14:textId="77777777" w:rsidTr="00FE2F88">
        <w:trPr>
          <w:trHeight w:val="70"/>
        </w:trPr>
        <w:tc>
          <w:tcPr>
            <w:tcW w:w="437" w:type="dxa"/>
            <w:tcMar>
              <w:left w:w="11" w:type="dxa"/>
              <w:right w:w="11" w:type="dxa"/>
            </w:tcMar>
            <w:vAlign w:val="center"/>
          </w:tcPr>
          <w:p w14:paraId="08CA87DD" w14:textId="21B1A06B" w:rsidR="00C24310" w:rsidRDefault="00C24310" w:rsidP="00C24310">
            <w:pPr>
              <w:pStyle w:val="aff5"/>
            </w:pPr>
            <w:r>
              <w:t>33</w:t>
            </w:r>
          </w:p>
        </w:tc>
        <w:tc>
          <w:tcPr>
            <w:tcW w:w="2552" w:type="dxa"/>
            <w:shd w:val="clear" w:color="auto" w:fill="auto"/>
            <w:tcMar>
              <w:left w:w="11" w:type="dxa"/>
              <w:right w:w="11" w:type="dxa"/>
            </w:tcMar>
            <w:vAlign w:val="center"/>
          </w:tcPr>
          <w:p w14:paraId="5CCAE59A" w14:textId="2B243184" w:rsidR="00C24310" w:rsidRPr="008538A4" w:rsidRDefault="00C24310" w:rsidP="00C24310">
            <w:pPr>
              <w:pStyle w:val="aff5"/>
            </w:pPr>
            <w:r>
              <w:rPr>
                <w:color w:val="000000"/>
                <w:szCs w:val="20"/>
              </w:rPr>
              <w:t>Школа д. Патракеевка</w:t>
            </w:r>
          </w:p>
        </w:tc>
        <w:tc>
          <w:tcPr>
            <w:tcW w:w="1134" w:type="dxa"/>
            <w:shd w:val="clear" w:color="auto" w:fill="auto"/>
            <w:tcMar>
              <w:left w:w="11" w:type="dxa"/>
              <w:right w:w="11" w:type="dxa"/>
            </w:tcMar>
            <w:vAlign w:val="center"/>
          </w:tcPr>
          <w:p w14:paraId="6ED72740" w14:textId="67F0E088" w:rsidR="00C24310" w:rsidRPr="00FE2F88" w:rsidRDefault="00C24310" w:rsidP="00C24310">
            <w:pPr>
              <w:pStyle w:val="aff5"/>
            </w:pPr>
            <w:r w:rsidRPr="00FE2F88">
              <w:t>н/д</w:t>
            </w:r>
          </w:p>
        </w:tc>
        <w:tc>
          <w:tcPr>
            <w:tcW w:w="1842" w:type="dxa"/>
            <w:shd w:val="clear" w:color="auto" w:fill="auto"/>
            <w:tcMar>
              <w:left w:w="11" w:type="dxa"/>
              <w:right w:w="11" w:type="dxa"/>
            </w:tcMar>
            <w:vAlign w:val="center"/>
          </w:tcPr>
          <w:p w14:paraId="4F09A814" w14:textId="1EE2A18B" w:rsidR="00C24310" w:rsidRPr="00FE2F88" w:rsidRDefault="00C24310" w:rsidP="00C24310">
            <w:pPr>
              <w:pStyle w:val="aff5"/>
            </w:pPr>
            <w:r w:rsidRPr="00FE2F88">
              <w:t>н/д</w:t>
            </w:r>
          </w:p>
        </w:tc>
        <w:tc>
          <w:tcPr>
            <w:tcW w:w="1276" w:type="dxa"/>
            <w:shd w:val="clear" w:color="000000" w:fill="FFFFFF"/>
            <w:tcMar>
              <w:left w:w="11" w:type="dxa"/>
              <w:right w:w="11" w:type="dxa"/>
            </w:tcMar>
            <w:vAlign w:val="center"/>
          </w:tcPr>
          <w:p w14:paraId="4081DB69" w14:textId="775C06B1" w:rsidR="00C24310" w:rsidRPr="00FE2F88" w:rsidRDefault="00C24310" w:rsidP="00C24310">
            <w:pPr>
              <w:pStyle w:val="aff5"/>
            </w:pPr>
            <w:r w:rsidRPr="00FE2F88">
              <w:t>н/д</w:t>
            </w:r>
          </w:p>
        </w:tc>
        <w:tc>
          <w:tcPr>
            <w:tcW w:w="1417" w:type="dxa"/>
            <w:shd w:val="clear" w:color="auto" w:fill="auto"/>
            <w:tcMar>
              <w:left w:w="11" w:type="dxa"/>
              <w:right w:w="11" w:type="dxa"/>
            </w:tcMar>
            <w:vAlign w:val="center"/>
          </w:tcPr>
          <w:p w14:paraId="50CB244F" w14:textId="1BE57E55" w:rsidR="00C24310" w:rsidRPr="00304283" w:rsidRDefault="00C24310" w:rsidP="00C24310">
            <w:pPr>
              <w:pStyle w:val="aff5"/>
            </w:pPr>
            <w:r w:rsidRPr="000777AB">
              <w:t>уголь</w:t>
            </w:r>
          </w:p>
        </w:tc>
        <w:tc>
          <w:tcPr>
            <w:tcW w:w="991" w:type="dxa"/>
            <w:shd w:val="clear" w:color="auto" w:fill="auto"/>
            <w:tcMar>
              <w:left w:w="11" w:type="dxa"/>
              <w:right w:w="11" w:type="dxa"/>
            </w:tcMar>
            <w:vAlign w:val="center"/>
          </w:tcPr>
          <w:p w14:paraId="1C3CCA63" w14:textId="6F25D3F8" w:rsidR="00C24310" w:rsidRDefault="00C24310" w:rsidP="00C24310">
            <w:pPr>
              <w:pStyle w:val="aff5"/>
            </w:pPr>
            <w:r>
              <w:rPr>
                <w:color w:val="000000"/>
                <w:szCs w:val="20"/>
              </w:rPr>
              <w:t>н/д</w:t>
            </w:r>
          </w:p>
        </w:tc>
      </w:tr>
      <w:tr w:rsidR="00C24310" w:rsidRPr="008538A4" w14:paraId="0CE28925" w14:textId="77777777" w:rsidTr="00FE2F88">
        <w:trPr>
          <w:trHeight w:val="70"/>
        </w:trPr>
        <w:tc>
          <w:tcPr>
            <w:tcW w:w="437" w:type="dxa"/>
            <w:tcMar>
              <w:left w:w="11" w:type="dxa"/>
              <w:right w:w="11" w:type="dxa"/>
            </w:tcMar>
            <w:vAlign w:val="center"/>
          </w:tcPr>
          <w:p w14:paraId="4D0F02B2" w14:textId="31FA5DA2" w:rsidR="00C24310" w:rsidRDefault="00C24310" w:rsidP="00C24310">
            <w:pPr>
              <w:pStyle w:val="aff5"/>
            </w:pPr>
            <w:r>
              <w:t>34</w:t>
            </w:r>
          </w:p>
        </w:tc>
        <w:tc>
          <w:tcPr>
            <w:tcW w:w="2552" w:type="dxa"/>
            <w:shd w:val="clear" w:color="auto" w:fill="auto"/>
            <w:tcMar>
              <w:left w:w="11" w:type="dxa"/>
              <w:right w:w="11" w:type="dxa"/>
            </w:tcMar>
            <w:vAlign w:val="center"/>
          </w:tcPr>
          <w:p w14:paraId="53E7521C" w14:textId="38849996" w:rsidR="00C24310" w:rsidRPr="008538A4" w:rsidRDefault="00467C99" w:rsidP="00C24310">
            <w:pPr>
              <w:pStyle w:val="aff5"/>
            </w:pPr>
            <w:r>
              <w:rPr>
                <w:color w:val="000000"/>
                <w:szCs w:val="20"/>
              </w:rPr>
              <w:t>Котельная ООО "РН-Морской терминал Архангельск"  п.Талаги, 30</w:t>
            </w:r>
          </w:p>
        </w:tc>
        <w:tc>
          <w:tcPr>
            <w:tcW w:w="1134" w:type="dxa"/>
            <w:shd w:val="clear" w:color="auto" w:fill="auto"/>
            <w:tcMar>
              <w:left w:w="11" w:type="dxa"/>
              <w:right w:w="11" w:type="dxa"/>
            </w:tcMar>
            <w:vAlign w:val="center"/>
          </w:tcPr>
          <w:p w14:paraId="6C45E824" w14:textId="3C2DAEFC" w:rsidR="00C24310" w:rsidRPr="00FB0EF1" w:rsidRDefault="00C24310" w:rsidP="00C24310">
            <w:pPr>
              <w:pStyle w:val="aff5"/>
              <w:rPr>
                <w:szCs w:val="20"/>
              </w:rPr>
            </w:pPr>
            <w:r w:rsidRPr="00FB0EF1">
              <w:rPr>
                <w:color w:val="000000"/>
                <w:szCs w:val="20"/>
              </w:rPr>
              <w:t>34953</w:t>
            </w:r>
          </w:p>
        </w:tc>
        <w:tc>
          <w:tcPr>
            <w:tcW w:w="1842" w:type="dxa"/>
            <w:shd w:val="clear" w:color="auto" w:fill="auto"/>
            <w:tcMar>
              <w:left w:w="11" w:type="dxa"/>
              <w:right w:w="11" w:type="dxa"/>
            </w:tcMar>
            <w:vAlign w:val="center"/>
          </w:tcPr>
          <w:p w14:paraId="50E7A377" w14:textId="3F9EE0F3" w:rsidR="00C24310" w:rsidRPr="00FB0EF1" w:rsidRDefault="00C24310" w:rsidP="00C24310">
            <w:pPr>
              <w:pStyle w:val="aff5"/>
              <w:rPr>
                <w:szCs w:val="20"/>
              </w:rPr>
            </w:pPr>
            <w:r w:rsidRPr="00FB0EF1">
              <w:rPr>
                <w:color w:val="000000"/>
                <w:szCs w:val="20"/>
              </w:rPr>
              <w:t>27161</w:t>
            </w:r>
          </w:p>
        </w:tc>
        <w:tc>
          <w:tcPr>
            <w:tcW w:w="1276" w:type="dxa"/>
            <w:shd w:val="clear" w:color="000000" w:fill="FFFFFF"/>
            <w:tcMar>
              <w:left w:w="11" w:type="dxa"/>
              <w:right w:w="11" w:type="dxa"/>
            </w:tcMar>
            <w:vAlign w:val="center"/>
          </w:tcPr>
          <w:p w14:paraId="6176E5C5" w14:textId="4D28973A" w:rsidR="00C24310" w:rsidRPr="00FB0EF1" w:rsidRDefault="00C24310" w:rsidP="00C24310">
            <w:pPr>
              <w:pStyle w:val="aff5"/>
              <w:rPr>
                <w:szCs w:val="20"/>
              </w:rPr>
            </w:pPr>
            <w:r w:rsidRPr="00FB0EF1">
              <w:rPr>
                <w:color w:val="000000"/>
                <w:szCs w:val="20"/>
              </w:rPr>
              <w:t>7778</w:t>
            </w:r>
          </w:p>
        </w:tc>
        <w:tc>
          <w:tcPr>
            <w:tcW w:w="1417" w:type="dxa"/>
            <w:shd w:val="clear" w:color="auto" w:fill="auto"/>
            <w:tcMar>
              <w:left w:w="11" w:type="dxa"/>
              <w:right w:w="11" w:type="dxa"/>
            </w:tcMar>
            <w:vAlign w:val="center"/>
          </w:tcPr>
          <w:p w14:paraId="295992BB" w14:textId="293E7AD1" w:rsidR="00C24310" w:rsidRPr="00FB0EF1" w:rsidRDefault="00C24310" w:rsidP="00C24310">
            <w:pPr>
              <w:pStyle w:val="aff5"/>
              <w:rPr>
                <w:szCs w:val="20"/>
              </w:rPr>
            </w:pPr>
            <w:r w:rsidRPr="00FB0EF1">
              <w:rPr>
                <w:color w:val="000000"/>
                <w:szCs w:val="20"/>
              </w:rPr>
              <w:t>природный газ</w:t>
            </w:r>
          </w:p>
        </w:tc>
        <w:tc>
          <w:tcPr>
            <w:tcW w:w="991" w:type="dxa"/>
            <w:shd w:val="clear" w:color="auto" w:fill="auto"/>
            <w:tcMar>
              <w:left w:w="11" w:type="dxa"/>
              <w:right w:w="11" w:type="dxa"/>
            </w:tcMar>
            <w:vAlign w:val="center"/>
          </w:tcPr>
          <w:p w14:paraId="6C5ED371" w14:textId="0D99BBD7" w:rsidR="00C24310" w:rsidRPr="00FB0EF1" w:rsidRDefault="00C24310" w:rsidP="00C24310">
            <w:pPr>
              <w:pStyle w:val="aff5"/>
              <w:rPr>
                <w:szCs w:val="20"/>
              </w:rPr>
            </w:pPr>
            <w:r>
              <w:rPr>
                <w:color w:val="000000"/>
                <w:szCs w:val="20"/>
              </w:rPr>
              <w:t>4992</w:t>
            </w:r>
          </w:p>
        </w:tc>
      </w:tr>
      <w:tr w:rsidR="00431366" w:rsidRPr="008538A4" w14:paraId="2B6A04AF" w14:textId="77777777" w:rsidTr="00431366">
        <w:trPr>
          <w:trHeight w:val="70"/>
        </w:trPr>
        <w:tc>
          <w:tcPr>
            <w:tcW w:w="437" w:type="dxa"/>
            <w:tcMar>
              <w:left w:w="11" w:type="dxa"/>
              <w:right w:w="11" w:type="dxa"/>
            </w:tcMar>
            <w:vAlign w:val="center"/>
          </w:tcPr>
          <w:p w14:paraId="69B403EA" w14:textId="6E33446A" w:rsidR="00431366" w:rsidRDefault="00431366" w:rsidP="00431366">
            <w:pPr>
              <w:pStyle w:val="aff5"/>
            </w:pPr>
            <w:r>
              <w:t>35</w:t>
            </w:r>
          </w:p>
        </w:tc>
        <w:tc>
          <w:tcPr>
            <w:tcW w:w="2552" w:type="dxa"/>
            <w:shd w:val="clear" w:color="auto" w:fill="auto"/>
            <w:tcMar>
              <w:left w:w="11" w:type="dxa"/>
              <w:right w:w="11" w:type="dxa"/>
            </w:tcMar>
            <w:vAlign w:val="center"/>
          </w:tcPr>
          <w:p w14:paraId="3A07200B" w14:textId="43F15855" w:rsidR="00431366" w:rsidRPr="008538A4" w:rsidRDefault="00431366" w:rsidP="00431366">
            <w:pPr>
              <w:pStyle w:val="aff5"/>
            </w:pPr>
            <w:r>
              <w:rPr>
                <w:color w:val="000000"/>
                <w:szCs w:val="20"/>
              </w:rPr>
              <w:t>Газовая п. Уемский, ул. Большесельская, д. № 85а</w:t>
            </w:r>
          </w:p>
        </w:tc>
        <w:tc>
          <w:tcPr>
            <w:tcW w:w="1134" w:type="dxa"/>
            <w:shd w:val="clear" w:color="auto" w:fill="auto"/>
            <w:tcMar>
              <w:left w:w="11" w:type="dxa"/>
              <w:right w:w="11" w:type="dxa"/>
            </w:tcMar>
            <w:vAlign w:val="center"/>
          </w:tcPr>
          <w:p w14:paraId="3E651F63" w14:textId="5A2DA9B4" w:rsidR="00431366" w:rsidRDefault="00431366" w:rsidP="00431366">
            <w:pPr>
              <w:pStyle w:val="aff5"/>
            </w:pPr>
            <w:r w:rsidRPr="00EA1F73">
              <w:t>11965</w:t>
            </w:r>
          </w:p>
        </w:tc>
        <w:tc>
          <w:tcPr>
            <w:tcW w:w="1842" w:type="dxa"/>
            <w:shd w:val="clear" w:color="auto" w:fill="auto"/>
            <w:tcMar>
              <w:left w:w="11" w:type="dxa"/>
              <w:right w:w="11" w:type="dxa"/>
            </w:tcMar>
            <w:vAlign w:val="center"/>
          </w:tcPr>
          <w:p w14:paraId="4871E731" w14:textId="7DD6F195" w:rsidR="00431366" w:rsidRDefault="00431366" w:rsidP="00431366">
            <w:pPr>
              <w:pStyle w:val="aff5"/>
            </w:pPr>
            <w:r w:rsidRPr="00EA1F73">
              <w:t>247</w:t>
            </w:r>
          </w:p>
        </w:tc>
        <w:tc>
          <w:tcPr>
            <w:tcW w:w="1276" w:type="dxa"/>
            <w:shd w:val="clear" w:color="000000" w:fill="FFFFFF"/>
            <w:tcMar>
              <w:left w:w="11" w:type="dxa"/>
              <w:right w:w="11" w:type="dxa"/>
            </w:tcMar>
            <w:vAlign w:val="center"/>
          </w:tcPr>
          <w:p w14:paraId="54BF0E8D" w14:textId="02A7052A" w:rsidR="00431366" w:rsidRDefault="00431366" w:rsidP="00431366">
            <w:pPr>
              <w:pStyle w:val="aff5"/>
            </w:pPr>
            <w:r w:rsidRPr="008916B5">
              <w:t>11718</w:t>
            </w:r>
          </w:p>
        </w:tc>
        <w:tc>
          <w:tcPr>
            <w:tcW w:w="1417" w:type="dxa"/>
            <w:shd w:val="clear" w:color="auto" w:fill="auto"/>
            <w:tcMar>
              <w:left w:w="11" w:type="dxa"/>
              <w:right w:w="11" w:type="dxa"/>
            </w:tcMar>
            <w:vAlign w:val="center"/>
          </w:tcPr>
          <w:p w14:paraId="409E2990" w14:textId="606F1E4A" w:rsidR="00431366" w:rsidRPr="00304283" w:rsidRDefault="00431366" w:rsidP="00431366">
            <w:pPr>
              <w:pStyle w:val="aff5"/>
            </w:pPr>
            <w:r w:rsidRPr="00EA1F73">
              <w:rPr>
                <w:color w:val="000000"/>
                <w:szCs w:val="20"/>
              </w:rPr>
              <w:t>природный газ</w:t>
            </w:r>
          </w:p>
        </w:tc>
        <w:tc>
          <w:tcPr>
            <w:tcW w:w="991" w:type="dxa"/>
            <w:shd w:val="clear" w:color="auto" w:fill="auto"/>
            <w:tcMar>
              <w:left w:w="11" w:type="dxa"/>
              <w:right w:w="11" w:type="dxa"/>
            </w:tcMar>
            <w:vAlign w:val="center"/>
          </w:tcPr>
          <w:p w14:paraId="0EAD5A33" w14:textId="269F5DB0" w:rsidR="00431366" w:rsidRDefault="00431366" w:rsidP="00431366">
            <w:pPr>
              <w:pStyle w:val="aff5"/>
            </w:pPr>
            <w:r w:rsidRPr="003E669F">
              <w:t>1806,608</w:t>
            </w:r>
          </w:p>
        </w:tc>
      </w:tr>
      <w:tr w:rsidR="00431366" w:rsidRPr="008538A4" w14:paraId="0BC12B7C" w14:textId="77777777" w:rsidTr="00431366">
        <w:trPr>
          <w:trHeight w:val="70"/>
        </w:trPr>
        <w:tc>
          <w:tcPr>
            <w:tcW w:w="437" w:type="dxa"/>
            <w:tcMar>
              <w:left w:w="11" w:type="dxa"/>
              <w:right w:w="11" w:type="dxa"/>
            </w:tcMar>
            <w:vAlign w:val="center"/>
          </w:tcPr>
          <w:p w14:paraId="1D428338" w14:textId="583C6628" w:rsidR="00431366" w:rsidRDefault="00431366" w:rsidP="00431366">
            <w:pPr>
              <w:pStyle w:val="aff5"/>
            </w:pPr>
            <w:r>
              <w:t>36</w:t>
            </w:r>
          </w:p>
        </w:tc>
        <w:tc>
          <w:tcPr>
            <w:tcW w:w="2552" w:type="dxa"/>
            <w:shd w:val="clear" w:color="auto" w:fill="auto"/>
            <w:tcMar>
              <w:left w:w="11" w:type="dxa"/>
              <w:right w:w="11" w:type="dxa"/>
            </w:tcMar>
            <w:vAlign w:val="center"/>
          </w:tcPr>
          <w:p w14:paraId="1BB0C66D" w14:textId="6C7BEE0B" w:rsidR="00431366" w:rsidRPr="008538A4" w:rsidRDefault="00431366" w:rsidP="00431366">
            <w:pPr>
              <w:pStyle w:val="aff5"/>
            </w:pPr>
            <w:r>
              <w:rPr>
                <w:color w:val="000000"/>
                <w:szCs w:val="20"/>
              </w:rPr>
              <w:t>Газовая п. Уемский, ул. Заводская, д. № 11а</w:t>
            </w:r>
          </w:p>
        </w:tc>
        <w:tc>
          <w:tcPr>
            <w:tcW w:w="1134" w:type="dxa"/>
            <w:shd w:val="clear" w:color="auto" w:fill="auto"/>
            <w:tcMar>
              <w:left w:w="11" w:type="dxa"/>
              <w:right w:w="11" w:type="dxa"/>
            </w:tcMar>
            <w:vAlign w:val="center"/>
          </w:tcPr>
          <w:p w14:paraId="67B8F739" w14:textId="238A98F1" w:rsidR="00431366" w:rsidRDefault="00431366" w:rsidP="00431366">
            <w:pPr>
              <w:pStyle w:val="aff5"/>
            </w:pPr>
            <w:r w:rsidRPr="00E5206E">
              <w:t>11155</w:t>
            </w:r>
          </w:p>
        </w:tc>
        <w:tc>
          <w:tcPr>
            <w:tcW w:w="1842" w:type="dxa"/>
            <w:shd w:val="clear" w:color="auto" w:fill="auto"/>
            <w:tcMar>
              <w:left w:w="11" w:type="dxa"/>
              <w:right w:w="11" w:type="dxa"/>
            </w:tcMar>
            <w:vAlign w:val="center"/>
          </w:tcPr>
          <w:p w14:paraId="3DF12551" w14:textId="5CB0E506" w:rsidR="00431366" w:rsidRDefault="00431366" w:rsidP="00431366">
            <w:pPr>
              <w:pStyle w:val="aff5"/>
            </w:pPr>
            <w:r w:rsidRPr="00EA1F73">
              <w:t>204</w:t>
            </w:r>
          </w:p>
        </w:tc>
        <w:tc>
          <w:tcPr>
            <w:tcW w:w="1276" w:type="dxa"/>
            <w:shd w:val="clear" w:color="000000" w:fill="FFFFFF"/>
            <w:tcMar>
              <w:left w:w="11" w:type="dxa"/>
              <w:right w:w="11" w:type="dxa"/>
            </w:tcMar>
            <w:vAlign w:val="center"/>
          </w:tcPr>
          <w:p w14:paraId="67316592" w14:textId="37557DE6" w:rsidR="00431366" w:rsidRDefault="00431366" w:rsidP="00431366">
            <w:pPr>
              <w:pStyle w:val="aff5"/>
            </w:pPr>
            <w:r w:rsidRPr="008916B5">
              <w:t>10951</w:t>
            </w:r>
          </w:p>
        </w:tc>
        <w:tc>
          <w:tcPr>
            <w:tcW w:w="1417" w:type="dxa"/>
            <w:shd w:val="clear" w:color="auto" w:fill="auto"/>
            <w:tcMar>
              <w:left w:w="11" w:type="dxa"/>
              <w:right w:w="11" w:type="dxa"/>
            </w:tcMar>
            <w:vAlign w:val="center"/>
          </w:tcPr>
          <w:p w14:paraId="6D128760" w14:textId="5341CBCB" w:rsidR="00431366" w:rsidRPr="00304283" w:rsidRDefault="00431366" w:rsidP="00431366">
            <w:pPr>
              <w:pStyle w:val="aff5"/>
            </w:pPr>
            <w:r w:rsidRPr="00EA1F73">
              <w:rPr>
                <w:color w:val="000000"/>
                <w:szCs w:val="20"/>
              </w:rPr>
              <w:t>природный газ</w:t>
            </w:r>
          </w:p>
        </w:tc>
        <w:tc>
          <w:tcPr>
            <w:tcW w:w="991" w:type="dxa"/>
            <w:shd w:val="clear" w:color="auto" w:fill="auto"/>
            <w:tcMar>
              <w:left w:w="11" w:type="dxa"/>
              <w:right w:w="11" w:type="dxa"/>
            </w:tcMar>
            <w:vAlign w:val="center"/>
          </w:tcPr>
          <w:p w14:paraId="7AE058F2" w14:textId="4F809F0E" w:rsidR="00431366" w:rsidRDefault="00431366" w:rsidP="00431366">
            <w:pPr>
              <w:pStyle w:val="aff5"/>
            </w:pPr>
            <w:r w:rsidRPr="003E669F">
              <w:t>1701,716</w:t>
            </w:r>
          </w:p>
        </w:tc>
      </w:tr>
      <w:tr w:rsidR="00431366" w:rsidRPr="008538A4" w14:paraId="1039491A" w14:textId="77777777" w:rsidTr="00431366">
        <w:trPr>
          <w:trHeight w:val="70"/>
        </w:trPr>
        <w:tc>
          <w:tcPr>
            <w:tcW w:w="437" w:type="dxa"/>
            <w:tcMar>
              <w:left w:w="11" w:type="dxa"/>
              <w:right w:w="11" w:type="dxa"/>
            </w:tcMar>
            <w:vAlign w:val="center"/>
          </w:tcPr>
          <w:p w14:paraId="0CADF95C" w14:textId="39CB4D7F" w:rsidR="00431366" w:rsidRDefault="00431366" w:rsidP="00431366">
            <w:pPr>
              <w:pStyle w:val="aff5"/>
            </w:pPr>
            <w:r>
              <w:t>37</w:t>
            </w:r>
          </w:p>
        </w:tc>
        <w:tc>
          <w:tcPr>
            <w:tcW w:w="2552" w:type="dxa"/>
            <w:shd w:val="clear" w:color="auto" w:fill="auto"/>
            <w:tcMar>
              <w:left w:w="11" w:type="dxa"/>
              <w:right w:w="11" w:type="dxa"/>
            </w:tcMar>
            <w:vAlign w:val="center"/>
          </w:tcPr>
          <w:p w14:paraId="0943F293" w14:textId="558276BA" w:rsidR="00431366" w:rsidRPr="008538A4" w:rsidRDefault="00431366" w:rsidP="00431366">
            <w:pPr>
              <w:pStyle w:val="aff5"/>
            </w:pPr>
            <w:r>
              <w:rPr>
                <w:color w:val="000000"/>
                <w:szCs w:val="20"/>
              </w:rPr>
              <w:t>Газовая д. Рикасиха</w:t>
            </w:r>
          </w:p>
        </w:tc>
        <w:tc>
          <w:tcPr>
            <w:tcW w:w="1134" w:type="dxa"/>
            <w:shd w:val="clear" w:color="auto" w:fill="auto"/>
            <w:tcMar>
              <w:left w:w="11" w:type="dxa"/>
              <w:right w:w="11" w:type="dxa"/>
            </w:tcMar>
            <w:vAlign w:val="center"/>
          </w:tcPr>
          <w:p w14:paraId="0EBDB511" w14:textId="2CB8B671" w:rsidR="00431366" w:rsidRDefault="00431366" w:rsidP="00431366">
            <w:pPr>
              <w:pStyle w:val="aff5"/>
            </w:pPr>
            <w:r w:rsidRPr="00E5206E">
              <w:t>13886</w:t>
            </w:r>
          </w:p>
        </w:tc>
        <w:tc>
          <w:tcPr>
            <w:tcW w:w="1842" w:type="dxa"/>
            <w:shd w:val="clear" w:color="auto" w:fill="auto"/>
            <w:tcMar>
              <w:left w:w="11" w:type="dxa"/>
              <w:right w:w="11" w:type="dxa"/>
            </w:tcMar>
            <w:vAlign w:val="center"/>
          </w:tcPr>
          <w:p w14:paraId="1ED8017A" w14:textId="211943EC" w:rsidR="00431366" w:rsidRDefault="00431366" w:rsidP="00431366">
            <w:pPr>
              <w:pStyle w:val="aff5"/>
            </w:pPr>
            <w:r w:rsidRPr="00EA1F73">
              <w:t>231</w:t>
            </w:r>
          </w:p>
        </w:tc>
        <w:tc>
          <w:tcPr>
            <w:tcW w:w="1276" w:type="dxa"/>
            <w:shd w:val="clear" w:color="000000" w:fill="FFFFFF"/>
            <w:tcMar>
              <w:left w:w="11" w:type="dxa"/>
              <w:right w:w="11" w:type="dxa"/>
            </w:tcMar>
            <w:vAlign w:val="center"/>
          </w:tcPr>
          <w:p w14:paraId="5FBD76EA" w14:textId="424BC406" w:rsidR="00431366" w:rsidRDefault="00431366" w:rsidP="00431366">
            <w:pPr>
              <w:pStyle w:val="aff5"/>
            </w:pPr>
            <w:r w:rsidRPr="008916B5">
              <w:t>13655</w:t>
            </w:r>
          </w:p>
        </w:tc>
        <w:tc>
          <w:tcPr>
            <w:tcW w:w="1417" w:type="dxa"/>
            <w:shd w:val="clear" w:color="auto" w:fill="auto"/>
            <w:tcMar>
              <w:left w:w="11" w:type="dxa"/>
              <w:right w:w="11" w:type="dxa"/>
            </w:tcMar>
            <w:vAlign w:val="center"/>
          </w:tcPr>
          <w:p w14:paraId="0287E7CC" w14:textId="34FC1BA0" w:rsidR="00431366" w:rsidRPr="00304283" w:rsidRDefault="00431366" w:rsidP="00431366">
            <w:pPr>
              <w:pStyle w:val="aff5"/>
            </w:pPr>
            <w:r w:rsidRPr="00EA1F73">
              <w:rPr>
                <w:color w:val="000000"/>
                <w:szCs w:val="20"/>
              </w:rPr>
              <w:t>природный газ</w:t>
            </w:r>
          </w:p>
        </w:tc>
        <w:tc>
          <w:tcPr>
            <w:tcW w:w="991" w:type="dxa"/>
            <w:shd w:val="clear" w:color="auto" w:fill="auto"/>
            <w:tcMar>
              <w:left w:w="11" w:type="dxa"/>
              <w:right w:w="11" w:type="dxa"/>
            </w:tcMar>
            <w:vAlign w:val="center"/>
          </w:tcPr>
          <w:p w14:paraId="32D42918" w14:textId="4AF04FFE" w:rsidR="00431366" w:rsidRDefault="00431366" w:rsidP="00431366">
            <w:pPr>
              <w:pStyle w:val="aff5"/>
            </w:pPr>
            <w:r w:rsidRPr="003E669F">
              <w:t>2090,804</w:t>
            </w:r>
          </w:p>
        </w:tc>
      </w:tr>
      <w:tr w:rsidR="00C24310" w:rsidRPr="008538A4" w14:paraId="61965539" w14:textId="77777777" w:rsidTr="00C52DF0">
        <w:trPr>
          <w:trHeight w:val="70"/>
        </w:trPr>
        <w:tc>
          <w:tcPr>
            <w:tcW w:w="437" w:type="dxa"/>
            <w:tcMar>
              <w:left w:w="11" w:type="dxa"/>
              <w:right w:w="11" w:type="dxa"/>
            </w:tcMar>
            <w:vAlign w:val="center"/>
          </w:tcPr>
          <w:p w14:paraId="00B62A97" w14:textId="1DD90CA8" w:rsidR="00C24310" w:rsidRDefault="00C24310" w:rsidP="00C24310">
            <w:pPr>
              <w:pStyle w:val="aff5"/>
            </w:pPr>
            <w:r>
              <w:t>38</w:t>
            </w:r>
          </w:p>
        </w:tc>
        <w:tc>
          <w:tcPr>
            <w:tcW w:w="2552" w:type="dxa"/>
            <w:shd w:val="clear" w:color="auto" w:fill="auto"/>
            <w:tcMar>
              <w:left w:w="11" w:type="dxa"/>
              <w:right w:w="11" w:type="dxa"/>
            </w:tcMar>
            <w:vAlign w:val="center"/>
          </w:tcPr>
          <w:p w14:paraId="678C828C" w14:textId="02189243" w:rsidR="00C24310" w:rsidRPr="008538A4" w:rsidRDefault="00C24310" w:rsidP="00C24310">
            <w:pPr>
              <w:pStyle w:val="aff5"/>
            </w:pPr>
            <w:r>
              <w:rPr>
                <w:color w:val="000000"/>
                <w:szCs w:val="20"/>
              </w:rPr>
              <w:t>котельная инв.№2 в/г  №65 д. Нижняя Золотица</w:t>
            </w:r>
          </w:p>
        </w:tc>
        <w:tc>
          <w:tcPr>
            <w:tcW w:w="1134" w:type="dxa"/>
            <w:shd w:val="clear" w:color="auto" w:fill="auto"/>
            <w:tcMar>
              <w:left w:w="11" w:type="dxa"/>
              <w:right w:w="11" w:type="dxa"/>
            </w:tcMar>
            <w:vAlign w:val="center"/>
          </w:tcPr>
          <w:p w14:paraId="14792EB2" w14:textId="6AF1B117" w:rsidR="00C24310" w:rsidRPr="00FA707B" w:rsidRDefault="00C24310" w:rsidP="00C24310">
            <w:pPr>
              <w:pStyle w:val="aff5"/>
              <w:rPr>
                <w:szCs w:val="20"/>
              </w:rPr>
            </w:pPr>
            <w:r w:rsidRPr="00FA707B">
              <w:rPr>
                <w:color w:val="000000"/>
                <w:szCs w:val="20"/>
              </w:rPr>
              <w:t>495,66</w:t>
            </w:r>
          </w:p>
        </w:tc>
        <w:tc>
          <w:tcPr>
            <w:tcW w:w="1842" w:type="dxa"/>
            <w:shd w:val="clear" w:color="auto" w:fill="auto"/>
            <w:tcMar>
              <w:left w:w="11" w:type="dxa"/>
              <w:right w:w="11" w:type="dxa"/>
            </w:tcMar>
            <w:vAlign w:val="center"/>
          </w:tcPr>
          <w:p w14:paraId="08012EF2" w14:textId="1904B44B" w:rsidR="00C24310" w:rsidRPr="00FA707B" w:rsidRDefault="00C24310" w:rsidP="00C24310">
            <w:pPr>
              <w:pStyle w:val="aff5"/>
              <w:rPr>
                <w:szCs w:val="20"/>
              </w:rPr>
            </w:pPr>
            <w:r w:rsidRPr="00FA707B">
              <w:rPr>
                <w:color w:val="000000"/>
                <w:szCs w:val="20"/>
              </w:rPr>
              <w:t> </w:t>
            </w:r>
            <w:r>
              <w:rPr>
                <w:color w:val="000000"/>
                <w:szCs w:val="20"/>
              </w:rPr>
              <w:t>-</w:t>
            </w:r>
          </w:p>
        </w:tc>
        <w:tc>
          <w:tcPr>
            <w:tcW w:w="1276" w:type="dxa"/>
            <w:shd w:val="clear" w:color="000000" w:fill="FFFFFF"/>
            <w:tcMar>
              <w:left w:w="11" w:type="dxa"/>
              <w:right w:w="11" w:type="dxa"/>
            </w:tcMar>
            <w:vAlign w:val="center"/>
          </w:tcPr>
          <w:p w14:paraId="3072A9F2" w14:textId="550BBEA1" w:rsidR="00C24310" w:rsidRPr="00FA707B" w:rsidRDefault="00C24310" w:rsidP="00C24310">
            <w:pPr>
              <w:pStyle w:val="aff5"/>
              <w:rPr>
                <w:szCs w:val="20"/>
              </w:rPr>
            </w:pPr>
            <w:r w:rsidRPr="00FA707B">
              <w:rPr>
                <w:color w:val="000000"/>
                <w:szCs w:val="20"/>
              </w:rPr>
              <w:t>495,66</w:t>
            </w:r>
          </w:p>
        </w:tc>
        <w:tc>
          <w:tcPr>
            <w:tcW w:w="1417" w:type="dxa"/>
            <w:shd w:val="clear" w:color="auto" w:fill="auto"/>
            <w:tcMar>
              <w:left w:w="11" w:type="dxa"/>
              <w:right w:w="11" w:type="dxa"/>
            </w:tcMar>
            <w:vAlign w:val="center"/>
          </w:tcPr>
          <w:p w14:paraId="39EE6CF3" w14:textId="30641398" w:rsidR="00C24310" w:rsidRPr="00C52DF0" w:rsidRDefault="00C24310" w:rsidP="00C24310">
            <w:pPr>
              <w:pStyle w:val="aff5"/>
              <w:rPr>
                <w:szCs w:val="20"/>
              </w:rPr>
            </w:pPr>
            <w:r w:rsidRPr="00C52DF0">
              <w:rPr>
                <w:color w:val="000000"/>
                <w:szCs w:val="20"/>
              </w:rPr>
              <w:t>уголь ДПК</w:t>
            </w:r>
          </w:p>
        </w:tc>
        <w:tc>
          <w:tcPr>
            <w:tcW w:w="991" w:type="dxa"/>
            <w:shd w:val="clear" w:color="auto" w:fill="auto"/>
            <w:tcMar>
              <w:left w:w="11" w:type="dxa"/>
              <w:right w:w="11" w:type="dxa"/>
            </w:tcMar>
            <w:vAlign w:val="center"/>
          </w:tcPr>
          <w:p w14:paraId="0AD67D6C" w14:textId="0EBF2B23" w:rsidR="00C24310" w:rsidRPr="00FA707B" w:rsidRDefault="00C24310" w:rsidP="00C24310">
            <w:pPr>
              <w:pStyle w:val="aff5"/>
              <w:rPr>
                <w:szCs w:val="20"/>
              </w:rPr>
            </w:pPr>
            <w:r>
              <w:rPr>
                <w:color w:val="000000"/>
                <w:szCs w:val="20"/>
              </w:rPr>
              <w:t>246</w:t>
            </w:r>
          </w:p>
        </w:tc>
      </w:tr>
      <w:tr w:rsidR="00C24310" w:rsidRPr="008538A4" w14:paraId="7E145C19" w14:textId="77777777" w:rsidTr="00C52DF0">
        <w:trPr>
          <w:trHeight w:val="70"/>
        </w:trPr>
        <w:tc>
          <w:tcPr>
            <w:tcW w:w="437" w:type="dxa"/>
            <w:tcMar>
              <w:left w:w="11" w:type="dxa"/>
              <w:right w:w="11" w:type="dxa"/>
            </w:tcMar>
            <w:vAlign w:val="center"/>
          </w:tcPr>
          <w:p w14:paraId="5F50665D" w14:textId="3B40582E" w:rsidR="00C24310" w:rsidRDefault="00C24310" w:rsidP="00C24310">
            <w:pPr>
              <w:pStyle w:val="aff5"/>
            </w:pPr>
            <w:r>
              <w:t>39</w:t>
            </w:r>
          </w:p>
        </w:tc>
        <w:tc>
          <w:tcPr>
            <w:tcW w:w="2552" w:type="dxa"/>
            <w:shd w:val="clear" w:color="auto" w:fill="auto"/>
            <w:tcMar>
              <w:left w:w="11" w:type="dxa"/>
              <w:right w:w="11" w:type="dxa"/>
            </w:tcMar>
            <w:vAlign w:val="center"/>
          </w:tcPr>
          <w:p w14:paraId="2A73E4E3" w14:textId="089759DB" w:rsidR="00C24310" w:rsidRPr="008538A4" w:rsidRDefault="00C24310" w:rsidP="00C24310">
            <w:pPr>
              <w:pStyle w:val="aff5"/>
            </w:pPr>
            <w:r>
              <w:rPr>
                <w:color w:val="000000"/>
                <w:szCs w:val="20"/>
              </w:rPr>
              <w:t>котельная инв.№12 в/г  №8 д. Хорьково</w:t>
            </w:r>
          </w:p>
        </w:tc>
        <w:tc>
          <w:tcPr>
            <w:tcW w:w="1134" w:type="dxa"/>
            <w:shd w:val="clear" w:color="auto" w:fill="auto"/>
            <w:tcMar>
              <w:left w:w="11" w:type="dxa"/>
              <w:right w:w="11" w:type="dxa"/>
            </w:tcMar>
            <w:vAlign w:val="center"/>
          </w:tcPr>
          <w:p w14:paraId="3B20AFE8" w14:textId="118CD3F2" w:rsidR="00C24310" w:rsidRPr="00FA707B" w:rsidRDefault="00C24310" w:rsidP="00C24310">
            <w:pPr>
              <w:pStyle w:val="aff5"/>
              <w:rPr>
                <w:szCs w:val="20"/>
              </w:rPr>
            </w:pPr>
            <w:r w:rsidRPr="00FA707B">
              <w:rPr>
                <w:color w:val="000000"/>
                <w:szCs w:val="20"/>
              </w:rPr>
              <w:t>878,6</w:t>
            </w:r>
          </w:p>
        </w:tc>
        <w:tc>
          <w:tcPr>
            <w:tcW w:w="1842" w:type="dxa"/>
            <w:shd w:val="clear" w:color="auto" w:fill="auto"/>
            <w:tcMar>
              <w:left w:w="11" w:type="dxa"/>
              <w:right w:w="11" w:type="dxa"/>
            </w:tcMar>
            <w:vAlign w:val="center"/>
          </w:tcPr>
          <w:p w14:paraId="70093025" w14:textId="648568A7" w:rsidR="00C24310" w:rsidRPr="00FA707B" w:rsidRDefault="00C24310" w:rsidP="00C24310">
            <w:pPr>
              <w:pStyle w:val="aff5"/>
              <w:rPr>
                <w:szCs w:val="20"/>
              </w:rPr>
            </w:pPr>
            <w:r w:rsidRPr="00FA707B">
              <w:rPr>
                <w:color w:val="000000"/>
                <w:szCs w:val="20"/>
              </w:rPr>
              <w:t> </w:t>
            </w:r>
            <w:r>
              <w:rPr>
                <w:color w:val="000000"/>
                <w:szCs w:val="20"/>
              </w:rPr>
              <w:t>-</w:t>
            </w:r>
          </w:p>
        </w:tc>
        <w:tc>
          <w:tcPr>
            <w:tcW w:w="1276" w:type="dxa"/>
            <w:shd w:val="clear" w:color="000000" w:fill="FFFFFF"/>
            <w:tcMar>
              <w:left w:w="11" w:type="dxa"/>
              <w:right w:w="11" w:type="dxa"/>
            </w:tcMar>
            <w:vAlign w:val="center"/>
          </w:tcPr>
          <w:p w14:paraId="2B88E59E" w14:textId="70240EC0" w:rsidR="00C24310" w:rsidRPr="00FA707B" w:rsidRDefault="00C24310" w:rsidP="00C24310">
            <w:pPr>
              <w:pStyle w:val="aff5"/>
              <w:rPr>
                <w:szCs w:val="20"/>
              </w:rPr>
            </w:pPr>
            <w:r w:rsidRPr="00FA707B">
              <w:rPr>
                <w:color w:val="000000"/>
                <w:szCs w:val="20"/>
              </w:rPr>
              <w:t>878,6</w:t>
            </w:r>
          </w:p>
        </w:tc>
        <w:tc>
          <w:tcPr>
            <w:tcW w:w="1417" w:type="dxa"/>
            <w:shd w:val="clear" w:color="auto" w:fill="auto"/>
            <w:tcMar>
              <w:left w:w="11" w:type="dxa"/>
              <w:right w:w="11" w:type="dxa"/>
            </w:tcMar>
            <w:vAlign w:val="center"/>
          </w:tcPr>
          <w:p w14:paraId="3DDDA0B6" w14:textId="4DE81FFA" w:rsidR="00C24310" w:rsidRPr="00C52DF0" w:rsidRDefault="00C24310" w:rsidP="00C24310">
            <w:pPr>
              <w:pStyle w:val="aff5"/>
              <w:rPr>
                <w:szCs w:val="20"/>
              </w:rPr>
            </w:pPr>
            <w:r w:rsidRPr="00C52DF0">
              <w:rPr>
                <w:color w:val="000000"/>
                <w:szCs w:val="20"/>
              </w:rPr>
              <w:t>уголь ДР</w:t>
            </w:r>
          </w:p>
        </w:tc>
        <w:tc>
          <w:tcPr>
            <w:tcW w:w="991" w:type="dxa"/>
            <w:shd w:val="clear" w:color="auto" w:fill="auto"/>
            <w:tcMar>
              <w:left w:w="11" w:type="dxa"/>
              <w:right w:w="11" w:type="dxa"/>
            </w:tcMar>
            <w:vAlign w:val="center"/>
          </w:tcPr>
          <w:p w14:paraId="7A6B3670" w14:textId="69FD4CB3" w:rsidR="00C24310" w:rsidRPr="00FA707B" w:rsidRDefault="00C24310" w:rsidP="00C24310">
            <w:pPr>
              <w:pStyle w:val="aff5"/>
              <w:rPr>
                <w:szCs w:val="20"/>
              </w:rPr>
            </w:pPr>
            <w:r>
              <w:rPr>
                <w:color w:val="000000"/>
                <w:szCs w:val="20"/>
              </w:rPr>
              <w:t>172,25</w:t>
            </w:r>
          </w:p>
        </w:tc>
      </w:tr>
      <w:tr w:rsidR="00C24310" w:rsidRPr="008538A4" w14:paraId="2B3D46EA" w14:textId="77777777" w:rsidTr="00C129C1">
        <w:trPr>
          <w:trHeight w:val="70"/>
        </w:trPr>
        <w:tc>
          <w:tcPr>
            <w:tcW w:w="437" w:type="dxa"/>
            <w:tcBorders>
              <w:bottom w:val="single" w:sz="4" w:space="0" w:color="auto"/>
            </w:tcBorders>
            <w:tcMar>
              <w:left w:w="11" w:type="dxa"/>
              <w:right w:w="11" w:type="dxa"/>
            </w:tcMar>
            <w:vAlign w:val="center"/>
          </w:tcPr>
          <w:p w14:paraId="6E1E1D32" w14:textId="0CE83D71" w:rsidR="00C24310" w:rsidRDefault="00C24310" w:rsidP="00C24310">
            <w:pPr>
              <w:pStyle w:val="aff5"/>
            </w:pPr>
            <w:r>
              <w:t>40</w:t>
            </w:r>
          </w:p>
        </w:tc>
        <w:tc>
          <w:tcPr>
            <w:tcW w:w="2552" w:type="dxa"/>
            <w:tcBorders>
              <w:bottom w:val="single" w:sz="4" w:space="0" w:color="auto"/>
            </w:tcBorders>
            <w:shd w:val="clear" w:color="auto" w:fill="auto"/>
            <w:tcMar>
              <w:left w:w="11" w:type="dxa"/>
              <w:right w:w="11" w:type="dxa"/>
            </w:tcMar>
            <w:vAlign w:val="center"/>
          </w:tcPr>
          <w:p w14:paraId="1452F995" w14:textId="1E7D455B" w:rsidR="00C24310" w:rsidRPr="008538A4" w:rsidRDefault="00C24310" w:rsidP="00C24310">
            <w:pPr>
              <w:pStyle w:val="aff5"/>
            </w:pPr>
            <w:r>
              <w:rPr>
                <w:color w:val="000000"/>
                <w:szCs w:val="20"/>
              </w:rPr>
              <w:t>Аэропорт Васьково</w:t>
            </w:r>
          </w:p>
        </w:tc>
        <w:tc>
          <w:tcPr>
            <w:tcW w:w="1134" w:type="dxa"/>
            <w:tcBorders>
              <w:bottom w:val="single" w:sz="4" w:space="0" w:color="auto"/>
            </w:tcBorders>
            <w:shd w:val="clear" w:color="auto" w:fill="auto"/>
            <w:tcMar>
              <w:left w:w="11" w:type="dxa"/>
              <w:right w:w="11" w:type="dxa"/>
            </w:tcMar>
            <w:vAlign w:val="center"/>
          </w:tcPr>
          <w:p w14:paraId="4E3D8AB1" w14:textId="51FC4249" w:rsidR="00C24310" w:rsidRPr="006D5833" w:rsidRDefault="00C24310" w:rsidP="00C24310">
            <w:pPr>
              <w:pStyle w:val="aff5"/>
              <w:rPr>
                <w:szCs w:val="20"/>
              </w:rPr>
            </w:pPr>
            <w:r w:rsidRPr="006D5833">
              <w:rPr>
                <w:color w:val="000000"/>
                <w:szCs w:val="20"/>
              </w:rPr>
              <w:t>4568,6</w:t>
            </w:r>
          </w:p>
        </w:tc>
        <w:tc>
          <w:tcPr>
            <w:tcW w:w="1842" w:type="dxa"/>
            <w:tcBorders>
              <w:bottom w:val="single" w:sz="4" w:space="0" w:color="auto"/>
            </w:tcBorders>
            <w:shd w:val="clear" w:color="auto" w:fill="auto"/>
            <w:tcMar>
              <w:left w:w="11" w:type="dxa"/>
              <w:right w:w="11" w:type="dxa"/>
            </w:tcMar>
            <w:vAlign w:val="center"/>
          </w:tcPr>
          <w:p w14:paraId="29FE7FAB" w14:textId="53CFB73E" w:rsidR="00C24310" w:rsidRPr="006D5833" w:rsidRDefault="00C24310" w:rsidP="00C24310">
            <w:pPr>
              <w:pStyle w:val="aff5"/>
              <w:rPr>
                <w:szCs w:val="20"/>
              </w:rPr>
            </w:pPr>
            <w:r w:rsidRPr="006D5833">
              <w:rPr>
                <w:color w:val="000000"/>
                <w:szCs w:val="20"/>
              </w:rPr>
              <w:t>100</w:t>
            </w:r>
          </w:p>
        </w:tc>
        <w:tc>
          <w:tcPr>
            <w:tcW w:w="1276" w:type="dxa"/>
            <w:tcBorders>
              <w:bottom w:val="single" w:sz="4" w:space="0" w:color="auto"/>
            </w:tcBorders>
            <w:shd w:val="clear" w:color="000000" w:fill="FFFFFF"/>
            <w:tcMar>
              <w:left w:w="11" w:type="dxa"/>
              <w:right w:w="11" w:type="dxa"/>
            </w:tcMar>
            <w:vAlign w:val="center"/>
          </w:tcPr>
          <w:p w14:paraId="23749505" w14:textId="6B48349F" w:rsidR="00C24310" w:rsidRPr="006D5833" w:rsidRDefault="00C24310" w:rsidP="00C24310">
            <w:pPr>
              <w:pStyle w:val="aff5"/>
              <w:rPr>
                <w:szCs w:val="20"/>
              </w:rPr>
            </w:pPr>
            <w:r w:rsidRPr="006D5833">
              <w:rPr>
                <w:color w:val="000000"/>
                <w:szCs w:val="20"/>
              </w:rPr>
              <w:t>4468,6</w:t>
            </w:r>
          </w:p>
        </w:tc>
        <w:tc>
          <w:tcPr>
            <w:tcW w:w="1417" w:type="dxa"/>
            <w:tcBorders>
              <w:bottom w:val="single" w:sz="4" w:space="0" w:color="auto"/>
            </w:tcBorders>
            <w:shd w:val="clear" w:color="auto" w:fill="auto"/>
            <w:tcMar>
              <w:left w:w="11" w:type="dxa"/>
              <w:right w:w="11" w:type="dxa"/>
            </w:tcMar>
            <w:vAlign w:val="center"/>
          </w:tcPr>
          <w:p w14:paraId="4A85A8BF" w14:textId="419DD712" w:rsidR="00C24310" w:rsidRPr="006D5833" w:rsidRDefault="00C24310" w:rsidP="00C24310">
            <w:pPr>
              <w:pStyle w:val="aff5"/>
              <w:rPr>
                <w:szCs w:val="20"/>
              </w:rPr>
            </w:pPr>
            <w:r w:rsidRPr="006D5833">
              <w:rPr>
                <w:color w:val="000000"/>
                <w:szCs w:val="20"/>
              </w:rPr>
              <w:t>уголь</w:t>
            </w:r>
          </w:p>
        </w:tc>
        <w:tc>
          <w:tcPr>
            <w:tcW w:w="991" w:type="dxa"/>
            <w:tcBorders>
              <w:bottom w:val="single" w:sz="4" w:space="0" w:color="auto"/>
            </w:tcBorders>
            <w:shd w:val="clear" w:color="auto" w:fill="auto"/>
            <w:tcMar>
              <w:left w:w="11" w:type="dxa"/>
              <w:right w:w="11" w:type="dxa"/>
            </w:tcMar>
            <w:vAlign w:val="center"/>
          </w:tcPr>
          <w:p w14:paraId="04A78F9E" w14:textId="4AC88B0D" w:rsidR="00C24310" w:rsidRPr="006D5833" w:rsidRDefault="00C24310" w:rsidP="00C24310">
            <w:pPr>
              <w:pStyle w:val="aff5"/>
              <w:rPr>
                <w:szCs w:val="20"/>
              </w:rPr>
            </w:pPr>
            <w:r>
              <w:rPr>
                <w:color w:val="000000"/>
                <w:szCs w:val="20"/>
              </w:rPr>
              <w:t>1352,6</w:t>
            </w:r>
          </w:p>
        </w:tc>
      </w:tr>
      <w:tr w:rsidR="00467C99" w:rsidRPr="008538A4" w14:paraId="24C49618" w14:textId="77777777" w:rsidTr="00C129C1">
        <w:trPr>
          <w:trHeight w:val="70"/>
        </w:trPr>
        <w:tc>
          <w:tcPr>
            <w:tcW w:w="437" w:type="dxa"/>
            <w:tcBorders>
              <w:bottom w:val="single" w:sz="4" w:space="0" w:color="auto"/>
            </w:tcBorders>
            <w:tcMar>
              <w:left w:w="11" w:type="dxa"/>
              <w:right w:w="11" w:type="dxa"/>
            </w:tcMar>
            <w:vAlign w:val="center"/>
          </w:tcPr>
          <w:p w14:paraId="74DF77B2" w14:textId="16EC425B" w:rsidR="00467C99" w:rsidRDefault="00467C99" w:rsidP="00467C99">
            <w:pPr>
              <w:pStyle w:val="aff5"/>
            </w:pPr>
            <w:r>
              <w:t>41</w:t>
            </w:r>
          </w:p>
        </w:tc>
        <w:tc>
          <w:tcPr>
            <w:tcW w:w="2552" w:type="dxa"/>
            <w:tcBorders>
              <w:bottom w:val="single" w:sz="4" w:space="0" w:color="auto"/>
            </w:tcBorders>
            <w:shd w:val="clear" w:color="auto" w:fill="auto"/>
            <w:tcMar>
              <w:left w:w="11" w:type="dxa"/>
              <w:right w:w="11" w:type="dxa"/>
            </w:tcMar>
            <w:vAlign w:val="center"/>
          </w:tcPr>
          <w:p w14:paraId="3BFFCD44" w14:textId="00BA4A9F" w:rsidR="00467C99" w:rsidRDefault="00467C99" w:rsidP="00467C99">
            <w:pPr>
              <w:pStyle w:val="aff5"/>
              <w:rPr>
                <w:color w:val="000000"/>
                <w:szCs w:val="20"/>
              </w:rPr>
            </w:pPr>
            <w:r w:rsidRPr="00003311">
              <w:rPr>
                <w:color w:val="000000"/>
                <w:szCs w:val="20"/>
              </w:rPr>
              <w:t>Котельная АО «АТГК» (объекты п. Талаги)</w:t>
            </w:r>
          </w:p>
        </w:tc>
        <w:tc>
          <w:tcPr>
            <w:tcW w:w="1134" w:type="dxa"/>
            <w:tcBorders>
              <w:bottom w:val="single" w:sz="4" w:space="0" w:color="auto"/>
            </w:tcBorders>
            <w:shd w:val="clear" w:color="auto" w:fill="auto"/>
            <w:tcMar>
              <w:left w:w="11" w:type="dxa"/>
              <w:right w:w="11" w:type="dxa"/>
            </w:tcMar>
            <w:vAlign w:val="center"/>
          </w:tcPr>
          <w:p w14:paraId="5F728F3B" w14:textId="05CD53A9" w:rsidR="00467C99" w:rsidRPr="006D5833" w:rsidRDefault="00467C99" w:rsidP="00467C99">
            <w:pPr>
              <w:pStyle w:val="aff5"/>
              <w:rPr>
                <w:color w:val="000000"/>
                <w:szCs w:val="20"/>
              </w:rPr>
            </w:pPr>
            <w:r>
              <w:rPr>
                <w:b/>
                <w:bCs/>
                <w:color w:val="000000"/>
                <w:szCs w:val="20"/>
              </w:rPr>
              <w:t>-</w:t>
            </w:r>
          </w:p>
        </w:tc>
        <w:tc>
          <w:tcPr>
            <w:tcW w:w="1842" w:type="dxa"/>
            <w:tcBorders>
              <w:bottom w:val="single" w:sz="4" w:space="0" w:color="auto"/>
            </w:tcBorders>
            <w:shd w:val="clear" w:color="auto" w:fill="auto"/>
            <w:tcMar>
              <w:left w:w="11" w:type="dxa"/>
              <w:right w:w="11" w:type="dxa"/>
            </w:tcMar>
            <w:vAlign w:val="center"/>
          </w:tcPr>
          <w:p w14:paraId="48EDA8FE" w14:textId="310F4015" w:rsidR="00467C99" w:rsidRPr="006D5833" w:rsidRDefault="00467C99" w:rsidP="00467C99">
            <w:pPr>
              <w:pStyle w:val="aff5"/>
              <w:rPr>
                <w:color w:val="000000"/>
                <w:szCs w:val="20"/>
              </w:rPr>
            </w:pPr>
            <w:r>
              <w:rPr>
                <w:b/>
                <w:bCs/>
                <w:color w:val="000000"/>
                <w:szCs w:val="20"/>
              </w:rPr>
              <w:t>-</w:t>
            </w:r>
          </w:p>
        </w:tc>
        <w:tc>
          <w:tcPr>
            <w:tcW w:w="1276" w:type="dxa"/>
            <w:tcBorders>
              <w:bottom w:val="single" w:sz="4" w:space="0" w:color="auto"/>
            </w:tcBorders>
            <w:shd w:val="clear" w:color="000000" w:fill="FFFFFF"/>
            <w:tcMar>
              <w:left w:w="11" w:type="dxa"/>
              <w:right w:w="11" w:type="dxa"/>
            </w:tcMar>
            <w:vAlign w:val="center"/>
          </w:tcPr>
          <w:p w14:paraId="6078FAF4" w14:textId="311A21C1" w:rsidR="00467C99" w:rsidRPr="006D5833" w:rsidRDefault="00467C99" w:rsidP="00467C99">
            <w:pPr>
              <w:pStyle w:val="aff5"/>
              <w:rPr>
                <w:color w:val="000000"/>
                <w:szCs w:val="20"/>
              </w:rPr>
            </w:pPr>
            <w:r>
              <w:rPr>
                <w:b/>
                <w:bCs/>
                <w:szCs w:val="20"/>
              </w:rPr>
              <w:t>-</w:t>
            </w:r>
          </w:p>
        </w:tc>
        <w:tc>
          <w:tcPr>
            <w:tcW w:w="1417" w:type="dxa"/>
            <w:tcBorders>
              <w:bottom w:val="single" w:sz="4" w:space="0" w:color="auto"/>
            </w:tcBorders>
            <w:shd w:val="clear" w:color="auto" w:fill="auto"/>
            <w:tcMar>
              <w:left w:w="11" w:type="dxa"/>
              <w:right w:w="11" w:type="dxa"/>
            </w:tcMar>
            <w:vAlign w:val="center"/>
          </w:tcPr>
          <w:p w14:paraId="1C4044F3" w14:textId="528DC589" w:rsidR="00467C99" w:rsidRPr="006D5833" w:rsidRDefault="00467C99" w:rsidP="00467C99">
            <w:pPr>
              <w:pStyle w:val="aff5"/>
              <w:rPr>
                <w:color w:val="000000"/>
                <w:szCs w:val="20"/>
              </w:rPr>
            </w:pPr>
            <w:r>
              <w:rPr>
                <w:b/>
                <w:bCs/>
              </w:rPr>
              <w:t>-</w:t>
            </w:r>
          </w:p>
        </w:tc>
        <w:tc>
          <w:tcPr>
            <w:tcW w:w="991" w:type="dxa"/>
            <w:tcBorders>
              <w:bottom w:val="single" w:sz="4" w:space="0" w:color="auto"/>
            </w:tcBorders>
            <w:shd w:val="clear" w:color="auto" w:fill="auto"/>
            <w:tcMar>
              <w:left w:w="11" w:type="dxa"/>
              <w:right w:w="11" w:type="dxa"/>
            </w:tcMar>
            <w:vAlign w:val="center"/>
          </w:tcPr>
          <w:p w14:paraId="68A1DDBD" w14:textId="23E007DA" w:rsidR="00467C99" w:rsidRDefault="00467C99" w:rsidP="00467C99">
            <w:pPr>
              <w:pStyle w:val="aff5"/>
              <w:rPr>
                <w:color w:val="000000"/>
                <w:szCs w:val="20"/>
              </w:rPr>
            </w:pPr>
            <w:r>
              <w:rPr>
                <w:b/>
                <w:bCs/>
                <w:color w:val="000000"/>
                <w:szCs w:val="20"/>
              </w:rPr>
              <w:t>-</w:t>
            </w:r>
          </w:p>
        </w:tc>
      </w:tr>
      <w:tr w:rsidR="00467C99" w:rsidRPr="008538A4" w14:paraId="07AAF204" w14:textId="77777777" w:rsidTr="00C129C1">
        <w:trPr>
          <w:trHeight w:val="70"/>
        </w:trPr>
        <w:tc>
          <w:tcPr>
            <w:tcW w:w="437" w:type="dxa"/>
            <w:tcBorders>
              <w:bottom w:val="single" w:sz="4" w:space="0" w:color="auto"/>
            </w:tcBorders>
            <w:tcMar>
              <w:left w:w="11" w:type="dxa"/>
              <w:right w:w="11" w:type="dxa"/>
            </w:tcMar>
            <w:vAlign w:val="center"/>
          </w:tcPr>
          <w:p w14:paraId="3A3DAC97" w14:textId="649A07B7" w:rsidR="00467C99" w:rsidRDefault="00467C99" w:rsidP="00467C99">
            <w:pPr>
              <w:pStyle w:val="aff5"/>
            </w:pPr>
            <w:r>
              <w:t>42</w:t>
            </w:r>
          </w:p>
        </w:tc>
        <w:tc>
          <w:tcPr>
            <w:tcW w:w="2552" w:type="dxa"/>
            <w:tcBorders>
              <w:bottom w:val="single" w:sz="4" w:space="0" w:color="auto"/>
            </w:tcBorders>
            <w:shd w:val="clear" w:color="auto" w:fill="auto"/>
            <w:tcMar>
              <w:left w:w="11" w:type="dxa"/>
              <w:right w:w="11" w:type="dxa"/>
            </w:tcMar>
            <w:vAlign w:val="center"/>
          </w:tcPr>
          <w:p w14:paraId="6B12E65C" w14:textId="0426E94D" w:rsidR="00467C99" w:rsidRDefault="00467C99" w:rsidP="00467C99">
            <w:pPr>
              <w:pStyle w:val="aff5"/>
              <w:rPr>
                <w:color w:val="000000"/>
                <w:szCs w:val="20"/>
              </w:rPr>
            </w:pPr>
            <w:r w:rsidRPr="0048623E">
              <w:rPr>
                <w:color w:val="000000"/>
                <w:szCs w:val="20"/>
              </w:rPr>
              <w:t>Котельная ООО «Регион-лес» (</w:t>
            </w:r>
            <w:r w:rsidRPr="00DC0468">
              <w:rPr>
                <w:color w:val="000000"/>
                <w:szCs w:val="20"/>
              </w:rPr>
              <w:t>объекты д. Повракульская</w:t>
            </w:r>
            <w:r w:rsidRPr="0048623E">
              <w:rPr>
                <w:color w:val="000000"/>
                <w:szCs w:val="20"/>
              </w:rPr>
              <w:t>) с 01.12.2024</w:t>
            </w:r>
          </w:p>
        </w:tc>
        <w:tc>
          <w:tcPr>
            <w:tcW w:w="1134" w:type="dxa"/>
            <w:tcBorders>
              <w:bottom w:val="single" w:sz="4" w:space="0" w:color="auto"/>
            </w:tcBorders>
            <w:shd w:val="clear" w:color="auto" w:fill="auto"/>
            <w:tcMar>
              <w:left w:w="11" w:type="dxa"/>
              <w:right w:w="11" w:type="dxa"/>
            </w:tcMar>
            <w:vAlign w:val="center"/>
          </w:tcPr>
          <w:p w14:paraId="4F1C43FE" w14:textId="63D0DF13" w:rsidR="00467C99" w:rsidRPr="006D5833" w:rsidRDefault="00467C99" w:rsidP="00467C99">
            <w:pPr>
              <w:pStyle w:val="aff5"/>
              <w:rPr>
                <w:color w:val="000000"/>
                <w:szCs w:val="20"/>
              </w:rPr>
            </w:pPr>
            <w:r>
              <w:rPr>
                <w:b/>
                <w:bCs/>
                <w:color w:val="000000"/>
                <w:szCs w:val="20"/>
              </w:rPr>
              <w:t>-</w:t>
            </w:r>
          </w:p>
        </w:tc>
        <w:tc>
          <w:tcPr>
            <w:tcW w:w="1842" w:type="dxa"/>
            <w:tcBorders>
              <w:bottom w:val="single" w:sz="4" w:space="0" w:color="auto"/>
            </w:tcBorders>
            <w:shd w:val="clear" w:color="auto" w:fill="auto"/>
            <w:tcMar>
              <w:left w:w="11" w:type="dxa"/>
              <w:right w:w="11" w:type="dxa"/>
            </w:tcMar>
            <w:vAlign w:val="center"/>
          </w:tcPr>
          <w:p w14:paraId="0A6948C2" w14:textId="5F0ACD44" w:rsidR="00467C99" w:rsidRPr="006D5833" w:rsidRDefault="00467C99" w:rsidP="00467C99">
            <w:pPr>
              <w:pStyle w:val="aff5"/>
              <w:rPr>
                <w:color w:val="000000"/>
                <w:szCs w:val="20"/>
              </w:rPr>
            </w:pPr>
            <w:r>
              <w:rPr>
                <w:b/>
                <w:bCs/>
                <w:color w:val="000000"/>
                <w:szCs w:val="20"/>
              </w:rPr>
              <w:t>-</w:t>
            </w:r>
          </w:p>
        </w:tc>
        <w:tc>
          <w:tcPr>
            <w:tcW w:w="1276" w:type="dxa"/>
            <w:tcBorders>
              <w:bottom w:val="single" w:sz="4" w:space="0" w:color="auto"/>
            </w:tcBorders>
            <w:shd w:val="clear" w:color="000000" w:fill="FFFFFF"/>
            <w:tcMar>
              <w:left w:w="11" w:type="dxa"/>
              <w:right w:w="11" w:type="dxa"/>
            </w:tcMar>
            <w:vAlign w:val="center"/>
          </w:tcPr>
          <w:p w14:paraId="0418FA05" w14:textId="3C71A316" w:rsidR="00467C99" w:rsidRPr="006D5833" w:rsidRDefault="00467C99" w:rsidP="00467C99">
            <w:pPr>
              <w:pStyle w:val="aff5"/>
              <w:rPr>
                <w:color w:val="000000"/>
                <w:szCs w:val="20"/>
              </w:rPr>
            </w:pPr>
            <w:r>
              <w:rPr>
                <w:b/>
                <w:bCs/>
                <w:szCs w:val="20"/>
              </w:rPr>
              <w:t>-</w:t>
            </w:r>
          </w:p>
        </w:tc>
        <w:tc>
          <w:tcPr>
            <w:tcW w:w="1417" w:type="dxa"/>
            <w:tcBorders>
              <w:bottom w:val="single" w:sz="4" w:space="0" w:color="auto"/>
            </w:tcBorders>
            <w:shd w:val="clear" w:color="auto" w:fill="auto"/>
            <w:tcMar>
              <w:left w:w="11" w:type="dxa"/>
              <w:right w:w="11" w:type="dxa"/>
            </w:tcMar>
            <w:vAlign w:val="center"/>
          </w:tcPr>
          <w:p w14:paraId="4D3C467E" w14:textId="6E8A66B8" w:rsidR="00467C99" w:rsidRPr="006D5833" w:rsidRDefault="00467C99" w:rsidP="00467C99">
            <w:pPr>
              <w:pStyle w:val="aff5"/>
              <w:rPr>
                <w:color w:val="000000"/>
                <w:szCs w:val="20"/>
              </w:rPr>
            </w:pPr>
            <w:r>
              <w:rPr>
                <w:b/>
                <w:bCs/>
              </w:rPr>
              <w:t>-</w:t>
            </w:r>
          </w:p>
        </w:tc>
        <w:tc>
          <w:tcPr>
            <w:tcW w:w="991" w:type="dxa"/>
            <w:tcBorders>
              <w:bottom w:val="single" w:sz="4" w:space="0" w:color="auto"/>
            </w:tcBorders>
            <w:shd w:val="clear" w:color="auto" w:fill="auto"/>
            <w:tcMar>
              <w:left w:w="11" w:type="dxa"/>
              <w:right w:w="11" w:type="dxa"/>
            </w:tcMar>
            <w:vAlign w:val="center"/>
          </w:tcPr>
          <w:p w14:paraId="1C691DDA" w14:textId="4E9397FB" w:rsidR="00467C99" w:rsidRDefault="00467C99" w:rsidP="00467C99">
            <w:pPr>
              <w:pStyle w:val="aff5"/>
              <w:rPr>
                <w:color w:val="000000"/>
                <w:szCs w:val="20"/>
              </w:rPr>
            </w:pPr>
            <w:r>
              <w:rPr>
                <w:b/>
                <w:bCs/>
                <w:color w:val="000000"/>
                <w:szCs w:val="20"/>
              </w:rPr>
              <w:t>-</w:t>
            </w:r>
          </w:p>
        </w:tc>
      </w:tr>
      <w:tr w:rsidR="00467C99" w:rsidRPr="008538A4" w14:paraId="5F715672" w14:textId="77777777" w:rsidTr="00C129C1">
        <w:trPr>
          <w:trHeight w:val="70"/>
        </w:trPr>
        <w:tc>
          <w:tcPr>
            <w:tcW w:w="437" w:type="dxa"/>
            <w:tcBorders>
              <w:bottom w:val="single" w:sz="4" w:space="0" w:color="auto"/>
            </w:tcBorders>
            <w:tcMar>
              <w:left w:w="11" w:type="dxa"/>
              <w:right w:w="11" w:type="dxa"/>
            </w:tcMar>
            <w:vAlign w:val="center"/>
          </w:tcPr>
          <w:p w14:paraId="02E1AAC4" w14:textId="0F3A4AD5" w:rsidR="00467C99" w:rsidRDefault="00467C99" w:rsidP="00467C99">
            <w:pPr>
              <w:pStyle w:val="aff5"/>
            </w:pPr>
            <w:r>
              <w:t>43</w:t>
            </w:r>
          </w:p>
        </w:tc>
        <w:tc>
          <w:tcPr>
            <w:tcW w:w="2552" w:type="dxa"/>
            <w:tcBorders>
              <w:bottom w:val="single" w:sz="4" w:space="0" w:color="auto"/>
            </w:tcBorders>
            <w:shd w:val="clear" w:color="auto" w:fill="auto"/>
            <w:tcMar>
              <w:left w:w="11" w:type="dxa"/>
              <w:right w:w="11" w:type="dxa"/>
            </w:tcMar>
            <w:vAlign w:val="center"/>
          </w:tcPr>
          <w:p w14:paraId="2660D608" w14:textId="4A558E44" w:rsidR="00467C99" w:rsidRDefault="00467C99" w:rsidP="00467C99">
            <w:pPr>
              <w:pStyle w:val="aff5"/>
              <w:rPr>
                <w:color w:val="000000"/>
                <w:szCs w:val="20"/>
              </w:rPr>
            </w:pPr>
            <w:r w:rsidRPr="0048623E">
              <w:rPr>
                <w:color w:val="000000"/>
                <w:szCs w:val="20"/>
              </w:rPr>
              <w:t>Арх. ТЭЦ (в части объектов д. Повракульская)(до 01.12.2024)</w:t>
            </w:r>
          </w:p>
        </w:tc>
        <w:tc>
          <w:tcPr>
            <w:tcW w:w="1134" w:type="dxa"/>
            <w:tcBorders>
              <w:bottom w:val="single" w:sz="4" w:space="0" w:color="auto"/>
            </w:tcBorders>
            <w:shd w:val="clear" w:color="auto" w:fill="auto"/>
            <w:tcMar>
              <w:left w:w="11" w:type="dxa"/>
              <w:right w:w="11" w:type="dxa"/>
            </w:tcMar>
            <w:vAlign w:val="center"/>
          </w:tcPr>
          <w:p w14:paraId="6BFFA68E" w14:textId="4F3FAC15" w:rsidR="00467C99" w:rsidRPr="006D5833" w:rsidRDefault="00467C99" w:rsidP="00467C99">
            <w:pPr>
              <w:pStyle w:val="aff5"/>
              <w:rPr>
                <w:color w:val="000000"/>
                <w:szCs w:val="20"/>
              </w:rPr>
            </w:pPr>
            <w:r>
              <w:rPr>
                <w:b/>
                <w:bCs/>
                <w:color w:val="000000"/>
                <w:szCs w:val="20"/>
              </w:rPr>
              <w:t>-</w:t>
            </w:r>
          </w:p>
        </w:tc>
        <w:tc>
          <w:tcPr>
            <w:tcW w:w="1842" w:type="dxa"/>
            <w:tcBorders>
              <w:bottom w:val="single" w:sz="4" w:space="0" w:color="auto"/>
            </w:tcBorders>
            <w:shd w:val="clear" w:color="auto" w:fill="auto"/>
            <w:tcMar>
              <w:left w:w="11" w:type="dxa"/>
              <w:right w:w="11" w:type="dxa"/>
            </w:tcMar>
            <w:vAlign w:val="center"/>
          </w:tcPr>
          <w:p w14:paraId="49A58887" w14:textId="58B97240" w:rsidR="00467C99" w:rsidRPr="006D5833" w:rsidRDefault="00467C99" w:rsidP="00467C99">
            <w:pPr>
              <w:pStyle w:val="aff5"/>
              <w:rPr>
                <w:color w:val="000000"/>
                <w:szCs w:val="20"/>
              </w:rPr>
            </w:pPr>
            <w:r>
              <w:rPr>
                <w:b/>
                <w:bCs/>
                <w:color w:val="000000"/>
                <w:szCs w:val="20"/>
              </w:rPr>
              <w:t>-</w:t>
            </w:r>
          </w:p>
        </w:tc>
        <w:tc>
          <w:tcPr>
            <w:tcW w:w="1276" w:type="dxa"/>
            <w:tcBorders>
              <w:bottom w:val="single" w:sz="4" w:space="0" w:color="auto"/>
            </w:tcBorders>
            <w:shd w:val="clear" w:color="000000" w:fill="FFFFFF"/>
            <w:tcMar>
              <w:left w:w="11" w:type="dxa"/>
              <w:right w:w="11" w:type="dxa"/>
            </w:tcMar>
            <w:vAlign w:val="center"/>
          </w:tcPr>
          <w:p w14:paraId="6E736F18" w14:textId="5D60EC2C" w:rsidR="00467C99" w:rsidRPr="006D5833" w:rsidRDefault="00467C99" w:rsidP="00467C99">
            <w:pPr>
              <w:pStyle w:val="aff5"/>
              <w:rPr>
                <w:color w:val="000000"/>
                <w:szCs w:val="20"/>
              </w:rPr>
            </w:pPr>
            <w:r>
              <w:rPr>
                <w:b/>
                <w:bCs/>
                <w:szCs w:val="20"/>
              </w:rPr>
              <w:t>-</w:t>
            </w:r>
          </w:p>
        </w:tc>
        <w:tc>
          <w:tcPr>
            <w:tcW w:w="1417" w:type="dxa"/>
            <w:tcBorders>
              <w:bottom w:val="single" w:sz="4" w:space="0" w:color="auto"/>
            </w:tcBorders>
            <w:shd w:val="clear" w:color="auto" w:fill="auto"/>
            <w:tcMar>
              <w:left w:w="11" w:type="dxa"/>
              <w:right w:w="11" w:type="dxa"/>
            </w:tcMar>
            <w:vAlign w:val="center"/>
          </w:tcPr>
          <w:p w14:paraId="5D79D391" w14:textId="6A51358A" w:rsidR="00467C99" w:rsidRPr="006D5833" w:rsidRDefault="00467C99" w:rsidP="00467C99">
            <w:pPr>
              <w:pStyle w:val="aff5"/>
              <w:rPr>
                <w:color w:val="000000"/>
                <w:szCs w:val="20"/>
              </w:rPr>
            </w:pPr>
            <w:r>
              <w:rPr>
                <w:b/>
                <w:bCs/>
              </w:rPr>
              <w:t>-</w:t>
            </w:r>
          </w:p>
        </w:tc>
        <w:tc>
          <w:tcPr>
            <w:tcW w:w="991" w:type="dxa"/>
            <w:tcBorders>
              <w:bottom w:val="single" w:sz="4" w:space="0" w:color="auto"/>
            </w:tcBorders>
            <w:shd w:val="clear" w:color="auto" w:fill="auto"/>
            <w:tcMar>
              <w:left w:w="11" w:type="dxa"/>
              <w:right w:w="11" w:type="dxa"/>
            </w:tcMar>
            <w:vAlign w:val="center"/>
          </w:tcPr>
          <w:p w14:paraId="25B65897" w14:textId="487FDC01" w:rsidR="00467C99" w:rsidRDefault="00467C99" w:rsidP="00467C99">
            <w:pPr>
              <w:pStyle w:val="aff5"/>
              <w:rPr>
                <w:color w:val="000000"/>
                <w:szCs w:val="20"/>
              </w:rPr>
            </w:pPr>
            <w:r>
              <w:rPr>
                <w:b/>
                <w:bCs/>
                <w:color w:val="000000"/>
                <w:szCs w:val="20"/>
              </w:rPr>
              <w:t>-</w:t>
            </w:r>
          </w:p>
        </w:tc>
      </w:tr>
      <w:tr w:rsidR="00A041BB" w:rsidRPr="008538A4" w14:paraId="7A517305" w14:textId="77777777" w:rsidTr="00C129C1">
        <w:trPr>
          <w:trHeight w:val="70"/>
        </w:trPr>
        <w:tc>
          <w:tcPr>
            <w:tcW w:w="437"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0C75F7" w14:textId="77777777" w:rsidR="00A041BB" w:rsidRDefault="00A041BB" w:rsidP="00A041BB">
            <w:pPr>
              <w:pStyle w:val="aff5"/>
            </w:pPr>
          </w:p>
        </w:tc>
        <w:tc>
          <w:tcPr>
            <w:tcW w:w="25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16659E" w14:textId="77777777" w:rsidR="00A041BB" w:rsidRPr="008538A4" w:rsidRDefault="00A041BB" w:rsidP="00A041BB">
            <w:pPr>
              <w:pStyle w:val="aff5"/>
            </w:pPr>
            <w:r w:rsidRPr="00D91F71">
              <w:rPr>
                <w:b/>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450C8E" w14:textId="01181EF0" w:rsidR="00A041BB" w:rsidRPr="00C072E1" w:rsidRDefault="00A041BB" w:rsidP="00A041BB">
            <w:pPr>
              <w:pStyle w:val="aff5"/>
              <w:rPr>
                <w:b/>
                <w:bCs/>
              </w:rPr>
            </w:pPr>
            <w:r>
              <w:rPr>
                <w:b/>
                <w:bCs/>
                <w:color w:val="000000"/>
                <w:szCs w:val="20"/>
              </w:rPr>
              <w:t>171705,52</w:t>
            </w:r>
          </w:p>
        </w:tc>
        <w:tc>
          <w:tcPr>
            <w:tcW w:w="184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5FF793C" w14:textId="3EB8B75E" w:rsidR="00A041BB" w:rsidRPr="00C072E1" w:rsidRDefault="00A041BB" w:rsidP="00A041BB">
            <w:pPr>
              <w:pStyle w:val="aff5"/>
              <w:rPr>
                <w:b/>
                <w:bCs/>
              </w:rPr>
            </w:pPr>
            <w:r>
              <w:rPr>
                <w:b/>
                <w:bCs/>
                <w:color w:val="000000"/>
                <w:szCs w:val="20"/>
              </w:rPr>
              <w:t>29667,02</w:t>
            </w:r>
          </w:p>
        </w:tc>
        <w:tc>
          <w:tcPr>
            <w:tcW w:w="1276" w:type="dxa"/>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34DA9783" w14:textId="17AB6F50" w:rsidR="00A041BB" w:rsidRPr="00C072E1" w:rsidRDefault="00A041BB" w:rsidP="00A041BB">
            <w:pPr>
              <w:pStyle w:val="aff5"/>
              <w:rPr>
                <w:b/>
                <w:bCs/>
              </w:rPr>
            </w:pPr>
            <w:r>
              <w:rPr>
                <w:b/>
                <w:bCs/>
                <w:szCs w:val="20"/>
              </w:rPr>
              <w:t>133796,1</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F35694" w14:textId="377B23C9" w:rsidR="00A041BB" w:rsidRPr="00C072E1" w:rsidRDefault="00A041BB" w:rsidP="00A041BB">
            <w:pPr>
              <w:pStyle w:val="aff5"/>
              <w:rPr>
                <w:b/>
                <w:bCs/>
              </w:rPr>
            </w:pPr>
          </w:p>
        </w:tc>
        <w:tc>
          <w:tcPr>
            <w:tcW w:w="99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4D4B60" w14:textId="6A6172B9" w:rsidR="00A041BB" w:rsidRPr="00190117" w:rsidRDefault="00A041BB" w:rsidP="00A041BB">
            <w:pPr>
              <w:ind w:firstLine="0"/>
              <w:jc w:val="center"/>
              <w:rPr>
                <w:b/>
                <w:bCs/>
                <w:color w:val="000000"/>
                <w:sz w:val="20"/>
                <w:szCs w:val="20"/>
              </w:rPr>
            </w:pPr>
            <w:r>
              <w:rPr>
                <w:b/>
                <w:bCs/>
                <w:color w:val="000000"/>
                <w:sz w:val="20"/>
                <w:szCs w:val="20"/>
              </w:rPr>
              <w:t>28102,47</w:t>
            </w:r>
          </w:p>
        </w:tc>
      </w:tr>
    </w:tbl>
    <w:p w14:paraId="21B67C28" w14:textId="77777777" w:rsidR="00332364" w:rsidRDefault="00332364" w:rsidP="00332364">
      <w:pPr>
        <w:ind w:left="709" w:firstLine="0"/>
      </w:pPr>
    </w:p>
    <w:p w14:paraId="70C5CF63" w14:textId="77777777" w:rsidR="00E21B9D" w:rsidRPr="005D3DA2" w:rsidRDefault="00E21B9D" w:rsidP="00E21B9D">
      <w:pPr>
        <w:pStyle w:val="3"/>
        <w:rPr>
          <w:i/>
        </w:rPr>
      </w:pPr>
      <w:bookmarkStart w:id="36" w:name="_Toc8041153"/>
      <w:bookmarkStart w:id="37" w:name="_Toc129055680"/>
      <w:bookmarkStart w:id="38" w:name="_Toc181975983"/>
      <w:bookmarkStart w:id="39" w:name="sub_1285"/>
      <w:bookmarkEnd w:id="35"/>
      <w:r w:rsidRPr="005D3DA2">
        <w:rPr>
          <w:i/>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36"/>
      <w:bookmarkEnd w:id="37"/>
      <w:bookmarkEnd w:id="38"/>
    </w:p>
    <w:p w14:paraId="6FB20664" w14:textId="77777777" w:rsidR="00E21B9D" w:rsidRPr="00AD7352" w:rsidRDefault="00E21B9D" w:rsidP="00E21B9D">
      <w:r w:rsidRPr="00AD7352">
        <w:t xml:space="preserve">Котельные </w:t>
      </w:r>
      <w:r w:rsidR="001A5F0C">
        <w:t>муниципального округа</w:t>
      </w:r>
      <w:r w:rsidRPr="00AD7352">
        <w:t xml:space="preserve"> работают в режиме вы</w:t>
      </w:r>
      <w:r>
        <w:t>работки только тепловой энергии</w:t>
      </w:r>
      <w:r w:rsidRPr="00AD7352">
        <w:t>.</w:t>
      </w:r>
    </w:p>
    <w:p w14:paraId="1BAC2D3B" w14:textId="77777777" w:rsidR="00E21B9D" w:rsidRPr="00AD7352" w:rsidRDefault="00E21B9D" w:rsidP="00E21B9D">
      <w:r w:rsidRPr="00AD7352">
        <w:t xml:space="preserve">Ремонтные </w:t>
      </w:r>
      <w:r>
        <w:t>работы</w:t>
      </w:r>
      <w:r w:rsidRPr="00AD7352">
        <w:t xml:space="preserve"> проводятся в сроки, установленные заводами изготовителями оборудования и в соответствии с план-графиками планово-предупредительных ремонтов. Работа проводится в основном в летний период, при подготовке организации к осенне-зимнему отопительному сезону. Сведения о </w:t>
      </w:r>
      <w:r>
        <w:t>котельном оборудовании</w:t>
      </w:r>
      <w:r w:rsidRPr="00AD7352">
        <w:t xml:space="preserve"> представлены в таблице 1.</w:t>
      </w:r>
      <w:r>
        <w:t>2.</w:t>
      </w:r>
      <w:r w:rsidR="008538A4">
        <w:t>5</w:t>
      </w:r>
      <w:r w:rsidRPr="00AD7352">
        <w:t>.</w:t>
      </w:r>
    </w:p>
    <w:p w14:paraId="374FF080" w14:textId="77777777" w:rsidR="00E21B9D" w:rsidRPr="00AD7352" w:rsidRDefault="00E21B9D" w:rsidP="00E21B9D">
      <w:pPr>
        <w:keepNext/>
        <w:jc w:val="right"/>
      </w:pPr>
      <w:r w:rsidRPr="00AD7352">
        <w:t>Таблица 1.</w:t>
      </w:r>
      <w:r>
        <w:t>2.</w:t>
      </w:r>
      <w:r w:rsidR="00FB217F">
        <w:t>5</w:t>
      </w:r>
    </w:p>
    <w:p w14:paraId="10CA1D98" w14:textId="77777777" w:rsidR="00E21B9D" w:rsidRPr="004F753D" w:rsidRDefault="00E21B9D" w:rsidP="00F91D5A">
      <w:pPr>
        <w:keepNext/>
        <w:ind w:firstLine="0"/>
        <w:jc w:val="center"/>
      </w:pPr>
      <w:r w:rsidRPr="004F753D">
        <w:t>Сведения о котельном оборудовании</w:t>
      </w:r>
    </w:p>
    <w:tbl>
      <w:tblPr>
        <w:tblW w:w="954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5"/>
        <w:gridCol w:w="1984"/>
        <w:gridCol w:w="1560"/>
        <w:gridCol w:w="1843"/>
        <w:gridCol w:w="1276"/>
      </w:tblGrid>
      <w:tr w:rsidR="00E21B9D" w:rsidRPr="00EC3D94" w14:paraId="129C419B" w14:textId="77777777" w:rsidTr="00F91D5A">
        <w:trPr>
          <w:tblHeader/>
        </w:trPr>
        <w:tc>
          <w:tcPr>
            <w:tcW w:w="2885" w:type="dxa"/>
            <w:shd w:val="clear" w:color="auto" w:fill="auto"/>
            <w:tcMar>
              <w:left w:w="11" w:type="dxa"/>
              <w:right w:w="11" w:type="dxa"/>
            </w:tcMar>
            <w:vAlign w:val="center"/>
            <w:hideMark/>
          </w:tcPr>
          <w:p w14:paraId="34DE0173" w14:textId="77777777" w:rsidR="00E21B9D" w:rsidRPr="00EC3D94" w:rsidRDefault="00E21B9D" w:rsidP="001D2DE3">
            <w:pPr>
              <w:pStyle w:val="aff5"/>
              <w:rPr>
                <w:b/>
                <w:bCs/>
              </w:rPr>
            </w:pPr>
            <w:r w:rsidRPr="00EC3D94">
              <w:rPr>
                <w:b/>
                <w:bCs/>
              </w:rPr>
              <w:t>Наименование источника теплоснабжения</w:t>
            </w:r>
          </w:p>
        </w:tc>
        <w:tc>
          <w:tcPr>
            <w:tcW w:w="1984" w:type="dxa"/>
            <w:shd w:val="clear" w:color="auto" w:fill="auto"/>
            <w:tcMar>
              <w:left w:w="11" w:type="dxa"/>
              <w:right w:w="11" w:type="dxa"/>
            </w:tcMar>
            <w:vAlign w:val="center"/>
            <w:hideMark/>
          </w:tcPr>
          <w:p w14:paraId="43EA5937" w14:textId="77777777" w:rsidR="00E21B9D" w:rsidRPr="00EC3D94" w:rsidRDefault="00E21B9D" w:rsidP="001D2DE3">
            <w:pPr>
              <w:pStyle w:val="aff5"/>
              <w:rPr>
                <w:b/>
                <w:bCs/>
              </w:rPr>
            </w:pPr>
            <w:r w:rsidRPr="00EC3D94">
              <w:rPr>
                <w:b/>
                <w:bCs/>
              </w:rPr>
              <w:t>Марка котла</w:t>
            </w:r>
          </w:p>
        </w:tc>
        <w:tc>
          <w:tcPr>
            <w:tcW w:w="1560" w:type="dxa"/>
            <w:shd w:val="clear" w:color="auto" w:fill="auto"/>
            <w:tcMar>
              <w:left w:w="11" w:type="dxa"/>
              <w:right w:w="11" w:type="dxa"/>
            </w:tcMar>
            <w:vAlign w:val="center"/>
            <w:hideMark/>
          </w:tcPr>
          <w:p w14:paraId="106D74EA" w14:textId="77777777" w:rsidR="00E21B9D" w:rsidRPr="00EC3D94" w:rsidRDefault="00E21B9D" w:rsidP="001D2DE3">
            <w:pPr>
              <w:pStyle w:val="aff5"/>
              <w:rPr>
                <w:b/>
                <w:bCs/>
              </w:rPr>
            </w:pPr>
            <w:r w:rsidRPr="00EC3D94">
              <w:rPr>
                <w:b/>
                <w:bCs/>
              </w:rPr>
              <w:t>Основной (о); резервный (р)</w:t>
            </w:r>
          </w:p>
        </w:tc>
        <w:tc>
          <w:tcPr>
            <w:tcW w:w="1843" w:type="dxa"/>
            <w:shd w:val="clear" w:color="auto" w:fill="auto"/>
            <w:tcMar>
              <w:left w:w="11" w:type="dxa"/>
              <w:right w:w="11" w:type="dxa"/>
            </w:tcMar>
            <w:vAlign w:val="center"/>
            <w:hideMark/>
          </w:tcPr>
          <w:p w14:paraId="522AF7FE" w14:textId="77777777" w:rsidR="00E21B9D" w:rsidRPr="00EC3D94" w:rsidRDefault="00E21B9D" w:rsidP="001D2DE3">
            <w:pPr>
              <w:pStyle w:val="aff5"/>
              <w:rPr>
                <w:b/>
                <w:bCs/>
              </w:rPr>
            </w:pPr>
            <w:r w:rsidRPr="00EC3D94">
              <w:rPr>
                <w:b/>
                <w:bCs/>
              </w:rPr>
              <w:t>Год ввода в эксплуатацию</w:t>
            </w:r>
          </w:p>
        </w:tc>
        <w:tc>
          <w:tcPr>
            <w:tcW w:w="1276" w:type="dxa"/>
            <w:shd w:val="clear" w:color="auto" w:fill="auto"/>
            <w:tcMar>
              <w:left w:w="11" w:type="dxa"/>
              <w:right w:w="11" w:type="dxa"/>
            </w:tcMar>
            <w:vAlign w:val="center"/>
            <w:hideMark/>
          </w:tcPr>
          <w:p w14:paraId="5578B3F3" w14:textId="77777777" w:rsidR="00E21B9D" w:rsidRPr="00EC3D94" w:rsidRDefault="00E21B9D" w:rsidP="001D2DE3">
            <w:pPr>
              <w:pStyle w:val="aff5"/>
              <w:rPr>
                <w:b/>
                <w:bCs/>
              </w:rPr>
            </w:pPr>
            <w:r w:rsidRPr="00EC3D94">
              <w:rPr>
                <w:b/>
                <w:bCs/>
              </w:rPr>
              <w:t>КПД котла, %</w:t>
            </w:r>
          </w:p>
        </w:tc>
      </w:tr>
      <w:tr w:rsidR="00C41AE2" w:rsidRPr="00EC3D94" w14:paraId="59696A8F" w14:textId="77777777" w:rsidTr="00C41AE2">
        <w:tc>
          <w:tcPr>
            <w:tcW w:w="2885" w:type="dxa"/>
            <w:vMerge w:val="restart"/>
            <w:shd w:val="clear" w:color="auto" w:fill="auto"/>
            <w:tcMar>
              <w:left w:w="11" w:type="dxa"/>
              <w:right w:w="11" w:type="dxa"/>
            </w:tcMar>
            <w:vAlign w:val="center"/>
          </w:tcPr>
          <w:p w14:paraId="0F8D7FFF" w14:textId="1CB83299" w:rsidR="00C41AE2" w:rsidRPr="00EC3D94" w:rsidRDefault="00C41AE2" w:rsidP="00C41AE2">
            <w:pPr>
              <w:pStyle w:val="aff5"/>
            </w:pPr>
            <w:r>
              <w:rPr>
                <w:color w:val="000000"/>
                <w:szCs w:val="20"/>
              </w:rPr>
              <w:t>Котельная д. Бабанегово  ООО «СРК»</w:t>
            </w:r>
          </w:p>
        </w:tc>
        <w:tc>
          <w:tcPr>
            <w:tcW w:w="1984" w:type="dxa"/>
            <w:shd w:val="clear" w:color="auto" w:fill="auto"/>
            <w:tcMar>
              <w:left w:w="11" w:type="dxa"/>
              <w:right w:w="11" w:type="dxa"/>
            </w:tcMar>
            <w:vAlign w:val="center"/>
          </w:tcPr>
          <w:p w14:paraId="42742551" w14:textId="18AF4EED" w:rsidR="00C41AE2" w:rsidRPr="004844BE" w:rsidRDefault="00C41AE2" w:rsidP="00C41AE2">
            <w:pPr>
              <w:pStyle w:val="aff5"/>
              <w:rPr>
                <w:sz w:val="16"/>
                <w:szCs w:val="16"/>
              </w:rPr>
            </w:pPr>
            <w:r w:rsidRPr="004844BE">
              <w:rPr>
                <w:sz w:val="16"/>
                <w:szCs w:val="16"/>
              </w:rPr>
              <w:t>Котлоагрегат №1  (КВр-0,2 КД чугунный водогрейный  с ручной подачей топлива на твердом топливе 2017г)</w:t>
            </w:r>
          </w:p>
        </w:tc>
        <w:tc>
          <w:tcPr>
            <w:tcW w:w="1560" w:type="dxa"/>
            <w:shd w:val="clear" w:color="auto" w:fill="auto"/>
            <w:tcMar>
              <w:left w:w="11" w:type="dxa"/>
              <w:right w:w="11" w:type="dxa"/>
            </w:tcMar>
            <w:vAlign w:val="center"/>
          </w:tcPr>
          <w:p w14:paraId="7CC8596E" w14:textId="18739525" w:rsidR="00C41AE2" w:rsidRPr="004844BE" w:rsidRDefault="00C41AE2" w:rsidP="00C41AE2">
            <w:pPr>
              <w:pStyle w:val="aff5"/>
              <w:rPr>
                <w:b/>
                <w:sz w:val="28"/>
                <w:szCs w:val="16"/>
              </w:rPr>
            </w:pPr>
            <w:r w:rsidRPr="004844BE">
              <w:rPr>
                <w:b/>
                <w:sz w:val="28"/>
                <w:szCs w:val="16"/>
              </w:rPr>
              <w:t>о</w:t>
            </w:r>
          </w:p>
        </w:tc>
        <w:tc>
          <w:tcPr>
            <w:tcW w:w="1843" w:type="dxa"/>
            <w:shd w:val="clear" w:color="auto" w:fill="auto"/>
            <w:tcMar>
              <w:left w:w="11" w:type="dxa"/>
              <w:right w:w="11" w:type="dxa"/>
            </w:tcMar>
            <w:vAlign w:val="center"/>
          </w:tcPr>
          <w:p w14:paraId="2D1BDC54" w14:textId="784E7BF3" w:rsidR="00C41AE2" w:rsidRPr="004844BE" w:rsidRDefault="00C41AE2" w:rsidP="00C41AE2">
            <w:pPr>
              <w:pStyle w:val="aff5"/>
              <w:rPr>
                <w:sz w:val="16"/>
                <w:szCs w:val="16"/>
              </w:rPr>
            </w:pPr>
            <w:r w:rsidRPr="004844BE">
              <w:rPr>
                <w:sz w:val="16"/>
                <w:szCs w:val="16"/>
              </w:rPr>
              <w:t>2017</w:t>
            </w:r>
          </w:p>
        </w:tc>
        <w:tc>
          <w:tcPr>
            <w:tcW w:w="1276" w:type="dxa"/>
            <w:shd w:val="clear" w:color="auto" w:fill="auto"/>
            <w:tcMar>
              <w:left w:w="11" w:type="dxa"/>
              <w:right w:w="11" w:type="dxa"/>
            </w:tcMar>
            <w:vAlign w:val="center"/>
          </w:tcPr>
          <w:p w14:paraId="20E056AA" w14:textId="32B21B47" w:rsidR="00C41AE2" w:rsidRPr="004844BE" w:rsidRDefault="00C41AE2" w:rsidP="00C41AE2">
            <w:pPr>
              <w:pStyle w:val="aff5"/>
              <w:rPr>
                <w:sz w:val="16"/>
                <w:szCs w:val="16"/>
              </w:rPr>
            </w:pPr>
            <w:r w:rsidRPr="004844BE">
              <w:rPr>
                <w:sz w:val="16"/>
                <w:szCs w:val="16"/>
              </w:rPr>
              <w:t>н/д</w:t>
            </w:r>
          </w:p>
        </w:tc>
      </w:tr>
      <w:tr w:rsidR="00C41AE2" w:rsidRPr="00EC3D94" w14:paraId="4D5E9430" w14:textId="77777777" w:rsidTr="004844BE">
        <w:trPr>
          <w:trHeight w:val="697"/>
        </w:trPr>
        <w:tc>
          <w:tcPr>
            <w:tcW w:w="2885" w:type="dxa"/>
            <w:vMerge/>
            <w:shd w:val="clear" w:color="auto" w:fill="auto"/>
            <w:tcMar>
              <w:left w:w="11" w:type="dxa"/>
              <w:right w:w="11" w:type="dxa"/>
            </w:tcMar>
            <w:vAlign w:val="center"/>
          </w:tcPr>
          <w:p w14:paraId="4A0EAA43" w14:textId="77777777" w:rsidR="00C41AE2" w:rsidRDefault="00C41AE2" w:rsidP="00C41AE2">
            <w:pPr>
              <w:pStyle w:val="aff5"/>
              <w:rPr>
                <w:color w:val="000000"/>
                <w:szCs w:val="20"/>
              </w:rPr>
            </w:pPr>
          </w:p>
        </w:tc>
        <w:tc>
          <w:tcPr>
            <w:tcW w:w="1984" w:type="dxa"/>
            <w:shd w:val="clear" w:color="auto" w:fill="auto"/>
            <w:tcMar>
              <w:left w:w="11" w:type="dxa"/>
              <w:right w:w="11" w:type="dxa"/>
            </w:tcMar>
            <w:vAlign w:val="center"/>
          </w:tcPr>
          <w:p w14:paraId="2FA69DA3" w14:textId="774375E5" w:rsidR="00C41AE2" w:rsidRPr="004844BE" w:rsidRDefault="00C41AE2" w:rsidP="004844BE">
            <w:pPr>
              <w:pStyle w:val="aff5"/>
              <w:rPr>
                <w:sz w:val="16"/>
                <w:szCs w:val="16"/>
              </w:rPr>
            </w:pPr>
            <w:r w:rsidRPr="004844BE">
              <w:rPr>
                <w:sz w:val="16"/>
                <w:szCs w:val="16"/>
              </w:rPr>
              <w:t>Котлоагрегат №2  (Котел водогрейный "Универсал-6"  с ручной подачей топлива на твердом топливе 1965г)</w:t>
            </w:r>
          </w:p>
        </w:tc>
        <w:tc>
          <w:tcPr>
            <w:tcW w:w="1560" w:type="dxa"/>
            <w:shd w:val="clear" w:color="auto" w:fill="auto"/>
            <w:tcMar>
              <w:left w:w="11" w:type="dxa"/>
              <w:right w:w="11" w:type="dxa"/>
            </w:tcMar>
            <w:vAlign w:val="center"/>
          </w:tcPr>
          <w:p w14:paraId="25FA5321" w14:textId="38E7EA10" w:rsidR="00C41AE2" w:rsidRPr="004844BE" w:rsidRDefault="00C41AE2" w:rsidP="00C41AE2">
            <w:pPr>
              <w:pStyle w:val="aff5"/>
              <w:rPr>
                <w:b/>
                <w:sz w:val="28"/>
                <w:szCs w:val="16"/>
              </w:rPr>
            </w:pPr>
            <w:r w:rsidRPr="004844BE">
              <w:rPr>
                <w:b/>
                <w:sz w:val="28"/>
                <w:szCs w:val="16"/>
              </w:rPr>
              <w:t>о</w:t>
            </w:r>
          </w:p>
        </w:tc>
        <w:tc>
          <w:tcPr>
            <w:tcW w:w="1843" w:type="dxa"/>
            <w:shd w:val="clear" w:color="auto" w:fill="auto"/>
            <w:tcMar>
              <w:left w:w="11" w:type="dxa"/>
              <w:right w:w="11" w:type="dxa"/>
            </w:tcMar>
            <w:vAlign w:val="center"/>
          </w:tcPr>
          <w:p w14:paraId="0F53D575" w14:textId="0396BA18" w:rsidR="00C41AE2" w:rsidRPr="004844BE" w:rsidRDefault="00C41AE2" w:rsidP="00C41AE2">
            <w:pPr>
              <w:pStyle w:val="aff5"/>
              <w:rPr>
                <w:sz w:val="16"/>
                <w:szCs w:val="16"/>
              </w:rPr>
            </w:pPr>
            <w:r w:rsidRPr="004844BE">
              <w:rPr>
                <w:sz w:val="16"/>
                <w:szCs w:val="16"/>
              </w:rPr>
              <w:t>1965</w:t>
            </w:r>
          </w:p>
        </w:tc>
        <w:tc>
          <w:tcPr>
            <w:tcW w:w="1276" w:type="dxa"/>
            <w:shd w:val="clear" w:color="auto" w:fill="auto"/>
            <w:tcMar>
              <w:left w:w="11" w:type="dxa"/>
              <w:right w:w="11" w:type="dxa"/>
            </w:tcMar>
            <w:vAlign w:val="center"/>
          </w:tcPr>
          <w:p w14:paraId="1E30B363" w14:textId="1C127D8F" w:rsidR="00C41AE2" w:rsidRPr="004844BE" w:rsidRDefault="00C41AE2" w:rsidP="00C41AE2">
            <w:pPr>
              <w:pStyle w:val="aff5"/>
              <w:rPr>
                <w:sz w:val="16"/>
                <w:szCs w:val="16"/>
              </w:rPr>
            </w:pPr>
            <w:r w:rsidRPr="004844BE">
              <w:rPr>
                <w:sz w:val="16"/>
                <w:szCs w:val="16"/>
              </w:rPr>
              <w:t>н/д</w:t>
            </w:r>
          </w:p>
        </w:tc>
      </w:tr>
      <w:tr w:rsidR="004844BE" w:rsidRPr="00EC3D94" w14:paraId="40B07FCA" w14:textId="77777777" w:rsidTr="00F91D5A">
        <w:tc>
          <w:tcPr>
            <w:tcW w:w="2885" w:type="dxa"/>
            <w:vMerge w:val="restart"/>
            <w:shd w:val="clear" w:color="auto" w:fill="auto"/>
            <w:tcMar>
              <w:left w:w="11" w:type="dxa"/>
              <w:right w:w="11" w:type="dxa"/>
            </w:tcMar>
            <w:vAlign w:val="center"/>
          </w:tcPr>
          <w:p w14:paraId="3C29CFA2" w14:textId="1C3E4448" w:rsidR="004844BE" w:rsidRPr="00EC3D94" w:rsidRDefault="004844BE" w:rsidP="004844BE">
            <w:pPr>
              <w:pStyle w:val="aff5"/>
            </w:pPr>
            <w:r>
              <w:rPr>
                <w:color w:val="000000"/>
                <w:szCs w:val="20"/>
              </w:rPr>
              <w:t>Котельная д. Новинки ООО "СРК"</w:t>
            </w:r>
          </w:p>
        </w:tc>
        <w:tc>
          <w:tcPr>
            <w:tcW w:w="1984" w:type="dxa"/>
            <w:shd w:val="clear" w:color="auto" w:fill="auto"/>
            <w:tcMar>
              <w:left w:w="11" w:type="dxa"/>
              <w:right w:w="11" w:type="dxa"/>
            </w:tcMar>
            <w:vAlign w:val="center"/>
          </w:tcPr>
          <w:p w14:paraId="2B0F51F8" w14:textId="72B43400" w:rsidR="004844BE" w:rsidRPr="00EC3D94" w:rsidRDefault="004844BE" w:rsidP="004844BE">
            <w:pPr>
              <w:pStyle w:val="aff5"/>
            </w:pPr>
            <w:r w:rsidRPr="004438F5">
              <w:rPr>
                <w:sz w:val="16"/>
                <w:szCs w:val="16"/>
              </w:rPr>
              <w:t>Котлоагрегат №1  (Котел водогрейный КВм-2,5 К с ТШП 2018г)</w:t>
            </w:r>
          </w:p>
        </w:tc>
        <w:tc>
          <w:tcPr>
            <w:tcW w:w="1560" w:type="dxa"/>
            <w:shd w:val="clear" w:color="auto" w:fill="auto"/>
            <w:tcMar>
              <w:left w:w="11" w:type="dxa"/>
              <w:right w:w="11" w:type="dxa"/>
            </w:tcMar>
            <w:vAlign w:val="center"/>
          </w:tcPr>
          <w:p w14:paraId="05C861F3" w14:textId="063BC902" w:rsidR="004844BE" w:rsidRPr="00EC3D94" w:rsidRDefault="004844BE" w:rsidP="004844BE">
            <w:pPr>
              <w:pStyle w:val="aff5"/>
            </w:pPr>
            <w:r w:rsidRPr="004438F5">
              <w:rPr>
                <w:b/>
                <w:sz w:val="28"/>
                <w:szCs w:val="16"/>
              </w:rPr>
              <w:t>о</w:t>
            </w:r>
          </w:p>
        </w:tc>
        <w:tc>
          <w:tcPr>
            <w:tcW w:w="1843" w:type="dxa"/>
            <w:shd w:val="clear" w:color="auto" w:fill="auto"/>
            <w:tcMar>
              <w:left w:w="11" w:type="dxa"/>
              <w:right w:w="11" w:type="dxa"/>
            </w:tcMar>
            <w:vAlign w:val="center"/>
          </w:tcPr>
          <w:p w14:paraId="73626C5C" w14:textId="3E9AFF82" w:rsidR="004844BE" w:rsidRPr="00EC3D94" w:rsidRDefault="004844BE" w:rsidP="004844BE">
            <w:pPr>
              <w:pStyle w:val="aff5"/>
            </w:pPr>
            <w:r w:rsidRPr="004438F5">
              <w:rPr>
                <w:sz w:val="16"/>
                <w:szCs w:val="16"/>
              </w:rPr>
              <w:t>2018</w:t>
            </w:r>
          </w:p>
        </w:tc>
        <w:tc>
          <w:tcPr>
            <w:tcW w:w="1276" w:type="dxa"/>
            <w:shd w:val="clear" w:color="auto" w:fill="auto"/>
            <w:tcMar>
              <w:left w:w="11" w:type="dxa"/>
              <w:right w:w="11" w:type="dxa"/>
            </w:tcMar>
            <w:vAlign w:val="center"/>
          </w:tcPr>
          <w:p w14:paraId="21E3F165" w14:textId="5B48F764" w:rsidR="004844BE" w:rsidRPr="00EC3D94" w:rsidRDefault="004844BE" w:rsidP="004844BE">
            <w:pPr>
              <w:pStyle w:val="aff5"/>
            </w:pPr>
            <w:r w:rsidRPr="004438F5">
              <w:rPr>
                <w:sz w:val="16"/>
                <w:szCs w:val="16"/>
              </w:rPr>
              <w:t>н/д</w:t>
            </w:r>
          </w:p>
        </w:tc>
      </w:tr>
      <w:tr w:rsidR="004844BE" w:rsidRPr="00EC3D94" w14:paraId="4069A12D" w14:textId="77777777" w:rsidTr="00F91D5A">
        <w:tc>
          <w:tcPr>
            <w:tcW w:w="2885" w:type="dxa"/>
            <w:vMerge/>
            <w:shd w:val="clear" w:color="auto" w:fill="auto"/>
            <w:tcMar>
              <w:left w:w="11" w:type="dxa"/>
              <w:right w:w="11" w:type="dxa"/>
            </w:tcMar>
            <w:vAlign w:val="center"/>
          </w:tcPr>
          <w:p w14:paraId="1726DE73" w14:textId="77777777" w:rsidR="004844BE" w:rsidRDefault="004844BE" w:rsidP="004844BE">
            <w:pPr>
              <w:pStyle w:val="aff5"/>
              <w:rPr>
                <w:color w:val="000000"/>
                <w:szCs w:val="20"/>
              </w:rPr>
            </w:pPr>
          </w:p>
        </w:tc>
        <w:tc>
          <w:tcPr>
            <w:tcW w:w="1984" w:type="dxa"/>
            <w:shd w:val="clear" w:color="auto" w:fill="auto"/>
            <w:tcMar>
              <w:left w:w="11" w:type="dxa"/>
              <w:right w:w="11" w:type="dxa"/>
            </w:tcMar>
            <w:vAlign w:val="center"/>
          </w:tcPr>
          <w:p w14:paraId="4930951A" w14:textId="19479704" w:rsidR="004844BE" w:rsidRPr="00EC3D94" w:rsidRDefault="004844BE" w:rsidP="004844BE">
            <w:pPr>
              <w:pStyle w:val="aff5"/>
            </w:pPr>
            <w:r w:rsidRPr="004438F5">
              <w:rPr>
                <w:sz w:val="16"/>
                <w:szCs w:val="16"/>
              </w:rPr>
              <w:t xml:space="preserve">Котлоагрегат №1  (Котел водогрейный КВм-1,16КД) </w:t>
            </w:r>
          </w:p>
        </w:tc>
        <w:tc>
          <w:tcPr>
            <w:tcW w:w="1560" w:type="dxa"/>
            <w:shd w:val="clear" w:color="auto" w:fill="auto"/>
            <w:tcMar>
              <w:left w:w="11" w:type="dxa"/>
              <w:right w:w="11" w:type="dxa"/>
            </w:tcMar>
            <w:vAlign w:val="center"/>
          </w:tcPr>
          <w:p w14:paraId="67D4F08B" w14:textId="6A792634" w:rsidR="004844BE" w:rsidRPr="00EC3D94" w:rsidRDefault="004844BE" w:rsidP="004844BE">
            <w:pPr>
              <w:pStyle w:val="aff5"/>
            </w:pPr>
            <w:r w:rsidRPr="004438F5">
              <w:rPr>
                <w:b/>
                <w:sz w:val="28"/>
                <w:szCs w:val="16"/>
              </w:rPr>
              <w:t>о</w:t>
            </w:r>
          </w:p>
        </w:tc>
        <w:tc>
          <w:tcPr>
            <w:tcW w:w="1843" w:type="dxa"/>
            <w:shd w:val="clear" w:color="auto" w:fill="auto"/>
            <w:tcMar>
              <w:left w:w="11" w:type="dxa"/>
              <w:right w:w="11" w:type="dxa"/>
            </w:tcMar>
            <w:vAlign w:val="center"/>
          </w:tcPr>
          <w:p w14:paraId="6F1CE620" w14:textId="44BB8A1B" w:rsidR="004844BE" w:rsidRPr="00EC3D94" w:rsidRDefault="004844BE" w:rsidP="004844BE">
            <w:pPr>
              <w:pStyle w:val="aff5"/>
            </w:pPr>
            <w:r w:rsidRPr="004438F5">
              <w:rPr>
                <w:sz w:val="16"/>
                <w:szCs w:val="16"/>
              </w:rPr>
              <w:t>2022</w:t>
            </w:r>
          </w:p>
        </w:tc>
        <w:tc>
          <w:tcPr>
            <w:tcW w:w="1276" w:type="dxa"/>
            <w:shd w:val="clear" w:color="auto" w:fill="auto"/>
            <w:tcMar>
              <w:left w:w="11" w:type="dxa"/>
              <w:right w:w="11" w:type="dxa"/>
            </w:tcMar>
            <w:vAlign w:val="center"/>
          </w:tcPr>
          <w:p w14:paraId="42B54D77" w14:textId="69AE1941" w:rsidR="004844BE" w:rsidRPr="00EC3D94" w:rsidRDefault="004844BE" w:rsidP="004844BE">
            <w:pPr>
              <w:pStyle w:val="aff5"/>
            </w:pPr>
            <w:r w:rsidRPr="004438F5">
              <w:rPr>
                <w:color w:val="000000"/>
                <w:szCs w:val="20"/>
              </w:rPr>
              <w:t>н/д</w:t>
            </w:r>
          </w:p>
        </w:tc>
      </w:tr>
      <w:tr w:rsidR="004844BE" w:rsidRPr="00EC3D94" w14:paraId="34514174" w14:textId="77777777" w:rsidTr="00F91D5A">
        <w:tc>
          <w:tcPr>
            <w:tcW w:w="2885" w:type="dxa"/>
            <w:vMerge/>
            <w:shd w:val="clear" w:color="auto" w:fill="auto"/>
            <w:tcMar>
              <w:left w:w="11" w:type="dxa"/>
              <w:right w:w="11" w:type="dxa"/>
            </w:tcMar>
            <w:vAlign w:val="center"/>
          </w:tcPr>
          <w:p w14:paraId="5F31A61C" w14:textId="77777777" w:rsidR="004844BE" w:rsidRDefault="004844BE" w:rsidP="004844BE">
            <w:pPr>
              <w:pStyle w:val="aff5"/>
              <w:rPr>
                <w:color w:val="000000"/>
                <w:szCs w:val="20"/>
              </w:rPr>
            </w:pPr>
          </w:p>
        </w:tc>
        <w:tc>
          <w:tcPr>
            <w:tcW w:w="1984" w:type="dxa"/>
            <w:shd w:val="clear" w:color="auto" w:fill="auto"/>
            <w:tcMar>
              <w:left w:w="11" w:type="dxa"/>
              <w:right w:w="11" w:type="dxa"/>
            </w:tcMar>
            <w:vAlign w:val="center"/>
          </w:tcPr>
          <w:p w14:paraId="0EBE5F8F" w14:textId="570BBE95" w:rsidR="004844BE" w:rsidRPr="00EC3D94" w:rsidRDefault="004844BE" w:rsidP="004844BE">
            <w:pPr>
              <w:pStyle w:val="aff5"/>
            </w:pPr>
            <w:r w:rsidRPr="004438F5">
              <w:rPr>
                <w:sz w:val="16"/>
                <w:szCs w:val="16"/>
              </w:rPr>
              <w:t>Котлоагрегат №1  (Котел водогрейный КВм-1,16КД)</w:t>
            </w:r>
          </w:p>
        </w:tc>
        <w:tc>
          <w:tcPr>
            <w:tcW w:w="1560" w:type="dxa"/>
            <w:shd w:val="clear" w:color="auto" w:fill="auto"/>
            <w:tcMar>
              <w:left w:w="11" w:type="dxa"/>
              <w:right w:w="11" w:type="dxa"/>
            </w:tcMar>
            <w:vAlign w:val="center"/>
          </w:tcPr>
          <w:p w14:paraId="3864AD31" w14:textId="789B5083" w:rsidR="004844BE" w:rsidRPr="00EC3D94" w:rsidRDefault="004844BE" w:rsidP="004844BE">
            <w:pPr>
              <w:pStyle w:val="aff5"/>
            </w:pPr>
            <w:r w:rsidRPr="004438F5">
              <w:rPr>
                <w:b/>
                <w:sz w:val="28"/>
                <w:szCs w:val="16"/>
              </w:rPr>
              <w:t>о</w:t>
            </w:r>
          </w:p>
        </w:tc>
        <w:tc>
          <w:tcPr>
            <w:tcW w:w="1843" w:type="dxa"/>
            <w:shd w:val="clear" w:color="auto" w:fill="auto"/>
            <w:tcMar>
              <w:left w:w="11" w:type="dxa"/>
              <w:right w:w="11" w:type="dxa"/>
            </w:tcMar>
            <w:vAlign w:val="center"/>
          </w:tcPr>
          <w:p w14:paraId="09550C24" w14:textId="796CB17D" w:rsidR="004844BE" w:rsidRPr="00EC3D94" w:rsidRDefault="004844BE" w:rsidP="004844BE">
            <w:pPr>
              <w:pStyle w:val="aff5"/>
            </w:pPr>
            <w:r w:rsidRPr="004438F5">
              <w:rPr>
                <w:sz w:val="16"/>
                <w:szCs w:val="16"/>
              </w:rPr>
              <w:t>2022</w:t>
            </w:r>
          </w:p>
        </w:tc>
        <w:tc>
          <w:tcPr>
            <w:tcW w:w="1276" w:type="dxa"/>
            <w:shd w:val="clear" w:color="auto" w:fill="auto"/>
            <w:tcMar>
              <w:left w:w="11" w:type="dxa"/>
              <w:right w:w="11" w:type="dxa"/>
            </w:tcMar>
            <w:vAlign w:val="center"/>
          </w:tcPr>
          <w:p w14:paraId="1EBF84AA" w14:textId="59E20B02" w:rsidR="004844BE" w:rsidRPr="00EC3D94" w:rsidRDefault="004844BE" w:rsidP="004844BE">
            <w:pPr>
              <w:pStyle w:val="aff5"/>
            </w:pPr>
            <w:r w:rsidRPr="004438F5">
              <w:rPr>
                <w:color w:val="000000"/>
                <w:szCs w:val="20"/>
              </w:rPr>
              <w:t>н/д</w:t>
            </w:r>
          </w:p>
        </w:tc>
      </w:tr>
      <w:tr w:rsidR="004844BE" w:rsidRPr="00EC3D94" w14:paraId="4E941E16" w14:textId="77777777" w:rsidTr="00F91D5A">
        <w:tc>
          <w:tcPr>
            <w:tcW w:w="2885" w:type="dxa"/>
            <w:vMerge/>
            <w:shd w:val="clear" w:color="auto" w:fill="auto"/>
            <w:tcMar>
              <w:left w:w="11" w:type="dxa"/>
              <w:right w:w="11" w:type="dxa"/>
            </w:tcMar>
            <w:vAlign w:val="center"/>
          </w:tcPr>
          <w:p w14:paraId="776A120A" w14:textId="77777777" w:rsidR="004844BE" w:rsidRDefault="004844BE" w:rsidP="004844BE">
            <w:pPr>
              <w:pStyle w:val="aff5"/>
              <w:rPr>
                <w:color w:val="000000"/>
                <w:szCs w:val="20"/>
              </w:rPr>
            </w:pPr>
          </w:p>
        </w:tc>
        <w:tc>
          <w:tcPr>
            <w:tcW w:w="1984" w:type="dxa"/>
            <w:shd w:val="clear" w:color="auto" w:fill="auto"/>
            <w:tcMar>
              <w:left w:w="11" w:type="dxa"/>
              <w:right w:w="11" w:type="dxa"/>
            </w:tcMar>
            <w:vAlign w:val="center"/>
          </w:tcPr>
          <w:p w14:paraId="3B430A23" w14:textId="4FCD3CA5" w:rsidR="004844BE" w:rsidRPr="00EC3D94" w:rsidRDefault="004844BE" w:rsidP="004844BE">
            <w:pPr>
              <w:pStyle w:val="aff5"/>
            </w:pPr>
            <w:r w:rsidRPr="004438F5">
              <w:rPr>
                <w:sz w:val="16"/>
                <w:szCs w:val="16"/>
              </w:rPr>
              <w:t>Котлоагрегат №1  (Котел водогрейный КВм-1,16КД)</w:t>
            </w:r>
          </w:p>
        </w:tc>
        <w:tc>
          <w:tcPr>
            <w:tcW w:w="1560" w:type="dxa"/>
            <w:shd w:val="clear" w:color="auto" w:fill="auto"/>
            <w:tcMar>
              <w:left w:w="11" w:type="dxa"/>
              <w:right w:w="11" w:type="dxa"/>
            </w:tcMar>
            <w:vAlign w:val="center"/>
          </w:tcPr>
          <w:p w14:paraId="15E8A7F9" w14:textId="0F9C5585" w:rsidR="004844BE" w:rsidRPr="00EC3D94" w:rsidRDefault="004844BE" w:rsidP="004844BE">
            <w:pPr>
              <w:pStyle w:val="aff5"/>
            </w:pPr>
            <w:r w:rsidRPr="004438F5">
              <w:rPr>
                <w:b/>
                <w:sz w:val="28"/>
                <w:szCs w:val="16"/>
              </w:rPr>
              <w:t>о</w:t>
            </w:r>
          </w:p>
        </w:tc>
        <w:tc>
          <w:tcPr>
            <w:tcW w:w="1843" w:type="dxa"/>
            <w:shd w:val="clear" w:color="auto" w:fill="auto"/>
            <w:tcMar>
              <w:left w:w="11" w:type="dxa"/>
              <w:right w:w="11" w:type="dxa"/>
            </w:tcMar>
            <w:vAlign w:val="center"/>
          </w:tcPr>
          <w:p w14:paraId="1980CB55" w14:textId="7B897F0B" w:rsidR="004844BE" w:rsidRPr="00EC3D94" w:rsidRDefault="004844BE" w:rsidP="004844BE">
            <w:pPr>
              <w:pStyle w:val="aff5"/>
            </w:pPr>
            <w:r w:rsidRPr="004438F5">
              <w:rPr>
                <w:sz w:val="16"/>
                <w:szCs w:val="16"/>
              </w:rPr>
              <w:t>2022</w:t>
            </w:r>
          </w:p>
        </w:tc>
        <w:tc>
          <w:tcPr>
            <w:tcW w:w="1276" w:type="dxa"/>
            <w:shd w:val="clear" w:color="auto" w:fill="auto"/>
            <w:tcMar>
              <w:left w:w="11" w:type="dxa"/>
              <w:right w:w="11" w:type="dxa"/>
            </w:tcMar>
            <w:vAlign w:val="center"/>
          </w:tcPr>
          <w:p w14:paraId="7D05477A" w14:textId="64DBBDE2" w:rsidR="004844BE" w:rsidRPr="00EC3D94" w:rsidRDefault="004844BE" w:rsidP="004844BE">
            <w:pPr>
              <w:pStyle w:val="aff5"/>
            </w:pPr>
            <w:r w:rsidRPr="004438F5">
              <w:rPr>
                <w:color w:val="000000"/>
                <w:szCs w:val="20"/>
              </w:rPr>
              <w:t>н/д</w:t>
            </w:r>
          </w:p>
        </w:tc>
      </w:tr>
      <w:tr w:rsidR="004844BE" w:rsidRPr="00EC3D94" w14:paraId="6511CEBD" w14:textId="77777777" w:rsidTr="00F91D5A">
        <w:tc>
          <w:tcPr>
            <w:tcW w:w="2885" w:type="dxa"/>
            <w:vMerge/>
            <w:shd w:val="clear" w:color="auto" w:fill="auto"/>
            <w:tcMar>
              <w:left w:w="11" w:type="dxa"/>
              <w:right w:w="11" w:type="dxa"/>
            </w:tcMar>
            <w:vAlign w:val="center"/>
          </w:tcPr>
          <w:p w14:paraId="302D7B02" w14:textId="77777777" w:rsidR="004844BE" w:rsidRDefault="004844BE" w:rsidP="004844BE">
            <w:pPr>
              <w:pStyle w:val="aff5"/>
              <w:rPr>
                <w:color w:val="000000"/>
                <w:szCs w:val="20"/>
              </w:rPr>
            </w:pPr>
          </w:p>
        </w:tc>
        <w:tc>
          <w:tcPr>
            <w:tcW w:w="1984" w:type="dxa"/>
            <w:shd w:val="clear" w:color="auto" w:fill="auto"/>
            <w:tcMar>
              <w:left w:w="11" w:type="dxa"/>
              <w:right w:w="11" w:type="dxa"/>
            </w:tcMar>
            <w:vAlign w:val="center"/>
          </w:tcPr>
          <w:p w14:paraId="5BD4B771" w14:textId="5D106EBA" w:rsidR="004844BE" w:rsidRPr="00EC3D94" w:rsidRDefault="004844BE" w:rsidP="004844BE">
            <w:pPr>
              <w:pStyle w:val="aff5"/>
            </w:pPr>
            <w:r w:rsidRPr="004438F5">
              <w:rPr>
                <w:sz w:val="16"/>
                <w:szCs w:val="16"/>
              </w:rPr>
              <w:t>Котлоагрегат №4  (Котел водогрейный КВм-1,16КД)</w:t>
            </w:r>
          </w:p>
        </w:tc>
        <w:tc>
          <w:tcPr>
            <w:tcW w:w="1560" w:type="dxa"/>
            <w:shd w:val="clear" w:color="auto" w:fill="auto"/>
            <w:tcMar>
              <w:left w:w="11" w:type="dxa"/>
              <w:right w:w="11" w:type="dxa"/>
            </w:tcMar>
            <w:vAlign w:val="center"/>
          </w:tcPr>
          <w:p w14:paraId="0A8E6157" w14:textId="5A74B76D" w:rsidR="004844BE" w:rsidRPr="00EC3D94" w:rsidRDefault="004844BE" w:rsidP="004844BE">
            <w:pPr>
              <w:pStyle w:val="aff5"/>
            </w:pPr>
            <w:r w:rsidRPr="004438F5">
              <w:rPr>
                <w:b/>
                <w:sz w:val="28"/>
                <w:szCs w:val="16"/>
              </w:rPr>
              <w:t>о</w:t>
            </w:r>
          </w:p>
        </w:tc>
        <w:tc>
          <w:tcPr>
            <w:tcW w:w="1843" w:type="dxa"/>
            <w:shd w:val="clear" w:color="auto" w:fill="auto"/>
            <w:tcMar>
              <w:left w:w="11" w:type="dxa"/>
              <w:right w:w="11" w:type="dxa"/>
            </w:tcMar>
            <w:vAlign w:val="center"/>
          </w:tcPr>
          <w:p w14:paraId="133900AE" w14:textId="4AADB2FA" w:rsidR="004844BE" w:rsidRPr="00EC3D94" w:rsidRDefault="004844BE" w:rsidP="004844BE">
            <w:pPr>
              <w:pStyle w:val="aff5"/>
            </w:pPr>
            <w:r w:rsidRPr="004438F5">
              <w:rPr>
                <w:sz w:val="16"/>
                <w:szCs w:val="16"/>
              </w:rPr>
              <w:t>2022</w:t>
            </w:r>
          </w:p>
        </w:tc>
        <w:tc>
          <w:tcPr>
            <w:tcW w:w="1276" w:type="dxa"/>
            <w:shd w:val="clear" w:color="auto" w:fill="auto"/>
            <w:tcMar>
              <w:left w:w="11" w:type="dxa"/>
              <w:right w:w="11" w:type="dxa"/>
            </w:tcMar>
            <w:vAlign w:val="center"/>
          </w:tcPr>
          <w:p w14:paraId="0CDBBDEC" w14:textId="04B80D9F" w:rsidR="004844BE" w:rsidRPr="00EC3D94" w:rsidRDefault="004844BE" w:rsidP="004844BE">
            <w:pPr>
              <w:pStyle w:val="aff5"/>
            </w:pPr>
            <w:r w:rsidRPr="004438F5">
              <w:rPr>
                <w:color w:val="000000"/>
                <w:szCs w:val="20"/>
              </w:rPr>
              <w:t>н/д</w:t>
            </w:r>
          </w:p>
        </w:tc>
      </w:tr>
      <w:tr w:rsidR="004844BE" w:rsidRPr="00EC3D94" w14:paraId="3FED6273" w14:textId="77777777" w:rsidTr="005E665E">
        <w:tc>
          <w:tcPr>
            <w:tcW w:w="2885" w:type="dxa"/>
            <w:vMerge w:val="restart"/>
            <w:shd w:val="clear" w:color="auto" w:fill="auto"/>
            <w:tcMar>
              <w:left w:w="11" w:type="dxa"/>
              <w:right w:w="11" w:type="dxa"/>
            </w:tcMar>
            <w:vAlign w:val="center"/>
          </w:tcPr>
          <w:p w14:paraId="4E2348E4" w14:textId="539D1FA1" w:rsidR="004844BE" w:rsidRPr="00EC3D94" w:rsidRDefault="004844BE" w:rsidP="004844BE">
            <w:pPr>
              <w:pStyle w:val="aff5"/>
            </w:pPr>
            <w:r>
              <w:rPr>
                <w:color w:val="000000"/>
                <w:szCs w:val="20"/>
              </w:rPr>
              <w:t>Котельная в/г д. Черный Яр</w:t>
            </w:r>
            <w:r>
              <w:rPr>
                <w:color w:val="000000"/>
              </w:rPr>
              <w:t xml:space="preserve"> </w:t>
            </w:r>
            <w:r>
              <w:rPr>
                <w:color w:val="000000"/>
                <w:szCs w:val="20"/>
              </w:rPr>
              <w:t>ООО "СРК"</w:t>
            </w:r>
          </w:p>
        </w:tc>
        <w:tc>
          <w:tcPr>
            <w:tcW w:w="1984" w:type="dxa"/>
            <w:shd w:val="clear" w:color="auto" w:fill="auto"/>
            <w:tcMar>
              <w:left w:w="11" w:type="dxa"/>
              <w:right w:w="11" w:type="dxa"/>
            </w:tcMar>
            <w:vAlign w:val="center"/>
          </w:tcPr>
          <w:p w14:paraId="3AB02ADF" w14:textId="4BD2CE63" w:rsidR="004844BE" w:rsidRPr="00EC3D94" w:rsidRDefault="004844BE" w:rsidP="004844BE">
            <w:pPr>
              <w:pStyle w:val="aff5"/>
            </w:pPr>
            <w:r w:rsidRPr="004438F5">
              <w:rPr>
                <w:sz w:val="16"/>
                <w:szCs w:val="16"/>
              </w:rPr>
              <w:t>Котлоагрегат №1  (КВр-0,4 кВ чугунный водогрейный  с ручной подачей топлива на твердом топливе 2018г)</w:t>
            </w:r>
          </w:p>
        </w:tc>
        <w:tc>
          <w:tcPr>
            <w:tcW w:w="1560" w:type="dxa"/>
            <w:shd w:val="clear" w:color="auto" w:fill="auto"/>
            <w:tcMar>
              <w:left w:w="11" w:type="dxa"/>
              <w:right w:w="11" w:type="dxa"/>
            </w:tcMar>
            <w:vAlign w:val="center"/>
          </w:tcPr>
          <w:p w14:paraId="136970E6" w14:textId="71449131" w:rsidR="004844BE" w:rsidRPr="00EC3D94" w:rsidRDefault="004844BE" w:rsidP="004844BE">
            <w:pPr>
              <w:pStyle w:val="aff5"/>
            </w:pPr>
            <w:r w:rsidRPr="004438F5">
              <w:rPr>
                <w:b/>
                <w:sz w:val="28"/>
                <w:szCs w:val="16"/>
              </w:rPr>
              <w:t>о</w:t>
            </w:r>
          </w:p>
        </w:tc>
        <w:tc>
          <w:tcPr>
            <w:tcW w:w="1843" w:type="dxa"/>
            <w:shd w:val="clear" w:color="auto" w:fill="auto"/>
            <w:tcMar>
              <w:left w:w="11" w:type="dxa"/>
              <w:right w:w="11" w:type="dxa"/>
            </w:tcMar>
            <w:vAlign w:val="center"/>
          </w:tcPr>
          <w:p w14:paraId="4F1CF0C2" w14:textId="6E82EDD9" w:rsidR="004844BE" w:rsidRPr="00EC3D94" w:rsidRDefault="004844BE" w:rsidP="004844BE">
            <w:pPr>
              <w:pStyle w:val="aff5"/>
            </w:pPr>
            <w:r w:rsidRPr="004438F5">
              <w:rPr>
                <w:sz w:val="16"/>
                <w:szCs w:val="16"/>
              </w:rPr>
              <w:t>2018</w:t>
            </w:r>
          </w:p>
        </w:tc>
        <w:tc>
          <w:tcPr>
            <w:tcW w:w="1276" w:type="dxa"/>
            <w:shd w:val="clear" w:color="auto" w:fill="auto"/>
            <w:tcMar>
              <w:left w:w="11" w:type="dxa"/>
              <w:right w:w="11" w:type="dxa"/>
            </w:tcMar>
            <w:vAlign w:val="center"/>
          </w:tcPr>
          <w:p w14:paraId="244D2E13" w14:textId="2FEB9126" w:rsidR="004844BE" w:rsidRPr="00EC3D94" w:rsidRDefault="004844BE" w:rsidP="004844BE">
            <w:pPr>
              <w:pStyle w:val="aff5"/>
            </w:pPr>
            <w:r w:rsidRPr="004438F5">
              <w:rPr>
                <w:color w:val="000000"/>
                <w:szCs w:val="20"/>
              </w:rPr>
              <w:t>н/д</w:t>
            </w:r>
          </w:p>
        </w:tc>
      </w:tr>
      <w:tr w:rsidR="004844BE" w:rsidRPr="00EC3D94" w14:paraId="34A1DA82" w14:textId="77777777" w:rsidTr="005E665E">
        <w:tc>
          <w:tcPr>
            <w:tcW w:w="2885" w:type="dxa"/>
            <w:vMerge/>
            <w:shd w:val="clear" w:color="auto" w:fill="auto"/>
            <w:tcMar>
              <w:left w:w="11" w:type="dxa"/>
              <w:right w:w="11" w:type="dxa"/>
            </w:tcMar>
            <w:vAlign w:val="center"/>
          </w:tcPr>
          <w:p w14:paraId="3C9803CB" w14:textId="77777777" w:rsidR="004844BE" w:rsidRDefault="004844BE" w:rsidP="004844BE">
            <w:pPr>
              <w:pStyle w:val="aff5"/>
              <w:rPr>
                <w:color w:val="000000"/>
                <w:szCs w:val="20"/>
              </w:rPr>
            </w:pPr>
          </w:p>
        </w:tc>
        <w:tc>
          <w:tcPr>
            <w:tcW w:w="1984" w:type="dxa"/>
            <w:shd w:val="clear" w:color="auto" w:fill="auto"/>
            <w:tcMar>
              <w:left w:w="11" w:type="dxa"/>
              <w:right w:w="11" w:type="dxa"/>
            </w:tcMar>
            <w:vAlign w:val="center"/>
          </w:tcPr>
          <w:p w14:paraId="2ED65FF5" w14:textId="7B2C2742" w:rsidR="004844BE" w:rsidRPr="00BD0AA5" w:rsidRDefault="004844BE" w:rsidP="004844BE">
            <w:pPr>
              <w:pStyle w:val="aff5"/>
            </w:pPr>
            <w:r w:rsidRPr="004438F5">
              <w:rPr>
                <w:sz w:val="16"/>
                <w:szCs w:val="16"/>
              </w:rPr>
              <w:t>Котлоагрегат №2  (Котел водогрейный "Универсал-6"  с ручной подачей топлива на твердом топливе 1965г)</w:t>
            </w:r>
          </w:p>
        </w:tc>
        <w:tc>
          <w:tcPr>
            <w:tcW w:w="1560" w:type="dxa"/>
            <w:shd w:val="clear" w:color="auto" w:fill="auto"/>
            <w:tcMar>
              <w:left w:w="11" w:type="dxa"/>
              <w:right w:w="11" w:type="dxa"/>
            </w:tcMar>
            <w:vAlign w:val="center"/>
          </w:tcPr>
          <w:p w14:paraId="712C1257" w14:textId="67EB019D" w:rsidR="004844BE" w:rsidRPr="00EC3D94" w:rsidRDefault="004844BE" w:rsidP="004844BE">
            <w:pPr>
              <w:pStyle w:val="aff5"/>
            </w:pPr>
            <w:r w:rsidRPr="004438F5">
              <w:rPr>
                <w:b/>
                <w:sz w:val="28"/>
                <w:szCs w:val="16"/>
              </w:rPr>
              <w:t>о</w:t>
            </w:r>
          </w:p>
        </w:tc>
        <w:tc>
          <w:tcPr>
            <w:tcW w:w="1843" w:type="dxa"/>
            <w:shd w:val="clear" w:color="auto" w:fill="auto"/>
            <w:tcMar>
              <w:left w:w="11" w:type="dxa"/>
              <w:right w:w="11" w:type="dxa"/>
            </w:tcMar>
            <w:vAlign w:val="center"/>
          </w:tcPr>
          <w:p w14:paraId="42C899BA" w14:textId="3DA9E0F1" w:rsidR="004844BE" w:rsidRDefault="004844BE" w:rsidP="004844BE">
            <w:pPr>
              <w:pStyle w:val="aff5"/>
            </w:pPr>
            <w:r w:rsidRPr="004438F5">
              <w:rPr>
                <w:sz w:val="16"/>
                <w:szCs w:val="16"/>
              </w:rPr>
              <w:t>1965</w:t>
            </w:r>
          </w:p>
        </w:tc>
        <w:tc>
          <w:tcPr>
            <w:tcW w:w="1276" w:type="dxa"/>
            <w:shd w:val="clear" w:color="auto" w:fill="auto"/>
            <w:tcMar>
              <w:left w:w="11" w:type="dxa"/>
              <w:right w:w="11" w:type="dxa"/>
            </w:tcMar>
            <w:vAlign w:val="center"/>
          </w:tcPr>
          <w:p w14:paraId="24BE53CE" w14:textId="39274F86" w:rsidR="004844BE" w:rsidRPr="00EC3D94" w:rsidRDefault="004844BE" w:rsidP="004844BE">
            <w:pPr>
              <w:pStyle w:val="aff5"/>
            </w:pPr>
            <w:r w:rsidRPr="004438F5">
              <w:rPr>
                <w:color w:val="000000"/>
                <w:szCs w:val="20"/>
              </w:rPr>
              <w:t>н/д</w:t>
            </w:r>
          </w:p>
        </w:tc>
      </w:tr>
      <w:tr w:rsidR="004844BE" w:rsidRPr="00EC3D94" w14:paraId="38BF9673" w14:textId="77777777" w:rsidTr="005E665E">
        <w:tc>
          <w:tcPr>
            <w:tcW w:w="2885" w:type="dxa"/>
            <w:vMerge w:val="restart"/>
            <w:shd w:val="clear" w:color="auto" w:fill="auto"/>
            <w:tcMar>
              <w:left w:w="11" w:type="dxa"/>
              <w:right w:w="11" w:type="dxa"/>
            </w:tcMar>
            <w:vAlign w:val="center"/>
          </w:tcPr>
          <w:p w14:paraId="2E57C2CA" w14:textId="2FA5AA92" w:rsidR="004844BE" w:rsidRDefault="0050492D" w:rsidP="004844BE">
            <w:pPr>
              <w:pStyle w:val="aff5"/>
              <w:rPr>
                <w:color w:val="000000"/>
                <w:szCs w:val="20"/>
              </w:rPr>
            </w:pPr>
            <w:r w:rsidRPr="0050492D">
              <w:rPr>
                <w:color w:val="000000"/>
                <w:szCs w:val="20"/>
              </w:rPr>
              <w:t>Котельная</w:t>
            </w:r>
            <w:r w:rsidRPr="004438F5">
              <w:rPr>
                <w:color w:val="000000"/>
                <w:sz w:val="16"/>
                <w:szCs w:val="16"/>
              </w:rPr>
              <w:t xml:space="preserve"> в д. </w:t>
            </w:r>
            <w:r w:rsidRPr="0050492D">
              <w:rPr>
                <w:color w:val="000000"/>
                <w:szCs w:val="20"/>
              </w:rPr>
              <w:t>Черный Яр в/ч 28108 (ранее Министерство обороны)</w:t>
            </w:r>
          </w:p>
        </w:tc>
        <w:tc>
          <w:tcPr>
            <w:tcW w:w="1984" w:type="dxa"/>
            <w:shd w:val="clear" w:color="auto" w:fill="auto"/>
            <w:tcMar>
              <w:left w:w="11" w:type="dxa"/>
              <w:right w:w="11" w:type="dxa"/>
            </w:tcMar>
            <w:vAlign w:val="center"/>
          </w:tcPr>
          <w:p w14:paraId="77D893D3" w14:textId="034B03FC" w:rsidR="004844BE" w:rsidRPr="00BD0AA5" w:rsidRDefault="004844BE" w:rsidP="004844BE">
            <w:pPr>
              <w:pStyle w:val="aff5"/>
            </w:pPr>
            <w:r w:rsidRPr="004438F5">
              <w:rPr>
                <w:sz w:val="16"/>
                <w:szCs w:val="16"/>
              </w:rPr>
              <w:t>Котлоагрегат №1  (Энергия 3М чугунный водогрейный  с ручной подачей топлива на твердом топливе 1964г)</w:t>
            </w:r>
          </w:p>
        </w:tc>
        <w:tc>
          <w:tcPr>
            <w:tcW w:w="1560" w:type="dxa"/>
            <w:shd w:val="clear" w:color="auto" w:fill="auto"/>
            <w:tcMar>
              <w:left w:w="11" w:type="dxa"/>
              <w:right w:w="11" w:type="dxa"/>
            </w:tcMar>
            <w:vAlign w:val="center"/>
          </w:tcPr>
          <w:p w14:paraId="4AABFAB1" w14:textId="6FE483C1" w:rsidR="004844BE" w:rsidRPr="00EC3D94" w:rsidRDefault="004844BE" w:rsidP="004844BE">
            <w:pPr>
              <w:pStyle w:val="aff5"/>
            </w:pPr>
            <w:r w:rsidRPr="004438F5">
              <w:rPr>
                <w:b/>
                <w:sz w:val="28"/>
                <w:szCs w:val="16"/>
              </w:rPr>
              <w:t>о</w:t>
            </w:r>
          </w:p>
        </w:tc>
        <w:tc>
          <w:tcPr>
            <w:tcW w:w="1843" w:type="dxa"/>
            <w:shd w:val="clear" w:color="auto" w:fill="auto"/>
            <w:tcMar>
              <w:left w:w="11" w:type="dxa"/>
              <w:right w:w="11" w:type="dxa"/>
            </w:tcMar>
            <w:vAlign w:val="center"/>
          </w:tcPr>
          <w:p w14:paraId="42BD27A6" w14:textId="2C9F7F93" w:rsidR="004844BE" w:rsidRDefault="004844BE" w:rsidP="004844BE">
            <w:pPr>
              <w:pStyle w:val="aff5"/>
            </w:pPr>
            <w:r w:rsidRPr="004438F5">
              <w:rPr>
                <w:sz w:val="16"/>
                <w:szCs w:val="16"/>
              </w:rPr>
              <w:t>1964</w:t>
            </w:r>
          </w:p>
        </w:tc>
        <w:tc>
          <w:tcPr>
            <w:tcW w:w="1276" w:type="dxa"/>
            <w:shd w:val="clear" w:color="auto" w:fill="auto"/>
            <w:tcMar>
              <w:left w:w="11" w:type="dxa"/>
              <w:right w:w="11" w:type="dxa"/>
            </w:tcMar>
            <w:vAlign w:val="center"/>
          </w:tcPr>
          <w:p w14:paraId="6DA6F2DA" w14:textId="7DEDE990" w:rsidR="004844BE" w:rsidRPr="00EC3D94" w:rsidRDefault="004844BE" w:rsidP="004844BE">
            <w:pPr>
              <w:pStyle w:val="aff5"/>
            </w:pPr>
            <w:r w:rsidRPr="004438F5">
              <w:rPr>
                <w:color w:val="000000"/>
                <w:szCs w:val="20"/>
              </w:rPr>
              <w:t>н/д</w:t>
            </w:r>
          </w:p>
        </w:tc>
      </w:tr>
      <w:tr w:rsidR="004844BE" w:rsidRPr="00EC3D94" w14:paraId="5EA231FC" w14:textId="77777777" w:rsidTr="005E665E">
        <w:tc>
          <w:tcPr>
            <w:tcW w:w="2885" w:type="dxa"/>
            <w:vMerge/>
            <w:shd w:val="clear" w:color="auto" w:fill="auto"/>
            <w:tcMar>
              <w:left w:w="11" w:type="dxa"/>
              <w:right w:w="11" w:type="dxa"/>
            </w:tcMar>
            <w:vAlign w:val="center"/>
          </w:tcPr>
          <w:p w14:paraId="5CFFC558" w14:textId="77777777" w:rsidR="004844BE" w:rsidRDefault="004844BE" w:rsidP="004844BE">
            <w:pPr>
              <w:pStyle w:val="aff5"/>
              <w:rPr>
                <w:color w:val="000000"/>
                <w:szCs w:val="20"/>
              </w:rPr>
            </w:pPr>
          </w:p>
        </w:tc>
        <w:tc>
          <w:tcPr>
            <w:tcW w:w="1984" w:type="dxa"/>
            <w:shd w:val="clear" w:color="auto" w:fill="auto"/>
            <w:tcMar>
              <w:left w:w="11" w:type="dxa"/>
              <w:right w:w="11" w:type="dxa"/>
            </w:tcMar>
            <w:vAlign w:val="center"/>
          </w:tcPr>
          <w:p w14:paraId="5B42A536" w14:textId="2B263E3D" w:rsidR="004844BE" w:rsidRPr="00BD0AA5" w:rsidRDefault="004844BE" w:rsidP="004844BE">
            <w:pPr>
              <w:pStyle w:val="aff5"/>
            </w:pPr>
            <w:r w:rsidRPr="004438F5">
              <w:rPr>
                <w:sz w:val="16"/>
                <w:szCs w:val="16"/>
              </w:rPr>
              <w:t>Котлоагрегат №2  (Энергия 3М чугунный водогрейный  с ручной подачей топлива на твердом топливе 1964г)</w:t>
            </w:r>
          </w:p>
        </w:tc>
        <w:tc>
          <w:tcPr>
            <w:tcW w:w="1560" w:type="dxa"/>
            <w:shd w:val="clear" w:color="auto" w:fill="auto"/>
            <w:tcMar>
              <w:left w:w="11" w:type="dxa"/>
              <w:right w:w="11" w:type="dxa"/>
            </w:tcMar>
            <w:vAlign w:val="center"/>
          </w:tcPr>
          <w:p w14:paraId="26C8FAE2" w14:textId="752E66A0" w:rsidR="004844BE" w:rsidRPr="00EC3D94" w:rsidRDefault="004844BE" w:rsidP="004844BE">
            <w:pPr>
              <w:pStyle w:val="aff5"/>
            </w:pPr>
            <w:r w:rsidRPr="004438F5">
              <w:rPr>
                <w:b/>
                <w:sz w:val="28"/>
                <w:szCs w:val="16"/>
              </w:rPr>
              <w:t>о</w:t>
            </w:r>
          </w:p>
        </w:tc>
        <w:tc>
          <w:tcPr>
            <w:tcW w:w="1843" w:type="dxa"/>
            <w:shd w:val="clear" w:color="auto" w:fill="auto"/>
            <w:tcMar>
              <w:left w:w="11" w:type="dxa"/>
              <w:right w:w="11" w:type="dxa"/>
            </w:tcMar>
            <w:vAlign w:val="center"/>
          </w:tcPr>
          <w:p w14:paraId="074D8A05" w14:textId="1023F85F" w:rsidR="004844BE" w:rsidRDefault="004844BE" w:rsidP="004844BE">
            <w:pPr>
              <w:pStyle w:val="aff5"/>
            </w:pPr>
            <w:r w:rsidRPr="004438F5">
              <w:rPr>
                <w:sz w:val="16"/>
                <w:szCs w:val="16"/>
              </w:rPr>
              <w:t>1964</w:t>
            </w:r>
          </w:p>
        </w:tc>
        <w:tc>
          <w:tcPr>
            <w:tcW w:w="1276" w:type="dxa"/>
            <w:shd w:val="clear" w:color="auto" w:fill="auto"/>
            <w:tcMar>
              <w:left w:w="11" w:type="dxa"/>
              <w:right w:w="11" w:type="dxa"/>
            </w:tcMar>
            <w:vAlign w:val="center"/>
          </w:tcPr>
          <w:p w14:paraId="44B49418" w14:textId="4EFC0BE2" w:rsidR="004844BE" w:rsidRPr="00EC3D94" w:rsidRDefault="004844BE" w:rsidP="004844BE">
            <w:pPr>
              <w:pStyle w:val="aff5"/>
            </w:pPr>
            <w:r w:rsidRPr="004438F5">
              <w:rPr>
                <w:color w:val="000000"/>
                <w:szCs w:val="20"/>
              </w:rPr>
              <w:t>н/д</w:t>
            </w:r>
          </w:p>
        </w:tc>
      </w:tr>
      <w:tr w:rsidR="004844BE" w:rsidRPr="00EC3D94" w14:paraId="30856873" w14:textId="77777777" w:rsidTr="00884AEC">
        <w:tc>
          <w:tcPr>
            <w:tcW w:w="2885" w:type="dxa"/>
            <w:vMerge/>
            <w:shd w:val="clear" w:color="auto" w:fill="auto"/>
            <w:tcMar>
              <w:left w:w="11" w:type="dxa"/>
              <w:right w:w="11" w:type="dxa"/>
            </w:tcMar>
            <w:vAlign w:val="center"/>
          </w:tcPr>
          <w:p w14:paraId="706E61E5" w14:textId="77777777" w:rsidR="004844BE" w:rsidRDefault="004844BE" w:rsidP="004844BE">
            <w:pPr>
              <w:pStyle w:val="aff5"/>
              <w:rPr>
                <w:color w:val="000000"/>
                <w:szCs w:val="20"/>
              </w:rPr>
            </w:pPr>
          </w:p>
        </w:tc>
        <w:tc>
          <w:tcPr>
            <w:tcW w:w="1984" w:type="dxa"/>
            <w:shd w:val="clear" w:color="auto" w:fill="auto"/>
            <w:tcMar>
              <w:left w:w="11" w:type="dxa"/>
              <w:right w:w="11" w:type="dxa"/>
            </w:tcMar>
            <w:vAlign w:val="center"/>
          </w:tcPr>
          <w:p w14:paraId="55AE712C" w14:textId="3660BFDC" w:rsidR="004844BE" w:rsidRPr="00BD0AA5" w:rsidRDefault="004844BE" w:rsidP="004844BE">
            <w:pPr>
              <w:pStyle w:val="aff5"/>
            </w:pPr>
            <w:r w:rsidRPr="004438F5">
              <w:rPr>
                <w:sz w:val="16"/>
                <w:szCs w:val="16"/>
              </w:rPr>
              <w:t>Котлоагрегат №3  (Энергия 3М чугунный водогрейный  с ручной подачей топлива на твердом топливе 1964г)</w:t>
            </w:r>
          </w:p>
        </w:tc>
        <w:tc>
          <w:tcPr>
            <w:tcW w:w="1560" w:type="dxa"/>
            <w:shd w:val="clear" w:color="auto" w:fill="auto"/>
            <w:tcMar>
              <w:left w:w="11" w:type="dxa"/>
              <w:right w:w="11" w:type="dxa"/>
            </w:tcMar>
            <w:vAlign w:val="center"/>
          </w:tcPr>
          <w:p w14:paraId="20387CE1" w14:textId="38AD1DD5" w:rsidR="004844BE" w:rsidRPr="00EC3D94" w:rsidRDefault="004844BE" w:rsidP="004844BE">
            <w:pPr>
              <w:pStyle w:val="aff5"/>
            </w:pPr>
            <w:r w:rsidRPr="004438F5">
              <w:rPr>
                <w:b/>
                <w:sz w:val="28"/>
                <w:szCs w:val="16"/>
              </w:rPr>
              <w:t>о</w:t>
            </w:r>
          </w:p>
        </w:tc>
        <w:tc>
          <w:tcPr>
            <w:tcW w:w="1843" w:type="dxa"/>
            <w:shd w:val="clear" w:color="auto" w:fill="auto"/>
            <w:tcMar>
              <w:left w:w="11" w:type="dxa"/>
              <w:right w:w="11" w:type="dxa"/>
            </w:tcMar>
            <w:vAlign w:val="center"/>
          </w:tcPr>
          <w:p w14:paraId="321B79B0" w14:textId="645E5615" w:rsidR="004844BE" w:rsidRDefault="004844BE" w:rsidP="004844BE">
            <w:pPr>
              <w:pStyle w:val="aff5"/>
            </w:pPr>
            <w:r w:rsidRPr="004438F5">
              <w:rPr>
                <w:sz w:val="16"/>
                <w:szCs w:val="16"/>
              </w:rPr>
              <w:t>1964</w:t>
            </w:r>
          </w:p>
        </w:tc>
        <w:tc>
          <w:tcPr>
            <w:tcW w:w="1276" w:type="dxa"/>
            <w:shd w:val="clear" w:color="auto" w:fill="auto"/>
            <w:tcMar>
              <w:left w:w="11" w:type="dxa"/>
              <w:right w:w="11" w:type="dxa"/>
            </w:tcMar>
            <w:vAlign w:val="center"/>
          </w:tcPr>
          <w:p w14:paraId="63182662" w14:textId="12195E71" w:rsidR="004844BE" w:rsidRPr="00EC3D94" w:rsidRDefault="004844BE" w:rsidP="004844BE">
            <w:pPr>
              <w:pStyle w:val="aff5"/>
            </w:pPr>
            <w:r w:rsidRPr="004438F5">
              <w:rPr>
                <w:color w:val="000000"/>
                <w:szCs w:val="20"/>
              </w:rPr>
              <w:t>н/д</w:t>
            </w:r>
          </w:p>
        </w:tc>
      </w:tr>
      <w:tr w:rsidR="004844BE" w:rsidRPr="00EC3D94" w14:paraId="29F508C3" w14:textId="77777777" w:rsidTr="00884AEC">
        <w:tc>
          <w:tcPr>
            <w:tcW w:w="2885" w:type="dxa"/>
            <w:vMerge/>
            <w:shd w:val="clear" w:color="auto" w:fill="auto"/>
            <w:tcMar>
              <w:left w:w="11" w:type="dxa"/>
              <w:right w:w="11" w:type="dxa"/>
            </w:tcMar>
            <w:vAlign w:val="center"/>
          </w:tcPr>
          <w:p w14:paraId="06EC013F" w14:textId="77777777" w:rsidR="004844BE" w:rsidRDefault="004844BE" w:rsidP="004844BE">
            <w:pPr>
              <w:pStyle w:val="aff5"/>
              <w:rPr>
                <w:color w:val="000000"/>
                <w:szCs w:val="20"/>
              </w:rPr>
            </w:pPr>
          </w:p>
        </w:tc>
        <w:tc>
          <w:tcPr>
            <w:tcW w:w="1984" w:type="dxa"/>
            <w:shd w:val="clear" w:color="auto" w:fill="auto"/>
            <w:tcMar>
              <w:left w:w="11" w:type="dxa"/>
              <w:right w:w="11" w:type="dxa"/>
            </w:tcMar>
            <w:vAlign w:val="center"/>
          </w:tcPr>
          <w:p w14:paraId="26F871EE" w14:textId="7248BD5C" w:rsidR="004844BE" w:rsidRPr="00BD0AA5" w:rsidRDefault="004844BE" w:rsidP="004844BE">
            <w:pPr>
              <w:pStyle w:val="aff5"/>
            </w:pPr>
            <w:r w:rsidRPr="004438F5">
              <w:rPr>
                <w:sz w:val="16"/>
                <w:szCs w:val="16"/>
              </w:rPr>
              <w:t>Котлоагрегат №4  (Энергия 3М чугунный водогрейный  с ручной подачей топлива на твердом топливе 1964г)</w:t>
            </w:r>
          </w:p>
        </w:tc>
        <w:tc>
          <w:tcPr>
            <w:tcW w:w="1560" w:type="dxa"/>
            <w:shd w:val="clear" w:color="auto" w:fill="auto"/>
            <w:tcMar>
              <w:left w:w="11" w:type="dxa"/>
              <w:right w:w="11" w:type="dxa"/>
            </w:tcMar>
            <w:vAlign w:val="center"/>
          </w:tcPr>
          <w:p w14:paraId="2437791A" w14:textId="6B9567FB" w:rsidR="004844BE" w:rsidRPr="00EC3D94" w:rsidRDefault="004844BE" w:rsidP="004844BE">
            <w:pPr>
              <w:pStyle w:val="aff5"/>
            </w:pPr>
            <w:r w:rsidRPr="004438F5">
              <w:rPr>
                <w:b/>
                <w:sz w:val="28"/>
                <w:szCs w:val="16"/>
              </w:rPr>
              <w:t>о</w:t>
            </w:r>
          </w:p>
        </w:tc>
        <w:tc>
          <w:tcPr>
            <w:tcW w:w="1843" w:type="dxa"/>
            <w:shd w:val="clear" w:color="auto" w:fill="auto"/>
            <w:tcMar>
              <w:left w:w="11" w:type="dxa"/>
              <w:right w:w="11" w:type="dxa"/>
            </w:tcMar>
            <w:vAlign w:val="center"/>
          </w:tcPr>
          <w:p w14:paraId="7F2D926A" w14:textId="5DC3083C" w:rsidR="004844BE" w:rsidRDefault="004844BE" w:rsidP="004844BE">
            <w:pPr>
              <w:pStyle w:val="aff5"/>
            </w:pPr>
            <w:r w:rsidRPr="004438F5">
              <w:rPr>
                <w:sz w:val="16"/>
                <w:szCs w:val="16"/>
              </w:rPr>
              <w:t>1964</w:t>
            </w:r>
          </w:p>
        </w:tc>
        <w:tc>
          <w:tcPr>
            <w:tcW w:w="1276" w:type="dxa"/>
            <w:shd w:val="clear" w:color="auto" w:fill="auto"/>
            <w:tcMar>
              <w:left w:w="11" w:type="dxa"/>
              <w:right w:w="11" w:type="dxa"/>
            </w:tcMar>
            <w:vAlign w:val="center"/>
          </w:tcPr>
          <w:p w14:paraId="1256E0A6" w14:textId="1E1FCFF9" w:rsidR="004844BE" w:rsidRPr="00EC3D94" w:rsidRDefault="004844BE" w:rsidP="004844BE">
            <w:pPr>
              <w:pStyle w:val="aff5"/>
            </w:pPr>
            <w:r w:rsidRPr="004438F5">
              <w:rPr>
                <w:color w:val="000000"/>
                <w:szCs w:val="20"/>
              </w:rPr>
              <w:t>н/д</w:t>
            </w:r>
          </w:p>
        </w:tc>
      </w:tr>
      <w:tr w:rsidR="004844BE" w:rsidRPr="00EC3D94" w14:paraId="1C709F9D" w14:textId="77777777" w:rsidTr="005E665E">
        <w:tc>
          <w:tcPr>
            <w:tcW w:w="2885" w:type="dxa"/>
            <w:vMerge/>
            <w:shd w:val="clear" w:color="auto" w:fill="auto"/>
            <w:tcMar>
              <w:left w:w="11" w:type="dxa"/>
              <w:right w:w="11" w:type="dxa"/>
            </w:tcMar>
            <w:vAlign w:val="center"/>
          </w:tcPr>
          <w:p w14:paraId="179D34E6" w14:textId="77777777" w:rsidR="004844BE" w:rsidRDefault="004844BE" w:rsidP="004844BE">
            <w:pPr>
              <w:pStyle w:val="aff5"/>
              <w:rPr>
                <w:color w:val="000000"/>
                <w:szCs w:val="20"/>
              </w:rPr>
            </w:pPr>
          </w:p>
        </w:tc>
        <w:tc>
          <w:tcPr>
            <w:tcW w:w="1984" w:type="dxa"/>
            <w:shd w:val="clear" w:color="auto" w:fill="auto"/>
            <w:tcMar>
              <w:left w:w="11" w:type="dxa"/>
              <w:right w:w="11" w:type="dxa"/>
            </w:tcMar>
            <w:vAlign w:val="center"/>
          </w:tcPr>
          <w:p w14:paraId="05031088" w14:textId="457A45B2" w:rsidR="004844BE" w:rsidRPr="00BD0AA5" w:rsidRDefault="004844BE" w:rsidP="004844BE">
            <w:pPr>
              <w:pStyle w:val="aff5"/>
            </w:pPr>
            <w:r w:rsidRPr="004438F5">
              <w:rPr>
                <w:sz w:val="16"/>
                <w:szCs w:val="16"/>
              </w:rPr>
              <w:t>Котлоагрегат №5  (Энергия 3М чугунный водогрейный  с ручной подачей топлива на твердом топливе 1964г)</w:t>
            </w:r>
          </w:p>
        </w:tc>
        <w:tc>
          <w:tcPr>
            <w:tcW w:w="1560" w:type="dxa"/>
            <w:shd w:val="clear" w:color="auto" w:fill="auto"/>
            <w:tcMar>
              <w:left w:w="11" w:type="dxa"/>
              <w:right w:w="11" w:type="dxa"/>
            </w:tcMar>
            <w:vAlign w:val="center"/>
          </w:tcPr>
          <w:p w14:paraId="619DF4FD" w14:textId="7ED08704" w:rsidR="004844BE" w:rsidRPr="00EC3D94" w:rsidRDefault="004844BE" w:rsidP="004844BE">
            <w:pPr>
              <w:pStyle w:val="aff5"/>
            </w:pPr>
            <w:r w:rsidRPr="004438F5">
              <w:rPr>
                <w:b/>
                <w:sz w:val="28"/>
                <w:szCs w:val="16"/>
              </w:rPr>
              <w:t>о</w:t>
            </w:r>
          </w:p>
        </w:tc>
        <w:tc>
          <w:tcPr>
            <w:tcW w:w="1843" w:type="dxa"/>
            <w:shd w:val="clear" w:color="auto" w:fill="auto"/>
            <w:tcMar>
              <w:left w:w="11" w:type="dxa"/>
              <w:right w:w="11" w:type="dxa"/>
            </w:tcMar>
            <w:vAlign w:val="center"/>
          </w:tcPr>
          <w:p w14:paraId="03CC87F9" w14:textId="20D89DFD" w:rsidR="004844BE" w:rsidRDefault="004844BE" w:rsidP="004844BE">
            <w:pPr>
              <w:pStyle w:val="aff5"/>
            </w:pPr>
            <w:r w:rsidRPr="004438F5">
              <w:rPr>
                <w:sz w:val="16"/>
                <w:szCs w:val="16"/>
              </w:rPr>
              <w:t>1964</w:t>
            </w:r>
          </w:p>
        </w:tc>
        <w:tc>
          <w:tcPr>
            <w:tcW w:w="1276" w:type="dxa"/>
            <w:shd w:val="clear" w:color="auto" w:fill="auto"/>
            <w:tcMar>
              <w:left w:w="11" w:type="dxa"/>
              <w:right w:w="11" w:type="dxa"/>
            </w:tcMar>
            <w:vAlign w:val="center"/>
          </w:tcPr>
          <w:p w14:paraId="58890ACF" w14:textId="3131BE5D" w:rsidR="004844BE" w:rsidRPr="00EC3D94" w:rsidRDefault="004844BE" w:rsidP="004844BE">
            <w:pPr>
              <w:pStyle w:val="aff5"/>
            </w:pPr>
            <w:r w:rsidRPr="004438F5">
              <w:rPr>
                <w:color w:val="000000"/>
                <w:szCs w:val="20"/>
              </w:rPr>
              <w:t>н/д</w:t>
            </w:r>
          </w:p>
        </w:tc>
      </w:tr>
      <w:tr w:rsidR="004844BE" w:rsidRPr="00EC3D94" w14:paraId="3ED84D7F" w14:textId="77777777" w:rsidTr="005E665E">
        <w:tc>
          <w:tcPr>
            <w:tcW w:w="2885" w:type="dxa"/>
            <w:vMerge/>
            <w:shd w:val="clear" w:color="auto" w:fill="auto"/>
            <w:tcMar>
              <w:left w:w="11" w:type="dxa"/>
              <w:right w:w="11" w:type="dxa"/>
            </w:tcMar>
            <w:vAlign w:val="center"/>
          </w:tcPr>
          <w:p w14:paraId="0FD7DC9E" w14:textId="77777777" w:rsidR="004844BE" w:rsidRDefault="004844BE" w:rsidP="004844BE">
            <w:pPr>
              <w:pStyle w:val="aff5"/>
              <w:rPr>
                <w:color w:val="000000"/>
                <w:szCs w:val="20"/>
              </w:rPr>
            </w:pPr>
          </w:p>
        </w:tc>
        <w:tc>
          <w:tcPr>
            <w:tcW w:w="1984" w:type="dxa"/>
            <w:shd w:val="clear" w:color="auto" w:fill="auto"/>
            <w:tcMar>
              <w:left w:w="11" w:type="dxa"/>
              <w:right w:w="11" w:type="dxa"/>
            </w:tcMar>
            <w:vAlign w:val="center"/>
          </w:tcPr>
          <w:p w14:paraId="673742E8" w14:textId="5C60CC40" w:rsidR="004844BE" w:rsidRPr="00BD0AA5" w:rsidRDefault="004844BE" w:rsidP="004844BE">
            <w:pPr>
              <w:pStyle w:val="aff5"/>
            </w:pPr>
            <w:r w:rsidRPr="004438F5">
              <w:rPr>
                <w:sz w:val="16"/>
                <w:szCs w:val="16"/>
              </w:rPr>
              <w:t>Котлоагрегат №6  (водогрейный  ARCUS SOLIDA-1440 КД   техпаспорт) с 03.10.2022</w:t>
            </w:r>
          </w:p>
        </w:tc>
        <w:tc>
          <w:tcPr>
            <w:tcW w:w="1560" w:type="dxa"/>
            <w:shd w:val="clear" w:color="auto" w:fill="auto"/>
            <w:tcMar>
              <w:left w:w="11" w:type="dxa"/>
              <w:right w:w="11" w:type="dxa"/>
            </w:tcMar>
            <w:vAlign w:val="center"/>
          </w:tcPr>
          <w:p w14:paraId="4E0EB03F" w14:textId="0888A49F" w:rsidR="004844BE" w:rsidRPr="00EC3D94" w:rsidRDefault="004844BE" w:rsidP="004844BE">
            <w:pPr>
              <w:pStyle w:val="aff5"/>
            </w:pPr>
            <w:r w:rsidRPr="004438F5">
              <w:rPr>
                <w:b/>
                <w:sz w:val="28"/>
                <w:szCs w:val="16"/>
              </w:rPr>
              <w:t>о</w:t>
            </w:r>
          </w:p>
        </w:tc>
        <w:tc>
          <w:tcPr>
            <w:tcW w:w="1843" w:type="dxa"/>
            <w:shd w:val="clear" w:color="auto" w:fill="auto"/>
            <w:tcMar>
              <w:left w:w="11" w:type="dxa"/>
              <w:right w:w="11" w:type="dxa"/>
            </w:tcMar>
            <w:vAlign w:val="center"/>
          </w:tcPr>
          <w:p w14:paraId="248C454B" w14:textId="7D20146A" w:rsidR="004844BE" w:rsidRDefault="004844BE" w:rsidP="004844BE">
            <w:pPr>
              <w:pStyle w:val="aff5"/>
            </w:pPr>
            <w:r w:rsidRPr="004438F5">
              <w:rPr>
                <w:sz w:val="16"/>
                <w:szCs w:val="16"/>
              </w:rPr>
              <w:t>2022</w:t>
            </w:r>
          </w:p>
        </w:tc>
        <w:tc>
          <w:tcPr>
            <w:tcW w:w="1276" w:type="dxa"/>
            <w:shd w:val="clear" w:color="auto" w:fill="auto"/>
            <w:tcMar>
              <w:left w:w="11" w:type="dxa"/>
              <w:right w:w="11" w:type="dxa"/>
            </w:tcMar>
            <w:vAlign w:val="center"/>
          </w:tcPr>
          <w:p w14:paraId="344B1102" w14:textId="52BC309A" w:rsidR="004844BE" w:rsidRPr="00EC3D94" w:rsidRDefault="004844BE" w:rsidP="004844BE">
            <w:pPr>
              <w:pStyle w:val="aff5"/>
            </w:pPr>
            <w:r w:rsidRPr="004438F5">
              <w:rPr>
                <w:color w:val="000000"/>
                <w:szCs w:val="20"/>
              </w:rPr>
              <w:t>н/д</w:t>
            </w:r>
          </w:p>
        </w:tc>
      </w:tr>
      <w:tr w:rsidR="004844BE" w:rsidRPr="00EC3D94" w14:paraId="0F0A1395" w14:textId="77777777" w:rsidTr="005E665E">
        <w:tc>
          <w:tcPr>
            <w:tcW w:w="2885" w:type="dxa"/>
            <w:vMerge/>
            <w:shd w:val="clear" w:color="auto" w:fill="auto"/>
            <w:tcMar>
              <w:left w:w="11" w:type="dxa"/>
              <w:right w:w="11" w:type="dxa"/>
            </w:tcMar>
            <w:vAlign w:val="center"/>
          </w:tcPr>
          <w:p w14:paraId="75D5FA7F" w14:textId="77777777" w:rsidR="004844BE" w:rsidRDefault="004844BE" w:rsidP="004844BE">
            <w:pPr>
              <w:pStyle w:val="aff5"/>
              <w:rPr>
                <w:color w:val="000000"/>
                <w:szCs w:val="20"/>
              </w:rPr>
            </w:pPr>
          </w:p>
        </w:tc>
        <w:tc>
          <w:tcPr>
            <w:tcW w:w="1984" w:type="dxa"/>
            <w:shd w:val="clear" w:color="auto" w:fill="auto"/>
            <w:tcMar>
              <w:left w:w="11" w:type="dxa"/>
              <w:right w:w="11" w:type="dxa"/>
            </w:tcMar>
            <w:vAlign w:val="center"/>
          </w:tcPr>
          <w:p w14:paraId="2CF7D15A" w14:textId="18A154CC" w:rsidR="004844BE" w:rsidRPr="00BD0AA5" w:rsidRDefault="004844BE" w:rsidP="004844BE">
            <w:pPr>
              <w:pStyle w:val="aff5"/>
            </w:pPr>
            <w:r w:rsidRPr="004438F5">
              <w:rPr>
                <w:sz w:val="16"/>
                <w:szCs w:val="16"/>
              </w:rPr>
              <w:t>Котлоагрегат №7  (водогрейный  КВр-1,5 на шахтной топке   техпаспорт) с 03.10.2022</w:t>
            </w:r>
          </w:p>
        </w:tc>
        <w:tc>
          <w:tcPr>
            <w:tcW w:w="1560" w:type="dxa"/>
            <w:shd w:val="clear" w:color="auto" w:fill="auto"/>
            <w:tcMar>
              <w:left w:w="11" w:type="dxa"/>
              <w:right w:w="11" w:type="dxa"/>
            </w:tcMar>
            <w:vAlign w:val="center"/>
          </w:tcPr>
          <w:p w14:paraId="3A272B42" w14:textId="003EC937" w:rsidR="004844BE" w:rsidRPr="00EC3D94" w:rsidRDefault="004844BE" w:rsidP="004844BE">
            <w:pPr>
              <w:pStyle w:val="aff5"/>
            </w:pPr>
            <w:r w:rsidRPr="004438F5">
              <w:rPr>
                <w:b/>
                <w:sz w:val="28"/>
                <w:szCs w:val="16"/>
              </w:rPr>
              <w:t>о</w:t>
            </w:r>
          </w:p>
        </w:tc>
        <w:tc>
          <w:tcPr>
            <w:tcW w:w="1843" w:type="dxa"/>
            <w:shd w:val="clear" w:color="auto" w:fill="auto"/>
            <w:tcMar>
              <w:left w:w="11" w:type="dxa"/>
              <w:right w:w="11" w:type="dxa"/>
            </w:tcMar>
            <w:vAlign w:val="center"/>
          </w:tcPr>
          <w:p w14:paraId="0BB35A59" w14:textId="03B9F1D1" w:rsidR="004844BE" w:rsidRDefault="004844BE" w:rsidP="004844BE">
            <w:pPr>
              <w:pStyle w:val="aff5"/>
            </w:pPr>
            <w:r w:rsidRPr="004438F5">
              <w:rPr>
                <w:sz w:val="16"/>
                <w:szCs w:val="16"/>
              </w:rPr>
              <w:t>2022</w:t>
            </w:r>
          </w:p>
        </w:tc>
        <w:tc>
          <w:tcPr>
            <w:tcW w:w="1276" w:type="dxa"/>
            <w:shd w:val="clear" w:color="auto" w:fill="auto"/>
            <w:tcMar>
              <w:left w:w="11" w:type="dxa"/>
              <w:right w:w="11" w:type="dxa"/>
            </w:tcMar>
            <w:vAlign w:val="center"/>
          </w:tcPr>
          <w:p w14:paraId="7A9DB3DD" w14:textId="0F7E8033" w:rsidR="004844BE" w:rsidRPr="00EC3D94" w:rsidRDefault="004844BE" w:rsidP="004844BE">
            <w:pPr>
              <w:pStyle w:val="aff5"/>
            </w:pPr>
            <w:r w:rsidRPr="004438F5">
              <w:rPr>
                <w:color w:val="000000"/>
                <w:szCs w:val="20"/>
              </w:rPr>
              <w:t>н/д</w:t>
            </w:r>
          </w:p>
        </w:tc>
      </w:tr>
      <w:tr w:rsidR="004844BE" w:rsidRPr="00EC3D94" w14:paraId="5BF6B756" w14:textId="77777777" w:rsidTr="005E665E">
        <w:tc>
          <w:tcPr>
            <w:tcW w:w="2885" w:type="dxa"/>
            <w:vMerge/>
            <w:shd w:val="clear" w:color="auto" w:fill="auto"/>
            <w:tcMar>
              <w:left w:w="11" w:type="dxa"/>
              <w:right w:w="11" w:type="dxa"/>
            </w:tcMar>
            <w:vAlign w:val="center"/>
          </w:tcPr>
          <w:p w14:paraId="09DDF99D" w14:textId="77777777" w:rsidR="004844BE" w:rsidRDefault="004844BE" w:rsidP="004844BE">
            <w:pPr>
              <w:pStyle w:val="aff5"/>
              <w:rPr>
                <w:color w:val="000000"/>
                <w:szCs w:val="20"/>
              </w:rPr>
            </w:pPr>
          </w:p>
        </w:tc>
        <w:tc>
          <w:tcPr>
            <w:tcW w:w="1984" w:type="dxa"/>
            <w:shd w:val="clear" w:color="auto" w:fill="auto"/>
            <w:tcMar>
              <w:left w:w="11" w:type="dxa"/>
              <w:right w:w="11" w:type="dxa"/>
            </w:tcMar>
            <w:vAlign w:val="center"/>
          </w:tcPr>
          <w:p w14:paraId="23BDB043" w14:textId="0308D8E4" w:rsidR="004844BE" w:rsidRPr="00BD0AA5" w:rsidRDefault="004844BE" w:rsidP="004844BE">
            <w:pPr>
              <w:pStyle w:val="aff5"/>
            </w:pPr>
            <w:r w:rsidRPr="004438F5">
              <w:rPr>
                <w:sz w:val="16"/>
                <w:szCs w:val="16"/>
              </w:rPr>
              <w:t>Котел ARCUS SOLIDA-1160КД (Зав.№ 004743) с 25.12.2023г</w:t>
            </w:r>
          </w:p>
        </w:tc>
        <w:tc>
          <w:tcPr>
            <w:tcW w:w="1560" w:type="dxa"/>
            <w:shd w:val="clear" w:color="auto" w:fill="auto"/>
            <w:tcMar>
              <w:left w:w="11" w:type="dxa"/>
              <w:right w:w="11" w:type="dxa"/>
            </w:tcMar>
            <w:vAlign w:val="center"/>
          </w:tcPr>
          <w:p w14:paraId="3F1FC4F8" w14:textId="05756482" w:rsidR="004844BE" w:rsidRPr="00EC3D94" w:rsidRDefault="004844BE" w:rsidP="004844BE">
            <w:pPr>
              <w:pStyle w:val="aff5"/>
            </w:pPr>
            <w:r w:rsidRPr="004438F5">
              <w:rPr>
                <w:b/>
                <w:sz w:val="28"/>
                <w:szCs w:val="16"/>
              </w:rPr>
              <w:t>о</w:t>
            </w:r>
          </w:p>
        </w:tc>
        <w:tc>
          <w:tcPr>
            <w:tcW w:w="1843" w:type="dxa"/>
            <w:shd w:val="clear" w:color="auto" w:fill="auto"/>
            <w:tcMar>
              <w:left w:w="11" w:type="dxa"/>
              <w:right w:w="11" w:type="dxa"/>
            </w:tcMar>
            <w:vAlign w:val="center"/>
          </w:tcPr>
          <w:p w14:paraId="40D434A3" w14:textId="739627C1" w:rsidR="004844BE" w:rsidRDefault="004844BE" w:rsidP="004844BE">
            <w:pPr>
              <w:pStyle w:val="aff5"/>
            </w:pPr>
          </w:p>
        </w:tc>
        <w:tc>
          <w:tcPr>
            <w:tcW w:w="1276" w:type="dxa"/>
            <w:shd w:val="clear" w:color="auto" w:fill="auto"/>
            <w:tcMar>
              <w:left w:w="11" w:type="dxa"/>
              <w:right w:w="11" w:type="dxa"/>
            </w:tcMar>
            <w:vAlign w:val="center"/>
          </w:tcPr>
          <w:p w14:paraId="27F42330" w14:textId="039D7782" w:rsidR="004844BE" w:rsidRPr="00EC3D94" w:rsidRDefault="004844BE" w:rsidP="004844BE">
            <w:pPr>
              <w:pStyle w:val="aff5"/>
            </w:pPr>
            <w:r w:rsidRPr="004438F5">
              <w:rPr>
                <w:color w:val="000000"/>
                <w:szCs w:val="20"/>
              </w:rPr>
              <w:t>н/д</w:t>
            </w:r>
          </w:p>
        </w:tc>
      </w:tr>
      <w:tr w:rsidR="0050492D" w:rsidRPr="00EC3D94" w14:paraId="3F0395FA" w14:textId="77777777" w:rsidTr="00F91D5A">
        <w:tc>
          <w:tcPr>
            <w:tcW w:w="2885" w:type="dxa"/>
            <w:shd w:val="clear" w:color="auto" w:fill="auto"/>
            <w:tcMar>
              <w:left w:w="11" w:type="dxa"/>
              <w:right w:w="11" w:type="dxa"/>
            </w:tcMar>
            <w:vAlign w:val="center"/>
          </w:tcPr>
          <w:p w14:paraId="10E69D90" w14:textId="3ED88F2D" w:rsidR="0050492D" w:rsidRPr="00EC3D94" w:rsidRDefault="0050492D" w:rsidP="0050492D">
            <w:pPr>
              <w:pStyle w:val="aff5"/>
            </w:pPr>
            <w:r>
              <w:rPr>
                <w:color w:val="000000"/>
                <w:szCs w:val="20"/>
              </w:rPr>
              <w:t>Котельная д. Кузьмино</w:t>
            </w:r>
            <w:r>
              <w:rPr>
                <w:color w:val="000000"/>
              </w:rPr>
              <w:t xml:space="preserve"> </w:t>
            </w:r>
            <w:r>
              <w:rPr>
                <w:color w:val="000000"/>
                <w:szCs w:val="20"/>
              </w:rPr>
              <w:t>ООО "СРК"</w:t>
            </w:r>
          </w:p>
        </w:tc>
        <w:tc>
          <w:tcPr>
            <w:tcW w:w="1984" w:type="dxa"/>
            <w:shd w:val="clear" w:color="auto" w:fill="auto"/>
            <w:tcMar>
              <w:left w:w="11" w:type="dxa"/>
              <w:right w:w="11" w:type="dxa"/>
            </w:tcMar>
            <w:vAlign w:val="center"/>
          </w:tcPr>
          <w:p w14:paraId="7A37513C" w14:textId="49C48D86" w:rsidR="0050492D" w:rsidRPr="00EC3D94" w:rsidRDefault="0050492D" w:rsidP="0050492D">
            <w:pPr>
              <w:pStyle w:val="aff5"/>
            </w:pPr>
            <w:r w:rsidRPr="004438F5">
              <w:rPr>
                <w:sz w:val="16"/>
                <w:szCs w:val="16"/>
              </w:rPr>
              <w:t>Котлоагрегат №1  (КВр-0,4  чугунный водогрейный  с ручной подачей топлива на твердом топливе 2016г  с 2 дверками для работы на кам.угле и дровах)</w:t>
            </w:r>
          </w:p>
        </w:tc>
        <w:tc>
          <w:tcPr>
            <w:tcW w:w="1560" w:type="dxa"/>
            <w:shd w:val="clear" w:color="auto" w:fill="auto"/>
            <w:tcMar>
              <w:left w:w="11" w:type="dxa"/>
              <w:right w:w="11" w:type="dxa"/>
            </w:tcMar>
            <w:vAlign w:val="center"/>
          </w:tcPr>
          <w:p w14:paraId="37346648" w14:textId="14761DEE" w:rsidR="0050492D" w:rsidRPr="00EC3D94" w:rsidRDefault="0050492D" w:rsidP="0050492D">
            <w:pPr>
              <w:pStyle w:val="aff5"/>
            </w:pPr>
            <w:r w:rsidRPr="004438F5">
              <w:rPr>
                <w:b/>
                <w:sz w:val="28"/>
                <w:szCs w:val="16"/>
              </w:rPr>
              <w:t>о</w:t>
            </w:r>
          </w:p>
        </w:tc>
        <w:tc>
          <w:tcPr>
            <w:tcW w:w="1843" w:type="dxa"/>
            <w:shd w:val="clear" w:color="auto" w:fill="auto"/>
            <w:tcMar>
              <w:left w:w="11" w:type="dxa"/>
              <w:right w:w="11" w:type="dxa"/>
            </w:tcMar>
            <w:vAlign w:val="center"/>
          </w:tcPr>
          <w:p w14:paraId="704498D1" w14:textId="1266FB8C" w:rsidR="0050492D" w:rsidRPr="00EC3D94" w:rsidRDefault="0050492D" w:rsidP="0050492D">
            <w:pPr>
              <w:pStyle w:val="aff5"/>
            </w:pPr>
            <w:r w:rsidRPr="004438F5">
              <w:rPr>
                <w:sz w:val="16"/>
                <w:szCs w:val="16"/>
              </w:rPr>
              <w:t>2016</w:t>
            </w:r>
          </w:p>
        </w:tc>
        <w:tc>
          <w:tcPr>
            <w:tcW w:w="1276" w:type="dxa"/>
            <w:shd w:val="clear" w:color="auto" w:fill="auto"/>
            <w:tcMar>
              <w:left w:w="11" w:type="dxa"/>
              <w:right w:w="11" w:type="dxa"/>
            </w:tcMar>
            <w:vAlign w:val="center"/>
          </w:tcPr>
          <w:p w14:paraId="13CCD34C" w14:textId="77777777" w:rsidR="0050492D" w:rsidRPr="004438F5" w:rsidRDefault="0050492D" w:rsidP="0050492D">
            <w:pPr>
              <w:rPr>
                <w:rFonts w:eastAsia="Calibri"/>
                <w:sz w:val="16"/>
                <w:szCs w:val="16"/>
                <w:lang w:eastAsia="en-US"/>
              </w:rPr>
            </w:pPr>
          </w:p>
          <w:p w14:paraId="12A780C4" w14:textId="33D2CF3F" w:rsidR="0050492D" w:rsidRPr="00EC3D94" w:rsidRDefault="0050492D" w:rsidP="0050492D">
            <w:pPr>
              <w:pStyle w:val="aff5"/>
            </w:pPr>
            <w:r w:rsidRPr="004438F5">
              <w:rPr>
                <w:sz w:val="16"/>
                <w:szCs w:val="16"/>
              </w:rPr>
              <w:t>н/д</w:t>
            </w:r>
          </w:p>
        </w:tc>
      </w:tr>
      <w:tr w:rsidR="0050492D" w:rsidRPr="00EC3D94" w14:paraId="3E53A1E8" w14:textId="77777777" w:rsidTr="0050492D">
        <w:tc>
          <w:tcPr>
            <w:tcW w:w="2885" w:type="dxa"/>
            <w:vMerge w:val="restart"/>
            <w:shd w:val="clear" w:color="auto" w:fill="auto"/>
            <w:tcMar>
              <w:left w:w="11" w:type="dxa"/>
              <w:right w:w="11" w:type="dxa"/>
            </w:tcMar>
            <w:vAlign w:val="center"/>
          </w:tcPr>
          <w:p w14:paraId="079D6932" w14:textId="42D97392" w:rsidR="0050492D" w:rsidRPr="00EC3D94" w:rsidRDefault="0050492D" w:rsidP="0050492D">
            <w:pPr>
              <w:pStyle w:val="aff5"/>
            </w:pPr>
            <w:r>
              <w:rPr>
                <w:color w:val="000000"/>
                <w:szCs w:val="20"/>
              </w:rPr>
              <w:t>Котельная д. Исакогорка ООО "СРК"</w:t>
            </w:r>
          </w:p>
        </w:tc>
        <w:tc>
          <w:tcPr>
            <w:tcW w:w="1984" w:type="dxa"/>
            <w:shd w:val="clear" w:color="auto" w:fill="auto"/>
            <w:tcMar>
              <w:left w:w="11" w:type="dxa"/>
              <w:right w:w="11" w:type="dxa"/>
            </w:tcMar>
            <w:vAlign w:val="center"/>
          </w:tcPr>
          <w:p w14:paraId="3CD960AE" w14:textId="667CDDB5" w:rsidR="0050492D" w:rsidRPr="00EC3D94" w:rsidRDefault="0050492D" w:rsidP="0050492D">
            <w:pPr>
              <w:pStyle w:val="aff5"/>
            </w:pPr>
            <w:r w:rsidRPr="004438F5">
              <w:rPr>
                <w:sz w:val="16"/>
                <w:szCs w:val="16"/>
              </w:rPr>
              <w:t>Котлоагрегат №1 (водогрейный стальной водотрубный котел КВм-1,16КД)</w:t>
            </w:r>
          </w:p>
        </w:tc>
        <w:tc>
          <w:tcPr>
            <w:tcW w:w="1560" w:type="dxa"/>
            <w:shd w:val="clear" w:color="auto" w:fill="auto"/>
            <w:tcMar>
              <w:left w:w="11" w:type="dxa"/>
              <w:right w:w="11" w:type="dxa"/>
            </w:tcMar>
            <w:vAlign w:val="center"/>
          </w:tcPr>
          <w:p w14:paraId="7A5ED1EB" w14:textId="5F524C8F" w:rsidR="0050492D" w:rsidRPr="00EC3D94" w:rsidRDefault="0050492D" w:rsidP="0050492D">
            <w:pPr>
              <w:pStyle w:val="aff5"/>
            </w:pPr>
            <w:r w:rsidRPr="004438F5">
              <w:rPr>
                <w:b/>
                <w:sz w:val="28"/>
                <w:szCs w:val="16"/>
              </w:rPr>
              <w:t>о</w:t>
            </w:r>
          </w:p>
        </w:tc>
        <w:tc>
          <w:tcPr>
            <w:tcW w:w="1843" w:type="dxa"/>
            <w:shd w:val="clear" w:color="auto" w:fill="auto"/>
            <w:tcMar>
              <w:left w:w="11" w:type="dxa"/>
              <w:right w:w="11" w:type="dxa"/>
            </w:tcMar>
            <w:vAlign w:val="center"/>
          </w:tcPr>
          <w:p w14:paraId="734FE1B0" w14:textId="77777777" w:rsidR="0050492D" w:rsidRPr="004438F5" w:rsidRDefault="0050492D" w:rsidP="0050492D">
            <w:pPr>
              <w:jc w:val="center"/>
              <w:rPr>
                <w:rFonts w:eastAsia="Calibri"/>
                <w:sz w:val="16"/>
                <w:szCs w:val="16"/>
                <w:lang w:eastAsia="en-US"/>
              </w:rPr>
            </w:pPr>
          </w:p>
          <w:p w14:paraId="5A9211AD" w14:textId="77777777" w:rsidR="0050492D" w:rsidRPr="004438F5" w:rsidRDefault="0050492D" w:rsidP="0050492D">
            <w:pPr>
              <w:jc w:val="center"/>
              <w:rPr>
                <w:rFonts w:eastAsia="Calibri"/>
                <w:sz w:val="16"/>
                <w:szCs w:val="16"/>
                <w:lang w:eastAsia="en-US"/>
              </w:rPr>
            </w:pPr>
          </w:p>
          <w:p w14:paraId="22A814FE" w14:textId="30BCF3B0" w:rsidR="0050492D" w:rsidRPr="00EC3D94" w:rsidRDefault="0050492D" w:rsidP="0050492D">
            <w:pPr>
              <w:pStyle w:val="aff5"/>
            </w:pPr>
            <w:r w:rsidRPr="004438F5">
              <w:rPr>
                <w:sz w:val="16"/>
                <w:szCs w:val="16"/>
              </w:rPr>
              <w:t>2022</w:t>
            </w:r>
          </w:p>
        </w:tc>
        <w:tc>
          <w:tcPr>
            <w:tcW w:w="1276" w:type="dxa"/>
            <w:shd w:val="clear" w:color="auto" w:fill="auto"/>
            <w:tcMar>
              <w:left w:w="11" w:type="dxa"/>
              <w:right w:w="11" w:type="dxa"/>
            </w:tcMar>
            <w:vAlign w:val="center"/>
          </w:tcPr>
          <w:p w14:paraId="253A080D" w14:textId="5BDD789C" w:rsidR="0050492D" w:rsidRPr="00EC3D94" w:rsidRDefault="0050492D" w:rsidP="0050492D">
            <w:pPr>
              <w:pStyle w:val="aff5"/>
            </w:pPr>
            <w:r w:rsidRPr="004438F5">
              <w:rPr>
                <w:color w:val="000000"/>
                <w:szCs w:val="20"/>
              </w:rPr>
              <w:t>н/д</w:t>
            </w:r>
          </w:p>
        </w:tc>
      </w:tr>
      <w:tr w:rsidR="0050492D" w:rsidRPr="00EC3D94" w14:paraId="6383D8D8" w14:textId="77777777" w:rsidTr="00395CE6">
        <w:trPr>
          <w:trHeight w:val="2502"/>
        </w:trPr>
        <w:tc>
          <w:tcPr>
            <w:tcW w:w="2885" w:type="dxa"/>
            <w:vMerge/>
            <w:shd w:val="clear" w:color="auto" w:fill="auto"/>
            <w:tcMar>
              <w:left w:w="11" w:type="dxa"/>
              <w:right w:w="11" w:type="dxa"/>
            </w:tcMar>
            <w:vAlign w:val="center"/>
          </w:tcPr>
          <w:p w14:paraId="45B9157C" w14:textId="77777777" w:rsidR="0050492D" w:rsidRDefault="0050492D" w:rsidP="0050492D">
            <w:pPr>
              <w:pStyle w:val="aff5"/>
              <w:rPr>
                <w:color w:val="000000"/>
                <w:szCs w:val="20"/>
              </w:rPr>
            </w:pPr>
          </w:p>
        </w:tc>
        <w:tc>
          <w:tcPr>
            <w:tcW w:w="1984" w:type="dxa"/>
            <w:shd w:val="clear" w:color="auto" w:fill="auto"/>
            <w:tcMar>
              <w:left w:w="11" w:type="dxa"/>
              <w:right w:w="11" w:type="dxa"/>
            </w:tcMar>
            <w:vAlign w:val="center"/>
          </w:tcPr>
          <w:p w14:paraId="687A0D69" w14:textId="5A68D20F" w:rsidR="0050492D" w:rsidRPr="00BD0AA5" w:rsidRDefault="0050492D" w:rsidP="0050492D">
            <w:pPr>
              <w:pStyle w:val="aff5"/>
            </w:pPr>
            <w:r w:rsidRPr="004438F5">
              <w:rPr>
                <w:sz w:val="16"/>
                <w:szCs w:val="16"/>
              </w:rPr>
              <w:t>Котлоагрегат №2 (водогрейный стальной водотрубный котел КВр-0,4Д)</w:t>
            </w:r>
          </w:p>
        </w:tc>
        <w:tc>
          <w:tcPr>
            <w:tcW w:w="1560" w:type="dxa"/>
            <w:shd w:val="clear" w:color="auto" w:fill="auto"/>
            <w:tcMar>
              <w:left w:w="11" w:type="dxa"/>
              <w:right w:w="11" w:type="dxa"/>
            </w:tcMar>
            <w:vAlign w:val="center"/>
          </w:tcPr>
          <w:p w14:paraId="2D616D68" w14:textId="024F7E0B" w:rsidR="0050492D" w:rsidRPr="00EC3D94" w:rsidRDefault="0050492D" w:rsidP="0050492D">
            <w:pPr>
              <w:pStyle w:val="aff5"/>
            </w:pPr>
            <w:r w:rsidRPr="004438F5">
              <w:rPr>
                <w:b/>
                <w:sz w:val="28"/>
                <w:szCs w:val="16"/>
              </w:rPr>
              <w:t>о</w:t>
            </w:r>
          </w:p>
        </w:tc>
        <w:tc>
          <w:tcPr>
            <w:tcW w:w="1843" w:type="dxa"/>
            <w:shd w:val="clear" w:color="auto" w:fill="auto"/>
            <w:tcMar>
              <w:left w:w="11" w:type="dxa"/>
              <w:right w:w="11" w:type="dxa"/>
            </w:tcMar>
            <w:vAlign w:val="center"/>
          </w:tcPr>
          <w:p w14:paraId="3EA31163" w14:textId="77777777" w:rsidR="0050492D" w:rsidRPr="004438F5" w:rsidRDefault="0050492D" w:rsidP="0050492D">
            <w:pPr>
              <w:jc w:val="center"/>
              <w:rPr>
                <w:rFonts w:eastAsia="Calibri"/>
                <w:sz w:val="16"/>
                <w:szCs w:val="16"/>
                <w:lang w:eastAsia="en-US"/>
              </w:rPr>
            </w:pPr>
          </w:p>
          <w:p w14:paraId="10DECEF3" w14:textId="77777777" w:rsidR="0050492D" w:rsidRPr="004438F5" w:rsidRDefault="0050492D" w:rsidP="0050492D">
            <w:pPr>
              <w:jc w:val="center"/>
              <w:rPr>
                <w:rFonts w:eastAsia="Calibri"/>
                <w:sz w:val="16"/>
                <w:szCs w:val="16"/>
                <w:lang w:eastAsia="en-US"/>
              </w:rPr>
            </w:pPr>
          </w:p>
          <w:p w14:paraId="0DAEF6B7" w14:textId="4EB5EB6F" w:rsidR="0050492D" w:rsidRPr="002712D0" w:rsidRDefault="0050492D" w:rsidP="0050492D">
            <w:pPr>
              <w:pStyle w:val="aff5"/>
            </w:pPr>
            <w:r w:rsidRPr="004438F5">
              <w:rPr>
                <w:sz w:val="16"/>
                <w:szCs w:val="16"/>
              </w:rPr>
              <w:t>2022</w:t>
            </w:r>
          </w:p>
        </w:tc>
        <w:tc>
          <w:tcPr>
            <w:tcW w:w="1276" w:type="dxa"/>
            <w:shd w:val="clear" w:color="auto" w:fill="auto"/>
            <w:tcMar>
              <w:left w:w="11" w:type="dxa"/>
              <w:right w:w="11" w:type="dxa"/>
            </w:tcMar>
            <w:vAlign w:val="center"/>
          </w:tcPr>
          <w:p w14:paraId="0C3B8C59" w14:textId="3415F324" w:rsidR="0050492D" w:rsidRPr="002712D0" w:rsidRDefault="0050492D" w:rsidP="0050492D">
            <w:pPr>
              <w:pStyle w:val="aff5"/>
            </w:pPr>
            <w:r w:rsidRPr="004438F5">
              <w:rPr>
                <w:color w:val="000000"/>
                <w:szCs w:val="20"/>
              </w:rPr>
              <w:t>н/д</w:t>
            </w:r>
          </w:p>
        </w:tc>
      </w:tr>
      <w:tr w:rsidR="0050492D" w:rsidRPr="00EC3D94" w14:paraId="1C55C3DA" w14:textId="77777777" w:rsidTr="00944E04">
        <w:tc>
          <w:tcPr>
            <w:tcW w:w="2885" w:type="dxa"/>
            <w:vMerge w:val="restart"/>
            <w:shd w:val="clear" w:color="auto" w:fill="auto"/>
            <w:tcMar>
              <w:left w:w="11" w:type="dxa"/>
              <w:right w:w="11" w:type="dxa"/>
            </w:tcMar>
            <w:vAlign w:val="center"/>
          </w:tcPr>
          <w:p w14:paraId="29770A30" w14:textId="6F1C2829" w:rsidR="0050492D" w:rsidRPr="00EC3D94" w:rsidRDefault="0050492D" w:rsidP="0050492D">
            <w:pPr>
              <w:pStyle w:val="aff5"/>
            </w:pPr>
            <w:r>
              <w:rPr>
                <w:color w:val="000000"/>
                <w:szCs w:val="20"/>
              </w:rPr>
              <w:t>Котельная п. Ширшинский "СРК</w:t>
            </w:r>
          </w:p>
        </w:tc>
        <w:tc>
          <w:tcPr>
            <w:tcW w:w="1984" w:type="dxa"/>
            <w:shd w:val="clear" w:color="auto" w:fill="auto"/>
            <w:tcMar>
              <w:left w:w="11" w:type="dxa"/>
              <w:right w:w="11" w:type="dxa"/>
            </w:tcMar>
            <w:vAlign w:val="center"/>
          </w:tcPr>
          <w:p w14:paraId="56CEA329" w14:textId="1C68B1B4" w:rsidR="0050492D" w:rsidRPr="00EC3D94" w:rsidRDefault="0050492D" w:rsidP="0050492D">
            <w:pPr>
              <w:pStyle w:val="aff5"/>
            </w:pPr>
            <w:r w:rsidRPr="004438F5">
              <w:rPr>
                <w:sz w:val="16"/>
                <w:szCs w:val="16"/>
              </w:rPr>
              <w:t>Котлоагрегат №1 (КВТ-2000В водогрейный  автоматизированный на отходах деревообработки, 2 МВт, 2021)</w:t>
            </w:r>
          </w:p>
        </w:tc>
        <w:tc>
          <w:tcPr>
            <w:tcW w:w="1560" w:type="dxa"/>
            <w:shd w:val="clear" w:color="auto" w:fill="auto"/>
            <w:tcMar>
              <w:left w:w="11" w:type="dxa"/>
              <w:right w:w="11" w:type="dxa"/>
            </w:tcMar>
            <w:vAlign w:val="center"/>
          </w:tcPr>
          <w:p w14:paraId="50563FEC" w14:textId="7775FF8F" w:rsidR="0050492D" w:rsidRPr="00EC3D94" w:rsidRDefault="0050492D" w:rsidP="0050492D">
            <w:pPr>
              <w:pStyle w:val="aff5"/>
            </w:pPr>
            <w:r w:rsidRPr="004438F5">
              <w:rPr>
                <w:b/>
                <w:sz w:val="28"/>
                <w:szCs w:val="16"/>
              </w:rPr>
              <w:t>о</w:t>
            </w:r>
          </w:p>
        </w:tc>
        <w:tc>
          <w:tcPr>
            <w:tcW w:w="1843" w:type="dxa"/>
            <w:shd w:val="clear" w:color="auto" w:fill="auto"/>
            <w:tcMar>
              <w:left w:w="11" w:type="dxa"/>
              <w:right w:w="11" w:type="dxa"/>
            </w:tcMar>
            <w:vAlign w:val="center"/>
          </w:tcPr>
          <w:p w14:paraId="17DF2D62" w14:textId="04DA017F" w:rsidR="0050492D" w:rsidRPr="00EC3D94" w:rsidRDefault="0050492D" w:rsidP="0050492D">
            <w:pPr>
              <w:pStyle w:val="aff5"/>
            </w:pPr>
            <w:r>
              <w:rPr>
                <w:sz w:val="16"/>
                <w:szCs w:val="16"/>
              </w:rPr>
              <w:t>2021</w:t>
            </w:r>
          </w:p>
        </w:tc>
        <w:tc>
          <w:tcPr>
            <w:tcW w:w="1276" w:type="dxa"/>
            <w:shd w:val="clear" w:color="auto" w:fill="auto"/>
            <w:tcMar>
              <w:left w:w="11" w:type="dxa"/>
              <w:right w:w="11" w:type="dxa"/>
            </w:tcMar>
            <w:vAlign w:val="center"/>
          </w:tcPr>
          <w:p w14:paraId="67DCCA9C" w14:textId="3A781205" w:rsidR="0050492D" w:rsidRPr="00EC3D94" w:rsidRDefault="0050492D" w:rsidP="0050492D">
            <w:pPr>
              <w:pStyle w:val="aff5"/>
            </w:pPr>
            <w:r w:rsidRPr="004438F5">
              <w:rPr>
                <w:color w:val="000000"/>
                <w:szCs w:val="20"/>
              </w:rPr>
              <w:t>н/д</w:t>
            </w:r>
          </w:p>
        </w:tc>
      </w:tr>
      <w:tr w:rsidR="0050492D" w:rsidRPr="00EC3D94" w14:paraId="37D5864A" w14:textId="77777777" w:rsidTr="00944E04">
        <w:tc>
          <w:tcPr>
            <w:tcW w:w="2885" w:type="dxa"/>
            <w:vMerge/>
            <w:shd w:val="clear" w:color="auto" w:fill="auto"/>
            <w:tcMar>
              <w:left w:w="11" w:type="dxa"/>
              <w:right w:w="11" w:type="dxa"/>
            </w:tcMar>
            <w:vAlign w:val="center"/>
          </w:tcPr>
          <w:p w14:paraId="39F1CED1" w14:textId="77777777" w:rsidR="0050492D" w:rsidRDefault="0050492D" w:rsidP="0050492D">
            <w:pPr>
              <w:pStyle w:val="aff5"/>
              <w:rPr>
                <w:color w:val="000000"/>
                <w:szCs w:val="20"/>
              </w:rPr>
            </w:pPr>
          </w:p>
        </w:tc>
        <w:tc>
          <w:tcPr>
            <w:tcW w:w="1984" w:type="dxa"/>
            <w:shd w:val="clear" w:color="auto" w:fill="auto"/>
            <w:tcMar>
              <w:left w:w="11" w:type="dxa"/>
              <w:right w:w="11" w:type="dxa"/>
            </w:tcMar>
            <w:vAlign w:val="center"/>
          </w:tcPr>
          <w:p w14:paraId="0C97EC90" w14:textId="2B581C17" w:rsidR="0050492D" w:rsidRDefault="0050492D" w:rsidP="0050492D">
            <w:pPr>
              <w:pStyle w:val="aff5"/>
            </w:pPr>
            <w:r w:rsidRPr="004438F5">
              <w:rPr>
                <w:sz w:val="16"/>
                <w:szCs w:val="16"/>
              </w:rPr>
              <w:t>Котлоагрегат №2 (КВТ-2000В водогрейный  автоматизированный на отходах деревообработки, 2 МВт, 2021)</w:t>
            </w:r>
          </w:p>
        </w:tc>
        <w:tc>
          <w:tcPr>
            <w:tcW w:w="1560" w:type="dxa"/>
            <w:shd w:val="clear" w:color="auto" w:fill="auto"/>
            <w:tcMar>
              <w:left w:w="11" w:type="dxa"/>
              <w:right w:w="11" w:type="dxa"/>
            </w:tcMar>
            <w:vAlign w:val="center"/>
          </w:tcPr>
          <w:p w14:paraId="3B5B127A" w14:textId="6E3A62C3" w:rsidR="0050492D" w:rsidRPr="00EC3D94" w:rsidRDefault="0050492D" w:rsidP="0050492D">
            <w:pPr>
              <w:pStyle w:val="aff5"/>
            </w:pPr>
            <w:r w:rsidRPr="004438F5">
              <w:rPr>
                <w:b/>
                <w:sz w:val="28"/>
                <w:szCs w:val="16"/>
              </w:rPr>
              <w:t>о</w:t>
            </w:r>
          </w:p>
        </w:tc>
        <w:tc>
          <w:tcPr>
            <w:tcW w:w="1843" w:type="dxa"/>
            <w:shd w:val="clear" w:color="auto" w:fill="auto"/>
            <w:tcMar>
              <w:left w:w="11" w:type="dxa"/>
              <w:right w:w="11" w:type="dxa"/>
            </w:tcMar>
            <w:vAlign w:val="center"/>
          </w:tcPr>
          <w:p w14:paraId="2FE094B5" w14:textId="50EBCCD3" w:rsidR="0050492D" w:rsidRPr="002712D0" w:rsidRDefault="0050492D" w:rsidP="0050492D">
            <w:pPr>
              <w:pStyle w:val="aff5"/>
            </w:pPr>
            <w:r>
              <w:rPr>
                <w:sz w:val="16"/>
                <w:szCs w:val="16"/>
              </w:rPr>
              <w:t>2021</w:t>
            </w:r>
          </w:p>
        </w:tc>
        <w:tc>
          <w:tcPr>
            <w:tcW w:w="1276" w:type="dxa"/>
            <w:shd w:val="clear" w:color="auto" w:fill="auto"/>
            <w:tcMar>
              <w:left w:w="11" w:type="dxa"/>
              <w:right w:w="11" w:type="dxa"/>
            </w:tcMar>
            <w:vAlign w:val="center"/>
          </w:tcPr>
          <w:p w14:paraId="55B5BB0B" w14:textId="011D8968" w:rsidR="0050492D" w:rsidRPr="002712D0" w:rsidRDefault="0050492D" w:rsidP="0050492D">
            <w:pPr>
              <w:pStyle w:val="aff5"/>
            </w:pPr>
            <w:r w:rsidRPr="004438F5">
              <w:rPr>
                <w:color w:val="000000"/>
                <w:szCs w:val="20"/>
              </w:rPr>
              <w:t>н/д</w:t>
            </w:r>
          </w:p>
        </w:tc>
      </w:tr>
      <w:tr w:rsidR="00ED20E7" w:rsidRPr="00944E04" w14:paraId="1CF6D222" w14:textId="77777777" w:rsidTr="00944E04">
        <w:tc>
          <w:tcPr>
            <w:tcW w:w="2885" w:type="dxa"/>
            <w:shd w:val="clear" w:color="auto" w:fill="auto"/>
            <w:tcMar>
              <w:left w:w="11" w:type="dxa"/>
              <w:right w:w="11" w:type="dxa"/>
            </w:tcMar>
            <w:vAlign w:val="center"/>
          </w:tcPr>
          <w:p w14:paraId="21473B5E" w14:textId="274BC813" w:rsidR="00ED20E7" w:rsidRPr="00944E04" w:rsidRDefault="00ED20E7" w:rsidP="00ED20E7">
            <w:pPr>
              <w:pStyle w:val="aff5"/>
              <w:rPr>
                <w:color w:val="000000"/>
                <w:szCs w:val="20"/>
              </w:rPr>
            </w:pPr>
            <w:r>
              <w:rPr>
                <w:color w:val="000000"/>
                <w:szCs w:val="20"/>
              </w:rPr>
              <w:t>Котельная п. Катунино (д. Лахта)</w:t>
            </w:r>
          </w:p>
        </w:tc>
        <w:tc>
          <w:tcPr>
            <w:tcW w:w="1984" w:type="dxa"/>
            <w:shd w:val="clear" w:color="auto" w:fill="auto"/>
            <w:tcMar>
              <w:left w:w="11" w:type="dxa"/>
              <w:right w:w="11" w:type="dxa"/>
            </w:tcMar>
            <w:vAlign w:val="center"/>
          </w:tcPr>
          <w:p w14:paraId="44BD4F54" w14:textId="0705C2CA" w:rsidR="00ED20E7" w:rsidRPr="00944E04" w:rsidRDefault="00ED20E7" w:rsidP="00ED20E7">
            <w:pPr>
              <w:pStyle w:val="aff5"/>
              <w:rPr>
                <w:color w:val="000000"/>
                <w:szCs w:val="20"/>
              </w:rPr>
            </w:pPr>
            <w:r w:rsidRPr="00944E04">
              <w:rPr>
                <w:color w:val="000000"/>
                <w:szCs w:val="20"/>
              </w:rPr>
              <w:t>н/д</w:t>
            </w:r>
          </w:p>
        </w:tc>
        <w:tc>
          <w:tcPr>
            <w:tcW w:w="1560" w:type="dxa"/>
            <w:shd w:val="clear" w:color="auto" w:fill="auto"/>
            <w:tcMar>
              <w:left w:w="11" w:type="dxa"/>
              <w:right w:w="11" w:type="dxa"/>
            </w:tcMar>
            <w:vAlign w:val="center"/>
          </w:tcPr>
          <w:p w14:paraId="2D991C9D" w14:textId="77777777" w:rsidR="00ED20E7" w:rsidRPr="00395CE6" w:rsidRDefault="00ED20E7" w:rsidP="00ED20E7">
            <w:pPr>
              <w:pStyle w:val="aff5"/>
              <w:rPr>
                <w:b/>
                <w:sz w:val="28"/>
                <w:szCs w:val="16"/>
              </w:rPr>
            </w:pPr>
            <w:r w:rsidRPr="00395CE6">
              <w:rPr>
                <w:b/>
                <w:sz w:val="28"/>
                <w:szCs w:val="16"/>
              </w:rPr>
              <w:t>о</w:t>
            </w:r>
          </w:p>
        </w:tc>
        <w:tc>
          <w:tcPr>
            <w:tcW w:w="1843" w:type="dxa"/>
            <w:shd w:val="clear" w:color="auto" w:fill="auto"/>
            <w:tcMar>
              <w:left w:w="11" w:type="dxa"/>
              <w:right w:w="11" w:type="dxa"/>
            </w:tcMar>
            <w:vAlign w:val="center"/>
          </w:tcPr>
          <w:p w14:paraId="65EB775E" w14:textId="1B88A943" w:rsidR="00ED20E7" w:rsidRPr="00944E04" w:rsidRDefault="00ED20E7" w:rsidP="00ED20E7">
            <w:pPr>
              <w:pStyle w:val="aff5"/>
              <w:rPr>
                <w:color w:val="000000"/>
                <w:szCs w:val="20"/>
              </w:rPr>
            </w:pPr>
            <w:r w:rsidRPr="00944E04">
              <w:rPr>
                <w:color w:val="000000"/>
                <w:szCs w:val="20"/>
              </w:rPr>
              <w:t>2012</w:t>
            </w:r>
            <w:r>
              <w:rPr>
                <w:color w:val="000000"/>
                <w:szCs w:val="20"/>
              </w:rPr>
              <w:t xml:space="preserve"> </w:t>
            </w:r>
            <w:r w:rsidRPr="00944E04">
              <w:rPr>
                <w:color w:val="000000"/>
                <w:szCs w:val="20"/>
              </w:rPr>
              <w:t xml:space="preserve">                    2018</w:t>
            </w:r>
          </w:p>
        </w:tc>
        <w:tc>
          <w:tcPr>
            <w:tcW w:w="1276" w:type="dxa"/>
            <w:shd w:val="clear" w:color="auto" w:fill="auto"/>
            <w:tcMar>
              <w:left w:w="11" w:type="dxa"/>
              <w:right w:w="11" w:type="dxa"/>
            </w:tcMar>
            <w:vAlign w:val="center"/>
          </w:tcPr>
          <w:p w14:paraId="154F442B" w14:textId="705CF1C1" w:rsidR="00ED20E7" w:rsidRPr="00944E04" w:rsidRDefault="00ED20E7" w:rsidP="00ED20E7">
            <w:pPr>
              <w:pStyle w:val="aff5"/>
              <w:rPr>
                <w:color w:val="000000"/>
                <w:szCs w:val="20"/>
              </w:rPr>
            </w:pPr>
            <w:r w:rsidRPr="00944E04">
              <w:rPr>
                <w:color w:val="000000"/>
                <w:szCs w:val="20"/>
              </w:rPr>
              <w:t>87</w:t>
            </w:r>
            <w:r>
              <w:rPr>
                <w:color w:val="000000"/>
                <w:szCs w:val="20"/>
              </w:rPr>
              <w:t xml:space="preserve"> </w:t>
            </w:r>
            <w:r w:rsidRPr="00944E04">
              <w:rPr>
                <w:color w:val="000000"/>
                <w:szCs w:val="20"/>
              </w:rPr>
              <w:t xml:space="preserve">                 90</w:t>
            </w:r>
          </w:p>
        </w:tc>
      </w:tr>
      <w:tr w:rsidR="00ED20E7" w:rsidRPr="00EC3D94" w14:paraId="0FC5BD53" w14:textId="77777777" w:rsidTr="002E0C6F">
        <w:tc>
          <w:tcPr>
            <w:tcW w:w="2885" w:type="dxa"/>
            <w:shd w:val="clear" w:color="auto" w:fill="auto"/>
            <w:tcMar>
              <w:left w:w="11" w:type="dxa"/>
              <w:right w:w="11" w:type="dxa"/>
            </w:tcMar>
            <w:vAlign w:val="center"/>
          </w:tcPr>
          <w:p w14:paraId="43E811C8" w14:textId="471837B9" w:rsidR="00ED20E7" w:rsidRPr="00EC3D94" w:rsidRDefault="00ED20E7" w:rsidP="00ED20E7">
            <w:pPr>
              <w:pStyle w:val="aff5"/>
            </w:pPr>
            <w:r>
              <w:rPr>
                <w:color w:val="000000"/>
                <w:szCs w:val="20"/>
              </w:rPr>
              <w:t>Котельная п. Боброво</w:t>
            </w:r>
          </w:p>
        </w:tc>
        <w:tc>
          <w:tcPr>
            <w:tcW w:w="1984" w:type="dxa"/>
            <w:shd w:val="clear" w:color="auto" w:fill="auto"/>
            <w:tcMar>
              <w:left w:w="11" w:type="dxa"/>
              <w:right w:w="11" w:type="dxa"/>
            </w:tcMar>
          </w:tcPr>
          <w:p w14:paraId="38FEFEAC" w14:textId="030E6C6B" w:rsidR="00ED20E7" w:rsidRPr="00EC3D94" w:rsidRDefault="00ED20E7" w:rsidP="00ED20E7">
            <w:pPr>
              <w:pStyle w:val="aff5"/>
            </w:pPr>
            <w:r w:rsidRPr="00660D04">
              <w:t>н/д</w:t>
            </w:r>
          </w:p>
        </w:tc>
        <w:tc>
          <w:tcPr>
            <w:tcW w:w="1560" w:type="dxa"/>
            <w:shd w:val="clear" w:color="auto" w:fill="auto"/>
            <w:tcMar>
              <w:left w:w="11" w:type="dxa"/>
              <w:right w:w="11" w:type="dxa"/>
            </w:tcMar>
            <w:vAlign w:val="center"/>
          </w:tcPr>
          <w:p w14:paraId="297CDE3C" w14:textId="77777777" w:rsidR="00ED20E7" w:rsidRPr="00395CE6" w:rsidRDefault="00ED20E7" w:rsidP="00ED20E7">
            <w:pPr>
              <w:pStyle w:val="aff5"/>
              <w:rPr>
                <w:b/>
                <w:sz w:val="28"/>
                <w:szCs w:val="16"/>
              </w:rPr>
            </w:pPr>
            <w:r w:rsidRPr="00395CE6">
              <w:rPr>
                <w:b/>
                <w:sz w:val="28"/>
                <w:szCs w:val="16"/>
              </w:rPr>
              <w:t>о</w:t>
            </w:r>
          </w:p>
        </w:tc>
        <w:tc>
          <w:tcPr>
            <w:tcW w:w="1843" w:type="dxa"/>
            <w:shd w:val="clear" w:color="auto" w:fill="auto"/>
            <w:tcMar>
              <w:left w:w="11" w:type="dxa"/>
              <w:right w:w="11" w:type="dxa"/>
            </w:tcMar>
            <w:vAlign w:val="center"/>
          </w:tcPr>
          <w:p w14:paraId="36665DCB" w14:textId="2A15FDC9" w:rsidR="00ED20E7" w:rsidRPr="00EC3D94" w:rsidRDefault="00ED20E7" w:rsidP="00ED20E7">
            <w:pPr>
              <w:pStyle w:val="aff5"/>
            </w:pPr>
            <w:r>
              <w:rPr>
                <w:color w:val="000000"/>
                <w:szCs w:val="20"/>
              </w:rPr>
              <w:t>2011</w:t>
            </w:r>
          </w:p>
        </w:tc>
        <w:tc>
          <w:tcPr>
            <w:tcW w:w="1276" w:type="dxa"/>
            <w:shd w:val="clear" w:color="auto" w:fill="auto"/>
            <w:tcMar>
              <w:left w:w="11" w:type="dxa"/>
              <w:right w:w="11" w:type="dxa"/>
            </w:tcMar>
            <w:vAlign w:val="center"/>
          </w:tcPr>
          <w:p w14:paraId="1028FEDA" w14:textId="3C180113" w:rsidR="00ED20E7" w:rsidRPr="00EC3D94" w:rsidRDefault="00ED20E7" w:rsidP="00ED20E7">
            <w:pPr>
              <w:pStyle w:val="aff5"/>
            </w:pPr>
            <w:r>
              <w:rPr>
                <w:color w:val="000000"/>
                <w:szCs w:val="20"/>
              </w:rPr>
              <w:t>87</w:t>
            </w:r>
          </w:p>
        </w:tc>
      </w:tr>
      <w:tr w:rsidR="00ED20E7" w:rsidRPr="00EC3D94" w14:paraId="16F2CFDD" w14:textId="77777777" w:rsidTr="002E0C6F">
        <w:tc>
          <w:tcPr>
            <w:tcW w:w="2885" w:type="dxa"/>
            <w:shd w:val="clear" w:color="auto" w:fill="auto"/>
            <w:tcMar>
              <w:left w:w="11" w:type="dxa"/>
              <w:right w:w="11" w:type="dxa"/>
            </w:tcMar>
            <w:vAlign w:val="center"/>
          </w:tcPr>
          <w:p w14:paraId="2FFCE19C" w14:textId="3CC2F6EF" w:rsidR="00ED20E7" w:rsidRPr="00EC3D94" w:rsidRDefault="00ED20E7" w:rsidP="00ED20E7">
            <w:pPr>
              <w:pStyle w:val="aff5"/>
            </w:pPr>
            <w:r>
              <w:rPr>
                <w:color w:val="000000"/>
                <w:szCs w:val="20"/>
              </w:rPr>
              <w:t>Котельная п. Лайский Док</w:t>
            </w:r>
          </w:p>
        </w:tc>
        <w:tc>
          <w:tcPr>
            <w:tcW w:w="1984" w:type="dxa"/>
            <w:shd w:val="clear" w:color="auto" w:fill="auto"/>
            <w:tcMar>
              <w:left w:w="11" w:type="dxa"/>
              <w:right w:w="11" w:type="dxa"/>
            </w:tcMar>
          </w:tcPr>
          <w:p w14:paraId="1367E9F4" w14:textId="5B61FEB7" w:rsidR="00ED20E7" w:rsidRPr="00EC3D94" w:rsidRDefault="00ED20E7" w:rsidP="00ED20E7">
            <w:pPr>
              <w:pStyle w:val="aff5"/>
            </w:pPr>
            <w:r w:rsidRPr="00660D04">
              <w:t>н/д</w:t>
            </w:r>
          </w:p>
        </w:tc>
        <w:tc>
          <w:tcPr>
            <w:tcW w:w="1560" w:type="dxa"/>
            <w:shd w:val="clear" w:color="auto" w:fill="auto"/>
            <w:tcMar>
              <w:left w:w="11" w:type="dxa"/>
              <w:right w:w="11" w:type="dxa"/>
            </w:tcMar>
            <w:vAlign w:val="center"/>
          </w:tcPr>
          <w:p w14:paraId="1486E5AC" w14:textId="77777777" w:rsidR="00ED20E7" w:rsidRPr="00395CE6" w:rsidRDefault="00ED20E7" w:rsidP="00ED20E7">
            <w:pPr>
              <w:pStyle w:val="aff5"/>
              <w:rPr>
                <w:b/>
                <w:sz w:val="28"/>
                <w:szCs w:val="16"/>
              </w:rPr>
            </w:pPr>
            <w:r w:rsidRPr="00395CE6">
              <w:rPr>
                <w:b/>
                <w:sz w:val="28"/>
                <w:szCs w:val="16"/>
              </w:rPr>
              <w:t>о</w:t>
            </w:r>
          </w:p>
        </w:tc>
        <w:tc>
          <w:tcPr>
            <w:tcW w:w="1843" w:type="dxa"/>
            <w:shd w:val="clear" w:color="auto" w:fill="auto"/>
            <w:tcMar>
              <w:left w:w="11" w:type="dxa"/>
              <w:right w:w="11" w:type="dxa"/>
            </w:tcMar>
            <w:vAlign w:val="center"/>
          </w:tcPr>
          <w:p w14:paraId="1625BB86" w14:textId="28B5DC64" w:rsidR="00ED20E7" w:rsidRPr="00EC3D94" w:rsidRDefault="00ED20E7" w:rsidP="00ED20E7">
            <w:pPr>
              <w:pStyle w:val="aff5"/>
            </w:pPr>
            <w:r>
              <w:rPr>
                <w:color w:val="000000"/>
                <w:szCs w:val="20"/>
              </w:rPr>
              <w:t>2011</w:t>
            </w:r>
          </w:p>
        </w:tc>
        <w:tc>
          <w:tcPr>
            <w:tcW w:w="1276" w:type="dxa"/>
            <w:shd w:val="clear" w:color="auto" w:fill="auto"/>
            <w:tcMar>
              <w:left w:w="11" w:type="dxa"/>
              <w:right w:w="11" w:type="dxa"/>
            </w:tcMar>
            <w:vAlign w:val="center"/>
          </w:tcPr>
          <w:p w14:paraId="4097B475" w14:textId="7FEDFA62" w:rsidR="00ED20E7" w:rsidRPr="00EC3D94" w:rsidRDefault="00ED20E7" w:rsidP="00ED20E7">
            <w:pPr>
              <w:pStyle w:val="aff5"/>
            </w:pPr>
            <w:r>
              <w:rPr>
                <w:color w:val="000000"/>
                <w:szCs w:val="20"/>
              </w:rPr>
              <w:t>87</w:t>
            </w:r>
          </w:p>
        </w:tc>
      </w:tr>
      <w:tr w:rsidR="00ED20E7" w:rsidRPr="00EC3D94" w14:paraId="53F9A458" w14:textId="77777777" w:rsidTr="00D4193A">
        <w:tc>
          <w:tcPr>
            <w:tcW w:w="2885" w:type="dxa"/>
            <w:shd w:val="clear" w:color="auto" w:fill="auto"/>
            <w:tcMar>
              <w:left w:w="11" w:type="dxa"/>
              <w:right w:w="11" w:type="dxa"/>
            </w:tcMar>
            <w:vAlign w:val="center"/>
          </w:tcPr>
          <w:p w14:paraId="7C1CFF36" w14:textId="62B5DF75" w:rsidR="00ED20E7" w:rsidRPr="00EC3D94" w:rsidRDefault="00ED20E7" w:rsidP="00ED20E7">
            <w:pPr>
              <w:pStyle w:val="aff5"/>
            </w:pPr>
            <w:r>
              <w:rPr>
                <w:color w:val="000000"/>
                <w:szCs w:val="20"/>
              </w:rPr>
              <w:t>Котельная п. Луговой</w:t>
            </w:r>
          </w:p>
        </w:tc>
        <w:tc>
          <w:tcPr>
            <w:tcW w:w="1984" w:type="dxa"/>
            <w:shd w:val="clear" w:color="auto" w:fill="auto"/>
            <w:tcMar>
              <w:left w:w="11" w:type="dxa"/>
              <w:right w:w="11" w:type="dxa"/>
            </w:tcMar>
            <w:vAlign w:val="center"/>
          </w:tcPr>
          <w:p w14:paraId="7F77C814" w14:textId="59759503" w:rsidR="00ED20E7" w:rsidRPr="00EC3D94" w:rsidRDefault="00ED20E7" w:rsidP="00ED20E7">
            <w:pPr>
              <w:pStyle w:val="aff5"/>
            </w:pPr>
            <w:r w:rsidRPr="00660D04">
              <w:t>н/д</w:t>
            </w:r>
          </w:p>
        </w:tc>
        <w:tc>
          <w:tcPr>
            <w:tcW w:w="1560" w:type="dxa"/>
            <w:shd w:val="clear" w:color="auto" w:fill="auto"/>
            <w:tcMar>
              <w:left w:w="11" w:type="dxa"/>
              <w:right w:w="11" w:type="dxa"/>
            </w:tcMar>
            <w:vAlign w:val="center"/>
          </w:tcPr>
          <w:p w14:paraId="3143A512" w14:textId="77777777" w:rsidR="00ED20E7" w:rsidRPr="00395CE6" w:rsidRDefault="00ED20E7" w:rsidP="00ED20E7">
            <w:pPr>
              <w:pStyle w:val="aff5"/>
              <w:rPr>
                <w:b/>
                <w:sz w:val="28"/>
                <w:szCs w:val="16"/>
              </w:rPr>
            </w:pPr>
            <w:r w:rsidRPr="00395CE6">
              <w:rPr>
                <w:b/>
                <w:sz w:val="28"/>
                <w:szCs w:val="16"/>
              </w:rPr>
              <w:t>о</w:t>
            </w:r>
          </w:p>
        </w:tc>
        <w:tc>
          <w:tcPr>
            <w:tcW w:w="1843" w:type="dxa"/>
            <w:shd w:val="clear" w:color="auto" w:fill="auto"/>
            <w:tcMar>
              <w:left w:w="11" w:type="dxa"/>
              <w:right w:w="11" w:type="dxa"/>
            </w:tcMar>
            <w:vAlign w:val="center"/>
          </w:tcPr>
          <w:p w14:paraId="11BAC094" w14:textId="7C9783D7" w:rsidR="00ED20E7" w:rsidRDefault="00ED20E7" w:rsidP="00ED20E7">
            <w:pPr>
              <w:pStyle w:val="aff5"/>
            </w:pPr>
            <w:r>
              <w:t>2010</w:t>
            </w:r>
          </w:p>
          <w:p w14:paraId="0B207C7C" w14:textId="441811CB" w:rsidR="00ED20E7" w:rsidRPr="00EC3D94" w:rsidRDefault="00ED20E7" w:rsidP="00ED20E7">
            <w:pPr>
              <w:pStyle w:val="aff5"/>
            </w:pPr>
            <w:r>
              <w:t>2010</w:t>
            </w:r>
          </w:p>
        </w:tc>
        <w:tc>
          <w:tcPr>
            <w:tcW w:w="1276" w:type="dxa"/>
            <w:shd w:val="clear" w:color="auto" w:fill="auto"/>
            <w:tcMar>
              <w:left w:w="11" w:type="dxa"/>
              <w:right w:w="11" w:type="dxa"/>
            </w:tcMar>
            <w:vAlign w:val="center"/>
          </w:tcPr>
          <w:p w14:paraId="03199264" w14:textId="5BA9C737" w:rsidR="00ED20E7" w:rsidRDefault="00ED20E7" w:rsidP="00ED20E7">
            <w:pPr>
              <w:pStyle w:val="aff5"/>
            </w:pPr>
            <w:r>
              <w:t>79</w:t>
            </w:r>
          </w:p>
          <w:p w14:paraId="78544575" w14:textId="4FF4CFC8" w:rsidR="00ED20E7" w:rsidRPr="00EC3D94" w:rsidRDefault="00ED20E7" w:rsidP="00ED20E7">
            <w:pPr>
              <w:pStyle w:val="aff5"/>
            </w:pPr>
            <w:r>
              <w:t>79</w:t>
            </w:r>
          </w:p>
        </w:tc>
      </w:tr>
      <w:tr w:rsidR="00ED20E7" w:rsidRPr="00EC3D94" w14:paraId="3F4E5DA7" w14:textId="77777777" w:rsidTr="00F91D5A">
        <w:tc>
          <w:tcPr>
            <w:tcW w:w="2885" w:type="dxa"/>
            <w:shd w:val="clear" w:color="auto" w:fill="auto"/>
            <w:tcMar>
              <w:left w:w="11" w:type="dxa"/>
              <w:right w:w="11" w:type="dxa"/>
            </w:tcMar>
            <w:vAlign w:val="center"/>
          </w:tcPr>
          <w:p w14:paraId="2B22B423" w14:textId="1EFF1411" w:rsidR="00ED20E7" w:rsidRPr="00EC3D94" w:rsidRDefault="00ED20E7" w:rsidP="00ED20E7">
            <w:pPr>
              <w:pStyle w:val="aff5"/>
            </w:pPr>
            <w:r>
              <w:rPr>
                <w:color w:val="000000"/>
                <w:szCs w:val="20"/>
              </w:rPr>
              <w:t>Котельная ТЭС п. Соловецкий</w:t>
            </w:r>
          </w:p>
        </w:tc>
        <w:tc>
          <w:tcPr>
            <w:tcW w:w="1984" w:type="dxa"/>
            <w:shd w:val="clear" w:color="auto" w:fill="auto"/>
            <w:tcMar>
              <w:left w:w="11" w:type="dxa"/>
              <w:right w:w="11" w:type="dxa"/>
            </w:tcMar>
            <w:vAlign w:val="center"/>
          </w:tcPr>
          <w:p w14:paraId="6D657954" w14:textId="41531FB1" w:rsidR="00ED20E7" w:rsidRPr="00C70DFB" w:rsidRDefault="00ED20E7" w:rsidP="00ED20E7">
            <w:pPr>
              <w:ind w:firstLine="0"/>
              <w:jc w:val="center"/>
              <w:rPr>
                <w:color w:val="000000"/>
                <w:sz w:val="20"/>
                <w:szCs w:val="20"/>
              </w:rPr>
            </w:pPr>
            <w:r>
              <w:rPr>
                <w:color w:val="000000"/>
                <w:sz w:val="20"/>
                <w:szCs w:val="20"/>
              </w:rPr>
              <w:t>“Квант” КВа – 2,0</w:t>
            </w:r>
          </w:p>
        </w:tc>
        <w:tc>
          <w:tcPr>
            <w:tcW w:w="1560" w:type="dxa"/>
            <w:shd w:val="clear" w:color="auto" w:fill="auto"/>
            <w:tcMar>
              <w:left w:w="11" w:type="dxa"/>
              <w:right w:w="11" w:type="dxa"/>
            </w:tcMar>
            <w:vAlign w:val="center"/>
          </w:tcPr>
          <w:p w14:paraId="68EC8AD1" w14:textId="77777777" w:rsidR="00ED20E7" w:rsidRPr="00395CE6" w:rsidRDefault="00ED20E7" w:rsidP="00ED20E7">
            <w:pPr>
              <w:pStyle w:val="aff5"/>
              <w:rPr>
                <w:b/>
                <w:sz w:val="28"/>
                <w:szCs w:val="16"/>
              </w:rPr>
            </w:pPr>
            <w:r w:rsidRPr="00395CE6">
              <w:rPr>
                <w:b/>
                <w:sz w:val="28"/>
                <w:szCs w:val="16"/>
              </w:rPr>
              <w:t>о</w:t>
            </w:r>
          </w:p>
        </w:tc>
        <w:tc>
          <w:tcPr>
            <w:tcW w:w="1843" w:type="dxa"/>
            <w:shd w:val="clear" w:color="auto" w:fill="auto"/>
            <w:tcMar>
              <w:left w:w="11" w:type="dxa"/>
              <w:right w:w="11" w:type="dxa"/>
            </w:tcMar>
            <w:vAlign w:val="center"/>
          </w:tcPr>
          <w:p w14:paraId="55966524" w14:textId="3D99ACF9" w:rsidR="00ED20E7" w:rsidRPr="00EC3D94" w:rsidRDefault="003D7493" w:rsidP="00ED20E7">
            <w:pPr>
              <w:pStyle w:val="aff5"/>
            </w:pPr>
            <w:r>
              <w:t>2011</w:t>
            </w:r>
          </w:p>
        </w:tc>
        <w:tc>
          <w:tcPr>
            <w:tcW w:w="1276" w:type="dxa"/>
            <w:shd w:val="clear" w:color="auto" w:fill="auto"/>
            <w:tcMar>
              <w:left w:w="11" w:type="dxa"/>
              <w:right w:w="11" w:type="dxa"/>
            </w:tcMar>
            <w:vAlign w:val="center"/>
          </w:tcPr>
          <w:p w14:paraId="05B30187" w14:textId="67E7856E" w:rsidR="00ED20E7" w:rsidRPr="00EC3D94" w:rsidRDefault="00ED20E7" w:rsidP="00ED20E7">
            <w:pPr>
              <w:pStyle w:val="aff5"/>
            </w:pPr>
            <w:r>
              <w:t>92</w:t>
            </w:r>
          </w:p>
        </w:tc>
      </w:tr>
      <w:tr w:rsidR="00ED20E7" w:rsidRPr="00EC3D94" w14:paraId="098B1D9E" w14:textId="77777777" w:rsidTr="002E0C6F">
        <w:tc>
          <w:tcPr>
            <w:tcW w:w="2885" w:type="dxa"/>
            <w:shd w:val="clear" w:color="auto" w:fill="auto"/>
            <w:tcMar>
              <w:left w:w="11" w:type="dxa"/>
              <w:right w:w="11" w:type="dxa"/>
            </w:tcMar>
            <w:vAlign w:val="center"/>
          </w:tcPr>
          <w:p w14:paraId="3C6B9FB1" w14:textId="481163F5" w:rsidR="00ED20E7" w:rsidRPr="00EC3D94" w:rsidRDefault="00ED20E7" w:rsidP="00ED20E7">
            <w:pPr>
              <w:pStyle w:val="aff5"/>
            </w:pPr>
            <w:r>
              <w:rPr>
                <w:color w:val="000000"/>
                <w:szCs w:val="20"/>
              </w:rPr>
              <w:t>Котельная д. Емельяновская</w:t>
            </w:r>
          </w:p>
        </w:tc>
        <w:tc>
          <w:tcPr>
            <w:tcW w:w="1984" w:type="dxa"/>
            <w:shd w:val="clear" w:color="auto" w:fill="auto"/>
            <w:tcMar>
              <w:left w:w="11" w:type="dxa"/>
              <w:right w:w="11" w:type="dxa"/>
            </w:tcMar>
            <w:vAlign w:val="center"/>
          </w:tcPr>
          <w:p w14:paraId="07DA22D8" w14:textId="1C7E2CAC" w:rsidR="00ED20E7" w:rsidRPr="00EC3D94" w:rsidRDefault="00ED20E7" w:rsidP="00ED20E7">
            <w:pPr>
              <w:pStyle w:val="aff5"/>
            </w:pPr>
            <w:r w:rsidRPr="00EC3D94">
              <w:t>н/д</w:t>
            </w:r>
          </w:p>
        </w:tc>
        <w:tc>
          <w:tcPr>
            <w:tcW w:w="1560" w:type="dxa"/>
            <w:shd w:val="clear" w:color="auto" w:fill="auto"/>
            <w:tcMar>
              <w:left w:w="11" w:type="dxa"/>
              <w:right w:w="11" w:type="dxa"/>
            </w:tcMar>
            <w:vAlign w:val="center"/>
          </w:tcPr>
          <w:p w14:paraId="56776E44" w14:textId="0A743019" w:rsidR="00ED20E7" w:rsidRPr="00395CE6" w:rsidRDefault="00ED20E7" w:rsidP="00ED20E7">
            <w:pPr>
              <w:pStyle w:val="aff5"/>
              <w:rPr>
                <w:b/>
                <w:sz w:val="28"/>
                <w:szCs w:val="16"/>
              </w:rPr>
            </w:pPr>
            <w:r w:rsidRPr="00395CE6">
              <w:rPr>
                <w:b/>
                <w:sz w:val="28"/>
                <w:szCs w:val="16"/>
              </w:rPr>
              <w:t>о</w:t>
            </w:r>
          </w:p>
        </w:tc>
        <w:tc>
          <w:tcPr>
            <w:tcW w:w="1843" w:type="dxa"/>
            <w:shd w:val="clear" w:color="auto" w:fill="auto"/>
            <w:tcMar>
              <w:left w:w="11" w:type="dxa"/>
              <w:right w:w="11" w:type="dxa"/>
            </w:tcMar>
          </w:tcPr>
          <w:p w14:paraId="3ECE1094" w14:textId="2665F405" w:rsidR="00ED20E7" w:rsidRPr="00EC3D94" w:rsidRDefault="00ED20E7" w:rsidP="00ED20E7">
            <w:pPr>
              <w:pStyle w:val="aff5"/>
            </w:pPr>
            <w:r w:rsidRPr="00EC3D94">
              <w:t>н/д</w:t>
            </w:r>
          </w:p>
        </w:tc>
        <w:tc>
          <w:tcPr>
            <w:tcW w:w="1276" w:type="dxa"/>
            <w:shd w:val="clear" w:color="auto" w:fill="auto"/>
            <w:tcMar>
              <w:left w:w="11" w:type="dxa"/>
              <w:right w:w="11" w:type="dxa"/>
            </w:tcMar>
          </w:tcPr>
          <w:p w14:paraId="025ECA7F" w14:textId="304F1B7D" w:rsidR="00ED20E7" w:rsidRPr="00EC3D94" w:rsidRDefault="00ED20E7" w:rsidP="00ED20E7">
            <w:pPr>
              <w:pStyle w:val="aff5"/>
            </w:pPr>
            <w:r w:rsidRPr="00EC3D94">
              <w:t>н/д</w:t>
            </w:r>
          </w:p>
        </w:tc>
      </w:tr>
      <w:tr w:rsidR="00ED20E7" w:rsidRPr="00EC3D94" w14:paraId="41E0C99B" w14:textId="77777777" w:rsidTr="002E0C6F">
        <w:tc>
          <w:tcPr>
            <w:tcW w:w="2885" w:type="dxa"/>
            <w:shd w:val="clear" w:color="auto" w:fill="auto"/>
            <w:tcMar>
              <w:left w:w="11" w:type="dxa"/>
              <w:right w:w="11" w:type="dxa"/>
            </w:tcMar>
            <w:vAlign w:val="center"/>
          </w:tcPr>
          <w:p w14:paraId="38FBE1B6" w14:textId="235FD7B5" w:rsidR="00ED20E7" w:rsidRPr="00EC3D94" w:rsidRDefault="00ED20E7" w:rsidP="00ED20E7">
            <w:pPr>
              <w:pStyle w:val="aff5"/>
            </w:pPr>
            <w:r>
              <w:rPr>
                <w:color w:val="000000"/>
                <w:szCs w:val="20"/>
              </w:rPr>
              <w:t>Котельная д. Куропти</w:t>
            </w:r>
          </w:p>
        </w:tc>
        <w:tc>
          <w:tcPr>
            <w:tcW w:w="1984" w:type="dxa"/>
            <w:shd w:val="clear" w:color="auto" w:fill="auto"/>
            <w:tcMar>
              <w:left w:w="11" w:type="dxa"/>
              <w:right w:w="11" w:type="dxa"/>
            </w:tcMar>
            <w:vAlign w:val="center"/>
          </w:tcPr>
          <w:p w14:paraId="320ECD23" w14:textId="62083C33" w:rsidR="00ED20E7" w:rsidRPr="00EC3D94" w:rsidRDefault="00ED20E7" w:rsidP="00ED20E7">
            <w:pPr>
              <w:pStyle w:val="aff5"/>
              <w:rPr>
                <w:color w:val="000000"/>
              </w:rPr>
            </w:pPr>
            <w:r w:rsidRPr="00EC3D94">
              <w:t>н/д</w:t>
            </w:r>
          </w:p>
        </w:tc>
        <w:tc>
          <w:tcPr>
            <w:tcW w:w="1560" w:type="dxa"/>
            <w:shd w:val="clear" w:color="auto" w:fill="auto"/>
            <w:tcMar>
              <w:left w:w="11" w:type="dxa"/>
              <w:right w:w="11" w:type="dxa"/>
            </w:tcMar>
            <w:vAlign w:val="center"/>
          </w:tcPr>
          <w:p w14:paraId="7CE093F3" w14:textId="4E45BB56" w:rsidR="00ED20E7" w:rsidRPr="00395CE6" w:rsidRDefault="00ED20E7" w:rsidP="00ED20E7">
            <w:pPr>
              <w:pStyle w:val="aff5"/>
              <w:rPr>
                <w:b/>
                <w:sz w:val="28"/>
                <w:szCs w:val="16"/>
              </w:rPr>
            </w:pPr>
            <w:r w:rsidRPr="00395CE6">
              <w:rPr>
                <w:b/>
                <w:sz w:val="28"/>
                <w:szCs w:val="16"/>
              </w:rPr>
              <w:t>о</w:t>
            </w:r>
          </w:p>
        </w:tc>
        <w:tc>
          <w:tcPr>
            <w:tcW w:w="1843" w:type="dxa"/>
            <w:shd w:val="clear" w:color="auto" w:fill="auto"/>
            <w:tcMar>
              <w:left w:w="11" w:type="dxa"/>
              <w:right w:w="11" w:type="dxa"/>
            </w:tcMar>
          </w:tcPr>
          <w:p w14:paraId="4E98C21E" w14:textId="6430AA95" w:rsidR="00ED20E7" w:rsidRPr="00EC3D94" w:rsidRDefault="00ED20E7" w:rsidP="00ED20E7">
            <w:pPr>
              <w:pStyle w:val="aff5"/>
            </w:pPr>
            <w:r w:rsidRPr="00EC3D94">
              <w:t>н/д</w:t>
            </w:r>
          </w:p>
        </w:tc>
        <w:tc>
          <w:tcPr>
            <w:tcW w:w="1276" w:type="dxa"/>
            <w:shd w:val="clear" w:color="auto" w:fill="auto"/>
            <w:tcMar>
              <w:left w:w="11" w:type="dxa"/>
              <w:right w:w="11" w:type="dxa"/>
            </w:tcMar>
          </w:tcPr>
          <w:p w14:paraId="555BE804" w14:textId="3A0CF5E3" w:rsidR="00ED20E7" w:rsidRPr="00EC3D94" w:rsidRDefault="00ED20E7" w:rsidP="00ED20E7">
            <w:pPr>
              <w:pStyle w:val="aff5"/>
            </w:pPr>
            <w:r w:rsidRPr="00EC3D94">
              <w:t>н/д</w:t>
            </w:r>
          </w:p>
        </w:tc>
      </w:tr>
      <w:tr w:rsidR="007E3BB4" w:rsidRPr="00EC3D94" w14:paraId="07AB09F7" w14:textId="77777777" w:rsidTr="007E3BB4">
        <w:tc>
          <w:tcPr>
            <w:tcW w:w="2885" w:type="dxa"/>
            <w:vMerge w:val="restart"/>
            <w:shd w:val="clear" w:color="auto" w:fill="auto"/>
            <w:tcMar>
              <w:left w:w="11" w:type="dxa"/>
              <w:right w:w="11" w:type="dxa"/>
            </w:tcMar>
            <w:vAlign w:val="center"/>
          </w:tcPr>
          <w:p w14:paraId="67A30537" w14:textId="560A7A60" w:rsidR="007E3BB4" w:rsidRPr="00EC3D94" w:rsidRDefault="007E3BB4" w:rsidP="007E3BB4">
            <w:pPr>
              <w:pStyle w:val="aff5"/>
            </w:pPr>
            <w:r>
              <w:rPr>
                <w:color w:val="000000"/>
                <w:szCs w:val="20"/>
              </w:rPr>
              <w:t>Котельная ООО"ТЭПАК" д. Большое Анисимово</w:t>
            </w:r>
          </w:p>
        </w:tc>
        <w:tc>
          <w:tcPr>
            <w:tcW w:w="1984" w:type="dxa"/>
            <w:shd w:val="clear" w:color="auto" w:fill="auto"/>
            <w:noWrap/>
            <w:tcMar>
              <w:left w:w="11" w:type="dxa"/>
              <w:right w:w="11" w:type="dxa"/>
            </w:tcMar>
            <w:vAlign w:val="center"/>
          </w:tcPr>
          <w:p w14:paraId="740BFAE0" w14:textId="287AF1EE" w:rsidR="007E3BB4" w:rsidRPr="00EC3D94" w:rsidRDefault="007E3BB4" w:rsidP="007E3BB4">
            <w:pPr>
              <w:pStyle w:val="aff5"/>
            </w:pPr>
            <w:r w:rsidRPr="004438F5">
              <w:rPr>
                <w:sz w:val="16"/>
                <w:szCs w:val="16"/>
              </w:rPr>
              <w:t xml:space="preserve">Котлоагрегат №1  (КВТ2000В КВм-2,0Д, 2021); </w:t>
            </w:r>
          </w:p>
        </w:tc>
        <w:tc>
          <w:tcPr>
            <w:tcW w:w="1560" w:type="dxa"/>
            <w:shd w:val="clear" w:color="auto" w:fill="auto"/>
            <w:tcMar>
              <w:left w:w="11" w:type="dxa"/>
              <w:right w:w="11" w:type="dxa"/>
            </w:tcMar>
            <w:vAlign w:val="center"/>
          </w:tcPr>
          <w:p w14:paraId="0580654D" w14:textId="77777777" w:rsidR="007E3BB4" w:rsidRPr="004438F5" w:rsidRDefault="007E3BB4" w:rsidP="007E3BB4">
            <w:pPr>
              <w:ind w:firstLine="0"/>
              <w:jc w:val="center"/>
              <w:rPr>
                <w:rFonts w:eastAsia="Calibri"/>
                <w:b/>
                <w:sz w:val="28"/>
                <w:szCs w:val="16"/>
                <w:lang w:eastAsia="en-US"/>
              </w:rPr>
            </w:pPr>
            <w:r w:rsidRPr="004438F5">
              <w:rPr>
                <w:rFonts w:eastAsia="Calibri"/>
                <w:b/>
                <w:sz w:val="28"/>
                <w:szCs w:val="16"/>
                <w:lang w:eastAsia="en-US"/>
              </w:rPr>
              <w:t>о</w:t>
            </w:r>
          </w:p>
          <w:p w14:paraId="0AA452CC" w14:textId="0F9FEE29" w:rsidR="007E3BB4" w:rsidRPr="00EC3D94" w:rsidRDefault="007E3BB4" w:rsidP="007E3BB4">
            <w:pPr>
              <w:pStyle w:val="aff5"/>
            </w:pPr>
          </w:p>
        </w:tc>
        <w:tc>
          <w:tcPr>
            <w:tcW w:w="1843" w:type="dxa"/>
            <w:shd w:val="clear" w:color="auto" w:fill="auto"/>
            <w:noWrap/>
            <w:tcMar>
              <w:left w:w="11" w:type="dxa"/>
              <w:right w:w="11" w:type="dxa"/>
            </w:tcMar>
            <w:vAlign w:val="center"/>
          </w:tcPr>
          <w:p w14:paraId="5D09137B" w14:textId="0579CB03" w:rsidR="007E3BB4" w:rsidRPr="00EC3D94" w:rsidRDefault="007E3BB4" w:rsidP="007E3BB4">
            <w:pPr>
              <w:pStyle w:val="aff5"/>
            </w:pPr>
            <w:r w:rsidRPr="004438F5">
              <w:rPr>
                <w:sz w:val="16"/>
                <w:szCs w:val="16"/>
              </w:rPr>
              <w:t>2021</w:t>
            </w:r>
          </w:p>
        </w:tc>
        <w:tc>
          <w:tcPr>
            <w:tcW w:w="1276" w:type="dxa"/>
            <w:shd w:val="clear" w:color="auto" w:fill="auto"/>
            <w:noWrap/>
            <w:tcMar>
              <w:left w:w="11" w:type="dxa"/>
              <w:right w:w="11" w:type="dxa"/>
            </w:tcMar>
            <w:vAlign w:val="center"/>
          </w:tcPr>
          <w:p w14:paraId="403D3870" w14:textId="0D3DF22C" w:rsidR="007E3BB4" w:rsidRPr="00EC3D94" w:rsidRDefault="007E3BB4" w:rsidP="007E3BB4">
            <w:pPr>
              <w:pStyle w:val="aff5"/>
            </w:pPr>
            <w:r w:rsidRPr="004438F5">
              <w:rPr>
                <w:sz w:val="16"/>
                <w:szCs w:val="16"/>
              </w:rPr>
              <w:t>н/д</w:t>
            </w:r>
          </w:p>
        </w:tc>
      </w:tr>
      <w:tr w:rsidR="007E3BB4" w:rsidRPr="00EC3D94" w14:paraId="7DC9107F" w14:textId="77777777" w:rsidTr="007E3BB4">
        <w:tc>
          <w:tcPr>
            <w:tcW w:w="2885" w:type="dxa"/>
            <w:vMerge/>
            <w:shd w:val="clear" w:color="auto" w:fill="auto"/>
            <w:tcMar>
              <w:left w:w="11" w:type="dxa"/>
              <w:right w:w="11" w:type="dxa"/>
            </w:tcMar>
            <w:vAlign w:val="center"/>
          </w:tcPr>
          <w:p w14:paraId="27BE99A5" w14:textId="77777777" w:rsidR="007E3BB4" w:rsidRDefault="007E3BB4" w:rsidP="007E3BB4">
            <w:pPr>
              <w:pStyle w:val="aff5"/>
              <w:rPr>
                <w:color w:val="000000"/>
                <w:szCs w:val="20"/>
              </w:rPr>
            </w:pPr>
          </w:p>
        </w:tc>
        <w:tc>
          <w:tcPr>
            <w:tcW w:w="1984" w:type="dxa"/>
            <w:shd w:val="clear" w:color="auto" w:fill="auto"/>
            <w:noWrap/>
            <w:tcMar>
              <w:left w:w="11" w:type="dxa"/>
              <w:right w:w="11" w:type="dxa"/>
            </w:tcMar>
            <w:vAlign w:val="center"/>
          </w:tcPr>
          <w:p w14:paraId="56190C75" w14:textId="1C804054" w:rsidR="007E3BB4" w:rsidRPr="00EC3D94" w:rsidRDefault="007E3BB4" w:rsidP="007E3BB4">
            <w:pPr>
              <w:pStyle w:val="aff5"/>
            </w:pPr>
            <w:r w:rsidRPr="004438F5">
              <w:rPr>
                <w:sz w:val="16"/>
                <w:szCs w:val="16"/>
              </w:rPr>
              <w:t xml:space="preserve">Котлоагрегат №2  </w:t>
            </w:r>
            <w:r w:rsidRPr="004438F5">
              <w:rPr>
                <w:sz w:val="16"/>
                <w:szCs w:val="16"/>
              </w:rPr>
              <w:br/>
              <w:t>(КВТ3000В КВм-3,0Д  , 2021)</w:t>
            </w:r>
          </w:p>
        </w:tc>
        <w:tc>
          <w:tcPr>
            <w:tcW w:w="1560" w:type="dxa"/>
            <w:shd w:val="clear" w:color="auto" w:fill="auto"/>
            <w:tcMar>
              <w:left w:w="11" w:type="dxa"/>
              <w:right w:w="11" w:type="dxa"/>
            </w:tcMar>
            <w:vAlign w:val="center"/>
          </w:tcPr>
          <w:p w14:paraId="19FFC337" w14:textId="7F308EC9" w:rsidR="007E3BB4" w:rsidRPr="00EC3D94" w:rsidRDefault="007E3BB4" w:rsidP="007E3BB4">
            <w:pPr>
              <w:pStyle w:val="aff5"/>
            </w:pPr>
            <w:r w:rsidRPr="004438F5">
              <w:rPr>
                <w:b/>
                <w:sz w:val="28"/>
                <w:szCs w:val="16"/>
              </w:rPr>
              <w:t>о</w:t>
            </w:r>
          </w:p>
        </w:tc>
        <w:tc>
          <w:tcPr>
            <w:tcW w:w="1843" w:type="dxa"/>
            <w:shd w:val="clear" w:color="auto" w:fill="auto"/>
            <w:noWrap/>
            <w:tcMar>
              <w:left w:w="11" w:type="dxa"/>
              <w:right w:w="11" w:type="dxa"/>
            </w:tcMar>
            <w:vAlign w:val="center"/>
          </w:tcPr>
          <w:p w14:paraId="03F0DF3D" w14:textId="04E29EAC" w:rsidR="007E3BB4" w:rsidRPr="00EC3D94" w:rsidRDefault="007E3BB4" w:rsidP="007E3BB4">
            <w:pPr>
              <w:pStyle w:val="aff5"/>
            </w:pPr>
            <w:r w:rsidRPr="004438F5">
              <w:rPr>
                <w:sz w:val="16"/>
                <w:szCs w:val="16"/>
              </w:rPr>
              <w:t>2021</w:t>
            </w:r>
          </w:p>
        </w:tc>
        <w:tc>
          <w:tcPr>
            <w:tcW w:w="1276" w:type="dxa"/>
            <w:shd w:val="clear" w:color="auto" w:fill="auto"/>
            <w:noWrap/>
            <w:tcMar>
              <w:left w:w="11" w:type="dxa"/>
              <w:right w:w="11" w:type="dxa"/>
            </w:tcMar>
            <w:vAlign w:val="center"/>
          </w:tcPr>
          <w:p w14:paraId="4AB0DADC" w14:textId="04EDE476" w:rsidR="007E3BB4" w:rsidRPr="00EC3D94" w:rsidRDefault="007E3BB4" w:rsidP="007E3BB4">
            <w:pPr>
              <w:pStyle w:val="aff5"/>
            </w:pPr>
            <w:r w:rsidRPr="004438F5">
              <w:rPr>
                <w:color w:val="000000"/>
                <w:szCs w:val="20"/>
              </w:rPr>
              <w:t>н/д</w:t>
            </w:r>
          </w:p>
        </w:tc>
      </w:tr>
      <w:tr w:rsidR="007E3BB4" w:rsidRPr="00EC3D94" w14:paraId="4FA3474B" w14:textId="77777777" w:rsidTr="007E3BB4">
        <w:tc>
          <w:tcPr>
            <w:tcW w:w="2885" w:type="dxa"/>
            <w:vMerge/>
            <w:shd w:val="clear" w:color="auto" w:fill="auto"/>
            <w:tcMar>
              <w:left w:w="11" w:type="dxa"/>
              <w:right w:w="11" w:type="dxa"/>
            </w:tcMar>
            <w:vAlign w:val="center"/>
          </w:tcPr>
          <w:p w14:paraId="18AFF036" w14:textId="77777777" w:rsidR="007E3BB4" w:rsidRDefault="007E3BB4" w:rsidP="007E3BB4">
            <w:pPr>
              <w:pStyle w:val="aff5"/>
              <w:rPr>
                <w:color w:val="000000"/>
                <w:szCs w:val="20"/>
              </w:rPr>
            </w:pPr>
          </w:p>
        </w:tc>
        <w:tc>
          <w:tcPr>
            <w:tcW w:w="1984" w:type="dxa"/>
            <w:shd w:val="clear" w:color="auto" w:fill="auto"/>
            <w:noWrap/>
            <w:tcMar>
              <w:left w:w="11" w:type="dxa"/>
              <w:right w:w="11" w:type="dxa"/>
            </w:tcMar>
            <w:vAlign w:val="center"/>
          </w:tcPr>
          <w:p w14:paraId="309F091B" w14:textId="35622A48" w:rsidR="007E3BB4" w:rsidRPr="00EC3D94" w:rsidRDefault="007E3BB4" w:rsidP="007E3BB4">
            <w:pPr>
              <w:pStyle w:val="aff5"/>
            </w:pPr>
            <w:r w:rsidRPr="004438F5">
              <w:rPr>
                <w:sz w:val="16"/>
                <w:szCs w:val="16"/>
              </w:rPr>
              <w:t>Резервный котлоагрегат №1 (КЕ4-14С, 1989)</w:t>
            </w:r>
          </w:p>
        </w:tc>
        <w:tc>
          <w:tcPr>
            <w:tcW w:w="1560" w:type="dxa"/>
            <w:shd w:val="clear" w:color="auto" w:fill="auto"/>
            <w:tcMar>
              <w:left w:w="11" w:type="dxa"/>
              <w:right w:w="11" w:type="dxa"/>
            </w:tcMar>
            <w:vAlign w:val="center"/>
          </w:tcPr>
          <w:p w14:paraId="602D2134" w14:textId="11FCD477" w:rsidR="007E3BB4" w:rsidRPr="00EC3D94" w:rsidRDefault="007E3BB4" w:rsidP="007E3BB4">
            <w:pPr>
              <w:pStyle w:val="aff5"/>
            </w:pPr>
            <w:r w:rsidRPr="004438F5">
              <w:rPr>
                <w:b/>
                <w:sz w:val="28"/>
                <w:szCs w:val="16"/>
              </w:rPr>
              <w:t>р</w:t>
            </w:r>
          </w:p>
        </w:tc>
        <w:tc>
          <w:tcPr>
            <w:tcW w:w="1843" w:type="dxa"/>
            <w:shd w:val="clear" w:color="auto" w:fill="auto"/>
            <w:noWrap/>
            <w:tcMar>
              <w:left w:w="11" w:type="dxa"/>
              <w:right w:w="11" w:type="dxa"/>
            </w:tcMar>
            <w:vAlign w:val="center"/>
          </w:tcPr>
          <w:p w14:paraId="3E5FC446" w14:textId="2B6F9793" w:rsidR="007E3BB4" w:rsidRPr="00EC3D94" w:rsidRDefault="007E3BB4" w:rsidP="007E3BB4">
            <w:pPr>
              <w:pStyle w:val="aff5"/>
            </w:pPr>
            <w:r w:rsidRPr="004438F5">
              <w:rPr>
                <w:sz w:val="16"/>
                <w:szCs w:val="16"/>
              </w:rPr>
              <w:t>1989</w:t>
            </w:r>
          </w:p>
        </w:tc>
        <w:tc>
          <w:tcPr>
            <w:tcW w:w="1276" w:type="dxa"/>
            <w:shd w:val="clear" w:color="auto" w:fill="auto"/>
            <w:noWrap/>
            <w:tcMar>
              <w:left w:w="11" w:type="dxa"/>
              <w:right w:w="11" w:type="dxa"/>
            </w:tcMar>
            <w:vAlign w:val="center"/>
          </w:tcPr>
          <w:p w14:paraId="7AF978FC" w14:textId="73169AAC" w:rsidR="007E3BB4" w:rsidRPr="00EC3D94" w:rsidRDefault="007E3BB4" w:rsidP="007E3BB4">
            <w:pPr>
              <w:pStyle w:val="aff5"/>
            </w:pPr>
            <w:r w:rsidRPr="004438F5">
              <w:rPr>
                <w:color w:val="000000"/>
                <w:szCs w:val="20"/>
              </w:rPr>
              <w:t>н/д</w:t>
            </w:r>
          </w:p>
        </w:tc>
      </w:tr>
      <w:tr w:rsidR="007E3BB4" w:rsidRPr="00EC3D94" w14:paraId="39F73824" w14:textId="77777777" w:rsidTr="007E3BB4">
        <w:tc>
          <w:tcPr>
            <w:tcW w:w="2885" w:type="dxa"/>
            <w:vMerge/>
            <w:shd w:val="clear" w:color="auto" w:fill="auto"/>
            <w:tcMar>
              <w:left w:w="11" w:type="dxa"/>
              <w:right w:w="11" w:type="dxa"/>
            </w:tcMar>
            <w:vAlign w:val="center"/>
          </w:tcPr>
          <w:p w14:paraId="6E3ECFE7" w14:textId="77777777" w:rsidR="007E3BB4" w:rsidRDefault="007E3BB4" w:rsidP="007E3BB4">
            <w:pPr>
              <w:pStyle w:val="aff5"/>
              <w:rPr>
                <w:color w:val="000000"/>
                <w:szCs w:val="20"/>
              </w:rPr>
            </w:pPr>
          </w:p>
        </w:tc>
        <w:tc>
          <w:tcPr>
            <w:tcW w:w="1984" w:type="dxa"/>
            <w:shd w:val="clear" w:color="auto" w:fill="auto"/>
            <w:noWrap/>
            <w:tcMar>
              <w:left w:w="11" w:type="dxa"/>
              <w:right w:w="11" w:type="dxa"/>
            </w:tcMar>
            <w:vAlign w:val="center"/>
          </w:tcPr>
          <w:p w14:paraId="7ABACBDF" w14:textId="4538A222" w:rsidR="007E3BB4" w:rsidRPr="00EC3D94" w:rsidRDefault="007E3BB4" w:rsidP="007E3BB4">
            <w:pPr>
              <w:pStyle w:val="aff5"/>
            </w:pPr>
            <w:r w:rsidRPr="004438F5">
              <w:rPr>
                <w:sz w:val="16"/>
                <w:szCs w:val="16"/>
              </w:rPr>
              <w:t>Резервный котлоагрегат №2(КЕ10-14С, 1989)</w:t>
            </w:r>
          </w:p>
        </w:tc>
        <w:tc>
          <w:tcPr>
            <w:tcW w:w="1560" w:type="dxa"/>
            <w:shd w:val="clear" w:color="auto" w:fill="auto"/>
            <w:tcMar>
              <w:left w:w="11" w:type="dxa"/>
              <w:right w:w="11" w:type="dxa"/>
            </w:tcMar>
            <w:vAlign w:val="center"/>
          </w:tcPr>
          <w:p w14:paraId="6B2C2D0F" w14:textId="28B0D0B0" w:rsidR="007E3BB4" w:rsidRPr="00EC3D94" w:rsidRDefault="007E3BB4" w:rsidP="007E3BB4">
            <w:pPr>
              <w:pStyle w:val="aff5"/>
            </w:pPr>
            <w:r w:rsidRPr="004438F5">
              <w:rPr>
                <w:b/>
                <w:sz w:val="28"/>
                <w:szCs w:val="16"/>
              </w:rPr>
              <w:t>р</w:t>
            </w:r>
          </w:p>
        </w:tc>
        <w:tc>
          <w:tcPr>
            <w:tcW w:w="1843" w:type="dxa"/>
            <w:shd w:val="clear" w:color="auto" w:fill="auto"/>
            <w:noWrap/>
            <w:tcMar>
              <w:left w:w="11" w:type="dxa"/>
              <w:right w:w="11" w:type="dxa"/>
            </w:tcMar>
            <w:vAlign w:val="center"/>
          </w:tcPr>
          <w:p w14:paraId="18C98CD1" w14:textId="2242BDB7" w:rsidR="007E3BB4" w:rsidRPr="00EC3D94" w:rsidRDefault="007E3BB4" w:rsidP="007E3BB4">
            <w:pPr>
              <w:pStyle w:val="aff5"/>
            </w:pPr>
            <w:r w:rsidRPr="004438F5">
              <w:rPr>
                <w:sz w:val="16"/>
                <w:szCs w:val="16"/>
              </w:rPr>
              <w:t>1989</w:t>
            </w:r>
          </w:p>
        </w:tc>
        <w:tc>
          <w:tcPr>
            <w:tcW w:w="1276" w:type="dxa"/>
            <w:shd w:val="clear" w:color="auto" w:fill="auto"/>
            <w:noWrap/>
            <w:tcMar>
              <w:left w:w="11" w:type="dxa"/>
              <w:right w:w="11" w:type="dxa"/>
            </w:tcMar>
            <w:vAlign w:val="center"/>
          </w:tcPr>
          <w:p w14:paraId="072BE4DA" w14:textId="7574DDC9" w:rsidR="007E3BB4" w:rsidRPr="00EC3D94" w:rsidRDefault="007E3BB4" w:rsidP="007E3BB4">
            <w:pPr>
              <w:pStyle w:val="aff5"/>
            </w:pPr>
            <w:r w:rsidRPr="004438F5">
              <w:rPr>
                <w:sz w:val="16"/>
                <w:szCs w:val="16"/>
              </w:rPr>
              <w:t>н/д</w:t>
            </w:r>
          </w:p>
        </w:tc>
      </w:tr>
      <w:tr w:rsidR="007E3BB4" w:rsidRPr="00EC3D94" w14:paraId="43038AE1" w14:textId="77777777" w:rsidTr="007E3BB4">
        <w:tc>
          <w:tcPr>
            <w:tcW w:w="2885" w:type="dxa"/>
            <w:vMerge/>
            <w:shd w:val="clear" w:color="auto" w:fill="auto"/>
            <w:tcMar>
              <w:left w:w="11" w:type="dxa"/>
              <w:right w:w="11" w:type="dxa"/>
            </w:tcMar>
            <w:vAlign w:val="center"/>
          </w:tcPr>
          <w:p w14:paraId="118C1562" w14:textId="77777777" w:rsidR="007E3BB4" w:rsidRDefault="007E3BB4" w:rsidP="007E3BB4">
            <w:pPr>
              <w:pStyle w:val="aff5"/>
              <w:rPr>
                <w:color w:val="000000"/>
                <w:szCs w:val="20"/>
              </w:rPr>
            </w:pPr>
          </w:p>
        </w:tc>
        <w:tc>
          <w:tcPr>
            <w:tcW w:w="1984" w:type="dxa"/>
            <w:shd w:val="clear" w:color="auto" w:fill="auto"/>
            <w:noWrap/>
            <w:tcMar>
              <w:left w:w="11" w:type="dxa"/>
              <w:right w:w="11" w:type="dxa"/>
            </w:tcMar>
            <w:vAlign w:val="center"/>
          </w:tcPr>
          <w:p w14:paraId="461D0C2B" w14:textId="1F6D4CBA" w:rsidR="007E3BB4" w:rsidRPr="00EC3D94" w:rsidRDefault="007E3BB4" w:rsidP="007E3BB4">
            <w:pPr>
              <w:pStyle w:val="aff5"/>
            </w:pPr>
            <w:r w:rsidRPr="004438F5">
              <w:rPr>
                <w:sz w:val="16"/>
                <w:szCs w:val="16"/>
              </w:rPr>
              <w:t>Резервный котлоагрегат №3 (КЕ10-14С, 1989)</w:t>
            </w:r>
          </w:p>
        </w:tc>
        <w:tc>
          <w:tcPr>
            <w:tcW w:w="1560" w:type="dxa"/>
            <w:shd w:val="clear" w:color="auto" w:fill="auto"/>
            <w:tcMar>
              <w:left w:w="11" w:type="dxa"/>
              <w:right w:w="11" w:type="dxa"/>
            </w:tcMar>
            <w:vAlign w:val="center"/>
          </w:tcPr>
          <w:p w14:paraId="6368B6F8" w14:textId="3F2533D8" w:rsidR="007E3BB4" w:rsidRPr="00EC3D94" w:rsidRDefault="007E3BB4" w:rsidP="007E3BB4">
            <w:pPr>
              <w:pStyle w:val="aff5"/>
            </w:pPr>
            <w:r w:rsidRPr="004438F5">
              <w:rPr>
                <w:b/>
                <w:sz w:val="28"/>
                <w:szCs w:val="16"/>
              </w:rPr>
              <w:t>р</w:t>
            </w:r>
          </w:p>
        </w:tc>
        <w:tc>
          <w:tcPr>
            <w:tcW w:w="1843" w:type="dxa"/>
            <w:shd w:val="clear" w:color="auto" w:fill="auto"/>
            <w:noWrap/>
            <w:tcMar>
              <w:left w:w="11" w:type="dxa"/>
              <w:right w:w="11" w:type="dxa"/>
            </w:tcMar>
            <w:vAlign w:val="center"/>
          </w:tcPr>
          <w:p w14:paraId="434030C5" w14:textId="1142A8C2" w:rsidR="007E3BB4" w:rsidRPr="00EC3D94" w:rsidRDefault="007E3BB4" w:rsidP="007E3BB4">
            <w:pPr>
              <w:pStyle w:val="aff5"/>
            </w:pPr>
            <w:r w:rsidRPr="004438F5">
              <w:rPr>
                <w:sz w:val="16"/>
                <w:szCs w:val="16"/>
              </w:rPr>
              <w:t>1989</w:t>
            </w:r>
          </w:p>
        </w:tc>
        <w:tc>
          <w:tcPr>
            <w:tcW w:w="1276" w:type="dxa"/>
            <w:shd w:val="clear" w:color="auto" w:fill="auto"/>
            <w:noWrap/>
            <w:tcMar>
              <w:left w:w="11" w:type="dxa"/>
              <w:right w:w="11" w:type="dxa"/>
            </w:tcMar>
            <w:vAlign w:val="center"/>
          </w:tcPr>
          <w:p w14:paraId="109BC5E5" w14:textId="4550D24C" w:rsidR="007E3BB4" w:rsidRPr="00EC3D94" w:rsidRDefault="007E3BB4" w:rsidP="007E3BB4">
            <w:pPr>
              <w:pStyle w:val="aff5"/>
            </w:pPr>
            <w:r w:rsidRPr="004438F5">
              <w:rPr>
                <w:color w:val="000000"/>
                <w:szCs w:val="20"/>
              </w:rPr>
              <w:t>н/д</w:t>
            </w:r>
          </w:p>
        </w:tc>
      </w:tr>
      <w:tr w:rsidR="007F4201" w:rsidRPr="00EC3D94" w14:paraId="1DE8CF40" w14:textId="77777777" w:rsidTr="00F91D5A">
        <w:tc>
          <w:tcPr>
            <w:tcW w:w="2885" w:type="dxa"/>
            <w:vMerge w:val="restart"/>
            <w:shd w:val="clear" w:color="auto" w:fill="auto"/>
            <w:tcMar>
              <w:left w:w="11" w:type="dxa"/>
              <w:right w:w="11" w:type="dxa"/>
            </w:tcMar>
            <w:vAlign w:val="center"/>
          </w:tcPr>
          <w:p w14:paraId="47AA0413" w14:textId="760A1C40" w:rsidR="007F4201" w:rsidRPr="00EC3D94" w:rsidRDefault="007F4201" w:rsidP="007E3BB4">
            <w:pPr>
              <w:pStyle w:val="aff5"/>
            </w:pPr>
            <w:r>
              <w:rPr>
                <w:color w:val="000000"/>
                <w:szCs w:val="20"/>
              </w:rPr>
              <w:t>Котельная ООО"ТЭПАК" п. Талаги, 21 А</w:t>
            </w:r>
          </w:p>
        </w:tc>
        <w:tc>
          <w:tcPr>
            <w:tcW w:w="1984" w:type="dxa"/>
            <w:shd w:val="clear" w:color="auto" w:fill="auto"/>
            <w:noWrap/>
            <w:tcMar>
              <w:left w:w="11" w:type="dxa"/>
              <w:right w:w="11" w:type="dxa"/>
            </w:tcMar>
            <w:vAlign w:val="center"/>
          </w:tcPr>
          <w:p w14:paraId="606B2158" w14:textId="6133F394" w:rsidR="007F4201" w:rsidRPr="00EC3D94" w:rsidRDefault="007F4201" w:rsidP="007E3BB4">
            <w:pPr>
              <w:pStyle w:val="aff5"/>
            </w:pPr>
            <w:r w:rsidRPr="004438F5">
              <w:rPr>
                <w:sz w:val="16"/>
                <w:szCs w:val="16"/>
                <w:lang w:val="en-US"/>
              </w:rPr>
              <w:t xml:space="preserve">ARCUS SOLIDA-1440 </w:t>
            </w:r>
            <w:r w:rsidRPr="004438F5">
              <w:rPr>
                <w:sz w:val="16"/>
                <w:szCs w:val="16"/>
              </w:rPr>
              <w:t>КД</w:t>
            </w:r>
          </w:p>
        </w:tc>
        <w:tc>
          <w:tcPr>
            <w:tcW w:w="1560" w:type="dxa"/>
            <w:shd w:val="clear" w:color="auto" w:fill="auto"/>
            <w:tcMar>
              <w:left w:w="11" w:type="dxa"/>
              <w:right w:w="11" w:type="dxa"/>
            </w:tcMar>
            <w:vAlign w:val="center"/>
          </w:tcPr>
          <w:p w14:paraId="08EB2203" w14:textId="27AD2D38" w:rsidR="007F4201" w:rsidRPr="00EC3D94" w:rsidRDefault="007F4201" w:rsidP="007E3BB4">
            <w:pPr>
              <w:pStyle w:val="aff5"/>
            </w:pPr>
            <w:r w:rsidRPr="004438F5">
              <w:rPr>
                <w:b/>
                <w:sz w:val="28"/>
                <w:szCs w:val="16"/>
              </w:rPr>
              <w:t>о</w:t>
            </w:r>
          </w:p>
        </w:tc>
        <w:tc>
          <w:tcPr>
            <w:tcW w:w="1843" w:type="dxa"/>
            <w:shd w:val="clear" w:color="auto" w:fill="auto"/>
            <w:noWrap/>
            <w:tcMar>
              <w:left w:w="11" w:type="dxa"/>
              <w:right w:w="11" w:type="dxa"/>
            </w:tcMar>
            <w:vAlign w:val="center"/>
          </w:tcPr>
          <w:p w14:paraId="3F8475ED" w14:textId="285CAF5C" w:rsidR="007F4201" w:rsidRPr="00EC3D94" w:rsidRDefault="007F4201" w:rsidP="007E3BB4">
            <w:pPr>
              <w:pStyle w:val="aff5"/>
            </w:pPr>
            <w:r w:rsidRPr="004438F5">
              <w:rPr>
                <w:sz w:val="16"/>
                <w:szCs w:val="16"/>
              </w:rPr>
              <w:t>2022</w:t>
            </w:r>
          </w:p>
        </w:tc>
        <w:tc>
          <w:tcPr>
            <w:tcW w:w="1276" w:type="dxa"/>
            <w:vMerge w:val="restart"/>
            <w:shd w:val="clear" w:color="auto" w:fill="auto"/>
            <w:noWrap/>
            <w:tcMar>
              <w:left w:w="11" w:type="dxa"/>
              <w:right w:w="11" w:type="dxa"/>
            </w:tcMar>
            <w:vAlign w:val="center"/>
          </w:tcPr>
          <w:p w14:paraId="57ACDEB6" w14:textId="7FC7810C" w:rsidR="007F4201" w:rsidRPr="00420D42" w:rsidRDefault="007F4201" w:rsidP="007E3BB4">
            <w:pPr>
              <w:pStyle w:val="aff5"/>
              <w:rPr>
                <w:color w:val="000000"/>
                <w:szCs w:val="20"/>
              </w:rPr>
            </w:pPr>
            <w:r w:rsidRPr="00420D42">
              <w:rPr>
                <w:color w:val="000000"/>
                <w:szCs w:val="20"/>
              </w:rPr>
              <w:t>90-92</w:t>
            </w:r>
          </w:p>
        </w:tc>
      </w:tr>
      <w:tr w:rsidR="007F4201" w:rsidRPr="00EC3D94" w14:paraId="034C2779" w14:textId="77777777" w:rsidTr="00F91D5A">
        <w:tc>
          <w:tcPr>
            <w:tcW w:w="2885" w:type="dxa"/>
            <w:vMerge/>
            <w:shd w:val="clear" w:color="auto" w:fill="auto"/>
            <w:tcMar>
              <w:left w:w="11" w:type="dxa"/>
              <w:right w:w="11" w:type="dxa"/>
            </w:tcMar>
            <w:vAlign w:val="center"/>
          </w:tcPr>
          <w:p w14:paraId="5B99708B" w14:textId="77777777" w:rsidR="007F4201" w:rsidRDefault="007F4201" w:rsidP="007E3BB4">
            <w:pPr>
              <w:pStyle w:val="aff5"/>
              <w:rPr>
                <w:color w:val="000000"/>
                <w:szCs w:val="20"/>
              </w:rPr>
            </w:pPr>
          </w:p>
        </w:tc>
        <w:tc>
          <w:tcPr>
            <w:tcW w:w="1984" w:type="dxa"/>
            <w:shd w:val="clear" w:color="auto" w:fill="auto"/>
            <w:noWrap/>
            <w:tcMar>
              <w:left w:w="11" w:type="dxa"/>
              <w:right w:w="11" w:type="dxa"/>
            </w:tcMar>
            <w:vAlign w:val="center"/>
          </w:tcPr>
          <w:p w14:paraId="287F7E55" w14:textId="6A45E466" w:rsidR="007F4201" w:rsidRDefault="007F4201" w:rsidP="007E3BB4">
            <w:pPr>
              <w:pStyle w:val="aff5"/>
            </w:pPr>
            <w:r w:rsidRPr="004438F5">
              <w:rPr>
                <w:sz w:val="16"/>
                <w:szCs w:val="16"/>
              </w:rPr>
              <w:t>Котел водогрейный КВР-1,5 (на шахтной топке)</w:t>
            </w:r>
          </w:p>
        </w:tc>
        <w:tc>
          <w:tcPr>
            <w:tcW w:w="1560" w:type="dxa"/>
            <w:shd w:val="clear" w:color="auto" w:fill="auto"/>
            <w:tcMar>
              <w:left w:w="11" w:type="dxa"/>
              <w:right w:w="11" w:type="dxa"/>
            </w:tcMar>
            <w:vAlign w:val="center"/>
          </w:tcPr>
          <w:p w14:paraId="3E1E43B1" w14:textId="16580DC0" w:rsidR="007F4201" w:rsidRPr="00EC3D94" w:rsidRDefault="007F4201" w:rsidP="007E3BB4">
            <w:pPr>
              <w:pStyle w:val="aff5"/>
            </w:pPr>
            <w:r w:rsidRPr="004438F5">
              <w:rPr>
                <w:b/>
                <w:sz w:val="28"/>
                <w:szCs w:val="16"/>
              </w:rPr>
              <w:t>о</w:t>
            </w:r>
          </w:p>
        </w:tc>
        <w:tc>
          <w:tcPr>
            <w:tcW w:w="1843" w:type="dxa"/>
            <w:shd w:val="clear" w:color="auto" w:fill="auto"/>
            <w:noWrap/>
            <w:tcMar>
              <w:left w:w="11" w:type="dxa"/>
              <w:right w:w="11" w:type="dxa"/>
            </w:tcMar>
            <w:vAlign w:val="center"/>
          </w:tcPr>
          <w:p w14:paraId="2A17BBB6" w14:textId="4B14396B" w:rsidR="007F4201" w:rsidRDefault="007F4201" w:rsidP="007E3BB4">
            <w:pPr>
              <w:pStyle w:val="aff5"/>
            </w:pPr>
            <w:r w:rsidRPr="004438F5">
              <w:rPr>
                <w:sz w:val="16"/>
                <w:szCs w:val="16"/>
              </w:rPr>
              <w:t>2022</w:t>
            </w:r>
          </w:p>
        </w:tc>
        <w:tc>
          <w:tcPr>
            <w:tcW w:w="1276" w:type="dxa"/>
            <w:vMerge/>
            <w:shd w:val="clear" w:color="auto" w:fill="auto"/>
            <w:noWrap/>
            <w:tcMar>
              <w:left w:w="11" w:type="dxa"/>
              <w:right w:w="11" w:type="dxa"/>
            </w:tcMar>
            <w:vAlign w:val="center"/>
          </w:tcPr>
          <w:p w14:paraId="6B8909DC" w14:textId="3CCEDB7E" w:rsidR="007F4201" w:rsidRDefault="007F4201" w:rsidP="007E3BB4">
            <w:pPr>
              <w:pStyle w:val="aff5"/>
            </w:pPr>
          </w:p>
        </w:tc>
      </w:tr>
      <w:tr w:rsidR="00ED20E7" w:rsidRPr="00EC3D94" w14:paraId="6ABB8052" w14:textId="77777777" w:rsidTr="002E0C6F">
        <w:tc>
          <w:tcPr>
            <w:tcW w:w="2885" w:type="dxa"/>
            <w:shd w:val="clear" w:color="auto" w:fill="auto"/>
            <w:tcMar>
              <w:left w:w="11" w:type="dxa"/>
              <w:right w:w="11" w:type="dxa"/>
            </w:tcMar>
            <w:vAlign w:val="center"/>
          </w:tcPr>
          <w:p w14:paraId="076389A5" w14:textId="24F20F0F" w:rsidR="00ED20E7" w:rsidRPr="00EC3D94" w:rsidRDefault="00ED20E7" w:rsidP="00ED20E7">
            <w:pPr>
              <w:pStyle w:val="aff5"/>
            </w:pPr>
            <w:r>
              <w:rPr>
                <w:color w:val="000000"/>
                <w:szCs w:val="20"/>
              </w:rPr>
              <w:t>Котельная "СЭК-Беломорье"</w:t>
            </w:r>
          </w:p>
        </w:tc>
        <w:tc>
          <w:tcPr>
            <w:tcW w:w="1984" w:type="dxa"/>
            <w:shd w:val="clear" w:color="auto" w:fill="auto"/>
            <w:noWrap/>
            <w:tcMar>
              <w:left w:w="11" w:type="dxa"/>
              <w:right w:w="11" w:type="dxa"/>
            </w:tcMar>
            <w:vAlign w:val="center"/>
          </w:tcPr>
          <w:p w14:paraId="10A425AF" w14:textId="0C327137" w:rsidR="00ED20E7" w:rsidRPr="00EC3D94" w:rsidRDefault="00ED20E7" w:rsidP="00ED20E7">
            <w:pPr>
              <w:pStyle w:val="aff5"/>
            </w:pPr>
            <w:r w:rsidRPr="00EC3D94">
              <w:t>н/д</w:t>
            </w:r>
          </w:p>
        </w:tc>
        <w:tc>
          <w:tcPr>
            <w:tcW w:w="1560" w:type="dxa"/>
            <w:shd w:val="clear" w:color="auto" w:fill="auto"/>
            <w:tcMar>
              <w:left w:w="11" w:type="dxa"/>
              <w:right w:w="11" w:type="dxa"/>
            </w:tcMar>
            <w:vAlign w:val="center"/>
          </w:tcPr>
          <w:p w14:paraId="04465A88" w14:textId="2EF1CFE2" w:rsidR="00ED20E7" w:rsidRPr="00B63F2F" w:rsidRDefault="00ED20E7" w:rsidP="00ED20E7">
            <w:pPr>
              <w:pStyle w:val="aff5"/>
              <w:rPr>
                <w:b/>
                <w:sz w:val="28"/>
                <w:szCs w:val="16"/>
              </w:rPr>
            </w:pPr>
            <w:r w:rsidRPr="00B63F2F">
              <w:rPr>
                <w:b/>
                <w:sz w:val="28"/>
                <w:szCs w:val="16"/>
              </w:rPr>
              <w:t>о</w:t>
            </w:r>
          </w:p>
        </w:tc>
        <w:tc>
          <w:tcPr>
            <w:tcW w:w="1843" w:type="dxa"/>
            <w:shd w:val="clear" w:color="auto" w:fill="auto"/>
            <w:noWrap/>
            <w:tcMar>
              <w:left w:w="11" w:type="dxa"/>
              <w:right w:w="11" w:type="dxa"/>
            </w:tcMar>
          </w:tcPr>
          <w:p w14:paraId="1A0BD07A" w14:textId="0DC0D5F7" w:rsidR="00ED20E7" w:rsidRPr="00EC3D94" w:rsidRDefault="00ED20E7" w:rsidP="00ED20E7">
            <w:pPr>
              <w:pStyle w:val="aff5"/>
            </w:pPr>
            <w:r w:rsidRPr="00EC3D94">
              <w:t>н/д</w:t>
            </w:r>
          </w:p>
        </w:tc>
        <w:tc>
          <w:tcPr>
            <w:tcW w:w="1276" w:type="dxa"/>
            <w:shd w:val="clear" w:color="auto" w:fill="auto"/>
            <w:noWrap/>
            <w:tcMar>
              <w:left w:w="11" w:type="dxa"/>
              <w:right w:w="11" w:type="dxa"/>
            </w:tcMar>
          </w:tcPr>
          <w:p w14:paraId="52498D38" w14:textId="39DD156F" w:rsidR="00ED20E7" w:rsidRPr="00EC3D94" w:rsidRDefault="00ED20E7" w:rsidP="00ED20E7">
            <w:pPr>
              <w:pStyle w:val="aff5"/>
            </w:pPr>
            <w:r w:rsidRPr="00EC3D94">
              <w:t>н/д</w:t>
            </w:r>
          </w:p>
        </w:tc>
      </w:tr>
      <w:tr w:rsidR="00ED20E7" w:rsidRPr="00EC3D94" w14:paraId="4CD34276" w14:textId="77777777" w:rsidTr="00F91D5A">
        <w:tc>
          <w:tcPr>
            <w:tcW w:w="2885" w:type="dxa"/>
            <w:shd w:val="clear" w:color="auto" w:fill="auto"/>
            <w:tcMar>
              <w:left w:w="11" w:type="dxa"/>
              <w:right w:w="11" w:type="dxa"/>
            </w:tcMar>
            <w:vAlign w:val="center"/>
          </w:tcPr>
          <w:p w14:paraId="3636C7F8" w14:textId="0FFB8327" w:rsidR="00ED20E7" w:rsidRPr="00EC3D94" w:rsidRDefault="00ED20E7" w:rsidP="00ED20E7">
            <w:pPr>
              <w:pStyle w:val="aff5"/>
            </w:pPr>
            <w:r>
              <w:rPr>
                <w:color w:val="000000"/>
                <w:szCs w:val="20"/>
              </w:rPr>
              <w:t>Котельная "Центральная" п. Васьково</w:t>
            </w:r>
          </w:p>
        </w:tc>
        <w:tc>
          <w:tcPr>
            <w:tcW w:w="1984" w:type="dxa"/>
            <w:shd w:val="clear" w:color="auto" w:fill="auto"/>
            <w:noWrap/>
            <w:tcMar>
              <w:left w:w="11" w:type="dxa"/>
              <w:right w:w="11" w:type="dxa"/>
            </w:tcMar>
            <w:vAlign w:val="center"/>
          </w:tcPr>
          <w:p w14:paraId="6EA24A6F" w14:textId="78A8D3CB" w:rsidR="00ED20E7" w:rsidRPr="00EC3D94" w:rsidRDefault="00ED20E7" w:rsidP="00ED20E7">
            <w:pPr>
              <w:pStyle w:val="aff5"/>
            </w:pPr>
            <w:r w:rsidRPr="00EC3D94">
              <w:t>н/д</w:t>
            </w:r>
          </w:p>
        </w:tc>
        <w:tc>
          <w:tcPr>
            <w:tcW w:w="1560" w:type="dxa"/>
            <w:shd w:val="clear" w:color="auto" w:fill="auto"/>
            <w:tcMar>
              <w:left w:w="11" w:type="dxa"/>
              <w:right w:w="11" w:type="dxa"/>
            </w:tcMar>
            <w:vAlign w:val="center"/>
          </w:tcPr>
          <w:p w14:paraId="630E8041" w14:textId="77777777" w:rsidR="00ED20E7" w:rsidRPr="00B63F2F" w:rsidRDefault="00ED20E7" w:rsidP="00ED20E7">
            <w:pPr>
              <w:pStyle w:val="aff5"/>
              <w:rPr>
                <w:b/>
                <w:sz w:val="28"/>
                <w:szCs w:val="16"/>
              </w:rPr>
            </w:pPr>
            <w:r w:rsidRPr="00B63F2F">
              <w:rPr>
                <w:b/>
                <w:sz w:val="28"/>
                <w:szCs w:val="16"/>
              </w:rPr>
              <w:t>о</w:t>
            </w:r>
          </w:p>
        </w:tc>
        <w:tc>
          <w:tcPr>
            <w:tcW w:w="1843" w:type="dxa"/>
            <w:shd w:val="clear" w:color="auto" w:fill="auto"/>
            <w:noWrap/>
            <w:tcMar>
              <w:left w:w="11" w:type="dxa"/>
              <w:right w:w="11" w:type="dxa"/>
            </w:tcMar>
            <w:vAlign w:val="center"/>
          </w:tcPr>
          <w:p w14:paraId="2E24C122" w14:textId="53C3E0CA" w:rsidR="00ED20E7" w:rsidRDefault="00ED20E7" w:rsidP="00ED20E7">
            <w:pPr>
              <w:pStyle w:val="aff5"/>
            </w:pPr>
            <w:r>
              <w:t>2007</w:t>
            </w:r>
          </w:p>
          <w:p w14:paraId="621DA93E" w14:textId="1C939866" w:rsidR="00ED20E7" w:rsidRDefault="00ED20E7" w:rsidP="00ED20E7">
            <w:pPr>
              <w:pStyle w:val="aff5"/>
            </w:pPr>
            <w:r>
              <w:t>2007</w:t>
            </w:r>
          </w:p>
          <w:p w14:paraId="3E5B283D" w14:textId="5CF05C3E" w:rsidR="00ED20E7" w:rsidRPr="00EC3D94" w:rsidRDefault="00ED20E7" w:rsidP="00ED20E7">
            <w:pPr>
              <w:pStyle w:val="aff5"/>
            </w:pPr>
            <w:r>
              <w:t>2020</w:t>
            </w:r>
          </w:p>
        </w:tc>
        <w:tc>
          <w:tcPr>
            <w:tcW w:w="1276" w:type="dxa"/>
            <w:shd w:val="clear" w:color="auto" w:fill="auto"/>
            <w:noWrap/>
            <w:tcMar>
              <w:left w:w="11" w:type="dxa"/>
              <w:right w:w="11" w:type="dxa"/>
            </w:tcMar>
            <w:vAlign w:val="center"/>
          </w:tcPr>
          <w:p w14:paraId="3D90486D" w14:textId="654A53EC" w:rsidR="00ED20E7" w:rsidRDefault="00ED20E7" w:rsidP="00ED20E7">
            <w:pPr>
              <w:pStyle w:val="aff5"/>
            </w:pPr>
            <w:r>
              <w:t>47</w:t>
            </w:r>
          </w:p>
          <w:p w14:paraId="32F27E15" w14:textId="6F8280E3" w:rsidR="00ED20E7" w:rsidRDefault="00ED20E7" w:rsidP="00ED20E7">
            <w:pPr>
              <w:pStyle w:val="aff5"/>
            </w:pPr>
            <w:r>
              <w:t>47</w:t>
            </w:r>
          </w:p>
          <w:p w14:paraId="4A2371D8" w14:textId="54FA8EE4" w:rsidR="00ED20E7" w:rsidRPr="00EC3D94" w:rsidRDefault="00ED20E7" w:rsidP="00ED20E7">
            <w:pPr>
              <w:pStyle w:val="aff5"/>
            </w:pPr>
            <w:r>
              <w:t>60</w:t>
            </w:r>
          </w:p>
        </w:tc>
      </w:tr>
      <w:tr w:rsidR="00ED20E7" w:rsidRPr="00EC3D94" w14:paraId="05BB7718" w14:textId="77777777" w:rsidTr="002E0C6F">
        <w:tc>
          <w:tcPr>
            <w:tcW w:w="2885" w:type="dxa"/>
            <w:shd w:val="clear" w:color="auto" w:fill="auto"/>
            <w:tcMar>
              <w:left w:w="11" w:type="dxa"/>
              <w:right w:w="11" w:type="dxa"/>
            </w:tcMar>
            <w:vAlign w:val="center"/>
          </w:tcPr>
          <w:p w14:paraId="5FA97E49" w14:textId="2A9DE6A6" w:rsidR="00ED20E7" w:rsidRPr="00EC3D94" w:rsidRDefault="00ED20E7" w:rsidP="00ED20E7">
            <w:pPr>
              <w:pStyle w:val="aff5"/>
            </w:pPr>
            <w:r>
              <w:rPr>
                <w:color w:val="000000"/>
                <w:szCs w:val="20"/>
              </w:rPr>
              <w:t>Котельная Школа с. Вознесенье</w:t>
            </w:r>
          </w:p>
        </w:tc>
        <w:tc>
          <w:tcPr>
            <w:tcW w:w="1984" w:type="dxa"/>
            <w:shd w:val="clear" w:color="auto" w:fill="auto"/>
            <w:noWrap/>
            <w:tcMar>
              <w:left w:w="11" w:type="dxa"/>
              <w:right w:w="11" w:type="dxa"/>
            </w:tcMar>
            <w:vAlign w:val="center"/>
          </w:tcPr>
          <w:p w14:paraId="045E930F" w14:textId="32C47D5C" w:rsidR="00ED20E7" w:rsidRPr="00EC3D94" w:rsidRDefault="00ED20E7" w:rsidP="00ED20E7">
            <w:pPr>
              <w:pStyle w:val="aff5"/>
            </w:pPr>
            <w:r w:rsidRPr="00EC3D94">
              <w:t>н/д</w:t>
            </w:r>
          </w:p>
        </w:tc>
        <w:tc>
          <w:tcPr>
            <w:tcW w:w="1560" w:type="dxa"/>
            <w:shd w:val="clear" w:color="auto" w:fill="auto"/>
            <w:tcMar>
              <w:left w:w="11" w:type="dxa"/>
              <w:right w:w="11" w:type="dxa"/>
            </w:tcMar>
            <w:vAlign w:val="center"/>
          </w:tcPr>
          <w:p w14:paraId="3B3C6670" w14:textId="17E133E0" w:rsidR="00ED20E7" w:rsidRPr="00B63F2F" w:rsidRDefault="00ED20E7" w:rsidP="00ED20E7">
            <w:pPr>
              <w:pStyle w:val="aff5"/>
              <w:rPr>
                <w:b/>
                <w:sz w:val="28"/>
                <w:szCs w:val="16"/>
              </w:rPr>
            </w:pPr>
            <w:r w:rsidRPr="00B63F2F">
              <w:rPr>
                <w:b/>
                <w:sz w:val="28"/>
                <w:szCs w:val="16"/>
              </w:rPr>
              <w:t>о</w:t>
            </w:r>
          </w:p>
        </w:tc>
        <w:tc>
          <w:tcPr>
            <w:tcW w:w="1843" w:type="dxa"/>
            <w:shd w:val="clear" w:color="auto" w:fill="auto"/>
            <w:noWrap/>
            <w:tcMar>
              <w:left w:w="11" w:type="dxa"/>
              <w:right w:w="11" w:type="dxa"/>
            </w:tcMar>
          </w:tcPr>
          <w:p w14:paraId="1732B52D" w14:textId="358FE0FB" w:rsidR="00ED20E7" w:rsidRPr="00EC3D94" w:rsidRDefault="00ED20E7" w:rsidP="00ED20E7">
            <w:pPr>
              <w:pStyle w:val="aff5"/>
            </w:pPr>
            <w:r w:rsidRPr="00EC3D94">
              <w:t>н/д</w:t>
            </w:r>
          </w:p>
        </w:tc>
        <w:tc>
          <w:tcPr>
            <w:tcW w:w="1276" w:type="dxa"/>
            <w:shd w:val="clear" w:color="auto" w:fill="auto"/>
            <w:noWrap/>
            <w:tcMar>
              <w:left w:w="11" w:type="dxa"/>
              <w:right w:w="11" w:type="dxa"/>
            </w:tcMar>
          </w:tcPr>
          <w:p w14:paraId="0F5D34B3" w14:textId="6BB6D765" w:rsidR="00ED20E7" w:rsidRPr="00EC3D94" w:rsidRDefault="00ED20E7" w:rsidP="00ED20E7">
            <w:pPr>
              <w:pStyle w:val="aff5"/>
            </w:pPr>
            <w:r w:rsidRPr="00EC3D94">
              <w:t>н/д</w:t>
            </w:r>
          </w:p>
        </w:tc>
      </w:tr>
      <w:tr w:rsidR="00ED20E7" w:rsidRPr="00EC3D94" w14:paraId="684C58CA" w14:textId="77777777" w:rsidTr="00F91D5A">
        <w:tc>
          <w:tcPr>
            <w:tcW w:w="2885" w:type="dxa"/>
            <w:shd w:val="clear" w:color="auto" w:fill="auto"/>
            <w:tcMar>
              <w:left w:w="11" w:type="dxa"/>
              <w:right w:w="11" w:type="dxa"/>
            </w:tcMar>
            <w:vAlign w:val="center"/>
          </w:tcPr>
          <w:p w14:paraId="03D492D0" w14:textId="334A4F34" w:rsidR="00ED20E7" w:rsidRPr="00EC3D94" w:rsidRDefault="00ED20E7" w:rsidP="00ED20E7">
            <w:pPr>
              <w:pStyle w:val="aff5"/>
            </w:pPr>
            <w:r>
              <w:rPr>
                <w:color w:val="000000"/>
                <w:szCs w:val="20"/>
              </w:rPr>
              <w:t>Котельная № 2 с. Вознесенье (ул. Центральная)</w:t>
            </w:r>
          </w:p>
        </w:tc>
        <w:tc>
          <w:tcPr>
            <w:tcW w:w="1984" w:type="dxa"/>
            <w:shd w:val="clear" w:color="auto" w:fill="auto"/>
            <w:noWrap/>
            <w:tcMar>
              <w:left w:w="11" w:type="dxa"/>
              <w:right w:w="11" w:type="dxa"/>
            </w:tcMar>
            <w:vAlign w:val="center"/>
          </w:tcPr>
          <w:p w14:paraId="0F2BBFD8" w14:textId="77777777" w:rsidR="00ED20E7" w:rsidRDefault="00ED20E7" w:rsidP="00ED20E7">
            <w:pPr>
              <w:ind w:firstLine="0"/>
              <w:jc w:val="center"/>
              <w:rPr>
                <w:color w:val="000000"/>
                <w:sz w:val="20"/>
                <w:szCs w:val="20"/>
              </w:rPr>
            </w:pPr>
            <w:r>
              <w:rPr>
                <w:color w:val="000000"/>
                <w:sz w:val="20"/>
                <w:szCs w:val="20"/>
              </w:rPr>
              <w:t>КВр-0,8</w:t>
            </w:r>
          </w:p>
          <w:p w14:paraId="0D10E6CB" w14:textId="1018C2A7" w:rsidR="00ED20E7" w:rsidRPr="00A22CE1" w:rsidRDefault="00ED20E7" w:rsidP="00ED20E7">
            <w:pPr>
              <w:ind w:firstLine="0"/>
              <w:jc w:val="center"/>
              <w:rPr>
                <w:color w:val="000000"/>
                <w:sz w:val="20"/>
                <w:szCs w:val="20"/>
              </w:rPr>
            </w:pPr>
            <w:r>
              <w:rPr>
                <w:color w:val="000000"/>
                <w:sz w:val="20"/>
                <w:szCs w:val="20"/>
              </w:rPr>
              <w:t>КВр-0,8</w:t>
            </w:r>
          </w:p>
        </w:tc>
        <w:tc>
          <w:tcPr>
            <w:tcW w:w="1560" w:type="dxa"/>
            <w:shd w:val="clear" w:color="auto" w:fill="auto"/>
            <w:tcMar>
              <w:left w:w="11" w:type="dxa"/>
              <w:right w:w="11" w:type="dxa"/>
            </w:tcMar>
            <w:vAlign w:val="center"/>
          </w:tcPr>
          <w:p w14:paraId="5C72BA2F" w14:textId="77777777" w:rsidR="00ED20E7" w:rsidRPr="00B63F2F" w:rsidRDefault="00ED20E7" w:rsidP="00ED20E7">
            <w:pPr>
              <w:pStyle w:val="aff5"/>
              <w:rPr>
                <w:b/>
                <w:sz w:val="28"/>
                <w:szCs w:val="16"/>
              </w:rPr>
            </w:pPr>
            <w:r w:rsidRPr="00B63F2F">
              <w:rPr>
                <w:b/>
                <w:sz w:val="28"/>
                <w:szCs w:val="16"/>
              </w:rPr>
              <w:t>о</w:t>
            </w:r>
          </w:p>
        </w:tc>
        <w:tc>
          <w:tcPr>
            <w:tcW w:w="1843" w:type="dxa"/>
            <w:shd w:val="clear" w:color="auto" w:fill="auto"/>
            <w:noWrap/>
            <w:tcMar>
              <w:left w:w="11" w:type="dxa"/>
              <w:right w:w="11" w:type="dxa"/>
            </w:tcMar>
            <w:vAlign w:val="center"/>
          </w:tcPr>
          <w:p w14:paraId="7C132CC8" w14:textId="77777777" w:rsidR="00ED20E7" w:rsidRDefault="00ED20E7" w:rsidP="00ED20E7">
            <w:pPr>
              <w:pStyle w:val="aff5"/>
            </w:pPr>
            <w:r>
              <w:t>2016</w:t>
            </w:r>
          </w:p>
          <w:p w14:paraId="385D7F02" w14:textId="06A9DC10" w:rsidR="00ED20E7" w:rsidRPr="00EC3D94" w:rsidRDefault="00ED20E7" w:rsidP="00ED20E7">
            <w:pPr>
              <w:pStyle w:val="aff5"/>
            </w:pPr>
            <w:r>
              <w:t>2016</w:t>
            </w:r>
          </w:p>
        </w:tc>
        <w:tc>
          <w:tcPr>
            <w:tcW w:w="1276" w:type="dxa"/>
            <w:shd w:val="clear" w:color="auto" w:fill="auto"/>
            <w:noWrap/>
            <w:tcMar>
              <w:left w:w="11" w:type="dxa"/>
              <w:right w:w="11" w:type="dxa"/>
            </w:tcMar>
            <w:vAlign w:val="center"/>
          </w:tcPr>
          <w:p w14:paraId="75DE32B6" w14:textId="1C7330C9" w:rsidR="00ED20E7" w:rsidRPr="00EC3D94" w:rsidRDefault="00ED20E7" w:rsidP="00ED20E7">
            <w:pPr>
              <w:pStyle w:val="aff5"/>
            </w:pPr>
            <w:r>
              <w:t>н/д</w:t>
            </w:r>
          </w:p>
        </w:tc>
      </w:tr>
      <w:tr w:rsidR="00ED20E7" w:rsidRPr="00EC3D94" w14:paraId="7A1932A8" w14:textId="77777777" w:rsidTr="00F91D5A">
        <w:tc>
          <w:tcPr>
            <w:tcW w:w="2885" w:type="dxa"/>
            <w:shd w:val="clear" w:color="auto" w:fill="auto"/>
            <w:tcMar>
              <w:left w:w="11" w:type="dxa"/>
              <w:right w:w="11" w:type="dxa"/>
            </w:tcMar>
            <w:vAlign w:val="center"/>
          </w:tcPr>
          <w:p w14:paraId="53F73425" w14:textId="11081C83" w:rsidR="00ED20E7" w:rsidRPr="00EC3D94" w:rsidRDefault="00ED20E7" w:rsidP="00ED20E7">
            <w:pPr>
              <w:pStyle w:val="aff5"/>
            </w:pPr>
            <w:r>
              <w:rPr>
                <w:color w:val="000000"/>
                <w:szCs w:val="20"/>
              </w:rPr>
              <w:t>Котельная № 1 с. Вознесенье (ул. Заозёрная)</w:t>
            </w:r>
          </w:p>
        </w:tc>
        <w:tc>
          <w:tcPr>
            <w:tcW w:w="1984" w:type="dxa"/>
            <w:shd w:val="clear" w:color="auto" w:fill="auto"/>
            <w:noWrap/>
            <w:tcMar>
              <w:left w:w="11" w:type="dxa"/>
              <w:right w:w="11" w:type="dxa"/>
            </w:tcMar>
            <w:vAlign w:val="center"/>
          </w:tcPr>
          <w:p w14:paraId="48601E89" w14:textId="77777777" w:rsidR="00ED20E7" w:rsidRDefault="00ED20E7" w:rsidP="00ED20E7">
            <w:pPr>
              <w:pStyle w:val="aff5"/>
            </w:pPr>
            <w:r>
              <w:t>КВР- 0.4</w:t>
            </w:r>
          </w:p>
          <w:p w14:paraId="4D984575" w14:textId="2A8057A5" w:rsidR="00ED20E7" w:rsidRPr="00EC3D94" w:rsidRDefault="00ED20E7" w:rsidP="00ED20E7">
            <w:pPr>
              <w:pStyle w:val="aff5"/>
            </w:pPr>
            <w:r>
              <w:t>КВР- 0.4</w:t>
            </w:r>
          </w:p>
        </w:tc>
        <w:tc>
          <w:tcPr>
            <w:tcW w:w="1560" w:type="dxa"/>
            <w:shd w:val="clear" w:color="auto" w:fill="auto"/>
            <w:tcMar>
              <w:left w:w="11" w:type="dxa"/>
              <w:right w:w="11" w:type="dxa"/>
            </w:tcMar>
            <w:vAlign w:val="center"/>
          </w:tcPr>
          <w:p w14:paraId="65AD876C" w14:textId="77777777" w:rsidR="00ED20E7" w:rsidRPr="00B63F2F" w:rsidRDefault="00ED20E7" w:rsidP="00ED20E7">
            <w:pPr>
              <w:pStyle w:val="aff5"/>
              <w:rPr>
                <w:b/>
                <w:sz w:val="28"/>
                <w:szCs w:val="16"/>
              </w:rPr>
            </w:pPr>
            <w:r w:rsidRPr="00B63F2F">
              <w:rPr>
                <w:b/>
                <w:sz w:val="28"/>
                <w:szCs w:val="16"/>
              </w:rPr>
              <w:t>о</w:t>
            </w:r>
          </w:p>
        </w:tc>
        <w:tc>
          <w:tcPr>
            <w:tcW w:w="1843" w:type="dxa"/>
            <w:shd w:val="clear" w:color="auto" w:fill="auto"/>
            <w:noWrap/>
            <w:tcMar>
              <w:left w:w="11" w:type="dxa"/>
              <w:right w:w="11" w:type="dxa"/>
            </w:tcMar>
            <w:vAlign w:val="center"/>
          </w:tcPr>
          <w:p w14:paraId="1372D1EF" w14:textId="77777777" w:rsidR="00ED20E7" w:rsidRDefault="00ED20E7" w:rsidP="00ED20E7">
            <w:pPr>
              <w:pStyle w:val="aff5"/>
            </w:pPr>
            <w:r>
              <w:t>2015</w:t>
            </w:r>
          </w:p>
          <w:p w14:paraId="4D3125FB" w14:textId="36EC8B27" w:rsidR="00ED20E7" w:rsidRPr="00EC3D94" w:rsidRDefault="00ED20E7" w:rsidP="00ED20E7">
            <w:pPr>
              <w:pStyle w:val="aff5"/>
            </w:pPr>
            <w:r>
              <w:t>2015</w:t>
            </w:r>
          </w:p>
        </w:tc>
        <w:tc>
          <w:tcPr>
            <w:tcW w:w="1276" w:type="dxa"/>
            <w:shd w:val="clear" w:color="auto" w:fill="auto"/>
            <w:noWrap/>
            <w:tcMar>
              <w:left w:w="11" w:type="dxa"/>
              <w:right w:w="11" w:type="dxa"/>
            </w:tcMar>
            <w:vAlign w:val="center"/>
          </w:tcPr>
          <w:p w14:paraId="7EB32DAE" w14:textId="77777777" w:rsidR="00ED20E7" w:rsidRDefault="00ED20E7" w:rsidP="00ED20E7">
            <w:pPr>
              <w:pStyle w:val="aff5"/>
            </w:pPr>
            <w:r>
              <w:t>65</w:t>
            </w:r>
          </w:p>
          <w:p w14:paraId="718AEFAA" w14:textId="3AEC7375" w:rsidR="00ED20E7" w:rsidRPr="00EC3D94" w:rsidRDefault="00ED20E7" w:rsidP="00ED20E7">
            <w:pPr>
              <w:pStyle w:val="aff5"/>
            </w:pPr>
            <w:r>
              <w:t>65</w:t>
            </w:r>
          </w:p>
        </w:tc>
      </w:tr>
      <w:tr w:rsidR="00ED20E7" w:rsidRPr="00EC3D94" w14:paraId="6FD1AD5E" w14:textId="77777777" w:rsidTr="00F91D5A">
        <w:tc>
          <w:tcPr>
            <w:tcW w:w="2885" w:type="dxa"/>
            <w:shd w:val="clear" w:color="auto" w:fill="auto"/>
            <w:tcMar>
              <w:left w:w="11" w:type="dxa"/>
              <w:right w:w="11" w:type="dxa"/>
            </w:tcMar>
            <w:vAlign w:val="center"/>
          </w:tcPr>
          <w:p w14:paraId="33B9586F" w14:textId="0145888F" w:rsidR="00ED20E7" w:rsidRPr="00EC3D94" w:rsidRDefault="00ED20E7" w:rsidP="00ED20E7">
            <w:pPr>
              <w:pStyle w:val="aff5"/>
            </w:pPr>
            <w:r>
              <w:rPr>
                <w:color w:val="000000"/>
                <w:szCs w:val="20"/>
              </w:rPr>
              <w:t>Котельная д. Кяростров ООО "Помор"</w:t>
            </w:r>
          </w:p>
        </w:tc>
        <w:tc>
          <w:tcPr>
            <w:tcW w:w="1984" w:type="dxa"/>
            <w:shd w:val="clear" w:color="auto" w:fill="auto"/>
            <w:noWrap/>
            <w:tcMar>
              <w:left w:w="11" w:type="dxa"/>
              <w:right w:w="11" w:type="dxa"/>
            </w:tcMar>
            <w:vAlign w:val="center"/>
          </w:tcPr>
          <w:p w14:paraId="26CBB2BD" w14:textId="77777777" w:rsidR="00ED20E7" w:rsidRDefault="00ED20E7" w:rsidP="00ED20E7">
            <w:pPr>
              <w:pStyle w:val="aff5"/>
            </w:pPr>
            <w:r>
              <w:t>КВР -0,93</w:t>
            </w:r>
          </w:p>
          <w:p w14:paraId="68826879" w14:textId="6F94B467" w:rsidR="00ED20E7" w:rsidRPr="00EC3D94" w:rsidRDefault="00ED20E7" w:rsidP="00ED20E7">
            <w:pPr>
              <w:pStyle w:val="aff5"/>
            </w:pPr>
            <w:r>
              <w:t>КВР- 0,63</w:t>
            </w:r>
          </w:p>
        </w:tc>
        <w:tc>
          <w:tcPr>
            <w:tcW w:w="1560" w:type="dxa"/>
            <w:shd w:val="clear" w:color="auto" w:fill="auto"/>
            <w:tcMar>
              <w:left w:w="11" w:type="dxa"/>
              <w:right w:w="11" w:type="dxa"/>
            </w:tcMar>
            <w:vAlign w:val="center"/>
          </w:tcPr>
          <w:p w14:paraId="6DEED51A" w14:textId="77777777" w:rsidR="00ED20E7" w:rsidRPr="00B63F2F" w:rsidRDefault="00ED20E7" w:rsidP="00ED20E7">
            <w:pPr>
              <w:pStyle w:val="aff5"/>
              <w:rPr>
                <w:b/>
                <w:sz w:val="28"/>
                <w:szCs w:val="16"/>
              </w:rPr>
            </w:pPr>
            <w:r w:rsidRPr="00B63F2F">
              <w:rPr>
                <w:b/>
                <w:sz w:val="28"/>
                <w:szCs w:val="16"/>
              </w:rPr>
              <w:t>о</w:t>
            </w:r>
          </w:p>
        </w:tc>
        <w:tc>
          <w:tcPr>
            <w:tcW w:w="1843" w:type="dxa"/>
            <w:shd w:val="clear" w:color="auto" w:fill="auto"/>
            <w:noWrap/>
            <w:tcMar>
              <w:left w:w="11" w:type="dxa"/>
              <w:right w:w="11" w:type="dxa"/>
            </w:tcMar>
            <w:vAlign w:val="center"/>
          </w:tcPr>
          <w:p w14:paraId="708B08DE" w14:textId="77777777" w:rsidR="00ED20E7" w:rsidRDefault="00ED20E7" w:rsidP="00ED20E7">
            <w:pPr>
              <w:pStyle w:val="aff5"/>
            </w:pPr>
            <w:r>
              <w:t>2012</w:t>
            </w:r>
          </w:p>
          <w:p w14:paraId="7E723CE7" w14:textId="20E0189F" w:rsidR="00ED20E7" w:rsidRPr="00EC3D94" w:rsidRDefault="00ED20E7" w:rsidP="00ED20E7">
            <w:pPr>
              <w:pStyle w:val="aff5"/>
            </w:pPr>
            <w:r>
              <w:t>2012</w:t>
            </w:r>
          </w:p>
        </w:tc>
        <w:tc>
          <w:tcPr>
            <w:tcW w:w="1276" w:type="dxa"/>
            <w:shd w:val="clear" w:color="auto" w:fill="auto"/>
            <w:noWrap/>
            <w:tcMar>
              <w:left w:w="11" w:type="dxa"/>
              <w:right w:w="11" w:type="dxa"/>
            </w:tcMar>
            <w:vAlign w:val="center"/>
          </w:tcPr>
          <w:p w14:paraId="447B855D" w14:textId="77777777" w:rsidR="00ED20E7" w:rsidRDefault="00ED20E7" w:rsidP="00ED20E7">
            <w:pPr>
              <w:pStyle w:val="aff5"/>
            </w:pPr>
            <w:r>
              <w:t>65</w:t>
            </w:r>
          </w:p>
          <w:p w14:paraId="7F9770DC" w14:textId="51B81DC5" w:rsidR="00ED20E7" w:rsidRPr="00EC3D94" w:rsidRDefault="00ED20E7" w:rsidP="00ED20E7">
            <w:pPr>
              <w:pStyle w:val="aff5"/>
            </w:pPr>
            <w:r>
              <w:t>65</w:t>
            </w:r>
          </w:p>
        </w:tc>
      </w:tr>
      <w:tr w:rsidR="00ED20E7" w:rsidRPr="00EC3D94" w14:paraId="3F3A1875" w14:textId="77777777" w:rsidTr="00F91D5A">
        <w:tc>
          <w:tcPr>
            <w:tcW w:w="2885" w:type="dxa"/>
            <w:shd w:val="clear" w:color="auto" w:fill="auto"/>
            <w:tcMar>
              <w:left w:w="11" w:type="dxa"/>
              <w:right w:w="11" w:type="dxa"/>
            </w:tcMar>
            <w:vAlign w:val="center"/>
          </w:tcPr>
          <w:p w14:paraId="59F4DC51" w14:textId="5690D370" w:rsidR="00ED20E7" w:rsidRPr="00EC3D94" w:rsidRDefault="00ED20E7" w:rsidP="00ED20E7">
            <w:pPr>
              <w:pStyle w:val="aff5"/>
            </w:pPr>
            <w:r>
              <w:rPr>
                <w:color w:val="000000"/>
                <w:szCs w:val="20"/>
              </w:rPr>
              <w:t>Котельная д. Ластола ООО "Помор"</w:t>
            </w:r>
          </w:p>
        </w:tc>
        <w:tc>
          <w:tcPr>
            <w:tcW w:w="1984" w:type="dxa"/>
            <w:shd w:val="clear" w:color="auto" w:fill="auto"/>
            <w:noWrap/>
            <w:tcMar>
              <w:left w:w="11" w:type="dxa"/>
              <w:right w:w="11" w:type="dxa"/>
            </w:tcMar>
            <w:vAlign w:val="center"/>
          </w:tcPr>
          <w:p w14:paraId="4F790D80" w14:textId="77777777" w:rsidR="00ED20E7" w:rsidRDefault="00ED20E7" w:rsidP="00ED20E7">
            <w:pPr>
              <w:pStyle w:val="aff5"/>
            </w:pPr>
            <w:r>
              <w:t>КВР-1,16</w:t>
            </w:r>
          </w:p>
          <w:p w14:paraId="145243B8" w14:textId="77777777" w:rsidR="00130B7C" w:rsidRDefault="00130B7C" w:rsidP="00ED20E7">
            <w:pPr>
              <w:pStyle w:val="aff5"/>
            </w:pPr>
            <w:r>
              <w:t>КВР-1,16</w:t>
            </w:r>
          </w:p>
          <w:p w14:paraId="21B5024B" w14:textId="32FCA470" w:rsidR="00130B7C" w:rsidRPr="00EC3D94" w:rsidRDefault="00130B7C" w:rsidP="00ED20E7">
            <w:pPr>
              <w:pStyle w:val="aff5"/>
            </w:pPr>
            <w:r>
              <w:t>КВР-1,16</w:t>
            </w:r>
          </w:p>
        </w:tc>
        <w:tc>
          <w:tcPr>
            <w:tcW w:w="1560" w:type="dxa"/>
            <w:shd w:val="clear" w:color="auto" w:fill="auto"/>
            <w:tcMar>
              <w:left w:w="11" w:type="dxa"/>
              <w:right w:w="11" w:type="dxa"/>
            </w:tcMar>
            <w:vAlign w:val="center"/>
          </w:tcPr>
          <w:p w14:paraId="3825BC2E" w14:textId="77777777" w:rsidR="00ED20E7" w:rsidRPr="00B63F2F" w:rsidRDefault="00ED20E7" w:rsidP="00ED20E7">
            <w:pPr>
              <w:pStyle w:val="aff5"/>
              <w:rPr>
                <w:b/>
                <w:sz w:val="28"/>
                <w:szCs w:val="16"/>
              </w:rPr>
            </w:pPr>
            <w:r w:rsidRPr="00B63F2F">
              <w:rPr>
                <w:b/>
                <w:sz w:val="28"/>
                <w:szCs w:val="16"/>
              </w:rPr>
              <w:t>о</w:t>
            </w:r>
          </w:p>
        </w:tc>
        <w:tc>
          <w:tcPr>
            <w:tcW w:w="1843" w:type="dxa"/>
            <w:shd w:val="clear" w:color="auto" w:fill="auto"/>
            <w:noWrap/>
            <w:tcMar>
              <w:left w:w="11" w:type="dxa"/>
              <w:right w:w="11" w:type="dxa"/>
            </w:tcMar>
            <w:vAlign w:val="center"/>
          </w:tcPr>
          <w:p w14:paraId="44A0E7DF" w14:textId="77777777" w:rsidR="00ED20E7" w:rsidRDefault="00ED20E7" w:rsidP="00ED20E7">
            <w:pPr>
              <w:pStyle w:val="aff5"/>
            </w:pPr>
            <w:r>
              <w:t>2009</w:t>
            </w:r>
          </w:p>
          <w:p w14:paraId="543ACC31" w14:textId="77777777" w:rsidR="00130B7C" w:rsidRDefault="00130B7C" w:rsidP="00ED20E7">
            <w:pPr>
              <w:pStyle w:val="aff5"/>
            </w:pPr>
            <w:r>
              <w:t>2021</w:t>
            </w:r>
          </w:p>
          <w:p w14:paraId="1AB10EC0" w14:textId="4A04E06E" w:rsidR="00130B7C" w:rsidRPr="00EC3D94" w:rsidRDefault="00130B7C" w:rsidP="00ED20E7">
            <w:pPr>
              <w:pStyle w:val="aff5"/>
            </w:pPr>
            <w:r>
              <w:t>2021</w:t>
            </w:r>
          </w:p>
        </w:tc>
        <w:tc>
          <w:tcPr>
            <w:tcW w:w="1276" w:type="dxa"/>
            <w:shd w:val="clear" w:color="auto" w:fill="auto"/>
            <w:noWrap/>
            <w:tcMar>
              <w:left w:w="11" w:type="dxa"/>
              <w:right w:w="11" w:type="dxa"/>
            </w:tcMar>
            <w:vAlign w:val="center"/>
          </w:tcPr>
          <w:p w14:paraId="3A0DF555" w14:textId="77777777" w:rsidR="00ED20E7" w:rsidRDefault="00ED20E7" w:rsidP="00ED20E7">
            <w:pPr>
              <w:pStyle w:val="aff5"/>
            </w:pPr>
            <w:r>
              <w:t>65</w:t>
            </w:r>
          </w:p>
          <w:p w14:paraId="448990C0" w14:textId="77777777" w:rsidR="00ED20E7" w:rsidRDefault="00ED20E7" w:rsidP="00ED20E7">
            <w:pPr>
              <w:pStyle w:val="aff5"/>
            </w:pPr>
            <w:r>
              <w:t>65</w:t>
            </w:r>
          </w:p>
          <w:p w14:paraId="6C82EB8A" w14:textId="77777777" w:rsidR="00ED20E7" w:rsidRDefault="00ED20E7" w:rsidP="00ED20E7">
            <w:pPr>
              <w:pStyle w:val="aff5"/>
            </w:pPr>
            <w:r>
              <w:t>65</w:t>
            </w:r>
          </w:p>
          <w:p w14:paraId="158F8DA8" w14:textId="75930C82" w:rsidR="00ED20E7" w:rsidRPr="00EC3D94" w:rsidRDefault="00ED20E7" w:rsidP="00ED20E7">
            <w:pPr>
              <w:pStyle w:val="aff5"/>
            </w:pPr>
            <w:r>
              <w:t>65</w:t>
            </w:r>
          </w:p>
        </w:tc>
      </w:tr>
      <w:tr w:rsidR="00ED20E7" w:rsidRPr="00EC3D94" w14:paraId="2AA0A3C8" w14:textId="77777777" w:rsidTr="00F91D5A">
        <w:tc>
          <w:tcPr>
            <w:tcW w:w="2885" w:type="dxa"/>
            <w:shd w:val="clear" w:color="auto" w:fill="auto"/>
            <w:tcMar>
              <w:left w:w="11" w:type="dxa"/>
              <w:right w:w="11" w:type="dxa"/>
            </w:tcMar>
            <w:vAlign w:val="center"/>
          </w:tcPr>
          <w:p w14:paraId="32C923B6" w14:textId="2F3C05E0" w:rsidR="00ED20E7" w:rsidRPr="00EC3D94" w:rsidRDefault="00ED20E7" w:rsidP="00ED20E7">
            <w:pPr>
              <w:pStyle w:val="aff5"/>
            </w:pPr>
            <w:r>
              <w:rPr>
                <w:color w:val="000000"/>
                <w:szCs w:val="20"/>
              </w:rPr>
              <w:t>Муниципальная котельная д. Пустошь</w:t>
            </w:r>
          </w:p>
        </w:tc>
        <w:tc>
          <w:tcPr>
            <w:tcW w:w="1984" w:type="dxa"/>
            <w:shd w:val="clear" w:color="auto" w:fill="auto"/>
            <w:noWrap/>
            <w:tcMar>
              <w:left w:w="11" w:type="dxa"/>
              <w:right w:w="11" w:type="dxa"/>
            </w:tcMar>
            <w:vAlign w:val="center"/>
          </w:tcPr>
          <w:p w14:paraId="61E9C12F" w14:textId="77777777" w:rsidR="00ED20E7" w:rsidRDefault="00ED20E7" w:rsidP="00ED20E7">
            <w:pPr>
              <w:pStyle w:val="aff5"/>
            </w:pPr>
            <w:r>
              <w:t>КВР -1,16</w:t>
            </w:r>
          </w:p>
          <w:p w14:paraId="696BC379" w14:textId="5FA51FA8" w:rsidR="00ED20E7" w:rsidRPr="00EC3D94" w:rsidRDefault="00ED20E7" w:rsidP="00ED20E7">
            <w:pPr>
              <w:pStyle w:val="aff5"/>
            </w:pPr>
            <w:r>
              <w:t>КВР -1,16</w:t>
            </w:r>
          </w:p>
        </w:tc>
        <w:tc>
          <w:tcPr>
            <w:tcW w:w="1560" w:type="dxa"/>
            <w:shd w:val="clear" w:color="auto" w:fill="auto"/>
            <w:tcMar>
              <w:left w:w="11" w:type="dxa"/>
              <w:right w:w="11" w:type="dxa"/>
            </w:tcMar>
            <w:vAlign w:val="center"/>
          </w:tcPr>
          <w:p w14:paraId="6636E84C" w14:textId="77777777" w:rsidR="00ED20E7" w:rsidRPr="00B63F2F" w:rsidRDefault="00ED20E7" w:rsidP="00ED20E7">
            <w:pPr>
              <w:pStyle w:val="aff5"/>
              <w:rPr>
                <w:b/>
                <w:sz w:val="28"/>
                <w:szCs w:val="16"/>
              </w:rPr>
            </w:pPr>
            <w:r w:rsidRPr="00B63F2F">
              <w:rPr>
                <w:b/>
                <w:sz w:val="28"/>
                <w:szCs w:val="16"/>
              </w:rPr>
              <w:t>о</w:t>
            </w:r>
          </w:p>
        </w:tc>
        <w:tc>
          <w:tcPr>
            <w:tcW w:w="1843" w:type="dxa"/>
            <w:shd w:val="clear" w:color="auto" w:fill="auto"/>
            <w:noWrap/>
            <w:tcMar>
              <w:left w:w="11" w:type="dxa"/>
              <w:right w:w="11" w:type="dxa"/>
            </w:tcMar>
            <w:vAlign w:val="center"/>
          </w:tcPr>
          <w:p w14:paraId="6BB33940" w14:textId="77777777" w:rsidR="00ED20E7" w:rsidRDefault="00ED20E7" w:rsidP="00ED20E7">
            <w:pPr>
              <w:pStyle w:val="aff5"/>
            </w:pPr>
            <w:r>
              <w:t>2008</w:t>
            </w:r>
          </w:p>
          <w:p w14:paraId="637AA8AA" w14:textId="55A83320" w:rsidR="00ED20E7" w:rsidRPr="00EC3D94" w:rsidRDefault="00ED20E7" w:rsidP="00ED20E7">
            <w:pPr>
              <w:pStyle w:val="aff5"/>
            </w:pPr>
            <w:r>
              <w:t>2008</w:t>
            </w:r>
          </w:p>
        </w:tc>
        <w:tc>
          <w:tcPr>
            <w:tcW w:w="1276" w:type="dxa"/>
            <w:shd w:val="clear" w:color="auto" w:fill="auto"/>
            <w:noWrap/>
            <w:tcMar>
              <w:left w:w="11" w:type="dxa"/>
              <w:right w:w="11" w:type="dxa"/>
            </w:tcMar>
            <w:vAlign w:val="center"/>
          </w:tcPr>
          <w:p w14:paraId="7232CA8E" w14:textId="77777777" w:rsidR="00ED20E7" w:rsidRDefault="00ED20E7" w:rsidP="00ED20E7">
            <w:pPr>
              <w:pStyle w:val="aff5"/>
            </w:pPr>
            <w:r>
              <w:t>65</w:t>
            </w:r>
          </w:p>
          <w:p w14:paraId="73A561AA" w14:textId="21918BAB" w:rsidR="00ED20E7" w:rsidRPr="00EC3D94" w:rsidRDefault="00ED20E7" w:rsidP="00ED20E7">
            <w:pPr>
              <w:pStyle w:val="aff5"/>
            </w:pPr>
            <w:r>
              <w:t>65</w:t>
            </w:r>
          </w:p>
        </w:tc>
      </w:tr>
      <w:tr w:rsidR="00ED20E7" w:rsidRPr="00EC3D94" w14:paraId="287FEBEF" w14:textId="77777777" w:rsidTr="00CD6A36">
        <w:tc>
          <w:tcPr>
            <w:tcW w:w="2885" w:type="dxa"/>
            <w:shd w:val="clear" w:color="auto" w:fill="auto"/>
            <w:tcMar>
              <w:left w:w="11" w:type="dxa"/>
              <w:right w:w="11" w:type="dxa"/>
            </w:tcMar>
            <w:vAlign w:val="center"/>
          </w:tcPr>
          <w:p w14:paraId="6FB7EE38" w14:textId="7D2F57F9" w:rsidR="00ED20E7" w:rsidRPr="00EC3D94" w:rsidRDefault="00ED20E7" w:rsidP="00ED20E7">
            <w:pPr>
              <w:pStyle w:val="aff5"/>
            </w:pPr>
            <w:r>
              <w:rPr>
                <w:color w:val="000000"/>
                <w:szCs w:val="20"/>
              </w:rPr>
              <w:t>Котельная СПК "РК "Беломор"" д. Летняя Золотица</w:t>
            </w:r>
          </w:p>
        </w:tc>
        <w:tc>
          <w:tcPr>
            <w:tcW w:w="1984" w:type="dxa"/>
            <w:shd w:val="clear" w:color="auto" w:fill="auto"/>
            <w:noWrap/>
            <w:tcMar>
              <w:left w:w="11" w:type="dxa"/>
              <w:right w:w="11" w:type="dxa"/>
            </w:tcMar>
            <w:vAlign w:val="center"/>
          </w:tcPr>
          <w:p w14:paraId="7E3ACDE1" w14:textId="72FC2200" w:rsidR="00ED20E7" w:rsidRPr="00EC3D94" w:rsidRDefault="00ED20E7" w:rsidP="00ED20E7">
            <w:pPr>
              <w:pStyle w:val="aff5"/>
            </w:pPr>
            <w:r w:rsidRPr="00EC3D94">
              <w:t>н/д</w:t>
            </w:r>
          </w:p>
        </w:tc>
        <w:tc>
          <w:tcPr>
            <w:tcW w:w="1560" w:type="dxa"/>
            <w:shd w:val="clear" w:color="auto" w:fill="auto"/>
            <w:tcMar>
              <w:left w:w="11" w:type="dxa"/>
              <w:right w:w="11" w:type="dxa"/>
            </w:tcMar>
            <w:vAlign w:val="center"/>
          </w:tcPr>
          <w:p w14:paraId="30F9348A" w14:textId="23FBBB63" w:rsidR="00ED20E7" w:rsidRPr="00B63F2F" w:rsidRDefault="00ED20E7" w:rsidP="00ED20E7">
            <w:pPr>
              <w:pStyle w:val="aff5"/>
              <w:rPr>
                <w:b/>
                <w:sz w:val="28"/>
                <w:szCs w:val="16"/>
              </w:rPr>
            </w:pPr>
            <w:r w:rsidRPr="00B63F2F">
              <w:rPr>
                <w:b/>
                <w:sz w:val="28"/>
                <w:szCs w:val="16"/>
              </w:rPr>
              <w:t>о</w:t>
            </w:r>
          </w:p>
        </w:tc>
        <w:tc>
          <w:tcPr>
            <w:tcW w:w="1843" w:type="dxa"/>
            <w:shd w:val="clear" w:color="auto" w:fill="auto"/>
            <w:noWrap/>
            <w:tcMar>
              <w:left w:w="11" w:type="dxa"/>
              <w:right w:w="11" w:type="dxa"/>
            </w:tcMar>
            <w:vAlign w:val="center"/>
          </w:tcPr>
          <w:p w14:paraId="63615917" w14:textId="0B508568" w:rsidR="00ED20E7" w:rsidRPr="00EC3D94" w:rsidRDefault="00ED20E7" w:rsidP="00ED20E7">
            <w:pPr>
              <w:pStyle w:val="aff5"/>
            </w:pPr>
            <w:r w:rsidRPr="00EC3D94">
              <w:t>н/д</w:t>
            </w:r>
          </w:p>
        </w:tc>
        <w:tc>
          <w:tcPr>
            <w:tcW w:w="1276" w:type="dxa"/>
            <w:shd w:val="clear" w:color="auto" w:fill="auto"/>
            <w:noWrap/>
            <w:tcMar>
              <w:left w:w="11" w:type="dxa"/>
              <w:right w:w="11" w:type="dxa"/>
            </w:tcMar>
            <w:vAlign w:val="center"/>
          </w:tcPr>
          <w:p w14:paraId="28A3A1B9" w14:textId="2B1AA25A" w:rsidR="00ED20E7" w:rsidRPr="00EC3D94" w:rsidRDefault="00ED20E7" w:rsidP="00ED20E7">
            <w:pPr>
              <w:pStyle w:val="aff5"/>
            </w:pPr>
            <w:r w:rsidRPr="00EC3D94">
              <w:t>н/д</w:t>
            </w:r>
          </w:p>
        </w:tc>
      </w:tr>
      <w:tr w:rsidR="00ED20E7" w:rsidRPr="00EC3D94" w14:paraId="56888EF8" w14:textId="77777777" w:rsidTr="00CD6A36">
        <w:tc>
          <w:tcPr>
            <w:tcW w:w="2885" w:type="dxa"/>
            <w:shd w:val="clear" w:color="auto" w:fill="auto"/>
            <w:tcMar>
              <w:left w:w="11" w:type="dxa"/>
              <w:right w:w="11" w:type="dxa"/>
            </w:tcMar>
            <w:vAlign w:val="center"/>
          </w:tcPr>
          <w:p w14:paraId="4E8AEC5E" w14:textId="17E7C46C" w:rsidR="00ED20E7" w:rsidRPr="00EC3D94" w:rsidRDefault="00ED20E7" w:rsidP="00ED20E7">
            <w:pPr>
              <w:pStyle w:val="aff5"/>
            </w:pPr>
            <w:r>
              <w:rPr>
                <w:color w:val="000000"/>
                <w:szCs w:val="20"/>
              </w:rPr>
              <w:t>ДК д. Летняя Золотица</w:t>
            </w:r>
          </w:p>
        </w:tc>
        <w:tc>
          <w:tcPr>
            <w:tcW w:w="1984" w:type="dxa"/>
            <w:shd w:val="clear" w:color="auto" w:fill="auto"/>
            <w:noWrap/>
            <w:tcMar>
              <w:left w:w="11" w:type="dxa"/>
              <w:right w:w="11" w:type="dxa"/>
            </w:tcMar>
            <w:vAlign w:val="center"/>
          </w:tcPr>
          <w:p w14:paraId="429AA2FF" w14:textId="19098424" w:rsidR="00ED20E7" w:rsidRPr="00EC3D94" w:rsidRDefault="00ED20E7" w:rsidP="00ED20E7">
            <w:pPr>
              <w:pStyle w:val="aff5"/>
            </w:pPr>
            <w:r w:rsidRPr="00EC3D94">
              <w:t>н/д</w:t>
            </w:r>
          </w:p>
        </w:tc>
        <w:tc>
          <w:tcPr>
            <w:tcW w:w="1560" w:type="dxa"/>
            <w:shd w:val="clear" w:color="auto" w:fill="auto"/>
            <w:tcMar>
              <w:left w:w="11" w:type="dxa"/>
              <w:right w:w="11" w:type="dxa"/>
            </w:tcMar>
            <w:vAlign w:val="center"/>
          </w:tcPr>
          <w:p w14:paraId="416BEA1A" w14:textId="4C200A86" w:rsidR="00ED20E7" w:rsidRPr="00B63F2F" w:rsidRDefault="00ED20E7" w:rsidP="00ED20E7">
            <w:pPr>
              <w:pStyle w:val="aff5"/>
              <w:rPr>
                <w:b/>
                <w:sz w:val="28"/>
                <w:szCs w:val="16"/>
              </w:rPr>
            </w:pPr>
            <w:r w:rsidRPr="00B63F2F">
              <w:rPr>
                <w:b/>
                <w:sz w:val="28"/>
                <w:szCs w:val="16"/>
              </w:rPr>
              <w:t>о</w:t>
            </w:r>
          </w:p>
        </w:tc>
        <w:tc>
          <w:tcPr>
            <w:tcW w:w="1843" w:type="dxa"/>
            <w:shd w:val="clear" w:color="auto" w:fill="auto"/>
            <w:noWrap/>
            <w:tcMar>
              <w:left w:w="11" w:type="dxa"/>
              <w:right w:w="11" w:type="dxa"/>
            </w:tcMar>
            <w:vAlign w:val="center"/>
          </w:tcPr>
          <w:p w14:paraId="6400BCA3" w14:textId="0440934C" w:rsidR="00ED20E7" w:rsidRPr="00EC3D94" w:rsidRDefault="00ED20E7" w:rsidP="00ED20E7">
            <w:pPr>
              <w:pStyle w:val="aff5"/>
            </w:pPr>
            <w:r w:rsidRPr="00EC3D94">
              <w:t>н/д</w:t>
            </w:r>
          </w:p>
        </w:tc>
        <w:tc>
          <w:tcPr>
            <w:tcW w:w="1276" w:type="dxa"/>
            <w:shd w:val="clear" w:color="auto" w:fill="auto"/>
            <w:noWrap/>
            <w:tcMar>
              <w:left w:w="11" w:type="dxa"/>
              <w:right w:w="11" w:type="dxa"/>
            </w:tcMar>
            <w:vAlign w:val="center"/>
          </w:tcPr>
          <w:p w14:paraId="0B51A737" w14:textId="3C5F6B34" w:rsidR="00ED20E7" w:rsidRPr="00EC3D94" w:rsidRDefault="00ED20E7" w:rsidP="00ED20E7">
            <w:pPr>
              <w:pStyle w:val="aff5"/>
            </w:pPr>
            <w:r w:rsidRPr="00EC3D94">
              <w:t>н/д</w:t>
            </w:r>
          </w:p>
        </w:tc>
      </w:tr>
      <w:tr w:rsidR="00ED20E7" w:rsidRPr="00EC3D94" w14:paraId="187B43DF" w14:textId="77777777" w:rsidTr="00CD6A36">
        <w:tc>
          <w:tcPr>
            <w:tcW w:w="2885" w:type="dxa"/>
            <w:shd w:val="clear" w:color="auto" w:fill="auto"/>
            <w:tcMar>
              <w:left w:w="11" w:type="dxa"/>
              <w:right w:w="11" w:type="dxa"/>
            </w:tcMar>
            <w:vAlign w:val="center"/>
          </w:tcPr>
          <w:p w14:paraId="4FE19D74" w14:textId="5B71AF31" w:rsidR="00ED20E7" w:rsidRPr="00EC3D94" w:rsidRDefault="00ED20E7" w:rsidP="00ED20E7">
            <w:pPr>
              <w:pStyle w:val="aff5"/>
            </w:pPr>
            <w:r>
              <w:rPr>
                <w:color w:val="000000"/>
                <w:szCs w:val="20"/>
              </w:rPr>
              <w:t>Школа д. Лопшеньга</w:t>
            </w:r>
          </w:p>
        </w:tc>
        <w:tc>
          <w:tcPr>
            <w:tcW w:w="1984" w:type="dxa"/>
            <w:shd w:val="clear" w:color="auto" w:fill="auto"/>
            <w:noWrap/>
            <w:tcMar>
              <w:left w:w="11" w:type="dxa"/>
              <w:right w:w="11" w:type="dxa"/>
            </w:tcMar>
            <w:vAlign w:val="center"/>
          </w:tcPr>
          <w:p w14:paraId="1D62516C" w14:textId="66A5FAF2" w:rsidR="00ED20E7" w:rsidRPr="00EC3D94" w:rsidRDefault="00ED20E7" w:rsidP="00ED20E7">
            <w:pPr>
              <w:pStyle w:val="aff5"/>
            </w:pPr>
            <w:r w:rsidRPr="00EC3D94">
              <w:t>н/д</w:t>
            </w:r>
          </w:p>
        </w:tc>
        <w:tc>
          <w:tcPr>
            <w:tcW w:w="1560" w:type="dxa"/>
            <w:shd w:val="clear" w:color="auto" w:fill="auto"/>
            <w:tcMar>
              <w:left w:w="11" w:type="dxa"/>
              <w:right w:w="11" w:type="dxa"/>
            </w:tcMar>
            <w:vAlign w:val="center"/>
          </w:tcPr>
          <w:p w14:paraId="5FDA4D63" w14:textId="73401696" w:rsidR="00ED20E7" w:rsidRPr="00B63F2F" w:rsidRDefault="00ED20E7" w:rsidP="00ED20E7">
            <w:pPr>
              <w:pStyle w:val="aff5"/>
              <w:rPr>
                <w:b/>
                <w:sz w:val="28"/>
                <w:szCs w:val="16"/>
              </w:rPr>
            </w:pPr>
            <w:r w:rsidRPr="00B63F2F">
              <w:rPr>
                <w:b/>
                <w:sz w:val="28"/>
                <w:szCs w:val="16"/>
              </w:rPr>
              <w:t>о</w:t>
            </w:r>
          </w:p>
        </w:tc>
        <w:tc>
          <w:tcPr>
            <w:tcW w:w="1843" w:type="dxa"/>
            <w:shd w:val="clear" w:color="auto" w:fill="auto"/>
            <w:noWrap/>
            <w:tcMar>
              <w:left w:w="11" w:type="dxa"/>
              <w:right w:w="11" w:type="dxa"/>
            </w:tcMar>
            <w:vAlign w:val="center"/>
          </w:tcPr>
          <w:p w14:paraId="54D7AECC" w14:textId="7CAF6B34" w:rsidR="00ED20E7" w:rsidRPr="00EC3D94" w:rsidRDefault="00ED20E7" w:rsidP="00ED20E7">
            <w:pPr>
              <w:pStyle w:val="aff5"/>
            </w:pPr>
            <w:r w:rsidRPr="00EC3D94">
              <w:t>н/д</w:t>
            </w:r>
          </w:p>
        </w:tc>
        <w:tc>
          <w:tcPr>
            <w:tcW w:w="1276" w:type="dxa"/>
            <w:shd w:val="clear" w:color="auto" w:fill="auto"/>
            <w:noWrap/>
            <w:tcMar>
              <w:left w:w="11" w:type="dxa"/>
              <w:right w:w="11" w:type="dxa"/>
            </w:tcMar>
            <w:vAlign w:val="center"/>
          </w:tcPr>
          <w:p w14:paraId="7159AE29" w14:textId="70B0ADB0" w:rsidR="00ED20E7" w:rsidRPr="00EC3D94" w:rsidRDefault="00ED20E7" w:rsidP="00ED20E7">
            <w:pPr>
              <w:pStyle w:val="aff5"/>
            </w:pPr>
            <w:r w:rsidRPr="00EC3D94">
              <w:t>н/д</w:t>
            </w:r>
          </w:p>
        </w:tc>
      </w:tr>
      <w:tr w:rsidR="00ED20E7" w:rsidRPr="00EC3D94" w14:paraId="4725D0B7" w14:textId="77777777" w:rsidTr="00CD6A36">
        <w:tc>
          <w:tcPr>
            <w:tcW w:w="2885" w:type="dxa"/>
            <w:shd w:val="clear" w:color="auto" w:fill="auto"/>
            <w:tcMar>
              <w:left w:w="11" w:type="dxa"/>
              <w:right w:w="11" w:type="dxa"/>
            </w:tcMar>
            <w:vAlign w:val="center"/>
          </w:tcPr>
          <w:p w14:paraId="4BE787EB" w14:textId="3F24D77F" w:rsidR="00ED20E7" w:rsidRPr="00EC3D94" w:rsidRDefault="00ED20E7" w:rsidP="00ED20E7">
            <w:pPr>
              <w:pStyle w:val="aff5"/>
            </w:pPr>
            <w:r>
              <w:rPr>
                <w:color w:val="000000"/>
                <w:szCs w:val="20"/>
              </w:rPr>
              <w:t>ДК д. Лопшеньга</w:t>
            </w:r>
          </w:p>
        </w:tc>
        <w:tc>
          <w:tcPr>
            <w:tcW w:w="1984" w:type="dxa"/>
            <w:shd w:val="clear" w:color="auto" w:fill="auto"/>
            <w:noWrap/>
            <w:tcMar>
              <w:left w:w="11" w:type="dxa"/>
              <w:right w:w="11" w:type="dxa"/>
            </w:tcMar>
            <w:vAlign w:val="center"/>
          </w:tcPr>
          <w:p w14:paraId="0C562E45" w14:textId="45042642" w:rsidR="00ED20E7" w:rsidRPr="00EC3D94" w:rsidRDefault="00ED20E7" w:rsidP="00ED20E7">
            <w:pPr>
              <w:pStyle w:val="aff5"/>
            </w:pPr>
            <w:r w:rsidRPr="00EC3D94">
              <w:t>н/д</w:t>
            </w:r>
          </w:p>
        </w:tc>
        <w:tc>
          <w:tcPr>
            <w:tcW w:w="1560" w:type="dxa"/>
            <w:shd w:val="clear" w:color="auto" w:fill="auto"/>
            <w:tcMar>
              <w:left w:w="11" w:type="dxa"/>
              <w:right w:w="11" w:type="dxa"/>
            </w:tcMar>
            <w:vAlign w:val="center"/>
          </w:tcPr>
          <w:p w14:paraId="6139D61F" w14:textId="6CE3A190" w:rsidR="00ED20E7" w:rsidRPr="00B63F2F" w:rsidRDefault="00ED20E7" w:rsidP="00ED20E7">
            <w:pPr>
              <w:pStyle w:val="aff5"/>
              <w:rPr>
                <w:b/>
                <w:sz w:val="28"/>
                <w:szCs w:val="16"/>
              </w:rPr>
            </w:pPr>
            <w:r w:rsidRPr="00B63F2F">
              <w:rPr>
                <w:b/>
                <w:sz w:val="28"/>
                <w:szCs w:val="16"/>
              </w:rPr>
              <w:t>о</w:t>
            </w:r>
          </w:p>
        </w:tc>
        <w:tc>
          <w:tcPr>
            <w:tcW w:w="1843" w:type="dxa"/>
            <w:shd w:val="clear" w:color="auto" w:fill="auto"/>
            <w:noWrap/>
            <w:tcMar>
              <w:left w:w="11" w:type="dxa"/>
              <w:right w:w="11" w:type="dxa"/>
            </w:tcMar>
            <w:vAlign w:val="center"/>
          </w:tcPr>
          <w:p w14:paraId="02D840ED" w14:textId="73B9F018" w:rsidR="00ED20E7" w:rsidRPr="00EC3D94" w:rsidRDefault="00ED20E7" w:rsidP="00ED20E7">
            <w:pPr>
              <w:pStyle w:val="aff5"/>
            </w:pPr>
            <w:r w:rsidRPr="00EC3D94">
              <w:t>н/д</w:t>
            </w:r>
          </w:p>
        </w:tc>
        <w:tc>
          <w:tcPr>
            <w:tcW w:w="1276" w:type="dxa"/>
            <w:shd w:val="clear" w:color="auto" w:fill="auto"/>
            <w:noWrap/>
            <w:tcMar>
              <w:left w:w="11" w:type="dxa"/>
              <w:right w:w="11" w:type="dxa"/>
            </w:tcMar>
            <w:vAlign w:val="center"/>
          </w:tcPr>
          <w:p w14:paraId="3D3F7986" w14:textId="3F3CC061" w:rsidR="00ED20E7" w:rsidRPr="00EC3D94" w:rsidRDefault="00ED20E7" w:rsidP="00ED20E7">
            <w:pPr>
              <w:pStyle w:val="aff5"/>
            </w:pPr>
            <w:r w:rsidRPr="00EC3D94">
              <w:t>н/д</w:t>
            </w:r>
          </w:p>
        </w:tc>
      </w:tr>
      <w:tr w:rsidR="00ED20E7" w:rsidRPr="00EC3D94" w14:paraId="3CC525BE" w14:textId="77777777" w:rsidTr="00CD6A36">
        <w:tc>
          <w:tcPr>
            <w:tcW w:w="2885" w:type="dxa"/>
            <w:shd w:val="clear" w:color="auto" w:fill="auto"/>
            <w:tcMar>
              <w:left w:w="11" w:type="dxa"/>
              <w:right w:w="11" w:type="dxa"/>
            </w:tcMar>
            <w:vAlign w:val="center"/>
          </w:tcPr>
          <w:p w14:paraId="10C4CE75" w14:textId="608CF7B9" w:rsidR="00ED20E7" w:rsidRPr="00EC3D94" w:rsidRDefault="00ED20E7" w:rsidP="00ED20E7">
            <w:pPr>
              <w:pStyle w:val="aff5"/>
            </w:pPr>
            <w:r>
              <w:rPr>
                <w:color w:val="000000"/>
                <w:szCs w:val="20"/>
              </w:rPr>
              <w:t>ДК д. Яреньга</w:t>
            </w:r>
          </w:p>
        </w:tc>
        <w:tc>
          <w:tcPr>
            <w:tcW w:w="1984" w:type="dxa"/>
            <w:shd w:val="clear" w:color="auto" w:fill="auto"/>
            <w:noWrap/>
            <w:tcMar>
              <w:left w:w="11" w:type="dxa"/>
              <w:right w:w="11" w:type="dxa"/>
            </w:tcMar>
            <w:vAlign w:val="center"/>
          </w:tcPr>
          <w:p w14:paraId="6931070A" w14:textId="18AD263A" w:rsidR="00ED20E7" w:rsidRPr="00EC3D94" w:rsidRDefault="00ED20E7" w:rsidP="00ED20E7">
            <w:pPr>
              <w:pStyle w:val="aff5"/>
            </w:pPr>
            <w:r w:rsidRPr="00EC3D94">
              <w:t>н/д</w:t>
            </w:r>
          </w:p>
        </w:tc>
        <w:tc>
          <w:tcPr>
            <w:tcW w:w="1560" w:type="dxa"/>
            <w:shd w:val="clear" w:color="auto" w:fill="auto"/>
            <w:tcMar>
              <w:left w:w="11" w:type="dxa"/>
              <w:right w:w="11" w:type="dxa"/>
            </w:tcMar>
            <w:vAlign w:val="center"/>
          </w:tcPr>
          <w:p w14:paraId="18E7EEBD" w14:textId="30243AFC" w:rsidR="00ED20E7" w:rsidRPr="00B63F2F" w:rsidRDefault="00ED20E7" w:rsidP="00ED20E7">
            <w:pPr>
              <w:pStyle w:val="aff5"/>
              <w:rPr>
                <w:b/>
                <w:sz w:val="28"/>
                <w:szCs w:val="16"/>
              </w:rPr>
            </w:pPr>
            <w:r w:rsidRPr="00B63F2F">
              <w:rPr>
                <w:b/>
                <w:sz w:val="28"/>
                <w:szCs w:val="16"/>
              </w:rPr>
              <w:t>о</w:t>
            </w:r>
          </w:p>
        </w:tc>
        <w:tc>
          <w:tcPr>
            <w:tcW w:w="1843" w:type="dxa"/>
            <w:shd w:val="clear" w:color="auto" w:fill="auto"/>
            <w:noWrap/>
            <w:tcMar>
              <w:left w:w="11" w:type="dxa"/>
              <w:right w:w="11" w:type="dxa"/>
            </w:tcMar>
            <w:vAlign w:val="center"/>
          </w:tcPr>
          <w:p w14:paraId="14BE95EA" w14:textId="78F7B381" w:rsidR="00ED20E7" w:rsidRPr="00EC3D94" w:rsidRDefault="00ED20E7" w:rsidP="00ED20E7">
            <w:pPr>
              <w:pStyle w:val="aff5"/>
            </w:pPr>
            <w:r w:rsidRPr="00EC3D94">
              <w:t>н/д</w:t>
            </w:r>
          </w:p>
        </w:tc>
        <w:tc>
          <w:tcPr>
            <w:tcW w:w="1276" w:type="dxa"/>
            <w:shd w:val="clear" w:color="auto" w:fill="auto"/>
            <w:noWrap/>
            <w:tcMar>
              <w:left w:w="11" w:type="dxa"/>
              <w:right w:w="11" w:type="dxa"/>
            </w:tcMar>
            <w:vAlign w:val="center"/>
          </w:tcPr>
          <w:p w14:paraId="6E89EFE5" w14:textId="51AE5386" w:rsidR="00ED20E7" w:rsidRPr="00EC3D94" w:rsidRDefault="00ED20E7" w:rsidP="00ED20E7">
            <w:pPr>
              <w:pStyle w:val="aff5"/>
            </w:pPr>
            <w:r w:rsidRPr="00EC3D94">
              <w:t>н/д</w:t>
            </w:r>
          </w:p>
        </w:tc>
      </w:tr>
      <w:tr w:rsidR="00ED20E7" w:rsidRPr="00EC3D94" w14:paraId="0B43B58F" w14:textId="77777777" w:rsidTr="00CD6A36">
        <w:tc>
          <w:tcPr>
            <w:tcW w:w="2885" w:type="dxa"/>
            <w:shd w:val="clear" w:color="auto" w:fill="auto"/>
            <w:tcMar>
              <w:left w:w="11" w:type="dxa"/>
              <w:right w:w="11" w:type="dxa"/>
            </w:tcMar>
            <w:vAlign w:val="center"/>
          </w:tcPr>
          <w:p w14:paraId="7245C61C" w14:textId="2C86A76A" w:rsidR="00ED20E7" w:rsidRPr="00EC3D94" w:rsidRDefault="00ED20E7" w:rsidP="00ED20E7">
            <w:pPr>
              <w:pStyle w:val="aff5"/>
            </w:pPr>
            <w:r>
              <w:rPr>
                <w:color w:val="000000"/>
                <w:szCs w:val="20"/>
              </w:rPr>
              <w:t>Котельная администрации п. Пертоминск</w:t>
            </w:r>
          </w:p>
        </w:tc>
        <w:tc>
          <w:tcPr>
            <w:tcW w:w="1984" w:type="dxa"/>
            <w:shd w:val="clear" w:color="auto" w:fill="auto"/>
            <w:noWrap/>
            <w:tcMar>
              <w:left w:w="11" w:type="dxa"/>
              <w:right w:w="11" w:type="dxa"/>
            </w:tcMar>
            <w:vAlign w:val="center"/>
          </w:tcPr>
          <w:p w14:paraId="79CE0313" w14:textId="27C718AB" w:rsidR="00ED20E7" w:rsidRPr="00EC3D94" w:rsidRDefault="00ED20E7" w:rsidP="00ED20E7">
            <w:pPr>
              <w:pStyle w:val="aff5"/>
            </w:pPr>
            <w:r w:rsidRPr="00EC3D94">
              <w:t>н/д</w:t>
            </w:r>
          </w:p>
        </w:tc>
        <w:tc>
          <w:tcPr>
            <w:tcW w:w="1560" w:type="dxa"/>
            <w:shd w:val="clear" w:color="auto" w:fill="auto"/>
            <w:tcMar>
              <w:left w:w="11" w:type="dxa"/>
              <w:right w:w="11" w:type="dxa"/>
            </w:tcMar>
            <w:vAlign w:val="center"/>
          </w:tcPr>
          <w:p w14:paraId="6F58E71C" w14:textId="4AD002B5" w:rsidR="00ED20E7" w:rsidRPr="00B63F2F" w:rsidRDefault="00ED20E7" w:rsidP="00ED20E7">
            <w:pPr>
              <w:pStyle w:val="aff5"/>
              <w:rPr>
                <w:b/>
                <w:sz w:val="28"/>
                <w:szCs w:val="16"/>
              </w:rPr>
            </w:pPr>
            <w:r w:rsidRPr="00B63F2F">
              <w:rPr>
                <w:b/>
                <w:sz w:val="28"/>
                <w:szCs w:val="16"/>
              </w:rPr>
              <w:t>о</w:t>
            </w:r>
          </w:p>
        </w:tc>
        <w:tc>
          <w:tcPr>
            <w:tcW w:w="1843" w:type="dxa"/>
            <w:shd w:val="clear" w:color="auto" w:fill="auto"/>
            <w:noWrap/>
            <w:tcMar>
              <w:left w:w="11" w:type="dxa"/>
              <w:right w:w="11" w:type="dxa"/>
            </w:tcMar>
            <w:vAlign w:val="center"/>
          </w:tcPr>
          <w:p w14:paraId="40A71D13" w14:textId="2904B7B7" w:rsidR="00ED20E7" w:rsidRPr="00EC3D94" w:rsidRDefault="00ED20E7" w:rsidP="00ED20E7">
            <w:pPr>
              <w:pStyle w:val="aff5"/>
            </w:pPr>
            <w:r w:rsidRPr="00EC3D94">
              <w:t>н/д</w:t>
            </w:r>
          </w:p>
        </w:tc>
        <w:tc>
          <w:tcPr>
            <w:tcW w:w="1276" w:type="dxa"/>
            <w:shd w:val="clear" w:color="auto" w:fill="auto"/>
            <w:noWrap/>
            <w:tcMar>
              <w:left w:w="11" w:type="dxa"/>
              <w:right w:w="11" w:type="dxa"/>
            </w:tcMar>
            <w:vAlign w:val="center"/>
          </w:tcPr>
          <w:p w14:paraId="66133E23" w14:textId="3508B8C7" w:rsidR="00ED20E7" w:rsidRPr="00EC3D94" w:rsidRDefault="00ED20E7" w:rsidP="00ED20E7">
            <w:pPr>
              <w:pStyle w:val="aff5"/>
            </w:pPr>
            <w:r w:rsidRPr="00EC3D94">
              <w:t>н/д</w:t>
            </w:r>
          </w:p>
        </w:tc>
      </w:tr>
      <w:tr w:rsidR="00ED20E7" w:rsidRPr="00EC3D94" w14:paraId="57E95388" w14:textId="77777777" w:rsidTr="00CD6A36">
        <w:tc>
          <w:tcPr>
            <w:tcW w:w="2885" w:type="dxa"/>
            <w:shd w:val="clear" w:color="auto" w:fill="auto"/>
            <w:tcMar>
              <w:left w:w="11" w:type="dxa"/>
              <w:right w:w="11" w:type="dxa"/>
            </w:tcMar>
            <w:vAlign w:val="center"/>
          </w:tcPr>
          <w:p w14:paraId="3F98F78E" w14:textId="300C37CA" w:rsidR="00ED20E7" w:rsidRPr="00EC3D94" w:rsidRDefault="00ED20E7" w:rsidP="00ED20E7">
            <w:pPr>
              <w:pStyle w:val="aff5"/>
            </w:pPr>
            <w:r>
              <w:rPr>
                <w:color w:val="000000"/>
                <w:szCs w:val="20"/>
              </w:rPr>
              <w:t>Детский сад п. Пертоминск</w:t>
            </w:r>
          </w:p>
        </w:tc>
        <w:tc>
          <w:tcPr>
            <w:tcW w:w="1984" w:type="dxa"/>
            <w:shd w:val="clear" w:color="auto" w:fill="auto"/>
            <w:noWrap/>
            <w:tcMar>
              <w:left w:w="11" w:type="dxa"/>
              <w:right w:w="11" w:type="dxa"/>
            </w:tcMar>
            <w:vAlign w:val="center"/>
          </w:tcPr>
          <w:p w14:paraId="6A5DDCCC" w14:textId="2AA58735" w:rsidR="00ED20E7" w:rsidRPr="00EC3D94" w:rsidRDefault="00ED20E7" w:rsidP="00ED20E7">
            <w:pPr>
              <w:pStyle w:val="aff5"/>
            </w:pPr>
            <w:r w:rsidRPr="00EC3D94">
              <w:t>н/д</w:t>
            </w:r>
          </w:p>
        </w:tc>
        <w:tc>
          <w:tcPr>
            <w:tcW w:w="1560" w:type="dxa"/>
            <w:shd w:val="clear" w:color="auto" w:fill="auto"/>
            <w:tcMar>
              <w:left w:w="11" w:type="dxa"/>
              <w:right w:w="11" w:type="dxa"/>
            </w:tcMar>
            <w:vAlign w:val="center"/>
          </w:tcPr>
          <w:p w14:paraId="2DEC72A0" w14:textId="6CFB5B15" w:rsidR="00ED20E7" w:rsidRPr="00B63F2F" w:rsidRDefault="00ED20E7" w:rsidP="00ED20E7">
            <w:pPr>
              <w:pStyle w:val="aff5"/>
              <w:rPr>
                <w:b/>
                <w:sz w:val="28"/>
                <w:szCs w:val="16"/>
              </w:rPr>
            </w:pPr>
            <w:r w:rsidRPr="00B63F2F">
              <w:rPr>
                <w:b/>
                <w:sz w:val="28"/>
                <w:szCs w:val="16"/>
              </w:rPr>
              <w:t>о</w:t>
            </w:r>
          </w:p>
        </w:tc>
        <w:tc>
          <w:tcPr>
            <w:tcW w:w="1843" w:type="dxa"/>
            <w:shd w:val="clear" w:color="auto" w:fill="auto"/>
            <w:noWrap/>
            <w:tcMar>
              <w:left w:w="11" w:type="dxa"/>
              <w:right w:w="11" w:type="dxa"/>
            </w:tcMar>
            <w:vAlign w:val="center"/>
          </w:tcPr>
          <w:p w14:paraId="62F628E8" w14:textId="01E23895" w:rsidR="00ED20E7" w:rsidRPr="00EC3D94" w:rsidRDefault="00ED20E7" w:rsidP="00ED20E7">
            <w:pPr>
              <w:pStyle w:val="aff5"/>
            </w:pPr>
            <w:r w:rsidRPr="00EC3D94">
              <w:t>н/д</w:t>
            </w:r>
          </w:p>
        </w:tc>
        <w:tc>
          <w:tcPr>
            <w:tcW w:w="1276" w:type="dxa"/>
            <w:shd w:val="clear" w:color="auto" w:fill="auto"/>
            <w:noWrap/>
            <w:tcMar>
              <w:left w:w="11" w:type="dxa"/>
              <w:right w:w="11" w:type="dxa"/>
            </w:tcMar>
            <w:vAlign w:val="center"/>
          </w:tcPr>
          <w:p w14:paraId="188C42BF" w14:textId="5EA15AA8" w:rsidR="00ED20E7" w:rsidRPr="00EC3D94" w:rsidRDefault="00ED20E7" w:rsidP="00ED20E7">
            <w:pPr>
              <w:pStyle w:val="aff5"/>
            </w:pPr>
            <w:r w:rsidRPr="00EC3D94">
              <w:t>н/д</w:t>
            </w:r>
          </w:p>
        </w:tc>
      </w:tr>
      <w:tr w:rsidR="00ED20E7" w:rsidRPr="00EC3D94" w14:paraId="2516E794" w14:textId="77777777" w:rsidTr="00CD6A36">
        <w:tc>
          <w:tcPr>
            <w:tcW w:w="2885" w:type="dxa"/>
            <w:shd w:val="clear" w:color="auto" w:fill="auto"/>
            <w:tcMar>
              <w:left w:w="11" w:type="dxa"/>
              <w:right w:w="11" w:type="dxa"/>
            </w:tcMar>
            <w:vAlign w:val="center"/>
          </w:tcPr>
          <w:p w14:paraId="2D366073" w14:textId="275530D7" w:rsidR="00ED20E7" w:rsidRPr="00EC3D94" w:rsidRDefault="00ED20E7" w:rsidP="00ED20E7">
            <w:pPr>
              <w:pStyle w:val="aff5"/>
            </w:pPr>
            <w:r>
              <w:rPr>
                <w:color w:val="000000"/>
                <w:szCs w:val="20"/>
              </w:rPr>
              <w:t>Школа п. Пертоминск</w:t>
            </w:r>
          </w:p>
        </w:tc>
        <w:tc>
          <w:tcPr>
            <w:tcW w:w="1984" w:type="dxa"/>
            <w:shd w:val="clear" w:color="auto" w:fill="auto"/>
            <w:noWrap/>
            <w:tcMar>
              <w:left w:w="11" w:type="dxa"/>
              <w:right w:w="11" w:type="dxa"/>
            </w:tcMar>
            <w:vAlign w:val="center"/>
          </w:tcPr>
          <w:p w14:paraId="1A1EDFAA" w14:textId="6F1FD784" w:rsidR="00ED20E7" w:rsidRPr="00EC3D94" w:rsidRDefault="00ED20E7" w:rsidP="00ED20E7">
            <w:pPr>
              <w:pStyle w:val="aff5"/>
            </w:pPr>
            <w:r w:rsidRPr="00EC3D94">
              <w:t>н/д</w:t>
            </w:r>
          </w:p>
        </w:tc>
        <w:tc>
          <w:tcPr>
            <w:tcW w:w="1560" w:type="dxa"/>
            <w:shd w:val="clear" w:color="auto" w:fill="auto"/>
            <w:tcMar>
              <w:left w:w="11" w:type="dxa"/>
              <w:right w:w="11" w:type="dxa"/>
            </w:tcMar>
            <w:vAlign w:val="center"/>
          </w:tcPr>
          <w:p w14:paraId="2D7745F7" w14:textId="7C8BFCB0" w:rsidR="00ED20E7" w:rsidRPr="00B63F2F" w:rsidRDefault="00ED20E7" w:rsidP="00ED20E7">
            <w:pPr>
              <w:pStyle w:val="aff5"/>
              <w:rPr>
                <w:b/>
                <w:sz w:val="28"/>
                <w:szCs w:val="16"/>
              </w:rPr>
            </w:pPr>
            <w:r w:rsidRPr="00B63F2F">
              <w:rPr>
                <w:b/>
                <w:sz w:val="28"/>
                <w:szCs w:val="16"/>
              </w:rPr>
              <w:t>о</w:t>
            </w:r>
          </w:p>
        </w:tc>
        <w:tc>
          <w:tcPr>
            <w:tcW w:w="1843" w:type="dxa"/>
            <w:shd w:val="clear" w:color="auto" w:fill="auto"/>
            <w:noWrap/>
            <w:tcMar>
              <w:left w:w="11" w:type="dxa"/>
              <w:right w:w="11" w:type="dxa"/>
            </w:tcMar>
            <w:vAlign w:val="center"/>
          </w:tcPr>
          <w:p w14:paraId="53C3D9F7" w14:textId="2169EF10" w:rsidR="00ED20E7" w:rsidRPr="00EC3D94" w:rsidRDefault="00ED20E7" w:rsidP="00ED20E7">
            <w:pPr>
              <w:pStyle w:val="aff5"/>
            </w:pPr>
            <w:r w:rsidRPr="00EC3D94">
              <w:t>н/д</w:t>
            </w:r>
          </w:p>
        </w:tc>
        <w:tc>
          <w:tcPr>
            <w:tcW w:w="1276" w:type="dxa"/>
            <w:shd w:val="clear" w:color="auto" w:fill="auto"/>
            <w:noWrap/>
            <w:tcMar>
              <w:left w:w="11" w:type="dxa"/>
              <w:right w:w="11" w:type="dxa"/>
            </w:tcMar>
            <w:vAlign w:val="center"/>
          </w:tcPr>
          <w:p w14:paraId="1B8DAC47" w14:textId="78050DDA" w:rsidR="00ED20E7" w:rsidRPr="00EC3D94" w:rsidRDefault="00ED20E7" w:rsidP="00ED20E7">
            <w:pPr>
              <w:pStyle w:val="aff5"/>
            </w:pPr>
            <w:r w:rsidRPr="00EC3D94">
              <w:t>н/д</w:t>
            </w:r>
          </w:p>
        </w:tc>
      </w:tr>
      <w:tr w:rsidR="00ED20E7" w:rsidRPr="00EC3D94" w14:paraId="608623D7" w14:textId="77777777" w:rsidTr="00CD6A36">
        <w:tc>
          <w:tcPr>
            <w:tcW w:w="2885" w:type="dxa"/>
            <w:shd w:val="clear" w:color="auto" w:fill="auto"/>
            <w:tcMar>
              <w:left w:w="11" w:type="dxa"/>
              <w:right w:w="11" w:type="dxa"/>
            </w:tcMar>
            <w:vAlign w:val="center"/>
          </w:tcPr>
          <w:p w14:paraId="7ABECCB0" w14:textId="3BD452DD" w:rsidR="00ED20E7" w:rsidRPr="00EC3D94" w:rsidRDefault="00ED20E7" w:rsidP="00ED20E7">
            <w:pPr>
              <w:pStyle w:val="aff5"/>
            </w:pPr>
            <w:r>
              <w:rPr>
                <w:color w:val="000000"/>
                <w:szCs w:val="20"/>
              </w:rPr>
              <w:t>Детский сад д. Верхняя Золотица</w:t>
            </w:r>
          </w:p>
        </w:tc>
        <w:tc>
          <w:tcPr>
            <w:tcW w:w="1984" w:type="dxa"/>
            <w:shd w:val="clear" w:color="auto" w:fill="auto"/>
            <w:noWrap/>
            <w:tcMar>
              <w:left w:w="11" w:type="dxa"/>
              <w:right w:w="11" w:type="dxa"/>
            </w:tcMar>
            <w:vAlign w:val="center"/>
          </w:tcPr>
          <w:p w14:paraId="04BF776C" w14:textId="74F16A9D" w:rsidR="00ED20E7" w:rsidRPr="00EC3D94" w:rsidRDefault="00ED20E7" w:rsidP="00ED20E7">
            <w:pPr>
              <w:pStyle w:val="aff5"/>
            </w:pPr>
            <w:r w:rsidRPr="00EC3D94">
              <w:t>н/д</w:t>
            </w:r>
          </w:p>
        </w:tc>
        <w:tc>
          <w:tcPr>
            <w:tcW w:w="1560" w:type="dxa"/>
            <w:shd w:val="clear" w:color="auto" w:fill="auto"/>
            <w:tcMar>
              <w:left w:w="11" w:type="dxa"/>
              <w:right w:w="11" w:type="dxa"/>
            </w:tcMar>
            <w:vAlign w:val="center"/>
          </w:tcPr>
          <w:p w14:paraId="40552AE6" w14:textId="056FC3B4" w:rsidR="00ED20E7" w:rsidRPr="00B63F2F" w:rsidRDefault="00ED20E7" w:rsidP="00ED20E7">
            <w:pPr>
              <w:pStyle w:val="aff5"/>
              <w:rPr>
                <w:b/>
                <w:sz w:val="28"/>
                <w:szCs w:val="16"/>
              </w:rPr>
            </w:pPr>
            <w:r w:rsidRPr="00B63F2F">
              <w:rPr>
                <w:b/>
                <w:sz w:val="28"/>
                <w:szCs w:val="16"/>
              </w:rPr>
              <w:t>о</w:t>
            </w:r>
          </w:p>
        </w:tc>
        <w:tc>
          <w:tcPr>
            <w:tcW w:w="1843" w:type="dxa"/>
            <w:shd w:val="clear" w:color="auto" w:fill="auto"/>
            <w:noWrap/>
            <w:tcMar>
              <w:left w:w="11" w:type="dxa"/>
              <w:right w:w="11" w:type="dxa"/>
            </w:tcMar>
            <w:vAlign w:val="center"/>
          </w:tcPr>
          <w:p w14:paraId="1E5B8A08" w14:textId="2BB39627" w:rsidR="00ED20E7" w:rsidRPr="00EC3D94" w:rsidRDefault="00ED20E7" w:rsidP="00ED20E7">
            <w:pPr>
              <w:pStyle w:val="aff5"/>
            </w:pPr>
            <w:r w:rsidRPr="00EC3D94">
              <w:t>н/д</w:t>
            </w:r>
          </w:p>
        </w:tc>
        <w:tc>
          <w:tcPr>
            <w:tcW w:w="1276" w:type="dxa"/>
            <w:shd w:val="clear" w:color="auto" w:fill="auto"/>
            <w:noWrap/>
            <w:tcMar>
              <w:left w:w="11" w:type="dxa"/>
              <w:right w:w="11" w:type="dxa"/>
            </w:tcMar>
            <w:vAlign w:val="center"/>
          </w:tcPr>
          <w:p w14:paraId="38CB0B88" w14:textId="23940DC4" w:rsidR="00ED20E7" w:rsidRPr="00EC3D94" w:rsidRDefault="00ED20E7" w:rsidP="00ED20E7">
            <w:pPr>
              <w:pStyle w:val="aff5"/>
            </w:pPr>
            <w:r w:rsidRPr="00EC3D94">
              <w:t>н/д</w:t>
            </w:r>
          </w:p>
        </w:tc>
      </w:tr>
      <w:tr w:rsidR="00ED20E7" w:rsidRPr="00EC3D94" w14:paraId="5DC07A37" w14:textId="77777777" w:rsidTr="00CD6A36">
        <w:tc>
          <w:tcPr>
            <w:tcW w:w="2885" w:type="dxa"/>
            <w:shd w:val="clear" w:color="auto" w:fill="auto"/>
            <w:tcMar>
              <w:left w:w="11" w:type="dxa"/>
              <w:right w:w="11" w:type="dxa"/>
            </w:tcMar>
            <w:vAlign w:val="center"/>
          </w:tcPr>
          <w:p w14:paraId="1519DB3B" w14:textId="323E208E" w:rsidR="00ED20E7" w:rsidRPr="00EC3D94" w:rsidRDefault="00ED20E7" w:rsidP="00ED20E7">
            <w:pPr>
              <w:pStyle w:val="aff5"/>
            </w:pPr>
            <w:r>
              <w:rPr>
                <w:color w:val="000000"/>
                <w:szCs w:val="20"/>
              </w:rPr>
              <w:t>Школа д. Патракеевка</w:t>
            </w:r>
          </w:p>
        </w:tc>
        <w:tc>
          <w:tcPr>
            <w:tcW w:w="1984" w:type="dxa"/>
            <w:shd w:val="clear" w:color="auto" w:fill="auto"/>
            <w:noWrap/>
            <w:tcMar>
              <w:left w:w="11" w:type="dxa"/>
              <w:right w:w="11" w:type="dxa"/>
            </w:tcMar>
            <w:vAlign w:val="center"/>
          </w:tcPr>
          <w:p w14:paraId="1BFC1E08" w14:textId="01E0E981" w:rsidR="00ED20E7" w:rsidRPr="00EC3D94" w:rsidRDefault="00ED20E7" w:rsidP="00ED20E7">
            <w:pPr>
              <w:pStyle w:val="aff5"/>
            </w:pPr>
            <w:r w:rsidRPr="00EC3D94">
              <w:t>н/д</w:t>
            </w:r>
          </w:p>
        </w:tc>
        <w:tc>
          <w:tcPr>
            <w:tcW w:w="1560" w:type="dxa"/>
            <w:shd w:val="clear" w:color="auto" w:fill="auto"/>
            <w:tcMar>
              <w:left w:w="11" w:type="dxa"/>
              <w:right w:w="11" w:type="dxa"/>
            </w:tcMar>
            <w:vAlign w:val="center"/>
          </w:tcPr>
          <w:p w14:paraId="3218EA34" w14:textId="13FE8EFB" w:rsidR="00ED20E7" w:rsidRPr="00B63F2F" w:rsidRDefault="00ED20E7" w:rsidP="00ED20E7">
            <w:pPr>
              <w:pStyle w:val="aff5"/>
              <w:rPr>
                <w:b/>
                <w:sz w:val="28"/>
                <w:szCs w:val="16"/>
              </w:rPr>
            </w:pPr>
            <w:r w:rsidRPr="00B63F2F">
              <w:rPr>
                <w:b/>
                <w:sz w:val="28"/>
                <w:szCs w:val="16"/>
              </w:rPr>
              <w:t>о</w:t>
            </w:r>
          </w:p>
        </w:tc>
        <w:tc>
          <w:tcPr>
            <w:tcW w:w="1843" w:type="dxa"/>
            <w:shd w:val="clear" w:color="auto" w:fill="auto"/>
            <w:noWrap/>
            <w:tcMar>
              <w:left w:w="11" w:type="dxa"/>
              <w:right w:w="11" w:type="dxa"/>
            </w:tcMar>
            <w:vAlign w:val="center"/>
          </w:tcPr>
          <w:p w14:paraId="00DDA9CE" w14:textId="27BFEDB4" w:rsidR="00ED20E7" w:rsidRPr="00EC3D94" w:rsidRDefault="00ED20E7" w:rsidP="00ED20E7">
            <w:pPr>
              <w:pStyle w:val="aff5"/>
            </w:pPr>
            <w:r w:rsidRPr="00EC3D94">
              <w:t>н/д</w:t>
            </w:r>
          </w:p>
        </w:tc>
        <w:tc>
          <w:tcPr>
            <w:tcW w:w="1276" w:type="dxa"/>
            <w:shd w:val="clear" w:color="auto" w:fill="auto"/>
            <w:noWrap/>
            <w:tcMar>
              <w:left w:w="11" w:type="dxa"/>
              <w:right w:w="11" w:type="dxa"/>
            </w:tcMar>
            <w:vAlign w:val="center"/>
          </w:tcPr>
          <w:p w14:paraId="52C8004D" w14:textId="090EE6EA" w:rsidR="00ED20E7" w:rsidRPr="00EC3D94" w:rsidRDefault="00ED20E7" w:rsidP="00ED20E7">
            <w:pPr>
              <w:pStyle w:val="aff5"/>
            </w:pPr>
            <w:r w:rsidRPr="00EC3D94">
              <w:t>н/д</w:t>
            </w:r>
          </w:p>
        </w:tc>
      </w:tr>
      <w:tr w:rsidR="00ED20E7" w:rsidRPr="00EC3D94" w14:paraId="786C1864" w14:textId="77777777" w:rsidTr="00F91D5A">
        <w:tc>
          <w:tcPr>
            <w:tcW w:w="2885" w:type="dxa"/>
            <w:shd w:val="clear" w:color="auto" w:fill="auto"/>
            <w:tcMar>
              <w:left w:w="11" w:type="dxa"/>
              <w:right w:w="11" w:type="dxa"/>
            </w:tcMar>
            <w:vAlign w:val="center"/>
          </w:tcPr>
          <w:p w14:paraId="1B1041B0" w14:textId="08C61ED1" w:rsidR="00ED20E7" w:rsidRPr="00EC3D94" w:rsidRDefault="006908B8" w:rsidP="00ED20E7">
            <w:pPr>
              <w:pStyle w:val="aff5"/>
            </w:pPr>
            <w:r w:rsidRPr="00EC3D94">
              <w:rPr>
                <w:color w:val="000000"/>
                <w:szCs w:val="20"/>
              </w:rPr>
              <w:t xml:space="preserve">Котельная </w:t>
            </w:r>
            <w:r>
              <w:rPr>
                <w:color w:val="000000"/>
                <w:szCs w:val="20"/>
              </w:rPr>
              <w:t xml:space="preserve">ООО </w:t>
            </w:r>
            <w:r w:rsidRPr="00EC3D94">
              <w:rPr>
                <w:color w:val="000000"/>
                <w:szCs w:val="20"/>
              </w:rPr>
              <w:t>"</w:t>
            </w:r>
            <w:r>
              <w:rPr>
                <w:color w:val="000000"/>
                <w:szCs w:val="20"/>
              </w:rPr>
              <w:t>РН-Морской терминал Архангельск</w:t>
            </w:r>
            <w:r w:rsidRPr="00EC3D94">
              <w:rPr>
                <w:color w:val="000000"/>
                <w:szCs w:val="20"/>
              </w:rPr>
              <w:t>"  п.Талаги</w:t>
            </w:r>
            <w:r>
              <w:rPr>
                <w:color w:val="000000"/>
                <w:szCs w:val="20"/>
              </w:rPr>
              <w:t>, 30</w:t>
            </w:r>
          </w:p>
        </w:tc>
        <w:tc>
          <w:tcPr>
            <w:tcW w:w="1984" w:type="dxa"/>
            <w:shd w:val="clear" w:color="auto" w:fill="auto"/>
            <w:noWrap/>
            <w:tcMar>
              <w:left w:w="11" w:type="dxa"/>
              <w:right w:w="11" w:type="dxa"/>
            </w:tcMar>
            <w:vAlign w:val="center"/>
          </w:tcPr>
          <w:p w14:paraId="59B4BE0D" w14:textId="3A7CB25B" w:rsidR="00ED20E7" w:rsidRPr="00EC3D94" w:rsidRDefault="00ED20E7" w:rsidP="00ED20E7">
            <w:pPr>
              <w:pStyle w:val="aff5"/>
            </w:pPr>
            <w:r>
              <w:t>н/д</w:t>
            </w:r>
          </w:p>
        </w:tc>
        <w:tc>
          <w:tcPr>
            <w:tcW w:w="1560" w:type="dxa"/>
            <w:shd w:val="clear" w:color="auto" w:fill="auto"/>
            <w:tcMar>
              <w:left w:w="11" w:type="dxa"/>
              <w:right w:w="11" w:type="dxa"/>
            </w:tcMar>
            <w:vAlign w:val="center"/>
          </w:tcPr>
          <w:p w14:paraId="05EBCCA5" w14:textId="4879B680" w:rsidR="00ED20E7" w:rsidRPr="00B63F2F" w:rsidRDefault="00ED20E7" w:rsidP="00ED20E7">
            <w:pPr>
              <w:pStyle w:val="aff5"/>
              <w:rPr>
                <w:b/>
                <w:sz w:val="28"/>
                <w:szCs w:val="16"/>
              </w:rPr>
            </w:pPr>
            <w:r w:rsidRPr="00B63F2F">
              <w:rPr>
                <w:b/>
                <w:sz w:val="28"/>
                <w:szCs w:val="16"/>
              </w:rPr>
              <w:t>о</w:t>
            </w:r>
          </w:p>
        </w:tc>
        <w:tc>
          <w:tcPr>
            <w:tcW w:w="1843" w:type="dxa"/>
            <w:shd w:val="clear" w:color="auto" w:fill="auto"/>
            <w:noWrap/>
            <w:tcMar>
              <w:left w:w="11" w:type="dxa"/>
              <w:right w:w="11" w:type="dxa"/>
            </w:tcMar>
            <w:vAlign w:val="center"/>
          </w:tcPr>
          <w:p w14:paraId="42169A34" w14:textId="7236CDB4" w:rsidR="00ED20E7" w:rsidRPr="00EC3D94" w:rsidRDefault="00ED20E7" w:rsidP="00ED20E7">
            <w:pPr>
              <w:pStyle w:val="aff5"/>
            </w:pPr>
            <w:r>
              <w:t>2002</w:t>
            </w:r>
          </w:p>
        </w:tc>
        <w:tc>
          <w:tcPr>
            <w:tcW w:w="1276" w:type="dxa"/>
            <w:shd w:val="clear" w:color="auto" w:fill="auto"/>
            <w:noWrap/>
            <w:tcMar>
              <w:left w:w="11" w:type="dxa"/>
              <w:right w:w="11" w:type="dxa"/>
            </w:tcMar>
            <w:vAlign w:val="center"/>
          </w:tcPr>
          <w:p w14:paraId="78268292" w14:textId="09AED5FE" w:rsidR="00ED20E7" w:rsidRPr="00EC3D94" w:rsidRDefault="00ED20E7" w:rsidP="00ED20E7">
            <w:pPr>
              <w:pStyle w:val="aff5"/>
            </w:pPr>
            <w:r>
              <w:t>90-92</w:t>
            </w:r>
          </w:p>
        </w:tc>
      </w:tr>
      <w:tr w:rsidR="00C76BA7" w:rsidRPr="00EC3D94" w14:paraId="05DAA233" w14:textId="77777777" w:rsidTr="00F91D5A">
        <w:tc>
          <w:tcPr>
            <w:tcW w:w="2885" w:type="dxa"/>
            <w:shd w:val="clear" w:color="auto" w:fill="auto"/>
            <w:tcMar>
              <w:left w:w="11" w:type="dxa"/>
              <w:right w:w="11" w:type="dxa"/>
            </w:tcMar>
            <w:vAlign w:val="center"/>
          </w:tcPr>
          <w:p w14:paraId="27B9F8B5" w14:textId="4BD0CD7A" w:rsidR="00C76BA7" w:rsidRPr="00EC3D94" w:rsidRDefault="00C76BA7" w:rsidP="00C76BA7">
            <w:pPr>
              <w:pStyle w:val="aff5"/>
            </w:pPr>
            <w:r>
              <w:rPr>
                <w:color w:val="000000"/>
                <w:szCs w:val="20"/>
              </w:rPr>
              <w:t>Газовая п. Уемский, ул. Большесельская, д. № 85а</w:t>
            </w:r>
          </w:p>
        </w:tc>
        <w:tc>
          <w:tcPr>
            <w:tcW w:w="1984" w:type="dxa"/>
            <w:shd w:val="clear" w:color="auto" w:fill="auto"/>
            <w:noWrap/>
            <w:tcMar>
              <w:left w:w="11" w:type="dxa"/>
              <w:right w:w="11" w:type="dxa"/>
            </w:tcMar>
            <w:vAlign w:val="center"/>
          </w:tcPr>
          <w:p w14:paraId="422F8F74" w14:textId="77777777" w:rsidR="00C76BA7" w:rsidRPr="006A2BCB" w:rsidRDefault="00C76BA7" w:rsidP="00C76BA7">
            <w:pPr>
              <w:pStyle w:val="aff5"/>
              <w:rPr>
                <w:color w:val="000000"/>
                <w:szCs w:val="20"/>
                <w:lang w:val="en-US"/>
              </w:rPr>
            </w:pPr>
            <w:r w:rsidRPr="006A2BCB">
              <w:rPr>
                <w:color w:val="000000"/>
                <w:szCs w:val="20"/>
                <w:lang w:val="en-US"/>
              </w:rPr>
              <w:t>Dynaterm 2800</w:t>
            </w:r>
          </w:p>
          <w:p w14:paraId="248701A3" w14:textId="43EF0959" w:rsidR="00C76BA7" w:rsidRPr="00EC3D94" w:rsidRDefault="00C76BA7" w:rsidP="00C76BA7">
            <w:pPr>
              <w:pStyle w:val="aff5"/>
            </w:pPr>
            <w:r w:rsidRPr="006A2BCB">
              <w:rPr>
                <w:color w:val="000000"/>
                <w:szCs w:val="20"/>
                <w:lang w:val="en-US"/>
              </w:rPr>
              <w:t>Dynaterm  2800</w:t>
            </w:r>
          </w:p>
        </w:tc>
        <w:tc>
          <w:tcPr>
            <w:tcW w:w="1560" w:type="dxa"/>
            <w:shd w:val="clear" w:color="auto" w:fill="auto"/>
            <w:tcMar>
              <w:left w:w="11" w:type="dxa"/>
              <w:right w:w="11" w:type="dxa"/>
            </w:tcMar>
            <w:vAlign w:val="center"/>
          </w:tcPr>
          <w:p w14:paraId="6A56816F" w14:textId="2728A311" w:rsidR="00C76BA7" w:rsidRPr="00B63F2F" w:rsidRDefault="00C76BA7" w:rsidP="00C76BA7">
            <w:pPr>
              <w:pStyle w:val="aff5"/>
              <w:rPr>
                <w:b/>
                <w:sz w:val="28"/>
                <w:szCs w:val="16"/>
              </w:rPr>
            </w:pPr>
            <w:r w:rsidRPr="00C76BA7">
              <w:rPr>
                <w:b/>
                <w:sz w:val="28"/>
                <w:szCs w:val="16"/>
              </w:rPr>
              <w:t>о</w:t>
            </w:r>
          </w:p>
        </w:tc>
        <w:tc>
          <w:tcPr>
            <w:tcW w:w="1843" w:type="dxa"/>
            <w:shd w:val="clear" w:color="auto" w:fill="auto"/>
            <w:noWrap/>
            <w:tcMar>
              <w:left w:w="11" w:type="dxa"/>
              <w:right w:w="11" w:type="dxa"/>
            </w:tcMar>
            <w:vAlign w:val="center"/>
          </w:tcPr>
          <w:p w14:paraId="13B07A82" w14:textId="1475DAB9" w:rsidR="00C76BA7" w:rsidRPr="00EC3D94" w:rsidRDefault="00C76BA7" w:rsidP="00C76BA7">
            <w:pPr>
              <w:pStyle w:val="aff5"/>
            </w:pPr>
            <w:r w:rsidRPr="006A2BCB">
              <w:rPr>
                <w:color w:val="000000"/>
                <w:szCs w:val="20"/>
              </w:rPr>
              <w:t>2010</w:t>
            </w:r>
          </w:p>
        </w:tc>
        <w:tc>
          <w:tcPr>
            <w:tcW w:w="1276" w:type="dxa"/>
            <w:shd w:val="clear" w:color="auto" w:fill="auto"/>
            <w:noWrap/>
            <w:tcMar>
              <w:left w:w="11" w:type="dxa"/>
              <w:right w:w="11" w:type="dxa"/>
            </w:tcMar>
            <w:vAlign w:val="center"/>
          </w:tcPr>
          <w:p w14:paraId="74589860" w14:textId="34077257" w:rsidR="00C76BA7" w:rsidRPr="00EC3D94" w:rsidRDefault="00C76BA7" w:rsidP="00C76BA7">
            <w:pPr>
              <w:pStyle w:val="aff5"/>
            </w:pPr>
            <w:r w:rsidRPr="006A2BCB">
              <w:rPr>
                <w:color w:val="000000"/>
                <w:szCs w:val="20"/>
              </w:rPr>
              <w:t>92</w:t>
            </w:r>
          </w:p>
        </w:tc>
      </w:tr>
      <w:tr w:rsidR="00C76BA7" w:rsidRPr="00EC3D94" w14:paraId="755BAF62" w14:textId="77777777" w:rsidTr="00F91D5A">
        <w:tc>
          <w:tcPr>
            <w:tcW w:w="2885" w:type="dxa"/>
            <w:shd w:val="clear" w:color="auto" w:fill="auto"/>
            <w:tcMar>
              <w:left w:w="11" w:type="dxa"/>
              <w:right w:w="11" w:type="dxa"/>
            </w:tcMar>
            <w:vAlign w:val="center"/>
          </w:tcPr>
          <w:p w14:paraId="4DDE7A53" w14:textId="33767F90" w:rsidR="00C76BA7" w:rsidRPr="00EC3D94" w:rsidRDefault="00C76BA7" w:rsidP="00C76BA7">
            <w:pPr>
              <w:pStyle w:val="aff5"/>
            </w:pPr>
            <w:r>
              <w:rPr>
                <w:color w:val="000000"/>
                <w:szCs w:val="20"/>
              </w:rPr>
              <w:t>Газовая п. Уемский, ул. Заводская, д. № 11а</w:t>
            </w:r>
          </w:p>
        </w:tc>
        <w:tc>
          <w:tcPr>
            <w:tcW w:w="1984" w:type="dxa"/>
            <w:shd w:val="clear" w:color="auto" w:fill="auto"/>
            <w:noWrap/>
            <w:tcMar>
              <w:left w:w="11" w:type="dxa"/>
              <w:right w:w="11" w:type="dxa"/>
            </w:tcMar>
            <w:vAlign w:val="center"/>
          </w:tcPr>
          <w:p w14:paraId="2E48ED7B" w14:textId="77777777" w:rsidR="00C76BA7" w:rsidRPr="006A2BCB" w:rsidRDefault="00C76BA7" w:rsidP="00C76BA7">
            <w:pPr>
              <w:pStyle w:val="aff5"/>
              <w:rPr>
                <w:color w:val="000000"/>
                <w:szCs w:val="20"/>
                <w:lang w:val="en-US"/>
              </w:rPr>
            </w:pPr>
            <w:r w:rsidRPr="006A2BCB">
              <w:rPr>
                <w:color w:val="000000"/>
                <w:szCs w:val="20"/>
                <w:lang w:val="en-US"/>
              </w:rPr>
              <w:t>Dynaterm 2800</w:t>
            </w:r>
          </w:p>
          <w:p w14:paraId="3ECB55C2" w14:textId="77777777" w:rsidR="00C76BA7" w:rsidRPr="006A2BCB" w:rsidRDefault="00C76BA7" w:rsidP="00C76BA7">
            <w:pPr>
              <w:pStyle w:val="aff5"/>
              <w:rPr>
                <w:color w:val="000000"/>
                <w:szCs w:val="20"/>
                <w:lang w:val="en-US"/>
              </w:rPr>
            </w:pPr>
            <w:r w:rsidRPr="006A2BCB">
              <w:rPr>
                <w:color w:val="000000"/>
                <w:szCs w:val="20"/>
                <w:lang w:val="en-US"/>
              </w:rPr>
              <w:t>Dynaterm 2800</w:t>
            </w:r>
          </w:p>
          <w:p w14:paraId="6B07AAE6" w14:textId="19A5D7A9" w:rsidR="00C76BA7" w:rsidRPr="00EC3D94" w:rsidRDefault="00C76BA7" w:rsidP="00C76BA7">
            <w:pPr>
              <w:pStyle w:val="aff5"/>
            </w:pPr>
            <w:r w:rsidRPr="006A2BCB">
              <w:rPr>
                <w:color w:val="000000"/>
                <w:szCs w:val="20"/>
                <w:lang w:val="en-US"/>
              </w:rPr>
              <w:t>Duoterm 1700</w:t>
            </w:r>
          </w:p>
        </w:tc>
        <w:tc>
          <w:tcPr>
            <w:tcW w:w="1560" w:type="dxa"/>
            <w:shd w:val="clear" w:color="auto" w:fill="auto"/>
            <w:tcMar>
              <w:left w:w="11" w:type="dxa"/>
              <w:right w:w="11" w:type="dxa"/>
            </w:tcMar>
            <w:vAlign w:val="center"/>
          </w:tcPr>
          <w:p w14:paraId="20343736" w14:textId="17FBA363" w:rsidR="00C76BA7" w:rsidRPr="00B63F2F" w:rsidRDefault="00C76BA7" w:rsidP="00C76BA7">
            <w:pPr>
              <w:pStyle w:val="aff5"/>
              <w:rPr>
                <w:b/>
                <w:sz w:val="28"/>
                <w:szCs w:val="16"/>
              </w:rPr>
            </w:pPr>
            <w:r w:rsidRPr="00C76BA7">
              <w:rPr>
                <w:b/>
                <w:sz w:val="28"/>
                <w:szCs w:val="16"/>
              </w:rPr>
              <w:t>о</w:t>
            </w:r>
          </w:p>
        </w:tc>
        <w:tc>
          <w:tcPr>
            <w:tcW w:w="1843" w:type="dxa"/>
            <w:shd w:val="clear" w:color="auto" w:fill="auto"/>
            <w:noWrap/>
            <w:tcMar>
              <w:left w:w="11" w:type="dxa"/>
              <w:right w:w="11" w:type="dxa"/>
            </w:tcMar>
            <w:vAlign w:val="center"/>
          </w:tcPr>
          <w:p w14:paraId="0E36DDA0" w14:textId="43A09DC0" w:rsidR="00C76BA7" w:rsidRPr="00EC3D94" w:rsidRDefault="00C76BA7" w:rsidP="00C76BA7">
            <w:pPr>
              <w:pStyle w:val="aff5"/>
            </w:pPr>
            <w:r w:rsidRPr="006A2BCB">
              <w:rPr>
                <w:color w:val="000000"/>
                <w:szCs w:val="20"/>
              </w:rPr>
              <w:t>2010</w:t>
            </w:r>
          </w:p>
        </w:tc>
        <w:tc>
          <w:tcPr>
            <w:tcW w:w="1276" w:type="dxa"/>
            <w:shd w:val="clear" w:color="auto" w:fill="auto"/>
            <w:noWrap/>
            <w:tcMar>
              <w:left w:w="11" w:type="dxa"/>
              <w:right w:w="11" w:type="dxa"/>
            </w:tcMar>
            <w:vAlign w:val="center"/>
          </w:tcPr>
          <w:p w14:paraId="69E0EFC8" w14:textId="741A7A78" w:rsidR="00C76BA7" w:rsidRPr="00EC3D94" w:rsidRDefault="00C76BA7" w:rsidP="00C76BA7">
            <w:pPr>
              <w:pStyle w:val="aff5"/>
            </w:pPr>
            <w:r w:rsidRPr="006A2BCB">
              <w:rPr>
                <w:color w:val="000000"/>
                <w:szCs w:val="20"/>
              </w:rPr>
              <w:t>92</w:t>
            </w:r>
          </w:p>
        </w:tc>
      </w:tr>
      <w:tr w:rsidR="00C76BA7" w:rsidRPr="00EC3D94" w14:paraId="2B4B0D4C" w14:textId="77777777" w:rsidTr="00F91D5A">
        <w:tc>
          <w:tcPr>
            <w:tcW w:w="2885" w:type="dxa"/>
            <w:shd w:val="clear" w:color="auto" w:fill="auto"/>
            <w:tcMar>
              <w:left w:w="11" w:type="dxa"/>
              <w:right w:w="11" w:type="dxa"/>
            </w:tcMar>
            <w:vAlign w:val="center"/>
          </w:tcPr>
          <w:p w14:paraId="536E67D5" w14:textId="354B52A5" w:rsidR="00C76BA7" w:rsidRPr="00EC3D94" w:rsidRDefault="00C76BA7" w:rsidP="00C76BA7">
            <w:pPr>
              <w:pStyle w:val="aff5"/>
            </w:pPr>
            <w:r>
              <w:rPr>
                <w:color w:val="000000"/>
                <w:szCs w:val="20"/>
              </w:rPr>
              <w:t>Газовая д. Рикасиха</w:t>
            </w:r>
          </w:p>
        </w:tc>
        <w:tc>
          <w:tcPr>
            <w:tcW w:w="1984" w:type="dxa"/>
            <w:shd w:val="clear" w:color="auto" w:fill="auto"/>
            <w:noWrap/>
            <w:tcMar>
              <w:left w:w="11" w:type="dxa"/>
              <w:right w:w="11" w:type="dxa"/>
            </w:tcMar>
            <w:vAlign w:val="center"/>
          </w:tcPr>
          <w:p w14:paraId="46CA1C9E" w14:textId="77777777" w:rsidR="00C76BA7" w:rsidRPr="006A2BCB" w:rsidRDefault="00C76BA7" w:rsidP="00C76BA7">
            <w:pPr>
              <w:pStyle w:val="aff5"/>
              <w:rPr>
                <w:color w:val="000000"/>
                <w:szCs w:val="20"/>
                <w:lang w:val="en-US"/>
              </w:rPr>
            </w:pPr>
            <w:r w:rsidRPr="006A2BCB">
              <w:rPr>
                <w:color w:val="000000"/>
                <w:szCs w:val="20"/>
                <w:lang w:val="en-US"/>
              </w:rPr>
              <w:t>Dynaterm 3200</w:t>
            </w:r>
          </w:p>
          <w:p w14:paraId="52B8A693" w14:textId="77777777" w:rsidR="00C76BA7" w:rsidRPr="006A2BCB" w:rsidRDefault="00C76BA7" w:rsidP="00C76BA7">
            <w:pPr>
              <w:pStyle w:val="aff5"/>
              <w:rPr>
                <w:color w:val="000000"/>
                <w:szCs w:val="20"/>
                <w:lang w:val="en-US"/>
              </w:rPr>
            </w:pPr>
            <w:r w:rsidRPr="006A2BCB">
              <w:rPr>
                <w:color w:val="000000"/>
                <w:szCs w:val="20"/>
                <w:lang w:val="en-US"/>
              </w:rPr>
              <w:t>Dynaterm 3200</w:t>
            </w:r>
          </w:p>
          <w:p w14:paraId="4D9245F2" w14:textId="10DB32B1" w:rsidR="00C76BA7" w:rsidRPr="00EC3D94" w:rsidRDefault="00C76BA7" w:rsidP="00C76BA7">
            <w:pPr>
              <w:pStyle w:val="aff5"/>
            </w:pPr>
            <w:r w:rsidRPr="006A2BCB">
              <w:rPr>
                <w:color w:val="000000"/>
                <w:szCs w:val="20"/>
                <w:lang w:val="en-US"/>
              </w:rPr>
              <w:t>Duoterm 1100</w:t>
            </w:r>
          </w:p>
        </w:tc>
        <w:tc>
          <w:tcPr>
            <w:tcW w:w="1560" w:type="dxa"/>
            <w:shd w:val="clear" w:color="auto" w:fill="auto"/>
            <w:tcMar>
              <w:left w:w="11" w:type="dxa"/>
              <w:right w:w="11" w:type="dxa"/>
            </w:tcMar>
            <w:vAlign w:val="center"/>
          </w:tcPr>
          <w:p w14:paraId="7F924082" w14:textId="29B67187" w:rsidR="00C76BA7" w:rsidRPr="00B63F2F" w:rsidRDefault="00C76BA7" w:rsidP="00C76BA7">
            <w:pPr>
              <w:pStyle w:val="aff5"/>
              <w:rPr>
                <w:b/>
                <w:sz w:val="28"/>
                <w:szCs w:val="16"/>
              </w:rPr>
            </w:pPr>
            <w:r w:rsidRPr="00C76BA7">
              <w:rPr>
                <w:b/>
                <w:sz w:val="28"/>
                <w:szCs w:val="16"/>
              </w:rPr>
              <w:t>о</w:t>
            </w:r>
          </w:p>
        </w:tc>
        <w:tc>
          <w:tcPr>
            <w:tcW w:w="1843" w:type="dxa"/>
            <w:shd w:val="clear" w:color="auto" w:fill="auto"/>
            <w:noWrap/>
            <w:tcMar>
              <w:left w:w="11" w:type="dxa"/>
              <w:right w:w="11" w:type="dxa"/>
            </w:tcMar>
            <w:vAlign w:val="center"/>
          </w:tcPr>
          <w:p w14:paraId="28C1B523" w14:textId="1AEE854B" w:rsidR="00C76BA7" w:rsidRPr="00EC3D94" w:rsidRDefault="00C76BA7" w:rsidP="00C76BA7">
            <w:pPr>
              <w:pStyle w:val="aff5"/>
            </w:pPr>
            <w:r w:rsidRPr="006A2BCB">
              <w:rPr>
                <w:color w:val="000000"/>
                <w:szCs w:val="20"/>
              </w:rPr>
              <w:t>2012</w:t>
            </w:r>
          </w:p>
        </w:tc>
        <w:tc>
          <w:tcPr>
            <w:tcW w:w="1276" w:type="dxa"/>
            <w:shd w:val="clear" w:color="auto" w:fill="auto"/>
            <w:noWrap/>
            <w:tcMar>
              <w:left w:w="11" w:type="dxa"/>
              <w:right w:w="11" w:type="dxa"/>
            </w:tcMar>
            <w:vAlign w:val="center"/>
          </w:tcPr>
          <w:p w14:paraId="2A4EC793" w14:textId="788D8C67" w:rsidR="00C76BA7" w:rsidRPr="00EC3D94" w:rsidRDefault="00C76BA7" w:rsidP="00C76BA7">
            <w:pPr>
              <w:pStyle w:val="aff5"/>
            </w:pPr>
            <w:r w:rsidRPr="006A2BCB">
              <w:rPr>
                <w:color w:val="000000"/>
                <w:szCs w:val="20"/>
              </w:rPr>
              <w:t>92</w:t>
            </w:r>
          </w:p>
        </w:tc>
      </w:tr>
      <w:tr w:rsidR="00ED20E7" w:rsidRPr="00EC3D94" w14:paraId="1BC2BBD9" w14:textId="77777777" w:rsidTr="00F91D5A">
        <w:tc>
          <w:tcPr>
            <w:tcW w:w="2885" w:type="dxa"/>
            <w:shd w:val="clear" w:color="auto" w:fill="auto"/>
            <w:tcMar>
              <w:left w:w="11" w:type="dxa"/>
              <w:right w:w="11" w:type="dxa"/>
            </w:tcMar>
            <w:vAlign w:val="center"/>
          </w:tcPr>
          <w:p w14:paraId="7A667BE9" w14:textId="62187434" w:rsidR="00ED20E7" w:rsidRPr="00EC3D94" w:rsidRDefault="00ED20E7" w:rsidP="00ED20E7">
            <w:pPr>
              <w:pStyle w:val="aff5"/>
            </w:pPr>
            <w:r>
              <w:rPr>
                <w:color w:val="000000"/>
                <w:szCs w:val="20"/>
              </w:rPr>
              <w:t xml:space="preserve">котельная инв.№2 в/г  №65 </w:t>
            </w:r>
            <w:r w:rsidR="0004036E">
              <w:rPr>
                <w:color w:val="000000"/>
                <w:szCs w:val="20"/>
              </w:rPr>
              <w:t>д. Нижняя Золотица</w:t>
            </w:r>
          </w:p>
        </w:tc>
        <w:tc>
          <w:tcPr>
            <w:tcW w:w="1984" w:type="dxa"/>
            <w:shd w:val="clear" w:color="auto" w:fill="auto"/>
            <w:noWrap/>
            <w:tcMar>
              <w:left w:w="11" w:type="dxa"/>
              <w:right w:w="11" w:type="dxa"/>
            </w:tcMar>
            <w:vAlign w:val="center"/>
          </w:tcPr>
          <w:p w14:paraId="41AE43A8" w14:textId="77777777" w:rsidR="00ED20E7" w:rsidRDefault="00ED20E7" w:rsidP="00ED20E7">
            <w:pPr>
              <w:pStyle w:val="aff5"/>
            </w:pPr>
            <w:r>
              <w:t>Э5Д2</w:t>
            </w:r>
          </w:p>
          <w:p w14:paraId="48AC9A5F" w14:textId="556649CA" w:rsidR="00ED20E7" w:rsidRPr="00EC3D94" w:rsidRDefault="00ED20E7" w:rsidP="00ED20E7">
            <w:pPr>
              <w:pStyle w:val="aff5"/>
            </w:pPr>
            <w:r>
              <w:t>КВр-0,63</w:t>
            </w:r>
          </w:p>
        </w:tc>
        <w:tc>
          <w:tcPr>
            <w:tcW w:w="1560" w:type="dxa"/>
            <w:shd w:val="clear" w:color="auto" w:fill="auto"/>
            <w:tcMar>
              <w:left w:w="11" w:type="dxa"/>
              <w:right w:w="11" w:type="dxa"/>
            </w:tcMar>
            <w:vAlign w:val="center"/>
          </w:tcPr>
          <w:p w14:paraId="20AB0AC0" w14:textId="00405E0A" w:rsidR="00ED20E7" w:rsidRPr="00B63F2F" w:rsidRDefault="00ED20E7" w:rsidP="00ED20E7">
            <w:pPr>
              <w:pStyle w:val="aff5"/>
              <w:rPr>
                <w:b/>
                <w:sz w:val="28"/>
                <w:szCs w:val="16"/>
              </w:rPr>
            </w:pPr>
            <w:r w:rsidRPr="00B63F2F">
              <w:rPr>
                <w:b/>
                <w:sz w:val="28"/>
                <w:szCs w:val="16"/>
              </w:rPr>
              <w:t>о</w:t>
            </w:r>
          </w:p>
        </w:tc>
        <w:tc>
          <w:tcPr>
            <w:tcW w:w="1843" w:type="dxa"/>
            <w:shd w:val="clear" w:color="auto" w:fill="auto"/>
            <w:noWrap/>
            <w:tcMar>
              <w:left w:w="11" w:type="dxa"/>
              <w:right w:w="11" w:type="dxa"/>
            </w:tcMar>
            <w:vAlign w:val="center"/>
          </w:tcPr>
          <w:p w14:paraId="19060EAD" w14:textId="77777777" w:rsidR="00ED20E7" w:rsidRDefault="00ED20E7" w:rsidP="00ED20E7">
            <w:pPr>
              <w:pStyle w:val="aff5"/>
            </w:pPr>
            <w:r>
              <w:t>1977</w:t>
            </w:r>
          </w:p>
          <w:p w14:paraId="5CC8323A" w14:textId="186DC72F" w:rsidR="00ED20E7" w:rsidRPr="00EC3D94" w:rsidRDefault="00ED20E7" w:rsidP="00ED20E7">
            <w:pPr>
              <w:pStyle w:val="aff5"/>
            </w:pPr>
            <w:r>
              <w:t>2015</w:t>
            </w:r>
          </w:p>
        </w:tc>
        <w:tc>
          <w:tcPr>
            <w:tcW w:w="1276" w:type="dxa"/>
            <w:shd w:val="clear" w:color="auto" w:fill="auto"/>
            <w:noWrap/>
            <w:tcMar>
              <w:left w:w="11" w:type="dxa"/>
              <w:right w:w="11" w:type="dxa"/>
            </w:tcMar>
            <w:vAlign w:val="center"/>
          </w:tcPr>
          <w:p w14:paraId="0D0BA12B" w14:textId="77777777" w:rsidR="00ED20E7" w:rsidRDefault="00ED20E7" w:rsidP="00ED20E7">
            <w:pPr>
              <w:pStyle w:val="aff5"/>
            </w:pPr>
            <w:r>
              <w:t>64</w:t>
            </w:r>
          </w:p>
          <w:p w14:paraId="073BCA0B" w14:textId="1232AD30" w:rsidR="00ED20E7" w:rsidRPr="00EC3D94" w:rsidRDefault="00ED20E7" w:rsidP="00ED20E7">
            <w:pPr>
              <w:pStyle w:val="aff5"/>
            </w:pPr>
            <w:r>
              <w:t>72</w:t>
            </w:r>
          </w:p>
        </w:tc>
      </w:tr>
      <w:tr w:rsidR="00ED20E7" w:rsidRPr="00EC3D94" w14:paraId="55C53ADA" w14:textId="77777777" w:rsidTr="00F91D5A">
        <w:tc>
          <w:tcPr>
            <w:tcW w:w="2885" w:type="dxa"/>
            <w:shd w:val="clear" w:color="auto" w:fill="auto"/>
            <w:tcMar>
              <w:left w:w="11" w:type="dxa"/>
              <w:right w:w="11" w:type="dxa"/>
            </w:tcMar>
            <w:vAlign w:val="center"/>
          </w:tcPr>
          <w:p w14:paraId="4ED08003" w14:textId="0582C93B" w:rsidR="00ED20E7" w:rsidRPr="00EC3D94" w:rsidRDefault="00ED20E7" w:rsidP="00ED20E7">
            <w:pPr>
              <w:pStyle w:val="aff5"/>
            </w:pPr>
            <w:r>
              <w:rPr>
                <w:color w:val="000000"/>
                <w:szCs w:val="20"/>
              </w:rPr>
              <w:t>котельная инв.№12 в/г  №8 д. Хорьково</w:t>
            </w:r>
          </w:p>
        </w:tc>
        <w:tc>
          <w:tcPr>
            <w:tcW w:w="1984" w:type="dxa"/>
            <w:shd w:val="clear" w:color="auto" w:fill="auto"/>
            <w:noWrap/>
            <w:tcMar>
              <w:left w:w="11" w:type="dxa"/>
              <w:right w:w="11" w:type="dxa"/>
            </w:tcMar>
            <w:vAlign w:val="center"/>
          </w:tcPr>
          <w:p w14:paraId="7179E08D" w14:textId="77777777" w:rsidR="00ED20E7" w:rsidRDefault="00ED20E7" w:rsidP="00ED20E7">
            <w:pPr>
              <w:pStyle w:val="aff5"/>
            </w:pPr>
            <w:r>
              <w:t>Э5Д2</w:t>
            </w:r>
          </w:p>
          <w:p w14:paraId="6BA87309" w14:textId="77777777" w:rsidR="00ED20E7" w:rsidRDefault="00ED20E7" w:rsidP="00ED20E7">
            <w:pPr>
              <w:pStyle w:val="aff5"/>
            </w:pPr>
            <w:r>
              <w:t>КВр-0,63</w:t>
            </w:r>
          </w:p>
          <w:p w14:paraId="2FCBD506" w14:textId="38521D2D" w:rsidR="00ED20E7" w:rsidRPr="00EC3D94" w:rsidRDefault="00ED20E7" w:rsidP="00ED20E7">
            <w:pPr>
              <w:pStyle w:val="aff5"/>
            </w:pPr>
            <w:r>
              <w:t>КВр-0,63</w:t>
            </w:r>
          </w:p>
        </w:tc>
        <w:tc>
          <w:tcPr>
            <w:tcW w:w="1560" w:type="dxa"/>
            <w:shd w:val="clear" w:color="auto" w:fill="auto"/>
            <w:tcMar>
              <w:left w:w="11" w:type="dxa"/>
              <w:right w:w="11" w:type="dxa"/>
            </w:tcMar>
            <w:vAlign w:val="center"/>
          </w:tcPr>
          <w:p w14:paraId="39B80A2B" w14:textId="40645F67" w:rsidR="00ED20E7" w:rsidRPr="00B63F2F" w:rsidRDefault="00ED20E7" w:rsidP="00ED20E7">
            <w:pPr>
              <w:pStyle w:val="aff5"/>
              <w:rPr>
                <w:b/>
                <w:sz w:val="28"/>
                <w:szCs w:val="16"/>
              </w:rPr>
            </w:pPr>
            <w:r w:rsidRPr="00B63F2F">
              <w:rPr>
                <w:b/>
                <w:sz w:val="28"/>
                <w:szCs w:val="16"/>
              </w:rPr>
              <w:t>о</w:t>
            </w:r>
          </w:p>
        </w:tc>
        <w:tc>
          <w:tcPr>
            <w:tcW w:w="1843" w:type="dxa"/>
            <w:shd w:val="clear" w:color="auto" w:fill="auto"/>
            <w:noWrap/>
            <w:tcMar>
              <w:left w:w="11" w:type="dxa"/>
              <w:right w:w="11" w:type="dxa"/>
            </w:tcMar>
            <w:vAlign w:val="center"/>
          </w:tcPr>
          <w:p w14:paraId="46EBDEBB" w14:textId="77777777" w:rsidR="00ED20E7" w:rsidRDefault="00ED20E7" w:rsidP="00ED20E7">
            <w:pPr>
              <w:pStyle w:val="aff5"/>
            </w:pPr>
            <w:r>
              <w:t>1990</w:t>
            </w:r>
          </w:p>
          <w:p w14:paraId="61CC9654" w14:textId="77777777" w:rsidR="00ED20E7" w:rsidRDefault="00ED20E7" w:rsidP="00ED20E7">
            <w:pPr>
              <w:pStyle w:val="aff5"/>
            </w:pPr>
            <w:r>
              <w:t>2019</w:t>
            </w:r>
          </w:p>
          <w:p w14:paraId="646AD5EE" w14:textId="00B01206" w:rsidR="00ED20E7" w:rsidRPr="00EC3D94" w:rsidRDefault="00ED20E7" w:rsidP="00ED20E7">
            <w:pPr>
              <w:pStyle w:val="aff5"/>
            </w:pPr>
            <w:r>
              <w:t>2019</w:t>
            </w:r>
          </w:p>
        </w:tc>
        <w:tc>
          <w:tcPr>
            <w:tcW w:w="1276" w:type="dxa"/>
            <w:shd w:val="clear" w:color="auto" w:fill="auto"/>
            <w:noWrap/>
            <w:tcMar>
              <w:left w:w="11" w:type="dxa"/>
              <w:right w:w="11" w:type="dxa"/>
            </w:tcMar>
            <w:vAlign w:val="center"/>
          </w:tcPr>
          <w:p w14:paraId="562CBCB5" w14:textId="77777777" w:rsidR="00ED20E7" w:rsidRDefault="00ED20E7" w:rsidP="00ED20E7">
            <w:pPr>
              <w:pStyle w:val="aff5"/>
            </w:pPr>
            <w:r>
              <w:t>68</w:t>
            </w:r>
          </w:p>
          <w:p w14:paraId="0D504765" w14:textId="77777777" w:rsidR="00ED20E7" w:rsidRDefault="00ED20E7" w:rsidP="00ED20E7">
            <w:pPr>
              <w:pStyle w:val="aff5"/>
            </w:pPr>
            <w:r>
              <w:t>72</w:t>
            </w:r>
          </w:p>
          <w:p w14:paraId="719E0225" w14:textId="5BCFA6C9" w:rsidR="00ED20E7" w:rsidRPr="00EC3D94" w:rsidRDefault="00ED20E7" w:rsidP="00ED20E7">
            <w:pPr>
              <w:pStyle w:val="aff5"/>
            </w:pPr>
            <w:r>
              <w:t>72</w:t>
            </w:r>
          </w:p>
        </w:tc>
      </w:tr>
      <w:tr w:rsidR="00ED20E7" w:rsidRPr="00F91D5A" w14:paraId="3551531E" w14:textId="77777777" w:rsidTr="00F91D5A">
        <w:tc>
          <w:tcPr>
            <w:tcW w:w="2885" w:type="dxa"/>
            <w:shd w:val="clear" w:color="auto" w:fill="auto"/>
            <w:tcMar>
              <w:left w:w="11" w:type="dxa"/>
              <w:right w:w="11" w:type="dxa"/>
            </w:tcMar>
            <w:vAlign w:val="center"/>
          </w:tcPr>
          <w:p w14:paraId="32B81150" w14:textId="7BC4E422" w:rsidR="00ED20E7" w:rsidRPr="00EC3D94" w:rsidRDefault="00ED20E7" w:rsidP="00ED20E7">
            <w:pPr>
              <w:pStyle w:val="aff5"/>
            </w:pPr>
            <w:r>
              <w:rPr>
                <w:color w:val="000000"/>
                <w:szCs w:val="20"/>
              </w:rPr>
              <w:t>Аэропорт Васьково</w:t>
            </w:r>
          </w:p>
        </w:tc>
        <w:tc>
          <w:tcPr>
            <w:tcW w:w="1984" w:type="dxa"/>
            <w:shd w:val="clear" w:color="auto" w:fill="auto"/>
            <w:noWrap/>
            <w:tcMar>
              <w:left w:w="11" w:type="dxa"/>
              <w:right w:w="11" w:type="dxa"/>
            </w:tcMar>
            <w:vAlign w:val="center"/>
          </w:tcPr>
          <w:p w14:paraId="5A7D0925" w14:textId="3927EE98" w:rsidR="00ED20E7" w:rsidRPr="00EC3D94" w:rsidRDefault="00ED20E7" w:rsidP="00ED20E7">
            <w:pPr>
              <w:pStyle w:val="aff5"/>
            </w:pPr>
            <w:r>
              <w:t>КВ</w:t>
            </w:r>
          </w:p>
        </w:tc>
        <w:tc>
          <w:tcPr>
            <w:tcW w:w="1560" w:type="dxa"/>
            <w:shd w:val="clear" w:color="auto" w:fill="auto"/>
            <w:tcMar>
              <w:left w:w="11" w:type="dxa"/>
              <w:right w:w="11" w:type="dxa"/>
            </w:tcMar>
            <w:vAlign w:val="center"/>
          </w:tcPr>
          <w:p w14:paraId="09D4BD8A" w14:textId="65ACCDFB" w:rsidR="00ED20E7" w:rsidRPr="00B63F2F" w:rsidRDefault="00ED20E7" w:rsidP="00ED20E7">
            <w:pPr>
              <w:pStyle w:val="aff5"/>
              <w:rPr>
                <w:b/>
                <w:sz w:val="28"/>
                <w:szCs w:val="16"/>
              </w:rPr>
            </w:pPr>
            <w:r w:rsidRPr="00B63F2F">
              <w:rPr>
                <w:b/>
                <w:sz w:val="28"/>
                <w:szCs w:val="16"/>
              </w:rPr>
              <w:t>о</w:t>
            </w:r>
          </w:p>
        </w:tc>
        <w:tc>
          <w:tcPr>
            <w:tcW w:w="1843" w:type="dxa"/>
            <w:shd w:val="clear" w:color="auto" w:fill="auto"/>
            <w:noWrap/>
            <w:tcMar>
              <w:left w:w="11" w:type="dxa"/>
              <w:right w:w="11" w:type="dxa"/>
            </w:tcMar>
            <w:vAlign w:val="center"/>
          </w:tcPr>
          <w:p w14:paraId="41781C97" w14:textId="1B1ADAE1" w:rsidR="00ED20E7" w:rsidRPr="00F91D5A" w:rsidRDefault="00ED20E7" w:rsidP="00ED20E7">
            <w:pPr>
              <w:pStyle w:val="aff5"/>
            </w:pPr>
            <w:r>
              <w:t>н/д</w:t>
            </w:r>
          </w:p>
        </w:tc>
        <w:tc>
          <w:tcPr>
            <w:tcW w:w="1276" w:type="dxa"/>
            <w:shd w:val="clear" w:color="auto" w:fill="auto"/>
            <w:noWrap/>
            <w:tcMar>
              <w:left w:w="11" w:type="dxa"/>
              <w:right w:w="11" w:type="dxa"/>
            </w:tcMar>
            <w:vAlign w:val="center"/>
          </w:tcPr>
          <w:p w14:paraId="3F0EA7F8" w14:textId="77777777" w:rsidR="00ED20E7" w:rsidRDefault="00ED20E7" w:rsidP="00ED20E7">
            <w:pPr>
              <w:pStyle w:val="aff5"/>
            </w:pPr>
            <w:r>
              <w:t>49,9</w:t>
            </w:r>
          </w:p>
          <w:p w14:paraId="304EAE7C" w14:textId="77777777" w:rsidR="00ED20E7" w:rsidRDefault="00ED20E7" w:rsidP="00ED20E7">
            <w:pPr>
              <w:pStyle w:val="aff5"/>
            </w:pPr>
            <w:r>
              <w:t>53,8</w:t>
            </w:r>
          </w:p>
          <w:p w14:paraId="55889945" w14:textId="77777777" w:rsidR="00ED20E7" w:rsidRDefault="00ED20E7" w:rsidP="00ED20E7">
            <w:pPr>
              <w:pStyle w:val="aff5"/>
            </w:pPr>
            <w:r>
              <w:t>49,5</w:t>
            </w:r>
          </w:p>
          <w:p w14:paraId="746CDE2E" w14:textId="77777777" w:rsidR="00ED20E7" w:rsidRDefault="00ED20E7" w:rsidP="00ED20E7">
            <w:pPr>
              <w:pStyle w:val="aff5"/>
            </w:pPr>
            <w:r>
              <w:t>54,3</w:t>
            </w:r>
          </w:p>
          <w:p w14:paraId="0F947D0E" w14:textId="77777777" w:rsidR="00ED20E7" w:rsidRDefault="00ED20E7" w:rsidP="00ED20E7">
            <w:pPr>
              <w:pStyle w:val="aff5"/>
            </w:pPr>
            <w:r>
              <w:t>55,2</w:t>
            </w:r>
          </w:p>
          <w:p w14:paraId="37EDB54E" w14:textId="4E8E3CC1" w:rsidR="00ED20E7" w:rsidRPr="00F91D5A" w:rsidRDefault="00ED20E7" w:rsidP="00ED20E7">
            <w:pPr>
              <w:pStyle w:val="aff5"/>
            </w:pPr>
            <w:r>
              <w:t>50,1</w:t>
            </w:r>
          </w:p>
        </w:tc>
      </w:tr>
      <w:tr w:rsidR="006908B8" w:rsidRPr="00F91D5A" w14:paraId="68822E19" w14:textId="77777777" w:rsidTr="00F91D5A">
        <w:tc>
          <w:tcPr>
            <w:tcW w:w="2885" w:type="dxa"/>
            <w:shd w:val="clear" w:color="auto" w:fill="auto"/>
            <w:tcMar>
              <w:left w:w="11" w:type="dxa"/>
              <w:right w:w="11" w:type="dxa"/>
            </w:tcMar>
            <w:vAlign w:val="center"/>
          </w:tcPr>
          <w:p w14:paraId="41C1175E" w14:textId="54C468EC" w:rsidR="006908B8" w:rsidRDefault="006908B8" w:rsidP="006908B8">
            <w:pPr>
              <w:pStyle w:val="aff5"/>
              <w:rPr>
                <w:color w:val="000000"/>
                <w:szCs w:val="20"/>
              </w:rPr>
            </w:pPr>
            <w:r w:rsidRPr="00003311">
              <w:rPr>
                <w:color w:val="000000"/>
                <w:szCs w:val="20"/>
              </w:rPr>
              <w:t>Котельная АО «АТГК» (объекты п. Талаги)</w:t>
            </w:r>
          </w:p>
        </w:tc>
        <w:tc>
          <w:tcPr>
            <w:tcW w:w="1984" w:type="dxa"/>
            <w:shd w:val="clear" w:color="auto" w:fill="auto"/>
            <w:noWrap/>
            <w:tcMar>
              <w:left w:w="11" w:type="dxa"/>
              <w:right w:w="11" w:type="dxa"/>
            </w:tcMar>
            <w:vAlign w:val="center"/>
          </w:tcPr>
          <w:p w14:paraId="27AA5315" w14:textId="0DF9FB02" w:rsidR="006908B8" w:rsidRDefault="006908B8" w:rsidP="006908B8">
            <w:pPr>
              <w:pStyle w:val="aff5"/>
            </w:pPr>
            <w:r>
              <w:t>-</w:t>
            </w:r>
          </w:p>
        </w:tc>
        <w:tc>
          <w:tcPr>
            <w:tcW w:w="1560" w:type="dxa"/>
            <w:shd w:val="clear" w:color="auto" w:fill="auto"/>
            <w:tcMar>
              <w:left w:w="11" w:type="dxa"/>
              <w:right w:w="11" w:type="dxa"/>
            </w:tcMar>
            <w:vAlign w:val="center"/>
          </w:tcPr>
          <w:p w14:paraId="4C420F9D" w14:textId="4A1F23F6" w:rsidR="006908B8" w:rsidRPr="00B63F2F" w:rsidRDefault="006908B8" w:rsidP="006908B8">
            <w:pPr>
              <w:pStyle w:val="aff5"/>
              <w:rPr>
                <w:b/>
                <w:sz w:val="28"/>
                <w:szCs w:val="16"/>
              </w:rPr>
            </w:pPr>
            <w:r>
              <w:t>-</w:t>
            </w:r>
          </w:p>
        </w:tc>
        <w:tc>
          <w:tcPr>
            <w:tcW w:w="1843" w:type="dxa"/>
            <w:shd w:val="clear" w:color="auto" w:fill="auto"/>
            <w:noWrap/>
            <w:tcMar>
              <w:left w:w="11" w:type="dxa"/>
              <w:right w:w="11" w:type="dxa"/>
            </w:tcMar>
            <w:vAlign w:val="center"/>
          </w:tcPr>
          <w:p w14:paraId="1D5DE2B6" w14:textId="27B382F7" w:rsidR="006908B8" w:rsidRDefault="006908B8" w:rsidP="006908B8">
            <w:pPr>
              <w:pStyle w:val="aff5"/>
            </w:pPr>
            <w:r>
              <w:t>-</w:t>
            </w:r>
          </w:p>
        </w:tc>
        <w:tc>
          <w:tcPr>
            <w:tcW w:w="1276" w:type="dxa"/>
            <w:shd w:val="clear" w:color="auto" w:fill="auto"/>
            <w:noWrap/>
            <w:tcMar>
              <w:left w:w="11" w:type="dxa"/>
              <w:right w:w="11" w:type="dxa"/>
            </w:tcMar>
            <w:vAlign w:val="center"/>
          </w:tcPr>
          <w:p w14:paraId="35CF3071" w14:textId="2CB3F51B" w:rsidR="006908B8" w:rsidRDefault="006908B8" w:rsidP="006908B8">
            <w:pPr>
              <w:pStyle w:val="aff5"/>
            </w:pPr>
            <w:r>
              <w:t>-</w:t>
            </w:r>
          </w:p>
        </w:tc>
      </w:tr>
      <w:tr w:rsidR="006908B8" w:rsidRPr="00F91D5A" w14:paraId="271B06F8" w14:textId="77777777" w:rsidTr="00F91D5A">
        <w:tc>
          <w:tcPr>
            <w:tcW w:w="2885" w:type="dxa"/>
            <w:shd w:val="clear" w:color="auto" w:fill="auto"/>
            <w:tcMar>
              <w:left w:w="11" w:type="dxa"/>
              <w:right w:w="11" w:type="dxa"/>
            </w:tcMar>
            <w:vAlign w:val="center"/>
          </w:tcPr>
          <w:p w14:paraId="7229D010" w14:textId="0ECEC934" w:rsidR="006908B8" w:rsidRDefault="006908B8" w:rsidP="006908B8">
            <w:pPr>
              <w:pStyle w:val="aff5"/>
              <w:rPr>
                <w:color w:val="000000"/>
                <w:szCs w:val="20"/>
              </w:rPr>
            </w:pPr>
            <w:r w:rsidRPr="0048623E">
              <w:rPr>
                <w:color w:val="000000"/>
                <w:szCs w:val="20"/>
              </w:rPr>
              <w:t>Котельная ООО «Регион-лес» (</w:t>
            </w:r>
            <w:r w:rsidRPr="00DC0468">
              <w:rPr>
                <w:color w:val="000000"/>
                <w:szCs w:val="20"/>
              </w:rPr>
              <w:t>объекты д. Повракульская</w:t>
            </w:r>
            <w:r w:rsidRPr="0048623E">
              <w:rPr>
                <w:color w:val="000000"/>
                <w:szCs w:val="20"/>
              </w:rPr>
              <w:t>) с 01.12.2024</w:t>
            </w:r>
          </w:p>
        </w:tc>
        <w:tc>
          <w:tcPr>
            <w:tcW w:w="1984" w:type="dxa"/>
            <w:shd w:val="clear" w:color="auto" w:fill="auto"/>
            <w:noWrap/>
            <w:tcMar>
              <w:left w:w="11" w:type="dxa"/>
              <w:right w:w="11" w:type="dxa"/>
            </w:tcMar>
            <w:vAlign w:val="center"/>
          </w:tcPr>
          <w:p w14:paraId="491FE2AF" w14:textId="2E0992CE" w:rsidR="006908B8" w:rsidRDefault="006908B8" w:rsidP="006908B8">
            <w:pPr>
              <w:pStyle w:val="aff5"/>
            </w:pPr>
            <w:r>
              <w:t>-</w:t>
            </w:r>
          </w:p>
        </w:tc>
        <w:tc>
          <w:tcPr>
            <w:tcW w:w="1560" w:type="dxa"/>
            <w:shd w:val="clear" w:color="auto" w:fill="auto"/>
            <w:tcMar>
              <w:left w:w="11" w:type="dxa"/>
              <w:right w:w="11" w:type="dxa"/>
            </w:tcMar>
            <w:vAlign w:val="center"/>
          </w:tcPr>
          <w:p w14:paraId="67482A90" w14:textId="4051A42E" w:rsidR="006908B8" w:rsidRPr="00B63F2F" w:rsidRDefault="006908B8" w:rsidP="006908B8">
            <w:pPr>
              <w:pStyle w:val="aff5"/>
              <w:rPr>
                <w:b/>
                <w:sz w:val="28"/>
                <w:szCs w:val="16"/>
              </w:rPr>
            </w:pPr>
            <w:r>
              <w:t>-</w:t>
            </w:r>
          </w:p>
        </w:tc>
        <w:tc>
          <w:tcPr>
            <w:tcW w:w="1843" w:type="dxa"/>
            <w:shd w:val="clear" w:color="auto" w:fill="auto"/>
            <w:noWrap/>
            <w:tcMar>
              <w:left w:w="11" w:type="dxa"/>
              <w:right w:w="11" w:type="dxa"/>
            </w:tcMar>
            <w:vAlign w:val="center"/>
          </w:tcPr>
          <w:p w14:paraId="5695D218" w14:textId="17144D28" w:rsidR="006908B8" w:rsidRDefault="006908B8" w:rsidP="006908B8">
            <w:pPr>
              <w:pStyle w:val="aff5"/>
            </w:pPr>
            <w:r>
              <w:t>-</w:t>
            </w:r>
          </w:p>
        </w:tc>
        <w:tc>
          <w:tcPr>
            <w:tcW w:w="1276" w:type="dxa"/>
            <w:shd w:val="clear" w:color="auto" w:fill="auto"/>
            <w:noWrap/>
            <w:tcMar>
              <w:left w:w="11" w:type="dxa"/>
              <w:right w:w="11" w:type="dxa"/>
            </w:tcMar>
            <w:vAlign w:val="center"/>
          </w:tcPr>
          <w:p w14:paraId="4CA9BF41" w14:textId="00E0C636" w:rsidR="006908B8" w:rsidRDefault="006908B8" w:rsidP="006908B8">
            <w:pPr>
              <w:pStyle w:val="aff5"/>
            </w:pPr>
            <w:r>
              <w:t>-</w:t>
            </w:r>
          </w:p>
        </w:tc>
      </w:tr>
      <w:tr w:rsidR="006908B8" w:rsidRPr="00F91D5A" w14:paraId="1B1D9F71" w14:textId="77777777" w:rsidTr="00F91D5A">
        <w:tc>
          <w:tcPr>
            <w:tcW w:w="2885" w:type="dxa"/>
            <w:shd w:val="clear" w:color="auto" w:fill="auto"/>
            <w:tcMar>
              <w:left w:w="11" w:type="dxa"/>
              <w:right w:w="11" w:type="dxa"/>
            </w:tcMar>
            <w:vAlign w:val="center"/>
          </w:tcPr>
          <w:p w14:paraId="60F3C9F8" w14:textId="4A20AE74" w:rsidR="006908B8" w:rsidRDefault="006908B8" w:rsidP="006908B8">
            <w:pPr>
              <w:pStyle w:val="aff5"/>
              <w:rPr>
                <w:color w:val="000000"/>
                <w:szCs w:val="20"/>
              </w:rPr>
            </w:pPr>
            <w:r w:rsidRPr="0048623E">
              <w:rPr>
                <w:color w:val="000000"/>
                <w:szCs w:val="20"/>
              </w:rPr>
              <w:t>Арх. ТЭЦ (в части объектов д. Повракульская)(до 01.12.2024)</w:t>
            </w:r>
          </w:p>
        </w:tc>
        <w:tc>
          <w:tcPr>
            <w:tcW w:w="1984" w:type="dxa"/>
            <w:shd w:val="clear" w:color="auto" w:fill="auto"/>
            <w:noWrap/>
            <w:tcMar>
              <w:left w:w="11" w:type="dxa"/>
              <w:right w:w="11" w:type="dxa"/>
            </w:tcMar>
            <w:vAlign w:val="center"/>
          </w:tcPr>
          <w:p w14:paraId="03981886" w14:textId="62D171C1" w:rsidR="006908B8" w:rsidRDefault="006908B8" w:rsidP="006908B8">
            <w:pPr>
              <w:pStyle w:val="aff5"/>
            </w:pPr>
            <w:r>
              <w:t>-</w:t>
            </w:r>
          </w:p>
        </w:tc>
        <w:tc>
          <w:tcPr>
            <w:tcW w:w="1560" w:type="dxa"/>
            <w:shd w:val="clear" w:color="auto" w:fill="auto"/>
            <w:tcMar>
              <w:left w:w="11" w:type="dxa"/>
              <w:right w:w="11" w:type="dxa"/>
            </w:tcMar>
            <w:vAlign w:val="center"/>
          </w:tcPr>
          <w:p w14:paraId="7CF16F98" w14:textId="1805E7B6" w:rsidR="006908B8" w:rsidRPr="00B63F2F" w:rsidRDefault="006908B8" w:rsidP="006908B8">
            <w:pPr>
              <w:pStyle w:val="aff5"/>
              <w:rPr>
                <w:b/>
                <w:sz w:val="28"/>
                <w:szCs w:val="16"/>
              </w:rPr>
            </w:pPr>
            <w:r>
              <w:t>-</w:t>
            </w:r>
          </w:p>
        </w:tc>
        <w:tc>
          <w:tcPr>
            <w:tcW w:w="1843" w:type="dxa"/>
            <w:shd w:val="clear" w:color="auto" w:fill="auto"/>
            <w:noWrap/>
            <w:tcMar>
              <w:left w:w="11" w:type="dxa"/>
              <w:right w:w="11" w:type="dxa"/>
            </w:tcMar>
            <w:vAlign w:val="center"/>
          </w:tcPr>
          <w:p w14:paraId="55530CC8" w14:textId="3596E87D" w:rsidR="006908B8" w:rsidRDefault="006908B8" w:rsidP="006908B8">
            <w:pPr>
              <w:pStyle w:val="aff5"/>
            </w:pPr>
            <w:r>
              <w:t>-</w:t>
            </w:r>
          </w:p>
        </w:tc>
        <w:tc>
          <w:tcPr>
            <w:tcW w:w="1276" w:type="dxa"/>
            <w:shd w:val="clear" w:color="auto" w:fill="auto"/>
            <w:noWrap/>
            <w:tcMar>
              <w:left w:w="11" w:type="dxa"/>
              <w:right w:w="11" w:type="dxa"/>
            </w:tcMar>
            <w:vAlign w:val="center"/>
          </w:tcPr>
          <w:p w14:paraId="6E1E4A84" w14:textId="7961E62A" w:rsidR="006908B8" w:rsidRDefault="006908B8" w:rsidP="006908B8">
            <w:pPr>
              <w:pStyle w:val="aff5"/>
            </w:pPr>
            <w:r>
              <w:t>-</w:t>
            </w:r>
          </w:p>
        </w:tc>
      </w:tr>
    </w:tbl>
    <w:p w14:paraId="3C1D7908" w14:textId="77777777" w:rsidR="00E21B9D" w:rsidRDefault="00E21B9D" w:rsidP="00E21B9D"/>
    <w:p w14:paraId="51B8F4B5" w14:textId="77777777" w:rsidR="00E21B9D" w:rsidRPr="005D3DA2" w:rsidRDefault="00E21B9D" w:rsidP="00E21B9D">
      <w:r w:rsidRPr="005D3DA2">
        <w:t>Назначенный срок службы для каждого типа котлов устанавливают предприятия-изготовители и указывают его в паспорте котла. При отсутствии такого указания длительность назначенного срока службы устанавливается в соответствии с ГОСТ 21563, ГОСТ 24005:</w:t>
      </w:r>
    </w:p>
    <w:p w14:paraId="3F90A490" w14:textId="77777777" w:rsidR="00E21B9D" w:rsidRPr="005D3DA2" w:rsidRDefault="00E21B9D" w:rsidP="00CB3EC8">
      <w:pPr>
        <w:numPr>
          <w:ilvl w:val="0"/>
          <w:numId w:val="19"/>
        </w:numPr>
        <w:ind w:left="993"/>
      </w:pPr>
      <w:r w:rsidRPr="005D3DA2">
        <w:t>паровых котлов паропроизводительностью до 35 т/ч – 20 лет;</w:t>
      </w:r>
    </w:p>
    <w:p w14:paraId="2B05F5DD" w14:textId="77777777" w:rsidR="00E21B9D" w:rsidRPr="005D3DA2" w:rsidRDefault="00E21B9D" w:rsidP="00CB3EC8">
      <w:pPr>
        <w:numPr>
          <w:ilvl w:val="0"/>
          <w:numId w:val="19"/>
        </w:numPr>
        <w:ind w:left="993"/>
      </w:pPr>
      <w:r w:rsidRPr="005D3DA2">
        <w:t>паровых котлов паропроизводительностью свыше 35 т/ч – 30 лет;</w:t>
      </w:r>
    </w:p>
    <w:p w14:paraId="1EB5F90D" w14:textId="77777777" w:rsidR="00E21B9D" w:rsidRPr="005D3DA2" w:rsidRDefault="00E21B9D" w:rsidP="00CB3EC8">
      <w:pPr>
        <w:numPr>
          <w:ilvl w:val="0"/>
          <w:numId w:val="19"/>
        </w:numPr>
        <w:ind w:left="993"/>
      </w:pPr>
      <w:r w:rsidRPr="005D3DA2">
        <w:t>водогрейных котлов теплопроизводительностью до 4,65 МВт – 10 лет;</w:t>
      </w:r>
    </w:p>
    <w:p w14:paraId="4620326D" w14:textId="77777777" w:rsidR="00E21B9D" w:rsidRPr="005D3DA2" w:rsidRDefault="00E21B9D" w:rsidP="00CB3EC8">
      <w:pPr>
        <w:numPr>
          <w:ilvl w:val="0"/>
          <w:numId w:val="19"/>
        </w:numPr>
        <w:ind w:left="993"/>
      </w:pPr>
      <w:r w:rsidRPr="005D3DA2">
        <w:t>водогрейных котлов теплопроизводительностью до 35 МВт – 15 лет;</w:t>
      </w:r>
    </w:p>
    <w:p w14:paraId="5C3B5D1B" w14:textId="77777777" w:rsidR="00E21B9D" w:rsidRPr="005D3DA2" w:rsidRDefault="00E21B9D" w:rsidP="00CB3EC8">
      <w:pPr>
        <w:numPr>
          <w:ilvl w:val="0"/>
          <w:numId w:val="19"/>
        </w:numPr>
        <w:ind w:left="993"/>
      </w:pPr>
      <w:r w:rsidRPr="005D3DA2">
        <w:t>водогрейных котлов теплопроизводительностью свыше 35 МВт – 20 лет;</w:t>
      </w:r>
    </w:p>
    <w:p w14:paraId="6C6FC905" w14:textId="77777777" w:rsidR="00E21B9D" w:rsidRPr="005D3DA2" w:rsidRDefault="00E21B9D" w:rsidP="00CB3EC8">
      <w:pPr>
        <w:numPr>
          <w:ilvl w:val="0"/>
          <w:numId w:val="19"/>
        </w:numPr>
        <w:ind w:left="993"/>
      </w:pPr>
      <w:r w:rsidRPr="005D3DA2">
        <w:t>для передвижных котлов паровых и водогрейных – 10 лет.</w:t>
      </w:r>
    </w:p>
    <w:p w14:paraId="177FBA75" w14:textId="77777777" w:rsidR="00E21B9D" w:rsidRPr="005D3DA2" w:rsidRDefault="00E21B9D" w:rsidP="00E21B9D">
      <w:r w:rsidRPr="005D3DA2">
        <w:t>Решения о необходимости проведения капитального ремонта или продления срока службы данного оборудования принимаются на основании технических освидетельствований и технического диагностирования, проведенных в установленном порядке (в соответствии с СТО 17230282.27.100.005-2008 «Основные элементы котлов, турбин и трубопроводов ТЭС. Контроль состояния металла. Нормы и требования»).</w:t>
      </w:r>
    </w:p>
    <w:p w14:paraId="1A20D4E0" w14:textId="77777777" w:rsidR="00E21B9D" w:rsidRPr="005D3DA2" w:rsidRDefault="00E21B9D" w:rsidP="00E21B9D">
      <w:pPr>
        <w:pStyle w:val="3"/>
        <w:rPr>
          <w:i/>
        </w:rPr>
      </w:pPr>
      <w:bookmarkStart w:id="40" w:name="_Toc8041154"/>
      <w:bookmarkStart w:id="41" w:name="_Toc129055681"/>
      <w:bookmarkStart w:id="42" w:name="_Toc181975984"/>
      <w:bookmarkStart w:id="43" w:name="sub_1286"/>
      <w:bookmarkEnd w:id="39"/>
      <w:r w:rsidRPr="005D3DA2">
        <w:rPr>
          <w:i/>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40"/>
      <w:bookmarkEnd w:id="41"/>
      <w:bookmarkEnd w:id="42"/>
    </w:p>
    <w:p w14:paraId="78935BF4" w14:textId="77777777" w:rsidR="00E21B9D" w:rsidRDefault="00E21B9D" w:rsidP="00E21B9D">
      <w:r w:rsidRPr="005D3DA2">
        <w:t xml:space="preserve">Источники тепловой энергии, функционирующие в режиме комбинированной выработки электрической и тепловой энергии на территории </w:t>
      </w:r>
      <w:r w:rsidR="001A5F0C">
        <w:t>муниципального округа</w:t>
      </w:r>
      <w:r w:rsidRPr="005D3DA2">
        <w:t>, отсутствуют.</w:t>
      </w:r>
    </w:p>
    <w:p w14:paraId="483BA3E4" w14:textId="77777777" w:rsidR="00E21B9D" w:rsidRPr="005D3DA2" w:rsidRDefault="00E21B9D" w:rsidP="00E21B9D">
      <w:pPr>
        <w:pStyle w:val="3"/>
        <w:rPr>
          <w:i/>
        </w:rPr>
      </w:pPr>
      <w:bookmarkStart w:id="44" w:name="_Toc8041155"/>
      <w:bookmarkStart w:id="45" w:name="_Toc129055682"/>
      <w:bookmarkStart w:id="46" w:name="_Toc181975985"/>
      <w:bookmarkStart w:id="47" w:name="sub_1287"/>
      <w:bookmarkEnd w:id="43"/>
      <w:r w:rsidRPr="005D3DA2">
        <w:rPr>
          <w:i/>
        </w:rPr>
        <w:t>ж)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44"/>
      <w:bookmarkEnd w:id="45"/>
      <w:bookmarkEnd w:id="46"/>
    </w:p>
    <w:p w14:paraId="330B2C3C" w14:textId="77777777" w:rsidR="00E21B9D" w:rsidRPr="001B43F1" w:rsidRDefault="00E21B9D" w:rsidP="00E21B9D">
      <w:r w:rsidRPr="001B43F1">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условий и заданной температуры горячей воды, поступающей в системы горячего водоснабжения.</w:t>
      </w:r>
    </w:p>
    <w:p w14:paraId="4EACBB6F" w14:textId="7898814E" w:rsidR="00E21B9D" w:rsidRDefault="00E21B9D" w:rsidP="00E21B9D">
      <w:r w:rsidRPr="001B43F1">
        <w:t xml:space="preserve">Системы теплоснабжения </w:t>
      </w:r>
      <w:r w:rsidR="001A5F0C" w:rsidRPr="001B43F1">
        <w:t>муниципального округа</w:t>
      </w:r>
      <w:r w:rsidRPr="001B43F1">
        <w:t xml:space="preserve"> проектировались на центральное качественное регулирование отпуска тепловой энергии.</w:t>
      </w:r>
    </w:p>
    <w:p w14:paraId="472CA6CD" w14:textId="143D9B45" w:rsidR="000F3C27" w:rsidRDefault="000F3C27" w:rsidP="000F3C27">
      <w:r w:rsidRPr="0098001F">
        <w:t>Температурный график отпуска тепловой энергии для источников тепловой энергии с отопительной нагрузкой приведен рисунках 1.1-1.</w:t>
      </w:r>
      <w:r w:rsidR="00244008" w:rsidRPr="0098001F">
        <w:t>6</w:t>
      </w:r>
      <w:r w:rsidR="00822D35" w:rsidRPr="0098001F">
        <w:t xml:space="preserve"> и в таблицах</w:t>
      </w:r>
      <w:r w:rsidR="00402149">
        <w:t xml:space="preserve"> 1.2.6-1.2.</w:t>
      </w:r>
      <w:r w:rsidR="0098001F">
        <w:t>11</w:t>
      </w:r>
      <w:r w:rsidR="00402149">
        <w:t>.</w:t>
      </w:r>
    </w:p>
    <w:p w14:paraId="0444CC47" w14:textId="3437E709" w:rsidR="00D561B0" w:rsidRDefault="00D561B0" w:rsidP="00D561B0">
      <w:pPr>
        <w:ind w:firstLine="0"/>
        <w:jc w:val="right"/>
      </w:pPr>
      <w:r>
        <w:t>Таблица 1.2.6</w:t>
      </w:r>
    </w:p>
    <w:p w14:paraId="2535D825" w14:textId="77777777" w:rsidR="00D561B0" w:rsidRDefault="00D561B0" w:rsidP="00D561B0">
      <w:r>
        <w:t>Температурный график работы котельной в дер. Большое Анисимово</w:t>
      </w:r>
    </w:p>
    <w:tbl>
      <w:tblPr>
        <w:tblW w:w="5000" w:type="pct"/>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1653"/>
        <w:gridCol w:w="1625"/>
        <w:gridCol w:w="1637"/>
        <w:gridCol w:w="1639"/>
        <w:gridCol w:w="1651"/>
        <w:gridCol w:w="1648"/>
      </w:tblGrid>
      <w:tr w:rsidR="00D561B0" w:rsidRPr="00225703" w14:paraId="7CCB13FA" w14:textId="77777777" w:rsidTr="00D561B0">
        <w:tc>
          <w:tcPr>
            <w:tcW w:w="1653" w:type="dxa"/>
            <w:tcBorders>
              <w:top w:val="single" w:sz="4" w:space="0" w:color="000000"/>
              <w:left w:val="single" w:sz="4" w:space="0" w:color="000000"/>
              <w:bottom w:val="single" w:sz="4" w:space="0" w:color="000000"/>
              <w:right w:val="nil"/>
            </w:tcBorders>
            <w:vAlign w:val="center"/>
            <w:hideMark/>
          </w:tcPr>
          <w:p w14:paraId="5E5D7417" w14:textId="77777777" w:rsidR="00D561B0" w:rsidRPr="00225703" w:rsidRDefault="00D561B0" w:rsidP="002E0C6F">
            <w:pPr>
              <w:spacing w:line="240" w:lineRule="auto"/>
              <w:ind w:firstLine="0"/>
              <w:jc w:val="center"/>
              <w:rPr>
                <w:b/>
              </w:rPr>
            </w:pPr>
            <w:r w:rsidRPr="00225703">
              <w:rPr>
                <w:b/>
                <w:sz w:val="20"/>
              </w:rPr>
              <w:t>Тнв</w:t>
            </w:r>
          </w:p>
        </w:tc>
        <w:tc>
          <w:tcPr>
            <w:tcW w:w="1625" w:type="dxa"/>
            <w:tcBorders>
              <w:top w:val="single" w:sz="4" w:space="0" w:color="000000"/>
              <w:left w:val="single" w:sz="4" w:space="0" w:color="000000"/>
              <w:bottom w:val="single" w:sz="4" w:space="0" w:color="000000"/>
              <w:right w:val="nil"/>
            </w:tcBorders>
            <w:vAlign w:val="center"/>
            <w:hideMark/>
          </w:tcPr>
          <w:p w14:paraId="423B8E51" w14:textId="77777777" w:rsidR="00D561B0" w:rsidRPr="00225703" w:rsidRDefault="00D561B0" w:rsidP="002E0C6F">
            <w:pPr>
              <w:spacing w:line="240" w:lineRule="auto"/>
              <w:ind w:firstLine="0"/>
              <w:jc w:val="center"/>
              <w:rPr>
                <w:b/>
              </w:rPr>
            </w:pPr>
            <w:r w:rsidRPr="00225703">
              <w:rPr>
                <w:b/>
                <w:sz w:val="20"/>
              </w:rPr>
              <w:t>Тп</w:t>
            </w:r>
          </w:p>
        </w:tc>
        <w:tc>
          <w:tcPr>
            <w:tcW w:w="1637" w:type="dxa"/>
            <w:tcBorders>
              <w:top w:val="single" w:sz="4" w:space="0" w:color="000000"/>
              <w:left w:val="single" w:sz="4" w:space="0" w:color="000000"/>
              <w:bottom w:val="single" w:sz="4" w:space="0" w:color="000000"/>
              <w:right w:val="nil"/>
            </w:tcBorders>
            <w:vAlign w:val="center"/>
            <w:hideMark/>
          </w:tcPr>
          <w:p w14:paraId="01CF8BDA" w14:textId="77777777" w:rsidR="00D561B0" w:rsidRPr="00225703" w:rsidRDefault="00D561B0" w:rsidP="002E0C6F">
            <w:pPr>
              <w:spacing w:line="240" w:lineRule="auto"/>
              <w:ind w:firstLine="0"/>
              <w:jc w:val="center"/>
              <w:rPr>
                <w:b/>
              </w:rPr>
            </w:pPr>
            <w:r w:rsidRPr="00225703">
              <w:rPr>
                <w:b/>
                <w:sz w:val="20"/>
              </w:rPr>
              <w:t>Тнв</w:t>
            </w:r>
          </w:p>
        </w:tc>
        <w:tc>
          <w:tcPr>
            <w:tcW w:w="1639" w:type="dxa"/>
            <w:tcBorders>
              <w:top w:val="single" w:sz="4" w:space="0" w:color="000000"/>
              <w:left w:val="single" w:sz="4" w:space="0" w:color="000000"/>
              <w:bottom w:val="single" w:sz="4" w:space="0" w:color="000000"/>
              <w:right w:val="nil"/>
            </w:tcBorders>
            <w:vAlign w:val="center"/>
            <w:hideMark/>
          </w:tcPr>
          <w:p w14:paraId="1234D62E" w14:textId="77777777" w:rsidR="00D561B0" w:rsidRPr="00225703" w:rsidRDefault="00D561B0" w:rsidP="002E0C6F">
            <w:pPr>
              <w:spacing w:line="240" w:lineRule="auto"/>
              <w:ind w:firstLine="0"/>
              <w:jc w:val="center"/>
              <w:rPr>
                <w:b/>
              </w:rPr>
            </w:pPr>
            <w:r w:rsidRPr="00225703">
              <w:rPr>
                <w:b/>
                <w:sz w:val="20"/>
              </w:rPr>
              <w:t>Тп</w:t>
            </w:r>
          </w:p>
        </w:tc>
        <w:tc>
          <w:tcPr>
            <w:tcW w:w="1651" w:type="dxa"/>
            <w:tcBorders>
              <w:top w:val="single" w:sz="4" w:space="0" w:color="000000"/>
              <w:left w:val="single" w:sz="4" w:space="0" w:color="000000"/>
              <w:bottom w:val="single" w:sz="4" w:space="0" w:color="000000"/>
              <w:right w:val="nil"/>
            </w:tcBorders>
            <w:vAlign w:val="center"/>
            <w:hideMark/>
          </w:tcPr>
          <w:p w14:paraId="10096E18" w14:textId="77777777" w:rsidR="00D561B0" w:rsidRPr="00225703" w:rsidRDefault="00D561B0" w:rsidP="002E0C6F">
            <w:pPr>
              <w:spacing w:line="240" w:lineRule="auto"/>
              <w:ind w:firstLine="0"/>
              <w:jc w:val="center"/>
              <w:rPr>
                <w:b/>
              </w:rPr>
            </w:pPr>
            <w:r w:rsidRPr="00225703">
              <w:rPr>
                <w:b/>
                <w:sz w:val="20"/>
              </w:rPr>
              <w:t>Тнв</w:t>
            </w:r>
          </w:p>
        </w:tc>
        <w:tc>
          <w:tcPr>
            <w:tcW w:w="1648" w:type="dxa"/>
            <w:tcBorders>
              <w:top w:val="single" w:sz="4" w:space="0" w:color="000000"/>
              <w:left w:val="single" w:sz="4" w:space="0" w:color="000000"/>
              <w:bottom w:val="single" w:sz="4" w:space="0" w:color="000000"/>
              <w:right w:val="single" w:sz="4" w:space="0" w:color="000000"/>
            </w:tcBorders>
            <w:vAlign w:val="center"/>
            <w:hideMark/>
          </w:tcPr>
          <w:p w14:paraId="54D14EDB" w14:textId="77777777" w:rsidR="00D561B0" w:rsidRPr="00225703" w:rsidRDefault="00D561B0" w:rsidP="002E0C6F">
            <w:pPr>
              <w:spacing w:line="240" w:lineRule="auto"/>
              <w:ind w:firstLine="0"/>
              <w:jc w:val="center"/>
              <w:rPr>
                <w:b/>
              </w:rPr>
            </w:pPr>
            <w:r w:rsidRPr="00225703">
              <w:rPr>
                <w:b/>
                <w:sz w:val="20"/>
              </w:rPr>
              <w:t>Тп</w:t>
            </w:r>
          </w:p>
        </w:tc>
      </w:tr>
      <w:tr w:rsidR="00D561B0" w:rsidRPr="00225703" w14:paraId="0F29B6C3" w14:textId="77777777" w:rsidTr="00D561B0">
        <w:tc>
          <w:tcPr>
            <w:tcW w:w="1653" w:type="dxa"/>
            <w:tcBorders>
              <w:top w:val="single" w:sz="4" w:space="0" w:color="000000"/>
              <w:left w:val="single" w:sz="4" w:space="0" w:color="000000"/>
              <w:bottom w:val="single" w:sz="4" w:space="0" w:color="000000"/>
              <w:right w:val="nil"/>
            </w:tcBorders>
            <w:vAlign w:val="center"/>
            <w:hideMark/>
          </w:tcPr>
          <w:p w14:paraId="15CA57A8" w14:textId="77777777" w:rsidR="00D561B0" w:rsidRPr="00225703" w:rsidRDefault="00D561B0" w:rsidP="002E0C6F">
            <w:pPr>
              <w:spacing w:line="240" w:lineRule="auto"/>
              <w:ind w:firstLine="0"/>
              <w:jc w:val="center"/>
              <w:rPr>
                <w:sz w:val="20"/>
              </w:rPr>
            </w:pPr>
            <w:r w:rsidRPr="00225703">
              <w:rPr>
                <w:sz w:val="20"/>
              </w:rPr>
              <w:t>8</w:t>
            </w:r>
          </w:p>
        </w:tc>
        <w:tc>
          <w:tcPr>
            <w:tcW w:w="1625" w:type="dxa"/>
            <w:tcBorders>
              <w:top w:val="single" w:sz="4" w:space="0" w:color="000000"/>
              <w:left w:val="single" w:sz="4" w:space="0" w:color="000000"/>
              <w:bottom w:val="single" w:sz="4" w:space="0" w:color="000000"/>
              <w:right w:val="nil"/>
            </w:tcBorders>
            <w:vAlign w:val="center"/>
            <w:hideMark/>
          </w:tcPr>
          <w:p w14:paraId="0E9188FF" w14:textId="77777777" w:rsidR="00D561B0" w:rsidRPr="00225703" w:rsidRDefault="00D561B0" w:rsidP="002E0C6F">
            <w:pPr>
              <w:spacing w:line="240" w:lineRule="auto"/>
              <w:ind w:firstLine="0"/>
              <w:jc w:val="center"/>
              <w:rPr>
                <w:sz w:val="20"/>
              </w:rPr>
            </w:pPr>
            <w:r w:rsidRPr="00225703">
              <w:rPr>
                <w:sz w:val="20"/>
              </w:rPr>
              <w:t>70</w:t>
            </w:r>
          </w:p>
        </w:tc>
        <w:tc>
          <w:tcPr>
            <w:tcW w:w="1637" w:type="dxa"/>
            <w:tcBorders>
              <w:top w:val="single" w:sz="4" w:space="0" w:color="000000"/>
              <w:left w:val="single" w:sz="4" w:space="0" w:color="000000"/>
              <w:bottom w:val="single" w:sz="4" w:space="0" w:color="000000"/>
              <w:right w:val="nil"/>
            </w:tcBorders>
            <w:vAlign w:val="center"/>
            <w:hideMark/>
          </w:tcPr>
          <w:p w14:paraId="004164A0" w14:textId="77777777" w:rsidR="00D561B0" w:rsidRPr="00225703" w:rsidRDefault="00D561B0" w:rsidP="002E0C6F">
            <w:pPr>
              <w:spacing w:line="240" w:lineRule="auto"/>
              <w:ind w:firstLine="0"/>
              <w:jc w:val="center"/>
              <w:rPr>
                <w:sz w:val="20"/>
              </w:rPr>
            </w:pPr>
            <w:r w:rsidRPr="00225703">
              <w:rPr>
                <w:sz w:val="20"/>
              </w:rPr>
              <w:t>-6</w:t>
            </w:r>
          </w:p>
        </w:tc>
        <w:tc>
          <w:tcPr>
            <w:tcW w:w="1639" w:type="dxa"/>
            <w:tcBorders>
              <w:top w:val="single" w:sz="4" w:space="0" w:color="000000"/>
              <w:left w:val="single" w:sz="4" w:space="0" w:color="000000"/>
              <w:bottom w:val="single" w:sz="4" w:space="0" w:color="000000"/>
              <w:right w:val="nil"/>
            </w:tcBorders>
            <w:vAlign w:val="center"/>
            <w:hideMark/>
          </w:tcPr>
          <w:p w14:paraId="67BDF443" w14:textId="77777777" w:rsidR="00D561B0" w:rsidRPr="00225703" w:rsidRDefault="00D561B0" w:rsidP="002E0C6F">
            <w:pPr>
              <w:spacing w:line="240" w:lineRule="auto"/>
              <w:ind w:firstLine="0"/>
              <w:jc w:val="center"/>
              <w:rPr>
                <w:sz w:val="20"/>
              </w:rPr>
            </w:pPr>
            <w:r w:rsidRPr="00225703">
              <w:rPr>
                <w:sz w:val="20"/>
              </w:rPr>
              <w:t>70</w:t>
            </w:r>
          </w:p>
        </w:tc>
        <w:tc>
          <w:tcPr>
            <w:tcW w:w="1651" w:type="dxa"/>
            <w:tcBorders>
              <w:top w:val="single" w:sz="4" w:space="0" w:color="000000"/>
              <w:left w:val="single" w:sz="4" w:space="0" w:color="000000"/>
              <w:bottom w:val="single" w:sz="4" w:space="0" w:color="000000"/>
              <w:right w:val="nil"/>
            </w:tcBorders>
            <w:vAlign w:val="center"/>
            <w:hideMark/>
          </w:tcPr>
          <w:p w14:paraId="7D5099A3" w14:textId="77777777" w:rsidR="00D561B0" w:rsidRPr="00225703" w:rsidRDefault="00D561B0" w:rsidP="002E0C6F">
            <w:pPr>
              <w:spacing w:line="240" w:lineRule="auto"/>
              <w:ind w:firstLine="0"/>
              <w:jc w:val="center"/>
              <w:rPr>
                <w:sz w:val="20"/>
              </w:rPr>
            </w:pPr>
            <w:r w:rsidRPr="00225703">
              <w:rPr>
                <w:sz w:val="20"/>
              </w:rPr>
              <w:t>-20</w:t>
            </w:r>
          </w:p>
        </w:tc>
        <w:tc>
          <w:tcPr>
            <w:tcW w:w="1648" w:type="dxa"/>
            <w:tcBorders>
              <w:top w:val="single" w:sz="4" w:space="0" w:color="000000"/>
              <w:left w:val="single" w:sz="4" w:space="0" w:color="000000"/>
              <w:bottom w:val="single" w:sz="4" w:space="0" w:color="000000"/>
              <w:right w:val="single" w:sz="4" w:space="0" w:color="000000"/>
            </w:tcBorders>
            <w:vAlign w:val="center"/>
            <w:hideMark/>
          </w:tcPr>
          <w:p w14:paraId="1822EEA4" w14:textId="77777777" w:rsidR="00D561B0" w:rsidRPr="00225703" w:rsidRDefault="00D561B0" w:rsidP="002E0C6F">
            <w:pPr>
              <w:spacing w:line="240" w:lineRule="auto"/>
              <w:ind w:firstLine="0"/>
              <w:jc w:val="center"/>
              <w:rPr>
                <w:sz w:val="20"/>
              </w:rPr>
            </w:pPr>
            <w:r w:rsidRPr="00225703">
              <w:rPr>
                <w:sz w:val="20"/>
              </w:rPr>
              <w:t>77</w:t>
            </w:r>
          </w:p>
        </w:tc>
      </w:tr>
      <w:tr w:rsidR="00D561B0" w:rsidRPr="00225703" w14:paraId="1D8F4404" w14:textId="77777777" w:rsidTr="00D561B0">
        <w:tc>
          <w:tcPr>
            <w:tcW w:w="1653" w:type="dxa"/>
            <w:tcBorders>
              <w:top w:val="single" w:sz="4" w:space="0" w:color="000000"/>
              <w:left w:val="single" w:sz="4" w:space="0" w:color="000000"/>
              <w:bottom w:val="single" w:sz="4" w:space="0" w:color="000000"/>
              <w:right w:val="nil"/>
            </w:tcBorders>
            <w:vAlign w:val="center"/>
            <w:hideMark/>
          </w:tcPr>
          <w:p w14:paraId="4E551E9F" w14:textId="77777777" w:rsidR="00D561B0" w:rsidRPr="00225703" w:rsidRDefault="00D561B0" w:rsidP="002E0C6F">
            <w:pPr>
              <w:spacing w:line="240" w:lineRule="auto"/>
              <w:ind w:firstLine="0"/>
              <w:jc w:val="center"/>
              <w:rPr>
                <w:sz w:val="20"/>
              </w:rPr>
            </w:pPr>
            <w:r w:rsidRPr="00225703">
              <w:rPr>
                <w:sz w:val="20"/>
              </w:rPr>
              <w:t>7</w:t>
            </w:r>
          </w:p>
        </w:tc>
        <w:tc>
          <w:tcPr>
            <w:tcW w:w="1625" w:type="dxa"/>
            <w:tcBorders>
              <w:top w:val="single" w:sz="4" w:space="0" w:color="000000"/>
              <w:left w:val="single" w:sz="4" w:space="0" w:color="000000"/>
              <w:bottom w:val="single" w:sz="4" w:space="0" w:color="000000"/>
              <w:right w:val="nil"/>
            </w:tcBorders>
            <w:vAlign w:val="center"/>
            <w:hideMark/>
          </w:tcPr>
          <w:p w14:paraId="3284940D" w14:textId="77777777" w:rsidR="00D561B0" w:rsidRPr="00225703" w:rsidRDefault="00D561B0" w:rsidP="002E0C6F">
            <w:pPr>
              <w:spacing w:line="240" w:lineRule="auto"/>
              <w:ind w:firstLine="0"/>
              <w:jc w:val="center"/>
              <w:rPr>
                <w:sz w:val="20"/>
              </w:rPr>
            </w:pPr>
            <w:r w:rsidRPr="00225703">
              <w:rPr>
                <w:sz w:val="20"/>
              </w:rPr>
              <w:t>70</w:t>
            </w:r>
          </w:p>
        </w:tc>
        <w:tc>
          <w:tcPr>
            <w:tcW w:w="1637" w:type="dxa"/>
            <w:tcBorders>
              <w:top w:val="single" w:sz="4" w:space="0" w:color="000000"/>
              <w:left w:val="single" w:sz="4" w:space="0" w:color="000000"/>
              <w:bottom w:val="single" w:sz="4" w:space="0" w:color="000000"/>
              <w:right w:val="nil"/>
            </w:tcBorders>
            <w:vAlign w:val="center"/>
            <w:hideMark/>
          </w:tcPr>
          <w:p w14:paraId="23308BD8" w14:textId="77777777" w:rsidR="00D561B0" w:rsidRPr="00225703" w:rsidRDefault="00D561B0" w:rsidP="002E0C6F">
            <w:pPr>
              <w:spacing w:line="240" w:lineRule="auto"/>
              <w:ind w:firstLine="0"/>
              <w:jc w:val="center"/>
              <w:rPr>
                <w:sz w:val="20"/>
              </w:rPr>
            </w:pPr>
            <w:r w:rsidRPr="00225703">
              <w:rPr>
                <w:sz w:val="20"/>
              </w:rPr>
              <w:t>-7</w:t>
            </w:r>
          </w:p>
        </w:tc>
        <w:tc>
          <w:tcPr>
            <w:tcW w:w="1639" w:type="dxa"/>
            <w:tcBorders>
              <w:top w:val="single" w:sz="4" w:space="0" w:color="000000"/>
              <w:left w:val="single" w:sz="4" w:space="0" w:color="000000"/>
              <w:bottom w:val="single" w:sz="4" w:space="0" w:color="000000"/>
              <w:right w:val="nil"/>
            </w:tcBorders>
            <w:vAlign w:val="center"/>
            <w:hideMark/>
          </w:tcPr>
          <w:p w14:paraId="18719E22" w14:textId="77777777" w:rsidR="00D561B0" w:rsidRPr="00225703" w:rsidRDefault="00D561B0" w:rsidP="002E0C6F">
            <w:pPr>
              <w:spacing w:line="240" w:lineRule="auto"/>
              <w:ind w:firstLine="0"/>
              <w:jc w:val="center"/>
              <w:rPr>
                <w:sz w:val="20"/>
              </w:rPr>
            </w:pPr>
            <w:r w:rsidRPr="00225703">
              <w:rPr>
                <w:sz w:val="20"/>
              </w:rPr>
              <w:t>70</w:t>
            </w:r>
          </w:p>
        </w:tc>
        <w:tc>
          <w:tcPr>
            <w:tcW w:w="1651" w:type="dxa"/>
            <w:tcBorders>
              <w:top w:val="single" w:sz="4" w:space="0" w:color="000000"/>
              <w:left w:val="single" w:sz="4" w:space="0" w:color="000000"/>
              <w:bottom w:val="single" w:sz="4" w:space="0" w:color="000000"/>
              <w:right w:val="nil"/>
            </w:tcBorders>
            <w:vAlign w:val="center"/>
            <w:hideMark/>
          </w:tcPr>
          <w:p w14:paraId="59CC4ED3" w14:textId="77777777" w:rsidR="00D561B0" w:rsidRPr="00225703" w:rsidRDefault="00D561B0" w:rsidP="002E0C6F">
            <w:pPr>
              <w:spacing w:line="240" w:lineRule="auto"/>
              <w:ind w:firstLine="0"/>
              <w:jc w:val="center"/>
              <w:rPr>
                <w:sz w:val="20"/>
              </w:rPr>
            </w:pPr>
            <w:r w:rsidRPr="00225703">
              <w:rPr>
                <w:sz w:val="20"/>
              </w:rPr>
              <w:t>-21</w:t>
            </w:r>
          </w:p>
        </w:tc>
        <w:tc>
          <w:tcPr>
            <w:tcW w:w="1648" w:type="dxa"/>
            <w:tcBorders>
              <w:top w:val="single" w:sz="4" w:space="0" w:color="000000"/>
              <w:left w:val="single" w:sz="4" w:space="0" w:color="000000"/>
              <w:bottom w:val="single" w:sz="4" w:space="0" w:color="000000"/>
              <w:right w:val="single" w:sz="4" w:space="0" w:color="000000"/>
            </w:tcBorders>
            <w:vAlign w:val="center"/>
            <w:hideMark/>
          </w:tcPr>
          <w:p w14:paraId="0DF8D1A4" w14:textId="77777777" w:rsidR="00D561B0" w:rsidRPr="00225703" w:rsidRDefault="00D561B0" w:rsidP="002E0C6F">
            <w:pPr>
              <w:spacing w:line="240" w:lineRule="auto"/>
              <w:ind w:firstLine="0"/>
              <w:jc w:val="center"/>
              <w:rPr>
                <w:sz w:val="20"/>
              </w:rPr>
            </w:pPr>
            <w:r w:rsidRPr="00225703">
              <w:rPr>
                <w:sz w:val="20"/>
              </w:rPr>
              <w:t>78</w:t>
            </w:r>
          </w:p>
        </w:tc>
      </w:tr>
      <w:tr w:rsidR="00D561B0" w:rsidRPr="00225703" w14:paraId="30CAA52D" w14:textId="77777777" w:rsidTr="00D561B0">
        <w:tc>
          <w:tcPr>
            <w:tcW w:w="1653" w:type="dxa"/>
            <w:tcBorders>
              <w:top w:val="single" w:sz="4" w:space="0" w:color="000000"/>
              <w:left w:val="single" w:sz="4" w:space="0" w:color="000000"/>
              <w:bottom w:val="single" w:sz="4" w:space="0" w:color="000000"/>
              <w:right w:val="nil"/>
            </w:tcBorders>
            <w:vAlign w:val="center"/>
            <w:hideMark/>
          </w:tcPr>
          <w:p w14:paraId="1C311337" w14:textId="77777777" w:rsidR="00D561B0" w:rsidRPr="00225703" w:rsidRDefault="00D561B0" w:rsidP="002E0C6F">
            <w:pPr>
              <w:spacing w:line="240" w:lineRule="auto"/>
              <w:ind w:firstLine="0"/>
              <w:jc w:val="center"/>
              <w:rPr>
                <w:sz w:val="20"/>
              </w:rPr>
            </w:pPr>
            <w:r w:rsidRPr="00225703">
              <w:rPr>
                <w:sz w:val="20"/>
              </w:rPr>
              <w:t>6</w:t>
            </w:r>
          </w:p>
        </w:tc>
        <w:tc>
          <w:tcPr>
            <w:tcW w:w="1625" w:type="dxa"/>
            <w:tcBorders>
              <w:top w:val="single" w:sz="4" w:space="0" w:color="000000"/>
              <w:left w:val="single" w:sz="4" w:space="0" w:color="000000"/>
              <w:bottom w:val="single" w:sz="4" w:space="0" w:color="000000"/>
              <w:right w:val="nil"/>
            </w:tcBorders>
            <w:vAlign w:val="center"/>
            <w:hideMark/>
          </w:tcPr>
          <w:p w14:paraId="21BADC94" w14:textId="77777777" w:rsidR="00D561B0" w:rsidRPr="00225703" w:rsidRDefault="00D561B0" w:rsidP="002E0C6F">
            <w:pPr>
              <w:spacing w:line="240" w:lineRule="auto"/>
              <w:ind w:firstLine="0"/>
              <w:jc w:val="center"/>
              <w:rPr>
                <w:sz w:val="20"/>
              </w:rPr>
            </w:pPr>
            <w:r w:rsidRPr="00225703">
              <w:rPr>
                <w:sz w:val="20"/>
              </w:rPr>
              <w:t>70</w:t>
            </w:r>
          </w:p>
        </w:tc>
        <w:tc>
          <w:tcPr>
            <w:tcW w:w="1637" w:type="dxa"/>
            <w:tcBorders>
              <w:top w:val="single" w:sz="4" w:space="0" w:color="000000"/>
              <w:left w:val="single" w:sz="4" w:space="0" w:color="000000"/>
              <w:bottom w:val="single" w:sz="4" w:space="0" w:color="000000"/>
              <w:right w:val="nil"/>
            </w:tcBorders>
            <w:vAlign w:val="center"/>
            <w:hideMark/>
          </w:tcPr>
          <w:p w14:paraId="18ACEB11" w14:textId="77777777" w:rsidR="00D561B0" w:rsidRPr="00225703" w:rsidRDefault="00D561B0" w:rsidP="002E0C6F">
            <w:pPr>
              <w:spacing w:line="240" w:lineRule="auto"/>
              <w:ind w:firstLine="0"/>
              <w:jc w:val="center"/>
              <w:rPr>
                <w:sz w:val="20"/>
              </w:rPr>
            </w:pPr>
            <w:r w:rsidRPr="00225703">
              <w:rPr>
                <w:sz w:val="20"/>
              </w:rPr>
              <w:t>-8</w:t>
            </w:r>
          </w:p>
        </w:tc>
        <w:tc>
          <w:tcPr>
            <w:tcW w:w="1639" w:type="dxa"/>
            <w:tcBorders>
              <w:top w:val="single" w:sz="4" w:space="0" w:color="000000"/>
              <w:left w:val="single" w:sz="4" w:space="0" w:color="000000"/>
              <w:bottom w:val="single" w:sz="4" w:space="0" w:color="000000"/>
              <w:right w:val="nil"/>
            </w:tcBorders>
            <w:vAlign w:val="center"/>
            <w:hideMark/>
          </w:tcPr>
          <w:p w14:paraId="3CC2A1B9" w14:textId="77777777" w:rsidR="00D561B0" w:rsidRPr="00225703" w:rsidRDefault="00D561B0" w:rsidP="002E0C6F">
            <w:pPr>
              <w:spacing w:line="240" w:lineRule="auto"/>
              <w:ind w:firstLine="0"/>
              <w:jc w:val="center"/>
              <w:rPr>
                <w:sz w:val="20"/>
              </w:rPr>
            </w:pPr>
            <w:r w:rsidRPr="00225703">
              <w:rPr>
                <w:sz w:val="20"/>
              </w:rPr>
              <w:t>70</w:t>
            </w:r>
          </w:p>
        </w:tc>
        <w:tc>
          <w:tcPr>
            <w:tcW w:w="1651" w:type="dxa"/>
            <w:tcBorders>
              <w:top w:val="single" w:sz="4" w:space="0" w:color="000000"/>
              <w:left w:val="single" w:sz="4" w:space="0" w:color="000000"/>
              <w:bottom w:val="single" w:sz="4" w:space="0" w:color="000000"/>
              <w:right w:val="nil"/>
            </w:tcBorders>
            <w:vAlign w:val="center"/>
            <w:hideMark/>
          </w:tcPr>
          <w:p w14:paraId="11C3190A" w14:textId="77777777" w:rsidR="00D561B0" w:rsidRPr="00225703" w:rsidRDefault="00D561B0" w:rsidP="002E0C6F">
            <w:pPr>
              <w:spacing w:line="240" w:lineRule="auto"/>
              <w:ind w:firstLine="0"/>
              <w:jc w:val="center"/>
              <w:rPr>
                <w:sz w:val="20"/>
              </w:rPr>
            </w:pPr>
            <w:r w:rsidRPr="00225703">
              <w:rPr>
                <w:sz w:val="20"/>
              </w:rPr>
              <w:t>-22</w:t>
            </w:r>
          </w:p>
        </w:tc>
        <w:tc>
          <w:tcPr>
            <w:tcW w:w="1648" w:type="dxa"/>
            <w:tcBorders>
              <w:top w:val="single" w:sz="4" w:space="0" w:color="000000"/>
              <w:left w:val="single" w:sz="4" w:space="0" w:color="000000"/>
              <w:bottom w:val="single" w:sz="4" w:space="0" w:color="000000"/>
              <w:right w:val="single" w:sz="4" w:space="0" w:color="000000"/>
            </w:tcBorders>
            <w:vAlign w:val="center"/>
            <w:hideMark/>
          </w:tcPr>
          <w:p w14:paraId="04A45E84" w14:textId="77777777" w:rsidR="00D561B0" w:rsidRPr="00225703" w:rsidRDefault="00D561B0" w:rsidP="002E0C6F">
            <w:pPr>
              <w:spacing w:line="240" w:lineRule="auto"/>
              <w:ind w:firstLine="0"/>
              <w:jc w:val="center"/>
              <w:rPr>
                <w:sz w:val="20"/>
              </w:rPr>
            </w:pPr>
            <w:r w:rsidRPr="00225703">
              <w:rPr>
                <w:sz w:val="20"/>
              </w:rPr>
              <w:t>80</w:t>
            </w:r>
          </w:p>
        </w:tc>
      </w:tr>
      <w:tr w:rsidR="00D561B0" w:rsidRPr="00225703" w14:paraId="4EB96D58" w14:textId="77777777" w:rsidTr="00D561B0">
        <w:tc>
          <w:tcPr>
            <w:tcW w:w="1653" w:type="dxa"/>
            <w:tcBorders>
              <w:top w:val="single" w:sz="4" w:space="0" w:color="000000"/>
              <w:left w:val="single" w:sz="4" w:space="0" w:color="000000"/>
              <w:bottom w:val="single" w:sz="4" w:space="0" w:color="000000"/>
              <w:right w:val="nil"/>
            </w:tcBorders>
            <w:vAlign w:val="center"/>
            <w:hideMark/>
          </w:tcPr>
          <w:p w14:paraId="692F842A" w14:textId="77777777" w:rsidR="00D561B0" w:rsidRPr="00225703" w:rsidRDefault="00D561B0" w:rsidP="002E0C6F">
            <w:pPr>
              <w:spacing w:line="240" w:lineRule="auto"/>
              <w:ind w:firstLine="0"/>
              <w:jc w:val="center"/>
              <w:rPr>
                <w:sz w:val="20"/>
              </w:rPr>
            </w:pPr>
            <w:r w:rsidRPr="00225703">
              <w:rPr>
                <w:sz w:val="20"/>
              </w:rPr>
              <w:t>5</w:t>
            </w:r>
          </w:p>
        </w:tc>
        <w:tc>
          <w:tcPr>
            <w:tcW w:w="1625" w:type="dxa"/>
            <w:tcBorders>
              <w:top w:val="single" w:sz="4" w:space="0" w:color="000000"/>
              <w:left w:val="single" w:sz="4" w:space="0" w:color="000000"/>
              <w:bottom w:val="single" w:sz="4" w:space="0" w:color="000000"/>
              <w:right w:val="nil"/>
            </w:tcBorders>
            <w:vAlign w:val="center"/>
            <w:hideMark/>
          </w:tcPr>
          <w:p w14:paraId="5EEE30C6" w14:textId="77777777" w:rsidR="00D561B0" w:rsidRPr="00225703" w:rsidRDefault="00D561B0" w:rsidP="002E0C6F">
            <w:pPr>
              <w:spacing w:line="240" w:lineRule="auto"/>
              <w:ind w:firstLine="0"/>
              <w:jc w:val="center"/>
              <w:rPr>
                <w:sz w:val="20"/>
              </w:rPr>
            </w:pPr>
            <w:r w:rsidRPr="00225703">
              <w:rPr>
                <w:sz w:val="20"/>
              </w:rPr>
              <w:t>70</w:t>
            </w:r>
          </w:p>
        </w:tc>
        <w:tc>
          <w:tcPr>
            <w:tcW w:w="1637" w:type="dxa"/>
            <w:tcBorders>
              <w:top w:val="single" w:sz="4" w:space="0" w:color="000000"/>
              <w:left w:val="single" w:sz="4" w:space="0" w:color="000000"/>
              <w:bottom w:val="single" w:sz="4" w:space="0" w:color="000000"/>
              <w:right w:val="nil"/>
            </w:tcBorders>
            <w:vAlign w:val="center"/>
            <w:hideMark/>
          </w:tcPr>
          <w:p w14:paraId="72D1FCE2" w14:textId="77777777" w:rsidR="00D561B0" w:rsidRPr="00225703" w:rsidRDefault="00D561B0" w:rsidP="002E0C6F">
            <w:pPr>
              <w:spacing w:line="240" w:lineRule="auto"/>
              <w:ind w:firstLine="0"/>
              <w:jc w:val="center"/>
              <w:rPr>
                <w:sz w:val="20"/>
              </w:rPr>
            </w:pPr>
            <w:r w:rsidRPr="00225703">
              <w:rPr>
                <w:sz w:val="20"/>
              </w:rPr>
              <w:t>-9</w:t>
            </w:r>
          </w:p>
        </w:tc>
        <w:tc>
          <w:tcPr>
            <w:tcW w:w="1639" w:type="dxa"/>
            <w:tcBorders>
              <w:top w:val="single" w:sz="4" w:space="0" w:color="000000"/>
              <w:left w:val="single" w:sz="4" w:space="0" w:color="000000"/>
              <w:bottom w:val="single" w:sz="4" w:space="0" w:color="000000"/>
              <w:right w:val="nil"/>
            </w:tcBorders>
            <w:vAlign w:val="center"/>
            <w:hideMark/>
          </w:tcPr>
          <w:p w14:paraId="7CDF6BF3" w14:textId="77777777" w:rsidR="00D561B0" w:rsidRPr="00225703" w:rsidRDefault="00D561B0" w:rsidP="002E0C6F">
            <w:pPr>
              <w:spacing w:line="240" w:lineRule="auto"/>
              <w:ind w:firstLine="0"/>
              <w:jc w:val="center"/>
              <w:rPr>
                <w:sz w:val="20"/>
              </w:rPr>
            </w:pPr>
            <w:r w:rsidRPr="00225703">
              <w:rPr>
                <w:sz w:val="20"/>
              </w:rPr>
              <w:t>70</w:t>
            </w:r>
          </w:p>
        </w:tc>
        <w:tc>
          <w:tcPr>
            <w:tcW w:w="1651" w:type="dxa"/>
            <w:tcBorders>
              <w:top w:val="single" w:sz="4" w:space="0" w:color="000000"/>
              <w:left w:val="single" w:sz="4" w:space="0" w:color="000000"/>
              <w:bottom w:val="single" w:sz="4" w:space="0" w:color="000000"/>
              <w:right w:val="nil"/>
            </w:tcBorders>
            <w:vAlign w:val="center"/>
            <w:hideMark/>
          </w:tcPr>
          <w:p w14:paraId="223D413D" w14:textId="77777777" w:rsidR="00D561B0" w:rsidRPr="00225703" w:rsidRDefault="00D561B0" w:rsidP="002E0C6F">
            <w:pPr>
              <w:spacing w:line="240" w:lineRule="auto"/>
              <w:ind w:firstLine="0"/>
              <w:jc w:val="center"/>
              <w:rPr>
                <w:sz w:val="20"/>
              </w:rPr>
            </w:pPr>
            <w:r w:rsidRPr="00225703">
              <w:rPr>
                <w:sz w:val="20"/>
              </w:rPr>
              <w:t>-23</w:t>
            </w:r>
          </w:p>
        </w:tc>
        <w:tc>
          <w:tcPr>
            <w:tcW w:w="1648" w:type="dxa"/>
            <w:tcBorders>
              <w:top w:val="single" w:sz="4" w:space="0" w:color="000000"/>
              <w:left w:val="single" w:sz="4" w:space="0" w:color="000000"/>
              <w:bottom w:val="single" w:sz="4" w:space="0" w:color="000000"/>
              <w:right w:val="single" w:sz="4" w:space="0" w:color="000000"/>
            </w:tcBorders>
            <w:vAlign w:val="center"/>
            <w:hideMark/>
          </w:tcPr>
          <w:p w14:paraId="22FC93A9" w14:textId="77777777" w:rsidR="00D561B0" w:rsidRPr="00225703" w:rsidRDefault="00D561B0" w:rsidP="002E0C6F">
            <w:pPr>
              <w:spacing w:line="240" w:lineRule="auto"/>
              <w:ind w:firstLine="0"/>
              <w:jc w:val="center"/>
              <w:rPr>
                <w:sz w:val="20"/>
              </w:rPr>
            </w:pPr>
            <w:r w:rsidRPr="00225703">
              <w:rPr>
                <w:sz w:val="20"/>
              </w:rPr>
              <w:t>81</w:t>
            </w:r>
          </w:p>
        </w:tc>
      </w:tr>
      <w:tr w:rsidR="00D561B0" w:rsidRPr="00225703" w14:paraId="2120473D" w14:textId="77777777" w:rsidTr="00D561B0">
        <w:tc>
          <w:tcPr>
            <w:tcW w:w="1653" w:type="dxa"/>
            <w:tcBorders>
              <w:top w:val="single" w:sz="4" w:space="0" w:color="000000"/>
              <w:left w:val="single" w:sz="4" w:space="0" w:color="000000"/>
              <w:bottom w:val="single" w:sz="4" w:space="0" w:color="000000"/>
              <w:right w:val="nil"/>
            </w:tcBorders>
            <w:vAlign w:val="center"/>
            <w:hideMark/>
          </w:tcPr>
          <w:p w14:paraId="3AA4B697" w14:textId="77777777" w:rsidR="00D561B0" w:rsidRPr="00225703" w:rsidRDefault="00D561B0" w:rsidP="002E0C6F">
            <w:pPr>
              <w:spacing w:line="240" w:lineRule="auto"/>
              <w:ind w:firstLine="0"/>
              <w:jc w:val="center"/>
              <w:rPr>
                <w:sz w:val="20"/>
              </w:rPr>
            </w:pPr>
            <w:r w:rsidRPr="00225703">
              <w:rPr>
                <w:sz w:val="20"/>
              </w:rPr>
              <w:t>4</w:t>
            </w:r>
          </w:p>
        </w:tc>
        <w:tc>
          <w:tcPr>
            <w:tcW w:w="1625" w:type="dxa"/>
            <w:tcBorders>
              <w:top w:val="single" w:sz="4" w:space="0" w:color="000000"/>
              <w:left w:val="single" w:sz="4" w:space="0" w:color="000000"/>
              <w:bottom w:val="single" w:sz="4" w:space="0" w:color="000000"/>
              <w:right w:val="nil"/>
            </w:tcBorders>
            <w:vAlign w:val="center"/>
            <w:hideMark/>
          </w:tcPr>
          <w:p w14:paraId="5BFD8EBA" w14:textId="77777777" w:rsidR="00D561B0" w:rsidRPr="00225703" w:rsidRDefault="00D561B0" w:rsidP="002E0C6F">
            <w:pPr>
              <w:spacing w:line="240" w:lineRule="auto"/>
              <w:ind w:firstLine="0"/>
              <w:jc w:val="center"/>
              <w:rPr>
                <w:sz w:val="20"/>
              </w:rPr>
            </w:pPr>
            <w:r w:rsidRPr="00225703">
              <w:rPr>
                <w:sz w:val="20"/>
              </w:rPr>
              <w:t>70</w:t>
            </w:r>
          </w:p>
        </w:tc>
        <w:tc>
          <w:tcPr>
            <w:tcW w:w="1637" w:type="dxa"/>
            <w:tcBorders>
              <w:top w:val="single" w:sz="4" w:space="0" w:color="000000"/>
              <w:left w:val="single" w:sz="4" w:space="0" w:color="000000"/>
              <w:bottom w:val="single" w:sz="4" w:space="0" w:color="000000"/>
              <w:right w:val="nil"/>
            </w:tcBorders>
            <w:vAlign w:val="center"/>
            <w:hideMark/>
          </w:tcPr>
          <w:p w14:paraId="2959678A" w14:textId="77777777" w:rsidR="00D561B0" w:rsidRPr="00225703" w:rsidRDefault="00D561B0" w:rsidP="002E0C6F">
            <w:pPr>
              <w:spacing w:line="240" w:lineRule="auto"/>
              <w:ind w:firstLine="0"/>
              <w:jc w:val="center"/>
              <w:rPr>
                <w:sz w:val="20"/>
              </w:rPr>
            </w:pPr>
            <w:r w:rsidRPr="00225703">
              <w:rPr>
                <w:sz w:val="20"/>
              </w:rPr>
              <w:t>-10</w:t>
            </w:r>
          </w:p>
        </w:tc>
        <w:tc>
          <w:tcPr>
            <w:tcW w:w="1639" w:type="dxa"/>
            <w:tcBorders>
              <w:top w:val="single" w:sz="4" w:space="0" w:color="000000"/>
              <w:left w:val="single" w:sz="4" w:space="0" w:color="000000"/>
              <w:bottom w:val="single" w:sz="4" w:space="0" w:color="000000"/>
              <w:right w:val="nil"/>
            </w:tcBorders>
            <w:vAlign w:val="center"/>
            <w:hideMark/>
          </w:tcPr>
          <w:p w14:paraId="65E5D72C" w14:textId="77777777" w:rsidR="00D561B0" w:rsidRPr="00225703" w:rsidRDefault="00D561B0" w:rsidP="002E0C6F">
            <w:pPr>
              <w:spacing w:line="240" w:lineRule="auto"/>
              <w:ind w:firstLine="0"/>
              <w:jc w:val="center"/>
              <w:rPr>
                <w:sz w:val="20"/>
              </w:rPr>
            </w:pPr>
            <w:r w:rsidRPr="00225703">
              <w:rPr>
                <w:sz w:val="20"/>
              </w:rPr>
              <w:t>70</w:t>
            </w:r>
          </w:p>
        </w:tc>
        <w:tc>
          <w:tcPr>
            <w:tcW w:w="1651" w:type="dxa"/>
            <w:tcBorders>
              <w:top w:val="single" w:sz="4" w:space="0" w:color="000000"/>
              <w:left w:val="single" w:sz="4" w:space="0" w:color="000000"/>
              <w:bottom w:val="single" w:sz="4" w:space="0" w:color="000000"/>
              <w:right w:val="nil"/>
            </w:tcBorders>
            <w:vAlign w:val="center"/>
            <w:hideMark/>
          </w:tcPr>
          <w:p w14:paraId="3D7C9C1C" w14:textId="77777777" w:rsidR="00D561B0" w:rsidRPr="00225703" w:rsidRDefault="00D561B0" w:rsidP="002E0C6F">
            <w:pPr>
              <w:spacing w:line="240" w:lineRule="auto"/>
              <w:ind w:firstLine="0"/>
              <w:jc w:val="center"/>
              <w:rPr>
                <w:sz w:val="20"/>
              </w:rPr>
            </w:pPr>
            <w:r w:rsidRPr="00225703">
              <w:rPr>
                <w:sz w:val="20"/>
              </w:rPr>
              <w:t>-24</w:t>
            </w:r>
          </w:p>
        </w:tc>
        <w:tc>
          <w:tcPr>
            <w:tcW w:w="1648" w:type="dxa"/>
            <w:tcBorders>
              <w:top w:val="single" w:sz="4" w:space="0" w:color="000000"/>
              <w:left w:val="single" w:sz="4" w:space="0" w:color="000000"/>
              <w:bottom w:val="single" w:sz="4" w:space="0" w:color="000000"/>
              <w:right w:val="single" w:sz="4" w:space="0" w:color="000000"/>
            </w:tcBorders>
            <w:vAlign w:val="center"/>
            <w:hideMark/>
          </w:tcPr>
          <w:p w14:paraId="707DB1F0" w14:textId="77777777" w:rsidR="00D561B0" w:rsidRPr="00225703" w:rsidRDefault="00D561B0" w:rsidP="002E0C6F">
            <w:pPr>
              <w:spacing w:line="240" w:lineRule="auto"/>
              <w:ind w:firstLine="0"/>
              <w:jc w:val="center"/>
              <w:rPr>
                <w:sz w:val="20"/>
              </w:rPr>
            </w:pPr>
            <w:r w:rsidRPr="00225703">
              <w:rPr>
                <w:sz w:val="20"/>
              </w:rPr>
              <w:t>83</w:t>
            </w:r>
          </w:p>
        </w:tc>
      </w:tr>
      <w:tr w:rsidR="00D561B0" w:rsidRPr="00225703" w14:paraId="5C1910D7" w14:textId="77777777" w:rsidTr="00D561B0">
        <w:tc>
          <w:tcPr>
            <w:tcW w:w="1653" w:type="dxa"/>
            <w:tcBorders>
              <w:top w:val="single" w:sz="4" w:space="0" w:color="000000"/>
              <w:left w:val="single" w:sz="4" w:space="0" w:color="000000"/>
              <w:bottom w:val="single" w:sz="4" w:space="0" w:color="000000"/>
              <w:right w:val="nil"/>
            </w:tcBorders>
            <w:vAlign w:val="center"/>
            <w:hideMark/>
          </w:tcPr>
          <w:p w14:paraId="6E59BD28" w14:textId="77777777" w:rsidR="00D561B0" w:rsidRPr="00225703" w:rsidRDefault="00D561B0" w:rsidP="002E0C6F">
            <w:pPr>
              <w:spacing w:line="240" w:lineRule="auto"/>
              <w:ind w:firstLine="0"/>
              <w:jc w:val="center"/>
              <w:rPr>
                <w:sz w:val="20"/>
              </w:rPr>
            </w:pPr>
            <w:r w:rsidRPr="00225703">
              <w:rPr>
                <w:sz w:val="20"/>
              </w:rPr>
              <w:t>3</w:t>
            </w:r>
          </w:p>
        </w:tc>
        <w:tc>
          <w:tcPr>
            <w:tcW w:w="1625" w:type="dxa"/>
            <w:tcBorders>
              <w:top w:val="single" w:sz="4" w:space="0" w:color="000000"/>
              <w:left w:val="single" w:sz="4" w:space="0" w:color="000000"/>
              <w:bottom w:val="single" w:sz="4" w:space="0" w:color="000000"/>
              <w:right w:val="nil"/>
            </w:tcBorders>
            <w:vAlign w:val="center"/>
            <w:hideMark/>
          </w:tcPr>
          <w:p w14:paraId="03BAAB1C" w14:textId="77777777" w:rsidR="00D561B0" w:rsidRPr="00225703" w:rsidRDefault="00D561B0" w:rsidP="002E0C6F">
            <w:pPr>
              <w:spacing w:line="240" w:lineRule="auto"/>
              <w:ind w:firstLine="0"/>
              <w:jc w:val="center"/>
              <w:rPr>
                <w:sz w:val="20"/>
              </w:rPr>
            </w:pPr>
            <w:r w:rsidRPr="00225703">
              <w:rPr>
                <w:sz w:val="20"/>
              </w:rPr>
              <w:t>70</w:t>
            </w:r>
          </w:p>
        </w:tc>
        <w:tc>
          <w:tcPr>
            <w:tcW w:w="1637" w:type="dxa"/>
            <w:tcBorders>
              <w:top w:val="single" w:sz="4" w:space="0" w:color="000000"/>
              <w:left w:val="single" w:sz="4" w:space="0" w:color="000000"/>
              <w:bottom w:val="single" w:sz="4" w:space="0" w:color="000000"/>
              <w:right w:val="nil"/>
            </w:tcBorders>
            <w:vAlign w:val="center"/>
            <w:hideMark/>
          </w:tcPr>
          <w:p w14:paraId="2B430327" w14:textId="77777777" w:rsidR="00D561B0" w:rsidRPr="00225703" w:rsidRDefault="00D561B0" w:rsidP="002E0C6F">
            <w:pPr>
              <w:spacing w:line="240" w:lineRule="auto"/>
              <w:ind w:firstLine="0"/>
              <w:jc w:val="center"/>
              <w:rPr>
                <w:sz w:val="20"/>
              </w:rPr>
            </w:pPr>
            <w:r w:rsidRPr="00225703">
              <w:rPr>
                <w:sz w:val="20"/>
              </w:rPr>
              <w:t>-11</w:t>
            </w:r>
          </w:p>
        </w:tc>
        <w:tc>
          <w:tcPr>
            <w:tcW w:w="1639" w:type="dxa"/>
            <w:tcBorders>
              <w:top w:val="single" w:sz="4" w:space="0" w:color="000000"/>
              <w:left w:val="single" w:sz="4" w:space="0" w:color="000000"/>
              <w:bottom w:val="single" w:sz="4" w:space="0" w:color="000000"/>
              <w:right w:val="nil"/>
            </w:tcBorders>
            <w:vAlign w:val="center"/>
            <w:hideMark/>
          </w:tcPr>
          <w:p w14:paraId="44DCA890" w14:textId="77777777" w:rsidR="00D561B0" w:rsidRPr="00225703" w:rsidRDefault="00D561B0" w:rsidP="002E0C6F">
            <w:pPr>
              <w:spacing w:line="240" w:lineRule="auto"/>
              <w:ind w:firstLine="0"/>
              <w:jc w:val="center"/>
              <w:rPr>
                <w:sz w:val="20"/>
              </w:rPr>
            </w:pPr>
            <w:r w:rsidRPr="00225703">
              <w:rPr>
                <w:sz w:val="20"/>
              </w:rPr>
              <w:t>70</w:t>
            </w:r>
          </w:p>
        </w:tc>
        <w:tc>
          <w:tcPr>
            <w:tcW w:w="1651" w:type="dxa"/>
            <w:tcBorders>
              <w:top w:val="single" w:sz="4" w:space="0" w:color="000000"/>
              <w:left w:val="single" w:sz="4" w:space="0" w:color="000000"/>
              <w:bottom w:val="single" w:sz="4" w:space="0" w:color="000000"/>
              <w:right w:val="nil"/>
            </w:tcBorders>
            <w:vAlign w:val="center"/>
            <w:hideMark/>
          </w:tcPr>
          <w:p w14:paraId="603B7B65" w14:textId="77777777" w:rsidR="00D561B0" w:rsidRPr="00225703" w:rsidRDefault="00D561B0" w:rsidP="002E0C6F">
            <w:pPr>
              <w:spacing w:line="240" w:lineRule="auto"/>
              <w:ind w:firstLine="0"/>
              <w:jc w:val="center"/>
              <w:rPr>
                <w:sz w:val="20"/>
              </w:rPr>
            </w:pPr>
            <w:r w:rsidRPr="00225703">
              <w:rPr>
                <w:sz w:val="20"/>
              </w:rPr>
              <w:t>-25</w:t>
            </w:r>
          </w:p>
        </w:tc>
        <w:tc>
          <w:tcPr>
            <w:tcW w:w="1648" w:type="dxa"/>
            <w:tcBorders>
              <w:top w:val="single" w:sz="4" w:space="0" w:color="000000"/>
              <w:left w:val="single" w:sz="4" w:space="0" w:color="000000"/>
              <w:bottom w:val="single" w:sz="4" w:space="0" w:color="000000"/>
              <w:right w:val="single" w:sz="4" w:space="0" w:color="000000"/>
            </w:tcBorders>
            <w:vAlign w:val="center"/>
            <w:hideMark/>
          </w:tcPr>
          <w:p w14:paraId="64F9BEC9" w14:textId="77777777" w:rsidR="00D561B0" w:rsidRPr="00225703" w:rsidRDefault="00D561B0" w:rsidP="002E0C6F">
            <w:pPr>
              <w:spacing w:line="240" w:lineRule="auto"/>
              <w:ind w:firstLine="0"/>
              <w:jc w:val="center"/>
              <w:rPr>
                <w:sz w:val="20"/>
              </w:rPr>
            </w:pPr>
            <w:r w:rsidRPr="00225703">
              <w:rPr>
                <w:sz w:val="20"/>
              </w:rPr>
              <w:t>84</w:t>
            </w:r>
          </w:p>
        </w:tc>
      </w:tr>
      <w:tr w:rsidR="00D561B0" w:rsidRPr="00225703" w14:paraId="275AD6D1" w14:textId="77777777" w:rsidTr="00D561B0">
        <w:tc>
          <w:tcPr>
            <w:tcW w:w="1653" w:type="dxa"/>
            <w:tcBorders>
              <w:top w:val="single" w:sz="4" w:space="0" w:color="000000"/>
              <w:left w:val="single" w:sz="4" w:space="0" w:color="000000"/>
              <w:bottom w:val="single" w:sz="4" w:space="0" w:color="000000"/>
              <w:right w:val="nil"/>
            </w:tcBorders>
            <w:vAlign w:val="center"/>
            <w:hideMark/>
          </w:tcPr>
          <w:p w14:paraId="48A7F08E" w14:textId="77777777" w:rsidR="00D561B0" w:rsidRPr="00225703" w:rsidRDefault="00D561B0" w:rsidP="002E0C6F">
            <w:pPr>
              <w:spacing w:line="240" w:lineRule="auto"/>
              <w:ind w:firstLine="0"/>
              <w:jc w:val="center"/>
              <w:rPr>
                <w:sz w:val="20"/>
              </w:rPr>
            </w:pPr>
            <w:r w:rsidRPr="00225703">
              <w:rPr>
                <w:sz w:val="20"/>
              </w:rPr>
              <w:t>2</w:t>
            </w:r>
          </w:p>
        </w:tc>
        <w:tc>
          <w:tcPr>
            <w:tcW w:w="1625" w:type="dxa"/>
            <w:tcBorders>
              <w:top w:val="single" w:sz="4" w:space="0" w:color="000000"/>
              <w:left w:val="single" w:sz="4" w:space="0" w:color="000000"/>
              <w:bottom w:val="single" w:sz="4" w:space="0" w:color="000000"/>
              <w:right w:val="nil"/>
            </w:tcBorders>
            <w:vAlign w:val="center"/>
            <w:hideMark/>
          </w:tcPr>
          <w:p w14:paraId="6DC4595D" w14:textId="77777777" w:rsidR="00D561B0" w:rsidRPr="00225703" w:rsidRDefault="00D561B0" w:rsidP="002E0C6F">
            <w:pPr>
              <w:spacing w:line="240" w:lineRule="auto"/>
              <w:ind w:firstLine="0"/>
              <w:jc w:val="center"/>
              <w:rPr>
                <w:sz w:val="20"/>
              </w:rPr>
            </w:pPr>
            <w:r w:rsidRPr="00225703">
              <w:rPr>
                <w:sz w:val="20"/>
              </w:rPr>
              <w:t>70</w:t>
            </w:r>
          </w:p>
        </w:tc>
        <w:tc>
          <w:tcPr>
            <w:tcW w:w="1637" w:type="dxa"/>
            <w:tcBorders>
              <w:top w:val="single" w:sz="4" w:space="0" w:color="000000"/>
              <w:left w:val="single" w:sz="4" w:space="0" w:color="000000"/>
              <w:bottom w:val="single" w:sz="4" w:space="0" w:color="000000"/>
              <w:right w:val="nil"/>
            </w:tcBorders>
            <w:vAlign w:val="center"/>
            <w:hideMark/>
          </w:tcPr>
          <w:p w14:paraId="20A54690" w14:textId="77777777" w:rsidR="00D561B0" w:rsidRPr="00225703" w:rsidRDefault="00D561B0" w:rsidP="002E0C6F">
            <w:pPr>
              <w:spacing w:line="240" w:lineRule="auto"/>
              <w:ind w:firstLine="0"/>
              <w:jc w:val="center"/>
              <w:rPr>
                <w:sz w:val="20"/>
              </w:rPr>
            </w:pPr>
            <w:r w:rsidRPr="00225703">
              <w:rPr>
                <w:sz w:val="20"/>
              </w:rPr>
              <w:t>-12</w:t>
            </w:r>
          </w:p>
        </w:tc>
        <w:tc>
          <w:tcPr>
            <w:tcW w:w="1639" w:type="dxa"/>
            <w:tcBorders>
              <w:top w:val="single" w:sz="4" w:space="0" w:color="000000"/>
              <w:left w:val="single" w:sz="4" w:space="0" w:color="000000"/>
              <w:bottom w:val="single" w:sz="4" w:space="0" w:color="000000"/>
              <w:right w:val="nil"/>
            </w:tcBorders>
            <w:vAlign w:val="center"/>
            <w:hideMark/>
          </w:tcPr>
          <w:p w14:paraId="7F90CCDD" w14:textId="77777777" w:rsidR="00D561B0" w:rsidRPr="00225703" w:rsidRDefault="00D561B0" w:rsidP="002E0C6F">
            <w:pPr>
              <w:spacing w:line="240" w:lineRule="auto"/>
              <w:ind w:firstLine="0"/>
              <w:jc w:val="center"/>
              <w:rPr>
                <w:sz w:val="20"/>
              </w:rPr>
            </w:pPr>
            <w:r w:rsidRPr="00225703">
              <w:rPr>
                <w:sz w:val="20"/>
              </w:rPr>
              <w:t>70</w:t>
            </w:r>
          </w:p>
        </w:tc>
        <w:tc>
          <w:tcPr>
            <w:tcW w:w="1651" w:type="dxa"/>
            <w:tcBorders>
              <w:top w:val="single" w:sz="4" w:space="0" w:color="000000"/>
              <w:left w:val="single" w:sz="4" w:space="0" w:color="000000"/>
              <w:bottom w:val="single" w:sz="4" w:space="0" w:color="000000"/>
              <w:right w:val="nil"/>
            </w:tcBorders>
            <w:vAlign w:val="center"/>
            <w:hideMark/>
          </w:tcPr>
          <w:p w14:paraId="71103038" w14:textId="77777777" w:rsidR="00D561B0" w:rsidRPr="00225703" w:rsidRDefault="00D561B0" w:rsidP="002E0C6F">
            <w:pPr>
              <w:spacing w:line="240" w:lineRule="auto"/>
              <w:ind w:firstLine="0"/>
              <w:jc w:val="center"/>
              <w:rPr>
                <w:sz w:val="20"/>
              </w:rPr>
            </w:pPr>
            <w:r w:rsidRPr="00225703">
              <w:rPr>
                <w:sz w:val="20"/>
              </w:rPr>
              <w:t>-26</w:t>
            </w:r>
          </w:p>
        </w:tc>
        <w:tc>
          <w:tcPr>
            <w:tcW w:w="1648" w:type="dxa"/>
            <w:tcBorders>
              <w:top w:val="single" w:sz="4" w:space="0" w:color="000000"/>
              <w:left w:val="single" w:sz="4" w:space="0" w:color="000000"/>
              <w:bottom w:val="single" w:sz="4" w:space="0" w:color="000000"/>
              <w:right w:val="single" w:sz="4" w:space="0" w:color="000000"/>
            </w:tcBorders>
            <w:vAlign w:val="center"/>
            <w:hideMark/>
          </w:tcPr>
          <w:p w14:paraId="1516D0F4" w14:textId="77777777" w:rsidR="00D561B0" w:rsidRPr="00225703" w:rsidRDefault="00D561B0" w:rsidP="002E0C6F">
            <w:pPr>
              <w:spacing w:line="240" w:lineRule="auto"/>
              <w:ind w:firstLine="0"/>
              <w:jc w:val="center"/>
              <w:rPr>
                <w:sz w:val="20"/>
              </w:rPr>
            </w:pPr>
            <w:r w:rsidRPr="00225703">
              <w:rPr>
                <w:sz w:val="20"/>
              </w:rPr>
              <w:t>86</w:t>
            </w:r>
          </w:p>
        </w:tc>
      </w:tr>
      <w:tr w:rsidR="00D561B0" w:rsidRPr="00225703" w14:paraId="070D272D" w14:textId="77777777" w:rsidTr="00D561B0">
        <w:tc>
          <w:tcPr>
            <w:tcW w:w="1653" w:type="dxa"/>
            <w:tcBorders>
              <w:top w:val="single" w:sz="4" w:space="0" w:color="000000"/>
              <w:left w:val="single" w:sz="4" w:space="0" w:color="000000"/>
              <w:bottom w:val="single" w:sz="4" w:space="0" w:color="000000"/>
              <w:right w:val="nil"/>
            </w:tcBorders>
            <w:vAlign w:val="center"/>
            <w:hideMark/>
          </w:tcPr>
          <w:p w14:paraId="62EFCFEA" w14:textId="77777777" w:rsidR="00D561B0" w:rsidRPr="00225703" w:rsidRDefault="00D561B0" w:rsidP="002E0C6F">
            <w:pPr>
              <w:spacing w:line="240" w:lineRule="auto"/>
              <w:ind w:firstLine="0"/>
              <w:jc w:val="center"/>
              <w:rPr>
                <w:sz w:val="20"/>
              </w:rPr>
            </w:pPr>
            <w:r w:rsidRPr="00225703">
              <w:rPr>
                <w:sz w:val="20"/>
              </w:rPr>
              <w:t>1</w:t>
            </w:r>
          </w:p>
        </w:tc>
        <w:tc>
          <w:tcPr>
            <w:tcW w:w="1625" w:type="dxa"/>
            <w:tcBorders>
              <w:top w:val="single" w:sz="4" w:space="0" w:color="000000"/>
              <w:left w:val="single" w:sz="4" w:space="0" w:color="000000"/>
              <w:bottom w:val="single" w:sz="4" w:space="0" w:color="000000"/>
              <w:right w:val="nil"/>
            </w:tcBorders>
            <w:vAlign w:val="center"/>
            <w:hideMark/>
          </w:tcPr>
          <w:p w14:paraId="2508227F" w14:textId="77777777" w:rsidR="00D561B0" w:rsidRPr="00225703" w:rsidRDefault="00D561B0" w:rsidP="002E0C6F">
            <w:pPr>
              <w:spacing w:line="240" w:lineRule="auto"/>
              <w:ind w:firstLine="0"/>
              <w:jc w:val="center"/>
              <w:rPr>
                <w:sz w:val="20"/>
              </w:rPr>
            </w:pPr>
            <w:r w:rsidRPr="00225703">
              <w:rPr>
                <w:sz w:val="20"/>
              </w:rPr>
              <w:t>70</w:t>
            </w:r>
          </w:p>
        </w:tc>
        <w:tc>
          <w:tcPr>
            <w:tcW w:w="1637" w:type="dxa"/>
            <w:tcBorders>
              <w:top w:val="single" w:sz="4" w:space="0" w:color="000000"/>
              <w:left w:val="single" w:sz="4" w:space="0" w:color="000000"/>
              <w:bottom w:val="single" w:sz="4" w:space="0" w:color="000000"/>
              <w:right w:val="nil"/>
            </w:tcBorders>
            <w:vAlign w:val="center"/>
            <w:hideMark/>
          </w:tcPr>
          <w:p w14:paraId="4420177C" w14:textId="77777777" w:rsidR="00D561B0" w:rsidRPr="00225703" w:rsidRDefault="00D561B0" w:rsidP="002E0C6F">
            <w:pPr>
              <w:spacing w:line="240" w:lineRule="auto"/>
              <w:ind w:firstLine="0"/>
              <w:jc w:val="center"/>
              <w:rPr>
                <w:sz w:val="20"/>
              </w:rPr>
            </w:pPr>
            <w:r w:rsidRPr="00225703">
              <w:rPr>
                <w:sz w:val="20"/>
              </w:rPr>
              <w:t>-13</w:t>
            </w:r>
          </w:p>
        </w:tc>
        <w:tc>
          <w:tcPr>
            <w:tcW w:w="1639" w:type="dxa"/>
            <w:tcBorders>
              <w:top w:val="single" w:sz="4" w:space="0" w:color="000000"/>
              <w:left w:val="single" w:sz="4" w:space="0" w:color="000000"/>
              <w:bottom w:val="single" w:sz="4" w:space="0" w:color="000000"/>
              <w:right w:val="nil"/>
            </w:tcBorders>
            <w:vAlign w:val="center"/>
            <w:hideMark/>
          </w:tcPr>
          <w:p w14:paraId="1E31D67A" w14:textId="77777777" w:rsidR="00D561B0" w:rsidRPr="00225703" w:rsidRDefault="00D561B0" w:rsidP="002E0C6F">
            <w:pPr>
              <w:spacing w:line="240" w:lineRule="auto"/>
              <w:ind w:firstLine="0"/>
              <w:jc w:val="center"/>
              <w:rPr>
                <w:sz w:val="20"/>
              </w:rPr>
            </w:pPr>
            <w:r w:rsidRPr="00225703">
              <w:rPr>
                <w:sz w:val="20"/>
              </w:rPr>
              <w:t>70</w:t>
            </w:r>
          </w:p>
        </w:tc>
        <w:tc>
          <w:tcPr>
            <w:tcW w:w="1651" w:type="dxa"/>
            <w:tcBorders>
              <w:top w:val="single" w:sz="4" w:space="0" w:color="000000"/>
              <w:left w:val="single" w:sz="4" w:space="0" w:color="000000"/>
              <w:bottom w:val="single" w:sz="4" w:space="0" w:color="000000"/>
              <w:right w:val="nil"/>
            </w:tcBorders>
            <w:vAlign w:val="center"/>
            <w:hideMark/>
          </w:tcPr>
          <w:p w14:paraId="78FDC568" w14:textId="77777777" w:rsidR="00D561B0" w:rsidRPr="00225703" w:rsidRDefault="00D561B0" w:rsidP="002E0C6F">
            <w:pPr>
              <w:spacing w:line="240" w:lineRule="auto"/>
              <w:ind w:firstLine="0"/>
              <w:jc w:val="center"/>
              <w:rPr>
                <w:sz w:val="20"/>
              </w:rPr>
            </w:pPr>
            <w:r w:rsidRPr="00225703">
              <w:rPr>
                <w:sz w:val="20"/>
              </w:rPr>
              <w:t>-27</w:t>
            </w:r>
          </w:p>
        </w:tc>
        <w:tc>
          <w:tcPr>
            <w:tcW w:w="1648" w:type="dxa"/>
            <w:tcBorders>
              <w:top w:val="single" w:sz="4" w:space="0" w:color="000000"/>
              <w:left w:val="single" w:sz="4" w:space="0" w:color="000000"/>
              <w:bottom w:val="single" w:sz="4" w:space="0" w:color="000000"/>
              <w:right w:val="single" w:sz="4" w:space="0" w:color="000000"/>
            </w:tcBorders>
            <w:vAlign w:val="center"/>
            <w:hideMark/>
          </w:tcPr>
          <w:p w14:paraId="3A8B24BD" w14:textId="77777777" w:rsidR="00D561B0" w:rsidRPr="00225703" w:rsidRDefault="00D561B0" w:rsidP="002E0C6F">
            <w:pPr>
              <w:spacing w:line="240" w:lineRule="auto"/>
              <w:ind w:firstLine="0"/>
              <w:jc w:val="center"/>
              <w:rPr>
                <w:sz w:val="20"/>
              </w:rPr>
            </w:pPr>
            <w:r w:rsidRPr="00225703">
              <w:rPr>
                <w:sz w:val="20"/>
              </w:rPr>
              <w:t>87</w:t>
            </w:r>
          </w:p>
        </w:tc>
      </w:tr>
      <w:tr w:rsidR="00D561B0" w:rsidRPr="00225703" w14:paraId="2A3BA7E6" w14:textId="77777777" w:rsidTr="00D561B0">
        <w:tc>
          <w:tcPr>
            <w:tcW w:w="1653" w:type="dxa"/>
            <w:tcBorders>
              <w:top w:val="single" w:sz="4" w:space="0" w:color="000000"/>
              <w:left w:val="single" w:sz="4" w:space="0" w:color="000000"/>
              <w:bottom w:val="single" w:sz="4" w:space="0" w:color="000000"/>
              <w:right w:val="nil"/>
            </w:tcBorders>
            <w:vAlign w:val="center"/>
            <w:hideMark/>
          </w:tcPr>
          <w:p w14:paraId="1EA4ABE3" w14:textId="77777777" w:rsidR="00D561B0" w:rsidRPr="00225703" w:rsidRDefault="00D561B0" w:rsidP="002E0C6F">
            <w:pPr>
              <w:spacing w:line="240" w:lineRule="auto"/>
              <w:ind w:firstLine="0"/>
              <w:jc w:val="center"/>
              <w:rPr>
                <w:sz w:val="20"/>
              </w:rPr>
            </w:pPr>
            <w:r w:rsidRPr="00225703">
              <w:rPr>
                <w:sz w:val="20"/>
              </w:rPr>
              <w:t>0</w:t>
            </w:r>
          </w:p>
        </w:tc>
        <w:tc>
          <w:tcPr>
            <w:tcW w:w="1625" w:type="dxa"/>
            <w:tcBorders>
              <w:top w:val="single" w:sz="4" w:space="0" w:color="000000"/>
              <w:left w:val="single" w:sz="4" w:space="0" w:color="000000"/>
              <w:bottom w:val="single" w:sz="4" w:space="0" w:color="000000"/>
              <w:right w:val="nil"/>
            </w:tcBorders>
            <w:vAlign w:val="center"/>
            <w:hideMark/>
          </w:tcPr>
          <w:p w14:paraId="2E62E255" w14:textId="77777777" w:rsidR="00D561B0" w:rsidRPr="00225703" w:rsidRDefault="00D561B0" w:rsidP="002E0C6F">
            <w:pPr>
              <w:spacing w:line="240" w:lineRule="auto"/>
              <w:ind w:firstLine="0"/>
              <w:jc w:val="center"/>
              <w:rPr>
                <w:sz w:val="20"/>
              </w:rPr>
            </w:pPr>
            <w:r w:rsidRPr="00225703">
              <w:rPr>
                <w:sz w:val="20"/>
              </w:rPr>
              <w:t>70</w:t>
            </w:r>
          </w:p>
        </w:tc>
        <w:tc>
          <w:tcPr>
            <w:tcW w:w="1637" w:type="dxa"/>
            <w:tcBorders>
              <w:top w:val="single" w:sz="4" w:space="0" w:color="000000"/>
              <w:left w:val="single" w:sz="4" w:space="0" w:color="000000"/>
              <w:bottom w:val="single" w:sz="4" w:space="0" w:color="000000"/>
              <w:right w:val="nil"/>
            </w:tcBorders>
            <w:vAlign w:val="center"/>
            <w:hideMark/>
          </w:tcPr>
          <w:p w14:paraId="22919991" w14:textId="77777777" w:rsidR="00D561B0" w:rsidRPr="00225703" w:rsidRDefault="00D561B0" w:rsidP="002E0C6F">
            <w:pPr>
              <w:spacing w:line="240" w:lineRule="auto"/>
              <w:ind w:firstLine="0"/>
              <w:jc w:val="center"/>
              <w:rPr>
                <w:sz w:val="20"/>
              </w:rPr>
            </w:pPr>
            <w:r w:rsidRPr="00225703">
              <w:rPr>
                <w:sz w:val="20"/>
              </w:rPr>
              <w:t>-14</w:t>
            </w:r>
          </w:p>
        </w:tc>
        <w:tc>
          <w:tcPr>
            <w:tcW w:w="1639" w:type="dxa"/>
            <w:tcBorders>
              <w:top w:val="single" w:sz="4" w:space="0" w:color="000000"/>
              <w:left w:val="single" w:sz="4" w:space="0" w:color="000000"/>
              <w:bottom w:val="single" w:sz="4" w:space="0" w:color="000000"/>
              <w:right w:val="nil"/>
            </w:tcBorders>
            <w:vAlign w:val="center"/>
            <w:hideMark/>
          </w:tcPr>
          <w:p w14:paraId="46BD1C7A" w14:textId="77777777" w:rsidR="00D561B0" w:rsidRPr="00225703" w:rsidRDefault="00D561B0" w:rsidP="002E0C6F">
            <w:pPr>
              <w:spacing w:line="240" w:lineRule="auto"/>
              <w:ind w:firstLine="0"/>
              <w:jc w:val="center"/>
              <w:rPr>
                <w:sz w:val="20"/>
              </w:rPr>
            </w:pPr>
            <w:r w:rsidRPr="00225703">
              <w:rPr>
                <w:sz w:val="20"/>
              </w:rPr>
              <w:t>70</w:t>
            </w:r>
          </w:p>
        </w:tc>
        <w:tc>
          <w:tcPr>
            <w:tcW w:w="1651" w:type="dxa"/>
            <w:tcBorders>
              <w:top w:val="single" w:sz="4" w:space="0" w:color="000000"/>
              <w:left w:val="single" w:sz="4" w:space="0" w:color="000000"/>
              <w:bottom w:val="single" w:sz="4" w:space="0" w:color="000000"/>
              <w:right w:val="nil"/>
            </w:tcBorders>
            <w:vAlign w:val="center"/>
            <w:hideMark/>
          </w:tcPr>
          <w:p w14:paraId="5FFA5520" w14:textId="77777777" w:rsidR="00D561B0" w:rsidRPr="00225703" w:rsidRDefault="00D561B0" w:rsidP="002E0C6F">
            <w:pPr>
              <w:spacing w:line="240" w:lineRule="auto"/>
              <w:ind w:firstLine="0"/>
              <w:jc w:val="center"/>
              <w:rPr>
                <w:sz w:val="20"/>
              </w:rPr>
            </w:pPr>
            <w:r w:rsidRPr="00225703">
              <w:rPr>
                <w:sz w:val="20"/>
              </w:rPr>
              <w:t>-28</w:t>
            </w:r>
          </w:p>
        </w:tc>
        <w:tc>
          <w:tcPr>
            <w:tcW w:w="1648" w:type="dxa"/>
            <w:tcBorders>
              <w:top w:val="single" w:sz="4" w:space="0" w:color="000000"/>
              <w:left w:val="single" w:sz="4" w:space="0" w:color="000000"/>
              <w:bottom w:val="single" w:sz="4" w:space="0" w:color="000000"/>
              <w:right w:val="single" w:sz="4" w:space="0" w:color="000000"/>
            </w:tcBorders>
            <w:vAlign w:val="center"/>
            <w:hideMark/>
          </w:tcPr>
          <w:p w14:paraId="21A0A08B" w14:textId="77777777" w:rsidR="00D561B0" w:rsidRPr="00225703" w:rsidRDefault="00D561B0" w:rsidP="002E0C6F">
            <w:pPr>
              <w:spacing w:line="240" w:lineRule="auto"/>
              <w:ind w:firstLine="0"/>
              <w:jc w:val="center"/>
              <w:rPr>
                <w:sz w:val="20"/>
              </w:rPr>
            </w:pPr>
            <w:r w:rsidRPr="00225703">
              <w:rPr>
                <w:sz w:val="20"/>
              </w:rPr>
              <w:t>89</w:t>
            </w:r>
          </w:p>
        </w:tc>
      </w:tr>
      <w:tr w:rsidR="00D561B0" w:rsidRPr="00225703" w14:paraId="4C1B1EE8" w14:textId="77777777" w:rsidTr="00D561B0">
        <w:tc>
          <w:tcPr>
            <w:tcW w:w="1653" w:type="dxa"/>
            <w:tcBorders>
              <w:top w:val="single" w:sz="4" w:space="0" w:color="000000"/>
              <w:left w:val="single" w:sz="4" w:space="0" w:color="000000"/>
              <w:bottom w:val="single" w:sz="4" w:space="0" w:color="000000"/>
              <w:right w:val="nil"/>
            </w:tcBorders>
            <w:vAlign w:val="center"/>
            <w:hideMark/>
          </w:tcPr>
          <w:p w14:paraId="4DA4ED42" w14:textId="77777777" w:rsidR="00D561B0" w:rsidRPr="00225703" w:rsidRDefault="00D561B0" w:rsidP="002E0C6F">
            <w:pPr>
              <w:spacing w:line="240" w:lineRule="auto"/>
              <w:ind w:firstLine="0"/>
              <w:jc w:val="center"/>
              <w:rPr>
                <w:sz w:val="20"/>
              </w:rPr>
            </w:pPr>
            <w:r w:rsidRPr="00225703">
              <w:rPr>
                <w:sz w:val="20"/>
              </w:rPr>
              <w:t>-1</w:t>
            </w:r>
          </w:p>
        </w:tc>
        <w:tc>
          <w:tcPr>
            <w:tcW w:w="1625" w:type="dxa"/>
            <w:tcBorders>
              <w:top w:val="single" w:sz="4" w:space="0" w:color="000000"/>
              <w:left w:val="single" w:sz="4" w:space="0" w:color="000000"/>
              <w:bottom w:val="single" w:sz="4" w:space="0" w:color="000000"/>
              <w:right w:val="nil"/>
            </w:tcBorders>
            <w:vAlign w:val="center"/>
            <w:hideMark/>
          </w:tcPr>
          <w:p w14:paraId="4B2EDA7D" w14:textId="77777777" w:rsidR="00D561B0" w:rsidRPr="00225703" w:rsidRDefault="00D561B0" w:rsidP="002E0C6F">
            <w:pPr>
              <w:spacing w:line="240" w:lineRule="auto"/>
              <w:ind w:firstLine="0"/>
              <w:jc w:val="center"/>
              <w:rPr>
                <w:sz w:val="20"/>
              </w:rPr>
            </w:pPr>
            <w:r w:rsidRPr="00225703">
              <w:rPr>
                <w:sz w:val="20"/>
              </w:rPr>
              <w:t>70</w:t>
            </w:r>
          </w:p>
        </w:tc>
        <w:tc>
          <w:tcPr>
            <w:tcW w:w="1637" w:type="dxa"/>
            <w:tcBorders>
              <w:top w:val="single" w:sz="4" w:space="0" w:color="000000"/>
              <w:left w:val="single" w:sz="4" w:space="0" w:color="000000"/>
              <w:bottom w:val="single" w:sz="4" w:space="0" w:color="000000"/>
              <w:right w:val="nil"/>
            </w:tcBorders>
            <w:vAlign w:val="center"/>
            <w:hideMark/>
          </w:tcPr>
          <w:p w14:paraId="5F80BB42" w14:textId="77777777" w:rsidR="00D561B0" w:rsidRPr="00225703" w:rsidRDefault="00D561B0" w:rsidP="002E0C6F">
            <w:pPr>
              <w:spacing w:line="240" w:lineRule="auto"/>
              <w:ind w:firstLine="0"/>
              <w:jc w:val="center"/>
              <w:rPr>
                <w:sz w:val="20"/>
              </w:rPr>
            </w:pPr>
            <w:r w:rsidRPr="00225703">
              <w:rPr>
                <w:sz w:val="20"/>
              </w:rPr>
              <w:t>-15</w:t>
            </w:r>
          </w:p>
        </w:tc>
        <w:tc>
          <w:tcPr>
            <w:tcW w:w="1639" w:type="dxa"/>
            <w:tcBorders>
              <w:top w:val="single" w:sz="4" w:space="0" w:color="000000"/>
              <w:left w:val="single" w:sz="4" w:space="0" w:color="000000"/>
              <w:bottom w:val="single" w:sz="4" w:space="0" w:color="000000"/>
              <w:right w:val="nil"/>
            </w:tcBorders>
            <w:vAlign w:val="center"/>
            <w:hideMark/>
          </w:tcPr>
          <w:p w14:paraId="689CC89D" w14:textId="77777777" w:rsidR="00D561B0" w:rsidRPr="00225703" w:rsidRDefault="00D561B0" w:rsidP="002E0C6F">
            <w:pPr>
              <w:spacing w:line="240" w:lineRule="auto"/>
              <w:ind w:firstLine="0"/>
              <w:jc w:val="center"/>
              <w:rPr>
                <w:sz w:val="20"/>
              </w:rPr>
            </w:pPr>
            <w:r w:rsidRPr="00225703">
              <w:rPr>
                <w:sz w:val="20"/>
              </w:rPr>
              <w:t>70</w:t>
            </w:r>
          </w:p>
        </w:tc>
        <w:tc>
          <w:tcPr>
            <w:tcW w:w="1651" w:type="dxa"/>
            <w:tcBorders>
              <w:top w:val="single" w:sz="4" w:space="0" w:color="000000"/>
              <w:left w:val="single" w:sz="4" w:space="0" w:color="000000"/>
              <w:bottom w:val="single" w:sz="4" w:space="0" w:color="000000"/>
              <w:right w:val="nil"/>
            </w:tcBorders>
            <w:vAlign w:val="center"/>
            <w:hideMark/>
          </w:tcPr>
          <w:p w14:paraId="61C90F9E" w14:textId="77777777" w:rsidR="00D561B0" w:rsidRPr="00225703" w:rsidRDefault="00D561B0" w:rsidP="002E0C6F">
            <w:pPr>
              <w:spacing w:line="240" w:lineRule="auto"/>
              <w:ind w:firstLine="0"/>
              <w:jc w:val="center"/>
              <w:rPr>
                <w:sz w:val="20"/>
              </w:rPr>
            </w:pPr>
            <w:r w:rsidRPr="00225703">
              <w:rPr>
                <w:sz w:val="20"/>
              </w:rPr>
              <w:t>-29</w:t>
            </w:r>
          </w:p>
        </w:tc>
        <w:tc>
          <w:tcPr>
            <w:tcW w:w="1648" w:type="dxa"/>
            <w:tcBorders>
              <w:top w:val="single" w:sz="4" w:space="0" w:color="000000"/>
              <w:left w:val="single" w:sz="4" w:space="0" w:color="000000"/>
              <w:bottom w:val="single" w:sz="4" w:space="0" w:color="000000"/>
              <w:right w:val="single" w:sz="4" w:space="0" w:color="000000"/>
            </w:tcBorders>
            <w:vAlign w:val="center"/>
            <w:hideMark/>
          </w:tcPr>
          <w:p w14:paraId="7968FF68" w14:textId="77777777" w:rsidR="00D561B0" w:rsidRPr="00225703" w:rsidRDefault="00D561B0" w:rsidP="002E0C6F">
            <w:pPr>
              <w:spacing w:line="240" w:lineRule="auto"/>
              <w:ind w:firstLine="0"/>
              <w:jc w:val="center"/>
              <w:rPr>
                <w:sz w:val="20"/>
              </w:rPr>
            </w:pPr>
            <w:r w:rsidRPr="00225703">
              <w:rPr>
                <w:sz w:val="20"/>
              </w:rPr>
              <w:t>92</w:t>
            </w:r>
          </w:p>
        </w:tc>
      </w:tr>
      <w:tr w:rsidR="00D561B0" w:rsidRPr="00225703" w14:paraId="4A8A2CDD" w14:textId="77777777" w:rsidTr="00D561B0">
        <w:tc>
          <w:tcPr>
            <w:tcW w:w="1653" w:type="dxa"/>
            <w:tcBorders>
              <w:top w:val="single" w:sz="4" w:space="0" w:color="000000"/>
              <w:left w:val="single" w:sz="4" w:space="0" w:color="000000"/>
              <w:bottom w:val="single" w:sz="4" w:space="0" w:color="000000"/>
              <w:right w:val="nil"/>
            </w:tcBorders>
            <w:vAlign w:val="center"/>
            <w:hideMark/>
          </w:tcPr>
          <w:p w14:paraId="477D9A4D" w14:textId="77777777" w:rsidR="00D561B0" w:rsidRPr="00225703" w:rsidRDefault="00D561B0" w:rsidP="002E0C6F">
            <w:pPr>
              <w:spacing w:line="240" w:lineRule="auto"/>
              <w:ind w:firstLine="0"/>
              <w:jc w:val="center"/>
              <w:rPr>
                <w:sz w:val="20"/>
              </w:rPr>
            </w:pPr>
            <w:r w:rsidRPr="00225703">
              <w:rPr>
                <w:sz w:val="20"/>
              </w:rPr>
              <w:t>-2</w:t>
            </w:r>
          </w:p>
        </w:tc>
        <w:tc>
          <w:tcPr>
            <w:tcW w:w="1625" w:type="dxa"/>
            <w:tcBorders>
              <w:top w:val="single" w:sz="4" w:space="0" w:color="000000"/>
              <w:left w:val="single" w:sz="4" w:space="0" w:color="000000"/>
              <w:bottom w:val="single" w:sz="4" w:space="0" w:color="000000"/>
              <w:right w:val="nil"/>
            </w:tcBorders>
            <w:vAlign w:val="center"/>
            <w:hideMark/>
          </w:tcPr>
          <w:p w14:paraId="389544A7" w14:textId="77777777" w:rsidR="00D561B0" w:rsidRPr="00225703" w:rsidRDefault="00D561B0" w:rsidP="002E0C6F">
            <w:pPr>
              <w:spacing w:line="240" w:lineRule="auto"/>
              <w:ind w:firstLine="0"/>
              <w:jc w:val="center"/>
              <w:rPr>
                <w:sz w:val="20"/>
              </w:rPr>
            </w:pPr>
            <w:r w:rsidRPr="00225703">
              <w:rPr>
                <w:sz w:val="20"/>
              </w:rPr>
              <w:t>70</w:t>
            </w:r>
          </w:p>
        </w:tc>
        <w:tc>
          <w:tcPr>
            <w:tcW w:w="1637" w:type="dxa"/>
            <w:tcBorders>
              <w:top w:val="single" w:sz="4" w:space="0" w:color="000000"/>
              <w:left w:val="single" w:sz="4" w:space="0" w:color="000000"/>
              <w:bottom w:val="single" w:sz="4" w:space="0" w:color="000000"/>
              <w:right w:val="nil"/>
            </w:tcBorders>
            <w:vAlign w:val="center"/>
            <w:hideMark/>
          </w:tcPr>
          <w:p w14:paraId="51779BD9" w14:textId="77777777" w:rsidR="00D561B0" w:rsidRPr="00225703" w:rsidRDefault="00D561B0" w:rsidP="002E0C6F">
            <w:pPr>
              <w:spacing w:line="240" w:lineRule="auto"/>
              <w:ind w:firstLine="0"/>
              <w:jc w:val="center"/>
              <w:rPr>
                <w:sz w:val="20"/>
              </w:rPr>
            </w:pPr>
            <w:r w:rsidRPr="00225703">
              <w:rPr>
                <w:sz w:val="20"/>
              </w:rPr>
              <w:t>-16</w:t>
            </w:r>
          </w:p>
        </w:tc>
        <w:tc>
          <w:tcPr>
            <w:tcW w:w="1639" w:type="dxa"/>
            <w:tcBorders>
              <w:top w:val="single" w:sz="4" w:space="0" w:color="000000"/>
              <w:left w:val="single" w:sz="4" w:space="0" w:color="000000"/>
              <w:bottom w:val="single" w:sz="4" w:space="0" w:color="000000"/>
              <w:right w:val="nil"/>
            </w:tcBorders>
            <w:vAlign w:val="center"/>
            <w:hideMark/>
          </w:tcPr>
          <w:p w14:paraId="74A2C439" w14:textId="77777777" w:rsidR="00D561B0" w:rsidRPr="00225703" w:rsidRDefault="00D561B0" w:rsidP="002E0C6F">
            <w:pPr>
              <w:spacing w:line="240" w:lineRule="auto"/>
              <w:ind w:firstLine="0"/>
              <w:jc w:val="center"/>
              <w:rPr>
                <w:sz w:val="20"/>
              </w:rPr>
            </w:pPr>
            <w:r w:rsidRPr="00225703">
              <w:rPr>
                <w:sz w:val="20"/>
              </w:rPr>
              <w:t>71</w:t>
            </w:r>
          </w:p>
        </w:tc>
        <w:tc>
          <w:tcPr>
            <w:tcW w:w="1651" w:type="dxa"/>
            <w:tcBorders>
              <w:top w:val="single" w:sz="4" w:space="0" w:color="000000"/>
              <w:left w:val="single" w:sz="4" w:space="0" w:color="000000"/>
              <w:bottom w:val="single" w:sz="4" w:space="0" w:color="000000"/>
              <w:right w:val="nil"/>
            </w:tcBorders>
            <w:vAlign w:val="center"/>
            <w:hideMark/>
          </w:tcPr>
          <w:p w14:paraId="234EAA3B" w14:textId="77777777" w:rsidR="00D561B0" w:rsidRPr="00225703" w:rsidRDefault="00D561B0" w:rsidP="002E0C6F">
            <w:pPr>
              <w:spacing w:line="240" w:lineRule="auto"/>
              <w:ind w:firstLine="0"/>
              <w:jc w:val="center"/>
              <w:rPr>
                <w:sz w:val="20"/>
              </w:rPr>
            </w:pPr>
            <w:r w:rsidRPr="00225703">
              <w:rPr>
                <w:sz w:val="20"/>
              </w:rPr>
              <w:t>-30</w:t>
            </w:r>
          </w:p>
        </w:tc>
        <w:tc>
          <w:tcPr>
            <w:tcW w:w="1648" w:type="dxa"/>
            <w:tcBorders>
              <w:top w:val="single" w:sz="4" w:space="0" w:color="000000"/>
              <w:left w:val="single" w:sz="4" w:space="0" w:color="000000"/>
              <w:bottom w:val="single" w:sz="4" w:space="0" w:color="000000"/>
              <w:right w:val="single" w:sz="4" w:space="0" w:color="000000"/>
            </w:tcBorders>
            <w:vAlign w:val="center"/>
            <w:hideMark/>
          </w:tcPr>
          <w:p w14:paraId="1BE56616" w14:textId="77777777" w:rsidR="00D561B0" w:rsidRPr="00225703" w:rsidRDefault="00D561B0" w:rsidP="002E0C6F">
            <w:pPr>
              <w:spacing w:line="240" w:lineRule="auto"/>
              <w:ind w:firstLine="0"/>
              <w:jc w:val="center"/>
              <w:rPr>
                <w:sz w:val="20"/>
              </w:rPr>
            </w:pPr>
            <w:r w:rsidRPr="00225703">
              <w:rPr>
                <w:sz w:val="20"/>
              </w:rPr>
              <w:t>93</w:t>
            </w:r>
          </w:p>
        </w:tc>
      </w:tr>
      <w:tr w:rsidR="00D561B0" w:rsidRPr="00225703" w14:paraId="60135707" w14:textId="77777777" w:rsidTr="00D561B0">
        <w:tc>
          <w:tcPr>
            <w:tcW w:w="1653" w:type="dxa"/>
            <w:tcBorders>
              <w:top w:val="single" w:sz="4" w:space="0" w:color="000000"/>
              <w:left w:val="single" w:sz="4" w:space="0" w:color="000000"/>
              <w:bottom w:val="single" w:sz="4" w:space="0" w:color="000000"/>
              <w:right w:val="nil"/>
            </w:tcBorders>
            <w:vAlign w:val="center"/>
            <w:hideMark/>
          </w:tcPr>
          <w:p w14:paraId="31E7F014" w14:textId="77777777" w:rsidR="00D561B0" w:rsidRPr="00225703" w:rsidRDefault="00D561B0" w:rsidP="002E0C6F">
            <w:pPr>
              <w:spacing w:line="240" w:lineRule="auto"/>
              <w:ind w:firstLine="0"/>
              <w:jc w:val="center"/>
              <w:rPr>
                <w:sz w:val="20"/>
              </w:rPr>
            </w:pPr>
            <w:r w:rsidRPr="00225703">
              <w:rPr>
                <w:sz w:val="20"/>
              </w:rPr>
              <w:t>-3</w:t>
            </w:r>
          </w:p>
        </w:tc>
        <w:tc>
          <w:tcPr>
            <w:tcW w:w="1625" w:type="dxa"/>
            <w:tcBorders>
              <w:top w:val="single" w:sz="4" w:space="0" w:color="000000"/>
              <w:left w:val="single" w:sz="4" w:space="0" w:color="000000"/>
              <w:bottom w:val="single" w:sz="4" w:space="0" w:color="000000"/>
              <w:right w:val="nil"/>
            </w:tcBorders>
            <w:vAlign w:val="center"/>
            <w:hideMark/>
          </w:tcPr>
          <w:p w14:paraId="29F20848" w14:textId="77777777" w:rsidR="00D561B0" w:rsidRPr="00225703" w:rsidRDefault="00D561B0" w:rsidP="002E0C6F">
            <w:pPr>
              <w:spacing w:line="240" w:lineRule="auto"/>
              <w:ind w:firstLine="0"/>
              <w:jc w:val="center"/>
              <w:rPr>
                <w:sz w:val="20"/>
              </w:rPr>
            </w:pPr>
            <w:r w:rsidRPr="00225703">
              <w:rPr>
                <w:sz w:val="20"/>
              </w:rPr>
              <w:t>70</w:t>
            </w:r>
          </w:p>
        </w:tc>
        <w:tc>
          <w:tcPr>
            <w:tcW w:w="1637" w:type="dxa"/>
            <w:tcBorders>
              <w:top w:val="single" w:sz="4" w:space="0" w:color="000000"/>
              <w:left w:val="single" w:sz="4" w:space="0" w:color="000000"/>
              <w:bottom w:val="single" w:sz="4" w:space="0" w:color="000000"/>
              <w:right w:val="nil"/>
            </w:tcBorders>
            <w:vAlign w:val="center"/>
            <w:hideMark/>
          </w:tcPr>
          <w:p w14:paraId="453483E7" w14:textId="77777777" w:rsidR="00D561B0" w:rsidRPr="00225703" w:rsidRDefault="00D561B0" w:rsidP="002E0C6F">
            <w:pPr>
              <w:spacing w:line="240" w:lineRule="auto"/>
              <w:ind w:firstLine="0"/>
              <w:jc w:val="center"/>
              <w:rPr>
                <w:sz w:val="20"/>
              </w:rPr>
            </w:pPr>
            <w:r w:rsidRPr="00225703">
              <w:rPr>
                <w:sz w:val="20"/>
              </w:rPr>
              <w:t>-17</w:t>
            </w:r>
          </w:p>
        </w:tc>
        <w:tc>
          <w:tcPr>
            <w:tcW w:w="1639" w:type="dxa"/>
            <w:tcBorders>
              <w:top w:val="single" w:sz="4" w:space="0" w:color="000000"/>
              <w:left w:val="single" w:sz="4" w:space="0" w:color="000000"/>
              <w:bottom w:val="single" w:sz="4" w:space="0" w:color="000000"/>
              <w:right w:val="nil"/>
            </w:tcBorders>
            <w:vAlign w:val="center"/>
            <w:hideMark/>
          </w:tcPr>
          <w:p w14:paraId="0AB51548" w14:textId="77777777" w:rsidR="00D561B0" w:rsidRPr="00225703" w:rsidRDefault="00D561B0" w:rsidP="002E0C6F">
            <w:pPr>
              <w:spacing w:line="240" w:lineRule="auto"/>
              <w:ind w:firstLine="0"/>
              <w:jc w:val="center"/>
              <w:rPr>
                <w:sz w:val="20"/>
              </w:rPr>
            </w:pPr>
            <w:r w:rsidRPr="00225703">
              <w:rPr>
                <w:sz w:val="20"/>
              </w:rPr>
              <w:t>72</w:t>
            </w:r>
          </w:p>
        </w:tc>
        <w:tc>
          <w:tcPr>
            <w:tcW w:w="1651" w:type="dxa"/>
            <w:tcBorders>
              <w:top w:val="single" w:sz="4" w:space="0" w:color="000000"/>
              <w:left w:val="single" w:sz="4" w:space="0" w:color="000000"/>
              <w:bottom w:val="single" w:sz="4" w:space="0" w:color="000000"/>
              <w:right w:val="nil"/>
            </w:tcBorders>
            <w:vAlign w:val="center"/>
            <w:hideMark/>
          </w:tcPr>
          <w:p w14:paraId="5FFE0EE5" w14:textId="77777777" w:rsidR="00D561B0" w:rsidRPr="00225703" w:rsidRDefault="00D561B0" w:rsidP="002E0C6F">
            <w:pPr>
              <w:spacing w:line="240" w:lineRule="auto"/>
              <w:ind w:firstLine="0"/>
              <w:jc w:val="center"/>
              <w:rPr>
                <w:sz w:val="20"/>
              </w:rPr>
            </w:pPr>
            <w:r w:rsidRPr="00225703">
              <w:rPr>
                <w:sz w:val="20"/>
              </w:rPr>
              <w:t>-31</w:t>
            </w:r>
          </w:p>
        </w:tc>
        <w:tc>
          <w:tcPr>
            <w:tcW w:w="1648" w:type="dxa"/>
            <w:tcBorders>
              <w:top w:val="single" w:sz="4" w:space="0" w:color="000000"/>
              <w:left w:val="single" w:sz="4" w:space="0" w:color="000000"/>
              <w:bottom w:val="single" w:sz="4" w:space="0" w:color="000000"/>
              <w:right w:val="single" w:sz="4" w:space="0" w:color="000000"/>
            </w:tcBorders>
            <w:vAlign w:val="center"/>
            <w:hideMark/>
          </w:tcPr>
          <w:p w14:paraId="308E59AF" w14:textId="77777777" w:rsidR="00D561B0" w:rsidRPr="00225703" w:rsidRDefault="00D561B0" w:rsidP="002E0C6F">
            <w:pPr>
              <w:spacing w:line="240" w:lineRule="auto"/>
              <w:ind w:firstLine="0"/>
              <w:jc w:val="center"/>
              <w:rPr>
                <w:sz w:val="20"/>
              </w:rPr>
            </w:pPr>
            <w:r w:rsidRPr="00225703">
              <w:rPr>
                <w:sz w:val="20"/>
              </w:rPr>
              <w:t>94</w:t>
            </w:r>
          </w:p>
        </w:tc>
      </w:tr>
      <w:tr w:rsidR="00D561B0" w:rsidRPr="00225703" w14:paraId="618BBDF0" w14:textId="77777777" w:rsidTr="00D561B0">
        <w:tc>
          <w:tcPr>
            <w:tcW w:w="1653" w:type="dxa"/>
            <w:tcBorders>
              <w:top w:val="single" w:sz="4" w:space="0" w:color="000000"/>
              <w:left w:val="single" w:sz="4" w:space="0" w:color="000000"/>
              <w:bottom w:val="single" w:sz="4" w:space="0" w:color="000000"/>
              <w:right w:val="nil"/>
            </w:tcBorders>
            <w:vAlign w:val="center"/>
            <w:hideMark/>
          </w:tcPr>
          <w:p w14:paraId="60FE9A2E" w14:textId="77777777" w:rsidR="00D561B0" w:rsidRPr="00225703" w:rsidRDefault="00D561B0" w:rsidP="002E0C6F">
            <w:pPr>
              <w:spacing w:line="240" w:lineRule="auto"/>
              <w:ind w:firstLine="0"/>
              <w:jc w:val="center"/>
              <w:rPr>
                <w:sz w:val="20"/>
              </w:rPr>
            </w:pPr>
            <w:r w:rsidRPr="00225703">
              <w:rPr>
                <w:sz w:val="20"/>
              </w:rPr>
              <w:t>-4</w:t>
            </w:r>
          </w:p>
        </w:tc>
        <w:tc>
          <w:tcPr>
            <w:tcW w:w="1625" w:type="dxa"/>
            <w:tcBorders>
              <w:top w:val="single" w:sz="4" w:space="0" w:color="000000"/>
              <w:left w:val="single" w:sz="4" w:space="0" w:color="000000"/>
              <w:bottom w:val="single" w:sz="4" w:space="0" w:color="000000"/>
              <w:right w:val="nil"/>
            </w:tcBorders>
            <w:vAlign w:val="center"/>
            <w:hideMark/>
          </w:tcPr>
          <w:p w14:paraId="226DD378" w14:textId="77777777" w:rsidR="00D561B0" w:rsidRPr="00225703" w:rsidRDefault="00D561B0" w:rsidP="002E0C6F">
            <w:pPr>
              <w:spacing w:line="240" w:lineRule="auto"/>
              <w:ind w:firstLine="0"/>
              <w:jc w:val="center"/>
              <w:rPr>
                <w:sz w:val="20"/>
              </w:rPr>
            </w:pPr>
            <w:r w:rsidRPr="00225703">
              <w:rPr>
                <w:sz w:val="20"/>
              </w:rPr>
              <w:t>70</w:t>
            </w:r>
          </w:p>
        </w:tc>
        <w:tc>
          <w:tcPr>
            <w:tcW w:w="1637" w:type="dxa"/>
            <w:tcBorders>
              <w:top w:val="single" w:sz="4" w:space="0" w:color="000000"/>
              <w:left w:val="single" w:sz="4" w:space="0" w:color="000000"/>
              <w:bottom w:val="single" w:sz="4" w:space="0" w:color="000000"/>
              <w:right w:val="nil"/>
            </w:tcBorders>
            <w:vAlign w:val="center"/>
            <w:hideMark/>
          </w:tcPr>
          <w:p w14:paraId="6A5666A0" w14:textId="77777777" w:rsidR="00D561B0" w:rsidRPr="00225703" w:rsidRDefault="00D561B0" w:rsidP="002E0C6F">
            <w:pPr>
              <w:spacing w:line="240" w:lineRule="auto"/>
              <w:ind w:firstLine="0"/>
              <w:jc w:val="center"/>
              <w:rPr>
                <w:sz w:val="20"/>
              </w:rPr>
            </w:pPr>
            <w:r w:rsidRPr="00225703">
              <w:rPr>
                <w:sz w:val="20"/>
              </w:rPr>
              <w:t>-18</w:t>
            </w:r>
          </w:p>
        </w:tc>
        <w:tc>
          <w:tcPr>
            <w:tcW w:w="1639" w:type="dxa"/>
            <w:tcBorders>
              <w:top w:val="single" w:sz="4" w:space="0" w:color="000000"/>
              <w:left w:val="single" w:sz="4" w:space="0" w:color="000000"/>
              <w:bottom w:val="single" w:sz="4" w:space="0" w:color="000000"/>
              <w:right w:val="nil"/>
            </w:tcBorders>
            <w:vAlign w:val="center"/>
            <w:hideMark/>
          </w:tcPr>
          <w:p w14:paraId="0FAC05A2" w14:textId="77777777" w:rsidR="00D561B0" w:rsidRPr="00225703" w:rsidRDefault="00D561B0" w:rsidP="002E0C6F">
            <w:pPr>
              <w:spacing w:line="240" w:lineRule="auto"/>
              <w:ind w:firstLine="0"/>
              <w:jc w:val="center"/>
              <w:rPr>
                <w:sz w:val="20"/>
              </w:rPr>
            </w:pPr>
            <w:r w:rsidRPr="00225703">
              <w:rPr>
                <w:sz w:val="20"/>
              </w:rPr>
              <w:t>74</w:t>
            </w:r>
          </w:p>
        </w:tc>
        <w:tc>
          <w:tcPr>
            <w:tcW w:w="1651" w:type="dxa"/>
            <w:tcBorders>
              <w:top w:val="single" w:sz="4" w:space="0" w:color="000000"/>
              <w:left w:val="single" w:sz="4" w:space="0" w:color="000000"/>
              <w:bottom w:val="single" w:sz="4" w:space="0" w:color="000000"/>
              <w:right w:val="nil"/>
            </w:tcBorders>
            <w:vAlign w:val="center"/>
            <w:hideMark/>
          </w:tcPr>
          <w:p w14:paraId="5560D4D8" w14:textId="77777777" w:rsidR="00D561B0" w:rsidRPr="00225703" w:rsidRDefault="00D561B0" w:rsidP="002E0C6F">
            <w:pPr>
              <w:spacing w:line="240" w:lineRule="auto"/>
              <w:ind w:firstLine="0"/>
              <w:jc w:val="center"/>
              <w:rPr>
                <w:sz w:val="20"/>
              </w:rPr>
            </w:pPr>
            <w:r w:rsidRPr="00225703">
              <w:rPr>
                <w:sz w:val="20"/>
              </w:rPr>
              <w:t>-32</w:t>
            </w:r>
          </w:p>
        </w:tc>
        <w:tc>
          <w:tcPr>
            <w:tcW w:w="1648" w:type="dxa"/>
            <w:tcBorders>
              <w:top w:val="single" w:sz="4" w:space="0" w:color="000000"/>
              <w:left w:val="single" w:sz="4" w:space="0" w:color="000000"/>
              <w:bottom w:val="single" w:sz="4" w:space="0" w:color="000000"/>
              <w:right w:val="single" w:sz="4" w:space="0" w:color="000000"/>
            </w:tcBorders>
            <w:vAlign w:val="center"/>
            <w:hideMark/>
          </w:tcPr>
          <w:p w14:paraId="7ED236C2" w14:textId="77777777" w:rsidR="00D561B0" w:rsidRPr="00225703" w:rsidRDefault="00D561B0" w:rsidP="002E0C6F">
            <w:pPr>
              <w:spacing w:line="240" w:lineRule="auto"/>
              <w:ind w:firstLine="0"/>
              <w:jc w:val="center"/>
              <w:rPr>
                <w:sz w:val="20"/>
              </w:rPr>
            </w:pPr>
            <w:r w:rsidRPr="00225703">
              <w:rPr>
                <w:sz w:val="20"/>
              </w:rPr>
              <w:t>95</w:t>
            </w:r>
          </w:p>
        </w:tc>
      </w:tr>
      <w:tr w:rsidR="00D561B0" w:rsidRPr="00225703" w14:paraId="10C1ED12" w14:textId="77777777" w:rsidTr="00D561B0">
        <w:tc>
          <w:tcPr>
            <w:tcW w:w="1653" w:type="dxa"/>
            <w:tcBorders>
              <w:top w:val="single" w:sz="4" w:space="0" w:color="000000"/>
              <w:left w:val="single" w:sz="4" w:space="0" w:color="000000"/>
              <w:bottom w:val="single" w:sz="4" w:space="0" w:color="000000"/>
              <w:right w:val="nil"/>
            </w:tcBorders>
            <w:vAlign w:val="center"/>
            <w:hideMark/>
          </w:tcPr>
          <w:p w14:paraId="49029DFE" w14:textId="77777777" w:rsidR="00D561B0" w:rsidRPr="00225703" w:rsidRDefault="00D561B0" w:rsidP="002E0C6F">
            <w:pPr>
              <w:spacing w:line="240" w:lineRule="auto"/>
              <w:ind w:firstLine="0"/>
              <w:jc w:val="center"/>
              <w:rPr>
                <w:sz w:val="20"/>
              </w:rPr>
            </w:pPr>
            <w:r w:rsidRPr="00225703">
              <w:rPr>
                <w:sz w:val="20"/>
              </w:rPr>
              <w:t>-5</w:t>
            </w:r>
          </w:p>
        </w:tc>
        <w:tc>
          <w:tcPr>
            <w:tcW w:w="1625" w:type="dxa"/>
            <w:tcBorders>
              <w:top w:val="single" w:sz="4" w:space="0" w:color="000000"/>
              <w:left w:val="single" w:sz="4" w:space="0" w:color="000000"/>
              <w:bottom w:val="single" w:sz="4" w:space="0" w:color="000000"/>
              <w:right w:val="nil"/>
            </w:tcBorders>
            <w:vAlign w:val="center"/>
            <w:hideMark/>
          </w:tcPr>
          <w:p w14:paraId="0473F224" w14:textId="77777777" w:rsidR="00D561B0" w:rsidRPr="00225703" w:rsidRDefault="00D561B0" w:rsidP="002E0C6F">
            <w:pPr>
              <w:spacing w:line="240" w:lineRule="auto"/>
              <w:ind w:firstLine="0"/>
              <w:jc w:val="center"/>
              <w:rPr>
                <w:sz w:val="20"/>
              </w:rPr>
            </w:pPr>
            <w:r w:rsidRPr="00225703">
              <w:rPr>
                <w:sz w:val="20"/>
              </w:rPr>
              <w:t>70</w:t>
            </w:r>
          </w:p>
        </w:tc>
        <w:tc>
          <w:tcPr>
            <w:tcW w:w="1637" w:type="dxa"/>
            <w:tcBorders>
              <w:top w:val="single" w:sz="4" w:space="0" w:color="000000"/>
              <w:left w:val="single" w:sz="4" w:space="0" w:color="000000"/>
              <w:bottom w:val="single" w:sz="4" w:space="0" w:color="000000"/>
              <w:right w:val="nil"/>
            </w:tcBorders>
            <w:vAlign w:val="center"/>
            <w:hideMark/>
          </w:tcPr>
          <w:p w14:paraId="6F1D12E3" w14:textId="77777777" w:rsidR="00D561B0" w:rsidRPr="00225703" w:rsidRDefault="00D561B0" w:rsidP="002E0C6F">
            <w:pPr>
              <w:spacing w:line="240" w:lineRule="auto"/>
              <w:ind w:firstLine="0"/>
              <w:jc w:val="center"/>
              <w:rPr>
                <w:sz w:val="20"/>
              </w:rPr>
            </w:pPr>
            <w:r w:rsidRPr="00225703">
              <w:rPr>
                <w:sz w:val="20"/>
              </w:rPr>
              <w:t>-19</w:t>
            </w:r>
          </w:p>
        </w:tc>
        <w:tc>
          <w:tcPr>
            <w:tcW w:w="1639" w:type="dxa"/>
            <w:tcBorders>
              <w:top w:val="single" w:sz="4" w:space="0" w:color="000000"/>
              <w:left w:val="single" w:sz="4" w:space="0" w:color="000000"/>
              <w:bottom w:val="single" w:sz="4" w:space="0" w:color="000000"/>
              <w:right w:val="nil"/>
            </w:tcBorders>
            <w:vAlign w:val="center"/>
            <w:hideMark/>
          </w:tcPr>
          <w:p w14:paraId="496A7711" w14:textId="77777777" w:rsidR="00D561B0" w:rsidRPr="00225703" w:rsidRDefault="00D561B0" w:rsidP="002E0C6F">
            <w:pPr>
              <w:spacing w:line="240" w:lineRule="auto"/>
              <w:ind w:firstLine="0"/>
              <w:jc w:val="center"/>
              <w:rPr>
                <w:sz w:val="20"/>
              </w:rPr>
            </w:pPr>
            <w:r w:rsidRPr="00225703">
              <w:rPr>
                <w:sz w:val="20"/>
              </w:rPr>
              <w:t>75</w:t>
            </w:r>
          </w:p>
        </w:tc>
        <w:tc>
          <w:tcPr>
            <w:tcW w:w="1651" w:type="dxa"/>
            <w:tcBorders>
              <w:top w:val="single" w:sz="4" w:space="0" w:color="000000"/>
              <w:left w:val="single" w:sz="4" w:space="0" w:color="000000"/>
              <w:bottom w:val="single" w:sz="4" w:space="0" w:color="000000"/>
              <w:right w:val="nil"/>
            </w:tcBorders>
            <w:vAlign w:val="center"/>
            <w:hideMark/>
          </w:tcPr>
          <w:p w14:paraId="14669089" w14:textId="77777777" w:rsidR="00D561B0" w:rsidRPr="00225703" w:rsidRDefault="00D561B0" w:rsidP="002E0C6F">
            <w:pPr>
              <w:spacing w:line="240" w:lineRule="auto"/>
              <w:ind w:firstLine="0"/>
              <w:jc w:val="center"/>
              <w:rPr>
                <w:sz w:val="20"/>
              </w:rPr>
            </w:pPr>
            <w:r w:rsidRPr="00225703">
              <w:rPr>
                <w:sz w:val="20"/>
              </w:rPr>
              <w:t>-33</w:t>
            </w:r>
          </w:p>
        </w:tc>
        <w:tc>
          <w:tcPr>
            <w:tcW w:w="1648" w:type="dxa"/>
            <w:tcBorders>
              <w:top w:val="single" w:sz="4" w:space="0" w:color="000000"/>
              <w:left w:val="single" w:sz="4" w:space="0" w:color="000000"/>
              <w:bottom w:val="single" w:sz="4" w:space="0" w:color="000000"/>
              <w:right w:val="single" w:sz="4" w:space="0" w:color="000000"/>
            </w:tcBorders>
            <w:vAlign w:val="center"/>
            <w:hideMark/>
          </w:tcPr>
          <w:p w14:paraId="3DC38494" w14:textId="77777777" w:rsidR="00D561B0" w:rsidRPr="00225703" w:rsidRDefault="00D561B0" w:rsidP="002E0C6F">
            <w:pPr>
              <w:spacing w:line="240" w:lineRule="auto"/>
              <w:ind w:firstLine="0"/>
              <w:jc w:val="center"/>
              <w:rPr>
                <w:sz w:val="20"/>
              </w:rPr>
            </w:pPr>
            <w:r w:rsidRPr="00225703">
              <w:rPr>
                <w:sz w:val="20"/>
              </w:rPr>
              <w:t>95</w:t>
            </w:r>
          </w:p>
        </w:tc>
      </w:tr>
    </w:tbl>
    <w:p w14:paraId="7F19F4D0" w14:textId="77777777" w:rsidR="00FF1FDA" w:rsidRDefault="00FF1FDA" w:rsidP="00FF1FDA">
      <w:pPr>
        <w:ind w:firstLine="0"/>
        <w:jc w:val="right"/>
      </w:pPr>
    </w:p>
    <w:p w14:paraId="3270FD09" w14:textId="093C029B" w:rsidR="00FF1FDA" w:rsidRDefault="00FF1FDA" w:rsidP="00FF1FDA">
      <w:pPr>
        <w:ind w:firstLine="0"/>
        <w:jc w:val="right"/>
      </w:pPr>
      <w:r>
        <w:t>Таблица 1.2.7</w:t>
      </w:r>
    </w:p>
    <w:p w14:paraId="33A80794" w14:textId="258A7A03" w:rsidR="00FF1FDA" w:rsidRDefault="00FF1FDA" w:rsidP="00FF1FDA">
      <w:r>
        <w:t>Температурный график работы котельных в с. Вознесенье и дер. Кяростров</w:t>
      </w:r>
    </w:p>
    <w:tbl>
      <w:tblPr>
        <w:tblW w:w="9734" w:type="dxa"/>
        <w:tblInd w:w="108" w:type="dxa"/>
        <w:tblLayout w:type="fixed"/>
        <w:tblLook w:val="04A0" w:firstRow="1" w:lastRow="0" w:firstColumn="1" w:lastColumn="0" w:noHBand="0" w:noVBand="1"/>
      </w:tblPr>
      <w:tblGrid>
        <w:gridCol w:w="987"/>
        <w:gridCol w:w="1117"/>
        <w:gridCol w:w="1120"/>
        <w:gridCol w:w="989"/>
        <w:gridCol w:w="1118"/>
        <w:gridCol w:w="1120"/>
        <w:gridCol w:w="989"/>
        <w:gridCol w:w="1118"/>
        <w:gridCol w:w="1176"/>
      </w:tblGrid>
      <w:tr w:rsidR="00FF1FDA" w14:paraId="301A8FE7" w14:textId="77777777" w:rsidTr="00E51A15">
        <w:trPr>
          <w:trHeight w:val="579"/>
        </w:trPr>
        <w:tc>
          <w:tcPr>
            <w:tcW w:w="987" w:type="dxa"/>
            <w:tcBorders>
              <w:top w:val="single" w:sz="4" w:space="0" w:color="000000"/>
              <w:left w:val="single" w:sz="4" w:space="0" w:color="000000"/>
              <w:bottom w:val="single" w:sz="4" w:space="0" w:color="000000"/>
              <w:right w:val="nil"/>
            </w:tcBorders>
            <w:vAlign w:val="center"/>
            <w:hideMark/>
          </w:tcPr>
          <w:p w14:paraId="228F114F" w14:textId="77777777" w:rsidR="00FF1FDA" w:rsidRPr="00FF1FDA" w:rsidRDefault="00FF1FDA" w:rsidP="00F52DC9">
            <w:pPr>
              <w:snapToGrid w:val="0"/>
              <w:spacing w:line="240" w:lineRule="auto"/>
              <w:ind w:firstLine="34"/>
              <w:jc w:val="center"/>
              <w:rPr>
                <w:bCs/>
                <w:sz w:val="20"/>
                <w:szCs w:val="20"/>
              </w:rPr>
            </w:pPr>
            <w:r w:rsidRPr="00FF1FDA">
              <w:rPr>
                <w:bCs/>
                <w:sz w:val="20"/>
                <w:szCs w:val="20"/>
              </w:rPr>
              <w:t>Температура наружного воздуха tнв, ºC</w:t>
            </w:r>
          </w:p>
        </w:tc>
        <w:tc>
          <w:tcPr>
            <w:tcW w:w="1117" w:type="dxa"/>
            <w:tcBorders>
              <w:top w:val="single" w:sz="4" w:space="0" w:color="000000"/>
              <w:left w:val="single" w:sz="4" w:space="0" w:color="000000"/>
              <w:bottom w:val="single" w:sz="4" w:space="0" w:color="000000"/>
              <w:right w:val="nil"/>
            </w:tcBorders>
            <w:vAlign w:val="center"/>
            <w:hideMark/>
          </w:tcPr>
          <w:p w14:paraId="6597CA5B" w14:textId="77777777" w:rsidR="00FF1FDA" w:rsidRPr="00FF1FDA" w:rsidRDefault="00FF1FDA" w:rsidP="00F52DC9">
            <w:pPr>
              <w:snapToGrid w:val="0"/>
              <w:spacing w:line="240" w:lineRule="auto"/>
              <w:ind w:firstLine="34"/>
              <w:jc w:val="center"/>
              <w:rPr>
                <w:bCs/>
                <w:sz w:val="20"/>
                <w:szCs w:val="20"/>
              </w:rPr>
            </w:pPr>
            <w:r w:rsidRPr="00FF1FDA">
              <w:rPr>
                <w:bCs/>
                <w:sz w:val="20"/>
                <w:szCs w:val="20"/>
              </w:rPr>
              <w:t>Расчетная температура теплоносителя в подающем трубопроводе t1р, ºC</w:t>
            </w:r>
          </w:p>
        </w:tc>
        <w:tc>
          <w:tcPr>
            <w:tcW w:w="1120" w:type="dxa"/>
            <w:tcBorders>
              <w:top w:val="single" w:sz="4" w:space="0" w:color="000000"/>
              <w:left w:val="single" w:sz="4" w:space="0" w:color="000000"/>
              <w:bottom w:val="single" w:sz="4" w:space="0" w:color="000000"/>
              <w:right w:val="nil"/>
            </w:tcBorders>
            <w:vAlign w:val="center"/>
            <w:hideMark/>
          </w:tcPr>
          <w:p w14:paraId="0B3AE9EA" w14:textId="77777777" w:rsidR="00FF1FDA" w:rsidRPr="00FF1FDA" w:rsidRDefault="00FF1FDA" w:rsidP="00F52DC9">
            <w:pPr>
              <w:snapToGrid w:val="0"/>
              <w:spacing w:line="240" w:lineRule="auto"/>
              <w:ind w:firstLine="34"/>
              <w:jc w:val="center"/>
              <w:rPr>
                <w:bCs/>
                <w:sz w:val="20"/>
                <w:szCs w:val="20"/>
              </w:rPr>
            </w:pPr>
            <w:r w:rsidRPr="00FF1FDA">
              <w:rPr>
                <w:bCs/>
                <w:sz w:val="20"/>
                <w:szCs w:val="20"/>
              </w:rPr>
              <w:t>Расчетная температура теплоносителя в обратном трубопроводе t2р, ºC</w:t>
            </w:r>
          </w:p>
        </w:tc>
        <w:tc>
          <w:tcPr>
            <w:tcW w:w="989" w:type="dxa"/>
            <w:tcBorders>
              <w:top w:val="single" w:sz="4" w:space="0" w:color="000000"/>
              <w:left w:val="single" w:sz="4" w:space="0" w:color="000000"/>
              <w:bottom w:val="single" w:sz="4" w:space="0" w:color="000000"/>
              <w:right w:val="nil"/>
            </w:tcBorders>
            <w:vAlign w:val="center"/>
            <w:hideMark/>
          </w:tcPr>
          <w:p w14:paraId="6E2C7C37" w14:textId="77777777" w:rsidR="00FF1FDA" w:rsidRPr="00FF1FDA" w:rsidRDefault="00FF1FDA" w:rsidP="00F52DC9">
            <w:pPr>
              <w:snapToGrid w:val="0"/>
              <w:spacing w:line="240" w:lineRule="auto"/>
              <w:ind w:firstLine="34"/>
              <w:jc w:val="center"/>
              <w:rPr>
                <w:bCs/>
                <w:sz w:val="20"/>
                <w:szCs w:val="20"/>
              </w:rPr>
            </w:pPr>
            <w:r w:rsidRPr="00FF1FDA">
              <w:rPr>
                <w:bCs/>
                <w:sz w:val="20"/>
                <w:szCs w:val="20"/>
              </w:rPr>
              <w:t>Температура наружного воздуха tнв, ºC</w:t>
            </w:r>
          </w:p>
        </w:tc>
        <w:tc>
          <w:tcPr>
            <w:tcW w:w="1118" w:type="dxa"/>
            <w:tcBorders>
              <w:top w:val="single" w:sz="4" w:space="0" w:color="000000"/>
              <w:left w:val="single" w:sz="4" w:space="0" w:color="000000"/>
              <w:bottom w:val="single" w:sz="4" w:space="0" w:color="000000"/>
              <w:right w:val="nil"/>
            </w:tcBorders>
            <w:vAlign w:val="center"/>
            <w:hideMark/>
          </w:tcPr>
          <w:p w14:paraId="3BA62B63" w14:textId="77777777" w:rsidR="00FF1FDA" w:rsidRPr="00FF1FDA" w:rsidRDefault="00FF1FDA" w:rsidP="00F52DC9">
            <w:pPr>
              <w:snapToGrid w:val="0"/>
              <w:spacing w:line="240" w:lineRule="auto"/>
              <w:ind w:firstLine="34"/>
              <w:jc w:val="center"/>
              <w:rPr>
                <w:bCs/>
                <w:sz w:val="20"/>
                <w:szCs w:val="20"/>
              </w:rPr>
            </w:pPr>
            <w:r w:rsidRPr="00FF1FDA">
              <w:rPr>
                <w:bCs/>
                <w:sz w:val="20"/>
                <w:szCs w:val="20"/>
              </w:rPr>
              <w:t>Расчетная температура теплоносителя в подающем трубопроводе t1р, ºC</w:t>
            </w:r>
          </w:p>
        </w:tc>
        <w:tc>
          <w:tcPr>
            <w:tcW w:w="1120" w:type="dxa"/>
            <w:tcBorders>
              <w:top w:val="single" w:sz="4" w:space="0" w:color="000000"/>
              <w:left w:val="single" w:sz="4" w:space="0" w:color="000000"/>
              <w:bottom w:val="single" w:sz="4" w:space="0" w:color="000000"/>
              <w:right w:val="nil"/>
            </w:tcBorders>
            <w:vAlign w:val="center"/>
            <w:hideMark/>
          </w:tcPr>
          <w:p w14:paraId="70DB53E5" w14:textId="77777777" w:rsidR="00FF1FDA" w:rsidRPr="00FF1FDA" w:rsidRDefault="00FF1FDA" w:rsidP="00F52DC9">
            <w:pPr>
              <w:snapToGrid w:val="0"/>
              <w:spacing w:line="240" w:lineRule="auto"/>
              <w:ind w:firstLine="34"/>
              <w:jc w:val="center"/>
              <w:rPr>
                <w:bCs/>
                <w:sz w:val="20"/>
                <w:szCs w:val="20"/>
              </w:rPr>
            </w:pPr>
            <w:r w:rsidRPr="00FF1FDA">
              <w:rPr>
                <w:bCs/>
                <w:sz w:val="20"/>
                <w:szCs w:val="20"/>
              </w:rPr>
              <w:t>Расчетная температура теплоносителя в обратном трубопроводе t2р, ºC</w:t>
            </w:r>
          </w:p>
        </w:tc>
        <w:tc>
          <w:tcPr>
            <w:tcW w:w="989" w:type="dxa"/>
            <w:tcBorders>
              <w:top w:val="single" w:sz="4" w:space="0" w:color="000000"/>
              <w:left w:val="single" w:sz="4" w:space="0" w:color="000000"/>
              <w:bottom w:val="single" w:sz="4" w:space="0" w:color="000000"/>
              <w:right w:val="nil"/>
            </w:tcBorders>
            <w:vAlign w:val="center"/>
            <w:hideMark/>
          </w:tcPr>
          <w:p w14:paraId="292E7DB7" w14:textId="77777777" w:rsidR="00FF1FDA" w:rsidRPr="00FF1FDA" w:rsidRDefault="00FF1FDA" w:rsidP="00F52DC9">
            <w:pPr>
              <w:snapToGrid w:val="0"/>
              <w:spacing w:line="240" w:lineRule="auto"/>
              <w:ind w:firstLine="34"/>
              <w:jc w:val="center"/>
              <w:rPr>
                <w:bCs/>
                <w:sz w:val="20"/>
                <w:szCs w:val="20"/>
              </w:rPr>
            </w:pPr>
            <w:r w:rsidRPr="00FF1FDA">
              <w:rPr>
                <w:bCs/>
                <w:sz w:val="20"/>
                <w:szCs w:val="20"/>
              </w:rPr>
              <w:t>Температура наружного воздуха tнв, ºC</w:t>
            </w:r>
          </w:p>
        </w:tc>
        <w:tc>
          <w:tcPr>
            <w:tcW w:w="1118" w:type="dxa"/>
            <w:tcBorders>
              <w:top w:val="single" w:sz="4" w:space="0" w:color="000000"/>
              <w:left w:val="single" w:sz="4" w:space="0" w:color="000000"/>
              <w:bottom w:val="single" w:sz="4" w:space="0" w:color="000000"/>
              <w:right w:val="nil"/>
            </w:tcBorders>
            <w:vAlign w:val="center"/>
            <w:hideMark/>
          </w:tcPr>
          <w:p w14:paraId="7799A354" w14:textId="77777777" w:rsidR="00FF1FDA" w:rsidRPr="00FF1FDA" w:rsidRDefault="00FF1FDA" w:rsidP="00F52DC9">
            <w:pPr>
              <w:snapToGrid w:val="0"/>
              <w:spacing w:line="240" w:lineRule="auto"/>
              <w:ind w:firstLine="34"/>
              <w:jc w:val="center"/>
              <w:rPr>
                <w:bCs/>
                <w:sz w:val="20"/>
                <w:szCs w:val="20"/>
              </w:rPr>
            </w:pPr>
            <w:r w:rsidRPr="00FF1FDA">
              <w:rPr>
                <w:bCs/>
                <w:sz w:val="20"/>
                <w:szCs w:val="20"/>
              </w:rPr>
              <w:t>Расчетная температура теплоносителя в подающем трубопроводе t1р, ºC</w:t>
            </w:r>
          </w:p>
        </w:tc>
        <w:tc>
          <w:tcPr>
            <w:tcW w:w="1176" w:type="dxa"/>
            <w:tcBorders>
              <w:top w:val="single" w:sz="4" w:space="0" w:color="000000"/>
              <w:left w:val="single" w:sz="4" w:space="0" w:color="000000"/>
              <w:bottom w:val="single" w:sz="4" w:space="0" w:color="000000"/>
              <w:right w:val="single" w:sz="4" w:space="0" w:color="000000"/>
            </w:tcBorders>
            <w:vAlign w:val="center"/>
            <w:hideMark/>
          </w:tcPr>
          <w:p w14:paraId="5C1BC327" w14:textId="77777777" w:rsidR="00FF1FDA" w:rsidRPr="00FF1FDA" w:rsidRDefault="00FF1FDA" w:rsidP="00F52DC9">
            <w:pPr>
              <w:snapToGrid w:val="0"/>
              <w:spacing w:line="240" w:lineRule="auto"/>
              <w:ind w:firstLine="34"/>
              <w:jc w:val="center"/>
              <w:rPr>
                <w:bCs/>
                <w:sz w:val="20"/>
                <w:szCs w:val="20"/>
              </w:rPr>
            </w:pPr>
            <w:r w:rsidRPr="00FF1FDA">
              <w:rPr>
                <w:bCs/>
                <w:sz w:val="20"/>
                <w:szCs w:val="20"/>
              </w:rPr>
              <w:t>Расчетная температура теплоносителя в обратном трубопроводе t2р, ºC</w:t>
            </w:r>
          </w:p>
        </w:tc>
      </w:tr>
      <w:tr w:rsidR="00FF1FDA" w14:paraId="08A64F41" w14:textId="77777777" w:rsidTr="00FF1FDA">
        <w:trPr>
          <w:trHeight w:val="865"/>
        </w:trPr>
        <w:tc>
          <w:tcPr>
            <w:tcW w:w="3224" w:type="dxa"/>
            <w:gridSpan w:val="3"/>
            <w:tcBorders>
              <w:top w:val="single" w:sz="4" w:space="0" w:color="000000"/>
              <w:left w:val="single" w:sz="4" w:space="0" w:color="000000"/>
              <w:bottom w:val="single" w:sz="4" w:space="0" w:color="000000"/>
              <w:right w:val="nil"/>
            </w:tcBorders>
            <w:vAlign w:val="center"/>
            <w:hideMark/>
          </w:tcPr>
          <w:p w14:paraId="159CA763" w14:textId="79CD186E" w:rsidR="00FF1FDA" w:rsidRPr="00FF1FDA" w:rsidRDefault="00FF1FDA" w:rsidP="00431010">
            <w:pPr>
              <w:snapToGrid w:val="0"/>
              <w:ind w:firstLine="34"/>
              <w:jc w:val="center"/>
              <w:rPr>
                <w:bCs/>
                <w:sz w:val="20"/>
                <w:szCs w:val="20"/>
              </w:rPr>
            </w:pPr>
            <w:r w:rsidRPr="00FF1FDA">
              <w:rPr>
                <w:bCs/>
                <w:sz w:val="20"/>
                <w:szCs w:val="20"/>
              </w:rPr>
              <w:t>Котельная № 1,с. Вознесенье ул. Заозёрная 27</w:t>
            </w:r>
          </w:p>
        </w:tc>
        <w:tc>
          <w:tcPr>
            <w:tcW w:w="3227" w:type="dxa"/>
            <w:gridSpan w:val="3"/>
            <w:tcBorders>
              <w:top w:val="single" w:sz="4" w:space="0" w:color="000000"/>
              <w:left w:val="single" w:sz="4" w:space="0" w:color="000000"/>
              <w:bottom w:val="single" w:sz="4" w:space="0" w:color="000000"/>
              <w:right w:val="nil"/>
            </w:tcBorders>
            <w:vAlign w:val="center"/>
            <w:hideMark/>
          </w:tcPr>
          <w:p w14:paraId="35CE4B4B" w14:textId="1503D7D5" w:rsidR="00FF1FDA" w:rsidRPr="00FF1FDA" w:rsidRDefault="00FF1FDA" w:rsidP="00FF1FDA">
            <w:pPr>
              <w:snapToGrid w:val="0"/>
              <w:ind w:firstLine="34"/>
              <w:jc w:val="center"/>
              <w:rPr>
                <w:bCs/>
                <w:sz w:val="20"/>
                <w:szCs w:val="20"/>
              </w:rPr>
            </w:pPr>
            <w:r w:rsidRPr="00FF1FDA">
              <w:rPr>
                <w:bCs/>
                <w:sz w:val="20"/>
                <w:szCs w:val="20"/>
              </w:rPr>
              <w:t>Котельная, с. Вознесенье, ул. Центральная 1</w:t>
            </w:r>
            <w:r w:rsidR="000924F6">
              <w:rPr>
                <w:bCs/>
                <w:sz w:val="20"/>
                <w:szCs w:val="20"/>
              </w:rPr>
              <w:t>Б</w:t>
            </w:r>
          </w:p>
        </w:tc>
        <w:tc>
          <w:tcPr>
            <w:tcW w:w="3283" w:type="dxa"/>
            <w:gridSpan w:val="3"/>
            <w:tcBorders>
              <w:top w:val="single" w:sz="4" w:space="0" w:color="000000"/>
              <w:left w:val="single" w:sz="4" w:space="0" w:color="000000"/>
              <w:bottom w:val="single" w:sz="4" w:space="0" w:color="000000"/>
              <w:right w:val="single" w:sz="4" w:space="0" w:color="000000"/>
            </w:tcBorders>
            <w:vAlign w:val="center"/>
            <w:hideMark/>
          </w:tcPr>
          <w:p w14:paraId="462B5D47" w14:textId="77777777" w:rsidR="00FF1FDA" w:rsidRPr="00FF1FDA" w:rsidRDefault="00FF1FDA" w:rsidP="00FF1FDA">
            <w:pPr>
              <w:snapToGrid w:val="0"/>
              <w:ind w:firstLine="34"/>
              <w:jc w:val="center"/>
              <w:rPr>
                <w:bCs/>
                <w:sz w:val="20"/>
                <w:szCs w:val="20"/>
              </w:rPr>
            </w:pPr>
            <w:r w:rsidRPr="00FF1FDA">
              <w:rPr>
                <w:bCs/>
                <w:sz w:val="20"/>
                <w:szCs w:val="20"/>
              </w:rPr>
              <w:t>Котельная дер. Кяростров (ул. Пионерская 20а), дер. Ластола, дер. Пустошь</w:t>
            </w:r>
          </w:p>
        </w:tc>
      </w:tr>
      <w:tr w:rsidR="00FF1FDA" w14:paraId="182304FE" w14:textId="77777777" w:rsidTr="00E51A15">
        <w:trPr>
          <w:trHeight w:val="283"/>
        </w:trPr>
        <w:tc>
          <w:tcPr>
            <w:tcW w:w="987" w:type="dxa"/>
            <w:tcBorders>
              <w:top w:val="single" w:sz="4" w:space="0" w:color="000000"/>
              <w:left w:val="single" w:sz="4" w:space="0" w:color="000000"/>
              <w:bottom w:val="single" w:sz="4" w:space="0" w:color="000000"/>
              <w:right w:val="nil"/>
            </w:tcBorders>
            <w:vAlign w:val="center"/>
            <w:hideMark/>
          </w:tcPr>
          <w:p w14:paraId="6F3B17A6" w14:textId="77777777" w:rsidR="00FF1FDA" w:rsidRPr="00FF1FDA" w:rsidRDefault="00FF1FDA" w:rsidP="00FF1FDA">
            <w:pPr>
              <w:snapToGrid w:val="0"/>
              <w:ind w:firstLine="34"/>
              <w:jc w:val="center"/>
              <w:rPr>
                <w:sz w:val="20"/>
                <w:szCs w:val="20"/>
              </w:rPr>
            </w:pPr>
            <w:r w:rsidRPr="00FF1FDA">
              <w:rPr>
                <w:sz w:val="20"/>
                <w:szCs w:val="20"/>
              </w:rPr>
              <w:t>8</w:t>
            </w:r>
          </w:p>
        </w:tc>
        <w:tc>
          <w:tcPr>
            <w:tcW w:w="1117" w:type="dxa"/>
            <w:tcBorders>
              <w:top w:val="single" w:sz="4" w:space="0" w:color="000000"/>
              <w:left w:val="single" w:sz="4" w:space="0" w:color="000000"/>
              <w:bottom w:val="single" w:sz="4" w:space="0" w:color="000000"/>
              <w:right w:val="nil"/>
            </w:tcBorders>
            <w:vAlign w:val="center"/>
            <w:hideMark/>
          </w:tcPr>
          <w:p w14:paraId="49072D7F" w14:textId="77777777" w:rsidR="00FF1FDA" w:rsidRPr="00FF1FDA" w:rsidRDefault="00FF1FDA" w:rsidP="00FF1FDA">
            <w:pPr>
              <w:snapToGrid w:val="0"/>
              <w:ind w:firstLine="34"/>
              <w:jc w:val="center"/>
              <w:rPr>
                <w:sz w:val="20"/>
                <w:szCs w:val="20"/>
              </w:rPr>
            </w:pPr>
            <w:r w:rsidRPr="00FF1FDA">
              <w:rPr>
                <w:sz w:val="20"/>
                <w:szCs w:val="20"/>
              </w:rPr>
              <w:t>50</w:t>
            </w:r>
          </w:p>
        </w:tc>
        <w:tc>
          <w:tcPr>
            <w:tcW w:w="1120" w:type="dxa"/>
            <w:tcBorders>
              <w:top w:val="single" w:sz="4" w:space="0" w:color="000000"/>
              <w:left w:val="single" w:sz="4" w:space="0" w:color="000000"/>
              <w:bottom w:val="single" w:sz="4" w:space="0" w:color="000000"/>
              <w:right w:val="nil"/>
            </w:tcBorders>
            <w:vAlign w:val="center"/>
            <w:hideMark/>
          </w:tcPr>
          <w:p w14:paraId="33693415" w14:textId="77777777" w:rsidR="00FF1FDA" w:rsidRPr="00FF1FDA" w:rsidRDefault="00FF1FDA" w:rsidP="00FF1FDA">
            <w:pPr>
              <w:snapToGrid w:val="0"/>
              <w:ind w:firstLine="34"/>
              <w:jc w:val="center"/>
              <w:rPr>
                <w:sz w:val="20"/>
                <w:szCs w:val="20"/>
              </w:rPr>
            </w:pPr>
            <w:r w:rsidRPr="00FF1FDA">
              <w:rPr>
                <w:sz w:val="20"/>
                <w:szCs w:val="20"/>
              </w:rPr>
              <w:t>40</w:t>
            </w:r>
          </w:p>
        </w:tc>
        <w:tc>
          <w:tcPr>
            <w:tcW w:w="989" w:type="dxa"/>
            <w:tcBorders>
              <w:top w:val="single" w:sz="4" w:space="0" w:color="000000"/>
              <w:left w:val="single" w:sz="4" w:space="0" w:color="000000"/>
              <w:bottom w:val="single" w:sz="4" w:space="0" w:color="000000"/>
              <w:right w:val="nil"/>
            </w:tcBorders>
            <w:vAlign w:val="center"/>
            <w:hideMark/>
          </w:tcPr>
          <w:p w14:paraId="65FFE663" w14:textId="77777777" w:rsidR="00FF1FDA" w:rsidRPr="00FF1FDA" w:rsidRDefault="00FF1FDA" w:rsidP="00FF1FDA">
            <w:pPr>
              <w:snapToGrid w:val="0"/>
              <w:ind w:firstLine="34"/>
              <w:jc w:val="center"/>
              <w:rPr>
                <w:sz w:val="20"/>
                <w:szCs w:val="20"/>
              </w:rPr>
            </w:pPr>
            <w:r w:rsidRPr="00FF1FDA">
              <w:rPr>
                <w:sz w:val="20"/>
                <w:szCs w:val="20"/>
              </w:rPr>
              <w:t>8</w:t>
            </w:r>
          </w:p>
        </w:tc>
        <w:tc>
          <w:tcPr>
            <w:tcW w:w="1118" w:type="dxa"/>
            <w:tcBorders>
              <w:top w:val="single" w:sz="4" w:space="0" w:color="000000"/>
              <w:left w:val="single" w:sz="4" w:space="0" w:color="000000"/>
              <w:bottom w:val="single" w:sz="4" w:space="0" w:color="000000"/>
              <w:right w:val="nil"/>
            </w:tcBorders>
            <w:vAlign w:val="center"/>
            <w:hideMark/>
          </w:tcPr>
          <w:p w14:paraId="25365F39" w14:textId="77777777" w:rsidR="00FF1FDA" w:rsidRPr="00FF1FDA" w:rsidRDefault="00FF1FDA" w:rsidP="00FF1FDA">
            <w:pPr>
              <w:snapToGrid w:val="0"/>
              <w:ind w:firstLine="34"/>
              <w:jc w:val="center"/>
              <w:rPr>
                <w:sz w:val="20"/>
                <w:szCs w:val="20"/>
              </w:rPr>
            </w:pPr>
            <w:r w:rsidRPr="00FF1FDA">
              <w:rPr>
                <w:sz w:val="20"/>
                <w:szCs w:val="20"/>
              </w:rPr>
              <w:t>50</w:t>
            </w:r>
          </w:p>
        </w:tc>
        <w:tc>
          <w:tcPr>
            <w:tcW w:w="1120" w:type="dxa"/>
            <w:tcBorders>
              <w:top w:val="single" w:sz="4" w:space="0" w:color="000000"/>
              <w:left w:val="single" w:sz="4" w:space="0" w:color="000000"/>
              <w:bottom w:val="single" w:sz="4" w:space="0" w:color="000000"/>
              <w:right w:val="nil"/>
            </w:tcBorders>
            <w:vAlign w:val="center"/>
            <w:hideMark/>
          </w:tcPr>
          <w:p w14:paraId="31EFDFD4" w14:textId="77777777" w:rsidR="00FF1FDA" w:rsidRPr="00FF1FDA" w:rsidRDefault="00FF1FDA" w:rsidP="00FF1FDA">
            <w:pPr>
              <w:snapToGrid w:val="0"/>
              <w:ind w:firstLine="34"/>
              <w:jc w:val="center"/>
              <w:rPr>
                <w:sz w:val="20"/>
                <w:szCs w:val="20"/>
              </w:rPr>
            </w:pPr>
            <w:r w:rsidRPr="00FF1FDA">
              <w:rPr>
                <w:sz w:val="20"/>
                <w:szCs w:val="20"/>
              </w:rPr>
              <w:t>40</w:t>
            </w:r>
          </w:p>
        </w:tc>
        <w:tc>
          <w:tcPr>
            <w:tcW w:w="989" w:type="dxa"/>
            <w:tcBorders>
              <w:top w:val="single" w:sz="4" w:space="0" w:color="000000"/>
              <w:left w:val="single" w:sz="4" w:space="0" w:color="000000"/>
              <w:bottom w:val="single" w:sz="4" w:space="0" w:color="000000"/>
              <w:right w:val="nil"/>
            </w:tcBorders>
            <w:vAlign w:val="center"/>
            <w:hideMark/>
          </w:tcPr>
          <w:p w14:paraId="5A6AA4DA" w14:textId="77777777" w:rsidR="00FF1FDA" w:rsidRPr="00FF1FDA" w:rsidRDefault="00FF1FDA" w:rsidP="00FF1FDA">
            <w:pPr>
              <w:snapToGrid w:val="0"/>
              <w:ind w:firstLine="34"/>
              <w:jc w:val="center"/>
              <w:rPr>
                <w:sz w:val="20"/>
                <w:szCs w:val="20"/>
              </w:rPr>
            </w:pPr>
            <w:r w:rsidRPr="00FF1FDA">
              <w:rPr>
                <w:sz w:val="20"/>
                <w:szCs w:val="20"/>
              </w:rPr>
              <w:t>8</w:t>
            </w:r>
          </w:p>
        </w:tc>
        <w:tc>
          <w:tcPr>
            <w:tcW w:w="1118" w:type="dxa"/>
            <w:tcBorders>
              <w:top w:val="single" w:sz="4" w:space="0" w:color="000000"/>
              <w:left w:val="single" w:sz="4" w:space="0" w:color="000000"/>
              <w:bottom w:val="single" w:sz="4" w:space="0" w:color="000000"/>
              <w:right w:val="nil"/>
            </w:tcBorders>
            <w:hideMark/>
          </w:tcPr>
          <w:p w14:paraId="48431B0F" w14:textId="77777777" w:rsidR="00FF1FDA" w:rsidRPr="00FF1FDA" w:rsidRDefault="00FF1FDA" w:rsidP="00FF1FDA">
            <w:pPr>
              <w:snapToGrid w:val="0"/>
              <w:ind w:firstLine="34"/>
              <w:jc w:val="center"/>
              <w:rPr>
                <w:sz w:val="20"/>
                <w:szCs w:val="20"/>
              </w:rPr>
            </w:pPr>
            <w:r w:rsidRPr="00FF1FDA">
              <w:rPr>
                <w:sz w:val="20"/>
                <w:szCs w:val="20"/>
              </w:rPr>
              <w:t>50</w:t>
            </w:r>
          </w:p>
        </w:tc>
        <w:tc>
          <w:tcPr>
            <w:tcW w:w="1176" w:type="dxa"/>
            <w:tcBorders>
              <w:top w:val="single" w:sz="4" w:space="0" w:color="000000"/>
              <w:left w:val="single" w:sz="4" w:space="0" w:color="000000"/>
              <w:bottom w:val="single" w:sz="4" w:space="0" w:color="000000"/>
              <w:right w:val="single" w:sz="4" w:space="0" w:color="000000"/>
            </w:tcBorders>
            <w:hideMark/>
          </w:tcPr>
          <w:p w14:paraId="5171DC73" w14:textId="77777777" w:rsidR="00FF1FDA" w:rsidRPr="00FF1FDA" w:rsidRDefault="00FF1FDA" w:rsidP="00FF1FDA">
            <w:pPr>
              <w:snapToGrid w:val="0"/>
              <w:ind w:firstLine="34"/>
              <w:jc w:val="center"/>
              <w:rPr>
                <w:sz w:val="20"/>
                <w:szCs w:val="20"/>
              </w:rPr>
            </w:pPr>
            <w:r w:rsidRPr="00FF1FDA">
              <w:rPr>
                <w:sz w:val="20"/>
                <w:szCs w:val="20"/>
              </w:rPr>
              <w:t>40</w:t>
            </w:r>
          </w:p>
        </w:tc>
      </w:tr>
      <w:tr w:rsidR="00FF1FDA" w14:paraId="495E93EB" w14:textId="77777777" w:rsidTr="00E51A15">
        <w:trPr>
          <w:trHeight w:val="283"/>
        </w:trPr>
        <w:tc>
          <w:tcPr>
            <w:tcW w:w="987" w:type="dxa"/>
            <w:tcBorders>
              <w:top w:val="single" w:sz="4" w:space="0" w:color="000000"/>
              <w:left w:val="single" w:sz="4" w:space="0" w:color="000000"/>
              <w:bottom w:val="single" w:sz="4" w:space="0" w:color="000000"/>
              <w:right w:val="nil"/>
            </w:tcBorders>
            <w:vAlign w:val="center"/>
            <w:hideMark/>
          </w:tcPr>
          <w:p w14:paraId="12833641" w14:textId="77777777" w:rsidR="00FF1FDA" w:rsidRPr="00FF1FDA" w:rsidRDefault="00FF1FDA" w:rsidP="00FF1FDA">
            <w:pPr>
              <w:snapToGrid w:val="0"/>
              <w:ind w:firstLine="34"/>
              <w:jc w:val="center"/>
              <w:rPr>
                <w:sz w:val="20"/>
                <w:szCs w:val="20"/>
              </w:rPr>
            </w:pPr>
            <w:r w:rsidRPr="00FF1FDA">
              <w:rPr>
                <w:sz w:val="20"/>
                <w:szCs w:val="20"/>
              </w:rPr>
              <w:t>6</w:t>
            </w:r>
          </w:p>
        </w:tc>
        <w:tc>
          <w:tcPr>
            <w:tcW w:w="1117" w:type="dxa"/>
            <w:tcBorders>
              <w:top w:val="single" w:sz="4" w:space="0" w:color="000000"/>
              <w:left w:val="single" w:sz="4" w:space="0" w:color="000000"/>
              <w:bottom w:val="single" w:sz="4" w:space="0" w:color="000000"/>
              <w:right w:val="nil"/>
            </w:tcBorders>
            <w:vAlign w:val="center"/>
            <w:hideMark/>
          </w:tcPr>
          <w:p w14:paraId="4EC51502" w14:textId="77777777" w:rsidR="00FF1FDA" w:rsidRPr="00FF1FDA" w:rsidRDefault="00FF1FDA" w:rsidP="00FF1FDA">
            <w:pPr>
              <w:snapToGrid w:val="0"/>
              <w:ind w:firstLine="34"/>
              <w:jc w:val="center"/>
              <w:rPr>
                <w:sz w:val="20"/>
                <w:szCs w:val="20"/>
              </w:rPr>
            </w:pPr>
            <w:r w:rsidRPr="00FF1FDA">
              <w:rPr>
                <w:sz w:val="20"/>
                <w:szCs w:val="20"/>
              </w:rPr>
              <w:t>50</w:t>
            </w:r>
          </w:p>
        </w:tc>
        <w:tc>
          <w:tcPr>
            <w:tcW w:w="1120" w:type="dxa"/>
            <w:tcBorders>
              <w:top w:val="single" w:sz="4" w:space="0" w:color="000000"/>
              <w:left w:val="single" w:sz="4" w:space="0" w:color="000000"/>
              <w:bottom w:val="single" w:sz="4" w:space="0" w:color="000000"/>
              <w:right w:val="nil"/>
            </w:tcBorders>
            <w:vAlign w:val="center"/>
            <w:hideMark/>
          </w:tcPr>
          <w:p w14:paraId="79C3CCCF" w14:textId="77777777" w:rsidR="00FF1FDA" w:rsidRPr="00FF1FDA" w:rsidRDefault="00FF1FDA" w:rsidP="00FF1FDA">
            <w:pPr>
              <w:snapToGrid w:val="0"/>
              <w:ind w:firstLine="34"/>
              <w:jc w:val="center"/>
              <w:rPr>
                <w:sz w:val="20"/>
                <w:szCs w:val="20"/>
              </w:rPr>
            </w:pPr>
            <w:r w:rsidRPr="00FF1FDA">
              <w:rPr>
                <w:sz w:val="20"/>
                <w:szCs w:val="20"/>
              </w:rPr>
              <w:t>40</w:t>
            </w:r>
          </w:p>
        </w:tc>
        <w:tc>
          <w:tcPr>
            <w:tcW w:w="989" w:type="dxa"/>
            <w:tcBorders>
              <w:top w:val="single" w:sz="4" w:space="0" w:color="000000"/>
              <w:left w:val="single" w:sz="4" w:space="0" w:color="000000"/>
              <w:bottom w:val="single" w:sz="4" w:space="0" w:color="000000"/>
              <w:right w:val="nil"/>
            </w:tcBorders>
            <w:vAlign w:val="center"/>
            <w:hideMark/>
          </w:tcPr>
          <w:p w14:paraId="67950E4B" w14:textId="77777777" w:rsidR="00FF1FDA" w:rsidRPr="00FF1FDA" w:rsidRDefault="00FF1FDA" w:rsidP="00FF1FDA">
            <w:pPr>
              <w:snapToGrid w:val="0"/>
              <w:ind w:firstLine="34"/>
              <w:jc w:val="center"/>
              <w:rPr>
                <w:sz w:val="20"/>
                <w:szCs w:val="20"/>
              </w:rPr>
            </w:pPr>
            <w:r w:rsidRPr="00FF1FDA">
              <w:rPr>
                <w:sz w:val="20"/>
                <w:szCs w:val="20"/>
              </w:rPr>
              <w:t>6</w:t>
            </w:r>
          </w:p>
        </w:tc>
        <w:tc>
          <w:tcPr>
            <w:tcW w:w="1118" w:type="dxa"/>
            <w:tcBorders>
              <w:top w:val="single" w:sz="4" w:space="0" w:color="000000"/>
              <w:left w:val="single" w:sz="4" w:space="0" w:color="000000"/>
              <w:bottom w:val="single" w:sz="4" w:space="0" w:color="000000"/>
              <w:right w:val="nil"/>
            </w:tcBorders>
            <w:vAlign w:val="center"/>
            <w:hideMark/>
          </w:tcPr>
          <w:p w14:paraId="5C523F11" w14:textId="77777777" w:rsidR="00FF1FDA" w:rsidRPr="00FF1FDA" w:rsidRDefault="00FF1FDA" w:rsidP="00FF1FDA">
            <w:pPr>
              <w:snapToGrid w:val="0"/>
              <w:ind w:firstLine="34"/>
              <w:jc w:val="center"/>
              <w:rPr>
                <w:sz w:val="20"/>
                <w:szCs w:val="20"/>
              </w:rPr>
            </w:pPr>
            <w:r w:rsidRPr="00FF1FDA">
              <w:rPr>
                <w:sz w:val="20"/>
                <w:szCs w:val="20"/>
              </w:rPr>
              <w:t>50</w:t>
            </w:r>
          </w:p>
        </w:tc>
        <w:tc>
          <w:tcPr>
            <w:tcW w:w="1120" w:type="dxa"/>
            <w:tcBorders>
              <w:top w:val="single" w:sz="4" w:space="0" w:color="000000"/>
              <w:left w:val="single" w:sz="4" w:space="0" w:color="000000"/>
              <w:bottom w:val="single" w:sz="4" w:space="0" w:color="000000"/>
              <w:right w:val="nil"/>
            </w:tcBorders>
            <w:vAlign w:val="center"/>
            <w:hideMark/>
          </w:tcPr>
          <w:p w14:paraId="5A4A57A0" w14:textId="77777777" w:rsidR="00FF1FDA" w:rsidRPr="00FF1FDA" w:rsidRDefault="00FF1FDA" w:rsidP="00FF1FDA">
            <w:pPr>
              <w:snapToGrid w:val="0"/>
              <w:ind w:firstLine="34"/>
              <w:jc w:val="center"/>
              <w:rPr>
                <w:sz w:val="20"/>
                <w:szCs w:val="20"/>
              </w:rPr>
            </w:pPr>
            <w:r w:rsidRPr="00FF1FDA">
              <w:rPr>
                <w:sz w:val="20"/>
                <w:szCs w:val="20"/>
              </w:rPr>
              <w:t>40</w:t>
            </w:r>
          </w:p>
        </w:tc>
        <w:tc>
          <w:tcPr>
            <w:tcW w:w="989" w:type="dxa"/>
            <w:tcBorders>
              <w:top w:val="single" w:sz="4" w:space="0" w:color="000000"/>
              <w:left w:val="single" w:sz="4" w:space="0" w:color="000000"/>
              <w:bottom w:val="single" w:sz="4" w:space="0" w:color="000000"/>
              <w:right w:val="nil"/>
            </w:tcBorders>
            <w:vAlign w:val="center"/>
            <w:hideMark/>
          </w:tcPr>
          <w:p w14:paraId="711076E7" w14:textId="77777777" w:rsidR="00FF1FDA" w:rsidRPr="00FF1FDA" w:rsidRDefault="00FF1FDA" w:rsidP="00FF1FDA">
            <w:pPr>
              <w:snapToGrid w:val="0"/>
              <w:ind w:firstLine="34"/>
              <w:jc w:val="center"/>
              <w:rPr>
                <w:sz w:val="20"/>
                <w:szCs w:val="20"/>
              </w:rPr>
            </w:pPr>
            <w:r w:rsidRPr="00FF1FDA">
              <w:rPr>
                <w:sz w:val="20"/>
                <w:szCs w:val="20"/>
              </w:rPr>
              <w:t>6</w:t>
            </w:r>
          </w:p>
        </w:tc>
        <w:tc>
          <w:tcPr>
            <w:tcW w:w="1118" w:type="dxa"/>
            <w:tcBorders>
              <w:top w:val="single" w:sz="4" w:space="0" w:color="000000"/>
              <w:left w:val="single" w:sz="4" w:space="0" w:color="000000"/>
              <w:bottom w:val="single" w:sz="4" w:space="0" w:color="000000"/>
              <w:right w:val="nil"/>
            </w:tcBorders>
            <w:hideMark/>
          </w:tcPr>
          <w:p w14:paraId="1FAE7DB2" w14:textId="77777777" w:rsidR="00FF1FDA" w:rsidRPr="00FF1FDA" w:rsidRDefault="00FF1FDA" w:rsidP="00FF1FDA">
            <w:pPr>
              <w:snapToGrid w:val="0"/>
              <w:ind w:firstLine="34"/>
              <w:jc w:val="center"/>
              <w:rPr>
                <w:sz w:val="20"/>
                <w:szCs w:val="20"/>
              </w:rPr>
            </w:pPr>
            <w:r w:rsidRPr="00FF1FDA">
              <w:rPr>
                <w:sz w:val="20"/>
                <w:szCs w:val="20"/>
              </w:rPr>
              <w:t>50</w:t>
            </w:r>
          </w:p>
        </w:tc>
        <w:tc>
          <w:tcPr>
            <w:tcW w:w="1176" w:type="dxa"/>
            <w:tcBorders>
              <w:top w:val="single" w:sz="4" w:space="0" w:color="000000"/>
              <w:left w:val="single" w:sz="4" w:space="0" w:color="000000"/>
              <w:bottom w:val="single" w:sz="4" w:space="0" w:color="000000"/>
              <w:right w:val="single" w:sz="4" w:space="0" w:color="000000"/>
            </w:tcBorders>
            <w:hideMark/>
          </w:tcPr>
          <w:p w14:paraId="0418E039" w14:textId="77777777" w:rsidR="00FF1FDA" w:rsidRPr="00FF1FDA" w:rsidRDefault="00FF1FDA" w:rsidP="00FF1FDA">
            <w:pPr>
              <w:snapToGrid w:val="0"/>
              <w:ind w:firstLine="34"/>
              <w:jc w:val="center"/>
              <w:rPr>
                <w:sz w:val="20"/>
                <w:szCs w:val="20"/>
              </w:rPr>
            </w:pPr>
            <w:r w:rsidRPr="00FF1FDA">
              <w:rPr>
                <w:sz w:val="20"/>
                <w:szCs w:val="20"/>
              </w:rPr>
              <w:t>40</w:t>
            </w:r>
          </w:p>
        </w:tc>
      </w:tr>
      <w:tr w:rsidR="00FF1FDA" w14:paraId="36B998D3" w14:textId="77777777" w:rsidTr="00E51A15">
        <w:trPr>
          <w:trHeight w:val="246"/>
        </w:trPr>
        <w:tc>
          <w:tcPr>
            <w:tcW w:w="987" w:type="dxa"/>
            <w:tcBorders>
              <w:top w:val="single" w:sz="4" w:space="0" w:color="000000"/>
              <w:left w:val="single" w:sz="4" w:space="0" w:color="000000"/>
              <w:bottom w:val="single" w:sz="4" w:space="0" w:color="000000"/>
              <w:right w:val="nil"/>
            </w:tcBorders>
            <w:vAlign w:val="center"/>
            <w:hideMark/>
          </w:tcPr>
          <w:p w14:paraId="4C5D7477" w14:textId="77777777" w:rsidR="00FF1FDA" w:rsidRPr="00FF1FDA" w:rsidRDefault="00FF1FDA" w:rsidP="00FF1FDA">
            <w:pPr>
              <w:snapToGrid w:val="0"/>
              <w:ind w:firstLine="34"/>
              <w:jc w:val="center"/>
              <w:rPr>
                <w:sz w:val="20"/>
                <w:szCs w:val="20"/>
              </w:rPr>
            </w:pPr>
            <w:r w:rsidRPr="00FF1FDA">
              <w:rPr>
                <w:sz w:val="20"/>
                <w:szCs w:val="20"/>
              </w:rPr>
              <w:t>4</w:t>
            </w:r>
          </w:p>
        </w:tc>
        <w:tc>
          <w:tcPr>
            <w:tcW w:w="1117" w:type="dxa"/>
            <w:tcBorders>
              <w:top w:val="single" w:sz="4" w:space="0" w:color="000000"/>
              <w:left w:val="single" w:sz="4" w:space="0" w:color="000000"/>
              <w:bottom w:val="single" w:sz="4" w:space="0" w:color="000000"/>
              <w:right w:val="nil"/>
            </w:tcBorders>
            <w:vAlign w:val="center"/>
            <w:hideMark/>
          </w:tcPr>
          <w:p w14:paraId="3849C7C2" w14:textId="77777777" w:rsidR="00FF1FDA" w:rsidRPr="00FF1FDA" w:rsidRDefault="00FF1FDA" w:rsidP="00FF1FDA">
            <w:pPr>
              <w:snapToGrid w:val="0"/>
              <w:ind w:firstLine="34"/>
              <w:jc w:val="center"/>
              <w:rPr>
                <w:sz w:val="20"/>
                <w:szCs w:val="20"/>
              </w:rPr>
            </w:pPr>
            <w:r w:rsidRPr="00FF1FDA">
              <w:rPr>
                <w:sz w:val="20"/>
                <w:szCs w:val="20"/>
              </w:rPr>
              <w:t>50</w:t>
            </w:r>
          </w:p>
        </w:tc>
        <w:tc>
          <w:tcPr>
            <w:tcW w:w="1120" w:type="dxa"/>
            <w:tcBorders>
              <w:top w:val="single" w:sz="4" w:space="0" w:color="000000"/>
              <w:left w:val="single" w:sz="4" w:space="0" w:color="000000"/>
              <w:bottom w:val="single" w:sz="4" w:space="0" w:color="000000"/>
              <w:right w:val="nil"/>
            </w:tcBorders>
            <w:vAlign w:val="center"/>
            <w:hideMark/>
          </w:tcPr>
          <w:p w14:paraId="01811EBE" w14:textId="77777777" w:rsidR="00FF1FDA" w:rsidRPr="00FF1FDA" w:rsidRDefault="00FF1FDA" w:rsidP="00FF1FDA">
            <w:pPr>
              <w:snapToGrid w:val="0"/>
              <w:ind w:firstLine="34"/>
              <w:jc w:val="center"/>
              <w:rPr>
                <w:sz w:val="20"/>
                <w:szCs w:val="20"/>
              </w:rPr>
            </w:pPr>
            <w:r w:rsidRPr="00FF1FDA">
              <w:rPr>
                <w:sz w:val="20"/>
                <w:szCs w:val="20"/>
              </w:rPr>
              <w:t>40</w:t>
            </w:r>
          </w:p>
        </w:tc>
        <w:tc>
          <w:tcPr>
            <w:tcW w:w="989" w:type="dxa"/>
            <w:tcBorders>
              <w:top w:val="single" w:sz="4" w:space="0" w:color="000000"/>
              <w:left w:val="single" w:sz="4" w:space="0" w:color="000000"/>
              <w:bottom w:val="single" w:sz="4" w:space="0" w:color="000000"/>
              <w:right w:val="nil"/>
            </w:tcBorders>
            <w:vAlign w:val="center"/>
            <w:hideMark/>
          </w:tcPr>
          <w:p w14:paraId="51851A84" w14:textId="77777777" w:rsidR="00FF1FDA" w:rsidRPr="00FF1FDA" w:rsidRDefault="00FF1FDA" w:rsidP="00FF1FDA">
            <w:pPr>
              <w:snapToGrid w:val="0"/>
              <w:ind w:firstLine="34"/>
              <w:jc w:val="center"/>
              <w:rPr>
                <w:sz w:val="20"/>
                <w:szCs w:val="20"/>
              </w:rPr>
            </w:pPr>
            <w:r w:rsidRPr="00FF1FDA">
              <w:rPr>
                <w:sz w:val="20"/>
                <w:szCs w:val="20"/>
              </w:rPr>
              <w:t>4</w:t>
            </w:r>
          </w:p>
        </w:tc>
        <w:tc>
          <w:tcPr>
            <w:tcW w:w="1118" w:type="dxa"/>
            <w:tcBorders>
              <w:top w:val="single" w:sz="4" w:space="0" w:color="000000"/>
              <w:left w:val="single" w:sz="4" w:space="0" w:color="000000"/>
              <w:bottom w:val="single" w:sz="4" w:space="0" w:color="000000"/>
              <w:right w:val="nil"/>
            </w:tcBorders>
            <w:vAlign w:val="center"/>
            <w:hideMark/>
          </w:tcPr>
          <w:p w14:paraId="7A571C55" w14:textId="77777777" w:rsidR="00FF1FDA" w:rsidRPr="00FF1FDA" w:rsidRDefault="00FF1FDA" w:rsidP="00FF1FDA">
            <w:pPr>
              <w:snapToGrid w:val="0"/>
              <w:ind w:firstLine="34"/>
              <w:jc w:val="center"/>
              <w:rPr>
                <w:sz w:val="20"/>
                <w:szCs w:val="20"/>
              </w:rPr>
            </w:pPr>
            <w:r w:rsidRPr="00FF1FDA">
              <w:rPr>
                <w:sz w:val="20"/>
                <w:szCs w:val="20"/>
              </w:rPr>
              <w:t>50</w:t>
            </w:r>
          </w:p>
        </w:tc>
        <w:tc>
          <w:tcPr>
            <w:tcW w:w="1120" w:type="dxa"/>
            <w:tcBorders>
              <w:top w:val="single" w:sz="4" w:space="0" w:color="000000"/>
              <w:left w:val="single" w:sz="4" w:space="0" w:color="000000"/>
              <w:bottom w:val="single" w:sz="4" w:space="0" w:color="000000"/>
              <w:right w:val="nil"/>
            </w:tcBorders>
            <w:vAlign w:val="center"/>
            <w:hideMark/>
          </w:tcPr>
          <w:p w14:paraId="7AE6E123" w14:textId="77777777" w:rsidR="00FF1FDA" w:rsidRPr="00FF1FDA" w:rsidRDefault="00FF1FDA" w:rsidP="00FF1FDA">
            <w:pPr>
              <w:snapToGrid w:val="0"/>
              <w:ind w:firstLine="34"/>
              <w:jc w:val="center"/>
              <w:rPr>
                <w:sz w:val="20"/>
                <w:szCs w:val="20"/>
              </w:rPr>
            </w:pPr>
            <w:r w:rsidRPr="00FF1FDA">
              <w:rPr>
                <w:sz w:val="20"/>
                <w:szCs w:val="20"/>
              </w:rPr>
              <w:t>40</w:t>
            </w:r>
          </w:p>
        </w:tc>
        <w:tc>
          <w:tcPr>
            <w:tcW w:w="989" w:type="dxa"/>
            <w:tcBorders>
              <w:top w:val="single" w:sz="4" w:space="0" w:color="000000"/>
              <w:left w:val="single" w:sz="4" w:space="0" w:color="000000"/>
              <w:bottom w:val="single" w:sz="4" w:space="0" w:color="000000"/>
              <w:right w:val="nil"/>
            </w:tcBorders>
            <w:vAlign w:val="center"/>
            <w:hideMark/>
          </w:tcPr>
          <w:p w14:paraId="0657EA17" w14:textId="77777777" w:rsidR="00FF1FDA" w:rsidRPr="00FF1FDA" w:rsidRDefault="00FF1FDA" w:rsidP="00FF1FDA">
            <w:pPr>
              <w:snapToGrid w:val="0"/>
              <w:ind w:firstLine="34"/>
              <w:jc w:val="center"/>
              <w:rPr>
                <w:sz w:val="20"/>
                <w:szCs w:val="20"/>
              </w:rPr>
            </w:pPr>
            <w:r w:rsidRPr="00FF1FDA">
              <w:rPr>
                <w:sz w:val="20"/>
                <w:szCs w:val="20"/>
              </w:rPr>
              <w:t>4</w:t>
            </w:r>
          </w:p>
        </w:tc>
        <w:tc>
          <w:tcPr>
            <w:tcW w:w="1118" w:type="dxa"/>
            <w:tcBorders>
              <w:top w:val="single" w:sz="4" w:space="0" w:color="000000"/>
              <w:left w:val="single" w:sz="4" w:space="0" w:color="000000"/>
              <w:bottom w:val="single" w:sz="4" w:space="0" w:color="000000"/>
              <w:right w:val="nil"/>
            </w:tcBorders>
            <w:hideMark/>
          </w:tcPr>
          <w:p w14:paraId="75BC16E5" w14:textId="77777777" w:rsidR="00FF1FDA" w:rsidRPr="00FF1FDA" w:rsidRDefault="00FF1FDA" w:rsidP="00FF1FDA">
            <w:pPr>
              <w:snapToGrid w:val="0"/>
              <w:ind w:firstLine="34"/>
              <w:jc w:val="center"/>
              <w:rPr>
                <w:sz w:val="20"/>
                <w:szCs w:val="20"/>
              </w:rPr>
            </w:pPr>
            <w:r w:rsidRPr="00FF1FDA">
              <w:rPr>
                <w:sz w:val="20"/>
                <w:szCs w:val="20"/>
              </w:rPr>
              <w:t>50</w:t>
            </w:r>
          </w:p>
        </w:tc>
        <w:tc>
          <w:tcPr>
            <w:tcW w:w="1176" w:type="dxa"/>
            <w:tcBorders>
              <w:top w:val="single" w:sz="4" w:space="0" w:color="000000"/>
              <w:left w:val="single" w:sz="4" w:space="0" w:color="000000"/>
              <w:bottom w:val="single" w:sz="4" w:space="0" w:color="000000"/>
              <w:right w:val="single" w:sz="4" w:space="0" w:color="000000"/>
            </w:tcBorders>
            <w:hideMark/>
          </w:tcPr>
          <w:p w14:paraId="4BC74547" w14:textId="77777777" w:rsidR="00FF1FDA" w:rsidRPr="00FF1FDA" w:rsidRDefault="00FF1FDA" w:rsidP="00FF1FDA">
            <w:pPr>
              <w:snapToGrid w:val="0"/>
              <w:ind w:firstLine="34"/>
              <w:jc w:val="center"/>
              <w:rPr>
                <w:sz w:val="20"/>
                <w:szCs w:val="20"/>
              </w:rPr>
            </w:pPr>
            <w:r w:rsidRPr="00FF1FDA">
              <w:rPr>
                <w:sz w:val="20"/>
                <w:szCs w:val="20"/>
              </w:rPr>
              <w:t>40</w:t>
            </w:r>
          </w:p>
        </w:tc>
      </w:tr>
      <w:tr w:rsidR="00FF1FDA" w14:paraId="4299DA1E" w14:textId="77777777" w:rsidTr="00E51A15">
        <w:trPr>
          <w:trHeight w:val="122"/>
        </w:trPr>
        <w:tc>
          <w:tcPr>
            <w:tcW w:w="987" w:type="dxa"/>
            <w:tcBorders>
              <w:top w:val="single" w:sz="4" w:space="0" w:color="000000"/>
              <w:left w:val="single" w:sz="4" w:space="0" w:color="000000"/>
              <w:bottom w:val="single" w:sz="4" w:space="0" w:color="000000"/>
              <w:right w:val="nil"/>
            </w:tcBorders>
            <w:vAlign w:val="center"/>
            <w:hideMark/>
          </w:tcPr>
          <w:p w14:paraId="09289CF0" w14:textId="77777777" w:rsidR="00FF1FDA" w:rsidRPr="00FF1FDA" w:rsidRDefault="00FF1FDA" w:rsidP="00FF1FDA">
            <w:pPr>
              <w:snapToGrid w:val="0"/>
              <w:ind w:firstLine="34"/>
              <w:jc w:val="center"/>
              <w:rPr>
                <w:sz w:val="20"/>
                <w:szCs w:val="20"/>
              </w:rPr>
            </w:pPr>
            <w:r w:rsidRPr="00FF1FDA">
              <w:rPr>
                <w:sz w:val="20"/>
                <w:szCs w:val="20"/>
              </w:rPr>
              <w:t>2</w:t>
            </w:r>
          </w:p>
        </w:tc>
        <w:tc>
          <w:tcPr>
            <w:tcW w:w="1117" w:type="dxa"/>
            <w:tcBorders>
              <w:top w:val="single" w:sz="4" w:space="0" w:color="000000"/>
              <w:left w:val="single" w:sz="4" w:space="0" w:color="000000"/>
              <w:bottom w:val="single" w:sz="4" w:space="0" w:color="000000"/>
              <w:right w:val="nil"/>
            </w:tcBorders>
            <w:vAlign w:val="center"/>
            <w:hideMark/>
          </w:tcPr>
          <w:p w14:paraId="76196532" w14:textId="77777777" w:rsidR="00FF1FDA" w:rsidRPr="00FF1FDA" w:rsidRDefault="00FF1FDA" w:rsidP="00FF1FDA">
            <w:pPr>
              <w:snapToGrid w:val="0"/>
              <w:ind w:firstLine="34"/>
              <w:jc w:val="center"/>
              <w:rPr>
                <w:sz w:val="20"/>
                <w:szCs w:val="20"/>
              </w:rPr>
            </w:pPr>
            <w:r w:rsidRPr="00FF1FDA">
              <w:rPr>
                <w:sz w:val="20"/>
                <w:szCs w:val="20"/>
              </w:rPr>
              <w:t>50</w:t>
            </w:r>
          </w:p>
        </w:tc>
        <w:tc>
          <w:tcPr>
            <w:tcW w:w="1120" w:type="dxa"/>
            <w:tcBorders>
              <w:top w:val="single" w:sz="4" w:space="0" w:color="000000"/>
              <w:left w:val="single" w:sz="4" w:space="0" w:color="000000"/>
              <w:bottom w:val="single" w:sz="4" w:space="0" w:color="000000"/>
              <w:right w:val="nil"/>
            </w:tcBorders>
            <w:vAlign w:val="center"/>
            <w:hideMark/>
          </w:tcPr>
          <w:p w14:paraId="474C3057" w14:textId="77777777" w:rsidR="00FF1FDA" w:rsidRPr="00FF1FDA" w:rsidRDefault="00FF1FDA" w:rsidP="00FF1FDA">
            <w:pPr>
              <w:snapToGrid w:val="0"/>
              <w:ind w:firstLine="34"/>
              <w:jc w:val="center"/>
              <w:rPr>
                <w:sz w:val="20"/>
                <w:szCs w:val="20"/>
              </w:rPr>
            </w:pPr>
            <w:r w:rsidRPr="00FF1FDA">
              <w:rPr>
                <w:sz w:val="20"/>
                <w:szCs w:val="20"/>
              </w:rPr>
              <w:t>40</w:t>
            </w:r>
          </w:p>
        </w:tc>
        <w:tc>
          <w:tcPr>
            <w:tcW w:w="989" w:type="dxa"/>
            <w:tcBorders>
              <w:top w:val="single" w:sz="4" w:space="0" w:color="000000"/>
              <w:left w:val="single" w:sz="4" w:space="0" w:color="000000"/>
              <w:bottom w:val="single" w:sz="4" w:space="0" w:color="000000"/>
              <w:right w:val="nil"/>
            </w:tcBorders>
            <w:vAlign w:val="center"/>
            <w:hideMark/>
          </w:tcPr>
          <w:p w14:paraId="50E75923" w14:textId="77777777" w:rsidR="00FF1FDA" w:rsidRPr="00FF1FDA" w:rsidRDefault="00FF1FDA" w:rsidP="00FF1FDA">
            <w:pPr>
              <w:snapToGrid w:val="0"/>
              <w:ind w:firstLine="34"/>
              <w:jc w:val="center"/>
              <w:rPr>
                <w:sz w:val="20"/>
                <w:szCs w:val="20"/>
              </w:rPr>
            </w:pPr>
            <w:r w:rsidRPr="00FF1FDA">
              <w:rPr>
                <w:sz w:val="20"/>
                <w:szCs w:val="20"/>
              </w:rPr>
              <w:t>2</w:t>
            </w:r>
          </w:p>
        </w:tc>
        <w:tc>
          <w:tcPr>
            <w:tcW w:w="1118" w:type="dxa"/>
            <w:tcBorders>
              <w:top w:val="single" w:sz="4" w:space="0" w:color="000000"/>
              <w:left w:val="single" w:sz="4" w:space="0" w:color="000000"/>
              <w:bottom w:val="single" w:sz="4" w:space="0" w:color="000000"/>
              <w:right w:val="nil"/>
            </w:tcBorders>
            <w:vAlign w:val="center"/>
            <w:hideMark/>
          </w:tcPr>
          <w:p w14:paraId="56538442" w14:textId="77777777" w:rsidR="00FF1FDA" w:rsidRPr="00FF1FDA" w:rsidRDefault="00FF1FDA" w:rsidP="00FF1FDA">
            <w:pPr>
              <w:snapToGrid w:val="0"/>
              <w:ind w:firstLine="34"/>
              <w:jc w:val="center"/>
              <w:rPr>
                <w:sz w:val="20"/>
                <w:szCs w:val="20"/>
              </w:rPr>
            </w:pPr>
            <w:r w:rsidRPr="00FF1FDA">
              <w:rPr>
                <w:sz w:val="20"/>
                <w:szCs w:val="20"/>
              </w:rPr>
              <w:t>50</w:t>
            </w:r>
          </w:p>
        </w:tc>
        <w:tc>
          <w:tcPr>
            <w:tcW w:w="1120" w:type="dxa"/>
            <w:tcBorders>
              <w:top w:val="single" w:sz="4" w:space="0" w:color="000000"/>
              <w:left w:val="single" w:sz="4" w:space="0" w:color="000000"/>
              <w:bottom w:val="single" w:sz="4" w:space="0" w:color="000000"/>
              <w:right w:val="nil"/>
            </w:tcBorders>
            <w:vAlign w:val="center"/>
            <w:hideMark/>
          </w:tcPr>
          <w:p w14:paraId="5D05AB12" w14:textId="77777777" w:rsidR="00FF1FDA" w:rsidRPr="00FF1FDA" w:rsidRDefault="00FF1FDA" w:rsidP="00FF1FDA">
            <w:pPr>
              <w:snapToGrid w:val="0"/>
              <w:ind w:firstLine="34"/>
              <w:jc w:val="center"/>
              <w:rPr>
                <w:sz w:val="20"/>
                <w:szCs w:val="20"/>
              </w:rPr>
            </w:pPr>
            <w:r w:rsidRPr="00FF1FDA">
              <w:rPr>
                <w:sz w:val="20"/>
                <w:szCs w:val="20"/>
              </w:rPr>
              <w:t>40</w:t>
            </w:r>
          </w:p>
        </w:tc>
        <w:tc>
          <w:tcPr>
            <w:tcW w:w="989" w:type="dxa"/>
            <w:tcBorders>
              <w:top w:val="single" w:sz="4" w:space="0" w:color="000000"/>
              <w:left w:val="single" w:sz="4" w:space="0" w:color="000000"/>
              <w:bottom w:val="single" w:sz="4" w:space="0" w:color="000000"/>
              <w:right w:val="nil"/>
            </w:tcBorders>
            <w:vAlign w:val="center"/>
            <w:hideMark/>
          </w:tcPr>
          <w:p w14:paraId="3D80BC3D" w14:textId="77777777" w:rsidR="00FF1FDA" w:rsidRPr="00FF1FDA" w:rsidRDefault="00FF1FDA" w:rsidP="00FF1FDA">
            <w:pPr>
              <w:snapToGrid w:val="0"/>
              <w:ind w:firstLine="34"/>
              <w:jc w:val="center"/>
              <w:rPr>
                <w:sz w:val="20"/>
                <w:szCs w:val="20"/>
              </w:rPr>
            </w:pPr>
            <w:r w:rsidRPr="00FF1FDA">
              <w:rPr>
                <w:sz w:val="20"/>
                <w:szCs w:val="20"/>
              </w:rPr>
              <w:t>2</w:t>
            </w:r>
          </w:p>
        </w:tc>
        <w:tc>
          <w:tcPr>
            <w:tcW w:w="1118" w:type="dxa"/>
            <w:tcBorders>
              <w:top w:val="single" w:sz="4" w:space="0" w:color="000000"/>
              <w:left w:val="single" w:sz="4" w:space="0" w:color="000000"/>
              <w:bottom w:val="single" w:sz="4" w:space="0" w:color="000000"/>
              <w:right w:val="nil"/>
            </w:tcBorders>
            <w:hideMark/>
          </w:tcPr>
          <w:p w14:paraId="0EC23CD1" w14:textId="77777777" w:rsidR="00FF1FDA" w:rsidRPr="00FF1FDA" w:rsidRDefault="00FF1FDA" w:rsidP="00FF1FDA">
            <w:pPr>
              <w:snapToGrid w:val="0"/>
              <w:ind w:firstLine="34"/>
              <w:jc w:val="center"/>
              <w:rPr>
                <w:sz w:val="20"/>
                <w:szCs w:val="20"/>
              </w:rPr>
            </w:pPr>
            <w:r w:rsidRPr="00FF1FDA">
              <w:rPr>
                <w:sz w:val="20"/>
                <w:szCs w:val="20"/>
              </w:rPr>
              <w:t>50</w:t>
            </w:r>
          </w:p>
        </w:tc>
        <w:tc>
          <w:tcPr>
            <w:tcW w:w="1176" w:type="dxa"/>
            <w:tcBorders>
              <w:top w:val="single" w:sz="4" w:space="0" w:color="000000"/>
              <w:left w:val="single" w:sz="4" w:space="0" w:color="000000"/>
              <w:bottom w:val="single" w:sz="4" w:space="0" w:color="000000"/>
              <w:right w:val="single" w:sz="4" w:space="0" w:color="000000"/>
            </w:tcBorders>
            <w:hideMark/>
          </w:tcPr>
          <w:p w14:paraId="4CA3CA6F" w14:textId="77777777" w:rsidR="00FF1FDA" w:rsidRPr="00FF1FDA" w:rsidRDefault="00FF1FDA" w:rsidP="00FF1FDA">
            <w:pPr>
              <w:snapToGrid w:val="0"/>
              <w:ind w:firstLine="34"/>
              <w:jc w:val="center"/>
              <w:rPr>
                <w:sz w:val="20"/>
                <w:szCs w:val="20"/>
              </w:rPr>
            </w:pPr>
            <w:r w:rsidRPr="00FF1FDA">
              <w:rPr>
                <w:sz w:val="20"/>
                <w:szCs w:val="20"/>
              </w:rPr>
              <w:t>40</w:t>
            </w:r>
          </w:p>
        </w:tc>
      </w:tr>
      <w:tr w:rsidR="00FF1FDA" w14:paraId="65BC81BB" w14:textId="77777777" w:rsidTr="00E51A15">
        <w:trPr>
          <w:trHeight w:val="70"/>
        </w:trPr>
        <w:tc>
          <w:tcPr>
            <w:tcW w:w="987" w:type="dxa"/>
            <w:tcBorders>
              <w:top w:val="single" w:sz="4" w:space="0" w:color="000000"/>
              <w:left w:val="single" w:sz="4" w:space="0" w:color="000000"/>
              <w:bottom w:val="single" w:sz="4" w:space="0" w:color="000000"/>
              <w:right w:val="nil"/>
            </w:tcBorders>
            <w:vAlign w:val="center"/>
            <w:hideMark/>
          </w:tcPr>
          <w:p w14:paraId="235189EA" w14:textId="77777777" w:rsidR="00FF1FDA" w:rsidRPr="00FF1FDA" w:rsidRDefault="00FF1FDA" w:rsidP="00FF1FDA">
            <w:pPr>
              <w:snapToGrid w:val="0"/>
              <w:ind w:firstLine="34"/>
              <w:jc w:val="center"/>
              <w:rPr>
                <w:sz w:val="20"/>
                <w:szCs w:val="20"/>
              </w:rPr>
            </w:pPr>
            <w:r w:rsidRPr="00FF1FDA">
              <w:rPr>
                <w:sz w:val="20"/>
                <w:szCs w:val="20"/>
              </w:rPr>
              <w:t>0</w:t>
            </w:r>
          </w:p>
        </w:tc>
        <w:tc>
          <w:tcPr>
            <w:tcW w:w="1117" w:type="dxa"/>
            <w:tcBorders>
              <w:top w:val="single" w:sz="4" w:space="0" w:color="000000"/>
              <w:left w:val="single" w:sz="4" w:space="0" w:color="000000"/>
              <w:bottom w:val="single" w:sz="4" w:space="0" w:color="000000"/>
              <w:right w:val="nil"/>
            </w:tcBorders>
            <w:vAlign w:val="center"/>
            <w:hideMark/>
          </w:tcPr>
          <w:p w14:paraId="0A24A7C2" w14:textId="77777777" w:rsidR="00FF1FDA" w:rsidRPr="00FF1FDA" w:rsidRDefault="00FF1FDA" w:rsidP="00FF1FDA">
            <w:pPr>
              <w:snapToGrid w:val="0"/>
              <w:ind w:firstLine="34"/>
              <w:jc w:val="center"/>
              <w:rPr>
                <w:sz w:val="20"/>
                <w:szCs w:val="20"/>
              </w:rPr>
            </w:pPr>
            <w:r w:rsidRPr="00FF1FDA">
              <w:rPr>
                <w:sz w:val="20"/>
                <w:szCs w:val="20"/>
              </w:rPr>
              <w:t>50</w:t>
            </w:r>
          </w:p>
        </w:tc>
        <w:tc>
          <w:tcPr>
            <w:tcW w:w="1120" w:type="dxa"/>
            <w:tcBorders>
              <w:top w:val="single" w:sz="4" w:space="0" w:color="000000"/>
              <w:left w:val="single" w:sz="4" w:space="0" w:color="000000"/>
              <w:bottom w:val="single" w:sz="4" w:space="0" w:color="000000"/>
              <w:right w:val="nil"/>
            </w:tcBorders>
            <w:vAlign w:val="center"/>
            <w:hideMark/>
          </w:tcPr>
          <w:p w14:paraId="3B447779" w14:textId="77777777" w:rsidR="00FF1FDA" w:rsidRPr="00FF1FDA" w:rsidRDefault="00FF1FDA" w:rsidP="00FF1FDA">
            <w:pPr>
              <w:snapToGrid w:val="0"/>
              <w:ind w:firstLine="34"/>
              <w:jc w:val="center"/>
              <w:rPr>
                <w:sz w:val="20"/>
                <w:szCs w:val="20"/>
              </w:rPr>
            </w:pPr>
            <w:r w:rsidRPr="00FF1FDA">
              <w:rPr>
                <w:sz w:val="20"/>
                <w:szCs w:val="20"/>
              </w:rPr>
              <w:t>40</w:t>
            </w:r>
          </w:p>
        </w:tc>
        <w:tc>
          <w:tcPr>
            <w:tcW w:w="989" w:type="dxa"/>
            <w:tcBorders>
              <w:top w:val="single" w:sz="4" w:space="0" w:color="000000"/>
              <w:left w:val="single" w:sz="4" w:space="0" w:color="000000"/>
              <w:bottom w:val="single" w:sz="4" w:space="0" w:color="000000"/>
              <w:right w:val="nil"/>
            </w:tcBorders>
            <w:vAlign w:val="center"/>
            <w:hideMark/>
          </w:tcPr>
          <w:p w14:paraId="4CA82710" w14:textId="77777777" w:rsidR="00FF1FDA" w:rsidRPr="00FF1FDA" w:rsidRDefault="00FF1FDA" w:rsidP="00FF1FDA">
            <w:pPr>
              <w:snapToGrid w:val="0"/>
              <w:ind w:firstLine="34"/>
              <w:jc w:val="center"/>
              <w:rPr>
                <w:sz w:val="20"/>
                <w:szCs w:val="20"/>
              </w:rPr>
            </w:pPr>
            <w:r w:rsidRPr="00FF1FDA">
              <w:rPr>
                <w:sz w:val="20"/>
                <w:szCs w:val="20"/>
              </w:rPr>
              <w:t>0</w:t>
            </w:r>
          </w:p>
        </w:tc>
        <w:tc>
          <w:tcPr>
            <w:tcW w:w="1118" w:type="dxa"/>
            <w:tcBorders>
              <w:top w:val="single" w:sz="4" w:space="0" w:color="000000"/>
              <w:left w:val="single" w:sz="4" w:space="0" w:color="000000"/>
              <w:bottom w:val="single" w:sz="4" w:space="0" w:color="000000"/>
              <w:right w:val="nil"/>
            </w:tcBorders>
            <w:vAlign w:val="center"/>
            <w:hideMark/>
          </w:tcPr>
          <w:p w14:paraId="69EF5CF0" w14:textId="77777777" w:rsidR="00FF1FDA" w:rsidRPr="00FF1FDA" w:rsidRDefault="00FF1FDA" w:rsidP="00FF1FDA">
            <w:pPr>
              <w:snapToGrid w:val="0"/>
              <w:ind w:firstLine="34"/>
              <w:jc w:val="center"/>
              <w:rPr>
                <w:sz w:val="20"/>
                <w:szCs w:val="20"/>
              </w:rPr>
            </w:pPr>
            <w:r w:rsidRPr="00FF1FDA">
              <w:rPr>
                <w:sz w:val="20"/>
                <w:szCs w:val="20"/>
              </w:rPr>
              <w:t>50</w:t>
            </w:r>
          </w:p>
        </w:tc>
        <w:tc>
          <w:tcPr>
            <w:tcW w:w="1120" w:type="dxa"/>
            <w:tcBorders>
              <w:top w:val="single" w:sz="4" w:space="0" w:color="000000"/>
              <w:left w:val="single" w:sz="4" w:space="0" w:color="000000"/>
              <w:bottom w:val="single" w:sz="4" w:space="0" w:color="000000"/>
              <w:right w:val="nil"/>
            </w:tcBorders>
            <w:vAlign w:val="center"/>
            <w:hideMark/>
          </w:tcPr>
          <w:p w14:paraId="1ECD5202" w14:textId="77777777" w:rsidR="00FF1FDA" w:rsidRPr="00FF1FDA" w:rsidRDefault="00FF1FDA" w:rsidP="00FF1FDA">
            <w:pPr>
              <w:snapToGrid w:val="0"/>
              <w:ind w:firstLine="34"/>
              <w:jc w:val="center"/>
              <w:rPr>
                <w:sz w:val="20"/>
                <w:szCs w:val="20"/>
              </w:rPr>
            </w:pPr>
            <w:r w:rsidRPr="00FF1FDA">
              <w:rPr>
                <w:sz w:val="20"/>
                <w:szCs w:val="20"/>
              </w:rPr>
              <w:t>40</w:t>
            </w:r>
          </w:p>
        </w:tc>
        <w:tc>
          <w:tcPr>
            <w:tcW w:w="989" w:type="dxa"/>
            <w:tcBorders>
              <w:top w:val="single" w:sz="4" w:space="0" w:color="000000"/>
              <w:left w:val="single" w:sz="4" w:space="0" w:color="000000"/>
              <w:bottom w:val="single" w:sz="4" w:space="0" w:color="000000"/>
              <w:right w:val="nil"/>
            </w:tcBorders>
            <w:vAlign w:val="center"/>
            <w:hideMark/>
          </w:tcPr>
          <w:p w14:paraId="45CFE301" w14:textId="77777777" w:rsidR="00FF1FDA" w:rsidRPr="00FF1FDA" w:rsidRDefault="00FF1FDA" w:rsidP="00FF1FDA">
            <w:pPr>
              <w:snapToGrid w:val="0"/>
              <w:ind w:firstLine="34"/>
              <w:jc w:val="center"/>
              <w:rPr>
                <w:sz w:val="20"/>
                <w:szCs w:val="20"/>
              </w:rPr>
            </w:pPr>
            <w:r w:rsidRPr="00FF1FDA">
              <w:rPr>
                <w:sz w:val="20"/>
                <w:szCs w:val="20"/>
              </w:rPr>
              <w:t>0</w:t>
            </w:r>
          </w:p>
        </w:tc>
        <w:tc>
          <w:tcPr>
            <w:tcW w:w="1118" w:type="dxa"/>
            <w:tcBorders>
              <w:top w:val="single" w:sz="4" w:space="0" w:color="000000"/>
              <w:left w:val="single" w:sz="4" w:space="0" w:color="000000"/>
              <w:bottom w:val="single" w:sz="4" w:space="0" w:color="000000"/>
              <w:right w:val="nil"/>
            </w:tcBorders>
            <w:hideMark/>
          </w:tcPr>
          <w:p w14:paraId="534473C1" w14:textId="77777777" w:rsidR="00FF1FDA" w:rsidRPr="00FF1FDA" w:rsidRDefault="00FF1FDA" w:rsidP="00FF1FDA">
            <w:pPr>
              <w:snapToGrid w:val="0"/>
              <w:ind w:firstLine="34"/>
              <w:jc w:val="center"/>
              <w:rPr>
                <w:sz w:val="20"/>
                <w:szCs w:val="20"/>
              </w:rPr>
            </w:pPr>
            <w:r w:rsidRPr="00FF1FDA">
              <w:rPr>
                <w:sz w:val="20"/>
                <w:szCs w:val="20"/>
              </w:rPr>
              <w:t>50</w:t>
            </w:r>
          </w:p>
        </w:tc>
        <w:tc>
          <w:tcPr>
            <w:tcW w:w="1176" w:type="dxa"/>
            <w:tcBorders>
              <w:top w:val="single" w:sz="4" w:space="0" w:color="000000"/>
              <w:left w:val="single" w:sz="4" w:space="0" w:color="000000"/>
              <w:bottom w:val="single" w:sz="4" w:space="0" w:color="000000"/>
              <w:right w:val="single" w:sz="4" w:space="0" w:color="000000"/>
            </w:tcBorders>
            <w:hideMark/>
          </w:tcPr>
          <w:p w14:paraId="04199D84" w14:textId="77777777" w:rsidR="00FF1FDA" w:rsidRPr="00FF1FDA" w:rsidRDefault="00FF1FDA" w:rsidP="00FF1FDA">
            <w:pPr>
              <w:snapToGrid w:val="0"/>
              <w:ind w:firstLine="34"/>
              <w:jc w:val="center"/>
              <w:rPr>
                <w:sz w:val="20"/>
                <w:szCs w:val="20"/>
              </w:rPr>
            </w:pPr>
            <w:r w:rsidRPr="00FF1FDA">
              <w:rPr>
                <w:sz w:val="20"/>
                <w:szCs w:val="20"/>
              </w:rPr>
              <w:t>40</w:t>
            </w:r>
          </w:p>
        </w:tc>
      </w:tr>
      <w:tr w:rsidR="00FF1FDA" w14:paraId="7F6E2E87" w14:textId="77777777" w:rsidTr="00E51A15">
        <w:trPr>
          <w:trHeight w:val="70"/>
        </w:trPr>
        <w:tc>
          <w:tcPr>
            <w:tcW w:w="987" w:type="dxa"/>
            <w:tcBorders>
              <w:top w:val="single" w:sz="4" w:space="0" w:color="000000"/>
              <w:left w:val="single" w:sz="4" w:space="0" w:color="000000"/>
              <w:bottom w:val="single" w:sz="4" w:space="0" w:color="000000"/>
              <w:right w:val="nil"/>
            </w:tcBorders>
            <w:vAlign w:val="center"/>
            <w:hideMark/>
          </w:tcPr>
          <w:p w14:paraId="0BC9C64B" w14:textId="77777777" w:rsidR="00FF1FDA" w:rsidRPr="00FF1FDA" w:rsidRDefault="00FF1FDA" w:rsidP="00FF1FDA">
            <w:pPr>
              <w:snapToGrid w:val="0"/>
              <w:ind w:firstLine="34"/>
              <w:jc w:val="center"/>
              <w:rPr>
                <w:sz w:val="20"/>
                <w:szCs w:val="20"/>
              </w:rPr>
            </w:pPr>
            <w:r w:rsidRPr="00FF1FDA">
              <w:rPr>
                <w:sz w:val="20"/>
                <w:szCs w:val="20"/>
              </w:rPr>
              <w:t>-2</w:t>
            </w:r>
          </w:p>
        </w:tc>
        <w:tc>
          <w:tcPr>
            <w:tcW w:w="1117" w:type="dxa"/>
            <w:tcBorders>
              <w:top w:val="single" w:sz="4" w:space="0" w:color="000000"/>
              <w:left w:val="single" w:sz="4" w:space="0" w:color="000000"/>
              <w:bottom w:val="single" w:sz="4" w:space="0" w:color="000000"/>
              <w:right w:val="nil"/>
            </w:tcBorders>
            <w:vAlign w:val="center"/>
            <w:hideMark/>
          </w:tcPr>
          <w:p w14:paraId="56C8D92D" w14:textId="77777777" w:rsidR="00FF1FDA" w:rsidRPr="00FF1FDA" w:rsidRDefault="00FF1FDA" w:rsidP="00FF1FDA">
            <w:pPr>
              <w:snapToGrid w:val="0"/>
              <w:ind w:firstLine="34"/>
              <w:jc w:val="center"/>
              <w:rPr>
                <w:sz w:val="20"/>
                <w:szCs w:val="20"/>
              </w:rPr>
            </w:pPr>
            <w:r w:rsidRPr="00FF1FDA">
              <w:rPr>
                <w:sz w:val="20"/>
                <w:szCs w:val="20"/>
              </w:rPr>
              <w:t>50</w:t>
            </w:r>
          </w:p>
        </w:tc>
        <w:tc>
          <w:tcPr>
            <w:tcW w:w="1120" w:type="dxa"/>
            <w:tcBorders>
              <w:top w:val="single" w:sz="4" w:space="0" w:color="000000"/>
              <w:left w:val="single" w:sz="4" w:space="0" w:color="000000"/>
              <w:bottom w:val="single" w:sz="4" w:space="0" w:color="000000"/>
              <w:right w:val="nil"/>
            </w:tcBorders>
            <w:vAlign w:val="center"/>
            <w:hideMark/>
          </w:tcPr>
          <w:p w14:paraId="72407A72" w14:textId="77777777" w:rsidR="00FF1FDA" w:rsidRPr="00FF1FDA" w:rsidRDefault="00FF1FDA" w:rsidP="00FF1FDA">
            <w:pPr>
              <w:snapToGrid w:val="0"/>
              <w:ind w:firstLine="34"/>
              <w:jc w:val="center"/>
              <w:rPr>
                <w:sz w:val="20"/>
                <w:szCs w:val="20"/>
              </w:rPr>
            </w:pPr>
            <w:r w:rsidRPr="00FF1FDA">
              <w:rPr>
                <w:sz w:val="20"/>
                <w:szCs w:val="20"/>
              </w:rPr>
              <w:t>40</w:t>
            </w:r>
          </w:p>
        </w:tc>
        <w:tc>
          <w:tcPr>
            <w:tcW w:w="989" w:type="dxa"/>
            <w:tcBorders>
              <w:top w:val="single" w:sz="4" w:space="0" w:color="000000"/>
              <w:left w:val="single" w:sz="4" w:space="0" w:color="000000"/>
              <w:bottom w:val="single" w:sz="4" w:space="0" w:color="000000"/>
              <w:right w:val="nil"/>
            </w:tcBorders>
            <w:vAlign w:val="center"/>
            <w:hideMark/>
          </w:tcPr>
          <w:p w14:paraId="2EA66538" w14:textId="77777777" w:rsidR="00FF1FDA" w:rsidRPr="00FF1FDA" w:rsidRDefault="00FF1FDA" w:rsidP="00FF1FDA">
            <w:pPr>
              <w:snapToGrid w:val="0"/>
              <w:ind w:firstLine="34"/>
              <w:jc w:val="center"/>
              <w:rPr>
                <w:sz w:val="20"/>
                <w:szCs w:val="20"/>
              </w:rPr>
            </w:pPr>
            <w:r w:rsidRPr="00FF1FDA">
              <w:rPr>
                <w:sz w:val="20"/>
                <w:szCs w:val="20"/>
              </w:rPr>
              <w:t>-2</w:t>
            </w:r>
          </w:p>
        </w:tc>
        <w:tc>
          <w:tcPr>
            <w:tcW w:w="1118" w:type="dxa"/>
            <w:tcBorders>
              <w:top w:val="single" w:sz="4" w:space="0" w:color="000000"/>
              <w:left w:val="single" w:sz="4" w:space="0" w:color="000000"/>
              <w:bottom w:val="single" w:sz="4" w:space="0" w:color="000000"/>
              <w:right w:val="nil"/>
            </w:tcBorders>
            <w:vAlign w:val="center"/>
            <w:hideMark/>
          </w:tcPr>
          <w:p w14:paraId="4085EE49" w14:textId="77777777" w:rsidR="00FF1FDA" w:rsidRPr="00FF1FDA" w:rsidRDefault="00FF1FDA" w:rsidP="00FF1FDA">
            <w:pPr>
              <w:snapToGrid w:val="0"/>
              <w:ind w:firstLine="34"/>
              <w:jc w:val="center"/>
              <w:rPr>
                <w:sz w:val="20"/>
                <w:szCs w:val="20"/>
              </w:rPr>
            </w:pPr>
            <w:r w:rsidRPr="00FF1FDA">
              <w:rPr>
                <w:sz w:val="20"/>
                <w:szCs w:val="20"/>
              </w:rPr>
              <w:t>50</w:t>
            </w:r>
          </w:p>
        </w:tc>
        <w:tc>
          <w:tcPr>
            <w:tcW w:w="1120" w:type="dxa"/>
            <w:tcBorders>
              <w:top w:val="single" w:sz="4" w:space="0" w:color="000000"/>
              <w:left w:val="single" w:sz="4" w:space="0" w:color="000000"/>
              <w:bottom w:val="single" w:sz="4" w:space="0" w:color="000000"/>
              <w:right w:val="nil"/>
            </w:tcBorders>
            <w:vAlign w:val="center"/>
            <w:hideMark/>
          </w:tcPr>
          <w:p w14:paraId="6D13314C" w14:textId="77777777" w:rsidR="00FF1FDA" w:rsidRPr="00FF1FDA" w:rsidRDefault="00FF1FDA" w:rsidP="00FF1FDA">
            <w:pPr>
              <w:snapToGrid w:val="0"/>
              <w:ind w:firstLine="34"/>
              <w:jc w:val="center"/>
              <w:rPr>
                <w:sz w:val="20"/>
                <w:szCs w:val="20"/>
              </w:rPr>
            </w:pPr>
            <w:r w:rsidRPr="00FF1FDA">
              <w:rPr>
                <w:sz w:val="20"/>
                <w:szCs w:val="20"/>
              </w:rPr>
              <w:t>40</w:t>
            </w:r>
          </w:p>
        </w:tc>
        <w:tc>
          <w:tcPr>
            <w:tcW w:w="989" w:type="dxa"/>
            <w:tcBorders>
              <w:top w:val="single" w:sz="4" w:space="0" w:color="000000"/>
              <w:left w:val="single" w:sz="4" w:space="0" w:color="000000"/>
              <w:bottom w:val="single" w:sz="4" w:space="0" w:color="000000"/>
              <w:right w:val="nil"/>
            </w:tcBorders>
            <w:vAlign w:val="center"/>
            <w:hideMark/>
          </w:tcPr>
          <w:p w14:paraId="14571517" w14:textId="77777777" w:rsidR="00FF1FDA" w:rsidRPr="00FF1FDA" w:rsidRDefault="00FF1FDA" w:rsidP="00FF1FDA">
            <w:pPr>
              <w:snapToGrid w:val="0"/>
              <w:ind w:firstLine="34"/>
              <w:jc w:val="center"/>
              <w:rPr>
                <w:sz w:val="20"/>
                <w:szCs w:val="20"/>
              </w:rPr>
            </w:pPr>
            <w:r w:rsidRPr="00FF1FDA">
              <w:rPr>
                <w:sz w:val="20"/>
                <w:szCs w:val="20"/>
              </w:rPr>
              <w:t>-2</w:t>
            </w:r>
          </w:p>
        </w:tc>
        <w:tc>
          <w:tcPr>
            <w:tcW w:w="1118" w:type="dxa"/>
            <w:tcBorders>
              <w:top w:val="single" w:sz="4" w:space="0" w:color="000000"/>
              <w:left w:val="single" w:sz="4" w:space="0" w:color="000000"/>
              <w:bottom w:val="single" w:sz="4" w:space="0" w:color="000000"/>
              <w:right w:val="nil"/>
            </w:tcBorders>
            <w:hideMark/>
          </w:tcPr>
          <w:p w14:paraId="6BD0DD28" w14:textId="77777777" w:rsidR="00FF1FDA" w:rsidRPr="00FF1FDA" w:rsidRDefault="00FF1FDA" w:rsidP="00FF1FDA">
            <w:pPr>
              <w:snapToGrid w:val="0"/>
              <w:ind w:firstLine="34"/>
              <w:jc w:val="center"/>
              <w:rPr>
                <w:sz w:val="20"/>
                <w:szCs w:val="20"/>
              </w:rPr>
            </w:pPr>
            <w:r w:rsidRPr="00FF1FDA">
              <w:rPr>
                <w:sz w:val="20"/>
                <w:szCs w:val="20"/>
              </w:rPr>
              <w:t>50</w:t>
            </w:r>
          </w:p>
        </w:tc>
        <w:tc>
          <w:tcPr>
            <w:tcW w:w="1176" w:type="dxa"/>
            <w:tcBorders>
              <w:top w:val="single" w:sz="4" w:space="0" w:color="000000"/>
              <w:left w:val="single" w:sz="4" w:space="0" w:color="000000"/>
              <w:bottom w:val="single" w:sz="4" w:space="0" w:color="000000"/>
              <w:right w:val="single" w:sz="4" w:space="0" w:color="000000"/>
            </w:tcBorders>
            <w:hideMark/>
          </w:tcPr>
          <w:p w14:paraId="46C14483" w14:textId="77777777" w:rsidR="00FF1FDA" w:rsidRPr="00FF1FDA" w:rsidRDefault="00FF1FDA" w:rsidP="00FF1FDA">
            <w:pPr>
              <w:snapToGrid w:val="0"/>
              <w:ind w:firstLine="34"/>
              <w:jc w:val="center"/>
              <w:rPr>
                <w:sz w:val="20"/>
                <w:szCs w:val="20"/>
              </w:rPr>
            </w:pPr>
            <w:r w:rsidRPr="00FF1FDA">
              <w:rPr>
                <w:sz w:val="20"/>
                <w:szCs w:val="20"/>
              </w:rPr>
              <w:t>40</w:t>
            </w:r>
          </w:p>
        </w:tc>
      </w:tr>
      <w:tr w:rsidR="00FF1FDA" w14:paraId="2162CD2D" w14:textId="77777777" w:rsidTr="00E51A15">
        <w:trPr>
          <w:trHeight w:val="70"/>
        </w:trPr>
        <w:tc>
          <w:tcPr>
            <w:tcW w:w="987" w:type="dxa"/>
            <w:tcBorders>
              <w:top w:val="single" w:sz="4" w:space="0" w:color="000000"/>
              <w:left w:val="single" w:sz="4" w:space="0" w:color="000000"/>
              <w:bottom w:val="single" w:sz="4" w:space="0" w:color="000000"/>
              <w:right w:val="nil"/>
            </w:tcBorders>
            <w:vAlign w:val="center"/>
            <w:hideMark/>
          </w:tcPr>
          <w:p w14:paraId="40FBE22F" w14:textId="77777777" w:rsidR="00FF1FDA" w:rsidRPr="00FF1FDA" w:rsidRDefault="00FF1FDA" w:rsidP="00FF1FDA">
            <w:pPr>
              <w:snapToGrid w:val="0"/>
              <w:ind w:firstLine="34"/>
              <w:jc w:val="center"/>
              <w:rPr>
                <w:sz w:val="20"/>
                <w:szCs w:val="20"/>
              </w:rPr>
            </w:pPr>
            <w:r w:rsidRPr="00FF1FDA">
              <w:rPr>
                <w:sz w:val="20"/>
                <w:szCs w:val="20"/>
              </w:rPr>
              <w:t>-4</w:t>
            </w:r>
          </w:p>
        </w:tc>
        <w:tc>
          <w:tcPr>
            <w:tcW w:w="1117" w:type="dxa"/>
            <w:tcBorders>
              <w:top w:val="single" w:sz="4" w:space="0" w:color="000000"/>
              <w:left w:val="single" w:sz="4" w:space="0" w:color="000000"/>
              <w:bottom w:val="single" w:sz="4" w:space="0" w:color="000000"/>
              <w:right w:val="nil"/>
            </w:tcBorders>
            <w:vAlign w:val="center"/>
            <w:hideMark/>
          </w:tcPr>
          <w:p w14:paraId="1A2109B5" w14:textId="77777777" w:rsidR="00FF1FDA" w:rsidRPr="00FF1FDA" w:rsidRDefault="00FF1FDA" w:rsidP="00FF1FDA">
            <w:pPr>
              <w:snapToGrid w:val="0"/>
              <w:ind w:firstLine="34"/>
              <w:jc w:val="center"/>
              <w:rPr>
                <w:sz w:val="20"/>
                <w:szCs w:val="20"/>
              </w:rPr>
            </w:pPr>
            <w:r w:rsidRPr="00FF1FDA">
              <w:rPr>
                <w:sz w:val="20"/>
                <w:szCs w:val="20"/>
              </w:rPr>
              <w:t>55</w:t>
            </w:r>
          </w:p>
        </w:tc>
        <w:tc>
          <w:tcPr>
            <w:tcW w:w="1120" w:type="dxa"/>
            <w:tcBorders>
              <w:top w:val="single" w:sz="4" w:space="0" w:color="000000"/>
              <w:left w:val="single" w:sz="4" w:space="0" w:color="000000"/>
              <w:bottom w:val="single" w:sz="4" w:space="0" w:color="000000"/>
              <w:right w:val="nil"/>
            </w:tcBorders>
            <w:vAlign w:val="center"/>
            <w:hideMark/>
          </w:tcPr>
          <w:p w14:paraId="007E1610" w14:textId="77777777" w:rsidR="00FF1FDA" w:rsidRPr="00FF1FDA" w:rsidRDefault="00FF1FDA" w:rsidP="00FF1FDA">
            <w:pPr>
              <w:snapToGrid w:val="0"/>
              <w:ind w:firstLine="34"/>
              <w:jc w:val="center"/>
              <w:rPr>
                <w:sz w:val="20"/>
                <w:szCs w:val="20"/>
              </w:rPr>
            </w:pPr>
            <w:r w:rsidRPr="00FF1FDA">
              <w:rPr>
                <w:sz w:val="20"/>
                <w:szCs w:val="20"/>
              </w:rPr>
              <w:t>45</w:t>
            </w:r>
          </w:p>
        </w:tc>
        <w:tc>
          <w:tcPr>
            <w:tcW w:w="989" w:type="dxa"/>
            <w:tcBorders>
              <w:top w:val="single" w:sz="4" w:space="0" w:color="000000"/>
              <w:left w:val="single" w:sz="4" w:space="0" w:color="000000"/>
              <w:bottom w:val="single" w:sz="4" w:space="0" w:color="000000"/>
              <w:right w:val="nil"/>
            </w:tcBorders>
            <w:vAlign w:val="center"/>
            <w:hideMark/>
          </w:tcPr>
          <w:p w14:paraId="002104DC" w14:textId="77777777" w:rsidR="00FF1FDA" w:rsidRPr="00FF1FDA" w:rsidRDefault="00FF1FDA" w:rsidP="00FF1FDA">
            <w:pPr>
              <w:snapToGrid w:val="0"/>
              <w:ind w:firstLine="34"/>
              <w:jc w:val="center"/>
              <w:rPr>
                <w:sz w:val="20"/>
                <w:szCs w:val="20"/>
              </w:rPr>
            </w:pPr>
            <w:r w:rsidRPr="00FF1FDA">
              <w:rPr>
                <w:sz w:val="20"/>
                <w:szCs w:val="20"/>
              </w:rPr>
              <w:t>-4</w:t>
            </w:r>
          </w:p>
        </w:tc>
        <w:tc>
          <w:tcPr>
            <w:tcW w:w="1118" w:type="dxa"/>
            <w:tcBorders>
              <w:top w:val="single" w:sz="4" w:space="0" w:color="000000"/>
              <w:left w:val="single" w:sz="4" w:space="0" w:color="000000"/>
              <w:bottom w:val="single" w:sz="4" w:space="0" w:color="000000"/>
              <w:right w:val="nil"/>
            </w:tcBorders>
            <w:vAlign w:val="center"/>
            <w:hideMark/>
          </w:tcPr>
          <w:p w14:paraId="0DC42360" w14:textId="77777777" w:rsidR="00FF1FDA" w:rsidRPr="00FF1FDA" w:rsidRDefault="00FF1FDA" w:rsidP="00FF1FDA">
            <w:pPr>
              <w:snapToGrid w:val="0"/>
              <w:ind w:firstLine="34"/>
              <w:jc w:val="center"/>
              <w:rPr>
                <w:sz w:val="20"/>
                <w:szCs w:val="20"/>
              </w:rPr>
            </w:pPr>
            <w:r w:rsidRPr="00FF1FDA">
              <w:rPr>
                <w:sz w:val="20"/>
                <w:szCs w:val="20"/>
              </w:rPr>
              <w:t>55</w:t>
            </w:r>
          </w:p>
        </w:tc>
        <w:tc>
          <w:tcPr>
            <w:tcW w:w="1120" w:type="dxa"/>
            <w:tcBorders>
              <w:top w:val="single" w:sz="4" w:space="0" w:color="000000"/>
              <w:left w:val="single" w:sz="4" w:space="0" w:color="000000"/>
              <w:bottom w:val="single" w:sz="4" w:space="0" w:color="000000"/>
              <w:right w:val="nil"/>
            </w:tcBorders>
            <w:vAlign w:val="center"/>
            <w:hideMark/>
          </w:tcPr>
          <w:p w14:paraId="388DC25F" w14:textId="77777777" w:rsidR="00FF1FDA" w:rsidRPr="00FF1FDA" w:rsidRDefault="00FF1FDA" w:rsidP="00FF1FDA">
            <w:pPr>
              <w:snapToGrid w:val="0"/>
              <w:ind w:firstLine="34"/>
              <w:jc w:val="center"/>
              <w:rPr>
                <w:sz w:val="20"/>
                <w:szCs w:val="20"/>
              </w:rPr>
            </w:pPr>
            <w:r w:rsidRPr="00FF1FDA">
              <w:rPr>
                <w:sz w:val="20"/>
                <w:szCs w:val="20"/>
              </w:rPr>
              <w:t>45</w:t>
            </w:r>
          </w:p>
        </w:tc>
        <w:tc>
          <w:tcPr>
            <w:tcW w:w="989" w:type="dxa"/>
            <w:tcBorders>
              <w:top w:val="single" w:sz="4" w:space="0" w:color="000000"/>
              <w:left w:val="single" w:sz="4" w:space="0" w:color="000000"/>
              <w:bottom w:val="single" w:sz="4" w:space="0" w:color="000000"/>
              <w:right w:val="nil"/>
            </w:tcBorders>
            <w:vAlign w:val="center"/>
            <w:hideMark/>
          </w:tcPr>
          <w:p w14:paraId="31669632" w14:textId="77777777" w:rsidR="00FF1FDA" w:rsidRPr="00FF1FDA" w:rsidRDefault="00FF1FDA" w:rsidP="00FF1FDA">
            <w:pPr>
              <w:snapToGrid w:val="0"/>
              <w:ind w:firstLine="34"/>
              <w:jc w:val="center"/>
              <w:rPr>
                <w:sz w:val="20"/>
                <w:szCs w:val="20"/>
              </w:rPr>
            </w:pPr>
            <w:r w:rsidRPr="00FF1FDA">
              <w:rPr>
                <w:sz w:val="20"/>
                <w:szCs w:val="20"/>
              </w:rPr>
              <w:t>-4</w:t>
            </w:r>
          </w:p>
        </w:tc>
        <w:tc>
          <w:tcPr>
            <w:tcW w:w="1118" w:type="dxa"/>
            <w:tcBorders>
              <w:top w:val="single" w:sz="4" w:space="0" w:color="000000"/>
              <w:left w:val="single" w:sz="4" w:space="0" w:color="000000"/>
              <w:bottom w:val="single" w:sz="4" w:space="0" w:color="000000"/>
              <w:right w:val="nil"/>
            </w:tcBorders>
            <w:hideMark/>
          </w:tcPr>
          <w:p w14:paraId="479CD448" w14:textId="77777777" w:rsidR="00FF1FDA" w:rsidRPr="00FF1FDA" w:rsidRDefault="00FF1FDA" w:rsidP="00FF1FDA">
            <w:pPr>
              <w:snapToGrid w:val="0"/>
              <w:ind w:firstLine="34"/>
              <w:jc w:val="center"/>
              <w:rPr>
                <w:sz w:val="20"/>
                <w:szCs w:val="20"/>
              </w:rPr>
            </w:pPr>
            <w:r w:rsidRPr="00FF1FDA">
              <w:rPr>
                <w:sz w:val="20"/>
                <w:szCs w:val="20"/>
              </w:rPr>
              <w:t>55</w:t>
            </w:r>
          </w:p>
        </w:tc>
        <w:tc>
          <w:tcPr>
            <w:tcW w:w="1176" w:type="dxa"/>
            <w:tcBorders>
              <w:top w:val="single" w:sz="4" w:space="0" w:color="000000"/>
              <w:left w:val="single" w:sz="4" w:space="0" w:color="000000"/>
              <w:bottom w:val="single" w:sz="4" w:space="0" w:color="000000"/>
              <w:right w:val="single" w:sz="4" w:space="0" w:color="000000"/>
            </w:tcBorders>
            <w:hideMark/>
          </w:tcPr>
          <w:p w14:paraId="66889902" w14:textId="77777777" w:rsidR="00FF1FDA" w:rsidRPr="00FF1FDA" w:rsidRDefault="00FF1FDA" w:rsidP="00FF1FDA">
            <w:pPr>
              <w:snapToGrid w:val="0"/>
              <w:ind w:firstLine="34"/>
              <w:jc w:val="center"/>
              <w:rPr>
                <w:sz w:val="20"/>
                <w:szCs w:val="20"/>
              </w:rPr>
            </w:pPr>
            <w:r w:rsidRPr="00FF1FDA">
              <w:rPr>
                <w:sz w:val="20"/>
                <w:szCs w:val="20"/>
              </w:rPr>
              <w:t>45</w:t>
            </w:r>
          </w:p>
        </w:tc>
      </w:tr>
      <w:tr w:rsidR="00FF1FDA" w14:paraId="427F30C7" w14:textId="77777777" w:rsidTr="00E51A15">
        <w:trPr>
          <w:trHeight w:val="70"/>
        </w:trPr>
        <w:tc>
          <w:tcPr>
            <w:tcW w:w="987" w:type="dxa"/>
            <w:tcBorders>
              <w:top w:val="single" w:sz="4" w:space="0" w:color="000000"/>
              <w:left w:val="single" w:sz="4" w:space="0" w:color="000000"/>
              <w:bottom w:val="single" w:sz="4" w:space="0" w:color="000000"/>
              <w:right w:val="nil"/>
            </w:tcBorders>
            <w:vAlign w:val="center"/>
            <w:hideMark/>
          </w:tcPr>
          <w:p w14:paraId="6665FCF4" w14:textId="77777777" w:rsidR="00FF1FDA" w:rsidRPr="00FF1FDA" w:rsidRDefault="00FF1FDA" w:rsidP="00FF1FDA">
            <w:pPr>
              <w:snapToGrid w:val="0"/>
              <w:ind w:firstLine="34"/>
              <w:jc w:val="center"/>
              <w:rPr>
                <w:sz w:val="20"/>
                <w:szCs w:val="20"/>
              </w:rPr>
            </w:pPr>
            <w:r w:rsidRPr="00FF1FDA">
              <w:rPr>
                <w:sz w:val="20"/>
                <w:szCs w:val="20"/>
              </w:rPr>
              <w:t>-6</w:t>
            </w:r>
          </w:p>
        </w:tc>
        <w:tc>
          <w:tcPr>
            <w:tcW w:w="1117" w:type="dxa"/>
            <w:tcBorders>
              <w:top w:val="single" w:sz="4" w:space="0" w:color="000000"/>
              <w:left w:val="single" w:sz="4" w:space="0" w:color="000000"/>
              <w:bottom w:val="single" w:sz="4" w:space="0" w:color="000000"/>
              <w:right w:val="nil"/>
            </w:tcBorders>
            <w:vAlign w:val="center"/>
            <w:hideMark/>
          </w:tcPr>
          <w:p w14:paraId="71A61306" w14:textId="77777777" w:rsidR="00FF1FDA" w:rsidRPr="00FF1FDA" w:rsidRDefault="00FF1FDA" w:rsidP="00FF1FDA">
            <w:pPr>
              <w:snapToGrid w:val="0"/>
              <w:ind w:firstLine="34"/>
              <w:jc w:val="center"/>
              <w:rPr>
                <w:sz w:val="20"/>
                <w:szCs w:val="20"/>
              </w:rPr>
            </w:pPr>
            <w:r w:rsidRPr="00FF1FDA">
              <w:rPr>
                <w:sz w:val="20"/>
                <w:szCs w:val="20"/>
              </w:rPr>
              <w:t>55</w:t>
            </w:r>
          </w:p>
        </w:tc>
        <w:tc>
          <w:tcPr>
            <w:tcW w:w="1120" w:type="dxa"/>
            <w:tcBorders>
              <w:top w:val="single" w:sz="4" w:space="0" w:color="000000"/>
              <w:left w:val="single" w:sz="4" w:space="0" w:color="000000"/>
              <w:bottom w:val="single" w:sz="4" w:space="0" w:color="000000"/>
              <w:right w:val="nil"/>
            </w:tcBorders>
            <w:vAlign w:val="center"/>
            <w:hideMark/>
          </w:tcPr>
          <w:p w14:paraId="0B34CD16" w14:textId="77777777" w:rsidR="00FF1FDA" w:rsidRPr="00FF1FDA" w:rsidRDefault="00FF1FDA" w:rsidP="00FF1FDA">
            <w:pPr>
              <w:snapToGrid w:val="0"/>
              <w:ind w:firstLine="34"/>
              <w:jc w:val="center"/>
              <w:rPr>
                <w:sz w:val="20"/>
                <w:szCs w:val="20"/>
              </w:rPr>
            </w:pPr>
            <w:r w:rsidRPr="00FF1FDA">
              <w:rPr>
                <w:sz w:val="20"/>
                <w:szCs w:val="20"/>
              </w:rPr>
              <w:t>45</w:t>
            </w:r>
          </w:p>
        </w:tc>
        <w:tc>
          <w:tcPr>
            <w:tcW w:w="989" w:type="dxa"/>
            <w:tcBorders>
              <w:top w:val="single" w:sz="4" w:space="0" w:color="000000"/>
              <w:left w:val="single" w:sz="4" w:space="0" w:color="000000"/>
              <w:bottom w:val="single" w:sz="4" w:space="0" w:color="000000"/>
              <w:right w:val="nil"/>
            </w:tcBorders>
            <w:vAlign w:val="center"/>
            <w:hideMark/>
          </w:tcPr>
          <w:p w14:paraId="03AC7ADF" w14:textId="77777777" w:rsidR="00FF1FDA" w:rsidRPr="00FF1FDA" w:rsidRDefault="00FF1FDA" w:rsidP="00FF1FDA">
            <w:pPr>
              <w:snapToGrid w:val="0"/>
              <w:ind w:firstLine="34"/>
              <w:jc w:val="center"/>
              <w:rPr>
                <w:sz w:val="20"/>
                <w:szCs w:val="20"/>
              </w:rPr>
            </w:pPr>
            <w:r w:rsidRPr="00FF1FDA">
              <w:rPr>
                <w:sz w:val="20"/>
                <w:szCs w:val="20"/>
              </w:rPr>
              <w:t>-6</w:t>
            </w:r>
          </w:p>
        </w:tc>
        <w:tc>
          <w:tcPr>
            <w:tcW w:w="1118" w:type="dxa"/>
            <w:tcBorders>
              <w:top w:val="single" w:sz="4" w:space="0" w:color="000000"/>
              <w:left w:val="single" w:sz="4" w:space="0" w:color="000000"/>
              <w:bottom w:val="single" w:sz="4" w:space="0" w:color="000000"/>
              <w:right w:val="nil"/>
            </w:tcBorders>
            <w:vAlign w:val="center"/>
            <w:hideMark/>
          </w:tcPr>
          <w:p w14:paraId="0AF26121" w14:textId="77777777" w:rsidR="00FF1FDA" w:rsidRPr="00FF1FDA" w:rsidRDefault="00FF1FDA" w:rsidP="00FF1FDA">
            <w:pPr>
              <w:snapToGrid w:val="0"/>
              <w:ind w:firstLine="34"/>
              <w:jc w:val="center"/>
              <w:rPr>
                <w:sz w:val="20"/>
                <w:szCs w:val="20"/>
              </w:rPr>
            </w:pPr>
            <w:r w:rsidRPr="00FF1FDA">
              <w:rPr>
                <w:sz w:val="20"/>
                <w:szCs w:val="20"/>
              </w:rPr>
              <w:t>55</w:t>
            </w:r>
          </w:p>
        </w:tc>
        <w:tc>
          <w:tcPr>
            <w:tcW w:w="1120" w:type="dxa"/>
            <w:tcBorders>
              <w:top w:val="single" w:sz="4" w:space="0" w:color="000000"/>
              <w:left w:val="single" w:sz="4" w:space="0" w:color="000000"/>
              <w:bottom w:val="single" w:sz="4" w:space="0" w:color="000000"/>
              <w:right w:val="nil"/>
            </w:tcBorders>
            <w:vAlign w:val="center"/>
            <w:hideMark/>
          </w:tcPr>
          <w:p w14:paraId="0F84F799" w14:textId="77777777" w:rsidR="00FF1FDA" w:rsidRPr="00FF1FDA" w:rsidRDefault="00FF1FDA" w:rsidP="00FF1FDA">
            <w:pPr>
              <w:snapToGrid w:val="0"/>
              <w:ind w:firstLine="34"/>
              <w:jc w:val="center"/>
              <w:rPr>
                <w:sz w:val="20"/>
                <w:szCs w:val="20"/>
              </w:rPr>
            </w:pPr>
            <w:r w:rsidRPr="00FF1FDA">
              <w:rPr>
                <w:sz w:val="20"/>
                <w:szCs w:val="20"/>
              </w:rPr>
              <w:t>45</w:t>
            </w:r>
          </w:p>
        </w:tc>
        <w:tc>
          <w:tcPr>
            <w:tcW w:w="989" w:type="dxa"/>
            <w:tcBorders>
              <w:top w:val="single" w:sz="4" w:space="0" w:color="000000"/>
              <w:left w:val="single" w:sz="4" w:space="0" w:color="000000"/>
              <w:bottom w:val="single" w:sz="4" w:space="0" w:color="000000"/>
              <w:right w:val="nil"/>
            </w:tcBorders>
            <w:vAlign w:val="center"/>
            <w:hideMark/>
          </w:tcPr>
          <w:p w14:paraId="7B1B5C6E" w14:textId="77777777" w:rsidR="00FF1FDA" w:rsidRPr="00FF1FDA" w:rsidRDefault="00FF1FDA" w:rsidP="00FF1FDA">
            <w:pPr>
              <w:snapToGrid w:val="0"/>
              <w:ind w:firstLine="34"/>
              <w:jc w:val="center"/>
              <w:rPr>
                <w:sz w:val="20"/>
                <w:szCs w:val="20"/>
              </w:rPr>
            </w:pPr>
            <w:r w:rsidRPr="00FF1FDA">
              <w:rPr>
                <w:sz w:val="20"/>
                <w:szCs w:val="20"/>
              </w:rPr>
              <w:t>-6</w:t>
            </w:r>
          </w:p>
        </w:tc>
        <w:tc>
          <w:tcPr>
            <w:tcW w:w="1118" w:type="dxa"/>
            <w:tcBorders>
              <w:top w:val="single" w:sz="4" w:space="0" w:color="000000"/>
              <w:left w:val="single" w:sz="4" w:space="0" w:color="000000"/>
              <w:bottom w:val="single" w:sz="4" w:space="0" w:color="000000"/>
              <w:right w:val="nil"/>
            </w:tcBorders>
            <w:hideMark/>
          </w:tcPr>
          <w:p w14:paraId="63B5DC79" w14:textId="77777777" w:rsidR="00FF1FDA" w:rsidRPr="00FF1FDA" w:rsidRDefault="00FF1FDA" w:rsidP="00FF1FDA">
            <w:pPr>
              <w:snapToGrid w:val="0"/>
              <w:ind w:firstLine="34"/>
              <w:jc w:val="center"/>
              <w:rPr>
                <w:sz w:val="20"/>
                <w:szCs w:val="20"/>
              </w:rPr>
            </w:pPr>
            <w:r w:rsidRPr="00FF1FDA">
              <w:rPr>
                <w:sz w:val="20"/>
                <w:szCs w:val="20"/>
              </w:rPr>
              <w:t>55</w:t>
            </w:r>
          </w:p>
        </w:tc>
        <w:tc>
          <w:tcPr>
            <w:tcW w:w="1176" w:type="dxa"/>
            <w:tcBorders>
              <w:top w:val="single" w:sz="4" w:space="0" w:color="000000"/>
              <w:left w:val="single" w:sz="4" w:space="0" w:color="000000"/>
              <w:bottom w:val="single" w:sz="4" w:space="0" w:color="000000"/>
              <w:right w:val="single" w:sz="4" w:space="0" w:color="000000"/>
            </w:tcBorders>
            <w:hideMark/>
          </w:tcPr>
          <w:p w14:paraId="52D7F92E" w14:textId="77777777" w:rsidR="00FF1FDA" w:rsidRPr="00FF1FDA" w:rsidRDefault="00FF1FDA" w:rsidP="00FF1FDA">
            <w:pPr>
              <w:snapToGrid w:val="0"/>
              <w:ind w:firstLine="34"/>
              <w:jc w:val="center"/>
              <w:rPr>
                <w:sz w:val="20"/>
                <w:szCs w:val="20"/>
              </w:rPr>
            </w:pPr>
            <w:r w:rsidRPr="00FF1FDA">
              <w:rPr>
                <w:sz w:val="20"/>
                <w:szCs w:val="20"/>
              </w:rPr>
              <w:t>45</w:t>
            </w:r>
          </w:p>
        </w:tc>
      </w:tr>
      <w:tr w:rsidR="00FF1FDA" w14:paraId="1D0A6972" w14:textId="77777777" w:rsidTr="00E51A15">
        <w:trPr>
          <w:trHeight w:val="70"/>
        </w:trPr>
        <w:tc>
          <w:tcPr>
            <w:tcW w:w="987" w:type="dxa"/>
            <w:tcBorders>
              <w:top w:val="single" w:sz="4" w:space="0" w:color="000000"/>
              <w:left w:val="single" w:sz="4" w:space="0" w:color="000000"/>
              <w:bottom w:val="single" w:sz="4" w:space="0" w:color="000000"/>
              <w:right w:val="nil"/>
            </w:tcBorders>
            <w:vAlign w:val="center"/>
            <w:hideMark/>
          </w:tcPr>
          <w:p w14:paraId="247F1EAE" w14:textId="77777777" w:rsidR="00FF1FDA" w:rsidRPr="00FF1FDA" w:rsidRDefault="00FF1FDA" w:rsidP="00FF1FDA">
            <w:pPr>
              <w:snapToGrid w:val="0"/>
              <w:ind w:firstLine="34"/>
              <w:jc w:val="center"/>
              <w:rPr>
                <w:sz w:val="20"/>
                <w:szCs w:val="20"/>
              </w:rPr>
            </w:pPr>
            <w:r w:rsidRPr="00FF1FDA">
              <w:rPr>
                <w:sz w:val="20"/>
                <w:szCs w:val="20"/>
              </w:rPr>
              <w:t>-8</w:t>
            </w:r>
          </w:p>
        </w:tc>
        <w:tc>
          <w:tcPr>
            <w:tcW w:w="1117" w:type="dxa"/>
            <w:tcBorders>
              <w:top w:val="single" w:sz="4" w:space="0" w:color="000000"/>
              <w:left w:val="single" w:sz="4" w:space="0" w:color="000000"/>
              <w:bottom w:val="single" w:sz="4" w:space="0" w:color="000000"/>
              <w:right w:val="nil"/>
            </w:tcBorders>
            <w:vAlign w:val="center"/>
            <w:hideMark/>
          </w:tcPr>
          <w:p w14:paraId="3BC8D1A0" w14:textId="77777777" w:rsidR="00FF1FDA" w:rsidRPr="00FF1FDA" w:rsidRDefault="00FF1FDA" w:rsidP="00FF1FDA">
            <w:pPr>
              <w:snapToGrid w:val="0"/>
              <w:ind w:firstLine="34"/>
              <w:jc w:val="center"/>
              <w:rPr>
                <w:sz w:val="20"/>
                <w:szCs w:val="20"/>
              </w:rPr>
            </w:pPr>
            <w:r w:rsidRPr="00FF1FDA">
              <w:rPr>
                <w:sz w:val="20"/>
                <w:szCs w:val="20"/>
              </w:rPr>
              <w:t>55</w:t>
            </w:r>
          </w:p>
        </w:tc>
        <w:tc>
          <w:tcPr>
            <w:tcW w:w="1120" w:type="dxa"/>
            <w:tcBorders>
              <w:top w:val="single" w:sz="4" w:space="0" w:color="000000"/>
              <w:left w:val="single" w:sz="4" w:space="0" w:color="000000"/>
              <w:bottom w:val="single" w:sz="4" w:space="0" w:color="000000"/>
              <w:right w:val="nil"/>
            </w:tcBorders>
            <w:vAlign w:val="center"/>
            <w:hideMark/>
          </w:tcPr>
          <w:p w14:paraId="221ECDDB" w14:textId="77777777" w:rsidR="00FF1FDA" w:rsidRPr="00FF1FDA" w:rsidRDefault="00FF1FDA" w:rsidP="00FF1FDA">
            <w:pPr>
              <w:snapToGrid w:val="0"/>
              <w:ind w:firstLine="34"/>
              <w:jc w:val="center"/>
              <w:rPr>
                <w:sz w:val="20"/>
                <w:szCs w:val="20"/>
              </w:rPr>
            </w:pPr>
            <w:r w:rsidRPr="00FF1FDA">
              <w:rPr>
                <w:sz w:val="20"/>
                <w:szCs w:val="20"/>
              </w:rPr>
              <w:t>45</w:t>
            </w:r>
          </w:p>
        </w:tc>
        <w:tc>
          <w:tcPr>
            <w:tcW w:w="989" w:type="dxa"/>
            <w:tcBorders>
              <w:top w:val="single" w:sz="4" w:space="0" w:color="000000"/>
              <w:left w:val="single" w:sz="4" w:space="0" w:color="000000"/>
              <w:bottom w:val="single" w:sz="4" w:space="0" w:color="000000"/>
              <w:right w:val="nil"/>
            </w:tcBorders>
            <w:vAlign w:val="center"/>
            <w:hideMark/>
          </w:tcPr>
          <w:p w14:paraId="12CBFF29" w14:textId="77777777" w:rsidR="00FF1FDA" w:rsidRPr="00FF1FDA" w:rsidRDefault="00FF1FDA" w:rsidP="00FF1FDA">
            <w:pPr>
              <w:snapToGrid w:val="0"/>
              <w:ind w:firstLine="34"/>
              <w:jc w:val="center"/>
              <w:rPr>
                <w:sz w:val="20"/>
                <w:szCs w:val="20"/>
              </w:rPr>
            </w:pPr>
            <w:r w:rsidRPr="00FF1FDA">
              <w:rPr>
                <w:sz w:val="20"/>
                <w:szCs w:val="20"/>
              </w:rPr>
              <w:t>-8</w:t>
            </w:r>
          </w:p>
        </w:tc>
        <w:tc>
          <w:tcPr>
            <w:tcW w:w="1118" w:type="dxa"/>
            <w:tcBorders>
              <w:top w:val="single" w:sz="4" w:space="0" w:color="000000"/>
              <w:left w:val="single" w:sz="4" w:space="0" w:color="000000"/>
              <w:bottom w:val="single" w:sz="4" w:space="0" w:color="000000"/>
              <w:right w:val="nil"/>
            </w:tcBorders>
            <w:vAlign w:val="center"/>
            <w:hideMark/>
          </w:tcPr>
          <w:p w14:paraId="37088F01" w14:textId="77777777" w:rsidR="00FF1FDA" w:rsidRPr="00FF1FDA" w:rsidRDefault="00FF1FDA" w:rsidP="00FF1FDA">
            <w:pPr>
              <w:snapToGrid w:val="0"/>
              <w:ind w:firstLine="34"/>
              <w:jc w:val="center"/>
              <w:rPr>
                <w:sz w:val="20"/>
                <w:szCs w:val="20"/>
              </w:rPr>
            </w:pPr>
            <w:r w:rsidRPr="00FF1FDA">
              <w:rPr>
                <w:sz w:val="20"/>
                <w:szCs w:val="20"/>
              </w:rPr>
              <w:t>55</w:t>
            </w:r>
          </w:p>
        </w:tc>
        <w:tc>
          <w:tcPr>
            <w:tcW w:w="1120" w:type="dxa"/>
            <w:tcBorders>
              <w:top w:val="single" w:sz="4" w:space="0" w:color="000000"/>
              <w:left w:val="single" w:sz="4" w:space="0" w:color="000000"/>
              <w:bottom w:val="single" w:sz="4" w:space="0" w:color="000000"/>
              <w:right w:val="nil"/>
            </w:tcBorders>
            <w:vAlign w:val="center"/>
            <w:hideMark/>
          </w:tcPr>
          <w:p w14:paraId="5E62DB4C" w14:textId="77777777" w:rsidR="00FF1FDA" w:rsidRPr="00FF1FDA" w:rsidRDefault="00FF1FDA" w:rsidP="00FF1FDA">
            <w:pPr>
              <w:snapToGrid w:val="0"/>
              <w:ind w:firstLine="34"/>
              <w:jc w:val="center"/>
              <w:rPr>
                <w:sz w:val="20"/>
                <w:szCs w:val="20"/>
              </w:rPr>
            </w:pPr>
            <w:r w:rsidRPr="00FF1FDA">
              <w:rPr>
                <w:sz w:val="20"/>
                <w:szCs w:val="20"/>
              </w:rPr>
              <w:t>45</w:t>
            </w:r>
          </w:p>
        </w:tc>
        <w:tc>
          <w:tcPr>
            <w:tcW w:w="989" w:type="dxa"/>
            <w:tcBorders>
              <w:top w:val="single" w:sz="4" w:space="0" w:color="000000"/>
              <w:left w:val="single" w:sz="4" w:space="0" w:color="000000"/>
              <w:bottom w:val="single" w:sz="4" w:space="0" w:color="000000"/>
              <w:right w:val="nil"/>
            </w:tcBorders>
            <w:vAlign w:val="center"/>
            <w:hideMark/>
          </w:tcPr>
          <w:p w14:paraId="1183ECD2" w14:textId="77777777" w:rsidR="00FF1FDA" w:rsidRPr="00FF1FDA" w:rsidRDefault="00FF1FDA" w:rsidP="00FF1FDA">
            <w:pPr>
              <w:snapToGrid w:val="0"/>
              <w:ind w:firstLine="34"/>
              <w:jc w:val="center"/>
              <w:rPr>
                <w:sz w:val="20"/>
                <w:szCs w:val="20"/>
              </w:rPr>
            </w:pPr>
            <w:r w:rsidRPr="00FF1FDA">
              <w:rPr>
                <w:sz w:val="20"/>
                <w:szCs w:val="20"/>
              </w:rPr>
              <w:t>-8</w:t>
            </w:r>
          </w:p>
        </w:tc>
        <w:tc>
          <w:tcPr>
            <w:tcW w:w="1118" w:type="dxa"/>
            <w:tcBorders>
              <w:top w:val="single" w:sz="4" w:space="0" w:color="000000"/>
              <w:left w:val="single" w:sz="4" w:space="0" w:color="000000"/>
              <w:bottom w:val="single" w:sz="4" w:space="0" w:color="000000"/>
              <w:right w:val="nil"/>
            </w:tcBorders>
            <w:hideMark/>
          </w:tcPr>
          <w:p w14:paraId="0D20F195" w14:textId="77777777" w:rsidR="00FF1FDA" w:rsidRPr="00FF1FDA" w:rsidRDefault="00FF1FDA" w:rsidP="00FF1FDA">
            <w:pPr>
              <w:snapToGrid w:val="0"/>
              <w:ind w:firstLine="34"/>
              <w:jc w:val="center"/>
              <w:rPr>
                <w:sz w:val="20"/>
                <w:szCs w:val="20"/>
              </w:rPr>
            </w:pPr>
            <w:r w:rsidRPr="00FF1FDA">
              <w:rPr>
                <w:sz w:val="20"/>
                <w:szCs w:val="20"/>
              </w:rPr>
              <w:t>55</w:t>
            </w:r>
          </w:p>
        </w:tc>
        <w:tc>
          <w:tcPr>
            <w:tcW w:w="1176" w:type="dxa"/>
            <w:tcBorders>
              <w:top w:val="single" w:sz="4" w:space="0" w:color="000000"/>
              <w:left w:val="single" w:sz="4" w:space="0" w:color="000000"/>
              <w:bottom w:val="single" w:sz="4" w:space="0" w:color="000000"/>
              <w:right w:val="single" w:sz="4" w:space="0" w:color="000000"/>
            </w:tcBorders>
            <w:hideMark/>
          </w:tcPr>
          <w:p w14:paraId="43E0AAEF" w14:textId="77777777" w:rsidR="00FF1FDA" w:rsidRPr="00FF1FDA" w:rsidRDefault="00FF1FDA" w:rsidP="00FF1FDA">
            <w:pPr>
              <w:snapToGrid w:val="0"/>
              <w:ind w:firstLine="34"/>
              <w:jc w:val="center"/>
              <w:rPr>
                <w:sz w:val="20"/>
                <w:szCs w:val="20"/>
              </w:rPr>
            </w:pPr>
            <w:r w:rsidRPr="00FF1FDA">
              <w:rPr>
                <w:sz w:val="20"/>
                <w:szCs w:val="20"/>
              </w:rPr>
              <w:t>45</w:t>
            </w:r>
          </w:p>
        </w:tc>
      </w:tr>
      <w:tr w:rsidR="00FF1FDA" w14:paraId="205F474D" w14:textId="77777777" w:rsidTr="00E51A15">
        <w:trPr>
          <w:trHeight w:val="70"/>
        </w:trPr>
        <w:tc>
          <w:tcPr>
            <w:tcW w:w="987" w:type="dxa"/>
            <w:tcBorders>
              <w:top w:val="single" w:sz="4" w:space="0" w:color="000000"/>
              <w:left w:val="single" w:sz="4" w:space="0" w:color="000000"/>
              <w:bottom w:val="single" w:sz="4" w:space="0" w:color="000000"/>
              <w:right w:val="nil"/>
            </w:tcBorders>
            <w:vAlign w:val="center"/>
            <w:hideMark/>
          </w:tcPr>
          <w:p w14:paraId="337BECFE" w14:textId="77777777" w:rsidR="00FF1FDA" w:rsidRPr="00FF1FDA" w:rsidRDefault="00FF1FDA" w:rsidP="00FF1FDA">
            <w:pPr>
              <w:snapToGrid w:val="0"/>
              <w:ind w:firstLine="34"/>
              <w:jc w:val="center"/>
              <w:rPr>
                <w:sz w:val="20"/>
                <w:szCs w:val="20"/>
              </w:rPr>
            </w:pPr>
            <w:r w:rsidRPr="00FF1FDA">
              <w:rPr>
                <w:sz w:val="20"/>
                <w:szCs w:val="20"/>
              </w:rPr>
              <w:t>-10</w:t>
            </w:r>
          </w:p>
        </w:tc>
        <w:tc>
          <w:tcPr>
            <w:tcW w:w="1117" w:type="dxa"/>
            <w:tcBorders>
              <w:top w:val="single" w:sz="4" w:space="0" w:color="000000"/>
              <w:left w:val="single" w:sz="4" w:space="0" w:color="000000"/>
              <w:bottom w:val="single" w:sz="4" w:space="0" w:color="000000"/>
              <w:right w:val="nil"/>
            </w:tcBorders>
            <w:vAlign w:val="center"/>
            <w:hideMark/>
          </w:tcPr>
          <w:p w14:paraId="343F970E" w14:textId="77777777" w:rsidR="00FF1FDA" w:rsidRPr="00FF1FDA" w:rsidRDefault="00FF1FDA" w:rsidP="00FF1FDA">
            <w:pPr>
              <w:snapToGrid w:val="0"/>
              <w:ind w:firstLine="34"/>
              <w:jc w:val="center"/>
              <w:rPr>
                <w:sz w:val="20"/>
                <w:szCs w:val="20"/>
              </w:rPr>
            </w:pPr>
            <w:r w:rsidRPr="00FF1FDA">
              <w:rPr>
                <w:sz w:val="20"/>
                <w:szCs w:val="20"/>
              </w:rPr>
              <w:t>55</w:t>
            </w:r>
          </w:p>
        </w:tc>
        <w:tc>
          <w:tcPr>
            <w:tcW w:w="1120" w:type="dxa"/>
            <w:tcBorders>
              <w:top w:val="single" w:sz="4" w:space="0" w:color="000000"/>
              <w:left w:val="single" w:sz="4" w:space="0" w:color="000000"/>
              <w:bottom w:val="single" w:sz="4" w:space="0" w:color="000000"/>
              <w:right w:val="nil"/>
            </w:tcBorders>
            <w:vAlign w:val="center"/>
            <w:hideMark/>
          </w:tcPr>
          <w:p w14:paraId="0692B235" w14:textId="77777777" w:rsidR="00FF1FDA" w:rsidRPr="00FF1FDA" w:rsidRDefault="00FF1FDA" w:rsidP="00FF1FDA">
            <w:pPr>
              <w:snapToGrid w:val="0"/>
              <w:ind w:firstLine="34"/>
              <w:jc w:val="center"/>
              <w:rPr>
                <w:sz w:val="20"/>
                <w:szCs w:val="20"/>
              </w:rPr>
            </w:pPr>
            <w:r w:rsidRPr="00FF1FDA">
              <w:rPr>
                <w:sz w:val="20"/>
                <w:szCs w:val="20"/>
              </w:rPr>
              <w:t>45</w:t>
            </w:r>
          </w:p>
        </w:tc>
        <w:tc>
          <w:tcPr>
            <w:tcW w:w="989" w:type="dxa"/>
            <w:tcBorders>
              <w:top w:val="single" w:sz="4" w:space="0" w:color="000000"/>
              <w:left w:val="single" w:sz="4" w:space="0" w:color="000000"/>
              <w:bottom w:val="single" w:sz="4" w:space="0" w:color="000000"/>
              <w:right w:val="nil"/>
            </w:tcBorders>
            <w:vAlign w:val="center"/>
            <w:hideMark/>
          </w:tcPr>
          <w:p w14:paraId="44CB3E9F" w14:textId="77777777" w:rsidR="00FF1FDA" w:rsidRPr="00FF1FDA" w:rsidRDefault="00FF1FDA" w:rsidP="00FF1FDA">
            <w:pPr>
              <w:snapToGrid w:val="0"/>
              <w:ind w:firstLine="34"/>
              <w:jc w:val="center"/>
              <w:rPr>
                <w:sz w:val="20"/>
                <w:szCs w:val="20"/>
              </w:rPr>
            </w:pPr>
            <w:r w:rsidRPr="00FF1FDA">
              <w:rPr>
                <w:sz w:val="20"/>
                <w:szCs w:val="20"/>
              </w:rPr>
              <w:t>-10</w:t>
            </w:r>
          </w:p>
        </w:tc>
        <w:tc>
          <w:tcPr>
            <w:tcW w:w="1118" w:type="dxa"/>
            <w:tcBorders>
              <w:top w:val="single" w:sz="4" w:space="0" w:color="000000"/>
              <w:left w:val="single" w:sz="4" w:space="0" w:color="000000"/>
              <w:bottom w:val="single" w:sz="4" w:space="0" w:color="000000"/>
              <w:right w:val="nil"/>
            </w:tcBorders>
            <w:vAlign w:val="center"/>
            <w:hideMark/>
          </w:tcPr>
          <w:p w14:paraId="442E2969" w14:textId="77777777" w:rsidR="00FF1FDA" w:rsidRPr="00FF1FDA" w:rsidRDefault="00FF1FDA" w:rsidP="00FF1FDA">
            <w:pPr>
              <w:snapToGrid w:val="0"/>
              <w:ind w:firstLine="34"/>
              <w:jc w:val="center"/>
              <w:rPr>
                <w:sz w:val="20"/>
                <w:szCs w:val="20"/>
              </w:rPr>
            </w:pPr>
            <w:r w:rsidRPr="00FF1FDA">
              <w:rPr>
                <w:sz w:val="20"/>
                <w:szCs w:val="20"/>
              </w:rPr>
              <w:t>55</w:t>
            </w:r>
          </w:p>
        </w:tc>
        <w:tc>
          <w:tcPr>
            <w:tcW w:w="1120" w:type="dxa"/>
            <w:tcBorders>
              <w:top w:val="single" w:sz="4" w:space="0" w:color="000000"/>
              <w:left w:val="single" w:sz="4" w:space="0" w:color="000000"/>
              <w:bottom w:val="single" w:sz="4" w:space="0" w:color="000000"/>
              <w:right w:val="nil"/>
            </w:tcBorders>
            <w:vAlign w:val="center"/>
            <w:hideMark/>
          </w:tcPr>
          <w:p w14:paraId="39F77E35" w14:textId="77777777" w:rsidR="00FF1FDA" w:rsidRPr="00FF1FDA" w:rsidRDefault="00FF1FDA" w:rsidP="00FF1FDA">
            <w:pPr>
              <w:snapToGrid w:val="0"/>
              <w:ind w:firstLine="34"/>
              <w:jc w:val="center"/>
              <w:rPr>
                <w:sz w:val="20"/>
                <w:szCs w:val="20"/>
              </w:rPr>
            </w:pPr>
            <w:r w:rsidRPr="00FF1FDA">
              <w:rPr>
                <w:sz w:val="20"/>
                <w:szCs w:val="20"/>
              </w:rPr>
              <w:t>45</w:t>
            </w:r>
          </w:p>
        </w:tc>
        <w:tc>
          <w:tcPr>
            <w:tcW w:w="989" w:type="dxa"/>
            <w:tcBorders>
              <w:top w:val="single" w:sz="4" w:space="0" w:color="000000"/>
              <w:left w:val="single" w:sz="4" w:space="0" w:color="000000"/>
              <w:bottom w:val="single" w:sz="4" w:space="0" w:color="000000"/>
              <w:right w:val="nil"/>
            </w:tcBorders>
            <w:vAlign w:val="center"/>
            <w:hideMark/>
          </w:tcPr>
          <w:p w14:paraId="66B181A8" w14:textId="77777777" w:rsidR="00FF1FDA" w:rsidRPr="00FF1FDA" w:rsidRDefault="00FF1FDA" w:rsidP="00FF1FDA">
            <w:pPr>
              <w:snapToGrid w:val="0"/>
              <w:ind w:firstLine="34"/>
              <w:jc w:val="center"/>
              <w:rPr>
                <w:sz w:val="20"/>
                <w:szCs w:val="20"/>
              </w:rPr>
            </w:pPr>
            <w:r w:rsidRPr="00FF1FDA">
              <w:rPr>
                <w:sz w:val="20"/>
                <w:szCs w:val="20"/>
              </w:rPr>
              <w:t>-10</w:t>
            </w:r>
          </w:p>
        </w:tc>
        <w:tc>
          <w:tcPr>
            <w:tcW w:w="1118" w:type="dxa"/>
            <w:tcBorders>
              <w:top w:val="single" w:sz="4" w:space="0" w:color="000000"/>
              <w:left w:val="single" w:sz="4" w:space="0" w:color="000000"/>
              <w:bottom w:val="single" w:sz="4" w:space="0" w:color="000000"/>
              <w:right w:val="nil"/>
            </w:tcBorders>
            <w:hideMark/>
          </w:tcPr>
          <w:p w14:paraId="42C7F208" w14:textId="77777777" w:rsidR="00FF1FDA" w:rsidRPr="00FF1FDA" w:rsidRDefault="00FF1FDA" w:rsidP="00FF1FDA">
            <w:pPr>
              <w:snapToGrid w:val="0"/>
              <w:ind w:firstLine="34"/>
              <w:jc w:val="center"/>
              <w:rPr>
                <w:sz w:val="20"/>
                <w:szCs w:val="20"/>
              </w:rPr>
            </w:pPr>
            <w:r w:rsidRPr="00FF1FDA">
              <w:rPr>
                <w:sz w:val="20"/>
                <w:szCs w:val="20"/>
              </w:rPr>
              <w:t>55</w:t>
            </w:r>
          </w:p>
        </w:tc>
        <w:tc>
          <w:tcPr>
            <w:tcW w:w="1176" w:type="dxa"/>
            <w:tcBorders>
              <w:top w:val="single" w:sz="4" w:space="0" w:color="000000"/>
              <w:left w:val="single" w:sz="4" w:space="0" w:color="000000"/>
              <w:bottom w:val="single" w:sz="4" w:space="0" w:color="000000"/>
              <w:right w:val="single" w:sz="4" w:space="0" w:color="000000"/>
            </w:tcBorders>
            <w:hideMark/>
          </w:tcPr>
          <w:p w14:paraId="0B9CFB3F" w14:textId="77777777" w:rsidR="00FF1FDA" w:rsidRPr="00FF1FDA" w:rsidRDefault="00FF1FDA" w:rsidP="00FF1FDA">
            <w:pPr>
              <w:snapToGrid w:val="0"/>
              <w:ind w:firstLine="34"/>
              <w:jc w:val="center"/>
              <w:rPr>
                <w:sz w:val="20"/>
                <w:szCs w:val="20"/>
              </w:rPr>
            </w:pPr>
            <w:r w:rsidRPr="00FF1FDA">
              <w:rPr>
                <w:sz w:val="20"/>
                <w:szCs w:val="20"/>
              </w:rPr>
              <w:t>45</w:t>
            </w:r>
          </w:p>
        </w:tc>
      </w:tr>
      <w:tr w:rsidR="00FF1FDA" w14:paraId="55137B51" w14:textId="77777777" w:rsidTr="00E51A15">
        <w:trPr>
          <w:trHeight w:val="70"/>
        </w:trPr>
        <w:tc>
          <w:tcPr>
            <w:tcW w:w="987" w:type="dxa"/>
            <w:tcBorders>
              <w:top w:val="single" w:sz="4" w:space="0" w:color="000000"/>
              <w:left w:val="single" w:sz="4" w:space="0" w:color="000000"/>
              <w:bottom w:val="single" w:sz="4" w:space="0" w:color="000000"/>
              <w:right w:val="nil"/>
            </w:tcBorders>
            <w:vAlign w:val="center"/>
            <w:hideMark/>
          </w:tcPr>
          <w:p w14:paraId="023F1D48" w14:textId="77777777" w:rsidR="00FF1FDA" w:rsidRPr="00FF1FDA" w:rsidRDefault="00FF1FDA" w:rsidP="00FF1FDA">
            <w:pPr>
              <w:snapToGrid w:val="0"/>
              <w:ind w:firstLine="34"/>
              <w:jc w:val="center"/>
              <w:rPr>
                <w:sz w:val="20"/>
                <w:szCs w:val="20"/>
              </w:rPr>
            </w:pPr>
            <w:r w:rsidRPr="00FF1FDA">
              <w:rPr>
                <w:sz w:val="20"/>
                <w:szCs w:val="20"/>
              </w:rPr>
              <w:t>-12</w:t>
            </w:r>
          </w:p>
        </w:tc>
        <w:tc>
          <w:tcPr>
            <w:tcW w:w="1117" w:type="dxa"/>
            <w:tcBorders>
              <w:top w:val="single" w:sz="4" w:space="0" w:color="000000"/>
              <w:left w:val="single" w:sz="4" w:space="0" w:color="000000"/>
              <w:bottom w:val="single" w:sz="4" w:space="0" w:color="000000"/>
              <w:right w:val="nil"/>
            </w:tcBorders>
            <w:vAlign w:val="center"/>
            <w:hideMark/>
          </w:tcPr>
          <w:p w14:paraId="4A53117F" w14:textId="77777777" w:rsidR="00FF1FDA" w:rsidRPr="00FF1FDA" w:rsidRDefault="00FF1FDA" w:rsidP="00FF1FDA">
            <w:pPr>
              <w:snapToGrid w:val="0"/>
              <w:ind w:firstLine="34"/>
              <w:jc w:val="center"/>
              <w:rPr>
                <w:sz w:val="20"/>
                <w:szCs w:val="20"/>
              </w:rPr>
            </w:pPr>
            <w:r w:rsidRPr="00FF1FDA">
              <w:rPr>
                <w:sz w:val="20"/>
                <w:szCs w:val="20"/>
              </w:rPr>
              <w:t>60</w:t>
            </w:r>
          </w:p>
        </w:tc>
        <w:tc>
          <w:tcPr>
            <w:tcW w:w="1120" w:type="dxa"/>
            <w:tcBorders>
              <w:top w:val="single" w:sz="4" w:space="0" w:color="000000"/>
              <w:left w:val="single" w:sz="4" w:space="0" w:color="000000"/>
              <w:bottom w:val="single" w:sz="4" w:space="0" w:color="000000"/>
              <w:right w:val="nil"/>
            </w:tcBorders>
            <w:vAlign w:val="center"/>
            <w:hideMark/>
          </w:tcPr>
          <w:p w14:paraId="6FD313C5" w14:textId="77777777" w:rsidR="00FF1FDA" w:rsidRPr="00FF1FDA" w:rsidRDefault="00FF1FDA" w:rsidP="00FF1FDA">
            <w:pPr>
              <w:snapToGrid w:val="0"/>
              <w:ind w:firstLine="34"/>
              <w:jc w:val="center"/>
              <w:rPr>
                <w:sz w:val="20"/>
                <w:szCs w:val="20"/>
              </w:rPr>
            </w:pPr>
            <w:r w:rsidRPr="00FF1FDA">
              <w:rPr>
                <w:sz w:val="20"/>
                <w:szCs w:val="20"/>
              </w:rPr>
              <w:t>50</w:t>
            </w:r>
          </w:p>
        </w:tc>
        <w:tc>
          <w:tcPr>
            <w:tcW w:w="989" w:type="dxa"/>
            <w:tcBorders>
              <w:top w:val="single" w:sz="4" w:space="0" w:color="000000"/>
              <w:left w:val="single" w:sz="4" w:space="0" w:color="000000"/>
              <w:bottom w:val="single" w:sz="4" w:space="0" w:color="000000"/>
              <w:right w:val="nil"/>
            </w:tcBorders>
            <w:vAlign w:val="center"/>
            <w:hideMark/>
          </w:tcPr>
          <w:p w14:paraId="0FAA6D39" w14:textId="77777777" w:rsidR="00FF1FDA" w:rsidRPr="00FF1FDA" w:rsidRDefault="00FF1FDA" w:rsidP="00FF1FDA">
            <w:pPr>
              <w:snapToGrid w:val="0"/>
              <w:ind w:firstLine="34"/>
              <w:jc w:val="center"/>
              <w:rPr>
                <w:sz w:val="20"/>
                <w:szCs w:val="20"/>
              </w:rPr>
            </w:pPr>
            <w:r w:rsidRPr="00FF1FDA">
              <w:rPr>
                <w:sz w:val="20"/>
                <w:szCs w:val="20"/>
              </w:rPr>
              <w:t>-12</w:t>
            </w:r>
          </w:p>
        </w:tc>
        <w:tc>
          <w:tcPr>
            <w:tcW w:w="1118" w:type="dxa"/>
            <w:tcBorders>
              <w:top w:val="single" w:sz="4" w:space="0" w:color="000000"/>
              <w:left w:val="single" w:sz="4" w:space="0" w:color="000000"/>
              <w:bottom w:val="single" w:sz="4" w:space="0" w:color="000000"/>
              <w:right w:val="nil"/>
            </w:tcBorders>
            <w:vAlign w:val="center"/>
            <w:hideMark/>
          </w:tcPr>
          <w:p w14:paraId="182CD28A" w14:textId="77777777" w:rsidR="00FF1FDA" w:rsidRPr="00FF1FDA" w:rsidRDefault="00FF1FDA" w:rsidP="00FF1FDA">
            <w:pPr>
              <w:snapToGrid w:val="0"/>
              <w:ind w:firstLine="34"/>
              <w:jc w:val="center"/>
              <w:rPr>
                <w:sz w:val="20"/>
                <w:szCs w:val="20"/>
              </w:rPr>
            </w:pPr>
            <w:r w:rsidRPr="00FF1FDA">
              <w:rPr>
                <w:sz w:val="20"/>
                <w:szCs w:val="20"/>
              </w:rPr>
              <w:t>60</w:t>
            </w:r>
          </w:p>
        </w:tc>
        <w:tc>
          <w:tcPr>
            <w:tcW w:w="1120" w:type="dxa"/>
            <w:tcBorders>
              <w:top w:val="single" w:sz="4" w:space="0" w:color="000000"/>
              <w:left w:val="single" w:sz="4" w:space="0" w:color="000000"/>
              <w:bottom w:val="single" w:sz="4" w:space="0" w:color="000000"/>
              <w:right w:val="nil"/>
            </w:tcBorders>
            <w:vAlign w:val="center"/>
            <w:hideMark/>
          </w:tcPr>
          <w:p w14:paraId="0A95BFC5" w14:textId="77777777" w:rsidR="00FF1FDA" w:rsidRPr="00FF1FDA" w:rsidRDefault="00FF1FDA" w:rsidP="00FF1FDA">
            <w:pPr>
              <w:snapToGrid w:val="0"/>
              <w:ind w:firstLine="34"/>
              <w:jc w:val="center"/>
              <w:rPr>
                <w:sz w:val="20"/>
                <w:szCs w:val="20"/>
              </w:rPr>
            </w:pPr>
            <w:r w:rsidRPr="00FF1FDA">
              <w:rPr>
                <w:sz w:val="20"/>
                <w:szCs w:val="20"/>
              </w:rPr>
              <w:t>50</w:t>
            </w:r>
          </w:p>
        </w:tc>
        <w:tc>
          <w:tcPr>
            <w:tcW w:w="989" w:type="dxa"/>
            <w:tcBorders>
              <w:top w:val="single" w:sz="4" w:space="0" w:color="000000"/>
              <w:left w:val="single" w:sz="4" w:space="0" w:color="000000"/>
              <w:bottom w:val="single" w:sz="4" w:space="0" w:color="000000"/>
              <w:right w:val="nil"/>
            </w:tcBorders>
            <w:vAlign w:val="center"/>
            <w:hideMark/>
          </w:tcPr>
          <w:p w14:paraId="2DEA8E8E" w14:textId="77777777" w:rsidR="00FF1FDA" w:rsidRPr="00FF1FDA" w:rsidRDefault="00FF1FDA" w:rsidP="00FF1FDA">
            <w:pPr>
              <w:snapToGrid w:val="0"/>
              <w:ind w:firstLine="34"/>
              <w:jc w:val="center"/>
              <w:rPr>
                <w:sz w:val="20"/>
                <w:szCs w:val="20"/>
              </w:rPr>
            </w:pPr>
            <w:r w:rsidRPr="00FF1FDA">
              <w:rPr>
                <w:sz w:val="20"/>
                <w:szCs w:val="20"/>
              </w:rPr>
              <w:t>-12</w:t>
            </w:r>
          </w:p>
        </w:tc>
        <w:tc>
          <w:tcPr>
            <w:tcW w:w="1118" w:type="dxa"/>
            <w:tcBorders>
              <w:top w:val="single" w:sz="4" w:space="0" w:color="000000"/>
              <w:left w:val="single" w:sz="4" w:space="0" w:color="000000"/>
              <w:bottom w:val="single" w:sz="4" w:space="0" w:color="000000"/>
              <w:right w:val="nil"/>
            </w:tcBorders>
            <w:hideMark/>
          </w:tcPr>
          <w:p w14:paraId="1A6BBAF3" w14:textId="77777777" w:rsidR="00FF1FDA" w:rsidRPr="00FF1FDA" w:rsidRDefault="00FF1FDA" w:rsidP="00FF1FDA">
            <w:pPr>
              <w:snapToGrid w:val="0"/>
              <w:ind w:firstLine="34"/>
              <w:jc w:val="center"/>
              <w:rPr>
                <w:sz w:val="20"/>
                <w:szCs w:val="20"/>
              </w:rPr>
            </w:pPr>
            <w:r w:rsidRPr="00FF1FDA">
              <w:rPr>
                <w:sz w:val="20"/>
                <w:szCs w:val="20"/>
              </w:rPr>
              <w:t>65</w:t>
            </w:r>
          </w:p>
        </w:tc>
        <w:tc>
          <w:tcPr>
            <w:tcW w:w="1176" w:type="dxa"/>
            <w:tcBorders>
              <w:top w:val="single" w:sz="4" w:space="0" w:color="000000"/>
              <w:left w:val="single" w:sz="4" w:space="0" w:color="000000"/>
              <w:bottom w:val="single" w:sz="4" w:space="0" w:color="000000"/>
              <w:right w:val="single" w:sz="4" w:space="0" w:color="000000"/>
            </w:tcBorders>
            <w:hideMark/>
          </w:tcPr>
          <w:p w14:paraId="31EFBC31" w14:textId="77777777" w:rsidR="00FF1FDA" w:rsidRPr="00FF1FDA" w:rsidRDefault="00FF1FDA" w:rsidP="00FF1FDA">
            <w:pPr>
              <w:snapToGrid w:val="0"/>
              <w:ind w:firstLine="34"/>
              <w:jc w:val="center"/>
              <w:rPr>
                <w:sz w:val="20"/>
                <w:szCs w:val="20"/>
              </w:rPr>
            </w:pPr>
            <w:r w:rsidRPr="00FF1FDA">
              <w:rPr>
                <w:sz w:val="20"/>
                <w:szCs w:val="20"/>
              </w:rPr>
              <w:t>55</w:t>
            </w:r>
          </w:p>
        </w:tc>
      </w:tr>
      <w:tr w:rsidR="00FF1FDA" w14:paraId="580CB7FC" w14:textId="77777777" w:rsidTr="00E51A15">
        <w:trPr>
          <w:trHeight w:val="70"/>
        </w:trPr>
        <w:tc>
          <w:tcPr>
            <w:tcW w:w="987" w:type="dxa"/>
            <w:tcBorders>
              <w:top w:val="single" w:sz="4" w:space="0" w:color="000000"/>
              <w:left w:val="single" w:sz="4" w:space="0" w:color="000000"/>
              <w:bottom w:val="single" w:sz="4" w:space="0" w:color="000000"/>
              <w:right w:val="nil"/>
            </w:tcBorders>
            <w:vAlign w:val="center"/>
            <w:hideMark/>
          </w:tcPr>
          <w:p w14:paraId="676EB242" w14:textId="77777777" w:rsidR="00FF1FDA" w:rsidRPr="00FF1FDA" w:rsidRDefault="00FF1FDA" w:rsidP="00FF1FDA">
            <w:pPr>
              <w:snapToGrid w:val="0"/>
              <w:ind w:firstLine="34"/>
              <w:jc w:val="center"/>
              <w:rPr>
                <w:sz w:val="20"/>
                <w:szCs w:val="20"/>
              </w:rPr>
            </w:pPr>
            <w:r w:rsidRPr="00FF1FDA">
              <w:rPr>
                <w:sz w:val="20"/>
                <w:szCs w:val="20"/>
              </w:rPr>
              <w:t>-14</w:t>
            </w:r>
          </w:p>
        </w:tc>
        <w:tc>
          <w:tcPr>
            <w:tcW w:w="1117" w:type="dxa"/>
            <w:tcBorders>
              <w:top w:val="single" w:sz="4" w:space="0" w:color="000000"/>
              <w:left w:val="single" w:sz="4" w:space="0" w:color="000000"/>
              <w:bottom w:val="single" w:sz="4" w:space="0" w:color="000000"/>
              <w:right w:val="nil"/>
            </w:tcBorders>
            <w:vAlign w:val="center"/>
            <w:hideMark/>
          </w:tcPr>
          <w:p w14:paraId="1CB97408" w14:textId="77777777" w:rsidR="00FF1FDA" w:rsidRPr="00FF1FDA" w:rsidRDefault="00FF1FDA" w:rsidP="00FF1FDA">
            <w:pPr>
              <w:snapToGrid w:val="0"/>
              <w:ind w:firstLine="34"/>
              <w:jc w:val="center"/>
              <w:rPr>
                <w:sz w:val="20"/>
                <w:szCs w:val="20"/>
              </w:rPr>
            </w:pPr>
            <w:r w:rsidRPr="00FF1FDA">
              <w:rPr>
                <w:sz w:val="20"/>
                <w:szCs w:val="20"/>
              </w:rPr>
              <w:t>60</w:t>
            </w:r>
          </w:p>
        </w:tc>
        <w:tc>
          <w:tcPr>
            <w:tcW w:w="1120" w:type="dxa"/>
            <w:tcBorders>
              <w:top w:val="single" w:sz="4" w:space="0" w:color="000000"/>
              <w:left w:val="single" w:sz="4" w:space="0" w:color="000000"/>
              <w:bottom w:val="single" w:sz="4" w:space="0" w:color="000000"/>
              <w:right w:val="nil"/>
            </w:tcBorders>
            <w:vAlign w:val="center"/>
            <w:hideMark/>
          </w:tcPr>
          <w:p w14:paraId="11A51985" w14:textId="77777777" w:rsidR="00FF1FDA" w:rsidRPr="00FF1FDA" w:rsidRDefault="00FF1FDA" w:rsidP="00FF1FDA">
            <w:pPr>
              <w:snapToGrid w:val="0"/>
              <w:ind w:firstLine="34"/>
              <w:jc w:val="center"/>
              <w:rPr>
                <w:sz w:val="20"/>
                <w:szCs w:val="20"/>
              </w:rPr>
            </w:pPr>
            <w:r w:rsidRPr="00FF1FDA">
              <w:rPr>
                <w:sz w:val="20"/>
                <w:szCs w:val="20"/>
              </w:rPr>
              <w:t>50</w:t>
            </w:r>
          </w:p>
        </w:tc>
        <w:tc>
          <w:tcPr>
            <w:tcW w:w="989" w:type="dxa"/>
            <w:tcBorders>
              <w:top w:val="single" w:sz="4" w:space="0" w:color="000000"/>
              <w:left w:val="single" w:sz="4" w:space="0" w:color="000000"/>
              <w:bottom w:val="single" w:sz="4" w:space="0" w:color="000000"/>
              <w:right w:val="nil"/>
            </w:tcBorders>
            <w:vAlign w:val="center"/>
            <w:hideMark/>
          </w:tcPr>
          <w:p w14:paraId="05D0C927" w14:textId="77777777" w:rsidR="00FF1FDA" w:rsidRPr="00FF1FDA" w:rsidRDefault="00FF1FDA" w:rsidP="00FF1FDA">
            <w:pPr>
              <w:snapToGrid w:val="0"/>
              <w:ind w:firstLine="34"/>
              <w:jc w:val="center"/>
              <w:rPr>
                <w:sz w:val="20"/>
                <w:szCs w:val="20"/>
              </w:rPr>
            </w:pPr>
            <w:r w:rsidRPr="00FF1FDA">
              <w:rPr>
                <w:sz w:val="20"/>
                <w:szCs w:val="20"/>
              </w:rPr>
              <w:t>-14</w:t>
            </w:r>
          </w:p>
        </w:tc>
        <w:tc>
          <w:tcPr>
            <w:tcW w:w="1118" w:type="dxa"/>
            <w:tcBorders>
              <w:top w:val="single" w:sz="4" w:space="0" w:color="000000"/>
              <w:left w:val="single" w:sz="4" w:space="0" w:color="000000"/>
              <w:bottom w:val="single" w:sz="4" w:space="0" w:color="000000"/>
              <w:right w:val="nil"/>
            </w:tcBorders>
            <w:vAlign w:val="center"/>
            <w:hideMark/>
          </w:tcPr>
          <w:p w14:paraId="35C19BBC" w14:textId="77777777" w:rsidR="00FF1FDA" w:rsidRPr="00FF1FDA" w:rsidRDefault="00FF1FDA" w:rsidP="00FF1FDA">
            <w:pPr>
              <w:snapToGrid w:val="0"/>
              <w:ind w:firstLine="34"/>
              <w:jc w:val="center"/>
              <w:rPr>
                <w:sz w:val="20"/>
                <w:szCs w:val="20"/>
              </w:rPr>
            </w:pPr>
            <w:r w:rsidRPr="00FF1FDA">
              <w:rPr>
                <w:sz w:val="20"/>
                <w:szCs w:val="20"/>
              </w:rPr>
              <w:t>60</w:t>
            </w:r>
          </w:p>
        </w:tc>
        <w:tc>
          <w:tcPr>
            <w:tcW w:w="1120" w:type="dxa"/>
            <w:tcBorders>
              <w:top w:val="single" w:sz="4" w:space="0" w:color="000000"/>
              <w:left w:val="single" w:sz="4" w:space="0" w:color="000000"/>
              <w:bottom w:val="single" w:sz="4" w:space="0" w:color="000000"/>
              <w:right w:val="nil"/>
            </w:tcBorders>
            <w:vAlign w:val="center"/>
            <w:hideMark/>
          </w:tcPr>
          <w:p w14:paraId="5F804879" w14:textId="77777777" w:rsidR="00FF1FDA" w:rsidRPr="00FF1FDA" w:rsidRDefault="00FF1FDA" w:rsidP="00FF1FDA">
            <w:pPr>
              <w:snapToGrid w:val="0"/>
              <w:ind w:firstLine="34"/>
              <w:jc w:val="center"/>
              <w:rPr>
                <w:sz w:val="20"/>
                <w:szCs w:val="20"/>
              </w:rPr>
            </w:pPr>
            <w:r w:rsidRPr="00FF1FDA">
              <w:rPr>
                <w:sz w:val="20"/>
                <w:szCs w:val="20"/>
              </w:rPr>
              <w:t>50</w:t>
            </w:r>
          </w:p>
        </w:tc>
        <w:tc>
          <w:tcPr>
            <w:tcW w:w="989" w:type="dxa"/>
            <w:tcBorders>
              <w:top w:val="single" w:sz="4" w:space="0" w:color="000000"/>
              <w:left w:val="single" w:sz="4" w:space="0" w:color="000000"/>
              <w:bottom w:val="single" w:sz="4" w:space="0" w:color="000000"/>
              <w:right w:val="nil"/>
            </w:tcBorders>
            <w:vAlign w:val="center"/>
            <w:hideMark/>
          </w:tcPr>
          <w:p w14:paraId="5769273E" w14:textId="77777777" w:rsidR="00FF1FDA" w:rsidRPr="00FF1FDA" w:rsidRDefault="00FF1FDA" w:rsidP="00FF1FDA">
            <w:pPr>
              <w:snapToGrid w:val="0"/>
              <w:ind w:firstLine="34"/>
              <w:jc w:val="center"/>
              <w:rPr>
                <w:sz w:val="20"/>
                <w:szCs w:val="20"/>
              </w:rPr>
            </w:pPr>
            <w:r w:rsidRPr="00FF1FDA">
              <w:rPr>
                <w:sz w:val="20"/>
                <w:szCs w:val="20"/>
              </w:rPr>
              <w:t>-14</w:t>
            </w:r>
          </w:p>
        </w:tc>
        <w:tc>
          <w:tcPr>
            <w:tcW w:w="1118" w:type="dxa"/>
            <w:tcBorders>
              <w:top w:val="single" w:sz="4" w:space="0" w:color="000000"/>
              <w:left w:val="single" w:sz="4" w:space="0" w:color="000000"/>
              <w:bottom w:val="single" w:sz="4" w:space="0" w:color="000000"/>
              <w:right w:val="nil"/>
            </w:tcBorders>
            <w:hideMark/>
          </w:tcPr>
          <w:p w14:paraId="781354D4" w14:textId="77777777" w:rsidR="00FF1FDA" w:rsidRPr="00FF1FDA" w:rsidRDefault="00FF1FDA" w:rsidP="00FF1FDA">
            <w:pPr>
              <w:snapToGrid w:val="0"/>
              <w:ind w:firstLine="34"/>
              <w:jc w:val="center"/>
              <w:rPr>
                <w:sz w:val="20"/>
                <w:szCs w:val="20"/>
              </w:rPr>
            </w:pPr>
            <w:r w:rsidRPr="00FF1FDA">
              <w:rPr>
                <w:sz w:val="20"/>
                <w:szCs w:val="20"/>
              </w:rPr>
              <w:t>65</w:t>
            </w:r>
          </w:p>
        </w:tc>
        <w:tc>
          <w:tcPr>
            <w:tcW w:w="1176" w:type="dxa"/>
            <w:tcBorders>
              <w:top w:val="single" w:sz="4" w:space="0" w:color="000000"/>
              <w:left w:val="single" w:sz="4" w:space="0" w:color="000000"/>
              <w:bottom w:val="single" w:sz="4" w:space="0" w:color="000000"/>
              <w:right w:val="single" w:sz="4" w:space="0" w:color="000000"/>
            </w:tcBorders>
            <w:hideMark/>
          </w:tcPr>
          <w:p w14:paraId="18AA4B05" w14:textId="77777777" w:rsidR="00FF1FDA" w:rsidRPr="00FF1FDA" w:rsidRDefault="00FF1FDA" w:rsidP="00FF1FDA">
            <w:pPr>
              <w:snapToGrid w:val="0"/>
              <w:ind w:firstLine="34"/>
              <w:jc w:val="center"/>
              <w:rPr>
                <w:sz w:val="20"/>
                <w:szCs w:val="20"/>
              </w:rPr>
            </w:pPr>
            <w:r w:rsidRPr="00FF1FDA">
              <w:rPr>
                <w:sz w:val="20"/>
                <w:szCs w:val="20"/>
              </w:rPr>
              <w:t>55</w:t>
            </w:r>
          </w:p>
        </w:tc>
      </w:tr>
      <w:tr w:rsidR="00FF1FDA" w14:paraId="6EEBB5FC" w14:textId="77777777" w:rsidTr="00E51A15">
        <w:trPr>
          <w:trHeight w:val="70"/>
        </w:trPr>
        <w:tc>
          <w:tcPr>
            <w:tcW w:w="987" w:type="dxa"/>
            <w:tcBorders>
              <w:top w:val="single" w:sz="4" w:space="0" w:color="000000"/>
              <w:left w:val="single" w:sz="4" w:space="0" w:color="000000"/>
              <w:bottom w:val="single" w:sz="4" w:space="0" w:color="000000"/>
              <w:right w:val="nil"/>
            </w:tcBorders>
            <w:vAlign w:val="center"/>
            <w:hideMark/>
          </w:tcPr>
          <w:p w14:paraId="7AFB2F16" w14:textId="77777777" w:rsidR="00FF1FDA" w:rsidRPr="00FF1FDA" w:rsidRDefault="00FF1FDA" w:rsidP="00FF1FDA">
            <w:pPr>
              <w:snapToGrid w:val="0"/>
              <w:ind w:firstLine="34"/>
              <w:jc w:val="center"/>
              <w:rPr>
                <w:sz w:val="20"/>
                <w:szCs w:val="20"/>
              </w:rPr>
            </w:pPr>
            <w:r w:rsidRPr="00FF1FDA">
              <w:rPr>
                <w:sz w:val="20"/>
                <w:szCs w:val="20"/>
              </w:rPr>
              <w:t>-16</w:t>
            </w:r>
          </w:p>
        </w:tc>
        <w:tc>
          <w:tcPr>
            <w:tcW w:w="1117" w:type="dxa"/>
            <w:tcBorders>
              <w:top w:val="single" w:sz="4" w:space="0" w:color="000000"/>
              <w:left w:val="single" w:sz="4" w:space="0" w:color="000000"/>
              <w:bottom w:val="single" w:sz="4" w:space="0" w:color="000000"/>
              <w:right w:val="nil"/>
            </w:tcBorders>
            <w:vAlign w:val="center"/>
            <w:hideMark/>
          </w:tcPr>
          <w:p w14:paraId="114A5874" w14:textId="77777777" w:rsidR="00FF1FDA" w:rsidRPr="00FF1FDA" w:rsidRDefault="00FF1FDA" w:rsidP="00FF1FDA">
            <w:pPr>
              <w:snapToGrid w:val="0"/>
              <w:ind w:firstLine="34"/>
              <w:jc w:val="center"/>
              <w:rPr>
                <w:sz w:val="20"/>
                <w:szCs w:val="20"/>
              </w:rPr>
            </w:pPr>
            <w:r w:rsidRPr="00FF1FDA">
              <w:rPr>
                <w:sz w:val="20"/>
                <w:szCs w:val="20"/>
              </w:rPr>
              <w:t>60</w:t>
            </w:r>
          </w:p>
        </w:tc>
        <w:tc>
          <w:tcPr>
            <w:tcW w:w="1120" w:type="dxa"/>
            <w:tcBorders>
              <w:top w:val="single" w:sz="4" w:space="0" w:color="000000"/>
              <w:left w:val="single" w:sz="4" w:space="0" w:color="000000"/>
              <w:bottom w:val="single" w:sz="4" w:space="0" w:color="000000"/>
              <w:right w:val="nil"/>
            </w:tcBorders>
            <w:vAlign w:val="center"/>
            <w:hideMark/>
          </w:tcPr>
          <w:p w14:paraId="6C301E8C" w14:textId="77777777" w:rsidR="00FF1FDA" w:rsidRPr="00FF1FDA" w:rsidRDefault="00FF1FDA" w:rsidP="00FF1FDA">
            <w:pPr>
              <w:snapToGrid w:val="0"/>
              <w:ind w:firstLine="34"/>
              <w:jc w:val="center"/>
              <w:rPr>
                <w:sz w:val="20"/>
                <w:szCs w:val="20"/>
              </w:rPr>
            </w:pPr>
            <w:r w:rsidRPr="00FF1FDA">
              <w:rPr>
                <w:sz w:val="20"/>
                <w:szCs w:val="20"/>
              </w:rPr>
              <w:t>50</w:t>
            </w:r>
          </w:p>
        </w:tc>
        <w:tc>
          <w:tcPr>
            <w:tcW w:w="989" w:type="dxa"/>
            <w:tcBorders>
              <w:top w:val="single" w:sz="4" w:space="0" w:color="000000"/>
              <w:left w:val="single" w:sz="4" w:space="0" w:color="000000"/>
              <w:bottom w:val="single" w:sz="4" w:space="0" w:color="000000"/>
              <w:right w:val="nil"/>
            </w:tcBorders>
            <w:vAlign w:val="center"/>
            <w:hideMark/>
          </w:tcPr>
          <w:p w14:paraId="0D10DAD9" w14:textId="77777777" w:rsidR="00FF1FDA" w:rsidRPr="00FF1FDA" w:rsidRDefault="00FF1FDA" w:rsidP="00FF1FDA">
            <w:pPr>
              <w:snapToGrid w:val="0"/>
              <w:ind w:firstLine="34"/>
              <w:jc w:val="center"/>
              <w:rPr>
                <w:sz w:val="20"/>
                <w:szCs w:val="20"/>
              </w:rPr>
            </w:pPr>
            <w:r w:rsidRPr="00FF1FDA">
              <w:rPr>
                <w:sz w:val="20"/>
                <w:szCs w:val="20"/>
              </w:rPr>
              <w:t>-16</w:t>
            </w:r>
          </w:p>
        </w:tc>
        <w:tc>
          <w:tcPr>
            <w:tcW w:w="1118" w:type="dxa"/>
            <w:tcBorders>
              <w:top w:val="single" w:sz="4" w:space="0" w:color="000000"/>
              <w:left w:val="single" w:sz="4" w:space="0" w:color="000000"/>
              <w:bottom w:val="single" w:sz="4" w:space="0" w:color="000000"/>
              <w:right w:val="nil"/>
            </w:tcBorders>
            <w:vAlign w:val="center"/>
            <w:hideMark/>
          </w:tcPr>
          <w:p w14:paraId="5AA85F38" w14:textId="77777777" w:rsidR="00FF1FDA" w:rsidRPr="00FF1FDA" w:rsidRDefault="00FF1FDA" w:rsidP="00FF1FDA">
            <w:pPr>
              <w:snapToGrid w:val="0"/>
              <w:ind w:firstLine="34"/>
              <w:jc w:val="center"/>
              <w:rPr>
                <w:sz w:val="20"/>
                <w:szCs w:val="20"/>
              </w:rPr>
            </w:pPr>
            <w:r w:rsidRPr="00FF1FDA">
              <w:rPr>
                <w:sz w:val="20"/>
                <w:szCs w:val="20"/>
              </w:rPr>
              <w:t>60</w:t>
            </w:r>
          </w:p>
        </w:tc>
        <w:tc>
          <w:tcPr>
            <w:tcW w:w="1120" w:type="dxa"/>
            <w:tcBorders>
              <w:top w:val="single" w:sz="4" w:space="0" w:color="000000"/>
              <w:left w:val="single" w:sz="4" w:space="0" w:color="000000"/>
              <w:bottom w:val="single" w:sz="4" w:space="0" w:color="000000"/>
              <w:right w:val="nil"/>
            </w:tcBorders>
            <w:vAlign w:val="center"/>
            <w:hideMark/>
          </w:tcPr>
          <w:p w14:paraId="0859BD84" w14:textId="77777777" w:rsidR="00FF1FDA" w:rsidRPr="00FF1FDA" w:rsidRDefault="00FF1FDA" w:rsidP="00FF1FDA">
            <w:pPr>
              <w:snapToGrid w:val="0"/>
              <w:ind w:firstLine="34"/>
              <w:jc w:val="center"/>
              <w:rPr>
                <w:sz w:val="20"/>
                <w:szCs w:val="20"/>
              </w:rPr>
            </w:pPr>
            <w:r w:rsidRPr="00FF1FDA">
              <w:rPr>
                <w:sz w:val="20"/>
                <w:szCs w:val="20"/>
              </w:rPr>
              <w:t>50</w:t>
            </w:r>
          </w:p>
        </w:tc>
        <w:tc>
          <w:tcPr>
            <w:tcW w:w="989" w:type="dxa"/>
            <w:tcBorders>
              <w:top w:val="single" w:sz="4" w:space="0" w:color="000000"/>
              <w:left w:val="single" w:sz="4" w:space="0" w:color="000000"/>
              <w:bottom w:val="single" w:sz="4" w:space="0" w:color="000000"/>
              <w:right w:val="nil"/>
            </w:tcBorders>
            <w:vAlign w:val="center"/>
            <w:hideMark/>
          </w:tcPr>
          <w:p w14:paraId="75C82014" w14:textId="77777777" w:rsidR="00FF1FDA" w:rsidRPr="00FF1FDA" w:rsidRDefault="00FF1FDA" w:rsidP="00FF1FDA">
            <w:pPr>
              <w:snapToGrid w:val="0"/>
              <w:ind w:firstLine="34"/>
              <w:jc w:val="center"/>
              <w:rPr>
                <w:sz w:val="20"/>
                <w:szCs w:val="20"/>
              </w:rPr>
            </w:pPr>
            <w:r w:rsidRPr="00FF1FDA">
              <w:rPr>
                <w:sz w:val="20"/>
                <w:szCs w:val="20"/>
              </w:rPr>
              <w:t>-16</w:t>
            </w:r>
          </w:p>
        </w:tc>
        <w:tc>
          <w:tcPr>
            <w:tcW w:w="1118" w:type="dxa"/>
            <w:tcBorders>
              <w:top w:val="single" w:sz="4" w:space="0" w:color="000000"/>
              <w:left w:val="single" w:sz="4" w:space="0" w:color="000000"/>
              <w:bottom w:val="single" w:sz="4" w:space="0" w:color="000000"/>
              <w:right w:val="nil"/>
            </w:tcBorders>
            <w:hideMark/>
          </w:tcPr>
          <w:p w14:paraId="1983A923" w14:textId="77777777" w:rsidR="00FF1FDA" w:rsidRPr="00FF1FDA" w:rsidRDefault="00FF1FDA" w:rsidP="00FF1FDA">
            <w:pPr>
              <w:snapToGrid w:val="0"/>
              <w:ind w:firstLine="34"/>
              <w:jc w:val="center"/>
              <w:rPr>
                <w:sz w:val="20"/>
                <w:szCs w:val="20"/>
              </w:rPr>
            </w:pPr>
            <w:r w:rsidRPr="00FF1FDA">
              <w:rPr>
                <w:sz w:val="20"/>
                <w:szCs w:val="20"/>
              </w:rPr>
              <w:t>65</w:t>
            </w:r>
          </w:p>
        </w:tc>
        <w:tc>
          <w:tcPr>
            <w:tcW w:w="1176" w:type="dxa"/>
            <w:tcBorders>
              <w:top w:val="single" w:sz="4" w:space="0" w:color="000000"/>
              <w:left w:val="single" w:sz="4" w:space="0" w:color="000000"/>
              <w:bottom w:val="single" w:sz="4" w:space="0" w:color="000000"/>
              <w:right w:val="single" w:sz="4" w:space="0" w:color="000000"/>
            </w:tcBorders>
            <w:hideMark/>
          </w:tcPr>
          <w:p w14:paraId="6AFC5F95" w14:textId="77777777" w:rsidR="00FF1FDA" w:rsidRPr="00FF1FDA" w:rsidRDefault="00FF1FDA" w:rsidP="00FF1FDA">
            <w:pPr>
              <w:snapToGrid w:val="0"/>
              <w:ind w:firstLine="34"/>
              <w:jc w:val="center"/>
              <w:rPr>
                <w:sz w:val="20"/>
                <w:szCs w:val="20"/>
              </w:rPr>
            </w:pPr>
            <w:r w:rsidRPr="00FF1FDA">
              <w:rPr>
                <w:sz w:val="20"/>
                <w:szCs w:val="20"/>
              </w:rPr>
              <w:t>55</w:t>
            </w:r>
          </w:p>
        </w:tc>
      </w:tr>
      <w:tr w:rsidR="00FF1FDA" w14:paraId="120F12B8" w14:textId="77777777" w:rsidTr="00E51A15">
        <w:trPr>
          <w:trHeight w:val="76"/>
        </w:trPr>
        <w:tc>
          <w:tcPr>
            <w:tcW w:w="987" w:type="dxa"/>
            <w:tcBorders>
              <w:top w:val="single" w:sz="4" w:space="0" w:color="000000"/>
              <w:left w:val="single" w:sz="4" w:space="0" w:color="000000"/>
              <w:bottom w:val="single" w:sz="4" w:space="0" w:color="000000"/>
              <w:right w:val="nil"/>
            </w:tcBorders>
            <w:vAlign w:val="center"/>
            <w:hideMark/>
          </w:tcPr>
          <w:p w14:paraId="63B18340" w14:textId="77777777" w:rsidR="00FF1FDA" w:rsidRPr="00FF1FDA" w:rsidRDefault="00FF1FDA" w:rsidP="00FF1FDA">
            <w:pPr>
              <w:snapToGrid w:val="0"/>
              <w:ind w:firstLine="34"/>
              <w:jc w:val="center"/>
              <w:rPr>
                <w:sz w:val="20"/>
                <w:szCs w:val="20"/>
              </w:rPr>
            </w:pPr>
            <w:r w:rsidRPr="00FF1FDA">
              <w:rPr>
                <w:sz w:val="20"/>
                <w:szCs w:val="20"/>
              </w:rPr>
              <w:t>-18</w:t>
            </w:r>
          </w:p>
        </w:tc>
        <w:tc>
          <w:tcPr>
            <w:tcW w:w="1117" w:type="dxa"/>
            <w:tcBorders>
              <w:top w:val="single" w:sz="4" w:space="0" w:color="000000"/>
              <w:left w:val="single" w:sz="4" w:space="0" w:color="000000"/>
              <w:bottom w:val="single" w:sz="4" w:space="0" w:color="000000"/>
              <w:right w:val="nil"/>
            </w:tcBorders>
            <w:vAlign w:val="center"/>
            <w:hideMark/>
          </w:tcPr>
          <w:p w14:paraId="2C050E16" w14:textId="77777777" w:rsidR="00FF1FDA" w:rsidRPr="00FF1FDA" w:rsidRDefault="00FF1FDA" w:rsidP="00FF1FDA">
            <w:pPr>
              <w:snapToGrid w:val="0"/>
              <w:ind w:firstLine="34"/>
              <w:jc w:val="center"/>
              <w:rPr>
                <w:sz w:val="20"/>
                <w:szCs w:val="20"/>
              </w:rPr>
            </w:pPr>
            <w:r w:rsidRPr="00FF1FDA">
              <w:rPr>
                <w:sz w:val="20"/>
                <w:szCs w:val="20"/>
              </w:rPr>
              <w:t>60</w:t>
            </w:r>
          </w:p>
        </w:tc>
        <w:tc>
          <w:tcPr>
            <w:tcW w:w="1120" w:type="dxa"/>
            <w:tcBorders>
              <w:top w:val="single" w:sz="4" w:space="0" w:color="000000"/>
              <w:left w:val="single" w:sz="4" w:space="0" w:color="000000"/>
              <w:bottom w:val="single" w:sz="4" w:space="0" w:color="000000"/>
              <w:right w:val="nil"/>
            </w:tcBorders>
            <w:vAlign w:val="center"/>
            <w:hideMark/>
          </w:tcPr>
          <w:p w14:paraId="58FA21AE" w14:textId="77777777" w:rsidR="00FF1FDA" w:rsidRPr="00FF1FDA" w:rsidRDefault="00FF1FDA" w:rsidP="00FF1FDA">
            <w:pPr>
              <w:snapToGrid w:val="0"/>
              <w:ind w:firstLine="34"/>
              <w:jc w:val="center"/>
              <w:rPr>
                <w:sz w:val="20"/>
                <w:szCs w:val="20"/>
              </w:rPr>
            </w:pPr>
            <w:r w:rsidRPr="00FF1FDA">
              <w:rPr>
                <w:sz w:val="20"/>
                <w:szCs w:val="20"/>
              </w:rPr>
              <w:t>50</w:t>
            </w:r>
          </w:p>
        </w:tc>
        <w:tc>
          <w:tcPr>
            <w:tcW w:w="989" w:type="dxa"/>
            <w:tcBorders>
              <w:top w:val="single" w:sz="4" w:space="0" w:color="000000"/>
              <w:left w:val="single" w:sz="4" w:space="0" w:color="000000"/>
              <w:bottom w:val="single" w:sz="4" w:space="0" w:color="000000"/>
              <w:right w:val="nil"/>
            </w:tcBorders>
            <w:vAlign w:val="center"/>
            <w:hideMark/>
          </w:tcPr>
          <w:p w14:paraId="0EEAF930" w14:textId="77777777" w:rsidR="00FF1FDA" w:rsidRPr="00FF1FDA" w:rsidRDefault="00FF1FDA" w:rsidP="00FF1FDA">
            <w:pPr>
              <w:snapToGrid w:val="0"/>
              <w:ind w:firstLine="34"/>
              <w:jc w:val="center"/>
              <w:rPr>
                <w:sz w:val="20"/>
                <w:szCs w:val="20"/>
              </w:rPr>
            </w:pPr>
            <w:r w:rsidRPr="00FF1FDA">
              <w:rPr>
                <w:sz w:val="20"/>
                <w:szCs w:val="20"/>
              </w:rPr>
              <w:t>-18</w:t>
            </w:r>
          </w:p>
        </w:tc>
        <w:tc>
          <w:tcPr>
            <w:tcW w:w="1118" w:type="dxa"/>
            <w:tcBorders>
              <w:top w:val="single" w:sz="4" w:space="0" w:color="000000"/>
              <w:left w:val="single" w:sz="4" w:space="0" w:color="000000"/>
              <w:bottom w:val="single" w:sz="4" w:space="0" w:color="000000"/>
              <w:right w:val="nil"/>
            </w:tcBorders>
            <w:vAlign w:val="center"/>
            <w:hideMark/>
          </w:tcPr>
          <w:p w14:paraId="67666C45" w14:textId="77777777" w:rsidR="00FF1FDA" w:rsidRPr="00FF1FDA" w:rsidRDefault="00FF1FDA" w:rsidP="00FF1FDA">
            <w:pPr>
              <w:snapToGrid w:val="0"/>
              <w:ind w:firstLine="34"/>
              <w:jc w:val="center"/>
              <w:rPr>
                <w:sz w:val="20"/>
                <w:szCs w:val="20"/>
              </w:rPr>
            </w:pPr>
            <w:r w:rsidRPr="00FF1FDA">
              <w:rPr>
                <w:sz w:val="20"/>
                <w:szCs w:val="20"/>
              </w:rPr>
              <w:t>60</w:t>
            </w:r>
          </w:p>
        </w:tc>
        <w:tc>
          <w:tcPr>
            <w:tcW w:w="1120" w:type="dxa"/>
            <w:tcBorders>
              <w:top w:val="single" w:sz="4" w:space="0" w:color="000000"/>
              <w:left w:val="single" w:sz="4" w:space="0" w:color="000000"/>
              <w:bottom w:val="single" w:sz="4" w:space="0" w:color="000000"/>
              <w:right w:val="nil"/>
            </w:tcBorders>
            <w:vAlign w:val="center"/>
            <w:hideMark/>
          </w:tcPr>
          <w:p w14:paraId="5F5477FE" w14:textId="77777777" w:rsidR="00FF1FDA" w:rsidRPr="00FF1FDA" w:rsidRDefault="00FF1FDA" w:rsidP="00FF1FDA">
            <w:pPr>
              <w:snapToGrid w:val="0"/>
              <w:ind w:firstLine="34"/>
              <w:jc w:val="center"/>
              <w:rPr>
                <w:sz w:val="20"/>
                <w:szCs w:val="20"/>
              </w:rPr>
            </w:pPr>
            <w:r w:rsidRPr="00FF1FDA">
              <w:rPr>
                <w:sz w:val="20"/>
                <w:szCs w:val="20"/>
              </w:rPr>
              <w:t>50</w:t>
            </w:r>
          </w:p>
        </w:tc>
        <w:tc>
          <w:tcPr>
            <w:tcW w:w="989" w:type="dxa"/>
            <w:tcBorders>
              <w:top w:val="single" w:sz="4" w:space="0" w:color="000000"/>
              <w:left w:val="single" w:sz="4" w:space="0" w:color="000000"/>
              <w:bottom w:val="single" w:sz="4" w:space="0" w:color="000000"/>
              <w:right w:val="nil"/>
            </w:tcBorders>
            <w:vAlign w:val="center"/>
            <w:hideMark/>
          </w:tcPr>
          <w:p w14:paraId="468C3ED0" w14:textId="77777777" w:rsidR="00FF1FDA" w:rsidRPr="00FF1FDA" w:rsidRDefault="00FF1FDA" w:rsidP="00FF1FDA">
            <w:pPr>
              <w:snapToGrid w:val="0"/>
              <w:ind w:firstLine="34"/>
              <w:jc w:val="center"/>
              <w:rPr>
                <w:sz w:val="20"/>
                <w:szCs w:val="20"/>
              </w:rPr>
            </w:pPr>
            <w:r w:rsidRPr="00FF1FDA">
              <w:rPr>
                <w:sz w:val="20"/>
                <w:szCs w:val="20"/>
              </w:rPr>
              <w:t>-18</w:t>
            </w:r>
          </w:p>
        </w:tc>
        <w:tc>
          <w:tcPr>
            <w:tcW w:w="1118" w:type="dxa"/>
            <w:tcBorders>
              <w:top w:val="single" w:sz="4" w:space="0" w:color="000000"/>
              <w:left w:val="single" w:sz="4" w:space="0" w:color="000000"/>
              <w:bottom w:val="single" w:sz="4" w:space="0" w:color="000000"/>
              <w:right w:val="nil"/>
            </w:tcBorders>
            <w:hideMark/>
          </w:tcPr>
          <w:p w14:paraId="0D528EDA" w14:textId="77777777" w:rsidR="00FF1FDA" w:rsidRPr="00FF1FDA" w:rsidRDefault="00FF1FDA" w:rsidP="00FF1FDA">
            <w:pPr>
              <w:snapToGrid w:val="0"/>
              <w:ind w:firstLine="34"/>
              <w:jc w:val="center"/>
              <w:rPr>
                <w:sz w:val="20"/>
                <w:szCs w:val="20"/>
              </w:rPr>
            </w:pPr>
            <w:r w:rsidRPr="00FF1FDA">
              <w:rPr>
                <w:sz w:val="20"/>
                <w:szCs w:val="20"/>
              </w:rPr>
              <w:t>65</w:t>
            </w:r>
          </w:p>
        </w:tc>
        <w:tc>
          <w:tcPr>
            <w:tcW w:w="1176" w:type="dxa"/>
            <w:tcBorders>
              <w:top w:val="single" w:sz="4" w:space="0" w:color="000000"/>
              <w:left w:val="single" w:sz="4" w:space="0" w:color="000000"/>
              <w:bottom w:val="single" w:sz="4" w:space="0" w:color="000000"/>
              <w:right w:val="single" w:sz="4" w:space="0" w:color="000000"/>
            </w:tcBorders>
            <w:hideMark/>
          </w:tcPr>
          <w:p w14:paraId="333EFA24" w14:textId="77777777" w:rsidR="00FF1FDA" w:rsidRPr="00FF1FDA" w:rsidRDefault="00FF1FDA" w:rsidP="00FF1FDA">
            <w:pPr>
              <w:snapToGrid w:val="0"/>
              <w:ind w:firstLine="34"/>
              <w:jc w:val="center"/>
              <w:rPr>
                <w:sz w:val="20"/>
                <w:szCs w:val="20"/>
              </w:rPr>
            </w:pPr>
            <w:r w:rsidRPr="00FF1FDA">
              <w:rPr>
                <w:sz w:val="20"/>
                <w:szCs w:val="20"/>
              </w:rPr>
              <w:t>55</w:t>
            </w:r>
          </w:p>
        </w:tc>
      </w:tr>
      <w:tr w:rsidR="00FF1FDA" w14:paraId="4738A45F" w14:textId="77777777" w:rsidTr="00E51A15">
        <w:trPr>
          <w:trHeight w:val="70"/>
        </w:trPr>
        <w:tc>
          <w:tcPr>
            <w:tcW w:w="987" w:type="dxa"/>
            <w:tcBorders>
              <w:top w:val="single" w:sz="4" w:space="0" w:color="000000"/>
              <w:left w:val="single" w:sz="4" w:space="0" w:color="000000"/>
              <w:bottom w:val="single" w:sz="4" w:space="0" w:color="000000"/>
              <w:right w:val="nil"/>
            </w:tcBorders>
            <w:vAlign w:val="center"/>
            <w:hideMark/>
          </w:tcPr>
          <w:p w14:paraId="674DD5F0" w14:textId="77777777" w:rsidR="00FF1FDA" w:rsidRPr="00FF1FDA" w:rsidRDefault="00FF1FDA" w:rsidP="00FF1FDA">
            <w:pPr>
              <w:snapToGrid w:val="0"/>
              <w:ind w:firstLine="34"/>
              <w:jc w:val="center"/>
              <w:rPr>
                <w:sz w:val="20"/>
                <w:szCs w:val="20"/>
              </w:rPr>
            </w:pPr>
            <w:r w:rsidRPr="00FF1FDA">
              <w:rPr>
                <w:sz w:val="20"/>
                <w:szCs w:val="20"/>
              </w:rPr>
              <w:t>-20</w:t>
            </w:r>
          </w:p>
        </w:tc>
        <w:tc>
          <w:tcPr>
            <w:tcW w:w="1117" w:type="dxa"/>
            <w:tcBorders>
              <w:top w:val="single" w:sz="4" w:space="0" w:color="000000"/>
              <w:left w:val="single" w:sz="4" w:space="0" w:color="000000"/>
              <w:bottom w:val="single" w:sz="4" w:space="0" w:color="000000"/>
              <w:right w:val="nil"/>
            </w:tcBorders>
            <w:vAlign w:val="center"/>
            <w:hideMark/>
          </w:tcPr>
          <w:p w14:paraId="301541C3" w14:textId="77777777" w:rsidR="00FF1FDA" w:rsidRPr="00FF1FDA" w:rsidRDefault="00FF1FDA" w:rsidP="00FF1FDA">
            <w:pPr>
              <w:snapToGrid w:val="0"/>
              <w:ind w:firstLine="34"/>
              <w:jc w:val="center"/>
              <w:rPr>
                <w:sz w:val="20"/>
                <w:szCs w:val="20"/>
              </w:rPr>
            </w:pPr>
            <w:r w:rsidRPr="00FF1FDA">
              <w:rPr>
                <w:sz w:val="20"/>
                <w:szCs w:val="20"/>
              </w:rPr>
              <w:t>60</w:t>
            </w:r>
          </w:p>
        </w:tc>
        <w:tc>
          <w:tcPr>
            <w:tcW w:w="1120" w:type="dxa"/>
            <w:tcBorders>
              <w:top w:val="single" w:sz="4" w:space="0" w:color="000000"/>
              <w:left w:val="single" w:sz="4" w:space="0" w:color="000000"/>
              <w:bottom w:val="single" w:sz="4" w:space="0" w:color="000000"/>
              <w:right w:val="nil"/>
            </w:tcBorders>
            <w:vAlign w:val="center"/>
            <w:hideMark/>
          </w:tcPr>
          <w:p w14:paraId="3A88AD0F" w14:textId="77777777" w:rsidR="00FF1FDA" w:rsidRPr="00FF1FDA" w:rsidRDefault="00FF1FDA" w:rsidP="00FF1FDA">
            <w:pPr>
              <w:snapToGrid w:val="0"/>
              <w:ind w:firstLine="34"/>
              <w:jc w:val="center"/>
              <w:rPr>
                <w:sz w:val="20"/>
                <w:szCs w:val="20"/>
              </w:rPr>
            </w:pPr>
            <w:r w:rsidRPr="00FF1FDA">
              <w:rPr>
                <w:sz w:val="20"/>
                <w:szCs w:val="20"/>
              </w:rPr>
              <w:t>50</w:t>
            </w:r>
          </w:p>
        </w:tc>
        <w:tc>
          <w:tcPr>
            <w:tcW w:w="989" w:type="dxa"/>
            <w:tcBorders>
              <w:top w:val="single" w:sz="4" w:space="0" w:color="000000"/>
              <w:left w:val="single" w:sz="4" w:space="0" w:color="000000"/>
              <w:bottom w:val="single" w:sz="4" w:space="0" w:color="000000"/>
              <w:right w:val="nil"/>
            </w:tcBorders>
            <w:vAlign w:val="center"/>
            <w:hideMark/>
          </w:tcPr>
          <w:p w14:paraId="2863DC69" w14:textId="77777777" w:rsidR="00FF1FDA" w:rsidRPr="00FF1FDA" w:rsidRDefault="00FF1FDA" w:rsidP="00FF1FDA">
            <w:pPr>
              <w:snapToGrid w:val="0"/>
              <w:ind w:firstLine="34"/>
              <w:jc w:val="center"/>
              <w:rPr>
                <w:sz w:val="20"/>
                <w:szCs w:val="20"/>
              </w:rPr>
            </w:pPr>
            <w:r w:rsidRPr="00FF1FDA">
              <w:rPr>
                <w:sz w:val="20"/>
                <w:szCs w:val="20"/>
              </w:rPr>
              <w:t>-20</w:t>
            </w:r>
          </w:p>
        </w:tc>
        <w:tc>
          <w:tcPr>
            <w:tcW w:w="1118" w:type="dxa"/>
            <w:tcBorders>
              <w:top w:val="single" w:sz="4" w:space="0" w:color="000000"/>
              <w:left w:val="single" w:sz="4" w:space="0" w:color="000000"/>
              <w:bottom w:val="single" w:sz="4" w:space="0" w:color="000000"/>
              <w:right w:val="nil"/>
            </w:tcBorders>
            <w:vAlign w:val="center"/>
            <w:hideMark/>
          </w:tcPr>
          <w:p w14:paraId="1A0B7852" w14:textId="77777777" w:rsidR="00FF1FDA" w:rsidRPr="00FF1FDA" w:rsidRDefault="00FF1FDA" w:rsidP="00FF1FDA">
            <w:pPr>
              <w:snapToGrid w:val="0"/>
              <w:ind w:firstLine="34"/>
              <w:jc w:val="center"/>
              <w:rPr>
                <w:sz w:val="20"/>
                <w:szCs w:val="20"/>
              </w:rPr>
            </w:pPr>
            <w:r w:rsidRPr="00FF1FDA">
              <w:rPr>
                <w:sz w:val="20"/>
                <w:szCs w:val="20"/>
              </w:rPr>
              <w:t>60</w:t>
            </w:r>
          </w:p>
        </w:tc>
        <w:tc>
          <w:tcPr>
            <w:tcW w:w="1120" w:type="dxa"/>
            <w:tcBorders>
              <w:top w:val="single" w:sz="4" w:space="0" w:color="000000"/>
              <w:left w:val="single" w:sz="4" w:space="0" w:color="000000"/>
              <w:bottom w:val="single" w:sz="4" w:space="0" w:color="000000"/>
              <w:right w:val="nil"/>
            </w:tcBorders>
            <w:vAlign w:val="center"/>
            <w:hideMark/>
          </w:tcPr>
          <w:p w14:paraId="4513A2E7" w14:textId="77777777" w:rsidR="00FF1FDA" w:rsidRPr="00FF1FDA" w:rsidRDefault="00FF1FDA" w:rsidP="00FF1FDA">
            <w:pPr>
              <w:snapToGrid w:val="0"/>
              <w:ind w:firstLine="34"/>
              <w:jc w:val="center"/>
              <w:rPr>
                <w:sz w:val="20"/>
                <w:szCs w:val="20"/>
              </w:rPr>
            </w:pPr>
            <w:r w:rsidRPr="00FF1FDA">
              <w:rPr>
                <w:sz w:val="20"/>
                <w:szCs w:val="20"/>
              </w:rPr>
              <w:t>50</w:t>
            </w:r>
          </w:p>
        </w:tc>
        <w:tc>
          <w:tcPr>
            <w:tcW w:w="989" w:type="dxa"/>
            <w:tcBorders>
              <w:top w:val="single" w:sz="4" w:space="0" w:color="000000"/>
              <w:left w:val="single" w:sz="4" w:space="0" w:color="000000"/>
              <w:bottom w:val="single" w:sz="4" w:space="0" w:color="000000"/>
              <w:right w:val="nil"/>
            </w:tcBorders>
            <w:vAlign w:val="center"/>
            <w:hideMark/>
          </w:tcPr>
          <w:p w14:paraId="1D5D4BD7" w14:textId="77777777" w:rsidR="00FF1FDA" w:rsidRPr="00FF1FDA" w:rsidRDefault="00FF1FDA" w:rsidP="00FF1FDA">
            <w:pPr>
              <w:snapToGrid w:val="0"/>
              <w:ind w:firstLine="34"/>
              <w:jc w:val="center"/>
              <w:rPr>
                <w:sz w:val="20"/>
                <w:szCs w:val="20"/>
              </w:rPr>
            </w:pPr>
            <w:r w:rsidRPr="00FF1FDA">
              <w:rPr>
                <w:sz w:val="20"/>
                <w:szCs w:val="20"/>
              </w:rPr>
              <w:t>-20</w:t>
            </w:r>
          </w:p>
        </w:tc>
        <w:tc>
          <w:tcPr>
            <w:tcW w:w="1118" w:type="dxa"/>
            <w:tcBorders>
              <w:top w:val="single" w:sz="4" w:space="0" w:color="000000"/>
              <w:left w:val="single" w:sz="4" w:space="0" w:color="000000"/>
              <w:bottom w:val="single" w:sz="4" w:space="0" w:color="000000"/>
              <w:right w:val="nil"/>
            </w:tcBorders>
            <w:hideMark/>
          </w:tcPr>
          <w:p w14:paraId="1F333B5E" w14:textId="77777777" w:rsidR="00FF1FDA" w:rsidRPr="00FF1FDA" w:rsidRDefault="00FF1FDA" w:rsidP="00FF1FDA">
            <w:pPr>
              <w:snapToGrid w:val="0"/>
              <w:ind w:firstLine="34"/>
              <w:jc w:val="center"/>
              <w:rPr>
                <w:sz w:val="20"/>
                <w:szCs w:val="20"/>
              </w:rPr>
            </w:pPr>
            <w:r w:rsidRPr="00FF1FDA">
              <w:rPr>
                <w:sz w:val="20"/>
                <w:szCs w:val="20"/>
              </w:rPr>
              <w:t>65</w:t>
            </w:r>
          </w:p>
        </w:tc>
        <w:tc>
          <w:tcPr>
            <w:tcW w:w="1176" w:type="dxa"/>
            <w:tcBorders>
              <w:top w:val="single" w:sz="4" w:space="0" w:color="000000"/>
              <w:left w:val="single" w:sz="4" w:space="0" w:color="000000"/>
              <w:bottom w:val="single" w:sz="4" w:space="0" w:color="000000"/>
              <w:right w:val="single" w:sz="4" w:space="0" w:color="000000"/>
            </w:tcBorders>
            <w:hideMark/>
          </w:tcPr>
          <w:p w14:paraId="0B794AD6" w14:textId="77777777" w:rsidR="00FF1FDA" w:rsidRPr="00FF1FDA" w:rsidRDefault="00FF1FDA" w:rsidP="00FF1FDA">
            <w:pPr>
              <w:snapToGrid w:val="0"/>
              <w:ind w:firstLine="34"/>
              <w:jc w:val="center"/>
              <w:rPr>
                <w:sz w:val="20"/>
                <w:szCs w:val="20"/>
              </w:rPr>
            </w:pPr>
            <w:r w:rsidRPr="00FF1FDA">
              <w:rPr>
                <w:sz w:val="20"/>
                <w:szCs w:val="20"/>
              </w:rPr>
              <w:t>55</w:t>
            </w:r>
          </w:p>
        </w:tc>
      </w:tr>
      <w:tr w:rsidR="00FF1FDA" w14:paraId="21A1157B" w14:textId="77777777" w:rsidTr="00E51A15">
        <w:trPr>
          <w:trHeight w:val="70"/>
        </w:trPr>
        <w:tc>
          <w:tcPr>
            <w:tcW w:w="987" w:type="dxa"/>
            <w:tcBorders>
              <w:top w:val="single" w:sz="4" w:space="0" w:color="000000"/>
              <w:left w:val="single" w:sz="4" w:space="0" w:color="000000"/>
              <w:bottom w:val="single" w:sz="4" w:space="0" w:color="000000"/>
              <w:right w:val="nil"/>
            </w:tcBorders>
            <w:vAlign w:val="center"/>
            <w:hideMark/>
          </w:tcPr>
          <w:p w14:paraId="6306A5EE" w14:textId="77777777" w:rsidR="00FF1FDA" w:rsidRPr="00FF1FDA" w:rsidRDefault="00FF1FDA" w:rsidP="00FF1FDA">
            <w:pPr>
              <w:snapToGrid w:val="0"/>
              <w:ind w:firstLine="34"/>
              <w:jc w:val="center"/>
              <w:rPr>
                <w:sz w:val="20"/>
                <w:szCs w:val="20"/>
              </w:rPr>
            </w:pPr>
            <w:r w:rsidRPr="00FF1FDA">
              <w:rPr>
                <w:sz w:val="20"/>
                <w:szCs w:val="20"/>
              </w:rPr>
              <w:t>-22</w:t>
            </w:r>
          </w:p>
        </w:tc>
        <w:tc>
          <w:tcPr>
            <w:tcW w:w="1117" w:type="dxa"/>
            <w:tcBorders>
              <w:top w:val="single" w:sz="4" w:space="0" w:color="000000"/>
              <w:left w:val="single" w:sz="4" w:space="0" w:color="000000"/>
              <w:bottom w:val="single" w:sz="4" w:space="0" w:color="000000"/>
              <w:right w:val="nil"/>
            </w:tcBorders>
            <w:vAlign w:val="center"/>
            <w:hideMark/>
          </w:tcPr>
          <w:p w14:paraId="11187800" w14:textId="77777777" w:rsidR="00FF1FDA" w:rsidRPr="00FF1FDA" w:rsidRDefault="00FF1FDA" w:rsidP="00FF1FDA">
            <w:pPr>
              <w:snapToGrid w:val="0"/>
              <w:ind w:firstLine="34"/>
              <w:jc w:val="center"/>
              <w:rPr>
                <w:sz w:val="20"/>
                <w:szCs w:val="20"/>
              </w:rPr>
            </w:pPr>
            <w:r w:rsidRPr="00FF1FDA">
              <w:rPr>
                <w:sz w:val="20"/>
                <w:szCs w:val="20"/>
              </w:rPr>
              <w:t>65</w:t>
            </w:r>
          </w:p>
        </w:tc>
        <w:tc>
          <w:tcPr>
            <w:tcW w:w="1120" w:type="dxa"/>
            <w:tcBorders>
              <w:top w:val="single" w:sz="4" w:space="0" w:color="000000"/>
              <w:left w:val="single" w:sz="4" w:space="0" w:color="000000"/>
              <w:bottom w:val="single" w:sz="4" w:space="0" w:color="000000"/>
              <w:right w:val="nil"/>
            </w:tcBorders>
            <w:vAlign w:val="center"/>
            <w:hideMark/>
          </w:tcPr>
          <w:p w14:paraId="72C057FC" w14:textId="77777777" w:rsidR="00FF1FDA" w:rsidRPr="00FF1FDA" w:rsidRDefault="00FF1FDA" w:rsidP="00FF1FDA">
            <w:pPr>
              <w:snapToGrid w:val="0"/>
              <w:ind w:firstLine="34"/>
              <w:jc w:val="center"/>
              <w:rPr>
                <w:sz w:val="20"/>
                <w:szCs w:val="20"/>
              </w:rPr>
            </w:pPr>
            <w:r w:rsidRPr="00FF1FDA">
              <w:rPr>
                <w:sz w:val="20"/>
                <w:szCs w:val="20"/>
              </w:rPr>
              <w:t>55</w:t>
            </w:r>
          </w:p>
        </w:tc>
        <w:tc>
          <w:tcPr>
            <w:tcW w:w="989" w:type="dxa"/>
            <w:tcBorders>
              <w:top w:val="single" w:sz="4" w:space="0" w:color="000000"/>
              <w:left w:val="single" w:sz="4" w:space="0" w:color="000000"/>
              <w:bottom w:val="single" w:sz="4" w:space="0" w:color="000000"/>
              <w:right w:val="nil"/>
            </w:tcBorders>
            <w:vAlign w:val="center"/>
            <w:hideMark/>
          </w:tcPr>
          <w:p w14:paraId="57FC6365" w14:textId="77777777" w:rsidR="00FF1FDA" w:rsidRPr="00FF1FDA" w:rsidRDefault="00FF1FDA" w:rsidP="00FF1FDA">
            <w:pPr>
              <w:snapToGrid w:val="0"/>
              <w:ind w:firstLine="34"/>
              <w:jc w:val="center"/>
              <w:rPr>
                <w:sz w:val="20"/>
                <w:szCs w:val="20"/>
              </w:rPr>
            </w:pPr>
            <w:r w:rsidRPr="00FF1FDA">
              <w:rPr>
                <w:sz w:val="20"/>
                <w:szCs w:val="20"/>
              </w:rPr>
              <w:t>-22</w:t>
            </w:r>
          </w:p>
        </w:tc>
        <w:tc>
          <w:tcPr>
            <w:tcW w:w="1118" w:type="dxa"/>
            <w:tcBorders>
              <w:top w:val="single" w:sz="4" w:space="0" w:color="000000"/>
              <w:left w:val="single" w:sz="4" w:space="0" w:color="000000"/>
              <w:bottom w:val="single" w:sz="4" w:space="0" w:color="000000"/>
              <w:right w:val="nil"/>
            </w:tcBorders>
            <w:vAlign w:val="center"/>
            <w:hideMark/>
          </w:tcPr>
          <w:p w14:paraId="087DF57B" w14:textId="77777777" w:rsidR="00FF1FDA" w:rsidRPr="00FF1FDA" w:rsidRDefault="00FF1FDA" w:rsidP="00FF1FDA">
            <w:pPr>
              <w:snapToGrid w:val="0"/>
              <w:ind w:firstLine="34"/>
              <w:jc w:val="center"/>
              <w:rPr>
                <w:sz w:val="20"/>
                <w:szCs w:val="20"/>
              </w:rPr>
            </w:pPr>
            <w:r w:rsidRPr="00FF1FDA">
              <w:rPr>
                <w:sz w:val="20"/>
                <w:szCs w:val="20"/>
              </w:rPr>
              <w:t>65</w:t>
            </w:r>
          </w:p>
        </w:tc>
        <w:tc>
          <w:tcPr>
            <w:tcW w:w="1120" w:type="dxa"/>
            <w:tcBorders>
              <w:top w:val="single" w:sz="4" w:space="0" w:color="000000"/>
              <w:left w:val="single" w:sz="4" w:space="0" w:color="000000"/>
              <w:bottom w:val="single" w:sz="4" w:space="0" w:color="000000"/>
              <w:right w:val="nil"/>
            </w:tcBorders>
            <w:vAlign w:val="center"/>
            <w:hideMark/>
          </w:tcPr>
          <w:p w14:paraId="633F36B7" w14:textId="77777777" w:rsidR="00FF1FDA" w:rsidRPr="00FF1FDA" w:rsidRDefault="00FF1FDA" w:rsidP="00FF1FDA">
            <w:pPr>
              <w:snapToGrid w:val="0"/>
              <w:ind w:firstLine="34"/>
              <w:jc w:val="center"/>
              <w:rPr>
                <w:sz w:val="20"/>
                <w:szCs w:val="20"/>
              </w:rPr>
            </w:pPr>
            <w:r w:rsidRPr="00FF1FDA">
              <w:rPr>
                <w:sz w:val="20"/>
                <w:szCs w:val="20"/>
              </w:rPr>
              <w:t>55</w:t>
            </w:r>
          </w:p>
        </w:tc>
        <w:tc>
          <w:tcPr>
            <w:tcW w:w="989" w:type="dxa"/>
            <w:tcBorders>
              <w:top w:val="single" w:sz="4" w:space="0" w:color="000000"/>
              <w:left w:val="single" w:sz="4" w:space="0" w:color="000000"/>
              <w:bottom w:val="single" w:sz="4" w:space="0" w:color="000000"/>
              <w:right w:val="nil"/>
            </w:tcBorders>
            <w:vAlign w:val="center"/>
            <w:hideMark/>
          </w:tcPr>
          <w:p w14:paraId="0B22EBD1" w14:textId="77777777" w:rsidR="00FF1FDA" w:rsidRPr="00FF1FDA" w:rsidRDefault="00FF1FDA" w:rsidP="00FF1FDA">
            <w:pPr>
              <w:snapToGrid w:val="0"/>
              <w:ind w:firstLine="34"/>
              <w:jc w:val="center"/>
              <w:rPr>
                <w:sz w:val="20"/>
                <w:szCs w:val="20"/>
              </w:rPr>
            </w:pPr>
            <w:r w:rsidRPr="00FF1FDA">
              <w:rPr>
                <w:sz w:val="20"/>
                <w:szCs w:val="20"/>
              </w:rPr>
              <w:t>-22</w:t>
            </w:r>
          </w:p>
        </w:tc>
        <w:tc>
          <w:tcPr>
            <w:tcW w:w="1118" w:type="dxa"/>
            <w:tcBorders>
              <w:top w:val="single" w:sz="4" w:space="0" w:color="000000"/>
              <w:left w:val="single" w:sz="4" w:space="0" w:color="000000"/>
              <w:bottom w:val="single" w:sz="4" w:space="0" w:color="000000"/>
              <w:right w:val="nil"/>
            </w:tcBorders>
            <w:hideMark/>
          </w:tcPr>
          <w:p w14:paraId="55BD6287" w14:textId="77777777" w:rsidR="00FF1FDA" w:rsidRPr="00FF1FDA" w:rsidRDefault="00FF1FDA" w:rsidP="00FF1FDA">
            <w:pPr>
              <w:snapToGrid w:val="0"/>
              <w:ind w:firstLine="34"/>
              <w:jc w:val="center"/>
              <w:rPr>
                <w:sz w:val="20"/>
                <w:szCs w:val="20"/>
              </w:rPr>
            </w:pPr>
            <w:r w:rsidRPr="00FF1FDA">
              <w:rPr>
                <w:sz w:val="20"/>
                <w:szCs w:val="20"/>
              </w:rPr>
              <w:t>75</w:t>
            </w:r>
          </w:p>
        </w:tc>
        <w:tc>
          <w:tcPr>
            <w:tcW w:w="1176" w:type="dxa"/>
            <w:tcBorders>
              <w:top w:val="single" w:sz="4" w:space="0" w:color="000000"/>
              <w:left w:val="single" w:sz="4" w:space="0" w:color="000000"/>
              <w:bottom w:val="single" w:sz="4" w:space="0" w:color="000000"/>
              <w:right w:val="single" w:sz="4" w:space="0" w:color="000000"/>
            </w:tcBorders>
            <w:hideMark/>
          </w:tcPr>
          <w:p w14:paraId="5D79B852" w14:textId="77777777" w:rsidR="00FF1FDA" w:rsidRPr="00FF1FDA" w:rsidRDefault="00FF1FDA" w:rsidP="00FF1FDA">
            <w:pPr>
              <w:snapToGrid w:val="0"/>
              <w:ind w:firstLine="34"/>
              <w:jc w:val="center"/>
              <w:rPr>
                <w:sz w:val="20"/>
                <w:szCs w:val="20"/>
              </w:rPr>
            </w:pPr>
            <w:r w:rsidRPr="00FF1FDA">
              <w:rPr>
                <w:sz w:val="20"/>
                <w:szCs w:val="20"/>
              </w:rPr>
              <w:t>60</w:t>
            </w:r>
          </w:p>
        </w:tc>
      </w:tr>
      <w:tr w:rsidR="00FF1FDA" w14:paraId="494F45FE" w14:textId="77777777" w:rsidTr="00E51A15">
        <w:trPr>
          <w:trHeight w:val="102"/>
        </w:trPr>
        <w:tc>
          <w:tcPr>
            <w:tcW w:w="987" w:type="dxa"/>
            <w:tcBorders>
              <w:top w:val="single" w:sz="4" w:space="0" w:color="000000"/>
              <w:left w:val="single" w:sz="4" w:space="0" w:color="000000"/>
              <w:bottom w:val="single" w:sz="4" w:space="0" w:color="000000"/>
              <w:right w:val="nil"/>
            </w:tcBorders>
            <w:vAlign w:val="center"/>
            <w:hideMark/>
          </w:tcPr>
          <w:p w14:paraId="3BC1D48B" w14:textId="77777777" w:rsidR="00FF1FDA" w:rsidRPr="00FF1FDA" w:rsidRDefault="00FF1FDA" w:rsidP="00FF1FDA">
            <w:pPr>
              <w:snapToGrid w:val="0"/>
              <w:ind w:firstLine="34"/>
              <w:jc w:val="center"/>
              <w:rPr>
                <w:sz w:val="20"/>
                <w:szCs w:val="20"/>
              </w:rPr>
            </w:pPr>
            <w:r w:rsidRPr="00FF1FDA">
              <w:rPr>
                <w:sz w:val="20"/>
                <w:szCs w:val="20"/>
              </w:rPr>
              <w:t>-24</w:t>
            </w:r>
          </w:p>
        </w:tc>
        <w:tc>
          <w:tcPr>
            <w:tcW w:w="1117" w:type="dxa"/>
            <w:tcBorders>
              <w:top w:val="single" w:sz="4" w:space="0" w:color="000000"/>
              <w:left w:val="single" w:sz="4" w:space="0" w:color="000000"/>
              <w:bottom w:val="single" w:sz="4" w:space="0" w:color="000000"/>
              <w:right w:val="nil"/>
            </w:tcBorders>
            <w:vAlign w:val="center"/>
            <w:hideMark/>
          </w:tcPr>
          <w:p w14:paraId="1603AF91" w14:textId="77777777" w:rsidR="00FF1FDA" w:rsidRPr="00FF1FDA" w:rsidRDefault="00FF1FDA" w:rsidP="00FF1FDA">
            <w:pPr>
              <w:snapToGrid w:val="0"/>
              <w:ind w:firstLine="34"/>
              <w:jc w:val="center"/>
              <w:rPr>
                <w:sz w:val="20"/>
                <w:szCs w:val="20"/>
              </w:rPr>
            </w:pPr>
            <w:r w:rsidRPr="00FF1FDA">
              <w:rPr>
                <w:sz w:val="20"/>
                <w:szCs w:val="20"/>
              </w:rPr>
              <w:t>65</w:t>
            </w:r>
          </w:p>
        </w:tc>
        <w:tc>
          <w:tcPr>
            <w:tcW w:w="1120" w:type="dxa"/>
            <w:tcBorders>
              <w:top w:val="single" w:sz="4" w:space="0" w:color="000000"/>
              <w:left w:val="single" w:sz="4" w:space="0" w:color="000000"/>
              <w:bottom w:val="single" w:sz="4" w:space="0" w:color="000000"/>
              <w:right w:val="nil"/>
            </w:tcBorders>
            <w:vAlign w:val="center"/>
            <w:hideMark/>
          </w:tcPr>
          <w:p w14:paraId="267303B3" w14:textId="77777777" w:rsidR="00FF1FDA" w:rsidRPr="00FF1FDA" w:rsidRDefault="00FF1FDA" w:rsidP="00FF1FDA">
            <w:pPr>
              <w:snapToGrid w:val="0"/>
              <w:ind w:firstLine="34"/>
              <w:jc w:val="center"/>
              <w:rPr>
                <w:sz w:val="20"/>
                <w:szCs w:val="20"/>
              </w:rPr>
            </w:pPr>
            <w:r w:rsidRPr="00FF1FDA">
              <w:rPr>
                <w:sz w:val="20"/>
                <w:szCs w:val="20"/>
              </w:rPr>
              <w:t>55</w:t>
            </w:r>
          </w:p>
        </w:tc>
        <w:tc>
          <w:tcPr>
            <w:tcW w:w="989" w:type="dxa"/>
            <w:tcBorders>
              <w:top w:val="single" w:sz="4" w:space="0" w:color="000000"/>
              <w:left w:val="single" w:sz="4" w:space="0" w:color="000000"/>
              <w:bottom w:val="single" w:sz="4" w:space="0" w:color="000000"/>
              <w:right w:val="nil"/>
            </w:tcBorders>
            <w:vAlign w:val="center"/>
            <w:hideMark/>
          </w:tcPr>
          <w:p w14:paraId="2561C272" w14:textId="77777777" w:rsidR="00FF1FDA" w:rsidRPr="00FF1FDA" w:rsidRDefault="00FF1FDA" w:rsidP="00FF1FDA">
            <w:pPr>
              <w:snapToGrid w:val="0"/>
              <w:ind w:firstLine="34"/>
              <w:jc w:val="center"/>
              <w:rPr>
                <w:sz w:val="20"/>
                <w:szCs w:val="20"/>
              </w:rPr>
            </w:pPr>
            <w:r w:rsidRPr="00FF1FDA">
              <w:rPr>
                <w:sz w:val="20"/>
                <w:szCs w:val="20"/>
              </w:rPr>
              <w:t>-24</w:t>
            </w:r>
          </w:p>
        </w:tc>
        <w:tc>
          <w:tcPr>
            <w:tcW w:w="1118" w:type="dxa"/>
            <w:tcBorders>
              <w:top w:val="single" w:sz="4" w:space="0" w:color="000000"/>
              <w:left w:val="single" w:sz="4" w:space="0" w:color="000000"/>
              <w:bottom w:val="single" w:sz="4" w:space="0" w:color="000000"/>
              <w:right w:val="nil"/>
            </w:tcBorders>
            <w:vAlign w:val="center"/>
            <w:hideMark/>
          </w:tcPr>
          <w:p w14:paraId="326D4FC7" w14:textId="77777777" w:rsidR="00FF1FDA" w:rsidRPr="00FF1FDA" w:rsidRDefault="00FF1FDA" w:rsidP="00FF1FDA">
            <w:pPr>
              <w:snapToGrid w:val="0"/>
              <w:ind w:firstLine="34"/>
              <w:jc w:val="center"/>
              <w:rPr>
                <w:sz w:val="20"/>
                <w:szCs w:val="20"/>
              </w:rPr>
            </w:pPr>
            <w:r w:rsidRPr="00FF1FDA">
              <w:rPr>
                <w:sz w:val="20"/>
                <w:szCs w:val="20"/>
              </w:rPr>
              <w:t>65</w:t>
            </w:r>
          </w:p>
        </w:tc>
        <w:tc>
          <w:tcPr>
            <w:tcW w:w="1120" w:type="dxa"/>
            <w:tcBorders>
              <w:top w:val="single" w:sz="4" w:space="0" w:color="000000"/>
              <w:left w:val="single" w:sz="4" w:space="0" w:color="000000"/>
              <w:bottom w:val="single" w:sz="4" w:space="0" w:color="000000"/>
              <w:right w:val="nil"/>
            </w:tcBorders>
            <w:vAlign w:val="center"/>
            <w:hideMark/>
          </w:tcPr>
          <w:p w14:paraId="269A6042" w14:textId="77777777" w:rsidR="00FF1FDA" w:rsidRPr="00FF1FDA" w:rsidRDefault="00FF1FDA" w:rsidP="00FF1FDA">
            <w:pPr>
              <w:snapToGrid w:val="0"/>
              <w:ind w:firstLine="34"/>
              <w:jc w:val="center"/>
              <w:rPr>
                <w:sz w:val="20"/>
                <w:szCs w:val="20"/>
              </w:rPr>
            </w:pPr>
            <w:r w:rsidRPr="00FF1FDA">
              <w:rPr>
                <w:sz w:val="20"/>
                <w:szCs w:val="20"/>
              </w:rPr>
              <w:t>55</w:t>
            </w:r>
          </w:p>
        </w:tc>
        <w:tc>
          <w:tcPr>
            <w:tcW w:w="989" w:type="dxa"/>
            <w:tcBorders>
              <w:top w:val="single" w:sz="4" w:space="0" w:color="000000"/>
              <w:left w:val="single" w:sz="4" w:space="0" w:color="000000"/>
              <w:bottom w:val="single" w:sz="4" w:space="0" w:color="000000"/>
              <w:right w:val="nil"/>
            </w:tcBorders>
            <w:vAlign w:val="center"/>
            <w:hideMark/>
          </w:tcPr>
          <w:p w14:paraId="0B6B8B16" w14:textId="77777777" w:rsidR="00FF1FDA" w:rsidRPr="00FF1FDA" w:rsidRDefault="00FF1FDA" w:rsidP="00FF1FDA">
            <w:pPr>
              <w:snapToGrid w:val="0"/>
              <w:ind w:firstLine="34"/>
              <w:jc w:val="center"/>
              <w:rPr>
                <w:sz w:val="20"/>
                <w:szCs w:val="20"/>
              </w:rPr>
            </w:pPr>
            <w:r w:rsidRPr="00FF1FDA">
              <w:rPr>
                <w:sz w:val="20"/>
                <w:szCs w:val="20"/>
              </w:rPr>
              <w:t>-24</w:t>
            </w:r>
          </w:p>
        </w:tc>
        <w:tc>
          <w:tcPr>
            <w:tcW w:w="1118" w:type="dxa"/>
            <w:tcBorders>
              <w:top w:val="single" w:sz="4" w:space="0" w:color="000000"/>
              <w:left w:val="single" w:sz="4" w:space="0" w:color="000000"/>
              <w:bottom w:val="single" w:sz="4" w:space="0" w:color="000000"/>
              <w:right w:val="nil"/>
            </w:tcBorders>
            <w:hideMark/>
          </w:tcPr>
          <w:p w14:paraId="37C38CEE" w14:textId="77777777" w:rsidR="00FF1FDA" w:rsidRPr="00FF1FDA" w:rsidRDefault="00FF1FDA" w:rsidP="00FF1FDA">
            <w:pPr>
              <w:snapToGrid w:val="0"/>
              <w:ind w:firstLine="34"/>
              <w:jc w:val="center"/>
              <w:rPr>
                <w:sz w:val="20"/>
                <w:szCs w:val="20"/>
              </w:rPr>
            </w:pPr>
            <w:r w:rsidRPr="00FF1FDA">
              <w:rPr>
                <w:sz w:val="20"/>
                <w:szCs w:val="20"/>
              </w:rPr>
              <w:t>75</w:t>
            </w:r>
          </w:p>
        </w:tc>
        <w:tc>
          <w:tcPr>
            <w:tcW w:w="1176" w:type="dxa"/>
            <w:tcBorders>
              <w:top w:val="single" w:sz="4" w:space="0" w:color="000000"/>
              <w:left w:val="single" w:sz="4" w:space="0" w:color="000000"/>
              <w:bottom w:val="single" w:sz="4" w:space="0" w:color="000000"/>
              <w:right w:val="single" w:sz="4" w:space="0" w:color="000000"/>
            </w:tcBorders>
            <w:hideMark/>
          </w:tcPr>
          <w:p w14:paraId="64025A4E" w14:textId="77777777" w:rsidR="00FF1FDA" w:rsidRPr="00FF1FDA" w:rsidRDefault="00FF1FDA" w:rsidP="00FF1FDA">
            <w:pPr>
              <w:snapToGrid w:val="0"/>
              <w:ind w:firstLine="34"/>
              <w:jc w:val="center"/>
              <w:rPr>
                <w:sz w:val="20"/>
                <w:szCs w:val="20"/>
              </w:rPr>
            </w:pPr>
            <w:r w:rsidRPr="00FF1FDA">
              <w:rPr>
                <w:sz w:val="20"/>
                <w:szCs w:val="20"/>
              </w:rPr>
              <w:t>60</w:t>
            </w:r>
          </w:p>
        </w:tc>
      </w:tr>
      <w:tr w:rsidR="00FF1FDA" w14:paraId="01181F7E" w14:textId="77777777" w:rsidTr="00E51A15">
        <w:trPr>
          <w:trHeight w:val="92"/>
        </w:trPr>
        <w:tc>
          <w:tcPr>
            <w:tcW w:w="987" w:type="dxa"/>
            <w:tcBorders>
              <w:top w:val="single" w:sz="4" w:space="0" w:color="000000"/>
              <w:left w:val="single" w:sz="4" w:space="0" w:color="000000"/>
              <w:bottom w:val="single" w:sz="4" w:space="0" w:color="000000"/>
              <w:right w:val="nil"/>
            </w:tcBorders>
            <w:vAlign w:val="center"/>
            <w:hideMark/>
          </w:tcPr>
          <w:p w14:paraId="013CEB15" w14:textId="77777777" w:rsidR="00FF1FDA" w:rsidRPr="00FF1FDA" w:rsidRDefault="00FF1FDA" w:rsidP="00FF1FDA">
            <w:pPr>
              <w:snapToGrid w:val="0"/>
              <w:ind w:firstLine="34"/>
              <w:jc w:val="center"/>
              <w:rPr>
                <w:sz w:val="20"/>
                <w:szCs w:val="20"/>
              </w:rPr>
            </w:pPr>
            <w:r w:rsidRPr="00FF1FDA">
              <w:rPr>
                <w:sz w:val="20"/>
                <w:szCs w:val="20"/>
              </w:rPr>
              <w:t>-26</w:t>
            </w:r>
          </w:p>
        </w:tc>
        <w:tc>
          <w:tcPr>
            <w:tcW w:w="1117" w:type="dxa"/>
            <w:tcBorders>
              <w:top w:val="single" w:sz="4" w:space="0" w:color="000000"/>
              <w:left w:val="single" w:sz="4" w:space="0" w:color="000000"/>
              <w:bottom w:val="single" w:sz="4" w:space="0" w:color="000000"/>
              <w:right w:val="nil"/>
            </w:tcBorders>
            <w:vAlign w:val="center"/>
            <w:hideMark/>
          </w:tcPr>
          <w:p w14:paraId="191334E3" w14:textId="77777777" w:rsidR="00FF1FDA" w:rsidRPr="00FF1FDA" w:rsidRDefault="00FF1FDA" w:rsidP="00FF1FDA">
            <w:pPr>
              <w:snapToGrid w:val="0"/>
              <w:ind w:firstLine="34"/>
              <w:jc w:val="center"/>
              <w:rPr>
                <w:sz w:val="20"/>
                <w:szCs w:val="20"/>
              </w:rPr>
            </w:pPr>
            <w:r w:rsidRPr="00FF1FDA">
              <w:rPr>
                <w:sz w:val="20"/>
                <w:szCs w:val="20"/>
              </w:rPr>
              <w:t>65</w:t>
            </w:r>
          </w:p>
        </w:tc>
        <w:tc>
          <w:tcPr>
            <w:tcW w:w="1120" w:type="dxa"/>
            <w:tcBorders>
              <w:top w:val="single" w:sz="4" w:space="0" w:color="000000"/>
              <w:left w:val="single" w:sz="4" w:space="0" w:color="000000"/>
              <w:bottom w:val="single" w:sz="4" w:space="0" w:color="000000"/>
              <w:right w:val="nil"/>
            </w:tcBorders>
            <w:vAlign w:val="center"/>
            <w:hideMark/>
          </w:tcPr>
          <w:p w14:paraId="10E09B0C" w14:textId="77777777" w:rsidR="00FF1FDA" w:rsidRPr="00FF1FDA" w:rsidRDefault="00FF1FDA" w:rsidP="00FF1FDA">
            <w:pPr>
              <w:snapToGrid w:val="0"/>
              <w:ind w:firstLine="34"/>
              <w:jc w:val="center"/>
              <w:rPr>
                <w:sz w:val="20"/>
                <w:szCs w:val="20"/>
              </w:rPr>
            </w:pPr>
            <w:r w:rsidRPr="00FF1FDA">
              <w:rPr>
                <w:sz w:val="20"/>
                <w:szCs w:val="20"/>
              </w:rPr>
              <w:t>55</w:t>
            </w:r>
          </w:p>
        </w:tc>
        <w:tc>
          <w:tcPr>
            <w:tcW w:w="989" w:type="dxa"/>
            <w:tcBorders>
              <w:top w:val="single" w:sz="4" w:space="0" w:color="000000"/>
              <w:left w:val="single" w:sz="4" w:space="0" w:color="000000"/>
              <w:bottom w:val="single" w:sz="4" w:space="0" w:color="000000"/>
              <w:right w:val="nil"/>
            </w:tcBorders>
            <w:vAlign w:val="center"/>
            <w:hideMark/>
          </w:tcPr>
          <w:p w14:paraId="13A8CB47" w14:textId="77777777" w:rsidR="00FF1FDA" w:rsidRPr="00FF1FDA" w:rsidRDefault="00FF1FDA" w:rsidP="00FF1FDA">
            <w:pPr>
              <w:snapToGrid w:val="0"/>
              <w:ind w:firstLine="34"/>
              <w:jc w:val="center"/>
              <w:rPr>
                <w:sz w:val="20"/>
                <w:szCs w:val="20"/>
              </w:rPr>
            </w:pPr>
            <w:r w:rsidRPr="00FF1FDA">
              <w:rPr>
                <w:sz w:val="20"/>
                <w:szCs w:val="20"/>
              </w:rPr>
              <w:t>-26</w:t>
            </w:r>
          </w:p>
        </w:tc>
        <w:tc>
          <w:tcPr>
            <w:tcW w:w="1118" w:type="dxa"/>
            <w:tcBorders>
              <w:top w:val="single" w:sz="4" w:space="0" w:color="000000"/>
              <w:left w:val="single" w:sz="4" w:space="0" w:color="000000"/>
              <w:bottom w:val="single" w:sz="4" w:space="0" w:color="000000"/>
              <w:right w:val="nil"/>
            </w:tcBorders>
            <w:vAlign w:val="center"/>
            <w:hideMark/>
          </w:tcPr>
          <w:p w14:paraId="4D8B2F8E" w14:textId="77777777" w:rsidR="00FF1FDA" w:rsidRPr="00FF1FDA" w:rsidRDefault="00FF1FDA" w:rsidP="00FF1FDA">
            <w:pPr>
              <w:snapToGrid w:val="0"/>
              <w:ind w:firstLine="34"/>
              <w:jc w:val="center"/>
              <w:rPr>
                <w:sz w:val="20"/>
                <w:szCs w:val="20"/>
              </w:rPr>
            </w:pPr>
            <w:r w:rsidRPr="00FF1FDA">
              <w:rPr>
                <w:sz w:val="20"/>
                <w:szCs w:val="20"/>
              </w:rPr>
              <w:t>65</w:t>
            </w:r>
          </w:p>
        </w:tc>
        <w:tc>
          <w:tcPr>
            <w:tcW w:w="1120" w:type="dxa"/>
            <w:tcBorders>
              <w:top w:val="single" w:sz="4" w:space="0" w:color="000000"/>
              <w:left w:val="single" w:sz="4" w:space="0" w:color="000000"/>
              <w:bottom w:val="single" w:sz="4" w:space="0" w:color="000000"/>
              <w:right w:val="nil"/>
            </w:tcBorders>
            <w:vAlign w:val="center"/>
            <w:hideMark/>
          </w:tcPr>
          <w:p w14:paraId="6FAC4B17" w14:textId="77777777" w:rsidR="00FF1FDA" w:rsidRPr="00FF1FDA" w:rsidRDefault="00FF1FDA" w:rsidP="00FF1FDA">
            <w:pPr>
              <w:snapToGrid w:val="0"/>
              <w:ind w:firstLine="34"/>
              <w:jc w:val="center"/>
              <w:rPr>
                <w:sz w:val="20"/>
                <w:szCs w:val="20"/>
              </w:rPr>
            </w:pPr>
            <w:r w:rsidRPr="00FF1FDA">
              <w:rPr>
                <w:sz w:val="20"/>
                <w:szCs w:val="20"/>
              </w:rPr>
              <w:t>55</w:t>
            </w:r>
          </w:p>
        </w:tc>
        <w:tc>
          <w:tcPr>
            <w:tcW w:w="989" w:type="dxa"/>
            <w:tcBorders>
              <w:top w:val="single" w:sz="4" w:space="0" w:color="000000"/>
              <w:left w:val="single" w:sz="4" w:space="0" w:color="000000"/>
              <w:bottom w:val="single" w:sz="4" w:space="0" w:color="000000"/>
              <w:right w:val="nil"/>
            </w:tcBorders>
            <w:vAlign w:val="center"/>
            <w:hideMark/>
          </w:tcPr>
          <w:p w14:paraId="3FC9941C" w14:textId="77777777" w:rsidR="00FF1FDA" w:rsidRPr="00FF1FDA" w:rsidRDefault="00FF1FDA" w:rsidP="00FF1FDA">
            <w:pPr>
              <w:snapToGrid w:val="0"/>
              <w:ind w:firstLine="34"/>
              <w:jc w:val="center"/>
              <w:rPr>
                <w:sz w:val="20"/>
                <w:szCs w:val="20"/>
              </w:rPr>
            </w:pPr>
            <w:r w:rsidRPr="00FF1FDA">
              <w:rPr>
                <w:sz w:val="20"/>
                <w:szCs w:val="20"/>
              </w:rPr>
              <w:t>-26</w:t>
            </w:r>
          </w:p>
        </w:tc>
        <w:tc>
          <w:tcPr>
            <w:tcW w:w="1118" w:type="dxa"/>
            <w:tcBorders>
              <w:top w:val="single" w:sz="4" w:space="0" w:color="000000"/>
              <w:left w:val="single" w:sz="4" w:space="0" w:color="000000"/>
              <w:bottom w:val="single" w:sz="4" w:space="0" w:color="000000"/>
              <w:right w:val="nil"/>
            </w:tcBorders>
            <w:hideMark/>
          </w:tcPr>
          <w:p w14:paraId="3343DF99" w14:textId="77777777" w:rsidR="00FF1FDA" w:rsidRPr="00FF1FDA" w:rsidRDefault="00FF1FDA" w:rsidP="00FF1FDA">
            <w:pPr>
              <w:snapToGrid w:val="0"/>
              <w:ind w:firstLine="34"/>
              <w:jc w:val="center"/>
              <w:rPr>
                <w:sz w:val="20"/>
                <w:szCs w:val="20"/>
              </w:rPr>
            </w:pPr>
            <w:r w:rsidRPr="00FF1FDA">
              <w:rPr>
                <w:sz w:val="20"/>
                <w:szCs w:val="20"/>
              </w:rPr>
              <w:t>75</w:t>
            </w:r>
          </w:p>
        </w:tc>
        <w:tc>
          <w:tcPr>
            <w:tcW w:w="1176" w:type="dxa"/>
            <w:tcBorders>
              <w:top w:val="single" w:sz="4" w:space="0" w:color="000000"/>
              <w:left w:val="single" w:sz="4" w:space="0" w:color="000000"/>
              <w:bottom w:val="single" w:sz="4" w:space="0" w:color="000000"/>
              <w:right w:val="single" w:sz="4" w:space="0" w:color="000000"/>
            </w:tcBorders>
            <w:hideMark/>
          </w:tcPr>
          <w:p w14:paraId="4DE5B9DD" w14:textId="77777777" w:rsidR="00FF1FDA" w:rsidRPr="00FF1FDA" w:rsidRDefault="00FF1FDA" w:rsidP="00FF1FDA">
            <w:pPr>
              <w:snapToGrid w:val="0"/>
              <w:ind w:firstLine="34"/>
              <w:jc w:val="center"/>
              <w:rPr>
                <w:sz w:val="20"/>
                <w:szCs w:val="20"/>
              </w:rPr>
            </w:pPr>
            <w:r w:rsidRPr="00FF1FDA">
              <w:rPr>
                <w:sz w:val="20"/>
                <w:szCs w:val="20"/>
              </w:rPr>
              <w:t>60</w:t>
            </w:r>
          </w:p>
        </w:tc>
      </w:tr>
      <w:tr w:rsidR="00FF1FDA" w14:paraId="0E55557E" w14:textId="77777777" w:rsidTr="00E51A15">
        <w:trPr>
          <w:trHeight w:val="70"/>
        </w:trPr>
        <w:tc>
          <w:tcPr>
            <w:tcW w:w="987" w:type="dxa"/>
            <w:tcBorders>
              <w:top w:val="single" w:sz="4" w:space="0" w:color="000000"/>
              <w:left w:val="single" w:sz="4" w:space="0" w:color="000000"/>
              <w:bottom w:val="single" w:sz="4" w:space="0" w:color="000000"/>
              <w:right w:val="nil"/>
            </w:tcBorders>
            <w:vAlign w:val="center"/>
            <w:hideMark/>
          </w:tcPr>
          <w:p w14:paraId="157CCDD6" w14:textId="77777777" w:rsidR="00FF1FDA" w:rsidRPr="00FF1FDA" w:rsidRDefault="00FF1FDA" w:rsidP="00FF1FDA">
            <w:pPr>
              <w:snapToGrid w:val="0"/>
              <w:ind w:firstLine="34"/>
              <w:jc w:val="center"/>
              <w:rPr>
                <w:sz w:val="20"/>
                <w:szCs w:val="20"/>
              </w:rPr>
            </w:pPr>
            <w:r w:rsidRPr="00FF1FDA">
              <w:rPr>
                <w:sz w:val="20"/>
                <w:szCs w:val="20"/>
              </w:rPr>
              <w:t>-28</w:t>
            </w:r>
          </w:p>
        </w:tc>
        <w:tc>
          <w:tcPr>
            <w:tcW w:w="1117" w:type="dxa"/>
            <w:tcBorders>
              <w:top w:val="single" w:sz="4" w:space="0" w:color="000000"/>
              <w:left w:val="single" w:sz="4" w:space="0" w:color="000000"/>
              <w:bottom w:val="single" w:sz="4" w:space="0" w:color="000000"/>
              <w:right w:val="nil"/>
            </w:tcBorders>
            <w:vAlign w:val="center"/>
            <w:hideMark/>
          </w:tcPr>
          <w:p w14:paraId="6FF152E6" w14:textId="77777777" w:rsidR="00FF1FDA" w:rsidRPr="00FF1FDA" w:rsidRDefault="00FF1FDA" w:rsidP="00FF1FDA">
            <w:pPr>
              <w:snapToGrid w:val="0"/>
              <w:ind w:firstLine="34"/>
              <w:jc w:val="center"/>
              <w:rPr>
                <w:sz w:val="20"/>
                <w:szCs w:val="20"/>
              </w:rPr>
            </w:pPr>
            <w:r w:rsidRPr="00FF1FDA">
              <w:rPr>
                <w:sz w:val="20"/>
                <w:szCs w:val="20"/>
              </w:rPr>
              <w:t>65</w:t>
            </w:r>
          </w:p>
        </w:tc>
        <w:tc>
          <w:tcPr>
            <w:tcW w:w="1120" w:type="dxa"/>
            <w:tcBorders>
              <w:top w:val="single" w:sz="4" w:space="0" w:color="000000"/>
              <w:left w:val="single" w:sz="4" w:space="0" w:color="000000"/>
              <w:bottom w:val="single" w:sz="4" w:space="0" w:color="000000"/>
              <w:right w:val="nil"/>
            </w:tcBorders>
            <w:vAlign w:val="center"/>
            <w:hideMark/>
          </w:tcPr>
          <w:p w14:paraId="180623D3" w14:textId="77777777" w:rsidR="00FF1FDA" w:rsidRPr="00FF1FDA" w:rsidRDefault="00FF1FDA" w:rsidP="00FF1FDA">
            <w:pPr>
              <w:snapToGrid w:val="0"/>
              <w:ind w:firstLine="34"/>
              <w:jc w:val="center"/>
              <w:rPr>
                <w:sz w:val="20"/>
                <w:szCs w:val="20"/>
              </w:rPr>
            </w:pPr>
            <w:r w:rsidRPr="00FF1FDA">
              <w:rPr>
                <w:sz w:val="20"/>
                <w:szCs w:val="20"/>
              </w:rPr>
              <w:t>55</w:t>
            </w:r>
          </w:p>
        </w:tc>
        <w:tc>
          <w:tcPr>
            <w:tcW w:w="989" w:type="dxa"/>
            <w:tcBorders>
              <w:top w:val="single" w:sz="4" w:space="0" w:color="000000"/>
              <w:left w:val="single" w:sz="4" w:space="0" w:color="000000"/>
              <w:bottom w:val="single" w:sz="4" w:space="0" w:color="000000"/>
              <w:right w:val="nil"/>
            </w:tcBorders>
            <w:vAlign w:val="center"/>
            <w:hideMark/>
          </w:tcPr>
          <w:p w14:paraId="3E9924DA" w14:textId="77777777" w:rsidR="00FF1FDA" w:rsidRPr="00FF1FDA" w:rsidRDefault="00FF1FDA" w:rsidP="00FF1FDA">
            <w:pPr>
              <w:snapToGrid w:val="0"/>
              <w:ind w:firstLine="34"/>
              <w:jc w:val="center"/>
              <w:rPr>
                <w:sz w:val="20"/>
                <w:szCs w:val="20"/>
              </w:rPr>
            </w:pPr>
            <w:r w:rsidRPr="00FF1FDA">
              <w:rPr>
                <w:sz w:val="20"/>
                <w:szCs w:val="20"/>
              </w:rPr>
              <w:t>-28</w:t>
            </w:r>
          </w:p>
        </w:tc>
        <w:tc>
          <w:tcPr>
            <w:tcW w:w="1118" w:type="dxa"/>
            <w:tcBorders>
              <w:top w:val="single" w:sz="4" w:space="0" w:color="000000"/>
              <w:left w:val="single" w:sz="4" w:space="0" w:color="000000"/>
              <w:bottom w:val="single" w:sz="4" w:space="0" w:color="000000"/>
              <w:right w:val="nil"/>
            </w:tcBorders>
            <w:vAlign w:val="center"/>
            <w:hideMark/>
          </w:tcPr>
          <w:p w14:paraId="142798D0" w14:textId="77777777" w:rsidR="00FF1FDA" w:rsidRPr="00FF1FDA" w:rsidRDefault="00FF1FDA" w:rsidP="00FF1FDA">
            <w:pPr>
              <w:snapToGrid w:val="0"/>
              <w:ind w:firstLine="34"/>
              <w:jc w:val="center"/>
              <w:rPr>
                <w:sz w:val="20"/>
                <w:szCs w:val="20"/>
              </w:rPr>
            </w:pPr>
            <w:r w:rsidRPr="00FF1FDA">
              <w:rPr>
                <w:sz w:val="20"/>
                <w:szCs w:val="20"/>
              </w:rPr>
              <w:t>65</w:t>
            </w:r>
          </w:p>
        </w:tc>
        <w:tc>
          <w:tcPr>
            <w:tcW w:w="1120" w:type="dxa"/>
            <w:tcBorders>
              <w:top w:val="single" w:sz="4" w:space="0" w:color="000000"/>
              <w:left w:val="single" w:sz="4" w:space="0" w:color="000000"/>
              <w:bottom w:val="single" w:sz="4" w:space="0" w:color="000000"/>
              <w:right w:val="nil"/>
            </w:tcBorders>
            <w:vAlign w:val="center"/>
            <w:hideMark/>
          </w:tcPr>
          <w:p w14:paraId="4E1E2054" w14:textId="77777777" w:rsidR="00FF1FDA" w:rsidRPr="00FF1FDA" w:rsidRDefault="00FF1FDA" w:rsidP="00FF1FDA">
            <w:pPr>
              <w:snapToGrid w:val="0"/>
              <w:ind w:firstLine="34"/>
              <w:jc w:val="center"/>
              <w:rPr>
                <w:sz w:val="20"/>
                <w:szCs w:val="20"/>
              </w:rPr>
            </w:pPr>
            <w:r w:rsidRPr="00FF1FDA">
              <w:rPr>
                <w:sz w:val="20"/>
                <w:szCs w:val="20"/>
              </w:rPr>
              <w:t>55</w:t>
            </w:r>
          </w:p>
        </w:tc>
        <w:tc>
          <w:tcPr>
            <w:tcW w:w="989" w:type="dxa"/>
            <w:tcBorders>
              <w:top w:val="single" w:sz="4" w:space="0" w:color="000000"/>
              <w:left w:val="single" w:sz="4" w:space="0" w:color="000000"/>
              <w:bottom w:val="single" w:sz="4" w:space="0" w:color="000000"/>
              <w:right w:val="nil"/>
            </w:tcBorders>
            <w:vAlign w:val="center"/>
            <w:hideMark/>
          </w:tcPr>
          <w:p w14:paraId="74CB1C44" w14:textId="77777777" w:rsidR="00FF1FDA" w:rsidRPr="00FF1FDA" w:rsidRDefault="00FF1FDA" w:rsidP="00FF1FDA">
            <w:pPr>
              <w:snapToGrid w:val="0"/>
              <w:ind w:firstLine="34"/>
              <w:jc w:val="center"/>
              <w:rPr>
                <w:sz w:val="20"/>
                <w:szCs w:val="20"/>
              </w:rPr>
            </w:pPr>
            <w:r w:rsidRPr="00FF1FDA">
              <w:rPr>
                <w:sz w:val="20"/>
                <w:szCs w:val="20"/>
              </w:rPr>
              <w:t>-28</w:t>
            </w:r>
          </w:p>
        </w:tc>
        <w:tc>
          <w:tcPr>
            <w:tcW w:w="1118" w:type="dxa"/>
            <w:tcBorders>
              <w:top w:val="single" w:sz="4" w:space="0" w:color="000000"/>
              <w:left w:val="single" w:sz="4" w:space="0" w:color="000000"/>
              <w:bottom w:val="single" w:sz="4" w:space="0" w:color="000000"/>
              <w:right w:val="nil"/>
            </w:tcBorders>
            <w:hideMark/>
          </w:tcPr>
          <w:p w14:paraId="2F08502B" w14:textId="77777777" w:rsidR="00FF1FDA" w:rsidRPr="00FF1FDA" w:rsidRDefault="00FF1FDA" w:rsidP="00FF1FDA">
            <w:pPr>
              <w:snapToGrid w:val="0"/>
              <w:ind w:firstLine="34"/>
              <w:jc w:val="center"/>
              <w:rPr>
                <w:sz w:val="20"/>
                <w:szCs w:val="20"/>
              </w:rPr>
            </w:pPr>
            <w:r w:rsidRPr="00FF1FDA">
              <w:rPr>
                <w:sz w:val="20"/>
                <w:szCs w:val="20"/>
              </w:rPr>
              <w:t>75</w:t>
            </w:r>
          </w:p>
        </w:tc>
        <w:tc>
          <w:tcPr>
            <w:tcW w:w="1176" w:type="dxa"/>
            <w:tcBorders>
              <w:top w:val="single" w:sz="4" w:space="0" w:color="000000"/>
              <w:left w:val="single" w:sz="4" w:space="0" w:color="000000"/>
              <w:bottom w:val="single" w:sz="4" w:space="0" w:color="000000"/>
              <w:right w:val="single" w:sz="4" w:space="0" w:color="000000"/>
            </w:tcBorders>
            <w:hideMark/>
          </w:tcPr>
          <w:p w14:paraId="6CF85803" w14:textId="77777777" w:rsidR="00FF1FDA" w:rsidRPr="00FF1FDA" w:rsidRDefault="00FF1FDA" w:rsidP="00FF1FDA">
            <w:pPr>
              <w:snapToGrid w:val="0"/>
              <w:ind w:firstLine="34"/>
              <w:jc w:val="center"/>
              <w:rPr>
                <w:sz w:val="20"/>
                <w:szCs w:val="20"/>
              </w:rPr>
            </w:pPr>
            <w:r w:rsidRPr="00FF1FDA">
              <w:rPr>
                <w:sz w:val="20"/>
                <w:szCs w:val="20"/>
              </w:rPr>
              <w:t>60</w:t>
            </w:r>
          </w:p>
        </w:tc>
      </w:tr>
      <w:tr w:rsidR="00FF1FDA" w14:paraId="2ACDAAA9" w14:textId="77777777" w:rsidTr="00E51A15">
        <w:trPr>
          <w:trHeight w:val="70"/>
        </w:trPr>
        <w:tc>
          <w:tcPr>
            <w:tcW w:w="987" w:type="dxa"/>
            <w:tcBorders>
              <w:top w:val="single" w:sz="4" w:space="0" w:color="000000"/>
              <w:left w:val="single" w:sz="4" w:space="0" w:color="000000"/>
              <w:bottom w:val="single" w:sz="4" w:space="0" w:color="000000"/>
              <w:right w:val="nil"/>
            </w:tcBorders>
            <w:vAlign w:val="center"/>
            <w:hideMark/>
          </w:tcPr>
          <w:p w14:paraId="7ABD738C" w14:textId="77777777" w:rsidR="00FF1FDA" w:rsidRPr="00FF1FDA" w:rsidRDefault="00FF1FDA" w:rsidP="00FF1FDA">
            <w:pPr>
              <w:snapToGrid w:val="0"/>
              <w:ind w:firstLine="34"/>
              <w:jc w:val="center"/>
              <w:rPr>
                <w:sz w:val="20"/>
                <w:szCs w:val="20"/>
              </w:rPr>
            </w:pPr>
            <w:r w:rsidRPr="00FF1FDA">
              <w:rPr>
                <w:sz w:val="20"/>
                <w:szCs w:val="20"/>
              </w:rPr>
              <w:t>-30</w:t>
            </w:r>
          </w:p>
        </w:tc>
        <w:tc>
          <w:tcPr>
            <w:tcW w:w="1117" w:type="dxa"/>
            <w:tcBorders>
              <w:top w:val="single" w:sz="4" w:space="0" w:color="000000"/>
              <w:left w:val="single" w:sz="4" w:space="0" w:color="000000"/>
              <w:bottom w:val="single" w:sz="4" w:space="0" w:color="000000"/>
              <w:right w:val="nil"/>
            </w:tcBorders>
            <w:vAlign w:val="center"/>
            <w:hideMark/>
          </w:tcPr>
          <w:p w14:paraId="5106CB94" w14:textId="77777777" w:rsidR="00FF1FDA" w:rsidRPr="00FF1FDA" w:rsidRDefault="00FF1FDA" w:rsidP="00FF1FDA">
            <w:pPr>
              <w:snapToGrid w:val="0"/>
              <w:ind w:firstLine="34"/>
              <w:jc w:val="center"/>
              <w:rPr>
                <w:sz w:val="20"/>
                <w:szCs w:val="20"/>
              </w:rPr>
            </w:pPr>
            <w:r w:rsidRPr="00FF1FDA">
              <w:rPr>
                <w:sz w:val="20"/>
                <w:szCs w:val="20"/>
              </w:rPr>
              <w:t>65</w:t>
            </w:r>
          </w:p>
        </w:tc>
        <w:tc>
          <w:tcPr>
            <w:tcW w:w="1120" w:type="dxa"/>
            <w:tcBorders>
              <w:top w:val="single" w:sz="4" w:space="0" w:color="000000"/>
              <w:left w:val="single" w:sz="4" w:space="0" w:color="000000"/>
              <w:bottom w:val="single" w:sz="4" w:space="0" w:color="000000"/>
              <w:right w:val="nil"/>
            </w:tcBorders>
            <w:vAlign w:val="center"/>
            <w:hideMark/>
          </w:tcPr>
          <w:p w14:paraId="0CBCC137" w14:textId="77777777" w:rsidR="00FF1FDA" w:rsidRPr="00FF1FDA" w:rsidRDefault="00FF1FDA" w:rsidP="00FF1FDA">
            <w:pPr>
              <w:snapToGrid w:val="0"/>
              <w:ind w:firstLine="34"/>
              <w:jc w:val="center"/>
              <w:rPr>
                <w:sz w:val="20"/>
                <w:szCs w:val="20"/>
              </w:rPr>
            </w:pPr>
            <w:r w:rsidRPr="00FF1FDA">
              <w:rPr>
                <w:sz w:val="20"/>
                <w:szCs w:val="20"/>
              </w:rPr>
              <w:t>55</w:t>
            </w:r>
          </w:p>
        </w:tc>
        <w:tc>
          <w:tcPr>
            <w:tcW w:w="989" w:type="dxa"/>
            <w:tcBorders>
              <w:top w:val="single" w:sz="4" w:space="0" w:color="000000"/>
              <w:left w:val="single" w:sz="4" w:space="0" w:color="000000"/>
              <w:bottom w:val="single" w:sz="4" w:space="0" w:color="000000"/>
              <w:right w:val="nil"/>
            </w:tcBorders>
            <w:vAlign w:val="center"/>
            <w:hideMark/>
          </w:tcPr>
          <w:p w14:paraId="404D034B" w14:textId="77777777" w:rsidR="00FF1FDA" w:rsidRPr="00FF1FDA" w:rsidRDefault="00FF1FDA" w:rsidP="00FF1FDA">
            <w:pPr>
              <w:snapToGrid w:val="0"/>
              <w:ind w:firstLine="34"/>
              <w:jc w:val="center"/>
              <w:rPr>
                <w:sz w:val="20"/>
                <w:szCs w:val="20"/>
              </w:rPr>
            </w:pPr>
            <w:r w:rsidRPr="00FF1FDA">
              <w:rPr>
                <w:sz w:val="20"/>
                <w:szCs w:val="20"/>
              </w:rPr>
              <w:t>-30</w:t>
            </w:r>
          </w:p>
        </w:tc>
        <w:tc>
          <w:tcPr>
            <w:tcW w:w="1118" w:type="dxa"/>
            <w:tcBorders>
              <w:top w:val="single" w:sz="4" w:space="0" w:color="000000"/>
              <w:left w:val="single" w:sz="4" w:space="0" w:color="000000"/>
              <w:bottom w:val="single" w:sz="4" w:space="0" w:color="000000"/>
              <w:right w:val="nil"/>
            </w:tcBorders>
            <w:vAlign w:val="center"/>
            <w:hideMark/>
          </w:tcPr>
          <w:p w14:paraId="65842371" w14:textId="77777777" w:rsidR="00FF1FDA" w:rsidRPr="00FF1FDA" w:rsidRDefault="00FF1FDA" w:rsidP="00FF1FDA">
            <w:pPr>
              <w:snapToGrid w:val="0"/>
              <w:ind w:firstLine="34"/>
              <w:jc w:val="center"/>
              <w:rPr>
                <w:sz w:val="20"/>
                <w:szCs w:val="20"/>
              </w:rPr>
            </w:pPr>
            <w:r w:rsidRPr="00FF1FDA">
              <w:rPr>
                <w:sz w:val="20"/>
                <w:szCs w:val="20"/>
              </w:rPr>
              <w:t>65</w:t>
            </w:r>
          </w:p>
        </w:tc>
        <w:tc>
          <w:tcPr>
            <w:tcW w:w="1120" w:type="dxa"/>
            <w:tcBorders>
              <w:top w:val="single" w:sz="4" w:space="0" w:color="000000"/>
              <w:left w:val="single" w:sz="4" w:space="0" w:color="000000"/>
              <w:bottom w:val="single" w:sz="4" w:space="0" w:color="000000"/>
              <w:right w:val="nil"/>
            </w:tcBorders>
            <w:vAlign w:val="center"/>
            <w:hideMark/>
          </w:tcPr>
          <w:p w14:paraId="1950A608" w14:textId="77777777" w:rsidR="00FF1FDA" w:rsidRPr="00FF1FDA" w:rsidRDefault="00FF1FDA" w:rsidP="00FF1FDA">
            <w:pPr>
              <w:snapToGrid w:val="0"/>
              <w:ind w:firstLine="34"/>
              <w:jc w:val="center"/>
              <w:rPr>
                <w:sz w:val="20"/>
                <w:szCs w:val="20"/>
              </w:rPr>
            </w:pPr>
            <w:r w:rsidRPr="00FF1FDA">
              <w:rPr>
                <w:sz w:val="20"/>
                <w:szCs w:val="20"/>
              </w:rPr>
              <w:t>55</w:t>
            </w:r>
          </w:p>
        </w:tc>
        <w:tc>
          <w:tcPr>
            <w:tcW w:w="989" w:type="dxa"/>
            <w:tcBorders>
              <w:top w:val="single" w:sz="4" w:space="0" w:color="000000"/>
              <w:left w:val="single" w:sz="4" w:space="0" w:color="000000"/>
              <w:bottom w:val="single" w:sz="4" w:space="0" w:color="000000"/>
              <w:right w:val="nil"/>
            </w:tcBorders>
            <w:vAlign w:val="center"/>
            <w:hideMark/>
          </w:tcPr>
          <w:p w14:paraId="45FE3DAC" w14:textId="77777777" w:rsidR="00FF1FDA" w:rsidRPr="00FF1FDA" w:rsidRDefault="00FF1FDA" w:rsidP="00FF1FDA">
            <w:pPr>
              <w:snapToGrid w:val="0"/>
              <w:ind w:firstLine="34"/>
              <w:jc w:val="center"/>
              <w:rPr>
                <w:sz w:val="20"/>
                <w:szCs w:val="20"/>
              </w:rPr>
            </w:pPr>
            <w:r w:rsidRPr="00FF1FDA">
              <w:rPr>
                <w:sz w:val="20"/>
                <w:szCs w:val="20"/>
              </w:rPr>
              <w:t>-30</w:t>
            </w:r>
          </w:p>
        </w:tc>
        <w:tc>
          <w:tcPr>
            <w:tcW w:w="1118" w:type="dxa"/>
            <w:tcBorders>
              <w:top w:val="single" w:sz="4" w:space="0" w:color="000000"/>
              <w:left w:val="single" w:sz="4" w:space="0" w:color="000000"/>
              <w:bottom w:val="single" w:sz="4" w:space="0" w:color="000000"/>
              <w:right w:val="nil"/>
            </w:tcBorders>
            <w:hideMark/>
          </w:tcPr>
          <w:p w14:paraId="4590D53D" w14:textId="77777777" w:rsidR="00FF1FDA" w:rsidRPr="00FF1FDA" w:rsidRDefault="00FF1FDA" w:rsidP="00FF1FDA">
            <w:pPr>
              <w:snapToGrid w:val="0"/>
              <w:ind w:firstLine="34"/>
              <w:jc w:val="center"/>
              <w:rPr>
                <w:sz w:val="20"/>
                <w:szCs w:val="20"/>
              </w:rPr>
            </w:pPr>
            <w:r w:rsidRPr="00FF1FDA">
              <w:rPr>
                <w:sz w:val="20"/>
                <w:szCs w:val="20"/>
              </w:rPr>
              <w:t>75</w:t>
            </w:r>
          </w:p>
        </w:tc>
        <w:tc>
          <w:tcPr>
            <w:tcW w:w="1176" w:type="dxa"/>
            <w:tcBorders>
              <w:top w:val="single" w:sz="4" w:space="0" w:color="000000"/>
              <w:left w:val="single" w:sz="4" w:space="0" w:color="000000"/>
              <w:bottom w:val="single" w:sz="4" w:space="0" w:color="000000"/>
              <w:right w:val="single" w:sz="4" w:space="0" w:color="000000"/>
            </w:tcBorders>
            <w:hideMark/>
          </w:tcPr>
          <w:p w14:paraId="60515242" w14:textId="77777777" w:rsidR="00FF1FDA" w:rsidRPr="00FF1FDA" w:rsidRDefault="00FF1FDA" w:rsidP="00FF1FDA">
            <w:pPr>
              <w:snapToGrid w:val="0"/>
              <w:ind w:firstLine="34"/>
              <w:jc w:val="center"/>
              <w:rPr>
                <w:sz w:val="20"/>
                <w:szCs w:val="20"/>
              </w:rPr>
            </w:pPr>
            <w:r w:rsidRPr="00FF1FDA">
              <w:rPr>
                <w:sz w:val="20"/>
                <w:szCs w:val="20"/>
              </w:rPr>
              <w:t>60</w:t>
            </w:r>
          </w:p>
        </w:tc>
      </w:tr>
      <w:tr w:rsidR="00FF1FDA" w14:paraId="42382569" w14:textId="77777777" w:rsidTr="00E51A15">
        <w:trPr>
          <w:trHeight w:val="132"/>
        </w:trPr>
        <w:tc>
          <w:tcPr>
            <w:tcW w:w="987" w:type="dxa"/>
            <w:tcBorders>
              <w:top w:val="single" w:sz="4" w:space="0" w:color="000000"/>
              <w:left w:val="single" w:sz="4" w:space="0" w:color="000000"/>
              <w:bottom w:val="single" w:sz="4" w:space="0" w:color="000000"/>
              <w:right w:val="nil"/>
            </w:tcBorders>
            <w:vAlign w:val="center"/>
            <w:hideMark/>
          </w:tcPr>
          <w:p w14:paraId="2F18D276" w14:textId="77777777" w:rsidR="00FF1FDA" w:rsidRPr="00FF1FDA" w:rsidRDefault="00FF1FDA" w:rsidP="00FF1FDA">
            <w:pPr>
              <w:snapToGrid w:val="0"/>
              <w:ind w:firstLine="34"/>
              <w:jc w:val="center"/>
              <w:rPr>
                <w:sz w:val="20"/>
                <w:szCs w:val="20"/>
              </w:rPr>
            </w:pPr>
            <w:r w:rsidRPr="00FF1FDA">
              <w:rPr>
                <w:sz w:val="20"/>
                <w:szCs w:val="20"/>
              </w:rPr>
              <w:t>-31</w:t>
            </w:r>
          </w:p>
        </w:tc>
        <w:tc>
          <w:tcPr>
            <w:tcW w:w="1117" w:type="dxa"/>
            <w:tcBorders>
              <w:top w:val="single" w:sz="4" w:space="0" w:color="000000"/>
              <w:left w:val="single" w:sz="4" w:space="0" w:color="000000"/>
              <w:bottom w:val="single" w:sz="4" w:space="0" w:color="000000"/>
              <w:right w:val="nil"/>
            </w:tcBorders>
            <w:vAlign w:val="center"/>
            <w:hideMark/>
          </w:tcPr>
          <w:p w14:paraId="664ED421" w14:textId="77777777" w:rsidR="00FF1FDA" w:rsidRPr="00FF1FDA" w:rsidRDefault="00FF1FDA" w:rsidP="00FF1FDA">
            <w:pPr>
              <w:snapToGrid w:val="0"/>
              <w:ind w:firstLine="34"/>
              <w:jc w:val="center"/>
              <w:rPr>
                <w:sz w:val="20"/>
                <w:szCs w:val="20"/>
              </w:rPr>
            </w:pPr>
            <w:r w:rsidRPr="00FF1FDA">
              <w:rPr>
                <w:sz w:val="20"/>
                <w:szCs w:val="20"/>
              </w:rPr>
              <w:t>65</w:t>
            </w:r>
          </w:p>
        </w:tc>
        <w:tc>
          <w:tcPr>
            <w:tcW w:w="1120" w:type="dxa"/>
            <w:tcBorders>
              <w:top w:val="single" w:sz="4" w:space="0" w:color="000000"/>
              <w:left w:val="single" w:sz="4" w:space="0" w:color="000000"/>
              <w:bottom w:val="single" w:sz="4" w:space="0" w:color="000000"/>
              <w:right w:val="nil"/>
            </w:tcBorders>
            <w:vAlign w:val="center"/>
            <w:hideMark/>
          </w:tcPr>
          <w:p w14:paraId="792CD8F7" w14:textId="77777777" w:rsidR="00FF1FDA" w:rsidRPr="00FF1FDA" w:rsidRDefault="00FF1FDA" w:rsidP="00FF1FDA">
            <w:pPr>
              <w:snapToGrid w:val="0"/>
              <w:ind w:firstLine="34"/>
              <w:jc w:val="center"/>
              <w:rPr>
                <w:sz w:val="20"/>
                <w:szCs w:val="20"/>
              </w:rPr>
            </w:pPr>
            <w:r w:rsidRPr="00FF1FDA">
              <w:rPr>
                <w:sz w:val="20"/>
                <w:szCs w:val="20"/>
              </w:rPr>
              <w:t>55</w:t>
            </w:r>
          </w:p>
        </w:tc>
        <w:tc>
          <w:tcPr>
            <w:tcW w:w="989" w:type="dxa"/>
            <w:tcBorders>
              <w:top w:val="single" w:sz="4" w:space="0" w:color="000000"/>
              <w:left w:val="single" w:sz="4" w:space="0" w:color="000000"/>
              <w:bottom w:val="single" w:sz="4" w:space="0" w:color="000000"/>
              <w:right w:val="nil"/>
            </w:tcBorders>
            <w:vAlign w:val="center"/>
            <w:hideMark/>
          </w:tcPr>
          <w:p w14:paraId="488C79E9" w14:textId="77777777" w:rsidR="00FF1FDA" w:rsidRPr="00FF1FDA" w:rsidRDefault="00FF1FDA" w:rsidP="00FF1FDA">
            <w:pPr>
              <w:snapToGrid w:val="0"/>
              <w:ind w:firstLine="34"/>
              <w:jc w:val="center"/>
              <w:rPr>
                <w:sz w:val="20"/>
                <w:szCs w:val="20"/>
              </w:rPr>
            </w:pPr>
            <w:r w:rsidRPr="00FF1FDA">
              <w:rPr>
                <w:sz w:val="20"/>
                <w:szCs w:val="20"/>
              </w:rPr>
              <w:t>-31</w:t>
            </w:r>
          </w:p>
        </w:tc>
        <w:tc>
          <w:tcPr>
            <w:tcW w:w="1118" w:type="dxa"/>
            <w:tcBorders>
              <w:top w:val="single" w:sz="4" w:space="0" w:color="000000"/>
              <w:left w:val="single" w:sz="4" w:space="0" w:color="000000"/>
              <w:bottom w:val="single" w:sz="4" w:space="0" w:color="000000"/>
              <w:right w:val="nil"/>
            </w:tcBorders>
            <w:vAlign w:val="center"/>
            <w:hideMark/>
          </w:tcPr>
          <w:p w14:paraId="502DB4FD" w14:textId="77777777" w:rsidR="00FF1FDA" w:rsidRPr="00FF1FDA" w:rsidRDefault="00FF1FDA" w:rsidP="00FF1FDA">
            <w:pPr>
              <w:snapToGrid w:val="0"/>
              <w:ind w:firstLine="34"/>
              <w:jc w:val="center"/>
              <w:rPr>
                <w:sz w:val="20"/>
                <w:szCs w:val="20"/>
              </w:rPr>
            </w:pPr>
            <w:r w:rsidRPr="00FF1FDA">
              <w:rPr>
                <w:sz w:val="20"/>
                <w:szCs w:val="20"/>
              </w:rPr>
              <w:t>65</w:t>
            </w:r>
          </w:p>
        </w:tc>
        <w:tc>
          <w:tcPr>
            <w:tcW w:w="1120" w:type="dxa"/>
            <w:tcBorders>
              <w:top w:val="single" w:sz="4" w:space="0" w:color="000000"/>
              <w:left w:val="single" w:sz="4" w:space="0" w:color="000000"/>
              <w:bottom w:val="single" w:sz="4" w:space="0" w:color="000000"/>
              <w:right w:val="nil"/>
            </w:tcBorders>
            <w:vAlign w:val="center"/>
            <w:hideMark/>
          </w:tcPr>
          <w:p w14:paraId="0485237B" w14:textId="77777777" w:rsidR="00FF1FDA" w:rsidRPr="00FF1FDA" w:rsidRDefault="00FF1FDA" w:rsidP="00FF1FDA">
            <w:pPr>
              <w:snapToGrid w:val="0"/>
              <w:ind w:firstLine="34"/>
              <w:jc w:val="center"/>
              <w:rPr>
                <w:sz w:val="20"/>
                <w:szCs w:val="20"/>
              </w:rPr>
            </w:pPr>
            <w:r w:rsidRPr="00FF1FDA">
              <w:rPr>
                <w:sz w:val="20"/>
                <w:szCs w:val="20"/>
              </w:rPr>
              <w:t>55</w:t>
            </w:r>
          </w:p>
        </w:tc>
        <w:tc>
          <w:tcPr>
            <w:tcW w:w="989" w:type="dxa"/>
            <w:tcBorders>
              <w:top w:val="single" w:sz="4" w:space="0" w:color="000000"/>
              <w:left w:val="single" w:sz="4" w:space="0" w:color="000000"/>
              <w:bottom w:val="single" w:sz="4" w:space="0" w:color="000000"/>
              <w:right w:val="nil"/>
            </w:tcBorders>
            <w:vAlign w:val="center"/>
            <w:hideMark/>
          </w:tcPr>
          <w:p w14:paraId="02AEE9CC" w14:textId="77777777" w:rsidR="00FF1FDA" w:rsidRPr="00FF1FDA" w:rsidRDefault="00FF1FDA" w:rsidP="00FF1FDA">
            <w:pPr>
              <w:snapToGrid w:val="0"/>
              <w:ind w:firstLine="34"/>
              <w:jc w:val="center"/>
              <w:rPr>
                <w:sz w:val="20"/>
                <w:szCs w:val="20"/>
              </w:rPr>
            </w:pPr>
            <w:r w:rsidRPr="00FF1FDA">
              <w:rPr>
                <w:sz w:val="20"/>
                <w:szCs w:val="20"/>
              </w:rPr>
              <w:t>-32</w:t>
            </w:r>
          </w:p>
        </w:tc>
        <w:tc>
          <w:tcPr>
            <w:tcW w:w="1118" w:type="dxa"/>
            <w:tcBorders>
              <w:top w:val="single" w:sz="4" w:space="0" w:color="000000"/>
              <w:left w:val="single" w:sz="4" w:space="0" w:color="000000"/>
              <w:bottom w:val="single" w:sz="4" w:space="0" w:color="000000"/>
              <w:right w:val="nil"/>
            </w:tcBorders>
            <w:hideMark/>
          </w:tcPr>
          <w:p w14:paraId="0B4BEEDC" w14:textId="77777777" w:rsidR="00FF1FDA" w:rsidRPr="00FF1FDA" w:rsidRDefault="00FF1FDA" w:rsidP="00FF1FDA">
            <w:pPr>
              <w:snapToGrid w:val="0"/>
              <w:ind w:firstLine="34"/>
              <w:jc w:val="center"/>
              <w:rPr>
                <w:sz w:val="20"/>
                <w:szCs w:val="20"/>
              </w:rPr>
            </w:pPr>
            <w:r w:rsidRPr="00FF1FDA">
              <w:rPr>
                <w:sz w:val="20"/>
                <w:szCs w:val="20"/>
              </w:rPr>
              <w:t>75</w:t>
            </w:r>
          </w:p>
        </w:tc>
        <w:tc>
          <w:tcPr>
            <w:tcW w:w="1176" w:type="dxa"/>
            <w:tcBorders>
              <w:top w:val="single" w:sz="4" w:space="0" w:color="000000"/>
              <w:left w:val="single" w:sz="4" w:space="0" w:color="000000"/>
              <w:bottom w:val="single" w:sz="4" w:space="0" w:color="000000"/>
              <w:right w:val="single" w:sz="4" w:space="0" w:color="000000"/>
            </w:tcBorders>
            <w:hideMark/>
          </w:tcPr>
          <w:p w14:paraId="7B1726CB" w14:textId="77777777" w:rsidR="00FF1FDA" w:rsidRPr="00FF1FDA" w:rsidRDefault="00FF1FDA" w:rsidP="00FF1FDA">
            <w:pPr>
              <w:snapToGrid w:val="0"/>
              <w:ind w:firstLine="34"/>
              <w:jc w:val="center"/>
              <w:rPr>
                <w:sz w:val="20"/>
                <w:szCs w:val="20"/>
              </w:rPr>
            </w:pPr>
            <w:r w:rsidRPr="00FF1FDA">
              <w:rPr>
                <w:sz w:val="20"/>
                <w:szCs w:val="20"/>
              </w:rPr>
              <w:t>60</w:t>
            </w:r>
          </w:p>
        </w:tc>
      </w:tr>
      <w:tr w:rsidR="00FF1FDA" w14:paraId="2E8A697F" w14:textId="77777777" w:rsidTr="00E51A15">
        <w:trPr>
          <w:trHeight w:val="136"/>
        </w:trPr>
        <w:tc>
          <w:tcPr>
            <w:tcW w:w="987" w:type="dxa"/>
            <w:tcBorders>
              <w:top w:val="single" w:sz="4" w:space="0" w:color="000000"/>
              <w:left w:val="single" w:sz="4" w:space="0" w:color="000000"/>
              <w:bottom w:val="single" w:sz="4" w:space="0" w:color="000000"/>
              <w:right w:val="nil"/>
            </w:tcBorders>
            <w:vAlign w:val="center"/>
            <w:hideMark/>
          </w:tcPr>
          <w:p w14:paraId="7EFFF872" w14:textId="77777777" w:rsidR="00FF1FDA" w:rsidRPr="00FF1FDA" w:rsidRDefault="00FF1FDA" w:rsidP="00FF1FDA">
            <w:pPr>
              <w:snapToGrid w:val="0"/>
              <w:ind w:firstLine="34"/>
              <w:jc w:val="center"/>
              <w:rPr>
                <w:sz w:val="20"/>
                <w:szCs w:val="20"/>
              </w:rPr>
            </w:pPr>
            <w:r w:rsidRPr="00FF1FDA">
              <w:rPr>
                <w:sz w:val="20"/>
                <w:szCs w:val="20"/>
              </w:rPr>
              <w:t>-</w:t>
            </w:r>
          </w:p>
        </w:tc>
        <w:tc>
          <w:tcPr>
            <w:tcW w:w="1117" w:type="dxa"/>
            <w:tcBorders>
              <w:top w:val="single" w:sz="4" w:space="0" w:color="000000"/>
              <w:left w:val="single" w:sz="4" w:space="0" w:color="000000"/>
              <w:bottom w:val="single" w:sz="4" w:space="0" w:color="000000"/>
              <w:right w:val="nil"/>
            </w:tcBorders>
            <w:vAlign w:val="center"/>
            <w:hideMark/>
          </w:tcPr>
          <w:p w14:paraId="3CEB1C4F" w14:textId="77777777" w:rsidR="00FF1FDA" w:rsidRPr="00FF1FDA" w:rsidRDefault="00FF1FDA" w:rsidP="00FF1FDA">
            <w:pPr>
              <w:snapToGrid w:val="0"/>
              <w:ind w:firstLine="34"/>
              <w:jc w:val="center"/>
              <w:rPr>
                <w:sz w:val="20"/>
                <w:szCs w:val="20"/>
              </w:rPr>
            </w:pPr>
            <w:r w:rsidRPr="00FF1FDA">
              <w:rPr>
                <w:sz w:val="20"/>
                <w:szCs w:val="20"/>
              </w:rPr>
              <w:t>-</w:t>
            </w:r>
          </w:p>
        </w:tc>
        <w:tc>
          <w:tcPr>
            <w:tcW w:w="1120" w:type="dxa"/>
            <w:tcBorders>
              <w:top w:val="single" w:sz="4" w:space="0" w:color="000000"/>
              <w:left w:val="single" w:sz="4" w:space="0" w:color="000000"/>
              <w:bottom w:val="single" w:sz="4" w:space="0" w:color="000000"/>
              <w:right w:val="nil"/>
            </w:tcBorders>
            <w:vAlign w:val="center"/>
            <w:hideMark/>
          </w:tcPr>
          <w:p w14:paraId="22A9D5F2" w14:textId="77777777" w:rsidR="00FF1FDA" w:rsidRPr="00FF1FDA" w:rsidRDefault="00FF1FDA" w:rsidP="00FF1FDA">
            <w:pPr>
              <w:snapToGrid w:val="0"/>
              <w:ind w:firstLine="34"/>
              <w:jc w:val="center"/>
              <w:rPr>
                <w:sz w:val="20"/>
                <w:szCs w:val="20"/>
              </w:rPr>
            </w:pPr>
            <w:r w:rsidRPr="00FF1FDA">
              <w:rPr>
                <w:sz w:val="20"/>
                <w:szCs w:val="20"/>
              </w:rPr>
              <w:t>-</w:t>
            </w:r>
          </w:p>
        </w:tc>
        <w:tc>
          <w:tcPr>
            <w:tcW w:w="989" w:type="dxa"/>
            <w:tcBorders>
              <w:top w:val="single" w:sz="4" w:space="0" w:color="000000"/>
              <w:left w:val="single" w:sz="4" w:space="0" w:color="000000"/>
              <w:bottom w:val="single" w:sz="4" w:space="0" w:color="000000"/>
              <w:right w:val="nil"/>
            </w:tcBorders>
            <w:vAlign w:val="center"/>
            <w:hideMark/>
          </w:tcPr>
          <w:p w14:paraId="6881772F" w14:textId="77777777" w:rsidR="00FF1FDA" w:rsidRPr="00FF1FDA" w:rsidRDefault="00FF1FDA" w:rsidP="00FF1FDA">
            <w:pPr>
              <w:snapToGrid w:val="0"/>
              <w:ind w:firstLine="34"/>
              <w:jc w:val="center"/>
              <w:rPr>
                <w:sz w:val="20"/>
                <w:szCs w:val="20"/>
              </w:rPr>
            </w:pPr>
            <w:r w:rsidRPr="00FF1FDA">
              <w:rPr>
                <w:sz w:val="20"/>
                <w:szCs w:val="20"/>
              </w:rPr>
              <w:t>-</w:t>
            </w:r>
          </w:p>
        </w:tc>
        <w:tc>
          <w:tcPr>
            <w:tcW w:w="1118" w:type="dxa"/>
            <w:tcBorders>
              <w:top w:val="single" w:sz="4" w:space="0" w:color="000000"/>
              <w:left w:val="single" w:sz="4" w:space="0" w:color="000000"/>
              <w:bottom w:val="single" w:sz="4" w:space="0" w:color="000000"/>
              <w:right w:val="nil"/>
            </w:tcBorders>
            <w:hideMark/>
          </w:tcPr>
          <w:p w14:paraId="49C630D9" w14:textId="77777777" w:rsidR="00FF1FDA" w:rsidRPr="00FF1FDA" w:rsidRDefault="00FF1FDA" w:rsidP="00FF1FDA">
            <w:pPr>
              <w:snapToGrid w:val="0"/>
              <w:ind w:firstLine="34"/>
              <w:jc w:val="center"/>
              <w:rPr>
                <w:sz w:val="20"/>
                <w:szCs w:val="20"/>
              </w:rPr>
            </w:pPr>
            <w:r w:rsidRPr="00FF1FDA">
              <w:rPr>
                <w:sz w:val="20"/>
                <w:szCs w:val="20"/>
              </w:rPr>
              <w:t>-</w:t>
            </w:r>
          </w:p>
        </w:tc>
        <w:tc>
          <w:tcPr>
            <w:tcW w:w="1120" w:type="dxa"/>
            <w:tcBorders>
              <w:top w:val="single" w:sz="4" w:space="0" w:color="000000"/>
              <w:left w:val="single" w:sz="4" w:space="0" w:color="000000"/>
              <w:bottom w:val="single" w:sz="4" w:space="0" w:color="000000"/>
              <w:right w:val="nil"/>
            </w:tcBorders>
            <w:hideMark/>
          </w:tcPr>
          <w:p w14:paraId="534CC873" w14:textId="77777777" w:rsidR="00FF1FDA" w:rsidRPr="00FF1FDA" w:rsidRDefault="00FF1FDA" w:rsidP="00FF1FDA">
            <w:pPr>
              <w:snapToGrid w:val="0"/>
              <w:ind w:firstLine="34"/>
              <w:jc w:val="center"/>
              <w:rPr>
                <w:sz w:val="20"/>
                <w:szCs w:val="20"/>
              </w:rPr>
            </w:pPr>
            <w:r w:rsidRPr="00FF1FDA">
              <w:rPr>
                <w:sz w:val="20"/>
                <w:szCs w:val="20"/>
              </w:rPr>
              <w:t>-</w:t>
            </w:r>
          </w:p>
        </w:tc>
        <w:tc>
          <w:tcPr>
            <w:tcW w:w="989" w:type="dxa"/>
            <w:tcBorders>
              <w:top w:val="single" w:sz="4" w:space="0" w:color="000000"/>
              <w:left w:val="single" w:sz="4" w:space="0" w:color="000000"/>
              <w:bottom w:val="single" w:sz="4" w:space="0" w:color="000000"/>
              <w:right w:val="nil"/>
            </w:tcBorders>
            <w:vAlign w:val="center"/>
            <w:hideMark/>
          </w:tcPr>
          <w:p w14:paraId="43B2D8E4" w14:textId="77777777" w:rsidR="00FF1FDA" w:rsidRPr="00FF1FDA" w:rsidRDefault="00FF1FDA" w:rsidP="00FF1FDA">
            <w:pPr>
              <w:snapToGrid w:val="0"/>
              <w:ind w:firstLine="34"/>
              <w:jc w:val="center"/>
              <w:rPr>
                <w:sz w:val="20"/>
                <w:szCs w:val="20"/>
              </w:rPr>
            </w:pPr>
            <w:r w:rsidRPr="00FF1FDA">
              <w:rPr>
                <w:sz w:val="20"/>
                <w:szCs w:val="20"/>
              </w:rPr>
              <w:t>-</w:t>
            </w:r>
          </w:p>
        </w:tc>
        <w:tc>
          <w:tcPr>
            <w:tcW w:w="1118" w:type="dxa"/>
            <w:tcBorders>
              <w:top w:val="single" w:sz="4" w:space="0" w:color="000000"/>
              <w:left w:val="single" w:sz="4" w:space="0" w:color="000000"/>
              <w:bottom w:val="single" w:sz="4" w:space="0" w:color="000000"/>
              <w:right w:val="nil"/>
            </w:tcBorders>
            <w:hideMark/>
          </w:tcPr>
          <w:p w14:paraId="3F3778FF" w14:textId="77777777" w:rsidR="00FF1FDA" w:rsidRPr="00FF1FDA" w:rsidRDefault="00FF1FDA" w:rsidP="00FF1FDA">
            <w:pPr>
              <w:snapToGrid w:val="0"/>
              <w:ind w:firstLine="34"/>
              <w:jc w:val="center"/>
              <w:rPr>
                <w:sz w:val="20"/>
                <w:szCs w:val="20"/>
              </w:rPr>
            </w:pPr>
            <w:r w:rsidRPr="00FF1FDA">
              <w:rPr>
                <w:sz w:val="20"/>
                <w:szCs w:val="20"/>
              </w:rPr>
              <w:t>-</w:t>
            </w:r>
          </w:p>
        </w:tc>
        <w:tc>
          <w:tcPr>
            <w:tcW w:w="1176" w:type="dxa"/>
            <w:tcBorders>
              <w:top w:val="single" w:sz="4" w:space="0" w:color="000000"/>
              <w:left w:val="single" w:sz="4" w:space="0" w:color="000000"/>
              <w:bottom w:val="single" w:sz="4" w:space="0" w:color="000000"/>
              <w:right w:val="single" w:sz="4" w:space="0" w:color="000000"/>
            </w:tcBorders>
            <w:hideMark/>
          </w:tcPr>
          <w:p w14:paraId="4E29A421" w14:textId="77777777" w:rsidR="00FF1FDA" w:rsidRPr="00FF1FDA" w:rsidRDefault="00FF1FDA" w:rsidP="00FF1FDA">
            <w:pPr>
              <w:snapToGrid w:val="0"/>
              <w:ind w:firstLine="34"/>
              <w:jc w:val="center"/>
              <w:rPr>
                <w:sz w:val="20"/>
                <w:szCs w:val="20"/>
              </w:rPr>
            </w:pPr>
            <w:r w:rsidRPr="00FF1FDA">
              <w:rPr>
                <w:sz w:val="20"/>
                <w:szCs w:val="20"/>
              </w:rPr>
              <w:t>-</w:t>
            </w:r>
          </w:p>
        </w:tc>
      </w:tr>
    </w:tbl>
    <w:p w14:paraId="0F77DB5A" w14:textId="77777777" w:rsidR="00E51A15" w:rsidRDefault="00E51A15" w:rsidP="00E51A15">
      <w:pPr>
        <w:ind w:firstLine="0"/>
        <w:jc w:val="right"/>
      </w:pPr>
    </w:p>
    <w:p w14:paraId="475F34CD" w14:textId="6DF11639" w:rsidR="00E51A15" w:rsidRDefault="00E51A15" w:rsidP="00E51A15">
      <w:pPr>
        <w:ind w:firstLine="0"/>
        <w:jc w:val="right"/>
      </w:pPr>
      <w:r>
        <w:t>Таблица 1.2.</w:t>
      </w:r>
      <w:r w:rsidR="00D34CD1">
        <w:t>8</w:t>
      </w:r>
    </w:p>
    <w:p w14:paraId="4E582EAC" w14:textId="31190551" w:rsidR="00E51A15" w:rsidRPr="00E51A15" w:rsidRDefault="00E51A15" w:rsidP="00E51A15">
      <w:pPr>
        <w:ind w:firstLine="0"/>
        <w:jc w:val="center"/>
      </w:pPr>
      <w:r w:rsidRPr="00E51A15">
        <w:t>Температурный график котельной в дер. Летняя Золотица.</w:t>
      </w:r>
    </w:p>
    <w:tbl>
      <w:tblPr>
        <w:tblW w:w="9727"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8"/>
        <w:gridCol w:w="1501"/>
        <w:gridCol w:w="1501"/>
        <w:gridCol w:w="317"/>
        <w:gridCol w:w="1508"/>
        <w:gridCol w:w="1501"/>
        <w:gridCol w:w="1891"/>
      </w:tblGrid>
      <w:tr w:rsidR="00E51A15" w:rsidRPr="00960FDC" w14:paraId="5CC54851" w14:textId="77777777" w:rsidTr="00960FDC">
        <w:trPr>
          <w:trHeight w:val="1203"/>
        </w:trPr>
        <w:tc>
          <w:tcPr>
            <w:tcW w:w="1508" w:type="dxa"/>
            <w:shd w:val="clear" w:color="auto" w:fill="FFFFFF"/>
            <w:vAlign w:val="center"/>
            <w:hideMark/>
          </w:tcPr>
          <w:p w14:paraId="2803580C" w14:textId="77777777" w:rsidR="00E51A15" w:rsidRPr="00960FDC" w:rsidRDefault="00E51A15" w:rsidP="00E51A15">
            <w:pPr>
              <w:ind w:firstLine="0"/>
              <w:jc w:val="center"/>
              <w:rPr>
                <w:color w:val="000000"/>
                <w:sz w:val="20"/>
                <w:szCs w:val="20"/>
              </w:rPr>
            </w:pPr>
            <w:r w:rsidRPr="00960FDC">
              <w:rPr>
                <w:color w:val="000000"/>
                <w:sz w:val="20"/>
                <w:szCs w:val="20"/>
              </w:rPr>
              <w:t>Температура наружного воздуха</w:t>
            </w:r>
          </w:p>
        </w:tc>
        <w:tc>
          <w:tcPr>
            <w:tcW w:w="1501" w:type="dxa"/>
            <w:shd w:val="clear" w:color="auto" w:fill="FFFFFF"/>
            <w:vAlign w:val="center"/>
            <w:hideMark/>
          </w:tcPr>
          <w:p w14:paraId="23559CDA" w14:textId="77777777" w:rsidR="00E51A15" w:rsidRPr="00960FDC" w:rsidRDefault="00E51A15" w:rsidP="00E51A15">
            <w:pPr>
              <w:ind w:firstLine="0"/>
              <w:jc w:val="center"/>
              <w:rPr>
                <w:color w:val="000000"/>
                <w:sz w:val="20"/>
                <w:szCs w:val="20"/>
              </w:rPr>
            </w:pPr>
            <w:r w:rsidRPr="00960FDC">
              <w:rPr>
                <w:color w:val="000000"/>
                <w:sz w:val="20"/>
                <w:szCs w:val="20"/>
              </w:rPr>
              <w:t>Прямой трубопровод</w:t>
            </w:r>
          </w:p>
        </w:tc>
        <w:tc>
          <w:tcPr>
            <w:tcW w:w="1501" w:type="dxa"/>
            <w:shd w:val="clear" w:color="auto" w:fill="FFFFFF"/>
            <w:vAlign w:val="center"/>
            <w:hideMark/>
          </w:tcPr>
          <w:p w14:paraId="266F1E87" w14:textId="77777777" w:rsidR="00E51A15" w:rsidRPr="00960FDC" w:rsidRDefault="00E51A15" w:rsidP="00E51A15">
            <w:pPr>
              <w:ind w:firstLine="0"/>
              <w:jc w:val="center"/>
              <w:rPr>
                <w:color w:val="000000"/>
                <w:sz w:val="20"/>
                <w:szCs w:val="20"/>
              </w:rPr>
            </w:pPr>
            <w:r w:rsidRPr="00960FDC">
              <w:rPr>
                <w:color w:val="000000"/>
                <w:sz w:val="20"/>
                <w:szCs w:val="20"/>
              </w:rPr>
              <w:t>Обратный трубопровод</w:t>
            </w:r>
          </w:p>
        </w:tc>
        <w:tc>
          <w:tcPr>
            <w:tcW w:w="317" w:type="dxa"/>
            <w:noWrap/>
            <w:vAlign w:val="center"/>
            <w:hideMark/>
          </w:tcPr>
          <w:p w14:paraId="0FF2F7E3" w14:textId="77777777" w:rsidR="00E51A15" w:rsidRPr="00960FDC" w:rsidRDefault="00E51A15" w:rsidP="00E51A15">
            <w:pPr>
              <w:ind w:firstLine="0"/>
              <w:rPr>
                <w:sz w:val="20"/>
                <w:szCs w:val="20"/>
              </w:rPr>
            </w:pPr>
            <w:r w:rsidRPr="00960FDC">
              <w:rPr>
                <w:sz w:val="20"/>
                <w:szCs w:val="20"/>
              </w:rPr>
              <w:t> </w:t>
            </w:r>
          </w:p>
        </w:tc>
        <w:tc>
          <w:tcPr>
            <w:tcW w:w="1508" w:type="dxa"/>
            <w:shd w:val="clear" w:color="auto" w:fill="FFFFFF"/>
            <w:vAlign w:val="center"/>
            <w:hideMark/>
          </w:tcPr>
          <w:p w14:paraId="771C86F2" w14:textId="77777777" w:rsidR="00E51A15" w:rsidRPr="00960FDC" w:rsidRDefault="00E51A15" w:rsidP="00E51A15">
            <w:pPr>
              <w:ind w:firstLine="0"/>
              <w:jc w:val="center"/>
              <w:rPr>
                <w:color w:val="000000"/>
                <w:sz w:val="20"/>
                <w:szCs w:val="20"/>
              </w:rPr>
            </w:pPr>
            <w:r w:rsidRPr="00960FDC">
              <w:rPr>
                <w:color w:val="000000"/>
                <w:sz w:val="20"/>
                <w:szCs w:val="20"/>
              </w:rPr>
              <w:t>Температура наружного воздуха</w:t>
            </w:r>
          </w:p>
        </w:tc>
        <w:tc>
          <w:tcPr>
            <w:tcW w:w="1501" w:type="dxa"/>
            <w:shd w:val="clear" w:color="auto" w:fill="FFFFFF"/>
            <w:vAlign w:val="center"/>
            <w:hideMark/>
          </w:tcPr>
          <w:p w14:paraId="1C71D6B2" w14:textId="77777777" w:rsidR="00E51A15" w:rsidRPr="00960FDC" w:rsidRDefault="00E51A15" w:rsidP="00E51A15">
            <w:pPr>
              <w:ind w:firstLine="0"/>
              <w:jc w:val="center"/>
              <w:rPr>
                <w:color w:val="000000"/>
                <w:sz w:val="20"/>
                <w:szCs w:val="20"/>
              </w:rPr>
            </w:pPr>
            <w:r w:rsidRPr="00960FDC">
              <w:rPr>
                <w:color w:val="000000"/>
                <w:sz w:val="20"/>
                <w:szCs w:val="20"/>
              </w:rPr>
              <w:t>Прямой трубопровод</w:t>
            </w:r>
          </w:p>
        </w:tc>
        <w:tc>
          <w:tcPr>
            <w:tcW w:w="1891" w:type="dxa"/>
            <w:shd w:val="clear" w:color="auto" w:fill="FFFFFF"/>
            <w:vAlign w:val="center"/>
            <w:hideMark/>
          </w:tcPr>
          <w:p w14:paraId="564629FA" w14:textId="77777777" w:rsidR="00E51A15" w:rsidRPr="00960FDC" w:rsidRDefault="00E51A15" w:rsidP="00E51A15">
            <w:pPr>
              <w:ind w:firstLine="0"/>
              <w:jc w:val="center"/>
              <w:rPr>
                <w:color w:val="000000"/>
                <w:sz w:val="20"/>
                <w:szCs w:val="20"/>
              </w:rPr>
            </w:pPr>
            <w:r w:rsidRPr="00960FDC">
              <w:rPr>
                <w:color w:val="000000"/>
                <w:sz w:val="20"/>
                <w:szCs w:val="20"/>
              </w:rPr>
              <w:t>Обратный трубопровод</w:t>
            </w:r>
          </w:p>
        </w:tc>
      </w:tr>
      <w:tr w:rsidR="00E51A15" w:rsidRPr="00960FDC" w14:paraId="7C749F5E" w14:textId="77777777" w:rsidTr="00960FDC">
        <w:trPr>
          <w:trHeight w:val="300"/>
        </w:trPr>
        <w:tc>
          <w:tcPr>
            <w:tcW w:w="1508" w:type="dxa"/>
            <w:shd w:val="clear" w:color="auto" w:fill="FFFFFF"/>
            <w:vAlign w:val="center"/>
            <w:hideMark/>
          </w:tcPr>
          <w:p w14:paraId="177425DE" w14:textId="77777777" w:rsidR="00E51A15" w:rsidRPr="00960FDC" w:rsidRDefault="00E51A15" w:rsidP="00E51A15">
            <w:pPr>
              <w:ind w:firstLine="0"/>
              <w:jc w:val="center"/>
              <w:rPr>
                <w:color w:val="000000"/>
                <w:sz w:val="20"/>
                <w:szCs w:val="20"/>
              </w:rPr>
            </w:pPr>
            <w:r w:rsidRPr="00960FDC">
              <w:rPr>
                <w:color w:val="000000"/>
                <w:sz w:val="20"/>
                <w:szCs w:val="20"/>
              </w:rPr>
              <w:t>°С</w:t>
            </w:r>
          </w:p>
        </w:tc>
        <w:tc>
          <w:tcPr>
            <w:tcW w:w="1501" w:type="dxa"/>
            <w:shd w:val="clear" w:color="auto" w:fill="FFFFFF"/>
            <w:vAlign w:val="center"/>
            <w:hideMark/>
          </w:tcPr>
          <w:p w14:paraId="5DDD7257" w14:textId="77777777" w:rsidR="00E51A15" w:rsidRPr="00960FDC" w:rsidRDefault="00E51A15" w:rsidP="00E51A15">
            <w:pPr>
              <w:ind w:firstLine="0"/>
              <w:jc w:val="center"/>
              <w:rPr>
                <w:color w:val="000000"/>
                <w:sz w:val="20"/>
                <w:szCs w:val="20"/>
              </w:rPr>
            </w:pPr>
            <w:r w:rsidRPr="00960FDC">
              <w:rPr>
                <w:color w:val="000000"/>
                <w:sz w:val="20"/>
                <w:szCs w:val="20"/>
              </w:rPr>
              <w:t>T1, °С</w:t>
            </w:r>
          </w:p>
        </w:tc>
        <w:tc>
          <w:tcPr>
            <w:tcW w:w="1501" w:type="dxa"/>
            <w:shd w:val="clear" w:color="auto" w:fill="FFFFFF"/>
            <w:vAlign w:val="center"/>
            <w:hideMark/>
          </w:tcPr>
          <w:p w14:paraId="13785265" w14:textId="77777777" w:rsidR="00E51A15" w:rsidRPr="00960FDC" w:rsidRDefault="00E51A15" w:rsidP="00E51A15">
            <w:pPr>
              <w:ind w:firstLine="0"/>
              <w:jc w:val="center"/>
              <w:rPr>
                <w:color w:val="000000"/>
                <w:sz w:val="20"/>
                <w:szCs w:val="20"/>
              </w:rPr>
            </w:pPr>
            <w:r w:rsidRPr="00960FDC">
              <w:rPr>
                <w:color w:val="000000"/>
                <w:sz w:val="20"/>
                <w:szCs w:val="20"/>
              </w:rPr>
              <w:t>Т2, °С</w:t>
            </w:r>
          </w:p>
        </w:tc>
        <w:tc>
          <w:tcPr>
            <w:tcW w:w="317" w:type="dxa"/>
            <w:noWrap/>
            <w:vAlign w:val="center"/>
            <w:hideMark/>
          </w:tcPr>
          <w:p w14:paraId="09FD978E" w14:textId="77777777" w:rsidR="00E51A15" w:rsidRPr="00960FDC" w:rsidRDefault="00E51A15" w:rsidP="00E51A15">
            <w:pPr>
              <w:ind w:firstLine="0"/>
              <w:rPr>
                <w:sz w:val="20"/>
                <w:szCs w:val="20"/>
              </w:rPr>
            </w:pPr>
            <w:r w:rsidRPr="00960FDC">
              <w:rPr>
                <w:sz w:val="20"/>
                <w:szCs w:val="20"/>
              </w:rPr>
              <w:t> </w:t>
            </w:r>
          </w:p>
        </w:tc>
        <w:tc>
          <w:tcPr>
            <w:tcW w:w="1508" w:type="dxa"/>
            <w:shd w:val="clear" w:color="auto" w:fill="FFFFFF"/>
            <w:vAlign w:val="center"/>
            <w:hideMark/>
          </w:tcPr>
          <w:p w14:paraId="60ABD22A" w14:textId="77777777" w:rsidR="00E51A15" w:rsidRPr="00960FDC" w:rsidRDefault="00E51A15" w:rsidP="00E51A15">
            <w:pPr>
              <w:ind w:firstLine="0"/>
              <w:jc w:val="center"/>
              <w:rPr>
                <w:color w:val="000000"/>
                <w:sz w:val="20"/>
                <w:szCs w:val="20"/>
              </w:rPr>
            </w:pPr>
            <w:r w:rsidRPr="00960FDC">
              <w:rPr>
                <w:color w:val="000000"/>
                <w:sz w:val="20"/>
                <w:szCs w:val="20"/>
              </w:rPr>
              <w:t>°С</w:t>
            </w:r>
          </w:p>
        </w:tc>
        <w:tc>
          <w:tcPr>
            <w:tcW w:w="1501" w:type="dxa"/>
            <w:shd w:val="clear" w:color="auto" w:fill="FFFFFF"/>
            <w:vAlign w:val="center"/>
            <w:hideMark/>
          </w:tcPr>
          <w:p w14:paraId="3AAA7C36" w14:textId="77777777" w:rsidR="00E51A15" w:rsidRPr="00960FDC" w:rsidRDefault="00E51A15" w:rsidP="00E51A15">
            <w:pPr>
              <w:ind w:firstLine="0"/>
              <w:jc w:val="center"/>
              <w:rPr>
                <w:color w:val="000000"/>
                <w:sz w:val="20"/>
                <w:szCs w:val="20"/>
              </w:rPr>
            </w:pPr>
            <w:r w:rsidRPr="00960FDC">
              <w:rPr>
                <w:color w:val="000000"/>
                <w:sz w:val="20"/>
                <w:szCs w:val="20"/>
              </w:rPr>
              <w:t>T1, °С</w:t>
            </w:r>
          </w:p>
        </w:tc>
        <w:tc>
          <w:tcPr>
            <w:tcW w:w="1891" w:type="dxa"/>
            <w:shd w:val="clear" w:color="auto" w:fill="FFFFFF"/>
            <w:vAlign w:val="center"/>
            <w:hideMark/>
          </w:tcPr>
          <w:p w14:paraId="396BED1F" w14:textId="77777777" w:rsidR="00E51A15" w:rsidRPr="00960FDC" w:rsidRDefault="00E51A15" w:rsidP="00E51A15">
            <w:pPr>
              <w:ind w:firstLine="0"/>
              <w:jc w:val="center"/>
              <w:rPr>
                <w:color w:val="000000"/>
                <w:sz w:val="20"/>
                <w:szCs w:val="20"/>
              </w:rPr>
            </w:pPr>
            <w:r w:rsidRPr="00960FDC">
              <w:rPr>
                <w:color w:val="000000"/>
                <w:sz w:val="20"/>
                <w:szCs w:val="20"/>
              </w:rPr>
              <w:t>Т2, °С</w:t>
            </w:r>
          </w:p>
        </w:tc>
      </w:tr>
      <w:tr w:rsidR="00E51A15" w:rsidRPr="00960FDC" w14:paraId="51062F78" w14:textId="77777777" w:rsidTr="00960FDC">
        <w:trPr>
          <w:trHeight w:val="300"/>
        </w:trPr>
        <w:tc>
          <w:tcPr>
            <w:tcW w:w="1508" w:type="dxa"/>
            <w:shd w:val="clear" w:color="auto" w:fill="FFFFFF"/>
            <w:vAlign w:val="center"/>
            <w:hideMark/>
          </w:tcPr>
          <w:p w14:paraId="2112C293" w14:textId="77777777" w:rsidR="00E51A15" w:rsidRPr="00960FDC" w:rsidRDefault="00E51A15" w:rsidP="00E51A15">
            <w:pPr>
              <w:ind w:firstLine="0"/>
              <w:jc w:val="center"/>
              <w:rPr>
                <w:color w:val="000000"/>
                <w:sz w:val="20"/>
                <w:szCs w:val="20"/>
              </w:rPr>
            </w:pPr>
            <w:r w:rsidRPr="00960FDC">
              <w:rPr>
                <w:color w:val="000000"/>
                <w:sz w:val="20"/>
                <w:szCs w:val="20"/>
              </w:rPr>
              <w:t> </w:t>
            </w:r>
          </w:p>
        </w:tc>
        <w:tc>
          <w:tcPr>
            <w:tcW w:w="1501" w:type="dxa"/>
            <w:shd w:val="clear" w:color="auto" w:fill="FFFFFF"/>
            <w:vAlign w:val="center"/>
            <w:hideMark/>
          </w:tcPr>
          <w:p w14:paraId="67BF4AC1" w14:textId="77777777" w:rsidR="00E51A15" w:rsidRPr="00960FDC" w:rsidRDefault="00E51A15" w:rsidP="00E51A15">
            <w:pPr>
              <w:ind w:firstLine="0"/>
              <w:jc w:val="center"/>
              <w:rPr>
                <w:color w:val="000000"/>
                <w:sz w:val="20"/>
                <w:szCs w:val="20"/>
              </w:rPr>
            </w:pPr>
            <w:r w:rsidRPr="00960FDC">
              <w:rPr>
                <w:color w:val="000000"/>
                <w:sz w:val="20"/>
                <w:szCs w:val="20"/>
              </w:rPr>
              <w:t> </w:t>
            </w:r>
          </w:p>
        </w:tc>
        <w:tc>
          <w:tcPr>
            <w:tcW w:w="1501" w:type="dxa"/>
            <w:shd w:val="clear" w:color="auto" w:fill="FFFFFF"/>
            <w:vAlign w:val="center"/>
            <w:hideMark/>
          </w:tcPr>
          <w:p w14:paraId="30A3C7A6" w14:textId="77777777" w:rsidR="00E51A15" w:rsidRPr="00960FDC" w:rsidRDefault="00E51A15" w:rsidP="00E51A15">
            <w:pPr>
              <w:ind w:firstLine="0"/>
              <w:jc w:val="center"/>
              <w:rPr>
                <w:color w:val="000000"/>
                <w:sz w:val="20"/>
                <w:szCs w:val="20"/>
              </w:rPr>
            </w:pPr>
            <w:r w:rsidRPr="00960FDC">
              <w:rPr>
                <w:color w:val="000000"/>
                <w:sz w:val="20"/>
                <w:szCs w:val="20"/>
              </w:rPr>
              <w:t> </w:t>
            </w:r>
          </w:p>
        </w:tc>
        <w:tc>
          <w:tcPr>
            <w:tcW w:w="317" w:type="dxa"/>
            <w:noWrap/>
            <w:vAlign w:val="center"/>
            <w:hideMark/>
          </w:tcPr>
          <w:p w14:paraId="162EF69C" w14:textId="77777777" w:rsidR="00E51A15" w:rsidRPr="00960FDC" w:rsidRDefault="00E51A15" w:rsidP="00E51A15">
            <w:pPr>
              <w:ind w:firstLine="0"/>
              <w:rPr>
                <w:sz w:val="20"/>
                <w:szCs w:val="20"/>
              </w:rPr>
            </w:pPr>
            <w:r w:rsidRPr="00960FDC">
              <w:rPr>
                <w:sz w:val="20"/>
                <w:szCs w:val="20"/>
              </w:rPr>
              <w:t> </w:t>
            </w:r>
          </w:p>
        </w:tc>
        <w:tc>
          <w:tcPr>
            <w:tcW w:w="1508" w:type="dxa"/>
            <w:noWrap/>
            <w:vAlign w:val="center"/>
            <w:hideMark/>
          </w:tcPr>
          <w:p w14:paraId="22B78734" w14:textId="77777777" w:rsidR="00E51A15" w:rsidRPr="00960FDC" w:rsidRDefault="00E51A15" w:rsidP="00E51A15">
            <w:pPr>
              <w:ind w:firstLine="0"/>
              <w:rPr>
                <w:sz w:val="20"/>
                <w:szCs w:val="20"/>
              </w:rPr>
            </w:pPr>
            <w:r w:rsidRPr="00960FDC">
              <w:rPr>
                <w:sz w:val="20"/>
                <w:szCs w:val="20"/>
              </w:rPr>
              <w:t> </w:t>
            </w:r>
          </w:p>
        </w:tc>
        <w:tc>
          <w:tcPr>
            <w:tcW w:w="1501" w:type="dxa"/>
            <w:noWrap/>
            <w:vAlign w:val="center"/>
            <w:hideMark/>
          </w:tcPr>
          <w:p w14:paraId="75CAA922" w14:textId="77777777" w:rsidR="00E51A15" w:rsidRPr="00960FDC" w:rsidRDefault="00E51A15" w:rsidP="00E51A15">
            <w:pPr>
              <w:ind w:firstLine="0"/>
              <w:rPr>
                <w:sz w:val="20"/>
                <w:szCs w:val="20"/>
              </w:rPr>
            </w:pPr>
            <w:r w:rsidRPr="00960FDC">
              <w:rPr>
                <w:sz w:val="20"/>
                <w:szCs w:val="20"/>
              </w:rPr>
              <w:t> </w:t>
            </w:r>
          </w:p>
        </w:tc>
        <w:tc>
          <w:tcPr>
            <w:tcW w:w="1891" w:type="dxa"/>
            <w:noWrap/>
            <w:vAlign w:val="center"/>
            <w:hideMark/>
          </w:tcPr>
          <w:p w14:paraId="7AC775FC" w14:textId="77777777" w:rsidR="00E51A15" w:rsidRPr="00960FDC" w:rsidRDefault="00E51A15" w:rsidP="00E51A15">
            <w:pPr>
              <w:ind w:firstLine="0"/>
              <w:rPr>
                <w:sz w:val="20"/>
                <w:szCs w:val="20"/>
              </w:rPr>
            </w:pPr>
            <w:r w:rsidRPr="00960FDC">
              <w:rPr>
                <w:sz w:val="20"/>
                <w:szCs w:val="20"/>
              </w:rPr>
              <w:t> </w:t>
            </w:r>
          </w:p>
        </w:tc>
      </w:tr>
      <w:tr w:rsidR="00E51A15" w:rsidRPr="00960FDC" w14:paraId="16D1AF38" w14:textId="77777777" w:rsidTr="00960FDC">
        <w:trPr>
          <w:trHeight w:val="300"/>
        </w:trPr>
        <w:tc>
          <w:tcPr>
            <w:tcW w:w="1508" w:type="dxa"/>
            <w:shd w:val="clear" w:color="auto" w:fill="FFFFFF"/>
            <w:vAlign w:val="center"/>
            <w:hideMark/>
          </w:tcPr>
          <w:p w14:paraId="7557F039" w14:textId="77777777" w:rsidR="00E51A15" w:rsidRPr="00960FDC" w:rsidRDefault="00E51A15" w:rsidP="00E51A15">
            <w:pPr>
              <w:ind w:firstLine="0"/>
              <w:jc w:val="center"/>
              <w:rPr>
                <w:color w:val="000000"/>
                <w:sz w:val="20"/>
                <w:szCs w:val="20"/>
              </w:rPr>
            </w:pPr>
            <w:r w:rsidRPr="00960FDC">
              <w:rPr>
                <w:color w:val="000000"/>
                <w:sz w:val="20"/>
                <w:szCs w:val="20"/>
              </w:rPr>
              <w:t>8</w:t>
            </w:r>
          </w:p>
        </w:tc>
        <w:tc>
          <w:tcPr>
            <w:tcW w:w="1501" w:type="dxa"/>
            <w:shd w:val="clear" w:color="auto" w:fill="FFFFFF"/>
            <w:vAlign w:val="center"/>
            <w:hideMark/>
          </w:tcPr>
          <w:p w14:paraId="49A7AE8C" w14:textId="77777777" w:rsidR="00E51A15" w:rsidRPr="00960FDC" w:rsidRDefault="00E51A15" w:rsidP="00E51A15">
            <w:pPr>
              <w:ind w:firstLine="0"/>
              <w:jc w:val="center"/>
              <w:rPr>
                <w:color w:val="000000"/>
                <w:sz w:val="20"/>
                <w:szCs w:val="20"/>
              </w:rPr>
            </w:pPr>
            <w:r w:rsidRPr="00960FDC">
              <w:rPr>
                <w:color w:val="000000"/>
                <w:sz w:val="20"/>
                <w:szCs w:val="20"/>
              </w:rPr>
              <w:t>35,21</w:t>
            </w:r>
          </w:p>
        </w:tc>
        <w:tc>
          <w:tcPr>
            <w:tcW w:w="1501" w:type="dxa"/>
            <w:shd w:val="clear" w:color="auto" w:fill="FFFFFF"/>
            <w:vAlign w:val="center"/>
            <w:hideMark/>
          </w:tcPr>
          <w:p w14:paraId="40E003CE" w14:textId="77777777" w:rsidR="00E51A15" w:rsidRPr="00960FDC" w:rsidRDefault="00E51A15" w:rsidP="00E51A15">
            <w:pPr>
              <w:ind w:firstLine="0"/>
              <w:jc w:val="center"/>
              <w:rPr>
                <w:color w:val="000000"/>
                <w:sz w:val="20"/>
                <w:szCs w:val="20"/>
              </w:rPr>
            </w:pPr>
            <w:r w:rsidRPr="00960FDC">
              <w:rPr>
                <w:color w:val="000000"/>
                <w:sz w:val="20"/>
                <w:szCs w:val="20"/>
              </w:rPr>
              <w:t>31,11</w:t>
            </w:r>
          </w:p>
        </w:tc>
        <w:tc>
          <w:tcPr>
            <w:tcW w:w="317" w:type="dxa"/>
            <w:noWrap/>
            <w:vAlign w:val="center"/>
            <w:hideMark/>
          </w:tcPr>
          <w:p w14:paraId="6CFED298" w14:textId="77777777" w:rsidR="00E51A15" w:rsidRPr="00960FDC" w:rsidRDefault="00E51A15" w:rsidP="00E51A15">
            <w:pPr>
              <w:ind w:firstLine="0"/>
              <w:rPr>
                <w:sz w:val="20"/>
                <w:szCs w:val="20"/>
              </w:rPr>
            </w:pPr>
            <w:r w:rsidRPr="00960FDC">
              <w:rPr>
                <w:sz w:val="20"/>
                <w:szCs w:val="20"/>
              </w:rPr>
              <w:t> </w:t>
            </w:r>
          </w:p>
        </w:tc>
        <w:tc>
          <w:tcPr>
            <w:tcW w:w="1508" w:type="dxa"/>
            <w:shd w:val="clear" w:color="auto" w:fill="FFFFFF"/>
            <w:vAlign w:val="center"/>
            <w:hideMark/>
          </w:tcPr>
          <w:p w14:paraId="06E20C7B" w14:textId="77777777" w:rsidR="00E51A15" w:rsidRPr="00960FDC" w:rsidRDefault="00E51A15" w:rsidP="00E51A15">
            <w:pPr>
              <w:ind w:firstLine="0"/>
              <w:jc w:val="center"/>
              <w:rPr>
                <w:color w:val="000000"/>
                <w:sz w:val="20"/>
                <w:szCs w:val="20"/>
              </w:rPr>
            </w:pPr>
            <w:r w:rsidRPr="00960FDC">
              <w:rPr>
                <w:color w:val="000000"/>
                <w:sz w:val="20"/>
                <w:szCs w:val="20"/>
              </w:rPr>
              <w:t>-18</w:t>
            </w:r>
          </w:p>
        </w:tc>
        <w:tc>
          <w:tcPr>
            <w:tcW w:w="1501" w:type="dxa"/>
            <w:shd w:val="clear" w:color="auto" w:fill="FFFFFF"/>
            <w:vAlign w:val="center"/>
            <w:hideMark/>
          </w:tcPr>
          <w:p w14:paraId="29057685" w14:textId="77777777" w:rsidR="00E51A15" w:rsidRPr="00960FDC" w:rsidRDefault="00E51A15" w:rsidP="00E51A15">
            <w:pPr>
              <w:ind w:firstLine="0"/>
              <w:jc w:val="center"/>
              <w:rPr>
                <w:color w:val="000000"/>
                <w:sz w:val="20"/>
                <w:szCs w:val="20"/>
              </w:rPr>
            </w:pPr>
            <w:r w:rsidRPr="00960FDC">
              <w:rPr>
                <w:color w:val="000000"/>
                <w:sz w:val="20"/>
                <w:szCs w:val="20"/>
              </w:rPr>
              <w:t>67,69</w:t>
            </w:r>
          </w:p>
        </w:tc>
        <w:tc>
          <w:tcPr>
            <w:tcW w:w="1891" w:type="dxa"/>
            <w:shd w:val="clear" w:color="auto" w:fill="FFFFFF"/>
            <w:vAlign w:val="center"/>
            <w:hideMark/>
          </w:tcPr>
          <w:p w14:paraId="51A089C2" w14:textId="77777777" w:rsidR="00E51A15" w:rsidRPr="00960FDC" w:rsidRDefault="00E51A15" w:rsidP="00E51A15">
            <w:pPr>
              <w:ind w:firstLine="0"/>
              <w:jc w:val="center"/>
              <w:rPr>
                <w:color w:val="000000"/>
                <w:sz w:val="20"/>
                <w:szCs w:val="20"/>
              </w:rPr>
            </w:pPr>
            <w:r w:rsidRPr="00960FDC">
              <w:rPr>
                <w:color w:val="000000"/>
                <w:sz w:val="20"/>
                <w:szCs w:val="20"/>
              </w:rPr>
              <w:t>52,94</w:t>
            </w:r>
          </w:p>
        </w:tc>
      </w:tr>
      <w:tr w:rsidR="00E51A15" w:rsidRPr="00960FDC" w14:paraId="7F877E06" w14:textId="77777777" w:rsidTr="00960FDC">
        <w:trPr>
          <w:trHeight w:val="300"/>
        </w:trPr>
        <w:tc>
          <w:tcPr>
            <w:tcW w:w="1508" w:type="dxa"/>
            <w:shd w:val="clear" w:color="auto" w:fill="FFFFFF"/>
            <w:vAlign w:val="center"/>
            <w:hideMark/>
          </w:tcPr>
          <w:p w14:paraId="053BC5B9" w14:textId="77777777" w:rsidR="00E51A15" w:rsidRPr="00960FDC" w:rsidRDefault="00E51A15" w:rsidP="00E51A15">
            <w:pPr>
              <w:ind w:firstLine="0"/>
              <w:jc w:val="center"/>
              <w:rPr>
                <w:color w:val="000000"/>
                <w:sz w:val="20"/>
                <w:szCs w:val="20"/>
              </w:rPr>
            </w:pPr>
            <w:r w:rsidRPr="00960FDC">
              <w:rPr>
                <w:color w:val="000000"/>
                <w:sz w:val="20"/>
                <w:szCs w:val="20"/>
              </w:rPr>
              <w:t>7</w:t>
            </w:r>
          </w:p>
        </w:tc>
        <w:tc>
          <w:tcPr>
            <w:tcW w:w="1501" w:type="dxa"/>
            <w:shd w:val="clear" w:color="auto" w:fill="FFFFFF"/>
            <w:vAlign w:val="center"/>
            <w:hideMark/>
          </w:tcPr>
          <w:p w14:paraId="611CFD88" w14:textId="77777777" w:rsidR="00E51A15" w:rsidRPr="00960FDC" w:rsidRDefault="00E51A15" w:rsidP="00E51A15">
            <w:pPr>
              <w:ind w:firstLine="0"/>
              <w:jc w:val="center"/>
              <w:rPr>
                <w:color w:val="000000"/>
                <w:sz w:val="20"/>
                <w:szCs w:val="20"/>
              </w:rPr>
            </w:pPr>
            <w:r w:rsidRPr="00960FDC">
              <w:rPr>
                <w:color w:val="000000"/>
                <w:sz w:val="20"/>
                <w:szCs w:val="20"/>
              </w:rPr>
              <w:t>36,63</w:t>
            </w:r>
          </w:p>
        </w:tc>
        <w:tc>
          <w:tcPr>
            <w:tcW w:w="1501" w:type="dxa"/>
            <w:shd w:val="clear" w:color="auto" w:fill="FFFFFF"/>
            <w:vAlign w:val="center"/>
            <w:hideMark/>
          </w:tcPr>
          <w:p w14:paraId="30373482" w14:textId="77777777" w:rsidR="00E51A15" w:rsidRPr="00960FDC" w:rsidRDefault="00E51A15" w:rsidP="00E51A15">
            <w:pPr>
              <w:ind w:firstLine="0"/>
              <w:jc w:val="center"/>
              <w:rPr>
                <w:color w:val="000000"/>
                <w:sz w:val="20"/>
                <w:szCs w:val="20"/>
              </w:rPr>
            </w:pPr>
            <w:r w:rsidRPr="00960FDC">
              <w:rPr>
                <w:color w:val="000000"/>
                <w:sz w:val="20"/>
                <w:szCs w:val="20"/>
              </w:rPr>
              <w:t>36,63</w:t>
            </w:r>
          </w:p>
        </w:tc>
        <w:tc>
          <w:tcPr>
            <w:tcW w:w="317" w:type="dxa"/>
            <w:noWrap/>
            <w:vAlign w:val="center"/>
            <w:hideMark/>
          </w:tcPr>
          <w:p w14:paraId="50E61A7E" w14:textId="77777777" w:rsidR="00E51A15" w:rsidRPr="00960FDC" w:rsidRDefault="00E51A15" w:rsidP="00E51A15">
            <w:pPr>
              <w:ind w:firstLine="0"/>
              <w:rPr>
                <w:sz w:val="20"/>
                <w:szCs w:val="20"/>
              </w:rPr>
            </w:pPr>
            <w:r w:rsidRPr="00960FDC">
              <w:rPr>
                <w:sz w:val="20"/>
                <w:szCs w:val="20"/>
              </w:rPr>
              <w:t> </w:t>
            </w:r>
          </w:p>
        </w:tc>
        <w:tc>
          <w:tcPr>
            <w:tcW w:w="1508" w:type="dxa"/>
            <w:shd w:val="clear" w:color="auto" w:fill="FFFFFF"/>
            <w:vAlign w:val="center"/>
            <w:hideMark/>
          </w:tcPr>
          <w:p w14:paraId="2693479D" w14:textId="77777777" w:rsidR="00E51A15" w:rsidRPr="00960FDC" w:rsidRDefault="00E51A15" w:rsidP="00E51A15">
            <w:pPr>
              <w:ind w:firstLine="0"/>
              <w:jc w:val="center"/>
              <w:rPr>
                <w:color w:val="000000"/>
                <w:sz w:val="20"/>
                <w:szCs w:val="20"/>
              </w:rPr>
            </w:pPr>
            <w:r w:rsidRPr="00960FDC">
              <w:rPr>
                <w:color w:val="000000"/>
                <w:sz w:val="20"/>
                <w:szCs w:val="20"/>
              </w:rPr>
              <w:t>-19</w:t>
            </w:r>
          </w:p>
        </w:tc>
        <w:tc>
          <w:tcPr>
            <w:tcW w:w="1501" w:type="dxa"/>
            <w:shd w:val="clear" w:color="auto" w:fill="FFFFFF"/>
            <w:vAlign w:val="center"/>
            <w:hideMark/>
          </w:tcPr>
          <w:p w14:paraId="7B2F24D4" w14:textId="77777777" w:rsidR="00E51A15" w:rsidRPr="00960FDC" w:rsidRDefault="00E51A15" w:rsidP="00E51A15">
            <w:pPr>
              <w:ind w:firstLine="0"/>
              <w:jc w:val="center"/>
              <w:rPr>
                <w:color w:val="000000"/>
                <w:sz w:val="20"/>
                <w:szCs w:val="20"/>
              </w:rPr>
            </w:pPr>
            <w:r w:rsidRPr="00960FDC">
              <w:rPr>
                <w:color w:val="000000"/>
                <w:sz w:val="20"/>
                <w:szCs w:val="20"/>
              </w:rPr>
              <w:t>68,87</w:t>
            </w:r>
          </w:p>
        </w:tc>
        <w:tc>
          <w:tcPr>
            <w:tcW w:w="1891" w:type="dxa"/>
            <w:shd w:val="clear" w:color="auto" w:fill="FFFFFF"/>
            <w:vAlign w:val="center"/>
            <w:hideMark/>
          </w:tcPr>
          <w:p w14:paraId="5AA4CE34" w14:textId="77777777" w:rsidR="00E51A15" w:rsidRPr="00960FDC" w:rsidRDefault="00E51A15" w:rsidP="00E51A15">
            <w:pPr>
              <w:ind w:firstLine="0"/>
              <w:jc w:val="center"/>
              <w:rPr>
                <w:color w:val="000000"/>
                <w:sz w:val="20"/>
                <w:szCs w:val="20"/>
              </w:rPr>
            </w:pPr>
            <w:r w:rsidRPr="00960FDC">
              <w:rPr>
                <w:color w:val="000000"/>
                <w:sz w:val="20"/>
                <w:szCs w:val="20"/>
              </w:rPr>
              <w:t>53,7</w:t>
            </w:r>
          </w:p>
        </w:tc>
      </w:tr>
      <w:tr w:rsidR="00E51A15" w:rsidRPr="00960FDC" w14:paraId="67F0BB71" w14:textId="77777777" w:rsidTr="00960FDC">
        <w:trPr>
          <w:trHeight w:val="300"/>
        </w:trPr>
        <w:tc>
          <w:tcPr>
            <w:tcW w:w="1508" w:type="dxa"/>
            <w:shd w:val="clear" w:color="auto" w:fill="FFFFFF"/>
            <w:vAlign w:val="center"/>
            <w:hideMark/>
          </w:tcPr>
          <w:p w14:paraId="0BFAA3EB" w14:textId="77777777" w:rsidR="00E51A15" w:rsidRPr="00960FDC" w:rsidRDefault="00E51A15" w:rsidP="00E51A15">
            <w:pPr>
              <w:ind w:firstLine="0"/>
              <w:jc w:val="center"/>
              <w:rPr>
                <w:color w:val="000000"/>
                <w:sz w:val="20"/>
                <w:szCs w:val="20"/>
              </w:rPr>
            </w:pPr>
            <w:r w:rsidRPr="00960FDC">
              <w:rPr>
                <w:color w:val="000000"/>
                <w:sz w:val="20"/>
                <w:szCs w:val="20"/>
              </w:rPr>
              <w:t>6</w:t>
            </w:r>
          </w:p>
        </w:tc>
        <w:tc>
          <w:tcPr>
            <w:tcW w:w="1501" w:type="dxa"/>
            <w:shd w:val="clear" w:color="auto" w:fill="FFFFFF"/>
            <w:vAlign w:val="center"/>
            <w:hideMark/>
          </w:tcPr>
          <w:p w14:paraId="296F2C0A" w14:textId="77777777" w:rsidR="00E51A15" w:rsidRPr="00960FDC" w:rsidRDefault="00E51A15" w:rsidP="00E51A15">
            <w:pPr>
              <w:ind w:firstLine="0"/>
              <w:jc w:val="center"/>
              <w:rPr>
                <w:color w:val="000000"/>
                <w:sz w:val="20"/>
                <w:szCs w:val="20"/>
              </w:rPr>
            </w:pPr>
            <w:r w:rsidRPr="00960FDC">
              <w:rPr>
                <w:color w:val="000000"/>
                <w:sz w:val="20"/>
                <w:szCs w:val="20"/>
              </w:rPr>
              <w:t>38,07</w:t>
            </w:r>
          </w:p>
        </w:tc>
        <w:tc>
          <w:tcPr>
            <w:tcW w:w="1501" w:type="dxa"/>
            <w:shd w:val="clear" w:color="auto" w:fill="FFFFFF"/>
            <w:vAlign w:val="center"/>
            <w:hideMark/>
          </w:tcPr>
          <w:p w14:paraId="28F941EB" w14:textId="77777777" w:rsidR="00E51A15" w:rsidRPr="00960FDC" w:rsidRDefault="00E51A15" w:rsidP="00E51A15">
            <w:pPr>
              <w:ind w:firstLine="0"/>
              <w:jc w:val="center"/>
              <w:rPr>
                <w:color w:val="000000"/>
                <w:sz w:val="20"/>
                <w:szCs w:val="20"/>
              </w:rPr>
            </w:pPr>
            <w:r w:rsidRPr="00960FDC">
              <w:rPr>
                <w:color w:val="000000"/>
                <w:sz w:val="20"/>
                <w:szCs w:val="20"/>
              </w:rPr>
              <w:t>33,15</w:t>
            </w:r>
          </w:p>
        </w:tc>
        <w:tc>
          <w:tcPr>
            <w:tcW w:w="317" w:type="dxa"/>
            <w:noWrap/>
            <w:vAlign w:val="center"/>
            <w:hideMark/>
          </w:tcPr>
          <w:p w14:paraId="7D629661" w14:textId="77777777" w:rsidR="00E51A15" w:rsidRPr="00960FDC" w:rsidRDefault="00E51A15" w:rsidP="00E51A15">
            <w:pPr>
              <w:ind w:firstLine="0"/>
              <w:rPr>
                <w:sz w:val="20"/>
                <w:szCs w:val="20"/>
              </w:rPr>
            </w:pPr>
            <w:r w:rsidRPr="00960FDC">
              <w:rPr>
                <w:sz w:val="20"/>
                <w:szCs w:val="20"/>
              </w:rPr>
              <w:t> </w:t>
            </w:r>
          </w:p>
        </w:tc>
        <w:tc>
          <w:tcPr>
            <w:tcW w:w="1508" w:type="dxa"/>
            <w:shd w:val="clear" w:color="auto" w:fill="FFFFFF"/>
            <w:vAlign w:val="center"/>
            <w:hideMark/>
          </w:tcPr>
          <w:p w14:paraId="4A30086A" w14:textId="77777777" w:rsidR="00E51A15" w:rsidRPr="00960FDC" w:rsidRDefault="00E51A15" w:rsidP="00E51A15">
            <w:pPr>
              <w:ind w:firstLine="0"/>
              <w:jc w:val="center"/>
              <w:rPr>
                <w:color w:val="000000"/>
                <w:sz w:val="20"/>
                <w:szCs w:val="20"/>
              </w:rPr>
            </w:pPr>
            <w:r w:rsidRPr="00960FDC">
              <w:rPr>
                <w:color w:val="000000"/>
                <w:sz w:val="20"/>
                <w:szCs w:val="20"/>
              </w:rPr>
              <w:t>-20</w:t>
            </w:r>
          </w:p>
        </w:tc>
        <w:tc>
          <w:tcPr>
            <w:tcW w:w="1501" w:type="dxa"/>
            <w:shd w:val="clear" w:color="auto" w:fill="FFFFFF"/>
            <w:vAlign w:val="center"/>
            <w:hideMark/>
          </w:tcPr>
          <w:p w14:paraId="2FBFAA0B" w14:textId="77777777" w:rsidR="00E51A15" w:rsidRPr="00960FDC" w:rsidRDefault="00E51A15" w:rsidP="00E51A15">
            <w:pPr>
              <w:ind w:firstLine="0"/>
              <w:jc w:val="center"/>
              <w:rPr>
                <w:color w:val="000000"/>
                <w:sz w:val="20"/>
                <w:szCs w:val="20"/>
              </w:rPr>
            </w:pPr>
            <w:r w:rsidRPr="00960FDC">
              <w:rPr>
                <w:color w:val="000000"/>
                <w:sz w:val="20"/>
                <w:szCs w:val="20"/>
              </w:rPr>
              <w:t>69,97</w:t>
            </w:r>
          </w:p>
        </w:tc>
        <w:tc>
          <w:tcPr>
            <w:tcW w:w="1891" w:type="dxa"/>
            <w:shd w:val="clear" w:color="auto" w:fill="FFFFFF"/>
            <w:vAlign w:val="center"/>
            <w:hideMark/>
          </w:tcPr>
          <w:p w14:paraId="66EB322C" w14:textId="77777777" w:rsidR="00E51A15" w:rsidRPr="00960FDC" w:rsidRDefault="00E51A15" w:rsidP="00E51A15">
            <w:pPr>
              <w:ind w:firstLine="0"/>
              <w:jc w:val="center"/>
              <w:rPr>
                <w:color w:val="000000"/>
                <w:sz w:val="20"/>
                <w:szCs w:val="20"/>
              </w:rPr>
            </w:pPr>
            <w:r w:rsidRPr="00960FDC">
              <w:rPr>
                <w:color w:val="000000"/>
                <w:sz w:val="20"/>
                <w:szCs w:val="20"/>
              </w:rPr>
              <w:t>54,4</w:t>
            </w:r>
          </w:p>
        </w:tc>
      </w:tr>
      <w:tr w:rsidR="00E51A15" w:rsidRPr="00960FDC" w14:paraId="32549ACF" w14:textId="77777777" w:rsidTr="00960FDC">
        <w:trPr>
          <w:trHeight w:val="300"/>
        </w:trPr>
        <w:tc>
          <w:tcPr>
            <w:tcW w:w="1508" w:type="dxa"/>
            <w:shd w:val="clear" w:color="auto" w:fill="FFFFFF"/>
            <w:vAlign w:val="center"/>
            <w:hideMark/>
          </w:tcPr>
          <w:p w14:paraId="1953C8C0" w14:textId="77777777" w:rsidR="00E51A15" w:rsidRPr="00960FDC" w:rsidRDefault="00E51A15" w:rsidP="00E51A15">
            <w:pPr>
              <w:ind w:firstLine="0"/>
              <w:jc w:val="center"/>
              <w:rPr>
                <w:color w:val="000000"/>
                <w:sz w:val="20"/>
                <w:szCs w:val="20"/>
              </w:rPr>
            </w:pPr>
            <w:r w:rsidRPr="00960FDC">
              <w:rPr>
                <w:color w:val="000000"/>
                <w:sz w:val="20"/>
                <w:szCs w:val="20"/>
              </w:rPr>
              <w:t>5</w:t>
            </w:r>
          </w:p>
        </w:tc>
        <w:tc>
          <w:tcPr>
            <w:tcW w:w="1501" w:type="dxa"/>
            <w:shd w:val="clear" w:color="auto" w:fill="FFFFFF"/>
            <w:vAlign w:val="center"/>
            <w:hideMark/>
          </w:tcPr>
          <w:p w14:paraId="3E493A67" w14:textId="77777777" w:rsidR="00E51A15" w:rsidRPr="00960FDC" w:rsidRDefault="00E51A15" w:rsidP="00E51A15">
            <w:pPr>
              <w:ind w:firstLine="0"/>
              <w:jc w:val="center"/>
              <w:rPr>
                <w:color w:val="000000"/>
                <w:sz w:val="20"/>
                <w:szCs w:val="20"/>
              </w:rPr>
            </w:pPr>
            <w:r w:rsidRPr="00960FDC">
              <w:rPr>
                <w:color w:val="000000"/>
                <w:sz w:val="20"/>
                <w:szCs w:val="20"/>
              </w:rPr>
              <w:t>39,37</w:t>
            </w:r>
          </w:p>
        </w:tc>
        <w:tc>
          <w:tcPr>
            <w:tcW w:w="1501" w:type="dxa"/>
            <w:shd w:val="clear" w:color="auto" w:fill="FFFFFF"/>
            <w:vAlign w:val="center"/>
            <w:hideMark/>
          </w:tcPr>
          <w:p w14:paraId="1A52544B" w14:textId="77777777" w:rsidR="00E51A15" w:rsidRPr="00960FDC" w:rsidRDefault="00E51A15" w:rsidP="00E51A15">
            <w:pPr>
              <w:ind w:firstLine="0"/>
              <w:jc w:val="center"/>
              <w:rPr>
                <w:color w:val="000000"/>
                <w:sz w:val="20"/>
                <w:szCs w:val="20"/>
              </w:rPr>
            </w:pPr>
            <w:r w:rsidRPr="00960FDC">
              <w:rPr>
                <w:color w:val="000000"/>
                <w:sz w:val="20"/>
                <w:szCs w:val="20"/>
              </w:rPr>
              <w:t>34,05</w:t>
            </w:r>
          </w:p>
        </w:tc>
        <w:tc>
          <w:tcPr>
            <w:tcW w:w="317" w:type="dxa"/>
            <w:noWrap/>
            <w:vAlign w:val="center"/>
            <w:hideMark/>
          </w:tcPr>
          <w:p w14:paraId="637870AD" w14:textId="77777777" w:rsidR="00E51A15" w:rsidRPr="00960FDC" w:rsidRDefault="00E51A15" w:rsidP="00E51A15">
            <w:pPr>
              <w:ind w:firstLine="0"/>
              <w:rPr>
                <w:sz w:val="20"/>
                <w:szCs w:val="20"/>
              </w:rPr>
            </w:pPr>
            <w:r w:rsidRPr="00960FDC">
              <w:rPr>
                <w:sz w:val="20"/>
                <w:szCs w:val="20"/>
              </w:rPr>
              <w:t> </w:t>
            </w:r>
          </w:p>
        </w:tc>
        <w:tc>
          <w:tcPr>
            <w:tcW w:w="1508" w:type="dxa"/>
            <w:shd w:val="clear" w:color="auto" w:fill="FFFFFF"/>
            <w:vAlign w:val="center"/>
            <w:hideMark/>
          </w:tcPr>
          <w:p w14:paraId="1E8775DD" w14:textId="77777777" w:rsidR="00E51A15" w:rsidRPr="00960FDC" w:rsidRDefault="00E51A15" w:rsidP="00E51A15">
            <w:pPr>
              <w:ind w:firstLine="0"/>
              <w:jc w:val="center"/>
              <w:rPr>
                <w:color w:val="000000"/>
                <w:sz w:val="20"/>
                <w:szCs w:val="20"/>
              </w:rPr>
            </w:pPr>
            <w:r w:rsidRPr="00960FDC">
              <w:rPr>
                <w:color w:val="000000"/>
                <w:sz w:val="20"/>
                <w:szCs w:val="20"/>
              </w:rPr>
              <w:t>-21</w:t>
            </w:r>
          </w:p>
        </w:tc>
        <w:tc>
          <w:tcPr>
            <w:tcW w:w="1501" w:type="dxa"/>
            <w:shd w:val="clear" w:color="auto" w:fill="FFFFFF"/>
            <w:vAlign w:val="center"/>
            <w:hideMark/>
          </w:tcPr>
          <w:p w14:paraId="4DC17108" w14:textId="77777777" w:rsidR="00E51A15" w:rsidRPr="00960FDC" w:rsidRDefault="00E51A15" w:rsidP="00E51A15">
            <w:pPr>
              <w:ind w:firstLine="0"/>
              <w:jc w:val="center"/>
              <w:rPr>
                <w:color w:val="000000"/>
                <w:sz w:val="20"/>
                <w:szCs w:val="20"/>
              </w:rPr>
            </w:pPr>
            <w:r w:rsidRPr="00960FDC">
              <w:rPr>
                <w:color w:val="000000"/>
                <w:sz w:val="20"/>
                <w:szCs w:val="20"/>
              </w:rPr>
              <w:t>71,07</w:t>
            </w:r>
          </w:p>
        </w:tc>
        <w:tc>
          <w:tcPr>
            <w:tcW w:w="1891" w:type="dxa"/>
            <w:shd w:val="clear" w:color="auto" w:fill="FFFFFF"/>
            <w:vAlign w:val="center"/>
            <w:hideMark/>
          </w:tcPr>
          <w:p w14:paraId="111A2044" w14:textId="77777777" w:rsidR="00E51A15" w:rsidRPr="00960FDC" w:rsidRDefault="00E51A15" w:rsidP="00E51A15">
            <w:pPr>
              <w:ind w:firstLine="0"/>
              <w:jc w:val="center"/>
              <w:rPr>
                <w:color w:val="000000"/>
                <w:sz w:val="20"/>
                <w:szCs w:val="20"/>
              </w:rPr>
            </w:pPr>
            <w:r w:rsidRPr="00960FDC">
              <w:rPr>
                <w:color w:val="000000"/>
                <w:sz w:val="20"/>
                <w:szCs w:val="20"/>
              </w:rPr>
              <w:t>55,1</w:t>
            </w:r>
          </w:p>
        </w:tc>
      </w:tr>
      <w:tr w:rsidR="00E51A15" w:rsidRPr="00960FDC" w14:paraId="5EFA7918" w14:textId="77777777" w:rsidTr="00960FDC">
        <w:trPr>
          <w:trHeight w:val="300"/>
        </w:trPr>
        <w:tc>
          <w:tcPr>
            <w:tcW w:w="1508" w:type="dxa"/>
            <w:shd w:val="clear" w:color="auto" w:fill="FFFFFF"/>
            <w:vAlign w:val="center"/>
            <w:hideMark/>
          </w:tcPr>
          <w:p w14:paraId="72C3C353" w14:textId="77777777" w:rsidR="00E51A15" w:rsidRPr="00960FDC" w:rsidRDefault="00E51A15" w:rsidP="00E51A15">
            <w:pPr>
              <w:ind w:firstLine="0"/>
              <w:jc w:val="center"/>
              <w:rPr>
                <w:color w:val="000000"/>
                <w:sz w:val="20"/>
                <w:szCs w:val="20"/>
              </w:rPr>
            </w:pPr>
            <w:r w:rsidRPr="00960FDC">
              <w:rPr>
                <w:color w:val="000000"/>
                <w:sz w:val="20"/>
                <w:szCs w:val="20"/>
              </w:rPr>
              <w:t>4</w:t>
            </w:r>
          </w:p>
        </w:tc>
        <w:tc>
          <w:tcPr>
            <w:tcW w:w="1501" w:type="dxa"/>
            <w:shd w:val="clear" w:color="auto" w:fill="FFFFFF"/>
            <w:vAlign w:val="center"/>
            <w:hideMark/>
          </w:tcPr>
          <w:p w14:paraId="5B2935F8" w14:textId="77777777" w:rsidR="00E51A15" w:rsidRPr="00960FDC" w:rsidRDefault="00E51A15" w:rsidP="00E51A15">
            <w:pPr>
              <w:ind w:firstLine="0"/>
              <w:jc w:val="center"/>
              <w:rPr>
                <w:color w:val="000000"/>
                <w:sz w:val="20"/>
                <w:szCs w:val="20"/>
              </w:rPr>
            </w:pPr>
            <w:r w:rsidRPr="00960FDC">
              <w:rPr>
                <w:color w:val="000000"/>
                <w:sz w:val="20"/>
                <w:szCs w:val="20"/>
              </w:rPr>
              <w:t>40,81</w:t>
            </w:r>
          </w:p>
        </w:tc>
        <w:tc>
          <w:tcPr>
            <w:tcW w:w="1501" w:type="dxa"/>
            <w:shd w:val="clear" w:color="auto" w:fill="FFFFFF"/>
            <w:vAlign w:val="center"/>
            <w:hideMark/>
          </w:tcPr>
          <w:p w14:paraId="57085DCF" w14:textId="77777777" w:rsidR="00E51A15" w:rsidRPr="00960FDC" w:rsidRDefault="00E51A15" w:rsidP="00E51A15">
            <w:pPr>
              <w:ind w:firstLine="0"/>
              <w:jc w:val="center"/>
              <w:rPr>
                <w:color w:val="000000"/>
                <w:sz w:val="20"/>
                <w:szCs w:val="20"/>
              </w:rPr>
            </w:pPr>
            <w:r w:rsidRPr="00960FDC">
              <w:rPr>
                <w:color w:val="000000"/>
                <w:sz w:val="20"/>
                <w:szCs w:val="20"/>
              </w:rPr>
              <w:t>35,06</w:t>
            </w:r>
          </w:p>
        </w:tc>
        <w:tc>
          <w:tcPr>
            <w:tcW w:w="317" w:type="dxa"/>
            <w:noWrap/>
            <w:vAlign w:val="center"/>
            <w:hideMark/>
          </w:tcPr>
          <w:p w14:paraId="7703AB8F" w14:textId="77777777" w:rsidR="00E51A15" w:rsidRPr="00960FDC" w:rsidRDefault="00E51A15" w:rsidP="00E51A15">
            <w:pPr>
              <w:ind w:firstLine="0"/>
              <w:rPr>
                <w:sz w:val="20"/>
                <w:szCs w:val="20"/>
              </w:rPr>
            </w:pPr>
            <w:r w:rsidRPr="00960FDC">
              <w:rPr>
                <w:sz w:val="20"/>
                <w:szCs w:val="20"/>
              </w:rPr>
              <w:t> </w:t>
            </w:r>
          </w:p>
        </w:tc>
        <w:tc>
          <w:tcPr>
            <w:tcW w:w="1508" w:type="dxa"/>
            <w:shd w:val="clear" w:color="auto" w:fill="FFFFFF"/>
            <w:vAlign w:val="center"/>
            <w:hideMark/>
          </w:tcPr>
          <w:p w14:paraId="62D97339" w14:textId="77777777" w:rsidR="00E51A15" w:rsidRPr="00960FDC" w:rsidRDefault="00E51A15" w:rsidP="00E51A15">
            <w:pPr>
              <w:ind w:firstLine="0"/>
              <w:jc w:val="center"/>
              <w:rPr>
                <w:color w:val="000000"/>
                <w:sz w:val="20"/>
                <w:szCs w:val="20"/>
              </w:rPr>
            </w:pPr>
            <w:r w:rsidRPr="00960FDC">
              <w:rPr>
                <w:color w:val="000000"/>
                <w:sz w:val="20"/>
                <w:szCs w:val="20"/>
              </w:rPr>
              <w:t>-22</w:t>
            </w:r>
          </w:p>
        </w:tc>
        <w:tc>
          <w:tcPr>
            <w:tcW w:w="1501" w:type="dxa"/>
            <w:shd w:val="clear" w:color="auto" w:fill="FFFFFF"/>
            <w:vAlign w:val="center"/>
            <w:hideMark/>
          </w:tcPr>
          <w:p w14:paraId="4B264FA9" w14:textId="77777777" w:rsidR="00E51A15" w:rsidRPr="00960FDC" w:rsidRDefault="00E51A15" w:rsidP="00E51A15">
            <w:pPr>
              <w:ind w:firstLine="0"/>
              <w:jc w:val="center"/>
              <w:rPr>
                <w:color w:val="000000"/>
                <w:sz w:val="20"/>
                <w:szCs w:val="20"/>
              </w:rPr>
            </w:pPr>
            <w:r w:rsidRPr="00960FDC">
              <w:rPr>
                <w:color w:val="000000"/>
                <w:sz w:val="20"/>
                <w:szCs w:val="20"/>
              </w:rPr>
              <w:t>72,25</w:t>
            </w:r>
          </w:p>
        </w:tc>
        <w:tc>
          <w:tcPr>
            <w:tcW w:w="1891" w:type="dxa"/>
            <w:shd w:val="clear" w:color="auto" w:fill="FFFFFF"/>
            <w:vAlign w:val="center"/>
            <w:hideMark/>
          </w:tcPr>
          <w:p w14:paraId="17CAED33" w14:textId="77777777" w:rsidR="00E51A15" w:rsidRPr="00960FDC" w:rsidRDefault="00E51A15" w:rsidP="00E51A15">
            <w:pPr>
              <w:ind w:firstLine="0"/>
              <w:jc w:val="center"/>
              <w:rPr>
                <w:color w:val="000000"/>
                <w:sz w:val="20"/>
                <w:szCs w:val="20"/>
              </w:rPr>
            </w:pPr>
            <w:r w:rsidRPr="00960FDC">
              <w:rPr>
                <w:color w:val="000000"/>
                <w:sz w:val="20"/>
                <w:szCs w:val="20"/>
              </w:rPr>
              <w:t>55,85</w:t>
            </w:r>
          </w:p>
        </w:tc>
      </w:tr>
      <w:tr w:rsidR="00E51A15" w:rsidRPr="00960FDC" w14:paraId="1A015A51" w14:textId="77777777" w:rsidTr="00960FDC">
        <w:trPr>
          <w:trHeight w:val="300"/>
        </w:trPr>
        <w:tc>
          <w:tcPr>
            <w:tcW w:w="1508" w:type="dxa"/>
            <w:shd w:val="clear" w:color="auto" w:fill="FFFFFF"/>
            <w:vAlign w:val="center"/>
            <w:hideMark/>
          </w:tcPr>
          <w:p w14:paraId="4A047711" w14:textId="77777777" w:rsidR="00E51A15" w:rsidRPr="00960FDC" w:rsidRDefault="00E51A15" w:rsidP="00E51A15">
            <w:pPr>
              <w:ind w:firstLine="0"/>
              <w:jc w:val="center"/>
              <w:rPr>
                <w:color w:val="000000"/>
                <w:sz w:val="20"/>
                <w:szCs w:val="20"/>
              </w:rPr>
            </w:pPr>
            <w:r w:rsidRPr="00960FDC">
              <w:rPr>
                <w:color w:val="000000"/>
                <w:sz w:val="20"/>
                <w:szCs w:val="20"/>
              </w:rPr>
              <w:t>3</w:t>
            </w:r>
          </w:p>
        </w:tc>
        <w:tc>
          <w:tcPr>
            <w:tcW w:w="1501" w:type="dxa"/>
            <w:shd w:val="clear" w:color="auto" w:fill="FFFFFF"/>
            <w:vAlign w:val="center"/>
            <w:hideMark/>
          </w:tcPr>
          <w:p w14:paraId="2858AFDA" w14:textId="77777777" w:rsidR="00E51A15" w:rsidRPr="00960FDC" w:rsidRDefault="00E51A15" w:rsidP="00E51A15">
            <w:pPr>
              <w:ind w:firstLine="0"/>
              <w:jc w:val="center"/>
              <w:rPr>
                <w:color w:val="000000"/>
                <w:sz w:val="20"/>
                <w:szCs w:val="20"/>
              </w:rPr>
            </w:pPr>
            <w:r w:rsidRPr="00960FDC">
              <w:rPr>
                <w:color w:val="000000"/>
                <w:sz w:val="20"/>
                <w:szCs w:val="20"/>
              </w:rPr>
              <w:t>42,1</w:t>
            </w:r>
          </w:p>
        </w:tc>
        <w:tc>
          <w:tcPr>
            <w:tcW w:w="1501" w:type="dxa"/>
            <w:shd w:val="clear" w:color="auto" w:fill="FFFFFF"/>
            <w:vAlign w:val="center"/>
            <w:hideMark/>
          </w:tcPr>
          <w:p w14:paraId="6D5F0E84" w14:textId="77777777" w:rsidR="00E51A15" w:rsidRPr="00960FDC" w:rsidRDefault="00E51A15" w:rsidP="00E51A15">
            <w:pPr>
              <w:ind w:firstLine="0"/>
              <w:jc w:val="center"/>
              <w:rPr>
                <w:color w:val="000000"/>
                <w:sz w:val="20"/>
                <w:szCs w:val="20"/>
              </w:rPr>
            </w:pPr>
            <w:r w:rsidRPr="00960FDC">
              <w:rPr>
                <w:color w:val="000000"/>
                <w:sz w:val="20"/>
                <w:szCs w:val="20"/>
              </w:rPr>
              <w:t>35,95</w:t>
            </w:r>
          </w:p>
        </w:tc>
        <w:tc>
          <w:tcPr>
            <w:tcW w:w="317" w:type="dxa"/>
            <w:noWrap/>
            <w:vAlign w:val="center"/>
            <w:hideMark/>
          </w:tcPr>
          <w:p w14:paraId="72BCD35D" w14:textId="77777777" w:rsidR="00E51A15" w:rsidRPr="00960FDC" w:rsidRDefault="00E51A15" w:rsidP="00E51A15">
            <w:pPr>
              <w:ind w:firstLine="0"/>
              <w:rPr>
                <w:sz w:val="20"/>
                <w:szCs w:val="20"/>
              </w:rPr>
            </w:pPr>
            <w:r w:rsidRPr="00960FDC">
              <w:rPr>
                <w:sz w:val="20"/>
                <w:szCs w:val="20"/>
              </w:rPr>
              <w:t> </w:t>
            </w:r>
          </w:p>
        </w:tc>
        <w:tc>
          <w:tcPr>
            <w:tcW w:w="1508" w:type="dxa"/>
            <w:shd w:val="clear" w:color="auto" w:fill="FFFFFF"/>
            <w:vAlign w:val="center"/>
            <w:hideMark/>
          </w:tcPr>
          <w:p w14:paraId="510588E6" w14:textId="77777777" w:rsidR="00E51A15" w:rsidRPr="00960FDC" w:rsidRDefault="00E51A15" w:rsidP="00E51A15">
            <w:pPr>
              <w:ind w:firstLine="0"/>
              <w:jc w:val="center"/>
              <w:rPr>
                <w:color w:val="000000"/>
                <w:sz w:val="20"/>
                <w:szCs w:val="20"/>
              </w:rPr>
            </w:pPr>
            <w:r w:rsidRPr="00960FDC">
              <w:rPr>
                <w:color w:val="000000"/>
                <w:sz w:val="20"/>
                <w:szCs w:val="20"/>
              </w:rPr>
              <w:t>-23</w:t>
            </w:r>
          </w:p>
        </w:tc>
        <w:tc>
          <w:tcPr>
            <w:tcW w:w="1501" w:type="dxa"/>
            <w:shd w:val="clear" w:color="auto" w:fill="FFFFFF"/>
            <w:vAlign w:val="center"/>
            <w:hideMark/>
          </w:tcPr>
          <w:p w14:paraId="5C61D1F8" w14:textId="77777777" w:rsidR="00E51A15" w:rsidRPr="00960FDC" w:rsidRDefault="00E51A15" w:rsidP="00E51A15">
            <w:pPr>
              <w:ind w:firstLine="0"/>
              <w:jc w:val="center"/>
              <w:rPr>
                <w:color w:val="000000"/>
                <w:sz w:val="20"/>
                <w:szCs w:val="20"/>
              </w:rPr>
            </w:pPr>
            <w:r w:rsidRPr="00960FDC">
              <w:rPr>
                <w:color w:val="000000"/>
                <w:sz w:val="20"/>
                <w:szCs w:val="20"/>
              </w:rPr>
              <w:t>73,36</w:t>
            </w:r>
          </w:p>
        </w:tc>
        <w:tc>
          <w:tcPr>
            <w:tcW w:w="1891" w:type="dxa"/>
            <w:shd w:val="clear" w:color="auto" w:fill="FFFFFF"/>
            <w:vAlign w:val="center"/>
            <w:hideMark/>
          </w:tcPr>
          <w:p w14:paraId="2FC0FEF2" w14:textId="77777777" w:rsidR="00E51A15" w:rsidRPr="00960FDC" w:rsidRDefault="00E51A15" w:rsidP="00E51A15">
            <w:pPr>
              <w:ind w:firstLine="0"/>
              <w:jc w:val="center"/>
              <w:rPr>
                <w:color w:val="000000"/>
                <w:sz w:val="20"/>
                <w:szCs w:val="20"/>
              </w:rPr>
            </w:pPr>
            <w:r w:rsidRPr="00960FDC">
              <w:rPr>
                <w:color w:val="000000"/>
                <w:sz w:val="20"/>
                <w:szCs w:val="20"/>
              </w:rPr>
              <w:t>56,56</w:t>
            </w:r>
          </w:p>
        </w:tc>
      </w:tr>
      <w:tr w:rsidR="00E51A15" w:rsidRPr="00960FDC" w14:paraId="04753E48" w14:textId="77777777" w:rsidTr="00960FDC">
        <w:trPr>
          <w:trHeight w:val="300"/>
        </w:trPr>
        <w:tc>
          <w:tcPr>
            <w:tcW w:w="1508" w:type="dxa"/>
            <w:shd w:val="clear" w:color="auto" w:fill="FFFFFF"/>
            <w:vAlign w:val="center"/>
            <w:hideMark/>
          </w:tcPr>
          <w:p w14:paraId="40F28515" w14:textId="77777777" w:rsidR="00E51A15" w:rsidRPr="00960FDC" w:rsidRDefault="00E51A15" w:rsidP="00E51A15">
            <w:pPr>
              <w:ind w:firstLine="0"/>
              <w:jc w:val="center"/>
              <w:rPr>
                <w:color w:val="000000"/>
                <w:sz w:val="20"/>
                <w:szCs w:val="20"/>
              </w:rPr>
            </w:pPr>
            <w:r w:rsidRPr="00960FDC">
              <w:rPr>
                <w:color w:val="000000"/>
                <w:sz w:val="20"/>
                <w:szCs w:val="20"/>
              </w:rPr>
              <w:t>2</w:t>
            </w:r>
          </w:p>
        </w:tc>
        <w:tc>
          <w:tcPr>
            <w:tcW w:w="1501" w:type="dxa"/>
            <w:shd w:val="clear" w:color="auto" w:fill="FFFFFF"/>
            <w:vAlign w:val="center"/>
            <w:hideMark/>
          </w:tcPr>
          <w:p w14:paraId="32E83E30" w14:textId="77777777" w:rsidR="00E51A15" w:rsidRPr="00960FDC" w:rsidRDefault="00E51A15" w:rsidP="00E51A15">
            <w:pPr>
              <w:ind w:firstLine="0"/>
              <w:jc w:val="center"/>
              <w:rPr>
                <w:color w:val="000000"/>
                <w:sz w:val="20"/>
                <w:szCs w:val="20"/>
              </w:rPr>
            </w:pPr>
            <w:r w:rsidRPr="00960FDC">
              <w:rPr>
                <w:color w:val="000000"/>
                <w:sz w:val="20"/>
                <w:szCs w:val="20"/>
              </w:rPr>
              <w:t>43,33</w:t>
            </w:r>
          </w:p>
        </w:tc>
        <w:tc>
          <w:tcPr>
            <w:tcW w:w="1501" w:type="dxa"/>
            <w:shd w:val="clear" w:color="auto" w:fill="FFFFFF"/>
            <w:vAlign w:val="center"/>
            <w:hideMark/>
          </w:tcPr>
          <w:p w14:paraId="12A67CD3" w14:textId="77777777" w:rsidR="00E51A15" w:rsidRPr="00960FDC" w:rsidRDefault="00E51A15" w:rsidP="00E51A15">
            <w:pPr>
              <w:ind w:firstLine="0"/>
              <w:jc w:val="center"/>
              <w:rPr>
                <w:color w:val="000000"/>
                <w:sz w:val="20"/>
                <w:szCs w:val="20"/>
              </w:rPr>
            </w:pPr>
            <w:r w:rsidRPr="00960FDC">
              <w:rPr>
                <w:color w:val="000000"/>
                <w:sz w:val="20"/>
                <w:szCs w:val="20"/>
              </w:rPr>
              <w:t>36,78</w:t>
            </w:r>
          </w:p>
        </w:tc>
        <w:tc>
          <w:tcPr>
            <w:tcW w:w="317" w:type="dxa"/>
            <w:noWrap/>
            <w:vAlign w:val="center"/>
            <w:hideMark/>
          </w:tcPr>
          <w:p w14:paraId="180F65C6" w14:textId="77777777" w:rsidR="00E51A15" w:rsidRPr="00960FDC" w:rsidRDefault="00E51A15" w:rsidP="00E51A15">
            <w:pPr>
              <w:ind w:firstLine="0"/>
              <w:rPr>
                <w:sz w:val="20"/>
                <w:szCs w:val="20"/>
              </w:rPr>
            </w:pPr>
            <w:r w:rsidRPr="00960FDC">
              <w:rPr>
                <w:sz w:val="20"/>
                <w:szCs w:val="20"/>
              </w:rPr>
              <w:t> </w:t>
            </w:r>
          </w:p>
        </w:tc>
        <w:tc>
          <w:tcPr>
            <w:tcW w:w="1508" w:type="dxa"/>
            <w:shd w:val="clear" w:color="auto" w:fill="FFFFFF"/>
            <w:vAlign w:val="center"/>
            <w:hideMark/>
          </w:tcPr>
          <w:p w14:paraId="21C01C79" w14:textId="77777777" w:rsidR="00E51A15" w:rsidRPr="00960FDC" w:rsidRDefault="00E51A15" w:rsidP="00E51A15">
            <w:pPr>
              <w:ind w:firstLine="0"/>
              <w:jc w:val="center"/>
              <w:rPr>
                <w:color w:val="000000"/>
                <w:sz w:val="20"/>
                <w:szCs w:val="20"/>
              </w:rPr>
            </w:pPr>
            <w:r w:rsidRPr="00960FDC">
              <w:rPr>
                <w:color w:val="000000"/>
                <w:sz w:val="20"/>
                <w:szCs w:val="20"/>
              </w:rPr>
              <w:t>-24</w:t>
            </w:r>
          </w:p>
        </w:tc>
        <w:tc>
          <w:tcPr>
            <w:tcW w:w="1501" w:type="dxa"/>
            <w:shd w:val="clear" w:color="auto" w:fill="FFFFFF"/>
            <w:vAlign w:val="center"/>
            <w:hideMark/>
          </w:tcPr>
          <w:p w14:paraId="621102A1" w14:textId="77777777" w:rsidR="00E51A15" w:rsidRPr="00960FDC" w:rsidRDefault="00E51A15" w:rsidP="00E51A15">
            <w:pPr>
              <w:ind w:firstLine="0"/>
              <w:jc w:val="center"/>
              <w:rPr>
                <w:color w:val="000000"/>
                <w:sz w:val="20"/>
                <w:szCs w:val="20"/>
              </w:rPr>
            </w:pPr>
            <w:r w:rsidRPr="00960FDC">
              <w:rPr>
                <w:color w:val="000000"/>
                <w:sz w:val="20"/>
                <w:szCs w:val="20"/>
              </w:rPr>
              <w:t>74,47</w:t>
            </w:r>
          </w:p>
        </w:tc>
        <w:tc>
          <w:tcPr>
            <w:tcW w:w="1891" w:type="dxa"/>
            <w:shd w:val="clear" w:color="auto" w:fill="FFFFFF"/>
            <w:vAlign w:val="center"/>
            <w:hideMark/>
          </w:tcPr>
          <w:p w14:paraId="419ECEED" w14:textId="77777777" w:rsidR="00E51A15" w:rsidRPr="00960FDC" w:rsidRDefault="00E51A15" w:rsidP="00E51A15">
            <w:pPr>
              <w:ind w:firstLine="0"/>
              <w:jc w:val="center"/>
              <w:rPr>
                <w:color w:val="000000"/>
                <w:sz w:val="20"/>
                <w:szCs w:val="20"/>
              </w:rPr>
            </w:pPr>
            <w:r w:rsidRPr="00960FDC">
              <w:rPr>
                <w:color w:val="000000"/>
                <w:sz w:val="20"/>
                <w:szCs w:val="20"/>
              </w:rPr>
              <w:t>57,25</w:t>
            </w:r>
          </w:p>
        </w:tc>
      </w:tr>
      <w:tr w:rsidR="00E51A15" w:rsidRPr="00960FDC" w14:paraId="6016CE76" w14:textId="77777777" w:rsidTr="00960FDC">
        <w:trPr>
          <w:trHeight w:val="300"/>
        </w:trPr>
        <w:tc>
          <w:tcPr>
            <w:tcW w:w="1508" w:type="dxa"/>
            <w:shd w:val="clear" w:color="auto" w:fill="FFFFFF"/>
            <w:vAlign w:val="center"/>
            <w:hideMark/>
          </w:tcPr>
          <w:p w14:paraId="20E2FE04" w14:textId="77777777" w:rsidR="00E51A15" w:rsidRPr="00960FDC" w:rsidRDefault="00E51A15" w:rsidP="00E51A15">
            <w:pPr>
              <w:ind w:firstLine="0"/>
              <w:jc w:val="center"/>
              <w:rPr>
                <w:color w:val="000000"/>
                <w:sz w:val="20"/>
                <w:szCs w:val="20"/>
              </w:rPr>
            </w:pPr>
            <w:r w:rsidRPr="00960FDC">
              <w:rPr>
                <w:color w:val="000000"/>
                <w:sz w:val="20"/>
                <w:szCs w:val="20"/>
              </w:rPr>
              <w:t>1</w:t>
            </w:r>
          </w:p>
        </w:tc>
        <w:tc>
          <w:tcPr>
            <w:tcW w:w="1501" w:type="dxa"/>
            <w:shd w:val="clear" w:color="auto" w:fill="FFFFFF"/>
            <w:vAlign w:val="center"/>
            <w:hideMark/>
          </w:tcPr>
          <w:p w14:paraId="3F379939" w14:textId="77777777" w:rsidR="00E51A15" w:rsidRPr="00960FDC" w:rsidRDefault="00E51A15" w:rsidP="00E51A15">
            <w:pPr>
              <w:ind w:firstLine="0"/>
              <w:jc w:val="center"/>
              <w:rPr>
                <w:color w:val="000000"/>
                <w:sz w:val="20"/>
                <w:szCs w:val="20"/>
              </w:rPr>
            </w:pPr>
            <w:r w:rsidRPr="00960FDC">
              <w:rPr>
                <w:color w:val="000000"/>
                <w:sz w:val="20"/>
                <w:szCs w:val="20"/>
              </w:rPr>
              <w:t>44,71</w:t>
            </w:r>
          </w:p>
        </w:tc>
        <w:tc>
          <w:tcPr>
            <w:tcW w:w="1501" w:type="dxa"/>
            <w:shd w:val="clear" w:color="auto" w:fill="FFFFFF"/>
            <w:vAlign w:val="center"/>
            <w:hideMark/>
          </w:tcPr>
          <w:p w14:paraId="52FDFB45" w14:textId="77777777" w:rsidR="00E51A15" w:rsidRPr="00960FDC" w:rsidRDefault="00E51A15" w:rsidP="00E51A15">
            <w:pPr>
              <w:ind w:firstLine="0"/>
              <w:jc w:val="center"/>
              <w:rPr>
                <w:color w:val="000000"/>
                <w:sz w:val="20"/>
                <w:szCs w:val="20"/>
              </w:rPr>
            </w:pPr>
            <w:r w:rsidRPr="00960FDC">
              <w:rPr>
                <w:color w:val="000000"/>
                <w:sz w:val="20"/>
                <w:szCs w:val="20"/>
              </w:rPr>
              <w:t>37,74</w:t>
            </w:r>
          </w:p>
        </w:tc>
        <w:tc>
          <w:tcPr>
            <w:tcW w:w="317" w:type="dxa"/>
            <w:noWrap/>
            <w:vAlign w:val="center"/>
            <w:hideMark/>
          </w:tcPr>
          <w:p w14:paraId="749D5E8E" w14:textId="77777777" w:rsidR="00E51A15" w:rsidRPr="00960FDC" w:rsidRDefault="00E51A15" w:rsidP="00E51A15">
            <w:pPr>
              <w:ind w:firstLine="0"/>
              <w:rPr>
                <w:sz w:val="20"/>
                <w:szCs w:val="20"/>
              </w:rPr>
            </w:pPr>
            <w:r w:rsidRPr="00960FDC">
              <w:rPr>
                <w:sz w:val="20"/>
                <w:szCs w:val="20"/>
              </w:rPr>
              <w:t> </w:t>
            </w:r>
          </w:p>
        </w:tc>
        <w:tc>
          <w:tcPr>
            <w:tcW w:w="1508" w:type="dxa"/>
            <w:shd w:val="clear" w:color="auto" w:fill="FFFFFF"/>
            <w:vAlign w:val="center"/>
            <w:hideMark/>
          </w:tcPr>
          <w:p w14:paraId="54415B48" w14:textId="77777777" w:rsidR="00E51A15" w:rsidRPr="00960FDC" w:rsidRDefault="00E51A15" w:rsidP="00E51A15">
            <w:pPr>
              <w:ind w:firstLine="0"/>
              <w:jc w:val="center"/>
              <w:rPr>
                <w:color w:val="000000"/>
                <w:sz w:val="20"/>
                <w:szCs w:val="20"/>
              </w:rPr>
            </w:pPr>
            <w:r w:rsidRPr="00960FDC">
              <w:rPr>
                <w:color w:val="000000"/>
                <w:sz w:val="20"/>
                <w:szCs w:val="20"/>
              </w:rPr>
              <w:t>-25</w:t>
            </w:r>
          </w:p>
        </w:tc>
        <w:tc>
          <w:tcPr>
            <w:tcW w:w="1501" w:type="dxa"/>
            <w:shd w:val="clear" w:color="auto" w:fill="FFFFFF"/>
            <w:vAlign w:val="center"/>
            <w:hideMark/>
          </w:tcPr>
          <w:p w14:paraId="6A57AFFF" w14:textId="77777777" w:rsidR="00E51A15" w:rsidRPr="00960FDC" w:rsidRDefault="00E51A15" w:rsidP="00E51A15">
            <w:pPr>
              <w:ind w:firstLine="0"/>
              <w:jc w:val="center"/>
              <w:rPr>
                <w:color w:val="000000"/>
                <w:sz w:val="20"/>
                <w:szCs w:val="20"/>
              </w:rPr>
            </w:pPr>
            <w:r w:rsidRPr="00960FDC">
              <w:rPr>
                <w:color w:val="000000"/>
                <w:sz w:val="20"/>
                <w:szCs w:val="20"/>
              </w:rPr>
              <w:t>75,57</w:t>
            </w:r>
          </w:p>
        </w:tc>
        <w:tc>
          <w:tcPr>
            <w:tcW w:w="1891" w:type="dxa"/>
            <w:shd w:val="clear" w:color="auto" w:fill="FFFFFF"/>
            <w:vAlign w:val="center"/>
            <w:hideMark/>
          </w:tcPr>
          <w:p w14:paraId="4107B77B" w14:textId="77777777" w:rsidR="00E51A15" w:rsidRPr="00960FDC" w:rsidRDefault="00E51A15" w:rsidP="00E51A15">
            <w:pPr>
              <w:ind w:firstLine="0"/>
              <w:jc w:val="center"/>
              <w:rPr>
                <w:color w:val="000000"/>
                <w:sz w:val="20"/>
                <w:szCs w:val="20"/>
              </w:rPr>
            </w:pPr>
            <w:r w:rsidRPr="00960FDC">
              <w:rPr>
                <w:color w:val="000000"/>
                <w:sz w:val="20"/>
                <w:szCs w:val="20"/>
              </w:rPr>
              <w:t>57,95</w:t>
            </w:r>
          </w:p>
        </w:tc>
      </w:tr>
      <w:tr w:rsidR="00E51A15" w:rsidRPr="00960FDC" w14:paraId="372788EB" w14:textId="77777777" w:rsidTr="00960FDC">
        <w:trPr>
          <w:trHeight w:val="300"/>
        </w:trPr>
        <w:tc>
          <w:tcPr>
            <w:tcW w:w="1508" w:type="dxa"/>
            <w:shd w:val="clear" w:color="auto" w:fill="FFFFFF"/>
            <w:vAlign w:val="center"/>
            <w:hideMark/>
          </w:tcPr>
          <w:p w14:paraId="65FB6A78" w14:textId="77777777" w:rsidR="00E51A15" w:rsidRPr="00960FDC" w:rsidRDefault="00E51A15" w:rsidP="00E51A15">
            <w:pPr>
              <w:ind w:firstLine="0"/>
              <w:jc w:val="center"/>
              <w:rPr>
                <w:color w:val="000000"/>
                <w:sz w:val="20"/>
                <w:szCs w:val="20"/>
              </w:rPr>
            </w:pPr>
            <w:r w:rsidRPr="00960FDC">
              <w:rPr>
                <w:color w:val="000000"/>
                <w:sz w:val="20"/>
                <w:szCs w:val="20"/>
              </w:rPr>
              <w:t>0</w:t>
            </w:r>
          </w:p>
        </w:tc>
        <w:tc>
          <w:tcPr>
            <w:tcW w:w="1501" w:type="dxa"/>
            <w:shd w:val="clear" w:color="auto" w:fill="FFFFFF"/>
            <w:vAlign w:val="center"/>
            <w:hideMark/>
          </w:tcPr>
          <w:p w14:paraId="7930631E" w14:textId="77777777" w:rsidR="00E51A15" w:rsidRPr="00960FDC" w:rsidRDefault="00E51A15" w:rsidP="00E51A15">
            <w:pPr>
              <w:ind w:firstLine="0"/>
              <w:jc w:val="center"/>
              <w:rPr>
                <w:color w:val="000000"/>
                <w:sz w:val="20"/>
                <w:szCs w:val="20"/>
              </w:rPr>
            </w:pPr>
            <w:r w:rsidRPr="00960FDC">
              <w:rPr>
                <w:color w:val="000000"/>
                <w:sz w:val="20"/>
                <w:szCs w:val="20"/>
              </w:rPr>
              <w:t>46</w:t>
            </w:r>
          </w:p>
        </w:tc>
        <w:tc>
          <w:tcPr>
            <w:tcW w:w="1501" w:type="dxa"/>
            <w:shd w:val="clear" w:color="auto" w:fill="FFFFFF"/>
            <w:vAlign w:val="center"/>
            <w:hideMark/>
          </w:tcPr>
          <w:p w14:paraId="50577AD2" w14:textId="77777777" w:rsidR="00E51A15" w:rsidRPr="00960FDC" w:rsidRDefault="00E51A15" w:rsidP="00E51A15">
            <w:pPr>
              <w:ind w:firstLine="0"/>
              <w:jc w:val="center"/>
              <w:rPr>
                <w:color w:val="000000"/>
                <w:sz w:val="20"/>
                <w:szCs w:val="20"/>
              </w:rPr>
            </w:pPr>
            <w:r w:rsidRPr="00960FDC">
              <w:rPr>
                <w:color w:val="000000"/>
                <w:sz w:val="20"/>
                <w:szCs w:val="20"/>
              </w:rPr>
              <w:t>38,63</w:t>
            </w:r>
          </w:p>
        </w:tc>
        <w:tc>
          <w:tcPr>
            <w:tcW w:w="317" w:type="dxa"/>
            <w:noWrap/>
            <w:vAlign w:val="center"/>
            <w:hideMark/>
          </w:tcPr>
          <w:p w14:paraId="470FAD1F" w14:textId="77777777" w:rsidR="00E51A15" w:rsidRPr="00960FDC" w:rsidRDefault="00E51A15" w:rsidP="00E51A15">
            <w:pPr>
              <w:ind w:firstLine="0"/>
              <w:rPr>
                <w:sz w:val="20"/>
                <w:szCs w:val="20"/>
              </w:rPr>
            </w:pPr>
            <w:r w:rsidRPr="00960FDC">
              <w:rPr>
                <w:sz w:val="20"/>
                <w:szCs w:val="20"/>
              </w:rPr>
              <w:t> </w:t>
            </w:r>
          </w:p>
        </w:tc>
        <w:tc>
          <w:tcPr>
            <w:tcW w:w="1508" w:type="dxa"/>
            <w:shd w:val="clear" w:color="auto" w:fill="FFFFFF"/>
            <w:vAlign w:val="center"/>
            <w:hideMark/>
          </w:tcPr>
          <w:p w14:paraId="3F714824" w14:textId="77777777" w:rsidR="00E51A15" w:rsidRPr="00960FDC" w:rsidRDefault="00E51A15" w:rsidP="00E51A15">
            <w:pPr>
              <w:ind w:firstLine="0"/>
              <w:jc w:val="center"/>
              <w:rPr>
                <w:color w:val="000000"/>
                <w:sz w:val="20"/>
                <w:szCs w:val="20"/>
              </w:rPr>
            </w:pPr>
            <w:r w:rsidRPr="00960FDC">
              <w:rPr>
                <w:color w:val="000000"/>
                <w:sz w:val="20"/>
                <w:szCs w:val="20"/>
              </w:rPr>
              <w:t>-26</w:t>
            </w:r>
          </w:p>
        </w:tc>
        <w:tc>
          <w:tcPr>
            <w:tcW w:w="1501" w:type="dxa"/>
            <w:shd w:val="clear" w:color="auto" w:fill="FFFFFF"/>
            <w:vAlign w:val="center"/>
            <w:hideMark/>
          </w:tcPr>
          <w:p w14:paraId="77E96AA9" w14:textId="77777777" w:rsidR="00E51A15" w:rsidRPr="00960FDC" w:rsidRDefault="00E51A15" w:rsidP="00E51A15">
            <w:pPr>
              <w:ind w:firstLine="0"/>
              <w:jc w:val="center"/>
              <w:rPr>
                <w:color w:val="000000"/>
                <w:sz w:val="20"/>
                <w:szCs w:val="20"/>
              </w:rPr>
            </w:pPr>
            <w:r w:rsidRPr="00960FDC">
              <w:rPr>
                <w:color w:val="000000"/>
                <w:sz w:val="20"/>
                <w:szCs w:val="20"/>
              </w:rPr>
              <w:t>76,68</w:t>
            </w:r>
          </w:p>
        </w:tc>
        <w:tc>
          <w:tcPr>
            <w:tcW w:w="1891" w:type="dxa"/>
            <w:shd w:val="clear" w:color="auto" w:fill="FFFFFF"/>
            <w:vAlign w:val="center"/>
            <w:hideMark/>
          </w:tcPr>
          <w:p w14:paraId="50ADD093" w14:textId="77777777" w:rsidR="00E51A15" w:rsidRPr="00960FDC" w:rsidRDefault="00E51A15" w:rsidP="00E51A15">
            <w:pPr>
              <w:ind w:firstLine="0"/>
              <w:jc w:val="center"/>
              <w:rPr>
                <w:color w:val="000000"/>
                <w:sz w:val="20"/>
                <w:szCs w:val="20"/>
              </w:rPr>
            </w:pPr>
            <w:r w:rsidRPr="00960FDC">
              <w:rPr>
                <w:color w:val="000000"/>
                <w:sz w:val="20"/>
                <w:szCs w:val="20"/>
              </w:rPr>
              <w:t>58,66</w:t>
            </w:r>
          </w:p>
        </w:tc>
      </w:tr>
      <w:tr w:rsidR="00E51A15" w:rsidRPr="00960FDC" w14:paraId="4B813AD0" w14:textId="77777777" w:rsidTr="00960FDC">
        <w:trPr>
          <w:trHeight w:val="300"/>
        </w:trPr>
        <w:tc>
          <w:tcPr>
            <w:tcW w:w="1508" w:type="dxa"/>
            <w:shd w:val="clear" w:color="auto" w:fill="FFFFFF"/>
            <w:vAlign w:val="center"/>
            <w:hideMark/>
          </w:tcPr>
          <w:p w14:paraId="02BC8055" w14:textId="77777777" w:rsidR="00E51A15" w:rsidRPr="00960FDC" w:rsidRDefault="00E51A15" w:rsidP="00E51A15">
            <w:pPr>
              <w:ind w:firstLine="0"/>
              <w:jc w:val="center"/>
              <w:rPr>
                <w:color w:val="000000"/>
                <w:sz w:val="20"/>
                <w:szCs w:val="20"/>
              </w:rPr>
            </w:pPr>
            <w:r w:rsidRPr="00960FDC">
              <w:rPr>
                <w:color w:val="000000"/>
                <w:sz w:val="20"/>
                <w:szCs w:val="20"/>
              </w:rPr>
              <w:t>-1</w:t>
            </w:r>
          </w:p>
        </w:tc>
        <w:tc>
          <w:tcPr>
            <w:tcW w:w="1501" w:type="dxa"/>
            <w:shd w:val="clear" w:color="auto" w:fill="FFFFFF"/>
            <w:vAlign w:val="center"/>
            <w:hideMark/>
          </w:tcPr>
          <w:p w14:paraId="1493F202" w14:textId="77777777" w:rsidR="00E51A15" w:rsidRPr="00960FDC" w:rsidRDefault="00E51A15" w:rsidP="00E51A15">
            <w:pPr>
              <w:ind w:firstLine="0"/>
              <w:jc w:val="center"/>
              <w:rPr>
                <w:color w:val="000000"/>
                <w:sz w:val="20"/>
                <w:szCs w:val="20"/>
              </w:rPr>
            </w:pPr>
            <w:r w:rsidRPr="00960FDC">
              <w:rPr>
                <w:color w:val="000000"/>
                <w:sz w:val="20"/>
                <w:szCs w:val="20"/>
              </w:rPr>
              <w:t>47,24</w:t>
            </w:r>
          </w:p>
        </w:tc>
        <w:tc>
          <w:tcPr>
            <w:tcW w:w="1501" w:type="dxa"/>
            <w:shd w:val="clear" w:color="auto" w:fill="FFFFFF"/>
            <w:vAlign w:val="center"/>
            <w:hideMark/>
          </w:tcPr>
          <w:p w14:paraId="0AB7E1E4" w14:textId="77777777" w:rsidR="00E51A15" w:rsidRPr="00960FDC" w:rsidRDefault="00E51A15" w:rsidP="00E51A15">
            <w:pPr>
              <w:ind w:firstLine="0"/>
              <w:jc w:val="center"/>
              <w:rPr>
                <w:color w:val="000000"/>
                <w:sz w:val="20"/>
                <w:szCs w:val="20"/>
              </w:rPr>
            </w:pPr>
            <w:r w:rsidRPr="00960FDC">
              <w:rPr>
                <w:color w:val="000000"/>
                <w:sz w:val="20"/>
                <w:szCs w:val="20"/>
              </w:rPr>
              <w:t>39,47</w:t>
            </w:r>
          </w:p>
        </w:tc>
        <w:tc>
          <w:tcPr>
            <w:tcW w:w="317" w:type="dxa"/>
            <w:noWrap/>
            <w:vAlign w:val="center"/>
            <w:hideMark/>
          </w:tcPr>
          <w:p w14:paraId="4B61A3EC" w14:textId="77777777" w:rsidR="00E51A15" w:rsidRPr="00960FDC" w:rsidRDefault="00E51A15" w:rsidP="00E51A15">
            <w:pPr>
              <w:ind w:firstLine="0"/>
              <w:rPr>
                <w:sz w:val="20"/>
                <w:szCs w:val="20"/>
              </w:rPr>
            </w:pPr>
            <w:r w:rsidRPr="00960FDC">
              <w:rPr>
                <w:sz w:val="20"/>
                <w:szCs w:val="20"/>
              </w:rPr>
              <w:t> </w:t>
            </w:r>
          </w:p>
        </w:tc>
        <w:tc>
          <w:tcPr>
            <w:tcW w:w="1508" w:type="dxa"/>
            <w:shd w:val="clear" w:color="auto" w:fill="FFFFFF"/>
            <w:vAlign w:val="center"/>
            <w:hideMark/>
          </w:tcPr>
          <w:p w14:paraId="7BDA6222" w14:textId="77777777" w:rsidR="00E51A15" w:rsidRPr="00960FDC" w:rsidRDefault="00E51A15" w:rsidP="00E51A15">
            <w:pPr>
              <w:ind w:firstLine="0"/>
              <w:jc w:val="center"/>
              <w:rPr>
                <w:color w:val="000000"/>
                <w:sz w:val="20"/>
                <w:szCs w:val="20"/>
              </w:rPr>
            </w:pPr>
            <w:r w:rsidRPr="00960FDC">
              <w:rPr>
                <w:color w:val="000000"/>
                <w:sz w:val="20"/>
                <w:szCs w:val="20"/>
              </w:rPr>
              <w:t>-27</w:t>
            </w:r>
          </w:p>
        </w:tc>
        <w:tc>
          <w:tcPr>
            <w:tcW w:w="1501" w:type="dxa"/>
            <w:shd w:val="clear" w:color="auto" w:fill="FFFFFF"/>
            <w:vAlign w:val="center"/>
            <w:hideMark/>
          </w:tcPr>
          <w:p w14:paraId="03F3A48C" w14:textId="77777777" w:rsidR="00E51A15" w:rsidRPr="00960FDC" w:rsidRDefault="00E51A15" w:rsidP="00E51A15">
            <w:pPr>
              <w:ind w:firstLine="0"/>
              <w:jc w:val="center"/>
              <w:rPr>
                <w:color w:val="000000"/>
                <w:sz w:val="20"/>
                <w:szCs w:val="20"/>
              </w:rPr>
            </w:pPr>
            <w:r w:rsidRPr="00960FDC">
              <w:rPr>
                <w:color w:val="000000"/>
                <w:sz w:val="20"/>
                <w:szCs w:val="20"/>
              </w:rPr>
              <w:t>77,79</w:t>
            </w:r>
          </w:p>
        </w:tc>
        <w:tc>
          <w:tcPr>
            <w:tcW w:w="1891" w:type="dxa"/>
            <w:shd w:val="clear" w:color="auto" w:fill="FFFFFF"/>
            <w:vAlign w:val="center"/>
            <w:hideMark/>
          </w:tcPr>
          <w:p w14:paraId="34FC3B71" w14:textId="77777777" w:rsidR="00E51A15" w:rsidRPr="00960FDC" w:rsidRDefault="00E51A15" w:rsidP="00E51A15">
            <w:pPr>
              <w:ind w:firstLine="0"/>
              <w:jc w:val="center"/>
              <w:rPr>
                <w:color w:val="000000"/>
                <w:sz w:val="20"/>
                <w:szCs w:val="20"/>
              </w:rPr>
            </w:pPr>
            <w:r w:rsidRPr="00960FDC">
              <w:rPr>
                <w:color w:val="000000"/>
                <w:sz w:val="20"/>
                <w:szCs w:val="20"/>
              </w:rPr>
              <w:t>59,34</w:t>
            </w:r>
          </w:p>
        </w:tc>
      </w:tr>
      <w:tr w:rsidR="00E51A15" w:rsidRPr="00960FDC" w14:paraId="3883244D" w14:textId="77777777" w:rsidTr="00960FDC">
        <w:trPr>
          <w:trHeight w:val="300"/>
        </w:trPr>
        <w:tc>
          <w:tcPr>
            <w:tcW w:w="1508" w:type="dxa"/>
            <w:shd w:val="clear" w:color="auto" w:fill="FFFFFF"/>
            <w:vAlign w:val="center"/>
            <w:hideMark/>
          </w:tcPr>
          <w:p w14:paraId="37BA1275" w14:textId="77777777" w:rsidR="00E51A15" w:rsidRPr="00960FDC" w:rsidRDefault="00E51A15" w:rsidP="00E51A15">
            <w:pPr>
              <w:ind w:firstLine="0"/>
              <w:jc w:val="center"/>
              <w:rPr>
                <w:color w:val="000000"/>
                <w:sz w:val="20"/>
                <w:szCs w:val="20"/>
              </w:rPr>
            </w:pPr>
            <w:r w:rsidRPr="00960FDC">
              <w:rPr>
                <w:color w:val="000000"/>
                <w:sz w:val="20"/>
                <w:szCs w:val="20"/>
              </w:rPr>
              <w:t>-2</w:t>
            </w:r>
          </w:p>
        </w:tc>
        <w:tc>
          <w:tcPr>
            <w:tcW w:w="1501" w:type="dxa"/>
            <w:shd w:val="clear" w:color="auto" w:fill="FFFFFF"/>
            <w:vAlign w:val="center"/>
            <w:hideMark/>
          </w:tcPr>
          <w:p w14:paraId="7862E49F" w14:textId="77777777" w:rsidR="00E51A15" w:rsidRPr="00960FDC" w:rsidRDefault="00E51A15" w:rsidP="00E51A15">
            <w:pPr>
              <w:ind w:firstLine="0"/>
              <w:jc w:val="center"/>
              <w:rPr>
                <w:color w:val="000000"/>
                <w:sz w:val="20"/>
                <w:szCs w:val="20"/>
              </w:rPr>
            </w:pPr>
            <w:r w:rsidRPr="00960FDC">
              <w:rPr>
                <w:color w:val="000000"/>
                <w:sz w:val="20"/>
                <w:szCs w:val="20"/>
              </w:rPr>
              <w:t>48,55</w:t>
            </w:r>
          </w:p>
        </w:tc>
        <w:tc>
          <w:tcPr>
            <w:tcW w:w="1501" w:type="dxa"/>
            <w:shd w:val="clear" w:color="auto" w:fill="FFFFFF"/>
            <w:vAlign w:val="center"/>
            <w:hideMark/>
          </w:tcPr>
          <w:p w14:paraId="04E9AAF7" w14:textId="77777777" w:rsidR="00E51A15" w:rsidRPr="00960FDC" w:rsidRDefault="00E51A15" w:rsidP="00E51A15">
            <w:pPr>
              <w:ind w:firstLine="0"/>
              <w:jc w:val="center"/>
              <w:rPr>
                <w:color w:val="000000"/>
                <w:sz w:val="20"/>
                <w:szCs w:val="20"/>
              </w:rPr>
            </w:pPr>
            <w:r w:rsidRPr="00960FDC">
              <w:rPr>
                <w:color w:val="000000"/>
                <w:sz w:val="20"/>
                <w:szCs w:val="20"/>
              </w:rPr>
              <w:t>40,35</w:t>
            </w:r>
          </w:p>
        </w:tc>
        <w:tc>
          <w:tcPr>
            <w:tcW w:w="317" w:type="dxa"/>
            <w:noWrap/>
            <w:vAlign w:val="center"/>
            <w:hideMark/>
          </w:tcPr>
          <w:p w14:paraId="13507B4F" w14:textId="77777777" w:rsidR="00E51A15" w:rsidRPr="00960FDC" w:rsidRDefault="00E51A15" w:rsidP="00E51A15">
            <w:pPr>
              <w:ind w:firstLine="0"/>
              <w:rPr>
                <w:sz w:val="20"/>
                <w:szCs w:val="20"/>
              </w:rPr>
            </w:pPr>
            <w:r w:rsidRPr="00960FDC">
              <w:rPr>
                <w:sz w:val="20"/>
                <w:szCs w:val="20"/>
              </w:rPr>
              <w:t> </w:t>
            </w:r>
          </w:p>
        </w:tc>
        <w:tc>
          <w:tcPr>
            <w:tcW w:w="1508" w:type="dxa"/>
            <w:shd w:val="clear" w:color="auto" w:fill="FFFFFF"/>
            <w:vAlign w:val="center"/>
            <w:hideMark/>
          </w:tcPr>
          <w:p w14:paraId="1197344F" w14:textId="77777777" w:rsidR="00E51A15" w:rsidRPr="00960FDC" w:rsidRDefault="00E51A15" w:rsidP="00E51A15">
            <w:pPr>
              <w:ind w:firstLine="0"/>
              <w:jc w:val="center"/>
              <w:rPr>
                <w:color w:val="000000"/>
                <w:sz w:val="20"/>
                <w:szCs w:val="20"/>
              </w:rPr>
            </w:pPr>
            <w:r w:rsidRPr="00960FDC">
              <w:rPr>
                <w:color w:val="000000"/>
                <w:sz w:val="20"/>
                <w:szCs w:val="20"/>
              </w:rPr>
              <w:t>-28</w:t>
            </w:r>
          </w:p>
        </w:tc>
        <w:tc>
          <w:tcPr>
            <w:tcW w:w="1501" w:type="dxa"/>
            <w:shd w:val="clear" w:color="auto" w:fill="FFFFFF"/>
            <w:vAlign w:val="center"/>
            <w:hideMark/>
          </w:tcPr>
          <w:p w14:paraId="70BE6D6C" w14:textId="77777777" w:rsidR="00E51A15" w:rsidRPr="00960FDC" w:rsidRDefault="00E51A15" w:rsidP="00E51A15">
            <w:pPr>
              <w:ind w:firstLine="0"/>
              <w:jc w:val="center"/>
              <w:rPr>
                <w:color w:val="000000"/>
                <w:sz w:val="20"/>
                <w:szCs w:val="20"/>
              </w:rPr>
            </w:pPr>
            <w:r w:rsidRPr="00960FDC">
              <w:rPr>
                <w:color w:val="000000"/>
                <w:sz w:val="20"/>
                <w:szCs w:val="20"/>
              </w:rPr>
              <w:t>78,9</w:t>
            </w:r>
          </w:p>
        </w:tc>
        <w:tc>
          <w:tcPr>
            <w:tcW w:w="1891" w:type="dxa"/>
            <w:shd w:val="clear" w:color="auto" w:fill="FFFFFF"/>
            <w:vAlign w:val="center"/>
            <w:hideMark/>
          </w:tcPr>
          <w:p w14:paraId="5478C750" w14:textId="77777777" w:rsidR="00E51A15" w:rsidRPr="00960FDC" w:rsidRDefault="00E51A15" w:rsidP="00E51A15">
            <w:pPr>
              <w:ind w:firstLine="0"/>
              <w:jc w:val="center"/>
              <w:rPr>
                <w:color w:val="000000"/>
                <w:sz w:val="20"/>
                <w:szCs w:val="20"/>
              </w:rPr>
            </w:pPr>
            <w:r w:rsidRPr="00960FDC">
              <w:rPr>
                <w:color w:val="000000"/>
                <w:sz w:val="20"/>
                <w:szCs w:val="20"/>
              </w:rPr>
              <w:t>60,05</w:t>
            </w:r>
          </w:p>
        </w:tc>
      </w:tr>
      <w:tr w:rsidR="00E51A15" w:rsidRPr="00960FDC" w14:paraId="6B09B83B" w14:textId="77777777" w:rsidTr="00960FDC">
        <w:trPr>
          <w:trHeight w:val="300"/>
        </w:trPr>
        <w:tc>
          <w:tcPr>
            <w:tcW w:w="1508" w:type="dxa"/>
            <w:shd w:val="clear" w:color="auto" w:fill="FFFFFF"/>
            <w:vAlign w:val="center"/>
            <w:hideMark/>
          </w:tcPr>
          <w:p w14:paraId="1A146874" w14:textId="77777777" w:rsidR="00E51A15" w:rsidRPr="00960FDC" w:rsidRDefault="00E51A15" w:rsidP="00E51A15">
            <w:pPr>
              <w:ind w:firstLine="0"/>
              <w:jc w:val="center"/>
              <w:rPr>
                <w:color w:val="000000"/>
                <w:sz w:val="20"/>
                <w:szCs w:val="20"/>
              </w:rPr>
            </w:pPr>
            <w:r w:rsidRPr="00960FDC">
              <w:rPr>
                <w:color w:val="000000"/>
                <w:sz w:val="20"/>
                <w:szCs w:val="20"/>
              </w:rPr>
              <w:t>-3</w:t>
            </w:r>
          </w:p>
        </w:tc>
        <w:tc>
          <w:tcPr>
            <w:tcW w:w="1501" w:type="dxa"/>
            <w:shd w:val="clear" w:color="auto" w:fill="FFFFFF"/>
            <w:vAlign w:val="center"/>
            <w:hideMark/>
          </w:tcPr>
          <w:p w14:paraId="1BF7F2C0" w14:textId="77777777" w:rsidR="00E51A15" w:rsidRPr="00960FDC" w:rsidRDefault="00E51A15" w:rsidP="00E51A15">
            <w:pPr>
              <w:ind w:firstLine="0"/>
              <w:jc w:val="center"/>
              <w:rPr>
                <w:color w:val="000000"/>
                <w:sz w:val="20"/>
                <w:szCs w:val="20"/>
              </w:rPr>
            </w:pPr>
            <w:r w:rsidRPr="00960FDC">
              <w:rPr>
                <w:color w:val="000000"/>
                <w:sz w:val="20"/>
                <w:szCs w:val="20"/>
              </w:rPr>
              <w:t>49,78</w:t>
            </w:r>
          </w:p>
        </w:tc>
        <w:tc>
          <w:tcPr>
            <w:tcW w:w="1501" w:type="dxa"/>
            <w:shd w:val="clear" w:color="auto" w:fill="FFFFFF"/>
            <w:vAlign w:val="center"/>
            <w:hideMark/>
          </w:tcPr>
          <w:p w14:paraId="1228639A" w14:textId="77777777" w:rsidR="00E51A15" w:rsidRPr="00960FDC" w:rsidRDefault="00E51A15" w:rsidP="00E51A15">
            <w:pPr>
              <w:ind w:firstLine="0"/>
              <w:jc w:val="center"/>
              <w:rPr>
                <w:color w:val="000000"/>
                <w:sz w:val="20"/>
                <w:szCs w:val="20"/>
              </w:rPr>
            </w:pPr>
            <w:r w:rsidRPr="00960FDC">
              <w:rPr>
                <w:color w:val="000000"/>
                <w:sz w:val="20"/>
                <w:szCs w:val="20"/>
              </w:rPr>
              <w:t>41,18</w:t>
            </w:r>
          </w:p>
        </w:tc>
        <w:tc>
          <w:tcPr>
            <w:tcW w:w="317" w:type="dxa"/>
            <w:noWrap/>
            <w:vAlign w:val="center"/>
            <w:hideMark/>
          </w:tcPr>
          <w:p w14:paraId="3281D919" w14:textId="77777777" w:rsidR="00E51A15" w:rsidRPr="00960FDC" w:rsidRDefault="00E51A15" w:rsidP="00E51A15">
            <w:pPr>
              <w:ind w:firstLine="0"/>
              <w:rPr>
                <w:sz w:val="20"/>
                <w:szCs w:val="20"/>
              </w:rPr>
            </w:pPr>
            <w:r w:rsidRPr="00960FDC">
              <w:rPr>
                <w:sz w:val="20"/>
                <w:szCs w:val="20"/>
              </w:rPr>
              <w:t> </w:t>
            </w:r>
          </w:p>
        </w:tc>
        <w:tc>
          <w:tcPr>
            <w:tcW w:w="1508" w:type="dxa"/>
            <w:shd w:val="clear" w:color="auto" w:fill="FFFFFF"/>
            <w:vAlign w:val="center"/>
            <w:hideMark/>
          </w:tcPr>
          <w:p w14:paraId="3A7258DE" w14:textId="77777777" w:rsidR="00E51A15" w:rsidRPr="00960FDC" w:rsidRDefault="00E51A15" w:rsidP="00E51A15">
            <w:pPr>
              <w:ind w:firstLine="0"/>
              <w:jc w:val="center"/>
              <w:rPr>
                <w:color w:val="000000"/>
                <w:sz w:val="20"/>
                <w:szCs w:val="20"/>
              </w:rPr>
            </w:pPr>
            <w:r w:rsidRPr="00960FDC">
              <w:rPr>
                <w:color w:val="000000"/>
                <w:sz w:val="20"/>
                <w:szCs w:val="20"/>
              </w:rPr>
              <w:t>-29</w:t>
            </w:r>
          </w:p>
        </w:tc>
        <w:tc>
          <w:tcPr>
            <w:tcW w:w="1501" w:type="dxa"/>
            <w:shd w:val="clear" w:color="auto" w:fill="FFFFFF"/>
            <w:vAlign w:val="center"/>
            <w:hideMark/>
          </w:tcPr>
          <w:p w14:paraId="4FC80CBF" w14:textId="77777777" w:rsidR="00E51A15" w:rsidRPr="00960FDC" w:rsidRDefault="00E51A15" w:rsidP="00E51A15">
            <w:pPr>
              <w:ind w:firstLine="0"/>
              <w:jc w:val="center"/>
              <w:rPr>
                <w:color w:val="000000"/>
                <w:sz w:val="20"/>
                <w:szCs w:val="20"/>
              </w:rPr>
            </w:pPr>
            <w:r w:rsidRPr="00960FDC">
              <w:rPr>
                <w:color w:val="000000"/>
                <w:sz w:val="20"/>
                <w:szCs w:val="20"/>
              </w:rPr>
              <w:t>79,93</w:t>
            </w:r>
          </w:p>
        </w:tc>
        <w:tc>
          <w:tcPr>
            <w:tcW w:w="1891" w:type="dxa"/>
            <w:shd w:val="clear" w:color="auto" w:fill="FFFFFF"/>
            <w:vAlign w:val="center"/>
            <w:hideMark/>
          </w:tcPr>
          <w:p w14:paraId="489DDBE5" w14:textId="77777777" w:rsidR="00E51A15" w:rsidRPr="00960FDC" w:rsidRDefault="00E51A15" w:rsidP="00E51A15">
            <w:pPr>
              <w:ind w:firstLine="0"/>
              <w:jc w:val="center"/>
              <w:rPr>
                <w:color w:val="000000"/>
                <w:sz w:val="20"/>
                <w:szCs w:val="20"/>
              </w:rPr>
            </w:pPr>
            <w:r w:rsidRPr="00960FDC">
              <w:rPr>
                <w:color w:val="000000"/>
                <w:sz w:val="20"/>
                <w:szCs w:val="20"/>
              </w:rPr>
              <w:t>60,68</w:t>
            </w:r>
          </w:p>
        </w:tc>
      </w:tr>
      <w:tr w:rsidR="00E51A15" w:rsidRPr="00960FDC" w14:paraId="155A5BEE" w14:textId="77777777" w:rsidTr="00960FDC">
        <w:trPr>
          <w:trHeight w:val="300"/>
        </w:trPr>
        <w:tc>
          <w:tcPr>
            <w:tcW w:w="1508" w:type="dxa"/>
            <w:shd w:val="clear" w:color="auto" w:fill="FFFFFF"/>
            <w:vAlign w:val="center"/>
            <w:hideMark/>
          </w:tcPr>
          <w:p w14:paraId="6EED99AE" w14:textId="77777777" w:rsidR="00E51A15" w:rsidRPr="00960FDC" w:rsidRDefault="00E51A15" w:rsidP="00E51A15">
            <w:pPr>
              <w:ind w:firstLine="0"/>
              <w:jc w:val="center"/>
              <w:rPr>
                <w:color w:val="000000"/>
                <w:sz w:val="20"/>
                <w:szCs w:val="20"/>
              </w:rPr>
            </w:pPr>
            <w:r w:rsidRPr="00960FDC">
              <w:rPr>
                <w:color w:val="000000"/>
                <w:sz w:val="20"/>
                <w:szCs w:val="20"/>
              </w:rPr>
              <w:t>-4</w:t>
            </w:r>
          </w:p>
        </w:tc>
        <w:tc>
          <w:tcPr>
            <w:tcW w:w="1501" w:type="dxa"/>
            <w:shd w:val="clear" w:color="auto" w:fill="FFFFFF"/>
            <w:vAlign w:val="center"/>
            <w:hideMark/>
          </w:tcPr>
          <w:p w14:paraId="2C2D97EE" w14:textId="77777777" w:rsidR="00E51A15" w:rsidRPr="00960FDC" w:rsidRDefault="00E51A15" w:rsidP="00E51A15">
            <w:pPr>
              <w:ind w:firstLine="0"/>
              <w:jc w:val="center"/>
              <w:rPr>
                <w:color w:val="000000"/>
                <w:sz w:val="20"/>
                <w:szCs w:val="20"/>
              </w:rPr>
            </w:pPr>
            <w:r w:rsidRPr="00960FDC">
              <w:rPr>
                <w:color w:val="000000"/>
                <w:sz w:val="20"/>
                <w:szCs w:val="20"/>
              </w:rPr>
              <w:t>51,09</w:t>
            </w:r>
          </w:p>
        </w:tc>
        <w:tc>
          <w:tcPr>
            <w:tcW w:w="1501" w:type="dxa"/>
            <w:shd w:val="clear" w:color="auto" w:fill="FFFFFF"/>
            <w:vAlign w:val="center"/>
            <w:hideMark/>
          </w:tcPr>
          <w:p w14:paraId="6C2A58B4" w14:textId="77777777" w:rsidR="00E51A15" w:rsidRPr="00960FDC" w:rsidRDefault="00E51A15" w:rsidP="00E51A15">
            <w:pPr>
              <w:ind w:firstLine="0"/>
              <w:jc w:val="center"/>
              <w:rPr>
                <w:color w:val="000000"/>
                <w:sz w:val="20"/>
                <w:szCs w:val="20"/>
              </w:rPr>
            </w:pPr>
            <w:r w:rsidRPr="00960FDC">
              <w:rPr>
                <w:color w:val="000000"/>
                <w:sz w:val="20"/>
                <w:szCs w:val="20"/>
              </w:rPr>
              <w:t>42,07</w:t>
            </w:r>
          </w:p>
        </w:tc>
        <w:tc>
          <w:tcPr>
            <w:tcW w:w="317" w:type="dxa"/>
            <w:noWrap/>
            <w:vAlign w:val="center"/>
            <w:hideMark/>
          </w:tcPr>
          <w:p w14:paraId="2F99EA07" w14:textId="77777777" w:rsidR="00E51A15" w:rsidRPr="00960FDC" w:rsidRDefault="00E51A15" w:rsidP="00E51A15">
            <w:pPr>
              <w:ind w:firstLine="0"/>
              <w:rPr>
                <w:sz w:val="20"/>
                <w:szCs w:val="20"/>
              </w:rPr>
            </w:pPr>
            <w:r w:rsidRPr="00960FDC">
              <w:rPr>
                <w:sz w:val="20"/>
                <w:szCs w:val="20"/>
              </w:rPr>
              <w:t> </w:t>
            </w:r>
          </w:p>
        </w:tc>
        <w:tc>
          <w:tcPr>
            <w:tcW w:w="1508" w:type="dxa"/>
            <w:shd w:val="clear" w:color="auto" w:fill="FFFFFF"/>
            <w:vAlign w:val="center"/>
            <w:hideMark/>
          </w:tcPr>
          <w:p w14:paraId="3EB3D31A" w14:textId="77777777" w:rsidR="00E51A15" w:rsidRPr="00960FDC" w:rsidRDefault="00E51A15" w:rsidP="00E51A15">
            <w:pPr>
              <w:ind w:firstLine="0"/>
              <w:jc w:val="center"/>
              <w:rPr>
                <w:color w:val="000000"/>
                <w:sz w:val="20"/>
                <w:szCs w:val="20"/>
              </w:rPr>
            </w:pPr>
            <w:r w:rsidRPr="00960FDC">
              <w:rPr>
                <w:color w:val="000000"/>
                <w:sz w:val="20"/>
                <w:szCs w:val="20"/>
              </w:rPr>
              <w:t>-30</w:t>
            </w:r>
          </w:p>
        </w:tc>
        <w:tc>
          <w:tcPr>
            <w:tcW w:w="1501" w:type="dxa"/>
            <w:shd w:val="clear" w:color="auto" w:fill="FFFFFF"/>
            <w:vAlign w:val="center"/>
            <w:hideMark/>
          </w:tcPr>
          <w:p w14:paraId="13B66E01" w14:textId="77777777" w:rsidR="00E51A15" w:rsidRPr="00960FDC" w:rsidRDefault="00E51A15" w:rsidP="00E51A15">
            <w:pPr>
              <w:ind w:firstLine="0"/>
              <w:jc w:val="center"/>
              <w:rPr>
                <w:color w:val="000000"/>
                <w:sz w:val="20"/>
                <w:szCs w:val="20"/>
              </w:rPr>
            </w:pPr>
            <w:r w:rsidRPr="00960FDC">
              <w:rPr>
                <w:color w:val="000000"/>
                <w:sz w:val="20"/>
                <w:szCs w:val="20"/>
              </w:rPr>
              <w:t>81,11</w:t>
            </w:r>
          </w:p>
        </w:tc>
        <w:tc>
          <w:tcPr>
            <w:tcW w:w="1891" w:type="dxa"/>
            <w:shd w:val="clear" w:color="auto" w:fill="FFFFFF"/>
            <w:vAlign w:val="center"/>
            <w:hideMark/>
          </w:tcPr>
          <w:p w14:paraId="58A6E2DF" w14:textId="77777777" w:rsidR="00E51A15" w:rsidRPr="00960FDC" w:rsidRDefault="00E51A15" w:rsidP="00E51A15">
            <w:pPr>
              <w:ind w:firstLine="0"/>
              <w:jc w:val="center"/>
              <w:rPr>
                <w:color w:val="000000"/>
                <w:sz w:val="20"/>
                <w:szCs w:val="20"/>
              </w:rPr>
            </w:pPr>
            <w:r w:rsidRPr="00960FDC">
              <w:rPr>
                <w:color w:val="000000"/>
                <w:sz w:val="20"/>
                <w:szCs w:val="20"/>
              </w:rPr>
              <w:t>61,44</w:t>
            </w:r>
          </w:p>
        </w:tc>
      </w:tr>
      <w:tr w:rsidR="00E51A15" w:rsidRPr="00960FDC" w14:paraId="458B597C" w14:textId="77777777" w:rsidTr="00960FDC">
        <w:trPr>
          <w:trHeight w:val="300"/>
        </w:trPr>
        <w:tc>
          <w:tcPr>
            <w:tcW w:w="1508" w:type="dxa"/>
            <w:shd w:val="clear" w:color="auto" w:fill="FFFFFF"/>
            <w:vAlign w:val="center"/>
            <w:hideMark/>
          </w:tcPr>
          <w:p w14:paraId="468587E9" w14:textId="77777777" w:rsidR="00E51A15" w:rsidRPr="00960FDC" w:rsidRDefault="00E51A15" w:rsidP="00E51A15">
            <w:pPr>
              <w:ind w:firstLine="0"/>
              <w:jc w:val="center"/>
              <w:rPr>
                <w:color w:val="000000"/>
                <w:sz w:val="20"/>
                <w:szCs w:val="20"/>
              </w:rPr>
            </w:pPr>
            <w:r w:rsidRPr="00960FDC">
              <w:rPr>
                <w:color w:val="000000"/>
                <w:sz w:val="20"/>
                <w:szCs w:val="20"/>
              </w:rPr>
              <w:t>-5</w:t>
            </w:r>
          </w:p>
        </w:tc>
        <w:tc>
          <w:tcPr>
            <w:tcW w:w="1501" w:type="dxa"/>
            <w:shd w:val="clear" w:color="auto" w:fill="FFFFFF"/>
            <w:vAlign w:val="center"/>
            <w:hideMark/>
          </w:tcPr>
          <w:p w14:paraId="0BBBD64E" w14:textId="77777777" w:rsidR="00E51A15" w:rsidRPr="00960FDC" w:rsidRDefault="00E51A15" w:rsidP="00E51A15">
            <w:pPr>
              <w:ind w:firstLine="0"/>
              <w:jc w:val="center"/>
              <w:rPr>
                <w:color w:val="000000"/>
                <w:sz w:val="20"/>
                <w:szCs w:val="20"/>
              </w:rPr>
            </w:pPr>
            <w:r w:rsidRPr="00960FDC">
              <w:rPr>
                <w:color w:val="000000"/>
                <w:sz w:val="20"/>
                <w:szCs w:val="20"/>
              </w:rPr>
              <w:t>52,25</w:t>
            </w:r>
          </w:p>
        </w:tc>
        <w:tc>
          <w:tcPr>
            <w:tcW w:w="1501" w:type="dxa"/>
            <w:shd w:val="clear" w:color="auto" w:fill="FFFFFF"/>
            <w:vAlign w:val="center"/>
            <w:hideMark/>
          </w:tcPr>
          <w:p w14:paraId="40192DF3" w14:textId="77777777" w:rsidR="00E51A15" w:rsidRPr="00960FDC" w:rsidRDefault="00E51A15" w:rsidP="00E51A15">
            <w:pPr>
              <w:ind w:firstLine="0"/>
              <w:jc w:val="center"/>
              <w:rPr>
                <w:color w:val="000000"/>
                <w:sz w:val="20"/>
                <w:szCs w:val="20"/>
              </w:rPr>
            </w:pPr>
            <w:r w:rsidRPr="00960FDC">
              <w:rPr>
                <w:color w:val="000000"/>
                <w:sz w:val="20"/>
                <w:szCs w:val="20"/>
              </w:rPr>
              <w:t>42,83</w:t>
            </w:r>
          </w:p>
        </w:tc>
        <w:tc>
          <w:tcPr>
            <w:tcW w:w="317" w:type="dxa"/>
            <w:noWrap/>
            <w:vAlign w:val="center"/>
            <w:hideMark/>
          </w:tcPr>
          <w:p w14:paraId="2104A549" w14:textId="77777777" w:rsidR="00E51A15" w:rsidRPr="00960FDC" w:rsidRDefault="00E51A15" w:rsidP="00E51A15">
            <w:pPr>
              <w:ind w:firstLine="0"/>
              <w:rPr>
                <w:sz w:val="20"/>
                <w:szCs w:val="20"/>
              </w:rPr>
            </w:pPr>
            <w:r w:rsidRPr="00960FDC">
              <w:rPr>
                <w:sz w:val="20"/>
                <w:szCs w:val="20"/>
              </w:rPr>
              <w:t> </w:t>
            </w:r>
          </w:p>
        </w:tc>
        <w:tc>
          <w:tcPr>
            <w:tcW w:w="1508" w:type="dxa"/>
            <w:shd w:val="clear" w:color="auto" w:fill="FFFFFF"/>
            <w:vAlign w:val="center"/>
            <w:hideMark/>
          </w:tcPr>
          <w:p w14:paraId="4A45AB79" w14:textId="77777777" w:rsidR="00E51A15" w:rsidRPr="00960FDC" w:rsidRDefault="00E51A15" w:rsidP="00E51A15">
            <w:pPr>
              <w:ind w:firstLine="0"/>
              <w:jc w:val="center"/>
              <w:rPr>
                <w:color w:val="000000"/>
                <w:sz w:val="20"/>
                <w:szCs w:val="20"/>
              </w:rPr>
            </w:pPr>
            <w:r w:rsidRPr="00960FDC">
              <w:rPr>
                <w:color w:val="000000"/>
                <w:sz w:val="20"/>
                <w:szCs w:val="20"/>
              </w:rPr>
              <w:t>-31</w:t>
            </w:r>
          </w:p>
        </w:tc>
        <w:tc>
          <w:tcPr>
            <w:tcW w:w="1501" w:type="dxa"/>
            <w:shd w:val="clear" w:color="auto" w:fill="FFFFFF"/>
            <w:vAlign w:val="center"/>
            <w:hideMark/>
          </w:tcPr>
          <w:p w14:paraId="6DD02582" w14:textId="77777777" w:rsidR="00E51A15" w:rsidRPr="00960FDC" w:rsidRDefault="00E51A15" w:rsidP="00E51A15">
            <w:pPr>
              <w:ind w:firstLine="0"/>
              <w:jc w:val="center"/>
              <w:rPr>
                <w:color w:val="000000"/>
                <w:sz w:val="20"/>
                <w:szCs w:val="20"/>
              </w:rPr>
            </w:pPr>
            <w:r w:rsidRPr="00960FDC">
              <w:rPr>
                <w:color w:val="000000"/>
                <w:sz w:val="20"/>
                <w:szCs w:val="20"/>
              </w:rPr>
              <w:t>82,15</w:t>
            </w:r>
          </w:p>
        </w:tc>
        <w:tc>
          <w:tcPr>
            <w:tcW w:w="1891" w:type="dxa"/>
            <w:shd w:val="clear" w:color="auto" w:fill="FFFFFF"/>
            <w:vAlign w:val="center"/>
            <w:hideMark/>
          </w:tcPr>
          <w:p w14:paraId="653BE349" w14:textId="77777777" w:rsidR="00E51A15" w:rsidRPr="00960FDC" w:rsidRDefault="00E51A15" w:rsidP="00E51A15">
            <w:pPr>
              <w:ind w:firstLine="0"/>
              <w:jc w:val="center"/>
              <w:rPr>
                <w:color w:val="000000"/>
                <w:sz w:val="20"/>
                <w:szCs w:val="20"/>
              </w:rPr>
            </w:pPr>
            <w:r w:rsidRPr="00960FDC">
              <w:rPr>
                <w:color w:val="000000"/>
                <w:sz w:val="20"/>
                <w:szCs w:val="20"/>
              </w:rPr>
              <w:t>62,08</w:t>
            </w:r>
          </w:p>
        </w:tc>
      </w:tr>
      <w:tr w:rsidR="00E51A15" w:rsidRPr="00960FDC" w14:paraId="2B998A30" w14:textId="77777777" w:rsidTr="00960FDC">
        <w:trPr>
          <w:trHeight w:val="300"/>
        </w:trPr>
        <w:tc>
          <w:tcPr>
            <w:tcW w:w="1508" w:type="dxa"/>
            <w:shd w:val="clear" w:color="auto" w:fill="FFFFFF"/>
            <w:vAlign w:val="center"/>
            <w:hideMark/>
          </w:tcPr>
          <w:p w14:paraId="0DF4CE74" w14:textId="77777777" w:rsidR="00E51A15" w:rsidRPr="00960FDC" w:rsidRDefault="00E51A15" w:rsidP="00E51A15">
            <w:pPr>
              <w:ind w:firstLine="0"/>
              <w:jc w:val="center"/>
              <w:rPr>
                <w:color w:val="000000"/>
                <w:sz w:val="20"/>
                <w:szCs w:val="20"/>
              </w:rPr>
            </w:pPr>
            <w:r w:rsidRPr="00960FDC">
              <w:rPr>
                <w:color w:val="000000"/>
                <w:sz w:val="20"/>
                <w:szCs w:val="20"/>
              </w:rPr>
              <w:t>-6</w:t>
            </w:r>
          </w:p>
        </w:tc>
        <w:tc>
          <w:tcPr>
            <w:tcW w:w="1501" w:type="dxa"/>
            <w:shd w:val="clear" w:color="auto" w:fill="FFFFFF"/>
            <w:vAlign w:val="center"/>
            <w:hideMark/>
          </w:tcPr>
          <w:p w14:paraId="03A0FAE8" w14:textId="77777777" w:rsidR="00E51A15" w:rsidRPr="00960FDC" w:rsidRDefault="00E51A15" w:rsidP="00E51A15">
            <w:pPr>
              <w:ind w:firstLine="0"/>
              <w:jc w:val="center"/>
              <w:rPr>
                <w:color w:val="000000"/>
                <w:sz w:val="20"/>
                <w:szCs w:val="20"/>
              </w:rPr>
            </w:pPr>
            <w:r w:rsidRPr="00960FDC">
              <w:rPr>
                <w:color w:val="000000"/>
                <w:sz w:val="20"/>
                <w:szCs w:val="20"/>
              </w:rPr>
              <w:t>53,49</w:t>
            </w:r>
          </w:p>
        </w:tc>
        <w:tc>
          <w:tcPr>
            <w:tcW w:w="1501" w:type="dxa"/>
            <w:shd w:val="clear" w:color="auto" w:fill="FFFFFF"/>
            <w:vAlign w:val="center"/>
            <w:hideMark/>
          </w:tcPr>
          <w:p w14:paraId="51C643B0" w14:textId="77777777" w:rsidR="00E51A15" w:rsidRPr="00960FDC" w:rsidRDefault="00E51A15" w:rsidP="00E51A15">
            <w:pPr>
              <w:ind w:firstLine="0"/>
              <w:jc w:val="center"/>
              <w:rPr>
                <w:color w:val="000000"/>
                <w:sz w:val="20"/>
                <w:szCs w:val="20"/>
              </w:rPr>
            </w:pPr>
            <w:r w:rsidRPr="00960FDC">
              <w:rPr>
                <w:color w:val="000000"/>
                <w:sz w:val="20"/>
                <w:szCs w:val="20"/>
              </w:rPr>
              <w:t>43,67</w:t>
            </w:r>
          </w:p>
        </w:tc>
        <w:tc>
          <w:tcPr>
            <w:tcW w:w="317" w:type="dxa"/>
            <w:noWrap/>
            <w:vAlign w:val="center"/>
            <w:hideMark/>
          </w:tcPr>
          <w:p w14:paraId="3E1F93A0" w14:textId="77777777" w:rsidR="00E51A15" w:rsidRPr="00960FDC" w:rsidRDefault="00E51A15" w:rsidP="00E51A15">
            <w:pPr>
              <w:ind w:firstLine="0"/>
              <w:rPr>
                <w:sz w:val="20"/>
                <w:szCs w:val="20"/>
              </w:rPr>
            </w:pPr>
            <w:r w:rsidRPr="00960FDC">
              <w:rPr>
                <w:sz w:val="20"/>
                <w:szCs w:val="20"/>
              </w:rPr>
              <w:t> </w:t>
            </w:r>
          </w:p>
        </w:tc>
        <w:tc>
          <w:tcPr>
            <w:tcW w:w="1508" w:type="dxa"/>
            <w:shd w:val="clear" w:color="auto" w:fill="FFFFFF"/>
            <w:vAlign w:val="center"/>
            <w:hideMark/>
          </w:tcPr>
          <w:p w14:paraId="5C6F2F0D" w14:textId="77777777" w:rsidR="00E51A15" w:rsidRPr="00960FDC" w:rsidRDefault="00E51A15" w:rsidP="00E51A15">
            <w:pPr>
              <w:ind w:firstLine="0"/>
              <w:jc w:val="center"/>
              <w:rPr>
                <w:color w:val="000000"/>
                <w:sz w:val="20"/>
                <w:szCs w:val="20"/>
              </w:rPr>
            </w:pPr>
            <w:r w:rsidRPr="00960FDC">
              <w:rPr>
                <w:color w:val="000000"/>
                <w:sz w:val="20"/>
                <w:szCs w:val="20"/>
              </w:rPr>
              <w:t>-32</w:t>
            </w:r>
          </w:p>
        </w:tc>
        <w:tc>
          <w:tcPr>
            <w:tcW w:w="1501" w:type="dxa"/>
            <w:shd w:val="clear" w:color="auto" w:fill="FFFFFF"/>
            <w:vAlign w:val="center"/>
            <w:hideMark/>
          </w:tcPr>
          <w:p w14:paraId="306CDBF7" w14:textId="77777777" w:rsidR="00E51A15" w:rsidRPr="00960FDC" w:rsidRDefault="00E51A15" w:rsidP="00E51A15">
            <w:pPr>
              <w:ind w:firstLine="0"/>
              <w:jc w:val="center"/>
              <w:rPr>
                <w:color w:val="000000"/>
                <w:sz w:val="20"/>
                <w:szCs w:val="20"/>
              </w:rPr>
            </w:pPr>
            <w:r w:rsidRPr="00960FDC">
              <w:rPr>
                <w:color w:val="000000"/>
                <w:sz w:val="20"/>
                <w:szCs w:val="20"/>
              </w:rPr>
              <w:t>83,27</w:t>
            </w:r>
          </w:p>
        </w:tc>
        <w:tc>
          <w:tcPr>
            <w:tcW w:w="1891" w:type="dxa"/>
            <w:shd w:val="clear" w:color="auto" w:fill="FFFFFF"/>
            <w:vAlign w:val="center"/>
            <w:hideMark/>
          </w:tcPr>
          <w:p w14:paraId="5B3F6F31" w14:textId="77777777" w:rsidR="00E51A15" w:rsidRPr="00960FDC" w:rsidRDefault="00E51A15" w:rsidP="00E51A15">
            <w:pPr>
              <w:ind w:firstLine="0"/>
              <w:jc w:val="center"/>
              <w:rPr>
                <w:color w:val="000000"/>
                <w:sz w:val="20"/>
                <w:szCs w:val="20"/>
              </w:rPr>
            </w:pPr>
            <w:r w:rsidRPr="00960FDC">
              <w:rPr>
                <w:color w:val="000000"/>
                <w:sz w:val="20"/>
                <w:szCs w:val="20"/>
              </w:rPr>
              <w:t>62,77</w:t>
            </w:r>
          </w:p>
        </w:tc>
      </w:tr>
      <w:tr w:rsidR="00E51A15" w:rsidRPr="00960FDC" w14:paraId="72A1AB57" w14:textId="77777777" w:rsidTr="00960FDC">
        <w:trPr>
          <w:trHeight w:val="300"/>
        </w:trPr>
        <w:tc>
          <w:tcPr>
            <w:tcW w:w="1508" w:type="dxa"/>
            <w:shd w:val="clear" w:color="auto" w:fill="FFFFFF"/>
            <w:vAlign w:val="center"/>
            <w:hideMark/>
          </w:tcPr>
          <w:p w14:paraId="3C570FAE" w14:textId="77777777" w:rsidR="00E51A15" w:rsidRPr="00960FDC" w:rsidRDefault="00E51A15" w:rsidP="00E51A15">
            <w:pPr>
              <w:ind w:firstLine="0"/>
              <w:jc w:val="center"/>
              <w:rPr>
                <w:color w:val="000000"/>
                <w:sz w:val="20"/>
                <w:szCs w:val="20"/>
              </w:rPr>
            </w:pPr>
            <w:r w:rsidRPr="00960FDC">
              <w:rPr>
                <w:color w:val="000000"/>
                <w:sz w:val="20"/>
                <w:szCs w:val="20"/>
              </w:rPr>
              <w:t>-7</w:t>
            </w:r>
          </w:p>
        </w:tc>
        <w:tc>
          <w:tcPr>
            <w:tcW w:w="1501" w:type="dxa"/>
            <w:shd w:val="clear" w:color="auto" w:fill="FFFFFF"/>
            <w:vAlign w:val="center"/>
            <w:hideMark/>
          </w:tcPr>
          <w:p w14:paraId="7301618C" w14:textId="77777777" w:rsidR="00E51A15" w:rsidRPr="00960FDC" w:rsidRDefault="00E51A15" w:rsidP="00E51A15">
            <w:pPr>
              <w:ind w:firstLine="0"/>
              <w:jc w:val="center"/>
              <w:rPr>
                <w:color w:val="000000"/>
                <w:sz w:val="20"/>
                <w:szCs w:val="20"/>
              </w:rPr>
            </w:pPr>
            <w:r w:rsidRPr="00960FDC">
              <w:rPr>
                <w:color w:val="000000"/>
                <w:sz w:val="20"/>
                <w:szCs w:val="20"/>
              </w:rPr>
              <w:t>54,73</w:t>
            </w:r>
          </w:p>
        </w:tc>
        <w:tc>
          <w:tcPr>
            <w:tcW w:w="1501" w:type="dxa"/>
            <w:shd w:val="clear" w:color="auto" w:fill="FFFFFF"/>
            <w:vAlign w:val="center"/>
            <w:hideMark/>
          </w:tcPr>
          <w:p w14:paraId="170821D0" w14:textId="77777777" w:rsidR="00E51A15" w:rsidRPr="00960FDC" w:rsidRDefault="00E51A15" w:rsidP="00E51A15">
            <w:pPr>
              <w:ind w:firstLine="0"/>
              <w:jc w:val="center"/>
              <w:rPr>
                <w:color w:val="000000"/>
                <w:sz w:val="20"/>
                <w:szCs w:val="20"/>
              </w:rPr>
            </w:pPr>
            <w:r w:rsidRPr="00960FDC">
              <w:rPr>
                <w:color w:val="000000"/>
                <w:sz w:val="20"/>
                <w:szCs w:val="20"/>
              </w:rPr>
              <w:t>44,48</w:t>
            </w:r>
          </w:p>
        </w:tc>
        <w:tc>
          <w:tcPr>
            <w:tcW w:w="317" w:type="dxa"/>
            <w:noWrap/>
            <w:vAlign w:val="center"/>
            <w:hideMark/>
          </w:tcPr>
          <w:p w14:paraId="2E05D60C" w14:textId="77777777" w:rsidR="00E51A15" w:rsidRPr="00960FDC" w:rsidRDefault="00E51A15" w:rsidP="00E51A15">
            <w:pPr>
              <w:ind w:firstLine="0"/>
              <w:rPr>
                <w:sz w:val="20"/>
                <w:szCs w:val="20"/>
              </w:rPr>
            </w:pPr>
            <w:r w:rsidRPr="00960FDC">
              <w:rPr>
                <w:sz w:val="20"/>
                <w:szCs w:val="20"/>
              </w:rPr>
              <w:t> </w:t>
            </w:r>
          </w:p>
        </w:tc>
        <w:tc>
          <w:tcPr>
            <w:tcW w:w="1508" w:type="dxa"/>
            <w:shd w:val="clear" w:color="auto" w:fill="FFFFFF"/>
            <w:vAlign w:val="center"/>
            <w:hideMark/>
          </w:tcPr>
          <w:p w14:paraId="30F147A7" w14:textId="77777777" w:rsidR="00E51A15" w:rsidRPr="00960FDC" w:rsidRDefault="00E51A15" w:rsidP="00E51A15">
            <w:pPr>
              <w:ind w:firstLine="0"/>
              <w:jc w:val="center"/>
              <w:rPr>
                <w:color w:val="000000"/>
                <w:sz w:val="20"/>
                <w:szCs w:val="20"/>
              </w:rPr>
            </w:pPr>
            <w:r w:rsidRPr="00960FDC">
              <w:rPr>
                <w:color w:val="000000"/>
                <w:sz w:val="20"/>
                <w:szCs w:val="20"/>
              </w:rPr>
              <w:t>-33</w:t>
            </w:r>
          </w:p>
        </w:tc>
        <w:tc>
          <w:tcPr>
            <w:tcW w:w="1501" w:type="dxa"/>
            <w:shd w:val="clear" w:color="auto" w:fill="FFFFFF"/>
            <w:vAlign w:val="center"/>
            <w:hideMark/>
          </w:tcPr>
          <w:p w14:paraId="33569B79" w14:textId="77777777" w:rsidR="00E51A15" w:rsidRPr="00960FDC" w:rsidRDefault="00E51A15" w:rsidP="00E51A15">
            <w:pPr>
              <w:ind w:firstLine="0"/>
              <w:jc w:val="center"/>
              <w:rPr>
                <w:color w:val="000000"/>
                <w:sz w:val="20"/>
                <w:szCs w:val="20"/>
              </w:rPr>
            </w:pPr>
            <w:r w:rsidRPr="00960FDC">
              <w:rPr>
                <w:color w:val="000000"/>
                <w:sz w:val="20"/>
                <w:szCs w:val="20"/>
              </w:rPr>
              <w:t>84,31</w:t>
            </w:r>
          </w:p>
        </w:tc>
        <w:tc>
          <w:tcPr>
            <w:tcW w:w="1891" w:type="dxa"/>
            <w:shd w:val="clear" w:color="auto" w:fill="FFFFFF"/>
            <w:vAlign w:val="center"/>
            <w:hideMark/>
          </w:tcPr>
          <w:p w14:paraId="1C974794" w14:textId="77777777" w:rsidR="00E51A15" w:rsidRPr="00960FDC" w:rsidRDefault="00E51A15" w:rsidP="00E51A15">
            <w:pPr>
              <w:ind w:firstLine="0"/>
              <w:jc w:val="center"/>
              <w:rPr>
                <w:color w:val="000000"/>
                <w:sz w:val="20"/>
                <w:szCs w:val="20"/>
              </w:rPr>
            </w:pPr>
            <w:r w:rsidRPr="00960FDC">
              <w:rPr>
                <w:color w:val="000000"/>
                <w:sz w:val="20"/>
                <w:szCs w:val="20"/>
              </w:rPr>
              <w:t>63,41</w:t>
            </w:r>
          </w:p>
        </w:tc>
      </w:tr>
      <w:tr w:rsidR="00E51A15" w:rsidRPr="00960FDC" w14:paraId="24692227" w14:textId="77777777" w:rsidTr="00960FDC">
        <w:trPr>
          <w:trHeight w:val="300"/>
        </w:trPr>
        <w:tc>
          <w:tcPr>
            <w:tcW w:w="1508" w:type="dxa"/>
            <w:shd w:val="clear" w:color="auto" w:fill="FFFFFF"/>
            <w:vAlign w:val="center"/>
            <w:hideMark/>
          </w:tcPr>
          <w:p w14:paraId="3F3719BF" w14:textId="77777777" w:rsidR="00E51A15" w:rsidRPr="00960FDC" w:rsidRDefault="00E51A15" w:rsidP="00E51A15">
            <w:pPr>
              <w:ind w:firstLine="0"/>
              <w:jc w:val="center"/>
              <w:rPr>
                <w:color w:val="000000"/>
                <w:sz w:val="20"/>
                <w:szCs w:val="20"/>
              </w:rPr>
            </w:pPr>
            <w:r w:rsidRPr="00960FDC">
              <w:rPr>
                <w:color w:val="000000"/>
                <w:sz w:val="20"/>
                <w:szCs w:val="20"/>
              </w:rPr>
              <w:t>-8</w:t>
            </w:r>
          </w:p>
        </w:tc>
        <w:tc>
          <w:tcPr>
            <w:tcW w:w="1501" w:type="dxa"/>
            <w:shd w:val="clear" w:color="auto" w:fill="FFFFFF"/>
            <w:vAlign w:val="center"/>
            <w:hideMark/>
          </w:tcPr>
          <w:p w14:paraId="3FE39904" w14:textId="77777777" w:rsidR="00E51A15" w:rsidRPr="00960FDC" w:rsidRDefault="00E51A15" w:rsidP="00E51A15">
            <w:pPr>
              <w:ind w:firstLine="0"/>
              <w:jc w:val="center"/>
              <w:rPr>
                <w:color w:val="000000"/>
                <w:sz w:val="20"/>
                <w:szCs w:val="20"/>
              </w:rPr>
            </w:pPr>
            <w:r w:rsidRPr="00960FDC">
              <w:rPr>
                <w:color w:val="000000"/>
                <w:sz w:val="20"/>
                <w:szCs w:val="20"/>
              </w:rPr>
              <w:t>55,9</w:t>
            </w:r>
          </w:p>
        </w:tc>
        <w:tc>
          <w:tcPr>
            <w:tcW w:w="1501" w:type="dxa"/>
            <w:shd w:val="clear" w:color="auto" w:fill="FFFFFF"/>
            <w:vAlign w:val="center"/>
            <w:hideMark/>
          </w:tcPr>
          <w:p w14:paraId="1972061F" w14:textId="77777777" w:rsidR="00E51A15" w:rsidRPr="00960FDC" w:rsidRDefault="00E51A15" w:rsidP="00E51A15">
            <w:pPr>
              <w:ind w:firstLine="0"/>
              <w:jc w:val="center"/>
              <w:rPr>
                <w:color w:val="000000"/>
                <w:sz w:val="20"/>
                <w:szCs w:val="20"/>
              </w:rPr>
            </w:pPr>
            <w:r w:rsidRPr="00960FDC">
              <w:rPr>
                <w:color w:val="000000"/>
                <w:sz w:val="20"/>
                <w:szCs w:val="20"/>
              </w:rPr>
              <w:t>45,25</w:t>
            </w:r>
          </w:p>
        </w:tc>
        <w:tc>
          <w:tcPr>
            <w:tcW w:w="317" w:type="dxa"/>
            <w:noWrap/>
            <w:vAlign w:val="center"/>
            <w:hideMark/>
          </w:tcPr>
          <w:p w14:paraId="46619AAB" w14:textId="77777777" w:rsidR="00E51A15" w:rsidRPr="00960FDC" w:rsidRDefault="00E51A15" w:rsidP="00E51A15">
            <w:pPr>
              <w:ind w:firstLine="0"/>
              <w:rPr>
                <w:sz w:val="20"/>
                <w:szCs w:val="20"/>
              </w:rPr>
            </w:pPr>
            <w:r w:rsidRPr="00960FDC">
              <w:rPr>
                <w:sz w:val="20"/>
                <w:szCs w:val="20"/>
              </w:rPr>
              <w:t> </w:t>
            </w:r>
          </w:p>
        </w:tc>
        <w:tc>
          <w:tcPr>
            <w:tcW w:w="1508" w:type="dxa"/>
            <w:shd w:val="clear" w:color="auto" w:fill="FFFFFF"/>
            <w:vAlign w:val="center"/>
            <w:hideMark/>
          </w:tcPr>
          <w:p w14:paraId="29776FEF" w14:textId="77777777" w:rsidR="00E51A15" w:rsidRPr="00960FDC" w:rsidRDefault="00E51A15" w:rsidP="00E51A15">
            <w:pPr>
              <w:ind w:firstLine="0"/>
              <w:jc w:val="center"/>
              <w:rPr>
                <w:color w:val="000000"/>
                <w:sz w:val="20"/>
                <w:szCs w:val="20"/>
              </w:rPr>
            </w:pPr>
            <w:r w:rsidRPr="00960FDC">
              <w:rPr>
                <w:color w:val="000000"/>
                <w:sz w:val="20"/>
                <w:szCs w:val="20"/>
              </w:rPr>
              <w:t>-34</w:t>
            </w:r>
          </w:p>
        </w:tc>
        <w:tc>
          <w:tcPr>
            <w:tcW w:w="1501" w:type="dxa"/>
            <w:shd w:val="clear" w:color="auto" w:fill="FFFFFF"/>
            <w:vAlign w:val="center"/>
            <w:hideMark/>
          </w:tcPr>
          <w:p w14:paraId="660DE72F" w14:textId="77777777" w:rsidR="00E51A15" w:rsidRPr="00960FDC" w:rsidRDefault="00E51A15" w:rsidP="00E51A15">
            <w:pPr>
              <w:ind w:firstLine="0"/>
              <w:jc w:val="center"/>
              <w:rPr>
                <w:color w:val="000000"/>
                <w:sz w:val="20"/>
                <w:szCs w:val="20"/>
              </w:rPr>
            </w:pPr>
            <w:r w:rsidRPr="00960FDC">
              <w:rPr>
                <w:color w:val="000000"/>
                <w:sz w:val="20"/>
                <w:szCs w:val="20"/>
              </w:rPr>
              <w:t>85,41</w:t>
            </w:r>
          </w:p>
        </w:tc>
        <w:tc>
          <w:tcPr>
            <w:tcW w:w="1891" w:type="dxa"/>
            <w:shd w:val="clear" w:color="auto" w:fill="FFFFFF"/>
            <w:vAlign w:val="center"/>
            <w:hideMark/>
          </w:tcPr>
          <w:p w14:paraId="3E6ADB3A" w14:textId="77777777" w:rsidR="00E51A15" w:rsidRPr="00960FDC" w:rsidRDefault="00E51A15" w:rsidP="00E51A15">
            <w:pPr>
              <w:ind w:firstLine="0"/>
              <w:jc w:val="center"/>
              <w:rPr>
                <w:color w:val="000000"/>
                <w:sz w:val="20"/>
                <w:szCs w:val="20"/>
              </w:rPr>
            </w:pPr>
            <w:r w:rsidRPr="00960FDC">
              <w:rPr>
                <w:color w:val="000000"/>
                <w:sz w:val="20"/>
                <w:szCs w:val="20"/>
              </w:rPr>
              <w:t>64,11</w:t>
            </w:r>
          </w:p>
        </w:tc>
      </w:tr>
      <w:tr w:rsidR="00E51A15" w:rsidRPr="00960FDC" w14:paraId="7B52A8A0" w14:textId="77777777" w:rsidTr="00960FDC">
        <w:trPr>
          <w:trHeight w:val="300"/>
        </w:trPr>
        <w:tc>
          <w:tcPr>
            <w:tcW w:w="1508" w:type="dxa"/>
            <w:shd w:val="clear" w:color="auto" w:fill="FFFFFF"/>
            <w:vAlign w:val="center"/>
            <w:hideMark/>
          </w:tcPr>
          <w:p w14:paraId="70500317" w14:textId="77777777" w:rsidR="00E51A15" w:rsidRPr="00960FDC" w:rsidRDefault="00E51A15" w:rsidP="00E51A15">
            <w:pPr>
              <w:ind w:firstLine="0"/>
              <w:jc w:val="center"/>
              <w:rPr>
                <w:color w:val="000000"/>
                <w:sz w:val="20"/>
                <w:szCs w:val="20"/>
              </w:rPr>
            </w:pPr>
            <w:r w:rsidRPr="00960FDC">
              <w:rPr>
                <w:color w:val="000000"/>
                <w:sz w:val="20"/>
                <w:szCs w:val="20"/>
              </w:rPr>
              <w:t>-9</w:t>
            </w:r>
          </w:p>
        </w:tc>
        <w:tc>
          <w:tcPr>
            <w:tcW w:w="1501" w:type="dxa"/>
            <w:shd w:val="clear" w:color="auto" w:fill="FFFFFF"/>
            <w:vAlign w:val="center"/>
            <w:hideMark/>
          </w:tcPr>
          <w:p w14:paraId="489369CA" w14:textId="77777777" w:rsidR="00E51A15" w:rsidRPr="00960FDC" w:rsidRDefault="00E51A15" w:rsidP="00E51A15">
            <w:pPr>
              <w:ind w:firstLine="0"/>
              <w:jc w:val="center"/>
              <w:rPr>
                <w:color w:val="000000"/>
                <w:sz w:val="20"/>
                <w:szCs w:val="20"/>
              </w:rPr>
            </w:pPr>
            <w:r w:rsidRPr="00960FDC">
              <w:rPr>
                <w:color w:val="000000"/>
                <w:sz w:val="20"/>
                <w:szCs w:val="20"/>
              </w:rPr>
              <w:t>57,14</w:t>
            </w:r>
          </w:p>
        </w:tc>
        <w:tc>
          <w:tcPr>
            <w:tcW w:w="1501" w:type="dxa"/>
            <w:shd w:val="clear" w:color="auto" w:fill="FFFFFF"/>
            <w:vAlign w:val="center"/>
            <w:hideMark/>
          </w:tcPr>
          <w:p w14:paraId="5A4E3B87" w14:textId="77777777" w:rsidR="00E51A15" w:rsidRPr="00960FDC" w:rsidRDefault="00E51A15" w:rsidP="00E51A15">
            <w:pPr>
              <w:ind w:firstLine="0"/>
              <w:jc w:val="center"/>
              <w:rPr>
                <w:color w:val="000000"/>
                <w:sz w:val="20"/>
                <w:szCs w:val="20"/>
              </w:rPr>
            </w:pPr>
            <w:r w:rsidRPr="00960FDC">
              <w:rPr>
                <w:color w:val="000000"/>
                <w:sz w:val="20"/>
                <w:szCs w:val="20"/>
              </w:rPr>
              <w:t>46,07</w:t>
            </w:r>
          </w:p>
        </w:tc>
        <w:tc>
          <w:tcPr>
            <w:tcW w:w="317" w:type="dxa"/>
            <w:noWrap/>
            <w:vAlign w:val="center"/>
            <w:hideMark/>
          </w:tcPr>
          <w:p w14:paraId="064E9F62" w14:textId="77777777" w:rsidR="00E51A15" w:rsidRPr="00960FDC" w:rsidRDefault="00E51A15" w:rsidP="00E51A15">
            <w:pPr>
              <w:ind w:firstLine="0"/>
              <w:rPr>
                <w:sz w:val="20"/>
                <w:szCs w:val="20"/>
              </w:rPr>
            </w:pPr>
            <w:r w:rsidRPr="00960FDC">
              <w:rPr>
                <w:sz w:val="20"/>
                <w:szCs w:val="20"/>
              </w:rPr>
              <w:t> </w:t>
            </w:r>
          </w:p>
        </w:tc>
        <w:tc>
          <w:tcPr>
            <w:tcW w:w="1508" w:type="dxa"/>
            <w:shd w:val="clear" w:color="auto" w:fill="FFFFFF"/>
            <w:vAlign w:val="center"/>
            <w:hideMark/>
          </w:tcPr>
          <w:p w14:paraId="11453750" w14:textId="77777777" w:rsidR="00E51A15" w:rsidRPr="00960FDC" w:rsidRDefault="00E51A15" w:rsidP="00E51A15">
            <w:pPr>
              <w:ind w:firstLine="0"/>
              <w:jc w:val="center"/>
              <w:rPr>
                <w:color w:val="000000"/>
                <w:sz w:val="20"/>
                <w:szCs w:val="20"/>
              </w:rPr>
            </w:pPr>
            <w:r w:rsidRPr="00960FDC">
              <w:rPr>
                <w:color w:val="000000"/>
                <w:sz w:val="20"/>
                <w:szCs w:val="20"/>
              </w:rPr>
              <w:t>-35</w:t>
            </w:r>
          </w:p>
        </w:tc>
        <w:tc>
          <w:tcPr>
            <w:tcW w:w="1501" w:type="dxa"/>
            <w:shd w:val="clear" w:color="auto" w:fill="FFFFFF"/>
            <w:vAlign w:val="center"/>
            <w:hideMark/>
          </w:tcPr>
          <w:p w14:paraId="2767C132" w14:textId="77777777" w:rsidR="00E51A15" w:rsidRPr="00960FDC" w:rsidRDefault="00E51A15" w:rsidP="00E51A15">
            <w:pPr>
              <w:ind w:firstLine="0"/>
              <w:jc w:val="center"/>
              <w:rPr>
                <w:color w:val="000000"/>
                <w:sz w:val="20"/>
                <w:szCs w:val="20"/>
              </w:rPr>
            </w:pPr>
            <w:r w:rsidRPr="00960FDC">
              <w:rPr>
                <w:color w:val="000000"/>
                <w:sz w:val="20"/>
                <w:szCs w:val="20"/>
              </w:rPr>
              <w:t>86,53</w:t>
            </w:r>
          </w:p>
        </w:tc>
        <w:tc>
          <w:tcPr>
            <w:tcW w:w="1891" w:type="dxa"/>
            <w:shd w:val="clear" w:color="auto" w:fill="FFFFFF"/>
            <w:vAlign w:val="center"/>
            <w:hideMark/>
          </w:tcPr>
          <w:p w14:paraId="526B596E" w14:textId="77777777" w:rsidR="00E51A15" w:rsidRPr="00960FDC" w:rsidRDefault="00E51A15" w:rsidP="00E51A15">
            <w:pPr>
              <w:ind w:firstLine="0"/>
              <w:jc w:val="center"/>
              <w:rPr>
                <w:color w:val="000000"/>
                <w:sz w:val="20"/>
                <w:szCs w:val="20"/>
              </w:rPr>
            </w:pPr>
            <w:r w:rsidRPr="00960FDC">
              <w:rPr>
                <w:color w:val="000000"/>
                <w:sz w:val="20"/>
                <w:szCs w:val="20"/>
              </w:rPr>
              <w:t>64,81</w:t>
            </w:r>
          </w:p>
        </w:tc>
      </w:tr>
      <w:tr w:rsidR="00E51A15" w:rsidRPr="00960FDC" w14:paraId="29F8DF5F" w14:textId="77777777" w:rsidTr="00960FDC">
        <w:trPr>
          <w:trHeight w:val="300"/>
        </w:trPr>
        <w:tc>
          <w:tcPr>
            <w:tcW w:w="1508" w:type="dxa"/>
            <w:shd w:val="clear" w:color="auto" w:fill="FFFFFF"/>
            <w:vAlign w:val="center"/>
            <w:hideMark/>
          </w:tcPr>
          <w:p w14:paraId="2D1BEFE5" w14:textId="77777777" w:rsidR="00E51A15" w:rsidRPr="00960FDC" w:rsidRDefault="00E51A15" w:rsidP="00E51A15">
            <w:pPr>
              <w:ind w:firstLine="0"/>
              <w:jc w:val="center"/>
              <w:rPr>
                <w:color w:val="000000"/>
                <w:sz w:val="20"/>
                <w:szCs w:val="20"/>
              </w:rPr>
            </w:pPr>
            <w:r w:rsidRPr="00960FDC">
              <w:rPr>
                <w:color w:val="000000"/>
                <w:sz w:val="20"/>
                <w:szCs w:val="20"/>
              </w:rPr>
              <w:t>-10</w:t>
            </w:r>
          </w:p>
        </w:tc>
        <w:tc>
          <w:tcPr>
            <w:tcW w:w="1501" w:type="dxa"/>
            <w:shd w:val="clear" w:color="auto" w:fill="FFFFFF"/>
            <w:vAlign w:val="center"/>
            <w:hideMark/>
          </w:tcPr>
          <w:p w14:paraId="23CF0214" w14:textId="77777777" w:rsidR="00E51A15" w:rsidRPr="00960FDC" w:rsidRDefault="00E51A15" w:rsidP="00E51A15">
            <w:pPr>
              <w:ind w:firstLine="0"/>
              <w:jc w:val="center"/>
              <w:rPr>
                <w:color w:val="000000"/>
                <w:sz w:val="20"/>
                <w:szCs w:val="20"/>
              </w:rPr>
            </w:pPr>
            <w:r w:rsidRPr="00960FDC">
              <w:rPr>
                <w:color w:val="000000"/>
                <w:sz w:val="20"/>
                <w:szCs w:val="20"/>
              </w:rPr>
              <w:t>58,31</w:t>
            </w:r>
          </w:p>
        </w:tc>
        <w:tc>
          <w:tcPr>
            <w:tcW w:w="1501" w:type="dxa"/>
            <w:shd w:val="clear" w:color="auto" w:fill="FFFFFF"/>
            <w:vAlign w:val="center"/>
            <w:hideMark/>
          </w:tcPr>
          <w:p w14:paraId="578F8398" w14:textId="77777777" w:rsidR="00E51A15" w:rsidRPr="00960FDC" w:rsidRDefault="00E51A15" w:rsidP="00E51A15">
            <w:pPr>
              <w:ind w:firstLine="0"/>
              <w:jc w:val="center"/>
              <w:rPr>
                <w:color w:val="000000"/>
                <w:sz w:val="20"/>
                <w:szCs w:val="20"/>
              </w:rPr>
            </w:pPr>
            <w:r w:rsidRPr="00960FDC">
              <w:rPr>
                <w:color w:val="000000"/>
                <w:sz w:val="20"/>
                <w:szCs w:val="20"/>
              </w:rPr>
              <w:t>46,84</w:t>
            </w:r>
          </w:p>
        </w:tc>
        <w:tc>
          <w:tcPr>
            <w:tcW w:w="317" w:type="dxa"/>
            <w:noWrap/>
            <w:vAlign w:val="center"/>
            <w:hideMark/>
          </w:tcPr>
          <w:p w14:paraId="37B83F40" w14:textId="77777777" w:rsidR="00E51A15" w:rsidRPr="00960FDC" w:rsidRDefault="00E51A15" w:rsidP="00E51A15">
            <w:pPr>
              <w:ind w:firstLine="0"/>
              <w:rPr>
                <w:sz w:val="20"/>
                <w:szCs w:val="20"/>
              </w:rPr>
            </w:pPr>
            <w:r w:rsidRPr="00960FDC">
              <w:rPr>
                <w:sz w:val="20"/>
                <w:szCs w:val="20"/>
              </w:rPr>
              <w:t> </w:t>
            </w:r>
          </w:p>
        </w:tc>
        <w:tc>
          <w:tcPr>
            <w:tcW w:w="1508" w:type="dxa"/>
            <w:shd w:val="clear" w:color="auto" w:fill="FFFFFF"/>
            <w:vAlign w:val="center"/>
            <w:hideMark/>
          </w:tcPr>
          <w:p w14:paraId="325F5CB5" w14:textId="77777777" w:rsidR="00E51A15" w:rsidRPr="00960FDC" w:rsidRDefault="00E51A15" w:rsidP="00E51A15">
            <w:pPr>
              <w:ind w:firstLine="0"/>
              <w:jc w:val="center"/>
              <w:rPr>
                <w:color w:val="000000"/>
                <w:sz w:val="20"/>
                <w:szCs w:val="20"/>
              </w:rPr>
            </w:pPr>
            <w:r w:rsidRPr="00960FDC">
              <w:rPr>
                <w:color w:val="000000"/>
                <w:sz w:val="20"/>
                <w:szCs w:val="20"/>
              </w:rPr>
              <w:t>-36</w:t>
            </w:r>
          </w:p>
        </w:tc>
        <w:tc>
          <w:tcPr>
            <w:tcW w:w="1501" w:type="dxa"/>
            <w:shd w:val="clear" w:color="auto" w:fill="FFFFFF"/>
            <w:vAlign w:val="center"/>
            <w:hideMark/>
          </w:tcPr>
          <w:p w14:paraId="0F745928" w14:textId="77777777" w:rsidR="00E51A15" w:rsidRPr="00960FDC" w:rsidRDefault="00E51A15" w:rsidP="00E51A15">
            <w:pPr>
              <w:ind w:firstLine="0"/>
              <w:jc w:val="center"/>
              <w:rPr>
                <w:color w:val="000000"/>
                <w:sz w:val="20"/>
                <w:szCs w:val="20"/>
              </w:rPr>
            </w:pPr>
            <w:r w:rsidRPr="00960FDC">
              <w:rPr>
                <w:color w:val="000000"/>
                <w:sz w:val="20"/>
                <w:szCs w:val="20"/>
              </w:rPr>
              <w:t>87,56</w:t>
            </w:r>
          </w:p>
        </w:tc>
        <w:tc>
          <w:tcPr>
            <w:tcW w:w="1891" w:type="dxa"/>
            <w:shd w:val="clear" w:color="auto" w:fill="FFFFFF"/>
            <w:vAlign w:val="center"/>
            <w:hideMark/>
          </w:tcPr>
          <w:p w14:paraId="7D8D1F5B" w14:textId="77777777" w:rsidR="00E51A15" w:rsidRPr="00960FDC" w:rsidRDefault="00E51A15" w:rsidP="00E51A15">
            <w:pPr>
              <w:ind w:firstLine="0"/>
              <w:jc w:val="center"/>
              <w:rPr>
                <w:color w:val="000000"/>
                <w:sz w:val="20"/>
                <w:szCs w:val="20"/>
              </w:rPr>
            </w:pPr>
            <w:r w:rsidRPr="00960FDC">
              <w:rPr>
                <w:color w:val="000000"/>
                <w:sz w:val="20"/>
                <w:szCs w:val="20"/>
              </w:rPr>
              <w:t>65,44</w:t>
            </w:r>
          </w:p>
        </w:tc>
      </w:tr>
      <w:tr w:rsidR="00E51A15" w:rsidRPr="00960FDC" w14:paraId="09D43416" w14:textId="77777777" w:rsidTr="00960FDC">
        <w:trPr>
          <w:trHeight w:val="300"/>
        </w:trPr>
        <w:tc>
          <w:tcPr>
            <w:tcW w:w="1508" w:type="dxa"/>
            <w:shd w:val="clear" w:color="auto" w:fill="FFFFFF"/>
            <w:vAlign w:val="center"/>
            <w:hideMark/>
          </w:tcPr>
          <w:p w14:paraId="4B9DF5FC" w14:textId="77777777" w:rsidR="00E51A15" w:rsidRPr="00960FDC" w:rsidRDefault="00E51A15" w:rsidP="00E51A15">
            <w:pPr>
              <w:ind w:firstLine="0"/>
              <w:jc w:val="center"/>
              <w:rPr>
                <w:b/>
                <w:bCs/>
                <w:color w:val="000000"/>
                <w:sz w:val="20"/>
                <w:szCs w:val="20"/>
              </w:rPr>
            </w:pPr>
            <w:r w:rsidRPr="00960FDC">
              <w:rPr>
                <w:color w:val="000000"/>
                <w:sz w:val="20"/>
                <w:szCs w:val="20"/>
              </w:rPr>
              <w:t>-11</w:t>
            </w:r>
          </w:p>
        </w:tc>
        <w:tc>
          <w:tcPr>
            <w:tcW w:w="1501" w:type="dxa"/>
            <w:shd w:val="clear" w:color="auto" w:fill="FFFFFF"/>
            <w:vAlign w:val="center"/>
            <w:hideMark/>
          </w:tcPr>
          <w:p w14:paraId="05F2A06A" w14:textId="77777777" w:rsidR="00E51A15" w:rsidRPr="00960FDC" w:rsidRDefault="00E51A15" w:rsidP="00E51A15">
            <w:pPr>
              <w:ind w:firstLine="0"/>
              <w:jc w:val="center"/>
              <w:rPr>
                <w:color w:val="000000"/>
                <w:sz w:val="20"/>
                <w:szCs w:val="20"/>
              </w:rPr>
            </w:pPr>
            <w:r w:rsidRPr="00960FDC">
              <w:rPr>
                <w:color w:val="000000"/>
                <w:sz w:val="20"/>
                <w:szCs w:val="20"/>
              </w:rPr>
              <w:t>59,48</w:t>
            </w:r>
          </w:p>
        </w:tc>
        <w:tc>
          <w:tcPr>
            <w:tcW w:w="1501" w:type="dxa"/>
            <w:shd w:val="clear" w:color="auto" w:fill="FFFFFF"/>
            <w:vAlign w:val="center"/>
            <w:hideMark/>
          </w:tcPr>
          <w:p w14:paraId="4800AA25" w14:textId="77777777" w:rsidR="00E51A15" w:rsidRPr="00960FDC" w:rsidRDefault="00E51A15" w:rsidP="00E51A15">
            <w:pPr>
              <w:ind w:firstLine="0"/>
              <w:jc w:val="center"/>
              <w:rPr>
                <w:color w:val="000000"/>
                <w:sz w:val="20"/>
                <w:szCs w:val="20"/>
              </w:rPr>
            </w:pPr>
            <w:r w:rsidRPr="00960FDC">
              <w:rPr>
                <w:color w:val="000000"/>
                <w:sz w:val="20"/>
                <w:szCs w:val="20"/>
              </w:rPr>
              <w:t>47,61</w:t>
            </w:r>
          </w:p>
        </w:tc>
        <w:tc>
          <w:tcPr>
            <w:tcW w:w="317" w:type="dxa"/>
            <w:noWrap/>
            <w:vAlign w:val="center"/>
            <w:hideMark/>
          </w:tcPr>
          <w:p w14:paraId="5C8C2AA7" w14:textId="77777777" w:rsidR="00E51A15" w:rsidRPr="00960FDC" w:rsidRDefault="00E51A15" w:rsidP="00E51A15">
            <w:pPr>
              <w:ind w:firstLine="0"/>
              <w:rPr>
                <w:sz w:val="20"/>
                <w:szCs w:val="20"/>
              </w:rPr>
            </w:pPr>
            <w:r w:rsidRPr="00960FDC">
              <w:rPr>
                <w:sz w:val="20"/>
                <w:szCs w:val="20"/>
              </w:rPr>
              <w:t> </w:t>
            </w:r>
          </w:p>
        </w:tc>
        <w:tc>
          <w:tcPr>
            <w:tcW w:w="1508" w:type="dxa"/>
            <w:shd w:val="clear" w:color="auto" w:fill="FFFFFF"/>
            <w:vAlign w:val="center"/>
            <w:hideMark/>
          </w:tcPr>
          <w:p w14:paraId="084D2103" w14:textId="77777777" w:rsidR="00E51A15" w:rsidRPr="00960FDC" w:rsidRDefault="00E51A15" w:rsidP="00E51A15">
            <w:pPr>
              <w:ind w:firstLine="0"/>
              <w:jc w:val="center"/>
              <w:rPr>
                <w:color w:val="000000"/>
                <w:sz w:val="20"/>
                <w:szCs w:val="20"/>
              </w:rPr>
            </w:pPr>
            <w:r w:rsidRPr="00960FDC">
              <w:rPr>
                <w:color w:val="000000"/>
                <w:sz w:val="20"/>
                <w:szCs w:val="20"/>
              </w:rPr>
              <w:t>-37</w:t>
            </w:r>
          </w:p>
        </w:tc>
        <w:tc>
          <w:tcPr>
            <w:tcW w:w="1501" w:type="dxa"/>
            <w:shd w:val="clear" w:color="auto" w:fill="FFFFFF"/>
            <w:vAlign w:val="center"/>
            <w:hideMark/>
          </w:tcPr>
          <w:p w14:paraId="11F8297D" w14:textId="77777777" w:rsidR="00E51A15" w:rsidRPr="00960FDC" w:rsidRDefault="00E51A15" w:rsidP="00E51A15">
            <w:pPr>
              <w:ind w:firstLine="0"/>
              <w:jc w:val="center"/>
              <w:rPr>
                <w:color w:val="000000"/>
                <w:sz w:val="20"/>
                <w:szCs w:val="20"/>
              </w:rPr>
            </w:pPr>
            <w:r w:rsidRPr="00960FDC">
              <w:rPr>
                <w:color w:val="000000"/>
                <w:sz w:val="20"/>
                <w:szCs w:val="20"/>
              </w:rPr>
              <w:t>88,68</w:t>
            </w:r>
          </w:p>
        </w:tc>
        <w:tc>
          <w:tcPr>
            <w:tcW w:w="1891" w:type="dxa"/>
            <w:shd w:val="clear" w:color="auto" w:fill="FFFFFF"/>
            <w:vAlign w:val="center"/>
            <w:hideMark/>
          </w:tcPr>
          <w:p w14:paraId="785C5921" w14:textId="77777777" w:rsidR="00E51A15" w:rsidRPr="00960FDC" w:rsidRDefault="00E51A15" w:rsidP="00E51A15">
            <w:pPr>
              <w:ind w:firstLine="0"/>
              <w:jc w:val="center"/>
              <w:rPr>
                <w:color w:val="000000"/>
                <w:sz w:val="20"/>
                <w:szCs w:val="20"/>
              </w:rPr>
            </w:pPr>
            <w:r w:rsidRPr="00960FDC">
              <w:rPr>
                <w:color w:val="000000"/>
                <w:sz w:val="20"/>
                <w:szCs w:val="20"/>
              </w:rPr>
              <w:t>66,13</w:t>
            </w:r>
          </w:p>
        </w:tc>
      </w:tr>
      <w:tr w:rsidR="00E51A15" w:rsidRPr="00960FDC" w14:paraId="5D5F12EB" w14:textId="77777777" w:rsidTr="00960FDC">
        <w:trPr>
          <w:trHeight w:val="300"/>
        </w:trPr>
        <w:tc>
          <w:tcPr>
            <w:tcW w:w="1508" w:type="dxa"/>
            <w:shd w:val="clear" w:color="auto" w:fill="FFFFFF"/>
            <w:vAlign w:val="center"/>
            <w:hideMark/>
          </w:tcPr>
          <w:p w14:paraId="2CDEF574" w14:textId="77777777" w:rsidR="00E51A15" w:rsidRPr="00960FDC" w:rsidRDefault="00E51A15" w:rsidP="00E51A15">
            <w:pPr>
              <w:ind w:firstLine="0"/>
              <w:jc w:val="center"/>
              <w:rPr>
                <w:color w:val="000000"/>
                <w:sz w:val="20"/>
                <w:szCs w:val="20"/>
              </w:rPr>
            </w:pPr>
            <w:r w:rsidRPr="00960FDC">
              <w:rPr>
                <w:color w:val="000000"/>
                <w:sz w:val="20"/>
                <w:szCs w:val="20"/>
              </w:rPr>
              <w:t>-12</w:t>
            </w:r>
          </w:p>
        </w:tc>
        <w:tc>
          <w:tcPr>
            <w:tcW w:w="1501" w:type="dxa"/>
            <w:shd w:val="clear" w:color="auto" w:fill="FFFFFF"/>
            <w:vAlign w:val="center"/>
            <w:hideMark/>
          </w:tcPr>
          <w:p w14:paraId="007B253B" w14:textId="77777777" w:rsidR="00E51A15" w:rsidRPr="00960FDC" w:rsidRDefault="00E51A15" w:rsidP="00E51A15">
            <w:pPr>
              <w:ind w:firstLine="0"/>
              <w:jc w:val="center"/>
              <w:rPr>
                <w:color w:val="000000"/>
                <w:sz w:val="20"/>
                <w:szCs w:val="20"/>
              </w:rPr>
            </w:pPr>
            <w:r w:rsidRPr="00960FDC">
              <w:rPr>
                <w:color w:val="000000"/>
                <w:sz w:val="20"/>
                <w:szCs w:val="20"/>
              </w:rPr>
              <w:t>60,72</w:t>
            </w:r>
          </w:p>
        </w:tc>
        <w:tc>
          <w:tcPr>
            <w:tcW w:w="1501" w:type="dxa"/>
            <w:shd w:val="clear" w:color="auto" w:fill="FFFFFF"/>
            <w:vAlign w:val="center"/>
            <w:hideMark/>
          </w:tcPr>
          <w:p w14:paraId="0F5003DB" w14:textId="77777777" w:rsidR="00E51A15" w:rsidRPr="00960FDC" w:rsidRDefault="00E51A15" w:rsidP="00E51A15">
            <w:pPr>
              <w:ind w:firstLine="0"/>
              <w:jc w:val="center"/>
              <w:rPr>
                <w:color w:val="000000"/>
                <w:sz w:val="20"/>
                <w:szCs w:val="20"/>
              </w:rPr>
            </w:pPr>
            <w:r w:rsidRPr="00960FDC">
              <w:rPr>
                <w:color w:val="000000"/>
                <w:sz w:val="20"/>
                <w:szCs w:val="20"/>
              </w:rPr>
              <w:t>48,42</w:t>
            </w:r>
          </w:p>
        </w:tc>
        <w:tc>
          <w:tcPr>
            <w:tcW w:w="317" w:type="dxa"/>
            <w:noWrap/>
            <w:vAlign w:val="center"/>
            <w:hideMark/>
          </w:tcPr>
          <w:p w14:paraId="0BB09D9D" w14:textId="77777777" w:rsidR="00E51A15" w:rsidRPr="00960FDC" w:rsidRDefault="00E51A15" w:rsidP="00E51A15">
            <w:pPr>
              <w:ind w:firstLine="0"/>
              <w:rPr>
                <w:sz w:val="20"/>
                <w:szCs w:val="20"/>
              </w:rPr>
            </w:pPr>
            <w:r w:rsidRPr="00960FDC">
              <w:rPr>
                <w:sz w:val="20"/>
                <w:szCs w:val="20"/>
              </w:rPr>
              <w:t> </w:t>
            </w:r>
          </w:p>
        </w:tc>
        <w:tc>
          <w:tcPr>
            <w:tcW w:w="1508" w:type="dxa"/>
            <w:shd w:val="clear" w:color="auto" w:fill="FFFFFF"/>
            <w:vAlign w:val="center"/>
            <w:hideMark/>
          </w:tcPr>
          <w:p w14:paraId="119B3FBB" w14:textId="77777777" w:rsidR="00E51A15" w:rsidRPr="00960FDC" w:rsidRDefault="00E51A15" w:rsidP="00E51A15">
            <w:pPr>
              <w:ind w:firstLine="0"/>
              <w:jc w:val="center"/>
              <w:rPr>
                <w:color w:val="000000"/>
                <w:sz w:val="20"/>
                <w:szCs w:val="20"/>
              </w:rPr>
            </w:pPr>
            <w:r w:rsidRPr="00960FDC">
              <w:rPr>
                <w:color w:val="000000"/>
                <w:sz w:val="20"/>
                <w:szCs w:val="20"/>
              </w:rPr>
              <w:t>-38</w:t>
            </w:r>
          </w:p>
        </w:tc>
        <w:tc>
          <w:tcPr>
            <w:tcW w:w="1501" w:type="dxa"/>
            <w:shd w:val="clear" w:color="auto" w:fill="FFFFFF"/>
            <w:vAlign w:val="center"/>
            <w:hideMark/>
          </w:tcPr>
          <w:p w14:paraId="0BE8A0CC" w14:textId="77777777" w:rsidR="00E51A15" w:rsidRPr="00960FDC" w:rsidRDefault="00E51A15" w:rsidP="00E51A15">
            <w:pPr>
              <w:ind w:firstLine="0"/>
              <w:jc w:val="center"/>
              <w:rPr>
                <w:color w:val="000000"/>
                <w:sz w:val="20"/>
                <w:szCs w:val="20"/>
              </w:rPr>
            </w:pPr>
            <w:r w:rsidRPr="00960FDC">
              <w:rPr>
                <w:color w:val="000000"/>
                <w:sz w:val="20"/>
                <w:szCs w:val="20"/>
              </w:rPr>
              <w:t>89,72</w:t>
            </w:r>
          </w:p>
        </w:tc>
        <w:tc>
          <w:tcPr>
            <w:tcW w:w="1891" w:type="dxa"/>
            <w:shd w:val="clear" w:color="auto" w:fill="FFFFFF"/>
            <w:vAlign w:val="center"/>
            <w:hideMark/>
          </w:tcPr>
          <w:p w14:paraId="766D623F" w14:textId="77777777" w:rsidR="00E51A15" w:rsidRPr="00960FDC" w:rsidRDefault="00E51A15" w:rsidP="00E51A15">
            <w:pPr>
              <w:ind w:firstLine="0"/>
              <w:jc w:val="center"/>
              <w:rPr>
                <w:color w:val="000000"/>
                <w:sz w:val="20"/>
                <w:szCs w:val="20"/>
              </w:rPr>
            </w:pPr>
            <w:r w:rsidRPr="00960FDC">
              <w:rPr>
                <w:color w:val="000000"/>
                <w:sz w:val="20"/>
                <w:szCs w:val="20"/>
              </w:rPr>
              <w:t>66,77</w:t>
            </w:r>
          </w:p>
        </w:tc>
      </w:tr>
      <w:tr w:rsidR="00E51A15" w:rsidRPr="00960FDC" w14:paraId="5A376AB4" w14:textId="77777777" w:rsidTr="00960FDC">
        <w:trPr>
          <w:trHeight w:val="300"/>
        </w:trPr>
        <w:tc>
          <w:tcPr>
            <w:tcW w:w="1508" w:type="dxa"/>
            <w:shd w:val="clear" w:color="auto" w:fill="FFFFFF"/>
            <w:vAlign w:val="center"/>
            <w:hideMark/>
          </w:tcPr>
          <w:p w14:paraId="2365A58D" w14:textId="77777777" w:rsidR="00E51A15" w:rsidRPr="00960FDC" w:rsidRDefault="00E51A15" w:rsidP="00E51A15">
            <w:pPr>
              <w:ind w:firstLine="0"/>
              <w:jc w:val="center"/>
              <w:rPr>
                <w:color w:val="000000"/>
                <w:sz w:val="20"/>
                <w:szCs w:val="20"/>
              </w:rPr>
            </w:pPr>
            <w:r w:rsidRPr="00960FDC">
              <w:rPr>
                <w:color w:val="000000"/>
                <w:sz w:val="20"/>
                <w:szCs w:val="20"/>
              </w:rPr>
              <w:t>-13</w:t>
            </w:r>
          </w:p>
        </w:tc>
        <w:tc>
          <w:tcPr>
            <w:tcW w:w="1501" w:type="dxa"/>
            <w:shd w:val="clear" w:color="auto" w:fill="FFFFFF"/>
            <w:vAlign w:val="center"/>
            <w:hideMark/>
          </w:tcPr>
          <w:p w14:paraId="0D8CE672" w14:textId="77777777" w:rsidR="00E51A15" w:rsidRPr="00960FDC" w:rsidRDefault="00E51A15" w:rsidP="00E51A15">
            <w:pPr>
              <w:ind w:firstLine="0"/>
              <w:jc w:val="center"/>
              <w:rPr>
                <w:color w:val="000000"/>
                <w:sz w:val="20"/>
                <w:szCs w:val="20"/>
              </w:rPr>
            </w:pPr>
            <w:r w:rsidRPr="00960FDC">
              <w:rPr>
                <w:color w:val="000000"/>
                <w:sz w:val="20"/>
                <w:szCs w:val="20"/>
              </w:rPr>
              <w:t>61,89</w:t>
            </w:r>
          </w:p>
        </w:tc>
        <w:tc>
          <w:tcPr>
            <w:tcW w:w="1501" w:type="dxa"/>
            <w:shd w:val="clear" w:color="auto" w:fill="FFFFFF"/>
            <w:vAlign w:val="center"/>
            <w:hideMark/>
          </w:tcPr>
          <w:p w14:paraId="71715D2E" w14:textId="77777777" w:rsidR="00E51A15" w:rsidRPr="00960FDC" w:rsidRDefault="00E51A15" w:rsidP="00E51A15">
            <w:pPr>
              <w:ind w:firstLine="0"/>
              <w:jc w:val="center"/>
              <w:rPr>
                <w:color w:val="000000"/>
                <w:sz w:val="20"/>
                <w:szCs w:val="20"/>
              </w:rPr>
            </w:pPr>
            <w:r w:rsidRPr="00960FDC">
              <w:rPr>
                <w:color w:val="000000"/>
                <w:sz w:val="20"/>
                <w:szCs w:val="20"/>
              </w:rPr>
              <w:t>49,19</w:t>
            </w:r>
          </w:p>
        </w:tc>
        <w:tc>
          <w:tcPr>
            <w:tcW w:w="317" w:type="dxa"/>
            <w:noWrap/>
            <w:vAlign w:val="center"/>
            <w:hideMark/>
          </w:tcPr>
          <w:p w14:paraId="2510AFA3" w14:textId="77777777" w:rsidR="00E51A15" w:rsidRPr="00960FDC" w:rsidRDefault="00E51A15" w:rsidP="00E51A15">
            <w:pPr>
              <w:ind w:firstLine="0"/>
              <w:rPr>
                <w:sz w:val="20"/>
                <w:szCs w:val="20"/>
              </w:rPr>
            </w:pPr>
            <w:r w:rsidRPr="00960FDC">
              <w:rPr>
                <w:sz w:val="20"/>
                <w:szCs w:val="20"/>
              </w:rPr>
              <w:t> </w:t>
            </w:r>
          </w:p>
        </w:tc>
        <w:tc>
          <w:tcPr>
            <w:tcW w:w="1508" w:type="dxa"/>
            <w:shd w:val="clear" w:color="auto" w:fill="FFFFFF"/>
            <w:vAlign w:val="center"/>
            <w:hideMark/>
          </w:tcPr>
          <w:p w14:paraId="0C2ED8DC" w14:textId="77777777" w:rsidR="00E51A15" w:rsidRPr="00960FDC" w:rsidRDefault="00E51A15" w:rsidP="00E51A15">
            <w:pPr>
              <w:ind w:firstLine="0"/>
              <w:jc w:val="center"/>
              <w:rPr>
                <w:color w:val="000000"/>
                <w:sz w:val="20"/>
                <w:szCs w:val="20"/>
              </w:rPr>
            </w:pPr>
            <w:r w:rsidRPr="00960FDC">
              <w:rPr>
                <w:color w:val="000000"/>
                <w:sz w:val="20"/>
                <w:szCs w:val="20"/>
              </w:rPr>
              <w:t>-39</w:t>
            </w:r>
          </w:p>
        </w:tc>
        <w:tc>
          <w:tcPr>
            <w:tcW w:w="1501" w:type="dxa"/>
            <w:shd w:val="clear" w:color="auto" w:fill="FFFFFF"/>
            <w:vAlign w:val="center"/>
            <w:hideMark/>
          </w:tcPr>
          <w:p w14:paraId="7C421ED3" w14:textId="77777777" w:rsidR="00E51A15" w:rsidRPr="00960FDC" w:rsidRDefault="00E51A15" w:rsidP="00E51A15">
            <w:pPr>
              <w:ind w:firstLine="0"/>
              <w:jc w:val="center"/>
              <w:rPr>
                <w:color w:val="000000"/>
                <w:sz w:val="20"/>
                <w:szCs w:val="20"/>
              </w:rPr>
            </w:pPr>
            <w:r w:rsidRPr="00960FDC">
              <w:rPr>
                <w:color w:val="000000"/>
                <w:sz w:val="20"/>
                <w:szCs w:val="20"/>
              </w:rPr>
              <w:t>90,76</w:t>
            </w:r>
          </w:p>
        </w:tc>
        <w:tc>
          <w:tcPr>
            <w:tcW w:w="1891" w:type="dxa"/>
            <w:shd w:val="clear" w:color="auto" w:fill="FFFFFF"/>
            <w:vAlign w:val="center"/>
            <w:hideMark/>
          </w:tcPr>
          <w:p w14:paraId="0FA5799E" w14:textId="77777777" w:rsidR="00E51A15" w:rsidRPr="00960FDC" w:rsidRDefault="00E51A15" w:rsidP="00E51A15">
            <w:pPr>
              <w:ind w:firstLine="0"/>
              <w:jc w:val="center"/>
              <w:rPr>
                <w:color w:val="000000"/>
                <w:sz w:val="20"/>
                <w:szCs w:val="20"/>
              </w:rPr>
            </w:pPr>
            <w:r w:rsidRPr="00960FDC">
              <w:rPr>
                <w:color w:val="000000"/>
                <w:sz w:val="20"/>
                <w:szCs w:val="20"/>
              </w:rPr>
              <w:t>67,41</w:t>
            </w:r>
          </w:p>
        </w:tc>
      </w:tr>
      <w:tr w:rsidR="00E51A15" w:rsidRPr="00960FDC" w14:paraId="4B0E5218" w14:textId="77777777" w:rsidTr="00960FDC">
        <w:trPr>
          <w:trHeight w:val="300"/>
        </w:trPr>
        <w:tc>
          <w:tcPr>
            <w:tcW w:w="1508" w:type="dxa"/>
            <w:shd w:val="clear" w:color="auto" w:fill="FFFFFF"/>
            <w:vAlign w:val="center"/>
            <w:hideMark/>
          </w:tcPr>
          <w:p w14:paraId="1B056019" w14:textId="77777777" w:rsidR="00E51A15" w:rsidRPr="00960FDC" w:rsidRDefault="00E51A15" w:rsidP="00E51A15">
            <w:pPr>
              <w:ind w:firstLine="0"/>
              <w:jc w:val="center"/>
              <w:rPr>
                <w:color w:val="000000"/>
                <w:sz w:val="20"/>
                <w:szCs w:val="20"/>
              </w:rPr>
            </w:pPr>
            <w:r w:rsidRPr="00960FDC">
              <w:rPr>
                <w:color w:val="000000"/>
                <w:sz w:val="20"/>
                <w:szCs w:val="20"/>
              </w:rPr>
              <w:t>-14</w:t>
            </w:r>
          </w:p>
        </w:tc>
        <w:tc>
          <w:tcPr>
            <w:tcW w:w="1501" w:type="dxa"/>
            <w:shd w:val="clear" w:color="auto" w:fill="FFFFFF"/>
            <w:vAlign w:val="center"/>
            <w:hideMark/>
          </w:tcPr>
          <w:p w14:paraId="3844575B" w14:textId="77777777" w:rsidR="00E51A15" w:rsidRPr="00960FDC" w:rsidRDefault="00E51A15" w:rsidP="00E51A15">
            <w:pPr>
              <w:ind w:firstLine="0"/>
              <w:jc w:val="center"/>
              <w:rPr>
                <w:color w:val="000000"/>
                <w:sz w:val="20"/>
                <w:szCs w:val="20"/>
              </w:rPr>
            </w:pPr>
            <w:r w:rsidRPr="00960FDC">
              <w:rPr>
                <w:color w:val="000000"/>
                <w:sz w:val="20"/>
                <w:szCs w:val="20"/>
              </w:rPr>
              <w:t>63,07</w:t>
            </w:r>
          </w:p>
        </w:tc>
        <w:tc>
          <w:tcPr>
            <w:tcW w:w="1501" w:type="dxa"/>
            <w:shd w:val="clear" w:color="auto" w:fill="FFFFFF"/>
            <w:vAlign w:val="center"/>
            <w:hideMark/>
          </w:tcPr>
          <w:p w14:paraId="30D80158" w14:textId="77777777" w:rsidR="00E51A15" w:rsidRPr="00960FDC" w:rsidRDefault="00E51A15" w:rsidP="00E51A15">
            <w:pPr>
              <w:ind w:firstLine="0"/>
              <w:jc w:val="center"/>
              <w:rPr>
                <w:color w:val="000000"/>
                <w:sz w:val="20"/>
                <w:szCs w:val="20"/>
              </w:rPr>
            </w:pPr>
            <w:r w:rsidRPr="00960FDC">
              <w:rPr>
                <w:color w:val="000000"/>
                <w:sz w:val="20"/>
                <w:szCs w:val="20"/>
              </w:rPr>
              <w:t>49,95</w:t>
            </w:r>
          </w:p>
        </w:tc>
        <w:tc>
          <w:tcPr>
            <w:tcW w:w="317" w:type="dxa"/>
            <w:noWrap/>
            <w:vAlign w:val="center"/>
            <w:hideMark/>
          </w:tcPr>
          <w:p w14:paraId="69B86B27" w14:textId="77777777" w:rsidR="00E51A15" w:rsidRPr="00960FDC" w:rsidRDefault="00E51A15" w:rsidP="00E51A15">
            <w:pPr>
              <w:ind w:firstLine="0"/>
              <w:rPr>
                <w:sz w:val="20"/>
                <w:szCs w:val="20"/>
              </w:rPr>
            </w:pPr>
            <w:r w:rsidRPr="00960FDC">
              <w:rPr>
                <w:sz w:val="20"/>
                <w:szCs w:val="20"/>
              </w:rPr>
              <w:t> </w:t>
            </w:r>
          </w:p>
        </w:tc>
        <w:tc>
          <w:tcPr>
            <w:tcW w:w="1508" w:type="dxa"/>
            <w:shd w:val="clear" w:color="auto" w:fill="FFFFFF"/>
            <w:vAlign w:val="center"/>
            <w:hideMark/>
          </w:tcPr>
          <w:p w14:paraId="62F39D5E" w14:textId="77777777" w:rsidR="00E51A15" w:rsidRPr="00960FDC" w:rsidRDefault="00E51A15" w:rsidP="00E51A15">
            <w:pPr>
              <w:ind w:firstLine="0"/>
              <w:jc w:val="center"/>
              <w:rPr>
                <w:color w:val="000000"/>
                <w:sz w:val="20"/>
                <w:szCs w:val="20"/>
              </w:rPr>
            </w:pPr>
            <w:r w:rsidRPr="00960FDC">
              <w:rPr>
                <w:color w:val="000000"/>
                <w:sz w:val="20"/>
                <w:szCs w:val="20"/>
              </w:rPr>
              <w:t>-40</w:t>
            </w:r>
          </w:p>
        </w:tc>
        <w:tc>
          <w:tcPr>
            <w:tcW w:w="1501" w:type="dxa"/>
            <w:shd w:val="clear" w:color="auto" w:fill="FFFFFF"/>
            <w:vAlign w:val="center"/>
            <w:hideMark/>
          </w:tcPr>
          <w:p w14:paraId="36E9160F" w14:textId="77777777" w:rsidR="00E51A15" w:rsidRPr="00960FDC" w:rsidRDefault="00E51A15" w:rsidP="00E51A15">
            <w:pPr>
              <w:ind w:firstLine="0"/>
              <w:jc w:val="center"/>
              <w:rPr>
                <w:color w:val="000000"/>
                <w:sz w:val="20"/>
                <w:szCs w:val="20"/>
              </w:rPr>
            </w:pPr>
            <w:r w:rsidRPr="00960FDC">
              <w:rPr>
                <w:color w:val="000000"/>
                <w:sz w:val="20"/>
                <w:szCs w:val="20"/>
              </w:rPr>
              <w:t>91,87</w:t>
            </w:r>
          </w:p>
        </w:tc>
        <w:tc>
          <w:tcPr>
            <w:tcW w:w="1891" w:type="dxa"/>
            <w:shd w:val="clear" w:color="auto" w:fill="FFFFFF"/>
            <w:vAlign w:val="center"/>
            <w:hideMark/>
          </w:tcPr>
          <w:p w14:paraId="27002168" w14:textId="77777777" w:rsidR="00E51A15" w:rsidRPr="00960FDC" w:rsidRDefault="00E51A15" w:rsidP="00E51A15">
            <w:pPr>
              <w:ind w:firstLine="0"/>
              <w:jc w:val="center"/>
              <w:rPr>
                <w:color w:val="000000"/>
                <w:sz w:val="20"/>
                <w:szCs w:val="20"/>
              </w:rPr>
            </w:pPr>
            <w:r w:rsidRPr="00960FDC">
              <w:rPr>
                <w:color w:val="000000"/>
                <w:sz w:val="20"/>
                <w:szCs w:val="20"/>
              </w:rPr>
              <w:t>‘ 68,10</w:t>
            </w:r>
          </w:p>
        </w:tc>
      </w:tr>
      <w:tr w:rsidR="00E51A15" w:rsidRPr="00960FDC" w14:paraId="70991B0A" w14:textId="77777777" w:rsidTr="00960FDC">
        <w:trPr>
          <w:trHeight w:val="300"/>
        </w:trPr>
        <w:tc>
          <w:tcPr>
            <w:tcW w:w="1508" w:type="dxa"/>
            <w:shd w:val="clear" w:color="auto" w:fill="FFFFFF"/>
            <w:vAlign w:val="center"/>
            <w:hideMark/>
          </w:tcPr>
          <w:p w14:paraId="7F704F36" w14:textId="77777777" w:rsidR="00E51A15" w:rsidRPr="00960FDC" w:rsidRDefault="00E51A15" w:rsidP="00E51A15">
            <w:pPr>
              <w:ind w:firstLine="0"/>
              <w:jc w:val="center"/>
              <w:rPr>
                <w:color w:val="000000"/>
                <w:sz w:val="20"/>
                <w:szCs w:val="20"/>
              </w:rPr>
            </w:pPr>
            <w:r w:rsidRPr="00960FDC">
              <w:rPr>
                <w:color w:val="000000"/>
                <w:sz w:val="20"/>
                <w:szCs w:val="20"/>
              </w:rPr>
              <w:t>-15</w:t>
            </w:r>
          </w:p>
        </w:tc>
        <w:tc>
          <w:tcPr>
            <w:tcW w:w="1501" w:type="dxa"/>
            <w:shd w:val="clear" w:color="auto" w:fill="FFFFFF"/>
            <w:vAlign w:val="center"/>
            <w:hideMark/>
          </w:tcPr>
          <w:p w14:paraId="129BCB6C" w14:textId="77777777" w:rsidR="00E51A15" w:rsidRPr="00960FDC" w:rsidRDefault="00E51A15" w:rsidP="00E51A15">
            <w:pPr>
              <w:ind w:firstLine="0"/>
              <w:jc w:val="center"/>
              <w:rPr>
                <w:color w:val="000000"/>
                <w:sz w:val="20"/>
                <w:szCs w:val="20"/>
              </w:rPr>
            </w:pPr>
            <w:r w:rsidRPr="00960FDC">
              <w:rPr>
                <w:color w:val="000000"/>
                <w:sz w:val="20"/>
                <w:szCs w:val="20"/>
              </w:rPr>
              <w:t>64,24</w:t>
            </w:r>
          </w:p>
        </w:tc>
        <w:tc>
          <w:tcPr>
            <w:tcW w:w="1501" w:type="dxa"/>
            <w:shd w:val="clear" w:color="auto" w:fill="FFFFFF"/>
            <w:vAlign w:val="center"/>
            <w:hideMark/>
          </w:tcPr>
          <w:p w14:paraId="7DD7AAFF" w14:textId="77777777" w:rsidR="00E51A15" w:rsidRPr="00960FDC" w:rsidRDefault="00E51A15" w:rsidP="00E51A15">
            <w:pPr>
              <w:ind w:firstLine="0"/>
              <w:jc w:val="center"/>
              <w:rPr>
                <w:color w:val="000000"/>
                <w:sz w:val="20"/>
                <w:szCs w:val="20"/>
              </w:rPr>
            </w:pPr>
            <w:r w:rsidRPr="00960FDC">
              <w:rPr>
                <w:color w:val="000000"/>
                <w:sz w:val="20"/>
                <w:szCs w:val="20"/>
              </w:rPr>
              <w:t>50,72</w:t>
            </w:r>
          </w:p>
        </w:tc>
        <w:tc>
          <w:tcPr>
            <w:tcW w:w="317" w:type="dxa"/>
            <w:noWrap/>
            <w:vAlign w:val="center"/>
            <w:hideMark/>
          </w:tcPr>
          <w:p w14:paraId="55C804C0" w14:textId="77777777" w:rsidR="00E51A15" w:rsidRPr="00960FDC" w:rsidRDefault="00E51A15" w:rsidP="00E51A15">
            <w:pPr>
              <w:ind w:firstLine="0"/>
              <w:rPr>
                <w:sz w:val="20"/>
                <w:szCs w:val="20"/>
              </w:rPr>
            </w:pPr>
            <w:r w:rsidRPr="00960FDC">
              <w:rPr>
                <w:sz w:val="20"/>
                <w:szCs w:val="20"/>
              </w:rPr>
              <w:t> </w:t>
            </w:r>
          </w:p>
        </w:tc>
        <w:tc>
          <w:tcPr>
            <w:tcW w:w="1508" w:type="dxa"/>
            <w:shd w:val="clear" w:color="auto" w:fill="FFFFFF"/>
            <w:vAlign w:val="center"/>
            <w:hideMark/>
          </w:tcPr>
          <w:p w14:paraId="756B2D5D" w14:textId="77777777" w:rsidR="00E51A15" w:rsidRPr="00960FDC" w:rsidRDefault="00E51A15" w:rsidP="00E51A15">
            <w:pPr>
              <w:ind w:firstLine="0"/>
              <w:jc w:val="center"/>
              <w:rPr>
                <w:color w:val="000000"/>
                <w:sz w:val="20"/>
                <w:szCs w:val="20"/>
              </w:rPr>
            </w:pPr>
            <w:r w:rsidRPr="00960FDC">
              <w:rPr>
                <w:color w:val="000000"/>
                <w:sz w:val="20"/>
                <w:szCs w:val="20"/>
              </w:rPr>
              <w:t>-41</w:t>
            </w:r>
          </w:p>
        </w:tc>
        <w:tc>
          <w:tcPr>
            <w:tcW w:w="1501" w:type="dxa"/>
            <w:shd w:val="clear" w:color="auto" w:fill="FFFFFF"/>
            <w:vAlign w:val="center"/>
            <w:hideMark/>
          </w:tcPr>
          <w:p w14:paraId="2BB82D0A" w14:textId="77777777" w:rsidR="00E51A15" w:rsidRPr="00960FDC" w:rsidRDefault="00E51A15" w:rsidP="00E51A15">
            <w:pPr>
              <w:ind w:firstLine="0"/>
              <w:jc w:val="center"/>
              <w:rPr>
                <w:color w:val="000000"/>
                <w:sz w:val="20"/>
                <w:szCs w:val="20"/>
              </w:rPr>
            </w:pPr>
            <w:r w:rsidRPr="00960FDC">
              <w:rPr>
                <w:color w:val="000000"/>
                <w:sz w:val="20"/>
                <w:szCs w:val="20"/>
              </w:rPr>
              <w:t>92,91</w:t>
            </w:r>
          </w:p>
        </w:tc>
        <w:tc>
          <w:tcPr>
            <w:tcW w:w="1891" w:type="dxa"/>
            <w:shd w:val="clear" w:color="auto" w:fill="FFFFFF"/>
            <w:vAlign w:val="center"/>
            <w:hideMark/>
          </w:tcPr>
          <w:p w14:paraId="53A4B3F8" w14:textId="77777777" w:rsidR="00E51A15" w:rsidRPr="00960FDC" w:rsidRDefault="00E51A15" w:rsidP="00E51A15">
            <w:pPr>
              <w:ind w:firstLine="0"/>
              <w:jc w:val="center"/>
              <w:rPr>
                <w:color w:val="000000"/>
                <w:sz w:val="20"/>
                <w:szCs w:val="20"/>
              </w:rPr>
            </w:pPr>
            <w:r w:rsidRPr="00960FDC">
              <w:rPr>
                <w:color w:val="000000"/>
                <w:sz w:val="20"/>
                <w:szCs w:val="20"/>
              </w:rPr>
              <w:t>68,74</w:t>
            </w:r>
          </w:p>
        </w:tc>
      </w:tr>
      <w:tr w:rsidR="00E51A15" w:rsidRPr="00960FDC" w14:paraId="0EB7EB4B" w14:textId="77777777" w:rsidTr="00960FDC">
        <w:trPr>
          <w:trHeight w:val="300"/>
        </w:trPr>
        <w:tc>
          <w:tcPr>
            <w:tcW w:w="1508" w:type="dxa"/>
            <w:shd w:val="clear" w:color="auto" w:fill="FFFFFF"/>
            <w:vAlign w:val="center"/>
            <w:hideMark/>
          </w:tcPr>
          <w:p w14:paraId="3CAF48B1" w14:textId="77777777" w:rsidR="00E51A15" w:rsidRPr="00960FDC" w:rsidRDefault="00E51A15" w:rsidP="00E51A15">
            <w:pPr>
              <w:ind w:firstLine="0"/>
              <w:jc w:val="center"/>
              <w:rPr>
                <w:color w:val="000000"/>
                <w:sz w:val="20"/>
                <w:szCs w:val="20"/>
              </w:rPr>
            </w:pPr>
            <w:r w:rsidRPr="00960FDC">
              <w:rPr>
                <w:color w:val="000000"/>
                <w:sz w:val="20"/>
                <w:szCs w:val="20"/>
              </w:rPr>
              <w:t>-16</w:t>
            </w:r>
          </w:p>
        </w:tc>
        <w:tc>
          <w:tcPr>
            <w:tcW w:w="1501" w:type="dxa"/>
            <w:shd w:val="clear" w:color="auto" w:fill="FFFFFF"/>
            <w:vAlign w:val="center"/>
            <w:hideMark/>
          </w:tcPr>
          <w:p w14:paraId="2B848418" w14:textId="77777777" w:rsidR="00E51A15" w:rsidRPr="00960FDC" w:rsidRDefault="00E51A15" w:rsidP="00E51A15">
            <w:pPr>
              <w:ind w:firstLine="0"/>
              <w:jc w:val="center"/>
              <w:rPr>
                <w:color w:val="000000"/>
                <w:sz w:val="20"/>
                <w:szCs w:val="20"/>
              </w:rPr>
            </w:pPr>
            <w:r w:rsidRPr="00960FDC">
              <w:rPr>
                <w:color w:val="000000"/>
                <w:sz w:val="20"/>
                <w:szCs w:val="20"/>
              </w:rPr>
              <w:t>65,34</w:t>
            </w:r>
          </w:p>
        </w:tc>
        <w:tc>
          <w:tcPr>
            <w:tcW w:w="1501" w:type="dxa"/>
            <w:shd w:val="clear" w:color="auto" w:fill="FFFFFF"/>
            <w:vAlign w:val="center"/>
            <w:hideMark/>
          </w:tcPr>
          <w:p w14:paraId="15CC65BD" w14:textId="77777777" w:rsidR="00E51A15" w:rsidRPr="00960FDC" w:rsidRDefault="00E51A15" w:rsidP="00E51A15">
            <w:pPr>
              <w:ind w:firstLine="0"/>
              <w:jc w:val="center"/>
              <w:rPr>
                <w:color w:val="000000"/>
                <w:sz w:val="20"/>
                <w:szCs w:val="20"/>
              </w:rPr>
            </w:pPr>
            <w:r w:rsidRPr="00960FDC">
              <w:rPr>
                <w:color w:val="000000"/>
                <w:sz w:val="20"/>
                <w:szCs w:val="20"/>
              </w:rPr>
              <w:t>51,42</w:t>
            </w:r>
          </w:p>
        </w:tc>
        <w:tc>
          <w:tcPr>
            <w:tcW w:w="317" w:type="dxa"/>
            <w:noWrap/>
            <w:vAlign w:val="center"/>
            <w:hideMark/>
          </w:tcPr>
          <w:p w14:paraId="5D67AF0B" w14:textId="77777777" w:rsidR="00E51A15" w:rsidRPr="00960FDC" w:rsidRDefault="00E51A15" w:rsidP="00E51A15">
            <w:pPr>
              <w:ind w:firstLine="0"/>
              <w:rPr>
                <w:sz w:val="20"/>
                <w:szCs w:val="20"/>
              </w:rPr>
            </w:pPr>
            <w:r w:rsidRPr="00960FDC">
              <w:rPr>
                <w:sz w:val="20"/>
                <w:szCs w:val="20"/>
              </w:rPr>
              <w:t> </w:t>
            </w:r>
          </w:p>
        </w:tc>
        <w:tc>
          <w:tcPr>
            <w:tcW w:w="1508" w:type="dxa"/>
            <w:shd w:val="clear" w:color="auto" w:fill="FFFFFF"/>
            <w:vAlign w:val="center"/>
            <w:hideMark/>
          </w:tcPr>
          <w:p w14:paraId="6DB3195A" w14:textId="77777777" w:rsidR="00E51A15" w:rsidRPr="00960FDC" w:rsidRDefault="00E51A15" w:rsidP="00E51A15">
            <w:pPr>
              <w:ind w:firstLine="0"/>
              <w:jc w:val="center"/>
              <w:rPr>
                <w:color w:val="000000"/>
                <w:sz w:val="20"/>
                <w:szCs w:val="20"/>
              </w:rPr>
            </w:pPr>
            <w:r w:rsidRPr="00960FDC">
              <w:rPr>
                <w:color w:val="000000"/>
                <w:sz w:val="20"/>
                <w:szCs w:val="20"/>
              </w:rPr>
              <w:t>-42</w:t>
            </w:r>
          </w:p>
        </w:tc>
        <w:tc>
          <w:tcPr>
            <w:tcW w:w="1501" w:type="dxa"/>
            <w:shd w:val="clear" w:color="auto" w:fill="FFFFFF"/>
            <w:vAlign w:val="center"/>
            <w:hideMark/>
          </w:tcPr>
          <w:p w14:paraId="0AE0822B" w14:textId="77777777" w:rsidR="00E51A15" w:rsidRPr="00960FDC" w:rsidRDefault="00E51A15" w:rsidP="00E51A15">
            <w:pPr>
              <w:ind w:firstLine="0"/>
              <w:jc w:val="center"/>
              <w:rPr>
                <w:color w:val="000000"/>
                <w:sz w:val="20"/>
                <w:szCs w:val="20"/>
              </w:rPr>
            </w:pPr>
            <w:r w:rsidRPr="00960FDC">
              <w:rPr>
                <w:color w:val="000000"/>
                <w:sz w:val="20"/>
                <w:szCs w:val="20"/>
              </w:rPr>
              <w:t>93,96</w:t>
            </w:r>
          </w:p>
        </w:tc>
        <w:tc>
          <w:tcPr>
            <w:tcW w:w="1891" w:type="dxa"/>
            <w:shd w:val="clear" w:color="auto" w:fill="FFFFFF"/>
            <w:vAlign w:val="center"/>
            <w:hideMark/>
          </w:tcPr>
          <w:p w14:paraId="61EE5175" w14:textId="77777777" w:rsidR="00E51A15" w:rsidRPr="00960FDC" w:rsidRDefault="00E51A15" w:rsidP="00E51A15">
            <w:pPr>
              <w:ind w:firstLine="0"/>
              <w:jc w:val="center"/>
              <w:rPr>
                <w:color w:val="000000"/>
                <w:sz w:val="20"/>
                <w:szCs w:val="20"/>
              </w:rPr>
            </w:pPr>
            <w:r w:rsidRPr="00960FDC">
              <w:rPr>
                <w:color w:val="000000"/>
                <w:sz w:val="20"/>
                <w:szCs w:val="20"/>
              </w:rPr>
              <w:t>69,36</w:t>
            </w:r>
          </w:p>
        </w:tc>
      </w:tr>
      <w:tr w:rsidR="00E51A15" w:rsidRPr="00960FDC" w14:paraId="03893D5D" w14:textId="77777777" w:rsidTr="00960FDC">
        <w:trPr>
          <w:trHeight w:val="300"/>
        </w:trPr>
        <w:tc>
          <w:tcPr>
            <w:tcW w:w="1508" w:type="dxa"/>
            <w:shd w:val="clear" w:color="auto" w:fill="FFFFFF"/>
            <w:vAlign w:val="center"/>
            <w:hideMark/>
          </w:tcPr>
          <w:p w14:paraId="40CA6467" w14:textId="77777777" w:rsidR="00E51A15" w:rsidRPr="00960FDC" w:rsidRDefault="00E51A15" w:rsidP="00E51A15">
            <w:pPr>
              <w:ind w:firstLine="0"/>
              <w:jc w:val="center"/>
              <w:rPr>
                <w:color w:val="000000"/>
                <w:sz w:val="20"/>
                <w:szCs w:val="20"/>
              </w:rPr>
            </w:pPr>
            <w:r w:rsidRPr="00960FDC">
              <w:rPr>
                <w:color w:val="000000"/>
                <w:sz w:val="20"/>
                <w:szCs w:val="20"/>
              </w:rPr>
              <w:t>-17</w:t>
            </w:r>
          </w:p>
        </w:tc>
        <w:tc>
          <w:tcPr>
            <w:tcW w:w="1501" w:type="dxa"/>
            <w:shd w:val="clear" w:color="auto" w:fill="FFFFFF"/>
            <w:vAlign w:val="center"/>
            <w:hideMark/>
          </w:tcPr>
          <w:p w14:paraId="2F7A9A30" w14:textId="77777777" w:rsidR="00E51A15" w:rsidRPr="00960FDC" w:rsidRDefault="00E51A15" w:rsidP="00E51A15">
            <w:pPr>
              <w:ind w:firstLine="0"/>
              <w:jc w:val="center"/>
              <w:rPr>
                <w:color w:val="000000"/>
                <w:sz w:val="20"/>
                <w:szCs w:val="20"/>
              </w:rPr>
            </w:pPr>
            <w:r w:rsidRPr="00960FDC">
              <w:rPr>
                <w:color w:val="000000"/>
                <w:sz w:val="20"/>
                <w:szCs w:val="20"/>
              </w:rPr>
              <w:t>66,52</w:t>
            </w:r>
          </w:p>
        </w:tc>
        <w:tc>
          <w:tcPr>
            <w:tcW w:w="1501" w:type="dxa"/>
            <w:shd w:val="clear" w:color="auto" w:fill="FFFFFF"/>
            <w:vAlign w:val="center"/>
            <w:hideMark/>
          </w:tcPr>
          <w:p w14:paraId="0D79E3F4" w14:textId="77777777" w:rsidR="00E51A15" w:rsidRPr="00960FDC" w:rsidRDefault="00E51A15" w:rsidP="00E51A15">
            <w:pPr>
              <w:ind w:firstLine="0"/>
              <w:jc w:val="center"/>
              <w:rPr>
                <w:color w:val="000000"/>
                <w:sz w:val="20"/>
                <w:szCs w:val="20"/>
              </w:rPr>
            </w:pPr>
            <w:r w:rsidRPr="00960FDC">
              <w:rPr>
                <w:color w:val="000000"/>
                <w:sz w:val="20"/>
                <w:szCs w:val="20"/>
              </w:rPr>
              <w:t>52,17</w:t>
            </w:r>
          </w:p>
        </w:tc>
        <w:tc>
          <w:tcPr>
            <w:tcW w:w="317" w:type="dxa"/>
            <w:noWrap/>
            <w:vAlign w:val="center"/>
            <w:hideMark/>
          </w:tcPr>
          <w:p w14:paraId="182ACA2E" w14:textId="77777777" w:rsidR="00E51A15" w:rsidRPr="00960FDC" w:rsidRDefault="00E51A15" w:rsidP="00E51A15">
            <w:pPr>
              <w:ind w:firstLine="0"/>
              <w:rPr>
                <w:sz w:val="20"/>
                <w:szCs w:val="20"/>
              </w:rPr>
            </w:pPr>
            <w:r w:rsidRPr="00960FDC">
              <w:rPr>
                <w:sz w:val="20"/>
                <w:szCs w:val="20"/>
              </w:rPr>
              <w:t> </w:t>
            </w:r>
          </w:p>
        </w:tc>
        <w:tc>
          <w:tcPr>
            <w:tcW w:w="1508" w:type="dxa"/>
            <w:shd w:val="clear" w:color="auto" w:fill="FFFFFF"/>
            <w:vAlign w:val="center"/>
            <w:hideMark/>
          </w:tcPr>
          <w:p w14:paraId="3C9B0594" w14:textId="77777777" w:rsidR="00E51A15" w:rsidRPr="00960FDC" w:rsidRDefault="00E51A15" w:rsidP="00E51A15">
            <w:pPr>
              <w:ind w:firstLine="0"/>
              <w:jc w:val="center"/>
              <w:rPr>
                <w:color w:val="000000"/>
                <w:sz w:val="20"/>
                <w:szCs w:val="20"/>
              </w:rPr>
            </w:pPr>
            <w:r w:rsidRPr="00960FDC">
              <w:rPr>
                <w:color w:val="000000"/>
                <w:sz w:val="20"/>
                <w:szCs w:val="20"/>
              </w:rPr>
              <w:t>-43</w:t>
            </w:r>
          </w:p>
        </w:tc>
        <w:tc>
          <w:tcPr>
            <w:tcW w:w="1501" w:type="dxa"/>
            <w:shd w:val="clear" w:color="auto" w:fill="FFFFFF"/>
            <w:vAlign w:val="center"/>
            <w:hideMark/>
          </w:tcPr>
          <w:p w14:paraId="2231C174" w14:textId="77777777" w:rsidR="00E51A15" w:rsidRPr="00960FDC" w:rsidRDefault="00E51A15" w:rsidP="00E51A15">
            <w:pPr>
              <w:ind w:firstLine="0"/>
              <w:jc w:val="center"/>
              <w:rPr>
                <w:color w:val="000000"/>
                <w:sz w:val="20"/>
                <w:szCs w:val="20"/>
              </w:rPr>
            </w:pPr>
            <w:r w:rsidRPr="00960FDC">
              <w:rPr>
                <w:color w:val="000000"/>
                <w:sz w:val="20"/>
                <w:szCs w:val="20"/>
              </w:rPr>
              <w:t>95</w:t>
            </w:r>
          </w:p>
        </w:tc>
        <w:tc>
          <w:tcPr>
            <w:tcW w:w="1891" w:type="dxa"/>
            <w:shd w:val="clear" w:color="auto" w:fill="FFFFFF"/>
            <w:vAlign w:val="center"/>
            <w:hideMark/>
          </w:tcPr>
          <w:p w14:paraId="69D74BF1" w14:textId="77777777" w:rsidR="00E51A15" w:rsidRPr="00960FDC" w:rsidRDefault="00E51A15" w:rsidP="00E51A15">
            <w:pPr>
              <w:ind w:firstLine="0"/>
              <w:jc w:val="center"/>
              <w:rPr>
                <w:color w:val="000000"/>
                <w:sz w:val="20"/>
                <w:szCs w:val="20"/>
              </w:rPr>
            </w:pPr>
            <w:r w:rsidRPr="00960FDC">
              <w:rPr>
                <w:color w:val="000000"/>
                <w:sz w:val="20"/>
                <w:szCs w:val="20"/>
              </w:rPr>
              <w:t>70</w:t>
            </w:r>
          </w:p>
        </w:tc>
      </w:tr>
    </w:tbl>
    <w:p w14:paraId="096185DF" w14:textId="77777777" w:rsidR="00D34CD1" w:rsidRDefault="00D34CD1" w:rsidP="00D34CD1">
      <w:pPr>
        <w:ind w:firstLine="0"/>
        <w:jc w:val="right"/>
      </w:pPr>
    </w:p>
    <w:p w14:paraId="42244F59" w14:textId="5E6E9FBC" w:rsidR="00D34CD1" w:rsidRDefault="00D34CD1" w:rsidP="00D34CD1">
      <w:pPr>
        <w:ind w:firstLine="0"/>
        <w:jc w:val="right"/>
      </w:pPr>
      <w:r>
        <w:t>Таблица 1.2.9</w:t>
      </w:r>
    </w:p>
    <w:p w14:paraId="0604D9F5" w14:textId="3433CB82" w:rsidR="00D34CD1" w:rsidRPr="00E51A15" w:rsidRDefault="00D34CD1" w:rsidP="00D34CD1">
      <w:pPr>
        <w:ind w:firstLine="0"/>
        <w:jc w:val="center"/>
      </w:pPr>
      <w:r w:rsidRPr="00E51A15">
        <w:t xml:space="preserve">Температурный график котельной в </w:t>
      </w:r>
      <w:r w:rsidR="00B1171B">
        <w:t>п. Уемский</w:t>
      </w:r>
      <w:r w:rsidR="003C7BFA">
        <w:t xml:space="preserve">, </w:t>
      </w:r>
      <w:r w:rsidR="00C76BA7">
        <w:t xml:space="preserve">ул. </w:t>
      </w:r>
      <w:r w:rsidR="003C7BFA">
        <w:t>Военный городок 130</w:t>
      </w:r>
      <w:r w:rsidRPr="00E51A1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
        <w:gridCol w:w="1176"/>
        <w:gridCol w:w="1177"/>
        <w:gridCol w:w="1045"/>
        <w:gridCol w:w="1016"/>
        <w:gridCol w:w="1016"/>
        <w:gridCol w:w="1045"/>
        <w:gridCol w:w="1116"/>
        <w:gridCol w:w="1116"/>
      </w:tblGrid>
      <w:tr w:rsidR="00B1171B" w:rsidRPr="00B1171B" w14:paraId="39177CD3" w14:textId="77777777" w:rsidTr="003C7BFA">
        <w:trPr>
          <w:trHeight w:val="582"/>
          <w:tblHeader/>
        </w:trPr>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C7E9C76" w14:textId="72133FCB" w:rsidR="00B1171B" w:rsidRPr="00B1171B" w:rsidRDefault="00B1171B" w:rsidP="00B1171B">
            <w:pPr>
              <w:ind w:firstLine="0"/>
              <w:jc w:val="center"/>
              <w:rPr>
                <w:color w:val="000000"/>
                <w:sz w:val="20"/>
                <w:szCs w:val="20"/>
              </w:rPr>
            </w:pPr>
            <w:r w:rsidRPr="00B1171B">
              <w:rPr>
                <w:color w:val="000000"/>
                <w:sz w:val="20"/>
                <w:szCs w:val="20"/>
              </w:rPr>
              <w:t>Температура наружного воздуха tнв, ºC</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045395A" w14:textId="67834727" w:rsidR="00B1171B" w:rsidRPr="00B1171B" w:rsidRDefault="00B1171B" w:rsidP="00B1171B">
            <w:pPr>
              <w:ind w:firstLine="0"/>
              <w:jc w:val="center"/>
              <w:rPr>
                <w:color w:val="000000"/>
                <w:sz w:val="20"/>
                <w:szCs w:val="20"/>
              </w:rPr>
            </w:pPr>
            <w:r w:rsidRPr="00B1171B">
              <w:rPr>
                <w:color w:val="000000"/>
                <w:sz w:val="20"/>
                <w:szCs w:val="20"/>
              </w:rPr>
              <w:t>Расчетная температура теплоносителя в подающем трубоп-роводе t1р, ºC</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AB60D7C" w14:textId="324D9F7A" w:rsidR="00B1171B" w:rsidRPr="00B1171B" w:rsidRDefault="00B1171B" w:rsidP="00B1171B">
            <w:pPr>
              <w:ind w:firstLine="0"/>
              <w:jc w:val="center"/>
              <w:rPr>
                <w:color w:val="000000"/>
                <w:sz w:val="20"/>
                <w:szCs w:val="20"/>
              </w:rPr>
            </w:pPr>
            <w:r w:rsidRPr="00B1171B">
              <w:rPr>
                <w:color w:val="000000"/>
                <w:sz w:val="20"/>
                <w:szCs w:val="20"/>
              </w:rPr>
              <w:t>Расчетная температура теплоносителя в обратном трубоп-роводе t2р, ºC</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5301515" w14:textId="66EBCBE8" w:rsidR="00B1171B" w:rsidRPr="00B1171B" w:rsidRDefault="00B1171B" w:rsidP="00B1171B">
            <w:pPr>
              <w:ind w:firstLine="0"/>
              <w:jc w:val="center"/>
              <w:rPr>
                <w:color w:val="000000"/>
                <w:sz w:val="20"/>
                <w:szCs w:val="20"/>
              </w:rPr>
            </w:pPr>
            <w:r w:rsidRPr="00B1171B">
              <w:rPr>
                <w:color w:val="000000"/>
                <w:sz w:val="20"/>
                <w:szCs w:val="20"/>
              </w:rPr>
              <w:t xml:space="preserve">Температура наружного воздуха </w:t>
            </w:r>
          </w:p>
          <w:p w14:paraId="20A5819A" w14:textId="77777777" w:rsidR="00B1171B" w:rsidRPr="00B1171B" w:rsidRDefault="00B1171B" w:rsidP="00B1171B">
            <w:pPr>
              <w:ind w:firstLine="0"/>
              <w:jc w:val="center"/>
              <w:rPr>
                <w:color w:val="000000"/>
                <w:sz w:val="20"/>
                <w:szCs w:val="20"/>
              </w:rPr>
            </w:pPr>
            <w:r w:rsidRPr="00B1171B">
              <w:rPr>
                <w:color w:val="000000"/>
                <w:sz w:val="20"/>
                <w:szCs w:val="20"/>
              </w:rPr>
              <w:t>tнв, ºC</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869A28D" w14:textId="40F0071B" w:rsidR="00B1171B" w:rsidRPr="00B1171B" w:rsidRDefault="00B1171B" w:rsidP="00B1171B">
            <w:pPr>
              <w:ind w:firstLine="0"/>
              <w:jc w:val="center"/>
              <w:rPr>
                <w:color w:val="000000"/>
                <w:sz w:val="20"/>
                <w:szCs w:val="20"/>
              </w:rPr>
            </w:pPr>
            <w:r w:rsidRPr="00B1171B">
              <w:rPr>
                <w:color w:val="000000"/>
                <w:sz w:val="20"/>
                <w:szCs w:val="20"/>
              </w:rPr>
              <w:t>Расчетная температура теплоно-сителя в подающем трубоп-роводе t1р, ºC</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78DB823" w14:textId="66575F4D" w:rsidR="00B1171B" w:rsidRPr="00B1171B" w:rsidRDefault="00B1171B" w:rsidP="00B1171B">
            <w:pPr>
              <w:ind w:firstLine="0"/>
              <w:jc w:val="center"/>
              <w:rPr>
                <w:color w:val="000000"/>
                <w:sz w:val="20"/>
                <w:szCs w:val="20"/>
              </w:rPr>
            </w:pPr>
            <w:r w:rsidRPr="00B1171B">
              <w:rPr>
                <w:color w:val="000000"/>
                <w:sz w:val="20"/>
                <w:szCs w:val="20"/>
              </w:rPr>
              <w:t>Расчетная температура теплоно-сителя в обратном трубоп-роводе t2р, ºC</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2DE0A67" w14:textId="1EB6D007" w:rsidR="00B1171B" w:rsidRPr="00B1171B" w:rsidRDefault="00B1171B" w:rsidP="00B1171B">
            <w:pPr>
              <w:ind w:firstLine="0"/>
              <w:jc w:val="center"/>
              <w:rPr>
                <w:color w:val="000000"/>
                <w:sz w:val="20"/>
                <w:szCs w:val="20"/>
              </w:rPr>
            </w:pPr>
            <w:r w:rsidRPr="00B1171B">
              <w:rPr>
                <w:color w:val="000000"/>
                <w:sz w:val="20"/>
                <w:szCs w:val="20"/>
              </w:rPr>
              <w:t xml:space="preserve">Температура наружного воздуха </w:t>
            </w:r>
          </w:p>
          <w:p w14:paraId="4B41FCA4" w14:textId="77777777" w:rsidR="00B1171B" w:rsidRPr="00B1171B" w:rsidRDefault="00B1171B" w:rsidP="00B1171B">
            <w:pPr>
              <w:ind w:firstLine="0"/>
              <w:jc w:val="center"/>
              <w:rPr>
                <w:color w:val="000000"/>
                <w:sz w:val="20"/>
                <w:szCs w:val="20"/>
              </w:rPr>
            </w:pPr>
            <w:r w:rsidRPr="00B1171B">
              <w:rPr>
                <w:color w:val="000000"/>
                <w:sz w:val="20"/>
                <w:szCs w:val="20"/>
              </w:rPr>
              <w:t>tнв, ºC</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D85F6B8" w14:textId="3FDCE529" w:rsidR="00B1171B" w:rsidRPr="00B1171B" w:rsidRDefault="00B1171B" w:rsidP="00B1171B">
            <w:pPr>
              <w:ind w:firstLine="0"/>
              <w:jc w:val="center"/>
              <w:rPr>
                <w:color w:val="000000"/>
                <w:sz w:val="20"/>
                <w:szCs w:val="20"/>
              </w:rPr>
            </w:pPr>
            <w:r w:rsidRPr="00B1171B">
              <w:rPr>
                <w:color w:val="000000"/>
                <w:sz w:val="20"/>
                <w:szCs w:val="20"/>
              </w:rPr>
              <w:t>Расчетная температура теплоно-сителя в подающем трубопроводе t1р, ºC</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756D433" w14:textId="185025C5" w:rsidR="00B1171B" w:rsidRPr="00B1171B" w:rsidRDefault="00B1171B" w:rsidP="00B1171B">
            <w:pPr>
              <w:ind w:firstLine="0"/>
              <w:jc w:val="center"/>
              <w:rPr>
                <w:color w:val="000000"/>
                <w:sz w:val="20"/>
                <w:szCs w:val="20"/>
              </w:rPr>
            </w:pPr>
            <w:r w:rsidRPr="00B1171B">
              <w:rPr>
                <w:color w:val="000000"/>
                <w:sz w:val="20"/>
                <w:szCs w:val="20"/>
              </w:rPr>
              <w:t>Расчетная температура теплоно-сителя в обратном трубопроводе t2р, ºC</w:t>
            </w:r>
          </w:p>
        </w:tc>
      </w:tr>
      <w:tr w:rsidR="00B1171B" w:rsidRPr="00B1171B" w14:paraId="123B4E23" w14:textId="77777777" w:rsidTr="003C7BFA">
        <w:tc>
          <w:tcPr>
            <w:tcW w:w="3407" w:type="dxa"/>
            <w:gridSpan w:val="3"/>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51C6B64" w14:textId="77777777" w:rsidR="00B1171B" w:rsidRPr="00B1171B" w:rsidRDefault="00B1171B" w:rsidP="00B1171B">
            <w:pPr>
              <w:ind w:firstLine="0"/>
              <w:jc w:val="center"/>
              <w:rPr>
                <w:color w:val="000000"/>
                <w:sz w:val="20"/>
                <w:szCs w:val="20"/>
              </w:rPr>
            </w:pPr>
            <w:r w:rsidRPr="00B1171B">
              <w:rPr>
                <w:color w:val="000000"/>
                <w:sz w:val="20"/>
                <w:szCs w:val="20"/>
              </w:rPr>
              <w:t>Котельная, п. Уемский, ул. Большесельская, 85а</w:t>
            </w:r>
          </w:p>
        </w:tc>
        <w:tc>
          <w:tcPr>
            <w:tcW w:w="3067" w:type="dxa"/>
            <w:gridSpan w:val="3"/>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E50B2C5" w14:textId="77777777" w:rsidR="00B1171B" w:rsidRPr="00B1171B" w:rsidRDefault="00B1171B" w:rsidP="00B1171B">
            <w:pPr>
              <w:ind w:firstLine="0"/>
              <w:jc w:val="center"/>
              <w:rPr>
                <w:color w:val="000000"/>
                <w:sz w:val="20"/>
                <w:szCs w:val="20"/>
              </w:rPr>
            </w:pPr>
            <w:r w:rsidRPr="00B1171B">
              <w:rPr>
                <w:color w:val="000000"/>
                <w:sz w:val="20"/>
                <w:szCs w:val="20"/>
              </w:rPr>
              <w:t>Котельная, п. Уемский, ул. Заводская, 11а</w:t>
            </w:r>
          </w:p>
        </w:tc>
        <w:tc>
          <w:tcPr>
            <w:tcW w:w="3277" w:type="dxa"/>
            <w:gridSpan w:val="3"/>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8E7086F" w14:textId="77777777" w:rsidR="00B1171B" w:rsidRPr="00B1171B" w:rsidRDefault="00B1171B" w:rsidP="00B1171B">
            <w:pPr>
              <w:ind w:firstLine="0"/>
              <w:jc w:val="center"/>
              <w:rPr>
                <w:color w:val="000000"/>
                <w:sz w:val="20"/>
                <w:szCs w:val="20"/>
              </w:rPr>
            </w:pPr>
            <w:r w:rsidRPr="00B1171B">
              <w:rPr>
                <w:color w:val="000000"/>
                <w:sz w:val="20"/>
                <w:szCs w:val="20"/>
              </w:rPr>
              <w:t>Котельная, Военный Городок 130</w:t>
            </w:r>
          </w:p>
        </w:tc>
      </w:tr>
      <w:tr w:rsidR="00B1171B" w:rsidRPr="00B1171B" w14:paraId="34575689" w14:textId="77777777" w:rsidTr="003C7BFA">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83156F5" w14:textId="77777777" w:rsidR="00B1171B" w:rsidRPr="00B1171B" w:rsidRDefault="00B1171B" w:rsidP="00B1171B">
            <w:pPr>
              <w:ind w:firstLine="0"/>
              <w:jc w:val="center"/>
              <w:rPr>
                <w:color w:val="000000"/>
                <w:sz w:val="20"/>
                <w:szCs w:val="20"/>
              </w:rPr>
            </w:pPr>
            <w:r w:rsidRPr="00B1171B">
              <w:rPr>
                <w:color w:val="000000"/>
                <w:sz w:val="20"/>
                <w:szCs w:val="20"/>
              </w:rPr>
              <w:t>8</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7E197FE" w14:textId="77777777" w:rsidR="00B1171B" w:rsidRPr="00B1171B" w:rsidRDefault="00B1171B" w:rsidP="00B1171B">
            <w:pPr>
              <w:ind w:firstLine="0"/>
              <w:jc w:val="center"/>
              <w:rPr>
                <w:color w:val="000000"/>
                <w:sz w:val="20"/>
                <w:szCs w:val="20"/>
              </w:rPr>
            </w:pPr>
            <w:r w:rsidRPr="00B1171B">
              <w:rPr>
                <w:color w:val="000000"/>
                <w:sz w:val="20"/>
                <w:szCs w:val="20"/>
              </w:rPr>
              <w:t>70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490E4CE" w14:textId="77777777" w:rsidR="00B1171B" w:rsidRPr="00B1171B" w:rsidRDefault="00B1171B" w:rsidP="00B1171B">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5A6A480" w14:textId="77777777" w:rsidR="00B1171B" w:rsidRPr="00B1171B" w:rsidRDefault="00B1171B" w:rsidP="00B1171B">
            <w:pPr>
              <w:ind w:firstLine="0"/>
              <w:jc w:val="center"/>
              <w:rPr>
                <w:color w:val="000000"/>
                <w:sz w:val="20"/>
                <w:szCs w:val="20"/>
              </w:rPr>
            </w:pPr>
            <w:r w:rsidRPr="00B1171B">
              <w:rPr>
                <w:color w:val="000000"/>
                <w:sz w:val="20"/>
                <w:szCs w:val="20"/>
              </w:rPr>
              <w:t>8</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501B164" w14:textId="77777777" w:rsidR="00B1171B" w:rsidRPr="00B1171B" w:rsidRDefault="00B1171B" w:rsidP="00B1171B">
            <w:pPr>
              <w:ind w:firstLine="0"/>
              <w:jc w:val="center"/>
              <w:rPr>
                <w:color w:val="000000"/>
                <w:sz w:val="20"/>
                <w:szCs w:val="20"/>
              </w:rPr>
            </w:pPr>
            <w:r w:rsidRPr="00B1171B">
              <w:rPr>
                <w:color w:val="000000"/>
                <w:sz w:val="20"/>
                <w:szCs w:val="20"/>
              </w:rPr>
              <w:t>70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CFF42EF" w14:textId="77777777" w:rsidR="00B1171B" w:rsidRPr="00B1171B" w:rsidRDefault="00B1171B" w:rsidP="00B1171B">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7B7C389" w14:textId="77777777" w:rsidR="00B1171B" w:rsidRPr="00B1171B" w:rsidRDefault="00B1171B" w:rsidP="00B1171B">
            <w:pPr>
              <w:ind w:firstLine="0"/>
              <w:jc w:val="center"/>
              <w:rPr>
                <w:color w:val="000000"/>
                <w:sz w:val="20"/>
                <w:szCs w:val="20"/>
              </w:rPr>
            </w:pPr>
            <w:r w:rsidRPr="00B1171B">
              <w:rPr>
                <w:color w:val="000000"/>
                <w:sz w:val="20"/>
                <w:szCs w:val="20"/>
              </w:rPr>
              <w:t>8</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FD52A25" w14:textId="77777777" w:rsidR="00B1171B" w:rsidRPr="00B1171B" w:rsidRDefault="00B1171B" w:rsidP="00B1171B">
            <w:pPr>
              <w:ind w:firstLine="0"/>
              <w:jc w:val="center"/>
              <w:rPr>
                <w:color w:val="000000"/>
                <w:sz w:val="20"/>
                <w:szCs w:val="20"/>
              </w:rPr>
            </w:pPr>
            <w:r w:rsidRPr="00B1171B">
              <w:rPr>
                <w:color w:val="000000"/>
                <w:sz w:val="20"/>
                <w:szCs w:val="20"/>
              </w:rPr>
              <w:t>47</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FBEC34D" w14:textId="77777777" w:rsidR="00B1171B" w:rsidRPr="00B1171B" w:rsidRDefault="00B1171B" w:rsidP="00B1171B">
            <w:pPr>
              <w:ind w:firstLine="0"/>
              <w:jc w:val="center"/>
              <w:rPr>
                <w:color w:val="000000"/>
                <w:sz w:val="20"/>
                <w:szCs w:val="20"/>
              </w:rPr>
            </w:pPr>
            <w:r w:rsidRPr="00B1171B">
              <w:rPr>
                <w:color w:val="000000"/>
                <w:sz w:val="20"/>
                <w:szCs w:val="20"/>
              </w:rPr>
              <w:t>40</w:t>
            </w:r>
          </w:p>
        </w:tc>
      </w:tr>
      <w:tr w:rsidR="00B1171B" w:rsidRPr="00B1171B" w14:paraId="2D5AC154" w14:textId="77777777" w:rsidTr="003C7BFA">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59F9F63" w14:textId="77777777" w:rsidR="00B1171B" w:rsidRPr="00B1171B" w:rsidRDefault="00B1171B" w:rsidP="00B1171B">
            <w:pPr>
              <w:ind w:firstLine="0"/>
              <w:jc w:val="center"/>
              <w:rPr>
                <w:color w:val="000000"/>
                <w:sz w:val="20"/>
                <w:szCs w:val="20"/>
              </w:rPr>
            </w:pPr>
            <w:r w:rsidRPr="00B1171B">
              <w:rPr>
                <w:color w:val="000000"/>
                <w:sz w:val="20"/>
                <w:szCs w:val="20"/>
              </w:rPr>
              <w:t>6</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7B255BC" w14:textId="77777777" w:rsidR="00B1171B" w:rsidRPr="00B1171B" w:rsidRDefault="00B1171B" w:rsidP="00B1171B">
            <w:pPr>
              <w:ind w:firstLine="0"/>
              <w:jc w:val="center"/>
              <w:rPr>
                <w:color w:val="000000"/>
                <w:sz w:val="20"/>
                <w:szCs w:val="20"/>
              </w:rPr>
            </w:pPr>
            <w:r w:rsidRPr="00B1171B">
              <w:rPr>
                <w:color w:val="000000"/>
                <w:sz w:val="20"/>
                <w:szCs w:val="20"/>
              </w:rPr>
              <w:t>70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F8FCCAF" w14:textId="77777777" w:rsidR="00B1171B" w:rsidRPr="00B1171B" w:rsidRDefault="00B1171B" w:rsidP="00B1171B">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AAC490A" w14:textId="77777777" w:rsidR="00B1171B" w:rsidRPr="00B1171B" w:rsidRDefault="00B1171B" w:rsidP="00B1171B">
            <w:pPr>
              <w:ind w:firstLine="0"/>
              <w:jc w:val="center"/>
              <w:rPr>
                <w:color w:val="000000"/>
                <w:sz w:val="20"/>
                <w:szCs w:val="20"/>
              </w:rPr>
            </w:pPr>
            <w:r w:rsidRPr="00B1171B">
              <w:rPr>
                <w:color w:val="000000"/>
                <w:sz w:val="20"/>
                <w:szCs w:val="20"/>
              </w:rPr>
              <w:t>6</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E7ADB06" w14:textId="77777777" w:rsidR="00B1171B" w:rsidRPr="00B1171B" w:rsidRDefault="00B1171B" w:rsidP="00B1171B">
            <w:pPr>
              <w:ind w:firstLine="0"/>
              <w:jc w:val="center"/>
              <w:rPr>
                <w:color w:val="000000"/>
                <w:sz w:val="20"/>
                <w:szCs w:val="20"/>
              </w:rPr>
            </w:pPr>
            <w:r w:rsidRPr="00B1171B">
              <w:rPr>
                <w:color w:val="000000"/>
                <w:sz w:val="20"/>
                <w:szCs w:val="20"/>
              </w:rPr>
              <w:t>70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A315F94" w14:textId="77777777" w:rsidR="00B1171B" w:rsidRPr="00B1171B" w:rsidRDefault="00B1171B" w:rsidP="00B1171B">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32C87E9" w14:textId="77777777" w:rsidR="00B1171B" w:rsidRPr="00B1171B" w:rsidRDefault="00B1171B" w:rsidP="00B1171B">
            <w:pPr>
              <w:ind w:firstLine="0"/>
              <w:jc w:val="center"/>
              <w:rPr>
                <w:color w:val="000000"/>
                <w:sz w:val="20"/>
                <w:szCs w:val="20"/>
              </w:rPr>
            </w:pPr>
            <w:r w:rsidRPr="00B1171B">
              <w:rPr>
                <w:color w:val="000000"/>
                <w:sz w:val="20"/>
                <w:szCs w:val="20"/>
              </w:rPr>
              <w:t>6</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E66B2A3" w14:textId="77777777" w:rsidR="00B1171B" w:rsidRPr="00B1171B" w:rsidRDefault="00B1171B" w:rsidP="00B1171B">
            <w:pPr>
              <w:ind w:firstLine="0"/>
              <w:jc w:val="center"/>
              <w:rPr>
                <w:color w:val="000000"/>
                <w:sz w:val="20"/>
                <w:szCs w:val="20"/>
              </w:rPr>
            </w:pPr>
            <w:r w:rsidRPr="00B1171B">
              <w:rPr>
                <w:color w:val="000000"/>
                <w:sz w:val="20"/>
                <w:szCs w:val="20"/>
              </w:rPr>
              <w:t>47</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4DFEB82" w14:textId="77777777" w:rsidR="00B1171B" w:rsidRPr="00B1171B" w:rsidRDefault="00B1171B" w:rsidP="00B1171B">
            <w:pPr>
              <w:ind w:firstLine="0"/>
              <w:jc w:val="center"/>
              <w:rPr>
                <w:color w:val="000000"/>
                <w:sz w:val="20"/>
                <w:szCs w:val="20"/>
              </w:rPr>
            </w:pPr>
            <w:r w:rsidRPr="00B1171B">
              <w:rPr>
                <w:color w:val="000000"/>
                <w:sz w:val="20"/>
                <w:szCs w:val="20"/>
              </w:rPr>
              <w:t>40</w:t>
            </w:r>
          </w:p>
        </w:tc>
      </w:tr>
      <w:tr w:rsidR="00B1171B" w:rsidRPr="00B1171B" w14:paraId="29A23CCA" w14:textId="77777777" w:rsidTr="003C7BFA">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DB78AF6" w14:textId="77777777" w:rsidR="00B1171B" w:rsidRPr="00B1171B" w:rsidRDefault="00B1171B" w:rsidP="00B1171B">
            <w:pPr>
              <w:ind w:firstLine="0"/>
              <w:jc w:val="center"/>
              <w:rPr>
                <w:color w:val="000000"/>
                <w:sz w:val="20"/>
                <w:szCs w:val="20"/>
              </w:rPr>
            </w:pPr>
            <w:r w:rsidRPr="00B1171B">
              <w:rPr>
                <w:color w:val="000000"/>
                <w:sz w:val="20"/>
                <w:szCs w:val="20"/>
              </w:rPr>
              <w:t>4</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55AB1DE" w14:textId="77777777" w:rsidR="00B1171B" w:rsidRPr="00B1171B" w:rsidRDefault="00B1171B" w:rsidP="00B1171B">
            <w:pPr>
              <w:ind w:firstLine="0"/>
              <w:jc w:val="center"/>
              <w:rPr>
                <w:color w:val="000000"/>
                <w:sz w:val="20"/>
                <w:szCs w:val="20"/>
              </w:rPr>
            </w:pPr>
            <w:r w:rsidRPr="00B1171B">
              <w:rPr>
                <w:color w:val="000000"/>
                <w:sz w:val="20"/>
                <w:szCs w:val="20"/>
              </w:rPr>
              <w:t>70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3667BD3" w14:textId="77777777" w:rsidR="00B1171B" w:rsidRPr="00B1171B" w:rsidRDefault="00B1171B" w:rsidP="00B1171B">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DA90FE3" w14:textId="77777777" w:rsidR="00B1171B" w:rsidRPr="00B1171B" w:rsidRDefault="00B1171B" w:rsidP="00B1171B">
            <w:pPr>
              <w:ind w:firstLine="0"/>
              <w:jc w:val="center"/>
              <w:rPr>
                <w:color w:val="000000"/>
                <w:sz w:val="20"/>
                <w:szCs w:val="20"/>
              </w:rPr>
            </w:pPr>
            <w:r w:rsidRPr="00B1171B">
              <w:rPr>
                <w:color w:val="000000"/>
                <w:sz w:val="20"/>
                <w:szCs w:val="20"/>
              </w:rPr>
              <w:t>4</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9D3672F" w14:textId="77777777" w:rsidR="00B1171B" w:rsidRPr="00B1171B" w:rsidRDefault="00B1171B" w:rsidP="00B1171B">
            <w:pPr>
              <w:ind w:firstLine="0"/>
              <w:jc w:val="center"/>
              <w:rPr>
                <w:color w:val="000000"/>
                <w:sz w:val="20"/>
                <w:szCs w:val="20"/>
              </w:rPr>
            </w:pPr>
            <w:r w:rsidRPr="00B1171B">
              <w:rPr>
                <w:color w:val="000000"/>
                <w:sz w:val="20"/>
                <w:szCs w:val="20"/>
              </w:rPr>
              <w:t>70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E2A493E" w14:textId="77777777" w:rsidR="00B1171B" w:rsidRPr="00B1171B" w:rsidRDefault="00B1171B" w:rsidP="00B1171B">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748C131" w14:textId="77777777" w:rsidR="00B1171B" w:rsidRPr="00B1171B" w:rsidRDefault="00B1171B" w:rsidP="00B1171B">
            <w:pPr>
              <w:ind w:firstLine="0"/>
              <w:jc w:val="center"/>
              <w:rPr>
                <w:color w:val="000000"/>
                <w:sz w:val="20"/>
                <w:szCs w:val="20"/>
              </w:rPr>
            </w:pPr>
            <w:r w:rsidRPr="00B1171B">
              <w:rPr>
                <w:color w:val="000000"/>
                <w:sz w:val="20"/>
                <w:szCs w:val="20"/>
              </w:rPr>
              <w:t>4</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D283D67" w14:textId="77777777" w:rsidR="00B1171B" w:rsidRPr="00B1171B" w:rsidRDefault="00B1171B" w:rsidP="00B1171B">
            <w:pPr>
              <w:ind w:firstLine="0"/>
              <w:jc w:val="center"/>
              <w:rPr>
                <w:color w:val="000000"/>
                <w:sz w:val="20"/>
                <w:szCs w:val="20"/>
              </w:rPr>
            </w:pPr>
            <w:r w:rsidRPr="00B1171B">
              <w:rPr>
                <w:color w:val="000000"/>
                <w:sz w:val="20"/>
                <w:szCs w:val="20"/>
              </w:rPr>
              <w:t>47</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BC89900" w14:textId="77777777" w:rsidR="00B1171B" w:rsidRPr="00B1171B" w:rsidRDefault="00B1171B" w:rsidP="00B1171B">
            <w:pPr>
              <w:ind w:firstLine="0"/>
              <w:jc w:val="center"/>
              <w:rPr>
                <w:color w:val="000000"/>
                <w:sz w:val="20"/>
                <w:szCs w:val="20"/>
              </w:rPr>
            </w:pPr>
            <w:r w:rsidRPr="00B1171B">
              <w:rPr>
                <w:color w:val="000000"/>
                <w:sz w:val="20"/>
                <w:szCs w:val="20"/>
              </w:rPr>
              <w:t>40</w:t>
            </w:r>
          </w:p>
        </w:tc>
      </w:tr>
      <w:tr w:rsidR="00B1171B" w:rsidRPr="00B1171B" w14:paraId="562495EB" w14:textId="77777777" w:rsidTr="003C7BFA">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002D62B" w14:textId="77777777" w:rsidR="00B1171B" w:rsidRPr="00B1171B" w:rsidRDefault="00B1171B" w:rsidP="00B1171B">
            <w:pPr>
              <w:ind w:firstLine="0"/>
              <w:jc w:val="center"/>
              <w:rPr>
                <w:color w:val="000000"/>
                <w:sz w:val="20"/>
                <w:szCs w:val="20"/>
              </w:rPr>
            </w:pPr>
            <w:r w:rsidRPr="00B1171B">
              <w:rPr>
                <w:color w:val="000000"/>
                <w:sz w:val="20"/>
                <w:szCs w:val="20"/>
              </w:rPr>
              <w:t>2</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7DEFFB9" w14:textId="77777777" w:rsidR="00B1171B" w:rsidRPr="00B1171B" w:rsidRDefault="00B1171B" w:rsidP="00B1171B">
            <w:pPr>
              <w:ind w:firstLine="0"/>
              <w:jc w:val="center"/>
              <w:rPr>
                <w:color w:val="000000"/>
                <w:sz w:val="20"/>
                <w:szCs w:val="20"/>
              </w:rPr>
            </w:pPr>
            <w:r w:rsidRPr="00B1171B">
              <w:rPr>
                <w:color w:val="000000"/>
                <w:sz w:val="20"/>
                <w:szCs w:val="20"/>
              </w:rPr>
              <w:t>70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105165A" w14:textId="77777777" w:rsidR="00B1171B" w:rsidRPr="00B1171B" w:rsidRDefault="00B1171B" w:rsidP="00B1171B">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B3752BD" w14:textId="77777777" w:rsidR="00B1171B" w:rsidRPr="00B1171B" w:rsidRDefault="00B1171B" w:rsidP="00B1171B">
            <w:pPr>
              <w:ind w:firstLine="0"/>
              <w:jc w:val="center"/>
              <w:rPr>
                <w:color w:val="000000"/>
                <w:sz w:val="20"/>
                <w:szCs w:val="20"/>
              </w:rPr>
            </w:pPr>
            <w:r w:rsidRPr="00B1171B">
              <w:rPr>
                <w:color w:val="000000"/>
                <w:sz w:val="20"/>
                <w:szCs w:val="20"/>
              </w:rPr>
              <w:t>2</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46DE08C" w14:textId="77777777" w:rsidR="00B1171B" w:rsidRPr="00B1171B" w:rsidRDefault="00B1171B" w:rsidP="00B1171B">
            <w:pPr>
              <w:ind w:firstLine="0"/>
              <w:jc w:val="center"/>
              <w:rPr>
                <w:color w:val="000000"/>
                <w:sz w:val="20"/>
                <w:szCs w:val="20"/>
              </w:rPr>
            </w:pPr>
            <w:r w:rsidRPr="00B1171B">
              <w:rPr>
                <w:color w:val="000000"/>
                <w:sz w:val="20"/>
                <w:szCs w:val="20"/>
              </w:rPr>
              <w:t>70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64C2410" w14:textId="77777777" w:rsidR="00B1171B" w:rsidRPr="00B1171B" w:rsidRDefault="00B1171B" w:rsidP="00B1171B">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2106568" w14:textId="77777777" w:rsidR="00B1171B" w:rsidRPr="00B1171B" w:rsidRDefault="00B1171B" w:rsidP="00B1171B">
            <w:pPr>
              <w:ind w:firstLine="0"/>
              <w:jc w:val="center"/>
              <w:rPr>
                <w:color w:val="000000"/>
                <w:sz w:val="20"/>
                <w:szCs w:val="20"/>
              </w:rPr>
            </w:pPr>
            <w:r w:rsidRPr="00B1171B">
              <w:rPr>
                <w:color w:val="000000"/>
                <w:sz w:val="20"/>
                <w:szCs w:val="20"/>
              </w:rPr>
              <w:t>2</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A0F40B1" w14:textId="77777777" w:rsidR="00B1171B" w:rsidRPr="00B1171B" w:rsidRDefault="00B1171B" w:rsidP="00B1171B">
            <w:pPr>
              <w:ind w:firstLine="0"/>
              <w:jc w:val="center"/>
              <w:rPr>
                <w:color w:val="000000"/>
                <w:sz w:val="20"/>
                <w:szCs w:val="20"/>
              </w:rPr>
            </w:pPr>
            <w:r w:rsidRPr="00B1171B">
              <w:rPr>
                <w:color w:val="000000"/>
                <w:sz w:val="20"/>
                <w:szCs w:val="20"/>
              </w:rPr>
              <w:t>47</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6318E16" w14:textId="77777777" w:rsidR="00B1171B" w:rsidRPr="00B1171B" w:rsidRDefault="00B1171B" w:rsidP="00B1171B">
            <w:pPr>
              <w:ind w:firstLine="0"/>
              <w:jc w:val="center"/>
              <w:rPr>
                <w:color w:val="000000"/>
                <w:sz w:val="20"/>
                <w:szCs w:val="20"/>
              </w:rPr>
            </w:pPr>
            <w:r w:rsidRPr="00B1171B">
              <w:rPr>
                <w:color w:val="000000"/>
                <w:sz w:val="20"/>
                <w:szCs w:val="20"/>
              </w:rPr>
              <w:t>40</w:t>
            </w:r>
          </w:p>
        </w:tc>
      </w:tr>
      <w:tr w:rsidR="00B1171B" w:rsidRPr="00B1171B" w14:paraId="232A31AE" w14:textId="77777777" w:rsidTr="003C7BFA">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4982D7D" w14:textId="77777777" w:rsidR="00B1171B" w:rsidRPr="00B1171B" w:rsidRDefault="00B1171B" w:rsidP="00B1171B">
            <w:pPr>
              <w:ind w:firstLine="0"/>
              <w:jc w:val="center"/>
              <w:rPr>
                <w:color w:val="000000"/>
                <w:sz w:val="20"/>
                <w:szCs w:val="20"/>
              </w:rPr>
            </w:pPr>
            <w:r w:rsidRPr="00B1171B">
              <w:rPr>
                <w:color w:val="000000"/>
                <w:sz w:val="20"/>
                <w:szCs w:val="20"/>
              </w:rPr>
              <w:t>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D15FB6F" w14:textId="77777777" w:rsidR="00B1171B" w:rsidRPr="00B1171B" w:rsidRDefault="00B1171B" w:rsidP="00B1171B">
            <w:pPr>
              <w:ind w:firstLine="0"/>
              <w:jc w:val="center"/>
              <w:rPr>
                <w:color w:val="000000"/>
                <w:sz w:val="20"/>
                <w:szCs w:val="20"/>
              </w:rPr>
            </w:pPr>
            <w:r w:rsidRPr="00B1171B">
              <w:rPr>
                <w:color w:val="000000"/>
                <w:sz w:val="20"/>
                <w:szCs w:val="20"/>
              </w:rPr>
              <w:t>70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F5BC828" w14:textId="77777777" w:rsidR="00B1171B" w:rsidRPr="00B1171B" w:rsidRDefault="00B1171B" w:rsidP="00B1171B">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F1AAA07" w14:textId="77777777" w:rsidR="00B1171B" w:rsidRPr="00B1171B" w:rsidRDefault="00B1171B" w:rsidP="00B1171B">
            <w:pPr>
              <w:ind w:firstLine="0"/>
              <w:jc w:val="center"/>
              <w:rPr>
                <w:color w:val="000000"/>
                <w:sz w:val="20"/>
                <w:szCs w:val="20"/>
              </w:rPr>
            </w:pPr>
            <w:r w:rsidRPr="00B1171B">
              <w:rPr>
                <w:color w:val="000000"/>
                <w:sz w:val="20"/>
                <w:szCs w:val="20"/>
              </w:rPr>
              <w:t>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CF9C65B" w14:textId="77777777" w:rsidR="00B1171B" w:rsidRPr="00B1171B" w:rsidRDefault="00B1171B" w:rsidP="00B1171B">
            <w:pPr>
              <w:ind w:firstLine="0"/>
              <w:jc w:val="center"/>
              <w:rPr>
                <w:color w:val="000000"/>
                <w:sz w:val="20"/>
                <w:szCs w:val="20"/>
              </w:rPr>
            </w:pPr>
            <w:r w:rsidRPr="00B1171B">
              <w:rPr>
                <w:color w:val="000000"/>
                <w:sz w:val="20"/>
                <w:szCs w:val="20"/>
              </w:rPr>
              <w:t>70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53B559E" w14:textId="77777777" w:rsidR="00B1171B" w:rsidRPr="00B1171B" w:rsidRDefault="00B1171B" w:rsidP="00B1171B">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0506FF4" w14:textId="77777777" w:rsidR="00B1171B" w:rsidRPr="00B1171B" w:rsidRDefault="00B1171B" w:rsidP="00B1171B">
            <w:pPr>
              <w:ind w:firstLine="0"/>
              <w:jc w:val="center"/>
              <w:rPr>
                <w:color w:val="000000"/>
                <w:sz w:val="20"/>
                <w:szCs w:val="20"/>
              </w:rPr>
            </w:pPr>
            <w:r w:rsidRPr="00B1171B">
              <w:rPr>
                <w:color w:val="000000"/>
                <w:sz w:val="20"/>
                <w:szCs w:val="20"/>
              </w:rPr>
              <w:t>0</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8E3D084" w14:textId="77777777" w:rsidR="00B1171B" w:rsidRPr="00B1171B" w:rsidRDefault="00B1171B" w:rsidP="00B1171B">
            <w:pPr>
              <w:ind w:firstLine="0"/>
              <w:jc w:val="center"/>
              <w:rPr>
                <w:color w:val="000000"/>
                <w:sz w:val="20"/>
                <w:szCs w:val="20"/>
              </w:rPr>
            </w:pPr>
            <w:r w:rsidRPr="00B1171B">
              <w:rPr>
                <w:color w:val="000000"/>
                <w:sz w:val="20"/>
                <w:szCs w:val="20"/>
              </w:rPr>
              <w:t>52</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6C30882" w14:textId="77777777" w:rsidR="00B1171B" w:rsidRPr="00B1171B" w:rsidRDefault="00B1171B" w:rsidP="00B1171B">
            <w:pPr>
              <w:ind w:firstLine="0"/>
              <w:jc w:val="center"/>
              <w:rPr>
                <w:color w:val="000000"/>
                <w:sz w:val="20"/>
                <w:szCs w:val="20"/>
              </w:rPr>
            </w:pPr>
            <w:r w:rsidRPr="00B1171B">
              <w:rPr>
                <w:color w:val="000000"/>
                <w:sz w:val="20"/>
                <w:szCs w:val="20"/>
              </w:rPr>
              <w:t>44</w:t>
            </w:r>
          </w:p>
        </w:tc>
      </w:tr>
      <w:tr w:rsidR="00B1171B" w:rsidRPr="00B1171B" w14:paraId="038B80C1" w14:textId="77777777" w:rsidTr="003C7BFA">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4C09A82" w14:textId="77777777" w:rsidR="00B1171B" w:rsidRPr="00B1171B" w:rsidRDefault="00B1171B" w:rsidP="00B1171B">
            <w:pPr>
              <w:ind w:firstLine="0"/>
              <w:jc w:val="center"/>
              <w:rPr>
                <w:color w:val="000000"/>
                <w:sz w:val="20"/>
                <w:szCs w:val="20"/>
              </w:rPr>
            </w:pPr>
            <w:r w:rsidRPr="00B1171B">
              <w:rPr>
                <w:color w:val="000000"/>
                <w:sz w:val="20"/>
                <w:szCs w:val="20"/>
              </w:rPr>
              <w:t>-2</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BF42CD8" w14:textId="77777777" w:rsidR="00B1171B" w:rsidRPr="00B1171B" w:rsidRDefault="00B1171B" w:rsidP="00B1171B">
            <w:pPr>
              <w:ind w:firstLine="0"/>
              <w:jc w:val="center"/>
              <w:rPr>
                <w:color w:val="000000"/>
                <w:sz w:val="20"/>
                <w:szCs w:val="20"/>
              </w:rPr>
            </w:pPr>
            <w:r w:rsidRPr="00B1171B">
              <w:rPr>
                <w:color w:val="000000"/>
                <w:sz w:val="20"/>
                <w:szCs w:val="20"/>
              </w:rPr>
              <w:t>70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169161D" w14:textId="77777777" w:rsidR="00B1171B" w:rsidRPr="00B1171B" w:rsidRDefault="00B1171B" w:rsidP="00B1171B">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782207E" w14:textId="77777777" w:rsidR="00B1171B" w:rsidRPr="00B1171B" w:rsidRDefault="00B1171B" w:rsidP="00B1171B">
            <w:pPr>
              <w:ind w:firstLine="0"/>
              <w:jc w:val="center"/>
              <w:rPr>
                <w:color w:val="000000"/>
                <w:sz w:val="20"/>
                <w:szCs w:val="20"/>
              </w:rPr>
            </w:pPr>
            <w:r w:rsidRPr="00B1171B">
              <w:rPr>
                <w:color w:val="000000"/>
                <w:sz w:val="20"/>
                <w:szCs w:val="20"/>
              </w:rPr>
              <w:t>-2</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6253FF7" w14:textId="77777777" w:rsidR="00B1171B" w:rsidRPr="00B1171B" w:rsidRDefault="00B1171B" w:rsidP="00B1171B">
            <w:pPr>
              <w:ind w:firstLine="0"/>
              <w:jc w:val="center"/>
              <w:rPr>
                <w:color w:val="000000"/>
                <w:sz w:val="20"/>
                <w:szCs w:val="20"/>
              </w:rPr>
            </w:pPr>
            <w:r w:rsidRPr="00B1171B">
              <w:rPr>
                <w:color w:val="000000"/>
                <w:sz w:val="20"/>
                <w:szCs w:val="20"/>
              </w:rPr>
              <w:t>70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E13B76E" w14:textId="77777777" w:rsidR="00B1171B" w:rsidRPr="00B1171B" w:rsidRDefault="00B1171B" w:rsidP="00B1171B">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570C27C" w14:textId="77777777" w:rsidR="00B1171B" w:rsidRPr="00B1171B" w:rsidRDefault="00B1171B" w:rsidP="00B1171B">
            <w:pPr>
              <w:ind w:firstLine="0"/>
              <w:jc w:val="center"/>
              <w:rPr>
                <w:color w:val="000000"/>
                <w:sz w:val="20"/>
                <w:szCs w:val="20"/>
              </w:rPr>
            </w:pPr>
            <w:r w:rsidRPr="00B1171B">
              <w:rPr>
                <w:color w:val="000000"/>
                <w:sz w:val="20"/>
                <w:szCs w:val="20"/>
              </w:rPr>
              <w:t>-2</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1E212DA" w14:textId="77777777" w:rsidR="00B1171B" w:rsidRPr="00B1171B" w:rsidRDefault="00B1171B" w:rsidP="00B1171B">
            <w:pPr>
              <w:ind w:firstLine="0"/>
              <w:jc w:val="center"/>
              <w:rPr>
                <w:color w:val="000000"/>
                <w:sz w:val="20"/>
                <w:szCs w:val="20"/>
              </w:rPr>
            </w:pPr>
            <w:r w:rsidRPr="00B1171B">
              <w:rPr>
                <w:color w:val="000000"/>
                <w:sz w:val="20"/>
                <w:szCs w:val="20"/>
              </w:rPr>
              <w:t>55</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8F9D5CA" w14:textId="77777777" w:rsidR="00B1171B" w:rsidRPr="00B1171B" w:rsidRDefault="00B1171B" w:rsidP="00B1171B">
            <w:pPr>
              <w:ind w:firstLine="0"/>
              <w:jc w:val="center"/>
              <w:rPr>
                <w:color w:val="000000"/>
                <w:sz w:val="20"/>
                <w:szCs w:val="20"/>
              </w:rPr>
            </w:pPr>
            <w:r w:rsidRPr="00B1171B">
              <w:rPr>
                <w:color w:val="000000"/>
                <w:sz w:val="20"/>
                <w:szCs w:val="20"/>
              </w:rPr>
              <w:t>47</w:t>
            </w:r>
          </w:p>
        </w:tc>
      </w:tr>
      <w:tr w:rsidR="00B1171B" w:rsidRPr="00B1171B" w14:paraId="25902285" w14:textId="77777777" w:rsidTr="003C7BFA">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9D7127B" w14:textId="77777777" w:rsidR="00B1171B" w:rsidRPr="00B1171B" w:rsidRDefault="00B1171B" w:rsidP="00B1171B">
            <w:pPr>
              <w:ind w:firstLine="0"/>
              <w:jc w:val="center"/>
              <w:rPr>
                <w:color w:val="000000"/>
                <w:sz w:val="20"/>
                <w:szCs w:val="20"/>
              </w:rPr>
            </w:pPr>
            <w:r w:rsidRPr="00B1171B">
              <w:rPr>
                <w:color w:val="000000"/>
                <w:sz w:val="20"/>
                <w:szCs w:val="20"/>
              </w:rPr>
              <w:t>-4</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AECAC28" w14:textId="77777777" w:rsidR="00B1171B" w:rsidRPr="00B1171B" w:rsidRDefault="00B1171B" w:rsidP="00B1171B">
            <w:pPr>
              <w:ind w:firstLine="0"/>
              <w:jc w:val="center"/>
              <w:rPr>
                <w:color w:val="000000"/>
                <w:sz w:val="20"/>
                <w:szCs w:val="20"/>
              </w:rPr>
            </w:pPr>
            <w:r w:rsidRPr="00B1171B">
              <w:rPr>
                <w:color w:val="000000"/>
                <w:sz w:val="20"/>
                <w:szCs w:val="20"/>
              </w:rPr>
              <w:t>70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4957292" w14:textId="77777777" w:rsidR="00B1171B" w:rsidRPr="00B1171B" w:rsidRDefault="00B1171B" w:rsidP="00B1171B">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458FE37" w14:textId="77777777" w:rsidR="00B1171B" w:rsidRPr="00B1171B" w:rsidRDefault="00B1171B" w:rsidP="00B1171B">
            <w:pPr>
              <w:ind w:firstLine="0"/>
              <w:jc w:val="center"/>
              <w:rPr>
                <w:color w:val="000000"/>
                <w:sz w:val="20"/>
                <w:szCs w:val="20"/>
              </w:rPr>
            </w:pPr>
            <w:r w:rsidRPr="00B1171B">
              <w:rPr>
                <w:color w:val="000000"/>
                <w:sz w:val="20"/>
                <w:szCs w:val="20"/>
              </w:rPr>
              <w:t>-4</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51D6025" w14:textId="77777777" w:rsidR="00B1171B" w:rsidRPr="00B1171B" w:rsidRDefault="00B1171B" w:rsidP="00B1171B">
            <w:pPr>
              <w:ind w:firstLine="0"/>
              <w:jc w:val="center"/>
              <w:rPr>
                <w:color w:val="000000"/>
                <w:sz w:val="20"/>
                <w:szCs w:val="20"/>
              </w:rPr>
            </w:pPr>
            <w:r w:rsidRPr="00B1171B">
              <w:rPr>
                <w:color w:val="000000"/>
                <w:sz w:val="20"/>
                <w:szCs w:val="20"/>
              </w:rPr>
              <w:t>70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2FE2EF3" w14:textId="77777777" w:rsidR="00B1171B" w:rsidRPr="00B1171B" w:rsidRDefault="00B1171B" w:rsidP="00B1171B">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C5C135F" w14:textId="77777777" w:rsidR="00B1171B" w:rsidRPr="00B1171B" w:rsidRDefault="00B1171B" w:rsidP="00B1171B">
            <w:pPr>
              <w:ind w:firstLine="0"/>
              <w:jc w:val="center"/>
              <w:rPr>
                <w:color w:val="000000"/>
                <w:sz w:val="20"/>
                <w:szCs w:val="20"/>
              </w:rPr>
            </w:pPr>
            <w:r w:rsidRPr="00B1171B">
              <w:rPr>
                <w:color w:val="000000"/>
                <w:sz w:val="20"/>
                <w:szCs w:val="20"/>
              </w:rPr>
              <w:t>-4</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35FD6FE" w14:textId="77777777" w:rsidR="00B1171B" w:rsidRPr="00B1171B" w:rsidRDefault="00B1171B" w:rsidP="00B1171B">
            <w:pPr>
              <w:ind w:firstLine="0"/>
              <w:jc w:val="center"/>
              <w:rPr>
                <w:color w:val="000000"/>
                <w:sz w:val="20"/>
                <w:szCs w:val="20"/>
              </w:rPr>
            </w:pPr>
            <w:r w:rsidRPr="00B1171B">
              <w:rPr>
                <w:color w:val="000000"/>
                <w:sz w:val="20"/>
                <w:szCs w:val="20"/>
              </w:rPr>
              <w:t>55</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EC77995" w14:textId="77777777" w:rsidR="00B1171B" w:rsidRPr="00B1171B" w:rsidRDefault="00B1171B" w:rsidP="00B1171B">
            <w:pPr>
              <w:ind w:firstLine="0"/>
              <w:jc w:val="center"/>
              <w:rPr>
                <w:color w:val="000000"/>
                <w:sz w:val="20"/>
                <w:szCs w:val="20"/>
              </w:rPr>
            </w:pPr>
            <w:r w:rsidRPr="00B1171B">
              <w:rPr>
                <w:color w:val="000000"/>
                <w:sz w:val="20"/>
                <w:szCs w:val="20"/>
              </w:rPr>
              <w:t>47</w:t>
            </w:r>
          </w:p>
        </w:tc>
      </w:tr>
      <w:tr w:rsidR="00B1171B" w:rsidRPr="00B1171B" w14:paraId="35FEF485" w14:textId="77777777" w:rsidTr="003C7BFA">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589168B" w14:textId="77777777" w:rsidR="00B1171B" w:rsidRPr="00B1171B" w:rsidRDefault="00B1171B" w:rsidP="00B1171B">
            <w:pPr>
              <w:ind w:firstLine="0"/>
              <w:jc w:val="center"/>
              <w:rPr>
                <w:color w:val="000000"/>
                <w:sz w:val="20"/>
                <w:szCs w:val="20"/>
              </w:rPr>
            </w:pPr>
            <w:r w:rsidRPr="00B1171B">
              <w:rPr>
                <w:color w:val="000000"/>
                <w:sz w:val="20"/>
                <w:szCs w:val="20"/>
              </w:rPr>
              <w:t>-6</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7329E40" w14:textId="77777777" w:rsidR="00B1171B" w:rsidRPr="00B1171B" w:rsidRDefault="00B1171B" w:rsidP="00B1171B">
            <w:pPr>
              <w:ind w:firstLine="0"/>
              <w:jc w:val="center"/>
              <w:rPr>
                <w:color w:val="000000"/>
                <w:sz w:val="20"/>
                <w:szCs w:val="20"/>
              </w:rPr>
            </w:pPr>
            <w:r w:rsidRPr="00B1171B">
              <w:rPr>
                <w:color w:val="000000"/>
                <w:sz w:val="20"/>
                <w:szCs w:val="20"/>
              </w:rPr>
              <w:t>70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BEDC93B" w14:textId="77777777" w:rsidR="00B1171B" w:rsidRPr="00B1171B" w:rsidRDefault="00B1171B" w:rsidP="00B1171B">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C4D96F4" w14:textId="77777777" w:rsidR="00B1171B" w:rsidRPr="00B1171B" w:rsidRDefault="00B1171B" w:rsidP="00B1171B">
            <w:pPr>
              <w:ind w:firstLine="0"/>
              <w:jc w:val="center"/>
              <w:rPr>
                <w:color w:val="000000"/>
                <w:sz w:val="20"/>
                <w:szCs w:val="20"/>
              </w:rPr>
            </w:pPr>
            <w:r w:rsidRPr="00B1171B">
              <w:rPr>
                <w:color w:val="000000"/>
                <w:sz w:val="20"/>
                <w:szCs w:val="20"/>
              </w:rPr>
              <w:t>-6</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7A4E32A" w14:textId="77777777" w:rsidR="00B1171B" w:rsidRPr="00B1171B" w:rsidRDefault="00B1171B" w:rsidP="00B1171B">
            <w:pPr>
              <w:ind w:firstLine="0"/>
              <w:jc w:val="center"/>
              <w:rPr>
                <w:color w:val="000000"/>
                <w:sz w:val="20"/>
                <w:szCs w:val="20"/>
              </w:rPr>
            </w:pPr>
            <w:r w:rsidRPr="00B1171B">
              <w:rPr>
                <w:color w:val="000000"/>
                <w:sz w:val="20"/>
                <w:szCs w:val="20"/>
              </w:rPr>
              <w:t>70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BAB7189" w14:textId="77777777" w:rsidR="00B1171B" w:rsidRPr="00B1171B" w:rsidRDefault="00B1171B" w:rsidP="00B1171B">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B2F8636" w14:textId="77777777" w:rsidR="00B1171B" w:rsidRPr="00B1171B" w:rsidRDefault="00B1171B" w:rsidP="00B1171B">
            <w:pPr>
              <w:ind w:firstLine="0"/>
              <w:jc w:val="center"/>
              <w:rPr>
                <w:color w:val="000000"/>
                <w:sz w:val="20"/>
                <w:szCs w:val="20"/>
              </w:rPr>
            </w:pPr>
            <w:r w:rsidRPr="00B1171B">
              <w:rPr>
                <w:color w:val="000000"/>
                <w:sz w:val="20"/>
                <w:szCs w:val="20"/>
              </w:rPr>
              <w:t>-6</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93C9F9B" w14:textId="77777777" w:rsidR="00B1171B" w:rsidRPr="00B1171B" w:rsidRDefault="00B1171B" w:rsidP="00B1171B">
            <w:pPr>
              <w:ind w:firstLine="0"/>
              <w:jc w:val="center"/>
              <w:rPr>
                <w:color w:val="000000"/>
                <w:sz w:val="20"/>
                <w:szCs w:val="20"/>
              </w:rPr>
            </w:pPr>
            <w:r w:rsidRPr="00B1171B">
              <w:rPr>
                <w:color w:val="000000"/>
                <w:sz w:val="20"/>
                <w:szCs w:val="20"/>
              </w:rPr>
              <w:t>59</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5C3DCEB" w14:textId="77777777" w:rsidR="00B1171B" w:rsidRPr="00B1171B" w:rsidRDefault="00B1171B" w:rsidP="00B1171B">
            <w:pPr>
              <w:ind w:firstLine="0"/>
              <w:jc w:val="center"/>
              <w:rPr>
                <w:color w:val="000000"/>
                <w:sz w:val="20"/>
                <w:szCs w:val="20"/>
              </w:rPr>
            </w:pPr>
            <w:r w:rsidRPr="00B1171B">
              <w:rPr>
                <w:color w:val="000000"/>
                <w:sz w:val="20"/>
                <w:szCs w:val="20"/>
              </w:rPr>
              <w:t>50</w:t>
            </w:r>
          </w:p>
        </w:tc>
      </w:tr>
      <w:tr w:rsidR="00B1171B" w:rsidRPr="00B1171B" w14:paraId="3B5F1346" w14:textId="77777777" w:rsidTr="003C7BFA">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0F7614B" w14:textId="77777777" w:rsidR="00B1171B" w:rsidRPr="00B1171B" w:rsidRDefault="00B1171B" w:rsidP="00B1171B">
            <w:pPr>
              <w:ind w:firstLine="0"/>
              <w:jc w:val="center"/>
              <w:rPr>
                <w:color w:val="000000"/>
                <w:sz w:val="20"/>
                <w:szCs w:val="20"/>
              </w:rPr>
            </w:pPr>
            <w:r w:rsidRPr="00B1171B">
              <w:rPr>
                <w:color w:val="000000"/>
                <w:sz w:val="20"/>
                <w:szCs w:val="20"/>
              </w:rPr>
              <w:t>-8</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D5C3EF4" w14:textId="77777777" w:rsidR="00B1171B" w:rsidRPr="00B1171B" w:rsidRDefault="00B1171B" w:rsidP="00B1171B">
            <w:pPr>
              <w:ind w:firstLine="0"/>
              <w:jc w:val="center"/>
              <w:rPr>
                <w:color w:val="000000"/>
                <w:sz w:val="20"/>
                <w:szCs w:val="20"/>
              </w:rPr>
            </w:pPr>
            <w:r w:rsidRPr="00B1171B">
              <w:rPr>
                <w:color w:val="000000"/>
                <w:sz w:val="20"/>
                <w:szCs w:val="20"/>
              </w:rPr>
              <w:t>70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6E80622" w14:textId="77777777" w:rsidR="00B1171B" w:rsidRPr="00B1171B" w:rsidRDefault="00B1171B" w:rsidP="00B1171B">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E402AFC" w14:textId="77777777" w:rsidR="00B1171B" w:rsidRPr="00B1171B" w:rsidRDefault="00B1171B" w:rsidP="00B1171B">
            <w:pPr>
              <w:ind w:firstLine="0"/>
              <w:jc w:val="center"/>
              <w:rPr>
                <w:color w:val="000000"/>
                <w:sz w:val="20"/>
                <w:szCs w:val="20"/>
              </w:rPr>
            </w:pPr>
            <w:r w:rsidRPr="00B1171B">
              <w:rPr>
                <w:color w:val="000000"/>
                <w:sz w:val="20"/>
                <w:szCs w:val="20"/>
              </w:rPr>
              <w:t>-8</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EBDB6DA" w14:textId="77777777" w:rsidR="00B1171B" w:rsidRPr="00B1171B" w:rsidRDefault="00B1171B" w:rsidP="00B1171B">
            <w:pPr>
              <w:ind w:firstLine="0"/>
              <w:jc w:val="center"/>
              <w:rPr>
                <w:color w:val="000000"/>
                <w:sz w:val="20"/>
                <w:szCs w:val="20"/>
              </w:rPr>
            </w:pPr>
            <w:r w:rsidRPr="00B1171B">
              <w:rPr>
                <w:color w:val="000000"/>
                <w:sz w:val="20"/>
                <w:szCs w:val="20"/>
              </w:rPr>
              <w:t>70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F1C9099" w14:textId="77777777" w:rsidR="00B1171B" w:rsidRPr="00B1171B" w:rsidRDefault="00B1171B" w:rsidP="00B1171B">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5E441C2" w14:textId="77777777" w:rsidR="00B1171B" w:rsidRPr="00B1171B" w:rsidRDefault="00B1171B" w:rsidP="00B1171B">
            <w:pPr>
              <w:ind w:firstLine="0"/>
              <w:jc w:val="center"/>
              <w:rPr>
                <w:color w:val="000000"/>
                <w:sz w:val="20"/>
                <w:szCs w:val="20"/>
              </w:rPr>
            </w:pPr>
            <w:r w:rsidRPr="00B1171B">
              <w:rPr>
                <w:color w:val="000000"/>
                <w:sz w:val="20"/>
                <w:szCs w:val="20"/>
              </w:rPr>
              <w:t>-8</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0BB72D7" w14:textId="77777777" w:rsidR="00B1171B" w:rsidRPr="00B1171B" w:rsidRDefault="00B1171B" w:rsidP="00B1171B">
            <w:pPr>
              <w:ind w:firstLine="0"/>
              <w:jc w:val="center"/>
              <w:rPr>
                <w:color w:val="000000"/>
                <w:sz w:val="20"/>
                <w:szCs w:val="20"/>
              </w:rPr>
            </w:pPr>
            <w:r w:rsidRPr="00B1171B">
              <w:rPr>
                <w:color w:val="000000"/>
                <w:sz w:val="20"/>
                <w:szCs w:val="20"/>
              </w:rPr>
              <w:t>60</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23160E6" w14:textId="77777777" w:rsidR="00B1171B" w:rsidRPr="00B1171B" w:rsidRDefault="00B1171B" w:rsidP="00B1171B">
            <w:pPr>
              <w:ind w:firstLine="0"/>
              <w:jc w:val="center"/>
              <w:rPr>
                <w:color w:val="000000"/>
                <w:sz w:val="20"/>
                <w:szCs w:val="20"/>
              </w:rPr>
            </w:pPr>
            <w:r w:rsidRPr="00B1171B">
              <w:rPr>
                <w:color w:val="000000"/>
                <w:sz w:val="20"/>
                <w:szCs w:val="20"/>
              </w:rPr>
              <w:t>52</w:t>
            </w:r>
          </w:p>
        </w:tc>
      </w:tr>
      <w:tr w:rsidR="00B1171B" w:rsidRPr="00B1171B" w14:paraId="424F3BBA" w14:textId="77777777" w:rsidTr="003C7BFA">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973355B" w14:textId="77777777" w:rsidR="00B1171B" w:rsidRPr="00B1171B" w:rsidRDefault="00B1171B" w:rsidP="00B1171B">
            <w:pPr>
              <w:ind w:firstLine="0"/>
              <w:jc w:val="center"/>
              <w:rPr>
                <w:color w:val="000000"/>
                <w:sz w:val="20"/>
                <w:szCs w:val="20"/>
              </w:rPr>
            </w:pPr>
            <w:r w:rsidRPr="00B1171B">
              <w:rPr>
                <w:color w:val="000000"/>
                <w:sz w:val="20"/>
                <w:szCs w:val="20"/>
              </w:rPr>
              <w:t>-10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3D2B521" w14:textId="77777777" w:rsidR="00B1171B" w:rsidRPr="00B1171B" w:rsidRDefault="00B1171B" w:rsidP="00B1171B">
            <w:pPr>
              <w:ind w:firstLine="0"/>
              <w:jc w:val="center"/>
              <w:rPr>
                <w:color w:val="000000"/>
                <w:sz w:val="20"/>
                <w:szCs w:val="20"/>
              </w:rPr>
            </w:pPr>
            <w:r w:rsidRPr="00B1171B">
              <w:rPr>
                <w:color w:val="000000"/>
                <w:sz w:val="20"/>
                <w:szCs w:val="20"/>
              </w:rPr>
              <w:t>70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57BA15C" w14:textId="77777777" w:rsidR="00B1171B" w:rsidRPr="00B1171B" w:rsidRDefault="00B1171B" w:rsidP="00B1171B">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2EA0F41" w14:textId="77777777" w:rsidR="00B1171B" w:rsidRPr="00B1171B" w:rsidRDefault="00B1171B" w:rsidP="00B1171B">
            <w:pPr>
              <w:ind w:firstLine="0"/>
              <w:jc w:val="center"/>
              <w:rPr>
                <w:color w:val="000000"/>
                <w:sz w:val="20"/>
                <w:szCs w:val="20"/>
              </w:rPr>
            </w:pPr>
            <w:r w:rsidRPr="00B1171B">
              <w:rPr>
                <w:color w:val="000000"/>
                <w:sz w:val="20"/>
                <w:szCs w:val="20"/>
              </w:rPr>
              <w:t>-10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857F95F" w14:textId="77777777" w:rsidR="00B1171B" w:rsidRPr="00B1171B" w:rsidRDefault="00B1171B" w:rsidP="00B1171B">
            <w:pPr>
              <w:ind w:firstLine="0"/>
              <w:jc w:val="center"/>
              <w:rPr>
                <w:color w:val="000000"/>
                <w:sz w:val="20"/>
                <w:szCs w:val="20"/>
              </w:rPr>
            </w:pPr>
            <w:r w:rsidRPr="00B1171B">
              <w:rPr>
                <w:color w:val="000000"/>
                <w:sz w:val="20"/>
                <w:szCs w:val="20"/>
              </w:rPr>
              <w:t>70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206734D" w14:textId="77777777" w:rsidR="00B1171B" w:rsidRPr="00B1171B" w:rsidRDefault="00B1171B" w:rsidP="00B1171B">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C8216E1" w14:textId="77777777" w:rsidR="00B1171B" w:rsidRPr="00B1171B" w:rsidRDefault="00B1171B" w:rsidP="00B1171B">
            <w:pPr>
              <w:ind w:firstLine="0"/>
              <w:jc w:val="center"/>
              <w:rPr>
                <w:color w:val="000000"/>
                <w:sz w:val="20"/>
                <w:szCs w:val="20"/>
              </w:rPr>
            </w:pPr>
            <w:r w:rsidRPr="00B1171B">
              <w:rPr>
                <w:color w:val="000000"/>
                <w:sz w:val="20"/>
                <w:szCs w:val="20"/>
              </w:rPr>
              <w:t>-10</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5B4A1A2" w14:textId="77777777" w:rsidR="00B1171B" w:rsidRPr="00B1171B" w:rsidRDefault="00B1171B" w:rsidP="00B1171B">
            <w:pPr>
              <w:ind w:firstLine="0"/>
              <w:jc w:val="center"/>
              <w:rPr>
                <w:color w:val="000000"/>
                <w:sz w:val="20"/>
                <w:szCs w:val="20"/>
              </w:rPr>
            </w:pPr>
            <w:r w:rsidRPr="00B1171B">
              <w:rPr>
                <w:color w:val="000000"/>
                <w:sz w:val="20"/>
                <w:szCs w:val="20"/>
              </w:rPr>
              <w:t>62</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DA9B346" w14:textId="77777777" w:rsidR="00B1171B" w:rsidRPr="00B1171B" w:rsidRDefault="00B1171B" w:rsidP="00B1171B">
            <w:pPr>
              <w:ind w:firstLine="0"/>
              <w:jc w:val="center"/>
              <w:rPr>
                <w:color w:val="000000"/>
                <w:sz w:val="20"/>
                <w:szCs w:val="20"/>
              </w:rPr>
            </w:pPr>
            <w:r w:rsidRPr="00B1171B">
              <w:rPr>
                <w:color w:val="000000"/>
                <w:sz w:val="20"/>
                <w:szCs w:val="20"/>
              </w:rPr>
              <w:t>55</w:t>
            </w:r>
          </w:p>
        </w:tc>
      </w:tr>
      <w:tr w:rsidR="00B1171B" w:rsidRPr="00B1171B" w14:paraId="08739633" w14:textId="77777777" w:rsidTr="003C7BFA">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4B32A5B" w14:textId="77777777" w:rsidR="00B1171B" w:rsidRPr="00B1171B" w:rsidRDefault="00B1171B" w:rsidP="00B1171B">
            <w:pPr>
              <w:ind w:firstLine="0"/>
              <w:jc w:val="center"/>
              <w:rPr>
                <w:color w:val="000000"/>
                <w:sz w:val="20"/>
                <w:szCs w:val="20"/>
              </w:rPr>
            </w:pPr>
            <w:r w:rsidRPr="00B1171B">
              <w:rPr>
                <w:color w:val="000000"/>
                <w:sz w:val="20"/>
                <w:szCs w:val="20"/>
              </w:rPr>
              <w:t>-12</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86CD275" w14:textId="77777777" w:rsidR="00B1171B" w:rsidRPr="00B1171B" w:rsidRDefault="00B1171B" w:rsidP="00B1171B">
            <w:pPr>
              <w:ind w:firstLine="0"/>
              <w:jc w:val="center"/>
              <w:rPr>
                <w:color w:val="000000"/>
                <w:sz w:val="20"/>
                <w:szCs w:val="20"/>
              </w:rPr>
            </w:pPr>
            <w:r w:rsidRPr="00B1171B">
              <w:rPr>
                <w:color w:val="000000"/>
                <w:sz w:val="20"/>
                <w:szCs w:val="20"/>
              </w:rPr>
              <w:t>70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1D28D7A" w14:textId="77777777" w:rsidR="00B1171B" w:rsidRPr="00B1171B" w:rsidRDefault="00B1171B" w:rsidP="00B1171B">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58A32ED" w14:textId="77777777" w:rsidR="00B1171B" w:rsidRPr="00B1171B" w:rsidRDefault="00B1171B" w:rsidP="00B1171B">
            <w:pPr>
              <w:ind w:firstLine="0"/>
              <w:jc w:val="center"/>
              <w:rPr>
                <w:color w:val="000000"/>
                <w:sz w:val="20"/>
                <w:szCs w:val="20"/>
              </w:rPr>
            </w:pPr>
            <w:r w:rsidRPr="00B1171B">
              <w:rPr>
                <w:color w:val="000000"/>
                <w:sz w:val="20"/>
                <w:szCs w:val="20"/>
              </w:rPr>
              <w:t>-12</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1D06B04" w14:textId="77777777" w:rsidR="00B1171B" w:rsidRPr="00B1171B" w:rsidRDefault="00B1171B" w:rsidP="00B1171B">
            <w:pPr>
              <w:ind w:firstLine="0"/>
              <w:jc w:val="center"/>
              <w:rPr>
                <w:color w:val="000000"/>
                <w:sz w:val="20"/>
                <w:szCs w:val="20"/>
              </w:rPr>
            </w:pPr>
            <w:r w:rsidRPr="00B1171B">
              <w:rPr>
                <w:color w:val="000000"/>
                <w:sz w:val="20"/>
                <w:szCs w:val="20"/>
              </w:rPr>
              <w:t>70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3A645C7" w14:textId="77777777" w:rsidR="00B1171B" w:rsidRPr="00B1171B" w:rsidRDefault="00B1171B" w:rsidP="00B1171B">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CCFCE84" w14:textId="77777777" w:rsidR="00B1171B" w:rsidRPr="00B1171B" w:rsidRDefault="00B1171B" w:rsidP="00B1171B">
            <w:pPr>
              <w:ind w:firstLine="0"/>
              <w:jc w:val="center"/>
              <w:rPr>
                <w:color w:val="000000"/>
                <w:sz w:val="20"/>
                <w:szCs w:val="20"/>
              </w:rPr>
            </w:pPr>
            <w:r w:rsidRPr="00B1171B">
              <w:rPr>
                <w:color w:val="000000"/>
                <w:sz w:val="20"/>
                <w:szCs w:val="20"/>
              </w:rPr>
              <w:t>-12</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B327518" w14:textId="77777777" w:rsidR="00B1171B" w:rsidRPr="00B1171B" w:rsidRDefault="00B1171B" w:rsidP="00B1171B">
            <w:pPr>
              <w:ind w:firstLine="0"/>
              <w:jc w:val="center"/>
              <w:rPr>
                <w:color w:val="000000"/>
                <w:sz w:val="20"/>
                <w:szCs w:val="20"/>
              </w:rPr>
            </w:pPr>
            <w:r w:rsidRPr="00B1171B">
              <w:rPr>
                <w:color w:val="000000"/>
                <w:sz w:val="20"/>
                <w:szCs w:val="20"/>
              </w:rPr>
              <w:t>64</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9C2FD13" w14:textId="77777777" w:rsidR="00B1171B" w:rsidRPr="00B1171B" w:rsidRDefault="00B1171B" w:rsidP="00B1171B">
            <w:pPr>
              <w:ind w:firstLine="0"/>
              <w:jc w:val="center"/>
              <w:rPr>
                <w:color w:val="000000"/>
                <w:sz w:val="20"/>
                <w:szCs w:val="20"/>
              </w:rPr>
            </w:pPr>
            <w:r w:rsidRPr="00B1171B">
              <w:rPr>
                <w:color w:val="000000"/>
                <w:sz w:val="20"/>
                <w:szCs w:val="20"/>
              </w:rPr>
              <w:t>56</w:t>
            </w:r>
          </w:p>
        </w:tc>
      </w:tr>
      <w:tr w:rsidR="00B1171B" w:rsidRPr="00B1171B" w14:paraId="06DBCB51" w14:textId="77777777" w:rsidTr="003C7BFA">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555E344" w14:textId="77777777" w:rsidR="00B1171B" w:rsidRPr="00B1171B" w:rsidRDefault="00B1171B" w:rsidP="00B1171B">
            <w:pPr>
              <w:ind w:firstLine="0"/>
              <w:jc w:val="center"/>
              <w:rPr>
                <w:color w:val="000000"/>
                <w:sz w:val="20"/>
                <w:szCs w:val="20"/>
              </w:rPr>
            </w:pPr>
            <w:r w:rsidRPr="00B1171B">
              <w:rPr>
                <w:color w:val="000000"/>
                <w:sz w:val="20"/>
                <w:szCs w:val="20"/>
              </w:rPr>
              <w:t>-14</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AFC7F25" w14:textId="77777777" w:rsidR="00B1171B" w:rsidRPr="00B1171B" w:rsidRDefault="00B1171B" w:rsidP="00B1171B">
            <w:pPr>
              <w:ind w:firstLine="0"/>
              <w:jc w:val="center"/>
              <w:rPr>
                <w:color w:val="000000"/>
                <w:sz w:val="20"/>
                <w:szCs w:val="20"/>
              </w:rPr>
            </w:pPr>
            <w:r w:rsidRPr="00B1171B">
              <w:rPr>
                <w:color w:val="000000"/>
                <w:sz w:val="20"/>
                <w:szCs w:val="20"/>
              </w:rPr>
              <w:t>70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3A6874F" w14:textId="77777777" w:rsidR="00B1171B" w:rsidRPr="00B1171B" w:rsidRDefault="00B1171B" w:rsidP="00B1171B">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6A1A582" w14:textId="77777777" w:rsidR="00B1171B" w:rsidRPr="00B1171B" w:rsidRDefault="00B1171B" w:rsidP="00B1171B">
            <w:pPr>
              <w:ind w:firstLine="0"/>
              <w:jc w:val="center"/>
              <w:rPr>
                <w:color w:val="000000"/>
                <w:sz w:val="20"/>
                <w:szCs w:val="20"/>
              </w:rPr>
            </w:pPr>
            <w:r w:rsidRPr="00B1171B">
              <w:rPr>
                <w:color w:val="000000"/>
                <w:sz w:val="20"/>
                <w:szCs w:val="20"/>
              </w:rPr>
              <w:t>-14</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25754D4" w14:textId="77777777" w:rsidR="00B1171B" w:rsidRPr="00B1171B" w:rsidRDefault="00B1171B" w:rsidP="00B1171B">
            <w:pPr>
              <w:ind w:firstLine="0"/>
              <w:jc w:val="center"/>
              <w:rPr>
                <w:color w:val="000000"/>
                <w:sz w:val="20"/>
                <w:szCs w:val="20"/>
              </w:rPr>
            </w:pPr>
            <w:r w:rsidRPr="00B1171B">
              <w:rPr>
                <w:color w:val="000000"/>
                <w:sz w:val="20"/>
                <w:szCs w:val="20"/>
              </w:rPr>
              <w:t>70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B5E125F" w14:textId="77777777" w:rsidR="00B1171B" w:rsidRPr="00B1171B" w:rsidRDefault="00B1171B" w:rsidP="00B1171B">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2F399AE" w14:textId="77777777" w:rsidR="00B1171B" w:rsidRPr="00B1171B" w:rsidRDefault="00B1171B" w:rsidP="00B1171B">
            <w:pPr>
              <w:ind w:firstLine="0"/>
              <w:jc w:val="center"/>
              <w:rPr>
                <w:color w:val="000000"/>
                <w:sz w:val="20"/>
                <w:szCs w:val="20"/>
              </w:rPr>
            </w:pPr>
            <w:r w:rsidRPr="00B1171B">
              <w:rPr>
                <w:color w:val="000000"/>
                <w:sz w:val="20"/>
                <w:szCs w:val="20"/>
              </w:rPr>
              <w:t>-14</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65B99E0" w14:textId="77777777" w:rsidR="00B1171B" w:rsidRPr="00B1171B" w:rsidRDefault="00B1171B" w:rsidP="00B1171B">
            <w:pPr>
              <w:ind w:firstLine="0"/>
              <w:jc w:val="center"/>
              <w:rPr>
                <w:color w:val="000000"/>
                <w:sz w:val="20"/>
                <w:szCs w:val="20"/>
              </w:rPr>
            </w:pPr>
            <w:r w:rsidRPr="00B1171B">
              <w:rPr>
                <w:color w:val="000000"/>
                <w:sz w:val="20"/>
                <w:szCs w:val="20"/>
              </w:rPr>
              <w:t>66</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32B1544" w14:textId="77777777" w:rsidR="00B1171B" w:rsidRPr="00B1171B" w:rsidRDefault="00B1171B" w:rsidP="00B1171B">
            <w:pPr>
              <w:ind w:firstLine="0"/>
              <w:jc w:val="center"/>
              <w:rPr>
                <w:color w:val="000000"/>
                <w:sz w:val="20"/>
                <w:szCs w:val="20"/>
              </w:rPr>
            </w:pPr>
            <w:r w:rsidRPr="00B1171B">
              <w:rPr>
                <w:color w:val="000000"/>
                <w:sz w:val="20"/>
                <w:szCs w:val="20"/>
              </w:rPr>
              <w:t>58</w:t>
            </w:r>
          </w:p>
        </w:tc>
      </w:tr>
      <w:tr w:rsidR="00B1171B" w:rsidRPr="00B1171B" w14:paraId="1D8B4570" w14:textId="77777777" w:rsidTr="003C7BFA">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9138E56" w14:textId="77777777" w:rsidR="00B1171B" w:rsidRPr="00B1171B" w:rsidRDefault="00B1171B" w:rsidP="00B1171B">
            <w:pPr>
              <w:ind w:firstLine="0"/>
              <w:jc w:val="center"/>
              <w:rPr>
                <w:color w:val="000000"/>
                <w:sz w:val="20"/>
                <w:szCs w:val="20"/>
              </w:rPr>
            </w:pPr>
            <w:r w:rsidRPr="00B1171B">
              <w:rPr>
                <w:color w:val="000000"/>
                <w:sz w:val="20"/>
                <w:szCs w:val="20"/>
              </w:rPr>
              <w:t>-16</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E483DA7" w14:textId="77777777" w:rsidR="00B1171B" w:rsidRPr="00B1171B" w:rsidRDefault="00B1171B" w:rsidP="00B1171B">
            <w:pPr>
              <w:ind w:firstLine="0"/>
              <w:jc w:val="center"/>
              <w:rPr>
                <w:color w:val="000000"/>
                <w:sz w:val="20"/>
                <w:szCs w:val="20"/>
              </w:rPr>
            </w:pPr>
            <w:r w:rsidRPr="00B1171B">
              <w:rPr>
                <w:color w:val="000000"/>
                <w:sz w:val="20"/>
                <w:szCs w:val="20"/>
              </w:rPr>
              <w:t>73</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4720349" w14:textId="77777777" w:rsidR="00B1171B" w:rsidRPr="00B1171B" w:rsidRDefault="00B1171B" w:rsidP="00B1171B">
            <w:pPr>
              <w:ind w:firstLine="0"/>
              <w:jc w:val="center"/>
              <w:rPr>
                <w:color w:val="000000"/>
                <w:sz w:val="20"/>
                <w:szCs w:val="20"/>
              </w:rPr>
            </w:pPr>
            <w:r w:rsidRPr="00B1171B">
              <w:rPr>
                <w:color w:val="000000"/>
                <w:sz w:val="20"/>
                <w:szCs w:val="20"/>
              </w:rPr>
              <w:t>55</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4F4FCA2" w14:textId="77777777" w:rsidR="00B1171B" w:rsidRPr="00B1171B" w:rsidRDefault="00B1171B" w:rsidP="00B1171B">
            <w:pPr>
              <w:ind w:firstLine="0"/>
              <w:jc w:val="center"/>
              <w:rPr>
                <w:color w:val="000000"/>
                <w:sz w:val="20"/>
                <w:szCs w:val="20"/>
              </w:rPr>
            </w:pPr>
            <w:r w:rsidRPr="00B1171B">
              <w:rPr>
                <w:color w:val="000000"/>
                <w:sz w:val="20"/>
                <w:szCs w:val="20"/>
              </w:rPr>
              <w:t>-16</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58CA918" w14:textId="77777777" w:rsidR="00B1171B" w:rsidRPr="00B1171B" w:rsidRDefault="00B1171B" w:rsidP="00B1171B">
            <w:pPr>
              <w:ind w:firstLine="0"/>
              <w:jc w:val="center"/>
              <w:rPr>
                <w:color w:val="000000"/>
                <w:sz w:val="20"/>
                <w:szCs w:val="20"/>
              </w:rPr>
            </w:pPr>
            <w:r w:rsidRPr="00B1171B">
              <w:rPr>
                <w:color w:val="000000"/>
                <w:sz w:val="20"/>
                <w:szCs w:val="20"/>
              </w:rPr>
              <w:t>73</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03FDA2F" w14:textId="77777777" w:rsidR="00B1171B" w:rsidRPr="00B1171B" w:rsidRDefault="00B1171B" w:rsidP="00B1171B">
            <w:pPr>
              <w:ind w:firstLine="0"/>
              <w:jc w:val="center"/>
              <w:rPr>
                <w:color w:val="000000"/>
                <w:sz w:val="20"/>
                <w:szCs w:val="20"/>
              </w:rPr>
            </w:pPr>
            <w:r w:rsidRPr="00B1171B">
              <w:rPr>
                <w:color w:val="000000"/>
                <w:sz w:val="20"/>
                <w:szCs w:val="20"/>
              </w:rPr>
              <w:t>55</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CA1F617" w14:textId="77777777" w:rsidR="00B1171B" w:rsidRPr="00B1171B" w:rsidRDefault="00B1171B" w:rsidP="00B1171B">
            <w:pPr>
              <w:ind w:firstLine="0"/>
              <w:jc w:val="center"/>
              <w:rPr>
                <w:color w:val="000000"/>
                <w:sz w:val="20"/>
                <w:szCs w:val="20"/>
              </w:rPr>
            </w:pPr>
            <w:r w:rsidRPr="00B1171B">
              <w:rPr>
                <w:color w:val="000000"/>
                <w:sz w:val="20"/>
                <w:szCs w:val="20"/>
              </w:rPr>
              <w:t>-16</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C6AD952" w14:textId="77777777" w:rsidR="00B1171B" w:rsidRPr="00B1171B" w:rsidRDefault="00B1171B" w:rsidP="00B1171B">
            <w:pPr>
              <w:ind w:firstLine="0"/>
              <w:jc w:val="center"/>
              <w:rPr>
                <w:color w:val="000000"/>
                <w:sz w:val="20"/>
                <w:szCs w:val="20"/>
              </w:rPr>
            </w:pPr>
            <w:r w:rsidRPr="00B1171B">
              <w:rPr>
                <w:color w:val="000000"/>
                <w:sz w:val="20"/>
                <w:szCs w:val="20"/>
              </w:rPr>
              <w:t>68</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A20207D" w14:textId="77777777" w:rsidR="00B1171B" w:rsidRPr="00B1171B" w:rsidRDefault="00B1171B" w:rsidP="00B1171B">
            <w:pPr>
              <w:ind w:firstLine="0"/>
              <w:jc w:val="center"/>
              <w:rPr>
                <w:color w:val="000000"/>
                <w:sz w:val="20"/>
                <w:szCs w:val="20"/>
              </w:rPr>
            </w:pPr>
            <w:r w:rsidRPr="00B1171B">
              <w:rPr>
                <w:color w:val="000000"/>
                <w:sz w:val="20"/>
                <w:szCs w:val="20"/>
              </w:rPr>
              <w:t>60</w:t>
            </w:r>
          </w:p>
        </w:tc>
      </w:tr>
      <w:tr w:rsidR="00B1171B" w:rsidRPr="00B1171B" w14:paraId="17C3D4BA" w14:textId="77777777" w:rsidTr="003C7BFA">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2F38DFE" w14:textId="77777777" w:rsidR="00B1171B" w:rsidRPr="00B1171B" w:rsidRDefault="00B1171B" w:rsidP="00B1171B">
            <w:pPr>
              <w:ind w:firstLine="0"/>
              <w:jc w:val="center"/>
              <w:rPr>
                <w:color w:val="000000"/>
                <w:sz w:val="20"/>
                <w:szCs w:val="20"/>
              </w:rPr>
            </w:pPr>
            <w:r w:rsidRPr="00B1171B">
              <w:rPr>
                <w:color w:val="000000"/>
                <w:sz w:val="20"/>
                <w:szCs w:val="20"/>
              </w:rPr>
              <w:t>-18</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49AF482" w14:textId="77777777" w:rsidR="00B1171B" w:rsidRPr="00B1171B" w:rsidRDefault="00B1171B" w:rsidP="00B1171B">
            <w:pPr>
              <w:ind w:firstLine="0"/>
              <w:jc w:val="center"/>
              <w:rPr>
                <w:color w:val="000000"/>
                <w:sz w:val="20"/>
                <w:szCs w:val="20"/>
              </w:rPr>
            </w:pPr>
            <w:r w:rsidRPr="00B1171B">
              <w:rPr>
                <w:color w:val="000000"/>
                <w:sz w:val="20"/>
                <w:szCs w:val="20"/>
              </w:rPr>
              <w:t>76</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7A2F1A6" w14:textId="77777777" w:rsidR="00B1171B" w:rsidRPr="00B1171B" w:rsidRDefault="00B1171B" w:rsidP="00B1171B">
            <w:pPr>
              <w:ind w:firstLine="0"/>
              <w:jc w:val="center"/>
              <w:rPr>
                <w:color w:val="000000"/>
                <w:sz w:val="20"/>
                <w:szCs w:val="20"/>
              </w:rPr>
            </w:pPr>
            <w:r w:rsidRPr="00B1171B">
              <w:rPr>
                <w:color w:val="000000"/>
                <w:sz w:val="20"/>
                <w:szCs w:val="20"/>
              </w:rPr>
              <w:t>57</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11D56A8" w14:textId="77777777" w:rsidR="00B1171B" w:rsidRPr="00B1171B" w:rsidRDefault="00B1171B" w:rsidP="00B1171B">
            <w:pPr>
              <w:ind w:firstLine="0"/>
              <w:jc w:val="center"/>
              <w:rPr>
                <w:color w:val="000000"/>
                <w:sz w:val="20"/>
                <w:szCs w:val="20"/>
              </w:rPr>
            </w:pPr>
            <w:r w:rsidRPr="00B1171B">
              <w:rPr>
                <w:color w:val="000000"/>
                <w:sz w:val="20"/>
                <w:szCs w:val="20"/>
              </w:rPr>
              <w:t>-18</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D922D57" w14:textId="77777777" w:rsidR="00B1171B" w:rsidRPr="00B1171B" w:rsidRDefault="00B1171B" w:rsidP="00B1171B">
            <w:pPr>
              <w:ind w:firstLine="0"/>
              <w:jc w:val="center"/>
              <w:rPr>
                <w:color w:val="000000"/>
                <w:sz w:val="20"/>
                <w:szCs w:val="20"/>
              </w:rPr>
            </w:pPr>
            <w:r w:rsidRPr="00B1171B">
              <w:rPr>
                <w:color w:val="000000"/>
                <w:sz w:val="20"/>
                <w:szCs w:val="20"/>
              </w:rPr>
              <w:t>76</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BE2594A" w14:textId="77777777" w:rsidR="00B1171B" w:rsidRPr="00B1171B" w:rsidRDefault="00B1171B" w:rsidP="00B1171B">
            <w:pPr>
              <w:ind w:firstLine="0"/>
              <w:jc w:val="center"/>
              <w:rPr>
                <w:color w:val="000000"/>
                <w:sz w:val="20"/>
                <w:szCs w:val="20"/>
              </w:rPr>
            </w:pPr>
            <w:r w:rsidRPr="00B1171B">
              <w:rPr>
                <w:color w:val="000000"/>
                <w:sz w:val="20"/>
                <w:szCs w:val="20"/>
              </w:rPr>
              <w:t>57</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588614B" w14:textId="77777777" w:rsidR="00B1171B" w:rsidRPr="00B1171B" w:rsidRDefault="00B1171B" w:rsidP="00B1171B">
            <w:pPr>
              <w:ind w:firstLine="0"/>
              <w:jc w:val="center"/>
              <w:rPr>
                <w:color w:val="000000"/>
                <w:sz w:val="20"/>
                <w:szCs w:val="20"/>
              </w:rPr>
            </w:pPr>
            <w:r w:rsidRPr="00B1171B">
              <w:rPr>
                <w:color w:val="000000"/>
                <w:sz w:val="20"/>
                <w:szCs w:val="20"/>
              </w:rPr>
              <w:t>-18</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C096C5D" w14:textId="77777777" w:rsidR="00B1171B" w:rsidRPr="00B1171B" w:rsidRDefault="00B1171B" w:rsidP="00B1171B">
            <w:pPr>
              <w:ind w:firstLine="0"/>
              <w:jc w:val="center"/>
              <w:rPr>
                <w:color w:val="000000"/>
                <w:sz w:val="20"/>
                <w:szCs w:val="20"/>
              </w:rPr>
            </w:pPr>
            <w:r w:rsidRPr="00B1171B">
              <w:rPr>
                <w:color w:val="000000"/>
                <w:sz w:val="20"/>
                <w:szCs w:val="20"/>
              </w:rPr>
              <w:t>70</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08EF7C3" w14:textId="77777777" w:rsidR="00B1171B" w:rsidRPr="00B1171B" w:rsidRDefault="00B1171B" w:rsidP="00B1171B">
            <w:pPr>
              <w:ind w:firstLine="0"/>
              <w:jc w:val="center"/>
              <w:rPr>
                <w:color w:val="000000"/>
                <w:sz w:val="20"/>
                <w:szCs w:val="20"/>
              </w:rPr>
            </w:pPr>
            <w:r w:rsidRPr="00B1171B">
              <w:rPr>
                <w:color w:val="000000"/>
                <w:sz w:val="20"/>
                <w:szCs w:val="20"/>
              </w:rPr>
              <w:t>62</w:t>
            </w:r>
          </w:p>
        </w:tc>
      </w:tr>
      <w:tr w:rsidR="00B1171B" w:rsidRPr="00B1171B" w14:paraId="5E5C5FA6" w14:textId="77777777" w:rsidTr="003C7BFA">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EC491BA" w14:textId="77777777" w:rsidR="00B1171B" w:rsidRPr="00B1171B" w:rsidRDefault="00B1171B" w:rsidP="00B1171B">
            <w:pPr>
              <w:ind w:firstLine="0"/>
              <w:jc w:val="center"/>
              <w:rPr>
                <w:color w:val="000000"/>
                <w:sz w:val="20"/>
                <w:szCs w:val="20"/>
              </w:rPr>
            </w:pPr>
            <w:r w:rsidRPr="00B1171B">
              <w:rPr>
                <w:color w:val="000000"/>
                <w:sz w:val="20"/>
                <w:szCs w:val="20"/>
              </w:rPr>
              <w:t>-20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6176236" w14:textId="77777777" w:rsidR="00B1171B" w:rsidRPr="00B1171B" w:rsidRDefault="00B1171B" w:rsidP="00B1171B">
            <w:pPr>
              <w:ind w:firstLine="0"/>
              <w:jc w:val="center"/>
              <w:rPr>
                <w:color w:val="000000"/>
                <w:sz w:val="20"/>
                <w:szCs w:val="20"/>
              </w:rPr>
            </w:pPr>
            <w:r w:rsidRPr="00B1171B">
              <w:rPr>
                <w:color w:val="000000"/>
                <w:sz w:val="20"/>
                <w:szCs w:val="20"/>
              </w:rPr>
              <w:t>79</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A1FA30F" w14:textId="77777777" w:rsidR="00B1171B" w:rsidRPr="00B1171B" w:rsidRDefault="00B1171B" w:rsidP="00B1171B">
            <w:pPr>
              <w:ind w:firstLine="0"/>
              <w:jc w:val="center"/>
              <w:rPr>
                <w:color w:val="000000"/>
                <w:sz w:val="20"/>
                <w:szCs w:val="20"/>
              </w:rPr>
            </w:pPr>
            <w:r w:rsidRPr="00B1171B">
              <w:rPr>
                <w:color w:val="000000"/>
                <w:sz w:val="20"/>
                <w:szCs w:val="20"/>
              </w:rPr>
              <w:t>59</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ABF5071" w14:textId="77777777" w:rsidR="00B1171B" w:rsidRPr="00B1171B" w:rsidRDefault="00B1171B" w:rsidP="00B1171B">
            <w:pPr>
              <w:ind w:firstLine="0"/>
              <w:jc w:val="center"/>
              <w:rPr>
                <w:color w:val="000000"/>
                <w:sz w:val="20"/>
                <w:szCs w:val="20"/>
              </w:rPr>
            </w:pPr>
            <w:r w:rsidRPr="00B1171B">
              <w:rPr>
                <w:color w:val="000000"/>
                <w:sz w:val="20"/>
                <w:szCs w:val="20"/>
              </w:rPr>
              <w:t>-20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87DB84C" w14:textId="77777777" w:rsidR="00B1171B" w:rsidRPr="00B1171B" w:rsidRDefault="00B1171B" w:rsidP="00B1171B">
            <w:pPr>
              <w:ind w:firstLine="0"/>
              <w:jc w:val="center"/>
              <w:rPr>
                <w:color w:val="000000"/>
                <w:sz w:val="20"/>
                <w:szCs w:val="20"/>
              </w:rPr>
            </w:pPr>
            <w:r w:rsidRPr="00B1171B">
              <w:rPr>
                <w:color w:val="000000"/>
                <w:sz w:val="20"/>
                <w:szCs w:val="20"/>
              </w:rPr>
              <w:t>79</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A140CC2" w14:textId="77777777" w:rsidR="00B1171B" w:rsidRPr="00B1171B" w:rsidRDefault="00B1171B" w:rsidP="00B1171B">
            <w:pPr>
              <w:ind w:firstLine="0"/>
              <w:jc w:val="center"/>
              <w:rPr>
                <w:color w:val="000000"/>
                <w:sz w:val="20"/>
                <w:szCs w:val="20"/>
              </w:rPr>
            </w:pPr>
            <w:r w:rsidRPr="00B1171B">
              <w:rPr>
                <w:color w:val="000000"/>
                <w:sz w:val="20"/>
                <w:szCs w:val="20"/>
              </w:rPr>
              <w:t>59</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E3A3D73" w14:textId="77777777" w:rsidR="00B1171B" w:rsidRPr="00B1171B" w:rsidRDefault="00B1171B" w:rsidP="00B1171B">
            <w:pPr>
              <w:ind w:firstLine="0"/>
              <w:jc w:val="center"/>
              <w:rPr>
                <w:color w:val="000000"/>
                <w:sz w:val="20"/>
                <w:szCs w:val="20"/>
              </w:rPr>
            </w:pPr>
            <w:r w:rsidRPr="00B1171B">
              <w:rPr>
                <w:color w:val="000000"/>
                <w:sz w:val="20"/>
                <w:szCs w:val="20"/>
              </w:rPr>
              <w:t>-20</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B544FDA" w14:textId="77777777" w:rsidR="00B1171B" w:rsidRPr="00B1171B" w:rsidRDefault="00B1171B" w:rsidP="00B1171B">
            <w:pPr>
              <w:ind w:firstLine="0"/>
              <w:jc w:val="center"/>
              <w:rPr>
                <w:color w:val="000000"/>
                <w:sz w:val="20"/>
                <w:szCs w:val="20"/>
              </w:rPr>
            </w:pPr>
            <w:r w:rsidRPr="00B1171B">
              <w:rPr>
                <w:color w:val="000000"/>
                <w:sz w:val="20"/>
                <w:szCs w:val="20"/>
              </w:rPr>
              <w:t>72</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C882767" w14:textId="77777777" w:rsidR="00B1171B" w:rsidRPr="00B1171B" w:rsidRDefault="00B1171B" w:rsidP="00B1171B">
            <w:pPr>
              <w:ind w:firstLine="0"/>
              <w:jc w:val="center"/>
              <w:rPr>
                <w:color w:val="000000"/>
                <w:sz w:val="20"/>
                <w:szCs w:val="20"/>
              </w:rPr>
            </w:pPr>
            <w:r w:rsidRPr="00B1171B">
              <w:rPr>
                <w:color w:val="000000"/>
                <w:sz w:val="20"/>
                <w:szCs w:val="20"/>
              </w:rPr>
              <w:t>63</w:t>
            </w:r>
          </w:p>
        </w:tc>
      </w:tr>
      <w:tr w:rsidR="00B1171B" w:rsidRPr="00B1171B" w14:paraId="6BF10337" w14:textId="77777777" w:rsidTr="003C7BFA">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8CE5D37" w14:textId="77777777" w:rsidR="00B1171B" w:rsidRPr="00B1171B" w:rsidRDefault="00B1171B" w:rsidP="00B1171B">
            <w:pPr>
              <w:ind w:firstLine="0"/>
              <w:jc w:val="center"/>
              <w:rPr>
                <w:color w:val="000000"/>
                <w:sz w:val="20"/>
                <w:szCs w:val="20"/>
              </w:rPr>
            </w:pPr>
            <w:r w:rsidRPr="00B1171B">
              <w:rPr>
                <w:color w:val="000000"/>
                <w:sz w:val="20"/>
                <w:szCs w:val="20"/>
              </w:rPr>
              <w:t>-22</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FDACEC3" w14:textId="77777777" w:rsidR="00B1171B" w:rsidRPr="00B1171B" w:rsidRDefault="00B1171B" w:rsidP="00B1171B">
            <w:pPr>
              <w:ind w:firstLine="0"/>
              <w:jc w:val="center"/>
              <w:rPr>
                <w:color w:val="000000"/>
                <w:sz w:val="20"/>
                <w:szCs w:val="20"/>
              </w:rPr>
            </w:pPr>
            <w:r w:rsidRPr="00B1171B">
              <w:rPr>
                <w:color w:val="000000"/>
                <w:sz w:val="20"/>
                <w:szCs w:val="20"/>
              </w:rPr>
              <w:t>82</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83AE921" w14:textId="77777777" w:rsidR="00B1171B" w:rsidRPr="00B1171B" w:rsidRDefault="00B1171B" w:rsidP="00B1171B">
            <w:pPr>
              <w:ind w:firstLine="0"/>
              <w:jc w:val="center"/>
              <w:rPr>
                <w:color w:val="000000"/>
                <w:sz w:val="20"/>
                <w:szCs w:val="20"/>
              </w:rPr>
            </w:pPr>
            <w:r w:rsidRPr="00B1171B">
              <w:rPr>
                <w:color w:val="000000"/>
                <w:sz w:val="20"/>
                <w:szCs w:val="20"/>
              </w:rPr>
              <w:t>61</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70E6C1C" w14:textId="77777777" w:rsidR="00B1171B" w:rsidRPr="00B1171B" w:rsidRDefault="00B1171B" w:rsidP="00B1171B">
            <w:pPr>
              <w:ind w:firstLine="0"/>
              <w:jc w:val="center"/>
              <w:rPr>
                <w:color w:val="000000"/>
                <w:sz w:val="20"/>
                <w:szCs w:val="20"/>
              </w:rPr>
            </w:pPr>
            <w:r w:rsidRPr="00B1171B">
              <w:rPr>
                <w:color w:val="000000"/>
                <w:sz w:val="20"/>
                <w:szCs w:val="20"/>
              </w:rPr>
              <w:t>-22</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F562ED6" w14:textId="77777777" w:rsidR="00B1171B" w:rsidRPr="00B1171B" w:rsidRDefault="00B1171B" w:rsidP="00B1171B">
            <w:pPr>
              <w:ind w:firstLine="0"/>
              <w:jc w:val="center"/>
              <w:rPr>
                <w:color w:val="000000"/>
                <w:sz w:val="20"/>
                <w:szCs w:val="20"/>
              </w:rPr>
            </w:pPr>
            <w:r w:rsidRPr="00B1171B">
              <w:rPr>
                <w:color w:val="000000"/>
                <w:sz w:val="20"/>
                <w:szCs w:val="20"/>
              </w:rPr>
              <w:t>82</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84F9837" w14:textId="77777777" w:rsidR="00B1171B" w:rsidRPr="00B1171B" w:rsidRDefault="00B1171B" w:rsidP="00B1171B">
            <w:pPr>
              <w:ind w:firstLine="0"/>
              <w:jc w:val="center"/>
              <w:rPr>
                <w:color w:val="000000"/>
                <w:sz w:val="20"/>
                <w:szCs w:val="20"/>
              </w:rPr>
            </w:pPr>
            <w:r w:rsidRPr="00B1171B">
              <w:rPr>
                <w:color w:val="000000"/>
                <w:sz w:val="20"/>
                <w:szCs w:val="20"/>
              </w:rPr>
              <w:t>61</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08F52F8" w14:textId="77777777" w:rsidR="00B1171B" w:rsidRPr="00B1171B" w:rsidRDefault="00B1171B" w:rsidP="00B1171B">
            <w:pPr>
              <w:ind w:firstLine="0"/>
              <w:jc w:val="center"/>
              <w:rPr>
                <w:color w:val="000000"/>
                <w:sz w:val="20"/>
                <w:szCs w:val="20"/>
              </w:rPr>
            </w:pPr>
            <w:r w:rsidRPr="00B1171B">
              <w:rPr>
                <w:color w:val="000000"/>
                <w:sz w:val="20"/>
                <w:szCs w:val="20"/>
              </w:rPr>
              <w:t>-22</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56EB788" w14:textId="77777777" w:rsidR="00B1171B" w:rsidRPr="00B1171B" w:rsidRDefault="00B1171B" w:rsidP="00B1171B">
            <w:pPr>
              <w:ind w:firstLine="0"/>
              <w:jc w:val="center"/>
              <w:rPr>
                <w:color w:val="000000"/>
                <w:sz w:val="20"/>
                <w:szCs w:val="20"/>
              </w:rPr>
            </w:pPr>
            <w:r w:rsidRPr="00B1171B">
              <w:rPr>
                <w:color w:val="000000"/>
                <w:sz w:val="20"/>
                <w:szCs w:val="20"/>
              </w:rPr>
              <w:t>74</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383A22B" w14:textId="77777777" w:rsidR="00B1171B" w:rsidRPr="00B1171B" w:rsidRDefault="00B1171B" w:rsidP="00B1171B">
            <w:pPr>
              <w:ind w:firstLine="0"/>
              <w:jc w:val="center"/>
              <w:rPr>
                <w:color w:val="000000"/>
                <w:sz w:val="20"/>
                <w:szCs w:val="20"/>
              </w:rPr>
            </w:pPr>
            <w:r w:rsidRPr="00B1171B">
              <w:rPr>
                <w:color w:val="000000"/>
                <w:sz w:val="20"/>
                <w:szCs w:val="20"/>
              </w:rPr>
              <w:t>65</w:t>
            </w:r>
          </w:p>
        </w:tc>
      </w:tr>
      <w:tr w:rsidR="00B1171B" w:rsidRPr="00B1171B" w14:paraId="3EDDAC3A" w14:textId="77777777" w:rsidTr="003C7BFA">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8154CA5" w14:textId="77777777" w:rsidR="00B1171B" w:rsidRPr="00B1171B" w:rsidRDefault="00B1171B" w:rsidP="00B1171B">
            <w:pPr>
              <w:ind w:firstLine="0"/>
              <w:jc w:val="center"/>
              <w:rPr>
                <w:color w:val="000000"/>
                <w:sz w:val="20"/>
                <w:szCs w:val="20"/>
              </w:rPr>
            </w:pPr>
            <w:r w:rsidRPr="00B1171B">
              <w:rPr>
                <w:color w:val="000000"/>
                <w:sz w:val="20"/>
                <w:szCs w:val="20"/>
              </w:rPr>
              <w:t>-24</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42A0C91" w14:textId="77777777" w:rsidR="00B1171B" w:rsidRPr="00B1171B" w:rsidRDefault="00B1171B" w:rsidP="00B1171B">
            <w:pPr>
              <w:ind w:firstLine="0"/>
              <w:jc w:val="center"/>
              <w:rPr>
                <w:color w:val="000000"/>
                <w:sz w:val="20"/>
                <w:szCs w:val="20"/>
              </w:rPr>
            </w:pPr>
            <w:r w:rsidRPr="00B1171B">
              <w:rPr>
                <w:color w:val="000000"/>
                <w:sz w:val="20"/>
                <w:szCs w:val="20"/>
              </w:rPr>
              <w:t>85</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C30DA1C" w14:textId="77777777" w:rsidR="00B1171B" w:rsidRPr="00B1171B" w:rsidRDefault="00B1171B" w:rsidP="00B1171B">
            <w:pPr>
              <w:ind w:firstLine="0"/>
              <w:jc w:val="center"/>
              <w:rPr>
                <w:color w:val="000000"/>
                <w:sz w:val="20"/>
                <w:szCs w:val="20"/>
              </w:rPr>
            </w:pPr>
            <w:r w:rsidRPr="00B1171B">
              <w:rPr>
                <w:color w:val="000000"/>
                <w:sz w:val="20"/>
                <w:szCs w:val="20"/>
              </w:rPr>
              <w:t>63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92C504B" w14:textId="77777777" w:rsidR="00B1171B" w:rsidRPr="00B1171B" w:rsidRDefault="00B1171B" w:rsidP="00B1171B">
            <w:pPr>
              <w:ind w:firstLine="0"/>
              <w:jc w:val="center"/>
              <w:rPr>
                <w:color w:val="000000"/>
                <w:sz w:val="20"/>
                <w:szCs w:val="20"/>
              </w:rPr>
            </w:pPr>
            <w:r w:rsidRPr="00B1171B">
              <w:rPr>
                <w:color w:val="000000"/>
                <w:sz w:val="20"/>
                <w:szCs w:val="20"/>
              </w:rPr>
              <w:t>-24</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4112B36" w14:textId="77777777" w:rsidR="00B1171B" w:rsidRPr="00B1171B" w:rsidRDefault="00B1171B" w:rsidP="00B1171B">
            <w:pPr>
              <w:ind w:firstLine="0"/>
              <w:jc w:val="center"/>
              <w:rPr>
                <w:color w:val="000000"/>
                <w:sz w:val="20"/>
                <w:szCs w:val="20"/>
              </w:rPr>
            </w:pPr>
            <w:r w:rsidRPr="00B1171B">
              <w:rPr>
                <w:color w:val="000000"/>
                <w:sz w:val="20"/>
                <w:szCs w:val="20"/>
              </w:rPr>
              <w:t>85</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1B3618C" w14:textId="77777777" w:rsidR="00B1171B" w:rsidRPr="00B1171B" w:rsidRDefault="00B1171B" w:rsidP="00B1171B">
            <w:pPr>
              <w:ind w:firstLine="0"/>
              <w:jc w:val="center"/>
              <w:rPr>
                <w:color w:val="000000"/>
                <w:sz w:val="20"/>
                <w:szCs w:val="20"/>
              </w:rPr>
            </w:pPr>
            <w:r w:rsidRPr="00B1171B">
              <w:rPr>
                <w:color w:val="000000"/>
                <w:sz w:val="20"/>
                <w:szCs w:val="20"/>
              </w:rPr>
              <w:t>63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9B23B23" w14:textId="77777777" w:rsidR="00B1171B" w:rsidRPr="00B1171B" w:rsidRDefault="00B1171B" w:rsidP="00B1171B">
            <w:pPr>
              <w:ind w:firstLine="0"/>
              <w:jc w:val="center"/>
              <w:rPr>
                <w:color w:val="000000"/>
                <w:sz w:val="20"/>
                <w:szCs w:val="20"/>
              </w:rPr>
            </w:pPr>
            <w:r w:rsidRPr="00B1171B">
              <w:rPr>
                <w:color w:val="000000"/>
                <w:sz w:val="20"/>
                <w:szCs w:val="20"/>
              </w:rPr>
              <w:t>-24</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5936A2F" w14:textId="77777777" w:rsidR="00B1171B" w:rsidRPr="00B1171B" w:rsidRDefault="00B1171B" w:rsidP="00B1171B">
            <w:pPr>
              <w:ind w:firstLine="0"/>
              <w:jc w:val="center"/>
              <w:rPr>
                <w:color w:val="000000"/>
                <w:sz w:val="20"/>
                <w:szCs w:val="20"/>
              </w:rPr>
            </w:pPr>
            <w:r w:rsidRPr="00B1171B">
              <w:rPr>
                <w:color w:val="000000"/>
                <w:sz w:val="20"/>
                <w:szCs w:val="20"/>
              </w:rPr>
              <w:t>75</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35D56F4" w14:textId="77777777" w:rsidR="00B1171B" w:rsidRPr="00B1171B" w:rsidRDefault="00B1171B" w:rsidP="00B1171B">
            <w:pPr>
              <w:ind w:firstLine="0"/>
              <w:jc w:val="center"/>
              <w:rPr>
                <w:color w:val="000000"/>
                <w:sz w:val="20"/>
                <w:szCs w:val="20"/>
              </w:rPr>
            </w:pPr>
            <w:r w:rsidRPr="00B1171B">
              <w:rPr>
                <w:color w:val="000000"/>
                <w:sz w:val="20"/>
                <w:szCs w:val="20"/>
              </w:rPr>
              <w:t>67</w:t>
            </w:r>
          </w:p>
        </w:tc>
      </w:tr>
      <w:tr w:rsidR="00B1171B" w:rsidRPr="00B1171B" w14:paraId="13954F30" w14:textId="77777777" w:rsidTr="003C7BFA">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92501E3" w14:textId="77777777" w:rsidR="00B1171B" w:rsidRPr="00B1171B" w:rsidRDefault="00B1171B" w:rsidP="00B1171B">
            <w:pPr>
              <w:ind w:firstLine="0"/>
              <w:jc w:val="center"/>
              <w:rPr>
                <w:color w:val="000000"/>
                <w:sz w:val="20"/>
                <w:szCs w:val="20"/>
              </w:rPr>
            </w:pPr>
            <w:r w:rsidRPr="00B1171B">
              <w:rPr>
                <w:color w:val="000000"/>
                <w:sz w:val="20"/>
                <w:szCs w:val="20"/>
              </w:rPr>
              <w:t>-26</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BC652FA" w14:textId="77777777" w:rsidR="00B1171B" w:rsidRPr="00B1171B" w:rsidRDefault="00B1171B" w:rsidP="00B1171B">
            <w:pPr>
              <w:ind w:firstLine="0"/>
              <w:jc w:val="center"/>
              <w:rPr>
                <w:color w:val="000000"/>
                <w:sz w:val="20"/>
                <w:szCs w:val="20"/>
              </w:rPr>
            </w:pPr>
            <w:r w:rsidRPr="00B1171B">
              <w:rPr>
                <w:color w:val="000000"/>
                <w:sz w:val="20"/>
                <w:szCs w:val="20"/>
              </w:rPr>
              <w:t>88</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26A4825" w14:textId="77777777" w:rsidR="00B1171B" w:rsidRPr="00B1171B" w:rsidRDefault="00B1171B" w:rsidP="00B1171B">
            <w:pPr>
              <w:ind w:firstLine="0"/>
              <w:jc w:val="center"/>
              <w:rPr>
                <w:color w:val="000000"/>
                <w:sz w:val="20"/>
                <w:szCs w:val="20"/>
              </w:rPr>
            </w:pPr>
            <w:r w:rsidRPr="00B1171B">
              <w:rPr>
                <w:color w:val="000000"/>
                <w:sz w:val="20"/>
                <w:szCs w:val="20"/>
              </w:rPr>
              <w:t>65</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25E68B7" w14:textId="77777777" w:rsidR="00B1171B" w:rsidRPr="00B1171B" w:rsidRDefault="00B1171B" w:rsidP="00B1171B">
            <w:pPr>
              <w:ind w:firstLine="0"/>
              <w:jc w:val="center"/>
              <w:rPr>
                <w:color w:val="000000"/>
                <w:sz w:val="20"/>
                <w:szCs w:val="20"/>
              </w:rPr>
            </w:pPr>
            <w:r w:rsidRPr="00B1171B">
              <w:rPr>
                <w:color w:val="000000"/>
                <w:sz w:val="20"/>
                <w:szCs w:val="20"/>
              </w:rPr>
              <w:t>-26</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AE413F1" w14:textId="77777777" w:rsidR="00B1171B" w:rsidRPr="00B1171B" w:rsidRDefault="00B1171B" w:rsidP="00B1171B">
            <w:pPr>
              <w:ind w:firstLine="0"/>
              <w:jc w:val="center"/>
              <w:rPr>
                <w:color w:val="000000"/>
                <w:sz w:val="20"/>
                <w:szCs w:val="20"/>
              </w:rPr>
            </w:pPr>
            <w:r w:rsidRPr="00B1171B">
              <w:rPr>
                <w:color w:val="000000"/>
                <w:sz w:val="20"/>
                <w:szCs w:val="20"/>
              </w:rPr>
              <w:t>88</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ADDDEC3" w14:textId="77777777" w:rsidR="00B1171B" w:rsidRPr="00B1171B" w:rsidRDefault="00B1171B" w:rsidP="00B1171B">
            <w:pPr>
              <w:ind w:firstLine="0"/>
              <w:jc w:val="center"/>
              <w:rPr>
                <w:color w:val="000000"/>
                <w:sz w:val="20"/>
                <w:szCs w:val="20"/>
              </w:rPr>
            </w:pPr>
            <w:r w:rsidRPr="00B1171B">
              <w:rPr>
                <w:color w:val="000000"/>
                <w:sz w:val="20"/>
                <w:szCs w:val="20"/>
              </w:rPr>
              <w:t>65</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CB7D35B" w14:textId="77777777" w:rsidR="00B1171B" w:rsidRPr="00B1171B" w:rsidRDefault="00B1171B" w:rsidP="00B1171B">
            <w:pPr>
              <w:ind w:firstLine="0"/>
              <w:jc w:val="center"/>
              <w:rPr>
                <w:color w:val="000000"/>
                <w:sz w:val="20"/>
                <w:szCs w:val="20"/>
              </w:rPr>
            </w:pPr>
            <w:r w:rsidRPr="00B1171B">
              <w:rPr>
                <w:color w:val="000000"/>
                <w:sz w:val="20"/>
                <w:szCs w:val="20"/>
              </w:rPr>
              <w:t>-26</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3340ED9" w14:textId="77777777" w:rsidR="00B1171B" w:rsidRPr="00B1171B" w:rsidRDefault="00B1171B" w:rsidP="00B1171B">
            <w:pPr>
              <w:ind w:firstLine="0"/>
              <w:jc w:val="center"/>
              <w:rPr>
                <w:color w:val="000000"/>
                <w:sz w:val="20"/>
                <w:szCs w:val="20"/>
              </w:rPr>
            </w:pPr>
            <w:r w:rsidRPr="00B1171B">
              <w:rPr>
                <w:color w:val="000000"/>
                <w:sz w:val="20"/>
                <w:szCs w:val="20"/>
              </w:rPr>
              <w:t>75</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F2A4490" w14:textId="77777777" w:rsidR="00B1171B" w:rsidRPr="00B1171B" w:rsidRDefault="00B1171B" w:rsidP="00B1171B">
            <w:pPr>
              <w:ind w:firstLine="0"/>
              <w:jc w:val="center"/>
              <w:rPr>
                <w:color w:val="000000"/>
                <w:sz w:val="20"/>
                <w:szCs w:val="20"/>
              </w:rPr>
            </w:pPr>
            <w:r w:rsidRPr="00B1171B">
              <w:rPr>
                <w:color w:val="000000"/>
                <w:sz w:val="20"/>
                <w:szCs w:val="20"/>
              </w:rPr>
              <w:t>67</w:t>
            </w:r>
          </w:p>
        </w:tc>
      </w:tr>
      <w:tr w:rsidR="00B1171B" w:rsidRPr="00B1171B" w14:paraId="4374091B" w14:textId="77777777" w:rsidTr="003C7BFA">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20BAD31" w14:textId="77777777" w:rsidR="00B1171B" w:rsidRPr="00B1171B" w:rsidRDefault="00B1171B" w:rsidP="00B1171B">
            <w:pPr>
              <w:ind w:firstLine="0"/>
              <w:jc w:val="center"/>
              <w:rPr>
                <w:color w:val="000000"/>
                <w:sz w:val="20"/>
                <w:szCs w:val="20"/>
              </w:rPr>
            </w:pPr>
            <w:r w:rsidRPr="00B1171B">
              <w:rPr>
                <w:color w:val="000000"/>
                <w:sz w:val="20"/>
                <w:szCs w:val="20"/>
              </w:rPr>
              <w:t>-28</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50018F3" w14:textId="77777777" w:rsidR="00B1171B" w:rsidRPr="00B1171B" w:rsidRDefault="00B1171B" w:rsidP="00B1171B">
            <w:pPr>
              <w:ind w:firstLine="0"/>
              <w:jc w:val="center"/>
              <w:rPr>
                <w:color w:val="000000"/>
                <w:sz w:val="20"/>
                <w:szCs w:val="20"/>
              </w:rPr>
            </w:pPr>
            <w:r w:rsidRPr="00B1171B">
              <w:rPr>
                <w:color w:val="000000"/>
                <w:sz w:val="20"/>
                <w:szCs w:val="20"/>
              </w:rPr>
              <w:t>91</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FCA0E8D" w14:textId="77777777" w:rsidR="00B1171B" w:rsidRPr="00B1171B" w:rsidRDefault="00B1171B" w:rsidP="00B1171B">
            <w:pPr>
              <w:ind w:firstLine="0"/>
              <w:jc w:val="center"/>
              <w:rPr>
                <w:color w:val="000000"/>
                <w:sz w:val="20"/>
                <w:szCs w:val="20"/>
              </w:rPr>
            </w:pPr>
            <w:r w:rsidRPr="00B1171B">
              <w:rPr>
                <w:color w:val="000000"/>
                <w:sz w:val="20"/>
                <w:szCs w:val="20"/>
              </w:rPr>
              <w:t>67</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59CFCD5" w14:textId="77777777" w:rsidR="00B1171B" w:rsidRPr="00B1171B" w:rsidRDefault="00B1171B" w:rsidP="00B1171B">
            <w:pPr>
              <w:ind w:firstLine="0"/>
              <w:jc w:val="center"/>
              <w:rPr>
                <w:color w:val="000000"/>
                <w:sz w:val="20"/>
                <w:szCs w:val="20"/>
              </w:rPr>
            </w:pPr>
            <w:r w:rsidRPr="00B1171B">
              <w:rPr>
                <w:color w:val="000000"/>
                <w:sz w:val="20"/>
                <w:szCs w:val="20"/>
              </w:rPr>
              <w:t>-28</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29C4768" w14:textId="77777777" w:rsidR="00B1171B" w:rsidRPr="00B1171B" w:rsidRDefault="00B1171B" w:rsidP="00B1171B">
            <w:pPr>
              <w:ind w:firstLine="0"/>
              <w:jc w:val="center"/>
              <w:rPr>
                <w:color w:val="000000"/>
                <w:sz w:val="20"/>
                <w:szCs w:val="20"/>
              </w:rPr>
            </w:pPr>
            <w:r w:rsidRPr="00B1171B">
              <w:rPr>
                <w:color w:val="000000"/>
                <w:sz w:val="20"/>
                <w:szCs w:val="20"/>
              </w:rPr>
              <w:t>91</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06C13F6" w14:textId="77777777" w:rsidR="00B1171B" w:rsidRPr="00B1171B" w:rsidRDefault="00B1171B" w:rsidP="00B1171B">
            <w:pPr>
              <w:ind w:firstLine="0"/>
              <w:jc w:val="center"/>
              <w:rPr>
                <w:color w:val="000000"/>
                <w:sz w:val="20"/>
                <w:szCs w:val="20"/>
              </w:rPr>
            </w:pPr>
            <w:r w:rsidRPr="00B1171B">
              <w:rPr>
                <w:color w:val="000000"/>
                <w:sz w:val="20"/>
                <w:szCs w:val="20"/>
              </w:rPr>
              <w:t>67</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D467A2B" w14:textId="77777777" w:rsidR="00B1171B" w:rsidRPr="00B1171B" w:rsidRDefault="00B1171B" w:rsidP="00B1171B">
            <w:pPr>
              <w:ind w:firstLine="0"/>
              <w:jc w:val="center"/>
              <w:rPr>
                <w:color w:val="000000"/>
                <w:sz w:val="20"/>
                <w:szCs w:val="20"/>
              </w:rPr>
            </w:pPr>
            <w:r w:rsidRPr="00B1171B">
              <w:rPr>
                <w:color w:val="000000"/>
                <w:sz w:val="20"/>
                <w:szCs w:val="20"/>
              </w:rPr>
              <w:t>-28</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3C98722" w14:textId="77777777" w:rsidR="00B1171B" w:rsidRPr="00B1171B" w:rsidRDefault="00B1171B" w:rsidP="00B1171B">
            <w:pPr>
              <w:ind w:firstLine="0"/>
              <w:jc w:val="center"/>
              <w:rPr>
                <w:color w:val="000000"/>
                <w:sz w:val="20"/>
                <w:szCs w:val="20"/>
              </w:rPr>
            </w:pPr>
            <w:r w:rsidRPr="00B1171B">
              <w:rPr>
                <w:color w:val="000000"/>
                <w:sz w:val="20"/>
                <w:szCs w:val="20"/>
              </w:rPr>
              <w:t>75</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551F014" w14:textId="77777777" w:rsidR="00B1171B" w:rsidRPr="00B1171B" w:rsidRDefault="00B1171B" w:rsidP="00B1171B">
            <w:pPr>
              <w:ind w:firstLine="0"/>
              <w:jc w:val="center"/>
              <w:rPr>
                <w:color w:val="000000"/>
                <w:sz w:val="20"/>
                <w:szCs w:val="20"/>
              </w:rPr>
            </w:pPr>
            <w:r w:rsidRPr="00B1171B">
              <w:rPr>
                <w:color w:val="000000"/>
                <w:sz w:val="20"/>
                <w:szCs w:val="20"/>
              </w:rPr>
              <w:t>67</w:t>
            </w:r>
          </w:p>
        </w:tc>
      </w:tr>
      <w:tr w:rsidR="00B1171B" w:rsidRPr="00B1171B" w14:paraId="60E7A7E9" w14:textId="77777777" w:rsidTr="003C7BFA">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58E227B" w14:textId="77777777" w:rsidR="00B1171B" w:rsidRPr="00B1171B" w:rsidRDefault="00B1171B" w:rsidP="00B1171B">
            <w:pPr>
              <w:ind w:firstLine="0"/>
              <w:jc w:val="center"/>
              <w:rPr>
                <w:color w:val="000000"/>
                <w:sz w:val="20"/>
                <w:szCs w:val="20"/>
              </w:rPr>
            </w:pPr>
            <w:r w:rsidRPr="00B1171B">
              <w:rPr>
                <w:color w:val="000000"/>
                <w:sz w:val="20"/>
                <w:szCs w:val="20"/>
              </w:rPr>
              <w:t>-30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8CDA213" w14:textId="77777777" w:rsidR="00B1171B" w:rsidRPr="00B1171B" w:rsidRDefault="00B1171B" w:rsidP="00B1171B">
            <w:pPr>
              <w:ind w:firstLine="0"/>
              <w:jc w:val="center"/>
              <w:rPr>
                <w:color w:val="000000"/>
                <w:sz w:val="20"/>
                <w:szCs w:val="20"/>
              </w:rPr>
            </w:pPr>
            <w:r w:rsidRPr="00B1171B">
              <w:rPr>
                <w:color w:val="000000"/>
                <w:sz w:val="20"/>
                <w:szCs w:val="20"/>
              </w:rPr>
              <w:t>94</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3CF8121" w14:textId="77777777" w:rsidR="00B1171B" w:rsidRPr="00B1171B" w:rsidRDefault="00B1171B" w:rsidP="00B1171B">
            <w:pPr>
              <w:ind w:firstLine="0"/>
              <w:jc w:val="center"/>
              <w:rPr>
                <w:color w:val="000000"/>
                <w:sz w:val="20"/>
                <w:szCs w:val="20"/>
              </w:rPr>
            </w:pPr>
            <w:r w:rsidRPr="00B1171B">
              <w:rPr>
                <w:color w:val="000000"/>
                <w:sz w:val="20"/>
                <w:szCs w:val="20"/>
              </w:rPr>
              <w:t>69</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A999ABE" w14:textId="77777777" w:rsidR="00B1171B" w:rsidRPr="00B1171B" w:rsidRDefault="00B1171B" w:rsidP="00B1171B">
            <w:pPr>
              <w:ind w:firstLine="0"/>
              <w:jc w:val="center"/>
              <w:rPr>
                <w:color w:val="000000"/>
                <w:sz w:val="20"/>
                <w:szCs w:val="20"/>
              </w:rPr>
            </w:pPr>
            <w:r w:rsidRPr="00B1171B">
              <w:rPr>
                <w:color w:val="000000"/>
                <w:sz w:val="20"/>
                <w:szCs w:val="20"/>
              </w:rPr>
              <w:t>-30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1D23701" w14:textId="77777777" w:rsidR="00B1171B" w:rsidRPr="00B1171B" w:rsidRDefault="00B1171B" w:rsidP="00B1171B">
            <w:pPr>
              <w:ind w:firstLine="0"/>
              <w:jc w:val="center"/>
              <w:rPr>
                <w:color w:val="000000"/>
                <w:sz w:val="20"/>
                <w:szCs w:val="20"/>
              </w:rPr>
            </w:pPr>
            <w:r w:rsidRPr="00B1171B">
              <w:rPr>
                <w:color w:val="000000"/>
                <w:sz w:val="20"/>
                <w:szCs w:val="20"/>
              </w:rPr>
              <w:t>94</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894DBE2" w14:textId="77777777" w:rsidR="00B1171B" w:rsidRPr="00B1171B" w:rsidRDefault="00B1171B" w:rsidP="00B1171B">
            <w:pPr>
              <w:ind w:firstLine="0"/>
              <w:jc w:val="center"/>
              <w:rPr>
                <w:color w:val="000000"/>
                <w:sz w:val="20"/>
                <w:szCs w:val="20"/>
              </w:rPr>
            </w:pPr>
            <w:r w:rsidRPr="00B1171B">
              <w:rPr>
                <w:color w:val="000000"/>
                <w:sz w:val="20"/>
                <w:szCs w:val="20"/>
              </w:rPr>
              <w:t>69</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1C441A0" w14:textId="77777777" w:rsidR="00B1171B" w:rsidRPr="00B1171B" w:rsidRDefault="00B1171B" w:rsidP="00B1171B">
            <w:pPr>
              <w:ind w:firstLine="0"/>
              <w:jc w:val="center"/>
              <w:rPr>
                <w:color w:val="000000"/>
                <w:sz w:val="20"/>
                <w:szCs w:val="20"/>
              </w:rPr>
            </w:pPr>
            <w:r w:rsidRPr="00B1171B">
              <w:rPr>
                <w:color w:val="000000"/>
                <w:sz w:val="20"/>
                <w:szCs w:val="20"/>
              </w:rPr>
              <w:t>-30</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1164668" w14:textId="77777777" w:rsidR="00B1171B" w:rsidRPr="00B1171B" w:rsidRDefault="00B1171B" w:rsidP="00B1171B">
            <w:pPr>
              <w:ind w:firstLine="0"/>
              <w:jc w:val="center"/>
              <w:rPr>
                <w:color w:val="000000"/>
                <w:sz w:val="20"/>
                <w:szCs w:val="20"/>
              </w:rPr>
            </w:pPr>
            <w:r w:rsidRPr="00B1171B">
              <w:rPr>
                <w:color w:val="000000"/>
                <w:sz w:val="20"/>
                <w:szCs w:val="20"/>
              </w:rPr>
              <w:t>75</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E97CEDC" w14:textId="77777777" w:rsidR="00B1171B" w:rsidRPr="00B1171B" w:rsidRDefault="00B1171B" w:rsidP="00B1171B">
            <w:pPr>
              <w:ind w:firstLine="0"/>
              <w:jc w:val="center"/>
              <w:rPr>
                <w:color w:val="000000"/>
                <w:sz w:val="20"/>
                <w:szCs w:val="20"/>
              </w:rPr>
            </w:pPr>
            <w:r w:rsidRPr="00B1171B">
              <w:rPr>
                <w:color w:val="000000"/>
                <w:sz w:val="20"/>
                <w:szCs w:val="20"/>
              </w:rPr>
              <w:t>67</w:t>
            </w:r>
          </w:p>
        </w:tc>
      </w:tr>
      <w:tr w:rsidR="00B1171B" w:rsidRPr="00B1171B" w14:paraId="4F16C4C6" w14:textId="77777777" w:rsidTr="003C7BFA">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2217541" w14:textId="77777777" w:rsidR="00B1171B" w:rsidRPr="00B1171B" w:rsidRDefault="00B1171B" w:rsidP="00B1171B">
            <w:pPr>
              <w:ind w:firstLine="0"/>
              <w:jc w:val="center"/>
              <w:rPr>
                <w:color w:val="000000"/>
                <w:sz w:val="20"/>
                <w:szCs w:val="20"/>
              </w:rPr>
            </w:pPr>
            <w:r w:rsidRPr="00B1171B">
              <w:rPr>
                <w:color w:val="000000"/>
                <w:sz w:val="20"/>
                <w:szCs w:val="20"/>
              </w:rPr>
              <w:t>-31</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89C0FC3" w14:textId="77777777" w:rsidR="00B1171B" w:rsidRPr="00B1171B" w:rsidRDefault="00B1171B" w:rsidP="00B1171B">
            <w:pPr>
              <w:ind w:firstLine="0"/>
              <w:jc w:val="center"/>
              <w:rPr>
                <w:color w:val="000000"/>
                <w:sz w:val="20"/>
                <w:szCs w:val="20"/>
              </w:rPr>
            </w:pPr>
            <w:r w:rsidRPr="00B1171B">
              <w:rPr>
                <w:color w:val="000000"/>
                <w:sz w:val="20"/>
                <w:szCs w:val="20"/>
              </w:rPr>
              <w:t>95</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6157AD1" w14:textId="77777777" w:rsidR="00B1171B" w:rsidRPr="00B1171B" w:rsidRDefault="00B1171B" w:rsidP="00B1171B">
            <w:pPr>
              <w:ind w:firstLine="0"/>
              <w:jc w:val="center"/>
              <w:rPr>
                <w:color w:val="000000"/>
                <w:sz w:val="20"/>
                <w:szCs w:val="20"/>
              </w:rPr>
            </w:pPr>
            <w:r w:rsidRPr="00B1171B">
              <w:rPr>
                <w:color w:val="000000"/>
                <w:sz w:val="20"/>
                <w:szCs w:val="20"/>
              </w:rPr>
              <w:t>70</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11568A3" w14:textId="77777777" w:rsidR="00B1171B" w:rsidRPr="00B1171B" w:rsidRDefault="00B1171B" w:rsidP="00B1171B">
            <w:pPr>
              <w:ind w:firstLine="0"/>
              <w:jc w:val="center"/>
              <w:rPr>
                <w:color w:val="000000"/>
                <w:sz w:val="20"/>
                <w:szCs w:val="20"/>
              </w:rPr>
            </w:pPr>
            <w:r w:rsidRPr="00B1171B">
              <w:rPr>
                <w:color w:val="000000"/>
                <w:sz w:val="20"/>
                <w:szCs w:val="20"/>
              </w:rPr>
              <w:t>-31</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D5BFE58" w14:textId="77777777" w:rsidR="00B1171B" w:rsidRPr="00B1171B" w:rsidRDefault="00B1171B" w:rsidP="00B1171B">
            <w:pPr>
              <w:ind w:firstLine="0"/>
              <w:jc w:val="center"/>
              <w:rPr>
                <w:color w:val="000000"/>
                <w:sz w:val="20"/>
                <w:szCs w:val="20"/>
              </w:rPr>
            </w:pPr>
            <w:r w:rsidRPr="00B1171B">
              <w:rPr>
                <w:color w:val="000000"/>
                <w:sz w:val="20"/>
                <w:szCs w:val="20"/>
              </w:rPr>
              <w:t>95</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D395A99" w14:textId="77777777" w:rsidR="00B1171B" w:rsidRPr="00B1171B" w:rsidRDefault="00B1171B" w:rsidP="00B1171B">
            <w:pPr>
              <w:ind w:firstLine="0"/>
              <w:jc w:val="center"/>
              <w:rPr>
                <w:color w:val="000000"/>
                <w:sz w:val="20"/>
                <w:szCs w:val="20"/>
              </w:rPr>
            </w:pPr>
            <w:r w:rsidRPr="00B1171B">
              <w:rPr>
                <w:color w:val="000000"/>
                <w:sz w:val="20"/>
                <w:szCs w:val="20"/>
              </w:rPr>
              <w:t>70</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C55773F" w14:textId="77777777" w:rsidR="00B1171B" w:rsidRPr="00B1171B" w:rsidRDefault="00B1171B" w:rsidP="00B1171B">
            <w:pPr>
              <w:ind w:firstLine="0"/>
              <w:jc w:val="center"/>
              <w:rPr>
                <w:color w:val="000000"/>
                <w:sz w:val="20"/>
                <w:szCs w:val="20"/>
              </w:rPr>
            </w:pPr>
            <w:r w:rsidRPr="00B1171B">
              <w:rPr>
                <w:color w:val="000000"/>
                <w:sz w:val="20"/>
                <w:szCs w:val="20"/>
              </w:rPr>
              <w:t>-32</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5CC99A7" w14:textId="77777777" w:rsidR="00B1171B" w:rsidRPr="00B1171B" w:rsidRDefault="00B1171B" w:rsidP="00B1171B">
            <w:pPr>
              <w:ind w:firstLine="0"/>
              <w:jc w:val="center"/>
              <w:rPr>
                <w:color w:val="000000"/>
                <w:sz w:val="20"/>
                <w:szCs w:val="20"/>
              </w:rPr>
            </w:pPr>
            <w:r w:rsidRPr="00B1171B">
              <w:rPr>
                <w:color w:val="000000"/>
                <w:sz w:val="20"/>
                <w:szCs w:val="20"/>
              </w:rPr>
              <w:t>75</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52F9FEB" w14:textId="77777777" w:rsidR="00B1171B" w:rsidRPr="00B1171B" w:rsidRDefault="00B1171B" w:rsidP="00B1171B">
            <w:pPr>
              <w:ind w:firstLine="0"/>
              <w:jc w:val="center"/>
              <w:rPr>
                <w:color w:val="000000"/>
                <w:sz w:val="20"/>
                <w:szCs w:val="20"/>
              </w:rPr>
            </w:pPr>
            <w:r w:rsidRPr="00B1171B">
              <w:rPr>
                <w:color w:val="000000"/>
                <w:sz w:val="20"/>
                <w:szCs w:val="20"/>
              </w:rPr>
              <w:t>67</w:t>
            </w:r>
          </w:p>
        </w:tc>
      </w:tr>
      <w:tr w:rsidR="00B1171B" w:rsidRPr="00B1171B" w14:paraId="73782F7B" w14:textId="77777777" w:rsidTr="003C7BFA">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787C7EE" w14:textId="77777777" w:rsidR="00B1171B" w:rsidRPr="00B1171B" w:rsidRDefault="00B1171B" w:rsidP="00B1171B">
            <w:pPr>
              <w:ind w:firstLine="0"/>
              <w:jc w:val="center"/>
              <w:rPr>
                <w:color w:val="000000"/>
                <w:sz w:val="20"/>
                <w:szCs w:val="20"/>
              </w:rPr>
            </w:pPr>
            <w:r w:rsidRPr="00B1171B">
              <w:rPr>
                <w:color w:val="000000"/>
                <w:sz w:val="20"/>
                <w:szCs w:val="20"/>
              </w:rPr>
              <w:t>-</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F0DD3CB" w14:textId="77777777" w:rsidR="00B1171B" w:rsidRPr="00B1171B" w:rsidRDefault="00B1171B" w:rsidP="00B1171B">
            <w:pPr>
              <w:ind w:firstLine="0"/>
              <w:jc w:val="center"/>
              <w:rPr>
                <w:color w:val="000000"/>
                <w:sz w:val="20"/>
                <w:szCs w:val="20"/>
              </w:rPr>
            </w:pPr>
            <w:r w:rsidRPr="00B1171B">
              <w:rPr>
                <w:color w:val="000000"/>
                <w:sz w:val="20"/>
                <w:szCs w:val="20"/>
              </w:rPr>
              <w:t>-</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08306E4" w14:textId="77777777" w:rsidR="00B1171B" w:rsidRPr="00B1171B" w:rsidRDefault="00B1171B" w:rsidP="00B1171B">
            <w:pPr>
              <w:ind w:firstLine="0"/>
              <w:jc w:val="center"/>
              <w:rPr>
                <w:color w:val="000000"/>
                <w:sz w:val="20"/>
                <w:szCs w:val="20"/>
              </w:rPr>
            </w:pPr>
            <w:r w:rsidRPr="00B1171B">
              <w:rPr>
                <w:color w:val="000000"/>
                <w:sz w:val="20"/>
                <w:szCs w:val="20"/>
              </w:rPr>
              <w:t>-</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DABFAEC" w14:textId="77777777" w:rsidR="00B1171B" w:rsidRPr="00B1171B" w:rsidRDefault="00B1171B" w:rsidP="00B1171B">
            <w:pPr>
              <w:ind w:firstLine="0"/>
              <w:jc w:val="center"/>
              <w:rPr>
                <w:color w:val="000000"/>
                <w:sz w:val="20"/>
                <w:szCs w:val="20"/>
              </w:rPr>
            </w:pPr>
            <w:r w:rsidRPr="00B1171B">
              <w:rPr>
                <w:color w:val="000000"/>
                <w:sz w:val="20"/>
                <w:szCs w:val="20"/>
              </w:rPr>
              <w:t>-</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9C5FC04" w14:textId="77777777" w:rsidR="00B1171B" w:rsidRPr="00B1171B" w:rsidRDefault="00B1171B" w:rsidP="00B1171B">
            <w:pPr>
              <w:ind w:firstLine="0"/>
              <w:jc w:val="center"/>
              <w:rPr>
                <w:color w:val="000000"/>
                <w:sz w:val="20"/>
                <w:szCs w:val="20"/>
              </w:rPr>
            </w:pPr>
            <w:r w:rsidRPr="00B1171B">
              <w:rPr>
                <w:color w:val="000000"/>
                <w:sz w:val="20"/>
                <w:szCs w:val="20"/>
              </w:rPr>
              <w:t>-</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B61E0F3" w14:textId="77777777" w:rsidR="00B1171B" w:rsidRPr="00B1171B" w:rsidRDefault="00B1171B" w:rsidP="00B1171B">
            <w:pPr>
              <w:ind w:firstLine="0"/>
              <w:jc w:val="center"/>
              <w:rPr>
                <w:color w:val="000000"/>
                <w:sz w:val="20"/>
                <w:szCs w:val="20"/>
              </w:rPr>
            </w:pPr>
            <w:r w:rsidRPr="00B1171B">
              <w:rPr>
                <w:color w:val="000000"/>
                <w:sz w:val="20"/>
                <w:szCs w:val="20"/>
              </w:rPr>
              <w:t>-</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4FF864C" w14:textId="77777777" w:rsidR="00B1171B" w:rsidRPr="00B1171B" w:rsidRDefault="00B1171B" w:rsidP="00B1171B">
            <w:pPr>
              <w:ind w:firstLine="0"/>
              <w:jc w:val="center"/>
              <w:rPr>
                <w:color w:val="000000"/>
                <w:sz w:val="20"/>
                <w:szCs w:val="20"/>
              </w:rPr>
            </w:pPr>
            <w:r w:rsidRPr="00B1171B">
              <w:rPr>
                <w:color w:val="000000"/>
                <w:sz w:val="20"/>
                <w:szCs w:val="20"/>
              </w:rPr>
              <w:t>-34</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9CFD80B" w14:textId="77777777" w:rsidR="00B1171B" w:rsidRPr="00B1171B" w:rsidRDefault="00B1171B" w:rsidP="00B1171B">
            <w:pPr>
              <w:ind w:firstLine="0"/>
              <w:jc w:val="center"/>
              <w:rPr>
                <w:color w:val="000000"/>
                <w:sz w:val="20"/>
                <w:szCs w:val="20"/>
              </w:rPr>
            </w:pPr>
            <w:r w:rsidRPr="00B1171B">
              <w:rPr>
                <w:color w:val="000000"/>
                <w:sz w:val="20"/>
                <w:szCs w:val="20"/>
              </w:rPr>
              <w:t>75</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59FEDF2" w14:textId="77777777" w:rsidR="00B1171B" w:rsidRPr="00B1171B" w:rsidRDefault="00B1171B" w:rsidP="00B1171B">
            <w:pPr>
              <w:ind w:firstLine="0"/>
              <w:jc w:val="center"/>
              <w:rPr>
                <w:color w:val="000000"/>
                <w:sz w:val="20"/>
                <w:szCs w:val="20"/>
              </w:rPr>
            </w:pPr>
            <w:r w:rsidRPr="00B1171B">
              <w:rPr>
                <w:color w:val="000000"/>
                <w:sz w:val="20"/>
                <w:szCs w:val="20"/>
              </w:rPr>
              <w:t>67</w:t>
            </w:r>
          </w:p>
        </w:tc>
      </w:tr>
    </w:tbl>
    <w:p w14:paraId="343C7F32" w14:textId="77777777" w:rsidR="003C7BFA" w:rsidRDefault="003C7BFA" w:rsidP="003C7BFA">
      <w:pPr>
        <w:ind w:firstLine="0"/>
        <w:jc w:val="right"/>
      </w:pPr>
    </w:p>
    <w:p w14:paraId="0FE87B88" w14:textId="59FBE10A" w:rsidR="003C7BFA" w:rsidRDefault="003C7BFA" w:rsidP="003C7BFA">
      <w:pPr>
        <w:ind w:firstLine="0"/>
        <w:jc w:val="right"/>
      </w:pPr>
      <w:r>
        <w:t>Таблица 1.2.10</w:t>
      </w:r>
    </w:p>
    <w:p w14:paraId="5F294C12" w14:textId="5103D9C4" w:rsidR="00E51A15" w:rsidRPr="008B126B" w:rsidRDefault="003C7BFA" w:rsidP="003C7BFA">
      <w:pPr>
        <w:ind w:firstLine="0"/>
        <w:jc w:val="center"/>
        <w:rPr>
          <w:color w:val="000000"/>
        </w:rPr>
      </w:pPr>
      <w:r w:rsidRPr="008B126B">
        <w:t>Температурный график котельной в д. Рикасиха</w:t>
      </w:r>
      <w:r w:rsidR="005904EB">
        <w:t>, пос. Уемский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9"/>
        <w:gridCol w:w="3259"/>
        <w:gridCol w:w="3259"/>
      </w:tblGrid>
      <w:tr w:rsidR="003C7BFA" w:rsidRPr="00AF25B7" w14:paraId="672D789A" w14:textId="77777777" w:rsidTr="002C05D9">
        <w:trPr>
          <w:trHeight w:val="668"/>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0DB9F532" w14:textId="77777777" w:rsidR="003C7BFA" w:rsidRPr="00AF25B7" w:rsidRDefault="003C7BFA" w:rsidP="004218EF">
            <w:pPr>
              <w:spacing w:line="240" w:lineRule="auto"/>
              <w:ind w:firstLine="0"/>
              <w:jc w:val="center"/>
              <w:rPr>
                <w:sz w:val="20"/>
                <w:szCs w:val="20"/>
              </w:rPr>
            </w:pPr>
            <w:r w:rsidRPr="00AF25B7">
              <w:rPr>
                <w:sz w:val="20"/>
                <w:szCs w:val="20"/>
              </w:rPr>
              <w:t xml:space="preserve">Температура наружного воздуха, </w:t>
            </w:r>
            <w:r w:rsidRPr="00AF25B7">
              <w:rPr>
                <w:sz w:val="20"/>
                <w:szCs w:val="20"/>
                <w:lang w:val="en-US"/>
              </w:rPr>
              <w:t>t</w:t>
            </w:r>
            <w:r w:rsidRPr="00AF25B7">
              <w:rPr>
                <w:sz w:val="20"/>
                <w:szCs w:val="20"/>
              </w:rPr>
              <w:t xml:space="preserve"> </w:t>
            </w:r>
            <w:r w:rsidRPr="00AF25B7">
              <w:rPr>
                <w:sz w:val="20"/>
                <w:szCs w:val="20"/>
                <w:vertAlign w:val="superscript"/>
                <w:lang w:val="en-US"/>
              </w:rPr>
              <w:t>o</w:t>
            </w:r>
            <w:r w:rsidRPr="00AF25B7">
              <w:rPr>
                <w:sz w:val="20"/>
                <w:szCs w:val="20"/>
              </w:rPr>
              <w:t>С</w:t>
            </w:r>
          </w:p>
        </w:tc>
        <w:tc>
          <w:tcPr>
            <w:tcW w:w="3259" w:type="dxa"/>
            <w:tcBorders>
              <w:top w:val="single" w:sz="4" w:space="0" w:color="auto"/>
              <w:left w:val="single" w:sz="4" w:space="0" w:color="auto"/>
              <w:bottom w:val="single" w:sz="4" w:space="0" w:color="auto"/>
              <w:right w:val="single" w:sz="4" w:space="0" w:color="auto"/>
            </w:tcBorders>
            <w:vAlign w:val="center"/>
            <w:hideMark/>
          </w:tcPr>
          <w:p w14:paraId="32002C7F" w14:textId="77777777" w:rsidR="003C7BFA" w:rsidRPr="00AF25B7" w:rsidRDefault="003C7BFA" w:rsidP="004218EF">
            <w:pPr>
              <w:spacing w:line="240" w:lineRule="auto"/>
              <w:ind w:firstLine="0"/>
              <w:jc w:val="center"/>
              <w:rPr>
                <w:sz w:val="20"/>
                <w:szCs w:val="20"/>
              </w:rPr>
            </w:pPr>
            <w:r w:rsidRPr="00AF25B7">
              <w:rPr>
                <w:sz w:val="20"/>
                <w:szCs w:val="20"/>
              </w:rPr>
              <w:t xml:space="preserve">Температура сетевой воды в подающем трубопроводе системы отопления, </w:t>
            </w:r>
            <w:r w:rsidRPr="00AF25B7">
              <w:rPr>
                <w:sz w:val="20"/>
                <w:szCs w:val="20"/>
                <w:lang w:val="en-US"/>
              </w:rPr>
              <w:t>t</w:t>
            </w:r>
            <w:r w:rsidRPr="00AF25B7">
              <w:rPr>
                <w:sz w:val="20"/>
                <w:szCs w:val="20"/>
              </w:rPr>
              <w:t xml:space="preserve"> </w:t>
            </w:r>
            <w:r w:rsidRPr="00AF25B7">
              <w:rPr>
                <w:sz w:val="20"/>
                <w:szCs w:val="20"/>
                <w:vertAlign w:val="superscript"/>
                <w:lang w:val="en-US"/>
              </w:rPr>
              <w:t>o</w:t>
            </w:r>
            <w:r w:rsidRPr="00AF25B7">
              <w:rPr>
                <w:sz w:val="20"/>
                <w:szCs w:val="20"/>
              </w:rPr>
              <w:t>С</w:t>
            </w:r>
          </w:p>
        </w:tc>
        <w:tc>
          <w:tcPr>
            <w:tcW w:w="3259" w:type="dxa"/>
            <w:tcBorders>
              <w:top w:val="single" w:sz="4" w:space="0" w:color="auto"/>
              <w:left w:val="single" w:sz="4" w:space="0" w:color="auto"/>
              <w:bottom w:val="single" w:sz="4" w:space="0" w:color="auto"/>
              <w:right w:val="single" w:sz="4" w:space="0" w:color="auto"/>
            </w:tcBorders>
            <w:vAlign w:val="center"/>
            <w:hideMark/>
          </w:tcPr>
          <w:p w14:paraId="4BB7D9DB" w14:textId="77777777" w:rsidR="003C7BFA" w:rsidRPr="00AF25B7" w:rsidRDefault="003C7BFA" w:rsidP="004218EF">
            <w:pPr>
              <w:spacing w:line="240" w:lineRule="auto"/>
              <w:ind w:firstLine="0"/>
              <w:jc w:val="center"/>
              <w:rPr>
                <w:sz w:val="20"/>
                <w:szCs w:val="20"/>
              </w:rPr>
            </w:pPr>
            <w:r w:rsidRPr="00AF25B7">
              <w:rPr>
                <w:sz w:val="20"/>
                <w:szCs w:val="20"/>
              </w:rPr>
              <w:t xml:space="preserve">Температура сетевой воды в обратной линии системы отопления, </w:t>
            </w:r>
            <w:r w:rsidRPr="00AF25B7">
              <w:rPr>
                <w:sz w:val="20"/>
                <w:szCs w:val="20"/>
                <w:lang w:val="en-US"/>
              </w:rPr>
              <w:t>t</w:t>
            </w:r>
            <w:r w:rsidRPr="00AF25B7">
              <w:rPr>
                <w:sz w:val="20"/>
                <w:szCs w:val="20"/>
              </w:rPr>
              <w:t xml:space="preserve"> </w:t>
            </w:r>
            <w:r w:rsidRPr="00AF25B7">
              <w:rPr>
                <w:sz w:val="20"/>
                <w:szCs w:val="20"/>
                <w:vertAlign w:val="superscript"/>
                <w:lang w:val="en-US"/>
              </w:rPr>
              <w:t>o</w:t>
            </w:r>
            <w:r w:rsidRPr="00AF25B7">
              <w:rPr>
                <w:sz w:val="20"/>
                <w:szCs w:val="20"/>
              </w:rPr>
              <w:t>С</w:t>
            </w:r>
          </w:p>
        </w:tc>
      </w:tr>
      <w:tr w:rsidR="003C7BFA" w:rsidRPr="00AF25B7" w14:paraId="498BAD98"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5678A82D" w14:textId="77777777" w:rsidR="003C7BFA" w:rsidRPr="00AF25B7" w:rsidRDefault="003C7BFA" w:rsidP="003C7BFA">
            <w:pPr>
              <w:spacing w:line="240" w:lineRule="auto"/>
              <w:ind w:firstLine="0"/>
              <w:jc w:val="center"/>
              <w:rPr>
                <w:sz w:val="20"/>
                <w:szCs w:val="20"/>
              </w:rPr>
            </w:pPr>
            <w:r w:rsidRPr="00AF25B7">
              <w:rPr>
                <w:sz w:val="20"/>
                <w:szCs w:val="20"/>
              </w:rPr>
              <w:t>8</w:t>
            </w:r>
          </w:p>
        </w:tc>
        <w:tc>
          <w:tcPr>
            <w:tcW w:w="3259" w:type="dxa"/>
            <w:tcBorders>
              <w:top w:val="single" w:sz="4" w:space="0" w:color="auto"/>
              <w:left w:val="single" w:sz="4" w:space="0" w:color="auto"/>
              <w:bottom w:val="single" w:sz="4" w:space="0" w:color="auto"/>
              <w:right w:val="single" w:sz="4" w:space="0" w:color="auto"/>
            </w:tcBorders>
            <w:vAlign w:val="center"/>
            <w:hideMark/>
          </w:tcPr>
          <w:p w14:paraId="6DD8A654" w14:textId="77777777" w:rsidR="003C7BFA" w:rsidRPr="00AF25B7" w:rsidRDefault="003C7BFA" w:rsidP="003C7BFA">
            <w:pPr>
              <w:spacing w:line="240" w:lineRule="auto"/>
              <w:ind w:firstLine="0"/>
              <w:jc w:val="center"/>
              <w:rPr>
                <w:sz w:val="20"/>
                <w:szCs w:val="20"/>
              </w:rPr>
            </w:pPr>
            <w:r w:rsidRPr="00AF25B7">
              <w:rPr>
                <w:sz w:val="20"/>
                <w:szCs w:val="20"/>
              </w:rPr>
              <w:t>70</w:t>
            </w:r>
          </w:p>
        </w:tc>
        <w:tc>
          <w:tcPr>
            <w:tcW w:w="3259" w:type="dxa"/>
            <w:tcBorders>
              <w:top w:val="single" w:sz="4" w:space="0" w:color="auto"/>
              <w:left w:val="single" w:sz="4" w:space="0" w:color="auto"/>
              <w:bottom w:val="single" w:sz="4" w:space="0" w:color="auto"/>
              <w:right w:val="single" w:sz="4" w:space="0" w:color="auto"/>
            </w:tcBorders>
            <w:vAlign w:val="center"/>
            <w:hideMark/>
          </w:tcPr>
          <w:p w14:paraId="2B71D882" w14:textId="77777777" w:rsidR="003C7BFA" w:rsidRPr="00AF25B7" w:rsidRDefault="003C7BFA" w:rsidP="003C7BFA">
            <w:pPr>
              <w:spacing w:line="240" w:lineRule="auto"/>
              <w:ind w:firstLine="0"/>
              <w:jc w:val="center"/>
              <w:rPr>
                <w:sz w:val="20"/>
                <w:szCs w:val="20"/>
              </w:rPr>
            </w:pPr>
            <w:r w:rsidRPr="00AF25B7">
              <w:rPr>
                <w:sz w:val="20"/>
                <w:szCs w:val="20"/>
              </w:rPr>
              <w:t>53</w:t>
            </w:r>
          </w:p>
        </w:tc>
      </w:tr>
      <w:tr w:rsidR="003C7BFA" w:rsidRPr="00AF25B7" w14:paraId="4DB73999"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0E8F8D2B" w14:textId="77777777" w:rsidR="003C7BFA" w:rsidRPr="00AF25B7" w:rsidRDefault="003C7BFA" w:rsidP="003C7BFA">
            <w:pPr>
              <w:spacing w:line="240" w:lineRule="auto"/>
              <w:ind w:firstLine="0"/>
              <w:jc w:val="center"/>
              <w:rPr>
                <w:sz w:val="20"/>
                <w:szCs w:val="20"/>
              </w:rPr>
            </w:pPr>
            <w:r w:rsidRPr="00AF25B7">
              <w:rPr>
                <w:sz w:val="20"/>
                <w:szCs w:val="20"/>
              </w:rPr>
              <w:t>7</w:t>
            </w:r>
          </w:p>
        </w:tc>
        <w:tc>
          <w:tcPr>
            <w:tcW w:w="3259" w:type="dxa"/>
            <w:tcBorders>
              <w:top w:val="single" w:sz="4" w:space="0" w:color="auto"/>
              <w:left w:val="single" w:sz="4" w:space="0" w:color="auto"/>
              <w:bottom w:val="single" w:sz="4" w:space="0" w:color="auto"/>
              <w:right w:val="single" w:sz="4" w:space="0" w:color="auto"/>
            </w:tcBorders>
            <w:vAlign w:val="center"/>
            <w:hideMark/>
          </w:tcPr>
          <w:p w14:paraId="34276225" w14:textId="77777777" w:rsidR="003C7BFA" w:rsidRPr="00AF25B7" w:rsidRDefault="003C7BFA" w:rsidP="003C7BFA">
            <w:pPr>
              <w:spacing w:line="240" w:lineRule="auto"/>
              <w:ind w:firstLine="0"/>
              <w:jc w:val="center"/>
              <w:rPr>
                <w:sz w:val="20"/>
                <w:szCs w:val="20"/>
              </w:rPr>
            </w:pPr>
            <w:r w:rsidRPr="00AF25B7">
              <w:rPr>
                <w:sz w:val="20"/>
                <w:szCs w:val="20"/>
              </w:rPr>
              <w:t>70</w:t>
            </w:r>
          </w:p>
        </w:tc>
        <w:tc>
          <w:tcPr>
            <w:tcW w:w="3259" w:type="dxa"/>
            <w:tcBorders>
              <w:top w:val="single" w:sz="4" w:space="0" w:color="auto"/>
              <w:left w:val="single" w:sz="4" w:space="0" w:color="auto"/>
              <w:bottom w:val="single" w:sz="4" w:space="0" w:color="auto"/>
              <w:right w:val="single" w:sz="4" w:space="0" w:color="auto"/>
            </w:tcBorders>
            <w:vAlign w:val="center"/>
            <w:hideMark/>
          </w:tcPr>
          <w:p w14:paraId="65ECEFC5" w14:textId="77777777" w:rsidR="003C7BFA" w:rsidRPr="00AF25B7" w:rsidRDefault="003C7BFA" w:rsidP="003C7BFA">
            <w:pPr>
              <w:spacing w:line="240" w:lineRule="auto"/>
              <w:ind w:firstLine="0"/>
              <w:jc w:val="center"/>
              <w:rPr>
                <w:sz w:val="20"/>
                <w:szCs w:val="20"/>
              </w:rPr>
            </w:pPr>
            <w:r w:rsidRPr="00AF25B7">
              <w:rPr>
                <w:sz w:val="20"/>
                <w:szCs w:val="20"/>
              </w:rPr>
              <w:t>53</w:t>
            </w:r>
          </w:p>
        </w:tc>
      </w:tr>
      <w:tr w:rsidR="003C7BFA" w:rsidRPr="00AF25B7" w14:paraId="057D1108"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0929850B" w14:textId="77777777" w:rsidR="003C7BFA" w:rsidRPr="00AF25B7" w:rsidRDefault="003C7BFA" w:rsidP="003C7BFA">
            <w:pPr>
              <w:spacing w:line="240" w:lineRule="auto"/>
              <w:ind w:firstLine="0"/>
              <w:jc w:val="center"/>
              <w:rPr>
                <w:sz w:val="20"/>
                <w:szCs w:val="20"/>
              </w:rPr>
            </w:pPr>
            <w:r w:rsidRPr="00AF25B7">
              <w:rPr>
                <w:sz w:val="20"/>
                <w:szCs w:val="20"/>
              </w:rPr>
              <w:t>6</w:t>
            </w:r>
          </w:p>
        </w:tc>
        <w:tc>
          <w:tcPr>
            <w:tcW w:w="3259" w:type="dxa"/>
            <w:tcBorders>
              <w:top w:val="single" w:sz="4" w:space="0" w:color="auto"/>
              <w:left w:val="single" w:sz="4" w:space="0" w:color="auto"/>
              <w:bottom w:val="single" w:sz="4" w:space="0" w:color="auto"/>
              <w:right w:val="single" w:sz="4" w:space="0" w:color="auto"/>
            </w:tcBorders>
            <w:vAlign w:val="center"/>
            <w:hideMark/>
          </w:tcPr>
          <w:p w14:paraId="18E19E09" w14:textId="77777777" w:rsidR="003C7BFA" w:rsidRPr="00AF25B7" w:rsidRDefault="003C7BFA" w:rsidP="003C7BFA">
            <w:pPr>
              <w:spacing w:line="240" w:lineRule="auto"/>
              <w:ind w:firstLine="0"/>
              <w:jc w:val="center"/>
              <w:rPr>
                <w:sz w:val="20"/>
                <w:szCs w:val="20"/>
              </w:rPr>
            </w:pPr>
            <w:r w:rsidRPr="00AF25B7">
              <w:rPr>
                <w:sz w:val="20"/>
                <w:szCs w:val="20"/>
              </w:rPr>
              <w:t>70</w:t>
            </w:r>
          </w:p>
        </w:tc>
        <w:tc>
          <w:tcPr>
            <w:tcW w:w="3259" w:type="dxa"/>
            <w:tcBorders>
              <w:top w:val="single" w:sz="4" w:space="0" w:color="auto"/>
              <w:left w:val="single" w:sz="4" w:space="0" w:color="auto"/>
              <w:bottom w:val="single" w:sz="4" w:space="0" w:color="auto"/>
              <w:right w:val="single" w:sz="4" w:space="0" w:color="auto"/>
            </w:tcBorders>
            <w:vAlign w:val="center"/>
            <w:hideMark/>
          </w:tcPr>
          <w:p w14:paraId="22788B19" w14:textId="77777777" w:rsidR="003C7BFA" w:rsidRPr="00AF25B7" w:rsidRDefault="003C7BFA" w:rsidP="003C7BFA">
            <w:pPr>
              <w:spacing w:line="240" w:lineRule="auto"/>
              <w:ind w:firstLine="0"/>
              <w:jc w:val="center"/>
              <w:rPr>
                <w:sz w:val="20"/>
                <w:szCs w:val="20"/>
              </w:rPr>
            </w:pPr>
            <w:r w:rsidRPr="00AF25B7">
              <w:rPr>
                <w:sz w:val="20"/>
                <w:szCs w:val="20"/>
              </w:rPr>
              <w:t>53</w:t>
            </w:r>
          </w:p>
        </w:tc>
      </w:tr>
      <w:tr w:rsidR="003C7BFA" w:rsidRPr="00AF25B7" w14:paraId="21C7646D"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2A03164E" w14:textId="77777777" w:rsidR="003C7BFA" w:rsidRPr="00AF25B7" w:rsidRDefault="003C7BFA" w:rsidP="003C7BFA">
            <w:pPr>
              <w:spacing w:line="240" w:lineRule="auto"/>
              <w:ind w:firstLine="0"/>
              <w:jc w:val="center"/>
              <w:rPr>
                <w:sz w:val="20"/>
                <w:szCs w:val="20"/>
              </w:rPr>
            </w:pPr>
            <w:r w:rsidRPr="00AF25B7">
              <w:rPr>
                <w:sz w:val="20"/>
                <w:szCs w:val="20"/>
              </w:rPr>
              <w:t>5</w:t>
            </w:r>
          </w:p>
        </w:tc>
        <w:tc>
          <w:tcPr>
            <w:tcW w:w="3259" w:type="dxa"/>
            <w:tcBorders>
              <w:top w:val="single" w:sz="4" w:space="0" w:color="auto"/>
              <w:left w:val="single" w:sz="4" w:space="0" w:color="auto"/>
              <w:bottom w:val="single" w:sz="4" w:space="0" w:color="auto"/>
              <w:right w:val="single" w:sz="4" w:space="0" w:color="auto"/>
            </w:tcBorders>
            <w:vAlign w:val="center"/>
            <w:hideMark/>
          </w:tcPr>
          <w:p w14:paraId="537B833B" w14:textId="77777777" w:rsidR="003C7BFA" w:rsidRPr="00AF25B7" w:rsidRDefault="003C7BFA" w:rsidP="003C7BFA">
            <w:pPr>
              <w:spacing w:line="240" w:lineRule="auto"/>
              <w:ind w:firstLine="0"/>
              <w:jc w:val="center"/>
              <w:rPr>
                <w:sz w:val="20"/>
                <w:szCs w:val="20"/>
              </w:rPr>
            </w:pPr>
            <w:r w:rsidRPr="00AF25B7">
              <w:rPr>
                <w:sz w:val="20"/>
                <w:szCs w:val="20"/>
              </w:rPr>
              <w:t>70</w:t>
            </w:r>
          </w:p>
        </w:tc>
        <w:tc>
          <w:tcPr>
            <w:tcW w:w="3259" w:type="dxa"/>
            <w:tcBorders>
              <w:top w:val="single" w:sz="4" w:space="0" w:color="auto"/>
              <w:left w:val="single" w:sz="4" w:space="0" w:color="auto"/>
              <w:bottom w:val="single" w:sz="4" w:space="0" w:color="auto"/>
              <w:right w:val="single" w:sz="4" w:space="0" w:color="auto"/>
            </w:tcBorders>
            <w:vAlign w:val="center"/>
            <w:hideMark/>
          </w:tcPr>
          <w:p w14:paraId="4466408E" w14:textId="77777777" w:rsidR="003C7BFA" w:rsidRPr="00AF25B7" w:rsidRDefault="003C7BFA" w:rsidP="003C7BFA">
            <w:pPr>
              <w:spacing w:line="240" w:lineRule="auto"/>
              <w:ind w:firstLine="0"/>
              <w:jc w:val="center"/>
              <w:rPr>
                <w:sz w:val="20"/>
                <w:szCs w:val="20"/>
              </w:rPr>
            </w:pPr>
            <w:r w:rsidRPr="00AF25B7">
              <w:rPr>
                <w:sz w:val="20"/>
                <w:szCs w:val="20"/>
              </w:rPr>
              <w:t>53</w:t>
            </w:r>
          </w:p>
        </w:tc>
      </w:tr>
      <w:tr w:rsidR="003C7BFA" w:rsidRPr="00AF25B7" w14:paraId="11923A52"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79645F18" w14:textId="77777777" w:rsidR="003C7BFA" w:rsidRPr="00AF25B7" w:rsidRDefault="003C7BFA" w:rsidP="003C7BFA">
            <w:pPr>
              <w:spacing w:line="240" w:lineRule="auto"/>
              <w:ind w:firstLine="0"/>
              <w:jc w:val="center"/>
              <w:rPr>
                <w:sz w:val="20"/>
                <w:szCs w:val="20"/>
              </w:rPr>
            </w:pPr>
            <w:r w:rsidRPr="00AF25B7">
              <w:rPr>
                <w:sz w:val="20"/>
                <w:szCs w:val="20"/>
              </w:rPr>
              <w:t>4</w:t>
            </w:r>
          </w:p>
        </w:tc>
        <w:tc>
          <w:tcPr>
            <w:tcW w:w="3259" w:type="dxa"/>
            <w:tcBorders>
              <w:top w:val="single" w:sz="4" w:space="0" w:color="auto"/>
              <w:left w:val="single" w:sz="4" w:space="0" w:color="auto"/>
              <w:bottom w:val="single" w:sz="4" w:space="0" w:color="auto"/>
              <w:right w:val="single" w:sz="4" w:space="0" w:color="auto"/>
            </w:tcBorders>
            <w:vAlign w:val="center"/>
            <w:hideMark/>
          </w:tcPr>
          <w:p w14:paraId="1AA11016" w14:textId="77777777" w:rsidR="003C7BFA" w:rsidRPr="00AF25B7" w:rsidRDefault="003C7BFA" w:rsidP="003C7BFA">
            <w:pPr>
              <w:spacing w:line="240" w:lineRule="auto"/>
              <w:ind w:firstLine="0"/>
              <w:jc w:val="center"/>
              <w:rPr>
                <w:sz w:val="20"/>
                <w:szCs w:val="20"/>
              </w:rPr>
            </w:pPr>
            <w:r w:rsidRPr="00AF25B7">
              <w:rPr>
                <w:sz w:val="20"/>
                <w:szCs w:val="20"/>
              </w:rPr>
              <w:t>70</w:t>
            </w:r>
          </w:p>
        </w:tc>
        <w:tc>
          <w:tcPr>
            <w:tcW w:w="3259" w:type="dxa"/>
            <w:tcBorders>
              <w:top w:val="single" w:sz="4" w:space="0" w:color="auto"/>
              <w:left w:val="single" w:sz="4" w:space="0" w:color="auto"/>
              <w:bottom w:val="single" w:sz="4" w:space="0" w:color="auto"/>
              <w:right w:val="single" w:sz="4" w:space="0" w:color="auto"/>
            </w:tcBorders>
            <w:vAlign w:val="center"/>
            <w:hideMark/>
          </w:tcPr>
          <w:p w14:paraId="2FF2D2EA" w14:textId="77777777" w:rsidR="003C7BFA" w:rsidRPr="00AF25B7" w:rsidRDefault="003C7BFA" w:rsidP="003C7BFA">
            <w:pPr>
              <w:spacing w:line="240" w:lineRule="auto"/>
              <w:ind w:firstLine="0"/>
              <w:jc w:val="center"/>
              <w:rPr>
                <w:sz w:val="20"/>
                <w:szCs w:val="20"/>
              </w:rPr>
            </w:pPr>
            <w:r w:rsidRPr="00AF25B7">
              <w:rPr>
                <w:sz w:val="20"/>
                <w:szCs w:val="20"/>
              </w:rPr>
              <w:t>53</w:t>
            </w:r>
          </w:p>
        </w:tc>
      </w:tr>
      <w:tr w:rsidR="003C7BFA" w:rsidRPr="00AF25B7" w14:paraId="0F722CCC"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31D41110" w14:textId="77777777" w:rsidR="003C7BFA" w:rsidRPr="00AF25B7" w:rsidRDefault="003C7BFA" w:rsidP="003C7BFA">
            <w:pPr>
              <w:spacing w:line="240" w:lineRule="auto"/>
              <w:ind w:firstLine="0"/>
              <w:jc w:val="center"/>
              <w:rPr>
                <w:sz w:val="20"/>
                <w:szCs w:val="20"/>
              </w:rPr>
            </w:pPr>
            <w:r w:rsidRPr="00AF25B7">
              <w:rPr>
                <w:sz w:val="20"/>
                <w:szCs w:val="20"/>
              </w:rPr>
              <w:t>3</w:t>
            </w:r>
          </w:p>
        </w:tc>
        <w:tc>
          <w:tcPr>
            <w:tcW w:w="3259" w:type="dxa"/>
            <w:tcBorders>
              <w:top w:val="single" w:sz="4" w:space="0" w:color="auto"/>
              <w:left w:val="single" w:sz="4" w:space="0" w:color="auto"/>
              <w:bottom w:val="single" w:sz="4" w:space="0" w:color="auto"/>
              <w:right w:val="single" w:sz="4" w:space="0" w:color="auto"/>
            </w:tcBorders>
            <w:vAlign w:val="center"/>
            <w:hideMark/>
          </w:tcPr>
          <w:p w14:paraId="2F9F7246" w14:textId="77777777" w:rsidR="003C7BFA" w:rsidRPr="00AF25B7" w:rsidRDefault="003C7BFA" w:rsidP="003C7BFA">
            <w:pPr>
              <w:spacing w:line="240" w:lineRule="auto"/>
              <w:ind w:firstLine="0"/>
              <w:jc w:val="center"/>
              <w:rPr>
                <w:sz w:val="20"/>
                <w:szCs w:val="20"/>
              </w:rPr>
            </w:pPr>
            <w:r w:rsidRPr="00AF25B7">
              <w:rPr>
                <w:sz w:val="20"/>
                <w:szCs w:val="20"/>
              </w:rPr>
              <w:t>70</w:t>
            </w:r>
          </w:p>
        </w:tc>
        <w:tc>
          <w:tcPr>
            <w:tcW w:w="3259" w:type="dxa"/>
            <w:tcBorders>
              <w:top w:val="single" w:sz="4" w:space="0" w:color="auto"/>
              <w:left w:val="single" w:sz="4" w:space="0" w:color="auto"/>
              <w:bottom w:val="single" w:sz="4" w:space="0" w:color="auto"/>
              <w:right w:val="single" w:sz="4" w:space="0" w:color="auto"/>
            </w:tcBorders>
            <w:vAlign w:val="center"/>
            <w:hideMark/>
          </w:tcPr>
          <w:p w14:paraId="12EFAAA5" w14:textId="77777777" w:rsidR="003C7BFA" w:rsidRPr="00AF25B7" w:rsidRDefault="003C7BFA" w:rsidP="003C7BFA">
            <w:pPr>
              <w:spacing w:line="240" w:lineRule="auto"/>
              <w:ind w:firstLine="0"/>
              <w:jc w:val="center"/>
              <w:rPr>
                <w:sz w:val="20"/>
                <w:szCs w:val="20"/>
              </w:rPr>
            </w:pPr>
            <w:r w:rsidRPr="00AF25B7">
              <w:rPr>
                <w:sz w:val="20"/>
                <w:szCs w:val="20"/>
              </w:rPr>
              <w:t>53</w:t>
            </w:r>
          </w:p>
        </w:tc>
      </w:tr>
      <w:tr w:rsidR="003C7BFA" w:rsidRPr="00AF25B7" w14:paraId="7083A023"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2A2D5212" w14:textId="77777777" w:rsidR="003C7BFA" w:rsidRPr="00AF25B7" w:rsidRDefault="003C7BFA" w:rsidP="003C7BFA">
            <w:pPr>
              <w:spacing w:line="240" w:lineRule="auto"/>
              <w:ind w:firstLine="0"/>
              <w:jc w:val="center"/>
              <w:rPr>
                <w:sz w:val="20"/>
                <w:szCs w:val="20"/>
              </w:rPr>
            </w:pPr>
            <w:r w:rsidRPr="00AF25B7">
              <w:rPr>
                <w:sz w:val="20"/>
                <w:szCs w:val="20"/>
              </w:rPr>
              <w:t>2</w:t>
            </w:r>
          </w:p>
        </w:tc>
        <w:tc>
          <w:tcPr>
            <w:tcW w:w="3259" w:type="dxa"/>
            <w:tcBorders>
              <w:top w:val="single" w:sz="4" w:space="0" w:color="auto"/>
              <w:left w:val="single" w:sz="4" w:space="0" w:color="auto"/>
              <w:bottom w:val="single" w:sz="4" w:space="0" w:color="auto"/>
              <w:right w:val="single" w:sz="4" w:space="0" w:color="auto"/>
            </w:tcBorders>
            <w:vAlign w:val="center"/>
            <w:hideMark/>
          </w:tcPr>
          <w:p w14:paraId="27B24CB7" w14:textId="77777777" w:rsidR="003C7BFA" w:rsidRPr="00AF25B7" w:rsidRDefault="003C7BFA" w:rsidP="003C7BFA">
            <w:pPr>
              <w:spacing w:line="240" w:lineRule="auto"/>
              <w:ind w:firstLine="0"/>
              <w:jc w:val="center"/>
              <w:rPr>
                <w:sz w:val="20"/>
                <w:szCs w:val="20"/>
              </w:rPr>
            </w:pPr>
            <w:r w:rsidRPr="00AF25B7">
              <w:rPr>
                <w:sz w:val="20"/>
                <w:szCs w:val="20"/>
              </w:rPr>
              <w:t>70</w:t>
            </w:r>
          </w:p>
        </w:tc>
        <w:tc>
          <w:tcPr>
            <w:tcW w:w="3259" w:type="dxa"/>
            <w:tcBorders>
              <w:top w:val="single" w:sz="4" w:space="0" w:color="auto"/>
              <w:left w:val="single" w:sz="4" w:space="0" w:color="auto"/>
              <w:bottom w:val="single" w:sz="4" w:space="0" w:color="auto"/>
              <w:right w:val="single" w:sz="4" w:space="0" w:color="auto"/>
            </w:tcBorders>
            <w:vAlign w:val="center"/>
            <w:hideMark/>
          </w:tcPr>
          <w:p w14:paraId="7E35C997" w14:textId="77777777" w:rsidR="003C7BFA" w:rsidRPr="00AF25B7" w:rsidRDefault="003C7BFA" w:rsidP="003C7BFA">
            <w:pPr>
              <w:spacing w:line="240" w:lineRule="auto"/>
              <w:ind w:firstLine="0"/>
              <w:jc w:val="center"/>
              <w:rPr>
                <w:sz w:val="20"/>
                <w:szCs w:val="20"/>
              </w:rPr>
            </w:pPr>
            <w:r w:rsidRPr="00AF25B7">
              <w:rPr>
                <w:sz w:val="20"/>
                <w:szCs w:val="20"/>
              </w:rPr>
              <w:t>53</w:t>
            </w:r>
          </w:p>
        </w:tc>
      </w:tr>
      <w:tr w:rsidR="003C7BFA" w:rsidRPr="00AF25B7" w14:paraId="07A2DDB0"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04A34957" w14:textId="77777777" w:rsidR="003C7BFA" w:rsidRPr="00AF25B7" w:rsidRDefault="003C7BFA" w:rsidP="003C7BFA">
            <w:pPr>
              <w:spacing w:line="240" w:lineRule="auto"/>
              <w:ind w:firstLine="0"/>
              <w:jc w:val="center"/>
              <w:rPr>
                <w:sz w:val="20"/>
                <w:szCs w:val="20"/>
              </w:rPr>
            </w:pPr>
            <w:r w:rsidRPr="00AF25B7">
              <w:rPr>
                <w:sz w:val="20"/>
                <w:szCs w:val="20"/>
              </w:rPr>
              <w:t>1</w:t>
            </w:r>
          </w:p>
        </w:tc>
        <w:tc>
          <w:tcPr>
            <w:tcW w:w="3259" w:type="dxa"/>
            <w:tcBorders>
              <w:top w:val="single" w:sz="4" w:space="0" w:color="auto"/>
              <w:left w:val="single" w:sz="4" w:space="0" w:color="auto"/>
              <w:bottom w:val="single" w:sz="4" w:space="0" w:color="auto"/>
              <w:right w:val="single" w:sz="4" w:space="0" w:color="auto"/>
            </w:tcBorders>
            <w:vAlign w:val="center"/>
            <w:hideMark/>
          </w:tcPr>
          <w:p w14:paraId="0741545E" w14:textId="77777777" w:rsidR="003C7BFA" w:rsidRPr="00AF25B7" w:rsidRDefault="003C7BFA" w:rsidP="003C7BFA">
            <w:pPr>
              <w:spacing w:line="240" w:lineRule="auto"/>
              <w:ind w:firstLine="0"/>
              <w:jc w:val="center"/>
              <w:rPr>
                <w:sz w:val="20"/>
                <w:szCs w:val="20"/>
              </w:rPr>
            </w:pPr>
            <w:r w:rsidRPr="00AF25B7">
              <w:rPr>
                <w:sz w:val="20"/>
                <w:szCs w:val="20"/>
              </w:rPr>
              <w:t>70</w:t>
            </w:r>
          </w:p>
        </w:tc>
        <w:tc>
          <w:tcPr>
            <w:tcW w:w="3259" w:type="dxa"/>
            <w:tcBorders>
              <w:top w:val="single" w:sz="4" w:space="0" w:color="auto"/>
              <w:left w:val="single" w:sz="4" w:space="0" w:color="auto"/>
              <w:bottom w:val="single" w:sz="4" w:space="0" w:color="auto"/>
              <w:right w:val="single" w:sz="4" w:space="0" w:color="auto"/>
            </w:tcBorders>
            <w:vAlign w:val="center"/>
            <w:hideMark/>
          </w:tcPr>
          <w:p w14:paraId="704E51BE" w14:textId="77777777" w:rsidR="003C7BFA" w:rsidRPr="00AF25B7" w:rsidRDefault="003C7BFA" w:rsidP="003C7BFA">
            <w:pPr>
              <w:spacing w:line="240" w:lineRule="auto"/>
              <w:ind w:firstLine="0"/>
              <w:jc w:val="center"/>
              <w:rPr>
                <w:sz w:val="20"/>
                <w:szCs w:val="20"/>
              </w:rPr>
            </w:pPr>
            <w:r w:rsidRPr="00AF25B7">
              <w:rPr>
                <w:sz w:val="20"/>
                <w:szCs w:val="20"/>
              </w:rPr>
              <w:t>53</w:t>
            </w:r>
          </w:p>
        </w:tc>
      </w:tr>
      <w:tr w:rsidR="003C7BFA" w:rsidRPr="00AF25B7" w14:paraId="4AE00230"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0E1F5F90" w14:textId="77777777" w:rsidR="003C7BFA" w:rsidRPr="00AF25B7" w:rsidRDefault="003C7BFA" w:rsidP="003C7BFA">
            <w:pPr>
              <w:spacing w:line="240" w:lineRule="auto"/>
              <w:ind w:firstLine="0"/>
              <w:jc w:val="center"/>
              <w:rPr>
                <w:sz w:val="20"/>
                <w:szCs w:val="20"/>
              </w:rPr>
            </w:pPr>
            <w:r w:rsidRPr="00AF25B7">
              <w:rPr>
                <w:sz w:val="20"/>
                <w:szCs w:val="20"/>
              </w:rPr>
              <w:t>0</w:t>
            </w:r>
          </w:p>
        </w:tc>
        <w:tc>
          <w:tcPr>
            <w:tcW w:w="3259" w:type="dxa"/>
            <w:tcBorders>
              <w:top w:val="single" w:sz="4" w:space="0" w:color="auto"/>
              <w:left w:val="single" w:sz="4" w:space="0" w:color="auto"/>
              <w:bottom w:val="single" w:sz="4" w:space="0" w:color="auto"/>
              <w:right w:val="single" w:sz="4" w:space="0" w:color="auto"/>
            </w:tcBorders>
            <w:vAlign w:val="center"/>
            <w:hideMark/>
          </w:tcPr>
          <w:p w14:paraId="64A1DABF" w14:textId="77777777" w:rsidR="003C7BFA" w:rsidRPr="00AF25B7" w:rsidRDefault="003C7BFA" w:rsidP="003C7BFA">
            <w:pPr>
              <w:spacing w:line="240" w:lineRule="auto"/>
              <w:ind w:firstLine="0"/>
              <w:jc w:val="center"/>
              <w:rPr>
                <w:sz w:val="20"/>
                <w:szCs w:val="20"/>
              </w:rPr>
            </w:pPr>
            <w:r w:rsidRPr="00AF25B7">
              <w:rPr>
                <w:sz w:val="20"/>
                <w:szCs w:val="20"/>
              </w:rPr>
              <w:t>70</w:t>
            </w:r>
          </w:p>
        </w:tc>
        <w:tc>
          <w:tcPr>
            <w:tcW w:w="3259" w:type="dxa"/>
            <w:tcBorders>
              <w:top w:val="single" w:sz="4" w:space="0" w:color="auto"/>
              <w:left w:val="single" w:sz="4" w:space="0" w:color="auto"/>
              <w:bottom w:val="single" w:sz="4" w:space="0" w:color="auto"/>
              <w:right w:val="single" w:sz="4" w:space="0" w:color="auto"/>
            </w:tcBorders>
            <w:vAlign w:val="center"/>
            <w:hideMark/>
          </w:tcPr>
          <w:p w14:paraId="3051BD82" w14:textId="77777777" w:rsidR="003C7BFA" w:rsidRPr="00AF25B7" w:rsidRDefault="003C7BFA" w:rsidP="003C7BFA">
            <w:pPr>
              <w:spacing w:line="240" w:lineRule="auto"/>
              <w:ind w:firstLine="0"/>
              <w:jc w:val="center"/>
              <w:rPr>
                <w:sz w:val="20"/>
                <w:szCs w:val="20"/>
              </w:rPr>
            </w:pPr>
            <w:r w:rsidRPr="00AF25B7">
              <w:rPr>
                <w:sz w:val="20"/>
                <w:szCs w:val="20"/>
              </w:rPr>
              <w:t>53</w:t>
            </w:r>
          </w:p>
        </w:tc>
      </w:tr>
      <w:tr w:rsidR="003C7BFA" w:rsidRPr="00AF25B7" w14:paraId="2F99D6DF"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0EC0BCBD" w14:textId="77777777" w:rsidR="003C7BFA" w:rsidRPr="00AF25B7" w:rsidRDefault="003C7BFA" w:rsidP="003C7BFA">
            <w:pPr>
              <w:spacing w:line="240" w:lineRule="auto"/>
              <w:ind w:firstLine="0"/>
              <w:jc w:val="center"/>
              <w:rPr>
                <w:sz w:val="20"/>
                <w:szCs w:val="20"/>
              </w:rPr>
            </w:pPr>
            <w:r w:rsidRPr="00AF25B7">
              <w:rPr>
                <w:sz w:val="20"/>
                <w:szCs w:val="20"/>
              </w:rPr>
              <w:t>-1</w:t>
            </w:r>
          </w:p>
        </w:tc>
        <w:tc>
          <w:tcPr>
            <w:tcW w:w="3259" w:type="dxa"/>
            <w:tcBorders>
              <w:top w:val="single" w:sz="4" w:space="0" w:color="auto"/>
              <w:left w:val="single" w:sz="4" w:space="0" w:color="auto"/>
              <w:bottom w:val="single" w:sz="4" w:space="0" w:color="auto"/>
              <w:right w:val="single" w:sz="4" w:space="0" w:color="auto"/>
            </w:tcBorders>
            <w:vAlign w:val="center"/>
            <w:hideMark/>
          </w:tcPr>
          <w:p w14:paraId="13155536" w14:textId="77777777" w:rsidR="003C7BFA" w:rsidRPr="00AF25B7" w:rsidRDefault="003C7BFA" w:rsidP="003C7BFA">
            <w:pPr>
              <w:spacing w:line="240" w:lineRule="auto"/>
              <w:ind w:firstLine="0"/>
              <w:jc w:val="center"/>
              <w:rPr>
                <w:sz w:val="20"/>
                <w:szCs w:val="20"/>
              </w:rPr>
            </w:pPr>
            <w:r w:rsidRPr="00AF25B7">
              <w:rPr>
                <w:sz w:val="20"/>
                <w:szCs w:val="20"/>
              </w:rPr>
              <w:t>70</w:t>
            </w:r>
          </w:p>
        </w:tc>
        <w:tc>
          <w:tcPr>
            <w:tcW w:w="3259" w:type="dxa"/>
            <w:tcBorders>
              <w:top w:val="single" w:sz="4" w:space="0" w:color="auto"/>
              <w:left w:val="single" w:sz="4" w:space="0" w:color="auto"/>
              <w:bottom w:val="single" w:sz="4" w:space="0" w:color="auto"/>
              <w:right w:val="single" w:sz="4" w:space="0" w:color="auto"/>
            </w:tcBorders>
            <w:vAlign w:val="center"/>
            <w:hideMark/>
          </w:tcPr>
          <w:p w14:paraId="3472B516" w14:textId="77777777" w:rsidR="003C7BFA" w:rsidRPr="00AF25B7" w:rsidRDefault="003C7BFA" w:rsidP="003C7BFA">
            <w:pPr>
              <w:spacing w:line="240" w:lineRule="auto"/>
              <w:ind w:firstLine="0"/>
              <w:jc w:val="center"/>
              <w:rPr>
                <w:sz w:val="20"/>
                <w:szCs w:val="20"/>
              </w:rPr>
            </w:pPr>
            <w:r w:rsidRPr="00AF25B7">
              <w:rPr>
                <w:sz w:val="20"/>
                <w:szCs w:val="20"/>
              </w:rPr>
              <w:t>53</w:t>
            </w:r>
          </w:p>
        </w:tc>
      </w:tr>
      <w:tr w:rsidR="003C7BFA" w:rsidRPr="00AF25B7" w14:paraId="22264413" w14:textId="77777777" w:rsidTr="004218EF">
        <w:trPr>
          <w:trHeight w:val="287"/>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3BD50699" w14:textId="77777777" w:rsidR="003C7BFA" w:rsidRPr="00AF25B7" w:rsidRDefault="003C7BFA" w:rsidP="003C7BFA">
            <w:pPr>
              <w:spacing w:line="240" w:lineRule="auto"/>
              <w:ind w:firstLine="0"/>
              <w:jc w:val="center"/>
              <w:rPr>
                <w:sz w:val="20"/>
                <w:szCs w:val="20"/>
              </w:rPr>
            </w:pPr>
            <w:r w:rsidRPr="00AF25B7">
              <w:rPr>
                <w:sz w:val="20"/>
                <w:szCs w:val="20"/>
              </w:rPr>
              <w:t>-2</w:t>
            </w:r>
          </w:p>
        </w:tc>
        <w:tc>
          <w:tcPr>
            <w:tcW w:w="3259" w:type="dxa"/>
            <w:tcBorders>
              <w:top w:val="single" w:sz="4" w:space="0" w:color="auto"/>
              <w:left w:val="single" w:sz="4" w:space="0" w:color="auto"/>
              <w:bottom w:val="single" w:sz="4" w:space="0" w:color="auto"/>
              <w:right w:val="single" w:sz="4" w:space="0" w:color="auto"/>
            </w:tcBorders>
            <w:vAlign w:val="center"/>
            <w:hideMark/>
          </w:tcPr>
          <w:p w14:paraId="766AF066" w14:textId="77777777" w:rsidR="003C7BFA" w:rsidRPr="00AF25B7" w:rsidRDefault="003C7BFA" w:rsidP="003C7BFA">
            <w:pPr>
              <w:spacing w:line="240" w:lineRule="auto"/>
              <w:ind w:firstLine="0"/>
              <w:jc w:val="center"/>
              <w:rPr>
                <w:sz w:val="20"/>
                <w:szCs w:val="20"/>
              </w:rPr>
            </w:pPr>
            <w:r w:rsidRPr="00AF25B7">
              <w:rPr>
                <w:sz w:val="20"/>
                <w:szCs w:val="20"/>
              </w:rPr>
              <w:t>70</w:t>
            </w:r>
          </w:p>
        </w:tc>
        <w:tc>
          <w:tcPr>
            <w:tcW w:w="3259" w:type="dxa"/>
            <w:tcBorders>
              <w:top w:val="single" w:sz="4" w:space="0" w:color="auto"/>
              <w:left w:val="single" w:sz="4" w:space="0" w:color="auto"/>
              <w:bottom w:val="single" w:sz="4" w:space="0" w:color="auto"/>
              <w:right w:val="single" w:sz="4" w:space="0" w:color="auto"/>
            </w:tcBorders>
            <w:vAlign w:val="center"/>
            <w:hideMark/>
          </w:tcPr>
          <w:p w14:paraId="7F956A91" w14:textId="77777777" w:rsidR="003C7BFA" w:rsidRPr="00AF25B7" w:rsidRDefault="003C7BFA" w:rsidP="003C7BFA">
            <w:pPr>
              <w:spacing w:line="240" w:lineRule="auto"/>
              <w:ind w:firstLine="0"/>
              <w:jc w:val="center"/>
              <w:rPr>
                <w:sz w:val="20"/>
                <w:szCs w:val="20"/>
              </w:rPr>
            </w:pPr>
            <w:r w:rsidRPr="00AF25B7">
              <w:rPr>
                <w:sz w:val="20"/>
                <w:szCs w:val="20"/>
              </w:rPr>
              <w:t>53</w:t>
            </w:r>
          </w:p>
        </w:tc>
      </w:tr>
      <w:tr w:rsidR="003C7BFA" w:rsidRPr="00AF25B7" w14:paraId="08479D05"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310E4912" w14:textId="77777777" w:rsidR="003C7BFA" w:rsidRPr="00AF25B7" w:rsidRDefault="003C7BFA" w:rsidP="003C7BFA">
            <w:pPr>
              <w:spacing w:line="240" w:lineRule="auto"/>
              <w:ind w:firstLine="0"/>
              <w:jc w:val="center"/>
              <w:rPr>
                <w:sz w:val="20"/>
                <w:szCs w:val="20"/>
              </w:rPr>
            </w:pPr>
            <w:r w:rsidRPr="00AF25B7">
              <w:rPr>
                <w:sz w:val="20"/>
                <w:szCs w:val="20"/>
              </w:rPr>
              <w:t>-3</w:t>
            </w:r>
          </w:p>
        </w:tc>
        <w:tc>
          <w:tcPr>
            <w:tcW w:w="3259" w:type="dxa"/>
            <w:tcBorders>
              <w:top w:val="single" w:sz="4" w:space="0" w:color="auto"/>
              <w:left w:val="single" w:sz="4" w:space="0" w:color="auto"/>
              <w:bottom w:val="single" w:sz="4" w:space="0" w:color="auto"/>
              <w:right w:val="single" w:sz="4" w:space="0" w:color="auto"/>
            </w:tcBorders>
            <w:vAlign w:val="center"/>
            <w:hideMark/>
          </w:tcPr>
          <w:p w14:paraId="0C160BE9" w14:textId="77777777" w:rsidR="003C7BFA" w:rsidRPr="00AF25B7" w:rsidRDefault="003C7BFA" w:rsidP="003C7BFA">
            <w:pPr>
              <w:spacing w:line="240" w:lineRule="auto"/>
              <w:ind w:firstLine="0"/>
              <w:jc w:val="center"/>
              <w:rPr>
                <w:sz w:val="20"/>
                <w:szCs w:val="20"/>
              </w:rPr>
            </w:pPr>
            <w:r w:rsidRPr="00AF25B7">
              <w:rPr>
                <w:sz w:val="20"/>
                <w:szCs w:val="20"/>
              </w:rPr>
              <w:t>70</w:t>
            </w:r>
          </w:p>
        </w:tc>
        <w:tc>
          <w:tcPr>
            <w:tcW w:w="3259" w:type="dxa"/>
            <w:tcBorders>
              <w:top w:val="single" w:sz="4" w:space="0" w:color="auto"/>
              <w:left w:val="single" w:sz="4" w:space="0" w:color="auto"/>
              <w:bottom w:val="single" w:sz="4" w:space="0" w:color="auto"/>
              <w:right w:val="single" w:sz="4" w:space="0" w:color="auto"/>
            </w:tcBorders>
            <w:vAlign w:val="center"/>
            <w:hideMark/>
          </w:tcPr>
          <w:p w14:paraId="44D3B15A" w14:textId="77777777" w:rsidR="003C7BFA" w:rsidRPr="00AF25B7" w:rsidRDefault="003C7BFA" w:rsidP="003C7BFA">
            <w:pPr>
              <w:spacing w:line="240" w:lineRule="auto"/>
              <w:ind w:firstLine="0"/>
              <w:jc w:val="center"/>
              <w:rPr>
                <w:sz w:val="20"/>
                <w:szCs w:val="20"/>
              </w:rPr>
            </w:pPr>
            <w:r w:rsidRPr="00AF25B7">
              <w:rPr>
                <w:sz w:val="20"/>
                <w:szCs w:val="20"/>
              </w:rPr>
              <w:t>53</w:t>
            </w:r>
          </w:p>
        </w:tc>
      </w:tr>
      <w:tr w:rsidR="003C7BFA" w:rsidRPr="00AF25B7" w14:paraId="0293BF86"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3E5F7BB1" w14:textId="77777777" w:rsidR="003C7BFA" w:rsidRPr="00AF25B7" w:rsidRDefault="003C7BFA" w:rsidP="003C7BFA">
            <w:pPr>
              <w:spacing w:line="240" w:lineRule="auto"/>
              <w:ind w:firstLine="0"/>
              <w:jc w:val="center"/>
              <w:rPr>
                <w:sz w:val="20"/>
                <w:szCs w:val="20"/>
              </w:rPr>
            </w:pPr>
            <w:r w:rsidRPr="00AF25B7">
              <w:rPr>
                <w:sz w:val="20"/>
                <w:szCs w:val="20"/>
              </w:rPr>
              <w:t>-4</w:t>
            </w:r>
          </w:p>
        </w:tc>
        <w:tc>
          <w:tcPr>
            <w:tcW w:w="3259" w:type="dxa"/>
            <w:tcBorders>
              <w:top w:val="single" w:sz="4" w:space="0" w:color="auto"/>
              <w:left w:val="single" w:sz="4" w:space="0" w:color="auto"/>
              <w:bottom w:val="single" w:sz="4" w:space="0" w:color="auto"/>
              <w:right w:val="single" w:sz="4" w:space="0" w:color="auto"/>
            </w:tcBorders>
            <w:vAlign w:val="center"/>
            <w:hideMark/>
          </w:tcPr>
          <w:p w14:paraId="70191BF3" w14:textId="77777777" w:rsidR="003C7BFA" w:rsidRPr="00AF25B7" w:rsidRDefault="003C7BFA" w:rsidP="003C7BFA">
            <w:pPr>
              <w:spacing w:line="240" w:lineRule="auto"/>
              <w:ind w:firstLine="0"/>
              <w:jc w:val="center"/>
              <w:rPr>
                <w:sz w:val="20"/>
                <w:szCs w:val="20"/>
              </w:rPr>
            </w:pPr>
            <w:r w:rsidRPr="00AF25B7">
              <w:rPr>
                <w:sz w:val="20"/>
                <w:szCs w:val="20"/>
              </w:rPr>
              <w:t>70</w:t>
            </w:r>
          </w:p>
        </w:tc>
        <w:tc>
          <w:tcPr>
            <w:tcW w:w="3259" w:type="dxa"/>
            <w:tcBorders>
              <w:top w:val="single" w:sz="4" w:space="0" w:color="auto"/>
              <w:left w:val="single" w:sz="4" w:space="0" w:color="auto"/>
              <w:bottom w:val="single" w:sz="4" w:space="0" w:color="auto"/>
              <w:right w:val="single" w:sz="4" w:space="0" w:color="auto"/>
            </w:tcBorders>
            <w:vAlign w:val="center"/>
            <w:hideMark/>
          </w:tcPr>
          <w:p w14:paraId="0E5233A3" w14:textId="77777777" w:rsidR="003C7BFA" w:rsidRPr="00AF25B7" w:rsidRDefault="003C7BFA" w:rsidP="003C7BFA">
            <w:pPr>
              <w:spacing w:line="240" w:lineRule="auto"/>
              <w:ind w:firstLine="0"/>
              <w:jc w:val="center"/>
              <w:rPr>
                <w:sz w:val="20"/>
                <w:szCs w:val="20"/>
              </w:rPr>
            </w:pPr>
            <w:r w:rsidRPr="00AF25B7">
              <w:rPr>
                <w:sz w:val="20"/>
                <w:szCs w:val="20"/>
              </w:rPr>
              <w:t>53</w:t>
            </w:r>
          </w:p>
        </w:tc>
      </w:tr>
      <w:tr w:rsidR="003C7BFA" w:rsidRPr="00AF25B7" w14:paraId="49366CEA"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792719D8" w14:textId="77777777" w:rsidR="003C7BFA" w:rsidRPr="00AF25B7" w:rsidRDefault="003C7BFA" w:rsidP="003C7BFA">
            <w:pPr>
              <w:spacing w:line="240" w:lineRule="auto"/>
              <w:ind w:firstLine="0"/>
              <w:jc w:val="center"/>
              <w:rPr>
                <w:sz w:val="20"/>
                <w:szCs w:val="20"/>
              </w:rPr>
            </w:pPr>
            <w:r w:rsidRPr="00AF25B7">
              <w:rPr>
                <w:sz w:val="20"/>
                <w:szCs w:val="20"/>
              </w:rPr>
              <w:t>-5</w:t>
            </w:r>
          </w:p>
        </w:tc>
        <w:tc>
          <w:tcPr>
            <w:tcW w:w="3259" w:type="dxa"/>
            <w:tcBorders>
              <w:top w:val="single" w:sz="4" w:space="0" w:color="auto"/>
              <w:left w:val="single" w:sz="4" w:space="0" w:color="auto"/>
              <w:bottom w:val="single" w:sz="4" w:space="0" w:color="auto"/>
              <w:right w:val="single" w:sz="4" w:space="0" w:color="auto"/>
            </w:tcBorders>
            <w:vAlign w:val="center"/>
            <w:hideMark/>
          </w:tcPr>
          <w:p w14:paraId="6C176D14" w14:textId="77777777" w:rsidR="003C7BFA" w:rsidRPr="00AF25B7" w:rsidRDefault="003C7BFA" w:rsidP="003C7BFA">
            <w:pPr>
              <w:spacing w:line="240" w:lineRule="auto"/>
              <w:ind w:firstLine="0"/>
              <w:jc w:val="center"/>
              <w:rPr>
                <w:sz w:val="20"/>
                <w:szCs w:val="20"/>
              </w:rPr>
            </w:pPr>
            <w:r w:rsidRPr="00AF25B7">
              <w:rPr>
                <w:sz w:val="20"/>
                <w:szCs w:val="20"/>
              </w:rPr>
              <w:t>70</w:t>
            </w:r>
          </w:p>
        </w:tc>
        <w:tc>
          <w:tcPr>
            <w:tcW w:w="3259" w:type="dxa"/>
            <w:tcBorders>
              <w:top w:val="single" w:sz="4" w:space="0" w:color="auto"/>
              <w:left w:val="single" w:sz="4" w:space="0" w:color="auto"/>
              <w:bottom w:val="single" w:sz="4" w:space="0" w:color="auto"/>
              <w:right w:val="single" w:sz="4" w:space="0" w:color="auto"/>
            </w:tcBorders>
            <w:vAlign w:val="center"/>
            <w:hideMark/>
          </w:tcPr>
          <w:p w14:paraId="59C0818A" w14:textId="77777777" w:rsidR="003C7BFA" w:rsidRPr="00AF25B7" w:rsidRDefault="003C7BFA" w:rsidP="003C7BFA">
            <w:pPr>
              <w:spacing w:line="240" w:lineRule="auto"/>
              <w:ind w:firstLine="0"/>
              <w:jc w:val="center"/>
              <w:rPr>
                <w:sz w:val="20"/>
                <w:szCs w:val="20"/>
              </w:rPr>
            </w:pPr>
            <w:r w:rsidRPr="00AF25B7">
              <w:rPr>
                <w:sz w:val="20"/>
                <w:szCs w:val="20"/>
              </w:rPr>
              <w:t>53</w:t>
            </w:r>
          </w:p>
        </w:tc>
      </w:tr>
      <w:tr w:rsidR="003C7BFA" w:rsidRPr="00AF25B7" w14:paraId="7A961A18"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47FD286C" w14:textId="77777777" w:rsidR="003C7BFA" w:rsidRPr="00AF25B7" w:rsidRDefault="003C7BFA" w:rsidP="003C7BFA">
            <w:pPr>
              <w:spacing w:line="240" w:lineRule="auto"/>
              <w:ind w:firstLine="0"/>
              <w:jc w:val="center"/>
              <w:rPr>
                <w:sz w:val="20"/>
                <w:szCs w:val="20"/>
              </w:rPr>
            </w:pPr>
            <w:r w:rsidRPr="00AF25B7">
              <w:rPr>
                <w:sz w:val="20"/>
                <w:szCs w:val="20"/>
              </w:rPr>
              <w:t>-6</w:t>
            </w:r>
          </w:p>
        </w:tc>
        <w:tc>
          <w:tcPr>
            <w:tcW w:w="3259" w:type="dxa"/>
            <w:tcBorders>
              <w:top w:val="single" w:sz="4" w:space="0" w:color="auto"/>
              <w:left w:val="single" w:sz="4" w:space="0" w:color="auto"/>
              <w:bottom w:val="single" w:sz="4" w:space="0" w:color="auto"/>
              <w:right w:val="single" w:sz="4" w:space="0" w:color="auto"/>
            </w:tcBorders>
            <w:vAlign w:val="center"/>
            <w:hideMark/>
          </w:tcPr>
          <w:p w14:paraId="560481C9" w14:textId="77777777" w:rsidR="003C7BFA" w:rsidRPr="00AF25B7" w:rsidRDefault="003C7BFA" w:rsidP="003C7BFA">
            <w:pPr>
              <w:spacing w:line="240" w:lineRule="auto"/>
              <w:ind w:firstLine="0"/>
              <w:jc w:val="center"/>
              <w:rPr>
                <w:sz w:val="20"/>
                <w:szCs w:val="20"/>
              </w:rPr>
            </w:pPr>
            <w:r w:rsidRPr="00AF25B7">
              <w:rPr>
                <w:sz w:val="20"/>
                <w:szCs w:val="20"/>
              </w:rPr>
              <w:t>70</w:t>
            </w:r>
          </w:p>
        </w:tc>
        <w:tc>
          <w:tcPr>
            <w:tcW w:w="3259" w:type="dxa"/>
            <w:tcBorders>
              <w:top w:val="single" w:sz="4" w:space="0" w:color="auto"/>
              <w:left w:val="single" w:sz="4" w:space="0" w:color="auto"/>
              <w:bottom w:val="single" w:sz="4" w:space="0" w:color="auto"/>
              <w:right w:val="single" w:sz="4" w:space="0" w:color="auto"/>
            </w:tcBorders>
            <w:vAlign w:val="center"/>
            <w:hideMark/>
          </w:tcPr>
          <w:p w14:paraId="05F3F1F6" w14:textId="77777777" w:rsidR="003C7BFA" w:rsidRPr="00AF25B7" w:rsidRDefault="003C7BFA" w:rsidP="003C7BFA">
            <w:pPr>
              <w:spacing w:line="240" w:lineRule="auto"/>
              <w:ind w:firstLine="0"/>
              <w:jc w:val="center"/>
              <w:rPr>
                <w:sz w:val="20"/>
                <w:szCs w:val="20"/>
              </w:rPr>
            </w:pPr>
            <w:r w:rsidRPr="00AF25B7">
              <w:rPr>
                <w:sz w:val="20"/>
                <w:szCs w:val="20"/>
              </w:rPr>
              <w:t>53</w:t>
            </w:r>
          </w:p>
        </w:tc>
      </w:tr>
      <w:tr w:rsidR="003C7BFA" w:rsidRPr="00AF25B7" w14:paraId="367D6377"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6B73FF9B" w14:textId="77777777" w:rsidR="003C7BFA" w:rsidRPr="00AF25B7" w:rsidRDefault="003C7BFA" w:rsidP="003C7BFA">
            <w:pPr>
              <w:spacing w:line="240" w:lineRule="auto"/>
              <w:ind w:firstLine="0"/>
              <w:jc w:val="center"/>
              <w:rPr>
                <w:sz w:val="20"/>
                <w:szCs w:val="20"/>
              </w:rPr>
            </w:pPr>
            <w:r w:rsidRPr="00AF25B7">
              <w:rPr>
                <w:sz w:val="20"/>
                <w:szCs w:val="20"/>
              </w:rPr>
              <w:t>-7</w:t>
            </w:r>
          </w:p>
        </w:tc>
        <w:tc>
          <w:tcPr>
            <w:tcW w:w="3259" w:type="dxa"/>
            <w:tcBorders>
              <w:top w:val="single" w:sz="4" w:space="0" w:color="auto"/>
              <w:left w:val="single" w:sz="4" w:space="0" w:color="auto"/>
              <w:bottom w:val="single" w:sz="4" w:space="0" w:color="auto"/>
              <w:right w:val="single" w:sz="4" w:space="0" w:color="auto"/>
            </w:tcBorders>
            <w:vAlign w:val="center"/>
            <w:hideMark/>
          </w:tcPr>
          <w:p w14:paraId="5C21C4EF" w14:textId="77777777" w:rsidR="003C7BFA" w:rsidRPr="00AF25B7" w:rsidRDefault="003C7BFA" w:rsidP="003C7BFA">
            <w:pPr>
              <w:spacing w:line="240" w:lineRule="auto"/>
              <w:ind w:firstLine="0"/>
              <w:jc w:val="center"/>
              <w:rPr>
                <w:sz w:val="20"/>
                <w:szCs w:val="20"/>
              </w:rPr>
            </w:pPr>
            <w:r w:rsidRPr="00AF25B7">
              <w:rPr>
                <w:sz w:val="20"/>
                <w:szCs w:val="20"/>
              </w:rPr>
              <w:t>70</w:t>
            </w:r>
          </w:p>
        </w:tc>
        <w:tc>
          <w:tcPr>
            <w:tcW w:w="3259" w:type="dxa"/>
            <w:tcBorders>
              <w:top w:val="single" w:sz="4" w:space="0" w:color="auto"/>
              <w:left w:val="single" w:sz="4" w:space="0" w:color="auto"/>
              <w:bottom w:val="single" w:sz="4" w:space="0" w:color="auto"/>
              <w:right w:val="single" w:sz="4" w:space="0" w:color="auto"/>
            </w:tcBorders>
            <w:vAlign w:val="center"/>
            <w:hideMark/>
          </w:tcPr>
          <w:p w14:paraId="168CE6C2" w14:textId="77777777" w:rsidR="003C7BFA" w:rsidRPr="00AF25B7" w:rsidRDefault="003C7BFA" w:rsidP="003C7BFA">
            <w:pPr>
              <w:spacing w:line="240" w:lineRule="auto"/>
              <w:ind w:firstLine="0"/>
              <w:jc w:val="center"/>
              <w:rPr>
                <w:sz w:val="20"/>
                <w:szCs w:val="20"/>
              </w:rPr>
            </w:pPr>
            <w:r w:rsidRPr="00AF25B7">
              <w:rPr>
                <w:sz w:val="20"/>
                <w:szCs w:val="20"/>
              </w:rPr>
              <w:t>53</w:t>
            </w:r>
          </w:p>
        </w:tc>
      </w:tr>
      <w:tr w:rsidR="003C7BFA" w:rsidRPr="00AF25B7" w14:paraId="3DFB2A49"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035D8E8C" w14:textId="77777777" w:rsidR="003C7BFA" w:rsidRPr="00AF25B7" w:rsidRDefault="003C7BFA" w:rsidP="003C7BFA">
            <w:pPr>
              <w:spacing w:line="240" w:lineRule="auto"/>
              <w:ind w:firstLine="0"/>
              <w:jc w:val="center"/>
              <w:rPr>
                <w:sz w:val="20"/>
                <w:szCs w:val="20"/>
              </w:rPr>
            </w:pPr>
            <w:r w:rsidRPr="00AF25B7">
              <w:rPr>
                <w:sz w:val="20"/>
                <w:szCs w:val="20"/>
              </w:rPr>
              <w:t>-8</w:t>
            </w:r>
          </w:p>
        </w:tc>
        <w:tc>
          <w:tcPr>
            <w:tcW w:w="3259" w:type="dxa"/>
            <w:tcBorders>
              <w:top w:val="single" w:sz="4" w:space="0" w:color="auto"/>
              <w:left w:val="single" w:sz="4" w:space="0" w:color="auto"/>
              <w:bottom w:val="single" w:sz="4" w:space="0" w:color="auto"/>
              <w:right w:val="single" w:sz="4" w:space="0" w:color="auto"/>
            </w:tcBorders>
            <w:vAlign w:val="center"/>
            <w:hideMark/>
          </w:tcPr>
          <w:p w14:paraId="37323AD2" w14:textId="77777777" w:rsidR="003C7BFA" w:rsidRPr="00AF25B7" w:rsidRDefault="003C7BFA" w:rsidP="003C7BFA">
            <w:pPr>
              <w:spacing w:line="240" w:lineRule="auto"/>
              <w:ind w:firstLine="0"/>
              <w:jc w:val="center"/>
              <w:rPr>
                <w:sz w:val="20"/>
                <w:szCs w:val="20"/>
              </w:rPr>
            </w:pPr>
            <w:r w:rsidRPr="00AF25B7">
              <w:rPr>
                <w:sz w:val="20"/>
                <w:szCs w:val="20"/>
              </w:rPr>
              <w:t>70</w:t>
            </w:r>
          </w:p>
        </w:tc>
        <w:tc>
          <w:tcPr>
            <w:tcW w:w="3259" w:type="dxa"/>
            <w:tcBorders>
              <w:top w:val="single" w:sz="4" w:space="0" w:color="auto"/>
              <w:left w:val="single" w:sz="4" w:space="0" w:color="auto"/>
              <w:bottom w:val="single" w:sz="4" w:space="0" w:color="auto"/>
              <w:right w:val="single" w:sz="4" w:space="0" w:color="auto"/>
            </w:tcBorders>
            <w:vAlign w:val="center"/>
            <w:hideMark/>
          </w:tcPr>
          <w:p w14:paraId="1D075957" w14:textId="77777777" w:rsidR="003C7BFA" w:rsidRPr="00AF25B7" w:rsidRDefault="003C7BFA" w:rsidP="003C7BFA">
            <w:pPr>
              <w:spacing w:line="240" w:lineRule="auto"/>
              <w:ind w:firstLine="0"/>
              <w:jc w:val="center"/>
              <w:rPr>
                <w:sz w:val="20"/>
                <w:szCs w:val="20"/>
              </w:rPr>
            </w:pPr>
            <w:r w:rsidRPr="00AF25B7">
              <w:rPr>
                <w:sz w:val="20"/>
                <w:szCs w:val="20"/>
              </w:rPr>
              <w:t>53</w:t>
            </w:r>
          </w:p>
        </w:tc>
      </w:tr>
      <w:tr w:rsidR="003C7BFA" w:rsidRPr="00AF25B7" w14:paraId="60A44107"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6791F787" w14:textId="77777777" w:rsidR="003C7BFA" w:rsidRPr="00AF25B7" w:rsidRDefault="003C7BFA" w:rsidP="003C7BFA">
            <w:pPr>
              <w:spacing w:line="240" w:lineRule="auto"/>
              <w:ind w:firstLine="0"/>
              <w:jc w:val="center"/>
              <w:rPr>
                <w:sz w:val="20"/>
                <w:szCs w:val="20"/>
              </w:rPr>
            </w:pPr>
            <w:r w:rsidRPr="00AF25B7">
              <w:rPr>
                <w:sz w:val="20"/>
                <w:szCs w:val="20"/>
              </w:rPr>
              <w:t>-9</w:t>
            </w:r>
          </w:p>
        </w:tc>
        <w:tc>
          <w:tcPr>
            <w:tcW w:w="3259" w:type="dxa"/>
            <w:tcBorders>
              <w:top w:val="single" w:sz="4" w:space="0" w:color="auto"/>
              <w:left w:val="single" w:sz="4" w:space="0" w:color="auto"/>
              <w:bottom w:val="single" w:sz="4" w:space="0" w:color="auto"/>
              <w:right w:val="single" w:sz="4" w:space="0" w:color="auto"/>
            </w:tcBorders>
            <w:vAlign w:val="center"/>
            <w:hideMark/>
          </w:tcPr>
          <w:p w14:paraId="65D1DB0B" w14:textId="77777777" w:rsidR="003C7BFA" w:rsidRPr="00AF25B7" w:rsidRDefault="003C7BFA" w:rsidP="003C7BFA">
            <w:pPr>
              <w:spacing w:line="240" w:lineRule="auto"/>
              <w:ind w:firstLine="0"/>
              <w:jc w:val="center"/>
              <w:rPr>
                <w:sz w:val="20"/>
                <w:szCs w:val="20"/>
              </w:rPr>
            </w:pPr>
            <w:r w:rsidRPr="00AF25B7">
              <w:rPr>
                <w:sz w:val="20"/>
                <w:szCs w:val="20"/>
              </w:rPr>
              <w:t>70</w:t>
            </w:r>
          </w:p>
        </w:tc>
        <w:tc>
          <w:tcPr>
            <w:tcW w:w="3259" w:type="dxa"/>
            <w:tcBorders>
              <w:top w:val="single" w:sz="4" w:space="0" w:color="auto"/>
              <w:left w:val="single" w:sz="4" w:space="0" w:color="auto"/>
              <w:bottom w:val="single" w:sz="4" w:space="0" w:color="auto"/>
              <w:right w:val="single" w:sz="4" w:space="0" w:color="auto"/>
            </w:tcBorders>
            <w:vAlign w:val="center"/>
            <w:hideMark/>
          </w:tcPr>
          <w:p w14:paraId="3ECD2F81" w14:textId="77777777" w:rsidR="003C7BFA" w:rsidRPr="00AF25B7" w:rsidRDefault="003C7BFA" w:rsidP="003C7BFA">
            <w:pPr>
              <w:spacing w:line="240" w:lineRule="auto"/>
              <w:ind w:firstLine="0"/>
              <w:jc w:val="center"/>
              <w:rPr>
                <w:sz w:val="20"/>
                <w:szCs w:val="20"/>
              </w:rPr>
            </w:pPr>
            <w:r w:rsidRPr="00AF25B7">
              <w:rPr>
                <w:sz w:val="20"/>
                <w:szCs w:val="20"/>
              </w:rPr>
              <w:t>53</w:t>
            </w:r>
          </w:p>
        </w:tc>
      </w:tr>
      <w:tr w:rsidR="003C7BFA" w:rsidRPr="00AF25B7" w14:paraId="51B5CC54"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185F893B" w14:textId="77777777" w:rsidR="003C7BFA" w:rsidRPr="00AF25B7" w:rsidRDefault="003C7BFA" w:rsidP="003C7BFA">
            <w:pPr>
              <w:spacing w:line="240" w:lineRule="auto"/>
              <w:ind w:firstLine="0"/>
              <w:jc w:val="center"/>
              <w:rPr>
                <w:sz w:val="20"/>
                <w:szCs w:val="20"/>
              </w:rPr>
            </w:pPr>
            <w:r w:rsidRPr="00AF25B7">
              <w:rPr>
                <w:sz w:val="20"/>
                <w:szCs w:val="20"/>
              </w:rPr>
              <w:t>-10</w:t>
            </w:r>
          </w:p>
        </w:tc>
        <w:tc>
          <w:tcPr>
            <w:tcW w:w="3259" w:type="dxa"/>
            <w:tcBorders>
              <w:top w:val="single" w:sz="4" w:space="0" w:color="auto"/>
              <w:left w:val="single" w:sz="4" w:space="0" w:color="auto"/>
              <w:bottom w:val="single" w:sz="4" w:space="0" w:color="auto"/>
              <w:right w:val="single" w:sz="4" w:space="0" w:color="auto"/>
            </w:tcBorders>
            <w:vAlign w:val="center"/>
            <w:hideMark/>
          </w:tcPr>
          <w:p w14:paraId="24204E30" w14:textId="77777777" w:rsidR="003C7BFA" w:rsidRPr="00AF25B7" w:rsidRDefault="003C7BFA" w:rsidP="003C7BFA">
            <w:pPr>
              <w:spacing w:line="240" w:lineRule="auto"/>
              <w:ind w:firstLine="0"/>
              <w:jc w:val="center"/>
              <w:rPr>
                <w:sz w:val="20"/>
                <w:szCs w:val="20"/>
              </w:rPr>
            </w:pPr>
            <w:r w:rsidRPr="00AF25B7">
              <w:rPr>
                <w:sz w:val="20"/>
                <w:szCs w:val="20"/>
              </w:rPr>
              <w:t>70</w:t>
            </w:r>
          </w:p>
        </w:tc>
        <w:tc>
          <w:tcPr>
            <w:tcW w:w="3259" w:type="dxa"/>
            <w:tcBorders>
              <w:top w:val="single" w:sz="4" w:space="0" w:color="auto"/>
              <w:left w:val="single" w:sz="4" w:space="0" w:color="auto"/>
              <w:bottom w:val="single" w:sz="4" w:space="0" w:color="auto"/>
              <w:right w:val="single" w:sz="4" w:space="0" w:color="auto"/>
            </w:tcBorders>
            <w:vAlign w:val="center"/>
            <w:hideMark/>
          </w:tcPr>
          <w:p w14:paraId="0664524B" w14:textId="77777777" w:rsidR="003C7BFA" w:rsidRPr="00AF25B7" w:rsidRDefault="003C7BFA" w:rsidP="003C7BFA">
            <w:pPr>
              <w:spacing w:line="240" w:lineRule="auto"/>
              <w:ind w:firstLine="0"/>
              <w:jc w:val="center"/>
              <w:rPr>
                <w:sz w:val="20"/>
                <w:szCs w:val="20"/>
              </w:rPr>
            </w:pPr>
            <w:r w:rsidRPr="00AF25B7">
              <w:rPr>
                <w:sz w:val="20"/>
                <w:szCs w:val="20"/>
              </w:rPr>
              <w:t>53</w:t>
            </w:r>
          </w:p>
        </w:tc>
      </w:tr>
      <w:tr w:rsidR="003C7BFA" w:rsidRPr="00AF25B7" w14:paraId="1517E273"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466C9E7D" w14:textId="77777777" w:rsidR="003C7BFA" w:rsidRPr="00AF25B7" w:rsidRDefault="003C7BFA" w:rsidP="003C7BFA">
            <w:pPr>
              <w:spacing w:line="240" w:lineRule="auto"/>
              <w:ind w:firstLine="0"/>
              <w:jc w:val="center"/>
              <w:rPr>
                <w:sz w:val="20"/>
                <w:szCs w:val="20"/>
              </w:rPr>
            </w:pPr>
            <w:r w:rsidRPr="00AF25B7">
              <w:rPr>
                <w:sz w:val="20"/>
                <w:szCs w:val="20"/>
              </w:rPr>
              <w:t>-11</w:t>
            </w:r>
          </w:p>
        </w:tc>
        <w:tc>
          <w:tcPr>
            <w:tcW w:w="3259" w:type="dxa"/>
            <w:tcBorders>
              <w:top w:val="single" w:sz="4" w:space="0" w:color="auto"/>
              <w:left w:val="single" w:sz="4" w:space="0" w:color="auto"/>
              <w:bottom w:val="single" w:sz="4" w:space="0" w:color="auto"/>
              <w:right w:val="single" w:sz="4" w:space="0" w:color="auto"/>
            </w:tcBorders>
            <w:vAlign w:val="center"/>
            <w:hideMark/>
          </w:tcPr>
          <w:p w14:paraId="5008F16F" w14:textId="77777777" w:rsidR="003C7BFA" w:rsidRPr="00AF25B7" w:rsidRDefault="003C7BFA" w:rsidP="003C7BFA">
            <w:pPr>
              <w:spacing w:line="240" w:lineRule="auto"/>
              <w:ind w:firstLine="0"/>
              <w:jc w:val="center"/>
              <w:rPr>
                <w:sz w:val="20"/>
                <w:szCs w:val="20"/>
              </w:rPr>
            </w:pPr>
            <w:r w:rsidRPr="00AF25B7">
              <w:rPr>
                <w:sz w:val="20"/>
                <w:szCs w:val="20"/>
              </w:rPr>
              <w:t>70</w:t>
            </w:r>
          </w:p>
        </w:tc>
        <w:tc>
          <w:tcPr>
            <w:tcW w:w="3259" w:type="dxa"/>
            <w:tcBorders>
              <w:top w:val="single" w:sz="4" w:space="0" w:color="auto"/>
              <w:left w:val="single" w:sz="4" w:space="0" w:color="auto"/>
              <w:bottom w:val="single" w:sz="4" w:space="0" w:color="auto"/>
              <w:right w:val="single" w:sz="4" w:space="0" w:color="auto"/>
            </w:tcBorders>
            <w:vAlign w:val="center"/>
            <w:hideMark/>
          </w:tcPr>
          <w:p w14:paraId="022308DE" w14:textId="77777777" w:rsidR="003C7BFA" w:rsidRPr="00AF25B7" w:rsidRDefault="003C7BFA" w:rsidP="003C7BFA">
            <w:pPr>
              <w:spacing w:line="240" w:lineRule="auto"/>
              <w:ind w:firstLine="0"/>
              <w:jc w:val="center"/>
              <w:rPr>
                <w:sz w:val="20"/>
                <w:szCs w:val="20"/>
              </w:rPr>
            </w:pPr>
            <w:r w:rsidRPr="00AF25B7">
              <w:rPr>
                <w:sz w:val="20"/>
                <w:szCs w:val="20"/>
              </w:rPr>
              <w:t>53</w:t>
            </w:r>
          </w:p>
        </w:tc>
      </w:tr>
      <w:tr w:rsidR="003C7BFA" w:rsidRPr="00AF25B7" w14:paraId="13EA39B3"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5057194A" w14:textId="77777777" w:rsidR="003C7BFA" w:rsidRPr="00AF25B7" w:rsidRDefault="003C7BFA" w:rsidP="003C7BFA">
            <w:pPr>
              <w:spacing w:line="240" w:lineRule="auto"/>
              <w:ind w:firstLine="0"/>
              <w:jc w:val="center"/>
              <w:rPr>
                <w:sz w:val="20"/>
                <w:szCs w:val="20"/>
              </w:rPr>
            </w:pPr>
            <w:r w:rsidRPr="00AF25B7">
              <w:rPr>
                <w:sz w:val="20"/>
                <w:szCs w:val="20"/>
              </w:rPr>
              <w:t>-12</w:t>
            </w:r>
          </w:p>
        </w:tc>
        <w:tc>
          <w:tcPr>
            <w:tcW w:w="3259" w:type="dxa"/>
            <w:tcBorders>
              <w:top w:val="single" w:sz="4" w:space="0" w:color="auto"/>
              <w:left w:val="single" w:sz="4" w:space="0" w:color="auto"/>
              <w:bottom w:val="single" w:sz="4" w:space="0" w:color="auto"/>
              <w:right w:val="single" w:sz="4" w:space="0" w:color="auto"/>
            </w:tcBorders>
            <w:vAlign w:val="center"/>
            <w:hideMark/>
          </w:tcPr>
          <w:p w14:paraId="38720F9D" w14:textId="77777777" w:rsidR="003C7BFA" w:rsidRPr="00AF25B7" w:rsidRDefault="003C7BFA" w:rsidP="003C7BFA">
            <w:pPr>
              <w:spacing w:line="240" w:lineRule="auto"/>
              <w:ind w:firstLine="0"/>
              <w:jc w:val="center"/>
              <w:rPr>
                <w:sz w:val="20"/>
                <w:szCs w:val="20"/>
              </w:rPr>
            </w:pPr>
            <w:r w:rsidRPr="00AF25B7">
              <w:rPr>
                <w:sz w:val="20"/>
                <w:szCs w:val="20"/>
              </w:rPr>
              <w:t>70</w:t>
            </w:r>
          </w:p>
        </w:tc>
        <w:tc>
          <w:tcPr>
            <w:tcW w:w="3259" w:type="dxa"/>
            <w:tcBorders>
              <w:top w:val="single" w:sz="4" w:space="0" w:color="auto"/>
              <w:left w:val="single" w:sz="4" w:space="0" w:color="auto"/>
              <w:bottom w:val="single" w:sz="4" w:space="0" w:color="auto"/>
              <w:right w:val="single" w:sz="4" w:space="0" w:color="auto"/>
            </w:tcBorders>
            <w:vAlign w:val="center"/>
            <w:hideMark/>
          </w:tcPr>
          <w:p w14:paraId="0ACDCAD0" w14:textId="77777777" w:rsidR="003C7BFA" w:rsidRPr="00AF25B7" w:rsidRDefault="003C7BFA" w:rsidP="003C7BFA">
            <w:pPr>
              <w:spacing w:line="240" w:lineRule="auto"/>
              <w:ind w:firstLine="0"/>
              <w:jc w:val="center"/>
              <w:rPr>
                <w:sz w:val="20"/>
                <w:szCs w:val="20"/>
              </w:rPr>
            </w:pPr>
            <w:r w:rsidRPr="00AF25B7">
              <w:rPr>
                <w:sz w:val="20"/>
                <w:szCs w:val="20"/>
              </w:rPr>
              <w:t>53</w:t>
            </w:r>
          </w:p>
        </w:tc>
      </w:tr>
      <w:tr w:rsidR="003C7BFA" w:rsidRPr="00AF25B7" w14:paraId="2F6BFBDA"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1BB43AFB" w14:textId="77777777" w:rsidR="003C7BFA" w:rsidRPr="00AF25B7" w:rsidRDefault="003C7BFA" w:rsidP="003C7BFA">
            <w:pPr>
              <w:spacing w:line="240" w:lineRule="auto"/>
              <w:ind w:firstLine="0"/>
              <w:jc w:val="center"/>
              <w:rPr>
                <w:sz w:val="20"/>
                <w:szCs w:val="20"/>
              </w:rPr>
            </w:pPr>
            <w:r w:rsidRPr="00AF25B7">
              <w:rPr>
                <w:sz w:val="20"/>
                <w:szCs w:val="20"/>
              </w:rPr>
              <w:t>-13</w:t>
            </w:r>
          </w:p>
        </w:tc>
        <w:tc>
          <w:tcPr>
            <w:tcW w:w="3259" w:type="dxa"/>
            <w:tcBorders>
              <w:top w:val="single" w:sz="4" w:space="0" w:color="auto"/>
              <w:left w:val="single" w:sz="4" w:space="0" w:color="auto"/>
              <w:bottom w:val="single" w:sz="4" w:space="0" w:color="auto"/>
              <w:right w:val="single" w:sz="4" w:space="0" w:color="auto"/>
            </w:tcBorders>
            <w:vAlign w:val="center"/>
            <w:hideMark/>
          </w:tcPr>
          <w:p w14:paraId="6C477670" w14:textId="77777777" w:rsidR="003C7BFA" w:rsidRPr="00AF25B7" w:rsidRDefault="003C7BFA" w:rsidP="003C7BFA">
            <w:pPr>
              <w:spacing w:line="240" w:lineRule="auto"/>
              <w:ind w:firstLine="0"/>
              <w:jc w:val="center"/>
              <w:rPr>
                <w:sz w:val="20"/>
                <w:szCs w:val="20"/>
              </w:rPr>
            </w:pPr>
            <w:r w:rsidRPr="00AF25B7">
              <w:rPr>
                <w:sz w:val="20"/>
                <w:szCs w:val="20"/>
              </w:rPr>
              <w:t>70</w:t>
            </w:r>
          </w:p>
        </w:tc>
        <w:tc>
          <w:tcPr>
            <w:tcW w:w="3259" w:type="dxa"/>
            <w:tcBorders>
              <w:top w:val="single" w:sz="4" w:space="0" w:color="auto"/>
              <w:left w:val="single" w:sz="4" w:space="0" w:color="auto"/>
              <w:bottom w:val="single" w:sz="4" w:space="0" w:color="auto"/>
              <w:right w:val="single" w:sz="4" w:space="0" w:color="auto"/>
            </w:tcBorders>
            <w:vAlign w:val="center"/>
            <w:hideMark/>
          </w:tcPr>
          <w:p w14:paraId="0C979CEE" w14:textId="77777777" w:rsidR="003C7BFA" w:rsidRPr="00AF25B7" w:rsidRDefault="003C7BFA" w:rsidP="003C7BFA">
            <w:pPr>
              <w:spacing w:line="240" w:lineRule="auto"/>
              <w:ind w:firstLine="0"/>
              <w:jc w:val="center"/>
              <w:rPr>
                <w:sz w:val="20"/>
                <w:szCs w:val="20"/>
              </w:rPr>
            </w:pPr>
            <w:r w:rsidRPr="00AF25B7">
              <w:rPr>
                <w:sz w:val="20"/>
                <w:szCs w:val="20"/>
              </w:rPr>
              <w:t>53</w:t>
            </w:r>
          </w:p>
        </w:tc>
      </w:tr>
      <w:tr w:rsidR="003C7BFA" w:rsidRPr="00AF25B7" w14:paraId="2769D244"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5CA9A62C" w14:textId="77777777" w:rsidR="003C7BFA" w:rsidRPr="00AF25B7" w:rsidRDefault="003C7BFA" w:rsidP="003C7BFA">
            <w:pPr>
              <w:spacing w:line="240" w:lineRule="auto"/>
              <w:ind w:firstLine="0"/>
              <w:jc w:val="center"/>
              <w:rPr>
                <w:sz w:val="20"/>
                <w:szCs w:val="20"/>
              </w:rPr>
            </w:pPr>
            <w:r w:rsidRPr="00AF25B7">
              <w:rPr>
                <w:sz w:val="20"/>
                <w:szCs w:val="20"/>
              </w:rPr>
              <w:t>-14</w:t>
            </w:r>
          </w:p>
        </w:tc>
        <w:tc>
          <w:tcPr>
            <w:tcW w:w="3259" w:type="dxa"/>
            <w:tcBorders>
              <w:top w:val="single" w:sz="4" w:space="0" w:color="auto"/>
              <w:left w:val="single" w:sz="4" w:space="0" w:color="auto"/>
              <w:bottom w:val="single" w:sz="4" w:space="0" w:color="auto"/>
              <w:right w:val="single" w:sz="4" w:space="0" w:color="auto"/>
            </w:tcBorders>
            <w:vAlign w:val="center"/>
            <w:hideMark/>
          </w:tcPr>
          <w:p w14:paraId="7358C6DD" w14:textId="77777777" w:rsidR="003C7BFA" w:rsidRPr="00AF25B7" w:rsidRDefault="003C7BFA" w:rsidP="003C7BFA">
            <w:pPr>
              <w:spacing w:line="240" w:lineRule="auto"/>
              <w:ind w:firstLine="0"/>
              <w:jc w:val="center"/>
              <w:rPr>
                <w:sz w:val="20"/>
                <w:szCs w:val="20"/>
              </w:rPr>
            </w:pPr>
            <w:r w:rsidRPr="00AF25B7">
              <w:rPr>
                <w:sz w:val="20"/>
                <w:szCs w:val="20"/>
              </w:rPr>
              <w:t>70</w:t>
            </w:r>
          </w:p>
        </w:tc>
        <w:tc>
          <w:tcPr>
            <w:tcW w:w="3259" w:type="dxa"/>
            <w:tcBorders>
              <w:top w:val="single" w:sz="4" w:space="0" w:color="auto"/>
              <w:left w:val="single" w:sz="4" w:space="0" w:color="auto"/>
              <w:bottom w:val="single" w:sz="4" w:space="0" w:color="auto"/>
              <w:right w:val="single" w:sz="4" w:space="0" w:color="auto"/>
            </w:tcBorders>
            <w:vAlign w:val="center"/>
            <w:hideMark/>
          </w:tcPr>
          <w:p w14:paraId="2FD2072B" w14:textId="77777777" w:rsidR="003C7BFA" w:rsidRPr="00AF25B7" w:rsidRDefault="003C7BFA" w:rsidP="003C7BFA">
            <w:pPr>
              <w:spacing w:line="240" w:lineRule="auto"/>
              <w:ind w:firstLine="0"/>
              <w:jc w:val="center"/>
              <w:rPr>
                <w:sz w:val="20"/>
                <w:szCs w:val="20"/>
              </w:rPr>
            </w:pPr>
            <w:r w:rsidRPr="00AF25B7">
              <w:rPr>
                <w:sz w:val="20"/>
                <w:szCs w:val="20"/>
              </w:rPr>
              <w:t>53</w:t>
            </w:r>
          </w:p>
        </w:tc>
      </w:tr>
      <w:tr w:rsidR="003C7BFA" w:rsidRPr="00AF25B7" w14:paraId="0996C260"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21B445C9" w14:textId="77777777" w:rsidR="003C7BFA" w:rsidRPr="00AF25B7" w:rsidRDefault="003C7BFA" w:rsidP="003C7BFA">
            <w:pPr>
              <w:spacing w:line="240" w:lineRule="auto"/>
              <w:ind w:firstLine="0"/>
              <w:jc w:val="center"/>
              <w:rPr>
                <w:sz w:val="20"/>
                <w:szCs w:val="20"/>
              </w:rPr>
            </w:pPr>
            <w:r w:rsidRPr="00AF25B7">
              <w:rPr>
                <w:sz w:val="20"/>
                <w:szCs w:val="20"/>
              </w:rPr>
              <w:t>-15</w:t>
            </w:r>
          </w:p>
        </w:tc>
        <w:tc>
          <w:tcPr>
            <w:tcW w:w="3259" w:type="dxa"/>
            <w:tcBorders>
              <w:top w:val="single" w:sz="4" w:space="0" w:color="auto"/>
              <w:left w:val="single" w:sz="4" w:space="0" w:color="auto"/>
              <w:bottom w:val="single" w:sz="4" w:space="0" w:color="auto"/>
              <w:right w:val="single" w:sz="4" w:space="0" w:color="auto"/>
            </w:tcBorders>
            <w:vAlign w:val="center"/>
            <w:hideMark/>
          </w:tcPr>
          <w:p w14:paraId="1BE5E3A6" w14:textId="77777777" w:rsidR="003C7BFA" w:rsidRPr="00AF25B7" w:rsidRDefault="003C7BFA" w:rsidP="003C7BFA">
            <w:pPr>
              <w:spacing w:line="240" w:lineRule="auto"/>
              <w:ind w:firstLine="0"/>
              <w:jc w:val="center"/>
              <w:rPr>
                <w:sz w:val="20"/>
                <w:szCs w:val="20"/>
              </w:rPr>
            </w:pPr>
            <w:r w:rsidRPr="00AF25B7">
              <w:rPr>
                <w:sz w:val="20"/>
                <w:szCs w:val="20"/>
              </w:rPr>
              <w:t>71</w:t>
            </w:r>
          </w:p>
        </w:tc>
        <w:tc>
          <w:tcPr>
            <w:tcW w:w="3259" w:type="dxa"/>
            <w:tcBorders>
              <w:top w:val="single" w:sz="4" w:space="0" w:color="auto"/>
              <w:left w:val="single" w:sz="4" w:space="0" w:color="auto"/>
              <w:bottom w:val="single" w:sz="4" w:space="0" w:color="auto"/>
              <w:right w:val="single" w:sz="4" w:space="0" w:color="auto"/>
            </w:tcBorders>
            <w:vAlign w:val="center"/>
            <w:hideMark/>
          </w:tcPr>
          <w:p w14:paraId="5D5B108C" w14:textId="77777777" w:rsidR="003C7BFA" w:rsidRPr="00AF25B7" w:rsidRDefault="003C7BFA" w:rsidP="003C7BFA">
            <w:pPr>
              <w:spacing w:line="240" w:lineRule="auto"/>
              <w:ind w:firstLine="0"/>
              <w:jc w:val="center"/>
              <w:rPr>
                <w:sz w:val="20"/>
                <w:szCs w:val="20"/>
              </w:rPr>
            </w:pPr>
            <w:r w:rsidRPr="00AF25B7">
              <w:rPr>
                <w:sz w:val="20"/>
                <w:szCs w:val="20"/>
              </w:rPr>
              <w:t>54</w:t>
            </w:r>
          </w:p>
        </w:tc>
      </w:tr>
      <w:tr w:rsidR="003C7BFA" w:rsidRPr="00AF25B7" w14:paraId="0944CFD5"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77AB857C" w14:textId="77777777" w:rsidR="003C7BFA" w:rsidRPr="00AF25B7" w:rsidRDefault="003C7BFA" w:rsidP="003C7BFA">
            <w:pPr>
              <w:spacing w:line="240" w:lineRule="auto"/>
              <w:ind w:firstLine="0"/>
              <w:jc w:val="center"/>
              <w:rPr>
                <w:sz w:val="20"/>
                <w:szCs w:val="20"/>
              </w:rPr>
            </w:pPr>
            <w:r w:rsidRPr="00AF25B7">
              <w:rPr>
                <w:sz w:val="20"/>
                <w:szCs w:val="20"/>
              </w:rPr>
              <w:t>-16</w:t>
            </w:r>
          </w:p>
        </w:tc>
        <w:tc>
          <w:tcPr>
            <w:tcW w:w="3259" w:type="dxa"/>
            <w:tcBorders>
              <w:top w:val="single" w:sz="4" w:space="0" w:color="auto"/>
              <w:left w:val="single" w:sz="4" w:space="0" w:color="auto"/>
              <w:bottom w:val="single" w:sz="4" w:space="0" w:color="auto"/>
              <w:right w:val="single" w:sz="4" w:space="0" w:color="auto"/>
            </w:tcBorders>
            <w:vAlign w:val="center"/>
            <w:hideMark/>
          </w:tcPr>
          <w:p w14:paraId="0A2CD11F" w14:textId="77777777" w:rsidR="003C7BFA" w:rsidRPr="00AF25B7" w:rsidRDefault="003C7BFA" w:rsidP="003C7BFA">
            <w:pPr>
              <w:spacing w:line="240" w:lineRule="auto"/>
              <w:ind w:firstLine="0"/>
              <w:jc w:val="center"/>
              <w:rPr>
                <w:sz w:val="20"/>
                <w:szCs w:val="20"/>
              </w:rPr>
            </w:pPr>
            <w:r w:rsidRPr="00AF25B7">
              <w:rPr>
                <w:sz w:val="20"/>
                <w:szCs w:val="20"/>
              </w:rPr>
              <w:t>73</w:t>
            </w:r>
          </w:p>
        </w:tc>
        <w:tc>
          <w:tcPr>
            <w:tcW w:w="3259" w:type="dxa"/>
            <w:tcBorders>
              <w:top w:val="single" w:sz="4" w:space="0" w:color="auto"/>
              <w:left w:val="single" w:sz="4" w:space="0" w:color="auto"/>
              <w:bottom w:val="single" w:sz="4" w:space="0" w:color="auto"/>
              <w:right w:val="single" w:sz="4" w:space="0" w:color="auto"/>
            </w:tcBorders>
            <w:vAlign w:val="center"/>
            <w:hideMark/>
          </w:tcPr>
          <w:p w14:paraId="745F5B77" w14:textId="77777777" w:rsidR="003C7BFA" w:rsidRPr="00AF25B7" w:rsidRDefault="003C7BFA" w:rsidP="003C7BFA">
            <w:pPr>
              <w:spacing w:line="240" w:lineRule="auto"/>
              <w:ind w:firstLine="0"/>
              <w:jc w:val="center"/>
              <w:rPr>
                <w:sz w:val="20"/>
                <w:szCs w:val="20"/>
              </w:rPr>
            </w:pPr>
            <w:r w:rsidRPr="00AF25B7">
              <w:rPr>
                <w:sz w:val="20"/>
                <w:szCs w:val="20"/>
              </w:rPr>
              <w:t>55</w:t>
            </w:r>
          </w:p>
        </w:tc>
      </w:tr>
      <w:tr w:rsidR="003C7BFA" w:rsidRPr="00AF25B7" w14:paraId="78141BD8"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2FE5CB90" w14:textId="77777777" w:rsidR="003C7BFA" w:rsidRPr="00AF25B7" w:rsidRDefault="003C7BFA" w:rsidP="003C7BFA">
            <w:pPr>
              <w:spacing w:line="240" w:lineRule="auto"/>
              <w:ind w:firstLine="0"/>
              <w:jc w:val="center"/>
              <w:rPr>
                <w:sz w:val="20"/>
                <w:szCs w:val="20"/>
              </w:rPr>
            </w:pPr>
            <w:r w:rsidRPr="00AF25B7">
              <w:rPr>
                <w:sz w:val="20"/>
                <w:szCs w:val="20"/>
              </w:rPr>
              <w:t>-17</w:t>
            </w:r>
          </w:p>
        </w:tc>
        <w:tc>
          <w:tcPr>
            <w:tcW w:w="3259" w:type="dxa"/>
            <w:tcBorders>
              <w:top w:val="single" w:sz="4" w:space="0" w:color="auto"/>
              <w:left w:val="single" w:sz="4" w:space="0" w:color="auto"/>
              <w:bottom w:val="single" w:sz="4" w:space="0" w:color="auto"/>
              <w:right w:val="single" w:sz="4" w:space="0" w:color="auto"/>
            </w:tcBorders>
            <w:vAlign w:val="center"/>
            <w:hideMark/>
          </w:tcPr>
          <w:p w14:paraId="1DBF1B19" w14:textId="77777777" w:rsidR="003C7BFA" w:rsidRPr="00AF25B7" w:rsidRDefault="003C7BFA" w:rsidP="003C7BFA">
            <w:pPr>
              <w:spacing w:line="240" w:lineRule="auto"/>
              <w:ind w:firstLine="0"/>
              <w:jc w:val="center"/>
              <w:rPr>
                <w:sz w:val="20"/>
                <w:szCs w:val="20"/>
              </w:rPr>
            </w:pPr>
            <w:r w:rsidRPr="00AF25B7">
              <w:rPr>
                <w:sz w:val="20"/>
                <w:szCs w:val="20"/>
              </w:rPr>
              <w:t>74</w:t>
            </w:r>
          </w:p>
        </w:tc>
        <w:tc>
          <w:tcPr>
            <w:tcW w:w="3259" w:type="dxa"/>
            <w:tcBorders>
              <w:top w:val="single" w:sz="4" w:space="0" w:color="auto"/>
              <w:left w:val="single" w:sz="4" w:space="0" w:color="auto"/>
              <w:bottom w:val="single" w:sz="4" w:space="0" w:color="auto"/>
              <w:right w:val="single" w:sz="4" w:space="0" w:color="auto"/>
            </w:tcBorders>
            <w:vAlign w:val="center"/>
            <w:hideMark/>
          </w:tcPr>
          <w:p w14:paraId="477F4202" w14:textId="77777777" w:rsidR="003C7BFA" w:rsidRPr="00AF25B7" w:rsidRDefault="003C7BFA" w:rsidP="003C7BFA">
            <w:pPr>
              <w:spacing w:line="240" w:lineRule="auto"/>
              <w:ind w:firstLine="0"/>
              <w:jc w:val="center"/>
              <w:rPr>
                <w:sz w:val="20"/>
                <w:szCs w:val="20"/>
              </w:rPr>
            </w:pPr>
            <w:r w:rsidRPr="00AF25B7">
              <w:rPr>
                <w:sz w:val="20"/>
                <w:szCs w:val="20"/>
              </w:rPr>
              <w:t>56</w:t>
            </w:r>
          </w:p>
        </w:tc>
      </w:tr>
      <w:tr w:rsidR="003C7BFA" w:rsidRPr="00AF25B7" w14:paraId="012EA5E0" w14:textId="77777777" w:rsidTr="004218EF">
        <w:trPr>
          <w:trHeight w:val="287"/>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367D147F" w14:textId="77777777" w:rsidR="003C7BFA" w:rsidRPr="00AF25B7" w:rsidRDefault="003C7BFA" w:rsidP="003C7BFA">
            <w:pPr>
              <w:spacing w:line="240" w:lineRule="auto"/>
              <w:ind w:firstLine="0"/>
              <w:jc w:val="center"/>
              <w:rPr>
                <w:sz w:val="20"/>
                <w:szCs w:val="20"/>
              </w:rPr>
            </w:pPr>
            <w:r w:rsidRPr="00AF25B7">
              <w:rPr>
                <w:sz w:val="20"/>
                <w:szCs w:val="20"/>
              </w:rPr>
              <w:t>-18</w:t>
            </w:r>
          </w:p>
        </w:tc>
        <w:tc>
          <w:tcPr>
            <w:tcW w:w="3259" w:type="dxa"/>
            <w:tcBorders>
              <w:top w:val="single" w:sz="4" w:space="0" w:color="auto"/>
              <w:left w:val="single" w:sz="4" w:space="0" w:color="auto"/>
              <w:bottom w:val="single" w:sz="4" w:space="0" w:color="auto"/>
              <w:right w:val="single" w:sz="4" w:space="0" w:color="auto"/>
            </w:tcBorders>
            <w:vAlign w:val="center"/>
            <w:hideMark/>
          </w:tcPr>
          <w:p w14:paraId="77881CAE" w14:textId="77777777" w:rsidR="003C7BFA" w:rsidRPr="00AF25B7" w:rsidRDefault="003C7BFA" w:rsidP="003C7BFA">
            <w:pPr>
              <w:spacing w:line="240" w:lineRule="auto"/>
              <w:ind w:firstLine="0"/>
              <w:jc w:val="center"/>
              <w:rPr>
                <w:sz w:val="20"/>
                <w:szCs w:val="20"/>
              </w:rPr>
            </w:pPr>
            <w:r w:rsidRPr="00AF25B7">
              <w:rPr>
                <w:sz w:val="20"/>
                <w:szCs w:val="20"/>
              </w:rPr>
              <w:t>76</w:t>
            </w:r>
          </w:p>
        </w:tc>
        <w:tc>
          <w:tcPr>
            <w:tcW w:w="3259" w:type="dxa"/>
            <w:tcBorders>
              <w:top w:val="single" w:sz="4" w:space="0" w:color="auto"/>
              <w:left w:val="single" w:sz="4" w:space="0" w:color="auto"/>
              <w:bottom w:val="single" w:sz="4" w:space="0" w:color="auto"/>
              <w:right w:val="single" w:sz="4" w:space="0" w:color="auto"/>
            </w:tcBorders>
            <w:vAlign w:val="center"/>
            <w:hideMark/>
          </w:tcPr>
          <w:p w14:paraId="3BC14987" w14:textId="77777777" w:rsidR="003C7BFA" w:rsidRPr="00AF25B7" w:rsidRDefault="003C7BFA" w:rsidP="003C7BFA">
            <w:pPr>
              <w:spacing w:line="240" w:lineRule="auto"/>
              <w:ind w:firstLine="0"/>
              <w:jc w:val="center"/>
              <w:rPr>
                <w:sz w:val="20"/>
                <w:szCs w:val="20"/>
              </w:rPr>
            </w:pPr>
            <w:r w:rsidRPr="00AF25B7">
              <w:rPr>
                <w:sz w:val="20"/>
                <w:szCs w:val="20"/>
              </w:rPr>
              <w:t>57</w:t>
            </w:r>
          </w:p>
        </w:tc>
      </w:tr>
      <w:tr w:rsidR="003C7BFA" w:rsidRPr="00AF25B7" w14:paraId="5ACE0533"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759E3014" w14:textId="77777777" w:rsidR="003C7BFA" w:rsidRPr="00AF25B7" w:rsidRDefault="003C7BFA" w:rsidP="003C7BFA">
            <w:pPr>
              <w:spacing w:line="240" w:lineRule="auto"/>
              <w:ind w:firstLine="0"/>
              <w:jc w:val="center"/>
              <w:rPr>
                <w:sz w:val="20"/>
                <w:szCs w:val="20"/>
              </w:rPr>
            </w:pPr>
            <w:r w:rsidRPr="00AF25B7">
              <w:rPr>
                <w:sz w:val="20"/>
                <w:szCs w:val="20"/>
              </w:rPr>
              <w:t>-19</w:t>
            </w:r>
          </w:p>
        </w:tc>
        <w:tc>
          <w:tcPr>
            <w:tcW w:w="3259" w:type="dxa"/>
            <w:tcBorders>
              <w:top w:val="single" w:sz="4" w:space="0" w:color="auto"/>
              <w:left w:val="single" w:sz="4" w:space="0" w:color="auto"/>
              <w:bottom w:val="single" w:sz="4" w:space="0" w:color="auto"/>
              <w:right w:val="single" w:sz="4" w:space="0" w:color="auto"/>
            </w:tcBorders>
            <w:vAlign w:val="center"/>
            <w:hideMark/>
          </w:tcPr>
          <w:p w14:paraId="50A767D3" w14:textId="77777777" w:rsidR="003C7BFA" w:rsidRPr="00AF25B7" w:rsidRDefault="003C7BFA" w:rsidP="003C7BFA">
            <w:pPr>
              <w:spacing w:line="240" w:lineRule="auto"/>
              <w:ind w:firstLine="0"/>
              <w:jc w:val="center"/>
              <w:rPr>
                <w:sz w:val="20"/>
                <w:szCs w:val="20"/>
              </w:rPr>
            </w:pPr>
            <w:r w:rsidRPr="00AF25B7">
              <w:rPr>
                <w:sz w:val="20"/>
                <w:szCs w:val="20"/>
              </w:rPr>
              <w:t>77</w:t>
            </w:r>
          </w:p>
        </w:tc>
        <w:tc>
          <w:tcPr>
            <w:tcW w:w="3259" w:type="dxa"/>
            <w:tcBorders>
              <w:top w:val="single" w:sz="4" w:space="0" w:color="auto"/>
              <w:left w:val="single" w:sz="4" w:space="0" w:color="auto"/>
              <w:bottom w:val="single" w:sz="4" w:space="0" w:color="auto"/>
              <w:right w:val="single" w:sz="4" w:space="0" w:color="auto"/>
            </w:tcBorders>
            <w:vAlign w:val="center"/>
            <w:hideMark/>
          </w:tcPr>
          <w:p w14:paraId="4146F912" w14:textId="77777777" w:rsidR="003C7BFA" w:rsidRPr="00AF25B7" w:rsidRDefault="003C7BFA" w:rsidP="003C7BFA">
            <w:pPr>
              <w:spacing w:line="240" w:lineRule="auto"/>
              <w:ind w:firstLine="0"/>
              <w:jc w:val="center"/>
              <w:rPr>
                <w:sz w:val="20"/>
                <w:szCs w:val="20"/>
              </w:rPr>
            </w:pPr>
            <w:r w:rsidRPr="00AF25B7">
              <w:rPr>
                <w:sz w:val="20"/>
                <w:szCs w:val="20"/>
              </w:rPr>
              <w:t>58</w:t>
            </w:r>
          </w:p>
        </w:tc>
      </w:tr>
      <w:tr w:rsidR="003C7BFA" w:rsidRPr="00AF25B7" w14:paraId="6BBC5DB5"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2CAA5151" w14:textId="77777777" w:rsidR="003C7BFA" w:rsidRPr="00AF25B7" w:rsidRDefault="003C7BFA" w:rsidP="003C7BFA">
            <w:pPr>
              <w:spacing w:line="240" w:lineRule="auto"/>
              <w:ind w:firstLine="0"/>
              <w:jc w:val="center"/>
              <w:rPr>
                <w:sz w:val="20"/>
                <w:szCs w:val="20"/>
              </w:rPr>
            </w:pPr>
            <w:r w:rsidRPr="00AF25B7">
              <w:rPr>
                <w:sz w:val="20"/>
                <w:szCs w:val="20"/>
              </w:rPr>
              <w:t>-20</w:t>
            </w:r>
          </w:p>
        </w:tc>
        <w:tc>
          <w:tcPr>
            <w:tcW w:w="3259" w:type="dxa"/>
            <w:tcBorders>
              <w:top w:val="single" w:sz="4" w:space="0" w:color="auto"/>
              <w:left w:val="single" w:sz="4" w:space="0" w:color="auto"/>
              <w:bottom w:val="single" w:sz="4" w:space="0" w:color="auto"/>
              <w:right w:val="single" w:sz="4" w:space="0" w:color="auto"/>
            </w:tcBorders>
            <w:vAlign w:val="center"/>
            <w:hideMark/>
          </w:tcPr>
          <w:p w14:paraId="1CFE5776" w14:textId="77777777" w:rsidR="003C7BFA" w:rsidRPr="00AF25B7" w:rsidRDefault="003C7BFA" w:rsidP="003C7BFA">
            <w:pPr>
              <w:spacing w:line="240" w:lineRule="auto"/>
              <w:ind w:firstLine="0"/>
              <w:jc w:val="center"/>
              <w:rPr>
                <w:sz w:val="20"/>
                <w:szCs w:val="20"/>
              </w:rPr>
            </w:pPr>
            <w:r w:rsidRPr="00AF25B7">
              <w:rPr>
                <w:sz w:val="20"/>
                <w:szCs w:val="20"/>
              </w:rPr>
              <w:t>79</w:t>
            </w:r>
          </w:p>
        </w:tc>
        <w:tc>
          <w:tcPr>
            <w:tcW w:w="3259" w:type="dxa"/>
            <w:tcBorders>
              <w:top w:val="single" w:sz="4" w:space="0" w:color="auto"/>
              <w:left w:val="single" w:sz="4" w:space="0" w:color="auto"/>
              <w:bottom w:val="single" w:sz="4" w:space="0" w:color="auto"/>
              <w:right w:val="single" w:sz="4" w:space="0" w:color="auto"/>
            </w:tcBorders>
            <w:vAlign w:val="center"/>
            <w:hideMark/>
          </w:tcPr>
          <w:p w14:paraId="646E04D5" w14:textId="77777777" w:rsidR="003C7BFA" w:rsidRPr="00AF25B7" w:rsidRDefault="003C7BFA" w:rsidP="003C7BFA">
            <w:pPr>
              <w:spacing w:line="240" w:lineRule="auto"/>
              <w:ind w:firstLine="0"/>
              <w:jc w:val="center"/>
              <w:rPr>
                <w:sz w:val="20"/>
                <w:szCs w:val="20"/>
              </w:rPr>
            </w:pPr>
            <w:r w:rsidRPr="00AF25B7">
              <w:rPr>
                <w:sz w:val="20"/>
                <w:szCs w:val="20"/>
              </w:rPr>
              <w:t>59</w:t>
            </w:r>
          </w:p>
        </w:tc>
      </w:tr>
      <w:tr w:rsidR="003C7BFA" w:rsidRPr="00AF25B7" w14:paraId="5D44AC02"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3463CC09" w14:textId="77777777" w:rsidR="003C7BFA" w:rsidRPr="00AF25B7" w:rsidRDefault="003C7BFA" w:rsidP="003C7BFA">
            <w:pPr>
              <w:spacing w:line="240" w:lineRule="auto"/>
              <w:ind w:firstLine="0"/>
              <w:jc w:val="center"/>
              <w:rPr>
                <w:sz w:val="20"/>
                <w:szCs w:val="20"/>
              </w:rPr>
            </w:pPr>
            <w:r w:rsidRPr="00AF25B7">
              <w:rPr>
                <w:sz w:val="20"/>
                <w:szCs w:val="20"/>
              </w:rPr>
              <w:t>-21</w:t>
            </w:r>
          </w:p>
        </w:tc>
        <w:tc>
          <w:tcPr>
            <w:tcW w:w="3259" w:type="dxa"/>
            <w:tcBorders>
              <w:top w:val="single" w:sz="4" w:space="0" w:color="auto"/>
              <w:left w:val="single" w:sz="4" w:space="0" w:color="auto"/>
              <w:bottom w:val="single" w:sz="4" w:space="0" w:color="auto"/>
              <w:right w:val="single" w:sz="4" w:space="0" w:color="auto"/>
            </w:tcBorders>
            <w:vAlign w:val="center"/>
            <w:hideMark/>
          </w:tcPr>
          <w:p w14:paraId="739742AB" w14:textId="77777777" w:rsidR="003C7BFA" w:rsidRPr="00AF25B7" w:rsidRDefault="003C7BFA" w:rsidP="003C7BFA">
            <w:pPr>
              <w:spacing w:line="240" w:lineRule="auto"/>
              <w:ind w:firstLine="0"/>
              <w:jc w:val="center"/>
              <w:rPr>
                <w:sz w:val="20"/>
                <w:szCs w:val="20"/>
              </w:rPr>
            </w:pPr>
            <w:r w:rsidRPr="00AF25B7">
              <w:rPr>
                <w:sz w:val="20"/>
                <w:szCs w:val="20"/>
              </w:rPr>
              <w:t>80</w:t>
            </w:r>
          </w:p>
        </w:tc>
        <w:tc>
          <w:tcPr>
            <w:tcW w:w="3259" w:type="dxa"/>
            <w:tcBorders>
              <w:top w:val="single" w:sz="4" w:space="0" w:color="auto"/>
              <w:left w:val="single" w:sz="4" w:space="0" w:color="auto"/>
              <w:bottom w:val="single" w:sz="4" w:space="0" w:color="auto"/>
              <w:right w:val="single" w:sz="4" w:space="0" w:color="auto"/>
            </w:tcBorders>
            <w:vAlign w:val="center"/>
            <w:hideMark/>
          </w:tcPr>
          <w:p w14:paraId="0CE58C51" w14:textId="77777777" w:rsidR="003C7BFA" w:rsidRPr="00AF25B7" w:rsidRDefault="003C7BFA" w:rsidP="003C7BFA">
            <w:pPr>
              <w:spacing w:line="240" w:lineRule="auto"/>
              <w:ind w:firstLine="0"/>
              <w:jc w:val="center"/>
              <w:rPr>
                <w:sz w:val="20"/>
                <w:szCs w:val="20"/>
              </w:rPr>
            </w:pPr>
            <w:r w:rsidRPr="00AF25B7">
              <w:rPr>
                <w:sz w:val="20"/>
                <w:szCs w:val="20"/>
              </w:rPr>
              <w:t>60</w:t>
            </w:r>
          </w:p>
        </w:tc>
      </w:tr>
      <w:tr w:rsidR="003C7BFA" w:rsidRPr="00AF25B7" w14:paraId="7FF7E856"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2E87A57D" w14:textId="77777777" w:rsidR="003C7BFA" w:rsidRPr="00AF25B7" w:rsidRDefault="003C7BFA" w:rsidP="003C7BFA">
            <w:pPr>
              <w:spacing w:line="240" w:lineRule="auto"/>
              <w:ind w:firstLine="0"/>
              <w:jc w:val="center"/>
              <w:rPr>
                <w:sz w:val="20"/>
                <w:szCs w:val="20"/>
              </w:rPr>
            </w:pPr>
            <w:r w:rsidRPr="00AF25B7">
              <w:rPr>
                <w:sz w:val="20"/>
                <w:szCs w:val="20"/>
              </w:rPr>
              <w:t>-22</w:t>
            </w:r>
          </w:p>
        </w:tc>
        <w:tc>
          <w:tcPr>
            <w:tcW w:w="3259" w:type="dxa"/>
            <w:tcBorders>
              <w:top w:val="single" w:sz="4" w:space="0" w:color="auto"/>
              <w:left w:val="single" w:sz="4" w:space="0" w:color="auto"/>
              <w:bottom w:val="single" w:sz="4" w:space="0" w:color="auto"/>
              <w:right w:val="single" w:sz="4" w:space="0" w:color="auto"/>
            </w:tcBorders>
            <w:vAlign w:val="center"/>
            <w:hideMark/>
          </w:tcPr>
          <w:p w14:paraId="24E4814E" w14:textId="77777777" w:rsidR="003C7BFA" w:rsidRPr="00AF25B7" w:rsidRDefault="003C7BFA" w:rsidP="003C7BFA">
            <w:pPr>
              <w:spacing w:line="240" w:lineRule="auto"/>
              <w:ind w:firstLine="0"/>
              <w:jc w:val="center"/>
              <w:rPr>
                <w:sz w:val="20"/>
                <w:szCs w:val="20"/>
              </w:rPr>
            </w:pPr>
            <w:r w:rsidRPr="00AF25B7">
              <w:rPr>
                <w:sz w:val="20"/>
                <w:szCs w:val="20"/>
              </w:rPr>
              <w:t>82</w:t>
            </w:r>
          </w:p>
        </w:tc>
        <w:tc>
          <w:tcPr>
            <w:tcW w:w="3259" w:type="dxa"/>
            <w:tcBorders>
              <w:top w:val="single" w:sz="4" w:space="0" w:color="auto"/>
              <w:left w:val="single" w:sz="4" w:space="0" w:color="auto"/>
              <w:bottom w:val="single" w:sz="4" w:space="0" w:color="auto"/>
              <w:right w:val="single" w:sz="4" w:space="0" w:color="auto"/>
            </w:tcBorders>
            <w:vAlign w:val="center"/>
            <w:hideMark/>
          </w:tcPr>
          <w:p w14:paraId="6D415F74" w14:textId="77777777" w:rsidR="003C7BFA" w:rsidRPr="00AF25B7" w:rsidRDefault="003C7BFA" w:rsidP="003C7BFA">
            <w:pPr>
              <w:spacing w:line="240" w:lineRule="auto"/>
              <w:ind w:firstLine="0"/>
              <w:jc w:val="center"/>
              <w:rPr>
                <w:sz w:val="20"/>
                <w:szCs w:val="20"/>
              </w:rPr>
            </w:pPr>
            <w:r w:rsidRPr="00AF25B7">
              <w:rPr>
                <w:sz w:val="20"/>
                <w:szCs w:val="20"/>
              </w:rPr>
              <w:t>61</w:t>
            </w:r>
          </w:p>
        </w:tc>
      </w:tr>
      <w:tr w:rsidR="003C7BFA" w:rsidRPr="00AF25B7" w14:paraId="68B15465"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64992D8A" w14:textId="77777777" w:rsidR="003C7BFA" w:rsidRPr="00AF25B7" w:rsidRDefault="003C7BFA" w:rsidP="003C7BFA">
            <w:pPr>
              <w:spacing w:line="240" w:lineRule="auto"/>
              <w:ind w:firstLine="0"/>
              <w:jc w:val="center"/>
              <w:rPr>
                <w:sz w:val="20"/>
                <w:szCs w:val="20"/>
              </w:rPr>
            </w:pPr>
            <w:r w:rsidRPr="00AF25B7">
              <w:rPr>
                <w:sz w:val="20"/>
                <w:szCs w:val="20"/>
              </w:rPr>
              <w:t>-23</w:t>
            </w:r>
          </w:p>
        </w:tc>
        <w:tc>
          <w:tcPr>
            <w:tcW w:w="3259" w:type="dxa"/>
            <w:tcBorders>
              <w:top w:val="single" w:sz="4" w:space="0" w:color="auto"/>
              <w:left w:val="single" w:sz="4" w:space="0" w:color="auto"/>
              <w:bottom w:val="single" w:sz="4" w:space="0" w:color="auto"/>
              <w:right w:val="single" w:sz="4" w:space="0" w:color="auto"/>
            </w:tcBorders>
            <w:vAlign w:val="center"/>
            <w:hideMark/>
          </w:tcPr>
          <w:p w14:paraId="6375028A" w14:textId="77777777" w:rsidR="003C7BFA" w:rsidRPr="00AF25B7" w:rsidRDefault="003C7BFA" w:rsidP="003C7BFA">
            <w:pPr>
              <w:spacing w:line="240" w:lineRule="auto"/>
              <w:ind w:firstLine="0"/>
              <w:jc w:val="center"/>
              <w:rPr>
                <w:sz w:val="20"/>
                <w:szCs w:val="20"/>
              </w:rPr>
            </w:pPr>
            <w:r w:rsidRPr="00AF25B7">
              <w:rPr>
                <w:sz w:val="20"/>
                <w:szCs w:val="20"/>
              </w:rPr>
              <w:t>83</w:t>
            </w:r>
          </w:p>
        </w:tc>
        <w:tc>
          <w:tcPr>
            <w:tcW w:w="3259" w:type="dxa"/>
            <w:tcBorders>
              <w:top w:val="single" w:sz="4" w:space="0" w:color="auto"/>
              <w:left w:val="single" w:sz="4" w:space="0" w:color="auto"/>
              <w:bottom w:val="single" w:sz="4" w:space="0" w:color="auto"/>
              <w:right w:val="single" w:sz="4" w:space="0" w:color="auto"/>
            </w:tcBorders>
            <w:vAlign w:val="center"/>
            <w:hideMark/>
          </w:tcPr>
          <w:p w14:paraId="1AEF4832" w14:textId="77777777" w:rsidR="003C7BFA" w:rsidRPr="00AF25B7" w:rsidRDefault="003C7BFA" w:rsidP="003C7BFA">
            <w:pPr>
              <w:spacing w:line="240" w:lineRule="auto"/>
              <w:ind w:firstLine="0"/>
              <w:jc w:val="center"/>
              <w:rPr>
                <w:sz w:val="20"/>
                <w:szCs w:val="20"/>
              </w:rPr>
            </w:pPr>
            <w:r w:rsidRPr="00AF25B7">
              <w:rPr>
                <w:sz w:val="20"/>
                <w:szCs w:val="20"/>
              </w:rPr>
              <w:t>62</w:t>
            </w:r>
          </w:p>
        </w:tc>
      </w:tr>
      <w:tr w:rsidR="003C7BFA" w:rsidRPr="00AF25B7" w14:paraId="0AB775A2"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75FF834D" w14:textId="77777777" w:rsidR="003C7BFA" w:rsidRPr="00AF25B7" w:rsidRDefault="003C7BFA" w:rsidP="003C7BFA">
            <w:pPr>
              <w:spacing w:line="240" w:lineRule="auto"/>
              <w:ind w:firstLine="0"/>
              <w:jc w:val="center"/>
              <w:rPr>
                <w:sz w:val="20"/>
                <w:szCs w:val="20"/>
              </w:rPr>
            </w:pPr>
            <w:r w:rsidRPr="00AF25B7">
              <w:rPr>
                <w:sz w:val="20"/>
                <w:szCs w:val="20"/>
              </w:rPr>
              <w:t>-24</w:t>
            </w:r>
          </w:p>
        </w:tc>
        <w:tc>
          <w:tcPr>
            <w:tcW w:w="3259" w:type="dxa"/>
            <w:tcBorders>
              <w:top w:val="single" w:sz="4" w:space="0" w:color="auto"/>
              <w:left w:val="single" w:sz="4" w:space="0" w:color="auto"/>
              <w:bottom w:val="single" w:sz="4" w:space="0" w:color="auto"/>
              <w:right w:val="single" w:sz="4" w:space="0" w:color="auto"/>
            </w:tcBorders>
            <w:vAlign w:val="center"/>
            <w:hideMark/>
          </w:tcPr>
          <w:p w14:paraId="665D0E4B" w14:textId="77777777" w:rsidR="003C7BFA" w:rsidRPr="00AF25B7" w:rsidRDefault="003C7BFA" w:rsidP="003C7BFA">
            <w:pPr>
              <w:spacing w:line="240" w:lineRule="auto"/>
              <w:ind w:firstLine="0"/>
              <w:jc w:val="center"/>
              <w:rPr>
                <w:sz w:val="20"/>
                <w:szCs w:val="20"/>
              </w:rPr>
            </w:pPr>
            <w:r w:rsidRPr="00AF25B7">
              <w:rPr>
                <w:sz w:val="20"/>
                <w:szCs w:val="20"/>
              </w:rPr>
              <w:t>85</w:t>
            </w:r>
          </w:p>
        </w:tc>
        <w:tc>
          <w:tcPr>
            <w:tcW w:w="3259" w:type="dxa"/>
            <w:tcBorders>
              <w:top w:val="single" w:sz="4" w:space="0" w:color="auto"/>
              <w:left w:val="single" w:sz="4" w:space="0" w:color="auto"/>
              <w:bottom w:val="single" w:sz="4" w:space="0" w:color="auto"/>
              <w:right w:val="single" w:sz="4" w:space="0" w:color="auto"/>
            </w:tcBorders>
            <w:vAlign w:val="center"/>
            <w:hideMark/>
          </w:tcPr>
          <w:p w14:paraId="1AFA2DB0" w14:textId="77777777" w:rsidR="003C7BFA" w:rsidRPr="00AF25B7" w:rsidRDefault="003C7BFA" w:rsidP="003C7BFA">
            <w:pPr>
              <w:spacing w:line="240" w:lineRule="auto"/>
              <w:ind w:firstLine="0"/>
              <w:jc w:val="center"/>
              <w:rPr>
                <w:sz w:val="20"/>
                <w:szCs w:val="20"/>
              </w:rPr>
            </w:pPr>
            <w:r w:rsidRPr="00AF25B7">
              <w:rPr>
                <w:sz w:val="20"/>
                <w:szCs w:val="20"/>
              </w:rPr>
              <w:t>63</w:t>
            </w:r>
          </w:p>
        </w:tc>
      </w:tr>
      <w:tr w:rsidR="003C7BFA" w:rsidRPr="00AF25B7" w14:paraId="0E39F1A0"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3B288046" w14:textId="77777777" w:rsidR="003C7BFA" w:rsidRPr="00AF25B7" w:rsidRDefault="003C7BFA" w:rsidP="003C7BFA">
            <w:pPr>
              <w:spacing w:line="240" w:lineRule="auto"/>
              <w:ind w:firstLine="0"/>
              <w:jc w:val="center"/>
              <w:rPr>
                <w:sz w:val="20"/>
                <w:szCs w:val="20"/>
              </w:rPr>
            </w:pPr>
            <w:r w:rsidRPr="00AF25B7">
              <w:rPr>
                <w:sz w:val="20"/>
                <w:szCs w:val="20"/>
              </w:rPr>
              <w:t>-25</w:t>
            </w:r>
          </w:p>
        </w:tc>
        <w:tc>
          <w:tcPr>
            <w:tcW w:w="3259" w:type="dxa"/>
            <w:tcBorders>
              <w:top w:val="single" w:sz="4" w:space="0" w:color="auto"/>
              <w:left w:val="single" w:sz="4" w:space="0" w:color="auto"/>
              <w:bottom w:val="single" w:sz="4" w:space="0" w:color="auto"/>
              <w:right w:val="single" w:sz="4" w:space="0" w:color="auto"/>
            </w:tcBorders>
            <w:vAlign w:val="center"/>
            <w:hideMark/>
          </w:tcPr>
          <w:p w14:paraId="1BCDCEA8" w14:textId="77777777" w:rsidR="003C7BFA" w:rsidRPr="00AF25B7" w:rsidRDefault="003C7BFA" w:rsidP="003C7BFA">
            <w:pPr>
              <w:spacing w:line="240" w:lineRule="auto"/>
              <w:ind w:firstLine="0"/>
              <w:jc w:val="center"/>
              <w:rPr>
                <w:sz w:val="20"/>
                <w:szCs w:val="20"/>
              </w:rPr>
            </w:pPr>
            <w:r w:rsidRPr="00AF25B7">
              <w:rPr>
                <w:sz w:val="20"/>
                <w:szCs w:val="20"/>
              </w:rPr>
              <w:t>86</w:t>
            </w:r>
          </w:p>
        </w:tc>
        <w:tc>
          <w:tcPr>
            <w:tcW w:w="3259" w:type="dxa"/>
            <w:tcBorders>
              <w:top w:val="single" w:sz="4" w:space="0" w:color="auto"/>
              <w:left w:val="single" w:sz="4" w:space="0" w:color="auto"/>
              <w:bottom w:val="single" w:sz="4" w:space="0" w:color="auto"/>
              <w:right w:val="single" w:sz="4" w:space="0" w:color="auto"/>
            </w:tcBorders>
            <w:vAlign w:val="center"/>
            <w:hideMark/>
          </w:tcPr>
          <w:p w14:paraId="417DB29C" w14:textId="77777777" w:rsidR="003C7BFA" w:rsidRPr="00AF25B7" w:rsidRDefault="003C7BFA" w:rsidP="003C7BFA">
            <w:pPr>
              <w:spacing w:line="240" w:lineRule="auto"/>
              <w:ind w:firstLine="0"/>
              <w:jc w:val="center"/>
              <w:rPr>
                <w:sz w:val="20"/>
                <w:szCs w:val="20"/>
              </w:rPr>
            </w:pPr>
            <w:r w:rsidRPr="00AF25B7">
              <w:rPr>
                <w:sz w:val="20"/>
                <w:szCs w:val="20"/>
              </w:rPr>
              <w:t>64</w:t>
            </w:r>
          </w:p>
        </w:tc>
      </w:tr>
      <w:tr w:rsidR="003C7BFA" w:rsidRPr="00AF25B7" w14:paraId="2A5BCC39"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5FF750A1" w14:textId="77777777" w:rsidR="003C7BFA" w:rsidRPr="00AF25B7" w:rsidRDefault="003C7BFA" w:rsidP="003C7BFA">
            <w:pPr>
              <w:spacing w:line="240" w:lineRule="auto"/>
              <w:ind w:firstLine="0"/>
              <w:jc w:val="center"/>
              <w:rPr>
                <w:sz w:val="20"/>
                <w:szCs w:val="20"/>
              </w:rPr>
            </w:pPr>
            <w:r w:rsidRPr="00AF25B7">
              <w:rPr>
                <w:sz w:val="20"/>
                <w:szCs w:val="20"/>
              </w:rPr>
              <w:t>-26</w:t>
            </w:r>
          </w:p>
        </w:tc>
        <w:tc>
          <w:tcPr>
            <w:tcW w:w="3259" w:type="dxa"/>
            <w:tcBorders>
              <w:top w:val="single" w:sz="4" w:space="0" w:color="auto"/>
              <w:left w:val="single" w:sz="4" w:space="0" w:color="auto"/>
              <w:bottom w:val="single" w:sz="4" w:space="0" w:color="auto"/>
              <w:right w:val="single" w:sz="4" w:space="0" w:color="auto"/>
            </w:tcBorders>
            <w:vAlign w:val="center"/>
            <w:hideMark/>
          </w:tcPr>
          <w:p w14:paraId="2DDD1199" w14:textId="77777777" w:rsidR="003C7BFA" w:rsidRPr="00AF25B7" w:rsidRDefault="003C7BFA" w:rsidP="003C7BFA">
            <w:pPr>
              <w:spacing w:line="240" w:lineRule="auto"/>
              <w:ind w:firstLine="0"/>
              <w:jc w:val="center"/>
              <w:rPr>
                <w:sz w:val="20"/>
                <w:szCs w:val="20"/>
              </w:rPr>
            </w:pPr>
            <w:r w:rsidRPr="00AF25B7">
              <w:rPr>
                <w:sz w:val="20"/>
                <w:szCs w:val="20"/>
              </w:rPr>
              <w:t>88</w:t>
            </w:r>
          </w:p>
        </w:tc>
        <w:tc>
          <w:tcPr>
            <w:tcW w:w="3259" w:type="dxa"/>
            <w:tcBorders>
              <w:top w:val="single" w:sz="4" w:space="0" w:color="auto"/>
              <w:left w:val="single" w:sz="4" w:space="0" w:color="auto"/>
              <w:bottom w:val="single" w:sz="4" w:space="0" w:color="auto"/>
              <w:right w:val="single" w:sz="4" w:space="0" w:color="auto"/>
            </w:tcBorders>
            <w:vAlign w:val="center"/>
            <w:hideMark/>
          </w:tcPr>
          <w:p w14:paraId="14F8DDA5" w14:textId="77777777" w:rsidR="003C7BFA" w:rsidRPr="00AF25B7" w:rsidRDefault="003C7BFA" w:rsidP="003C7BFA">
            <w:pPr>
              <w:spacing w:line="240" w:lineRule="auto"/>
              <w:ind w:firstLine="0"/>
              <w:jc w:val="center"/>
              <w:rPr>
                <w:sz w:val="20"/>
                <w:szCs w:val="20"/>
              </w:rPr>
            </w:pPr>
            <w:r w:rsidRPr="00AF25B7">
              <w:rPr>
                <w:sz w:val="20"/>
                <w:szCs w:val="20"/>
              </w:rPr>
              <w:t>65</w:t>
            </w:r>
          </w:p>
        </w:tc>
      </w:tr>
      <w:tr w:rsidR="003C7BFA" w:rsidRPr="00AF25B7" w14:paraId="2F4E196F"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1EB672E9" w14:textId="77777777" w:rsidR="003C7BFA" w:rsidRPr="00AF25B7" w:rsidRDefault="003C7BFA" w:rsidP="003C7BFA">
            <w:pPr>
              <w:spacing w:line="240" w:lineRule="auto"/>
              <w:ind w:firstLine="0"/>
              <w:jc w:val="center"/>
              <w:rPr>
                <w:sz w:val="20"/>
                <w:szCs w:val="20"/>
              </w:rPr>
            </w:pPr>
            <w:r w:rsidRPr="00AF25B7">
              <w:rPr>
                <w:sz w:val="20"/>
                <w:szCs w:val="20"/>
              </w:rPr>
              <w:t>-27</w:t>
            </w:r>
          </w:p>
        </w:tc>
        <w:tc>
          <w:tcPr>
            <w:tcW w:w="3259" w:type="dxa"/>
            <w:tcBorders>
              <w:top w:val="single" w:sz="4" w:space="0" w:color="auto"/>
              <w:left w:val="single" w:sz="4" w:space="0" w:color="auto"/>
              <w:bottom w:val="single" w:sz="4" w:space="0" w:color="auto"/>
              <w:right w:val="single" w:sz="4" w:space="0" w:color="auto"/>
            </w:tcBorders>
            <w:vAlign w:val="center"/>
            <w:hideMark/>
          </w:tcPr>
          <w:p w14:paraId="58632411" w14:textId="77777777" w:rsidR="003C7BFA" w:rsidRPr="00AF25B7" w:rsidRDefault="003C7BFA" w:rsidP="003C7BFA">
            <w:pPr>
              <w:spacing w:line="240" w:lineRule="auto"/>
              <w:ind w:firstLine="0"/>
              <w:jc w:val="center"/>
              <w:rPr>
                <w:sz w:val="20"/>
                <w:szCs w:val="20"/>
              </w:rPr>
            </w:pPr>
            <w:r w:rsidRPr="00AF25B7">
              <w:rPr>
                <w:sz w:val="20"/>
                <w:szCs w:val="20"/>
              </w:rPr>
              <w:t>89</w:t>
            </w:r>
          </w:p>
        </w:tc>
        <w:tc>
          <w:tcPr>
            <w:tcW w:w="3259" w:type="dxa"/>
            <w:tcBorders>
              <w:top w:val="single" w:sz="4" w:space="0" w:color="auto"/>
              <w:left w:val="single" w:sz="4" w:space="0" w:color="auto"/>
              <w:bottom w:val="single" w:sz="4" w:space="0" w:color="auto"/>
              <w:right w:val="single" w:sz="4" w:space="0" w:color="auto"/>
            </w:tcBorders>
            <w:vAlign w:val="center"/>
            <w:hideMark/>
          </w:tcPr>
          <w:p w14:paraId="6E6B8EB1" w14:textId="77777777" w:rsidR="003C7BFA" w:rsidRPr="00AF25B7" w:rsidRDefault="003C7BFA" w:rsidP="003C7BFA">
            <w:pPr>
              <w:spacing w:line="240" w:lineRule="auto"/>
              <w:ind w:firstLine="0"/>
              <w:jc w:val="center"/>
              <w:rPr>
                <w:sz w:val="20"/>
                <w:szCs w:val="20"/>
              </w:rPr>
            </w:pPr>
            <w:r w:rsidRPr="00AF25B7">
              <w:rPr>
                <w:sz w:val="20"/>
                <w:szCs w:val="20"/>
              </w:rPr>
              <w:t>66</w:t>
            </w:r>
          </w:p>
        </w:tc>
      </w:tr>
      <w:tr w:rsidR="003C7BFA" w:rsidRPr="00AF25B7" w14:paraId="0C079D4B"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623277FC" w14:textId="77777777" w:rsidR="003C7BFA" w:rsidRPr="00AF25B7" w:rsidRDefault="003C7BFA" w:rsidP="003C7BFA">
            <w:pPr>
              <w:spacing w:line="240" w:lineRule="auto"/>
              <w:ind w:firstLine="0"/>
              <w:jc w:val="center"/>
              <w:rPr>
                <w:sz w:val="20"/>
                <w:szCs w:val="20"/>
              </w:rPr>
            </w:pPr>
            <w:r w:rsidRPr="00AF25B7">
              <w:rPr>
                <w:sz w:val="20"/>
                <w:szCs w:val="20"/>
              </w:rPr>
              <w:t>-28</w:t>
            </w:r>
          </w:p>
        </w:tc>
        <w:tc>
          <w:tcPr>
            <w:tcW w:w="3259" w:type="dxa"/>
            <w:tcBorders>
              <w:top w:val="single" w:sz="4" w:space="0" w:color="auto"/>
              <w:left w:val="single" w:sz="4" w:space="0" w:color="auto"/>
              <w:bottom w:val="single" w:sz="4" w:space="0" w:color="auto"/>
              <w:right w:val="single" w:sz="4" w:space="0" w:color="auto"/>
            </w:tcBorders>
            <w:vAlign w:val="center"/>
            <w:hideMark/>
          </w:tcPr>
          <w:p w14:paraId="4531F562" w14:textId="77777777" w:rsidR="003C7BFA" w:rsidRPr="00AF25B7" w:rsidRDefault="003C7BFA" w:rsidP="003C7BFA">
            <w:pPr>
              <w:spacing w:line="240" w:lineRule="auto"/>
              <w:ind w:firstLine="0"/>
              <w:jc w:val="center"/>
              <w:rPr>
                <w:sz w:val="20"/>
                <w:szCs w:val="20"/>
              </w:rPr>
            </w:pPr>
            <w:r w:rsidRPr="00AF25B7">
              <w:rPr>
                <w:sz w:val="20"/>
                <w:szCs w:val="20"/>
              </w:rPr>
              <w:t>91</w:t>
            </w:r>
          </w:p>
        </w:tc>
        <w:tc>
          <w:tcPr>
            <w:tcW w:w="3259" w:type="dxa"/>
            <w:tcBorders>
              <w:top w:val="single" w:sz="4" w:space="0" w:color="auto"/>
              <w:left w:val="single" w:sz="4" w:space="0" w:color="auto"/>
              <w:bottom w:val="single" w:sz="4" w:space="0" w:color="auto"/>
              <w:right w:val="single" w:sz="4" w:space="0" w:color="auto"/>
            </w:tcBorders>
            <w:vAlign w:val="center"/>
            <w:hideMark/>
          </w:tcPr>
          <w:p w14:paraId="289F8D97" w14:textId="77777777" w:rsidR="003C7BFA" w:rsidRPr="00AF25B7" w:rsidRDefault="003C7BFA" w:rsidP="003C7BFA">
            <w:pPr>
              <w:spacing w:line="240" w:lineRule="auto"/>
              <w:ind w:firstLine="0"/>
              <w:jc w:val="center"/>
              <w:rPr>
                <w:sz w:val="20"/>
                <w:szCs w:val="20"/>
              </w:rPr>
            </w:pPr>
            <w:r w:rsidRPr="00AF25B7">
              <w:rPr>
                <w:sz w:val="20"/>
                <w:szCs w:val="20"/>
              </w:rPr>
              <w:t>67</w:t>
            </w:r>
          </w:p>
        </w:tc>
      </w:tr>
      <w:tr w:rsidR="003C7BFA" w:rsidRPr="00AF25B7" w14:paraId="4D4F15B0"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1B2A0C02" w14:textId="77777777" w:rsidR="003C7BFA" w:rsidRPr="00AF25B7" w:rsidRDefault="003C7BFA" w:rsidP="003C7BFA">
            <w:pPr>
              <w:spacing w:line="240" w:lineRule="auto"/>
              <w:ind w:firstLine="0"/>
              <w:jc w:val="center"/>
              <w:rPr>
                <w:sz w:val="20"/>
                <w:szCs w:val="20"/>
              </w:rPr>
            </w:pPr>
            <w:r w:rsidRPr="00AF25B7">
              <w:rPr>
                <w:sz w:val="20"/>
                <w:szCs w:val="20"/>
              </w:rPr>
              <w:t>-29</w:t>
            </w:r>
          </w:p>
        </w:tc>
        <w:tc>
          <w:tcPr>
            <w:tcW w:w="3259" w:type="dxa"/>
            <w:tcBorders>
              <w:top w:val="single" w:sz="4" w:space="0" w:color="auto"/>
              <w:left w:val="single" w:sz="4" w:space="0" w:color="auto"/>
              <w:bottom w:val="single" w:sz="4" w:space="0" w:color="auto"/>
              <w:right w:val="single" w:sz="4" w:space="0" w:color="auto"/>
            </w:tcBorders>
            <w:vAlign w:val="center"/>
            <w:hideMark/>
          </w:tcPr>
          <w:p w14:paraId="371B6053" w14:textId="77777777" w:rsidR="003C7BFA" w:rsidRPr="00AF25B7" w:rsidRDefault="003C7BFA" w:rsidP="003C7BFA">
            <w:pPr>
              <w:spacing w:line="240" w:lineRule="auto"/>
              <w:ind w:firstLine="0"/>
              <w:jc w:val="center"/>
              <w:rPr>
                <w:sz w:val="20"/>
                <w:szCs w:val="20"/>
              </w:rPr>
            </w:pPr>
            <w:r w:rsidRPr="00AF25B7">
              <w:rPr>
                <w:sz w:val="20"/>
                <w:szCs w:val="20"/>
              </w:rPr>
              <w:t>92</w:t>
            </w:r>
          </w:p>
        </w:tc>
        <w:tc>
          <w:tcPr>
            <w:tcW w:w="3259" w:type="dxa"/>
            <w:tcBorders>
              <w:top w:val="single" w:sz="4" w:space="0" w:color="auto"/>
              <w:left w:val="single" w:sz="4" w:space="0" w:color="auto"/>
              <w:bottom w:val="single" w:sz="4" w:space="0" w:color="auto"/>
              <w:right w:val="single" w:sz="4" w:space="0" w:color="auto"/>
            </w:tcBorders>
            <w:vAlign w:val="center"/>
            <w:hideMark/>
          </w:tcPr>
          <w:p w14:paraId="304B2173" w14:textId="77777777" w:rsidR="003C7BFA" w:rsidRPr="00AF25B7" w:rsidRDefault="003C7BFA" w:rsidP="003C7BFA">
            <w:pPr>
              <w:spacing w:line="240" w:lineRule="auto"/>
              <w:ind w:firstLine="0"/>
              <w:jc w:val="center"/>
              <w:rPr>
                <w:sz w:val="20"/>
                <w:szCs w:val="20"/>
              </w:rPr>
            </w:pPr>
            <w:r w:rsidRPr="00AF25B7">
              <w:rPr>
                <w:sz w:val="20"/>
                <w:szCs w:val="20"/>
              </w:rPr>
              <w:t>68</w:t>
            </w:r>
          </w:p>
        </w:tc>
      </w:tr>
      <w:tr w:rsidR="003C7BFA" w:rsidRPr="00AF25B7" w14:paraId="10E85190"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6DFFE3C4" w14:textId="77777777" w:rsidR="003C7BFA" w:rsidRPr="00AF25B7" w:rsidRDefault="003C7BFA" w:rsidP="003C7BFA">
            <w:pPr>
              <w:spacing w:line="240" w:lineRule="auto"/>
              <w:ind w:firstLine="0"/>
              <w:jc w:val="center"/>
              <w:rPr>
                <w:sz w:val="20"/>
                <w:szCs w:val="20"/>
              </w:rPr>
            </w:pPr>
            <w:r w:rsidRPr="00AF25B7">
              <w:rPr>
                <w:sz w:val="20"/>
                <w:szCs w:val="20"/>
              </w:rPr>
              <w:t>-30</w:t>
            </w:r>
          </w:p>
        </w:tc>
        <w:tc>
          <w:tcPr>
            <w:tcW w:w="3259" w:type="dxa"/>
            <w:tcBorders>
              <w:top w:val="single" w:sz="4" w:space="0" w:color="auto"/>
              <w:left w:val="single" w:sz="4" w:space="0" w:color="auto"/>
              <w:bottom w:val="single" w:sz="4" w:space="0" w:color="auto"/>
              <w:right w:val="single" w:sz="4" w:space="0" w:color="auto"/>
            </w:tcBorders>
            <w:vAlign w:val="center"/>
            <w:hideMark/>
          </w:tcPr>
          <w:p w14:paraId="0CD1C673" w14:textId="77777777" w:rsidR="003C7BFA" w:rsidRPr="00AF25B7" w:rsidRDefault="003C7BFA" w:rsidP="003C7BFA">
            <w:pPr>
              <w:spacing w:line="240" w:lineRule="auto"/>
              <w:ind w:firstLine="0"/>
              <w:jc w:val="center"/>
              <w:rPr>
                <w:sz w:val="20"/>
                <w:szCs w:val="20"/>
              </w:rPr>
            </w:pPr>
            <w:r w:rsidRPr="00AF25B7">
              <w:rPr>
                <w:sz w:val="20"/>
                <w:szCs w:val="20"/>
              </w:rPr>
              <w:t>94</w:t>
            </w:r>
          </w:p>
        </w:tc>
        <w:tc>
          <w:tcPr>
            <w:tcW w:w="3259" w:type="dxa"/>
            <w:tcBorders>
              <w:top w:val="single" w:sz="4" w:space="0" w:color="auto"/>
              <w:left w:val="single" w:sz="4" w:space="0" w:color="auto"/>
              <w:bottom w:val="single" w:sz="4" w:space="0" w:color="auto"/>
              <w:right w:val="single" w:sz="4" w:space="0" w:color="auto"/>
            </w:tcBorders>
            <w:vAlign w:val="center"/>
            <w:hideMark/>
          </w:tcPr>
          <w:p w14:paraId="66B6E126" w14:textId="77777777" w:rsidR="003C7BFA" w:rsidRPr="00AF25B7" w:rsidRDefault="003C7BFA" w:rsidP="003C7BFA">
            <w:pPr>
              <w:spacing w:line="240" w:lineRule="auto"/>
              <w:ind w:firstLine="0"/>
              <w:jc w:val="center"/>
              <w:rPr>
                <w:sz w:val="20"/>
                <w:szCs w:val="20"/>
              </w:rPr>
            </w:pPr>
            <w:r w:rsidRPr="00AF25B7">
              <w:rPr>
                <w:sz w:val="20"/>
                <w:szCs w:val="20"/>
              </w:rPr>
              <w:t>69</w:t>
            </w:r>
          </w:p>
        </w:tc>
      </w:tr>
      <w:tr w:rsidR="003C7BFA" w:rsidRPr="00AF25B7" w14:paraId="57161D50" w14:textId="77777777" w:rsidTr="004218EF">
        <w:trPr>
          <w:trHeight w:val="272"/>
          <w:jc w:val="center"/>
        </w:trPr>
        <w:tc>
          <w:tcPr>
            <w:tcW w:w="3259" w:type="dxa"/>
            <w:tcBorders>
              <w:top w:val="single" w:sz="4" w:space="0" w:color="auto"/>
              <w:left w:val="single" w:sz="4" w:space="0" w:color="auto"/>
              <w:bottom w:val="single" w:sz="4" w:space="0" w:color="auto"/>
              <w:right w:val="single" w:sz="4" w:space="0" w:color="auto"/>
            </w:tcBorders>
            <w:vAlign w:val="center"/>
            <w:hideMark/>
          </w:tcPr>
          <w:p w14:paraId="3B8DC439" w14:textId="77777777" w:rsidR="003C7BFA" w:rsidRPr="00AF25B7" w:rsidRDefault="003C7BFA" w:rsidP="003C7BFA">
            <w:pPr>
              <w:spacing w:line="240" w:lineRule="auto"/>
              <w:ind w:firstLine="0"/>
              <w:jc w:val="center"/>
              <w:rPr>
                <w:sz w:val="20"/>
                <w:szCs w:val="20"/>
              </w:rPr>
            </w:pPr>
            <w:r w:rsidRPr="00AF25B7">
              <w:rPr>
                <w:sz w:val="20"/>
                <w:szCs w:val="20"/>
              </w:rPr>
              <w:t>-31</w:t>
            </w:r>
          </w:p>
        </w:tc>
        <w:tc>
          <w:tcPr>
            <w:tcW w:w="3259" w:type="dxa"/>
            <w:tcBorders>
              <w:top w:val="single" w:sz="4" w:space="0" w:color="auto"/>
              <w:left w:val="single" w:sz="4" w:space="0" w:color="auto"/>
              <w:bottom w:val="single" w:sz="4" w:space="0" w:color="auto"/>
              <w:right w:val="single" w:sz="4" w:space="0" w:color="auto"/>
            </w:tcBorders>
            <w:vAlign w:val="center"/>
            <w:hideMark/>
          </w:tcPr>
          <w:p w14:paraId="48ADA06A" w14:textId="77777777" w:rsidR="003C7BFA" w:rsidRPr="00AF25B7" w:rsidRDefault="003C7BFA" w:rsidP="003C7BFA">
            <w:pPr>
              <w:spacing w:line="240" w:lineRule="auto"/>
              <w:ind w:firstLine="0"/>
              <w:jc w:val="center"/>
              <w:rPr>
                <w:sz w:val="20"/>
                <w:szCs w:val="20"/>
              </w:rPr>
            </w:pPr>
            <w:r w:rsidRPr="00AF25B7">
              <w:rPr>
                <w:sz w:val="20"/>
                <w:szCs w:val="20"/>
              </w:rPr>
              <w:t>95</w:t>
            </w:r>
          </w:p>
        </w:tc>
        <w:tc>
          <w:tcPr>
            <w:tcW w:w="3259" w:type="dxa"/>
            <w:tcBorders>
              <w:top w:val="single" w:sz="4" w:space="0" w:color="auto"/>
              <w:left w:val="single" w:sz="4" w:space="0" w:color="auto"/>
              <w:bottom w:val="single" w:sz="4" w:space="0" w:color="auto"/>
              <w:right w:val="single" w:sz="4" w:space="0" w:color="auto"/>
            </w:tcBorders>
            <w:vAlign w:val="center"/>
            <w:hideMark/>
          </w:tcPr>
          <w:p w14:paraId="47EFD6F4" w14:textId="77777777" w:rsidR="003C7BFA" w:rsidRPr="00AF25B7" w:rsidRDefault="003C7BFA" w:rsidP="003C7BFA">
            <w:pPr>
              <w:spacing w:line="240" w:lineRule="auto"/>
              <w:ind w:firstLine="0"/>
              <w:jc w:val="center"/>
              <w:rPr>
                <w:sz w:val="20"/>
                <w:szCs w:val="20"/>
              </w:rPr>
            </w:pPr>
            <w:r w:rsidRPr="00AF25B7">
              <w:rPr>
                <w:sz w:val="20"/>
                <w:szCs w:val="20"/>
              </w:rPr>
              <w:t>70</w:t>
            </w:r>
          </w:p>
        </w:tc>
      </w:tr>
    </w:tbl>
    <w:p w14:paraId="585A55F4" w14:textId="77777777" w:rsidR="003C7BFA" w:rsidRDefault="003C7BFA" w:rsidP="003C7BFA">
      <w:pPr>
        <w:ind w:firstLine="0"/>
        <w:jc w:val="right"/>
      </w:pPr>
    </w:p>
    <w:p w14:paraId="1CA05B84" w14:textId="3CE47415" w:rsidR="003C7BFA" w:rsidRDefault="003C7BFA" w:rsidP="003C7BFA">
      <w:pPr>
        <w:ind w:firstLine="0"/>
        <w:jc w:val="right"/>
      </w:pPr>
      <w:r>
        <w:t>Таблица 1.2.11</w:t>
      </w:r>
    </w:p>
    <w:p w14:paraId="4EE3A3AE" w14:textId="0C0E666B" w:rsidR="003C7BFA" w:rsidRPr="00B1171B" w:rsidRDefault="003C7BFA" w:rsidP="003C7BFA">
      <w:pPr>
        <w:ind w:firstLine="0"/>
        <w:jc w:val="center"/>
        <w:rPr>
          <w:color w:val="000000"/>
          <w:sz w:val="22"/>
          <w:szCs w:val="22"/>
        </w:rPr>
      </w:pPr>
      <w:r w:rsidRPr="00E51A15">
        <w:t xml:space="preserve">Температурный график котельной в </w:t>
      </w:r>
      <w:r w:rsidR="0098001F">
        <w:t>п. Лайский Док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4"/>
        <w:gridCol w:w="3254"/>
        <w:gridCol w:w="3254"/>
      </w:tblGrid>
      <w:tr w:rsidR="003C7BFA" w14:paraId="1DA29352" w14:textId="77777777" w:rsidTr="002C05D9">
        <w:trPr>
          <w:trHeight w:val="740"/>
        </w:trPr>
        <w:tc>
          <w:tcPr>
            <w:tcW w:w="3254" w:type="dxa"/>
            <w:tcBorders>
              <w:top w:val="single" w:sz="4" w:space="0" w:color="auto"/>
              <w:left w:val="single" w:sz="4" w:space="0" w:color="auto"/>
              <w:bottom w:val="single" w:sz="4" w:space="0" w:color="auto"/>
              <w:right w:val="single" w:sz="4" w:space="0" w:color="auto"/>
            </w:tcBorders>
            <w:vAlign w:val="center"/>
            <w:hideMark/>
          </w:tcPr>
          <w:p w14:paraId="6EEC869E" w14:textId="77777777" w:rsidR="003C7BFA" w:rsidRPr="008B126B" w:rsidRDefault="003C7BFA" w:rsidP="008B126B">
            <w:pPr>
              <w:spacing w:line="240" w:lineRule="auto"/>
              <w:ind w:firstLine="0"/>
              <w:jc w:val="center"/>
              <w:rPr>
                <w:sz w:val="20"/>
                <w:szCs w:val="20"/>
              </w:rPr>
            </w:pPr>
            <w:r w:rsidRPr="008B126B">
              <w:rPr>
                <w:sz w:val="20"/>
                <w:szCs w:val="20"/>
              </w:rPr>
              <w:t xml:space="preserve">Температура наружного воздуха, </w:t>
            </w:r>
            <w:r w:rsidRPr="008B126B">
              <w:rPr>
                <w:sz w:val="20"/>
                <w:szCs w:val="20"/>
                <w:lang w:val="en-US"/>
              </w:rPr>
              <w:t>t</w:t>
            </w:r>
            <w:r w:rsidRPr="008B126B">
              <w:rPr>
                <w:sz w:val="20"/>
                <w:szCs w:val="20"/>
              </w:rPr>
              <w:t xml:space="preserve"> </w:t>
            </w:r>
            <w:r w:rsidRPr="008B126B">
              <w:rPr>
                <w:sz w:val="20"/>
                <w:szCs w:val="20"/>
                <w:vertAlign w:val="superscript"/>
                <w:lang w:val="en-US"/>
              </w:rPr>
              <w:t>o</w:t>
            </w:r>
            <w:r w:rsidRPr="008B126B">
              <w:rPr>
                <w:sz w:val="20"/>
                <w:szCs w:val="20"/>
              </w:rPr>
              <w:t>С</w:t>
            </w:r>
          </w:p>
        </w:tc>
        <w:tc>
          <w:tcPr>
            <w:tcW w:w="3254" w:type="dxa"/>
            <w:tcBorders>
              <w:top w:val="single" w:sz="4" w:space="0" w:color="auto"/>
              <w:left w:val="single" w:sz="4" w:space="0" w:color="auto"/>
              <w:bottom w:val="single" w:sz="4" w:space="0" w:color="auto"/>
              <w:right w:val="single" w:sz="4" w:space="0" w:color="auto"/>
            </w:tcBorders>
            <w:vAlign w:val="center"/>
            <w:hideMark/>
          </w:tcPr>
          <w:p w14:paraId="02F5493F" w14:textId="77777777" w:rsidR="003C7BFA" w:rsidRPr="008B126B" w:rsidRDefault="003C7BFA" w:rsidP="008B126B">
            <w:pPr>
              <w:spacing w:line="240" w:lineRule="auto"/>
              <w:ind w:firstLine="0"/>
              <w:jc w:val="center"/>
              <w:rPr>
                <w:sz w:val="20"/>
                <w:szCs w:val="20"/>
              </w:rPr>
            </w:pPr>
            <w:r w:rsidRPr="008B126B">
              <w:rPr>
                <w:sz w:val="20"/>
                <w:szCs w:val="20"/>
              </w:rPr>
              <w:t xml:space="preserve">Температура сетевой воды в подающем трубопроводе системы отопления, </w:t>
            </w:r>
            <w:r w:rsidRPr="008B126B">
              <w:rPr>
                <w:sz w:val="20"/>
                <w:szCs w:val="20"/>
                <w:lang w:val="en-US"/>
              </w:rPr>
              <w:t>t</w:t>
            </w:r>
            <w:r w:rsidRPr="008B126B">
              <w:rPr>
                <w:sz w:val="20"/>
                <w:szCs w:val="20"/>
              </w:rPr>
              <w:t xml:space="preserve"> </w:t>
            </w:r>
            <w:r w:rsidRPr="008B126B">
              <w:rPr>
                <w:sz w:val="20"/>
                <w:szCs w:val="20"/>
                <w:vertAlign w:val="superscript"/>
                <w:lang w:val="en-US"/>
              </w:rPr>
              <w:t>o</w:t>
            </w:r>
            <w:r w:rsidRPr="008B126B">
              <w:rPr>
                <w:sz w:val="20"/>
                <w:szCs w:val="20"/>
              </w:rPr>
              <w:t>С</w:t>
            </w:r>
          </w:p>
        </w:tc>
        <w:tc>
          <w:tcPr>
            <w:tcW w:w="3254" w:type="dxa"/>
            <w:tcBorders>
              <w:top w:val="single" w:sz="4" w:space="0" w:color="auto"/>
              <w:left w:val="single" w:sz="4" w:space="0" w:color="auto"/>
              <w:bottom w:val="single" w:sz="4" w:space="0" w:color="auto"/>
              <w:right w:val="single" w:sz="4" w:space="0" w:color="auto"/>
            </w:tcBorders>
            <w:vAlign w:val="center"/>
            <w:hideMark/>
          </w:tcPr>
          <w:p w14:paraId="1707B474" w14:textId="77777777" w:rsidR="003C7BFA" w:rsidRPr="008B126B" w:rsidRDefault="003C7BFA" w:rsidP="008B126B">
            <w:pPr>
              <w:spacing w:line="240" w:lineRule="auto"/>
              <w:ind w:firstLine="0"/>
              <w:jc w:val="center"/>
              <w:rPr>
                <w:sz w:val="20"/>
                <w:szCs w:val="20"/>
              </w:rPr>
            </w:pPr>
            <w:r w:rsidRPr="008B126B">
              <w:rPr>
                <w:sz w:val="20"/>
                <w:szCs w:val="20"/>
              </w:rPr>
              <w:t xml:space="preserve">Температура сетевой воды в обратной линии системы отопления, </w:t>
            </w:r>
            <w:r w:rsidRPr="008B126B">
              <w:rPr>
                <w:sz w:val="20"/>
                <w:szCs w:val="20"/>
                <w:lang w:val="en-US"/>
              </w:rPr>
              <w:t>t</w:t>
            </w:r>
            <w:r w:rsidRPr="008B126B">
              <w:rPr>
                <w:sz w:val="20"/>
                <w:szCs w:val="20"/>
              </w:rPr>
              <w:t xml:space="preserve"> </w:t>
            </w:r>
            <w:r w:rsidRPr="008B126B">
              <w:rPr>
                <w:sz w:val="20"/>
                <w:szCs w:val="20"/>
                <w:vertAlign w:val="superscript"/>
                <w:lang w:val="en-US"/>
              </w:rPr>
              <w:t>o</w:t>
            </w:r>
            <w:r w:rsidRPr="008B126B">
              <w:rPr>
                <w:sz w:val="20"/>
                <w:szCs w:val="20"/>
              </w:rPr>
              <w:t>С</w:t>
            </w:r>
          </w:p>
        </w:tc>
      </w:tr>
      <w:tr w:rsidR="003C7BFA" w14:paraId="59ACF401"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00FA7EB8" w14:textId="77777777" w:rsidR="003C7BFA" w:rsidRPr="008B126B" w:rsidRDefault="003C7BFA" w:rsidP="008B126B">
            <w:pPr>
              <w:spacing w:line="240" w:lineRule="auto"/>
              <w:ind w:firstLine="0"/>
              <w:jc w:val="center"/>
              <w:rPr>
                <w:sz w:val="20"/>
                <w:szCs w:val="20"/>
              </w:rPr>
            </w:pPr>
            <w:r w:rsidRPr="008B126B">
              <w:rPr>
                <w:sz w:val="20"/>
                <w:szCs w:val="20"/>
              </w:rPr>
              <w:t>8</w:t>
            </w:r>
          </w:p>
        </w:tc>
        <w:tc>
          <w:tcPr>
            <w:tcW w:w="3254" w:type="dxa"/>
            <w:tcBorders>
              <w:top w:val="single" w:sz="4" w:space="0" w:color="auto"/>
              <w:left w:val="single" w:sz="4" w:space="0" w:color="auto"/>
              <w:bottom w:val="single" w:sz="4" w:space="0" w:color="auto"/>
              <w:right w:val="single" w:sz="4" w:space="0" w:color="auto"/>
            </w:tcBorders>
            <w:vAlign w:val="center"/>
            <w:hideMark/>
          </w:tcPr>
          <w:p w14:paraId="24DC08BA" w14:textId="77777777" w:rsidR="003C7BFA" w:rsidRPr="008B126B" w:rsidRDefault="003C7BFA" w:rsidP="008B126B">
            <w:pPr>
              <w:spacing w:line="240" w:lineRule="auto"/>
              <w:ind w:firstLine="0"/>
              <w:jc w:val="center"/>
              <w:rPr>
                <w:sz w:val="20"/>
                <w:szCs w:val="20"/>
              </w:rPr>
            </w:pPr>
            <w:r w:rsidRPr="008B126B">
              <w:rPr>
                <w:sz w:val="20"/>
                <w:szCs w:val="20"/>
              </w:rPr>
              <w:t>60</w:t>
            </w:r>
          </w:p>
        </w:tc>
        <w:tc>
          <w:tcPr>
            <w:tcW w:w="3254" w:type="dxa"/>
            <w:tcBorders>
              <w:top w:val="single" w:sz="4" w:space="0" w:color="auto"/>
              <w:left w:val="single" w:sz="4" w:space="0" w:color="auto"/>
              <w:bottom w:val="single" w:sz="4" w:space="0" w:color="auto"/>
              <w:right w:val="single" w:sz="4" w:space="0" w:color="auto"/>
            </w:tcBorders>
            <w:vAlign w:val="center"/>
            <w:hideMark/>
          </w:tcPr>
          <w:p w14:paraId="28477DAC" w14:textId="77777777" w:rsidR="003C7BFA" w:rsidRPr="008B126B" w:rsidRDefault="003C7BFA" w:rsidP="008B126B">
            <w:pPr>
              <w:spacing w:line="240" w:lineRule="auto"/>
              <w:ind w:firstLine="0"/>
              <w:jc w:val="center"/>
              <w:rPr>
                <w:sz w:val="20"/>
                <w:szCs w:val="20"/>
              </w:rPr>
            </w:pPr>
            <w:r w:rsidRPr="008B126B">
              <w:rPr>
                <w:sz w:val="20"/>
                <w:szCs w:val="20"/>
              </w:rPr>
              <w:t>48</w:t>
            </w:r>
          </w:p>
        </w:tc>
      </w:tr>
      <w:tr w:rsidR="003C7BFA" w14:paraId="7C56C308"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5B19BB9E" w14:textId="77777777" w:rsidR="003C7BFA" w:rsidRPr="008B126B" w:rsidRDefault="003C7BFA" w:rsidP="008B126B">
            <w:pPr>
              <w:spacing w:line="240" w:lineRule="auto"/>
              <w:ind w:firstLine="0"/>
              <w:jc w:val="center"/>
              <w:rPr>
                <w:sz w:val="20"/>
                <w:szCs w:val="20"/>
              </w:rPr>
            </w:pPr>
            <w:r w:rsidRPr="008B126B">
              <w:rPr>
                <w:sz w:val="20"/>
                <w:szCs w:val="20"/>
              </w:rPr>
              <w:t>7</w:t>
            </w:r>
          </w:p>
        </w:tc>
        <w:tc>
          <w:tcPr>
            <w:tcW w:w="3254" w:type="dxa"/>
            <w:tcBorders>
              <w:top w:val="single" w:sz="4" w:space="0" w:color="auto"/>
              <w:left w:val="single" w:sz="4" w:space="0" w:color="auto"/>
              <w:bottom w:val="single" w:sz="4" w:space="0" w:color="auto"/>
              <w:right w:val="single" w:sz="4" w:space="0" w:color="auto"/>
            </w:tcBorders>
            <w:vAlign w:val="center"/>
            <w:hideMark/>
          </w:tcPr>
          <w:p w14:paraId="053F781D" w14:textId="77777777" w:rsidR="003C7BFA" w:rsidRPr="008B126B" w:rsidRDefault="003C7BFA" w:rsidP="008B126B">
            <w:pPr>
              <w:spacing w:line="240" w:lineRule="auto"/>
              <w:ind w:firstLine="0"/>
              <w:jc w:val="center"/>
              <w:rPr>
                <w:sz w:val="20"/>
                <w:szCs w:val="20"/>
              </w:rPr>
            </w:pPr>
            <w:r w:rsidRPr="008B126B">
              <w:rPr>
                <w:sz w:val="20"/>
                <w:szCs w:val="20"/>
              </w:rPr>
              <w:t>60</w:t>
            </w:r>
          </w:p>
        </w:tc>
        <w:tc>
          <w:tcPr>
            <w:tcW w:w="3254" w:type="dxa"/>
            <w:tcBorders>
              <w:top w:val="single" w:sz="4" w:space="0" w:color="auto"/>
              <w:left w:val="single" w:sz="4" w:space="0" w:color="auto"/>
              <w:bottom w:val="single" w:sz="4" w:space="0" w:color="auto"/>
              <w:right w:val="single" w:sz="4" w:space="0" w:color="auto"/>
            </w:tcBorders>
            <w:vAlign w:val="center"/>
            <w:hideMark/>
          </w:tcPr>
          <w:p w14:paraId="6EEFB099" w14:textId="77777777" w:rsidR="003C7BFA" w:rsidRPr="008B126B" w:rsidRDefault="003C7BFA" w:rsidP="008B126B">
            <w:pPr>
              <w:spacing w:line="240" w:lineRule="auto"/>
              <w:ind w:firstLine="0"/>
              <w:jc w:val="center"/>
              <w:rPr>
                <w:sz w:val="20"/>
                <w:szCs w:val="20"/>
              </w:rPr>
            </w:pPr>
            <w:r w:rsidRPr="008B126B">
              <w:rPr>
                <w:sz w:val="20"/>
                <w:szCs w:val="20"/>
              </w:rPr>
              <w:t>48</w:t>
            </w:r>
          </w:p>
        </w:tc>
      </w:tr>
      <w:tr w:rsidR="003C7BFA" w14:paraId="42ADF25C"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27850803" w14:textId="77777777" w:rsidR="003C7BFA" w:rsidRPr="008B126B" w:rsidRDefault="003C7BFA" w:rsidP="008B126B">
            <w:pPr>
              <w:spacing w:line="240" w:lineRule="auto"/>
              <w:ind w:firstLine="0"/>
              <w:jc w:val="center"/>
              <w:rPr>
                <w:sz w:val="20"/>
                <w:szCs w:val="20"/>
              </w:rPr>
            </w:pPr>
            <w:r w:rsidRPr="008B126B">
              <w:rPr>
                <w:sz w:val="20"/>
                <w:szCs w:val="20"/>
              </w:rPr>
              <w:t>6</w:t>
            </w:r>
          </w:p>
        </w:tc>
        <w:tc>
          <w:tcPr>
            <w:tcW w:w="3254" w:type="dxa"/>
            <w:tcBorders>
              <w:top w:val="single" w:sz="4" w:space="0" w:color="auto"/>
              <w:left w:val="single" w:sz="4" w:space="0" w:color="auto"/>
              <w:bottom w:val="single" w:sz="4" w:space="0" w:color="auto"/>
              <w:right w:val="single" w:sz="4" w:space="0" w:color="auto"/>
            </w:tcBorders>
            <w:vAlign w:val="center"/>
            <w:hideMark/>
          </w:tcPr>
          <w:p w14:paraId="3591298A" w14:textId="77777777" w:rsidR="003C7BFA" w:rsidRPr="008B126B" w:rsidRDefault="003C7BFA" w:rsidP="008B126B">
            <w:pPr>
              <w:spacing w:line="240" w:lineRule="auto"/>
              <w:ind w:firstLine="0"/>
              <w:jc w:val="center"/>
              <w:rPr>
                <w:sz w:val="20"/>
                <w:szCs w:val="20"/>
              </w:rPr>
            </w:pPr>
            <w:r w:rsidRPr="008B126B">
              <w:rPr>
                <w:sz w:val="20"/>
                <w:szCs w:val="20"/>
              </w:rPr>
              <w:t>60</w:t>
            </w:r>
          </w:p>
        </w:tc>
        <w:tc>
          <w:tcPr>
            <w:tcW w:w="3254" w:type="dxa"/>
            <w:tcBorders>
              <w:top w:val="single" w:sz="4" w:space="0" w:color="auto"/>
              <w:left w:val="single" w:sz="4" w:space="0" w:color="auto"/>
              <w:bottom w:val="single" w:sz="4" w:space="0" w:color="auto"/>
              <w:right w:val="single" w:sz="4" w:space="0" w:color="auto"/>
            </w:tcBorders>
            <w:vAlign w:val="center"/>
            <w:hideMark/>
          </w:tcPr>
          <w:p w14:paraId="1CF373CB" w14:textId="77777777" w:rsidR="003C7BFA" w:rsidRPr="008B126B" w:rsidRDefault="003C7BFA" w:rsidP="008B126B">
            <w:pPr>
              <w:spacing w:line="240" w:lineRule="auto"/>
              <w:ind w:firstLine="0"/>
              <w:jc w:val="center"/>
              <w:rPr>
                <w:sz w:val="20"/>
                <w:szCs w:val="20"/>
              </w:rPr>
            </w:pPr>
            <w:r w:rsidRPr="008B126B">
              <w:rPr>
                <w:sz w:val="20"/>
                <w:szCs w:val="20"/>
              </w:rPr>
              <w:t>48</w:t>
            </w:r>
          </w:p>
        </w:tc>
      </w:tr>
      <w:tr w:rsidR="003C7BFA" w14:paraId="75567C02" w14:textId="77777777" w:rsidTr="008B126B">
        <w:trPr>
          <w:trHeight w:val="287"/>
        </w:trPr>
        <w:tc>
          <w:tcPr>
            <w:tcW w:w="3254" w:type="dxa"/>
            <w:tcBorders>
              <w:top w:val="single" w:sz="4" w:space="0" w:color="auto"/>
              <w:left w:val="single" w:sz="4" w:space="0" w:color="auto"/>
              <w:bottom w:val="single" w:sz="4" w:space="0" w:color="auto"/>
              <w:right w:val="single" w:sz="4" w:space="0" w:color="auto"/>
            </w:tcBorders>
            <w:vAlign w:val="center"/>
            <w:hideMark/>
          </w:tcPr>
          <w:p w14:paraId="2637956E" w14:textId="77777777" w:rsidR="003C7BFA" w:rsidRPr="008B126B" w:rsidRDefault="003C7BFA" w:rsidP="008B126B">
            <w:pPr>
              <w:spacing w:line="240" w:lineRule="auto"/>
              <w:ind w:firstLine="0"/>
              <w:jc w:val="center"/>
              <w:rPr>
                <w:sz w:val="20"/>
                <w:szCs w:val="20"/>
              </w:rPr>
            </w:pPr>
            <w:r w:rsidRPr="008B126B">
              <w:rPr>
                <w:sz w:val="20"/>
                <w:szCs w:val="20"/>
              </w:rPr>
              <w:t>5</w:t>
            </w:r>
          </w:p>
        </w:tc>
        <w:tc>
          <w:tcPr>
            <w:tcW w:w="3254" w:type="dxa"/>
            <w:tcBorders>
              <w:top w:val="single" w:sz="4" w:space="0" w:color="auto"/>
              <w:left w:val="single" w:sz="4" w:space="0" w:color="auto"/>
              <w:bottom w:val="single" w:sz="4" w:space="0" w:color="auto"/>
              <w:right w:val="single" w:sz="4" w:space="0" w:color="auto"/>
            </w:tcBorders>
            <w:vAlign w:val="center"/>
            <w:hideMark/>
          </w:tcPr>
          <w:p w14:paraId="3D6C66EA" w14:textId="77777777" w:rsidR="003C7BFA" w:rsidRPr="008B126B" w:rsidRDefault="003C7BFA" w:rsidP="008B126B">
            <w:pPr>
              <w:spacing w:line="240" w:lineRule="auto"/>
              <w:ind w:firstLine="0"/>
              <w:jc w:val="center"/>
              <w:rPr>
                <w:sz w:val="20"/>
                <w:szCs w:val="20"/>
              </w:rPr>
            </w:pPr>
            <w:r w:rsidRPr="008B126B">
              <w:rPr>
                <w:sz w:val="20"/>
                <w:szCs w:val="20"/>
              </w:rPr>
              <w:t>60</w:t>
            </w:r>
          </w:p>
        </w:tc>
        <w:tc>
          <w:tcPr>
            <w:tcW w:w="3254" w:type="dxa"/>
            <w:tcBorders>
              <w:top w:val="single" w:sz="4" w:space="0" w:color="auto"/>
              <w:left w:val="single" w:sz="4" w:space="0" w:color="auto"/>
              <w:bottom w:val="single" w:sz="4" w:space="0" w:color="auto"/>
              <w:right w:val="single" w:sz="4" w:space="0" w:color="auto"/>
            </w:tcBorders>
            <w:vAlign w:val="center"/>
            <w:hideMark/>
          </w:tcPr>
          <w:p w14:paraId="02B50391" w14:textId="77777777" w:rsidR="003C7BFA" w:rsidRPr="008B126B" w:rsidRDefault="003C7BFA" w:rsidP="008B126B">
            <w:pPr>
              <w:spacing w:line="240" w:lineRule="auto"/>
              <w:ind w:firstLine="0"/>
              <w:jc w:val="center"/>
              <w:rPr>
                <w:sz w:val="20"/>
                <w:szCs w:val="20"/>
              </w:rPr>
            </w:pPr>
            <w:r w:rsidRPr="008B126B">
              <w:rPr>
                <w:sz w:val="20"/>
                <w:szCs w:val="20"/>
              </w:rPr>
              <w:t>48</w:t>
            </w:r>
          </w:p>
        </w:tc>
      </w:tr>
      <w:tr w:rsidR="003C7BFA" w14:paraId="1FFA77D9"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11E04AA0" w14:textId="77777777" w:rsidR="003C7BFA" w:rsidRPr="008B126B" w:rsidRDefault="003C7BFA" w:rsidP="008B126B">
            <w:pPr>
              <w:spacing w:line="240" w:lineRule="auto"/>
              <w:ind w:firstLine="0"/>
              <w:jc w:val="center"/>
              <w:rPr>
                <w:sz w:val="20"/>
                <w:szCs w:val="20"/>
              </w:rPr>
            </w:pPr>
            <w:r w:rsidRPr="008B126B">
              <w:rPr>
                <w:sz w:val="20"/>
                <w:szCs w:val="20"/>
              </w:rPr>
              <w:t>4</w:t>
            </w:r>
          </w:p>
        </w:tc>
        <w:tc>
          <w:tcPr>
            <w:tcW w:w="3254" w:type="dxa"/>
            <w:tcBorders>
              <w:top w:val="single" w:sz="4" w:space="0" w:color="auto"/>
              <w:left w:val="single" w:sz="4" w:space="0" w:color="auto"/>
              <w:bottom w:val="single" w:sz="4" w:space="0" w:color="auto"/>
              <w:right w:val="single" w:sz="4" w:space="0" w:color="auto"/>
            </w:tcBorders>
            <w:vAlign w:val="center"/>
            <w:hideMark/>
          </w:tcPr>
          <w:p w14:paraId="649B83E9" w14:textId="77777777" w:rsidR="003C7BFA" w:rsidRPr="008B126B" w:rsidRDefault="003C7BFA" w:rsidP="008B126B">
            <w:pPr>
              <w:spacing w:line="240" w:lineRule="auto"/>
              <w:ind w:firstLine="0"/>
              <w:jc w:val="center"/>
              <w:rPr>
                <w:sz w:val="20"/>
                <w:szCs w:val="20"/>
              </w:rPr>
            </w:pPr>
            <w:r w:rsidRPr="008B126B">
              <w:rPr>
                <w:sz w:val="20"/>
                <w:szCs w:val="20"/>
              </w:rPr>
              <w:t>63</w:t>
            </w:r>
          </w:p>
        </w:tc>
        <w:tc>
          <w:tcPr>
            <w:tcW w:w="3254" w:type="dxa"/>
            <w:tcBorders>
              <w:top w:val="single" w:sz="4" w:space="0" w:color="auto"/>
              <w:left w:val="single" w:sz="4" w:space="0" w:color="auto"/>
              <w:bottom w:val="single" w:sz="4" w:space="0" w:color="auto"/>
              <w:right w:val="single" w:sz="4" w:space="0" w:color="auto"/>
            </w:tcBorders>
            <w:vAlign w:val="center"/>
            <w:hideMark/>
          </w:tcPr>
          <w:p w14:paraId="3D206CCB" w14:textId="77777777" w:rsidR="003C7BFA" w:rsidRPr="008B126B" w:rsidRDefault="003C7BFA" w:rsidP="008B126B">
            <w:pPr>
              <w:spacing w:line="240" w:lineRule="auto"/>
              <w:ind w:firstLine="0"/>
              <w:jc w:val="center"/>
              <w:rPr>
                <w:sz w:val="20"/>
                <w:szCs w:val="20"/>
              </w:rPr>
            </w:pPr>
            <w:r w:rsidRPr="008B126B">
              <w:rPr>
                <w:sz w:val="20"/>
                <w:szCs w:val="20"/>
              </w:rPr>
              <w:t>48</w:t>
            </w:r>
          </w:p>
        </w:tc>
      </w:tr>
      <w:tr w:rsidR="003C7BFA" w14:paraId="360E1631"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66D479F9" w14:textId="77777777" w:rsidR="003C7BFA" w:rsidRPr="008B126B" w:rsidRDefault="003C7BFA" w:rsidP="008B126B">
            <w:pPr>
              <w:spacing w:line="240" w:lineRule="auto"/>
              <w:ind w:firstLine="0"/>
              <w:jc w:val="center"/>
              <w:rPr>
                <w:sz w:val="20"/>
                <w:szCs w:val="20"/>
              </w:rPr>
            </w:pPr>
            <w:r w:rsidRPr="008B126B">
              <w:rPr>
                <w:sz w:val="20"/>
                <w:szCs w:val="20"/>
              </w:rPr>
              <w:t>3</w:t>
            </w:r>
          </w:p>
        </w:tc>
        <w:tc>
          <w:tcPr>
            <w:tcW w:w="3254" w:type="dxa"/>
            <w:tcBorders>
              <w:top w:val="single" w:sz="4" w:space="0" w:color="auto"/>
              <w:left w:val="single" w:sz="4" w:space="0" w:color="auto"/>
              <w:bottom w:val="single" w:sz="4" w:space="0" w:color="auto"/>
              <w:right w:val="single" w:sz="4" w:space="0" w:color="auto"/>
            </w:tcBorders>
            <w:vAlign w:val="center"/>
            <w:hideMark/>
          </w:tcPr>
          <w:p w14:paraId="005843DE" w14:textId="77777777" w:rsidR="003C7BFA" w:rsidRPr="008B126B" w:rsidRDefault="003C7BFA" w:rsidP="008B126B">
            <w:pPr>
              <w:spacing w:line="240" w:lineRule="auto"/>
              <w:ind w:firstLine="0"/>
              <w:jc w:val="center"/>
              <w:rPr>
                <w:sz w:val="20"/>
                <w:szCs w:val="20"/>
              </w:rPr>
            </w:pPr>
            <w:r w:rsidRPr="008B126B">
              <w:rPr>
                <w:sz w:val="20"/>
                <w:szCs w:val="20"/>
              </w:rPr>
              <w:t>63</w:t>
            </w:r>
          </w:p>
        </w:tc>
        <w:tc>
          <w:tcPr>
            <w:tcW w:w="3254" w:type="dxa"/>
            <w:tcBorders>
              <w:top w:val="single" w:sz="4" w:space="0" w:color="auto"/>
              <w:left w:val="single" w:sz="4" w:space="0" w:color="auto"/>
              <w:bottom w:val="single" w:sz="4" w:space="0" w:color="auto"/>
              <w:right w:val="single" w:sz="4" w:space="0" w:color="auto"/>
            </w:tcBorders>
            <w:vAlign w:val="center"/>
            <w:hideMark/>
          </w:tcPr>
          <w:p w14:paraId="5530392B" w14:textId="77777777" w:rsidR="003C7BFA" w:rsidRPr="008B126B" w:rsidRDefault="003C7BFA" w:rsidP="008B126B">
            <w:pPr>
              <w:spacing w:line="240" w:lineRule="auto"/>
              <w:ind w:firstLine="0"/>
              <w:jc w:val="center"/>
              <w:rPr>
                <w:sz w:val="20"/>
                <w:szCs w:val="20"/>
              </w:rPr>
            </w:pPr>
            <w:r w:rsidRPr="008B126B">
              <w:rPr>
                <w:sz w:val="20"/>
                <w:szCs w:val="20"/>
              </w:rPr>
              <w:t>48</w:t>
            </w:r>
          </w:p>
        </w:tc>
      </w:tr>
      <w:tr w:rsidR="003C7BFA" w14:paraId="392248F9"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5576296B" w14:textId="77777777" w:rsidR="003C7BFA" w:rsidRPr="008B126B" w:rsidRDefault="003C7BFA" w:rsidP="008B126B">
            <w:pPr>
              <w:spacing w:line="240" w:lineRule="auto"/>
              <w:ind w:firstLine="0"/>
              <w:jc w:val="center"/>
              <w:rPr>
                <w:sz w:val="20"/>
                <w:szCs w:val="20"/>
              </w:rPr>
            </w:pPr>
            <w:r w:rsidRPr="008B126B">
              <w:rPr>
                <w:sz w:val="20"/>
                <w:szCs w:val="20"/>
              </w:rPr>
              <w:t>2</w:t>
            </w:r>
          </w:p>
        </w:tc>
        <w:tc>
          <w:tcPr>
            <w:tcW w:w="3254" w:type="dxa"/>
            <w:tcBorders>
              <w:top w:val="single" w:sz="4" w:space="0" w:color="auto"/>
              <w:left w:val="single" w:sz="4" w:space="0" w:color="auto"/>
              <w:bottom w:val="single" w:sz="4" w:space="0" w:color="auto"/>
              <w:right w:val="single" w:sz="4" w:space="0" w:color="auto"/>
            </w:tcBorders>
            <w:vAlign w:val="center"/>
            <w:hideMark/>
          </w:tcPr>
          <w:p w14:paraId="311FE2FC" w14:textId="77777777" w:rsidR="003C7BFA" w:rsidRPr="008B126B" w:rsidRDefault="003C7BFA" w:rsidP="008B126B">
            <w:pPr>
              <w:spacing w:line="240" w:lineRule="auto"/>
              <w:ind w:firstLine="0"/>
              <w:jc w:val="center"/>
              <w:rPr>
                <w:sz w:val="20"/>
                <w:szCs w:val="20"/>
              </w:rPr>
            </w:pPr>
            <w:r w:rsidRPr="008B126B">
              <w:rPr>
                <w:sz w:val="20"/>
                <w:szCs w:val="20"/>
              </w:rPr>
              <w:t>63</w:t>
            </w:r>
          </w:p>
        </w:tc>
        <w:tc>
          <w:tcPr>
            <w:tcW w:w="3254" w:type="dxa"/>
            <w:tcBorders>
              <w:top w:val="single" w:sz="4" w:space="0" w:color="auto"/>
              <w:left w:val="single" w:sz="4" w:space="0" w:color="auto"/>
              <w:bottom w:val="single" w:sz="4" w:space="0" w:color="auto"/>
              <w:right w:val="single" w:sz="4" w:space="0" w:color="auto"/>
            </w:tcBorders>
            <w:vAlign w:val="center"/>
            <w:hideMark/>
          </w:tcPr>
          <w:p w14:paraId="2F53B3B7" w14:textId="77777777" w:rsidR="003C7BFA" w:rsidRPr="008B126B" w:rsidRDefault="003C7BFA" w:rsidP="008B126B">
            <w:pPr>
              <w:spacing w:line="240" w:lineRule="auto"/>
              <w:ind w:firstLine="0"/>
              <w:jc w:val="center"/>
              <w:rPr>
                <w:sz w:val="20"/>
                <w:szCs w:val="20"/>
              </w:rPr>
            </w:pPr>
            <w:r w:rsidRPr="008B126B">
              <w:rPr>
                <w:sz w:val="20"/>
                <w:szCs w:val="20"/>
              </w:rPr>
              <w:t>48</w:t>
            </w:r>
          </w:p>
        </w:tc>
      </w:tr>
      <w:tr w:rsidR="003C7BFA" w14:paraId="1543811D"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73565BF6" w14:textId="77777777" w:rsidR="003C7BFA" w:rsidRPr="008B126B" w:rsidRDefault="003C7BFA" w:rsidP="008B126B">
            <w:pPr>
              <w:spacing w:line="240" w:lineRule="auto"/>
              <w:ind w:firstLine="0"/>
              <w:jc w:val="center"/>
              <w:rPr>
                <w:sz w:val="20"/>
                <w:szCs w:val="20"/>
              </w:rPr>
            </w:pPr>
            <w:r w:rsidRPr="008B126B">
              <w:rPr>
                <w:sz w:val="20"/>
                <w:szCs w:val="20"/>
              </w:rPr>
              <w:t>1</w:t>
            </w:r>
          </w:p>
        </w:tc>
        <w:tc>
          <w:tcPr>
            <w:tcW w:w="3254" w:type="dxa"/>
            <w:tcBorders>
              <w:top w:val="single" w:sz="4" w:space="0" w:color="auto"/>
              <w:left w:val="single" w:sz="4" w:space="0" w:color="auto"/>
              <w:bottom w:val="single" w:sz="4" w:space="0" w:color="auto"/>
              <w:right w:val="single" w:sz="4" w:space="0" w:color="auto"/>
            </w:tcBorders>
            <w:vAlign w:val="center"/>
            <w:hideMark/>
          </w:tcPr>
          <w:p w14:paraId="5312CE99" w14:textId="77777777" w:rsidR="003C7BFA" w:rsidRPr="008B126B" w:rsidRDefault="003C7BFA" w:rsidP="008B126B">
            <w:pPr>
              <w:spacing w:line="240" w:lineRule="auto"/>
              <w:ind w:firstLine="0"/>
              <w:jc w:val="center"/>
              <w:rPr>
                <w:sz w:val="20"/>
                <w:szCs w:val="20"/>
              </w:rPr>
            </w:pPr>
            <w:r w:rsidRPr="008B126B">
              <w:rPr>
                <w:sz w:val="20"/>
                <w:szCs w:val="20"/>
              </w:rPr>
              <w:t>63</w:t>
            </w:r>
          </w:p>
        </w:tc>
        <w:tc>
          <w:tcPr>
            <w:tcW w:w="3254" w:type="dxa"/>
            <w:tcBorders>
              <w:top w:val="single" w:sz="4" w:space="0" w:color="auto"/>
              <w:left w:val="single" w:sz="4" w:space="0" w:color="auto"/>
              <w:bottom w:val="single" w:sz="4" w:space="0" w:color="auto"/>
              <w:right w:val="single" w:sz="4" w:space="0" w:color="auto"/>
            </w:tcBorders>
            <w:vAlign w:val="center"/>
            <w:hideMark/>
          </w:tcPr>
          <w:p w14:paraId="138CA285" w14:textId="77777777" w:rsidR="003C7BFA" w:rsidRPr="008B126B" w:rsidRDefault="003C7BFA" w:rsidP="008B126B">
            <w:pPr>
              <w:spacing w:line="240" w:lineRule="auto"/>
              <w:ind w:firstLine="0"/>
              <w:jc w:val="center"/>
              <w:rPr>
                <w:sz w:val="20"/>
                <w:szCs w:val="20"/>
              </w:rPr>
            </w:pPr>
            <w:r w:rsidRPr="008B126B">
              <w:rPr>
                <w:sz w:val="20"/>
                <w:szCs w:val="20"/>
              </w:rPr>
              <w:t>48</w:t>
            </w:r>
          </w:p>
        </w:tc>
      </w:tr>
      <w:tr w:rsidR="003C7BFA" w14:paraId="60B6C7A0"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59BD033C" w14:textId="77777777" w:rsidR="003C7BFA" w:rsidRPr="008B126B" w:rsidRDefault="003C7BFA" w:rsidP="008B126B">
            <w:pPr>
              <w:spacing w:line="240" w:lineRule="auto"/>
              <w:ind w:firstLine="0"/>
              <w:jc w:val="center"/>
              <w:rPr>
                <w:sz w:val="20"/>
                <w:szCs w:val="20"/>
              </w:rPr>
            </w:pPr>
            <w:r w:rsidRPr="008B126B">
              <w:rPr>
                <w:sz w:val="20"/>
                <w:szCs w:val="20"/>
              </w:rPr>
              <w:t>0</w:t>
            </w:r>
          </w:p>
        </w:tc>
        <w:tc>
          <w:tcPr>
            <w:tcW w:w="3254" w:type="dxa"/>
            <w:tcBorders>
              <w:top w:val="single" w:sz="4" w:space="0" w:color="auto"/>
              <w:left w:val="single" w:sz="4" w:space="0" w:color="auto"/>
              <w:bottom w:val="single" w:sz="4" w:space="0" w:color="auto"/>
              <w:right w:val="single" w:sz="4" w:space="0" w:color="auto"/>
            </w:tcBorders>
            <w:vAlign w:val="center"/>
            <w:hideMark/>
          </w:tcPr>
          <w:p w14:paraId="4331FC7F" w14:textId="77777777" w:rsidR="003C7BFA" w:rsidRPr="008B126B" w:rsidRDefault="003C7BFA" w:rsidP="008B126B">
            <w:pPr>
              <w:spacing w:line="240" w:lineRule="auto"/>
              <w:ind w:firstLine="0"/>
              <w:jc w:val="center"/>
              <w:rPr>
                <w:sz w:val="20"/>
                <w:szCs w:val="20"/>
              </w:rPr>
            </w:pPr>
            <w:r w:rsidRPr="008B126B">
              <w:rPr>
                <w:sz w:val="20"/>
                <w:szCs w:val="20"/>
              </w:rPr>
              <w:t>65</w:t>
            </w:r>
          </w:p>
        </w:tc>
        <w:tc>
          <w:tcPr>
            <w:tcW w:w="3254" w:type="dxa"/>
            <w:tcBorders>
              <w:top w:val="single" w:sz="4" w:space="0" w:color="auto"/>
              <w:left w:val="single" w:sz="4" w:space="0" w:color="auto"/>
              <w:bottom w:val="single" w:sz="4" w:space="0" w:color="auto"/>
              <w:right w:val="single" w:sz="4" w:space="0" w:color="auto"/>
            </w:tcBorders>
            <w:vAlign w:val="center"/>
            <w:hideMark/>
          </w:tcPr>
          <w:p w14:paraId="6FB07CF5" w14:textId="77777777" w:rsidR="003C7BFA" w:rsidRPr="008B126B" w:rsidRDefault="003C7BFA" w:rsidP="008B126B">
            <w:pPr>
              <w:spacing w:line="240" w:lineRule="auto"/>
              <w:ind w:firstLine="0"/>
              <w:jc w:val="center"/>
              <w:rPr>
                <w:sz w:val="20"/>
                <w:szCs w:val="20"/>
              </w:rPr>
            </w:pPr>
            <w:r w:rsidRPr="008B126B">
              <w:rPr>
                <w:sz w:val="20"/>
                <w:szCs w:val="20"/>
              </w:rPr>
              <w:t>48</w:t>
            </w:r>
          </w:p>
        </w:tc>
      </w:tr>
      <w:tr w:rsidR="003C7BFA" w14:paraId="24DE4325"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5F153272" w14:textId="77777777" w:rsidR="003C7BFA" w:rsidRPr="008B126B" w:rsidRDefault="003C7BFA" w:rsidP="008B126B">
            <w:pPr>
              <w:spacing w:line="240" w:lineRule="auto"/>
              <w:ind w:firstLine="0"/>
              <w:jc w:val="center"/>
              <w:rPr>
                <w:sz w:val="20"/>
                <w:szCs w:val="20"/>
              </w:rPr>
            </w:pPr>
            <w:r w:rsidRPr="008B126B">
              <w:rPr>
                <w:sz w:val="20"/>
                <w:szCs w:val="20"/>
              </w:rPr>
              <w:t>-1</w:t>
            </w:r>
          </w:p>
        </w:tc>
        <w:tc>
          <w:tcPr>
            <w:tcW w:w="3254" w:type="dxa"/>
            <w:tcBorders>
              <w:top w:val="single" w:sz="4" w:space="0" w:color="auto"/>
              <w:left w:val="single" w:sz="4" w:space="0" w:color="auto"/>
              <w:bottom w:val="single" w:sz="4" w:space="0" w:color="auto"/>
              <w:right w:val="single" w:sz="4" w:space="0" w:color="auto"/>
            </w:tcBorders>
            <w:vAlign w:val="center"/>
            <w:hideMark/>
          </w:tcPr>
          <w:p w14:paraId="4B3D19C7" w14:textId="77777777" w:rsidR="003C7BFA" w:rsidRPr="008B126B" w:rsidRDefault="003C7BFA" w:rsidP="008B126B">
            <w:pPr>
              <w:spacing w:line="240" w:lineRule="auto"/>
              <w:ind w:firstLine="0"/>
              <w:jc w:val="center"/>
              <w:rPr>
                <w:sz w:val="20"/>
                <w:szCs w:val="20"/>
              </w:rPr>
            </w:pPr>
            <w:r w:rsidRPr="008B126B">
              <w:rPr>
                <w:sz w:val="20"/>
                <w:szCs w:val="20"/>
              </w:rPr>
              <w:t>65</w:t>
            </w:r>
          </w:p>
        </w:tc>
        <w:tc>
          <w:tcPr>
            <w:tcW w:w="3254" w:type="dxa"/>
            <w:tcBorders>
              <w:top w:val="single" w:sz="4" w:space="0" w:color="auto"/>
              <w:left w:val="single" w:sz="4" w:space="0" w:color="auto"/>
              <w:bottom w:val="single" w:sz="4" w:space="0" w:color="auto"/>
              <w:right w:val="single" w:sz="4" w:space="0" w:color="auto"/>
            </w:tcBorders>
            <w:vAlign w:val="center"/>
            <w:hideMark/>
          </w:tcPr>
          <w:p w14:paraId="0212C362" w14:textId="77777777" w:rsidR="003C7BFA" w:rsidRPr="008B126B" w:rsidRDefault="003C7BFA" w:rsidP="008B126B">
            <w:pPr>
              <w:spacing w:line="240" w:lineRule="auto"/>
              <w:ind w:firstLine="0"/>
              <w:jc w:val="center"/>
              <w:rPr>
                <w:sz w:val="20"/>
                <w:szCs w:val="20"/>
              </w:rPr>
            </w:pPr>
            <w:r w:rsidRPr="008B126B">
              <w:rPr>
                <w:sz w:val="20"/>
                <w:szCs w:val="20"/>
              </w:rPr>
              <w:t>48</w:t>
            </w:r>
          </w:p>
        </w:tc>
      </w:tr>
      <w:tr w:rsidR="003C7BFA" w14:paraId="30196CFB"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7DC2B34A" w14:textId="77777777" w:rsidR="003C7BFA" w:rsidRPr="008B126B" w:rsidRDefault="003C7BFA" w:rsidP="008B126B">
            <w:pPr>
              <w:spacing w:line="240" w:lineRule="auto"/>
              <w:ind w:firstLine="0"/>
              <w:jc w:val="center"/>
              <w:rPr>
                <w:sz w:val="20"/>
                <w:szCs w:val="20"/>
              </w:rPr>
            </w:pPr>
            <w:r w:rsidRPr="008B126B">
              <w:rPr>
                <w:sz w:val="20"/>
                <w:szCs w:val="20"/>
              </w:rPr>
              <w:t>-2</w:t>
            </w:r>
          </w:p>
        </w:tc>
        <w:tc>
          <w:tcPr>
            <w:tcW w:w="3254" w:type="dxa"/>
            <w:tcBorders>
              <w:top w:val="single" w:sz="4" w:space="0" w:color="auto"/>
              <w:left w:val="single" w:sz="4" w:space="0" w:color="auto"/>
              <w:bottom w:val="single" w:sz="4" w:space="0" w:color="auto"/>
              <w:right w:val="single" w:sz="4" w:space="0" w:color="auto"/>
            </w:tcBorders>
            <w:vAlign w:val="center"/>
            <w:hideMark/>
          </w:tcPr>
          <w:p w14:paraId="31650E5A" w14:textId="77777777" w:rsidR="003C7BFA" w:rsidRPr="008B126B" w:rsidRDefault="003C7BFA" w:rsidP="008B126B">
            <w:pPr>
              <w:spacing w:line="240" w:lineRule="auto"/>
              <w:ind w:firstLine="0"/>
              <w:jc w:val="center"/>
              <w:rPr>
                <w:sz w:val="20"/>
                <w:szCs w:val="20"/>
              </w:rPr>
            </w:pPr>
            <w:r w:rsidRPr="008B126B">
              <w:rPr>
                <w:sz w:val="20"/>
                <w:szCs w:val="20"/>
              </w:rPr>
              <w:t>65</w:t>
            </w:r>
          </w:p>
        </w:tc>
        <w:tc>
          <w:tcPr>
            <w:tcW w:w="3254" w:type="dxa"/>
            <w:tcBorders>
              <w:top w:val="single" w:sz="4" w:space="0" w:color="auto"/>
              <w:left w:val="single" w:sz="4" w:space="0" w:color="auto"/>
              <w:bottom w:val="single" w:sz="4" w:space="0" w:color="auto"/>
              <w:right w:val="single" w:sz="4" w:space="0" w:color="auto"/>
            </w:tcBorders>
            <w:vAlign w:val="center"/>
            <w:hideMark/>
          </w:tcPr>
          <w:p w14:paraId="0CE45EE7" w14:textId="77777777" w:rsidR="003C7BFA" w:rsidRPr="008B126B" w:rsidRDefault="003C7BFA" w:rsidP="008B126B">
            <w:pPr>
              <w:spacing w:line="240" w:lineRule="auto"/>
              <w:ind w:firstLine="0"/>
              <w:jc w:val="center"/>
              <w:rPr>
                <w:sz w:val="20"/>
                <w:szCs w:val="20"/>
              </w:rPr>
            </w:pPr>
            <w:r w:rsidRPr="008B126B">
              <w:rPr>
                <w:sz w:val="20"/>
                <w:szCs w:val="20"/>
              </w:rPr>
              <w:t>48</w:t>
            </w:r>
          </w:p>
        </w:tc>
      </w:tr>
      <w:tr w:rsidR="003C7BFA" w14:paraId="21F37ADE"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5A76A157" w14:textId="77777777" w:rsidR="003C7BFA" w:rsidRPr="008B126B" w:rsidRDefault="003C7BFA" w:rsidP="008B126B">
            <w:pPr>
              <w:spacing w:line="240" w:lineRule="auto"/>
              <w:ind w:firstLine="0"/>
              <w:jc w:val="center"/>
              <w:rPr>
                <w:sz w:val="20"/>
                <w:szCs w:val="20"/>
              </w:rPr>
            </w:pPr>
            <w:r w:rsidRPr="008B126B">
              <w:rPr>
                <w:sz w:val="20"/>
                <w:szCs w:val="20"/>
              </w:rPr>
              <w:t>-3</w:t>
            </w:r>
          </w:p>
        </w:tc>
        <w:tc>
          <w:tcPr>
            <w:tcW w:w="3254" w:type="dxa"/>
            <w:tcBorders>
              <w:top w:val="single" w:sz="4" w:space="0" w:color="auto"/>
              <w:left w:val="single" w:sz="4" w:space="0" w:color="auto"/>
              <w:bottom w:val="single" w:sz="4" w:space="0" w:color="auto"/>
              <w:right w:val="single" w:sz="4" w:space="0" w:color="auto"/>
            </w:tcBorders>
            <w:vAlign w:val="center"/>
            <w:hideMark/>
          </w:tcPr>
          <w:p w14:paraId="14185D60" w14:textId="77777777" w:rsidR="003C7BFA" w:rsidRPr="008B126B" w:rsidRDefault="003C7BFA" w:rsidP="008B126B">
            <w:pPr>
              <w:spacing w:line="240" w:lineRule="auto"/>
              <w:ind w:firstLine="0"/>
              <w:jc w:val="center"/>
              <w:rPr>
                <w:sz w:val="20"/>
                <w:szCs w:val="20"/>
              </w:rPr>
            </w:pPr>
            <w:r w:rsidRPr="008B126B">
              <w:rPr>
                <w:sz w:val="20"/>
                <w:szCs w:val="20"/>
              </w:rPr>
              <w:t>65</w:t>
            </w:r>
          </w:p>
        </w:tc>
        <w:tc>
          <w:tcPr>
            <w:tcW w:w="3254" w:type="dxa"/>
            <w:tcBorders>
              <w:top w:val="single" w:sz="4" w:space="0" w:color="auto"/>
              <w:left w:val="single" w:sz="4" w:space="0" w:color="auto"/>
              <w:bottom w:val="single" w:sz="4" w:space="0" w:color="auto"/>
              <w:right w:val="single" w:sz="4" w:space="0" w:color="auto"/>
            </w:tcBorders>
            <w:vAlign w:val="center"/>
            <w:hideMark/>
          </w:tcPr>
          <w:p w14:paraId="05C2EC64" w14:textId="77777777" w:rsidR="003C7BFA" w:rsidRPr="008B126B" w:rsidRDefault="003C7BFA" w:rsidP="008B126B">
            <w:pPr>
              <w:spacing w:line="240" w:lineRule="auto"/>
              <w:ind w:firstLine="0"/>
              <w:jc w:val="center"/>
              <w:rPr>
                <w:sz w:val="20"/>
                <w:szCs w:val="20"/>
              </w:rPr>
            </w:pPr>
            <w:r w:rsidRPr="008B126B">
              <w:rPr>
                <w:sz w:val="20"/>
                <w:szCs w:val="20"/>
              </w:rPr>
              <w:t>48</w:t>
            </w:r>
          </w:p>
        </w:tc>
      </w:tr>
      <w:tr w:rsidR="003C7BFA" w14:paraId="2D784D0C"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14BD5584" w14:textId="77777777" w:rsidR="003C7BFA" w:rsidRPr="008B126B" w:rsidRDefault="003C7BFA" w:rsidP="008B126B">
            <w:pPr>
              <w:spacing w:line="240" w:lineRule="auto"/>
              <w:ind w:firstLine="0"/>
              <w:jc w:val="center"/>
              <w:rPr>
                <w:sz w:val="20"/>
                <w:szCs w:val="20"/>
              </w:rPr>
            </w:pPr>
            <w:r w:rsidRPr="008B126B">
              <w:rPr>
                <w:sz w:val="20"/>
                <w:szCs w:val="20"/>
              </w:rPr>
              <w:t>-4</w:t>
            </w:r>
          </w:p>
        </w:tc>
        <w:tc>
          <w:tcPr>
            <w:tcW w:w="3254" w:type="dxa"/>
            <w:tcBorders>
              <w:top w:val="single" w:sz="4" w:space="0" w:color="auto"/>
              <w:left w:val="single" w:sz="4" w:space="0" w:color="auto"/>
              <w:bottom w:val="single" w:sz="4" w:space="0" w:color="auto"/>
              <w:right w:val="single" w:sz="4" w:space="0" w:color="auto"/>
            </w:tcBorders>
            <w:vAlign w:val="center"/>
            <w:hideMark/>
          </w:tcPr>
          <w:p w14:paraId="3E866BA4" w14:textId="77777777" w:rsidR="003C7BFA" w:rsidRPr="008B126B" w:rsidRDefault="003C7BFA" w:rsidP="008B126B">
            <w:pPr>
              <w:spacing w:line="240" w:lineRule="auto"/>
              <w:ind w:firstLine="0"/>
              <w:jc w:val="center"/>
              <w:rPr>
                <w:sz w:val="20"/>
                <w:szCs w:val="20"/>
              </w:rPr>
            </w:pPr>
            <w:r w:rsidRPr="008B126B">
              <w:rPr>
                <w:sz w:val="20"/>
                <w:szCs w:val="20"/>
              </w:rPr>
              <w:t>68</w:t>
            </w:r>
          </w:p>
        </w:tc>
        <w:tc>
          <w:tcPr>
            <w:tcW w:w="3254" w:type="dxa"/>
            <w:tcBorders>
              <w:top w:val="single" w:sz="4" w:space="0" w:color="auto"/>
              <w:left w:val="single" w:sz="4" w:space="0" w:color="auto"/>
              <w:bottom w:val="single" w:sz="4" w:space="0" w:color="auto"/>
              <w:right w:val="single" w:sz="4" w:space="0" w:color="auto"/>
            </w:tcBorders>
            <w:vAlign w:val="center"/>
            <w:hideMark/>
          </w:tcPr>
          <w:p w14:paraId="45DC3F61" w14:textId="77777777" w:rsidR="003C7BFA" w:rsidRPr="008B126B" w:rsidRDefault="003C7BFA" w:rsidP="008B126B">
            <w:pPr>
              <w:spacing w:line="240" w:lineRule="auto"/>
              <w:ind w:firstLine="0"/>
              <w:jc w:val="center"/>
              <w:rPr>
                <w:sz w:val="20"/>
                <w:szCs w:val="20"/>
              </w:rPr>
            </w:pPr>
            <w:r w:rsidRPr="008B126B">
              <w:rPr>
                <w:sz w:val="20"/>
                <w:szCs w:val="20"/>
              </w:rPr>
              <w:t>48</w:t>
            </w:r>
          </w:p>
        </w:tc>
      </w:tr>
      <w:tr w:rsidR="003C7BFA" w14:paraId="38AB8E16"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7B3092E8" w14:textId="77777777" w:rsidR="003C7BFA" w:rsidRPr="008B126B" w:rsidRDefault="003C7BFA" w:rsidP="008B126B">
            <w:pPr>
              <w:spacing w:line="240" w:lineRule="auto"/>
              <w:ind w:firstLine="0"/>
              <w:jc w:val="center"/>
              <w:rPr>
                <w:sz w:val="20"/>
                <w:szCs w:val="20"/>
              </w:rPr>
            </w:pPr>
            <w:r w:rsidRPr="008B126B">
              <w:rPr>
                <w:sz w:val="20"/>
                <w:szCs w:val="20"/>
              </w:rPr>
              <w:t>-5</w:t>
            </w:r>
          </w:p>
        </w:tc>
        <w:tc>
          <w:tcPr>
            <w:tcW w:w="3254" w:type="dxa"/>
            <w:tcBorders>
              <w:top w:val="single" w:sz="4" w:space="0" w:color="auto"/>
              <w:left w:val="single" w:sz="4" w:space="0" w:color="auto"/>
              <w:bottom w:val="single" w:sz="4" w:space="0" w:color="auto"/>
              <w:right w:val="single" w:sz="4" w:space="0" w:color="auto"/>
            </w:tcBorders>
            <w:vAlign w:val="center"/>
            <w:hideMark/>
          </w:tcPr>
          <w:p w14:paraId="1180CE69" w14:textId="77777777" w:rsidR="003C7BFA" w:rsidRPr="008B126B" w:rsidRDefault="003C7BFA" w:rsidP="008B126B">
            <w:pPr>
              <w:spacing w:line="240" w:lineRule="auto"/>
              <w:ind w:firstLine="0"/>
              <w:jc w:val="center"/>
              <w:rPr>
                <w:sz w:val="20"/>
                <w:szCs w:val="20"/>
              </w:rPr>
            </w:pPr>
            <w:r w:rsidRPr="008B126B">
              <w:rPr>
                <w:sz w:val="20"/>
                <w:szCs w:val="20"/>
              </w:rPr>
              <w:t>68</w:t>
            </w:r>
          </w:p>
        </w:tc>
        <w:tc>
          <w:tcPr>
            <w:tcW w:w="3254" w:type="dxa"/>
            <w:tcBorders>
              <w:top w:val="single" w:sz="4" w:space="0" w:color="auto"/>
              <w:left w:val="single" w:sz="4" w:space="0" w:color="auto"/>
              <w:bottom w:val="single" w:sz="4" w:space="0" w:color="auto"/>
              <w:right w:val="single" w:sz="4" w:space="0" w:color="auto"/>
            </w:tcBorders>
            <w:vAlign w:val="center"/>
            <w:hideMark/>
          </w:tcPr>
          <w:p w14:paraId="157B5D00" w14:textId="77777777" w:rsidR="003C7BFA" w:rsidRPr="008B126B" w:rsidRDefault="003C7BFA" w:rsidP="008B126B">
            <w:pPr>
              <w:spacing w:line="240" w:lineRule="auto"/>
              <w:ind w:firstLine="0"/>
              <w:jc w:val="center"/>
              <w:rPr>
                <w:sz w:val="20"/>
                <w:szCs w:val="20"/>
              </w:rPr>
            </w:pPr>
            <w:r w:rsidRPr="008B126B">
              <w:rPr>
                <w:sz w:val="20"/>
                <w:szCs w:val="20"/>
              </w:rPr>
              <w:t>48</w:t>
            </w:r>
          </w:p>
        </w:tc>
      </w:tr>
      <w:tr w:rsidR="003C7BFA" w14:paraId="354FB817"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2876A79A" w14:textId="77777777" w:rsidR="003C7BFA" w:rsidRPr="008B126B" w:rsidRDefault="003C7BFA" w:rsidP="008B126B">
            <w:pPr>
              <w:spacing w:line="240" w:lineRule="auto"/>
              <w:ind w:firstLine="0"/>
              <w:jc w:val="center"/>
              <w:rPr>
                <w:sz w:val="20"/>
                <w:szCs w:val="20"/>
              </w:rPr>
            </w:pPr>
            <w:r w:rsidRPr="008B126B">
              <w:rPr>
                <w:sz w:val="20"/>
                <w:szCs w:val="20"/>
              </w:rPr>
              <w:t>-6</w:t>
            </w:r>
          </w:p>
        </w:tc>
        <w:tc>
          <w:tcPr>
            <w:tcW w:w="3254" w:type="dxa"/>
            <w:tcBorders>
              <w:top w:val="single" w:sz="4" w:space="0" w:color="auto"/>
              <w:left w:val="single" w:sz="4" w:space="0" w:color="auto"/>
              <w:bottom w:val="single" w:sz="4" w:space="0" w:color="auto"/>
              <w:right w:val="single" w:sz="4" w:space="0" w:color="auto"/>
            </w:tcBorders>
            <w:vAlign w:val="center"/>
            <w:hideMark/>
          </w:tcPr>
          <w:p w14:paraId="6B088EF7" w14:textId="77777777" w:rsidR="003C7BFA" w:rsidRPr="008B126B" w:rsidRDefault="003C7BFA" w:rsidP="008B126B">
            <w:pPr>
              <w:spacing w:line="240" w:lineRule="auto"/>
              <w:ind w:firstLine="0"/>
              <w:jc w:val="center"/>
              <w:rPr>
                <w:sz w:val="20"/>
                <w:szCs w:val="20"/>
              </w:rPr>
            </w:pPr>
            <w:r w:rsidRPr="008B126B">
              <w:rPr>
                <w:sz w:val="20"/>
                <w:szCs w:val="20"/>
              </w:rPr>
              <w:t>68</w:t>
            </w:r>
          </w:p>
        </w:tc>
        <w:tc>
          <w:tcPr>
            <w:tcW w:w="3254" w:type="dxa"/>
            <w:tcBorders>
              <w:top w:val="single" w:sz="4" w:space="0" w:color="auto"/>
              <w:left w:val="single" w:sz="4" w:space="0" w:color="auto"/>
              <w:bottom w:val="single" w:sz="4" w:space="0" w:color="auto"/>
              <w:right w:val="single" w:sz="4" w:space="0" w:color="auto"/>
            </w:tcBorders>
            <w:vAlign w:val="center"/>
            <w:hideMark/>
          </w:tcPr>
          <w:p w14:paraId="426199A2" w14:textId="77777777" w:rsidR="003C7BFA" w:rsidRPr="008B126B" w:rsidRDefault="003C7BFA" w:rsidP="008B126B">
            <w:pPr>
              <w:spacing w:line="240" w:lineRule="auto"/>
              <w:ind w:firstLine="0"/>
              <w:jc w:val="center"/>
              <w:rPr>
                <w:sz w:val="20"/>
                <w:szCs w:val="20"/>
              </w:rPr>
            </w:pPr>
            <w:r w:rsidRPr="008B126B">
              <w:rPr>
                <w:sz w:val="20"/>
                <w:szCs w:val="20"/>
              </w:rPr>
              <w:t>48</w:t>
            </w:r>
          </w:p>
        </w:tc>
      </w:tr>
      <w:tr w:rsidR="003C7BFA" w14:paraId="333CC703"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4E5614D5" w14:textId="77777777" w:rsidR="003C7BFA" w:rsidRPr="008B126B" w:rsidRDefault="003C7BFA" w:rsidP="008B126B">
            <w:pPr>
              <w:spacing w:line="240" w:lineRule="auto"/>
              <w:ind w:firstLine="0"/>
              <w:jc w:val="center"/>
              <w:rPr>
                <w:sz w:val="20"/>
                <w:szCs w:val="20"/>
              </w:rPr>
            </w:pPr>
            <w:r w:rsidRPr="008B126B">
              <w:rPr>
                <w:sz w:val="20"/>
                <w:szCs w:val="20"/>
              </w:rPr>
              <w:t>-7</w:t>
            </w:r>
          </w:p>
        </w:tc>
        <w:tc>
          <w:tcPr>
            <w:tcW w:w="3254" w:type="dxa"/>
            <w:tcBorders>
              <w:top w:val="single" w:sz="4" w:space="0" w:color="auto"/>
              <w:left w:val="single" w:sz="4" w:space="0" w:color="auto"/>
              <w:bottom w:val="single" w:sz="4" w:space="0" w:color="auto"/>
              <w:right w:val="single" w:sz="4" w:space="0" w:color="auto"/>
            </w:tcBorders>
            <w:vAlign w:val="center"/>
            <w:hideMark/>
          </w:tcPr>
          <w:p w14:paraId="576A1E59" w14:textId="77777777" w:rsidR="003C7BFA" w:rsidRPr="008B126B" w:rsidRDefault="003C7BFA" w:rsidP="008B126B">
            <w:pPr>
              <w:spacing w:line="240" w:lineRule="auto"/>
              <w:ind w:firstLine="0"/>
              <w:jc w:val="center"/>
              <w:rPr>
                <w:sz w:val="20"/>
                <w:szCs w:val="20"/>
              </w:rPr>
            </w:pPr>
            <w:r w:rsidRPr="008B126B">
              <w:rPr>
                <w:sz w:val="20"/>
                <w:szCs w:val="20"/>
              </w:rPr>
              <w:t>68</w:t>
            </w:r>
          </w:p>
        </w:tc>
        <w:tc>
          <w:tcPr>
            <w:tcW w:w="3254" w:type="dxa"/>
            <w:tcBorders>
              <w:top w:val="single" w:sz="4" w:space="0" w:color="auto"/>
              <w:left w:val="single" w:sz="4" w:space="0" w:color="auto"/>
              <w:bottom w:val="single" w:sz="4" w:space="0" w:color="auto"/>
              <w:right w:val="single" w:sz="4" w:space="0" w:color="auto"/>
            </w:tcBorders>
            <w:vAlign w:val="center"/>
            <w:hideMark/>
          </w:tcPr>
          <w:p w14:paraId="1D1B168C" w14:textId="77777777" w:rsidR="003C7BFA" w:rsidRPr="008B126B" w:rsidRDefault="003C7BFA" w:rsidP="008B126B">
            <w:pPr>
              <w:spacing w:line="240" w:lineRule="auto"/>
              <w:ind w:firstLine="0"/>
              <w:jc w:val="center"/>
              <w:rPr>
                <w:sz w:val="20"/>
                <w:szCs w:val="20"/>
              </w:rPr>
            </w:pPr>
            <w:r w:rsidRPr="008B126B">
              <w:rPr>
                <w:sz w:val="20"/>
                <w:szCs w:val="20"/>
              </w:rPr>
              <w:t>48</w:t>
            </w:r>
          </w:p>
        </w:tc>
      </w:tr>
      <w:tr w:rsidR="003C7BFA" w14:paraId="5B9F1A45"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3DAB82E0" w14:textId="77777777" w:rsidR="003C7BFA" w:rsidRPr="008B126B" w:rsidRDefault="003C7BFA" w:rsidP="008B126B">
            <w:pPr>
              <w:spacing w:line="240" w:lineRule="auto"/>
              <w:ind w:firstLine="0"/>
              <w:jc w:val="center"/>
              <w:rPr>
                <w:sz w:val="20"/>
                <w:szCs w:val="20"/>
              </w:rPr>
            </w:pPr>
            <w:r w:rsidRPr="008B126B">
              <w:rPr>
                <w:sz w:val="20"/>
                <w:szCs w:val="20"/>
              </w:rPr>
              <w:t>-8</w:t>
            </w:r>
          </w:p>
        </w:tc>
        <w:tc>
          <w:tcPr>
            <w:tcW w:w="3254" w:type="dxa"/>
            <w:tcBorders>
              <w:top w:val="single" w:sz="4" w:space="0" w:color="auto"/>
              <w:left w:val="single" w:sz="4" w:space="0" w:color="auto"/>
              <w:bottom w:val="single" w:sz="4" w:space="0" w:color="auto"/>
              <w:right w:val="single" w:sz="4" w:space="0" w:color="auto"/>
            </w:tcBorders>
            <w:vAlign w:val="center"/>
            <w:hideMark/>
          </w:tcPr>
          <w:p w14:paraId="77C89B78" w14:textId="77777777" w:rsidR="003C7BFA" w:rsidRPr="008B126B" w:rsidRDefault="003C7BFA" w:rsidP="008B126B">
            <w:pPr>
              <w:spacing w:line="240" w:lineRule="auto"/>
              <w:ind w:firstLine="0"/>
              <w:jc w:val="center"/>
              <w:rPr>
                <w:sz w:val="20"/>
                <w:szCs w:val="20"/>
              </w:rPr>
            </w:pPr>
            <w:r w:rsidRPr="008B126B">
              <w:rPr>
                <w:sz w:val="20"/>
                <w:szCs w:val="20"/>
              </w:rPr>
              <w:t>67</w:t>
            </w:r>
          </w:p>
        </w:tc>
        <w:tc>
          <w:tcPr>
            <w:tcW w:w="3254" w:type="dxa"/>
            <w:tcBorders>
              <w:top w:val="single" w:sz="4" w:space="0" w:color="auto"/>
              <w:left w:val="single" w:sz="4" w:space="0" w:color="auto"/>
              <w:bottom w:val="single" w:sz="4" w:space="0" w:color="auto"/>
              <w:right w:val="single" w:sz="4" w:space="0" w:color="auto"/>
            </w:tcBorders>
            <w:vAlign w:val="center"/>
            <w:hideMark/>
          </w:tcPr>
          <w:p w14:paraId="66015176" w14:textId="77777777" w:rsidR="003C7BFA" w:rsidRPr="008B126B" w:rsidRDefault="003C7BFA" w:rsidP="008B126B">
            <w:pPr>
              <w:spacing w:line="240" w:lineRule="auto"/>
              <w:ind w:firstLine="0"/>
              <w:jc w:val="center"/>
              <w:rPr>
                <w:sz w:val="20"/>
                <w:szCs w:val="20"/>
              </w:rPr>
            </w:pPr>
            <w:r w:rsidRPr="008B126B">
              <w:rPr>
                <w:sz w:val="20"/>
                <w:szCs w:val="20"/>
              </w:rPr>
              <w:t>48</w:t>
            </w:r>
          </w:p>
        </w:tc>
      </w:tr>
      <w:tr w:rsidR="003C7BFA" w14:paraId="0DB15D8B" w14:textId="77777777" w:rsidTr="008B126B">
        <w:trPr>
          <w:trHeight w:val="287"/>
        </w:trPr>
        <w:tc>
          <w:tcPr>
            <w:tcW w:w="3254" w:type="dxa"/>
            <w:tcBorders>
              <w:top w:val="single" w:sz="4" w:space="0" w:color="auto"/>
              <w:left w:val="single" w:sz="4" w:space="0" w:color="auto"/>
              <w:bottom w:val="single" w:sz="4" w:space="0" w:color="auto"/>
              <w:right w:val="single" w:sz="4" w:space="0" w:color="auto"/>
            </w:tcBorders>
            <w:vAlign w:val="center"/>
            <w:hideMark/>
          </w:tcPr>
          <w:p w14:paraId="01BFB352" w14:textId="77777777" w:rsidR="003C7BFA" w:rsidRPr="008B126B" w:rsidRDefault="003C7BFA" w:rsidP="008B126B">
            <w:pPr>
              <w:spacing w:line="240" w:lineRule="auto"/>
              <w:ind w:firstLine="0"/>
              <w:jc w:val="center"/>
              <w:rPr>
                <w:sz w:val="20"/>
                <w:szCs w:val="20"/>
              </w:rPr>
            </w:pPr>
            <w:r w:rsidRPr="008B126B">
              <w:rPr>
                <w:sz w:val="20"/>
                <w:szCs w:val="20"/>
              </w:rPr>
              <w:t>-9</w:t>
            </w:r>
          </w:p>
        </w:tc>
        <w:tc>
          <w:tcPr>
            <w:tcW w:w="3254" w:type="dxa"/>
            <w:tcBorders>
              <w:top w:val="single" w:sz="4" w:space="0" w:color="auto"/>
              <w:left w:val="single" w:sz="4" w:space="0" w:color="auto"/>
              <w:bottom w:val="single" w:sz="4" w:space="0" w:color="auto"/>
              <w:right w:val="single" w:sz="4" w:space="0" w:color="auto"/>
            </w:tcBorders>
            <w:vAlign w:val="center"/>
            <w:hideMark/>
          </w:tcPr>
          <w:p w14:paraId="324EF3A2" w14:textId="77777777" w:rsidR="003C7BFA" w:rsidRPr="008B126B" w:rsidRDefault="003C7BFA" w:rsidP="008B126B">
            <w:pPr>
              <w:spacing w:line="240" w:lineRule="auto"/>
              <w:ind w:firstLine="0"/>
              <w:jc w:val="center"/>
              <w:rPr>
                <w:sz w:val="20"/>
                <w:szCs w:val="20"/>
              </w:rPr>
            </w:pPr>
            <w:r w:rsidRPr="008B126B">
              <w:rPr>
                <w:sz w:val="20"/>
                <w:szCs w:val="20"/>
              </w:rPr>
              <w:t>70</w:t>
            </w:r>
          </w:p>
        </w:tc>
        <w:tc>
          <w:tcPr>
            <w:tcW w:w="3254" w:type="dxa"/>
            <w:tcBorders>
              <w:top w:val="single" w:sz="4" w:space="0" w:color="auto"/>
              <w:left w:val="single" w:sz="4" w:space="0" w:color="auto"/>
              <w:bottom w:val="single" w:sz="4" w:space="0" w:color="auto"/>
              <w:right w:val="single" w:sz="4" w:space="0" w:color="auto"/>
            </w:tcBorders>
            <w:vAlign w:val="center"/>
            <w:hideMark/>
          </w:tcPr>
          <w:p w14:paraId="19E55317" w14:textId="77777777" w:rsidR="003C7BFA" w:rsidRPr="008B126B" w:rsidRDefault="003C7BFA" w:rsidP="008B126B">
            <w:pPr>
              <w:spacing w:line="240" w:lineRule="auto"/>
              <w:ind w:firstLine="0"/>
              <w:jc w:val="center"/>
              <w:rPr>
                <w:sz w:val="20"/>
                <w:szCs w:val="20"/>
              </w:rPr>
            </w:pPr>
            <w:r w:rsidRPr="008B126B">
              <w:rPr>
                <w:sz w:val="20"/>
                <w:szCs w:val="20"/>
              </w:rPr>
              <w:t>48</w:t>
            </w:r>
          </w:p>
        </w:tc>
      </w:tr>
      <w:tr w:rsidR="003C7BFA" w14:paraId="673956E0"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685E5C35" w14:textId="77777777" w:rsidR="003C7BFA" w:rsidRPr="008B126B" w:rsidRDefault="003C7BFA" w:rsidP="008B126B">
            <w:pPr>
              <w:spacing w:line="240" w:lineRule="auto"/>
              <w:ind w:firstLine="0"/>
              <w:jc w:val="center"/>
              <w:rPr>
                <w:sz w:val="20"/>
                <w:szCs w:val="20"/>
              </w:rPr>
            </w:pPr>
            <w:r w:rsidRPr="008B126B">
              <w:rPr>
                <w:sz w:val="20"/>
                <w:szCs w:val="20"/>
              </w:rPr>
              <w:t>-10</w:t>
            </w:r>
          </w:p>
        </w:tc>
        <w:tc>
          <w:tcPr>
            <w:tcW w:w="3254" w:type="dxa"/>
            <w:tcBorders>
              <w:top w:val="single" w:sz="4" w:space="0" w:color="auto"/>
              <w:left w:val="single" w:sz="4" w:space="0" w:color="auto"/>
              <w:bottom w:val="single" w:sz="4" w:space="0" w:color="auto"/>
              <w:right w:val="single" w:sz="4" w:space="0" w:color="auto"/>
            </w:tcBorders>
            <w:vAlign w:val="center"/>
            <w:hideMark/>
          </w:tcPr>
          <w:p w14:paraId="07045EBC" w14:textId="77777777" w:rsidR="003C7BFA" w:rsidRPr="008B126B" w:rsidRDefault="003C7BFA" w:rsidP="008B126B">
            <w:pPr>
              <w:spacing w:line="240" w:lineRule="auto"/>
              <w:ind w:firstLine="0"/>
              <w:jc w:val="center"/>
              <w:rPr>
                <w:sz w:val="20"/>
                <w:szCs w:val="20"/>
              </w:rPr>
            </w:pPr>
            <w:r w:rsidRPr="008B126B">
              <w:rPr>
                <w:sz w:val="20"/>
                <w:szCs w:val="20"/>
              </w:rPr>
              <w:t>70</w:t>
            </w:r>
          </w:p>
        </w:tc>
        <w:tc>
          <w:tcPr>
            <w:tcW w:w="3254" w:type="dxa"/>
            <w:tcBorders>
              <w:top w:val="single" w:sz="4" w:space="0" w:color="auto"/>
              <w:left w:val="single" w:sz="4" w:space="0" w:color="auto"/>
              <w:bottom w:val="single" w:sz="4" w:space="0" w:color="auto"/>
              <w:right w:val="single" w:sz="4" w:space="0" w:color="auto"/>
            </w:tcBorders>
            <w:vAlign w:val="center"/>
            <w:hideMark/>
          </w:tcPr>
          <w:p w14:paraId="4DB300FA" w14:textId="77777777" w:rsidR="003C7BFA" w:rsidRPr="008B126B" w:rsidRDefault="003C7BFA" w:rsidP="008B126B">
            <w:pPr>
              <w:spacing w:line="240" w:lineRule="auto"/>
              <w:ind w:firstLine="0"/>
              <w:jc w:val="center"/>
              <w:rPr>
                <w:sz w:val="20"/>
                <w:szCs w:val="20"/>
              </w:rPr>
            </w:pPr>
            <w:r w:rsidRPr="008B126B">
              <w:rPr>
                <w:sz w:val="20"/>
                <w:szCs w:val="20"/>
              </w:rPr>
              <w:t>48</w:t>
            </w:r>
          </w:p>
        </w:tc>
      </w:tr>
      <w:tr w:rsidR="003C7BFA" w14:paraId="5D58FB5F"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1DC6CA56" w14:textId="77777777" w:rsidR="003C7BFA" w:rsidRPr="008B126B" w:rsidRDefault="003C7BFA" w:rsidP="008B126B">
            <w:pPr>
              <w:spacing w:line="240" w:lineRule="auto"/>
              <w:ind w:firstLine="0"/>
              <w:jc w:val="center"/>
              <w:rPr>
                <w:sz w:val="20"/>
                <w:szCs w:val="20"/>
              </w:rPr>
            </w:pPr>
            <w:r w:rsidRPr="008B126B">
              <w:rPr>
                <w:sz w:val="20"/>
                <w:szCs w:val="20"/>
              </w:rPr>
              <w:t>-11</w:t>
            </w:r>
          </w:p>
        </w:tc>
        <w:tc>
          <w:tcPr>
            <w:tcW w:w="3254" w:type="dxa"/>
            <w:tcBorders>
              <w:top w:val="single" w:sz="4" w:space="0" w:color="auto"/>
              <w:left w:val="single" w:sz="4" w:space="0" w:color="auto"/>
              <w:bottom w:val="single" w:sz="4" w:space="0" w:color="auto"/>
              <w:right w:val="single" w:sz="4" w:space="0" w:color="auto"/>
            </w:tcBorders>
            <w:vAlign w:val="center"/>
            <w:hideMark/>
          </w:tcPr>
          <w:p w14:paraId="6E4CFB7D" w14:textId="77777777" w:rsidR="003C7BFA" w:rsidRPr="008B126B" w:rsidRDefault="003C7BFA" w:rsidP="008B126B">
            <w:pPr>
              <w:spacing w:line="240" w:lineRule="auto"/>
              <w:ind w:firstLine="0"/>
              <w:jc w:val="center"/>
              <w:rPr>
                <w:sz w:val="20"/>
                <w:szCs w:val="20"/>
              </w:rPr>
            </w:pPr>
            <w:r w:rsidRPr="008B126B">
              <w:rPr>
                <w:sz w:val="20"/>
                <w:szCs w:val="20"/>
              </w:rPr>
              <w:t>70</w:t>
            </w:r>
          </w:p>
        </w:tc>
        <w:tc>
          <w:tcPr>
            <w:tcW w:w="3254" w:type="dxa"/>
            <w:tcBorders>
              <w:top w:val="single" w:sz="4" w:space="0" w:color="auto"/>
              <w:left w:val="single" w:sz="4" w:space="0" w:color="auto"/>
              <w:bottom w:val="single" w:sz="4" w:space="0" w:color="auto"/>
              <w:right w:val="single" w:sz="4" w:space="0" w:color="auto"/>
            </w:tcBorders>
            <w:vAlign w:val="center"/>
            <w:hideMark/>
          </w:tcPr>
          <w:p w14:paraId="1A58D7BC" w14:textId="77777777" w:rsidR="003C7BFA" w:rsidRPr="008B126B" w:rsidRDefault="003C7BFA" w:rsidP="008B126B">
            <w:pPr>
              <w:spacing w:line="240" w:lineRule="auto"/>
              <w:ind w:firstLine="0"/>
              <w:jc w:val="center"/>
              <w:rPr>
                <w:sz w:val="20"/>
                <w:szCs w:val="20"/>
              </w:rPr>
            </w:pPr>
            <w:r w:rsidRPr="008B126B">
              <w:rPr>
                <w:sz w:val="20"/>
                <w:szCs w:val="20"/>
              </w:rPr>
              <w:t>48</w:t>
            </w:r>
          </w:p>
        </w:tc>
      </w:tr>
      <w:tr w:rsidR="003C7BFA" w14:paraId="23A56F4D"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39B04E91" w14:textId="77777777" w:rsidR="003C7BFA" w:rsidRPr="008B126B" w:rsidRDefault="003C7BFA" w:rsidP="008B126B">
            <w:pPr>
              <w:spacing w:line="240" w:lineRule="auto"/>
              <w:ind w:firstLine="0"/>
              <w:jc w:val="center"/>
              <w:rPr>
                <w:sz w:val="20"/>
                <w:szCs w:val="20"/>
              </w:rPr>
            </w:pPr>
            <w:r w:rsidRPr="008B126B">
              <w:rPr>
                <w:sz w:val="20"/>
                <w:szCs w:val="20"/>
              </w:rPr>
              <w:t>-12</w:t>
            </w:r>
          </w:p>
        </w:tc>
        <w:tc>
          <w:tcPr>
            <w:tcW w:w="3254" w:type="dxa"/>
            <w:tcBorders>
              <w:top w:val="single" w:sz="4" w:space="0" w:color="auto"/>
              <w:left w:val="single" w:sz="4" w:space="0" w:color="auto"/>
              <w:bottom w:val="single" w:sz="4" w:space="0" w:color="auto"/>
              <w:right w:val="single" w:sz="4" w:space="0" w:color="auto"/>
            </w:tcBorders>
            <w:vAlign w:val="center"/>
            <w:hideMark/>
          </w:tcPr>
          <w:p w14:paraId="3BC2EF76" w14:textId="77777777" w:rsidR="003C7BFA" w:rsidRPr="008B126B" w:rsidRDefault="003C7BFA" w:rsidP="008B126B">
            <w:pPr>
              <w:spacing w:line="240" w:lineRule="auto"/>
              <w:ind w:firstLine="0"/>
              <w:jc w:val="center"/>
              <w:rPr>
                <w:sz w:val="20"/>
                <w:szCs w:val="20"/>
              </w:rPr>
            </w:pPr>
            <w:r w:rsidRPr="008B126B">
              <w:rPr>
                <w:sz w:val="20"/>
                <w:szCs w:val="20"/>
              </w:rPr>
              <w:t>70</w:t>
            </w:r>
          </w:p>
        </w:tc>
        <w:tc>
          <w:tcPr>
            <w:tcW w:w="3254" w:type="dxa"/>
            <w:tcBorders>
              <w:top w:val="single" w:sz="4" w:space="0" w:color="auto"/>
              <w:left w:val="single" w:sz="4" w:space="0" w:color="auto"/>
              <w:bottom w:val="single" w:sz="4" w:space="0" w:color="auto"/>
              <w:right w:val="single" w:sz="4" w:space="0" w:color="auto"/>
            </w:tcBorders>
            <w:vAlign w:val="center"/>
            <w:hideMark/>
          </w:tcPr>
          <w:p w14:paraId="40695317" w14:textId="77777777" w:rsidR="003C7BFA" w:rsidRPr="008B126B" w:rsidRDefault="003C7BFA" w:rsidP="008B126B">
            <w:pPr>
              <w:spacing w:line="240" w:lineRule="auto"/>
              <w:ind w:firstLine="0"/>
              <w:jc w:val="center"/>
              <w:rPr>
                <w:sz w:val="20"/>
                <w:szCs w:val="20"/>
              </w:rPr>
            </w:pPr>
            <w:r w:rsidRPr="008B126B">
              <w:rPr>
                <w:sz w:val="20"/>
                <w:szCs w:val="20"/>
              </w:rPr>
              <w:t>48</w:t>
            </w:r>
          </w:p>
        </w:tc>
      </w:tr>
      <w:tr w:rsidR="003C7BFA" w14:paraId="2254B955"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1CAB9D90" w14:textId="77777777" w:rsidR="003C7BFA" w:rsidRPr="008B126B" w:rsidRDefault="003C7BFA" w:rsidP="008B126B">
            <w:pPr>
              <w:spacing w:line="240" w:lineRule="auto"/>
              <w:ind w:firstLine="0"/>
              <w:jc w:val="center"/>
              <w:rPr>
                <w:sz w:val="20"/>
                <w:szCs w:val="20"/>
              </w:rPr>
            </w:pPr>
            <w:r w:rsidRPr="008B126B">
              <w:rPr>
                <w:sz w:val="20"/>
                <w:szCs w:val="20"/>
              </w:rPr>
              <w:t>-13</w:t>
            </w:r>
          </w:p>
        </w:tc>
        <w:tc>
          <w:tcPr>
            <w:tcW w:w="3254" w:type="dxa"/>
            <w:tcBorders>
              <w:top w:val="single" w:sz="4" w:space="0" w:color="auto"/>
              <w:left w:val="single" w:sz="4" w:space="0" w:color="auto"/>
              <w:bottom w:val="single" w:sz="4" w:space="0" w:color="auto"/>
              <w:right w:val="single" w:sz="4" w:space="0" w:color="auto"/>
            </w:tcBorders>
            <w:vAlign w:val="center"/>
            <w:hideMark/>
          </w:tcPr>
          <w:p w14:paraId="7EC866D0" w14:textId="77777777" w:rsidR="003C7BFA" w:rsidRPr="008B126B" w:rsidRDefault="003C7BFA" w:rsidP="008B126B">
            <w:pPr>
              <w:spacing w:line="240" w:lineRule="auto"/>
              <w:ind w:firstLine="0"/>
              <w:jc w:val="center"/>
              <w:rPr>
                <w:sz w:val="20"/>
                <w:szCs w:val="20"/>
              </w:rPr>
            </w:pPr>
            <w:r w:rsidRPr="008B126B">
              <w:rPr>
                <w:sz w:val="20"/>
                <w:szCs w:val="20"/>
              </w:rPr>
              <w:t>70</w:t>
            </w:r>
          </w:p>
        </w:tc>
        <w:tc>
          <w:tcPr>
            <w:tcW w:w="3254" w:type="dxa"/>
            <w:tcBorders>
              <w:top w:val="single" w:sz="4" w:space="0" w:color="auto"/>
              <w:left w:val="single" w:sz="4" w:space="0" w:color="auto"/>
              <w:bottom w:val="single" w:sz="4" w:space="0" w:color="auto"/>
              <w:right w:val="single" w:sz="4" w:space="0" w:color="auto"/>
            </w:tcBorders>
            <w:vAlign w:val="center"/>
            <w:hideMark/>
          </w:tcPr>
          <w:p w14:paraId="691D4108" w14:textId="77777777" w:rsidR="003C7BFA" w:rsidRPr="008B126B" w:rsidRDefault="003C7BFA" w:rsidP="008B126B">
            <w:pPr>
              <w:spacing w:line="240" w:lineRule="auto"/>
              <w:ind w:firstLine="0"/>
              <w:jc w:val="center"/>
              <w:rPr>
                <w:sz w:val="20"/>
                <w:szCs w:val="20"/>
              </w:rPr>
            </w:pPr>
            <w:r w:rsidRPr="008B126B">
              <w:rPr>
                <w:sz w:val="20"/>
                <w:szCs w:val="20"/>
              </w:rPr>
              <w:t>48</w:t>
            </w:r>
          </w:p>
        </w:tc>
      </w:tr>
      <w:tr w:rsidR="003C7BFA" w14:paraId="19CDB963"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2756BB29" w14:textId="77777777" w:rsidR="003C7BFA" w:rsidRPr="008B126B" w:rsidRDefault="003C7BFA" w:rsidP="008B126B">
            <w:pPr>
              <w:spacing w:line="240" w:lineRule="auto"/>
              <w:ind w:firstLine="0"/>
              <w:jc w:val="center"/>
              <w:rPr>
                <w:sz w:val="20"/>
                <w:szCs w:val="20"/>
              </w:rPr>
            </w:pPr>
            <w:r w:rsidRPr="008B126B">
              <w:rPr>
                <w:sz w:val="20"/>
                <w:szCs w:val="20"/>
              </w:rPr>
              <w:t>-14</w:t>
            </w:r>
          </w:p>
        </w:tc>
        <w:tc>
          <w:tcPr>
            <w:tcW w:w="3254" w:type="dxa"/>
            <w:tcBorders>
              <w:top w:val="single" w:sz="4" w:space="0" w:color="auto"/>
              <w:left w:val="single" w:sz="4" w:space="0" w:color="auto"/>
              <w:bottom w:val="single" w:sz="4" w:space="0" w:color="auto"/>
              <w:right w:val="single" w:sz="4" w:space="0" w:color="auto"/>
            </w:tcBorders>
            <w:vAlign w:val="center"/>
            <w:hideMark/>
          </w:tcPr>
          <w:p w14:paraId="4556E019" w14:textId="77777777" w:rsidR="003C7BFA" w:rsidRPr="008B126B" w:rsidRDefault="003C7BFA" w:rsidP="008B126B">
            <w:pPr>
              <w:spacing w:line="240" w:lineRule="auto"/>
              <w:ind w:firstLine="0"/>
              <w:jc w:val="center"/>
              <w:rPr>
                <w:sz w:val="20"/>
                <w:szCs w:val="20"/>
              </w:rPr>
            </w:pPr>
            <w:r w:rsidRPr="008B126B">
              <w:rPr>
                <w:sz w:val="20"/>
                <w:szCs w:val="20"/>
              </w:rPr>
              <w:t>70</w:t>
            </w:r>
          </w:p>
        </w:tc>
        <w:tc>
          <w:tcPr>
            <w:tcW w:w="3254" w:type="dxa"/>
            <w:tcBorders>
              <w:top w:val="single" w:sz="4" w:space="0" w:color="auto"/>
              <w:left w:val="single" w:sz="4" w:space="0" w:color="auto"/>
              <w:bottom w:val="single" w:sz="4" w:space="0" w:color="auto"/>
              <w:right w:val="single" w:sz="4" w:space="0" w:color="auto"/>
            </w:tcBorders>
            <w:vAlign w:val="center"/>
            <w:hideMark/>
          </w:tcPr>
          <w:p w14:paraId="30DFEE82" w14:textId="77777777" w:rsidR="003C7BFA" w:rsidRPr="008B126B" w:rsidRDefault="003C7BFA" w:rsidP="008B126B">
            <w:pPr>
              <w:spacing w:line="240" w:lineRule="auto"/>
              <w:ind w:firstLine="0"/>
              <w:jc w:val="center"/>
              <w:rPr>
                <w:sz w:val="20"/>
                <w:szCs w:val="20"/>
              </w:rPr>
            </w:pPr>
            <w:r w:rsidRPr="008B126B">
              <w:rPr>
                <w:sz w:val="20"/>
                <w:szCs w:val="20"/>
              </w:rPr>
              <w:t>48</w:t>
            </w:r>
          </w:p>
        </w:tc>
      </w:tr>
      <w:tr w:rsidR="003C7BFA" w14:paraId="6464637E"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044DBB5F" w14:textId="77777777" w:rsidR="003C7BFA" w:rsidRPr="008B126B" w:rsidRDefault="003C7BFA" w:rsidP="008B126B">
            <w:pPr>
              <w:spacing w:line="240" w:lineRule="auto"/>
              <w:ind w:firstLine="0"/>
              <w:jc w:val="center"/>
              <w:rPr>
                <w:sz w:val="20"/>
                <w:szCs w:val="20"/>
              </w:rPr>
            </w:pPr>
            <w:r w:rsidRPr="008B126B">
              <w:rPr>
                <w:sz w:val="20"/>
                <w:szCs w:val="20"/>
              </w:rPr>
              <w:t>-15</w:t>
            </w:r>
          </w:p>
        </w:tc>
        <w:tc>
          <w:tcPr>
            <w:tcW w:w="3254" w:type="dxa"/>
            <w:tcBorders>
              <w:top w:val="single" w:sz="4" w:space="0" w:color="auto"/>
              <w:left w:val="single" w:sz="4" w:space="0" w:color="auto"/>
              <w:bottom w:val="single" w:sz="4" w:space="0" w:color="auto"/>
              <w:right w:val="single" w:sz="4" w:space="0" w:color="auto"/>
            </w:tcBorders>
            <w:vAlign w:val="center"/>
            <w:hideMark/>
          </w:tcPr>
          <w:p w14:paraId="3519EC07" w14:textId="77777777" w:rsidR="003C7BFA" w:rsidRPr="008B126B" w:rsidRDefault="003C7BFA" w:rsidP="008B126B">
            <w:pPr>
              <w:spacing w:line="240" w:lineRule="auto"/>
              <w:ind w:firstLine="0"/>
              <w:jc w:val="center"/>
              <w:rPr>
                <w:sz w:val="20"/>
                <w:szCs w:val="20"/>
              </w:rPr>
            </w:pPr>
            <w:r w:rsidRPr="008B126B">
              <w:rPr>
                <w:sz w:val="20"/>
                <w:szCs w:val="20"/>
              </w:rPr>
              <w:t>70</w:t>
            </w:r>
          </w:p>
        </w:tc>
        <w:tc>
          <w:tcPr>
            <w:tcW w:w="3254" w:type="dxa"/>
            <w:tcBorders>
              <w:top w:val="single" w:sz="4" w:space="0" w:color="auto"/>
              <w:left w:val="single" w:sz="4" w:space="0" w:color="auto"/>
              <w:bottom w:val="single" w:sz="4" w:space="0" w:color="auto"/>
              <w:right w:val="single" w:sz="4" w:space="0" w:color="auto"/>
            </w:tcBorders>
            <w:vAlign w:val="center"/>
            <w:hideMark/>
          </w:tcPr>
          <w:p w14:paraId="3E808B14" w14:textId="77777777" w:rsidR="003C7BFA" w:rsidRPr="008B126B" w:rsidRDefault="003C7BFA" w:rsidP="008B126B">
            <w:pPr>
              <w:spacing w:line="240" w:lineRule="auto"/>
              <w:ind w:firstLine="0"/>
              <w:jc w:val="center"/>
              <w:rPr>
                <w:sz w:val="20"/>
                <w:szCs w:val="20"/>
              </w:rPr>
            </w:pPr>
            <w:r w:rsidRPr="008B126B">
              <w:rPr>
                <w:sz w:val="20"/>
                <w:szCs w:val="20"/>
              </w:rPr>
              <w:t>49</w:t>
            </w:r>
          </w:p>
        </w:tc>
      </w:tr>
      <w:tr w:rsidR="003C7BFA" w14:paraId="7E15D9C5"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7A49C1D2" w14:textId="77777777" w:rsidR="003C7BFA" w:rsidRPr="008B126B" w:rsidRDefault="003C7BFA" w:rsidP="008B126B">
            <w:pPr>
              <w:spacing w:line="240" w:lineRule="auto"/>
              <w:ind w:firstLine="0"/>
              <w:jc w:val="center"/>
              <w:rPr>
                <w:sz w:val="20"/>
                <w:szCs w:val="20"/>
              </w:rPr>
            </w:pPr>
            <w:r w:rsidRPr="008B126B">
              <w:rPr>
                <w:sz w:val="20"/>
                <w:szCs w:val="20"/>
              </w:rPr>
              <w:t>-16</w:t>
            </w:r>
          </w:p>
        </w:tc>
        <w:tc>
          <w:tcPr>
            <w:tcW w:w="3254" w:type="dxa"/>
            <w:tcBorders>
              <w:top w:val="single" w:sz="4" w:space="0" w:color="auto"/>
              <w:left w:val="single" w:sz="4" w:space="0" w:color="auto"/>
              <w:bottom w:val="single" w:sz="4" w:space="0" w:color="auto"/>
              <w:right w:val="single" w:sz="4" w:space="0" w:color="auto"/>
            </w:tcBorders>
            <w:vAlign w:val="center"/>
            <w:hideMark/>
          </w:tcPr>
          <w:p w14:paraId="7A9D8873" w14:textId="77777777" w:rsidR="003C7BFA" w:rsidRPr="008B126B" w:rsidRDefault="003C7BFA" w:rsidP="008B126B">
            <w:pPr>
              <w:spacing w:line="240" w:lineRule="auto"/>
              <w:ind w:firstLine="0"/>
              <w:jc w:val="center"/>
              <w:rPr>
                <w:sz w:val="20"/>
                <w:szCs w:val="20"/>
              </w:rPr>
            </w:pPr>
            <w:r w:rsidRPr="008B126B">
              <w:rPr>
                <w:sz w:val="20"/>
                <w:szCs w:val="20"/>
              </w:rPr>
              <w:t>71</w:t>
            </w:r>
          </w:p>
        </w:tc>
        <w:tc>
          <w:tcPr>
            <w:tcW w:w="3254" w:type="dxa"/>
            <w:tcBorders>
              <w:top w:val="single" w:sz="4" w:space="0" w:color="auto"/>
              <w:left w:val="single" w:sz="4" w:space="0" w:color="auto"/>
              <w:bottom w:val="single" w:sz="4" w:space="0" w:color="auto"/>
              <w:right w:val="single" w:sz="4" w:space="0" w:color="auto"/>
            </w:tcBorders>
            <w:vAlign w:val="center"/>
            <w:hideMark/>
          </w:tcPr>
          <w:p w14:paraId="0888AB07" w14:textId="77777777" w:rsidR="003C7BFA" w:rsidRPr="008B126B" w:rsidRDefault="003C7BFA" w:rsidP="008B126B">
            <w:pPr>
              <w:spacing w:line="240" w:lineRule="auto"/>
              <w:ind w:firstLine="0"/>
              <w:jc w:val="center"/>
              <w:rPr>
                <w:sz w:val="20"/>
                <w:szCs w:val="20"/>
              </w:rPr>
            </w:pPr>
            <w:r w:rsidRPr="008B126B">
              <w:rPr>
                <w:sz w:val="20"/>
                <w:szCs w:val="20"/>
              </w:rPr>
              <w:t>50</w:t>
            </w:r>
          </w:p>
        </w:tc>
      </w:tr>
      <w:tr w:rsidR="003C7BFA" w14:paraId="680F80F3"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27505D8B" w14:textId="77777777" w:rsidR="003C7BFA" w:rsidRPr="008B126B" w:rsidRDefault="003C7BFA" w:rsidP="008B126B">
            <w:pPr>
              <w:spacing w:line="240" w:lineRule="auto"/>
              <w:ind w:firstLine="0"/>
              <w:jc w:val="center"/>
              <w:rPr>
                <w:sz w:val="20"/>
                <w:szCs w:val="20"/>
              </w:rPr>
            </w:pPr>
            <w:r w:rsidRPr="008B126B">
              <w:rPr>
                <w:sz w:val="20"/>
                <w:szCs w:val="20"/>
              </w:rPr>
              <w:t>-17</w:t>
            </w:r>
          </w:p>
        </w:tc>
        <w:tc>
          <w:tcPr>
            <w:tcW w:w="3254" w:type="dxa"/>
            <w:tcBorders>
              <w:top w:val="single" w:sz="4" w:space="0" w:color="auto"/>
              <w:left w:val="single" w:sz="4" w:space="0" w:color="auto"/>
              <w:bottom w:val="single" w:sz="4" w:space="0" w:color="auto"/>
              <w:right w:val="single" w:sz="4" w:space="0" w:color="auto"/>
            </w:tcBorders>
            <w:vAlign w:val="center"/>
            <w:hideMark/>
          </w:tcPr>
          <w:p w14:paraId="51216474" w14:textId="77777777" w:rsidR="003C7BFA" w:rsidRPr="008B126B" w:rsidRDefault="003C7BFA" w:rsidP="008B126B">
            <w:pPr>
              <w:spacing w:line="240" w:lineRule="auto"/>
              <w:ind w:firstLine="0"/>
              <w:jc w:val="center"/>
              <w:rPr>
                <w:sz w:val="20"/>
                <w:szCs w:val="20"/>
              </w:rPr>
            </w:pPr>
            <w:r w:rsidRPr="008B126B">
              <w:rPr>
                <w:sz w:val="20"/>
                <w:szCs w:val="20"/>
              </w:rPr>
              <w:t>72</w:t>
            </w:r>
          </w:p>
        </w:tc>
        <w:tc>
          <w:tcPr>
            <w:tcW w:w="3254" w:type="dxa"/>
            <w:tcBorders>
              <w:top w:val="single" w:sz="4" w:space="0" w:color="auto"/>
              <w:left w:val="single" w:sz="4" w:space="0" w:color="auto"/>
              <w:bottom w:val="single" w:sz="4" w:space="0" w:color="auto"/>
              <w:right w:val="single" w:sz="4" w:space="0" w:color="auto"/>
            </w:tcBorders>
            <w:vAlign w:val="center"/>
            <w:hideMark/>
          </w:tcPr>
          <w:p w14:paraId="09179082" w14:textId="77777777" w:rsidR="003C7BFA" w:rsidRPr="008B126B" w:rsidRDefault="003C7BFA" w:rsidP="008B126B">
            <w:pPr>
              <w:spacing w:line="240" w:lineRule="auto"/>
              <w:ind w:firstLine="0"/>
              <w:jc w:val="center"/>
              <w:rPr>
                <w:sz w:val="20"/>
                <w:szCs w:val="20"/>
              </w:rPr>
            </w:pPr>
            <w:r w:rsidRPr="008B126B">
              <w:rPr>
                <w:sz w:val="20"/>
                <w:szCs w:val="20"/>
              </w:rPr>
              <w:t>51</w:t>
            </w:r>
          </w:p>
        </w:tc>
      </w:tr>
      <w:tr w:rsidR="003C7BFA" w14:paraId="284E68DF"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35D2CD2F" w14:textId="77777777" w:rsidR="003C7BFA" w:rsidRPr="008B126B" w:rsidRDefault="003C7BFA" w:rsidP="008B126B">
            <w:pPr>
              <w:spacing w:line="240" w:lineRule="auto"/>
              <w:ind w:firstLine="0"/>
              <w:jc w:val="center"/>
              <w:rPr>
                <w:sz w:val="20"/>
                <w:szCs w:val="20"/>
              </w:rPr>
            </w:pPr>
            <w:r w:rsidRPr="008B126B">
              <w:rPr>
                <w:sz w:val="20"/>
                <w:szCs w:val="20"/>
              </w:rPr>
              <w:t>-18</w:t>
            </w:r>
          </w:p>
        </w:tc>
        <w:tc>
          <w:tcPr>
            <w:tcW w:w="3254" w:type="dxa"/>
            <w:tcBorders>
              <w:top w:val="single" w:sz="4" w:space="0" w:color="auto"/>
              <w:left w:val="single" w:sz="4" w:space="0" w:color="auto"/>
              <w:bottom w:val="single" w:sz="4" w:space="0" w:color="auto"/>
              <w:right w:val="single" w:sz="4" w:space="0" w:color="auto"/>
            </w:tcBorders>
            <w:vAlign w:val="center"/>
            <w:hideMark/>
          </w:tcPr>
          <w:p w14:paraId="731654EB" w14:textId="77777777" w:rsidR="003C7BFA" w:rsidRPr="008B126B" w:rsidRDefault="003C7BFA" w:rsidP="008B126B">
            <w:pPr>
              <w:spacing w:line="240" w:lineRule="auto"/>
              <w:ind w:firstLine="0"/>
              <w:jc w:val="center"/>
              <w:rPr>
                <w:sz w:val="20"/>
                <w:szCs w:val="20"/>
              </w:rPr>
            </w:pPr>
            <w:r w:rsidRPr="008B126B">
              <w:rPr>
                <w:sz w:val="20"/>
                <w:szCs w:val="20"/>
              </w:rPr>
              <w:t>74</w:t>
            </w:r>
          </w:p>
        </w:tc>
        <w:tc>
          <w:tcPr>
            <w:tcW w:w="3254" w:type="dxa"/>
            <w:tcBorders>
              <w:top w:val="single" w:sz="4" w:space="0" w:color="auto"/>
              <w:left w:val="single" w:sz="4" w:space="0" w:color="auto"/>
              <w:bottom w:val="single" w:sz="4" w:space="0" w:color="auto"/>
              <w:right w:val="single" w:sz="4" w:space="0" w:color="auto"/>
            </w:tcBorders>
            <w:vAlign w:val="center"/>
            <w:hideMark/>
          </w:tcPr>
          <w:p w14:paraId="3AC4BB33" w14:textId="77777777" w:rsidR="003C7BFA" w:rsidRPr="008B126B" w:rsidRDefault="003C7BFA" w:rsidP="008B126B">
            <w:pPr>
              <w:spacing w:line="240" w:lineRule="auto"/>
              <w:ind w:firstLine="0"/>
              <w:jc w:val="center"/>
              <w:rPr>
                <w:sz w:val="20"/>
                <w:szCs w:val="20"/>
              </w:rPr>
            </w:pPr>
            <w:r w:rsidRPr="008B126B">
              <w:rPr>
                <w:sz w:val="20"/>
                <w:szCs w:val="20"/>
              </w:rPr>
              <w:t>52</w:t>
            </w:r>
          </w:p>
        </w:tc>
      </w:tr>
      <w:tr w:rsidR="003C7BFA" w14:paraId="3369F04D"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631A0894" w14:textId="77777777" w:rsidR="003C7BFA" w:rsidRPr="008B126B" w:rsidRDefault="003C7BFA" w:rsidP="008B126B">
            <w:pPr>
              <w:spacing w:line="240" w:lineRule="auto"/>
              <w:ind w:firstLine="0"/>
              <w:jc w:val="center"/>
              <w:rPr>
                <w:sz w:val="20"/>
                <w:szCs w:val="20"/>
              </w:rPr>
            </w:pPr>
            <w:r w:rsidRPr="008B126B">
              <w:rPr>
                <w:sz w:val="20"/>
                <w:szCs w:val="20"/>
              </w:rPr>
              <w:t>-19</w:t>
            </w:r>
          </w:p>
        </w:tc>
        <w:tc>
          <w:tcPr>
            <w:tcW w:w="3254" w:type="dxa"/>
            <w:tcBorders>
              <w:top w:val="single" w:sz="4" w:space="0" w:color="auto"/>
              <w:left w:val="single" w:sz="4" w:space="0" w:color="auto"/>
              <w:bottom w:val="single" w:sz="4" w:space="0" w:color="auto"/>
              <w:right w:val="single" w:sz="4" w:space="0" w:color="auto"/>
            </w:tcBorders>
            <w:vAlign w:val="center"/>
            <w:hideMark/>
          </w:tcPr>
          <w:p w14:paraId="78C8003C" w14:textId="77777777" w:rsidR="003C7BFA" w:rsidRPr="008B126B" w:rsidRDefault="003C7BFA" w:rsidP="008B126B">
            <w:pPr>
              <w:spacing w:line="240" w:lineRule="auto"/>
              <w:ind w:firstLine="0"/>
              <w:jc w:val="center"/>
              <w:rPr>
                <w:sz w:val="20"/>
                <w:szCs w:val="20"/>
              </w:rPr>
            </w:pPr>
            <w:r w:rsidRPr="008B126B">
              <w:rPr>
                <w:sz w:val="20"/>
                <w:szCs w:val="20"/>
              </w:rPr>
              <w:t>75</w:t>
            </w:r>
          </w:p>
        </w:tc>
        <w:tc>
          <w:tcPr>
            <w:tcW w:w="3254" w:type="dxa"/>
            <w:tcBorders>
              <w:top w:val="single" w:sz="4" w:space="0" w:color="auto"/>
              <w:left w:val="single" w:sz="4" w:space="0" w:color="auto"/>
              <w:bottom w:val="single" w:sz="4" w:space="0" w:color="auto"/>
              <w:right w:val="single" w:sz="4" w:space="0" w:color="auto"/>
            </w:tcBorders>
            <w:vAlign w:val="center"/>
            <w:hideMark/>
          </w:tcPr>
          <w:p w14:paraId="2BBE0246" w14:textId="77777777" w:rsidR="003C7BFA" w:rsidRPr="008B126B" w:rsidRDefault="003C7BFA" w:rsidP="008B126B">
            <w:pPr>
              <w:spacing w:line="240" w:lineRule="auto"/>
              <w:ind w:firstLine="0"/>
              <w:jc w:val="center"/>
              <w:rPr>
                <w:sz w:val="20"/>
                <w:szCs w:val="20"/>
              </w:rPr>
            </w:pPr>
            <w:r w:rsidRPr="008B126B">
              <w:rPr>
                <w:sz w:val="20"/>
                <w:szCs w:val="20"/>
              </w:rPr>
              <w:t>53</w:t>
            </w:r>
          </w:p>
        </w:tc>
      </w:tr>
      <w:tr w:rsidR="003C7BFA" w14:paraId="258D17AD"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02348EA5" w14:textId="77777777" w:rsidR="003C7BFA" w:rsidRPr="008B126B" w:rsidRDefault="003C7BFA" w:rsidP="008B126B">
            <w:pPr>
              <w:spacing w:line="240" w:lineRule="auto"/>
              <w:ind w:firstLine="0"/>
              <w:jc w:val="center"/>
              <w:rPr>
                <w:sz w:val="20"/>
                <w:szCs w:val="20"/>
              </w:rPr>
            </w:pPr>
            <w:r w:rsidRPr="008B126B">
              <w:rPr>
                <w:sz w:val="20"/>
                <w:szCs w:val="20"/>
              </w:rPr>
              <w:t>-20</w:t>
            </w:r>
          </w:p>
        </w:tc>
        <w:tc>
          <w:tcPr>
            <w:tcW w:w="3254" w:type="dxa"/>
            <w:tcBorders>
              <w:top w:val="single" w:sz="4" w:space="0" w:color="auto"/>
              <w:left w:val="single" w:sz="4" w:space="0" w:color="auto"/>
              <w:bottom w:val="single" w:sz="4" w:space="0" w:color="auto"/>
              <w:right w:val="single" w:sz="4" w:space="0" w:color="auto"/>
            </w:tcBorders>
            <w:vAlign w:val="center"/>
            <w:hideMark/>
          </w:tcPr>
          <w:p w14:paraId="35510D29" w14:textId="77777777" w:rsidR="003C7BFA" w:rsidRPr="008B126B" w:rsidRDefault="003C7BFA" w:rsidP="008B126B">
            <w:pPr>
              <w:spacing w:line="240" w:lineRule="auto"/>
              <w:ind w:firstLine="0"/>
              <w:jc w:val="center"/>
              <w:rPr>
                <w:sz w:val="20"/>
                <w:szCs w:val="20"/>
              </w:rPr>
            </w:pPr>
            <w:r w:rsidRPr="008B126B">
              <w:rPr>
                <w:sz w:val="20"/>
                <w:szCs w:val="20"/>
              </w:rPr>
              <w:t>77</w:t>
            </w:r>
          </w:p>
        </w:tc>
        <w:tc>
          <w:tcPr>
            <w:tcW w:w="3254" w:type="dxa"/>
            <w:tcBorders>
              <w:top w:val="single" w:sz="4" w:space="0" w:color="auto"/>
              <w:left w:val="single" w:sz="4" w:space="0" w:color="auto"/>
              <w:bottom w:val="single" w:sz="4" w:space="0" w:color="auto"/>
              <w:right w:val="single" w:sz="4" w:space="0" w:color="auto"/>
            </w:tcBorders>
            <w:vAlign w:val="center"/>
            <w:hideMark/>
          </w:tcPr>
          <w:p w14:paraId="0172A0BD" w14:textId="77777777" w:rsidR="003C7BFA" w:rsidRPr="008B126B" w:rsidRDefault="003C7BFA" w:rsidP="008B126B">
            <w:pPr>
              <w:spacing w:line="240" w:lineRule="auto"/>
              <w:ind w:firstLine="0"/>
              <w:jc w:val="center"/>
              <w:rPr>
                <w:sz w:val="20"/>
                <w:szCs w:val="20"/>
              </w:rPr>
            </w:pPr>
            <w:r w:rsidRPr="008B126B">
              <w:rPr>
                <w:sz w:val="20"/>
                <w:szCs w:val="20"/>
              </w:rPr>
              <w:t>54</w:t>
            </w:r>
          </w:p>
        </w:tc>
      </w:tr>
      <w:tr w:rsidR="003C7BFA" w14:paraId="50BEA646"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30D21759" w14:textId="77777777" w:rsidR="003C7BFA" w:rsidRPr="008B126B" w:rsidRDefault="003C7BFA" w:rsidP="008B126B">
            <w:pPr>
              <w:spacing w:line="240" w:lineRule="auto"/>
              <w:ind w:firstLine="0"/>
              <w:jc w:val="center"/>
              <w:rPr>
                <w:sz w:val="20"/>
                <w:szCs w:val="20"/>
              </w:rPr>
            </w:pPr>
            <w:r w:rsidRPr="008B126B">
              <w:rPr>
                <w:sz w:val="20"/>
                <w:szCs w:val="20"/>
              </w:rPr>
              <w:t>-21</w:t>
            </w:r>
          </w:p>
        </w:tc>
        <w:tc>
          <w:tcPr>
            <w:tcW w:w="3254" w:type="dxa"/>
            <w:tcBorders>
              <w:top w:val="single" w:sz="4" w:space="0" w:color="auto"/>
              <w:left w:val="single" w:sz="4" w:space="0" w:color="auto"/>
              <w:bottom w:val="single" w:sz="4" w:space="0" w:color="auto"/>
              <w:right w:val="single" w:sz="4" w:space="0" w:color="auto"/>
            </w:tcBorders>
            <w:vAlign w:val="center"/>
            <w:hideMark/>
          </w:tcPr>
          <w:p w14:paraId="06D68BF6" w14:textId="77777777" w:rsidR="003C7BFA" w:rsidRPr="008B126B" w:rsidRDefault="003C7BFA" w:rsidP="008B126B">
            <w:pPr>
              <w:spacing w:line="240" w:lineRule="auto"/>
              <w:ind w:firstLine="0"/>
              <w:jc w:val="center"/>
              <w:rPr>
                <w:sz w:val="20"/>
                <w:szCs w:val="20"/>
              </w:rPr>
            </w:pPr>
            <w:r w:rsidRPr="008B126B">
              <w:rPr>
                <w:sz w:val="20"/>
                <w:szCs w:val="20"/>
              </w:rPr>
              <w:t>78</w:t>
            </w:r>
          </w:p>
        </w:tc>
        <w:tc>
          <w:tcPr>
            <w:tcW w:w="3254" w:type="dxa"/>
            <w:tcBorders>
              <w:top w:val="single" w:sz="4" w:space="0" w:color="auto"/>
              <w:left w:val="single" w:sz="4" w:space="0" w:color="auto"/>
              <w:bottom w:val="single" w:sz="4" w:space="0" w:color="auto"/>
              <w:right w:val="single" w:sz="4" w:space="0" w:color="auto"/>
            </w:tcBorders>
            <w:vAlign w:val="center"/>
            <w:hideMark/>
          </w:tcPr>
          <w:p w14:paraId="6FC4174C" w14:textId="77777777" w:rsidR="003C7BFA" w:rsidRPr="008B126B" w:rsidRDefault="003C7BFA" w:rsidP="008B126B">
            <w:pPr>
              <w:spacing w:line="240" w:lineRule="auto"/>
              <w:ind w:firstLine="0"/>
              <w:jc w:val="center"/>
              <w:rPr>
                <w:sz w:val="20"/>
                <w:szCs w:val="20"/>
              </w:rPr>
            </w:pPr>
            <w:r w:rsidRPr="008B126B">
              <w:rPr>
                <w:sz w:val="20"/>
                <w:szCs w:val="20"/>
              </w:rPr>
              <w:t>55</w:t>
            </w:r>
          </w:p>
        </w:tc>
      </w:tr>
      <w:tr w:rsidR="003C7BFA" w14:paraId="53B66944"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3CFD9DA0" w14:textId="77777777" w:rsidR="003C7BFA" w:rsidRPr="008B126B" w:rsidRDefault="003C7BFA" w:rsidP="008B126B">
            <w:pPr>
              <w:spacing w:line="240" w:lineRule="auto"/>
              <w:ind w:firstLine="0"/>
              <w:jc w:val="center"/>
              <w:rPr>
                <w:sz w:val="20"/>
                <w:szCs w:val="20"/>
              </w:rPr>
            </w:pPr>
            <w:r w:rsidRPr="008B126B">
              <w:rPr>
                <w:sz w:val="20"/>
                <w:szCs w:val="20"/>
              </w:rPr>
              <w:t>-22</w:t>
            </w:r>
          </w:p>
        </w:tc>
        <w:tc>
          <w:tcPr>
            <w:tcW w:w="3254" w:type="dxa"/>
            <w:tcBorders>
              <w:top w:val="single" w:sz="4" w:space="0" w:color="auto"/>
              <w:left w:val="single" w:sz="4" w:space="0" w:color="auto"/>
              <w:bottom w:val="single" w:sz="4" w:space="0" w:color="auto"/>
              <w:right w:val="single" w:sz="4" w:space="0" w:color="auto"/>
            </w:tcBorders>
            <w:vAlign w:val="center"/>
            <w:hideMark/>
          </w:tcPr>
          <w:p w14:paraId="6894E6ED" w14:textId="77777777" w:rsidR="003C7BFA" w:rsidRPr="008B126B" w:rsidRDefault="003C7BFA" w:rsidP="008B126B">
            <w:pPr>
              <w:spacing w:line="240" w:lineRule="auto"/>
              <w:ind w:firstLine="0"/>
              <w:jc w:val="center"/>
              <w:rPr>
                <w:sz w:val="20"/>
                <w:szCs w:val="20"/>
              </w:rPr>
            </w:pPr>
            <w:r w:rsidRPr="008B126B">
              <w:rPr>
                <w:sz w:val="20"/>
                <w:szCs w:val="20"/>
              </w:rPr>
              <w:t>80</w:t>
            </w:r>
          </w:p>
        </w:tc>
        <w:tc>
          <w:tcPr>
            <w:tcW w:w="3254" w:type="dxa"/>
            <w:tcBorders>
              <w:top w:val="single" w:sz="4" w:space="0" w:color="auto"/>
              <w:left w:val="single" w:sz="4" w:space="0" w:color="auto"/>
              <w:bottom w:val="single" w:sz="4" w:space="0" w:color="auto"/>
              <w:right w:val="single" w:sz="4" w:space="0" w:color="auto"/>
            </w:tcBorders>
            <w:vAlign w:val="center"/>
            <w:hideMark/>
          </w:tcPr>
          <w:p w14:paraId="336C1034" w14:textId="77777777" w:rsidR="003C7BFA" w:rsidRPr="008B126B" w:rsidRDefault="003C7BFA" w:rsidP="008B126B">
            <w:pPr>
              <w:spacing w:line="240" w:lineRule="auto"/>
              <w:ind w:firstLine="0"/>
              <w:jc w:val="center"/>
              <w:rPr>
                <w:sz w:val="20"/>
                <w:szCs w:val="20"/>
              </w:rPr>
            </w:pPr>
            <w:r w:rsidRPr="008B126B">
              <w:rPr>
                <w:sz w:val="20"/>
                <w:szCs w:val="20"/>
              </w:rPr>
              <w:t>56</w:t>
            </w:r>
          </w:p>
        </w:tc>
      </w:tr>
      <w:tr w:rsidR="003C7BFA" w14:paraId="680020E8"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17F12F65" w14:textId="77777777" w:rsidR="003C7BFA" w:rsidRPr="008B126B" w:rsidRDefault="003C7BFA" w:rsidP="008B126B">
            <w:pPr>
              <w:spacing w:line="240" w:lineRule="auto"/>
              <w:ind w:firstLine="0"/>
              <w:jc w:val="center"/>
              <w:rPr>
                <w:sz w:val="20"/>
                <w:szCs w:val="20"/>
              </w:rPr>
            </w:pPr>
            <w:r w:rsidRPr="008B126B">
              <w:rPr>
                <w:sz w:val="20"/>
                <w:szCs w:val="20"/>
              </w:rPr>
              <w:t>-23</w:t>
            </w:r>
          </w:p>
        </w:tc>
        <w:tc>
          <w:tcPr>
            <w:tcW w:w="3254" w:type="dxa"/>
            <w:tcBorders>
              <w:top w:val="single" w:sz="4" w:space="0" w:color="auto"/>
              <w:left w:val="single" w:sz="4" w:space="0" w:color="auto"/>
              <w:bottom w:val="single" w:sz="4" w:space="0" w:color="auto"/>
              <w:right w:val="single" w:sz="4" w:space="0" w:color="auto"/>
            </w:tcBorders>
            <w:vAlign w:val="center"/>
            <w:hideMark/>
          </w:tcPr>
          <w:p w14:paraId="1AB3F96E" w14:textId="77777777" w:rsidR="003C7BFA" w:rsidRPr="008B126B" w:rsidRDefault="003C7BFA" w:rsidP="008B126B">
            <w:pPr>
              <w:spacing w:line="240" w:lineRule="auto"/>
              <w:ind w:firstLine="0"/>
              <w:jc w:val="center"/>
              <w:rPr>
                <w:sz w:val="20"/>
                <w:szCs w:val="20"/>
              </w:rPr>
            </w:pPr>
            <w:r w:rsidRPr="008B126B">
              <w:rPr>
                <w:sz w:val="20"/>
                <w:szCs w:val="20"/>
              </w:rPr>
              <w:t>81</w:t>
            </w:r>
          </w:p>
        </w:tc>
        <w:tc>
          <w:tcPr>
            <w:tcW w:w="3254" w:type="dxa"/>
            <w:tcBorders>
              <w:top w:val="single" w:sz="4" w:space="0" w:color="auto"/>
              <w:left w:val="single" w:sz="4" w:space="0" w:color="auto"/>
              <w:bottom w:val="single" w:sz="4" w:space="0" w:color="auto"/>
              <w:right w:val="single" w:sz="4" w:space="0" w:color="auto"/>
            </w:tcBorders>
            <w:vAlign w:val="center"/>
            <w:hideMark/>
          </w:tcPr>
          <w:p w14:paraId="0574AC3C" w14:textId="77777777" w:rsidR="003C7BFA" w:rsidRPr="008B126B" w:rsidRDefault="003C7BFA" w:rsidP="008B126B">
            <w:pPr>
              <w:spacing w:line="240" w:lineRule="auto"/>
              <w:ind w:firstLine="0"/>
              <w:jc w:val="center"/>
              <w:rPr>
                <w:sz w:val="20"/>
                <w:szCs w:val="20"/>
              </w:rPr>
            </w:pPr>
            <w:r w:rsidRPr="008B126B">
              <w:rPr>
                <w:sz w:val="20"/>
                <w:szCs w:val="20"/>
              </w:rPr>
              <w:t>57</w:t>
            </w:r>
          </w:p>
        </w:tc>
      </w:tr>
      <w:tr w:rsidR="003C7BFA" w14:paraId="30C59EF7"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67FB5D70" w14:textId="77777777" w:rsidR="003C7BFA" w:rsidRPr="008B126B" w:rsidRDefault="003C7BFA" w:rsidP="008B126B">
            <w:pPr>
              <w:spacing w:line="240" w:lineRule="auto"/>
              <w:ind w:firstLine="0"/>
              <w:jc w:val="center"/>
              <w:rPr>
                <w:sz w:val="20"/>
                <w:szCs w:val="20"/>
              </w:rPr>
            </w:pPr>
            <w:r w:rsidRPr="008B126B">
              <w:rPr>
                <w:sz w:val="20"/>
                <w:szCs w:val="20"/>
              </w:rPr>
              <w:t>-24</w:t>
            </w:r>
          </w:p>
        </w:tc>
        <w:tc>
          <w:tcPr>
            <w:tcW w:w="3254" w:type="dxa"/>
            <w:tcBorders>
              <w:top w:val="single" w:sz="4" w:space="0" w:color="auto"/>
              <w:left w:val="single" w:sz="4" w:space="0" w:color="auto"/>
              <w:bottom w:val="single" w:sz="4" w:space="0" w:color="auto"/>
              <w:right w:val="single" w:sz="4" w:space="0" w:color="auto"/>
            </w:tcBorders>
            <w:vAlign w:val="center"/>
            <w:hideMark/>
          </w:tcPr>
          <w:p w14:paraId="313C86E0" w14:textId="77777777" w:rsidR="003C7BFA" w:rsidRPr="008B126B" w:rsidRDefault="003C7BFA" w:rsidP="008B126B">
            <w:pPr>
              <w:spacing w:line="240" w:lineRule="auto"/>
              <w:ind w:firstLine="0"/>
              <w:jc w:val="center"/>
              <w:rPr>
                <w:sz w:val="20"/>
                <w:szCs w:val="20"/>
              </w:rPr>
            </w:pPr>
            <w:r w:rsidRPr="008B126B">
              <w:rPr>
                <w:sz w:val="20"/>
                <w:szCs w:val="20"/>
              </w:rPr>
              <w:t>83</w:t>
            </w:r>
          </w:p>
        </w:tc>
        <w:tc>
          <w:tcPr>
            <w:tcW w:w="3254" w:type="dxa"/>
            <w:tcBorders>
              <w:top w:val="single" w:sz="4" w:space="0" w:color="auto"/>
              <w:left w:val="single" w:sz="4" w:space="0" w:color="auto"/>
              <w:bottom w:val="single" w:sz="4" w:space="0" w:color="auto"/>
              <w:right w:val="single" w:sz="4" w:space="0" w:color="auto"/>
            </w:tcBorders>
            <w:vAlign w:val="center"/>
            <w:hideMark/>
          </w:tcPr>
          <w:p w14:paraId="7A0F1C82" w14:textId="77777777" w:rsidR="003C7BFA" w:rsidRPr="008B126B" w:rsidRDefault="003C7BFA" w:rsidP="008B126B">
            <w:pPr>
              <w:spacing w:line="240" w:lineRule="auto"/>
              <w:ind w:firstLine="0"/>
              <w:jc w:val="center"/>
              <w:rPr>
                <w:sz w:val="20"/>
                <w:szCs w:val="20"/>
              </w:rPr>
            </w:pPr>
            <w:r w:rsidRPr="008B126B">
              <w:rPr>
                <w:sz w:val="20"/>
                <w:szCs w:val="20"/>
              </w:rPr>
              <w:t>58</w:t>
            </w:r>
          </w:p>
        </w:tc>
      </w:tr>
      <w:tr w:rsidR="003C7BFA" w14:paraId="0668D14A" w14:textId="77777777" w:rsidTr="008B126B">
        <w:trPr>
          <w:trHeight w:val="287"/>
        </w:trPr>
        <w:tc>
          <w:tcPr>
            <w:tcW w:w="3254" w:type="dxa"/>
            <w:tcBorders>
              <w:top w:val="single" w:sz="4" w:space="0" w:color="auto"/>
              <w:left w:val="single" w:sz="4" w:space="0" w:color="auto"/>
              <w:bottom w:val="single" w:sz="4" w:space="0" w:color="auto"/>
              <w:right w:val="single" w:sz="4" w:space="0" w:color="auto"/>
            </w:tcBorders>
            <w:vAlign w:val="center"/>
            <w:hideMark/>
          </w:tcPr>
          <w:p w14:paraId="28702766" w14:textId="77777777" w:rsidR="003C7BFA" w:rsidRPr="008B126B" w:rsidRDefault="003C7BFA" w:rsidP="008B126B">
            <w:pPr>
              <w:spacing w:line="240" w:lineRule="auto"/>
              <w:ind w:firstLine="0"/>
              <w:jc w:val="center"/>
              <w:rPr>
                <w:sz w:val="20"/>
                <w:szCs w:val="20"/>
              </w:rPr>
            </w:pPr>
            <w:r w:rsidRPr="008B126B">
              <w:rPr>
                <w:sz w:val="20"/>
                <w:szCs w:val="20"/>
              </w:rPr>
              <w:t>-25</w:t>
            </w:r>
          </w:p>
        </w:tc>
        <w:tc>
          <w:tcPr>
            <w:tcW w:w="3254" w:type="dxa"/>
            <w:tcBorders>
              <w:top w:val="single" w:sz="4" w:space="0" w:color="auto"/>
              <w:left w:val="single" w:sz="4" w:space="0" w:color="auto"/>
              <w:bottom w:val="single" w:sz="4" w:space="0" w:color="auto"/>
              <w:right w:val="single" w:sz="4" w:space="0" w:color="auto"/>
            </w:tcBorders>
            <w:vAlign w:val="center"/>
            <w:hideMark/>
          </w:tcPr>
          <w:p w14:paraId="71A43A56" w14:textId="77777777" w:rsidR="003C7BFA" w:rsidRPr="008B126B" w:rsidRDefault="003C7BFA" w:rsidP="008B126B">
            <w:pPr>
              <w:spacing w:line="240" w:lineRule="auto"/>
              <w:ind w:firstLine="0"/>
              <w:jc w:val="center"/>
              <w:rPr>
                <w:sz w:val="20"/>
                <w:szCs w:val="20"/>
              </w:rPr>
            </w:pPr>
            <w:r w:rsidRPr="008B126B">
              <w:rPr>
                <w:sz w:val="20"/>
                <w:szCs w:val="20"/>
              </w:rPr>
              <w:t>84</w:t>
            </w:r>
          </w:p>
        </w:tc>
        <w:tc>
          <w:tcPr>
            <w:tcW w:w="3254" w:type="dxa"/>
            <w:tcBorders>
              <w:top w:val="single" w:sz="4" w:space="0" w:color="auto"/>
              <w:left w:val="single" w:sz="4" w:space="0" w:color="auto"/>
              <w:bottom w:val="single" w:sz="4" w:space="0" w:color="auto"/>
              <w:right w:val="single" w:sz="4" w:space="0" w:color="auto"/>
            </w:tcBorders>
            <w:vAlign w:val="center"/>
            <w:hideMark/>
          </w:tcPr>
          <w:p w14:paraId="445EDD9E" w14:textId="77777777" w:rsidR="003C7BFA" w:rsidRPr="008B126B" w:rsidRDefault="003C7BFA" w:rsidP="008B126B">
            <w:pPr>
              <w:spacing w:line="240" w:lineRule="auto"/>
              <w:ind w:firstLine="0"/>
              <w:jc w:val="center"/>
              <w:rPr>
                <w:sz w:val="20"/>
                <w:szCs w:val="20"/>
              </w:rPr>
            </w:pPr>
            <w:r w:rsidRPr="008B126B">
              <w:rPr>
                <w:sz w:val="20"/>
                <w:szCs w:val="20"/>
              </w:rPr>
              <w:t>59</w:t>
            </w:r>
          </w:p>
        </w:tc>
      </w:tr>
      <w:tr w:rsidR="003C7BFA" w14:paraId="429D8289"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7E31C405" w14:textId="77777777" w:rsidR="003C7BFA" w:rsidRPr="008B126B" w:rsidRDefault="003C7BFA" w:rsidP="008B126B">
            <w:pPr>
              <w:spacing w:line="240" w:lineRule="auto"/>
              <w:ind w:firstLine="0"/>
              <w:jc w:val="center"/>
              <w:rPr>
                <w:sz w:val="20"/>
                <w:szCs w:val="20"/>
              </w:rPr>
            </w:pPr>
            <w:r w:rsidRPr="008B126B">
              <w:rPr>
                <w:sz w:val="20"/>
                <w:szCs w:val="20"/>
              </w:rPr>
              <w:t>-26</w:t>
            </w:r>
          </w:p>
        </w:tc>
        <w:tc>
          <w:tcPr>
            <w:tcW w:w="3254" w:type="dxa"/>
            <w:tcBorders>
              <w:top w:val="single" w:sz="4" w:space="0" w:color="auto"/>
              <w:left w:val="single" w:sz="4" w:space="0" w:color="auto"/>
              <w:bottom w:val="single" w:sz="4" w:space="0" w:color="auto"/>
              <w:right w:val="single" w:sz="4" w:space="0" w:color="auto"/>
            </w:tcBorders>
            <w:vAlign w:val="center"/>
            <w:hideMark/>
          </w:tcPr>
          <w:p w14:paraId="5639E03D" w14:textId="77777777" w:rsidR="003C7BFA" w:rsidRPr="008B126B" w:rsidRDefault="003C7BFA" w:rsidP="008B126B">
            <w:pPr>
              <w:spacing w:line="240" w:lineRule="auto"/>
              <w:ind w:firstLine="0"/>
              <w:jc w:val="center"/>
              <w:rPr>
                <w:sz w:val="20"/>
                <w:szCs w:val="20"/>
              </w:rPr>
            </w:pPr>
            <w:r w:rsidRPr="008B126B">
              <w:rPr>
                <w:sz w:val="20"/>
                <w:szCs w:val="20"/>
              </w:rPr>
              <w:t>86</w:t>
            </w:r>
          </w:p>
        </w:tc>
        <w:tc>
          <w:tcPr>
            <w:tcW w:w="3254" w:type="dxa"/>
            <w:tcBorders>
              <w:top w:val="single" w:sz="4" w:space="0" w:color="auto"/>
              <w:left w:val="single" w:sz="4" w:space="0" w:color="auto"/>
              <w:bottom w:val="single" w:sz="4" w:space="0" w:color="auto"/>
              <w:right w:val="single" w:sz="4" w:space="0" w:color="auto"/>
            </w:tcBorders>
            <w:vAlign w:val="center"/>
            <w:hideMark/>
          </w:tcPr>
          <w:p w14:paraId="055C57B6" w14:textId="77777777" w:rsidR="003C7BFA" w:rsidRPr="008B126B" w:rsidRDefault="003C7BFA" w:rsidP="008B126B">
            <w:pPr>
              <w:spacing w:line="240" w:lineRule="auto"/>
              <w:ind w:firstLine="0"/>
              <w:jc w:val="center"/>
              <w:rPr>
                <w:sz w:val="20"/>
                <w:szCs w:val="20"/>
              </w:rPr>
            </w:pPr>
            <w:r w:rsidRPr="008B126B">
              <w:rPr>
                <w:sz w:val="20"/>
                <w:szCs w:val="20"/>
              </w:rPr>
              <w:t>60</w:t>
            </w:r>
          </w:p>
        </w:tc>
      </w:tr>
      <w:tr w:rsidR="003C7BFA" w14:paraId="4B5906F0"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2FA59C0F" w14:textId="77777777" w:rsidR="003C7BFA" w:rsidRPr="008B126B" w:rsidRDefault="003C7BFA" w:rsidP="008B126B">
            <w:pPr>
              <w:spacing w:line="240" w:lineRule="auto"/>
              <w:ind w:firstLine="0"/>
              <w:jc w:val="center"/>
              <w:rPr>
                <w:sz w:val="20"/>
                <w:szCs w:val="20"/>
              </w:rPr>
            </w:pPr>
            <w:r w:rsidRPr="008B126B">
              <w:rPr>
                <w:sz w:val="20"/>
                <w:szCs w:val="20"/>
              </w:rPr>
              <w:t>-27</w:t>
            </w:r>
          </w:p>
        </w:tc>
        <w:tc>
          <w:tcPr>
            <w:tcW w:w="3254" w:type="dxa"/>
            <w:tcBorders>
              <w:top w:val="single" w:sz="4" w:space="0" w:color="auto"/>
              <w:left w:val="single" w:sz="4" w:space="0" w:color="auto"/>
              <w:bottom w:val="single" w:sz="4" w:space="0" w:color="auto"/>
              <w:right w:val="single" w:sz="4" w:space="0" w:color="auto"/>
            </w:tcBorders>
            <w:vAlign w:val="center"/>
            <w:hideMark/>
          </w:tcPr>
          <w:p w14:paraId="7F60C090" w14:textId="77777777" w:rsidR="003C7BFA" w:rsidRPr="008B126B" w:rsidRDefault="003C7BFA" w:rsidP="008B126B">
            <w:pPr>
              <w:spacing w:line="240" w:lineRule="auto"/>
              <w:ind w:firstLine="0"/>
              <w:jc w:val="center"/>
              <w:rPr>
                <w:sz w:val="20"/>
                <w:szCs w:val="20"/>
              </w:rPr>
            </w:pPr>
            <w:r w:rsidRPr="008B126B">
              <w:rPr>
                <w:sz w:val="20"/>
                <w:szCs w:val="20"/>
              </w:rPr>
              <w:t>87</w:t>
            </w:r>
          </w:p>
        </w:tc>
        <w:tc>
          <w:tcPr>
            <w:tcW w:w="3254" w:type="dxa"/>
            <w:tcBorders>
              <w:top w:val="single" w:sz="4" w:space="0" w:color="auto"/>
              <w:left w:val="single" w:sz="4" w:space="0" w:color="auto"/>
              <w:bottom w:val="single" w:sz="4" w:space="0" w:color="auto"/>
              <w:right w:val="single" w:sz="4" w:space="0" w:color="auto"/>
            </w:tcBorders>
            <w:vAlign w:val="center"/>
            <w:hideMark/>
          </w:tcPr>
          <w:p w14:paraId="3DC861B4" w14:textId="77777777" w:rsidR="003C7BFA" w:rsidRPr="008B126B" w:rsidRDefault="003C7BFA" w:rsidP="008B126B">
            <w:pPr>
              <w:spacing w:line="240" w:lineRule="auto"/>
              <w:ind w:firstLine="0"/>
              <w:jc w:val="center"/>
              <w:rPr>
                <w:sz w:val="20"/>
                <w:szCs w:val="20"/>
              </w:rPr>
            </w:pPr>
            <w:r w:rsidRPr="008B126B">
              <w:rPr>
                <w:sz w:val="20"/>
                <w:szCs w:val="20"/>
              </w:rPr>
              <w:t>61</w:t>
            </w:r>
          </w:p>
        </w:tc>
      </w:tr>
      <w:tr w:rsidR="003C7BFA" w14:paraId="7089FA1C"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316C0925" w14:textId="77777777" w:rsidR="003C7BFA" w:rsidRPr="008B126B" w:rsidRDefault="003C7BFA" w:rsidP="008B126B">
            <w:pPr>
              <w:spacing w:line="240" w:lineRule="auto"/>
              <w:ind w:firstLine="0"/>
              <w:jc w:val="center"/>
              <w:rPr>
                <w:sz w:val="20"/>
                <w:szCs w:val="20"/>
              </w:rPr>
            </w:pPr>
            <w:r w:rsidRPr="008B126B">
              <w:rPr>
                <w:sz w:val="20"/>
                <w:szCs w:val="20"/>
              </w:rPr>
              <w:t>-28</w:t>
            </w:r>
          </w:p>
        </w:tc>
        <w:tc>
          <w:tcPr>
            <w:tcW w:w="3254" w:type="dxa"/>
            <w:tcBorders>
              <w:top w:val="single" w:sz="4" w:space="0" w:color="auto"/>
              <w:left w:val="single" w:sz="4" w:space="0" w:color="auto"/>
              <w:bottom w:val="single" w:sz="4" w:space="0" w:color="auto"/>
              <w:right w:val="single" w:sz="4" w:space="0" w:color="auto"/>
            </w:tcBorders>
            <w:vAlign w:val="center"/>
            <w:hideMark/>
          </w:tcPr>
          <w:p w14:paraId="18A78FC2" w14:textId="77777777" w:rsidR="003C7BFA" w:rsidRPr="008B126B" w:rsidRDefault="003C7BFA" w:rsidP="008B126B">
            <w:pPr>
              <w:spacing w:line="240" w:lineRule="auto"/>
              <w:ind w:firstLine="0"/>
              <w:jc w:val="center"/>
              <w:rPr>
                <w:sz w:val="20"/>
                <w:szCs w:val="20"/>
              </w:rPr>
            </w:pPr>
            <w:r w:rsidRPr="008B126B">
              <w:rPr>
                <w:sz w:val="20"/>
                <w:szCs w:val="20"/>
              </w:rPr>
              <w:t>89</w:t>
            </w:r>
          </w:p>
        </w:tc>
        <w:tc>
          <w:tcPr>
            <w:tcW w:w="3254" w:type="dxa"/>
            <w:tcBorders>
              <w:top w:val="single" w:sz="4" w:space="0" w:color="auto"/>
              <w:left w:val="single" w:sz="4" w:space="0" w:color="auto"/>
              <w:bottom w:val="single" w:sz="4" w:space="0" w:color="auto"/>
              <w:right w:val="single" w:sz="4" w:space="0" w:color="auto"/>
            </w:tcBorders>
            <w:vAlign w:val="center"/>
            <w:hideMark/>
          </w:tcPr>
          <w:p w14:paraId="6F42CB9B" w14:textId="77777777" w:rsidR="003C7BFA" w:rsidRPr="008B126B" w:rsidRDefault="003C7BFA" w:rsidP="008B126B">
            <w:pPr>
              <w:spacing w:line="240" w:lineRule="auto"/>
              <w:ind w:firstLine="0"/>
              <w:jc w:val="center"/>
              <w:rPr>
                <w:sz w:val="20"/>
                <w:szCs w:val="20"/>
              </w:rPr>
            </w:pPr>
            <w:r w:rsidRPr="008B126B">
              <w:rPr>
                <w:sz w:val="20"/>
                <w:szCs w:val="20"/>
              </w:rPr>
              <w:t>62</w:t>
            </w:r>
          </w:p>
        </w:tc>
      </w:tr>
      <w:tr w:rsidR="003C7BFA" w14:paraId="64D90C90"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784CE74D" w14:textId="77777777" w:rsidR="003C7BFA" w:rsidRPr="008B126B" w:rsidRDefault="003C7BFA" w:rsidP="008B126B">
            <w:pPr>
              <w:spacing w:line="240" w:lineRule="auto"/>
              <w:ind w:firstLine="0"/>
              <w:jc w:val="center"/>
              <w:rPr>
                <w:sz w:val="20"/>
                <w:szCs w:val="20"/>
              </w:rPr>
            </w:pPr>
            <w:r w:rsidRPr="008B126B">
              <w:rPr>
                <w:sz w:val="20"/>
                <w:szCs w:val="20"/>
              </w:rPr>
              <w:t>-29</w:t>
            </w:r>
          </w:p>
        </w:tc>
        <w:tc>
          <w:tcPr>
            <w:tcW w:w="3254" w:type="dxa"/>
            <w:tcBorders>
              <w:top w:val="single" w:sz="4" w:space="0" w:color="auto"/>
              <w:left w:val="single" w:sz="4" w:space="0" w:color="auto"/>
              <w:bottom w:val="single" w:sz="4" w:space="0" w:color="auto"/>
              <w:right w:val="single" w:sz="4" w:space="0" w:color="auto"/>
            </w:tcBorders>
            <w:vAlign w:val="center"/>
            <w:hideMark/>
          </w:tcPr>
          <w:p w14:paraId="39525ACD" w14:textId="77777777" w:rsidR="003C7BFA" w:rsidRPr="008B126B" w:rsidRDefault="003C7BFA" w:rsidP="008B126B">
            <w:pPr>
              <w:spacing w:line="240" w:lineRule="auto"/>
              <w:ind w:firstLine="0"/>
              <w:jc w:val="center"/>
              <w:rPr>
                <w:sz w:val="20"/>
                <w:szCs w:val="20"/>
              </w:rPr>
            </w:pPr>
            <w:r w:rsidRPr="008B126B">
              <w:rPr>
                <w:sz w:val="20"/>
                <w:szCs w:val="20"/>
              </w:rPr>
              <w:t>91</w:t>
            </w:r>
          </w:p>
        </w:tc>
        <w:tc>
          <w:tcPr>
            <w:tcW w:w="3254" w:type="dxa"/>
            <w:tcBorders>
              <w:top w:val="single" w:sz="4" w:space="0" w:color="auto"/>
              <w:left w:val="single" w:sz="4" w:space="0" w:color="auto"/>
              <w:bottom w:val="single" w:sz="4" w:space="0" w:color="auto"/>
              <w:right w:val="single" w:sz="4" w:space="0" w:color="auto"/>
            </w:tcBorders>
            <w:vAlign w:val="center"/>
            <w:hideMark/>
          </w:tcPr>
          <w:p w14:paraId="27723E9E" w14:textId="77777777" w:rsidR="003C7BFA" w:rsidRPr="008B126B" w:rsidRDefault="003C7BFA" w:rsidP="008B126B">
            <w:pPr>
              <w:spacing w:line="240" w:lineRule="auto"/>
              <w:ind w:firstLine="0"/>
              <w:jc w:val="center"/>
              <w:rPr>
                <w:sz w:val="20"/>
                <w:szCs w:val="20"/>
              </w:rPr>
            </w:pPr>
            <w:r w:rsidRPr="008B126B">
              <w:rPr>
                <w:sz w:val="20"/>
                <w:szCs w:val="20"/>
              </w:rPr>
              <w:t>63</w:t>
            </w:r>
          </w:p>
        </w:tc>
      </w:tr>
      <w:tr w:rsidR="003C7BFA" w14:paraId="0C541642"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75C3CFFE" w14:textId="77777777" w:rsidR="003C7BFA" w:rsidRPr="008B126B" w:rsidRDefault="003C7BFA" w:rsidP="008B126B">
            <w:pPr>
              <w:spacing w:line="240" w:lineRule="auto"/>
              <w:ind w:firstLine="0"/>
              <w:jc w:val="center"/>
              <w:rPr>
                <w:sz w:val="20"/>
                <w:szCs w:val="20"/>
              </w:rPr>
            </w:pPr>
            <w:r w:rsidRPr="008B126B">
              <w:rPr>
                <w:sz w:val="20"/>
                <w:szCs w:val="20"/>
              </w:rPr>
              <w:t>-30</w:t>
            </w:r>
          </w:p>
        </w:tc>
        <w:tc>
          <w:tcPr>
            <w:tcW w:w="3254" w:type="dxa"/>
            <w:tcBorders>
              <w:top w:val="single" w:sz="4" w:space="0" w:color="auto"/>
              <w:left w:val="single" w:sz="4" w:space="0" w:color="auto"/>
              <w:bottom w:val="single" w:sz="4" w:space="0" w:color="auto"/>
              <w:right w:val="single" w:sz="4" w:space="0" w:color="auto"/>
            </w:tcBorders>
            <w:vAlign w:val="center"/>
            <w:hideMark/>
          </w:tcPr>
          <w:p w14:paraId="740F41C0" w14:textId="77777777" w:rsidR="003C7BFA" w:rsidRPr="008B126B" w:rsidRDefault="003C7BFA" w:rsidP="008B126B">
            <w:pPr>
              <w:spacing w:line="240" w:lineRule="auto"/>
              <w:ind w:firstLine="0"/>
              <w:jc w:val="center"/>
              <w:rPr>
                <w:sz w:val="20"/>
                <w:szCs w:val="20"/>
              </w:rPr>
            </w:pPr>
            <w:r w:rsidRPr="008B126B">
              <w:rPr>
                <w:sz w:val="20"/>
                <w:szCs w:val="20"/>
              </w:rPr>
              <w:t>93</w:t>
            </w:r>
          </w:p>
        </w:tc>
        <w:tc>
          <w:tcPr>
            <w:tcW w:w="3254" w:type="dxa"/>
            <w:tcBorders>
              <w:top w:val="single" w:sz="4" w:space="0" w:color="auto"/>
              <w:left w:val="single" w:sz="4" w:space="0" w:color="auto"/>
              <w:bottom w:val="single" w:sz="4" w:space="0" w:color="auto"/>
              <w:right w:val="single" w:sz="4" w:space="0" w:color="auto"/>
            </w:tcBorders>
            <w:vAlign w:val="center"/>
            <w:hideMark/>
          </w:tcPr>
          <w:p w14:paraId="085A53F8" w14:textId="77777777" w:rsidR="003C7BFA" w:rsidRPr="008B126B" w:rsidRDefault="003C7BFA" w:rsidP="008B126B">
            <w:pPr>
              <w:spacing w:line="240" w:lineRule="auto"/>
              <w:ind w:firstLine="0"/>
              <w:jc w:val="center"/>
              <w:rPr>
                <w:sz w:val="20"/>
                <w:szCs w:val="20"/>
              </w:rPr>
            </w:pPr>
            <w:r w:rsidRPr="008B126B">
              <w:rPr>
                <w:sz w:val="20"/>
                <w:szCs w:val="20"/>
              </w:rPr>
              <w:t>64</w:t>
            </w:r>
          </w:p>
        </w:tc>
      </w:tr>
      <w:tr w:rsidR="003C7BFA" w14:paraId="264952FA" w14:textId="77777777" w:rsidTr="008B126B">
        <w:trPr>
          <w:trHeight w:val="272"/>
        </w:trPr>
        <w:tc>
          <w:tcPr>
            <w:tcW w:w="3254" w:type="dxa"/>
            <w:tcBorders>
              <w:top w:val="single" w:sz="4" w:space="0" w:color="auto"/>
              <w:left w:val="single" w:sz="4" w:space="0" w:color="auto"/>
              <w:bottom w:val="single" w:sz="4" w:space="0" w:color="auto"/>
              <w:right w:val="single" w:sz="4" w:space="0" w:color="auto"/>
            </w:tcBorders>
            <w:vAlign w:val="center"/>
            <w:hideMark/>
          </w:tcPr>
          <w:p w14:paraId="10E68831" w14:textId="77777777" w:rsidR="003C7BFA" w:rsidRPr="008B126B" w:rsidRDefault="003C7BFA" w:rsidP="008B126B">
            <w:pPr>
              <w:spacing w:line="240" w:lineRule="auto"/>
              <w:ind w:firstLine="0"/>
              <w:jc w:val="center"/>
              <w:rPr>
                <w:sz w:val="20"/>
                <w:szCs w:val="20"/>
              </w:rPr>
            </w:pPr>
            <w:r w:rsidRPr="008B126B">
              <w:rPr>
                <w:sz w:val="20"/>
                <w:szCs w:val="20"/>
              </w:rPr>
              <w:t>-31</w:t>
            </w:r>
          </w:p>
        </w:tc>
        <w:tc>
          <w:tcPr>
            <w:tcW w:w="3254" w:type="dxa"/>
            <w:tcBorders>
              <w:top w:val="single" w:sz="4" w:space="0" w:color="auto"/>
              <w:left w:val="single" w:sz="4" w:space="0" w:color="auto"/>
              <w:bottom w:val="single" w:sz="4" w:space="0" w:color="auto"/>
              <w:right w:val="single" w:sz="4" w:space="0" w:color="auto"/>
            </w:tcBorders>
            <w:vAlign w:val="center"/>
            <w:hideMark/>
          </w:tcPr>
          <w:p w14:paraId="77038BB3" w14:textId="77777777" w:rsidR="003C7BFA" w:rsidRPr="008B126B" w:rsidRDefault="003C7BFA" w:rsidP="008B126B">
            <w:pPr>
              <w:spacing w:line="240" w:lineRule="auto"/>
              <w:ind w:firstLine="0"/>
              <w:jc w:val="center"/>
              <w:rPr>
                <w:sz w:val="20"/>
                <w:szCs w:val="20"/>
              </w:rPr>
            </w:pPr>
            <w:r w:rsidRPr="008B126B">
              <w:rPr>
                <w:sz w:val="20"/>
                <w:szCs w:val="20"/>
              </w:rPr>
              <w:t>95</w:t>
            </w:r>
          </w:p>
        </w:tc>
        <w:tc>
          <w:tcPr>
            <w:tcW w:w="3254" w:type="dxa"/>
            <w:tcBorders>
              <w:top w:val="single" w:sz="4" w:space="0" w:color="auto"/>
              <w:left w:val="single" w:sz="4" w:space="0" w:color="auto"/>
              <w:bottom w:val="single" w:sz="4" w:space="0" w:color="auto"/>
              <w:right w:val="single" w:sz="4" w:space="0" w:color="auto"/>
            </w:tcBorders>
            <w:vAlign w:val="center"/>
            <w:hideMark/>
          </w:tcPr>
          <w:p w14:paraId="5E13524E" w14:textId="77777777" w:rsidR="003C7BFA" w:rsidRPr="008B126B" w:rsidRDefault="003C7BFA" w:rsidP="008B126B">
            <w:pPr>
              <w:spacing w:line="240" w:lineRule="auto"/>
              <w:ind w:firstLine="0"/>
              <w:jc w:val="center"/>
              <w:rPr>
                <w:sz w:val="20"/>
                <w:szCs w:val="20"/>
              </w:rPr>
            </w:pPr>
            <w:r w:rsidRPr="008B126B">
              <w:rPr>
                <w:sz w:val="20"/>
                <w:szCs w:val="20"/>
              </w:rPr>
              <w:t>70</w:t>
            </w:r>
          </w:p>
        </w:tc>
      </w:tr>
    </w:tbl>
    <w:p w14:paraId="1221F944" w14:textId="17059736" w:rsidR="00D561B0" w:rsidRPr="00B1171B" w:rsidRDefault="00D561B0" w:rsidP="00B1171B">
      <w:pPr>
        <w:ind w:firstLine="0"/>
        <w:jc w:val="center"/>
        <w:rPr>
          <w:color w:val="000000"/>
          <w:sz w:val="22"/>
          <w:szCs w:val="22"/>
        </w:rPr>
      </w:pPr>
    </w:p>
    <w:p w14:paraId="4C86A784" w14:textId="77777777" w:rsidR="00225703" w:rsidRDefault="00225703" w:rsidP="000F3C27">
      <w:pPr>
        <w:rPr>
          <w:szCs w:val="22"/>
        </w:rPr>
      </w:pPr>
    </w:p>
    <w:p w14:paraId="301C465D" w14:textId="77777777" w:rsidR="007F74E3" w:rsidRDefault="007F74E3" w:rsidP="00E21B9D"/>
    <w:p w14:paraId="461BABA8" w14:textId="4AC6056F" w:rsidR="0097786A" w:rsidRDefault="0097786A" w:rsidP="00E21B9D">
      <w:pPr>
        <w:sectPr w:rsidR="0097786A" w:rsidSect="009870FF">
          <w:pgSz w:w="11906" w:h="16838"/>
          <w:pgMar w:top="567" w:right="851" w:bottom="567" w:left="1418" w:header="0" w:footer="241" w:gutter="0"/>
          <w:cols w:space="708"/>
          <w:docGrid w:linePitch="381"/>
        </w:sectPr>
      </w:pPr>
    </w:p>
    <w:p w14:paraId="6A36162A" w14:textId="2B097924" w:rsidR="007F74E3" w:rsidRDefault="001C39FD" w:rsidP="00CC7266">
      <w:pPr>
        <w:tabs>
          <w:tab w:val="left" w:pos="2400"/>
          <w:tab w:val="center" w:pos="7852"/>
          <w:tab w:val="left" w:pos="13864"/>
        </w:tabs>
        <w:ind w:firstLine="0"/>
        <w:jc w:val="center"/>
        <w:rPr>
          <w:noProof/>
        </w:rPr>
      </w:pPr>
      <w:r>
        <w:rPr>
          <w:noProof/>
        </w:rPr>
        <w:drawing>
          <wp:anchor distT="0" distB="0" distL="114300" distR="114300" simplePos="0" relativeHeight="251658240" behindDoc="0" locked="0" layoutInCell="0" allowOverlap="0" wp14:anchorId="4449A60F" wp14:editId="3C0F6559">
            <wp:simplePos x="0" y="0"/>
            <wp:positionH relativeFrom="margin">
              <wp:posOffset>1984639</wp:posOffset>
            </wp:positionH>
            <wp:positionV relativeFrom="paragraph">
              <wp:posOffset>-447910</wp:posOffset>
            </wp:positionV>
            <wp:extent cx="5370695" cy="7665055"/>
            <wp:effectExtent l="1143000" t="0" r="1125855" b="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rotWithShape="1">
                    <a:blip r:embed="rId25" cstate="print">
                      <a:extLst>
                        <a:ext uri="{28A0092B-C50C-407E-A947-70E740481C1C}">
                          <a14:useLocalDpi xmlns:a14="http://schemas.microsoft.com/office/drawing/2010/main" val="0"/>
                        </a:ext>
                      </a:extLst>
                    </a:blip>
                    <a:srcRect l="1865" t="943"/>
                    <a:stretch/>
                  </pic:blipFill>
                  <pic:spPr bwMode="auto">
                    <a:xfrm rot="16200000">
                      <a:off x="0" y="0"/>
                      <a:ext cx="5378803" cy="76766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5157">
        <w:rPr>
          <w:noProof/>
        </w:rPr>
        <w:t xml:space="preserve">Рисунок 1.1. Температурный график отпуска </w:t>
      </w:r>
      <w:r w:rsidR="001E1C8E">
        <w:rPr>
          <w:noProof/>
        </w:rPr>
        <w:t>котельной пос. Боброво осенне-зимний период 2023-2024 гг.</w:t>
      </w:r>
    </w:p>
    <w:p w14:paraId="25792648" w14:textId="6FC84A35" w:rsidR="00395500" w:rsidRDefault="00395500" w:rsidP="00CC7266">
      <w:pPr>
        <w:tabs>
          <w:tab w:val="left" w:pos="2400"/>
          <w:tab w:val="center" w:pos="7852"/>
          <w:tab w:val="left" w:pos="13864"/>
        </w:tabs>
        <w:ind w:firstLine="0"/>
        <w:jc w:val="center"/>
        <w:rPr>
          <w:noProof/>
        </w:rPr>
      </w:pPr>
      <w:r>
        <w:rPr>
          <w:noProof/>
        </w:rPr>
        <w:drawing>
          <wp:inline distT="0" distB="0" distL="0" distR="0" wp14:anchorId="0B2E6E16" wp14:editId="7A27B804">
            <wp:extent cx="8675753" cy="5986131"/>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678394" cy="5987953"/>
                    </a:xfrm>
                    <a:prstGeom prst="rect">
                      <a:avLst/>
                    </a:prstGeom>
                    <a:noFill/>
                    <a:ln>
                      <a:noFill/>
                    </a:ln>
                  </pic:spPr>
                </pic:pic>
              </a:graphicData>
            </a:graphic>
          </wp:inline>
        </w:drawing>
      </w:r>
    </w:p>
    <w:p w14:paraId="66FA7625" w14:textId="72DC3AF0" w:rsidR="00A152AA" w:rsidRDefault="00407CAF" w:rsidP="00407CAF">
      <w:pPr>
        <w:tabs>
          <w:tab w:val="left" w:pos="2400"/>
          <w:tab w:val="center" w:pos="7852"/>
          <w:tab w:val="left" w:pos="13864"/>
        </w:tabs>
        <w:ind w:firstLine="0"/>
        <w:jc w:val="left"/>
      </w:pPr>
      <w:r>
        <w:tab/>
      </w:r>
      <w:r w:rsidR="00395500">
        <w:t xml:space="preserve">Рисунок 1.2. Температурный график отпуска котельной пос. </w:t>
      </w:r>
      <w:r w:rsidR="00FC5CFA">
        <w:t>Катунин</w:t>
      </w:r>
      <w:r w:rsidR="00395500">
        <w:t>о осенне-зимний период 2023-2024 гг</w:t>
      </w:r>
      <w:r w:rsidR="00AD052E">
        <w:t>.</w:t>
      </w:r>
      <w:r>
        <w:tab/>
      </w:r>
    </w:p>
    <w:p w14:paraId="05CDEC65" w14:textId="15FBDDB4" w:rsidR="00407CAF" w:rsidRDefault="00407CAF" w:rsidP="00CC7266">
      <w:pPr>
        <w:tabs>
          <w:tab w:val="left" w:pos="2400"/>
          <w:tab w:val="center" w:pos="7852"/>
          <w:tab w:val="left" w:pos="13864"/>
        </w:tabs>
        <w:ind w:firstLine="0"/>
        <w:jc w:val="center"/>
        <w:rPr>
          <w:noProof/>
        </w:rPr>
      </w:pPr>
      <w:r>
        <w:rPr>
          <w:noProof/>
        </w:rPr>
        <w:drawing>
          <wp:inline distT="0" distB="0" distL="0" distR="0" wp14:anchorId="7CABA189" wp14:editId="649F4929">
            <wp:extent cx="8484781" cy="5987303"/>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489940" cy="5990943"/>
                    </a:xfrm>
                    <a:prstGeom prst="rect">
                      <a:avLst/>
                    </a:prstGeom>
                    <a:noFill/>
                    <a:ln>
                      <a:noFill/>
                    </a:ln>
                  </pic:spPr>
                </pic:pic>
              </a:graphicData>
            </a:graphic>
          </wp:inline>
        </w:drawing>
      </w:r>
    </w:p>
    <w:p w14:paraId="324623C6" w14:textId="38E2D2EE" w:rsidR="00407CAF" w:rsidRDefault="00407CAF" w:rsidP="00407CAF">
      <w:pPr>
        <w:tabs>
          <w:tab w:val="left" w:pos="2400"/>
          <w:tab w:val="center" w:pos="7852"/>
          <w:tab w:val="left" w:pos="13864"/>
        </w:tabs>
        <w:ind w:firstLine="0"/>
        <w:jc w:val="center"/>
        <w:rPr>
          <w:noProof/>
        </w:rPr>
      </w:pPr>
      <w:r>
        <w:rPr>
          <w:noProof/>
        </w:rPr>
        <w:t>Рисунок 1.3. Температурный график отпуска котельной пос. Лайский Док осенне-зимний период 2023-2024 гг.</w:t>
      </w:r>
    </w:p>
    <w:p w14:paraId="5654E314" w14:textId="0E4D7394" w:rsidR="00CC7266" w:rsidRDefault="00CC7266" w:rsidP="00CC7266">
      <w:pPr>
        <w:tabs>
          <w:tab w:val="left" w:pos="2400"/>
          <w:tab w:val="center" w:pos="7852"/>
          <w:tab w:val="left" w:pos="13864"/>
        </w:tabs>
        <w:ind w:firstLine="0"/>
        <w:jc w:val="center"/>
      </w:pPr>
      <w:r>
        <w:rPr>
          <w:noProof/>
        </w:rPr>
        <w:drawing>
          <wp:inline distT="0" distB="0" distL="0" distR="0" wp14:anchorId="7244EB71" wp14:editId="5B1CBE97">
            <wp:extent cx="8569842" cy="6047326"/>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578038" cy="6053110"/>
                    </a:xfrm>
                    <a:prstGeom prst="rect">
                      <a:avLst/>
                    </a:prstGeom>
                    <a:noFill/>
                    <a:ln>
                      <a:noFill/>
                    </a:ln>
                  </pic:spPr>
                </pic:pic>
              </a:graphicData>
            </a:graphic>
          </wp:inline>
        </w:drawing>
      </w:r>
    </w:p>
    <w:p w14:paraId="5AADE54D" w14:textId="63080BEE" w:rsidR="00407CAF" w:rsidRDefault="00407CAF" w:rsidP="00CC7266">
      <w:pPr>
        <w:tabs>
          <w:tab w:val="left" w:pos="2400"/>
          <w:tab w:val="center" w:pos="7852"/>
          <w:tab w:val="left" w:pos="13864"/>
        </w:tabs>
        <w:ind w:firstLine="0"/>
        <w:jc w:val="center"/>
      </w:pPr>
      <w:r>
        <w:t>Рисунок 1.</w:t>
      </w:r>
      <w:r w:rsidR="00CC7266">
        <w:t>4</w:t>
      </w:r>
      <w:r>
        <w:t xml:space="preserve">. Температурный график отпуска котельной пос. </w:t>
      </w:r>
      <w:r w:rsidR="00CC7266">
        <w:t>Луговой</w:t>
      </w:r>
      <w:r>
        <w:t xml:space="preserve"> осенне-зимний период 2023-2024 гг.</w:t>
      </w:r>
    </w:p>
    <w:p w14:paraId="26AAD381" w14:textId="77777777" w:rsidR="00D071F0" w:rsidRDefault="00D071F0" w:rsidP="00FC5CFA">
      <w:pPr>
        <w:tabs>
          <w:tab w:val="left" w:pos="2400"/>
        </w:tabs>
        <w:ind w:firstLine="0"/>
        <w:jc w:val="center"/>
        <w:rPr>
          <w:noProof/>
        </w:rPr>
      </w:pPr>
    </w:p>
    <w:p w14:paraId="15845F96" w14:textId="50338BB4" w:rsidR="00A152AA" w:rsidRDefault="00A152AA" w:rsidP="00BB5B5A">
      <w:pPr>
        <w:tabs>
          <w:tab w:val="left" w:pos="2400"/>
        </w:tabs>
        <w:rPr>
          <w:noProof/>
        </w:rPr>
      </w:pPr>
      <w:r>
        <w:rPr>
          <w:noProof/>
        </w:rPr>
        <w:drawing>
          <wp:inline distT="0" distB="0" distL="0" distR="0" wp14:anchorId="2159C971" wp14:editId="1EECF229">
            <wp:extent cx="7804298" cy="5477463"/>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4"/>
                    <pic:cNvPicPr>
                      <a:picLocks noChangeAspect="1" noChangeArrowheads="1"/>
                    </pic:cNvPicPr>
                  </pic:nvPicPr>
                  <pic:blipFill rotWithShape="1">
                    <a:blip r:embed="rId29">
                      <a:extLst>
                        <a:ext uri="{28A0092B-C50C-407E-A947-70E740481C1C}">
                          <a14:useLocalDpi xmlns:a14="http://schemas.microsoft.com/office/drawing/2010/main" val="0"/>
                        </a:ext>
                      </a:extLst>
                    </a:blip>
                    <a:srcRect b="5147"/>
                    <a:stretch/>
                  </pic:blipFill>
                  <pic:spPr bwMode="auto">
                    <a:xfrm>
                      <a:off x="0" y="0"/>
                      <a:ext cx="7816008" cy="5485682"/>
                    </a:xfrm>
                    <a:prstGeom prst="rect">
                      <a:avLst/>
                    </a:prstGeom>
                    <a:noFill/>
                    <a:ln>
                      <a:noFill/>
                    </a:ln>
                    <a:extLst>
                      <a:ext uri="{53640926-AAD7-44D8-BBD7-CCE9431645EC}">
                        <a14:shadowObscured xmlns:a14="http://schemas.microsoft.com/office/drawing/2010/main"/>
                      </a:ext>
                    </a:extLst>
                  </pic:spPr>
                </pic:pic>
              </a:graphicData>
            </a:graphic>
          </wp:inline>
        </w:drawing>
      </w:r>
    </w:p>
    <w:p w14:paraId="64836316" w14:textId="77777777" w:rsidR="001E1C8E" w:rsidRDefault="001E1C8E" w:rsidP="00BB5B5A">
      <w:pPr>
        <w:tabs>
          <w:tab w:val="left" w:pos="2400"/>
        </w:tabs>
        <w:rPr>
          <w:noProof/>
        </w:rPr>
      </w:pPr>
    </w:p>
    <w:p w14:paraId="31F166D6" w14:textId="68A99B0B" w:rsidR="00746536" w:rsidRDefault="001E1C8E" w:rsidP="00746536">
      <w:pPr>
        <w:tabs>
          <w:tab w:val="left" w:pos="2400"/>
        </w:tabs>
        <w:ind w:firstLine="0"/>
        <w:jc w:val="center"/>
      </w:pPr>
      <w:r>
        <w:t>Рисунок 1.</w:t>
      </w:r>
      <w:r w:rsidR="00E265EF">
        <w:t>5</w:t>
      </w:r>
      <w:r>
        <w:t xml:space="preserve">. </w:t>
      </w:r>
      <w:r w:rsidR="00370EBD">
        <w:t>Г</w:t>
      </w:r>
      <w:r>
        <w:t xml:space="preserve">рафик </w:t>
      </w:r>
      <w:r w:rsidR="00370EBD">
        <w:t>значения температуры воды в тепловой сети отопления и ГВС д. Талаги, при ра</w:t>
      </w:r>
      <w:r w:rsidR="00B475E5">
        <w:t>зличной температуре</w:t>
      </w:r>
    </w:p>
    <w:p w14:paraId="3076DC5F" w14:textId="4DADF4D3" w:rsidR="00A152AA" w:rsidRDefault="00B475E5" w:rsidP="00E265EF">
      <w:pPr>
        <w:tabs>
          <w:tab w:val="left" w:pos="2400"/>
        </w:tabs>
        <w:ind w:firstLine="0"/>
        <w:jc w:val="center"/>
        <w:rPr>
          <w:noProof/>
        </w:rPr>
      </w:pPr>
      <w:r>
        <w:t xml:space="preserve"> наружного воздуха </w:t>
      </w:r>
      <w:r w:rsidR="001E1C8E">
        <w:t>2023-2024 гг</w:t>
      </w:r>
      <w:r w:rsidR="00370EBD">
        <w:t>.</w:t>
      </w:r>
    </w:p>
    <w:p w14:paraId="2B78C692" w14:textId="2D083F73" w:rsidR="00A152AA" w:rsidRDefault="00A152AA" w:rsidP="00BB5B5A">
      <w:pPr>
        <w:tabs>
          <w:tab w:val="left" w:pos="2400"/>
        </w:tabs>
        <w:sectPr w:rsidR="00A152AA" w:rsidSect="00B475E5">
          <w:pgSz w:w="16838" w:h="11906" w:orient="landscape"/>
          <w:pgMar w:top="851" w:right="567" w:bottom="1134" w:left="567" w:header="0" w:footer="238" w:gutter="0"/>
          <w:cols w:space="708"/>
          <w:docGrid w:linePitch="381"/>
        </w:sectPr>
      </w:pPr>
    </w:p>
    <w:p w14:paraId="0DA585F9" w14:textId="48311D61" w:rsidR="000F3C27" w:rsidRDefault="00E265EF" w:rsidP="00E265EF">
      <w:pPr>
        <w:ind w:firstLine="0"/>
      </w:pPr>
      <w:r>
        <w:rPr>
          <w:noProof/>
        </w:rPr>
        <w:drawing>
          <wp:inline distT="0" distB="0" distL="0" distR="0" wp14:anchorId="6FBCCD7D" wp14:editId="26A4603F">
            <wp:extent cx="6113780" cy="885698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13780" cy="8856980"/>
                    </a:xfrm>
                    <a:prstGeom prst="rect">
                      <a:avLst/>
                    </a:prstGeom>
                    <a:noFill/>
                    <a:ln>
                      <a:noFill/>
                    </a:ln>
                  </pic:spPr>
                </pic:pic>
              </a:graphicData>
            </a:graphic>
          </wp:inline>
        </w:drawing>
      </w:r>
    </w:p>
    <w:p w14:paraId="149017C5" w14:textId="2A6B50C6" w:rsidR="00E265EF" w:rsidRDefault="00E265EF" w:rsidP="00384396">
      <w:pPr>
        <w:tabs>
          <w:tab w:val="left" w:pos="2400"/>
        </w:tabs>
        <w:ind w:firstLine="0"/>
        <w:jc w:val="center"/>
        <w:rPr>
          <w:noProof/>
        </w:rPr>
      </w:pPr>
      <w:r>
        <w:t xml:space="preserve">Рисунок 1.6. График зависимости температуры </w:t>
      </w:r>
      <w:r w:rsidR="00384396">
        <w:t xml:space="preserve">сетевой </w:t>
      </w:r>
      <w:r>
        <w:t xml:space="preserve">воды </w:t>
      </w:r>
      <w:r w:rsidR="00384396">
        <w:t>на выходе из котельной от температуры наружного воздуха, п. Васьково</w:t>
      </w:r>
    </w:p>
    <w:p w14:paraId="018B2C21" w14:textId="77777777" w:rsidR="00E21B9D" w:rsidRPr="005D3DA2" w:rsidRDefault="00E21B9D" w:rsidP="00E21B9D">
      <w:pPr>
        <w:pStyle w:val="3"/>
        <w:rPr>
          <w:i/>
        </w:rPr>
      </w:pPr>
      <w:bookmarkStart w:id="48" w:name="_Toc8041156"/>
      <w:bookmarkStart w:id="49" w:name="_Toc129055683"/>
      <w:bookmarkStart w:id="50" w:name="_Toc181975986"/>
      <w:bookmarkStart w:id="51" w:name="sub_1288"/>
      <w:bookmarkEnd w:id="47"/>
      <w:r w:rsidRPr="005D3DA2">
        <w:rPr>
          <w:i/>
        </w:rPr>
        <w:t>з) среднегодовая загрузка оборудования</w:t>
      </w:r>
      <w:bookmarkEnd w:id="48"/>
      <w:bookmarkEnd w:id="49"/>
      <w:bookmarkEnd w:id="50"/>
    </w:p>
    <w:p w14:paraId="5328B146" w14:textId="77777777" w:rsidR="00E21B9D" w:rsidRPr="005D3DA2" w:rsidRDefault="00E21B9D" w:rsidP="00E21B9D">
      <w:r w:rsidRPr="004F18B2">
        <w:t>Годовая загрузка котельных не является равномерной. Как правило, летние нагрузки</w:t>
      </w:r>
      <w:r w:rsidRPr="005D3DA2">
        <w:t xml:space="preserve"> ниже зимних, вследствие </w:t>
      </w:r>
      <w:r w:rsidR="006743D9">
        <w:t xml:space="preserve">понижения температуры теплоносителя </w:t>
      </w:r>
      <w:r w:rsidRPr="005D3DA2">
        <w:t xml:space="preserve">(в соответствии с температурным графиком), а также благодаря меньшим теплопотерям теплопроводов. Пиковые нагрузки приходятся фактически на самый холодный месяц года – январь. </w:t>
      </w:r>
    </w:p>
    <w:p w14:paraId="5B25A89D" w14:textId="19262912" w:rsidR="00E21B9D" w:rsidRPr="00374930" w:rsidRDefault="00E21B9D" w:rsidP="00E21B9D">
      <w:r w:rsidRPr="00374930">
        <w:t xml:space="preserve">Данные по среднегодовой загрузке оборудования </w:t>
      </w:r>
      <w:r>
        <w:t>котельных представлены в таблице 1.2.</w:t>
      </w:r>
      <w:r w:rsidR="001A14D7">
        <w:t>12</w:t>
      </w:r>
      <w:r w:rsidRPr="00374930">
        <w:t>.</w:t>
      </w:r>
    </w:p>
    <w:p w14:paraId="4EC280B3" w14:textId="1709C533" w:rsidR="00E21B9D" w:rsidRDefault="00E21B9D" w:rsidP="004F18B2">
      <w:pPr>
        <w:keepNext/>
        <w:jc w:val="right"/>
      </w:pPr>
      <w:r>
        <w:t>Таблица 1.2.</w:t>
      </w:r>
      <w:r w:rsidR="001A14D7">
        <w:t>12</w:t>
      </w:r>
    </w:p>
    <w:p w14:paraId="16D041ED" w14:textId="77777777" w:rsidR="00E21B9D" w:rsidRDefault="00E21B9D" w:rsidP="001D2DE3">
      <w:pPr>
        <w:keepNext/>
        <w:ind w:firstLine="0"/>
        <w:jc w:val="center"/>
      </w:pPr>
      <w:r w:rsidRPr="00185C02">
        <w:t>Среднегодовая загрузка оборудования котельных за 20</w:t>
      </w:r>
      <w:r>
        <w:t>2</w:t>
      </w:r>
      <w:r w:rsidR="003435DB">
        <w:t>3</w:t>
      </w:r>
      <w:r w:rsidRPr="00185C02">
        <w:t xml:space="preserve"> год </w:t>
      </w:r>
    </w:p>
    <w:tbl>
      <w:tblPr>
        <w:tblW w:w="956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2977"/>
        <w:gridCol w:w="1559"/>
        <w:gridCol w:w="1418"/>
        <w:gridCol w:w="2976"/>
      </w:tblGrid>
      <w:tr w:rsidR="00E21B9D" w:rsidRPr="001D2DE3" w14:paraId="322BF73D" w14:textId="77777777" w:rsidTr="005F150A">
        <w:trPr>
          <w:tblHeader/>
        </w:trPr>
        <w:tc>
          <w:tcPr>
            <w:tcW w:w="639" w:type="dxa"/>
            <w:vMerge w:val="restart"/>
            <w:shd w:val="clear" w:color="auto" w:fill="auto"/>
            <w:tcMar>
              <w:left w:w="28" w:type="dxa"/>
              <w:right w:w="28" w:type="dxa"/>
            </w:tcMar>
            <w:vAlign w:val="center"/>
            <w:hideMark/>
          </w:tcPr>
          <w:p w14:paraId="4E7DCDFB" w14:textId="77777777" w:rsidR="00E21B9D" w:rsidRPr="001D2DE3" w:rsidRDefault="00E21B9D" w:rsidP="001D2DE3">
            <w:pPr>
              <w:pStyle w:val="aff5"/>
              <w:rPr>
                <w:b/>
                <w:bCs/>
              </w:rPr>
            </w:pPr>
            <w:r w:rsidRPr="001D2DE3">
              <w:rPr>
                <w:b/>
                <w:bCs/>
              </w:rPr>
              <w:t>№ п/п</w:t>
            </w:r>
          </w:p>
        </w:tc>
        <w:tc>
          <w:tcPr>
            <w:tcW w:w="2977" w:type="dxa"/>
            <w:vMerge w:val="restart"/>
            <w:shd w:val="clear" w:color="auto" w:fill="auto"/>
            <w:tcMar>
              <w:left w:w="28" w:type="dxa"/>
              <w:right w:w="28" w:type="dxa"/>
            </w:tcMar>
            <w:vAlign w:val="center"/>
            <w:hideMark/>
          </w:tcPr>
          <w:p w14:paraId="4B53E874" w14:textId="77777777" w:rsidR="00E21B9D" w:rsidRPr="001D2DE3" w:rsidRDefault="00E21B9D" w:rsidP="001D2DE3">
            <w:pPr>
              <w:pStyle w:val="aff5"/>
              <w:rPr>
                <w:b/>
                <w:bCs/>
              </w:rPr>
            </w:pPr>
            <w:r w:rsidRPr="001D2DE3">
              <w:rPr>
                <w:b/>
                <w:bCs/>
              </w:rPr>
              <w:t>Наименование котельной, адрес</w:t>
            </w:r>
          </w:p>
        </w:tc>
        <w:tc>
          <w:tcPr>
            <w:tcW w:w="1559" w:type="dxa"/>
            <w:vMerge w:val="restart"/>
            <w:shd w:val="clear" w:color="auto" w:fill="auto"/>
            <w:tcMar>
              <w:left w:w="28" w:type="dxa"/>
              <w:right w:w="28" w:type="dxa"/>
            </w:tcMar>
            <w:vAlign w:val="center"/>
            <w:hideMark/>
          </w:tcPr>
          <w:p w14:paraId="6D0994E9" w14:textId="77777777" w:rsidR="00E21B9D" w:rsidRPr="001D2DE3" w:rsidRDefault="00E21B9D" w:rsidP="001D2DE3">
            <w:pPr>
              <w:pStyle w:val="aff5"/>
              <w:rPr>
                <w:b/>
                <w:bCs/>
              </w:rPr>
            </w:pPr>
            <w:r w:rsidRPr="001D2DE3">
              <w:rPr>
                <w:b/>
                <w:bCs/>
              </w:rPr>
              <w:t>Установленная тепловая мощность, Гкал/ч</w:t>
            </w:r>
          </w:p>
        </w:tc>
        <w:tc>
          <w:tcPr>
            <w:tcW w:w="4394" w:type="dxa"/>
            <w:gridSpan w:val="2"/>
            <w:shd w:val="clear" w:color="auto" w:fill="auto"/>
            <w:tcMar>
              <w:left w:w="28" w:type="dxa"/>
              <w:right w:w="28" w:type="dxa"/>
            </w:tcMar>
            <w:vAlign w:val="center"/>
            <w:hideMark/>
          </w:tcPr>
          <w:p w14:paraId="23A2A8A1" w14:textId="77777777" w:rsidR="00E21B9D" w:rsidRPr="001D2DE3" w:rsidRDefault="00E21B9D" w:rsidP="001D2DE3">
            <w:pPr>
              <w:pStyle w:val="aff5"/>
              <w:rPr>
                <w:b/>
                <w:bCs/>
              </w:rPr>
            </w:pPr>
            <w:r w:rsidRPr="001D2DE3">
              <w:rPr>
                <w:b/>
                <w:bCs/>
              </w:rPr>
              <w:t>202</w:t>
            </w:r>
            <w:r w:rsidR="001D2DE3">
              <w:rPr>
                <w:b/>
                <w:bCs/>
              </w:rPr>
              <w:t>3</w:t>
            </w:r>
            <w:r w:rsidRPr="001D2DE3">
              <w:rPr>
                <w:b/>
                <w:bCs/>
              </w:rPr>
              <w:t xml:space="preserve"> год</w:t>
            </w:r>
          </w:p>
        </w:tc>
      </w:tr>
      <w:tr w:rsidR="00E21B9D" w:rsidRPr="001D2DE3" w14:paraId="51A86B97" w14:textId="77777777" w:rsidTr="005F150A">
        <w:trPr>
          <w:tblHeader/>
        </w:trPr>
        <w:tc>
          <w:tcPr>
            <w:tcW w:w="639" w:type="dxa"/>
            <w:vMerge/>
            <w:tcMar>
              <w:left w:w="28" w:type="dxa"/>
              <w:right w:w="28" w:type="dxa"/>
            </w:tcMar>
            <w:vAlign w:val="center"/>
            <w:hideMark/>
          </w:tcPr>
          <w:p w14:paraId="5BB8B554" w14:textId="77777777" w:rsidR="00E21B9D" w:rsidRPr="001D2DE3" w:rsidRDefault="00E21B9D" w:rsidP="001D2DE3">
            <w:pPr>
              <w:pStyle w:val="aff5"/>
              <w:rPr>
                <w:b/>
                <w:bCs/>
              </w:rPr>
            </w:pPr>
          </w:p>
        </w:tc>
        <w:tc>
          <w:tcPr>
            <w:tcW w:w="2977" w:type="dxa"/>
            <w:vMerge/>
            <w:tcMar>
              <w:left w:w="28" w:type="dxa"/>
              <w:right w:w="28" w:type="dxa"/>
            </w:tcMar>
            <w:vAlign w:val="center"/>
            <w:hideMark/>
          </w:tcPr>
          <w:p w14:paraId="58112D02" w14:textId="77777777" w:rsidR="00E21B9D" w:rsidRPr="001D2DE3" w:rsidRDefault="00E21B9D" w:rsidP="001D2DE3">
            <w:pPr>
              <w:pStyle w:val="aff5"/>
              <w:rPr>
                <w:b/>
                <w:bCs/>
              </w:rPr>
            </w:pPr>
          </w:p>
        </w:tc>
        <w:tc>
          <w:tcPr>
            <w:tcW w:w="1559" w:type="dxa"/>
            <w:vMerge/>
            <w:tcMar>
              <w:left w:w="28" w:type="dxa"/>
              <w:right w:w="28" w:type="dxa"/>
            </w:tcMar>
            <w:vAlign w:val="center"/>
            <w:hideMark/>
          </w:tcPr>
          <w:p w14:paraId="25F8893C" w14:textId="77777777" w:rsidR="00E21B9D" w:rsidRPr="001D2DE3" w:rsidRDefault="00E21B9D" w:rsidP="001D2DE3">
            <w:pPr>
              <w:pStyle w:val="aff5"/>
              <w:rPr>
                <w:b/>
                <w:bCs/>
              </w:rPr>
            </w:pPr>
          </w:p>
        </w:tc>
        <w:tc>
          <w:tcPr>
            <w:tcW w:w="1418" w:type="dxa"/>
            <w:shd w:val="clear" w:color="auto" w:fill="auto"/>
            <w:tcMar>
              <w:left w:w="28" w:type="dxa"/>
              <w:right w:w="28" w:type="dxa"/>
            </w:tcMar>
            <w:vAlign w:val="center"/>
            <w:hideMark/>
          </w:tcPr>
          <w:p w14:paraId="4AB57EAA" w14:textId="77777777" w:rsidR="00E21B9D" w:rsidRPr="001D2DE3" w:rsidRDefault="00E21B9D" w:rsidP="001D2DE3">
            <w:pPr>
              <w:pStyle w:val="aff5"/>
              <w:rPr>
                <w:b/>
                <w:bCs/>
              </w:rPr>
            </w:pPr>
            <w:r w:rsidRPr="001D2DE3">
              <w:rPr>
                <w:b/>
                <w:bCs/>
              </w:rPr>
              <w:t>Выработка тепла, Гкал</w:t>
            </w:r>
          </w:p>
        </w:tc>
        <w:tc>
          <w:tcPr>
            <w:tcW w:w="2976" w:type="dxa"/>
            <w:shd w:val="clear" w:color="auto" w:fill="auto"/>
            <w:tcMar>
              <w:left w:w="28" w:type="dxa"/>
              <w:right w:w="28" w:type="dxa"/>
            </w:tcMar>
            <w:vAlign w:val="center"/>
            <w:hideMark/>
          </w:tcPr>
          <w:p w14:paraId="2FC91E9E" w14:textId="77777777" w:rsidR="00E21B9D" w:rsidRPr="001D2DE3" w:rsidRDefault="00E21B9D" w:rsidP="001D2DE3">
            <w:pPr>
              <w:pStyle w:val="aff5"/>
              <w:rPr>
                <w:b/>
                <w:bCs/>
              </w:rPr>
            </w:pPr>
            <w:r w:rsidRPr="001D2DE3">
              <w:rPr>
                <w:b/>
                <w:bCs/>
              </w:rPr>
              <w:t>Число часов использования УТМ (установленная тепловая мощность), час</w:t>
            </w:r>
          </w:p>
        </w:tc>
      </w:tr>
      <w:tr w:rsidR="006149F5" w:rsidRPr="009B45E8" w14:paraId="4A62382D" w14:textId="77777777" w:rsidTr="005F150A">
        <w:tc>
          <w:tcPr>
            <w:tcW w:w="639" w:type="dxa"/>
            <w:shd w:val="clear" w:color="auto" w:fill="auto"/>
            <w:tcMar>
              <w:left w:w="28" w:type="dxa"/>
              <w:right w:w="28" w:type="dxa"/>
            </w:tcMar>
            <w:vAlign w:val="center"/>
            <w:hideMark/>
          </w:tcPr>
          <w:p w14:paraId="453451AD" w14:textId="43947EB1" w:rsidR="006149F5" w:rsidRPr="009B45E8" w:rsidRDefault="006149F5" w:rsidP="006149F5">
            <w:pPr>
              <w:pStyle w:val="aff5"/>
            </w:pPr>
            <w:r>
              <w:rPr>
                <w:color w:val="000000"/>
                <w:szCs w:val="20"/>
              </w:rPr>
              <w:t>1</w:t>
            </w:r>
          </w:p>
        </w:tc>
        <w:tc>
          <w:tcPr>
            <w:tcW w:w="2977" w:type="dxa"/>
            <w:shd w:val="clear" w:color="auto" w:fill="auto"/>
            <w:tcMar>
              <w:left w:w="28" w:type="dxa"/>
              <w:right w:w="28" w:type="dxa"/>
            </w:tcMar>
            <w:vAlign w:val="center"/>
            <w:hideMark/>
          </w:tcPr>
          <w:p w14:paraId="032E412E" w14:textId="399A51D5" w:rsidR="006149F5" w:rsidRPr="009122FF" w:rsidRDefault="006149F5" w:rsidP="006149F5">
            <w:pPr>
              <w:pStyle w:val="aff5"/>
            </w:pPr>
            <w:r>
              <w:rPr>
                <w:color w:val="000000"/>
                <w:szCs w:val="20"/>
              </w:rPr>
              <w:t>Котельная д. Бабанегово  ООО «СРК»</w:t>
            </w:r>
          </w:p>
        </w:tc>
        <w:tc>
          <w:tcPr>
            <w:tcW w:w="1559" w:type="dxa"/>
            <w:shd w:val="clear" w:color="auto" w:fill="auto"/>
            <w:tcMar>
              <w:left w:w="28" w:type="dxa"/>
              <w:right w:w="28" w:type="dxa"/>
            </w:tcMar>
            <w:vAlign w:val="center"/>
            <w:hideMark/>
          </w:tcPr>
          <w:p w14:paraId="20872155" w14:textId="17C8CD73" w:rsidR="006149F5" w:rsidRPr="002F1B01" w:rsidRDefault="006149F5" w:rsidP="006149F5">
            <w:pPr>
              <w:pStyle w:val="aff5"/>
              <w:rPr>
                <w:b/>
                <w:bCs/>
              </w:rPr>
            </w:pPr>
            <w:r w:rsidRPr="004438F5">
              <w:t>1,00</w:t>
            </w:r>
          </w:p>
        </w:tc>
        <w:tc>
          <w:tcPr>
            <w:tcW w:w="1418" w:type="dxa"/>
            <w:shd w:val="clear" w:color="000000" w:fill="FFFFFF"/>
            <w:tcMar>
              <w:left w:w="28" w:type="dxa"/>
              <w:right w:w="28" w:type="dxa"/>
            </w:tcMar>
            <w:vAlign w:val="center"/>
          </w:tcPr>
          <w:p w14:paraId="7B168661" w14:textId="48ED6F32" w:rsidR="006149F5" w:rsidRPr="009122FF" w:rsidRDefault="006149F5" w:rsidP="006149F5">
            <w:pPr>
              <w:pStyle w:val="aff5"/>
            </w:pPr>
            <w:r w:rsidRPr="004438F5">
              <w:t>261,15</w:t>
            </w:r>
          </w:p>
        </w:tc>
        <w:tc>
          <w:tcPr>
            <w:tcW w:w="2976" w:type="dxa"/>
            <w:shd w:val="clear" w:color="000000" w:fill="FFFFFF"/>
            <w:tcMar>
              <w:left w:w="28" w:type="dxa"/>
              <w:right w:w="28" w:type="dxa"/>
            </w:tcMar>
            <w:vAlign w:val="center"/>
          </w:tcPr>
          <w:p w14:paraId="2A2E398A" w14:textId="53142BBA" w:rsidR="006149F5" w:rsidRPr="009122FF" w:rsidRDefault="006149F5" w:rsidP="006149F5">
            <w:pPr>
              <w:pStyle w:val="aff5"/>
            </w:pPr>
            <w:r w:rsidRPr="004438F5">
              <w:t>н/д</w:t>
            </w:r>
          </w:p>
        </w:tc>
      </w:tr>
      <w:tr w:rsidR="006149F5" w:rsidRPr="009B45E8" w14:paraId="152242AE" w14:textId="77777777" w:rsidTr="005F150A">
        <w:tc>
          <w:tcPr>
            <w:tcW w:w="639" w:type="dxa"/>
            <w:shd w:val="clear" w:color="auto" w:fill="auto"/>
            <w:tcMar>
              <w:left w:w="28" w:type="dxa"/>
              <w:right w:w="28" w:type="dxa"/>
            </w:tcMar>
            <w:vAlign w:val="center"/>
            <w:hideMark/>
          </w:tcPr>
          <w:p w14:paraId="3511F668" w14:textId="20850880" w:rsidR="006149F5" w:rsidRPr="009B45E8" w:rsidRDefault="006149F5" w:rsidP="006149F5">
            <w:pPr>
              <w:pStyle w:val="aff5"/>
            </w:pPr>
            <w:r>
              <w:rPr>
                <w:color w:val="000000"/>
                <w:szCs w:val="20"/>
              </w:rPr>
              <w:t>2</w:t>
            </w:r>
          </w:p>
        </w:tc>
        <w:tc>
          <w:tcPr>
            <w:tcW w:w="2977" w:type="dxa"/>
            <w:shd w:val="clear" w:color="auto" w:fill="auto"/>
            <w:tcMar>
              <w:left w:w="28" w:type="dxa"/>
              <w:right w:w="28" w:type="dxa"/>
            </w:tcMar>
            <w:vAlign w:val="center"/>
          </w:tcPr>
          <w:p w14:paraId="0D26C861" w14:textId="343D3AA8" w:rsidR="006149F5" w:rsidRPr="009122FF" w:rsidRDefault="006149F5" w:rsidP="006149F5">
            <w:pPr>
              <w:pStyle w:val="aff5"/>
            </w:pPr>
            <w:r>
              <w:rPr>
                <w:color w:val="000000"/>
                <w:szCs w:val="20"/>
              </w:rPr>
              <w:t>Котельная д. Новинки ООО «СРК»</w:t>
            </w:r>
          </w:p>
        </w:tc>
        <w:tc>
          <w:tcPr>
            <w:tcW w:w="1559" w:type="dxa"/>
            <w:shd w:val="clear" w:color="auto" w:fill="auto"/>
            <w:tcMar>
              <w:left w:w="28" w:type="dxa"/>
              <w:right w:w="28" w:type="dxa"/>
            </w:tcMar>
            <w:vAlign w:val="center"/>
          </w:tcPr>
          <w:p w14:paraId="23E1E77D" w14:textId="38F53A2E" w:rsidR="006149F5" w:rsidRPr="002F1B01" w:rsidRDefault="006149F5" w:rsidP="006149F5">
            <w:pPr>
              <w:pStyle w:val="aff5"/>
              <w:rPr>
                <w:b/>
                <w:bCs/>
              </w:rPr>
            </w:pPr>
            <w:r w:rsidRPr="004438F5">
              <w:t>4,00</w:t>
            </w:r>
          </w:p>
        </w:tc>
        <w:tc>
          <w:tcPr>
            <w:tcW w:w="1418" w:type="dxa"/>
            <w:shd w:val="clear" w:color="000000" w:fill="FFFFFF"/>
            <w:tcMar>
              <w:left w:w="28" w:type="dxa"/>
              <w:right w:w="28" w:type="dxa"/>
            </w:tcMar>
            <w:vAlign w:val="center"/>
          </w:tcPr>
          <w:p w14:paraId="2C7A6D5E" w14:textId="65F62FE6" w:rsidR="006149F5" w:rsidRPr="009122FF" w:rsidRDefault="006149F5" w:rsidP="006149F5">
            <w:pPr>
              <w:pStyle w:val="aff5"/>
            </w:pPr>
            <w:r w:rsidRPr="004438F5">
              <w:t>5 431,83</w:t>
            </w:r>
          </w:p>
        </w:tc>
        <w:tc>
          <w:tcPr>
            <w:tcW w:w="2976" w:type="dxa"/>
            <w:shd w:val="clear" w:color="000000" w:fill="FFFFFF"/>
            <w:tcMar>
              <w:left w:w="28" w:type="dxa"/>
              <w:right w:w="28" w:type="dxa"/>
            </w:tcMar>
            <w:vAlign w:val="center"/>
          </w:tcPr>
          <w:p w14:paraId="6FC28982" w14:textId="63726FCA" w:rsidR="006149F5" w:rsidRPr="009122FF" w:rsidRDefault="006149F5" w:rsidP="006149F5">
            <w:pPr>
              <w:pStyle w:val="aff5"/>
            </w:pPr>
            <w:r w:rsidRPr="004438F5">
              <w:t>н/д</w:t>
            </w:r>
          </w:p>
        </w:tc>
      </w:tr>
      <w:tr w:rsidR="006149F5" w:rsidRPr="009B45E8" w14:paraId="667F7A87" w14:textId="77777777" w:rsidTr="005F150A">
        <w:tc>
          <w:tcPr>
            <w:tcW w:w="639" w:type="dxa"/>
            <w:shd w:val="clear" w:color="auto" w:fill="auto"/>
            <w:tcMar>
              <w:left w:w="28" w:type="dxa"/>
              <w:right w:w="28" w:type="dxa"/>
            </w:tcMar>
            <w:vAlign w:val="center"/>
            <w:hideMark/>
          </w:tcPr>
          <w:p w14:paraId="5E64C9D4" w14:textId="366B5362" w:rsidR="006149F5" w:rsidRPr="009B45E8" w:rsidRDefault="006149F5" w:rsidP="006149F5">
            <w:pPr>
              <w:pStyle w:val="aff5"/>
            </w:pPr>
            <w:r>
              <w:rPr>
                <w:color w:val="000000"/>
                <w:szCs w:val="20"/>
              </w:rPr>
              <w:t>3</w:t>
            </w:r>
          </w:p>
        </w:tc>
        <w:tc>
          <w:tcPr>
            <w:tcW w:w="2977" w:type="dxa"/>
            <w:shd w:val="clear" w:color="auto" w:fill="auto"/>
            <w:tcMar>
              <w:left w:w="28" w:type="dxa"/>
              <w:right w:w="28" w:type="dxa"/>
            </w:tcMar>
            <w:vAlign w:val="center"/>
          </w:tcPr>
          <w:p w14:paraId="5B9FA1D5" w14:textId="1B736CED" w:rsidR="006149F5" w:rsidRPr="009122FF" w:rsidRDefault="006149F5" w:rsidP="006149F5">
            <w:pPr>
              <w:pStyle w:val="aff5"/>
            </w:pPr>
            <w:r>
              <w:rPr>
                <w:color w:val="000000"/>
                <w:szCs w:val="20"/>
              </w:rPr>
              <w:t>Котельная в/г д. Черный Яр</w:t>
            </w:r>
            <w:r>
              <w:rPr>
                <w:color w:val="000000"/>
              </w:rPr>
              <w:t xml:space="preserve"> </w:t>
            </w:r>
            <w:r>
              <w:rPr>
                <w:color w:val="000000"/>
                <w:szCs w:val="20"/>
              </w:rPr>
              <w:t>ООО «СРК»</w:t>
            </w:r>
          </w:p>
        </w:tc>
        <w:tc>
          <w:tcPr>
            <w:tcW w:w="1559" w:type="dxa"/>
            <w:shd w:val="clear" w:color="auto" w:fill="auto"/>
            <w:tcMar>
              <w:left w:w="28" w:type="dxa"/>
              <w:right w:w="28" w:type="dxa"/>
            </w:tcMar>
            <w:vAlign w:val="center"/>
          </w:tcPr>
          <w:p w14:paraId="16103DBA" w14:textId="4578A019" w:rsidR="006149F5" w:rsidRPr="002F1B01" w:rsidRDefault="006149F5" w:rsidP="006149F5">
            <w:pPr>
              <w:pStyle w:val="aff5"/>
              <w:rPr>
                <w:b/>
                <w:bCs/>
              </w:rPr>
            </w:pPr>
            <w:r w:rsidRPr="004438F5">
              <w:t>5,84</w:t>
            </w:r>
          </w:p>
        </w:tc>
        <w:tc>
          <w:tcPr>
            <w:tcW w:w="1418" w:type="dxa"/>
            <w:shd w:val="clear" w:color="000000" w:fill="FFFFFF"/>
            <w:tcMar>
              <w:left w:w="28" w:type="dxa"/>
              <w:right w:w="28" w:type="dxa"/>
            </w:tcMar>
            <w:vAlign w:val="center"/>
          </w:tcPr>
          <w:p w14:paraId="081CB7C7" w14:textId="61B6BABB" w:rsidR="006149F5" w:rsidRPr="009122FF" w:rsidRDefault="006149F5" w:rsidP="006149F5">
            <w:pPr>
              <w:pStyle w:val="aff5"/>
            </w:pPr>
            <w:r w:rsidRPr="004438F5">
              <w:t>2823,49</w:t>
            </w:r>
          </w:p>
        </w:tc>
        <w:tc>
          <w:tcPr>
            <w:tcW w:w="2976" w:type="dxa"/>
            <w:shd w:val="clear" w:color="000000" w:fill="FFFFFF"/>
            <w:tcMar>
              <w:left w:w="28" w:type="dxa"/>
              <w:right w:w="28" w:type="dxa"/>
            </w:tcMar>
            <w:vAlign w:val="center"/>
          </w:tcPr>
          <w:p w14:paraId="50C31167" w14:textId="728DEC14" w:rsidR="006149F5" w:rsidRPr="009122FF" w:rsidRDefault="006149F5" w:rsidP="006149F5">
            <w:pPr>
              <w:pStyle w:val="aff5"/>
            </w:pPr>
            <w:r w:rsidRPr="004438F5">
              <w:t>н/д</w:t>
            </w:r>
          </w:p>
        </w:tc>
      </w:tr>
      <w:tr w:rsidR="006149F5" w:rsidRPr="009B45E8" w14:paraId="1C8A6763" w14:textId="77777777" w:rsidTr="005F150A">
        <w:tc>
          <w:tcPr>
            <w:tcW w:w="639" w:type="dxa"/>
            <w:shd w:val="clear" w:color="auto" w:fill="auto"/>
            <w:tcMar>
              <w:left w:w="28" w:type="dxa"/>
              <w:right w:w="28" w:type="dxa"/>
            </w:tcMar>
            <w:vAlign w:val="center"/>
            <w:hideMark/>
          </w:tcPr>
          <w:p w14:paraId="438C6C47" w14:textId="1650D8B0" w:rsidR="006149F5" w:rsidRPr="009B45E8" w:rsidRDefault="006149F5" w:rsidP="006149F5">
            <w:pPr>
              <w:pStyle w:val="aff5"/>
            </w:pPr>
            <w:r>
              <w:rPr>
                <w:color w:val="000000"/>
                <w:szCs w:val="20"/>
              </w:rPr>
              <w:t>4</w:t>
            </w:r>
          </w:p>
        </w:tc>
        <w:tc>
          <w:tcPr>
            <w:tcW w:w="2977" w:type="dxa"/>
            <w:shd w:val="clear" w:color="auto" w:fill="auto"/>
            <w:tcMar>
              <w:left w:w="28" w:type="dxa"/>
              <w:right w:w="28" w:type="dxa"/>
            </w:tcMar>
            <w:vAlign w:val="center"/>
          </w:tcPr>
          <w:p w14:paraId="7D22B475" w14:textId="7F4BBC1E" w:rsidR="006149F5" w:rsidRPr="009122FF" w:rsidRDefault="006149F5" w:rsidP="006149F5">
            <w:pPr>
              <w:pStyle w:val="aff5"/>
            </w:pPr>
            <w:r>
              <w:rPr>
                <w:color w:val="000000"/>
                <w:szCs w:val="20"/>
              </w:rPr>
              <w:t>Котельная д. Кузьмино</w:t>
            </w:r>
            <w:r>
              <w:rPr>
                <w:color w:val="000000"/>
              </w:rPr>
              <w:t xml:space="preserve"> </w:t>
            </w:r>
            <w:r>
              <w:rPr>
                <w:color w:val="000000"/>
                <w:szCs w:val="20"/>
              </w:rPr>
              <w:t>ООО «СРК»</w:t>
            </w:r>
          </w:p>
        </w:tc>
        <w:tc>
          <w:tcPr>
            <w:tcW w:w="1559" w:type="dxa"/>
            <w:shd w:val="clear" w:color="auto" w:fill="auto"/>
            <w:tcMar>
              <w:left w:w="28" w:type="dxa"/>
              <w:right w:w="28" w:type="dxa"/>
            </w:tcMar>
            <w:vAlign w:val="center"/>
          </w:tcPr>
          <w:p w14:paraId="3771F673" w14:textId="1A5C1466" w:rsidR="006149F5" w:rsidRPr="002F1B01" w:rsidRDefault="006149F5" w:rsidP="006149F5">
            <w:pPr>
              <w:pStyle w:val="aff5"/>
              <w:rPr>
                <w:b/>
                <w:bCs/>
              </w:rPr>
            </w:pPr>
            <w:r w:rsidRPr="004438F5">
              <w:t>0,34</w:t>
            </w:r>
          </w:p>
        </w:tc>
        <w:tc>
          <w:tcPr>
            <w:tcW w:w="1418" w:type="dxa"/>
            <w:shd w:val="clear" w:color="000000" w:fill="FFFFFF"/>
            <w:tcMar>
              <w:left w:w="28" w:type="dxa"/>
              <w:right w:w="28" w:type="dxa"/>
            </w:tcMar>
            <w:vAlign w:val="center"/>
          </w:tcPr>
          <w:p w14:paraId="2A085CB1" w14:textId="35A0C91F" w:rsidR="006149F5" w:rsidRPr="009122FF" w:rsidRDefault="006149F5" w:rsidP="006149F5">
            <w:pPr>
              <w:pStyle w:val="aff5"/>
            </w:pPr>
            <w:r w:rsidRPr="004438F5">
              <w:t>806,76</w:t>
            </w:r>
          </w:p>
        </w:tc>
        <w:tc>
          <w:tcPr>
            <w:tcW w:w="2976" w:type="dxa"/>
            <w:shd w:val="clear" w:color="000000" w:fill="FFFFFF"/>
            <w:tcMar>
              <w:left w:w="28" w:type="dxa"/>
              <w:right w:w="28" w:type="dxa"/>
            </w:tcMar>
            <w:vAlign w:val="center"/>
          </w:tcPr>
          <w:p w14:paraId="1DD8ADA5" w14:textId="4E47DDDE" w:rsidR="006149F5" w:rsidRPr="009122FF" w:rsidRDefault="006149F5" w:rsidP="006149F5">
            <w:pPr>
              <w:pStyle w:val="aff5"/>
            </w:pPr>
            <w:r w:rsidRPr="004438F5">
              <w:t>н/д</w:t>
            </w:r>
          </w:p>
        </w:tc>
      </w:tr>
      <w:tr w:rsidR="006149F5" w:rsidRPr="009B45E8" w14:paraId="33CC1CCF" w14:textId="77777777" w:rsidTr="005F150A">
        <w:tc>
          <w:tcPr>
            <w:tcW w:w="639" w:type="dxa"/>
            <w:shd w:val="clear" w:color="auto" w:fill="auto"/>
            <w:tcMar>
              <w:left w:w="28" w:type="dxa"/>
              <w:right w:w="28" w:type="dxa"/>
            </w:tcMar>
            <w:vAlign w:val="center"/>
            <w:hideMark/>
          </w:tcPr>
          <w:p w14:paraId="04AD0FA5" w14:textId="57BF6852" w:rsidR="006149F5" w:rsidRPr="009B45E8" w:rsidRDefault="006149F5" w:rsidP="006149F5">
            <w:pPr>
              <w:pStyle w:val="aff5"/>
            </w:pPr>
            <w:r>
              <w:rPr>
                <w:color w:val="000000"/>
                <w:szCs w:val="20"/>
              </w:rPr>
              <w:t>5</w:t>
            </w:r>
          </w:p>
        </w:tc>
        <w:tc>
          <w:tcPr>
            <w:tcW w:w="2977" w:type="dxa"/>
            <w:shd w:val="clear" w:color="auto" w:fill="auto"/>
            <w:tcMar>
              <w:left w:w="28" w:type="dxa"/>
              <w:right w:w="28" w:type="dxa"/>
            </w:tcMar>
            <w:vAlign w:val="center"/>
          </w:tcPr>
          <w:p w14:paraId="7E3DD5C6" w14:textId="2A406DEB" w:rsidR="006149F5" w:rsidRPr="009122FF" w:rsidRDefault="006149F5" w:rsidP="006149F5">
            <w:pPr>
              <w:pStyle w:val="aff5"/>
            </w:pPr>
            <w:r>
              <w:rPr>
                <w:color w:val="000000"/>
                <w:szCs w:val="20"/>
              </w:rPr>
              <w:t>Котельная д. Исакогорка ООО «СРК»</w:t>
            </w:r>
          </w:p>
        </w:tc>
        <w:tc>
          <w:tcPr>
            <w:tcW w:w="1559" w:type="dxa"/>
            <w:shd w:val="clear" w:color="auto" w:fill="auto"/>
            <w:tcMar>
              <w:left w:w="28" w:type="dxa"/>
              <w:right w:w="28" w:type="dxa"/>
            </w:tcMar>
            <w:vAlign w:val="center"/>
          </w:tcPr>
          <w:p w14:paraId="253F0CE9" w14:textId="3E2B9294" w:rsidR="006149F5" w:rsidRPr="002F1B01" w:rsidRDefault="006149F5" w:rsidP="006149F5">
            <w:pPr>
              <w:pStyle w:val="aff5"/>
              <w:rPr>
                <w:b/>
                <w:bCs/>
              </w:rPr>
            </w:pPr>
            <w:r w:rsidRPr="004438F5">
              <w:t>1,34</w:t>
            </w:r>
          </w:p>
        </w:tc>
        <w:tc>
          <w:tcPr>
            <w:tcW w:w="1418" w:type="dxa"/>
            <w:shd w:val="clear" w:color="000000" w:fill="FFFFFF"/>
            <w:tcMar>
              <w:left w:w="28" w:type="dxa"/>
              <w:right w:w="28" w:type="dxa"/>
            </w:tcMar>
            <w:vAlign w:val="center"/>
          </w:tcPr>
          <w:p w14:paraId="7EDF0368" w14:textId="11F5C3D9" w:rsidR="006149F5" w:rsidRPr="009122FF" w:rsidRDefault="006149F5" w:rsidP="006149F5">
            <w:pPr>
              <w:pStyle w:val="aff5"/>
            </w:pPr>
            <w:r w:rsidRPr="00136414">
              <w:t>782,52</w:t>
            </w:r>
          </w:p>
        </w:tc>
        <w:tc>
          <w:tcPr>
            <w:tcW w:w="2976" w:type="dxa"/>
            <w:shd w:val="clear" w:color="000000" w:fill="FFFFFF"/>
            <w:tcMar>
              <w:left w:w="28" w:type="dxa"/>
              <w:right w:w="28" w:type="dxa"/>
            </w:tcMar>
            <w:vAlign w:val="center"/>
          </w:tcPr>
          <w:p w14:paraId="4C92B8E6" w14:textId="38D45A99" w:rsidR="006149F5" w:rsidRPr="009122FF" w:rsidRDefault="006149F5" w:rsidP="006149F5">
            <w:pPr>
              <w:pStyle w:val="aff5"/>
            </w:pPr>
            <w:r w:rsidRPr="004438F5">
              <w:t>н/д</w:t>
            </w:r>
          </w:p>
        </w:tc>
      </w:tr>
      <w:tr w:rsidR="006149F5" w:rsidRPr="009B45E8" w14:paraId="54400929" w14:textId="77777777" w:rsidTr="005F150A">
        <w:tc>
          <w:tcPr>
            <w:tcW w:w="639" w:type="dxa"/>
            <w:shd w:val="clear" w:color="auto" w:fill="auto"/>
            <w:tcMar>
              <w:left w:w="28" w:type="dxa"/>
              <w:right w:w="28" w:type="dxa"/>
            </w:tcMar>
            <w:vAlign w:val="center"/>
            <w:hideMark/>
          </w:tcPr>
          <w:p w14:paraId="3879EF17" w14:textId="76ED1C32" w:rsidR="006149F5" w:rsidRPr="009B45E8" w:rsidRDefault="006149F5" w:rsidP="006149F5">
            <w:pPr>
              <w:pStyle w:val="aff5"/>
            </w:pPr>
            <w:r>
              <w:rPr>
                <w:color w:val="000000"/>
                <w:szCs w:val="20"/>
              </w:rPr>
              <w:t>6</w:t>
            </w:r>
          </w:p>
        </w:tc>
        <w:tc>
          <w:tcPr>
            <w:tcW w:w="2977" w:type="dxa"/>
            <w:shd w:val="clear" w:color="auto" w:fill="auto"/>
            <w:tcMar>
              <w:left w:w="28" w:type="dxa"/>
              <w:right w:w="28" w:type="dxa"/>
            </w:tcMar>
            <w:vAlign w:val="center"/>
          </w:tcPr>
          <w:p w14:paraId="38D6208B" w14:textId="2A11F9FA" w:rsidR="006149F5" w:rsidRPr="009122FF" w:rsidRDefault="006149F5" w:rsidP="006149F5">
            <w:pPr>
              <w:pStyle w:val="aff5"/>
            </w:pPr>
            <w:r>
              <w:rPr>
                <w:color w:val="000000"/>
                <w:szCs w:val="20"/>
              </w:rPr>
              <w:t>Котельная п. Ширшинский «СРК»</w:t>
            </w:r>
          </w:p>
        </w:tc>
        <w:tc>
          <w:tcPr>
            <w:tcW w:w="1559" w:type="dxa"/>
            <w:shd w:val="clear" w:color="auto" w:fill="auto"/>
            <w:tcMar>
              <w:left w:w="28" w:type="dxa"/>
              <w:right w:w="28" w:type="dxa"/>
            </w:tcMar>
            <w:vAlign w:val="center"/>
          </w:tcPr>
          <w:p w14:paraId="09AB5083" w14:textId="4E0D215C" w:rsidR="006149F5" w:rsidRPr="002F1B01" w:rsidRDefault="006149F5" w:rsidP="006149F5">
            <w:pPr>
              <w:pStyle w:val="aff5"/>
              <w:rPr>
                <w:b/>
                <w:bCs/>
              </w:rPr>
            </w:pPr>
            <w:r w:rsidRPr="004438F5">
              <w:t>3,44</w:t>
            </w:r>
          </w:p>
        </w:tc>
        <w:tc>
          <w:tcPr>
            <w:tcW w:w="1418" w:type="dxa"/>
            <w:shd w:val="clear" w:color="000000" w:fill="FFFFFF"/>
            <w:tcMar>
              <w:left w:w="28" w:type="dxa"/>
              <w:right w:w="28" w:type="dxa"/>
            </w:tcMar>
            <w:vAlign w:val="center"/>
          </w:tcPr>
          <w:p w14:paraId="0C3C672B" w14:textId="011AB696" w:rsidR="006149F5" w:rsidRPr="009122FF" w:rsidRDefault="006149F5" w:rsidP="006149F5">
            <w:pPr>
              <w:pStyle w:val="aff5"/>
            </w:pPr>
            <w:r w:rsidRPr="00136414">
              <w:t>8 781,87</w:t>
            </w:r>
          </w:p>
        </w:tc>
        <w:tc>
          <w:tcPr>
            <w:tcW w:w="2976" w:type="dxa"/>
            <w:shd w:val="clear" w:color="000000" w:fill="FFFFFF"/>
            <w:tcMar>
              <w:left w:w="28" w:type="dxa"/>
              <w:right w:w="28" w:type="dxa"/>
            </w:tcMar>
            <w:vAlign w:val="center"/>
          </w:tcPr>
          <w:p w14:paraId="044E8B3B" w14:textId="0CFBDD6E" w:rsidR="006149F5" w:rsidRPr="009122FF" w:rsidRDefault="006149F5" w:rsidP="006149F5">
            <w:pPr>
              <w:pStyle w:val="aff5"/>
            </w:pPr>
            <w:r w:rsidRPr="004438F5">
              <w:t>н/д</w:t>
            </w:r>
          </w:p>
        </w:tc>
      </w:tr>
      <w:tr w:rsidR="0064516C" w:rsidRPr="00375782" w14:paraId="7161AE66" w14:textId="77777777" w:rsidTr="005F150A">
        <w:tc>
          <w:tcPr>
            <w:tcW w:w="639" w:type="dxa"/>
            <w:shd w:val="clear" w:color="auto" w:fill="auto"/>
            <w:tcMar>
              <w:left w:w="28" w:type="dxa"/>
              <w:right w:w="28" w:type="dxa"/>
            </w:tcMar>
            <w:vAlign w:val="center"/>
            <w:hideMark/>
          </w:tcPr>
          <w:p w14:paraId="37AC429C" w14:textId="65556627" w:rsidR="0064516C" w:rsidRPr="00375782" w:rsidRDefault="0064516C" w:rsidP="0064516C">
            <w:pPr>
              <w:pStyle w:val="aff5"/>
              <w:rPr>
                <w:color w:val="000000"/>
                <w:szCs w:val="20"/>
              </w:rPr>
            </w:pPr>
            <w:r>
              <w:rPr>
                <w:color w:val="000000"/>
                <w:szCs w:val="20"/>
              </w:rPr>
              <w:t>7</w:t>
            </w:r>
          </w:p>
        </w:tc>
        <w:tc>
          <w:tcPr>
            <w:tcW w:w="2977" w:type="dxa"/>
            <w:shd w:val="clear" w:color="auto" w:fill="auto"/>
            <w:tcMar>
              <w:left w:w="28" w:type="dxa"/>
              <w:right w:w="28" w:type="dxa"/>
            </w:tcMar>
            <w:vAlign w:val="center"/>
          </w:tcPr>
          <w:p w14:paraId="668436E8" w14:textId="06E8A576" w:rsidR="0064516C" w:rsidRPr="00375782" w:rsidRDefault="0064516C" w:rsidP="0064516C">
            <w:pPr>
              <w:pStyle w:val="aff5"/>
              <w:rPr>
                <w:color w:val="000000"/>
                <w:szCs w:val="20"/>
              </w:rPr>
            </w:pPr>
            <w:r>
              <w:rPr>
                <w:color w:val="000000"/>
                <w:szCs w:val="20"/>
              </w:rPr>
              <w:t>Котельная п. Катунино (д. Лахта)</w:t>
            </w:r>
          </w:p>
        </w:tc>
        <w:tc>
          <w:tcPr>
            <w:tcW w:w="1559" w:type="dxa"/>
            <w:shd w:val="clear" w:color="auto" w:fill="auto"/>
            <w:tcMar>
              <w:left w:w="28" w:type="dxa"/>
              <w:right w:w="28" w:type="dxa"/>
            </w:tcMar>
            <w:vAlign w:val="center"/>
          </w:tcPr>
          <w:p w14:paraId="793B531F" w14:textId="337F4D45" w:rsidR="0064516C" w:rsidRPr="00375782" w:rsidRDefault="0064516C" w:rsidP="0064516C">
            <w:pPr>
              <w:pStyle w:val="aff5"/>
              <w:rPr>
                <w:color w:val="000000"/>
                <w:szCs w:val="20"/>
              </w:rPr>
            </w:pPr>
            <w:r>
              <w:rPr>
                <w:color w:val="000000"/>
                <w:szCs w:val="20"/>
              </w:rPr>
              <w:t>17,2</w:t>
            </w:r>
          </w:p>
        </w:tc>
        <w:tc>
          <w:tcPr>
            <w:tcW w:w="1418" w:type="dxa"/>
            <w:shd w:val="clear" w:color="000000" w:fill="FFFFFF"/>
            <w:tcMar>
              <w:left w:w="28" w:type="dxa"/>
              <w:right w:w="28" w:type="dxa"/>
            </w:tcMar>
            <w:vAlign w:val="center"/>
          </w:tcPr>
          <w:p w14:paraId="73F0BB3A" w14:textId="4A4E1E89" w:rsidR="0064516C" w:rsidRPr="00375782" w:rsidRDefault="0064516C" w:rsidP="0064516C">
            <w:pPr>
              <w:pStyle w:val="aff5"/>
              <w:rPr>
                <w:color w:val="000000"/>
                <w:szCs w:val="20"/>
              </w:rPr>
            </w:pPr>
            <w:r w:rsidRPr="00375782">
              <w:rPr>
                <w:color w:val="000000"/>
                <w:szCs w:val="20"/>
              </w:rPr>
              <w:t>37004,292</w:t>
            </w:r>
          </w:p>
        </w:tc>
        <w:tc>
          <w:tcPr>
            <w:tcW w:w="2976" w:type="dxa"/>
            <w:shd w:val="clear" w:color="000000" w:fill="FFFFFF"/>
            <w:tcMar>
              <w:left w:w="28" w:type="dxa"/>
              <w:right w:w="28" w:type="dxa"/>
            </w:tcMar>
            <w:vAlign w:val="center"/>
          </w:tcPr>
          <w:p w14:paraId="754BA0B8" w14:textId="503CFC4F" w:rsidR="0064516C" w:rsidRPr="00375782" w:rsidRDefault="0064516C" w:rsidP="0064516C">
            <w:pPr>
              <w:pStyle w:val="aff5"/>
              <w:rPr>
                <w:color w:val="000000"/>
                <w:szCs w:val="20"/>
              </w:rPr>
            </w:pPr>
            <w:r w:rsidRPr="00375782">
              <w:rPr>
                <w:color w:val="000000"/>
                <w:szCs w:val="20"/>
              </w:rPr>
              <w:t>2151</w:t>
            </w:r>
          </w:p>
        </w:tc>
      </w:tr>
      <w:tr w:rsidR="0064516C" w:rsidRPr="00375782" w14:paraId="3513D51E" w14:textId="77777777" w:rsidTr="005F150A">
        <w:tc>
          <w:tcPr>
            <w:tcW w:w="639" w:type="dxa"/>
            <w:shd w:val="clear" w:color="auto" w:fill="auto"/>
            <w:tcMar>
              <w:left w:w="28" w:type="dxa"/>
              <w:right w:w="28" w:type="dxa"/>
            </w:tcMar>
            <w:vAlign w:val="center"/>
            <w:hideMark/>
          </w:tcPr>
          <w:p w14:paraId="4B6C6D20" w14:textId="3A7C447D" w:rsidR="0064516C" w:rsidRPr="00375782" w:rsidRDefault="0064516C" w:rsidP="0064516C">
            <w:pPr>
              <w:pStyle w:val="aff5"/>
              <w:rPr>
                <w:color w:val="000000"/>
                <w:szCs w:val="20"/>
              </w:rPr>
            </w:pPr>
            <w:r>
              <w:rPr>
                <w:color w:val="000000"/>
                <w:szCs w:val="20"/>
              </w:rPr>
              <w:t>8</w:t>
            </w:r>
          </w:p>
        </w:tc>
        <w:tc>
          <w:tcPr>
            <w:tcW w:w="2977" w:type="dxa"/>
            <w:shd w:val="clear" w:color="auto" w:fill="auto"/>
            <w:tcMar>
              <w:left w:w="28" w:type="dxa"/>
              <w:right w:w="28" w:type="dxa"/>
            </w:tcMar>
            <w:vAlign w:val="center"/>
          </w:tcPr>
          <w:p w14:paraId="19A33806" w14:textId="3FD9D7C6" w:rsidR="0064516C" w:rsidRPr="00375782" w:rsidRDefault="0064516C" w:rsidP="0064516C">
            <w:pPr>
              <w:pStyle w:val="aff5"/>
              <w:rPr>
                <w:color w:val="000000"/>
                <w:szCs w:val="20"/>
              </w:rPr>
            </w:pPr>
            <w:r>
              <w:rPr>
                <w:color w:val="000000"/>
                <w:szCs w:val="20"/>
              </w:rPr>
              <w:t>Котельная п. Боброво</w:t>
            </w:r>
          </w:p>
        </w:tc>
        <w:tc>
          <w:tcPr>
            <w:tcW w:w="1559" w:type="dxa"/>
            <w:shd w:val="clear" w:color="auto" w:fill="auto"/>
            <w:tcMar>
              <w:left w:w="28" w:type="dxa"/>
              <w:right w:w="28" w:type="dxa"/>
            </w:tcMar>
            <w:vAlign w:val="center"/>
          </w:tcPr>
          <w:p w14:paraId="25A8F807" w14:textId="42B36D81" w:rsidR="0064516C" w:rsidRPr="00375782" w:rsidRDefault="0064516C" w:rsidP="0064516C">
            <w:pPr>
              <w:pStyle w:val="aff5"/>
              <w:rPr>
                <w:color w:val="000000"/>
                <w:szCs w:val="20"/>
              </w:rPr>
            </w:pPr>
            <w:r>
              <w:rPr>
                <w:color w:val="000000"/>
                <w:szCs w:val="20"/>
              </w:rPr>
              <w:t>3,87</w:t>
            </w:r>
          </w:p>
        </w:tc>
        <w:tc>
          <w:tcPr>
            <w:tcW w:w="1418" w:type="dxa"/>
            <w:shd w:val="clear" w:color="000000" w:fill="FFFFFF"/>
            <w:tcMar>
              <w:left w:w="28" w:type="dxa"/>
              <w:right w:w="28" w:type="dxa"/>
            </w:tcMar>
            <w:vAlign w:val="center"/>
          </w:tcPr>
          <w:p w14:paraId="5E3FE0B5" w14:textId="4EA8417C" w:rsidR="0064516C" w:rsidRPr="00375782" w:rsidRDefault="0064516C" w:rsidP="0064516C">
            <w:pPr>
              <w:pStyle w:val="aff5"/>
              <w:rPr>
                <w:color w:val="000000"/>
                <w:szCs w:val="20"/>
              </w:rPr>
            </w:pPr>
            <w:r w:rsidRPr="00375782">
              <w:rPr>
                <w:color w:val="000000"/>
                <w:szCs w:val="20"/>
              </w:rPr>
              <w:t>8282,541</w:t>
            </w:r>
          </w:p>
        </w:tc>
        <w:tc>
          <w:tcPr>
            <w:tcW w:w="2976" w:type="dxa"/>
            <w:shd w:val="clear" w:color="000000" w:fill="FFFFFF"/>
            <w:tcMar>
              <w:left w:w="28" w:type="dxa"/>
              <w:right w:w="28" w:type="dxa"/>
            </w:tcMar>
            <w:vAlign w:val="center"/>
          </w:tcPr>
          <w:p w14:paraId="539C7A7C" w14:textId="17BB4403" w:rsidR="0064516C" w:rsidRPr="00375782" w:rsidRDefault="0064516C" w:rsidP="0064516C">
            <w:pPr>
              <w:pStyle w:val="aff5"/>
              <w:rPr>
                <w:color w:val="000000"/>
                <w:szCs w:val="20"/>
              </w:rPr>
            </w:pPr>
            <w:r w:rsidRPr="00375782">
              <w:rPr>
                <w:color w:val="000000"/>
                <w:szCs w:val="20"/>
              </w:rPr>
              <w:t>2140</w:t>
            </w:r>
          </w:p>
        </w:tc>
      </w:tr>
      <w:tr w:rsidR="0064516C" w:rsidRPr="00375782" w14:paraId="514AF81E" w14:textId="77777777" w:rsidTr="005F150A">
        <w:tc>
          <w:tcPr>
            <w:tcW w:w="639" w:type="dxa"/>
            <w:shd w:val="clear" w:color="auto" w:fill="auto"/>
            <w:tcMar>
              <w:left w:w="28" w:type="dxa"/>
              <w:right w:w="28" w:type="dxa"/>
            </w:tcMar>
            <w:vAlign w:val="center"/>
            <w:hideMark/>
          </w:tcPr>
          <w:p w14:paraId="54E3B338" w14:textId="08F28569" w:rsidR="0064516C" w:rsidRPr="00375782" w:rsidRDefault="0064516C" w:rsidP="0064516C">
            <w:pPr>
              <w:pStyle w:val="aff5"/>
              <w:rPr>
                <w:color w:val="000000"/>
                <w:szCs w:val="20"/>
              </w:rPr>
            </w:pPr>
            <w:r>
              <w:rPr>
                <w:color w:val="000000"/>
                <w:szCs w:val="20"/>
              </w:rPr>
              <w:t>9</w:t>
            </w:r>
          </w:p>
        </w:tc>
        <w:tc>
          <w:tcPr>
            <w:tcW w:w="2977" w:type="dxa"/>
            <w:shd w:val="clear" w:color="auto" w:fill="auto"/>
            <w:tcMar>
              <w:left w:w="28" w:type="dxa"/>
              <w:right w:w="28" w:type="dxa"/>
            </w:tcMar>
            <w:vAlign w:val="center"/>
          </w:tcPr>
          <w:p w14:paraId="3E5F4495" w14:textId="2592F499" w:rsidR="0064516C" w:rsidRPr="00375782" w:rsidRDefault="0064516C" w:rsidP="0064516C">
            <w:pPr>
              <w:pStyle w:val="aff5"/>
              <w:rPr>
                <w:color w:val="000000"/>
                <w:szCs w:val="20"/>
              </w:rPr>
            </w:pPr>
            <w:r>
              <w:rPr>
                <w:color w:val="000000"/>
                <w:szCs w:val="20"/>
              </w:rPr>
              <w:t>Котельная п. Лайский Док</w:t>
            </w:r>
          </w:p>
        </w:tc>
        <w:tc>
          <w:tcPr>
            <w:tcW w:w="1559" w:type="dxa"/>
            <w:shd w:val="clear" w:color="auto" w:fill="auto"/>
            <w:tcMar>
              <w:left w:w="28" w:type="dxa"/>
              <w:right w:w="28" w:type="dxa"/>
            </w:tcMar>
            <w:vAlign w:val="center"/>
          </w:tcPr>
          <w:p w14:paraId="67D6EEC7" w14:textId="64F7E238" w:rsidR="0064516C" w:rsidRPr="00375782" w:rsidRDefault="0064516C" w:rsidP="0064516C">
            <w:pPr>
              <w:pStyle w:val="aff5"/>
              <w:rPr>
                <w:color w:val="000000"/>
                <w:szCs w:val="20"/>
              </w:rPr>
            </w:pPr>
            <w:r>
              <w:rPr>
                <w:color w:val="000000"/>
                <w:szCs w:val="20"/>
              </w:rPr>
              <w:t>2,58</w:t>
            </w:r>
          </w:p>
        </w:tc>
        <w:tc>
          <w:tcPr>
            <w:tcW w:w="1418" w:type="dxa"/>
            <w:shd w:val="clear" w:color="000000" w:fill="FFFFFF"/>
            <w:tcMar>
              <w:left w:w="28" w:type="dxa"/>
              <w:right w:w="28" w:type="dxa"/>
            </w:tcMar>
            <w:vAlign w:val="center"/>
          </w:tcPr>
          <w:p w14:paraId="3B9342A7" w14:textId="062CE7AF" w:rsidR="0064516C" w:rsidRPr="00375782" w:rsidRDefault="0064516C" w:rsidP="0064516C">
            <w:pPr>
              <w:pStyle w:val="aff5"/>
              <w:rPr>
                <w:color w:val="000000"/>
                <w:szCs w:val="20"/>
              </w:rPr>
            </w:pPr>
            <w:r w:rsidRPr="00375782">
              <w:rPr>
                <w:color w:val="000000"/>
                <w:szCs w:val="20"/>
              </w:rPr>
              <w:t>5896,307</w:t>
            </w:r>
          </w:p>
        </w:tc>
        <w:tc>
          <w:tcPr>
            <w:tcW w:w="2976" w:type="dxa"/>
            <w:shd w:val="clear" w:color="000000" w:fill="FFFFFF"/>
            <w:tcMar>
              <w:left w:w="28" w:type="dxa"/>
              <w:right w:w="28" w:type="dxa"/>
            </w:tcMar>
            <w:vAlign w:val="center"/>
          </w:tcPr>
          <w:p w14:paraId="1B70CBE6" w14:textId="15BA9897" w:rsidR="0064516C" w:rsidRPr="00375782" w:rsidRDefault="0064516C" w:rsidP="0064516C">
            <w:pPr>
              <w:pStyle w:val="aff5"/>
              <w:rPr>
                <w:color w:val="000000"/>
                <w:szCs w:val="20"/>
              </w:rPr>
            </w:pPr>
            <w:r w:rsidRPr="00375782">
              <w:rPr>
                <w:color w:val="000000"/>
                <w:szCs w:val="20"/>
              </w:rPr>
              <w:t>2285</w:t>
            </w:r>
          </w:p>
        </w:tc>
      </w:tr>
      <w:tr w:rsidR="0064516C" w:rsidRPr="00375782" w14:paraId="53AF8010" w14:textId="77777777" w:rsidTr="005F150A">
        <w:tc>
          <w:tcPr>
            <w:tcW w:w="639" w:type="dxa"/>
            <w:shd w:val="clear" w:color="auto" w:fill="auto"/>
            <w:tcMar>
              <w:left w:w="28" w:type="dxa"/>
              <w:right w:w="28" w:type="dxa"/>
            </w:tcMar>
            <w:vAlign w:val="center"/>
            <w:hideMark/>
          </w:tcPr>
          <w:p w14:paraId="441D6E44" w14:textId="2E9A706D" w:rsidR="0064516C" w:rsidRPr="00375782" w:rsidRDefault="0064516C" w:rsidP="0064516C">
            <w:pPr>
              <w:pStyle w:val="aff5"/>
              <w:rPr>
                <w:color w:val="000000"/>
                <w:szCs w:val="20"/>
              </w:rPr>
            </w:pPr>
            <w:r>
              <w:rPr>
                <w:color w:val="000000"/>
                <w:szCs w:val="20"/>
              </w:rPr>
              <w:t>10</w:t>
            </w:r>
          </w:p>
        </w:tc>
        <w:tc>
          <w:tcPr>
            <w:tcW w:w="2977" w:type="dxa"/>
            <w:shd w:val="clear" w:color="auto" w:fill="auto"/>
            <w:tcMar>
              <w:left w:w="28" w:type="dxa"/>
              <w:right w:w="28" w:type="dxa"/>
            </w:tcMar>
            <w:vAlign w:val="center"/>
          </w:tcPr>
          <w:p w14:paraId="381BF89A" w14:textId="4D91296B" w:rsidR="0064516C" w:rsidRPr="00375782" w:rsidRDefault="0064516C" w:rsidP="0064516C">
            <w:pPr>
              <w:pStyle w:val="aff5"/>
              <w:rPr>
                <w:color w:val="000000"/>
                <w:szCs w:val="20"/>
              </w:rPr>
            </w:pPr>
            <w:r>
              <w:rPr>
                <w:color w:val="000000"/>
                <w:szCs w:val="20"/>
              </w:rPr>
              <w:t>Котельная п. Луговой</w:t>
            </w:r>
          </w:p>
        </w:tc>
        <w:tc>
          <w:tcPr>
            <w:tcW w:w="1559" w:type="dxa"/>
            <w:shd w:val="clear" w:color="auto" w:fill="auto"/>
            <w:tcMar>
              <w:left w:w="28" w:type="dxa"/>
              <w:right w:w="28" w:type="dxa"/>
            </w:tcMar>
            <w:vAlign w:val="center"/>
          </w:tcPr>
          <w:p w14:paraId="241CF3E1" w14:textId="7FF84F0D" w:rsidR="0064516C" w:rsidRPr="00375782" w:rsidRDefault="0064516C" w:rsidP="0064516C">
            <w:pPr>
              <w:pStyle w:val="aff5"/>
              <w:rPr>
                <w:color w:val="000000"/>
                <w:szCs w:val="20"/>
              </w:rPr>
            </w:pPr>
            <w:r>
              <w:rPr>
                <w:color w:val="000000"/>
                <w:szCs w:val="20"/>
              </w:rPr>
              <w:t>1,29</w:t>
            </w:r>
          </w:p>
        </w:tc>
        <w:tc>
          <w:tcPr>
            <w:tcW w:w="1418" w:type="dxa"/>
            <w:shd w:val="clear" w:color="000000" w:fill="FFFFFF"/>
            <w:tcMar>
              <w:left w:w="28" w:type="dxa"/>
              <w:right w:w="28" w:type="dxa"/>
            </w:tcMar>
            <w:vAlign w:val="center"/>
          </w:tcPr>
          <w:p w14:paraId="05C4C09B" w14:textId="327C9BEB" w:rsidR="0064516C" w:rsidRPr="00375782" w:rsidRDefault="0064516C" w:rsidP="0064516C">
            <w:pPr>
              <w:pStyle w:val="aff5"/>
              <w:rPr>
                <w:color w:val="000000"/>
                <w:szCs w:val="20"/>
              </w:rPr>
            </w:pPr>
            <w:r w:rsidRPr="00375782">
              <w:rPr>
                <w:color w:val="000000"/>
                <w:szCs w:val="20"/>
              </w:rPr>
              <w:t>3428,733</w:t>
            </w:r>
          </w:p>
        </w:tc>
        <w:tc>
          <w:tcPr>
            <w:tcW w:w="2976" w:type="dxa"/>
            <w:shd w:val="clear" w:color="000000" w:fill="FFFFFF"/>
            <w:tcMar>
              <w:left w:w="28" w:type="dxa"/>
              <w:right w:w="28" w:type="dxa"/>
            </w:tcMar>
            <w:vAlign w:val="center"/>
          </w:tcPr>
          <w:p w14:paraId="681DA0D2" w14:textId="62DA85DE" w:rsidR="0064516C" w:rsidRPr="00375782" w:rsidRDefault="0064516C" w:rsidP="0064516C">
            <w:pPr>
              <w:pStyle w:val="aff5"/>
              <w:rPr>
                <w:color w:val="000000"/>
                <w:szCs w:val="20"/>
              </w:rPr>
            </w:pPr>
            <w:r w:rsidRPr="00375782">
              <w:rPr>
                <w:color w:val="000000"/>
                <w:szCs w:val="20"/>
              </w:rPr>
              <w:t>2658</w:t>
            </w:r>
          </w:p>
        </w:tc>
      </w:tr>
      <w:tr w:rsidR="0064516C" w:rsidRPr="00375782" w14:paraId="45756DFB" w14:textId="77777777" w:rsidTr="005F150A">
        <w:tc>
          <w:tcPr>
            <w:tcW w:w="639" w:type="dxa"/>
            <w:shd w:val="clear" w:color="auto" w:fill="auto"/>
            <w:tcMar>
              <w:left w:w="28" w:type="dxa"/>
              <w:right w:w="28" w:type="dxa"/>
            </w:tcMar>
            <w:vAlign w:val="center"/>
            <w:hideMark/>
          </w:tcPr>
          <w:p w14:paraId="0ED0D59C" w14:textId="46C7135E" w:rsidR="0064516C" w:rsidRPr="00375782" w:rsidRDefault="0064516C" w:rsidP="0064516C">
            <w:pPr>
              <w:pStyle w:val="aff5"/>
              <w:rPr>
                <w:color w:val="000000"/>
                <w:szCs w:val="20"/>
              </w:rPr>
            </w:pPr>
            <w:r>
              <w:rPr>
                <w:color w:val="000000"/>
                <w:szCs w:val="20"/>
              </w:rPr>
              <w:t>11</w:t>
            </w:r>
          </w:p>
        </w:tc>
        <w:tc>
          <w:tcPr>
            <w:tcW w:w="2977" w:type="dxa"/>
            <w:shd w:val="clear" w:color="auto" w:fill="auto"/>
            <w:tcMar>
              <w:left w:w="28" w:type="dxa"/>
              <w:right w:w="28" w:type="dxa"/>
            </w:tcMar>
            <w:vAlign w:val="center"/>
          </w:tcPr>
          <w:p w14:paraId="7C9F7572" w14:textId="6A25239F" w:rsidR="0064516C" w:rsidRPr="00375782" w:rsidRDefault="0064516C" w:rsidP="0064516C">
            <w:pPr>
              <w:pStyle w:val="aff5"/>
              <w:rPr>
                <w:color w:val="000000"/>
                <w:szCs w:val="20"/>
              </w:rPr>
            </w:pPr>
            <w:r>
              <w:rPr>
                <w:color w:val="000000"/>
                <w:szCs w:val="20"/>
              </w:rPr>
              <w:t>Котельная ТЭС п. Соловецкий</w:t>
            </w:r>
          </w:p>
        </w:tc>
        <w:tc>
          <w:tcPr>
            <w:tcW w:w="1559" w:type="dxa"/>
            <w:shd w:val="clear" w:color="auto" w:fill="auto"/>
            <w:tcMar>
              <w:left w:w="28" w:type="dxa"/>
              <w:right w:w="28" w:type="dxa"/>
            </w:tcMar>
            <w:vAlign w:val="center"/>
          </w:tcPr>
          <w:p w14:paraId="0C6983F6" w14:textId="66547583" w:rsidR="0064516C" w:rsidRPr="00375782" w:rsidRDefault="0064516C" w:rsidP="0064516C">
            <w:pPr>
              <w:pStyle w:val="aff5"/>
              <w:rPr>
                <w:color w:val="000000"/>
                <w:szCs w:val="20"/>
              </w:rPr>
            </w:pPr>
            <w:r>
              <w:rPr>
                <w:color w:val="000000"/>
                <w:szCs w:val="20"/>
              </w:rPr>
              <w:t>3,44</w:t>
            </w:r>
          </w:p>
        </w:tc>
        <w:tc>
          <w:tcPr>
            <w:tcW w:w="1418" w:type="dxa"/>
            <w:shd w:val="clear" w:color="000000" w:fill="FFFFFF"/>
            <w:tcMar>
              <w:left w:w="28" w:type="dxa"/>
              <w:right w:w="28" w:type="dxa"/>
            </w:tcMar>
            <w:vAlign w:val="center"/>
          </w:tcPr>
          <w:p w14:paraId="46F83D6C" w14:textId="4C6CE5D3" w:rsidR="0064516C" w:rsidRPr="00E2038B" w:rsidRDefault="0064516C" w:rsidP="0064516C">
            <w:pPr>
              <w:pStyle w:val="aff5"/>
              <w:rPr>
                <w:szCs w:val="20"/>
              </w:rPr>
            </w:pPr>
            <w:r w:rsidRPr="00E2038B">
              <w:rPr>
                <w:szCs w:val="20"/>
              </w:rPr>
              <w:t>4524,314</w:t>
            </w:r>
          </w:p>
        </w:tc>
        <w:tc>
          <w:tcPr>
            <w:tcW w:w="2976" w:type="dxa"/>
            <w:shd w:val="clear" w:color="000000" w:fill="FFFFFF"/>
            <w:tcMar>
              <w:left w:w="28" w:type="dxa"/>
              <w:right w:w="28" w:type="dxa"/>
            </w:tcMar>
            <w:vAlign w:val="center"/>
          </w:tcPr>
          <w:p w14:paraId="3C5935E5" w14:textId="543DE8BD" w:rsidR="0064516C" w:rsidRPr="00E2038B" w:rsidRDefault="0064516C" w:rsidP="0064516C">
            <w:pPr>
              <w:pStyle w:val="aff5"/>
              <w:rPr>
                <w:szCs w:val="20"/>
              </w:rPr>
            </w:pPr>
            <w:r w:rsidRPr="00E2038B">
              <w:rPr>
                <w:szCs w:val="20"/>
              </w:rPr>
              <w:t>0</w:t>
            </w:r>
          </w:p>
        </w:tc>
      </w:tr>
      <w:tr w:rsidR="0064516C" w:rsidRPr="009B45E8" w14:paraId="5C54990B" w14:textId="77777777" w:rsidTr="005F150A">
        <w:tc>
          <w:tcPr>
            <w:tcW w:w="639" w:type="dxa"/>
            <w:shd w:val="clear" w:color="auto" w:fill="auto"/>
            <w:tcMar>
              <w:left w:w="28" w:type="dxa"/>
              <w:right w:w="28" w:type="dxa"/>
            </w:tcMar>
            <w:vAlign w:val="center"/>
            <w:hideMark/>
          </w:tcPr>
          <w:p w14:paraId="4508FD37" w14:textId="28D8CB3E" w:rsidR="0064516C" w:rsidRPr="009B45E8" w:rsidRDefault="0064516C" w:rsidP="0064516C">
            <w:pPr>
              <w:pStyle w:val="aff5"/>
            </w:pPr>
            <w:r>
              <w:rPr>
                <w:color w:val="000000"/>
                <w:szCs w:val="20"/>
              </w:rPr>
              <w:t>12</w:t>
            </w:r>
          </w:p>
        </w:tc>
        <w:tc>
          <w:tcPr>
            <w:tcW w:w="2977" w:type="dxa"/>
            <w:shd w:val="clear" w:color="auto" w:fill="auto"/>
            <w:tcMar>
              <w:left w:w="28" w:type="dxa"/>
              <w:right w:w="28" w:type="dxa"/>
            </w:tcMar>
            <w:vAlign w:val="center"/>
          </w:tcPr>
          <w:p w14:paraId="04E70851" w14:textId="48B6D305" w:rsidR="0064516C" w:rsidRPr="009122FF" w:rsidRDefault="0064516C" w:rsidP="0064516C">
            <w:pPr>
              <w:pStyle w:val="aff5"/>
            </w:pPr>
            <w:r>
              <w:rPr>
                <w:color w:val="000000"/>
                <w:szCs w:val="20"/>
              </w:rPr>
              <w:t>Котельная д. Емельяновская</w:t>
            </w:r>
          </w:p>
        </w:tc>
        <w:tc>
          <w:tcPr>
            <w:tcW w:w="1559" w:type="dxa"/>
            <w:shd w:val="clear" w:color="auto" w:fill="auto"/>
            <w:tcMar>
              <w:left w:w="28" w:type="dxa"/>
              <w:right w:w="28" w:type="dxa"/>
            </w:tcMar>
            <w:vAlign w:val="center"/>
          </w:tcPr>
          <w:p w14:paraId="2E36BD08" w14:textId="4A54E629" w:rsidR="0064516C" w:rsidRPr="002F1B01" w:rsidRDefault="0064516C" w:rsidP="0064516C">
            <w:pPr>
              <w:pStyle w:val="aff5"/>
              <w:rPr>
                <w:b/>
                <w:bCs/>
              </w:rPr>
            </w:pPr>
            <w:r>
              <w:rPr>
                <w:color w:val="000000"/>
                <w:szCs w:val="20"/>
              </w:rPr>
              <w:t>н/д</w:t>
            </w:r>
          </w:p>
        </w:tc>
        <w:tc>
          <w:tcPr>
            <w:tcW w:w="1418" w:type="dxa"/>
            <w:shd w:val="clear" w:color="000000" w:fill="FFFFFF"/>
            <w:tcMar>
              <w:left w:w="28" w:type="dxa"/>
              <w:right w:w="28" w:type="dxa"/>
            </w:tcMar>
            <w:vAlign w:val="center"/>
          </w:tcPr>
          <w:p w14:paraId="04FE98D4" w14:textId="5960B60C" w:rsidR="0064516C" w:rsidRPr="009122FF" w:rsidRDefault="0064516C" w:rsidP="0064516C">
            <w:pPr>
              <w:pStyle w:val="aff5"/>
            </w:pPr>
            <w:r w:rsidRPr="005C243C">
              <w:t>н/д</w:t>
            </w:r>
          </w:p>
        </w:tc>
        <w:tc>
          <w:tcPr>
            <w:tcW w:w="2976" w:type="dxa"/>
            <w:shd w:val="clear" w:color="000000" w:fill="FFFFFF"/>
            <w:tcMar>
              <w:left w:w="28" w:type="dxa"/>
              <w:right w:w="28" w:type="dxa"/>
            </w:tcMar>
            <w:vAlign w:val="center"/>
          </w:tcPr>
          <w:p w14:paraId="3639A3FB" w14:textId="77777777" w:rsidR="0064516C" w:rsidRPr="009122FF" w:rsidRDefault="0064516C" w:rsidP="0064516C">
            <w:pPr>
              <w:pStyle w:val="aff5"/>
            </w:pPr>
            <w:r>
              <w:t>н/д</w:t>
            </w:r>
          </w:p>
        </w:tc>
      </w:tr>
      <w:tr w:rsidR="0064516C" w:rsidRPr="009B45E8" w14:paraId="0FE8BB96" w14:textId="77777777" w:rsidTr="005F150A">
        <w:tc>
          <w:tcPr>
            <w:tcW w:w="639" w:type="dxa"/>
            <w:shd w:val="clear" w:color="auto" w:fill="auto"/>
            <w:tcMar>
              <w:left w:w="28" w:type="dxa"/>
              <w:right w:w="28" w:type="dxa"/>
            </w:tcMar>
            <w:vAlign w:val="center"/>
            <w:hideMark/>
          </w:tcPr>
          <w:p w14:paraId="34801210" w14:textId="0F05263F" w:rsidR="0064516C" w:rsidRPr="009B45E8" w:rsidRDefault="0064516C" w:rsidP="0064516C">
            <w:pPr>
              <w:pStyle w:val="aff5"/>
            </w:pPr>
            <w:r>
              <w:rPr>
                <w:color w:val="000000"/>
                <w:szCs w:val="20"/>
              </w:rPr>
              <w:t>13</w:t>
            </w:r>
          </w:p>
        </w:tc>
        <w:tc>
          <w:tcPr>
            <w:tcW w:w="2977" w:type="dxa"/>
            <w:shd w:val="clear" w:color="auto" w:fill="auto"/>
            <w:tcMar>
              <w:left w:w="28" w:type="dxa"/>
              <w:right w:w="28" w:type="dxa"/>
            </w:tcMar>
            <w:vAlign w:val="center"/>
          </w:tcPr>
          <w:p w14:paraId="3041CC33" w14:textId="750D7CF2" w:rsidR="0064516C" w:rsidRPr="009122FF" w:rsidRDefault="0064516C" w:rsidP="0064516C">
            <w:pPr>
              <w:pStyle w:val="aff5"/>
            </w:pPr>
            <w:r>
              <w:rPr>
                <w:color w:val="000000"/>
                <w:szCs w:val="20"/>
              </w:rPr>
              <w:t>Котельная д. Куропти</w:t>
            </w:r>
          </w:p>
        </w:tc>
        <w:tc>
          <w:tcPr>
            <w:tcW w:w="1559" w:type="dxa"/>
            <w:shd w:val="clear" w:color="auto" w:fill="auto"/>
            <w:tcMar>
              <w:left w:w="28" w:type="dxa"/>
              <w:right w:w="28" w:type="dxa"/>
            </w:tcMar>
            <w:vAlign w:val="center"/>
          </w:tcPr>
          <w:p w14:paraId="674398F1" w14:textId="6892CA73" w:rsidR="0064516C" w:rsidRPr="002F1B01" w:rsidRDefault="0064516C" w:rsidP="0064516C">
            <w:pPr>
              <w:pStyle w:val="aff5"/>
              <w:rPr>
                <w:b/>
                <w:bCs/>
              </w:rPr>
            </w:pPr>
            <w:r>
              <w:rPr>
                <w:color w:val="000000"/>
                <w:szCs w:val="20"/>
              </w:rPr>
              <w:t>н/д</w:t>
            </w:r>
          </w:p>
        </w:tc>
        <w:tc>
          <w:tcPr>
            <w:tcW w:w="1418" w:type="dxa"/>
            <w:shd w:val="clear" w:color="000000" w:fill="FFFFFF"/>
            <w:tcMar>
              <w:left w:w="28" w:type="dxa"/>
              <w:right w:w="28" w:type="dxa"/>
            </w:tcMar>
            <w:vAlign w:val="center"/>
          </w:tcPr>
          <w:p w14:paraId="274F3C48" w14:textId="6E34D8CD" w:rsidR="0064516C" w:rsidRPr="009122FF" w:rsidRDefault="0064516C" w:rsidP="0064516C">
            <w:pPr>
              <w:pStyle w:val="aff5"/>
            </w:pPr>
            <w:r w:rsidRPr="005C243C">
              <w:t>н/д</w:t>
            </w:r>
          </w:p>
        </w:tc>
        <w:tc>
          <w:tcPr>
            <w:tcW w:w="2976" w:type="dxa"/>
            <w:shd w:val="clear" w:color="000000" w:fill="FFFFFF"/>
            <w:tcMar>
              <w:left w:w="28" w:type="dxa"/>
              <w:right w:w="28" w:type="dxa"/>
            </w:tcMar>
            <w:vAlign w:val="center"/>
          </w:tcPr>
          <w:p w14:paraId="25C84AC2" w14:textId="77777777" w:rsidR="0064516C" w:rsidRPr="009122FF" w:rsidRDefault="0064516C" w:rsidP="0064516C">
            <w:pPr>
              <w:pStyle w:val="aff5"/>
            </w:pPr>
            <w:r>
              <w:t>н/д</w:t>
            </w:r>
          </w:p>
        </w:tc>
      </w:tr>
      <w:tr w:rsidR="006149F5" w:rsidRPr="009B45E8" w14:paraId="6E4EA7BE" w14:textId="77777777" w:rsidTr="005F150A">
        <w:tc>
          <w:tcPr>
            <w:tcW w:w="639" w:type="dxa"/>
            <w:shd w:val="clear" w:color="auto" w:fill="auto"/>
            <w:tcMar>
              <w:left w:w="28" w:type="dxa"/>
              <w:right w:w="28" w:type="dxa"/>
            </w:tcMar>
            <w:vAlign w:val="center"/>
            <w:hideMark/>
          </w:tcPr>
          <w:p w14:paraId="6E712B6D" w14:textId="4DA69B58" w:rsidR="006149F5" w:rsidRPr="009B45E8" w:rsidRDefault="006149F5" w:rsidP="006149F5">
            <w:pPr>
              <w:pStyle w:val="aff5"/>
            </w:pPr>
            <w:r>
              <w:rPr>
                <w:color w:val="000000"/>
                <w:szCs w:val="20"/>
              </w:rPr>
              <w:t>14</w:t>
            </w:r>
          </w:p>
        </w:tc>
        <w:tc>
          <w:tcPr>
            <w:tcW w:w="2977" w:type="dxa"/>
            <w:shd w:val="clear" w:color="auto" w:fill="auto"/>
            <w:tcMar>
              <w:left w:w="28" w:type="dxa"/>
              <w:right w:w="28" w:type="dxa"/>
            </w:tcMar>
            <w:vAlign w:val="center"/>
          </w:tcPr>
          <w:p w14:paraId="069BEECF" w14:textId="2BE983F4" w:rsidR="006149F5" w:rsidRPr="009122FF" w:rsidRDefault="006149F5" w:rsidP="006149F5">
            <w:pPr>
              <w:pStyle w:val="aff5"/>
            </w:pPr>
            <w:r>
              <w:rPr>
                <w:color w:val="000000"/>
                <w:szCs w:val="20"/>
              </w:rPr>
              <w:t>Котельная ООО"ТЭПАК" д. Большое Анисимово</w:t>
            </w:r>
          </w:p>
        </w:tc>
        <w:tc>
          <w:tcPr>
            <w:tcW w:w="1559" w:type="dxa"/>
            <w:shd w:val="clear" w:color="auto" w:fill="auto"/>
            <w:tcMar>
              <w:left w:w="28" w:type="dxa"/>
              <w:right w:w="28" w:type="dxa"/>
            </w:tcMar>
            <w:vAlign w:val="center"/>
          </w:tcPr>
          <w:p w14:paraId="27253891" w14:textId="7BAC58A0" w:rsidR="006149F5" w:rsidRPr="002F1B01" w:rsidRDefault="006149F5" w:rsidP="006149F5">
            <w:pPr>
              <w:pStyle w:val="aff5"/>
              <w:rPr>
                <w:b/>
                <w:bCs/>
              </w:rPr>
            </w:pPr>
            <w:r w:rsidRPr="004438F5">
              <w:t>4,3</w:t>
            </w:r>
            <w:r>
              <w:t>0</w:t>
            </w:r>
          </w:p>
        </w:tc>
        <w:tc>
          <w:tcPr>
            <w:tcW w:w="1418" w:type="dxa"/>
            <w:shd w:val="clear" w:color="000000" w:fill="FFFFFF"/>
            <w:tcMar>
              <w:left w:w="28" w:type="dxa"/>
              <w:right w:w="28" w:type="dxa"/>
            </w:tcMar>
            <w:vAlign w:val="center"/>
          </w:tcPr>
          <w:p w14:paraId="59F7E372" w14:textId="72BCAE5B" w:rsidR="006149F5" w:rsidRPr="009122FF" w:rsidRDefault="006149F5" w:rsidP="006149F5">
            <w:pPr>
              <w:pStyle w:val="aff5"/>
            </w:pPr>
            <w:r w:rsidRPr="004438F5">
              <w:t>9</w:t>
            </w:r>
            <w:r>
              <w:t xml:space="preserve"> </w:t>
            </w:r>
            <w:r w:rsidRPr="004438F5">
              <w:t>062,05</w:t>
            </w:r>
          </w:p>
        </w:tc>
        <w:tc>
          <w:tcPr>
            <w:tcW w:w="2976" w:type="dxa"/>
            <w:shd w:val="clear" w:color="000000" w:fill="FFFFFF"/>
            <w:tcMar>
              <w:left w:w="28" w:type="dxa"/>
              <w:right w:w="28" w:type="dxa"/>
            </w:tcMar>
            <w:vAlign w:val="center"/>
          </w:tcPr>
          <w:p w14:paraId="15DD8547" w14:textId="194C36A6" w:rsidR="006149F5" w:rsidRPr="009122FF" w:rsidRDefault="006149F5" w:rsidP="006149F5">
            <w:pPr>
              <w:pStyle w:val="aff5"/>
            </w:pPr>
            <w:r w:rsidRPr="004438F5">
              <w:t>н/д</w:t>
            </w:r>
          </w:p>
        </w:tc>
      </w:tr>
      <w:tr w:rsidR="006149F5" w:rsidRPr="009B45E8" w14:paraId="6B221D45" w14:textId="77777777" w:rsidTr="005F150A">
        <w:tc>
          <w:tcPr>
            <w:tcW w:w="639" w:type="dxa"/>
            <w:shd w:val="clear" w:color="auto" w:fill="auto"/>
            <w:tcMar>
              <w:left w:w="28" w:type="dxa"/>
              <w:right w:w="28" w:type="dxa"/>
            </w:tcMar>
            <w:vAlign w:val="center"/>
            <w:hideMark/>
          </w:tcPr>
          <w:p w14:paraId="5A8611A4" w14:textId="74B6E2CB" w:rsidR="006149F5" w:rsidRPr="009B45E8" w:rsidRDefault="006149F5" w:rsidP="006149F5">
            <w:pPr>
              <w:pStyle w:val="aff5"/>
            </w:pPr>
            <w:r>
              <w:rPr>
                <w:color w:val="000000"/>
                <w:szCs w:val="20"/>
              </w:rPr>
              <w:t>15</w:t>
            </w:r>
          </w:p>
        </w:tc>
        <w:tc>
          <w:tcPr>
            <w:tcW w:w="2977" w:type="dxa"/>
            <w:shd w:val="clear" w:color="auto" w:fill="auto"/>
            <w:tcMar>
              <w:left w:w="28" w:type="dxa"/>
              <w:right w:w="28" w:type="dxa"/>
            </w:tcMar>
            <w:vAlign w:val="center"/>
          </w:tcPr>
          <w:p w14:paraId="645FB6E3" w14:textId="6F143AE5" w:rsidR="006149F5" w:rsidRPr="009122FF" w:rsidRDefault="006149F5" w:rsidP="006149F5">
            <w:pPr>
              <w:pStyle w:val="aff5"/>
            </w:pPr>
            <w:r>
              <w:rPr>
                <w:color w:val="000000"/>
                <w:szCs w:val="20"/>
              </w:rPr>
              <w:t>Котельная п. Талаги, 21 А</w:t>
            </w:r>
          </w:p>
        </w:tc>
        <w:tc>
          <w:tcPr>
            <w:tcW w:w="1559" w:type="dxa"/>
            <w:shd w:val="clear" w:color="auto" w:fill="auto"/>
            <w:tcMar>
              <w:left w:w="28" w:type="dxa"/>
              <w:right w:w="28" w:type="dxa"/>
            </w:tcMar>
            <w:vAlign w:val="center"/>
          </w:tcPr>
          <w:p w14:paraId="46F81B66" w14:textId="77C4A6E7" w:rsidR="006149F5" w:rsidRPr="002F1B01" w:rsidRDefault="006149F5" w:rsidP="006149F5">
            <w:pPr>
              <w:pStyle w:val="aff5"/>
              <w:rPr>
                <w:b/>
                <w:bCs/>
              </w:rPr>
            </w:pPr>
            <w:r w:rsidRPr="004438F5">
              <w:t>2,54</w:t>
            </w:r>
          </w:p>
        </w:tc>
        <w:tc>
          <w:tcPr>
            <w:tcW w:w="1418" w:type="dxa"/>
            <w:shd w:val="clear" w:color="000000" w:fill="FFFFFF"/>
            <w:tcMar>
              <w:left w:w="28" w:type="dxa"/>
              <w:right w:w="28" w:type="dxa"/>
            </w:tcMar>
            <w:vAlign w:val="center"/>
          </w:tcPr>
          <w:p w14:paraId="373FF857" w14:textId="1B033E43" w:rsidR="006149F5" w:rsidRPr="009122FF" w:rsidRDefault="006149F5" w:rsidP="006149F5">
            <w:pPr>
              <w:pStyle w:val="aff5"/>
            </w:pPr>
            <w:r w:rsidRPr="004438F5">
              <w:t>4 457,86</w:t>
            </w:r>
          </w:p>
        </w:tc>
        <w:tc>
          <w:tcPr>
            <w:tcW w:w="2976" w:type="dxa"/>
            <w:shd w:val="clear" w:color="000000" w:fill="FFFFFF"/>
            <w:tcMar>
              <w:left w:w="28" w:type="dxa"/>
              <w:right w:w="28" w:type="dxa"/>
            </w:tcMar>
            <w:vAlign w:val="center"/>
          </w:tcPr>
          <w:p w14:paraId="2C26E4BE" w14:textId="2EA91C48" w:rsidR="006149F5" w:rsidRPr="009122FF" w:rsidRDefault="006149F5" w:rsidP="006149F5">
            <w:pPr>
              <w:pStyle w:val="aff5"/>
            </w:pPr>
            <w:r w:rsidRPr="004438F5">
              <w:rPr>
                <w:color w:val="000000"/>
                <w:szCs w:val="20"/>
              </w:rPr>
              <w:t>н/д</w:t>
            </w:r>
          </w:p>
        </w:tc>
      </w:tr>
      <w:tr w:rsidR="0064516C" w:rsidRPr="009B45E8" w14:paraId="316EFECC" w14:textId="77777777" w:rsidTr="005F150A">
        <w:tc>
          <w:tcPr>
            <w:tcW w:w="639" w:type="dxa"/>
            <w:shd w:val="clear" w:color="auto" w:fill="auto"/>
            <w:tcMar>
              <w:left w:w="28" w:type="dxa"/>
              <w:right w:w="28" w:type="dxa"/>
            </w:tcMar>
            <w:vAlign w:val="center"/>
            <w:hideMark/>
          </w:tcPr>
          <w:p w14:paraId="16C9CE83" w14:textId="723641E6" w:rsidR="0064516C" w:rsidRPr="009B45E8" w:rsidRDefault="0064516C" w:rsidP="0064516C">
            <w:pPr>
              <w:pStyle w:val="aff5"/>
            </w:pPr>
            <w:r>
              <w:rPr>
                <w:color w:val="000000"/>
                <w:szCs w:val="20"/>
              </w:rPr>
              <w:t>16</w:t>
            </w:r>
          </w:p>
        </w:tc>
        <w:tc>
          <w:tcPr>
            <w:tcW w:w="2977" w:type="dxa"/>
            <w:shd w:val="clear" w:color="auto" w:fill="auto"/>
            <w:tcMar>
              <w:left w:w="28" w:type="dxa"/>
              <w:right w:w="28" w:type="dxa"/>
            </w:tcMar>
            <w:vAlign w:val="center"/>
          </w:tcPr>
          <w:p w14:paraId="5704478A" w14:textId="6CB84EDA" w:rsidR="0064516C" w:rsidRPr="009122FF" w:rsidRDefault="0064516C" w:rsidP="0064516C">
            <w:pPr>
              <w:pStyle w:val="aff5"/>
            </w:pPr>
            <w:r>
              <w:rPr>
                <w:color w:val="000000"/>
                <w:szCs w:val="20"/>
              </w:rPr>
              <w:t>Котельная "СЭК-Беломорье"</w:t>
            </w:r>
          </w:p>
        </w:tc>
        <w:tc>
          <w:tcPr>
            <w:tcW w:w="1559" w:type="dxa"/>
            <w:shd w:val="clear" w:color="auto" w:fill="auto"/>
            <w:tcMar>
              <w:left w:w="28" w:type="dxa"/>
              <w:right w:w="28" w:type="dxa"/>
            </w:tcMar>
            <w:vAlign w:val="center"/>
          </w:tcPr>
          <w:p w14:paraId="5A394BB4" w14:textId="6FE8CBAC" w:rsidR="0064516C" w:rsidRPr="002F1B01" w:rsidRDefault="0064516C" w:rsidP="0064516C">
            <w:pPr>
              <w:pStyle w:val="aff5"/>
              <w:rPr>
                <w:b/>
                <w:bCs/>
              </w:rPr>
            </w:pPr>
            <w:r>
              <w:rPr>
                <w:color w:val="000000"/>
                <w:szCs w:val="20"/>
              </w:rPr>
              <w:t>3</w:t>
            </w:r>
          </w:p>
        </w:tc>
        <w:tc>
          <w:tcPr>
            <w:tcW w:w="1418" w:type="dxa"/>
            <w:shd w:val="clear" w:color="000000" w:fill="FFFFFF"/>
            <w:tcMar>
              <w:left w:w="28" w:type="dxa"/>
              <w:right w:w="28" w:type="dxa"/>
            </w:tcMar>
            <w:vAlign w:val="center"/>
          </w:tcPr>
          <w:p w14:paraId="631A18AC" w14:textId="5B82F04D" w:rsidR="0064516C" w:rsidRPr="009122FF" w:rsidRDefault="0064516C" w:rsidP="0064516C">
            <w:pPr>
              <w:pStyle w:val="aff5"/>
            </w:pPr>
            <w:r w:rsidRPr="005C243C">
              <w:t>н/д</w:t>
            </w:r>
          </w:p>
        </w:tc>
        <w:tc>
          <w:tcPr>
            <w:tcW w:w="2976" w:type="dxa"/>
            <w:shd w:val="clear" w:color="000000" w:fill="FFFFFF"/>
            <w:tcMar>
              <w:left w:w="28" w:type="dxa"/>
              <w:right w:w="28" w:type="dxa"/>
            </w:tcMar>
            <w:vAlign w:val="center"/>
          </w:tcPr>
          <w:p w14:paraId="7B3167FB" w14:textId="77777777" w:rsidR="0064516C" w:rsidRPr="009122FF" w:rsidRDefault="0064516C" w:rsidP="0064516C">
            <w:pPr>
              <w:pStyle w:val="aff5"/>
            </w:pPr>
            <w:r>
              <w:t>н/д</w:t>
            </w:r>
          </w:p>
        </w:tc>
      </w:tr>
      <w:tr w:rsidR="0064516C" w:rsidRPr="009B45E8" w14:paraId="33F0790D" w14:textId="77777777" w:rsidTr="005F150A">
        <w:tc>
          <w:tcPr>
            <w:tcW w:w="639" w:type="dxa"/>
            <w:shd w:val="clear" w:color="auto" w:fill="auto"/>
            <w:tcMar>
              <w:left w:w="28" w:type="dxa"/>
              <w:right w:w="28" w:type="dxa"/>
            </w:tcMar>
            <w:vAlign w:val="center"/>
            <w:hideMark/>
          </w:tcPr>
          <w:p w14:paraId="0A31A045" w14:textId="160935CF" w:rsidR="0064516C" w:rsidRPr="009B45E8" w:rsidRDefault="0064516C" w:rsidP="0064516C">
            <w:pPr>
              <w:pStyle w:val="aff5"/>
            </w:pPr>
            <w:r>
              <w:rPr>
                <w:color w:val="000000"/>
                <w:szCs w:val="20"/>
              </w:rPr>
              <w:t>17</w:t>
            </w:r>
          </w:p>
        </w:tc>
        <w:tc>
          <w:tcPr>
            <w:tcW w:w="2977" w:type="dxa"/>
            <w:shd w:val="clear" w:color="auto" w:fill="auto"/>
            <w:tcMar>
              <w:left w:w="28" w:type="dxa"/>
              <w:right w:w="28" w:type="dxa"/>
            </w:tcMar>
            <w:vAlign w:val="center"/>
          </w:tcPr>
          <w:p w14:paraId="2CDE2779" w14:textId="61BF7F0B" w:rsidR="0064516C" w:rsidRPr="009122FF" w:rsidRDefault="0064516C" w:rsidP="0064516C">
            <w:pPr>
              <w:pStyle w:val="aff5"/>
            </w:pPr>
            <w:r>
              <w:rPr>
                <w:color w:val="000000"/>
                <w:szCs w:val="20"/>
              </w:rPr>
              <w:t>Котельная "Центральная" п. Васьково</w:t>
            </w:r>
          </w:p>
        </w:tc>
        <w:tc>
          <w:tcPr>
            <w:tcW w:w="1559" w:type="dxa"/>
            <w:shd w:val="clear" w:color="auto" w:fill="auto"/>
            <w:tcMar>
              <w:left w:w="28" w:type="dxa"/>
              <w:right w:w="28" w:type="dxa"/>
            </w:tcMar>
            <w:vAlign w:val="center"/>
          </w:tcPr>
          <w:p w14:paraId="619D0D78" w14:textId="692AEF69" w:rsidR="0064516C" w:rsidRPr="002F1B01" w:rsidRDefault="0064516C" w:rsidP="0064516C">
            <w:pPr>
              <w:pStyle w:val="aff5"/>
              <w:rPr>
                <w:b/>
                <w:bCs/>
              </w:rPr>
            </w:pPr>
            <w:r>
              <w:rPr>
                <w:color w:val="000000"/>
                <w:szCs w:val="20"/>
              </w:rPr>
              <w:t>6,5</w:t>
            </w:r>
          </w:p>
        </w:tc>
        <w:tc>
          <w:tcPr>
            <w:tcW w:w="1418" w:type="dxa"/>
            <w:shd w:val="clear" w:color="000000" w:fill="FFFFFF"/>
            <w:tcMar>
              <w:left w:w="28" w:type="dxa"/>
              <w:right w:w="28" w:type="dxa"/>
            </w:tcMar>
            <w:vAlign w:val="center"/>
          </w:tcPr>
          <w:p w14:paraId="611A9D7E" w14:textId="40B02166" w:rsidR="0064516C" w:rsidRPr="009122FF" w:rsidRDefault="0064516C" w:rsidP="0064516C">
            <w:pPr>
              <w:pStyle w:val="aff5"/>
            </w:pPr>
            <w:r w:rsidRPr="006C1825">
              <w:t>8086</w:t>
            </w:r>
          </w:p>
        </w:tc>
        <w:tc>
          <w:tcPr>
            <w:tcW w:w="2976" w:type="dxa"/>
            <w:shd w:val="clear" w:color="000000" w:fill="FFFFFF"/>
            <w:tcMar>
              <w:left w:w="28" w:type="dxa"/>
              <w:right w:w="28" w:type="dxa"/>
            </w:tcMar>
            <w:vAlign w:val="center"/>
          </w:tcPr>
          <w:p w14:paraId="5518D000" w14:textId="77777777" w:rsidR="0064516C" w:rsidRPr="009122FF" w:rsidRDefault="0064516C" w:rsidP="0064516C">
            <w:pPr>
              <w:pStyle w:val="aff5"/>
            </w:pPr>
            <w:r>
              <w:t>н/д</w:t>
            </w:r>
          </w:p>
        </w:tc>
      </w:tr>
      <w:tr w:rsidR="0064516C" w:rsidRPr="009B45E8" w14:paraId="7E736D98" w14:textId="77777777" w:rsidTr="005F150A">
        <w:tc>
          <w:tcPr>
            <w:tcW w:w="639" w:type="dxa"/>
            <w:shd w:val="clear" w:color="auto" w:fill="auto"/>
            <w:tcMar>
              <w:left w:w="28" w:type="dxa"/>
              <w:right w:w="28" w:type="dxa"/>
            </w:tcMar>
            <w:vAlign w:val="center"/>
            <w:hideMark/>
          </w:tcPr>
          <w:p w14:paraId="2B60B487" w14:textId="3CA95D58" w:rsidR="0064516C" w:rsidRPr="009B45E8" w:rsidRDefault="0064516C" w:rsidP="0064516C">
            <w:pPr>
              <w:pStyle w:val="aff5"/>
            </w:pPr>
            <w:r>
              <w:rPr>
                <w:color w:val="000000"/>
                <w:szCs w:val="20"/>
              </w:rPr>
              <w:t>18</w:t>
            </w:r>
          </w:p>
        </w:tc>
        <w:tc>
          <w:tcPr>
            <w:tcW w:w="2977" w:type="dxa"/>
            <w:shd w:val="clear" w:color="auto" w:fill="auto"/>
            <w:tcMar>
              <w:left w:w="28" w:type="dxa"/>
              <w:right w:w="28" w:type="dxa"/>
            </w:tcMar>
            <w:vAlign w:val="center"/>
          </w:tcPr>
          <w:p w14:paraId="37FA597D" w14:textId="787CB0FF" w:rsidR="0064516C" w:rsidRPr="009122FF" w:rsidRDefault="0064516C" w:rsidP="0064516C">
            <w:pPr>
              <w:pStyle w:val="aff5"/>
            </w:pPr>
            <w:r>
              <w:rPr>
                <w:color w:val="000000"/>
                <w:szCs w:val="20"/>
              </w:rPr>
              <w:t>Котельная Школа с. Вознесенье</w:t>
            </w:r>
          </w:p>
        </w:tc>
        <w:tc>
          <w:tcPr>
            <w:tcW w:w="1559" w:type="dxa"/>
            <w:shd w:val="clear" w:color="auto" w:fill="auto"/>
            <w:tcMar>
              <w:left w:w="28" w:type="dxa"/>
              <w:right w:w="28" w:type="dxa"/>
            </w:tcMar>
            <w:vAlign w:val="center"/>
          </w:tcPr>
          <w:p w14:paraId="1A47DDF7" w14:textId="4C7053F7" w:rsidR="0064516C" w:rsidRPr="002F1B01" w:rsidRDefault="0064516C" w:rsidP="0064516C">
            <w:pPr>
              <w:pStyle w:val="aff5"/>
              <w:rPr>
                <w:b/>
                <w:bCs/>
              </w:rPr>
            </w:pPr>
            <w:r>
              <w:rPr>
                <w:color w:val="000000"/>
                <w:szCs w:val="20"/>
              </w:rPr>
              <w:t>0,29</w:t>
            </w:r>
          </w:p>
        </w:tc>
        <w:tc>
          <w:tcPr>
            <w:tcW w:w="1418" w:type="dxa"/>
            <w:shd w:val="clear" w:color="000000" w:fill="FFFFFF"/>
            <w:tcMar>
              <w:left w:w="28" w:type="dxa"/>
              <w:right w:w="28" w:type="dxa"/>
            </w:tcMar>
            <w:vAlign w:val="center"/>
          </w:tcPr>
          <w:p w14:paraId="521B0021" w14:textId="2961A596" w:rsidR="0064516C" w:rsidRPr="009122FF" w:rsidRDefault="0064516C" w:rsidP="0064516C">
            <w:pPr>
              <w:pStyle w:val="aff5"/>
            </w:pPr>
            <w:r w:rsidRPr="005C243C">
              <w:t>н/д</w:t>
            </w:r>
          </w:p>
        </w:tc>
        <w:tc>
          <w:tcPr>
            <w:tcW w:w="2976" w:type="dxa"/>
            <w:shd w:val="clear" w:color="000000" w:fill="FFFFFF"/>
            <w:tcMar>
              <w:left w:w="28" w:type="dxa"/>
              <w:right w:w="28" w:type="dxa"/>
            </w:tcMar>
            <w:vAlign w:val="center"/>
          </w:tcPr>
          <w:p w14:paraId="70E0E30D" w14:textId="77777777" w:rsidR="0064516C" w:rsidRPr="009122FF" w:rsidRDefault="0064516C" w:rsidP="0064516C">
            <w:pPr>
              <w:pStyle w:val="aff5"/>
            </w:pPr>
            <w:r>
              <w:t>н/д</w:t>
            </w:r>
          </w:p>
        </w:tc>
      </w:tr>
      <w:tr w:rsidR="0064516C" w:rsidRPr="009B45E8" w14:paraId="44E38F54" w14:textId="77777777" w:rsidTr="005F150A">
        <w:tc>
          <w:tcPr>
            <w:tcW w:w="639" w:type="dxa"/>
            <w:shd w:val="clear" w:color="auto" w:fill="auto"/>
            <w:tcMar>
              <w:left w:w="28" w:type="dxa"/>
              <w:right w:w="28" w:type="dxa"/>
            </w:tcMar>
            <w:vAlign w:val="center"/>
            <w:hideMark/>
          </w:tcPr>
          <w:p w14:paraId="2D40546F" w14:textId="68205409" w:rsidR="0064516C" w:rsidRPr="009B45E8" w:rsidRDefault="0064516C" w:rsidP="0064516C">
            <w:pPr>
              <w:pStyle w:val="aff5"/>
            </w:pPr>
            <w:r>
              <w:rPr>
                <w:color w:val="000000"/>
                <w:szCs w:val="20"/>
              </w:rPr>
              <w:t>19</w:t>
            </w:r>
          </w:p>
        </w:tc>
        <w:tc>
          <w:tcPr>
            <w:tcW w:w="2977" w:type="dxa"/>
            <w:shd w:val="clear" w:color="auto" w:fill="auto"/>
            <w:tcMar>
              <w:left w:w="28" w:type="dxa"/>
              <w:right w:w="28" w:type="dxa"/>
            </w:tcMar>
            <w:vAlign w:val="center"/>
          </w:tcPr>
          <w:p w14:paraId="17F3F5AD" w14:textId="0CC4AD53" w:rsidR="0064516C" w:rsidRPr="009122FF" w:rsidRDefault="0064516C" w:rsidP="0064516C">
            <w:pPr>
              <w:pStyle w:val="aff5"/>
            </w:pPr>
            <w:r>
              <w:rPr>
                <w:color w:val="000000"/>
                <w:szCs w:val="20"/>
              </w:rPr>
              <w:t>Котельная № 2 с. Вознесенье (ул. Центральная)</w:t>
            </w:r>
          </w:p>
        </w:tc>
        <w:tc>
          <w:tcPr>
            <w:tcW w:w="1559" w:type="dxa"/>
            <w:shd w:val="clear" w:color="auto" w:fill="auto"/>
            <w:tcMar>
              <w:left w:w="28" w:type="dxa"/>
              <w:right w:w="28" w:type="dxa"/>
            </w:tcMar>
            <w:vAlign w:val="center"/>
          </w:tcPr>
          <w:p w14:paraId="0524AF0A" w14:textId="771D2B0C" w:rsidR="0064516C" w:rsidRPr="002815B0" w:rsidRDefault="0064516C" w:rsidP="0064516C">
            <w:pPr>
              <w:pStyle w:val="aff5"/>
              <w:rPr>
                <w:b/>
                <w:bCs/>
                <w:szCs w:val="20"/>
              </w:rPr>
            </w:pPr>
            <w:r w:rsidRPr="002815B0">
              <w:rPr>
                <w:color w:val="000000"/>
                <w:szCs w:val="20"/>
              </w:rPr>
              <w:t>1,38</w:t>
            </w:r>
          </w:p>
        </w:tc>
        <w:tc>
          <w:tcPr>
            <w:tcW w:w="1418" w:type="dxa"/>
            <w:shd w:val="clear" w:color="000000" w:fill="FFFFFF"/>
            <w:tcMar>
              <w:left w:w="28" w:type="dxa"/>
              <w:right w:w="28" w:type="dxa"/>
            </w:tcMar>
            <w:vAlign w:val="center"/>
          </w:tcPr>
          <w:p w14:paraId="6B5BC728" w14:textId="3509698A" w:rsidR="0064516C" w:rsidRPr="002815B0" w:rsidRDefault="0064516C" w:rsidP="0064516C">
            <w:pPr>
              <w:pStyle w:val="aff5"/>
              <w:rPr>
                <w:szCs w:val="20"/>
              </w:rPr>
            </w:pPr>
            <w:r w:rsidRPr="002815B0">
              <w:rPr>
                <w:color w:val="000000"/>
                <w:szCs w:val="20"/>
              </w:rPr>
              <w:t>901,7</w:t>
            </w:r>
          </w:p>
        </w:tc>
        <w:tc>
          <w:tcPr>
            <w:tcW w:w="2976" w:type="dxa"/>
            <w:shd w:val="clear" w:color="000000" w:fill="FFFFFF"/>
            <w:tcMar>
              <w:left w:w="28" w:type="dxa"/>
              <w:right w:w="28" w:type="dxa"/>
            </w:tcMar>
            <w:vAlign w:val="center"/>
          </w:tcPr>
          <w:p w14:paraId="3AF43009" w14:textId="5DA625E3" w:rsidR="0064516C" w:rsidRPr="002815B0" w:rsidRDefault="0064516C" w:rsidP="0064516C">
            <w:pPr>
              <w:pStyle w:val="aff5"/>
              <w:rPr>
                <w:szCs w:val="20"/>
              </w:rPr>
            </w:pPr>
            <w:r w:rsidRPr="002815B0">
              <w:rPr>
                <w:color w:val="000000"/>
                <w:szCs w:val="20"/>
              </w:rPr>
              <w:t>6588</w:t>
            </w:r>
          </w:p>
        </w:tc>
      </w:tr>
      <w:tr w:rsidR="0064516C" w:rsidRPr="009B45E8" w14:paraId="7C72596A" w14:textId="77777777" w:rsidTr="005F150A">
        <w:tc>
          <w:tcPr>
            <w:tcW w:w="639" w:type="dxa"/>
            <w:shd w:val="clear" w:color="auto" w:fill="auto"/>
            <w:tcMar>
              <w:left w:w="28" w:type="dxa"/>
              <w:right w:w="28" w:type="dxa"/>
            </w:tcMar>
            <w:vAlign w:val="center"/>
          </w:tcPr>
          <w:p w14:paraId="68FE5CFC" w14:textId="443D5B05" w:rsidR="0064516C" w:rsidRPr="009B45E8" w:rsidRDefault="0064516C" w:rsidP="0064516C">
            <w:pPr>
              <w:pStyle w:val="aff5"/>
            </w:pPr>
            <w:r>
              <w:rPr>
                <w:color w:val="000000"/>
                <w:szCs w:val="20"/>
              </w:rPr>
              <w:t>20</w:t>
            </w:r>
          </w:p>
        </w:tc>
        <w:tc>
          <w:tcPr>
            <w:tcW w:w="2977" w:type="dxa"/>
            <w:shd w:val="clear" w:color="auto" w:fill="auto"/>
            <w:tcMar>
              <w:left w:w="28" w:type="dxa"/>
              <w:right w:w="28" w:type="dxa"/>
            </w:tcMar>
            <w:vAlign w:val="center"/>
          </w:tcPr>
          <w:p w14:paraId="014216BA" w14:textId="7BA05E07" w:rsidR="0064516C" w:rsidRPr="009122FF" w:rsidRDefault="0064516C" w:rsidP="0064516C">
            <w:pPr>
              <w:pStyle w:val="aff5"/>
            </w:pPr>
            <w:r>
              <w:rPr>
                <w:color w:val="000000"/>
                <w:szCs w:val="20"/>
              </w:rPr>
              <w:t>Котельная № 1 с. Вознесенье (ул. Заозёрная)</w:t>
            </w:r>
          </w:p>
        </w:tc>
        <w:tc>
          <w:tcPr>
            <w:tcW w:w="1559" w:type="dxa"/>
            <w:shd w:val="clear" w:color="auto" w:fill="auto"/>
            <w:tcMar>
              <w:left w:w="28" w:type="dxa"/>
              <w:right w:w="28" w:type="dxa"/>
            </w:tcMar>
            <w:vAlign w:val="center"/>
          </w:tcPr>
          <w:p w14:paraId="5F6E959D" w14:textId="2DEC4BCE" w:rsidR="0064516C" w:rsidRPr="002815B0" w:rsidRDefault="0064516C" w:rsidP="0064516C">
            <w:pPr>
              <w:pStyle w:val="aff5"/>
              <w:rPr>
                <w:b/>
                <w:bCs/>
                <w:szCs w:val="20"/>
              </w:rPr>
            </w:pPr>
            <w:r w:rsidRPr="002815B0">
              <w:rPr>
                <w:color w:val="000000"/>
                <w:szCs w:val="20"/>
              </w:rPr>
              <w:t>0,68</w:t>
            </w:r>
          </w:p>
        </w:tc>
        <w:tc>
          <w:tcPr>
            <w:tcW w:w="1418" w:type="dxa"/>
            <w:shd w:val="clear" w:color="000000" w:fill="FFFFFF"/>
            <w:tcMar>
              <w:left w:w="28" w:type="dxa"/>
              <w:right w:w="28" w:type="dxa"/>
            </w:tcMar>
            <w:vAlign w:val="center"/>
          </w:tcPr>
          <w:p w14:paraId="306EA325" w14:textId="5D24EE9B" w:rsidR="0064516C" w:rsidRPr="002815B0" w:rsidRDefault="0064516C" w:rsidP="0064516C">
            <w:pPr>
              <w:pStyle w:val="aff5"/>
              <w:rPr>
                <w:szCs w:val="20"/>
              </w:rPr>
            </w:pPr>
            <w:r w:rsidRPr="002815B0">
              <w:rPr>
                <w:color w:val="000000"/>
                <w:szCs w:val="20"/>
              </w:rPr>
              <w:t>759,1</w:t>
            </w:r>
          </w:p>
        </w:tc>
        <w:tc>
          <w:tcPr>
            <w:tcW w:w="2976" w:type="dxa"/>
            <w:shd w:val="clear" w:color="000000" w:fill="FFFFFF"/>
            <w:tcMar>
              <w:left w:w="28" w:type="dxa"/>
              <w:right w:w="28" w:type="dxa"/>
            </w:tcMar>
            <w:vAlign w:val="center"/>
          </w:tcPr>
          <w:p w14:paraId="1F759218" w14:textId="4E80AFEF" w:rsidR="0064516C" w:rsidRPr="002815B0" w:rsidRDefault="0064516C" w:rsidP="0064516C">
            <w:pPr>
              <w:pStyle w:val="aff5"/>
              <w:rPr>
                <w:szCs w:val="20"/>
              </w:rPr>
            </w:pPr>
            <w:r w:rsidRPr="002815B0">
              <w:rPr>
                <w:color w:val="000000"/>
                <w:szCs w:val="20"/>
              </w:rPr>
              <w:t>6588</w:t>
            </w:r>
          </w:p>
        </w:tc>
      </w:tr>
      <w:tr w:rsidR="0064516C" w:rsidRPr="009B45E8" w14:paraId="0C1D3124" w14:textId="77777777" w:rsidTr="005F150A">
        <w:tc>
          <w:tcPr>
            <w:tcW w:w="639" w:type="dxa"/>
            <w:shd w:val="clear" w:color="auto" w:fill="auto"/>
            <w:tcMar>
              <w:left w:w="28" w:type="dxa"/>
              <w:right w:w="28" w:type="dxa"/>
            </w:tcMar>
            <w:vAlign w:val="center"/>
          </w:tcPr>
          <w:p w14:paraId="49DD2846" w14:textId="71A83D41" w:rsidR="0064516C" w:rsidRDefault="0064516C" w:rsidP="0064516C">
            <w:pPr>
              <w:pStyle w:val="aff5"/>
            </w:pPr>
            <w:r>
              <w:rPr>
                <w:color w:val="000000"/>
                <w:szCs w:val="20"/>
              </w:rPr>
              <w:t>21</w:t>
            </w:r>
          </w:p>
        </w:tc>
        <w:tc>
          <w:tcPr>
            <w:tcW w:w="2977" w:type="dxa"/>
            <w:shd w:val="clear" w:color="auto" w:fill="auto"/>
            <w:tcMar>
              <w:left w:w="28" w:type="dxa"/>
              <w:right w:w="28" w:type="dxa"/>
            </w:tcMar>
            <w:vAlign w:val="center"/>
          </w:tcPr>
          <w:p w14:paraId="445EED81" w14:textId="1CAF22E5" w:rsidR="0064516C" w:rsidRPr="008F755A" w:rsidRDefault="0064516C" w:rsidP="0064516C">
            <w:pPr>
              <w:pStyle w:val="aff5"/>
            </w:pPr>
            <w:r>
              <w:rPr>
                <w:color w:val="000000"/>
                <w:szCs w:val="20"/>
              </w:rPr>
              <w:t>Котельная д. Кяростров ООО "Помор"</w:t>
            </w:r>
          </w:p>
        </w:tc>
        <w:tc>
          <w:tcPr>
            <w:tcW w:w="1559" w:type="dxa"/>
            <w:shd w:val="clear" w:color="auto" w:fill="auto"/>
            <w:tcMar>
              <w:left w:w="28" w:type="dxa"/>
              <w:right w:w="28" w:type="dxa"/>
            </w:tcMar>
            <w:vAlign w:val="center"/>
          </w:tcPr>
          <w:p w14:paraId="08CA532C" w14:textId="799A9483" w:rsidR="0064516C" w:rsidRPr="002815B0" w:rsidRDefault="0064516C" w:rsidP="0064516C">
            <w:pPr>
              <w:pStyle w:val="aff5"/>
              <w:rPr>
                <w:b/>
                <w:bCs/>
                <w:szCs w:val="20"/>
              </w:rPr>
            </w:pPr>
            <w:r w:rsidRPr="002815B0">
              <w:rPr>
                <w:color w:val="000000"/>
                <w:szCs w:val="20"/>
              </w:rPr>
              <w:t>1,34</w:t>
            </w:r>
          </w:p>
        </w:tc>
        <w:tc>
          <w:tcPr>
            <w:tcW w:w="1418" w:type="dxa"/>
            <w:shd w:val="clear" w:color="000000" w:fill="FFFFFF"/>
            <w:tcMar>
              <w:left w:w="28" w:type="dxa"/>
              <w:right w:w="28" w:type="dxa"/>
            </w:tcMar>
            <w:vAlign w:val="center"/>
          </w:tcPr>
          <w:p w14:paraId="54E56246" w14:textId="3A4063B2" w:rsidR="0064516C" w:rsidRPr="002815B0" w:rsidRDefault="0064516C" w:rsidP="0064516C">
            <w:pPr>
              <w:pStyle w:val="aff5"/>
              <w:rPr>
                <w:szCs w:val="20"/>
              </w:rPr>
            </w:pPr>
            <w:r w:rsidRPr="002815B0">
              <w:rPr>
                <w:color w:val="000000"/>
                <w:szCs w:val="20"/>
              </w:rPr>
              <w:t>2680,6</w:t>
            </w:r>
          </w:p>
        </w:tc>
        <w:tc>
          <w:tcPr>
            <w:tcW w:w="2976" w:type="dxa"/>
            <w:shd w:val="clear" w:color="000000" w:fill="FFFFFF"/>
            <w:tcMar>
              <w:left w:w="28" w:type="dxa"/>
              <w:right w:w="28" w:type="dxa"/>
            </w:tcMar>
            <w:vAlign w:val="center"/>
          </w:tcPr>
          <w:p w14:paraId="7EF80678" w14:textId="774FA331" w:rsidR="0064516C" w:rsidRPr="002815B0" w:rsidRDefault="0064516C" w:rsidP="0064516C">
            <w:pPr>
              <w:pStyle w:val="aff5"/>
              <w:rPr>
                <w:szCs w:val="20"/>
              </w:rPr>
            </w:pPr>
            <w:r w:rsidRPr="002815B0">
              <w:rPr>
                <w:color w:val="000000"/>
                <w:szCs w:val="20"/>
              </w:rPr>
              <w:t>6588</w:t>
            </w:r>
          </w:p>
        </w:tc>
      </w:tr>
      <w:tr w:rsidR="0064516C" w:rsidRPr="009B45E8" w14:paraId="2C9FFD49" w14:textId="77777777" w:rsidTr="005F150A">
        <w:tc>
          <w:tcPr>
            <w:tcW w:w="639" w:type="dxa"/>
            <w:shd w:val="clear" w:color="auto" w:fill="auto"/>
            <w:tcMar>
              <w:left w:w="28" w:type="dxa"/>
              <w:right w:w="28" w:type="dxa"/>
            </w:tcMar>
            <w:vAlign w:val="center"/>
          </w:tcPr>
          <w:p w14:paraId="40C459A8" w14:textId="150837C8" w:rsidR="0064516C" w:rsidRDefault="0064516C" w:rsidP="0064516C">
            <w:pPr>
              <w:pStyle w:val="aff5"/>
            </w:pPr>
            <w:r>
              <w:rPr>
                <w:color w:val="000000"/>
                <w:szCs w:val="20"/>
              </w:rPr>
              <w:t>22</w:t>
            </w:r>
          </w:p>
        </w:tc>
        <w:tc>
          <w:tcPr>
            <w:tcW w:w="2977" w:type="dxa"/>
            <w:shd w:val="clear" w:color="auto" w:fill="auto"/>
            <w:tcMar>
              <w:left w:w="28" w:type="dxa"/>
              <w:right w:w="28" w:type="dxa"/>
            </w:tcMar>
            <w:vAlign w:val="center"/>
          </w:tcPr>
          <w:p w14:paraId="47B06995" w14:textId="28F80F0F" w:rsidR="0064516C" w:rsidRPr="008F755A" w:rsidRDefault="0064516C" w:rsidP="0064516C">
            <w:pPr>
              <w:pStyle w:val="aff5"/>
            </w:pPr>
            <w:r>
              <w:rPr>
                <w:color w:val="000000"/>
                <w:szCs w:val="20"/>
              </w:rPr>
              <w:t>Котельная д. Ластола ООО "Помор"</w:t>
            </w:r>
          </w:p>
        </w:tc>
        <w:tc>
          <w:tcPr>
            <w:tcW w:w="1559" w:type="dxa"/>
            <w:shd w:val="clear" w:color="auto" w:fill="auto"/>
            <w:tcMar>
              <w:left w:w="28" w:type="dxa"/>
              <w:right w:w="28" w:type="dxa"/>
            </w:tcMar>
            <w:vAlign w:val="center"/>
          </w:tcPr>
          <w:p w14:paraId="55CF5404" w14:textId="7523C815" w:rsidR="0064516C" w:rsidRPr="002815B0" w:rsidRDefault="0064516C" w:rsidP="0064516C">
            <w:pPr>
              <w:pStyle w:val="aff5"/>
              <w:rPr>
                <w:b/>
                <w:bCs/>
                <w:szCs w:val="20"/>
              </w:rPr>
            </w:pPr>
            <w:r w:rsidRPr="002815B0">
              <w:rPr>
                <w:color w:val="000000"/>
                <w:szCs w:val="20"/>
              </w:rPr>
              <w:t>4,0</w:t>
            </w:r>
          </w:p>
        </w:tc>
        <w:tc>
          <w:tcPr>
            <w:tcW w:w="1418" w:type="dxa"/>
            <w:shd w:val="clear" w:color="000000" w:fill="FFFFFF"/>
            <w:tcMar>
              <w:left w:w="28" w:type="dxa"/>
              <w:right w:w="28" w:type="dxa"/>
            </w:tcMar>
            <w:vAlign w:val="center"/>
          </w:tcPr>
          <w:p w14:paraId="0DD703F5" w14:textId="78BFB45A" w:rsidR="0064516C" w:rsidRPr="002815B0" w:rsidRDefault="0064516C" w:rsidP="0064516C">
            <w:pPr>
              <w:pStyle w:val="aff5"/>
              <w:rPr>
                <w:szCs w:val="20"/>
              </w:rPr>
            </w:pPr>
            <w:r w:rsidRPr="002815B0">
              <w:rPr>
                <w:color w:val="000000"/>
                <w:szCs w:val="20"/>
              </w:rPr>
              <w:t>6058</w:t>
            </w:r>
          </w:p>
        </w:tc>
        <w:tc>
          <w:tcPr>
            <w:tcW w:w="2976" w:type="dxa"/>
            <w:shd w:val="clear" w:color="000000" w:fill="FFFFFF"/>
            <w:tcMar>
              <w:left w:w="28" w:type="dxa"/>
              <w:right w:w="28" w:type="dxa"/>
            </w:tcMar>
            <w:vAlign w:val="center"/>
          </w:tcPr>
          <w:p w14:paraId="0CBF9411" w14:textId="6D76E218" w:rsidR="0064516C" w:rsidRPr="002815B0" w:rsidRDefault="0064516C" w:rsidP="0064516C">
            <w:pPr>
              <w:pStyle w:val="aff5"/>
              <w:rPr>
                <w:szCs w:val="20"/>
              </w:rPr>
            </w:pPr>
            <w:r w:rsidRPr="002815B0">
              <w:rPr>
                <w:color w:val="000000"/>
                <w:szCs w:val="20"/>
              </w:rPr>
              <w:t>6588</w:t>
            </w:r>
          </w:p>
        </w:tc>
      </w:tr>
      <w:tr w:rsidR="0064516C" w:rsidRPr="009B45E8" w14:paraId="2650062B" w14:textId="77777777" w:rsidTr="005F150A">
        <w:tc>
          <w:tcPr>
            <w:tcW w:w="639" w:type="dxa"/>
            <w:shd w:val="clear" w:color="auto" w:fill="auto"/>
            <w:tcMar>
              <w:left w:w="28" w:type="dxa"/>
              <w:right w:w="28" w:type="dxa"/>
            </w:tcMar>
            <w:vAlign w:val="center"/>
          </w:tcPr>
          <w:p w14:paraId="10C49A56" w14:textId="6ED4B63E" w:rsidR="0064516C" w:rsidRDefault="0064516C" w:rsidP="0064516C">
            <w:pPr>
              <w:pStyle w:val="aff5"/>
            </w:pPr>
            <w:r>
              <w:rPr>
                <w:color w:val="000000"/>
                <w:szCs w:val="20"/>
              </w:rPr>
              <w:t>23</w:t>
            </w:r>
          </w:p>
        </w:tc>
        <w:tc>
          <w:tcPr>
            <w:tcW w:w="2977" w:type="dxa"/>
            <w:shd w:val="clear" w:color="auto" w:fill="auto"/>
            <w:tcMar>
              <w:left w:w="28" w:type="dxa"/>
              <w:right w:w="28" w:type="dxa"/>
            </w:tcMar>
            <w:vAlign w:val="center"/>
          </w:tcPr>
          <w:p w14:paraId="61618D49" w14:textId="273E5CD0" w:rsidR="0064516C" w:rsidRPr="008F755A" w:rsidRDefault="0064516C" w:rsidP="0064516C">
            <w:pPr>
              <w:pStyle w:val="aff5"/>
            </w:pPr>
            <w:r>
              <w:rPr>
                <w:color w:val="000000"/>
                <w:szCs w:val="20"/>
              </w:rPr>
              <w:t>Муниципальная котельная д. Пустошь</w:t>
            </w:r>
          </w:p>
        </w:tc>
        <w:tc>
          <w:tcPr>
            <w:tcW w:w="1559" w:type="dxa"/>
            <w:shd w:val="clear" w:color="auto" w:fill="auto"/>
            <w:tcMar>
              <w:left w:w="28" w:type="dxa"/>
              <w:right w:w="28" w:type="dxa"/>
            </w:tcMar>
            <w:vAlign w:val="center"/>
          </w:tcPr>
          <w:p w14:paraId="767624A0" w14:textId="361387E6" w:rsidR="0064516C" w:rsidRPr="002815B0" w:rsidRDefault="0064516C" w:rsidP="0064516C">
            <w:pPr>
              <w:pStyle w:val="aff5"/>
              <w:rPr>
                <w:b/>
                <w:bCs/>
                <w:szCs w:val="20"/>
              </w:rPr>
            </w:pPr>
            <w:r w:rsidRPr="002815B0">
              <w:rPr>
                <w:color w:val="000000"/>
                <w:szCs w:val="20"/>
              </w:rPr>
              <w:t>2,0</w:t>
            </w:r>
          </w:p>
        </w:tc>
        <w:tc>
          <w:tcPr>
            <w:tcW w:w="1418" w:type="dxa"/>
            <w:shd w:val="clear" w:color="000000" w:fill="FFFFFF"/>
            <w:tcMar>
              <w:left w:w="28" w:type="dxa"/>
              <w:right w:w="28" w:type="dxa"/>
            </w:tcMar>
            <w:vAlign w:val="center"/>
          </w:tcPr>
          <w:p w14:paraId="2D67F8AD" w14:textId="26516011" w:rsidR="0064516C" w:rsidRPr="002815B0" w:rsidRDefault="0064516C" w:rsidP="0064516C">
            <w:pPr>
              <w:pStyle w:val="aff5"/>
              <w:rPr>
                <w:szCs w:val="20"/>
              </w:rPr>
            </w:pPr>
            <w:r w:rsidRPr="002815B0">
              <w:rPr>
                <w:color w:val="000000"/>
                <w:szCs w:val="20"/>
              </w:rPr>
              <w:t>2446,1</w:t>
            </w:r>
          </w:p>
        </w:tc>
        <w:tc>
          <w:tcPr>
            <w:tcW w:w="2976" w:type="dxa"/>
            <w:shd w:val="clear" w:color="000000" w:fill="FFFFFF"/>
            <w:tcMar>
              <w:left w:w="28" w:type="dxa"/>
              <w:right w:w="28" w:type="dxa"/>
            </w:tcMar>
            <w:vAlign w:val="center"/>
          </w:tcPr>
          <w:p w14:paraId="08BBC3B7" w14:textId="1ADF3A07" w:rsidR="0064516C" w:rsidRPr="002815B0" w:rsidRDefault="0064516C" w:rsidP="0064516C">
            <w:pPr>
              <w:pStyle w:val="aff5"/>
              <w:rPr>
                <w:szCs w:val="20"/>
              </w:rPr>
            </w:pPr>
            <w:r w:rsidRPr="002815B0">
              <w:rPr>
                <w:color w:val="000000"/>
                <w:szCs w:val="20"/>
              </w:rPr>
              <w:t>6588</w:t>
            </w:r>
          </w:p>
        </w:tc>
      </w:tr>
      <w:tr w:rsidR="0064516C" w:rsidRPr="009B45E8" w14:paraId="734CFF6A" w14:textId="77777777" w:rsidTr="005F150A">
        <w:tc>
          <w:tcPr>
            <w:tcW w:w="639" w:type="dxa"/>
            <w:shd w:val="clear" w:color="auto" w:fill="auto"/>
            <w:tcMar>
              <w:left w:w="28" w:type="dxa"/>
              <w:right w:w="28" w:type="dxa"/>
            </w:tcMar>
            <w:vAlign w:val="center"/>
          </w:tcPr>
          <w:p w14:paraId="67096C6C" w14:textId="174B9F9A" w:rsidR="0064516C" w:rsidRDefault="0064516C" w:rsidP="0064516C">
            <w:pPr>
              <w:pStyle w:val="aff5"/>
            </w:pPr>
            <w:r>
              <w:rPr>
                <w:color w:val="000000"/>
                <w:szCs w:val="20"/>
              </w:rPr>
              <w:t>24</w:t>
            </w:r>
          </w:p>
        </w:tc>
        <w:tc>
          <w:tcPr>
            <w:tcW w:w="2977" w:type="dxa"/>
            <w:shd w:val="clear" w:color="auto" w:fill="auto"/>
            <w:tcMar>
              <w:left w:w="28" w:type="dxa"/>
              <w:right w:w="28" w:type="dxa"/>
            </w:tcMar>
            <w:vAlign w:val="center"/>
          </w:tcPr>
          <w:p w14:paraId="6F914C0A" w14:textId="7F1980D7" w:rsidR="0064516C" w:rsidRPr="008F755A" w:rsidRDefault="0064516C" w:rsidP="0064516C">
            <w:pPr>
              <w:pStyle w:val="aff5"/>
            </w:pPr>
            <w:r>
              <w:rPr>
                <w:color w:val="000000"/>
                <w:szCs w:val="20"/>
              </w:rPr>
              <w:t>Котельная СПК "РК "Беломор"" д. Летняя Золотица</w:t>
            </w:r>
          </w:p>
        </w:tc>
        <w:tc>
          <w:tcPr>
            <w:tcW w:w="1559" w:type="dxa"/>
            <w:shd w:val="clear" w:color="auto" w:fill="auto"/>
            <w:tcMar>
              <w:left w:w="28" w:type="dxa"/>
              <w:right w:w="28" w:type="dxa"/>
            </w:tcMar>
            <w:vAlign w:val="center"/>
          </w:tcPr>
          <w:p w14:paraId="341F0F8C" w14:textId="0A58773C" w:rsidR="0064516C" w:rsidRPr="002F1B01" w:rsidRDefault="0064516C" w:rsidP="0064516C">
            <w:pPr>
              <w:pStyle w:val="aff5"/>
              <w:rPr>
                <w:b/>
                <w:bCs/>
              </w:rPr>
            </w:pPr>
            <w:r>
              <w:rPr>
                <w:color w:val="000000"/>
                <w:szCs w:val="20"/>
              </w:rPr>
              <w:t>н/д</w:t>
            </w:r>
          </w:p>
        </w:tc>
        <w:tc>
          <w:tcPr>
            <w:tcW w:w="1418" w:type="dxa"/>
            <w:shd w:val="clear" w:color="000000" w:fill="FFFFFF"/>
            <w:tcMar>
              <w:left w:w="28" w:type="dxa"/>
              <w:right w:w="28" w:type="dxa"/>
            </w:tcMar>
            <w:vAlign w:val="center"/>
          </w:tcPr>
          <w:p w14:paraId="26A447B3" w14:textId="523BDE80" w:rsidR="0064516C" w:rsidRDefault="0064516C" w:rsidP="0064516C">
            <w:pPr>
              <w:pStyle w:val="aff5"/>
            </w:pPr>
            <w:r w:rsidRPr="00C50D12">
              <w:t>н/д</w:t>
            </w:r>
          </w:p>
        </w:tc>
        <w:tc>
          <w:tcPr>
            <w:tcW w:w="2976" w:type="dxa"/>
            <w:shd w:val="clear" w:color="000000" w:fill="FFFFFF"/>
            <w:tcMar>
              <w:left w:w="28" w:type="dxa"/>
              <w:right w:w="28" w:type="dxa"/>
            </w:tcMar>
            <w:vAlign w:val="center"/>
          </w:tcPr>
          <w:p w14:paraId="075F6FB4" w14:textId="518EBBDB" w:rsidR="0064516C" w:rsidRDefault="0064516C" w:rsidP="0064516C">
            <w:pPr>
              <w:pStyle w:val="aff5"/>
            </w:pPr>
            <w:r w:rsidRPr="00C50D12">
              <w:t>н/д</w:t>
            </w:r>
          </w:p>
        </w:tc>
      </w:tr>
      <w:tr w:rsidR="0064516C" w:rsidRPr="009B45E8" w14:paraId="78E27F7C" w14:textId="77777777" w:rsidTr="005F150A">
        <w:tc>
          <w:tcPr>
            <w:tcW w:w="639" w:type="dxa"/>
            <w:shd w:val="clear" w:color="auto" w:fill="auto"/>
            <w:tcMar>
              <w:left w:w="28" w:type="dxa"/>
              <w:right w:w="28" w:type="dxa"/>
            </w:tcMar>
            <w:vAlign w:val="center"/>
          </w:tcPr>
          <w:p w14:paraId="13607438" w14:textId="063B24FB" w:rsidR="0064516C" w:rsidRDefault="0064516C" w:rsidP="0064516C">
            <w:pPr>
              <w:pStyle w:val="aff5"/>
            </w:pPr>
            <w:r>
              <w:rPr>
                <w:color w:val="000000"/>
                <w:szCs w:val="20"/>
              </w:rPr>
              <w:t>25</w:t>
            </w:r>
          </w:p>
        </w:tc>
        <w:tc>
          <w:tcPr>
            <w:tcW w:w="2977" w:type="dxa"/>
            <w:shd w:val="clear" w:color="auto" w:fill="auto"/>
            <w:tcMar>
              <w:left w:w="28" w:type="dxa"/>
              <w:right w:w="28" w:type="dxa"/>
            </w:tcMar>
            <w:vAlign w:val="center"/>
          </w:tcPr>
          <w:p w14:paraId="76574D5A" w14:textId="4CDA7D36" w:rsidR="0064516C" w:rsidRPr="008F755A" w:rsidRDefault="0064516C" w:rsidP="0064516C">
            <w:pPr>
              <w:pStyle w:val="aff5"/>
            </w:pPr>
            <w:r>
              <w:rPr>
                <w:color w:val="000000"/>
                <w:szCs w:val="20"/>
              </w:rPr>
              <w:t>ДК д. Летняя Золотица</w:t>
            </w:r>
          </w:p>
        </w:tc>
        <w:tc>
          <w:tcPr>
            <w:tcW w:w="1559" w:type="dxa"/>
            <w:shd w:val="clear" w:color="auto" w:fill="auto"/>
            <w:tcMar>
              <w:left w:w="28" w:type="dxa"/>
              <w:right w:w="28" w:type="dxa"/>
            </w:tcMar>
            <w:vAlign w:val="center"/>
          </w:tcPr>
          <w:p w14:paraId="0E3F5AB4" w14:textId="7EE2E7D9" w:rsidR="0064516C" w:rsidRPr="002F1B01" w:rsidRDefault="0064516C" w:rsidP="0064516C">
            <w:pPr>
              <w:pStyle w:val="aff5"/>
              <w:rPr>
                <w:b/>
                <w:bCs/>
              </w:rPr>
            </w:pPr>
            <w:r>
              <w:rPr>
                <w:color w:val="000000"/>
                <w:szCs w:val="20"/>
              </w:rPr>
              <w:t>н/д</w:t>
            </w:r>
          </w:p>
        </w:tc>
        <w:tc>
          <w:tcPr>
            <w:tcW w:w="1418" w:type="dxa"/>
            <w:shd w:val="clear" w:color="000000" w:fill="FFFFFF"/>
            <w:tcMar>
              <w:left w:w="28" w:type="dxa"/>
              <w:right w:w="28" w:type="dxa"/>
            </w:tcMar>
            <w:vAlign w:val="center"/>
          </w:tcPr>
          <w:p w14:paraId="2F87592C" w14:textId="5DD3C4D1" w:rsidR="0064516C" w:rsidRDefault="0064516C" w:rsidP="0064516C">
            <w:pPr>
              <w:pStyle w:val="aff5"/>
            </w:pPr>
            <w:r w:rsidRPr="00C50D12">
              <w:t>н/д</w:t>
            </w:r>
          </w:p>
        </w:tc>
        <w:tc>
          <w:tcPr>
            <w:tcW w:w="2976" w:type="dxa"/>
            <w:shd w:val="clear" w:color="000000" w:fill="FFFFFF"/>
            <w:tcMar>
              <w:left w:w="28" w:type="dxa"/>
              <w:right w:w="28" w:type="dxa"/>
            </w:tcMar>
            <w:vAlign w:val="center"/>
          </w:tcPr>
          <w:p w14:paraId="7674C625" w14:textId="6BC98F3B" w:rsidR="0064516C" w:rsidRDefault="0064516C" w:rsidP="0064516C">
            <w:pPr>
              <w:pStyle w:val="aff5"/>
            </w:pPr>
            <w:r w:rsidRPr="00C50D12">
              <w:t>н/д</w:t>
            </w:r>
          </w:p>
        </w:tc>
      </w:tr>
      <w:tr w:rsidR="0064516C" w:rsidRPr="009B45E8" w14:paraId="7AD99FAE" w14:textId="77777777" w:rsidTr="005F150A">
        <w:tc>
          <w:tcPr>
            <w:tcW w:w="639" w:type="dxa"/>
            <w:shd w:val="clear" w:color="auto" w:fill="auto"/>
            <w:tcMar>
              <w:left w:w="28" w:type="dxa"/>
              <w:right w:w="28" w:type="dxa"/>
            </w:tcMar>
            <w:vAlign w:val="center"/>
          </w:tcPr>
          <w:p w14:paraId="2441B69A" w14:textId="5CA14C77" w:rsidR="0064516C" w:rsidRDefault="0064516C" w:rsidP="0064516C">
            <w:pPr>
              <w:pStyle w:val="aff5"/>
            </w:pPr>
            <w:r>
              <w:rPr>
                <w:color w:val="000000"/>
                <w:szCs w:val="20"/>
              </w:rPr>
              <w:t>26</w:t>
            </w:r>
          </w:p>
        </w:tc>
        <w:tc>
          <w:tcPr>
            <w:tcW w:w="2977" w:type="dxa"/>
            <w:shd w:val="clear" w:color="auto" w:fill="auto"/>
            <w:tcMar>
              <w:left w:w="28" w:type="dxa"/>
              <w:right w:w="28" w:type="dxa"/>
            </w:tcMar>
            <w:vAlign w:val="center"/>
          </w:tcPr>
          <w:p w14:paraId="080703D8" w14:textId="7601AFEC" w:rsidR="0064516C" w:rsidRPr="008F755A" w:rsidRDefault="0064516C" w:rsidP="0064516C">
            <w:pPr>
              <w:pStyle w:val="aff5"/>
            </w:pPr>
            <w:r>
              <w:rPr>
                <w:color w:val="000000"/>
                <w:szCs w:val="20"/>
              </w:rPr>
              <w:t>Школа д. Лопшеньга</w:t>
            </w:r>
          </w:p>
        </w:tc>
        <w:tc>
          <w:tcPr>
            <w:tcW w:w="1559" w:type="dxa"/>
            <w:shd w:val="clear" w:color="auto" w:fill="auto"/>
            <w:tcMar>
              <w:left w:w="28" w:type="dxa"/>
              <w:right w:w="28" w:type="dxa"/>
            </w:tcMar>
            <w:vAlign w:val="center"/>
          </w:tcPr>
          <w:p w14:paraId="102B3D67" w14:textId="61E572BB" w:rsidR="0064516C" w:rsidRPr="002F1B01" w:rsidRDefault="0064516C" w:rsidP="0064516C">
            <w:pPr>
              <w:pStyle w:val="aff5"/>
              <w:rPr>
                <w:b/>
                <w:bCs/>
              </w:rPr>
            </w:pPr>
            <w:r>
              <w:rPr>
                <w:color w:val="000000"/>
                <w:szCs w:val="20"/>
              </w:rPr>
              <w:t>н/д</w:t>
            </w:r>
          </w:p>
        </w:tc>
        <w:tc>
          <w:tcPr>
            <w:tcW w:w="1418" w:type="dxa"/>
            <w:shd w:val="clear" w:color="000000" w:fill="FFFFFF"/>
            <w:tcMar>
              <w:left w:w="28" w:type="dxa"/>
              <w:right w:w="28" w:type="dxa"/>
            </w:tcMar>
            <w:vAlign w:val="center"/>
          </w:tcPr>
          <w:p w14:paraId="65DF5A47" w14:textId="20326A7B" w:rsidR="0064516C" w:rsidRDefault="0064516C" w:rsidP="0064516C">
            <w:pPr>
              <w:pStyle w:val="aff5"/>
            </w:pPr>
            <w:r w:rsidRPr="00C50D12">
              <w:t>н/д</w:t>
            </w:r>
          </w:p>
        </w:tc>
        <w:tc>
          <w:tcPr>
            <w:tcW w:w="2976" w:type="dxa"/>
            <w:shd w:val="clear" w:color="000000" w:fill="FFFFFF"/>
            <w:tcMar>
              <w:left w:w="28" w:type="dxa"/>
              <w:right w:w="28" w:type="dxa"/>
            </w:tcMar>
            <w:vAlign w:val="center"/>
          </w:tcPr>
          <w:p w14:paraId="44974908" w14:textId="2E88BFFF" w:rsidR="0064516C" w:rsidRDefault="0064516C" w:rsidP="0064516C">
            <w:pPr>
              <w:pStyle w:val="aff5"/>
            </w:pPr>
            <w:r w:rsidRPr="00C50D12">
              <w:t>н/д</w:t>
            </w:r>
          </w:p>
        </w:tc>
      </w:tr>
      <w:tr w:rsidR="0064516C" w:rsidRPr="009B45E8" w14:paraId="7567F3F1" w14:textId="77777777" w:rsidTr="005F150A">
        <w:tc>
          <w:tcPr>
            <w:tcW w:w="639" w:type="dxa"/>
            <w:shd w:val="clear" w:color="auto" w:fill="auto"/>
            <w:tcMar>
              <w:left w:w="28" w:type="dxa"/>
              <w:right w:w="28" w:type="dxa"/>
            </w:tcMar>
            <w:vAlign w:val="center"/>
          </w:tcPr>
          <w:p w14:paraId="6BEF7A18" w14:textId="07853C7D" w:rsidR="0064516C" w:rsidRDefault="0064516C" w:rsidP="0064516C">
            <w:pPr>
              <w:pStyle w:val="aff5"/>
            </w:pPr>
            <w:r>
              <w:rPr>
                <w:color w:val="000000"/>
                <w:szCs w:val="20"/>
              </w:rPr>
              <w:t>27</w:t>
            </w:r>
          </w:p>
        </w:tc>
        <w:tc>
          <w:tcPr>
            <w:tcW w:w="2977" w:type="dxa"/>
            <w:shd w:val="clear" w:color="auto" w:fill="auto"/>
            <w:tcMar>
              <w:left w:w="28" w:type="dxa"/>
              <w:right w:w="28" w:type="dxa"/>
            </w:tcMar>
            <w:vAlign w:val="center"/>
          </w:tcPr>
          <w:p w14:paraId="5D2BDCD5" w14:textId="20B131F4" w:rsidR="0064516C" w:rsidRPr="008F755A" w:rsidRDefault="0064516C" w:rsidP="0064516C">
            <w:pPr>
              <w:pStyle w:val="aff5"/>
            </w:pPr>
            <w:r>
              <w:rPr>
                <w:color w:val="000000"/>
                <w:szCs w:val="20"/>
              </w:rPr>
              <w:t>ДК д. Лопшеньга</w:t>
            </w:r>
          </w:p>
        </w:tc>
        <w:tc>
          <w:tcPr>
            <w:tcW w:w="1559" w:type="dxa"/>
            <w:shd w:val="clear" w:color="auto" w:fill="auto"/>
            <w:tcMar>
              <w:left w:w="28" w:type="dxa"/>
              <w:right w:w="28" w:type="dxa"/>
            </w:tcMar>
            <w:vAlign w:val="center"/>
          </w:tcPr>
          <w:p w14:paraId="76C3C9CB" w14:textId="3A6F565C" w:rsidR="0064516C" w:rsidRPr="002F1B01" w:rsidRDefault="0064516C" w:rsidP="0064516C">
            <w:pPr>
              <w:pStyle w:val="aff5"/>
              <w:rPr>
                <w:b/>
                <w:bCs/>
              </w:rPr>
            </w:pPr>
            <w:r>
              <w:rPr>
                <w:color w:val="000000"/>
                <w:szCs w:val="20"/>
              </w:rPr>
              <w:t>н/д</w:t>
            </w:r>
          </w:p>
        </w:tc>
        <w:tc>
          <w:tcPr>
            <w:tcW w:w="1418" w:type="dxa"/>
            <w:shd w:val="clear" w:color="000000" w:fill="FFFFFF"/>
            <w:tcMar>
              <w:left w:w="28" w:type="dxa"/>
              <w:right w:w="28" w:type="dxa"/>
            </w:tcMar>
            <w:vAlign w:val="center"/>
          </w:tcPr>
          <w:p w14:paraId="50215899" w14:textId="492BC162" w:rsidR="0064516C" w:rsidRDefault="0064516C" w:rsidP="0064516C">
            <w:pPr>
              <w:pStyle w:val="aff5"/>
            </w:pPr>
            <w:r w:rsidRPr="00C50D12">
              <w:t>н/д</w:t>
            </w:r>
          </w:p>
        </w:tc>
        <w:tc>
          <w:tcPr>
            <w:tcW w:w="2976" w:type="dxa"/>
            <w:shd w:val="clear" w:color="000000" w:fill="FFFFFF"/>
            <w:tcMar>
              <w:left w:w="28" w:type="dxa"/>
              <w:right w:w="28" w:type="dxa"/>
            </w:tcMar>
            <w:vAlign w:val="center"/>
          </w:tcPr>
          <w:p w14:paraId="2A50B622" w14:textId="4F3A7353" w:rsidR="0064516C" w:rsidRDefault="0064516C" w:rsidP="0064516C">
            <w:pPr>
              <w:pStyle w:val="aff5"/>
            </w:pPr>
            <w:r w:rsidRPr="00C50D12">
              <w:t>н/д</w:t>
            </w:r>
          </w:p>
        </w:tc>
      </w:tr>
      <w:tr w:rsidR="0064516C" w:rsidRPr="009B45E8" w14:paraId="6AAB4A2B" w14:textId="77777777" w:rsidTr="005F150A">
        <w:tc>
          <w:tcPr>
            <w:tcW w:w="639" w:type="dxa"/>
            <w:shd w:val="clear" w:color="auto" w:fill="auto"/>
            <w:tcMar>
              <w:left w:w="28" w:type="dxa"/>
              <w:right w:w="28" w:type="dxa"/>
            </w:tcMar>
            <w:vAlign w:val="center"/>
          </w:tcPr>
          <w:p w14:paraId="30064A3B" w14:textId="2B260D7F" w:rsidR="0064516C" w:rsidRDefault="0064516C" w:rsidP="0064516C">
            <w:pPr>
              <w:pStyle w:val="aff5"/>
            </w:pPr>
            <w:r>
              <w:rPr>
                <w:color w:val="000000"/>
                <w:szCs w:val="20"/>
              </w:rPr>
              <w:t>28</w:t>
            </w:r>
          </w:p>
        </w:tc>
        <w:tc>
          <w:tcPr>
            <w:tcW w:w="2977" w:type="dxa"/>
            <w:shd w:val="clear" w:color="auto" w:fill="auto"/>
            <w:tcMar>
              <w:left w:w="28" w:type="dxa"/>
              <w:right w:w="28" w:type="dxa"/>
            </w:tcMar>
            <w:vAlign w:val="center"/>
          </w:tcPr>
          <w:p w14:paraId="7C5A7FA3" w14:textId="597AC520" w:rsidR="0064516C" w:rsidRPr="008F755A" w:rsidRDefault="0064516C" w:rsidP="0064516C">
            <w:pPr>
              <w:pStyle w:val="aff5"/>
            </w:pPr>
            <w:r>
              <w:rPr>
                <w:color w:val="000000"/>
                <w:szCs w:val="20"/>
              </w:rPr>
              <w:t>ДК д. Яреньга</w:t>
            </w:r>
          </w:p>
        </w:tc>
        <w:tc>
          <w:tcPr>
            <w:tcW w:w="1559" w:type="dxa"/>
            <w:shd w:val="clear" w:color="auto" w:fill="auto"/>
            <w:tcMar>
              <w:left w:w="28" w:type="dxa"/>
              <w:right w:w="28" w:type="dxa"/>
            </w:tcMar>
            <w:vAlign w:val="center"/>
          </w:tcPr>
          <w:p w14:paraId="36DF97FC" w14:textId="5C50ECE0" w:rsidR="0064516C" w:rsidRPr="002F1B01" w:rsidRDefault="0064516C" w:rsidP="0064516C">
            <w:pPr>
              <w:pStyle w:val="aff5"/>
              <w:rPr>
                <w:b/>
                <w:bCs/>
              </w:rPr>
            </w:pPr>
            <w:r>
              <w:rPr>
                <w:color w:val="000000"/>
                <w:szCs w:val="20"/>
              </w:rPr>
              <w:t>н/д</w:t>
            </w:r>
          </w:p>
        </w:tc>
        <w:tc>
          <w:tcPr>
            <w:tcW w:w="1418" w:type="dxa"/>
            <w:shd w:val="clear" w:color="000000" w:fill="FFFFFF"/>
            <w:tcMar>
              <w:left w:w="28" w:type="dxa"/>
              <w:right w:w="28" w:type="dxa"/>
            </w:tcMar>
            <w:vAlign w:val="center"/>
          </w:tcPr>
          <w:p w14:paraId="3AD67D7B" w14:textId="2EA69821" w:rsidR="0064516C" w:rsidRDefault="0064516C" w:rsidP="0064516C">
            <w:pPr>
              <w:pStyle w:val="aff5"/>
            </w:pPr>
            <w:r w:rsidRPr="00C50D12">
              <w:t>н/д</w:t>
            </w:r>
          </w:p>
        </w:tc>
        <w:tc>
          <w:tcPr>
            <w:tcW w:w="2976" w:type="dxa"/>
            <w:shd w:val="clear" w:color="000000" w:fill="FFFFFF"/>
            <w:tcMar>
              <w:left w:w="28" w:type="dxa"/>
              <w:right w:w="28" w:type="dxa"/>
            </w:tcMar>
            <w:vAlign w:val="center"/>
          </w:tcPr>
          <w:p w14:paraId="5198B6D7" w14:textId="10672141" w:rsidR="0064516C" w:rsidRDefault="0064516C" w:rsidP="0064516C">
            <w:pPr>
              <w:pStyle w:val="aff5"/>
            </w:pPr>
            <w:r w:rsidRPr="00C50D12">
              <w:t>н/д</w:t>
            </w:r>
          </w:p>
        </w:tc>
      </w:tr>
      <w:tr w:rsidR="0064516C" w:rsidRPr="009B45E8" w14:paraId="34980CF0" w14:textId="77777777" w:rsidTr="005F150A">
        <w:tc>
          <w:tcPr>
            <w:tcW w:w="639" w:type="dxa"/>
            <w:shd w:val="clear" w:color="auto" w:fill="auto"/>
            <w:tcMar>
              <w:left w:w="28" w:type="dxa"/>
              <w:right w:w="28" w:type="dxa"/>
            </w:tcMar>
            <w:vAlign w:val="center"/>
          </w:tcPr>
          <w:p w14:paraId="48493B52" w14:textId="5BD743CD" w:rsidR="0064516C" w:rsidRDefault="0064516C" w:rsidP="0064516C">
            <w:pPr>
              <w:pStyle w:val="aff5"/>
            </w:pPr>
            <w:r>
              <w:rPr>
                <w:color w:val="000000"/>
                <w:szCs w:val="20"/>
              </w:rPr>
              <w:t>29</w:t>
            </w:r>
          </w:p>
        </w:tc>
        <w:tc>
          <w:tcPr>
            <w:tcW w:w="2977" w:type="dxa"/>
            <w:shd w:val="clear" w:color="auto" w:fill="auto"/>
            <w:tcMar>
              <w:left w:w="28" w:type="dxa"/>
              <w:right w:w="28" w:type="dxa"/>
            </w:tcMar>
            <w:vAlign w:val="center"/>
          </w:tcPr>
          <w:p w14:paraId="3C75A19D" w14:textId="72CC3782" w:rsidR="0064516C" w:rsidRPr="008F755A" w:rsidRDefault="0064516C" w:rsidP="0064516C">
            <w:pPr>
              <w:pStyle w:val="aff5"/>
            </w:pPr>
            <w:r>
              <w:rPr>
                <w:color w:val="000000"/>
                <w:szCs w:val="20"/>
              </w:rPr>
              <w:t>Котельная администрации п. Пертоминск</w:t>
            </w:r>
          </w:p>
        </w:tc>
        <w:tc>
          <w:tcPr>
            <w:tcW w:w="1559" w:type="dxa"/>
            <w:shd w:val="clear" w:color="auto" w:fill="auto"/>
            <w:tcMar>
              <w:left w:w="28" w:type="dxa"/>
              <w:right w:w="28" w:type="dxa"/>
            </w:tcMar>
            <w:vAlign w:val="center"/>
          </w:tcPr>
          <w:p w14:paraId="07C5E24C" w14:textId="279C24F8" w:rsidR="0064516C" w:rsidRPr="002F1B01" w:rsidRDefault="0064516C" w:rsidP="0064516C">
            <w:pPr>
              <w:pStyle w:val="aff5"/>
              <w:rPr>
                <w:b/>
                <w:bCs/>
              </w:rPr>
            </w:pPr>
            <w:r>
              <w:rPr>
                <w:color w:val="000000"/>
                <w:szCs w:val="20"/>
              </w:rPr>
              <w:t>н/д</w:t>
            </w:r>
          </w:p>
        </w:tc>
        <w:tc>
          <w:tcPr>
            <w:tcW w:w="1418" w:type="dxa"/>
            <w:shd w:val="clear" w:color="000000" w:fill="FFFFFF"/>
            <w:tcMar>
              <w:left w:w="28" w:type="dxa"/>
              <w:right w:w="28" w:type="dxa"/>
            </w:tcMar>
            <w:vAlign w:val="center"/>
          </w:tcPr>
          <w:p w14:paraId="4D87446B" w14:textId="4827076C" w:rsidR="0064516C" w:rsidRDefault="0064516C" w:rsidP="0064516C">
            <w:pPr>
              <w:pStyle w:val="aff5"/>
            </w:pPr>
            <w:r w:rsidRPr="00C50D12">
              <w:t>н/д</w:t>
            </w:r>
          </w:p>
        </w:tc>
        <w:tc>
          <w:tcPr>
            <w:tcW w:w="2976" w:type="dxa"/>
            <w:shd w:val="clear" w:color="000000" w:fill="FFFFFF"/>
            <w:tcMar>
              <w:left w:w="28" w:type="dxa"/>
              <w:right w:w="28" w:type="dxa"/>
            </w:tcMar>
            <w:vAlign w:val="center"/>
          </w:tcPr>
          <w:p w14:paraId="5958894C" w14:textId="5F7375E1" w:rsidR="0064516C" w:rsidRDefault="0064516C" w:rsidP="0064516C">
            <w:pPr>
              <w:pStyle w:val="aff5"/>
            </w:pPr>
            <w:r w:rsidRPr="00C50D12">
              <w:t>н/д</w:t>
            </w:r>
          </w:p>
        </w:tc>
      </w:tr>
      <w:tr w:rsidR="0064516C" w:rsidRPr="009B45E8" w14:paraId="09C0CB1B" w14:textId="77777777" w:rsidTr="005F150A">
        <w:tc>
          <w:tcPr>
            <w:tcW w:w="639" w:type="dxa"/>
            <w:shd w:val="clear" w:color="auto" w:fill="auto"/>
            <w:tcMar>
              <w:left w:w="28" w:type="dxa"/>
              <w:right w:w="28" w:type="dxa"/>
            </w:tcMar>
            <w:vAlign w:val="center"/>
          </w:tcPr>
          <w:p w14:paraId="48353558" w14:textId="7B40C39F" w:rsidR="0064516C" w:rsidRDefault="0064516C" w:rsidP="0064516C">
            <w:pPr>
              <w:pStyle w:val="aff5"/>
            </w:pPr>
            <w:r>
              <w:rPr>
                <w:color w:val="000000"/>
                <w:szCs w:val="20"/>
              </w:rPr>
              <w:t>30</w:t>
            </w:r>
          </w:p>
        </w:tc>
        <w:tc>
          <w:tcPr>
            <w:tcW w:w="2977" w:type="dxa"/>
            <w:shd w:val="clear" w:color="auto" w:fill="auto"/>
            <w:tcMar>
              <w:left w:w="28" w:type="dxa"/>
              <w:right w:w="28" w:type="dxa"/>
            </w:tcMar>
            <w:vAlign w:val="center"/>
          </w:tcPr>
          <w:p w14:paraId="3C4C48DC" w14:textId="33FF3B19" w:rsidR="0064516C" w:rsidRPr="008F755A" w:rsidRDefault="0064516C" w:rsidP="0064516C">
            <w:pPr>
              <w:pStyle w:val="aff5"/>
            </w:pPr>
            <w:r>
              <w:rPr>
                <w:color w:val="000000"/>
                <w:szCs w:val="20"/>
              </w:rPr>
              <w:t>Детский сад п. Пертоминск</w:t>
            </w:r>
          </w:p>
        </w:tc>
        <w:tc>
          <w:tcPr>
            <w:tcW w:w="1559" w:type="dxa"/>
            <w:shd w:val="clear" w:color="auto" w:fill="auto"/>
            <w:tcMar>
              <w:left w:w="28" w:type="dxa"/>
              <w:right w:w="28" w:type="dxa"/>
            </w:tcMar>
            <w:vAlign w:val="center"/>
          </w:tcPr>
          <w:p w14:paraId="5593FC3C" w14:textId="2C42FE89" w:rsidR="0064516C" w:rsidRPr="002F1B01" w:rsidRDefault="0064516C" w:rsidP="0064516C">
            <w:pPr>
              <w:pStyle w:val="aff5"/>
              <w:rPr>
                <w:b/>
                <w:bCs/>
              </w:rPr>
            </w:pPr>
            <w:r>
              <w:rPr>
                <w:color w:val="000000"/>
                <w:szCs w:val="20"/>
              </w:rPr>
              <w:t>н/д</w:t>
            </w:r>
          </w:p>
        </w:tc>
        <w:tc>
          <w:tcPr>
            <w:tcW w:w="1418" w:type="dxa"/>
            <w:shd w:val="clear" w:color="000000" w:fill="FFFFFF"/>
            <w:tcMar>
              <w:left w:w="28" w:type="dxa"/>
              <w:right w:w="28" w:type="dxa"/>
            </w:tcMar>
            <w:vAlign w:val="center"/>
          </w:tcPr>
          <w:p w14:paraId="29405B3F" w14:textId="1C54A77B" w:rsidR="0064516C" w:rsidRDefault="0064516C" w:rsidP="0064516C">
            <w:pPr>
              <w:pStyle w:val="aff5"/>
            </w:pPr>
            <w:r w:rsidRPr="00C50D12">
              <w:t>н/д</w:t>
            </w:r>
          </w:p>
        </w:tc>
        <w:tc>
          <w:tcPr>
            <w:tcW w:w="2976" w:type="dxa"/>
            <w:shd w:val="clear" w:color="000000" w:fill="FFFFFF"/>
            <w:tcMar>
              <w:left w:w="28" w:type="dxa"/>
              <w:right w:w="28" w:type="dxa"/>
            </w:tcMar>
            <w:vAlign w:val="center"/>
          </w:tcPr>
          <w:p w14:paraId="24F94460" w14:textId="6B7E2C93" w:rsidR="0064516C" w:rsidRDefault="0064516C" w:rsidP="0064516C">
            <w:pPr>
              <w:pStyle w:val="aff5"/>
            </w:pPr>
            <w:r w:rsidRPr="00C50D12">
              <w:t>н/д</w:t>
            </w:r>
          </w:p>
        </w:tc>
      </w:tr>
      <w:tr w:rsidR="0064516C" w:rsidRPr="009B45E8" w14:paraId="6BA16C94" w14:textId="77777777" w:rsidTr="005F150A">
        <w:tc>
          <w:tcPr>
            <w:tcW w:w="639" w:type="dxa"/>
            <w:shd w:val="clear" w:color="auto" w:fill="auto"/>
            <w:tcMar>
              <w:left w:w="28" w:type="dxa"/>
              <w:right w:w="28" w:type="dxa"/>
            </w:tcMar>
            <w:vAlign w:val="center"/>
          </w:tcPr>
          <w:p w14:paraId="443C6F13" w14:textId="01E2956A" w:rsidR="0064516C" w:rsidRDefault="0064516C" w:rsidP="0064516C">
            <w:pPr>
              <w:pStyle w:val="aff5"/>
            </w:pPr>
            <w:r>
              <w:rPr>
                <w:color w:val="000000"/>
                <w:szCs w:val="20"/>
              </w:rPr>
              <w:t>31</w:t>
            </w:r>
          </w:p>
        </w:tc>
        <w:tc>
          <w:tcPr>
            <w:tcW w:w="2977" w:type="dxa"/>
            <w:shd w:val="clear" w:color="auto" w:fill="auto"/>
            <w:tcMar>
              <w:left w:w="28" w:type="dxa"/>
              <w:right w:w="28" w:type="dxa"/>
            </w:tcMar>
            <w:vAlign w:val="center"/>
          </w:tcPr>
          <w:p w14:paraId="5D7E0271" w14:textId="2A5A8156" w:rsidR="0064516C" w:rsidRPr="008F755A" w:rsidRDefault="0064516C" w:rsidP="0064516C">
            <w:pPr>
              <w:pStyle w:val="aff5"/>
            </w:pPr>
            <w:r>
              <w:rPr>
                <w:color w:val="000000"/>
                <w:szCs w:val="20"/>
              </w:rPr>
              <w:t>Школа п. Пертоминск</w:t>
            </w:r>
          </w:p>
        </w:tc>
        <w:tc>
          <w:tcPr>
            <w:tcW w:w="1559" w:type="dxa"/>
            <w:shd w:val="clear" w:color="auto" w:fill="auto"/>
            <w:tcMar>
              <w:left w:w="28" w:type="dxa"/>
              <w:right w:w="28" w:type="dxa"/>
            </w:tcMar>
            <w:vAlign w:val="center"/>
          </w:tcPr>
          <w:p w14:paraId="4630A163" w14:textId="212B8957" w:rsidR="0064516C" w:rsidRPr="002F1B01" w:rsidRDefault="0064516C" w:rsidP="0064516C">
            <w:pPr>
              <w:pStyle w:val="aff5"/>
              <w:rPr>
                <w:b/>
                <w:bCs/>
              </w:rPr>
            </w:pPr>
            <w:r>
              <w:rPr>
                <w:color w:val="000000"/>
                <w:szCs w:val="20"/>
              </w:rPr>
              <w:t>н/д</w:t>
            </w:r>
          </w:p>
        </w:tc>
        <w:tc>
          <w:tcPr>
            <w:tcW w:w="1418" w:type="dxa"/>
            <w:shd w:val="clear" w:color="000000" w:fill="FFFFFF"/>
            <w:tcMar>
              <w:left w:w="28" w:type="dxa"/>
              <w:right w:w="28" w:type="dxa"/>
            </w:tcMar>
            <w:vAlign w:val="center"/>
          </w:tcPr>
          <w:p w14:paraId="52AC21DD" w14:textId="76A9ED13" w:rsidR="0064516C" w:rsidRDefault="0064516C" w:rsidP="0064516C">
            <w:pPr>
              <w:pStyle w:val="aff5"/>
            </w:pPr>
            <w:r w:rsidRPr="00C50D12">
              <w:t>н/д</w:t>
            </w:r>
          </w:p>
        </w:tc>
        <w:tc>
          <w:tcPr>
            <w:tcW w:w="2976" w:type="dxa"/>
            <w:shd w:val="clear" w:color="000000" w:fill="FFFFFF"/>
            <w:tcMar>
              <w:left w:w="28" w:type="dxa"/>
              <w:right w:w="28" w:type="dxa"/>
            </w:tcMar>
            <w:vAlign w:val="center"/>
          </w:tcPr>
          <w:p w14:paraId="309BFF64" w14:textId="6280FC8F" w:rsidR="0064516C" w:rsidRDefault="0064516C" w:rsidP="0064516C">
            <w:pPr>
              <w:pStyle w:val="aff5"/>
            </w:pPr>
            <w:r w:rsidRPr="00C50D12">
              <w:t>н/д</w:t>
            </w:r>
          </w:p>
        </w:tc>
      </w:tr>
      <w:tr w:rsidR="0064516C" w:rsidRPr="009B45E8" w14:paraId="3C923604" w14:textId="77777777" w:rsidTr="005F150A">
        <w:tc>
          <w:tcPr>
            <w:tcW w:w="639" w:type="dxa"/>
            <w:shd w:val="clear" w:color="auto" w:fill="auto"/>
            <w:tcMar>
              <w:left w:w="28" w:type="dxa"/>
              <w:right w:w="28" w:type="dxa"/>
            </w:tcMar>
            <w:vAlign w:val="center"/>
          </w:tcPr>
          <w:p w14:paraId="2ACF4E05" w14:textId="1D75D76F" w:rsidR="0064516C" w:rsidRDefault="0064516C" w:rsidP="0064516C">
            <w:pPr>
              <w:pStyle w:val="aff5"/>
            </w:pPr>
            <w:r>
              <w:rPr>
                <w:color w:val="000000"/>
                <w:szCs w:val="20"/>
              </w:rPr>
              <w:t>32</w:t>
            </w:r>
          </w:p>
        </w:tc>
        <w:tc>
          <w:tcPr>
            <w:tcW w:w="2977" w:type="dxa"/>
            <w:shd w:val="clear" w:color="auto" w:fill="auto"/>
            <w:tcMar>
              <w:left w:w="28" w:type="dxa"/>
              <w:right w:w="28" w:type="dxa"/>
            </w:tcMar>
            <w:vAlign w:val="center"/>
          </w:tcPr>
          <w:p w14:paraId="6DF0F127" w14:textId="12DE762E" w:rsidR="0064516C" w:rsidRPr="008F755A" w:rsidRDefault="0064516C" w:rsidP="0064516C">
            <w:pPr>
              <w:pStyle w:val="aff5"/>
            </w:pPr>
            <w:r>
              <w:rPr>
                <w:color w:val="000000"/>
                <w:szCs w:val="20"/>
              </w:rPr>
              <w:t>Детский сад д. Верхняя Золотица</w:t>
            </w:r>
          </w:p>
        </w:tc>
        <w:tc>
          <w:tcPr>
            <w:tcW w:w="1559" w:type="dxa"/>
            <w:shd w:val="clear" w:color="auto" w:fill="auto"/>
            <w:tcMar>
              <w:left w:w="28" w:type="dxa"/>
              <w:right w:w="28" w:type="dxa"/>
            </w:tcMar>
            <w:vAlign w:val="center"/>
          </w:tcPr>
          <w:p w14:paraId="4F604F1E" w14:textId="1E409198" w:rsidR="0064516C" w:rsidRPr="002F1B01" w:rsidRDefault="0064516C" w:rsidP="0064516C">
            <w:pPr>
              <w:pStyle w:val="aff5"/>
              <w:rPr>
                <w:b/>
                <w:bCs/>
              </w:rPr>
            </w:pPr>
            <w:r>
              <w:rPr>
                <w:color w:val="000000"/>
                <w:szCs w:val="20"/>
              </w:rPr>
              <w:t>н/д</w:t>
            </w:r>
          </w:p>
        </w:tc>
        <w:tc>
          <w:tcPr>
            <w:tcW w:w="1418" w:type="dxa"/>
            <w:shd w:val="clear" w:color="000000" w:fill="FFFFFF"/>
            <w:tcMar>
              <w:left w:w="28" w:type="dxa"/>
              <w:right w:w="28" w:type="dxa"/>
            </w:tcMar>
            <w:vAlign w:val="center"/>
          </w:tcPr>
          <w:p w14:paraId="3CC805BE" w14:textId="6FF8F879" w:rsidR="0064516C" w:rsidRDefault="0064516C" w:rsidP="0064516C">
            <w:pPr>
              <w:pStyle w:val="aff5"/>
            </w:pPr>
            <w:r w:rsidRPr="00C50D12">
              <w:t>н/д</w:t>
            </w:r>
          </w:p>
        </w:tc>
        <w:tc>
          <w:tcPr>
            <w:tcW w:w="2976" w:type="dxa"/>
            <w:shd w:val="clear" w:color="000000" w:fill="FFFFFF"/>
            <w:tcMar>
              <w:left w:w="28" w:type="dxa"/>
              <w:right w:w="28" w:type="dxa"/>
            </w:tcMar>
            <w:vAlign w:val="center"/>
          </w:tcPr>
          <w:p w14:paraId="60912DAD" w14:textId="0965EF37" w:rsidR="0064516C" w:rsidRDefault="0064516C" w:rsidP="0064516C">
            <w:pPr>
              <w:pStyle w:val="aff5"/>
            </w:pPr>
            <w:r w:rsidRPr="00C50D12">
              <w:t>н/д</w:t>
            </w:r>
          </w:p>
        </w:tc>
      </w:tr>
      <w:tr w:rsidR="0064516C" w:rsidRPr="009B45E8" w14:paraId="4C6ECE76" w14:textId="77777777" w:rsidTr="005F150A">
        <w:tc>
          <w:tcPr>
            <w:tcW w:w="639" w:type="dxa"/>
            <w:shd w:val="clear" w:color="auto" w:fill="auto"/>
            <w:tcMar>
              <w:left w:w="28" w:type="dxa"/>
              <w:right w:w="28" w:type="dxa"/>
            </w:tcMar>
            <w:vAlign w:val="center"/>
          </w:tcPr>
          <w:p w14:paraId="502F0E12" w14:textId="5D894DEA" w:rsidR="0064516C" w:rsidRDefault="0064516C" w:rsidP="0064516C">
            <w:pPr>
              <w:pStyle w:val="aff5"/>
            </w:pPr>
            <w:r>
              <w:rPr>
                <w:color w:val="000000"/>
                <w:szCs w:val="20"/>
              </w:rPr>
              <w:t>33</w:t>
            </w:r>
          </w:p>
        </w:tc>
        <w:tc>
          <w:tcPr>
            <w:tcW w:w="2977" w:type="dxa"/>
            <w:shd w:val="clear" w:color="auto" w:fill="auto"/>
            <w:tcMar>
              <w:left w:w="28" w:type="dxa"/>
              <w:right w:w="28" w:type="dxa"/>
            </w:tcMar>
            <w:vAlign w:val="center"/>
          </w:tcPr>
          <w:p w14:paraId="383BA17B" w14:textId="7311CF85" w:rsidR="0064516C" w:rsidRPr="008F755A" w:rsidRDefault="0064516C" w:rsidP="0064516C">
            <w:pPr>
              <w:pStyle w:val="aff5"/>
            </w:pPr>
            <w:r>
              <w:rPr>
                <w:color w:val="000000"/>
                <w:szCs w:val="20"/>
              </w:rPr>
              <w:t>Школа д. Патракеевка</w:t>
            </w:r>
          </w:p>
        </w:tc>
        <w:tc>
          <w:tcPr>
            <w:tcW w:w="1559" w:type="dxa"/>
            <w:shd w:val="clear" w:color="auto" w:fill="auto"/>
            <w:tcMar>
              <w:left w:w="28" w:type="dxa"/>
              <w:right w:w="28" w:type="dxa"/>
            </w:tcMar>
            <w:vAlign w:val="center"/>
          </w:tcPr>
          <w:p w14:paraId="62AEB676" w14:textId="2E1E3688" w:rsidR="0064516C" w:rsidRPr="002F1B01" w:rsidRDefault="0064516C" w:rsidP="0064516C">
            <w:pPr>
              <w:pStyle w:val="aff5"/>
              <w:rPr>
                <w:b/>
                <w:bCs/>
              </w:rPr>
            </w:pPr>
            <w:r>
              <w:rPr>
                <w:color w:val="000000"/>
                <w:szCs w:val="20"/>
              </w:rPr>
              <w:t>н/д</w:t>
            </w:r>
          </w:p>
        </w:tc>
        <w:tc>
          <w:tcPr>
            <w:tcW w:w="1418" w:type="dxa"/>
            <w:shd w:val="clear" w:color="000000" w:fill="FFFFFF"/>
            <w:tcMar>
              <w:left w:w="28" w:type="dxa"/>
              <w:right w:w="28" w:type="dxa"/>
            </w:tcMar>
            <w:vAlign w:val="center"/>
          </w:tcPr>
          <w:p w14:paraId="639AB158" w14:textId="3D611C7D" w:rsidR="0064516C" w:rsidRDefault="0064516C" w:rsidP="0064516C">
            <w:pPr>
              <w:pStyle w:val="aff5"/>
            </w:pPr>
            <w:r w:rsidRPr="00C50D12">
              <w:t>н/д</w:t>
            </w:r>
          </w:p>
        </w:tc>
        <w:tc>
          <w:tcPr>
            <w:tcW w:w="2976" w:type="dxa"/>
            <w:shd w:val="clear" w:color="000000" w:fill="FFFFFF"/>
            <w:tcMar>
              <w:left w:w="28" w:type="dxa"/>
              <w:right w:w="28" w:type="dxa"/>
            </w:tcMar>
            <w:vAlign w:val="center"/>
          </w:tcPr>
          <w:p w14:paraId="40926D10" w14:textId="2696CEB9" w:rsidR="0064516C" w:rsidRDefault="0064516C" w:rsidP="0064516C">
            <w:pPr>
              <w:pStyle w:val="aff5"/>
            </w:pPr>
            <w:r w:rsidRPr="00C50D12">
              <w:t>н/д</w:t>
            </w:r>
          </w:p>
        </w:tc>
      </w:tr>
      <w:tr w:rsidR="0064516C" w:rsidRPr="009B45E8" w14:paraId="742407B2" w14:textId="77777777" w:rsidTr="005F150A">
        <w:tc>
          <w:tcPr>
            <w:tcW w:w="639" w:type="dxa"/>
            <w:shd w:val="clear" w:color="auto" w:fill="auto"/>
            <w:tcMar>
              <w:left w:w="28" w:type="dxa"/>
              <w:right w:w="28" w:type="dxa"/>
            </w:tcMar>
            <w:vAlign w:val="center"/>
          </w:tcPr>
          <w:p w14:paraId="51F361ED" w14:textId="5B67BCF3" w:rsidR="0064516C" w:rsidRDefault="0064516C" w:rsidP="0064516C">
            <w:pPr>
              <w:pStyle w:val="aff5"/>
            </w:pPr>
            <w:r>
              <w:rPr>
                <w:color w:val="000000"/>
                <w:szCs w:val="20"/>
              </w:rPr>
              <w:t>34</w:t>
            </w:r>
          </w:p>
        </w:tc>
        <w:tc>
          <w:tcPr>
            <w:tcW w:w="2977" w:type="dxa"/>
            <w:shd w:val="clear" w:color="auto" w:fill="auto"/>
            <w:tcMar>
              <w:left w:w="28" w:type="dxa"/>
              <w:right w:w="28" w:type="dxa"/>
            </w:tcMar>
            <w:vAlign w:val="center"/>
          </w:tcPr>
          <w:p w14:paraId="0100B1DE" w14:textId="5EF8DD54" w:rsidR="0064516C" w:rsidRPr="008F755A" w:rsidRDefault="00453A18" w:rsidP="0064516C">
            <w:pPr>
              <w:pStyle w:val="aff5"/>
            </w:pPr>
            <w:r>
              <w:rPr>
                <w:color w:val="000000"/>
                <w:szCs w:val="20"/>
              </w:rPr>
              <w:t>Котельная ООО "РН-Морской терминал Архангельск"  п.Талаги, 30</w:t>
            </w:r>
          </w:p>
        </w:tc>
        <w:tc>
          <w:tcPr>
            <w:tcW w:w="1559" w:type="dxa"/>
            <w:shd w:val="clear" w:color="auto" w:fill="auto"/>
            <w:tcMar>
              <w:left w:w="28" w:type="dxa"/>
              <w:right w:w="28" w:type="dxa"/>
            </w:tcMar>
            <w:vAlign w:val="center"/>
          </w:tcPr>
          <w:p w14:paraId="12B4534A" w14:textId="581ECFBA" w:rsidR="0064516C" w:rsidRPr="002F1B01" w:rsidRDefault="0064516C" w:rsidP="0064516C">
            <w:pPr>
              <w:pStyle w:val="aff5"/>
              <w:rPr>
                <w:b/>
                <w:bCs/>
              </w:rPr>
            </w:pPr>
            <w:r>
              <w:rPr>
                <w:color w:val="000000"/>
                <w:szCs w:val="20"/>
              </w:rPr>
              <w:t>23,4</w:t>
            </w:r>
          </w:p>
        </w:tc>
        <w:tc>
          <w:tcPr>
            <w:tcW w:w="1418" w:type="dxa"/>
            <w:shd w:val="clear" w:color="000000" w:fill="FFFFFF"/>
            <w:tcMar>
              <w:left w:w="28" w:type="dxa"/>
              <w:right w:w="28" w:type="dxa"/>
            </w:tcMar>
            <w:vAlign w:val="center"/>
          </w:tcPr>
          <w:p w14:paraId="2AEBF5DB" w14:textId="2DBC207F" w:rsidR="0064516C" w:rsidRPr="007940AD" w:rsidRDefault="0064516C" w:rsidP="0064516C">
            <w:pPr>
              <w:ind w:firstLine="0"/>
              <w:jc w:val="center"/>
              <w:rPr>
                <w:color w:val="000000"/>
                <w:sz w:val="20"/>
                <w:szCs w:val="20"/>
              </w:rPr>
            </w:pPr>
            <w:r w:rsidRPr="007940AD">
              <w:rPr>
                <w:color w:val="000000"/>
                <w:sz w:val="20"/>
                <w:szCs w:val="20"/>
              </w:rPr>
              <w:t>34953</w:t>
            </w:r>
          </w:p>
        </w:tc>
        <w:tc>
          <w:tcPr>
            <w:tcW w:w="2976" w:type="dxa"/>
            <w:shd w:val="clear" w:color="000000" w:fill="FFFFFF"/>
            <w:tcMar>
              <w:left w:w="28" w:type="dxa"/>
              <w:right w:w="28" w:type="dxa"/>
            </w:tcMar>
            <w:vAlign w:val="center"/>
          </w:tcPr>
          <w:p w14:paraId="3943ABD6" w14:textId="5D7985E1" w:rsidR="0064516C" w:rsidRDefault="0064516C" w:rsidP="0064516C">
            <w:pPr>
              <w:pStyle w:val="aff5"/>
            </w:pPr>
            <w:r w:rsidRPr="007940AD">
              <w:t>1494</w:t>
            </w:r>
          </w:p>
        </w:tc>
      </w:tr>
      <w:tr w:rsidR="00105304" w:rsidRPr="009B45E8" w14:paraId="3632EAEA" w14:textId="77777777" w:rsidTr="00105304">
        <w:tc>
          <w:tcPr>
            <w:tcW w:w="639" w:type="dxa"/>
            <w:shd w:val="clear" w:color="auto" w:fill="auto"/>
            <w:tcMar>
              <w:left w:w="28" w:type="dxa"/>
              <w:right w:w="28" w:type="dxa"/>
            </w:tcMar>
            <w:vAlign w:val="center"/>
          </w:tcPr>
          <w:p w14:paraId="25481CD2" w14:textId="6BB21088" w:rsidR="00105304" w:rsidRDefault="00105304" w:rsidP="00105304">
            <w:pPr>
              <w:pStyle w:val="aff5"/>
            </w:pPr>
            <w:r>
              <w:rPr>
                <w:color w:val="000000"/>
                <w:szCs w:val="20"/>
              </w:rPr>
              <w:t>35</w:t>
            </w:r>
          </w:p>
        </w:tc>
        <w:tc>
          <w:tcPr>
            <w:tcW w:w="2977" w:type="dxa"/>
            <w:shd w:val="clear" w:color="auto" w:fill="auto"/>
            <w:tcMar>
              <w:left w:w="28" w:type="dxa"/>
              <w:right w:w="28" w:type="dxa"/>
            </w:tcMar>
            <w:vAlign w:val="center"/>
          </w:tcPr>
          <w:p w14:paraId="5A866028" w14:textId="43AF3504" w:rsidR="00105304" w:rsidRPr="008F755A" w:rsidRDefault="00105304" w:rsidP="00105304">
            <w:pPr>
              <w:pStyle w:val="aff5"/>
            </w:pPr>
            <w:r>
              <w:rPr>
                <w:color w:val="000000"/>
                <w:szCs w:val="20"/>
              </w:rPr>
              <w:t>Газовая п. Уемский, ул. Большесельская, д. № 85а</w:t>
            </w:r>
          </w:p>
        </w:tc>
        <w:tc>
          <w:tcPr>
            <w:tcW w:w="1559" w:type="dxa"/>
            <w:shd w:val="clear" w:color="auto" w:fill="auto"/>
            <w:tcMar>
              <w:left w:w="28" w:type="dxa"/>
              <w:right w:w="28" w:type="dxa"/>
            </w:tcMar>
            <w:vAlign w:val="center"/>
          </w:tcPr>
          <w:p w14:paraId="7023BD63" w14:textId="262AA7B9" w:rsidR="00105304" w:rsidRPr="002F1B01" w:rsidRDefault="00105304" w:rsidP="00105304">
            <w:pPr>
              <w:pStyle w:val="aff5"/>
              <w:rPr>
                <w:b/>
                <w:bCs/>
              </w:rPr>
            </w:pPr>
            <w:r w:rsidRPr="006A2BCB">
              <w:rPr>
                <w:color w:val="000000"/>
                <w:szCs w:val="20"/>
              </w:rPr>
              <w:t>4,816</w:t>
            </w:r>
          </w:p>
        </w:tc>
        <w:tc>
          <w:tcPr>
            <w:tcW w:w="1418" w:type="dxa"/>
            <w:shd w:val="clear" w:color="000000" w:fill="FFFFFF"/>
            <w:tcMar>
              <w:left w:w="28" w:type="dxa"/>
              <w:right w:w="28" w:type="dxa"/>
            </w:tcMar>
            <w:vAlign w:val="center"/>
          </w:tcPr>
          <w:p w14:paraId="26257D85" w14:textId="08E54C62" w:rsidR="00105304" w:rsidRDefault="00105304" w:rsidP="00105304">
            <w:pPr>
              <w:pStyle w:val="aff5"/>
            </w:pPr>
            <w:r w:rsidRPr="006A2BCB">
              <w:rPr>
                <w:color w:val="000000"/>
                <w:szCs w:val="20"/>
              </w:rPr>
              <w:t>11965</w:t>
            </w:r>
          </w:p>
        </w:tc>
        <w:tc>
          <w:tcPr>
            <w:tcW w:w="2976" w:type="dxa"/>
            <w:shd w:val="clear" w:color="000000" w:fill="FFFFFF"/>
            <w:tcMar>
              <w:left w:w="28" w:type="dxa"/>
              <w:right w:w="28" w:type="dxa"/>
            </w:tcMar>
            <w:vAlign w:val="center"/>
          </w:tcPr>
          <w:p w14:paraId="074D2938" w14:textId="00BF1293" w:rsidR="00105304" w:rsidRDefault="00105304" w:rsidP="00105304">
            <w:pPr>
              <w:pStyle w:val="aff5"/>
            </w:pPr>
            <w:r w:rsidRPr="006A2BCB">
              <w:rPr>
                <w:color w:val="000000"/>
                <w:szCs w:val="20"/>
              </w:rPr>
              <w:t>8424</w:t>
            </w:r>
          </w:p>
        </w:tc>
      </w:tr>
      <w:tr w:rsidR="00105304" w:rsidRPr="009B45E8" w14:paraId="2CF2F3D7" w14:textId="77777777" w:rsidTr="00105304">
        <w:tc>
          <w:tcPr>
            <w:tcW w:w="639" w:type="dxa"/>
            <w:shd w:val="clear" w:color="auto" w:fill="auto"/>
            <w:tcMar>
              <w:left w:w="28" w:type="dxa"/>
              <w:right w:w="28" w:type="dxa"/>
            </w:tcMar>
            <w:vAlign w:val="center"/>
          </w:tcPr>
          <w:p w14:paraId="5A6AD4DE" w14:textId="5D605567" w:rsidR="00105304" w:rsidRDefault="00105304" w:rsidP="00105304">
            <w:pPr>
              <w:pStyle w:val="aff5"/>
            </w:pPr>
            <w:r>
              <w:rPr>
                <w:color w:val="000000"/>
                <w:szCs w:val="20"/>
              </w:rPr>
              <w:t>36</w:t>
            </w:r>
          </w:p>
        </w:tc>
        <w:tc>
          <w:tcPr>
            <w:tcW w:w="2977" w:type="dxa"/>
            <w:shd w:val="clear" w:color="auto" w:fill="auto"/>
            <w:tcMar>
              <w:left w:w="28" w:type="dxa"/>
              <w:right w:w="28" w:type="dxa"/>
            </w:tcMar>
            <w:vAlign w:val="center"/>
          </w:tcPr>
          <w:p w14:paraId="4F753BE3" w14:textId="75BBEA10" w:rsidR="00105304" w:rsidRPr="008F755A" w:rsidRDefault="00105304" w:rsidP="00105304">
            <w:pPr>
              <w:pStyle w:val="aff5"/>
            </w:pPr>
            <w:r>
              <w:rPr>
                <w:color w:val="000000"/>
                <w:szCs w:val="20"/>
              </w:rPr>
              <w:t>Газовая п. Уемский, ул. Заводская, д. № 11а</w:t>
            </w:r>
          </w:p>
        </w:tc>
        <w:tc>
          <w:tcPr>
            <w:tcW w:w="1559" w:type="dxa"/>
            <w:shd w:val="clear" w:color="auto" w:fill="auto"/>
            <w:tcMar>
              <w:left w:w="28" w:type="dxa"/>
              <w:right w:w="28" w:type="dxa"/>
            </w:tcMar>
            <w:vAlign w:val="center"/>
          </w:tcPr>
          <w:p w14:paraId="5F875B3D" w14:textId="3449AB4F" w:rsidR="00105304" w:rsidRPr="002F1B01" w:rsidRDefault="00105304" w:rsidP="00105304">
            <w:pPr>
              <w:pStyle w:val="aff5"/>
              <w:rPr>
                <w:b/>
                <w:bCs/>
              </w:rPr>
            </w:pPr>
            <w:r w:rsidRPr="006A2BCB">
              <w:rPr>
                <w:color w:val="000000"/>
                <w:szCs w:val="20"/>
              </w:rPr>
              <w:t>6,278</w:t>
            </w:r>
          </w:p>
        </w:tc>
        <w:tc>
          <w:tcPr>
            <w:tcW w:w="1418" w:type="dxa"/>
            <w:shd w:val="clear" w:color="000000" w:fill="FFFFFF"/>
            <w:tcMar>
              <w:left w:w="28" w:type="dxa"/>
              <w:right w:w="28" w:type="dxa"/>
            </w:tcMar>
            <w:vAlign w:val="center"/>
          </w:tcPr>
          <w:p w14:paraId="66C422F3" w14:textId="1EFD0499" w:rsidR="00105304" w:rsidRDefault="00105304" w:rsidP="00105304">
            <w:pPr>
              <w:pStyle w:val="aff5"/>
            </w:pPr>
            <w:r w:rsidRPr="006A2BCB">
              <w:rPr>
                <w:color w:val="000000"/>
                <w:szCs w:val="20"/>
              </w:rPr>
              <w:t>11155</w:t>
            </w:r>
          </w:p>
        </w:tc>
        <w:tc>
          <w:tcPr>
            <w:tcW w:w="2976" w:type="dxa"/>
            <w:shd w:val="clear" w:color="000000" w:fill="FFFFFF"/>
            <w:tcMar>
              <w:left w:w="28" w:type="dxa"/>
              <w:right w:w="28" w:type="dxa"/>
            </w:tcMar>
            <w:vAlign w:val="center"/>
          </w:tcPr>
          <w:p w14:paraId="0D7DC4C8" w14:textId="5F7F7B3B" w:rsidR="00105304" w:rsidRDefault="00105304" w:rsidP="00105304">
            <w:pPr>
              <w:pStyle w:val="aff5"/>
            </w:pPr>
            <w:r w:rsidRPr="006A2BCB">
              <w:rPr>
                <w:color w:val="000000"/>
                <w:szCs w:val="20"/>
              </w:rPr>
              <w:t>8424</w:t>
            </w:r>
          </w:p>
        </w:tc>
      </w:tr>
      <w:tr w:rsidR="00105304" w:rsidRPr="009B45E8" w14:paraId="61A1F430" w14:textId="77777777" w:rsidTr="00105304">
        <w:tc>
          <w:tcPr>
            <w:tcW w:w="639" w:type="dxa"/>
            <w:shd w:val="clear" w:color="auto" w:fill="auto"/>
            <w:tcMar>
              <w:left w:w="28" w:type="dxa"/>
              <w:right w:w="28" w:type="dxa"/>
            </w:tcMar>
            <w:vAlign w:val="center"/>
          </w:tcPr>
          <w:p w14:paraId="7F814802" w14:textId="04123B12" w:rsidR="00105304" w:rsidRDefault="00105304" w:rsidP="00105304">
            <w:pPr>
              <w:pStyle w:val="aff5"/>
            </w:pPr>
            <w:r>
              <w:rPr>
                <w:color w:val="000000"/>
                <w:szCs w:val="20"/>
              </w:rPr>
              <w:t>37</w:t>
            </w:r>
          </w:p>
        </w:tc>
        <w:tc>
          <w:tcPr>
            <w:tcW w:w="2977" w:type="dxa"/>
            <w:shd w:val="clear" w:color="auto" w:fill="auto"/>
            <w:tcMar>
              <w:left w:w="28" w:type="dxa"/>
              <w:right w:w="28" w:type="dxa"/>
            </w:tcMar>
            <w:vAlign w:val="center"/>
          </w:tcPr>
          <w:p w14:paraId="1DB46AD1" w14:textId="7C5544EB" w:rsidR="00105304" w:rsidRPr="008F755A" w:rsidRDefault="00105304" w:rsidP="00105304">
            <w:pPr>
              <w:pStyle w:val="aff5"/>
            </w:pPr>
            <w:r>
              <w:rPr>
                <w:color w:val="000000"/>
                <w:szCs w:val="20"/>
              </w:rPr>
              <w:t>Газовая д. Рикасиха</w:t>
            </w:r>
          </w:p>
        </w:tc>
        <w:tc>
          <w:tcPr>
            <w:tcW w:w="1559" w:type="dxa"/>
            <w:shd w:val="clear" w:color="auto" w:fill="auto"/>
            <w:tcMar>
              <w:left w:w="28" w:type="dxa"/>
              <w:right w:w="28" w:type="dxa"/>
            </w:tcMar>
            <w:vAlign w:val="center"/>
          </w:tcPr>
          <w:p w14:paraId="2D729198" w14:textId="0802B0A8" w:rsidR="00105304" w:rsidRPr="002F1B01" w:rsidRDefault="00105304" w:rsidP="00105304">
            <w:pPr>
              <w:pStyle w:val="aff5"/>
              <w:rPr>
                <w:b/>
                <w:bCs/>
              </w:rPr>
            </w:pPr>
            <w:r w:rsidRPr="006A2BCB">
              <w:rPr>
                <w:color w:val="000000"/>
                <w:szCs w:val="20"/>
              </w:rPr>
              <w:t>6,45</w:t>
            </w:r>
          </w:p>
        </w:tc>
        <w:tc>
          <w:tcPr>
            <w:tcW w:w="1418" w:type="dxa"/>
            <w:shd w:val="clear" w:color="000000" w:fill="FFFFFF"/>
            <w:tcMar>
              <w:left w:w="28" w:type="dxa"/>
              <w:right w:w="28" w:type="dxa"/>
            </w:tcMar>
            <w:vAlign w:val="center"/>
          </w:tcPr>
          <w:p w14:paraId="1F483A81" w14:textId="2EC70A89" w:rsidR="00105304" w:rsidRDefault="00105304" w:rsidP="00105304">
            <w:pPr>
              <w:pStyle w:val="aff5"/>
            </w:pPr>
            <w:r w:rsidRPr="006A2BCB">
              <w:rPr>
                <w:color w:val="000000"/>
                <w:szCs w:val="20"/>
              </w:rPr>
              <w:t>13886</w:t>
            </w:r>
          </w:p>
        </w:tc>
        <w:tc>
          <w:tcPr>
            <w:tcW w:w="2976" w:type="dxa"/>
            <w:shd w:val="clear" w:color="000000" w:fill="FFFFFF"/>
            <w:tcMar>
              <w:left w:w="28" w:type="dxa"/>
              <w:right w:w="28" w:type="dxa"/>
            </w:tcMar>
            <w:vAlign w:val="center"/>
          </w:tcPr>
          <w:p w14:paraId="30F928E0" w14:textId="0BCC5AEF" w:rsidR="00105304" w:rsidRDefault="00105304" w:rsidP="00105304">
            <w:pPr>
              <w:pStyle w:val="aff5"/>
            </w:pPr>
            <w:r w:rsidRPr="006A2BCB">
              <w:rPr>
                <w:color w:val="000000"/>
                <w:szCs w:val="20"/>
              </w:rPr>
              <w:t>8424</w:t>
            </w:r>
          </w:p>
        </w:tc>
      </w:tr>
      <w:tr w:rsidR="0064516C" w:rsidRPr="0061282F" w14:paraId="39E13AB3" w14:textId="77777777" w:rsidTr="005F150A">
        <w:tc>
          <w:tcPr>
            <w:tcW w:w="639" w:type="dxa"/>
            <w:shd w:val="clear" w:color="auto" w:fill="auto"/>
            <w:tcMar>
              <w:left w:w="28" w:type="dxa"/>
              <w:right w:w="28" w:type="dxa"/>
            </w:tcMar>
            <w:vAlign w:val="center"/>
          </w:tcPr>
          <w:p w14:paraId="1D21B4F9" w14:textId="6715DBB3" w:rsidR="0064516C" w:rsidRPr="0061282F" w:rsidRDefault="0064516C" w:rsidP="0064516C">
            <w:pPr>
              <w:pStyle w:val="aff5"/>
              <w:rPr>
                <w:color w:val="000000"/>
                <w:szCs w:val="20"/>
              </w:rPr>
            </w:pPr>
            <w:r>
              <w:rPr>
                <w:color w:val="000000"/>
                <w:szCs w:val="20"/>
              </w:rPr>
              <w:t>38</w:t>
            </w:r>
          </w:p>
        </w:tc>
        <w:tc>
          <w:tcPr>
            <w:tcW w:w="2977" w:type="dxa"/>
            <w:shd w:val="clear" w:color="auto" w:fill="auto"/>
            <w:tcMar>
              <w:left w:w="28" w:type="dxa"/>
              <w:right w:w="28" w:type="dxa"/>
            </w:tcMar>
            <w:vAlign w:val="center"/>
          </w:tcPr>
          <w:p w14:paraId="31287EA3" w14:textId="6EACFE1D" w:rsidR="0064516C" w:rsidRPr="0061282F" w:rsidRDefault="0064516C" w:rsidP="0064516C">
            <w:pPr>
              <w:pStyle w:val="aff5"/>
              <w:rPr>
                <w:color w:val="000000"/>
                <w:szCs w:val="20"/>
              </w:rPr>
            </w:pPr>
            <w:r>
              <w:rPr>
                <w:color w:val="000000"/>
                <w:szCs w:val="20"/>
              </w:rPr>
              <w:t>котельная инв.№2 в/г  №65 д. Нижняя Золотица</w:t>
            </w:r>
          </w:p>
        </w:tc>
        <w:tc>
          <w:tcPr>
            <w:tcW w:w="1559" w:type="dxa"/>
            <w:shd w:val="clear" w:color="auto" w:fill="auto"/>
            <w:tcMar>
              <w:left w:w="28" w:type="dxa"/>
              <w:right w:w="28" w:type="dxa"/>
            </w:tcMar>
            <w:vAlign w:val="center"/>
          </w:tcPr>
          <w:p w14:paraId="798F064F" w14:textId="60812C44" w:rsidR="0064516C" w:rsidRPr="0061282F" w:rsidRDefault="0064516C" w:rsidP="0064516C">
            <w:pPr>
              <w:pStyle w:val="aff5"/>
              <w:rPr>
                <w:color w:val="000000"/>
                <w:szCs w:val="20"/>
              </w:rPr>
            </w:pPr>
            <w:r>
              <w:rPr>
                <w:color w:val="000000"/>
                <w:szCs w:val="20"/>
              </w:rPr>
              <w:t>1,256</w:t>
            </w:r>
          </w:p>
        </w:tc>
        <w:tc>
          <w:tcPr>
            <w:tcW w:w="1418" w:type="dxa"/>
            <w:shd w:val="clear" w:color="000000" w:fill="FFFFFF"/>
            <w:tcMar>
              <w:left w:w="28" w:type="dxa"/>
              <w:right w:w="28" w:type="dxa"/>
            </w:tcMar>
            <w:vAlign w:val="center"/>
          </w:tcPr>
          <w:p w14:paraId="7EF1EF65" w14:textId="48F1C49B" w:rsidR="0064516C" w:rsidRPr="0061282F" w:rsidRDefault="0064516C" w:rsidP="0064516C">
            <w:pPr>
              <w:pStyle w:val="aff5"/>
              <w:rPr>
                <w:color w:val="000000"/>
                <w:szCs w:val="20"/>
              </w:rPr>
            </w:pPr>
            <w:r w:rsidRPr="0061282F">
              <w:rPr>
                <w:color w:val="000000"/>
                <w:szCs w:val="20"/>
              </w:rPr>
              <w:t>495,66</w:t>
            </w:r>
          </w:p>
        </w:tc>
        <w:tc>
          <w:tcPr>
            <w:tcW w:w="2976" w:type="dxa"/>
            <w:shd w:val="clear" w:color="000000" w:fill="FFFFFF"/>
            <w:tcMar>
              <w:left w:w="28" w:type="dxa"/>
              <w:right w:w="28" w:type="dxa"/>
            </w:tcMar>
            <w:vAlign w:val="center"/>
          </w:tcPr>
          <w:p w14:paraId="2279E8B5" w14:textId="7E103FD4" w:rsidR="0064516C" w:rsidRPr="0061282F" w:rsidRDefault="0064516C" w:rsidP="0064516C">
            <w:pPr>
              <w:pStyle w:val="aff5"/>
              <w:rPr>
                <w:color w:val="000000"/>
                <w:szCs w:val="20"/>
              </w:rPr>
            </w:pPr>
            <w:r w:rsidRPr="0061282F">
              <w:rPr>
                <w:color w:val="000000"/>
                <w:szCs w:val="20"/>
              </w:rPr>
              <w:t>6072</w:t>
            </w:r>
          </w:p>
        </w:tc>
      </w:tr>
      <w:tr w:rsidR="0064516C" w:rsidRPr="0061282F" w14:paraId="50A3C1C0" w14:textId="77777777" w:rsidTr="005F150A">
        <w:tc>
          <w:tcPr>
            <w:tcW w:w="639" w:type="dxa"/>
            <w:shd w:val="clear" w:color="auto" w:fill="auto"/>
            <w:tcMar>
              <w:left w:w="28" w:type="dxa"/>
              <w:right w:w="28" w:type="dxa"/>
            </w:tcMar>
            <w:vAlign w:val="center"/>
          </w:tcPr>
          <w:p w14:paraId="1095C1CB" w14:textId="55F44E6E" w:rsidR="0064516C" w:rsidRPr="0061282F" w:rsidRDefault="0064516C" w:rsidP="0064516C">
            <w:pPr>
              <w:pStyle w:val="aff5"/>
              <w:rPr>
                <w:color w:val="000000"/>
                <w:szCs w:val="20"/>
              </w:rPr>
            </w:pPr>
            <w:r>
              <w:rPr>
                <w:color w:val="000000"/>
                <w:szCs w:val="20"/>
              </w:rPr>
              <w:t>39</w:t>
            </w:r>
          </w:p>
        </w:tc>
        <w:tc>
          <w:tcPr>
            <w:tcW w:w="2977" w:type="dxa"/>
            <w:shd w:val="clear" w:color="auto" w:fill="auto"/>
            <w:tcMar>
              <w:left w:w="28" w:type="dxa"/>
              <w:right w:w="28" w:type="dxa"/>
            </w:tcMar>
            <w:vAlign w:val="center"/>
          </w:tcPr>
          <w:p w14:paraId="5C383746" w14:textId="21E295CA" w:rsidR="0064516C" w:rsidRPr="0061282F" w:rsidRDefault="0064516C" w:rsidP="0064516C">
            <w:pPr>
              <w:pStyle w:val="aff5"/>
              <w:rPr>
                <w:color w:val="000000"/>
                <w:szCs w:val="20"/>
              </w:rPr>
            </w:pPr>
            <w:r>
              <w:rPr>
                <w:color w:val="000000"/>
                <w:szCs w:val="20"/>
              </w:rPr>
              <w:t>котельная инв.№12 в/г  №8 д. Хорьково</w:t>
            </w:r>
          </w:p>
        </w:tc>
        <w:tc>
          <w:tcPr>
            <w:tcW w:w="1559" w:type="dxa"/>
            <w:shd w:val="clear" w:color="auto" w:fill="auto"/>
            <w:tcMar>
              <w:left w:w="28" w:type="dxa"/>
              <w:right w:w="28" w:type="dxa"/>
            </w:tcMar>
            <w:vAlign w:val="center"/>
          </w:tcPr>
          <w:p w14:paraId="73AD70E9" w14:textId="568C2736" w:rsidR="0064516C" w:rsidRPr="0061282F" w:rsidRDefault="0064516C" w:rsidP="0064516C">
            <w:pPr>
              <w:pStyle w:val="aff5"/>
              <w:rPr>
                <w:color w:val="000000"/>
                <w:szCs w:val="20"/>
              </w:rPr>
            </w:pPr>
            <w:r>
              <w:rPr>
                <w:color w:val="000000"/>
                <w:szCs w:val="20"/>
              </w:rPr>
              <w:t>1,404</w:t>
            </w:r>
          </w:p>
        </w:tc>
        <w:tc>
          <w:tcPr>
            <w:tcW w:w="1418" w:type="dxa"/>
            <w:shd w:val="clear" w:color="000000" w:fill="FFFFFF"/>
            <w:tcMar>
              <w:left w:w="28" w:type="dxa"/>
              <w:right w:w="28" w:type="dxa"/>
            </w:tcMar>
            <w:vAlign w:val="center"/>
          </w:tcPr>
          <w:p w14:paraId="5FD19DD8" w14:textId="506D99D5" w:rsidR="0064516C" w:rsidRPr="0061282F" w:rsidRDefault="0064516C" w:rsidP="0064516C">
            <w:pPr>
              <w:pStyle w:val="aff5"/>
              <w:rPr>
                <w:color w:val="000000"/>
                <w:szCs w:val="20"/>
              </w:rPr>
            </w:pPr>
            <w:r w:rsidRPr="0061282F">
              <w:rPr>
                <w:color w:val="000000"/>
                <w:szCs w:val="20"/>
              </w:rPr>
              <w:t>878,66</w:t>
            </w:r>
          </w:p>
        </w:tc>
        <w:tc>
          <w:tcPr>
            <w:tcW w:w="2976" w:type="dxa"/>
            <w:shd w:val="clear" w:color="000000" w:fill="FFFFFF"/>
            <w:tcMar>
              <w:left w:w="28" w:type="dxa"/>
              <w:right w:w="28" w:type="dxa"/>
            </w:tcMar>
            <w:vAlign w:val="center"/>
          </w:tcPr>
          <w:p w14:paraId="07A14369" w14:textId="17B356ED" w:rsidR="0064516C" w:rsidRPr="0061282F" w:rsidRDefault="0064516C" w:rsidP="0064516C">
            <w:pPr>
              <w:pStyle w:val="aff5"/>
              <w:rPr>
                <w:color w:val="000000"/>
                <w:szCs w:val="20"/>
              </w:rPr>
            </w:pPr>
            <w:r w:rsidRPr="0061282F">
              <w:rPr>
                <w:color w:val="000000"/>
                <w:szCs w:val="20"/>
              </w:rPr>
              <w:t>6072</w:t>
            </w:r>
          </w:p>
        </w:tc>
      </w:tr>
      <w:tr w:rsidR="0064516C" w:rsidRPr="009B45E8" w14:paraId="4188D3BC" w14:textId="77777777" w:rsidTr="005F150A">
        <w:tc>
          <w:tcPr>
            <w:tcW w:w="639" w:type="dxa"/>
            <w:shd w:val="clear" w:color="auto" w:fill="auto"/>
            <w:tcMar>
              <w:left w:w="28" w:type="dxa"/>
              <w:right w:w="28" w:type="dxa"/>
            </w:tcMar>
            <w:vAlign w:val="center"/>
          </w:tcPr>
          <w:p w14:paraId="354CBBD7" w14:textId="5BB34AD3" w:rsidR="0064516C" w:rsidRDefault="0064516C" w:rsidP="0064516C">
            <w:pPr>
              <w:pStyle w:val="aff5"/>
            </w:pPr>
            <w:r>
              <w:rPr>
                <w:color w:val="000000"/>
                <w:szCs w:val="20"/>
              </w:rPr>
              <w:t>40</w:t>
            </w:r>
          </w:p>
        </w:tc>
        <w:tc>
          <w:tcPr>
            <w:tcW w:w="2977" w:type="dxa"/>
            <w:shd w:val="clear" w:color="auto" w:fill="auto"/>
            <w:tcMar>
              <w:left w:w="28" w:type="dxa"/>
              <w:right w:w="28" w:type="dxa"/>
            </w:tcMar>
            <w:vAlign w:val="center"/>
          </w:tcPr>
          <w:p w14:paraId="5BCEFFD2" w14:textId="6C19B535" w:rsidR="0064516C" w:rsidRPr="008F755A" w:rsidRDefault="0064516C" w:rsidP="0064516C">
            <w:pPr>
              <w:pStyle w:val="aff5"/>
            </w:pPr>
            <w:r>
              <w:rPr>
                <w:color w:val="000000"/>
                <w:szCs w:val="20"/>
              </w:rPr>
              <w:t>Аэропорт Васьково</w:t>
            </w:r>
          </w:p>
        </w:tc>
        <w:tc>
          <w:tcPr>
            <w:tcW w:w="1559" w:type="dxa"/>
            <w:shd w:val="clear" w:color="auto" w:fill="auto"/>
            <w:tcMar>
              <w:left w:w="28" w:type="dxa"/>
              <w:right w:w="28" w:type="dxa"/>
            </w:tcMar>
            <w:vAlign w:val="center"/>
          </w:tcPr>
          <w:p w14:paraId="2F38F787" w14:textId="59C91BC8" w:rsidR="0064516C" w:rsidRPr="002F1B01" w:rsidRDefault="0064516C" w:rsidP="0064516C">
            <w:pPr>
              <w:pStyle w:val="aff5"/>
              <w:rPr>
                <w:b/>
                <w:bCs/>
              </w:rPr>
            </w:pPr>
            <w:r>
              <w:rPr>
                <w:color w:val="000000"/>
                <w:szCs w:val="20"/>
              </w:rPr>
              <w:t>2,38</w:t>
            </w:r>
          </w:p>
        </w:tc>
        <w:tc>
          <w:tcPr>
            <w:tcW w:w="1418" w:type="dxa"/>
            <w:shd w:val="clear" w:color="000000" w:fill="FFFFFF"/>
            <w:tcMar>
              <w:left w:w="28" w:type="dxa"/>
              <w:right w:w="28" w:type="dxa"/>
            </w:tcMar>
            <w:vAlign w:val="center"/>
          </w:tcPr>
          <w:p w14:paraId="377CC086" w14:textId="1BBD4CDE" w:rsidR="0064516C" w:rsidRDefault="0064516C" w:rsidP="0064516C">
            <w:pPr>
              <w:pStyle w:val="aff5"/>
            </w:pPr>
            <w:r w:rsidRPr="00F62482">
              <w:rPr>
                <w:color w:val="000000"/>
                <w:szCs w:val="20"/>
              </w:rPr>
              <w:t>н/д</w:t>
            </w:r>
          </w:p>
        </w:tc>
        <w:tc>
          <w:tcPr>
            <w:tcW w:w="2976" w:type="dxa"/>
            <w:shd w:val="clear" w:color="000000" w:fill="FFFFFF"/>
            <w:tcMar>
              <w:left w:w="28" w:type="dxa"/>
              <w:right w:w="28" w:type="dxa"/>
            </w:tcMar>
            <w:vAlign w:val="center"/>
          </w:tcPr>
          <w:p w14:paraId="47F29D49" w14:textId="483A9180" w:rsidR="0064516C" w:rsidRDefault="0064516C" w:rsidP="0064516C">
            <w:pPr>
              <w:pStyle w:val="aff5"/>
            </w:pPr>
            <w:r w:rsidRPr="00F62482">
              <w:rPr>
                <w:color w:val="000000"/>
                <w:szCs w:val="20"/>
              </w:rPr>
              <w:t>н/д</w:t>
            </w:r>
          </w:p>
        </w:tc>
      </w:tr>
      <w:tr w:rsidR="00453A18" w:rsidRPr="009B45E8" w14:paraId="07DD1A2E" w14:textId="77777777" w:rsidTr="005F150A">
        <w:tc>
          <w:tcPr>
            <w:tcW w:w="639" w:type="dxa"/>
            <w:shd w:val="clear" w:color="auto" w:fill="auto"/>
            <w:tcMar>
              <w:left w:w="28" w:type="dxa"/>
              <w:right w:w="28" w:type="dxa"/>
            </w:tcMar>
            <w:vAlign w:val="center"/>
          </w:tcPr>
          <w:p w14:paraId="316CA429" w14:textId="2F8290A7" w:rsidR="00453A18" w:rsidRDefault="00453A18" w:rsidP="00453A18">
            <w:pPr>
              <w:pStyle w:val="aff5"/>
              <w:rPr>
                <w:color w:val="000000"/>
                <w:szCs w:val="20"/>
              </w:rPr>
            </w:pPr>
            <w:r>
              <w:rPr>
                <w:color w:val="000000"/>
                <w:szCs w:val="20"/>
              </w:rPr>
              <w:t>41</w:t>
            </w:r>
          </w:p>
        </w:tc>
        <w:tc>
          <w:tcPr>
            <w:tcW w:w="2977" w:type="dxa"/>
            <w:shd w:val="clear" w:color="auto" w:fill="auto"/>
            <w:tcMar>
              <w:left w:w="28" w:type="dxa"/>
              <w:right w:w="28" w:type="dxa"/>
            </w:tcMar>
            <w:vAlign w:val="center"/>
          </w:tcPr>
          <w:p w14:paraId="2FE276B6" w14:textId="3EF432FB" w:rsidR="00453A18" w:rsidRDefault="00453A18" w:rsidP="00453A18">
            <w:pPr>
              <w:pStyle w:val="aff5"/>
              <w:rPr>
                <w:color w:val="000000"/>
                <w:szCs w:val="20"/>
              </w:rPr>
            </w:pPr>
            <w:r w:rsidRPr="00003311">
              <w:rPr>
                <w:color w:val="000000"/>
                <w:szCs w:val="20"/>
              </w:rPr>
              <w:t>Котельная АО «АТГК» (объекты п. Талаги)</w:t>
            </w:r>
          </w:p>
        </w:tc>
        <w:tc>
          <w:tcPr>
            <w:tcW w:w="1559" w:type="dxa"/>
            <w:shd w:val="clear" w:color="auto" w:fill="auto"/>
            <w:tcMar>
              <w:left w:w="28" w:type="dxa"/>
              <w:right w:w="28" w:type="dxa"/>
            </w:tcMar>
            <w:vAlign w:val="center"/>
          </w:tcPr>
          <w:p w14:paraId="1DF0F857" w14:textId="395498A2" w:rsidR="00453A18" w:rsidRDefault="00453A18" w:rsidP="00453A18">
            <w:pPr>
              <w:pStyle w:val="aff5"/>
              <w:rPr>
                <w:color w:val="000000"/>
                <w:szCs w:val="20"/>
              </w:rPr>
            </w:pPr>
            <w:r>
              <w:rPr>
                <w:color w:val="000000"/>
                <w:szCs w:val="20"/>
              </w:rPr>
              <w:t>-</w:t>
            </w:r>
          </w:p>
        </w:tc>
        <w:tc>
          <w:tcPr>
            <w:tcW w:w="1418" w:type="dxa"/>
            <w:shd w:val="clear" w:color="000000" w:fill="FFFFFF"/>
            <w:tcMar>
              <w:left w:w="28" w:type="dxa"/>
              <w:right w:w="28" w:type="dxa"/>
            </w:tcMar>
            <w:vAlign w:val="center"/>
          </w:tcPr>
          <w:p w14:paraId="4073DB60" w14:textId="7D704355" w:rsidR="00453A18" w:rsidRPr="00F62482" w:rsidRDefault="00453A18" w:rsidP="00453A18">
            <w:pPr>
              <w:pStyle w:val="aff5"/>
              <w:rPr>
                <w:color w:val="000000"/>
                <w:szCs w:val="20"/>
              </w:rPr>
            </w:pPr>
            <w:r>
              <w:rPr>
                <w:color w:val="000000"/>
                <w:szCs w:val="20"/>
              </w:rPr>
              <w:t>-</w:t>
            </w:r>
          </w:p>
        </w:tc>
        <w:tc>
          <w:tcPr>
            <w:tcW w:w="2976" w:type="dxa"/>
            <w:shd w:val="clear" w:color="000000" w:fill="FFFFFF"/>
            <w:tcMar>
              <w:left w:w="28" w:type="dxa"/>
              <w:right w:w="28" w:type="dxa"/>
            </w:tcMar>
            <w:vAlign w:val="center"/>
          </w:tcPr>
          <w:p w14:paraId="37B3CD70" w14:textId="56D414D4" w:rsidR="00453A18" w:rsidRPr="00F62482" w:rsidRDefault="00453A18" w:rsidP="00453A18">
            <w:pPr>
              <w:pStyle w:val="aff5"/>
              <w:rPr>
                <w:color w:val="000000"/>
                <w:szCs w:val="20"/>
              </w:rPr>
            </w:pPr>
            <w:r>
              <w:rPr>
                <w:color w:val="000000"/>
                <w:szCs w:val="20"/>
              </w:rPr>
              <w:t>-</w:t>
            </w:r>
          </w:p>
        </w:tc>
      </w:tr>
      <w:tr w:rsidR="00453A18" w:rsidRPr="009B45E8" w14:paraId="6991EF87" w14:textId="77777777" w:rsidTr="005F150A">
        <w:tc>
          <w:tcPr>
            <w:tcW w:w="639" w:type="dxa"/>
            <w:shd w:val="clear" w:color="auto" w:fill="auto"/>
            <w:tcMar>
              <w:left w:w="28" w:type="dxa"/>
              <w:right w:w="28" w:type="dxa"/>
            </w:tcMar>
            <w:vAlign w:val="center"/>
          </w:tcPr>
          <w:p w14:paraId="7A5C1B4D" w14:textId="212FFA16" w:rsidR="00453A18" w:rsidRDefault="00453A18" w:rsidP="00453A18">
            <w:pPr>
              <w:pStyle w:val="aff5"/>
              <w:rPr>
                <w:color w:val="000000"/>
                <w:szCs w:val="20"/>
              </w:rPr>
            </w:pPr>
            <w:r>
              <w:rPr>
                <w:color w:val="000000"/>
                <w:szCs w:val="20"/>
              </w:rPr>
              <w:t>42</w:t>
            </w:r>
          </w:p>
        </w:tc>
        <w:tc>
          <w:tcPr>
            <w:tcW w:w="2977" w:type="dxa"/>
            <w:shd w:val="clear" w:color="auto" w:fill="auto"/>
            <w:tcMar>
              <w:left w:w="28" w:type="dxa"/>
              <w:right w:w="28" w:type="dxa"/>
            </w:tcMar>
            <w:vAlign w:val="center"/>
          </w:tcPr>
          <w:p w14:paraId="3A904BEA" w14:textId="4899D524" w:rsidR="00453A18" w:rsidRDefault="00453A18" w:rsidP="00453A18">
            <w:pPr>
              <w:pStyle w:val="aff5"/>
              <w:rPr>
                <w:color w:val="000000"/>
                <w:szCs w:val="20"/>
              </w:rPr>
            </w:pPr>
            <w:r w:rsidRPr="0048623E">
              <w:rPr>
                <w:color w:val="000000"/>
                <w:szCs w:val="20"/>
              </w:rPr>
              <w:t>Котельная ООО «Регион-лес» (</w:t>
            </w:r>
            <w:r>
              <w:rPr>
                <w:color w:val="000000"/>
                <w:szCs w:val="20"/>
              </w:rPr>
              <w:t>объекты д. Повракульская</w:t>
            </w:r>
            <w:r w:rsidRPr="0048623E">
              <w:rPr>
                <w:color w:val="000000"/>
                <w:szCs w:val="20"/>
              </w:rPr>
              <w:t>) с 01.12.2024</w:t>
            </w:r>
          </w:p>
        </w:tc>
        <w:tc>
          <w:tcPr>
            <w:tcW w:w="1559" w:type="dxa"/>
            <w:shd w:val="clear" w:color="auto" w:fill="auto"/>
            <w:tcMar>
              <w:left w:w="28" w:type="dxa"/>
              <w:right w:w="28" w:type="dxa"/>
            </w:tcMar>
            <w:vAlign w:val="center"/>
          </w:tcPr>
          <w:p w14:paraId="4CBD1C0F" w14:textId="509293EE" w:rsidR="00453A18" w:rsidRDefault="00453A18" w:rsidP="00453A18">
            <w:pPr>
              <w:pStyle w:val="aff5"/>
              <w:rPr>
                <w:color w:val="000000"/>
                <w:szCs w:val="20"/>
              </w:rPr>
            </w:pPr>
            <w:r>
              <w:rPr>
                <w:color w:val="000000"/>
                <w:szCs w:val="20"/>
              </w:rPr>
              <w:t>-</w:t>
            </w:r>
          </w:p>
        </w:tc>
        <w:tc>
          <w:tcPr>
            <w:tcW w:w="1418" w:type="dxa"/>
            <w:shd w:val="clear" w:color="000000" w:fill="FFFFFF"/>
            <w:tcMar>
              <w:left w:w="28" w:type="dxa"/>
              <w:right w:w="28" w:type="dxa"/>
            </w:tcMar>
            <w:vAlign w:val="center"/>
          </w:tcPr>
          <w:p w14:paraId="0DEA534E" w14:textId="2241E0BD" w:rsidR="00453A18" w:rsidRPr="00F62482" w:rsidRDefault="00453A18" w:rsidP="00453A18">
            <w:pPr>
              <w:pStyle w:val="aff5"/>
              <w:rPr>
                <w:color w:val="000000"/>
                <w:szCs w:val="20"/>
              </w:rPr>
            </w:pPr>
            <w:r>
              <w:rPr>
                <w:color w:val="000000"/>
                <w:szCs w:val="20"/>
              </w:rPr>
              <w:t>-</w:t>
            </w:r>
          </w:p>
        </w:tc>
        <w:tc>
          <w:tcPr>
            <w:tcW w:w="2976" w:type="dxa"/>
            <w:shd w:val="clear" w:color="000000" w:fill="FFFFFF"/>
            <w:tcMar>
              <w:left w:w="28" w:type="dxa"/>
              <w:right w:w="28" w:type="dxa"/>
            </w:tcMar>
            <w:vAlign w:val="center"/>
          </w:tcPr>
          <w:p w14:paraId="718A815E" w14:textId="54576CE1" w:rsidR="00453A18" w:rsidRPr="00F62482" w:rsidRDefault="00453A18" w:rsidP="00453A18">
            <w:pPr>
              <w:pStyle w:val="aff5"/>
              <w:rPr>
                <w:color w:val="000000"/>
                <w:szCs w:val="20"/>
              </w:rPr>
            </w:pPr>
            <w:r>
              <w:rPr>
                <w:color w:val="000000"/>
                <w:szCs w:val="20"/>
              </w:rPr>
              <w:t>-</w:t>
            </w:r>
          </w:p>
        </w:tc>
      </w:tr>
      <w:tr w:rsidR="00453A18" w:rsidRPr="009B45E8" w14:paraId="220E4F80" w14:textId="77777777" w:rsidTr="005F150A">
        <w:tc>
          <w:tcPr>
            <w:tcW w:w="639" w:type="dxa"/>
            <w:shd w:val="clear" w:color="auto" w:fill="auto"/>
            <w:tcMar>
              <w:left w:w="28" w:type="dxa"/>
              <w:right w:w="28" w:type="dxa"/>
            </w:tcMar>
            <w:vAlign w:val="center"/>
          </w:tcPr>
          <w:p w14:paraId="6CE9B659" w14:textId="38F8D2C0" w:rsidR="00453A18" w:rsidRDefault="00453A18" w:rsidP="00453A18">
            <w:pPr>
              <w:pStyle w:val="aff5"/>
              <w:rPr>
                <w:color w:val="000000"/>
                <w:szCs w:val="20"/>
              </w:rPr>
            </w:pPr>
            <w:r>
              <w:rPr>
                <w:color w:val="000000"/>
                <w:szCs w:val="20"/>
              </w:rPr>
              <w:t>43</w:t>
            </w:r>
          </w:p>
        </w:tc>
        <w:tc>
          <w:tcPr>
            <w:tcW w:w="2977" w:type="dxa"/>
            <w:shd w:val="clear" w:color="auto" w:fill="auto"/>
            <w:tcMar>
              <w:left w:w="28" w:type="dxa"/>
              <w:right w:w="28" w:type="dxa"/>
            </w:tcMar>
            <w:vAlign w:val="center"/>
          </w:tcPr>
          <w:p w14:paraId="5D0560D4" w14:textId="3CB9CF84" w:rsidR="00453A18" w:rsidRDefault="00453A18" w:rsidP="00453A18">
            <w:pPr>
              <w:pStyle w:val="aff5"/>
              <w:rPr>
                <w:color w:val="000000"/>
                <w:szCs w:val="20"/>
              </w:rPr>
            </w:pPr>
            <w:r w:rsidRPr="0048623E">
              <w:rPr>
                <w:color w:val="000000"/>
                <w:szCs w:val="20"/>
              </w:rPr>
              <w:t>Арх. ТЭЦ (в части объектов д. Повракульская)(до 01.12.2024)</w:t>
            </w:r>
          </w:p>
        </w:tc>
        <w:tc>
          <w:tcPr>
            <w:tcW w:w="1559" w:type="dxa"/>
            <w:shd w:val="clear" w:color="auto" w:fill="auto"/>
            <w:tcMar>
              <w:left w:w="28" w:type="dxa"/>
              <w:right w:w="28" w:type="dxa"/>
            </w:tcMar>
            <w:vAlign w:val="center"/>
          </w:tcPr>
          <w:p w14:paraId="32607F75" w14:textId="3F5AC488" w:rsidR="00453A18" w:rsidRDefault="00453A18" w:rsidP="00453A18">
            <w:pPr>
              <w:pStyle w:val="aff5"/>
              <w:rPr>
                <w:color w:val="000000"/>
                <w:szCs w:val="20"/>
              </w:rPr>
            </w:pPr>
            <w:r>
              <w:rPr>
                <w:color w:val="000000"/>
                <w:szCs w:val="20"/>
              </w:rPr>
              <w:t>-</w:t>
            </w:r>
          </w:p>
        </w:tc>
        <w:tc>
          <w:tcPr>
            <w:tcW w:w="1418" w:type="dxa"/>
            <w:shd w:val="clear" w:color="000000" w:fill="FFFFFF"/>
            <w:tcMar>
              <w:left w:w="28" w:type="dxa"/>
              <w:right w:w="28" w:type="dxa"/>
            </w:tcMar>
            <w:vAlign w:val="center"/>
          </w:tcPr>
          <w:p w14:paraId="3B066832" w14:textId="18327D7C" w:rsidR="00453A18" w:rsidRPr="00F62482" w:rsidRDefault="00453A18" w:rsidP="00453A18">
            <w:pPr>
              <w:pStyle w:val="aff5"/>
              <w:rPr>
                <w:color w:val="000000"/>
                <w:szCs w:val="20"/>
              </w:rPr>
            </w:pPr>
            <w:r>
              <w:rPr>
                <w:color w:val="000000"/>
                <w:szCs w:val="20"/>
              </w:rPr>
              <w:t>-</w:t>
            </w:r>
          </w:p>
        </w:tc>
        <w:tc>
          <w:tcPr>
            <w:tcW w:w="2976" w:type="dxa"/>
            <w:shd w:val="clear" w:color="000000" w:fill="FFFFFF"/>
            <w:tcMar>
              <w:left w:w="28" w:type="dxa"/>
              <w:right w:w="28" w:type="dxa"/>
            </w:tcMar>
            <w:vAlign w:val="center"/>
          </w:tcPr>
          <w:p w14:paraId="7FD824F2" w14:textId="6404BCFC" w:rsidR="00453A18" w:rsidRPr="00F62482" w:rsidRDefault="00453A18" w:rsidP="00453A18">
            <w:pPr>
              <w:pStyle w:val="aff5"/>
              <w:rPr>
                <w:color w:val="000000"/>
                <w:szCs w:val="20"/>
              </w:rPr>
            </w:pPr>
            <w:r>
              <w:rPr>
                <w:color w:val="000000"/>
                <w:szCs w:val="20"/>
              </w:rPr>
              <w:t>-</w:t>
            </w:r>
          </w:p>
        </w:tc>
      </w:tr>
    </w:tbl>
    <w:p w14:paraId="56F2FC2E" w14:textId="77777777" w:rsidR="00E21B9D" w:rsidRPr="005D3DA2" w:rsidRDefault="00E21B9D" w:rsidP="00E21B9D">
      <w:pPr>
        <w:pStyle w:val="3"/>
        <w:rPr>
          <w:i/>
        </w:rPr>
      </w:pPr>
      <w:bookmarkStart w:id="52" w:name="_Toc8041157"/>
      <w:bookmarkStart w:id="53" w:name="_Toc129055684"/>
      <w:bookmarkStart w:id="54" w:name="_Toc181975987"/>
      <w:bookmarkStart w:id="55" w:name="sub_1289"/>
      <w:bookmarkEnd w:id="51"/>
      <w:r w:rsidRPr="005D3DA2">
        <w:rPr>
          <w:i/>
        </w:rPr>
        <w:t>и) способы учета тепла, отпущенного в тепловые сети</w:t>
      </w:r>
      <w:bookmarkEnd w:id="52"/>
      <w:bookmarkEnd w:id="53"/>
      <w:bookmarkEnd w:id="54"/>
    </w:p>
    <w:p w14:paraId="42C16334" w14:textId="77777777" w:rsidR="00E21B9D" w:rsidRPr="005D3DA2" w:rsidRDefault="00E21B9D" w:rsidP="00992FB1">
      <w:pPr>
        <w:pStyle w:val="S"/>
        <w:spacing w:line="240" w:lineRule="auto"/>
      </w:pPr>
      <w:r w:rsidRPr="005D3DA2">
        <w:t>Отпуск тепловой энергии в сеть учитывается приборами коммерческого учета тепловой энергии, установленными на котельных.</w:t>
      </w:r>
    </w:p>
    <w:p w14:paraId="10078A59" w14:textId="238865A2" w:rsidR="00E21B9D" w:rsidRPr="005D3DA2" w:rsidRDefault="00E21B9D" w:rsidP="00E21B9D">
      <w:pPr>
        <w:keepNext/>
        <w:jc w:val="right"/>
      </w:pPr>
      <w:r w:rsidRPr="005D3DA2">
        <w:t>Таблица 1.2.</w:t>
      </w:r>
      <w:r w:rsidR="001A14D7">
        <w:t>13</w:t>
      </w:r>
    </w:p>
    <w:p w14:paraId="0C53449D" w14:textId="77777777" w:rsidR="00E21B9D" w:rsidRDefault="00E21B9D" w:rsidP="00E21B9D">
      <w:pPr>
        <w:keepNext/>
        <w:ind w:firstLine="0"/>
        <w:jc w:val="center"/>
      </w:pPr>
      <w:r w:rsidRPr="00175A34">
        <w:t>Приборы учета тепла, отпущенного в тепловые сети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4394"/>
        <w:gridCol w:w="1984"/>
      </w:tblGrid>
      <w:tr w:rsidR="00E21B9D" w:rsidRPr="001960FF" w14:paraId="0231D2D6" w14:textId="77777777" w:rsidTr="007E5D56">
        <w:trPr>
          <w:tblHeader/>
        </w:trPr>
        <w:tc>
          <w:tcPr>
            <w:tcW w:w="3261" w:type="dxa"/>
            <w:tcBorders>
              <w:top w:val="single" w:sz="4" w:space="0" w:color="auto"/>
              <w:left w:val="single" w:sz="4" w:space="0" w:color="auto"/>
              <w:bottom w:val="single" w:sz="4" w:space="0" w:color="auto"/>
              <w:right w:val="single" w:sz="4" w:space="0" w:color="auto"/>
            </w:tcBorders>
            <w:vAlign w:val="center"/>
            <w:hideMark/>
          </w:tcPr>
          <w:p w14:paraId="717BEB10" w14:textId="77777777" w:rsidR="00E21B9D" w:rsidRPr="00C10212" w:rsidRDefault="00E21B9D" w:rsidP="007E5D56">
            <w:pPr>
              <w:keepNext/>
              <w:widowControl w:val="0"/>
              <w:autoSpaceDE w:val="0"/>
              <w:autoSpaceDN w:val="0"/>
              <w:adjustRightInd w:val="0"/>
              <w:spacing w:line="240" w:lineRule="auto"/>
              <w:ind w:firstLine="0"/>
              <w:jc w:val="center"/>
              <w:rPr>
                <w:b/>
                <w:sz w:val="20"/>
                <w:szCs w:val="20"/>
                <w:lang w:eastAsia="en-US"/>
              </w:rPr>
            </w:pPr>
            <w:bookmarkStart w:id="56" w:name="_Toc8041158"/>
            <w:bookmarkStart w:id="57" w:name="sub_12810"/>
            <w:bookmarkEnd w:id="55"/>
            <w:r w:rsidRPr="001960FF">
              <w:rPr>
                <w:b/>
                <w:sz w:val="20"/>
                <w:szCs w:val="20"/>
                <w:lang w:eastAsia="en-US"/>
              </w:rPr>
              <w:t>Наименование котельной</w:t>
            </w:r>
          </w:p>
        </w:tc>
        <w:tc>
          <w:tcPr>
            <w:tcW w:w="4394" w:type="dxa"/>
            <w:tcBorders>
              <w:top w:val="single" w:sz="4" w:space="0" w:color="auto"/>
              <w:left w:val="single" w:sz="4" w:space="0" w:color="auto"/>
              <w:bottom w:val="single" w:sz="4" w:space="0" w:color="auto"/>
              <w:right w:val="single" w:sz="4" w:space="0" w:color="auto"/>
            </w:tcBorders>
            <w:vAlign w:val="center"/>
            <w:hideMark/>
          </w:tcPr>
          <w:p w14:paraId="39F5AF36" w14:textId="77777777" w:rsidR="00E21B9D" w:rsidRPr="00C10212" w:rsidRDefault="00E21B9D" w:rsidP="007E5D56">
            <w:pPr>
              <w:keepNext/>
              <w:widowControl w:val="0"/>
              <w:autoSpaceDE w:val="0"/>
              <w:autoSpaceDN w:val="0"/>
              <w:adjustRightInd w:val="0"/>
              <w:spacing w:line="240" w:lineRule="auto"/>
              <w:ind w:firstLine="0"/>
              <w:jc w:val="center"/>
              <w:rPr>
                <w:b/>
                <w:sz w:val="20"/>
                <w:szCs w:val="20"/>
                <w:lang w:eastAsia="en-US"/>
              </w:rPr>
            </w:pPr>
            <w:r w:rsidRPr="001960FF">
              <w:rPr>
                <w:b/>
                <w:sz w:val="20"/>
                <w:szCs w:val="20"/>
                <w:lang w:eastAsia="en-US"/>
              </w:rPr>
              <w:t>Марка прибора учета тепла</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14F81C3" w14:textId="77777777" w:rsidR="00E21B9D" w:rsidRPr="00C10212" w:rsidRDefault="00E21B9D" w:rsidP="007E5D56">
            <w:pPr>
              <w:keepNext/>
              <w:widowControl w:val="0"/>
              <w:autoSpaceDE w:val="0"/>
              <w:autoSpaceDN w:val="0"/>
              <w:adjustRightInd w:val="0"/>
              <w:spacing w:line="240" w:lineRule="auto"/>
              <w:ind w:firstLine="0"/>
              <w:jc w:val="center"/>
              <w:rPr>
                <w:b/>
                <w:sz w:val="20"/>
                <w:szCs w:val="20"/>
                <w:lang w:eastAsia="en-US"/>
              </w:rPr>
            </w:pPr>
            <w:r w:rsidRPr="001960FF">
              <w:rPr>
                <w:b/>
                <w:sz w:val="20"/>
                <w:szCs w:val="20"/>
                <w:lang w:eastAsia="en-US"/>
              </w:rPr>
              <w:t>Год ввода в эксплуатацию</w:t>
            </w:r>
          </w:p>
        </w:tc>
      </w:tr>
      <w:tr w:rsidR="00453A18" w:rsidRPr="00992FB1" w14:paraId="2AD690FD" w14:textId="77777777" w:rsidTr="00AD1A3A">
        <w:tc>
          <w:tcPr>
            <w:tcW w:w="3261" w:type="dxa"/>
            <w:tcBorders>
              <w:top w:val="single" w:sz="4" w:space="0" w:color="auto"/>
              <w:left w:val="single" w:sz="4" w:space="0" w:color="auto"/>
              <w:bottom w:val="single" w:sz="4" w:space="0" w:color="auto"/>
              <w:right w:val="single" w:sz="4" w:space="0" w:color="auto"/>
            </w:tcBorders>
            <w:vAlign w:val="center"/>
          </w:tcPr>
          <w:p w14:paraId="4C7209AC" w14:textId="234C18E9" w:rsidR="00453A18" w:rsidRPr="00AD1A3A" w:rsidRDefault="00453A18" w:rsidP="00453A18">
            <w:pPr>
              <w:pStyle w:val="aff5"/>
              <w:rPr>
                <w:color w:val="000000"/>
                <w:szCs w:val="20"/>
              </w:rPr>
            </w:pPr>
            <w:r>
              <w:rPr>
                <w:color w:val="000000"/>
                <w:szCs w:val="20"/>
              </w:rPr>
              <w:t>Котельная ООО "РН-Морской терминал"  п.Талаги, 30 "</w:t>
            </w:r>
          </w:p>
        </w:tc>
        <w:tc>
          <w:tcPr>
            <w:tcW w:w="4394" w:type="dxa"/>
            <w:tcBorders>
              <w:top w:val="single" w:sz="4" w:space="0" w:color="auto"/>
              <w:left w:val="single" w:sz="4" w:space="0" w:color="auto"/>
              <w:bottom w:val="single" w:sz="4" w:space="0" w:color="auto"/>
              <w:right w:val="single" w:sz="4" w:space="0" w:color="auto"/>
            </w:tcBorders>
            <w:vAlign w:val="center"/>
          </w:tcPr>
          <w:p w14:paraId="4DE9F296" w14:textId="5B22FF98" w:rsidR="00453A18" w:rsidRPr="00AD1A3A" w:rsidRDefault="00453A18" w:rsidP="00453A18">
            <w:pPr>
              <w:pStyle w:val="aff5"/>
              <w:rPr>
                <w:szCs w:val="20"/>
              </w:rPr>
            </w:pPr>
            <w:r w:rsidRPr="00D51161">
              <w:rPr>
                <w:color w:val="000000"/>
                <w:szCs w:val="20"/>
              </w:rPr>
              <w:t>ТВ-7-04М</w:t>
            </w:r>
          </w:p>
        </w:tc>
        <w:tc>
          <w:tcPr>
            <w:tcW w:w="1984" w:type="dxa"/>
            <w:tcBorders>
              <w:top w:val="single" w:sz="4" w:space="0" w:color="auto"/>
              <w:left w:val="single" w:sz="4" w:space="0" w:color="auto"/>
              <w:bottom w:val="single" w:sz="4" w:space="0" w:color="auto"/>
              <w:right w:val="single" w:sz="4" w:space="0" w:color="auto"/>
            </w:tcBorders>
            <w:vAlign w:val="center"/>
          </w:tcPr>
          <w:p w14:paraId="230C52F0" w14:textId="6827D3A9" w:rsidR="00453A18" w:rsidRPr="00AD1A3A" w:rsidRDefault="00453A18" w:rsidP="00453A18">
            <w:pPr>
              <w:pStyle w:val="aff5"/>
              <w:rPr>
                <w:szCs w:val="20"/>
              </w:rPr>
            </w:pPr>
            <w:r w:rsidRPr="00D51161">
              <w:rPr>
                <w:color w:val="000000"/>
                <w:szCs w:val="20"/>
              </w:rPr>
              <w:t>2021</w:t>
            </w:r>
          </w:p>
        </w:tc>
      </w:tr>
      <w:tr w:rsidR="00025091" w:rsidRPr="00025091" w14:paraId="0617F51F" w14:textId="77777777" w:rsidTr="002E0C6F">
        <w:tc>
          <w:tcPr>
            <w:tcW w:w="3261" w:type="dxa"/>
            <w:tcBorders>
              <w:top w:val="single" w:sz="4" w:space="0" w:color="auto"/>
              <w:left w:val="single" w:sz="4" w:space="0" w:color="auto"/>
              <w:bottom w:val="single" w:sz="4" w:space="0" w:color="auto"/>
              <w:right w:val="single" w:sz="4" w:space="0" w:color="auto"/>
            </w:tcBorders>
            <w:vAlign w:val="bottom"/>
          </w:tcPr>
          <w:p w14:paraId="0484FE8C" w14:textId="7DD89CC4" w:rsidR="00025091" w:rsidRPr="00025091" w:rsidRDefault="00025091" w:rsidP="00025091">
            <w:pPr>
              <w:pStyle w:val="aff5"/>
              <w:rPr>
                <w:color w:val="000000"/>
                <w:szCs w:val="20"/>
              </w:rPr>
            </w:pPr>
            <w:r w:rsidRPr="00025091">
              <w:rPr>
                <w:color w:val="000000"/>
                <w:szCs w:val="20"/>
              </w:rPr>
              <w:t>Котельная инв.№12 в/г №8 п. Хорьково, Приморский р-он, Архангельская обл.</w:t>
            </w:r>
          </w:p>
        </w:tc>
        <w:tc>
          <w:tcPr>
            <w:tcW w:w="4394" w:type="dxa"/>
            <w:tcBorders>
              <w:top w:val="single" w:sz="4" w:space="0" w:color="auto"/>
              <w:left w:val="single" w:sz="4" w:space="0" w:color="auto"/>
              <w:bottom w:val="single" w:sz="4" w:space="0" w:color="auto"/>
              <w:right w:val="single" w:sz="4" w:space="0" w:color="auto"/>
            </w:tcBorders>
            <w:vAlign w:val="center"/>
          </w:tcPr>
          <w:p w14:paraId="7D260305" w14:textId="7A02F84C" w:rsidR="00025091" w:rsidRPr="00025091" w:rsidRDefault="00025091" w:rsidP="00025091">
            <w:pPr>
              <w:pStyle w:val="aff5"/>
              <w:rPr>
                <w:color w:val="000000"/>
                <w:szCs w:val="20"/>
              </w:rPr>
            </w:pPr>
            <w:r w:rsidRPr="00025091">
              <w:rPr>
                <w:color w:val="000000"/>
                <w:szCs w:val="20"/>
              </w:rPr>
              <w:t>КМ-5</w:t>
            </w:r>
          </w:p>
        </w:tc>
        <w:tc>
          <w:tcPr>
            <w:tcW w:w="1984" w:type="dxa"/>
            <w:tcBorders>
              <w:top w:val="single" w:sz="4" w:space="0" w:color="auto"/>
              <w:left w:val="single" w:sz="4" w:space="0" w:color="auto"/>
              <w:bottom w:val="single" w:sz="4" w:space="0" w:color="auto"/>
              <w:right w:val="single" w:sz="4" w:space="0" w:color="auto"/>
            </w:tcBorders>
            <w:vAlign w:val="center"/>
          </w:tcPr>
          <w:p w14:paraId="364EBF91" w14:textId="5EFC676E" w:rsidR="00025091" w:rsidRPr="00025091" w:rsidRDefault="00025091" w:rsidP="00025091">
            <w:pPr>
              <w:pStyle w:val="aff5"/>
              <w:rPr>
                <w:color w:val="000000"/>
                <w:szCs w:val="20"/>
              </w:rPr>
            </w:pPr>
            <w:r w:rsidRPr="00025091">
              <w:rPr>
                <w:color w:val="000000"/>
                <w:szCs w:val="20"/>
              </w:rPr>
              <w:t>2020</w:t>
            </w:r>
          </w:p>
        </w:tc>
      </w:tr>
      <w:tr w:rsidR="00AE3303" w:rsidRPr="00025091" w14:paraId="04BDABF8" w14:textId="77777777" w:rsidTr="00AE3303">
        <w:tc>
          <w:tcPr>
            <w:tcW w:w="3261" w:type="dxa"/>
            <w:tcBorders>
              <w:top w:val="single" w:sz="4" w:space="0" w:color="auto"/>
              <w:left w:val="single" w:sz="4" w:space="0" w:color="auto"/>
              <w:bottom w:val="single" w:sz="4" w:space="0" w:color="auto"/>
              <w:right w:val="single" w:sz="4" w:space="0" w:color="auto"/>
            </w:tcBorders>
            <w:vAlign w:val="center"/>
          </w:tcPr>
          <w:p w14:paraId="01B1520F" w14:textId="3149A39F" w:rsidR="00AE3303" w:rsidRPr="00AE3303" w:rsidRDefault="00AE3303" w:rsidP="00AE3303">
            <w:pPr>
              <w:pStyle w:val="aff5"/>
              <w:rPr>
                <w:color w:val="000000"/>
                <w:szCs w:val="20"/>
              </w:rPr>
            </w:pPr>
            <w:r w:rsidRPr="00AE3303">
              <w:rPr>
                <w:color w:val="000000"/>
                <w:szCs w:val="20"/>
              </w:rPr>
              <w:t>котельная пос. Катунино Архангельская область, Приморский район, дер. Лахта, ул. Геологов, д. 40, корп. 1</w:t>
            </w:r>
          </w:p>
        </w:tc>
        <w:tc>
          <w:tcPr>
            <w:tcW w:w="4394" w:type="dxa"/>
            <w:tcBorders>
              <w:top w:val="single" w:sz="4" w:space="0" w:color="auto"/>
              <w:left w:val="single" w:sz="4" w:space="0" w:color="auto"/>
              <w:bottom w:val="single" w:sz="4" w:space="0" w:color="auto"/>
              <w:right w:val="single" w:sz="4" w:space="0" w:color="auto"/>
            </w:tcBorders>
            <w:vAlign w:val="center"/>
          </w:tcPr>
          <w:p w14:paraId="0AA5BD9A" w14:textId="41526D4D" w:rsidR="00AE3303" w:rsidRPr="00AE3303" w:rsidRDefault="00AE3303" w:rsidP="00AE3303">
            <w:pPr>
              <w:pStyle w:val="aff5"/>
              <w:rPr>
                <w:color w:val="000000"/>
                <w:szCs w:val="20"/>
              </w:rPr>
            </w:pPr>
            <w:r w:rsidRPr="00AE3303">
              <w:rPr>
                <w:color w:val="000000"/>
                <w:szCs w:val="20"/>
              </w:rPr>
              <w:t>ТВ7</w:t>
            </w:r>
          </w:p>
        </w:tc>
        <w:tc>
          <w:tcPr>
            <w:tcW w:w="1984" w:type="dxa"/>
            <w:tcBorders>
              <w:top w:val="single" w:sz="4" w:space="0" w:color="auto"/>
              <w:left w:val="single" w:sz="4" w:space="0" w:color="auto"/>
              <w:bottom w:val="single" w:sz="4" w:space="0" w:color="auto"/>
              <w:right w:val="single" w:sz="4" w:space="0" w:color="auto"/>
            </w:tcBorders>
            <w:vAlign w:val="center"/>
          </w:tcPr>
          <w:p w14:paraId="1367809C" w14:textId="12380282" w:rsidR="00AE3303" w:rsidRPr="00AE3303" w:rsidRDefault="00AE3303" w:rsidP="00AE3303">
            <w:pPr>
              <w:pStyle w:val="aff5"/>
              <w:rPr>
                <w:color w:val="000000"/>
                <w:szCs w:val="20"/>
              </w:rPr>
            </w:pPr>
            <w:r w:rsidRPr="00AE3303">
              <w:rPr>
                <w:color w:val="000000"/>
                <w:szCs w:val="20"/>
              </w:rPr>
              <w:t>2017</w:t>
            </w:r>
          </w:p>
        </w:tc>
      </w:tr>
      <w:tr w:rsidR="00AE3303" w:rsidRPr="00025091" w14:paraId="2F50B12F" w14:textId="77777777" w:rsidTr="00AE3303">
        <w:tc>
          <w:tcPr>
            <w:tcW w:w="3261" w:type="dxa"/>
            <w:tcBorders>
              <w:top w:val="single" w:sz="4" w:space="0" w:color="auto"/>
              <w:left w:val="single" w:sz="4" w:space="0" w:color="auto"/>
              <w:bottom w:val="single" w:sz="4" w:space="0" w:color="auto"/>
              <w:right w:val="single" w:sz="4" w:space="0" w:color="auto"/>
            </w:tcBorders>
            <w:vAlign w:val="center"/>
          </w:tcPr>
          <w:p w14:paraId="163BDDDA" w14:textId="7116DDDB" w:rsidR="00AE3303" w:rsidRPr="00AE3303" w:rsidRDefault="00AE3303" w:rsidP="00AE3303">
            <w:pPr>
              <w:pStyle w:val="aff5"/>
              <w:rPr>
                <w:color w:val="000000"/>
                <w:szCs w:val="20"/>
              </w:rPr>
            </w:pPr>
            <w:r w:rsidRPr="00AE3303">
              <w:rPr>
                <w:color w:val="000000"/>
                <w:szCs w:val="20"/>
              </w:rPr>
              <w:t>котельная пос. Боброво Архангельская область, Приморский район, пос. Боброво, ул. Первомайская, д. 3, корп. А</w:t>
            </w:r>
          </w:p>
        </w:tc>
        <w:tc>
          <w:tcPr>
            <w:tcW w:w="4394" w:type="dxa"/>
            <w:tcBorders>
              <w:top w:val="single" w:sz="4" w:space="0" w:color="auto"/>
              <w:left w:val="single" w:sz="4" w:space="0" w:color="auto"/>
              <w:bottom w:val="single" w:sz="4" w:space="0" w:color="auto"/>
              <w:right w:val="single" w:sz="4" w:space="0" w:color="auto"/>
            </w:tcBorders>
            <w:vAlign w:val="center"/>
          </w:tcPr>
          <w:p w14:paraId="11BABC0E" w14:textId="65870BE0" w:rsidR="00AE3303" w:rsidRPr="00AE3303" w:rsidRDefault="00AE3303" w:rsidP="00AE3303">
            <w:pPr>
              <w:pStyle w:val="aff5"/>
              <w:rPr>
                <w:color w:val="000000"/>
                <w:szCs w:val="20"/>
              </w:rPr>
            </w:pPr>
            <w:r w:rsidRPr="00AE3303">
              <w:rPr>
                <w:color w:val="000000"/>
                <w:szCs w:val="20"/>
              </w:rPr>
              <w:t>ТВ7</w:t>
            </w:r>
          </w:p>
        </w:tc>
        <w:tc>
          <w:tcPr>
            <w:tcW w:w="1984" w:type="dxa"/>
            <w:tcBorders>
              <w:top w:val="single" w:sz="4" w:space="0" w:color="auto"/>
              <w:left w:val="single" w:sz="4" w:space="0" w:color="auto"/>
              <w:bottom w:val="single" w:sz="4" w:space="0" w:color="auto"/>
              <w:right w:val="single" w:sz="4" w:space="0" w:color="auto"/>
            </w:tcBorders>
            <w:vAlign w:val="center"/>
          </w:tcPr>
          <w:p w14:paraId="43CD1FFB" w14:textId="08DF7B14" w:rsidR="00AE3303" w:rsidRPr="00AE3303" w:rsidRDefault="00AE3303" w:rsidP="00AE3303">
            <w:pPr>
              <w:pStyle w:val="aff5"/>
              <w:rPr>
                <w:color w:val="000000"/>
                <w:szCs w:val="20"/>
              </w:rPr>
            </w:pPr>
            <w:r w:rsidRPr="00AE3303">
              <w:rPr>
                <w:color w:val="000000"/>
                <w:szCs w:val="20"/>
              </w:rPr>
              <w:t>2017</w:t>
            </w:r>
          </w:p>
        </w:tc>
      </w:tr>
      <w:tr w:rsidR="00AE3303" w:rsidRPr="00025091" w14:paraId="421354C8" w14:textId="77777777" w:rsidTr="00AE3303">
        <w:tc>
          <w:tcPr>
            <w:tcW w:w="3261" w:type="dxa"/>
            <w:tcBorders>
              <w:top w:val="single" w:sz="4" w:space="0" w:color="auto"/>
              <w:left w:val="single" w:sz="4" w:space="0" w:color="auto"/>
              <w:bottom w:val="single" w:sz="4" w:space="0" w:color="auto"/>
              <w:right w:val="single" w:sz="4" w:space="0" w:color="auto"/>
            </w:tcBorders>
            <w:vAlign w:val="center"/>
          </w:tcPr>
          <w:p w14:paraId="434FFA3D" w14:textId="154A0542" w:rsidR="00AE3303" w:rsidRPr="00AE3303" w:rsidRDefault="00AE3303" w:rsidP="00AE3303">
            <w:pPr>
              <w:pStyle w:val="aff5"/>
              <w:rPr>
                <w:color w:val="000000"/>
                <w:szCs w:val="20"/>
              </w:rPr>
            </w:pPr>
            <w:r w:rsidRPr="00AE3303">
              <w:rPr>
                <w:color w:val="000000"/>
                <w:szCs w:val="20"/>
              </w:rPr>
              <w:t>котельная пос. Лайский Док Архангельская область, Приморский район, пос. Лайский Док, ул. Центральная, д. 5</w:t>
            </w:r>
          </w:p>
        </w:tc>
        <w:tc>
          <w:tcPr>
            <w:tcW w:w="4394" w:type="dxa"/>
            <w:tcBorders>
              <w:top w:val="single" w:sz="4" w:space="0" w:color="auto"/>
              <w:left w:val="single" w:sz="4" w:space="0" w:color="auto"/>
              <w:bottom w:val="single" w:sz="4" w:space="0" w:color="auto"/>
              <w:right w:val="single" w:sz="4" w:space="0" w:color="auto"/>
            </w:tcBorders>
            <w:vAlign w:val="center"/>
          </w:tcPr>
          <w:p w14:paraId="6E3FD6F7" w14:textId="7C959E74" w:rsidR="00AE3303" w:rsidRPr="00AE3303" w:rsidRDefault="00AE3303" w:rsidP="00AE3303">
            <w:pPr>
              <w:pStyle w:val="aff5"/>
              <w:rPr>
                <w:color w:val="000000"/>
                <w:szCs w:val="20"/>
              </w:rPr>
            </w:pPr>
            <w:r w:rsidRPr="00AE3303">
              <w:rPr>
                <w:color w:val="000000"/>
                <w:szCs w:val="20"/>
              </w:rPr>
              <w:t>ТВ7</w:t>
            </w:r>
          </w:p>
        </w:tc>
        <w:tc>
          <w:tcPr>
            <w:tcW w:w="1984" w:type="dxa"/>
            <w:tcBorders>
              <w:top w:val="single" w:sz="4" w:space="0" w:color="auto"/>
              <w:left w:val="single" w:sz="4" w:space="0" w:color="auto"/>
              <w:bottom w:val="single" w:sz="4" w:space="0" w:color="auto"/>
              <w:right w:val="single" w:sz="4" w:space="0" w:color="auto"/>
            </w:tcBorders>
            <w:vAlign w:val="center"/>
          </w:tcPr>
          <w:p w14:paraId="2226B5A6" w14:textId="12ECC44D" w:rsidR="00AE3303" w:rsidRPr="00AE3303" w:rsidRDefault="00AE3303" w:rsidP="00AE3303">
            <w:pPr>
              <w:pStyle w:val="aff5"/>
              <w:rPr>
                <w:color w:val="000000"/>
                <w:szCs w:val="20"/>
              </w:rPr>
            </w:pPr>
            <w:r w:rsidRPr="00AE3303">
              <w:rPr>
                <w:color w:val="000000"/>
                <w:szCs w:val="20"/>
              </w:rPr>
              <w:t>2017</w:t>
            </w:r>
          </w:p>
        </w:tc>
      </w:tr>
      <w:tr w:rsidR="00AE3303" w:rsidRPr="00025091" w14:paraId="7A21AD37" w14:textId="77777777" w:rsidTr="00AE3303">
        <w:tc>
          <w:tcPr>
            <w:tcW w:w="3261" w:type="dxa"/>
            <w:tcBorders>
              <w:top w:val="single" w:sz="4" w:space="0" w:color="auto"/>
              <w:left w:val="single" w:sz="4" w:space="0" w:color="auto"/>
              <w:bottom w:val="single" w:sz="4" w:space="0" w:color="auto"/>
              <w:right w:val="single" w:sz="4" w:space="0" w:color="auto"/>
            </w:tcBorders>
            <w:vAlign w:val="center"/>
          </w:tcPr>
          <w:p w14:paraId="7710D0CC" w14:textId="53B881A1" w:rsidR="00AE3303" w:rsidRPr="00AE3303" w:rsidRDefault="00AE3303" w:rsidP="00AE3303">
            <w:pPr>
              <w:pStyle w:val="aff5"/>
              <w:rPr>
                <w:color w:val="000000"/>
                <w:szCs w:val="20"/>
              </w:rPr>
            </w:pPr>
            <w:r w:rsidRPr="00AE3303">
              <w:rPr>
                <w:color w:val="000000"/>
                <w:szCs w:val="20"/>
              </w:rPr>
              <w:t>котельная пос. Луговой Архангельская область, Приморский район, пос. Луговой, строение 1</w:t>
            </w:r>
          </w:p>
        </w:tc>
        <w:tc>
          <w:tcPr>
            <w:tcW w:w="4394" w:type="dxa"/>
            <w:tcBorders>
              <w:top w:val="single" w:sz="4" w:space="0" w:color="auto"/>
              <w:left w:val="single" w:sz="4" w:space="0" w:color="auto"/>
              <w:bottom w:val="single" w:sz="4" w:space="0" w:color="auto"/>
              <w:right w:val="single" w:sz="4" w:space="0" w:color="auto"/>
            </w:tcBorders>
            <w:vAlign w:val="center"/>
          </w:tcPr>
          <w:p w14:paraId="5B271187" w14:textId="723207D3" w:rsidR="00AE3303" w:rsidRPr="00AE3303" w:rsidRDefault="00AE3303" w:rsidP="00AE3303">
            <w:pPr>
              <w:pStyle w:val="aff5"/>
              <w:rPr>
                <w:color w:val="000000"/>
                <w:szCs w:val="20"/>
              </w:rPr>
            </w:pPr>
            <w:r w:rsidRPr="00AE3303">
              <w:rPr>
                <w:color w:val="000000"/>
                <w:szCs w:val="20"/>
              </w:rPr>
              <w:t>ТВ7</w:t>
            </w:r>
          </w:p>
        </w:tc>
        <w:tc>
          <w:tcPr>
            <w:tcW w:w="1984" w:type="dxa"/>
            <w:tcBorders>
              <w:top w:val="single" w:sz="4" w:space="0" w:color="auto"/>
              <w:left w:val="single" w:sz="4" w:space="0" w:color="auto"/>
              <w:bottom w:val="single" w:sz="4" w:space="0" w:color="auto"/>
              <w:right w:val="single" w:sz="4" w:space="0" w:color="auto"/>
            </w:tcBorders>
            <w:vAlign w:val="center"/>
          </w:tcPr>
          <w:p w14:paraId="04D8542B" w14:textId="0463176D" w:rsidR="00AE3303" w:rsidRPr="00AE3303" w:rsidRDefault="00AE3303" w:rsidP="00AE3303">
            <w:pPr>
              <w:pStyle w:val="aff5"/>
              <w:rPr>
                <w:color w:val="000000"/>
                <w:szCs w:val="20"/>
              </w:rPr>
            </w:pPr>
            <w:r w:rsidRPr="00AE3303">
              <w:rPr>
                <w:color w:val="000000"/>
                <w:szCs w:val="20"/>
              </w:rPr>
              <w:t>2017</w:t>
            </w:r>
          </w:p>
        </w:tc>
      </w:tr>
      <w:tr w:rsidR="00453A18" w:rsidRPr="00025091" w14:paraId="340A6891" w14:textId="77777777" w:rsidTr="00AE3303">
        <w:tc>
          <w:tcPr>
            <w:tcW w:w="3261" w:type="dxa"/>
            <w:tcBorders>
              <w:top w:val="single" w:sz="4" w:space="0" w:color="auto"/>
              <w:left w:val="single" w:sz="4" w:space="0" w:color="auto"/>
              <w:bottom w:val="single" w:sz="4" w:space="0" w:color="auto"/>
              <w:right w:val="single" w:sz="4" w:space="0" w:color="auto"/>
            </w:tcBorders>
            <w:vAlign w:val="center"/>
          </w:tcPr>
          <w:p w14:paraId="6D594342" w14:textId="0EB1813C" w:rsidR="00453A18" w:rsidRPr="00AE3303" w:rsidRDefault="00453A18" w:rsidP="00453A18">
            <w:pPr>
              <w:pStyle w:val="aff5"/>
              <w:rPr>
                <w:color w:val="000000"/>
                <w:szCs w:val="20"/>
              </w:rPr>
            </w:pPr>
            <w:r>
              <w:rPr>
                <w:color w:val="000000"/>
                <w:szCs w:val="20"/>
              </w:rPr>
              <w:t>Котельная п.Талаги,21А</w:t>
            </w:r>
            <w:r w:rsidRPr="00D51161">
              <w:rPr>
                <w:color w:val="000000"/>
                <w:szCs w:val="20"/>
              </w:rPr>
              <w:tab/>
            </w:r>
          </w:p>
        </w:tc>
        <w:tc>
          <w:tcPr>
            <w:tcW w:w="4394" w:type="dxa"/>
            <w:tcBorders>
              <w:top w:val="single" w:sz="4" w:space="0" w:color="auto"/>
              <w:left w:val="single" w:sz="4" w:space="0" w:color="auto"/>
              <w:bottom w:val="single" w:sz="4" w:space="0" w:color="auto"/>
              <w:right w:val="single" w:sz="4" w:space="0" w:color="auto"/>
            </w:tcBorders>
            <w:vAlign w:val="center"/>
          </w:tcPr>
          <w:p w14:paraId="14763291" w14:textId="4AB7916B" w:rsidR="00453A18" w:rsidRPr="00AE3303" w:rsidRDefault="00453A18" w:rsidP="00453A18">
            <w:pPr>
              <w:pStyle w:val="aff5"/>
              <w:rPr>
                <w:color w:val="000000"/>
                <w:szCs w:val="20"/>
              </w:rPr>
            </w:pPr>
            <w:r w:rsidRPr="00D51161">
              <w:rPr>
                <w:color w:val="000000"/>
                <w:szCs w:val="20"/>
              </w:rPr>
              <w:t>СПТ-944</w:t>
            </w:r>
          </w:p>
        </w:tc>
        <w:tc>
          <w:tcPr>
            <w:tcW w:w="1984" w:type="dxa"/>
            <w:tcBorders>
              <w:top w:val="single" w:sz="4" w:space="0" w:color="auto"/>
              <w:left w:val="single" w:sz="4" w:space="0" w:color="auto"/>
              <w:bottom w:val="single" w:sz="4" w:space="0" w:color="auto"/>
              <w:right w:val="single" w:sz="4" w:space="0" w:color="auto"/>
            </w:tcBorders>
            <w:vAlign w:val="center"/>
          </w:tcPr>
          <w:p w14:paraId="157E9442" w14:textId="7F529FAB" w:rsidR="00453A18" w:rsidRPr="00AE3303" w:rsidRDefault="00453A18" w:rsidP="00453A18">
            <w:pPr>
              <w:pStyle w:val="aff5"/>
              <w:rPr>
                <w:color w:val="000000"/>
                <w:szCs w:val="20"/>
              </w:rPr>
            </w:pPr>
            <w:r>
              <w:rPr>
                <w:color w:val="000000"/>
                <w:szCs w:val="20"/>
              </w:rPr>
              <w:t>2023</w:t>
            </w:r>
          </w:p>
        </w:tc>
      </w:tr>
    </w:tbl>
    <w:p w14:paraId="602358C3" w14:textId="77777777" w:rsidR="00992FB1" w:rsidRDefault="00992FB1"/>
    <w:p w14:paraId="47111B03" w14:textId="77777777" w:rsidR="00992FB1" w:rsidRPr="00B7757A" w:rsidRDefault="00992FB1" w:rsidP="00992FB1">
      <w:r>
        <w:t>На остальных котельных п</w:t>
      </w:r>
      <w:r w:rsidRPr="00B7757A">
        <w:t>риборы учета тепловой энерг</w:t>
      </w:r>
      <w:r>
        <w:t>ии, отпущенной в тепловые сети, отсутствуют,</w:t>
      </w:r>
      <w:r w:rsidRPr="00992FB1">
        <w:t xml:space="preserve"> </w:t>
      </w:r>
      <w:r w:rsidRPr="00CB62A8">
        <w:t>количество отпущенной тепловой энергии определяется расчетным путем</w:t>
      </w:r>
      <w:r>
        <w:t>.</w:t>
      </w:r>
    </w:p>
    <w:p w14:paraId="76462AB0" w14:textId="77777777" w:rsidR="00E21B9D" w:rsidRPr="005D3DA2" w:rsidRDefault="00E21B9D" w:rsidP="00E21B9D">
      <w:pPr>
        <w:pStyle w:val="3"/>
        <w:rPr>
          <w:i/>
        </w:rPr>
      </w:pPr>
      <w:bookmarkStart w:id="58" w:name="_Toc129055685"/>
      <w:bookmarkStart w:id="59" w:name="_Toc181975988"/>
      <w:r w:rsidRPr="005D3DA2">
        <w:rPr>
          <w:i/>
        </w:rPr>
        <w:t>к) статистика отказов и восстановлений оборудования источников тепловой энергии</w:t>
      </w:r>
      <w:bookmarkEnd w:id="56"/>
      <w:bookmarkEnd w:id="58"/>
      <w:bookmarkEnd w:id="59"/>
    </w:p>
    <w:p w14:paraId="750CB491" w14:textId="76B37684" w:rsidR="00F32B37" w:rsidRDefault="00F32B37" w:rsidP="00F32B37">
      <w:pPr>
        <w:pStyle w:val="220"/>
        <w:spacing w:line="276" w:lineRule="auto"/>
        <w:ind w:left="0" w:firstLine="567"/>
        <w:jc w:val="both"/>
      </w:pPr>
      <w:r>
        <w:rPr>
          <w:rFonts w:eastAsia="Calibri"/>
          <w:szCs w:val="22"/>
          <w:lang w:val="ru-RU" w:eastAsia="en-US"/>
        </w:rPr>
        <w:t>Отказов и восстановления оборудования источников тепловой энергии Приморского муниципального округа не зафиксировано.</w:t>
      </w:r>
    </w:p>
    <w:p w14:paraId="099CF434" w14:textId="77777777" w:rsidR="00E21B9D" w:rsidRPr="000213CA" w:rsidRDefault="00E21B9D" w:rsidP="00E21B9D">
      <w:pPr>
        <w:pStyle w:val="3"/>
        <w:spacing w:line="240" w:lineRule="auto"/>
        <w:rPr>
          <w:i/>
        </w:rPr>
      </w:pPr>
      <w:bookmarkStart w:id="60" w:name="_Toc33790353"/>
      <w:bookmarkStart w:id="61" w:name="_Toc129055686"/>
      <w:bookmarkStart w:id="62" w:name="_Toc181975989"/>
      <w:r>
        <w:rPr>
          <w:i/>
        </w:rPr>
        <w:t>л)</w:t>
      </w:r>
      <w:r w:rsidRPr="000213CA">
        <w:rPr>
          <w:i/>
        </w:rPr>
        <w:t> </w:t>
      </w:r>
      <w:r>
        <w:rPr>
          <w:i/>
        </w:rPr>
        <w:t>х</w:t>
      </w:r>
      <w:r w:rsidRPr="000213CA">
        <w:rPr>
          <w:i/>
        </w:rPr>
        <w:t>арактеристика водоподготов</w:t>
      </w:r>
      <w:r>
        <w:rPr>
          <w:i/>
        </w:rPr>
        <w:t xml:space="preserve">ительных </w:t>
      </w:r>
      <w:bookmarkEnd w:id="60"/>
      <w:r>
        <w:rPr>
          <w:i/>
        </w:rPr>
        <w:t>установок</w:t>
      </w:r>
      <w:bookmarkEnd w:id="61"/>
      <w:bookmarkEnd w:id="62"/>
    </w:p>
    <w:p w14:paraId="6551370B" w14:textId="44326B3F" w:rsidR="00E21B9D" w:rsidRDefault="00E32447" w:rsidP="00E21B9D">
      <w:r>
        <w:t>Информация о в</w:t>
      </w:r>
      <w:r w:rsidR="00E21B9D" w:rsidRPr="00B71652">
        <w:t>одоподготовительны</w:t>
      </w:r>
      <w:r>
        <w:t>х</w:t>
      </w:r>
      <w:r w:rsidR="00E21B9D" w:rsidRPr="00B71652">
        <w:t xml:space="preserve"> установк</w:t>
      </w:r>
      <w:r>
        <w:t>ах</w:t>
      </w:r>
      <w:r w:rsidR="00E21B9D" w:rsidRPr="00B71652">
        <w:t xml:space="preserve"> </w:t>
      </w:r>
      <w:r>
        <w:t>в Приморском муниципальном округе отсутствует.</w:t>
      </w:r>
    </w:p>
    <w:p w14:paraId="7D9BF49F" w14:textId="1691D2EB" w:rsidR="00E21B9D" w:rsidRPr="005D3DA2" w:rsidRDefault="00E21B9D" w:rsidP="00E21B9D">
      <w:pPr>
        <w:pStyle w:val="3"/>
        <w:rPr>
          <w:i/>
        </w:rPr>
      </w:pPr>
      <w:bookmarkStart w:id="63" w:name="_Toc8041159"/>
      <w:bookmarkStart w:id="64" w:name="_Toc129055687"/>
      <w:bookmarkStart w:id="65" w:name="_Toc181975990"/>
      <w:bookmarkStart w:id="66" w:name="sub_12811"/>
      <w:bookmarkEnd w:id="57"/>
      <w:r>
        <w:rPr>
          <w:i/>
        </w:rPr>
        <w:t>м</w:t>
      </w:r>
      <w:r w:rsidRPr="005D3DA2">
        <w:rPr>
          <w:i/>
        </w:rPr>
        <w:t>) предписания надзорных органов по запрещению дальнейшей эксплуатации источников тепловой энергии</w:t>
      </w:r>
      <w:bookmarkEnd w:id="63"/>
      <w:bookmarkEnd w:id="64"/>
      <w:bookmarkEnd w:id="65"/>
    </w:p>
    <w:bookmarkEnd w:id="66"/>
    <w:p w14:paraId="63046F58" w14:textId="77777777" w:rsidR="00E21B9D" w:rsidRDefault="00E21B9D" w:rsidP="00E21B9D">
      <w:pPr>
        <w:pStyle w:val="S"/>
        <w:spacing w:line="240" w:lineRule="auto"/>
      </w:pPr>
      <w:r w:rsidRPr="005D3DA2">
        <w:t>Предписания надзорных органов по запрещению дальнейшей эксплуатации источников тепловой энергии отсутствуют.</w:t>
      </w:r>
    </w:p>
    <w:p w14:paraId="3C307F46" w14:textId="77777777" w:rsidR="00E21B9D" w:rsidRPr="00192B36" w:rsidRDefault="00E21B9D" w:rsidP="00E21B9D">
      <w:pPr>
        <w:pStyle w:val="3"/>
        <w:rPr>
          <w:i/>
        </w:rPr>
      </w:pPr>
      <w:bookmarkStart w:id="67" w:name="_Toc129055688"/>
      <w:bookmarkStart w:id="68" w:name="_Toc181975991"/>
      <w:r>
        <w:rPr>
          <w:i/>
        </w:rPr>
        <w:t>н) п</w:t>
      </w:r>
      <w:r w:rsidRPr="00192B36">
        <w:rPr>
          <w:i/>
        </w:rPr>
        <w:t>роектный и установленный топливный режим котельных</w:t>
      </w:r>
      <w:bookmarkEnd w:id="67"/>
      <w:bookmarkEnd w:id="68"/>
    </w:p>
    <w:p w14:paraId="2B8F8762" w14:textId="22C8A92F" w:rsidR="00E21B9D" w:rsidRPr="00F23E43" w:rsidRDefault="00E21B9D" w:rsidP="00E21B9D">
      <w:r w:rsidRPr="00F23E43">
        <w:t>На территории муниципа</w:t>
      </w:r>
      <w:r>
        <w:t>л</w:t>
      </w:r>
      <w:r w:rsidRPr="00F23E43">
        <w:t xml:space="preserve">ьного </w:t>
      </w:r>
      <w:r w:rsidR="00B71652">
        <w:t>округа</w:t>
      </w:r>
      <w:r w:rsidRPr="00F23E43">
        <w:t xml:space="preserve"> функциониру</w:t>
      </w:r>
      <w:r w:rsidR="00B71652">
        <w:t>е</w:t>
      </w:r>
      <w:r w:rsidRPr="00F23E43">
        <w:t xml:space="preserve">т </w:t>
      </w:r>
      <w:r w:rsidR="004B0B64">
        <w:t>40</w:t>
      </w:r>
      <w:r w:rsidR="00B71652">
        <w:t xml:space="preserve"> </w:t>
      </w:r>
      <w:r w:rsidRPr="00F23E43">
        <w:t>котельн</w:t>
      </w:r>
      <w:r w:rsidR="004B0B64">
        <w:t>ых</w:t>
      </w:r>
      <w:r w:rsidRPr="00F23E43">
        <w:t xml:space="preserve">. </w:t>
      </w:r>
    </w:p>
    <w:p w14:paraId="3C49841B" w14:textId="1EEA908A" w:rsidR="00E21B9D" w:rsidRDefault="00E21B9D" w:rsidP="00E21B9D">
      <w:r w:rsidRPr="00596278">
        <w:t>Основные усредненные характеристики топлива приведены в таблице 1.</w:t>
      </w:r>
      <w:r>
        <w:t>2.</w:t>
      </w:r>
      <w:r w:rsidR="00DF5317">
        <w:t>1</w:t>
      </w:r>
      <w:r w:rsidR="005D040E">
        <w:t>4</w:t>
      </w:r>
      <w:r w:rsidRPr="00596278">
        <w:t xml:space="preserve">. </w:t>
      </w:r>
    </w:p>
    <w:p w14:paraId="6B5DE0EA" w14:textId="557E6690" w:rsidR="00E21B9D" w:rsidRDefault="00E21B9D" w:rsidP="00E21B9D">
      <w:pPr>
        <w:pStyle w:val="S"/>
        <w:spacing w:line="240" w:lineRule="auto"/>
        <w:jc w:val="right"/>
      </w:pPr>
      <w:r>
        <w:t>Таблица 1.2.</w:t>
      </w:r>
      <w:r w:rsidR="00DF5317">
        <w:t>1</w:t>
      </w:r>
      <w:r w:rsidR="005D040E">
        <w:t>4</w:t>
      </w:r>
    </w:p>
    <w:p w14:paraId="0B8A5A6F" w14:textId="77777777" w:rsidR="00E21B9D" w:rsidRDefault="00E21B9D" w:rsidP="00D80F33">
      <w:pPr>
        <w:ind w:firstLine="0"/>
        <w:jc w:val="center"/>
      </w:pPr>
      <w:r w:rsidRPr="009968B3">
        <w:t>Установленный топливный режим котельных за 20</w:t>
      </w:r>
      <w:r>
        <w:t>2</w:t>
      </w:r>
      <w:r w:rsidR="009E7F7A">
        <w:t>3</w:t>
      </w:r>
      <w:r w:rsidRPr="009968B3">
        <w:t xml:space="preserve"> год</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3260"/>
        <w:gridCol w:w="1843"/>
        <w:gridCol w:w="2268"/>
        <w:gridCol w:w="1842"/>
      </w:tblGrid>
      <w:tr w:rsidR="00A73A27" w:rsidRPr="00190117" w14:paraId="41240A79" w14:textId="77777777" w:rsidTr="00190117">
        <w:trPr>
          <w:tblHeader/>
        </w:trPr>
        <w:tc>
          <w:tcPr>
            <w:tcW w:w="426" w:type="dxa"/>
            <w:shd w:val="clear" w:color="auto" w:fill="auto"/>
            <w:tcMar>
              <w:left w:w="28" w:type="dxa"/>
              <w:right w:w="28" w:type="dxa"/>
            </w:tcMar>
            <w:vAlign w:val="center"/>
          </w:tcPr>
          <w:p w14:paraId="55BC1DAE" w14:textId="77777777" w:rsidR="00A73A27" w:rsidRPr="00190117" w:rsidRDefault="00A73A27" w:rsidP="00A73A27">
            <w:pPr>
              <w:pStyle w:val="aff5"/>
              <w:rPr>
                <w:b/>
                <w:bCs/>
                <w:szCs w:val="20"/>
              </w:rPr>
            </w:pPr>
            <w:r w:rsidRPr="00190117">
              <w:rPr>
                <w:b/>
                <w:bCs/>
                <w:szCs w:val="20"/>
              </w:rPr>
              <w:t>№ п/п</w:t>
            </w:r>
          </w:p>
        </w:tc>
        <w:tc>
          <w:tcPr>
            <w:tcW w:w="3260" w:type="dxa"/>
            <w:shd w:val="clear" w:color="auto" w:fill="auto"/>
            <w:tcMar>
              <w:left w:w="28" w:type="dxa"/>
              <w:right w:w="28" w:type="dxa"/>
            </w:tcMar>
            <w:vAlign w:val="center"/>
          </w:tcPr>
          <w:p w14:paraId="2CCB6F62" w14:textId="77777777" w:rsidR="00A73A27" w:rsidRPr="00190117" w:rsidRDefault="00A73A27" w:rsidP="00A73A27">
            <w:pPr>
              <w:pStyle w:val="aff5"/>
              <w:rPr>
                <w:b/>
                <w:bCs/>
                <w:szCs w:val="20"/>
              </w:rPr>
            </w:pPr>
            <w:r w:rsidRPr="00190117">
              <w:rPr>
                <w:b/>
                <w:bCs/>
                <w:szCs w:val="20"/>
              </w:rPr>
              <w:t xml:space="preserve">Наименование </w:t>
            </w:r>
            <w:r w:rsidRPr="00190117">
              <w:rPr>
                <w:b/>
                <w:bCs/>
                <w:position w:val="-1"/>
                <w:szCs w:val="20"/>
              </w:rPr>
              <w:t>источника тепловой энергии</w:t>
            </w:r>
          </w:p>
        </w:tc>
        <w:tc>
          <w:tcPr>
            <w:tcW w:w="1843" w:type="dxa"/>
            <w:shd w:val="clear" w:color="auto" w:fill="auto"/>
            <w:tcMar>
              <w:left w:w="28" w:type="dxa"/>
              <w:right w:w="28" w:type="dxa"/>
            </w:tcMar>
            <w:vAlign w:val="center"/>
          </w:tcPr>
          <w:p w14:paraId="137CCDE8" w14:textId="77777777" w:rsidR="00A73A27" w:rsidRPr="00190117" w:rsidRDefault="00A73A27" w:rsidP="00A73A27">
            <w:pPr>
              <w:pStyle w:val="aff5"/>
              <w:rPr>
                <w:b/>
                <w:bCs/>
                <w:szCs w:val="20"/>
              </w:rPr>
            </w:pPr>
            <w:r w:rsidRPr="00190117">
              <w:rPr>
                <w:b/>
                <w:bCs/>
                <w:szCs w:val="20"/>
              </w:rPr>
              <w:t>Вид топлива</w:t>
            </w:r>
          </w:p>
        </w:tc>
        <w:tc>
          <w:tcPr>
            <w:tcW w:w="2268" w:type="dxa"/>
            <w:shd w:val="clear" w:color="auto" w:fill="auto"/>
            <w:tcMar>
              <w:left w:w="28" w:type="dxa"/>
              <w:right w:w="28" w:type="dxa"/>
            </w:tcMar>
            <w:vAlign w:val="center"/>
          </w:tcPr>
          <w:p w14:paraId="35F405D0" w14:textId="77777777" w:rsidR="00A73A27" w:rsidRPr="00190117" w:rsidRDefault="00A73A27" w:rsidP="00A73A27">
            <w:pPr>
              <w:pStyle w:val="aff5"/>
              <w:rPr>
                <w:b/>
                <w:bCs/>
                <w:szCs w:val="20"/>
              </w:rPr>
            </w:pPr>
            <w:r w:rsidRPr="00190117">
              <w:rPr>
                <w:b/>
                <w:bCs/>
                <w:szCs w:val="20"/>
              </w:rPr>
              <w:t>Средняя теплотворная способность топлива за 202</w:t>
            </w:r>
            <w:r w:rsidR="009E7F7A" w:rsidRPr="00190117">
              <w:rPr>
                <w:b/>
                <w:bCs/>
                <w:szCs w:val="20"/>
              </w:rPr>
              <w:t>3</w:t>
            </w:r>
            <w:r w:rsidRPr="00190117">
              <w:rPr>
                <w:b/>
                <w:bCs/>
                <w:szCs w:val="20"/>
              </w:rPr>
              <w:t xml:space="preserve"> год, ккал/кг</w:t>
            </w:r>
          </w:p>
        </w:tc>
        <w:tc>
          <w:tcPr>
            <w:tcW w:w="1842" w:type="dxa"/>
            <w:shd w:val="clear" w:color="auto" w:fill="auto"/>
            <w:tcMar>
              <w:left w:w="28" w:type="dxa"/>
              <w:right w:w="28" w:type="dxa"/>
            </w:tcMar>
            <w:vAlign w:val="center"/>
          </w:tcPr>
          <w:p w14:paraId="6D8FCFCE" w14:textId="77777777" w:rsidR="00A73A27" w:rsidRPr="00190117" w:rsidRDefault="00A73A27" w:rsidP="00A73A27">
            <w:pPr>
              <w:pStyle w:val="aff5"/>
              <w:rPr>
                <w:b/>
                <w:bCs/>
                <w:szCs w:val="20"/>
              </w:rPr>
            </w:pPr>
            <w:r w:rsidRPr="00190117">
              <w:rPr>
                <w:b/>
                <w:bCs/>
                <w:szCs w:val="20"/>
              </w:rPr>
              <w:t>Расход условного топлива, т.у.т. за 202</w:t>
            </w:r>
            <w:r w:rsidR="009E7F7A" w:rsidRPr="00190117">
              <w:rPr>
                <w:b/>
                <w:bCs/>
                <w:szCs w:val="20"/>
              </w:rPr>
              <w:t>3</w:t>
            </w:r>
            <w:r w:rsidRPr="00190117">
              <w:rPr>
                <w:b/>
                <w:bCs/>
                <w:szCs w:val="20"/>
              </w:rPr>
              <w:t xml:space="preserve"> год</w:t>
            </w:r>
          </w:p>
        </w:tc>
      </w:tr>
      <w:tr w:rsidR="006149F5" w:rsidRPr="00190117" w14:paraId="2FCFA183" w14:textId="77777777" w:rsidTr="006149F5">
        <w:tc>
          <w:tcPr>
            <w:tcW w:w="426" w:type="dxa"/>
            <w:shd w:val="clear" w:color="auto" w:fill="auto"/>
            <w:tcMar>
              <w:left w:w="28" w:type="dxa"/>
              <w:right w:w="28" w:type="dxa"/>
            </w:tcMar>
            <w:vAlign w:val="center"/>
          </w:tcPr>
          <w:p w14:paraId="1EB28885" w14:textId="411B0731" w:rsidR="006149F5" w:rsidRPr="00190117" w:rsidRDefault="006149F5" w:rsidP="006149F5">
            <w:pPr>
              <w:pStyle w:val="aff5"/>
              <w:rPr>
                <w:szCs w:val="20"/>
              </w:rPr>
            </w:pPr>
            <w:r w:rsidRPr="00190117">
              <w:rPr>
                <w:color w:val="000000"/>
                <w:szCs w:val="20"/>
              </w:rPr>
              <w:t>1</w:t>
            </w:r>
          </w:p>
        </w:tc>
        <w:tc>
          <w:tcPr>
            <w:tcW w:w="3260" w:type="dxa"/>
            <w:shd w:val="clear" w:color="auto" w:fill="auto"/>
            <w:tcMar>
              <w:left w:w="28" w:type="dxa"/>
              <w:right w:w="28" w:type="dxa"/>
            </w:tcMar>
            <w:vAlign w:val="center"/>
          </w:tcPr>
          <w:p w14:paraId="422C1183" w14:textId="63F84B38" w:rsidR="006149F5" w:rsidRPr="00190117" w:rsidRDefault="006149F5" w:rsidP="006149F5">
            <w:pPr>
              <w:pStyle w:val="aff5"/>
              <w:rPr>
                <w:color w:val="000000"/>
                <w:szCs w:val="20"/>
              </w:rPr>
            </w:pPr>
            <w:r>
              <w:rPr>
                <w:color w:val="000000"/>
                <w:szCs w:val="20"/>
              </w:rPr>
              <w:t>Котельная д. Бабанегово  ООО «СРК»</w:t>
            </w:r>
          </w:p>
        </w:tc>
        <w:tc>
          <w:tcPr>
            <w:tcW w:w="1843" w:type="dxa"/>
            <w:shd w:val="clear" w:color="auto" w:fill="auto"/>
            <w:tcMar>
              <w:left w:w="28" w:type="dxa"/>
              <w:right w:w="28" w:type="dxa"/>
            </w:tcMar>
            <w:vAlign w:val="center"/>
          </w:tcPr>
          <w:p w14:paraId="2FA89519" w14:textId="18234572" w:rsidR="006149F5" w:rsidRPr="00190117" w:rsidRDefault="006149F5" w:rsidP="006149F5">
            <w:pPr>
              <w:pStyle w:val="aff5"/>
              <w:rPr>
                <w:color w:val="000000"/>
                <w:szCs w:val="20"/>
              </w:rPr>
            </w:pPr>
            <w:r w:rsidRPr="004438F5">
              <w:rPr>
                <w:color w:val="000000"/>
                <w:szCs w:val="20"/>
              </w:rPr>
              <w:t>дрова</w:t>
            </w:r>
          </w:p>
        </w:tc>
        <w:tc>
          <w:tcPr>
            <w:tcW w:w="2268" w:type="dxa"/>
            <w:shd w:val="clear" w:color="auto" w:fill="auto"/>
            <w:tcMar>
              <w:left w:w="28" w:type="dxa"/>
              <w:right w:w="28" w:type="dxa"/>
            </w:tcMar>
            <w:vAlign w:val="center"/>
          </w:tcPr>
          <w:p w14:paraId="716CB6FF" w14:textId="59A06E02" w:rsidR="006149F5" w:rsidRPr="00190117" w:rsidRDefault="006149F5" w:rsidP="006149F5">
            <w:pPr>
              <w:pStyle w:val="aff5"/>
              <w:rPr>
                <w:color w:val="000000"/>
                <w:szCs w:val="20"/>
              </w:rPr>
            </w:pPr>
            <w:r>
              <w:rPr>
                <w:color w:val="000000"/>
                <w:szCs w:val="20"/>
              </w:rPr>
              <w:t>1400</w:t>
            </w:r>
          </w:p>
        </w:tc>
        <w:tc>
          <w:tcPr>
            <w:tcW w:w="1842" w:type="dxa"/>
            <w:shd w:val="clear" w:color="auto" w:fill="auto"/>
            <w:tcMar>
              <w:left w:w="28" w:type="dxa"/>
              <w:right w:w="28" w:type="dxa"/>
            </w:tcMar>
            <w:vAlign w:val="center"/>
          </w:tcPr>
          <w:p w14:paraId="72B54972" w14:textId="453B1287" w:rsidR="006149F5" w:rsidRPr="00190117" w:rsidRDefault="006149F5" w:rsidP="006149F5">
            <w:pPr>
              <w:pStyle w:val="aff5"/>
              <w:rPr>
                <w:color w:val="000000"/>
                <w:szCs w:val="20"/>
              </w:rPr>
            </w:pPr>
            <w:r w:rsidRPr="004438F5">
              <w:rPr>
                <w:color w:val="000000"/>
                <w:szCs w:val="20"/>
              </w:rPr>
              <w:t>54,66</w:t>
            </w:r>
          </w:p>
        </w:tc>
      </w:tr>
      <w:tr w:rsidR="006149F5" w:rsidRPr="00190117" w14:paraId="44AAD2CB" w14:textId="77777777" w:rsidTr="006149F5">
        <w:tc>
          <w:tcPr>
            <w:tcW w:w="426" w:type="dxa"/>
            <w:shd w:val="clear" w:color="auto" w:fill="auto"/>
            <w:tcMar>
              <w:left w:w="28" w:type="dxa"/>
              <w:right w:w="28" w:type="dxa"/>
            </w:tcMar>
            <w:vAlign w:val="center"/>
          </w:tcPr>
          <w:p w14:paraId="4B73E53F" w14:textId="26337B60" w:rsidR="006149F5" w:rsidRPr="00190117" w:rsidRDefault="006149F5" w:rsidP="006149F5">
            <w:pPr>
              <w:pStyle w:val="aff5"/>
              <w:rPr>
                <w:szCs w:val="20"/>
              </w:rPr>
            </w:pPr>
            <w:r w:rsidRPr="00190117">
              <w:rPr>
                <w:color w:val="000000"/>
                <w:szCs w:val="20"/>
              </w:rPr>
              <w:t>2</w:t>
            </w:r>
          </w:p>
        </w:tc>
        <w:tc>
          <w:tcPr>
            <w:tcW w:w="3260" w:type="dxa"/>
            <w:shd w:val="clear" w:color="auto" w:fill="auto"/>
            <w:tcMar>
              <w:left w:w="28" w:type="dxa"/>
              <w:right w:w="28" w:type="dxa"/>
            </w:tcMar>
            <w:vAlign w:val="center"/>
          </w:tcPr>
          <w:p w14:paraId="382E86BE" w14:textId="5CA1969D" w:rsidR="006149F5" w:rsidRPr="00190117" w:rsidRDefault="006149F5" w:rsidP="006149F5">
            <w:pPr>
              <w:pStyle w:val="aff5"/>
              <w:rPr>
                <w:color w:val="000000"/>
                <w:szCs w:val="20"/>
              </w:rPr>
            </w:pPr>
            <w:r>
              <w:rPr>
                <w:color w:val="000000"/>
                <w:szCs w:val="20"/>
              </w:rPr>
              <w:t>Котельная д. Новинки ООО «СРК»</w:t>
            </w:r>
          </w:p>
        </w:tc>
        <w:tc>
          <w:tcPr>
            <w:tcW w:w="1843" w:type="dxa"/>
            <w:shd w:val="clear" w:color="auto" w:fill="auto"/>
            <w:tcMar>
              <w:left w:w="28" w:type="dxa"/>
              <w:right w:w="28" w:type="dxa"/>
            </w:tcMar>
            <w:vAlign w:val="center"/>
          </w:tcPr>
          <w:p w14:paraId="6BF3ED3B" w14:textId="45BC0B6D" w:rsidR="006149F5" w:rsidRPr="00190117" w:rsidRDefault="006149F5" w:rsidP="006149F5">
            <w:pPr>
              <w:pStyle w:val="aff5"/>
              <w:rPr>
                <w:color w:val="000000"/>
                <w:szCs w:val="20"/>
              </w:rPr>
            </w:pPr>
            <w:r w:rsidRPr="004438F5">
              <w:rPr>
                <w:color w:val="000000"/>
                <w:szCs w:val="20"/>
              </w:rPr>
              <w:t>дрова</w:t>
            </w:r>
          </w:p>
        </w:tc>
        <w:tc>
          <w:tcPr>
            <w:tcW w:w="2268" w:type="dxa"/>
            <w:shd w:val="clear" w:color="auto" w:fill="auto"/>
            <w:tcMar>
              <w:left w:w="28" w:type="dxa"/>
              <w:right w:w="28" w:type="dxa"/>
            </w:tcMar>
            <w:vAlign w:val="center"/>
          </w:tcPr>
          <w:p w14:paraId="07E0D1D8" w14:textId="15B9F63D" w:rsidR="006149F5" w:rsidRPr="00190117" w:rsidRDefault="006149F5" w:rsidP="006149F5">
            <w:pPr>
              <w:pStyle w:val="aff5"/>
              <w:rPr>
                <w:color w:val="000000"/>
                <w:szCs w:val="20"/>
              </w:rPr>
            </w:pPr>
            <w:r>
              <w:rPr>
                <w:color w:val="000000"/>
                <w:szCs w:val="20"/>
              </w:rPr>
              <w:t>1400</w:t>
            </w:r>
          </w:p>
        </w:tc>
        <w:tc>
          <w:tcPr>
            <w:tcW w:w="1842" w:type="dxa"/>
            <w:shd w:val="clear" w:color="auto" w:fill="auto"/>
            <w:tcMar>
              <w:left w:w="28" w:type="dxa"/>
              <w:right w:w="28" w:type="dxa"/>
            </w:tcMar>
            <w:vAlign w:val="center"/>
          </w:tcPr>
          <w:p w14:paraId="56DF040A" w14:textId="1547ECC0" w:rsidR="006149F5" w:rsidRPr="00190117" w:rsidRDefault="006149F5" w:rsidP="006149F5">
            <w:pPr>
              <w:pStyle w:val="aff5"/>
              <w:rPr>
                <w:color w:val="000000"/>
                <w:szCs w:val="20"/>
              </w:rPr>
            </w:pPr>
            <w:r w:rsidRPr="004438F5">
              <w:rPr>
                <w:color w:val="000000"/>
                <w:szCs w:val="20"/>
              </w:rPr>
              <w:t>1 404,22</w:t>
            </w:r>
          </w:p>
        </w:tc>
      </w:tr>
      <w:tr w:rsidR="006149F5" w:rsidRPr="00190117" w14:paraId="7611B407" w14:textId="77777777" w:rsidTr="006149F5">
        <w:tc>
          <w:tcPr>
            <w:tcW w:w="426" w:type="dxa"/>
            <w:shd w:val="clear" w:color="auto" w:fill="auto"/>
            <w:tcMar>
              <w:left w:w="28" w:type="dxa"/>
              <w:right w:w="28" w:type="dxa"/>
            </w:tcMar>
            <w:vAlign w:val="center"/>
          </w:tcPr>
          <w:p w14:paraId="68658372" w14:textId="20538FC8" w:rsidR="006149F5" w:rsidRPr="00190117" w:rsidRDefault="006149F5" w:rsidP="006149F5">
            <w:pPr>
              <w:pStyle w:val="aff5"/>
              <w:rPr>
                <w:szCs w:val="20"/>
              </w:rPr>
            </w:pPr>
            <w:r w:rsidRPr="00190117">
              <w:rPr>
                <w:color w:val="000000"/>
                <w:szCs w:val="20"/>
              </w:rPr>
              <w:t>3</w:t>
            </w:r>
          </w:p>
        </w:tc>
        <w:tc>
          <w:tcPr>
            <w:tcW w:w="3260" w:type="dxa"/>
            <w:shd w:val="clear" w:color="auto" w:fill="auto"/>
            <w:tcMar>
              <w:left w:w="28" w:type="dxa"/>
              <w:right w:w="28" w:type="dxa"/>
            </w:tcMar>
            <w:vAlign w:val="center"/>
          </w:tcPr>
          <w:p w14:paraId="1970941E" w14:textId="50AC0D3E" w:rsidR="006149F5" w:rsidRPr="00190117" w:rsidRDefault="006149F5" w:rsidP="006149F5">
            <w:pPr>
              <w:pStyle w:val="aff5"/>
              <w:rPr>
                <w:color w:val="000000"/>
                <w:szCs w:val="20"/>
              </w:rPr>
            </w:pPr>
            <w:r>
              <w:rPr>
                <w:color w:val="000000"/>
                <w:szCs w:val="20"/>
              </w:rPr>
              <w:t>Котельная в/г д. Черный Яр</w:t>
            </w:r>
            <w:r>
              <w:rPr>
                <w:color w:val="000000"/>
              </w:rPr>
              <w:t xml:space="preserve"> </w:t>
            </w:r>
            <w:r>
              <w:rPr>
                <w:color w:val="000000"/>
                <w:szCs w:val="20"/>
              </w:rPr>
              <w:t>ООО «СРК»</w:t>
            </w:r>
          </w:p>
        </w:tc>
        <w:tc>
          <w:tcPr>
            <w:tcW w:w="1843" w:type="dxa"/>
            <w:shd w:val="clear" w:color="auto" w:fill="auto"/>
            <w:tcMar>
              <w:left w:w="28" w:type="dxa"/>
              <w:right w:w="28" w:type="dxa"/>
            </w:tcMar>
            <w:vAlign w:val="center"/>
          </w:tcPr>
          <w:p w14:paraId="0EEF055D" w14:textId="0454FDCC" w:rsidR="006149F5" w:rsidRPr="00190117" w:rsidRDefault="006149F5" w:rsidP="006149F5">
            <w:pPr>
              <w:pStyle w:val="aff5"/>
              <w:rPr>
                <w:color w:val="000000"/>
                <w:szCs w:val="20"/>
              </w:rPr>
            </w:pPr>
            <w:r w:rsidRPr="004438F5">
              <w:rPr>
                <w:color w:val="000000"/>
                <w:szCs w:val="20"/>
              </w:rPr>
              <w:t>дрова</w:t>
            </w:r>
          </w:p>
        </w:tc>
        <w:tc>
          <w:tcPr>
            <w:tcW w:w="2268" w:type="dxa"/>
            <w:shd w:val="clear" w:color="auto" w:fill="auto"/>
            <w:tcMar>
              <w:left w:w="28" w:type="dxa"/>
              <w:right w:w="28" w:type="dxa"/>
            </w:tcMar>
            <w:vAlign w:val="center"/>
          </w:tcPr>
          <w:p w14:paraId="02AD78B0" w14:textId="4EE2160E" w:rsidR="006149F5" w:rsidRPr="00190117" w:rsidRDefault="006149F5" w:rsidP="006149F5">
            <w:pPr>
              <w:pStyle w:val="aff5"/>
              <w:rPr>
                <w:color w:val="000000"/>
                <w:szCs w:val="20"/>
              </w:rPr>
            </w:pPr>
            <w:r w:rsidRPr="00225661">
              <w:t>1400</w:t>
            </w:r>
          </w:p>
        </w:tc>
        <w:tc>
          <w:tcPr>
            <w:tcW w:w="1842" w:type="dxa"/>
            <w:shd w:val="clear" w:color="auto" w:fill="auto"/>
            <w:tcMar>
              <w:left w:w="28" w:type="dxa"/>
              <w:right w:w="28" w:type="dxa"/>
            </w:tcMar>
            <w:vAlign w:val="center"/>
          </w:tcPr>
          <w:p w14:paraId="53FB9861" w14:textId="6A00F4A4" w:rsidR="006149F5" w:rsidRPr="00190117" w:rsidRDefault="006149F5" w:rsidP="006149F5">
            <w:pPr>
              <w:pStyle w:val="aff5"/>
              <w:rPr>
                <w:color w:val="000000"/>
                <w:szCs w:val="20"/>
              </w:rPr>
            </w:pPr>
            <w:r w:rsidRPr="004438F5">
              <w:rPr>
                <w:color w:val="000000"/>
              </w:rPr>
              <w:t>712,58</w:t>
            </w:r>
          </w:p>
        </w:tc>
      </w:tr>
      <w:tr w:rsidR="006149F5" w:rsidRPr="00190117" w14:paraId="7CD14BA5" w14:textId="77777777" w:rsidTr="006149F5">
        <w:tc>
          <w:tcPr>
            <w:tcW w:w="426" w:type="dxa"/>
            <w:shd w:val="clear" w:color="auto" w:fill="auto"/>
            <w:tcMar>
              <w:left w:w="28" w:type="dxa"/>
              <w:right w:w="28" w:type="dxa"/>
            </w:tcMar>
            <w:vAlign w:val="center"/>
          </w:tcPr>
          <w:p w14:paraId="20346BE1" w14:textId="0D3806E1" w:rsidR="006149F5" w:rsidRPr="00190117" w:rsidRDefault="006149F5" w:rsidP="006149F5">
            <w:pPr>
              <w:pStyle w:val="aff5"/>
              <w:rPr>
                <w:szCs w:val="20"/>
              </w:rPr>
            </w:pPr>
            <w:r w:rsidRPr="00190117">
              <w:rPr>
                <w:color w:val="000000"/>
                <w:szCs w:val="20"/>
              </w:rPr>
              <w:t>4</w:t>
            </w:r>
          </w:p>
        </w:tc>
        <w:tc>
          <w:tcPr>
            <w:tcW w:w="3260" w:type="dxa"/>
            <w:shd w:val="clear" w:color="auto" w:fill="auto"/>
            <w:tcMar>
              <w:left w:w="28" w:type="dxa"/>
              <w:right w:w="28" w:type="dxa"/>
            </w:tcMar>
            <w:vAlign w:val="center"/>
          </w:tcPr>
          <w:p w14:paraId="161B499E" w14:textId="4A8EF192" w:rsidR="006149F5" w:rsidRPr="00190117" w:rsidRDefault="006149F5" w:rsidP="006149F5">
            <w:pPr>
              <w:pStyle w:val="aff5"/>
              <w:rPr>
                <w:color w:val="000000"/>
                <w:szCs w:val="20"/>
              </w:rPr>
            </w:pPr>
            <w:r>
              <w:rPr>
                <w:color w:val="000000"/>
                <w:szCs w:val="20"/>
              </w:rPr>
              <w:t>Котельная д. Кузьмино</w:t>
            </w:r>
            <w:r>
              <w:rPr>
                <w:color w:val="000000"/>
              </w:rPr>
              <w:t xml:space="preserve"> </w:t>
            </w:r>
            <w:r>
              <w:rPr>
                <w:color w:val="000000"/>
                <w:szCs w:val="20"/>
              </w:rPr>
              <w:t>ООО «СРК»</w:t>
            </w:r>
          </w:p>
        </w:tc>
        <w:tc>
          <w:tcPr>
            <w:tcW w:w="1843" w:type="dxa"/>
            <w:shd w:val="clear" w:color="auto" w:fill="auto"/>
            <w:tcMar>
              <w:left w:w="28" w:type="dxa"/>
              <w:right w:w="28" w:type="dxa"/>
            </w:tcMar>
            <w:vAlign w:val="center"/>
          </w:tcPr>
          <w:p w14:paraId="2FE3F2B0" w14:textId="02BE10EA" w:rsidR="006149F5" w:rsidRPr="00190117" w:rsidRDefault="006149F5" w:rsidP="006149F5">
            <w:pPr>
              <w:pStyle w:val="aff5"/>
              <w:rPr>
                <w:color w:val="000000"/>
                <w:szCs w:val="20"/>
              </w:rPr>
            </w:pPr>
            <w:r w:rsidRPr="004438F5">
              <w:rPr>
                <w:color w:val="000000"/>
                <w:szCs w:val="20"/>
              </w:rPr>
              <w:t>дрова</w:t>
            </w:r>
          </w:p>
        </w:tc>
        <w:tc>
          <w:tcPr>
            <w:tcW w:w="2268" w:type="dxa"/>
            <w:shd w:val="clear" w:color="auto" w:fill="auto"/>
            <w:tcMar>
              <w:left w:w="28" w:type="dxa"/>
              <w:right w:w="28" w:type="dxa"/>
            </w:tcMar>
            <w:vAlign w:val="center"/>
          </w:tcPr>
          <w:p w14:paraId="56E21DEE" w14:textId="7CB2FE2C" w:rsidR="006149F5" w:rsidRPr="00190117" w:rsidRDefault="006149F5" w:rsidP="006149F5">
            <w:pPr>
              <w:pStyle w:val="aff5"/>
              <w:rPr>
                <w:color w:val="000000"/>
                <w:szCs w:val="20"/>
              </w:rPr>
            </w:pPr>
            <w:r w:rsidRPr="00225661">
              <w:t>1400</w:t>
            </w:r>
          </w:p>
        </w:tc>
        <w:tc>
          <w:tcPr>
            <w:tcW w:w="1842" w:type="dxa"/>
            <w:shd w:val="clear" w:color="auto" w:fill="auto"/>
            <w:tcMar>
              <w:left w:w="28" w:type="dxa"/>
              <w:right w:w="28" w:type="dxa"/>
            </w:tcMar>
            <w:vAlign w:val="center"/>
          </w:tcPr>
          <w:p w14:paraId="3BA3250E" w14:textId="6AC8DE0F" w:rsidR="006149F5" w:rsidRPr="00190117" w:rsidRDefault="006149F5" w:rsidP="006149F5">
            <w:pPr>
              <w:pStyle w:val="aff5"/>
              <w:rPr>
                <w:color w:val="000000"/>
                <w:szCs w:val="20"/>
              </w:rPr>
            </w:pPr>
            <w:r w:rsidRPr="00136414">
              <w:rPr>
                <w:szCs w:val="20"/>
              </w:rPr>
              <w:t>193,46</w:t>
            </w:r>
          </w:p>
        </w:tc>
      </w:tr>
      <w:tr w:rsidR="006149F5" w:rsidRPr="00190117" w14:paraId="0A95D716" w14:textId="77777777" w:rsidTr="006149F5">
        <w:tc>
          <w:tcPr>
            <w:tcW w:w="426" w:type="dxa"/>
            <w:shd w:val="clear" w:color="auto" w:fill="auto"/>
            <w:tcMar>
              <w:left w:w="28" w:type="dxa"/>
              <w:right w:w="28" w:type="dxa"/>
            </w:tcMar>
            <w:vAlign w:val="center"/>
          </w:tcPr>
          <w:p w14:paraId="044FF6AD" w14:textId="627ABC46" w:rsidR="006149F5" w:rsidRPr="00190117" w:rsidRDefault="006149F5" w:rsidP="006149F5">
            <w:pPr>
              <w:pStyle w:val="aff5"/>
              <w:rPr>
                <w:szCs w:val="20"/>
              </w:rPr>
            </w:pPr>
            <w:r w:rsidRPr="00190117">
              <w:rPr>
                <w:color w:val="000000"/>
                <w:szCs w:val="20"/>
              </w:rPr>
              <w:t>5</w:t>
            </w:r>
          </w:p>
        </w:tc>
        <w:tc>
          <w:tcPr>
            <w:tcW w:w="3260" w:type="dxa"/>
            <w:shd w:val="clear" w:color="auto" w:fill="auto"/>
            <w:tcMar>
              <w:left w:w="28" w:type="dxa"/>
              <w:right w:w="28" w:type="dxa"/>
            </w:tcMar>
            <w:vAlign w:val="center"/>
          </w:tcPr>
          <w:p w14:paraId="0AB6F689" w14:textId="7EFADB22" w:rsidR="006149F5" w:rsidRPr="00190117" w:rsidRDefault="006149F5" w:rsidP="006149F5">
            <w:pPr>
              <w:pStyle w:val="aff5"/>
              <w:rPr>
                <w:color w:val="000000"/>
                <w:szCs w:val="20"/>
              </w:rPr>
            </w:pPr>
            <w:r>
              <w:rPr>
                <w:color w:val="000000"/>
                <w:szCs w:val="20"/>
              </w:rPr>
              <w:t>Котельная д. Исакогорка ООО «СРК»</w:t>
            </w:r>
          </w:p>
        </w:tc>
        <w:tc>
          <w:tcPr>
            <w:tcW w:w="1843" w:type="dxa"/>
            <w:shd w:val="clear" w:color="auto" w:fill="auto"/>
            <w:tcMar>
              <w:left w:w="28" w:type="dxa"/>
              <w:right w:w="28" w:type="dxa"/>
            </w:tcMar>
            <w:vAlign w:val="center"/>
          </w:tcPr>
          <w:p w14:paraId="281C9547" w14:textId="78444DCF" w:rsidR="006149F5" w:rsidRPr="00190117" w:rsidRDefault="006149F5" w:rsidP="006149F5">
            <w:pPr>
              <w:pStyle w:val="aff5"/>
              <w:rPr>
                <w:color w:val="000000"/>
                <w:szCs w:val="20"/>
              </w:rPr>
            </w:pPr>
            <w:r w:rsidRPr="004438F5">
              <w:rPr>
                <w:color w:val="000000"/>
                <w:szCs w:val="20"/>
              </w:rPr>
              <w:t>дрова</w:t>
            </w:r>
          </w:p>
        </w:tc>
        <w:tc>
          <w:tcPr>
            <w:tcW w:w="2268" w:type="dxa"/>
            <w:shd w:val="clear" w:color="auto" w:fill="auto"/>
            <w:tcMar>
              <w:left w:w="28" w:type="dxa"/>
              <w:right w:w="28" w:type="dxa"/>
            </w:tcMar>
            <w:vAlign w:val="center"/>
          </w:tcPr>
          <w:p w14:paraId="6B977E69" w14:textId="4F4BF2DC" w:rsidR="006149F5" w:rsidRPr="00190117" w:rsidRDefault="006149F5" w:rsidP="006149F5">
            <w:pPr>
              <w:pStyle w:val="aff5"/>
              <w:rPr>
                <w:color w:val="000000"/>
                <w:szCs w:val="20"/>
              </w:rPr>
            </w:pPr>
            <w:r w:rsidRPr="00225661">
              <w:t>1400</w:t>
            </w:r>
          </w:p>
        </w:tc>
        <w:tc>
          <w:tcPr>
            <w:tcW w:w="1842" w:type="dxa"/>
            <w:shd w:val="clear" w:color="auto" w:fill="auto"/>
            <w:tcMar>
              <w:left w:w="28" w:type="dxa"/>
              <w:right w:w="28" w:type="dxa"/>
            </w:tcMar>
            <w:vAlign w:val="center"/>
          </w:tcPr>
          <w:p w14:paraId="2DD97623" w14:textId="28C70908" w:rsidR="006149F5" w:rsidRPr="00190117" w:rsidRDefault="006149F5" w:rsidP="006149F5">
            <w:pPr>
              <w:pStyle w:val="aff5"/>
              <w:rPr>
                <w:color w:val="000000"/>
                <w:szCs w:val="20"/>
              </w:rPr>
            </w:pPr>
            <w:r w:rsidRPr="00136414">
              <w:rPr>
                <w:szCs w:val="20"/>
              </w:rPr>
              <w:t>157,95</w:t>
            </w:r>
          </w:p>
        </w:tc>
      </w:tr>
      <w:tr w:rsidR="006149F5" w:rsidRPr="00190117" w14:paraId="5E863B3D" w14:textId="77777777" w:rsidTr="006149F5">
        <w:tc>
          <w:tcPr>
            <w:tcW w:w="426" w:type="dxa"/>
            <w:shd w:val="clear" w:color="auto" w:fill="auto"/>
            <w:tcMar>
              <w:left w:w="28" w:type="dxa"/>
              <w:right w:w="28" w:type="dxa"/>
            </w:tcMar>
            <w:vAlign w:val="center"/>
          </w:tcPr>
          <w:p w14:paraId="31692D93" w14:textId="3D9F3EE6" w:rsidR="006149F5" w:rsidRPr="00190117" w:rsidRDefault="006149F5" w:rsidP="006149F5">
            <w:pPr>
              <w:pStyle w:val="aff5"/>
              <w:rPr>
                <w:szCs w:val="20"/>
              </w:rPr>
            </w:pPr>
            <w:r w:rsidRPr="00190117">
              <w:rPr>
                <w:color w:val="000000"/>
                <w:szCs w:val="20"/>
              </w:rPr>
              <w:t>6</w:t>
            </w:r>
          </w:p>
        </w:tc>
        <w:tc>
          <w:tcPr>
            <w:tcW w:w="3260" w:type="dxa"/>
            <w:shd w:val="clear" w:color="auto" w:fill="auto"/>
            <w:tcMar>
              <w:left w:w="28" w:type="dxa"/>
              <w:right w:w="28" w:type="dxa"/>
            </w:tcMar>
            <w:vAlign w:val="center"/>
          </w:tcPr>
          <w:p w14:paraId="2B063E4A" w14:textId="69772086" w:rsidR="006149F5" w:rsidRPr="00190117" w:rsidRDefault="006149F5" w:rsidP="006149F5">
            <w:pPr>
              <w:pStyle w:val="aff5"/>
              <w:rPr>
                <w:color w:val="000000"/>
                <w:szCs w:val="20"/>
              </w:rPr>
            </w:pPr>
            <w:r>
              <w:rPr>
                <w:color w:val="000000"/>
                <w:szCs w:val="20"/>
              </w:rPr>
              <w:t>Котельная п. Ширшинский «СРК»</w:t>
            </w:r>
          </w:p>
        </w:tc>
        <w:tc>
          <w:tcPr>
            <w:tcW w:w="1843" w:type="dxa"/>
            <w:shd w:val="clear" w:color="auto" w:fill="auto"/>
            <w:tcMar>
              <w:left w:w="28" w:type="dxa"/>
              <w:right w:w="28" w:type="dxa"/>
            </w:tcMar>
            <w:vAlign w:val="center"/>
          </w:tcPr>
          <w:p w14:paraId="29906737" w14:textId="3144A614" w:rsidR="006149F5" w:rsidRPr="00190117" w:rsidRDefault="006149F5" w:rsidP="006149F5">
            <w:pPr>
              <w:pStyle w:val="aff5"/>
              <w:rPr>
                <w:color w:val="000000"/>
                <w:szCs w:val="20"/>
              </w:rPr>
            </w:pPr>
            <w:r w:rsidRPr="004438F5">
              <w:rPr>
                <w:color w:val="000000"/>
                <w:szCs w:val="20"/>
              </w:rPr>
              <w:t>щепа</w:t>
            </w:r>
          </w:p>
        </w:tc>
        <w:tc>
          <w:tcPr>
            <w:tcW w:w="2268" w:type="dxa"/>
            <w:shd w:val="clear" w:color="auto" w:fill="auto"/>
            <w:tcMar>
              <w:left w:w="28" w:type="dxa"/>
              <w:right w:w="28" w:type="dxa"/>
            </w:tcMar>
            <w:vAlign w:val="center"/>
          </w:tcPr>
          <w:p w14:paraId="23D463A7" w14:textId="7F779FC1" w:rsidR="006149F5" w:rsidRPr="00190117" w:rsidRDefault="006149F5" w:rsidP="006149F5">
            <w:pPr>
              <w:pStyle w:val="aff5"/>
              <w:rPr>
                <w:color w:val="000000"/>
                <w:szCs w:val="20"/>
              </w:rPr>
            </w:pPr>
            <w:r w:rsidRPr="00225661">
              <w:t>1400</w:t>
            </w:r>
          </w:p>
        </w:tc>
        <w:tc>
          <w:tcPr>
            <w:tcW w:w="1842" w:type="dxa"/>
            <w:shd w:val="clear" w:color="auto" w:fill="auto"/>
            <w:tcMar>
              <w:left w:w="28" w:type="dxa"/>
              <w:right w:w="28" w:type="dxa"/>
            </w:tcMar>
            <w:vAlign w:val="center"/>
          </w:tcPr>
          <w:p w14:paraId="25FFB9C3" w14:textId="3A87B2B5" w:rsidR="006149F5" w:rsidRPr="00190117" w:rsidRDefault="006149F5" w:rsidP="006149F5">
            <w:pPr>
              <w:pStyle w:val="aff5"/>
              <w:rPr>
                <w:color w:val="000000"/>
                <w:szCs w:val="20"/>
              </w:rPr>
            </w:pPr>
            <w:r w:rsidRPr="00136414">
              <w:rPr>
                <w:szCs w:val="20"/>
              </w:rPr>
              <w:t>2 045,71</w:t>
            </w:r>
          </w:p>
        </w:tc>
      </w:tr>
      <w:tr w:rsidR="00260782" w:rsidRPr="00190117" w14:paraId="171ECE9A" w14:textId="77777777" w:rsidTr="00190117">
        <w:tc>
          <w:tcPr>
            <w:tcW w:w="426" w:type="dxa"/>
            <w:shd w:val="clear" w:color="auto" w:fill="auto"/>
            <w:tcMar>
              <w:left w:w="28" w:type="dxa"/>
              <w:right w:w="28" w:type="dxa"/>
            </w:tcMar>
            <w:vAlign w:val="center"/>
          </w:tcPr>
          <w:p w14:paraId="5E9B8559" w14:textId="256756EA" w:rsidR="00260782" w:rsidRPr="00190117" w:rsidRDefault="00260782" w:rsidP="00260782">
            <w:pPr>
              <w:pStyle w:val="aff5"/>
              <w:rPr>
                <w:szCs w:val="20"/>
              </w:rPr>
            </w:pPr>
            <w:r w:rsidRPr="00190117">
              <w:rPr>
                <w:color w:val="000000"/>
                <w:szCs w:val="20"/>
              </w:rPr>
              <w:t>7</w:t>
            </w:r>
          </w:p>
        </w:tc>
        <w:tc>
          <w:tcPr>
            <w:tcW w:w="3260" w:type="dxa"/>
            <w:shd w:val="clear" w:color="auto" w:fill="auto"/>
            <w:tcMar>
              <w:left w:w="28" w:type="dxa"/>
              <w:right w:w="28" w:type="dxa"/>
            </w:tcMar>
            <w:vAlign w:val="center"/>
          </w:tcPr>
          <w:p w14:paraId="0F57A0A5" w14:textId="7DF76EEE" w:rsidR="00260782" w:rsidRPr="00190117" w:rsidRDefault="00260782" w:rsidP="00260782">
            <w:pPr>
              <w:pStyle w:val="aff5"/>
              <w:rPr>
                <w:color w:val="000000"/>
                <w:szCs w:val="20"/>
              </w:rPr>
            </w:pPr>
            <w:r>
              <w:rPr>
                <w:color w:val="000000"/>
                <w:szCs w:val="20"/>
              </w:rPr>
              <w:t>Котельная п. Катунино (д. Лахта)</w:t>
            </w:r>
          </w:p>
        </w:tc>
        <w:tc>
          <w:tcPr>
            <w:tcW w:w="1843" w:type="dxa"/>
            <w:shd w:val="clear" w:color="auto" w:fill="auto"/>
            <w:tcMar>
              <w:left w:w="28" w:type="dxa"/>
              <w:right w:w="28" w:type="dxa"/>
            </w:tcMar>
            <w:vAlign w:val="center"/>
          </w:tcPr>
          <w:p w14:paraId="2FBA9057" w14:textId="017D40CE" w:rsidR="00260782" w:rsidRPr="00190117" w:rsidRDefault="00260782" w:rsidP="00260782">
            <w:pPr>
              <w:pStyle w:val="aff5"/>
              <w:rPr>
                <w:color w:val="000000"/>
                <w:szCs w:val="20"/>
              </w:rPr>
            </w:pPr>
            <w:r w:rsidRPr="00190117">
              <w:rPr>
                <w:color w:val="000000"/>
                <w:szCs w:val="20"/>
              </w:rPr>
              <w:t>пеллеты</w:t>
            </w:r>
          </w:p>
        </w:tc>
        <w:tc>
          <w:tcPr>
            <w:tcW w:w="2268" w:type="dxa"/>
            <w:shd w:val="clear" w:color="auto" w:fill="auto"/>
            <w:tcMar>
              <w:left w:w="28" w:type="dxa"/>
              <w:right w:w="28" w:type="dxa"/>
            </w:tcMar>
            <w:vAlign w:val="center"/>
          </w:tcPr>
          <w:p w14:paraId="23402E80" w14:textId="55EFC8E2" w:rsidR="00260782" w:rsidRPr="00190117" w:rsidRDefault="00260782" w:rsidP="00260782">
            <w:pPr>
              <w:pStyle w:val="aff5"/>
              <w:rPr>
                <w:color w:val="000000"/>
                <w:szCs w:val="20"/>
              </w:rPr>
            </w:pPr>
            <w:r w:rsidRPr="00190117">
              <w:rPr>
                <w:color w:val="000000"/>
                <w:szCs w:val="20"/>
              </w:rPr>
              <w:t>4150</w:t>
            </w:r>
          </w:p>
        </w:tc>
        <w:tc>
          <w:tcPr>
            <w:tcW w:w="1842" w:type="dxa"/>
            <w:shd w:val="clear" w:color="auto" w:fill="auto"/>
            <w:tcMar>
              <w:left w:w="28" w:type="dxa"/>
              <w:right w:w="28" w:type="dxa"/>
            </w:tcMar>
            <w:vAlign w:val="center"/>
          </w:tcPr>
          <w:p w14:paraId="7044B69E" w14:textId="0132B7A5" w:rsidR="00260782" w:rsidRPr="00190117" w:rsidRDefault="00260782" w:rsidP="00260782">
            <w:pPr>
              <w:pStyle w:val="aff5"/>
              <w:rPr>
                <w:color w:val="000000"/>
                <w:szCs w:val="20"/>
              </w:rPr>
            </w:pPr>
            <w:r w:rsidRPr="00190117">
              <w:rPr>
                <w:color w:val="000000"/>
                <w:szCs w:val="20"/>
              </w:rPr>
              <w:t>6007,19</w:t>
            </w:r>
          </w:p>
        </w:tc>
      </w:tr>
      <w:tr w:rsidR="00260782" w:rsidRPr="00190117" w14:paraId="75E8535E" w14:textId="77777777" w:rsidTr="00190117">
        <w:tc>
          <w:tcPr>
            <w:tcW w:w="426" w:type="dxa"/>
            <w:shd w:val="clear" w:color="auto" w:fill="auto"/>
            <w:tcMar>
              <w:left w:w="28" w:type="dxa"/>
              <w:right w:w="28" w:type="dxa"/>
            </w:tcMar>
            <w:vAlign w:val="center"/>
          </w:tcPr>
          <w:p w14:paraId="13E89F86" w14:textId="0DBBE276" w:rsidR="00260782" w:rsidRPr="00190117" w:rsidRDefault="00260782" w:rsidP="00260782">
            <w:pPr>
              <w:pStyle w:val="aff5"/>
              <w:rPr>
                <w:szCs w:val="20"/>
              </w:rPr>
            </w:pPr>
            <w:r w:rsidRPr="00190117">
              <w:rPr>
                <w:color w:val="000000"/>
                <w:szCs w:val="20"/>
              </w:rPr>
              <w:t>8</w:t>
            </w:r>
          </w:p>
        </w:tc>
        <w:tc>
          <w:tcPr>
            <w:tcW w:w="3260" w:type="dxa"/>
            <w:shd w:val="clear" w:color="auto" w:fill="auto"/>
            <w:tcMar>
              <w:left w:w="28" w:type="dxa"/>
              <w:right w:w="28" w:type="dxa"/>
            </w:tcMar>
            <w:vAlign w:val="center"/>
          </w:tcPr>
          <w:p w14:paraId="5E3C8649" w14:textId="57F08982" w:rsidR="00260782" w:rsidRPr="00190117" w:rsidRDefault="00260782" w:rsidP="00260782">
            <w:pPr>
              <w:pStyle w:val="aff5"/>
              <w:rPr>
                <w:color w:val="000000"/>
                <w:szCs w:val="20"/>
              </w:rPr>
            </w:pPr>
            <w:r>
              <w:rPr>
                <w:color w:val="000000"/>
                <w:szCs w:val="20"/>
              </w:rPr>
              <w:t>Котельная п. Боброво</w:t>
            </w:r>
          </w:p>
        </w:tc>
        <w:tc>
          <w:tcPr>
            <w:tcW w:w="1843" w:type="dxa"/>
            <w:shd w:val="clear" w:color="auto" w:fill="auto"/>
            <w:tcMar>
              <w:left w:w="28" w:type="dxa"/>
              <w:right w:w="28" w:type="dxa"/>
            </w:tcMar>
            <w:vAlign w:val="center"/>
          </w:tcPr>
          <w:p w14:paraId="52F8779C" w14:textId="5410A5AB" w:rsidR="00260782" w:rsidRPr="00190117" w:rsidRDefault="00260782" w:rsidP="00260782">
            <w:pPr>
              <w:pStyle w:val="aff5"/>
              <w:rPr>
                <w:color w:val="000000"/>
                <w:szCs w:val="20"/>
              </w:rPr>
            </w:pPr>
            <w:r w:rsidRPr="00190117">
              <w:rPr>
                <w:color w:val="000000"/>
                <w:szCs w:val="20"/>
              </w:rPr>
              <w:t>пеллеты</w:t>
            </w:r>
          </w:p>
        </w:tc>
        <w:tc>
          <w:tcPr>
            <w:tcW w:w="2268" w:type="dxa"/>
            <w:shd w:val="clear" w:color="auto" w:fill="auto"/>
            <w:tcMar>
              <w:left w:w="28" w:type="dxa"/>
              <w:right w:w="28" w:type="dxa"/>
            </w:tcMar>
            <w:vAlign w:val="center"/>
          </w:tcPr>
          <w:p w14:paraId="21117464" w14:textId="6AFA5A05" w:rsidR="00260782" w:rsidRPr="00190117" w:rsidRDefault="00260782" w:rsidP="00260782">
            <w:pPr>
              <w:pStyle w:val="aff5"/>
              <w:rPr>
                <w:color w:val="000000"/>
                <w:szCs w:val="20"/>
              </w:rPr>
            </w:pPr>
            <w:r w:rsidRPr="00190117">
              <w:rPr>
                <w:color w:val="000000"/>
                <w:szCs w:val="20"/>
              </w:rPr>
              <w:t>4150</w:t>
            </w:r>
          </w:p>
        </w:tc>
        <w:tc>
          <w:tcPr>
            <w:tcW w:w="1842" w:type="dxa"/>
            <w:shd w:val="clear" w:color="auto" w:fill="auto"/>
            <w:tcMar>
              <w:left w:w="28" w:type="dxa"/>
              <w:right w:w="28" w:type="dxa"/>
            </w:tcMar>
            <w:vAlign w:val="center"/>
          </w:tcPr>
          <w:p w14:paraId="35AAD634" w14:textId="72EF6A19" w:rsidR="00260782" w:rsidRPr="00190117" w:rsidRDefault="00260782" w:rsidP="00260782">
            <w:pPr>
              <w:pStyle w:val="aff5"/>
              <w:rPr>
                <w:color w:val="000000"/>
                <w:szCs w:val="20"/>
              </w:rPr>
            </w:pPr>
            <w:r w:rsidRPr="00190117">
              <w:rPr>
                <w:color w:val="000000"/>
                <w:szCs w:val="20"/>
              </w:rPr>
              <w:t>1394,94</w:t>
            </w:r>
          </w:p>
        </w:tc>
      </w:tr>
      <w:tr w:rsidR="00260782" w:rsidRPr="00190117" w14:paraId="37794E4F" w14:textId="77777777" w:rsidTr="00190117">
        <w:tc>
          <w:tcPr>
            <w:tcW w:w="426" w:type="dxa"/>
            <w:shd w:val="clear" w:color="auto" w:fill="auto"/>
            <w:tcMar>
              <w:left w:w="28" w:type="dxa"/>
              <w:right w:w="28" w:type="dxa"/>
            </w:tcMar>
            <w:vAlign w:val="center"/>
          </w:tcPr>
          <w:p w14:paraId="6CD32C1D" w14:textId="54F8496D" w:rsidR="00260782" w:rsidRPr="00190117" w:rsidRDefault="00260782" w:rsidP="00260782">
            <w:pPr>
              <w:pStyle w:val="aff5"/>
              <w:rPr>
                <w:szCs w:val="20"/>
              </w:rPr>
            </w:pPr>
            <w:r w:rsidRPr="00190117">
              <w:rPr>
                <w:color w:val="000000"/>
                <w:szCs w:val="20"/>
              </w:rPr>
              <w:t>9</w:t>
            </w:r>
          </w:p>
        </w:tc>
        <w:tc>
          <w:tcPr>
            <w:tcW w:w="3260" w:type="dxa"/>
            <w:shd w:val="clear" w:color="auto" w:fill="auto"/>
            <w:tcMar>
              <w:left w:w="28" w:type="dxa"/>
              <w:right w:w="28" w:type="dxa"/>
            </w:tcMar>
            <w:vAlign w:val="center"/>
          </w:tcPr>
          <w:p w14:paraId="7C50552F" w14:textId="1AF3E9C6" w:rsidR="00260782" w:rsidRPr="00190117" w:rsidRDefault="00260782" w:rsidP="00260782">
            <w:pPr>
              <w:pStyle w:val="aff5"/>
              <w:rPr>
                <w:color w:val="000000"/>
                <w:szCs w:val="20"/>
              </w:rPr>
            </w:pPr>
            <w:r>
              <w:rPr>
                <w:color w:val="000000"/>
                <w:szCs w:val="20"/>
              </w:rPr>
              <w:t>Котельная п. Лайский Док</w:t>
            </w:r>
          </w:p>
        </w:tc>
        <w:tc>
          <w:tcPr>
            <w:tcW w:w="1843" w:type="dxa"/>
            <w:shd w:val="clear" w:color="auto" w:fill="auto"/>
            <w:tcMar>
              <w:left w:w="28" w:type="dxa"/>
              <w:right w:w="28" w:type="dxa"/>
            </w:tcMar>
            <w:vAlign w:val="center"/>
          </w:tcPr>
          <w:p w14:paraId="30E0E7A2" w14:textId="142F4F1A" w:rsidR="00260782" w:rsidRPr="00190117" w:rsidRDefault="00260782" w:rsidP="00260782">
            <w:pPr>
              <w:pStyle w:val="aff5"/>
              <w:rPr>
                <w:color w:val="000000"/>
                <w:szCs w:val="20"/>
              </w:rPr>
            </w:pPr>
            <w:r w:rsidRPr="00190117">
              <w:rPr>
                <w:color w:val="000000"/>
                <w:szCs w:val="20"/>
              </w:rPr>
              <w:t>пеллеты</w:t>
            </w:r>
          </w:p>
        </w:tc>
        <w:tc>
          <w:tcPr>
            <w:tcW w:w="2268" w:type="dxa"/>
            <w:shd w:val="clear" w:color="auto" w:fill="auto"/>
            <w:tcMar>
              <w:left w:w="28" w:type="dxa"/>
              <w:right w:w="28" w:type="dxa"/>
            </w:tcMar>
            <w:vAlign w:val="center"/>
          </w:tcPr>
          <w:p w14:paraId="3F22F98F" w14:textId="215C5C71" w:rsidR="00260782" w:rsidRPr="00190117" w:rsidRDefault="00260782" w:rsidP="00260782">
            <w:pPr>
              <w:pStyle w:val="aff5"/>
              <w:rPr>
                <w:color w:val="000000"/>
                <w:szCs w:val="20"/>
              </w:rPr>
            </w:pPr>
            <w:r w:rsidRPr="00190117">
              <w:rPr>
                <w:color w:val="000000"/>
                <w:szCs w:val="20"/>
              </w:rPr>
              <w:t>4150</w:t>
            </w:r>
          </w:p>
        </w:tc>
        <w:tc>
          <w:tcPr>
            <w:tcW w:w="1842" w:type="dxa"/>
            <w:shd w:val="clear" w:color="auto" w:fill="auto"/>
            <w:tcMar>
              <w:left w:w="28" w:type="dxa"/>
              <w:right w:w="28" w:type="dxa"/>
            </w:tcMar>
            <w:vAlign w:val="center"/>
          </w:tcPr>
          <w:p w14:paraId="3BCCB645" w14:textId="01ADD034" w:rsidR="00260782" w:rsidRPr="00190117" w:rsidRDefault="00260782" w:rsidP="00260782">
            <w:pPr>
              <w:pStyle w:val="aff5"/>
              <w:rPr>
                <w:color w:val="000000"/>
                <w:szCs w:val="20"/>
              </w:rPr>
            </w:pPr>
            <w:r w:rsidRPr="00190117">
              <w:rPr>
                <w:color w:val="000000"/>
                <w:szCs w:val="20"/>
              </w:rPr>
              <w:t>967,64</w:t>
            </w:r>
          </w:p>
        </w:tc>
      </w:tr>
      <w:tr w:rsidR="00260782" w:rsidRPr="00190117" w14:paraId="2CAA4953" w14:textId="77777777" w:rsidTr="00190117">
        <w:tc>
          <w:tcPr>
            <w:tcW w:w="426" w:type="dxa"/>
            <w:shd w:val="clear" w:color="auto" w:fill="auto"/>
            <w:tcMar>
              <w:left w:w="28" w:type="dxa"/>
              <w:right w:w="28" w:type="dxa"/>
            </w:tcMar>
            <w:vAlign w:val="center"/>
          </w:tcPr>
          <w:p w14:paraId="43BDECFD" w14:textId="46DFAE6F" w:rsidR="00260782" w:rsidRPr="00190117" w:rsidRDefault="00260782" w:rsidP="00260782">
            <w:pPr>
              <w:pStyle w:val="aff5"/>
              <w:rPr>
                <w:szCs w:val="20"/>
              </w:rPr>
            </w:pPr>
            <w:r w:rsidRPr="00190117">
              <w:rPr>
                <w:color w:val="000000"/>
                <w:szCs w:val="20"/>
              </w:rPr>
              <w:t>10</w:t>
            </w:r>
          </w:p>
        </w:tc>
        <w:tc>
          <w:tcPr>
            <w:tcW w:w="3260" w:type="dxa"/>
            <w:shd w:val="clear" w:color="auto" w:fill="auto"/>
            <w:tcMar>
              <w:left w:w="28" w:type="dxa"/>
              <w:right w:w="28" w:type="dxa"/>
            </w:tcMar>
            <w:vAlign w:val="center"/>
          </w:tcPr>
          <w:p w14:paraId="683979E7" w14:textId="56C8BF76" w:rsidR="00260782" w:rsidRPr="00190117" w:rsidRDefault="00260782" w:rsidP="00260782">
            <w:pPr>
              <w:pStyle w:val="aff5"/>
              <w:rPr>
                <w:color w:val="000000"/>
                <w:szCs w:val="20"/>
              </w:rPr>
            </w:pPr>
            <w:r>
              <w:rPr>
                <w:color w:val="000000"/>
                <w:szCs w:val="20"/>
              </w:rPr>
              <w:t>Котельная п. Луговой</w:t>
            </w:r>
          </w:p>
        </w:tc>
        <w:tc>
          <w:tcPr>
            <w:tcW w:w="1843" w:type="dxa"/>
            <w:shd w:val="clear" w:color="auto" w:fill="auto"/>
            <w:tcMar>
              <w:left w:w="28" w:type="dxa"/>
              <w:right w:w="28" w:type="dxa"/>
            </w:tcMar>
            <w:vAlign w:val="center"/>
          </w:tcPr>
          <w:p w14:paraId="00068483" w14:textId="206A3573" w:rsidR="00260782" w:rsidRPr="00190117" w:rsidRDefault="00260782" w:rsidP="00260782">
            <w:pPr>
              <w:pStyle w:val="aff5"/>
              <w:rPr>
                <w:color w:val="000000"/>
                <w:szCs w:val="20"/>
              </w:rPr>
            </w:pPr>
            <w:r w:rsidRPr="00190117">
              <w:rPr>
                <w:color w:val="000000"/>
                <w:szCs w:val="20"/>
              </w:rPr>
              <w:t>пеллеты</w:t>
            </w:r>
          </w:p>
        </w:tc>
        <w:tc>
          <w:tcPr>
            <w:tcW w:w="2268" w:type="dxa"/>
            <w:shd w:val="clear" w:color="auto" w:fill="auto"/>
            <w:tcMar>
              <w:left w:w="28" w:type="dxa"/>
              <w:right w:w="28" w:type="dxa"/>
            </w:tcMar>
            <w:vAlign w:val="center"/>
          </w:tcPr>
          <w:p w14:paraId="15165728" w14:textId="6F5320CE" w:rsidR="00260782" w:rsidRPr="00190117" w:rsidRDefault="00260782" w:rsidP="00260782">
            <w:pPr>
              <w:pStyle w:val="aff5"/>
              <w:rPr>
                <w:color w:val="000000"/>
                <w:szCs w:val="20"/>
              </w:rPr>
            </w:pPr>
            <w:r w:rsidRPr="00190117">
              <w:rPr>
                <w:color w:val="000000"/>
                <w:szCs w:val="20"/>
              </w:rPr>
              <w:t>4150</w:t>
            </w:r>
          </w:p>
        </w:tc>
        <w:tc>
          <w:tcPr>
            <w:tcW w:w="1842" w:type="dxa"/>
            <w:shd w:val="clear" w:color="auto" w:fill="auto"/>
            <w:tcMar>
              <w:left w:w="28" w:type="dxa"/>
              <w:right w:w="28" w:type="dxa"/>
            </w:tcMar>
            <w:vAlign w:val="center"/>
          </w:tcPr>
          <w:p w14:paraId="151A4A8A" w14:textId="4F9F6574" w:rsidR="00260782" w:rsidRPr="00190117" w:rsidRDefault="00260782" w:rsidP="00260782">
            <w:pPr>
              <w:pStyle w:val="aff5"/>
              <w:rPr>
                <w:color w:val="000000"/>
                <w:szCs w:val="20"/>
              </w:rPr>
            </w:pPr>
            <w:r w:rsidRPr="00190117">
              <w:rPr>
                <w:color w:val="000000"/>
                <w:szCs w:val="20"/>
              </w:rPr>
              <w:t>554,43</w:t>
            </w:r>
          </w:p>
        </w:tc>
      </w:tr>
      <w:tr w:rsidR="00260782" w:rsidRPr="00190117" w14:paraId="13413C33" w14:textId="77777777" w:rsidTr="00190117">
        <w:tc>
          <w:tcPr>
            <w:tcW w:w="426" w:type="dxa"/>
            <w:shd w:val="clear" w:color="auto" w:fill="auto"/>
            <w:tcMar>
              <w:left w:w="28" w:type="dxa"/>
              <w:right w:w="28" w:type="dxa"/>
            </w:tcMar>
            <w:vAlign w:val="center"/>
          </w:tcPr>
          <w:p w14:paraId="1BCBB77C" w14:textId="60DBDF9A" w:rsidR="00260782" w:rsidRPr="00190117" w:rsidRDefault="00260782" w:rsidP="00260782">
            <w:pPr>
              <w:pStyle w:val="aff5"/>
              <w:rPr>
                <w:szCs w:val="20"/>
              </w:rPr>
            </w:pPr>
            <w:r w:rsidRPr="00190117">
              <w:rPr>
                <w:color w:val="000000"/>
                <w:szCs w:val="20"/>
              </w:rPr>
              <w:t>11</w:t>
            </w:r>
          </w:p>
        </w:tc>
        <w:tc>
          <w:tcPr>
            <w:tcW w:w="3260" w:type="dxa"/>
            <w:shd w:val="clear" w:color="auto" w:fill="auto"/>
            <w:tcMar>
              <w:left w:w="28" w:type="dxa"/>
              <w:right w:w="28" w:type="dxa"/>
            </w:tcMar>
            <w:vAlign w:val="center"/>
          </w:tcPr>
          <w:p w14:paraId="714AD880" w14:textId="58E4DB58" w:rsidR="00260782" w:rsidRPr="00190117" w:rsidRDefault="00260782" w:rsidP="00260782">
            <w:pPr>
              <w:pStyle w:val="aff5"/>
              <w:rPr>
                <w:color w:val="000000"/>
                <w:szCs w:val="20"/>
              </w:rPr>
            </w:pPr>
            <w:r>
              <w:rPr>
                <w:color w:val="000000"/>
                <w:szCs w:val="20"/>
              </w:rPr>
              <w:t>Котельная ТЭС п. Соловецкий</w:t>
            </w:r>
          </w:p>
        </w:tc>
        <w:tc>
          <w:tcPr>
            <w:tcW w:w="1843" w:type="dxa"/>
            <w:shd w:val="clear" w:color="auto" w:fill="auto"/>
            <w:tcMar>
              <w:left w:w="28" w:type="dxa"/>
              <w:right w:w="28" w:type="dxa"/>
            </w:tcMar>
            <w:vAlign w:val="center"/>
          </w:tcPr>
          <w:p w14:paraId="5F609924" w14:textId="4F706E37" w:rsidR="00260782" w:rsidRPr="00190117" w:rsidRDefault="00260782" w:rsidP="00260782">
            <w:pPr>
              <w:pStyle w:val="aff5"/>
              <w:rPr>
                <w:color w:val="000000"/>
                <w:szCs w:val="20"/>
              </w:rPr>
            </w:pPr>
            <w:r w:rsidRPr="00190117">
              <w:rPr>
                <w:color w:val="000000"/>
                <w:szCs w:val="20"/>
              </w:rPr>
              <w:t>диз.топливо</w:t>
            </w:r>
          </w:p>
        </w:tc>
        <w:tc>
          <w:tcPr>
            <w:tcW w:w="2268" w:type="dxa"/>
            <w:shd w:val="clear" w:color="auto" w:fill="auto"/>
            <w:tcMar>
              <w:left w:w="28" w:type="dxa"/>
              <w:right w:w="28" w:type="dxa"/>
            </w:tcMar>
            <w:vAlign w:val="center"/>
          </w:tcPr>
          <w:p w14:paraId="17DFD0A0" w14:textId="47DB46A9" w:rsidR="00260782" w:rsidRPr="00E2038B" w:rsidRDefault="00260782" w:rsidP="00260782">
            <w:pPr>
              <w:pStyle w:val="aff5"/>
              <w:rPr>
                <w:szCs w:val="20"/>
              </w:rPr>
            </w:pPr>
            <w:r w:rsidRPr="00E2038B">
              <w:rPr>
                <w:szCs w:val="20"/>
              </w:rPr>
              <w:t>9300</w:t>
            </w:r>
          </w:p>
        </w:tc>
        <w:tc>
          <w:tcPr>
            <w:tcW w:w="1842" w:type="dxa"/>
            <w:shd w:val="clear" w:color="auto" w:fill="auto"/>
            <w:tcMar>
              <w:left w:w="28" w:type="dxa"/>
              <w:right w:w="28" w:type="dxa"/>
            </w:tcMar>
            <w:vAlign w:val="center"/>
          </w:tcPr>
          <w:p w14:paraId="005335BD" w14:textId="2B51B4C5" w:rsidR="00260782" w:rsidRPr="00E2038B" w:rsidRDefault="00260782" w:rsidP="00260782">
            <w:pPr>
              <w:pStyle w:val="aff5"/>
              <w:rPr>
                <w:szCs w:val="20"/>
              </w:rPr>
            </w:pPr>
            <w:r w:rsidRPr="00E2038B">
              <w:rPr>
                <w:szCs w:val="20"/>
              </w:rPr>
              <w:t>705,418</w:t>
            </w:r>
          </w:p>
        </w:tc>
      </w:tr>
      <w:tr w:rsidR="00260782" w:rsidRPr="00190117" w14:paraId="1625392C" w14:textId="77777777" w:rsidTr="00190117">
        <w:tc>
          <w:tcPr>
            <w:tcW w:w="426" w:type="dxa"/>
            <w:shd w:val="clear" w:color="auto" w:fill="auto"/>
            <w:tcMar>
              <w:left w:w="28" w:type="dxa"/>
              <w:right w:w="28" w:type="dxa"/>
            </w:tcMar>
            <w:vAlign w:val="center"/>
          </w:tcPr>
          <w:p w14:paraId="48AF2E45" w14:textId="55B780B4" w:rsidR="00260782" w:rsidRPr="00190117" w:rsidRDefault="00260782" w:rsidP="00260782">
            <w:pPr>
              <w:pStyle w:val="aff5"/>
              <w:rPr>
                <w:szCs w:val="20"/>
              </w:rPr>
            </w:pPr>
            <w:r w:rsidRPr="00190117">
              <w:rPr>
                <w:color w:val="000000"/>
                <w:szCs w:val="20"/>
              </w:rPr>
              <w:t>12</w:t>
            </w:r>
          </w:p>
        </w:tc>
        <w:tc>
          <w:tcPr>
            <w:tcW w:w="3260" w:type="dxa"/>
            <w:shd w:val="clear" w:color="auto" w:fill="auto"/>
            <w:tcMar>
              <w:left w:w="28" w:type="dxa"/>
              <w:right w:w="28" w:type="dxa"/>
            </w:tcMar>
            <w:vAlign w:val="center"/>
          </w:tcPr>
          <w:p w14:paraId="038EE8B0" w14:textId="7A192F0E" w:rsidR="00260782" w:rsidRPr="00190117" w:rsidRDefault="00260782" w:rsidP="00260782">
            <w:pPr>
              <w:pStyle w:val="aff5"/>
              <w:rPr>
                <w:color w:val="000000"/>
                <w:szCs w:val="20"/>
              </w:rPr>
            </w:pPr>
            <w:r>
              <w:rPr>
                <w:color w:val="000000"/>
                <w:szCs w:val="20"/>
              </w:rPr>
              <w:t>Котельная д. Емельяновская</w:t>
            </w:r>
          </w:p>
        </w:tc>
        <w:tc>
          <w:tcPr>
            <w:tcW w:w="1843" w:type="dxa"/>
            <w:shd w:val="clear" w:color="auto" w:fill="auto"/>
            <w:tcMar>
              <w:left w:w="28" w:type="dxa"/>
              <w:right w:w="28" w:type="dxa"/>
            </w:tcMar>
            <w:vAlign w:val="center"/>
          </w:tcPr>
          <w:p w14:paraId="1C8168E7" w14:textId="04A24FA4" w:rsidR="00260782" w:rsidRPr="00190117" w:rsidRDefault="00260782" w:rsidP="00260782">
            <w:pPr>
              <w:pStyle w:val="aff5"/>
              <w:rPr>
                <w:color w:val="000000"/>
                <w:szCs w:val="20"/>
              </w:rPr>
            </w:pPr>
            <w:r w:rsidRPr="00190117">
              <w:rPr>
                <w:color w:val="000000"/>
                <w:szCs w:val="20"/>
              </w:rPr>
              <w:t>дрова</w:t>
            </w:r>
          </w:p>
        </w:tc>
        <w:tc>
          <w:tcPr>
            <w:tcW w:w="2268" w:type="dxa"/>
            <w:shd w:val="clear" w:color="auto" w:fill="auto"/>
            <w:tcMar>
              <w:left w:w="28" w:type="dxa"/>
              <w:right w:w="28" w:type="dxa"/>
            </w:tcMar>
            <w:vAlign w:val="center"/>
          </w:tcPr>
          <w:p w14:paraId="2BA22BE7" w14:textId="3D4BA4A7" w:rsidR="00260782" w:rsidRPr="00190117" w:rsidRDefault="00260782" w:rsidP="00260782">
            <w:pPr>
              <w:pStyle w:val="aff5"/>
              <w:rPr>
                <w:color w:val="000000"/>
                <w:szCs w:val="20"/>
              </w:rPr>
            </w:pPr>
            <w:r w:rsidRPr="00190117">
              <w:rPr>
                <w:color w:val="000000"/>
                <w:szCs w:val="20"/>
              </w:rPr>
              <w:t>н/д</w:t>
            </w:r>
          </w:p>
        </w:tc>
        <w:tc>
          <w:tcPr>
            <w:tcW w:w="1842" w:type="dxa"/>
            <w:shd w:val="clear" w:color="auto" w:fill="auto"/>
            <w:tcMar>
              <w:left w:w="28" w:type="dxa"/>
              <w:right w:w="28" w:type="dxa"/>
            </w:tcMar>
            <w:vAlign w:val="center"/>
          </w:tcPr>
          <w:p w14:paraId="077B096C" w14:textId="7C2E1B22" w:rsidR="00260782" w:rsidRPr="00190117" w:rsidRDefault="00260782" w:rsidP="00260782">
            <w:pPr>
              <w:pStyle w:val="aff5"/>
              <w:rPr>
                <w:color w:val="000000"/>
                <w:szCs w:val="20"/>
              </w:rPr>
            </w:pPr>
            <w:r w:rsidRPr="00190117">
              <w:rPr>
                <w:color w:val="000000"/>
                <w:szCs w:val="20"/>
              </w:rPr>
              <w:t>н/д</w:t>
            </w:r>
          </w:p>
        </w:tc>
      </w:tr>
      <w:tr w:rsidR="00260782" w:rsidRPr="00190117" w14:paraId="3528AD02" w14:textId="77777777" w:rsidTr="00190117">
        <w:tc>
          <w:tcPr>
            <w:tcW w:w="426" w:type="dxa"/>
            <w:shd w:val="clear" w:color="auto" w:fill="auto"/>
            <w:tcMar>
              <w:left w:w="28" w:type="dxa"/>
              <w:right w:w="28" w:type="dxa"/>
            </w:tcMar>
            <w:vAlign w:val="center"/>
          </w:tcPr>
          <w:p w14:paraId="2D0F04A8" w14:textId="5099AD14" w:rsidR="00260782" w:rsidRPr="00190117" w:rsidRDefault="00260782" w:rsidP="00260782">
            <w:pPr>
              <w:pStyle w:val="aff5"/>
              <w:rPr>
                <w:szCs w:val="20"/>
              </w:rPr>
            </w:pPr>
            <w:r w:rsidRPr="00190117">
              <w:rPr>
                <w:color w:val="000000"/>
                <w:szCs w:val="20"/>
              </w:rPr>
              <w:t>13</w:t>
            </w:r>
          </w:p>
        </w:tc>
        <w:tc>
          <w:tcPr>
            <w:tcW w:w="3260" w:type="dxa"/>
            <w:shd w:val="clear" w:color="auto" w:fill="auto"/>
            <w:tcMar>
              <w:left w:w="28" w:type="dxa"/>
              <w:right w:w="28" w:type="dxa"/>
            </w:tcMar>
            <w:vAlign w:val="center"/>
          </w:tcPr>
          <w:p w14:paraId="3432794C" w14:textId="313F019A" w:rsidR="00260782" w:rsidRPr="00190117" w:rsidRDefault="00260782" w:rsidP="00260782">
            <w:pPr>
              <w:pStyle w:val="aff5"/>
              <w:rPr>
                <w:color w:val="000000"/>
                <w:szCs w:val="20"/>
              </w:rPr>
            </w:pPr>
            <w:r>
              <w:rPr>
                <w:color w:val="000000"/>
                <w:szCs w:val="20"/>
              </w:rPr>
              <w:t>Котельная д. Куропти</w:t>
            </w:r>
          </w:p>
        </w:tc>
        <w:tc>
          <w:tcPr>
            <w:tcW w:w="1843" w:type="dxa"/>
            <w:shd w:val="clear" w:color="auto" w:fill="auto"/>
            <w:tcMar>
              <w:left w:w="28" w:type="dxa"/>
              <w:right w:w="28" w:type="dxa"/>
            </w:tcMar>
            <w:vAlign w:val="center"/>
          </w:tcPr>
          <w:p w14:paraId="0F643167" w14:textId="661DDCD4" w:rsidR="00260782" w:rsidRPr="00190117" w:rsidRDefault="00260782" w:rsidP="00260782">
            <w:pPr>
              <w:pStyle w:val="aff5"/>
              <w:rPr>
                <w:color w:val="000000"/>
                <w:szCs w:val="20"/>
              </w:rPr>
            </w:pPr>
            <w:r w:rsidRPr="00190117">
              <w:rPr>
                <w:color w:val="000000"/>
                <w:szCs w:val="20"/>
              </w:rPr>
              <w:t>уголь</w:t>
            </w:r>
          </w:p>
        </w:tc>
        <w:tc>
          <w:tcPr>
            <w:tcW w:w="2268" w:type="dxa"/>
            <w:shd w:val="clear" w:color="auto" w:fill="auto"/>
            <w:tcMar>
              <w:left w:w="28" w:type="dxa"/>
              <w:right w:w="28" w:type="dxa"/>
            </w:tcMar>
            <w:vAlign w:val="center"/>
          </w:tcPr>
          <w:p w14:paraId="11C7F943" w14:textId="19F8721D" w:rsidR="00260782" w:rsidRPr="00190117" w:rsidRDefault="00260782" w:rsidP="00260782">
            <w:pPr>
              <w:pStyle w:val="aff5"/>
              <w:rPr>
                <w:color w:val="000000"/>
                <w:szCs w:val="20"/>
              </w:rPr>
            </w:pPr>
            <w:r w:rsidRPr="00190117">
              <w:rPr>
                <w:color w:val="000000"/>
                <w:szCs w:val="20"/>
              </w:rPr>
              <w:t>н/д</w:t>
            </w:r>
          </w:p>
        </w:tc>
        <w:tc>
          <w:tcPr>
            <w:tcW w:w="1842" w:type="dxa"/>
            <w:shd w:val="clear" w:color="auto" w:fill="auto"/>
            <w:tcMar>
              <w:left w:w="28" w:type="dxa"/>
              <w:right w:w="28" w:type="dxa"/>
            </w:tcMar>
            <w:vAlign w:val="center"/>
          </w:tcPr>
          <w:p w14:paraId="3FB245B3" w14:textId="513026C6" w:rsidR="00260782" w:rsidRPr="00190117" w:rsidRDefault="00260782" w:rsidP="00260782">
            <w:pPr>
              <w:pStyle w:val="aff5"/>
              <w:rPr>
                <w:color w:val="000000"/>
                <w:szCs w:val="20"/>
              </w:rPr>
            </w:pPr>
            <w:r w:rsidRPr="00190117">
              <w:rPr>
                <w:color w:val="000000"/>
                <w:szCs w:val="20"/>
              </w:rPr>
              <w:t>н/д</w:t>
            </w:r>
          </w:p>
        </w:tc>
      </w:tr>
      <w:tr w:rsidR="006149F5" w:rsidRPr="00190117" w14:paraId="562B102C" w14:textId="77777777" w:rsidTr="006149F5">
        <w:tc>
          <w:tcPr>
            <w:tcW w:w="426" w:type="dxa"/>
            <w:shd w:val="clear" w:color="auto" w:fill="auto"/>
            <w:tcMar>
              <w:left w:w="28" w:type="dxa"/>
              <w:right w:w="28" w:type="dxa"/>
            </w:tcMar>
            <w:vAlign w:val="center"/>
          </w:tcPr>
          <w:p w14:paraId="7481FC6A" w14:textId="017B9239" w:rsidR="006149F5" w:rsidRPr="00190117" w:rsidRDefault="006149F5" w:rsidP="006149F5">
            <w:pPr>
              <w:pStyle w:val="aff5"/>
              <w:rPr>
                <w:szCs w:val="20"/>
              </w:rPr>
            </w:pPr>
            <w:r w:rsidRPr="00190117">
              <w:rPr>
                <w:color w:val="000000"/>
                <w:szCs w:val="20"/>
              </w:rPr>
              <w:t>14</w:t>
            </w:r>
          </w:p>
        </w:tc>
        <w:tc>
          <w:tcPr>
            <w:tcW w:w="3260" w:type="dxa"/>
            <w:shd w:val="clear" w:color="auto" w:fill="auto"/>
            <w:tcMar>
              <w:left w:w="28" w:type="dxa"/>
              <w:right w:w="28" w:type="dxa"/>
            </w:tcMar>
            <w:vAlign w:val="center"/>
          </w:tcPr>
          <w:p w14:paraId="39BD74C8" w14:textId="35312584" w:rsidR="006149F5" w:rsidRPr="00190117" w:rsidRDefault="006149F5" w:rsidP="006149F5">
            <w:pPr>
              <w:pStyle w:val="aff5"/>
              <w:rPr>
                <w:color w:val="000000"/>
                <w:szCs w:val="20"/>
              </w:rPr>
            </w:pPr>
            <w:r>
              <w:rPr>
                <w:color w:val="000000"/>
                <w:szCs w:val="20"/>
              </w:rPr>
              <w:t>Котельная ООО"ТЭПАК" д. Большое Анисимово</w:t>
            </w:r>
          </w:p>
        </w:tc>
        <w:tc>
          <w:tcPr>
            <w:tcW w:w="1843" w:type="dxa"/>
            <w:shd w:val="clear" w:color="auto" w:fill="auto"/>
            <w:tcMar>
              <w:left w:w="28" w:type="dxa"/>
              <w:right w:w="28" w:type="dxa"/>
            </w:tcMar>
            <w:vAlign w:val="center"/>
          </w:tcPr>
          <w:p w14:paraId="3435E351" w14:textId="33280BBD" w:rsidR="006149F5" w:rsidRPr="00190117" w:rsidRDefault="006149F5" w:rsidP="006149F5">
            <w:pPr>
              <w:pStyle w:val="aff5"/>
              <w:rPr>
                <w:color w:val="000000"/>
                <w:szCs w:val="20"/>
              </w:rPr>
            </w:pPr>
            <w:r w:rsidRPr="004438F5">
              <w:rPr>
                <w:color w:val="000000"/>
                <w:szCs w:val="20"/>
              </w:rPr>
              <w:t>щепа</w:t>
            </w:r>
          </w:p>
        </w:tc>
        <w:tc>
          <w:tcPr>
            <w:tcW w:w="2268" w:type="dxa"/>
            <w:shd w:val="clear" w:color="auto" w:fill="auto"/>
            <w:tcMar>
              <w:left w:w="28" w:type="dxa"/>
              <w:right w:w="28" w:type="dxa"/>
            </w:tcMar>
            <w:vAlign w:val="center"/>
          </w:tcPr>
          <w:p w14:paraId="125E58EB" w14:textId="06603156" w:rsidR="006149F5" w:rsidRPr="00190117" w:rsidRDefault="006149F5" w:rsidP="006149F5">
            <w:pPr>
              <w:pStyle w:val="aff5"/>
              <w:rPr>
                <w:color w:val="000000"/>
                <w:szCs w:val="20"/>
              </w:rPr>
            </w:pPr>
            <w:r w:rsidRPr="00225661">
              <w:t>1400</w:t>
            </w:r>
          </w:p>
        </w:tc>
        <w:tc>
          <w:tcPr>
            <w:tcW w:w="1842" w:type="dxa"/>
            <w:shd w:val="clear" w:color="auto" w:fill="auto"/>
            <w:tcMar>
              <w:left w:w="28" w:type="dxa"/>
              <w:right w:w="28" w:type="dxa"/>
            </w:tcMar>
            <w:vAlign w:val="center"/>
          </w:tcPr>
          <w:p w14:paraId="4885F594" w14:textId="57429ACC" w:rsidR="006149F5" w:rsidRPr="00190117" w:rsidRDefault="006149F5" w:rsidP="006149F5">
            <w:pPr>
              <w:pStyle w:val="aff5"/>
              <w:rPr>
                <w:color w:val="000000"/>
                <w:szCs w:val="20"/>
              </w:rPr>
            </w:pPr>
            <w:r w:rsidRPr="004438F5">
              <w:rPr>
                <w:color w:val="000000"/>
                <w:szCs w:val="20"/>
              </w:rPr>
              <w:t>1 837,8</w:t>
            </w:r>
            <w:r>
              <w:rPr>
                <w:color w:val="000000"/>
                <w:szCs w:val="20"/>
              </w:rPr>
              <w:t>0</w:t>
            </w:r>
          </w:p>
        </w:tc>
      </w:tr>
      <w:tr w:rsidR="006149F5" w:rsidRPr="00190117" w14:paraId="18BB9EFC" w14:textId="77777777" w:rsidTr="006149F5">
        <w:tc>
          <w:tcPr>
            <w:tcW w:w="426" w:type="dxa"/>
            <w:shd w:val="clear" w:color="auto" w:fill="auto"/>
            <w:tcMar>
              <w:left w:w="28" w:type="dxa"/>
              <w:right w:w="28" w:type="dxa"/>
            </w:tcMar>
            <w:vAlign w:val="center"/>
          </w:tcPr>
          <w:p w14:paraId="4D1846EB" w14:textId="08FB0718" w:rsidR="006149F5" w:rsidRPr="00190117" w:rsidRDefault="006149F5" w:rsidP="006149F5">
            <w:pPr>
              <w:pStyle w:val="aff5"/>
              <w:rPr>
                <w:szCs w:val="20"/>
              </w:rPr>
            </w:pPr>
            <w:r w:rsidRPr="00190117">
              <w:rPr>
                <w:color w:val="000000"/>
                <w:szCs w:val="20"/>
              </w:rPr>
              <w:t>15</w:t>
            </w:r>
          </w:p>
        </w:tc>
        <w:tc>
          <w:tcPr>
            <w:tcW w:w="3260" w:type="dxa"/>
            <w:shd w:val="clear" w:color="auto" w:fill="auto"/>
            <w:tcMar>
              <w:left w:w="28" w:type="dxa"/>
              <w:right w:w="28" w:type="dxa"/>
            </w:tcMar>
            <w:vAlign w:val="center"/>
          </w:tcPr>
          <w:p w14:paraId="37658488" w14:textId="760099D6" w:rsidR="006149F5" w:rsidRPr="00190117" w:rsidRDefault="006149F5" w:rsidP="006149F5">
            <w:pPr>
              <w:pStyle w:val="aff5"/>
              <w:rPr>
                <w:szCs w:val="20"/>
              </w:rPr>
            </w:pPr>
            <w:r>
              <w:rPr>
                <w:color w:val="000000"/>
                <w:szCs w:val="20"/>
              </w:rPr>
              <w:t>Котельная п. Талаги, 21 А</w:t>
            </w:r>
          </w:p>
        </w:tc>
        <w:tc>
          <w:tcPr>
            <w:tcW w:w="1843" w:type="dxa"/>
            <w:shd w:val="clear" w:color="auto" w:fill="auto"/>
            <w:tcMar>
              <w:left w:w="28" w:type="dxa"/>
              <w:right w:w="28" w:type="dxa"/>
            </w:tcMar>
            <w:vAlign w:val="center"/>
          </w:tcPr>
          <w:p w14:paraId="4C9A231B" w14:textId="7FBF317D" w:rsidR="006149F5" w:rsidRPr="00190117" w:rsidRDefault="006149F5" w:rsidP="006149F5">
            <w:pPr>
              <w:pStyle w:val="aff5"/>
              <w:rPr>
                <w:color w:val="000000"/>
                <w:szCs w:val="20"/>
              </w:rPr>
            </w:pPr>
            <w:r w:rsidRPr="004438F5">
              <w:rPr>
                <w:color w:val="000000"/>
                <w:szCs w:val="20"/>
              </w:rPr>
              <w:t>дрова</w:t>
            </w:r>
          </w:p>
        </w:tc>
        <w:tc>
          <w:tcPr>
            <w:tcW w:w="2268" w:type="dxa"/>
            <w:shd w:val="clear" w:color="auto" w:fill="auto"/>
            <w:tcMar>
              <w:left w:w="28" w:type="dxa"/>
              <w:right w:w="28" w:type="dxa"/>
            </w:tcMar>
            <w:vAlign w:val="center"/>
          </w:tcPr>
          <w:p w14:paraId="5041AA82" w14:textId="311085AE" w:rsidR="006149F5" w:rsidRPr="00190117" w:rsidRDefault="006149F5" w:rsidP="006149F5">
            <w:pPr>
              <w:pStyle w:val="aff5"/>
              <w:rPr>
                <w:color w:val="000000"/>
                <w:szCs w:val="20"/>
              </w:rPr>
            </w:pPr>
            <w:r w:rsidRPr="00225661">
              <w:t>1400</w:t>
            </w:r>
          </w:p>
        </w:tc>
        <w:tc>
          <w:tcPr>
            <w:tcW w:w="1842" w:type="dxa"/>
            <w:shd w:val="clear" w:color="auto" w:fill="auto"/>
            <w:tcMar>
              <w:left w:w="28" w:type="dxa"/>
              <w:right w:w="28" w:type="dxa"/>
            </w:tcMar>
            <w:vAlign w:val="center"/>
          </w:tcPr>
          <w:p w14:paraId="0237260E" w14:textId="2FE1090C" w:rsidR="006149F5" w:rsidRPr="00190117" w:rsidRDefault="006149F5" w:rsidP="006149F5">
            <w:pPr>
              <w:pStyle w:val="aff5"/>
              <w:rPr>
                <w:color w:val="000000"/>
                <w:szCs w:val="20"/>
              </w:rPr>
            </w:pPr>
            <w:r w:rsidRPr="004438F5">
              <w:rPr>
                <w:color w:val="000000"/>
                <w:szCs w:val="20"/>
              </w:rPr>
              <w:t>968,55</w:t>
            </w:r>
          </w:p>
        </w:tc>
      </w:tr>
      <w:tr w:rsidR="00260782" w:rsidRPr="00190117" w14:paraId="6480FFE7" w14:textId="77777777" w:rsidTr="00190117">
        <w:tc>
          <w:tcPr>
            <w:tcW w:w="426" w:type="dxa"/>
            <w:shd w:val="clear" w:color="auto" w:fill="auto"/>
            <w:tcMar>
              <w:left w:w="28" w:type="dxa"/>
              <w:right w:w="28" w:type="dxa"/>
            </w:tcMar>
            <w:vAlign w:val="center"/>
          </w:tcPr>
          <w:p w14:paraId="70CEF05B" w14:textId="429A03D6" w:rsidR="00260782" w:rsidRPr="00190117" w:rsidRDefault="00260782" w:rsidP="00260782">
            <w:pPr>
              <w:pStyle w:val="aff5"/>
              <w:rPr>
                <w:szCs w:val="20"/>
              </w:rPr>
            </w:pPr>
            <w:r w:rsidRPr="00190117">
              <w:rPr>
                <w:color w:val="000000"/>
                <w:szCs w:val="20"/>
              </w:rPr>
              <w:t>16</w:t>
            </w:r>
          </w:p>
        </w:tc>
        <w:tc>
          <w:tcPr>
            <w:tcW w:w="3260" w:type="dxa"/>
            <w:shd w:val="clear" w:color="auto" w:fill="auto"/>
            <w:tcMar>
              <w:left w:w="28" w:type="dxa"/>
              <w:right w:w="28" w:type="dxa"/>
            </w:tcMar>
            <w:vAlign w:val="center"/>
          </w:tcPr>
          <w:p w14:paraId="4DE7B67D" w14:textId="67D71701" w:rsidR="00260782" w:rsidRPr="00190117" w:rsidRDefault="00260782" w:rsidP="00260782">
            <w:pPr>
              <w:pStyle w:val="aff5"/>
              <w:rPr>
                <w:szCs w:val="20"/>
              </w:rPr>
            </w:pPr>
            <w:r>
              <w:rPr>
                <w:color w:val="000000"/>
                <w:szCs w:val="20"/>
              </w:rPr>
              <w:t>Котельная "СЭК-Беломорье"</w:t>
            </w:r>
          </w:p>
        </w:tc>
        <w:tc>
          <w:tcPr>
            <w:tcW w:w="1843" w:type="dxa"/>
            <w:shd w:val="clear" w:color="auto" w:fill="auto"/>
            <w:tcMar>
              <w:left w:w="28" w:type="dxa"/>
              <w:right w:w="28" w:type="dxa"/>
            </w:tcMar>
            <w:vAlign w:val="center"/>
          </w:tcPr>
          <w:p w14:paraId="4D50B4BF" w14:textId="64BEE7AA" w:rsidR="00260782" w:rsidRPr="00190117" w:rsidRDefault="00260782" w:rsidP="00260782">
            <w:pPr>
              <w:pStyle w:val="aff5"/>
              <w:rPr>
                <w:color w:val="000000"/>
                <w:szCs w:val="20"/>
              </w:rPr>
            </w:pPr>
            <w:r w:rsidRPr="00190117">
              <w:rPr>
                <w:color w:val="000000"/>
                <w:szCs w:val="20"/>
              </w:rPr>
              <w:t>щепа</w:t>
            </w:r>
          </w:p>
        </w:tc>
        <w:tc>
          <w:tcPr>
            <w:tcW w:w="2268" w:type="dxa"/>
            <w:shd w:val="clear" w:color="auto" w:fill="auto"/>
            <w:tcMar>
              <w:left w:w="28" w:type="dxa"/>
              <w:right w:w="28" w:type="dxa"/>
            </w:tcMar>
            <w:vAlign w:val="center"/>
          </w:tcPr>
          <w:p w14:paraId="2C32ED56" w14:textId="28A90BBA" w:rsidR="00260782" w:rsidRPr="00190117" w:rsidRDefault="00260782" w:rsidP="00260782">
            <w:pPr>
              <w:pStyle w:val="aff5"/>
              <w:rPr>
                <w:color w:val="000000"/>
                <w:szCs w:val="20"/>
              </w:rPr>
            </w:pPr>
            <w:r w:rsidRPr="00190117">
              <w:rPr>
                <w:color w:val="000000"/>
                <w:szCs w:val="20"/>
              </w:rPr>
              <w:t>н/д</w:t>
            </w:r>
          </w:p>
        </w:tc>
        <w:tc>
          <w:tcPr>
            <w:tcW w:w="1842" w:type="dxa"/>
            <w:shd w:val="clear" w:color="auto" w:fill="auto"/>
            <w:tcMar>
              <w:left w:w="28" w:type="dxa"/>
              <w:right w:w="28" w:type="dxa"/>
            </w:tcMar>
            <w:vAlign w:val="center"/>
          </w:tcPr>
          <w:p w14:paraId="38C7CFF0" w14:textId="200A480E" w:rsidR="00260782" w:rsidRPr="00190117" w:rsidRDefault="00260782" w:rsidP="00260782">
            <w:pPr>
              <w:pStyle w:val="aff5"/>
              <w:rPr>
                <w:color w:val="000000"/>
                <w:szCs w:val="20"/>
              </w:rPr>
            </w:pPr>
            <w:r w:rsidRPr="00190117">
              <w:rPr>
                <w:color w:val="000000"/>
                <w:szCs w:val="20"/>
              </w:rPr>
              <w:t>н/д</w:t>
            </w:r>
          </w:p>
        </w:tc>
      </w:tr>
      <w:tr w:rsidR="00260782" w:rsidRPr="00190117" w14:paraId="78263E52" w14:textId="77777777" w:rsidTr="00190117">
        <w:tc>
          <w:tcPr>
            <w:tcW w:w="426" w:type="dxa"/>
            <w:shd w:val="clear" w:color="auto" w:fill="auto"/>
            <w:tcMar>
              <w:left w:w="28" w:type="dxa"/>
              <w:right w:w="28" w:type="dxa"/>
            </w:tcMar>
            <w:vAlign w:val="center"/>
          </w:tcPr>
          <w:p w14:paraId="43E63954" w14:textId="7F8F8A7B" w:rsidR="00260782" w:rsidRPr="00190117" w:rsidRDefault="00260782" w:rsidP="00260782">
            <w:pPr>
              <w:pStyle w:val="aff5"/>
              <w:rPr>
                <w:szCs w:val="20"/>
              </w:rPr>
            </w:pPr>
            <w:r w:rsidRPr="00190117">
              <w:rPr>
                <w:color w:val="000000"/>
                <w:szCs w:val="20"/>
              </w:rPr>
              <w:t>17</w:t>
            </w:r>
          </w:p>
        </w:tc>
        <w:tc>
          <w:tcPr>
            <w:tcW w:w="3260" w:type="dxa"/>
            <w:shd w:val="clear" w:color="auto" w:fill="auto"/>
            <w:tcMar>
              <w:left w:w="28" w:type="dxa"/>
              <w:right w:w="28" w:type="dxa"/>
            </w:tcMar>
            <w:vAlign w:val="center"/>
          </w:tcPr>
          <w:p w14:paraId="72322161" w14:textId="5BB7B3E5" w:rsidR="00260782" w:rsidRPr="00190117" w:rsidRDefault="00260782" w:rsidP="00260782">
            <w:pPr>
              <w:pStyle w:val="aff5"/>
              <w:rPr>
                <w:szCs w:val="20"/>
              </w:rPr>
            </w:pPr>
            <w:r>
              <w:rPr>
                <w:color w:val="000000"/>
                <w:szCs w:val="20"/>
              </w:rPr>
              <w:t>Котельная "Центральная" п. Васьково</w:t>
            </w:r>
          </w:p>
        </w:tc>
        <w:tc>
          <w:tcPr>
            <w:tcW w:w="1843" w:type="dxa"/>
            <w:shd w:val="clear" w:color="auto" w:fill="auto"/>
            <w:tcMar>
              <w:left w:w="28" w:type="dxa"/>
              <w:right w:w="28" w:type="dxa"/>
            </w:tcMar>
            <w:vAlign w:val="center"/>
          </w:tcPr>
          <w:p w14:paraId="08378C97" w14:textId="0D6B52C4" w:rsidR="00260782" w:rsidRPr="00190117" w:rsidRDefault="00260782" w:rsidP="00260782">
            <w:pPr>
              <w:pStyle w:val="aff5"/>
              <w:rPr>
                <w:color w:val="000000"/>
                <w:szCs w:val="20"/>
              </w:rPr>
            </w:pPr>
            <w:r w:rsidRPr="00190117">
              <w:rPr>
                <w:color w:val="000000"/>
                <w:szCs w:val="20"/>
              </w:rPr>
              <w:t>дрова</w:t>
            </w:r>
          </w:p>
        </w:tc>
        <w:tc>
          <w:tcPr>
            <w:tcW w:w="2268" w:type="dxa"/>
            <w:shd w:val="clear" w:color="auto" w:fill="auto"/>
            <w:tcMar>
              <w:left w:w="28" w:type="dxa"/>
              <w:right w:w="28" w:type="dxa"/>
            </w:tcMar>
            <w:vAlign w:val="center"/>
          </w:tcPr>
          <w:p w14:paraId="56192431" w14:textId="7833AEE4" w:rsidR="00260782" w:rsidRPr="00190117" w:rsidRDefault="00260782" w:rsidP="00260782">
            <w:pPr>
              <w:pStyle w:val="aff5"/>
              <w:rPr>
                <w:color w:val="000000"/>
                <w:szCs w:val="20"/>
              </w:rPr>
            </w:pPr>
            <w:r w:rsidRPr="00190117">
              <w:rPr>
                <w:color w:val="000000"/>
                <w:szCs w:val="20"/>
              </w:rPr>
              <w:t>н/д</w:t>
            </w:r>
          </w:p>
        </w:tc>
        <w:tc>
          <w:tcPr>
            <w:tcW w:w="1842" w:type="dxa"/>
            <w:shd w:val="clear" w:color="auto" w:fill="auto"/>
            <w:tcMar>
              <w:left w:w="28" w:type="dxa"/>
              <w:right w:w="28" w:type="dxa"/>
            </w:tcMar>
            <w:vAlign w:val="center"/>
          </w:tcPr>
          <w:p w14:paraId="1D8E5381" w14:textId="1B832D47" w:rsidR="00260782" w:rsidRPr="00190117" w:rsidRDefault="00260782" w:rsidP="00260782">
            <w:pPr>
              <w:pStyle w:val="aff5"/>
              <w:rPr>
                <w:color w:val="000000"/>
                <w:szCs w:val="20"/>
              </w:rPr>
            </w:pPr>
            <w:r w:rsidRPr="00190117">
              <w:rPr>
                <w:color w:val="000000"/>
                <w:szCs w:val="20"/>
              </w:rPr>
              <w:t>2399,32</w:t>
            </w:r>
          </w:p>
        </w:tc>
      </w:tr>
      <w:tr w:rsidR="00260782" w:rsidRPr="00190117" w14:paraId="12FB7594" w14:textId="77777777" w:rsidTr="00190117">
        <w:tc>
          <w:tcPr>
            <w:tcW w:w="426" w:type="dxa"/>
            <w:shd w:val="clear" w:color="auto" w:fill="auto"/>
            <w:tcMar>
              <w:left w:w="28" w:type="dxa"/>
              <w:right w:w="28" w:type="dxa"/>
            </w:tcMar>
            <w:vAlign w:val="center"/>
          </w:tcPr>
          <w:p w14:paraId="6E31D469" w14:textId="0770057F" w:rsidR="00260782" w:rsidRPr="00190117" w:rsidRDefault="00260782" w:rsidP="00260782">
            <w:pPr>
              <w:pStyle w:val="aff5"/>
              <w:rPr>
                <w:szCs w:val="20"/>
              </w:rPr>
            </w:pPr>
            <w:r w:rsidRPr="00190117">
              <w:rPr>
                <w:color w:val="000000"/>
                <w:szCs w:val="20"/>
              </w:rPr>
              <w:t>18</w:t>
            </w:r>
          </w:p>
        </w:tc>
        <w:tc>
          <w:tcPr>
            <w:tcW w:w="3260" w:type="dxa"/>
            <w:shd w:val="clear" w:color="auto" w:fill="auto"/>
            <w:tcMar>
              <w:left w:w="28" w:type="dxa"/>
              <w:right w:w="28" w:type="dxa"/>
            </w:tcMar>
            <w:vAlign w:val="center"/>
          </w:tcPr>
          <w:p w14:paraId="08AEAD78" w14:textId="2CDAF8B9" w:rsidR="00260782" w:rsidRPr="00190117" w:rsidRDefault="00260782" w:rsidP="00260782">
            <w:pPr>
              <w:pStyle w:val="aff5"/>
              <w:rPr>
                <w:szCs w:val="20"/>
              </w:rPr>
            </w:pPr>
            <w:r>
              <w:rPr>
                <w:color w:val="000000"/>
                <w:szCs w:val="20"/>
              </w:rPr>
              <w:t>Котельная Школа с. Вознесенье</w:t>
            </w:r>
          </w:p>
        </w:tc>
        <w:tc>
          <w:tcPr>
            <w:tcW w:w="1843" w:type="dxa"/>
            <w:shd w:val="clear" w:color="auto" w:fill="auto"/>
            <w:tcMar>
              <w:left w:w="28" w:type="dxa"/>
              <w:right w:w="28" w:type="dxa"/>
            </w:tcMar>
            <w:vAlign w:val="center"/>
          </w:tcPr>
          <w:p w14:paraId="304188AC" w14:textId="28C3C996" w:rsidR="00260782" w:rsidRPr="00190117" w:rsidRDefault="00260782" w:rsidP="00260782">
            <w:pPr>
              <w:pStyle w:val="aff5"/>
              <w:rPr>
                <w:color w:val="000000"/>
                <w:szCs w:val="20"/>
              </w:rPr>
            </w:pPr>
            <w:r w:rsidRPr="00190117">
              <w:rPr>
                <w:color w:val="000000"/>
                <w:szCs w:val="20"/>
              </w:rPr>
              <w:t>уголь</w:t>
            </w:r>
          </w:p>
        </w:tc>
        <w:tc>
          <w:tcPr>
            <w:tcW w:w="2268" w:type="dxa"/>
            <w:shd w:val="clear" w:color="auto" w:fill="auto"/>
            <w:tcMar>
              <w:left w:w="28" w:type="dxa"/>
              <w:right w:w="28" w:type="dxa"/>
            </w:tcMar>
            <w:vAlign w:val="center"/>
          </w:tcPr>
          <w:p w14:paraId="5D24EB2D" w14:textId="71C9563D" w:rsidR="00260782" w:rsidRPr="00190117" w:rsidRDefault="00260782" w:rsidP="00260782">
            <w:pPr>
              <w:pStyle w:val="aff5"/>
              <w:rPr>
                <w:color w:val="000000"/>
                <w:szCs w:val="20"/>
              </w:rPr>
            </w:pPr>
            <w:r w:rsidRPr="00190117">
              <w:rPr>
                <w:color w:val="000000"/>
                <w:szCs w:val="20"/>
              </w:rPr>
              <w:t>н/д</w:t>
            </w:r>
          </w:p>
        </w:tc>
        <w:tc>
          <w:tcPr>
            <w:tcW w:w="1842" w:type="dxa"/>
            <w:shd w:val="clear" w:color="auto" w:fill="auto"/>
            <w:tcMar>
              <w:left w:w="28" w:type="dxa"/>
              <w:right w:w="28" w:type="dxa"/>
            </w:tcMar>
            <w:vAlign w:val="center"/>
          </w:tcPr>
          <w:p w14:paraId="6C5EFC21" w14:textId="6F820F6D" w:rsidR="00260782" w:rsidRPr="00190117" w:rsidRDefault="00260782" w:rsidP="00260782">
            <w:pPr>
              <w:pStyle w:val="aff5"/>
              <w:rPr>
                <w:color w:val="000000"/>
                <w:szCs w:val="20"/>
              </w:rPr>
            </w:pPr>
            <w:r w:rsidRPr="00190117">
              <w:rPr>
                <w:color w:val="000000"/>
                <w:szCs w:val="20"/>
              </w:rPr>
              <w:t>н/д</w:t>
            </w:r>
          </w:p>
        </w:tc>
      </w:tr>
      <w:tr w:rsidR="00260782" w:rsidRPr="00190117" w14:paraId="1C535A2A" w14:textId="77777777" w:rsidTr="00190117">
        <w:tc>
          <w:tcPr>
            <w:tcW w:w="426" w:type="dxa"/>
            <w:shd w:val="clear" w:color="auto" w:fill="auto"/>
            <w:tcMar>
              <w:left w:w="28" w:type="dxa"/>
              <w:right w:w="28" w:type="dxa"/>
            </w:tcMar>
            <w:vAlign w:val="center"/>
          </w:tcPr>
          <w:p w14:paraId="53DA5E58" w14:textId="71D54325" w:rsidR="00260782" w:rsidRPr="00190117" w:rsidRDefault="00260782" w:rsidP="00260782">
            <w:pPr>
              <w:pStyle w:val="aff5"/>
              <w:rPr>
                <w:szCs w:val="20"/>
              </w:rPr>
            </w:pPr>
            <w:r w:rsidRPr="00190117">
              <w:rPr>
                <w:color w:val="000000"/>
                <w:szCs w:val="20"/>
              </w:rPr>
              <w:t>19</w:t>
            </w:r>
          </w:p>
        </w:tc>
        <w:tc>
          <w:tcPr>
            <w:tcW w:w="3260" w:type="dxa"/>
            <w:shd w:val="clear" w:color="auto" w:fill="auto"/>
            <w:tcMar>
              <w:left w:w="28" w:type="dxa"/>
              <w:right w:w="28" w:type="dxa"/>
            </w:tcMar>
            <w:vAlign w:val="center"/>
          </w:tcPr>
          <w:p w14:paraId="7B623CEB" w14:textId="66AE6806" w:rsidR="00260782" w:rsidRPr="00190117" w:rsidRDefault="00260782" w:rsidP="00260782">
            <w:pPr>
              <w:pStyle w:val="aff5"/>
              <w:rPr>
                <w:szCs w:val="20"/>
              </w:rPr>
            </w:pPr>
            <w:r>
              <w:rPr>
                <w:color w:val="000000"/>
                <w:szCs w:val="20"/>
              </w:rPr>
              <w:t>Котельная № 2 с. Вознесенье (ул. Центральная)</w:t>
            </w:r>
          </w:p>
        </w:tc>
        <w:tc>
          <w:tcPr>
            <w:tcW w:w="1843" w:type="dxa"/>
            <w:shd w:val="clear" w:color="auto" w:fill="auto"/>
            <w:tcMar>
              <w:left w:w="28" w:type="dxa"/>
              <w:right w:w="28" w:type="dxa"/>
            </w:tcMar>
            <w:vAlign w:val="center"/>
          </w:tcPr>
          <w:p w14:paraId="02C7F33E" w14:textId="36ADA445" w:rsidR="00260782" w:rsidRPr="00190117" w:rsidRDefault="00260782" w:rsidP="00260782">
            <w:pPr>
              <w:pStyle w:val="aff5"/>
              <w:rPr>
                <w:color w:val="000000"/>
                <w:szCs w:val="20"/>
              </w:rPr>
            </w:pPr>
            <w:r w:rsidRPr="00190117">
              <w:rPr>
                <w:color w:val="000000"/>
                <w:szCs w:val="20"/>
              </w:rPr>
              <w:t>уголь</w:t>
            </w:r>
          </w:p>
        </w:tc>
        <w:tc>
          <w:tcPr>
            <w:tcW w:w="2268" w:type="dxa"/>
            <w:shd w:val="clear" w:color="auto" w:fill="auto"/>
            <w:tcMar>
              <w:left w:w="28" w:type="dxa"/>
              <w:right w:w="28" w:type="dxa"/>
            </w:tcMar>
            <w:vAlign w:val="center"/>
          </w:tcPr>
          <w:p w14:paraId="4BCB4C57" w14:textId="0F8FF7EC" w:rsidR="00260782" w:rsidRPr="00190117" w:rsidRDefault="00260782" w:rsidP="00260782">
            <w:pPr>
              <w:pStyle w:val="aff5"/>
              <w:rPr>
                <w:color w:val="000000"/>
                <w:szCs w:val="20"/>
              </w:rPr>
            </w:pPr>
            <w:r w:rsidRPr="00190117">
              <w:rPr>
                <w:color w:val="000000"/>
                <w:szCs w:val="20"/>
              </w:rPr>
              <w:t>н/д</w:t>
            </w:r>
          </w:p>
        </w:tc>
        <w:tc>
          <w:tcPr>
            <w:tcW w:w="1842" w:type="dxa"/>
            <w:shd w:val="clear" w:color="auto" w:fill="auto"/>
            <w:tcMar>
              <w:left w:w="28" w:type="dxa"/>
              <w:right w:w="28" w:type="dxa"/>
            </w:tcMar>
            <w:vAlign w:val="center"/>
          </w:tcPr>
          <w:p w14:paraId="513C9600" w14:textId="0E5823A0" w:rsidR="00260782" w:rsidRPr="00190117" w:rsidRDefault="00260782" w:rsidP="00260782">
            <w:pPr>
              <w:pStyle w:val="aff5"/>
              <w:rPr>
                <w:color w:val="000000"/>
                <w:szCs w:val="20"/>
              </w:rPr>
            </w:pPr>
            <w:r w:rsidRPr="00190117">
              <w:rPr>
                <w:color w:val="000000"/>
                <w:szCs w:val="20"/>
              </w:rPr>
              <w:t>179,5</w:t>
            </w:r>
          </w:p>
        </w:tc>
      </w:tr>
      <w:tr w:rsidR="00260782" w:rsidRPr="00190117" w14:paraId="058B9109" w14:textId="77777777" w:rsidTr="00190117">
        <w:tc>
          <w:tcPr>
            <w:tcW w:w="426" w:type="dxa"/>
            <w:shd w:val="clear" w:color="auto" w:fill="auto"/>
            <w:tcMar>
              <w:left w:w="28" w:type="dxa"/>
              <w:right w:w="28" w:type="dxa"/>
            </w:tcMar>
            <w:vAlign w:val="center"/>
          </w:tcPr>
          <w:p w14:paraId="44B6C0C5" w14:textId="39E82E6F" w:rsidR="00260782" w:rsidRPr="00190117" w:rsidRDefault="00260782" w:rsidP="00260782">
            <w:pPr>
              <w:pStyle w:val="aff5"/>
              <w:rPr>
                <w:szCs w:val="20"/>
              </w:rPr>
            </w:pPr>
            <w:r w:rsidRPr="00190117">
              <w:rPr>
                <w:color w:val="000000"/>
                <w:szCs w:val="20"/>
              </w:rPr>
              <w:t>20</w:t>
            </w:r>
          </w:p>
        </w:tc>
        <w:tc>
          <w:tcPr>
            <w:tcW w:w="3260" w:type="dxa"/>
            <w:shd w:val="clear" w:color="auto" w:fill="auto"/>
            <w:tcMar>
              <w:left w:w="28" w:type="dxa"/>
              <w:right w:w="28" w:type="dxa"/>
            </w:tcMar>
            <w:vAlign w:val="center"/>
          </w:tcPr>
          <w:p w14:paraId="320E124B" w14:textId="73F35199" w:rsidR="00260782" w:rsidRPr="00190117" w:rsidRDefault="00260782" w:rsidP="00260782">
            <w:pPr>
              <w:pStyle w:val="aff5"/>
              <w:rPr>
                <w:szCs w:val="20"/>
              </w:rPr>
            </w:pPr>
            <w:r>
              <w:rPr>
                <w:color w:val="000000"/>
                <w:szCs w:val="20"/>
              </w:rPr>
              <w:t>Котельная № 1 с. Вознесенье (ул. Заозёрная)</w:t>
            </w:r>
          </w:p>
        </w:tc>
        <w:tc>
          <w:tcPr>
            <w:tcW w:w="1843" w:type="dxa"/>
            <w:shd w:val="clear" w:color="auto" w:fill="auto"/>
            <w:tcMar>
              <w:left w:w="28" w:type="dxa"/>
              <w:right w:w="28" w:type="dxa"/>
            </w:tcMar>
            <w:vAlign w:val="center"/>
          </w:tcPr>
          <w:p w14:paraId="60E0A115" w14:textId="611CFED4" w:rsidR="00260782" w:rsidRPr="00190117" w:rsidRDefault="00260782" w:rsidP="00260782">
            <w:pPr>
              <w:pStyle w:val="aff5"/>
              <w:rPr>
                <w:color w:val="000000"/>
                <w:szCs w:val="20"/>
              </w:rPr>
            </w:pPr>
            <w:r w:rsidRPr="00190117">
              <w:rPr>
                <w:color w:val="000000"/>
                <w:szCs w:val="20"/>
              </w:rPr>
              <w:t>уголь</w:t>
            </w:r>
          </w:p>
        </w:tc>
        <w:tc>
          <w:tcPr>
            <w:tcW w:w="2268" w:type="dxa"/>
            <w:shd w:val="clear" w:color="auto" w:fill="auto"/>
            <w:tcMar>
              <w:left w:w="28" w:type="dxa"/>
              <w:right w:w="28" w:type="dxa"/>
            </w:tcMar>
            <w:vAlign w:val="center"/>
          </w:tcPr>
          <w:p w14:paraId="24909AAB" w14:textId="4AC6D728" w:rsidR="00260782" w:rsidRPr="00190117" w:rsidRDefault="00260782" w:rsidP="00260782">
            <w:pPr>
              <w:pStyle w:val="aff5"/>
              <w:rPr>
                <w:color w:val="000000"/>
                <w:szCs w:val="20"/>
              </w:rPr>
            </w:pPr>
            <w:r w:rsidRPr="00190117">
              <w:rPr>
                <w:color w:val="000000"/>
                <w:szCs w:val="20"/>
              </w:rPr>
              <w:t>н/д</w:t>
            </w:r>
          </w:p>
        </w:tc>
        <w:tc>
          <w:tcPr>
            <w:tcW w:w="1842" w:type="dxa"/>
            <w:shd w:val="clear" w:color="auto" w:fill="auto"/>
            <w:tcMar>
              <w:left w:w="28" w:type="dxa"/>
              <w:right w:w="28" w:type="dxa"/>
            </w:tcMar>
            <w:vAlign w:val="center"/>
          </w:tcPr>
          <w:p w14:paraId="5A8A4525" w14:textId="5C5FEBE8" w:rsidR="00260782" w:rsidRPr="00190117" w:rsidRDefault="00260782" w:rsidP="00260782">
            <w:pPr>
              <w:pStyle w:val="aff5"/>
              <w:rPr>
                <w:color w:val="000000"/>
                <w:szCs w:val="20"/>
              </w:rPr>
            </w:pPr>
            <w:r w:rsidRPr="00190117">
              <w:rPr>
                <w:color w:val="000000"/>
                <w:szCs w:val="20"/>
              </w:rPr>
              <w:t>137,4</w:t>
            </w:r>
          </w:p>
        </w:tc>
      </w:tr>
      <w:tr w:rsidR="00260782" w:rsidRPr="00190117" w14:paraId="26DF1436" w14:textId="77777777" w:rsidTr="00190117">
        <w:tc>
          <w:tcPr>
            <w:tcW w:w="426" w:type="dxa"/>
            <w:shd w:val="clear" w:color="auto" w:fill="auto"/>
            <w:tcMar>
              <w:left w:w="28" w:type="dxa"/>
              <w:right w:w="28" w:type="dxa"/>
            </w:tcMar>
            <w:vAlign w:val="center"/>
          </w:tcPr>
          <w:p w14:paraId="259F9A32" w14:textId="4A108362" w:rsidR="00260782" w:rsidRPr="00190117" w:rsidRDefault="00260782" w:rsidP="00260782">
            <w:pPr>
              <w:pStyle w:val="aff5"/>
              <w:rPr>
                <w:szCs w:val="20"/>
              </w:rPr>
            </w:pPr>
            <w:r w:rsidRPr="00190117">
              <w:rPr>
                <w:color w:val="000000"/>
                <w:szCs w:val="20"/>
              </w:rPr>
              <w:t>21</w:t>
            </w:r>
          </w:p>
        </w:tc>
        <w:tc>
          <w:tcPr>
            <w:tcW w:w="3260" w:type="dxa"/>
            <w:shd w:val="clear" w:color="auto" w:fill="auto"/>
            <w:tcMar>
              <w:left w:w="28" w:type="dxa"/>
              <w:right w:w="28" w:type="dxa"/>
            </w:tcMar>
            <w:vAlign w:val="center"/>
          </w:tcPr>
          <w:p w14:paraId="76EB3E9C" w14:textId="64FEE837" w:rsidR="00260782" w:rsidRPr="00190117" w:rsidRDefault="00260782" w:rsidP="00260782">
            <w:pPr>
              <w:pStyle w:val="aff5"/>
              <w:rPr>
                <w:szCs w:val="20"/>
              </w:rPr>
            </w:pPr>
            <w:r>
              <w:rPr>
                <w:color w:val="000000"/>
                <w:szCs w:val="20"/>
              </w:rPr>
              <w:t>Котельная д. Кяростров ООО "Помор"</w:t>
            </w:r>
          </w:p>
        </w:tc>
        <w:tc>
          <w:tcPr>
            <w:tcW w:w="1843" w:type="dxa"/>
            <w:shd w:val="clear" w:color="auto" w:fill="auto"/>
            <w:tcMar>
              <w:left w:w="28" w:type="dxa"/>
              <w:right w:w="28" w:type="dxa"/>
            </w:tcMar>
            <w:vAlign w:val="center"/>
          </w:tcPr>
          <w:p w14:paraId="39CDEDB2" w14:textId="306901A1" w:rsidR="00260782" w:rsidRPr="00190117" w:rsidRDefault="00260782" w:rsidP="00260782">
            <w:pPr>
              <w:pStyle w:val="aff5"/>
              <w:rPr>
                <w:szCs w:val="20"/>
              </w:rPr>
            </w:pPr>
            <w:r w:rsidRPr="00190117">
              <w:rPr>
                <w:color w:val="000000"/>
                <w:szCs w:val="20"/>
              </w:rPr>
              <w:t>уголь</w:t>
            </w:r>
          </w:p>
        </w:tc>
        <w:tc>
          <w:tcPr>
            <w:tcW w:w="2268" w:type="dxa"/>
            <w:shd w:val="clear" w:color="auto" w:fill="auto"/>
            <w:tcMar>
              <w:left w:w="28" w:type="dxa"/>
              <w:right w:w="28" w:type="dxa"/>
            </w:tcMar>
            <w:vAlign w:val="center"/>
          </w:tcPr>
          <w:p w14:paraId="2C24856E" w14:textId="4938FFA9" w:rsidR="00260782" w:rsidRPr="00190117" w:rsidRDefault="00260782" w:rsidP="00260782">
            <w:pPr>
              <w:pStyle w:val="aff5"/>
              <w:rPr>
                <w:color w:val="000000"/>
                <w:szCs w:val="20"/>
              </w:rPr>
            </w:pPr>
            <w:r w:rsidRPr="00190117">
              <w:rPr>
                <w:color w:val="000000"/>
                <w:szCs w:val="20"/>
              </w:rPr>
              <w:t>н/д</w:t>
            </w:r>
          </w:p>
        </w:tc>
        <w:tc>
          <w:tcPr>
            <w:tcW w:w="1842" w:type="dxa"/>
            <w:shd w:val="clear" w:color="auto" w:fill="auto"/>
            <w:tcMar>
              <w:left w:w="28" w:type="dxa"/>
              <w:right w:w="28" w:type="dxa"/>
            </w:tcMar>
            <w:vAlign w:val="center"/>
          </w:tcPr>
          <w:p w14:paraId="101F968B" w14:textId="3D15B81A" w:rsidR="00260782" w:rsidRPr="00190117" w:rsidRDefault="00260782" w:rsidP="00260782">
            <w:pPr>
              <w:pStyle w:val="aff5"/>
              <w:rPr>
                <w:szCs w:val="20"/>
              </w:rPr>
            </w:pPr>
            <w:r w:rsidRPr="00190117">
              <w:rPr>
                <w:color w:val="000000"/>
                <w:szCs w:val="20"/>
              </w:rPr>
              <w:t>431,7</w:t>
            </w:r>
          </w:p>
        </w:tc>
      </w:tr>
      <w:tr w:rsidR="00260782" w:rsidRPr="00190117" w14:paraId="0C388AEA" w14:textId="77777777" w:rsidTr="00190117">
        <w:tc>
          <w:tcPr>
            <w:tcW w:w="426" w:type="dxa"/>
            <w:shd w:val="clear" w:color="auto" w:fill="auto"/>
            <w:tcMar>
              <w:left w:w="28" w:type="dxa"/>
              <w:right w:w="28" w:type="dxa"/>
            </w:tcMar>
            <w:vAlign w:val="center"/>
          </w:tcPr>
          <w:p w14:paraId="57171A8E" w14:textId="2224BE11" w:rsidR="00260782" w:rsidRPr="00190117" w:rsidRDefault="00260782" w:rsidP="00260782">
            <w:pPr>
              <w:pStyle w:val="aff5"/>
              <w:rPr>
                <w:szCs w:val="20"/>
              </w:rPr>
            </w:pPr>
            <w:r w:rsidRPr="00190117">
              <w:rPr>
                <w:color w:val="000000"/>
                <w:szCs w:val="20"/>
              </w:rPr>
              <w:t>22</w:t>
            </w:r>
          </w:p>
        </w:tc>
        <w:tc>
          <w:tcPr>
            <w:tcW w:w="3260" w:type="dxa"/>
            <w:shd w:val="clear" w:color="auto" w:fill="auto"/>
            <w:tcMar>
              <w:left w:w="28" w:type="dxa"/>
              <w:right w:w="28" w:type="dxa"/>
            </w:tcMar>
            <w:vAlign w:val="center"/>
          </w:tcPr>
          <w:p w14:paraId="2C62A99B" w14:textId="2AF352B6" w:rsidR="00260782" w:rsidRPr="00190117" w:rsidRDefault="00260782" w:rsidP="00260782">
            <w:pPr>
              <w:pStyle w:val="aff5"/>
              <w:rPr>
                <w:szCs w:val="20"/>
              </w:rPr>
            </w:pPr>
            <w:r>
              <w:rPr>
                <w:color w:val="000000"/>
                <w:szCs w:val="20"/>
              </w:rPr>
              <w:t>Котельная д. Ластола ООО "Помор"</w:t>
            </w:r>
          </w:p>
        </w:tc>
        <w:tc>
          <w:tcPr>
            <w:tcW w:w="1843" w:type="dxa"/>
            <w:shd w:val="clear" w:color="auto" w:fill="auto"/>
            <w:tcMar>
              <w:left w:w="28" w:type="dxa"/>
              <w:right w:w="28" w:type="dxa"/>
            </w:tcMar>
            <w:vAlign w:val="center"/>
          </w:tcPr>
          <w:p w14:paraId="601167FD" w14:textId="47704592" w:rsidR="00260782" w:rsidRPr="00190117" w:rsidRDefault="00260782" w:rsidP="00260782">
            <w:pPr>
              <w:pStyle w:val="aff5"/>
              <w:rPr>
                <w:szCs w:val="20"/>
              </w:rPr>
            </w:pPr>
            <w:r w:rsidRPr="00190117">
              <w:rPr>
                <w:color w:val="000000"/>
                <w:szCs w:val="20"/>
              </w:rPr>
              <w:t>уголь</w:t>
            </w:r>
          </w:p>
        </w:tc>
        <w:tc>
          <w:tcPr>
            <w:tcW w:w="2268" w:type="dxa"/>
            <w:shd w:val="clear" w:color="auto" w:fill="auto"/>
            <w:tcMar>
              <w:left w:w="28" w:type="dxa"/>
              <w:right w:w="28" w:type="dxa"/>
            </w:tcMar>
            <w:vAlign w:val="center"/>
          </w:tcPr>
          <w:p w14:paraId="16CF3618" w14:textId="2AB4BFFA" w:rsidR="00260782" w:rsidRPr="00190117" w:rsidRDefault="00260782" w:rsidP="00260782">
            <w:pPr>
              <w:pStyle w:val="aff5"/>
              <w:rPr>
                <w:color w:val="000000"/>
                <w:szCs w:val="20"/>
              </w:rPr>
            </w:pPr>
            <w:r w:rsidRPr="00190117">
              <w:rPr>
                <w:color w:val="000000"/>
                <w:szCs w:val="20"/>
              </w:rPr>
              <w:t>н/д</w:t>
            </w:r>
          </w:p>
        </w:tc>
        <w:tc>
          <w:tcPr>
            <w:tcW w:w="1842" w:type="dxa"/>
            <w:shd w:val="clear" w:color="auto" w:fill="auto"/>
            <w:tcMar>
              <w:left w:w="28" w:type="dxa"/>
              <w:right w:w="28" w:type="dxa"/>
            </w:tcMar>
            <w:vAlign w:val="center"/>
          </w:tcPr>
          <w:p w14:paraId="265B00C0" w14:textId="32DCE3A9" w:rsidR="00260782" w:rsidRPr="00190117" w:rsidRDefault="00260782" w:rsidP="00260782">
            <w:pPr>
              <w:pStyle w:val="aff5"/>
              <w:rPr>
                <w:szCs w:val="20"/>
              </w:rPr>
            </w:pPr>
            <w:r w:rsidRPr="00190117">
              <w:rPr>
                <w:color w:val="000000"/>
                <w:szCs w:val="20"/>
              </w:rPr>
              <w:t>1216,8</w:t>
            </w:r>
          </w:p>
        </w:tc>
      </w:tr>
      <w:tr w:rsidR="00260782" w:rsidRPr="00190117" w14:paraId="6D657390" w14:textId="77777777" w:rsidTr="00190117">
        <w:tc>
          <w:tcPr>
            <w:tcW w:w="426" w:type="dxa"/>
            <w:shd w:val="clear" w:color="auto" w:fill="auto"/>
            <w:tcMar>
              <w:left w:w="28" w:type="dxa"/>
              <w:right w:w="28" w:type="dxa"/>
            </w:tcMar>
            <w:vAlign w:val="center"/>
          </w:tcPr>
          <w:p w14:paraId="7035D938" w14:textId="6553DBE3" w:rsidR="00260782" w:rsidRPr="00190117" w:rsidRDefault="00260782" w:rsidP="00260782">
            <w:pPr>
              <w:pStyle w:val="aff5"/>
              <w:rPr>
                <w:szCs w:val="20"/>
              </w:rPr>
            </w:pPr>
            <w:r w:rsidRPr="00190117">
              <w:rPr>
                <w:color w:val="000000"/>
                <w:szCs w:val="20"/>
              </w:rPr>
              <w:t>23</w:t>
            </w:r>
          </w:p>
        </w:tc>
        <w:tc>
          <w:tcPr>
            <w:tcW w:w="3260" w:type="dxa"/>
            <w:shd w:val="clear" w:color="auto" w:fill="auto"/>
            <w:tcMar>
              <w:left w:w="28" w:type="dxa"/>
              <w:right w:w="28" w:type="dxa"/>
            </w:tcMar>
            <w:vAlign w:val="center"/>
          </w:tcPr>
          <w:p w14:paraId="5CDB2B9C" w14:textId="733FC3DC" w:rsidR="00260782" w:rsidRPr="00190117" w:rsidRDefault="00260782" w:rsidP="00260782">
            <w:pPr>
              <w:pStyle w:val="aff5"/>
              <w:rPr>
                <w:szCs w:val="20"/>
              </w:rPr>
            </w:pPr>
            <w:r>
              <w:rPr>
                <w:color w:val="000000"/>
                <w:szCs w:val="20"/>
              </w:rPr>
              <w:t>Муниципальная котельная д. Пустошь</w:t>
            </w:r>
          </w:p>
        </w:tc>
        <w:tc>
          <w:tcPr>
            <w:tcW w:w="1843" w:type="dxa"/>
            <w:shd w:val="clear" w:color="auto" w:fill="auto"/>
            <w:tcMar>
              <w:left w:w="28" w:type="dxa"/>
              <w:right w:w="28" w:type="dxa"/>
            </w:tcMar>
            <w:vAlign w:val="center"/>
          </w:tcPr>
          <w:p w14:paraId="5F24D9A9" w14:textId="3929C1D7" w:rsidR="00260782" w:rsidRPr="00190117" w:rsidRDefault="00260782" w:rsidP="00260782">
            <w:pPr>
              <w:pStyle w:val="aff5"/>
              <w:rPr>
                <w:szCs w:val="20"/>
              </w:rPr>
            </w:pPr>
            <w:r w:rsidRPr="00190117">
              <w:rPr>
                <w:color w:val="000000"/>
                <w:szCs w:val="20"/>
              </w:rPr>
              <w:t>уголь</w:t>
            </w:r>
          </w:p>
        </w:tc>
        <w:tc>
          <w:tcPr>
            <w:tcW w:w="2268" w:type="dxa"/>
            <w:shd w:val="clear" w:color="auto" w:fill="auto"/>
            <w:tcMar>
              <w:left w:w="28" w:type="dxa"/>
              <w:right w:w="28" w:type="dxa"/>
            </w:tcMar>
            <w:vAlign w:val="center"/>
          </w:tcPr>
          <w:p w14:paraId="23BF0801" w14:textId="73359B88" w:rsidR="00260782" w:rsidRPr="00190117" w:rsidRDefault="00260782" w:rsidP="00260782">
            <w:pPr>
              <w:pStyle w:val="aff5"/>
              <w:rPr>
                <w:color w:val="000000"/>
                <w:szCs w:val="20"/>
              </w:rPr>
            </w:pPr>
            <w:r w:rsidRPr="00190117">
              <w:rPr>
                <w:color w:val="000000"/>
                <w:szCs w:val="20"/>
              </w:rPr>
              <w:t>н/д</w:t>
            </w:r>
          </w:p>
        </w:tc>
        <w:tc>
          <w:tcPr>
            <w:tcW w:w="1842" w:type="dxa"/>
            <w:shd w:val="clear" w:color="auto" w:fill="auto"/>
            <w:tcMar>
              <w:left w:w="28" w:type="dxa"/>
              <w:right w:w="28" w:type="dxa"/>
            </w:tcMar>
            <w:vAlign w:val="center"/>
          </w:tcPr>
          <w:p w14:paraId="72A2DF82" w14:textId="7EF88DE2" w:rsidR="00260782" w:rsidRPr="00190117" w:rsidRDefault="00260782" w:rsidP="00260782">
            <w:pPr>
              <w:pStyle w:val="aff5"/>
              <w:rPr>
                <w:szCs w:val="20"/>
              </w:rPr>
            </w:pPr>
            <w:r w:rsidRPr="00190117">
              <w:rPr>
                <w:color w:val="000000"/>
                <w:szCs w:val="20"/>
              </w:rPr>
              <w:t>496,5</w:t>
            </w:r>
          </w:p>
        </w:tc>
      </w:tr>
      <w:tr w:rsidR="00260782" w:rsidRPr="00190117" w14:paraId="094847C7" w14:textId="77777777" w:rsidTr="00190117">
        <w:tc>
          <w:tcPr>
            <w:tcW w:w="426" w:type="dxa"/>
            <w:shd w:val="clear" w:color="auto" w:fill="auto"/>
            <w:tcMar>
              <w:left w:w="28" w:type="dxa"/>
              <w:right w:w="28" w:type="dxa"/>
            </w:tcMar>
            <w:vAlign w:val="center"/>
          </w:tcPr>
          <w:p w14:paraId="680F4688" w14:textId="515064B1" w:rsidR="00260782" w:rsidRPr="00190117" w:rsidRDefault="00260782" w:rsidP="00260782">
            <w:pPr>
              <w:pStyle w:val="aff5"/>
              <w:rPr>
                <w:szCs w:val="20"/>
              </w:rPr>
            </w:pPr>
            <w:r w:rsidRPr="00190117">
              <w:rPr>
                <w:color w:val="000000"/>
                <w:szCs w:val="20"/>
              </w:rPr>
              <w:t>24</w:t>
            </w:r>
          </w:p>
        </w:tc>
        <w:tc>
          <w:tcPr>
            <w:tcW w:w="3260" w:type="dxa"/>
            <w:shd w:val="clear" w:color="auto" w:fill="auto"/>
            <w:tcMar>
              <w:left w:w="28" w:type="dxa"/>
              <w:right w:w="28" w:type="dxa"/>
            </w:tcMar>
            <w:vAlign w:val="center"/>
          </w:tcPr>
          <w:p w14:paraId="2D11CCEA" w14:textId="5A98F093" w:rsidR="00260782" w:rsidRPr="00190117" w:rsidRDefault="00260782" w:rsidP="00260782">
            <w:pPr>
              <w:pStyle w:val="aff5"/>
              <w:rPr>
                <w:szCs w:val="20"/>
              </w:rPr>
            </w:pPr>
            <w:r>
              <w:rPr>
                <w:color w:val="000000"/>
                <w:szCs w:val="20"/>
              </w:rPr>
              <w:t>Котельная СПК "РК "Беломор"" д. Летняя Золотица</w:t>
            </w:r>
          </w:p>
        </w:tc>
        <w:tc>
          <w:tcPr>
            <w:tcW w:w="1843" w:type="dxa"/>
            <w:shd w:val="clear" w:color="auto" w:fill="auto"/>
            <w:tcMar>
              <w:left w:w="28" w:type="dxa"/>
              <w:right w:w="28" w:type="dxa"/>
            </w:tcMar>
            <w:vAlign w:val="center"/>
          </w:tcPr>
          <w:p w14:paraId="1EEEEA00" w14:textId="11FE19BE" w:rsidR="00260782" w:rsidRPr="00190117" w:rsidRDefault="00260782" w:rsidP="00260782">
            <w:pPr>
              <w:pStyle w:val="aff5"/>
              <w:rPr>
                <w:szCs w:val="20"/>
              </w:rPr>
            </w:pPr>
            <w:r w:rsidRPr="00190117">
              <w:rPr>
                <w:color w:val="000000"/>
                <w:szCs w:val="20"/>
              </w:rPr>
              <w:t>дрова</w:t>
            </w:r>
          </w:p>
        </w:tc>
        <w:tc>
          <w:tcPr>
            <w:tcW w:w="2268" w:type="dxa"/>
            <w:shd w:val="clear" w:color="auto" w:fill="auto"/>
            <w:tcMar>
              <w:left w:w="28" w:type="dxa"/>
              <w:right w:w="28" w:type="dxa"/>
            </w:tcMar>
            <w:vAlign w:val="center"/>
          </w:tcPr>
          <w:p w14:paraId="4E93D64B" w14:textId="63E42E74" w:rsidR="00260782" w:rsidRPr="00190117" w:rsidRDefault="00260782" w:rsidP="00260782">
            <w:pPr>
              <w:pStyle w:val="aff5"/>
              <w:rPr>
                <w:color w:val="000000"/>
                <w:szCs w:val="20"/>
              </w:rPr>
            </w:pPr>
            <w:r w:rsidRPr="00190117">
              <w:rPr>
                <w:color w:val="000000"/>
                <w:szCs w:val="20"/>
              </w:rPr>
              <w:t>н/д</w:t>
            </w:r>
          </w:p>
        </w:tc>
        <w:tc>
          <w:tcPr>
            <w:tcW w:w="1842" w:type="dxa"/>
            <w:shd w:val="clear" w:color="auto" w:fill="auto"/>
            <w:tcMar>
              <w:left w:w="28" w:type="dxa"/>
              <w:right w:w="28" w:type="dxa"/>
            </w:tcMar>
            <w:vAlign w:val="center"/>
          </w:tcPr>
          <w:p w14:paraId="1890E25A" w14:textId="559A8E57" w:rsidR="00260782" w:rsidRPr="00190117" w:rsidRDefault="00260782" w:rsidP="00260782">
            <w:pPr>
              <w:pStyle w:val="aff5"/>
              <w:rPr>
                <w:szCs w:val="20"/>
              </w:rPr>
            </w:pPr>
            <w:r w:rsidRPr="00190117">
              <w:rPr>
                <w:color w:val="000000"/>
                <w:szCs w:val="20"/>
              </w:rPr>
              <w:t>н/д</w:t>
            </w:r>
          </w:p>
        </w:tc>
      </w:tr>
      <w:tr w:rsidR="00260782" w:rsidRPr="00190117" w14:paraId="066A01C1" w14:textId="77777777" w:rsidTr="00190117">
        <w:tc>
          <w:tcPr>
            <w:tcW w:w="426" w:type="dxa"/>
            <w:shd w:val="clear" w:color="auto" w:fill="auto"/>
            <w:tcMar>
              <w:left w:w="28" w:type="dxa"/>
              <w:right w:w="28" w:type="dxa"/>
            </w:tcMar>
            <w:vAlign w:val="center"/>
          </w:tcPr>
          <w:p w14:paraId="34F64FCC" w14:textId="1DD4E34A" w:rsidR="00260782" w:rsidRPr="00190117" w:rsidRDefault="00260782" w:rsidP="00260782">
            <w:pPr>
              <w:pStyle w:val="aff5"/>
              <w:rPr>
                <w:szCs w:val="20"/>
              </w:rPr>
            </w:pPr>
            <w:r w:rsidRPr="00190117">
              <w:rPr>
                <w:color w:val="000000"/>
                <w:szCs w:val="20"/>
              </w:rPr>
              <w:t>25</w:t>
            </w:r>
          </w:p>
        </w:tc>
        <w:tc>
          <w:tcPr>
            <w:tcW w:w="3260" w:type="dxa"/>
            <w:shd w:val="clear" w:color="auto" w:fill="auto"/>
            <w:tcMar>
              <w:left w:w="28" w:type="dxa"/>
              <w:right w:w="28" w:type="dxa"/>
            </w:tcMar>
            <w:vAlign w:val="center"/>
          </w:tcPr>
          <w:p w14:paraId="686008EB" w14:textId="4212AAAD" w:rsidR="00260782" w:rsidRPr="00190117" w:rsidRDefault="00260782" w:rsidP="00260782">
            <w:pPr>
              <w:pStyle w:val="aff5"/>
              <w:rPr>
                <w:szCs w:val="20"/>
              </w:rPr>
            </w:pPr>
            <w:r>
              <w:rPr>
                <w:color w:val="000000"/>
                <w:szCs w:val="20"/>
              </w:rPr>
              <w:t>ДК д. Летняя Золотица</w:t>
            </w:r>
          </w:p>
        </w:tc>
        <w:tc>
          <w:tcPr>
            <w:tcW w:w="1843" w:type="dxa"/>
            <w:shd w:val="clear" w:color="auto" w:fill="auto"/>
            <w:tcMar>
              <w:left w:w="28" w:type="dxa"/>
              <w:right w:w="28" w:type="dxa"/>
            </w:tcMar>
            <w:vAlign w:val="center"/>
          </w:tcPr>
          <w:p w14:paraId="474307F9" w14:textId="5C2E502F" w:rsidR="00260782" w:rsidRPr="00190117" w:rsidRDefault="00260782" w:rsidP="00260782">
            <w:pPr>
              <w:pStyle w:val="aff5"/>
              <w:rPr>
                <w:szCs w:val="20"/>
              </w:rPr>
            </w:pPr>
            <w:r w:rsidRPr="00190117">
              <w:rPr>
                <w:color w:val="000000"/>
                <w:szCs w:val="20"/>
              </w:rPr>
              <w:t>дрова</w:t>
            </w:r>
          </w:p>
        </w:tc>
        <w:tc>
          <w:tcPr>
            <w:tcW w:w="2268" w:type="dxa"/>
            <w:shd w:val="clear" w:color="auto" w:fill="auto"/>
            <w:tcMar>
              <w:left w:w="28" w:type="dxa"/>
              <w:right w:w="28" w:type="dxa"/>
            </w:tcMar>
            <w:vAlign w:val="center"/>
          </w:tcPr>
          <w:p w14:paraId="7195A4CF" w14:textId="43D7060F" w:rsidR="00260782" w:rsidRPr="00190117" w:rsidRDefault="00260782" w:rsidP="00260782">
            <w:pPr>
              <w:pStyle w:val="aff5"/>
              <w:rPr>
                <w:color w:val="000000"/>
                <w:szCs w:val="20"/>
              </w:rPr>
            </w:pPr>
            <w:r w:rsidRPr="00190117">
              <w:rPr>
                <w:color w:val="000000"/>
                <w:szCs w:val="20"/>
              </w:rPr>
              <w:t>н/д</w:t>
            </w:r>
          </w:p>
        </w:tc>
        <w:tc>
          <w:tcPr>
            <w:tcW w:w="1842" w:type="dxa"/>
            <w:shd w:val="clear" w:color="auto" w:fill="auto"/>
            <w:tcMar>
              <w:left w:w="28" w:type="dxa"/>
              <w:right w:w="28" w:type="dxa"/>
            </w:tcMar>
            <w:vAlign w:val="center"/>
          </w:tcPr>
          <w:p w14:paraId="14E092BC" w14:textId="0DF6C122" w:rsidR="00260782" w:rsidRPr="00190117" w:rsidRDefault="00260782" w:rsidP="00260782">
            <w:pPr>
              <w:pStyle w:val="aff5"/>
              <w:rPr>
                <w:szCs w:val="20"/>
              </w:rPr>
            </w:pPr>
            <w:r w:rsidRPr="00190117">
              <w:rPr>
                <w:color w:val="000000"/>
                <w:szCs w:val="20"/>
              </w:rPr>
              <w:t>н/д</w:t>
            </w:r>
          </w:p>
        </w:tc>
      </w:tr>
      <w:tr w:rsidR="00260782" w:rsidRPr="00190117" w14:paraId="6FE9EE28" w14:textId="77777777" w:rsidTr="00190117">
        <w:tc>
          <w:tcPr>
            <w:tcW w:w="426" w:type="dxa"/>
            <w:shd w:val="clear" w:color="auto" w:fill="auto"/>
            <w:tcMar>
              <w:left w:w="28" w:type="dxa"/>
              <w:right w:w="28" w:type="dxa"/>
            </w:tcMar>
            <w:vAlign w:val="center"/>
          </w:tcPr>
          <w:p w14:paraId="2BD1F938" w14:textId="6FEB32EB" w:rsidR="00260782" w:rsidRPr="00190117" w:rsidRDefault="00260782" w:rsidP="00260782">
            <w:pPr>
              <w:pStyle w:val="aff5"/>
              <w:rPr>
                <w:szCs w:val="20"/>
              </w:rPr>
            </w:pPr>
            <w:r w:rsidRPr="00190117">
              <w:rPr>
                <w:color w:val="000000"/>
                <w:szCs w:val="20"/>
              </w:rPr>
              <w:t>26</w:t>
            </w:r>
          </w:p>
        </w:tc>
        <w:tc>
          <w:tcPr>
            <w:tcW w:w="3260" w:type="dxa"/>
            <w:shd w:val="clear" w:color="auto" w:fill="auto"/>
            <w:tcMar>
              <w:left w:w="28" w:type="dxa"/>
              <w:right w:w="28" w:type="dxa"/>
            </w:tcMar>
            <w:vAlign w:val="center"/>
          </w:tcPr>
          <w:p w14:paraId="3152A459" w14:textId="35B3F1AA" w:rsidR="00260782" w:rsidRPr="00190117" w:rsidRDefault="00260782" w:rsidP="00260782">
            <w:pPr>
              <w:pStyle w:val="aff5"/>
              <w:rPr>
                <w:szCs w:val="20"/>
              </w:rPr>
            </w:pPr>
            <w:r>
              <w:rPr>
                <w:color w:val="000000"/>
                <w:szCs w:val="20"/>
              </w:rPr>
              <w:t>Школа д. Лопшеньга</w:t>
            </w:r>
          </w:p>
        </w:tc>
        <w:tc>
          <w:tcPr>
            <w:tcW w:w="1843" w:type="dxa"/>
            <w:shd w:val="clear" w:color="auto" w:fill="auto"/>
            <w:tcMar>
              <w:left w:w="28" w:type="dxa"/>
              <w:right w:w="28" w:type="dxa"/>
            </w:tcMar>
            <w:vAlign w:val="center"/>
          </w:tcPr>
          <w:p w14:paraId="4A77BD5A" w14:textId="77C703D2" w:rsidR="00260782" w:rsidRPr="00190117" w:rsidRDefault="00260782" w:rsidP="00260782">
            <w:pPr>
              <w:pStyle w:val="aff5"/>
              <w:rPr>
                <w:szCs w:val="20"/>
              </w:rPr>
            </w:pPr>
            <w:r w:rsidRPr="00190117">
              <w:rPr>
                <w:color w:val="000000"/>
                <w:szCs w:val="20"/>
              </w:rPr>
              <w:t>уголь</w:t>
            </w:r>
          </w:p>
        </w:tc>
        <w:tc>
          <w:tcPr>
            <w:tcW w:w="2268" w:type="dxa"/>
            <w:shd w:val="clear" w:color="auto" w:fill="auto"/>
            <w:tcMar>
              <w:left w:w="28" w:type="dxa"/>
              <w:right w:w="28" w:type="dxa"/>
            </w:tcMar>
            <w:vAlign w:val="center"/>
          </w:tcPr>
          <w:p w14:paraId="6EA8096C" w14:textId="2B105933" w:rsidR="00260782" w:rsidRPr="00190117" w:rsidRDefault="00260782" w:rsidP="00260782">
            <w:pPr>
              <w:pStyle w:val="aff5"/>
              <w:rPr>
                <w:color w:val="000000"/>
                <w:szCs w:val="20"/>
              </w:rPr>
            </w:pPr>
            <w:r w:rsidRPr="00190117">
              <w:rPr>
                <w:color w:val="000000"/>
                <w:szCs w:val="20"/>
              </w:rPr>
              <w:t>н/д</w:t>
            </w:r>
          </w:p>
        </w:tc>
        <w:tc>
          <w:tcPr>
            <w:tcW w:w="1842" w:type="dxa"/>
            <w:shd w:val="clear" w:color="auto" w:fill="auto"/>
            <w:tcMar>
              <w:left w:w="28" w:type="dxa"/>
              <w:right w:w="28" w:type="dxa"/>
            </w:tcMar>
            <w:vAlign w:val="center"/>
          </w:tcPr>
          <w:p w14:paraId="3F7E6B5F" w14:textId="380572EB" w:rsidR="00260782" w:rsidRPr="00190117" w:rsidRDefault="00260782" w:rsidP="00260782">
            <w:pPr>
              <w:pStyle w:val="aff5"/>
              <w:rPr>
                <w:szCs w:val="20"/>
              </w:rPr>
            </w:pPr>
            <w:r w:rsidRPr="00190117">
              <w:rPr>
                <w:color w:val="000000"/>
                <w:szCs w:val="20"/>
              </w:rPr>
              <w:t>н/д</w:t>
            </w:r>
          </w:p>
        </w:tc>
      </w:tr>
      <w:tr w:rsidR="00260782" w:rsidRPr="00190117" w14:paraId="498D2526" w14:textId="77777777" w:rsidTr="00190117">
        <w:tc>
          <w:tcPr>
            <w:tcW w:w="426" w:type="dxa"/>
            <w:shd w:val="clear" w:color="auto" w:fill="auto"/>
            <w:tcMar>
              <w:left w:w="28" w:type="dxa"/>
              <w:right w:w="28" w:type="dxa"/>
            </w:tcMar>
            <w:vAlign w:val="center"/>
          </w:tcPr>
          <w:p w14:paraId="7C625BC7" w14:textId="739EEA94" w:rsidR="00260782" w:rsidRPr="00190117" w:rsidRDefault="00260782" w:rsidP="00260782">
            <w:pPr>
              <w:pStyle w:val="aff5"/>
              <w:rPr>
                <w:szCs w:val="20"/>
              </w:rPr>
            </w:pPr>
            <w:r w:rsidRPr="00190117">
              <w:rPr>
                <w:color w:val="000000"/>
                <w:szCs w:val="20"/>
              </w:rPr>
              <w:t>27</w:t>
            </w:r>
          </w:p>
        </w:tc>
        <w:tc>
          <w:tcPr>
            <w:tcW w:w="3260" w:type="dxa"/>
            <w:shd w:val="clear" w:color="auto" w:fill="auto"/>
            <w:tcMar>
              <w:left w:w="28" w:type="dxa"/>
              <w:right w:w="28" w:type="dxa"/>
            </w:tcMar>
            <w:vAlign w:val="center"/>
          </w:tcPr>
          <w:p w14:paraId="6467ED2F" w14:textId="7A692152" w:rsidR="00260782" w:rsidRPr="00190117" w:rsidRDefault="00260782" w:rsidP="00260782">
            <w:pPr>
              <w:pStyle w:val="aff5"/>
              <w:rPr>
                <w:szCs w:val="20"/>
              </w:rPr>
            </w:pPr>
            <w:r>
              <w:rPr>
                <w:color w:val="000000"/>
                <w:szCs w:val="20"/>
              </w:rPr>
              <w:t>ДК д. Лопшеньга</w:t>
            </w:r>
          </w:p>
        </w:tc>
        <w:tc>
          <w:tcPr>
            <w:tcW w:w="1843" w:type="dxa"/>
            <w:shd w:val="clear" w:color="auto" w:fill="auto"/>
            <w:tcMar>
              <w:left w:w="28" w:type="dxa"/>
              <w:right w:w="28" w:type="dxa"/>
            </w:tcMar>
            <w:vAlign w:val="center"/>
          </w:tcPr>
          <w:p w14:paraId="020302B6" w14:textId="28EA8CF2" w:rsidR="00260782" w:rsidRPr="00190117" w:rsidRDefault="00260782" w:rsidP="00260782">
            <w:pPr>
              <w:pStyle w:val="aff5"/>
              <w:rPr>
                <w:szCs w:val="20"/>
              </w:rPr>
            </w:pPr>
            <w:r w:rsidRPr="00190117">
              <w:rPr>
                <w:color w:val="000000"/>
                <w:szCs w:val="20"/>
              </w:rPr>
              <w:t>уголь</w:t>
            </w:r>
          </w:p>
        </w:tc>
        <w:tc>
          <w:tcPr>
            <w:tcW w:w="2268" w:type="dxa"/>
            <w:shd w:val="clear" w:color="auto" w:fill="auto"/>
            <w:tcMar>
              <w:left w:w="28" w:type="dxa"/>
              <w:right w:w="28" w:type="dxa"/>
            </w:tcMar>
            <w:vAlign w:val="center"/>
          </w:tcPr>
          <w:p w14:paraId="488BC367" w14:textId="2D3AB4A6" w:rsidR="00260782" w:rsidRPr="00190117" w:rsidRDefault="00260782" w:rsidP="00260782">
            <w:pPr>
              <w:pStyle w:val="aff5"/>
              <w:rPr>
                <w:color w:val="000000"/>
                <w:szCs w:val="20"/>
              </w:rPr>
            </w:pPr>
            <w:r w:rsidRPr="00190117">
              <w:rPr>
                <w:color w:val="000000"/>
                <w:szCs w:val="20"/>
              </w:rPr>
              <w:t>н/д</w:t>
            </w:r>
          </w:p>
        </w:tc>
        <w:tc>
          <w:tcPr>
            <w:tcW w:w="1842" w:type="dxa"/>
            <w:shd w:val="clear" w:color="auto" w:fill="auto"/>
            <w:tcMar>
              <w:left w:w="28" w:type="dxa"/>
              <w:right w:w="28" w:type="dxa"/>
            </w:tcMar>
            <w:vAlign w:val="center"/>
          </w:tcPr>
          <w:p w14:paraId="34D4249B" w14:textId="2EBAEA32" w:rsidR="00260782" w:rsidRPr="00190117" w:rsidRDefault="00260782" w:rsidP="00260782">
            <w:pPr>
              <w:pStyle w:val="aff5"/>
              <w:rPr>
                <w:szCs w:val="20"/>
              </w:rPr>
            </w:pPr>
            <w:r w:rsidRPr="00190117">
              <w:rPr>
                <w:color w:val="000000"/>
                <w:szCs w:val="20"/>
              </w:rPr>
              <w:t>н/д</w:t>
            </w:r>
          </w:p>
        </w:tc>
      </w:tr>
      <w:tr w:rsidR="00260782" w:rsidRPr="00190117" w14:paraId="73BACDC6" w14:textId="77777777" w:rsidTr="00190117">
        <w:tc>
          <w:tcPr>
            <w:tcW w:w="426" w:type="dxa"/>
            <w:shd w:val="clear" w:color="auto" w:fill="auto"/>
            <w:tcMar>
              <w:left w:w="28" w:type="dxa"/>
              <w:right w:w="28" w:type="dxa"/>
            </w:tcMar>
            <w:vAlign w:val="center"/>
          </w:tcPr>
          <w:p w14:paraId="46D710A6" w14:textId="6100E553" w:rsidR="00260782" w:rsidRPr="00190117" w:rsidRDefault="00260782" w:rsidP="00260782">
            <w:pPr>
              <w:pStyle w:val="aff5"/>
              <w:rPr>
                <w:szCs w:val="20"/>
              </w:rPr>
            </w:pPr>
            <w:r w:rsidRPr="00190117">
              <w:rPr>
                <w:color w:val="000000"/>
                <w:szCs w:val="20"/>
              </w:rPr>
              <w:t>28</w:t>
            </w:r>
          </w:p>
        </w:tc>
        <w:tc>
          <w:tcPr>
            <w:tcW w:w="3260" w:type="dxa"/>
            <w:shd w:val="clear" w:color="auto" w:fill="auto"/>
            <w:tcMar>
              <w:left w:w="28" w:type="dxa"/>
              <w:right w:w="28" w:type="dxa"/>
            </w:tcMar>
            <w:vAlign w:val="center"/>
          </w:tcPr>
          <w:p w14:paraId="43A69515" w14:textId="0B71236C" w:rsidR="00260782" w:rsidRPr="00190117" w:rsidRDefault="00260782" w:rsidP="00260782">
            <w:pPr>
              <w:pStyle w:val="aff5"/>
              <w:rPr>
                <w:szCs w:val="20"/>
              </w:rPr>
            </w:pPr>
            <w:r>
              <w:rPr>
                <w:color w:val="000000"/>
                <w:szCs w:val="20"/>
              </w:rPr>
              <w:t>ДК д. Яреньга</w:t>
            </w:r>
          </w:p>
        </w:tc>
        <w:tc>
          <w:tcPr>
            <w:tcW w:w="1843" w:type="dxa"/>
            <w:shd w:val="clear" w:color="auto" w:fill="auto"/>
            <w:tcMar>
              <w:left w:w="28" w:type="dxa"/>
              <w:right w:w="28" w:type="dxa"/>
            </w:tcMar>
            <w:vAlign w:val="center"/>
          </w:tcPr>
          <w:p w14:paraId="68B22C3B" w14:textId="492DEAEB" w:rsidR="00260782" w:rsidRPr="00190117" w:rsidRDefault="00260782" w:rsidP="00260782">
            <w:pPr>
              <w:pStyle w:val="aff5"/>
              <w:rPr>
                <w:szCs w:val="20"/>
              </w:rPr>
            </w:pPr>
            <w:r w:rsidRPr="00190117">
              <w:rPr>
                <w:color w:val="000000"/>
                <w:szCs w:val="20"/>
              </w:rPr>
              <w:t>уголь</w:t>
            </w:r>
          </w:p>
        </w:tc>
        <w:tc>
          <w:tcPr>
            <w:tcW w:w="2268" w:type="dxa"/>
            <w:shd w:val="clear" w:color="auto" w:fill="auto"/>
            <w:tcMar>
              <w:left w:w="28" w:type="dxa"/>
              <w:right w:w="28" w:type="dxa"/>
            </w:tcMar>
            <w:vAlign w:val="center"/>
          </w:tcPr>
          <w:p w14:paraId="1657B8F7" w14:textId="403103D8" w:rsidR="00260782" w:rsidRPr="00190117" w:rsidRDefault="00260782" w:rsidP="00260782">
            <w:pPr>
              <w:pStyle w:val="aff5"/>
              <w:rPr>
                <w:color w:val="000000"/>
                <w:szCs w:val="20"/>
              </w:rPr>
            </w:pPr>
            <w:r w:rsidRPr="00190117">
              <w:rPr>
                <w:color w:val="000000"/>
                <w:szCs w:val="20"/>
              </w:rPr>
              <w:t>н/д</w:t>
            </w:r>
          </w:p>
        </w:tc>
        <w:tc>
          <w:tcPr>
            <w:tcW w:w="1842" w:type="dxa"/>
            <w:shd w:val="clear" w:color="auto" w:fill="auto"/>
            <w:tcMar>
              <w:left w:w="28" w:type="dxa"/>
              <w:right w:w="28" w:type="dxa"/>
            </w:tcMar>
            <w:vAlign w:val="center"/>
          </w:tcPr>
          <w:p w14:paraId="3E5F93ED" w14:textId="37DFF9C2" w:rsidR="00260782" w:rsidRPr="00190117" w:rsidRDefault="00260782" w:rsidP="00260782">
            <w:pPr>
              <w:pStyle w:val="aff5"/>
              <w:rPr>
                <w:szCs w:val="20"/>
              </w:rPr>
            </w:pPr>
            <w:r w:rsidRPr="00190117">
              <w:rPr>
                <w:color w:val="000000"/>
                <w:szCs w:val="20"/>
              </w:rPr>
              <w:t>н/д</w:t>
            </w:r>
          </w:p>
        </w:tc>
      </w:tr>
      <w:tr w:rsidR="00260782" w:rsidRPr="00190117" w14:paraId="0553D5EA" w14:textId="77777777" w:rsidTr="00190117">
        <w:tc>
          <w:tcPr>
            <w:tcW w:w="426" w:type="dxa"/>
            <w:shd w:val="clear" w:color="auto" w:fill="auto"/>
            <w:tcMar>
              <w:left w:w="28" w:type="dxa"/>
              <w:right w:w="28" w:type="dxa"/>
            </w:tcMar>
            <w:vAlign w:val="center"/>
          </w:tcPr>
          <w:p w14:paraId="60752D99" w14:textId="62D4CA3E" w:rsidR="00260782" w:rsidRPr="00190117" w:rsidRDefault="00260782" w:rsidP="00260782">
            <w:pPr>
              <w:pStyle w:val="aff5"/>
              <w:rPr>
                <w:szCs w:val="20"/>
              </w:rPr>
            </w:pPr>
            <w:r w:rsidRPr="00190117">
              <w:rPr>
                <w:color w:val="000000"/>
                <w:szCs w:val="20"/>
              </w:rPr>
              <w:t>29</w:t>
            </w:r>
          </w:p>
        </w:tc>
        <w:tc>
          <w:tcPr>
            <w:tcW w:w="3260" w:type="dxa"/>
            <w:shd w:val="clear" w:color="auto" w:fill="auto"/>
            <w:tcMar>
              <w:left w:w="28" w:type="dxa"/>
              <w:right w:w="28" w:type="dxa"/>
            </w:tcMar>
            <w:vAlign w:val="center"/>
          </w:tcPr>
          <w:p w14:paraId="0A632C6A" w14:textId="5F7E7A09" w:rsidR="00260782" w:rsidRPr="00190117" w:rsidRDefault="00260782" w:rsidP="00260782">
            <w:pPr>
              <w:pStyle w:val="aff5"/>
              <w:rPr>
                <w:szCs w:val="20"/>
              </w:rPr>
            </w:pPr>
            <w:r>
              <w:rPr>
                <w:color w:val="000000"/>
                <w:szCs w:val="20"/>
              </w:rPr>
              <w:t>Котельная администрации п. Пертоминск</w:t>
            </w:r>
          </w:p>
        </w:tc>
        <w:tc>
          <w:tcPr>
            <w:tcW w:w="1843" w:type="dxa"/>
            <w:shd w:val="clear" w:color="auto" w:fill="auto"/>
            <w:tcMar>
              <w:left w:w="28" w:type="dxa"/>
              <w:right w:w="28" w:type="dxa"/>
            </w:tcMar>
            <w:vAlign w:val="center"/>
          </w:tcPr>
          <w:p w14:paraId="19AB8C37" w14:textId="019A0C65" w:rsidR="00260782" w:rsidRPr="00190117" w:rsidRDefault="00260782" w:rsidP="00260782">
            <w:pPr>
              <w:pStyle w:val="aff5"/>
              <w:rPr>
                <w:szCs w:val="20"/>
              </w:rPr>
            </w:pPr>
            <w:r w:rsidRPr="00190117">
              <w:rPr>
                <w:color w:val="000000"/>
                <w:szCs w:val="20"/>
              </w:rPr>
              <w:t>уголь</w:t>
            </w:r>
          </w:p>
        </w:tc>
        <w:tc>
          <w:tcPr>
            <w:tcW w:w="2268" w:type="dxa"/>
            <w:shd w:val="clear" w:color="auto" w:fill="auto"/>
            <w:tcMar>
              <w:left w:w="28" w:type="dxa"/>
              <w:right w:w="28" w:type="dxa"/>
            </w:tcMar>
            <w:vAlign w:val="center"/>
          </w:tcPr>
          <w:p w14:paraId="652EEC2D" w14:textId="336D5082" w:rsidR="00260782" w:rsidRPr="00190117" w:rsidRDefault="00260782" w:rsidP="00260782">
            <w:pPr>
              <w:pStyle w:val="aff5"/>
              <w:rPr>
                <w:color w:val="000000"/>
                <w:szCs w:val="20"/>
              </w:rPr>
            </w:pPr>
            <w:r w:rsidRPr="00190117">
              <w:rPr>
                <w:color w:val="000000"/>
                <w:szCs w:val="20"/>
              </w:rPr>
              <w:t>н/д</w:t>
            </w:r>
          </w:p>
        </w:tc>
        <w:tc>
          <w:tcPr>
            <w:tcW w:w="1842" w:type="dxa"/>
            <w:shd w:val="clear" w:color="auto" w:fill="auto"/>
            <w:tcMar>
              <w:left w:w="28" w:type="dxa"/>
              <w:right w:w="28" w:type="dxa"/>
            </w:tcMar>
            <w:vAlign w:val="center"/>
          </w:tcPr>
          <w:p w14:paraId="54275E27" w14:textId="30E62ACD" w:rsidR="00260782" w:rsidRPr="00190117" w:rsidRDefault="00260782" w:rsidP="00260782">
            <w:pPr>
              <w:pStyle w:val="aff5"/>
              <w:rPr>
                <w:szCs w:val="20"/>
              </w:rPr>
            </w:pPr>
            <w:r w:rsidRPr="00190117">
              <w:rPr>
                <w:color w:val="000000"/>
                <w:szCs w:val="20"/>
              </w:rPr>
              <w:t>н/д</w:t>
            </w:r>
          </w:p>
        </w:tc>
      </w:tr>
      <w:tr w:rsidR="00260782" w:rsidRPr="00190117" w14:paraId="2E960C52" w14:textId="77777777" w:rsidTr="00190117">
        <w:tc>
          <w:tcPr>
            <w:tcW w:w="426" w:type="dxa"/>
            <w:shd w:val="clear" w:color="auto" w:fill="auto"/>
            <w:tcMar>
              <w:left w:w="28" w:type="dxa"/>
              <w:right w:w="28" w:type="dxa"/>
            </w:tcMar>
            <w:vAlign w:val="center"/>
          </w:tcPr>
          <w:p w14:paraId="7C421A04" w14:textId="291071A4" w:rsidR="00260782" w:rsidRPr="00190117" w:rsidRDefault="00260782" w:rsidP="00260782">
            <w:pPr>
              <w:pStyle w:val="aff5"/>
              <w:rPr>
                <w:szCs w:val="20"/>
              </w:rPr>
            </w:pPr>
            <w:r w:rsidRPr="00190117">
              <w:rPr>
                <w:color w:val="000000"/>
                <w:szCs w:val="20"/>
              </w:rPr>
              <w:t>30</w:t>
            </w:r>
          </w:p>
        </w:tc>
        <w:tc>
          <w:tcPr>
            <w:tcW w:w="3260" w:type="dxa"/>
            <w:shd w:val="clear" w:color="auto" w:fill="auto"/>
            <w:tcMar>
              <w:left w:w="28" w:type="dxa"/>
              <w:right w:w="28" w:type="dxa"/>
            </w:tcMar>
            <w:vAlign w:val="center"/>
          </w:tcPr>
          <w:p w14:paraId="0EED0B82" w14:textId="6D89D98E" w:rsidR="00260782" w:rsidRPr="00190117" w:rsidRDefault="00260782" w:rsidP="00260782">
            <w:pPr>
              <w:pStyle w:val="aff5"/>
              <w:rPr>
                <w:szCs w:val="20"/>
              </w:rPr>
            </w:pPr>
            <w:r>
              <w:rPr>
                <w:color w:val="000000"/>
                <w:szCs w:val="20"/>
              </w:rPr>
              <w:t>Детский сад п. Пертоминск</w:t>
            </w:r>
          </w:p>
        </w:tc>
        <w:tc>
          <w:tcPr>
            <w:tcW w:w="1843" w:type="dxa"/>
            <w:shd w:val="clear" w:color="auto" w:fill="auto"/>
            <w:tcMar>
              <w:left w:w="28" w:type="dxa"/>
              <w:right w:w="28" w:type="dxa"/>
            </w:tcMar>
            <w:vAlign w:val="center"/>
          </w:tcPr>
          <w:p w14:paraId="36DF3E0A" w14:textId="0DDA3C10" w:rsidR="00260782" w:rsidRPr="00190117" w:rsidRDefault="00260782" w:rsidP="00260782">
            <w:pPr>
              <w:pStyle w:val="aff5"/>
              <w:rPr>
                <w:szCs w:val="20"/>
              </w:rPr>
            </w:pPr>
            <w:r w:rsidRPr="00190117">
              <w:rPr>
                <w:color w:val="000000"/>
                <w:szCs w:val="20"/>
              </w:rPr>
              <w:t>уголь</w:t>
            </w:r>
          </w:p>
        </w:tc>
        <w:tc>
          <w:tcPr>
            <w:tcW w:w="2268" w:type="dxa"/>
            <w:shd w:val="clear" w:color="auto" w:fill="auto"/>
            <w:tcMar>
              <w:left w:w="28" w:type="dxa"/>
              <w:right w:w="28" w:type="dxa"/>
            </w:tcMar>
            <w:vAlign w:val="center"/>
          </w:tcPr>
          <w:p w14:paraId="2D5BC7DF" w14:textId="03B6594E" w:rsidR="00260782" w:rsidRPr="00190117" w:rsidRDefault="00260782" w:rsidP="00260782">
            <w:pPr>
              <w:pStyle w:val="aff5"/>
              <w:rPr>
                <w:color w:val="000000"/>
                <w:szCs w:val="20"/>
              </w:rPr>
            </w:pPr>
            <w:r w:rsidRPr="00190117">
              <w:rPr>
                <w:color w:val="000000"/>
                <w:szCs w:val="20"/>
              </w:rPr>
              <w:t>н/д</w:t>
            </w:r>
          </w:p>
        </w:tc>
        <w:tc>
          <w:tcPr>
            <w:tcW w:w="1842" w:type="dxa"/>
            <w:shd w:val="clear" w:color="auto" w:fill="auto"/>
            <w:tcMar>
              <w:left w:w="28" w:type="dxa"/>
              <w:right w:w="28" w:type="dxa"/>
            </w:tcMar>
            <w:vAlign w:val="center"/>
          </w:tcPr>
          <w:p w14:paraId="350F7F5E" w14:textId="167A9375" w:rsidR="00260782" w:rsidRPr="00190117" w:rsidRDefault="00260782" w:rsidP="00260782">
            <w:pPr>
              <w:pStyle w:val="aff5"/>
              <w:rPr>
                <w:szCs w:val="20"/>
              </w:rPr>
            </w:pPr>
            <w:r w:rsidRPr="00190117">
              <w:rPr>
                <w:color w:val="000000"/>
                <w:szCs w:val="20"/>
              </w:rPr>
              <w:t>н/д</w:t>
            </w:r>
          </w:p>
        </w:tc>
      </w:tr>
      <w:tr w:rsidR="00260782" w:rsidRPr="00190117" w14:paraId="45690F19" w14:textId="77777777" w:rsidTr="00190117">
        <w:tc>
          <w:tcPr>
            <w:tcW w:w="426" w:type="dxa"/>
            <w:shd w:val="clear" w:color="auto" w:fill="auto"/>
            <w:tcMar>
              <w:left w:w="28" w:type="dxa"/>
              <w:right w:w="28" w:type="dxa"/>
            </w:tcMar>
            <w:vAlign w:val="center"/>
          </w:tcPr>
          <w:p w14:paraId="4D637117" w14:textId="34284457" w:rsidR="00260782" w:rsidRPr="00190117" w:rsidRDefault="00260782" w:rsidP="00260782">
            <w:pPr>
              <w:pStyle w:val="aff5"/>
              <w:rPr>
                <w:szCs w:val="20"/>
              </w:rPr>
            </w:pPr>
            <w:r w:rsidRPr="00190117">
              <w:rPr>
                <w:color w:val="000000"/>
                <w:szCs w:val="20"/>
              </w:rPr>
              <w:t>31</w:t>
            </w:r>
          </w:p>
        </w:tc>
        <w:tc>
          <w:tcPr>
            <w:tcW w:w="3260" w:type="dxa"/>
            <w:shd w:val="clear" w:color="auto" w:fill="auto"/>
            <w:tcMar>
              <w:left w:w="28" w:type="dxa"/>
              <w:right w:w="28" w:type="dxa"/>
            </w:tcMar>
            <w:vAlign w:val="center"/>
          </w:tcPr>
          <w:p w14:paraId="7AF66E3F" w14:textId="36B3CFEE" w:rsidR="00260782" w:rsidRPr="00190117" w:rsidRDefault="00260782" w:rsidP="00260782">
            <w:pPr>
              <w:pStyle w:val="aff5"/>
              <w:rPr>
                <w:szCs w:val="20"/>
              </w:rPr>
            </w:pPr>
            <w:r>
              <w:rPr>
                <w:color w:val="000000"/>
                <w:szCs w:val="20"/>
              </w:rPr>
              <w:t>Школа п. Пертоминск</w:t>
            </w:r>
          </w:p>
        </w:tc>
        <w:tc>
          <w:tcPr>
            <w:tcW w:w="1843" w:type="dxa"/>
            <w:shd w:val="clear" w:color="auto" w:fill="auto"/>
            <w:tcMar>
              <w:left w:w="28" w:type="dxa"/>
              <w:right w:w="28" w:type="dxa"/>
            </w:tcMar>
            <w:vAlign w:val="center"/>
          </w:tcPr>
          <w:p w14:paraId="5AF0607E" w14:textId="083EDC3A" w:rsidR="00260782" w:rsidRPr="00190117" w:rsidRDefault="00260782" w:rsidP="00260782">
            <w:pPr>
              <w:pStyle w:val="aff5"/>
              <w:rPr>
                <w:szCs w:val="20"/>
              </w:rPr>
            </w:pPr>
            <w:r w:rsidRPr="00190117">
              <w:rPr>
                <w:color w:val="000000"/>
                <w:szCs w:val="20"/>
              </w:rPr>
              <w:t>уголь</w:t>
            </w:r>
          </w:p>
        </w:tc>
        <w:tc>
          <w:tcPr>
            <w:tcW w:w="2268" w:type="dxa"/>
            <w:shd w:val="clear" w:color="auto" w:fill="auto"/>
            <w:tcMar>
              <w:left w:w="28" w:type="dxa"/>
              <w:right w:w="28" w:type="dxa"/>
            </w:tcMar>
            <w:vAlign w:val="center"/>
          </w:tcPr>
          <w:p w14:paraId="52B2BA7B" w14:textId="058CC328" w:rsidR="00260782" w:rsidRPr="00190117" w:rsidRDefault="00260782" w:rsidP="00260782">
            <w:pPr>
              <w:pStyle w:val="aff5"/>
              <w:rPr>
                <w:color w:val="000000"/>
                <w:szCs w:val="20"/>
              </w:rPr>
            </w:pPr>
            <w:r w:rsidRPr="00190117">
              <w:rPr>
                <w:color w:val="000000"/>
                <w:szCs w:val="20"/>
              </w:rPr>
              <w:t>н/д</w:t>
            </w:r>
          </w:p>
        </w:tc>
        <w:tc>
          <w:tcPr>
            <w:tcW w:w="1842" w:type="dxa"/>
            <w:shd w:val="clear" w:color="auto" w:fill="auto"/>
            <w:tcMar>
              <w:left w:w="28" w:type="dxa"/>
              <w:right w:w="28" w:type="dxa"/>
            </w:tcMar>
            <w:vAlign w:val="center"/>
          </w:tcPr>
          <w:p w14:paraId="2DA8F26D" w14:textId="44A89DDD" w:rsidR="00260782" w:rsidRPr="00190117" w:rsidRDefault="00260782" w:rsidP="00260782">
            <w:pPr>
              <w:pStyle w:val="aff5"/>
              <w:rPr>
                <w:szCs w:val="20"/>
              </w:rPr>
            </w:pPr>
            <w:r w:rsidRPr="00190117">
              <w:rPr>
                <w:color w:val="000000"/>
                <w:szCs w:val="20"/>
              </w:rPr>
              <w:t>н/д</w:t>
            </w:r>
          </w:p>
        </w:tc>
      </w:tr>
      <w:tr w:rsidR="00260782" w:rsidRPr="00190117" w14:paraId="75C1EEDD" w14:textId="77777777" w:rsidTr="00190117">
        <w:tc>
          <w:tcPr>
            <w:tcW w:w="426" w:type="dxa"/>
            <w:shd w:val="clear" w:color="auto" w:fill="auto"/>
            <w:tcMar>
              <w:left w:w="28" w:type="dxa"/>
              <w:right w:w="28" w:type="dxa"/>
            </w:tcMar>
            <w:vAlign w:val="center"/>
          </w:tcPr>
          <w:p w14:paraId="6A750134" w14:textId="33A45220" w:rsidR="00260782" w:rsidRPr="00190117" w:rsidRDefault="00260782" w:rsidP="00260782">
            <w:pPr>
              <w:pStyle w:val="aff5"/>
              <w:rPr>
                <w:szCs w:val="20"/>
              </w:rPr>
            </w:pPr>
            <w:r w:rsidRPr="00190117">
              <w:rPr>
                <w:color w:val="000000"/>
                <w:szCs w:val="20"/>
              </w:rPr>
              <w:t>32</w:t>
            </w:r>
          </w:p>
        </w:tc>
        <w:tc>
          <w:tcPr>
            <w:tcW w:w="3260" w:type="dxa"/>
            <w:shd w:val="clear" w:color="auto" w:fill="auto"/>
            <w:tcMar>
              <w:left w:w="28" w:type="dxa"/>
              <w:right w:w="28" w:type="dxa"/>
            </w:tcMar>
            <w:vAlign w:val="center"/>
          </w:tcPr>
          <w:p w14:paraId="25BC20E7" w14:textId="54D4E52F" w:rsidR="00260782" w:rsidRPr="00190117" w:rsidRDefault="00260782" w:rsidP="00260782">
            <w:pPr>
              <w:pStyle w:val="aff5"/>
              <w:rPr>
                <w:szCs w:val="20"/>
              </w:rPr>
            </w:pPr>
            <w:r>
              <w:rPr>
                <w:color w:val="000000"/>
                <w:szCs w:val="20"/>
              </w:rPr>
              <w:t>Детский сад д. Верхняя Золотица</w:t>
            </w:r>
          </w:p>
        </w:tc>
        <w:tc>
          <w:tcPr>
            <w:tcW w:w="1843" w:type="dxa"/>
            <w:shd w:val="clear" w:color="auto" w:fill="auto"/>
            <w:tcMar>
              <w:left w:w="28" w:type="dxa"/>
              <w:right w:w="28" w:type="dxa"/>
            </w:tcMar>
            <w:vAlign w:val="center"/>
          </w:tcPr>
          <w:p w14:paraId="3D46FECE" w14:textId="6E9354B4" w:rsidR="00260782" w:rsidRPr="00190117" w:rsidRDefault="00260782" w:rsidP="00260782">
            <w:pPr>
              <w:pStyle w:val="aff5"/>
              <w:rPr>
                <w:szCs w:val="20"/>
              </w:rPr>
            </w:pPr>
            <w:r w:rsidRPr="00190117">
              <w:rPr>
                <w:color w:val="000000"/>
                <w:szCs w:val="20"/>
              </w:rPr>
              <w:t>уголь</w:t>
            </w:r>
          </w:p>
        </w:tc>
        <w:tc>
          <w:tcPr>
            <w:tcW w:w="2268" w:type="dxa"/>
            <w:shd w:val="clear" w:color="auto" w:fill="auto"/>
            <w:tcMar>
              <w:left w:w="28" w:type="dxa"/>
              <w:right w:w="28" w:type="dxa"/>
            </w:tcMar>
            <w:vAlign w:val="center"/>
          </w:tcPr>
          <w:p w14:paraId="67AA0A36" w14:textId="04278364" w:rsidR="00260782" w:rsidRPr="00190117" w:rsidRDefault="00260782" w:rsidP="00260782">
            <w:pPr>
              <w:pStyle w:val="aff5"/>
              <w:rPr>
                <w:color w:val="000000"/>
                <w:szCs w:val="20"/>
              </w:rPr>
            </w:pPr>
            <w:r w:rsidRPr="00190117">
              <w:rPr>
                <w:color w:val="000000"/>
                <w:szCs w:val="20"/>
              </w:rPr>
              <w:t>н/д</w:t>
            </w:r>
          </w:p>
        </w:tc>
        <w:tc>
          <w:tcPr>
            <w:tcW w:w="1842" w:type="dxa"/>
            <w:shd w:val="clear" w:color="auto" w:fill="auto"/>
            <w:tcMar>
              <w:left w:w="28" w:type="dxa"/>
              <w:right w:w="28" w:type="dxa"/>
            </w:tcMar>
            <w:vAlign w:val="center"/>
          </w:tcPr>
          <w:p w14:paraId="0156B09C" w14:textId="5412039B" w:rsidR="00260782" w:rsidRPr="00190117" w:rsidRDefault="00260782" w:rsidP="00260782">
            <w:pPr>
              <w:pStyle w:val="aff5"/>
              <w:rPr>
                <w:szCs w:val="20"/>
              </w:rPr>
            </w:pPr>
            <w:r w:rsidRPr="00190117">
              <w:rPr>
                <w:color w:val="000000"/>
                <w:szCs w:val="20"/>
              </w:rPr>
              <w:t>н/д</w:t>
            </w:r>
          </w:p>
        </w:tc>
      </w:tr>
      <w:tr w:rsidR="00260782" w:rsidRPr="00190117" w14:paraId="309EB2EB" w14:textId="77777777" w:rsidTr="00190117">
        <w:tc>
          <w:tcPr>
            <w:tcW w:w="426" w:type="dxa"/>
            <w:shd w:val="clear" w:color="auto" w:fill="auto"/>
            <w:tcMar>
              <w:left w:w="28" w:type="dxa"/>
              <w:right w:w="28" w:type="dxa"/>
            </w:tcMar>
            <w:vAlign w:val="center"/>
          </w:tcPr>
          <w:p w14:paraId="2BF59C35" w14:textId="159A67B0" w:rsidR="00260782" w:rsidRPr="00190117" w:rsidRDefault="00260782" w:rsidP="00260782">
            <w:pPr>
              <w:pStyle w:val="aff5"/>
              <w:rPr>
                <w:szCs w:val="20"/>
              </w:rPr>
            </w:pPr>
            <w:r w:rsidRPr="00190117">
              <w:rPr>
                <w:color w:val="000000"/>
                <w:szCs w:val="20"/>
              </w:rPr>
              <w:t>33</w:t>
            </w:r>
          </w:p>
        </w:tc>
        <w:tc>
          <w:tcPr>
            <w:tcW w:w="3260" w:type="dxa"/>
            <w:shd w:val="clear" w:color="auto" w:fill="auto"/>
            <w:tcMar>
              <w:left w:w="28" w:type="dxa"/>
              <w:right w:w="28" w:type="dxa"/>
            </w:tcMar>
            <w:vAlign w:val="center"/>
          </w:tcPr>
          <w:p w14:paraId="08766F4E" w14:textId="0B46437B" w:rsidR="00260782" w:rsidRPr="00190117" w:rsidRDefault="00260782" w:rsidP="00260782">
            <w:pPr>
              <w:pStyle w:val="aff5"/>
              <w:rPr>
                <w:szCs w:val="20"/>
              </w:rPr>
            </w:pPr>
            <w:r>
              <w:rPr>
                <w:color w:val="000000"/>
                <w:szCs w:val="20"/>
              </w:rPr>
              <w:t>Школа д. Патракеевка</w:t>
            </w:r>
          </w:p>
        </w:tc>
        <w:tc>
          <w:tcPr>
            <w:tcW w:w="1843" w:type="dxa"/>
            <w:shd w:val="clear" w:color="auto" w:fill="auto"/>
            <w:tcMar>
              <w:left w:w="28" w:type="dxa"/>
              <w:right w:w="28" w:type="dxa"/>
            </w:tcMar>
            <w:vAlign w:val="center"/>
          </w:tcPr>
          <w:p w14:paraId="4298B2D7" w14:textId="2525655B" w:rsidR="00260782" w:rsidRPr="00190117" w:rsidRDefault="00260782" w:rsidP="00260782">
            <w:pPr>
              <w:pStyle w:val="aff5"/>
              <w:rPr>
                <w:szCs w:val="20"/>
              </w:rPr>
            </w:pPr>
            <w:r w:rsidRPr="00190117">
              <w:rPr>
                <w:color w:val="000000"/>
                <w:szCs w:val="20"/>
              </w:rPr>
              <w:t>уголь</w:t>
            </w:r>
          </w:p>
        </w:tc>
        <w:tc>
          <w:tcPr>
            <w:tcW w:w="2268" w:type="dxa"/>
            <w:shd w:val="clear" w:color="auto" w:fill="auto"/>
            <w:tcMar>
              <w:left w:w="28" w:type="dxa"/>
              <w:right w:w="28" w:type="dxa"/>
            </w:tcMar>
            <w:vAlign w:val="center"/>
          </w:tcPr>
          <w:p w14:paraId="7711C216" w14:textId="7AE84D18" w:rsidR="00260782" w:rsidRPr="00190117" w:rsidRDefault="00260782" w:rsidP="00260782">
            <w:pPr>
              <w:pStyle w:val="aff5"/>
              <w:rPr>
                <w:color w:val="000000"/>
                <w:szCs w:val="20"/>
              </w:rPr>
            </w:pPr>
            <w:r w:rsidRPr="00190117">
              <w:rPr>
                <w:color w:val="000000"/>
                <w:szCs w:val="20"/>
              </w:rPr>
              <w:t>н/д</w:t>
            </w:r>
          </w:p>
        </w:tc>
        <w:tc>
          <w:tcPr>
            <w:tcW w:w="1842" w:type="dxa"/>
            <w:shd w:val="clear" w:color="auto" w:fill="auto"/>
            <w:tcMar>
              <w:left w:w="28" w:type="dxa"/>
              <w:right w:w="28" w:type="dxa"/>
            </w:tcMar>
            <w:vAlign w:val="center"/>
          </w:tcPr>
          <w:p w14:paraId="7F4FB9FA" w14:textId="61A8B2A0" w:rsidR="00260782" w:rsidRPr="00190117" w:rsidRDefault="00260782" w:rsidP="00260782">
            <w:pPr>
              <w:pStyle w:val="aff5"/>
              <w:rPr>
                <w:szCs w:val="20"/>
              </w:rPr>
            </w:pPr>
            <w:r w:rsidRPr="00190117">
              <w:rPr>
                <w:color w:val="000000"/>
                <w:szCs w:val="20"/>
              </w:rPr>
              <w:t>н/д</w:t>
            </w:r>
          </w:p>
        </w:tc>
      </w:tr>
      <w:tr w:rsidR="00260782" w:rsidRPr="00190117" w14:paraId="021005F4" w14:textId="77777777" w:rsidTr="00190117">
        <w:tc>
          <w:tcPr>
            <w:tcW w:w="426" w:type="dxa"/>
            <w:shd w:val="clear" w:color="auto" w:fill="auto"/>
            <w:tcMar>
              <w:left w:w="28" w:type="dxa"/>
              <w:right w:w="28" w:type="dxa"/>
            </w:tcMar>
            <w:vAlign w:val="center"/>
          </w:tcPr>
          <w:p w14:paraId="5342A807" w14:textId="127D7926" w:rsidR="00260782" w:rsidRPr="00190117" w:rsidRDefault="00260782" w:rsidP="00260782">
            <w:pPr>
              <w:pStyle w:val="aff5"/>
              <w:rPr>
                <w:szCs w:val="20"/>
              </w:rPr>
            </w:pPr>
            <w:r w:rsidRPr="00190117">
              <w:rPr>
                <w:color w:val="000000"/>
                <w:szCs w:val="20"/>
              </w:rPr>
              <w:t>34</w:t>
            </w:r>
          </w:p>
        </w:tc>
        <w:tc>
          <w:tcPr>
            <w:tcW w:w="3260" w:type="dxa"/>
            <w:shd w:val="clear" w:color="auto" w:fill="auto"/>
            <w:tcMar>
              <w:left w:w="28" w:type="dxa"/>
              <w:right w:w="28" w:type="dxa"/>
            </w:tcMar>
            <w:vAlign w:val="center"/>
          </w:tcPr>
          <w:p w14:paraId="3F34F966" w14:textId="59823353" w:rsidR="00260782" w:rsidRPr="00190117" w:rsidRDefault="00730793" w:rsidP="00260782">
            <w:pPr>
              <w:pStyle w:val="aff5"/>
              <w:rPr>
                <w:szCs w:val="20"/>
              </w:rPr>
            </w:pPr>
            <w:r w:rsidRPr="00190117">
              <w:rPr>
                <w:color w:val="000000"/>
                <w:szCs w:val="20"/>
              </w:rPr>
              <w:t xml:space="preserve">Котельная </w:t>
            </w:r>
            <w:r>
              <w:rPr>
                <w:color w:val="000000"/>
                <w:szCs w:val="20"/>
              </w:rPr>
              <w:t xml:space="preserve">ООО </w:t>
            </w:r>
            <w:r w:rsidRPr="00190117">
              <w:rPr>
                <w:color w:val="000000"/>
                <w:szCs w:val="20"/>
              </w:rPr>
              <w:t>"</w:t>
            </w:r>
            <w:r>
              <w:rPr>
                <w:color w:val="000000"/>
                <w:szCs w:val="20"/>
              </w:rPr>
              <w:t>РН-Морской терминал Архангельск</w:t>
            </w:r>
            <w:r w:rsidRPr="00190117">
              <w:rPr>
                <w:color w:val="000000"/>
                <w:szCs w:val="20"/>
              </w:rPr>
              <w:t>"  п.Талаги "Нефтебаза"</w:t>
            </w:r>
          </w:p>
        </w:tc>
        <w:tc>
          <w:tcPr>
            <w:tcW w:w="1843" w:type="dxa"/>
            <w:shd w:val="clear" w:color="auto" w:fill="auto"/>
            <w:tcMar>
              <w:left w:w="28" w:type="dxa"/>
              <w:right w:w="28" w:type="dxa"/>
            </w:tcMar>
            <w:vAlign w:val="center"/>
          </w:tcPr>
          <w:p w14:paraId="6E508443" w14:textId="26AE1BC4" w:rsidR="00260782" w:rsidRPr="00190117" w:rsidRDefault="00260782" w:rsidP="00260782">
            <w:pPr>
              <w:pStyle w:val="aff5"/>
              <w:rPr>
                <w:szCs w:val="20"/>
              </w:rPr>
            </w:pPr>
            <w:r w:rsidRPr="00190117">
              <w:rPr>
                <w:color w:val="000000"/>
                <w:szCs w:val="20"/>
              </w:rPr>
              <w:t>природный газ</w:t>
            </w:r>
          </w:p>
        </w:tc>
        <w:tc>
          <w:tcPr>
            <w:tcW w:w="2268" w:type="dxa"/>
            <w:shd w:val="clear" w:color="auto" w:fill="auto"/>
            <w:tcMar>
              <w:left w:w="28" w:type="dxa"/>
              <w:right w:w="28" w:type="dxa"/>
            </w:tcMar>
            <w:vAlign w:val="center"/>
          </w:tcPr>
          <w:p w14:paraId="21EEDFC0" w14:textId="1A0C0FC1" w:rsidR="00260782" w:rsidRPr="00190117" w:rsidRDefault="00260782" w:rsidP="00260782">
            <w:pPr>
              <w:pStyle w:val="aff5"/>
              <w:rPr>
                <w:color w:val="000000"/>
                <w:szCs w:val="20"/>
              </w:rPr>
            </w:pPr>
            <w:r w:rsidRPr="00190117">
              <w:rPr>
                <w:color w:val="000000"/>
                <w:szCs w:val="20"/>
              </w:rPr>
              <w:t>8192</w:t>
            </w:r>
          </w:p>
        </w:tc>
        <w:tc>
          <w:tcPr>
            <w:tcW w:w="1842" w:type="dxa"/>
            <w:shd w:val="clear" w:color="auto" w:fill="auto"/>
            <w:tcMar>
              <w:left w:w="28" w:type="dxa"/>
              <w:right w:w="28" w:type="dxa"/>
            </w:tcMar>
            <w:vAlign w:val="center"/>
          </w:tcPr>
          <w:p w14:paraId="640A8152" w14:textId="7726AE5D" w:rsidR="00260782" w:rsidRPr="00190117" w:rsidRDefault="00260782" w:rsidP="00260782">
            <w:pPr>
              <w:pStyle w:val="aff5"/>
              <w:rPr>
                <w:szCs w:val="20"/>
              </w:rPr>
            </w:pPr>
            <w:r w:rsidRPr="00190117">
              <w:rPr>
                <w:color w:val="000000"/>
                <w:szCs w:val="20"/>
              </w:rPr>
              <w:t>4992</w:t>
            </w:r>
          </w:p>
        </w:tc>
      </w:tr>
      <w:tr w:rsidR="00260782" w:rsidRPr="00190117" w14:paraId="735D34F6" w14:textId="77777777" w:rsidTr="00190117">
        <w:tc>
          <w:tcPr>
            <w:tcW w:w="426" w:type="dxa"/>
            <w:shd w:val="clear" w:color="auto" w:fill="auto"/>
            <w:tcMar>
              <w:left w:w="28" w:type="dxa"/>
              <w:right w:w="28" w:type="dxa"/>
            </w:tcMar>
            <w:vAlign w:val="center"/>
          </w:tcPr>
          <w:p w14:paraId="3BC108FB" w14:textId="1A5B054C" w:rsidR="00260782" w:rsidRPr="00190117" w:rsidRDefault="00260782" w:rsidP="00260782">
            <w:pPr>
              <w:pStyle w:val="aff5"/>
              <w:rPr>
                <w:szCs w:val="20"/>
              </w:rPr>
            </w:pPr>
            <w:r w:rsidRPr="00190117">
              <w:rPr>
                <w:color w:val="000000"/>
                <w:szCs w:val="20"/>
              </w:rPr>
              <w:t>35</w:t>
            </w:r>
          </w:p>
        </w:tc>
        <w:tc>
          <w:tcPr>
            <w:tcW w:w="3260" w:type="dxa"/>
            <w:shd w:val="clear" w:color="auto" w:fill="auto"/>
            <w:tcMar>
              <w:left w:w="28" w:type="dxa"/>
              <w:right w:w="28" w:type="dxa"/>
            </w:tcMar>
            <w:vAlign w:val="center"/>
          </w:tcPr>
          <w:p w14:paraId="77824685" w14:textId="33402A58" w:rsidR="00260782" w:rsidRPr="00190117" w:rsidRDefault="00260782" w:rsidP="00260782">
            <w:pPr>
              <w:pStyle w:val="aff5"/>
              <w:rPr>
                <w:szCs w:val="20"/>
              </w:rPr>
            </w:pPr>
            <w:r>
              <w:rPr>
                <w:color w:val="000000"/>
                <w:szCs w:val="20"/>
              </w:rPr>
              <w:t>Газовая п. Уемский, ул. Большесельская, д. № 85а</w:t>
            </w:r>
          </w:p>
        </w:tc>
        <w:tc>
          <w:tcPr>
            <w:tcW w:w="1843" w:type="dxa"/>
            <w:shd w:val="clear" w:color="auto" w:fill="auto"/>
            <w:tcMar>
              <w:left w:w="28" w:type="dxa"/>
              <w:right w:w="28" w:type="dxa"/>
            </w:tcMar>
            <w:vAlign w:val="center"/>
          </w:tcPr>
          <w:p w14:paraId="5BD85C25" w14:textId="006C0187" w:rsidR="00260782" w:rsidRPr="00190117" w:rsidRDefault="00260782" w:rsidP="00260782">
            <w:pPr>
              <w:pStyle w:val="aff5"/>
              <w:rPr>
                <w:szCs w:val="20"/>
              </w:rPr>
            </w:pPr>
            <w:r w:rsidRPr="00190117">
              <w:rPr>
                <w:color w:val="000000"/>
                <w:szCs w:val="20"/>
              </w:rPr>
              <w:t>природный газ</w:t>
            </w:r>
          </w:p>
        </w:tc>
        <w:tc>
          <w:tcPr>
            <w:tcW w:w="2268" w:type="dxa"/>
            <w:shd w:val="clear" w:color="auto" w:fill="auto"/>
            <w:tcMar>
              <w:left w:w="28" w:type="dxa"/>
              <w:right w:w="28" w:type="dxa"/>
            </w:tcMar>
            <w:vAlign w:val="center"/>
          </w:tcPr>
          <w:p w14:paraId="1653CCCA" w14:textId="7EB0EAF7" w:rsidR="00260782" w:rsidRPr="00190117" w:rsidRDefault="00260782" w:rsidP="00260782">
            <w:pPr>
              <w:pStyle w:val="aff5"/>
              <w:rPr>
                <w:color w:val="000000"/>
                <w:szCs w:val="20"/>
              </w:rPr>
            </w:pPr>
            <w:r w:rsidRPr="00190117">
              <w:rPr>
                <w:color w:val="000000"/>
                <w:szCs w:val="20"/>
              </w:rPr>
              <w:t>8106</w:t>
            </w:r>
          </w:p>
        </w:tc>
        <w:tc>
          <w:tcPr>
            <w:tcW w:w="1842" w:type="dxa"/>
            <w:shd w:val="clear" w:color="auto" w:fill="auto"/>
            <w:tcMar>
              <w:left w:w="28" w:type="dxa"/>
              <w:right w:w="28" w:type="dxa"/>
            </w:tcMar>
            <w:vAlign w:val="center"/>
          </w:tcPr>
          <w:p w14:paraId="27E41097" w14:textId="3C3B2047" w:rsidR="00260782" w:rsidRPr="00190117" w:rsidRDefault="00260782" w:rsidP="00260782">
            <w:pPr>
              <w:pStyle w:val="aff5"/>
              <w:rPr>
                <w:szCs w:val="20"/>
              </w:rPr>
            </w:pPr>
            <w:r w:rsidRPr="00190117">
              <w:rPr>
                <w:color w:val="000000"/>
                <w:szCs w:val="20"/>
              </w:rPr>
              <w:t>1806,608</w:t>
            </w:r>
          </w:p>
        </w:tc>
      </w:tr>
      <w:tr w:rsidR="00260782" w:rsidRPr="00190117" w14:paraId="759846D5" w14:textId="77777777" w:rsidTr="00190117">
        <w:tc>
          <w:tcPr>
            <w:tcW w:w="426" w:type="dxa"/>
            <w:shd w:val="clear" w:color="auto" w:fill="auto"/>
            <w:tcMar>
              <w:left w:w="28" w:type="dxa"/>
              <w:right w:w="28" w:type="dxa"/>
            </w:tcMar>
            <w:vAlign w:val="center"/>
          </w:tcPr>
          <w:p w14:paraId="59C5C5D7" w14:textId="24CCEC64" w:rsidR="00260782" w:rsidRPr="00190117" w:rsidRDefault="00260782" w:rsidP="00260782">
            <w:pPr>
              <w:pStyle w:val="aff5"/>
              <w:rPr>
                <w:szCs w:val="20"/>
              </w:rPr>
            </w:pPr>
            <w:r w:rsidRPr="00190117">
              <w:rPr>
                <w:color w:val="000000"/>
                <w:szCs w:val="20"/>
              </w:rPr>
              <w:t>36</w:t>
            </w:r>
          </w:p>
        </w:tc>
        <w:tc>
          <w:tcPr>
            <w:tcW w:w="3260" w:type="dxa"/>
            <w:shd w:val="clear" w:color="auto" w:fill="auto"/>
            <w:tcMar>
              <w:left w:w="28" w:type="dxa"/>
              <w:right w:w="28" w:type="dxa"/>
            </w:tcMar>
            <w:vAlign w:val="center"/>
          </w:tcPr>
          <w:p w14:paraId="1343A858" w14:textId="3F916174" w:rsidR="00260782" w:rsidRPr="00190117" w:rsidRDefault="00260782" w:rsidP="00260782">
            <w:pPr>
              <w:pStyle w:val="aff5"/>
              <w:rPr>
                <w:szCs w:val="20"/>
              </w:rPr>
            </w:pPr>
            <w:r>
              <w:rPr>
                <w:color w:val="000000"/>
                <w:szCs w:val="20"/>
              </w:rPr>
              <w:t>Газовая п. Уемский, ул. Заводская, д. № 11а</w:t>
            </w:r>
          </w:p>
        </w:tc>
        <w:tc>
          <w:tcPr>
            <w:tcW w:w="1843" w:type="dxa"/>
            <w:shd w:val="clear" w:color="auto" w:fill="auto"/>
            <w:tcMar>
              <w:left w:w="28" w:type="dxa"/>
              <w:right w:w="28" w:type="dxa"/>
            </w:tcMar>
            <w:vAlign w:val="center"/>
          </w:tcPr>
          <w:p w14:paraId="259DE647" w14:textId="4A834AEB" w:rsidR="00260782" w:rsidRPr="00190117" w:rsidRDefault="00260782" w:rsidP="00260782">
            <w:pPr>
              <w:pStyle w:val="aff5"/>
              <w:rPr>
                <w:szCs w:val="20"/>
              </w:rPr>
            </w:pPr>
            <w:r w:rsidRPr="00190117">
              <w:rPr>
                <w:color w:val="000000"/>
                <w:szCs w:val="20"/>
              </w:rPr>
              <w:t>природный газ</w:t>
            </w:r>
          </w:p>
        </w:tc>
        <w:tc>
          <w:tcPr>
            <w:tcW w:w="2268" w:type="dxa"/>
            <w:shd w:val="clear" w:color="auto" w:fill="auto"/>
            <w:tcMar>
              <w:left w:w="28" w:type="dxa"/>
              <w:right w:w="28" w:type="dxa"/>
            </w:tcMar>
            <w:vAlign w:val="center"/>
          </w:tcPr>
          <w:p w14:paraId="3597EF03" w14:textId="64331391" w:rsidR="00260782" w:rsidRPr="00190117" w:rsidRDefault="00260782" w:rsidP="00260782">
            <w:pPr>
              <w:pStyle w:val="aff5"/>
              <w:rPr>
                <w:color w:val="000000"/>
                <w:szCs w:val="20"/>
              </w:rPr>
            </w:pPr>
            <w:r w:rsidRPr="00190117">
              <w:rPr>
                <w:color w:val="000000"/>
                <w:szCs w:val="20"/>
              </w:rPr>
              <w:t>8106</w:t>
            </w:r>
          </w:p>
        </w:tc>
        <w:tc>
          <w:tcPr>
            <w:tcW w:w="1842" w:type="dxa"/>
            <w:shd w:val="clear" w:color="auto" w:fill="auto"/>
            <w:tcMar>
              <w:left w:w="28" w:type="dxa"/>
              <w:right w:w="28" w:type="dxa"/>
            </w:tcMar>
            <w:vAlign w:val="center"/>
          </w:tcPr>
          <w:p w14:paraId="20B908EE" w14:textId="3C2DC986" w:rsidR="00260782" w:rsidRPr="00190117" w:rsidRDefault="00260782" w:rsidP="00260782">
            <w:pPr>
              <w:pStyle w:val="aff5"/>
              <w:rPr>
                <w:szCs w:val="20"/>
              </w:rPr>
            </w:pPr>
            <w:r w:rsidRPr="00190117">
              <w:rPr>
                <w:color w:val="000000"/>
                <w:szCs w:val="20"/>
              </w:rPr>
              <w:t>1701,716</w:t>
            </w:r>
          </w:p>
        </w:tc>
      </w:tr>
      <w:tr w:rsidR="00260782" w:rsidRPr="00190117" w14:paraId="4BBBDD7A" w14:textId="77777777" w:rsidTr="00190117">
        <w:tc>
          <w:tcPr>
            <w:tcW w:w="426" w:type="dxa"/>
            <w:shd w:val="clear" w:color="auto" w:fill="auto"/>
            <w:tcMar>
              <w:left w:w="28" w:type="dxa"/>
              <w:right w:w="28" w:type="dxa"/>
            </w:tcMar>
            <w:vAlign w:val="center"/>
          </w:tcPr>
          <w:p w14:paraId="6DE2584E" w14:textId="56A2A97C" w:rsidR="00260782" w:rsidRPr="00190117" w:rsidRDefault="00260782" w:rsidP="00260782">
            <w:pPr>
              <w:pStyle w:val="aff5"/>
              <w:rPr>
                <w:szCs w:val="20"/>
              </w:rPr>
            </w:pPr>
            <w:r w:rsidRPr="00190117">
              <w:rPr>
                <w:color w:val="000000"/>
                <w:szCs w:val="20"/>
              </w:rPr>
              <w:t>37</w:t>
            </w:r>
          </w:p>
        </w:tc>
        <w:tc>
          <w:tcPr>
            <w:tcW w:w="3260" w:type="dxa"/>
            <w:shd w:val="clear" w:color="auto" w:fill="auto"/>
            <w:tcMar>
              <w:left w:w="28" w:type="dxa"/>
              <w:right w:w="28" w:type="dxa"/>
            </w:tcMar>
            <w:vAlign w:val="center"/>
          </w:tcPr>
          <w:p w14:paraId="1F629D27" w14:textId="0FC8DA50" w:rsidR="00260782" w:rsidRPr="00190117" w:rsidRDefault="00260782" w:rsidP="00260782">
            <w:pPr>
              <w:pStyle w:val="aff5"/>
              <w:rPr>
                <w:szCs w:val="20"/>
              </w:rPr>
            </w:pPr>
            <w:r>
              <w:rPr>
                <w:color w:val="000000"/>
                <w:szCs w:val="20"/>
              </w:rPr>
              <w:t>Газовая д. Рикасиха</w:t>
            </w:r>
          </w:p>
        </w:tc>
        <w:tc>
          <w:tcPr>
            <w:tcW w:w="1843" w:type="dxa"/>
            <w:shd w:val="clear" w:color="auto" w:fill="auto"/>
            <w:tcMar>
              <w:left w:w="28" w:type="dxa"/>
              <w:right w:w="28" w:type="dxa"/>
            </w:tcMar>
            <w:vAlign w:val="center"/>
          </w:tcPr>
          <w:p w14:paraId="25339B8A" w14:textId="29DE0007" w:rsidR="00260782" w:rsidRPr="00190117" w:rsidRDefault="00260782" w:rsidP="00260782">
            <w:pPr>
              <w:pStyle w:val="aff5"/>
              <w:rPr>
                <w:szCs w:val="20"/>
              </w:rPr>
            </w:pPr>
            <w:r w:rsidRPr="00190117">
              <w:rPr>
                <w:color w:val="000000"/>
                <w:szCs w:val="20"/>
              </w:rPr>
              <w:t>природный газ</w:t>
            </w:r>
          </w:p>
        </w:tc>
        <w:tc>
          <w:tcPr>
            <w:tcW w:w="2268" w:type="dxa"/>
            <w:shd w:val="clear" w:color="auto" w:fill="auto"/>
            <w:tcMar>
              <w:left w:w="28" w:type="dxa"/>
              <w:right w:w="28" w:type="dxa"/>
            </w:tcMar>
            <w:vAlign w:val="center"/>
          </w:tcPr>
          <w:p w14:paraId="47E2C3B7" w14:textId="16829C09" w:rsidR="00260782" w:rsidRPr="00190117" w:rsidRDefault="00260782" w:rsidP="00260782">
            <w:pPr>
              <w:pStyle w:val="aff5"/>
              <w:rPr>
                <w:color w:val="000000"/>
                <w:szCs w:val="20"/>
              </w:rPr>
            </w:pPr>
            <w:r w:rsidRPr="00190117">
              <w:rPr>
                <w:color w:val="000000"/>
                <w:szCs w:val="20"/>
              </w:rPr>
              <w:t>8106</w:t>
            </w:r>
          </w:p>
        </w:tc>
        <w:tc>
          <w:tcPr>
            <w:tcW w:w="1842" w:type="dxa"/>
            <w:shd w:val="clear" w:color="auto" w:fill="auto"/>
            <w:tcMar>
              <w:left w:w="28" w:type="dxa"/>
              <w:right w:w="28" w:type="dxa"/>
            </w:tcMar>
            <w:vAlign w:val="center"/>
          </w:tcPr>
          <w:p w14:paraId="617B215D" w14:textId="0A1605DF" w:rsidR="00260782" w:rsidRPr="00190117" w:rsidRDefault="00260782" w:rsidP="00260782">
            <w:pPr>
              <w:ind w:firstLine="0"/>
              <w:jc w:val="center"/>
              <w:rPr>
                <w:color w:val="000000"/>
                <w:sz w:val="20"/>
                <w:szCs w:val="20"/>
              </w:rPr>
            </w:pPr>
            <w:r w:rsidRPr="00190117">
              <w:rPr>
                <w:color w:val="000000"/>
                <w:sz w:val="20"/>
                <w:szCs w:val="20"/>
              </w:rPr>
              <w:t>2090,804</w:t>
            </w:r>
          </w:p>
        </w:tc>
      </w:tr>
      <w:tr w:rsidR="00260782" w:rsidRPr="00190117" w14:paraId="169CDB33" w14:textId="77777777" w:rsidTr="00190117">
        <w:tc>
          <w:tcPr>
            <w:tcW w:w="426" w:type="dxa"/>
            <w:shd w:val="clear" w:color="auto" w:fill="auto"/>
            <w:tcMar>
              <w:left w:w="28" w:type="dxa"/>
              <w:right w:w="28" w:type="dxa"/>
            </w:tcMar>
            <w:vAlign w:val="center"/>
          </w:tcPr>
          <w:p w14:paraId="012C725B" w14:textId="55BF623C" w:rsidR="00260782" w:rsidRPr="00190117" w:rsidRDefault="00260782" w:rsidP="00260782">
            <w:pPr>
              <w:pStyle w:val="aff5"/>
              <w:rPr>
                <w:szCs w:val="20"/>
              </w:rPr>
            </w:pPr>
            <w:r w:rsidRPr="00190117">
              <w:rPr>
                <w:color w:val="000000"/>
                <w:szCs w:val="20"/>
              </w:rPr>
              <w:t>38</w:t>
            </w:r>
          </w:p>
        </w:tc>
        <w:tc>
          <w:tcPr>
            <w:tcW w:w="3260" w:type="dxa"/>
            <w:shd w:val="clear" w:color="auto" w:fill="auto"/>
            <w:tcMar>
              <w:left w:w="28" w:type="dxa"/>
              <w:right w:w="28" w:type="dxa"/>
            </w:tcMar>
            <w:vAlign w:val="center"/>
          </w:tcPr>
          <w:p w14:paraId="212BC927" w14:textId="7423142B" w:rsidR="00260782" w:rsidRPr="00190117" w:rsidRDefault="00260782" w:rsidP="00260782">
            <w:pPr>
              <w:pStyle w:val="aff5"/>
              <w:rPr>
                <w:szCs w:val="20"/>
              </w:rPr>
            </w:pPr>
            <w:r>
              <w:rPr>
                <w:color w:val="000000"/>
                <w:szCs w:val="20"/>
              </w:rPr>
              <w:t>котельная инв.№2 в/г  №65 д. Нижняя Золотица</w:t>
            </w:r>
          </w:p>
        </w:tc>
        <w:tc>
          <w:tcPr>
            <w:tcW w:w="1843" w:type="dxa"/>
            <w:shd w:val="clear" w:color="auto" w:fill="auto"/>
            <w:tcMar>
              <w:left w:w="28" w:type="dxa"/>
              <w:right w:w="28" w:type="dxa"/>
            </w:tcMar>
            <w:vAlign w:val="center"/>
          </w:tcPr>
          <w:p w14:paraId="27D0AA92" w14:textId="162F12FC" w:rsidR="00260782" w:rsidRPr="00190117" w:rsidRDefault="00260782" w:rsidP="00260782">
            <w:pPr>
              <w:pStyle w:val="aff5"/>
              <w:rPr>
                <w:szCs w:val="20"/>
              </w:rPr>
            </w:pPr>
            <w:r w:rsidRPr="00190117">
              <w:rPr>
                <w:color w:val="000000"/>
                <w:szCs w:val="20"/>
              </w:rPr>
              <w:t>уголь ДПК</w:t>
            </w:r>
          </w:p>
        </w:tc>
        <w:tc>
          <w:tcPr>
            <w:tcW w:w="2268" w:type="dxa"/>
            <w:shd w:val="clear" w:color="auto" w:fill="auto"/>
            <w:tcMar>
              <w:left w:w="28" w:type="dxa"/>
              <w:right w:w="28" w:type="dxa"/>
            </w:tcMar>
            <w:vAlign w:val="center"/>
          </w:tcPr>
          <w:p w14:paraId="0B2C7A5F" w14:textId="245D06FD" w:rsidR="00260782" w:rsidRPr="00190117" w:rsidRDefault="00260782" w:rsidP="00260782">
            <w:pPr>
              <w:pStyle w:val="aff5"/>
              <w:rPr>
                <w:color w:val="000000"/>
                <w:szCs w:val="20"/>
              </w:rPr>
            </w:pPr>
            <w:r w:rsidRPr="00190117">
              <w:rPr>
                <w:color w:val="000000"/>
                <w:szCs w:val="20"/>
              </w:rPr>
              <w:t>6700</w:t>
            </w:r>
          </w:p>
        </w:tc>
        <w:tc>
          <w:tcPr>
            <w:tcW w:w="1842" w:type="dxa"/>
            <w:shd w:val="clear" w:color="auto" w:fill="auto"/>
            <w:tcMar>
              <w:left w:w="28" w:type="dxa"/>
              <w:right w:w="28" w:type="dxa"/>
            </w:tcMar>
            <w:vAlign w:val="center"/>
          </w:tcPr>
          <w:p w14:paraId="445F49BE" w14:textId="19844964" w:rsidR="00260782" w:rsidRPr="00190117" w:rsidRDefault="00260782" w:rsidP="00260782">
            <w:pPr>
              <w:pStyle w:val="aff5"/>
              <w:rPr>
                <w:szCs w:val="20"/>
              </w:rPr>
            </w:pPr>
            <w:r w:rsidRPr="00190117">
              <w:rPr>
                <w:color w:val="000000"/>
                <w:szCs w:val="20"/>
              </w:rPr>
              <w:t>246</w:t>
            </w:r>
          </w:p>
        </w:tc>
      </w:tr>
      <w:tr w:rsidR="00260782" w:rsidRPr="00190117" w14:paraId="2FCDC608" w14:textId="77777777" w:rsidTr="00190117">
        <w:tc>
          <w:tcPr>
            <w:tcW w:w="426" w:type="dxa"/>
            <w:shd w:val="clear" w:color="auto" w:fill="auto"/>
            <w:tcMar>
              <w:left w:w="28" w:type="dxa"/>
              <w:right w:w="28" w:type="dxa"/>
            </w:tcMar>
            <w:vAlign w:val="center"/>
          </w:tcPr>
          <w:p w14:paraId="1A91F52B" w14:textId="7050E135" w:rsidR="00260782" w:rsidRPr="00190117" w:rsidRDefault="00260782" w:rsidP="00260782">
            <w:pPr>
              <w:pStyle w:val="aff5"/>
              <w:rPr>
                <w:szCs w:val="20"/>
              </w:rPr>
            </w:pPr>
            <w:r w:rsidRPr="00190117">
              <w:rPr>
                <w:color w:val="000000"/>
                <w:szCs w:val="20"/>
              </w:rPr>
              <w:t>39</w:t>
            </w:r>
          </w:p>
        </w:tc>
        <w:tc>
          <w:tcPr>
            <w:tcW w:w="3260" w:type="dxa"/>
            <w:shd w:val="clear" w:color="auto" w:fill="auto"/>
            <w:tcMar>
              <w:left w:w="28" w:type="dxa"/>
              <w:right w:w="28" w:type="dxa"/>
            </w:tcMar>
            <w:vAlign w:val="center"/>
          </w:tcPr>
          <w:p w14:paraId="6C772A97" w14:textId="53C1A34D" w:rsidR="00260782" w:rsidRPr="00190117" w:rsidRDefault="00260782" w:rsidP="00260782">
            <w:pPr>
              <w:pStyle w:val="aff5"/>
              <w:rPr>
                <w:szCs w:val="20"/>
              </w:rPr>
            </w:pPr>
            <w:r>
              <w:rPr>
                <w:color w:val="000000"/>
                <w:szCs w:val="20"/>
              </w:rPr>
              <w:t>котельная инв.№12 в/г  №8 д. Хорьково</w:t>
            </w:r>
          </w:p>
        </w:tc>
        <w:tc>
          <w:tcPr>
            <w:tcW w:w="1843" w:type="dxa"/>
            <w:shd w:val="clear" w:color="auto" w:fill="auto"/>
            <w:tcMar>
              <w:left w:w="28" w:type="dxa"/>
              <w:right w:w="28" w:type="dxa"/>
            </w:tcMar>
            <w:vAlign w:val="center"/>
          </w:tcPr>
          <w:p w14:paraId="32A9D6FF" w14:textId="141B0B8B" w:rsidR="00260782" w:rsidRPr="00190117" w:rsidRDefault="00260782" w:rsidP="00260782">
            <w:pPr>
              <w:pStyle w:val="aff5"/>
              <w:rPr>
                <w:szCs w:val="20"/>
              </w:rPr>
            </w:pPr>
            <w:r w:rsidRPr="00190117">
              <w:rPr>
                <w:color w:val="000000"/>
                <w:szCs w:val="20"/>
              </w:rPr>
              <w:t>уголь ДР</w:t>
            </w:r>
          </w:p>
        </w:tc>
        <w:tc>
          <w:tcPr>
            <w:tcW w:w="2268" w:type="dxa"/>
            <w:shd w:val="clear" w:color="auto" w:fill="auto"/>
            <w:tcMar>
              <w:left w:w="28" w:type="dxa"/>
              <w:right w:w="28" w:type="dxa"/>
            </w:tcMar>
            <w:vAlign w:val="center"/>
          </w:tcPr>
          <w:p w14:paraId="38A9BD18" w14:textId="1FE1EA56" w:rsidR="00260782" w:rsidRPr="00190117" w:rsidRDefault="00260782" w:rsidP="00260782">
            <w:pPr>
              <w:pStyle w:val="aff5"/>
              <w:rPr>
                <w:color w:val="000000"/>
                <w:szCs w:val="20"/>
              </w:rPr>
            </w:pPr>
            <w:r w:rsidRPr="00190117">
              <w:rPr>
                <w:color w:val="000000"/>
                <w:szCs w:val="20"/>
              </w:rPr>
              <w:t>6350</w:t>
            </w:r>
          </w:p>
        </w:tc>
        <w:tc>
          <w:tcPr>
            <w:tcW w:w="1842" w:type="dxa"/>
            <w:shd w:val="clear" w:color="auto" w:fill="auto"/>
            <w:tcMar>
              <w:left w:w="28" w:type="dxa"/>
              <w:right w:w="28" w:type="dxa"/>
            </w:tcMar>
            <w:vAlign w:val="center"/>
          </w:tcPr>
          <w:p w14:paraId="62C80DFE" w14:textId="3B890267" w:rsidR="00260782" w:rsidRPr="00190117" w:rsidRDefault="00260782" w:rsidP="00260782">
            <w:pPr>
              <w:pStyle w:val="aff5"/>
              <w:rPr>
                <w:szCs w:val="20"/>
              </w:rPr>
            </w:pPr>
            <w:r w:rsidRPr="00190117">
              <w:rPr>
                <w:color w:val="000000"/>
                <w:szCs w:val="20"/>
              </w:rPr>
              <w:t>172,25</w:t>
            </w:r>
          </w:p>
        </w:tc>
      </w:tr>
      <w:tr w:rsidR="00260782" w:rsidRPr="00190117" w14:paraId="51464E0E" w14:textId="77777777" w:rsidTr="00190117">
        <w:tc>
          <w:tcPr>
            <w:tcW w:w="426" w:type="dxa"/>
            <w:shd w:val="clear" w:color="auto" w:fill="auto"/>
            <w:tcMar>
              <w:left w:w="28" w:type="dxa"/>
              <w:right w:w="28" w:type="dxa"/>
            </w:tcMar>
            <w:vAlign w:val="center"/>
          </w:tcPr>
          <w:p w14:paraId="0432E4F2" w14:textId="4F772EC5" w:rsidR="00260782" w:rsidRPr="00190117" w:rsidRDefault="00260782" w:rsidP="00260782">
            <w:pPr>
              <w:pStyle w:val="aff5"/>
              <w:rPr>
                <w:szCs w:val="20"/>
              </w:rPr>
            </w:pPr>
            <w:r w:rsidRPr="00190117">
              <w:rPr>
                <w:color w:val="000000"/>
                <w:szCs w:val="20"/>
              </w:rPr>
              <w:t>40</w:t>
            </w:r>
          </w:p>
        </w:tc>
        <w:tc>
          <w:tcPr>
            <w:tcW w:w="3260" w:type="dxa"/>
            <w:shd w:val="clear" w:color="auto" w:fill="auto"/>
            <w:tcMar>
              <w:left w:w="28" w:type="dxa"/>
              <w:right w:w="28" w:type="dxa"/>
            </w:tcMar>
            <w:vAlign w:val="center"/>
          </w:tcPr>
          <w:p w14:paraId="2F85C8B2" w14:textId="66A42000" w:rsidR="00260782" w:rsidRPr="00190117" w:rsidRDefault="00260782" w:rsidP="00260782">
            <w:pPr>
              <w:pStyle w:val="aff5"/>
              <w:rPr>
                <w:szCs w:val="20"/>
              </w:rPr>
            </w:pPr>
            <w:r>
              <w:rPr>
                <w:color w:val="000000"/>
                <w:szCs w:val="20"/>
              </w:rPr>
              <w:t>Аэропорт Васьково</w:t>
            </w:r>
          </w:p>
        </w:tc>
        <w:tc>
          <w:tcPr>
            <w:tcW w:w="1843" w:type="dxa"/>
            <w:shd w:val="clear" w:color="auto" w:fill="auto"/>
            <w:tcMar>
              <w:left w:w="28" w:type="dxa"/>
              <w:right w:w="28" w:type="dxa"/>
            </w:tcMar>
            <w:vAlign w:val="center"/>
          </w:tcPr>
          <w:p w14:paraId="3A7111A8" w14:textId="2716079A" w:rsidR="00260782" w:rsidRPr="00190117" w:rsidRDefault="00260782" w:rsidP="00260782">
            <w:pPr>
              <w:pStyle w:val="aff5"/>
              <w:rPr>
                <w:szCs w:val="20"/>
              </w:rPr>
            </w:pPr>
            <w:r w:rsidRPr="00190117">
              <w:rPr>
                <w:color w:val="000000"/>
                <w:szCs w:val="20"/>
              </w:rPr>
              <w:t>уголь</w:t>
            </w:r>
          </w:p>
        </w:tc>
        <w:tc>
          <w:tcPr>
            <w:tcW w:w="2268" w:type="dxa"/>
            <w:shd w:val="clear" w:color="auto" w:fill="auto"/>
            <w:tcMar>
              <w:left w:w="28" w:type="dxa"/>
              <w:right w:w="28" w:type="dxa"/>
            </w:tcMar>
            <w:vAlign w:val="center"/>
          </w:tcPr>
          <w:p w14:paraId="1EBF2E54" w14:textId="1EFCB294" w:rsidR="00260782" w:rsidRPr="00190117" w:rsidRDefault="00260782" w:rsidP="00260782">
            <w:pPr>
              <w:pStyle w:val="aff5"/>
              <w:rPr>
                <w:color w:val="000000"/>
                <w:szCs w:val="20"/>
              </w:rPr>
            </w:pPr>
            <w:r w:rsidRPr="00190117">
              <w:rPr>
                <w:color w:val="000000"/>
                <w:szCs w:val="20"/>
              </w:rPr>
              <w:t>5500</w:t>
            </w:r>
          </w:p>
        </w:tc>
        <w:tc>
          <w:tcPr>
            <w:tcW w:w="1842" w:type="dxa"/>
            <w:shd w:val="clear" w:color="auto" w:fill="auto"/>
            <w:tcMar>
              <w:left w:w="28" w:type="dxa"/>
              <w:right w:w="28" w:type="dxa"/>
            </w:tcMar>
            <w:vAlign w:val="center"/>
          </w:tcPr>
          <w:p w14:paraId="27610D41" w14:textId="09F52704" w:rsidR="00260782" w:rsidRPr="00190117" w:rsidRDefault="00260782" w:rsidP="00260782">
            <w:pPr>
              <w:pStyle w:val="aff5"/>
              <w:rPr>
                <w:szCs w:val="20"/>
              </w:rPr>
            </w:pPr>
            <w:r w:rsidRPr="00190117">
              <w:rPr>
                <w:color w:val="000000"/>
                <w:szCs w:val="20"/>
              </w:rPr>
              <w:t>1352,6</w:t>
            </w:r>
          </w:p>
        </w:tc>
      </w:tr>
      <w:tr w:rsidR="00730793" w:rsidRPr="00190117" w14:paraId="4FEDF4AB" w14:textId="77777777" w:rsidTr="00190117">
        <w:tc>
          <w:tcPr>
            <w:tcW w:w="426" w:type="dxa"/>
            <w:shd w:val="clear" w:color="auto" w:fill="auto"/>
            <w:tcMar>
              <w:left w:w="28" w:type="dxa"/>
              <w:right w:w="28" w:type="dxa"/>
            </w:tcMar>
            <w:vAlign w:val="center"/>
          </w:tcPr>
          <w:p w14:paraId="269E0AD0" w14:textId="4D5C0309" w:rsidR="00730793" w:rsidRPr="00190117" w:rsidRDefault="00730793" w:rsidP="00730793">
            <w:pPr>
              <w:pStyle w:val="aff5"/>
              <w:rPr>
                <w:color w:val="000000"/>
                <w:szCs w:val="20"/>
              </w:rPr>
            </w:pPr>
            <w:r>
              <w:rPr>
                <w:szCs w:val="20"/>
              </w:rPr>
              <w:t>41</w:t>
            </w:r>
          </w:p>
        </w:tc>
        <w:tc>
          <w:tcPr>
            <w:tcW w:w="3260" w:type="dxa"/>
            <w:shd w:val="clear" w:color="auto" w:fill="auto"/>
            <w:tcMar>
              <w:left w:w="28" w:type="dxa"/>
              <w:right w:w="28" w:type="dxa"/>
            </w:tcMar>
            <w:vAlign w:val="center"/>
          </w:tcPr>
          <w:p w14:paraId="18119AD1" w14:textId="5DED4DB4" w:rsidR="00730793" w:rsidRDefault="00730793" w:rsidP="00730793">
            <w:pPr>
              <w:pStyle w:val="aff5"/>
              <w:rPr>
                <w:color w:val="000000"/>
                <w:szCs w:val="20"/>
              </w:rPr>
            </w:pPr>
            <w:r w:rsidRPr="00003311">
              <w:rPr>
                <w:color w:val="000000"/>
                <w:szCs w:val="20"/>
              </w:rPr>
              <w:t>Котельная АО «АТГК» (объекты п. Талаги)</w:t>
            </w:r>
          </w:p>
        </w:tc>
        <w:tc>
          <w:tcPr>
            <w:tcW w:w="1843" w:type="dxa"/>
            <w:shd w:val="clear" w:color="auto" w:fill="auto"/>
            <w:tcMar>
              <w:left w:w="28" w:type="dxa"/>
              <w:right w:w="28" w:type="dxa"/>
            </w:tcMar>
            <w:vAlign w:val="center"/>
          </w:tcPr>
          <w:p w14:paraId="766D01D0" w14:textId="73CADFA2" w:rsidR="00730793" w:rsidRPr="00190117" w:rsidRDefault="00730793" w:rsidP="00730793">
            <w:pPr>
              <w:pStyle w:val="aff5"/>
              <w:rPr>
                <w:color w:val="000000"/>
                <w:szCs w:val="20"/>
              </w:rPr>
            </w:pPr>
            <w:r>
              <w:rPr>
                <w:szCs w:val="20"/>
              </w:rPr>
              <w:t>н/д</w:t>
            </w:r>
          </w:p>
        </w:tc>
        <w:tc>
          <w:tcPr>
            <w:tcW w:w="2268" w:type="dxa"/>
            <w:shd w:val="clear" w:color="auto" w:fill="auto"/>
            <w:tcMar>
              <w:left w:w="28" w:type="dxa"/>
              <w:right w:w="28" w:type="dxa"/>
            </w:tcMar>
            <w:vAlign w:val="center"/>
          </w:tcPr>
          <w:p w14:paraId="4EEB8A1D" w14:textId="48F2439C" w:rsidR="00730793" w:rsidRPr="00190117" w:rsidRDefault="00730793" w:rsidP="00730793">
            <w:pPr>
              <w:pStyle w:val="aff5"/>
              <w:rPr>
                <w:color w:val="000000"/>
                <w:szCs w:val="20"/>
              </w:rPr>
            </w:pPr>
            <w:r w:rsidRPr="00914265">
              <w:rPr>
                <w:bCs/>
                <w:color w:val="000000"/>
                <w:szCs w:val="20"/>
              </w:rPr>
              <w:t>н/д</w:t>
            </w:r>
          </w:p>
        </w:tc>
        <w:tc>
          <w:tcPr>
            <w:tcW w:w="1842" w:type="dxa"/>
            <w:shd w:val="clear" w:color="auto" w:fill="auto"/>
            <w:tcMar>
              <w:left w:w="28" w:type="dxa"/>
              <w:right w:w="28" w:type="dxa"/>
            </w:tcMar>
            <w:vAlign w:val="center"/>
          </w:tcPr>
          <w:p w14:paraId="3D1E569F" w14:textId="111897F5" w:rsidR="00730793" w:rsidRPr="00190117" w:rsidRDefault="00730793" w:rsidP="00730793">
            <w:pPr>
              <w:pStyle w:val="aff5"/>
              <w:rPr>
                <w:color w:val="000000"/>
                <w:szCs w:val="20"/>
              </w:rPr>
            </w:pPr>
            <w:r w:rsidRPr="00914265">
              <w:rPr>
                <w:bCs/>
                <w:color w:val="000000"/>
                <w:szCs w:val="20"/>
              </w:rPr>
              <w:t>н/д</w:t>
            </w:r>
          </w:p>
        </w:tc>
      </w:tr>
      <w:tr w:rsidR="00730793" w:rsidRPr="00190117" w14:paraId="21CC7665" w14:textId="77777777" w:rsidTr="00190117">
        <w:tc>
          <w:tcPr>
            <w:tcW w:w="426" w:type="dxa"/>
            <w:shd w:val="clear" w:color="auto" w:fill="auto"/>
            <w:tcMar>
              <w:left w:w="28" w:type="dxa"/>
              <w:right w:w="28" w:type="dxa"/>
            </w:tcMar>
            <w:vAlign w:val="center"/>
          </w:tcPr>
          <w:p w14:paraId="0360FDBD" w14:textId="778A5523" w:rsidR="00730793" w:rsidRPr="00190117" w:rsidRDefault="00730793" w:rsidP="00730793">
            <w:pPr>
              <w:pStyle w:val="aff5"/>
              <w:rPr>
                <w:color w:val="000000"/>
                <w:szCs w:val="20"/>
              </w:rPr>
            </w:pPr>
            <w:r>
              <w:rPr>
                <w:szCs w:val="20"/>
              </w:rPr>
              <w:t>42</w:t>
            </w:r>
          </w:p>
        </w:tc>
        <w:tc>
          <w:tcPr>
            <w:tcW w:w="3260" w:type="dxa"/>
            <w:shd w:val="clear" w:color="auto" w:fill="auto"/>
            <w:tcMar>
              <w:left w:w="28" w:type="dxa"/>
              <w:right w:w="28" w:type="dxa"/>
            </w:tcMar>
            <w:vAlign w:val="center"/>
          </w:tcPr>
          <w:p w14:paraId="3AF2EA7E" w14:textId="10F11654" w:rsidR="00730793" w:rsidRDefault="00730793" w:rsidP="00730793">
            <w:pPr>
              <w:pStyle w:val="aff5"/>
              <w:rPr>
                <w:color w:val="000000"/>
                <w:szCs w:val="20"/>
              </w:rPr>
            </w:pPr>
            <w:r w:rsidRPr="0048623E">
              <w:rPr>
                <w:color w:val="000000"/>
                <w:szCs w:val="20"/>
              </w:rPr>
              <w:t>Котельная ООО «Регион-лес» (</w:t>
            </w:r>
            <w:r w:rsidRPr="00DC0468">
              <w:rPr>
                <w:color w:val="000000"/>
                <w:szCs w:val="20"/>
              </w:rPr>
              <w:t>объекты д. Повракульская</w:t>
            </w:r>
            <w:r w:rsidRPr="0048623E">
              <w:rPr>
                <w:color w:val="000000"/>
                <w:szCs w:val="20"/>
              </w:rPr>
              <w:t>) с 01.12.2024</w:t>
            </w:r>
          </w:p>
        </w:tc>
        <w:tc>
          <w:tcPr>
            <w:tcW w:w="1843" w:type="dxa"/>
            <w:shd w:val="clear" w:color="auto" w:fill="auto"/>
            <w:tcMar>
              <w:left w:w="28" w:type="dxa"/>
              <w:right w:w="28" w:type="dxa"/>
            </w:tcMar>
            <w:vAlign w:val="center"/>
          </w:tcPr>
          <w:p w14:paraId="141AAB68" w14:textId="0BF25CAD" w:rsidR="00730793" w:rsidRPr="00190117" w:rsidRDefault="00730793" w:rsidP="00730793">
            <w:pPr>
              <w:pStyle w:val="aff5"/>
              <w:rPr>
                <w:color w:val="000000"/>
                <w:szCs w:val="20"/>
              </w:rPr>
            </w:pPr>
            <w:r>
              <w:rPr>
                <w:szCs w:val="20"/>
              </w:rPr>
              <w:t>н/д</w:t>
            </w:r>
          </w:p>
        </w:tc>
        <w:tc>
          <w:tcPr>
            <w:tcW w:w="2268" w:type="dxa"/>
            <w:shd w:val="clear" w:color="auto" w:fill="auto"/>
            <w:tcMar>
              <w:left w:w="28" w:type="dxa"/>
              <w:right w:w="28" w:type="dxa"/>
            </w:tcMar>
            <w:vAlign w:val="center"/>
          </w:tcPr>
          <w:p w14:paraId="5E2E8122" w14:textId="6BDA0940" w:rsidR="00730793" w:rsidRPr="00190117" w:rsidRDefault="00730793" w:rsidP="00730793">
            <w:pPr>
              <w:pStyle w:val="aff5"/>
              <w:rPr>
                <w:color w:val="000000"/>
                <w:szCs w:val="20"/>
              </w:rPr>
            </w:pPr>
            <w:r w:rsidRPr="00914265">
              <w:rPr>
                <w:bCs/>
                <w:color w:val="000000"/>
                <w:szCs w:val="20"/>
              </w:rPr>
              <w:t>н/д</w:t>
            </w:r>
          </w:p>
        </w:tc>
        <w:tc>
          <w:tcPr>
            <w:tcW w:w="1842" w:type="dxa"/>
            <w:shd w:val="clear" w:color="auto" w:fill="auto"/>
            <w:tcMar>
              <w:left w:w="28" w:type="dxa"/>
              <w:right w:w="28" w:type="dxa"/>
            </w:tcMar>
            <w:vAlign w:val="center"/>
          </w:tcPr>
          <w:p w14:paraId="391CD2B7" w14:textId="26A1C321" w:rsidR="00730793" w:rsidRPr="00190117" w:rsidRDefault="00730793" w:rsidP="00730793">
            <w:pPr>
              <w:pStyle w:val="aff5"/>
              <w:rPr>
                <w:color w:val="000000"/>
                <w:szCs w:val="20"/>
              </w:rPr>
            </w:pPr>
            <w:r w:rsidRPr="00914265">
              <w:rPr>
                <w:bCs/>
                <w:color w:val="000000"/>
                <w:szCs w:val="20"/>
              </w:rPr>
              <w:t>н/д</w:t>
            </w:r>
          </w:p>
        </w:tc>
      </w:tr>
      <w:tr w:rsidR="00730793" w:rsidRPr="00190117" w14:paraId="113DF17C" w14:textId="77777777" w:rsidTr="00190117">
        <w:tc>
          <w:tcPr>
            <w:tcW w:w="426" w:type="dxa"/>
            <w:shd w:val="clear" w:color="auto" w:fill="auto"/>
            <w:tcMar>
              <w:left w:w="28" w:type="dxa"/>
              <w:right w:w="28" w:type="dxa"/>
            </w:tcMar>
            <w:vAlign w:val="center"/>
          </w:tcPr>
          <w:p w14:paraId="16B63DEC" w14:textId="26C78B9A" w:rsidR="00730793" w:rsidRPr="00190117" w:rsidRDefault="00730793" w:rsidP="00730793">
            <w:pPr>
              <w:pStyle w:val="aff5"/>
              <w:rPr>
                <w:color w:val="000000"/>
                <w:szCs w:val="20"/>
              </w:rPr>
            </w:pPr>
            <w:r>
              <w:rPr>
                <w:szCs w:val="20"/>
              </w:rPr>
              <w:t>43</w:t>
            </w:r>
          </w:p>
        </w:tc>
        <w:tc>
          <w:tcPr>
            <w:tcW w:w="3260" w:type="dxa"/>
            <w:shd w:val="clear" w:color="auto" w:fill="auto"/>
            <w:tcMar>
              <w:left w:w="28" w:type="dxa"/>
              <w:right w:w="28" w:type="dxa"/>
            </w:tcMar>
            <w:vAlign w:val="center"/>
          </w:tcPr>
          <w:p w14:paraId="687250B0" w14:textId="504358C7" w:rsidR="00730793" w:rsidRDefault="00730793" w:rsidP="00730793">
            <w:pPr>
              <w:pStyle w:val="aff5"/>
              <w:rPr>
                <w:color w:val="000000"/>
                <w:szCs w:val="20"/>
              </w:rPr>
            </w:pPr>
            <w:r w:rsidRPr="0048623E">
              <w:rPr>
                <w:color w:val="000000"/>
                <w:szCs w:val="20"/>
              </w:rPr>
              <w:t>Арх. ТЭЦ (в части объектов д. Повракульская)(до 01.12.2024)</w:t>
            </w:r>
          </w:p>
        </w:tc>
        <w:tc>
          <w:tcPr>
            <w:tcW w:w="1843" w:type="dxa"/>
            <w:shd w:val="clear" w:color="auto" w:fill="auto"/>
            <w:tcMar>
              <w:left w:w="28" w:type="dxa"/>
              <w:right w:w="28" w:type="dxa"/>
            </w:tcMar>
            <w:vAlign w:val="center"/>
          </w:tcPr>
          <w:p w14:paraId="048E547F" w14:textId="42B1AF39" w:rsidR="00730793" w:rsidRPr="00190117" w:rsidRDefault="00730793" w:rsidP="00730793">
            <w:pPr>
              <w:pStyle w:val="aff5"/>
              <w:rPr>
                <w:color w:val="000000"/>
                <w:szCs w:val="20"/>
              </w:rPr>
            </w:pPr>
            <w:r>
              <w:rPr>
                <w:szCs w:val="20"/>
              </w:rPr>
              <w:t>н/д</w:t>
            </w:r>
          </w:p>
        </w:tc>
        <w:tc>
          <w:tcPr>
            <w:tcW w:w="2268" w:type="dxa"/>
            <w:shd w:val="clear" w:color="auto" w:fill="auto"/>
            <w:tcMar>
              <w:left w:w="28" w:type="dxa"/>
              <w:right w:w="28" w:type="dxa"/>
            </w:tcMar>
            <w:vAlign w:val="center"/>
          </w:tcPr>
          <w:p w14:paraId="634C3678" w14:textId="359BEAE2" w:rsidR="00730793" w:rsidRPr="00190117" w:rsidRDefault="00730793" w:rsidP="00730793">
            <w:pPr>
              <w:pStyle w:val="aff5"/>
              <w:rPr>
                <w:color w:val="000000"/>
                <w:szCs w:val="20"/>
              </w:rPr>
            </w:pPr>
            <w:r w:rsidRPr="00914265">
              <w:rPr>
                <w:bCs/>
                <w:color w:val="000000"/>
                <w:szCs w:val="20"/>
              </w:rPr>
              <w:t>н/д</w:t>
            </w:r>
          </w:p>
        </w:tc>
        <w:tc>
          <w:tcPr>
            <w:tcW w:w="1842" w:type="dxa"/>
            <w:shd w:val="clear" w:color="auto" w:fill="auto"/>
            <w:tcMar>
              <w:left w:w="28" w:type="dxa"/>
              <w:right w:w="28" w:type="dxa"/>
            </w:tcMar>
            <w:vAlign w:val="center"/>
          </w:tcPr>
          <w:p w14:paraId="7DD28B7B" w14:textId="398EBD63" w:rsidR="00730793" w:rsidRPr="00190117" w:rsidRDefault="00730793" w:rsidP="00730793">
            <w:pPr>
              <w:pStyle w:val="aff5"/>
              <w:rPr>
                <w:color w:val="000000"/>
                <w:szCs w:val="20"/>
              </w:rPr>
            </w:pPr>
            <w:r w:rsidRPr="00914265">
              <w:rPr>
                <w:bCs/>
                <w:color w:val="000000"/>
                <w:szCs w:val="20"/>
              </w:rPr>
              <w:t>н/д</w:t>
            </w:r>
          </w:p>
        </w:tc>
      </w:tr>
    </w:tbl>
    <w:p w14:paraId="0C5FCB3D" w14:textId="77777777" w:rsidR="0003017A" w:rsidRDefault="0003017A"/>
    <w:p w14:paraId="52049656" w14:textId="77777777" w:rsidR="00E21B9D" w:rsidRPr="002A06B5" w:rsidRDefault="00E21B9D" w:rsidP="00E21B9D">
      <w:pPr>
        <w:pStyle w:val="3"/>
        <w:spacing w:line="240" w:lineRule="auto"/>
        <w:rPr>
          <w:i/>
        </w:rPr>
      </w:pPr>
      <w:bookmarkStart w:id="69" w:name="_Toc33790356"/>
      <w:bookmarkStart w:id="70" w:name="_Toc129055689"/>
      <w:bookmarkStart w:id="71" w:name="_Toc181975992"/>
      <w:bookmarkStart w:id="72" w:name="_Toc8041160"/>
      <w:r>
        <w:rPr>
          <w:i/>
        </w:rPr>
        <w:t>о)</w:t>
      </w:r>
      <w:r w:rsidRPr="002A06B5">
        <w:rPr>
          <w:i/>
        </w:rPr>
        <w:t> </w:t>
      </w:r>
      <w:r>
        <w:rPr>
          <w:i/>
        </w:rPr>
        <w:t>с</w:t>
      </w:r>
      <w:r w:rsidRPr="002A06B5">
        <w:rPr>
          <w:i/>
        </w:rPr>
        <w:t>ведения о резервном топливе котельных</w:t>
      </w:r>
      <w:bookmarkEnd w:id="69"/>
      <w:bookmarkEnd w:id="70"/>
      <w:bookmarkEnd w:id="71"/>
    </w:p>
    <w:p w14:paraId="15083D68" w14:textId="77777777" w:rsidR="00E21B9D" w:rsidRDefault="00E21B9D" w:rsidP="00E21B9D">
      <w:r w:rsidRPr="00DA7928">
        <w:t>Резервное топливо на котельных не предусмотрено</w:t>
      </w:r>
      <w:r>
        <w:t xml:space="preserve">. </w:t>
      </w:r>
    </w:p>
    <w:p w14:paraId="7828824A" w14:textId="77777777" w:rsidR="00E21B9D" w:rsidRPr="00D0219D" w:rsidRDefault="00E21B9D" w:rsidP="00E21B9D">
      <w:pPr>
        <w:pStyle w:val="3"/>
        <w:spacing w:line="240" w:lineRule="auto"/>
        <w:rPr>
          <w:i/>
        </w:rPr>
      </w:pPr>
      <w:bookmarkStart w:id="73" w:name="_Toc129055690"/>
      <w:bookmarkStart w:id="74" w:name="_Toc181975993"/>
      <w:r w:rsidRPr="00D0219D">
        <w:rPr>
          <w:i/>
        </w:rPr>
        <w:t>п) эксплуатационны</w:t>
      </w:r>
      <w:r>
        <w:rPr>
          <w:i/>
        </w:rPr>
        <w:t>е</w:t>
      </w:r>
      <w:r w:rsidRPr="00D0219D">
        <w:rPr>
          <w:i/>
        </w:rPr>
        <w:t xml:space="preserve"> показател</w:t>
      </w:r>
      <w:r>
        <w:rPr>
          <w:i/>
        </w:rPr>
        <w:t>и</w:t>
      </w:r>
      <w:r w:rsidRPr="00D0219D">
        <w:rPr>
          <w:i/>
        </w:rPr>
        <w:t xml:space="preserve"> функционирования котельных</w:t>
      </w:r>
      <w:bookmarkEnd w:id="73"/>
      <w:bookmarkEnd w:id="74"/>
    </w:p>
    <w:p w14:paraId="451B43F9" w14:textId="5083D88C" w:rsidR="00E21B9D" w:rsidRPr="00DF5317" w:rsidRDefault="00E21B9D" w:rsidP="00DF5317">
      <w:r w:rsidRPr="00DF5317">
        <w:t>Эксплуатационные показатели котельных представлены в таблице 1.2.</w:t>
      </w:r>
      <w:r w:rsidR="0076529D">
        <w:t>1</w:t>
      </w:r>
      <w:r w:rsidR="005D040E">
        <w:t>5</w:t>
      </w:r>
      <w:r w:rsidRPr="00DF5317">
        <w:t>.</w:t>
      </w:r>
    </w:p>
    <w:p w14:paraId="420B814C" w14:textId="3087907A" w:rsidR="00E21B9D" w:rsidRDefault="00E21B9D" w:rsidP="00E21B9D">
      <w:pPr>
        <w:keepNext/>
        <w:jc w:val="right"/>
      </w:pPr>
      <w:bookmarkStart w:id="75" w:name="sub_11108"/>
      <w:r w:rsidRPr="00334450">
        <w:t xml:space="preserve">Таблица </w:t>
      </w:r>
      <w:r>
        <w:t>1.2.</w:t>
      </w:r>
      <w:r w:rsidR="0076529D">
        <w:t>1</w:t>
      </w:r>
      <w:r w:rsidR="005D040E">
        <w:t>5</w:t>
      </w:r>
    </w:p>
    <w:p w14:paraId="4E6C1248" w14:textId="77777777" w:rsidR="00E21B9D" w:rsidRDefault="00E21B9D" w:rsidP="00E21B9D">
      <w:pPr>
        <w:ind w:firstLine="0"/>
        <w:jc w:val="center"/>
      </w:pPr>
      <w:r w:rsidRPr="002C0013">
        <w:t xml:space="preserve">Эксплуатационные показатели котельных </w:t>
      </w:r>
      <w:r w:rsidR="00EC120E">
        <w:t>на 202</w:t>
      </w:r>
      <w:r w:rsidR="00D80F33">
        <w:t>3</w:t>
      </w:r>
      <w:r w:rsidR="00EC120E">
        <w:t xml:space="preserve"> год</w:t>
      </w:r>
    </w:p>
    <w:tbl>
      <w:tblPr>
        <w:tblW w:w="979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13"/>
        <w:gridCol w:w="993"/>
        <w:gridCol w:w="1559"/>
        <w:gridCol w:w="1276"/>
        <w:gridCol w:w="1275"/>
        <w:gridCol w:w="1275"/>
      </w:tblGrid>
      <w:tr w:rsidR="0010618A" w:rsidRPr="0007197F" w14:paraId="23C83CA4" w14:textId="282DFCB2" w:rsidTr="0010618A">
        <w:trPr>
          <w:trHeight w:val="910"/>
        </w:trPr>
        <w:tc>
          <w:tcPr>
            <w:tcW w:w="3413" w:type="dxa"/>
            <w:tcBorders>
              <w:top w:val="single" w:sz="4" w:space="0" w:color="auto"/>
              <w:bottom w:val="single" w:sz="4" w:space="0" w:color="auto"/>
              <w:right w:val="single" w:sz="4" w:space="0" w:color="auto"/>
            </w:tcBorders>
            <w:tcMar>
              <w:left w:w="11" w:type="dxa"/>
              <w:right w:w="11" w:type="dxa"/>
            </w:tcMar>
            <w:vAlign w:val="center"/>
          </w:tcPr>
          <w:bookmarkEnd w:id="75"/>
          <w:p w14:paraId="23062D8C" w14:textId="77777777" w:rsidR="0010618A" w:rsidRPr="0007197F" w:rsidRDefault="0010618A" w:rsidP="0010618A">
            <w:pPr>
              <w:pStyle w:val="afffb"/>
              <w:keepNext/>
              <w:spacing w:line="240" w:lineRule="auto"/>
              <w:ind w:firstLine="0"/>
              <w:jc w:val="center"/>
              <w:rPr>
                <w:rFonts w:ascii="Times New Roman" w:hAnsi="Times New Roman" w:cs="Times New Roman"/>
                <w:b/>
                <w:sz w:val="20"/>
                <w:szCs w:val="20"/>
              </w:rPr>
            </w:pPr>
            <w:r w:rsidRPr="0007197F">
              <w:rPr>
                <w:rFonts w:ascii="Times New Roman" w:hAnsi="Times New Roman" w:cs="Times New Roman"/>
                <w:b/>
                <w:sz w:val="20"/>
                <w:szCs w:val="20"/>
              </w:rPr>
              <w:t>Наименование показателя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0E2216" w14:textId="77777777" w:rsidR="0010618A" w:rsidRPr="0007197F" w:rsidRDefault="0010618A" w:rsidP="0010618A">
            <w:pPr>
              <w:pStyle w:val="afffb"/>
              <w:keepNext/>
              <w:spacing w:line="240" w:lineRule="auto"/>
              <w:ind w:firstLine="0"/>
              <w:jc w:val="center"/>
              <w:rPr>
                <w:rFonts w:ascii="Times New Roman" w:hAnsi="Times New Roman" w:cs="Times New Roman"/>
                <w:b/>
                <w:sz w:val="20"/>
                <w:szCs w:val="20"/>
              </w:rPr>
            </w:pPr>
            <w:r w:rsidRPr="0007197F">
              <w:rPr>
                <w:rFonts w:ascii="Times New Roman" w:hAnsi="Times New Roman" w:cs="Times New Roman"/>
                <w:b/>
                <w:sz w:val="20"/>
                <w:szCs w:val="20"/>
              </w:rPr>
              <w:t>Ед. изм.</w:t>
            </w:r>
          </w:p>
        </w:tc>
        <w:tc>
          <w:tcPr>
            <w:tcW w:w="1559" w:type="dxa"/>
            <w:tcBorders>
              <w:top w:val="single" w:sz="4" w:space="0" w:color="auto"/>
              <w:left w:val="single" w:sz="4" w:space="0" w:color="auto"/>
              <w:bottom w:val="single" w:sz="4" w:space="0" w:color="auto"/>
            </w:tcBorders>
            <w:tcMar>
              <w:left w:w="11" w:type="dxa"/>
              <w:right w:w="11" w:type="dxa"/>
            </w:tcMar>
            <w:vAlign w:val="center"/>
          </w:tcPr>
          <w:p w14:paraId="1C3E71BF" w14:textId="307B348A" w:rsidR="0010618A" w:rsidRPr="00C57F1C" w:rsidRDefault="0010618A" w:rsidP="0010618A">
            <w:pPr>
              <w:pStyle w:val="afffb"/>
              <w:keepNext/>
              <w:spacing w:line="240" w:lineRule="auto"/>
              <w:ind w:firstLine="0"/>
              <w:jc w:val="center"/>
              <w:rPr>
                <w:rFonts w:ascii="Times New Roman" w:hAnsi="Times New Roman" w:cs="Times New Roman"/>
                <w:b/>
                <w:bCs/>
                <w:sz w:val="18"/>
                <w:szCs w:val="18"/>
              </w:rPr>
            </w:pPr>
            <w:r w:rsidRPr="00C57F1C">
              <w:rPr>
                <w:rFonts w:ascii="Times New Roman" w:hAnsi="Times New Roman" w:cs="Times New Roman"/>
                <w:b/>
                <w:bCs/>
                <w:sz w:val="18"/>
                <w:szCs w:val="18"/>
              </w:rPr>
              <w:t>ООО "Северная ресурсоснабжающая компания"</w:t>
            </w:r>
          </w:p>
        </w:tc>
        <w:tc>
          <w:tcPr>
            <w:tcW w:w="1276" w:type="dxa"/>
            <w:tcBorders>
              <w:top w:val="single" w:sz="4" w:space="0" w:color="auto"/>
              <w:left w:val="single" w:sz="4" w:space="0" w:color="auto"/>
              <w:bottom w:val="single" w:sz="4" w:space="0" w:color="auto"/>
            </w:tcBorders>
            <w:vAlign w:val="center"/>
          </w:tcPr>
          <w:p w14:paraId="229E785E" w14:textId="7D9BA461" w:rsidR="0010618A" w:rsidRPr="00C57F1C" w:rsidRDefault="0010618A" w:rsidP="0010618A">
            <w:pPr>
              <w:pStyle w:val="afffb"/>
              <w:keepNext/>
              <w:spacing w:line="240" w:lineRule="auto"/>
              <w:ind w:firstLine="0"/>
              <w:jc w:val="center"/>
              <w:rPr>
                <w:rFonts w:ascii="Times New Roman" w:hAnsi="Times New Roman" w:cs="Times New Roman"/>
                <w:b/>
                <w:bCs/>
                <w:sz w:val="18"/>
                <w:szCs w:val="18"/>
              </w:rPr>
            </w:pPr>
            <w:r w:rsidRPr="00C57F1C">
              <w:rPr>
                <w:rFonts w:ascii="Times New Roman" w:hAnsi="Times New Roman" w:cs="Times New Roman"/>
                <w:b/>
                <w:bCs/>
                <w:sz w:val="18"/>
                <w:szCs w:val="18"/>
              </w:rPr>
              <w:t>ООО "Архбиоэнерго"</w:t>
            </w:r>
          </w:p>
        </w:tc>
        <w:tc>
          <w:tcPr>
            <w:tcW w:w="1275" w:type="dxa"/>
            <w:tcBorders>
              <w:top w:val="single" w:sz="4" w:space="0" w:color="auto"/>
              <w:left w:val="single" w:sz="4" w:space="0" w:color="auto"/>
              <w:bottom w:val="single" w:sz="4" w:space="0" w:color="auto"/>
            </w:tcBorders>
            <w:vAlign w:val="center"/>
          </w:tcPr>
          <w:p w14:paraId="347C68AB" w14:textId="54704D03" w:rsidR="0010618A" w:rsidRPr="00C57F1C" w:rsidRDefault="0010618A" w:rsidP="0010618A">
            <w:pPr>
              <w:pStyle w:val="afffb"/>
              <w:keepNext/>
              <w:spacing w:line="240" w:lineRule="auto"/>
              <w:ind w:firstLine="0"/>
              <w:jc w:val="center"/>
              <w:rPr>
                <w:rFonts w:ascii="Times New Roman" w:hAnsi="Times New Roman" w:cs="Times New Roman"/>
                <w:b/>
                <w:bCs/>
                <w:sz w:val="18"/>
                <w:szCs w:val="18"/>
              </w:rPr>
            </w:pPr>
            <w:r w:rsidRPr="00C57F1C">
              <w:rPr>
                <w:rFonts w:ascii="Times New Roman" w:hAnsi="Times New Roman" w:cs="Times New Roman"/>
                <w:b/>
                <w:bCs/>
                <w:sz w:val="18"/>
                <w:szCs w:val="18"/>
              </w:rPr>
              <w:t>ООО "Теплоснаб"</w:t>
            </w:r>
          </w:p>
        </w:tc>
        <w:tc>
          <w:tcPr>
            <w:tcW w:w="1275" w:type="dxa"/>
            <w:tcBorders>
              <w:top w:val="single" w:sz="4" w:space="0" w:color="auto"/>
              <w:left w:val="single" w:sz="4" w:space="0" w:color="auto"/>
              <w:bottom w:val="single" w:sz="4" w:space="0" w:color="auto"/>
              <w:right w:val="single" w:sz="4" w:space="0" w:color="auto"/>
            </w:tcBorders>
            <w:vAlign w:val="center"/>
          </w:tcPr>
          <w:p w14:paraId="6465C0C6" w14:textId="41E042A0" w:rsidR="0010618A" w:rsidRPr="00C57F1C" w:rsidRDefault="0010618A" w:rsidP="0010618A">
            <w:pPr>
              <w:pStyle w:val="afffb"/>
              <w:keepNext/>
              <w:spacing w:line="240" w:lineRule="auto"/>
              <w:ind w:firstLine="0"/>
              <w:jc w:val="center"/>
              <w:rPr>
                <w:rFonts w:ascii="Times New Roman" w:hAnsi="Times New Roman" w:cs="Times New Roman"/>
                <w:b/>
                <w:bCs/>
                <w:sz w:val="18"/>
                <w:szCs w:val="18"/>
              </w:rPr>
            </w:pPr>
            <w:r w:rsidRPr="00C57F1C">
              <w:rPr>
                <w:rFonts w:ascii="Times New Roman" w:hAnsi="Times New Roman" w:cs="Times New Roman"/>
                <w:b/>
                <w:bCs/>
                <w:sz w:val="18"/>
                <w:szCs w:val="18"/>
              </w:rPr>
              <w:t>ООО "ТЭПАК"</w:t>
            </w:r>
          </w:p>
        </w:tc>
      </w:tr>
      <w:tr w:rsidR="0010618A" w:rsidRPr="0007197F" w14:paraId="0A060E4E" w14:textId="59C02DF3" w:rsidTr="0010618A">
        <w:trPr>
          <w:trHeight w:val="371"/>
        </w:trPr>
        <w:tc>
          <w:tcPr>
            <w:tcW w:w="3413" w:type="dxa"/>
            <w:tcBorders>
              <w:top w:val="single" w:sz="4" w:space="0" w:color="auto"/>
              <w:bottom w:val="single" w:sz="4" w:space="0" w:color="auto"/>
              <w:right w:val="single" w:sz="4" w:space="0" w:color="auto"/>
            </w:tcBorders>
            <w:tcMar>
              <w:left w:w="11" w:type="dxa"/>
              <w:right w:w="11" w:type="dxa"/>
            </w:tcMar>
            <w:vAlign w:val="center"/>
          </w:tcPr>
          <w:p w14:paraId="53CB3538" w14:textId="150848DF"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Средневзвешенный срок службы основного оборудования источника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C596C9" w14:textId="2B6D418D"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8367701" w14:textId="443B3AB2"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5C806755" w14:textId="1A268CF2"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45091F64" w14:textId="4C80481B"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7DBBF430" w14:textId="5368CDF7"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3B74970D" w14:textId="373FA42D" w:rsidTr="0010618A">
        <w:trPr>
          <w:trHeight w:val="61"/>
        </w:trPr>
        <w:tc>
          <w:tcPr>
            <w:tcW w:w="3413" w:type="dxa"/>
            <w:tcBorders>
              <w:top w:val="single" w:sz="4" w:space="0" w:color="auto"/>
              <w:bottom w:val="single" w:sz="4" w:space="0" w:color="auto"/>
              <w:right w:val="single" w:sz="4" w:space="0" w:color="auto"/>
            </w:tcBorders>
            <w:tcMar>
              <w:left w:w="11" w:type="dxa"/>
              <w:right w:w="11" w:type="dxa"/>
            </w:tcMar>
            <w:vAlign w:val="center"/>
          </w:tcPr>
          <w:p w14:paraId="255F8B0C" w14:textId="3EBF99E7"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Удельный расход условного топлива на выработку тепловой энергии</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66147D" w14:textId="67BDF167"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кг у.т./Гкал</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02CE40A" w14:textId="2F47900A"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45352B4D" w14:textId="53F9EA64"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23CAF062" w14:textId="705B1D01"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7A690FE0" w14:textId="76B24E66"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370C88A2" w14:textId="11A30C90" w:rsidTr="0010618A">
        <w:trPr>
          <w:trHeight w:val="359"/>
        </w:trPr>
        <w:tc>
          <w:tcPr>
            <w:tcW w:w="3413" w:type="dxa"/>
            <w:tcBorders>
              <w:top w:val="single" w:sz="4" w:space="0" w:color="auto"/>
              <w:bottom w:val="single" w:sz="4" w:space="0" w:color="auto"/>
              <w:right w:val="single" w:sz="4" w:space="0" w:color="auto"/>
            </w:tcBorders>
            <w:tcMar>
              <w:left w:w="11" w:type="dxa"/>
              <w:right w:w="11" w:type="dxa"/>
            </w:tcMar>
            <w:vAlign w:val="center"/>
          </w:tcPr>
          <w:p w14:paraId="02D39116" w14:textId="2986C282"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Собственные нужды</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71B7C9" w14:textId="13B1C7AF"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кВт-ч/Гкал</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AA455BD" w14:textId="676D8D26"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3D7A1B94" w14:textId="35A1ED4C"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1080C4DA" w14:textId="7274B076"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3EB6BB08" w14:textId="31769ECF"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1D0A965E" w14:textId="3AF50373" w:rsidTr="0010618A">
        <w:trPr>
          <w:trHeight w:val="359"/>
        </w:trPr>
        <w:tc>
          <w:tcPr>
            <w:tcW w:w="3413" w:type="dxa"/>
            <w:tcBorders>
              <w:top w:val="single" w:sz="4" w:space="0" w:color="auto"/>
              <w:bottom w:val="single" w:sz="4" w:space="0" w:color="auto"/>
              <w:right w:val="single" w:sz="4" w:space="0" w:color="auto"/>
            </w:tcBorders>
            <w:tcMar>
              <w:left w:w="11" w:type="dxa"/>
              <w:right w:w="11" w:type="dxa"/>
            </w:tcMar>
            <w:vAlign w:val="center"/>
          </w:tcPr>
          <w:p w14:paraId="76E2737C" w14:textId="71F4B8F5"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Удельный расход условного топлива на отпуск тепловой энергии</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754492" w14:textId="47BB537D"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кг у.т./Гкал</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5D47DDC" w14:textId="70CCC983"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73ED658B" w14:textId="201956D3"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755D72D0" w14:textId="01A29DE0"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303D386E" w14:textId="2EB73980"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29B1966C" w14:textId="57CEEF2C" w:rsidTr="0010618A">
        <w:trPr>
          <w:trHeight w:val="371"/>
        </w:trPr>
        <w:tc>
          <w:tcPr>
            <w:tcW w:w="3413" w:type="dxa"/>
            <w:tcBorders>
              <w:top w:val="single" w:sz="4" w:space="0" w:color="auto"/>
              <w:bottom w:val="single" w:sz="4" w:space="0" w:color="auto"/>
              <w:right w:val="single" w:sz="4" w:space="0" w:color="auto"/>
            </w:tcBorders>
            <w:tcMar>
              <w:left w:w="11" w:type="dxa"/>
              <w:right w:w="11" w:type="dxa"/>
            </w:tcMar>
            <w:vAlign w:val="center"/>
          </w:tcPr>
          <w:p w14:paraId="3A3750EA" w14:textId="2F176B4C"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Удельный расход электрической энергии на отпуск тепловой энергии с коллекторов</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2806C2" w14:textId="21E995A5"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59833F1" w14:textId="7B5B9734"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shd w:val="clear" w:color="auto" w:fill="auto"/>
            <w:vAlign w:val="center"/>
          </w:tcPr>
          <w:p w14:paraId="4B0D7AF1" w14:textId="0724AACE"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shd w:val="clear" w:color="auto" w:fill="auto"/>
            <w:vAlign w:val="center"/>
          </w:tcPr>
          <w:p w14:paraId="5F3259F3" w14:textId="568F495B"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27D7F14C" w14:textId="4625B639"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33B072F0" w14:textId="5D8A5D57" w:rsidTr="0010618A">
        <w:trPr>
          <w:trHeight w:val="539"/>
        </w:trPr>
        <w:tc>
          <w:tcPr>
            <w:tcW w:w="3413" w:type="dxa"/>
            <w:tcBorders>
              <w:top w:val="single" w:sz="4" w:space="0" w:color="auto"/>
              <w:bottom w:val="single" w:sz="4" w:space="0" w:color="auto"/>
              <w:right w:val="single" w:sz="4" w:space="0" w:color="auto"/>
            </w:tcBorders>
            <w:tcMar>
              <w:left w:w="11" w:type="dxa"/>
              <w:right w:w="11" w:type="dxa"/>
            </w:tcMar>
            <w:vAlign w:val="center"/>
          </w:tcPr>
          <w:p w14:paraId="1CE46A3A" w14:textId="46A055A5"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Удельный расход теплоносителя на отпуск тепловой энергии с коллекторов</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CC075E" w14:textId="473BC5DE"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B4361E4" w14:textId="03C4A666"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330F18E9" w14:textId="24B9659F"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653B6C23" w14:textId="51FDFDA1"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1056B0BF" w14:textId="2FCC7091"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2C162A33" w14:textId="479756AC" w:rsidTr="0010618A">
        <w:trPr>
          <w:trHeight w:val="551"/>
        </w:trPr>
        <w:tc>
          <w:tcPr>
            <w:tcW w:w="3413" w:type="dxa"/>
            <w:tcBorders>
              <w:top w:val="single" w:sz="4" w:space="0" w:color="auto"/>
              <w:bottom w:val="single" w:sz="4" w:space="0" w:color="auto"/>
              <w:right w:val="single" w:sz="4" w:space="0" w:color="auto"/>
            </w:tcBorders>
            <w:tcMar>
              <w:left w:w="11" w:type="dxa"/>
              <w:right w:w="11" w:type="dxa"/>
            </w:tcMar>
            <w:vAlign w:val="center"/>
          </w:tcPr>
          <w:p w14:paraId="133638DB" w14:textId="5A0CBE9A"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Коэффициент использования установленной тепловой мощности</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2FF0F8" w14:textId="2CA16131"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43C118B" w14:textId="2A3037F3"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2F79C4DC" w14:textId="777C54DB"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6D81EAB6" w14:textId="17F7D911"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3FB8E5D2" w14:textId="51072592"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012D3D12" w14:textId="4C54BD4B" w:rsidTr="0010618A">
        <w:trPr>
          <w:trHeight w:val="551"/>
        </w:trPr>
        <w:tc>
          <w:tcPr>
            <w:tcW w:w="3413" w:type="dxa"/>
            <w:tcBorders>
              <w:top w:val="single" w:sz="4" w:space="0" w:color="auto"/>
              <w:bottom w:val="single" w:sz="4" w:space="0" w:color="auto"/>
              <w:right w:val="single" w:sz="4" w:space="0" w:color="auto"/>
            </w:tcBorders>
            <w:tcMar>
              <w:left w:w="11" w:type="dxa"/>
              <w:right w:w="11" w:type="dxa"/>
            </w:tcMar>
            <w:vAlign w:val="center"/>
          </w:tcPr>
          <w:p w14:paraId="695DB786" w14:textId="5C40803F"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Доля источников теплоснабжения, оборудованных приборами учета отпуска тепловой энергии в тепловые сети (от установленной мощности)</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567715" w14:textId="18FCBBE3"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F232D94" w14:textId="16DF3527"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13987583" w14:textId="77D05C6D"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5AE0E7E6" w14:textId="1A4F10E8"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6FFF3867" w14:textId="1A39230A"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331FAE86" w14:textId="06436991" w:rsidTr="0010618A">
        <w:trPr>
          <w:trHeight w:val="539"/>
        </w:trPr>
        <w:tc>
          <w:tcPr>
            <w:tcW w:w="3413" w:type="dxa"/>
            <w:tcBorders>
              <w:top w:val="single" w:sz="4" w:space="0" w:color="auto"/>
              <w:bottom w:val="single" w:sz="4" w:space="0" w:color="auto"/>
              <w:right w:val="single" w:sz="4" w:space="0" w:color="auto"/>
            </w:tcBorders>
            <w:tcMar>
              <w:left w:w="11" w:type="dxa"/>
              <w:right w:w="11" w:type="dxa"/>
            </w:tcMar>
            <w:vAlign w:val="center"/>
          </w:tcPr>
          <w:p w14:paraId="3F8C9F33" w14:textId="5A3F59FC"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Доля источников теплоснабжения, оборудованных приборами учета отпуска тепловой энергии в тепловые сети (от общего количества источников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C44232" w14:textId="50D587E9"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42C2EDC" w14:textId="0C06E4C6"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3E0E9EB0" w14:textId="0F76C001"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51EAADF0" w14:textId="664862CE"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4EED84AF" w14:textId="1D01F7AC"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26905C33" w14:textId="189D5961" w:rsidTr="0010618A">
        <w:trPr>
          <w:trHeight w:val="551"/>
        </w:trPr>
        <w:tc>
          <w:tcPr>
            <w:tcW w:w="3413" w:type="dxa"/>
            <w:tcBorders>
              <w:top w:val="single" w:sz="4" w:space="0" w:color="auto"/>
              <w:bottom w:val="single" w:sz="4" w:space="0" w:color="auto"/>
              <w:right w:val="single" w:sz="4" w:space="0" w:color="auto"/>
            </w:tcBorders>
            <w:tcMar>
              <w:left w:w="11" w:type="dxa"/>
              <w:right w:w="11" w:type="dxa"/>
            </w:tcMar>
            <w:vAlign w:val="center"/>
          </w:tcPr>
          <w:p w14:paraId="61771874" w14:textId="39ABD1DF"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Доля источников теплоснабжения, оборудованных устройствами водоподготовки (от общего количества источников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F208D0" w14:textId="376948A3"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048D1E7" w14:textId="7F833DF7"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14A9698E" w14:textId="59B0AA52"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42432FDF" w14:textId="02036077"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13A6E3F8" w14:textId="6F874E6F"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52CF1946" w14:textId="64A7E5FA" w:rsidTr="0010618A">
        <w:trPr>
          <w:trHeight w:val="359"/>
        </w:trPr>
        <w:tc>
          <w:tcPr>
            <w:tcW w:w="3413" w:type="dxa"/>
            <w:tcBorders>
              <w:top w:val="single" w:sz="4" w:space="0" w:color="auto"/>
              <w:bottom w:val="single" w:sz="4" w:space="0" w:color="auto"/>
              <w:right w:val="single" w:sz="4" w:space="0" w:color="auto"/>
            </w:tcBorders>
            <w:tcMar>
              <w:left w:w="11" w:type="dxa"/>
              <w:right w:w="11" w:type="dxa"/>
            </w:tcMar>
            <w:vAlign w:val="center"/>
          </w:tcPr>
          <w:p w14:paraId="0B2DD05F" w14:textId="71743A98"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Доля автоматизированных источников теплоснабжения без обслуживающего персонала (от общего количества источников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9F76B1" w14:textId="6F6679CE"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B996E9E" w14:textId="68ED3C37"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0835893B" w14:textId="69830253"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08DE4A25" w14:textId="569870B9"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6376992B" w14:textId="34D8E712"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52315988" w14:textId="4F2A9449" w:rsidTr="0010618A">
        <w:trPr>
          <w:trHeight w:val="371"/>
        </w:trPr>
        <w:tc>
          <w:tcPr>
            <w:tcW w:w="3413" w:type="dxa"/>
            <w:tcBorders>
              <w:top w:val="single" w:sz="4" w:space="0" w:color="auto"/>
              <w:bottom w:val="single" w:sz="4" w:space="0" w:color="auto"/>
              <w:right w:val="single" w:sz="4" w:space="0" w:color="auto"/>
            </w:tcBorders>
            <w:tcMar>
              <w:left w:w="11" w:type="dxa"/>
              <w:right w:w="11" w:type="dxa"/>
            </w:tcMar>
            <w:vAlign w:val="center"/>
          </w:tcPr>
          <w:p w14:paraId="6E09763B" w14:textId="5FD198C2"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Доля автоматизированных источников теплоснабжения без обслуживающего персонала с УТМ меньше/равной 10 Гкал/ч</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09B389" w14:textId="17097C39"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B398396" w14:textId="702C0430" w:rsidR="0010618A" w:rsidRPr="0007197F" w:rsidRDefault="0010618A" w:rsidP="0010618A">
            <w:pPr>
              <w:pStyle w:val="afffb"/>
              <w:spacing w:line="240" w:lineRule="auto"/>
              <w:ind w:firstLine="0"/>
              <w:jc w:val="center"/>
              <w:rPr>
                <w:rFonts w:ascii="Times New Roman" w:hAnsi="Times New Roman" w:cs="Times New Roman"/>
                <w:sz w:val="20"/>
                <w:szCs w:val="20"/>
                <w:highlight w:val="yellow"/>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0879CBDD" w14:textId="61FD11A0"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438EA3DE" w14:textId="31294B97"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1C80FE9A" w14:textId="00256300"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446B876E" w14:textId="7E33B3AD" w:rsidTr="0010618A">
        <w:trPr>
          <w:trHeight w:val="539"/>
        </w:trPr>
        <w:tc>
          <w:tcPr>
            <w:tcW w:w="3413" w:type="dxa"/>
            <w:tcBorders>
              <w:top w:val="single" w:sz="4" w:space="0" w:color="auto"/>
              <w:bottom w:val="single" w:sz="4" w:space="0" w:color="auto"/>
              <w:right w:val="single" w:sz="4" w:space="0" w:color="auto"/>
            </w:tcBorders>
            <w:tcMar>
              <w:left w:w="11" w:type="dxa"/>
              <w:right w:w="11" w:type="dxa"/>
            </w:tcMar>
            <w:vAlign w:val="center"/>
          </w:tcPr>
          <w:p w14:paraId="4A44A719" w14:textId="3816EF8B"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Общая частота прекращений теплоснабжения от источников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CB4B1D" w14:textId="3E59C087"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1/год</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00D79FF" w14:textId="63A98917"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200DD2AD" w14:textId="449A2168"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4D5802AD" w14:textId="1845BD4B"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679E80F2" w14:textId="3553B916"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16E9779D" w14:textId="0EE89F6C" w:rsidTr="0010618A">
        <w:trPr>
          <w:trHeight w:val="179"/>
        </w:trPr>
        <w:tc>
          <w:tcPr>
            <w:tcW w:w="3413" w:type="dxa"/>
            <w:tcBorders>
              <w:top w:val="single" w:sz="4" w:space="0" w:color="auto"/>
              <w:bottom w:val="single" w:sz="4" w:space="0" w:color="auto"/>
              <w:right w:val="single" w:sz="4" w:space="0" w:color="auto"/>
            </w:tcBorders>
            <w:tcMar>
              <w:left w:w="11" w:type="dxa"/>
              <w:right w:w="11" w:type="dxa"/>
            </w:tcMar>
            <w:vAlign w:val="center"/>
          </w:tcPr>
          <w:p w14:paraId="6C3765F8" w14:textId="571D8B5E"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Средняя продолжительность прекращения теплоснабжения от источников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4FC139" w14:textId="23786F37"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час</w:t>
            </w:r>
          </w:p>
        </w:tc>
        <w:tc>
          <w:tcPr>
            <w:tcW w:w="1559" w:type="dxa"/>
            <w:tcBorders>
              <w:top w:val="single" w:sz="4" w:space="0" w:color="auto"/>
              <w:left w:val="single" w:sz="4" w:space="0" w:color="auto"/>
              <w:bottom w:val="single" w:sz="4" w:space="0" w:color="auto"/>
            </w:tcBorders>
            <w:tcMar>
              <w:left w:w="11" w:type="dxa"/>
              <w:right w:w="11" w:type="dxa"/>
            </w:tcMar>
            <w:vAlign w:val="center"/>
          </w:tcPr>
          <w:p w14:paraId="22B4715D" w14:textId="79FD27AB"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7F6DC576" w14:textId="68007D67"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313D476A" w14:textId="467BAD21"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27BA55D8" w14:textId="67F062C6"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495DC348" w14:textId="4F377FF0" w:rsidTr="0010618A">
        <w:trPr>
          <w:trHeight w:val="179"/>
        </w:trPr>
        <w:tc>
          <w:tcPr>
            <w:tcW w:w="341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9E8E2A" w14:textId="23EAB831"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Средний недоотпуск тепловой энергии в тепловые сети на единицу прекращения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C0A9B6" w14:textId="34513C5B"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тыс. Гкал</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3B9DC2" w14:textId="7FE7D609"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4A1FF205" w14:textId="75D7C476"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46947BCA" w14:textId="11AD9E63"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5D6822EE" w14:textId="0C0A2FBB"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0CDEC221" w14:textId="77777777" w:rsidTr="0010618A">
        <w:trPr>
          <w:trHeight w:val="179"/>
        </w:trPr>
        <w:tc>
          <w:tcPr>
            <w:tcW w:w="341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EB7311" w14:textId="2B854A19"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Вид резервного топлива</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AA4A51" w14:textId="33786F29"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 </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F1B190" w14:textId="7C0B0E7A"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5E359443" w14:textId="7198E038"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4885BBF6" w14:textId="4CA1F5CF"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48AAF96D" w14:textId="7DD5DEB0"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22C3F737" w14:textId="77777777" w:rsidTr="0010618A">
        <w:trPr>
          <w:trHeight w:val="179"/>
        </w:trPr>
        <w:tc>
          <w:tcPr>
            <w:tcW w:w="341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718F8E" w14:textId="2E4D35B6"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Расход резервного топлива</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9D1459" w14:textId="63125B56"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т.у.т</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228B67" w14:textId="4F375E39"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3C4AA5A4" w14:textId="10DEC034"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16C15966" w14:textId="7C5FE8BA"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565D0A09" w14:textId="10CD0A44"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3418D9C4" w14:textId="77777777" w:rsidTr="0010618A">
        <w:trPr>
          <w:trHeight w:val="371"/>
          <w:tblHeader/>
        </w:trPr>
        <w:tc>
          <w:tcPr>
            <w:tcW w:w="3413" w:type="dxa"/>
            <w:tcBorders>
              <w:top w:val="single" w:sz="4" w:space="0" w:color="auto"/>
              <w:bottom w:val="single" w:sz="4" w:space="0" w:color="auto"/>
              <w:right w:val="single" w:sz="4" w:space="0" w:color="auto"/>
            </w:tcBorders>
            <w:tcMar>
              <w:left w:w="11" w:type="dxa"/>
              <w:right w:w="11" w:type="dxa"/>
            </w:tcMar>
            <w:vAlign w:val="center"/>
          </w:tcPr>
          <w:p w14:paraId="2E3166C2" w14:textId="77777777" w:rsidR="0010618A" w:rsidRPr="0007197F" w:rsidRDefault="0010618A" w:rsidP="0010618A">
            <w:pPr>
              <w:pStyle w:val="afffb"/>
              <w:keepNext/>
              <w:spacing w:line="240" w:lineRule="auto"/>
              <w:ind w:firstLine="0"/>
              <w:jc w:val="center"/>
              <w:rPr>
                <w:rFonts w:ascii="Times New Roman" w:hAnsi="Times New Roman" w:cs="Times New Roman"/>
                <w:b/>
                <w:sz w:val="20"/>
                <w:szCs w:val="20"/>
              </w:rPr>
            </w:pPr>
            <w:r w:rsidRPr="0007197F">
              <w:rPr>
                <w:rFonts w:ascii="Times New Roman" w:hAnsi="Times New Roman" w:cs="Times New Roman"/>
                <w:b/>
                <w:sz w:val="20"/>
                <w:szCs w:val="20"/>
              </w:rPr>
              <w:t>Наименование показателя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3FF67F" w14:textId="77777777" w:rsidR="0010618A" w:rsidRPr="0007197F" w:rsidRDefault="0010618A" w:rsidP="0010618A">
            <w:pPr>
              <w:pStyle w:val="afffb"/>
              <w:keepNext/>
              <w:spacing w:line="240" w:lineRule="auto"/>
              <w:ind w:firstLine="0"/>
              <w:jc w:val="center"/>
              <w:rPr>
                <w:rFonts w:ascii="Times New Roman" w:hAnsi="Times New Roman" w:cs="Times New Roman"/>
                <w:b/>
                <w:sz w:val="20"/>
                <w:szCs w:val="20"/>
              </w:rPr>
            </w:pPr>
            <w:r w:rsidRPr="0007197F">
              <w:rPr>
                <w:rFonts w:ascii="Times New Roman" w:hAnsi="Times New Roman" w:cs="Times New Roman"/>
                <w:b/>
                <w:sz w:val="20"/>
                <w:szCs w:val="20"/>
              </w:rPr>
              <w:t>Ед. изм.</w:t>
            </w:r>
          </w:p>
        </w:tc>
        <w:tc>
          <w:tcPr>
            <w:tcW w:w="1559" w:type="dxa"/>
            <w:tcBorders>
              <w:top w:val="single" w:sz="4" w:space="0" w:color="auto"/>
              <w:left w:val="single" w:sz="4" w:space="0" w:color="auto"/>
              <w:bottom w:val="single" w:sz="4" w:space="0" w:color="auto"/>
            </w:tcBorders>
            <w:tcMar>
              <w:left w:w="11" w:type="dxa"/>
              <w:right w:w="11" w:type="dxa"/>
            </w:tcMar>
            <w:vAlign w:val="center"/>
          </w:tcPr>
          <w:p w14:paraId="08E02DB2" w14:textId="0BBF3333" w:rsidR="0010618A" w:rsidRPr="00EC120E" w:rsidRDefault="0010618A" w:rsidP="0010618A">
            <w:pPr>
              <w:pStyle w:val="afffb"/>
              <w:keepNext/>
              <w:spacing w:line="240" w:lineRule="auto"/>
              <w:ind w:firstLine="0"/>
              <w:jc w:val="center"/>
              <w:rPr>
                <w:rFonts w:ascii="Times New Roman" w:hAnsi="Times New Roman" w:cs="Times New Roman"/>
                <w:b/>
                <w:bCs/>
                <w:sz w:val="20"/>
                <w:szCs w:val="20"/>
              </w:rPr>
            </w:pPr>
            <w:r w:rsidRPr="00070C2D">
              <w:rPr>
                <w:rFonts w:ascii="Times New Roman" w:hAnsi="Times New Roman" w:cs="Times New Roman"/>
                <w:b/>
                <w:bCs/>
                <w:sz w:val="20"/>
                <w:szCs w:val="20"/>
              </w:rPr>
              <w:t>ООО "СЭК-Беломорье"</w:t>
            </w:r>
          </w:p>
        </w:tc>
        <w:tc>
          <w:tcPr>
            <w:tcW w:w="1276" w:type="dxa"/>
            <w:tcBorders>
              <w:top w:val="single" w:sz="4" w:space="0" w:color="auto"/>
              <w:left w:val="single" w:sz="4" w:space="0" w:color="auto"/>
              <w:bottom w:val="single" w:sz="4" w:space="0" w:color="auto"/>
            </w:tcBorders>
            <w:vAlign w:val="center"/>
          </w:tcPr>
          <w:p w14:paraId="1B45CB0D" w14:textId="6AEAB8A2" w:rsidR="0010618A" w:rsidRPr="00EC120E" w:rsidRDefault="0010618A" w:rsidP="0010618A">
            <w:pPr>
              <w:pStyle w:val="afffb"/>
              <w:keepNext/>
              <w:spacing w:line="240" w:lineRule="auto"/>
              <w:ind w:firstLine="0"/>
              <w:jc w:val="center"/>
              <w:rPr>
                <w:rFonts w:ascii="Times New Roman" w:hAnsi="Times New Roman" w:cs="Times New Roman"/>
                <w:b/>
                <w:bCs/>
                <w:sz w:val="20"/>
                <w:szCs w:val="20"/>
              </w:rPr>
            </w:pPr>
            <w:r w:rsidRPr="00070C2D">
              <w:rPr>
                <w:rFonts w:ascii="Times New Roman" w:hAnsi="Times New Roman" w:cs="Times New Roman"/>
                <w:b/>
                <w:bCs/>
                <w:sz w:val="20"/>
                <w:szCs w:val="20"/>
              </w:rPr>
              <w:t>ООО "УК "Уютн</w:t>
            </w:r>
            <w:r>
              <w:rPr>
                <w:rFonts w:ascii="Times New Roman" w:hAnsi="Times New Roman" w:cs="Times New Roman"/>
                <w:b/>
                <w:bCs/>
                <w:sz w:val="20"/>
                <w:szCs w:val="20"/>
              </w:rPr>
              <w:t>ы</w:t>
            </w:r>
            <w:r w:rsidRPr="00070C2D">
              <w:rPr>
                <w:rFonts w:ascii="Times New Roman" w:hAnsi="Times New Roman" w:cs="Times New Roman"/>
                <w:b/>
                <w:bCs/>
                <w:sz w:val="20"/>
                <w:szCs w:val="20"/>
              </w:rPr>
              <w:t>й город"</w:t>
            </w:r>
          </w:p>
        </w:tc>
        <w:tc>
          <w:tcPr>
            <w:tcW w:w="1275" w:type="dxa"/>
            <w:tcBorders>
              <w:top w:val="single" w:sz="4" w:space="0" w:color="auto"/>
              <w:left w:val="single" w:sz="4" w:space="0" w:color="auto"/>
              <w:bottom w:val="single" w:sz="4" w:space="0" w:color="auto"/>
            </w:tcBorders>
            <w:vAlign w:val="center"/>
          </w:tcPr>
          <w:p w14:paraId="5F8B6CD7" w14:textId="7D8C20FA" w:rsidR="0010618A" w:rsidRPr="00EC120E" w:rsidRDefault="0010618A" w:rsidP="0010618A">
            <w:pPr>
              <w:pStyle w:val="afffb"/>
              <w:keepNext/>
              <w:spacing w:line="240" w:lineRule="auto"/>
              <w:ind w:firstLine="0"/>
              <w:jc w:val="center"/>
              <w:rPr>
                <w:rFonts w:ascii="Times New Roman" w:hAnsi="Times New Roman" w:cs="Times New Roman"/>
                <w:b/>
                <w:bCs/>
                <w:sz w:val="20"/>
                <w:szCs w:val="20"/>
              </w:rPr>
            </w:pPr>
            <w:r w:rsidRPr="00E502F1">
              <w:rPr>
                <w:rFonts w:ascii="Times New Roman" w:hAnsi="Times New Roman" w:cs="Times New Roman"/>
                <w:b/>
                <w:bCs/>
                <w:sz w:val="20"/>
                <w:szCs w:val="20"/>
              </w:rPr>
              <w:t>ООО "Помор"</w:t>
            </w:r>
          </w:p>
        </w:tc>
        <w:tc>
          <w:tcPr>
            <w:tcW w:w="1275" w:type="dxa"/>
            <w:tcBorders>
              <w:top w:val="single" w:sz="4" w:space="0" w:color="auto"/>
              <w:left w:val="single" w:sz="4" w:space="0" w:color="auto"/>
              <w:bottom w:val="single" w:sz="4" w:space="0" w:color="auto"/>
              <w:right w:val="single" w:sz="4" w:space="0" w:color="auto"/>
            </w:tcBorders>
            <w:vAlign w:val="center"/>
          </w:tcPr>
          <w:p w14:paraId="0017E666" w14:textId="250F7DCA" w:rsidR="0010618A" w:rsidRPr="00E502F1" w:rsidRDefault="0010618A" w:rsidP="0010618A">
            <w:pPr>
              <w:pStyle w:val="afffb"/>
              <w:keepNext/>
              <w:spacing w:line="240" w:lineRule="auto"/>
              <w:ind w:firstLine="0"/>
              <w:jc w:val="center"/>
              <w:rPr>
                <w:rFonts w:ascii="Times New Roman" w:hAnsi="Times New Roman" w:cs="Times New Roman"/>
                <w:b/>
                <w:bCs/>
                <w:sz w:val="20"/>
                <w:szCs w:val="20"/>
              </w:rPr>
            </w:pPr>
            <w:r w:rsidRPr="00E502F1">
              <w:rPr>
                <w:rFonts w:ascii="Times New Roman" w:hAnsi="Times New Roman" w:cs="Times New Roman"/>
                <w:b/>
                <w:bCs/>
                <w:sz w:val="20"/>
                <w:szCs w:val="20"/>
              </w:rPr>
              <w:t>СПК "РК "Беломор""</w:t>
            </w:r>
          </w:p>
        </w:tc>
      </w:tr>
      <w:tr w:rsidR="0010618A" w:rsidRPr="0007197F" w14:paraId="4FEBBB59" w14:textId="77777777" w:rsidTr="0010618A">
        <w:trPr>
          <w:trHeight w:val="359"/>
        </w:trPr>
        <w:tc>
          <w:tcPr>
            <w:tcW w:w="3413" w:type="dxa"/>
            <w:tcBorders>
              <w:top w:val="single" w:sz="4" w:space="0" w:color="auto"/>
              <w:bottom w:val="single" w:sz="4" w:space="0" w:color="auto"/>
              <w:right w:val="single" w:sz="4" w:space="0" w:color="auto"/>
            </w:tcBorders>
            <w:tcMar>
              <w:left w:w="11" w:type="dxa"/>
              <w:right w:w="11" w:type="dxa"/>
            </w:tcMar>
            <w:vAlign w:val="center"/>
          </w:tcPr>
          <w:p w14:paraId="38670248" w14:textId="047534A3"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Средневзвешенный срок службы основного оборудования источника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CF58F9" w14:textId="4ADCADDB"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79539F9" w14:textId="7F0FC321"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42DDE66A" w14:textId="015FC4EF"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55DD4BFF" w14:textId="0665970A"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6EDD82B6" w14:textId="5E5972DE"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59CCCC55" w14:textId="77777777" w:rsidTr="0010618A">
        <w:trPr>
          <w:trHeight w:val="61"/>
        </w:trPr>
        <w:tc>
          <w:tcPr>
            <w:tcW w:w="3413" w:type="dxa"/>
            <w:tcBorders>
              <w:top w:val="single" w:sz="4" w:space="0" w:color="auto"/>
              <w:bottom w:val="single" w:sz="4" w:space="0" w:color="auto"/>
              <w:right w:val="single" w:sz="4" w:space="0" w:color="auto"/>
            </w:tcBorders>
            <w:tcMar>
              <w:left w:w="11" w:type="dxa"/>
              <w:right w:w="11" w:type="dxa"/>
            </w:tcMar>
            <w:vAlign w:val="center"/>
          </w:tcPr>
          <w:p w14:paraId="217F1BCD" w14:textId="08D585F0"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Удельный расход условного топлива на выработку тепловой энергии</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5A527A" w14:textId="0114CF62"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кг у.т./Гкал</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81AE557" w14:textId="1ABDBDE1"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7ADD1E55" w14:textId="5212C004"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0FE19A05" w14:textId="02600C2A"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0687D597" w14:textId="2898893D"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249C9401" w14:textId="77777777" w:rsidTr="0010618A">
        <w:trPr>
          <w:trHeight w:val="359"/>
        </w:trPr>
        <w:tc>
          <w:tcPr>
            <w:tcW w:w="3413" w:type="dxa"/>
            <w:tcBorders>
              <w:top w:val="single" w:sz="4" w:space="0" w:color="auto"/>
              <w:bottom w:val="single" w:sz="4" w:space="0" w:color="auto"/>
              <w:right w:val="single" w:sz="4" w:space="0" w:color="auto"/>
            </w:tcBorders>
            <w:tcMar>
              <w:left w:w="11" w:type="dxa"/>
              <w:right w:w="11" w:type="dxa"/>
            </w:tcMar>
            <w:vAlign w:val="center"/>
          </w:tcPr>
          <w:p w14:paraId="20C7BE42" w14:textId="2E1D4C12"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Собственные нужды</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DABA9A" w14:textId="4751FA39"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кВт-ч/Гкал</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7356A81" w14:textId="7C2A21FF"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6743B86B" w14:textId="345D4653"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2C06CDBE" w14:textId="39BF5D35"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0A9EA06C" w14:textId="7ED5B3C9"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54AA704C" w14:textId="77777777" w:rsidTr="0010618A">
        <w:trPr>
          <w:trHeight w:val="371"/>
        </w:trPr>
        <w:tc>
          <w:tcPr>
            <w:tcW w:w="3413" w:type="dxa"/>
            <w:tcBorders>
              <w:top w:val="single" w:sz="4" w:space="0" w:color="auto"/>
              <w:bottom w:val="single" w:sz="4" w:space="0" w:color="auto"/>
              <w:right w:val="single" w:sz="4" w:space="0" w:color="auto"/>
            </w:tcBorders>
            <w:tcMar>
              <w:left w:w="11" w:type="dxa"/>
              <w:right w:w="11" w:type="dxa"/>
            </w:tcMar>
            <w:vAlign w:val="center"/>
          </w:tcPr>
          <w:p w14:paraId="25E6A4A9" w14:textId="282A5BFE"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Удельный расход условного топлива на отпуск тепловой энергии</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47A703" w14:textId="3BCE60F6"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кг у.т./Гкал</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3DED9BD" w14:textId="77673BDA"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1753CB41" w14:textId="795FC088"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04A93ACF" w14:textId="7D678BB3"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1347D5FD" w14:textId="675F22EC"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35990018" w14:textId="77777777" w:rsidTr="0010618A">
        <w:trPr>
          <w:trHeight w:val="359"/>
        </w:trPr>
        <w:tc>
          <w:tcPr>
            <w:tcW w:w="3413" w:type="dxa"/>
            <w:tcBorders>
              <w:top w:val="single" w:sz="4" w:space="0" w:color="auto"/>
              <w:bottom w:val="single" w:sz="4" w:space="0" w:color="auto"/>
              <w:right w:val="single" w:sz="4" w:space="0" w:color="auto"/>
            </w:tcBorders>
            <w:tcMar>
              <w:left w:w="11" w:type="dxa"/>
              <w:right w:w="11" w:type="dxa"/>
            </w:tcMar>
            <w:vAlign w:val="center"/>
          </w:tcPr>
          <w:p w14:paraId="29A2F10C" w14:textId="4F5FDC1D"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Удельный расход электрической энергии на отпуск тепловой энергии с коллекторов</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06203D" w14:textId="3C3EFA79"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50FBDEB" w14:textId="4E702317"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shd w:val="clear" w:color="auto" w:fill="auto"/>
            <w:vAlign w:val="center"/>
          </w:tcPr>
          <w:p w14:paraId="27F5C0A8" w14:textId="696A0E33"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shd w:val="clear" w:color="auto" w:fill="auto"/>
            <w:vAlign w:val="center"/>
          </w:tcPr>
          <w:p w14:paraId="19ECB02B" w14:textId="086753E2"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15D5EBC1" w14:textId="47CBB025"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5580B362" w14:textId="77777777" w:rsidTr="0010618A">
        <w:trPr>
          <w:trHeight w:val="551"/>
        </w:trPr>
        <w:tc>
          <w:tcPr>
            <w:tcW w:w="3413" w:type="dxa"/>
            <w:tcBorders>
              <w:top w:val="single" w:sz="4" w:space="0" w:color="auto"/>
              <w:bottom w:val="single" w:sz="4" w:space="0" w:color="auto"/>
              <w:right w:val="single" w:sz="4" w:space="0" w:color="auto"/>
            </w:tcBorders>
            <w:tcMar>
              <w:left w:w="11" w:type="dxa"/>
              <w:right w:w="11" w:type="dxa"/>
            </w:tcMar>
            <w:vAlign w:val="center"/>
          </w:tcPr>
          <w:p w14:paraId="49A56884" w14:textId="62B285C2"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Удельный расход теплоносителя на отпуск тепловой энергии с коллекторов</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A77AF3" w14:textId="3CB364AD"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924A4CD" w14:textId="3EFEFDCD"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6DD33538" w14:textId="24AFB0D7"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5AADA2FF" w14:textId="7F09B055"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131C4CD1" w14:textId="6C31514F"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566307AB" w14:textId="77777777" w:rsidTr="0010618A">
        <w:trPr>
          <w:trHeight w:val="359"/>
        </w:trPr>
        <w:tc>
          <w:tcPr>
            <w:tcW w:w="3413" w:type="dxa"/>
            <w:tcBorders>
              <w:top w:val="single" w:sz="4" w:space="0" w:color="auto"/>
              <w:bottom w:val="single" w:sz="4" w:space="0" w:color="auto"/>
              <w:right w:val="single" w:sz="4" w:space="0" w:color="auto"/>
            </w:tcBorders>
            <w:tcMar>
              <w:left w:w="11" w:type="dxa"/>
              <w:right w:w="11" w:type="dxa"/>
            </w:tcMar>
            <w:vAlign w:val="center"/>
          </w:tcPr>
          <w:p w14:paraId="456E9A55" w14:textId="71038FF3"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Коэффициент использования установленной тепловой мощности</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237FA7" w14:textId="5D38DFEE"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FE4FC2A" w14:textId="575B7025"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1EAAB093" w14:textId="031FFAAE"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1544BEA9" w14:textId="31BEA5AA"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20141116" w14:textId="3B0923AF"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5877A3F0" w14:textId="77777777" w:rsidTr="0010618A">
        <w:trPr>
          <w:trHeight w:val="551"/>
        </w:trPr>
        <w:tc>
          <w:tcPr>
            <w:tcW w:w="3413" w:type="dxa"/>
            <w:tcBorders>
              <w:top w:val="single" w:sz="4" w:space="0" w:color="auto"/>
              <w:bottom w:val="single" w:sz="4" w:space="0" w:color="auto"/>
              <w:right w:val="single" w:sz="4" w:space="0" w:color="auto"/>
            </w:tcBorders>
            <w:tcMar>
              <w:left w:w="11" w:type="dxa"/>
              <w:right w:w="11" w:type="dxa"/>
            </w:tcMar>
            <w:vAlign w:val="center"/>
          </w:tcPr>
          <w:p w14:paraId="302A0F87" w14:textId="4F93DDE4"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Доля источников теплоснабжения, оборудованных приборами учета отпуска тепловой энергии в тепловые сети (от установленной мощности)</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A270CE" w14:textId="78903185"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ACE629A" w14:textId="69EA3100"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0AA9B100" w14:textId="7CE09F21"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2AF7F4A4" w14:textId="79E63D1A"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0291E12E" w14:textId="68AABE46"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43FA1934" w14:textId="77777777" w:rsidTr="0010618A">
        <w:trPr>
          <w:trHeight w:val="539"/>
        </w:trPr>
        <w:tc>
          <w:tcPr>
            <w:tcW w:w="3413" w:type="dxa"/>
            <w:tcBorders>
              <w:top w:val="single" w:sz="4" w:space="0" w:color="auto"/>
              <w:bottom w:val="single" w:sz="4" w:space="0" w:color="auto"/>
              <w:right w:val="single" w:sz="4" w:space="0" w:color="auto"/>
            </w:tcBorders>
            <w:tcMar>
              <w:left w:w="11" w:type="dxa"/>
              <w:right w:w="11" w:type="dxa"/>
            </w:tcMar>
            <w:vAlign w:val="center"/>
          </w:tcPr>
          <w:p w14:paraId="00D90DF3" w14:textId="4E15F7C4"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Доля источников теплоснабжения, оборудованных приборами учета отпуска тепловой энергии в тепловые сети (от общего количества источников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F8DC00" w14:textId="7B2BECCF"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31CB2BB" w14:textId="5866CCFA"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5F01A741" w14:textId="50459E7D"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5D7A5FBF" w14:textId="10C30031"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6E9CF8CD" w14:textId="79526B21"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4238A3F1" w14:textId="77777777" w:rsidTr="0010618A">
        <w:trPr>
          <w:trHeight w:val="551"/>
        </w:trPr>
        <w:tc>
          <w:tcPr>
            <w:tcW w:w="3413" w:type="dxa"/>
            <w:tcBorders>
              <w:top w:val="single" w:sz="4" w:space="0" w:color="auto"/>
              <w:bottom w:val="single" w:sz="4" w:space="0" w:color="auto"/>
              <w:right w:val="single" w:sz="4" w:space="0" w:color="auto"/>
            </w:tcBorders>
            <w:tcMar>
              <w:left w:w="11" w:type="dxa"/>
              <w:right w:w="11" w:type="dxa"/>
            </w:tcMar>
            <w:vAlign w:val="center"/>
          </w:tcPr>
          <w:p w14:paraId="6CA5A725" w14:textId="62C35079"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Доля источников теплоснабжения, оборудованных устройствами водоподготовки (от общего количества источников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0A2CAE" w14:textId="657C9D65"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360DAF6" w14:textId="7AD275F2"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15BD01B6" w14:textId="19DE08BD"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0EF75DA4" w14:textId="23EB0117"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3A64BD65" w14:textId="69E4B9D0"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058AF196" w14:textId="77777777" w:rsidTr="0010618A">
        <w:trPr>
          <w:trHeight w:val="359"/>
        </w:trPr>
        <w:tc>
          <w:tcPr>
            <w:tcW w:w="3413" w:type="dxa"/>
            <w:tcBorders>
              <w:top w:val="single" w:sz="4" w:space="0" w:color="auto"/>
              <w:bottom w:val="single" w:sz="4" w:space="0" w:color="auto"/>
              <w:right w:val="single" w:sz="4" w:space="0" w:color="auto"/>
            </w:tcBorders>
            <w:tcMar>
              <w:left w:w="11" w:type="dxa"/>
              <w:right w:w="11" w:type="dxa"/>
            </w:tcMar>
            <w:vAlign w:val="center"/>
          </w:tcPr>
          <w:p w14:paraId="11F61FA2" w14:textId="6E0C5D39"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Доля автоматизированных источников теплоснабжения без обслуживающего персонала (от общего количества источников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283D7B" w14:textId="0BD211F4"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4CB50ED" w14:textId="7703D107"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66EC8B9B" w14:textId="760200A4"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1BB4AEA6" w14:textId="0995860F"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538C6FA9" w14:textId="06B93EE7"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7D3130E8" w14:textId="77777777" w:rsidTr="0010618A">
        <w:trPr>
          <w:trHeight w:val="371"/>
        </w:trPr>
        <w:tc>
          <w:tcPr>
            <w:tcW w:w="3413" w:type="dxa"/>
            <w:tcBorders>
              <w:top w:val="single" w:sz="4" w:space="0" w:color="auto"/>
              <w:bottom w:val="single" w:sz="4" w:space="0" w:color="auto"/>
              <w:right w:val="single" w:sz="4" w:space="0" w:color="auto"/>
            </w:tcBorders>
            <w:tcMar>
              <w:left w:w="11" w:type="dxa"/>
              <w:right w:w="11" w:type="dxa"/>
            </w:tcMar>
            <w:vAlign w:val="center"/>
          </w:tcPr>
          <w:p w14:paraId="3E62C5C2" w14:textId="58A567EA"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Доля автоматизированных источников теплоснабжения без обслуживающего персонала с УТМ меньше/равной 10 Гкал/ч</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497B24" w14:textId="2B92D0F7"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40601DA" w14:textId="6876ED28" w:rsidR="0010618A" w:rsidRPr="0007197F" w:rsidRDefault="0010618A" w:rsidP="0010618A">
            <w:pPr>
              <w:pStyle w:val="afffb"/>
              <w:spacing w:line="240" w:lineRule="auto"/>
              <w:ind w:firstLine="0"/>
              <w:jc w:val="center"/>
              <w:rPr>
                <w:rFonts w:ascii="Times New Roman" w:hAnsi="Times New Roman" w:cs="Times New Roman"/>
                <w:sz w:val="20"/>
                <w:szCs w:val="20"/>
                <w:highlight w:val="yellow"/>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4581BFB8" w14:textId="45DF8671"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1DA4C02D" w14:textId="4844917D"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3BEF22ED" w14:textId="0BAECB55"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7358919E" w14:textId="77777777" w:rsidTr="0010618A">
        <w:trPr>
          <w:trHeight w:val="539"/>
        </w:trPr>
        <w:tc>
          <w:tcPr>
            <w:tcW w:w="3413" w:type="dxa"/>
            <w:tcBorders>
              <w:top w:val="single" w:sz="4" w:space="0" w:color="auto"/>
              <w:bottom w:val="single" w:sz="4" w:space="0" w:color="auto"/>
              <w:right w:val="single" w:sz="4" w:space="0" w:color="auto"/>
            </w:tcBorders>
            <w:tcMar>
              <w:left w:w="11" w:type="dxa"/>
              <w:right w:w="11" w:type="dxa"/>
            </w:tcMar>
            <w:vAlign w:val="center"/>
          </w:tcPr>
          <w:p w14:paraId="632E280B" w14:textId="2CC0CD44"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Общая частота прекращений теплоснабжения от источников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C32042" w14:textId="478EAD05"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1/год</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4B98440" w14:textId="3574FBDC"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3C138A41" w14:textId="2B35886D"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54ABB4E1" w14:textId="098E506A"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1FF10071" w14:textId="4BBB442F"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1C174C3A" w14:textId="77777777" w:rsidTr="0010618A">
        <w:trPr>
          <w:trHeight w:val="179"/>
        </w:trPr>
        <w:tc>
          <w:tcPr>
            <w:tcW w:w="3413" w:type="dxa"/>
            <w:tcBorders>
              <w:top w:val="single" w:sz="4" w:space="0" w:color="auto"/>
              <w:bottom w:val="single" w:sz="4" w:space="0" w:color="auto"/>
              <w:right w:val="single" w:sz="4" w:space="0" w:color="auto"/>
            </w:tcBorders>
            <w:tcMar>
              <w:left w:w="11" w:type="dxa"/>
              <w:right w:w="11" w:type="dxa"/>
            </w:tcMar>
            <w:vAlign w:val="center"/>
          </w:tcPr>
          <w:p w14:paraId="27D75E80" w14:textId="0A047A4C"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Средняя продолжительность прекращения теплоснабжения от источников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5110F8" w14:textId="68D459A6"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час</w:t>
            </w:r>
          </w:p>
        </w:tc>
        <w:tc>
          <w:tcPr>
            <w:tcW w:w="1559" w:type="dxa"/>
            <w:tcBorders>
              <w:top w:val="single" w:sz="4" w:space="0" w:color="auto"/>
              <w:left w:val="single" w:sz="4" w:space="0" w:color="auto"/>
              <w:bottom w:val="single" w:sz="4" w:space="0" w:color="auto"/>
            </w:tcBorders>
            <w:tcMar>
              <w:left w:w="11" w:type="dxa"/>
              <w:right w:w="11" w:type="dxa"/>
            </w:tcMar>
            <w:vAlign w:val="center"/>
          </w:tcPr>
          <w:p w14:paraId="1D04C3FA" w14:textId="63EF0913"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5ADF050B" w14:textId="3FBF7C3D"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38D14BD1" w14:textId="33AFAA7B"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605A167A" w14:textId="6A33A3C7"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14EFD19E" w14:textId="77777777" w:rsidTr="0010618A">
        <w:trPr>
          <w:trHeight w:val="179"/>
        </w:trPr>
        <w:tc>
          <w:tcPr>
            <w:tcW w:w="341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D40232" w14:textId="0EF117AD"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Средний недоотпуск тепловой энергии в тепловые сети на единицу прекращения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6509B0" w14:textId="1458A5A6"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тыс. Гкал</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317065" w14:textId="643C1C28"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1AB182CC" w14:textId="300E044E"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26F3971E" w14:textId="752BFE75"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26F49BBE" w14:textId="5A1EE7ED"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17BAAA1D" w14:textId="77777777" w:rsidTr="0010618A">
        <w:trPr>
          <w:trHeight w:val="179"/>
        </w:trPr>
        <w:tc>
          <w:tcPr>
            <w:tcW w:w="341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5BEC1B" w14:textId="27D78FA6"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Вид резервного топлива</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7D907E" w14:textId="13AE8B94"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 </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1CEC98" w14:textId="711106D7"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06AD4D40" w14:textId="24C7FD81"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41795569" w14:textId="30A66DF5"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68C31C08" w14:textId="6EB458BE"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61BFA769" w14:textId="77777777" w:rsidTr="0010618A">
        <w:trPr>
          <w:trHeight w:val="179"/>
        </w:trPr>
        <w:tc>
          <w:tcPr>
            <w:tcW w:w="341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21A004" w14:textId="2A2D700E"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Расход резервного топлива</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04ADBD" w14:textId="2C3080E9"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т.у.т</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8A2844" w14:textId="35405DEB"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6037952A" w14:textId="2754F72F"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4F624BA4" w14:textId="7BD51D40"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366D031C" w14:textId="17BD7593"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04EFA64F" w14:textId="77777777" w:rsidTr="0010618A">
        <w:trPr>
          <w:trHeight w:val="371"/>
          <w:tblHeader/>
        </w:trPr>
        <w:tc>
          <w:tcPr>
            <w:tcW w:w="3413" w:type="dxa"/>
            <w:tcBorders>
              <w:top w:val="single" w:sz="4" w:space="0" w:color="auto"/>
              <w:bottom w:val="single" w:sz="4" w:space="0" w:color="auto"/>
              <w:right w:val="single" w:sz="4" w:space="0" w:color="auto"/>
            </w:tcBorders>
            <w:tcMar>
              <w:left w:w="11" w:type="dxa"/>
              <w:right w:w="11" w:type="dxa"/>
            </w:tcMar>
            <w:vAlign w:val="center"/>
          </w:tcPr>
          <w:p w14:paraId="2D05409C" w14:textId="77777777" w:rsidR="0010618A" w:rsidRPr="0007197F" w:rsidRDefault="0010618A" w:rsidP="0010618A">
            <w:pPr>
              <w:pStyle w:val="afffb"/>
              <w:keepNext/>
              <w:spacing w:line="240" w:lineRule="auto"/>
              <w:ind w:firstLine="0"/>
              <w:jc w:val="center"/>
              <w:rPr>
                <w:rFonts w:ascii="Times New Roman" w:hAnsi="Times New Roman" w:cs="Times New Roman"/>
                <w:b/>
                <w:sz w:val="20"/>
                <w:szCs w:val="20"/>
              </w:rPr>
            </w:pPr>
            <w:r w:rsidRPr="0007197F">
              <w:rPr>
                <w:rFonts w:ascii="Times New Roman" w:hAnsi="Times New Roman" w:cs="Times New Roman"/>
                <w:b/>
                <w:sz w:val="20"/>
                <w:szCs w:val="20"/>
              </w:rPr>
              <w:t>Наименование показателя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8C6A7A" w14:textId="77777777" w:rsidR="0010618A" w:rsidRPr="0007197F" w:rsidRDefault="0010618A" w:rsidP="0010618A">
            <w:pPr>
              <w:pStyle w:val="afffb"/>
              <w:keepNext/>
              <w:spacing w:line="240" w:lineRule="auto"/>
              <w:ind w:firstLine="0"/>
              <w:jc w:val="center"/>
              <w:rPr>
                <w:rFonts w:ascii="Times New Roman" w:hAnsi="Times New Roman" w:cs="Times New Roman"/>
                <w:b/>
                <w:sz w:val="20"/>
                <w:szCs w:val="20"/>
              </w:rPr>
            </w:pPr>
            <w:r w:rsidRPr="0007197F">
              <w:rPr>
                <w:rFonts w:ascii="Times New Roman" w:hAnsi="Times New Roman" w:cs="Times New Roman"/>
                <w:b/>
                <w:sz w:val="20"/>
                <w:szCs w:val="20"/>
              </w:rPr>
              <w:t>Ед. изм.</w:t>
            </w:r>
          </w:p>
        </w:tc>
        <w:tc>
          <w:tcPr>
            <w:tcW w:w="1559" w:type="dxa"/>
            <w:tcBorders>
              <w:top w:val="single" w:sz="4" w:space="0" w:color="auto"/>
              <w:left w:val="single" w:sz="4" w:space="0" w:color="auto"/>
              <w:bottom w:val="single" w:sz="4" w:space="0" w:color="auto"/>
            </w:tcBorders>
            <w:tcMar>
              <w:left w:w="11" w:type="dxa"/>
              <w:right w:w="11" w:type="dxa"/>
            </w:tcMar>
            <w:vAlign w:val="center"/>
          </w:tcPr>
          <w:p w14:paraId="4EDDA0F0" w14:textId="774DA64A" w:rsidR="0010618A" w:rsidRPr="00EC120E" w:rsidRDefault="0010618A" w:rsidP="0010618A">
            <w:pPr>
              <w:pStyle w:val="afffb"/>
              <w:keepNext/>
              <w:spacing w:line="240" w:lineRule="auto"/>
              <w:ind w:firstLine="0"/>
              <w:jc w:val="center"/>
              <w:rPr>
                <w:rFonts w:ascii="Times New Roman" w:hAnsi="Times New Roman" w:cs="Times New Roman"/>
                <w:b/>
                <w:bCs/>
                <w:sz w:val="20"/>
                <w:szCs w:val="20"/>
              </w:rPr>
            </w:pPr>
            <w:r w:rsidRPr="00E502F1">
              <w:rPr>
                <w:rFonts w:ascii="Times New Roman" w:hAnsi="Times New Roman" w:cs="Times New Roman"/>
                <w:b/>
                <w:bCs/>
                <w:sz w:val="20"/>
                <w:szCs w:val="20"/>
              </w:rPr>
              <w:t>МБУ «Объединение культуры Приморского округа»</w:t>
            </w:r>
          </w:p>
        </w:tc>
        <w:tc>
          <w:tcPr>
            <w:tcW w:w="1276" w:type="dxa"/>
            <w:tcBorders>
              <w:top w:val="single" w:sz="4" w:space="0" w:color="auto"/>
              <w:left w:val="single" w:sz="4" w:space="0" w:color="auto"/>
              <w:bottom w:val="single" w:sz="4" w:space="0" w:color="auto"/>
            </w:tcBorders>
            <w:vAlign w:val="center"/>
          </w:tcPr>
          <w:p w14:paraId="2773F021" w14:textId="19418595" w:rsidR="0010618A" w:rsidRPr="00EC120E" w:rsidRDefault="0010618A" w:rsidP="0010618A">
            <w:pPr>
              <w:pStyle w:val="afffb"/>
              <w:keepNext/>
              <w:spacing w:line="240" w:lineRule="auto"/>
              <w:ind w:firstLine="0"/>
              <w:jc w:val="center"/>
              <w:rPr>
                <w:rFonts w:ascii="Times New Roman" w:hAnsi="Times New Roman" w:cs="Times New Roman"/>
                <w:b/>
                <w:bCs/>
                <w:sz w:val="20"/>
                <w:szCs w:val="20"/>
              </w:rPr>
            </w:pPr>
            <w:r w:rsidRPr="00E502F1">
              <w:rPr>
                <w:rFonts w:ascii="Times New Roman" w:hAnsi="Times New Roman" w:cs="Times New Roman"/>
                <w:b/>
                <w:bCs/>
                <w:sz w:val="20"/>
                <w:szCs w:val="20"/>
              </w:rPr>
              <w:t>МБОУ "Приморская СШ"</w:t>
            </w:r>
          </w:p>
        </w:tc>
        <w:tc>
          <w:tcPr>
            <w:tcW w:w="1275" w:type="dxa"/>
            <w:tcBorders>
              <w:top w:val="single" w:sz="4" w:space="0" w:color="auto"/>
              <w:left w:val="single" w:sz="4" w:space="0" w:color="auto"/>
              <w:bottom w:val="single" w:sz="4" w:space="0" w:color="auto"/>
            </w:tcBorders>
            <w:vAlign w:val="center"/>
          </w:tcPr>
          <w:p w14:paraId="25CFECC5" w14:textId="270280C1" w:rsidR="0010618A" w:rsidRPr="00EC120E" w:rsidRDefault="0010618A" w:rsidP="0010618A">
            <w:pPr>
              <w:pStyle w:val="afffb"/>
              <w:keepNext/>
              <w:spacing w:line="240" w:lineRule="auto"/>
              <w:ind w:firstLine="0"/>
              <w:jc w:val="center"/>
              <w:rPr>
                <w:rFonts w:ascii="Times New Roman" w:hAnsi="Times New Roman" w:cs="Times New Roman"/>
                <w:b/>
                <w:bCs/>
                <w:sz w:val="20"/>
                <w:szCs w:val="20"/>
              </w:rPr>
            </w:pPr>
            <w:r w:rsidRPr="00E502F1">
              <w:rPr>
                <w:rFonts w:ascii="Times New Roman" w:hAnsi="Times New Roman" w:cs="Times New Roman"/>
                <w:b/>
                <w:bCs/>
                <w:sz w:val="20"/>
                <w:szCs w:val="20"/>
              </w:rPr>
              <w:t>МБОУ «Талажская СШ»</w:t>
            </w:r>
          </w:p>
        </w:tc>
        <w:tc>
          <w:tcPr>
            <w:tcW w:w="1275" w:type="dxa"/>
            <w:tcBorders>
              <w:top w:val="single" w:sz="4" w:space="0" w:color="auto"/>
              <w:left w:val="single" w:sz="4" w:space="0" w:color="auto"/>
              <w:bottom w:val="single" w:sz="4" w:space="0" w:color="auto"/>
              <w:right w:val="single" w:sz="4" w:space="0" w:color="auto"/>
            </w:tcBorders>
            <w:vAlign w:val="center"/>
          </w:tcPr>
          <w:p w14:paraId="6C19F8A8" w14:textId="5A544851" w:rsidR="0010618A" w:rsidRPr="00E502F1" w:rsidRDefault="0010618A" w:rsidP="0010618A">
            <w:pPr>
              <w:pStyle w:val="afffb"/>
              <w:keepNext/>
              <w:spacing w:line="240" w:lineRule="auto"/>
              <w:ind w:firstLine="0"/>
              <w:jc w:val="center"/>
              <w:rPr>
                <w:rFonts w:ascii="Times New Roman" w:hAnsi="Times New Roman" w:cs="Times New Roman"/>
                <w:b/>
                <w:bCs/>
                <w:sz w:val="20"/>
                <w:szCs w:val="20"/>
              </w:rPr>
            </w:pPr>
            <w:r w:rsidRPr="00E502F1">
              <w:rPr>
                <w:rFonts w:ascii="Times New Roman" w:hAnsi="Times New Roman" w:cs="Times New Roman"/>
                <w:b/>
                <w:bCs/>
                <w:sz w:val="20"/>
                <w:szCs w:val="20"/>
              </w:rPr>
              <w:t xml:space="preserve">МБОУ "Патракеевская </w:t>
            </w:r>
            <w:r>
              <w:rPr>
                <w:rFonts w:ascii="Times New Roman" w:hAnsi="Times New Roman" w:cs="Times New Roman"/>
                <w:b/>
                <w:bCs/>
                <w:sz w:val="20"/>
                <w:szCs w:val="20"/>
              </w:rPr>
              <w:t>С</w:t>
            </w:r>
            <w:r w:rsidRPr="00E502F1">
              <w:rPr>
                <w:rFonts w:ascii="Times New Roman" w:hAnsi="Times New Roman" w:cs="Times New Roman"/>
                <w:b/>
                <w:bCs/>
                <w:sz w:val="20"/>
                <w:szCs w:val="20"/>
              </w:rPr>
              <w:t>Ш</w:t>
            </w:r>
          </w:p>
        </w:tc>
      </w:tr>
      <w:tr w:rsidR="0010618A" w:rsidRPr="0007197F" w14:paraId="6CFF2E51" w14:textId="77777777" w:rsidTr="0010618A">
        <w:trPr>
          <w:trHeight w:val="359"/>
        </w:trPr>
        <w:tc>
          <w:tcPr>
            <w:tcW w:w="3413" w:type="dxa"/>
            <w:tcBorders>
              <w:top w:val="single" w:sz="4" w:space="0" w:color="auto"/>
              <w:bottom w:val="single" w:sz="4" w:space="0" w:color="auto"/>
              <w:right w:val="single" w:sz="4" w:space="0" w:color="auto"/>
            </w:tcBorders>
            <w:tcMar>
              <w:left w:w="11" w:type="dxa"/>
              <w:right w:w="11" w:type="dxa"/>
            </w:tcMar>
            <w:vAlign w:val="bottom"/>
          </w:tcPr>
          <w:p w14:paraId="78CBCDFB" w14:textId="0842B6D3"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Средневзвешенный срок службы основного оборудования источника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AA199C" w14:textId="13FCC056"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1A5403A" w14:textId="27501882"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7B9DC0A4" w14:textId="27102065"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6DF45008" w14:textId="57C8BB37"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33B9C79A" w14:textId="6E6722F1"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50D940B0" w14:textId="77777777" w:rsidTr="0010618A">
        <w:trPr>
          <w:trHeight w:val="61"/>
        </w:trPr>
        <w:tc>
          <w:tcPr>
            <w:tcW w:w="3413" w:type="dxa"/>
            <w:tcBorders>
              <w:top w:val="single" w:sz="4" w:space="0" w:color="auto"/>
              <w:bottom w:val="single" w:sz="4" w:space="0" w:color="auto"/>
              <w:right w:val="single" w:sz="4" w:space="0" w:color="auto"/>
            </w:tcBorders>
            <w:tcMar>
              <w:left w:w="11" w:type="dxa"/>
              <w:right w:w="11" w:type="dxa"/>
            </w:tcMar>
            <w:vAlign w:val="bottom"/>
          </w:tcPr>
          <w:p w14:paraId="14A0BE22" w14:textId="4DE19760"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Удельный расход условного топлива на выработку тепловой энергии</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AAD69F" w14:textId="5CD15F28"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кг у.т./Гкал</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5F87B69" w14:textId="46C8F4B7"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18A3497B" w14:textId="30B79543"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4B46C175" w14:textId="4AC32038"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07F2426E" w14:textId="05B45763"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3BBEA691" w14:textId="77777777" w:rsidTr="0010618A">
        <w:trPr>
          <w:trHeight w:val="359"/>
        </w:trPr>
        <w:tc>
          <w:tcPr>
            <w:tcW w:w="3413" w:type="dxa"/>
            <w:tcBorders>
              <w:top w:val="single" w:sz="4" w:space="0" w:color="auto"/>
              <w:bottom w:val="single" w:sz="4" w:space="0" w:color="auto"/>
              <w:right w:val="single" w:sz="4" w:space="0" w:color="auto"/>
            </w:tcBorders>
            <w:tcMar>
              <w:left w:w="11" w:type="dxa"/>
              <w:right w:w="11" w:type="dxa"/>
            </w:tcMar>
            <w:vAlign w:val="bottom"/>
          </w:tcPr>
          <w:p w14:paraId="39937E93" w14:textId="13D1A2EF"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Собственные нужды</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6B90B0" w14:textId="628DD59E"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кВт-ч/Гкал</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B9A8E1F" w14:textId="2660E0E1"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334B2177" w14:textId="0DE60BA0"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644FA2C7" w14:textId="3AB7EC1F"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21BDE70C" w14:textId="728930BA"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0CFEFE84" w14:textId="77777777" w:rsidTr="0010618A">
        <w:trPr>
          <w:trHeight w:val="371"/>
        </w:trPr>
        <w:tc>
          <w:tcPr>
            <w:tcW w:w="3413" w:type="dxa"/>
            <w:tcBorders>
              <w:top w:val="single" w:sz="4" w:space="0" w:color="auto"/>
              <w:bottom w:val="single" w:sz="4" w:space="0" w:color="auto"/>
              <w:right w:val="single" w:sz="4" w:space="0" w:color="auto"/>
            </w:tcBorders>
            <w:tcMar>
              <w:left w:w="11" w:type="dxa"/>
              <w:right w:w="11" w:type="dxa"/>
            </w:tcMar>
            <w:vAlign w:val="bottom"/>
          </w:tcPr>
          <w:p w14:paraId="1C08CED0" w14:textId="66023DD4"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Удельный расход условного топлива на отпуск тепловой энергии</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F2B5A4" w14:textId="61562C88"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кг у.т./Гкал</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22F1145" w14:textId="6D9FEDC1"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52B662DA" w14:textId="4D58BC43"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39FB166B" w14:textId="3CEA2AB1"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258530A7" w14:textId="141F3F84"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0FB979B6" w14:textId="77777777" w:rsidTr="0010618A">
        <w:trPr>
          <w:trHeight w:val="359"/>
        </w:trPr>
        <w:tc>
          <w:tcPr>
            <w:tcW w:w="3413" w:type="dxa"/>
            <w:tcBorders>
              <w:top w:val="single" w:sz="4" w:space="0" w:color="auto"/>
              <w:bottom w:val="single" w:sz="4" w:space="0" w:color="auto"/>
              <w:right w:val="single" w:sz="4" w:space="0" w:color="auto"/>
            </w:tcBorders>
            <w:tcMar>
              <w:left w:w="11" w:type="dxa"/>
              <w:right w:w="11" w:type="dxa"/>
            </w:tcMar>
            <w:vAlign w:val="bottom"/>
          </w:tcPr>
          <w:p w14:paraId="2D76D79C" w14:textId="467C21A0"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Удельный расход электрической энергии на отпуск тепловой энергии с коллекторов</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3A445A" w14:textId="087B33A2"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D5D11E1" w14:textId="2B70F309"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shd w:val="clear" w:color="auto" w:fill="auto"/>
            <w:vAlign w:val="center"/>
          </w:tcPr>
          <w:p w14:paraId="6683AEC4" w14:textId="603B2696"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shd w:val="clear" w:color="auto" w:fill="auto"/>
            <w:vAlign w:val="center"/>
          </w:tcPr>
          <w:p w14:paraId="64D480B9" w14:textId="7E74A270"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2C515483" w14:textId="0DD46CD2"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21B935A7" w14:textId="77777777" w:rsidTr="0010618A">
        <w:trPr>
          <w:trHeight w:val="551"/>
        </w:trPr>
        <w:tc>
          <w:tcPr>
            <w:tcW w:w="3413" w:type="dxa"/>
            <w:tcBorders>
              <w:top w:val="single" w:sz="4" w:space="0" w:color="auto"/>
              <w:bottom w:val="single" w:sz="4" w:space="0" w:color="auto"/>
              <w:right w:val="single" w:sz="4" w:space="0" w:color="auto"/>
            </w:tcBorders>
            <w:tcMar>
              <w:left w:w="11" w:type="dxa"/>
              <w:right w:w="11" w:type="dxa"/>
            </w:tcMar>
            <w:vAlign w:val="bottom"/>
          </w:tcPr>
          <w:p w14:paraId="597EEEAB" w14:textId="1DE6D21F"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Удельный расход теплоносителя на отпуск тепловой энергии с коллекторов</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96EEC2" w14:textId="1903CDB5"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A52841C" w14:textId="272865BB"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0AA2F4ED" w14:textId="584436EF"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289AD7E7" w14:textId="5B88903B"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4653B273" w14:textId="295F5ACE"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6F99B04E" w14:textId="77777777" w:rsidTr="0010618A">
        <w:trPr>
          <w:trHeight w:val="539"/>
        </w:trPr>
        <w:tc>
          <w:tcPr>
            <w:tcW w:w="3413" w:type="dxa"/>
            <w:tcBorders>
              <w:top w:val="single" w:sz="4" w:space="0" w:color="auto"/>
              <w:bottom w:val="single" w:sz="4" w:space="0" w:color="auto"/>
              <w:right w:val="single" w:sz="4" w:space="0" w:color="auto"/>
            </w:tcBorders>
            <w:tcMar>
              <w:left w:w="11" w:type="dxa"/>
              <w:right w:w="11" w:type="dxa"/>
            </w:tcMar>
            <w:vAlign w:val="bottom"/>
          </w:tcPr>
          <w:p w14:paraId="594C0389" w14:textId="4AA3DD88"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Коэффициент использования установленной тепловой мощности</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307DA1" w14:textId="5D68AECC"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35061AD" w14:textId="53D37905"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1DC02209" w14:textId="4BFC64FC"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6EE6743B" w14:textId="211216DB"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3F1CA1DE" w14:textId="4A2B523F"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32E4CADD" w14:textId="77777777" w:rsidTr="0010618A">
        <w:trPr>
          <w:trHeight w:val="551"/>
        </w:trPr>
        <w:tc>
          <w:tcPr>
            <w:tcW w:w="3413" w:type="dxa"/>
            <w:tcBorders>
              <w:top w:val="single" w:sz="4" w:space="0" w:color="auto"/>
              <w:bottom w:val="single" w:sz="4" w:space="0" w:color="auto"/>
              <w:right w:val="single" w:sz="4" w:space="0" w:color="auto"/>
            </w:tcBorders>
            <w:tcMar>
              <w:left w:w="11" w:type="dxa"/>
              <w:right w:w="11" w:type="dxa"/>
            </w:tcMar>
            <w:vAlign w:val="bottom"/>
          </w:tcPr>
          <w:p w14:paraId="760D9991" w14:textId="0D6AAED7"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Доля источников теплоснабжения, оборудованных приборами учета отпуска тепловой энергии в тепловые сети (от установленной мощности)</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C94BFC" w14:textId="5CFC55B7"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F74C335" w14:textId="72D69698"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3D71BF18" w14:textId="2CBB028C"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4FBCC96B" w14:textId="4E0386DB"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240D6C2D" w14:textId="7AFF2AAD"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3C24EAB2" w14:textId="77777777" w:rsidTr="0010618A">
        <w:trPr>
          <w:trHeight w:val="551"/>
        </w:trPr>
        <w:tc>
          <w:tcPr>
            <w:tcW w:w="3413" w:type="dxa"/>
            <w:tcBorders>
              <w:top w:val="single" w:sz="4" w:space="0" w:color="auto"/>
              <w:bottom w:val="single" w:sz="4" w:space="0" w:color="auto"/>
              <w:right w:val="single" w:sz="4" w:space="0" w:color="auto"/>
            </w:tcBorders>
            <w:tcMar>
              <w:left w:w="11" w:type="dxa"/>
              <w:right w:w="11" w:type="dxa"/>
            </w:tcMar>
            <w:vAlign w:val="bottom"/>
          </w:tcPr>
          <w:p w14:paraId="0E475E8C" w14:textId="4BFFFCE4"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Доля источников теплоснабжения, оборудованных приборами учета отпуска тепловой энергии в тепловые сети (от общего количества источников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02E7AA" w14:textId="71FB3BF6"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17E578D" w14:textId="2D5C46FF"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66F17A30" w14:textId="1D5D7706"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58E96598" w14:textId="78595B58"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23BD75FC" w14:textId="2A152F5A"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1033DF8E" w14:textId="77777777" w:rsidTr="0010618A">
        <w:trPr>
          <w:trHeight w:val="539"/>
        </w:trPr>
        <w:tc>
          <w:tcPr>
            <w:tcW w:w="3413" w:type="dxa"/>
            <w:tcBorders>
              <w:top w:val="single" w:sz="4" w:space="0" w:color="auto"/>
              <w:bottom w:val="single" w:sz="4" w:space="0" w:color="auto"/>
              <w:right w:val="single" w:sz="4" w:space="0" w:color="auto"/>
            </w:tcBorders>
            <w:tcMar>
              <w:left w:w="11" w:type="dxa"/>
              <w:right w:w="11" w:type="dxa"/>
            </w:tcMar>
            <w:vAlign w:val="bottom"/>
          </w:tcPr>
          <w:p w14:paraId="6F4C95C3" w14:textId="46C73A71"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Доля источников теплоснабжения, оборудованных устройствами водоподготовки (от общего количества источников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1A57A4" w14:textId="32C6ECF8"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5A12DE1" w14:textId="481C6F31"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236A01E2" w14:textId="25ABE391"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34D6F938" w14:textId="17122C5E"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3625D938" w14:textId="09C656F5"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20001E74" w14:textId="77777777" w:rsidTr="0010618A">
        <w:trPr>
          <w:trHeight w:val="371"/>
        </w:trPr>
        <w:tc>
          <w:tcPr>
            <w:tcW w:w="3413" w:type="dxa"/>
            <w:tcBorders>
              <w:top w:val="single" w:sz="4" w:space="0" w:color="auto"/>
              <w:bottom w:val="single" w:sz="4" w:space="0" w:color="auto"/>
              <w:right w:val="single" w:sz="4" w:space="0" w:color="auto"/>
            </w:tcBorders>
            <w:tcMar>
              <w:left w:w="11" w:type="dxa"/>
              <w:right w:w="11" w:type="dxa"/>
            </w:tcMar>
            <w:vAlign w:val="bottom"/>
          </w:tcPr>
          <w:p w14:paraId="31140149" w14:textId="36F6E879"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Доля автоматизированных источников теплоснабжения без обслуживающего персонала (от общего количества источников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8217EC" w14:textId="14B67E9C"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4DCA0BD" w14:textId="05E27A61"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1F0F2AA2" w14:textId="4E4608F7"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23E356A1" w14:textId="2F3CCD1E"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76029733" w14:textId="19029E84"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54DE04B6" w14:textId="77777777" w:rsidTr="0010618A">
        <w:trPr>
          <w:trHeight w:val="359"/>
        </w:trPr>
        <w:tc>
          <w:tcPr>
            <w:tcW w:w="3413" w:type="dxa"/>
            <w:tcBorders>
              <w:top w:val="single" w:sz="4" w:space="0" w:color="auto"/>
              <w:bottom w:val="single" w:sz="4" w:space="0" w:color="auto"/>
              <w:right w:val="single" w:sz="4" w:space="0" w:color="auto"/>
            </w:tcBorders>
            <w:tcMar>
              <w:left w:w="11" w:type="dxa"/>
              <w:right w:w="11" w:type="dxa"/>
            </w:tcMar>
            <w:vAlign w:val="bottom"/>
          </w:tcPr>
          <w:p w14:paraId="3F9D006A" w14:textId="50FC266B"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Доля автоматизированных источников теплоснабжения без обслуживающего персонала с УТМ меньше/равной 10 Гкал/ч</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25A5CC" w14:textId="569323C7"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0563AEF" w14:textId="5C7D8AF7" w:rsidR="0010618A" w:rsidRPr="0007197F" w:rsidRDefault="0010618A" w:rsidP="0010618A">
            <w:pPr>
              <w:pStyle w:val="afffb"/>
              <w:spacing w:line="240" w:lineRule="auto"/>
              <w:ind w:firstLine="0"/>
              <w:jc w:val="center"/>
              <w:rPr>
                <w:rFonts w:ascii="Times New Roman" w:hAnsi="Times New Roman" w:cs="Times New Roman"/>
                <w:sz w:val="20"/>
                <w:szCs w:val="20"/>
                <w:highlight w:val="yellow"/>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571FA2A9" w14:textId="6FD2DD05"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73B0244E" w14:textId="4A95CFDD"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3A08B756" w14:textId="1487F98F"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3732BF47" w14:textId="77777777" w:rsidTr="0010618A">
        <w:trPr>
          <w:trHeight w:val="551"/>
        </w:trPr>
        <w:tc>
          <w:tcPr>
            <w:tcW w:w="3413" w:type="dxa"/>
            <w:tcBorders>
              <w:top w:val="single" w:sz="4" w:space="0" w:color="auto"/>
              <w:bottom w:val="single" w:sz="4" w:space="0" w:color="auto"/>
              <w:right w:val="single" w:sz="4" w:space="0" w:color="auto"/>
            </w:tcBorders>
            <w:tcMar>
              <w:left w:w="11" w:type="dxa"/>
              <w:right w:w="11" w:type="dxa"/>
            </w:tcMar>
            <w:vAlign w:val="bottom"/>
          </w:tcPr>
          <w:p w14:paraId="64678E2F" w14:textId="0A437551"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Общая частота прекращений теплоснабжения от источников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C699A2" w14:textId="48799FCD"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1/год</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500BFA8" w14:textId="57491A9E"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28C567C6" w14:textId="0775FB3C"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382AE54E" w14:textId="70543490"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4EF16939" w14:textId="3F7DA0FD"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74E4A820" w14:textId="77777777" w:rsidTr="0010618A">
        <w:trPr>
          <w:trHeight w:val="179"/>
        </w:trPr>
        <w:tc>
          <w:tcPr>
            <w:tcW w:w="3413" w:type="dxa"/>
            <w:tcBorders>
              <w:top w:val="single" w:sz="4" w:space="0" w:color="auto"/>
              <w:bottom w:val="single" w:sz="4" w:space="0" w:color="auto"/>
              <w:right w:val="single" w:sz="4" w:space="0" w:color="auto"/>
            </w:tcBorders>
            <w:tcMar>
              <w:left w:w="11" w:type="dxa"/>
              <w:right w:w="11" w:type="dxa"/>
            </w:tcMar>
            <w:vAlign w:val="bottom"/>
          </w:tcPr>
          <w:p w14:paraId="30E0E86D" w14:textId="423509DC"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Средняя продолжительность прекращения теплоснабжения от источников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416B13" w14:textId="07C80AC7"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час</w:t>
            </w:r>
          </w:p>
        </w:tc>
        <w:tc>
          <w:tcPr>
            <w:tcW w:w="1559" w:type="dxa"/>
            <w:tcBorders>
              <w:top w:val="single" w:sz="4" w:space="0" w:color="auto"/>
              <w:left w:val="single" w:sz="4" w:space="0" w:color="auto"/>
              <w:bottom w:val="single" w:sz="4" w:space="0" w:color="auto"/>
            </w:tcBorders>
            <w:tcMar>
              <w:left w:w="11" w:type="dxa"/>
              <w:right w:w="11" w:type="dxa"/>
            </w:tcMar>
            <w:vAlign w:val="center"/>
          </w:tcPr>
          <w:p w14:paraId="4BB58AB3" w14:textId="2A8F0707"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tcBorders>
            <w:vAlign w:val="center"/>
          </w:tcPr>
          <w:p w14:paraId="0E96C3DB" w14:textId="5433EE5C"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48E45F55" w14:textId="69716C00"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2B79556A" w14:textId="5195F309"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406A0191" w14:textId="77777777" w:rsidTr="0010618A">
        <w:trPr>
          <w:trHeight w:val="179"/>
        </w:trPr>
        <w:tc>
          <w:tcPr>
            <w:tcW w:w="3413"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0312D8C7" w14:textId="0937347A"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Средний недоотпуск тепловой энергии в тепловые сети на единицу прекращения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12F53B" w14:textId="5930BDDB"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тыс. Гкал</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568EFC" w14:textId="4C0D5309"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6AB82D01" w14:textId="674C16C9"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36A37D9E" w14:textId="3F492739"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54EDE540" w14:textId="0099740B"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0B183917" w14:textId="77777777" w:rsidTr="0010618A">
        <w:trPr>
          <w:trHeight w:val="179"/>
        </w:trPr>
        <w:tc>
          <w:tcPr>
            <w:tcW w:w="3413"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78021F58" w14:textId="3DF06A80"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Вид резервного топлива</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797918" w14:textId="4B329893"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 </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274697" w14:textId="363762A7"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54CBE386" w14:textId="6D131547"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2CE46F43" w14:textId="74728CC5"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7510446B" w14:textId="1A058052"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10618A" w:rsidRPr="0007197F" w14:paraId="5C212BE2" w14:textId="77777777" w:rsidTr="0010618A">
        <w:trPr>
          <w:trHeight w:val="179"/>
        </w:trPr>
        <w:tc>
          <w:tcPr>
            <w:tcW w:w="3413"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7C4AAC93" w14:textId="6F1424B4" w:rsidR="0010618A" w:rsidRPr="00C91947" w:rsidRDefault="0010618A" w:rsidP="0010618A">
            <w:pPr>
              <w:pStyle w:val="afffc"/>
              <w:rPr>
                <w:rFonts w:ascii="Times New Roman" w:hAnsi="Times New Roman" w:cs="Times New Roman"/>
                <w:sz w:val="20"/>
                <w:szCs w:val="20"/>
              </w:rPr>
            </w:pPr>
            <w:r w:rsidRPr="00C91947">
              <w:rPr>
                <w:rFonts w:ascii="Times New Roman" w:hAnsi="Times New Roman" w:cs="Times New Roman"/>
                <w:color w:val="000000"/>
                <w:sz w:val="20"/>
                <w:szCs w:val="20"/>
              </w:rPr>
              <w:t>Расход резервного топлива</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CB712C" w14:textId="72D0FD68" w:rsidR="0010618A" w:rsidRPr="00C91947" w:rsidRDefault="0010618A" w:rsidP="0010618A">
            <w:pPr>
              <w:pStyle w:val="afffb"/>
              <w:spacing w:line="240" w:lineRule="auto"/>
              <w:ind w:firstLine="0"/>
              <w:jc w:val="center"/>
              <w:rPr>
                <w:rFonts w:ascii="Times New Roman" w:hAnsi="Times New Roman" w:cs="Times New Roman"/>
                <w:sz w:val="20"/>
                <w:szCs w:val="20"/>
              </w:rPr>
            </w:pPr>
            <w:r w:rsidRPr="00C91947">
              <w:rPr>
                <w:rFonts w:ascii="Times New Roman" w:hAnsi="Times New Roman" w:cs="Times New Roman"/>
                <w:color w:val="000000"/>
                <w:sz w:val="20"/>
                <w:szCs w:val="20"/>
              </w:rPr>
              <w:t>т.у.т</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C182DF" w14:textId="05D0671B" w:rsidR="0010618A" w:rsidRPr="0007197F"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44C66F57" w14:textId="10243317"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0BAA3DA4" w14:textId="698F6450"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6A4D6645" w14:textId="601897B7" w:rsidR="0010618A" w:rsidRDefault="0010618A" w:rsidP="0010618A">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5F1931" w:rsidRPr="0007197F" w14:paraId="0845E0EB" w14:textId="36595768" w:rsidTr="000B6E7F">
        <w:trPr>
          <w:trHeight w:val="359"/>
          <w:tblHeader/>
        </w:trPr>
        <w:tc>
          <w:tcPr>
            <w:tcW w:w="3413" w:type="dxa"/>
            <w:tcBorders>
              <w:top w:val="single" w:sz="4" w:space="0" w:color="auto"/>
              <w:bottom w:val="single" w:sz="4" w:space="0" w:color="auto"/>
              <w:right w:val="single" w:sz="4" w:space="0" w:color="auto"/>
            </w:tcBorders>
            <w:tcMar>
              <w:left w:w="11" w:type="dxa"/>
              <w:right w:w="11" w:type="dxa"/>
            </w:tcMar>
            <w:vAlign w:val="center"/>
          </w:tcPr>
          <w:p w14:paraId="595EC299" w14:textId="77777777" w:rsidR="005F1931" w:rsidRPr="0007197F" w:rsidRDefault="005F1931" w:rsidP="005F1931">
            <w:pPr>
              <w:pStyle w:val="afffb"/>
              <w:keepNext/>
              <w:spacing w:line="240" w:lineRule="auto"/>
              <w:ind w:firstLine="0"/>
              <w:jc w:val="center"/>
              <w:rPr>
                <w:rFonts w:ascii="Times New Roman" w:hAnsi="Times New Roman" w:cs="Times New Roman"/>
                <w:b/>
                <w:sz w:val="20"/>
                <w:szCs w:val="20"/>
              </w:rPr>
            </w:pPr>
            <w:r w:rsidRPr="0007197F">
              <w:rPr>
                <w:rFonts w:ascii="Times New Roman" w:hAnsi="Times New Roman" w:cs="Times New Roman"/>
                <w:b/>
                <w:sz w:val="20"/>
                <w:szCs w:val="20"/>
              </w:rPr>
              <w:t>Наименование показателя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5C5581" w14:textId="77777777" w:rsidR="005F1931" w:rsidRPr="0007197F" w:rsidRDefault="005F1931" w:rsidP="005F1931">
            <w:pPr>
              <w:pStyle w:val="afffb"/>
              <w:keepNext/>
              <w:spacing w:line="240" w:lineRule="auto"/>
              <w:ind w:firstLine="0"/>
              <w:jc w:val="center"/>
              <w:rPr>
                <w:rFonts w:ascii="Times New Roman" w:hAnsi="Times New Roman" w:cs="Times New Roman"/>
                <w:b/>
                <w:sz w:val="20"/>
                <w:szCs w:val="20"/>
              </w:rPr>
            </w:pPr>
            <w:r w:rsidRPr="0007197F">
              <w:rPr>
                <w:rFonts w:ascii="Times New Roman" w:hAnsi="Times New Roman" w:cs="Times New Roman"/>
                <w:b/>
                <w:sz w:val="20"/>
                <w:szCs w:val="20"/>
              </w:rPr>
              <w:t>Ед. изм.</w:t>
            </w:r>
          </w:p>
        </w:tc>
        <w:tc>
          <w:tcPr>
            <w:tcW w:w="1559" w:type="dxa"/>
            <w:tcBorders>
              <w:top w:val="single" w:sz="4" w:space="0" w:color="auto"/>
              <w:left w:val="single" w:sz="4" w:space="0" w:color="auto"/>
              <w:bottom w:val="single" w:sz="4" w:space="0" w:color="auto"/>
            </w:tcBorders>
            <w:tcMar>
              <w:left w:w="11" w:type="dxa"/>
              <w:right w:w="11" w:type="dxa"/>
            </w:tcMar>
            <w:vAlign w:val="center"/>
          </w:tcPr>
          <w:p w14:paraId="2848FB40" w14:textId="5A236EE2" w:rsidR="005F1931" w:rsidRPr="00EC120E" w:rsidRDefault="005F1931" w:rsidP="005F1931">
            <w:pPr>
              <w:pStyle w:val="afffb"/>
              <w:keepNext/>
              <w:spacing w:line="240" w:lineRule="auto"/>
              <w:ind w:firstLine="0"/>
              <w:jc w:val="center"/>
              <w:rPr>
                <w:rFonts w:ascii="Times New Roman" w:hAnsi="Times New Roman" w:cs="Times New Roman"/>
                <w:b/>
                <w:bCs/>
                <w:sz w:val="20"/>
                <w:szCs w:val="20"/>
              </w:rPr>
            </w:pPr>
            <w:r w:rsidRPr="00E442A6">
              <w:rPr>
                <w:rFonts w:ascii="Times New Roman" w:hAnsi="Times New Roman" w:cs="Times New Roman"/>
                <w:b/>
                <w:bCs/>
                <w:sz w:val="20"/>
                <w:szCs w:val="20"/>
              </w:rPr>
              <w:t>ООО "РН-Морской терминал Архангельск"</w:t>
            </w:r>
          </w:p>
        </w:tc>
        <w:tc>
          <w:tcPr>
            <w:tcW w:w="1276" w:type="dxa"/>
            <w:tcBorders>
              <w:top w:val="single" w:sz="4" w:space="0" w:color="auto"/>
              <w:left w:val="single" w:sz="4" w:space="0" w:color="auto"/>
              <w:bottom w:val="single" w:sz="4" w:space="0" w:color="auto"/>
            </w:tcBorders>
            <w:vAlign w:val="center"/>
          </w:tcPr>
          <w:p w14:paraId="12DB815F" w14:textId="1BAA35EC" w:rsidR="005F1931" w:rsidRPr="00EC120E" w:rsidRDefault="005F1931" w:rsidP="005F1931">
            <w:pPr>
              <w:pStyle w:val="afffb"/>
              <w:keepNext/>
              <w:spacing w:line="240" w:lineRule="auto"/>
              <w:ind w:firstLine="0"/>
              <w:jc w:val="center"/>
              <w:rPr>
                <w:rFonts w:ascii="Times New Roman" w:hAnsi="Times New Roman" w:cs="Times New Roman"/>
                <w:b/>
                <w:bCs/>
                <w:sz w:val="20"/>
                <w:szCs w:val="20"/>
              </w:rPr>
            </w:pPr>
            <w:r w:rsidRPr="00E442A6">
              <w:rPr>
                <w:rFonts w:ascii="Times New Roman" w:hAnsi="Times New Roman" w:cs="Times New Roman"/>
                <w:b/>
                <w:bCs/>
                <w:sz w:val="20"/>
                <w:szCs w:val="20"/>
              </w:rPr>
              <w:t>ООО "Газпром теплоэнерго Архангельск"</w:t>
            </w:r>
          </w:p>
        </w:tc>
        <w:tc>
          <w:tcPr>
            <w:tcW w:w="1275" w:type="dxa"/>
            <w:tcBorders>
              <w:top w:val="single" w:sz="4" w:space="0" w:color="auto"/>
              <w:left w:val="single" w:sz="4" w:space="0" w:color="auto"/>
              <w:bottom w:val="single" w:sz="4" w:space="0" w:color="auto"/>
            </w:tcBorders>
            <w:vAlign w:val="center"/>
          </w:tcPr>
          <w:p w14:paraId="09FED90E" w14:textId="106E9A5A" w:rsidR="005F1931" w:rsidRPr="00EC120E" w:rsidRDefault="005F1931" w:rsidP="005F1931">
            <w:pPr>
              <w:pStyle w:val="afffb"/>
              <w:keepNext/>
              <w:spacing w:line="240" w:lineRule="auto"/>
              <w:ind w:firstLine="0"/>
              <w:jc w:val="center"/>
              <w:rPr>
                <w:rFonts w:ascii="Times New Roman" w:hAnsi="Times New Roman" w:cs="Times New Roman"/>
                <w:b/>
                <w:bCs/>
                <w:sz w:val="20"/>
                <w:szCs w:val="20"/>
              </w:rPr>
            </w:pPr>
            <w:r w:rsidRPr="00E442A6">
              <w:rPr>
                <w:rFonts w:ascii="Times New Roman" w:hAnsi="Times New Roman" w:cs="Times New Roman"/>
                <w:b/>
                <w:bCs/>
                <w:sz w:val="20"/>
                <w:szCs w:val="20"/>
              </w:rPr>
              <w:t xml:space="preserve">ФГБУ "ЦЖКУ" Минобороны </w:t>
            </w:r>
            <w:r>
              <w:rPr>
                <w:rFonts w:ascii="Times New Roman" w:hAnsi="Times New Roman" w:cs="Times New Roman"/>
                <w:b/>
                <w:bCs/>
                <w:sz w:val="20"/>
                <w:szCs w:val="20"/>
              </w:rPr>
              <w:t>России</w:t>
            </w:r>
          </w:p>
        </w:tc>
        <w:tc>
          <w:tcPr>
            <w:tcW w:w="1275" w:type="dxa"/>
            <w:tcBorders>
              <w:top w:val="single" w:sz="4" w:space="0" w:color="auto"/>
              <w:left w:val="single" w:sz="4" w:space="0" w:color="auto"/>
              <w:bottom w:val="single" w:sz="4" w:space="0" w:color="auto"/>
            </w:tcBorders>
            <w:vAlign w:val="center"/>
          </w:tcPr>
          <w:p w14:paraId="1C7B11AB" w14:textId="46737599" w:rsidR="005F1931" w:rsidRPr="00E442A6" w:rsidRDefault="005F1931" w:rsidP="005F1931">
            <w:pPr>
              <w:pStyle w:val="afffb"/>
              <w:keepNext/>
              <w:spacing w:line="240" w:lineRule="auto"/>
              <w:ind w:firstLine="0"/>
              <w:jc w:val="center"/>
              <w:rPr>
                <w:rFonts w:ascii="Times New Roman" w:hAnsi="Times New Roman" w:cs="Times New Roman"/>
                <w:b/>
                <w:bCs/>
                <w:sz w:val="20"/>
                <w:szCs w:val="20"/>
              </w:rPr>
            </w:pPr>
            <w:r w:rsidRPr="005F1931">
              <w:rPr>
                <w:rFonts w:ascii="Times New Roman" w:hAnsi="Times New Roman" w:cs="Times New Roman"/>
                <w:b/>
                <w:bCs/>
                <w:sz w:val="20"/>
                <w:szCs w:val="20"/>
              </w:rPr>
              <w:t>Котельная АО «АТГК» (объекты п. Талаги)</w:t>
            </w:r>
          </w:p>
        </w:tc>
      </w:tr>
      <w:tr w:rsidR="005F1931" w:rsidRPr="0007197F" w14:paraId="48193CC0" w14:textId="38617B47" w:rsidTr="000B6E7F">
        <w:trPr>
          <w:trHeight w:val="359"/>
        </w:trPr>
        <w:tc>
          <w:tcPr>
            <w:tcW w:w="3413" w:type="dxa"/>
            <w:tcBorders>
              <w:top w:val="single" w:sz="4" w:space="0" w:color="auto"/>
              <w:bottom w:val="single" w:sz="4" w:space="0" w:color="auto"/>
              <w:right w:val="single" w:sz="4" w:space="0" w:color="auto"/>
            </w:tcBorders>
            <w:tcMar>
              <w:left w:w="11" w:type="dxa"/>
              <w:right w:w="11" w:type="dxa"/>
            </w:tcMar>
            <w:vAlign w:val="center"/>
          </w:tcPr>
          <w:p w14:paraId="7BD2552F" w14:textId="52A0A245" w:rsidR="005F1931" w:rsidRPr="00DA5B45" w:rsidRDefault="005F1931" w:rsidP="005F1931">
            <w:pPr>
              <w:pStyle w:val="afffc"/>
              <w:rPr>
                <w:rFonts w:ascii="Times New Roman" w:hAnsi="Times New Roman" w:cs="Times New Roman"/>
                <w:sz w:val="20"/>
                <w:szCs w:val="20"/>
              </w:rPr>
            </w:pPr>
            <w:r w:rsidRPr="00DA5B45">
              <w:rPr>
                <w:rFonts w:ascii="Times New Roman" w:hAnsi="Times New Roman" w:cs="Times New Roman"/>
                <w:color w:val="000000"/>
                <w:sz w:val="20"/>
                <w:szCs w:val="20"/>
              </w:rPr>
              <w:t>Средневзвешенный срок службы основного оборудования источника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1AE6A8" w14:textId="3C329866"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60F9B2A" w14:textId="6CD5FE2C"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 </w:t>
            </w:r>
          </w:p>
        </w:tc>
        <w:tc>
          <w:tcPr>
            <w:tcW w:w="1276" w:type="dxa"/>
            <w:tcBorders>
              <w:top w:val="single" w:sz="4" w:space="0" w:color="auto"/>
              <w:left w:val="single" w:sz="4" w:space="0" w:color="auto"/>
              <w:bottom w:val="single" w:sz="4" w:space="0" w:color="auto"/>
            </w:tcBorders>
            <w:vAlign w:val="center"/>
          </w:tcPr>
          <w:p w14:paraId="2FC075D2" w14:textId="00011DF9" w:rsidR="005F1931" w:rsidRPr="0007197F" w:rsidRDefault="005F1931" w:rsidP="005F1931">
            <w:pPr>
              <w:pStyle w:val="afffb"/>
              <w:spacing w:line="240" w:lineRule="auto"/>
              <w:ind w:firstLine="0"/>
              <w:jc w:val="center"/>
              <w:rPr>
                <w:rFonts w:ascii="Times New Roman" w:hAnsi="Times New Roman" w:cs="Times New Roman"/>
                <w:sz w:val="20"/>
                <w:szCs w:val="20"/>
              </w:rPr>
            </w:pPr>
            <w:r w:rsidRPr="006A2BCB">
              <w:rPr>
                <w:rFonts w:ascii="Times New Roman" w:hAnsi="Times New Roman" w:cs="Times New Roman"/>
                <w:sz w:val="20"/>
                <w:szCs w:val="20"/>
              </w:rPr>
              <w:t>68</w:t>
            </w:r>
          </w:p>
        </w:tc>
        <w:tc>
          <w:tcPr>
            <w:tcW w:w="1275" w:type="dxa"/>
            <w:tcBorders>
              <w:top w:val="single" w:sz="4" w:space="0" w:color="auto"/>
              <w:left w:val="single" w:sz="4" w:space="0" w:color="auto"/>
              <w:bottom w:val="single" w:sz="4" w:space="0" w:color="auto"/>
            </w:tcBorders>
            <w:vAlign w:val="center"/>
          </w:tcPr>
          <w:p w14:paraId="0574D1C9" w14:textId="712A962E" w:rsidR="005F1931" w:rsidRPr="0007197F"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0EC32870" w14:textId="56735682" w:rsidR="005F1931"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5F1931" w:rsidRPr="0007197F" w14:paraId="6F534354" w14:textId="6FF31BC3" w:rsidTr="000B6E7F">
        <w:trPr>
          <w:trHeight w:val="61"/>
        </w:trPr>
        <w:tc>
          <w:tcPr>
            <w:tcW w:w="3413" w:type="dxa"/>
            <w:tcBorders>
              <w:top w:val="single" w:sz="4" w:space="0" w:color="auto"/>
              <w:bottom w:val="single" w:sz="4" w:space="0" w:color="auto"/>
              <w:right w:val="single" w:sz="4" w:space="0" w:color="auto"/>
            </w:tcBorders>
            <w:tcMar>
              <w:left w:w="11" w:type="dxa"/>
              <w:right w:w="11" w:type="dxa"/>
            </w:tcMar>
            <w:vAlign w:val="center"/>
          </w:tcPr>
          <w:p w14:paraId="0B3C7FAC" w14:textId="2622E35A" w:rsidR="005F1931" w:rsidRPr="00DA5B45" w:rsidRDefault="005F1931" w:rsidP="005F1931">
            <w:pPr>
              <w:pStyle w:val="afffc"/>
              <w:rPr>
                <w:rFonts w:ascii="Times New Roman" w:hAnsi="Times New Roman" w:cs="Times New Roman"/>
                <w:sz w:val="20"/>
                <w:szCs w:val="20"/>
              </w:rPr>
            </w:pPr>
            <w:r w:rsidRPr="00DA5B45">
              <w:rPr>
                <w:rFonts w:ascii="Times New Roman" w:hAnsi="Times New Roman" w:cs="Times New Roman"/>
                <w:color w:val="000000"/>
                <w:sz w:val="20"/>
                <w:szCs w:val="20"/>
              </w:rPr>
              <w:t>Удельный расход условного топлива на выработку тепловой энергии</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FAAEDF" w14:textId="66D4931A"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кг у.т./Гкал</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E135C21" w14:textId="6884CFA6"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156</w:t>
            </w:r>
          </w:p>
        </w:tc>
        <w:tc>
          <w:tcPr>
            <w:tcW w:w="1276" w:type="dxa"/>
            <w:tcBorders>
              <w:top w:val="single" w:sz="4" w:space="0" w:color="auto"/>
              <w:left w:val="single" w:sz="4" w:space="0" w:color="auto"/>
              <w:bottom w:val="single" w:sz="4" w:space="0" w:color="auto"/>
            </w:tcBorders>
            <w:vAlign w:val="center"/>
          </w:tcPr>
          <w:p w14:paraId="77C243E3" w14:textId="5C701D04" w:rsidR="005F1931" w:rsidRDefault="005F1931" w:rsidP="005F1931">
            <w:pPr>
              <w:pStyle w:val="afffb"/>
              <w:spacing w:line="240" w:lineRule="auto"/>
              <w:ind w:firstLine="0"/>
              <w:jc w:val="center"/>
              <w:rPr>
                <w:rFonts w:ascii="Times New Roman" w:hAnsi="Times New Roman" w:cs="Times New Roman"/>
                <w:sz w:val="20"/>
                <w:szCs w:val="20"/>
              </w:rPr>
            </w:pPr>
            <w:r w:rsidRPr="00872C27">
              <w:rPr>
                <w:rFonts w:ascii="Times New Roman" w:hAnsi="Times New Roman" w:cs="Times New Roman"/>
                <w:sz w:val="20"/>
                <w:szCs w:val="20"/>
                <w:lang w:val="en-US"/>
              </w:rPr>
              <w:t>151</w:t>
            </w:r>
            <w:r w:rsidRPr="00872C27">
              <w:rPr>
                <w:rFonts w:ascii="Times New Roman" w:hAnsi="Times New Roman" w:cs="Times New Roman"/>
                <w:sz w:val="20"/>
                <w:szCs w:val="20"/>
              </w:rPr>
              <w:t>,</w:t>
            </w:r>
            <w:r w:rsidRPr="00872C27">
              <w:rPr>
                <w:rFonts w:ascii="Times New Roman" w:hAnsi="Times New Roman" w:cs="Times New Roman"/>
                <w:sz w:val="20"/>
                <w:szCs w:val="20"/>
                <w:lang w:val="en-US"/>
              </w:rPr>
              <w:t>29</w:t>
            </w:r>
          </w:p>
        </w:tc>
        <w:tc>
          <w:tcPr>
            <w:tcW w:w="1275" w:type="dxa"/>
            <w:tcBorders>
              <w:top w:val="single" w:sz="4" w:space="0" w:color="auto"/>
              <w:left w:val="single" w:sz="4" w:space="0" w:color="auto"/>
              <w:bottom w:val="single" w:sz="4" w:space="0" w:color="auto"/>
            </w:tcBorders>
            <w:vAlign w:val="center"/>
          </w:tcPr>
          <w:p w14:paraId="72B35CDD" w14:textId="09D05EDF" w:rsidR="005F1931"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5C7D0831" w14:textId="21CA9098" w:rsidR="005F1931"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5F1931" w:rsidRPr="0007197F" w14:paraId="23AE7F50" w14:textId="43B01F7C" w:rsidTr="000B6E7F">
        <w:trPr>
          <w:trHeight w:val="359"/>
        </w:trPr>
        <w:tc>
          <w:tcPr>
            <w:tcW w:w="3413" w:type="dxa"/>
            <w:tcBorders>
              <w:top w:val="single" w:sz="4" w:space="0" w:color="auto"/>
              <w:bottom w:val="single" w:sz="4" w:space="0" w:color="auto"/>
              <w:right w:val="single" w:sz="4" w:space="0" w:color="auto"/>
            </w:tcBorders>
            <w:tcMar>
              <w:left w:w="11" w:type="dxa"/>
              <w:right w:w="11" w:type="dxa"/>
            </w:tcMar>
            <w:vAlign w:val="center"/>
          </w:tcPr>
          <w:p w14:paraId="684AEAF2" w14:textId="4AFAA1E4" w:rsidR="005F1931" w:rsidRPr="00DA5B45" w:rsidRDefault="005F1931" w:rsidP="005F1931">
            <w:pPr>
              <w:pStyle w:val="afffc"/>
              <w:rPr>
                <w:rFonts w:ascii="Times New Roman" w:hAnsi="Times New Roman" w:cs="Times New Roman"/>
                <w:sz w:val="20"/>
                <w:szCs w:val="20"/>
              </w:rPr>
            </w:pPr>
            <w:r w:rsidRPr="00DA5B45">
              <w:rPr>
                <w:rFonts w:ascii="Times New Roman" w:hAnsi="Times New Roman" w:cs="Times New Roman"/>
                <w:color w:val="000000"/>
                <w:sz w:val="20"/>
                <w:szCs w:val="20"/>
              </w:rPr>
              <w:t>Собственные нужды</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242274" w14:textId="7F862B9D"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кВт-ч/Гкал</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E4A7C22" w14:textId="4A1F0246"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 </w:t>
            </w:r>
          </w:p>
        </w:tc>
        <w:tc>
          <w:tcPr>
            <w:tcW w:w="1276" w:type="dxa"/>
            <w:tcBorders>
              <w:top w:val="single" w:sz="4" w:space="0" w:color="auto"/>
              <w:left w:val="single" w:sz="4" w:space="0" w:color="auto"/>
              <w:bottom w:val="single" w:sz="4" w:space="0" w:color="auto"/>
            </w:tcBorders>
            <w:vAlign w:val="center"/>
          </w:tcPr>
          <w:p w14:paraId="5A88DC79" w14:textId="6E848C7D" w:rsidR="005F1931" w:rsidRDefault="005F1931" w:rsidP="005F1931">
            <w:pPr>
              <w:pStyle w:val="afffb"/>
              <w:spacing w:line="240" w:lineRule="auto"/>
              <w:ind w:firstLine="0"/>
              <w:jc w:val="center"/>
              <w:rPr>
                <w:rFonts w:ascii="Times New Roman" w:hAnsi="Times New Roman" w:cs="Times New Roman"/>
                <w:sz w:val="20"/>
                <w:szCs w:val="20"/>
              </w:rPr>
            </w:pPr>
            <w:r w:rsidRPr="00872C27">
              <w:rPr>
                <w:rFonts w:ascii="Times New Roman" w:hAnsi="Times New Roman" w:cs="Times New Roman"/>
                <w:sz w:val="20"/>
                <w:szCs w:val="20"/>
              </w:rPr>
              <w:t>15,7</w:t>
            </w:r>
          </w:p>
        </w:tc>
        <w:tc>
          <w:tcPr>
            <w:tcW w:w="1275" w:type="dxa"/>
            <w:tcBorders>
              <w:top w:val="single" w:sz="4" w:space="0" w:color="auto"/>
              <w:left w:val="single" w:sz="4" w:space="0" w:color="auto"/>
              <w:bottom w:val="single" w:sz="4" w:space="0" w:color="auto"/>
            </w:tcBorders>
            <w:vAlign w:val="center"/>
          </w:tcPr>
          <w:p w14:paraId="4F7EE9AB" w14:textId="19D443BE" w:rsidR="005F1931"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56B4B029" w14:textId="7319E91D" w:rsidR="005F1931"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5F1931" w:rsidRPr="0007197F" w14:paraId="13F19B2C" w14:textId="6CD7061C" w:rsidTr="000B6E7F">
        <w:trPr>
          <w:trHeight w:val="371"/>
        </w:trPr>
        <w:tc>
          <w:tcPr>
            <w:tcW w:w="3413" w:type="dxa"/>
            <w:tcBorders>
              <w:top w:val="single" w:sz="4" w:space="0" w:color="auto"/>
              <w:bottom w:val="single" w:sz="4" w:space="0" w:color="auto"/>
              <w:right w:val="single" w:sz="4" w:space="0" w:color="auto"/>
            </w:tcBorders>
            <w:tcMar>
              <w:left w:w="11" w:type="dxa"/>
              <w:right w:w="11" w:type="dxa"/>
            </w:tcMar>
            <w:vAlign w:val="center"/>
          </w:tcPr>
          <w:p w14:paraId="7856F7A7" w14:textId="2528932B" w:rsidR="005F1931" w:rsidRPr="00DA5B45" w:rsidRDefault="005F1931" w:rsidP="005F1931">
            <w:pPr>
              <w:pStyle w:val="afffc"/>
              <w:rPr>
                <w:rFonts w:ascii="Times New Roman" w:hAnsi="Times New Roman" w:cs="Times New Roman"/>
                <w:sz w:val="20"/>
                <w:szCs w:val="20"/>
              </w:rPr>
            </w:pPr>
            <w:r w:rsidRPr="00DA5B45">
              <w:rPr>
                <w:rFonts w:ascii="Times New Roman" w:hAnsi="Times New Roman" w:cs="Times New Roman"/>
                <w:color w:val="000000"/>
                <w:sz w:val="20"/>
                <w:szCs w:val="20"/>
              </w:rPr>
              <w:t>Удельный расход условного топлива на отпуск тепловой энергии</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67A878" w14:textId="1BC214C2"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кг у.т./Гкал</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2B6E587" w14:textId="22A711A5"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156</w:t>
            </w:r>
          </w:p>
        </w:tc>
        <w:tc>
          <w:tcPr>
            <w:tcW w:w="1276" w:type="dxa"/>
            <w:tcBorders>
              <w:top w:val="single" w:sz="4" w:space="0" w:color="auto"/>
              <w:left w:val="single" w:sz="4" w:space="0" w:color="auto"/>
              <w:bottom w:val="single" w:sz="4" w:space="0" w:color="auto"/>
            </w:tcBorders>
            <w:vAlign w:val="center"/>
          </w:tcPr>
          <w:p w14:paraId="0D902F08" w14:textId="3D8B39DC" w:rsidR="005F1931" w:rsidRDefault="005F1931" w:rsidP="005F1931">
            <w:pPr>
              <w:pStyle w:val="afffb"/>
              <w:spacing w:line="240" w:lineRule="auto"/>
              <w:ind w:firstLine="0"/>
              <w:jc w:val="center"/>
              <w:rPr>
                <w:rFonts w:ascii="Times New Roman" w:hAnsi="Times New Roman" w:cs="Times New Roman"/>
                <w:sz w:val="20"/>
                <w:szCs w:val="20"/>
              </w:rPr>
            </w:pPr>
            <w:r w:rsidRPr="00872C27">
              <w:rPr>
                <w:rFonts w:ascii="Times New Roman" w:hAnsi="Times New Roman" w:cs="Times New Roman"/>
                <w:sz w:val="20"/>
                <w:szCs w:val="20"/>
              </w:rPr>
              <w:t>151,29</w:t>
            </w:r>
          </w:p>
        </w:tc>
        <w:tc>
          <w:tcPr>
            <w:tcW w:w="1275" w:type="dxa"/>
            <w:tcBorders>
              <w:top w:val="single" w:sz="4" w:space="0" w:color="auto"/>
              <w:left w:val="single" w:sz="4" w:space="0" w:color="auto"/>
              <w:bottom w:val="single" w:sz="4" w:space="0" w:color="auto"/>
            </w:tcBorders>
            <w:vAlign w:val="center"/>
          </w:tcPr>
          <w:p w14:paraId="6F690837" w14:textId="7F37825F" w:rsidR="005F1931"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10124B9F" w14:textId="4410EBD4" w:rsidR="005F1931"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5F1931" w:rsidRPr="0007197F" w14:paraId="256ED98D" w14:textId="28EBD886" w:rsidTr="000B6E7F">
        <w:trPr>
          <w:trHeight w:val="359"/>
        </w:trPr>
        <w:tc>
          <w:tcPr>
            <w:tcW w:w="3413" w:type="dxa"/>
            <w:tcBorders>
              <w:top w:val="single" w:sz="4" w:space="0" w:color="auto"/>
              <w:bottom w:val="single" w:sz="4" w:space="0" w:color="auto"/>
              <w:right w:val="single" w:sz="4" w:space="0" w:color="auto"/>
            </w:tcBorders>
            <w:tcMar>
              <w:left w:w="11" w:type="dxa"/>
              <w:right w:w="11" w:type="dxa"/>
            </w:tcMar>
            <w:vAlign w:val="center"/>
          </w:tcPr>
          <w:p w14:paraId="36DAB2AA" w14:textId="2F7C27E3" w:rsidR="005F1931" w:rsidRPr="00DA5B45" w:rsidRDefault="005F1931" w:rsidP="005F1931">
            <w:pPr>
              <w:pStyle w:val="afffc"/>
              <w:rPr>
                <w:rFonts w:ascii="Times New Roman" w:hAnsi="Times New Roman" w:cs="Times New Roman"/>
                <w:sz w:val="20"/>
                <w:szCs w:val="20"/>
              </w:rPr>
            </w:pPr>
            <w:r w:rsidRPr="00DA5B45">
              <w:rPr>
                <w:rFonts w:ascii="Times New Roman" w:hAnsi="Times New Roman" w:cs="Times New Roman"/>
                <w:color w:val="000000"/>
                <w:sz w:val="20"/>
                <w:szCs w:val="20"/>
              </w:rPr>
              <w:t>Удельный расход электрической энергии на отпуск тепловой энергии с коллекторов</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04E8C3" w14:textId="79B20E81"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A628C34" w14:textId="7E5CB517"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w:t>
            </w:r>
          </w:p>
        </w:tc>
        <w:tc>
          <w:tcPr>
            <w:tcW w:w="1276" w:type="dxa"/>
            <w:tcBorders>
              <w:top w:val="single" w:sz="4" w:space="0" w:color="auto"/>
              <w:left w:val="single" w:sz="4" w:space="0" w:color="auto"/>
              <w:bottom w:val="single" w:sz="4" w:space="0" w:color="auto"/>
            </w:tcBorders>
            <w:shd w:val="clear" w:color="auto" w:fill="auto"/>
            <w:vAlign w:val="center"/>
          </w:tcPr>
          <w:p w14:paraId="31A9A166" w14:textId="68624DB8" w:rsidR="005F1931" w:rsidRDefault="005F1931" w:rsidP="005F1931">
            <w:pPr>
              <w:pStyle w:val="afffb"/>
              <w:spacing w:line="240" w:lineRule="auto"/>
              <w:ind w:firstLine="0"/>
              <w:jc w:val="center"/>
              <w:rPr>
                <w:rFonts w:ascii="Times New Roman" w:hAnsi="Times New Roman" w:cs="Times New Roman"/>
                <w:sz w:val="20"/>
                <w:szCs w:val="20"/>
              </w:rPr>
            </w:pPr>
            <w:r w:rsidRPr="006A2BCB">
              <w:rPr>
                <w:rFonts w:ascii="Times New Roman" w:hAnsi="Times New Roman" w:cs="Times New Roman"/>
                <w:sz w:val="20"/>
                <w:szCs w:val="20"/>
              </w:rPr>
              <w:t>100</w:t>
            </w:r>
          </w:p>
        </w:tc>
        <w:tc>
          <w:tcPr>
            <w:tcW w:w="1275" w:type="dxa"/>
            <w:tcBorders>
              <w:top w:val="single" w:sz="4" w:space="0" w:color="auto"/>
              <w:left w:val="single" w:sz="4" w:space="0" w:color="auto"/>
              <w:bottom w:val="single" w:sz="4" w:space="0" w:color="auto"/>
            </w:tcBorders>
            <w:shd w:val="clear" w:color="auto" w:fill="auto"/>
            <w:vAlign w:val="center"/>
          </w:tcPr>
          <w:p w14:paraId="53A19F4B" w14:textId="0F91791D" w:rsidR="005F1931"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7ADE4446" w14:textId="58340C3D" w:rsidR="005F1931"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5F1931" w:rsidRPr="0007197F" w14:paraId="7B538F9F" w14:textId="3BEE2917" w:rsidTr="000B6E7F">
        <w:trPr>
          <w:trHeight w:val="551"/>
        </w:trPr>
        <w:tc>
          <w:tcPr>
            <w:tcW w:w="3413" w:type="dxa"/>
            <w:tcBorders>
              <w:top w:val="single" w:sz="4" w:space="0" w:color="auto"/>
              <w:bottom w:val="single" w:sz="4" w:space="0" w:color="auto"/>
              <w:right w:val="single" w:sz="4" w:space="0" w:color="auto"/>
            </w:tcBorders>
            <w:tcMar>
              <w:left w:w="11" w:type="dxa"/>
              <w:right w:w="11" w:type="dxa"/>
            </w:tcMar>
            <w:vAlign w:val="center"/>
          </w:tcPr>
          <w:p w14:paraId="289CC187" w14:textId="36D12E70" w:rsidR="005F1931" w:rsidRPr="00DA5B45" w:rsidRDefault="005F1931" w:rsidP="005F1931">
            <w:pPr>
              <w:pStyle w:val="afffc"/>
              <w:rPr>
                <w:rFonts w:ascii="Times New Roman" w:hAnsi="Times New Roman" w:cs="Times New Roman"/>
                <w:sz w:val="20"/>
                <w:szCs w:val="20"/>
              </w:rPr>
            </w:pPr>
            <w:r w:rsidRPr="00DA5B45">
              <w:rPr>
                <w:rFonts w:ascii="Times New Roman" w:hAnsi="Times New Roman" w:cs="Times New Roman"/>
                <w:color w:val="000000"/>
                <w:sz w:val="20"/>
                <w:szCs w:val="20"/>
              </w:rPr>
              <w:t>Удельный расход теплоносителя на отпуск тепловой энергии с коллекторов</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B92093" w14:textId="26F01B89"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9237AA5" w14:textId="459C1E81"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w:t>
            </w:r>
          </w:p>
        </w:tc>
        <w:tc>
          <w:tcPr>
            <w:tcW w:w="1276" w:type="dxa"/>
            <w:tcBorders>
              <w:top w:val="single" w:sz="4" w:space="0" w:color="auto"/>
              <w:left w:val="single" w:sz="4" w:space="0" w:color="auto"/>
              <w:bottom w:val="single" w:sz="4" w:space="0" w:color="auto"/>
            </w:tcBorders>
            <w:vAlign w:val="center"/>
          </w:tcPr>
          <w:p w14:paraId="61250493" w14:textId="7760D427" w:rsidR="005F1931" w:rsidRDefault="005F1931" w:rsidP="005F1931">
            <w:pPr>
              <w:pStyle w:val="afffb"/>
              <w:spacing w:line="240" w:lineRule="auto"/>
              <w:ind w:firstLine="0"/>
              <w:jc w:val="center"/>
              <w:rPr>
                <w:rFonts w:ascii="Times New Roman" w:hAnsi="Times New Roman" w:cs="Times New Roman"/>
                <w:sz w:val="20"/>
                <w:szCs w:val="20"/>
              </w:rPr>
            </w:pPr>
            <w:r w:rsidRPr="006A2BCB">
              <w:rPr>
                <w:rFonts w:ascii="Times New Roman" w:hAnsi="Times New Roman" w:cs="Times New Roman"/>
                <w:sz w:val="20"/>
                <w:szCs w:val="20"/>
              </w:rPr>
              <w:t>100</w:t>
            </w:r>
          </w:p>
        </w:tc>
        <w:tc>
          <w:tcPr>
            <w:tcW w:w="1275" w:type="dxa"/>
            <w:tcBorders>
              <w:top w:val="single" w:sz="4" w:space="0" w:color="auto"/>
              <w:left w:val="single" w:sz="4" w:space="0" w:color="auto"/>
              <w:bottom w:val="single" w:sz="4" w:space="0" w:color="auto"/>
            </w:tcBorders>
            <w:vAlign w:val="center"/>
          </w:tcPr>
          <w:p w14:paraId="642D6653" w14:textId="5AE01816" w:rsidR="005F1931"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3AAB3458" w14:textId="5FC67366" w:rsidR="005F1931"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5F1931" w:rsidRPr="0007197F" w14:paraId="58C9E06B" w14:textId="5503D767" w:rsidTr="000B6E7F">
        <w:trPr>
          <w:trHeight w:val="539"/>
        </w:trPr>
        <w:tc>
          <w:tcPr>
            <w:tcW w:w="3413" w:type="dxa"/>
            <w:tcBorders>
              <w:top w:val="single" w:sz="4" w:space="0" w:color="auto"/>
              <w:bottom w:val="single" w:sz="4" w:space="0" w:color="auto"/>
              <w:right w:val="single" w:sz="4" w:space="0" w:color="auto"/>
            </w:tcBorders>
            <w:tcMar>
              <w:left w:w="11" w:type="dxa"/>
              <w:right w:w="11" w:type="dxa"/>
            </w:tcMar>
            <w:vAlign w:val="center"/>
          </w:tcPr>
          <w:p w14:paraId="4FB9C40B" w14:textId="6272ACA2" w:rsidR="005F1931" w:rsidRPr="00DA5B45" w:rsidRDefault="005F1931" w:rsidP="005F1931">
            <w:pPr>
              <w:pStyle w:val="afffc"/>
              <w:rPr>
                <w:rFonts w:ascii="Times New Roman" w:hAnsi="Times New Roman" w:cs="Times New Roman"/>
                <w:sz w:val="20"/>
                <w:szCs w:val="20"/>
              </w:rPr>
            </w:pPr>
            <w:r w:rsidRPr="00DA5B45">
              <w:rPr>
                <w:rFonts w:ascii="Times New Roman" w:hAnsi="Times New Roman" w:cs="Times New Roman"/>
                <w:color w:val="000000"/>
                <w:sz w:val="20"/>
                <w:szCs w:val="20"/>
              </w:rPr>
              <w:t>Коэффициент использования установленной тепловой мощности</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A2A873" w14:textId="44129C58"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F24FE13" w14:textId="114B0B1D"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20</w:t>
            </w:r>
          </w:p>
        </w:tc>
        <w:tc>
          <w:tcPr>
            <w:tcW w:w="1276" w:type="dxa"/>
            <w:tcBorders>
              <w:top w:val="single" w:sz="4" w:space="0" w:color="auto"/>
              <w:left w:val="single" w:sz="4" w:space="0" w:color="auto"/>
              <w:bottom w:val="single" w:sz="4" w:space="0" w:color="auto"/>
            </w:tcBorders>
            <w:vAlign w:val="center"/>
          </w:tcPr>
          <w:p w14:paraId="1933DE85" w14:textId="1EC20EF4" w:rsidR="005F1931" w:rsidRDefault="005F1931" w:rsidP="005F1931">
            <w:pPr>
              <w:pStyle w:val="afffb"/>
              <w:spacing w:line="240" w:lineRule="auto"/>
              <w:ind w:firstLine="0"/>
              <w:jc w:val="center"/>
              <w:rPr>
                <w:rFonts w:ascii="Times New Roman" w:hAnsi="Times New Roman" w:cs="Times New Roman"/>
                <w:sz w:val="20"/>
                <w:szCs w:val="20"/>
              </w:rPr>
            </w:pPr>
            <w:r w:rsidRPr="006A2BCB">
              <w:rPr>
                <w:rFonts w:ascii="Times New Roman" w:hAnsi="Times New Roman" w:cs="Times New Roman"/>
                <w:sz w:val="20"/>
                <w:szCs w:val="20"/>
              </w:rPr>
              <w:t>97,5</w:t>
            </w:r>
          </w:p>
        </w:tc>
        <w:tc>
          <w:tcPr>
            <w:tcW w:w="1275" w:type="dxa"/>
            <w:tcBorders>
              <w:top w:val="single" w:sz="4" w:space="0" w:color="auto"/>
              <w:left w:val="single" w:sz="4" w:space="0" w:color="auto"/>
              <w:bottom w:val="single" w:sz="4" w:space="0" w:color="auto"/>
            </w:tcBorders>
            <w:vAlign w:val="center"/>
          </w:tcPr>
          <w:p w14:paraId="75EC4FF5" w14:textId="6208F9ED" w:rsidR="005F1931"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0F6B768B" w14:textId="5B45F7D4" w:rsidR="005F1931"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5F1931" w:rsidRPr="0007197F" w14:paraId="3DBCA78A" w14:textId="28AF6A18" w:rsidTr="000B6E7F">
        <w:trPr>
          <w:trHeight w:val="551"/>
        </w:trPr>
        <w:tc>
          <w:tcPr>
            <w:tcW w:w="3413" w:type="dxa"/>
            <w:tcBorders>
              <w:top w:val="single" w:sz="4" w:space="0" w:color="auto"/>
              <w:bottom w:val="single" w:sz="4" w:space="0" w:color="auto"/>
              <w:right w:val="single" w:sz="4" w:space="0" w:color="auto"/>
            </w:tcBorders>
            <w:tcMar>
              <w:left w:w="11" w:type="dxa"/>
              <w:right w:w="11" w:type="dxa"/>
            </w:tcMar>
            <w:vAlign w:val="center"/>
          </w:tcPr>
          <w:p w14:paraId="53B34089" w14:textId="2DE762E7" w:rsidR="005F1931" w:rsidRPr="00DA5B45" w:rsidRDefault="005F1931" w:rsidP="005F1931">
            <w:pPr>
              <w:pStyle w:val="afffc"/>
              <w:rPr>
                <w:rFonts w:ascii="Times New Roman" w:hAnsi="Times New Roman" w:cs="Times New Roman"/>
                <w:sz w:val="20"/>
                <w:szCs w:val="20"/>
              </w:rPr>
            </w:pPr>
            <w:r w:rsidRPr="00DA5B45">
              <w:rPr>
                <w:rFonts w:ascii="Times New Roman" w:hAnsi="Times New Roman" w:cs="Times New Roman"/>
                <w:color w:val="000000"/>
                <w:sz w:val="20"/>
                <w:szCs w:val="20"/>
              </w:rPr>
              <w:t>Доля источников теплоснабжения, оборудованных приборами учета отпуска тепловой энергии в тепловые сети (от установленной мощности)</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BFB58B" w14:textId="408F6C59"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BA44CF2" w14:textId="06F61F9F"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10</w:t>
            </w:r>
          </w:p>
        </w:tc>
        <w:tc>
          <w:tcPr>
            <w:tcW w:w="1276" w:type="dxa"/>
            <w:tcBorders>
              <w:top w:val="single" w:sz="4" w:space="0" w:color="auto"/>
              <w:left w:val="single" w:sz="4" w:space="0" w:color="auto"/>
              <w:bottom w:val="single" w:sz="4" w:space="0" w:color="auto"/>
            </w:tcBorders>
            <w:vAlign w:val="center"/>
          </w:tcPr>
          <w:p w14:paraId="2928A347" w14:textId="2AD00AE8" w:rsidR="005F1931" w:rsidRDefault="005F1931" w:rsidP="005F1931">
            <w:pPr>
              <w:pStyle w:val="afffb"/>
              <w:spacing w:line="240" w:lineRule="auto"/>
              <w:ind w:firstLine="0"/>
              <w:jc w:val="center"/>
              <w:rPr>
                <w:rFonts w:ascii="Times New Roman" w:hAnsi="Times New Roman" w:cs="Times New Roman"/>
                <w:sz w:val="20"/>
                <w:szCs w:val="20"/>
              </w:rPr>
            </w:pPr>
            <w:r w:rsidRPr="006A2BCB">
              <w:rPr>
                <w:rFonts w:ascii="Times New Roman" w:hAnsi="Times New Roman" w:cs="Times New Roman"/>
                <w:sz w:val="20"/>
                <w:szCs w:val="20"/>
              </w:rPr>
              <w:t>0</w:t>
            </w:r>
          </w:p>
        </w:tc>
        <w:tc>
          <w:tcPr>
            <w:tcW w:w="1275" w:type="dxa"/>
            <w:tcBorders>
              <w:top w:val="single" w:sz="4" w:space="0" w:color="auto"/>
              <w:left w:val="single" w:sz="4" w:space="0" w:color="auto"/>
              <w:bottom w:val="single" w:sz="4" w:space="0" w:color="auto"/>
            </w:tcBorders>
            <w:vAlign w:val="center"/>
          </w:tcPr>
          <w:p w14:paraId="170C9996" w14:textId="0D68F58F" w:rsidR="005F1931"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6C85EC03" w14:textId="26416FCF" w:rsidR="005F1931"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5F1931" w:rsidRPr="0007197F" w14:paraId="38156028" w14:textId="68BC325D" w:rsidTr="000B6E7F">
        <w:trPr>
          <w:trHeight w:val="551"/>
        </w:trPr>
        <w:tc>
          <w:tcPr>
            <w:tcW w:w="3413" w:type="dxa"/>
            <w:tcBorders>
              <w:top w:val="single" w:sz="4" w:space="0" w:color="auto"/>
              <w:bottom w:val="single" w:sz="4" w:space="0" w:color="auto"/>
              <w:right w:val="single" w:sz="4" w:space="0" w:color="auto"/>
            </w:tcBorders>
            <w:tcMar>
              <w:left w:w="11" w:type="dxa"/>
              <w:right w:w="11" w:type="dxa"/>
            </w:tcMar>
            <w:vAlign w:val="center"/>
          </w:tcPr>
          <w:p w14:paraId="09743992" w14:textId="0086EBA9" w:rsidR="005F1931" w:rsidRPr="00DA5B45" w:rsidRDefault="005F1931" w:rsidP="005F1931">
            <w:pPr>
              <w:pStyle w:val="afffc"/>
              <w:rPr>
                <w:rFonts w:ascii="Times New Roman" w:hAnsi="Times New Roman" w:cs="Times New Roman"/>
                <w:sz w:val="20"/>
                <w:szCs w:val="20"/>
              </w:rPr>
            </w:pPr>
            <w:r w:rsidRPr="00DA5B45">
              <w:rPr>
                <w:rFonts w:ascii="Times New Roman" w:hAnsi="Times New Roman" w:cs="Times New Roman"/>
                <w:color w:val="000000"/>
                <w:sz w:val="20"/>
                <w:szCs w:val="20"/>
              </w:rPr>
              <w:t>Доля источников теплоснабжения, оборудованных приборами учета отпуска тепловой энергии в тепловые сети (от общего количества источников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D140BF" w14:textId="6DF80F4C"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8ADCDC1" w14:textId="2B27C033"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100</w:t>
            </w:r>
          </w:p>
        </w:tc>
        <w:tc>
          <w:tcPr>
            <w:tcW w:w="1276" w:type="dxa"/>
            <w:tcBorders>
              <w:top w:val="single" w:sz="4" w:space="0" w:color="auto"/>
              <w:left w:val="single" w:sz="4" w:space="0" w:color="auto"/>
              <w:bottom w:val="single" w:sz="4" w:space="0" w:color="auto"/>
            </w:tcBorders>
            <w:vAlign w:val="center"/>
          </w:tcPr>
          <w:p w14:paraId="1EBB544F" w14:textId="33B1C34B" w:rsidR="005F1931" w:rsidRPr="0007197F" w:rsidRDefault="005F1931" w:rsidP="005F1931">
            <w:pPr>
              <w:pStyle w:val="afffb"/>
              <w:spacing w:line="240" w:lineRule="auto"/>
              <w:ind w:firstLine="0"/>
              <w:jc w:val="center"/>
              <w:rPr>
                <w:rFonts w:ascii="Times New Roman" w:hAnsi="Times New Roman" w:cs="Times New Roman"/>
                <w:sz w:val="20"/>
                <w:szCs w:val="20"/>
              </w:rPr>
            </w:pPr>
            <w:r w:rsidRPr="006A2BCB">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139E2375" w14:textId="0EA1171D" w:rsidR="005F1931" w:rsidRPr="0007197F"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16E4FC9E" w14:textId="376B3257" w:rsidR="005F1931"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5F1931" w:rsidRPr="0007197F" w14:paraId="1382398F" w14:textId="69BC0347" w:rsidTr="000B6E7F">
        <w:trPr>
          <w:trHeight w:val="539"/>
        </w:trPr>
        <w:tc>
          <w:tcPr>
            <w:tcW w:w="3413" w:type="dxa"/>
            <w:tcBorders>
              <w:top w:val="single" w:sz="4" w:space="0" w:color="auto"/>
              <w:bottom w:val="single" w:sz="4" w:space="0" w:color="auto"/>
              <w:right w:val="single" w:sz="4" w:space="0" w:color="auto"/>
            </w:tcBorders>
            <w:tcMar>
              <w:left w:w="11" w:type="dxa"/>
              <w:right w:w="11" w:type="dxa"/>
            </w:tcMar>
            <w:vAlign w:val="center"/>
          </w:tcPr>
          <w:p w14:paraId="2716A411" w14:textId="09C2123E" w:rsidR="005F1931" w:rsidRPr="00DA5B45" w:rsidRDefault="005F1931" w:rsidP="005F1931">
            <w:pPr>
              <w:pStyle w:val="afffc"/>
              <w:rPr>
                <w:rFonts w:ascii="Times New Roman" w:hAnsi="Times New Roman" w:cs="Times New Roman"/>
                <w:sz w:val="20"/>
                <w:szCs w:val="20"/>
              </w:rPr>
            </w:pPr>
            <w:r w:rsidRPr="00DA5B45">
              <w:rPr>
                <w:rFonts w:ascii="Times New Roman" w:hAnsi="Times New Roman" w:cs="Times New Roman"/>
                <w:color w:val="000000"/>
                <w:sz w:val="20"/>
                <w:szCs w:val="20"/>
              </w:rPr>
              <w:t>Доля источников теплоснабжения, оборудованных устройствами водоподготовки (от общего количества источников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A0E93C" w14:textId="0A1A6E00"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A205A17" w14:textId="2F05292A"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100</w:t>
            </w:r>
          </w:p>
        </w:tc>
        <w:tc>
          <w:tcPr>
            <w:tcW w:w="1276" w:type="dxa"/>
            <w:tcBorders>
              <w:top w:val="single" w:sz="4" w:space="0" w:color="auto"/>
              <w:left w:val="single" w:sz="4" w:space="0" w:color="auto"/>
              <w:bottom w:val="single" w:sz="4" w:space="0" w:color="auto"/>
            </w:tcBorders>
            <w:vAlign w:val="center"/>
          </w:tcPr>
          <w:p w14:paraId="462D2682" w14:textId="55CF3EA8" w:rsidR="005F1931" w:rsidRPr="0007197F" w:rsidRDefault="005F1931" w:rsidP="005F1931">
            <w:pPr>
              <w:pStyle w:val="afffb"/>
              <w:spacing w:line="240" w:lineRule="auto"/>
              <w:ind w:firstLine="0"/>
              <w:jc w:val="center"/>
              <w:rPr>
                <w:rFonts w:ascii="Times New Roman" w:hAnsi="Times New Roman" w:cs="Times New Roman"/>
                <w:sz w:val="20"/>
                <w:szCs w:val="20"/>
              </w:rPr>
            </w:pPr>
            <w:r w:rsidRPr="006A2BCB">
              <w:rPr>
                <w:rFonts w:ascii="Times New Roman" w:hAnsi="Times New Roman" w:cs="Times New Roman"/>
                <w:sz w:val="20"/>
                <w:szCs w:val="20"/>
              </w:rPr>
              <w:t>100</w:t>
            </w:r>
          </w:p>
        </w:tc>
        <w:tc>
          <w:tcPr>
            <w:tcW w:w="1275" w:type="dxa"/>
            <w:tcBorders>
              <w:top w:val="single" w:sz="4" w:space="0" w:color="auto"/>
              <w:left w:val="single" w:sz="4" w:space="0" w:color="auto"/>
              <w:bottom w:val="single" w:sz="4" w:space="0" w:color="auto"/>
            </w:tcBorders>
            <w:vAlign w:val="center"/>
          </w:tcPr>
          <w:p w14:paraId="4D2B1055" w14:textId="550074CC" w:rsidR="005F1931" w:rsidRPr="0007197F"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6CD69860" w14:textId="2676FACA" w:rsidR="005F1931"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5F1931" w:rsidRPr="0007197F" w14:paraId="7A1C4729" w14:textId="7FA0960E" w:rsidTr="000B6E7F">
        <w:trPr>
          <w:trHeight w:val="371"/>
        </w:trPr>
        <w:tc>
          <w:tcPr>
            <w:tcW w:w="3413" w:type="dxa"/>
            <w:tcBorders>
              <w:top w:val="single" w:sz="4" w:space="0" w:color="auto"/>
              <w:bottom w:val="single" w:sz="4" w:space="0" w:color="auto"/>
              <w:right w:val="single" w:sz="4" w:space="0" w:color="auto"/>
            </w:tcBorders>
            <w:tcMar>
              <w:left w:w="11" w:type="dxa"/>
              <w:right w:w="11" w:type="dxa"/>
            </w:tcMar>
            <w:vAlign w:val="center"/>
          </w:tcPr>
          <w:p w14:paraId="05E6E03F" w14:textId="567DD0E5" w:rsidR="005F1931" w:rsidRPr="00DA5B45" w:rsidRDefault="005F1931" w:rsidP="005F1931">
            <w:pPr>
              <w:pStyle w:val="afffc"/>
              <w:rPr>
                <w:rFonts w:ascii="Times New Roman" w:hAnsi="Times New Roman" w:cs="Times New Roman"/>
                <w:sz w:val="20"/>
                <w:szCs w:val="20"/>
              </w:rPr>
            </w:pPr>
            <w:r w:rsidRPr="00DA5B45">
              <w:rPr>
                <w:rFonts w:ascii="Times New Roman" w:hAnsi="Times New Roman" w:cs="Times New Roman"/>
                <w:color w:val="000000"/>
                <w:sz w:val="20"/>
                <w:szCs w:val="20"/>
              </w:rPr>
              <w:t>Доля автоматизированных источников теплоснабжения без обслуживающего персонала (от общего количества источников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357455" w14:textId="78860115"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EBC9121" w14:textId="7408F26B"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tcBorders>
            <w:vAlign w:val="center"/>
          </w:tcPr>
          <w:p w14:paraId="53189E4A" w14:textId="400F70CC" w:rsidR="005F1931" w:rsidRPr="0007197F" w:rsidRDefault="005F1931" w:rsidP="005F1931">
            <w:pPr>
              <w:pStyle w:val="afffb"/>
              <w:spacing w:line="240" w:lineRule="auto"/>
              <w:ind w:firstLine="0"/>
              <w:jc w:val="center"/>
              <w:rPr>
                <w:rFonts w:ascii="Times New Roman" w:hAnsi="Times New Roman" w:cs="Times New Roman"/>
                <w:sz w:val="20"/>
                <w:szCs w:val="20"/>
              </w:rPr>
            </w:pPr>
            <w:r w:rsidRPr="006A2BCB">
              <w:rPr>
                <w:rFonts w:ascii="Times New Roman" w:hAnsi="Times New Roman" w:cs="Times New Roman"/>
                <w:sz w:val="20"/>
                <w:szCs w:val="20"/>
              </w:rPr>
              <w:t>100</w:t>
            </w:r>
          </w:p>
        </w:tc>
        <w:tc>
          <w:tcPr>
            <w:tcW w:w="1275" w:type="dxa"/>
            <w:tcBorders>
              <w:top w:val="single" w:sz="4" w:space="0" w:color="auto"/>
              <w:left w:val="single" w:sz="4" w:space="0" w:color="auto"/>
              <w:bottom w:val="single" w:sz="4" w:space="0" w:color="auto"/>
            </w:tcBorders>
            <w:vAlign w:val="center"/>
          </w:tcPr>
          <w:p w14:paraId="727D6E19" w14:textId="0D8D97F8" w:rsidR="005F1931" w:rsidRPr="0007197F"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4EA9889A" w14:textId="3D7FE04A" w:rsidR="005F1931"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5F1931" w:rsidRPr="0007197F" w14:paraId="0FC09595" w14:textId="58EA5CFA" w:rsidTr="000B6E7F">
        <w:trPr>
          <w:trHeight w:val="359"/>
        </w:trPr>
        <w:tc>
          <w:tcPr>
            <w:tcW w:w="3413" w:type="dxa"/>
            <w:tcBorders>
              <w:top w:val="single" w:sz="4" w:space="0" w:color="auto"/>
              <w:bottom w:val="single" w:sz="4" w:space="0" w:color="auto"/>
              <w:right w:val="single" w:sz="4" w:space="0" w:color="auto"/>
            </w:tcBorders>
            <w:tcMar>
              <w:left w:w="11" w:type="dxa"/>
              <w:right w:w="11" w:type="dxa"/>
            </w:tcMar>
            <w:vAlign w:val="center"/>
          </w:tcPr>
          <w:p w14:paraId="29E2F438" w14:textId="2256EFC1" w:rsidR="005F1931" w:rsidRPr="00DA5B45" w:rsidRDefault="005F1931" w:rsidP="005F1931">
            <w:pPr>
              <w:pStyle w:val="afffc"/>
              <w:rPr>
                <w:rFonts w:ascii="Times New Roman" w:hAnsi="Times New Roman" w:cs="Times New Roman"/>
                <w:sz w:val="20"/>
                <w:szCs w:val="20"/>
              </w:rPr>
            </w:pPr>
            <w:r w:rsidRPr="00DA5B45">
              <w:rPr>
                <w:rFonts w:ascii="Times New Roman" w:hAnsi="Times New Roman" w:cs="Times New Roman"/>
                <w:color w:val="000000"/>
                <w:sz w:val="20"/>
                <w:szCs w:val="20"/>
              </w:rPr>
              <w:t>Доля автоматизированных источников теплоснабжения без обслуживающего персонала с УТМ меньше/равной 10 Гкал/ч</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BFD9CB" w14:textId="1F795B09"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513053C" w14:textId="1648DBA0" w:rsidR="005F1931" w:rsidRPr="00DA5B45" w:rsidRDefault="005F1931" w:rsidP="005F1931">
            <w:pPr>
              <w:pStyle w:val="afffb"/>
              <w:spacing w:line="240" w:lineRule="auto"/>
              <w:ind w:firstLine="0"/>
              <w:jc w:val="center"/>
              <w:rPr>
                <w:rFonts w:ascii="Times New Roman" w:hAnsi="Times New Roman" w:cs="Times New Roman"/>
                <w:sz w:val="20"/>
                <w:szCs w:val="20"/>
                <w:highlight w:val="yellow"/>
              </w:rPr>
            </w:pPr>
            <w:r w:rsidRPr="00DA5B45">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tcBorders>
            <w:vAlign w:val="center"/>
          </w:tcPr>
          <w:p w14:paraId="15BC8307" w14:textId="2A695053" w:rsidR="005F1931" w:rsidRPr="0007197F" w:rsidRDefault="005F1931" w:rsidP="005F1931">
            <w:pPr>
              <w:pStyle w:val="afffb"/>
              <w:spacing w:line="240" w:lineRule="auto"/>
              <w:ind w:firstLine="0"/>
              <w:jc w:val="center"/>
              <w:rPr>
                <w:rFonts w:ascii="Times New Roman" w:hAnsi="Times New Roman" w:cs="Times New Roman"/>
                <w:sz w:val="20"/>
                <w:szCs w:val="20"/>
              </w:rPr>
            </w:pPr>
            <w:r w:rsidRPr="006A2BCB">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7BFB5ECF" w14:textId="0C0BC11D" w:rsidR="005F1931" w:rsidRPr="0007197F"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31FDC547" w14:textId="6DCC469B" w:rsidR="005F1931"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5F1931" w:rsidRPr="0007197F" w14:paraId="376B6DEF" w14:textId="6F860231" w:rsidTr="000B6E7F">
        <w:trPr>
          <w:trHeight w:val="551"/>
        </w:trPr>
        <w:tc>
          <w:tcPr>
            <w:tcW w:w="3413" w:type="dxa"/>
            <w:tcBorders>
              <w:top w:val="single" w:sz="4" w:space="0" w:color="auto"/>
              <w:bottom w:val="single" w:sz="4" w:space="0" w:color="auto"/>
              <w:right w:val="single" w:sz="4" w:space="0" w:color="auto"/>
            </w:tcBorders>
            <w:tcMar>
              <w:left w:w="11" w:type="dxa"/>
              <w:right w:w="11" w:type="dxa"/>
            </w:tcMar>
            <w:vAlign w:val="center"/>
          </w:tcPr>
          <w:p w14:paraId="6A372B99" w14:textId="397A74F0" w:rsidR="005F1931" w:rsidRPr="00DA5B45" w:rsidRDefault="005F1931" w:rsidP="005F1931">
            <w:pPr>
              <w:pStyle w:val="afffc"/>
              <w:rPr>
                <w:rFonts w:ascii="Times New Roman" w:hAnsi="Times New Roman" w:cs="Times New Roman"/>
                <w:sz w:val="20"/>
                <w:szCs w:val="20"/>
              </w:rPr>
            </w:pPr>
            <w:r w:rsidRPr="00DA5B45">
              <w:rPr>
                <w:rFonts w:ascii="Times New Roman" w:hAnsi="Times New Roman" w:cs="Times New Roman"/>
                <w:color w:val="000000"/>
                <w:sz w:val="20"/>
                <w:szCs w:val="20"/>
              </w:rPr>
              <w:t>Общая частота прекращений теплоснабжения от источников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908ECE" w14:textId="4E28EFC5"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1/год</w:t>
            </w:r>
          </w:p>
        </w:tc>
        <w:tc>
          <w:tcPr>
            <w:tcW w:w="1559"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1C36934" w14:textId="041E3A35"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w:t>
            </w:r>
          </w:p>
        </w:tc>
        <w:tc>
          <w:tcPr>
            <w:tcW w:w="1276" w:type="dxa"/>
            <w:tcBorders>
              <w:top w:val="single" w:sz="4" w:space="0" w:color="auto"/>
              <w:left w:val="single" w:sz="4" w:space="0" w:color="auto"/>
              <w:bottom w:val="single" w:sz="4" w:space="0" w:color="auto"/>
            </w:tcBorders>
            <w:vAlign w:val="center"/>
          </w:tcPr>
          <w:p w14:paraId="40A7A6BD" w14:textId="712914BE" w:rsidR="005F1931" w:rsidRPr="0007197F" w:rsidRDefault="005F1931" w:rsidP="005F1931">
            <w:pPr>
              <w:pStyle w:val="afffb"/>
              <w:spacing w:line="240" w:lineRule="auto"/>
              <w:ind w:firstLine="0"/>
              <w:jc w:val="center"/>
              <w:rPr>
                <w:rFonts w:ascii="Times New Roman" w:hAnsi="Times New Roman" w:cs="Times New Roman"/>
                <w:sz w:val="20"/>
                <w:szCs w:val="20"/>
              </w:rPr>
            </w:pPr>
            <w:r w:rsidRPr="006A2BCB">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7AB47900" w14:textId="39FC3BF8" w:rsidR="005F1931" w:rsidRPr="0007197F"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030F03FF" w14:textId="50BD8C56" w:rsidR="005F1931"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5F1931" w:rsidRPr="0007197F" w14:paraId="71670075" w14:textId="7218FA37" w:rsidTr="000B6E7F">
        <w:trPr>
          <w:trHeight w:val="179"/>
        </w:trPr>
        <w:tc>
          <w:tcPr>
            <w:tcW w:w="3413" w:type="dxa"/>
            <w:tcBorders>
              <w:top w:val="single" w:sz="4" w:space="0" w:color="auto"/>
              <w:bottom w:val="single" w:sz="4" w:space="0" w:color="auto"/>
              <w:right w:val="single" w:sz="4" w:space="0" w:color="auto"/>
            </w:tcBorders>
            <w:tcMar>
              <w:left w:w="11" w:type="dxa"/>
              <w:right w:w="11" w:type="dxa"/>
            </w:tcMar>
            <w:vAlign w:val="center"/>
          </w:tcPr>
          <w:p w14:paraId="2F65386D" w14:textId="29B062C9" w:rsidR="005F1931" w:rsidRPr="00DA5B45" w:rsidRDefault="005F1931" w:rsidP="005F1931">
            <w:pPr>
              <w:pStyle w:val="afffc"/>
              <w:rPr>
                <w:rFonts w:ascii="Times New Roman" w:hAnsi="Times New Roman" w:cs="Times New Roman"/>
                <w:sz w:val="20"/>
                <w:szCs w:val="20"/>
              </w:rPr>
            </w:pPr>
            <w:r w:rsidRPr="00DA5B45">
              <w:rPr>
                <w:rFonts w:ascii="Times New Roman" w:hAnsi="Times New Roman" w:cs="Times New Roman"/>
                <w:color w:val="000000"/>
                <w:sz w:val="20"/>
                <w:szCs w:val="20"/>
              </w:rPr>
              <w:t>Средняя продолжительность прекращения теплоснабжения от источников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3275D4" w14:textId="6ECA7B2E"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час</w:t>
            </w:r>
          </w:p>
        </w:tc>
        <w:tc>
          <w:tcPr>
            <w:tcW w:w="1559" w:type="dxa"/>
            <w:tcBorders>
              <w:top w:val="single" w:sz="4" w:space="0" w:color="auto"/>
              <w:left w:val="single" w:sz="4" w:space="0" w:color="auto"/>
              <w:bottom w:val="single" w:sz="4" w:space="0" w:color="auto"/>
            </w:tcBorders>
            <w:tcMar>
              <w:left w:w="11" w:type="dxa"/>
              <w:right w:w="11" w:type="dxa"/>
            </w:tcMar>
            <w:vAlign w:val="center"/>
          </w:tcPr>
          <w:p w14:paraId="7FDF23BF" w14:textId="16ABB5C2"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w:t>
            </w:r>
          </w:p>
        </w:tc>
        <w:tc>
          <w:tcPr>
            <w:tcW w:w="1276" w:type="dxa"/>
            <w:tcBorders>
              <w:top w:val="single" w:sz="4" w:space="0" w:color="auto"/>
              <w:left w:val="single" w:sz="4" w:space="0" w:color="auto"/>
              <w:bottom w:val="single" w:sz="4" w:space="0" w:color="auto"/>
            </w:tcBorders>
            <w:vAlign w:val="center"/>
          </w:tcPr>
          <w:p w14:paraId="2E6B5F82" w14:textId="3B0FC129" w:rsidR="005F1931" w:rsidRDefault="005F1931" w:rsidP="005F1931">
            <w:pPr>
              <w:pStyle w:val="afffb"/>
              <w:spacing w:line="240" w:lineRule="auto"/>
              <w:ind w:firstLine="0"/>
              <w:jc w:val="center"/>
              <w:rPr>
                <w:rFonts w:ascii="Times New Roman" w:hAnsi="Times New Roman" w:cs="Times New Roman"/>
                <w:sz w:val="20"/>
                <w:szCs w:val="20"/>
              </w:rPr>
            </w:pPr>
            <w:r w:rsidRPr="006A2BCB">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683BC149" w14:textId="1C95690B" w:rsidR="005F1931"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tcBorders>
            <w:vAlign w:val="center"/>
          </w:tcPr>
          <w:p w14:paraId="4344131C" w14:textId="12BDABF7" w:rsidR="005F1931"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5F1931" w:rsidRPr="0007197F" w14:paraId="288B94E6" w14:textId="259DDEC8" w:rsidTr="000B6E7F">
        <w:trPr>
          <w:trHeight w:val="167"/>
        </w:trPr>
        <w:tc>
          <w:tcPr>
            <w:tcW w:w="341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897E4B" w14:textId="20879250" w:rsidR="005F1931" w:rsidRPr="00DA5B45" w:rsidRDefault="005F1931" w:rsidP="005F1931">
            <w:pPr>
              <w:pStyle w:val="afffc"/>
              <w:rPr>
                <w:rFonts w:ascii="Times New Roman" w:hAnsi="Times New Roman" w:cs="Times New Roman"/>
                <w:sz w:val="20"/>
                <w:szCs w:val="20"/>
              </w:rPr>
            </w:pPr>
            <w:r w:rsidRPr="00DA5B45">
              <w:rPr>
                <w:rFonts w:ascii="Times New Roman" w:hAnsi="Times New Roman" w:cs="Times New Roman"/>
                <w:color w:val="000000"/>
                <w:sz w:val="20"/>
                <w:szCs w:val="20"/>
              </w:rPr>
              <w:t>Средний недоотпуск тепловой энергии в тепловые сети на единицу прекращения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BECB68" w14:textId="2C4FB37D"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тыс. Гкал</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8E0530" w14:textId="54689749"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1D69C2F4" w14:textId="3F601258" w:rsidR="005F1931" w:rsidRDefault="005F1931" w:rsidP="005F1931">
            <w:pPr>
              <w:pStyle w:val="afffb"/>
              <w:spacing w:line="240" w:lineRule="auto"/>
              <w:ind w:firstLine="0"/>
              <w:jc w:val="center"/>
              <w:rPr>
                <w:rFonts w:ascii="Times New Roman" w:hAnsi="Times New Roman" w:cs="Times New Roman"/>
                <w:sz w:val="20"/>
                <w:szCs w:val="20"/>
              </w:rPr>
            </w:pPr>
            <w:r w:rsidRPr="006A2BCB">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7D68CD2D" w14:textId="2AEB9D92" w:rsidR="005F1931"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34786EAE" w14:textId="117AEBB7" w:rsidR="005F1931"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5F1931" w:rsidRPr="0007197F" w14:paraId="4EAA06CA" w14:textId="0B3AE2C1" w:rsidTr="000B6E7F">
        <w:trPr>
          <w:trHeight w:val="167"/>
        </w:trPr>
        <w:tc>
          <w:tcPr>
            <w:tcW w:w="341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DC6161" w14:textId="08A584A7" w:rsidR="005F1931" w:rsidRPr="00DA5B45" w:rsidRDefault="005F1931" w:rsidP="005F1931">
            <w:pPr>
              <w:pStyle w:val="afffc"/>
              <w:rPr>
                <w:rFonts w:ascii="Times New Roman" w:hAnsi="Times New Roman" w:cs="Times New Roman"/>
                <w:sz w:val="20"/>
                <w:szCs w:val="20"/>
              </w:rPr>
            </w:pPr>
            <w:r w:rsidRPr="00DA5B45">
              <w:rPr>
                <w:rFonts w:ascii="Times New Roman" w:hAnsi="Times New Roman" w:cs="Times New Roman"/>
                <w:color w:val="000000"/>
                <w:sz w:val="20"/>
                <w:szCs w:val="20"/>
              </w:rPr>
              <w:t>Вид резервного топлива</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909CC9" w14:textId="50DE9DA9"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 </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DB76A1" w14:textId="4B80B41E"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ДТ</w:t>
            </w:r>
          </w:p>
        </w:tc>
        <w:tc>
          <w:tcPr>
            <w:tcW w:w="1276" w:type="dxa"/>
            <w:tcBorders>
              <w:top w:val="single" w:sz="4" w:space="0" w:color="auto"/>
              <w:left w:val="single" w:sz="4" w:space="0" w:color="auto"/>
              <w:bottom w:val="single" w:sz="4" w:space="0" w:color="auto"/>
              <w:right w:val="single" w:sz="4" w:space="0" w:color="auto"/>
            </w:tcBorders>
            <w:vAlign w:val="center"/>
          </w:tcPr>
          <w:p w14:paraId="3362CD64" w14:textId="6EE01BAC" w:rsidR="005F1931" w:rsidRDefault="005F1931" w:rsidP="005F1931">
            <w:pPr>
              <w:pStyle w:val="afffb"/>
              <w:spacing w:line="240" w:lineRule="auto"/>
              <w:ind w:firstLine="0"/>
              <w:jc w:val="center"/>
              <w:rPr>
                <w:rFonts w:ascii="Times New Roman" w:hAnsi="Times New Roman" w:cs="Times New Roman"/>
                <w:sz w:val="20"/>
                <w:szCs w:val="20"/>
              </w:rPr>
            </w:pPr>
            <w:r w:rsidRPr="006A2BCB">
              <w:rPr>
                <w:rFonts w:ascii="Times New Roman" w:hAnsi="Times New Roman" w:cs="Times New Roman"/>
                <w:sz w:val="20"/>
                <w:szCs w:val="20"/>
              </w:rPr>
              <w:t>ДТ</w:t>
            </w:r>
          </w:p>
        </w:tc>
        <w:tc>
          <w:tcPr>
            <w:tcW w:w="1275" w:type="dxa"/>
            <w:tcBorders>
              <w:top w:val="single" w:sz="4" w:space="0" w:color="auto"/>
              <w:left w:val="single" w:sz="4" w:space="0" w:color="auto"/>
              <w:bottom w:val="single" w:sz="4" w:space="0" w:color="auto"/>
              <w:right w:val="single" w:sz="4" w:space="0" w:color="auto"/>
            </w:tcBorders>
            <w:vAlign w:val="center"/>
          </w:tcPr>
          <w:p w14:paraId="706E3311" w14:textId="2C08A3F6" w:rsidR="005F1931"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6D19BBE9" w14:textId="33B17BCF" w:rsidR="005F1931"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5F1931" w:rsidRPr="0007197F" w14:paraId="2C6A1E60" w14:textId="0F4AC386" w:rsidTr="000B6E7F">
        <w:trPr>
          <w:trHeight w:val="167"/>
        </w:trPr>
        <w:tc>
          <w:tcPr>
            <w:tcW w:w="3413"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4623FF0F" w14:textId="47EBEB47" w:rsidR="005F1931" w:rsidRPr="00DA5B45" w:rsidRDefault="005F1931" w:rsidP="005F1931">
            <w:pPr>
              <w:pStyle w:val="afffc"/>
              <w:rPr>
                <w:rFonts w:ascii="Times New Roman" w:hAnsi="Times New Roman" w:cs="Times New Roman"/>
                <w:sz w:val="20"/>
                <w:szCs w:val="20"/>
              </w:rPr>
            </w:pPr>
            <w:r w:rsidRPr="00DA5B45">
              <w:rPr>
                <w:rFonts w:ascii="Times New Roman" w:hAnsi="Times New Roman" w:cs="Times New Roman"/>
                <w:color w:val="000000"/>
                <w:sz w:val="20"/>
                <w:szCs w:val="20"/>
              </w:rPr>
              <w:t>Расход резервного топлива</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FCBC23" w14:textId="40ADEF11"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т.у.т</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CA74D1" w14:textId="238AD29E" w:rsidR="005F1931" w:rsidRPr="00DA5B45" w:rsidRDefault="005F1931" w:rsidP="005F1931">
            <w:pPr>
              <w:pStyle w:val="afffb"/>
              <w:spacing w:line="240" w:lineRule="auto"/>
              <w:ind w:firstLine="0"/>
              <w:jc w:val="center"/>
              <w:rPr>
                <w:rFonts w:ascii="Times New Roman" w:hAnsi="Times New Roman" w:cs="Times New Roman"/>
                <w:sz w:val="20"/>
                <w:szCs w:val="20"/>
              </w:rPr>
            </w:pPr>
            <w:r w:rsidRPr="00DA5B45">
              <w:rPr>
                <w:rFonts w:ascii="Times New Roman" w:hAnsi="Times New Roman" w:cs="Times New Roman"/>
                <w:color w:val="000000"/>
                <w:sz w:val="20"/>
                <w:szCs w:val="20"/>
              </w:rPr>
              <w:t>2,9</w:t>
            </w:r>
          </w:p>
        </w:tc>
        <w:tc>
          <w:tcPr>
            <w:tcW w:w="1276" w:type="dxa"/>
            <w:tcBorders>
              <w:top w:val="single" w:sz="4" w:space="0" w:color="auto"/>
              <w:left w:val="single" w:sz="4" w:space="0" w:color="auto"/>
              <w:bottom w:val="single" w:sz="4" w:space="0" w:color="auto"/>
              <w:right w:val="single" w:sz="4" w:space="0" w:color="auto"/>
            </w:tcBorders>
            <w:vAlign w:val="center"/>
          </w:tcPr>
          <w:p w14:paraId="58F03131" w14:textId="5BB42A3D" w:rsidR="005F1931" w:rsidRDefault="005F1931" w:rsidP="005F1931">
            <w:pPr>
              <w:pStyle w:val="afffb"/>
              <w:spacing w:line="240" w:lineRule="auto"/>
              <w:ind w:firstLine="0"/>
              <w:jc w:val="center"/>
              <w:rPr>
                <w:rFonts w:ascii="Times New Roman" w:hAnsi="Times New Roman" w:cs="Times New Roman"/>
                <w:sz w:val="20"/>
                <w:szCs w:val="20"/>
              </w:rPr>
            </w:pPr>
            <w:r w:rsidRPr="006A2BCB">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119C18A5" w14:textId="6286D780" w:rsidR="005F1931"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423B921E" w14:textId="3AE7941C" w:rsidR="005F1931" w:rsidRDefault="005F1931" w:rsidP="005F193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6117BB" w:rsidRPr="0007197F" w14:paraId="1F8ADA55" w14:textId="77777777" w:rsidTr="002E2519">
        <w:trPr>
          <w:trHeight w:val="167"/>
        </w:trPr>
        <w:tc>
          <w:tcPr>
            <w:tcW w:w="341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81DFDB" w14:textId="663724FA" w:rsidR="006117BB" w:rsidRPr="00DA5B45" w:rsidRDefault="006117BB" w:rsidP="00C97DE5">
            <w:pPr>
              <w:pStyle w:val="afffc"/>
              <w:jc w:val="center"/>
              <w:rPr>
                <w:rFonts w:ascii="Times New Roman" w:hAnsi="Times New Roman" w:cs="Times New Roman"/>
                <w:color w:val="000000"/>
                <w:sz w:val="20"/>
                <w:szCs w:val="20"/>
              </w:rPr>
            </w:pPr>
            <w:r w:rsidRPr="00C97DE5">
              <w:rPr>
                <w:rFonts w:ascii="Times New Roman" w:eastAsia="Times New Roman" w:hAnsi="Times New Roman" w:cs="Times New Roman"/>
                <w:b/>
                <w:sz w:val="20"/>
                <w:szCs w:val="20"/>
              </w:rPr>
              <w:t>Наименование показателя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75A9AE" w14:textId="6C9269C1"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sidRPr="0007197F">
              <w:rPr>
                <w:rFonts w:ascii="Times New Roman" w:hAnsi="Times New Roman" w:cs="Times New Roman"/>
                <w:b/>
                <w:sz w:val="20"/>
                <w:szCs w:val="20"/>
              </w:rPr>
              <w:t>Ед. изм.</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FB38E0" w14:textId="6CB71E0B" w:rsidR="006117BB" w:rsidRPr="006117BB" w:rsidRDefault="006117BB" w:rsidP="006117BB">
            <w:pPr>
              <w:pStyle w:val="afffb"/>
              <w:spacing w:line="240" w:lineRule="auto"/>
              <w:ind w:firstLine="0"/>
              <w:jc w:val="center"/>
              <w:rPr>
                <w:rFonts w:ascii="Times New Roman" w:hAnsi="Times New Roman" w:cs="Times New Roman"/>
                <w:b/>
                <w:bCs/>
                <w:sz w:val="20"/>
                <w:szCs w:val="20"/>
              </w:rPr>
            </w:pPr>
            <w:r w:rsidRPr="006117BB">
              <w:rPr>
                <w:rFonts w:ascii="Times New Roman" w:hAnsi="Times New Roman" w:cs="Times New Roman"/>
                <w:b/>
                <w:bCs/>
                <w:sz w:val="20"/>
                <w:szCs w:val="20"/>
              </w:rPr>
              <w:t>Котельная ООО «Регион-лес» (переключение объектов д. Повракульская с Арх. ТЭЦ на новую котельную) с 01.12.2024</w:t>
            </w:r>
          </w:p>
        </w:tc>
        <w:tc>
          <w:tcPr>
            <w:tcW w:w="1276" w:type="dxa"/>
            <w:tcBorders>
              <w:top w:val="single" w:sz="4" w:space="0" w:color="auto"/>
              <w:left w:val="single" w:sz="4" w:space="0" w:color="auto"/>
              <w:bottom w:val="single" w:sz="4" w:space="0" w:color="auto"/>
              <w:right w:val="single" w:sz="4" w:space="0" w:color="auto"/>
            </w:tcBorders>
            <w:vAlign w:val="center"/>
          </w:tcPr>
          <w:p w14:paraId="1BC1B9DA" w14:textId="0B30CFB1" w:rsidR="006117BB" w:rsidRPr="006117BB" w:rsidRDefault="006117BB" w:rsidP="006117BB">
            <w:pPr>
              <w:pStyle w:val="afffb"/>
              <w:spacing w:line="240" w:lineRule="auto"/>
              <w:ind w:firstLine="0"/>
              <w:jc w:val="center"/>
              <w:rPr>
                <w:rFonts w:ascii="Times New Roman" w:hAnsi="Times New Roman" w:cs="Times New Roman"/>
                <w:b/>
                <w:bCs/>
                <w:sz w:val="20"/>
                <w:szCs w:val="20"/>
              </w:rPr>
            </w:pPr>
            <w:r w:rsidRPr="006117BB">
              <w:rPr>
                <w:rFonts w:ascii="Times New Roman" w:hAnsi="Times New Roman" w:cs="Times New Roman"/>
                <w:b/>
                <w:bCs/>
                <w:sz w:val="20"/>
                <w:szCs w:val="20"/>
              </w:rPr>
              <w:t>Арх. ТЭЦ (в части объектов д. Повракульская)(до 01.12.2024)</w:t>
            </w:r>
          </w:p>
        </w:tc>
        <w:tc>
          <w:tcPr>
            <w:tcW w:w="1275" w:type="dxa"/>
            <w:tcBorders>
              <w:top w:val="single" w:sz="4" w:space="0" w:color="auto"/>
              <w:left w:val="single" w:sz="4" w:space="0" w:color="auto"/>
              <w:bottom w:val="single" w:sz="4" w:space="0" w:color="auto"/>
              <w:right w:val="single" w:sz="4" w:space="0" w:color="auto"/>
            </w:tcBorders>
            <w:vAlign w:val="center"/>
          </w:tcPr>
          <w:p w14:paraId="720396D1" w14:textId="6C681FCF" w:rsidR="006117BB" w:rsidRDefault="006117BB" w:rsidP="006117BB">
            <w:pPr>
              <w:pStyle w:val="afffb"/>
              <w:spacing w:line="240" w:lineRule="auto"/>
              <w:ind w:firstLine="0"/>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EBDB9BA" w14:textId="77777777" w:rsidR="006117BB" w:rsidRDefault="006117BB" w:rsidP="006117BB">
            <w:pPr>
              <w:pStyle w:val="afffb"/>
              <w:spacing w:line="240" w:lineRule="auto"/>
              <w:ind w:firstLine="0"/>
              <w:jc w:val="center"/>
              <w:rPr>
                <w:rFonts w:ascii="Times New Roman" w:hAnsi="Times New Roman" w:cs="Times New Roman"/>
                <w:sz w:val="20"/>
                <w:szCs w:val="20"/>
              </w:rPr>
            </w:pPr>
          </w:p>
        </w:tc>
      </w:tr>
      <w:tr w:rsidR="006117BB" w:rsidRPr="0007197F" w14:paraId="1E4128F3" w14:textId="77777777" w:rsidTr="002E2519">
        <w:trPr>
          <w:trHeight w:val="167"/>
        </w:trPr>
        <w:tc>
          <w:tcPr>
            <w:tcW w:w="341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832942" w14:textId="44CCA3E1" w:rsidR="006117BB" w:rsidRPr="0007197F" w:rsidRDefault="006117BB" w:rsidP="006117BB">
            <w:pPr>
              <w:pStyle w:val="afffc"/>
              <w:rPr>
                <w:rFonts w:ascii="Times New Roman" w:hAnsi="Times New Roman" w:cs="Times New Roman"/>
                <w:b/>
                <w:sz w:val="20"/>
                <w:szCs w:val="20"/>
              </w:rPr>
            </w:pPr>
            <w:r w:rsidRPr="00DA5B45">
              <w:rPr>
                <w:rFonts w:ascii="Times New Roman" w:hAnsi="Times New Roman" w:cs="Times New Roman"/>
                <w:color w:val="000000"/>
                <w:sz w:val="20"/>
                <w:szCs w:val="20"/>
              </w:rPr>
              <w:t>Средневзвешенный срок службы основного оборудования источника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D2B4E0" w14:textId="79B7D204" w:rsidR="006117BB" w:rsidRPr="0007197F" w:rsidRDefault="006117BB" w:rsidP="006117BB">
            <w:pPr>
              <w:pStyle w:val="afffb"/>
              <w:spacing w:line="240" w:lineRule="auto"/>
              <w:ind w:firstLine="0"/>
              <w:jc w:val="center"/>
              <w:rPr>
                <w:rFonts w:ascii="Times New Roman" w:hAnsi="Times New Roman" w:cs="Times New Roman"/>
                <w:b/>
                <w:sz w:val="20"/>
                <w:szCs w:val="20"/>
              </w:rPr>
            </w:pPr>
            <w:r w:rsidRPr="00DA5B45">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71BE6F" w14:textId="0E257E8C" w:rsidR="006117BB" w:rsidRPr="00E442A6" w:rsidRDefault="006117BB" w:rsidP="006117BB">
            <w:pPr>
              <w:pStyle w:val="afffb"/>
              <w:spacing w:line="240" w:lineRule="auto"/>
              <w:ind w:firstLine="0"/>
              <w:jc w:val="center"/>
              <w:rPr>
                <w:rFonts w:ascii="Times New Roman" w:hAnsi="Times New Roman" w:cs="Times New Roman"/>
                <w:b/>
                <w:bCs/>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0BA35FA0" w14:textId="408345B8" w:rsidR="006117BB" w:rsidRPr="00E442A6" w:rsidRDefault="006117BB" w:rsidP="006117BB">
            <w:pPr>
              <w:pStyle w:val="afffb"/>
              <w:spacing w:line="240" w:lineRule="auto"/>
              <w:ind w:firstLine="0"/>
              <w:jc w:val="center"/>
              <w:rPr>
                <w:rFonts w:ascii="Times New Roman" w:hAnsi="Times New Roman" w:cs="Times New Roman"/>
                <w:b/>
                <w:bCs/>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1598328D" w14:textId="719931B2" w:rsidR="006117BB" w:rsidRPr="00E442A6" w:rsidRDefault="006117BB" w:rsidP="006117BB">
            <w:pPr>
              <w:pStyle w:val="afffb"/>
              <w:spacing w:line="240" w:lineRule="auto"/>
              <w:ind w:firstLine="0"/>
              <w:jc w:val="center"/>
              <w:rPr>
                <w:rFonts w:ascii="Times New Roman" w:hAnsi="Times New Roman" w:cs="Times New Roman"/>
                <w:b/>
                <w:bCs/>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AD81242" w14:textId="77777777" w:rsidR="006117BB" w:rsidRDefault="006117BB" w:rsidP="006117BB">
            <w:pPr>
              <w:pStyle w:val="afffb"/>
              <w:spacing w:line="240" w:lineRule="auto"/>
              <w:ind w:firstLine="0"/>
              <w:jc w:val="center"/>
              <w:rPr>
                <w:rFonts w:ascii="Times New Roman" w:hAnsi="Times New Roman" w:cs="Times New Roman"/>
                <w:sz w:val="20"/>
                <w:szCs w:val="20"/>
              </w:rPr>
            </w:pPr>
          </w:p>
        </w:tc>
      </w:tr>
      <w:tr w:rsidR="006117BB" w:rsidRPr="0007197F" w14:paraId="1B4697E6" w14:textId="77777777" w:rsidTr="002E2519">
        <w:trPr>
          <w:trHeight w:val="167"/>
        </w:trPr>
        <w:tc>
          <w:tcPr>
            <w:tcW w:w="341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91BA2F" w14:textId="7E3E13BD" w:rsidR="006117BB" w:rsidRPr="00DA5B45" w:rsidRDefault="006117BB" w:rsidP="006117BB">
            <w:pPr>
              <w:pStyle w:val="afffc"/>
              <w:rPr>
                <w:rFonts w:ascii="Times New Roman" w:hAnsi="Times New Roman" w:cs="Times New Roman"/>
                <w:color w:val="000000"/>
                <w:sz w:val="20"/>
                <w:szCs w:val="20"/>
              </w:rPr>
            </w:pPr>
            <w:r w:rsidRPr="00DA5B45">
              <w:rPr>
                <w:rFonts w:ascii="Times New Roman" w:hAnsi="Times New Roman" w:cs="Times New Roman"/>
                <w:color w:val="000000"/>
                <w:sz w:val="20"/>
                <w:szCs w:val="20"/>
              </w:rPr>
              <w:t>Удельный расход условного топлива на выработку тепловой энергии</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A07C9B" w14:textId="2E883AEA"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sidRPr="00DA5B45">
              <w:rPr>
                <w:rFonts w:ascii="Times New Roman" w:hAnsi="Times New Roman" w:cs="Times New Roman"/>
                <w:color w:val="000000"/>
                <w:sz w:val="20"/>
                <w:szCs w:val="20"/>
              </w:rPr>
              <w:t>кг у.т./Гкал</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D936ED" w14:textId="02B5AD36"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231CFC2A" w14:textId="5A82F0E3" w:rsidR="006117BB" w:rsidRPr="006A2BCB" w:rsidRDefault="006117BB" w:rsidP="006117BB">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2A029779" w14:textId="1D147047" w:rsidR="006117BB" w:rsidRDefault="006117BB" w:rsidP="006117BB">
            <w:pPr>
              <w:pStyle w:val="afffb"/>
              <w:spacing w:line="240" w:lineRule="auto"/>
              <w:ind w:firstLine="0"/>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4079C9FC" w14:textId="77777777" w:rsidR="006117BB" w:rsidRDefault="006117BB" w:rsidP="006117BB">
            <w:pPr>
              <w:pStyle w:val="afffb"/>
              <w:spacing w:line="240" w:lineRule="auto"/>
              <w:ind w:firstLine="0"/>
              <w:jc w:val="center"/>
              <w:rPr>
                <w:rFonts w:ascii="Times New Roman" w:hAnsi="Times New Roman" w:cs="Times New Roman"/>
                <w:sz w:val="20"/>
                <w:szCs w:val="20"/>
              </w:rPr>
            </w:pPr>
          </w:p>
        </w:tc>
      </w:tr>
      <w:tr w:rsidR="006117BB" w:rsidRPr="0007197F" w14:paraId="6F914160" w14:textId="77777777" w:rsidTr="002E2519">
        <w:trPr>
          <w:trHeight w:val="167"/>
        </w:trPr>
        <w:tc>
          <w:tcPr>
            <w:tcW w:w="341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673832" w14:textId="3285E8A0" w:rsidR="006117BB" w:rsidRPr="00DA5B45" w:rsidRDefault="006117BB" w:rsidP="006117BB">
            <w:pPr>
              <w:pStyle w:val="afffc"/>
              <w:rPr>
                <w:rFonts w:ascii="Times New Roman" w:hAnsi="Times New Roman" w:cs="Times New Roman"/>
                <w:color w:val="000000"/>
                <w:sz w:val="20"/>
                <w:szCs w:val="20"/>
              </w:rPr>
            </w:pPr>
            <w:r w:rsidRPr="00DA5B45">
              <w:rPr>
                <w:rFonts w:ascii="Times New Roman" w:hAnsi="Times New Roman" w:cs="Times New Roman"/>
                <w:color w:val="000000"/>
                <w:sz w:val="20"/>
                <w:szCs w:val="20"/>
              </w:rPr>
              <w:t>Собственные нужды</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E3BFAA" w14:textId="563A1991"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sidRPr="00DA5B45">
              <w:rPr>
                <w:rFonts w:ascii="Times New Roman" w:hAnsi="Times New Roman" w:cs="Times New Roman"/>
                <w:color w:val="000000"/>
                <w:sz w:val="20"/>
                <w:szCs w:val="20"/>
              </w:rPr>
              <w:t>кВт-ч/Гкал</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3CAD02" w14:textId="3BC6DB5F"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67C5EDCE" w14:textId="1BC44DDB" w:rsidR="006117BB" w:rsidRPr="00872C27" w:rsidRDefault="006117BB" w:rsidP="006117BB">
            <w:pPr>
              <w:pStyle w:val="afffb"/>
              <w:spacing w:line="240" w:lineRule="auto"/>
              <w:ind w:firstLine="0"/>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2F40EE00" w14:textId="34241BF3" w:rsidR="006117BB" w:rsidRDefault="006117BB" w:rsidP="006117BB">
            <w:pPr>
              <w:pStyle w:val="afffb"/>
              <w:spacing w:line="240" w:lineRule="auto"/>
              <w:ind w:firstLine="0"/>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68F73AA2" w14:textId="77777777" w:rsidR="006117BB" w:rsidRDefault="006117BB" w:rsidP="006117BB">
            <w:pPr>
              <w:pStyle w:val="afffb"/>
              <w:spacing w:line="240" w:lineRule="auto"/>
              <w:ind w:firstLine="0"/>
              <w:jc w:val="center"/>
              <w:rPr>
                <w:rFonts w:ascii="Times New Roman" w:hAnsi="Times New Roman" w:cs="Times New Roman"/>
                <w:sz w:val="20"/>
                <w:szCs w:val="20"/>
              </w:rPr>
            </w:pPr>
          </w:p>
        </w:tc>
      </w:tr>
      <w:tr w:rsidR="006117BB" w:rsidRPr="0007197F" w14:paraId="35ABDD73" w14:textId="77777777" w:rsidTr="002E2519">
        <w:trPr>
          <w:trHeight w:val="167"/>
        </w:trPr>
        <w:tc>
          <w:tcPr>
            <w:tcW w:w="341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4117F3" w14:textId="1D5B6583" w:rsidR="006117BB" w:rsidRPr="00DA5B45" w:rsidRDefault="006117BB" w:rsidP="006117BB">
            <w:pPr>
              <w:pStyle w:val="afffc"/>
              <w:rPr>
                <w:rFonts w:ascii="Times New Roman" w:hAnsi="Times New Roman" w:cs="Times New Roman"/>
                <w:color w:val="000000"/>
                <w:sz w:val="20"/>
                <w:szCs w:val="20"/>
              </w:rPr>
            </w:pPr>
            <w:r w:rsidRPr="00DA5B45">
              <w:rPr>
                <w:rFonts w:ascii="Times New Roman" w:hAnsi="Times New Roman" w:cs="Times New Roman"/>
                <w:color w:val="000000"/>
                <w:sz w:val="20"/>
                <w:szCs w:val="20"/>
              </w:rPr>
              <w:t>Удельный расход условного топлива на отпуск тепловой энергии</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4098F8" w14:textId="5652192C"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sidRPr="00DA5B45">
              <w:rPr>
                <w:rFonts w:ascii="Times New Roman" w:hAnsi="Times New Roman" w:cs="Times New Roman"/>
                <w:color w:val="000000"/>
                <w:sz w:val="20"/>
                <w:szCs w:val="20"/>
              </w:rPr>
              <w:t>кг у.т./Гкал</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395E2D" w14:textId="696BAFA5"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3CDEB665" w14:textId="67A3DBCD" w:rsidR="006117BB" w:rsidRPr="00872C27" w:rsidRDefault="006117BB" w:rsidP="006117BB">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4708168F" w14:textId="6851100B" w:rsidR="006117BB" w:rsidRDefault="006117BB" w:rsidP="006117BB">
            <w:pPr>
              <w:pStyle w:val="afffb"/>
              <w:spacing w:line="240" w:lineRule="auto"/>
              <w:ind w:firstLine="0"/>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1C564BEF" w14:textId="77777777" w:rsidR="006117BB" w:rsidRDefault="006117BB" w:rsidP="006117BB">
            <w:pPr>
              <w:pStyle w:val="afffb"/>
              <w:spacing w:line="240" w:lineRule="auto"/>
              <w:ind w:firstLine="0"/>
              <w:jc w:val="center"/>
              <w:rPr>
                <w:rFonts w:ascii="Times New Roman" w:hAnsi="Times New Roman" w:cs="Times New Roman"/>
                <w:sz w:val="20"/>
                <w:szCs w:val="20"/>
              </w:rPr>
            </w:pPr>
          </w:p>
        </w:tc>
      </w:tr>
      <w:tr w:rsidR="006117BB" w:rsidRPr="0007197F" w14:paraId="3DE08541" w14:textId="77777777" w:rsidTr="002E2519">
        <w:trPr>
          <w:trHeight w:val="167"/>
        </w:trPr>
        <w:tc>
          <w:tcPr>
            <w:tcW w:w="341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47935F" w14:textId="6964D591" w:rsidR="006117BB" w:rsidRPr="00DA5B45" w:rsidRDefault="006117BB" w:rsidP="006117BB">
            <w:pPr>
              <w:pStyle w:val="afffc"/>
              <w:rPr>
                <w:rFonts w:ascii="Times New Roman" w:hAnsi="Times New Roman" w:cs="Times New Roman"/>
                <w:color w:val="000000"/>
                <w:sz w:val="20"/>
                <w:szCs w:val="20"/>
              </w:rPr>
            </w:pPr>
            <w:r w:rsidRPr="00DA5B45">
              <w:rPr>
                <w:rFonts w:ascii="Times New Roman" w:hAnsi="Times New Roman" w:cs="Times New Roman"/>
                <w:color w:val="000000"/>
                <w:sz w:val="20"/>
                <w:szCs w:val="20"/>
              </w:rPr>
              <w:t>Удельный расход электрической энергии на отпуск тепловой энергии с коллекторов</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EDA6B5" w14:textId="5C621C67"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sidRPr="00DA5B45">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21700E" w14:textId="330ADC67"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0AD49E22" w14:textId="61430C60" w:rsidR="006117BB" w:rsidRPr="00872C27" w:rsidRDefault="006117BB" w:rsidP="006117BB">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19C3380D" w14:textId="08E15CE0" w:rsidR="006117BB" w:rsidRDefault="006117BB" w:rsidP="006117BB">
            <w:pPr>
              <w:pStyle w:val="afffb"/>
              <w:spacing w:line="240" w:lineRule="auto"/>
              <w:ind w:firstLine="0"/>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7149F8F3" w14:textId="77777777" w:rsidR="006117BB" w:rsidRDefault="006117BB" w:rsidP="006117BB">
            <w:pPr>
              <w:pStyle w:val="afffb"/>
              <w:spacing w:line="240" w:lineRule="auto"/>
              <w:ind w:firstLine="0"/>
              <w:jc w:val="center"/>
              <w:rPr>
                <w:rFonts w:ascii="Times New Roman" w:hAnsi="Times New Roman" w:cs="Times New Roman"/>
                <w:sz w:val="20"/>
                <w:szCs w:val="20"/>
              </w:rPr>
            </w:pPr>
          </w:p>
        </w:tc>
      </w:tr>
      <w:tr w:rsidR="006117BB" w:rsidRPr="0007197F" w14:paraId="0A2F5877" w14:textId="77777777" w:rsidTr="002E2519">
        <w:trPr>
          <w:trHeight w:val="167"/>
        </w:trPr>
        <w:tc>
          <w:tcPr>
            <w:tcW w:w="341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4B0863" w14:textId="55618E91" w:rsidR="006117BB" w:rsidRPr="00DA5B45" w:rsidRDefault="006117BB" w:rsidP="006117BB">
            <w:pPr>
              <w:pStyle w:val="afffc"/>
              <w:rPr>
                <w:rFonts w:ascii="Times New Roman" w:hAnsi="Times New Roman" w:cs="Times New Roman"/>
                <w:color w:val="000000"/>
                <w:sz w:val="20"/>
                <w:szCs w:val="20"/>
              </w:rPr>
            </w:pPr>
            <w:r w:rsidRPr="00DA5B45">
              <w:rPr>
                <w:rFonts w:ascii="Times New Roman" w:hAnsi="Times New Roman" w:cs="Times New Roman"/>
                <w:color w:val="000000"/>
                <w:sz w:val="20"/>
                <w:szCs w:val="20"/>
              </w:rPr>
              <w:t>Удельный расход теплоносителя на отпуск тепловой энергии с коллекторов</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8D91AA" w14:textId="1AA73981"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sidRPr="00DA5B45">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19D61D" w14:textId="50A933D3"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0B37E896" w14:textId="60E7D2D3" w:rsidR="006117BB" w:rsidRPr="006A2BCB" w:rsidRDefault="006117BB" w:rsidP="006117BB">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7AE271FE" w14:textId="48B4BFE9" w:rsidR="006117BB" w:rsidRDefault="006117BB" w:rsidP="006117BB">
            <w:pPr>
              <w:pStyle w:val="afffb"/>
              <w:spacing w:line="240" w:lineRule="auto"/>
              <w:ind w:firstLine="0"/>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5C3C239E" w14:textId="77777777" w:rsidR="006117BB" w:rsidRDefault="006117BB" w:rsidP="006117BB">
            <w:pPr>
              <w:pStyle w:val="afffb"/>
              <w:spacing w:line="240" w:lineRule="auto"/>
              <w:ind w:firstLine="0"/>
              <w:jc w:val="center"/>
              <w:rPr>
                <w:rFonts w:ascii="Times New Roman" w:hAnsi="Times New Roman" w:cs="Times New Roman"/>
                <w:sz w:val="20"/>
                <w:szCs w:val="20"/>
              </w:rPr>
            </w:pPr>
          </w:p>
        </w:tc>
      </w:tr>
      <w:tr w:rsidR="006117BB" w:rsidRPr="0007197F" w14:paraId="6F377C16" w14:textId="77777777" w:rsidTr="002E2519">
        <w:trPr>
          <w:trHeight w:val="167"/>
        </w:trPr>
        <w:tc>
          <w:tcPr>
            <w:tcW w:w="341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0C9035" w14:textId="3EA03820" w:rsidR="006117BB" w:rsidRPr="00DA5B45" w:rsidRDefault="006117BB" w:rsidP="006117BB">
            <w:pPr>
              <w:pStyle w:val="afffc"/>
              <w:rPr>
                <w:rFonts w:ascii="Times New Roman" w:hAnsi="Times New Roman" w:cs="Times New Roman"/>
                <w:color w:val="000000"/>
                <w:sz w:val="20"/>
                <w:szCs w:val="20"/>
              </w:rPr>
            </w:pPr>
            <w:r w:rsidRPr="00DA5B45">
              <w:rPr>
                <w:rFonts w:ascii="Times New Roman" w:hAnsi="Times New Roman" w:cs="Times New Roman"/>
                <w:color w:val="000000"/>
                <w:sz w:val="20"/>
                <w:szCs w:val="20"/>
              </w:rPr>
              <w:t>Коэффициент использования установленной тепловой мощности</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050BE3" w14:textId="2395FF44"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sidRPr="00DA5B45">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A5B3A5" w14:textId="7E086EBC"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7FE992E9" w14:textId="55CD561B" w:rsidR="006117BB" w:rsidRPr="006A2BCB" w:rsidRDefault="006117BB" w:rsidP="006117BB">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3EB5E9E8" w14:textId="593332DF" w:rsidR="006117BB" w:rsidRDefault="006117BB" w:rsidP="006117BB">
            <w:pPr>
              <w:pStyle w:val="afffb"/>
              <w:spacing w:line="240" w:lineRule="auto"/>
              <w:ind w:firstLine="0"/>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63DB4D75" w14:textId="77777777" w:rsidR="006117BB" w:rsidRDefault="006117BB" w:rsidP="006117BB">
            <w:pPr>
              <w:pStyle w:val="afffb"/>
              <w:spacing w:line="240" w:lineRule="auto"/>
              <w:ind w:firstLine="0"/>
              <w:jc w:val="center"/>
              <w:rPr>
                <w:rFonts w:ascii="Times New Roman" w:hAnsi="Times New Roman" w:cs="Times New Roman"/>
                <w:sz w:val="20"/>
                <w:szCs w:val="20"/>
              </w:rPr>
            </w:pPr>
          </w:p>
        </w:tc>
      </w:tr>
      <w:tr w:rsidR="006117BB" w:rsidRPr="0007197F" w14:paraId="5DA65F6E" w14:textId="77777777" w:rsidTr="002E2519">
        <w:trPr>
          <w:trHeight w:val="167"/>
        </w:trPr>
        <w:tc>
          <w:tcPr>
            <w:tcW w:w="341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1AD427" w14:textId="52A7ED1B" w:rsidR="006117BB" w:rsidRPr="00DA5B45" w:rsidRDefault="006117BB" w:rsidP="006117BB">
            <w:pPr>
              <w:pStyle w:val="afffc"/>
              <w:rPr>
                <w:rFonts w:ascii="Times New Roman" w:hAnsi="Times New Roman" w:cs="Times New Roman"/>
                <w:color w:val="000000"/>
                <w:sz w:val="20"/>
                <w:szCs w:val="20"/>
              </w:rPr>
            </w:pPr>
            <w:r w:rsidRPr="00DA5B45">
              <w:rPr>
                <w:rFonts w:ascii="Times New Roman" w:hAnsi="Times New Roman" w:cs="Times New Roman"/>
                <w:color w:val="000000"/>
                <w:sz w:val="20"/>
                <w:szCs w:val="20"/>
              </w:rPr>
              <w:t>Доля источников теплоснабжения, оборудованных приборами учета отпуска тепловой энергии в тепловые сети (от установленной мощности)</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499651" w14:textId="0F3FFF1A"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sidRPr="00DA5B45">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18531A" w14:textId="1733587B"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4E38F6B1" w14:textId="5FC419E1" w:rsidR="006117BB" w:rsidRPr="006A2BCB" w:rsidRDefault="006117BB" w:rsidP="006117BB">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7A5CD3DE" w14:textId="1C337E10" w:rsidR="006117BB" w:rsidRDefault="006117BB" w:rsidP="006117BB">
            <w:pPr>
              <w:pStyle w:val="afffb"/>
              <w:spacing w:line="240" w:lineRule="auto"/>
              <w:ind w:firstLine="0"/>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5638D73F" w14:textId="77777777" w:rsidR="006117BB" w:rsidRDefault="006117BB" w:rsidP="006117BB">
            <w:pPr>
              <w:pStyle w:val="afffb"/>
              <w:spacing w:line="240" w:lineRule="auto"/>
              <w:ind w:firstLine="0"/>
              <w:jc w:val="center"/>
              <w:rPr>
                <w:rFonts w:ascii="Times New Roman" w:hAnsi="Times New Roman" w:cs="Times New Roman"/>
                <w:sz w:val="20"/>
                <w:szCs w:val="20"/>
              </w:rPr>
            </w:pPr>
          </w:p>
        </w:tc>
      </w:tr>
      <w:tr w:rsidR="006117BB" w:rsidRPr="0007197F" w14:paraId="7D5595FF" w14:textId="77777777" w:rsidTr="002E2519">
        <w:trPr>
          <w:trHeight w:val="167"/>
        </w:trPr>
        <w:tc>
          <w:tcPr>
            <w:tcW w:w="341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5E64F6" w14:textId="57684F85" w:rsidR="006117BB" w:rsidRPr="00DA5B45" w:rsidRDefault="006117BB" w:rsidP="006117BB">
            <w:pPr>
              <w:pStyle w:val="afffc"/>
              <w:rPr>
                <w:rFonts w:ascii="Times New Roman" w:hAnsi="Times New Roman" w:cs="Times New Roman"/>
                <w:color w:val="000000"/>
                <w:sz w:val="20"/>
                <w:szCs w:val="20"/>
              </w:rPr>
            </w:pPr>
            <w:r w:rsidRPr="00DA5B45">
              <w:rPr>
                <w:rFonts w:ascii="Times New Roman" w:hAnsi="Times New Roman" w:cs="Times New Roman"/>
                <w:color w:val="000000"/>
                <w:sz w:val="20"/>
                <w:szCs w:val="20"/>
              </w:rPr>
              <w:t>Доля источников теплоснабжения, оборудованных приборами учета отпуска тепловой энергии в тепловые сети (от общего количества источников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53FB3F" w14:textId="57BF9322"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sidRPr="00DA5B45">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DA7D79" w14:textId="0433DF9B"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3D0C5FC7" w14:textId="42DAADAF" w:rsidR="006117BB" w:rsidRPr="006A2BCB" w:rsidRDefault="006117BB" w:rsidP="006117BB">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1EC32073" w14:textId="7E77F89C" w:rsidR="006117BB" w:rsidRDefault="006117BB" w:rsidP="006117BB">
            <w:pPr>
              <w:pStyle w:val="afffb"/>
              <w:spacing w:line="240" w:lineRule="auto"/>
              <w:ind w:firstLine="0"/>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3EC0965F" w14:textId="77777777" w:rsidR="006117BB" w:rsidRDefault="006117BB" w:rsidP="006117BB">
            <w:pPr>
              <w:pStyle w:val="afffb"/>
              <w:spacing w:line="240" w:lineRule="auto"/>
              <w:ind w:firstLine="0"/>
              <w:jc w:val="center"/>
              <w:rPr>
                <w:rFonts w:ascii="Times New Roman" w:hAnsi="Times New Roman" w:cs="Times New Roman"/>
                <w:sz w:val="20"/>
                <w:szCs w:val="20"/>
              </w:rPr>
            </w:pPr>
          </w:p>
        </w:tc>
      </w:tr>
      <w:tr w:rsidR="006117BB" w:rsidRPr="0007197F" w14:paraId="0A29B2C3" w14:textId="77777777" w:rsidTr="002E2519">
        <w:trPr>
          <w:trHeight w:val="167"/>
        </w:trPr>
        <w:tc>
          <w:tcPr>
            <w:tcW w:w="341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12B522" w14:textId="7CBB8B60" w:rsidR="006117BB" w:rsidRPr="00DA5B45" w:rsidRDefault="006117BB" w:rsidP="006117BB">
            <w:pPr>
              <w:pStyle w:val="afffc"/>
              <w:rPr>
                <w:rFonts w:ascii="Times New Roman" w:hAnsi="Times New Roman" w:cs="Times New Roman"/>
                <w:color w:val="000000"/>
                <w:sz w:val="20"/>
                <w:szCs w:val="20"/>
              </w:rPr>
            </w:pPr>
            <w:r w:rsidRPr="00DA5B45">
              <w:rPr>
                <w:rFonts w:ascii="Times New Roman" w:hAnsi="Times New Roman" w:cs="Times New Roman"/>
                <w:color w:val="000000"/>
                <w:sz w:val="20"/>
                <w:szCs w:val="20"/>
              </w:rPr>
              <w:t>Доля источников теплоснабжения, оборудованных устройствами водоподготовки (от общего количества источников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BBA375" w14:textId="41DED45B"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sidRPr="00DA5B45">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7A8BA1" w14:textId="4782D091"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704B8E4E" w14:textId="03B6B911" w:rsidR="006117BB" w:rsidRPr="006A2BCB" w:rsidRDefault="006117BB" w:rsidP="006117BB">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1D9F38FB" w14:textId="5B897FD7" w:rsidR="006117BB" w:rsidRDefault="006117BB" w:rsidP="006117BB">
            <w:pPr>
              <w:pStyle w:val="afffb"/>
              <w:spacing w:line="240" w:lineRule="auto"/>
              <w:ind w:firstLine="0"/>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059A55E" w14:textId="77777777" w:rsidR="006117BB" w:rsidRDefault="006117BB" w:rsidP="006117BB">
            <w:pPr>
              <w:pStyle w:val="afffb"/>
              <w:spacing w:line="240" w:lineRule="auto"/>
              <w:ind w:firstLine="0"/>
              <w:jc w:val="center"/>
              <w:rPr>
                <w:rFonts w:ascii="Times New Roman" w:hAnsi="Times New Roman" w:cs="Times New Roman"/>
                <w:sz w:val="20"/>
                <w:szCs w:val="20"/>
              </w:rPr>
            </w:pPr>
          </w:p>
        </w:tc>
      </w:tr>
      <w:tr w:rsidR="006117BB" w:rsidRPr="0007197F" w14:paraId="7326D89B" w14:textId="77777777" w:rsidTr="002E2519">
        <w:trPr>
          <w:trHeight w:val="167"/>
        </w:trPr>
        <w:tc>
          <w:tcPr>
            <w:tcW w:w="341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312210" w14:textId="3450B9B4" w:rsidR="006117BB" w:rsidRPr="00DA5B45" w:rsidRDefault="006117BB" w:rsidP="006117BB">
            <w:pPr>
              <w:pStyle w:val="afffc"/>
              <w:rPr>
                <w:rFonts w:ascii="Times New Roman" w:hAnsi="Times New Roman" w:cs="Times New Roman"/>
                <w:color w:val="000000"/>
                <w:sz w:val="20"/>
                <w:szCs w:val="20"/>
              </w:rPr>
            </w:pPr>
            <w:r w:rsidRPr="00DA5B45">
              <w:rPr>
                <w:rFonts w:ascii="Times New Roman" w:hAnsi="Times New Roman" w:cs="Times New Roman"/>
                <w:color w:val="000000"/>
                <w:sz w:val="20"/>
                <w:szCs w:val="20"/>
              </w:rPr>
              <w:t>Доля автоматизированных источников теплоснабжения без обслуживающего персонала (от общего количества источников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F499A7" w14:textId="17F110ED"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sidRPr="00DA5B45">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B76D57" w14:textId="0A8EEDEB"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1DEA7BFF" w14:textId="3BC686EC" w:rsidR="006117BB" w:rsidRPr="006A2BCB" w:rsidRDefault="006117BB" w:rsidP="006117BB">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47A3B3DD" w14:textId="44FA4F05" w:rsidR="006117BB" w:rsidRDefault="006117BB" w:rsidP="006117BB">
            <w:pPr>
              <w:pStyle w:val="afffb"/>
              <w:spacing w:line="240" w:lineRule="auto"/>
              <w:ind w:firstLine="0"/>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6E37F109" w14:textId="77777777" w:rsidR="006117BB" w:rsidRDefault="006117BB" w:rsidP="006117BB">
            <w:pPr>
              <w:pStyle w:val="afffb"/>
              <w:spacing w:line="240" w:lineRule="auto"/>
              <w:ind w:firstLine="0"/>
              <w:jc w:val="center"/>
              <w:rPr>
                <w:rFonts w:ascii="Times New Roman" w:hAnsi="Times New Roman" w:cs="Times New Roman"/>
                <w:sz w:val="20"/>
                <w:szCs w:val="20"/>
              </w:rPr>
            </w:pPr>
          </w:p>
        </w:tc>
      </w:tr>
      <w:tr w:rsidR="006117BB" w:rsidRPr="0007197F" w14:paraId="2B58EDA3" w14:textId="77777777" w:rsidTr="002E2519">
        <w:trPr>
          <w:trHeight w:val="167"/>
        </w:trPr>
        <w:tc>
          <w:tcPr>
            <w:tcW w:w="341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E850F3" w14:textId="0DA14216" w:rsidR="006117BB" w:rsidRPr="00DA5B45" w:rsidRDefault="006117BB" w:rsidP="006117BB">
            <w:pPr>
              <w:pStyle w:val="afffc"/>
              <w:rPr>
                <w:rFonts w:ascii="Times New Roman" w:hAnsi="Times New Roman" w:cs="Times New Roman"/>
                <w:color w:val="000000"/>
                <w:sz w:val="20"/>
                <w:szCs w:val="20"/>
              </w:rPr>
            </w:pPr>
            <w:r w:rsidRPr="00DA5B45">
              <w:rPr>
                <w:rFonts w:ascii="Times New Roman" w:hAnsi="Times New Roman" w:cs="Times New Roman"/>
                <w:color w:val="000000"/>
                <w:sz w:val="20"/>
                <w:szCs w:val="20"/>
              </w:rPr>
              <w:t>Доля автоматизированных источников теплоснабжения без обслуживающего персонала с УТМ меньше/равной 10 Гкал/ч</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76650D" w14:textId="7E70FE7C"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sidRPr="00DA5B45">
              <w:rPr>
                <w:rFonts w:ascii="Times New Roman" w:hAnsi="Times New Roman" w:cs="Times New Roman"/>
                <w:color w:val="000000"/>
                <w:sz w:val="20"/>
                <w:szCs w:val="20"/>
              </w:rPr>
              <w:t>%</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0F7758" w14:textId="1E58E1AC"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4F6239B8" w14:textId="7F0FECA6" w:rsidR="006117BB" w:rsidRPr="006A2BCB" w:rsidRDefault="006117BB" w:rsidP="006117BB">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064D1E04" w14:textId="51B64C94" w:rsidR="006117BB" w:rsidRDefault="006117BB" w:rsidP="006117BB">
            <w:pPr>
              <w:pStyle w:val="afffb"/>
              <w:spacing w:line="240" w:lineRule="auto"/>
              <w:ind w:firstLine="0"/>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57852E95" w14:textId="77777777" w:rsidR="006117BB" w:rsidRDefault="006117BB" w:rsidP="006117BB">
            <w:pPr>
              <w:pStyle w:val="afffb"/>
              <w:spacing w:line="240" w:lineRule="auto"/>
              <w:ind w:firstLine="0"/>
              <w:jc w:val="center"/>
              <w:rPr>
                <w:rFonts w:ascii="Times New Roman" w:hAnsi="Times New Roman" w:cs="Times New Roman"/>
                <w:sz w:val="20"/>
                <w:szCs w:val="20"/>
              </w:rPr>
            </w:pPr>
          </w:p>
        </w:tc>
      </w:tr>
      <w:tr w:rsidR="006117BB" w:rsidRPr="0007197F" w14:paraId="7597F63D" w14:textId="77777777" w:rsidTr="002E2519">
        <w:trPr>
          <w:trHeight w:val="167"/>
        </w:trPr>
        <w:tc>
          <w:tcPr>
            <w:tcW w:w="341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D69623" w14:textId="61CE7EC4" w:rsidR="006117BB" w:rsidRPr="00DA5B45" w:rsidRDefault="006117BB" w:rsidP="006117BB">
            <w:pPr>
              <w:pStyle w:val="afffc"/>
              <w:rPr>
                <w:rFonts w:ascii="Times New Roman" w:hAnsi="Times New Roman" w:cs="Times New Roman"/>
                <w:color w:val="000000"/>
                <w:sz w:val="20"/>
                <w:szCs w:val="20"/>
              </w:rPr>
            </w:pPr>
            <w:r w:rsidRPr="00DA5B45">
              <w:rPr>
                <w:rFonts w:ascii="Times New Roman" w:hAnsi="Times New Roman" w:cs="Times New Roman"/>
                <w:color w:val="000000"/>
                <w:sz w:val="20"/>
                <w:szCs w:val="20"/>
              </w:rPr>
              <w:t>Общая частота прекращений теплоснабжения от источников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4A8851" w14:textId="49E201BD"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sidRPr="00DA5B45">
              <w:rPr>
                <w:rFonts w:ascii="Times New Roman" w:hAnsi="Times New Roman" w:cs="Times New Roman"/>
                <w:color w:val="000000"/>
                <w:sz w:val="20"/>
                <w:szCs w:val="20"/>
              </w:rPr>
              <w:t>1/год</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5C6FD4" w14:textId="2DF36F04"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113B0125" w14:textId="08704778" w:rsidR="006117BB" w:rsidRPr="006A2BCB" w:rsidRDefault="006117BB" w:rsidP="006117BB">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1FA795DA" w14:textId="59A4BAD5" w:rsidR="006117BB" w:rsidRDefault="006117BB" w:rsidP="006117BB">
            <w:pPr>
              <w:pStyle w:val="afffb"/>
              <w:spacing w:line="240" w:lineRule="auto"/>
              <w:ind w:firstLine="0"/>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7B2C8284" w14:textId="77777777" w:rsidR="006117BB" w:rsidRDefault="006117BB" w:rsidP="006117BB">
            <w:pPr>
              <w:pStyle w:val="afffb"/>
              <w:spacing w:line="240" w:lineRule="auto"/>
              <w:ind w:firstLine="0"/>
              <w:jc w:val="center"/>
              <w:rPr>
                <w:rFonts w:ascii="Times New Roman" w:hAnsi="Times New Roman" w:cs="Times New Roman"/>
                <w:sz w:val="20"/>
                <w:szCs w:val="20"/>
              </w:rPr>
            </w:pPr>
          </w:p>
        </w:tc>
      </w:tr>
      <w:tr w:rsidR="006117BB" w:rsidRPr="0007197F" w14:paraId="0BEFB520" w14:textId="77777777" w:rsidTr="002E2519">
        <w:trPr>
          <w:trHeight w:val="167"/>
        </w:trPr>
        <w:tc>
          <w:tcPr>
            <w:tcW w:w="341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D528E6" w14:textId="060449D8" w:rsidR="006117BB" w:rsidRPr="00DA5B45" w:rsidRDefault="006117BB" w:rsidP="006117BB">
            <w:pPr>
              <w:pStyle w:val="afffc"/>
              <w:rPr>
                <w:rFonts w:ascii="Times New Roman" w:hAnsi="Times New Roman" w:cs="Times New Roman"/>
                <w:color w:val="000000"/>
                <w:sz w:val="20"/>
                <w:szCs w:val="20"/>
              </w:rPr>
            </w:pPr>
            <w:r w:rsidRPr="00DA5B45">
              <w:rPr>
                <w:rFonts w:ascii="Times New Roman" w:hAnsi="Times New Roman" w:cs="Times New Roman"/>
                <w:color w:val="000000"/>
                <w:sz w:val="20"/>
                <w:szCs w:val="20"/>
              </w:rPr>
              <w:t>Средняя продолжительность прекращения теплоснабжения от источников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8ED4E6" w14:textId="6D91A64D"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sidRPr="00DA5B45">
              <w:rPr>
                <w:rFonts w:ascii="Times New Roman" w:hAnsi="Times New Roman" w:cs="Times New Roman"/>
                <w:color w:val="000000"/>
                <w:sz w:val="20"/>
                <w:szCs w:val="20"/>
              </w:rPr>
              <w:t>час</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8A511F" w14:textId="02AA803B"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0656FCBD" w14:textId="1B4AF06D" w:rsidR="006117BB" w:rsidRPr="006A2BCB" w:rsidRDefault="006117BB" w:rsidP="006117BB">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522A9668" w14:textId="1FA05AE4" w:rsidR="006117BB" w:rsidRDefault="006117BB" w:rsidP="006117BB">
            <w:pPr>
              <w:pStyle w:val="afffb"/>
              <w:spacing w:line="240" w:lineRule="auto"/>
              <w:ind w:firstLine="0"/>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46D8F304" w14:textId="77777777" w:rsidR="006117BB" w:rsidRDefault="006117BB" w:rsidP="006117BB">
            <w:pPr>
              <w:pStyle w:val="afffb"/>
              <w:spacing w:line="240" w:lineRule="auto"/>
              <w:ind w:firstLine="0"/>
              <w:jc w:val="center"/>
              <w:rPr>
                <w:rFonts w:ascii="Times New Roman" w:hAnsi="Times New Roman" w:cs="Times New Roman"/>
                <w:sz w:val="20"/>
                <w:szCs w:val="20"/>
              </w:rPr>
            </w:pPr>
          </w:p>
        </w:tc>
      </w:tr>
      <w:tr w:rsidR="006117BB" w:rsidRPr="0007197F" w14:paraId="4645B1CE" w14:textId="77777777" w:rsidTr="002E2519">
        <w:trPr>
          <w:trHeight w:val="167"/>
        </w:trPr>
        <w:tc>
          <w:tcPr>
            <w:tcW w:w="341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6EB6FB" w14:textId="7AC316C1" w:rsidR="006117BB" w:rsidRPr="00DA5B45" w:rsidRDefault="006117BB" w:rsidP="006117BB">
            <w:pPr>
              <w:pStyle w:val="afffc"/>
              <w:rPr>
                <w:rFonts w:ascii="Times New Roman" w:hAnsi="Times New Roman" w:cs="Times New Roman"/>
                <w:color w:val="000000"/>
                <w:sz w:val="20"/>
                <w:szCs w:val="20"/>
              </w:rPr>
            </w:pPr>
            <w:r w:rsidRPr="00DA5B45">
              <w:rPr>
                <w:rFonts w:ascii="Times New Roman" w:hAnsi="Times New Roman" w:cs="Times New Roman"/>
                <w:color w:val="000000"/>
                <w:sz w:val="20"/>
                <w:szCs w:val="20"/>
              </w:rPr>
              <w:t>Средний недоотпуск тепловой энергии в тепловые сети на единицу прекращения теплоснабжения</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6E7673" w14:textId="294CF209"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sidRPr="00DA5B45">
              <w:rPr>
                <w:rFonts w:ascii="Times New Roman" w:hAnsi="Times New Roman" w:cs="Times New Roman"/>
                <w:color w:val="000000"/>
                <w:sz w:val="20"/>
                <w:szCs w:val="20"/>
              </w:rPr>
              <w:t>тыс. Гкал</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C30D9F" w14:textId="18931610"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3DEE3932" w14:textId="7CECC20E" w:rsidR="006117BB" w:rsidRPr="006A2BCB" w:rsidRDefault="006117BB" w:rsidP="006117BB">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771501FC" w14:textId="65CBAAAD" w:rsidR="006117BB" w:rsidRDefault="006117BB" w:rsidP="006117BB">
            <w:pPr>
              <w:pStyle w:val="afffb"/>
              <w:spacing w:line="240" w:lineRule="auto"/>
              <w:ind w:firstLine="0"/>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7BFA240B" w14:textId="77777777" w:rsidR="006117BB" w:rsidRDefault="006117BB" w:rsidP="006117BB">
            <w:pPr>
              <w:pStyle w:val="afffb"/>
              <w:spacing w:line="240" w:lineRule="auto"/>
              <w:ind w:firstLine="0"/>
              <w:jc w:val="center"/>
              <w:rPr>
                <w:rFonts w:ascii="Times New Roman" w:hAnsi="Times New Roman" w:cs="Times New Roman"/>
                <w:sz w:val="20"/>
                <w:szCs w:val="20"/>
              </w:rPr>
            </w:pPr>
          </w:p>
        </w:tc>
      </w:tr>
      <w:tr w:rsidR="006117BB" w:rsidRPr="0007197F" w14:paraId="2A448EFD" w14:textId="77777777" w:rsidTr="002E2519">
        <w:trPr>
          <w:trHeight w:val="167"/>
        </w:trPr>
        <w:tc>
          <w:tcPr>
            <w:tcW w:w="341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12B1B7" w14:textId="232E41C6" w:rsidR="006117BB" w:rsidRPr="00DA5B45" w:rsidRDefault="006117BB" w:rsidP="006117BB">
            <w:pPr>
              <w:pStyle w:val="afffc"/>
              <w:rPr>
                <w:rFonts w:ascii="Times New Roman" w:hAnsi="Times New Roman" w:cs="Times New Roman"/>
                <w:color w:val="000000"/>
                <w:sz w:val="20"/>
                <w:szCs w:val="20"/>
              </w:rPr>
            </w:pPr>
            <w:r w:rsidRPr="00DA5B45">
              <w:rPr>
                <w:rFonts w:ascii="Times New Roman" w:hAnsi="Times New Roman" w:cs="Times New Roman"/>
                <w:color w:val="000000"/>
                <w:sz w:val="20"/>
                <w:szCs w:val="20"/>
              </w:rPr>
              <w:t>Вид резервного топлива</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38ADB2" w14:textId="409E15CE"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sidRPr="00DA5B45">
              <w:rPr>
                <w:rFonts w:ascii="Times New Roman" w:hAnsi="Times New Roman" w:cs="Times New Roman"/>
                <w:color w:val="000000"/>
                <w:sz w:val="20"/>
                <w:szCs w:val="20"/>
              </w:rPr>
              <w:t> </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6C54F0" w14:textId="4D5CA490"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08035BC6" w14:textId="10E78D49" w:rsidR="006117BB" w:rsidRPr="006A2BCB" w:rsidRDefault="006117BB" w:rsidP="006117BB">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03E47394" w14:textId="515FA47C" w:rsidR="006117BB" w:rsidRDefault="006117BB" w:rsidP="006117BB">
            <w:pPr>
              <w:pStyle w:val="afffb"/>
              <w:spacing w:line="240" w:lineRule="auto"/>
              <w:ind w:firstLine="0"/>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6E32B487" w14:textId="77777777" w:rsidR="006117BB" w:rsidRDefault="006117BB" w:rsidP="006117BB">
            <w:pPr>
              <w:pStyle w:val="afffb"/>
              <w:spacing w:line="240" w:lineRule="auto"/>
              <w:ind w:firstLine="0"/>
              <w:jc w:val="center"/>
              <w:rPr>
                <w:rFonts w:ascii="Times New Roman" w:hAnsi="Times New Roman" w:cs="Times New Roman"/>
                <w:sz w:val="20"/>
                <w:szCs w:val="20"/>
              </w:rPr>
            </w:pPr>
          </w:p>
        </w:tc>
      </w:tr>
      <w:tr w:rsidR="006117BB" w:rsidRPr="0007197F" w14:paraId="7FCE7650" w14:textId="77777777" w:rsidTr="002E2519">
        <w:trPr>
          <w:trHeight w:val="167"/>
        </w:trPr>
        <w:tc>
          <w:tcPr>
            <w:tcW w:w="3413"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72C566A6" w14:textId="2E9DE7DB" w:rsidR="006117BB" w:rsidRPr="00DA5B45" w:rsidRDefault="006117BB" w:rsidP="006117BB">
            <w:pPr>
              <w:pStyle w:val="afffc"/>
              <w:rPr>
                <w:rFonts w:ascii="Times New Roman" w:hAnsi="Times New Roman" w:cs="Times New Roman"/>
                <w:color w:val="000000"/>
                <w:sz w:val="20"/>
                <w:szCs w:val="20"/>
              </w:rPr>
            </w:pPr>
            <w:r w:rsidRPr="00DA5B45">
              <w:rPr>
                <w:rFonts w:ascii="Times New Roman" w:hAnsi="Times New Roman" w:cs="Times New Roman"/>
                <w:color w:val="000000"/>
                <w:sz w:val="20"/>
                <w:szCs w:val="20"/>
              </w:rPr>
              <w:t>Расход резервного топлива</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FFD4CF" w14:textId="7AD47BB8"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sidRPr="00DA5B45">
              <w:rPr>
                <w:rFonts w:ascii="Times New Roman" w:hAnsi="Times New Roman" w:cs="Times New Roman"/>
                <w:color w:val="000000"/>
                <w:sz w:val="20"/>
                <w:szCs w:val="20"/>
              </w:rPr>
              <w:t>т.у.т</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93CF43" w14:textId="5FEABF6E" w:rsidR="006117BB" w:rsidRPr="00DA5B45" w:rsidRDefault="006117BB" w:rsidP="006117BB">
            <w:pPr>
              <w:pStyle w:val="afffb"/>
              <w:spacing w:line="240" w:lineRule="auto"/>
              <w:ind w:firstLine="0"/>
              <w:jc w:val="center"/>
              <w:rPr>
                <w:rFonts w:ascii="Times New Roman" w:hAnsi="Times New Roman" w:cs="Times New Roman"/>
                <w:color w:val="000000"/>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6F82EA72" w14:textId="7011D324" w:rsidR="006117BB" w:rsidRPr="006A2BCB" w:rsidRDefault="006117BB" w:rsidP="006117BB">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14:paraId="0C68FE98" w14:textId="5D3609A1" w:rsidR="006117BB" w:rsidRDefault="006117BB" w:rsidP="006117BB">
            <w:pPr>
              <w:pStyle w:val="afffb"/>
              <w:spacing w:line="240" w:lineRule="auto"/>
              <w:ind w:firstLine="0"/>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32FBC557" w14:textId="77777777" w:rsidR="006117BB" w:rsidRDefault="006117BB" w:rsidP="006117BB">
            <w:pPr>
              <w:pStyle w:val="afffb"/>
              <w:spacing w:line="240" w:lineRule="auto"/>
              <w:ind w:firstLine="0"/>
              <w:jc w:val="center"/>
              <w:rPr>
                <w:rFonts w:ascii="Times New Roman" w:hAnsi="Times New Roman" w:cs="Times New Roman"/>
                <w:sz w:val="20"/>
                <w:szCs w:val="20"/>
              </w:rPr>
            </w:pPr>
          </w:p>
        </w:tc>
      </w:tr>
    </w:tbl>
    <w:p w14:paraId="4BB8CDBF" w14:textId="77777777" w:rsidR="006355BC" w:rsidRDefault="006355BC" w:rsidP="00E21B9D">
      <w:pPr>
        <w:pStyle w:val="3"/>
        <w:rPr>
          <w:i/>
        </w:rPr>
      </w:pPr>
      <w:bookmarkStart w:id="76" w:name="_Toc129055692"/>
    </w:p>
    <w:p w14:paraId="2D198543" w14:textId="2C6577FC" w:rsidR="00E21B9D" w:rsidRPr="005D3DA2" w:rsidRDefault="00674774" w:rsidP="00E21B9D">
      <w:pPr>
        <w:pStyle w:val="3"/>
        <w:rPr>
          <w:i/>
        </w:rPr>
      </w:pPr>
      <w:bookmarkStart w:id="77" w:name="_Toc181975994"/>
      <w:r>
        <w:rPr>
          <w:i/>
        </w:rPr>
        <w:t>р</w:t>
      </w:r>
      <w:r w:rsidR="00E21B9D" w:rsidRPr="005D3DA2">
        <w:rPr>
          <w:i/>
        </w:rPr>
        <w:t>) перечень источников тепловой энергии и (или) оборудования (турбоагрегатов), входящего в их состав,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72"/>
      <w:bookmarkEnd w:id="76"/>
      <w:bookmarkEnd w:id="77"/>
    </w:p>
    <w:p w14:paraId="471A2897" w14:textId="77777777" w:rsidR="00E21B9D" w:rsidRPr="005D3DA2" w:rsidRDefault="00E21B9D" w:rsidP="00E21B9D">
      <w:r w:rsidRPr="005D3DA2">
        <w:t xml:space="preserve">На территории </w:t>
      </w:r>
      <w:r w:rsidR="001A5F0C">
        <w:t>муниципального округа</w:t>
      </w:r>
      <w:r w:rsidRPr="005D3DA2">
        <w:t xml:space="preserve"> источники тепловой энергии, функционирующие в режиме комбинированной выработки электрической и тепловой энергии, отсутствуют.</w:t>
      </w:r>
    </w:p>
    <w:p w14:paraId="51940D1C" w14:textId="77777777" w:rsidR="00E21B9D" w:rsidRPr="005D3DA2" w:rsidRDefault="00E21B9D" w:rsidP="00E21B9D">
      <w:pPr>
        <w:pStyle w:val="2"/>
      </w:pPr>
      <w:bookmarkStart w:id="78" w:name="_Toc8041161"/>
      <w:bookmarkStart w:id="79" w:name="_Toc129055693"/>
      <w:bookmarkStart w:id="80" w:name="_Toc181975995"/>
      <w:bookmarkStart w:id="81" w:name="sub_117"/>
      <w:bookmarkEnd w:id="19"/>
      <w:r w:rsidRPr="005D3DA2">
        <w:t>Часть 3 "Тепловые сети, сооружения на них"</w:t>
      </w:r>
      <w:bookmarkEnd w:id="78"/>
      <w:bookmarkEnd w:id="79"/>
      <w:bookmarkEnd w:id="80"/>
    </w:p>
    <w:p w14:paraId="37C7C65C" w14:textId="77777777" w:rsidR="00E21B9D" w:rsidRPr="005D3DA2" w:rsidRDefault="00E21B9D" w:rsidP="00E21B9D">
      <w:pPr>
        <w:pStyle w:val="3"/>
        <w:rPr>
          <w:i/>
        </w:rPr>
      </w:pPr>
      <w:bookmarkStart w:id="82" w:name="_Toc8041162"/>
      <w:bookmarkStart w:id="83" w:name="_Toc129055694"/>
      <w:bookmarkStart w:id="84" w:name="_Toc181975996"/>
      <w:bookmarkStart w:id="85" w:name="sub_153"/>
      <w:r w:rsidRPr="005D3DA2">
        <w:rPr>
          <w:i/>
        </w:rPr>
        <w:t>а) описание структуры тепловых сетей от каждого источника тепловой энергии, от магистральных выводов до центральных тепловых пунктов или до ввода в жилой квартал или промышленный объект с выделением сетей горячего водоснабжения</w:t>
      </w:r>
      <w:bookmarkEnd w:id="82"/>
      <w:bookmarkEnd w:id="83"/>
      <w:bookmarkEnd w:id="84"/>
    </w:p>
    <w:p w14:paraId="06119370" w14:textId="77777777" w:rsidR="009D5A57" w:rsidRPr="0085400C" w:rsidRDefault="009D5A57" w:rsidP="0085400C">
      <w:r w:rsidRPr="0085400C">
        <w:t>Существующие тепловые сети –</w:t>
      </w:r>
      <w:r w:rsidR="0076529D" w:rsidRPr="0085400C">
        <w:t xml:space="preserve"> </w:t>
      </w:r>
      <w:r w:rsidRPr="0085400C">
        <w:t>надземн</w:t>
      </w:r>
      <w:r w:rsidR="0076529D" w:rsidRPr="0085400C">
        <w:t>ой</w:t>
      </w:r>
      <w:r w:rsidRPr="0085400C">
        <w:t xml:space="preserve"> (воздушн</w:t>
      </w:r>
      <w:r w:rsidR="0076529D" w:rsidRPr="0085400C">
        <w:t>ой</w:t>
      </w:r>
      <w:r w:rsidRPr="0085400C">
        <w:t>)</w:t>
      </w:r>
      <w:r w:rsidR="0076529D" w:rsidRPr="0085400C">
        <w:t xml:space="preserve"> и подземной прокладки</w:t>
      </w:r>
      <w:r w:rsidRPr="0085400C">
        <w:t>, в двухтрубном исполнении, симметричные. Для транспортировки теплоносителя используются стальные изолированные трубопроводы диаметром 25</w:t>
      </w:r>
      <w:r w:rsidR="0076529D" w:rsidRPr="0085400C">
        <w:t>-</w:t>
      </w:r>
      <w:r w:rsidRPr="0085400C">
        <w:t>200 мм. Схемы сетей теплоснабжения – тупиковые. В качестве тепловой изоляции трубопроводов применяется минераловатные изделия</w:t>
      </w:r>
      <w:r w:rsidR="0085400C" w:rsidRPr="0085400C">
        <w:t>, пенополиуретан и вспененный полиэтилен</w:t>
      </w:r>
      <w:r w:rsidRPr="0085400C">
        <w:t xml:space="preserve">. </w:t>
      </w:r>
    </w:p>
    <w:p w14:paraId="6B51E542" w14:textId="77777777" w:rsidR="009D5A57" w:rsidRPr="009D5A57" w:rsidRDefault="009D5A57" w:rsidP="009D5A57">
      <w:r w:rsidRPr="009D5A57">
        <w:t xml:space="preserve">Присоединение внутридомовых систем отопления в зданиях (отопительных приборов потребителей) к тепловым сетям теплоснабжающих организаций осуществлено по зависимой схеме. </w:t>
      </w:r>
    </w:p>
    <w:p w14:paraId="3FD5104F" w14:textId="77777777" w:rsidR="009D5A57" w:rsidRPr="009D5A57" w:rsidRDefault="009D5A57" w:rsidP="009D5A57">
      <w:r w:rsidRPr="009D5A57">
        <w:t xml:space="preserve">Общие сведения о тепловых сетях источников централизованного теплоснабжения муниципального </w:t>
      </w:r>
      <w:r w:rsidR="0076529D">
        <w:t>округа</w:t>
      </w:r>
      <w:r w:rsidRPr="009D5A57">
        <w:t xml:space="preserve"> представлены в таблице 1.</w:t>
      </w:r>
      <w:r w:rsidR="0076529D">
        <w:t>3.1.</w:t>
      </w:r>
      <w:r w:rsidRPr="009D5A57">
        <w:t xml:space="preserve"> </w:t>
      </w:r>
    </w:p>
    <w:p w14:paraId="6BDF7FF0" w14:textId="77777777" w:rsidR="009D5A57" w:rsidRPr="009D5A57" w:rsidRDefault="009D5A57" w:rsidP="0076529D">
      <w:pPr>
        <w:jc w:val="right"/>
      </w:pPr>
      <w:r w:rsidRPr="009D5A57">
        <w:t>Таблица 1.</w:t>
      </w:r>
      <w:r w:rsidR="0076529D">
        <w:t>3.1</w:t>
      </w:r>
    </w:p>
    <w:p w14:paraId="783C00D6" w14:textId="77777777" w:rsidR="009D5A57" w:rsidRPr="009D5A57" w:rsidRDefault="009D5A57" w:rsidP="009D5A57">
      <w:r w:rsidRPr="009D5A57">
        <w:t>Общие сведения о тепловых сетях источников централизованного теплоснабжения</w:t>
      </w:r>
    </w:p>
    <w:tbl>
      <w:tblPr>
        <w:tblStyle w:val="afe"/>
        <w:tblW w:w="5000" w:type="pct"/>
        <w:tblLook w:val="04A0" w:firstRow="1" w:lastRow="0" w:firstColumn="1" w:lastColumn="0" w:noHBand="0" w:noVBand="1"/>
      </w:tblPr>
      <w:tblGrid>
        <w:gridCol w:w="1640"/>
        <w:gridCol w:w="1168"/>
        <w:gridCol w:w="1734"/>
        <w:gridCol w:w="1878"/>
        <w:gridCol w:w="1786"/>
        <w:gridCol w:w="1453"/>
      </w:tblGrid>
      <w:tr w:rsidR="006B6EF7" w:rsidRPr="00B77069" w14:paraId="3BB1A00C" w14:textId="77777777" w:rsidTr="00B111E8">
        <w:trPr>
          <w:tblHeader/>
        </w:trPr>
        <w:tc>
          <w:tcPr>
            <w:tcW w:w="754" w:type="pct"/>
            <w:tcMar>
              <w:left w:w="11" w:type="dxa"/>
              <w:right w:w="11" w:type="dxa"/>
            </w:tcMar>
            <w:vAlign w:val="center"/>
          </w:tcPr>
          <w:p w14:paraId="30F90C40" w14:textId="77777777" w:rsidR="00D17938" w:rsidRPr="00B77069" w:rsidRDefault="00D17938" w:rsidP="00B77069">
            <w:pPr>
              <w:pStyle w:val="aff5"/>
              <w:rPr>
                <w:b/>
                <w:bCs/>
                <w:szCs w:val="20"/>
              </w:rPr>
            </w:pPr>
            <w:r w:rsidRPr="00B77069">
              <w:rPr>
                <w:b/>
                <w:bCs/>
                <w:szCs w:val="20"/>
              </w:rPr>
              <w:t>Наименование котельной</w:t>
            </w:r>
          </w:p>
        </w:tc>
        <w:tc>
          <w:tcPr>
            <w:tcW w:w="605" w:type="pct"/>
            <w:tcMar>
              <w:left w:w="11" w:type="dxa"/>
              <w:right w:w="11" w:type="dxa"/>
            </w:tcMar>
            <w:vAlign w:val="center"/>
          </w:tcPr>
          <w:p w14:paraId="5D57CC7D" w14:textId="77777777" w:rsidR="00D17938" w:rsidRPr="00B77069" w:rsidRDefault="00D17938" w:rsidP="00323C51">
            <w:pPr>
              <w:pStyle w:val="aff5"/>
              <w:rPr>
                <w:b/>
                <w:bCs/>
                <w:szCs w:val="20"/>
              </w:rPr>
            </w:pPr>
            <w:r w:rsidRPr="00B77069">
              <w:rPr>
                <w:b/>
                <w:bCs/>
                <w:szCs w:val="20"/>
              </w:rPr>
              <w:t>Тип прокладки</w:t>
            </w:r>
          </w:p>
        </w:tc>
        <w:tc>
          <w:tcPr>
            <w:tcW w:w="910" w:type="pct"/>
            <w:tcMar>
              <w:left w:w="11" w:type="dxa"/>
              <w:right w:w="11" w:type="dxa"/>
            </w:tcMar>
            <w:vAlign w:val="center"/>
          </w:tcPr>
          <w:p w14:paraId="0C4CBE11" w14:textId="77777777" w:rsidR="00D17938" w:rsidRPr="00B77069" w:rsidRDefault="00D17938" w:rsidP="00323C51">
            <w:pPr>
              <w:pStyle w:val="aff5"/>
              <w:rPr>
                <w:b/>
                <w:bCs/>
                <w:szCs w:val="20"/>
              </w:rPr>
            </w:pPr>
            <w:r w:rsidRPr="00B77069">
              <w:rPr>
                <w:b/>
                <w:bCs/>
                <w:szCs w:val="20"/>
              </w:rPr>
              <w:t>Конструкция тепловой изоляции</w:t>
            </w:r>
          </w:p>
        </w:tc>
        <w:tc>
          <w:tcPr>
            <w:tcW w:w="1055" w:type="pct"/>
            <w:tcMar>
              <w:left w:w="11" w:type="dxa"/>
              <w:right w:w="11" w:type="dxa"/>
            </w:tcMar>
            <w:vAlign w:val="center"/>
          </w:tcPr>
          <w:p w14:paraId="77243FCE" w14:textId="77777777" w:rsidR="00D17938" w:rsidRPr="00B77069" w:rsidRDefault="00D17938" w:rsidP="00323C51">
            <w:pPr>
              <w:pStyle w:val="aff5"/>
              <w:rPr>
                <w:b/>
                <w:bCs/>
                <w:szCs w:val="20"/>
              </w:rPr>
            </w:pPr>
            <w:r w:rsidRPr="00B77069">
              <w:rPr>
                <w:b/>
                <w:bCs/>
                <w:szCs w:val="20"/>
              </w:rPr>
              <w:t>Собственник</w:t>
            </w:r>
          </w:p>
        </w:tc>
        <w:tc>
          <w:tcPr>
            <w:tcW w:w="925" w:type="pct"/>
            <w:tcMar>
              <w:left w:w="11" w:type="dxa"/>
              <w:right w:w="11" w:type="dxa"/>
            </w:tcMar>
            <w:vAlign w:val="center"/>
          </w:tcPr>
          <w:p w14:paraId="44B0B36D" w14:textId="77777777" w:rsidR="00D17938" w:rsidRPr="00B77069" w:rsidRDefault="00D17938" w:rsidP="00323C51">
            <w:pPr>
              <w:pStyle w:val="aff5"/>
              <w:rPr>
                <w:b/>
                <w:bCs/>
                <w:szCs w:val="20"/>
              </w:rPr>
            </w:pPr>
            <w:r w:rsidRPr="00B77069">
              <w:rPr>
                <w:b/>
                <w:bCs/>
                <w:szCs w:val="20"/>
              </w:rPr>
              <w:t>Наименование ТСО</w:t>
            </w:r>
          </w:p>
        </w:tc>
        <w:tc>
          <w:tcPr>
            <w:tcW w:w="752" w:type="pct"/>
            <w:tcMar>
              <w:left w:w="11" w:type="dxa"/>
              <w:right w:w="11" w:type="dxa"/>
            </w:tcMar>
            <w:vAlign w:val="center"/>
          </w:tcPr>
          <w:p w14:paraId="49E04486" w14:textId="77777777" w:rsidR="00D17938" w:rsidRPr="00B77069" w:rsidRDefault="00D17938" w:rsidP="00323C51">
            <w:pPr>
              <w:pStyle w:val="aff5"/>
              <w:rPr>
                <w:b/>
                <w:bCs/>
                <w:szCs w:val="20"/>
              </w:rPr>
            </w:pPr>
            <w:r w:rsidRPr="00B77069">
              <w:rPr>
                <w:b/>
                <w:bCs/>
                <w:szCs w:val="20"/>
              </w:rPr>
              <w:t>Протяженность тепловых сетей в двухтрубном исчислении, м</w:t>
            </w:r>
          </w:p>
        </w:tc>
      </w:tr>
      <w:tr w:rsidR="00260782" w:rsidRPr="00B77069" w14:paraId="76709321" w14:textId="77777777" w:rsidTr="00B111E8">
        <w:tc>
          <w:tcPr>
            <w:tcW w:w="754" w:type="pct"/>
            <w:shd w:val="clear" w:color="auto" w:fill="auto"/>
            <w:tcMar>
              <w:left w:w="11" w:type="dxa"/>
              <w:right w:w="11" w:type="dxa"/>
            </w:tcMar>
            <w:vAlign w:val="center"/>
          </w:tcPr>
          <w:p w14:paraId="2855BE42" w14:textId="36106C52" w:rsidR="00260782" w:rsidRPr="00B77069" w:rsidRDefault="00260782" w:rsidP="00260782">
            <w:pPr>
              <w:pStyle w:val="aff5"/>
              <w:rPr>
                <w:szCs w:val="20"/>
              </w:rPr>
            </w:pPr>
            <w:r>
              <w:rPr>
                <w:color w:val="000000"/>
                <w:szCs w:val="20"/>
              </w:rPr>
              <w:t>Котельная д. Бабанегово  ООО «СРК»</w:t>
            </w:r>
          </w:p>
        </w:tc>
        <w:tc>
          <w:tcPr>
            <w:tcW w:w="605" w:type="pct"/>
            <w:shd w:val="clear" w:color="auto" w:fill="auto"/>
            <w:tcMar>
              <w:left w:w="11" w:type="dxa"/>
              <w:right w:w="11" w:type="dxa"/>
            </w:tcMar>
            <w:vAlign w:val="center"/>
          </w:tcPr>
          <w:p w14:paraId="7C70B1E8" w14:textId="7D795DA4" w:rsidR="00260782" w:rsidRPr="00CE102E" w:rsidRDefault="00260782" w:rsidP="00260782">
            <w:pPr>
              <w:ind w:firstLine="0"/>
              <w:jc w:val="center"/>
              <w:rPr>
                <w:color w:val="000000"/>
                <w:sz w:val="20"/>
                <w:szCs w:val="20"/>
              </w:rPr>
            </w:pPr>
            <w:r>
              <w:rPr>
                <w:sz w:val="20"/>
                <w:szCs w:val="20"/>
              </w:rPr>
              <w:t>канальная</w:t>
            </w:r>
          </w:p>
        </w:tc>
        <w:tc>
          <w:tcPr>
            <w:tcW w:w="910" w:type="pct"/>
            <w:shd w:val="clear" w:color="auto" w:fill="auto"/>
            <w:tcMar>
              <w:left w:w="11" w:type="dxa"/>
              <w:right w:w="11" w:type="dxa"/>
            </w:tcMar>
            <w:vAlign w:val="center"/>
          </w:tcPr>
          <w:p w14:paraId="0A65F983" w14:textId="6CCC5235" w:rsidR="00260782" w:rsidRPr="00B77069" w:rsidRDefault="00260782" w:rsidP="00260782">
            <w:pPr>
              <w:pStyle w:val="aff5"/>
              <w:rPr>
                <w:szCs w:val="20"/>
              </w:rPr>
            </w:pPr>
            <w:r>
              <w:rPr>
                <w:szCs w:val="20"/>
              </w:rPr>
              <w:t>-</w:t>
            </w:r>
          </w:p>
        </w:tc>
        <w:tc>
          <w:tcPr>
            <w:tcW w:w="1055" w:type="pct"/>
            <w:shd w:val="clear" w:color="auto" w:fill="auto"/>
            <w:tcMar>
              <w:left w:w="11" w:type="dxa"/>
              <w:right w:w="11" w:type="dxa"/>
            </w:tcMar>
            <w:vAlign w:val="center"/>
          </w:tcPr>
          <w:p w14:paraId="0521BD2F" w14:textId="11574440" w:rsidR="00260782" w:rsidRPr="00B77069" w:rsidRDefault="00260782" w:rsidP="00260782">
            <w:pPr>
              <w:pStyle w:val="aff5"/>
              <w:rPr>
                <w:szCs w:val="20"/>
              </w:rPr>
            </w:pPr>
            <w:r w:rsidRPr="00B77069">
              <w:rPr>
                <w:color w:val="000000"/>
                <w:szCs w:val="20"/>
              </w:rPr>
              <w:t>муниципальная, в аренде</w:t>
            </w:r>
          </w:p>
        </w:tc>
        <w:tc>
          <w:tcPr>
            <w:tcW w:w="925" w:type="pct"/>
            <w:shd w:val="clear" w:color="auto" w:fill="auto"/>
            <w:tcMar>
              <w:left w:w="11" w:type="dxa"/>
              <w:right w:w="11" w:type="dxa"/>
            </w:tcMar>
            <w:vAlign w:val="center"/>
          </w:tcPr>
          <w:p w14:paraId="7A635617" w14:textId="5BE20DC9" w:rsidR="00260782" w:rsidRPr="00B77069" w:rsidRDefault="00260782" w:rsidP="00260782">
            <w:pPr>
              <w:pStyle w:val="aff5"/>
              <w:rPr>
                <w:szCs w:val="20"/>
              </w:rPr>
            </w:pPr>
            <w:r w:rsidRPr="00B77069">
              <w:rPr>
                <w:color w:val="000000"/>
                <w:szCs w:val="20"/>
              </w:rPr>
              <w:t>ООО "Северная ресурсоснабжающая компания"</w:t>
            </w:r>
          </w:p>
        </w:tc>
        <w:tc>
          <w:tcPr>
            <w:tcW w:w="752" w:type="pct"/>
            <w:shd w:val="clear" w:color="auto" w:fill="auto"/>
            <w:tcMar>
              <w:left w:w="11" w:type="dxa"/>
              <w:right w:w="11" w:type="dxa"/>
            </w:tcMar>
            <w:vAlign w:val="center"/>
          </w:tcPr>
          <w:p w14:paraId="4FEA9C07" w14:textId="1A04444C" w:rsidR="00260782" w:rsidRPr="00B77069" w:rsidRDefault="00260782" w:rsidP="00260782">
            <w:pPr>
              <w:pStyle w:val="aff5"/>
              <w:rPr>
                <w:szCs w:val="20"/>
              </w:rPr>
            </w:pPr>
            <w:r>
              <w:rPr>
                <w:szCs w:val="20"/>
              </w:rPr>
              <w:t>121</w:t>
            </w:r>
          </w:p>
        </w:tc>
      </w:tr>
      <w:tr w:rsidR="00260782" w:rsidRPr="00B77069" w14:paraId="0E3B9892" w14:textId="77777777" w:rsidTr="00B111E8">
        <w:tc>
          <w:tcPr>
            <w:tcW w:w="754" w:type="pct"/>
            <w:shd w:val="clear" w:color="auto" w:fill="auto"/>
            <w:tcMar>
              <w:left w:w="11" w:type="dxa"/>
              <w:right w:w="11" w:type="dxa"/>
            </w:tcMar>
            <w:vAlign w:val="center"/>
          </w:tcPr>
          <w:p w14:paraId="57C949FB" w14:textId="52DA8F06" w:rsidR="00260782" w:rsidRPr="00B77069" w:rsidRDefault="00260782" w:rsidP="00260782">
            <w:pPr>
              <w:pStyle w:val="aff5"/>
              <w:rPr>
                <w:szCs w:val="20"/>
              </w:rPr>
            </w:pPr>
            <w:r>
              <w:rPr>
                <w:color w:val="000000"/>
                <w:szCs w:val="20"/>
              </w:rPr>
              <w:t>Котельная д. Новинки ООО «СРК»</w:t>
            </w:r>
          </w:p>
        </w:tc>
        <w:tc>
          <w:tcPr>
            <w:tcW w:w="605" w:type="pct"/>
            <w:shd w:val="clear" w:color="auto" w:fill="auto"/>
            <w:tcMar>
              <w:left w:w="11" w:type="dxa"/>
              <w:right w:w="11" w:type="dxa"/>
            </w:tcMar>
            <w:vAlign w:val="center"/>
          </w:tcPr>
          <w:p w14:paraId="2B9E6920" w14:textId="72CC17A8" w:rsidR="00260782" w:rsidRPr="00091A6C" w:rsidRDefault="00260782" w:rsidP="00260782">
            <w:pPr>
              <w:pStyle w:val="aff5"/>
              <w:rPr>
                <w:szCs w:val="20"/>
              </w:rPr>
            </w:pPr>
            <w:r w:rsidRPr="00091A6C">
              <w:rPr>
                <w:szCs w:val="20"/>
              </w:rPr>
              <w:t>подземная</w:t>
            </w:r>
          </w:p>
          <w:p w14:paraId="7733AA8B" w14:textId="1AB47308" w:rsidR="00260782" w:rsidRPr="00091A6C" w:rsidRDefault="00260782" w:rsidP="00260782">
            <w:pPr>
              <w:pStyle w:val="aff5"/>
              <w:rPr>
                <w:szCs w:val="20"/>
              </w:rPr>
            </w:pPr>
            <w:r w:rsidRPr="00091A6C">
              <w:rPr>
                <w:szCs w:val="20"/>
              </w:rPr>
              <w:t>канальная</w:t>
            </w:r>
            <w:r>
              <w:rPr>
                <w:szCs w:val="20"/>
              </w:rPr>
              <w:t>;</w:t>
            </w:r>
          </w:p>
          <w:p w14:paraId="6027F8B9" w14:textId="14228000" w:rsidR="00260782" w:rsidRPr="00B77069" w:rsidRDefault="00260782" w:rsidP="00260782">
            <w:pPr>
              <w:pStyle w:val="aff5"/>
              <w:rPr>
                <w:szCs w:val="20"/>
              </w:rPr>
            </w:pPr>
            <w:r w:rsidRPr="00091A6C">
              <w:rPr>
                <w:szCs w:val="20"/>
              </w:rPr>
              <w:t>надземная</w:t>
            </w:r>
          </w:p>
        </w:tc>
        <w:tc>
          <w:tcPr>
            <w:tcW w:w="910" w:type="pct"/>
            <w:shd w:val="clear" w:color="auto" w:fill="auto"/>
            <w:tcMar>
              <w:left w:w="11" w:type="dxa"/>
              <w:right w:w="11" w:type="dxa"/>
            </w:tcMar>
            <w:vAlign w:val="center"/>
          </w:tcPr>
          <w:p w14:paraId="787DC98A" w14:textId="5A3A1B63" w:rsidR="00260782" w:rsidRPr="00B77069" w:rsidRDefault="00260782" w:rsidP="00260782">
            <w:pPr>
              <w:pStyle w:val="aff5"/>
              <w:rPr>
                <w:szCs w:val="20"/>
              </w:rPr>
            </w:pPr>
            <w:r w:rsidRPr="00091A6C">
              <w:rPr>
                <w:szCs w:val="20"/>
              </w:rPr>
              <w:t>мин.вата</w:t>
            </w:r>
          </w:p>
        </w:tc>
        <w:tc>
          <w:tcPr>
            <w:tcW w:w="1055" w:type="pct"/>
            <w:shd w:val="clear" w:color="auto" w:fill="auto"/>
            <w:tcMar>
              <w:left w:w="11" w:type="dxa"/>
              <w:right w:w="11" w:type="dxa"/>
            </w:tcMar>
            <w:vAlign w:val="center"/>
          </w:tcPr>
          <w:p w14:paraId="0CA9A866" w14:textId="0A37BD40" w:rsidR="00260782" w:rsidRPr="00B77069" w:rsidRDefault="00260782" w:rsidP="00260782">
            <w:pPr>
              <w:pStyle w:val="aff5"/>
              <w:rPr>
                <w:szCs w:val="20"/>
              </w:rPr>
            </w:pPr>
            <w:r w:rsidRPr="00B77069">
              <w:rPr>
                <w:color w:val="000000"/>
                <w:szCs w:val="20"/>
              </w:rPr>
              <w:t>частная</w:t>
            </w:r>
          </w:p>
        </w:tc>
        <w:tc>
          <w:tcPr>
            <w:tcW w:w="925" w:type="pct"/>
            <w:shd w:val="clear" w:color="auto" w:fill="auto"/>
            <w:tcMar>
              <w:left w:w="11" w:type="dxa"/>
              <w:right w:w="11" w:type="dxa"/>
            </w:tcMar>
            <w:vAlign w:val="center"/>
          </w:tcPr>
          <w:p w14:paraId="63AE0EDE" w14:textId="176402F0" w:rsidR="00260782" w:rsidRPr="00B77069" w:rsidRDefault="00260782" w:rsidP="00260782">
            <w:pPr>
              <w:pStyle w:val="aff5"/>
              <w:rPr>
                <w:szCs w:val="20"/>
              </w:rPr>
            </w:pPr>
            <w:r w:rsidRPr="00B77069">
              <w:rPr>
                <w:color w:val="000000"/>
                <w:szCs w:val="20"/>
              </w:rPr>
              <w:t>ООО "Северная ресурсоснабжающая компания"</w:t>
            </w:r>
          </w:p>
        </w:tc>
        <w:tc>
          <w:tcPr>
            <w:tcW w:w="752" w:type="pct"/>
            <w:shd w:val="clear" w:color="auto" w:fill="auto"/>
            <w:tcMar>
              <w:left w:w="11" w:type="dxa"/>
              <w:right w:w="11" w:type="dxa"/>
            </w:tcMar>
            <w:vAlign w:val="center"/>
          </w:tcPr>
          <w:p w14:paraId="277D553C" w14:textId="48C4591D" w:rsidR="00260782" w:rsidRPr="00B77069" w:rsidRDefault="00260782" w:rsidP="00260782">
            <w:pPr>
              <w:pStyle w:val="aff5"/>
              <w:rPr>
                <w:szCs w:val="20"/>
              </w:rPr>
            </w:pPr>
            <w:r>
              <w:rPr>
                <w:szCs w:val="20"/>
              </w:rPr>
              <w:t>5892</w:t>
            </w:r>
          </w:p>
        </w:tc>
      </w:tr>
      <w:tr w:rsidR="00260782" w:rsidRPr="00B77069" w14:paraId="77BE3976" w14:textId="77777777" w:rsidTr="00B111E8">
        <w:tc>
          <w:tcPr>
            <w:tcW w:w="754" w:type="pct"/>
            <w:shd w:val="clear" w:color="auto" w:fill="auto"/>
            <w:tcMar>
              <w:left w:w="11" w:type="dxa"/>
              <w:right w:w="11" w:type="dxa"/>
            </w:tcMar>
            <w:vAlign w:val="center"/>
          </w:tcPr>
          <w:p w14:paraId="1F58CE3E" w14:textId="16713932" w:rsidR="00260782" w:rsidRPr="00B77069" w:rsidRDefault="00260782" w:rsidP="00260782">
            <w:pPr>
              <w:pStyle w:val="aff5"/>
              <w:rPr>
                <w:szCs w:val="20"/>
              </w:rPr>
            </w:pPr>
            <w:r>
              <w:rPr>
                <w:color w:val="000000"/>
                <w:szCs w:val="20"/>
              </w:rPr>
              <w:t>Котельная в/г д. Черный Яр</w:t>
            </w:r>
            <w:r>
              <w:rPr>
                <w:color w:val="000000"/>
              </w:rPr>
              <w:t xml:space="preserve"> </w:t>
            </w:r>
            <w:r>
              <w:rPr>
                <w:color w:val="000000"/>
                <w:szCs w:val="20"/>
              </w:rPr>
              <w:t>ООО «СРК»</w:t>
            </w:r>
          </w:p>
        </w:tc>
        <w:tc>
          <w:tcPr>
            <w:tcW w:w="605" w:type="pct"/>
            <w:shd w:val="clear" w:color="auto" w:fill="auto"/>
            <w:tcMar>
              <w:left w:w="11" w:type="dxa"/>
              <w:right w:w="11" w:type="dxa"/>
            </w:tcMar>
            <w:vAlign w:val="center"/>
          </w:tcPr>
          <w:p w14:paraId="45938E82" w14:textId="2DBCDEF4" w:rsidR="00260782" w:rsidRPr="009E38B1" w:rsidRDefault="00260782" w:rsidP="00260782">
            <w:pPr>
              <w:pStyle w:val="aff5"/>
              <w:rPr>
                <w:szCs w:val="20"/>
              </w:rPr>
            </w:pPr>
            <w:r w:rsidRPr="009E38B1">
              <w:rPr>
                <w:szCs w:val="20"/>
              </w:rPr>
              <w:t>подземная</w:t>
            </w:r>
          </w:p>
          <w:p w14:paraId="2CECD2A7" w14:textId="48CEE0BA" w:rsidR="00260782" w:rsidRPr="00B77069" w:rsidRDefault="00260782" w:rsidP="00260782">
            <w:pPr>
              <w:pStyle w:val="aff5"/>
              <w:rPr>
                <w:szCs w:val="20"/>
              </w:rPr>
            </w:pPr>
            <w:r w:rsidRPr="009E38B1">
              <w:rPr>
                <w:szCs w:val="20"/>
              </w:rPr>
              <w:t>канальная</w:t>
            </w:r>
          </w:p>
        </w:tc>
        <w:tc>
          <w:tcPr>
            <w:tcW w:w="910" w:type="pct"/>
            <w:shd w:val="clear" w:color="auto" w:fill="auto"/>
            <w:tcMar>
              <w:left w:w="11" w:type="dxa"/>
              <w:right w:w="11" w:type="dxa"/>
            </w:tcMar>
            <w:vAlign w:val="center"/>
          </w:tcPr>
          <w:p w14:paraId="145A1801" w14:textId="20B27DBB" w:rsidR="00260782" w:rsidRPr="00B77069" w:rsidRDefault="00260782" w:rsidP="00260782">
            <w:pPr>
              <w:pStyle w:val="aff5"/>
              <w:rPr>
                <w:szCs w:val="20"/>
              </w:rPr>
            </w:pPr>
            <w:r>
              <w:rPr>
                <w:szCs w:val="20"/>
              </w:rPr>
              <w:t>ППУ</w:t>
            </w:r>
          </w:p>
        </w:tc>
        <w:tc>
          <w:tcPr>
            <w:tcW w:w="1055" w:type="pct"/>
            <w:shd w:val="clear" w:color="auto" w:fill="auto"/>
            <w:tcMar>
              <w:left w:w="11" w:type="dxa"/>
              <w:right w:w="11" w:type="dxa"/>
            </w:tcMar>
            <w:vAlign w:val="center"/>
          </w:tcPr>
          <w:p w14:paraId="5F578ED7" w14:textId="72D17DFC" w:rsidR="00260782" w:rsidRPr="00B77069" w:rsidRDefault="00260782" w:rsidP="00260782">
            <w:pPr>
              <w:pStyle w:val="aff5"/>
              <w:rPr>
                <w:szCs w:val="20"/>
              </w:rPr>
            </w:pPr>
            <w:r w:rsidRPr="00B77069">
              <w:rPr>
                <w:color w:val="000000"/>
                <w:szCs w:val="20"/>
              </w:rPr>
              <w:t>муниципальная, в аренде</w:t>
            </w:r>
          </w:p>
        </w:tc>
        <w:tc>
          <w:tcPr>
            <w:tcW w:w="925" w:type="pct"/>
            <w:shd w:val="clear" w:color="auto" w:fill="auto"/>
            <w:tcMar>
              <w:left w:w="11" w:type="dxa"/>
              <w:right w:w="11" w:type="dxa"/>
            </w:tcMar>
            <w:vAlign w:val="center"/>
          </w:tcPr>
          <w:p w14:paraId="3D0FBBF3" w14:textId="69DB33B7" w:rsidR="00260782" w:rsidRPr="00B77069" w:rsidRDefault="00260782" w:rsidP="00260782">
            <w:pPr>
              <w:pStyle w:val="aff5"/>
              <w:rPr>
                <w:szCs w:val="20"/>
              </w:rPr>
            </w:pPr>
            <w:r w:rsidRPr="00B77069">
              <w:rPr>
                <w:color w:val="000000"/>
                <w:szCs w:val="20"/>
              </w:rPr>
              <w:t>ООО "Северная ресурсоснабжающая компания"</w:t>
            </w:r>
          </w:p>
        </w:tc>
        <w:tc>
          <w:tcPr>
            <w:tcW w:w="752" w:type="pct"/>
            <w:shd w:val="clear" w:color="auto" w:fill="auto"/>
            <w:tcMar>
              <w:left w:w="11" w:type="dxa"/>
              <w:right w:w="11" w:type="dxa"/>
            </w:tcMar>
            <w:vAlign w:val="center"/>
          </w:tcPr>
          <w:p w14:paraId="611B84B0" w14:textId="15738001" w:rsidR="00260782" w:rsidRPr="00B77069" w:rsidRDefault="00260782" w:rsidP="00260782">
            <w:pPr>
              <w:pStyle w:val="aff5"/>
              <w:rPr>
                <w:szCs w:val="20"/>
              </w:rPr>
            </w:pPr>
            <w:r>
              <w:rPr>
                <w:szCs w:val="20"/>
              </w:rPr>
              <w:t>730</w:t>
            </w:r>
          </w:p>
        </w:tc>
      </w:tr>
      <w:tr w:rsidR="00260782" w:rsidRPr="00B77069" w14:paraId="741CDDF3" w14:textId="77777777" w:rsidTr="00B111E8">
        <w:tc>
          <w:tcPr>
            <w:tcW w:w="754" w:type="pct"/>
            <w:shd w:val="clear" w:color="auto" w:fill="auto"/>
            <w:tcMar>
              <w:left w:w="11" w:type="dxa"/>
              <w:right w:w="11" w:type="dxa"/>
            </w:tcMar>
            <w:vAlign w:val="center"/>
          </w:tcPr>
          <w:p w14:paraId="57AF68CA" w14:textId="2DB073C5" w:rsidR="00260782" w:rsidRPr="00B77069" w:rsidRDefault="00260782" w:rsidP="00260782">
            <w:pPr>
              <w:pStyle w:val="aff5"/>
              <w:rPr>
                <w:szCs w:val="20"/>
              </w:rPr>
            </w:pPr>
            <w:r>
              <w:rPr>
                <w:color w:val="000000"/>
                <w:szCs w:val="20"/>
              </w:rPr>
              <w:t>Котельная д. Кузьмино</w:t>
            </w:r>
            <w:r>
              <w:rPr>
                <w:color w:val="000000"/>
              </w:rPr>
              <w:t xml:space="preserve"> </w:t>
            </w:r>
            <w:r>
              <w:rPr>
                <w:color w:val="000000"/>
                <w:szCs w:val="20"/>
              </w:rPr>
              <w:t>ООО «СРК»</w:t>
            </w:r>
          </w:p>
        </w:tc>
        <w:tc>
          <w:tcPr>
            <w:tcW w:w="605" w:type="pct"/>
            <w:shd w:val="clear" w:color="auto" w:fill="auto"/>
            <w:tcMar>
              <w:left w:w="11" w:type="dxa"/>
              <w:right w:w="11" w:type="dxa"/>
            </w:tcMar>
            <w:vAlign w:val="center"/>
          </w:tcPr>
          <w:p w14:paraId="4B060800" w14:textId="7CE5A959" w:rsidR="00260782" w:rsidRPr="009E38B1" w:rsidRDefault="00260782" w:rsidP="00260782">
            <w:pPr>
              <w:pStyle w:val="aff5"/>
              <w:rPr>
                <w:szCs w:val="20"/>
              </w:rPr>
            </w:pPr>
            <w:r w:rsidRPr="009E38B1">
              <w:rPr>
                <w:szCs w:val="20"/>
              </w:rPr>
              <w:t>надземная</w:t>
            </w:r>
          </w:p>
          <w:p w14:paraId="7F53F036" w14:textId="416DC091" w:rsidR="00260782" w:rsidRPr="00B77069" w:rsidRDefault="00260782" w:rsidP="00260782">
            <w:pPr>
              <w:pStyle w:val="aff5"/>
              <w:rPr>
                <w:szCs w:val="20"/>
              </w:rPr>
            </w:pPr>
            <w:r w:rsidRPr="009E38B1">
              <w:rPr>
                <w:szCs w:val="20"/>
              </w:rPr>
              <w:t>(наземная)</w:t>
            </w:r>
          </w:p>
        </w:tc>
        <w:tc>
          <w:tcPr>
            <w:tcW w:w="910" w:type="pct"/>
            <w:shd w:val="clear" w:color="auto" w:fill="auto"/>
            <w:tcMar>
              <w:left w:w="11" w:type="dxa"/>
              <w:right w:w="11" w:type="dxa"/>
            </w:tcMar>
            <w:vAlign w:val="center"/>
          </w:tcPr>
          <w:p w14:paraId="523337DC" w14:textId="1961A35C" w:rsidR="00260782" w:rsidRPr="00B77069" w:rsidRDefault="00260782" w:rsidP="00260782">
            <w:pPr>
              <w:pStyle w:val="aff5"/>
              <w:rPr>
                <w:szCs w:val="20"/>
              </w:rPr>
            </w:pPr>
            <w:r w:rsidRPr="00091A6C">
              <w:rPr>
                <w:szCs w:val="20"/>
              </w:rPr>
              <w:t>мин.вата</w:t>
            </w:r>
          </w:p>
        </w:tc>
        <w:tc>
          <w:tcPr>
            <w:tcW w:w="1055" w:type="pct"/>
            <w:shd w:val="clear" w:color="auto" w:fill="auto"/>
            <w:tcMar>
              <w:left w:w="11" w:type="dxa"/>
              <w:right w:w="11" w:type="dxa"/>
            </w:tcMar>
            <w:vAlign w:val="center"/>
          </w:tcPr>
          <w:p w14:paraId="11F2D0A9" w14:textId="195BE766" w:rsidR="00260782" w:rsidRPr="00B77069" w:rsidRDefault="00260782" w:rsidP="00260782">
            <w:pPr>
              <w:pStyle w:val="aff5"/>
              <w:rPr>
                <w:szCs w:val="20"/>
              </w:rPr>
            </w:pPr>
            <w:r w:rsidRPr="00B77069">
              <w:rPr>
                <w:color w:val="000000"/>
                <w:szCs w:val="20"/>
              </w:rPr>
              <w:t>муниципальная, в аренде</w:t>
            </w:r>
          </w:p>
        </w:tc>
        <w:tc>
          <w:tcPr>
            <w:tcW w:w="925" w:type="pct"/>
            <w:shd w:val="clear" w:color="auto" w:fill="auto"/>
            <w:tcMar>
              <w:left w:w="11" w:type="dxa"/>
              <w:right w:w="11" w:type="dxa"/>
            </w:tcMar>
            <w:vAlign w:val="center"/>
          </w:tcPr>
          <w:p w14:paraId="2B3B9FCA" w14:textId="75C8E774" w:rsidR="00260782" w:rsidRPr="00B77069" w:rsidRDefault="00260782" w:rsidP="00260782">
            <w:pPr>
              <w:pStyle w:val="aff5"/>
              <w:rPr>
                <w:szCs w:val="20"/>
              </w:rPr>
            </w:pPr>
            <w:r w:rsidRPr="00B77069">
              <w:rPr>
                <w:color w:val="000000"/>
                <w:szCs w:val="20"/>
              </w:rPr>
              <w:t>ООО "Северная ресурсоснабжающая компания"</w:t>
            </w:r>
          </w:p>
        </w:tc>
        <w:tc>
          <w:tcPr>
            <w:tcW w:w="752" w:type="pct"/>
            <w:shd w:val="clear" w:color="auto" w:fill="auto"/>
            <w:tcMar>
              <w:left w:w="11" w:type="dxa"/>
              <w:right w:w="11" w:type="dxa"/>
            </w:tcMar>
            <w:vAlign w:val="center"/>
          </w:tcPr>
          <w:p w14:paraId="296DCB4C" w14:textId="74F95F98" w:rsidR="00260782" w:rsidRPr="00B77069" w:rsidRDefault="00260782" w:rsidP="00260782">
            <w:pPr>
              <w:pStyle w:val="aff5"/>
              <w:rPr>
                <w:szCs w:val="20"/>
              </w:rPr>
            </w:pPr>
            <w:r>
              <w:rPr>
                <w:szCs w:val="20"/>
              </w:rPr>
              <w:t>434</w:t>
            </w:r>
          </w:p>
        </w:tc>
      </w:tr>
      <w:tr w:rsidR="00260782" w:rsidRPr="00B77069" w14:paraId="577920EF" w14:textId="77777777" w:rsidTr="00B111E8">
        <w:tc>
          <w:tcPr>
            <w:tcW w:w="754" w:type="pct"/>
            <w:shd w:val="clear" w:color="auto" w:fill="auto"/>
            <w:tcMar>
              <w:left w:w="11" w:type="dxa"/>
              <w:right w:w="11" w:type="dxa"/>
            </w:tcMar>
            <w:vAlign w:val="center"/>
          </w:tcPr>
          <w:p w14:paraId="127BAE17" w14:textId="31B39BFE" w:rsidR="00260782" w:rsidRPr="00B77069" w:rsidRDefault="00260782" w:rsidP="00260782">
            <w:pPr>
              <w:pStyle w:val="aff5"/>
              <w:rPr>
                <w:szCs w:val="20"/>
              </w:rPr>
            </w:pPr>
            <w:r>
              <w:rPr>
                <w:color w:val="000000"/>
                <w:szCs w:val="20"/>
              </w:rPr>
              <w:t>Котельная д. Исакогорка ООО «СРК»</w:t>
            </w:r>
          </w:p>
        </w:tc>
        <w:tc>
          <w:tcPr>
            <w:tcW w:w="605" w:type="pct"/>
            <w:shd w:val="clear" w:color="auto" w:fill="auto"/>
            <w:tcMar>
              <w:left w:w="11" w:type="dxa"/>
              <w:right w:w="11" w:type="dxa"/>
            </w:tcMar>
            <w:vAlign w:val="center"/>
          </w:tcPr>
          <w:p w14:paraId="2DD250BE" w14:textId="6C874843" w:rsidR="00260782" w:rsidRPr="00B77069" w:rsidRDefault="00260782" w:rsidP="00260782">
            <w:pPr>
              <w:pStyle w:val="aff5"/>
              <w:rPr>
                <w:szCs w:val="20"/>
              </w:rPr>
            </w:pPr>
            <w:r>
              <w:rPr>
                <w:szCs w:val="20"/>
              </w:rPr>
              <w:t>-</w:t>
            </w:r>
          </w:p>
        </w:tc>
        <w:tc>
          <w:tcPr>
            <w:tcW w:w="910" w:type="pct"/>
            <w:shd w:val="clear" w:color="auto" w:fill="auto"/>
            <w:tcMar>
              <w:left w:w="11" w:type="dxa"/>
              <w:right w:w="11" w:type="dxa"/>
            </w:tcMar>
            <w:vAlign w:val="center"/>
          </w:tcPr>
          <w:p w14:paraId="78705F30" w14:textId="1CEC35D7" w:rsidR="00260782" w:rsidRPr="00B77069" w:rsidRDefault="00260782" w:rsidP="00260782">
            <w:pPr>
              <w:pStyle w:val="aff5"/>
              <w:rPr>
                <w:szCs w:val="20"/>
              </w:rPr>
            </w:pPr>
            <w:r>
              <w:rPr>
                <w:szCs w:val="20"/>
              </w:rPr>
              <w:t>-</w:t>
            </w:r>
          </w:p>
        </w:tc>
        <w:tc>
          <w:tcPr>
            <w:tcW w:w="1055" w:type="pct"/>
            <w:shd w:val="clear" w:color="auto" w:fill="auto"/>
            <w:tcMar>
              <w:left w:w="11" w:type="dxa"/>
              <w:right w:w="11" w:type="dxa"/>
            </w:tcMar>
            <w:vAlign w:val="center"/>
          </w:tcPr>
          <w:p w14:paraId="0A00B04C" w14:textId="37643E35" w:rsidR="00260782" w:rsidRPr="00B77069" w:rsidRDefault="00260782" w:rsidP="00260782">
            <w:pPr>
              <w:pStyle w:val="aff5"/>
              <w:rPr>
                <w:szCs w:val="20"/>
              </w:rPr>
            </w:pPr>
            <w:r w:rsidRPr="00B77069">
              <w:rPr>
                <w:color w:val="000000"/>
                <w:szCs w:val="20"/>
              </w:rPr>
              <w:t>частная</w:t>
            </w:r>
          </w:p>
        </w:tc>
        <w:tc>
          <w:tcPr>
            <w:tcW w:w="925" w:type="pct"/>
            <w:shd w:val="clear" w:color="auto" w:fill="auto"/>
            <w:tcMar>
              <w:left w:w="11" w:type="dxa"/>
              <w:right w:w="11" w:type="dxa"/>
            </w:tcMar>
            <w:vAlign w:val="center"/>
          </w:tcPr>
          <w:p w14:paraId="577810D3" w14:textId="1BB354D8" w:rsidR="00260782" w:rsidRPr="00B77069" w:rsidRDefault="00260782" w:rsidP="00260782">
            <w:pPr>
              <w:pStyle w:val="aff5"/>
              <w:rPr>
                <w:szCs w:val="20"/>
              </w:rPr>
            </w:pPr>
            <w:r w:rsidRPr="00B77069">
              <w:rPr>
                <w:color w:val="000000"/>
                <w:szCs w:val="20"/>
              </w:rPr>
              <w:t>ООО "Северная ресурсоснабжающая компания"</w:t>
            </w:r>
          </w:p>
        </w:tc>
        <w:tc>
          <w:tcPr>
            <w:tcW w:w="752" w:type="pct"/>
            <w:shd w:val="clear" w:color="auto" w:fill="auto"/>
            <w:tcMar>
              <w:left w:w="11" w:type="dxa"/>
              <w:right w:w="11" w:type="dxa"/>
            </w:tcMar>
            <w:vAlign w:val="center"/>
          </w:tcPr>
          <w:p w14:paraId="342A57DA" w14:textId="488283E3" w:rsidR="00260782" w:rsidRPr="00B77069" w:rsidRDefault="00260782" w:rsidP="00260782">
            <w:pPr>
              <w:pStyle w:val="aff5"/>
              <w:rPr>
                <w:szCs w:val="20"/>
              </w:rPr>
            </w:pPr>
            <w:r>
              <w:rPr>
                <w:szCs w:val="20"/>
              </w:rPr>
              <w:t>-</w:t>
            </w:r>
          </w:p>
        </w:tc>
      </w:tr>
      <w:tr w:rsidR="00260782" w:rsidRPr="00B77069" w14:paraId="62046FF6" w14:textId="77777777" w:rsidTr="00B111E8">
        <w:tc>
          <w:tcPr>
            <w:tcW w:w="754" w:type="pct"/>
            <w:shd w:val="clear" w:color="auto" w:fill="auto"/>
            <w:tcMar>
              <w:left w:w="11" w:type="dxa"/>
              <w:right w:w="11" w:type="dxa"/>
            </w:tcMar>
            <w:vAlign w:val="center"/>
          </w:tcPr>
          <w:p w14:paraId="5CF14963" w14:textId="4FBFDF35" w:rsidR="00260782" w:rsidRPr="00B77069" w:rsidRDefault="00260782" w:rsidP="00260782">
            <w:pPr>
              <w:pStyle w:val="aff5"/>
              <w:rPr>
                <w:szCs w:val="20"/>
              </w:rPr>
            </w:pPr>
            <w:r>
              <w:rPr>
                <w:color w:val="000000"/>
                <w:szCs w:val="20"/>
              </w:rPr>
              <w:t>Котельная п. Ширшинский «СРК»</w:t>
            </w:r>
          </w:p>
        </w:tc>
        <w:tc>
          <w:tcPr>
            <w:tcW w:w="605" w:type="pct"/>
            <w:shd w:val="clear" w:color="auto" w:fill="auto"/>
            <w:tcMar>
              <w:left w:w="11" w:type="dxa"/>
              <w:right w:w="11" w:type="dxa"/>
            </w:tcMar>
            <w:vAlign w:val="center"/>
          </w:tcPr>
          <w:p w14:paraId="2F994FA1" w14:textId="2CDA4A8E" w:rsidR="00260782" w:rsidRPr="00B77069" w:rsidRDefault="00260782" w:rsidP="00260782">
            <w:pPr>
              <w:pStyle w:val="aff5"/>
              <w:rPr>
                <w:szCs w:val="20"/>
              </w:rPr>
            </w:pPr>
            <w:r>
              <w:rPr>
                <w:szCs w:val="20"/>
              </w:rPr>
              <w:t>-</w:t>
            </w:r>
          </w:p>
        </w:tc>
        <w:tc>
          <w:tcPr>
            <w:tcW w:w="910" w:type="pct"/>
            <w:shd w:val="clear" w:color="auto" w:fill="auto"/>
            <w:tcMar>
              <w:left w:w="11" w:type="dxa"/>
              <w:right w:w="11" w:type="dxa"/>
            </w:tcMar>
            <w:vAlign w:val="center"/>
          </w:tcPr>
          <w:p w14:paraId="2790A636" w14:textId="4D6AEE12" w:rsidR="00260782" w:rsidRPr="00B77069" w:rsidRDefault="00260782" w:rsidP="00260782">
            <w:pPr>
              <w:pStyle w:val="aff5"/>
              <w:rPr>
                <w:szCs w:val="20"/>
              </w:rPr>
            </w:pPr>
            <w:r>
              <w:rPr>
                <w:szCs w:val="20"/>
              </w:rPr>
              <w:t>-</w:t>
            </w:r>
          </w:p>
        </w:tc>
        <w:tc>
          <w:tcPr>
            <w:tcW w:w="1055" w:type="pct"/>
            <w:shd w:val="clear" w:color="auto" w:fill="auto"/>
            <w:tcMar>
              <w:left w:w="11" w:type="dxa"/>
              <w:right w:w="11" w:type="dxa"/>
            </w:tcMar>
            <w:vAlign w:val="center"/>
          </w:tcPr>
          <w:p w14:paraId="73452D78" w14:textId="49CA90ED" w:rsidR="00260782" w:rsidRPr="00B77069" w:rsidRDefault="00260782" w:rsidP="00260782">
            <w:pPr>
              <w:pStyle w:val="aff5"/>
              <w:rPr>
                <w:szCs w:val="20"/>
              </w:rPr>
            </w:pPr>
            <w:r w:rsidRPr="00B77069">
              <w:rPr>
                <w:color w:val="000000"/>
                <w:szCs w:val="20"/>
              </w:rPr>
              <w:t>частная</w:t>
            </w:r>
          </w:p>
        </w:tc>
        <w:tc>
          <w:tcPr>
            <w:tcW w:w="925" w:type="pct"/>
            <w:shd w:val="clear" w:color="auto" w:fill="auto"/>
            <w:tcMar>
              <w:left w:w="11" w:type="dxa"/>
              <w:right w:w="11" w:type="dxa"/>
            </w:tcMar>
            <w:vAlign w:val="center"/>
          </w:tcPr>
          <w:p w14:paraId="3FEE5C37" w14:textId="7B269F3F" w:rsidR="00260782" w:rsidRPr="00B77069" w:rsidRDefault="00260782" w:rsidP="00260782">
            <w:pPr>
              <w:pStyle w:val="aff5"/>
              <w:rPr>
                <w:szCs w:val="20"/>
              </w:rPr>
            </w:pPr>
            <w:r w:rsidRPr="00B77069">
              <w:rPr>
                <w:color w:val="000000"/>
                <w:szCs w:val="20"/>
              </w:rPr>
              <w:t>ООО "Северная ресурсоснабжающая компания"</w:t>
            </w:r>
          </w:p>
        </w:tc>
        <w:tc>
          <w:tcPr>
            <w:tcW w:w="752" w:type="pct"/>
            <w:shd w:val="clear" w:color="auto" w:fill="auto"/>
            <w:tcMar>
              <w:left w:w="11" w:type="dxa"/>
              <w:right w:w="11" w:type="dxa"/>
            </w:tcMar>
            <w:vAlign w:val="center"/>
          </w:tcPr>
          <w:p w14:paraId="36547B21" w14:textId="520A8663" w:rsidR="00260782" w:rsidRPr="00B77069" w:rsidRDefault="00260782" w:rsidP="00260782">
            <w:pPr>
              <w:pStyle w:val="aff5"/>
              <w:rPr>
                <w:szCs w:val="20"/>
              </w:rPr>
            </w:pPr>
            <w:r>
              <w:rPr>
                <w:szCs w:val="20"/>
              </w:rPr>
              <w:t>-</w:t>
            </w:r>
          </w:p>
        </w:tc>
      </w:tr>
      <w:tr w:rsidR="00260782" w:rsidRPr="00B77069" w14:paraId="23A10B27" w14:textId="77777777" w:rsidTr="00B111E8">
        <w:tc>
          <w:tcPr>
            <w:tcW w:w="754" w:type="pct"/>
            <w:shd w:val="clear" w:color="auto" w:fill="auto"/>
            <w:tcMar>
              <w:left w:w="11" w:type="dxa"/>
              <w:right w:w="11" w:type="dxa"/>
            </w:tcMar>
            <w:vAlign w:val="center"/>
          </w:tcPr>
          <w:p w14:paraId="5F481B70" w14:textId="2DF8012B" w:rsidR="00260782" w:rsidRPr="00B77069" w:rsidRDefault="00260782" w:rsidP="00260782">
            <w:pPr>
              <w:pStyle w:val="aff5"/>
              <w:rPr>
                <w:szCs w:val="20"/>
              </w:rPr>
            </w:pPr>
            <w:r>
              <w:rPr>
                <w:color w:val="000000"/>
                <w:szCs w:val="20"/>
              </w:rPr>
              <w:t>Котельная п. Катунино (д. Лахта)</w:t>
            </w:r>
          </w:p>
        </w:tc>
        <w:tc>
          <w:tcPr>
            <w:tcW w:w="605" w:type="pct"/>
            <w:shd w:val="clear" w:color="auto" w:fill="auto"/>
            <w:tcMar>
              <w:left w:w="11" w:type="dxa"/>
              <w:right w:w="11" w:type="dxa"/>
            </w:tcMar>
            <w:vAlign w:val="center"/>
          </w:tcPr>
          <w:p w14:paraId="6C51872E" w14:textId="1A3C0321" w:rsidR="00260782" w:rsidRPr="00B77069" w:rsidRDefault="00260782" w:rsidP="00260782">
            <w:pPr>
              <w:pStyle w:val="aff5"/>
              <w:rPr>
                <w:szCs w:val="20"/>
              </w:rPr>
            </w:pPr>
            <w:r>
              <w:rPr>
                <w:szCs w:val="20"/>
              </w:rPr>
              <w:t>-</w:t>
            </w:r>
          </w:p>
        </w:tc>
        <w:tc>
          <w:tcPr>
            <w:tcW w:w="910" w:type="pct"/>
            <w:shd w:val="clear" w:color="auto" w:fill="auto"/>
            <w:tcMar>
              <w:left w:w="11" w:type="dxa"/>
              <w:right w:w="11" w:type="dxa"/>
            </w:tcMar>
            <w:vAlign w:val="center"/>
          </w:tcPr>
          <w:p w14:paraId="0EBBD458" w14:textId="0B50D39F" w:rsidR="00260782" w:rsidRPr="00B77069" w:rsidRDefault="00260782" w:rsidP="00260782">
            <w:pPr>
              <w:pStyle w:val="aff5"/>
              <w:rPr>
                <w:szCs w:val="20"/>
              </w:rPr>
            </w:pPr>
            <w:r>
              <w:rPr>
                <w:szCs w:val="20"/>
              </w:rPr>
              <w:t>-</w:t>
            </w:r>
          </w:p>
        </w:tc>
        <w:tc>
          <w:tcPr>
            <w:tcW w:w="1055" w:type="pct"/>
            <w:shd w:val="clear" w:color="auto" w:fill="auto"/>
            <w:tcMar>
              <w:left w:w="11" w:type="dxa"/>
              <w:right w:w="11" w:type="dxa"/>
            </w:tcMar>
            <w:vAlign w:val="center"/>
          </w:tcPr>
          <w:p w14:paraId="56CDE558" w14:textId="13B83B36" w:rsidR="00260782" w:rsidRPr="00B77069" w:rsidRDefault="00260782" w:rsidP="00260782">
            <w:pPr>
              <w:pStyle w:val="aff5"/>
              <w:rPr>
                <w:szCs w:val="20"/>
              </w:rPr>
            </w:pPr>
            <w:r w:rsidRPr="00B77069">
              <w:rPr>
                <w:color w:val="000000"/>
                <w:szCs w:val="20"/>
              </w:rPr>
              <w:t>ООО "Архбиоэнерго"</w:t>
            </w:r>
          </w:p>
        </w:tc>
        <w:tc>
          <w:tcPr>
            <w:tcW w:w="925" w:type="pct"/>
            <w:shd w:val="clear" w:color="auto" w:fill="auto"/>
            <w:tcMar>
              <w:left w:w="11" w:type="dxa"/>
              <w:right w:w="11" w:type="dxa"/>
            </w:tcMar>
            <w:vAlign w:val="center"/>
          </w:tcPr>
          <w:p w14:paraId="33E455B5" w14:textId="1DC43BE5" w:rsidR="00260782" w:rsidRPr="00B77069" w:rsidRDefault="00260782" w:rsidP="00260782">
            <w:pPr>
              <w:pStyle w:val="aff5"/>
              <w:rPr>
                <w:szCs w:val="20"/>
              </w:rPr>
            </w:pPr>
            <w:r w:rsidRPr="00B77069">
              <w:rPr>
                <w:color w:val="000000"/>
                <w:szCs w:val="20"/>
              </w:rPr>
              <w:t>ООО "Архбиоэнерго"</w:t>
            </w:r>
          </w:p>
        </w:tc>
        <w:tc>
          <w:tcPr>
            <w:tcW w:w="752" w:type="pct"/>
            <w:shd w:val="clear" w:color="auto" w:fill="auto"/>
            <w:tcMar>
              <w:left w:w="11" w:type="dxa"/>
              <w:right w:w="11" w:type="dxa"/>
            </w:tcMar>
            <w:vAlign w:val="center"/>
          </w:tcPr>
          <w:p w14:paraId="59B8DA71" w14:textId="78D26585" w:rsidR="00260782" w:rsidRPr="00B77069" w:rsidRDefault="00260782" w:rsidP="00260782">
            <w:pPr>
              <w:pStyle w:val="aff5"/>
              <w:rPr>
                <w:szCs w:val="20"/>
              </w:rPr>
            </w:pPr>
            <w:r>
              <w:rPr>
                <w:szCs w:val="20"/>
              </w:rPr>
              <w:t>-</w:t>
            </w:r>
          </w:p>
        </w:tc>
      </w:tr>
      <w:tr w:rsidR="00260782" w:rsidRPr="00B77069" w14:paraId="171C612A" w14:textId="77777777" w:rsidTr="00B111E8">
        <w:tc>
          <w:tcPr>
            <w:tcW w:w="754" w:type="pct"/>
            <w:shd w:val="clear" w:color="auto" w:fill="auto"/>
            <w:tcMar>
              <w:left w:w="11" w:type="dxa"/>
              <w:right w:w="11" w:type="dxa"/>
            </w:tcMar>
            <w:vAlign w:val="center"/>
          </w:tcPr>
          <w:p w14:paraId="7435926F" w14:textId="3B9C20DA" w:rsidR="00260782" w:rsidRPr="00B77069" w:rsidRDefault="00260782" w:rsidP="00260782">
            <w:pPr>
              <w:pStyle w:val="aff5"/>
              <w:rPr>
                <w:szCs w:val="20"/>
              </w:rPr>
            </w:pPr>
            <w:r>
              <w:rPr>
                <w:color w:val="000000"/>
                <w:szCs w:val="20"/>
              </w:rPr>
              <w:t>Котельная п. Боброво</w:t>
            </w:r>
          </w:p>
        </w:tc>
        <w:tc>
          <w:tcPr>
            <w:tcW w:w="605" w:type="pct"/>
            <w:shd w:val="clear" w:color="auto" w:fill="auto"/>
            <w:tcMar>
              <w:left w:w="11" w:type="dxa"/>
              <w:right w:w="11" w:type="dxa"/>
            </w:tcMar>
            <w:vAlign w:val="center"/>
          </w:tcPr>
          <w:p w14:paraId="463FA02A" w14:textId="7BAC4595" w:rsidR="00260782" w:rsidRPr="00B77069" w:rsidRDefault="00260782" w:rsidP="00260782">
            <w:pPr>
              <w:pStyle w:val="aff5"/>
              <w:rPr>
                <w:szCs w:val="20"/>
              </w:rPr>
            </w:pPr>
            <w:r w:rsidRPr="009E38B1">
              <w:rPr>
                <w:szCs w:val="20"/>
              </w:rPr>
              <w:t>надземная</w:t>
            </w:r>
          </w:p>
        </w:tc>
        <w:tc>
          <w:tcPr>
            <w:tcW w:w="910" w:type="pct"/>
            <w:shd w:val="clear" w:color="auto" w:fill="auto"/>
            <w:tcMar>
              <w:left w:w="11" w:type="dxa"/>
              <w:right w:w="11" w:type="dxa"/>
            </w:tcMar>
            <w:vAlign w:val="center"/>
          </w:tcPr>
          <w:p w14:paraId="11F03E35" w14:textId="36477E75" w:rsidR="00260782" w:rsidRPr="00B77069" w:rsidRDefault="00260782" w:rsidP="00260782">
            <w:pPr>
              <w:pStyle w:val="aff5"/>
              <w:rPr>
                <w:szCs w:val="20"/>
              </w:rPr>
            </w:pPr>
            <w:r w:rsidRPr="00091A6C">
              <w:rPr>
                <w:szCs w:val="20"/>
              </w:rPr>
              <w:t>мин.вата</w:t>
            </w:r>
          </w:p>
        </w:tc>
        <w:tc>
          <w:tcPr>
            <w:tcW w:w="1055" w:type="pct"/>
            <w:shd w:val="clear" w:color="auto" w:fill="auto"/>
            <w:tcMar>
              <w:left w:w="11" w:type="dxa"/>
              <w:right w:w="11" w:type="dxa"/>
            </w:tcMar>
            <w:vAlign w:val="center"/>
          </w:tcPr>
          <w:p w14:paraId="488F2DA7" w14:textId="0C3A794A" w:rsidR="00260782" w:rsidRPr="00B77069" w:rsidRDefault="00260782" w:rsidP="00260782">
            <w:pPr>
              <w:pStyle w:val="aff5"/>
              <w:rPr>
                <w:szCs w:val="20"/>
              </w:rPr>
            </w:pPr>
            <w:r w:rsidRPr="00B77069">
              <w:rPr>
                <w:color w:val="000000"/>
                <w:szCs w:val="20"/>
              </w:rPr>
              <w:t>ООО "Архбиоэнерго"</w:t>
            </w:r>
          </w:p>
        </w:tc>
        <w:tc>
          <w:tcPr>
            <w:tcW w:w="925" w:type="pct"/>
            <w:shd w:val="clear" w:color="auto" w:fill="auto"/>
            <w:tcMar>
              <w:left w:w="11" w:type="dxa"/>
              <w:right w:w="11" w:type="dxa"/>
            </w:tcMar>
            <w:vAlign w:val="center"/>
          </w:tcPr>
          <w:p w14:paraId="37D73490" w14:textId="3A4BCF18" w:rsidR="00260782" w:rsidRPr="00B77069" w:rsidRDefault="00260782" w:rsidP="00260782">
            <w:pPr>
              <w:pStyle w:val="aff5"/>
              <w:rPr>
                <w:szCs w:val="20"/>
              </w:rPr>
            </w:pPr>
            <w:r w:rsidRPr="00B77069">
              <w:rPr>
                <w:color w:val="000000"/>
                <w:szCs w:val="20"/>
              </w:rPr>
              <w:t>ООО "Архбиоэнерго"</w:t>
            </w:r>
          </w:p>
        </w:tc>
        <w:tc>
          <w:tcPr>
            <w:tcW w:w="752" w:type="pct"/>
            <w:shd w:val="clear" w:color="auto" w:fill="auto"/>
            <w:tcMar>
              <w:left w:w="11" w:type="dxa"/>
              <w:right w:w="11" w:type="dxa"/>
            </w:tcMar>
            <w:vAlign w:val="center"/>
          </w:tcPr>
          <w:p w14:paraId="56084A6F" w14:textId="7F4E0B74" w:rsidR="00260782" w:rsidRPr="00B77069" w:rsidRDefault="00260782" w:rsidP="00260782">
            <w:pPr>
              <w:pStyle w:val="aff5"/>
              <w:rPr>
                <w:szCs w:val="20"/>
              </w:rPr>
            </w:pPr>
            <w:r>
              <w:rPr>
                <w:szCs w:val="20"/>
              </w:rPr>
              <w:t>3355</w:t>
            </w:r>
          </w:p>
        </w:tc>
      </w:tr>
      <w:tr w:rsidR="00260782" w:rsidRPr="00B77069" w14:paraId="09C5E1C7" w14:textId="77777777" w:rsidTr="00B111E8">
        <w:tc>
          <w:tcPr>
            <w:tcW w:w="754" w:type="pct"/>
            <w:shd w:val="clear" w:color="auto" w:fill="auto"/>
            <w:tcMar>
              <w:left w:w="11" w:type="dxa"/>
              <w:right w:w="11" w:type="dxa"/>
            </w:tcMar>
            <w:vAlign w:val="center"/>
          </w:tcPr>
          <w:p w14:paraId="36C83DC2" w14:textId="2E98CFC9" w:rsidR="00260782" w:rsidRPr="00B77069" w:rsidRDefault="00260782" w:rsidP="00260782">
            <w:pPr>
              <w:pStyle w:val="aff5"/>
              <w:rPr>
                <w:szCs w:val="20"/>
              </w:rPr>
            </w:pPr>
            <w:r>
              <w:rPr>
                <w:color w:val="000000"/>
                <w:szCs w:val="20"/>
              </w:rPr>
              <w:t>Котельная п. Лайский Док</w:t>
            </w:r>
          </w:p>
        </w:tc>
        <w:tc>
          <w:tcPr>
            <w:tcW w:w="605" w:type="pct"/>
            <w:shd w:val="clear" w:color="auto" w:fill="auto"/>
            <w:tcMar>
              <w:left w:w="11" w:type="dxa"/>
              <w:right w:w="11" w:type="dxa"/>
            </w:tcMar>
            <w:vAlign w:val="center"/>
          </w:tcPr>
          <w:p w14:paraId="3AF6097A" w14:textId="072FB095" w:rsidR="00260782" w:rsidRPr="00B77069" w:rsidRDefault="00260782" w:rsidP="00260782">
            <w:pPr>
              <w:pStyle w:val="aff5"/>
              <w:rPr>
                <w:szCs w:val="20"/>
              </w:rPr>
            </w:pPr>
            <w:r>
              <w:rPr>
                <w:szCs w:val="20"/>
              </w:rPr>
              <w:t>-</w:t>
            </w:r>
          </w:p>
        </w:tc>
        <w:tc>
          <w:tcPr>
            <w:tcW w:w="910" w:type="pct"/>
            <w:shd w:val="clear" w:color="auto" w:fill="auto"/>
            <w:tcMar>
              <w:left w:w="11" w:type="dxa"/>
              <w:right w:w="11" w:type="dxa"/>
            </w:tcMar>
            <w:vAlign w:val="center"/>
          </w:tcPr>
          <w:p w14:paraId="0BD66A89" w14:textId="4B9601DF" w:rsidR="00260782" w:rsidRPr="00B77069" w:rsidRDefault="00260782" w:rsidP="00260782">
            <w:pPr>
              <w:pStyle w:val="aff5"/>
              <w:rPr>
                <w:szCs w:val="20"/>
              </w:rPr>
            </w:pPr>
            <w:r>
              <w:rPr>
                <w:szCs w:val="20"/>
              </w:rPr>
              <w:t>-</w:t>
            </w:r>
          </w:p>
        </w:tc>
        <w:tc>
          <w:tcPr>
            <w:tcW w:w="1055" w:type="pct"/>
            <w:shd w:val="clear" w:color="auto" w:fill="auto"/>
            <w:tcMar>
              <w:left w:w="11" w:type="dxa"/>
              <w:right w:w="11" w:type="dxa"/>
            </w:tcMar>
            <w:vAlign w:val="center"/>
          </w:tcPr>
          <w:p w14:paraId="3BC1BBBF" w14:textId="0954A2F0" w:rsidR="00260782" w:rsidRPr="00B77069" w:rsidRDefault="00260782" w:rsidP="00260782">
            <w:pPr>
              <w:pStyle w:val="aff5"/>
              <w:rPr>
                <w:szCs w:val="20"/>
              </w:rPr>
            </w:pPr>
            <w:r w:rsidRPr="00B77069">
              <w:rPr>
                <w:color w:val="000000"/>
                <w:szCs w:val="20"/>
              </w:rPr>
              <w:t>ООО "Архбиоэнерго"</w:t>
            </w:r>
          </w:p>
        </w:tc>
        <w:tc>
          <w:tcPr>
            <w:tcW w:w="925" w:type="pct"/>
            <w:shd w:val="clear" w:color="auto" w:fill="auto"/>
            <w:tcMar>
              <w:left w:w="11" w:type="dxa"/>
              <w:right w:w="11" w:type="dxa"/>
            </w:tcMar>
            <w:vAlign w:val="center"/>
          </w:tcPr>
          <w:p w14:paraId="124C6E26" w14:textId="0EFB9527" w:rsidR="00260782" w:rsidRPr="00B77069" w:rsidRDefault="00260782" w:rsidP="00260782">
            <w:pPr>
              <w:pStyle w:val="aff5"/>
              <w:rPr>
                <w:szCs w:val="20"/>
              </w:rPr>
            </w:pPr>
            <w:r w:rsidRPr="00B77069">
              <w:rPr>
                <w:color w:val="000000"/>
                <w:szCs w:val="20"/>
              </w:rPr>
              <w:t>ООО "Архбиоэнерго"</w:t>
            </w:r>
          </w:p>
        </w:tc>
        <w:tc>
          <w:tcPr>
            <w:tcW w:w="752" w:type="pct"/>
            <w:shd w:val="clear" w:color="auto" w:fill="auto"/>
            <w:tcMar>
              <w:left w:w="11" w:type="dxa"/>
              <w:right w:w="11" w:type="dxa"/>
            </w:tcMar>
            <w:vAlign w:val="center"/>
          </w:tcPr>
          <w:p w14:paraId="192A6087" w14:textId="6347E46D" w:rsidR="00260782" w:rsidRPr="00B77069" w:rsidRDefault="00260782" w:rsidP="00260782">
            <w:pPr>
              <w:pStyle w:val="aff5"/>
              <w:rPr>
                <w:szCs w:val="20"/>
              </w:rPr>
            </w:pPr>
            <w:r>
              <w:rPr>
                <w:szCs w:val="20"/>
              </w:rPr>
              <w:t>-</w:t>
            </w:r>
          </w:p>
        </w:tc>
      </w:tr>
      <w:tr w:rsidR="00260782" w:rsidRPr="00B77069" w14:paraId="1F6E12D5" w14:textId="77777777" w:rsidTr="00B111E8">
        <w:tc>
          <w:tcPr>
            <w:tcW w:w="754" w:type="pct"/>
            <w:shd w:val="clear" w:color="auto" w:fill="auto"/>
            <w:tcMar>
              <w:left w:w="11" w:type="dxa"/>
              <w:right w:w="11" w:type="dxa"/>
            </w:tcMar>
            <w:vAlign w:val="center"/>
          </w:tcPr>
          <w:p w14:paraId="077354C1" w14:textId="31C66FD6" w:rsidR="00260782" w:rsidRPr="00B77069" w:rsidRDefault="00260782" w:rsidP="00260782">
            <w:pPr>
              <w:pStyle w:val="aff5"/>
              <w:rPr>
                <w:szCs w:val="20"/>
              </w:rPr>
            </w:pPr>
            <w:r>
              <w:rPr>
                <w:color w:val="000000"/>
                <w:szCs w:val="20"/>
              </w:rPr>
              <w:t>Котельная п. Луговой</w:t>
            </w:r>
          </w:p>
        </w:tc>
        <w:tc>
          <w:tcPr>
            <w:tcW w:w="605" w:type="pct"/>
            <w:shd w:val="clear" w:color="auto" w:fill="auto"/>
            <w:tcMar>
              <w:left w:w="11" w:type="dxa"/>
              <w:right w:w="11" w:type="dxa"/>
            </w:tcMar>
            <w:vAlign w:val="center"/>
          </w:tcPr>
          <w:p w14:paraId="6E873233" w14:textId="54D29543" w:rsidR="00260782" w:rsidRPr="00B77069" w:rsidRDefault="00260782" w:rsidP="00260782">
            <w:pPr>
              <w:pStyle w:val="aff5"/>
              <w:rPr>
                <w:szCs w:val="20"/>
              </w:rPr>
            </w:pPr>
            <w:r>
              <w:rPr>
                <w:szCs w:val="20"/>
              </w:rPr>
              <w:t>-</w:t>
            </w:r>
          </w:p>
        </w:tc>
        <w:tc>
          <w:tcPr>
            <w:tcW w:w="910" w:type="pct"/>
            <w:shd w:val="clear" w:color="auto" w:fill="auto"/>
            <w:tcMar>
              <w:left w:w="11" w:type="dxa"/>
              <w:right w:w="11" w:type="dxa"/>
            </w:tcMar>
            <w:vAlign w:val="center"/>
          </w:tcPr>
          <w:p w14:paraId="539DB04F" w14:textId="0EAB6777" w:rsidR="00260782" w:rsidRPr="00B77069" w:rsidRDefault="00260782" w:rsidP="00260782">
            <w:pPr>
              <w:pStyle w:val="aff5"/>
              <w:rPr>
                <w:szCs w:val="20"/>
              </w:rPr>
            </w:pPr>
            <w:r>
              <w:rPr>
                <w:szCs w:val="20"/>
              </w:rPr>
              <w:t>-</w:t>
            </w:r>
          </w:p>
        </w:tc>
        <w:tc>
          <w:tcPr>
            <w:tcW w:w="1055" w:type="pct"/>
            <w:shd w:val="clear" w:color="auto" w:fill="auto"/>
            <w:tcMar>
              <w:left w:w="11" w:type="dxa"/>
              <w:right w:w="11" w:type="dxa"/>
            </w:tcMar>
            <w:vAlign w:val="center"/>
          </w:tcPr>
          <w:p w14:paraId="6381A22F" w14:textId="6495A2FA" w:rsidR="00260782" w:rsidRPr="00B77069" w:rsidRDefault="00260782" w:rsidP="00260782">
            <w:pPr>
              <w:pStyle w:val="aff5"/>
              <w:rPr>
                <w:szCs w:val="20"/>
              </w:rPr>
            </w:pPr>
            <w:r w:rsidRPr="00B77069">
              <w:rPr>
                <w:color w:val="000000"/>
                <w:szCs w:val="20"/>
              </w:rPr>
              <w:t>ООО "Архбиоэнерго"</w:t>
            </w:r>
          </w:p>
        </w:tc>
        <w:tc>
          <w:tcPr>
            <w:tcW w:w="925" w:type="pct"/>
            <w:shd w:val="clear" w:color="auto" w:fill="auto"/>
            <w:tcMar>
              <w:left w:w="11" w:type="dxa"/>
              <w:right w:w="11" w:type="dxa"/>
            </w:tcMar>
            <w:vAlign w:val="center"/>
          </w:tcPr>
          <w:p w14:paraId="7F37DCF5" w14:textId="5B9A384C" w:rsidR="00260782" w:rsidRPr="00B77069" w:rsidRDefault="00260782" w:rsidP="00260782">
            <w:pPr>
              <w:pStyle w:val="aff5"/>
              <w:rPr>
                <w:szCs w:val="20"/>
              </w:rPr>
            </w:pPr>
            <w:r w:rsidRPr="00B77069">
              <w:rPr>
                <w:color w:val="000000"/>
                <w:szCs w:val="20"/>
              </w:rPr>
              <w:t>ООО "Архбиоэнерго"</w:t>
            </w:r>
          </w:p>
        </w:tc>
        <w:tc>
          <w:tcPr>
            <w:tcW w:w="752" w:type="pct"/>
            <w:shd w:val="clear" w:color="auto" w:fill="auto"/>
            <w:tcMar>
              <w:left w:w="11" w:type="dxa"/>
              <w:right w:w="11" w:type="dxa"/>
            </w:tcMar>
            <w:vAlign w:val="center"/>
          </w:tcPr>
          <w:p w14:paraId="1D2494D3" w14:textId="26688934" w:rsidR="00260782" w:rsidRPr="00B77069" w:rsidRDefault="00260782" w:rsidP="00260782">
            <w:pPr>
              <w:pStyle w:val="aff5"/>
              <w:rPr>
                <w:szCs w:val="20"/>
              </w:rPr>
            </w:pPr>
            <w:r>
              <w:rPr>
                <w:szCs w:val="20"/>
              </w:rPr>
              <w:t>1032</w:t>
            </w:r>
          </w:p>
        </w:tc>
      </w:tr>
      <w:tr w:rsidR="00260782" w:rsidRPr="00B77069" w14:paraId="599A747F" w14:textId="77777777" w:rsidTr="00B111E8">
        <w:tc>
          <w:tcPr>
            <w:tcW w:w="754" w:type="pct"/>
            <w:shd w:val="clear" w:color="auto" w:fill="auto"/>
            <w:tcMar>
              <w:left w:w="11" w:type="dxa"/>
              <w:right w:w="11" w:type="dxa"/>
            </w:tcMar>
            <w:vAlign w:val="center"/>
          </w:tcPr>
          <w:p w14:paraId="5CD54759" w14:textId="0B1C6B8C" w:rsidR="00260782" w:rsidRPr="00B77069" w:rsidRDefault="00260782" w:rsidP="00260782">
            <w:pPr>
              <w:pStyle w:val="aff5"/>
              <w:rPr>
                <w:szCs w:val="20"/>
              </w:rPr>
            </w:pPr>
            <w:r>
              <w:rPr>
                <w:color w:val="000000"/>
                <w:szCs w:val="20"/>
              </w:rPr>
              <w:t>Котельная ТЭС п. Соловецкий</w:t>
            </w:r>
          </w:p>
        </w:tc>
        <w:tc>
          <w:tcPr>
            <w:tcW w:w="605" w:type="pct"/>
            <w:shd w:val="clear" w:color="auto" w:fill="auto"/>
            <w:tcMar>
              <w:left w:w="11" w:type="dxa"/>
              <w:right w:w="11" w:type="dxa"/>
            </w:tcMar>
            <w:vAlign w:val="center"/>
          </w:tcPr>
          <w:p w14:paraId="5BED4DBF" w14:textId="77777777" w:rsidR="00260782" w:rsidRPr="00E2038B" w:rsidRDefault="00260782" w:rsidP="00260782">
            <w:pPr>
              <w:pStyle w:val="aff5"/>
              <w:rPr>
                <w:szCs w:val="20"/>
              </w:rPr>
            </w:pPr>
            <w:r w:rsidRPr="00E2038B">
              <w:rPr>
                <w:szCs w:val="20"/>
              </w:rPr>
              <w:t xml:space="preserve">надземная, подземная </w:t>
            </w:r>
          </w:p>
          <w:p w14:paraId="39CC8841" w14:textId="77777777" w:rsidR="00260782" w:rsidRPr="00E2038B" w:rsidRDefault="00260782" w:rsidP="00260782">
            <w:pPr>
              <w:pStyle w:val="aff5"/>
              <w:rPr>
                <w:szCs w:val="20"/>
              </w:rPr>
            </w:pPr>
            <w:r w:rsidRPr="00E2038B">
              <w:rPr>
                <w:szCs w:val="20"/>
              </w:rPr>
              <w:t>канальная,</w:t>
            </w:r>
          </w:p>
          <w:p w14:paraId="7D1F1697" w14:textId="769406B8" w:rsidR="00260782" w:rsidRPr="00E2038B" w:rsidRDefault="00260782" w:rsidP="00260782">
            <w:pPr>
              <w:pStyle w:val="aff5"/>
              <w:rPr>
                <w:szCs w:val="20"/>
              </w:rPr>
            </w:pPr>
            <w:r w:rsidRPr="00E2038B">
              <w:rPr>
                <w:szCs w:val="20"/>
              </w:rPr>
              <w:t>подземная безканальная</w:t>
            </w:r>
          </w:p>
        </w:tc>
        <w:tc>
          <w:tcPr>
            <w:tcW w:w="910" w:type="pct"/>
            <w:shd w:val="clear" w:color="auto" w:fill="auto"/>
            <w:tcMar>
              <w:left w:w="11" w:type="dxa"/>
              <w:right w:w="11" w:type="dxa"/>
            </w:tcMar>
            <w:vAlign w:val="center"/>
          </w:tcPr>
          <w:p w14:paraId="57DAE26C" w14:textId="77777777" w:rsidR="00260782" w:rsidRPr="00E2038B" w:rsidRDefault="00260782" w:rsidP="00260782">
            <w:pPr>
              <w:pStyle w:val="aff5"/>
              <w:rPr>
                <w:szCs w:val="20"/>
              </w:rPr>
            </w:pPr>
            <w:r w:rsidRPr="00E2038B">
              <w:rPr>
                <w:szCs w:val="20"/>
              </w:rPr>
              <w:t>мин.вата, ППУ</w:t>
            </w:r>
          </w:p>
          <w:p w14:paraId="2CB2A953" w14:textId="27D2AA45" w:rsidR="00260782" w:rsidRPr="00E2038B" w:rsidRDefault="00260782" w:rsidP="00260782">
            <w:pPr>
              <w:pStyle w:val="aff5"/>
              <w:rPr>
                <w:szCs w:val="20"/>
              </w:rPr>
            </w:pPr>
          </w:p>
        </w:tc>
        <w:tc>
          <w:tcPr>
            <w:tcW w:w="1055" w:type="pct"/>
            <w:shd w:val="clear" w:color="auto" w:fill="auto"/>
            <w:tcMar>
              <w:left w:w="11" w:type="dxa"/>
              <w:right w:w="11" w:type="dxa"/>
            </w:tcMar>
            <w:vAlign w:val="center"/>
          </w:tcPr>
          <w:p w14:paraId="5D16A267" w14:textId="74A78D15" w:rsidR="00260782" w:rsidRPr="00E2038B" w:rsidRDefault="00260782" w:rsidP="00260782">
            <w:pPr>
              <w:pStyle w:val="aff5"/>
              <w:rPr>
                <w:szCs w:val="20"/>
              </w:rPr>
            </w:pPr>
            <w:r w:rsidRPr="00E2038B">
              <w:rPr>
                <w:szCs w:val="20"/>
              </w:rPr>
              <w:t>муниципальная, в аренде</w:t>
            </w:r>
          </w:p>
        </w:tc>
        <w:tc>
          <w:tcPr>
            <w:tcW w:w="925" w:type="pct"/>
            <w:shd w:val="clear" w:color="auto" w:fill="auto"/>
            <w:tcMar>
              <w:left w:w="11" w:type="dxa"/>
              <w:right w:w="11" w:type="dxa"/>
            </w:tcMar>
            <w:vAlign w:val="center"/>
          </w:tcPr>
          <w:p w14:paraId="48612DAC" w14:textId="5096F801" w:rsidR="00260782" w:rsidRPr="00E2038B" w:rsidRDefault="00260782" w:rsidP="00260782">
            <w:pPr>
              <w:pStyle w:val="aff5"/>
              <w:rPr>
                <w:szCs w:val="20"/>
              </w:rPr>
            </w:pPr>
            <w:r w:rsidRPr="00E2038B">
              <w:rPr>
                <w:szCs w:val="20"/>
              </w:rPr>
              <w:t>АО "Архоблэнерго"</w:t>
            </w:r>
          </w:p>
        </w:tc>
        <w:tc>
          <w:tcPr>
            <w:tcW w:w="752" w:type="pct"/>
            <w:shd w:val="clear" w:color="auto" w:fill="auto"/>
            <w:tcMar>
              <w:left w:w="11" w:type="dxa"/>
              <w:right w:w="11" w:type="dxa"/>
            </w:tcMar>
            <w:vAlign w:val="center"/>
          </w:tcPr>
          <w:p w14:paraId="5321FAAC" w14:textId="1EFB853F" w:rsidR="00260782" w:rsidRPr="00E2038B" w:rsidRDefault="00260782" w:rsidP="00260782">
            <w:pPr>
              <w:pStyle w:val="aff5"/>
              <w:rPr>
                <w:szCs w:val="20"/>
              </w:rPr>
            </w:pPr>
            <w:r w:rsidRPr="00E2038B">
              <w:rPr>
                <w:szCs w:val="20"/>
              </w:rPr>
              <w:t>1903</w:t>
            </w:r>
          </w:p>
        </w:tc>
      </w:tr>
      <w:tr w:rsidR="00260782" w:rsidRPr="00B77069" w14:paraId="5229C1FC" w14:textId="77777777" w:rsidTr="00B111E8">
        <w:tc>
          <w:tcPr>
            <w:tcW w:w="754" w:type="pct"/>
            <w:shd w:val="clear" w:color="auto" w:fill="auto"/>
            <w:tcMar>
              <w:left w:w="11" w:type="dxa"/>
              <w:right w:w="11" w:type="dxa"/>
            </w:tcMar>
            <w:vAlign w:val="center"/>
          </w:tcPr>
          <w:p w14:paraId="15740814" w14:textId="7E2B7CEA" w:rsidR="00260782" w:rsidRPr="00B77069" w:rsidRDefault="00260782" w:rsidP="00260782">
            <w:pPr>
              <w:pStyle w:val="aff5"/>
              <w:rPr>
                <w:szCs w:val="20"/>
              </w:rPr>
            </w:pPr>
            <w:r>
              <w:rPr>
                <w:color w:val="000000"/>
                <w:szCs w:val="20"/>
              </w:rPr>
              <w:t>Котельная д. Емельяновская</w:t>
            </w:r>
          </w:p>
        </w:tc>
        <w:tc>
          <w:tcPr>
            <w:tcW w:w="605" w:type="pct"/>
            <w:shd w:val="clear" w:color="auto" w:fill="auto"/>
            <w:tcMar>
              <w:left w:w="11" w:type="dxa"/>
              <w:right w:w="11" w:type="dxa"/>
            </w:tcMar>
            <w:vAlign w:val="center"/>
          </w:tcPr>
          <w:p w14:paraId="1CCEB29D" w14:textId="5DE9C3A4" w:rsidR="00260782" w:rsidRPr="00D85E18" w:rsidRDefault="00260782" w:rsidP="00260782">
            <w:pPr>
              <w:pStyle w:val="aff5"/>
              <w:rPr>
                <w:szCs w:val="20"/>
              </w:rPr>
            </w:pPr>
            <w:r w:rsidRPr="00D85E18">
              <w:rPr>
                <w:szCs w:val="20"/>
              </w:rPr>
              <w:t>подземная</w:t>
            </w:r>
          </w:p>
          <w:p w14:paraId="1F6695E0" w14:textId="40A6E69C" w:rsidR="00260782" w:rsidRPr="00B77069" w:rsidRDefault="00260782" w:rsidP="00260782">
            <w:pPr>
              <w:pStyle w:val="aff5"/>
              <w:rPr>
                <w:szCs w:val="20"/>
              </w:rPr>
            </w:pPr>
            <w:r w:rsidRPr="00D85E18">
              <w:rPr>
                <w:szCs w:val="20"/>
              </w:rPr>
              <w:t>канальная</w:t>
            </w:r>
          </w:p>
        </w:tc>
        <w:tc>
          <w:tcPr>
            <w:tcW w:w="910" w:type="pct"/>
            <w:shd w:val="clear" w:color="auto" w:fill="auto"/>
            <w:tcMar>
              <w:left w:w="11" w:type="dxa"/>
              <w:right w:w="11" w:type="dxa"/>
            </w:tcMar>
            <w:vAlign w:val="center"/>
          </w:tcPr>
          <w:p w14:paraId="3D90651A" w14:textId="61FD20FA" w:rsidR="00260782" w:rsidRPr="00B77069" w:rsidRDefault="00260782" w:rsidP="00260782">
            <w:pPr>
              <w:pStyle w:val="aff5"/>
              <w:rPr>
                <w:szCs w:val="20"/>
              </w:rPr>
            </w:pPr>
            <w:r w:rsidRPr="00D85E18">
              <w:rPr>
                <w:szCs w:val="20"/>
              </w:rPr>
              <w:t>мин.вата</w:t>
            </w:r>
          </w:p>
        </w:tc>
        <w:tc>
          <w:tcPr>
            <w:tcW w:w="1055" w:type="pct"/>
            <w:shd w:val="clear" w:color="auto" w:fill="auto"/>
            <w:tcMar>
              <w:left w:w="11" w:type="dxa"/>
              <w:right w:w="11" w:type="dxa"/>
            </w:tcMar>
            <w:vAlign w:val="center"/>
          </w:tcPr>
          <w:p w14:paraId="67836F29" w14:textId="7F101DCD" w:rsidR="00260782" w:rsidRPr="00B77069" w:rsidRDefault="00260782" w:rsidP="00260782">
            <w:pPr>
              <w:pStyle w:val="aff5"/>
              <w:rPr>
                <w:szCs w:val="20"/>
              </w:rPr>
            </w:pPr>
            <w:r w:rsidRPr="00B77069">
              <w:rPr>
                <w:color w:val="000000"/>
                <w:szCs w:val="20"/>
              </w:rPr>
              <w:t>муниципальная, в аренде</w:t>
            </w:r>
          </w:p>
        </w:tc>
        <w:tc>
          <w:tcPr>
            <w:tcW w:w="925" w:type="pct"/>
            <w:shd w:val="clear" w:color="auto" w:fill="auto"/>
            <w:tcMar>
              <w:left w:w="11" w:type="dxa"/>
              <w:right w:w="11" w:type="dxa"/>
            </w:tcMar>
            <w:vAlign w:val="center"/>
          </w:tcPr>
          <w:p w14:paraId="384C5422" w14:textId="28543ED4" w:rsidR="00260782" w:rsidRPr="00B77069" w:rsidRDefault="00260782" w:rsidP="00260782">
            <w:pPr>
              <w:pStyle w:val="aff5"/>
              <w:rPr>
                <w:szCs w:val="20"/>
              </w:rPr>
            </w:pPr>
            <w:r w:rsidRPr="00B77069">
              <w:rPr>
                <w:color w:val="000000"/>
                <w:szCs w:val="20"/>
              </w:rPr>
              <w:t>ООО "Теплоснаб"</w:t>
            </w:r>
          </w:p>
        </w:tc>
        <w:tc>
          <w:tcPr>
            <w:tcW w:w="752" w:type="pct"/>
            <w:shd w:val="clear" w:color="auto" w:fill="auto"/>
            <w:tcMar>
              <w:left w:w="11" w:type="dxa"/>
              <w:right w:w="11" w:type="dxa"/>
            </w:tcMar>
            <w:vAlign w:val="center"/>
          </w:tcPr>
          <w:p w14:paraId="634466D4" w14:textId="3A9BAE44" w:rsidR="00260782" w:rsidRPr="00B77069" w:rsidRDefault="00260782" w:rsidP="00260782">
            <w:pPr>
              <w:pStyle w:val="aff5"/>
              <w:rPr>
                <w:szCs w:val="20"/>
              </w:rPr>
            </w:pPr>
            <w:r>
              <w:rPr>
                <w:szCs w:val="20"/>
              </w:rPr>
              <w:t>413</w:t>
            </w:r>
          </w:p>
        </w:tc>
      </w:tr>
      <w:tr w:rsidR="00260782" w:rsidRPr="00B77069" w14:paraId="23776CB0" w14:textId="77777777" w:rsidTr="00B111E8">
        <w:tc>
          <w:tcPr>
            <w:tcW w:w="754" w:type="pct"/>
            <w:shd w:val="clear" w:color="auto" w:fill="auto"/>
            <w:tcMar>
              <w:left w:w="11" w:type="dxa"/>
              <w:right w:w="11" w:type="dxa"/>
            </w:tcMar>
            <w:vAlign w:val="center"/>
          </w:tcPr>
          <w:p w14:paraId="2703BAC3" w14:textId="4996D6D5" w:rsidR="00260782" w:rsidRPr="00B77069" w:rsidRDefault="00260782" w:rsidP="00260782">
            <w:pPr>
              <w:pStyle w:val="aff5"/>
              <w:rPr>
                <w:szCs w:val="20"/>
              </w:rPr>
            </w:pPr>
            <w:r>
              <w:rPr>
                <w:color w:val="000000"/>
                <w:szCs w:val="20"/>
              </w:rPr>
              <w:t>Котельная д. Куропти</w:t>
            </w:r>
          </w:p>
        </w:tc>
        <w:tc>
          <w:tcPr>
            <w:tcW w:w="605" w:type="pct"/>
            <w:shd w:val="clear" w:color="auto" w:fill="auto"/>
            <w:tcMar>
              <w:left w:w="11" w:type="dxa"/>
              <w:right w:w="11" w:type="dxa"/>
            </w:tcMar>
            <w:vAlign w:val="center"/>
          </w:tcPr>
          <w:p w14:paraId="552098FD" w14:textId="2089E80D" w:rsidR="00260782" w:rsidRPr="00B77069" w:rsidRDefault="00260782" w:rsidP="00260782">
            <w:pPr>
              <w:pStyle w:val="aff5"/>
              <w:rPr>
                <w:szCs w:val="20"/>
              </w:rPr>
            </w:pPr>
            <w:r>
              <w:rPr>
                <w:szCs w:val="20"/>
              </w:rPr>
              <w:t>-</w:t>
            </w:r>
          </w:p>
        </w:tc>
        <w:tc>
          <w:tcPr>
            <w:tcW w:w="910" w:type="pct"/>
            <w:shd w:val="clear" w:color="auto" w:fill="auto"/>
            <w:tcMar>
              <w:left w:w="11" w:type="dxa"/>
              <w:right w:w="11" w:type="dxa"/>
            </w:tcMar>
            <w:vAlign w:val="center"/>
          </w:tcPr>
          <w:p w14:paraId="5E9A0D0E" w14:textId="65980B91" w:rsidR="00260782" w:rsidRPr="00B77069" w:rsidRDefault="00260782" w:rsidP="00260782">
            <w:pPr>
              <w:pStyle w:val="aff5"/>
              <w:rPr>
                <w:szCs w:val="20"/>
              </w:rPr>
            </w:pPr>
            <w:r>
              <w:rPr>
                <w:szCs w:val="20"/>
              </w:rPr>
              <w:t>-</w:t>
            </w:r>
          </w:p>
        </w:tc>
        <w:tc>
          <w:tcPr>
            <w:tcW w:w="1055" w:type="pct"/>
            <w:shd w:val="clear" w:color="auto" w:fill="auto"/>
            <w:tcMar>
              <w:left w:w="11" w:type="dxa"/>
              <w:right w:w="11" w:type="dxa"/>
            </w:tcMar>
            <w:vAlign w:val="center"/>
          </w:tcPr>
          <w:p w14:paraId="56F3C88C" w14:textId="42FB2082" w:rsidR="00260782" w:rsidRPr="00B77069" w:rsidRDefault="00260782" w:rsidP="00260782">
            <w:pPr>
              <w:pStyle w:val="aff5"/>
              <w:rPr>
                <w:szCs w:val="20"/>
              </w:rPr>
            </w:pPr>
            <w:r w:rsidRPr="00B77069">
              <w:rPr>
                <w:color w:val="000000"/>
                <w:szCs w:val="20"/>
              </w:rPr>
              <w:t>частная</w:t>
            </w:r>
          </w:p>
        </w:tc>
        <w:tc>
          <w:tcPr>
            <w:tcW w:w="925" w:type="pct"/>
            <w:shd w:val="clear" w:color="auto" w:fill="auto"/>
            <w:tcMar>
              <w:left w:w="11" w:type="dxa"/>
              <w:right w:w="11" w:type="dxa"/>
            </w:tcMar>
            <w:vAlign w:val="center"/>
          </w:tcPr>
          <w:p w14:paraId="6161835E" w14:textId="371AFEBB" w:rsidR="00260782" w:rsidRPr="00B77069" w:rsidRDefault="00260782" w:rsidP="00260782">
            <w:pPr>
              <w:pStyle w:val="aff5"/>
              <w:rPr>
                <w:szCs w:val="20"/>
              </w:rPr>
            </w:pPr>
            <w:r w:rsidRPr="00B77069">
              <w:rPr>
                <w:color w:val="000000"/>
                <w:szCs w:val="20"/>
              </w:rPr>
              <w:t>ООО "Теплоснаб"</w:t>
            </w:r>
          </w:p>
        </w:tc>
        <w:tc>
          <w:tcPr>
            <w:tcW w:w="752" w:type="pct"/>
            <w:shd w:val="clear" w:color="auto" w:fill="auto"/>
            <w:tcMar>
              <w:left w:w="11" w:type="dxa"/>
              <w:right w:w="11" w:type="dxa"/>
            </w:tcMar>
            <w:vAlign w:val="center"/>
          </w:tcPr>
          <w:p w14:paraId="74F98530" w14:textId="5495B8CA" w:rsidR="00260782" w:rsidRPr="00B77069" w:rsidRDefault="00260782" w:rsidP="00260782">
            <w:pPr>
              <w:pStyle w:val="aff5"/>
              <w:rPr>
                <w:szCs w:val="20"/>
              </w:rPr>
            </w:pPr>
            <w:r>
              <w:rPr>
                <w:szCs w:val="20"/>
              </w:rPr>
              <w:t>-</w:t>
            </w:r>
          </w:p>
        </w:tc>
      </w:tr>
      <w:tr w:rsidR="00260782" w:rsidRPr="00B77069" w14:paraId="474716B3" w14:textId="77777777" w:rsidTr="00B111E8">
        <w:tc>
          <w:tcPr>
            <w:tcW w:w="754" w:type="pct"/>
            <w:shd w:val="clear" w:color="auto" w:fill="auto"/>
            <w:tcMar>
              <w:left w:w="11" w:type="dxa"/>
              <w:right w:w="11" w:type="dxa"/>
            </w:tcMar>
            <w:vAlign w:val="center"/>
          </w:tcPr>
          <w:p w14:paraId="3791654B" w14:textId="6FAC0E5D" w:rsidR="00260782" w:rsidRPr="00B77069" w:rsidRDefault="00260782" w:rsidP="00260782">
            <w:pPr>
              <w:pStyle w:val="aff5"/>
              <w:rPr>
                <w:szCs w:val="20"/>
              </w:rPr>
            </w:pPr>
            <w:r>
              <w:rPr>
                <w:color w:val="000000"/>
                <w:szCs w:val="20"/>
              </w:rPr>
              <w:t>Котельная ООО"ТЭПАК" д. Большое Анисимово</w:t>
            </w:r>
          </w:p>
        </w:tc>
        <w:tc>
          <w:tcPr>
            <w:tcW w:w="605" w:type="pct"/>
            <w:shd w:val="clear" w:color="auto" w:fill="auto"/>
            <w:tcMar>
              <w:left w:w="11" w:type="dxa"/>
              <w:right w:w="11" w:type="dxa"/>
            </w:tcMar>
            <w:vAlign w:val="center"/>
          </w:tcPr>
          <w:p w14:paraId="5FE7C16A" w14:textId="1500B982" w:rsidR="00260782" w:rsidRPr="00B77069" w:rsidRDefault="00260782" w:rsidP="00260782">
            <w:pPr>
              <w:pStyle w:val="aff5"/>
              <w:rPr>
                <w:szCs w:val="20"/>
              </w:rPr>
            </w:pPr>
            <w:r>
              <w:rPr>
                <w:szCs w:val="20"/>
              </w:rPr>
              <w:t>-</w:t>
            </w:r>
          </w:p>
        </w:tc>
        <w:tc>
          <w:tcPr>
            <w:tcW w:w="910" w:type="pct"/>
            <w:shd w:val="clear" w:color="auto" w:fill="auto"/>
            <w:tcMar>
              <w:left w:w="11" w:type="dxa"/>
              <w:right w:w="11" w:type="dxa"/>
            </w:tcMar>
            <w:vAlign w:val="center"/>
          </w:tcPr>
          <w:p w14:paraId="58F3F12C" w14:textId="57D95F0E" w:rsidR="00260782" w:rsidRPr="00B77069" w:rsidRDefault="00260782" w:rsidP="00260782">
            <w:pPr>
              <w:pStyle w:val="aff5"/>
              <w:rPr>
                <w:szCs w:val="20"/>
              </w:rPr>
            </w:pPr>
            <w:r>
              <w:rPr>
                <w:szCs w:val="20"/>
              </w:rPr>
              <w:t>-</w:t>
            </w:r>
          </w:p>
        </w:tc>
        <w:tc>
          <w:tcPr>
            <w:tcW w:w="1055" w:type="pct"/>
            <w:shd w:val="clear" w:color="auto" w:fill="auto"/>
            <w:tcMar>
              <w:left w:w="11" w:type="dxa"/>
              <w:right w:w="11" w:type="dxa"/>
            </w:tcMar>
            <w:vAlign w:val="center"/>
          </w:tcPr>
          <w:p w14:paraId="217813E1" w14:textId="21AB2E2B" w:rsidR="00260782" w:rsidRPr="00B77069" w:rsidRDefault="00260782" w:rsidP="00260782">
            <w:pPr>
              <w:pStyle w:val="aff5"/>
              <w:rPr>
                <w:szCs w:val="20"/>
              </w:rPr>
            </w:pPr>
            <w:r w:rsidRPr="00B77069">
              <w:rPr>
                <w:color w:val="000000"/>
                <w:szCs w:val="20"/>
              </w:rPr>
              <w:t>частная</w:t>
            </w:r>
          </w:p>
        </w:tc>
        <w:tc>
          <w:tcPr>
            <w:tcW w:w="925" w:type="pct"/>
            <w:shd w:val="clear" w:color="auto" w:fill="auto"/>
            <w:tcMar>
              <w:left w:w="11" w:type="dxa"/>
              <w:right w:w="11" w:type="dxa"/>
            </w:tcMar>
            <w:vAlign w:val="center"/>
          </w:tcPr>
          <w:p w14:paraId="169F71FD" w14:textId="3F16E01E" w:rsidR="00260782" w:rsidRPr="00B77069" w:rsidRDefault="00260782" w:rsidP="00260782">
            <w:pPr>
              <w:pStyle w:val="aff5"/>
              <w:rPr>
                <w:szCs w:val="20"/>
              </w:rPr>
            </w:pPr>
            <w:r w:rsidRPr="00B77069">
              <w:rPr>
                <w:color w:val="000000"/>
                <w:szCs w:val="20"/>
              </w:rPr>
              <w:t>ООО "ТЭПАК"</w:t>
            </w:r>
          </w:p>
        </w:tc>
        <w:tc>
          <w:tcPr>
            <w:tcW w:w="752" w:type="pct"/>
            <w:shd w:val="clear" w:color="auto" w:fill="auto"/>
            <w:tcMar>
              <w:left w:w="11" w:type="dxa"/>
              <w:right w:w="11" w:type="dxa"/>
            </w:tcMar>
            <w:vAlign w:val="center"/>
          </w:tcPr>
          <w:p w14:paraId="7DE4A2D1" w14:textId="0999482C" w:rsidR="00260782" w:rsidRPr="00B77069" w:rsidRDefault="00260782" w:rsidP="00260782">
            <w:pPr>
              <w:pStyle w:val="aff5"/>
              <w:rPr>
                <w:szCs w:val="20"/>
              </w:rPr>
            </w:pPr>
            <w:r>
              <w:rPr>
                <w:szCs w:val="20"/>
              </w:rPr>
              <w:t>2346,8</w:t>
            </w:r>
          </w:p>
        </w:tc>
      </w:tr>
      <w:tr w:rsidR="00260782" w:rsidRPr="00B77069" w14:paraId="7F035F0A" w14:textId="77777777" w:rsidTr="00B111E8">
        <w:tc>
          <w:tcPr>
            <w:tcW w:w="754" w:type="pct"/>
            <w:shd w:val="clear" w:color="auto" w:fill="auto"/>
            <w:tcMar>
              <w:left w:w="11" w:type="dxa"/>
              <w:right w:w="11" w:type="dxa"/>
            </w:tcMar>
            <w:vAlign w:val="center"/>
          </w:tcPr>
          <w:p w14:paraId="0D3EA4BA" w14:textId="172DCBE7" w:rsidR="00260782" w:rsidRPr="00B77069" w:rsidRDefault="00260782" w:rsidP="00260782">
            <w:pPr>
              <w:pStyle w:val="aff5"/>
              <w:rPr>
                <w:szCs w:val="20"/>
              </w:rPr>
            </w:pPr>
            <w:r>
              <w:rPr>
                <w:color w:val="000000"/>
                <w:szCs w:val="20"/>
              </w:rPr>
              <w:t>Котельная п. Талаги, 21 А</w:t>
            </w:r>
          </w:p>
        </w:tc>
        <w:tc>
          <w:tcPr>
            <w:tcW w:w="605" w:type="pct"/>
            <w:shd w:val="clear" w:color="auto" w:fill="auto"/>
            <w:tcMar>
              <w:left w:w="11" w:type="dxa"/>
              <w:right w:w="11" w:type="dxa"/>
            </w:tcMar>
            <w:vAlign w:val="center"/>
          </w:tcPr>
          <w:p w14:paraId="374222ED" w14:textId="49208A15" w:rsidR="00260782" w:rsidRPr="00B77069" w:rsidRDefault="00260782" w:rsidP="00260782">
            <w:pPr>
              <w:pStyle w:val="aff5"/>
              <w:rPr>
                <w:szCs w:val="20"/>
              </w:rPr>
            </w:pPr>
            <w:r>
              <w:rPr>
                <w:szCs w:val="20"/>
              </w:rPr>
              <w:t>-</w:t>
            </w:r>
          </w:p>
        </w:tc>
        <w:tc>
          <w:tcPr>
            <w:tcW w:w="910" w:type="pct"/>
            <w:shd w:val="clear" w:color="auto" w:fill="auto"/>
            <w:tcMar>
              <w:left w:w="11" w:type="dxa"/>
              <w:right w:w="11" w:type="dxa"/>
            </w:tcMar>
            <w:vAlign w:val="center"/>
          </w:tcPr>
          <w:p w14:paraId="7F42B024" w14:textId="005E13FC" w:rsidR="00260782" w:rsidRPr="00B77069" w:rsidRDefault="00260782" w:rsidP="00260782">
            <w:pPr>
              <w:pStyle w:val="aff5"/>
              <w:rPr>
                <w:szCs w:val="20"/>
              </w:rPr>
            </w:pPr>
            <w:r>
              <w:rPr>
                <w:szCs w:val="20"/>
              </w:rPr>
              <w:t>-</w:t>
            </w:r>
          </w:p>
        </w:tc>
        <w:tc>
          <w:tcPr>
            <w:tcW w:w="1055" w:type="pct"/>
            <w:shd w:val="clear" w:color="auto" w:fill="auto"/>
            <w:tcMar>
              <w:left w:w="11" w:type="dxa"/>
              <w:right w:w="11" w:type="dxa"/>
            </w:tcMar>
            <w:vAlign w:val="center"/>
          </w:tcPr>
          <w:p w14:paraId="3C6C514F" w14:textId="6BA0B716" w:rsidR="00260782" w:rsidRPr="00B77069" w:rsidRDefault="00260782" w:rsidP="00260782">
            <w:pPr>
              <w:pStyle w:val="aff5"/>
              <w:rPr>
                <w:szCs w:val="20"/>
              </w:rPr>
            </w:pPr>
            <w:r w:rsidRPr="00B77069">
              <w:rPr>
                <w:color w:val="000000"/>
                <w:szCs w:val="20"/>
              </w:rPr>
              <w:t>частная</w:t>
            </w:r>
          </w:p>
        </w:tc>
        <w:tc>
          <w:tcPr>
            <w:tcW w:w="925" w:type="pct"/>
            <w:shd w:val="clear" w:color="auto" w:fill="auto"/>
            <w:tcMar>
              <w:left w:w="11" w:type="dxa"/>
              <w:right w:w="11" w:type="dxa"/>
            </w:tcMar>
            <w:vAlign w:val="center"/>
          </w:tcPr>
          <w:p w14:paraId="227823D6" w14:textId="0F9CBF2E" w:rsidR="00260782" w:rsidRPr="00B77069" w:rsidRDefault="00260782" w:rsidP="00260782">
            <w:pPr>
              <w:pStyle w:val="aff5"/>
              <w:rPr>
                <w:szCs w:val="20"/>
              </w:rPr>
            </w:pPr>
            <w:r w:rsidRPr="00B77069">
              <w:rPr>
                <w:color w:val="000000"/>
                <w:szCs w:val="20"/>
              </w:rPr>
              <w:t>ООО "ТЭПАК"</w:t>
            </w:r>
          </w:p>
        </w:tc>
        <w:tc>
          <w:tcPr>
            <w:tcW w:w="752" w:type="pct"/>
            <w:shd w:val="clear" w:color="auto" w:fill="auto"/>
            <w:tcMar>
              <w:left w:w="11" w:type="dxa"/>
              <w:right w:w="11" w:type="dxa"/>
            </w:tcMar>
            <w:vAlign w:val="center"/>
          </w:tcPr>
          <w:p w14:paraId="76037DF0" w14:textId="1EEB4EA1" w:rsidR="00260782" w:rsidRPr="00B77069" w:rsidRDefault="00C4172C" w:rsidP="00260782">
            <w:pPr>
              <w:pStyle w:val="aff5"/>
              <w:rPr>
                <w:szCs w:val="20"/>
              </w:rPr>
            </w:pPr>
            <w:r>
              <w:rPr>
                <w:szCs w:val="20"/>
              </w:rPr>
              <w:t>1261,15</w:t>
            </w:r>
          </w:p>
        </w:tc>
      </w:tr>
      <w:tr w:rsidR="00260782" w:rsidRPr="00B77069" w14:paraId="0256CC0F" w14:textId="77777777" w:rsidTr="00B111E8">
        <w:tc>
          <w:tcPr>
            <w:tcW w:w="754" w:type="pct"/>
            <w:shd w:val="clear" w:color="auto" w:fill="auto"/>
            <w:tcMar>
              <w:left w:w="11" w:type="dxa"/>
              <w:right w:w="11" w:type="dxa"/>
            </w:tcMar>
            <w:vAlign w:val="center"/>
          </w:tcPr>
          <w:p w14:paraId="3F61F067" w14:textId="79875474" w:rsidR="00260782" w:rsidRPr="00B77069" w:rsidRDefault="00260782" w:rsidP="00260782">
            <w:pPr>
              <w:pStyle w:val="aff5"/>
              <w:rPr>
                <w:szCs w:val="20"/>
              </w:rPr>
            </w:pPr>
            <w:r>
              <w:rPr>
                <w:color w:val="000000"/>
                <w:szCs w:val="20"/>
              </w:rPr>
              <w:t>Котельная "СЭК-Беломорье"</w:t>
            </w:r>
          </w:p>
        </w:tc>
        <w:tc>
          <w:tcPr>
            <w:tcW w:w="605" w:type="pct"/>
            <w:shd w:val="clear" w:color="auto" w:fill="auto"/>
            <w:tcMar>
              <w:left w:w="11" w:type="dxa"/>
              <w:right w:w="11" w:type="dxa"/>
            </w:tcMar>
            <w:vAlign w:val="center"/>
          </w:tcPr>
          <w:p w14:paraId="2B507D4E" w14:textId="3431618C" w:rsidR="00260782" w:rsidRPr="00B77069" w:rsidRDefault="00260782" w:rsidP="00260782">
            <w:pPr>
              <w:pStyle w:val="aff5"/>
              <w:rPr>
                <w:szCs w:val="20"/>
              </w:rPr>
            </w:pPr>
            <w:r>
              <w:rPr>
                <w:szCs w:val="20"/>
              </w:rPr>
              <w:t>-</w:t>
            </w:r>
          </w:p>
        </w:tc>
        <w:tc>
          <w:tcPr>
            <w:tcW w:w="910" w:type="pct"/>
            <w:shd w:val="clear" w:color="auto" w:fill="auto"/>
            <w:tcMar>
              <w:left w:w="11" w:type="dxa"/>
              <w:right w:w="11" w:type="dxa"/>
            </w:tcMar>
            <w:vAlign w:val="center"/>
          </w:tcPr>
          <w:p w14:paraId="49E3E3AA" w14:textId="6577F7C6" w:rsidR="00260782" w:rsidRPr="00B77069" w:rsidRDefault="00260782" w:rsidP="00260782">
            <w:pPr>
              <w:pStyle w:val="aff5"/>
              <w:rPr>
                <w:szCs w:val="20"/>
              </w:rPr>
            </w:pPr>
            <w:r>
              <w:rPr>
                <w:szCs w:val="20"/>
              </w:rPr>
              <w:t>-</w:t>
            </w:r>
          </w:p>
        </w:tc>
        <w:tc>
          <w:tcPr>
            <w:tcW w:w="1055" w:type="pct"/>
            <w:shd w:val="clear" w:color="auto" w:fill="auto"/>
            <w:tcMar>
              <w:left w:w="11" w:type="dxa"/>
              <w:right w:w="11" w:type="dxa"/>
            </w:tcMar>
            <w:vAlign w:val="center"/>
          </w:tcPr>
          <w:p w14:paraId="46A1D1CA" w14:textId="0B5F08AD" w:rsidR="00260782" w:rsidRPr="00B77069" w:rsidRDefault="00260782" w:rsidP="00260782">
            <w:pPr>
              <w:pStyle w:val="aff5"/>
              <w:rPr>
                <w:szCs w:val="20"/>
              </w:rPr>
            </w:pPr>
            <w:r w:rsidRPr="00B77069">
              <w:rPr>
                <w:color w:val="000000"/>
                <w:szCs w:val="20"/>
              </w:rPr>
              <w:t>частная</w:t>
            </w:r>
          </w:p>
        </w:tc>
        <w:tc>
          <w:tcPr>
            <w:tcW w:w="925" w:type="pct"/>
            <w:shd w:val="clear" w:color="auto" w:fill="auto"/>
            <w:tcMar>
              <w:left w:w="11" w:type="dxa"/>
              <w:right w:w="11" w:type="dxa"/>
            </w:tcMar>
            <w:vAlign w:val="center"/>
          </w:tcPr>
          <w:p w14:paraId="48FA14D7" w14:textId="57DC9AD4" w:rsidR="00260782" w:rsidRPr="00B77069" w:rsidRDefault="00260782" w:rsidP="00260782">
            <w:pPr>
              <w:pStyle w:val="aff5"/>
              <w:rPr>
                <w:szCs w:val="20"/>
              </w:rPr>
            </w:pPr>
            <w:r w:rsidRPr="00B77069">
              <w:rPr>
                <w:color w:val="000000"/>
                <w:szCs w:val="20"/>
              </w:rPr>
              <w:t>ООО "СЭК-Беломорье"</w:t>
            </w:r>
          </w:p>
        </w:tc>
        <w:tc>
          <w:tcPr>
            <w:tcW w:w="752" w:type="pct"/>
            <w:shd w:val="clear" w:color="auto" w:fill="auto"/>
            <w:tcMar>
              <w:left w:w="11" w:type="dxa"/>
              <w:right w:w="11" w:type="dxa"/>
            </w:tcMar>
            <w:vAlign w:val="center"/>
          </w:tcPr>
          <w:p w14:paraId="3CFE4982" w14:textId="13FA0490" w:rsidR="00260782" w:rsidRPr="00B77069" w:rsidRDefault="00260782" w:rsidP="00260782">
            <w:pPr>
              <w:pStyle w:val="aff5"/>
              <w:rPr>
                <w:szCs w:val="20"/>
              </w:rPr>
            </w:pPr>
            <w:r>
              <w:rPr>
                <w:szCs w:val="20"/>
              </w:rPr>
              <w:t>-</w:t>
            </w:r>
          </w:p>
        </w:tc>
      </w:tr>
      <w:tr w:rsidR="00260782" w:rsidRPr="00B77069" w14:paraId="384A4576" w14:textId="77777777" w:rsidTr="00B111E8">
        <w:tc>
          <w:tcPr>
            <w:tcW w:w="754" w:type="pct"/>
            <w:shd w:val="clear" w:color="auto" w:fill="auto"/>
            <w:tcMar>
              <w:left w:w="11" w:type="dxa"/>
              <w:right w:w="11" w:type="dxa"/>
            </w:tcMar>
            <w:vAlign w:val="center"/>
          </w:tcPr>
          <w:p w14:paraId="56DF0808" w14:textId="76A9FE83" w:rsidR="00260782" w:rsidRPr="00B77069" w:rsidRDefault="00260782" w:rsidP="00260782">
            <w:pPr>
              <w:pStyle w:val="aff5"/>
              <w:rPr>
                <w:szCs w:val="20"/>
              </w:rPr>
            </w:pPr>
            <w:r>
              <w:rPr>
                <w:color w:val="000000"/>
                <w:szCs w:val="20"/>
              </w:rPr>
              <w:t>Котельная "Центральная" п. Васьково</w:t>
            </w:r>
          </w:p>
        </w:tc>
        <w:tc>
          <w:tcPr>
            <w:tcW w:w="605" w:type="pct"/>
            <w:shd w:val="clear" w:color="auto" w:fill="auto"/>
            <w:tcMar>
              <w:left w:w="11" w:type="dxa"/>
              <w:right w:w="11" w:type="dxa"/>
            </w:tcMar>
            <w:vAlign w:val="center"/>
          </w:tcPr>
          <w:p w14:paraId="4543F7AB" w14:textId="5362AAFC" w:rsidR="00260782" w:rsidRPr="00B77069" w:rsidRDefault="00260782" w:rsidP="00260782">
            <w:pPr>
              <w:pStyle w:val="aff5"/>
              <w:rPr>
                <w:szCs w:val="20"/>
              </w:rPr>
            </w:pPr>
            <w:r w:rsidRPr="00B111E8">
              <w:rPr>
                <w:szCs w:val="20"/>
              </w:rPr>
              <w:t>надземная</w:t>
            </w:r>
          </w:p>
        </w:tc>
        <w:tc>
          <w:tcPr>
            <w:tcW w:w="910" w:type="pct"/>
            <w:shd w:val="clear" w:color="auto" w:fill="auto"/>
            <w:tcMar>
              <w:left w:w="11" w:type="dxa"/>
              <w:right w:w="11" w:type="dxa"/>
            </w:tcMar>
            <w:vAlign w:val="center"/>
          </w:tcPr>
          <w:p w14:paraId="5B814704" w14:textId="0B4656FF" w:rsidR="00260782" w:rsidRPr="00B77069" w:rsidRDefault="00260782" w:rsidP="00260782">
            <w:pPr>
              <w:pStyle w:val="aff5"/>
              <w:rPr>
                <w:szCs w:val="20"/>
              </w:rPr>
            </w:pPr>
            <w:r w:rsidRPr="0025291C">
              <w:t>мин.вата</w:t>
            </w:r>
          </w:p>
        </w:tc>
        <w:tc>
          <w:tcPr>
            <w:tcW w:w="1055" w:type="pct"/>
            <w:shd w:val="clear" w:color="auto" w:fill="auto"/>
            <w:tcMar>
              <w:left w:w="11" w:type="dxa"/>
              <w:right w:w="11" w:type="dxa"/>
            </w:tcMar>
            <w:vAlign w:val="center"/>
          </w:tcPr>
          <w:p w14:paraId="098E53E0" w14:textId="452CA9E1" w:rsidR="00260782" w:rsidRPr="00B77069" w:rsidRDefault="00260782" w:rsidP="00260782">
            <w:pPr>
              <w:pStyle w:val="aff5"/>
              <w:rPr>
                <w:szCs w:val="20"/>
              </w:rPr>
            </w:pPr>
            <w:r w:rsidRPr="00B77069">
              <w:rPr>
                <w:color w:val="000000"/>
                <w:szCs w:val="20"/>
              </w:rPr>
              <w:t>ООО "Сентябрь"</w:t>
            </w:r>
          </w:p>
        </w:tc>
        <w:tc>
          <w:tcPr>
            <w:tcW w:w="925" w:type="pct"/>
            <w:shd w:val="clear" w:color="auto" w:fill="auto"/>
            <w:tcMar>
              <w:left w:w="11" w:type="dxa"/>
              <w:right w:w="11" w:type="dxa"/>
            </w:tcMar>
            <w:vAlign w:val="center"/>
          </w:tcPr>
          <w:p w14:paraId="34346FAC" w14:textId="4ABE4CBF" w:rsidR="00260782" w:rsidRPr="00B77069" w:rsidRDefault="00260782" w:rsidP="00260782">
            <w:pPr>
              <w:pStyle w:val="aff5"/>
              <w:rPr>
                <w:szCs w:val="20"/>
              </w:rPr>
            </w:pPr>
            <w:r w:rsidRPr="00B77069">
              <w:rPr>
                <w:color w:val="000000"/>
                <w:szCs w:val="20"/>
              </w:rPr>
              <w:t>ООО "УК "</w:t>
            </w:r>
            <w:r>
              <w:rPr>
                <w:color w:val="000000"/>
                <w:szCs w:val="20"/>
              </w:rPr>
              <w:t>Уютный</w:t>
            </w:r>
            <w:r w:rsidRPr="00B77069">
              <w:rPr>
                <w:color w:val="000000"/>
                <w:szCs w:val="20"/>
              </w:rPr>
              <w:t xml:space="preserve"> город"</w:t>
            </w:r>
          </w:p>
        </w:tc>
        <w:tc>
          <w:tcPr>
            <w:tcW w:w="752" w:type="pct"/>
            <w:shd w:val="clear" w:color="auto" w:fill="auto"/>
            <w:tcMar>
              <w:left w:w="11" w:type="dxa"/>
              <w:right w:w="11" w:type="dxa"/>
            </w:tcMar>
            <w:vAlign w:val="center"/>
          </w:tcPr>
          <w:p w14:paraId="5AACF545" w14:textId="33C9E624" w:rsidR="00260782" w:rsidRPr="00B77069" w:rsidRDefault="00260782" w:rsidP="00260782">
            <w:pPr>
              <w:pStyle w:val="aff5"/>
              <w:rPr>
                <w:szCs w:val="20"/>
              </w:rPr>
            </w:pPr>
            <w:r>
              <w:rPr>
                <w:szCs w:val="20"/>
              </w:rPr>
              <w:t>1861,92</w:t>
            </w:r>
          </w:p>
        </w:tc>
      </w:tr>
      <w:tr w:rsidR="00260782" w:rsidRPr="00B77069" w14:paraId="687D73A3" w14:textId="77777777" w:rsidTr="00B111E8">
        <w:tc>
          <w:tcPr>
            <w:tcW w:w="754" w:type="pct"/>
            <w:shd w:val="clear" w:color="auto" w:fill="auto"/>
            <w:tcMar>
              <w:left w:w="11" w:type="dxa"/>
              <w:right w:w="11" w:type="dxa"/>
            </w:tcMar>
            <w:vAlign w:val="center"/>
          </w:tcPr>
          <w:p w14:paraId="1457A134" w14:textId="78217426" w:rsidR="00260782" w:rsidRPr="00B77069" w:rsidRDefault="00260782" w:rsidP="00260782">
            <w:pPr>
              <w:pStyle w:val="aff5"/>
              <w:rPr>
                <w:szCs w:val="20"/>
              </w:rPr>
            </w:pPr>
            <w:r>
              <w:rPr>
                <w:color w:val="000000"/>
                <w:szCs w:val="20"/>
              </w:rPr>
              <w:t>Котельная Школа с. Вознесенье</w:t>
            </w:r>
          </w:p>
        </w:tc>
        <w:tc>
          <w:tcPr>
            <w:tcW w:w="605" w:type="pct"/>
            <w:shd w:val="clear" w:color="auto" w:fill="auto"/>
            <w:tcMar>
              <w:left w:w="11" w:type="dxa"/>
              <w:right w:w="11" w:type="dxa"/>
            </w:tcMar>
            <w:vAlign w:val="center"/>
          </w:tcPr>
          <w:p w14:paraId="00CFF97F" w14:textId="0A5C72C2" w:rsidR="00260782" w:rsidRPr="00B77069" w:rsidRDefault="00260782" w:rsidP="00260782">
            <w:pPr>
              <w:pStyle w:val="aff5"/>
              <w:rPr>
                <w:szCs w:val="20"/>
              </w:rPr>
            </w:pPr>
            <w:r>
              <w:rPr>
                <w:szCs w:val="20"/>
              </w:rPr>
              <w:t>-</w:t>
            </w:r>
          </w:p>
        </w:tc>
        <w:tc>
          <w:tcPr>
            <w:tcW w:w="910" w:type="pct"/>
            <w:shd w:val="clear" w:color="auto" w:fill="auto"/>
            <w:tcMar>
              <w:left w:w="11" w:type="dxa"/>
              <w:right w:w="11" w:type="dxa"/>
            </w:tcMar>
            <w:vAlign w:val="center"/>
          </w:tcPr>
          <w:p w14:paraId="45A33A0E" w14:textId="17AB3234" w:rsidR="00260782" w:rsidRPr="00B77069" w:rsidRDefault="00260782" w:rsidP="00260782">
            <w:pPr>
              <w:pStyle w:val="aff5"/>
              <w:rPr>
                <w:szCs w:val="20"/>
              </w:rPr>
            </w:pPr>
            <w:r>
              <w:rPr>
                <w:szCs w:val="20"/>
              </w:rPr>
              <w:t>-</w:t>
            </w:r>
          </w:p>
        </w:tc>
        <w:tc>
          <w:tcPr>
            <w:tcW w:w="1055" w:type="pct"/>
            <w:shd w:val="clear" w:color="auto" w:fill="auto"/>
            <w:tcMar>
              <w:left w:w="11" w:type="dxa"/>
              <w:right w:w="11" w:type="dxa"/>
            </w:tcMar>
            <w:vAlign w:val="center"/>
          </w:tcPr>
          <w:p w14:paraId="21F6F86A" w14:textId="47071F4E" w:rsidR="00260782" w:rsidRPr="00B77069" w:rsidRDefault="00260782" w:rsidP="00260782">
            <w:pPr>
              <w:pStyle w:val="aff5"/>
              <w:rPr>
                <w:szCs w:val="20"/>
              </w:rPr>
            </w:pPr>
            <w:r w:rsidRPr="00B77069">
              <w:rPr>
                <w:color w:val="000000"/>
                <w:szCs w:val="20"/>
              </w:rPr>
              <w:t>муниципальная (МБОУ "Ластольская СШ")</w:t>
            </w:r>
          </w:p>
        </w:tc>
        <w:tc>
          <w:tcPr>
            <w:tcW w:w="925" w:type="pct"/>
            <w:shd w:val="clear" w:color="auto" w:fill="auto"/>
            <w:tcMar>
              <w:left w:w="11" w:type="dxa"/>
              <w:right w:w="11" w:type="dxa"/>
            </w:tcMar>
            <w:vAlign w:val="center"/>
          </w:tcPr>
          <w:p w14:paraId="1AA4CAD5" w14:textId="7748CB99" w:rsidR="00260782" w:rsidRPr="00B77069" w:rsidRDefault="00260782" w:rsidP="00260782">
            <w:pPr>
              <w:pStyle w:val="aff5"/>
              <w:rPr>
                <w:szCs w:val="20"/>
              </w:rPr>
            </w:pPr>
            <w:r w:rsidRPr="00B77069">
              <w:rPr>
                <w:color w:val="000000"/>
                <w:szCs w:val="20"/>
              </w:rPr>
              <w:t>МБОУ "Ластольская СШ". Не ТСО (отапливает только своё здание). Обслуживается ООО "Помор"</w:t>
            </w:r>
          </w:p>
        </w:tc>
        <w:tc>
          <w:tcPr>
            <w:tcW w:w="752" w:type="pct"/>
            <w:shd w:val="clear" w:color="auto" w:fill="auto"/>
            <w:tcMar>
              <w:left w:w="11" w:type="dxa"/>
              <w:right w:w="11" w:type="dxa"/>
            </w:tcMar>
            <w:vAlign w:val="center"/>
          </w:tcPr>
          <w:p w14:paraId="3F061C6E" w14:textId="1DB1B16F" w:rsidR="00260782" w:rsidRPr="00B77069" w:rsidRDefault="00260782" w:rsidP="00260782">
            <w:pPr>
              <w:pStyle w:val="aff5"/>
              <w:rPr>
                <w:szCs w:val="20"/>
              </w:rPr>
            </w:pPr>
            <w:r>
              <w:rPr>
                <w:szCs w:val="20"/>
              </w:rPr>
              <w:t>-</w:t>
            </w:r>
          </w:p>
        </w:tc>
      </w:tr>
      <w:tr w:rsidR="00260782" w:rsidRPr="00B77069" w14:paraId="7B83BBF5" w14:textId="77777777" w:rsidTr="00B111E8">
        <w:tc>
          <w:tcPr>
            <w:tcW w:w="754" w:type="pct"/>
            <w:shd w:val="clear" w:color="auto" w:fill="auto"/>
            <w:tcMar>
              <w:left w:w="11" w:type="dxa"/>
              <w:right w:w="11" w:type="dxa"/>
            </w:tcMar>
            <w:vAlign w:val="center"/>
          </w:tcPr>
          <w:p w14:paraId="2FCA1F97" w14:textId="459C79F6" w:rsidR="00260782" w:rsidRPr="00B77069" w:rsidRDefault="00260782" w:rsidP="00260782">
            <w:pPr>
              <w:pStyle w:val="aff5"/>
              <w:rPr>
                <w:szCs w:val="20"/>
              </w:rPr>
            </w:pPr>
            <w:r>
              <w:rPr>
                <w:color w:val="000000"/>
                <w:szCs w:val="20"/>
              </w:rPr>
              <w:t>Котельная № 2 с. Вознесенье (ул. Центральная)</w:t>
            </w:r>
          </w:p>
        </w:tc>
        <w:tc>
          <w:tcPr>
            <w:tcW w:w="605" w:type="pct"/>
            <w:shd w:val="clear" w:color="auto" w:fill="auto"/>
            <w:tcMar>
              <w:left w:w="11" w:type="dxa"/>
              <w:right w:w="11" w:type="dxa"/>
            </w:tcMar>
            <w:vAlign w:val="center"/>
          </w:tcPr>
          <w:p w14:paraId="782AA27E" w14:textId="7111B2E9" w:rsidR="00260782" w:rsidRPr="00B77069" w:rsidRDefault="00260782" w:rsidP="00260782">
            <w:pPr>
              <w:pStyle w:val="aff5"/>
              <w:rPr>
                <w:szCs w:val="20"/>
              </w:rPr>
            </w:pPr>
            <w:r w:rsidRPr="00526B05">
              <w:rPr>
                <w:szCs w:val="20"/>
              </w:rPr>
              <w:t>подземная</w:t>
            </w:r>
          </w:p>
        </w:tc>
        <w:tc>
          <w:tcPr>
            <w:tcW w:w="910" w:type="pct"/>
            <w:shd w:val="clear" w:color="auto" w:fill="auto"/>
            <w:tcMar>
              <w:left w:w="11" w:type="dxa"/>
              <w:right w:w="11" w:type="dxa"/>
            </w:tcMar>
            <w:vAlign w:val="center"/>
          </w:tcPr>
          <w:p w14:paraId="16A8B649" w14:textId="0DD6E230" w:rsidR="00260782" w:rsidRPr="00B77069" w:rsidRDefault="00260782" w:rsidP="00260782">
            <w:pPr>
              <w:pStyle w:val="aff5"/>
              <w:rPr>
                <w:szCs w:val="20"/>
              </w:rPr>
            </w:pPr>
            <w:r w:rsidRPr="0025291C">
              <w:t>мин.вата</w:t>
            </w:r>
          </w:p>
        </w:tc>
        <w:tc>
          <w:tcPr>
            <w:tcW w:w="1055" w:type="pct"/>
            <w:shd w:val="clear" w:color="auto" w:fill="auto"/>
            <w:tcMar>
              <w:left w:w="11" w:type="dxa"/>
              <w:right w:w="11" w:type="dxa"/>
            </w:tcMar>
            <w:vAlign w:val="center"/>
          </w:tcPr>
          <w:p w14:paraId="6165C165" w14:textId="3EB7ABBC" w:rsidR="00260782" w:rsidRPr="00B77069" w:rsidRDefault="00260782" w:rsidP="00260782">
            <w:pPr>
              <w:pStyle w:val="aff5"/>
              <w:rPr>
                <w:szCs w:val="20"/>
              </w:rPr>
            </w:pPr>
            <w:r w:rsidRPr="00B77069">
              <w:rPr>
                <w:color w:val="000000"/>
                <w:szCs w:val="20"/>
              </w:rPr>
              <w:t>муниципальная, в аренде</w:t>
            </w:r>
          </w:p>
        </w:tc>
        <w:tc>
          <w:tcPr>
            <w:tcW w:w="925" w:type="pct"/>
            <w:shd w:val="clear" w:color="auto" w:fill="auto"/>
            <w:tcMar>
              <w:left w:w="11" w:type="dxa"/>
              <w:right w:w="11" w:type="dxa"/>
            </w:tcMar>
            <w:vAlign w:val="center"/>
          </w:tcPr>
          <w:p w14:paraId="17B92659" w14:textId="27442E94" w:rsidR="00260782" w:rsidRPr="00B77069" w:rsidRDefault="00260782" w:rsidP="00260782">
            <w:pPr>
              <w:pStyle w:val="aff5"/>
              <w:rPr>
                <w:szCs w:val="20"/>
              </w:rPr>
            </w:pPr>
            <w:r w:rsidRPr="00B77069">
              <w:rPr>
                <w:color w:val="000000"/>
                <w:szCs w:val="20"/>
              </w:rPr>
              <w:t>ООО "Помор"</w:t>
            </w:r>
          </w:p>
        </w:tc>
        <w:tc>
          <w:tcPr>
            <w:tcW w:w="752" w:type="pct"/>
            <w:shd w:val="clear" w:color="auto" w:fill="auto"/>
            <w:tcMar>
              <w:left w:w="11" w:type="dxa"/>
              <w:right w:w="11" w:type="dxa"/>
            </w:tcMar>
            <w:vAlign w:val="center"/>
          </w:tcPr>
          <w:p w14:paraId="3500D1F7" w14:textId="604E1CAC" w:rsidR="00260782" w:rsidRPr="00B77069" w:rsidRDefault="00260782" w:rsidP="00260782">
            <w:pPr>
              <w:pStyle w:val="aff5"/>
              <w:rPr>
                <w:szCs w:val="20"/>
              </w:rPr>
            </w:pPr>
            <w:r>
              <w:rPr>
                <w:szCs w:val="20"/>
              </w:rPr>
              <w:t>652,0</w:t>
            </w:r>
          </w:p>
        </w:tc>
      </w:tr>
      <w:tr w:rsidR="00260782" w:rsidRPr="00B77069" w14:paraId="6F71A06E" w14:textId="77777777" w:rsidTr="00B111E8">
        <w:tc>
          <w:tcPr>
            <w:tcW w:w="754" w:type="pct"/>
            <w:shd w:val="clear" w:color="auto" w:fill="auto"/>
            <w:tcMar>
              <w:left w:w="11" w:type="dxa"/>
              <w:right w:w="11" w:type="dxa"/>
            </w:tcMar>
            <w:vAlign w:val="center"/>
          </w:tcPr>
          <w:p w14:paraId="07CE8DEF" w14:textId="4F8CF54C" w:rsidR="00260782" w:rsidRPr="00B77069" w:rsidRDefault="00260782" w:rsidP="00260782">
            <w:pPr>
              <w:pStyle w:val="aff5"/>
              <w:rPr>
                <w:szCs w:val="20"/>
              </w:rPr>
            </w:pPr>
            <w:r>
              <w:rPr>
                <w:color w:val="000000"/>
                <w:szCs w:val="20"/>
              </w:rPr>
              <w:t>Котельная № 1 с. Вознесенье (ул. Заозёрная)</w:t>
            </w:r>
          </w:p>
        </w:tc>
        <w:tc>
          <w:tcPr>
            <w:tcW w:w="605" w:type="pct"/>
            <w:shd w:val="clear" w:color="auto" w:fill="auto"/>
            <w:tcMar>
              <w:left w:w="11" w:type="dxa"/>
              <w:right w:w="11" w:type="dxa"/>
            </w:tcMar>
            <w:vAlign w:val="center"/>
          </w:tcPr>
          <w:p w14:paraId="1A27BAE8" w14:textId="3BBBF98F" w:rsidR="00260782" w:rsidRPr="00B77069" w:rsidRDefault="00260782" w:rsidP="00260782">
            <w:pPr>
              <w:pStyle w:val="aff5"/>
              <w:rPr>
                <w:szCs w:val="20"/>
              </w:rPr>
            </w:pPr>
            <w:r w:rsidRPr="00B111E8">
              <w:rPr>
                <w:szCs w:val="20"/>
              </w:rPr>
              <w:t>надземная</w:t>
            </w:r>
          </w:p>
        </w:tc>
        <w:tc>
          <w:tcPr>
            <w:tcW w:w="910" w:type="pct"/>
            <w:shd w:val="clear" w:color="auto" w:fill="auto"/>
            <w:tcMar>
              <w:left w:w="11" w:type="dxa"/>
              <w:right w:w="11" w:type="dxa"/>
            </w:tcMar>
            <w:vAlign w:val="center"/>
          </w:tcPr>
          <w:p w14:paraId="013A08C9" w14:textId="07B00DAE" w:rsidR="00260782" w:rsidRPr="00B77069" w:rsidRDefault="00260782" w:rsidP="00260782">
            <w:pPr>
              <w:pStyle w:val="aff5"/>
              <w:rPr>
                <w:szCs w:val="20"/>
              </w:rPr>
            </w:pPr>
            <w:r w:rsidRPr="0025291C">
              <w:t>мин.вата</w:t>
            </w:r>
          </w:p>
        </w:tc>
        <w:tc>
          <w:tcPr>
            <w:tcW w:w="1055" w:type="pct"/>
            <w:shd w:val="clear" w:color="auto" w:fill="auto"/>
            <w:tcMar>
              <w:left w:w="11" w:type="dxa"/>
              <w:right w:w="11" w:type="dxa"/>
            </w:tcMar>
            <w:vAlign w:val="center"/>
          </w:tcPr>
          <w:p w14:paraId="2A6FCAD5" w14:textId="7DBBB117" w:rsidR="00260782" w:rsidRPr="00B77069" w:rsidRDefault="00260782" w:rsidP="00260782">
            <w:pPr>
              <w:pStyle w:val="aff5"/>
              <w:rPr>
                <w:szCs w:val="20"/>
              </w:rPr>
            </w:pPr>
            <w:r w:rsidRPr="00B77069">
              <w:rPr>
                <w:color w:val="000000"/>
                <w:szCs w:val="20"/>
              </w:rPr>
              <w:t>муниципальная, в аренде</w:t>
            </w:r>
          </w:p>
        </w:tc>
        <w:tc>
          <w:tcPr>
            <w:tcW w:w="925" w:type="pct"/>
            <w:shd w:val="clear" w:color="auto" w:fill="auto"/>
            <w:tcMar>
              <w:left w:w="11" w:type="dxa"/>
              <w:right w:w="11" w:type="dxa"/>
            </w:tcMar>
            <w:vAlign w:val="center"/>
          </w:tcPr>
          <w:p w14:paraId="1DC50F9E" w14:textId="2485AA94" w:rsidR="00260782" w:rsidRPr="00B77069" w:rsidRDefault="00260782" w:rsidP="00260782">
            <w:pPr>
              <w:pStyle w:val="aff5"/>
              <w:rPr>
                <w:szCs w:val="20"/>
              </w:rPr>
            </w:pPr>
            <w:r w:rsidRPr="00B77069">
              <w:rPr>
                <w:color w:val="000000"/>
                <w:szCs w:val="20"/>
              </w:rPr>
              <w:t>ООО "Помор"</w:t>
            </w:r>
          </w:p>
        </w:tc>
        <w:tc>
          <w:tcPr>
            <w:tcW w:w="752" w:type="pct"/>
            <w:shd w:val="clear" w:color="auto" w:fill="auto"/>
            <w:tcMar>
              <w:left w:w="11" w:type="dxa"/>
              <w:right w:w="11" w:type="dxa"/>
            </w:tcMar>
            <w:vAlign w:val="center"/>
          </w:tcPr>
          <w:p w14:paraId="2BF4F542" w14:textId="4324BC68" w:rsidR="00260782" w:rsidRPr="00B77069" w:rsidRDefault="00260782" w:rsidP="00260782">
            <w:pPr>
              <w:pStyle w:val="aff5"/>
              <w:rPr>
                <w:szCs w:val="20"/>
              </w:rPr>
            </w:pPr>
            <w:r>
              <w:rPr>
                <w:szCs w:val="20"/>
              </w:rPr>
              <w:t>784,0</w:t>
            </w:r>
          </w:p>
        </w:tc>
      </w:tr>
      <w:tr w:rsidR="00260782" w:rsidRPr="00B77069" w14:paraId="478D26F6" w14:textId="77777777" w:rsidTr="00B111E8">
        <w:tc>
          <w:tcPr>
            <w:tcW w:w="754" w:type="pct"/>
            <w:shd w:val="clear" w:color="auto" w:fill="auto"/>
            <w:tcMar>
              <w:left w:w="11" w:type="dxa"/>
              <w:right w:w="11" w:type="dxa"/>
            </w:tcMar>
            <w:vAlign w:val="center"/>
          </w:tcPr>
          <w:p w14:paraId="75248E09" w14:textId="60D1CD8E" w:rsidR="00260782" w:rsidRPr="00B77069" w:rsidRDefault="00260782" w:rsidP="00260782">
            <w:pPr>
              <w:pStyle w:val="aff5"/>
              <w:rPr>
                <w:szCs w:val="20"/>
              </w:rPr>
            </w:pPr>
            <w:r>
              <w:rPr>
                <w:color w:val="000000"/>
                <w:szCs w:val="20"/>
              </w:rPr>
              <w:t>Котельная д. Кяростров ООО "Помор"</w:t>
            </w:r>
          </w:p>
        </w:tc>
        <w:tc>
          <w:tcPr>
            <w:tcW w:w="605" w:type="pct"/>
            <w:shd w:val="clear" w:color="auto" w:fill="auto"/>
            <w:tcMar>
              <w:left w:w="11" w:type="dxa"/>
              <w:right w:w="11" w:type="dxa"/>
            </w:tcMar>
            <w:vAlign w:val="center"/>
          </w:tcPr>
          <w:p w14:paraId="63490D94" w14:textId="77777777" w:rsidR="00260782" w:rsidRPr="00DE5608" w:rsidRDefault="00260782" w:rsidP="00260782">
            <w:pPr>
              <w:pStyle w:val="aff5"/>
              <w:rPr>
                <w:szCs w:val="20"/>
              </w:rPr>
            </w:pPr>
            <w:r>
              <w:rPr>
                <w:szCs w:val="20"/>
              </w:rPr>
              <w:t>н</w:t>
            </w:r>
            <w:r w:rsidRPr="00DE5608">
              <w:rPr>
                <w:szCs w:val="20"/>
              </w:rPr>
              <w:t>адземная</w:t>
            </w:r>
            <w:r>
              <w:rPr>
                <w:szCs w:val="20"/>
              </w:rPr>
              <w:t>,</w:t>
            </w:r>
          </w:p>
          <w:p w14:paraId="1669F16C" w14:textId="049ACB19" w:rsidR="00260782" w:rsidRPr="00B77069" w:rsidRDefault="00260782" w:rsidP="00260782">
            <w:pPr>
              <w:pStyle w:val="aff5"/>
              <w:rPr>
                <w:szCs w:val="20"/>
              </w:rPr>
            </w:pPr>
            <w:r w:rsidRPr="00DE5608">
              <w:rPr>
                <w:szCs w:val="20"/>
              </w:rPr>
              <w:t>подземная</w:t>
            </w:r>
          </w:p>
        </w:tc>
        <w:tc>
          <w:tcPr>
            <w:tcW w:w="910" w:type="pct"/>
            <w:shd w:val="clear" w:color="auto" w:fill="auto"/>
            <w:tcMar>
              <w:left w:w="11" w:type="dxa"/>
              <w:right w:w="11" w:type="dxa"/>
            </w:tcMar>
            <w:vAlign w:val="center"/>
          </w:tcPr>
          <w:p w14:paraId="795F8357" w14:textId="08096F35" w:rsidR="00260782" w:rsidRPr="00B77069" w:rsidRDefault="00260782" w:rsidP="00260782">
            <w:pPr>
              <w:pStyle w:val="aff5"/>
              <w:rPr>
                <w:szCs w:val="20"/>
              </w:rPr>
            </w:pPr>
            <w:r w:rsidRPr="0025291C">
              <w:t>мин.вата</w:t>
            </w:r>
          </w:p>
        </w:tc>
        <w:tc>
          <w:tcPr>
            <w:tcW w:w="1055" w:type="pct"/>
            <w:shd w:val="clear" w:color="auto" w:fill="auto"/>
            <w:tcMar>
              <w:left w:w="11" w:type="dxa"/>
              <w:right w:w="11" w:type="dxa"/>
            </w:tcMar>
            <w:vAlign w:val="center"/>
          </w:tcPr>
          <w:p w14:paraId="603E88E7" w14:textId="36EDC6E8" w:rsidR="00260782" w:rsidRPr="00B77069" w:rsidRDefault="00260782" w:rsidP="00260782">
            <w:pPr>
              <w:pStyle w:val="aff5"/>
              <w:rPr>
                <w:szCs w:val="20"/>
              </w:rPr>
            </w:pPr>
            <w:r w:rsidRPr="00B77069">
              <w:rPr>
                <w:color w:val="000000"/>
                <w:szCs w:val="20"/>
              </w:rPr>
              <w:t>частная</w:t>
            </w:r>
          </w:p>
        </w:tc>
        <w:tc>
          <w:tcPr>
            <w:tcW w:w="925" w:type="pct"/>
            <w:shd w:val="clear" w:color="auto" w:fill="auto"/>
            <w:tcMar>
              <w:left w:w="11" w:type="dxa"/>
              <w:right w:w="11" w:type="dxa"/>
            </w:tcMar>
            <w:vAlign w:val="center"/>
          </w:tcPr>
          <w:p w14:paraId="5A170020" w14:textId="5AF495A3" w:rsidR="00260782" w:rsidRPr="00B77069" w:rsidRDefault="00260782" w:rsidP="00260782">
            <w:pPr>
              <w:pStyle w:val="aff5"/>
              <w:rPr>
                <w:szCs w:val="20"/>
              </w:rPr>
            </w:pPr>
            <w:r w:rsidRPr="00B77069">
              <w:rPr>
                <w:color w:val="000000"/>
                <w:szCs w:val="20"/>
              </w:rPr>
              <w:t>ООО "Помор"</w:t>
            </w:r>
          </w:p>
        </w:tc>
        <w:tc>
          <w:tcPr>
            <w:tcW w:w="752" w:type="pct"/>
            <w:shd w:val="clear" w:color="auto" w:fill="auto"/>
            <w:tcMar>
              <w:left w:w="11" w:type="dxa"/>
              <w:right w:w="11" w:type="dxa"/>
            </w:tcMar>
            <w:vAlign w:val="center"/>
          </w:tcPr>
          <w:p w14:paraId="3F6CAF48" w14:textId="1E333855" w:rsidR="00260782" w:rsidRPr="00B77069" w:rsidRDefault="00260782" w:rsidP="00260782">
            <w:pPr>
              <w:pStyle w:val="aff5"/>
              <w:rPr>
                <w:szCs w:val="20"/>
              </w:rPr>
            </w:pPr>
            <w:r>
              <w:rPr>
                <w:szCs w:val="20"/>
              </w:rPr>
              <w:t>230,0</w:t>
            </w:r>
          </w:p>
        </w:tc>
      </w:tr>
      <w:tr w:rsidR="00260782" w:rsidRPr="00B77069" w14:paraId="5E350379" w14:textId="77777777" w:rsidTr="00B111E8">
        <w:tc>
          <w:tcPr>
            <w:tcW w:w="754" w:type="pct"/>
            <w:shd w:val="clear" w:color="auto" w:fill="auto"/>
            <w:tcMar>
              <w:left w:w="11" w:type="dxa"/>
              <w:right w:w="11" w:type="dxa"/>
            </w:tcMar>
            <w:vAlign w:val="center"/>
          </w:tcPr>
          <w:p w14:paraId="2B1D3EF4" w14:textId="6672F720" w:rsidR="00260782" w:rsidRPr="00B77069" w:rsidRDefault="00260782" w:rsidP="00260782">
            <w:pPr>
              <w:pStyle w:val="aff5"/>
              <w:rPr>
                <w:szCs w:val="20"/>
              </w:rPr>
            </w:pPr>
            <w:r>
              <w:rPr>
                <w:color w:val="000000"/>
                <w:szCs w:val="20"/>
              </w:rPr>
              <w:t>Котельная д. Ластола ООО "Помор"</w:t>
            </w:r>
          </w:p>
        </w:tc>
        <w:tc>
          <w:tcPr>
            <w:tcW w:w="605" w:type="pct"/>
            <w:shd w:val="clear" w:color="auto" w:fill="auto"/>
            <w:tcMar>
              <w:left w:w="11" w:type="dxa"/>
              <w:right w:w="11" w:type="dxa"/>
            </w:tcMar>
            <w:vAlign w:val="center"/>
          </w:tcPr>
          <w:p w14:paraId="59AF5C3E" w14:textId="77777777" w:rsidR="00260782" w:rsidRPr="00DE5608" w:rsidRDefault="00260782" w:rsidP="00260782">
            <w:pPr>
              <w:pStyle w:val="aff5"/>
              <w:rPr>
                <w:szCs w:val="20"/>
              </w:rPr>
            </w:pPr>
            <w:r>
              <w:rPr>
                <w:szCs w:val="20"/>
              </w:rPr>
              <w:t>н</w:t>
            </w:r>
            <w:r w:rsidRPr="00DE5608">
              <w:rPr>
                <w:szCs w:val="20"/>
              </w:rPr>
              <w:t>адземная</w:t>
            </w:r>
            <w:r>
              <w:rPr>
                <w:szCs w:val="20"/>
              </w:rPr>
              <w:t>,</w:t>
            </w:r>
          </w:p>
          <w:p w14:paraId="1C04DB5A" w14:textId="3772A15F" w:rsidR="00260782" w:rsidRPr="00B77069" w:rsidRDefault="00260782" w:rsidP="00260782">
            <w:pPr>
              <w:pStyle w:val="aff5"/>
              <w:rPr>
                <w:szCs w:val="20"/>
              </w:rPr>
            </w:pPr>
            <w:r w:rsidRPr="00DE5608">
              <w:rPr>
                <w:szCs w:val="20"/>
              </w:rPr>
              <w:t>подземная</w:t>
            </w:r>
          </w:p>
        </w:tc>
        <w:tc>
          <w:tcPr>
            <w:tcW w:w="910" w:type="pct"/>
            <w:shd w:val="clear" w:color="auto" w:fill="auto"/>
            <w:tcMar>
              <w:left w:w="11" w:type="dxa"/>
              <w:right w:w="11" w:type="dxa"/>
            </w:tcMar>
            <w:vAlign w:val="center"/>
          </w:tcPr>
          <w:p w14:paraId="015FD4D4" w14:textId="6CFBF10F" w:rsidR="00260782" w:rsidRPr="00B77069" w:rsidRDefault="00260782" w:rsidP="00260782">
            <w:pPr>
              <w:pStyle w:val="aff5"/>
              <w:rPr>
                <w:szCs w:val="20"/>
              </w:rPr>
            </w:pPr>
            <w:r w:rsidRPr="0025291C">
              <w:t>мин.вата</w:t>
            </w:r>
          </w:p>
        </w:tc>
        <w:tc>
          <w:tcPr>
            <w:tcW w:w="1055" w:type="pct"/>
            <w:shd w:val="clear" w:color="auto" w:fill="auto"/>
            <w:tcMar>
              <w:left w:w="11" w:type="dxa"/>
              <w:right w:w="11" w:type="dxa"/>
            </w:tcMar>
            <w:vAlign w:val="center"/>
          </w:tcPr>
          <w:p w14:paraId="54748748" w14:textId="741D6282" w:rsidR="00260782" w:rsidRPr="00B77069" w:rsidRDefault="00260782" w:rsidP="00260782">
            <w:pPr>
              <w:pStyle w:val="aff5"/>
              <w:rPr>
                <w:szCs w:val="20"/>
              </w:rPr>
            </w:pPr>
            <w:r w:rsidRPr="00B77069">
              <w:rPr>
                <w:color w:val="000000"/>
                <w:szCs w:val="20"/>
              </w:rPr>
              <w:t>частная</w:t>
            </w:r>
          </w:p>
        </w:tc>
        <w:tc>
          <w:tcPr>
            <w:tcW w:w="925" w:type="pct"/>
            <w:shd w:val="clear" w:color="auto" w:fill="auto"/>
            <w:tcMar>
              <w:left w:w="11" w:type="dxa"/>
              <w:right w:w="11" w:type="dxa"/>
            </w:tcMar>
            <w:vAlign w:val="center"/>
          </w:tcPr>
          <w:p w14:paraId="1576ACD4" w14:textId="2658FC54" w:rsidR="00260782" w:rsidRPr="00B77069" w:rsidRDefault="00260782" w:rsidP="00260782">
            <w:pPr>
              <w:pStyle w:val="aff5"/>
              <w:rPr>
                <w:szCs w:val="20"/>
              </w:rPr>
            </w:pPr>
            <w:r w:rsidRPr="00B77069">
              <w:rPr>
                <w:color w:val="000000"/>
                <w:szCs w:val="20"/>
              </w:rPr>
              <w:t>ООО "Помор"</w:t>
            </w:r>
          </w:p>
        </w:tc>
        <w:tc>
          <w:tcPr>
            <w:tcW w:w="752" w:type="pct"/>
            <w:shd w:val="clear" w:color="auto" w:fill="auto"/>
            <w:tcMar>
              <w:left w:w="11" w:type="dxa"/>
              <w:right w:w="11" w:type="dxa"/>
            </w:tcMar>
            <w:vAlign w:val="center"/>
          </w:tcPr>
          <w:p w14:paraId="04D0ED87" w14:textId="3B352944" w:rsidR="00260782" w:rsidRPr="00B77069" w:rsidRDefault="00260782" w:rsidP="00260782">
            <w:pPr>
              <w:pStyle w:val="aff5"/>
              <w:rPr>
                <w:szCs w:val="20"/>
              </w:rPr>
            </w:pPr>
            <w:r>
              <w:rPr>
                <w:szCs w:val="20"/>
              </w:rPr>
              <w:t>652,0</w:t>
            </w:r>
          </w:p>
        </w:tc>
      </w:tr>
      <w:tr w:rsidR="00260782" w:rsidRPr="00B77069" w14:paraId="2BCD5C78" w14:textId="77777777" w:rsidTr="00B111E8">
        <w:tc>
          <w:tcPr>
            <w:tcW w:w="754" w:type="pct"/>
            <w:shd w:val="clear" w:color="auto" w:fill="auto"/>
            <w:tcMar>
              <w:left w:w="11" w:type="dxa"/>
              <w:right w:w="11" w:type="dxa"/>
            </w:tcMar>
            <w:vAlign w:val="center"/>
          </w:tcPr>
          <w:p w14:paraId="32D311F9" w14:textId="2C47DD01" w:rsidR="00260782" w:rsidRPr="00B77069" w:rsidRDefault="00260782" w:rsidP="00260782">
            <w:pPr>
              <w:pStyle w:val="aff5"/>
              <w:rPr>
                <w:szCs w:val="20"/>
              </w:rPr>
            </w:pPr>
            <w:r>
              <w:rPr>
                <w:color w:val="000000"/>
                <w:szCs w:val="20"/>
              </w:rPr>
              <w:t>Муниципальная котельная д. Пустошь</w:t>
            </w:r>
          </w:p>
        </w:tc>
        <w:tc>
          <w:tcPr>
            <w:tcW w:w="605" w:type="pct"/>
            <w:shd w:val="clear" w:color="auto" w:fill="auto"/>
            <w:tcMar>
              <w:left w:w="11" w:type="dxa"/>
              <w:right w:w="11" w:type="dxa"/>
            </w:tcMar>
            <w:vAlign w:val="center"/>
          </w:tcPr>
          <w:p w14:paraId="43A5941A" w14:textId="77777777" w:rsidR="00260782" w:rsidRPr="00DE5608" w:rsidRDefault="00260782" w:rsidP="00260782">
            <w:pPr>
              <w:pStyle w:val="aff5"/>
              <w:rPr>
                <w:szCs w:val="20"/>
              </w:rPr>
            </w:pPr>
            <w:r>
              <w:rPr>
                <w:szCs w:val="20"/>
              </w:rPr>
              <w:t>н</w:t>
            </w:r>
            <w:r w:rsidRPr="00DE5608">
              <w:rPr>
                <w:szCs w:val="20"/>
              </w:rPr>
              <w:t>адземная</w:t>
            </w:r>
            <w:r>
              <w:rPr>
                <w:szCs w:val="20"/>
              </w:rPr>
              <w:t>,</w:t>
            </w:r>
          </w:p>
          <w:p w14:paraId="66654F34" w14:textId="422F7413" w:rsidR="00260782" w:rsidRPr="00B77069" w:rsidRDefault="00260782" w:rsidP="00260782">
            <w:pPr>
              <w:pStyle w:val="aff5"/>
              <w:rPr>
                <w:szCs w:val="20"/>
              </w:rPr>
            </w:pPr>
            <w:r w:rsidRPr="00DE5608">
              <w:rPr>
                <w:szCs w:val="20"/>
              </w:rPr>
              <w:t>подземная</w:t>
            </w:r>
          </w:p>
        </w:tc>
        <w:tc>
          <w:tcPr>
            <w:tcW w:w="910" w:type="pct"/>
            <w:shd w:val="clear" w:color="auto" w:fill="auto"/>
            <w:tcMar>
              <w:left w:w="11" w:type="dxa"/>
              <w:right w:w="11" w:type="dxa"/>
            </w:tcMar>
            <w:vAlign w:val="center"/>
          </w:tcPr>
          <w:p w14:paraId="579C5E3F" w14:textId="1E3F2814" w:rsidR="00260782" w:rsidRPr="00B77069" w:rsidRDefault="00260782" w:rsidP="00260782">
            <w:pPr>
              <w:pStyle w:val="aff5"/>
              <w:rPr>
                <w:szCs w:val="20"/>
              </w:rPr>
            </w:pPr>
            <w:r w:rsidRPr="00B111E8">
              <w:rPr>
                <w:szCs w:val="20"/>
              </w:rPr>
              <w:t>ППУ</w:t>
            </w:r>
          </w:p>
        </w:tc>
        <w:tc>
          <w:tcPr>
            <w:tcW w:w="1055" w:type="pct"/>
            <w:shd w:val="clear" w:color="auto" w:fill="auto"/>
            <w:tcMar>
              <w:left w:w="11" w:type="dxa"/>
              <w:right w:w="11" w:type="dxa"/>
            </w:tcMar>
            <w:vAlign w:val="center"/>
          </w:tcPr>
          <w:p w14:paraId="24D8875B" w14:textId="3ED4F9F5" w:rsidR="00260782" w:rsidRPr="00B77069" w:rsidRDefault="00260782" w:rsidP="00260782">
            <w:pPr>
              <w:pStyle w:val="aff5"/>
              <w:rPr>
                <w:szCs w:val="20"/>
              </w:rPr>
            </w:pPr>
            <w:r w:rsidRPr="00B77069">
              <w:rPr>
                <w:color w:val="000000"/>
                <w:szCs w:val="20"/>
              </w:rPr>
              <w:t>муниципальная, в аренде</w:t>
            </w:r>
          </w:p>
        </w:tc>
        <w:tc>
          <w:tcPr>
            <w:tcW w:w="925" w:type="pct"/>
            <w:shd w:val="clear" w:color="auto" w:fill="auto"/>
            <w:tcMar>
              <w:left w:w="11" w:type="dxa"/>
              <w:right w:w="11" w:type="dxa"/>
            </w:tcMar>
            <w:vAlign w:val="center"/>
          </w:tcPr>
          <w:p w14:paraId="21CD7A30" w14:textId="0B8604DF" w:rsidR="00260782" w:rsidRPr="00B77069" w:rsidRDefault="00260782" w:rsidP="00260782">
            <w:pPr>
              <w:pStyle w:val="aff5"/>
              <w:rPr>
                <w:szCs w:val="20"/>
              </w:rPr>
            </w:pPr>
            <w:r w:rsidRPr="00B77069">
              <w:rPr>
                <w:color w:val="000000"/>
                <w:szCs w:val="20"/>
              </w:rPr>
              <w:t>ООО "Помор"</w:t>
            </w:r>
          </w:p>
        </w:tc>
        <w:tc>
          <w:tcPr>
            <w:tcW w:w="752" w:type="pct"/>
            <w:shd w:val="clear" w:color="auto" w:fill="auto"/>
            <w:tcMar>
              <w:left w:w="11" w:type="dxa"/>
              <w:right w:w="11" w:type="dxa"/>
            </w:tcMar>
            <w:vAlign w:val="center"/>
          </w:tcPr>
          <w:p w14:paraId="62D54BE4" w14:textId="56B00ED0" w:rsidR="00260782" w:rsidRPr="00B77069" w:rsidRDefault="00260782" w:rsidP="00260782">
            <w:pPr>
              <w:pStyle w:val="aff5"/>
              <w:rPr>
                <w:szCs w:val="20"/>
              </w:rPr>
            </w:pPr>
            <w:r>
              <w:rPr>
                <w:szCs w:val="20"/>
              </w:rPr>
              <w:t>885,0</w:t>
            </w:r>
          </w:p>
        </w:tc>
      </w:tr>
      <w:tr w:rsidR="00260782" w:rsidRPr="00B77069" w14:paraId="08A93BEA" w14:textId="77777777" w:rsidTr="00B111E8">
        <w:tc>
          <w:tcPr>
            <w:tcW w:w="754" w:type="pct"/>
            <w:shd w:val="clear" w:color="auto" w:fill="auto"/>
            <w:tcMar>
              <w:left w:w="11" w:type="dxa"/>
              <w:right w:w="11" w:type="dxa"/>
            </w:tcMar>
            <w:vAlign w:val="center"/>
          </w:tcPr>
          <w:p w14:paraId="00613DFE" w14:textId="0DB197A0" w:rsidR="00260782" w:rsidRPr="00B77069" w:rsidRDefault="00260782" w:rsidP="00260782">
            <w:pPr>
              <w:pStyle w:val="aff5"/>
              <w:rPr>
                <w:szCs w:val="20"/>
              </w:rPr>
            </w:pPr>
            <w:r>
              <w:rPr>
                <w:color w:val="000000"/>
                <w:szCs w:val="20"/>
              </w:rPr>
              <w:t>Котельная СПК "РК "Беломор"" д. Летняя Золотица</w:t>
            </w:r>
          </w:p>
        </w:tc>
        <w:tc>
          <w:tcPr>
            <w:tcW w:w="605" w:type="pct"/>
            <w:shd w:val="clear" w:color="auto" w:fill="auto"/>
            <w:tcMar>
              <w:left w:w="11" w:type="dxa"/>
              <w:right w:w="11" w:type="dxa"/>
            </w:tcMar>
            <w:vAlign w:val="center"/>
          </w:tcPr>
          <w:p w14:paraId="2D93D6F2" w14:textId="1398E4F1" w:rsidR="00260782" w:rsidRPr="00B77069" w:rsidRDefault="00260782" w:rsidP="00260782">
            <w:pPr>
              <w:pStyle w:val="aff5"/>
              <w:rPr>
                <w:szCs w:val="20"/>
              </w:rPr>
            </w:pPr>
            <w:r>
              <w:rPr>
                <w:szCs w:val="20"/>
              </w:rPr>
              <w:t>-</w:t>
            </w:r>
          </w:p>
        </w:tc>
        <w:tc>
          <w:tcPr>
            <w:tcW w:w="910" w:type="pct"/>
            <w:shd w:val="clear" w:color="auto" w:fill="auto"/>
            <w:tcMar>
              <w:left w:w="11" w:type="dxa"/>
              <w:right w:w="11" w:type="dxa"/>
            </w:tcMar>
            <w:vAlign w:val="center"/>
          </w:tcPr>
          <w:p w14:paraId="1BA9D90F" w14:textId="6B93AB51" w:rsidR="00260782" w:rsidRPr="00B77069" w:rsidRDefault="00260782" w:rsidP="00260782">
            <w:pPr>
              <w:pStyle w:val="aff5"/>
              <w:rPr>
                <w:szCs w:val="20"/>
              </w:rPr>
            </w:pPr>
            <w:r>
              <w:rPr>
                <w:szCs w:val="20"/>
              </w:rPr>
              <w:t>-</w:t>
            </w:r>
          </w:p>
        </w:tc>
        <w:tc>
          <w:tcPr>
            <w:tcW w:w="1055" w:type="pct"/>
            <w:shd w:val="clear" w:color="auto" w:fill="auto"/>
            <w:tcMar>
              <w:left w:w="11" w:type="dxa"/>
              <w:right w:w="11" w:type="dxa"/>
            </w:tcMar>
            <w:vAlign w:val="center"/>
          </w:tcPr>
          <w:p w14:paraId="5DF8DFD3" w14:textId="2F75A2D3" w:rsidR="00260782" w:rsidRPr="00B77069" w:rsidRDefault="00260782" w:rsidP="00260782">
            <w:pPr>
              <w:pStyle w:val="aff5"/>
              <w:rPr>
                <w:szCs w:val="20"/>
              </w:rPr>
            </w:pPr>
            <w:r w:rsidRPr="00B77069">
              <w:rPr>
                <w:color w:val="000000"/>
                <w:szCs w:val="20"/>
              </w:rPr>
              <w:t>частная</w:t>
            </w:r>
          </w:p>
        </w:tc>
        <w:tc>
          <w:tcPr>
            <w:tcW w:w="925" w:type="pct"/>
            <w:shd w:val="clear" w:color="auto" w:fill="auto"/>
            <w:tcMar>
              <w:left w:w="11" w:type="dxa"/>
              <w:right w:w="11" w:type="dxa"/>
            </w:tcMar>
            <w:vAlign w:val="center"/>
          </w:tcPr>
          <w:p w14:paraId="2FAF9784" w14:textId="4EF43AE3" w:rsidR="00260782" w:rsidRPr="00B77069" w:rsidRDefault="00260782" w:rsidP="00260782">
            <w:pPr>
              <w:pStyle w:val="aff5"/>
              <w:rPr>
                <w:szCs w:val="20"/>
              </w:rPr>
            </w:pPr>
            <w:r w:rsidRPr="00B77069">
              <w:rPr>
                <w:color w:val="000000"/>
                <w:szCs w:val="20"/>
              </w:rPr>
              <w:t>СПК "РК "Беломор""</w:t>
            </w:r>
          </w:p>
        </w:tc>
        <w:tc>
          <w:tcPr>
            <w:tcW w:w="752" w:type="pct"/>
            <w:shd w:val="clear" w:color="auto" w:fill="auto"/>
            <w:tcMar>
              <w:left w:w="11" w:type="dxa"/>
              <w:right w:w="11" w:type="dxa"/>
            </w:tcMar>
            <w:vAlign w:val="center"/>
          </w:tcPr>
          <w:p w14:paraId="7E547213" w14:textId="587D66A3" w:rsidR="00260782" w:rsidRPr="00B77069" w:rsidRDefault="00260782" w:rsidP="00260782">
            <w:pPr>
              <w:pStyle w:val="aff5"/>
              <w:rPr>
                <w:szCs w:val="20"/>
              </w:rPr>
            </w:pPr>
            <w:r>
              <w:rPr>
                <w:szCs w:val="20"/>
              </w:rPr>
              <w:t>-</w:t>
            </w:r>
          </w:p>
        </w:tc>
      </w:tr>
      <w:tr w:rsidR="00260782" w:rsidRPr="00B77069" w14:paraId="04AE6375" w14:textId="77777777" w:rsidTr="00B111E8">
        <w:tc>
          <w:tcPr>
            <w:tcW w:w="754" w:type="pct"/>
            <w:shd w:val="clear" w:color="auto" w:fill="auto"/>
            <w:tcMar>
              <w:left w:w="11" w:type="dxa"/>
              <w:right w:w="11" w:type="dxa"/>
            </w:tcMar>
            <w:vAlign w:val="center"/>
          </w:tcPr>
          <w:p w14:paraId="5F6C40F8" w14:textId="6E6E54DB" w:rsidR="00260782" w:rsidRPr="00B77069" w:rsidRDefault="00260782" w:rsidP="00260782">
            <w:pPr>
              <w:pStyle w:val="aff5"/>
              <w:rPr>
                <w:szCs w:val="20"/>
              </w:rPr>
            </w:pPr>
            <w:r>
              <w:rPr>
                <w:color w:val="000000"/>
                <w:szCs w:val="20"/>
              </w:rPr>
              <w:t>ДК д. Летняя Золотица</w:t>
            </w:r>
          </w:p>
        </w:tc>
        <w:tc>
          <w:tcPr>
            <w:tcW w:w="605" w:type="pct"/>
            <w:shd w:val="clear" w:color="auto" w:fill="auto"/>
            <w:tcMar>
              <w:left w:w="11" w:type="dxa"/>
              <w:right w:w="11" w:type="dxa"/>
            </w:tcMar>
            <w:vAlign w:val="center"/>
          </w:tcPr>
          <w:p w14:paraId="57055670" w14:textId="1B20445B" w:rsidR="00260782" w:rsidRPr="00B77069" w:rsidRDefault="00260782" w:rsidP="00260782">
            <w:pPr>
              <w:pStyle w:val="aff5"/>
              <w:rPr>
                <w:szCs w:val="20"/>
              </w:rPr>
            </w:pPr>
            <w:r>
              <w:rPr>
                <w:szCs w:val="20"/>
              </w:rPr>
              <w:t>-</w:t>
            </w:r>
          </w:p>
        </w:tc>
        <w:tc>
          <w:tcPr>
            <w:tcW w:w="910" w:type="pct"/>
            <w:shd w:val="clear" w:color="auto" w:fill="auto"/>
            <w:tcMar>
              <w:left w:w="11" w:type="dxa"/>
              <w:right w:w="11" w:type="dxa"/>
            </w:tcMar>
            <w:vAlign w:val="center"/>
          </w:tcPr>
          <w:p w14:paraId="02D1F98E" w14:textId="3FEB0956" w:rsidR="00260782" w:rsidRPr="00B77069" w:rsidRDefault="00260782" w:rsidP="00260782">
            <w:pPr>
              <w:pStyle w:val="aff5"/>
              <w:rPr>
                <w:szCs w:val="20"/>
              </w:rPr>
            </w:pPr>
            <w:r>
              <w:rPr>
                <w:szCs w:val="20"/>
              </w:rPr>
              <w:t>-</w:t>
            </w:r>
          </w:p>
        </w:tc>
        <w:tc>
          <w:tcPr>
            <w:tcW w:w="1055" w:type="pct"/>
            <w:shd w:val="clear" w:color="auto" w:fill="auto"/>
            <w:tcMar>
              <w:left w:w="11" w:type="dxa"/>
              <w:right w:w="11" w:type="dxa"/>
            </w:tcMar>
            <w:vAlign w:val="center"/>
          </w:tcPr>
          <w:p w14:paraId="4C5F8185" w14:textId="0A840630" w:rsidR="00260782" w:rsidRPr="00B77069" w:rsidRDefault="00260782" w:rsidP="00260782">
            <w:pPr>
              <w:pStyle w:val="aff5"/>
              <w:rPr>
                <w:szCs w:val="20"/>
              </w:rPr>
            </w:pPr>
            <w:r w:rsidRPr="00B77069">
              <w:rPr>
                <w:color w:val="000000"/>
                <w:szCs w:val="20"/>
              </w:rPr>
              <w:t>муниципальная (МБУ «Объединение культуры Приморского округа»)</w:t>
            </w:r>
          </w:p>
        </w:tc>
        <w:tc>
          <w:tcPr>
            <w:tcW w:w="925" w:type="pct"/>
            <w:shd w:val="clear" w:color="auto" w:fill="auto"/>
            <w:tcMar>
              <w:left w:w="11" w:type="dxa"/>
              <w:right w:w="11" w:type="dxa"/>
            </w:tcMar>
            <w:vAlign w:val="center"/>
          </w:tcPr>
          <w:p w14:paraId="06F8A95C" w14:textId="05EE0C40" w:rsidR="00260782" w:rsidRPr="00B77069" w:rsidRDefault="00260782" w:rsidP="00260782">
            <w:pPr>
              <w:pStyle w:val="aff5"/>
              <w:rPr>
                <w:szCs w:val="20"/>
              </w:rPr>
            </w:pPr>
            <w:r w:rsidRPr="00B77069">
              <w:rPr>
                <w:color w:val="000000"/>
                <w:szCs w:val="20"/>
              </w:rPr>
              <w:t>МБУ «Объединение культуры Приморского округа». Не ТСО (отапливает только своё здание)</w:t>
            </w:r>
          </w:p>
        </w:tc>
        <w:tc>
          <w:tcPr>
            <w:tcW w:w="752" w:type="pct"/>
            <w:shd w:val="clear" w:color="auto" w:fill="auto"/>
            <w:tcMar>
              <w:left w:w="11" w:type="dxa"/>
              <w:right w:w="11" w:type="dxa"/>
            </w:tcMar>
            <w:vAlign w:val="center"/>
          </w:tcPr>
          <w:p w14:paraId="0C85D0F8" w14:textId="5DD75F05" w:rsidR="00260782" w:rsidRPr="00B77069" w:rsidRDefault="00260782" w:rsidP="00260782">
            <w:pPr>
              <w:pStyle w:val="aff5"/>
              <w:rPr>
                <w:szCs w:val="20"/>
              </w:rPr>
            </w:pPr>
            <w:r>
              <w:rPr>
                <w:szCs w:val="20"/>
              </w:rPr>
              <w:t>-</w:t>
            </w:r>
          </w:p>
        </w:tc>
      </w:tr>
      <w:tr w:rsidR="00260782" w:rsidRPr="00B77069" w14:paraId="25CB07C4" w14:textId="77777777" w:rsidTr="00B111E8">
        <w:tc>
          <w:tcPr>
            <w:tcW w:w="754" w:type="pct"/>
            <w:shd w:val="clear" w:color="auto" w:fill="auto"/>
            <w:tcMar>
              <w:left w:w="11" w:type="dxa"/>
              <w:right w:w="11" w:type="dxa"/>
            </w:tcMar>
            <w:vAlign w:val="center"/>
          </w:tcPr>
          <w:p w14:paraId="312A3D2C" w14:textId="1C846B12" w:rsidR="00260782" w:rsidRPr="00B77069" w:rsidRDefault="00260782" w:rsidP="00260782">
            <w:pPr>
              <w:pStyle w:val="aff5"/>
              <w:rPr>
                <w:szCs w:val="20"/>
              </w:rPr>
            </w:pPr>
            <w:r>
              <w:rPr>
                <w:color w:val="000000"/>
                <w:szCs w:val="20"/>
              </w:rPr>
              <w:t>Школа д. Лопшеньга</w:t>
            </w:r>
          </w:p>
        </w:tc>
        <w:tc>
          <w:tcPr>
            <w:tcW w:w="605" w:type="pct"/>
            <w:shd w:val="clear" w:color="auto" w:fill="auto"/>
            <w:tcMar>
              <w:left w:w="11" w:type="dxa"/>
              <w:right w:w="11" w:type="dxa"/>
            </w:tcMar>
            <w:vAlign w:val="center"/>
          </w:tcPr>
          <w:p w14:paraId="3C798745" w14:textId="36D1FD83" w:rsidR="00260782" w:rsidRPr="00B77069" w:rsidRDefault="00260782" w:rsidP="00260782">
            <w:pPr>
              <w:pStyle w:val="aff5"/>
              <w:rPr>
                <w:szCs w:val="20"/>
              </w:rPr>
            </w:pPr>
            <w:r>
              <w:rPr>
                <w:szCs w:val="20"/>
              </w:rPr>
              <w:t>-</w:t>
            </w:r>
          </w:p>
        </w:tc>
        <w:tc>
          <w:tcPr>
            <w:tcW w:w="910" w:type="pct"/>
            <w:shd w:val="clear" w:color="auto" w:fill="auto"/>
            <w:tcMar>
              <w:left w:w="11" w:type="dxa"/>
              <w:right w:w="11" w:type="dxa"/>
            </w:tcMar>
            <w:vAlign w:val="center"/>
          </w:tcPr>
          <w:p w14:paraId="1D472415" w14:textId="30F75931" w:rsidR="00260782" w:rsidRPr="00B77069" w:rsidRDefault="00260782" w:rsidP="00260782">
            <w:pPr>
              <w:pStyle w:val="aff5"/>
              <w:rPr>
                <w:szCs w:val="20"/>
              </w:rPr>
            </w:pPr>
            <w:r>
              <w:rPr>
                <w:szCs w:val="20"/>
              </w:rPr>
              <w:t>-</w:t>
            </w:r>
          </w:p>
        </w:tc>
        <w:tc>
          <w:tcPr>
            <w:tcW w:w="1055" w:type="pct"/>
            <w:shd w:val="clear" w:color="auto" w:fill="auto"/>
            <w:tcMar>
              <w:left w:w="11" w:type="dxa"/>
              <w:right w:w="11" w:type="dxa"/>
            </w:tcMar>
            <w:vAlign w:val="center"/>
          </w:tcPr>
          <w:p w14:paraId="4D3FEE14" w14:textId="18589831" w:rsidR="00260782" w:rsidRPr="00B77069" w:rsidRDefault="00260782" w:rsidP="00260782">
            <w:pPr>
              <w:pStyle w:val="aff5"/>
              <w:rPr>
                <w:szCs w:val="20"/>
              </w:rPr>
            </w:pPr>
            <w:r w:rsidRPr="00B77069">
              <w:rPr>
                <w:color w:val="000000"/>
                <w:szCs w:val="20"/>
              </w:rPr>
              <w:t>муниципальная (МБОУ "Приморская СШ")</w:t>
            </w:r>
          </w:p>
        </w:tc>
        <w:tc>
          <w:tcPr>
            <w:tcW w:w="925" w:type="pct"/>
            <w:shd w:val="clear" w:color="auto" w:fill="auto"/>
            <w:tcMar>
              <w:left w:w="11" w:type="dxa"/>
              <w:right w:w="11" w:type="dxa"/>
            </w:tcMar>
            <w:vAlign w:val="center"/>
          </w:tcPr>
          <w:p w14:paraId="289D54CD" w14:textId="19D35856" w:rsidR="00260782" w:rsidRPr="00B77069" w:rsidRDefault="00260782" w:rsidP="00260782">
            <w:pPr>
              <w:pStyle w:val="aff5"/>
              <w:rPr>
                <w:szCs w:val="20"/>
              </w:rPr>
            </w:pPr>
            <w:r w:rsidRPr="00B77069">
              <w:rPr>
                <w:color w:val="000000"/>
                <w:szCs w:val="20"/>
              </w:rPr>
              <w:t>МБУ «Объединение культуры Приморского округа». Не ТСО (отапливает только своё здание)</w:t>
            </w:r>
          </w:p>
        </w:tc>
        <w:tc>
          <w:tcPr>
            <w:tcW w:w="752" w:type="pct"/>
            <w:shd w:val="clear" w:color="auto" w:fill="auto"/>
            <w:tcMar>
              <w:left w:w="11" w:type="dxa"/>
              <w:right w:w="11" w:type="dxa"/>
            </w:tcMar>
            <w:vAlign w:val="center"/>
          </w:tcPr>
          <w:p w14:paraId="36CB06A7" w14:textId="2A651A8F" w:rsidR="00260782" w:rsidRPr="00B77069" w:rsidRDefault="00260782" w:rsidP="00260782">
            <w:pPr>
              <w:pStyle w:val="aff5"/>
              <w:rPr>
                <w:szCs w:val="20"/>
              </w:rPr>
            </w:pPr>
            <w:r>
              <w:rPr>
                <w:szCs w:val="20"/>
              </w:rPr>
              <w:t>-</w:t>
            </w:r>
          </w:p>
        </w:tc>
      </w:tr>
      <w:tr w:rsidR="00260782" w:rsidRPr="00B77069" w14:paraId="5330885C" w14:textId="77777777" w:rsidTr="00B111E8">
        <w:tc>
          <w:tcPr>
            <w:tcW w:w="754" w:type="pct"/>
            <w:shd w:val="clear" w:color="auto" w:fill="auto"/>
            <w:tcMar>
              <w:left w:w="11" w:type="dxa"/>
              <w:right w:w="11" w:type="dxa"/>
            </w:tcMar>
            <w:vAlign w:val="center"/>
          </w:tcPr>
          <w:p w14:paraId="78F5AE89" w14:textId="3901EB1C" w:rsidR="00260782" w:rsidRPr="00B77069" w:rsidRDefault="00260782" w:rsidP="00260782">
            <w:pPr>
              <w:pStyle w:val="aff5"/>
              <w:rPr>
                <w:szCs w:val="20"/>
              </w:rPr>
            </w:pPr>
            <w:r>
              <w:rPr>
                <w:color w:val="000000"/>
                <w:szCs w:val="20"/>
              </w:rPr>
              <w:t>ДК д. Лопшеньга</w:t>
            </w:r>
          </w:p>
        </w:tc>
        <w:tc>
          <w:tcPr>
            <w:tcW w:w="605" w:type="pct"/>
            <w:shd w:val="clear" w:color="auto" w:fill="auto"/>
            <w:tcMar>
              <w:left w:w="11" w:type="dxa"/>
              <w:right w:w="11" w:type="dxa"/>
            </w:tcMar>
            <w:vAlign w:val="center"/>
          </w:tcPr>
          <w:p w14:paraId="0435B0CA" w14:textId="1C257509" w:rsidR="00260782" w:rsidRPr="00B77069" w:rsidRDefault="00260782" w:rsidP="00260782">
            <w:pPr>
              <w:pStyle w:val="aff5"/>
              <w:rPr>
                <w:szCs w:val="20"/>
              </w:rPr>
            </w:pPr>
            <w:r>
              <w:rPr>
                <w:szCs w:val="20"/>
              </w:rPr>
              <w:t>-</w:t>
            </w:r>
          </w:p>
        </w:tc>
        <w:tc>
          <w:tcPr>
            <w:tcW w:w="910" w:type="pct"/>
            <w:shd w:val="clear" w:color="auto" w:fill="auto"/>
            <w:tcMar>
              <w:left w:w="11" w:type="dxa"/>
              <w:right w:w="11" w:type="dxa"/>
            </w:tcMar>
            <w:vAlign w:val="center"/>
          </w:tcPr>
          <w:p w14:paraId="1ACBE1F8" w14:textId="640791A4" w:rsidR="00260782" w:rsidRPr="00B77069" w:rsidRDefault="00260782" w:rsidP="00260782">
            <w:pPr>
              <w:pStyle w:val="aff5"/>
              <w:rPr>
                <w:szCs w:val="20"/>
              </w:rPr>
            </w:pPr>
            <w:r>
              <w:rPr>
                <w:szCs w:val="20"/>
              </w:rPr>
              <w:t>-</w:t>
            </w:r>
          </w:p>
        </w:tc>
        <w:tc>
          <w:tcPr>
            <w:tcW w:w="1055" w:type="pct"/>
            <w:shd w:val="clear" w:color="auto" w:fill="auto"/>
            <w:tcMar>
              <w:left w:w="11" w:type="dxa"/>
              <w:right w:w="11" w:type="dxa"/>
            </w:tcMar>
            <w:vAlign w:val="center"/>
          </w:tcPr>
          <w:p w14:paraId="1AA89D7F" w14:textId="5BF0881F" w:rsidR="00260782" w:rsidRPr="00B77069" w:rsidRDefault="00260782" w:rsidP="00260782">
            <w:pPr>
              <w:pStyle w:val="aff5"/>
              <w:rPr>
                <w:szCs w:val="20"/>
              </w:rPr>
            </w:pPr>
            <w:r w:rsidRPr="00B77069">
              <w:rPr>
                <w:color w:val="000000"/>
                <w:szCs w:val="20"/>
              </w:rPr>
              <w:t>муниципальная (МБУ «Объединение культуры Приморского округа»)</w:t>
            </w:r>
          </w:p>
        </w:tc>
        <w:tc>
          <w:tcPr>
            <w:tcW w:w="925" w:type="pct"/>
            <w:shd w:val="clear" w:color="auto" w:fill="auto"/>
            <w:tcMar>
              <w:left w:w="11" w:type="dxa"/>
              <w:right w:w="11" w:type="dxa"/>
            </w:tcMar>
            <w:vAlign w:val="center"/>
          </w:tcPr>
          <w:p w14:paraId="51AEBFAB" w14:textId="35A305E6" w:rsidR="00260782" w:rsidRPr="00B77069" w:rsidRDefault="00260782" w:rsidP="00260782">
            <w:pPr>
              <w:pStyle w:val="aff5"/>
              <w:rPr>
                <w:szCs w:val="20"/>
              </w:rPr>
            </w:pPr>
            <w:r w:rsidRPr="00B77069">
              <w:rPr>
                <w:color w:val="000000"/>
                <w:szCs w:val="20"/>
              </w:rPr>
              <w:t>МБУ «Объединение культуры Приморского округа». Не ТСО (отапливает только своё здание)</w:t>
            </w:r>
          </w:p>
        </w:tc>
        <w:tc>
          <w:tcPr>
            <w:tcW w:w="752" w:type="pct"/>
            <w:shd w:val="clear" w:color="auto" w:fill="auto"/>
            <w:tcMar>
              <w:left w:w="11" w:type="dxa"/>
              <w:right w:w="11" w:type="dxa"/>
            </w:tcMar>
            <w:vAlign w:val="center"/>
          </w:tcPr>
          <w:p w14:paraId="37FBD53E" w14:textId="03B8AE54" w:rsidR="00260782" w:rsidRPr="00B77069" w:rsidRDefault="00260782" w:rsidP="00260782">
            <w:pPr>
              <w:pStyle w:val="aff5"/>
              <w:rPr>
                <w:szCs w:val="20"/>
              </w:rPr>
            </w:pPr>
            <w:r>
              <w:rPr>
                <w:szCs w:val="20"/>
              </w:rPr>
              <w:t>-</w:t>
            </w:r>
          </w:p>
        </w:tc>
      </w:tr>
      <w:tr w:rsidR="00260782" w:rsidRPr="00B77069" w14:paraId="7405D5F5" w14:textId="77777777" w:rsidTr="00B111E8">
        <w:tc>
          <w:tcPr>
            <w:tcW w:w="754" w:type="pct"/>
            <w:shd w:val="clear" w:color="auto" w:fill="auto"/>
            <w:tcMar>
              <w:left w:w="11" w:type="dxa"/>
              <w:right w:w="11" w:type="dxa"/>
            </w:tcMar>
            <w:vAlign w:val="center"/>
          </w:tcPr>
          <w:p w14:paraId="07EC0D4A" w14:textId="7B9C7186" w:rsidR="00260782" w:rsidRPr="00B77069" w:rsidRDefault="00260782" w:rsidP="00260782">
            <w:pPr>
              <w:pStyle w:val="aff5"/>
              <w:rPr>
                <w:szCs w:val="20"/>
              </w:rPr>
            </w:pPr>
            <w:r>
              <w:rPr>
                <w:color w:val="000000"/>
                <w:szCs w:val="20"/>
              </w:rPr>
              <w:t>ДК д. Яреньга</w:t>
            </w:r>
          </w:p>
        </w:tc>
        <w:tc>
          <w:tcPr>
            <w:tcW w:w="605" w:type="pct"/>
            <w:shd w:val="clear" w:color="auto" w:fill="auto"/>
            <w:tcMar>
              <w:left w:w="11" w:type="dxa"/>
              <w:right w:w="11" w:type="dxa"/>
            </w:tcMar>
            <w:vAlign w:val="center"/>
          </w:tcPr>
          <w:p w14:paraId="05C67786" w14:textId="116B2356" w:rsidR="00260782" w:rsidRPr="00B77069" w:rsidRDefault="00260782" w:rsidP="00260782">
            <w:pPr>
              <w:pStyle w:val="aff5"/>
              <w:rPr>
                <w:szCs w:val="20"/>
              </w:rPr>
            </w:pPr>
            <w:r>
              <w:rPr>
                <w:szCs w:val="20"/>
              </w:rPr>
              <w:t>-</w:t>
            </w:r>
          </w:p>
        </w:tc>
        <w:tc>
          <w:tcPr>
            <w:tcW w:w="910" w:type="pct"/>
            <w:shd w:val="clear" w:color="auto" w:fill="auto"/>
            <w:tcMar>
              <w:left w:w="11" w:type="dxa"/>
              <w:right w:w="11" w:type="dxa"/>
            </w:tcMar>
            <w:vAlign w:val="center"/>
          </w:tcPr>
          <w:p w14:paraId="29E40687" w14:textId="56375D27" w:rsidR="00260782" w:rsidRPr="00B77069" w:rsidRDefault="00260782" w:rsidP="00260782">
            <w:pPr>
              <w:pStyle w:val="aff5"/>
              <w:rPr>
                <w:szCs w:val="20"/>
              </w:rPr>
            </w:pPr>
            <w:r>
              <w:rPr>
                <w:szCs w:val="20"/>
              </w:rPr>
              <w:t>-</w:t>
            </w:r>
          </w:p>
        </w:tc>
        <w:tc>
          <w:tcPr>
            <w:tcW w:w="1055" w:type="pct"/>
            <w:shd w:val="clear" w:color="auto" w:fill="auto"/>
            <w:tcMar>
              <w:left w:w="11" w:type="dxa"/>
              <w:right w:w="11" w:type="dxa"/>
            </w:tcMar>
            <w:vAlign w:val="center"/>
          </w:tcPr>
          <w:p w14:paraId="2BDB4163" w14:textId="4A260CF7" w:rsidR="00260782" w:rsidRPr="00B77069" w:rsidRDefault="00260782" w:rsidP="00260782">
            <w:pPr>
              <w:pStyle w:val="aff5"/>
              <w:rPr>
                <w:szCs w:val="20"/>
              </w:rPr>
            </w:pPr>
            <w:r w:rsidRPr="00B77069">
              <w:rPr>
                <w:color w:val="000000"/>
                <w:szCs w:val="20"/>
              </w:rPr>
              <w:t>муниципальная (МБУ «Объединение культуры Приморского округа»)</w:t>
            </w:r>
          </w:p>
        </w:tc>
        <w:tc>
          <w:tcPr>
            <w:tcW w:w="925" w:type="pct"/>
            <w:shd w:val="clear" w:color="auto" w:fill="auto"/>
            <w:tcMar>
              <w:left w:w="11" w:type="dxa"/>
              <w:right w:w="11" w:type="dxa"/>
            </w:tcMar>
            <w:vAlign w:val="center"/>
          </w:tcPr>
          <w:p w14:paraId="15682C5D" w14:textId="30CC335A" w:rsidR="00260782" w:rsidRPr="00B77069" w:rsidRDefault="00260782" w:rsidP="00260782">
            <w:pPr>
              <w:pStyle w:val="aff5"/>
              <w:rPr>
                <w:szCs w:val="20"/>
              </w:rPr>
            </w:pPr>
            <w:r w:rsidRPr="00B77069">
              <w:rPr>
                <w:color w:val="000000"/>
                <w:szCs w:val="20"/>
              </w:rPr>
              <w:t>МБУ «Объединение культуры Приморского округа». Не ТСО (отапливает только своё здание)</w:t>
            </w:r>
          </w:p>
        </w:tc>
        <w:tc>
          <w:tcPr>
            <w:tcW w:w="752" w:type="pct"/>
            <w:shd w:val="clear" w:color="auto" w:fill="auto"/>
            <w:tcMar>
              <w:left w:w="11" w:type="dxa"/>
              <w:right w:w="11" w:type="dxa"/>
            </w:tcMar>
            <w:vAlign w:val="center"/>
          </w:tcPr>
          <w:p w14:paraId="587AA481" w14:textId="5F047FD7" w:rsidR="00260782" w:rsidRPr="00B77069" w:rsidRDefault="00260782" w:rsidP="00260782">
            <w:pPr>
              <w:pStyle w:val="aff5"/>
              <w:rPr>
                <w:szCs w:val="20"/>
              </w:rPr>
            </w:pPr>
            <w:r>
              <w:rPr>
                <w:szCs w:val="20"/>
              </w:rPr>
              <w:t>-</w:t>
            </w:r>
          </w:p>
        </w:tc>
      </w:tr>
      <w:tr w:rsidR="00260782" w:rsidRPr="00B77069" w14:paraId="76A18E50" w14:textId="77777777" w:rsidTr="00B111E8">
        <w:tc>
          <w:tcPr>
            <w:tcW w:w="754" w:type="pct"/>
            <w:shd w:val="clear" w:color="auto" w:fill="auto"/>
            <w:tcMar>
              <w:left w:w="11" w:type="dxa"/>
              <w:right w:w="11" w:type="dxa"/>
            </w:tcMar>
            <w:vAlign w:val="center"/>
          </w:tcPr>
          <w:p w14:paraId="1EEE03D4" w14:textId="3A83D766" w:rsidR="00260782" w:rsidRPr="00B77069" w:rsidRDefault="00260782" w:rsidP="00260782">
            <w:pPr>
              <w:pStyle w:val="aff5"/>
              <w:rPr>
                <w:szCs w:val="20"/>
              </w:rPr>
            </w:pPr>
            <w:r>
              <w:rPr>
                <w:color w:val="000000"/>
                <w:szCs w:val="20"/>
              </w:rPr>
              <w:t>Котельная администрации п. Пертоминск</w:t>
            </w:r>
          </w:p>
        </w:tc>
        <w:tc>
          <w:tcPr>
            <w:tcW w:w="605" w:type="pct"/>
            <w:shd w:val="clear" w:color="auto" w:fill="auto"/>
            <w:tcMar>
              <w:left w:w="11" w:type="dxa"/>
              <w:right w:w="11" w:type="dxa"/>
            </w:tcMar>
            <w:vAlign w:val="center"/>
          </w:tcPr>
          <w:p w14:paraId="2C159E2E" w14:textId="24FD82E0" w:rsidR="00260782" w:rsidRPr="00B77069" w:rsidRDefault="00260782" w:rsidP="00260782">
            <w:pPr>
              <w:pStyle w:val="aff5"/>
              <w:rPr>
                <w:szCs w:val="20"/>
              </w:rPr>
            </w:pPr>
            <w:r>
              <w:rPr>
                <w:szCs w:val="20"/>
              </w:rPr>
              <w:t>-</w:t>
            </w:r>
          </w:p>
        </w:tc>
        <w:tc>
          <w:tcPr>
            <w:tcW w:w="910" w:type="pct"/>
            <w:shd w:val="clear" w:color="auto" w:fill="auto"/>
            <w:tcMar>
              <w:left w:w="11" w:type="dxa"/>
              <w:right w:w="11" w:type="dxa"/>
            </w:tcMar>
            <w:vAlign w:val="center"/>
          </w:tcPr>
          <w:p w14:paraId="54620D19" w14:textId="2C929FD2" w:rsidR="00260782" w:rsidRPr="00B77069" w:rsidRDefault="00260782" w:rsidP="00260782">
            <w:pPr>
              <w:pStyle w:val="aff5"/>
              <w:rPr>
                <w:szCs w:val="20"/>
              </w:rPr>
            </w:pPr>
            <w:r>
              <w:rPr>
                <w:szCs w:val="20"/>
              </w:rPr>
              <w:t>-</w:t>
            </w:r>
          </w:p>
        </w:tc>
        <w:tc>
          <w:tcPr>
            <w:tcW w:w="1055" w:type="pct"/>
            <w:shd w:val="clear" w:color="auto" w:fill="auto"/>
            <w:tcMar>
              <w:left w:w="11" w:type="dxa"/>
              <w:right w:w="11" w:type="dxa"/>
            </w:tcMar>
            <w:vAlign w:val="center"/>
          </w:tcPr>
          <w:p w14:paraId="509D4F5F" w14:textId="24DAD272" w:rsidR="00260782" w:rsidRPr="00B77069" w:rsidRDefault="00260782" w:rsidP="00260782">
            <w:pPr>
              <w:pStyle w:val="aff5"/>
              <w:rPr>
                <w:szCs w:val="20"/>
              </w:rPr>
            </w:pPr>
            <w:r w:rsidRPr="00B77069">
              <w:rPr>
                <w:color w:val="000000"/>
                <w:szCs w:val="20"/>
              </w:rPr>
              <w:t>муниципальная (МБУ «Объединение культуры Приморского округа»)</w:t>
            </w:r>
          </w:p>
        </w:tc>
        <w:tc>
          <w:tcPr>
            <w:tcW w:w="925" w:type="pct"/>
            <w:shd w:val="clear" w:color="auto" w:fill="auto"/>
            <w:tcMar>
              <w:left w:w="11" w:type="dxa"/>
              <w:right w:w="11" w:type="dxa"/>
            </w:tcMar>
            <w:vAlign w:val="center"/>
          </w:tcPr>
          <w:p w14:paraId="3DFAE0CE" w14:textId="79C83594" w:rsidR="00260782" w:rsidRPr="00B77069" w:rsidRDefault="00260782" w:rsidP="00260782">
            <w:pPr>
              <w:pStyle w:val="aff5"/>
              <w:rPr>
                <w:szCs w:val="20"/>
              </w:rPr>
            </w:pPr>
            <w:r w:rsidRPr="00B77069">
              <w:rPr>
                <w:color w:val="000000"/>
                <w:szCs w:val="20"/>
              </w:rPr>
              <w:t>МБУ «Объединение культуры Приморского округа». Не ТСО (отапливает только муниципальные здания)</w:t>
            </w:r>
          </w:p>
        </w:tc>
        <w:tc>
          <w:tcPr>
            <w:tcW w:w="752" w:type="pct"/>
            <w:shd w:val="clear" w:color="auto" w:fill="auto"/>
            <w:tcMar>
              <w:left w:w="11" w:type="dxa"/>
              <w:right w:w="11" w:type="dxa"/>
            </w:tcMar>
            <w:vAlign w:val="center"/>
          </w:tcPr>
          <w:p w14:paraId="5C8F0AE3" w14:textId="4AA94534" w:rsidR="00260782" w:rsidRPr="00B77069" w:rsidRDefault="00260782" w:rsidP="00260782">
            <w:pPr>
              <w:pStyle w:val="aff5"/>
              <w:rPr>
                <w:szCs w:val="20"/>
              </w:rPr>
            </w:pPr>
            <w:r>
              <w:rPr>
                <w:szCs w:val="20"/>
              </w:rPr>
              <w:t>-</w:t>
            </w:r>
          </w:p>
        </w:tc>
      </w:tr>
      <w:tr w:rsidR="00260782" w:rsidRPr="00B77069" w14:paraId="2DA15955" w14:textId="77777777" w:rsidTr="00B111E8">
        <w:tc>
          <w:tcPr>
            <w:tcW w:w="754" w:type="pct"/>
            <w:shd w:val="clear" w:color="auto" w:fill="auto"/>
            <w:tcMar>
              <w:left w:w="11" w:type="dxa"/>
              <w:right w:w="11" w:type="dxa"/>
            </w:tcMar>
            <w:vAlign w:val="center"/>
          </w:tcPr>
          <w:p w14:paraId="2EDD89D3" w14:textId="51FFE85F" w:rsidR="00260782" w:rsidRPr="00B77069" w:rsidRDefault="00260782" w:rsidP="00260782">
            <w:pPr>
              <w:pStyle w:val="aff5"/>
              <w:rPr>
                <w:szCs w:val="20"/>
              </w:rPr>
            </w:pPr>
            <w:r>
              <w:rPr>
                <w:color w:val="000000"/>
                <w:szCs w:val="20"/>
              </w:rPr>
              <w:t>Детский сад п. Пертоминск</w:t>
            </w:r>
          </w:p>
        </w:tc>
        <w:tc>
          <w:tcPr>
            <w:tcW w:w="605" w:type="pct"/>
            <w:shd w:val="clear" w:color="auto" w:fill="auto"/>
            <w:tcMar>
              <w:left w:w="11" w:type="dxa"/>
              <w:right w:w="11" w:type="dxa"/>
            </w:tcMar>
            <w:vAlign w:val="center"/>
          </w:tcPr>
          <w:p w14:paraId="03FD39C0" w14:textId="100A09F8" w:rsidR="00260782" w:rsidRPr="00B77069" w:rsidRDefault="00260782" w:rsidP="00260782">
            <w:pPr>
              <w:pStyle w:val="aff5"/>
              <w:rPr>
                <w:szCs w:val="20"/>
              </w:rPr>
            </w:pPr>
            <w:r>
              <w:rPr>
                <w:szCs w:val="20"/>
              </w:rPr>
              <w:t>-</w:t>
            </w:r>
          </w:p>
        </w:tc>
        <w:tc>
          <w:tcPr>
            <w:tcW w:w="910" w:type="pct"/>
            <w:shd w:val="clear" w:color="auto" w:fill="auto"/>
            <w:tcMar>
              <w:left w:w="11" w:type="dxa"/>
              <w:right w:w="11" w:type="dxa"/>
            </w:tcMar>
            <w:vAlign w:val="center"/>
          </w:tcPr>
          <w:p w14:paraId="249D22EA" w14:textId="6C2D17ED" w:rsidR="00260782" w:rsidRPr="00B77069" w:rsidRDefault="00260782" w:rsidP="00260782">
            <w:pPr>
              <w:pStyle w:val="aff5"/>
              <w:rPr>
                <w:szCs w:val="20"/>
              </w:rPr>
            </w:pPr>
            <w:r>
              <w:rPr>
                <w:szCs w:val="20"/>
              </w:rPr>
              <w:t>-</w:t>
            </w:r>
          </w:p>
        </w:tc>
        <w:tc>
          <w:tcPr>
            <w:tcW w:w="1055" w:type="pct"/>
            <w:shd w:val="clear" w:color="auto" w:fill="auto"/>
            <w:tcMar>
              <w:left w:w="11" w:type="dxa"/>
              <w:right w:w="11" w:type="dxa"/>
            </w:tcMar>
            <w:vAlign w:val="center"/>
          </w:tcPr>
          <w:p w14:paraId="3B512C45" w14:textId="10BC6AA0" w:rsidR="00260782" w:rsidRPr="00B77069" w:rsidRDefault="00260782" w:rsidP="00260782">
            <w:pPr>
              <w:pStyle w:val="aff5"/>
              <w:rPr>
                <w:szCs w:val="20"/>
              </w:rPr>
            </w:pPr>
            <w:r w:rsidRPr="00B77069">
              <w:rPr>
                <w:color w:val="000000"/>
                <w:szCs w:val="20"/>
              </w:rPr>
              <w:t>муниципальная (МБОУ "Приморская СШ")</w:t>
            </w:r>
          </w:p>
        </w:tc>
        <w:tc>
          <w:tcPr>
            <w:tcW w:w="925" w:type="pct"/>
            <w:shd w:val="clear" w:color="auto" w:fill="auto"/>
            <w:tcMar>
              <w:left w:w="11" w:type="dxa"/>
              <w:right w:w="11" w:type="dxa"/>
            </w:tcMar>
            <w:vAlign w:val="center"/>
          </w:tcPr>
          <w:p w14:paraId="341C34EC" w14:textId="27533958" w:rsidR="00260782" w:rsidRPr="00B77069" w:rsidRDefault="00260782" w:rsidP="00260782">
            <w:pPr>
              <w:pStyle w:val="aff5"/>
              <w:rPr>
                <w:szCs w:val="20"/>
              </w:rPr>
            </w:pPr>
            <w:r w:rsidRPr="00B77069">
              <w:rPr>
                <w:color w:val="000000"/>
                <w:szCs w:val="20"/>
              </w:rPr>
              <w:t>МБОУ "Приморская СШ". Не ТСО (отапливает только своё здание)</w:t>
            </w:r>
          </w:p>
        </w:tc>
        <w:tc>
          <w:tcPr>
            <w:tcW w:w="752" w:type="pct"/>
            <w:shd w:val="clear" w:color="auto" w:fill="auto"/>
            <w:tcMar>
              <w:left w:w="11" w:type="dxa"/>
              <w:right w:w="11" w:type="dxa"/>
            </w:tcMar>
            <w:vAlign w:val="center"/>
          </w:tcPr>
          <w:p w14:paraId="3927241E" w14:textId="5AD0BD85" w:rsidR="00260782" w:rsidRPr="00B77069" w:rsidRDefault="00260782" w:rsidP="00260782">
            <w:pPr>
              <w:pStyle w:val="aff5"/>
              <w:rPr>
                <w:szCs w:val="20"/>
              </w:rPr>
            </w:pPr>
            <w:r>
              <w:rPr>
                <w:szCs w:val="20"/>
              </w:rPr>
              <w:t>-</w:t>
            </w:r>
          </w:p>
        </w:tc>
      </w:tr>
      <w:tr w:rsidR="00260782" w:rsidRPr="00B77069" w14:paraId="1B6078D4" w14:textId="77777777" w:rsidTr="00B111E8">
        <w:tc>
          <w:tcPr>
            <w:tcW w:w="754" w:type="pct"/>
            <w:shd w:val="clear" w:color="auto" w:fill="auto"/>
            <w:tcMar>
              <w:left w:w="11" w:type="dxa"/>
              <w:right w:w="11" w:type="dxa"/>
            </w:tcMar>
            <w:vAlign w:val="center"/>
          </w:tcPr>
          <w:p w14:paraId="21ECE1D4" w14:textId="61EEAE6B" w:rsidR="00260782" w:rsidRPr="00B77069" w:rsidRDefault="00260782" w:rsidP="00260782">
            <w:pPr>
              <w:pStyle w:val="aff5"/>
              <w:rPr>
                <w:szCs w:val="20"/>
              </w:rPr>
            </w:pPr>
            <w:r>
              <w:rPr>
                <w:color w:val="000000"/>
                <w:szCs w:val="20"/>
              </w:rPr>
              <w:t>Школа п. Пертоминск</w:t>
            </w:r>
          </w:p>
        </w:tc>
        <w:tc>
          <w:tcPr>
            <w:tcW w:w="605" w:type="pct"/>
            <w:shd w:val="clear" w:color="auto" w:fill="auto"/>
            <w:tcMar>
              <w:left w:w="11" w:type="dxa"/>
              <w:right w:w="11" w:type="dxa"/>
            </w:tcMar>
            <w:vAlign w:val="center"/>
          </w:tcPr>
          <w:p w14:paraId="17A05497" w14:textId="18FBDF14" w:rsidR="00260782" w:rsidRPr="00B77069" w:rsidRDefault="00260782" w:rsidP="00260782">
            <w:pPr>
              <w:pStyle w:val="aff5"/>
              <w:rPr>
                <w:szCs w:val="20"/>
              </w:rPr>
            </w:pPr>
            <w:r>
              <w:rPr>
                <w:szCs w:val="20"/>
              </w:rPr>
              <w:t>-</w:t>
            </w:r>
          </w:p>
        </w:tc>
        <w:tc>
          <w:tcPr>
            <w:tcW w:w="910" w:type="pct"/>
            <w:shd w:val="clear" w:color="auto" w:fill="auto"/>
            <w:tcMar>
              <w:left w:w="11" w:type="dxa"/>
              <w:right w:w="11" w:type="dxa"/>
            </w:tcMar>
            <w:vAlign w:val="center"/>
          </w:tcPr>
          <w:p w14:paraId="7CD9DEC6" w14:textId="11A9BF09" w:rsidR="00260782" w:rsidRPr="00B77069" w:rsidRDefault="00260782" w:rsidP="00260782">
            <w:pPr>
              <w:pStyle w:val="aff5"/>
              <w:rPr>
                <w:szCs w:val="20"/>
              </w:rPr>
            </w:pPr>
            <w:r>
              <w:rPr>
                <w:szCs w:val="20"/>
              </w:rPr>
              <w:t>-</w:t>
            </w:r>
          </w:p>
        </w:tc>
        <w:tc>
          <w:tcPr>
            <w:tcW w:w="1055" w:type="pct"/>
            <w:shd w:val="clear" w:color="auto" w:fill="auto"/>
            <w:tcMar>
              <w:left w:w="11" w:type="dxa"/>
              <w:right w:w="11" w:type="dxa"/>
            </w:tcMar>
            <w:vAlign w:val="center"/>
          </w:tcPr>
          <w:p w14:paraId="4D443B6E" w14:textId="3ECBA7CE" w:rsidR="00260782" w:rsidRPr="00B77069" w:rsidRDefault="00260782" w:rsidP="00260782">
            <w:pPr>
              <w:pStyle w:val="aff5"/>
              <w:rPr>
                <w:szCs w:val="20"/>
              </w:rPr>
            </w:pPr>
            <w:r w:rsidRPr="00B77069">
              <w:rPr>
                <w:color w:val="000000"/>
                <w:szCs w:val="20"/>
              </w:rPr>
              <w:t>муниципальная (МБОУ "Приморская СШ")</w:t>
            </w:r>
          </w:p>
        </w:tc>
        <w:tc>
          <w:tcPr>
            <w:tcW w:w="925" w:type="pct"/>
            <w:shd w:val="clear" w:color="auto" w:fill="auto"/>
            <w:tcMar>
              <w:left w:w="11" w:type="dxa"/>
              <w:right w:w="11" w:type="dxa"/>
            </w:tcMar>
            <w:vAlign w:val="center"/>
          </w:tcPr>
          <w:p w14:paraId="4DA8BB35" w14:textId="25F16493" w:rsidR="00260782" w:rsidRPr="00B77069" w:rsidRDefault="00260782" w:rsidP="00260782">
            <w:pPr>
              <w:pStyle w:val="aff5"/>
              <w:rPr>
                <w:szCs w:val="20"/>
              </w:rPr>
            </w:pPr>
            <w:r w:rsidRPr="00B77069">
              <w:rPr>
                <w:color w:val="000000"/>
                <w:szCs w:val="20"/>
              </w:rPr>
              <w:t>МБОУ "Приморская СШ". Не ТСО (отапливает только своё здание)</w:t>
            </w:r>
          </w:p>
        </w:tc>
        <w:tc>
          <w:tcPr>
            <w:tcW w:w="752" w:type="pct"/>
            <w:shd w:val="clear" w:color="auto" w:fill="auto"/>
            <w:tcMar>
              <w:left w:w="11" w:type="dxa"/>
              <w:right w:w="11" w:type="dxa"/>
            </w:tcMar>
            <w:vAlign w:val="center"/>
          </w:tcPr>
          <w:p w14:paraId="5D22CEB2" w14:textId="15038B29" w:rsidR="00260782" w:rsidRPr="00B77069" w:rsidRDefault="00260782" w:rsidP="00260782">
            <w:pPr>
              <w:pStyle w:val="aff5"/>
              <w:rPr>
                <w:szCs w:val="20"/>
              </w:rPr>
            </w:pPr>
            <w:r>
              <w:rPr>
                <w:szCs w:val="20"/>
              </w:rPr>
              <w:t>-</w:t>
            </w:r>
          </w:p>
        </w:tc>
      </w:tr>
      <w:tr w:rsidR="00260782" w:rsidRPr="00B77069" w14:paraId="1408E7ED" w14:textId="77777777" w:rsidTr="00B111E8">
        <w:tc>
          <w:tcPr>
            <w:tcW w:w="754" w:type="pct"/>
            <w:shd w:val="clear" w:color="auto" w:fill="auto"/>
            <w:tcMar>
              <w:left w:w="11" w:type="dxa"/>
              <w:right w:w="11" w:type="dxa"/>
            </w:tcMar>
            <w:vAlign w:val="center"/>
          </w:tcPr>
          <w:p w14:paraId="5F0821A6" w14:textId="2B53CCB0" w:rsidR="00260782" w:rsidRPr="00B77069" w:rsidRDefault="00260782" w:rsidP="00260782">
            <w:pPr>
              <w:pStyle w:val="aff5"/>
              <w:rPr>
                <w:szCs w:val="20"/>
              </w:rPr>
            </w:pPr>
            <w:r>
              <w:rPr>
                <w:color w:val="000000"/>
                <w:szCs w:val="20"/>
              </w:rPr>
              <w:t>Детский сад д. Верхняя Золотица</w:t>
            </w:r>
          </w:p>
        </w:tc>
        <w:tc>
          <w:tcPr>
            <w:tcW w:w="605" w:type="pct"/>
            <w:shd w:val="clear" w:color="auto" w:fill="auto"/>
            <w:tcMar>
              <w:left w:w="11" w:type="dxa"/>
              <w:right w:w="11" w:type="dxa"/>
            </w:tcMar>
            <w:vAlign w:val="center"/>
          </w:tcPr>
          <w:p w14:paraId="55FFC5D4" w14:textId="38127BA9" w:rsidR="00260782" w:rsidRPr="00B77069" w:rsidRDefault="00260782" w:rsidP="00260782">
            <w:pPr>
              <w:pStyle w:val="aff5"/>
              <w:rPr>
                <w:szCs w:val="20"/>
              </w:rPr>
            </w:pPr>
            <w:r>
              <w:rPr>
                <w:szCs w:val="20"/>
              </w:rPr>
              <w:t>-</w:t>
            </w:r>
          </w:p>
        </w:tc>
        <w:tc>
          <w:tcPr>
            <w:tcW w:w="910" w:type="pct"/>
            <w:shd w:val="clear" w:color="auto" w:fill="auto"/>
            <w:tcMar>
              <w:left w:w="11" w:type="dxa"/>
              <w:right w:w="11" w:type="dxa"/>
            </w:tcMar>
            <w:vAlign w:val="center"/>
          </w:tcPr>
          <w:p w14:paraId="50553EC4" w14:textId="381ECF7F" w:rsidR="00260782" w:rsidRPr="00B77069" w:rsidRDefault="00260782" w:rsidP="00260782">
            <w:pPr>
              <w:pStyle w:val="aff5"/>
              <w:rPr>
                <w:szCs w:val="20"/>
              </w:rPr>
            </w:pPr>
            <w:r>
              <w:rPr>
                <w:szCs w:val="20"/>
              </w:rPr>
              <w:t>-</w:t>
            </w:r>
          </w:p>
        </w:tc>
        <w:tc>
          <w:tcPr>
            <w:tcW w:w="1055" w:type="pct"/>
            <w:shd w:val="clear" w:color="auto" w:fill="auto"/>
            <w:tcMar>
              <w:left w:w="11" w:type="dxa"/>
              <w:right w:w="11" w:type="dxa"/>
            </w:tcMar>
            <w:vAlign w:val="center"/>
          </w:tcPr>
          <w:p w14:paraId="7155BC7E" w14:textId="38AC33F8" w:rsidR="00260782" w:rsidRPr="00B77069" w:rsidRDefault="00260782" w:rsidP="00260782">
            <w:pPr>
              <w:pStyle w:val="aff5"/>
              <w:rPr>
                <w:szCs w:val="20"/>
              </w:rPr>
            </w:pPr>
            <w:r w:rsidRPr="00B77069">
              <w:rPr>
                <w:color w:val="000000"/>
                <w:szCs w:val="20"/>
              </w:rPr>
              <w:t>муниципальная (МБОУ «Талажская СШ»)</w:t>
            </w:r>
          </w:p>
        </w:tc>
        <w:tc>
          <w:tcPr>
            <w:tcW w:w="925" w:type="pct"/>
            <w:shd w:val="clear" w:color="auto" w:fill="auto"/>
            <w:tcMar>
              <w:left w:w="11" w:type="dxa"/>
              <w:right w:w="11" w:type="dxa"/>
            </w:tcMar>
            <w:vAlign w:val="center"/>
          </w:tcPr>
          <w:p w14:paraId="012D1F12" w14:textId="41527F65" w:rsidR="00260782" w:rsidRPr="00B77069" w:rsidRDefault="00260782" w:rsidP="00260782">
            <w:pPr>
              <w:pStyle w:val="aff5"/>
              <w:rPr>
                <w:szCs w:val="20"/>
              </w:rPr>
            </w:pPr>
            <w:r w:rsidRPr="00B77069">
              <w:rPr>
                <w:color w:val="000000"/>
                <w:szCs w:val="20"/>
              </w:rPr>
              <w:t>МБОУ «Талажская СШ». Не ТСО (отапливает только своё здание)</w:t>
            </w:r>
          </w:p>
        </w:tc>
        <w:tc>
          <w:tcPr>
            <w:tcW w:w="752" w:type="pct"/>
            <w:shd w:val="clear" w:color="auto" w:fill="auto"/>
            <w:tcMar>
              <w:left w:w="11" w:type="dxa"/>
              <w:right w:w="11" w:type="dxa"/>
            </w:tcMar>
            <w:vAlign w:val="center"/>
          </w:tcPr>
          <w:p w14:paraId="3B0D9B3B" w14:textId="43FE5054" w:rsidR="00260782" w:rsidRPr="00B77069" w:rsidRDefault="00260782" w:rsidP="00260782">
            <w:pPr>
              <w:pStyle w:val="aff5"/>
              <w:rPr>
                <w:szCs w:val="20"/>
              </w:rPr>
            </w:pPr>
            <w:r>
              <w:rPr>
                <w:szCs w:val="20"/>
              </w:rPr>
              <w:t>-</w:t>
            </w:r>
          </w:p>
        </w:tc>
      </w:tr>
      <w:tr w:rsidR="00260782" w:rsidRPr="00B77069" w14:paraId="518986A9" w14:textId="77777777" w:rsidTr="00B111E8">
        <w:tc>
          <w:tcPr>
            <w:tcW w:w="754" w:type="pct"/>
            <w:shd w:val="clear" w:color="auto" w:fill="auto"/>
            <w:tcMar>
              <w:left w:w="11" w:type="dxa"/>
              <w:right w:w="11" w:type="dxa"/>
            </w:tcMar>
            <w:vAlign w:val="center"/>
          </w:tcPr>
          <w:p w14:paraId="34B62499" w14:textId="5DE36C05" w:rsidR="00260782" w:rsidRPr="00B77069" w:rsidRDefault="00260782" w:rsidP="00260782">
            <w:pPr>
              <w:pStyle w:val="aff5"/>
              <w:rPr>
                <w:szCs w:val="20"/>
              </w:rPr>
            </w:pPr>
            <w:r>
              <w:rPr>
                <w:color w:val="000000"/>
                <w:szCs w:val="20"/>
              </w:rPr>
              <w:t>Школа д. Патракеевка</w:t>
            </w:r>
          </w:p>
        </w:tc>
        <w:tc>
          <w:tcPr>
            <w:tcW w:w="605" w:type="pct"/>
            <w:shd w:val="clear" w:color="auto" w:fill="auto"/>
            <w:tcMar>
              <w:left w:w="11" w:type="dxa"/>
              <w:right w:w="11" w:type="dxa"/>
            </w:tcMar>
            <w:vAlign w:val="center"/>
          </w:tcPr>
          <w:p w14:paraId="4AA6CF95" w14:textId="110B1175" w:rsidR="00260782" w:rsidRPr="00B77069" w:rsidRDefault="00260782" w:rsidP="00260782">
            <w:pPr>
              <w:pStyle w:val="aff5"/>
              <w:rPr>
                <w:szCs w:val="20"/>
              </w:rPr>
            </w:pPr>
            <w:r>
              <w:rPr>
                <w:szCs w:val="20"/>
              </w:rPr>
              <w:t>-</w:t>
            </w:r>
          </w:p>
        </w:tc>
        <w:tc>
          <w:tcPr>
            <w:tcW w:w="910" w:type="pct"/>
            <w:shd w:val="clear" w:color="auto" w:fill="auto"/>
            <w:tcMar>
              <w:left w:w="11" w:type="dxa"/>
              <w:right w:w="11" w:type="dxa"/>
            </w:tcMar>
            <w:vAlign w:val="center"/>
          </w:tcPr>
          <w:p w14:paraId="7C766456" w14:textId="70A97291" w:rsidR="00260782" w:rsidRPr="00B77069" w:rsidRDefault="00260782" w:rsidP="00260782">
            <w:pPr>
              <w:pStyle w:val="aff5"/>
              <w:rPr>
                <w:szCs w:val="20"/>
              </w:rPr>
            </w:pPr>
            <w:r>
              <w:rPr>
                <w:szCs w:val="20"/>
              </w:rPr>
              <w:t>-</w:t>
            </w:r>
          </w:p>
        </w:tc>
        <w:tc>
          <w:tcPr>
            <w:tcW w:w="1055" w:type="pct"/>
            <w:shd w:val="clear" w:color="auto" w:fill="auto"/>
            <w:tcMar>
              <w:left w:w="11" w:type="dxa"/>
              <w:right w:w="11" w:type="dxa"/>
            </w:tcMar>
            <w:vAlign w:val="center"/>
          </w:tcPr>
          <w:p w14:paraId="64F435F2" w14:textId="14EE186A" w:rsidR="00260782" w:rsidRPr="00B77069" w:rsidRDefault="00260782" w:rsidP="00260782">
            <w:pPr>
              <w:pStyle w:val="aff5"/>
              <w:rPr>
                <w:szCs w:val="20"/>
              </w:rPr>
            </w:pPr>
            <w:r w:rsidRPr="00B77069">
              <w:rPr>
                <w:color w:val="000000"/>
                <w:szCs w:val="20"/>
              </w:rPr>
              <w:t>муниципальная (МБОУ «Патракеевская СШ»)</w:t>
            </w:r>
          </w:p>
        </w:tc>
        <w:tc>
          <w:tcPr>
            <w:tcW w:w="925" w:type="pct"/>
            <w:shd w:val="clear" w:color="auto" w:fill="auto"/>
            <w:tcMar>
              <w:left w:w="11" w:type="dxa"/>
              <w:right w:w="11" w:type="dxa"/>
            </w:tcMar>
            <w:vAlign w:val="center"/>
          </w:tcPr>
          <w:p w14:paraId="07C664C0" w14:textId="0D2B625E" w:rsidR="00260782" w:rsidRPr="00B77069" w:rsidRDefault="00260782" w:rsidP="00260782">
            <w:pPr>
              <w:pStyle w:val="aff5"/>
              <w:rPr>
                <w:szCs w:val="20"/>
              </w:rPr>
            </w:pPr>
            <w:r w:rsidRPr="00B77069">
              <w:rPr>
                <w:color w:val="000000"/>
                <w:szCs w:val="20"/>
              </w:rPr>
              <w:t>МБОУ "Патракеевская СШ". Не ТСО (отапливает только своё здание)</w:t>
            </w:r>
          </w:p>
        </w:tc>
        <w:tc>
          <w:tcPr>
            <w:tcW w:w="752" w:type="pct"/>
            <w:shd w:val="clear" w:color="auto" w:fill="auto"/>
            <w:tcMar>
              <w:left w:w="11" w:type="dxa"/>
              <w:right w:w="11" w:type="dxa"/>
            </w:tcMar>
            <w:vAlign w:val="center"/>
          </w:tcPr>
          <w:p w14:paraId="6113D970" w14:textId="0E5C7558" w:rsidR="00260782" w:rsidRPr="00B77069" w:rsidRDefault="00260782" w:rsidP="00260782">
            <w:pPr>
              <w:pStyle w:val="aff5"/>
              <w:rPr>
                <w:szCs w:val="20"/>
              </w:rPr>
            </w:pPr>
            <w:r>
              <w:rPr>
                <w:szCs w:val="20"/>
              </w:rPr>
              <w:t>-</w:t>
            </w:r>
          </w:p>
        </w:tc>
      </w:tr>
      <w:tr w:rsidR="0090309C" w:rsidRPr="00B77069" w14:paraId="12F81706" w14:textId="77777777" w:rsidTr="00B111E8">
        <w:tc>
          <w:tcPr>
            <w:tcW w:w="754" w:type="pct"/>
            <w:shd w:val="clear" w:color="auto" w:fill="auto"/>
            <w:tcMar>
              <w:left w:w="11" w:type="dxa"/>
              <w:right w:w="11" w:type="dxa"/>
            </w:tcMar>
            <w:vAlign w:val="center"/>
          </w:tcPr>
          <w:p w14:paraId="23FFED98" w14:textId="46AED6C8" w:rsidR="0090309C" w:rsidRPr="0090309C" w:rsidRDefault="0090309C" w:rsidP="0090309C">
            <w:pPr>
              <w:pStyle w:val="aff5"/>
              <w:rPr>
                <w:szCs w:val="20"/>
              </w:rPr>
            </w:pPr>
            <w:r w:rsidRPr="0090309C">
              <w:rPr>
                <w:color w:val="000000"/>
                <w:szCs w:val="20"/>
              </w:rPr>
              <w:t>Котельная ООО "РН-Морской терминал Архангельск"  п.Талаги, 30</w:t>
            </w:r>
          </w:p>
        </w:tc>
        <w:tc>
          <w:tcPr>
            <w:tcW w:w="605" w:type="pct"/>
            <w:shd w:val="clear" w:color="auto" w:fill="auto"/>
            <w:tcMar>
              <w:left w:w="11" w:type="dxa"/>
              <w:right w:w="11" w:type="dxa"/>
            </w:tcMar>
            <w:vAlign w:val="center"/>
          </w:tcPr>
          <w:p w14:paraId="2C4A9EC9" w14:textId="10C53955" w:rsidR="0090309C" w:rsidRPr="0090309C" w:rsidRDefault="0090309C" w:rsidP="0090309C">
            <w:pPr>
              <w:pStyle w:val="aff5"/>
              <w:rPr>
                <w:szCs w:val="20"/>
              </w:rPr>
            </w:pPr>
            <w:r w:rsidRPr="0090309C">
              <w:rPr>
                <w:szCs w:val="20"/>
              </w:rPr>
              <w:t>надземная</w:t>
            </w:r>
          </w:p>
        </w:tc>
        <w:tc>
          <w:tcPr>
            <w:tcW w:w="910" w:type="pct"/>
            <w:shd w:val="clear" w:color="auto" w:fill="auto"/>
            <w:tcMar>
              <w:left w:w="11" w:type="dxa"/>
              <w:right w:w="11" w:type="dxa"/>
            </w:tcMar>
            <w:vAlign w:val="center"/>
          </w:tcPr>
          <w:p w14:paraId="45BA5232" w14:textId="0634ADC1" w:rsidR="0090309C" w:rsidRPr="0090309C" w:rsidRDefault="0090309C" w:rsidP="0090309C">
            <w:pPr>
              <w:pStyle w:val="aff5"/>
              <w:rPr>
                <w:szCs w:val="20"/>
              </w:rPr>
            </w:pPr>
            <w:r w:rsidRPr="0090309C">
              <w:rPr>
                <w:szCs w:val="20"/>
              </w:rPr>
              <w:t>мин.вата</w:t>
            </w:r>
          </w:p>
        </w:tc>
        <w:tc>
          <w:tcPr>
            <w:tcW w:w="1055" w:type="pct"/>
            <w:shd w:val="clear" w:color="auto" w:fill="auto"/>
            <w:tcMar>
              <w:left w:w="11" w:type="dxa"/>
              <w:right w:w="11" w:type="dxa"/>
            </w:tcMar>
            <w:vAlign w:val="center"/>
          </w:tcPr>
          <w:p w14:paraId="17F02574" w14:textId="7AEBA1CD" w:rsidR="0090309C" w:rsidRPr="0090309C" w:rsidRDefault="0090309C" w:rsidP="0090309C">
            <w:pPr>
              <w:pStyle w:val="aff5"/>
              <w:rPr>
                <w:szCs w:val="20"/>
              </w:rPr>
            </w:pPr>
            <w:r w:rsidRPr="0090309C">
              <w:rPr>
                <w:color w:val="000000"/>
                <w:szCs w:val="20"/>
              </w:rPr>
              <w:t>Леонтьев Е.Г.</w:t>
            </w:r>
          </w:p>
        </w:tc>
        <w:tc>
          <w:tcPr>
            <w:tcW w:w="925" w:type="pct"/>
            <w:shd w:val="clear" w:color="auto" w:fill="auto"/>
            <w:tcMar>
              <w:left w:w="11" w:type="dxa"/>
              <w:right w:w="11" w:type="dxa"/>
            </w:tcMar>
            <w:vAlign w:val="center"/>
          </w:tcPr>
          <w:p w14:paraId="72D98C15" w14:textId="11142A21" w:rsidR="0090309C" w:rsidRPr="0090309C" w:rsidRDefault="0090309C" w:rsidP="0090309C">
            <w:pPr>
              <w:pStyle w:val="aff5"/>
              <w:rPr>
                <w:szCs w:val="20"/>
              </w:rPr>
            </w:pPr>
            <w:r w:rsidRPr="0090309C">
              <w:rPr>
                <w:color w:val="000000"/>
                <w:szCs w:val="20"/>
              </w:rPr>
              <w:t>ООО ПК "Энергия Севера"</w:t>
            </w:r>
          </w:p>
        </w:tc>
        <w:tc>
          <w:tcPr>
            <w:tcW w:w="752" w:type="pct"/>
            <w:shd w:val="clear" w:color="auto" w:fill="auto"/>
            <w:tcMar>
              <w:left w:w="11" w:type="dxa"/>
              <w:right w:w="11" w:type="dxa"/>
            </w:tcMar>
            <w:vAlign w:val="center"/>
          </w:tcPr>
          <w:p w14:paraId="1EE003A2" w14:textId="32CDDB88" w:rsidR="0090309C" w:rsidRPr="0090309C" w:rsidRDefault="0090309C" w:rsidP="0090309C">
            <w:pPr>
              <w:pStyle w:val="aff5"/>
              <w:rPr>
                <w:szCs w:val="20"/>
              </w:rPr>
            </w:pPr>
            <w:r w:rsidRPr="0090309C">
              <w:rPr>
                <w:szCs w:val="20"/>
              </w:rPr>
              <w:t>438,25</w:t>
            </w:r>
          </w:p>
        </w:tc>
      </w:tr>
      <w:tr w:rsidR="00260782" w:rsidRPr="00B77069" w14:paraId="5C49DB73" w14:textId="77777777" w:rsidTr="00B111E8">
        <w:tc>
          <w:tcPr>
            <w:tcW w:w="754" w:type="pct"/>
            <w:shd w:val="clear" w:color="auto" w:fill="auto"/>
            <w:tcMar>
              <w:left w:w="11" w:type="dxa"/>
              <w:right w:w="11" w:type="dxa"/>
            </w:tcMar>
            <w:vAlign w:val="center"/>
          </w:tcPr>
          <w:p w14:paraId="52980B5C" w14:textId="7FAE543A" w:rsidR="00260782" w:rsidRPr="00B77069" w:rsidRDefault="00260782" w:rsidP="00260782">
            <w:pPr>
              <w:pStyle w:val="aff5"/>
              <w:rPr>
                <w:szCs w:val="20"/>
              </w:rPr>
            </w:pPr>
            <w:r>
              <w:rPr>
                <w:color w:val="000000"/>
                <w:szCs w:val="20"/>
              </w:rPr>
              <w:t>Газовая п. Уемский, ул. Большесельская, д. № 85а</w:t>
            </w:r>
          </w:p>
        </w:tc>
        <w:tc>
          <w:tcPr>
            <w:tcW w:w="605" w:type="pct"/>
            <w:shd w:val="clear" w:color="auto" w:fill="auto"/>
            <w:tcMar>
              <w:left w:w="11" w:type="dxa"/>
              <w:right w:w="11" w:type="dxa"/>
            </w:tcMar>
            <w:vAlign w:val="center"/>
          </w:tcPr>
          <w:p w14:paraId="2DF89B85" w14:textId="4AD7D3DE" w:rsidR="00260782" w:rsidRPr="00B77069" w:rsidRDefault="00260782" w:rsidP="00260782">
            <w:pPr>
              <w:pStyle w:val="aff5"/>
              <w:rPr>
                <w:szCs w:val="20"/>
              </w:rPr>
            </w:pPr>
            <w:r w:rsidRPr="00B77069">
              <w:rPr>
                <w:color w:val="000000"/>
                <w:szCs w:val="20"/>
              </w:rPr>
              <w:t>надземная на опорах; подземная в непроходных каналах</w:t>
            </w:r>
          </w:p>
        </w:tc>
        <w:tc>
          <w:tcPr>
            <w:tcW w:w="910" w:type="pct"/>
            <w:shd w:val="clear" w:color="auto" w:fill="auto"/>
            <w:tcMar>
              <w:left w:w="11" w:type="dxa"/>
              <w:right w:w="11" w:type="dxa"/>
            </w:tcMar>
            <w:vAlign w:val="center"/>
          </w:tcPr>
          <w:p w14:paraId="357301A7" w14:textId="3C00D6C0" w:rsidR="00260782" w:rsidRPr="00B77069" w:rsidRDefault="00260782" w:rsidP="00260782">
            <w:pPr>
              <w:pStyle w:val="aff5"/>
              <w:rPr>
                <w:szCs w:val="20"/>
              </w:rPr>
            </w:pPr>
            <w:r w:rsidRPr="00B77069">
              <w:rPr>
                <w:color w:val="000000"/>
                <w:szCs w:val="20"/>
              </w:rPr>
              <w:t>ППУ-ОЦ; минвата+оцинковка</w:t>
            </w:r>
          </w:p>
        </w:tc>
        <w:tc>
          <w:tcPr>
            <w:tcW w:w="1055" w:type="pct"/>
            <w:shd w:val="clear" w:color="auto" w:fill="auto"/>
            <w:tcMar>
              <w:left w:w="11" w:type="dxa"/>
              <w:right w:w="11" w:type="dxa"/>
            </w:tcMar>
            <w:vAlign w:val="center"/>
          </w:tcPr>
          <w:p w14:paraId="18133053" w14:textId="04BBD8AE" w:rsidR="00260782" w:rsidRPr="00B77069" w:rsidRDefault="00260782" w:rsidP="00260782">
            <w:pPr>
              <w:pStyle w:val="aff5"/>
              <w:rPr>
                <w:szCs w:val="20"/>
              </w:rPr>
            </w:pPr>
            <w:r w:rsidRPr="00B77069">
              <w:rPr>
                <w:color w:val="000000"/>
                <w:szCs w:val="20"/>
              </w:rPr>
              <w:t>АО "Газпром теплоэнерго"</w:t>
            </w:r>
          </w:p>
        </w:tc>
        <w:tc>
          <w:tcPr>
            <w:tcW w:w="925" w:type="pct"/>
            <w:shd w:val="clear" w:color="auto" w:fill="auto"/>
            <w:tcMar>
              <w:left w:w="11" w:type="dxa"/>
              <w:right w:w="11" w:type="dxa"/>
            </w:tcMar>
            <w:vAlign w:val="center"/>
          </w:tcPr>
          <w:p w14:paraId="33318CA9" w14:textId="357431CD" w:rsidR="00260782" w:rsidRPr="00B77069" w:rsidRDefault="00260782" w:rsidP="00260782">
            <w:pPr>
              <w:pStyle w:val="aff5"/>
              <w:rPr>
                <w:szCs w:val="20"/>
              </w:rPr>
            </w:pPr>
            <w:r w:rsidRPr="00B77069">
              <w:rPr>
                <w:color w:val="000000"/>
                <w:szCs w:val="20"/>
              </w:rPr>
              <w:t>ООО "Газпром теплоэнерго Архангельск"</w:t>
            </w:r>
          </w:p>
        </w:tc>
        <w:tc>
          <w:tcPr>
            <w:tcW w:w="752" w:type="pct"/>
            <w:shd w:val="clear" w:color="auto" w:fill="auto"/>
            <w:tcMar>
              <w:left w:w="11" w:type="dxa"/>
              <w:right w:w="11" w:type="dxa"/>
            </w:tcMar>
            <w:vAlign w:val="center"/>
          </w:tcPr>
          <w:p w14:paraId="0EEE0531" w14:textId="190FF781" w:rsidR="00260782" w:rsidRPr="00B77069" w:rsidRDefault="00260782" w:rsidP="00260782">
            <w:pPr>
              <w:pStyle w:val="aff5"/>
              <w:rPr>
                <w:szCs w:val="20"/>
              </w:rPr>
            </w:pPr>
            <w:r w:rsidRPr="00B77069">
              <w:rPr>
                <w:szCs w:val="20"/>
              </w:rPr>
              <w:t>1,499</w:t>
            </w:r>
          </w:p>
        </w:tc>
      </w:tr>
      <w:tr w:rsidR="00260782" w:rsidRPr="00B77069" w14:paraId="7FCCBA13" w14:textId="77777777" w:rsidTr="00B111E8">
        <w:tc>
          <w:tcPr>
            <w:tcW w:w="754" w:type="pct"/>
            <w:shd w:val="clear" w:color="auto" w:fill="auto"/>
            <w:tcMar>
              <w:left w:w="11" w:type="dxa"/>
              <w:right w:w="11" w:type="dxa"/>
            </w:tcMar>
            <w:vAlign w:val="center"/>
          </w:tcPr>
          <w:p w14:paraId="1874C2E4" w14:textId="4B6A416F" w:rsidR="00260782" w:rsidRPr="00B77069" w:rsidRDefault="00260782" w:rsidP="00260782">
            <w:pPr>
              <w:pStyle w:val="aff5"/>
              <w:rPr>
                <w:szCs w:val="20"/>
              </w:rPr>
            </w:pPr>
            <w:r>
              <w:rPr>
                <w:color w:val="000000"/>
                <w:szCs w:val="20"/>
              </w:rPr>
              <w:t>Газовая п. Уемский, ул. Заводская, д. № 11а</w:t>
            </w:r>
          </w:p>
        </w:tc>
        <w:tc>
          <w:tcPr>
            <w:tcW w:w="605" w:type="pct"/>
            <w:shd w:val="clear" w:color="auto" w:fill="auto"/>
            <w:tcMar>
              <w:left w:w="11" w:type="dxa"/>
              <w:right w:w="11" w:type="dxa"/>
            </w:tcMar>
            <w:vAlign w:val="center"/>
          </w:tcPr>
          <w:p w14:paraId="52655ED2" w14:textId="54E7C14A" w:rsidR="00260782" w:rsidRPr="00B77069" w:rsidRDefault="00260782" w:rsidP="00260782">
            <w:pPr>
              <w:pStyle w:val="aff5"/>
              <w:rPr>
                <w:szCs w:val="20"/>
              </w:rPr>
            </w:pPr>
            <w:r w:rsidRPr="00B77069">
              <w:rPr>
                <w:color w:val="000000"/>
                <w:szCs w:val="20"/>
              </w:rPr>
              <w:t>надземная на опорах; подземная в непроходных каналах</w:t>
            </w:r>
          </w:p>
        </w:tc>
        <w:tc>
          <w:tcPr>
            <w:tcW w:w="910" w:type="pct"/>
            <w:shd w:val="clear" w:color="auto" w:fill="auto"/>
            <w:tcMar>
              <w:left w:w="11" w:type="dxa"/>
              <w:right w:w="11" w:type="dxa"/>
            </w:tcMar>
            <w:vAlign w:val="center"/>
          </w:tcPr>
          <w:p w14:paraId="15F38EC2" w14:textId="073B4F48" w:rsidR="00260782" w:rsidRPr="00B77069" w:rsidRDefault="00260782" w:rsidP="00260782">
            <w:pPr>
              <w:pStyle w:val="aff5"/>
              <w:rPr>
                <w:szCs w:val="20"/>
              </w:rPr>
            </w:pPr>
            <w:r w:rsidRPr="00B77069">
              <w:rPr>
                <w:color w:val="000000"/>
                <w:szCs w:val="20"/>
              </w:rPr>
              <w:t>ППУ-ОЦ; минвата+оцинковка</w:t>
            </w:r>
          </w:p>
        </w:tc>
        <w:tc>
          <w:tcPr>
            <w:tcW w:w="1055" w:type="pct"/>
            <w:shd w:val="clear" w:color="auto" w:fill="auto"/>
            <w:tcMar>
              <w:left w:w="11" w:type="dxa"/>
              <w:right w:w="11" w:type="dxa"/>
            </w:tcMar>
            <w:vAlign w:val="center"/>
          </w:tcPr>
          <w:p w14:paraId="3BB8749B" w14:textId="45A74DDA" w:rsidR="00260782" w:rsidRPr="00B77069" w:rsidRDefault="00260782" w:rsidP="00260782">
            <w:pPr>
              <w:pStyle w:val="aff5"/>
              <w:rPr>
                <w:szCs w:val="20"/>
              </w:rPr>
            </w:pPr>
            <w:r w:rsidRPr="00B77069">
              <w:rPr>
                <w:color w:val="000000"/>
                <w:szCs w:val="20"/>
              </w:rPr>
              <w:t>АО "Газпром теплоэнерго"</w:t>
            </w:r>
          </w:p>
        </w:tc>
        <w:tc>
          <w:tcPr>
            <w:tcW w:w="925" w:type="pct"/>
            <w:shd w:val="clear" w:color="auto" w:fill="auto"/>
            <w:tcMar>
              <w:left w:w="11" w:type="dxa"/>
              <w:right w:w="11" w:type="dxa"/>
            </w:tcMar>
            <w:vAlign w:val="center"/>
          </w:tcPr>
          <w:p w14:paraId="2E5E26C4" w14:textId="3E628FDE" w:rsidR="00260782" w:rsidRPr="00B77069" w:rsidRDefault="00260782" w:rsidP="00260782">
            <w:pPr>
              <w:pStyle w:val="aff5"/>
              <w:rPr>
                <w:szCs w:val="20"/>
              </w:rPr>
            </w:pPr>
            <w:r w:rsidRPr="00B77069">
              <w:rPr>
                <w:color w:val="000000"/>
                <w:szCs w:val="20"/>
              </w:rPr>
              <w:t>ООО "Газпром теплоэнерго Архангельск"</w:t>
            </w:r>
          </w:p>
        </w:tc>
        <w:tc>
          <w:tcPr>
            <w:tcW w:w="752" w:type="pct"/>
            <w:shd w:val="clear" w:color="auto" w:fill="auto"/>
            <w:tcMar>
              <w:left w:w="11" w:type="dxa"/>
              <w:right w:w="11" w:type="dxa"/>
            </w:tcMar>
            <w:vAlign w:val="center"/>
          </w:tcPr>
          <w:p w14:paraId="6D01F97A" w14:textId="3E1EE414" w:rsidR="00260782" w:rsidRPr="00B77069" w:rsidRDefault="00260782" w:rsidP="00260782">
            <w:pPr>
              <w:pStyle w:val="aff5"/>
              <w:rPr>
                <w:szCs w:val="20"/>
              </w:rPr>
            </w:pPr>
            <w:r w:rsidRPr="00B77069">
              <w:rPr>
                <w:szCs w:val="20"/>
              </w:rPr>
              <w:t>2,286</w:t>
            </w:r>
          </w:p>
        </w:tc>
      </w:tr>
      <w:tr w:rsidR="00260782" w:rsidRPr="00B77069" w14:paraId="0A82DB5E" w14:textId="77777777" w:rsidTr="00B111E8">
        <w:tc>
          <w:tcPr>
            <w:tcW w:w="754" w:type="pct"/>
            <w:shd w:val="clear" w:color="auto" w:fill="auto"/>
            <w:tcMar>
              <w:left w:w="11" w:type="dxa"/>
              <w:right w:w="11" w:type="dxa"/>
            </w:tcMar>
            <w:vAlign w:val="center"/>
          </w:tcPr>
          <w:p w14:paraId="6C0B5560" w14:textId="7C2B16F8" w:rsidR="00260782" w:rsidRPr="00B77069" w:rsidRDefault="00260782" w:rsidP="00260782">
            <w:pPr>
              <w:pStyle w:val="aff5"/>
              <w:rPr>
                <w:szCs w:val="20"/>
              </w:rPr>
            </w:pPr>
            <w:r>
              <w:rPr>
                <w:color w:val="000000"/>
                <w:szCs w:val="20"/>
              </w:rPr>
              <w:t>Газовая д. Рикасиха</w:t>
            </w:r>
          </w:p>
        </w:tc>
        <w:tc>
          <w:tcPr>
            <w:tcW w:w="605" w:type="pct"/>
            <w:shd w:val="clear" w:color="auto" w:fill="auto"/>
            <w:tcMar>
              <w:left w:w="11" w:type="dxa"/>
              <w:right w:w="11" w:type="dxa"/>
            </w:tcMar>
            <w:vAlign w:val="center"/>
          </w:tcPr>
          <w:p w14:paraId="09D72210" w14:textId="59EF2553" w:rsidR="00260782" w:rsidRPr="00B77069" w:rsidRDefault="00260782" w:rsidP="00260782">
            <w:pPr>
              <w:pStyle w:val="aff5"/>
              <w:rPr>
                <w:szCs w:val="20"/>
              </w:rPr>
            </w:pPr>
            <w:r w:rsidRPr="00B77069">
              <w:rPr>
                <w:color w:val="000000"/>
                <w:szCs w:val="20"/>
              </w:rPr>
              <w:t>надземная на опорах; подземная в непроходных каналах</w:t>
            </w:r>
          </w:p>
        </w:tc>
        <w:tc>
          <w:tcPr>
            <w:tcW w:w="910" w:type="pct"/>
            <w:shd w:val="clear" w:color="auto" w:fill="auto"/>
            <w:tcMar>
              <w:left w:w="11" w:type="dxa"/>
              <w:right w:w="11" w:type="dxa"/>
            </w:tcMar>
            <w:vAlign w:val="center"/>
          </w:tcPr>
          <w:p w14:paraId="1D427FBB" w14:textId="095D343B" w:rsidR="00260782" w:rsidRPr="00B77069" w:rsidRDefault="00260782" w:rsidP="00260782">
            <w:pPr>
              <w:pStyle w:val="aff5"/>
              <w:rPr>
                <w:szCs w:val="20"/>
              </w:rPr>
            </w:pPr>
            <w:r w:rsidRPr="00B77069">
              <w:rPr>
                <w:color w:val="000000"/>
                <w:szCs w:val="20"/>
              </w:rPr>
              <w:t>ППУ-ОЦ; минвата+оцинковка</w:t>
            </w:r>
          </w:p>
        </w:tc>
        <w:tc>
          <w:tcPr>
            <w:tcW w:w="1055" w:type="pct"/>
            <w:shd w:val="clear" w:color="auto" w:fill="auto"/>
            <w:tcMar>
              <w:left w:w="11" w:type="dxa"/>
              <w:right w:w="11" w:type="dxa"/>
            </w:tcMar>
            <w:vAlign w:val="center"/>
          </w:tcPr>
          <w:p w14:paraId="1B2ADA17" w14:textId="66361229" w:rsidR="00260782" w:rsidRPr="00B77069" w:rsidRDefault="00260782" w:rsidP="00260782">
            <w:pPr>
              <w:pStyle w:val="aff5"/>
              <w:rPr>
                <w:szCs w:val="20"/>
              </w:rPr>
            </w:pPr>
            <w:r w:rsidRPr="00B77069">
              <w:rPr>
                <w:color w:val="000000"/>
                <w:szCs w:val="20"/>
              </w:rPr>
              <w:t>АО "Газпром теплоэнерго"</w:t>
            </w:r>
          </w:p>
        </w:tc>
        <w:tc>
          <w:tcPr>
            <w:tcW w:w="925" w:type="pct"/>
            <w:shd w:val="clear" w:color="auto" w:fill="auto"/>
            <w:tcMar>
              <w:left w:w="11" w:type="dxa"/>
              <w:right w:w="11" w:type="dxa"/>
            </w:tcMar>
            <w:vAlign w:val="center"/>
          </w:tcPr>
          <w:p w14:paraId="55FD5DD3" w14:textId="436398EB" w:rsidR="00260782" w:rsidRPr="00B77069" w:rsidRDefault="00260782" w:rsidP="00260782">
            <w:pPr>
              <w:pStyle w:val="aff5"/>
              <w:rPr>
                <w:szCs w:val="20"/>
              </w:rPr>
            </w:pPr>
            <w:r w:rsidRPr="00B77069">
              <w:rPr>
                <w:color w:val="000000"/>
                <w:szCs w:val="20"/>
              </w:rPr>
              <w:t>ООО "Газпром теплоэнерго Архангельск"</w:t>
            </w:r>
          </w:p>
        </w:tc>
        <w:tc>
          <w:tcPr>
            <w:tcW w:w="752" w:type="pct"/>
            <w:shd w:val="clear" w:color="auto" w:fill="auto"/>
            <w:tcMar>
              <w:left w:w="11" w:type="dxa"/>
              <w:right w:w="11" w:type="dxa"/>
            </w:tcMar>
            <w:vAlign w:val="center"/>
          </w:tcPr>
          <w:p w14:paraId="74054DB4" w14:textId="53CE5A47" w:rsidR="00260782" w:rsidRPr="00B77069" w:rsidRDefault="00260782" w:rsidP="00260782">
            <w:pPr>
              <w:ind w:firstLine="0"/>
              <w:jc w:val="center"/>
              <w:rPr>
                <w:color w:val="000000"/>
                <w:sz w:val="20"/>
                <w:szCs w:val="20"/>
              </w:rPr>
            </w:pPr>
            <w:r w:rsidRPr="00B77069">
              <w:rPr>
                <w:color w:val="000000"/>
                <w:sz w:val="20"/>
                <w:szCs w:val="20"/>
              </w:rPr>
              <w:t>2,885</w:t>
            </w:r>
          </w:p>
        </w:tc>
      </w:tr>
      <w:tr w:rsidR="00260782" w:rsidRPr="00B77069" w14:paraId="59A455DE" w14:textId="77777777" w:rsidTr="00C6388F">
        <w:tc>
          <w:tcPr>
            <w:tcW w:w="754" w:type="pct"/>
            <w:shd w:val="clear" w:color="auto" w:fill="auto"/>
            <w:tcMar>
              <w:left w:w="11" w:type="dxa"/>
              <w:right w:w="11" w:type="dxa"/>
            </w:tcMar>
            <w:vAlign w:val="center"/>
          </w:tcPr>
          <w:p w14:paraId="59266B0E" w14:textId="26A551AA" w:rsidR="00260782" w:rsidRPr="00B77069" w:rsidRDefault="00260782" w:rsidP="00260782">
            <w:pPr>
              <w:pStyle w:val="aff5"/>
              <w:rPr>
                <w:szCs w:val="20"/>
              </w:rPr>
            </w:pPr>
            <w:r>
              <w:rPr>
                <w:color w:val="000000"/>
                <w:szCs w:val="20"/>
              </w:rPr>
              <w:t>котельная инв.№2 в/г  №65 д. Нижняя Золотица</w:t>
            </w:r>
          </w:p>
        </w:tc>
        <w:tc>
          <w:tcPr>
            <w:tcW w:w="605" w:type="pct"/>
            <w:shd w:val="clear" w:color="auto" w:fill="auto"/>
            <w:tcMar>
              <w:left w:w="11" w:type="dxa"/>
              <w:right w:w="11" w:type="dxa"/>
            </w:tcMar>
            <w:vAlign w:val="center"/>
          </w:tcPr>
          <w:p w14:paraId="31E5E3FC" w14:textId="0B263878" w:rsidR="00260782" w:rsidRPr="00C6388F" w:rsidRDefault="00260782" w:rsidP="00260782">
            <w:pPr>
              <w:pStyle w:val="aff5"/>
              <w:rPr>
                <w:szCs w:val="20"/>
              </w:rPr>
            </w:pPr>
            <w:r w:rsidRPr="00C6388F">
              <w:rPr>
                <w:color w:val="000000"/>
                <w:szCs w:val="20"/>
              </w:rPr>
              <w:t>подземная</w:t>
            </w:r>
          </w:p>
        </w:tc>
        <w:tc>
          <w:tcPr>
            <w:tcW w:w="910" w:type="pct"/>
            <w:shd w:val="clear" w:color="auto" w:fill="auto"/>
            <w:tcMar>
              <w:left w:w="11" w:type="dxa"/>
              <w:right w:w="11" w:type="dxa"/>
            </w:tcMar>
            <w:vAlign w:val="center"/>
          </w:tcPr>
          <w:p w14:paraId="5B68039A" w14:textId="11A48FDA" w:rsidR="00260782" w:rsidRPr="00C6388F" w:rsidRDefault="00260782" w:rsidP="00260782">
            <w:pPr>
              <w:pStyle w:val="aff5"/>
              <w:rPr>
                <w:szCs w:val="20"/>
              </w:rPr>
            </w:pPr>
            <w:r w:rsidRPr="00C6388F">
              <w:rPr>
                <w:color w:val="000000"/>
                <w:szCs w:val="20"/>
              </w:rPr>
              <w:t>мин.вата</w:t>
            </w:r>
          </w:p>
        </w:tc>
        <w:tc>
          <w:tcPr>
            <w:tcW w:w="1055" w:type="pct"/>
            <w:shd w:val="clear" w:color="auto" w:fill="auto"/>
            <w:tcMar>
              <w:left w:w="11" w:type="dxa"/>
              <w:right w:w="11" w:type="dxa"/>
            </w:tcMar>
            <w:vAlign w:val="center"/>
          </w:tcPr>
          <w:p w14:paraId="405F089B" w14:textId="5EEE4A08" w:rsidR="00260782" w:rsidRPr="00B77069" w:rsidRDefault="00260782" w:rsidP="00260782">
            <w:pPr>
              <w:pStyle w:val="aff5"/>
              <w:rPr>
                <w:szCs w:val="20"/>
              </w:rPr>
            </w:pPr>
            <w:r w:rsidRPr="00B77069">
              <w:rPr>
                <w:color w:val="000000"/>
                <w:szCs w:val="20"/>
              </w:rPr>
              <w:t>Северо-Западное управление</w:t>
            </w:r>
          </w:p>
        </w:tc>
        <w:tc>
          <w:tcPr>
            <w:tcW w:w="925" w:type="pct"/>
            <w:shd w:val="clear" w:color="auto" w:fill="auto"/>
            <w:tcMar>
              <w:left w:w="11" w:type="dxa"/>
              <w:right w:w="11" w:type="dxa"/>
            </w:tcMar>
            <w:vAlign w:val="center"/>
          </w:tcPr>
          <w:p w14:paraId="18D9FE19" w14:textId="3B8BFCFF" w:rsidR="00260782" w:rsidRPr="00B77069" w:rsidRDefault="00260782" w:rsidP="00260782">
            <w:pPr>
              <w:pStyle w:val="aff5"/>
              <w:rPr>
                <w:szCs w:val="20"/>
              </w:rPr>
            </w:pPr>
            <w:r w:rsidRPr="00B77069">
              <w:rPr>
                <w:color w:val="000000"/>
                <w:szCs w:val="20"/>
              </w:rPr>
              <w:t xml:space="preserve">ФГБУ "ЦЖКУ" Минобороны </w:t>
            </w:r>
            <w:r w:rsidR="00FF46BE">
              <w:rPr>
                <w:color w:val="000000"/>
                <w:szCs w:val="20"/>
              </w:rPr>
              <w:t>России</w:t>
            </w:r>
          </w:p>
        </w:tc>
        <w:tc>
          <w:tcPr>
            <w:tcW w:w="752" w:type="pct"/>
            <w:shd w:val="clear" w:color="auto" w:fill="auto"/>
            <w:tcMar>
              <w:left w:w="11" w:type="dxa"/>
              <w:right w:w="11" w:type="dxa"/>
            </w:tcMar>
            <w:vAlign w:val="center"/>
          </w:tcPr>
          <w:p w14:paraId="7DF5CC1C" w14:textId="223DCD03" w:rsidR="00260782" w:rsidRPr="00B77069" w:rsidRDefault="00260782" w:rsidP="00260782">
            <w:pPr>
              <w:pStyle w:val="aff5"/>
              <w:rPr>
                <w:szCs w:val="20"/>
              </w:rPr>
            </w:pPr>
            <w:r>
              <w:rPr>
                <w:szCs w:val="20"/>
              </w:rPr>
              <w:t>258</w:t>
            </w:r>
          </w:p>
        </w:tc>
      </w:tr>
      <w:tr w:rsidR="00260782" w:rsidRPr="00B77069" w14:paraId="1EA8C2A8" w14:textId="77777777" w:rsidTr="00323972">
        <w:trPr>
          <w:trHeight w:val="748"/>
        </w:trPr>
        <w:tc>
          <w:tcPr>
            <w:tcW w:w="754" w:type="pct"/>
            <w:tcBorders>
              <w:bottom w:val="single" w:sz="4" w:space="0" w:color="auto"/>
            </w:tcBorders>
            <w:shd w:val="clear" w:color="auto" w:fill="auto"/>
            <w:tcMar>
              <w:left w:w="11" w:type="dxa"/>
              <w:right w:w="11" w:type="dxa"/>
            </w:tcMar>
            <w:vAlign w:val="center"/>
          </w:tcPr>
          <w:p w14:paraId="36F3968D" w14:textId="798BBB50" w:rsidR="00260782" w:rsidRPr="00B77069" w:rsidRDefault="00260782" w:rsidP="00260782">
            <w:pPr>
              <w:pStyle w:val="aff5"/>
              <w:rPr>
                <w:color w:val="000000"/>
                <w:szCs w:val="20"/>
              </w:rPr>
            </w:pPr>
            <w:r>
              <w:rPr>
                <w:color w:val="000000"/>
                <w:szCs w:val="20"/>
              </w:rPr>
              <w:t>котельная инв.№12 в/г  №8 д. Хорьково</w:t>
            </w:r>
          </w:p>
        </w:tc>
        <w:tc>
          <w:tcPr>
            <w:tcW w:w="605" w:type="pct"/>
            <w:tcBorders>
              <w:bottom w:val="single" w:sz="4" w:space="0" w:color="auto"/>
            </w:tcBorders>
            <w:shd w:val="clear" w:color="auto" w:fill="auto"/>
            <w:tcMar>
              <w:left w:w="11" w:type="dxa"/>
              <w:right w:w="11" w:type="dxa"/>
            </w:tcMar>
            <w:vAlign w:val="center"/>
          </w:tcPr>
          <w:p w14:paraId="39E382CE" w14:textId="54511574" w:rsidR="00260782" w:rsidRPr="00C6388F" w:rsidRDefault="00260782" w:rsidP="00260782">
            <w:pPr>
              <w:pStyle w:val="aff5"/>
              <w:rPr>
                <w:szCs w:val="20"/>
              </w:rPr>
            </w:pPr>
            <w:r w:rsidRPr="00C6388F">
              <w:rPr>
                <w:color w:val="000000"/>
                <w:szCs w:val="20"/>
              </w:rPr>
              <w:t>надземная</w:t>
            </w:r>
          </w:p>
        </w:tc>
        <w:tc>
          <w:tcPr>
            <w:tcW w:w="910" w:type="pct"/>
            <w:tcBorders>
              <w:bottom w:val="single" w:sz="4" w:space="0" w:color="auto"/>
            </w:tcBorders>
            <w:shd w:val="clear" w:color="auto" w:fill="auto"/>
            <w:tcMar>
              <w:left w:w="11" w:type="dxa"/>
              <w:right w:w="11" w:type="dxa"/>
            </w:tcMar>
            <w:vAlign w:val="center"/>
          </w:tcPr>
          <w:p w14:paraId="681DDBAB" w14:textId="712F45D4" w:rsidR="00260782" w:rsidRPr="00C6388F" w:rsidRDefault="00260782" w:rsidP="00260782">
            <w:pPr>
              <w:pStyle w:val="aff5"/>
              <w:rPr>
                <w:szCs w:val="20"/>
              </w:rPr>
            </w:pPr>
            <w:r w:rsidRPr="00C6388F">
              <w:rPr>
                <w:color w:val="000000"/>
                <w:szCs w:val="20"/>
              </w:rPr>
              <w:t>мин.вата</w:t>
            </w:r>
          </w:p>
        </w:tc>
        <w:tc>
          <w:tcPr>
            <w:tcW w:w="1055" w:type="pct"/>
            <w:tcBorders>
              <w:bottom w:val="single" w:sz="4" w:space="0" w:color="auto"/>
            </w:tcBorders>
            <w:shd w:val="clear" w:color="auto" w:fill="auto"/>
            <w:tcMar>
              <w:left w:w="11" w:type="dxa"/>
              <w:right w:w="11" w:type="dxa"/>
            </w:tcMar>
            <w:vAlign w:val="center"/>
          </w:tcPr>
          <w:p w14:paraId="5C813039" w14:textId="35497312" w:rsidR="00260782" w:rsidRPr="00B77069" w:rsidRDefault="00260782" w:rsidP="00260782">
            <w:pPr>
              <w:pStyle w:val="aff5"/>
              <w:rPr>
                <w:szCs w:val="20"/>
              </w:rPr>
            </w:pPr>
            <w:r w:rsidRPr="00B77069">
              <w:rPr>
                <w:color w:val="000000"/>
                <w:szCs w:val="20"/>
              </w:rPr>
              <w:t>Северо-Западное управление</w:t>
            </w:r>
          </w:p>
        </w:tc>
        <w:tc>
          <w:tcPr>
            <w:tcW w:w="925" w:type="pct"/>
            <w:tcBorders>
              <w:bottom w:val="single" w:sz="4" w:space="0" w:color="auto"/>
            </w:tcBorders>
            <w:shd w:val="clear" w:color="auto" w:fill="auto"/>
            <w:tcMar>
              <w:left w:w="11" w:type="dxa"/>
              <w:right w:w="11" w:type="dxa"/>
            </w:tcMar>
            <w:vAlign w:val="center"/>
          </w:tcPr>
          <w:p w14:paraId="6323D345" w14:textId="2B6EAF1F" w:rsidR="00260782" w:rsidRPr="00B77069" w:rsidRDefault="00260782" w:rsidP="00260782">
            <w:pPr>
              <w:pStyle w:val="aff5"/>
              <w:rPr>
                <w:szCs w:val="20"/>
              </w:rPr>
            </w:pPr>
            <w:r w:rsidRPr="00B77069">
              <w:rPr>
                <w:color w:val="000000"/>
                <w:szCs w:val="20"/>
              </w:rPr>
              <w:t xml:space="preserve">ФГБУ "ЦЖКУ" Минобороны </w:t>
            </w:r>
            <w:r w:rsidR="00FF46BE">
              <w:rPr>
                <w:color w:val="000000"/>
                <w:szCs w:val="20"/>
              </w:rPr>
              <w:t>России</w:t>
            </w:r>
          </w:p>
        </w:tc>
        <w:tc>
          <w:tcPr>
            <w:tcW w:w="752" w:type="pct"/>
            <w:tcBorders>
              <w:bottom w:val="single" w:sz="4" w:space="0" w:color="auto"/>
            </w:tcBorders>
            <w:shd w:val="clear" w:color="auto" w:fill="auto"/>
            <w:tcMar>
              <w:left w:w="11" w:type="dxa"/>
              <w:right w:w="11" w:type="dxa"/>
            </w:tcMar>
            <w:vAlign w:val="center"/>
          </w:tcPr>
          <w:p w14:paraId="706CF2BA" w14:textId="109859AF" w:rsidR="00260782" w:rsidRPr="00B77069" w:rsidRDefault="00260782" w:rsidP="00260782">
            <w:pPr>
              <w:pStyle w:val="aff5"/>
              <w:rPr>
                <w:szCs w:val="20"/>
              </w:rPr>
            </w:pPr>
            <w:r>
              <w:rPr>
                <w:szCs w:val="20"/>
              </w:rPr>
              <w:t>776</w:t>
            </w:r>
          </w:p>
        </w:tc>
      </w:tr>
      <w:tr w:rsidR="00260782" w:rsidRPr="00B77069" w14:paraId="674B1B37" w14:textId="77777777" w:rsidTr="0090309C">
        <w:tc>
          <w:tcPr>
            <w:tcW w:w="754" w:type="pct"/>
            <w:shd w:val="clear" w:color="auto" w:fill="auto"/>
            <w:tcMar>
              <w:left w:w="11" w:type="dxa"/>
              <w:right w:w="11" w:type="dxa"/>
            </w:tcMar>
            <w:vAlign w:val="center"/>
          </w:tcPr>
          <w:p w14:paraId="263CE42B" w14:textId="47358A97" w:rsidR="00260782" w:rsidRPr="00B77069" w:rsidRDefault="00260782" w:rsidP="00260782">
            <w:pPr>
              <w:pStyle w:val="aff5"/>
              <w:rPr>
                <w:color w:val="000000"/>
                <w:szCs w:val="20"/>
              </w:rPr>
            </w:pPr>
            <w:r>
              <w:rPr>
                <w:color w:val="000000"/>
                <w:szCs w:val="20"/>
              </w:rPr>
              <w:t>Аэропорт Васьково</w:t>
            </w:r>
          </w:p>
        </w:tc>
        <w:tc>
          <w:tcPr>
            <w:tcW w:w="605" w:type="pct"/>
            <w:shd w:val="clear" w:color="auto" w:fill="auto"/>
            <w:tcMar>
              <w:left w:w="11" w:type="dxa"/>
              <w:right w:w="11" w:type="dxa"/>
            </w:tcMar>
            <w:vAlign w:val="center"/>
          </w:tcPr>
          <w:p w14:paraId="0909FF3F" w14:textId="08BEF295" w:rsidR="00260782" w:rsidRPr="00B77069" w:rsidRDefault="00260782" w:rsidP="00260782">
            <w:pPr>
              <w:pStyle w:val="aff5"/>
              <w:rPr>
                <w:szCs w:val="20"/>
              </w:rPr>
            </w:pPr>
            <w:r>
              <w:rPr>
                <w:szCs w:val="20"/>
              </w:rPr>
              <w:t xml:space="preserve">воздушная </w:t>
            </w:r>
          </w:p>
        </w:tc>
        <w:tc>
          <w:tcPr>
            <w:tcW w:w="910" w:type="pct"/>
            <w:shd w:val="clear" w:color="auto" w:fill="auto"/>
            <w:tcMar>
              <w:left w:w="11" w:type="dxa"/>
              <w:right w:w="11" w:type="dxa"/>
            </w:tcMar>
            <w:vAlign w:val="center"/>
          </w:tcPr>
          <w:p w14:paraId="5F91BB26" w14:textId="206CF7D3" w:rsidR="00260782" w:rsidRPr="00B77069" w:rsidRDefault="00260782" w:rsidP="00260782">
            <w:pPr>
              <w:pStyle w:val="aff5"/>
              <w:rPr>
                <w:szCs w:val="20"/>
              </w:rPr>
            </w:pPr>
            <w:r>
              <w:rPr>
                <w:szCs w:val="20"/>
              </w:rPr>
              <w:t>-</w:t>
            </w:r>
          </w:p>
        </w:tc>
        <w:tc>
          <w:tcPr>
            <w:tcW w:w="1055" w:type="pct"/>
            <w:shd w:val="clear" w:color="auto" w:fill="auto"/>
            <w:tcMar>
              <w:left w:w="11" w:type="dxa"/>
              <w:right w:w="11" w:type="dxa"/>
            </w:tcMar>
            <w:vAlign w:val="center"/>
          </w:tcPr>
          <w:p w14:paraId="74C58189" w14:textId="1AFC0ED8" w:rsidR="00260782" w:rsidRPr="00B77069" w:rsidRDefault="00260782" w:rsidP="00260782">
            <w:pPr>
              <w:pStyle w:val="aff5"/>
              <w:rPr>
                <w:szCs w:val="20"/>
              </w:rPr>
            </w:pPr>
            <w:r w:rsidRPr="00B77069">
              <w:rPr>
                <w:color w:val="000000"/>
                <w:szCs w:val="20"/>
              </w:rPr>
              <w:t>-</w:t>
            </w:r>
          </w:p>
        </w:tc>
        <w:tc>
          <w:tcPr>
            <w:tcW w:w="925" w:type="pct"/>
            <w:shd w:val="clear" w:color="auto" w:fill="auto"/>
            <w:tcMar>
              <w:left w:w="11" w:type="dxa"/>
              <w:right w:w="11" w:type="dxa"/>
            </w:tcMar>
            <w:vAlign w:val="center"/>
          </w:tcPr>
          <w:p w14:paraId="580751B7" w14:textId="52D243F8" w:rsidR="00260782" w:rsidRPr="00B77069" w:rsidRDefault="00260782" w:rsidP="00260782">
            <w:pPr>
              <w:pStyle w:val="aff5"/>
              <w:rPr>
                <w:szCs w:val="20"/>
              </w:rPr>
            </w:pPr>
            <w:r w:rsidRPr="00B77069">
              <w:rPr>
                <w:color w:val="000000"/>
                <w:szCs w:val="20"/>
              </w:rPr>
              <w:t>-</w:t>
            </w:r>
          </w:p>
        </w:tc>
        <w:tc>
          <w:tcPr>
            <w:tcW w:w="752" w:type="pct"/>
            <w:shd w:val="clear" w:color="auto" w:fill="auto"/>
            <w:tcMar>
              <w:left w:w="11" w:type="dxa"/>
              <w:right w:w="11" w:type="dxa"/>
            </w:tcMar>
            <w:vAlign w:val="center"/>
          </w:tcPr>
          <w:p w14:paraId="2BD6B784" w14:textId="15A677DE" w:rsidR="00260782" w:rsidRPr="00B77069" w:rsidRDefault="00260782" w:rsidP="00260782">
            <w:pPr>
              <w:pStyle w:val="aff5"/>
              <w:rPr>
                <w:szCs w:val="20"/>
              </w:rPr>
            </w:pPr>
            <w:r>
              <w:rPr>
                <w:szCs w:val="20"/>
              </w:rPr>
              <w:t>1350,85</w:t>
            </w:r>
          </w:p>
        </w:tc>
      </w:tr>
      <w:tr w:rsidR="00AE679E" w:rsidRPr="00B77069" w14:paraId="29268D08" w14:textId="77777777" w:rsidTr="00B111E8">
        <w:tc>
          <w:tcPr>
            <w:tcW w:w="754" w:type="pct"/>
            <w:tcBorders>
              <w:bottom w:val="single" w:sz="4" w:space="0" w:color="auto"/>
            </w:tcBorders>
            <w:shd w:val="clear" w:color="auto" w:fill="auto"/>
            <w:tcMar>
              <w:left w:w="11" w:type="dxa"/>
              <w:right w:w="11" w:type="dxa"/>
            </w:tcMar>
            <w:vAlign w:val="center"/>
          </w:tcPr>
          <w:p w14:paraId="510B347C" w14:textId="619F9D40" w:rsidR="00AE679E" w:rsidRDefault="00AE679E" w:rsidP="00AE679E">
            <w:pPr>
              <w:pStyle w:val="aff5"/>
              <w:rPr>
                <w:color w:val="000000"/>
                <w:szCs w:val="20"/>
              </w:rPr>
            </w:pPr>
            <w:r w:rsidRPr="00003311">
              <w:rPr>
                <w:color w:val="000000"/>
                <w:szCs w:val="20"/>
              </w:rPr>
              <w:t>Котельная АО «АТГК» (объекты п. Талаги)</w:t>
            </w:r>
          </w:p>
        </w:tc>
        <w:tc>
          <w:tcPr>
            <w:tcW w:w="605" w:type="pct"/>
            <w:tcBorders>
              <w:bottom w:val="single" w:sz="4" w:space="0" w:color="auto"/>
            </w:tcBorders>
            <w:shd w:val="clear" w:color="auto" w:fill="auto"/>
            <w:tcMar>
              <w:left w:w="11" w:type="dxa"/>
              <w:right w:w="11" w:type="dxa"/>
            </w:tcMar>
            <w:vAlign w:val="center"/>
          </w:tcPr>
          <w:p w14:paraId="35E96B04" w14:textId="43609A9C" w:rsidR="00AE679E" w:rsidRDefault="00AE679E" w:rsidP="00AE679E">
            <w:pPr>
              <w:pStyle w:val="aff5"/>
              <w:rPr>
                <w:szCs w:val="20"/>
              </w:rPr>
            </w:pPr>
            <w:r w:rsidRPr="00B77069">
              <w:rPr>
                <w:color w:val="000000"/>
                <w:szCs w:val="20"/>
              </w:rPr>
              <w:t>надземная на опорах; подземная в непроходных каналах</w:t>
            </w:r>
          </w:p>
        </w:tc>
        <w:tc>
          <w:tcPr>
            <w:tcW w:w="910" w:type="pct"/>
            <w:tcBorders>
              <w:bottom w:val="single" w:sz="4" w:space="0" w:color="auto"/>
            </w:tcBorders>
            <w:shd w:val="clear" w:color="auto" w:fill="auto"/>
            <w:tcMar>
              <w:left w:w="11" w:type="dxa"/>
              <w:right w:w="11" w:type="dxa"/>
            </w:tcMar>
            <w:vAlign w:val="center"/>
          </w:tcPr>
          <w:p w14:paraId="56BB367E" w14:textId="6C181DE6" w:rsidR="00AE679E" w:rsidRDefault="00AE679E" w:rsidP="00AE679E">
            <w:pPr>
              <w:pStyle w:val="aff5"/>
              <w:rPr>
                <w:szCs w:val="20"/>
              </w:rPr>
            </w:pPr>
            <w:r w:rsidRPr="0025291C">
              <w:t>мин.вата</w:t>
            </w:r>
          </w:p>
        </w:tc>
        <w:tc>
          <w:tcPr>
            <w:tcW w:w="1055" w:type="pct"/>
            <w:tcBorders>
              <w:bottom w:val="single" w:sz="4" w:space="0" w:color="auto"/>
            </w:tcBorders>
            <w:shd w:val="clear" w:color="auto" w:fill="auto"/>
            <w:tcMar>
              <w:left w:w="11" w:type="dxa"/>
              <w:right w:w="11" w:type="dxa"/>
            </w:tcMar>
            <w:vAlign w:val="center"/>
          </w:tcPr>
          <w:p w14:paraId="672668E5" w14:textId="743FE87A" w:rsidR="00AE679E" w:rsidRPr="00B77069" w:rsidRDefault="00AE679E" w:rsidP="00AE679E">
            <w:pPr>
              <w:pStyle w:val="aff5"/>
              <w:rPr>
                <w:color w:val="000000"/>
                <w:szCs w:val="20"/>
              </w:rPr>
            </w:pPr>
            <w:r w:rsidRPr="00FA4BE5">
              <w:rPr>
                <w:color w:val="000000"/>
                <w:szCs w:val="20"/>
              </w:rPr>
              <w:t>Леонтьев Е.Г.</w:t>
            </w:r>
          </w:p>
        </w:tc>
        <w:tc>
          <w:tcPr>
            <w:tcW w:w="925" w:type="pct"/>
            <w:tcBorders>
              <w:bottom w:val="single" w:sz="4" w:space="0" w:color="auto"/>
            </w:tcBorders>
            <w:shd w:val="clear" w:color="auto" w:fill="auto"/>
            <w:tcMar>
              <w:left w:w="11" w:type="dxa"/>
              <w:right w:w="11" w:type="dxa"/>
            </w:tcMar>
            <w:vAlign w:val="center"/>
          </w:tcPr>
          <w:p w14:paraId="47931353" w14:textId="52C68E20" w:rsidR="00AE679E" w:rsidRPr="00B77069" w:rsidRDefault="00AE679E" w:rsidP="00AE679E">
            <w:pPr>
              <w:pStyle w:val="aff5"/>
              <w:rPr>
                <w:color w:val="000000"/>
                <w:szCs w:val="20"/>
              </w:rPr>
            </w:pPr>
            <w:r w:rsidRPr="006C2F47">
              <w:rPr>
                <w:color w:val="000000"/>
                <w:szCs w:val="20"/>
              </w:rPr>
              <w:t>ООО  ПК "Энергия Севера"</w:t>
            </w:r>
          </w:p>
        </w:tc>
        <w:tc>
          <w:tcPr>
            <w:tcW w:w="752" w:type="pct"/>
            <w:tcBorders>
              <w:bottom w:val="single" w:sz="4" w:space="0" w:color="auto"/>
            </w:tcBorders>
            <w:shd w:val="clear" w:color="auto" w:fill="auto"/>
            <w:tcMar>
              <w:left w:w="11" w:type="dxa"/>
              <w:right w:w="11" w:type="dxa"/>
            </w:tcMar>
            <w:vAlign w:val="center"/>
          </w:tcPr>
          <w:p w14:paraId="705933D6" w14:textId="26473A91" w:rsidR="00AE679E" w:rsidRDefault="00AE679E" w:rsidP="00AE679E">
            <w:pPr>
              <w:pStyle w:val="aff5"/>
              <w:rPr>
                <w:szCs w:val="20"/>
              </w:rPr>
            </w:pPr>
            <w:r>
              <w:rPr>
                <w:szCs w:val="20"/>
              </w:rPr>
              <w:t>н/д</w:t>
            </w:r>
          </w:p>
        </w:tc>
      </w:tr>
      <w:tr w:rsidR="00AE679E" w:rsidRPr="00B77069" w14:paraId="753F8C7A" w14:textId="77777777" w:rsidTr="00323972">
        <w:trPr>
          <w:trHeight w:val="1342"/>
        </w:trPr>
        <w:tc>
          <w:tcPr>
            <w:tcW w:w="754" w:type="pct"/>
            <w:tcBorders>
              <w:bottom w:val="single" w:sz="4" w:space="0" w:color="auto"/>
            </w:tcBorders>
            <w:shd w:val="clear" w:color="auto" w:fill="auto"/>
            <w:tcMar>
              <w:left w:w="11" w:type="dxa"/>
              <w:right w:w="11" w:type="dxa"/>
            </w:tcMar>
            <w:vAlign w:val="center"/>
          </w:tcPr>
          <w:p w14:paraId="117737A8" w14:textId="159E9775" w:rsidR="00AE679E" w:rsidRDefault="00AE679E" w:rsidP="00AE679E">
            <w:pPr>
              <w:pStyle w:val="aff5"/>
              <w:rPr>
                <w:color w:val="000000"/>
                <w:szCs w:val="20"/>
              </w:rPr>
            </w:pPr>
            <w:r>
              <w:rPr>
                <w:color w:val="000000"/>
                <w:szCs w:val="20"/>
              </w:rPr>
              <w:t>Котельная ООО «Регион-лес» (объекты д. Повракульская) с 01.12.2024</w:t>
            </w:r>
          </w:p>
        </w:tc>
        <w:tc>
          <w:tcPr>
            <w:tcW w:w="605" w:type="pct"/>
            <w:tcBorders>
              <w:bottom w:val="single" w:sz="4" w:space="0" w:color="auto"/>
            </w:tcBorders>
            <w:shd w:val="clear" w:color="auto" w:fill="auto"/>
            <w:tcMar>
              <w:left w:w="11" w:type="dxa"/>
              <w:right w:w="11" w:type="dxa"/>
            </w:tcMar>
            <w:vAlign w:val="center"/>
          </w:tcPr>
          <w:p w14:paraId="259EEEB1" w14:textId="002521A0" w:rsidR="00AE679E" w:rsidRDefault="00AE679E" w:rsidP="00AE679E">
            <w:pPr>
              <w:pStyle w:val="aff5"/>
              <w:rPr>
                <w:szCs w:val="20"/>
              </w:rPr>
            </w:pPr>
            <w:r w:rsidRPr="00B77069">
              <w:rPr>
                <w:color w:val="000000"/>
                <w:szCs w:val="20"/>
              </w:rPr>
              <w:t>надземная на опорах; подземная в непроходных каналах</w:t>
            </w:r>
          </w:p>
        </w:tc>
        <w:tc>
          <w:tcPr>
            <w:tcW w:w="910" w:type="pct"/>
            <w:tcBorders>
              <w:bottom w:val="single" w:sz="4" w:space="0" w:color="auto"/>
            </w:tcBorders>
            <w:shd w:val="clear" w:color="auto" w:fill="auto"/>
            <w:tcMar>
              <w:left w:w="11" w:type="dxa"/>
              <w:right w:w="11" w:type="dxa"/>
            </w:tcMar>
            <w:vAlign w:val="center"/>
          </w:tcPr>
          <w:p w14:paraId="5D37BACA" w14:textId="2B879A7E" w:rsidR="00AE679E" w:rsidRDefault="00AE679E" w:rsidP="00AE679E">
            <w:pPr>
              <w:pStyle w:val="aff5"/>
              <w:rPr>
                <w:szCs w:val="20"/>
              </w:rPr>
            </w:pPr>
            <w:r w:rsidRPr="0025291C">
              <w:t>мин.вата</w:t>
            </w:r>
          </w:p>
        </w:tc>
        <w:tc>
          <w:tcPr>
            <w:tcW w:w="1055" w:type="pct"/>
            <w:tcBorders>
              <w:bottom w:val="single" w:sz="4" w:space="0" w:color="auto"/>
            </w:tcBorders>
            <w:shd w:val="clear" w:color="auto" w:fill="auto"/>
            <w:tcMar>
              <w:left w:w="11" w:type="dxa"/>
              <w:right w:w="11" w:type="dxa"/>
            </w:tcMar>
            <w:vAlign w:val="center"/>
          </w:tcPr>
          <w:p w14:paraId="3E05C3F4" w14:textId="0C3EA36D" w:rsidR="00AE679E" w:rsidRPr="00B77069" w:rsidRDefault="00AE679E" w:rsidP="00AE679E">
            <w:pPr>
              <w:pStyle w:val="aff5"/>
              <w:rPr>
                <w:color w:val="000000"/>
                <w:szCs w:val="20"/>
              </w:rPr>
            </w:pPr>
            <w:r w:rsidRPr="00FA4BE5">
              <w:rPr>
                <w:color w:val="000000"/>
                <w:szCs w:val="20"/>
              </w:rPr>
              <w:t>Талажский территориальный отдел Приморского муниципального округа Архангельской области</w:t>
            </w:r>
          </w:p>
        </w:tc>
        <w:tc>
          <w:tcPr>
            <w:tcW w:w="925" w:type="pct"/>
            <w:tcBorders>
              <w:bottom w:val="single" w:sz="4" w:space="0" w:color="auto"/>
            </w:tcBorders>
            <w:shd w:val="clear" w:color="auto" w:fill="auto"/>
            <w:tcMar>
              <w:left w:w="11" w:type="dxa"/>
              <w:right w:w="11" w:type="dxa"/>
            </w:tcMar>
            <w:vAlign w:val="center"/>
          </w:tcPr>
          <w:p w14:paraId="7E3B490B" w14:textId="5A1051AE" w:rsidR="00AE679E" w:rsidRPr="00B77069" w:rsidRDefault="00AE679E" w:rsidP="00AE679E">
            <w:pPr>
              <w:pStyle w:val="aff5"/>
              <w:rPr>
                <w:color w:val="000000"/>
                <w:szCs w:val="20"/>
              </w:rPr>
            </w:pPr>
            <w:r>
              <w:rPr>
                <w:color w:val="000000"/>
                <w:szCs w:val="20"/>
              </w:rPr>
              <w:t>ООО «ККП»</w:t>
            </w:r>
          </w:p>
        </w:tc>
        <w:tc>
          <w:tcPr>
            <w:tcW w:w="752" w:type="pct"/>
            <w:tcBorders>
              <w:bottom w:val="single" w:sz="4" w:space="0" w:color="auto"/>
            </w:tcBorders>
            <w:shd w:val="clear" w:color="auto" w:fill="auto"/>
            <w:tcMar>
              <w:left w:w="11" w:type="dxa"/>
              <w:right w:w="11" w:type="dxa"/>
            </w:tcMar>
            <w:vAlign w:val="center"/>
          </w:tcPr>
          <w:p w14:paraId="436E304B" w14:textId="3F1A6C2F" w:rsidR="00AE679E" w:rsidRDefault="00AE679E" w:rsidP="00AE679E">
            <w:pPr>
              <w:pStyle w:val="aff5"/>
              <w:rPr>
                <w:szCs w:val="20"/>
              </w:rPr>
            </w:pPr>
            <w:r>
              <w:rPr>
                <w:szCs w:val="20"/>
              </w:rPr>
              <w:t>3 586,6</w:t>
            </w:r>
          </w:p>
        </w:tc>
      </w:tr>
      <w:tr w:rsidR="00AE679E" w:rsidRPr="00B77069" w14:paraId="21997409" w14:textId="77777777" w:rsidTr="00B111E8">
        <w:tc>
          <w:tcPr>
            <w:tcW w:w="754" w:type="pct"/>
            <w:tcBorders>
              <w:bottom w:val="single" w:sz="4" w:space="0" w:color="auto"/>
            </w:tcBorders>
            <w:shd w:val="clear" w:color="auto" w:fill="auto"/>
            <w:tcMar>
              <w:left w:w="11" w:type="dxa"/>
              <w:right w:w="11" w:type="dxa"/>
            </w:tcMar>
            <w:vAlign w:val="center"/>
          </w:tcPr>
          <w:p w14:paraId="120E00E2" w14:textId="73B51718" w:rsidR="00AE679E" w:rsidRDefault="00AE679E" w:rsidP="00AE679E">
            <w:pPr>
              <w:pStyle w:val="aff5"/>
              <w:rPr>
                <w:color w:val="000000"/>
                <w:szCs w:val="20"/>
              </w:rPr>
            </w:pPr>
            <w:r w:rsidRPr="00A9052B">
              <w:rPr>
                <w:color w:val="000000"/>
                <w:szCs w:val="20"/>
              </w:rPr>
              <w:t>Арх. ТЭЦ (в части объектов д. Повракульская)(до 01.12.2024)</w:t>
            </w:r>
          </w:p>
        </w:tc>
        <w:tc>
          <w:tcPr>
            <w:tcW w:w="605" w:type="pct"/>
            <w:tcBorders>
              <w:bottom w:val="single" w:sz="4" w:space="0" w:color="auto"/>
            </w:tcBorders>
            <w:shd w:val="clear" w:color="auto" w:fill="auto"/>
            <w:tcMar>
              <w:left w:w="11" w:type="dxa"/>
              <w:right w:w="11" w:type="dxa"/>
            </w:tcMar>
            <w:vAlign w:val="center"/>
          </w:tcPr>
          <w:p w14:paraId="3E44898F" w14:textId="0543F3A0" w:rsidR="00AE679E" w:rsidRDefault="00AE679E" w:rsidP="00AE679E">
            <w:pPr>
              <w:pStyle w:val="aff5"/>
              <w:rPr>
                <w:szCs w:val="20"/>
              </w:rPr>
            </w:pPr>
            <w:r>
              <w:rPr>
                <w:color w:val="000000"/>
                <w:szCs w:val="20"/>
              </w:rPr>
              <w:t>-</w:t>
            </w:r>
          </w:p>
        </w:tc>
        <w:tc>
          <w:tcPr>
            <w:tcW w:w="910" w:type="pct"/>
            <w:tcBorders>
              <w:bottom w:val="single" w:sz="4" w:space="0" w:color="auto"/>
            </w:tcBorders>
            <w:shd w:val="clear" w:color="auto" w:fill="auto"/>
            <w:tcMar>
              <w:left w:w="11" w:type="dxa"/>
              <w:right w:w="11" w:type="dxa"/>
            </w:tcMar>
            <w:vAlign w:val="center"/>
          </w:tcPr>
          <w:p w14:paraId="665E1A46" w14:textId="1AE5F700" w:rsidR="00AE679E" w:rsidRDefault="00AE679E" w:rsidP="00AE679E">
            <w:pPr>
              <w:pStyle w:val="aff5"/>
              <w:rPr>
                <w:szCs w:val="20"/>
              </w:rPr>
            </w:pPr>
            <w:r>
              <w:t>-</w:t>
            </w:r>
          </w:p>
        </w:tc>
        <w:tc>
          <w:tcPr>
            <w:tcW w:w="1055" w:type="pct"/>
            <w:tcBorders>
              <w:bottom w:val="single" w:sz="4" w:space="0" w:color="auto"/>
            </w:tcBorders>
            <w:shd w:val="clear" w:color="auto" w:fill="auto"/>
            <w:tcMar>
              <w:left w:w="11" w:type="dxa"/>
              <w:right w:w="11" w:type="dxa"/>
            </w:tcMar>
            <w:vAlign w:val="center"/>
          </w:tcPr>
          <w:p w14:paraId="4322DBC7" w14:textId="0341857C" w:rsidR="00AE679E" w:rsidRPr="00B77069" w:rsidRDefault="00AE679E" w:rsidP="00AE679E">
            <w:pPr>
              <w:pStyle w:val="aff5"/>
              <w:rPr>
                <w:color w:val="000000"/>
                <w:szCs w:val="20"/>
              </w:rPr>
            </w:pPr>
            <w:r>
              <w:rPr>
                <w:color w:val="000000"/>
                <w:szCs w:val="20"/>
              </w:rPr>
              <w:t>-</w:t>
            </w:r>
          </w:p>
        </w:tc>
        <w:tc>
          <w:tcPr>
            <w:tcW w:w="925" w:type="pct"/>
            <w:tcBorders>
              <w:bottom w:val="single" w:sz="4" w:space="0" w:color="auto"/>
            </w:tcBorders>
            <w:shd w:val="clear" w:color="auto" w:fill="auto"/>
            <w:tcMar>
              <w:left w:w="11" w:type="dxa"/>
              <w:right w:w="11" w:type="dxa"/>
            </w:tcMar>
            <w:vAlign w:val="center"/>
          </w:tcPr>
          <w:p w14:paraId="2B562DCC" w14:textId="03AA884B" w:rsidR="00AE679E" w:rsidRPr="00B77069" w:rsidRDefault="00AE679E" w:rsidP="00AE679E">
            <w:pPr>
              <w:pStyle w:val="aff5"/>
              <w:rPr>
                <w:color w:val="000000"/>
                <w:szCs w:val="20"/>
              </w:rPr>
            </w:pPr>
            <w:r>
              <w:rPr>
                <w:color w:val="000000"/>
                <w:szCs w:val="20"/>
              </w:rPr>
              <w:t>-</w:t>
            </w:r>
          </w:p>
        </w:tc>
        <w:tc>
          <w:tcPr>
            <w:tcW w:w="752" w:type="pct"/>
            <w:tcBorders>
              <w:bottom w:val="single" w:sz="4" w:space="0" w:color="auto"/>
            </w:tcBorders>
            <w:shd w:val="clear" w:color="auto" w:fill="auto"/>
            <w:tcMar>
              <w:left w:w="11" w:type="dxa"/>
              <w:right w:w="11" w:type="dxa"/>
            </w:tcMar>
            <w:vAlign w:val="center"/>
          </w:tcPr>
          <w:p w14:paraId="2427B00C" w14:textId="403B5919" w:rsidR="00AE679E" w:rsidRDefault="00AE679E" w:rsidP="00AE679E">
            <w:pPr>
              <w:pStyle w:val="aff5"/>
              <w:rPr>
                <w:szCs w:val="20"/>
              </w:rPr>
            </w:pPr>
            <w:r>
              <w:rPr>
                <w:szCs w:val="20"/>
              </w:rPr>
              <w:t>-</w:t>
            </w:r>
          </w:p>
        </w:tc>
      </w:tr>
    </w:tbl>
    <w:p w14:paraId="0D1C81FD" w14:textId="77777777" w:rsidR="009D5A57" w:rsidRDefault="009D5A57" w:rsidP="00E21B9D"/>
    <w:p w14:paraId="19B3797D" w14:textId="77777777" w:rsidR="00E21B9D" w:rsidRPr="005D3DA2" w:rsidRDefault="00E21B9D" w:rsidP="00E21B9D">
      <w:pPr>
        <w:pStyle w:val="3"/>
        <w:rPr>
          <w:i/>
        </w:rPr>
      </w:pPr>
      <w:bookmarkStart w:id="86" w:name="_Toc8041163"/>
      <w:bookmarkStart w:id="87" w:name="_Toc129055695"/>
      <w:bookmarkStart w:id="88" w:name="_Toc181975997"/>
      <w:bookmarkStart w:id="89" w:name="sub_154"/>
      <w:bookmarkEnd w:id="85"/>
      <w:r w:rsidRPr="005D3DA2">
        <w:rPr>
          <w:i/>
        </w:rPr>
        <w:t>б) карты (схемы) тепловых сетей в зонах действия источников тепловой энергии в электронной форме и (или) на бумажном носителе</w:t>
      </w:r>
      <w:bookmarkEnd w:id="86"/>
      <w:bookmarkEnd w:id="87"/>
      <w:bookmarkEnd w:id="88"/>
    </w:p>
    <w:p w14:paraId="13F06CEC" w14:textId="4BBF1363" w:rsidR="008F75E2" w:rsidRDefault="00E21B9D" w:rsidP="00DE0860">
      <w:pPr>
        <w:ind w:firstLine="567"/>
        <w:rPr>
          <w:noProof/>
          <w:color w:val="000000"/>
          <w:shd w:val="clear" w:color="auto" w:fill="FFFFFF"/>
        </w:rPr>
      </w:pPr>
      <w:r w:rsidRPr="00FA2205">
        <w:t xml:space="preserve">Карты тепловых сетей в зонах действия источников тепловой энергии представлены </w:t>
      </w:r>
      <w:r w:rsidR="00C251F9" w:rsidRPr="00FA2205">
        <w:t>на рисунках 3.1-3.1</w:t>
      </w:r>
      <w:r w:rsidR="003977B6">
        <w:t>9</w:t>
      </w:r>
      <w:r w:rsidR="00C251F9" w:rsidRPr="00FA2205">
        <w:t>.</w:t>
      </w:r>
      <w:r w:rsidR="00BB722F" w:rsidRPr="00BB722F">
        <w:rPr>
          <w:noProof/>
          <w:color w:val="000000"/>
          <w:shd w:val="clear" w:color="auto" w:fill="FFFFFF"/>
        </w:rPr>
        <w:t xml:space="preserve"> </w:t>
      </w:r>
    </w:p>
    <w:p w14:paraId="53E92AB7" w14:textId="77777777" w:rsidR="008F75E2" w:rsidRDefault="008F75E2" w:rsidP="00DE0860">
      <w:pPr>
        <w:ind w:firstLine="567"/>
        <w:rPr>
          <w:noProof/>
          <w:color w:val="000000"/>
          <w:shd w:val="clear" w:color="auto" w:fill="FFFFFF"/>
        </w:rPr>
      </w:pPr>
    </w:p>
    <w:p w14:paraId="0051B54C" w14:textId="34459F85" w:rsidR="009214F4" w:rsidRDefault="00BB722F" w:rsidP="008F75E2">
      <w:pPr>
        <w:ind w:firstLine="0"/>
        <w:rPr>
          <w:noProof/>
          <w:color w:val="000000"/>
          <w:shd w:val="clear" w:color="auto" w:fill="FFFFFF"/>
        </w:rPr>
      </w:pPr>
      <w:r>
        <w:rPr>
          <w:noProof/>
          <w:color w:val="000000"/>
          <w:shd w:val="clear" w:color="auto" w:fill="FFFFFF"/>
        </w:rPr>
        <w:drawing>
          <wp:inline distT="0" distB="0" distL="0" distR="0" wp14:anchorId="09156830" wp14:editId="63AB32C3">
            <wp:extent cx="6115050" cy="3286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12115" b="11894"/>
                    <a:stretch/>
                  </pic:blipFill>
                  <pic:spPr bwMode="auto">
                    <a:xfrm>
                      <a:off x="0" y="0"/>
                      <a:ext cx="6115050" cy="3286125"/>
                    </a:xfrm>
                    <a:prstGeom prst="rect">
                      <a:avLst/>
                    </a:prstGeom>
                    <a:noFill/>
                    <a:ln>
                      <a:noFill/>
                    </a:ln>
                    <a:extLst>
                      <a:ext uri="{53640926-AAD7-44D8-BBD7-CCE9431645EC}">
                        <a14:shadowObscured xmlns:a14="http://schemas.microsoft.com/office/drawing/2010/main"/>
                      </a:ext>
                    </a:extLst>
                  </pic:spPr>
                </pic:pic>
              </a:graphicData>
            </a:graphic>
          </wp:inline>
        </w:drawing>
      </w:r>
    </w:p>
    <w:p w14:paraId="6E058216" w14:textId="645C7EDA" w:rsidR="008F75E2" w:rsidRDefault="008F75E2" w:rsidP="008F75E2">
      <w:pPr>
        <w:ind w:firstLine="0"/>
        <w:jc w:val="center"/>
        <w:rPr>
          <w:noProof/>
          <w:color w:val="000000"/>
          <w:shd w:val="clear" w:color="auto" w:fill="FFFFFF"/>
        </w:rPr>
      </w:pPr>
      <w:r>
        <w:t xml:space="preserve">Рисунок 3.1. </w:t>
      </w:r>
      <w:r>
        <w:rPr>
          <w:color w:val="000000"/>
          <w:shd w:val="clear" w:color="auto" w:fill="FFFFFF"/>
        </w:rPr>
        <w:t>Схема тепловых сетей д. Бабанегово</w:t>
      </w:r>
    </w:p>
    <w:p w14:paraId="7F709D98" w14:textId="27F31A53" w:rsidR="00646393" w:rsidRDefault="00646393" w:rsidP="009214F4">
      <w:pPr>
        <w:ind w:firstLine="0"/>
        <w:jc w:val="center"/>
        <w:rPr>
          <w:color w:val="000000"/>
          <w:shd w:val="clear" w:color="auto" w:fill="FFFFFF"/>
        </w:rPr>
      </w:pPr>
      <w:r>
        <w:rPr>
          <w:noProof/>
          <w:color w:val="000000"/>
          <w:shd w:val="clear" w:color="auto" w:fill="FFFFFF"/>
        </w:rPr>
        <w:drawing>
          <wp:inline distT="0" distB="0" distL="0" distR="0" wp14:anchorId="5B6B725D" wp14:editId="538CA4F7">
            <wp:extent cx="6115050" cy="864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15050" cy="8648700"/>
                    </a:xfrm>
                    <a:prstGeom prst="rect">
                      <a:avLst/>
                    </a:prstGeom>
                    <a:noFill/>
                    <a:ln>
                      <a:noFill/>
                    </a:ln>
                  </pic:spPr>
                </pic:pic>
              </a:graphicData>
            </a:graphic>
          </wp:inline>
        </w:drawing>
      </w:r>
    </w:p>
    <w:p w14:paraId="53ABF4FA" w14:textId="62BC5E3B" w:rsidR="009214F4" w:rsidRDefault="00646393" w:rsidP="00646393">
      <w:pPr>
        <w:ind w:firstLine="0"/>
        <w:jc w:val="center"/>
        <w:rPr>
          <w:color w:val="000000"/>
          <w:shd w:val="clear" w:color="auto" w:fill="FFFFFF"/>
        </w:rPr>
      </w:pPr>
      <w:r>
        <w:t xml:space="preserve">Рисунок 3.2. </w:t>
      </w:r>
      <w:r>
        <w:rPr>
          <w:color w:val="000000"/>
          <w:shd w:val="clear" w:color="auto" w:fill="FFFFFF"/>
        </w:rPr>
        <w:t>Схема тепловых сетей д. Новинки, д. Хорьково</w:t>
      </w:r>
    </w:p>
    <w:p w14:paraId="6F77F5FE" w14:textId="4938CC3F" w:rsidR="001A7642" w:rsidRDefault="0029595F" w:rsidP="00646393">
      <w:pPr>
        <w:ind w:firstLine="0"/>
        <w:jc w:val="center"/>
      </w:pPr>
      <w:r>
        <w:rPr>
          <w:noProof/>
        </w:rPr>
        <w:drawing>
          <wp:inline distT="0" distB="0" distL="0" distR="0" wp14:anchorId="21D975BA" wp14:editId="38B66B22">
            <wp:extent cx="6115050" cy="68770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15050" cy="6877050"/>
                    </a:xfrm>
                    <a:prstGeom prst="rect">
                      <a:avLst/>
                    </a:prstGeom>
                    <a:noFill/>
                    <a:ln>
                      <a:noFill/>
                    </a:ln>
                  </pic:spPr>
                </pic:pic>
              </a:graphicData>
            </a:graphic>
          </wp:inline>
        </w:drawing>
      </w:r>
    </w:p>
    <w:p w14:paraId="501D2DA6" w14:textId="4EC4CD30" w:rsidR="007F27E2" w:rsidRDefault="007F27E2" w:rsidP="007F27E2">
      <w:pPr>
        <w:ind w:firstLine="0"/>
        <w:jc w:val="center"/>
        <w:rPr>
          <w:color w:val="000000"/>
          <w:shd w:val="clear" w:color="auto" w:fill="FFFFFF"/>
        </w:rPr>
      </w:pPr>
      <w:r>
        <w:t xml:space="preserve">Рисунок 3.3. </w:t>
      </w:r>
      <w:r>
        <w:rPr>
          <w:color w:val="000000"/>
          <w:shd w:val="clear" w:color="auto" w:fill="FFFFFF"/>
        </w:rPr>
        <w:t>Схема тепловых сетей д. Черный Яр</w:t>
      </w:r>
    </w:p>
    <w:p w14:paraId="6F0079B6" w14:textId="7B3DA860" w:rsidR="007F27E2" w:rsidRDefault="005D2C41" w:rsidP="007F27E2">
      <w:pPr>
        <w:ind w:firstLine="0"/>
        <w:jc w:val="center"/>
      </w:pPr>
      <w:r>
        <w:rPr>
          <w:noProof/>
          <w:color w:val="000000"/>
          <w:shd w:val="clear" w:color="auto" w:fill="FFFFFF"/>
        </w:rPr>
        <w:drawing>
          <wp:inline distT="0" distB="0" distL="0" distR="0" wp14:anchorId="4E80E2C9" wp14:editId="7503517D">
            <wp:extent cx="6115050" cy="78200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4737" b="4845"/>
                    <a:stretch/>
                  </pic:blipFill>
                  <pic:spPr bwMode="auto">
                    <a:xfrm>
                      <a:off x="0" y="0"/>
                      <a:ext cx="6115050" cy="7820025"/>
                    </a:xfrm>
                    <a:prstGeom prst="rect">
                      <a:avLst/>
                    </a:prstGeom>
                    <a:noFill/>
                    <a:ln>
                      <a:noFill/>
                    </a:ln>
                    <a:extLst>
                      <a:ext uri="{53640926-AAD7-44D8-BBD7-CCE9431645EC}">
                        <a14:shadowObscured xmlns:a14="http://schemas.microsoft.com/office/drawing/2010/main"/>
                      </a:ext>
                    </a:extLst>
                  </pic:spPr>
                </pic:pic>
              </a:graphicData>
            </a:graphic>
          </wp:inline>
        </w:drawing>
      </w:r>
    </w:p>
    <w:p w14:paraId="1B5A0D45" w14:textId="061818F4" w:rsidR="005D2C41" w:rsidRDefault="005D2C41" w:rsidP="005D2C41">
      <w:pPr>
        <w:ind w:firstLine="0"/>
        <w:jc w:val="center"/>
        <w:rPr>
          <w:color w:val="000000"/>
          <w:shd w:val="clear" w:color="auto" w:fill="FFFFFF"/>
        </w:rPr>
      </w:pPr>
      <w:r>
        <w:t xml:space="preserve">Рисунок 3.4. </w:t>
      </w:r>
      <w:r>
        <w:rPr>
          <w:color w:val="000000"/>
          <w:shd w:val="clear" w:color="auto" w:fill="FFFFFF"/>
        </w:rPr>
        <w:t>Схема тепловых сетей д. Кузьмино</w:t>
      </w:r>
    </w:p>
    <w:p w14:paraId="65820CAC" w14:textId="0D2BAE84" w:rsidR="00CC7CDA" w:rsidRDefault="0048677C" w:rsidP="005D2C41">
      <w:pPr>
        <w:ind w:firstLine="0"/>
        <w:jc w:val="center"/>
      </w:pPr>
      <w:r>
        <w:rPr>
          <w:noProof/>
          <w:color w:val="000000"/>
          <w:shd w:val="clear" w:color="auto" w:fill="FFFFFF"/>
        </w:rPr>
        <w:drawing>
          <wp:inline distT="0" distB="0" distL="0" distR="0" wp14:anchorId="4224049D" wp14:editId="08E9A95F">
            <wp:extent cx="6115050" cy="50958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15050" cy="5095875"/>
                    </a:xfrm>
                    <a:prstGeom prst="rect">
                      <a:avLst/>
                    </a:prstGeom>
                    <a:noFill/>
                    <a:ln>
                      <a:noFill/>
                    </a:ln>
                  </pic:spPr>
                </pic:pic>
              </a:graphicData>
            </a:graphic>
          </wp:inline>
        </w:drawing>
      </w:r>
    </w:p>
    <w:p w14:paraId="2FD3E74F" w14:textId="617F4919" w:rsidR="0048677C" w:rsidRDefault="0048677C" w:rsidP="0048677C">
      <w:pPr>
        <w:ind w:firstLine="0"/>
        <w:jc w:val="center"/>
        <w:rPr>
          <w:color w:val="000000"/>
          <w:shd w:val="clear" w:color="auto" w:fill="FFFFFF"/>
        </w:rPr>
      </w:pPr>
      <w:r>
        <w:t xml:space="preserve">Рисунок 3.5. </w:t>
      </w:r>
      <w:r>
        <w:rPr>
          <w:color w:val="000000"/>
          <w:shd w:val="clear" w:color="auto" w:fill="FFFFFF"/>
        </w:rPr>
        <w:t>Схема тепловых сетей п. Луговой</w:t>
      </w:r>
    </w:p>
    <w:p w14:paraId="2117C2B6" w14:textId="4D67C7F5" w:rsidR="00C251F9" w:rsidRDefault="00C27CC2" w:rsidP="008B757F">
      <w:pPr>
        <w:ind w:firstLine="0"/>
        <w:jc w:val="center"/>
      </w:pPr>
      <w:r>
        <w:rPr>
          <w:noProof/>
        </w:rPr>
        <w:drawing>
          <wp:inline distT="0" distB="0" distL="0" distR="0" wp14:anchorId="216ED04E" wp14:editId="4F05486C">
            <wp:extent cx="6119495" cy="3869288"/>
            <wp:effectExtent l="0" t="0" r="0" b="0"/>
            <wp:docPr id="14058840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19495" cy="3869288"/>
                    </a:xfrm>
                    <a:prstGeom prst="rect">
                      <a:avLst/>
                    </a:prstGeom>
                    <a:noFill/>
                    <a:ln>
                      <a:noFill/>
                    </a:ln>
                  </pic:spPr>
                </pic:pic>
              </a:graphicData>
            </a:graphic>
          </wp:inline>
        </w:drawing>
      </w:r>
    </w:p>
    <w:p w14:paraId="6B1B5CF6" w14:textId="70097ECE" w:rsidR="00F80080" w:rsidRDefault="00F80080" w:rsidP="006451B9">
      <w:pPr>
        <w:ind w:firstLine="0"/>
        <w:jc w:val="center"/>
        <w:rPr>
          <w:color w:val="000000"/>
          <w:shd w:val="clear" w:color="auto" w:fill="FFFFFF"/>
        </w:rPr>
      </w:pPr>
      <w:r>
        <w:t>Рисунок 3.</w:t>
      </w:r>
      <w:r w:rsidR="0048677C">
        <w:t>6</w:t>
      </w:r>
      <w:r>
        <w:t xml:space="preserve">. </w:t>
      </w:r>
      <w:r w:rsidR="006451B9">
        <w:rPr>
          <w:color w:val="000000"/>
          <w:shd w:val="clear" w:color="auto" w:fill="FFFFFF"/>
        </w:rPr>
        <w:t xml:space="preserve">Схема тепловых сетей п. </w:t>
      </w:r>
      <w:r w:rsidR="00237199">
        <w:rPr>
          <w:color w:val="000000"/>
          <w:shd w:val="clear" w:color="auto" w:fill="FFFFFF"/>
        </w:rPr>
        <w:t>Соловецкий</w:t>
      </w:r>
    </w:p>
    <w:p w14:paraId="37529CCC" w14:textId="44285CCE" w:rsidR="0048677C" w:rsidRDefault="0048677C" w:rsidP="006451B9">
      <w:pPr>
        <w:ind w:firstLine="0"/>
        <w:jc w:val="center"/>
        <w:rPr>
          <w:color w:val="000000"/>
          <w:shd w:val="clear" w:color="auto" w:fill="FFFFFF"/>
        </w:rPr>
      </w:pPr>
      <w:r>
        <w:rPr>
          <w:noProof/>
          <w:color w:val="000000"/>
          <w:shd w:val="clear" w:color="auto" w:fill="FFFFFF"/>
        </w:rPr>
        <w:drawing>
          <wp:inline distT="0" distB="0" distL="0" distR="0" wp14:anchorId="4BA3D77A" wp14:editId="00B98D8E">
            <wp:extent cx="6105525" cy="53435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05525" cy="5343525"/>
                    </a:xfrm>
                    <a:prstGeom prst="rect">
                      <a:avLst/>
                    </a:prstGeom>
                    <a:noFill/>
                    <a:ln>
                      <a:noFill/>
                    </a:ln>
                  </pic:spPr>
                </pic:pic>
              </a:graphicData>
            </a:graphic>
          </wp:inline>
        </w:drawing>
      </w:r>
    </w:p>
    <w:p w14:paraId="68A78D07" w14:textId="37B3FA21" w:rsidR="00B217C0" w:rsidRDefault="00B217C0" w:rsidP="00B217C0">
      <w:pPr>
        <w:ind w:firstLine="0"/>
        <w:jc w:val="center"/>
        <w:rPr>
          <w:color w:val="000000"/>
          <w:shd w:val="clear" w:color="auto" w:fill="FFFFFF"/>
        </w:rPr>
      </w:pPr>
      <w:r>
        <w:t xml:space="preserve">Рисунок 3.7. </w:t>
      </w:r>
      <w:r>
        <w:rPr>
          <w:color w:val="000000"/>
          <w:shd w:val="clear" w:color="auto" w:fill="FFFFFF"/>
        </w:rPr>
        <w:t>Схема тепловых сетей Военного Городка 130</w:t>
      </w:r>
    </w:p>
    <w:p w14:paraId="0E8F9CC8" w14:textId="322DD8FB" w:rsidR="00B217C0" w:rsidRDefault="00B217C0" w:rsidP="00B217C0">
      <w:pPr>
        <w:ind w:firstLine="0"/>
        <w:jc w:val="center"/>
        <w:rPr>
          <w:color w:val="000000"/>
          <w:shd w:val="clear" w:color="auto" w:fill="FFFFFF"/>
        </w:rPr>
      </w:pPr>
      <w:r>
        <w:rPr>
          <w:noProof/>
          <w:color w:val="000000"/>
          <w:shd w:val="clear" w:color="auto" w:fill="FFFFFF"/>
        </w:rPr>
        <w:drawing>
          <wp:inline distT="0" distB="0" distL="0" distR="0" wp14:anchorId="73C8AD9B" wp14:editId="36FF1EF3">
            <wp:extent cx="6105525" cy="61055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05525" cy="6105525"/>
                    </a:xfrm>
                    <a:prstGeom prst="rect">
                      <a:avLst/>
                    </a:prstGeom>
                    <a:noFill/>
                    <a:ln>
                      <a:noFill/>
                    </a:ln>
                  </pic:spPr>
                </pic:pic>
              </a:graphicData>
            </a:graphic>
          </wp:inline>
        </w:drawing>
      </w:r>
    </w:p>
    <w:p w14:paraId="1F4E6ED3" w14:textId="0F5FD68A" w:rsidR="00B217C0" w:rsidRDefault="00B217C0" w:rsidP="00B217C0">
      <w:pPr>
        <w:ind w:firstLine="0"/>
        <w:jc w:val="center"/>
        <w:rPr>
          <w:color w:val="000000"/>
          <w:shd w:val="clear" w:color="auto" w:fill="FFFFFF"/>
        </w:rPr>
      </w:pPr>
      <w:r>
        <w:t xml:space="preserve">Рисунок 3.8. </w:t>
      </w:r>
      <w:r>
        <w:rPr>
          <w:color w:val="000000"/>
          <w:shd w:val="clear" w:color="auto" w:fill="FFFFFF"/>
        </w:rPr>
        <w:t>Схема тепловых сетей д. Большое Анисимово</w:t>
      </w:r>
    </w:p>
    <w:p w14:paraId="6AB624C7" w14:textId="7F468D9F" w:rsidR="00292CC8" w:rsidRDefault="00292CC8" w:rsidP="00B217C0">
      <w:pPr>
        <w:ind w:firstLine="0"/>
        <w:jc w:val="center"/>
        <w:rPr>
          <w:color w:val="000000"/>
          <w:shd w:val="clear" w:color="auto" w:fill="FFFFFF"/>
        </w:rPr>
      </w:pPr>
      <w:r>
        <w:rPr>
          <w:noProof/>
          <w:color w:val="000000"/>
          <w:shd w:val="clear" w:color="auto" w:fill="FFFFFF"/>
        </w:rPr>
        <w:drawing>
          <wp:inline distT="0" distB="0" distL="0" distR="0" wp14:anchorId="7F163685" wp14:editId="5D577594">
            <wp:extent cx="6115050" cy="48387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115050" cy="4838700"/>
                    </a:xfrm>
                    <a:prstGeom prst="rect">
                      <a:avLst/>
                    </a:prstGeom>
                    <a:noFill/>
                    <a:ln>
                      <a:noFill/>
                    </a:ln>
                  </pic:spPr>
                </pic:pic>
              </a:graphicData>
            </a:graphic>
          </wp:inline>
        </w:drawing>
      </w:r>
      <w:r>
        <w:rPr>
          <w:noProof/>
          <w:color w:val="000000"/>
          <w:shd w:val="clear" w:color="auto" w:fill="FFFFFF"/>
        </w:rPr>
        <w:drawing>
          <wp:inline distT="0" distB="0" distL="0" distR="0" wp14:anchorId="3095ED98" wp14:editId="5CBA52BD">
            <wp:extent cx="6105525" cy="45053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05525" cy="4505325"/>
                    </a:xfrm>
                    <a:prstGeom prst="rect">
                      <a:avLst/>
                    </a:prstGeom>
                    <a:noFill/>
                    <a:ln>
                      <a:noFill/>
                    </a:ln>
                  </pic:spPr>
                </pic:pic>
              </a:graphicData>
            </a:graphic>
          </wp:inline>
        </w:drawing>
      </w:r>
    </w:p>
    <w:p w14:paraId="05AD1640" w14:textId="78B1BD4C" w:rsidR="00B217C0" w:rsidRDefault="00292CC8" w:rsidP="00B217C0">
      <w:pPr>
        <w:ind w:firstLine="0"/>
        <w:jc w:val="center"/>
        <w:rPr>
          <w:color w:val="000000"/>
          <w:shd w:val="clear" w:color="auto" w:fill="FFFFFF"/>
        </w:rPr>
      </w:pPr>
      <w:r>
        <w:rPr>
          <w:noProof/>
          <w:color w:val="000000"/>
          <w:shd w:val="clear" w:color="auto" w:fill="FFFFFF"/>
        </w:rPr>
        <w:drawing>
          <wp:inline distT="0" distB="0" distL="0" distR="0" wp14:anchorId="7D1EF9DA" wp14:editId="1BAFEE99">
            <wp:extent cx="4352925" cy="9585599"/>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55204" cy="9590617"/>
                    </a:xfrm>
                    <a:prstGeom prst="rect">
                      <a:avLst/>
                    </a:prstGeom>
                    <a:noFill/>
                    <a:ln>
                      <a:noFill/>
                    </a:ln>
                  </pic:spPr>
                </pic:pic>
              </a:graphicData>
            </a:graphic>
          </wp:inline>
        </w:drawing>
      </w:r>
    </w:p>
    <w:p w14:paraId="47613015" w14:textId="57DFB2B6" w:rsidR="00292CC8" w:rsidRDefault="00292CC8" w:rsidP="00292CC8">
      <w:pPr>
        <w:ind w:firstLine="0"/>
        <w:jc w:val="center"/>
        <w:rPr>
          <w:color w:val="000000"/>
          <w:shd w:val="clear" w:color="auto" w:fill="FFFFFF"/>
        </w:rPr>
      </w:pPr>
      <w:r>
        <w:t>Рисунок 3.</w:t>
      </w:r>
      <w:r w:rsidR="00CC0CBB">
        <w:t>9</w:t>
      </w:r>
      <w:r>
        <w:t xml:space="preserve">. </w:t>
      </w:r>
      <w:r>
        <w:rPr>
          <w:color w:val="000000"/>
          <w:shd w:val="clear" w:color="auto" w:fill="FFFFFF"/>
        </w:rPr>
        <w:t>Схема тепловых сетей п. Талаги</w:t>
      </w:r>
    </w:p>
    <w:p w14:paraId="7284EABB" w14:textId="0F677226" w:rsidR="00CC0CBB" w:rsidRDefault="00CC0CBB" w:rsidP="00292CC8">
      <w:pPr>
        <w:ind w:firstLine="0"/>
        <w:jc w:val="center"/>
        <w:rPr>
          <w:color w:val="000000"/>
          <w:shd w:val="clear" w:color="auto" w:fill="FFFFFF"/>
        </w:rPr>
      </w:pPr>
      <w:r>
        <w:rPr>
          <w:noProof/>
          <w:color w:val="000000"/>
          <w:shd w:val="clear" w:color="auto" w:fill="FFFFFF"/>
        </w:rPr>
        <w:drawing>
          <wp:inline distT="0" distB="0" distL="0" distR="0" wp14:anchorId="437BCEE5" wp14:editId="69768D77">
            <wp:extent cx="6115050" cy="42100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15050" cy="4210050"/>
                    </a:xfrm>
                    <a:prstGeom prst="rect">
                      <a:avLst/>
                    </a:prstGeom>
                    <a:noFill/>
                    <a:ln>
                      <a:noFill/>
                    </a:ln>
                  </pic:spPr>
                </pic:pic>
              </a:graphicData>
            </a:graphic>
          </wp:inline>
        </w:drawing>
      </w:r>
    </w:p>
    <w:p w14:paraId="280C575B" w14:textId="51B803B1" w:rsidR="00CC0CBB" w:rsidRDefault="00CC0CBB" w:rsidP="00CC0CBB">
      <w:pPr>
        <w:ind w:firstLine="0"/>
        <w:jc w:val="center"/>
        <w:rPr>
          <w:color w:val="000000"/>
          <w:shd w:val="clear" w:color="auto" w:fill="FFFFFF"/>
        </w:rPr>
      </w:pPr>
      <w:r>
        <w:t xml:space="preserve">Рисунок 3.10. </w:t>
      </w:r>
      <w:r>
        <w:rPr>
          <w:color w:val="000000"/>
          <w:shd w:val="clear" w:color="auto" w:fill="FFFFFF"/>
        </w:rPr>
        <w:t>Схема тепловых сетей п. Беломорье</w:t>
      </w:r>
    </w:p>
    <w:p w14:paraId="1B726EE6" w14:textId="076AB04D" w:rsidR="00CC0CBB" w:rsidRDefault="00CC0CBB" w:rsidP="00CC0CBB">
      <w:pPr>
        <w:ind w:firstLine="0"/>
        <w:jc w:val="center"/>
        <w:rPr>
          <w:color w:val="000000"/>
          <w:shd w:val="clear" w:color="auto" w:fill="FFFFFF"/>
        </w:rPr>
      </w:pPr>
      <w:r>
        <w:rPr>
          <w:noProof/>
          <w:color w:val="000000"/>
          <w:shd w:val="clear" w:color="auto" w:fill="FFFFFF"/>
        </w:rPr>
        <w:drawing>
          <wp:inline distT="0" distB="0" distL="0" distR="0" wp14:anchorId="141A8480" wp14:editId="66FD2CED">
            <wp:extent cx="6115050" cy="48958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115050" cy="4895850"/>
                    </a:xfrm>
                    <a:prstGeom prst="rect">
                      <a:avLst/>
                    </a:prstGeom>
                    <a:noFill/>
                    <a:ln>
                      <a:noFill/>
                    </a:ln>
                  </pic:spPr>
                </pic:pic>
              </a:graphicData>
            </a:graphic>
          </wp:inline>
        </w:drawing>
      </w:r>
    </w:p>
    <w:p w14:paraId="707D4E1B" w14:textId="529EF02C" w:rsidR="00CC0CBB" w:rsidRDefault="00CC0CBB" w:rsidP="00CC0CBB">
      <w:pPr>
        <w:ind w:firstLine="0"/>
        <w:jc w:val="center"/>
        <w:rPr>
          <w:color w:val="000000"/>
          <w:shd w:val="clear" w:color="auto" w:fill="FFFFFF"/>
        </w:rPr>
      </w:pPr>
      <w:r>
        <w:t xml:space="preserve">Рисунок 3.11. </w:t>
      </w:r>
      <w:r>
        <w:rPr>
          <w:color w:val="000000"/>
          <w:shd w:val="clear" w:color="auto" w:fill="FFFFFF"/>
        </w:rPr>
        <w:t>Схема тепловых сетей п. Васьково</w:t>
      </w:r>
    </w:p>
    <w:p w14:paraId="3670B8D4" w14:textId="214E2432" w:rsidR="00BF3825" w:rsidRDefault="00BF3825" w:rsidP="00CC0CBB">
      <w:pPr>
        <w:ind w:firstLine="0"/>
        <w:jc w:val="center"/>
        <w:rPr>
          <w:color w:val="000000"/>
          <w:shd w:val="clear" w:color="auto" w:fill="FFFFFF"/>
        </w:rPr>
      </w:pPr>
      <w:r>
        <w:rPr>
          <w:noProof/>
          <w:color w:val="000000"/>
          <w:shd w:val="clear" w:color="auto" w:fill="FFFFFF"/>
        </w:rPr>
        <w:drawing>
          <wp:inline distT="0" distB="0" distL="0" distR="0" wp14:anchorId="4226973E" wp14:editId="074CB045">
            <wp:extent cx="6115050" cy="38671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15050" cy="3867150"/>
                    </a:xfrm>
                    <a:prstGeom prst="rect">
                      <a:avLst/>
                    </a:prstGeom>
                    <a:noFill/>
                    <a:ln>
                      <a:noFill/>
                    </a:ln>
                  </pic:spPr>
                </pic:pic>
              </a:graphicData>
            </a:graphic>
          </wp:inline>
        </w:drawing>
      </w:r>
    </w:p>
    <w:p w14:paraId="122AE245" w14:textId="34F1E6B6" w:rsidR="00BF3825" w:rsidRDefault="00BF3825" w:rsidP="00BF3825">
      <w:pPr>
        <w:ind w:firstLine="0"/>
        <w:jc w:val="center"/>
        <w:rPr>
          <w:color w:val="000000"/>
          <w:shd w:val="clear" w:color="auto" w:fill="FFFFFF"/>
        </w:rPr>
      </w:pPr>
      <w:r>
        <w:t xml:space="preserve">Рисунок 3.12. </w:t>
      </w:r>
      <w:r>
        <w:rPr>
          <w:color w:val="000000"/>
          <w:shd w:val="clear" w:color="auto" w:fill="FFFFFF"/>
        </w:rPr>
        <w:t xml:space="preserve">Схема тепловых сетей </w:t>
      </w:r>
      <w:r w:rsidR="003C4A79">
        <w:rPr>
          <w:color w:val="000000"/>
          <w:shd w:val="clear" w:color="auto" w:fill="FFFFFF"/>
        </w:rPr>
        <w:t>д. Летняя Золотица</w:t>
      </w:r>
    </w:p>
    <w:p w14:paraId="3F2CB201" w14:textId="30B59AB2" w:rsidR="00AD5B0E" w:rsidRDefault="00AD5B0E" w:rsidP="00BF3825">
      <w:pPr>
        <w:ind w:firstLine="0"/>
        <w:jc w:val="center"/>
        <w:rPr>
          <w:color w:val="000000"/>
          <w:shd w:val="clear" w:color="auto" w:fill="FFFFFF"/>
        </w:rPr>
      </w:pPr>
    </w:p>
    <w:p w14:paraId="41FC5955" w14:textId="77777777" w:rsidR="00AD5B0E" w:rsidRDefault="00AD5B0E" w:rsidP="00BF3825">
      <w:pPr>
        <w:ind w:firstLine="0"/>
        <w:jc w:val="center"/>
        <w:rPr>
          <w:color w:val="000000"/>
          <w:shd w:val="clear" w:color="auto" w:fill="FFFFFF"/>
        </w:rPr>
      </w:pPr>
    </w:p>
    <w:p w14:paraId="7AA1CA27" w14:textId="30F47D73" w:rsidR="003C4A79" w:rsidRDefault="003C4A79" w:rsidP="00BF3825">
      <w:pPr>
        <w:ind w:firstLine="0"/>
        <w:jc w:val="center"/>
        <w:rPr>
          <w:color w:val="000000"/>
          <w:shd w:val="clear" w:color="auto" w:fill="FFFFFF"/>
        </w:rPr>
      </w:pPr>
      <w:r>
        <w:rPr>
          <w:noProof/>
          <w:color w:val="000000"/>
          <w:shd w:val="clear" w:color="auto" w:fill="FFFFFF"/>
        </w:rPr>
        <w:drawing>
          <wp:inline distT="0" distB="0" distL="0" distR="0" wp14:anchorId="594EE290" wp14:editId="0FBCEDB7">
            <wp:extent cx="6115050" cy="42672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15050" cy="4267200"/>
                    </a:xfrm>
                    <a:prstGeom prst="rect">
                      <a:avLst/>
                    </a:prstGeom>
                    <a:noFill/>
                    <a:ln>
                      <a:noFill/>
                    </a:ln>
                  </pic:spPr>
                </pic:pic>
              </a:graphicData>
            </a:graphic>
          </wp:inline>
        </w:drawing>
      </w:r>
    </w:p>
    <w:p w14:paraId="3660F2AA" w14:textId="68A392D6" w:rsidR="003C4A79" w:rsidRDefault="003C4A79" w:rsidP="003C4A79">
      <w:pPr>
        <w:ind w:firstLine="0"/>
        <w:jc w:val="center"/>
        <w:rPr>
          <w:color w:val="000000"/>
          <w:shd w:val="clear" w:color="auto" w:fill="FFFFFF"/>
        </w:rPr>
      </w:pPr>
      <w:r>
        <w:t>Рисунок 3.1</w:t>
      </w:r>
      <w:r w:rsidR="00AD5B0E">
        <w:t>3</w:t>
      </w:r>
      <w:r>
        <w:t xml:space="preserve">. </w:t>
      </w:r>
      <w:r>
        <w:rPr>
          <w:color w:val="000000"/>
          <w:shd w:val="clear" w:color="auto" w:fill="FFFFFF"/>
        </w:rPr>
        <w:t>Схема тепловых сетей д. Лопшеньга</w:t>
      </w:r>
    </w:p>
    <w:p w14:paraId="4D9BA5C4" w14:textId="4E6A49D2" w:rsidR="003C4A79" w:rsidRDefault="00AD5B0E" w:rsidP="003C4A79">
      <w:pPr>
        <w:ind w:firstLine="0"/>
        <w:jc w:val="center"/>
        <w:rPr>
          <w:color w:val="000000"/>
          <w:shd w:val="clear" w:color="auto" w:fill="FFFFFF"/>
        </w:rPr>
      </w:pPr>
      <w:r>
        <w:rPr>
          <w:noProof/>
          <w:color w:val="000000"/>
          <w:shd w:val="clear" w:color="auto" w:fill="FFFFFF"/>
        </w:rPr>
        <w:drawing>
          <wp:inline distT="0" distB="0" distL="0" distR="0" wp14:anchorId="08B65E2A" wp14:editId="7441EA56">
            <wp:extent cx="6115050" cy="38100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15050" cy="3810000"/>
                    </a:xfrm>
                    <a:prstGeom prst="rect">
                      <a:avLst/>
                    </a:prstGeom>
                    <a:noFill/>
                    <a:ln>
                      <a:noFill/>
                    </a:ln>
                  </pic:spPr>
                </pic:pic>
              </a:graphicData>
            </a:graphic>
          </wp:inline>
        </w:drawing>
      </w:r>
    </w:p>
    <w:p w14:paraId="1119E2DC" w14:textId="50107DE5" w:rsidR="00AD5B0E" w:rsidRDefault="00AD5B0E" w:rsidP="00AD5B0E">
      <w:pPr>
        <w:ind w:firstLine="0"/>
        <w:jc w:val="center"/>
        <w:rPr>
          <w:color w:val="000000"/>
          <w:shd w:val="clear" w:color="auto" w:fill="FFFFFF"/>
        </w:rPr>
      </w:pPr>
      <w:r>
        <w:t xml:space="preserve">Рисунок 3.14. </w:t>
      </w:r>
      <w:r>
        <w:rPr>
          <w:color w:val="000000"/>
          <w:shd w:val="clear" w:color="auto" w:fill="FFFFFF"/>
        </w:rPr>
        <w:t>Схема тепловых сетей д. Яреньга</w:t>
      </w:r>
    </w:p>
    <w:p w14:paraId="23BA8832" w14:textId="7574E8B1" w:rsidR="00AD5B0E" w:rsidRDefault="00AD5B0E" w:rsidP="00AD5B0E">
      <w:pPr>
        <w:ind w:firstLine="0"/>
        <w:jc w:val="center"/>
        <w:rPr>
          <w:color w:val="000000"/>
          <w:shd w:val="clear" w:color="auto" w:fill="FFFFFF"/>
        </w:rPr>
      </w:pPr>
    </w:p>
    <w:p w14:paraId="210FB5C7" w14:textId="77777777" w:rsidR="009F2C15" w:rsidRDefault="009F2C15" w:rsidP="00AD5B0E">
      <w:pPr>
        <w:ind w:firstLine="0"/>
        <w:jc w:val="center"/>
        <w:rPr>
          <w:color w:val="000000"/>
          <w:shd w:val="clear" w:color="auto" w:fill="FFFFFF"/>
        </w:rPr>
      </w:pPr>
    </w:p>
    <w:p w14:paraId="2D1F546F" w14:textId="3C759668" w:rsidR="00AD5B0E" w:rsidRDefault="003F38BD" w:rsidP="00AD5B0E">
      <w:pPr>
        <w:ind w:firstLine="0"/>
        <w:jc w:val="center"/>
        <w:rPr>
          <w:color w:val="000000"/>
          <w:shd w:val="clear" w:color="auto" w:fill="FFFFFF"/>
        </w:rPr>
      </w:pPr>
      <w:r>
        <w:rPr>
          <w:noProof/>
          <w:color w:val="000000"/>
          <w:shd w:val="clear" w:color="auto" w:fill="FFFFFF"/>
        </w:rPr>
        <w:drawing>
          <wp:inline distT="0" distB="0" distL="0" distR="0" wp14:anchorId="0D08FB5B" wp14:editId="43FF83F1">
            <wp:extent cx="6115050" cy="42862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15050" cy="4286250"/>
                    </a:xfrm>
                    <a:prstGeom prst="rect">
                      <a:avLst/>
                    </a:prstGeom>
                    <a:noFill/>
                    <a:ln>
                      <a:noFill/>
                    </a:ln>
                  </pic:spPr>
                </pic:pic>
              </a:graphicData>
            </a:graphic>
          </wp:inline>
        </w:drawing>
      </w:r>
    </w:p>
    <w:p w14:paraId="0617F62A" w14:textId="7129CC09" w:rsidR="003F38BD" w:rsidRDefault="003F38BD" w:rsidP="003F38BD">
      <w:pPr>
        <w:ind w:firstLine="0"/>
        <w:jc w:val="center"/>
        <w:rPr>
          <w:color w:val="000000"/>
          <w:shd w:val="clear" w:color="auto" w:fill="FFFFFF"/>
        </w:rPr>
      </w:pPr>
      <w:r>
        <w:t xml:space="preserve">Рисунок 3.15. </w:t>
      </w:r>
      <w:r>
        <w:rPr>
          <w:color w:val="000000"/>
          <w:shd w:val="clear" w:color="auto" w:fill="FFFFFF"/>
        </w:rPr>
        <w:t xml:space="preserve">Схема тепловых сетей д. </w:t>
      </w:r>
      <w:r w:rsidR="009F2C15">
        <w:rPr>
          <w:color w:val="000000"/>
          <w:shd w:val="clear" w:color="auto" w:fill="FFFFFF"/>
        </w:rPr>
        <w:t>Патракеевка</w:t>
      </w:r>
    </w:p>
    <w:p w14:paraId="05053C96" w14:textId="77777777" w:rsidR="00AD5B0E" w:rsidRDefault="00AD5B0E" w:rsidP="00AD5B0E">
      <w:pPr>
        <w:ind w:firstLine="0"/>
        <w:jc w:val="center"/>
        <w:rPr>
          <w:color w:val="000000"/>
          <w:shd w:val="clear" w:color="auto" w:fill="FFFFFF"/>
        </w:rPr>
      </w:pPr>
    </w:p>
    <w:p w14:paraId="5E9EE73C" w14:textId="77777777" w:rsidR="00AD5B0E" w:rsidRDefault="00AD5B0E" w:rsidP="003C4A79">
      <w:pPr>
        <w:ind w:firstLine="0"/>
        <w:jc w:val="center"/>
        <w:rPr>
          <w:color w:val="000000"/>
          <w:shd w:val="clear" w:color="auto" w:fill="FFFFFF"/>
        </w:rPr>
      </w:pPr>
    </w:p>
    <w:p w14:paraId="2E7D8211" w14:textId="77777777" w:rsidR="003C4A79" w:rsidRDefault="003C4A79" w:rsidP="00BF3825">
      <w:pPr>
        <w:ind w:firstLine="0"/>
        <w:jc w:val="center"/>
        <w:rPr>
          <w:color w:val="000000"/>
          <w:shd w:val="clear" w:color="auto" w:fill="FFFFFF"/>
        </w:rPr>
      </w:pPr>
    </w:p>
    <w:p w14:paraId="4DCF6748" w14:textId="77777777" w:rsidR="00BF3825" w:rsidRDefault="00BF3825" w:rsidP="00CC0CBB">
      <w:pPr>
        <w:ind w:firstLine="0"/>
        <w:jc w:val="center"/>
        <w:rPr>
          <w:color w:val="000000"/>
          <w:shd w:val="clear" w:color="auto" w:fill="FFFFFF"/>
        </w:rPr>
      </w:pPr>
    </w:p>
    <w:p w14:paraId="36A5F6C6" w14:textId="77777777" w:rsidR="00CC0CBB" w:rsidRDefault="00CC0CBB" w:rsidP="00CC0CBB">
      <w:pPr>
        <w:ind w:firstLine="0"/>
        <w:jc w:val="center"/>
        <w:rPr>
          <w:color w:val="000000"/>
          <w:shd w:val="clear" w:color="auto" w:fill="FFFFFF"/>
        </w:rPr>
      </w:pPr>
    </w:p>
    <w:p w14:paraId="3A5F0016" w14:textId="07E103A6" w:rsidR="008B757F" w:rsidRDefault="008B757F" w:rsidP="006451B9">
      <w:pPr>
        <w:ind w:firstLine="0"/>
        <w:jc w:val="center"/>
        <w:rPr>
          <w:color w:val="000000"/>
          <w:shd w:val="clear" w:color="auto" w:fill="FFFFFF"/>
        </w:rPr>
      </w:pPr>
      <w:r>
        <w:rPr>
          <w:noProof/>
          <w:color w:val="000000"/>
          <w:shd w:val="clear" w:color="auto" w:fill="FFFFFF"/>
        </w:rPr>
        <w:drawing>
          <wp:inline distT="0" distB="0" distL="0" distR="0" wp14:anchorId="74412744" wp14:editId="6208E920">
            <wp:extent cx="5572366" cy="561975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72366" cy="5619750"/>
                    </a:xfrm>
                    <a:prstGeom prst="rect">
                      <a:avLst/>
                    </a:prstGeom>
                    <a:noFill/>
                    <a:ln>
                      <a:noFill/>
                    </a:ln>
                  </pic:spPr>
                </pic:pic>
              </a:graphicData>
            </a:graphic>
          </wp:inline>
        </w:drawing>
      </w:r>
    </w:p>
    <w:p w14:paraId="546892F1" w14:textId="642176AC" w:rsidR="008B757F" w:rsidRDefault="008B757F" w:rsidP="008B757F">
      <w:pPr>
        <w:ind w:firstLine="0"/>
        <w:jc w:val="center"/>
        <w:rPr>
          <w:color w:val="000000"/>
          <w:shd w:val="clear" w:color="auto" w:fill="FFFFFF"/>
        </w:rPr>
      </w:pPr>
      <w:r>
        <w:t>Рисунок 3.</w:t>
      </w:r>
      <w:r w:rsidR="009F2C15">
        <w:t>16</w:t>
      </w:r>
      <w:r>
        <w:t xml:space="preserve">. </w:t>
      </w:r>
      <w:r>
        <w:rPr>
          <w:color w:val="000000"/>
          <w:shd w:val="clear" w:color="auto" w:fill="FFFFFF"/>
        </w:rPr>
        <w:t xml:space="preserve">Схема тепловых сетей п. </w:t>
      </w:r>
      <w:r w:rsidR="008B7D4A">
        <w:rPr>
          <w:color w:val="000000"/>
          <w:shd w:val="clear" w:color="auto" w:fill="FFFFFF"/>
        </w:rPr>
        <w:t xml:space="preserve">Талаги (база </w:t>
      </w:r>
      <w:r w:rsidR="00683C8C">
        <w:rPr>
          <w:color w:val="000000"/>
          <w:shd w:val="clear" w:color="auto" w:fill="FFFFFF"/>
        </w:rPr>
        <w:t>«</w:t>
      </w:r>
      <w:r w:rsidR="008B7D4A">
        <w:rPr>
          <w:color w:val="000000"/>
          <w:shd w:val="clear" w:color="auto" w:fill="FFFFFF"/>
        </w:rPr>
        <w:t>Роснефть</w:t>
      </w:r>
      <w:r w:rsidR="00683C8C">
        <w:rPr>
          <w:color w:val="000000"/>
          <w:shd w:val="clear" w:color="auto" w:fill="FFFFFF"/>
        </w:rPr>
        <w:t>»</w:t>
      </w:r>
      <w:r w:rsidR="008B7D4A">
        <w:rPr>
          <w:color w:val="000000"/>
          <w:shd w:val="clear" w:color="auto" w:fill="FFFFFF"/>
        </w:rPr>
        <w:t>)</w:t>
      </w:r>
    </w:p>
    <w:p w14:paraId="72D292C7" w14:textId="6408371C" w:rsidR="009F2C15" w:rsidRDefault="009F2C15" w:rsidP="008B757F">
      <w:pPr>
        <w:ind w:firstLine="0"/>
        <w:jc w:val="center"/>
        <w:rPr>
          <w:color w:val="000000"/>
          <w:shd w:val="clear" w:color="auto" w:fill="FFFFFF"/>
        </w:rPr>
      </w:pPr>
      <w:r>
        <w:rPr>
          <w:noProof/>
          <w:color w:val="000000"/>
          <w:shd w:val="clear" w:color="auto" w:fill="FFFFFF"/>
        </w:rPr>
        <w:drawing>
          <wp:inline distT="0" distB="0" distL="0" distR="0" wp14:anchorId="4AACEB16" wp14:editId="1AB839A1">
            <wp:extent cx="6105525" cy="42576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5296"/>
                    <a:stretch/>
                  </pic:blipFill>
                  <pic:spPr bwMode="auto">
                    <a:xfrm>
                      <a:off x="0" y="0"/>
                      <a:ext cx="6105525" cy="4257675"/>
                    </a:xfrm>
                    <a:prstGeom prst="rect">
                      <a:avLst/>
                    </a:prstGeom>
                    <a:noFill/>
                    <a:ln>
                      <a:noFill/>
                    </a:ln>
                    <a:extLst>
                      <a:ext uri="{53640926-AAD7-44D8-BBD7-CCE9431645EC}">
                        <a14:shadowObscured xmlns:a14="http://schemas.microsoft.com/office/drawing/2010/main"/>
                      </a:ext>
                    </a:extLst>
                  </pic:spPr>
                </pic:pic>
              </a:graphicData>
            </a:graphic>
          </wp:inline>
        </w:drawing>
      </w:r>
      <w:r>
        <w:rPr>
          <w:noProof/>
          <w:color w:val="000000"/>
          <w:shd w:val="clear" w:color="auto" w:fill="FFFFFF"/>
        </w:rPr>
        <w:drawing>
          <wp:inline distT="0" distB="0" distL="0" distR="0" wp14:anchorId="04F2AC62" wp14:editId="722B4293">
            <wp:extent cx="6105525" cy="50577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5009"/>
                    <a:stretch/>
                  </pic:blipFill>
                  <pic:spPr bwMode="auto">
                    <a:xfrm>
                      <a:off x="0" y="0"/>
                      <a:ext cx="6105525" cy="5057775"/>
                    </a:xfrm>
                    <a:prstGeom prst="rect">
                      <a:avLst/>
                    </a:prstGeom>
                    <a:noFill/>
                    <a:ln>
                      <a:noFill/>
                    </a:ln>
                    <a:extLst>
                      <a:ext uri="{53640926-AAD7-44D8-BBD7-CCE9431645EC}">
                        <a14:shadowObscured xmlns:a14="http://schemas.microsoft.com/office/drawing/2010/main"/>
                      </a:ext>
                    </a:extLst>
                  </pic:spPr>
                </pic:pic>
              </a:graphicData>
            </a:graphic>
          </wp:inline>
        </w:drawing>
      </w:r>
    </w:p>
    <w:p w14:paraId="0A672080" w14:textId="6A44EE00" w:rsidR="009F2C15" w:rsidRDefault="009F2C15" w:rsidP="009F2C15">
      <w:pPr>
        <w:ind w:firstLine="0"/>
        <w:jc w:val="center"/>
        <w:rPr>
          <w:color w:val="000000"/>
          <w:shd w:val="clear" w:color="auto" w:fill="FFFFFF"/>
        </w:rPr>
      </w:pPr>
      <w:r>
        <w:t xml:space="preserve">Рисунок 3.17. </w:t>
      </w:r>
      <w:r>
        <w:rPr>
          <w:color w:val="000000"/>
          <w:shd w:val="clear" w:color="auto" w:fill="FFFFFF"/>
        </w:rPr>
        <w:t xml:space="preserve">Схема тепловых сетей п. </w:t>
      </w:r>
      <w:r w:rsidR="00FA3315">
        <w:rPr>
          <w:color w:val="000000"/>
          <w:shd w:val="clear" w:color="auto" w:fill="FFFFFF"/>
        </w:rPr>
        <w:t>Уемский</w:t>
      </w:r>
      <w:r w:rsidR="00565F1F">
        <w:rPr>
          <w:color w:val="000000"/>
          <w:shd w:val="clear" w:color="auto" w:fill="FFFFFF"/>
        </w:rPr>
        <w:t xml:space="preserve">, ул. </w:t>
      </w:r>
      <w:r w:rsidR="00565F1F" w:rsidRPr="006A2BCB">
        <w:rPr>
          <w:color w:val="000000"/>
          <w:shd w:val="clear" w:color="auto" w:fill="FFFFFF"/>
        </w:rPr>
        <w:t>Большесельская 85а</w:t>
      </w:r>
      <w:r w:rsidR="001D77D1">
        <w:rPr>
          <w:color w:val="000000"/>
          <w:shd w:val="clear" w:color="auto" w:fill="FFFFFF"/>
        </w:rPr>
        <w:t>;</w:t>
      </w:r>
      <w:r w:rsidR="00565F1F">
        <w:rPr>
          <w:color w:val="000000"/>
          <w:shd w:val="clear" w:color="auto" w:fill="FFFFFF"/>
        </w:rPr>
        <w:t xml:space="preserve"> ул. </w:t>
      </w:r>
      <w:r w:rsidR="00565F1F" w:rsidRPr="006A2BCB">
        <w:rPr>
          <w:color w:val="000000"/>
          <w:shd w:val="clear" w:color="auto" w:fill="FFFFFF"/>
        </w:rPr>
        <w:t>Заводская 11а</w:t>
      </w:r>
    </w:p>
    <w:p w14:paraId="324E2D1E" w14:textId="77777777" w:rsidR="003047E9" w:rsidRDefault="003047E9" w:rsidP="006451B9">
      <w:pPr>
        <w:ind w:firstLine="0"/>
        <w:jc w:val="center"/>
      </w:pPr>
    </w:p>
    <w:p w14:paraId="0EE9F641" w14:textId="77777777" w:rsidR="001D77D1" w:rsidRDefault="001D77D1" w:rsidP="006451B9">
      <w:pPr>
        <w:ind w:firstLine="0"/>
        <w:jc w:val="center"/>
      </w:pPr>
      <w:r w:rsidRPr="006A2BCB">
        <w:rPr>
          <w:noProof/>
          <w:color w:val="000000"/>
          <w:shd w:val="clear" w:color="auto" w:fill="FFFFFF"/>
        </w:rPr>
        <w:drawing>
          <wp:inline distT="0" distB="0" distL="0" distR="0" wp14:anchorId="1221E712" wp14:editId="1EADD48C">
            <wp:extent cx="6119495" cy="3940277"/>
            <wp:effectExtent l="0" t="0" r="0" b="0"/>
            <wp:docPr id="14472609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260992" name=""/>
                    <pic:cNvPicPr/>
                  </pic:nvPicPr>
                  <pic:blipFill>
                    <a:blip r:embed="rId51"/>
                    <a:stretch>
                      <a:fillRect/>
                    </a:stretch>
                  </pic:blipFill>
                  <pic:spPr>
                    <a:xfrm>
                      <a:off x="0" y="0"/>
                      <a:ext cx="6119495" cy="3940277"/>
                    </a:xfrm>
                    <a:prstGeom prst="rect">
                      <a:avLst/>
                    </a:prstGeom>
                  </pic:spPr>
                </pic:pic>
              </a:graphicData>
            </a:graphic>
          </wp:inline>
        </w:drawing>
      </w:r>
    </w:p>
    <w:p w14:paraId="298D9CFF" w14:textId="300E338C" w:rsidR="001D77D1" w:rsidRPr="001D77D1" w:rsidRDefault="001D77D1" w:rsidP="001D77D1">
      <w:pPr>
        <w:ind w:firstLine="0"/>
        <w:jc w:val="center"/>
      </w:pPr>
      <w:r w:rsidRPr="001D77D1">
        <w:t>Рисунок 3.18 Схема тепловых сетей д. Рикасиха</w:t>
      </w:r>
      <w:r w:rsidR="00C15F6C">
        <w:t>,</w:t>
      </w:r>
      <w:r w:rsidRPr="001D77D1">
        <w:t xml:space="preserve"> д 62а</w:t>
      </w:r>
    </w:p>
    <w:p w14:paraId="60D89453" w14:textId="77777777" w:rsidR="001D77D1" w:rsidRDefault="001D77D1" w:rsidP="006451B9">
      <w:pPr>
        <w:ind w:firstLine="0"/>
        <w:jc w:val="center"/>
      </w:pPr>
    </w:p>
    <w:p w14:paraId="741B2EB3" w14:textId="77777777" w:rsidR="005E2C50" w:rsidRDefault="005E2C50" w:rsidP="006451B9">
      <w:pPr>
        <w:ind w:firstLine="0"/>
        <w:jc w:val="center"/>
      </w:pPr>
      <w:r>
        <w:rPr>
          <w:noProof/>
        </w:rPr>
        <w:drawing>
          <wp:inline distT="0" distB="0" distL="0" distR="0" wp14:anchorId="540B37F9" wp14:editId="1B286E54">
            <wp:extent cx="6161608" cy="34099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72503" cy="3415980"/>
                    </a:xfrm>
                    <a:prstGeom prst="rect">
                      <a:avLst/>
                    </a:prstGeom>
                    <a:noFill/>
                    <a:ln>
                      <a:noFill/>
                    </a:ln>
                  </pic:spPr>
                </pic:pic>
              </a:graphicData>
            </a:graphic>
          </wp:inline>
        </w:drawing>
      </w:r>
    </w:p>
    <w:p w14:paraId="6B638E40" w14:textId="77777777" w:rsidR="005E2C50" w:rsidRDefault="005E2C50" w:rsidP="006451B9">
      <w:pPr>
        <w:ind w:firstLine="0"/>
        <w:jc w:val="center"/>
      </w:pPr>
    </w:p>
    <w:p w14:paraId="6555262F" w14:textId="208FD4A3" w:rsidR="005E2C50" w:rsidRPr="001D77D1" w:rsidRDefault="005E2C50" w:rsidP="005E2C50">
      <w:pPr>
        <w:ind w:firstLine="0"/>
        <w:jc w:val="center"/>
      </w:pPr>
      <w:r w:rsidRPr="001D77D1">
        <w:t>Рисунок 3.1</w:t>
      </w:r>
      <w:r>
        <w:t>9</w:t>
      </w:r>
      <w:r w:rsidRPr="001D77D1">
        <w:t xml:space="preserve"> Схема тепловых сетей </w:t>
      </w:r>
      <w:r>
        <w:t>п. Ширшинский</w:t>
      </w:r>
    </w:p>
    <w:p w14:paraId="0EA6B983" w14:textId="77777777" w:rsidR="005E2C50" w:rsidRDefault="005E2C50" w:rsidP="005E2C50">
      <w:pPr>
        <w:ind w:firstLine="0"/>
        <w:jc w:val="center"/>
        <w:sectPr w:rsidR="005E2C50" w:rsidSect="00A02344">
          <w:pgSz w:w="11906" w:h="16838"/>
          <w:pgMar w:top="567" w:right="851" w:bottom="426" w:left="1418" w:header="0" w:footer="238" w:gutter="0"/>
          <w:cols w:space="708"/>
          <w:docGrid w:linePitch="381"/>
        </w:sectPr>
      </w:pPr>
    </w:p>
    <w:p w14:paraId="18AAC4EB" w14:textId="77777777" w:rsidR="00E21B9D" w:rsidRPr="005D3DA2" w:rsidRDefault="00E21B9D" w:rsidP="00E21B9D">
      <w:pPr>
        <w:pStyle w:val="3"/>
        <w:rPr>
          <w:i/>
        </w:rPr>
      </w:pPr>
      <w:bookmarkStart w:id="90" w:name="_Toc8041164"/>
      <w:bookmarkStart w:id="91" w:name="_Toc129055696"/>
      <w:bookmarkStart w:id="92" w:name="_Toc181975998"/>
      <w:bookmarkStart w:id="93" w:name="sub_1313"/>
      <w:bookmarkEnd w:id="89"/>
      <w:r w:rsidRPr="005D3DA2">
        <w:rPr>
          <w:i/>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90"/>
      <w:bookmarkEnd w:id="91"/>
      <w:bookmarkEnd w:id="92"/>
    </w:p>
    <w:p w14:paraId="6A513519" w14:textId="77777777" w:rsidR="00AD465C" w:rsidRPr="00AD465C" w:rsidRDefault="00AD465C" w:rsidP="00AD465C">
      <w:r w:rsidRPr="00AD465C">
        <w:t xml:space="preserve">Технические характеристики трубопроводов сетей теплоснабжения на территории муниципального </w:t>
      </w:r>
      <w:r>
        <w:t>округа,</w:t>
      </w:r>
      <w:r w:rsidRPr="00AD465C">
        <w:t xml:space="preserve"> обеспечивающих централизованное теплоснабжение в разрезе </w:t>
      </w:r>
      <w:r>
        <w:t>котельных,</w:t>
      </w:r>
      <w:r w:rsidRPr="00AD465C">
        <w:t xml:space="preserve"> представлены в таблице 1.</w:t>
      </w:r>
      <w:r>
        <w:t>3.2</w:t>
      </w:r>
      <w:r w:rsidRPr="00AD465C">
        <w:t>.</w:t>
      </w:r>
    </w:p>
    <w:p w14:paraId="486EF618" w14:textId="77777777" w:rsidR="00BE3F15" w:rsidRDefault="00BE3F15" w:rsidP="00AD465C">
      <w:pPr>
        <w:jc w:val="right"/>
        <w:sectPr w:rsidR="00BE3F15" w:rsidSect="009870FF">
          <w:pgSz w:w="11906" w:h="16838"/>
          <w:pgMar w:top="567" w:right="851" w:bottom="567" w:left="1418" w:header="0" w:footer="241" w:gutter="0"/>
          <w:cols w:space="708"/>
          <w:docGrid w:linePitch="381"/>
        </w:sectPr>
      </w:pPr>
    </w:p>
    <w:p w14:paraId="63E3D3C7" w14:textId="77777777" w:rsidR="00AD465C" w:rsidRDefault="00AD465C" w:rsidP="00AD465C">
      <w:pPr>
        <w:jc w:val="right"/>
      </w:pPr>
      <w:r>
        <w:t>Таблица 1.3.2</w:t>
      </w:r>
    </w:p>
    <w:p w14:paraId="36406A10" w14:textId="77777777" w:rsidR="0021154D" w:rsidRDefault="0021154D" w:rsidP="00B050E4">
      <w:pPr>
        <w:jc w:val="center"/>
      </w:pPr>
      <w:r w:rsidRPr="00100A11">
        <w:t>Характеристика тепловых сетей</w:t>
      </w:r>
    </w:p>
    <w:tbl>
      <w:tblPr>
        <w:tblW w:w="15594" w:type="dxa"/>
        <w:tblLook w:val="04A0" w:firstRow="1" w:lastRow="0" w:firstColumn="1" w:lastColumn="0" w:noHBand="0" w:noVBand="1"/>
      </w:tblPr>
      <w:tblGrid>
        <w:gridCol w:w="2418"/>
        <w:gridCol w:w="1784"/>
        <w:gridCol w:w="1985"/>
        <w:gridCol w:w="1947"/>
        <w:gridCol w:w="2326"/>
        <w:gridCol w:w="1750"/>
        <w:gridCol w:w="1921"/>
        <w:gridCol w:w="1463"/>
      </w:tblGrid>
      <w:tr w:rsidR="006706DD" w:rsidRPr="00A97081" w14:paraId="4A1AB7A6" w14:textId="77777777" w:rsidTr="004A132C">
        <w:trPr>
          <w:trHeight w:val="300"/>
          <w:tblHeader/>
        </w:trPr>
        <w:tc>
          <w:tcPr>
            <w:tcW w:w="2418" w:type="dxa"/>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6031A973" w14:textId="77777777" w:rsidR="00BE3F15" w:rsidRPr="00A97081" w:rsidRDefault="00BE3F15" w:rsidP="004B6BA2">
            <w:pPr>
              <w:pStyle w:val="aff5"/>
              <w:rPr>
                <w:b/>
                <w:bCs/>
                <w:szCs w:val="20"/>
              </w:rPr>
            </w:pPr>
            <w:r w:rsidRPr="00A97081">
              <w:rPr>
                <w:b/>
                <w:bCs/>
                <w:szCs w:val="20"/>
              </w:rPr>
              <w:t>Трубопровод сети</w:t>
            </w:r>
          </w:p>
        </w:tc>
        <w:tc>
          <w:tcPr>
            <w:tcW w:w="1784" w:type="dxa"/>
            <w:tcBorders>
              <w:top w:val="single" w:sz="4" w:space="0" w:color="auto"/>
              <w:left w:val="single" w:sz="4" w:space="0" w:color="auto"/>
              <w:bottom w:val="single" w:sz="4" w:space="0" w:color="auto"/>
              <w:right w:val="single" w:sz="4" w:space="0" w:color="auto"/>
            </w:tcBorders>
            <w:shd w:val="clear" w:color="000000" w:fill="FFFFFF"/>
            <w:noWrap/>
            <w:tcMar>
              <w:left w:w="11" w:type="dxa"/>
              <w:right w:w="11" w:type="dxa"/>
            </w:tcMar>
            <w:vAlign w:val="center"/>
          </w:tcPr>
          <w:p w14:paraId="6C3E7F1C" w14:textId="77777777" w:rsidR="00BE3F15" w:rsidRPr="00A97081" w:rsidRDefault="00BE3F15" w:rsidP="004B6BA2">
            <w:pPr>
              <w:pStyle w:val="aff5"/>
              <w:rPr>
                <w:b/>
                <w:bCs/>
                <w:szCs w:val="20"/>
              </w:rPr>
            </w:pPr>
            <w:r w:rsidRPr="00A97081">
              <w:rPr>
                <w:b/>
                <w:bCs/>
                <w:szCs w:val="20"/>
              </w:rPr>
              <w:t>Год ввода в эксплуатацию (перекладки)</w:t>
            </w:r>
          </w:p>
        </w:tc>
        <w:tc>
          <w:tcPr>
            <w:tcW w:w="1985" w:type="dxa"/>
            <w:tcBorders>
              <w:top w:val="single" w:sz="4" w:space="0" w:color="auto"/>
              <w:left w:val="nil"/>
              <w:bottom w:val="single" w:sz="4" w:space="0" w:color="auto"/>
              <w:right w:val="single" w:sz="4" w:space="0" w:color="auto"/>
            </w:tcBorders>
            <w:shd w:val="clear" w:color="000000" w:fill="FFFFFF"/>
            <w:noWrap/>
            <w:tcMar>
              <w:left w:w="11" w:type="dxa"/>
              <w:right w:w="11" w:type="dxa"/>
            </w:tcMar>
            <w:vAlign w:val="center"/>
          </w:tcPr>
          <w:p w14:paraId="349F4950" w14:textId="77777777" w:rsidR="00BE3F15" w:rsidRPr="00A97081" w:rsidRDefault="00BE3F15" w:rsidP="004B6BA2">
            <w:pPr>
              <w:pStyle w:val="aff5"/>
              <w:rPr>
                <w:b/>
                <w:bCs/>
                <w:szCs w:val="20"/>
              </w:rPr>
            </w:pPr>
            <w:r w:rsidRPr="00A97081">
              <w:rPr>
                <w:b/>
                <w:bCs/>
                <w:szCs w:val="20"/>
              </w:rPr>
              <w:t>Наружный диаметр трубопровода, мм</w:t>
            </w:r>
          </w:p>
        </w:tc>
        <w:tc>
          <w:tcPr>
            <w:tcW w:w="1947" w:type="dxa"/>
            <w:tcBorders>
              <w:top w:val="single" w:sz="4" w:space="0" w:color="auto"/>
              <w:left w:val="nil"/>
              <w:bottom w:val="single" w:sz="4" w:space="0" w:color="auto"/>
              <w:right w:val="single" w:sz="4" w:space="0" w:color="auto"/>
            </w:tcBorders>
            <w:shd w:val="clear" w:color="000000" w:fill="FFFFFF"/>
            <w:noWrap/>
            <w:tcMar>
              <w:left w:w="11" w:type="dxa"/>
              <w:right w:w="11" w:type="dxa"/>
            </w:tcMar>
            <w:vAlign w:val="center"/>
          </w:tcPr>
          <w:p w14:paraId="5DCC4A84" w14:textId="77777777" w:rsidR="00BE3F15" w:rsidRPr="00A97081" w:rsidRDefault="00BE3F15" w:rsidP="004B6BA2">
            <w:pPr>
              <w:pStyle w:val="aff5"/>
              <w:rPr>
                <w:b/>
                <w:bCs/>
                <w:szCs w:val="20"/>
              </w:rPr>
            </w:pPr>
            <w:r w:rsidRPr="00A97081">
              <w:rPr>
                <w:b/>
                <w:bCs/>
                <w:szCs w:val="20"/>
              </w:rPr>
              <w:t>Протяженность (в двухтрубном исчислении), м</w:t>
            </w:r>
          </w:p>
        </w:tc>
        <w:tc>
          <w:tcPr>
            <w:tcW w:w="2326" w:type="dxa"/>
            <w:tcBorders>
              <w:top w:val="single" w:sz="4" w:space="0" w:color="auto"/>
              <w:bottom w:val="single" w:sz="4" w:space="0" w:color="auto"/>
              <w:right w:val="single" w:sz="4" w:space="0" w:color="auto"/>
            </w:tcBorders>
            <w:tcMar>
              <w:left w:w="11" w:type="dxa"/>
              <w:right w:w="11" w:type="dxa"/>
            </w:tcMar>
            <w:vAlign w:val="center"/>
          </w:tcPr>
          <w:p w14:paraId="01539C99" w14:textId="77777777" w:rsidR="00BE3F15" w:rsidRPr="00A97081" w:rsidRDefault="00BE3F15" w:rsidP="004B6BA2">
            <w:pPr>
              <w:pStyle w:val="aff5"/>
              <w:rPr>
                <w:b/>
                <w:bCs/>
                <w:szCs w:val="20"/>
              </w:rPr>
            </w:pPr>
            <w:r w:rsidRPr="00A97081">
              <w:rPr>
                <w:b/>
                <w:bCs/>
                <w:szCs w:val="20"/>
              </w:rPr>
              <w:t>Назначение тепловой сети</w:t>
            </w:r>
          </w:p>
        </w:tc>
        <w:tc>
          <w:tcPr>
            <w:tcW w:w="17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AB499C" w14:textId="77777777" w:rsidR="00BE3F15" w:rsidRPr="00A97081" w:rsidRDefault="00BE3F15" w:rsidP="004B6BA2">
            <w:pPr>
              <w:pStyle w:val="aff5"/>
              <w:rPr>
                <w:b/>
                <w:bCs/>
                <w:szCs w:val="20"/>
              </w:rPr>
            </w:pPr>
            <w:r w:rsidRPr="00A97081">
              <w:rPr>
                <w:b/>
                <w:bCs/>
                <w:szCs w:val="20"/>
              </w:rPr>
              <w:t>Тип прокладки</w:t>
            </w:r>
          </w:p>
        </w:tc>
        <w:tc>
          <w:tcPr>
            <w:tcW w:w="1921" w:type="dxa"/>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6933D012" w14:textId="77777777" w:rsidR="00BE3F15" w:rsidRPr="00A97081" w:rsidRDefault="00BE3F15" w:rsidP="004B6BA2">
            <w:pPr>
              <w:pStyle w:val="aff5"/>
              <w:rPr>
                <w:b/>
                <w:bCs/>
                <w:szCs w:val="20"/>
              </w:rPr>
            </w:pPr>
            <w:r w:rsidRPr="00A97081">
              <w:rPr>
                <w:b/>
                <w:bCs/>
                <w:szCs w:val="20"/>
              </w:rPr>
              <w:t>Тип изоляции</w:t>
            </w:r>
          </w:p>
        </w:tc>
        <w:tc>
          <w:tcPr>
            <w:tcW w:w="1463"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03C22539" w14:textId="77777777" w:rsidR="00BE3F15" w:rsidRPr="00A97081" w:rsidRDefault="00BE3F15" w:rsidP="004B6BA2">
            <w:pPr>
              <w:pStyle w:val="aff5"/>
              <w:rPr>
                <w:b/>
                <w:bCs/>
                <w:szCs w:val="20"/>
              </w:rPr>
            </w:pPr>
            <w:r w:rsidRPr="00A97081">
              <w:rPr>
                <w:b/>
                <w:bCs/>
                <w:szCs w:val="20"/>
              </w:rPr>
              <w:t>Физ. износ, %</w:t>
            </w:r>
          </w:p>
        </w:tc>
      </w:tr>
      <w:tr w:rsidR="006706DD" w:rsidRPr="00A97081" w14:paraId="0443896D" w14:textId="77777777" w:rsidTr="00295222">
        <w:trPr>
          <w:trHeight w:val="300"/>
        </w:trPr>
        <w:tc>
          <w:tcPr>
            <w:tcW w:w="15594" w:type="dxa"/>
            <w:gridSpan w:val="8"/>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7E044121" w14:textId="17196FF3" w:rsidR="00BE3F15" w:rsidRPr="00A97081" w:rsidRDefault="00D51496" w:rsidP="00D51496">
            <w:pPr>
              <w:ind w:firstLine="0"/>
              <w:jc w:val="center"/>
              <w:rPr>
                <w:color w:val="000000"/>
                <w:sz w:val="20"/>
                <w:szCs w:val="20"/>
              </w:rPr>
            </w:pPr>
            <w:r w:rsidRPr="00A97081">
              <w:rPr>
                <w:color w:val="000000"/>
                <w:sz w:val="20"/>
                <w:szCs w:val="20"/>
              </w:rPr>
              <w:t>Котельная д. Бабанегово</w:t>
            </w:r>
          </w:p>
        </w:tc>
      </w:tr>
      <w:tr w:rsidR="005445EA" w:rsidRPr="00A97081" w14:paraId="1928563F" w14:textId="77777777" w:rsidTr="004D6B57">
        <w:trPr>
          <w:trHeight w:val="300"/>
        </w:trPr>
        <w:tc>
          <w:tcPr>
            <w:tcW w:w="2418" w:type="dxa"/>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2DFBC695" w14:textId="004A8E1D" w:rsidR="005445EA" w:rsidRPr="00A97081" w:rsidRDefault="005445EA" w:rsidP="005445EA">
            <w:pPr>
              <w:pStyle w:val="aff5"/>
              <w:rPr>
                <w:szCs w:val="20"/>
              </w:rPr>
            </w:pPr>
            <w:r w:rsidRPr="00A97081">
              <w:rPr>
                <w:color w:val="000000"/>
                <w:szCs w:val="20"/>
              </w:rPr>
              <w:t>д. Бабанегово</w:t>
            </w:r>
          </w:p>
        </w:tc>
        <w:tc>
          <w:tcPr>
            <w:tcW w:w="1784" w:type="dxa"/>
            <w:tcBorders>
              <w:top w:val="single" w:sz="4" w:space="0" w:color="auto"/>
              <w:left w:val="single" w:sz="4" w:space="0" w:color="auto"/>
              <w:bottom w:val="single" w:sz="4" w:space="0" w:color="auto"/>
              <w:right w:val="single" w:sz="4" w:space="0" w:color="auto"/>
            </w:tcBorders>
            <w:shd w:val="clear" w:color="000000" w:fill="FFFFFF"/>
            <w:noWrap/>
            <w:tcMar>
              <w:left w:w="11" w:type="dxa"/>
              <w:right w:w="11" w:type="dxa"/>
            </w:tcMar>
            <w:vAlign w:val="center"/>
          </w:tcPr>
          <w:p w14:paraId="2EFE0D82" w14:textId="61172B62" w:rsidR="005445EA" w:rsidRPr="00A97081" w:rsidRDefault="005445EA" w:rsidP="005445EA">
            <w:pPr>
              <w:pStyle w:val="aff5"/>
              <w:rPr>
                <w:szCs w:val="20"/>
              </w:rPr>
            </w:pPr>
            <w:r w:rsidRPr="00A97081">
              <w:rPr>
                <w:szCs w:val="20"/>
              </w:rPr>
              <w:t>1991</w:t>
            </w:r>
          </w:p>
        </w:tc>
        <w:tc>
          <w:tcPr>
            <w:tcW w:w="1985" w:type="dxa"/>
            <w:tcBorders>
              <w:top w:val="single" w:sz="4" w:space="0" w:color="auto"/>
              <w:left w:val="nil"/>
              <w:bottom w:val="single" w:sz="4" w:space="0" w:color="auto"/>
              <w:right w:val="single" w:sz="4" w:space="0" w:color="auto"/>
            </w:tcBorders>
            <w:shd w:val="clear" w:color="000000" w:fill="FFFFFF"/>
            <w:noWrap/>
            <w:tcMar>
              <w:left w:w="11" w:type="dxa"/>
              <w:right w:w="11" w:type="dxa"/>
            </w:tcMar>
            <w:vAlign w:val="center"/>
          </w:tcPr>
          <w:p w14:paraId="635903B9" w14:textId="1E25A8E6" w:rsidR="005445EA" w:rsidRPr="00A97081" w:rsidRDefault="005445EA" w:rsidP="005445EA">
            <w:pPr>
              <w:pStyle w:val="aff5"/>
              <w:rPr>
                <w:szCs w:val="20"/>
              </w:rPr>
            </w:pPr>
            <w:r w:rsidRPr="00A97081">
              <w:rPr>
                <w:szCs w:val="20"/>
              </w:rPr>
              <w:t>до 350</w:t>
            </w:r>
          </w:p>
        </w:tc>
        <w:tc>
          <w:tcPr>
            <w:tcW w:w="1947" w:type="dxa"/>
            <w:tcBorders>
              <w:top w:val="single" w:sz="4" w:space="0" w:color="auto"/>
              <w:left w:val="nil"/>
              <w:bottom w:val="single" w:sz="4" w:space="0" w:color="auto"/>
              <w:right w:val="single" w:sz="4" w:space="0" w:color="auto"/>
            </w:tcBorders>
            <w:shd w:val="clear" w:color="000000" w:fill="FFFFFF"/>
            <w:noWrap/>
            <w:tcMar>
              <w:left w:w="11" w:type="dxa"/>
              <w:right w:w="11" w:type="dxa"/>
            </w:tcMar>
            <w:vAlign w:val="center"/>
          </w:tcPr>
          <w:p w14:paraId="68F0C5B1" w14:textId="75892036" w:rsidR="005445EA" w:rsidRPr="00A97081" w:rsidRDefault="005445EA" w:rsidP="005445EA">
            <w:pPr>
              <w:pStyle w:val="aff5"/>
              <w:rPr>
                <w:szCs w:val="20"/>
              </w:rPr>
            </w:pPr>
            <w:r w:rsidRPr="00A97081">
              <w:rPr>
                <w:szCs w:val="20"/>
              </w:rPr>
              <w:t>121</w:t>
            </w:r>
          </w:p>
        </w:tc>
        <w:tc>
          <w:tcPr>
            <w:tcW w:w="2326"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77DD104F" w14:textId="2374EB82" w:rsidR="005445EA" w:rsidRPr="00A97081" w:rsidRDefault="005445EA" w:rsidP="005445EA">
            <w:pPr>
              <w:pStyle w:val="aff5"/>
              <w:rPr>
                <w:szCs w:val="20"/>
              </w:rPr>
            </w:pPr>
            <w:r w:rsidRPr="00A97081">
              <w:rPr>
                <w:szCs w:val="20"/>
              </w:rPr>
              <w:t>сети отопления</w:t>
            </w:r>
          </w:p>
        </w:tc>
        <w:tc>
          <w:tcPr>
            <w:tcW w:w="1750"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76C78DF3" w14:textId="521C77F8" w:rsidR="005445EA" w:rsidRPr="00A97081" w:rsidRDefault="00CE102E" w:rsidP="005445EA">
            <w:pPr>
              <w:pStyle w:val="aff5"/>
              <w:rPr>
                <w:szCs w:val="20"/>
              </w:rPr>
            </w:pPr>
            <w:r w:rsidRPr="00A97081">
              <w:rPr>
                <w:szCs w:val="20"/>
              </w:rPr>
              <w:t>канальная</w:t>
            </w:r>
          </w:p>
        </w:tc>
        <w:tc>
          <w:tcPr>
            <w:tcW w:w="1921"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609D88CE" w14:textId="4D8A0DAD" w:rsidR="005445EA" w:rsidRPr="00A97081" w:rsidRDefault="005445EA" w:rsidP="005445EA">
            <w:pPr>
              <w:pStyle w:val="aff5"/>
              <w:rPr>
                <w:szCs w:val="20"/>
              </w:rPr>
            </w:pPr>
            <w:r w:rsidRPr="00A97081">
              <w:rPr>
                <w:szCs w:val="20"/>
              </w:rPr>
              <w:t>-</w:t>
            </w:r>
          </w:p>
        </w:tc>
        <w:tc>
          <w:tcPr>
            <w:tcW w:w="1463"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16962579" w14:textId="443B9770" w:rsidR="005445EA" w:rsidRPr="00A97081" w:rsidRDefault="005445EA" w:rsidP="005445EA">
            <w:pPr>
              <w:pStyle w:val="aff5"/>
              <w:rPr>
                <w:szCs w:val="20"/>
              </w:rPr>
            </w:pPr>
            <w:r w:rsidRPr="00A97081">
              <w:rPr>
                <w:szCs w:val="20"/>
              </w:rPr>
              <w:t>-</w:t>
            </w:r>
          </w:p>
        </w:tc>
      </w:tr>
      <w:tr w:rsidR="00D51496" w:rsidRPr="00A97081" w14:paraId="3675D5FC"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4498D6D0" w14:textId="05341634" w:rsidR="00D51496" w:rsidRPr="00A97081" w:rsidRDefault="0015691E" w:rsidP="004B6BA2">
            <w:pPr>
              <w:pStyle w:val="aff5"/>
              <w:rPr>
                <w:szCs w:val="20"/>
              </w:rPr>
            </w:pPr>
            <w:r w:rsidRPr="00A97081">
              <w:rPr>
                <w:szCs w:val="20"/>
              </w:rPr>
              <w:t>Котельная д. Новинки "СРК"</w:t>
            </w:r>
          </w:p>
        </w:tc>
      </w:tr>
      <w:tr w:rsidR="007F031E" w:rsidRPr="00A97081" w14:paraId="40051C4C" w14:textId="77777777" w:rsidTr="004D6B57">
        <w:trPr>
          <w:trHeight w:val="300"/>
        </w:trPr>
        <w:tc>
          <w:tcPr>
            <w:tcW w:w="2418" w:type="dxa"/>
            <w:vMerge w:val="restart"/>
            <w:tcBorders>
              <w:top w:val="nil"/>
              <w:left w:val="single" w:sz="4" w:space="0" w:color="auto"/>
              <w:right w:val="single" w:sz="4" w:space="0" w:color="auto"/>
            </w:tcBorders>
            <w:shd w:val="clear" w:color="000000" w:fill="FFFFFF"/>
            <w:tcMar>
              <w:left w:w="11" w:type="dxa"/>
              <w:right w:w="11" w:type="dxa"/>
            </w:tcMar>
            <w:vAlign w:val="center"/>
          </w:tcPr>
          <w:p w14:paraId="4234E6DD" w14:textId="17171D61" w:rsidR="007F031E" w:rsidRPr="00A97081" w:rsidRDefault="007F031E" w:rsidP="007F031E">
            <w:pPr>
              <w:pStyle w:val="aff5"/>
              <w:rPr>
                <w:color w:val="000000"/>
                <w:szCs w:val="20"/>
              </w:rPr>
            </w:pPr>
            <w:r w:rsidRPr="00A97081">
              <w:rPr>
                <w:szCs w:val="20"/>
              </w:rPr>
              <w:t>д. Новинки</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02898873" w14:textId="20FF51F1" w:rsidR="007F031E" w:rsidRPr="00A97081" w:rsidRDefault="007F031E" w:rsidP="007F031E">
            <w:pPr>
              <w:pStyle w:val="aff5"/>
              <w:rPr>
                <w:szCs w:val="20"/>
              </w:rPr>
            </w:pPr>
            <w:r w:rsidRPr="00A97081">
              <w:rPr>
                <w:rStyle w:val="29"/>
                <w:b w:val="0"/>
                <w:bCs w:val="0"/>
              </w:rPr>
              <w:t>1986</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71446749" w14:textId="5DFDD63A" w:rsidR="007F031E" w:rsidRPr="00A97081" w:rsidRDefault="007F031E" w:rsidP="007F031E">
            <w:pPr>
              <w:pStyle w:val="aff5"/>
              <w:rPr>
                <w:szCs w:val="20"/>
              </w:rPr>
            </w:pPr>
            <w:r w:rsidRPr="00A97081">
              <w:rPr>
                <w:rStyle w:val="29"/>
                <w:b w:val="0"/>
                <w:bCs w:val="0"/>
              </w:rPr>
              <w:t>50-250</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683B4E9C" w14:textId="6E104DDA" w:rsidR="007F031E" w:rsidRPr="00A97081" w:rsidRDefault="007F031E" w:rsidP="007F031E">
            <w:pPr>
              <w:pStyle w:val="aff5"/>
              <w:rPr>
                <w:szCs w:val="20"/>
              </w:rPr>
            </w:pPr>
            <w:r w:rsidRPr="00A97081">
              <w:rPr>
                <w:rStyle w:val="29"/>
                <w:b w:val="0"/>
                <w:bCs w:val="0"/>
              </w:rPr>
              <w:t>3489</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4643A797" w14:textId="5D02472D" w:rsidR="007F031E" w:rsidRPr="00A97081" w:rsidRDefault="007F031E" w:rsidP="007F031E">
            <w:pPr>
              <w:pStyle w:val="aff5"/>
              <w:rPr>
                <w:szCs w:val="20"/>
              </w:rPr>
            </w:pPr>
            <w:r w:rsidRPr="00A97081">
              <w:rPr>
                <w:szCs w:val="20"/>
              </w:rPr>
              <w:t>сети отопления</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1D64B3B8" w14:textId="77777777" w:rsidR="007F031E" w:rsidRPr="00A97081" w:rsidRDefault="007F031E" w:rsidP="007F031E">
            <w:pPr>
              <w:pStyle w:val="210"/>
              <w:shd w:val="clear" w:color="auto" w:fill="auto"/>
              <w:spacing w:after="60" w:line="190" w:lineRule="exact"/>
              <w:ind w:firstLine="0"/>
              <w:jc w:val="center"/>
            </w:pPr>
            <w:r w:rsidRPr="00A97081">
              <w:rPr>
                <w:rStyle w:val="29"/>
                <w:b w:val="0"/>
                <w:bCs w:val="0"/>
              </w:rPr>
              <w:t>надземная</w:t>
            </w:r>
          </w:p>
          <w:p w14:paraId="2C811B6E" w14:textId="3B4F54BD" w:rsidR="007F031E" w:rsidRPr="00A97081" w:rsidRDefault="007F031E" w:rsidP="007F031E">
            <w:pPr>
              <w:pStyle w:val="aff5"/>
              <w:rPr>
                <w:szCs w:val="20"/>
              </w:rPr>
            </w:pPr>
            <w:r w:rsidRPr="00A97081">
              <w:rPr>
                <w:rStyle w:val="29"/>
                <w:b w:val="0"/>
                <w:bCs w:val="0"/>
              </w:rPr>
              <w:t>(наземная)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7006210D" w14:textId="489FF8CC" w:rsidR="007F031E" w:rsidRPr="00A97081" w:rsidRDefault="007F031E" w:rsidP="007F031E">
            <w:pPr>
              <w:pStyle w:val="aff5"/>
              <w:rPr>
                <w:szCs w:val="20"/>
              </w:rPr>
            </w:pPr>
            <w:r w:rsidRPr="00A97081">
              <w:rPr>
                <w:color w:val="000000"/>
                <w:szCs w:val="20"/>
              </w:rPr>
              <w:t>мин.вата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362EE49D" w14:textId="0A983C8F" w:rsidR="007F031E" w:rsidRPr="00A97081" w:rsidRDefault="007F031E" w:rsidP="007F031E">
            <w:pPr>
              <w:pStyle w:val="aff5"/>
              <w:rPr>
                <w:szCs w:val="20"/>
              </w:rPr>
            </w:pPr>
            <w:r w:rsidRPr="00A97081">
              <w:rPr>
                <w:color w:val="000000"/>
                <w:szCs w:val="20"/>
              </w:rPr>
              <w:t>1</w:t>
            </w:r>
            <w:r w:rsidRPr="00A97081">
              <w:rPr>
                <w:szCs w:val="20"/>
              </w:rPr>
              <w:t>00</w:t>
            </w:r>
          </w:p>
        </w:tc>
      </w:tr>
      <w:tr w:rsidR="007F031E" w:rsidRPr="00A97081" w14:paraId="2C2B587C" w14:textId="77777777" w:rsidTr="004D6B57">
        <w:trPr>
          <w:trHeight w:val="300"/>
        </w:trPr>
        <w:tc>
          <w:tcPr>
            <w:tcW w:w="2418" w:type="dxa"/>
            <w:vMerge/>
            <w:tcBorders>
              <w:left w:val="single" w:sz="4" w:space="0" w:color="auto"/>
              <w:right w:val="single" w:sz="4" w:space="0" w:color="auto"/>
            </w:tcBorders>
            <w:shd w:val="clear" w:color="000000" w:fill="FFFFFF"/>
            <w:tcMar>
              <w:left w:w="11" w:type="dxa"/>
              <w:right w:w="11" w:type="dxa"/>
            </w:tcMar>
            <w:vAlign w:val="center"/>
          </w:tcPr>
          <w:p w14:paraId="45C2DCBA" w14:textId="77777777" w:rsidR="007F031E" w:rsidRPr="00A97081" w:rsidRDefault="007F031E" w:rsidP="007F031E">
            <w:pPr>
              <w:pStyle w:val="aff5"/>
              <w:rPr>
                <w:szCs w:val="20"/>
              </w:rPr>
            </w:pP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5F9AACC0" w14:textId="2D5C753B" w:rsidR="007F031E" w:rsidRPr="00A97081" w:rsidRDefault="007F031E" w:rsidP="007F031E">
            <w:pPr>
              <w:pStyle w:val="aff5"/>
              <w:rPr>
                <w:szCs w:val="20"/>
              </w:rPr>
            </w:pPr>
            <w:r w:rsidRPr="00A97081">
              <w:rPr>
                <w:szCs w:val="20"/>
              </w:rPr>
              <w:t>1986</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4BE23224" w14:textId="02615523" w:rsidR="007F031E" w:rsidRPr="00A97081" w:rsidRDefault="007F031E" w:rsidP="007F031E">
            <w:pPr>
              <w:pStyle w:val="aff5"/>
              <w:rPr>
                <w:szCs w:val="20"/>
              </w:rPr>
            </w:pPr>
            <w:r w:rsidRPr="00A97081">
              <w:rPr>
                <w:rStyle w:val="29"/>
                <w:b w:val="0"/>
                <w:bCs w:val="0"/>
              </w:rPr>
              <w:t>50-250</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3FAA7A9A" w14:textId="6B0BE326" w:rsidR="007F031E" w:rsidRPr="00A97081" w:rsidRDefault="007F031E" w:rsidP="007F031E">
            <w:pPr>
              <w:pStyle w:val="aff5"/>
              <w:rPr>
                <w:szCs w:val="20"/>
              </w:rPr>
            </w:pPr>
            <w:r w:rsidRPr="00A97081">
              <w:rPr>
                <w:rStyle w:val="29"/>
                <w:b w:val="0"/>
                <w:bCs w:val="0"/>
              </w:rPr>
              <w:t>2203</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0A2E3287" w14:textId="3B715F11" w:rsidR="007F031E" w:rsidRPr="00A97081" w:rsidRDefault="007F031E" w:rsidP="007F031E">
            <w:pPr>
              <w:pStyle w:val="aff5"/>
              <w:rPr>
                <w:szCs w:val="20"/>
              </w:rPr>
            </w:pPr>
            <w:r w:rsidRPr="00A97081">
              <w:rPr>
                <w:szCs w:val="20"/>
              </w:rPr>
              <w:t>сети отопления</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61D6A1A8" w14:textId="77777777" w:rsidR="007F031E" w:rsidRPr="00A97081" w:rsidRDefault="007F031E" w:rsidP="007F031E">
            <w:pPr>
              <w:pStyle w:val="210"/>
              <w:shd w:val="clear" w:color="auto" w:fill="auto"/>
              <w:spacing w:after="60" w:line="190" w:lineRule="exact"/>
              <w:ind w:firstLine="0"/>
              <w:jc w:val="center"/>
            </w:pPr>
            <w:r w:rsidRPr="00A97081">
              <w:rPr>
                <w:rStyle w:val="29"/>
                <w:b w:val="0"/>
                <w:bCs w:val="0"/>
              </w:rPr>
              <w:t>подземная</w:t>
            </w:r>
          </w:p>
          <w:p w14:paraId="29550A95" w14:textId="0204848C" w:rsidR="007F031E" w:rsidRPr="00A97081" w:rsidRDefault="007F031E" w:rsidP="007F031E">
            <w:pPr>
              <w:pStyle w:val="aff5"/>
              <w:rPr>
                <w:szCs w:val="20"/>
              </w:rPr>
            </w:pPr>
            <w:r w:rsidRPr="00A97081">
              <w:rPr>
                <w:rStyle w:val="29"/>
                <w:b w:val="0"/>
                <w:bCs w:val="0"/>
              </w:rPr>
              <w:t>канальная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3E83D00B" w14:textId="3C188F0A" w:rsidR="007F031E" w:rsidRPr="00A97081" w:rsidRDefault="007F031E" w:rsidP="007F031E">
            <w:pPr>
              <w:pStyle w:val="aff5"/>
              <w:rPr>
                <w:szCs w:val="20"/>
              </w:rPr>
            </w:pPr>
            <w:r w:rsidRPr="00A97081">
              <w:rPr>
                <w:color w:val="000000"/>
                <w:szCs w:val="20"/>
              </w:rPr>
              <w:t>мин.вата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61D10EA2" w14:textId="0D58004F" w:rsidR="007F031E" w:rsidRPr="00A97081" w:rsidRDefault="007F031E" w:rsidP="007F031E">
            <w:pPr>
              <w:pStyle w:val="aff5"/>
              <w:rPr>
                <w:szCs w:val="20"/>
              </w:rPr>
            </w:pPr>
            <w:r w:rsidRPr="00A97081">
              <w:rPr>
                <w:color w:val="000000"/>
                <w:szCs w:val="20"/>
              </w:rPr>
              <w:t>1</w:t>
            </w:r>
            <w:r w:rsidRPr="00A97081">
              <w:rPr>
                <w:szCs w:val="20"/>
              </w:rPr>
              <w:t>00</w:t>
            </w:r>
          </w:p>
        </w:tc>
      </w:tr>
      <w:tr w:rsidR="007F031E" w:rsidRPr="00A97081" w14:paraId="09DC12A9" w14:textId="77777777" w:rsidTr="004D6B57">
        <w:trPr>
          <w:trHeight w:val="300"/>
        </w:trPr>
        <w:tc>
          <w:tcPr>
            <w:tcW w:w="2418" w:type="dxa"/>
            <w:vMerge/>
            <w:tcBorders>
              <w:left w:val="single" w:sz="4" w:space="0" w:color="auto"/>
              <w:bottom w:val="single" w:sz="4" w:space="0" w:color="auto"/>
              <w:right w:val="single" w:sz="4" w:space="0" w:color="auto"/>
            </w:tcBorders>
            <w:shd w:val="clear" w:color="000000" w:fill="FFFFFF"/>
            <w:tcMar>
              <w:left w:w="11" w:type="dxa"/>
              <w:right w:w="11" w:type="dxa"/>
            </w:tcMar>
            <w:vAlign w:val="center"/>
          </w:tcPr>
          <w:p w14:paraId="08CFFBF9" w14:textId="77777777" w:rsidR="007F031E" w:rsidRPr="00A97081" w:rsidRDefault="007F031E" w:rsidP="007F031E">
            <w:pPr>
              <w:pStyle w:val="aff5"/>
              <w:rPr>
                <w:szCs w:val="20"/>
              </w:rPr>
            </w:pP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2E0244B1" w14:textId="7DF74448" w:rsidR="007F031E" w:rsidRPr="00A97081" w:rsidRDefault="007F031E" w:rsidP="007F031E">
            <w:pPr>
              <w:pStyle w:val="aff5"/>
              <w:rPr>
                <w:szCs w:val="20"/>
              </w:rPr>
            </w:pPr>
            <w:r w:rsidRPr="00A97081">
              <w:rPr>
                <w:rStyle w:val="29"/>
                <w:b w:val="0"/>
                <w:bCs w:val="0"/>
              </w:rPr>
              <w:t>1986</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28120DD9" w14:textId="3A1968D1" w:rsidR="007F031E" w:rsidRPr="00A97081" w:rsidRDefault="007F031E" w:rsidP="007F031E">
            <w:pPr>
              <w:pStyle w:val="aff5"/>
              <w:rPr>
                <w:szCs w:val="20"/>
              </w:rPr>
            </w:pPr>
            <w:r w:rsidRPr="00A97081">
              <w:rPr>
                <w:rStyle w:val="29"/>
                <w:b w:val="0"/>
                <w:bCs w:val="0"/>
              </w:rPr>
              <w:t>до 350</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57AA059D" w14:textId="7BD6E560" w:rsidR="007F031E" w:rsidRPr="00A97081" w:rsidRDefault="007F031E" w:rsidP="007F031E">
            <w:pPr>
              <w:pStyle w:val="aff5"/>
              <w:rPr>
                <w:szCs w:val="20"/>
              </w:rPr>
            </w:pPr>
            <w:r w:rsidRPr="00A97081">
              <w:rPr>
                <w:rStyle w:val="29"/>
                <w:b w:val="0"/>
                <w:bCs w:val="0"/>
              </w:rPr>
              <w:t>200</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30A63253" w14:textId="11F87124" w:rsidR="007F031E" w:rsidRPr="00A97081" w:rsidRDefault="007F031E" w:rsidP="007F031E">
            <w:pPr>
              <w:pStyle w:val="210"/>
              <w:shd w:val="clear" w:color="auto" w:fill="auto"/>
              <w:spacing w:after="60" w:line="190" w:lineRule="exact"/>
              <w:ind w:firstLine="0"/>
              <w:jc w:val="center"/>
              <w:rPr>
                <w:szCs w:val="20"/>
              </w:rPr>
            </w:pPr>
            <w:r w:rsidRPr="00A97081">
              <w:rPr>
                <w:rStyle w:val="29"/>
                <w:b w:val="0"/>
                <w:bCs w:val="0"/>
              </w:rPr>
              <w:t>сети ГВС</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72E56F45" w14:textId="3CE7CDCA" w:rsidR="007F031E" w:rsidRPr="00A97081" w:rsidRDefault="007F031E" w:rsidP="007F031E">
            <w:pPr>
              <w:pStyle w:val="aff5"/>
              <w:rPr>
                <w:szCs w:val="20"/>
              </w:rPr>
            </w:pPr>
            <w:r w:rsidRPr="00A97081">
              <w:rPr>
                <w:rStyle w:val="29"/>
                <w:b w:val="0"/>
                <w:bCs w:val="0"/>
              </w:rPr>
              <w:t>надземная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66EA9117" w14:textId="15343FD0" w:rsidR="007F031E" w:rsidRPr="00A97081" w:rsidRDefault="007F031E" w:rsidP="007F031E">
            <w:pPr>
              <w:pStyle w:val="aff5"/>
              <w:rPr>
                <w:szCs w:val="20"/>
              </w:rPr>
            </w:pPr>
            <w:r w:rsidRPr="00A97081">
              <w:rPr>
                <w:color w:val="000000"/>
                <w:szCs w:val="20"/>
              </w:rPr>
              <w:t>мин.вата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4FCD1644" w14:textId="04109FAF" w:rsidR="007F031E" w:rsidRPr="00A97081" w:rsidRDefault="007F031E" w:rsidP="007F031E">
            <w:pPr>
              <w:pStyle w:val="aff5"/>
              <w:rPr>
                <w:szCs w:val="20"/>
              </w:rPr>
            </w:pPr>
            <w:r w:rsidRPr="00A97081">
              <w:rPr>
                <w:color w:val="000000"/>
                <w:szCs w:val="20"/>
              </w:rPr>
              <w:t>1</w:t>
            </w:r>
            <w:r w:rsidRPr="00A97081">
              <w:rPr>
                <w:szCs w:val="20"/>
              </w:rPr>
              <w:t>00</w:t>
            </w:r>
          </w:p>
        </w:tc>
      </w:tr>
      <w:tr w:rsidR="00387D6A" w:rsidRPr="00A97081" w14:paraId="56DFDEBD"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10137E45" w14:textId="0A131F99" w:rsidR="00387D6A" w:rsidRPr="00A97081" w:rsidRDefault="00387D6A" w:rsidP="00387D6A">
            <w:pPr>
              <w:pStyle w:val="aff5"/>
              <w:rPr>
                <w:szCs w:val="20"/>
              </w:rPr>
            </w:pPr>
            <w:r w:rsidRPr="00A97081">
              <w:rPr>
                <w:color w:val="000000"/>
                <w:szCs w:val="20"/>
              </w:rPr>
              <w:t>Котельная в/г д. Черный Яр</w:t>
            </w:r>
          </w:p>
        </w:tc>
      </w:tr>
      <w:tr w:rsidR="00387D6A" w:rsidRPr="00A97081" w14:paraId="1516E97A" w14:textId="77777777" w:rsidTr="004D6B57">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317F8A2C" w14:textId="3F210FDC" w:rsidR="00387D6A" w:rsidRPr="00A97081" w:rsidRDefault="00387D6A" w:rsidP="00387D6A">
            <w:pPr>
              <w:pStyle w:val="aff5"/>
              <w:rPr>
                <w:color w:val="000000"/>
                <w:szCs w:val="20"/>
              </w:rPr>
            </w:pPr>
            <w:r w:rsidRPr="00A97081">
              <w:rPr>
                <w:color w:val="000000"/>
                <w:szCs w:val="20"/>
              </w:rPr>
              <w:t>д. Черный Яр</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04E47BB3" w14:textId="1557E59C" w:rsidR="00387D6A" w:rsidRPr="00A97081" w:rsidRDefault="007C719B" w:rsidP="00387D6A">
            <w:pPr>
              <w:pStyle w:val="aff5"/>
              <w:rPr>
                <w:szCs w:val="20"/>
              </w:rPr>
            </w:pPr>
            <w:r w:rsidRPr="00A97081">
              <w:rPr>
                <w:szCs w:val="20"/>
              </w:rPr>
              <w:t>1965</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4C6A40F7" w14:textId="001C3A87" w:rsidR="00387D6A" w:rsidRPr="00A97081" w:rsidRDefault="007C719B" w:rsidP="00387D6A">
            <w:pPr>
              <w:pStyle w:val="aff5"/>
              <w:rPr>
                <w:szCs w:val="20"/>
              </w:rPr>
            </w:pPr>
            <w:r w:rsidRPr="00A97081">
              <w:rPr>
                <w:szCs w:val="20"/>
              </w:rPr>
              <w:t>50-250</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234B33C0" w14:textId="4D8DA60B" w:rsidR="00387D6A" w:rsidRPr="00A97081" w:rsidRDefault="007C719B" w:rsidP="00387D6A">
            <w:pPr>
              <w:pStyle w:val="aff5"/>
              <w:rPr>
                <w:szCs w:val="20"/>
              </w:rPr>
            </w:pPr>
            <w:r w:rsidRPr="00A97081">
              <w:rPr>
                <w:szCs w:val="20"/>
              </w:rPr>
              <w:t>730</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170D156F" w14:textId="38F1D187" w:rsidR="00387D6A" w:rsidRPr="00A97081" w:rsidRDefault="007C719B" w:rsidP="00387D6A">
            <w:pPr>
              <w:pStyle w:val="aff5"/>
              <w:rPr>
                <w:szCs w:val="20"/>
              </w:rPr>
            </w:pPr>
            <w:r w:rsidRPr="00A97081">
              <w:rPr>
                <w:szCs w:val="20"/>
              </w:rPr>
              <w:t>сети отопления</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17E0908A" w14:textId="77777777" w:rsidR="007C719B" w:rsidRPr="00A97081" w:rsidRDefault="007C719B" w:rsidP="007C719B">
            <w:pPr>
              <w:pStyle w:val="aff5"/>
              <w:rPr>
                <w:szCs w:val="20"/>
              </w:rPr>
            </w:pPr>
            <w:r w:rsidRPr="00A97081">
              <w:rPr>
                <w:szCs w:val="20"/>
              </w:rPr>
              <w:t>подземная</w:t>
            </w:r>
          </w:p>
          <w:p w14:paraId="6BFBFE24" w14:textId="527C808C" w:rsidR="00387D6A" w:rsidRPr="00A97081" w:rsidRDefault="004D6B57" w:rsidP="007C719B">
            <w:pPr>
              <w:pStyle w:val="aff5"/>
              <w:rPr>
                <w:szCs w:val="20"/>
              </w:rPr>
            </w:pPr>
            <w:r w:rsidRPr="00A97081">
              <w:rPr>
                <w:szCs w:val="20"/>
              </w:rPr>
              <w:t>канальная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3D519B79" w14:textId="0C44F49D" w:rsidR="00387D6A" w:rsidRPr="00A97081" w:rsidRDefault="007C044A" w:rsidP="00387D6A">
            <w:pPr>
              <w:pStyle w:val="aff5"/>
              <w:rPr>
                <w:szCs w:val="20"/>
              </w:rPr>
            </w:pPr>
            <w:r w:rsidRPr="00A97081">
              <w:rPr>
                <w:szCs w:val="20"/>
              </w:rPr>
              <w:t>ППУ</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7EC6361D" w14:textId="7177535E" w:rsidR="00387D6A" w:rsidRPr="00A97081" w:rsidRDefault="007C044A" w:rsidP="00387D6A">
            <w:pPr>
              <w:pStyle w:val="aff5"/>
              <w:rPr>
                <w:szCs w:val="20"/>
              </w:rPr>
            </w:pPr>
            <w:r w:rsidRPr="00A97081">
              <w:rPr>
                <w:szCs w:val="20"/>
              </w:rPr>
              <w:t>50</w:t>
            </w:r>
          </w:p>
        </w:tc>
      </w:tr>
      <w:tr w:rsidR="00387D6A" w:rsidRPr="00A97081" w14:paraId="47C6CF51"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00974F38" w14:textId="70EEE272" w:rsidR="00387D6A" w:rsidRPr="00A97081" w:rsidRDefault="00387D6A" w:rsidP="00387D6A">
            <w:pPr>
              <w:pStyle w:val="aff5"/>
              <w:rPr>
                <w:szCs w:val="20"/>
              </w:rPr>
            </w:pPr>
            <w:r w:rsidRPr="00A97081">
              <w:rPr>
                <w:color w:val="000000"/>
                <w:szCs w:val="20"/>
              </w:rPr>
              <w:t>Котельная д. Кузьмино</w:t>
            </w:r>
          </w:p>
        </w:tc>
      </w:tr>
      <w:tr w:rsidR="00387D6A" w:rsidRPr="00A97081" w14:paraId="5E14AE58" w14:textId="77777777" w:rsidTr="004D6B57">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31082C81" w14:textId="7CAD2C08" w:rsidR="00387D6A" w:rsidRPr="00A97081" w:rsidRDefault="00387D6A" w:rsidP="00387D6A">
            <w:pPr>
              <w:pStyle w:val="aff5"/>
              <w:rPr>
                <w:szCs w:val="20"/>
              </w:rPr>
            </w:pPr>
            <w:r w:rsidRPr="00A97081">
              <w:rPr>
                <w:color w:val="000000"/>
                <w:szCs w:val="20"/>
              </w:rPr>
              <w:t>д. Кузьмино</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21A01BCB" w14:textId="46A5E413" w:rsidR="00387D6A" w:rsidRPr="00A97081" w:rsidRDefault="00387D6A" w:rsidP="00387D6A">
            <w:pPr>
              <w:pStyle w:val="aff5"/>
              <w:rPr>
                <w:szCs w:val="20"/>
              </w:rPr>
            </w:pPr>
            <w:r w:rsidRPr="00A97081">
              <w:rPr>
                <w:szCs w:val="20"/>
              </w:rPr>
              <w:t>1973</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165706CD" w14:textId="010C88F9" w:rsidR="00387D6A" w:rsidRPr="00A97081" w:rsidRDefault="00387D6A" w:rsidP="00387D6A">
            <w:pPr>
              <w:pStyle w:val="aff5"/>
              <w:rPr>
                <w:szCs w:val="20"/>
              </w:rPr>
            </w:pPr>
            <w:r w:rsidRPr="00A97081">
              <w:rPr>
                <w:szCs w:val="20"/>
              </w:rPr>
              <w:t>50-250</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23ACA7F6" w14:textId="4A1DC0AE" w:rsidR="00387D6A" w:rsidRPr="00A97081" w:rsidRDefault="00387D6A" w:rsidP="00387D6A">
            <w:pPr>
              <w:pStyle w:val="aff5"/>
              <w:rPr>
                <w:szCs w:val="20"/>
              </w:rPr>
            </w:pPr>
            <w:r w:rsidRPr="00A97081">
              <w:rPr>
                <w:szCs w:val="20"/>
              </w:rPr>
              <w:t>434</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31B458C4" w14:textId="5E2A8A57" w:rsidR="00387D6A" w:rsidRPr="00A97081" w:rsidRDefault="00387D6A" w:rsidP="00387D6A">
            <w:pPr>
              <w:pStyle w:val="aff5"/>
              <w:rPr>
                <w:szCs w:val="20"/>
              </w:rPr>
            </w:pPr>
            <w:r w:rsidRPr="00A97081">
              <w:rPr>
                <w:szCs w:val="20"/>
              </w:rPr>
              <w:t>сети отопления</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603DD10E" w14:textId="77777777" w:rsidR="00387D6A" w:rsidRPr="00A97081" w:rsidRDefault="00387D6A" w:rsidP="00387D6A">
            <w:pPr>
              <w:pStyle w:val="210"/>
              <w:shd w:val="clear" w:color="auto" w:fill="auto"/>
              <w:spacing w:after="60" w:line="190" w:lineRule="exact"/>
              <w:ind w:firstLine="0"/>
              <w:jc w:val="center"/>
            </w:pPr>
            <w:r w:rsidRPr="00A97081">
              <w:rPr>
                <w:rStyle w:val="29"/>
                <w:b w:val="0"/>
                <w:bCs w:val="0"/>
              </w:rPr>
              <w:t>надземная</w:t>
            </w:r>
          </w:p>
          <w:p w14:paraId="6EBE2D38" w14:textId="3E89FDF9" w:rsidR="00387D6A" w:rsidRPr="00A97081" w:rsidRDefault="00387D6A" w:rsidP="00387D6A">
            <w:pPr>
              <w:pStyle w:val="aff5"/>
              <w:rPr>
                <w:szCs w:val="20"/>
              </w:rPr>
            </w:pPr>
            <w:r w:rsidRPr="00A97081">
              <w:rPr>
                <w:rStyle w:val="29"/>
                <w:b w:val="0"/>
                <w:bCs w:val="0"/>
              </w:rPr>
              <w:t>(наземная)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10D9AB44" w14:textId="1D9C0336" w:rsidR="00387D6A" w:rsidRPr="00A97081" w:rsidRDefault="00387D6A" w:rsidP="00387D6A">
            <w:pPr>
              <w:pStyle w:val="aff5"/>
              <w:rPr>
                <w:szCs w:val="20"/>
              </w:rPr>
            </w:pPr>
            <w:r w:rsidRPr="00A97081">
              <w:rPr>
                <w:color w:val="000000"/>
                <w:szCs w:val="20"/>
              </w:rPr>
              <w:t>мин.вата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098C152A" w14:textId="4A45F5C4" w:rsidR="00387D6A" w:rsidRPr="00A97081" w:rsidRDefault="00387D6A" w:rsidP="00387D6A">
            <w:pPr>
              <w:pStyle w:val="aff5"/>
              <w:rPr>
                <w:szCs w:val="20"/>
              </w:rPr>
            </w:pPr>
            <w:r w:rsidRPr="00A97081">
              <w:rPr>
                <w:color w:val="000000"/>
                <w:szCs w:val="20"/>
              </w:rPr>
              <w:t>1</w:t>
            </w:r>
            <w:r w:rsidRPr="00A97081">
              <w:rPr>
                <w:szCs w:val="20"/>
              </w:rPr>
              <w:t>00</w:t>
            </w:r>
          </w:p>
        </w:tc>
      </w:tr>
      <w:tr w:rsidR="00387D6A" w:rsidRPr="00A97081" w14:paraId="1D0452FA"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03603600" w14:textId="606238C8" w:rsidR="00387D6A" w:rsidRPr="00A97081" w:rsidRDefault="00387D6A" w:rsidP="00387D6A">
            <w:pPr>
              <w:pStyle w:val="aff5"/>
              <w:rPr>
                <w:szCs w:val="20"/>
              </w:rPr>
            </w:pPr>
            <w:r w:rsidRPr="00A97081">
              <w:rPr>
                <w:color w:val="000000"/>
                <w:szCs w:val="20"/>
              </w:rPr>
              <w:t>Котельная д. д. Исакогорка "СРК</w:t>
            </w:r>
          </w:p>
        </w:tc>
      </w:tr>
      <w:tr w:rsidR="00387D6A" w:rsidRPr="00A97081" w14:paraId="69D992E3" w14:textId="77777777" w:rsidTr="004A132C">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tcPr>
          <w:p w14:paraId="3388B42E" w14:textId="192D0F58" w:rsidR="00387D6A" w:rsidRPr="00A97081" w:rsidRDefault="00387D6A" w:rsidP="00387D6A">
            <w:pPr>
              <w:pStyle w:val="aff5"/>
              <w:rPr>
                <w:color w:val="000000"/>
                <w:szCs w:val="20"/>
              </w:rPr>
            </w:pPr>
            <w:r w:rsidRPr="00A97081">
              <w:rPr>
                <w:szCs w:val="20"/>
              </w:rPr>
              <w:t>н/д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tcPr>
          <w:p w14:paraId="1E750F25" w14:textId="70B251DF" w:rsidR="00387D6A" w:rsidRPr="00A97081" w:rsidRDefault="00387D6A" w:rsidP="00387D6A">
            <w:pPr>
              <w:pStyle w:val="aff5"/>
              <w:rPr>
                <w:szCs w:val="20"/>
              </w:rPr>
            </w:pPr>
            <w:r w:rsidRPr="00A97081">
              <w:rPr>
                <w:szCs w:val="20"/>
              </w:rPr>
              <w:t>н/д</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tcPr>
          <w:p w14:paraId="0BD2CE65" w14:textId="03FBCCFB" w:rsidR="00387D6A" w:rsidRPr="00A97081" w:rsidRDefault="00387D6A" w:rsidP="00387D6A">
            <w:pPr>
              <w:pStyle w:val="aff5"/>
              <w:rPr>
                <w:szCs w:val="20"/>
              </w:rPr>
            </w:pPr>
            <w:r w:rsidRPr="00A97081">
              <w:rPr>
                <w:szCs w:val="20"/>
              </w:rPr>
              <w:t>н/д</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tcPr>
          <w:p w14:paraId="3144A4E6" w14:textId="6DF35B20" w:rsidR="00387D6A" w:rsidRPr="00A97081" w:rsidRDefault="00387D6A" w:rsidP="00387D6A">
            <w:pPr>
              <w:pStyle w:val="aff5"/>
              <w:rPr>
                <w:szCs w:val="20"/>
              </w:rPr>
            </w:pPr>
            <w:r w:rsidRPr="00A97081">
              <w:rPr>
                <w:szCs w:val="20"/>
              </w:rPr>
              <w:t>н/д</w:t>
            </w:r>
          </w:p>
        </w:tc>
        <w:tc>
          <w:tcPr>
            <w:tcW w:w="2326" w:type="dxa"/>
            <w:tcBorders>
              <w:top w:val="nil"/>
              <w:left w:val="nil"/>
              <w:bottom w:val="single" w:sz="4" w:space="0" w:color="auto"/>
              <w:right w:val="single" w:sz="4" w:space="0" w:color="auto"/>
            </w:tcBorders>
            <w:shd w:val="clear" w:color="000000" w:fill="FFFFFF"/>
            <w:tcMar>
              <w:left w:w="11" w:type="dxa"/>
              <w:right w:w="11" w:type="dxa"/>
            </w:tcMar>
          </w:tcPr>
          <w:p w14:paraId="3176EBD7" w14:textId="2BFBBF55" w:rsidR="00387D6A" w:rsidRPr="00A97081" w:rsidRDefault="00387D6A" w:rsidP="00387D6A">
            <w:pPr>
              <w:pStyle w:val="aff5"/>
              <w:rPr>
                <w:szCs w:val="20"/>
              </w:rPr>
            </w:pPr>
            <w:r w:rsidRPr="00A97081">
              <w:rPr>
                <w:szCs w:val="20"/>
              </w:rPr>
              <w:t>н/д</w:t>
            </w:r>
          </w:p>
        </w:tc>
        <w:tc>
          <w:tcPr>
            <w:tcW w:w="1750" w:type="dxa"/>
            <w:tcBorders>
              <w:top w:val="nil"/>
              <w:left w:val="nil"/>
              <w:bottom w:val="single" w:sz="4" w:space="0" w:color="auto"/>
              <w:right w:val="single" w:sz="4" w:space="0" w:color="auto"/>
            </w:tcBorders>
            <w:shd w:val="clear" w:color="000000" w:fill="FFFFFF"/>
            <w:tcMar>
              <w:left w:w="11" w:type="dxa"/>
              <w:right w:w="11" w:type="dxa"/>
            </w:tcMar>
          </w:tcPr>
          <w:p w14:paraId="3A425A3E" w14:textId="73E7D826" w:rsidR="00387D6A" w:rsidRPr="00A97081" w:rsidRDefault="00387D6A" w:rsidP="00387D6A">
            <w:pPr>
              <w:pStyle w:val="aff5"/>
              <w:rPr>
                <w:szCs w:val="20"/>
              </w:rPr>
            </w:pPr>
            <w:r w:rsidRPr="00A97081">
              <w:rPr>
                <w:szCs w:val="20"/>
              </w:rPr>
              <w:t>н/д</w:t>
            </w:r>
          </w:p>
        </w:tc>
        <w:tc>
          <w:tcPr>
            <w:tcW w:w="1921" w:type="dxa"/>
            <w:tcBorders>
              <w:top w:val="nil"/>
              <w:left w:val="nil"/>
              <w:bottom w:val="single" w:sz="4" w:space="0" w:color="auto"/>
              <w:right w:val="single" w:sz="4" w:space="0" w:color="auto"/>
            </w:tcBorders>
            <w:shd w:val="clear" w:color="000000" w:fill="FFFFFF"/>
            <w:tcMar>
              <w:left w:w="11" w:type="dxa"/>
              <w:right w:w="11" w:type="dxa"/>
            </w:tcMar>
          </w:tcPr>
          <w:p w14:paraId="1E8CCCC6" w14:textId="205C1375" w:rsidR="00387D6A" w:rsidRPr="00A97081" w:rsidRDefault="00387D6A" w:rsidP="00387D6A">
            <w:pPr>
              <w:pStyle w:val="aff5"/>
              <w:rPr>
                <w:szCs w:val="20"/>
              </w:rPr>
            </w:pPr>
            <w:r w:rsidRPr="00A97081">
              <w:rPr>
                <w:szCs w:val="20"/>
              </w:rPr>
              <w:t>н/д</w:t>
            </w:r>
          </w:p>
        </w:tc>
        <w:tc>
          <w:tcPr>
            <w:tcW w:w="1463" w:type="dxa"/>
            <w:tcBorders>
              <w:top w:val="nil"/>
              <w:left w:val="nil"/>
              <w:bottom w:val="single" w:sz="4" w:space="0" w:color="auto"/>
              <w:right w:val="single" w:sz="4" w:space="0" w:color="auto"/>
            </w:tcBorders>
            <w:shd w:val="clear" w:color="000000" w:fill="FFFFFF"/>
            <w:tcMar>
              <w:left w:w="11" w:type="dxa"/>
              <w:right w:w="11" w:type="dxa"/>
            </w:tcMar>
          </w:tcPr>
          <w:p w14:paraId="1A989003" w14:textId="0763277B" w:rsidR="00387D6A" w:rsidRPr="00A97081" w:rsidRDefault="00387D6A" w:rsidP="00387D6A">
            <w:pPr>
              <w:pStyle w:val="aff5"/>
              <w:rPr>
                <w:szCs w:val="20"/>
              </w:rPr>
            </w:pPr>
            <w:r w:rsidRPr="00A97081">
              <w:rPr>
                <w:szCs w:val="20"/>
              </w:rPr>
              <w:t>н/д</w:t>
            </w:r>
          </w:p>
        </w:tc>
      </w:tr>
      <w:tr w:rsidR="00387D6A" w:rsidRPr="00A97081" w14:paraId="031D272A"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2FB9B9E4" w14:textId="58AA884B" w:rsidR="00387D6A" w:rsidRPr="00A97081" w:rsidRDefault="00387D6A" w:rsidP="00387D6A">
            <w:pPr>
              <w:pStyle w:val="aff5"/>
              <w:rPr>
                <w:szCs w:val="20"/>
              </w:rPr>
            </w:pPr>
            <w:r w:rsidRPr="00A97081">
              <w:rPr>
                <w:color w:val="000000"/>
                <w:szCs w:val="20"/>
              </w:rPr>
              <w:t>Котельная п. Ширшинский "СРК</w:t>
            </w:r>
          </w:p>
        </w:tc>
      </w:tr>
      <w:tr w:rsidR="00A6177D" w:rsidRPr="00A97081" w14:paraId="0AF31A58" w14:textId="77777777" w:rsidTr="00A6177D">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3C3A3D42" w14:textId="3A4AE9FD" w:rsidR="00A6177D" w:rsidRPr="00A97081" w:rsidRDefault="00A6177D" w:rsidP="00A6177D">
            <w:pPr>
              <w:pStyle w:val="aff5"/>
              <w:rPr>
                <w:color w:val="000000"/>
                <w:szCs w:val="20"/>
              </w:rPr>
            </w:pPr>
            <w:r w:rsidRPr="00C47E2F">
              <w:rPr>
                <w:bCs/>
              </w:rPr>
              <w:t xml:space="preserve">1 – от врезки вновь построенной трассы точка К1 до врезки в теплотрассу на узел учёта Хоз.блок ШПНИ  </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214CDB81" w14:textId="7CA93A0D" w:rsidR="00A6177D" w:rsidRPr="00A97081" w:rsidRDefault="00A6177D" w:rsidP="00A6177D">
            <w:pPr>
              <w:pStyle w:val="aff5"/>
              <w:rPr>
                <w:szCs w:val="20"/>
              </w:rPr>
            </w:pPr>
            <w:r w:rsidRPr="00A97081">
              <w:rPr>
                <w:szCs w:val="20"/>
              </w:rPr>
              <w:t>н/д</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1C8DA521" w14:textId="63BF8E24" w:rsidR="00A6177D" w:rsidRPr="00A97081" w:rsidRDefault="00A6177D" w:rsidP="00A6177D">
            <w:pPr>
              <w:pStyle w:val="aff5"/>
              <w:rPr>
                <w:szCs w:val="20"/>
              </w:rPr>
            </w:pPr>
            <w:r w:rsidRPr="001F3D11">
              <w:t>273</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01049E7C" w14:textId="69AB7138" w:rsidR="00A6177D" w:rsidRPr="00A97081" w:rsidRDefault="00A6177D" w:rsidP="00A6177D">
            <w:pPr>
              <w:pStyle w:val="aff5"/>
              <w:rPr>
                <w:szCs w:val="20"/>
              </w:rPr>
            </w:pPr>
            <w:r w:rsidRPr="00292BBC">
              <w:t>344</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2940B711" w14:textId="1E280A12" w:rsidR="00A6177D" w:rsidRPr="00A97081" w:rsidRDefault="00A6177D" w:rsidP="00A6177D">
            <w:pPr>
              <w:pStyle w:val="aff5"/>
              <w:rPr>
                <w:szCs w:val="20"/>
              </w:rPr>
            </w:pPr>
            <w:r w:rsidRPr="002628F4">
              <w:rPr>
                <w:szCs w:val="20"/>
              </w:rPr>
              <w:t>н/д</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32BBCD9C" w14:textId="47277E67" w:rsidR="00A6177D" w:rsidRPr="00A97081" w:rsidRDefault="00A6177D" w:rsidP="00A6177D">
            <w:pPr>
              <w:pStyle w:val="aff5"/>
              <w:rPr>
                <w:szCs w:val="20"/>
              </w:rPr>
            </w:pPr>
            <w:r w:rsidRPr="00C47E2F">
              <w:rPr>
                <w:bCs/>
              </w:rPr>
              <w:t>Воздушная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69CBB51F" w14:textId="5C78468B" w:rsidR="00A6177D" w:rsidRPr="00A97081" w:rsidRDefault="00A6177D" w:rsidP="00A6177D">
            <w:pPr>
              <w:pStyle w:val="aff5"/>
              <w:rPr>
                <w:szCs w:val="20"/>
              </w:rPr>
            </w:pPr>
            <w:r w:rsidRPr="00912683">
              <w:rPr>
                <w:szCs w:val="20"/>
              </w:rPr>
              <w:t>Минеральная 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46F0477B" w14:textId="017D9331" w:rsidR="00A6177D" w:rsidRPr="00A97081" w:rsidRDefault="00A6177D" w:rsidP="00A6177D">
            <w:pPr>
              <w:pStyle w:val="aff5"/>
              <w:rPr>
                <w:szCs w:val="20"/>
              </w:rPr>
            </w:pPr>
            <w:r w:rsidRPr="00A97081">
              <w:rPr>
                <w:szCs w:val="20"/>
              </w:rPr>
              <w:t>н/д</w:t>
            </w:r>
          </w:p>
        </w:tc>
      </w:tr>
      <w:tr w:rsidR="00A6177D" w:rsidRPr="00A97081" w14:paraId="0AFDD93B" w14:textId="77777777" w:rsidTr="00A6177D">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62A980EB" w14:textId="66FF508C" w:rsidR="00A6177D" w:rsidRPr="00A97081" w:rsidRDefault="00A6177D" w:rsidP="00A6177D">
            <w:pPr>
              <w:pStyle w:val="aff5"/>
              <w:rPr>
                <w:szCs w:val="20"/>
              </w:rPr>
            </w:pPr>
            <w:r w:rsidRPr="00C47E2F">
              <w:rPr>
                <w:bCs/>
              </w:rPr>
              <w:t>2-от врезки на участке 1 до забора ШПНИ</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1BC3A81A" w14:textId="411C5246" w:rsidR="00A6177D" w:rsidRPr="00A97081" w:rsidRDefault="00A6177D" w:rsidP="00A6177D">
            <w:pPr>
              <w:pStyle w:val="aff5"/>
              <w:rPr>
                <w:szCs w:val="20"/>
              </w:rPr>
            </w:pPr>
            <w:r w:rsidRPr="00722D8E">
              <w:rPr>
                <w:szCs w:val="20"/>
              </w:rPr>
              <w:t>н/д</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3C14BED1" w14:textId="46BCD7EA" w:rsidR="00A6177D" w:rsidRPr="00A97081" w:rsidRDefault="00A6177D" w:rsidP="00A6177D">
            <w:pPr>
              <w:pStyle w:val="aff5"/>
              <w:rPr>
                <w:szCs w:val="20"/>
              </w:rPr>
            </w:pPr>
            <w:r w:rsidRPr="001F3D11">
              <w:t>159</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02E93BCF" w14:textId="712361E2" w:rsidR="00A6177D" w:rsidRPr="00A97081" w:rsidRDefault="00A6177D" w:rsidP="00A6177D">
            <w:pPr>
              <w:pStyle w:val="aff5"/>
              <w:rPr>
                <w:szCs w:val="20"/>
              </w:rPr>
            </w:pPr>
            <w:r w:rsidRPr="00292BBC">
              <w:t>12</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48A82C8C" w14:textId="01170E2A" w:rsidR="00A6177D" w:rsidRPr="00A97081" w:rsidRDefault="00A6177D" w:rsidP="00A6177D">
            <w:pPr>
              <w:pStyle w:val="aff5"/>
              <w:rPr>
                <w:szCs w:val="20"/>
              </w:rPr>
            </w:pPr>
            <w:r w:rsidRPr="002628F4">
              <w:rPr>
                <w:szCs w:val="20"/>
              </w:rPr>
              <w:t>н/д</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76C1C11D" w14:textId="512922BD" w:rsidR="00A6177D" w:rsidRPr="00A97081" w:rsidRDefault="00A6177D" w:rsidP="00A6177D">
            <w:pPr>
              <w:pStyle w:val="aff5"/>
              <w:rPr>
                <w:szCs w:val="20"/>
              </w:rPr>
            </w:pPr>
            <w:r w:rsidRPr="00C47E2F">
              <w:rPr>
                <w:bCs/>
              </w:rPr>
              <w:t>Воздушная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021A669B" w14:textId="18C7E414" w:rsidR="00A6177D" w:rsidRPr="00A97081" w:rsidRDefault="00A6177D" w:rsidP="00A6177D">
            <w:pPr>
              <w:pStyle w:val="aff5"/>
              <w:rPr>
                <w:szCs w:val="20"/>
              </w:rPr>
            </w:pPr>
            <w:r w:rsidRPr="00912683">
              <w:rPr>
                <w:szCs w:val="20"/>
              </w:rPr>
              <w:t>Минеральная 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49DEFF88" w14:textId="5F4D36AA" w:rsidR="00A6177D" w:rsidRPr="00A97081" w:rsidRDefault="00A6177D" w:rsidP="00A6177D">
            <w:pPr>
              <w:pStyle w:val="aff5"/>
              <w:rPr>
                <w:szCs w:val="20"/>
              </w:rPr>
            </w:pPr>
            <w:r w:rsidRPr="00A97081">
              <w:rPr>
                <w:szCs w:val="20"/>
              </w:rPr>
              <w:t>н/д</w:t>
            </w:r>
          </w:p>
        </w:tc>
      </w:tr>
      <w:tr w:rsidR="00A6177D" w:rsidRPr="00A97081" w14:paraId="1DA28787" w14:textId="77777777" w:rsidTr="00A6177D">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12098669" w14:textId="6BC1E931" w:rsidR="00A6177D" w:rsidRPr="00A97081" w:rsidRDefault="00A6177D" w:rsidP="00A6177D">
            <w:pPr>
              <w:pStyle w:val="aff5"/>
              <w:rPr>
                <w:szCs w:val="20"/>
              </w:rPr>
            </w:pPr>
            <w:r w:rsidRPr="00C47E2F">
              <w:rPr>
                <w:bCs/>
              </w:rPr>
              <w:t>3-врезка на участке 1 в жилой дом № 3</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127616BB" w14:textId="768D1D98" w:rsidR="00A6177D" w:rsidRPr="00A97081" w:rsidRDefault="00A6177D" w:rsidP="00A6177D">
            <w:pPr>
              <w:pStyle w:val="aff5"/>
              <w:rPr>
                <w:szCs w:val="20"/>
              </w:rPr>
            </w:pPr>
            <w:r w:rsidRPr="00722D8E">
              <w:rPr>
                <w:szCs w:val="20"/>
              </w:rPr>
              <w:t>н/д</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5752BA55" w14:textId="55B407DE" w:rsidR="00A6177D" w:rsidRPr="00A97081" w:rsidRDefault="00A6177D" w:rsidP="00A6177D">
            <w:pPr>
              <w:pStyle w:val="aff5"/>
              <w:rPr>
                <w:szCs w:val="20"/>
              </w:rPr>
            </w:pPr>
            <w:r w:rsidRPr="001F3D11">
              <w:t>108</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1BC323C6" w14:textId="756F148F" w:rsidR="00A6177D" w:rsidRPr="00A97081" w:rsidRDefault="00A6177D" w:rsidP="00A6177D">
            <w:pPr>
              <w:pStyle w:val="aff5"/>
              <w:rPr>
                <w:szCs w:val="20"/>
              </w:rPr>
            </w:pPr>
            <w:r w:rsidRPr="00292BBC">
              <w:t>11</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2840350E" w14:textId="6C870885" w:rsidR="00A6177D" w:rsidRPr="00A97081" w:rsidRDefault="00A6177D" w:rsidP="00A6177D">
            <w:pPr>
              <w:pStyle w:val="aff5"/>
              <w:rPr>
                <w:szCs w:val="20"/>
              </w:rPr>
            </w:pPr>
            <w:r w:rsidRPr="002628F4">
              <w:rPr>
                <w:szCs w:val="20"/>
              </w:rPr>
              <w:t>н/д</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4240108F" w14:textId="32268706" w:rsidR="00A6177D" w:rsidRPr="00A97081" w:rsidRDefault="00A6177D" w:rsidP="00A6177D">
            <w:pPr>
              <w:pStyle w:val="aff5"/>
              <w:rPr>
                <w:szCs w:val="20"/>
              </w:rPr>
            </w:pPr>
            <w:r w:rsidRPr="00C47E2F">
              <w:rPr>
                <w:bCs/>
              </w:rPr>
              <w:t>Подземная в непроходных каналах</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2EC819D0" w14:textId="68BFD67F" w:rsidR="00A6177D" w:rsidRPr="00A97081" w:rsidRDefault="00A6177D" w:rsidP="00A6177D">
            <w:pPr>
              <w:pStyle w:val="aff5"/>
              <w:rPr>
                <w:szCs w:val="20"/>
              </w:rPr>
            </w:pPr>
            <w:r w:rsidRPr="00912683">
              <w:rPr>
                <w:szCs w:val="20"/>
              </w:rPr>
              <w:t>Минеральная 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4D930E90" w14:textId="46807086" w:rsidR="00A6177D" w:rsidRPr="00A97081" w:rsidRDefault="00A6177D" w:rsidP="00A6177D">
            <w:pPr>
              <w:pStyle w:val="aff5"/>
              <w:rPr>
                <w:szCs w:val="20"/>
              </w:rPr>
            </w:pPr>
            <w:r w:rsidRPr="00A97081">
              <w:rPr>
                <w:szCs w:val="20"/>
              </w:rPr>
              <w:t>н/д</w:t>
            </w:r>
          </w:p>
        </w:tc>
      </w:tr>
      <w:tr w:rsidR="00A6177D" w:rsidRPr="00A97081" w14:paraId="640F1F0F" w14:textId="77777777" w:rsidTr="00A6177D">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407A4A83" w14:textId="091BF0F1" w:rsidR="00A6177D" w:rsidRPr="00A97081" w:rsidRDefault="00A6177D" w:rsidP="00A6177D">
            <w:pPr>
              <w:pStyle w:val="aff5"/>
              <w:rPr>
                <w:szCs w:val="20"/>
              </w:rPr>
            </w:pPr>
            <w:r w:rsidRPr="00C47E2F">
              <w:rPr>
                <w:bCs/>
              </w:rPr>
              <w:t>4-между жилым домом № 3 и № 2</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2E896A3E" w14:textId="1EB54C14" w:rsidR="00A6177D" w:rsidRPr="00A97081" w:rsidRDefault="00A6177D" w:rsidP="00A6177D">
            <w:pPr>
              <w:pStyle w:val="aff5"/>
              <w:rPr>
                <w:szCs w:val="20"/>
              </w:rPr>
            </w:pPr>
            <w:r w:rsidRPr="00722D8E">
              <w:rPr>
                <w:szCs w:val="20"/>
              </w:rPr>
              <w:t>н/д</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68BDA084" w14:textId="769EC402" w:rsidR="00A6177D" w:rsidRPr="00A97081" w:rsidRDefault="00A6177D" w:rsidP="00A6177D">
            <w:pPr>
              <w:pStyle w:val="aff5"/>
              <w:rPr>
                <w:szCs w:val="20"/>
              </w:rPr>
            </w:pPr>
            <w:r w:rsidRPr="001F3D11">
              <w:t>89</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4DC3D98B" w14:textId="41749CB9" w:rsidR="00A6177D" w:rsidRPr="00A97081" w:rsidRDefault="00A6177D" w:rsidP="00A6177D">
            <w:pPr>
              <w:pStyle w:val="aff5"/>
              <w:rPr>
                <w:szCs w:val="20"/>
              </w:rPr>
            </w:pPr>
            <w:r w:rsidRPr="00292BBC">
              <w:t>24</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6D7D916B" w14:textId="135EB70E" w:rsidR="00A6177D" w:rsidRPr="00A97081" w:rsidRDefault="00A6177D" w:rsidP="00A6177D">
            <w:pPr>
              <w:pStyle w:val="aff5"/>
              <w:rPr>
                <w:szCs w:val="20"/>
              </w:rPr>
            </w:pPr>
            <w:r w:rsidRPr="002628F4">
              <w:rPr>
                <w:szCs w:val="20"/>
              </w:rPr>
              <w:t>н/д</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0540B39B" w14:textId="0B16CD45" w:rsidR="00A6177D" w:rsidRPr="00A97081" w:rsidRDefault="00A6177D" w:rsidP="00A6177D">
            <w:pPr>
              <w:pStyle w:val="aff5"/>
              <w:rPr>
                <w:szCs w:val="20"/>
              </w:rPr>
            </w:pPr>
            <w:r w:rsidRPr="00C47E2F">
              <w:rPr>
                <w:bCs/>
              </w:rPr>
              <w:t>Подземная в непроходных каналах</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1E36ECFF" w14:textId="3BB8A0C2" w:rsidR="00A6177D" w:rsidRPr="00A97081" w:rsidRDefault="00A6177D" w:rsidP="00A6177D">
            <w:pPr>
              <w:pStyle w:val="aff5"/>
              <w:rPr>
                <w:szCs w:val="20"/>
              </w:rPr>
            </w:pPr>
            <w:r w:rsidRPr="00912683">
              <w:rPr>
                <w:szCs w:val="20"/>
              </w:rPr>
              <w:t>Минеральная 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3C2EA224" w14:textId="144424E6" w:rsidR="00A6177D" w:rsidRPr="00A97081" w:rsidRDefault="00A6177D" w:rsidP="00A6177D">
            <w:pPr>
              <w:pStyle w:val="aff5"/>
              <w:rPr>
                <w:szCs w:val="20"/>
              </w:rPr>
            </w:pPr>
            <w:r w:rsidRPr="00A97081">
              <w:rPr>
                <w:szCs w:val="20"/>
              </w:rPr>
              <w:t>н/д</w:t>
            </w:r>
          </w:p>
        </w:tc>
      </w:tr>
      <w:tr w:rsidR="00A6177D" w:rsidRPr="00A97081" w14:paraId="56A7CD2C" w14:textId="77777777" w:rsidTr="00A6177D">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1A98D976" w14:textId="0FF71602" w:rsidR="00A6177D" w:rsidRPr="00A97081" w:rsidRDefault="00A6177D" w:rsidP="00A6177D">
            <w:pPr>
              <w:pStyle w:val="aff5"/>
              <w:rPr>
                <w:szCs w:val="20"/>
              </w:rPr>
            </w:pPr>
            <w:r w:rsidRPr="00C47E2F">
              <w:rPr>
                <w:bCs/>
              </w:rPr>
              <w:t>5-между жилым домом № 3 и № 4</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74DB5310" w14:textId="2C34587C" w:rsidR="00A6177D" w:rsidRPr="00A97081" w:rsidRDefault="00A6177D" w:rsidP="00A6177D">
            <w:pPr>
              <w:pStyle w:val="aff5"/>
              <w:rPr>
                <w:szCs w:val="20"/>
              </w:rPr>
            </w:pPr>
            <w:r w:rsidRPr="00722D8E">
              <w:rPr>
                <w:szCs w:val="20"/>
              </w:rPr>
              <w:t>н/д</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1D0E8CCB" w14:textId="43D2844D" w:rsidR="00A6177D" w:rsidRPr="00A97081" w:rsidRDefault="00A6177D" w:rsidP="00A6177D">
            <w:pPr>
              <w:pStyle w:val="aff5"/>
              <w:rPr>
                <w:szCs w:val="20"/>
              </w:rPr>
            </w:pPr>
            <w:r w:rsidRPr="001F3D11">
              <w:t>108</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523C0483" w14:textId="31AD38E7" w:rsidR="00A6177D" w:rsidRPr="00A97081" w:rsidRDefault="00A6177D" w:rsidP="00A6177D">
            <w:pPr>
              <w:pStyle w:val="aff5"/>
              <w:rPr>
                <w:szCs w:val="20"/>
              </w:rPr>
            </w:pPr>
            <w:r w:rsidRPr="00292BBC">
              <w:t>58</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6385FB57" w14:textId="33A13FEC" w:rsidR="00A6177D" w:rsidRPr="00A97081" w:rsidRDefault="00A6177D" w:rsidP="00A6177D">
            <w:pPr>
              <w:pStyle w:val="aff5"/>
              <w:rPr>
                <w:szCs w:val="20"/>
              </w:rPr>
            </w:pPr>
            <w:r w:rsidRPr="002628F4">
              <w:rPr>
                <w:szCs w:val="20"/>
              </w:rPr>
              <w:t>н/д</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26082C12" w14:textId="04CD8C9D" w:rsidR="00A6177D" w:rsidRPr="00A97081" w:rsidRDefault="00A6177D" w:rsidP="00A6177D">
            <w:pPr>
              <w:pStyle w:val="aff5"/>
              <w:rPr>
                <w:szCs w:val="20"/>
              </w:rPr>
            </w:pPr>
            <w:r w:rsidRPr="00C47E2F">
              <w:rPr>
                <w:bCs/>
              </w:rPr>
              <w:t>Подземная в непроходных каналах</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228F84DC" w14:textId="44DBAC50" w:rsidR="00A6177D" w:rsidRPr="00A97081" w:rsidRDefault="00A6177D" w:rsidP="00A6177D">
            <w:pPr>
              <w:pStyle w:val="aff5"/>
              <w:rPr>
                <w:szCs w:val="20"/>
              </w:rPr>
            </w:pPr>
            <w:r w:rsidRPr="00912683">
              <w:rPr>
                <w:szCs w:val="20"/>
              </w:rPr>
              <w:t>Минеральная 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76E8A8FC" w14:textId="13755BBD" w:rsidR="00A6177D" w:rsidRPr="00A97081" w:rsidRDefault="00A6177D" w:rsidP="00A6177D">
            <w:pPr>
              <w:pStyle w:val="aff5"/>
              <w:rPr>
                <w:szCs w:val="20"/>
              </w:rPr>
            </w:pPr>
            <w:r w:rsidRPr="00A97081">
              <w:rPr>
                <w:szCs w:val="20"/>
              </w:rPr>
              <w:t>н/д</w:t>
            </w:r>
          </w:p>
        </w:tc>
      </w:tr>
      <w:tr w:rsidR="00A6177D" w:rsidRPr="00A97081" w14:paraId="3B310E01" w14:textId="77777777" w:rsidTr="00A6177D">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00A3EBA6" w14:textId="15141702" w:rsidR="00A6177D" w:rsidRPr="00A97081" w:rsidRDefault="00A6177D" w:rsidP="00A6177D">
            <w:pPr>
              <w:pStyle w:val="aff5"/>
              <w:rPr>
                <w:szCs w:val="20"/>
              </w:rPr>
            </w:pPr>
            <w:r w:rsidRPr="00C47E2F">
              <w:rPr>
                <w:bCs/>
              </w:rPr>
              <w:t>6- от врезки на участке 1 до узла учёта Хоз. блока ШПНИ</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2B93F3E8" w14:textId="6F334FE1" w:rsidR="00A6177D" w:rsidRPr="00A97081" w:rsidRDefault="00A6177D" w:rsidP="00A6177D">
            <w:pPr>
              <w:pStyle w:val="aff5"/>
              <w:rPr>
                <w:szCs w:val="20"/>
              </w:rPr>
            </w:pPr>
            <w:r w:rsidRPr="00722D8E">
              <w:rPr>
                <w:szCs w:val="20"/>
              </w:rPr>
              <w:t>н/д</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6600D263" w14:textId="7E2A564F" w:rsidR="00A6177D" w:rsidRPr="00A97081" w:rsidRDefault="00A6177D" w:rsidP="00A6177D">
            <w:pPr>
              <w:pStyle w:val="aff5"/>
              <w:rPr>
                <w:szCs w:val="20"/>
              </w:rPr>
            </w:pPr>
            <w:r w:rsidRPr="001F3D11">
              <w:t>76</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489413C4" w14:textId="5D6CCBA2" w:rsidR="00A6177D" w:rsidRPr="00A97081" w:rsidRDefault="00A6177D" w:rsidP="00A6177D">
            <w:pPr>
              <w:pStyle w:val="aff5"/>
              <w:rPr>
                <w:szCs w:val="20"/>
              </w:rPr>
            </w:pPr>
            <w:r w:rsidRPr="00292BBC">
              <w:t>29</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73C728A8" w14:textId="4C1DFE2D" w:rsidR="00A6177D" w:rsidRPr="00A97081" w:rsidRDefault="00A6177D" w:rsidP="00A6177D">
            <w:pPr>
              <w:pStyle w:val="aff5"/>
              <w:rPr>
                <w:szCs w:val="20"/>
              </w:rPr>
            </w:pPr>
            <w:r w:rsidRPr="002628F4">
              <w:rPr>
                <w:szCs w:val="20"/>
              </w:rPr>
              <w:t>н/д</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3A6FA8CC" w14:textId="5C980D85" w:rsidR="00A6177D" w:rsidRPr="00A97081" w:rsidRDefault="00A6177D" w:rsidP="00A6177D">
            <w:pPr>
              <w:pStyle w:val="aff5"/>
              <w:rPr>
                <w:szCs w:val="20"/>
              </w:rPr>
            </w:pPr>
            <w:r w:rsidRPr="00C47E2F">
              <w:rPr>
                <w:bCs/>
              </w:rPr>
              <w:t>Подземная в непроходных каналах</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68AB6602" w14:textId="358358AF" w:rsidR="00A6177D" w:rsidRPr="00A97081" w:rsidRDefault="00A6177D" w:rsidP="00A6177D">
            <w:pPr>
              <w:pStyle w:val="aff5"/>
              <w:rPr>
                <w:szCs w:val="20"/>
              </w:rPr>
            </w:pPr>
            <w:r w:rsidRPr="00912683">
              <w:rPr>
                <w:szCs w:val="20"/>
              </w:rPr>
              <w:t>Минеральная 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12755B02" w14:textId="637AEB7E" w:rsidR="00A6177D" w:rsidRPr="00A97081" w:rsidRDefault="00A6177D" w:rsidP="00A6177D">
            <w:pPr>
              <w:pStyle w:val="aff5"/>
              <w:rPr>
                <w:szCs w:val="20"/>
              </w:rPr>
            </w:pPr>
            <w:r w:rsidRPr="00A97081">
              <w:rPr>
                <w:szCs w:val="20"/>
              </w:rPr>
              <w:t>н/д</w:t>
            </w:r>
          </w:p>
        </w:tc>
      </w:tr>
      <w:tr w:rsidR="00387D6A" w:rsidRPr="00A97081" w14:paraId="5C0A2B2A"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1E87D52F" w14:textId="7783BDAE" w:rsidR="00387D6A" w:rsidRPr="00A97081" w:rsidRDefault="00387D6A" w:rsidP="00387D6A">
            <w:pPr>
              <w:pStyle w:val="aff5"/>
              <w:rPr>
                <w:szCs w:val="20"/>
              </w:rPr>
            </w:pPr>
            <w:r w:rsidRPr="00A97081">
              <w:rPr>
                <w:color w:val="000000"/>
                <w:szCs w:val="20"/>
              </w:rPr>
              <w:t>Котельная п. Катунино (д. Лахта)</w:t>
            </w:r>
          </w:p>
        </w:tc>
      </w:tr>
      <w:tr w:rsidR="00803C1E" w:rsidRPr="00A97081" w14:paraId="201D3CCA" w14:textId="77777777" w:rsidTr="002E0C6F">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tcPr>
          <w:p w14:paraId="7B581B4E" w14:textId="31DD1B47" w:rsidR="00803C1E" w:rsidRPr="00A97081" w:rsidRDefault="00803C1E" w:rsidP="00803C1E">
            <w:pPr>
              <w:pStyle w:val="aff5"/>
              <w:rPr>
                <w:color w:val="000000"/>
                <w:szCs w:val="20"/>
              </w:rPr>
            </w:pPr>
            <w:r w:rsidRPr="00A97081">
              <w:rPr>
                <w:szCs w:val="20"/>
              </w:rPr>
              <w:t>н/д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tcPr>
          <w:p w14:paraId="7E1C7F89" w14:textId="0A6C39AE" w:rsidR="00803C1E" w:rsidRPr="00A97081" w:rsidRDefault="00803C1E" w:rsidP="00803C1E">
            <w:pPr>
              <w:pStyle w:val="aff5"/>
              <w:rPr>
                <w:szCs w:val="20"/>
              </w:rPr>
            </w:pPr>
            <w:r w:rsidRPr="00A97081">
              <w:rPr>
                <w:szCs w:val="20"/>
              </w:rPr>
              <w:t>н/д</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tcPr>
          <w:p w14:paraId="2655A2E2" w14:textId="74ED753D" w:rsidR="00803C1E" w:rsidRPr="00A97081" w:rsidRDefault="00803C1E" w:rsidP="00803C1E">
            <w:pPr>
              <w:pStyle w:val="aff5"/>
              <w:rPr>
                <w:szCs w:val="20"/>
              </w:rPr>
            </w:pPr>
            <w:r w:rsidRPr="00A97081">
              <w:rPr>
                <w:szCs w:val="20"/>
              </w:rPr>
              <w:t>н/д</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tcPr>
          <w:p w14:paraId="3E56722C" w14:textId="54B7ABBB" w:rsidR="00803C1E" w:rsidRPr="00A97081" w:rsidRDefault="00803C1E" w:rsidP="00803C1E">
            <w:pPr>
              <w:pStyle w:val="aff5"/>
              <w:rPr>
                <w:szCs w:val="20"/>
              </w:rPr>
            </w:pPr>
            <w:r w:rsidRPr="00A97081">
              <w:rPr>
                <w:szCs w:val="20"/>
              </w:rPr>
              <w:t>н/д</w:t>
            </w:r>
          </w:p>
        </w:tc>
        <w:tc>
          <w:tcPr>
            <w:tcW w:w="2326" w:type="dxa"/>
            <w:tcBorders>
              <w:top w:val="nil"/>
              <w:left w:val="nil"/>
              <w:bottom w:val="single" w:sz="4" w:space="0" w:color="auto"/>
              <w:right w:val="single" w:sz="4" w:space="0" w:color="auto"/>
            </w:tcBorders>
            <w:shd w:val="clear" w:color="000000" w:fill="FFFFFF"/>
            <w:tcMar>
              <w:left w:w="11" w:type="dxa"/>
              <w:right w:w="11" w:type="dxa"/>
            </w:tcMar>
          </w:tcPr>
          <w:p w14:paraId="1566D30F" w14:textId="25440777" w:rsidR="00803C1E" w:rsidRPr="00A97081" w:rsidRDefault="00803C1E" w:rsidP="00803C1E">
            <w:pPr>
              <w:pStyle w:val="aff5"/>
              <w:rPr>
                <w:szCs w:val="20"/>
              </w:rPr>
            </w:pPr>
            <w:r w:rsidRPr="00A97081">
              <w:rPr>
                <w:szCs w:val="20"/>
              </w:rPr>
              <w:t>н/д</w:t>
            </w:r>
          </w:p>
        </w:tc>
        <w:tc>
          <w:tcPr>
            <w:tcW w:w="1750" w:type="dxa"/>
            <w:tcBorders>
              <w:top w:val="nil"/>
              <w:left w:val="nil"/>
              <w:bottom w:val="single" w:sz="4" w:space="0" w:color="auto"/>
              <w:right w:val="single" w:sz="4" w:space="0" w:color="auto"/>
            </w:tcBorders>
            <w:shd w:val="clear" w:color="000000" w:fill="FFFFFF"/>
            <w:tcMar>
              <w:left w:w="11" w:type="dxa"/>
              <w:right w:w="11" w:type="dxa"/>
            </w:tcMar>
          </w:tcPr>
          <w:p w14:paraId="24BBAE75" w14:textId="3DDF349A" w:rsidR="00803C1E" w:rsidRPr="00A97081" w:rsidRDefault="00803C1E" w:rsidP="00803C1E">
            <w:pPr>
              <w:pStyle w:val="aff5"/>
              <w:rPr>
                <w:szCs w:val="20"/>
              </w:rPr>
            </w:pPr>
            <w:r w:rsidRPr="00A97081">
              <w:rPr>
                <w:szCs w:val="20"/>
              </w:rPr>
              <w:t>н/д</w:t>
            </w:r>
          </w:p>
        </w:tc>
        <w:tc>
          <w:tcPr>
            <w:tcW w:w="1921" w:type="dxa"/>
            <w:tcBorders>
              <w:top w:val="nil"/>
              <w:left w:val="nil"/>
              <w:bottom w:val="single" w:sz="4" w:space="0" w:color="auto"/>
              <w:right w:val="single" w:sz="4" w:space="0" w:color="auto"/>
            </w:tcBorders>
            <w:shd w:val="clear" w:color="000000" w:fill="FFFFFF"/>
            <w:tcMar>
              <w:left w:w="11" w:type="dxa"/>
              <w:right w:w="11" w:type="dxa"/>
            </w:tcMar>
          </w:tcPr>
          <w:p w14:paraId="4F208755" w14:textId="36F1BFA7" w:rsidR="00803C1E" w:rsidRPr="00A97081" w:rsidRDefault="00803C1E" w:rsidP="00803C1E">
            <w:pPr>
              <w:pStyle w:val="aff5"/>
              <w:rPr>
                <w:szCs w:val="20"/>
              </w:rPr>
            </w:pPr>
            <w:r w:rsidRPr="00A97081">
              <w:rPr>
                <w:szCs w:val="20"/>
              </w:rPr>
              <w:t>н/д</w:t>
            </w:r>
          </w:p>
        </w:tc>
        <w:tc>
          <w:tcPr>
            <w:tcW w:w="1463" w:type="dxa"/>
            <w:tcBorders>
              <w:top w:val="nil"/>
              <w:left w:val="nil"/>
              <w:bottom w:val="single" w:sz="4" w:space="0" w:color="auto"/>
              <w:right w:val="single" w:sz="4" w:space="0" w:color="auto"/>
            </w:tcBorders>
            <w:shd w:val="clear" w:color="000000" w:fill="FFFFFF"/>
            <w:tcMar>
              <w:left w:w="11" w:type="dxa"/>
              <w:right w:w="11" w:type="dxa"/>
            </w:tcMar>
          </w:tcPr>
          <w:p w14:paraId="2DF4B700" w14:textId="73523CFC" w:rsidR="00803C1E" w:rsidRPr="00A97081" w:rsidRDefault="00803C1E" w:rsidP="00803C1E">
            <w:pPr>
              <w:pStyle w:val="aff5"/>
              <w:rPr>
                <w:szCs w:val="20"/>
              </w:rPr>
            </w:pPr>
            <w:r w:rsidRPr="00A97081">
              <w:rPr>
                <w:szCs w:val="20"/>
              </w:rPr>
              <w:t>н/д</w:t>
            </w:r>
          </w:p>
        </w:tc>
      </w:tr>
      <w:tr w:rsidR="00387D6A" w:rsidRPr="00A97081" w14:paraId="41AF4236"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264BB6C4" w14:textId="72D2360B" w:rsidR="00387D6A" w:rsidRPr="00A97081" w:rsidRDefault="00387D6A" w:rsidP="00387D6A">
            <w:pPr>
              <w:pStyle w:val="aff5"/>
              <w:rPr>
                <w:szCs w:val="20"/>
              </w:rPr>
            </w:pPr>
            <w:r w:rsidRPr="00A97081">
              <w:rPr>
                <w:color w:val="000000"/>
                <w:szCs w:val="20"/>
              </w:rPr>
              <w:t>Котельная п. Боброво</w:t>
            </w:r>
          </w:p>
        </w:tc>
      </w:tr>
      <w:tr w:rsidR="00387D6A" w:rsidRPr="00A97081" w14:paraId="57196A1B" w14:textId="77777777" w:rsidTr="004A132C">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4965D425" w14:textId="6CA43D8F" w:rsidR="00387D6A" w:rsidRPr="00A97081" w:rsidRDefault="00A16A6A" w:rsidP="00387D6A">
            <w:pPr>
              <w:pStyle w:val="aff5"/>
              <w:rPr>
                <w:color w:val="000000"/>
                <w:szCs w:val="20"/>
              </w:rPr>
            </w:pPr>
            <w:r w:rsidRPr="00A97081">
              <w:rPr>
                <w:color w:val="000000"/>
                <w:szCs w:val="20"/>
              </w:rPr>
              <w:t>п. Боброво</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62887617" w14:textId="77EF6E71" w:rsidR="00387D6A" w:rsidRPr="00A97081" w:rsidRDefault="00A16A6A" w:rsidP="00387D6A">
            <w:pPr>
              <w:pStyle w:val="aff5"/>
              <w:rPr>
                <w:szCs w:val="20"/>
              </w:rPr>
            </w:pPr>
            <w:r w:rsidRPr="00A97081">
              <w:rPr>
                <w:szCs w:val="20"/>
              </w:rPr>
              <w:t>1968</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28274AB7" w14:textId="1424E458" w:rsidR="00387D6A" w:rsidRPr="00A97081" w:rsidRDefault="00A16A6A" w:rsidP="00387D6A">
            <w:pPr>
              <w:pStyle w:val="aff5"/>
              <w:rPr>
                <w:szCs w:val="20"/>
              </w:rPr>
            </w:pPr>
            <w:r w:rsidRPr="00A97081">
              <w:rPr>
                <w:szCs w:val="20"/>
              </w:rPr>
              <w:t>20-300</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066A19B6" w14:textId="17096415" w:rsidR="00387D6A" w:rsidRPr="00A97081" w:rsidRDefault="00A16A6A" w:rsidP="00387D6A">
            <w:pPr>
              <w:pStyle w:val="aff5"/>
              <w:rPr>
                <w:szCs w:val="20"/>
              </w:rPr>
            </w:pPr>
            <w:r w:rsidRPr="00A97081">
              <w:rPr>
                <w:szCs w:val="20"/>
              </w:rPr>
              <w:t>3355</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2F691CAE" w14:textId="4522F334" w:rsidR="00387D6A" w:rsidRPr="00A97081" w:rsidRDefault="00A16A6A" w:rsidP="00387D6A">
            <w:pPr>
              <w:pStyle w:val="aff5"/>
              <w:rPr>
                <w:szCs w:val="20"/>
              </w:rPr>
            </w:pPr>
            <w:r w:rsidRPr="00A97081">
              <w:rPr>
                <w:szCs w:val="20"/>
              </w:rPr>
              <w:t>сети отопления</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6E7E1693" w14:textId="6A7C101C" w:rsidR="00387D6A" w:rsidRPr="00A97081" w:rsidRDefault="005445EA" w:rsidP="009C6D92">
            <w:pPr>
              <w:pStyle w:val="210"/>
              <w:shd w:val="clear" w:color="auto" w:fill="auto"/>
              <w:spacing w:after="60" w:line="190" w:lineRule="exact"/>
              <w:ind w:firstLine="0"/>
              <w:jc w:val="center"/>
              <w:rPr>
                <w:szCs w:val="20"/>
              </w:rPr>
            </w:pPr>
            <w:r w:rsidRPr="00A97081">
              <w:rPr>
                <w:rStyle w:val="29"/>
              </w:rPr>
              <w:t>надземная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7634FDA9" w14:textId="10262B50" w:rsidR="00387D6A" w:rsidRPr="00A97081" w:rsidRDefault="00A16A6A" w:rsidP="00387D6A">
            <w:pPr>
              <w:pStyle w:val="aff5"/>
              <w:rPr>
                <w:szCs w:val="20"/>
              </w:rPr>
            </w:pPr>
            <w:r w:rsidRPr="00A97081">
              <w:rPr>
                <w:color w:val="000000"/>
                <w:szCs w:val="20"/>
              </w:rPr>
              <w:t>мин.вата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69F42AC3" w14:textId="23584892" w:rsidR="00387D6A" w:rsidRPr="00A97081" w:rsidRDefault="00A16A6A" w:rsidP="00387D6A">
            <w:pPr>
              <w:pStyle w:val="aff5"/>
              <w:rPr>
                <w:szCs w:val="20"/>
              </w:rPr>
            </w:pPr>
            <w:r w:rsidRPr="00A97081">
              <w:rPr>
                <w:szCs w:val="20"/>
              </w:rPr>
              <w:t>-</w:t>
            </w:r>
          </w:p>
        </w:tc>
      </w:tr>
      <w:tr w:rsidR="00387D6A" w:rsidRPr="00A97081" w14:paraId="5F881109"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1A198174" w14:textId="4A5C3EF8" w:rsidR="00387D6A" w:rsidRPr="00A97081" w:rsidRDefault="00387D6A" w:rsidP="00387D6A">
            <w:pPr>
              <w:pStyle w:val="aff5"/>
              <w:rPr>
                <w:szCs w:val="20"/>
              </w:rPr>
            </w:pPr>
            <w:r w:rsidRPr="00A97081">
              <w:rPr>
                <w:color w:val="000000"/>
                <w:szCs w:val="20"/>
              </w:rPr>
              <w:t>Котельная п. Лайский Док</w:t>
            </w:r>
          </w:p>
        </w:tc>
      </w:tr>
      <w:tr w:rsidR="00803C1E" w:rsidRPr="00A97081" w14:paraId="00D22A4A" w14:textId="77777777" w:rsidTr="002E0C6F">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tcPr>
          <w:p w14:paraId="3E1847F5" w14:textId="56FF7FC6" w:rsidR="00803C1E" w:rsidRPr="00A97081" w:rsidRDefault="00803C1E" w:rsidP="00803C1E">
            <w:pPr>
              <w:pStyle w:val="aff5"/>
              <w:rPr>
                <w:color w:val="000000"/>
                <w:szCs w:val="20"/>
              </w:rPr>
            </w:pPr>
            <w:r w:rsidRPr="00A97081">
              <w:rPr>
                <w:szCs w:val="20"/>
              </w:rPr>
              <w:t>н/д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tcPr>
          <w:p w14:paraId="448D5134" w14:textId="22D5A9D2" w:rsidR="00803C1E" w:rsidRPr="00A97081" w:rsidRDefault="00803C1E" w:rsidP="00803C1E">
            <w:pPr>
              <w:pStyle w:val="aff5"/>
              <w:rPr>
                <w:szCs w:val="20"/>
              </w:rPr>
            </w:pPr>
            <w:r w:rsidRPr="00A97081">
              <w:rPr>
                <w:szCs w:val="20"/>
              </w:rPr>
              <w:t>н/д</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tcPr>
          <w:p w14:paraId="7C711180" w14:textId="79E09D6D" w:rsidR="00803C1E" w:rsidRPr="00A97081" w:rsidRDefault="00803C1E" w:rsidP="00803C1E">
            <w:pPr>
              <w:pStyle w:val="aff5"/>
              <w:rPr>
                <w:szCs w:val="20"/>
              </w:rPr>
            </w:pPr>
            <w:r w:rsidRPr="00A97081">
              <w:rPr>
                <w:szCs w:val="20"/>
              </w:rPr>
              <w:t>н/д</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tcPr>
          <w:p w14:paraId="18B964FF" w14:textId="39044B05" w:rsidR="00803C1E" w:rsidRPr="00A97081" w:rsidRDefault="00803C1E" w:rsidP="00803C1E">
            <w:pPr>
              <w:pStyle w:val="aff5"/>
              <w:rPr>
                <w:szCs w:val="20"/>
              </w:rPr>
            </w:pPr>
            <w:r w:rsidRPr="00A97081">
              <w:rPr>
                <w:szCs w:val="20"/>
              </w:rPr>
              <w:t>н/д</w:t>
            </w:r>
          </w:p>
        </w:tc>
        <w:tc>
          <w:tcPr>
            <w:tcW w:w="2326" w:type="dxa"/>
            <w:tcBorders>
              <w:top w:val="nil"/>
              <w:left w:val="nil"/>
              <w:bottom w:val="single" w:sz="4" w:space="0" w:color="auto"/>
              <w:right w:val="single" w:sz="4" w:space="0" w:color="auto"/>
            </w:tcBorders>
            <w:shd w:val="clear" w:color="000000" w:fill="FFFFFF"/>
            <w:tcMar>
              <w:left w:w="11" w:type="dxa"/>
              <w:right w:w="11" w:type="dxa"/>
            </w:tcMar>
          </w:tcPr>
          <w:p w14:paraId="1B644A1B" w14:textId="74BED25C" w:rsidR="00803C1E" w:rsidRPr="00A97081" w:rsidRDefault="00803C1E" w:rsidP="00803C1E">
            <w:pPr>
              <w:pStyle w:val="aff5"/>
              <w:rPr>
                <w:szCs w:val="20"/>
              </w:rPr>
            </w:pPr>
            <w:r w:rsidRPr="00A97081">
              <w:rPr>
                <w:szCs w:val="20"/>
              </w:rPr>
              <w:t>н/д</w:t>
            </w:r>
          </w:p>
        </w:tc>
        <w:tc>
          <w:tcPr>
            <w:tcW w:w="1750" w:type="dxa"/>
            <w:tcBorders>
              <w:top w:val="nil"/>
              <w:left w:val="nil"/>
              <w:bottom w:val="single" w:sz="4" w:space="0" w:color="auto"/>
              <w:right w:val="single" w:sz="4" w:space="0" w:color="auto"/>
            </w:tcBorders>
            <w:shd w:val="clear" w:color="000000" w:fill="FFFFFF"/>
            <w:tcMar>
              <w:left w:w="11" w:type="dxa"/>
              <w:right w:w="11" w:type="dxa"/>
            </w:tcMar>
          </w:tcPr>
          <w:p w14:paraId="717B9B83" w14:textId="57990191" w:rsidR="00803C1E" w:rsidRPr="00A97081" w:rsidRDefault="00803C1E" w:rsidP="00803C1E">
            <w:pPr>
              <w:pStyle w:val="aff5"/>
              <w:rPr>
                <w:szCs w:val="20"/>
              </w:rPr>
            </w:pPr>
            <w:r w:rsidRPr="00A97081">
              <w:rPr>
                <w:szCs w:val="20"/>
              </w:rPr>
              <w:t>н/д</w:t>
            </w:r>
          </w:p>
        </w:tc>
        <w:tc>
          <w:tcPr>
            <w:tcW w:w="1921" w:type="dxa"/>
            <w:tcBorders>
              <w:top w:val="nil"/>
              <w:left w:val="nil"/>
              <w:bottom w:val="single" w:sz="4" w:space="0" w:color="auto"/>
              <w:right w:val="single" w:sz="4" w:space="0" w:color="auto"/>
            </w:tcBorders>
            <w:shd w:val="clear" w:color="000000" w:fill="FFFFFF"/>
            <w:tcMar>
              <w:left w:w="11" w:type="dxa"/>
              <w:right w:w="11" w:type="dxa"/>
            </w:tcMar>
          </w:tcPr>
          <w:p w14:paraId="2E09E927" w14:textId="23DDF21E" w:rsidR="00803C1E" w:rsidRPr="00A97081" w:rsidRDefault="00803C1E" w:rsidP="00803C1E">
            <w:pPr>
              <w:pStyle w:val="aff5"/>
              <w:rPr>
                <w:szCs w:val="20"/>
              </w:rPr>
            </w:pPr>
            <w:r w:rsidRPr="00A97081">
              <w:rPr>
                <w:szCs w:val="20"/>
              </w:rPr>
              <w:t>н/д</w:t>
            </w:r>
          </w:p>
        </w:tc>
        <w:tc>
          <w:tcPr>
            <w:tcW w:w="1463" w:type="dxa"/>
            <w:tcBorders>
              <w:top w:val="nil"/>
              <w:left w:val="nil"/>
              <w:bottom w:val="single" w:sz="4" w:space="0" w:color="auto"/>
              <w:right w:val="single" w:sz="4" w:space="0" w:color="auto"/>
            </w:tcBorders>
            <w:shd w:val="clear" w:color="000000" w:fill="FFFFFF"/>
            <w:tcMar>
              <w:left w:w="11" w:type="dxa"/>
              <w:right w:w="11" w:type="dxa"/>
            </w:tcMar>
          </w:tcPr>
          <w:p w14:paraId="4D423AAF" w14:textId="149E2598" w:rsidR="00803C1E" w:rsidRPr="00A97081" w:rsidRDefault="00803C1E" w:rsidP="00803C1E">
            <w:pPr>
              <w:pStyle w:val="aff5"/>
              <w:rPr>
                <w:szCs w:val="20"/>
              </w:rPr>
            </w:pPr>
            <w:r w:rsidRPr="00A97081">
              <w:rPr>
                <w:szCs w:val="20"/>
              </w:rPr>
              <w:t>н/д</w:t>
            </w:r>
          </w:p>
        </w:tc>
      </w:tr>
      <w:tr w:rsidR="00387D6A" w:rsidRPr="00A97081" w14:paraId="2A9CF4E7"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486A21BC" w14:textId="1664017C" w:rsidR="00387D6A" w:rsidRPr="00A97081" w:rsidRDefault="00387D6A" w:rsidP="00387D6A">
            <w:pPr>
              <w:pStyle w:val="aff5"/>
              <w:rPr>
                <w:szCs w:val="20"/>
              </w:rPr>
            </w:pPr>
            <w:r w:rsidRPr="00A97081">
              <w:rPr>
                <w:color w:val="000000"/>
                <w:szCs w:val="20"/>
              </w:rPr>
              <w:t>Котельная п. Луговой</w:t>
            </w:r>
          </w:p>
        </w:tc>
      </w:tr>
      <w:tr w:rsidR="00387D6A" w:rsidRPr="00A97081" w14:paraId="42373322" w14:textId="77777777" w:rsidTr="004A132C">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4DF388DF" w14:textId="6A9C75DE" w:rsidR="00387D6A" w:rsidRPr="00A97081" w:rsidRDefault="00387D6A" w:rsidP="00387D6A">
            <w:pPr>
              <w:pStyle w:val="aff5"/>
              <w:rPr>
                <w:color w:val="000000"/>
                <w:szCs w:val="20"/>
              </w:rPr>
            </w:pPr>
            <w:r w:rsidRPr="00A97081">
              <w:rPr>
                <w:szCs w:val="20"/>
                <w:lang w:eastAsia="ru-RU"/>
              </w:rPr>
              <w:t>Трубопровод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12D6AC08" w14:textId="0F62C627" w:rsidR="00387D6A" w:rsidRPr="00A97081" w:rsidRDefault="00387D6A" w:rsidP="00387D6A">
            <w:pPr>
              <w:pStyle w:val="aff5"/>
              <w:rPr>
                <w:szCs w:val="20"/>
              </w:rPr>
            </w:pPr>
            <w:r w:rsidRPr="00A97081">
              <w:rPr>
                <w:szCs w:val="20"/>
                <w:lang w:eastAsia="ru-RU"/>
              </w:rPr>
              <w:t>1976</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50925A4A" w14:textId="31037790" w:rsidR="00387D6A" w:rsidRPr="00A97081" w:rsidRDefault="00387D6A" w:rsidP="00387D6A">
            <w:pPr>
              <w:pStyle w:val="aff5"/>
              <w:rPr>
                <w:szCs w:val="20"/>
              </w:rPr>
            </w:pPr>
            <w:r w:rsidRPr="00A97081">
              <w:rPr>
                <w:szCs w:val="20"/>
                <w:lang w:eastAsia="ru-RU"/>
              </w:rPr>
              <w:t>50</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199EA93E" w14:textId="6A859227" w:rsidR="00387D6A" w:rsidRPr="00A97081" w:rsidRDefault="00387D6A" w:rsidP="00387D6A">
            <w:pPr>
              <w:pStyle w:val="aff5"/>
              <w:rPr>
                <w:szCs w:val="20"/>
              </w:rPr>
            </w:pPr>
            <w:r w:rsidRPr="00A97081">
              <w:rPr>
                <w:szCs w:val="20"/>
                <w:lang w:eastAsia="ru-RU"/>
              </w:rPr>
              <w:t>73,0</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76CF79A0" w14:textId="323CB7CA" w:rsidR="00387D6A" w:rsidRPr="00A97081" w:rsidRDefault="00387D6A" w:rsidP="00387D6A">
            <w:pPr>
              <w:pStyle w:val="aff5"/>
              <w:rPr>
                <w:szCs w:val="20"/>
              </w:rPr>
            </w:pPr>
            <w:r w:rsidRPr="00A97081">
              <w:rPr>
                <w:szCs w:val="20"/>
              </w:rPr>
              <w:t>-</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1079E19E" w14:textId="5E637DBF" w:rsidR="00387D6A" w:rsidRPr="00A97081" w:rsidRDefault="00387D6A" w:rsidP="00387D6A">
            <w:pPr>
              <w:pStyle w:val="aff5"/>
              <w:rPr>
                <w:szCs w:val="20"/>
              </w:rPr>
            </w:pPr>
            <w:r w:rsidRPr="00A97081">
              <w:rPr>
                <w:szCs w:val="20"/>
              </w:rPr>
              <w:t>-</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2ED132DB" w14:textId="29DBFF86" w:rsidR="00387D6A" w:rsidRPr="00A97081" w:rsidRDefault="00387D6A" w:rsidP="00387D6A">
            <w:pPr>
              <w:pStyle w:val="aff5"/>
              <w:rPr>
                <w:szCs w:val="20"/>
              </w:rPr>
            </w:pPr>
            <w:r w:rsidRPr="00A97081">
              <w:rPr>
                <w:szCs w:val="20"/>
              </w:rPr>
              <w:t>-</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2A98C7D6" w14:textId="15D1A0BE" w:rsidR="00387D6A" w:rsidRPr="00A97081" w:rsidRDefault="00387D6A" w:rsidP="00387D6A">
            <w:pPr>
              <w:pStyle w:val="aff5"/>
              <w:rPr>
                <w:szCs w:val="20"/>
              </w:rPr>
            </w:pPr>
            <w:r w:rsidRPr="00A97081">
              <w:rPr>
                <w:szCs w:val="20"/>
                <w:lang w:eastAsia="ru-RU"/>
              </w:rPr>
              <w:t>65</w:t>
            </w:r>
          </w:p>
        </w:tc>
      </w:tr>
      <w:tr w:rsidR="00387D6A" w:rsidRPr="00A97081" w14:paraId="7F91FE64" w14:textId="77777777" w:rsidTr="004A132C">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456361FE" w14:textId="5B588D59" w:rsidR="00387D6A" w:rsidRPr="00A97081" w:rsidRDefault="00387D6A" w:rsidP="00387D6A">
            <w:pPr>
              <w:pStyle w:val="aff5"/>
              <w:rPr>
                <w:color w:val="000000"/>
                <w:szCs w:val="20"/>
              </w:rPr>
            </w:pPr>
            <w:r w:rsidRPr="00A97081">
              <w:rPr>
                <w:szCs w:val="20"/>
                <w:lang w:eastAsia="ru-RU"/>
              </w:rPr>
              <w:t>Трубопровод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10B318E1" w14:textId="6F337E99" w:rsidR="00387D6A" w:rsidRPr="00A97081" w:rsidRDefault="00387D6A" w:rsidP="00387D6A">
            <w:pPr>
              <w:pStyle w:val="aff5"/>
              <w:rPr>
                <w:szCs w:val="20"/>
              </w:rPr>
            </w:pPr>
            <w:r w:rsidRPr="00A97081">
              <w:rPr>
                <w:szCs w:val="20"/>
                <w:lang w:eastAsia="ru-RU"/>
              </w:rPr>
              <w:t>1976</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41CE2DC7" w14:textId="6D0E9525" w:rsidR="00387D6A" w:rsidRPr="00A97081" w:rsidRDefault="00387D6A" w:rsidP="00387D6A">
            <w:pPr>
              <w:pStyle w:val="aff5"/>
              <w:rPr>
                <w:szCs w:val="20"/>
              </w:rPr>
            </w:pPr>
            <w:r w:rsidRPr="00A97081">
              <w:rPr>
                <w:szCs w:val="20"/>
                <w:lang w:eastAsia="ru-RU"/>
              </w:rPr>
              <w:t>76</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1DBF146B" w14:textId="2144D303" w:rsidR="00387D6A" w:rsidRPr="00A97081" w:rsidRDefault="00387D6A" w:rsidP="00387D6A">
            <w:pPr>
              <w:pStyle w:val="aff5"/>
              <w:rPr>
                <w:szCs w:val="20"/>
              </w:rPr>
            </w:pPr>
            <w:r w:rsidRPr="00A97081">
              <w:rPr>
                <w:szCs w:val="20"/>
                <w:lang w:eastAsia="ru-RU"/>
              </w:rPr>
              <w:t>419,0</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467F20A4" w14:textId="77E68A2C" w:rsidR="00387D6A" w:rsidRPr="00A97081" w:rsidRDefault="00387D6A" w:rsidP="00387D6A">
            <w:pPr>
              <w:pStyle w:val="aff5"/>
              <w:rPr>
                <w:szCs w:val="20"/>
              </w:rPr>
            </w:pPr>
            <w:r w:rsidRPr="00A97081">
              <w:rPr>
                <w:szCs w:val="20"/>
              </w:rPr>
              <w:t>-</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16141044" w14:textId="624FB9A9" w:rsidR="00387D6A" w:rsidRPr="00A97081" w:rsidRDefault="00387D6A" w:rsidP="00387D6A">
            <w:pPr>
              <w:pStyle w:val="aff5"/>
              <w:rPr>
                <w:szCs w:val="20"/>
              </w:rPr>
            </w:pPr>
            <w:r w:rsidRPr="00A97081">
              <w:rPr>
                <w:szCs w:val="20"/>
              </w:rPr>
              <w:t>-</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1AC0CEA2" w14:textId="27927604" w:rsidR="00387D6A" w:rsidRPr="00A97081" w:rsidRDefault="00387D6A" w:rsidP="00387D6A">
            <w:pPr>
              <w:pStyle w:val="aff5"/>
              <w:rPr>
                <w:szCs w:val="20"/>
              </w:rPr>
            </w:pPr>
            <w:r w:rsidRPr="00A97081">
              <w:rPr>
                <w:szCs w:val="20"/>
              </w:rPr>
              <w:t>-</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71C3CCBA" w14:textId="261043F6" w:rsidR="00387D6A" w:rsidRPr="00A97081" w:rsidRDefault="00387D6A" w:rsidP="00387D6A">
            <w:pPr>
              <w:pStyle w:val="aff5"/>
              <w:rPr>
                <w:szCs w:val="20"/>
              </w:rPr>
            </w:pPr>
            <w:r w:rsidRPr="00A97081">
              <w:rPr>
                <w:szCs w:val="20"/>
                <w:lang w:eastAsia="ru-RU"/>
              </w:rPr>
              <w:t>65</w:t>
            </w:r>
          </w:p>
        </w:tc>
      </w:tr>
      <w:tr w:rsidR="00387D6A" w:rsidRPr="00A97081" w14:paraId="624BF814" w14:textId="77777777" w:rsidTr="004A132C">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78E1CAFA" w14:textId="258CA9AC" w:rsidR="00387D6A" w:rsidRPr="00A97081" w:rsidRDefault="00387D6A" w:rsidP="00387D6A">
            <w:pPr>
              <w:pStyle w:val="aff5"/>
              <w:rPr>
                <w:color w:val="000000"/>
                <w:szCs w:val="20"/>
              </w:rPr>
            </w:pPr>
            <w:r w:rsidRPr="00A97081">
              <w:rPr>
                <w:szCs w:val="20"/>
                <w:lang w:eastAsia="ru-RU"/>
              </w:rPr>
              <w:t>Трубопровод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0934CFF6" w14:textId="2055E927" w:rsidR="00387D6A" w:rsidRPr="00A97081" w:rsidRDefault="00387D6A" w:rsidP="00387D6A">
            <w:pPr>
              <w:pStyle w:val="aff5"/>
              <w:rPr>
                <w:szCs w:val="20"/>
              </w:rPr>
            </w:pPr>
            <w:r w:rsidRPr="00A97081">
              <w:rPr>
                <w:szCs w:val="20"/>
                <w:lang w:eastAsia="ru-RU"/>
              </w:rPr>
              <w:t>1976</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4A1ABCA6" w14:textId="637C915E" w:rsidR="00387D6A" w:rsidRPr="00A97081" w:rsidRDefault="00387D6A" w:rsidP="00387D6A">
            <w:pPr>
              <w:pStyle w:val="aff5"/>
              <w:rPr>
                <w:szCs w:val="20"/>
              </w:rPr>
            </w:pPr>
            <w:r w:rsidRPr="00A97081">
              <w:rPr>
                <w:szCs w:val="20"/>
                <w:lang w:eastAsia="ru-RU"/>
              </w:rPr>
              <w:t>108</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7EC4138D" w14:textId="685FE2B1" w:rsidR="00387D6A" w:rsidRPr="00A97081" w:rsidRDefault="00387D6A" w:rsidP="00387D6A">
            <w:pPr>
              <w:pStyle w:val="aff5"/>
              <w:rPr>
                <w:szCs w:val="20"/>
              </w:rPr>
            </w:pPr>
            <w:r w:rsidRPr="00A97081">
              <w:rPr>
                <w:szCs w:val="20"/>
                <w:lang w:eastAsia="ru-RU"/>
              </w:rPr>
              <w:t>139,0</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432F13F7" w14:textId="38C64754" w:rsidR="00387D6A" w:rsidRPr="00A97081" w:rsidRDefault="00387D6A" w:rsidP="00387D6A">
            <w:pPr>
              <w:pStyle w:val="aff5"/>
              <w:rPr>
                <w:szCs w:val="20"/>
              </w:rPr>
            </w:pPr>
            <w:r w:rsidRPr="00A97081">
              <w:rPr>
                <w:szCs w:val="20"/>
              </w:rPr>
              <w:t>-</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001DBB6F" w14:textId="29AB2D1F" w:rsidR="00387D6A" w:rsidRPr="00A97081" w:rsidRDefault="00387D6A" w:rsidP="00387D6A">
            <w:pPr>
              <w:pStyle w:val="aff5"/>
              <w:rPr>
                <w:szCs w:val="20"/>
              </w:rPr>
            </w:pPr>
            <w:r w:rsidRPr="00A97081">
              <w:rPr>
                <w:szCs w:val="20"/>
              </w:rPr>
              <w:t>-</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0FAC367E" w14:textId="26EEBC4E" w:rsidR="00387D6A" w:rsidRPr="00A97081" w:rsidRDefault="00387D6A" w:rsidP="00387D6A">
            <w:pPr>
              <w:pStyle w:val="aff5"/>
              <w:rPr>
                <w:szCs w:val="20"/>
              </w:rPr>
            </w:pPr>
            <w:r w:rsidRPr="00A97081">
              <w:rPr>
                <w:szCs w:val="20"/>
              </w:rPr>
              <w:t>-</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5CB336D9" w14:textId="590BEAEA" w:rsidR="00387D6A" w:rsidRPr="00A97081" w:rsidRDefault="00387D6A" w:rsidP="00387D6A">
            <w:pPr>
              <w:pStyle w:val="aff5"/>
              <w:rPr>
                <w:szCs w:val="20"/>
              </w:rPr>
            </w:pPr>
            <w:r w:rsidRPr="00A97081">
              <w:rPr>
                <w:szCs w:val="20"/>
                <w:lang w:eastAsia="ru-RU"/>
              </w:rPr>
              <w:t>65</w:t>
            </w:r>
          </w:p>
        </w:tc>
      </w:tr>
      <w:tr w:rsidR="00387D6A" w:rsidRPr="00A97081" w14:paraId="5B451AF1" w14:textId="77777777" w:rsidTr="004A132C">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19B9A65E" w14:textId="1ADE4374" w:rsidR="00387D6A" w:rsidRPr="00A97081" w:rsidRDefault="00387D6A" w:rsidP="00387D6A">
            <w:pPr>
              <w:pStyle w:val="aff5"/>
              <w:rPr>
                <w:color w:val="000000"/>
                <w:szCs w:val="20"/>
              </w:rPr>
            </w:pPr>
            <w:r w:rsidRPr="00A97081">
              <w:rPr>
                <w:szCs w:val="20"/>
                <w:lang w:eastAsia="ru-RU"/>
              </w:rPr>
              <w:t>Трубопровод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0230233E" w14:textId="5BCE7B27" w:rsidR="00387D6A" w:rsidRPr="00A97081" w:rsidRDefault="00387D6A" w:rsidP="00387D6A">
            <w:pPr>
              <w:pStyle w:val="aff5"/>
              <w:rPr>
                <w:szCs w:val="20"/>
              </w:rPr>
            </w:pPr>
            <w:r w:rsidRPr="00A97081">
              <w:rPr>
                <w:szCs w:val="20"/>
                <w:lang w:eastAsia="ru-RU"/>
              </w:rPr>
              <w:t>1976</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0BC4B2C1" w14:textId="3CE1B6C3" w:rsidR="00387D6A" w:rsidRPr="00A97081" w:rsidRDefault="00387D6A" w:rsidP="00387D6A">
            <w:pPr>
              <w:pStyle w:val="aff5"/>
              <w:rPr>
                <w:szCs w:val="20"/>
              </w:rPr>
            </w:pPr>
            <w:r w:rsidRPr="00A97081">
              <w:rPr>
                <w:szCs w:val="20"/>
                <w:lang w:eastAsia="ru-RU"/>
              </w:rPr>
              <w:t>133</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140A568F" w14:textId="4188A0E1" w:rsidR="00387D6A" w:rsidRPr="00A97081" w:rsidRDefault="00387D6A" w:rsidP="00387D6A">
            <w:pPr>
              <w:pStyle w:val="aff5"/>
              <w:rPr>
                <w:szCs w:val="20"/>
              </w:rPr>
            </w:pPr>
            <w:r w:rsidRPr="00A97081">
              <w:rPr>
                <w:szCs w:val="20"/>
                <w:lang w:eastAsia="ru-RU"/>
              </w:rPr>
              <w:t>348,0</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6BA75825" w14:textId="2FBABF19" w:rsidR="00387D6A" w:rsidRPr="00A97081" w:rsidRDefault="00387D6A" w:rsidP="00387D6A">
            <w:pPr>
              <w:pStyle w:val="aff5"/>
              <w:rPr>
                <w:szCs w:val="20"/>
              </w:rPr>
            </w:pPr>
            <w:r w:rsidRPr="00A97081">
              <w:rPr>
                <w:szCs w:val="20"/>
              </w:rPr>
              <w:t>-</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0DED7AD8" w14:textId="2A41F5DA" w:rsidR="00387D6A" w:rsidRPr="00A97081" w:rsidRDefault="00387D6A" w:rsidP="00387D6A">
            <w:pPr>
              <w:pStyle w:val="aff5"/>
              <w:rPr>
                <w:szCs w:val="20"/>
              </w:rPr>
            </w:pPr>
            <w:r w:rsidRPr="00A97081">
              <w:rPr>
                <w:szCs w:val="20"/>
              </w:rPr>
              <w:t>-</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6A8E61D8" w14:textId="3F8188E2" w:rsidR="00387D6A" w:rsidRPr="00A97081" w:rsidRDefault="00387D6A" w:rsidP="00387D6A">
            <w:pPr>
              <w:pStyle w:val="aff5"/>
              <w:rPr>
                <w:szCs w:val="20"/>
              </w:rPr>
            </w:pPr>
            <w:r w:rsidRPr="00A97081">
              <w:rPr>
                <w:szCs w:val="20"/>
              </w:rPr>
              <w:t>-</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734C9034" w14:textId="393FF5D7" w:rsidR="00387D6A" w:rsidRPr="00A97081" w:rsidRDefault="00387D6A" w:rsidP="00387D6A">
            <w:pPr>
              <w:pStyle w:val="aff5"/>
              <w:rPr>
                <w:szCs w:val="20"/>
              </w:rPr>
            </w:pPr>
            <w:r w:rsidRPr="00A97081">
              <w:rPr>
                <w:szCs w:val="20"/>
                <w:lang w:eastAsia="ru-RU"/>
              </w:rPr>
              <w:t>65</w:t>
            </w:r>
          </w:p>
        </w:tc>
      </w:tr>
      <w:tr w:rsidR="00387D6A" w:rsidRPr="00A97081" w14:paraId="41D3BBA1" w14:textId="77777777" w:rsidTr="004A132C">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270A2372" w14:textId="1B5761FC" w:rsidR="00387D6A" w:rsidRPr="00A97081" w:rsidRDefault="00387D6A" w:rsidP="00387D6A">
            <w:pPr>
              <w:pStyle w:val="aff5"/>
              <w:rPr>
                <w:color w:val="000000"/>
                <w:szCs w:val="20"/>
              </w:rPr>
            </w:pPr>
            <w:r w:rsidRPr="00A97081">
              <w:rPr>
                <w:szCs w:val="20"/>
                <w:lang w:eastAsia="ru-RU"/>
              </w:rPr>
              <w:t>Трубопровод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4AFE99E4" w14:textId="0256B9B9" w:rsidR="00387D6A" w:rsidRPr="00A97081" w:rsidRDefault="00387D6A" w:rsidP="00387D6A">
            <w:pPr>
              <w:pStyle w:val="aff5"/>
              <w:rPr>
                <w:szCs w:val="20"/>
              </w:rPr>
            </w:pPr>
            <w:r w:rsidRPr="00A97081">
              <w:rPr>
                <w:szCs w:val="20"/>
                <w:lang w:eastAsia="ru-RU"/>
              </w:rPr>
              <w:t>1976</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246292A0" w14:textId="3A2D3B18" w:rsidR="00387D6A" w:rsidRPr="00A97081" w:rsidRDefault="00387D6A" w:rsidP="00387D6A">
            <w:pPr>
              <w:pStyle w:val="aff5"/>
              <w:rPr>
                <w:szCs w:val="20"/>
              </w:rPr>
            </w:pPr>
            <w:r w:rsidRPr="00A97081">
              <w:rPr>
                <w:szCs w:val="20"/>
                <w:lang w:eastAsia="ru-RU"/>
              </w:rPr>
              <w:t>50</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749FD2F2" w14:textId="3190A5E4" w:rsidR="00387D6A" w:rsidRPr="00A97081" w:rsidRDefault="00387D6A" w:rsidP="00387D6A">
            <w:pPr>
              <w:pStyle w:val="aff5"/>
              <w:rPr>
                <w:szCs w:val="20"/>
              </w:rPr>
            </w:pPr>
            <w:r w:rsidRPr="00A97081">
              <w:rPr>
                <w:szCs w:val="20"/>
                <w:lang w:eastAsia="ru-RU"/>
              </w:rPr>
              <w:t>53,0</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326C916A" w14:textId="676D1406" w:rsidR="00387D6A" w:rsidRPr="00A97081" w:rsidRDefault="00387D6A" w:rsidP="00387D6A">
            <w:pPr>
              <w:pStyle w:val="aff5"/>
              <w:rPr>
                <w:szCs w:val="20"/>
              </w:rPr>
            </w:pPr>
            <w:r w:rsidRPr="00A97081">
              <w:rPr>
                <w:szCs w:val="20"/>
              </w:rPr>
              <w:t>-</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0A1360F5" w14:textId="5EA626C9" w:rsidR="00387D6A" w:rsidRPr="00A97081" w:rsidRDefault="00387D6A" w:rsidP="00387D6A">
            <w:pPr>
              <w:pStyle w:val="aff5"/>
              <w:rPr>
                <w:szCs w:val="20"/>
              </w:rPr>
            </w:pPr>
            <w:r w:rsidRPr="00A97081">
              <w:rPr>
                <w:szCs w:val="20"/>
              </w:rPr>
              <w:t>-</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247B5B7E" w14:textId="272AC97C" w:rsidR="00387D6A" w:rsidRPr="00A97081" w:rsidRDefault="00387D6A" w:rsidP="00387D6A">
            <w:pPr>
              <w:pStyle w:val="aff5"/>
              <w:rPr>
                <w:szCs w:val="20"/>
              </w:rPr>
            </w:pPr>
            <w:r w:rsidRPr="00A97081">
              <w:rPr>
                <w:szCs w:val="20"/>
              </w:rPr>
              <w:t>-</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2B71A500" w14:textId="65C702FC" w:rsidR="00387D6A" w:rsidRPr="00A97081" w:rsidRDefault="00387D6A" w:rsidP="00387D6A">
            <w:pPr>
              <w:pStyle w:val="aff5"/>
              <w:rPr>
                <w:szCs w:val="20"/>
              </w:rPr>
            </w:pPr>
            <w:r w:rsidRPr="00A97081">
              <w:rPr>
                <w:szCs w:val="20"/>
                <w:lang w:eastAsia="ru-RU"/>
              </w:rPr>
              <w:t>65</w:t>
            </w:r>
          </w:p>
        </w:tc>
      </w:tr>
      <w:tr w:rsidR="00387D6A" w:rsidRPr="00A97081" w14:paraId="6144E270"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74A7B7D8" w14:textId="0B668191" w:rsidR="00387D6A" w:rsidRPr="00A97081" w:rsidRDefault="00387D6A" w:rsidP="00387D6A">
            <w:pPr>
              <w:pStyle w:val="aff5"/>
              <w:rPr>
                <w:szCs w:val="20"/>
              </w:rPr>
            </w:pPr>
            <w:r w:rsidRPr="00A97081">
              <w:rPr>
                <w:color w:val="000000"/>
                <w:szCs w:val="20"/>
              </w:rPr>
              <w:t>Котельная ТЭС п. Соловецкий</w:t>
            </w:r>
          </w:p>
        </w:tc>
      </w:tr>
      <w:tr w:rsidR="00EB3605" w:rsidRPr="00A97081" w14:paraId="62C38A02" w14:textId="77777777" w:rsidTr="00EB3605">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719ABD41" w14:textId="451618B4" w:rsidR="00EB3605" w:rsidRPr="00A97081" w:rsidRDefault="00EB3605" w:rsidP="00EB3605">
            <w:pPr>
              <w:pStyle w:val="aff5"/>
              <w:rPr>
                <w:szCs w:val="20"/>
              </w:rPr>
            </w:pPr>
            <w:r w:rsidRPr="00A97081">
              <w:rPr>
                <w:szCs w:val="20"/>
                <w:lang w:eastAsia="ru-RU"/>
              </w:rPr>
              <w:t>Трубопровод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585B580E" w14:textId="7BBE8695" w:rsidR="00EB3605" w:rsidRPr="00A97081" w:rsidRDefault="00EB3605" w:rsidP="00EB3605">
            <w:pPr>
              <w:pStyle w:val="aff5"/>
              <w:rPr>
                <w:szCs w:val="20"/>
              </w:rPr>
            </w:pPr>
            <w:r w:rsidRPr="00A97081">
              <w:rPr>
                <w:szCs w:val="20"/>
              </w:rPr>
              <w:t>до 1989</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434DEB3A" w14:textId="573DF01F" w:rsidR="00EB3605" w:rsidRPr="00A97081" w:rsidRDefault="00EB3605" w:rsidP="00EB3605">
            <w:pPr>
              <w:pStyle w:val="aff5"/>
              <w:rPr>
                <w:szCs w:val="20"/>
              </w:rPr>
            </w:pPr>
            <w:r w:rsidRPr="00A97081">
              <w:rPr>
                <w:szCs w:val="20"/>
              </w:rPr>
              <w:t>57</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1F45D741" w14:textId="7E31C7F9" w:rsidR="00EB3605" w:rsidRPr="00A97081" w:rsidRDefault="00EB3605" w:rsidP="00EB3605">
            <w:pPr>
              <w:pStyle w:val="aff5"/>
              <w:rPr>
                <w:szCs w:val="20"/>
              </w:rPr>
            </w:pPr>
            <w:r w:rsidRPr="00A97081">
              <w:rPr>
                <w:szCs w:val="20"/>
              </w:rPr>
              <w:t>43,6</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555FA184" w14:textId="56D19F2E" w:rsidR="00EB3605" w:rsidRPr="00A97081" w:rsidRDefault="00EB3605" w:rsidP="00EB3605">
            <w:pPr>
              <w:pStyle w:val="aff5"/>
              <w:rPr>
                <w:szCs w:val="20"/>
              </w:rPr>
            </w:pPr>
            <w:r w:rsidRPr="00A97081">
              <w:rPr>
                <w:szCs w:val="20"/>
              </w:rPr>
              <w:t>сети отопления</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50C43B0A" w14:textId="42D48E23" w:rsidR="00EB3605" w:rsidRPr="00A97081" w:rsidRDefault="00EB3605" w:rsidP="00EB3605">
            <w:pPr>
              <w:pStyle w:val="aff5"/>
              <w:rPr>
                <w:szCs w:val="20"/>
              </w:rPr>
            </w:pPr>
            <w:r w:rsidRPr="00A97081">
              <w:rPr>
                <w:szCs w:val="20"/>
              </w:rPr>
              <w:t>Надземная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1319D2AA" w14:textId="6F5DBA2A" w:rsidR="00EB3605" w:rsidRPr="00A97081" w:rsidRDefault="00EB3605" w:rsidP="00EB3605">
            <w:pPr>
              <w:pStyle w:val="aff5"/>
              <w:rPr>
                <w:szCs w:val="20"/>
              </w:rPr>
            </w:pPr>
            <w:r w:rsidRPr="00A97081">
              <w:rPr>
                <w:szCs w:val="20"/>
              </w:rPr>
              <w:t>минеральная 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60B38A0A" w14:textId="79BBDB36" w:rsidR="00EB3605" w:rsidRPr="00A97081" w:rsidRDefault="00EB3605" w:rsidP="00EB3605">
            <w:pPr>
              <w:pStyle w:val="aff5"/>
              <w:rPr>
                <w:szCs w:val="20"/>
              </w:rPr>
            </w:pPr>
            <w:r w:rsidRPr="00A97081">
              <w:rPr>
                <w:szCs w:val="20"/>
              </w:rPr>
              <w:t>н/д</w:t>
            </w:r>
          </w:p>
        </w:tc>
      </w:tr>
      <w:tr w:rsidR="00EB3605" w:rsidRPr="00A97081" w14:paraId="5553F777" w14:textId="77777777" w:rsidTr="00EB3605">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0292498B" w14:textId="36D58D7F" w:rsidR="00EB3605" w:rsidRPr="00A97081" w:rsidRDefault="00EB3605" w:rsidP="00EB3605">
            <w:pPr>
              <w:pStyle w:val="aff5"/>
              <w:rPr>
                <w:szCs w:val="20"/>
              </w:rPr>
            </w:pPr>
            <w:r w:rsidRPr="00A97081">
              <w:rPr>
                <w:szCs w:val="20"/>
                <w:lang w:eastAsia="ru-RU"/>
              </w:rPr>
              <w:t>Трубопровод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411C12AB" w14:textId="39A203C0" w:rsidR="00EB3605" w:rsidRPr="00A97081" w:rsidRDefault="00EB3605" w:rsidP="00EB3605">
            <w:pPr>
              <w:pStyle w:val="aff5"/>
              <w:rPr>
                <w:szCs w:val="20"/>
              </w:rPr>
            </w:pPr>
            <w:r w:rsidRPr="00A97081">
              <w:rPr>
                <w:szCs w:val="20"/>
              </w:rPr>
              <w:t>до 1989</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6D04F44D" w14:textId="1776A296" w:rsidR="00EB3605" w:rsidRPr="00A97081" w:rsidRDefault="00EB3605" w:rsidP="00EB3605">
            <w:pPr>
              <w:pStyle w:val="aff5"/>
              <w:rPr>
                <w:szCs w:val="20"/>
              </w:rPr>
            </w:pPr>
            <w:r w:rsidRPr="00A97081">
              <w:rPr>
                <w:szCs w:val="20"/>
              </w:rPr>
              <w:t>108</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721D1812" w14:textId="3D48130F" w:rsidR="00EB3605" w:rsidRPr="00A97081" w:rsidRDefault="00EB3605" w:rsidP="00EB3605">
            <w:pPr>
              <w:pStyle w:val="aff5"/>
              <w:rPr>
                <w:szCs w:val="20"/>
              </w:rPr>
            </w:pPr>
            <w:r w:rsidRPr="00A97081">
              <w:rPr>
                <w:szCs w:val="20"/>
              </w:rPr>
              <w:t>62,3</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61314C2B" w14:textId="110FF3A1" w:rsidR="00EB3605" w:rsidRPr="00A97081" w:rsidRDefault="00EB3605" w:rsidP="00EB3605">
            <w:pPr>
              <w:pStyle w:val="aff5"/>
              <w:rPr>
                <w:szCs w:val="20"/>
              </w:rPr>
            </w:pPr>
            <w:r w:rsidRPr="00A97081">
              <w:rPr>
                <w:szCs w:val="20"/>
              </w:rPr>
              <w:t>сети отопления</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3B440189" w14:textId="2C021E6A" w:rsidR="00EB3605" w:rsidRPr="00A97081" w:rsidRDefault="00EB3605" w:rsidP="00EB3605">
            <w:pPr>
              <w:pStyle w:val="aff5"/>
              <w:rPr>
                <w:szCs w:val="20"/>
              </w:rPr>
            </w:pPr>
            <w:r w:rsidRPr="00A97081">
              <w:rPr>
                <w:szCs w:val="20"/>
              </w:rPr>
              <w:t>Надземная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3AFBBE89" w14:textId="68558174" w:rsidR="00EB3605" w:rsidRPr="00A97081" w:rsidRDefault="00EB3605" w:rsidP="00EB3605">
            <w:pPr>
              <w:pStyle w:val="aff5"/>
              <w:rPr>
                <w:szCs w:val="20"/>
              </w:rPr>
            </w:pPr>
            <w:r w:rsidRPr="00A97081">
              <w:rPr>
                <w:szCs w:val="20"/>
              </w:rPr>
              <w:t>минеральная 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66C95879" w14:textId="33541AC7" w:rsidR="00EB3605" w:rsidRPr="00A97081" w:rsidRDefault="00EB3605" w:rsidP="00EB3605">
            <w:pPr>
              <w:pStyle w:val="aff5"/>
              <w:rPr>
                <w:szCs w:val="20"/>
              </w:rPr>
            </w:pPr>
            <w:r w:rsidRPr="00A97081">
              <w:rPr>
                <w:szCs w:val="20"/>
              </w:rPr>
              <w:t>н/д</w:t>
            </w:r>
          </w:p>
        </w:tc>
      </w:tr>
      <w:tr w:rsidR="00EB3605" w:rsidRPr="00A97081" w14:paraId="4CB68273" w14:textId="77777777" w:rsidTr="00EB3605">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11498473" w14:textId="3C9423C1" w:rsidR="00EB3605" w:rsidRPr="00A97081" w:rsidRDefault="00EB3605" w:rsidP="00EB3605">
            <w:pPr>
              <w:pStyle w:val="aff5"/>
              <w:rPr>
                <w:szCs w:val="20"/>
              </w:rPr>
            </w:pPr>
            <w:r w:rsidRPr="00A97081">
              <w:rPr>
                <w:szCs w:val="20"/>
                <w:lang w:eastAsia="ru-RU"/>
              </w:rPr>
              <w:t>Трубопровод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4C6AD8B0" w14:textId="1A2C6654" w:rsidR="00EB3605" w:rsidRPr="00A97081" w:rsidRDefault="00EB3605" w:rsidP="00EB3605">
            <w:pPr>
              <w:pStyle w:val="aff5"/>
              <w:rPr>
                <w:szCs w:val="20"/>
              </w:rPr>
            </w:pPr>
            <w:r w:rsidRPr="00A97081">
              <w:rPr>
                <w:szCs w:val="20"/>
              </w:rPr>
              <w:t>до 1989</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3A07B885" w14:textId="345E555F" w:rsidR="00EB3605" w:rsidRPr="00A97081" w:rsidRDefault="00EB3605" w:rsidP="00EB3605">
            <w:pPr>
              <w:pStyle w:val="aff5"/>
              <w:rPr>
                <w:szCs w:val="20"/>
              </w:rPr>
            </w:pPr>
            <w:r w:rsidRPr="00A97081">
              <w:rPr>
                <w:szCs w:val="20"/>
              </w:rPr>
              <w:t>273</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553EA553" w14:textId="21FDE179" w:rsidR="00EB3605" w:rsidRPr="00A97081" w:rsidRDefault="00EB3605" w:rsidP="00EB3605">
            <w:pPr>
              <w:pStyle w:val="aff5"/>
              <w:rPr>
                <w:szCs w:val="20"/>
              </w:rPr>
            </w:pPr>
            <w:r w:rsidRPr="00A97081">
              <w:rPr>
                <w:szCs w:val="20"/>
              </w:rPr>
              <w:t>186,5</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5F594747" w14:textId="23BFAF22" w:rsidR="00EB3605" w:rsidRPr="00A97081" w:rsidRDefault="00EB3605" w:rsidP="00EB3605">
            <w:pPr>
              <w:pStyle w:val="aff5"/>
              <w:rPr>
                <w:szCs w:val="20"/>
              </w:rPr>
            </w:pPr>
            <w:r w:rsidRPr="00A97081">
              <w:rPr>
                <w:szCs w:val="20"/>
              </w:rPr>
              <w:t>сети отопления</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7F105EBB" w14:textId="0BAE6C78" w:rsidR="00EB3605" w:rsidRPr="00A97081" w:rsidRDefault="00EB3605" w:rsidP="00EB3605">
            <w:pPr>
              <w:pStyle w:val="aff5"/>
              <w:rPr>
                <w:szCs w:val="20"/>
              </w:rPr>
            </w:pPr>
            <w:r w:rsidRPr="00A97081">
              <w:rPr>
                <w:szCs w:val="20"/>
              </w:rPr>
              <w:t>Надземная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320F3A60" w14:textId="3D83E527" w:rsidR="00EB3605" w:rsidRPr="00A97081" w:rsidRDefault="00EB3605" w:rsidP="00EB3605">
            <w:pPr>
              <w:pStyle w:val="aff5"/>
              <w:rPr>
                <w:szCs w:val="20"/>
              </w:rPr>
            </w:pPr>
            <w:r w:rsidRPr="00A97081">
              <w:rPr>
                <w:szCs w:val="20"/>
              </w:rPr>
              <w:t>минеральная 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0D3F33E5" w14:textId="07FACD6E" w:rsidR="00EB3605" w:rsidRPr="00A97081" w:rsidRDefault="00EB3605" w:rsidP="00EB3605">
            <w:pPr>
              <w:pStyle w:val="aff5"/>
              <w:rPr>
                <w:szCs w:val="20"/>
              </w:rPr>
            </w:pPr>
            <w:r w:rsidRPr="00A97081">
              <w:rPr>
                <w:szCs w:val="20"/>
              </w:rPr>
              <w:t>н/д</w:t>
            </w:r>
          </w:p>
        </w:tc>
      </w:tr>
      <w:tr w:rsidR="00EB3605" w:rsidRPr="00A97081" w14:paraId="20E50CD9" w14:textId="77777777" w:rsidTr="00EB3605">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10B760B4" w14:textId="3BA7BAA5" w:rsidR="00EB3605" w:rsidRPr="00A97081" w:rsidRDefault="00EB3605" w:rsidP="00EB3605">
            <w:pPr>
              <w:pStyle w:val="aff5"/>
              <w:rPr>
                <w:szCs w:val="20"/>
              </w:rPr>
            </w:pPr>
            <w:r w:rsidRPr="00A97081">
              <w:rPr>
                <w:szCs w:val="20"/>
                <w:lang w:eastAsia="ru-RU"/>
              </w:rPr>
              <w:t>Трубопровод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66059495" w14:textId="2CB022EF" w:rsidR="00EB3605" w:rsidRPr="00A97081" w:rsidRDefault="00EB3605" w:rsidP="00EB3605">
            <w:pPr>
              <w:pStyle w:val="aff5"/>
              <w:rPr>
                <w:szCs w:val="20"/>
              </w:rPr>
            </w:pPr>
            <w:r w:rsidRPr="00A97081">
              <w:rPr>
                <w:szCs w:val="20"/>
              </w:rPr>
              <w:t>до 1989</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7F2204FF" w14:textId="7C39003D" w:rsidR="00EB3605" w:rsidRPr="00A97081" w:rsidRDefault="00EB3605" w:rsidP="00EB3605">
            <w:pPr>
              <w:pStyle w:val="aff5"/>
              <w:rPr>
                <w:szCs w:val="20"/>
              </w:rPr>
            </w:pPr>
            <w:r w:rsidRPr="00A97081">
              <w:rPr>
                <w:szCs w:val="20"/>
              </w:rPr>
              <w:t>57</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5726A7EA" w14:textId="31CB2710" w:rsidR="00EB3605" w:rsidRPr="00A97081" w:rsidRDefault="00EB3605" w:rsidP="00EB3605">
            <w:pPr>
              <w:pStyle w:val="aff5"/>
              <w:rPr>
                <w:szCs w:val="20"/>
              </w:rPr>
            </w:pPr>
            <w:r w:rsidRPr="00A97081">
              <w:rPr>
                <w:szCs w:val="20"/>
              </w:rPr>
              <w:t>31,1</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0104B0D3" w14:textId="59A650E0" w:rsidR="00EB3605" w:rsidRPr="00A97081" w:rsidRDefault="00EB3605" w:rsidP="00EB3605">
            <w:pPr>
              <w:pStyle w:val="aff5"/>
              <w:rPr>
                <w:szCs w:val="20"/>
              </w:rPr>
            </w:pPr>
            <w:r w:rsidRPr="00A97081">
              <w:rPr>
                <w:szCs w:val="20"/>
              </w:rPr>
              <w:t>сети отопления</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2C0048F3" w14:textId="5C7986D4" w:rsidR="00EB3605" w:rsidRPr="00A97081" w:rsidRDefault="00EB3605" w:rsidP="00EB3605">
            <w:pPr>
              <w:pStyle w:val="aff5"/>
              <w:rPr>
                <w:szCs w:val="20"/>
              </w:rPr>
            </w:pPr>
            <w:r w:rsidRPr="00A97081">
              <w:rPr>
                <w:szCs w:val="20"/>
              </w:rPr>
              <w:t>Подземная канал.</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21FB51E5" w14:textId="3D364A9B" w:rsidR="00EB3605" w:rsidRPr="00A97081" w:rsidRDefault="00EB3605" w:rsidP="00EB3605">
            <w:pPr>
              <w:pStyle w:val="aff5"/>
              <w:rPr>
                <w:szCs w:val="20"/>
              </w:rPr>
            </w:pPr>
            <w:r w:rsidRPr="00A97081">
              <w:rPr>
                <w:szCs w:val="20"/>
              </w:rPr>
              <w:t>минеральная 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41818556" w14:textId="66D9031C" w:rsidR="00EB3605" w:rsidRPr="00A97081" w:rsidRDefault="00EB3605" w:rsidP="00EB3605">
            <w:pPr>
              <w:pStyle w:val="aff5"/>
              <w:rPr>
                <w:szCs w:val="20"/>
              </w:rPr>
            </w:pPr>
            <w:r w:rsidRPr="00A97081">
              <w:rPr>
                <w:szCs w:val="20"/>
              </w:rPr>
              <w:t>н/д</w:t>
            </w:r>
          </w:p>
        </w:tc>
      </w:tr>
      <w:tr w:rsidR="00EB3605" w:rsidRPr="00A97081" w14:paraId="127D71FD" w14:textId="77777777" w:rsidTr="00EB3605">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0E2A9F7A" w14:textId="2E592B1B" w:rsidR="00EB3605" w:rsidRPr="00A97081" w:rsidRDefault="00EB3605" w:rsidP="00EB3605">
            <w:pPr>
              <w:pStyle w:val="aff5"/>
              <w:rPr>
                <w:szCs w:val="20"/>
              </w:rPr>
            </w:pPr>
            <w:r w:rsidRPr="00A97081">
              <w:rPr>
                <w:szCs w:val="20"/>
                <w:lang w:eastAsia="ru-RU"/>
              </w:rPr>
              <w:t>Трубопровод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1434B91B" w14:textId="2DD76DCC" w:rsidR="00EB3605" w:rsidRPr="00A97081" w:rsidRDefault="00EB3605" w:rsidP="00EB3605">
            <w:pPr>
              <w:pStyle w:val="aff5"/>
              <w:rPr>
                <w:szCs w:val="20"/>
              </w:rPr>
            </w:pPr>
            <w:r w:rsidRPr="00A97081">
              <w:rPr>
                <w:szCs w:val="20"/>
              </w:rPr>
              <w:t>до 1989</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45ADF39C" w14:textId="3C9BED6C" w:rsidR="00EB3605" w:rsidRPr="00A97081" w:rsidRDefault="00EB3605" w:rsidP="00EB3605">
            <w:pPr>
              <w:pStyle w:val="aff5"/>
              <w:rPr>
                <w:szCs w:val="20"/>
              </w:rPr>
            </w:pPr>
            <w:r w:rsidRPr="00A97081">
              <w:rPr>
                <w:szCs w:val="20"/>
              </w:rPr>
              <w:t>89</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3D67875B" w14:textId="44F0188F" w:rsidR="00EB3605" w:rsidRPr="00A97081" w:rsidRDefault="00EB3605" w:rsidP="00EB3605">
            <w:pPr>
              <w:pStyle w:val="aff5"/>
              <w:rPr>
                <w:szCs w:val="20"/>
              </w:rPr>
            </w:pPr>
            <w:r w:rsidRPr="00A97081">
              <w:rPr>
                <w:szCs w:val="20"/>
              </w:rPr>
              <w:t>238,7</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47C0862D" w14:textId="49EAF500" w:rsidR="00EB3605" w:rsidRPr="00A97081" w:rsidRDefault="00EB3605" w:rsidP="00EB3605">
            <w:pPr>
              <w:pStyle w:val="aff5"/>
              <w:rPr>
                <w:szCs w:val="20"/>
              </w:rPr>
            </w:pPr>
            <w:r w:rsidRPr="00A97081">
              <w:rPr>
                <w:szCs w:val="20"/>
              </w:rPr>
              <w:t>сети отопления</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3FE83734" w14:textId="55C5CCAD" w:rsidR="00EB3605" w:rsidRPr="00A97081" w:rsidRDefault="00EB3605" w:rsidP="00EB3605">
            <w:pPr>
              <w:pStyle w:val="aff5"/>
              <w:rPr>
                <w:szCs w:val="20"/>
              </w:rPr>
            </w:pPr>
            <w:r w:rsidRPr="00A97081">
              <w:rPr>
                <w:szCs w:val="20"/>
              </w:rPr>
              <w:t>Подземная канал.</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4A9A8AF9" w14:textId="2049F439" w:rsidR="00EB3605" w:rsidRPr="00A97081" w:rsidRDefault="00EB3605" w:rsidP="00EB3605">
            <w:pPr>
              <w:pStyle w:val="aff5"/>
              <w:rPr>
                <w:szCs w:val="20"/>
              </w:rPr>
            </w:pPr>
            <w:r w:rsidRPr="00A97081">
              <w:rPr>
                <w:szCs w:val="20"/>
              </w:rPr>
              <w:t>минеральная 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25D25E6E" w14:textId="502AED59" w:rsidR="00EB3605" w:rsidRPr="00A97081" w:rsidRDefault="00EB3605" w:rsidP="00EB3605">
            <w:pPr>
              <w:pStyle w:val="aff5"/>
              <w:rPr>
                <w:szCs w:val="20"/>
              </w:rPr>
            </w:pPr>
            <w:r w:rsidRPr="00A97081">
              <w:rPr>
                <w:szCs w:val="20"/>
              </w:rPr>
              <w:t>н/д</w:t>
            </w:r>
          </w:p>
        </w:tc>
      </w:tr>
      <w:tr w:rsidR="00EB3605" w:rsidRPr="00A97081" w14:paraId="6C8AA0C8" w14:textId="77777777" w:rsidTr="00EB3605">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718AAA15" w14:textId="19E0437B" w:rsidR="00EB3605" w:rsidRPr="00A97081" w:rsidRDefault="00EB3605" w:rsidP="00EB3605">
            <w:pPr>
              <w:pStyle w:val="aff5"/>
              <w:rPr>
                <w:szCs w:val="20"/>
              </w:rPr>
            </w:pPr>
            <w:r w:rsidRPr="00A97081">
              <w:rPr>
                <w:szCs w:val="20"/>
                <w:lang w:eastAsia="ru-RU"/>
              </w:rPr>
              <w:t>Трубопровод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6FABEA27" w14:textId="4B89787C" w:rsidR="00EB3605" w:rsidRPr="00A97081" w:rsidRDefault="00EB3605" w:rsidP="00EB3605">
            <w:pPr>
              <w:pStyle w:val="aff5"/>
              <w:rPr>
                <w:szCs w:val="20"/>
              </w:rPr>
            </w:pPr>
            <w:r w:rsidRPr="00A97081">
              <w:rPr>
                <w:szCs w:val="20"/>
              </w:rPr>
              <w:t>2005</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3142C431" w14:textId="73E00CBA" w:rsidR="00EB3605" w:rsidRPr="00A97081" w:rsidRDefault="00EB3605" w:rsidP="00EB3605">
            <w:pPr>
              <w:pStyle w:val="aff5"/>
              <w:rPr>
                <w:szCs w:val="20"/>
              </w:rPr>
            </w:pPr>
            <w:r w:rsidRPr="00A97081">
              <w:rPr>
                <w:szCs w:val="20"/>
              </w:rPr>
              <w:t>89</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696D6689" w14:textId="75553A0C" w:rsidR="00EB3605" w:rsidRPr="00A97081" w:rsidRDefault="00EB3605" w:rsidP="00EB3605">
            <w:pPr>
              <w:pStyle w:val="aff5"/>
              <w:rPr>
                <w:szCs w:val="20"/>
              </w:rPr>
            </w:pPr>
            <w:r w:rsidRPr="00A97081">
              <w:rPr>
                <w:szCs w:val="20"/>
              </w:rPr>
              <w:t>51,5</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250394B3" w14:textId="61A0CF93" w:rsidR="00EB3605" w:rsidRPr="00A97081" w:rsidRDefault="00EB3605" w:rsidP="00EB3605">
            <w:pPr>
              <w:pStyle w:val="aff5"/>
              <w:rPr>
                <w:szCs w:val="20"/>
              </w:rPr>
            </w:pPr>
            <w:r w:rsidRPr="00A97081">
              <w:rPr>
                <w:szCs w:val="20"/>
              </w:rPr>
              <w:t>сети отопления</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156C6555" w14:textId="714825EC" w:rsidR="00EB3605" w:rsidRPr="00A97081" w:rsidRDefault="00EB3605" w:rsidP="00EB3605">
            <w:pPr>
              <w:pStyle w:val="aff5"/>
              <w:rPr>
                <w:szCs w:val="20"/>
              </w:rPr>
            </w:pPr>
            <w:r w:rsidRPr="00A97081">
              <w:rPr>
                <w:szCs w:val="20"/>
              </w:rPr>
              <w:t>Подземная канал.</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7A781A3C" w14:textId="77E3C1AC" w:rsidR="00EB3605" w:rsidRPr="00A97081" w:rsidRDefault="00EB3605" w:rsidP="00EB3605">
            <w:pPr>
              <w:pStyle w:val="aff5"/>
              <w:rPr>
                <w:szCs w:val="20"/>
              </w:rPr>
            </w:pPr>
            <w:r w:rsidRPr="00A97081">
              <w:rPr>
                <w:szCs w:val="20"/>
              </w:rPr>
              <w:t>минеральная 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6C935E04" w14:textId="7789D5E6" w:rsidR="00EB3605" w:rsidRPr="00A97081" w:rsidRDefault="00EB3605" w:rsidP="00EB3605">
            <w:pPr>
              <w:pStyle w:val="aff5"/>
              <w:rPr>
                <w:szCs w:val="20"/>
              </w:rPr>
            </w:pPr>
            <w:r w:rsidRPr="00A97081">
              <w:rPr>
                <w:szCs w:val="20"/>
              </w:rPr>
              <w:t>н/д</w:t>
            </w:r>
          </w:p>
        </w:tc>
      </w:tr>
      <w:tr w:rsidR="00EB3605" w:rsidRPr="00A97081" w14:paraId="1F912890" w14:textId="77777777" w:rsidTr="00EB3605">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1D471710" w14:textId="7DDFC07A" w:rsidR="00EB3605" w:rsidRPr="00A97081" w:rsidRDefault="00EB3605" w:rsidP="00EB3605">
            <w:pPr>
              <w:pStyle w:val="aff5"/>
              <w:rPr>
                <w:szCs w:val="20"/>
              </w:rPr>
            </w:pPr>
            <w:r w:rsidRPr="00A97081">
              <w:rPr>
                <w:szCs w:val="20"/>
                <w:lang w:eastAsia="ru-RU"/>
              </w:rPr>
              <w:t>Трубопровод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4B4C84C6" w14:textId="0BE80621" w:rsidR="00EB3605" w:rsidRPr="00A97081" w:rsidRDefault="00EB3605" w:rsidP="00EB3605">
            <w:pPr>
              <w:pStyle w:val="aff5"/>
              <w:rPr>
                <w:szCs w:val="20"/>
              </w:rPr>
            </w:pPr>
            <w:r w:rsidRPr="00A97081">
              <w:rPr>
                <w:szCs w:val="20"/>
              </w:rPr>
              <w:t>2002</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518E701A" w14:textId="5F3FD290" w:rsidR="00EB3605" w:rsidRPr="00A97081" w:rsidRDefault="00EB3605" w:rsidP="00EB3605">
            <w:pPr>
              <w:pStyle w:val="aff5"/>
              <w:rPr>
                <w:szCs w:val="20"/>
              </w:rPr>
            </w:pPr>
            <w:r w:rsidRPr="00A97081">
              <w:rPr>
                <w:szCs w:val="20"/>
              </w:rPr>
              <w:t>108</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606F7CEB" w14:textId="2E7DCF75" w:rsidR="00EB3605" w:rsidRPr="00A97081" w:rsidRDefault="00EB3605" w:rsidP="00EB3605">
            <w:pPr>
              <w:pStyle w:val="aff5"/>
              <w:rPr>
                <w:szCs w:val="20"/>
              </w:rPr>
            </w:pPr>
            <w:r w:rsidRPr="00A97081">
              <w:rPr>
                <w:szCs w:val="20"/>
              </w:rPr>
              <w:t>166,3</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30183DA8" w14:textId="2B8C799F" w:rsidR="00EB3605" w:rsidRPr="00A97081" w:rsidRDefault="00EB3605" w:rsidP="00EB3605">
            <w:pPr>
              <w:pStyle w:val="aff5"/>
              <w:rPr>
                <w:szCs w:val="20"/>
              </w:rPr>
            </w:pPr>
            <w:r w:rsidRPr="00A97081">
              <w:rPr>
                <w:szCs w:val="20"/>
              </w:rPr>
              <w:t>сети отопления</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2D021A4B" w14:textId="4722927E" w:rsidR="00EB3605" w:rsidRPr="00A97081" w:rsidRDefault="00EB3605" w:rsidP="00EB3605">
            <w:pPr>
              <w:pStyle w:val="aff5"/>
              <w:rPr>
                <w:szCs w:val="20"/>
              </w:rPr>
            </w:pPr>
            <w:r w:rsidRPr="00A97081">
              <w:rPr>
                <w:szCs w:val="20"/>
              </w:rPr>
              <w:t>Подземная канал.</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44B774EE" w14:textId="145ABB6D" w:rsidR="00EB3605" w:rsidRPr="00A97081" w:rsidRDefault="00EB3605" w:rsidP="00EB3605">
            <w:pPr>
              <w:pStyle w:val="aff5"/>
              <w:rPr>
                <w:szCs w:val="20"/>
              </w:rPr>
            </w:pPr>
            <w:r w:rsidRPr="00A97081">
              <w:rPr>
                <w:szCs w:val="20"/>
              </w:rPr>
              <w:t>минеральная 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4D0DA574" w14:textId="77D4FB4B" w:rsidR="00EB3605" w:rsidRPr="00A97081" w:rsidRDefault="00EB3605" w:rsidP="00EB3605">
            <w:pPr>
              <w:pStyle w:val="aff5"/>
              <w:rPr>
                <w:szCs w:val="20"/>
              </w:rPr>
            </w:pPr>
            <w:r w:rsidRPr="00A97081">
              <w:rPr>
                <w:szCs w:val="20"/>
              </w:rPr>
              <w:t>н/д</w:t>
            </w:r>
          </w:p>
        </w:tc>
      </w:tr>
      <w:tr w:rsidR="00EB3605" w:rsidRPr="00A97081" w14:paraId="18638364" w14:textId="77777777" w:rsidTr="00EB3605">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1ECDD27D" w14:textId="40B95D03" w:rsidR="00EB3605" w:rsidRPr="00A97081" w:rsidRDefault="00EB3605" w:rsidP="00EB3605">
            <w:pPr>
              <w:pStyle w:val="aff5"/>
              <w:rPr>
                <w:szCs w:val="20"/>
              </w:rPr>
            </w:pPr>
            <w:r w:rsidRPr="00A97081">
              <w:rPr>
                <w:szCs w:val="20"/>
                <w:lang w:eastAsia="ru-RU"/>
              </w:rPr>
              <w:t>Трубопровод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5910C566" w14:textId="2232242B" w:rsidR="00EB3605" w:rsidRPr="00A97081" w:rsidRDefault="00EB3605" w:rsidP="00EB3605">
            <w:pPr>
              <w:pStyle w:val="aff5"/>
              <w:rPr>
                <w:szCs w:val="20"/>
              </w:rPr>
            </w:pPr>
            <w:r w:rsidRPr="00A97081">
              <w:rPr>
                <w:szCs w:val="20"/>
              </w:rPr>
              <w:t>2006</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7371B889" w14:textId="78A2448F" w:rsidR="00EB3605" w:rsidRPr="00A97081" w:rsidRDefault="00EB3605" w:rsidP="00EB3605">
            <w:pPr>
              <w:pStyle w:val="aff5"/>
              <w:rPr>
                <w:szCs w:val="20"/>
              </w:rPr>
            </w:pPr>
            <w:r w:rsidRPr="00A97081">
              <w:rPr>
                <w:szCs w:val="20"/>
              </w:rPr>
              <w:t>108</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6CC161D8" w14:textId="042D11F9" w:rsidR="00EB3605" w:rsidRPr="00A97081" w:rsidRDefault="00EB3605" w:rsidP="00EB3605">
            <w:pPr>
              <w:pStyle w:val="aff5"/>
              <w:rPr>
                <w:szCs w:val="20"/>
              </w:rPr>
            </w:pPr>
            <w:r w:rsidRPr="00A97081">
              <w:rPr>
                <w:szCs w:val="20"/>
              </w:rPr>
              <w:t>51,5</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51D381E5" w14:textId="50171FD9" w:rsidR="00EB3605" w:rsidRPr="00A97081" w:rsidRDefault="00EB3605" w:rsidP="00EB3605">
            <w:pPr>
              <w:pStyle w:val="aff5"/>
              <w:rPr>
                <w:szCs w:val="20"/>
              </w:rPr>
            </w:pPr>
            <w:r w:rsidRPr="00A97081">
              <w:rPr>
                <w:szCs w:val="20"/>
              </w:rPr>
              <w:t>сети отопления</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3A2B13B8" w14:textId="222DAFFC" w:rsidR="00EB3605" w:rsidRPr="00A97081" w:rsidRDefault="00EB3605" w:rsidP="00EB3605">
            <w:pPr>
              <w:pStyle w:val="aff5"/>
              <w:rPr>
                <w:szCs w:val="20"/>
              </w:rPr>
            </w:pPr>
            <w:r w:rsidRPr="00A97081">
              <w:rPr>
                <w:szCs w:val="20"/>
              </w:rPr>
              <w:t>Подземная канал.</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21A05868" w14:textId="4DC51C74" w:rsidR="00EB3605" w:rsidRPr="00A97081" w:rsidRDefault="00EB3605" w:rsidP="00EB3605">
            <w:pPr>
              <w:pStyle w:val="aff5"/>
              <w:rPr>
                <w:szCs w:val="20"/>
              </w:rPr>
            </w:pPr>
            <w:r w:rsidRPr="00A97081">
              <w:rPr>
                <w:szCs w:val="20"/>
              </w:rPr>
              <w:t>минеральная 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1F6C4A1A" w14:textId="1DE17A0A" w:rsidR="00EB3605" w:rsidRPr="00A97081" w:rsidRDefault="00EB3605" w:rsidP="00EB3605">
            <w:pPr>
              <w:pStyle w:val="aff5"/>
              <w:rPr>
                <w:szCs w:val="20"/>
              </w:rPr>
            </w:pPr>
            <w:r w:rsidRPr="00A97081">
              <w:rPr>
                <w:szCs w:val="20"/>
              </w:rPr>
              <w:t>н/д</w:t>
            </w:r>
          </w:p>
        </w:tc>
      </w:tr>
      <w:tr w:rsidR="00EB3605" w:rsidRPr="00A97081" w14:paraId="37836894" w14:textId="77777777" w:rsidTr="00EB3605">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3CB452CB" w14:textId="6E139AAF" w:rsidR="00EB3605" w:rsidRPr="00A97081" w:rsidRDefault="00EB3605" w:rsidP="00EB3605">
            <w:pPr>
              <w:pStyle w:val="aff5"/>
              <w:rPr>
                <w:szCs w:val="20"/>
              </w:rPr>
            </w:pPr>
            <w:r w:rsidRPr="00A97081">
              <w:rPr>
                <w:szCs w:val="20"/>
                <w:lang w:eastAsia="ru-RU"/>
              </w:rPr>
              <w:t>Трубопровод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6CD909D0" w14:textId="01222F9A" w:rsidR="00EB3605" w:rsidRPr="00A97081" w:rsidRDefault="00EB3605" w:rsidP="00EB3605">
            <w:pPr>
              <w:pStyle w:val="aff5"/>
              <w:rPr>
                <w:szCs w:val="20"/>
              </w:rPr>
            </w:pPr>
            <w:r w:rsidRPr="00A97081">
              <w:rPr>
                <w:szCs w:val="20"/>
              </w:rPr>
              <w:t>до 1989</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5D5A691F" w14:textId="1788DC86" w:rsidR="00EB3605" w:rsidRPr="00A97081" w:rsidRDefault="00EB3605" w:rsidP="00EB3605">
            <w:pPr>
              <w:pStyle w:val="aff5"/>
              <w:rPr>
                <w:szCs w:val="20"/>
              </w:rPr>
            </w:pPr>
            <w:r w:rsidRPr="00A97081">
              <w:rPr>
                <w:szCs w:val="20"/>
              </w:rPr>
              <w:t>159</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707FAE23" w14:textId="7880AF48" w:rsidR="00EB3605" w:rsidRPr="00A97081" w:rsidRDefault="00EB3605" w:rsidP="00EB3605">
            <w:pPr>
              <w:pStyle w:val="aff5"/>
              <w:rPr>
                <w:szCs w:val="20"/>
              </w:rPr>
            </w:pPr>
            <w:r w:rsidRPr="00A97081">
              <w:rPr>
                <w:szCs w:val="20"/>
              </w:rPr>
              <w:t>151,6</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6D4879C9" w14:textId="7BD1681C" w:rsidR="00EB3605" w:rsidRPr="00A97081" w:rsidRDefault="00EB3605" w:rsidP="00EB3605">
            <w:pPr>
              <w:pStyle w:val="aff5"/>
              <w:rPr>
                <w:szCs w:val="20"/>
              </w:rPr>
            </w:pPr>
            <w:r w:rsidRPr="00A97081">
              <w:rPr>
                <w:szCs w:val="20"/>
              </w:rPr>
              <w:t>сети отопления</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107504A4" w14:textId="2B93E1A6" w:rsidR="00EB3605" w:rsidRPr="00A97081" w:rsidRDefault="00EB3605" w:rsidP="00EB3605">
            <w:pPr>
              <w:pStyle w:val="aff5"/>
              <w:rPr>
                <w:szCs w:val="20"/>
              </w:rPr>
            </w:pPr>
            <w:r w:rsidRPr="00A97081">
              <w:rPr>
                <w:szCs w:val="20"/>
              </w:rPr>
              <w:t>Подземная канал.</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743FBB5A" w14:textId="6344714C" w:rsidR="00EB3605" w:rsidRPr="00A97081" w:rsidRDefault="00EB3605" w:rsidP="00EB3605">
            <w:pPr>
              <w:pStyle w:val="aff5"/>
              <w:rPr>
                <w:szCs w:val="20"/>
              </w:rPr>
            </w:pPr>
            <w:r w:rsidRPr="00A97081">
              <w:rPr>
                <w:szCs w:val="20"/>
              </w:rPr>
              <w:t>минеральная 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4C03593D" w14:textId="53BB6233" w:rsidR="00EB3605" w:rsidRPr="00A97081" w:rsidRDefault="00EB3605" w:rsidP="00EB3605">
            <w:pPr>
              <w:pStyle w:val="aff5"/>
              <w:rPr>
                <w:szCs w:val="20"/>
              </w:rPr>
            </w:pPr>
            <w:r w:rsidRPr="00A97081">
              <w:rPr>
                <w:szCs w:val="20"/>
              </w:rPr>
              <w:t>н/д</w:t>
            </w:r>
          </w:p>
        </w:tc>
      </w:tr>
      <w:tr w:rsidR="00EB3605" w:rsidRPr="00A97081" w14:paraId="6ACBE497" w14:textId="77777777" w:rsidTr="00EB3605">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474FD36D" w14:textId="56B32674" w:rsidR="00EB3605" w:rsidRPr="00A97081" w:rsidRDefault="00EB3605" w:rsidP="00EB3605">
            <w:pPr>
              <w:pStyle w:val="aff5"/>
              <w:rPr>
                <w:szCs w:val="20"/>
              </w:rPr>
            </w:pPr>
            <w:r w:rsidRPr="00A97081">
              <w:rPr>
                <w:szCs w:val="20"/>
                <w:lang w:eastAsia="ru-RU"/>
              </w:rPr>
              <w:t>Трубопровод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5C6ED862" w14:textId="31D70782" w:rsidR="00EB3605" w:rsidRPr="00A97081" w:rsidRDefault="00EB3605" w:rsidP="00EB3605">
            <w:pPr>
              <w:pStyle w:val="aff5"/>
              <w:rPr>
                <w:szCs w:val="20"/>
              </w:rPr>
            </w:pPr>
            <w:r w:rsidRPr="00A97081">
              <w:rPr>
                <w:szCs w:val="20"/>
              </w:rPr>
              <w:t>1995</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23701500" w14:textId="2147D820" w:rsidR="00EB3605" w:rsidRPr="00A97081" w:rsidRDefault="00EB3605" w:rsidP="00EB3605">
            <w:pPr>
              <w:pStyle w:val="aff5"/>
              <w:rPr>
                <w:szCs w:val="20"/>
              </w:rPr>
            </w:pPr>
            <w:r w:rsidRPr="00A97081">
              <w:rPr>
                <w:szCs w:val="20"/>
              </w:rPr>
              <w:t>159</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1DE25BF9" w14:textId="5C3B0B8E" w:rsidR="00EB3605" w:rsidRPr="00A97081" w:rsidRDefault="00EB3605" w:rsidP="00EB3605">
            <w:pPr>
              <w:pStyle w:val="aff5"/>
              <w:rPr>
                <w:szCs w:val="20"/>
              </w:rPr>
            </w:pPr>
            <w:r w:rsidRPr="00A97081">
              <w:rPr>
                <w:szCs w:val="20"/>
              </w:rPr>
              <w:t>22,1</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0FEF1110" w14:textId="60372ECF" w:rsidR="00EB3605" w:rsidRPr="00A97081" w:rsidRDefault="00EB3605" w:rsidP="00EB3605">
            <w:pPr>
              <w:pStyle w:val="aff5"/>
              <w:rPr>
                <w:szCs w:val="20"/>
              </w:rPr>
            </w:pPr>
            <w:r w:rsidRPr="00A97081">
              <w:rPr>
                <w:szCs w:val="20"/>
              </w:rPr>
              <w:t>сети отопления</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616E4FBA" w14:textId="400BAE70" w:rsidR="00EB3605" w:rsidRPr="00A97081" w:rsidRDefault="00EB3605" w:rsidP="00EB3605">
            <w:pPr>
              <w:pStyle w:val="aff5"/>
              <w:rPr>
                <w:szCs w:val="20"/>
              </w:rPr>
            </w:pPr>
            <w:r w:rsidRPr="00A97081">
              <w:rPr>
                <w:szCs w:val="20"/>
              </w:rPr>
              <w:t>Подземная канал.</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5FF58642" w14:textId="1B2FE677" w:rsidR="00EB3605" w:rsidRPr="00A97081" w:rsidRDefault="00EB3605" w:rsidP="00EB3605">
            <w:pPr>
              <w:pStyle w:val="aff5"/>
              <w:rPr>
                <w:szCs w:val="20"/>
              </w:rPr>
            </w:pPr>
            <w:r w:rsidRPr="00A97081">
              <w:rPr>
                <w:szCs w:val="20"/>
              </w:rPr>
              <w:t>минеральная 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692C7D32" w14:textId="17A92CAA" w:rsidR="00EB3605" w:rsidRPr="00A97081" w:rsidRDefault="00EB3605" w:rsidP="00EB3605">
            <w:pPr>
              <w:pStyle w:val="aff5"/>
              <w:rPr>
                <w:szCs w:val="20"/>
              </w:rPr>
            </w:pPr>
            <w:r w:rsidRPr="00A97081">
              <w:rPr>
                <w:szCs w:val="20"/>
              </w:rPr>
              <w:t>н/д</w:t>
            </w:r>
          </w:p>
        </w:tc>
      </w:tr>
      <w:tr w:rsidR="00EB3605" w:rsidRPr="00A97081" w14:paraId="0BE79781" w14:textId="77777777" w:rsidTr="00EB3605">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4C9BBB87" w14:textId="50232988" w:rsidR="00EB3605" w:rsidRPr="00A97081" w:rsidRDefault="00EB3605" w:rsidP="00EB3605">
            <w:pPr>
              <w:pStyle w:val="aff5"/>
              <w:rPr>
                <w:szCs w:val="20"/>
              </w:rPr>
            </w:pPr>
            <w:r w:rsidRPr="00A97081">
              <w:rPr>
                <w:szCs w:val="20"/>
                <w:lang w:eastAsia="ru-RU"/>
              </w:rPr>
              <w:t>Трубопровод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0D75FFB0" w14:textId="6FFD33F3" w:rsidR="00EB3605" w:rsidRPr="00A97081" w:rsidRDefault="00EB3605" w:rsidP="00EB3605">
            <w:pPr>
              <w:pStyle w:val="aff5"/>
              <w:rPr>
                <w:szCs w:val="20"/>
              </w:rPr>
            </w:pPr>
            <w:r w:rsidRPr="00A97081">
              <w:rPr>
                <w:szCs w:val="20"/>
              </w:rPr>
              <w:t>до 1989</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02DECE05" w14:textId="5FBEE08B" w:rsidR="00EB3605" w:rsidRPr="00A97081" w:rsidRDefault="00EB3605" w:rsidP="00EB3605">
            <w:pPr>
              <w:pStyle w:val="aff5"/>
              <w:rPr>
                <w:szCs w:val="20"/>
              </w:rPr>
            </w:pPr>
            <w:r w:rsidRPr="00A97081">
              <w:rPr>
                <w:szCs w:val="20"/>
              </w:rPr>
              <w:t>273</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38924971" w14:textId="38B92AA9" w:rsidR="00EB3605" w:rsidRPr="00A97081" w:rsidRDefault="00EB3605" w:rsidP="00EB3605">
            <w:pPr>
              <w:pStyle w:val="aff5"/>
              <w:rPr>
                <w:szCs w:val="20"/>
              </w:rPr>
            </w:pPr>
            <w:r w:rsidRPr="00A97081">
              <w:rPr>
                <w:szCs w:val="20"/>
              </w:rPr>
              <w:t>508,7</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5F1853A9" w14:textId="32A65A08" w:rsidR="00EB3605" w:rsidRPr="00A97081" w:rsidRDefault="00EB3605" w:rsidP="00EB3605">
            <w:pPr>
              <w:pStyle w:val="aff5"/>
              <w:rPr>
                <w:szCs w:val="20"/>
              </w:rPr>
            </w:pPr>
            <w:r w:rsidRPr="00A97081">
              <w:rPr>
                <w:szCs w:val="20"/>
              </w:rPr>
              <w:t>сети отопления</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434E628C" w14:textId="32D8A712" w:rsidR="00EB3605" w:rsidRPr="00A97081" w:rsidRDefault="00EB3605" w:rsidP="00EB3605">
            <w:pPr>
              <w:pStyle w:val="aff5"/>
              <w:rPr>
                <w:szCs w:val="20"/>
              </w:rPr>
            </w:pPr>
            <w:r w:rsidRPr="00A97081">
              <w:rPr>
                <w:szCs w:val="20"/>
              </w:rPr>
              <w:t>Подземная канал.</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31275AC5" w14:textId="3C8E1FED" w:rsidR="00EB3605" w:rsidRPr="00A97081" w:rsidRDefault="00EB3605" w:rsidP="00EB3605">
            <w:pPr>
              <w:pStyle w:val="aff5"/>
              <w:rPr>
                <w:szCs w:val="20"/>
              </w:rPr>
            </w:pPr>
            <w:r w:rsidRPr="00A97081">
              <w:rPr>
                <w:szCs w:val="20"/>
              </w:rPr>
              <w:t>минеральная 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4DD1FD19" w14:textId="336B9E64" w:rsidR="00EB3605" w:rsidRPr="00A97081" w:rsidRDefault="00EB3605" w:rsidP="00EB3605">
            <w:pPr>
              <w:pStyle w:val="aff5"/>
              <w:rPr>
                <w:szCs w:val="20"/>
              </w:rPr>
            </w:pPr>
            <w:r w:rsidRPr="00A97081">
              <w:rPr>
                <w:szCs w:val="20"/>
              </w:rPr>
              <w:t>н/д</w:t>
            </w:r>
          </w:p>
        </w:tc>
      </w:tr>
      <w:tr w:rsidR="00EB3605" w:rsidRPr="00A97081" w14:paraId="5CB6EDE7" w14:textId="77777777" w:rsidTr="00EB3605">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4EABE729" w14:textId="42A82D42" w:rsidR="00EB3605" w:rsidRPr="00A97081" w:rsidRDefault="00EB3605" w:rsidP="00EB3605">
            <w:pPr>
              <w:pStyle w:val="aff5"/>
              <w:rPr>
                <w:szCs w:val="20"/>
              </w:rPr>
            </w:pPr>
            <w:r w:rsidRPr="00A97081">
              <w:rPr>
                <w:szCs w:val="20"/>
                <w:lang w:eastAsia="ru-RU"/>
              </w:rPr>
              <w:t>Трубопровод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33CFEBAF" w14:textId="48DD0907" w:rsidR="00EB3605" w:rsidRPr="00A97081" w:rsidRDefault="00EB3605" w:rsidP="00EB3605">
            <w:pPr>
              <w:pStyle w:val="aff5"/>
              <w:rPr>
                <w:szCs w:val="20"/>
              </w:rPr>
            </w:pPr>
            <w:r w:rsidRPr="00A97081">
              <w:rPr>
                <w:szCs w:val="20"/>
              </w:rPr>
              <w:t>1992</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4A915F9B" w14:textId="62B03964" w:rsidR="00EB3605" w:rsidRPr="00A97081" w:rsidRDefault="00EB3605" w:rsidP="00EB3605">
            <w:pPr>
              <w:pStyle w:val="aff5"/>
              <w:rPr>
                <w:szCs w:val="20"/>
              </w:rPr>
            </w:pPr>
            <w:r w:rsidRPr="00A97081">
              <w:rPr>
                <w:szCs w:val="20"/>
              </w:rPr>
              <w:t>159</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460D9EA4" w14:textId="1D96A818" w:rsidR="00EB3605" w:rsidRPr="00A97081" w:rsidRDefault="00EB3605" w:rsidP="00EB3605">
            <w:pPr>
              <w:pStyle w:val="aff5"/>
              <w:rPr>
                <w:szCs w:val="20"/>
              </w:rPr>
            </w:pPr>
            <w:r w:rsidRPr="00A97081">
              <w:rPr>
                <w:szCs w:val="20"/>
              </w:rPr>
              <w:t>62,3</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138BD18C" w14:textId="37BB5060" w:rsidR="00EB3605" w:rsidRPr="00A97081" w:rsidRDefault="00EB3605" w:rsidP="00EB3605">
            <w:pPr>
              <w:pStyle w:val="aff5"/>
              <w:rPr>
                <w:szCs w:val="20"/>
              </w:rPr>
            </w:pPr>
            <w:r w:rsidRPr="00A97081">
              <w:rPr>
                <w:szCs w:val="20"/>
              </w:rPr>
              <w:t>сети отопления</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75F2A4C6" w14:textId="28073A6F" w:rsidR="00EB3605" w:rsidRPr="00A97081" w:rsidRDefault="00EB3605" w:rsidP="00EB3605">
            <w:pPr>
              <w:pStyle w:val="aff5"/>
              <w:rPr>
                <w:szCs w:val="20"/>
              </w:rPr>
            </w:pPr>
            <w:r w:rsidRPr="00A97081">
              <w:rPr>
                <w:szCs w:val="20"/>
              </w:rPr>
              <w:t>Подземная канал.</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78A8339E" w14:textId="385979B5" w:rsidR="00EB3605" w:rsidRPr="00A97081" w:rsidRDefault="00EB3605" w:rsidP="00EB3605">
            <w:pPr>
              <w:pStyle w:val="aff5"/>
              <w:rPr>
                <w:szCs w:val="20"/>
              </w:rPr>
            </w:pPr>
            <w:r w:rsidRPr="00A97081">
              <w:rPr>
                <w:szCs w:val="20"/>
              </w:rPr>
              <w:t>минеральная 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67D11F9E" w14:textId="5B9EF63C" w:rsidR="00EB3605" w:rsidRPr="00A97081" w:rsidRDefault="00EB3605" w:rsidP="00EB3605">
            <w:pPr>
              <w:pStyle w:val="aff5"/>
              <w:rPr>
                <w:szCs w:val="20"/>
              </w:rPr>
            </w:pPr>
            <w:r w:rsidRPr="00A97081">
              <w:rPr>
                <w:szCs w:val="20"/>
              </w:rPr>
              <w:t>н/д</w:t>
            </w:r>
          </w:p>
        </w:tc>
      </w:tr>
      <w:tr w:rsidR="00EB3605" w:rsidRPr="00A97081" w14:paraId="732412B0" w14:textId="77777777" w:rsidTr="00EB3605">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70D19A45" w14:textId="7C5941B2" w:rsidR="00EB3605" w:rsidRPr="00A97081" w:rsidRDefault="00EB3605" w:rsidP="00EB3605">
            <w:pPr>
              <w:pStyle w:val="aff5"/>
              <w:rPr>
                <w:szCs w:val="20"/>
              </w:rPr>
            </w:pPr>
            <w:r w:rsidRPr="00A97081">
              <w:rPr>
                <w:szCs w:val="20"/>
                <w:lang w:eastAsia="ru-RU"/>
              </w:rPr>
              <w:t>Трубопровод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341843BA" w14:textId="073A4B12" w:rsidR="00EB3605" w:rsidRPr="00A97081" w:rsidRDefault="00EB3605" w:rsidP="00EB3605">
            <w:pPr>
              <w:pStyle w:val="aff5"/>
              <w:rPr>
                <w:szCs w:val="20"/>
              </w:rPr>
            </w:pPr>
            <w:r w:rsidRPr="00A97081">
              <w:rPr>
                <w:szCs w:val="20"/>
              </w:rPr>
              <w:t>2002</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21EAF763" w14:textId="625E9953" w:rsidR="00EB3605" w:rsidRPr="00A97081" w:rsidRDefault="00EB3605" w:rsidP="00EB3605">
            <w:pPr>
              <w:pStyle w:val="aff5"/>
              <w:rPr>
                <w:szCs w:val="20"/>
              </w:rPr>
            </w:pPr>
            <w:r w:rsidRPr="00A97081">
              <w:rPr>
                <w:szCs w:val="20"/>
              </w:rPr>
              <w:t>159</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4E214903" w14:textId="622CF04C" w:rsidR="00EB3605" w:rsidRPr="00A97081" w:rsidRDefault="00EB3605" w:rsidP="00EB3605">
            <w:pPr>
              <w:pStyle w:val="aff5"/>
              <w:rPr>
                <w:szCs w:val="20"/>
              </w:rPr>
            </w:pPr>
            <w:r w:rsidRPr="00A97081">
              <w:rPr>
                <w:szCs w:val="20"/>
              </w:rPr>
              <w:t>43,7</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6DFACCD5" w14:textId="710B8A11" w:rsidR="00EB3605" w:rsidRPr="00A97081" w:rsidRDefault="00EB3605" w:rsidP="00EB3605">
            <w:pPr>
              <w:pStyle w:val="aff5"/>
              <w:rPr>
                <w:szCs w:val="20"/>
              </w:rPr>
            </w:pPr>
            <w:r w:rsidRPr="00A97081">
              <w:rPr>
                <w:szCs w:val="20"/>
              </w:rPr>
              <w:t>сети отопления</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4990F1ED" w14:textId="62BCB50B" w:rsidR="00EB3605" w:rsidRPr="00A97081" w:rsidRDefault="00EB3605" w:rsidP="00EB3605">
            <w:pPr>
              <w:pStyle w:val="aff5"/>
              <w:rPr>
                <w:szCs w:val="20"/>
              </w:rPr>
            </w:pPr>
            <w:r w:rsidRPr="00A97081">
              <w:rPr>
                <w:szCs w:val="20"/>
              </w:rPr>
              <w:t>Подземная канал.</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589DF653" w14:textId="7C7A6566" w:rsidR="00EB3605" w:rsidRPr="00A97081" w:rsidRDefault="00EB3605" w:rsidP="00EB3605">
            <w:pPr>
              <w:pStyle w:val="aff5"/>
              <w:rPr>
                <w:szCs w:val="20"/>
              </w:rPr>
            </w:pPr>
            <w:r w:rsidRPr="00A97081">
              <w:rPr>
                <w:szCs w:val="20"/>
              </w:rPr>
              <w:t>минеральная 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3EFFB734" w14:textId="7E90E44D" w:rsidR="00EB3605" w:rsidRPr="00A97081" w:rsidRDefault="00EB3605" w:rsidP="00EB3605">
            <w:pPr>
              <w:pStyle w:val="aff5"/>
              <w:rPr>
                <w:szCs w:val="20"/>
              </w:rPr>
            </w:pPr>
            <w:r w:rsidRPr="00A97081">
              <w:rPr>
                <w:szCs w:val="20"/>
              </w:rPr>
              <w:t>н/д</w:t>
            </w:r>
          </w:p>
        </w:tc>
      </w:tr>
      <w:tr w:rsidR="00EB3605" w:rsidRPr="00A97081" w14:paraId="4D1DB7A2" w14:textId="77777777" w:rsidTr="00EB3605">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49EDF11C" w14:textId="17934DB2" w:rsidR="00EB3605" w:rsidRPr="00A97081" w:rsidRDefault="00EB3605" w:rsidP="00EB3605">
            <w:pPr>
              <w:pStyle w:val="aff5"/>
              <w:rPr>
                <w:szCs w:val="20"/>
              </w:rPr>
            </w:pPr>
            <w:r w:rsidRPr="00A97081">
              <w:rPr>
                <w:szCs w:val="20"/>
                <w:lang w:eastAsia="ru-RU"/>
              </w:rPr>
              <w:t>Трубопровод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48478CB9" w14:textId="0918528D" w:rsidR="00EB3605" w:rsidRPr="00A97081" w:rsidRDefault="00EB3605" w:rsidP="00EB3605">
            <w:pPr>
              <w:pStyle w:val="aff5"/>
              <w:rPr>
                <w:szCs w:val="20"/>
              </w:rPr>
            </w:pPr>
            <w:r w:rsidRPr="00A97081">
              <w:rPr>
                <w:szCs w:val="20"/>
              </w:rPr>
              <w:t>1992</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7BEE6EF8" w14:textId="05239722" w:rsidR="00EB3605" w:rsidRPr="00A97081" w:rsidRDefault="00EB3605" w:rsidP="00EB3605">
            <w:pPr>
              <w:pStyle w:val="aff5"/>
              <w:rPr>
                <w:szCs w:val="20"/>
              </w:rPr>
            </w:pPr>
            <w:r w:rsidRPr="00A97081">
              <w:rPr>
                <w:szCs w:val="20"/>
              </w:rPr>
              <w:t>89</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0524112A" w14:textId="4169B7C3" w:rsidR="00EB3605" w:rsidRPr="00A97081" w:rsidRDefault="00EB3605" w:rsidP="00EB3605">
            <w:pPr>
              <w:pStyle w:val="aff5"/>
              <w:rPr>
                <w:szCs w:val="20"/>
              </w:rPr>
            </w:pPr>
            <w:r w:rsidRPr="00A97081">
              <w:rPr>
                <w:szCs w:val="20"/>
              </w:rPr>
              <w:t>21,6</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53B32F7B" w14:textId="0FBB8777" w:rsidR="00EB3605" w:rsidRPr="00A97081" w:rsidRDefault="00EB3605" w:rsidP="00EB3605">
            <w:pPr>
              <w:pStyle w:val="aff5"/>
              <w:rPr>
                <w:szCs w:val="20"/>
              </w:rPr>
            </w:pPr>
            <w:r w:rsidRPr="00A97081">
              <w:rPr>
                <w:szCs w:val="20"/>
              </w:rPr>
              <w:t>сети отопления</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1C315681" w14:textId="2848889E" w:rsidR="00EB3605" w:rsidRPr="00A97081" w:rsidRDefault="00EB3605" w:rsidP="00EB3605">
            <w:pPr>
              <w:pStyle w:val="aff5"/>
              <w:rPr>
                <w:szCs w:val="20"/>
              </w:rPr>
            </w:pPr>
            <w:r w:rsidRPr="00A97081">
              <w:rPr>
                <w:szCs w:val="20"/>
              </w:rPr>
              <w:t>Подземная канал.</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2BD05E05" w14:textId="01ADEB92" w:rsidR="00EB3605" w:rsidRPr="00A97081" w:rsidRDefault="00EB3605" w:rsidP="00EB3605">
            <w:pPr>
              <w:pStyle w:val="aff5"/>
              <w:rPr>
                <w:szCs w:val="20"/>
              </w:rPr>
            </w:pPr>
            <w:r w:rsidRPr="00A97081">
              <w:rPr>
                <w:szCs w:val="20"/>
              </w:rPr>
              <w:t>минеральная 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73B3A068" w14:textId="0832EF2C" w:rsidR="00EB3605" w:rsidRPr="00A97081" w:rsidRDefault="00EB3605" w:rsidP="00EB3605">
            <w:pPr>
              <w:pStyle w:val="aff5"/>
              <w:rPr>
                <w:szCs w:val="20"/>
              </w:rPr>
            </w:pPr>
            <w:r w:rsidRPr="00A97081">
              <w:rPr>
                <w:szCs w:val="20"/>
              </w:rPr>
              <w:t>н/д</w:t>
            </w:r>
          </w:p>
        </w:tc>
      </w:tr>
      <w:tr w:rsidR="00EB3605" w:rsidRPr="00A97081" w14:paraId="62E91376" w14:textId="77777777" w:rsidTr="00EB3605">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081A9374" w14:textId="250E2821" w:rsidR="00EB3605" w:rsidRPr="00A97081" w:rsidRDefault="00EB3605" w:rsidP="00EB3605">
            <w:pPr>
              <w:pStyle w:val="aff5"/>
              <w:rPr>
                <w:szCs w:val="20"/>
              </w:rPr>
            </w:pPr>
            <w:r w:rsidRPr="00A97081">
              <w:rPr>
                <w:szCs w:val="20"/>
                <w:lang w:eastAsia="ru-RU"/>
              </w:rPr>
              <w:t>Трубопровод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7E977532" w14:textId="2B264CDA" w:rsidR="00EB3605" w:rsidRPr="00A97081" w:rsidRDefault="00EB3605" w:rsidP="00EB3605">
            <w:pPr>
              <w:pStyle w:val="aff5"/>
              <w:rPr>
                <w:szCs w:val="20"/>
              </w:rPr>
            </w:pPr>
            <w:r w:rsidRPr="00A97081">
              <w:rPr>
                <w:szCs w:val="20"/>
              </w:rPr>
              <w:t>2002</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1377F7E0" w14:textId="775F0DBD" w:rsidR="00EB3605" w:rsidRPr="00A97081" w:rsidRDefault="00EB3605" w:rsidP="00EB3605">
            <w:pPr>
              <w:pStyle w:val="aff5"/>
              <w:rPr>
                <w:szCs w:val="20"/>
              </w:rPr>
            </w:pPr>
            <w:r w:rsidRPr="00A97081">
              <w:rPr>
                <w:szCs w:val="20"/>
              </w:rPr>
              <w:t>89</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7C6D17D3" w14:textId="149EF93F" w:rsidR="00EB3605" w:rsidRPr="00A97081" w:rsidRDefault="00EB3605" w:rsidP="00EB3605">
            <w:pPr>
              <w:pStyle w:val="aff5"/>
              <w:rPr>
                <w:szCs w:val="20"/>
              </w:rPr>
            </w:pPr>
            <w:r w:rsidRPr="00A97081">
              <w:rPr>
                <w:szCs w:val="20"/>
              </w:rPr>
              <w:t>25,9</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0037F67D" w14:textId="31CC9F35" w:rsidR="00EB3605" w:rsidRPr="00A97081" w:rsidRDefault="00EB3605" w:rsidP="00EB3605">
            <w:pPr>
              <w:pStyle w:val="aff5"/>
              <w:rPr>
                <w:szCs w:val="20"/>
              </w:rPr>
            </w:pPr>
            <w:r w:rsidRPr="00A97081">
              <w:rPr>
                <w:szCs w:val="20"/>
              </w:rPr>
              <w:t>сети отопления</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7DF7BE32" w14:textId="12048C5F" w:rsidR="00EB3605" w:rsidRPr="00A97081" w:rsidRDefault="00EB3605" w:rsidP="00EB3605">
            <w:pPr>
              <w:pStyle w:val="aff5"/>
              <w:rPr>
                <w:szCs w:val="20"/>
              </w:rPr>
            </w:pPr>
            <w:r w:rsidRPr="00A97081">
              <w:rPr>
                <w:szCs w:val="20"/>
              </w:rPr>
              <w:t>Подземная канал.</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24488B7D" w14:textId="5389E35D" w:rsidR="00EB3605" w:rsidRPr="00A97081" w:rsidRDefault="00EB3605" w:rsidP="00EB3605">
            <w:pPr>
              <w:pStyle w:val="aff5"/>
              <w:rPr>
                <w:szCs w:val="20"/>
              </w:rPr>
            </w:pPr>
            <w:r w:rsidRPr="00A97081">
              <w:rPr>
                <w:szCs w:val="20"/>
              </w:rPr>
              <w:t>минеральная 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0E1BFDED" w14:textId="6BE4523B" w:rsidR="00EB3605" w:rsidRPr="00A97081" w:rsidRDefault="00EB3605" w:rsidP="00EB3605">
            <w:pPr>
              <w:pStyle w:val="aff5"/>
              <w:rPr>
                <w:szCs w:val="20"/>
              </w:rPr>
            </w:pPr>
            <w:r w:rsidRPr="00A97081">
              <w:rPr>
                <w:szCs w:val="20"/>
              </w:rPr>
              <w:t>н/д</w:t>
            </w:r>
          </w:p>
        </w:tc>
      </w:tr>
      <w:tr w:rsidR="00EB3605" w:rsidRPr="00A97081" w14:paraId="10ADD838" w14:textId="77777777" w:rsidTr="00EB3605">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4F2A7560" w14:textId="21C49EE2" w:rsidR="00EB3605" w:rsidRPr="00A97081" w:rsidRDefault="00EB3605" w:rsidP="00EB3605">
            <w:pPr>
              <w:pStyle w:val="aff5"/>
              <w:rPr>
                <w:szCs w:val="20"/>
              </w:rPr>
            </w:pPr>
            <w:r w:rsidRPr="00A97081">
              <w:rPr>
                <w:szCs w:val="20"/>
                <w:lang w:eastAsia="ru-RU"/>
              </w:rPr>
              <w:t>Трубопровод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2AE5D252" w14:textId="73998EED" w:rsidR="00EB3605" w:rsidRPr="00A97081" w:rsidRDefault="00EB3605" w:rsidP="00EB3605">
            <w:pPr>
              <w:pStyle w:val="aff5"/>
              <w:rPr>
                <w:szCs w:val="20"/>
              </w:rPr>
            </w:pPr>
            <w:r w:rsidRPr="00A97081">
              <w:rPr>
                <w:szCs w:val="20"/>
              </w:rPr>
              <w:t>1992</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4DC26396" w14:textId="3F6C93B0" w:rsidR="00EB3605" w:rsidRPr="00A97081" w:rsidRDefault="00EB3605" w:rsidP="00EB3605">
            <w:pPr>
              <w:pStyle w:val="aff5"/>
              <w:rPr>
                <w:szCs w:val="20"/>
              </w:rPr>
            </w:pPr>
            <w:r w:rsidRPr="00A97081">
              <w:rPr>
                <w:szCs w:val="20"/>
              </w:rPr>
              <w:t>57</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35735C7E" w14:textId="6BA6EF79" w:rsidR="00EB3605" w:rsidRPr="00A97081" w:rsidRDefault="00EB3605" w:rsidP="00EB3605">
            <w:pPr>
              <w:pStyle w:val="aff5"/>
              <w:rPr>
                <w:szCs w:val="20"/>
              </w:rPr>
            </w:pPr>
            <w:r w:rsidRPr="00A97081">
              <w:rPr>
                <w:szCs w:val="20"/>
              </w:rPr>
              <w:t>1,0</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25B00FF0" w14:textId="275AF571" w:rsidR="00EB3605" w:rsidRPr="00A97081" w:rsidRDefault="00EB3605" w:rsidP="00EB3605">
            <w:pPr>
              <w:pStyle w:val="aff5"/>
              <w:rPr>
                <w:szCs w:val="20"/>
              </w:rPr>
            </w:pPr>
            <w:r w:rsidRPr="00A97081">
              <w:rPr>
                <w:szCs w:val="20"/>
              </w:rPr>
              <w:t>сети отопления</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6E602C92" w14:textId="37DC8E6F" w:rsidR="00EB3605" w:rsidRPr="00A97081" w:rsidRDefault="00EB3605" w:rsidP="00EB3605">
            <w:pPr>
              <w:pStyle w:val="aff5"/>
              <w:rPr>
                <w:szCs w:val="20"/>
              </w:rPr>
            </w:pPr>
            <w:r w:rsidRPr="00A97081">
              <w:rPr>
                <w:szCs w:val="20"/>
              </w:rPr>
              <w:t>Подземная канал.</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7A9ADAB1" w14:textId="76A5F8C6" w:rsidR="00EB3605" w:rsidRPr="00A97081" w:rsidRDefault="00EB3605" w:rsidP="00EB3605">
            <w:pPr>
              <w:pStyle w:val="aff5"/>
              <w:rPr>
                <w:szCs w:val="20"/>
              </w:rPr>
            </w:pPr>
            <w:r w:rsidRPr="00A97081">
              <w:rPr>
                <w:szCs w:val="20"/>
              </w:rPr>
              <w:t>минеральная 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21C4A9AB" w14:textId="066E2A84" w:rsidR="00EB3605" w:rsidRPr="00A97081" w:rsidRDefault="00EB3605" w:rsidP="00EB3605">
            <w:pPr>
              <w:pStyle w:val="aff5"/>
              <w:rPr>
                <w:szCs w:val="20"/>
              </w:rPr>
            </w:pPr>
            <w:r w:rsidRPr="00A97081">
              <w:rPr>
                <w:szCs w:val="20"/>
              </w:rPr>
              <w:t>н/д</w:t>
            </w:r>
          </w:p>
        </w:tc>
      </w:tr>
      <w:tr w:rsidR="00EB3605" w:rsidRPr="00A97081" w14:paraId="4EFBF0D5" w14:textId="77777777" w:rsidTr="00EB3605">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49DA5FD9" w14:textId="4B61CFF0" w:rsidR="00EB3605" w:rsidRPr="00A97081" w:rsidRDefault="00EB3605" w:rsidP="00EB3605">
            <w:pPr>
              <w:pStyle w:val="aff5"/>
              <w:rPr>
                <w:szCs w:val="20"/>
              </w:rPr>
            </w:pPr>
            <w:r w:rsidRPr="00A97081">
              <w:rPr>
                <w:szCs w:val="20"/>
                <w:lang w:eastAsia="ru-RU"/>
              </w:rPr>
              <w:t>Трубопровод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599BE7B4" w14:textId="0272F6B2" w:rsidR="00EB3605" w:rsidRPr="00A97081" w:rsidRDefault="00EB3605" w:rsidP="00EB3605">
            <w:pPr>
              <w:pStyle w:val="aff5"/>
              <w:rPr>
                <w:szCs w:val="20"/>
              </w:rPr>
            </w:pPr>
            <w:r w:rsidRPr="00A97081">
              <w:rPr>
                <w:szCs w:val="20"/>
              </w:rPr>
              <w:t>2006</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4D14BAB5" w14:textId="0F6EA93D" w:rsidR="00EB3605" w:rsidRPr="00A97081" w:rsidRDefault="00EB3605" w:rsidP="00EB3605">
            <w:pPr>
              <w:pStyle w:val="aff5"/>
              <w:rPr>
                <w:szCs w:val="20"/>
              </w:rPr>
            </w:pPr>
            <w:r w:rsidRPr="00A97081">
              <w:rPr>
                <w:szCs w:val="20"/>
              </w:rPr>
              <w:t>57</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2F4B952F" w14:textId="235F40D6" w:rsidR="00EB3605" w:rsidRPr="00A97081" w:rsidRDefault="00EB3605" w:rsidP="00EB3605">
            <w:pPr>
              <w:pStyle w:val="aff5"/>
              <w:rPr>
                <w:szCs w:val="20"/>
              </w:rPr>
            </w:pPr>
            <w:r w:rsidRPr="00A97081">
              <w:rPr>
                <w:szCs w:val="20"/>
              </w:rPr>
              <w:t>11,1</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01A70757" w14:textId="18471AA6" w:rsidR="00EB3605" w:rsidRPr="00A97081" w:rsidRDefault="00EB3605" w:rsidP="00EB3605">
            <w:pPr>
              <w:pStyle w:val="aff5"/>
              <w:rPr>
                <w:szCs w:val="20"/>
              </w:rPr>
            </w:pPr>
            <w:r w:rsidRPr="00A97081">
              <w:rPr>
                <w:szCs w:val="20"/>
              </w:rPr>
              <w:t>сети отопления</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7FD15138" w14:textId="7AD62206" w:rsidR="00EB3605" w:rsidRPr="00A97081" w:rsidRDefault="00EB3605" w:rsidP="00EB3605">
            <w:pPr>
              <w:pStyle w:val="aff5"/>
              <w:rPr>
                <w:szCs w:val="20"/>
              </w:rPr>
            </w:pPr>
            <w:r w:rsidRPr="00A97081">
              <w:rPr>
                <w:szCs w:val="20"/>
              </w:rPr>
              <w:t>Подземная канал.</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1C25CF87" w14:textId="03E44A94" w:rsidR="00EB3605" w:rsidRPr="00A97081" w:rsidRDefault="00EB3605" w:rsidP="00EB3605">
            <w:pPr>
              <w:pStyle w:val="aff5"/>
              <w:rPr>
                <w:szCs w:val="20"/>
              </w:rPr>
            </w:pPr>
            <w:r w:rsidRPr="00A97081">
              <w:rPr>
                <w:szCs w:val="20"/>
              </w:rPr>
              <w:t>минеральная 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7197288F" w14:textId="680DAFC2" w:rsidR="00EB3605" w:rsidRPr="00A97081" w:rsidRDefault="00EB3605" w:rsidP="00EB3605">
            <w:pPr>
              <w:pStyle w:val="aff5"/>
              <w:rPr>
                <w:szCs w:val="20"/>
              </w:rPr>
            </w:pPr>
            <w:r w:rsidRPr="00A97081">
              <w:rPr>
                <w:szCs w:val="20"/>
              </w:rPr>
              <w:t>н/д</w:t>
            </w:r>
          </w:p>
        </w:tc>
      </w:tr>
      <w:tr w:rsidR="00EB3605" w:rsidRPr="00A97081" w14:paraId="4FA2F529" w14:textId="77777777" w:rsidTr="00EB3605">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4746D7D6" w14:textId="701C94D1" w:rsidR="00EB3605" w:rsidRPr="00A97081" w:rsidRDefault="00EB3605" w:rsidP="00EB3605">
            <w:pPr>
              <w:pStyle w:val="aff5"/>
              <w:rPr>
                <w:szCs w:val="20"/>
              </w:rPr>
            </w:pPr>
            <w:r w:rsidRPr="00A97081">
              <w:rPr>
                <w:szCs w:val="20"/>
                <w:lang w:eastAsia="ru-RU"/>
              </w:rPr>
              <w:t>Трубопровод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03D3004B" w14:textId="138612FC" w:rsidR="00EB3605" w:rsidRPr="00A97081" w:rsidRDefault="00EB3605" w:rsidP="00EB3605">
            <w:pPr>
              <w:pStyle w:val="aff5"/>
              <w:rPr>
                <w:szCs w:val="20"/>
              </w:rPr>
            </w:pPr>
            <w:r w:rsidRPr="00A97081">
              <w:rPr>
                <w:szCs w:val="20"/>
              </w:rPr>
              <w:t>1992</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50BEDEAA" w14:textId="1993072B" w:rsidR="00EB3605" w:rsidRPr="00A97081" w:rsidRDefault="00EB3605" w:rsidP="00EB3605">
            <w:pPr>
              <w:pStyle w:val="aff5"/>
              <w:rPr>
                <w:szCs w:val="20"/>
              </w:rPr>
            </w:pPr>
            <w:r w:rsidRPr="00A97081">
              <w:rPr>
                <w:szCs w:val="20"/>
              </w:rPr>
              <w:t>108</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4570FA0C" w14:textId="3886CA3F" w:rsidR="00EB3605" w:rsidRPr="00A97081" w:rsidRDefault="00EB3605" w:rsidP="00EB3605">
            <w:pPr>
              <w:pStyle w:val="aff5"/>
              <w:rPr>
                <w:szCs w:val="20"/>
              </w:rPr>
            </w:pPr>
            <w:r w:rsidRPr="00A97081">
              <w:rPr>
                <w:szCs w:val="20"/>
              </w:rPr>
              <w:t>48,3</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1A35737B" w14:textId="2609B39F" w:rsidR="00EB3605" w:rsidRPr="00A97081" w:rsidRDefault="00EB3605" w:rsidP="00EB3605">
            <w:pPr>
              <w:pStyle w:val="aff5"/>
              <w:rPr>
                <w:szCs w:val="20"/>
              </w:rPr>
            </w:pPr>
            <w:r w:rsidRPr="00A97081">
              <w:rPr>
                <w:szCs w:val="20"/>
              </w:rPr>
              <w:t>сети отопления</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0F9BF65A" w14:textId="5D3CA158" w:rsidR="00EB3605" w:rsidRPr="00A97081" w:rsidRDefault="00EB3605" w:rsidP="00EB3605">
            <w:pPr>
              <w:pStyle w:val="aff5"/>
              <w:rPr>
                <w:szCs w:val="20"/>
              </w:rPr>
            </w:pPr>
            <w:r w:rsidRPr="00A97081">
              <w:rPr>
                <w:szCs w:val="20"/>
              </w:rPr>
              <w:t>Подземная канал.</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6D4684CD" w14:textId="7A068ADA" w:rsidR="00EB3605" w:rsidRPr="00A97081" w:rsidRDefault="00EB3605" w:rsidP="00EB3605">
            <w:pPr>
              <w:pStyle w:val="aff5"/>
              <w:rPr>
                <w:szCs w:val="20"/>
              </w:rPr>
            </w:pPr>
            <w:r w:rsidRPr="00A97081">
              <w:rPr>
                <w:szCs w:val="20"/>
              </w:rPr>
              <w:t>минеральная 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4561AFD2" w14:textId="6809BDE3" w:rsidR="00EB3605" w:rsidRPr="00A97081" w:rsidRDefault="00EB3605" w:rsidP="00EB3605">
            <w:pPr>
              <w:pStyle w:val="aff5"/>
              <w:rPr>
                <w:szCs w:val="20"/>
              </w:rPr>
            </w:pPr>
            <w:r w:rsidRPr="00A97081">
              <w:rPr>
                <w:szCs w:val="20"/>
              </w:rPr>
              <w:t>н/д</w:t>
            </w:r>
          </w:p>
        </w:tc>
      </w:tr>
      <w:tr w:rsidR="00EB3605" w:rsidRPr="00A97081" w14:paraId="62CA6A0C" w14:textId="77777777" w:rsidTr="00EB3605">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668474C9" w14:textId="58C68E7F" w:rsidR="00EB3605" w:rsidRPr="00A97081" w:rsidRDefault="00EB3605" w:rsidP="00EB3605">
            <w:pPr>
              <w:pStyle w:val="aff5"/>
              <w:rPr>
                <w:szCs w:val="20"/>
              </w:rPr>
            </w:pPr>
            <w:r w:rsidRPr="00A97081">
              <w:rPr>
                <w:szCs w:val="20"/>
                <w:lang w:eastAsia="ru-RU"/>
              </w:rPr>
              <w:t>Трубопровод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02813105" w14:textId="54558097" w:rsidR="00EB3605" w:rsidRPr="00A97081" w:rsidRDefault="00EB3605" w:rsidP="00EB3605">
            <w:pPr>
              <w:pStyle w:val="aff5"/>
              <w:rPr>
                <w:szCs w:val="20"/>
              </w:rPr>
            </w:pPr>
            <w:r w:rsidRPr="00A97081">
              <w:rPr>
                <w:szCs w:val="20"/>
              </w:rPr>
              <w:t>2002</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314232CE" w14:textId="6F33149E" w:rsidR="00EB3605" w:rsidRPr="00A97081" w:rsidRDefault="00EB3605" w:rsidP="00EB3605">
            <w:pPr>
              <w:pStyle w:val="aff5"/>
              <w:rPr>
                <w:szCs w:val="20"/>
              </w:rPr>
            </w:pPr>
            <w:r w:rsidRPr="00A97081">
              <w:rPr>
                <w:szCs w:val="20"/>
              </w:rPr>
              <w:t>108</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53A3E633" w14:textId="15AAE398" w:rsidR="00EB3605" w:rsidRPr="00A97081" w:rsidRDefault="00EB3605" w:rsidP="00EB3605">
            <w:pPr>
              <w:pStyle w:val="aff5"/>
              <w:rPr>
                <w:szCs w:val="20"/>
              </w:rPr>
            </w:pPr>
            <w:r w:rsidRPr="00A97081">
              <w:rPr>
                <w:szCs w:val="20"/>
              </w:rPr>
              <w:t>66,4</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51C30972" w14:textId="57E9EACD" w:rsidR="00EB3605" w:rsidRPr="00A97081" w:rsidRDefault="00EB3605" w:rsidP="00EB3605">
            <w:pPr>
              <w:pStyle w:val="aff5"/>
              <w:rPr>
                <w:szCs w:val="20"/>
              </w:rPr>
            </w:pPr>
            <w:r w:rsidRPr="00A97081">
              <w:rPr>
                <w:szCs w:val="20"/>
              </w:rPr>
              <w:t>сети отопления</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424E28DD" w14:textId="43E1973C" w:rsidR="00EB3605" w:rsidRPr="00A97081" w:rsidRDefault="00EB3605" w:rsidP="00EB3605">
            <w:pPr>
              <w:pStyle w:val="aff5"/>
              <w:rPr>
                <w:szCs w:val="20"/>
              </w:rPr>
            </w:pPr>
            <w:r w:rsidRPr="00A97081">
              <w:rPr>
                <w:szCs w:val="20"/>
              </w:rPr>
              <w:t>Подземная канал.</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4B8286F1" w14:textId="4073ADB1" w:rsidR="00EB3605" w:rsidRPr="00A97081" w:rsidRDefault="00EB3605" w:rsidP="00EB3605">
            <w:pPr>
              <w:pStyle w:val="aff5"/>
              <w:rPr>
                <w:szCs w:val="20"/>
              </w:rPr>
            </w:pPr>
            <w:r w:rsidRPr="00A97081">
              <w:rPr>
                <w:szCs w:val="20"/>
              </w:rPr>
              <w:t>минеральная 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697FB187" w14:textId="30DB316C" w:rsidR="00EB3605" w:rsidRPr="00A97081" w:rsidRDefault="00EB3605" w:rsidP="00EB3605">
            <w:pPr>
              <w:pStyle w:val="aff5"/>
              <w:rPr>
                <w:szCs w:val="20"/>
              </w:rPr>
            </w:pPr>
            <w:r w:rsidRPr="00A97081">
              <w:rPr>
                <w:szCs w:val="20"/>
              </w:rPr>
              <w:t>н/д</w:t>
            </w:r>
          </w:p>
        </w:tc>
      </w:tr>
      <w:tr w:rsidR="00EB3605" w:rsidRPr="00A97081" w14:paraId="72EDB1F5" w14:textId="77777777" w:rsidTr="00EB3605">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37837911" w14:textId="6403D912" w:rsidR="00EB3605" w:rsidRPr="00A97081" w:rsidRDefault="00EB3605" w:rsidP="00EB3605">
            <w:pPr>
              <w:pStyle w:val="aff5"/>
              <w:rPr>
                <w:szCs w:val="20"/>
              </w:rPr>
            </w:pPr>
            <w:r w:rsidRPr="00A97081">
              <w:rPr>
                <w:szCs w:val="20"/>
                <w:lang w:eastAsia="ru-RU"/>
              </w:rPr>
              <w:t>Трубопровод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49C84E20" w14:textId="02AB6368" w:rsidR="00EB3605" w:rsidRPr="00A97081" w:rsidRDefault="00EB3605" w:rsidP="00EB3605">
            <w:pPr>
              <w:pStyle w:val="aff5"/>
              <w:rPr>
                <w:szCs w:val="20"/>
              </w:rPr>
            </w:pPr>
            <w:r w:rsidRPr="00A97081">
              <w:rPr>
                <w:szCs w:val="20"/>
              </w:rPr>
              <w:t>2006</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246A105F" w14:textId="0411346C" w:rsidR="00EB3605" w:rsidRPr="00A97081" w:rsidRDefault="00EB3605" w:rsidP="00EB3605">
            <w:pPr>
              <w:pStyle w:val="aff5"/>
              <w:rPr>
                <w:szCs w:val="20"/>
              </w:rPr>
            </w:pPr>
            <w:r w:rsidRPr="00A97081">
              <w:rPr>
                <w:szCs w:val="20"/>
              </w:rPr>
              <w:t>108</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1402D1D3" w14:textId="2314CA16" w:rsidR="00EB3605" w:rsidRPr="00A97081" w:rsidRDefault="00EB3605" w:rsidP="00EB3605">
            <w:pPr>
              <w:pStyle w:val="aff5"/>
              <w:rPr>
                <w:szCs w:val="20"/>
              </w:rPr>
            </w:pPr>
            <w:r w:rsidRPr="00A97081">
              <w:rPr>
                <w:szCs w:val="20"/>
              </w:rPr>
              <w:t>28,8</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4B383FCD" w14:textId="6F9976F6" w:rsidR="00EB3605" w:rsidRPr="00A97081" w:rsidRDefault="00EB3605" w:rsidP="00EB3605">
            <w:pPr>
              <w:pStyle w:val="aff5"/>
              <w:rPr>
                <w:szCs w:val="20"/>
              </w:rPr>
            </w:pPr>
            <w:r w:rsidRPr="00A97081">
              <w:rPr>
                <w:szCs w:val="20"/>
              </w:rPr>
              <w:t>сети отопления</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47F4857F" w14:textId="6D75A92C" w:rsidR="00EB3605" w:rsidRPr="00A97081" w:rsidRDefault="00EB3605" w:rsidP="00EB3605">
            <w:pPr>
              <w:pStyle w:val="aff5"/>
              <w:rPr>
                <w:szCs w:val="20"/>
              </w:rPr>
            </w:pPr>
            <w:r w:rsidRPr="00A97081">
              <w:rPr>
                <w:szCs w:val="20"/>
              </w:rPr>
              <w:t>Подземная канал.</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0AB233CE" w14:textId="55E7F17F" w:rsidR="00EB3605" w:rsidRPr="00A97081" w:rsidRDefault="00EB3605" w:rsidP="00EB3605">
            <w:pPr>
              <w:pStyle w:val="aff5"/>
              <w:rPr>
                <w:szCs w:val="20"/>
              </w:rPr>
            </w:pPr>
            <w:r w:rsidRPr="00A97081">
              <w:rPr>
                <w:szCs w:val="20"/>
              </w:rPr>
              <w:t>минеральная 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717A1111" w14:textId="3E28805C" w:rsidR="00EB3605" w:rsidRPr="00A97081" w:rsidRDefault="00EB3605" w:rsidP="00EB3605">
            <w:pPr>
              <w:pStyle w:val="aff5"/>
              <w:rPr>
                <w:szCs w:val="20"/>
              </w:rPr>
            </w:pPr>
            <w:r w:rsidRPr="00A97081">
              <w:rPr>
                <w:szCs w:val="20"/>
              </w:rPr>
              <w:t>н/д</w:t>
            </w:r>
          </w:p>
        </w:tc>
      </w:tr>
      <w:tr w:rsidR="009A3D50" w:rsidRPr="00A97081" w14:paraId="2F833A9D" w14:textId="77777777" w:rsidTr="00335491">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tcPr>
          <w:p w14:paraId="1988E914" w14:textId="15D6C9D4" w:rsidR="009A3D50" w:rsidRPr="00A97081" w:rsidRDefault="009A3D50" w:rsidP="009A3D50">
            <w:pPr>
              <w:pStyle w:val="aff5"/>
              <w:rPr>
                <w:szCs w:val="20"/>
                <w:lang w:eastAsia="ru-RU"/>
              </w:rPr>
            </w:pPr>
            <w:r w:rsidRPr="00A97081">
              <w:rPr>
                <w:szCs w:val="20"/>
                <w:lang w:eastAsia="ru-RU"/>
              </w:rPr>
              <w:t>Трубопровод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34626AA0" w14:textId="6C0982E2" w:rsidR="009A3D50" w:rsidRPr="00A97081" w:rsidRDefault="009A3D50" w:rsidP="009A3D50">
            <w:pPr>
              <w:pStyle w:val="aff5"/>
              <w:rPr>
                <w:szCs w:val="20"/>
              </w:rPr>
            </w:pPr>
            <w:r w:rsidRPr="00A97081">
              <w:t>2022</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3EA1451B" w14:textId="43EF1322" w:rsidR="009A3D50" w:rsidRPr="00A97081" w:rsidRDefault="009A3D50" w:rsidP="009A3D50">
            <w:pPr>
              <w:pStyle w:val="aff5"/>
              <w:rPr>
                <w:szCs w:val="20"/>
              </w:rPr>
            </w:pPr>
            <w:r w:rsidRPr="00A97081">
              <w:t>133</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4BE4F380" w14:textId="45BDE315" w:rsidR="009A3D50" w:rsidRPr="00A97081" w:rsidRDefault="009A3D50" w:rsidP="009A3D50">
            <w:pPr>
              <w:pStyle w:val="aff5"/>
              <w:rPr>
                <w:szCs w:val="20"/>
              </w:rPr>
            </w:pPr>
            <w:r w:rsidRPr="00A97081">
              <w:t>80,0</w:t>
            </w:r>
          </w:p>
        </w:tc>
        <w:tc>
          <w:tcPr>
            <w:tcW w:w="2326" w:type="dxa"/>
            <w:tcBorders>
              <w:top w:val="nil"/>
              <w:left w:val="nil"/>
              <w:bottom w:val="single" w:sz="4" w:space="0" w:color="auto"/>
              <w:right w:val="single" w:sz="4" w:space="0" w:color="auto"/>
            </w:tcBorders>
            <w:shd w:val="clear" w:color="000000" w:fill="FFFFFF"/>
            <w:tcMar>
              <w:left w:w="11" w:type="dxa"/>
              <w:right w:w="11" w:type="dxa"/>
            </w:tcMar>
          </w:tcPr>
          <w:p w14:paraId="295E5569" w14:textId="20BD6D67" w:rsidR="009A3D50" w:rsidRPr="00A97081" w:rsidRDefault="009A3D50" w:rsidP="009A3D50">
            <w:pPr>
              <w:pStyle w:val="aff5"/>
              <w:rPr>
                <w:szCs w:val="20"/>
              </w:rPr>
            </w:pPr>
            <w:r w:rsidRPr="00A97081">
              <w:rPr>
                <w:szCs w:val="20"/>
              </w:rPr>
              <w:t>сети отопления</w:t>
            </w:r>
          </w:p>
        </w:tc>
        <w:tc>
          <w:tcPr>
            <w:tcW w:w="1750" w:type="dxa"/>
            <w:tcBorders>
              <w:top w:val="nil"/>
              <w:left w:val="nil"/>
              <w:bottom w:val="single" w:sz="4" w:space="0" w:color="auto"/>
              <w:right w:val="single" w:sz="4" w:space="0" w:color="auto"/>
            </w:tcBorders>
            <w:shd w:val="clear" w:color="000000" w:fill="FFFFFF"/>
            <w:tcMar>
              <w:left w:w="11" w:type="dxa"/>
              <w:right w:w="11" w:type="dxa"/>
            </w:tcMar>
          </w:tcPr>
          <w:p w14:paraId="22FF63CE" w14:textId="1E1ADAEB" w:rsidR="009A3D50" w:rsidRPr="00A97081" w:rsidRDefault="009A3D50" w:rsidP="009A3D50">
            <w:pPr>
              <w:pStyle w:val="aff5"/>
              <w:rPr>
                <w:szCs w:val="20"/>
              </w:rPr>
            </w:pPr>
            <w:r w:rsidRPr="00A97081">
              <w:rPr>
                <w:szCs w:val="20"/>
              </w:rPr>
              <w:t>подземная безкан.</w:t>
            </w:r>
          </w:p>
        </w:tc>
        <w:tc>
          <w:tcPr>
            <w:tcW w:w="1921" w:type="dxa"/>
            <w:tcBorders>
              <w:top w:val="nil"/>
              <w:left w:val="nil"/>
              <w:bottom w:val="single" w:sz="4" w:space="0" w:color="auto"/>
              <w:right w:val="single" w:sz="4" w:space="0" w:color="auto"/>
            </w:tcBorders>
            <w:shd w:val="clear" w:color="000000" w:fill="FFFFFF"/>
            <w:tcMar>
              <w:left w:w="11" w:type="dxa"/>
              <w:right w:w="11" w:type="dxa"/>
            </w:tcMar>
          </w:tcPr>
          <w:p w14:paraId="3AA49454" w14:textId="074D1C53" w:rsidR="009A3D50" w:rsidRPr="00A97081" w:rsidRDefault="009A3D50" w:rsidP="009A3D50">
            <w:pPr>
              <w:pStyle w:val="aff5"/>
              <w:rPr>
                <w:szCs w:val="20"/>
              </w:rPr>
            </w:pPr>
            <w:r w:rsidRPr="00A97081">
              <w:rPr>
                <w:szCs w:val="20"/>
              </w:rPr>
              <w:t>ППУ</w:t>
            </w:r>
          </w:p>
        </w:tc>
        <w:tc>
          <w:tcPr>
            <w:tcW w:w="1463" w:type="dxa"/>
            <w:tcBorders>
              <w:top w:val="nil"/>
              <w:left w:val="nil"/>
              <w:bottom w:val="single" w:sz="4" w:space="0" w:color="auto"/>
              <w:right w:val="single" w:sz="4" w:space="0" w:color="auto"/>
            </w:tcBorders>
            <w:shd w:val="clear" w:color="000000" w:fill="FFFFFF"/>
            <w:tcMar>
              <w:left w:w="11" w:type="dxa"/>
              <w:right w:w="11" w:type="dxa"/>
            </w:tcMar>
          </w:tcPr>
          <w:p w14:paraId="56DB20B9" w14:textId="34446369" w:rsidR="009A3D50" w:rsidRPr="00A97081" w:rsidRDefault="009A3D50" w:rsidP="009A3D50">
            <w:pPr>
              <w:pStyle w:val="aff5"/>
              <w:rPr>
                <w:szCs w:val="20"/>
              </w:rPr>
            </w:pPr>
            <w:r w:rsidRPr="00A97081">
              <w:rPr>
                <w:szCs w:val="20"/>
              </w:rPr>
              <w:t>0</w:t>
            </w:r>
          </w:p>
        </w:tc>
      </w:tr>
      <w:tr w:rsidR="00387D6A" w:rsidRPr="00A97081" w14:paraId="5807D7B7"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19E3ED00" w14:textId="5D360C05" w:rsidR="00387D6A" w:rsidRPr="00A97081" w:rsidRDefault="00387D6A" w:rsidP="00387D6A">
            <w:pPr>
              <w:pStyle w:val="aff5"/>
              <w:rPr>
                <w:szCs w:val="20"/>
              </w:rPr>
            </w:pPr>
            <w:r w:rsidRPr="00A97081">
              <w:rPr>
                <w:color w:val="000000"/>
                <w:szCs w:val="20"/>
              </w:rPr>
              <w:t>Котельная д. Емельяновская</w:t>
            </w:r>
          </w:p>
        </w:tc>
      </w:tr>
      <w:tr w:rsidR="00387D6A" w:rsidRPr="00A97081" w14:paraId="05DAB005" w14:textId="77777777" w:rsidTr="004A132C">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0247202A" w14:textId="055F26E6" w:rsidR="00387D6A" w:rsidRPr="00A97081" w:rsidRDefault="00A16A6A" w:rsidP="00387D6A">
            <w:pPr>
              <w:pStyle w:val="aff5"/>
              <w:rPr>
                <w:color w:val="000000"/>
                <w:szCs w:val="20"/>
              </w:rPr>
            </w:pPr>
            <w:r w:rsidRPr="00A97081">
              <w:rPr>
                <w:color w:val="000000"/>
                <w:szCs w:val="20"/>
              </w:rPr>
              <w:t>д. Емельяновская</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7DA9A21A" w14:textId="34EF75FE" w:rsidR="00387D6A" w:rsidRPr="00A97081" w:rsidRDefault="00A16A6A" w:rsidP="00387D6A">
            <w:pPr>
              <w:pStyle w:val="aff5"/>
              <w:rPr>
                <w:szCs w:val="20"/>
              </w:rPr>
            </w:pPr>
            <w:r w:rsidRPr="00A97081">
              <w:rPr>
                <w:szCs w:val="20"/>
              </w:rPr>
              <w:t>1967</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6FBCBE26" w14:textId="1B0877E1" w:rsidR="00387D6A" w:rsidRPr="00A97081" w:rsidRDefault="00A16A6A" w:rsidP="00387D6A">
            <w:pPr>
              <w:pStyle w:val="aff5"/>
              <w:rPr>
                <w:szCs w:val="20"/>
              </w:rPr>
            </w:pPr>
            <w:r w:rsidRPr="00A97081">
              <w:rPr>
                <w:szCs w:val="20"/>
              </w:rPr>
              <w:t>50-80</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36D7AE91" w14:textId="525296E5" w:rsidR="00387D6A" w:rsidRPr="00A97081" w:rsidRDefault="00A16A6A" w:rsidP="00387D6A">
            <w:pPr>
              <w:pStyle w:val="aff5"/>
              <w:rPr>
                <w:szCs w:val="20"/>
              </w:rPr>
            </w:pPr>
            <w:r w:rsidRPr="00A97081">
              <w:rPr>
                <w:szCs w:val="20"/>
              </w:rPr>
              <w:t>413</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0B50C6C6" w14:textId="68D8DB05" w:rsidR="00387D6A" w:rsidRPr="00A97081" w:rsidRDefault="00A16A6A" w:rsidP="00387D6A">
            <w:pPr>
              <w:pStyle w:val="aff5"/>
              <w:rPr>
                <w:szCs w:val="20"/>
              </w:rPr>
            </w:pPr>
            <w:r w:rsidRPr="00A97081">
              <w:rPr>
                <w:szCs w:val="20"/>
              </w:rPr>
              <w:t>сети отопления</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2AB86052" w14:textId="77777777" w:rsidR="00A16A6A" w:rsidRPr="00A97081" w:rsidRDefault="00A16A6A" w:rsidP="00A16A6A">
            <w:pPr>
              <w:pStyle w:val="210"/>
              <w:shd w:val="clear" w:color="auto" w:fill="auto"/>
              <w:spacing w:after="60" w:line="190" w:lineRule="exact"/>
              <w:ind w:firstLine="0"/>
              <w:jc w:val="center"/>
            </w:pPr>
            <w:r w:rsidRPr="00A97081">
              <w:rPr>
                <w:rStyle w:val="29"/>
                <w:b w:val="0"/>
                <w:bCs w:val="0"/>
              </w:rPr>
              <w:t>подземная</w:t>
            </w:r>
          </w:p>
          <w:p w14:paraId="34E64218" w14:textId="7E53F0F8" w:rsidR="00387D6A" w:rsidRPr="00A97081" w:rsidRDefault="00A16A6A" w:rsidP="00A16A6A">
            <w:pPr>
              <w:pStyle w:val="aff5"/>
              <w:rPr>
                <w:szCs w:val="20"/>
              </w:rPr>
            </w:pPr>
            <w:r w:rsidRPr="00A97081">
              <w:rPr>
                <w:rStyle w:val="29"/>
                <w:b w:val="0"/>
                <w:bCs w:val="0"/>
              </w:rPr>
              <w:t>канальная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008253FC" w14:textId="0CE4DED6" w:rsidR="00387D6A" w:rsidRPr="00A97081" w:rsidRDefault="00A16A6A" w:rsidP="00387D6A">
            <w:pPr>
              <w:pStyle w:val="aff5"/>
              <w:rPr>
                <w:szCs w:val="20"/>
              </w:rPr>
            </w:pPr>
            <w:r w:rsidRPr="00A97081">
              <w:rPr>
                <w:color w:val="000000"/>
                <w:szCs w:val="20"/>
              </w:rPr>
              <w:t>мин.вата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22DCA60B" w14:textId="43456A65" w:rsidR="00387D6A" w:rsidRPr="00A97081" w:rsidRDefault="00A16A6A" w:rsidP="00387D6A">
            <w:pPr>
              <w:pStyle w:val="aff5"/>
              <w:rPr>
                <w:szCs w:val="20"/>
              </w:rPr>
            </w:pPr>
            <w:r w:rsidRPr="00A97081">
              <w:rPr>
                <w:szCs w:val="20"/>
              </w:rPr>
              <w:t>-</w:t>
            </w:r>
          </w:p>
        </w:tc>
      </w:tr>
      <w:tr w:rsidR="00387D6A" w:rsidRPr="00A97081" w14:paraId="0B23D574"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0254D2B3" w14:textId="61C39C11" w:rsidR="00387D6A" w:rsidRPr="00A97081" w:rsidRDefault="00387D6A" w:rsidP="00387D6A">
            <w:pPr>
              <w:pStyle w:val="aff5"/>
              <w:rPr>
                <w:szCs w:val="20"/>
              </w:rPr>
            </w:pPr>
            <w:r w:rsidRPr="00A97081">
              <w:rPr>
                <w:color w:val="000000"/>
                <w:szCs w:val="20"/>
              </w:rPr>
              <w:t>Котельная д. Куропти</w:t>
            </w:r>
          </w:p>
        </w:tc>
      </w:tr>
      <w:tr w:rsidR="00803C1E" w:rsidRPr="00A97081" w14:paraId="3C08CF0C" w14:textId="77777777" w:rsidTr="002E0C6F">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tcPr>
          <w:p w14:paraId="0AA6A979" w14:textId="3FD01113" w:rsidR="00803C1E" w:rsidRPr="00A97081" w:rsidRDefault="00803C1E" w:rsidP="00803C1E">
            <w:pPr>
              <w:pStyle w:val="aff5"/>
              <w:rPr>
                <w:color w:val="000000"/>
                <w:szCs w:val="20"/>
              </w:rPr>
            </w:pPr>
            <w:r w:rsidRPr="00A97081">
              <w:rPr>
                <w:szCs w:val="20"/>
              </w:rPr>
              <w:t>н/д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tcPr>
          <w:p w14:paraId="36C03411" w14:textId="2C2BE523" w:rsidR="00803C1E" w:rsidRPr="00A97081" w:rsidRDefault="00803C1E" w:rsidP="00803C1E">
            <w:pPr>
              <w:pStyle w:val="aff5"/>
              <w:rPr>
                <w:szCs w:val="20"/>
              </w:rPr>
            </w:pPr>
            <w:r w:rsidRPr="00A97081">
              <w:rPr>
                <w:szCs w:val="20"/>
              </w:rPr>
              <w:t>н/д</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tcPr>
          <w:p w14:paraId="069A30FE" w14:textId="2B024463" w:rsidR="00803C1E" w:rsidRPr="00A97081" w:rsidRDefault="00803C1E" w:rsidP="00803C1E">
            <w:pPr>
              <w:pStyle w:val="aff5"/>
              <w:rPr>
                <w:szCs w:val="20"/>
              </w:rPr>
            </w:pPr>
            <w:r w:rsidRPr="00A97081">
              <w:rPr>
                <w:szCs w:val="20"/>
              </w:rPr>
              <w:t>н/д</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tcPr>
          <w:p w14:paraId="64563851" w14:textId="1106472F" w:rsidR="00803C1E" w:rsidRPr="00A97081" w:rsidRDefault="00803C1E" w:rsidP="00803C1E">
            <w:pPr>
              <w:pStyle w:val="aff5"/>
              <w:rPr>
                <w:szCs w:val="20"/>
              </w:rPr>
            </w:pPr>
            <w:r w:rsidRPr="00A97081">
              <w:rPr>
                <w:szCs w:val="20"/>
              </w:rPr>
              <w:t>н/д</w:t>
            </w:r>
          </w:p>
        </w:tc>
        <w:tc>
          <w:tcPr>
            <w:tcW w:w="2326" w:type="dxa"/>
            <w:tcBorders>
              <w:top w:val="nil"/>
              <w:left w:val="nil"/>
              <w:bottom w:val="single" w:sz="4" w:space="0" w:color="auto"/>
              <w:right w:val="single" w:sz="4" w:space="0" w:color="auto"/>
            </w:tcBorders>
            <w:shd w:val="clear" w:color="000000" w:fill="FFFFFF"/>
            <w:tcMar>
              <w:left w:w="11" w:type="dxa"/>
              <w:right w:w="11" w:type="dxa"/>
            </w:tcMar>
          </w:tcPr>
          <w:p w14:paraId="5ABB7688" w14:textId="38E598E9" w:rsidR="00803C1E" w:rsidRPr="00A97081" w:rsidRDefault="00803C1E" w:rsidP="00803C1E">
            <w:pPr>
              <w:pStyle w:val="aff5"/>
              <w:rPr>
                <w:szCs w:val="20"/>
              </w:rPr>
            </w:pPr>
            <w:r w:rsidRPr="00A97081">
              <w:rPr>
                <w:szCs w:val="20"/>
              </w:rPr>
              <w:t>н/д</w:t>
            </w:r>
          </w:p>
        </w:tc>
        <w:tc>
          <w:tcPr>
            <w:tcW w:w="1750" w:type="dxa"/>
            <w:tcBorders>
              <w:top w:val="nil"/>
              <w:left w:val="nil"/>
              <w:bottom w:val="single" w:sz="4" w:space="0" w:color="auto"/>
              <w:right w:val="single" w:sz="4" w:space="0" w:color="auto"/>
            </w:tcBorders>
            <w:shd w:val="clear" w:color="000000" w:fill="FFFFFF"/>
            <w:tcMar>
              <w:left w:w="11" w:type="dxa"/>
              <w:right w:w="11" w:type="dxa"/>
            </w:tcMar>
          </w:tcPr>
          <w:p w14:paraId="64BF29F4" w14:textId="5B27FD62" w:rsidR="00803C1E" w:rsidRPr="00A97081" w:rsidRDefault="00803C1E" w:rsidP="00803C1E">
            <w:pPr>
              <w:pStyle w:val="aff5"/>
              <w:rPr>
                <w:szCs w:val="20"/>
              </w:rPr>
            </w:pPr>
            <w:r w:rsidRPr="00A97081">
              <w:rPr>
                <w:szCs w:val="20"/>
              </w:rPr>
              <w:t>н/д</w:t>
            </w:r>
          </w:p>
        </w:tc>
        <w:tc>
          <w:tcPr>
            <w:tcW w:w="1921" w:type="dxa"/>
            <w:tcBorders>
              <w:top w:val="nil"/>
              <w:left w:val="nil"/>
              <w:bottom w:val="single" w:sz="4" w:space="0" w:color="auto"/>
              <w:right w:val="single" w:sz="4" w:space="0" w:color="auto"/>
            </w:tcBorders>
            <w:shd w:val="clear" w:color="000000" w:fill="FFFFFF"/>
            <w:tcMar>
              <w:left w:w="11" w:type="dxa"/>
              <w:right w:w="11" w:type="dxa"/>
            </w:tcMar>
          </w:tcPr>
          <w:p w14:paraId="14B95AB9" w14:textId="2830712B" w:rsidR="00803C1E" w:rsidRPr="00A97081" w:rsidRDefault="00803C1E" w:rsidP="00803C1E">
            <w:pPr>
              <w:pStyle w:val="aff5"/>
              <w:rPr>
                <w:szCs w:val="20"/>
              </w:rPr>
            </w:pPr>
            <w:r w:rsidRPr="00A97081">
              <w:rPr>
                <w:szCs w:val="20"/>
              </w:rPr>
              <w:t>н/д</w:t>
            </w:r>
          </w:p>
        </w:tc>
        <w:tc>
          <w:tcPr>
            <w:tcW w:w="1463" w:type="dxa"/>
            <w:tcBorders>
              <w:top w:val="nil"/>
              <w:left w:val="nil"/>
              <w:bottom w:val="single" w:sz="4" w:space="0" w:color="auto"/>
              <w:right w:val="single" w:sz="4" w:space="0" w:color="auto"/>
            </w:tcBorders>
            <w:shd w:val="clear" w:color="000000" w:fill="FFFFFF"/>
            <w:tcMar>
              <w:left w:w="11" w:type="dxa"/>
              <w:right w:w="11" w:type="dxa"/>
            </w:tcMar>
          </w:tcPr>
          <w:p w14:paraId="25DA1FF5" w14:textId="65724CEB" w:rsidR="00803C1E" w:rsidRPr="00A97081" w:rsidRDefault="00803C1E" w:rsidP="00803C1E">
            <w:pPr>
              <w:pStyle w:val="aff5"/>
              <w:rPr>
                <w:szCs w:val="20"/>
              </w:rPr>
            </w:pPr>
            <w:r w:rsidRPr="00A97081">
              <w:rPr>
                <w:szCs w:val="20"/>
              </w:rPr>
              <w:t>н/д</w:t>
            </w:r>
          </w:p>
        </w:tc>
      </w:tr>
      <w:tr w:rsidR="00387D6A" w:rsidRPr="00A97081" w14:paraId="345C4F2A"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59B94A18" w14:textId="247F3208" w:rsidR="00387D6A" w:rsidRPr="00A97081" w:rsidRDefault="00387D6A" w:rsidP="00387D6A">
            <w:pPr>
              <w:pStyle w:val="aff5"/>
              <w:rPr>
                <w:szCs w:val="20"/>
              </w:rPr>
            </w:pPr>
            <w:r w:rsidRPr="00A97081">
              <w:rPr>
                <w:color w:val="000000"/>
                <w:szCs w:val="20"/>
              </w:rPr>
              <w:t>Котельная "СРК" д. Большое Анисимово</w:t>
            </w:r>
          </w:p>
        </w:tc>
      </w:tr>
      <w:tr w:rsidR="00387D6A" w:rsidRPr="00A97081" w14:paraId="3D8AB4E6" w14:textId="77777777" w:rsidTr="004A132C">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598AE6B8" w14:textId="4808ADA4" w:rsidR="00387D6A" w:rsidRPr="00A97081" w:rsidRDefault="00387D6A" w:rsidP="00387D6A">
            <w:pPr>
              <w:pStyle w:val="aff5"/>
              <w:rPr>
                <w:color w:val="000000"/>
                <w:szCs w:val="20"/>
              </w:rPr>
            </w:pPr>
            <w:r w:rsidRPr="00A97081">
              <w:rPr>
                <w:rFonts w:eastAsia="Times New Roman"/>
                <w:szCs w:val="20"/>
                <w:lang w:eastAsia="ru-RU"/>
              </w:rPr>
              <w:t>Ввод в здание №5; №6; №1; здание администрации; ПЧ №70</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40C1F60A" w14:textId="0FFA4692" w:rsidR="00387D6A" w:rsidRPr="00A97081" w:rsidRDefault="00387D6A" w:rsidP="00387D6A">
            <w:pPr>
              <w:pStyle w:val="aff5"/>
              <w:rPr>
                <w:szCs w:val="20"/>
              </w:rPr>
            </w:pPr>
            <w:r w:rsidRPr="00A97081">
              <w:rPr>
                <w:rFonts w:eastAsia="Times New Roman"/>
                <w:szCs w:val="20"/>
                <w:lang w:eastAsia="ru-RU"/>
              </w:rPr>
              <w:t>1989</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6C08A543" w14:textId="063944A8" w:rsidR="00387D6A" w:rsidRPr="00A97081" w:rsidRDefault="00387D6A" w:rsidP="00387D6A">
            <w:pPr>
              <w:pStyle w:val="aff5"/>
              <w:rPr>
                <w:szCs w:val="20"/>
              </w:rPr>
            </w:pPr>
            <w:r w:rsidRPr="00A97081">
              <w:rPr>
                <w:rFonts w:eastAsia="Times New Roman"/>
                <w:szCs w:val="20"/>
                <w:lang w:eastAsia="ru-RU"/>
              </w:rPr>
              <w:t>50</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22B8EE0F" w14:textId="4974BB6E" w:rsidR="00387D6A" w:rsidRPr="00A97081" w:rsidRDefault="00387D6A" w:rsidP="00387D6A">
            <w:pPr>
              <w:pStyle w:val="aff5"/>
              <w:rPr>
                <w:szCs w:val="20"/>
              </w:rPr>
            </w:pPr>
            <w:r w:rsidRPr="00A97081">
              <w:rPr>
                <w:rFonts w:eastAsia="Times New Roman"/>
                <w:szCs w:val="20"/>
                <w:lang w:eastAsia="ru-RU"/>
              </w:rPr>
              <w:t>346,5</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2B916C86" w14:textId="52B8FD2F" w:rsidR="00387D6A" w:rsidRPr="00A97081" w:rsidRDefault="00387D6A" w:rsidP="00387D6A">
            <w:pPr>
              <w:pStyle w:val="aff5"/>
              <w:rPr>
                <w:szCs w:val="20"/>
              </w:rPr>
            </w:pPr>
            <w:r w:rsidRPr="00A97081">
              <w:rPr>
                <w:szCs w:val="20"/>
              </w:rPr>
              <w:t>-</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04FD1791" w14:textId="1DD5DF73" w:rsidR="00387D6A" w:rsidRPr="00A97081" w:rsidRDefault="00387D6A" w:rsidP="00387D6A">
            <w:pPr>
              <w:pStyle w:val="aff5"/>
              <w:rPr>
                <w:szCs w:val="20"/>
              </w:rPr>
            </w:pPr>
            <w:r w:rsidRPr="00A97081">
              <w:rPr>
                <w:szCs w:val="20"/>
              </w:rPr>
              <w:t>-</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7C7DC2B4" w14:textId="30E9FD6B" w:rsidR="00387D6A" w:rsidRPr="00A97081" w:rsidRDefault="00387D6A" w:rsidP="00387D6A">
            <w:pPr>
              <w:pStyle w:val="aff5"/>
              <w:rPr>
                <w:szCs w:val="20"/>
              </w:rPr>
            </w:pPr>
            <w:r w:rsidRPr="00A97081">
              <w:rPr>
                <w:szCs w:val="20"/>
              </w:rPr>
              <w:t>-</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7FA379F5" w14:textId="3EEF93D9" w:rsidR="00387D6A" w:rsidRPr="00A97081" w:rsidRDefault="00387D6A" w:rsidP="00387D6A">
            <w:pPr>
              <w:pStyle w:val="aff5"/>
              <w:rPr>
                <w:szCs w:val="20"/>
              </w:rPr>
            </w:pPr>
            <w:r w:rsidRPr="00A97081">
              <w:rPr>
                <w:rFonts w:eastAsia="Times New Roman"/>
                <w:szCs w:val="20"/>
                <w:lang w:eastAsia="ru-RU"/>
              </w:rPr>
              <w:t>50</w:t>
            </w:r>
          </w:p>
        </w:tc>
      </w:tr>
      <w:tr w:rsidR="00387D6A" w:rsidRPr="00A97081" w14:paraId="2CF5EB3C" w14:textId="77777777" w:rsidTr="004A132C">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5B76A71F" w14:textId="0F72084A" w:rsidR="00387D6A" w:rsidRPr="00A97081" w:rsidRDefault="00387D6A" w:rsidP="00387D6A">
            <w:pPr>
              <w:pStyle w:val="aff5"/>
              <w:rPr>
                <w:color w:val="000000"/>
                <w:szCs w:val="20"/>
              </w:rPr>
            </w:pPr>
            <w:r w:rsidRPr="00A97081">
              <w:rPr>
                <w:rFonts w:eastAsia="Times New Roman"/>
                <w:szCs w:val="20"/>
                <w:lang w:eastAsia="ru-RU"/>
              </w:rPr>
              <w:t>Участок до начальной школы; до Д/к</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71F62C59" w14:textId="24B4A9AB" w:rsidR="00387D6A" w:rsidRPr="00A97081" w:rsidRDefault="00387D6A" w:rsidP="00387D6A">
            <w:pPr>
              <w:pStyle w:val="aff5"/>
              <w:rPr>
                <w:szCs w:val="20"/>
              </w:rPr>
            </w:pPr>
            <w:r w:rsidRPr="00A97081">
              <w:rPr>
                <w:rFonts w:eastAsia="Times New Roman"/>
                <w:szCs w:val="20"/>
                <w:lang w:eastAsia="ru-RU"/>
              </w:rPr>
              <w:t>1989; кап. ремонт – 2009-2010 гг.</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0C10353E" w14:textId="5E0B8718" w:rsidR="00387D6A" w:rsidRPr="00A97081" w:rsidRDefault="00387D6A" w:rsidP="00387D6A">
            <w:pPr>
              <w:pStyle w:val="aff5"/>
              <w:rPr>
                <w:szCs w:val="20"/>
              </w:rPr>
            </w:pPr>
            <w:r w:rsidRPr="00A97081">
              <w:rPr>
                <w:rFonts w:eastAsia="Times New Roman"/>
                <w:szCs w:val="20"/>
                <w:lang w:eastAsia="ru-RU"/>
              </w:rPr>
              <w:t>50</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64D73602" w14:textId="1E473C43" w:rsidR="00387D6A" w:rsidRPr="00A97081" w:rsidRDefault="00387D6A" w:rsidP="00387D6A">
            <w:pPr>
              <w:pStyle w:val="aff5"/>
              <w:rPr>
                <w:szCs w:val="20"/>
              </w:rPr>
            </w:pPr>
            <w:r w:rsidRPr="00A97081">
              <w:rPr>
                <w:rFonts w:eastAsia="Times New Roman"/>
                <w:szCs w:val="20"/>
                <w:lang w:eastAsia="ru-RU"/>
              </w:rPr>
              <w:t>142,0</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2F3FC431" w14:textId="33492E05" w:rsidR="00387D6A" w:rsidRPr="00A97081" w:rsidRDefault="00387D6A" w:rsidP="00387D6A">
            <w:pPr>
              <w:pStyle w:val="aff5"/>
              <w:rPr>
                <w:szCs w:val="20"/>
              </w:rPr>
            </w:pPr>
            <w:r w:rsidRPr="00A97081">
              <w:rPr>
                <w:szCs w:val="20"/>
              </w:rPr>
              <w:t>-</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3C5660FF" w14:textId="1977428C" w:rsidR="00387D6A" w:rsidRPr="00A97081" w:rsidRDefault="00387D6A" w:rsidP="00387D6A">
            <w:pPr>
              <w:pStyle w:val="aff5"/>
              <w:rPr>
                <w:szCs w:val="20"/>
              </w:rPr>
            </w:pPr>
            <w:r w:rsidRPr="00A97081">
              <w:rPr>
                <w:szCs w:val="20"/>
              </w:rPr>
              <w:t>-</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58D3DE44" w14:textId="0F40A857" w:rsidR="00387D6A" w:rsidRPr="00A97081" w:rsidRDefault="00387D6A" w:rsidP="00387D6A">
            <w:pPr>
              <w:pStyle w:val="aff5"/>
              <w:rPr>
                <w:szCs w:val="20"/>
              </w:rPr>
            </w:pPr>
            <w:r w:rsidRPr="00A97081">
              <w:rPr>
                <w:szCs w:val="20"/>
              </w:rPr>
              <w:t>-</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5302C96B" w14:textId="0807B39E" w:rsidR="00387D6A" w:rsidRPr="00A97081" w:rsidRDefault="00387D6A" w:rsidP="00387D6A">
            <w:pPr>
              <w:pStyle w:val="aff5"/>
              <w:rPr>
                <w:szCs w:val="20"/>
              </w:rPr>
            </w:pPr>
            <w:r w:rsidRPr="00A97081">
              <w:rPr>
                <w:rFonts w:eastAsia="Times New Roman"/>
                <w:szCs w:val="20"/>
                <w:lang w:eastAsia="ru-RU"/>
              </w:rPr>
              <w:t>5</w:t>
            </w:r>
          </w:p>
        </w:tc>
      </w:tr>
      <w:tr w:rsidR="00387D6A" w:rsidRPr="00A97081" w14:paraId="3C6D29A6" w14:textId="77777777" w:rsidTr="004A132C">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74D54415" w14:textId="41DDD419" w:rsidR="00387D6A" w:rsidRPr="00A97081" w:rsidRDefault="00387D6A" w:rsidP="00387D6A">
            <w:pPr>
              <w:pStyle w:val="aff5"/>
              <w:rPr>
                <w:color w:val="000000"/>
                <w:szCs w:val="20"/>
              </w:rPr>
            </w:pPr>
            <w:r w:rsidRPr="00A97081">
              <w:rPr>
                <w:rFonts w:eastAsia="Times New Roman"/>
                <w:szCs w:val="20"/>
                <w:lang w:eastAsia="ru-RU"/>
              </w:rPr>
              <w:t>Ввод в здание №9; №10; от СПК-до школы</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34A1DF3A" w14:textId="761E87CA" w:rsidR="00387D6A" w:rsidRPr="00A97081" w:rsidRDefault="00387D6A" w:rsidP="00387D6A">
            <w:pPr>
              <w:pStyle w:val="aff5"/>
              <w:rPr>
                <w:szCs w:val="20"/>
              </w:rPr>
            </w:pPr>
            <w:r w:rsidRPr="00A97081">
              <w:rPr>
                <w:rFonts w:eastAsia="Times New Roman"/>
                <w:szCs w:val="20"/>
                <w:lang w:eastAsia="ru-RU"/>
              </w:rPr>
              <w:t>1989</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40FD88D1" w14:textId="7B4A880B" w:rsidR="00387D6A" w:rsidRPr="00A97081" w:rsidRDefault="00387D6A" w:rsidP="00387D6A">
            <w:pPr>
              <w:pStyle w:val="aff5"/>
              <w:rPr>
                <w:szCs w:val="20"/>
              </w:rPr>
            </w:pPr>
            <w:r w:rsidRPr="00A97081">
              <w:rPr>
                <w:rFonts w:eastAsia="Times New Roman"/>
                <w:szCs w:val="20"/>
                <w:lang w:eastAsia="ru-RU"/>
              </w:rPr>
              <w:t>80</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59767E1C" w14:textId="2DDF8CE4" w:rsidR="00387D6A" w:rsidRPr="00A97081" w:rsidRDefault="00387D6A" w:rsidP="00387D6A">
            <w:pPr>
              <w:pStyle w:val="aff5"/>
              <w:rPr>
                <w:szCs w:val="20"/>
              </w:rPr>
            </w:pPr>
            <w:r w:rsidRPr="00A97081">
              <w:rPr>
                <w:rFonts w:eastAsia="Times New Roman"/>
                <w:szCs w:val="20"/>
                <w:lang w:eastAsia="ru-RU"/>
              </w:rPr>
              <w:t>360,0</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31D0DD40" w14:textId="3E86BCEA" w:rsidR="00387D6A" w:rsidRPr="00A97081" w:rsidRDefault="00387D6A" w:rsidP="00387D6A">
            <w:pPr>
              <w:pStyle w:val="aff5"/>
              <w:rPr>
                <w:szCs w:val="20"/>
              </w:rPr>
            </w:pPr>
            <w:r w:rsidRPr="00A97081">
              <w:rPr>
                <w:szCs w:val="20"/>
              </w:rPr>
              <w:t>-</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34C4BB5D" w14:textId="520A3666" w:rsidR="00387D6A" w:rsidRPr="00A97081" w:rsidRDefault="00387D6A" w:rsidP="00387D6A">
            <w:pPr>
              <w:pStyle w:val="aff5"/>
              <w:rPr>
                <w:szCs w:val="20"/>
              </w:rPr>
            </w:pPr>
            <w:r w:rsidRPr="00A97081">
              <w:rPr>
                <w:szCs w:val="20"/>
              </w:rPr>
              <w:t>-</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7A54B3D3" w14:textId="6CD5B547" w:rsidR="00387D6A" w:rsidRPr="00A97081" w:rsidRDefault="00387D6A" w:rsidP="00387D6A">
            <w:pPr>
              <w:pStyle w:val="aff5"/>
              <w:rPr>
                <w:szCs w:val="20"/>
              </w:rPr>
            </w:pPr>
            <w:r w:rsidRPr="00A97081">
              <w:rPr>
                <w:szCs w:val="20"/>
              </w:rPr>
              <w:t>-</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1E83AC13" w14:textId="2A826853" w:rsidR="00387D6A" w:rsidRPr="00A97081" w:rsidRDefault="00387D6A" w:rsidP="00387D6A">
            <w:pPr>
              <w:pStyle w:val="aff5"/>
              <w:rPr>
                <w:szCs w:val="20"/>
              </w:rPr>
            </w:pPr>
            <w:r w:rsidRPr="00A97081">
              <w:rPr>
                <w:rFonts w:eastAsia="Times New Roman"/>
                <w:szCs w:val="20"/>
                <w:lang w:eastAsia="ru-RU"/>
              </w:rPr>
              <w:t>50</w:t>
            </w:r>
          </w:p>
        </w:tc>
      </w:tr>
      <w:tr w:rsidR="00387D6A" w:rsidRPr="00A97081" w14:paraId="51557E09" w14:textId="77777777" w:rsidTr="004A132C">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6649DF0A" w14:textId="0C4C3FE1" w:rsidR="00387D6A" w:rsidRPr="00A97081" w:rsidRDefault="00387D6A" w:rsidP="00387D6A">
            <w:pPr>
              <w:pStyle w:val="aff5"/>
              <w:rPr>
                <w:color w:val="000000"/>
                <w:szCs w:val="20"/>
              </w:rPr>
            </w:pPr>
            <w:r w:rsidRPr="00A97081">
              <w:rPr>
                <w:rFonts w:eastAsia="Times New Roman"/>
                <w:szCs w:val="20"/>
                <w:lang w:eastAsia="ru-RU"/>
              </w:rPr>
              <w:t>Участок под дорогой; от СТ-до школы</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3AFE81C9" w14:textId="643B5900" w:rsidR="00387D6A" w:rsidRPr="00A97081" w:rsidRDefault="00387D6A" w:rsidP="00387D6A">
            <w:pPr>
              <w:pStyle w:val="aff5"/>
              <w:rPr>
                <w:szCs w:val="20"/>
              </w:rPr>
            </w:pPr>
            <w:r w:rsidRPr="00A97081">
              <w:rPr>
                <w:rFonts w:eastAsia="Times New Roman"/>
                <w:szCs w:val="20"/>
                <w:lang w:eastAsia="ru-RU"/>
              </w:rPr>
              <w:t>1989</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50C5DF39" w14:textId="75521683" w:rsidR="00387D6A" w:rsidRPr="00A97081" w:rsidRDefault="00387D6A" w:rsidP="00387D6A">
            <w:pPr>
              <w:pStyle w:val="aff5"/>
              <w:rPr>
                <w:szCs w:val="20"/>
              </w:rPr>
            </w:pPr>
            <w:r w:rsidRPr="00A97081">
              <w:rPr>
                <w:rFonts w:eastAsia="Times New Roman"/>
                <w:szCs w:val="20"/>
                <w:lang w:eastAsia="ru-RU"/>
              </w:rPr>
              <w:t>80</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52117A6D" w14:textId="742CC34B" w:rsidR="00387D6A" w:rsidRPr="00A97081" w:rsidRDefault="00387D6A" w:rsidP="00387D6A">
            <w:pPr>
              <w:pStyle w:val="aff5"/>
              <w:rPr>
                <w:szCs w:val="20"/>
              </w:rPr>
            </w:pPr>
            <w:r w:rsidRPr="00A97081">
              <w:rPr>
                <w:rFonts w:eastAsia="Times New Roman"/>
                <w:szCs w:val="20"/>
                <w:lang w:eastAsia="ru-RU"/>
              </w:rPr>
              <w:t>85,3</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039296F2" w14:textId="5D9856E8" w:rsidR="00387D6A" w:rsidRPr="00A97081" w:rsidRDefault="00387D6A" w:rsidP="00387D6A">
            <w:pPr>
              <w:pStyle w:val="aff5"/>
              <w:rPr>
                <w:szCs w:val="20"/>
              </w:rPr>
            </w:pPr>
            <w:r w:rsidRPr="00A97081">
              <w:rPr>
                <w:szCs w:val="20"/>
              </w:rPr>
              <w:t>-</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29B5723F" w14:textId="384AF4B3" w:rsidR="00387D6A" w:rsidRPr="00A97081" w:rsidRDefault="00387D6A" w:rsidP="00387D6A">
            <w:pPr>
              <w:pStyle w:val="aff5"/>
              <w:rPr>
                <w:szCs w:val="20"/>
              </w:rPr>
            </w:pPr>
            <w:r w:rsidRPr="00A97081">
              <w:rPr>
                <w:szCs w:val="20"/>
              </w:rPr>
              <w:t>-</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30EC946F" w14:textId="2E9A3884" w:rsidR="00387D6A" w:rsidRPr="00A97081" w:rsidRDefault="00387D6A" w:rsidP="00387D6A">
            <w:pPr>
              <w:pStyle w:val="aff5"/>
              <w:rPr>
                <w:szCs w:val="20"/>
              </w:rPr>
            </w:pPr>
            <w:r w:rsidRPr="00A97081">
              <w:rPr>
                <w:szCs w:val="20"/>
              </w:rPr>
              <w:t>-</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7F072CFA" w14:textId="67E90D45" w:rsidR="00387D6A" w:rsidRPr="00A97081" w:rsidRDefault="00387D6A" w:rsidP="00387D6A">
            <w:pPr>
              <w:pStyle w:val="aff5"/>
              <w:rPr>
                <w:szCs w:val="20"/>
              </w:rPr>
            </w:pPr>
            <w:r w:rsidRPr="00A97081">
              <w:rPr>
                <w:rFonts w:eastAsia="Times New Roman"/>
                <w:szCs w:val="20"/>
                <w:lang w:eastAsia="ru-RU"/>
              </w:rPr>
              <w:t>50</w:t>
            </w:r>
          </w:p>
        </w:tc>
      </w:tr>
      <w:tr w:rsidR="00387D6A" w:rsidRPr="00A97081" w14:paraId="40A8D0AF" w14:textId="77777777" w:rsidTr="004A132C">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63088282" w14:textId="53D25307" w:rsidR="00387D6A" w:rsidRPr="00A97081" w:rsidRDefault="00387D6A" w:rsidP="00387D6A">
            <w:pPr>
              <w:pStyle w:val="aff5"/>
              <w:rPr>
                <w:color w:val="000000"/>
                <w:szCs w:val="20"/>
              </w:rPr>
            </w:pPr>
            <w:r w:rsidRPr="00A97081">
              <w:rPr>
                <w:rFonts w:eastAsia="Times New Roman"/>
                <w:szCs w:val="20"/>
                <w:lang w:eastAsia="ru-RU"/>
              </w:rPr>
              <w:t>От Д/с-до СПК; от здания №4 до здания №5</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5883AF35" w14:textId="46C82150" w:rsidR="00387D6A" w:rsidRPr="00A97081" w:rsidRDefault="00387D6A" w:rsidP="00387D6A">
            <w:pPr>
              <w:pStyle w:val="aff5"/>
              <w:rPr>
                <w:szCs w:val="20"/>
              </w:rPr>
            </w:pPr>
            <w:r w:rsidRPr="00A97081">
              <w:rPr>
                <w:rFonts w:eastAsia="Times New Roman"/>
                <w:szCs w:val="20"/>
                <w:lang w:eastAsia="ru-RU"/>
              </w:rPr>
              <w:t>1989</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4EE5795E" w14:textId="69369DFE" w:rsidR="00387D6A" w:rsidRPr="00A97081" w:rsidRDefault="00387D6A" w:rsidP="00387D6A">
            <w:pPr>
              <w:pStyle w:val="aff5"/>
              <w:rPr>
                <w:szCs w:val="20"/>
              </w:rPr>
            </w:pPr>
            <w:r w:rsidRPr="00A97081">
              <w:rPr>
                <w:rFonts w:eastAsia="Times New Roman"/>
                <w:szCs w:val="20"/>
                <w:lang w:eastAsia="ru-RU"/>
              </w:rPr>
              <w:t>100</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546DE151" w14:textId="744D047C" w:rsidR="00387D6A" w:rsidRPr="00A97081" w:rsidRDefault="00387D6A" w:rsidP="00387D6A">
            <w:pPr>
              <w:pStyle w:val="aff5"/>
              <w:rPr>
                <w:szCs w:val="20"/>
              </w:rPr>
            </w:pPr>
            <w:r w:rsidRPr="00A97081">
              <w:rPr>
                <w:rFonts w:eastAsia="Times New Roman"/>
                <w:szCs w:val="20"/>
                <w:lang w:eastAsia="ru-RU"/>
              </w:rPr>
              <w:t>467,7</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1669B5EC" w14:textId="6D76F059" w:rsidR="00387D6A" w:rsidRPr="00A97081" w:rsidRDefault="00387D6A" w:rsidP="00387D6A">
            <w:pPr>
              <w:pStyle w:val="aff5"/>
              <w:rPr>
                <w:szCs w:val="20"/>
              </w:rPr>
            </w:pPr>
            <w:r w:rsidRPr="00A97081">
              <w:rPr>
                <w:szCs w:val="20"/>
              </w:rPr>
              <w:t>-</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7074DBE0" w14:textId="06EF82B8" w:rsidR="00387D6A" w:rsidRPr="00A97081" w:rsidRDefault="00387D6A" w:rsidP="00387D6A">
            <w:pPr>
              <w:pStyle w:val="aff5"/>
              <w:rPr>
                <w:szCs w:val="20"/>
              </w:rPr>
            </w:pPr>
            <w:r w:rsidRPr="00A97081">
              <w:rPr>
                <w:szCs w:val="20"/>
              </w:rPr>
              <w:t>-</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4E24029B" w14:textId="2D766E0A" w:rsidR="00387D6A" w:rsidRPr="00A97081" w:rsidRDefault="00387D6A" w:rsidP="00387D6A">
            <w:pPr>
              <w:pStyle w:val="aff5"/>
              <w:rPr>
                <w:szCs w:val="20"/>
              </w:rPr>
            </w:pPr>
            <w:r w:rsidRPr="00A97081">
              <w:rPr>
                <w:szCs w:val="20"/>
              </w:rPr>
              <w:t>-</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5684D33E" w14:textId="72AEF717" w:rsidR="00387D6A" w:rsidRPr="00A97081" w:rsidRDefault="00387D6A" w:rsidP="00387D6A">
            <w:pPr>
              <w:pStyle w:val="aff5"/>
              <w:rPr>
                <w:szCs w:val="20"/>
              </w:rPr>
            </w:pPr>
            <w:r w:rsidRPr="00A97081">
              <w:rPr>
                <w:rFonts w:eastAsia="Times New Roman"/>
                <w:szCs w:val="20"/>
                <w:lang w:eastAsia="ru-RU"/>
              </w:rPr>
              <w:t>50</w:t>
            </w:r>
          </w:p>
        </w:tc>
      </w:tr>
      <w:tr w:rsidR="00387D6A" w:rsidRPr="00A97081" w14:paraId="2239525B" w14:textId="77777777" w:rsidTr="004A132C">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43A2F900" w14:textId="06B2D7E0" w:rsidR="00387D6A" w:rsidRPr="00A97081" w:rsidRDefault="00387D6A" w:rsidP="00387D6A">
            <w:pPr>
              <w:pStyle w:val="aff5"/>
              <w:rPr>
                <w:color w:val="000000"/>
                <w:szCs w:val="20"/>
              </w:rPr>
            </w:pPr>
            <w:r w:rsidRPr="00A97081">
              <w:rPr>
                <w:rFonts w:eastAsia="Times New Roman"/>
                <w:szCs w:val="20"/>
                <w:lang w:eastAsia="ru-RU"/>
              </w:rPr>
              <w:t>От здания №6 – до здания №9</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5E37574E" w14:textId="16106FBD" w:rsidR="00387D6A" w:rsidRPr="00A97081" w:rsidRDefault="00387D6A" w:rsidP="00387D6A">
            <w:pPr>
              <w:pStyle w:val="aff5"/>
              <w:rPr>
                <w:szCs w:val="20"/>
              </w:rPr>
            </w:pPr>
            <w:r w:rsidRPr="00A97081">
              <w:rPr>
                <w:rFonts w:eastAsia="Times New Roman"/>
                <w:szCs w:val="20"/>
                <w:lang w:eastAsia="ru-RU"/>
              </w:rPr>
              <w:t>1989</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0C1D312B" w14:textId="6F580398" w:rsidR="00387D6A" w:rsidRPr="00A97081" w:rsidRDefault="00387D6A" w:rsidP="00387D6A">
            <w:pPr>
              <w:pStyle w:val="aff5"/>
              <w:rPr>
                <w:szCs w:val="20"/>
              </w:rPr>
            </w:pPr>
            <w:r w:rsidRPr="00A97081">
              <w:rPr>
                <w:rFonts w:eastAsia="Times New Roman"/>
                <w:szCs w:val="20"/>
                <w:lang w:eastAsia="ru-RU"/>
              </w:rPr>
              <w:t>125</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56F3EC54" w14:textId="49B20D25" w:rsidR="00387D6A" w:rsidRPr="00A97081" w:rsidRDefault="00387D6A" w:rsidP="00387D6A">
            <w:pPr>
              <w:pStyle w:val="aff5"/>
              <w:rPr>
                <w:szCs w:val="20"/>
              </w:rPr>
            </w:pPr>
            <w:r w:rsidRPr="00A97081">
              <w:rPr>
                <w:rFonts w:eastAsia="Times New Roman"/>
                <w:szCs w:val="20"/>
                <w:lang w:eastAsia="ru-RU"/>
              </w:rPr>
              <w:t>82,6</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66BE24B6" w14:textId="33683B04" w:rsidR="00387D6A" w:rsidRPr="00A97081" w:rsidRDefault="00387D6A" w:rsidP="00387D6A">
            <w:pPr>
              <w:pStyle w:val="aff5"/>
              <w:rPr>
                <w:szCs w:val="20"/>
              </w:rPr>
            </w:pPr>
            <w:r w:rsidRPr="00A97081">
              <w:rPr>
                <w:szCs w:val="20"/>
              </w:rPr>
              <w:t>-</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27933DEC" w14:textId="40ACE9EF" w:rsidR="00387D6A" w:rsidRPr="00A97081" w:rsidRDefault="00387D6A" w:rsidP="00387D6A">
            <w:pPr>
              <w:pStyle w:val="aff5"/>
              <w:rPr>
                <w:szCs w:val="20"/>
              </w:rPr>
            </w:pPr>
            <w:r w:rsidRPr="00A97081">
              <w:rPr>
                <w:szCs w:val="20"/>
              </w:rPr>
              <w:t>-</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56BB5E79" w14:textId="44975BBA" w:rsidR="00387D6A" w:rsidRPr="00A97081" w:rsidRDefault="00387D6A" w:rsidP="00387D6A">
            <w:pPr>
              <w:pStyle w:val="aff5"/>
              <w:rPr>
                <w:szCs w:val="20"/>
              </w:rPr>
            </w:pPr>
            <w:r w:rsidRPr="00A97081">
              <w:rPr>
                <w:szCs w:val="20"/>
              </w:rPr>
              <w:t>-</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6D243CB1" w14:textId="3D4A2431" w:rsidR="00387D6A" w:rsidRPr="00A97081" w:rsidRDefault="00387D6A" w:rsidP="00387D6A">
            <w:pPr>
              <w:pStyle w:val="aff5"/>
              <w:rPr>
                <w:szCs w:val="20"/>
              </w:rPr>
            </w:pPr>
            <w:r w:rsidRPr="00A97081">
              <w:rPr>
                <w:rFonts w:eastAsia="Times New Roman"/>
                <w:szCs w:val="20"/>
                <w:lang w:eastAsia="ru-RU"/>
              </w:rPr>
              <w:t>50</w:t>
            </w:r>
          </w:p>
        </w:tc>
      </w:tr>
      <w:tr w:rsidR="00387D6A" w:rsidRPr="00A97081" w14:paraId="3F11D961" w14:textId="77777777" w:rsidTr="004A132C">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6F5F8F03" w14:textId="0F9B6474" w:rsidR="00387D6A" w:rsidRPr="00A97081" w:rsidRDefault="00387D6A" w:rsidP="00387D6A">
            <w:pPr>
              <w:pStyle w:val="aff5"/>
              <w:rPr>
                <w:color w:val="000000"/>
                <w:szCs w:val="20"/>
              </w:rPr>
            </w:pPr>
            <w:r w:rsidRPr="00A97081">
              <w:rPr>
                <w:rFonts w:eastAsia="Times New Roman"/>
                <w:szCs w:val="20"/>
                <w:lang w:eastAsia="ru-RU"/>
              </w:rPr>
              <w:t>От здания №2а до ПЧ №70</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3FFE69BD" w14:textId="576971DB" w:rsidR="00387D6A" w:rsidRPr="00A97081" w:rsidRDefault="00387D6A" w:rsidP="00387D6A">
            <w:pPr>
              <w:pStyle w:val="aff5"/>
              <w:rPr>
                <w:szCs w:val="20"/>
              </w:rPr>
            </w:pPr>
            <w:r w:rsidRPr="00A97081">
              <w:rPr>
                <w:rFonts w:eastAsia="Times New Roman"/>
                <w:szCs w:val="20"/>
                <w:lang w:eastAsia="ru-RU"/>
              </w:rPr>
              <w:t>1989</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1E2B570C" w14:textId="1E8ED4C2" w:rsidR="00387D6A" w:rsidRPr="00A97081" w:rsidRDefault="00387D6A" w:rsidP="00387D6A">
            <w:pPr>
              <w:pStyle w:val="aff5"/>
              <w:rPr>
                <w:szCs w:val="20"/>
              </w:rPr>
            </w:pPr>
            <w:r w:rsidRPr="00A97081">
              <w:rPr>
                <w:rFonts w:eastAsia="Times New Roman"/>
                <w:szCs w:val="20"/>
                <w:lang w:eastAsia="ru-RU"/>
              </w:rPr>
              <w:t>150</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7FB72399" w14:textId="4EAF2745" w:rsidR="00387D6A" w:rsidRPr="00A97081" w:rsidRDefault="00387D6A" w:rsidP="00387D6A">
            <w:pPr>
              <w:pStyle w:val="aff5"/>
              <w:rPr>
                <w:szCs w:val="20"/>
              </w:rPr>
            </w:pPr>
            <w:r w:rsidRPr="00A97081">
              <w:rPr>
                <w:rFonts w:eastAsia="Times New Roman"/>
                <w:szCs w:val="20"/>
                <w:lang w:eastAsia="ru-RU"/>
              </w:rPr>
              <w:t>589,0</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2FDDA649" w14:textId="7DA6C99B" w:rsidR="00387D6A" w:rsidRPr="00A97081" w:rsidRDefault="00387D6A" w:rsidP="00387D6A">
            <w:pPr>
              <w:pStyle w:val="aff5"/>
              <w:rPr>
                <w:szCs w:val="20"/>
              </w:rPr>
            </w:pPr>
            <w:r w:rsidRPr="00A97081">
              <w:rPr>
                <w:szCs w:val="20"/>
              </w:rPr>
              <w:t>-</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6541022E" w14:textId="029133C0" w:rsidR="00387D6A" w:rsidRPr="00A97081" w:rsidRDefault="00387D6A" w:rsidP="00387D6A">
            <w:pPr>
              <w:pStyle w:val="aff5"/>
              <w:rPr>
                <w:szCs w:val="20"/>
              </w:rPr>
            </w:pPr>
            <w:r w:rsidRPr="00A97081">
              <w:rPr>
                <w:szCs w:val="20"/>
              </w:rPr>
              <w:t>-</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09FD7961" w14:textId="177B0AB8" w:rsidR="00387D6A" w:rsidRPr="00A97081" w:rsidRDefault="00387D6A" w:rsidP="00387D6A">
            <w:pPr>
              <w:pStyle w:val="aff5"/>
              <w:rPr>
                <w:szCs w:val="20"/>
              </w:rPr>
            </w:pPr>
            <w:r w:rsidRPr="00A97081">
              <w:rPr>
                <w:szCs w:val="20"/>
              </w:rPr>
              <w:t>-</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5C262978" w14:textId="605B48EF" w:rsidR="00387D6A" w:rsidRPr="00A97081" w:rsidRDefault="00387D6A" w:rsidP="00387D6A">
            <w:pPr>
              <w:pStyle w:val="aff5"/>
              <w:rPr>
                <w:szCs w:val="20"/>
              </w:rPr>
            </w:pPr>
            <w:r w:rsidRPr="00A97081">
              <w:rPr>
                <w:rFonts w:eastAsia="Times New Roman"/>
                <w:szCs w:val="20"/>
                <w:lang w:eastAsia="ru-RU"/>
              </w:rPr>
              <w:t>50</w:t>
            </w:r>
          </w:p>
        </w:tc>
      </w:tr>
      <w:tr w:rsidR="00387D6A" w:rsidRPr="00A97081" w14:paraId="146CFF53" w14:textId="77777777" w:rsidTr="004A132C">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6EBB45FD" w14:textId="0341D5D9" w:rsidR="00387D6A" w:rsidRPr="00A97081" w:rsidRDefault="00387D6A" w:rsidP="00387D6A">
            <w:pPr>
              <w:pStyle w:val="aff5"/>
              <w:rPr>
                <w:color w:val="000000"/>
                <w:szCs w:val="20"/>
              </w:rPr>
            </w:pPr>
            <w:r w:rsidRPr="00A97081">
              <w:rPr>
                <w:rFonts w:eastAsia="Times New Roman"/>
                <w:szCs w:val="20"/>
                <w:lang w:eastAsia="ru-RU"/>
              </w:rPr>
              <w:t>От котельной до здания №3; №2а</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2178FA97" w14:textId="0FB59FE8" w:rsidR="00387D6A" w:rsidRPr="00A97081" w:rsidRDefault="00387D6A" w:rsidP="00387D6A">
            <w:pPr>
              <w:pStyle w:val="aff5"/>
              <w:rPr>
                <w:szCs w:val="20"/>
              </w:rPr>
            </w:pPr>
            <w:r w:rsidRPr="00A97081">
              <w:rPr>
                <w:rFonts w:eastAsia="Times New Roman"/>
                <w:szCs w:val="20"/>
                <w:lang w:eastAsia="ru-RU"/>
              </w:rPr>
              <w:t>1989</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39323A1D" w14:textId="6884D7BD" w:rsidR="00387D6A" w:rsidRPr="00A97081" w:rsidRDefault="00387D6A" w:rsidP="00387D6A">
            <w:pPr>
              <w:pStyle w:val="aff5"/>
              <w:rPr>
                <w:szCs w:val="20"/>
              </w:rPr>
            </w:pPr>
            <w:r w:rsidRPr="00A97081">
              <w:rPr>
                <w:rFonts w:eastAsia="Times New Roman"/>
                <w:szCs w:val="20"/>
                <w:lang w:eastAsia="ru-RU"/>
              </w:rPr>
              <w:t>200</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56EC3A68" w14:textId="3082724F" w:rsidR="00387D6A" w:rsidRPr="00A97081" w:rsidRDefault="00387D6A" w:rsidP="00387D6A">
            <w:pPr>
              <w:pStyle w:val="aff5"/>
              <w:rPr>
                <w:szCs w:val="20"/>
              </w:rPr>
            </w:pPr>
            <w:r w:rsidRPr="00A97081">
              <w:rPr>
                <w:rFonts w:eastAsia="Times New Roman"/>
                <w:szCs w:val="20"/>
                <w:lang w:eastAsia="ru-RU"/>
              </w:rPr>
              <w:t>273,7</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3F8999BF" w14:textId="6656F0A3" w:rsidR="00387D6A" w:rsidRPr="00A97081" w:rsidRDefault="00387D6A" w:rsidP="00387D6A">
            <w:pPr>
              <w:pStyle w:val="aff5"/>
              <w:rPr>
                <w:szCs w:val="20"/>
              </w:rPr>
            </w:pPr>
            <w:r w:rsidRPr="00A97081">
              <w:rPr>
                <w:szCs w:val="20"/>
              </w:rPr>
              <w:t>-</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1CDC18CB" w14:textId="305A8C1C" w:rsidR="00387D6A" w:rsidRPr="00A97081" w:rsidRDefault="00387D6A" w:rsidP="00387D6A">
            <w:pPr>
              <w:pStyle w:val="aff5"/>
              <w:rPr>
                <w:szCs w:val="20"/>
              </w:rPr>
            </w:pPr>
            <w:r w:rsidRPr="00A97081">
              <w:rPr>
                <w:szCs w:val="20"/>
              </w:rPr>
              <w:t>-</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42AFE682" w14:textId="1CBDE16B" w:rsidR="00387D6A" w:rsidRPr="00A97081" w:rsidRDefault="00387D6A" w:rsidP="00387D6A">
            <w:pPr>
              <w:pStyle w:val="aff5"/>
              <w:rPr>
                <w:szCs w:val="20"/>
              </w:rPr>
            </w:pPr>
            <w:r w:rsidRPr="00A97081">
              <w:rPr>
                <w:szCs w:val="20"/>
              </w:rPr>
              <w:t>-</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712ADCFE" w14:textId="2909F090" w:rsidR="00387D6A" w:rsidRPr="00A97081" w:rsidRDefault="00387D6A" w:rsidP="00387D6A">
            <w:pPr>
              <w:pStyle w:val="aff5"/>
              <w:rPr>
                <w:szCs w:val="20"/>
              </w:rPr>
            </w:pPr>
            <w:r w:rsidRPr="00A97081">
              <w:rPr>
                <w:rFonts w:eastAsia="Times New Roman"/>
                <w:szCs w:val="20"/>
                <w:lang w:eastAsia="ru-RU"/>
              </w:rPr>
              <w:t>50</w:t>
            </w:r>
          </w:p>
        </w:tc>
      </w:tr>
      <w:tr w:rsidR="00387D6A" w:rsidRPr="00A97081" w14:paraId="669CDBA3"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2357491E" w14:textId="7E7CAC1B" w:rsidR="00387D6A" w:rsidRPr="00A97081" w:rsidRDefault="00320783" w:rsidP="00387D6A">
            <w:pPr>
              <w:pStyle w:val="aff5"/>
              <w:rPr>
                <w:szCs w:val="20"/>
              </w:rPr>
            </w:pPr>
            <w:r>
              <w:rPr>
                <w:color w:val="000000"/>
                <w:szCs w:val="20"/>
              </w:rPr>
              <w:t>Котельная п. Талаги, 21А</w:t>
            </w:r>
          </w:p>
        </w:tc>
      </w:tr>
      <w:tr w:rsidR="00803C1E" w:rsidRPr="00A97081" w14:paraId="5B409A54" w14:textId="77777777" w:rsidTr="002E0C6F">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tcPr>
          <w:p w14:paraId="4782E7CC" w14:textId="3824AC8C" w:rsidR="00803C1E" w:rsidRPr="00A97081" w:rsidRDefault="00803C1E" w:rsidP="00803C1E">
            <w:pPr>
              <w:pStyle w:val="aff5"/>
              <w:rPr>
                <w:color w:val="000000"/>
                <w:szCs w:val="20"/>
              </w:rPr>
            </w:pPr>
            <w:r w:rsidRPr="00A97081">
              <w:rPr>
                <w:szCs w:val="20"/>
              </w:rPr>
              <w:t>н/д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tcPr>
          <w:p w14:paraId="04035933" w14:textId="71FC442F" w:rsidR="00803C1E" w:rsidRPr="00A97081" w:rsidRDefault="00803C1E" w:rsidP="00803C1E">
            <w:pPr>
              <w:pStyle w:val="aff5"/>
              <w:rPr>
                <w:szCs w:val="20"/>
              </w:rPr>
            </w:pPr>
            <w:r w:rsidRPr="00A97081">
              <w:rPr>
                <w:szCs w:val="20"/>
              </w:rPr>
              <w:t>н/д</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tcPr>
          <w:p w14:paraId="0F81B613" w14:textId="75D0AA4B" w:rsidR="00803C1E" w:rsidRPr="00A97081" w:rsidRDefault="00803C1E" w:rsidP="00803C1E">
            <w:pPr>
              <w:pStyle w:val="aff5"/>
              <w:rPr>
                <w:szCs w:val="20"/>
              </w:rPr>
            </w:pPr>
            <w:r w:rsidRPr="00A97081">
              <w:rPr>
                <w:szCs w:val="20"/>
              </w:rPr>
              <w:t>н/д</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tcPr>
          <w:p w14:paraId="7E32A162" w14:textId="6121FCC0" w:rsidR="00803C1E" w:rsidRPr="00A97081" w:rsidRDefault="00803C1E" w:rsidP="00803C1E">
            <w:pPr>
              <w:pStyle w:val="aff5"/>
              <w:rPr>
                <w:szCs w:val="20"/>
              </w:rPr>
            </w:pPr>
            <w:r w:rsidRPr="00A97081">
              <w:rPr>
                <w:szCs w:val="20"/>
              </w:rPr>
              <w:t>н/д</w:t>
            </w:r>
          </w:p>
        </w:tc>
        <w:tc>
          <w:tcPr>
            <w:tcW w:w="2326" w:type="dxa"/>
            <w:tcBorders>
              <w:top w:val="nil"/>
              <w:left w:val="nil"/>
              <w:bottom w:val="single" w:sz="4" w:space="0" w:color="auto"/>
              <w:right w:val="single" w:sz="4" w:space="0" w:color="auto"/>
            </w:tcBorders>
            <w:shd w:val="clear" w:color="000000" w:fill="FFFFFF"/>
            <w:tcMar>
              <w:left w:w="11" w:type="dxa"/>
              <w:right w:w="11" w:type="dxa"/>
            </w:tcMar>
          </w:tcPr>
          <w:p w14:paraId="77662C6D" w14:textId="6FEA352D" w:rsidR="00803C1E" w:rsidRPr="00A97081" w:rsidRDefault="00803C1E" w:rsidP="00803C1E">
            <w:pPr>
              <w:pStyle w:val="aff5"/>
              <w:rPr>
                <w:szCs w:val="20"/>
              </w:rPr>
            </w:pPr>
            <w:r w:rsidRPr="00A97081">
              <w:rPr>
                <w:szCs w:val="20"/>
              </w:rPr>
              <w:t>н/д</w:t>
            </w:r>
          </w:p>
        </w:tc>
        <w:tc>
          <w:tcPr>
            <w:tcW w:w="1750" w:type="dxa"/>
            <w:tcBorders>
              <w:top w:val="nil"/>
              <w:left w:val="nil"/>
              <w:bottom w:val="single" w:sz="4" w:space="0" w:color="auto"/>
              <w:right w:val="single" w:sz="4" w:space="0" w:color="auto"/>
            </w:tcBorders>
            <w:shd w:val="clear" w:color="000000" w:fill="FFFFFF"/>
            <w:tcMar>
              <w:left w:w="11" w:type="dxa"/>
              <w:right w:w="11" w:type="dxa"/>
            </w:tcMar>
          </w:tcPr>
          <w:p w14:paraId="25C34D4E" w14:textId="070700FA" w:rsidR="00803C1E" w:rsidRPr="00A97081" w:rsidRDefault="00803C1E" w:rsidP="00803C1E">
            <w:pPr>
              <w:pStyle w:val="aff5"/>
              <w:rPr>
                <w:szCs w:val="20"/>
              </w:rPr>
            </w:pPr>
            <w:r w:rsidRPr="00A97081">
              <w:rPr>
                <w:szCs w:val="20"/>
              </w:rPr>
              <w:t>н/д</w:t>
            </w:r>
          </w:p>
        </w:tc>
        <w:tc>
          <w:tcPr>
            <w:tcW w:w="1921" w:type="dxa"/>
            <w:tcBorders>
              <w:top w:val="nil"/>
              <w:left w:val="nil"/>
              <w:bottom w:val="single" w:sz="4" w:space="0" w:color="auto"/>
              <w:right w:val="single" w:sz="4" w:space="0" w:color="auto"/>
            </w:tcBorders>
            <w:shd w:val="clear" w:color="000000" w:fill="FFFFFF"/>
            <w:tcMar>
              <w:left w:w="11" w:type="dxa"/>
              <w:right w:w="11" w:type="dxa"/>
            </w:tcMar>
          </w:tcPr>
          <w:p w14:paraId="50797EFA" w14:textId="32BD3397" w:rsidR="00803C1E" w:rsidRPr="00A97081" w:rsidRDefault="00803C1E" w:rsidP="00803C1E">
            <w:pPr>
              <w:pStyle w:val="aff5"/>
              <w:rPr>
                <w:szCs w:val="20"/>
              </w:rPr>
            </w:pPr>
            <w:r w:rsidRPr="00A97081">
              <w:rPr>
                <w:szCs w:val="20"/>
              </w:rPr>
              <w:t>н/д</w:t>
            </w:r>
          </w:p>
        </w:tc>
        <w:tc>
          <w:tcPr>
            <w:tcW w:w="1463" w:type="dxa"/>
            <w:tcBorders>
              <w:top w:val="nil"/>
              <w:left w:val="nil"/>
              <w:bottom w:val="single" w:sz="4" w:space="0" w:color="auto"/>
              <w:right w:val="single" w:sz="4" w:space="0" w:color="auto"/>
            </w:tcBorders>
            <w:shd w:val="clear" w:color="000000" w:fill="FFFFFF"/>
            <w:tcMar>
              <w:left w:w="11" w:type="dxa"/>
              <w:right w:w="11" w:type="dxa"/>
            </w:tcMar>
          </w:tcPr>
          <w:p w14:paraId="60092E43" w14:textId="1F70E73F" w:rsidR="00803C1E" w:rsidRPr="00A97081" w:rsidRDefault="00803C1E" w:rsidP="00803C1E">
            <w:pPr>
              <w:pStyle w:val="aff5"/>
              <w:rPr>
                <w:szCs w:val="20"/>
              </w:rPr>
            </w:pPr>
            <w:r w:rsidRPr="00A97081">
              <w:rPr>
                <w:szCs w:val="20"/>
              </w:rPr>
              <w:t>н/д</w:t>
            </w:r>
          </w:p>
        </w:tc>
      </w:tr>
      <w:tr w:rsidR="00387D6A" w:rsidRPr="00A97081" w14:paraId="6A3374A6"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21558DF3" w14:textId="49D6C0D2" w:rsidR="00387D6A" w:rsidRPr="00A97081" w:rsidRDefault="00387D6A" w:rsidP="00387D6A">
            <w:pPr>
              <w:pStyle w:val="aff5"/>
              <w:rPr>
                <w:szCs w:val="20"/>
              </w:rPr>
            </w:pPr>
            <w:r w:rsidRPr="00A97081">
              <w:rPr>
                <w:color w:val="000000"/>
                <w:szCs w:val="20"/>
              </w:rPr>
              <w:t>Котельная "СЭК-Беломорье"</w:t>
            </w:r>
          </w:p>
        </w:tc>
      </w:tr>
      <w:tr w:rsidR="00803C1E" w:rsidRPr="00A97081" w14:paraId="70F1AAB2" w14:textId="77777777" w:rsidTr="002E0C6F">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tcPr>
          <w:p w14:paraId="71330BE6" w14:textId="7A32FCF7" w:rsidR="00803C1E" w:rsidRPr="00A97081" w:rsidRDefault="00803C1E" w:rsidP="00803C1E">
            <w:pPr>
              <w:pStyle w:val="aff5"/>
              <w:rPr>
                <w:color w:val="000000"/>
                <w:szCs w:val="20"/>
              </w:rPr>
            </w:pPr>
            <w:r w:rsidRPr="00A97081">
              <w:rPr>
                <w:szCs w:val="20"/>
              </w:rPr>
              <w:t>н/д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tcPr>
          <w:p w14:paraId="4E5C6406" w14:textId="111F9BD9" w:rsidR="00803C1E" w:rsidRPr="00A97081" w:rsidRDefault="00803C1E" w:rsidP="00803C1E">
            <w:pPr>
              <w:pStyle w:val="aff5"/>
              <w:rPr>
                <w:szCs w:val="20"/>
              </w:rPr>
            </w:pPr>
            <w:r w:rsidRPr="00A97081">
              <w:rPr>
                <w:szCs w:val="20"/>
              </w:rPr>
              <w:t>н/д</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tcPr>
          <w:p w14:paraId="4976228E" w14:textId="04AAA116" w:rsidR="00803C1E" w:rsidRPr="00A97081" w:rsidRDefault="00803C1E" w:rsidP="00803C1E">
            <w:pPr>
              <w:pStyle w:val="aff5"/>
              <w:rPr>
                <w:szCs w:val="20"/>
              </w:rPr>
            </w:pPr>
            <w:r w:rsidRPr="00A97081">
              <w:rPr>
                <w:szCs w:val="20"/>
              </w:rPr>
              <w:t>н/д</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tcPr>
          <w:p w14:paraId="54187C66" w14:textId="20F286E3" w:rsidR="00803C1E" w:rsidRPr="00A97081" w:rsidRDefault="00803C1E" w:rsidP="00803C1E">
            <w:pPr>
              <w:pStyle w:val="aff5"/>
              <w:rPr>
                <w:szCs w:val="20"/>
              </w:rPr>
            </w:pPr>
            <w:r w:rsidRPr="00A97081">
              <w:rPr>
                <w:szCs w:val="20"/>
              </w:rPr>
              <w:t>н/д</w:t>
            </w:r>
          </w:p>
        </w:tc>
        <w:tc>
          <w:tcPr>
            <w:tcW w:w="2326" w:type="dxa"/>
            <w:tcBorders>
              <w:top w:val="nil"/>
              <w:left w:val="nil"/>
              <w:bottom w:val="single" w:sz="4" w:space="0" w:color="auto"/>
              <w:right w:val="single" w:sz="4" w:space="0" w:color="auto"/>
            </w:tcBorders>
            <w:shd w:val="clear" w:color="000000" w:fill="FFFFFF"/>
            <w:tcMar>
              <w:left w:w="11" w:type="dxa"/>
              <w:right w:w="11" w:type="dxa"/>
            </w:tcMar>
          </w:tcPr>
          <w:p w14:paraId="4A693497" w14:textId="132D674B" w:rsidR="00803C1E" w:rsidRPr="00A97081" w:rsidRDefault="00803C1E" w:rsidP="00803C1E">
            <w:pPr>
              <w:pStyle w:val="aff5"/>
              <w:rPr>
                <w:szCs w:val="20"/>
              </w:rPr>
            </w:pPr>
            <w:r w:rsidRPr="00A97081">
              <w:rPr>
                <w:szCs w:val="20"/>
              </w:rPr>
              <w:t>н/д</w:t>
            </w:r>
          </w:p>
        </w:tc>
        <w:tc>
          <w:tcPr>
            <w:tcW w:w="1750" w:type="dxa"/>
            <w:tcBorders>
              <w:top w:val="nil"/>
              <w:left w:val="nil"/>
              <w:bottom w:val="single" w:sz="4" w:space="0" w:color="auto"/>
              <w:right w:val="single" w:sz="4" w:space="0" w:color="auto"/>
            </w:tcBorders>
            <w:shd w:val="clear" w:color="000000" w:fill="FFFFFF"/>
            <w:tcMar>
              <w:left w:w="11" w:type="dxa"/>
              <w:right w:w="11" w:type="dxa"/>
            </w:tcMar>
          </w:tcPr>
          <w:p w14:paraId="41134F09" w14:textId="4FE05DE5" w:rsidR="00803C1E" w:rsidRPr="00A97081" w:rsidRDefault="00803C1E" w:rsidP="00803C1E">
            <w:pPr>
              <w:pStyle w:val="aff5"/>
              <w:rPr>
                <w:szCs w:val="20"/>
              </w:rPr>
            </w:pPr>
            <w:r w:rsidRPr="00A97081">
              <w:rPr>
                <w:szCs w:val="20"/>
              </w:rPr>
              <w:t>н/д</w:t>
            </w:r>
          </w:p>
        </w:tc>
        <w:tc>
          <w:tcPr>
            <w:tcW w:w="1921" w:type="dxa"/>
            <w:tcBorders>
              <w:top w:val="nil"/>
              <w:left w:val="nil"/>
              <w:bottom w:val="single" w:sz="4" w:space="0" w:color="auto"/>
              <w:right w:val="single" w:sz="4" w:space="0" w:color="auto"/>
            </w:tcBorders>
            <w:shd w:val="clear" w:color="000000" w:fill="FFFFFF"/>
            <w:tcMar>
              <w:left w:w="11" w:type="dxa"/>
              <w:right w:w="11" w:type="dxa"/>
            </w:tcMar>
          </w:tcPr>
          <w:p w14:paraId="1CCBDF5E" w14:textId="6D7EF620" w:rsidR="00803C1E" w:rsidRPr="00A97081" w:rsidRDefault="00803C1E" w:rsidP="00803C1E">
            <w:pPr>
              <w:pStyle w:val="aff5"/>
              <w:rPr>
                <w:szCs w:val="20"/>
              </w:rPr>
            </w:pPr>
            <w:r w:rsidRPr="00A97081">
              <w:rPr>
                <w:szCs w:val="20"/>
              </w:rPr>
              <w:t>н/д</w:t>
            </w:r>
          </w:p>
        </w:tc>
        <w:tc>
          <w:tcPr>
            <w:tcW w:w="1463" w:type="dxa"/>
            <w:tcBorders>
              <w:top w:val="nil"/>
              <w:left w:val="nil"/>
              <w:bottom w:val="single" w:sz="4" w:space="0" w:color="auto"/>
              <w:right w:val="single" w:sz="4" w:space="0" w:color="auto"/>
            </w:tcBorders>
            <w:shd w:val="clear" w:color="000000" w:fill="FFFFFF"/>
            <w:tcMar>
              <w:left w:w="11" w:type="dxa"/>
              <w:right w:w="11" w:type="dxa"/>
            </w:tcMar>
          </w:tcPr>
          <w:p w14:paraId="5444DD7B" w14:textId="3AB524F5" w:rsidR="00803C1E" w:rsidRPr="00A97081" w:rsidRDefault="00803C1E" w:rsidP="00803C1E">
            <w:pPr>
              <w:pStyle w:val="aff5"/>
              <w:rPr>
                <w:szCs w:val="20"/>
              </w:rPr>
            </w:pPr>
            <w:r w:rsidRPr="00A97081">
              <w:rPr>
                <w:szCs w:val="20"/>
              </w:rPr>
              <w:t>н/д</w:t>
            </w:r>
          </w:p>
        </w:tc>
      </w:tr>
      <w:tr w:rsidR="00387D6A" w:rsidRPr="00A97081" w14:paraId="74B73D82" w14:textId="77777777" w:rsidTr="005538E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110B2C82" w14:textId="59540258" w:rsidR="00387D6A" w:rsidRPr="00A97081" w:rsidRDefault="00387D6A" w:rsidP="00387D6A">
            <w:pPr>
              <w:pStyle w:val="aff5"/>
              <w:rPr>
                <w:szCs w:val="20"/>
              </w:rPr>
            </w:pPr>
            <w:r w:rsidRPr="00A97081">
              <w:rPr>
                <w:color w:val="000000"/>
                <w:szCs w:val="20"/>
              </w:rPr>
              <w:t>Котельная "Центральная" п. Васьково</w:t>
            </w:r>
          </w:p>
        </w:tc>
      </w:tr>
      <w:tr w:rsidR="00387D6A" w:rsidRPr="00A97081" w14:paraId="7E750E99" w14:textId="77777777" w:rsidTr="005538E2">
        <w:trPr>
          <w:trHeight w:val="300"/>
        </w:trPr>
        <w:tc>
          <w:tcPr>
            <w:tcW w:w="2418" w:type="dxa"/>
            <w:vMerge w:val="restart"/>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76F9E8F7" w14:textId="163951BB" w:rsidR="00387D6A" w:rsidRPr="00A97081" w:rsidRDefault="00387D6A" w:rsidP="00387D6A">
            <w:pPr>
              <w:pStyle w:val="aff5"/>
              <w:rPr>
                <w:color w:val="000000"/>
                <w:szCs w:val="20"/>
              </w:rPr>
            </w:pPr>
            <w:r w:rsidRPr="00A97081">
              <w:rPr>
                <w:color w:val="000000"/>
                <w:szCs w:val="20"/>
              </w:rPr>
              <w:t>п. Васьково</w:t>
            </w:r>
          </w:p>
        </w:tc>
        <w:tc>
          <w:tcPr>
            <w:tcW w:w="1784" w:type="dxa"/>
            <w:tcBorders>
              <w:top w:val="single" w:sz="4" w:space="0" w:color="auto"/>
              <w:left w:val="single" w:sz="4" w:space="0" w:color="auto"/>
              <w:bottom w:val="single" w:sz="4" w:space="0" w:color="auto"/>
              <w:right w:val="single" w:sz="4" w:space="0" w:color="auto"/>
            </w:tcBorders>
            <w:shd w:val="clear" w:color="000000" w:fill="FFFFFF"/>
            <w:noWrap/>
            <w:tcMar>
              <w:left w:w="11" w:type="dxa"/>
              <w:right w:w="11" w:type="dxa"/>
            </w:tcMar>
            <w:vAlign w:val="center"/>
          </w:tcPr>
          <w:p w14:paraId="6C6B39F3" w14:textId="7F49A25F" w:rsidR="00387D6A" w:rsidRPr="00A97081" w:rsidRDefault="00387D6A" w:rsidP="00387D6A">
            <w:pPr>
              <w:pStyle w:val="aff5"/>
              <w:rPr>
                <w:color w:val="000000"/>
                <w:szCs w:val="20"/>
              </w:rPr>
            </w:pPr>
            <w:r w:rsidRPr="00A97081">
              <w:rPr>
                <w:color w:val="000000"/>
                <w:szCs w:val="20"/>
              </w:rPr>
              <w:t>1959-1989</w:t>
            </w:r>
          </w:p>
        </w:tc>
        <w:tc>
          <w:tcPr>
            <w:tcW w:w="1985" w:type="dxa"/>
            <w:tcBorders>
              <w:top w:val="single" w:sz="4" w:space="0" w:color="auto"/>
              <w:left w:val="nil"/>
              <w:bottom w:val="single" w:sz="4" w:space="0" w:color="auto"/>
              <w:right w:val="single" w:sz="4" w:space="0" w:color="auto"/>
            </w:tcBorders>
            <w:shd w:val="clear" w:color="000000" w:fill="FFFFFF"/>
            <w:noWrap/>
            <w:tcMar>
              <w:left w:w="11" w:type="dxa"/>
              <w:right w:w="11" w:type="dxa"/>
            </w:tcMar>
            <w:vAlign w:val="center"/>
          </w:tcPr>
          <w:p w14:paraId="689B009B" w14:textId="34259597" w:rsidR="00387D6A" w:rsidRPr="00A97081" w:rsidRDefault="00387D6A" w:rsidP="00387D6A">
            <w:pPr>
              <w:pStyle w:val="aff5"/>
              <w:rPr>
                <w:color w:val="000000"/>
                <w:szCs w:val="20"/>
              </w:rPr>
            </w:pPr>
            <w:r w:rsidRPr="00A97081">
              <w:rPr>
                <w:color w:val="000000"/>
                <w:szCs w:val="20"/>
              </w:rPr>
              <w:t>0,273</w:t>
            </w:r>
          </w:p>
        </w:tc>
        <w:tc>
          <w:tcPr>
            <w:tcW w:w="1947" w:type="dxa"/>
            <w:tcBorders>
              <w:top w:val="single" w:sz="4" w:space="0" w:color="auto"/>
              <w:left w:val="nil"/>
              <w:bottom w:val="single" w:sz="4" w:space="0" w:color="auto"/>
              <w:right w:val="single" w:sz="4" w:space="0" w:color="auto"/>
            </w:tcBorders>
            <w:shd w:val="clear" w:color="000000" w:fill="FFFFFF"/>
            <w:noWrap/>
            <w:tcMar>
              <w:left w:w="11" w:type="dxa"/>
              <w:right w:w="11" w:type="dxa"/>
            </w:tcMar>
            <w:vAlign w:val="center"/>
          </w:tcPr>
          <w:p w14:paraId="1D7338B7" w14:textId="20E89195" w:rsidR="00387D6A" w:rsidRPr="00A97081" w:rsidRDefault="00387D6A" w:rsidP="00387D6A">
            <w:pPr>
              <w:pStyle w:val="aff5"/>
              <w:rPr>
                <w:color w:val="000000"/>
                <w:szCs w:val="20"/>
              </w:rPr>
            </w:pPr>
            <w:r w:rsidRPr="00A97081">
              <w:rPr>
                <w:color w:val="000000"/>
                <w:szCs w:val="20"/>
              </w:rPr>
              <w:t>206,85</w:t>
            </w:r>
          </w:p>
        </w:tc>
        <w:tc>
          <w:tcPr>
            <w:tcW w:w="2326"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6853885D" w14:textId="1525BECC" w:rsidR="00387D6A" w:rsidRPr="00A97081" w:rsidRDefault="00387D6A" w:rsidP="00387D6A">
            <w:pPr>
              <w:pStyle w:val="aff5"/>
              <w:rPr>
                <w:color w:val="000000"/>
                <w:szCs w:val="20"/>
              </w:rPr>
            </w:pPr>
            <w:r w:rsidRPr="00A97081">
              <w:rPr>
                <w:color w:val="000000"/>
                <w:szCs w:val="20"/>
              </w:rPr>
              <w:t>магистральная отопление</w:t>
            </w:r>
          </w:p>
        </w:tc>
        <w:tc>
          <w:tcPr>
            <w:tcW w:w="1750"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67A3475A" w14:textId="64155E64" w:rsidR="00387D6A" w:rsidRPr="00A97081" w:rsidRDefault="00387D6A" w:rsidP="00387D6A">
            <w:pPr>
              <w:pStyle w:val="aff5"/>
              <w:rPr>
                <w:color w:val="000000"/>
                <w:szCs w:val="20"/>
              </w:rPr>
            </w:pPr>
            <w:r w:rsidRPr="00A97081">
              <w:rPr>
                <w:color w:val="000000"/>
                <w:szCs w:val="20"/>
              </w:rPr>
              <w:t>надземная</w:t>
            </w:r>
          </w:p>
        </w:tc>
        <w:tc>
          <w:tcPr>
            <w:tcW w:w="1921"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7DF5334A" w14:textId="159FAE0A" w:rsidR="00387D6A" w:rsidRPr="00A97081" w:rsidRDefault="00387D6A" w:rsidP="00387D6A">
            <w:pPr>
              <w:pStyle w:val="aff5"/>
              <w:rPr>
                <w:color w:val="000000"/>
                <w:szCs w:val="20"/>
              </w:rPr>
            </w:pPr>
            <w:r w:rsidRPr="00A97081">
              <w:rPr>
                <w:color w:val="000000"/>
                <w:szCs w:val="20"/>
              </w:rPr>
              <w:t>мин.вата</w:t>
            </w:r>
          </w:p>
        </w:tc>
        <w:tc>
          <w:tcPr>
            <w:tcW w:w="1463"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42BD97CB" w14:textId="1DA86F23" w:rsidR="00387D6A" w:rsidRPr="00A97081" w:rsidRDefault="00387D6A" w:rsidP="00387D6A">
            <w:pPr>
              <w:pStyle w:val="aff5"/>
              <w:rPr>
                <w:color w:val="000000"/>
                <w:szCs w:val="20"/>
              </w:rPr>
            </w:pPr>
            <w:r w:rsidRPr="00A97081">
              <w:rPr>
                <w:color w:val="000000"/>
                <w:szCs w:val="20"/>
              </w:rPr>
              <w:t>70</w:t>
            </w:r>
          </w:p>
        </w:tc>
      </w:tr>
      <w:tr w:rsidR="00387D6A" w:rsidRPr="00A97081" w14:paraId="61DF9369" w14:textId="77777777" w:rsidTr="005538E2">
        <w:trPr>
          <w:trHeight w:val="300"/>
        </w:trPr>
        <w:tc>
          <w:tcPr>
            <w:tcW w:w="2418" w:type="dxa"/>
            <w:vMerge/>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03ADF602" w14:textId="77777777" w:rsidR="00387D6A" w:rsidRPr="00A97081" w:rsidRDefault="00387D6A" w:rsidP="00387D6A">
            <w:pPr>
              <w:pStyle w:val="aff5"/>
              <w:rPr>
                <w:color w:val="000000"/>
                <w:szCs w:val="20"/>
              </w:rPr>
            </w:pPr>
          </w:p>
        </w:tc>
        <w:tc>
          <w:tcPr>
            <w:tcW w:w="1784" w:type="dxa"/>
            <w:tcBorders>
              <w:top w:val="single" w:sz="4" w:space="0" w:color="auto"/>
              <w:left w:val="single" w:sz="4" w:space="0" w:color="auto"/>
              <w:bottom w:val="single" w:sz="4" w:space="0" w:color="auto"/>
              <w:right w:val="single" w:sz="4" w:space="0" w:color="auto"/>
            </w:tcBorders>
            <w:shd w:val="clear" w:color="000000" w:fill="FFFFFF"/>
            <w:noWrap/>
            <w:tcMar>
              <w:left w:w="11" w:type="dxa"/>
              <w:right w:w="11" w:type="dxa"/>
            </w:tcMar>
            <w:vAlign w:val="center"/>
          </w:tcPr>
          <w:p w14:paraId="43C35A4E" w14:textId="46E72134" w:rsidR="00387D6A" w:rsidRPr="00A97081" w:rsidRDefault="00387D6A" w:rsidP="00387D6A">
            <w:pPr>
              <w:pStyle w:val="aff5"/>
              <w:rPr>
                <w:color w:val="000000"/>
                <w:szCs w:val="20"/>
              </w:rPr>
            </w:pPr>
            <w:r w:rsidRPr="00A97081">
              <w:rPr>
                <w:color w:val="000000"/>
                <w:szCs w:val="20"/>
              </w:rPr>
              <w:t>1959-1989</w:t>
            </w:r>
          </w:p>
        </w:tc>
        <w:tc>
          <w:tcPr>
            <w:tcW w:w="1985" w:type="dxa"/>
            <w:tcBorders>
              <w:top w:val="single" w:sz="4" w:space="0" w:color="auto"/>
              <w:left w:val="nil"/>
              <w:bottom w:val="single" w:sz="4" w:space="0" w:color="auto"/>
              <w:right w:val="single" w:sz="4" w:space="0" w:color="auto"/>
            </w:tcBorders>
            <w:shd w:val="clear" w:color="000000" w:fill="FFFFFF"/>
            <w:noWrap/>
            <w:tcMar>
              <w:left w:w="11" w:type="dxa"/>
              <w:right w:w="11" w:type="dxa"/>
            </w:tcMar>
            <w:vAlign w:val="center"/>
          </w:tcPr>
          <w:p w14:paraId="386C494A" w14:textId="22D30AB5" w:rsidR="00387D6A" w:rsidRPr="00A97081" w:rsidRDefault="00387D6A" w:rsidP="00387D6A">
            <w:pPr>
              <w:pStyle w:val="aff5"/>
              <w:rPr>
                <w:color w:val="000000"/>
                <w:szCs w:val="20"/>
              </w:rPr>
            </w:pPr>
            <w:r w:rsidRPr="00A97081">
              <w:rPr>
                <w:color w:val="000000"/>
                <w:szCs w:val="20"/>
              </w:rPr>
              <w:t>0,159</w:t>
            </w:r>
          </w:p>
        </w:tc>
        <w:tc>
          <w:tcPr>
            <w:tcW w:w="1947" w:type="dxa"/>
            <w:tcBorders>
              <w:top w:val="single" w:sz="4" w:space="0" w:color="auto"/>
              <w:left w:val="nil"/>
              <w:bottom w:val="single" w:sz="4" w:space="0" w:color="auto"/>
              <w:right w:val="single" w:sz="4" w:space="0" w:color="auto"/>
            </w:tcBorders>
            <w:shd w:val="clear" w:color="000000" w:fill="FFFFFF"/>
            <w:noWrap/>
            <w:tcMar>
              <w:left w:w="11" w:type="dxa"/>
              <w:right w:w="11" w:type="dxa"/>
            </w:tcMar>
            <w:vAlign w:val="center"/>
          </w:tcPr>
          <w:p w14:paraId="2D446564" w14:textId="154E7635" w:rsidR="00387D6A" w:rsidRPr="00A97081" w:rsidRDefault="00387D6A" w:rsidP="00387D6A">
            <w:pPr>
              <w:pStyle w:val="aff5"/>
              <w:rPr>
                <w:color w:val="000000"/>
                <w:szCs w:val="20"/>
              </w:rPr>
            </w:pPr>
            <w:r w:rsidRPr="00A97081">
              <w:rPr>
                <w:color w:val="000000"/>
                <w:szCs w:val="20"/>
              </w:rPr>
              <w:t>288,74</w:t>
            </w:r>
          </w:p>
        </w:tc>
        <w:tc>
          <w:tcPr>
            <w:tcW w:w="2326"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33F26813" w14:textId="7E19886C" w:rsidR="00387D6A" w:rsidRPr="00A97081" w:rsidRDefault="00387D6A" w:rsidP="00387D6A">
            <w:pPr>
              <w:pStyle w:val="aff5"/>
              <w:rPr>
                <w:color w:val="000000"/>
                <w:szCs w:val="20"/>
              </w:rPr>
            </w:pPr>
            <w:r w:rsidRPr="00A97081">
              <w:rPr>
                <w:color w:val="000000"/>
                <w:szCs w:val="20"/>
              </w:rPr>
              <w:t>магистральная отопление</w:t>
            </w:r>
          </w:p>
        </w:tc>
        <w:tc>
          <w:tcPr>
            <w:tcW w:w="1750"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758F63F6" w14:textId="349387C7" w:rsidR="00387D6A" w:rsidRPr="00A97081" w:rsidRDefault="00387D6A" w:rsidP="00387D6A">
            <w:pPr>
              <w:pStyle w:val="aff5"/>
              <w:rPr>
                <w:color w:val="000000"/>
                <w:szCs w:val="20"/>
              </w:rPr>
            </w:pPr>
            <w:r w:rsidRPr="00A97081">
              <w:rPr>
                <w:color w:val="000000"/>
                <w:szCs w:val="20"/>
              </w:rPr>
              <w:t>надземная</w:t>
            </w:r>
          </w:p>
        </w:tc>
        <w:tc>
          <w:tcPr>
            <w:tcW w:w="1921"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18FAC403" w14:textId="4FCFB05A" w:rsidR="00387D6A" w:rsidRPr="00A97081" w:rsidRDefault="00387D6A" w:rsidP="00387D6A">
            <w:pPr>
              <w:pStyle w:val="aff5"/>
              <w:rPr>
                <w:color w:val="000000"/>
                <w:szCs w:val="20"/>
              </w:rPr>
            </w:pPr>
            <w:r w:rsidRPr="00A97081">
              <w:rPr>
                <w:color w:val="000000"/>
                <w:szCs w:val="20"/>
              </w:rPr>
              <w:t>мин.вата</w:t>
            </w:r>
          </w:p>
        </w:tc>
        <w:tc>
          <w:tcPr>
            <w:tcW w:w="1463"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673E7371" w14:textId="135D44EF" w:rsidR="00387D6A" w:rsidRPr="00A97081" w:rsidRDefault="00387D6A" w:rsidP="00387D6A">
            <w:pPr>
              <w:pStyle w:val="aff5"/>
              <w:rPr>
                <w:color w:val="000000"/>
                <w:szCs w:val="20"/>
              </w:rPr>
            </w:pPr>
            <w:r w:rsidRPr="00A97081">
              <w:rPr>
                <w:color w:val="000000"/>
                <w:szCs w:val="20"/>
              </w:rPr>
              <w:t>70</w:t>
            </w:r>
          </w:p>
        </w:tc>
      </w:tr>
      <w:tr w:rsidR="00387D6A" w:rsidRPr="00A97081" w14:paraId="79816969" w14:textId="77777777" w:rsidTr="005538E2">
        <w:trPr>
          <w:trHeight w:val="300"/>
        </w:trPr>
        <w:tc>
          <w:tcPr>
            <w:tcW w:w="2418" w:type="dxa"/>
            <w:vMerge/>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0A64CB91" w14:textId="77777777" w:rsidR="00387D6A" w:rsidRPr="00A97081" w:rsidRDefault="00387D6A" w:rsidP="00387D6A">
            <w:pPr>
              <w:pStyle w:val="aff5"/>
              <w:rPr>
                <w:color w:val="000000"/>
                <w:szCs w:val="20"/>
              </w:rPr>
            </w:pPr>
          </w:p>
        </w:tc>
        <w:tc>
          <w:tcPr>
            <w:tcW w:w="1784" w:type="dxa"/>
            <w:tcBorders>
              <w:top w:val="single" w:sz="4" w:space="0" w:color="auto"/>
              <w:left w:val="single" w:sz="4" w:space="0" w:color="auto"/>
              <w:bottom w:val="single" w:sz="4" w:space="0" w:color="auto"/>
              <w:right w:val="single" w:sz="4" w:space="0" w:color="auto"/>
            </w:tcBorders>
            <w:shd w:val="clear" w:color="000000" w:fill="FFFFFF"/>
            <w:noWrap/>
            <w:tcMar>
              <w:left w:w="11" w:type="dxa"/>
              <w:right w:w="11" w:type="dxa"/>
            </w:tcMar>
            <w:vAlign w:val="center"/>
          </w:tcPr>
          <w:p w14:paraId="57E22283" w14:textId="2BF1AA20" w:rsidR="00387D6A" w:rsidRPr="00A97081" w:rsidRDefault="00387D6A" w:rsidP="00387D6A">
            <w:pPr>
              <w:pStyle w:val="aff5"/>
              <w:rPr>
                <w:color w:val="000000"/>
                <w:szCs w:val="20"/>
              </w:rPr>
            </w:pPr>
            <w:r w:rsidRPr="00A97081">
              <w:rPr>
                <w:color w:val="000000"/>
                <w:szCs w:val="20"/>
              </w:rPr>
              <w:t>1959-1989</w:t>
            </w:r>
          </w:p>
        </w:tc>
        <w:tc>
          <w:tcPr>
            <w:tcW w:w="1985" w:type="dxa"/>
            <w:tcBorders>
              <w:top w:val="single" w:sz="4" w:space="0" w:color="auto"/>
              <w:left w:val="nil"/>
              <w:bottom w:val="single" w:sz="4" w:space="0" w:color="auto"/>
              <w:right w:val="single" w:sz="4" w:space="0" w:color="auto"/>
            </w:tcBorders>
            <w:shd w:val="clear" w:color="000000" w:fill="FFFFFF"/>
            <w:noWrap/>
            <w:tcMar>
              <w:left w:w="11" w:type="dxa"/>
              <w:right w:w="11" w:type="dxa"/>
            </w:tcMar>
            <w:vAlign w:val="center"/>
          </w:tcPr>
          <w:p w14:paraId="1952D535" w14:textId="1ACCB08A" w:rsidR="00387D6A" w:rsidRPr="00A97081" w:rsidRDefault="00387D6A" w:rsidP="00387D6A">
            <w:pPr>
              <w:pStyle w:val="aff5"/>
              <w:rPr>
                <w:color w:val="000000"/>
                <w:szCs w:val="20"/>
              </w:rPr>
            </w:pPr>
            <w:r w:rsidRPr="00A97081">
              <w:rPr>
                <w:color w:val="000000"/>
                <w:szCs w:val="20"/>
              </w:rPr>
              <w:t>0,133</w:t>
            </w:r>
          </w:p>
        </w:tc>
        <w:tc>
          <w:tcPr>
            <w:tcW w:w="1947" w:type="dxa"/>
            <w:tcBorders>
              <w:top w:val="single" w:sz="4" w:space="0" w:color="auto"/>
              <w:left w:val="nil"/>
              <w:bottom w:val="single" w:sz="4" w:space="0" w:color="auto"/>
              <w:right w:val="single" w:sz="4" w:space="0" w:color="auto"/>
            </w:tcBorders>
            <w:shd w:val="clear" w:color="000000" w:fill="FFFFFF"/>
            <w:noWrap/>
            <w:tcMar>
              <w:left w:w="11" w:type="dxa"/>
              <w:right w:w="11" w:type="dxa"/>
            </w:tcMar>
            <w:vAlign w:val="center"/>
          </w:tcPr>
          <w:p w14:paraId="19CA0F06" w14:textId="399D7068" w:rsidR="00387D6A" w:rsidRPr="00A97081" w:rsidRDefault="00387D6A" w:rsidP="00387D6A">
            <w:pPr>
              <w:pStyle w:val="aff5"/>
              <w:rPr>
                <w:color w:val="000000"/>
                <w:szCs w:val="20"/>
              </w:rPr>
            </w:pPr>
            <w:r w:rsidRPr="00A97081">
              <w:rPr>
                <w:color w:val="000000"/>
                <w:szCs w:val="20"/>
              </w:rPr>
              <w:t>10,38</w:t>
            </w:r>
          </w:p>
        </w:tc>
        <w:tc>
          <w:tcPr>
            <w:tcW w:w="2326"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77AF1891" w14:textId="67EE0A30" w:rsidR="00387D6A" w:rsidRPr="00A97081" w:rsidRDefault="00387D6A" w:rsidP="00387D6A">
            <w:pPr>
              <w:pStyle w:val="aff5"/>
              <w:rPr>
                <w:color w:val="000000"/>
                <w:szCs w:val="20"/>
              </w:rPr>
            </w:pPr>
            <w:r w:rsidRPr="00A97081">
              <w:rPr>
                <w:color w:val="000000"/>
                <w:szCs w:val="20"/>
              </w:rPr>
              <w:t>магистральная отопление</w:t>
            </w:r>
          </w:p>
        </w:tc>
        <w:tc>
          <w:tcPr>
            <w:tcW w:w="1750"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134E6625" w14:textId="3209CD6C" w:rsidR="00387D6A" w:rsidRPr="00A97081" w:rsidRDefault="00387D6A" w:rsidP="00387D6A">
            <w:pPr>
              <w:pStyle w:val="aff5"/>
              <w:rPr>
                <w:color w:val="000000"/>
                <w:szCs w:val="20"/>
              </w:rPr>
            </w:pPr>
            <w:r w:rsidRPr="00A97081">
              <w:rPr>
                <w:color w:val="000000"/>
                <w:szCs w:val="20"/>
              </w:rPr>
              <w:t>надземная</w:t>
            </w:r>
          </w:p>
        </w:tc>
        <w:tc>
          <w:tcPr>
            <w:tcW w:w="1921"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41B14978" w14:textId="2C523D9D" w:rsidR="00387D6A" w:rsidRPr="00A97081" w:rsidRDefault="00387D6A" w:rsidP="00387D6A">
            <w:pPr>
              <w:pStyle w:val="aff5"/>
              <w:rPr>
                <w:color w:val="000000"/>
                <w:szCs w:val="20"/>
              </w:rPr>
            </w:pPr>
            <w:r w:rsidRPr="00A97081">
              <w:rPr>
                <w:color w:val="000000"/>
                <w:szCs w:val="20"/>
              </w:rPr>
              <w:t>мин.вата</w:t>
            </w:r>
          </w:p>
        </w:tc>
        <w:tc>
          <w:tcPr>
            <w:tcW w:w="1463"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495C6AFE" w14:textId="7DB59180" w:rsidR="00387D6A" w:rsidRPr="00A97081" w:rsidRDefault="00387D6A" w:rsidP="00387D6A">
            <w:pPr>
              <w:pStyle w:val="aff5"/>
              <w:rPr>
                <w:color w:val="000000"/>
                <w:szCs w:val="20"/>
              </w:rPr>
            </w:pPr>
            <w:r w:rsidRPr="00A97081">
              <w:rPr>
                <w:color w:val="000000"/>
                <w:szCs w:val="20"/>
              </w:rPr>
              <w:t>70</w:t>
            </w:r>
          </w:p>
        </w:tc>
      </w:tr>
      <w:tr w:rsidR="00387D6A" w:rsidRPr="00A97081" w14:paraId="56BF9322" w14:textId="77777777" w:rsidTr="005538E2">
        <w:trPr>
          <w:trHeight w:val="300"/>
        </w:trPr>
        <w:tc>
          <w:tcPr>
            <w:tcW w:w="2418" w:type="dxa"/>
            <w:vMerge/>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6B6C0700" w14:textId="77777777" w:rsidR="00387D6A" w:rsidRPr="00A97081" w:rsidRDefault="00387D6A" w:rsidP="00387D6A">
            <w:pPr>
              <w:pStyle w:val="aff5"/>
              <w:rPr>
                <w:color w:val="000000"/>
                <w:szCs w:val="20"/>
              </w:rPr>
            </w:pPr>
          </w:p>
        </w:tc>
        <w:tc>
          <w:tcPr>
            <w:tcW w:w="1784" w:type="dxa"/>
            <w:tcBorders>
              <w:top w:val="single" w:sz="4" w:space="0" w:color="auto"/>
              <w:left w:val="single" w:sz="4" w:space="0" w:color="auto"/>
              <w:bottom w:val="single" w:sz="4" w:space="0" w:color="auto"/>
              <w:right w:val="single" w:sz="4" w:space="0" w:color="auto"/>
            </w:tcBorders>
            <w:shd w:val="clear" w:color="000000" w:fill="FFFFFF"/>
            <w:noWrap/>
            <w:tcMar>
              <w:left w:w="11" w:type="dxa"/>
              <w:right w:w="11" w:type="dxa"/>
            </w:tcMar>
            <w:vAlign w:val="center"/>
          </w:tcPr>
          <w:p w14:paraId="2A558C07" w14:textId="7118461E" w:rsidR="00387D6A" w:rsidRPr="00A97081" w:rsidRDefault="00387D6A" w:rsidP="00387D6A">
            <w:pPr>
              <w:pStyle w:val="aff5"/>
              <w:rPr>
                <w:color w:val="000000"/>
                <w:szCs w:val="20"/>
              </w:rPr>
            </w:pPr>
            <w:r w:rsidRPr="00A97081">
              <w:rPr>
                <w:color w:val="000000"/>
                <w:szCs w:val="20"/>
              </w:rPr>
              <w:t>2012</w:t>
            </w:r>
          </w:p>
        </w:tc>
        <w:tc>
          <w:tcPr>
            <w:tcW w:w="1985" w:type="dxa"/>
            <w:tcBorders>
              <w:top w:val="single" w:sz="4" w:space="0" w:color="auto"/>
              <w:left w:val="nil"/>
              <w:bottom w:val="single" w:sz="4" w:space="0" w:color="auto"/>
              <w:right w:val="single" w:sz="4" w:space="0" w:color="auto"/>
            </w:tcBorders>
            <w:shd w:val="clear" w:color="000000" w:fill="FFFFFF"/>
            <w:noWrap/>
            <w:tcMar>
              <w:left w:w="11" w:type="dxa"/>
              <w:right w:w="11" w:type="dxa"/>
            </w:tcMar>
            <w:vAlign w:val="center"/>
          </w:tcPr>
          <w:p w14:paraId="2EE9BA4B" w14:textId="3D1A76FC" w:rsidR="00387D6A" w:rsidRPr="00A97081" w:rsidRDefault="00387D6A" w:rsidP="00387D6A">
            <w:pPr>
              <w:pStyle w:val="aff5"/>
              <w:rPr>
                <w:color w:val="000000"/>
                <w:szCs w:val="20"/>
              </w:rPr>
            </w:pPr>
            <w:r w:rsidRPr="00A97081">
              <w:rPr>
                <w:color w:val="000000"/>
                <w:szCs w:val="20"/>
              </w:rPr>
              <w:t>0,108</w:t>
            </w:r>
          </w:p>
        </w:tc>
        <w:tc>
          <w:tcPr>
            <w:tcW w:w="1947" w:type="dxa"/>
            <w:tcBorders>
              <w:top w:val="single" w:sz="4" w:space="0" w:color="auto"/>
              <w:left w:val="nil"/>
              <w:bottom w:val="single" w:sz="4" w:space="0" w:color="auto"/>
              <w:right w:val="single" w:sz="4" w:space="0" w:color="auto"/>
            </w:tcBorders>
            <w:shd w:val="clear" w:color="000000" w:fill="FFFFFF"/>
            <w:noWrap/>
            <w:tcMar>
              <w:left w:w="11" w:type="dxa"/>
              <w:right w:w="11" w:type="dxa"/>
            </w:tcMar>
            <w:vAlign w:val="center"/>
          </w:tcPr>
          <w:p w14:paraId="579C893D" w14:textId="3B5377B7" w:rsidR="00387D6A" w:rsidRPr="00A97081" w:rsidRDefault="00387D6A" w:rsidP="00387D6A">
            <w:pPr>
              <w:pStyle w:val="aff5"/>
              <w:rPr>
                <w:color w:val="000000"/>
                <w:szCs w:val="20"/>
              </w:rPr>
            </w:pPr>
            <w:r w:rsidRPr="00A97081">
              <w:rPr>
                <w:color w:val="000000"/>
                <w:szCs w:val="20"/>
              </w:rPr>
              <w:t>18</w:t>
            </w:r>
          </w:p>
        </w:tc>
        <w:tc>
          <w:tcPr>
            <w:tcW w:w="2326"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2B49D9A1" w14:textId="0C247CFA" w:rsidR="00387D6A" w:rsidRPr="00A97081" w:rsidRDefault="00387D6A" w:rsidP="00387D6A">
            <w:pPr>
              <w:pStyle w:val="aff5"/>
              <w:rPr>
                <w:color w:val="000000"/>
                <w:szCs w:val="20"/>
              </w:rPr>
            </w:pPr>
            <w:r w:rsidRPr="00A97081">
              <w:rPr>
                <w:color w:val="000000"/>
                <w:szCs w:val="20"/>
              </w:rPr>
              <w:t>распределительная отопление</w:t>
            </w:r>
          </w:p>
        </w:tc>
        <w:tc>
          <w:tcPr>
            <w:tcW w:w="1750"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4B2EC19D" w14:textId="6EDB3FF6" w:rsidR="00387D6A" w:rsidRPr="00A97081" w:rsidRDefault="00387D6A" w:rsidP="00387D6A">
            <w:pPr>
              <w:pStyle w:val="aff5"/>
              <w:rPr>
                <w:color w:val="000000"/>
                <w:szCs w:val="20"/>
              </w:rPr>
            </w:pPr>
            <w:r w:rsidRPr="00A97081">
              <w:rPr>
                <w:color w:val="000000"/>
                <w:szCs w:val="20"/>
              </w:rPr>
              <w:t>надземная</w:t>
            </w:r>
          </w:p>
        </w:tc>
        <w:tc>
          <w:tcPr>
            <w:tcW w:w="1921"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5BC692DA" w14:textId="6343336D" w:rsidR="00387D6A" w:rsidRPr="00A97081" w:rsidRDefault="00387D6A" w:rsidP="00387D6A">
            <w:pPr>
              <w:pStyle w:val="aff5"/>
              <w:rPr>
                <w:color w:val="000000"/>
                <w:szCs w:val="20"/>
              </w:rPr>
            </w:pPr>
            <w:r w:rsidRPr="00A97081">
              <w:rPr>
                <w:color w:val="000000"/>
                <w:szCs w:val="20"/>
              </w:rPr>
              <w:t>мин.вата</w:t>
            </w:r>
          </w:p>
        </w:tc>
        <w:tc>
          <w:tcPr>
            <w:tcW w:w="1463"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6BFCA7D5" w14:textId="292BF274" w:rsidR="00387D6A" w:rsidRPr="00A97081" w:rsidRDefault="00387D6A" w:rsidP="00387D6A">
            <w:pPr>
              <w:pStyle w:val="aff5"/>
              <w:rPr>
                <w:color w:val="000000"/>
                <w:szCs w:val="20"/>
              </w:rPr>
            </w:pPr>
            <w:r w:rsidRPr="00A97081">
              <w:rPr>
                <w:color w:val="000000"/>
                <w:szCs w:val="20"/>
              </w:rPr>
              <w:t>40</w:t>
            </w:r>
          </w:p>
        </w:tc>
      </w:tr>
      <w:tr w:rsidR="00387D6A" w:rsidRPr="00A97081" w14:paraId="2BE770B8" w14:textId="77777777" w:rsidTr="005538E2">
        <w:trPr>
          <w:trHeight w:val="300"/>
        </w:trPr>
        <w:tc>
          <w:tcPr>
            <w:tcW w:w="2418" w:type="dxa"/>
            <w:vMerge/>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5A982F76" w14:textId="77777777" w:rsidR="00387D6A" w:rsidRPr="00A97081" w:rsidRDefault="00387D6A" w:rsidP="00387D6A">
            <w:pPr>
              <w:pStyle w:val="aff5"/>
              <w:rPr>
                <w:color w:val="000000"/>
                <w:szCs w:val="20"/>
              </w:rPr>
            </w:pPr>
          </w:p>
        </w:tc>
        <w:tc>
          <w:tcPr>
            <w:tcW w:w="1784" w:type="dxa"/>
            <w:tcBorders>
              <w:top w:val="single" w:sz="4" w:space="0" w:color="auto"/>
              <w:left w:val="single" w:sz="4" w:space="0" w:color="auto"/>
              <w:bottom w:val="single" w:sz="4" w:space="0" w:color="auto"/>
              <w:right w:val="single" w:sz="4" w:space="0" w:color="auto"/>
            </w:tcBorders>
            <w:shd w:val="clear" w:color="000000" w:fill="FFFFFF"/>
            <w:noWrap/>
            <w:tcMar>
              <w:left w:w="11" w:type="dxa"/>
              <w:right w:w="11" w:type="dxa"/>
            </w:tcMar>
            <w:vAlign w:val="center"/>
          </w:tcPr>
          <w:p w14:paraId="1B61A11B" w14:textId="4B46EB74" w:rsidR="00387D6A" w:rsidRPr="00A97081" w:rsidRDefault="00387D6A" w:rsidP="00387D6A">
            <w:pPr>
              <w:pStyle w:val="aff5"/>
              <w:rPr>
                <w:color w:val="000000"/>
                <w:szCs w:val="20"/>
              </w:rPr>
            </w:pPr>
            <w:r w:rsidRPr="00A97081">
              <w:rPr>
                <w:color w:val="000000"/>
                <w:szCs w:val="20"/>
              </w:rPr>
              <w:t>1959-1989</w:t>
            </w:r>
          </w:p>
        </w:tc>
        <w:tc>
          <w:tcPr>
            <w:tcW w:w="1985" w:type="dxa"/>
            <w:tcBorders>
              <w:top w:val="single" w:sz="4" w:space="0" w:color="auto"/>
              <w:left w:val="nil"/>
              <w:bottom w:val="single" w:sz="4" w:space="0" w:color="auto"/>
              <w:right w:val="single" w:sz="4" w:space="0" w:color="auto"/>
            </w:tcBorders>
            <w:shd w:val="clear" w:color="000000" w:fill="FFFFFF"/>
            <w:noWrap/>
            <w:tcMar>
              <w:left w:w="11" w:type="dxa"/>
              <w:right w:w="11" w:type="dxa"/>
            </w:tcMar>
            <w:vAlign w:val="center"/>
          </w:tcPr>
          <w:p w14:paraId="0B6E371E" w14:textId="6C31A299" w:rsidR="00387D6A" w:rsidRPr="00A97081" w:rsidRDefault="00387D6A" w:rsidP="00387D6A">
            <w:pPr>
              <w:pStyle w:val="aff5"/>
              <w:rPr>
                <w:color w:val="000000"/>
                <w:szCs w:val="20"/>
              </w:rPr>
            </w:pPr>
            <w:r w:rsidRPr="00A97081">
              <w:rPr>
                <w:color w:val="000000"/>
                <w:szCs w:val="20"/>
              </w:rPr>
              <w:t>0,108</w:t>
            </w:r>
          </w:p>
        </w:tc>
        <w:tc>
          <w:tcPr>
            <w:tcW w:w="1947" w:type="dxa"/>
            <w:tcBorders>
              <w:top w:val="single" w:sz="4" w:space="0" w:color="auto"/>
              <w:left w:val="nil"/>
              <w:bottom w:val="single" w:sz="4" w:space="0" w:color="auto"/>
              <w:right w:val="single" w:sz="4" w:space="0" w:color="auto"/>
            </w:tcBorders>
            <w:shd w:val="clear" w:color="000000" w:fill="FFFFFF"/>
            <w:noWrap/>
            <w:tcMar>
              <w:left w:w="11" w:type="dxa"/>
              <w:right w:w="11" w:type="dxa"/>
            </w:tcMar>
            <w:vAlign w:val="center"/>
          </w:tcPr>
          <w:p w14:paraId="1E45371E" w14:textId="4737A684" w:rsidR="00387D6A" w:rsidRPr="00A97081" w:rsidRDefault="00387D6A" w:rsidP="00387D6A">
            <w:pPr>
              <w:pStyle w:val="aff5"/>
              <w:rPr>
                <w:color w:val="000000"/>
                <w:szCs w:val="20"/>
              </w:rPr>
            </w:pPr>
            <w:r w:rsidRPr="00A97081">
              <w:rPr>
                <w:color w:val="000000"/>
                <w:szCs w:val="20"/>
              </w:rPr>
              <w:t>806,66</w:t>
            </w:r>
          </w:p>
        </w:tc>
        <w:tc>
          <w:tcPr>
            <w:tcW w:w="2326"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60603CBC" w14:textId="3CFBF530" w:rsidR="00387D6A" w:rsidRPr="00A97081" w:rsidRDefault="00387D6A" w:rsidP="00387D6A">
            <w:pPr>
              <w:pStyle w:val="aff5"/>
              <w:rPr>
                <w:color w:val="000000"/>
                <w:szCs w:val="20"/>
              </w:rPr>
            </w:pPr>
            <w:r w:rsidRPr="00A97081">
              <w:rPr>
                <w:color w:val="000000"/>
                <w:szCs w:val="20"/>
              </w:rPr>
              <w:t>распределительная отопление</w:t>
            </w:r>
          </w:p>
        </w:tc>
        <w:tc>
          <w:tcPr>
            <w:tcW w:w="1750"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6706D308" w14:textId="28FA071C" w:rsidR="00387D6A" w:rsidRPr="00A97081" w:rsidRDefault="00387D6A" w:rsidP="00387D6A">
            <w:pPr>
              <w:pStyle w:val="aff5"/>
              <w:rPr>
                <w:color w:val="000000"/>
                <w:szCs w:val="20"/>
              </w:rPr>
            </w:pPr>
            <w:r w:rsidRPr="00A97081">
              <w:rPr>
                <w:color w:val="000000"/>
                <w:szCs w:val="20"/>
              </w:rPr>
              <w:t>надземная</w:t>
            </w:r>
          </w:p>
        </w:tc>
        <w:tc>
          <w:tcPr>
            <w:tcW w:w="1921"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0BDAD8D7" w14:textId="65A55B21" w:rsidR="00387D6A" w:rsidRPr="00A97081" w:rsidRDefault="00387D6A" w:rsidP="00387D6A">
            <w:pPr>
              <w:pStyle w:val="aff5"/>
              <w:rPr>
                <w:color w:val="000000"/>
                <w:szCs w:val="20"/>
              </w:rPr>
            </w:pPr>
            <w:r w:rsidRPr="00A97081">
              <w:rPr>
                <w:color w:val="000000"/>
                <w:szCs w:val="20"/>
              </w:rPr>
              <w:t>мин.вата</w:t>
            </w:r>
          </w:p>
        </w:tc>
        <w:tc>
          <w:tcPr>
            <w:tcW w:w="1463"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65BD580A" w14:textId="4174A9E3" w:rsidR="00387D6A" w:rsidRPr="00A97081" w:rsidRDefault="00387D6A" w:rsidP="00387D6A">
            <w:pPr>
              <w:pStyle w:val="aff5"/>
              <w:rPr>
                <w:color w:val="000000"/>
                <w:szCs w:val="20"/>
              </w:rPr>
            </w:pPr>
            <w:r w:rsidRPr="00A97081">
              <w:rPr>
                <w:color w:val="000000"/>
                <w:szCs w:val="20"/>
              </w:rPr>
              <w:t>70</w:t>
            </w:r>
          </w:p>
        </w:tc>
      </w:tr>
      <w:tr w:rsidR="00387D6A" w:rsidRPr="00A97081" w14:paraId="61C6B699" w14:textId="77777777" w:rsidTr="005538E2">
        <w:trPr>
          <w:trHeight w:val="300"/>
        </w:trPr>
        <w:tc>
          <w:tcPr>
            <w:tcW w:w="2418" w:type="dxa"/>
            <w:vMerge/>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10BCAFEB" w14:textId="77777777" w:rsidR="00387D6A" w:rsidRPr="00A97081" w:rsidRDefault="00387D6A" w:rsidP="00387D6A">
            <w:pPr>
              <w:pStyle w:val="aff5"/>
              <w:rPr>
                <w:color w:val="000000"/>
                <w:szCs w:val="20"/>
              </w:rPr>
            </w:pPr>
          </w:p>
        </w:tc>
        <w:tc>
          <w:tcPr>
            <w:tcW w:w="1784" w:type="dxa"/>
            <w:tcBorders>
              <w:top w:val="single" w:sz="4" w:space="0" w:color="auto"/>
              <w:left w:val="single" w:sz="4" w:space="0" w:color="auto"/>
              <w:bottom w:val="single" w:sz="4" w:space="0" w:color="auto"/>
              <w:right w:val="single" w:sz="4" w:space="0" w:color="auto"/>
            </w:tcBorders>
            <w:shd w:val="clear" w:color="000000" w:fill="FFFFFF"/>
            <w:noWrap/>
            <w:tcMar>
              <w:left w:w="11" w:type="dxa"/>
              <w:right w:w="11" w:type="dxa"/>
            </w:tcMar>
            <w:vAlign w:val="center"/>
          </w:tcPr>
          <w:p w14:paraId="31B590F4" w14:textId="7AC39309" w:rsidR="00387D6A" w:rsidRPr="00A97081" w:rsidRDefault="00387D6A" w:rsidP="00387D6A">
            <w:pPr>
              <w:pStyle w:val="aff5"/>
              <w:rPr>
                <w:color w:val="000000"/>
                <w:szCs w:val="20"/>
              </w:rPr>
            </w:pPr>
            <w:r w:rsidRPr="00A97081">
              <w:rPr>
                <w:color w:val="000000"/>
                <w:szCs w:val="20"/>
              </w:rPr>
              <w:t>1959-1989</w:t>
            </w:r>
          </w:p>
        </w:tc>
        <w:tc>
          <w:tcPr>
            <w:tcW w:w="1985" w:type="dxa"/>
            <w:tcBorders>
              <w:top w:val="single" w:sz="4" w:space="0" w:color="auto"/>
              <w:left w:val="nil"/>
              <w:bottom w:val="single" w:sz="4" w:space="0" w:color="auto"/>
              <w:right w:val="single" w:sz="4" w:space="0" w:color="auto"/>
            </w:tcBorders>
            <w:shd w:val="clear" w:color="000000" w:fill="FFFFFF"/>
            <w:noWrap/>
            <w:tcMar>
              <w:left w:w="11" w:type="dxa"/>
              <w:right w:w="11" w:type="dxa"/>
            </w:tcMar>
            <w:vAlign w:val="center"/>
          </w:tcPr>
          <w:p w14:paraId="1D86BE87" w14:textId="1AEF7A64" w:rsidR="00387D6A" w:rsidRPr="00A97081" w:rsidRDefault="00387D6A" w:rsidP="00387D6A">
            <w:pPr>
              <w:pStyle w:val="aff5"/>
              <w:rPr>
                <w:color w:val="000000"/>
                <w:szCs w:val="20"/>
              </w:rPr>
            </w:pPr>
            <w:r w:rsidRPr="00A97081">
              <w:rPr>
                <w:color w:val="000000"/>
                <w:szCs w:val="20"/>
              </w:rPr>
              <w:t>0,089</w:t>
            </w:r>
          </w:p>
        </w:tc>
        <w:tc>
          <w:tcPr>
            <w:tcW w:w="1947" w:type="dxa"/>
            <w:tcBorders>
              <w:top w:val="single" w:sz="4" w:space="0" w:color="auto"/>
              <w:left w:val="nil"/>
              <w:bottom w:val="single" w:sz="4" w:space="0" w:color="auto"/>
              <w:right w:val="single" w:sz="4" w:space="0" w:color="auto"/>
            </w:tcBorders>
            <w:shd w:val="clear" w:color="000000" w:fill="FFFFFF"/>
            <w:noWrap/>
            <w:tcMar>
              <w:left w:w="11" w:type="dxa"/>
              <w:right w:w="11" w:type="dxa"/>
            </w:tcMar>
            <w:vAlign w:val="center"/>
          </w:tcPr>
          <w:p w14:paraId="55480B5F" w14:textId="70371129" w:rsidR="00387D6A" w:rsidRPr="00A97081" w:rsidRDefault="00387D6A" w:rsidP="00387D6A">
            <w:pPr>
              <w:pStyle w:val="aff5"/>
              <w:rPr>
                <w:color w:val="000000"/>
                <w:szCs w:val="20"/>
              </w:rPr>
            </w:pPr>
            <w:r w:rsidRPr="00A97081">
              <w:rPr>
                <w:color w:val="000000"/>
                <w:szCs w:val="20"/>
              </w:rPr>
              <w:t>317,29</w:t>
            </w:r>
          </w:p>
        </w:tc>
        <w:tc>
          <w:tcPr>
            <w:tcW w:w="2326"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47E91C8B" w14:textId="0B9A5300" w:rsidR="00387D6A" w:rsidRPr="00A97081" w:rsidRDefault="00387D6A" w:rsidP="00387D6A">
            <w:pPr>
              <w:pStyle w:val="aff5"/>
              <w:rPr>
                <w:color w:val="000000"/>
                <w:szCs w:val="20"/>
              </w:rPr>
            </w:pPr>
            <w:r w:rsidRPr="00A97081">
              <w:rPr>
                <w:color w:val="000000"/>
                <w:szCs w:val="20"/>
              </w:rPr>
              <w:t>распределительная отопление</w:t>
            </w:r>
          </w:p>
        </w:tc>
        <w:tc>
          <w:tcPr>
            <w:tcW w:w="1750"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54F8E2F3" w14:textId="3A6ED947" w:rsidR="00387D6A" w:rsidRPr="00A97081" w:rsidRDefault="00387D6A" w:rsidP="00387D6A">
            <w:pPr>
              <w:pStyle w:val="aff5"/>
              <w:rPr>
                <w:color w:val="000000"/>
                <w:szCs w:val="20"/>
              </w:rPr>
            </w:pPr>
            <w:r w:rsidRPr="00A97081">
              <w:rPr>
                <w:color w:val="000000"/>
                <w:szCs w:val="20"/>
              </w:rPr>
              <w:t>надземная</w:t>
            </w:r>
          </w:p>
        </w:tc>
        <w:tc>
          <w:tcPr>
            <w:tcW w:w="1921"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6B27780A" w14:textId="60DF199C" w:rsidR="00387D6A" w:rsidRPr="00A97081" w:rsidRDefault="00387D6A" w:rsidP="00387D6A">
            <w:pPr>
              <w:pStyle w:val="aff5"/>
              <w:rPr>
                <w:color w:val="000000"/>
                <w:szCs w:val="20"/>
              </w:rPr>
            </w:pPr>
            <w:r w:rsidRPr="00A97081">
              <w:rPr>
                <w:color w:val="000000"/>
                <w:szCs w:val="20"/>
              </w:rPr>
              <w:t>мин.вата</w:t>
            </w:r>
          </w:p>
        </w:tc>
        <w:tc>
          <w:tcPr>
            <w:tcW w:w="1463"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643509D2" w14:textId="0BDE3F9B" w:rsidR="00387D6A" w:rsidRPr="00A97081" w:rsidRDefault="00387D6A" w:rsidP="00387D6A">
            <w:pPr>
              <w:pStyle w:val="aff5"/>
              <w:rPr>
                <w:color w:val="000000"/>
                <w:szCs w:val="20"/>
              </w:rPr>
            </w:pPr>
            <w:r w:rsidRPr="00A97081">
              <w:rPr>
                <w:color w:val="000000"/>
                <w:szCs w:val="20"/>
              </w:rPr>
              <w:t>70</w:t>
            </w:r>
          </w:p>
        </w:tc>
      </w:tr>
      <w:tr w:rsidR="00387D6A" w:rsidRPr="00A97081" w14:paraId="4645992F" w14:textId="77777777" w:rsidTr="005538E2">
        <w:trPr>
          <w:trHeight w:val="300"/>
        </w:trPr>
        <w:tc>
          <w:tcPr>
            <w:tcW w:w="2418" w:type="dxa"/>
            <w:vMerge/>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75D0E50F" w14:textId="77777777" w:rsidR="00387D6A" w:rsidRPr="00A97081" w:rsidRDefault="00387D6A" w:rsidP="00387D6A">
            <w:pPr>
              <w:pStyle w:val="aff5"/>
              <w:rPr>
                <w:color w:val="000000"/>
                <w:szCs w:val="20"/>
              </w:rPr>
            </w:pPr>
          </w:p>
        </w:tc>
        <w:tc>
          <w:tcPr>
            <w:tcW w:w="1784" w:type="dxa"/>
            <w:tcBorders>
              <w:top w:val="single" w:sz="4" w:space="0" w:color="auto"/>
              <w:left w:val="single" w:sz="4" w:space="0" w:color="auto"/>
              <w:bottom w:val="single" w:sz="4" w:space="0" w:color="auto"/>
              <w:right w:val="single" w:sz="4" w:space="0" w:color="auto"/>
            </w:tcBorders>
            <w:shd w:val="clear" w:color="000000" w:fill="FFFFFF"/>
            <w:noWrap/>
            <w:tcMar>
              <w:left w:w="11" w:type="dxa"/>
              <w:right w:w="11" w:type="dxa"/>
            </w:tcMar>
            <w:vAlign w:val="center"/>
          </w:tcPr>
          <w:p w14:paraId="69F06FC0" w14:textId="3BECAE91" w:rsidR="00387D6A" w:rsidRPr="00A97081" w:rsidRDefault="00387D6A" w:rsidP="00387D6A">
            <w:pPr>
              <w:pStyle w:val="aff5"/>
              <w:rPr>
                <w:color w:val="000000"/>
                <w:szCs w:val="20"/>
              </w:rPr>
            </w:pPr>
            <w:r w:rsidRPr="00A97081">
              <w:rPr>
                <w:color w:val="000000"/>
                <w:szCs w:val="20"/>
              </w:rPr>
              <w:t>2012</w:t>
            </w:r>
          </w:p>
        </w:tc>
        <w:tc>
          <w:tcPr>
            <w:tcW w:w="1985" w:type="dxa"/>
            <w:tcBorders>
              <w:top w:val="single" w:sz="4" w:space="0" w:color="auto"/>
              <w:left w:val="nil"/>
              <w:bottom w:val="single" w:sz="4" w:space="0" w:color="auto"/>
              <w:right w:val="single" w:sz="4" w:space="0" w:color="auto"/>
            </w:tcBorders>
            <w:shd w:val="clear" w:color="000000" w:fill="FFFFFF"/>
            <w:noWrap/>
            <w:tcMar>
              <w:left w:w="11" w:type="dxa"/>
              <w:right w:w="11" w:type="dxa"/>
            </w:tcMar>
            <w:vAlign w:val="center"/>
          </w:tcPr>
          <w:p w14:paraId="47FC09F7" w14:textId="49924E10" w:rsidR="00387D6A" w:rsidRPr="00A97081" w:rsidRDefault="00387D6A" w:rsidP="00387D6A">
            <w:pPr>
              <w:pStyle w:val="aff5"/>
              <w:rPr>
                <w:color w:val="000000"/>
                <w:szCs w:val="20"/>
              </w:rPr>
            </w:pPr>
            <w:r w:rsidRPr="00A97081">
              <w:rPr>
                <w:color w:val="000000"/>
                <w:szCs w:val="20"/>
              </w:rPr>
              <w:t>0,076</w:t>
            </w:r>
          </w:p>
        </w:tc>
        <w:tc>
          <w:tcPr>
            <w:tcW w:w="1947" w:type="dxa"/>
            <w:tcBorders>
              <w:top w:val="single" w:sz="4" w:space="0" w:color="auto"/>
              <w:left w:val="nil"/>
              <w:bottom w:val="single" w:sz="4" w:space="0" w:color="auto"/>
              <w:right w:val="single" w:sz="4" w:space="0" w:color="auto"/>
            </w:tcBorders>
            <w:shd w:val="clear" w:color="000000" w:fill="FFFFFF"/>
            <w:noWrap/>
            <w:tcMar>
              <w:left w:w="11" w:type="dxa"/>
              <w:right w:w="11" w:type="dxa"/>
            </w:tcMar>
            <w:vAlign w:val="center"/>
          </w:tcPr>
          <w:p w14:paraId="2B17342E" w14:textId="0CC98A6A" w:rsidR="00387D6A" w:rsidRPr="00A97081" w:rsidRDefault="00387D6A" w:rsidP="00387D6A">
            <w:pPr>
              <w:pStyle w:val="aff5"/>
              <w:rPr>
                <w:color w:val="000000"/>
                <w:szCs w:val="20"/>
              </w:rPr>
            </w:pPr>
            <w:r w:rsidRPr="00A97081">
              <w:rPr>
                <w:color w:val="000000"/>
                <w:szCs w:val="20"/>
              </w:rPr>
              <w:t>18</w:t>
            </w:r>
          </w:p>
        </w:tc>
        <w:tc>
          <w:tcPr>
            <w:tcW w:w="2326"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34398E52" w14:textId="2ACFCCBE" w:rsidR="00387D6A" w:rsidRPr="00A97081" w:rsidRDefault="00387D6A" w:rsidP="00387D6A">
            <w:pPr>
              <w:pStyle w:val="aff5"/>
              <w:rPr>
                <w:color w:val="000000"/>
                <w:szCs w:val="20"/>
              </w:rPr>
            </w:pPr>
            <w:r w:rsidRPr="00A97081">
              <w:rPr>
                <w:color w:val="000000"/>
                <w:szCs w:val="20"/>
              </w:rPr>
              <w:t>распределительная отопление</w:t>
            </w:r>
          </w:p>
        </w:tc>
        <w:tc>
          <w:tcPr>
            <w:tcW w:w="1750"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1F15AFD1" w14:textId="00EE4C66" w:rsidR="00387D6A" w:rsidRPr="00A97081" w:rsidRDefault="00387D6A" w:rsidP="00387D6A">
            <w:pPr>
              <w:pStyle w:val="aff5"/>
              <w:rPr>
                <w:color w:val="000000"/>
                <w:szCs w:val="20"/>
              </w:rPr>
            </w:pPr>
            <w:r w:rsidRPr="00A97081">
              <w:rPr>
                <w:color w:val="000000"/>
                <w:szCs w:val="20"/>
              </w:rPr>
              <w:t>надземная</w:t>
            </w:r>
          </w:p>
        </w:tc>
        <w:tc>
          <w:tcPr>
            <w:tcW w:w="1921"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1E06981B" w14:textId="489E2B8C" w:rsidR="00387D6A" w:rsidRPr="00A97081" w:rsidRDefault="00387D6A" w:rsidP="00387D6A">
            <w:pPr>
              <w:pStyle w:val="aff5"/>
              <w:rPr>
                <w:color w:val="000000"/>
                <w:szCs w:val="20"/>
              </w:rPr>
            </w:pPr>
            <w:r w:rsidRPr="00A97081">
              <w:rPr>
                <w:color w:val="000000"/>
                <w:szCs w:val="20"/>
              </w:rPr>
              <w:t>мин.вата</w:t>
            </w:r>
          </w:p>
        </w:tc>
        <w:tc>
          <w:tcPr>
            <w:tcW w:w="1463"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7E05F99B" w14:textId="361781C9" w:rsidR="00387D6A" w:rsidRPr="00A97081" w:rsidRDefault="00387D6A" w:rsidP="00387D6A">
            <w:pPr>
              <w:pStyle w:val="aff5"/>
              <w:rPr>
                <w:color w:val="000000"/>
                <w:szCs w:val="20"/>
              </w:rPr>
            </w:pPr>
            <w:r w:rsidRPr="00A97081">
              <w:rPr>
                <w:color w:val="000000"/>
                <w:szCs w:val="20"/>
              </w:rPr>
              <w:t>40</w:t>
            </w:r>
          </w:p>
        </w:tc>
      </w:tr>
      <w:tr w:rsidR="00387D6A" w:rsidRPr="00A97081" w14:paraId="5EA12F78" w14:textId="77777777" w:rsidTr="005538E2">
        <w:trPr>
          <w:trHeight w:val="300"/>
        </w:trPr>
        <w:tc>
          <w:tcPr>
            <w:tcW w:w="2418" w:type="dxa"/>
            <w:vMerge/>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02B3D25A" w14:textId="77777777" w:rsidR="00387D6A" w:rsidRPr="00A97081" w:rsidRDefault="00387D6A" w:rsidP="00387D6A">
            <w:pPr>
              <w:pStyle w:val="aff5"/>
              <w:rPr>
                <w:color w:val="000000"/>
                <w:szCs w:val="20"/>
              </w:rPr>
            </w:pPr>
          </w:p>
        </w:tc>
        <w:tc>
          <w:tcPr>
            <w:tcW w:w="1784" w:type="dxa"/>
            <w:tcBorders>
              <w:top w:val="single" w:sz="4" w:space="0" w:color="auto"/>
              <w:left w:val="single" w:sz="4" w:space="0" w:color="auto"/>
              <w:bottom w:val="single" w:sz="4" w:space="0" w:color="auto"/>
              <w:right w:val="single" w:sz="4" w:space="0" w:color="auto"/>
            </w:tcBorders>
            <w:shd w:val="clear" w:color="000000" w:fill="FFFFFF"/>
            <w:noWrap/>
            <w:tcMar>
              <w:left w:w="11" w:type="dxa"/>
              <w:right w:w="11" w:type="dxa"/>
            </w:tcMar>
            <w:vAlign w:val="center"/>
          </w:tcPr>
          <w:p w14:paraId="479979DF" w14:textId="01F1B28B" w:rsidR="00387D6A" w:rsidRPr="00A97081" w:rsidRDefault="00387D6A" w:rsidP="00387D6A">
            <w:pPr>
              <w:pStyle w:val="aff5"/>
              <w:rPr>
                <w:color w:val="000000"/>
                <w:szCs w:val="20"/>
              </w:rPr>
            </w:pPr>
            <w:r w:rsidRPr="00A97081">
              <w:rPr>
                <w:color w:val="000000"/>
                <w:szCs w:val="20"/>
              </w:rPr>
              <w:t>1959-1989</w:t>
            </w:r>
          </w:p>
        </w:tc>
        <w:tc>
          <w:tcPr>
            <w:tcW w:w="1985" w:type="dxa"/>
            <w:tcBorders>
              <w:top w:val="single" w:sz="4" w:space="0" w:color="auto"/>
              <w:left w:val="nil"/>
              <w:bottom w:val="single" w:sz="4" w:space="0" w:color="auto"/>
              <w:right w:val="single" w:sz="4" w:space="0" w:color="auto"/>
            </w:tcBorders>
            <w:shd w:val="clear" w:color="000000" w:fill="FFFFFF"/>
            <w:noWrap/>
            <w:tcMar>
              <w:left w:w="11" w:type="dxa"/>
              <w:right w:w="11" w:type="dxa"/>
            </w:tcMar>
            <w:vAlign w:val="center"/>
          </w:tcPr>
          <w:p w14:paraId="65E53C2D" w14:textId="50F5A172" w:rsidR="00387D6A" w:rsidRPr="00A97081" w:rsidRDefault="00387D6A" w:rsidP="00387D6A">
            <w:pPr>
              <w:pStyle w:val="aff5"/>
              <w:rPr>
                <w:color w:val="000000"/>
                <w:szCs w:val="20"/>
              </w:rPr>
            </w:pPr>
            <w:r w:rsidRPr="00A97081">
              <w:rPr>
                <w:color w:val="000000"/>
                <w:szCs w:val="20"/>
              </w:rPr>
              <w:t>0,076</w:t>
            </w:r>
          </w:p>
        </w:tc>
        <w:tc>
          <w:tcPr>
            <w:tcW w:w="1947" w:type="dxa"/>
            <w:tcBorders>
              <w:top w:val="single" w:sz="4" w:space="0" w:color="auto"/>
              <w:left w:val="nil"/>
              <w:bottom w:val="single" w:sz="4" w:space="0" w:color="auto"/>
              <w:right w:val="single" w:sz="4" w:space="0" w:color="auto"/>
            </w:tcBorders>
            <w:shd w:val="clear" w:color="000000" w:fill="FFFFFF"/>
            <w:noWrap/>
            <w:tcMar>
              <w:left w:w="11" w:type="dxa"/>
              <w:right w:w="11" w:type="dxa"/>
            </w:tcMar>
            <w:vAlign w:val="center"/>
          </w:tcPr>
          <w:p w14:paraId="264264DD" w14:textId="7A3F7BB0" w:rsidR="00387D6A" w:rsidRPr="00A97081" w:rsidRDefault="00387D6A" w:rsidP="00387D6A">
            <w:pPr>
              <w:pStyle w:val="aff5"/>
              <w:rPr>
                <w:color w:val="000000"/>
                <w:szCs w:val="20"/>
              </w:rPr>
            </w:pPr>
            <w:r w:rsidRPr="00A97081">
              <w:rPr>
                <w:color w:val="000000"/>
                <w:szCs w:val="20"/>
              </w:rPr>
              <w:t>196</w:t>
            </w:r>
          </w:p>
        </w:tc>
        <w:tc>
          <w:tcPr>
            <w:tcW w:w="2326"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5C2435F2" w14:textId="7078FC1B" w:rsidR="00387D6A" w:rsidRPr="00A97081" w:rsidRDefault="00387D6A" w:rsidP="00387D6A">
            <w:pPr>
              <w:pStyle w:val="aff5"/>
              <w:rPr>
                <w:color w:val="000000"/>
                <w:szCs w:val="20"/>
              </w:rPr>
            </w:pPr>
            <w:r w:rsidRPr="00A97081">
              <w:rPr>
                <w:color w:val="000000"/>
                <w:szCs w:val="20"/>
              </w:rPr>
              <w:t>распределительная отопление</w:t>
            </w:r>
          </w:p>
        </w:tc>
        <w:tc>
          <w:tcPr>
            <w:tcW w:w="1750"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74365F93" w14:textId="6C6C8AAC" w:rsidR="00387D6A" w:rsidRPr="00A97081" w:rsidRDefault="00387D6A" w:rsidP="00387D6A">
            <w:pPr>
              <w:pStyle w:val="aff5"/>
              <w:rPr>
                <w:color w:val="000000"/>
                <w:szCs w:val="20"/>
              </w:rPr>
            </w:pPr>
            <w:r w:rsidRPr="00A97081">
              <w:rPr>
                <w:color w:val="000000"/>
                <w:szCs w:val="20"/>
              </w:rPr>
              <w:t>надземная</w:t>
            </w:r>
          </w:p>
        </w:tc>
        <w:tc>
          <w:tcPr>
            <w:tcW w:w="1921"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64FD825C" w14:textId="5C1A5D37" w:rsidR="00387D6A" w:rsidRPr="00A97081" w:rsidRDefault="00387D6A" w:rsidP="00387D6A">
            <w:pPr>
              <w:pStyle w:val="aff5"/>
              <w:rPr>
                <w:color w:val="000000"/>
                <w:szCs w:val="20"/>
              </w:rPr>
            </w:pPr>
            <w:r w:rsidRPr="00A97081">
              <w:rPr>
                <w:color w:val="000000"/>
                <w:szCs w:val="20"/>
              </w:rPr>
              <w:t>мин.вата</w:t>
            </w:r>
          </w:p>
        </w:tc>
        <w:tc>
          <w:tcPr>
            <w:tcW w:w="1463"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6C7EFC47" w14:textId="685A37FC" w:rsidR="00387D6A" w:rsidRPr="00A97081" w:rsidRDefault="00387D6A" w:rsidP="00387D6A">
            <w:pPr>
              <w:pStyle w:val="aff5"/>
              <w:rPr>
                <w:color w:val="000000"/>
                <w:szCs w:val="20"/>
              </w:rPr>
            </w:pPr>
            <w:r w:rsidRPr="00A97081">
              <w:rPr>
                <w:color w:val="000000"/>
                <w:szCs w:val="20"/>
              </w:rPr>
              <w:t>70</w:t>
            </w:r>
          </w:p>
        </w:tc>
      </w:tr>
      <w:tr w:rsidR="00387D6A" w:rsidRPr="00A97081" w14:paraId="513636D2"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64028F09" w14:textId="7DFC2777" w:rsidR="00387D6A" w:rsidRPr="00A97081" w:rsidRDefault="00387D6A" w:rsidP="00387D6A">
            <w:pPr>
              <w:pStyle w:val="aff5"/>
              <w:rPr>
                <w:szCs w:val="20"/>
              </w:rPr>
            </w:pPr>
            <w:r w:rsidRPr="00A97081">
              <w:rPr>
                <w:color w:val="000000"/>
                <w:szCs w:val="20"/>
              </w:rPr>
              <w:t>Котельная Школа с. Вознесенье</w:t>
            </w:r>
          </w:p>
        </w:tc>
      </w:tr>
      <w:tr w:rsidR="00803C1E" w:rsidRPr="00A97081" w14:paraId="6470D22C" w14:textId="77777777" w:rsidTr="002E0C6F">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tcPr>
          <w:p w14:paraId="7124F8CD" w14:textId="2F2E1017" w:rsidR="00803C1E" w:rsidRPr="00A97081" w:rsidRDefault="00803C1E" w:rsidP="00803C1E">
            <w:pPr>
              <w:pStyle w:val="aff5"/>
              <w:rPr>
                <w:color w:val="000000"/>
                <w:szCs w:val="20"/>
              </w:rPr>
            </w:pPr>
            <w:r w:rsidRPr="00A97081">
              <w:rPr>
                <w:szCs w:val="20"/>
              </w:rPr>
              <w:t>н/д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tcPr>
          <w:p w14:paraId="3269B16E" w14:textId="152C19BA" w:rsidR="00803C1E" w:rsidRPr="00A97081" w:rsidRDefault="00803C1E" w:rsidP="00803C1E">
            <w:pPr>
              <w:pStyle w:val="aff5"/>
              <w:rPr>
                <w:szCs w:val="20"/>
              </w:rPr>
            </w:pPr>
            <w:r w:rsidRPr="00A97081">
              <w:rPr>
                <w:szCs w:val="20"/>
              </w:rPr>
              <w:t>н/д</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tcPr>
          <w:p w14:paraId="1BC8A49A" w14:textId="57E3A01A" w:rsidR="00803C1E" w:rsidRPr="00A97081" w:rsidRDefault="00803C1E" w:rsidP="00803C1E">
            <w:pPr>
              <w:pStyle w:val="aff5"/>
              <w:rPr>
                <w:szCs w:val="20"/>
              </w:rPr>
            </w:pPr>
            <w:r w:rsidRPr="00A97081">
              <w:rPr>
                <w:szCs w:val="20"/>
              </w:rPr>
              <w:t>н/д</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tcPr>
          <w:p w14:paraId="7B5F610A" w14:textId="5281F3BD" w:rsidR="00803C1E" w:rsidRPr="00A97081" w:rsidRDefault="00803C1E" w:rsidP="00803C1E">
            <w:pPr>
              <w:pStyle w:val="aff5"/>
              <w:rPr>
                <w:szCs w:val="20"/>
              </w:rPr>
            </w:pPr>
            <w:r w:rsidRPr="00A97081">
              <w:rPr>
                <w:szCs w:val="20"/>
              </w:rPr>
              <w:t>н/д</w:t>
            </w:r>
          </w:p>
        </w:tc>
        <w:tc>
          <w:tcPr>
            <w:tcW w:w="2326" w:type="dxa"/>
            <w:tcBorders>
              <w:top w:val="nil"/>
              <w:left w:val="nil"/>
              <w:bottom w:val="single" w:sz="4" w:space="0" w:color="auto"/>
              <w:right w:val="single" w:sz="4" w:space="0" w:color="auto"/>
            </w:tcBorders>
            <w:shd w:val="clear" w:color="000000" w:fill="FFFFFF"/>
            <w:tcMar>
              <w:left w:w="11" w:type="dxa"/>
              <w:right w:w="11" w:type="dxa"/>
            </w:tcMar>
          </w:tcPr>
          <w:p w14:paraId="151AA636" w14:textId="5E7081E2" w:rsidR="00803C1E" w:rsidRPr="00A97081" w:rsidRDefault="00803C1E" w:rsidP="00803C1E">
            <w:pPr>
              <w:pStyle w:val="aff5"/>
              <w:rPr>
                <w:szCs w:val="20"/>
              </w:rPr>
            </w:pPr>
            <w:r w:rsidRPr="00A97081">
              <w:rPr>
                <w:szCs w:val="20"/>
              </w:rPr>
              <w:t>н/д</w:t>
            </w:r>
          </w:p>
        </w:tc>
        <w:tc>
          <w:tcPr>
            <w:tcW w:w="1750" w:type="dxa"/>
            <w:tcBorders>
              <w:top w:val="nil"/>
              <w:left w:val="nil"/>
              <w:bottom w:val="single" w:sz="4" w:space="0" w:color="auto"/>
              <w:right w:val="single" w:sz="4" w:space="0" w:color="auto"/>
            </w:tcBorders>
            <w:shd w:val="clear" w:color="000000" w:fill="FFFFFF"/>
            <w:tcMar>
              <w:left w:w="11" w:type="dxa"/>
              <w:right w:w="11" w:type="dxa"/>
            </w:tcMar>
          </w:tcPr>
          <w:p w14:paraId="3A67168C" w14:textId="1D33AE58" w:rsidR="00803C1E" w:rsidRPr="00A97081" w:rsidRDefault="00803C1E" w:rsidP="00803C1E">
            <w:pPr>
              <w:pStyle w:val="aff5"/>
              <w:rPr>
                <w:szCs w:val="20"/>
              </w:rPr>
            </w:pPr>
            <w:r w:rsidRPr="00A97081">
              <w:rPr>
                <w:szCs w:val="20"/>
              </w:rPr>
              <w:t>н/д</w:t>
            </w:r>
          </w:p>
        </w:tc>
        <w:tc>
          <w:tcPr>
            <w:tcW w:w="1921" w:type="dxa"/>
            <w:tcBorders>
              <w:top w:val="nil"/>
              <w:left w:val="nil"/>
              <w:bottom w:val="single" w:sz="4" w:space="0" w:color="auto"/>
              <w:right w:val="single" w:sz="4" w:space="0" w:color="auto"/>
            </w:tcBorders>
            <w:shd w:val="clear" w:color="000000" w:fill="FFFFFF"/>
            <w:tcMar>
              <w:left w:w="11" w:type="dxa"/>
              <w:right w:w="11" w:type="dxa"/>
            </w:tcMar>
          </w:tcPr>
          <w:p w14:paraId="1FD8C3CA" w14:textId="62B42761" w:rsidR="00803C1E" w:rsidRPr="00A97081" w:rsidRDefault="00803C1E" w:rsidP="00803C1E">
            <w:pPr>
              <w:pStyle w:val="aff5"/>
              <w:rPr>
                <w:szCs w:val="20"/>
              </w:rPr>
            </w:pPr>
            <w:r w:rsidRPr="00A97081">
              <w:rPr>
                <w:szCs w:val="20"/>
              </w:rPr>
              <w:t>н/д</w:t>
            </w:r>
          </w:p>
        </w:tc>
        <w:tc>
          <w:tcPr>
            <w:tcW w:w="1463" w:type="dxa"/>
            <w:tcBorders>
              <w:top w:val="nil"/>
              <w:left w:val="nil"/>
              <w:bottom w:val="single" w:sz="4" w:space="0" w:color="auto"/>
              <w:right w:val="single" w:sz="4" w:space="0" w:color="auto"/>
            </w:tcBorders>
            <w:shd w:val="clear" w:color="000000" w:fill="FFFFFF"/>
            <w:tcMar>
              <w:left w:w="11" w:type="dxa"/>
              <w:right w:w="11" w:type="dxa"/>
            </w:tcMar>
          </w:tcPr>
          <w:p w14:paraId="59DBE86F" w14:textId="3457A408" w:rsidR="00803C1E" w:rsidRPr="00A97081" w:rsidRDefault="00803C1E" w:rsidP="00803C1E">
            <w:pPr>
              <w:pStyle w:val="aff5"/>
              <w:rPr>
                <w:szCs w:val="20"/>
              </w:rPr>
            </w:pPr>
            <w:r w:rsidRPr="00A97081">
              <w:rPr>
                <w:szCs w:val="20"/>
              </w:rPr>
              <w:t>н/д</w:t>
            </w:r>
          </w:p>
        </w:tc>
      </w:tr>
      <w:tr w:rsidR="00387D6A" w:rsidRPr="00A97081" w14:paraId="6442424C"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11B4E858" w14:textId="264E489A" w:rsidR="00387D6A" w:rsidRPr="00A97081" w:rsidRDefault="00387D6A" w:rsidP="00387D6A">
            <w:pPr>
              <w:pStyle w:val="aff5"/>
              <w:rPr>
                <w:szCs w:val="20"/>
              </w:rPr>
            </w:pPr>
            <w:r w:rsidRPr="00A97081">
              <w:rPr>
                <w:color w:val="000000"/>
                <w:szCs w:val="20"/>
              </w:rPr>
              <w:t>Котельная № 2 с. Вознесенье (ул. Центральная)</w:t>
            </w:r>
          </w:p>
        </w:tc>
      </w:tr>
      <w:tr w:rsidR="00387D6A" w:rsidRPr="00A97081" w14:paraId="6C0DC0E5" w14:textId="77777777" w:rsidTr="002E0C6F">
        <w:trPr>
          <w:trHeight w:val="300"/>
        </w:trPr>
        <w:tc>
          <w:tcPr>
            <w:tcW w:w="2418" w:type="dxa"/>
            <w:vMerge w:val="restart"/>
            <w:tcBorders>
              <w:top w:val="nil"/>
              <w:left w:val="single" w:sz="4" w:space="0" w:color="auto"/>
              <w:right w:val="single" w:sz="4" w:space="0" w:color="auto"/>
            </w:tcBorders>
            <w:shd w:val="clear" w:color="000000" w:fill="FFFFFF"/>
            <w:tcMar>
              <w:left w:w="11" w:type="dxa"/>
              <w:right w:w="11" w:type="dxa"/>
            </w:tcMar>
            <w:vAlign w:val="center"/>
          </w:tcPr>
          <w:p w14:paraId="53C518D3" w14:textId="50D5235A" w:rsidR="00387D6A" w:rsidRPr="00A97081" w:rsidRDefault="00387D6A" w:rsidP="00387D6A">
            <w:pPr>
              <w:pStyle w:val="aff5"/>
              <w:rPr>
                <w:color w:val="000000"/>
                <w:szCs w:val="20"/>
              </w:rPr>
            </w:pPr>
            <w:r w:rsidRPr="00A97081">
              <w:rPr>
                <w:color w:val="000000"/>
                <w:szCs w:val="20"/>
              </w:rPr>
              <w:t>с.Вознесенье ул.Центральная</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bottom"/>
          </w:tcPr>
          <w:p w14:paraId="4B562806" w14:textId="64069321" w:rsidR="00387D6A" w:rsidRPr="00A97081" w:rsidRDefault="00387D6A" w:rsidP="00387D6A">
            <w:pPr>
              <w:pStyle w:val="aff5"/>
              <w:rPr>
                <w:color w:val="000000"/>
                <w:szCs w:val="20"/>
              </w:rPr>
            </w:pPr>
            <w:r w:rsidRPr="00A97081">
              <w:rPr>
                <w:color w:val="000000"/>
                <w:szCs w:val="20"/>
              </w:rPr>
              <w:t>1966</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434A520F" w14:textId="1504D917" w:rsidR="00387D6A" w:rsidRPr="00A97081" w:rsidRDefault="00387D6A" w:rsidP="00387D6A">
            <w:pPr>
              <w:pStyle w:val="aff5"/>
              <w:rPr>
                <w:color w:val="000000"/>
                <w:szCs w:val="20"/>
              </w:rPr>
            </w:pPr>
            <w:r w:rsidRPr="00A97081">
              <w:rPr>
                <w:color w:val="000000"/>
                <w:szCs w:val="20"/>
              </w:rPr>
              <w:t>57</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153AE829" w14:textId="76090A30" w:rsidR="00387D6A" w:rsidRPr="00A97081" w:rsidRDefault="00387D6A" w:rsidP="00387D6A">
            <w:pPr>
              <w:pStyle w:val="aff5"/>
              <w:rPr>
                <w:color w:val="000000"/>
                <w:szCs w:val="20"/>
              </w:rPr>
            </w:pPr>
            <w:r w:rsidRPr="00A97081">
              <w:rPr>
                <w:color w:val="000000"/>
                <w:szCs w:val="20"/>
              </w:rPr>
              <w:t>329,74</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0FE93727" w14:textId="53D8D48A" w:rsidR="00387D6A" w:rsidRPr="00A97081" w:rsidRDefault="00387D6A" w:rsidP="00387D6A">
            <w:pPr>
              <w:pStyle w:val="aff5"/>
              <w:rPr>
                <w:color w:val="000000"/>
                <w:szCs w:val="20"/>
              </w:rPr>
            </w:pPr>
            <w:r w:rsidRPr="00A97081">
              <w:rPr>
                <w:color w:val="000000"/>
                <w:szCs w:val="20"/>
              </w:rPr>
              <w:t>отопление</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bottom"/>
          </w:tcPr>
          <w:p w14:paraId="00F586DF" w14:textId="405E8AC6" w:rsidR="00387D6A" w:rsidRPr="00A97081" w:rsidRDefault="00387D6A" w:rsidP="00387D6A">
            <w:pPr>
              <w:pStyle w:val="aff5"/>
              <w:rPr>
                <w:color w:val="000000"/>
                <w:szCs w:val="20"/>
              </w:rPr>
            </w:pPr>
            <w:r w:rsidRPr="00A97081">
              <w:rPr>
                <w:color w:val="000000"/>
                <w:szCs w:val="20"/>
              </w:rPr>
              <w:t>подземная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6643D939" w14:textId="09E17584" w:rsidR="00387D6A" w:rsidRPr="00A97081" w:rsidRDefault="00387D6A" w:rsidP="00387D6A">
            <w:pPr>
              <w:pStyle w:val="aff5"/>
              <w:rPr>
                <w:color w:val="000000"/>
                <w:szCs w:val="20"/>
              </w:rPr>
            </w:pPr>
            <w:r w:rsidRPr="00A97081">
              <w:rPr>
                <w:color w:val="000000"/>
                <w:szCs w:val="20"/>
              </w:rPr>
              <w:t>мин.вата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bottom"/>
          </w:tcPr>
          <w:p w14:paraId="53F15319" w14:textId="6CE7C42B" w:rsidR="00387D6A" w:rsidRPr="00A97081" w:rsidRDefault="00387D6A" w:rsidP="00387D6A">
            <w:pPr>
              <w:pStyle w:val="aff5"/>
              <w:rPr>
                <w:color w:val="000000"/>
                <w:szCs w:val="20"/>
              </w:rPr>
            </w:pPr>
            <w:r w:rsidRPr="00A97081">
              <w:rPr>
                <w:color w:val="000000"/>
                <w:szCs w:val="20"/>
              </w:rPr>
              <w:t>80</w:t>
            </w:r>
          </w:p>
        </w:tc>
      </w:tr>
      <w:tr w:rsidR="00387D6A" w:rsidRPr="00A97081" w14:paraId="016977E2" w14:textId="77777777" w:rsidTr="002E0C6F">
        <w:trPr>
          <w:trHeight w:val="300"/>
        </w:trPr>
        <w:tc>
          <w:tcPr>
            <w:tcW w:w="2418" w:type="dxa"/>
            <w:vMerge/>
            <w:tcBorders>
              <w:left w:val="single" w:sz="4" w:space="0" w:color="auto"/>
              <w:bottom w:val="single" w:sz="4" w:space="0" w:color="auto"/>
              <w:right w:val="single" w:sz="4" w:space="0" w:color="auto"/>
            </w:tcBorders>
            <w:shd w:val="clear" w:color="000000" w:fill="FFFFFF"/>
            <w:tcMar>
              <w:left w:w="11" w:type="dxa"/>
              <w:right w:w="11" w:type="dxa"/>
            </w:tcMar>
            <w:vAlign w:val="center"/>
          </w:tcPr>
          <w:p w14:paraId="08E81404" w14:textId="77777777" w:rsidR="00387D6A" w:rsidRPr="00A97081" w:rsidRDefault="00387D6A" w:rsidP="00387D6A">
            <w:pPr>
              <w:pStyle w:val="aff5"/>
              <w:rPr>
                <w:color w:val="000000"/>
                <w:szCs w:val="20"/>
              </w:rPr>
            </w:pP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bottom"/>
          </w:tcPr>
          <w:p w14:paraId="4A548F35" w14:textId="6B473705" w:rsidR="00387D6A" w:rsidRPr="00A97081" w:rsidRDefault="00387D6A" w:rsidP="00387D6A">
            <w:pPr>
              <w:pStyle w:val="aff5"/>
              <w:rPr>
                <w:color w:val="000000"/>
                <w:szCs w:val="20"/>
              </w:rPr>
            </w:pPr>
            <w:r w:rsidRPr="00A97081">
              <w:rPr>
                <w:color w:val="000000"/>
                <w:szCs w:val="20"/>
              </w:rPr>
              <w:t>2005</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2906AF1C" w14:textId="05FEA334" w:rsidR="00387D6A" w:rsidRPr="00A97081" w:rsidRDefault="00387D6A" w:rsidP="00387D6A">
            <w:pPr>
              <w:pStyle w:val="aff5"/>
              <w:rPr>
                <w:color w:val="000000"/>
                <w:szCs w:val="20"/>
              </w:rPr>
            </w:pPr>
            <w:r w:rsidRPr="00A97081">
              <w:rPr>
                <w:color w:val="000000"/>
                <w:szCs w:val="20"/>
              </w:rPr>
              <w:t>108</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00788A43" w14:textId="14C7AA21" w:rsidR="00387D6A" w:rsidRPr="00A97081" w:rsidRDefault="00387D6A" w:rsidP="00387D6A">
            <w:pPr>
              <w:pStyle w:val="aff5"/>
              <w:rPr>
                <w:color w:val="000000"/>
                <w:szCs w:val="20"/>
              </w:rPr>
            </w:pPr>
            <w:r w:rsidRPr="00A97081">
              <w:rPr>
                <w:color w:val="000000"/>
                <w:szCs w:val="20"/>
              </w:rPr>
              <w:t>322,26</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2B5CCB96" w14:textId="4AD67C38" w:rsidR="00387D6A" w:rsidRPr="00A97081" w:rsidRDefault="00387D6A" w:rsidP="00387D6A">
            <w:pPr>
              <w:pStyle w:val="aff5"/>
              <w:rPr>
                <w:color w:val="000000"/>
                <w:szCs w:val="20"/>
              </w:rPr>
            </w:pPr>
            <w:r w:rsidRPr="00A97081">
              <w:rPr>
                <w:color w:val="000000"/>
                <w:szCs w:val="20"/>
              </w:rPr>
              <w:t>отопление</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bottom"/>
          </w:tcPr>
          <w:p w14:paraId="21FB0985" w14:textId="21684E15" w:rsidR="00387D6A" w:rsidRPr="00A97081" w:rsidRDefault="00387D6A" w:rsidP="00387D6A">
            <w:pPr>
              <w:pStyle w:val="aff5"/>
              <w:rPr>
                <w:color w:val="000000"/>
                <w:szCs w:val="20"/>
              </w:rPr>
            </w:pPr>
            <w:r w:rsidRPr="00A97081">
              <w:rPr>
                <w:color w:val="000000"/>
                <w:szCs w:val="20"/>
              </w:rPr>
              <w:t>подземная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36A8F1FF" w14:textId="48865A26" w:rsidR="00387D6A" w:rsidRPr="00A97081" w:rsidRDefault="00387D6A" w:rsidP="00387D6A">
            <w:pPr>
              <w:pStyle w:val="aff5"/>
              <w:rPr>
                <w:color w:val="000000"/>
                <w:szCs w:val="20"/>
              </w:rPr>
            </w:pPr>
            <w:r w:rsidRPr="00A97081">
              <w:rPr>
                <w:color w:val="000000"/>
                <w:szCs w:val="20"/>
              </w:rPr>
              <w:t>мин.вата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bottom"/>
          </w:tcPr>
          <w:p w14:paraId="0A588816" w14:textId="2B175F33" w:rsidR="00387D6A" w:rsidRPr="00A97081" w:rsidRDefault="00387D6A" w:rsidP="00387D6A">
            <w:pPr>
              <w:pStyle w:val="aff5"/>
              <w:rPr>
                <w:color w:val="000000"/>
                <w:szCs w:val="20"/>
              </w:rPr>
            </w:pPr>
            <w:r w:rsidRPr="00A97081">
              <w:rPr>
                <w:color w:val="000000"/>
                <w:szCs w:val="20"/>
              </w:rPr>
              <w:t>40</w:t>
            </w:r>
          </w:p>
        </w:tc>
      </w:tr>
      <w:tr w:rsidR="00387D6A" w:rsidRPr="00A97081" w14:paraId="4656938B"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4640FDD4" w14:textId="7B44E860" w:rsidR="00387D6A" w:rsidRPr="00A97081" w:rsidRDefault="00387D6A" w:rsidP="00387D6A">
            <w:pPr>
              <w:pStyle w:val="aff5"/>
              <w:rPr>
                <w:szCs w:val="20"/>
              </w:rPr>
            </w:pPr>
            <w:r w:rsidRPr="00A97081">
              <w:rPr>
                <w:color w:val="000000"/>
                <w:szCs w:val="20"/>
              </w:rPr>
              <w:t>Котельная № 1 с. Вознесенье (ул. Заозёрная)</w:t>
            </w:r>
          </w:p>
        </w:tc>
      </w:tr>
      <w:tr w:rsidR="00387D6A" w:rsidRPr="00A97081" w14:paraId="3D36DEC0" w14:textId="77777777" w:rsidTr="002E0C6F">
        <w:trPr>
          <w:trHeight w:val="300"/>
        </w:trPr>
        <w:tc>
          <w:tcPr>
            <w:tcW w:w="2418" w:type="dxa"/>
            <w:vMerge w:val="restart"/>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742BF9C1" w14:textId="31C51A89" w:rsidR="00387D6A" w:rsidRPr="00A97081" w:rsidRDefault="00387D6A" w:rsidP="00387D6A">
            <w:pPr>
              <w:pStyle w:val="aff5"/>
              <w:rPr>
                <w:color w:val="000000"/>
                <w:szCs w:val="20"/>
              </w:rPr>
            </w:pPr>
            <w:r w:rsidRPr="00A97081">
              <w:rPr>
                <w:color w:val="000000"/>
                <w:szCs w:val="20"/>
              </w:rPr>
              <w:t>с.Вознесенье ул.Заозерная</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bottom"/>
          </w:tcPr>
          <w:p w14:paraId="5619454B" w14:textId="630AFEA4" w:rsidR="00387D6A" w:rsidRPr="00A97081" w:rsidRDefault="00387D6A" w:rsidP="00387D6A">
            <w:pPr>
              <w:pStyle w:val="aff5"/>
              <w:rPr>
                <w:color w:val="000000"/>
                <w:szCs w:val="20"/>
              </w:rPr>
            </w:pPr>
            <w:r w:rsidRPr="00A97081">
              <w:rPr>
                <w:color w:val="000000"/>
                <w:szCs w:val="20"/>
              </w:rPr>
              <w:t>1988</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22842E15" w14:textId="40C689B6" w:rsidR="00387D6A" w:rsidRPr="00A97081" w:rsidRDefault="00387D6A" w:rsidP="00387D6A">
            <w:pPr>
              <w:pStyle w:val="aff5"/>
              <w:rPr>
                <w:color w:val="000000"/>
                <w:szCs w:val="20"/>
              </w:rPr>
            </w:pPr>
            <w:r w:rsidRPr="00A97081">
              <w:rPr>
                <w:color w:val="000000"/>
                <w:szCs w:val="20"/>
              </w:rPr>
              <w:t>57</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43E89B51" w14:textId="1B9DE449" w:rsidR="00387D6A" w:rsidRPr="00A97081" w:rsidRDefault="00387D6A" w:rsidP="00387D6A">
            <w:pPr>
              <w:pStyle w:val="aff5"/>
              <w:rPr>
                <w:color w:val="000000"/>
                <w:szCs w:val="20"/>
              </w:rPr>
            </w:pPr>
            <w:r w:rsidRPr="00A97081">
              <w:rPr>
                <w:color w:val="000000"/>
                <w:szCs w:val="20"/>
              </w:rPr>
              <w:t>92,7</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4D9B5B66" w14:textId="134B7DD8" w:rsidR="00387D6A" w:rsidRPr="00A97081" w:rsidRDefault="00387D6A" w:rsidP="00387D6A">
            <w:pPr>
              <w:pStyle w:val="aff5"/>
              <w:rPr>
                <w:color w:val="000000"/>
                <w:szCs w:val="20"/>
              </w:rPr>
            </w:pPr>
            <w:r w:rsidRPr="00A97081">
              <w:rPr>
                <w:color w:val="000000"/>
                <w:szCs w:val="20"/>
              </w:rPr>
              <w:t>отопление</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bottom"/>
          </w:tcPr>
          <w:p w14:paraId="5C0E4440" w14:textId="52277938" w:rsidR="00387D6A" w:rsidRPr="00A97081" w:rsidRDefault="00387D6A" w:rsidP="00387D6A">
            <w:pPr>
              <w:pStyle w:val="aff5"/>
              <w:rPr>
                <w:color w:val="000000"/>
                <w:szCs w:val="20"/>
              </w:rPr>
            </w:pPr>
            <w:r w:rsidRPr="00A97081">
              <w:rPr>
                <w:color w:val="000000"/>
                <w:szCs w:val="20"/>
              </w:rPr>
              <w:t>надземная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2A5D302E" w14:textId="4F3E6A93" w:rsidR="00387D6A" w:rsidRPr="00A97081" w:rsidRDefault="00387D6A" w:rsidP="00387D6A">
            <w:pPr>
              <w:pStyle w:val="aff5"/>
              <w:rPr>
                <w:color w:val="000000"/>
                <w:szCs w:val="20"/>
              </w:rPr>
            </w:pPr>
            <w:r w:rsidRPr="00A97081">
              <w:rPr>
                <w:color w:val="000000"/>
                <w:szCs w:val="20"/>
              </w:rPr>
              <w:t>мин.вата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bottom"/>
          </w:tcPr>
          <w:p w14:paraId="540E21E3" w14:textId="18055093" w:rsidR="00387D6A" w:rsidRPr="00A97081" w:rsidRDefault="00387D6A" w:rsidP="00387D6A">
            <w:pPr>
              <w:pStyle w:val="aff5"/>
              <w:rPr>
                <w:color w:val="000000"/>
                <w:szCs w:val="20"/>
              </w:rPr>
            </w:pPr>
            <w:r w:rsidRPr="00A97081">
              <w:rPr>
                <w:color w:val="000000"/>
                <w:szCs w:val="20"/>
              </w:rPr>
              <w:t>60</w:t>
            </w:r>
          </w:p>
        </w:tc>
      </w:tr>
      <w:tr w:rsidR="00387D6A" w:rsidRPr="00A97081" w14:paraId="7D1573F3" w14:textId="77777777" w:rsidTr="002E0C6F">
        <w:trPr>
          <w:trHeight w:val="300"/>
        </w:trPr>
        <w:tc>
          <w:tcPr>
            <w:tcW w:w="2418" w:type="dxa"/>
            <w:vMerge/>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10DBFDEA" w14:textId="77777777" w:rsidR="00387D6A" w:rsidRPr="00A97081" w:rsidRDefault="00387D6A" w:rsidP="00387D6A">
            <w:pPr>
              <w:pStyle w:val="aff5"/>
              <w:rPr>
                <w:color w:val="000000"/>
                <w:szCs w:val="20"/>
              </w:rPr>
            </w:pP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bottom"/>
          </w:tcPr>
          <w:p w14:paraId="62A8BB1E" w14:textId="37D7C57A" w:rsidR="00387D6A" w:rsidRPr="00A97081" w:rsidRDefault="00387D6A" w:rsidP="00387D6A">
            <w:pPr>
              <w:pStyle w:val="aff5"/>
              <w:rPr>
                <w:color w:val="000000"/>
                <w:szCs w:val="20"/>
              </w:rPr>
            </w:pPr>
            <w:r w:rsidRPr="00A97081">
              <w:rPr>
                <w:color w:val="000000"/>
                <w:szCs w:val="20"/>
              </w:rPr>
              <w:t>1988</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7E1F682E" w14:textId="4F624A8F" w:rsidR="00387D6A" w:rsidRPr="00A97081" w:rsidRDefault="00387D6A" w:rsidP="00387D6A">
            <w:pPr>
              <w:pStyle w:val="aff5"/>
              <w:rPr>
                <w:color w:val="000000"/>
                <w:szCs w:val="20"/>
              </w:rPr>
            </w:pPr>
            <w:r w:rsidRPr="00A97081">
              <w:rPr>
                <w:color w:val="000000"/>
                <w:szCs w:val="20"/>
              </w:rPr>
              <w:t>108</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15EC9756" w14:textId="08D33B66" w:rsidR="00387D6A" w:rsidRPr="00A97081" w:rsidRDefault="00387D6A" w:rsidP="00387D6A">
            <w:pPr>
              <w:pStyle w:val="aff5"/>
              <w:rPr>
                <w:color w:val="000000"/>
                <w:szCs w:val="20"/>
              </w:rPr>
            </w:pPr>
            <w:r w:rsidRPr="00A97081">
              <w:rPr>
                <w:color w:val="000000"/>
                <w:szCs w:val="20"/>
              </w:rPr>
              <w:t>137,3</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30768400" w14:textId="2A9A7DAA" w:rsidR="00387D6A" w:rsidRPr="00A97081" w:rsidRDefault="00387D6A" w:rsidP="00387D6A">
            <w:pPr>
              <w:pStyle w:val="aff5"/>
              <w:rPr>
                <w:color w:val="000000"/>
                <w:szCs w:val="20"/>
              </w:rPr>
            </w:pPr>
            <w:r w:rsidRPr="00A97081">
              <w:rPr>
                <w:color w:val="000000"/>
                <w:szCs w:val="20"/>
              </w:rPr>
              <w:t>отопление</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bottom"/>
          </w:tcPr>
          <w:p w14:paraId="4DB2D1F6" w14:textId="03D3B2C9" w:rsidR="00387D6A" w:rsidRPr="00A97081" w:rsidRDefault="00387D6A" w:rsidP="00387D6A">
            <w:pPr>
              <w:pStyle w:val="aff5"/>
              <w:rPr>
                <w:color w:val="000000"/>
                <w:szCs w:val="20"/>
              </w:rPr>
            </w:pPr>
            <w:r w:rsidRPr="00A97081">
              <w:rPr>
                <w:color w:val="000000"/>
                <w:szCs w:val="20"/>
              </w:rPr>
              <w:t>надземная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602D9BAA" w14:textId="04CD25D2" w:rsidR="00387D6A" w:rsidRPr="00A97081" w:rsidRDefault="00387D6A" w:rsidP="00387D6A">
            <w:pPr>
              <w:pStyle w:val="aff5"/>
              <w:rPr>
                <w:color w:val="000000"/>
                <w:szCs w:val="20"/>
              </w:rPr>
            </w:pPr>
            <w:r w:rsidRPr="00A97081">
              <w:rPr>
                <w:color w:val="000000"/>
                <w:szCs w:val="20"/>
              </w:rPr>
              <w:t>мин.вата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bottom"/>
          </w:tcPr>
          <w:p w14:paraId="50B9A5AB" w14:textId="7263738A" w:rsidR="00387D6A" w:rsidRPr="00A97081" w:rsidRDefault="00387D6A" w:rsidP="00387D6A">
            <w:pPr>
              <w:pStyle w:val="aff5"/>
              <w:rPr>
                <w:color w:val="000000"/>
                <w:szCs w:val="20"/>
              </w:rPr>
            </w:pPr>
            <w:r w:rsidRPr="00A97081">
              <w:rPr>
                <w:color w:val="000000"/>
                <w:szCs w:val="20"/>
              </w:rPr>
              <w:t>60</w:t>
            </w:r>
          </w:p>
        </w:tc>
      </w:tr>
      <w:tr w:rsidR="00387D6A" w:rsidRPr="00A97081" w14:paraId="1144890E"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38B84BE6" w14:textId="730E2860" w:rsidR="00387D6A" w:rsidRPr="00A97081" w:rsidRDefault="00387D6A" w:rsidP="00387D6A">
            <w:pPr>
              <w:pStyle w:val="aff5"/>
              <w:rPr>
                <w:szCs w:val="20"/>
              </w:rPr>
            </w:pPr>
            <w:r w:rsidRPr="00A97081">
              <w:rPr>
                <w:color w:val="000000"/>
                <w:szCs w:val="20"/>
              </w:rPr>
              <w:t>Котельная д. Кяростров ООО "Помор"</w:t>
            </w:r>
          </w:p>
        </w:tc>
      </w:tr>
      <w:tr w:rsidR="00387D6A" w:rsidRPr="00A97081" w14:paraId="6910A6C6" w14:textId="77777777" w:rsidTr="00803C1E">
        <w:trPr>
          <w:trHeight w:val="300"/>
        </w:trPr>
        <w:tc>
          <w:tcPr>
            <w:tcW w:w="2418" w:type="dxa"/>
            <w:vMerge w:val="restart"/>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558E17BB" w14:textId="5F29A154" w:rsidR="00387D6A" w:rsidRPr="00A97081" w:rsidRDefault="00387D6A" w:rsidP="00387D6A">
            <w:pPr>
              <w:pStyle w:val="aff5"/>
              <w:rPr>
                <w:color w:val="000000"/>
                <w:szCs w:val="20"/>
              </w:rPr>
            </w:pPr>
            <w:r w:rsidRPr="00A97081">
              <w:rPr>
                <w:color w:val="000000"/>
                <w:szCs w:val="20"/>
              </w:rPr>
              <w:t>д.Кяростров ул.Пионерская</w:t>
            </w:r>
          </w:p>
        </w:tc>
        <w:tc>
          <w:tcPr>
            <w:tcW w:w="1784" w:type="dxa"/>
            <w:tcBorders>
              <w:top w:val="single" w:sz="4" w:space="0" w:color="auto"/>
              <w:left w:val="single" w:sz="4" w:space="0" w:color="auto"/>
              <w:bottom w:val="single" w:sz="4" w:space="0" w:color="auto"/>
              <w:right w:val="single" w:sz="4" w:space="0" w:color="auto"/>
            </w:tcBorders>
            <w:shd w:val="clear" w:color="000000" w:fill="FFFFFF"/>
            <w:noWrap/>
            <w:tcMar>
              <w:left w:w="11" w:type="dxa"/>
              <w:right w:w="11" w:type="dxa"/>
            </w:tcMar>
            <w:vAlign w:val="bottom"/>
          </w:tcPr>
          <w:p w14:paraId="47313CCC" w14:textId="7D9CA052" w:rsidR="00387D6A" w:rsidRPr="00A97081" w:rsidRDefault="00387D6A" w:rsidP="00387D6A">
            <w:pPr>
              <w:pStyle w:val="aff5"/>
              <w:rPr>
                <w:color w:val="000000"/>
                <w:szCs w:val="20"/>
              </w:rPr>
            </w:pPr>
            <w:r w:rsidRPr="00A97081">
              <w:rPr>
                <w:color w:val="000000"/>
                <w:szCs w:val="20"/>
              </w:rPr>
              <w:t>1982</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46F62C1C" w14:textId="45995F4F" w:rsidR="00387D6A" w:rsidRPr="00A97081" w:rsidRDefault="00387D6A" w:rsidP="00387D6A">
            <w:pPr>
              <w:pStyle w:val="aff5"/>
              <w:rPr>
                <w:color w:val="000000"/>
                <w:szCs w:val="20"/>
              </w:rPr>
            </w:pPr>
            <w:r w:rsidRPr="00A97081">
              <w:rPr>
                <w:color w:val="000000"/>
                <w:szCs w:val="20"/>
              </w:rPr>
              <w:t>48</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6D070B61" w14:textId="27EA40F4" w:rsidR="00387D6A" w:rsidRPr="00A97081" w:rsidRDefault="00387D6A" w:rsidP="00387D6A">
            <w:pPr>
              <w:pStyle w:val="aff5"/>
              <w:rPr>
                <w:color w:val="000000"/>
                <w:szCs w:val="20"/>
              </w:rPr>
            </w:pPr>
            <w:r w:rsidRPr="00A97081">
              <w:rPr>
                <w:color w:val="000000"/>
                <w:szCs w:val="20"/>
              </w:rPr>
              <w:t>12,65</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424C86F1" w14:textId="60CA8FA7" w:rsidR="00387D6A" w:rsidRPr="00A97081" w:rsidRDefault="00387D6A" w:rsidP="00387D6A">
            <w:pPr>
              <w:pStyle w:val="aff5"/>
              <w:rPr>
                <w:color w:val="000000"/>
                <w:szCs w:val="20"/>
              </w:rPr>
            </w:pPr>
            <w:r w:rsidRPr="00A97081">
              <w:rPr>
                <w:color w:val="000000"/>
                <w:szCs w:val="20"/>
              </w:rPr>
              <w:t>отопление</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bottom"/>
          </w:tcPr>
          <w:p w14:paraId="0CE1AB63" w14:textId="55F5F0A7" w:rsidR="00387D6A" w:rsidRPr="00A97081" w:rsidRDefault="00387D6A" w:rsidP="00387D6A">
            <w:pPr>
              <w:pStyle w:val="aff5"/>
              <w:rPr>
                <w:color w:val="000000"/>
                <w:szCs w:val="20"/>
              </w:rPr>
            </w:pPr>
            <w:r w:rsidRPr="00A97081">
              <w:rPr>
                <w:color w:val="000000"/>
                <w:szCs w:val="20"/>
              </w:rPr>
              <w:t>надземная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bottom"/>
          </w:tcPr>
          <w:p w14:paraId="4878B4A7" w14:textId="6C3C55F5" w:rsidR="00387D6A" w:rsidRPr="00A97081" w:rsidRDefault="00387D6A" w:rsidP="00387D6A">
            <w:pPr>
              <w:pStyle w:val="aff5"/>
              <w:rPr>
                <w:color w:val="000000"/>
                <w:szCs w:val="20"/>
              </w:rPr>
            </w:pPr>
            <w:r w:rsidRPr="00A97081">
              <w:rPr>
                <w:color w:val="000000"/>
                <w:szCs w:val="20"/>
              </w:rPr>
              <w:t>мин.вата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bottom"/>
          </w:tcPr>
          <w:p w14:paraId="59B753A4" w14:textId="61BA8C71" w:rsidR="00387D6A" w:rsidRPr="00A97081" w:rsidRDefault="00387D6A" w:rsidP="00387D6A">
            <w:pPr>
              <w:pStyle w:val="aff5"/>
              <w:rPr>
                <w:color w:val="000000"/>
                <w:szCs w:val="20"/>
              </w:rPr>
            </w:pPr>
            <w:r w:rsidRPr="00A97081">
              <w:rPr>
                <w:color w:val="000000"/>
                <w:szCs w:val="20"/>
              </w:rPr>
              <w:t>70</w:t>
            </w:r>
          </w:p>
        </w:tc>
      </w:tr>
      <w:tr w:rsidR="00387D6A" w:rsidRPr="00A97081" w14:paraId="6D1A6BB5" w14:textId="77777777" w:rsidTr="00803C1E">
        <w:trPr>
          <w:trHeight w:val="300"/>
        </w:trPr>
        <w:tc>
          <w:tcPr>
            <w:tcW w:w="2418" w:type="dxa"/>
            <w:vMerge/>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2531735A" w14:textId="77777777" w:rsidR="00387D6A" w:rsidRPr="00A97081" w:rsidRDefault="00387D6A" w:rsidP="00387D6A">
            <w:pPr>
              <w:pStyle w:val="aff5"/>
              <w:rPr>
                <w:color w:val="000000"/>
                <w:szCs w:val="20"/>
              </w:rPr>
            </w:pPr>
          </w:p>
        </w:tc>
        <w:tc>
          <w:tcPr>
            <w:tcW w:w="1784" w:type="dxa"/>
            <w:tcBorders>
              <w:top w:val="single" w:sz="4" w:space="0" w:color="auto"/>
              <w:left w:val="single" w:sz="4" w:space="0" w:color="auto"/>
              <w:bottom w:val="single" w:sz="4" w:space="0" w:color="auto"/>
              <w:right w:val="single" w:sz="4" w:space="0" w:color="auto"/>
            </w:tcBorders>
            <w:shd w:val="clear" w:color="000000" w:fill="FFFFFF"/>
            <w:noWrap/>
            <w:tcMar>
              <w:left w:w="11" w:type="dxa"/>
              <w:right w:w="11" w:type="dxa"/>
            </w:tcMar>
            <w:vAlign w:val="bottom"/>
          </w:tcPr>
          <w:p w14:paraId="7522FD50" w14:textId="7CBF74ED" w:rsidR="00387D6A" w:rsidRPr="00A97081" w:rsidRDefault="00387D6A" w:rsidP="00387D6A">
            <w:pPr>
              <w:pStyle w:val="aff5"/>
              <w:rPr>
                <w:color w:val="000000"/>
                <w:szCs w:val="20"/>
              </w:rPr>
            </w:pPr>
            <w:r w:rsidRPr="00A97081">
              <w:rPr>
                <w:color w:val="000000"/>
                <w:szCs w:val="20"/>
              </w:rPr>
              <w:t>1982</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5A5CDA0D" w14:textId="571E2197" w:rsidR="00387D6A" w:rsidRPr="00A97081" w:rsidRDefault="00387D6A" w:rsidP="00387D6A">
            <w:pPr>
              <w:pStyle w:val="aff5"/>
              <w:rPr>
                <w:color w:val="000000"/>
                <w:szCs w:val="20"/>
              </w:rPr>
            </w:pPr>
            <w:r w:rsidRPr="00A97081">
              <w:rPr>
                <w:color w:val="000000"/>
                <w:szCs w:val="20"/>
              </w:rPr>
              <w:t>57</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37260575" w14:textId="39FB7F6A" w:rsidR="00387D6A" w:rsidRPr="00A97081" w:rsidRDefault="00387D6A" w:rsidP="00387D6A">
            <w:pPr>
              <w:pStyle w:val="aff5"/>
              <w:rPr>
                <w:color w:val="000000"/>
                <w:szCs w:val="20"/>
              </w:rPr>
            </w:pPr>
            <w:r w:rsidRPr="00A97081">
              <w:rPr>
                <w:color w:val="000000"/>
                <w:szCs w:val="20"/>
              </w:rPr>
              <w:t>285,25</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48AC2016" w14:textId="0053CC05" w:rsidR="00387D6A" w:rsidRPr="00A97081" w:rsidRDefault="00387D6A" w:rsidP="00387D6A">
            <w:pPr>
              <w:pStyle w:val="aff5"/>
              <w:rPr>
                <w:color w:val="000000"/>
                <w:szCs w:val="20"/>
              </w:rPr>
            </w:pPr>
            <w:r w:rsidRPr="00A97081">
              <w:rPr>
                <w:color w:val="000000"/>
                <w:szCs w:val="20"/>
              </w:rPr>
              <w:t>отопление</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bottom"/>
          </w:tcPr>
          <w:p w14:paraId="0E57C9E1" w14:textId="29C68C5F" w:rsidR="00387D6A" w:rsidRPr="00A97081" w:rsidRDefault="00387D6A" w:rsidP="00387D6A">
            <w:pPr>
              <w:pStyle w:val="aff5"/>
              <w:rPr>
                <w:color w:val="000000"/>
                <w:szCs w:val="20"/>
              </w:rPr>
            </w:pPr>
            <w:r w:rsidRPr="00A97081">
              <w:rPr>
                <w:color w:val="000000"/>
                <w:szCs w:val="20"/>
              </w:rPr>
              <w:t>надземная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bottom"/>
          </w:tcPr>
          <w:p w14:paraId="58E88711" w14:textId="4CAAAF61" w:rsidR="00387D6A" w:rsidRPr="00A97081" w:rsidRDefault="00387D6A" w:rsidP="00387D6A">
            <w:pPr>
              <w:pStyle w:val="aff5"/>
              <w:rPr>
                <w:color w:val="000000"/>
                <w:szCs w:val="20"/>
              </w:rPr>
            </w:pPr>
            <w:r w:rsidRPr="00A97081">
              <w:rPr>
                <w:color w:val="000000"/>
                <w:szCs w:val="20"/>
              </w:rPr>
              <w:t>мин.вата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bottom"/>
          </w:tcPr>
          <w:p w14:paraId="6B927835" w14:textId="4B16FE65" w:rsidR="00387D6A" w:rsidRPr="00A97081" w:rsidRDefault="00387D6A" w:rsidP="00387D6A">
            <w:pPr>
              <w:pStyle w:val="aff5"/>
              <w:rPr>
                <w:color w:val="000000"/>
                <w:szCs w:val="20"/>
              </w:rPr>
            </w:pPr>
            <w:r w:rsidRPr="00A97081">
              <w:rPr>
                <w:color w:val="000000"/>
                <w:szCs w:val="20"/>
              </w:rPr>
              <w:t>70</w:t>
            </w:r>
          </w:p>
        </w:tc>
      </w:tr>
      <w:tr w:rsidR="00387D6A" w:rsidRPr="00A97081" w14:paraId="21DD7B61" w14:textId="77777777" w:rsidTr="00803C1E">
        <w:trPr>
          <w:trHeight w:val="300"/>
        </w:trPr>
        <w:tc>
          <w:tcPr>
            <w:tcW w:w="2418" w:type="dxa"/>
            <w:vMerge/>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0B8F0D09" w14:textId="77777777" w:rsidR="00387D6A" w:rsidRPr="00A97081" w:rsidRDefault="00387D6A" w:rsidP="00387D6A">
            <w:pPr>
              <w:pStyle w:val="aff5"/>
              <w:rPr>
                <w:color w:val="000000"/>
                <w:szCs w:val="20"/>
              </w:rPr>
            </w:pPr>
          </w:p>
        </w:tc>
        <w:tc>
          <w:tcPr>
            <w:tcW w:w="1784" w:type="dxa"/>
            <w:tcBorders>
              <w:top w:val="single" w:sz="4" w:space="0" w:color="auto"/>
              <w:left w:val="single" w:sz="4" w:space="0" w:color="auto"/>
              <w:bottom w:val="single" w:sz="4" w:space="0" w:color="auto"/>
              <w:right w:val="single" w:sz="4" w:space="0" w:color="auto"/>
            </w:tcBorders>
            <w:shd w:val="clear" w:color="000000" w:fill="FFFFFF"/>
            <w:noWrap/>
            <w:tcMar>
              <w:left w:w="11" w:type="dxa"/>
              <w:right w:w="11" w:type="dxa"/>
            </w:tcMar>
            <w:vAlign w:val="bottom"/>
          </w:tcPr>
          <w:p w14:paraId="09F3B8C9" w14:textId="57F5B423" w:rsidR="00387D6A" w:rsidRPr="00A97081" w:rsidRDefault="00387D6A" w:rsidP="00387D6A">
            <w:pPr>
              <w:pStyle w:val="aff5"/>
              <w:rPr>
                <w:color w:val="000000"/>
                <w:szCs w:val="20"/>
              </w:rPr>
            </w:pPr>
            <w:r w:rsidRPr="00A97081">
              <w:rPr>
                <w:color w:val="000000"/>
                <w:szCs w:val="20"/>
              </w:rPr>
              <w:t>1982</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6604B86E" w14:textId="4103E6F7" w:rsidR="00387D6A" w:rsidRPr="00A97081" w:rsidRDefault="00387D6A" w:rsidP="00387D6A">
            <w:pPr>
              <w:pStyle w:val="aff5"/>
              <w:rPr>
                <w:color w:val="000000"/>
                <w:szCs w:val="20"/>
              </w:rPr>
            </w:pPr>
            <w:r w:rsidRPr="00A97081">
              <w:rPr>
                <w:color w:val="000000"/>
                <w:szCs w:val="20"/>
              </w:rPr>
              <w:t>96</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5E2443C1" w14:textId="4DC05A69" w:rsidR="00387D6A" w:rsidRPr="00A97081" w:rsidRDefault="00387D6A" w:rsidP="00387D6A">
            <w:pPr>
              <w:pStyle w:val="aff5"/>
              <w:rPr>
                <w:color w:val="000000"/>
                <w:szCs w:val="20"/>
              </w:rPr>
            </w:pPr>
            <w:r w:rsidRPr="00A97081">
              <w:rPr>
                <w:color w:val="000000"/>
                <w:szCs w:val="20"/>
              </w:rPr>
              <w:t>88,88</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30481D41" w14:textId="67594F53" w:rsidR="00387D6A" w:rsidRPr="00A97081" w:rsidRDefault="00387D6A" w:rsidP="00387D6A">
            <w:pPr>
              <w:pStyle w:val="aff5"/>
              <w:rPr>
                <w:color w:val="000000"/>
                <w:szCs w:val="20"/>
              </w:rPr>
            </w:pPr>
            <w:r w:rsidRPr="00A97081">
              <w:rPr>
                <w:color w:val="000000"/>
                <w:szCs w:val="20"/>
              </w:rPr>
              <w:t>отопление</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bottom"/>
          </w:tcPr>
          <w:p w14:paraId="59970DCB" w14:textId="6845138B" w:rsidR="00387D6A" w:rsidRPr="00A97081" w:rsidRDefault="00387D6A" w:rsidP="00387D6A">
            <w:pPr>
              <w:pStyle w:val="aff5"/>
              <w:rPr>
                <w:color w:val="000000"/>
                <w:szCs w:val="20"/>
              </w:rPr>
            </w:pPr>
            <w:r w:rsidRPr="00A97081">
              <w:rPr>
                <w:color w:val="000000"/>
                <w:szCs w:val="20"/>
              </w:rPr>
              <w:t>подземная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bottom"/>
          </w:tcPr>
          <w:p w14:paraId="12F91405" w14:textId="4C2A4095" w:rsidR="00387D6A" w:rsidRPr="00A97081" w:rsidRDefault="00387D6A" w:rsidP="00387D6A">
            <w:pPr>
              <w:pStyle w:val="aff5"/>
              <w:rPr>
                <w:color w:val="000000"/>
                <w:szCs w:val="20"/>
              </w:rPr>
            </w:pPr>
            <w:r w:rsidRPr="00A97081">
              <w:rPr>
                <w:color w:val="000000"/>
                <w:szCs w:val="20"/>
              </w:rPr>
              <w:t>мин.вата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bottom"/>
          </w:tcPr>
          <w:p w14:paraId="7881AD2C" w14:textId="0BFC7072" w:rsidR="00387D6A" w:rsidRPr="00A97081" w:rsidRDefault="00387D6A" w:rsidP="00387D6A">
            <w:pPr>
              <w:pStyle w:val="aff5"/>
              <w:rPr>
                <w:color w:val="000000"/>
                <w:szCs w:val="20"/>
              </w:rPr>
            </w:pPr>
            <w:r w:rsidRPr="00A97081">
              <w:rPr>
                <w:color w:val="000000"/>
                <w:szCs w:val="20"/>
              </w:rPr>
              <w:t>70</w:t>
            </w:r>
          </w:p>
        </w:tc>
      </w:tr>
      <w:tr w:rsidR="00387D6A" w:rsidRPr="00A97081" w14:paraId="09A1510D" w14:textId="77777777" w:rsidTr="00803C1E">
        <w:trPr>
          <w:trHeight w:val="300"/>
        </w:trPr>
        <w:tc>
          <w:tcPr>
            <w:tcW w:w="2418" w:type="dxa"/>
            <w:vMerge/>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5A26196E" w14:textId="77777777" w:rsidR="00387D6A" w:rsidRPr="00A97081" w:rsidRDefault="00387D6A" w:rsidP="00387D6A">
            <w:pPr>
              <w:pStyle w:val="aff5"/>
              <w:rPr>
                <w:color w:val="000000"/>
                <w:szCs w:val="20"/>
              </w:rPr>
            </w:pPr>
          </w:p>
        </w:tc>
        <w:tc>
          <w:tcPr>
            <w:tcW w:w="1784" w:type="dxa"/>
            <w:tcBorders>
              <w:top w:val="single" w:sz="4" w:space="0" w:color="auto"/>
              <w:left w:val="single" w:sz="4" w:space="0" w:color="auto"/>
              <w:bottom w:val="single" w:sz="4" w:space="0" w:color="auto"/>
              <w:right w:val="single" w:sz="4" w:space="0" w:color="auto"/>
            </w:tcBorders>
            <w:shd w:val="clear" w:color="000000" w:fill="FFFFFF"/>
            <w:noWrap/>
            <w:tcMar>
              <w:left w:w="11" w:type="dxa"/>
              <w:right w:w="11" w:type="dxa"/>
            </w:tcMar>
            <w:vAlign w:val="bottom"/>
          </w:tcPr>
          <w:p w14:paraId="02AA88A0" w14:textId="080C8F4A" w:rsidR="00387D6A" w:rsidRPr="00A97081" w:rsidRDefault="00387D6A" w:rsidP="00387D6A">
            <w:pPr>
              <w:pStyle w:val="aff5"/>
              <w:rPr>
                <w:color w:val="000000"/>
                <w:szCs w:val="20"/>
              </w:rPr>
            </w:pPr>
            <w:r w:rsidRPr="00A97081">
              <w:rPr>
                <w:color w:val="000000"/>
                <w:szCs w:val="20"/>
              </w:rPr>
              <w:t>1982</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634818AC" w14:textId="3D0BA705" w:rsidR="00387D6A" w:rsidRPr="00A97081" w:rsidRDefault="00387D6A" w:rsidP="00387D6A">
            <w:pPr>
              <w:pStyle w:val="aff5"/>
              <w:rPr>
                <w:color w:val="000000"/>
                <w:szCs w:val="20"/>
              </w:rPr>
            </w:pPr>
            <w:r w:rsidRPr="00A97081">
              <w:rPr>
                <w:color w:val="000000"/>
                <w:szCs w:val="20"/>
              </w:rPr>
              <w:t>108</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5FE76151" w14:textId="03133766" w:rsidR="00387D6A" w:rsidRPr="00A97081" w:rsidRDefault="00387D6A" w:rsidP="00387D6A">
            <w:pPr>
              <w:pStyle w:val="aff5"/>
              <w:rPr>
                <w:color w:val="000000"/>
                <w:szCs w:val="20"/>
              </w:rPr>
            </w:pPr>
            <w:r w:rsidRPr="00A97081">
              <w:rPr>
                <w:color w:val="000000"/>
                <w:szCs w:val="20"/>
              </w:rPr>
              <w:t>169,22</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4A8D414F" w14:textId="1340E999" w:rsidR="00387D6A" w:rsidRPr="00A97081" w:rsidRDefault="00387D6A" w:rsidP="00387D6A">
            <w:pPr>
              <w:pStyle w:val="aff5"/>
              <w:rPr>
                <w:color w:val="000000"/>
                <w:szCs w:val="20"/>
              </w:rPr>
            </w:pPr>
            <w:r w:rsidRPr="00A97081">
              <w:rPr>
                <w:color w:val="000000"/>
                <w:szCs w:val="20"/>
              </w:rPr>
              <w:t>отопление</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bottom"/>
          </w:tcPr>
          <w:p w14:paraId="280F4838" w14:textId="3C4E4623" w:rsidR="00387D6A" w:rsidRPr="00A97081" w:rsidRDefault="00387D6A" w:rsidP="00387D6A">
            <w:pPr>
              <w:pStyle w:val="aff5"/>
              <w:rPr>
                <w:color w:val="000000"/>
                <w:szCs w:val="20"/>
              </w:rPr>
            </w:pPr>
            <w:r w:rsidRPr="00A97081">
              <w:rPr>
                <w:color w:val="000000"/>
                <w:szCs w:val="20"/>
              </w:rPr>
              <w:t>подземная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bottom"/>
          </w:tcPr>
          <w:p w14:paraId="6D5261FC" w14:textId="6E72707F" w:rsidR="00387D6A" w:rsidRPr="00A97081" w:rsidRDefault="00387D6A" w:rsidP="00387D6A">
            <w:pPr>
              <w:pStyle w:val="aff5"/>
              <w:rPr>
                <w:color w:val="000000"/>
                <w:szCs w:val="20"/>
              </w:rPr>
            </w:pPr>
            <w:r w:rsidRPr="00A97081">
              <w:rPr>
                <w:color w:val="000000"/>
                <w:szCs w:val="20"/>
              </w:rPr>
              <w:t>мин.вата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bottom"/>
          </w:tcPr>
          <w:p w14:paraId="0C85F1FE" w14:textId="3752A2FC" w:rsidR="00387D6A" w:rsidRPr="00A97081" w:rsidRDefault="00387D6A" w:rsidP="00387D6A">
            <w:pPr>
              <w:pStyle w:val="aff5"/>
              <w:rPr>
                <w:color w:val="000000"/>
                <w:szCs w:val="20"/>
              </w:rPr>
            </w:pPr>
            <w:r w:rsidRPr="00A97081">
              <w:rPr>
                <w:color w:val="000000"/>
                <w:szCs w:val="20"/>
              </w:rPr>
              <w:t>70</w:t>
            </w:r>
          </w:p>
        </w:tc>
      </w:tr>
      <w:tr w:rsidR="00387D6A" w:rsidRPr="00A97081" w14:paraId="34C038FA" w14:textId="77777777" w:rsidTr="00803C1E">
        <w:trPr>
          <w:trHeight w:val="300"/>
        </w:trPr>
        <w:tc>
          <w:tcPr>
            <w:tcW w:w="2418" w:type="dxa"/>
            <w:vMerge/>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54F17372" w14:textId="77777777" w:rsidR="00387D6A" w:rsidRPr="00A97081" w:rsidRDefault="00387D6A" w:rsidP="00387D6A">
            <w:pPr>
              <w:pStyle w:val="aff5"/>
              <w:rPr>
                <w:color w:val="000000"/>
                <w:szCs w:val="20"/>
              </w:rPr>
            </w:pPr>
          </w:p>
        </w:tc>
        <w:tc>
          <w:tcPr>
            <w:tcW w:w="1784" w:type="dxa"/>
            <w:tcBorders>
              <w:top w:val="single" w:sz="4" w:space="0" w:color="auto"/>
              <w:left w:val="single" w:sz="4" w:space="0" w:color="auto"/>
              <w:bottom w:val="single" w:sz="4" w:space="0" w:color="auto"/>
              <w:right w:val="single" w:sz="4" w:space="0" w:color="auto"/>
            </w:tcBorders>
            <w:shd w:val="clear" w:color="000000" w:fill="FFFFFF"/>
            <w:noWrap/>
            <w:tcMar>
              <w:left w:w="11" w:type="dxa"/>
              <w:right w:w="11" w:type="dxa"/>
            </w:tcMar>
            <w:vAlign w:val="bottom"/>
          </w:tcPr>
          <w:p w14:paraId="4DE6C790" w14:textId="64E1C4ED" w:rsidR="00387D6A" w:rsidRPr="00A97081" w:rsidRDefault="00387D6A" w:rsidP="00387D6A">
            <w:pPr>
              <w:pStyle w:val="aff5"/>
              <w:rPr>
                <w:color w:val="000000"/>
                <w:szCs w:val="20"/>
              </w:rPr>
            </w:pPr>
            <w:r w:rsidRPr="00A97081">
              <w:rPr>
                <w:color w:val="000000"/>
                <w:szCs w:val="20"/>
              </w:rPr>
              <w:t>1987</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2982AF6A" w14:textId="21E575FF" w:rsidR="00387D6A" w:rsidRPr="00A97081" w:rsidRDefault="00387D6A" w:rsidP="00387D6A">
            <w:pPr>
              <w:pStyle w:val="aff5"/>
              <w:rPr>
                <w:color w:val="000000"/>
                <w:szCs w:val="20"/>
              </w:rPr>
            </w:pPr>
            <w:r w:rsidRPr="00A97081">
              <w:rPr>
                <w:color w:val="000000"/>
                <w:szCs w:val="20"/>
              </w:rPr>
              <w:t>57</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15902FA8" w14:textId="7AEC83D6" w:rsidR="00387D6A" w:rsidRPr="00A97081" w:rsidRDefault="00387D6A" w:rsidP="00387D6A">
            <w:pPr>
              <w:pStyle w:val="aff5"/>
              <w:rPr>
                <w:color w:val="000000"/>
                <w:szCs w:val="20"/>
              </w:rPr>
            </w:pPr>
            <w:r w:rsidRPr="00A97081">
              <w:rPr>
                <w:color w:val="000000"/>
                <w:szCs w:val="20"/>
              </w:rPr>
              <w:t>114</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5780F1B5" w14:textId="5E8A9E87" w:rsidR="00387D6A" w:rsidRPr="00A97081" w:rsidRDefault="00387D6A" w:rsidP="00387D6A">
            <w:pPr>
              <w:pStyle w:val="aff5"/>
              <w:rPr>
                <w:color w:val="000000"/>
                <w:szCs w:val="20"/>
              </w:rPr>
            </w:pPr>
            <w:r w:rsidRPr="00A97081">
              <w:rPr>
                <w:color w:val="000000"/>
                <w:szCs w:val="20"/>
              </w:rPr>
              <w:t>ГВС (закрытая система)</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bottom"/>
          </w:tcPr>
          <w:p w14:paraId="08C59702" w14:textId="06F08F91" w:rsidR="00387D6A" w:rsidRPr="00A97081" w:rsidRDefault="00387D6A" w:rsidP="00387D6A">
            <w:pPr>
              <w:pStyle w:val="aff5"/>
              <w:rPr>
                <w:color w:val="000000"/>
                <w:szCs w:val="20"/>
              </w:rPr>
            </w:pPr>
            <w:r w:rsidRPr="00A97081">
              <w:rPr>
                <w:color w:val="000000"/>
                <w:szCs w:val="20"/>
              </w:rPr>
              <w:t>подземная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bottom"/>
          </w:tcPr>
          <w:p w14:paraId="1F3ECA92" w14:textId="78437848" w:rsidR="00387D6A" w:rsidRPr="00A97081" w:rsidRDefault="00387D6A" w:rsidP="00387D6A">
            <w:pPr>
              <w:pStyle w:val="aff5"/>
              <w:rPr>
                <w:color w:val="000000"/>
                <w:szCs w:val="20"/>
              </w:rPr>
            </w:pPr>
            <w:r w:rsidRPr="00A97081">
              <w:rPr>
                <w:color w:val="000000"/>
                <w:szCs w:val="20"/>
              </w:rPr>
              <w:t>мин.вата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bottom"/>
          </w:tcPr>
          <w:p w14:paraId="46EE0846" w14:textId="4F6A6116" w:rsidR="00387D6A" w:rsidRPr="00A97081" w:rsidRDefault="00387D6A" w:rsidP="00387D6A">
            <w:pPr>
              <w:pStyle w:val="aff5"/>
              <w:rPr>
                <w:color w:val="000000"/>
                <w:szCs w:val="20"/>
              </w:rPr>
            </w:pPr>
            <w:r w:rsidRPr="00A97081">
              <w:rPr>
                <w:color w:val="000000"/>
                <w:szCs w:val="20"/>
              </w:rPr>
              <w:t>70</w:t>
            </w:r>
          </w:p>
        </w:tc>
      </w:tr>
      <w:tr w:rsidR="00387D6A" w:rsidRPr="00A97081" w14:paraId="64EA504F" w14:textId="77777777" w:rsidTr="00803C1E">
        <w:trPr>
          <w:trHeight w:val="300"/>
        </w:trPr>
        <w:tc>
          <w:tcPr>
            <w:tcW w:w="2418" w:type="dxa"/>
            <w:vMerge/>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6DA181EB" w14:textId="77777777" w:rsidR="00387D6A" w:rsidRPr="00A97081" w:rsidRDefault="00387D6A" w:rsidP="00387D6A">
            <w:pPr>
              <w:pStyle w:val="aff5"/>
              <w:rPr>
                <w:color w:val="000000"/>
                <w:szCs w:val="20"/>
              </w:rPr>
            </w:pPr>
          </w:p>
        </w:tc>
        <w:tc>
          <w:tcPr>
            <w:tcW w:w="1784" w:type="dxa"/>
            <w:tcBorders>
              <w:top w:val="single" w:sz="4" w:space="0" w:color="auto"/>
              <w:left w:val="single" w:sz="4" w:space="0" w:color="auto"/>
              <w:bottom w:val="single" w:sz="4" w:space="0" w:color="auto"/>
              <w:right w:val="single" w:sz="4" w:space="0" w:color="auto"/>
            </w:tcBorders>
            <w:shd w:val="clear" w:color="000000" w:fill="FFFFFF"/>
            <w:noWrap/>
            <w:tcMar>
              <w:left w:w="11" w:type="dxa"/>
              <w:right w:w="11" w:type="dxa"/>
            </w:tcMar>
            <w:vAlign w:val="bottom"/>
          </w:tcPr>
          <w:p w14:paraId="68020E34" w14:textId="444C9708" w:rsidR="00387D6A" w:rsidRPr="00A97081" w:rsidRDefault="00387D6A" w:rsidP="00387D6A">
            <w:pPr>
              <w:pStyle w:val="aff5"/>
              <w:rPr>
                <w:color w:val="000000"/>
                <w:szCs w:val="20"/>
              </w:rPr>
            </w:pPr>
            <w:r w:rsidRPr="00A97081">
              <w:rPr>
                <w:color w:val="000000"/>
                <w:szCs w:val="20"/>
              </w:rPr>
              <w:t>1987</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31E7C838" w14:textId="55C05E14" w:rsidR="00387D6A" w:rsidRPr="00A97081" w:rsidRDefault="00387D6A" w:rsidP="00387D6A">
            <w:pPr>
              <w:pStyle w:val="aff5"/>
              <w:rPr>
                <w:color w:val="000000"/>
                <w:szCs w:val="20"/>
              </w:rPr>
            </w:pPr>
            <w:r w:rsidRPr="00A97081">
              <w:rPr>
                <w:color w:val="000000"/>
                <w:szCs w:val="20"/>
              </w:rPr>
              <w:t>45</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23F8D254" w14:textId="4FE60C24" w:rsidR="00387D6A" w:rsidRPr="00A97081" w:rsidRDefault="00387D6A" w:rsidP="00387D6A">
            <w:pPr>
              <w:pStyle w:val="aff5"/>
              <w:rPr>
                <w:color w:val="000000"/>
                <w:szCs w:val="20"/>
              </w:rPr>
            </w:pPr>
            <w:r w:rsidRPr="00A97081">
              <w:rPr>
                <w:color w:val="000000"/>
                <w:szCs w:val="20"/>
              </w:rPr>
              <w:t>114</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1BA9AD05" w14:textId="476CA9FA" w:rsidR="00387D6A" w:rsidRPr="00A97081" w:rsidRDefault="00387D6A" w:rsidP="00387D6A">
            <w:pPr>
              <w:pStyle w:val="aff5"/>
              <w:rPr>
                <w:color w:val="000000"/>
                <w:szCs w:val="20"/>
              </w:rPr>
            </w:pPr>
            <w:r w:rsidRPr="00A97081">
              <w:rPr>
                <w:color w:val="000000"/>
                <w:szCs w:val="20"/>
              </w:rPr>
              <w:t>ГВС (закрытая система)</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bottom"/>
          </w:tcPr>
          <w:p w14:paraId="575F5DC0" w14:textId="2EC1C10D" w:rsidR="00387D6A" w:rsidRPr="00A97081" w:rsidRDefault="00387D6A" w:rsidP="00387D6A">
            <w:pPr>
              <w:pStyle w:val="aff5"/>
              <w:rPr>
                <w:color w:val="000000"/>
                <w:szCs w:val="20"/>
              </w:rPr>
            </w:pPr>
            <w:r w:rsidRPr="00A97081">
              <w:rPr>
                <w:color w:val="000000"/>
                <w:szCs w:val="20"/>
              </w:rPr>
              <w:t>подземная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bottom"/>
          </w:tcPr>
          <w:p w14:paraId="009C6CCA" w14:textId="3F1B5771" w:rsidR="00387D6A" w:rsidRPr="00A97081" w:rsidRDefault="00387D6A" w:rsidP="00387D6A">
            <w:pPr>
              <w:pStyle w:val="aff5"/>
              <w:rPr>
                <w:color w:val="000000"/>
                <w:szCs w:val="20"/>
              </w:rPr>
            </w:pPr>
            <w:r w:rsidRPr="00A97081">
              <w:rPr>
                <w:color w:val="000000"/>
                <w:szCs w:val="20"/>
              </w:rPr>
              <w:t>мин.вата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bottom"/>
          </w:tcPr>
          <w:p w14:paraId="0C06334A" w14:textId="16F66AB6" w:rsidR="00387D6A" w:rsidRPr="00A97081" w:rsidRDefault="00387D6A" w:rsidP="00387D6A">
            <w:pPr>
              <w:pStyle w:val="aff5"/>
              <w:rPr>
                <w:color w:val="000000"/>
                <w:szCs w:val="20"/>
              </w:rPr>
            </w:pPr>
            <w:r w:rsidRPr="00A97081">
              <w:rPr>
                <w:color w:val="000000"/>
                <w:szCs w:val="20"/>
              </w:rPr>
              <w:t>70</w:t>
            </w:r>
          </w:p>
        </w:tc>
      </w:tr>
      <w:tr w:rsidR="00387D6A" w:rsidRPr="00A97081" w14:paraId="0EB48F24"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256E2CAC" w14:textId="2E00BA5C" w:rsidR="00387D6A" w:rsidRPr="00A97081" w:rsidRDefault="00387D6A" w:rsidP="00387D6A">
            <w:pPr>
              <w:pStyle w:val="aff5"/>
              <w:rPr>
                <w:szCs w:val="20"/>
              </w:rPr>
            </w:pPr>
            <w:r w:rsidRPr="00A97081">
              <w:rPr>
                <w:color w:val="000000"/>
                <w:szCs w:val="20"/>
              </w:rPr>
              <w:t>Котельная д. Ластола ООО "Помор"</w:t>
            </w:r>
          </w:p>
        </w:tc>
      </w:tr>
      <w:tr w:rsidR="00387D6A" w:rsidRPr="00A97081" w14:paraId="0165A713" w14:textId="77777777" w:rsidTr="009E78BE">
        <w:trPr>
          <w:trHeight w:val="300"/>
        </w:trPr>
        <w:tc>
          <w:tcPr>
            <w:tcW w:w="2418" w:type="dxa"/>
            <w:vMerge w:val="restart"/>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70F6080B" w14:textId="0530710A" w:rsidR="00387D6A" w:rsidRPr="00A97081" w:rsidRDefault="00387D6A" w:rsidP="00387D6A">
            <w:pPr>
              <w:pStyle w:val="aff5"/>
              <w:rPr>
                <w:color w:val="000000"/>
                <w:szCs w:val="20"/>
              </w:rPr>
            </w:pPr>
            <w:r w:rsidRPr="00A97081">
              <w:rPr>
                <w:color w:val="000000"/>
                <w:szCs w:val="20"/>
              </w:rPr>
              <w:t>д.Ластола ул.Северодвинская</w:t>
            </w:r>
          </w:p>
        </w:tc>
        <w:tc>
          <w:tcPr>
            <w:tcW w:w="1784" w:type="dxa"/>
            <w:tcBorders>
              <w:top w:val="single" w:sz="4" w:space="0" w:color="auto"/>
              <w:left w:val="single" w:sz="4" w:space="0" w:color="auto"/>
              <w:bottom w:val="single" w:sz="4" w:space="0" w:color="auto"/>
              <w:right w:val="single" w:sz="4" w:space="0" w:color="auto"/>
            </w:tcBorders>
            <w:shd w:val="clear" w:color="000000" w:fill="FFFFFF"/>
            <w:noWrap/>
            <w:tcMar>
              <w:left w:w="11" w:type="dxa"/>
              <w:right w:w="11" w:type="dxa"/>
            </w:tcMar>
            <w:vAlign w:val="bottom"/>
          </w:tcPr>
          <w:p w14:paraId="299F7E2A" w14:textId="543F5F2D" w:rsidR="00387D6A" w:rsidRPr="00A97081" w:rsidRDefault="00387D6A" w:rsidP="00387D6A">
            <w:pPr>
              <w:pStyle w:val="aff5"/>
              <w:rPr>
                <w:color w:val="000000"/>
                <w:szCs w:val="20"/>
              </w:rPr>
            </w:pPr>
            <w:r w:rsidRPr="00A97081">
              <w:rPr>
                <w:color w:val="000000"/>
                <w:szCs w:val="20"/>
              </w:rPr>
              <w:t>1977</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66B7E7F3" w14:textId="47D30545" w:rsidR="00387D6A" w:rsidRPr="00A97081" w:rsidRDefault="00387D6A" w:rsidP="00387D6A">
            <w:pPr>
              <w:pStyle w:val="aff5"/>
              <w:rPr>
                <w:color w:val="000000"/>
                <w:szCs w:val="20"/>
              </w:rPr>
            </w:pPr>
            <w:r w:rsidRPr="00A97081">
              <w:rPr>
                <w:color w:val="000000"/>
                <w:szCs w:val="20"/>
              </w:rPr>
              <w:t>32</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384A3530" w14:textId="057DF326" w:rsidR="00387D6A" w:rsidRPr="00A97081" w:rsidRDefault="00387D6A" w:rsidP="00387D6A">
            <w:pPr>
              <w:pStyle w:val="aff5"/>
              <w:rPr>
                <w:color w:val="000000"/>
                <w:szCs w:val="20"/>
              </w:rPr>
            </w:pPr>
            <w:r w:rsidRPr="00A97081">
              <w:rPr>
                <w:color w:val="000000"/>
                <w:szCs w:val="20"/>
              </w:rPr>
              <w:t>282,03</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11E73919" w14:textId="4BE5AC6E" w:rsidR="00387D6A" w:rsidRPr="00A97081" w:rsidRDefault="00387D6A" w:rsidP="00387D6A">
            <w:pPr>
              <w:pStyle w:val="aff5"/>
              <w:rPr>
                <w:color w:val="000000"/>
                <w:szCs w:val="20"/>
              </w:rPr>
            </w:pPr>
            <w:r w:rsidRPr="00A97081">
              <w:rPr>
                <w:color w:val="000000"/>
                <w:szCs w:val="20"/>
              </w:rPr>
              <w:t>отопление</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bottom"/>
          </w:tcPr>
          <w:p w14:paraId="6E863292" w14:textId="4514D792" w:rsidR="00387D6A" w:rsidRPr="00A97081" w:rsidRDefault="00387D6A" w:rsidP="00387D6A">
            <w:pPr>
              <w:pStyle w:val="aff5"/>
              <w:rPr>
                <w:color w:val="000000"/>
                <w:szCs w:val="20"/>
              </w:rPr>
            </w:pPr>
            <w:r w:rsidRPr="00A97081">
              <w:rPr>
                <w:color w:val="000000"/>
                <w:szCs w:val="20"/>
              </w:rPr>
              <w:t>надземная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bottom"/>
          </w:tcPr>
          <w:p w14:paraId="2D4EF79D" w14:textId="54EFE790" w:rsidR="00387D6A" w:rsidRPr="00A97081" w:rsidRDefault="00387D6A" w:rsidP="00387D6A">
            <w:pPr>
              <w:pStyle w:val="aff5"/>
              <w:rPr>
                <w:color w:val="000000"/>
                <w:szCs w:val="20"/>
              </w:rPr>
            </w:pPr>
            <w:r w:rsidRPr="00A97081">
              <w:rPr>
                <w:color w:val="000000"/>
                <w:szCs w:val="20"/>
              </w:rPr>
              <w:t>мин.вата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bottom"/>
          </w:tcPr>
          <w:p w14:paraId="497DFD27" w14:textId="12936106" w:rsidR="00387D6A" w:rsidRPr="00A97081" w:rsidRDefault="00387D6A" w:rsidP="00387D6A">
            <w:pPr>
              <w:pStyle w:val="aff5"/>
              <w:rPr>
                <w:color w:val="000000"/>
                <w:szCs w:val="20"/>
              </w:rPr>
            </w:pPr>
            <w:r w:rsidRPr="00A97081">
              <w:rPr>
                <w:color w:val="000000"/>
                <w:szCs w:val="20"/>
              </w:rPr>
              <w:t>90</w:t>
            </w:r>
          </w:p>
        </w:tc>
      </w:tr>
      <w:tr w:rsidR="00387D6A" w:rsidRPr="00A97081" w14:paraId="43614E49" w14:textId="77777777" w:rsidTr="009E78BE">
        <w:trPr>
          <w:trHeight w:val="300"/>
        </w:trPr>
        <w:tc>
          <w:tcPr>
            <w:tcW w:w="2418" w:type="dxa"/>
            <w:vMerge/>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23C8BA24" w14:textId="77777777" w:rsidR="00387D6A" w:rsidRPr="00A97081" w:rsidRDefault="00387D6A" w:rsidP="00387D6A">
            <w:pPr>
              <w:pStyle w:val="aff5"/>
              <w:rPr>
                <w:color w:val="000000"/>
                <w:szCs w:val="20"/>
              </w:rPr>
            </w:pPr>
          </w:p>
        </w:tc>
        <w:tc>
          <w:tcPr>
            <w:tcW w:w="1784" w:type="dxa"/>
            <w:tcBorders>
              <w:top w:val="single" w:sz="4" w:space="0" w:color="auto"/>
              <w:left w:val="single" w:sz="4" w:space="0" w:color="auto"/>
              <w:bottom w:val="single" w:sz="4" w:space="0" w:color="auto"/>
              <w:right w:val="single" w:sz="4" w:space="0" w:color="auto"/>
            </w:tcBorders>
            <w:shd w:val="clear" w:color="000000" w:fill="FFFFFF"/>
            <w:noWrap/>
            <w:tcMar>
              <w:left w:w="11" w:type="dxa"/>
              <w:right w:w="11" w:type="dxa"/>
            </w:tcMar>
            <w:vAlign w:val="bottom"/>
          </w:tcPr>
          <w:p w14:paraId="6699AD40" w14:textId="1E332587" w:rsidR="00387D6A" w:rsidRPr="00A97081" w:rsidRDefault="00387D6A" w:rsidP="00387D6A">
            <w:pPr>
              <w:pStyle w:val="aff5"/>
              <w:rPr>
                <w:color w:val="000000"/>
                <w:szCs w:val="20"/>
              </w:rPr>
            </w:pPr>
            <w:r w:rsidRPr="00A97081">
              <w:rPr>
                <w:color w:val="000000"/>
                <w:szCs w:val="20"/>
              </w:rPr>
              <w:t>1977</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3098569A" w14:textId="4B9ECD30" w:rsidR="00387D6A" w:rsidRPr="00A97081" w:rsidRDefault="00387D6A" w:rsidP="00387D6A">
            <w:pPr>
              <w:pStyle w:val="aff5"/>
              <w:rPr>
                <w:color w:val="000000"/>
                <w:szCs w:val="20"/>
              </w:rPr>
            </w:pPr>
            <w:r w:rsidRPr="00A97081">
              <w:rPr>
                <w:color w:val="000000"/>
                <w:szCs w:val="20"/>
              </w:rPr>
              <w:t>57</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5F3F306E" w14:textId="2632796A" w:rsidR="00387D6A" w:rsidRPr="00A97081" w:rsidRDefault="00387D6A" w:rsidP="00387D6A">
            <w:pPr>
              <w:pStyle w:val="aff5"/>
              <w:rPr>
                <w:color w:val="000000"/>
                <w:szCs w:val="20"/>
              </w:rPr>
            </w:pPr>
            <w:r w:rsidRPr="00A97081">
              <w:rPr>
                <w:color w:val="000000"/>
                <w:szCs w:val="20"/>
              </w:rPr>
              <w:t>317</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1631C7AD" w14:textId="79689C37" w:rsidR="00387D6A" w:rsidRPr="00A97081" w:rsidRDefault="00387D6A" w:rsidP="00387D6A">
            <w:pPr>
              <w:pStyle w:val="aff5"/>
              <w:rPr>
                <w:color w:val="000000"/>
                <w:szCs w:val="20"/>
              </w:rPr>
            </w:pPr>
            <w:r w:rsidRPr="00A97081">
              <w:rPr>
                <w:color w:val="000000"/>
                <w:szCs w:val="20"/>
              </w:rPr>
              <w:t>отопление</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bottom"/>
          </w:tcPr>
          <w:p w14:paraId="0EC5F7EA" w14:textId="3D3DD979" w:rsidR="00387D6A" w:rsidRPr="00A97081" w:rsidRDefault="00387D6A" w:rsidP="00387D6A">
            <w:pPr>
              <w:pStyle w:val="aff5"/>
              <w:rPr>
                <w:color w:val="000000"/>
                <w:szCs w:val="20"/>
              </w:rPr>
            </w:pPr>
            <w:r w:rsidRPr="00A97081">
              <w:rPr>
                <w:color w:val="000000"/>
                <w:szCs w:val="20"/>
              </w:rPr>
              <w:t>надземная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bottom"/>
          </w:tcPr>
          <w:p w14:paraId="5BC48B19" w14:textId="3AFDD143" w:rsidR="00387D6A" w:rsidRPr="00A97081" w:rsidRDefault="00387D6A" w:rsidP="00387D6A">
            <w:pPr>
              <w:pStyle w:val="aff5"/>
              <w:rPr>
                <w:color w:val="000000"/>
                <w:szCs w:val="20"/>
              </w:rPr>
            </w:pPr>
            <w:r w:rsidRPr="00A97081">
              <w:rPr>
                <w:color w:val="000000"/>
                <w:szCs w:val="20"/>
              </w:rPr>
              <w:t>мин.вата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bottom"/>
          </w:tcPr>
          <w:p w14:paraId="1E1915AD" w14:textId="3651C604" w:rsidR="00387D6A" w:rsidRPr="00A97081" w:rsidRDefault="00387D6A" w:rsidP="00387D6A">
            <w:pPr>
              <w:pStyle w:val="aff5"/>
              <w:rPr>
                <w:color w:val="000000"/>
                <w:szCs w:val="20"/>
              </w:rPr>
            </w:pPr>
            <w:r w:rsidRPr="00A97081">
              <w:rPr>
                <w:color w:val="000000"/>
                <w:szCs w:val="20"/>
              </w:rPr>
              <w:t>90</w:t>
            </w:r>
          </w:p>
        </w:tc>
      </w:tr>
      <w:tr w:rsidR="00387D6A" w:rsidRPr="00A97081" w14:paraId="5E5FD378" w14:textId="77777777" w:rsidTr="009E78BE">
        <w:trPr>
          <w:trHeight w:val="300"/>
        </w:trPr>
        <w:tc>
          <w:tcPr>
            <w:tcW w:w="2418" w:type="dxa"/>
            <w:vMerge/>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636D0485" w14:textId="77777777" w:rsidR="00387D6A" w:rsidRPr="00A97081" w:rsidRDefault="00387D6A" w:rsidP="00387D6A">
            <w:pPr>
              <w:pStyle w:val="aff5"/>
              <w:rPr>
                <w:color w:val="000000"/>
                <w:szCs w:val="20"/>
              </w:rPr>
            </w:pPr>
          </w:p>
        </w:tc>
        <w:tc>
          <w:tcPr>
            <w:tcW w:w="1784" w:type="dxa"/>
            <w:tcBorders>
              <w:top w:val="single" w:sz="4" w:space="0" w:color="auto"/>
              <w:left w:val="single" w:sz="4" w:space="0" w:color="auto"/>
              <w:bottom w:val="single" w:sz="4" w:space="0" w:color="auto"/>
              <w:right w:val="single" w:sz="4" w:space="0" w:color="auto"/>
            </w:tcBorders>
            <w:shd w:val="clear" w:color="000000" w:fill="FFFFFF"/>
            <w:noWrap/>
            <w:tcMar>
              <w:left w:w="11" w:type="dxa"/>
              <w:right w:w="11" w:type="dxa"/>
            </w:tcMar>
            <w:vAlign w:val="bottom"/>
          </w:tcPr>
          <w:p w14:paraId="68535E78" w14:textId="2B338044" w:rsidR="00387D6A" w:rsidRPr="00A97081" w:rsidRDefault="00387D6A" w:rsidP="00387D6A">
            <w:pPr>
              <w:pStyle w:val="aff5"/>
              <w:rPr>
                <w:color w:val="000000"/>
                <w:szCs w:val="20"/>
              </w:rPr>
            </w:pPr>
            <w:r w:rsidRPr="00A97081">
              <w:rPr>
                <w:color w:val="000000"/>
                <w:szCs w:val="20"/>
              </w:rPr>
              <w:t>1977</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615C20F8" w14:textId="08CCDB97" w:rsidR="00387D6A" w:rsidRPr="00A97081" w:rsidRDefault="00387D6A" w:rsidP="00387D6A">
            <w:pPr>
              <w:pStyle w:val="aff5"/>
              <w:rPr>
                <w:color w:val="000000"/>
                <w:szCs w:val="20"/>
              </w:rPr>
            </w:pPr>
            <w:r w:rsidRPr="00A97081">
              <w:rPr>
                <w:color w:val="000000"/>
                <w:szCs w:val="20"/>
              </w:rPr>
              <w:t>48</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2669C235" w14:textId="3610E129" w:rsidR="00387D6A" w:rsidRPr="00A97081" w:rsidRDefault="00387D6A" w:rsidP="00387D6A">
            <w:pPr>
              <w:pStyle w:val="aff5"/>
              <w:rPr>
                <w:color w:val="000000"/>
                <w:szCs w:val="20"/>
              </w:rPr>
            </w:pPr>
            <w:r w:rsidRPr="00A97081">
              <w:rPr>
                <w:color w:val="000000"/>
                <w:szCs w:val="20"/>
              </w:rPr>
              <w:t>8,45</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424C2540" w14:textId="409AA94D" w:rsidR="00387D6A" w:rsidRPr="00A97081" w:rsidRDefault="00387D6A" w:rsidP="00387D6A">
            <w:pPr>
              <w:pStyle w:val="aff5"/>
              <w:rPr>
                <w:color w:val="000000"/>
                <w:szCs w:val="20"/>
              </w:rPr>
            </w:pPr>
            <w:r w:rsidRPr="00A97081">
              <w:rPr>
                <w:color w:val="000000"/>
                <w:szCs w:val="20"/>
              </w:rPr>
              <w:t>отопление</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bottom"/>
          </w:tcPr>
          <w:p w14:paraId="7E3DD25A" w14:textId="085DCCC9" w:rsidR="00387D6A" w:rsidRPr="00A97081" w:rsidRDefault="00387D6A" w:rsidP="00387D6A">
            <w:pPr>
              <w:pStyle w:val="aff5"/>
              <w:rPr>
                <w:color w:val="000000"/>
                <w:szCs w:val="20"/>
              </w:rPr>
            </w:pPr>
            <w:r w:rsidRPr="00A97081">
              <w:rPr>
                <w:color w:val="000000"/>
                <w:szCs w:val="20"/>
              </w:rPr>
              <w:t>подземная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bottom"/>
          </w:tcPr>
          <w:p w14:paraId="24BBB930" w14:textId="7A2656A6" w:rsidR="00387D6A" w:rsidRPr="00A97081" w:rsidRDefault="00387D6A" w:rsidP="00387D6A">
            <w:pPr>
              <w:pStyle w:val="aff5"/>
              <w:rPr>
                <w:color w:val="000000"/>
                <w:szCs w:val="20"/>
              </w:rPr>
            </w:pPr>
            <w:r w:rsidRPr="00A97081">
              <w:rPr>
                <w:color w:val="000000"/>
                <w:szCs w:val="20"/>
              </w:rPr>
              <w:t>мин.вата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bottom"/>
          </w:tcPr>
          <w:p w14:paraId="50BC2EE4" w14:textId="2BD71E49" w:rsidR="00387D6A" w:rsidRPr="00A97081" w:rsidRDefault="00387D6A" w:rsidP="00387D6A">
            <w:pPr>
              <w:pStyle w:val="aff5"/>
              <w:rPr>
                <w:color w:val="000000"/>
                <w:szCs w:val="20"/>
              </w:rPr>
            </w:pPr>
            <w:r w:rsidRPr="00A97081">
              <w:rPr>
                <w:color w:val="000000"/>
                <w:szCs w:val="20"/>
              </w:rPr>
              <w:t>90</w:t>
            </w:r>
          </w:p>
        </w:tc>
      </w:tr>
      <w:tr w:rsidR="00387D6A" w:rsidRPr="00A97081" w14:paraId="463F785D" w14:textId="77777777" w:rsidTr="009E78BE">
        <w:trPr>
          <w:trHeight w:val="300"/>
        </w:trPr>
        <w:tc>
          <w:tcPr>
            <w:tcW w:w="2418" w:type="dxa"/>
            <w:vMerge/>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1F2AB319" w14:textId="77777777" w:rsidR="00387D6A" w:rsidRPr="00A97081" w:rsidRDefault="00387D6A" w:rsidP="00387D6A">
            <w:pPr>
              <w:pStyle w:val="aff5"/>
              <w:rPr>
                <w:color w:val="000000"/>
                <w:szCs w:val="20"/>
              </w:rPr>
            </w:pPr>
          </w:p>
        </w:tc>
        <w:tc>
          <w:tcPr>
            <w:tcW w:w="1784" w:type="dxa"/>
            <w:tcBorders>
              <w:top w:val="single" w:sz="4" w:space="0" w:color="auto"/>
              <w:left w:val="single" w:sz="4" w:space="0" w:color="auto"/>
              <w:bottom w:val="single" w:sz="4" w:space="0" w:color="auto"/>
              <w:right w:val="single" w:sz="4" w:space="0" w:color="auto"/>
            </w:tcBorders>
            <w:shd w:val="clear" w:color="000000" w:fill="FFFFFF"/>
            <w:noWrap/>
            <w:tcMar>
              <w:left w:w="11" w:type="dxa"/>
              <w:right w:w="11" w:type="dxa"/>
            </w:tcMar>
            <w:vAlign w:val="bottom"/>
          </w:tcPr>
          <w:p w14:paraId="442598E1" w14:textId="71CC6A78" w:rsidR="00387D6A" w:rsidRPr="00A97081" w:rsidRDefault="00387D6A" w:rsidP="00387D6A">
            <w:pPr>
              <w:pStyle w:val="aff5"/>
              <w:rPr>
                <w:color w:val="000000"/>
                <w:szCs w:val="20"/>
              </w:rPr>
            </w:pPr>
            <w:r w:rsidRPr="00A97081">
              <w:rPr>
                <w:color w:val="000000"/>
                <w:szCs w:val="20"/>
              </w:rPr>
              <w:t>1977</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7166BE8F" w14:textId="1185FE62" w:rsidR="00387D6A" w:rsidRPr="00A97081" w:rsidRDefault="00387D6A" w:rsidP="00387D6A">
            <w:pPr>
              <w:pStyle w:val="aff5"/>
              <w:rPr>
                <w:color w:val="000000"/>
                <w:szCs w:val="20"/>
              </w:rPr>
            </w:pPr>
            <w:r w:rsidRPr="00A97081">
              <w:rPr>
                <w:color w:val="000000"/>
                <w:szCs w:val="20"/>
              </w:rPr>
              <w:t>51</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0DA97774" w14:textId="5C7CB464" w:rsidR="00387D6A" w:rsidRPr="00A97081" w:rsidRDefault="00387D6A" w:rsidP="00387D6A">
            <w:pPr>
              <w:pStyle w:val="aff5"/>
              <w:rPr>
                <w:color w:val="000000"/>
                <w:szCs w:val="20"/>
              </w:rPr>
            </w:pPr>
            <w:r w:rsidRPr="00A97081">
              <w:rPr>
                <w:color w:val="000000"/>
                <w:szCs w:val="20"/>
              </w:rPr>
              <w:t>10,28</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3958483A" w14:textId="37214269" w:rsidR="00387D6A" w:rsidRPr="00A97081" w:rsidRDefault="00387D6A" w:rsidP="00387D6A">
            <w:pPr>
              <w:pStyle w:val="aff5"/>
              <w:rPr>
                <w:color w:val="000000"/>
                <w:szCs w:val="20"/>
              </w:rPr>
            </w:pPr>
            <w:r w:rsidRPr="00A97081">
              <w:rPr>
                <w:color w:val="000000"/>
                <w:szCs w:val="20"/>
              </w:rPr>
              <w:t>отопление</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bottom"/>
          </w:tcPr>
          <w:p w14:paraId="0AD79D8F" w14:textId="11FD8712" w:rsidR="00387D6A" w:rsidRPr="00A97081" w:rsidRDefault="00387D6A" w:rsidP="00387D6A">
            <w:pPr>
              <w:pStyle w:val="aff5"/>
              <w:rPr>
                <w:color w:val="000000"/>
                <w:szCs w:val="20"/>
              </w:rPr>
            </w:pPr>
            <w:r w:rsidRPr="00A97081">
              <w:rPr>
                <w:color w:val="000000"/>
                <w:szCs w:val="20"/>
              </w:rPr>
              <w:t>подземная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bottom"/>
          </w:tcPr>
          <w:p w14:paraId="0CC42B2D" w14:textId="76B19349" w:rsidR="00387D6A" w:rsidRPr="00A97081" w:rsidRDefault="00387D6A" w:rsidP="00387D6A">
            <w:pPr>
              <w:pStyle w:val="aff5"/>
              <w:rPr>
                <w:color w:val="000000"/>
                <w:szCs w:val="20"/>
              </w:rPr>
            </w:pPr>
            <w:r w:rsidRPr="00A97081">
              <w:rPr>
                <w:color w:val="000000"/>
                <w:szCs w:val="20"/>
              </w:rPr>
              <w:t>мин.вата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bottom"/>
          </w:tcPr>
          <w:p w14:paraId="5CB927FA" w14:textId="156C3D46" w:rsidR="00387D6A" w:rsidRPr="00A97081" w:rsidRDefault="00387D6A" w:rsidP="00387D6A">
            <w:pPr>
              <w:pStyle w:val="aff5"/>
              <w:rPr>
                <w:color w:val="000000"/>
                <w:szCs w:val="20"/>
              </w:rPr>
            </w:pPr>
            <w:r w:rsidRPr="00A97081">
              <w:rPr>
                <w:color w:val="000000"/>
                <w:szCs w:val="20"/>
              </w:rPr>
              <w:t>90</w:t>
            </w:r>
          </w:p>
        </w:tc>
      </w:tr>
      <w:tr w:rsidR="00387D6A" w:rsidRPr="00A97081" w14:paraId="1D76B344" w14:textId="77777777" w:rsidTr="009E78BE">
        <w:trPr>
          <w:trHeight w:val="300"/>
        </w:trPr>
        <w:tc>
          <w:tcPr>
            <w:tcW w:w="2418" w:type="dxa"/>
            <w:vMerge/>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04DB0750" w14:textId="77777777" w:rsidR="00387D6A" w:rsidRPr="00A97081" w:rsidRDefault="00387D6A" w:rsidP="00387D6A">
            <w:pPr>
              <w:pStyle w:val="aff5"/>
              <w:rPr>
                <w:color w:val="000000"/>
                <w:szCs w:val="20"/>
              </w:rPr>
            </w:pPr>
          </w:p>
        </w:tc>
        <w:tc>
          <w:tcPr>
            <w:tcW w:w="1784" w:type="dxa"/>
            <w:tcBorders>
              <w:top w:val="single" w:sz="4" w:space="0" w:color="auto"/>
              <w:left w:val="single" w:sz="4" w:space="0" w:color="auto"/>
              <w:bottom w:val="single" w:sz="4" w:space="0" w:color="auto"/>
              <w:right w:val="single" w:sz="4" w:space="0" w:color="auto"/>
            </w:tcBorders>
            <w:shd w:val="clear" w:color="000000" w:fill="FFFFFF"/>
            <w:noWrap/>
            <w:tcMar>
              <w:left w:w="11" w:type="dxa"/>
              <w:right w:w="11" w:type="dxa"/>
            </w:tcMar>
            <w:vAlign w:val="bottom"/>
          </w:tcPr>
          <w:p w14:paraId="61B43BFC" w14:textId="4A1D7F85" w:rsidR="00387D6A" w:rsidRPr="00A97081" w:rsidRDefault="00387D6A" w:rsidP="00387D6A">
            <w:pPr>
              <w:pStyle w:val="aff5"/>
              <w:rPr>
                <w:color w:val="000000"/>
                <w:szCs w:val="20"/>
              </w:rPr>
            </w:pPr>
            <w:r w:rsidRPr="00A97081">
              <w:rPr>
                <w:color w:val="000000"/>
                <w:szCs w:val="20"/>
              </w:rPr>
              <w:t>1977</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5A6E2E07" w14:textId="4633779C" w:rsidR="00387D6A" w:rsidRPr="00A97081" w:rsidRDefault="00387D6A" w:rsidP="00387D6A">
            <w:pPr>
              <w:pStyle w:val="aff5"/>
              <w:rPr>
                <w:color w:val="000000"/>
                <w:szCs w:val="20"/>
              </w:rPr>
            </w:pPr>
            <w:r w:rsidRPr="00A97081">
              <w:rPr>
                <w:color w:val="000000"/>
                <w:szCs w:val="20"/>
              </w:rPr>
              <w:t>57</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4FE8A992" w14:textId="3F806CBF" w:rsidR="00387D6A" w:rsidRPr="00A97081" w:rsidRDefault="00387D6A" w:rsidP="00387D6A">
            <w:pPr>
              <w:pStyle w:val="aff5"/>
              <w:rPr>
                <w:color w:val="000000"/>
                <w:szCs w:val="20"/>
              </w:rPr>
            </w:pPr>
            <w:r w:rsidRPr="00A97081">
              <w:rPr>
                <w:color w:val="000000"/>
                <w:szCs w:val="20"/>
              </w:rPr>
              <w:t>376,68</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2BBE1683" w14:textId="3CD8A365" w:rsidR="00387D6A" w:rsidRPr="00A97081" w:rsidRDefault="00387D6A" w:rsidP="00387D6A">
            <w:pPr>
              <w:pStyle w:val="aff5"/>
              <w:rPr>
                <w:color w:val="000000"/>
                <w:szCs w:val="20"/>
              </w:rPr>
            </w:pPr>
            <w:r w:rsidRPr="00A97081">
              <w:rPr>
                <w:color w:val="000000"/>
                <w:szCs w:val="20"/>
              </w:rPr>
              <w:t>отопление</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bottom"/>
          </w:tcPr>
          <w:p w14:paraId="36727C94" w14:textId="5E012285" w:rsidR="00387D6A" w:rsidRPr="00A97081" w:rsidRDefault="00387D6A" w:rsidP="00387D6A">
            <w:pPr>
              <w:pStyle w:val="aff5"/>
              <w:rPr>
                <w:color w:val="000000"/>
                <w:szCs w:val="20"/>
              </w:rPr>
            </w:pPr>
            <w:r w:rsidRPr="00A97081">
              <w:rPr>
                <w:color w:val="000000"/>
                <w:szCs w:val="20"/>
              </w:rPr>
              <w:t>подземная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bottom"/>
          </w:tcPr>
          <w:p w14:paraId="6121FD33" w14:textId="747773AE" w:rsidR="00387D6A" w:rsidRPr="00A97081" w:rsidRDefault="00387D6A" w:rsidP="00387D6A">
            <w:pPr>
              <w:pStyle w:val="aff5"/>
              <w:rPr>
                <w:color w:val="000000"/>
                <w:szCs w:val="20"/>
              </w:rPr>
            </w:pPr>
            <w:r w:rsidRPr="00A97081">
              <w:rPr>
                <w:color w:val="000000"/>
                <w:szCs w:val="20"/>
              </w:rPr>
              <w:t>мин.вата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bottom"/>
          </w:tcPr>
          <w:p w14:paraId="6FFB79A5" w14:textId="259DBE78" w:rsidR="00387D6A" w:rsidRPr="00A97081" w:rsidRDefault="00387D6A" w:rsidP="00387D6A">
            <w:pPr>
              <w:pStyle w:val="aff5"/>
              <w:rPr>
                <w:color w:val="000000"/>
                <w:szCs w:val="20"/>
              </w:rPr>
            </w:pPr>
            <w:r w:rsidRPr="00A97081">
              <w:rPr>
                <w:color w:val="000000"/>
                <w:szCs w:val="20"/>
              </w:rPr>
              <w:t>90</w:t>
            </w:r>
          </w:p>
        </w:tc>
      </w:tr>
      <w:tr w:rsidR="00387D6A" w:rsidRPr="00A97081" w14:paraId="18AEB2BD" w14:textId="77777777" w:rsidTr="009E78BE">
        <w:trPr>
          <w:trHeight w:val="300"/>
        </w:trPr>
        <w:tc>
          <w:tcPr>
            <w:tcW w:w="2418" w:type="dxa"/>
            <w:vMerge/>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654FBAD4" w14:textId="77777777" w:rsidR="00387D6A" w:rsidRPr="00A97081" w:rsidRDefault="00387D6A" w:rsidP="00387D6A">
            <w:pPr>
              <w:pStyle w:val="aff5"/>
              <w:rPr>
                <w:color w:val="000000"/>
                <w:szCs w:val="20"/>
              </w:rPr>
            </w:pPr>
          </w:p>
        </w:tc>
        <w:tc>
          <w:tcPr>
            <w:tcW w:w="1784" w:type="dxa"/>
            <w:tcBorders>
              <w:top w:val="single" w:sz="4" w:space="0" w:color="auto"/>
              <w:left w:val="single" w:sz="4" w:space="0" w:color="auto"/>
              <w:bottom w:val="single" w:sz="4" w:space="0" w:color="auto"/>
              <w:right w:val="single" w:sz="4" w:space="0" w:color="auto"/>
            </w:tcBorders>
            <w:shd w:val="clear" w:color="000000" w:fill="FFFFFF"/>
            <w:noWrap/>
            <w:tcMar>
              <w:left w:w="11" w:type="dxa"/>
              <w:right w:w="11" w:type="dxa"/>
            </w:tcMar>
            <w:vAlign w:val="bottom"/>
          </w:tcPr>
          <w:p w14:paraId="3EBF471C" w14:textId="68B1E9F4" w:rsidR="00387D6A" w:rsidRPr="00A97081" w:rsidRDefault="00387D6A" w:rsidP="00387D6A">
            <w:pPr>
              <w:pStyle w:val="aff5"/>
              <w:rPr>
                <w:color w:val="000000"/>
                <w:szCs w:val="20"/>
              </w:rPr>
            </w:pPr>
            <w:r w:rsidRPr="00A97081">
              <w:rPr>
                <w:color w:val="000000"/>
                <w:szCs w:val="20"/>
              </w:rPr>
              <w:t>1977</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4B17CCD2" w14:textId="6C96376F" w:rsidR="00387D6A" w:rsidRPr="00A97081" w:rsidRDefault="00387D6A" w:rsidP="00387D6A">
            <w:pPr>
              <w:pStyle w:val="aff5"/>
              <w:rPr>
                <w:color w:val="000000"/>
                <w:szCs w:val="20"/>
              </w:rPr>
            </w:pPr>
            <w:r w:rsidRPr="00A97081">
              <w:rPr>
                <w:color w:val="000000"/>
                <w:szCs w:val="20"/>
              </w:rPr>
              <w:t>89</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6B197159" w14:textId="59D98579" w:rsidR="00387D6A" w:rsidRPr="00A97081" w:rsidRDefault="00387D6A" w:rsidP="00387D6A">
            <w:pPr>
              <w:pStyle w:val="aff5"/>
              <w:rPr>
                <w:color w:val="000000"/>
                <w:szCs w:val="20"/>
              </w:rPr>
            </w:pPr>
            <w:r w:rsidRPr="00A97081">
              <w:rPr>
                <w:color w:val="000000"/>
                <w:szCs w:val="20"/>
              </w:rPr>
              <w:t>279,73</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4A1E5419" w14:textId="08E25F62" w:rsidR="00387D6A" w:rsidRPr="00A97081" w:rsidRDefault="00387D6A" w:rsidP="00387D6A">
            <w:pPr>
              <w:pStyle w:val="aff5"/>
              <w:rPr>
                <w:color w:val="000000"/>
                <w:szCs w:val="20"/>
              </w:rPr>
            </w:pPr>
            <w:r w:rsidRPr="00A97081">
              <w:rPr>
                <w:color w:val="000000"/>
                <w:szCs w:val="20"/>
              </w:rPr>
              <w:t>отопление</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bottom"/>
          </w:tcPr>
          <w:p w14:paraId="088D2B29" w14:textId="6F71DFB5" w:rsidR="00387D6A" w:rsidRPr="00A97081" w:rsidRDefault="00387D6A" w:rsidP="00387D6A">
            <w:pPr>
              <w:pStyle w:val="aff5"/>
              <w:rPr>
                <w:color w:val="000000"/>
                <w:szCs w:val="20"/>
              </w:rPr>
            </w:pPr>
            <w:r w:rsidRPr="00A97081">
              <w:rPr>
                <w:color w:val="000000"/>
                <w:szCs w:val="20"/>
              </w:rPr>
              <w:t>подземная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bottom"/>
          </w:tcPr>
          <w:p w14:paraId="2ABD82D6" w14:textId="2FA0B692" w:rsidR="00387D6A" w:rsidRPr="00A97081" w:rsidRDefault="00387D6A" w:rsidP="00387D6A">
            <w:pPr>
              <w:pStyle w:val="aff5"/>
              <w:rPr>
                <w:color w:val="000000"/>
                <w:szCs w:val="20"/>
              </w:rPr>
            </w:pPr>
            <w:r w:rsidRPr="00A97081">
              <w:rPr>
                <w:color w:val="000000"/>
                <w:szCs w:val="20"/>
              </w:rPr>
              <w:t>мин.вата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bottom"/>
          </w:tcPr>
          <w:p w14:paraId="43511566" w14:textId="4388C2A0" w:rsidR="00387D6A" w:rsidRPr="00A97081" w:rsidRDefault="00387D6A" w:rsidP="00387D6A">
            <w:pPr>
              <w:pStyle w:val="aff5"/>
              <w:rPr>
                <w:color w:val="000000"/>
                <w:szCs w:val="20"/>
              </w:rPr>
            </w:pPr>
            <w:r w:rsidRPr="00A97081">
              <w:rPr>
                <w:color w:val="000000"/>
                <w:szCs w:val="20"/>
              </w:rPr>
              <w:t>90</w:t>
            </w:r>
          </w:p>
        </w:tc>
      </w:tr>
      <w:tr w:rsidR="00387D6A" w:rsidRPr="00A97081" w14:paraId="6234CD1D" w14:textId="77777777" w:rsidTr="009E78BE">
        <w:trPr>
          <w:trHeight w:val="300"/>
        </w:trPr>
        <w:tc>
          <w:tcPr>
            <w:tcW w:w="2418" w:type="dxa"/>
            <w:vMerge/>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33E4A2DE" w14:textId="77777777" w:rsidR="00387D6A" w:rsidRPr="00A97081" w:rsidRDefault="00387D6A" w:rsidP="00387D6A">
            <w:pPr>
              <w:pStyle w:val="aff5"/>
              <w:rPr>
                <w:color w:val="000000"/>
                <w:szCs w:val="20"/>
              </w:rPr>
            </w:pPr>
          </w:p>
        </w:tc>
        <w:tc>
          <w:tcPr>
            <w:tcW w:w="1784" w:type="dxa"/>
            <w:tcBorders>
              <w:top w:val="single" w:sz="4" w:space="0" w:color="auto"/>
              <w:left w:val="single" w:sz="4" w:space="0" w:color="auto"/>
              <w:bottom w:val="single" w:sz="4" w:space="0" w:color="auto"/>
              <w:right w:val="single" w:sz="4" w:space="0" w:color="auto"/>
            </w:tcBorders>
            <w:shd w:val="clear" w:color="000000" w:fill="FFFFFF"/>
            <w:noWrap/>
            <w:tcMar>
              <w:left w:w="11" w:type="dxa"/>
              <w:right w:w="11" w:type="dxa"/>
            </w:tcMar>
            <w:vAlign w:val="bottom"/>
          </w:tcPr>
          <w:p w14:paraId="6548E77A" w14:textId="0C693147" w:rsidR="00387D6A" w:rsidRPr="00A97081" w:rsidRDefault="00387D6A" w:rsidP="00387D6A">
            <w:pPr>
              <w:pStyle w:val="aff5"/>
              <w:rPr>
                <w:color w:val="000000"/>
                <w:szCs w:val="20"/>
              </w:rPr>
            </w:pPr>
            <w:r w:rsidRPr="00A97081">
              <w:rPr>
                <w:color w:val="000000"/>
                <w:szCs w:val="20"/>
              </w:rPr>
              <w:t>1977</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38E52271" w14:textId="7EA009ED" w:rsidR="00387D6A" w:rsidRPr="00A97081" w:rsidRDefault="00387D6A" w:rsidP="00387D6A">
            <w:pPr>
              <w:pStyle w:val="aff5"/>
              <w:rPr>
                <w:color w:val="000000"/>
                <w:szCs w:val="20"/>
              </w:rPr>
            </w:pPr>
            <w:r w:rsidRPr="00A97081">
              <w:rPr>
                <w:color w:val="000000"/>
                <w:szCs w:val="20"/>
              </w:rPr>
              <w:t>108</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49670AD6" w14:textId="5CA9CDF2" w:rsidR="00387D6A" w:rsidRPr="00A97081" w:rsidRDefault="00387D6A" w:rsidP="00387D6A">
            <w:pPr>
              <w:pStyle w:val="aff5"/>
              <w:rPr>
                <w:color w:val="000000"/>
                <w:szCs w:val="20"/>
              </w:rPr>
            </w:pPr>
            <w:r w:rsidRPr="00A97081">
              <w:rPr>
                <w:color w:val="000000"/>
                <w:szCs w:val="20"/>
              </w:rPr>
              <w:t>504,89</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1117A004" w14:textId="794E98B3" w:rsidR="00387D6A" w:rsidRPr="00A97081" w:rsidRDefault="00387D6A" w:rsidP="00387D6A">
            <w:pPr>
              <w:pStyle w:val="aff5"/>
              <w:rPr>
                <w:color w:val="000000"/>
                <w:szCs w:val="20"/>
              </w:rPr>
            </w:pPr>
            <w:r w:rsidRPr="00A97081">
              <w:rPr>
                <w:color w:val="000000"/>
                <w:szCs w:val="20"/>
              </w:rPr>
              <w:t>отопление</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bottom"/>
          </w:tcPr>
          <w:p w14:paraId="52627EFC" w14:textId="5744F86C" w:rsidR="00387D6A" w:rsidRPr="00A97081" w:rsidRDefault="00387D6A" w:rsidP="00387D6A">
            <w:pPr>
              <w:pStyle w:val="aff5"/>
              <w:rPr>
                <w:color w:val="000000"/>
                <w:szCs w:val="20"/>
              </w:rPr>
            </w:pPr>
            <w:r w:rsidRPr="00A97081">
              <w:rPr>
                <w:color w:val="000000"/>
                <w:szCs w:val="20"/>
              </w:rPr>
              <w:t>подземная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bottom"/>
          </w:tcPr>
          <w:p w14:paraId="27AE78F8" w14:textId="709F47D1" w:rsidR="00387D6A" w:rsidRPr="00A97081" w:rsidRDefault="00387D6A" w:rsidP="00387D6A">
            <w:pPr>
              <w:pStyle w:val="aff5"/>
              <w:rPr>
                <w:color w:val="000000"/>
                <w:szCs w:val="20"/>
              </w:rPr>
            </w:pPr>
            <w:r w:rsidRPr="00A97081">
              <w:rPr>
                <w:color w:val="000000"/>
                <w:szCs w:val="20"/>
              </w:rPr>
              <w:t>мин.вата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bottom"/>
          </w:tcPr>
          <w:p w14:paraId="6B637963" w14:textId="29931902" w:rsidR="00387D6A" w:rsidRPr="00A97081" w:rsidRDefault="00387D6A" w:rsidP="00387D6A">
            <w:pPr>
              <w:pStyle w:val="aff5"/>
              <w:rPr>
                <w:color w:val="000000"/>
                <w:szCs w:val="20"/>
              </w:rPr>
            </w:pPr>
            <w:r w:rsidRPr="00A97081">
              <w:rPr>
                <w:color w:val="000000"/>
                <w:szCs w:val="20"/>
              </w:rPr>
              <w:t>90</w:t>
            </w:r>
          </w:p>
        </w:tc>
      </w:tr>
      <w:tr w:rsidR="00387D6A" w:rsidRPr="00A97081" w14:paraId="3B4E48CF" w14:textId="77777777" w:rsidTr="009E78BE">
        <w:trPr>
          <w:trHeight w:val="300"/>
        </w:trPr>
        <w:tc>
          <w:tcPr>
            <w:tcW w:w="2418" w:type="dxa"/>
            <w:vMerge/>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32CDE53E" w14:textId="77777777" w:rsidR="00387D6A" w:rsidRPr="00A97081" w:rsidRDefault="00387D6A" w:rsidP="00387D6A">
            <w:pPr>
              <w:pStyle w:val="aff5"/>
              <w:rPr>
                <w:color w:val="000000"/>
                <w:szCs w:val="20"/>
              </w:rPr>
            </w:pPr>
          </w:p>
        </w:tc>
        <w:tc>
          <w:tcPr>
            <w:tcW w:w="1784" w:type="dxa"/>
            <w:tcBorders>
              <w:top w:val="single" w:sz="4" w:space="0" w:color="auto"/>
              <w:left w:val="single" w:sz="4" w:space="0" w:color="auto"/>
              <w:bottom w:val="single" w:sz="4" w:space="0" w:color="auto"/>
              <w:right w:val="single" w:sz="4" w:space="0" w:color="auto"/>
            </w:tcBorders>
            <w:shd w:val="clear" w:color="000000" w:fill="FFFFFF"/>
            <w:noWrap/>
            <w:tcMar>
              <w:left w:w="11" w:type="dxa"/>
              <w:right w:w="11" w:type="dxa"/>
            </w:tcMar>
            <w:vAlign w:val="bottom"/>
          </w:tcPr>
          <w:p w14:paraId="1FE03DC3" w14:textId="3A941908" w:rsidR="00387D6A" w:rsidRPr="00A97081" w:rsidRDefault="00387D6A" w:rsidP="00387D6A">
            <w:pPr>
              <w:pStyle w:val="aff5"/>
              <w:rPr>
                <w:color w:val="000000"/>
                <w:szCs w:val="20"/>
              </w:rPr>
            </w:pPr>
            <w:r w:rsidRPr="00A97081">
              <w:rPr>
                <w:color w:val="000000"/>
                <w:szCs w:val="20"/>
              </w:rPr>
              <w:t>1977</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78AE36B1" w14:textId="0BFB2892" w:rsidR="00387D6A" w:rsidRPr="00A97081" w:rsidRDefault="00387D6A" w:rsidP="00387D6A">
            <w:pPr>
              <w:pStyle w:val="aff5"/>
              <w:rPr>
                <w:color w:val="000000"/>
                <w:szCs w:val="20"/>
              </w:rPr>
            </w:pPr>
            <w:r w:rsidRPr="00A97081">
              <w:rPr>
                <w:color w:val="000000"/>
                <w:szCs w:val="20"/>
              </w:rPr>
              <w:t>133</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4E752C7B" w14:textId="3D501AA4" w:rsidR="00387D6A" w:rsidRPr="00A97081" w:rsidRDefault="00387D6A" w:rsidP="00387D6A">
            <w:pPr>
              <w:pStyle w:val="aff5"/>
              <w:rPr>
                <w:color w:val="000000"/>
                <w:szCs w:val="20"/>
              </w:rPr>
            </w:pPr>
            <w:r w:rsidRPr="00A97081">
              <w:rPr>
                <w:color w:val="000000"/>
                <w:szCs w:val="20"/>
              </w:rPr>
              <w:t>99,94</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00385CCE" w14:textId="451AE8DC" w:rsidR="00387D6A" w:rsidRPr="00A97081" w:rsidRDefault="00387D6A" w:rsidP="00387D6A">
            <w:pPr>
              <w:pStyle w:val="aff5"/>
              <w:rPr>
                <w:color w:val="000000"/>
                <w:szCs w:val="20"/>
              </w:rPr>
            </w:pPr>
            <w:r w:rsidRPr="00A97081">
              <w:rPr>
                <w:color w:val="000000"/>
                <w:szCs w:val="20"/>
              </w:rPr>
              <w:t>отопление</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bottom"/>
          </w:tcPr>
          <w:p w14:paraId="0D4CF074" w14:textId="34640D40" w:rsidR="00387D6A" w:rsidRPr="00A97081" w:rsidRDefault="00387D6A" w:rsidP="00387D6A">
            <w:pPr>
              <w:pStyle w:val="aff5"/>
              <w:rPr>
                <w:color w:val="000000"/>
                <w:szCs w:val="20"/>
              </w:rPr>
            </w:pPr>
            <w:r w:rsidRPr="00A97081">
              <w:rPr>
                <w:color w:val="000000"/>
                <w:szCs w:val="20"/>
              </w:rPr>
              <w:t>подземная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bottom"/>
          </w:tcPr>
          <w:p w14:paraId="5BB14CA9" w14:textId="0B3333C7" w:rsidR="00387D6A" w:rsidRPr="00A97081" w:rsidRDefault="00387D6A" w:rsidP="00387D6A">
            <w:pPr>
              <w:pStyle w:val="aff5"/>
              <w:rPr>
                <w:color w:val="000000"/>
                <w:szCs w:val="20"/>
              </w:rPr>
            </w:pPr>
            <w:r w:rsidRPr="00A97081">
              <w:rPr>
                <w:color w:val="000000"/>
                <w:szCs w:val="20"/>
              </w:rPr>
              <w:t>мин.вата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bottom"/>
          </w:tcPr>
          <w:p w14:paraId="3BD6D24B" w14:textId="465608CC" w:rsidR="00387D6A" w:rsidRPr="00A97081" w:rsidRDefault="00387D6A" w:rsidP="00387D6A">
            <w:pPr>
              <w:pStyle w:val="aff5"/>
              <w:rPr>
                <w:color w:val="000000"/>
                <w:szCs w:val="20"/>
              </w:rPr>
            </w:pPr>
            <w:r w:rsidRPr="00A97081">
              <w:rPr>
                <w:color w:val="000000"/>
                <w:szCs w:val="20"/>
              </w:rPr>
              <w:t>90</w:t>
            </w:r>
          </w:p>
        </w:tc>
      </w:tr>
      <w:tr w:rsidR="00387D6A" w:rsidRPr="00A97081" w14:paraId="5DFC6C0B" w14:textId="77777777" w:rsidTr="009E78BE">
        <w:trPr>
          <w:trHeight w:val="300"/>
        </w:trPr>
        <w:tc>
          <w:tcPr>
            <w:tcW w:w="2418" w:type="dxa"/>
            <w:vMerge/>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0236F0F8" w14:textId="77777777" w:rsidR="00387D6A" w:rsidRPr="00A97081" w:rsidRDefault="00387D6A" w:rsidP="00387D6A">
            <w:pPr>
              <w:pStyle w:val="aff5"/>
              <w:rPr>
                <w:color w:val="000000"/>
                <w:szCs w:val="20"/>
              </w:rPr>
            </w:pPr>
          </w:p>
        </w:tc>
        <w:tc>
          <w:tcPr>
            <w:tcW w:w="1784" w:type="dxa"/>
            <w:tcBorders>
              <w:top w:val="single" w:sz="4" w:space="0" w:color="auto"/>
              <w:left w:val="single" w:sz="4" w:space="0" w:color="auto"/>
              <w:bottom w:val="single" w:sz="4" w:space="0" w:color="auto"/>
              <w:right w:val="single" w:sz="4" w:space="0" w:color="auto"/>
            </w:tcBorders>
            <w:shd w:val="clear" w:color="000000" w:fill="FFFFFF"/>
            <w:noWrap/>
            <w:tcMar>
              <w:left w:w="11" w:type="dxa"/>
              <w:right w:w="11" w:type="dxa"/>
            </w:tcMar>
            <w:vAlign w:val="bottom"/>
          </w:tcPr>
          <w:p w14:paraId="10C70C39" w14:textId="5E911023" w:rsidR="00387D6A" w:rsidRPr="00A97081" w:rsidRDefault="00387D6A" w:rsidP="00387D6A">
            <w:pPr>
              <w:pStyle w:val="aff5"/>
              <w:rPr>
                <w:color w:val="000000"/>
                <w:szCs w:val="20"/>
              </w:rPr>
            </w:pPr>
            <w:r w:rsidRPr="00A97081">
              <w:rPr>
                <w:color w:val="000000"/>
                <w:szCs w:val="20"/>
              </w:rPr>
              <w:t>1977</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3F2CAE0B" w14:textId="7D5D151B" w:rsidR="00387D6A" w:rsidRPr="00A97081" w:rsidRDefault="00387D6A" w:rsidP="00387D6A">
            <w:pPr>
              <w:pStyle w:val="aff5"/>
              <w:rPr>
                <w:color w:val="000000"/>
                <w:szCs w:val="20"/>
              </w:rPr>
            </w:pPr>
            <w:r w:rsidRPr="00A97081">
              <w:rPr>
                <w:color w:val="000000"/>
                <w:szCs w:val="20"/>
              </w:rPr>
              <w:t>159</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301DA37B" w14:textId="76FFAA3C" w:rsidR="00387D6A" w:rsidRPr="00A97081" w:rsidRDefault="00387D6A" w:rsidP="00387D6A">
            <w:pPr>
              <w:pStyle w:val="aff5"/>
              <w:rPr>
                <w:color w:val="000000"/>
                <w:szCs w:val="20"/>
              </w:rPr>
            </w:pPr>
            <w:r w:rsidRPr="00A97081">
              <w:rPr>
                <w:color w:val="000000"/>
                <w:szCs w:val="20"/>
              </w:rPr>
              <w:t>753</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7C156418" w14:textId="4932C2B2" w:rsidR="00387D6A" w:rsidRPr="00A97081" w:rsidRDefault="00387D6A" w:rsidP="00387D6A">
            <w:pPr>
              <w:pStyle w:val="aff5"/>
              <w:rPr>
                <w:color w:val="000000"/>
                <w:szCs w:val="20"/>
              </w:rPr>
            </w:pPr>
            <w:r w:rsidRPr="00A97081">
              <w:rPr>
                <w:color w:val="000000"/>
                <w:szCs w:val="20"/>
              </w:rPr>
              <w:t>отопление</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bottom"/>
          </w:tcPr>
          <w:p w14:paraId="5BADF8AF" w14:textId="3B640D17" w:rsidR="00387D6A" w:rsidRPr="00A97081" w:rsidRDefault="00387D6A" w:rsidP="00387D6A">
            <w:pPr>
              <w:pStyle w:val="aff5"/>
              <w:rPr>
                <w:color w:val="000000"/>
                <w:szCs w:val="20"/>
              </w:rPr>
            </w:pPr>
            <w:r w:rsidRPr="00A97081">
              <w:rPr>
                <w:color w:val="000000"/>
                <w:szCs w:val="20"/>
              </w:rPr>
              <w:t>подземная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bottom"/>
          </w:tcPr>
          <w:p w14:paraId="3C2A371A" w14:textId="6D9C5A17" w:rsidR="00387D6A" w:rsidRPr="00A97081" w:rsidRDefault="00387D6A" w:rsidP="00387D6A">
            <w:pPr>
              <w:pStyle w:val="aff5"/>
              <w:rPr>
                <w:color w:val="000000"/>
                <w:szCs w:val="20"/>
              </w:rPr>
            </w:pPr>
            <w:r w:rsidRPr="00A97081">
              <w:rPr>
                <w:color w:val="000000"/>
                <w:szCs w:val="20"/>
              </w:rPr>
              <w:t>мин.вата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bottom"/>
          </w:tcPr>
          <w:p w14:paraId="3A90BF01" w14:textId="22391859" w:rsidR="00387D6A" w:rsidRPr="00A97081" w:rsidRDefault="00387D6A" w:rsidP="00387D6A">
            <w:pPr>
              <w:pStyle w:val="aff5"/>
              <w:rPr>
                <w:color w:val="000000"/>
                <w:szCs w:val="20"/>
              </w:rPr>
            </w:pPr>
            <w:r w:rsidRPr="00A97081">
              <w:rPr>
                <w:color w:val="000000"/>
                <w:szCs w:val="20"/>
              </w:rPr>
              <w:t>90</w:t>
            </w:r>
          </w:p>
        </w:tc>
      </w:tr>
      <w:tr w:rsidR="00387D6A" w:rsidRPr="00A97081" w14:paraId="62D45D87"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37842035" w14:textId="496F9A0F" w:rsidR="00387D6A" w:rsidRPr="00A97081" w:rsidRDefault="00387D6A" w:rsidP="00387D6A">
            <w:pPr>
              <w:pStyle w:val="aff5"/>
              <w:rPr>
                <w:szCs w:val="20"/>
              </w:rPr>
            </w:pPr>
            <w:r w:rsidRPr="00A97081">
              <w:rPr>
                <w:color w:val="000000"/>
                <w:szCs w:val="20"/>
              </w:rPr>
              <w:t>Муниципальная котельная д. Пустошь</w:t>
            </w:r>
          </w:p>
        </w:tc>
      </w:tr>
      <w:tr w:rsidR="00387D6A" w:rsidRPr="00A97081" w14:paraId="076A4876" w14:textId="77777777" w:rsidTr="002E0C6F">
        <w:trPr>
          <w:trHeight w:val="300"/>
        </w:trPr>
        <w:tc>
          <w:tcPr>
            <w:tcW w:w="2418" w:type="dxa"/>
            <w:vMerge w:val="restart"/>
            <w:tcBorders>
              <w:top w:val="nil"/>
              <w:left w:val="single" w:sz="4" w:space="0" w:color="auto"/>
              <w:right w:val="single" w:sz="4" w:space="0" w:color="auto"/>
            </w:tcBorders>
            <w:shd w:val="clear" w:color="000000" w:fill="FFFFFF"/>
            <w:tcMar>
              <w:left w:w="11" w:type="dxa"/>
              <w:right w:w="11" w:type="dxa"/>
            </w:tcMar>
            <w:vAlign w:val="center"/>
          </w:tcPr>
          <w:p w14:paraId="54206943" w14:textId="7EAF0077" w:rsidR="00387D6A" w:rsidRPr="00A97081" w:rsidRDefault="00387D6A" w:rsidP="00387D6A">
            <w:pPr>
              <w:pStyle w:val="aff5"/>
              <w:rPr>
                <w:color w:val="000000"/>
                <w:szCs w:val="20"/>
              </w:rPr>
            </w:pPr>
            <w:r w:rsidRPr="00A97081">
              <w:rPr>
                <w:color w:val="000000"/>
                <w:szCs w:val="20"/>
              </w:rPr>
              <w:t>д.Пустошь</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bottom"/>
          </w:tcPr>
          <w:p w14:paraId="7A730E92" w14:textId="2997D967" w:rsidR="00387D6A" w:rsidRPr="00A97081" w:rsidRDefault="00387D6A" w:rsidP="00387D6A">
            <w:pPr>
              <w:pStyle w:val="aff5"/>
              <w:rPr>
                <w:color w:val="000000"/>
                <w:szCs w:val="20"/>
              </w:rPr>
            </w:pPr>
            <w:r w:rsidRPr="00A97081">
              <w:rPr>
                <w:color w:val="000000"/>
                <w:szCs w:val="20"/>
              </w:rPr>
              <w:t>2016</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2B02F213" w14:textId="58DEA201" w:rsidR="00387D6A" w:rsidRPr="00A97081" w:rsidRDefault="00387D6A" w:rsidP="00387D6A">
            <w:pPr>
              <w:pStyle w:val="aff5"/>
              <w:rPr>
                <w:color w:val="000000"/>
                <w:szCs w:val="20"/>
              </w:rPr>
            </w:pPr>
            <w:r w:rsidRPr="00A97081">
              <w:rPr>
                <w:color w:val="000000"/>
                <w:szCs w:val="20"/>
              </w:rPr>
              <w:t>32</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2B0D8045" w14:textId="6FF9DFAB" w:rsidR="00387D6A" w:rsidRPr="00A97081" w:rsidRDefault="00387D6A" w:rsidP="00387D6A">
            <w:pPr>
              <w:pStyle w:val="aff5"/>
              <w:rPr>
                <w:color w:val="000000"/>
                <w:szCs w:val="20"/>
              </w:rPr>
            </w:pPr>
            <w:r w:rsidRPr="00A97081">
              <w:rPr>
                <w:color w:val="000000"/>
                <w:szCs w:val="20"/>
              </w:rPr>
              <w:t>18,7</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3FFEA7D7" w14:textId="6006A51F" w:rsidR="00387D6A" w:rsidRPr="00A97081" w:rsidRDefault="00387D6A" w:rsidP="00387D6A">
            <w:pPr>
              <w:pStyle w:val="aff5"/>
              <w:rPr>
                <w:color w:val="000000"/>
                <w:szCs w:val="20"/>
              </w:rPr>
            </w:pPr>
            <w:r w:rsidRPr="00A97081">
              <w:rPr>
                <w:color w:val="000000"/>
                <w:szCs w:val="20"/>
              </w:rPr>
              <w:t>отопление</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bottom"/>
          </w:tcPr>
          <w:p w14:paraId="2779B59A" w14:textId="79F975CB" w:rsidR="00387D6A" w:rsidRPr="00A97081" w:rsidRDefault="00387D6A" w:rsidP="00387D6A">
            <w:pPr>
              <w:pStyle w:val="aff5"/>
              <w:rPr>
                <w:color w:val="000000"/>
                <w:szCs w:val="20"/>
              </w:rPr>
            </w:pPr>
            <w:r w:rsidRPr="00A97081">
              <w:rPr>
                <w:color w:val="000000"/>
                <w:szCs w:val="20"/>
              </w:rPr>
              <w:t>подземная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bottom"/>
          </w:tcPr>
          <w:p w14:paraId="0338AE44" w14:textId="07BB337B" w:rsidR="00387D6A" w:rsidRPr="00A97081" w:rsidRDefault="00387D6A" w:rsidP="00387D6A">
            <w:pPr>
              <w:pStyle w:val="aff5"/>
              <w:rPr>
                <w:color w:val="000000"/>
                <w:szCs w:val="20"/>
              </w:rPr>
            </w:pPr>
            <w:r w:rsidRPr="00A97081">
              <w:rPr>
                <w:color w:val="000000"/>
                <w:szCs w:val="20"/>
              </w:rPr>
              <w:t>ППУ</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bottom"/>
          </w:tcPr>
          <w:p w14:paraId="30820799" w14:textId="33B29993" w:rsidR="00387D6A" w:rsidRPr="00A97081" w:rsidRDefault="00387D6A" w:rsidP="00387D6A">
            <w:pPr>
              <w:pStyle w:val="aff5"/>
              <w:rPr>
                <w:color w:val="000000"/>
                <w:szCs w:val="20"/>
              </w:rPr>
            </w:pPr>
            <w:r w:rsidRPr="00A97081">
              <w:rPr>
                <w:color w:val="000000"/>
                <w:szCs w:val="20"/>
              </w:rPr>
              <w:t>2</w:t>
            </w:r>
          </w:p>
        </w:tc>
      </w:tr>
      <w:tr w:rsidR="00387D6A" w:rsidRPr="00A97081" w14:paraId="40012577" w14:textId="77777777" w:rsidTr="002E0C6F">
        <w:trPr>
          <w:trHeight w:val="300"/>
        </w:trPr>
        <w:tc>
          <w:tcPr>
            <w:tcW w:w="2418" w:type="dxa"/>
            <w:vMerge/>
            <w:tcBorders>
              <w:left w:val="single" w:sz="4" w:space="0" w:color="auto"/>
              <w:right w:val="single" w:sz="4" w:space="0" w:color="auto"/>
            </w:tcBorders>
            <w:shd w:val="clear" w:color="000000" w:fill="FFFFFF"/>
            <w:tcMar>
              <w:left w:w="11" w:type="dxa"/>
              <w:right w:w="11" w:type="dxa"/>
            </w:tcMar>
            <w:vAlign w:val="center"/>
          </w:tcPr>
          <w:p w14:paraId="3F395464" w14:textId="77777777" w:rsidR="00387D6A" w:rsidRPr="00A97081" w:rsidRDefault="00387D6A" w:rsidP="00387D6A">
            <w:pPr>
              <w:pStyle w:val="aff5"/>
              <w:rPr>
                <w:color w:val="000000"/>
                <w:szCs w:val="20"/>
              </w:rPr>
            </w:pP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bottom"/>
          </w:tcPr>
          <w:p w14:paraId="1567433E" w14:textId="417C1724" w:rsidR="00387D6A" w:rsidRPr="00A97081" w:rsidRDefault="00387D6A" w:rsidP="00387D6A">
            <w:pPr>
              <w:pStyle w:val="aff5"/>
              <w:rPr>
                <w:color w:val="000000"/>
                <w:szCs w:val="20"/>
              </w:rPr>
            </w:pPr>
            <w:r w:rsidRPr="00A97081">
              <w:rPr>
                <w:color w:val="000000"/>
                <w:szCs w:val="20"/>
              </w:rPr>
              <w:t>2016</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358B5CDE" w14:textId="7228DD49" w:rsidR="00387D6A" w:rsidRPr="00A97081" w:rsidRDefault="00387D6A" w:rsidP="00387D6A">
            <w:pPr>
              <w:pStyle w:val="aff5"/>
              <w:rPr>
                <w:color w:val="000000"/>
                <w:szCs w:val="20"/>
              </w:rPr>
            </w:pPr>
            <w:r w:rsidRPr="00A97081">
              <w:rPr>
                <w:color w:val="000000"/>
                <w:szCs w:val="20"/>
              </w:rPr>
              <w:t>57</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3E768518" w14:textId="24BE3321" w:rsidR="00387D6A" w:rsidRPr="00A97081" w:rsidRDefault="00387D6A" w:rsidP="00387D6A">
            <w:pPr>
              <w:pStyle w:val="aff5"/>
              <w:rPr>
                <w:color w:val="000000"/>
                <w:szCs w:val="20"/>
              </w:rPr>
            </w:pPr>
            <w:r w:rsidRPr="00A97081">
              <w:rPr>
                <w:color w:val="000000"/>
                <w:szCs w:val="20"/>
              </w:rPr>
              <w:t>216</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63DCB864" w14:textId="2FBC4B56" w:rsidR="00387D6A" w:rsidRPr="00A97081" w:rsidRDefault="00387D6A" w:rsidP="00387D6A">
            <w:pPr>
              <w:pStyle w:val="aff5"/>
              <w:rPr>
                <w:color w:val="000000"/>
                <w:szCs w:val="20"/>
              </w:rPr>
            </w:pPr>
            <w:r w:rsidRPr="00A97081">
              <w:rPr>
                <w:color w:val="000000"/>
                <w:szCs w:val="20"/>
              </w:rPr>
              <w:t>отопление</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bottom"/>
          </w:tcPr>
          <w:p w14:paraId="259AC9E4" w14:textId="65A2ED9E" w:rsidR="00387D6A" w:rsidRPr="00A97081" w:rsidRDefault="00387D6A" w:rsidP="00387D6A">
            <w:pPr>
              <w:pStyle w:val="aff5"/>
              <w:rPr>
                <w:color w:val="000000"/>
                <w:szCs w:val="20"/>
              </w:rPr>
            </w:pPr>
            <w:r w:rsidRPr="00A97081">
              <w:rPr>
                <w:color w:val="000000"/>
                <w:szCs w:val="20"/>
              </w:rPr>
              <w:t>надземная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bottom"/>
          </w:tcPr>
          <w:p w14:paraId="3E400971" w14:textId="65BA7677" w:rsidR="00387D6A" w:rsidRPr="00A97081" w:rsidRDefault="00387D6A" w:rsidP="00387D6A">
            <w:pPr>
              <w:pStyle w:val="aff5"/>
              <w:rPr>
                <w:color w:val="000000"/>
                <w:szCs w:val="20"/>
              </w:rPr>
            </w:pPr>
            <w:r w:rsidRPr="00A97081">
              <w:rPr>
                <w:color w:val="000000"/>
                <w:szCs w:val="20"/>
              </w:rPr>
              <w:t>ППУ</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bottom"/>
          </w:tcPr>
          <w:p w14:paraId="39B7172E" w14:textId="3D5F99CF" w:rsidR="00387D6A" w:rsidRPr="00A97081" w:rsidRDefault="00387D6A" w:rsidP="00387D6A">
            <w:pPr>
              <w:pStyle w:val="aff5"/>
              <w:rPr>
                <w:color w:val="000000"/>
                <w:szCs w:val="20"/>
              </w:rPr>
            </w:pPr>
            <w:r w:rsidRPr="00A97081">
              <w:rPr>
                <w:color w:val="000000"/>
                <w:szCs w:val="20"/>
              </w:rPr>
              <w:t>2</w:t>
            </w:r>
          </w:p>
        </w:tc>
      </w:tr>
      <w:tr w:rsidR="00387D6A" w:rsidRPr="00A97081" w14:paraId="117B67FB" w14:textId="77777777" w:rsidTr="002E0C6F">
        <w:trPr>
          <w:trHeight w:val="300"/>
        </w:trPr>
        <w:tc>
          <w:tcPr>
            <w:tcW w:w="2418" w:type="dxa"/>
            <w:vMerge/>
            <w:tcBorders>
              <w:left w:val="single" w:sz="4" w:space="0" w:color="auto"/>
              <w:right w:val="single" w:sz="4" w:space="0" w:color="auto"/>
            </w:tcBorders>
            <w:shd w:val="clear" w:color="000000" w:fill="FFFFFF"/>
            <w:tcMar>
              <w:left w:w="11" w:type="dxa"/>
              <w:right w:w="11" w:type="dxa"/>
            </w:tcMar>
            <w:vAlign w:val="center"/>
          </w:tcPr>
          <w:p w14:paraId="71953E89" w14:textId="77777777" w:rsidR="00387D6A" w:rsidRPr="00A97081" w:rsidRDefault="00387D6A" w:rsidP="00387D6A">
            <w:pPr>
              <w:pStyle w:val="aff5"/>
              <w:rPr>
                <w:color w:val="000000"/>
                <w:szCs w:val="20"/>
              </w:rPr>
            </w:pP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bottom"/>
          </w:tcPr>
          <w:p w14:paraId="058CF95F" w14:textId="509087EF" w:rsidR="00387D6A" w:rsidRPr="00A97081" w:rsidRDefault="00387D6A" w:rsidP="00387D6A">
            <w:pPr>
              <w:pStyle w:val="aff5"/>
              <w:rPr>
                <w:color w:val="000000"/>
                <w:szCs w:val="20"/>
              </w:rPr>
            </w:pPr>
            <w:r w:rsidRPr="00A97081">
              <w:rPr>
                <w:color w:val="000000"/>
                <w:szCs w:val="20"/>
              </w:rPr>
              <w:t>2016</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0C475EB2" w14:textId="3682BC43" w:rsidR="00387D6A" w:rsidRPr="00A97081" w:rsidRDefault="00387D6A" w:rsidP="00387D6A">
            <w:pPr>
              <w:pStyle w:val="aff5"/>
              <w:rPr>
                <w:color w:val="000000"/>
                <w:szCs w:val="20"/>
              </w:rPr>
            </w:pPr>
            <w:r w:rsidRPr="00A97081">
              <w:rPr>
                <w:color w:val="000000"/>
                <w:szCs w:val="20"/>
              </w:rPr>
              <w:t>57</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29089A72" w14:textId="507D2577" w:rsidR="00387D6A" w:rsidRPr="00A97081" w:rsidRDefault="00387D6A" w:rsidP="00387D6A">
            <w:pPr>
              <w:pStyle w:val="aff5"/>
              <w:rPr>
                <w:color w:val="000000"/>
                <w:szCs w:val="20"/>
              </w:rPr>
            </w:pPr>
            <w:r w:rsidRPr="00A97081">
              <w:rPr>
                <w:color w:val="000000"/>
                <w:szCs w:val="20"/>
              </w:rPr>
              <w:t>97</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4A19E1B4" w14:textId="6C1318E0" w:rsidR="00387D6A" w:rsidRPr="00A97081" w:rsidRDefault="00387D6A" w:rsidP="00387D6A">
            <w:pPr>
              <w:pStyle w:val="aff5"/>
              <w:rPr>
                <w:color w:val="000000"/>
                <w:szCs w:val="20"/>
              </w:rPr>
            </w:pPr>
            <w:r w:rsidRPr="00A97081">
              <w:rPr>
                <w:color w:val="000000"/>
                <w:szCs w:val="20"/>
              </w:rPr>
              <w:t>отопление</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bottom"/>
          </w:tcPr>
          <w:p w14:paraId="5DF48B82" w14:textId="33AE30A1" w:rsidR="00387D6A" w:rsidRPr="00A97081" w:rsidRDefault="00387D6A" w:rsidP="00387D6A">
            <w:pPr>
              <w:pStyle w:val="aff5"/>
              <w:rPr>
                <w:color w:val="000000"/>
                <w:szCs w:val="20"/>
              </w:rPr>
            </w:pPr>
            <w:r w:rsidRPr="00A97081">
              <w:rPr>
                <w:color w:val="000000"/>
                <w:szCs w:val="20"/>
              </w:rPr>
              <w:t>подземная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bottom"/>
          </w:tcPr>
          <w:p w14:paraId="0998E142" w14:textId="179C673A" w:rsidR="00387D6A" w:rsidRPr="00A97081" w:rsidRDefault="00387D6A" w:rsidP="00387D6A">
            <w:pPr>
              <w:pStyle w:val="aff5"/>
              <w:rPr>
                <w:color w:val="000000"/>
                <w:szCs w:val="20"/>
              </w:rPr>
            </w:pPr>
            <w:r w:rsidRPr="00A97081">
              <w:rPr>
                <w:color w:val="000000"/>
                <w:szCs w:val="20"/>
              </w:rPr>
              <w:t>ППУ</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bottom"/>
          </w:tcPr>
          <w:p w14:paraId="49064B16" w14:textId="6630EB6B" w:rsidR="00387D6A" w:rsidRPr="00A97081" w:rsidRDefault="00387D6A" w:rsidP="00387D6A">
            <w:pPr>
              <w:pStyle w:val="aff5"/>
              <w:rPr>
                <w:color w:val="000000"/>
                <w:szCs w:val="20"/>
              </w:rPr>
            </w:pPr>
            <w:r w:rsidRPr="00A97081">
              <w:rPr>
                <w:color w:val="000000"/>
                <w:szCs w:val="20"/>
              </w:rPr>
              <w:t>2</w:t>
            </w:r>
          </w:p>
        </w:tc>
      </w:tr>
      <w:tr w:rsidR="00387D6A" w:rsidRPr="00A97081" w14:paraId="3AAEF160" w14:textId="77777777" w:rsidTr="002E0C6F">
        <w:trPr>
          <w:trHeight w:val="300"/>
        </w:trPr>
        <w:tc>
          <w:tcPr>
            <w:tcW w:w="2418" w:type="dxa"/>
            <w:vMerge/>
            <w:tcBorders>
              <w:left w:val="single" w:sz="4" w:space="0" w:color="auto"/>
              <w:right w:val="single" w:sz="4" w:space="0" w:color="auto"/>
            </w:tcBorders>
            <w:shd w:val="clear" w:color="000000" w:fill="FFFFFF"/>
            <w:tcMar>
              <w:left w:w="11" w:type="dxa"/>
              <w:right w:w="11" w:type="dxa"/>
            </w:tcMar>
            <w:vAlign w:val="center"/>
          </w:tcPr>
          <w:p w14:paraId="7B3CB562" w14:textId="77777777" w:rsidR="00387D6A" w:rsidRPr="00A97081" w:rsidRDefault="00387D6A" w:rsidP="00387D6A">
            <w:pPr>
              <w:pStyle w:val="aff5"/>
              <w:rPr>
                <w:color w:val="000000"/>
                <w:szCs w:val="20"/>
              </w:rPr>
            </w:pP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bottom"/>
          </w:tcPr>
          <w:p w14:paraId="6307638A" w14:textId="53BBBD15" w:rsidR="00387D6A" w:rsidRPr="00A97081" w:rsidRDefault="00387D6A" w:rsidP="00387D6A">
            <w:pPr>
              <w:pStyle w:val="aff5"/>
              <w:rPr>
                <w:color w:val="000000"/>
                <w:szCs w:val="20"/>
              </w:rPr>
            </w:pPr>
            <w:r w:rsidRPr="00A97081">
              <w:rPr>
                <w:color w:val="000000"/>
                <w:szCs w:val="20"/>
              </w:rPr>
              <w:t>2016</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2D82978D" w14:textId="3C8C4FA7" w:rsidR="00387D6A" w:rsidRPr="00A97081" w:rsidRDefault="00387D6A" w:rsidP="00387D6A">
            <w:pPr>
              <w:pStyle w:val="aff5"/>
              <w:rPr>
                <w:color w:val="000000"/>
                <w:szCs w:val="20"/>
              </w:rPr>
            </w:pPr>
            <w:r w:rsidRPr="00A97081">
              <w:rPr>
                <w:color w:val="000000"/>
                <w:szCs w:val="20"/>
              </w:rPr>
              <w:t>108</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05FCBDB7" w14:textId="6DD8983A" w:rsidR="00387D6A" w:rsidRPr="00A97081" w:rsidRDefault="00387D6A" w:rsidP="00387D6A">
            <w:pPr>
              <w:pStyle w:val="aff5"/>
              <w:rPr>
                <w:color w:val="000000"/>
                <w:szCs w:val="20"/>
              </w:rPr>
            </w:pPr>
            <w:r w:rsidRPr="00A97081">
              <w:rPr>
                <w:color w:val="000000"/>
                <w:szCs w:val="20"/>
              </w:rPr>
              <w:t>235,35</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4C06BF84" w14:textId="2954CBC1" w:rsidR="00387D6A" w:rsidRPr="00A97081" w:rsidRDefault="00387D6A" w:rsidP="00387D6A">
            <w:pPr>
              <w:pStyle w:val="aff5"/>
              <w:rPr>
                <w:color w:val="000000"/>
                <w:szCs w:val="20"/>
              </w:rPr>
            </w:pPr>
            <w:r w:rsidRPr="00A97081">
              <w:rPr>
                <w:color w:val="000000"/>
                <w:szCs w:val="20"/>
              </w:rPr>
              <w:t>отопление</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bottom"/>
          </w:tcPr>
          <w:p w14:paraId="39EE00F9" w14:textId="35196722" w:rsidR="00387D6A" w:rsidRPr="00A97081" w:rsidRDefault="00387D6A" w:rsidP="00387D6A">
            <w:pPr>
              <w:pStyle w:val="aff5"/>
              <w:rPr>
                <w:color w:val="000000"/>
                <w:szCs w:val="20"/>
              </w:rPr>
            </w:pPr>
            <w:r w:rsidRPr="00A97081">
              <w:rPr>
                <w:color w:val="000000"/>
                <w:szCs w:val="20"/>
              </w:rPr>
              <w:t>подземная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bottom"/>
          </w:tcPr>
          <w:p w14:paraId="7AA81803" w14:textId="7DC44F6B" w:rsidR="00387D6A" w:rsidRPr="00A97081" w:rsidRDefault="00387D6A" w:rsidP="00387D6A">
            <w:pPr>
              <w:pStyle w:val="aff5"/>
              <w:rPr>
                <w:color w:val="000000"/>
                <w:szCs w:val="20"/>
              </w:rPr>
            </w:pPr>
            <w:r w:rsidRPr="00A97081">
              <w:rPr>
                <w:color w:val="000000"/>
                <w:szCs w:val="20"/>
              </w:rPr>
              <w:t>ППУ</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bottom"/>
          </w:tcPr>
          <w:p w14:paraId="1DAE16D7" w14:textId="6F27BD1F" w:rsidR="00387D6A" w:rsidRPr="00A97081" w:rsidRDefault="00387D6A" w:rsidP="00387D6A">
            <w:pPr>
              <w:pStyle w:val="aff5"/>
              <w:rPr>
                <w:color w:val="000000"/>
                <w:szCs w:val="20"/>
              </w:rPr>
            </w:pPr>
            <w:r w:rsidRPr="00A97081">
              <w:rPr>
                <w:color w:val="000000"/>
                <w:szCs w:val="20"/>
              </w:rPr>
              <w:t>2</w:t>
            </w:r>
          </w:p>
        </w:tc>
      </w:tr>
      <w:tr w:rsidR="00387D6A" w:rsidRPr="00A97081" w14:paraId="590367DD" w14:textId="77777777" w:rsidTr="002E0C6F">
        <w:trPr>
          <w:trHeight w:val="300"/>
        </w:trPr>
        <w:tc>
          <w:tcPr>
            <w:tcW w:w="2418" w:type="dxa"/>
            <w:vMerge/>
            <w:tcBorders>
              <w:left w:val="single" w:sz="4" w:space="0" w:color="auto"/>
              <w:bottom w:val="single" w:sz="4" w:space="0" w:color="auto"/>
              <w:right w:val="single" w:sz="4" w:space="0" w:color="auto"/>
            </w:tcBorders>
            <w:shd w:val="clear" w:color="000000" w:fill="FFFFFF"/>
            <w:tcMar>
              <w:left w:w="11" w:type="dxa"/>
              <w:right w:w="11" w:type="dxa"/>
            </w:tcMar>
            <w:vAlign w:val="center"/>
          </w:tcPr>
          <w:p w14:paraId="1B308210" w14:textId="77777777" w:rsidR="00387D6A" w:rsidRPr="00A97081" w:rsidRDefault="00387D6A" w:rsidP="00387D6A">
            <w:pPr>
              <w:pStyle w:val="aff5"/>
              <w:rPr>
                <w:color w:val="000000"/>
                <w:szCs w:val="20"/>
              </w:rPr>
            </w:pP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bottom"/>
          </w:tcPr>
          <w:p w14:paraId="2EFA608D" w14:textId="64519FA0" w:rsidR="00387D6A" w:rsidRPr="00A97081" w:rsidRDefault="00387D6A" w:rsidP="00387D6A">
            <w:pPr>
              <w:pStyle w:val="aff5"/>
              <w:rPr>
                <w:color w:val="000000"/>
                <w:szCs w:val="20"/>
              </w:rPr>
            </w:pPr>
            <w:r w:rsidRPr="00A97081">
              <w:rPr>
                <w:color w:val="000000"/>
                <w:szCs w:val="20"/>
              </w:rPr>
              <w:t>2016</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5656D8AA" w14:textId="2A9649C9" w:rsidR="00387D6A" w:rsidRPr="00A97081" w:rsidRDefault="00387D6A" w:rsidP="00387D6A">
            <w:pPr>
              <w:pStyle w:val="aff5"/>
              <w:rPr>
                <w:color w:val="000000"/>
                <w:szCs w:val="20"/>
              </w:rPr>
            </w:pPr>
            <w:r w:rsidRPr="00A97081">
              <w:rPr>
                <w:color w:val="000000"/>
                <w:szCs w:val="20"/>
              </w:rPr>
              <w:t>159</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5CC2CA9F" w14:textId="629973F7" w:rsidR="00387D6A" w:rsidRPr="00A97081" w:rsidRDefault="00387D6A" w:rsidP="00387D6A">
            <w:pPr>
              <w:pStyle w:val="aff5"/>
              <w:rPr>
                <w:color w:val="000000"/>
                <w:szCs w:val="20"/>
              </w:rPr>
            </w:pPr>
            <w:r w:rsidRPr="00A97081">
              <w:rPr>
                <w:color w:val="000000"/>
                <w:szCs w:val="20"/>
              </w:rPr>
              <w:t>317,95</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37E41FF0" w14:textId="3402C3AA" w:rsidR="00387D6A" w:rsidRPr="00A97081" w:rsidRDefault="00387D6A" w:rsidP="00387D6A">
            <w:pPr>
              <w:pStyle w:val="aff5"/>
              <w:rPr>
                <w:color w:val="000000"/>
                <w:szCs w:val="20"/>
              </w:rPr>
            </w:pPr>
            <w:r w:rsidRPr="00A97081">
              <w:rPr>
                <w:color w:val="000000"/>
                <w:szCs w:val="20"/>
              </w:rPr>
              <w:t>отопление</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bottom"/>
          </w:tcPr>
          <w:p w14:paraId="45A9FC6D" w14:textId="6919310A" w:rsidR="00387D6A" w:rsidRPr="00A97081" w:rsidRDefault="00387D6A" w:rsidP="00387D6A">
            <w:pPr>
              <w:pStyle w:val="aff5"/>
              <w:rPr>
                <w:color w:val="000000"/>
                <w:szCs w:val="20"/>
              </w:rPr>
            </w:pPr>
            <w:r w:rsidRPr="00A97081">
              <w:rPr>
                <w:color w:val="000000"/>
                <w:szCs w:val="20"/>
              </w:rPr>
              <w:t>подземная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bottom"/>
          </w:tcPr>
          <w:p w14:paraId="2545AAF4" w14:textId="628F34D6" w:rsidR="00387D6A" w:rsidRPr="00A97081" w:rsidRDefault="00387D6A" w:rsidP="00387D6A">
            <w:pPr>
              <w:pStyle w:val="aff5"/>
              <w:rPr>
                <w:color w:val="000000"/>
                <w:szCs w:val="20"/>
              </w:rPr>
            </w:pPr>
            <w:r w:rsidRPr="00A97081">
              <w:rPr>
                <w:color w:val="000000"/>
                <w:szCs w:val="20"/>
              </w:rPr>
              <w:t>ППУ</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bottom"/>
          </w:tcPr>
          <w:p w14:paraId="7CBC25CF" w14:textId="2AEAE935" w:rsidR="00387D6A" w:rsidRPr="00A97081" w:rsidRDefault="00387D6A" w:rsidP="00387D6A">
            <w:pPr>
              <w:pStyle w:val="aff5"/>
              <w:rPr>
                <w:color w:val="000000"/>
                <w:szCs w:val="20"/>
              </w:rPr>
            </w:pPr>
            <w:r w:rsidRPr="00A97081">
              <w:rPr>
                <w:color w:val="000000"/>
                <w:szCs w:val="20"/>
              </w:rPr>
              <w:t>2</w:t>
            </w:r>
          </w:p>
        </w:tc>
      </w:tr>
      <w:tr w:rsidR="00387D6A" w:rsidRPr="00A97081" w14:paraId="790D4D58"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39A7E51D" w14:textId="5CAE6903" w:rsidR="00387D6A" w:rsidRPr="00A97081" w:rsidRDefault="00387D6A" w:rsidP="00387D6A">
            <w:pPr>
              <w:pStyle w:val="aff5"/>
              <w:rPr>
                <w:szCs w:val="20"/>
              </w:rPr>
            </w:pPr>
            <w:r w:rsidRPr="00A97081">
              <w:rPr>
                <w:color w:val="000000"/>
                <w:szCs w:val="20"/>
              </w:rPr>
              <w:t>Котельная СПК "РК "Беломор"" д. Летняя Золотица</w:t>
            </w:r>
          </w:p>
        </w:tc>
      </w:tr>
      <w:tr w:rsidR="00B46FF7" w:rsidRPr="00A97081" w14:paraId="02191734" w14:textId="77777777" w:rsidTr="002E0C6F">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tcPr>
          <w:p w14:paraId="7C9F91EC" w14:textId="3FFA8D37" w:rsidR="00B46FF7" w:rsidRPr="00A97081" w:rsidRDefault="00B46FF7" w:rsidP="00B46FF7">
            <w:pPr>
              <w:pStyle w:val="aff5"/>
              <w:rPr>
                <w:color w:val="000000"/>
                <w:szCs w:val="20"/>
              </w:rPr>
            </w:pPr>
            <w:r w:rsidRPr="00A97081">
              <w:rPr>
                <w:szCs w:val="20"/>
              </w:rPr>
              <w:t>н/д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tcPr>
          <w:p w14:paraId="10AE15BB" w14:textId="0A0852D9" w:rsidR="00B46FF7" w:rsidRPr="00A97081" w:rsidRDefault="00B46FF7" w:rsidP="00B46FF7">
            <w:pPr>
              <w:pStyle w:val="aff5"/>
              <w:rPr>
                <w:szCs w:val="20"/>
              </w:rPr>
            </w:pPr>
            <w:r w:rsidRPr="00A97081">
              <w:rPr>
                <w:szCs w:val="20"/>
              </w:rPr>
              <w:t>н/д</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tcPr>
          <w:p w14:paraId="01845851" w14:textId="7C5F01EE" w:rsidR="00B46FF7" w:rsidRPr="00A97081" w:rsidRDefault="00B46FF7" w:rsidP="00B46FF7">
            <w:pPr>
              <w:pStyle w:val="aff5"/>
              <w:rPr>
                <w:szCs w:val="20"/>
              </w:rPr>
            </w:pPr>
            <w:r w:rsidRPr="00A97081">
              <w:rPr>
                <w:szCs w:val="20"/>
              </w:rPr>
              <w:t>н/д</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tcPr>
          <w:p w14:paraId="4D3CC370" w14:textId="63DA0304" w:rsidR="00B46FF7" w:rsidRPr="00A97081" w:rsidRDefault="00B46FF7" w:rsidP="00B46FF7">
            <w:pPr>
              <w:pStyle w:val="aff5"/>
              <w:rPr>
                <w:szCs w:val="20"/>
              </w:rPr>
            </w:pPr>
            <w:r w:rsidRPr="00A97081">
              <w:rPr>
                <w:szCs w:val="20"/>
              </w:rPr>
              <w:t>н/д</w:t>
            </w:r>
          </w:p>
        </w:tc>
        <w:tc>
          <w:tcPr>
            <w:tcW w:w="2326" w:type="dxa"/>
            <w:tcBorders>
              <w:top w:val="nil"/>
              <w:left w:val="nil"/>
              <w:bottom w:val="single" w:sz="4" w:space="0" w:color="auto"/>
              <w:right w:val="single" w:sz="4" w:space="0" w:color="auto"/>
            </w:tcBorders>
            <w:shd w:val="clear" w:color="000000" w:fill="FFFFFF"/>
            <w:tcMar>
              <w:left w:w="11" w:type="dxa"/>
              <w:right w:w="11" w:type="dxa"/>
            </w:tcMar>
          </w:tcPr>
          <w:p w14:paraId="2F227961" w14:textId="3DB29E86" w:rsidR="00B46FF7" w:rsidRPr="00A97081" w:rsidRDefault="00B46FF7" w:rsidP="00B46FF7">
            <w:pPr>
              <w:pStyle w:val="aff5"/>
              <w:rPr>
                <w:szCs w:val="20"/>
              </w:rPr>
            </w:pPr>
            <w:r w:rsidRPr="00A97081">
              <w:rPr>
                <w:szCs w:val="20"/>
              </w:rPr>
              <w:t>н/д</w:t>
            </w:r>
          </w:p>
        </w:tc>
        <w:tc>
          <w:tcPr>
            <w:tcW w:w="1750" w:type="dxa"/>
            <w:tcBorders>
              <w:top w:val="nil"/>
              <w:left w:val="nil"/>
              <w:bottom w:val="single" w:sz="4" w:space="0" w:color="auto"/>
              <w:right w:val="single" w:sz="4" w:space="0" w:color="auto"/>
            </w:tcBorders>
            <w:shd w:val="clear" w:color="000000" w:fill="FFFFFF"/>
            <w:tcMar>
              <w:left w:w="11" w:type="dxa"/>
              <w:right w:w="11" w:type="dxa"/>
            </w:tcMar>
          </w:tcPr>
          <w:p w14:paraId="58974D70" w14:textId="08784E01" w:rsidR="00B46FF7" w:rsidRPr="00A97081" w:rsidRDefault="00B46FF7" w:rsidP="00B46FF7">
            <w:pPr>
              <w:pStyle w:val="aff5"/>
              <w:rPr>
                <w:szCs w:val="20"/>
              </w:rPr>
            </w:pPr>
            <w:r w:rsidRPr="00A97081">
              <w:rPr>
                <w:szCs w:val="20"/>
              </w:rPr>
              <w:t>н/д</w:t>
            </w:r>
          </w:p>
        </w:tc>
        <w:tc>
          <w:tcPr>
            <w:tcW w:w="1921" w:type="dxa"/>
            <w:tcBorders>
              <w:top w:val="nil"/>
              <w:left w:val="nil"/>
              <w:bottom w:val="single" w:sz="4" w:space="0" w:color="auto"/>
              <w:right w:val="single" w:sz="4" w:space="0" w:color="auto"/>
            </w:tcBorders>
            <w:shd w:val="clear" w:color="000000" w:fill="FFFFFF"/>
            <w:tcMar>
              <w:left w:w="11" w:type="dxa"/>
              <w:right w:w="11" w:type="dxa"/>
            </w:tcMar>
          </w:tcPr>
          <w:p w14:paraId="3F829B4D" w14:textId="0A552F3E" w:rsidR="00B46FF7" w:rsidRPr="00A97081" w:rsidRDefault="00B46FF7" w:rsidP="00B46FF7">
            <w:pPr>
              <w:pStyle w:val="aff5"/>
              <w:rPr>
                <w:szCs w:val="20"/>
              </w:rPr>
            </w:pPr>
            <w:r w:rsidRPr="00A97081">
              <w:rPr>
                <w:szCs w:val="20"/>
              </w:rPr>
              <w:t>н/д</w:t>
            </w:r>
          </w:p>
        </w:tc>
        <w:tc>
          <w:tcPr>
            <w:tcW w:w="1463" w:type="dxa"/>
            <w:tcBorders>
              <w:top w:val="nil"/>
              <w:left w:val="nil"/>
              <w:bottom w:val="single" w:sz="4" w:space="0" w:color="auto"/>
              <w:right w:val="single" w:sz="4" w:space="0" w:color="auto"/>
            </w:tcBorders>
            <w:shd w:val="clear" w:color="000000" w:fill="FFFFFF"/>
            <w:tcMar>
              <w:left w:w="11" w:type="dxa"/>
              <w:right w:w="11" w:type="dxa"/>
            </w:tcMar>
          </w:tcPr>
          <w:p w14:paraId="108CBC1B" w14:textId="01021DD1" w:rsidR="00B46FF7" w:rsidRPr="00A97081" w:rsidRDefault="00B46FF7" w:rsidP="00B46FF7">
            <w:pPr>
              <w:pStyle w:val="aff5"/>
              <w:rPr>
                <w:szCs w:val="20"/>
              </w:rPr>
            </w:pPr>
            <w:r w:rsidRPr="00A97081">
              <w:rPr>
                <w:szCs w:val="20"/>
              </w:rPr>
              <w:t>н/д</w:t>
            </w:r>
          </w:p>
        </w:tc>
      </w:tr>
      <w:tr w:rsidR="00387D6A" w:rsidRPr="00A97081" w14:paraId="3B5C06C8"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0CFF5B3E" w14:textId="405BE85F" w:rsidR="00387D6A" w:rsidRPr="00A97081" w:rsidRDefault="00387D6A" w:rsidP="00387D6A">
            <w:pPr>
              <w:pStyle w:val="aff5"/>
              <w:rPr>
                <w:szCs w:val="20"/>
              </w:rPr>
            </w:pPr>
            <w:r w:rsidRPr="00A97081">
              <w:rPr>
                <w:color w:val="000000"/>
                <w:szCs w:val="20"/>
              </w:rPr>
              <w:t>ДК д. Летняя Золотица</w:t>
            </w:r>
          </w:p>
        </w:tc>
      </w:tr>
      <w:tr w:rsidR="00B46FF7" w:rsidRPr="00A97081" w14:paraId="7959EF3D" w14:textId="77777777" w:rsidTr="002E0C6F">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tcPr>
          <w:p w14:paraId="26559E55" w14:textId="2325AC48" w:rsidR="00B46FF7" w:rsidRPr="00A97081" w:rsidRDefault="00B46FF7" w:rsidP="00B46FF7">
            <w:pPr>
              <w:pStyle w:val="aff5"/>
              <w:rPr>
                <w:color w:val="000000"/>
                <w:szCs w:val="20"/>
              </w:rPr>
            </w:pPr>
            <w:r w:rsidRPr="00A97081">
              <w:rPr>
                <w:szCs w:val="20"/>
              </w:rPr>
              <w:t>н/д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tcPr>
          <w:p w14:paraId="3DA7DE26" w14:textId="774EFAAE" w:rsidR="00B46FF7" w:rsidRPr="00A97081" w:rsidRDefault="00B46FF7" w:rsidP="00B46FF7">
            <w:pPr>
              <w:pStyle w:val="aff5"/>
              <w:rPr>
                <w:szCs w:val="20"/>
              </w:rPr>
            </w:pPr>
            <w:r w:rsidRPr="00A97081">
              <w:rPr>
                <w:szCs w:val="20"/>
              </w:rPr>
              <w:t>н/д</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tcPr>
          <w:p w14:paraId="6C022547" w14:textId="2BF3CBB7" w:rsidR="00B46FF7" w:rsidRPr="00A97081" w:rsidRDefault="00B46FF7" w:rsidP="00B46FF7">
            <w:pPr>
              <w:pStyle w:val="aff5"/>
              <w:rPr>
                <w:szCs w:val="20"/>
              </w:rPr>
            </w:pPr>
            <w:r w:rsidRPr="00A97081">
              <w:rPr>
                <w:szCs w:val="20"/>
              </w:rPr>
              <w:t>н/д</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tcPr>
          <w:p w14:paraId="295D0DF4" w14:textId="42DAF18A" w:rsidR="00B46FF7" w:rsidRPr="00A97081" w:rsidRDefault="00B46FF7" w:rsidP="00B46FF7">
            <w:pPr>
              <w:pStyle w:val="aff5"/>
              <w:rPr>
                <w:szCs w:val="20"/>
              </w:rPr>
            </w:pPr>
            <w:r w:rsidRPr="00A97081">
              <w:rPr>
                <w:szCs w:val="20"/>
              </w:rPr>
              <w:t>н/д</w:t>
            </w:r>
          </w:p>
        </w:tc>
        <w:tc>
          <w:tcPr>
            <w:tcW w:w="2326" w:type="dxa"/>
            <w:tcBorders>
              <w:top w:val="nil"/>
              <w:left w:val="nil"/>
              <w:bottom w:val="single" w:sz="4" w:space="0" w:color="auto"/>
              <w:right w:val="single" w:sz="4" w:space="0" w:color="auto"/>
            </w:tcBorders>
            <w:shd w:val="clear" w:color="000000" w:fill="FFFFFF"/>
            <w:tcMar>
              <w:left w:w="11" w:type="dxa"/>
              <w:right w:w="11" w:type="dxa"/>
            </w:tcMar>
          </w:tcPr>
          <w:p w14:paraId="71ED188A" w14:textId="64710E9A" w:rsidR="00B46FF7" w:rsidRPr="00A97081" w:rsidRDefault="00B46FF7" w:rsidP="00B46FF7">
            <w:pPr>
              <w:pStyle w:val="aff5"/>
              <w:rPr>
                <w:szCs w:val="20"/>
              </w:rPr>
            </w:pPr>
            <w:r w:rsidRPr="00A97081">
              <w:rPr>
                <w:szCs w:val="20"/>
              </w:rPr>
              <w:t>н/д</w:t>
            </w:r>
          </w:p>
        </w:tc>
        <w:tc>
          <w:tcPr>
            <w:tcW w:w="1750" w:type="dxa"/>
            <w:tcBorders>
              <w:top w:val="nil"/>
              <w:left w:val="nil"/>
              <w:bottom w:val="single" w:sz="4" w:space="0" w:color="auto"/>
              <w:right w:val="single" w:sz="4" w:space="0" w:color="auto"/>
            </w:tcBorders>
            <w:shd w:val="clear" w:color="000000" w:fill="FFFFFF"/>
            <w:tcMar>
              <w:left w:w="11" w:type="dxa"/>
              <w:right w:w="11" w:type="dxa"/>
            </w:tcMar>
          </w:tcPr>
          <w:p w14:paraId="2FD34A3D" w14:textId="604A111F" w:rsidR="00B46FF7" w:rsidRPr="00A97081" w:rsidRDefault="00B46FF7" w:rsidP="00B46FF7">
            <w:pPr>
              <w:pStyle w:val="aff5"/>
              <w:rPr>
                <w:szCs w:val="20"/>
              </w:rPr>
            </w:pPr>
            <w:r w:rsidRPr="00A97081">
              <w:rPr>
                <w:szCs w:val="20"/>
              </w:rPr>
              <w:t>н/д</w:t>
            </w:r>
          </w:p>
        </w:tc>
        <w:tc>
          <w:tcPr>
            <w:tcW w:w="1921" w:type="dxa"/>
            <w:tcBorders>
              <w:top w:val="nil"/>
              <w:left w:val="nil"/>
              <w:bottom w:val="single" w:sz="4" w:space="0" w:color="auto"/>
              <w:right w:val="single" w:sz="4" w:space="0" w:color="auto"/>
            </w:tcBorders>
            <w:shd w:val="clear" w:color="000000" w:fill="FFFFFF"/>
            <w:tcMar>
              <w:left w:w="11" w:type="dxa"/>
              <w:right w:w="11" w:type="dxa"/>
            </w:tcMar>
          </w:tcPr>
          <w:p w14:paraId="57D3D369" w14:textId="147FB0AD" w:rsidR="00B46FF7" w:rsidRPr="00A97081" w:rsidRDefault="00B46FF7" w:rsidP="00B46FF7">
            <w:pPr>
              <w:pStyle w:val="aff5"/>
              <w:rPr>
                <w:szCs w:val="20"/>
              </w:rPr>
            </w:pPr>
            <w:r w:rsidRPr="00A97081">
              <w:rPr>
                <w:szCs w:val="20"/>
              </w:rPr>
              <w:t>н/д</w:t>
            </w:r>
          </w:p>
        </w:tc>
        <w:tc>
          <w:tcPr>
            <w:tcW w:w="1463" w:type="dxa"/>
            <w:tcBorders>
              <w:top w:val="nil"/>
              <w:left w:val="nil"/>
              <w:bottom w:val="single" w:sz="4" w:space="0" w:color="auto"/>
              <w:right w:val="single" w:sz="4" w:space="0" w:color="auto"/>
            </w:tcBorders>
            <w:shd w:val="clear" w:color="000000" w:fill="FFFFFF"/>
            <w:tcMar>
              <w:left w:w="11" w:type="dxa"/>
              <w:right w:w="11" w:type="dxa"/>
            </w:tcMar>
          </w:tcPr>
          <w:p w14:paraId="74624765" w14:textId="01A98B3B" w:rsidR="00B46FF7" w:rsidRPr="00A97081" w:rsidRDefault="00B46FF7" w:rsidP="00B46FF7">
            <w:pPr>
              <w:pStyle w:val="aff5"/>
              <w:rPr>
                <w:szCs w:val="20"/>
              </w:rPr>
            </w:pPr>
            <w:r w:rsidRPr="00A97081">
              <w:rPr>
                <w:szCs w:val="20"/>
              </w:rPr>
              <w:t>н/д</w:t>
            </w:r>
          </w:p>
        </w:tc>
      </w:tr>
      <w:tr w:rsidR="00387D6A" w:rsidRPr="00A97081" w14:paraId="00856239"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0CC87035" w14:textId="4AC18746" w:rsidR="00387D6A" w:rsidRPr="00A97081" w:rsidRDefault="00387D6A" w:rsidP="00387D6A">
            <w:pPr>
              <w:pStyle w:val="aff5"/>
              <w:rPr>
                <w:szCs w:val="20"/>
              </w:rPr>
            </w:pPr>
            <w:r w:rsidRPr="00A97081">
              <w:rPr>
                <w:color w:val="000000"/>
                <w:szCs w:val="20"/>
              </w:rPr>
              <w:t>Школа д. Лопшеньга</w:t>
            </w:r>
          </w:p>
        </w:tc>
      </w:tr>
      <w:tr w:rsidR="00B46FF7" w:rsidRPr="00A97081" w14:paraId="5CDEBB26" w14:textId="77777777" w:rsidTr="002E0C6F">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tcPr>
          <w:p w14:paraId="68AC9057" w14:textId="45A9097A" w:rsidR="00B46FF7" w:rsidRPr="00A97081" w:rsidRDefault="00B46FF7" w:rsidP="00B46FF7">
            <w:pPr>
              <w:pStyle w:val="aff5"/>
              <w:rPr>
                <w:color w:val="000000"/>
                <w:szCs w:val="20"/>
              </w:rPr>
            </w:pPr>
            <w:r w:rsidRPr="00A97081">
              <w:rPr>
                <w:szCs w:val="20"/>
              </w:rPr>
              <w:t>н/д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tcPr>
          <w:p w14:paraId="3F2A4B6C" w14:textId="00DD74F3" w:rsidR="00B46FF7" w:rsidRPr="00A97081" w:rsidRDefault="00B46FF7" w:rsidP="00B46FF7">
            <w:pPr>
              <w:pStyle w:val="aff5"/>
              <w:rPr>
                <w:szCs w:val="20"/>
              </w:rPr>
            </w:pPr>
            <w:r w:rsidRPr="00A97081">
              <w:rPr>
                <w:szCs w:val="20"/>
              </w:rPr>
              <w:t>н/д</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tcPr>
          <w:p w14:paraId="549C44B3" w14:textId="4ADC49C5" w:rsidR="00B46FF7" w:rsidRPr="00A97081" w:rsidRDefault="00B46FF7" w:rsidP="00B46FF7">
            <w:pPr>
              <w:pStyle w:val="aff5"/>
              <w:rPr>
                <w:szCs w:val="20"/>
              </w:rPr>
            </w:pPr>
            <w:r w:rsidRPr="00A97081">
              <w:rPr>
                <w:szCs w:val="20"/>
              </w:rPr>
              <w:t>н/д</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tcPr>
          <w:p w14:paraId="0A047866" w14:textId="0006ECF4" w:rsidR="00B46FF7" w:rsidRPr="00A97081" w:rsidRDefault="00B46FF7" w:rsidP="00B46FF7">
            <w:pPr>
              <w:pStyle w:val="aff5"/>
              <w:rPr>
                <w:szCs w:val="20"/>
              </w:rPr>
            </w:pPr>
            <w:r w:rsidRPr="00A97081">
              <w:rPr>
                <w:szCs w:val="20"/>
              </w:rPr>
              <w:t>н/д</w:t>
            </w:r>
          </w:p>
        </w:tc>
        <w:tc>
          <w:tcPr>
            <w:tcW w:w="2326" w:type="dxa"/>
            <w:tcBorders>
              <w:top w:val="nil"/>
              <w:left w:val="nil"/>
              <w:bottom w:val="single" w:sz="4" w:space="0" w:color="auto"/>
              <w:right w:val="single" w:sz="4" w:space="0" w:color="auto"/>
            </w:tcBorders>
            <w:shd w:val="clear" w:color="000000" w:fill="FFFFFF"/>
            <w:tcMar>
              <w:left w:w="11" w:type="dxa"/>
              <w:right w:w="11" w:type="dxa"/>
            </w:tcMar>
          </w:tcPr>
          <w:p w14:paraId="688B8DB6" w14:textId="24BCF82D" w:rsidR="00B46FF7" w:rsidRPr="00A97081" w:rsidRDefault="00B46FF7" w:rsidP="00B46FF7">
            <w:pPr>
              <w:pStyle w:val="aff5"/>
              <w:rPr>
                <w:szCs w:val="20"/>
              </w:rPr>
            </w:pPr>
            <w:r w:rsidRPr="00A97081">
              <w:rPr>
                <w:szCs w:val="20"/>
              </w:rPr>
              <w:t>н/д</w:t>
            </w:r>
          </w:p>
        </w:tc>
        <w:tc>
          <w:tcPr>
            <w:tcW w:w="1750" w:type="dxa"/>
            <w:tcBorders>
              <w:top w:val="nil"/>
              <w:left w:val="nil"/>
              <w:bottom w:val="single" w:sz="4" w:space="0" w:color="auto"/>
              <w:right w:val="single" w:sz="4" w:space="0" w:color="auto"/>
            </w:tcBorders>
            <w:shd w:val="clear" w:color="000000" w:fill="FFFFFF"/>
            <w:tcMar>
              <w:left w:w="11" w:type="dxa"/>
              <w:right w:w="11" w:type="dxa"/>
            </w:tcMar>
          </w:tcPr>
          <w:p w14:paraId="4CC862D9" w14:textId="00899E49" w:rsidR="00B46FF7" w:rsidRPr="00A97081" w:rsidRDefault="00B46FF7" w:rsidP="00B46FF7">
            <w:pPr>
              <w:pStyle w:val="aff5"/>
              <w:rPr>
                <w:szCs w:val="20"/>
              </w:rPr>
            </w:pPr>
            <w:r w:rsidRPr="00A97081">
              <w:rPr>
                <w:szCs w:val="20"/>
              </w:rPr>
              <w:t>н/д</w:t>
            </w:r>
          </w:p>
        </w:tc>
        <w:tc>
          <w:tcPr>
            <w:tcW w:w="1921" w:type="dxa"/>
            <w:tcBorders>
              <w:top w:val="nil"/>
              <w:left w:val="nil"/>
              <w:bottom w:val="single" w:sz="4" w:space="0" w:color="auto"/>
              <w:right w:val="single" w:sz="4" w:space="0" w:color="auto"/>
            </w:tcBorders>
            <w:shd w:val="clear" w:color="000000" w:fill="FFFFFF"/>
            <w:tcMar>
              <w:left w:w="11" w:type="dxa"/>
              <w:right w:w="11" w:type="dxa"/>
            </w:tcMar>
          </w:tcPr>
          <w:p w14:paraId="3E84EF9B" w14:textId="3A89FFA8" w:rsidR="00B46FF7" w:rsidRPr="00A97081" w:rsidRDefault="00B46FF7" w:rsidP="00B46FF7">
            <w:pPr>
              <w:pStyle w:val="aff5"/>
              <w:rPr>
                <w:szCs w:val="20"/>
              </w:rPr>
            </w:pPr>
            <w:r w:rsidRPr="00A97081">
              <w:rPr>
                <w:szCs w:val="20"/>
              </w:rPr>
              <w:t>н/д</w:t>
            </w:r>
          </w:p>
        </w:tc>
        <w:tc>
          <w:tcPr>
            <w:tcW w:w="1463" w:type="dxa"/>
            <w:tcBorders>
              <w:top w:val="nil"/>
              <w:left w:val="nil"/>
              <w:bottom w:val="single" w:sz="4" w:space="0" w:color="auto"/>
              <w:right w:val="single" w:sz="4" w:space="0" w:color="auto"/>
            </w:tcBorders>
            <w:shd w:val="clear" w:color="000000" w:fill="FFFFFF"/>
            <w:tcMar>
              <w:left w:w="11" w:type="dxa"/>
              <w:right w:w="11" w:type="dxa"/>
            </w:tcMar>
          </w:tcPr>
          <w:p w14:paraId="0CE8DFCF" w14:textId="5B219F28" w:rsidR="00B46FF7" w:rsidRPr="00A97081" w:rsidRDefault="00B46FF7" w:rsidP="00B46FF7">
            <w:pPr>
              <w:pStyle w:val="aff5"/>
              <w:rPr>
                <w:szCs w:val="20"/>
              </w:rPr>
            </w:pPr>
            <w:r w:rsidRPr="00A97081">
              <w:rPr>
                <w:szCs w:val="20"/>
              </w:rPr>
              <w:t>н/д</w:t>
            </w:r>
          </w:p>
        </w:tc>
      </w:tr>
      <w:tr w:rsidR="00387D6A" w:rsidRPr="00A97081" w14:paraId="7A3EFC51"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2AFB0015" w14:textId="398568A6" w:rsidR="00387D6A" w:rsidRPr="00A97081" w:rsidRDefault="00387D6A" w:rsidP="00387D6A">
            <w:pPr>
              <w:pStyle w:val="aff5"/>
              <w:rPr>
                <w:szCs w:val="20"/>
              </w:rPr>
            </w:pPr>
            <w:r w:rsidRPr="00A97081">
              <w:rPr>
                <w:color w:val="000000"/>
                <w:szCs w:val="20"/>
              </w:rPr>
              <w:t>ДК д. Лопшеньга</w:t>
            </w:r>
          </w:p>
        </w:tc>
      </w:tr>
      <w:tr w:rsidR="00B46FF7" w:rsidRPr="00A97081" w14:paraId="5FA7A1B5" w14:textId="77777777" w:rsidTr="002E0C6F">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tcPr>
          <w:p w14:paraId="7F07EC99" w14:textId="0DD9545E" w:rsidR="00B46FF7" w:rsidRPr="00A97081" w:rsidRDefault="00B46FF7" w:rsidP="00B46FF7">
            <w:pPr>
              <w:pStyle w:val="aff5"/>
              <w:rPr>
                <w:color w:val="000000"/>
                <w:szCs w:val="20"/>
              </w:rPr>
            </w:pPr>
            <w:r w:rsidRPr="00A97081">
              <w:rPr>
                <w:szCs w:val="20"/>
              </w:rPr>
              <w:t>н/д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tcPr>
          <w:p w14:paraId="6E0CAD27" w14:textId="6586557D" w:rsidR="00B46FF7" w:rsidRPr="00A97081" w:rsidRDefault="00B46FF7" w:rsidP="00B46FF7">
            <w:pPr>
              <w:pStyle w:val="aff5"/>
              <w:rPr>
                <w:szCs w:val="20"/>
              </w:rPr>
            </w:pPr>
            <w:r w:rsidRPr="00A97081">
              <w:rPr>
                <w:szCs w:val="20"/>
              </w:rPr>
              <w:t>н/д</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tcPr>
          <w:p w14:paraId="775BAFDE" w14:textId="6D8A9737" w:rsidR="00B46FF7" w:rsidRPr="00A97081" w:rsidRDefault="00B46FF7" w:rsidP="00B46FF7">
            <w:pPr>
              <w:pStyle w:val="aff5"/>
              <w:rPr>
                <w:szCs w:val="20"/>
              </w:rPr>
            </w:pPr>
            <w:r w:rsidRPr="00A97081">
              <w:rPr>
                <w:szCs w:val="20"/>
              </w:rPr>
              <w:t>н/д</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tcPr>
          <w:p w14:paraId="1376DDD9" w14:textId="78D80E04" w:rsidR="00B46FF7" w:rsidRPr="00A97081" w:rsidRDefault="00B46FF7" w:rsidP="00B46FF7">
            <w:pPr>
              <w:pStyle w:val="aff5"/>
              <w:rPr>
                <w:szCs w:val="20"/>
              </w:rPr>
            </w:pPr>
            <w:r w:rsidRPr="00A97081">
              <w:rPr>
                <w:szCs w:val="20"/>
              </w:rPr>
              <w:t>н/д</w:t>
            </w:r>
          </w:p>
        </w:tc>
        <w:tc>
          <w:tcPr>
            <w:tcW w:w="2326" w:type="dxa"/>
            <w:tcBorders>
              <w:top w:val="nil"/>
              <w:left w:val="nil"/>
              <w:bottom w:val="single" w:sz="4" w:space="0" w:color="auto"/>
              <w:right w:val="single" w:sz="4" w:space="0" w:color="auto"/>
            </w:tcBorders>
            <w:shd w:val="clear" w:color="000000" w:fill="FFFFFF"/>
            <w:tcMar>
              <w:left w:w="11" w:type="dxa"/>
              <w:right w:w="11" w:type="dxa"/>
            </w:tcMar>
          </w:tcPr>
          <w:p w14:paraId="52298D98" w14:textId="139EA52B" w:rsidR="00B46FF7" w:rsidRPr="00A97081" w:rsidRDefault="00B46FF7" w:rsidP="00B46FF7">
            <w:pPr>
              <w:pStyle w:val="aff5"/>
              <w:rPr>
                <w:szCs w:val="20"/>
              </w:rPr>
            </w:pPr>
            <w:r w:rsidRPr="00A97081">
              <w:rPr>
                <w:szCs w:val="20"/>
              </w:rPr>
              <w:t>н/д</w:t>
            </w:r>
          </w:p>
        </w:tc>
        <w:tc>
          <w:tcPr>
            <w:tcW w:w="1750" w:type="dxa"/>
            <w:tcBorders>
              <w:top w:val="nil"/>
              <w:left w:val="nil"/>
              <w:bottom w:val="single" w:sz="4" w:space="0" w:color="auto"/>
              <w:right w:val="single" w:sz="4" w:space="0" w:color="auto"/>
            </w:tcBorders>
            <w:shd w:val="clear" w:color="000000" w:fill="FFFFFF"/>
            <w:tcMar>
              <w:left w:w="11" w:type="dxa"/>
              <w:right w:w="11" w:type="dxa"/>
            </w:tcMar>
          </w:tcPr>
          <w:p w14:paraId="1F29F02A" w14:textId="483323E2" w:rsidR="00B46FF7" w:rsidRPr="00A97081" w:rsidRDefault="00B46FF7" w:rsidP="00B46FF7">
            <w:pPr>
              <w:pStyle w:val="aff5"/>
              <w:rPr>
                <w:szCs w:val="20"/>
              </w:rPr>
            </w:pPr>
            <w:r w:rsidRPr="00A97081">
              <w:rPr>
                <w:szCs w:val="20"/>
              </w:rPr>
              <w:t>н/д</w:t>
            </w:r>
          </w:p>
        </w:tc>
        <w:tc>
          <w:tcPr>
            <w:tcW w:w="1921" w:type="dxa"/>
            <w:tcBorders>
              <w:top w:val="nil"/>
              <w:left w:val="nil"/>
              <w:bottom w:val="single" w:sz="4" w:space="0" w:color="auto"/>
              <w:right w:val="single" w:sz="4" w:space="0" w:color="auto"/>
            </w:tcBorders>
            <w:shd w:val="clear" w:color="000000" w:fill="FFFFFF"/>
            <w:tcMar>
              <w:left w:w="11" w:type="dxa"/>
              <w:right w:w="11" w:type="dxa"/>
            </w:tcMar>
          </w:tcPr>
          <w:p w14:paraId="26EF3CF9" w14:textId="6CF476F5" w:rsidR="00B46FF7" w:rsidRPr="00A97081" w:rsidRDefault="00B46FF7" w:rsidP="00B46FF7">
            <w:pPr>
              <w:pStyle w:val="aff5"/>
              <w:rPr>
                <w:szCs w:val="20"/>
              </w:rPr>
            </w:pPr>
            <w:r w:rsidRPr="00A97081">
              <w:rPr>
                <w:szCs w:val="20"/>
              </w:rPr>
              <w:t>н/д</w:t>
            </w:r>
          </w:p>
        </w:tc>
        <w:tc>
          <w:tcPr>
            <w:tcW w:w="1463" w:type="dxa"/>
            <w:tcBorders>
              <w:top w:val="nil"/>
              <w:left w:val="nil"/>
              <w:bottom w:val="single" w:sz="4" w:space="0" w:color="auto"/>
              <w:right w:val="single" w:sz="4" w:space="0" w:color="auto"/>
            </w:tcBorders>
            <w:shd w:val="clear" w:color="000000" w:fill="FFFFFF"/>
            <w:tcMar>
              <w:left w:w="11" w:type="dxa"/>
              <w:right w:w="11" w:type="dxa"/>
            </w:tcMar>
          </w:tcPr>
          <w:p w14:paraId="4302DB66" w14:textId="79847762" w:rsidR="00B46FF7" w:rsidRPr="00A97081" w:rsidRDefault="00B46FF7" w:rsidP="00B46FF7">
            <w:pPr>
              <w:pStyle w:val="aff5"/>
              <w:rPr>
                <w:szCs w:val="20"/>
              </w:rPr>
            </w:pPr>
            <w:r w:rsidRPr="00A97081">
              <w:rPr>
                <w:szCs w:val="20"/>
              </w:rPr>
              <w:t>н/д</w:t>
            </w:r>
          </w:p>
        </w:tc>
      </w:tr>
      <w:tr w:rsidR="00387D6A" w:rsidRPr="00A97081" w14:paraId="30AE861F"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50B0FB89" w14:textId="43086149" w:rsidR="00387D6A" w:rsidRPr="00A97081" w:rsidRDefault="00387D6A" w:rsidP="00387D6A">
            <w:pPr>
              <w:pStyle w:val="aff5"/>
              <w:rPr>
                <w:szCs w:val="20"/>
              </w:rPr>
            </w:pPr>
            <w:r w:rsidRPr="00A97081">
              <w:rPr>
                <w:color w:val="000000"/>
                <w:szCs w:val="20"/>
              </w:rPr>
              <w:t>ДК д. Яреньга</w:t>
            </w:r>
          </w:p>
        </w:tc>
      </w:tr>
      <w:tr w:rsidR="00B46FF7" w:rsidRPr="00A97081" w14:paraId="67EC4621" w14:textId="77777777" w:rsidTr="002E0C6F">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tcPr>
          <w:p w14:paraId="40C2A2CE" w14:textId="14A425E2" w:rsidR="00B46FF7" w:rsidRPr="00A97081" w:rsidRDefault="00B46FF7" w:rsidP="00B46FF7">
            <w:pPr>
              <w:pStyle w:val="aff5"/>
              <w:rPr>
                <w:color w:val="000000"/>
                <w:szCs w:val="20"/>
              </w:rPr>
            </w:pPr>
            <w:r w:rsidRPr="00A97081">
              <w:rPr>
                <w:szCs w:val="20"/>
              </w:rPr>
              <w:t>н/д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tcPr>
          <w:p w14:paraId="05EC8771" w14:textId="784E0738" w:rsidR="00B46FF7" w:rsidRPr="00A97081" w:rsidRDefault="00B46FF7" w:rsidP="00B46FF7">
            <w:pPr>
              <w:pStyle w:val="aff5"/>
              <w:rPr>
                <w:szCs w:val="20"/>
              </w:rPr>
            </w:pPr>
            <w:r w:rsidRPr="00A97081">
              <w:rPr>
                <w:szCs w:val="20"/>
              </w:rPr>
              <w:t>н/д</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tcPr>
          <w:p w14:paraId="5E149BEB" w14:textId="6477F16B" w:rsidR="00B46FF7" w:rsidRPr="00A97081" w:rsidRDefault="00B46FF7" w:rsidP="00B46FF7">
            <w:pPr>
              <w:pStyle w:val="aff5"/>
              <w:rPr>
                <w:szCs w:val="20"/>
              </w:rPr>
            </w:pPr>
            <w:r w:rsidRPr="00A97081">
              <w:rPr>
                <w:szCs w:val="20"/>
              </w:rPr>
              <w:t>н/д</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tcPr>
          <w:p w14:paraId="57AE641B" w14:textId="68757C4C" w:rsidR="00B46FF7" w:rsidRPr="00A97081" w:rsidRDefault="00B46FF7" w:rsidP="00B46FF7">
            <w:pPr>
              <w:pStyle w:val="aff5"/>
              <w:rPr>
                <w:szCs w:val="20"/>
              </w:rPr>
            </w:pPr>
            <w:r w:rsidRPr="00A97081">
              <w:rPr>
                <w:szCs w:val="20"/>
              </w:rPr>
              <w:t>н/д</w:t>
            </w:r>
          </w:p>
        </w:tc>
        <w:tc>
          <w:tcPr>
            <w:tcW w:w="2326" w:type="dxa"/>
            <w:tcBorders>
              <w:top w:val="nil"/>
              <w:left w:val="nil"/>
              <w:bottom w:val="single" w:sz="4" w:space="0" w:color="auto"/>
              <w:right w:val="single" w:sz="4" w:space="0" w:color="auto"/>
            </w:tcBorders>
            <w:shd w:val="clear" w:color="000000" w:fill="FFFFFF"/>
            <w:tcMar>
              <w:left w:w="11" w:type="dxa"/>
              <w:right w:w="11" w:type="dxa"/>
            </w:tcMar>
          </w:tcPr>
          <w:p w14:paraId="58434290" w14:textId="7E2E550F" w:rsidR="00B46FF7" w:rsidRPr="00A97081" w:rsidRDefault="00B46FF7" w:rsidP="00B46FF7">
            <w:pPr>
              <w:pStyle w:val="aff5"/>
              <w:rPr>
                <w:szCs w:val="20"/>
              </w:rPr>
            </w:pPr>
            <w:r w:rsidRPr="00A97081">
              <w:rPr>
                <w:szCs w:val="20"/>
              </w:rPr>
              <w:t>н/д</w:t>
            </w:r>
          </w:p>
        </w:tc>
        <w:tc>
          <w:tcPr>
            <w:tcW w:w="1750" w:type="dxa"/>
            <w:tcBorders>
              <w:top w:val="nil"/>
              <w:left w:val="nil"/>
              <w:bottom w:val="single" w:sz="4" w:space="0" w:color="auto"/>
              <w:right w:val="single" w:sz="4" w:space="0" w:color="auto"/>
            </w:tcBorders>
            <w:shd w:val="clear" w:color="000000" w:fill="FFFFFF"/>
            <w:tcMar>
              <w:left w:w="11" w:type="dxa"/>
              <w:right w:w="11" w:type="dxa"/>
            </w:tcMar>
          </w:tcPr>
          <w:p w14:paraId="275D7797" w14:textId="52821E67" w:rsidR="00B46FF7" w:rsidRPr="00A97081" w:rsidRDefault="00B46FF7" w:rsidP="00B46FF7">
            <w:pPr>
              <w:pStyle w:val="aff5"/>
              <w:rPr>
                <w:szCs w:val="20"/>
              </w:rPr>
            </w:pPr>
            <w:r w:rsidRPr="00A97081">
              <w:rPr>
                <w:szCs w:val="20"/>
              </w:rPr>
              <w:t>н/д</w:t>
            </w:r>
          </w:p>
        </w:tc>
        <w:tc>
          <w:tcPr>
            <w:tcW w:w="1921" w:type="dxa"/>
            <w:tcBorders>
              <w:top w:val="nil"/>
              <w:left w:val="nil"/>
              <w:bottom w:val="single" w:sz="4" w:space="0" w:color="auto"/>
              <w:right w:val="single" w:sz="4" w:space="0" w:color="auto"/>
            </w:tcBorders>
            <w:shd w:val="clear" w:color="000000" w:fill="FFFFFF"/>
            <w:tcMar>
              <w:left w:w="11" w:type="dxa"/>
              <w:right w:w="11" w:type="dxa"/>
            </w:tcMar>
          </w:tcPr>
          <w:p w14:paraId="47C19733" w14:textId="64D53C4B" w:rsidR="00B46FF7" w:rsidRPr="00A97081" w:rsidRDefault="00B46FF7" w:rsidP="00B46FF7">
            <w:pPr>
              <w:pStyle w:val="aff5"/>
              <w:rPr>
                <w:szCs w:val="20"/>
              </w:rPr>
            </w:pPr>
            <w:r w:rsidRPr="00A97081">
              <w:rPr>
                <w:szCs w:val="20"/>
              </w:rPr>
              <w:t>н/д</w:t>
            </w:r>
          </w:p>
        </w:tc>
        <w:tc>
          <w:tcPr>
            <w:tcW w:w="1463" w:type="dxa"/>
            <w:tcBorders>
              <w:top w:val="nil"/>
              <w:left w:val="nil"/>
              <w:bottom w:val="single" w:sz="4" w:space="0" w:color="auto"/>
              <w:right w:val="single" w:sz="4" w:space="0" w:color="auto"/>
            </w:tcBorders>
            <w:shd w:val="clear" w:color="000000" w:fill="FFFFFF"/>
            <w:tcMar>
              <w:left w:w="11" w:type="dxa"/>
              <w:right w:w="11" w:type="dxa"/>
            </w:tcMar>
          </w:tcPr>
          <w:p w14:paraId="68D253F8" w14:textId="6376F225" w:rsidR="00B46FF7" w:rsidRPr="00A97081" w:rsidRDefault="00B46FF7" w:rsidP="00B46FF7">
            <w:pPr>
              <w:pStyle w:val="aff5"/>
              <w:rPr>
                <w:szCs w:val="20"/>
              </w:rPr>
            </w:pPr>
            <w:r w:rsidRPr="00A97081">
              <w:rPr>
                <w:szCs w:val="20"/>
              </w:rPr>
              <w:t>н/д</w:t>
            </w:r>
          </w:p>
        </w:tc>
      </w:tr>
      <w:tr w:rsidR="00387D6A" w:rsidRPr="00A97081" w14:paraId="5996C8BC"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09D55E7E" w14:textId="1C37DA01" w:rsidR="00387D6A" w:rsidRPr="00A97081" w:rsidRDefault="00387D6A" w:rsidP="00387D6A">
            <w:pPr>
              <w:pStyle w:val="aff5"/>
              <w:rPr>
                <w:szCs w:val="20"/>
              </w:rPr>
            </w:pPr>
            <w:r w:rsidRPr="00A97081">
              <w:rPr>
                <w:color w:val="000000"/>
                <w:szCs w:val="20"/>
              </w:rPr>
              <w:t>Котельная администрации п. Пертоминск</w:t>
            </w:r>
          </w:p>
        </w:tc>
      </w:tr>
      <w:tr w:rsidR="00B46FF7" w:rsidRPr="00A97081" w14:paraId="7D1D0281" w14:textId="77777777" w:rsidTr="002E0C6F">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tcPr>
          <w:p w14:paraId="412003E5" w14:textId="086EE092" w:rsidR="00B46FF7" w:rsidRPr="00A97081" w:rsidRDefault="00B46FF7" w:rsidP="00B46FF7">
            <w:pPr>
              <w:pStyle w:val="aff5"/>
              <w:rPr>
                <w:color w:val="000000"/>
                <w:szCs w:val="20"/>
              </w:rPr>
            </w:pPr>
            <w:r w:rsidRPr="00A97081">
              <w:rPr>
                <w:szCs w:val="20"/>
              </w:rPr>
              <w:t>н/д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tcPr>
          <w:p w14:paraId="044242EF" w14:textId="20A9F471" w:rsidR="00B46FF7" w:rsidRPr="00A97081" w:rsidRDefault="00B46FF7" w:rsidP="00B46FF7">
            <w:pPr>
              <w:pStyle w:val="aff5"/>
              <w:rPr>
                <w:szCs w:val="20"/>
              </w:rPr>
            </w:pPr>
            <w:r w:rsidRPr="00A97081">
              <w:rPr>
                <w:szCs w:val="20"/>
              </w:rPr>
              <w:t>н/д</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tcPr>
          <w:p w14:paraId="7D0E7D06" w14:textId="33135DC1" w:rsidR="00B46FF7" w:rsidRPr="00A97081" w:rsidRDefault="00B46FF7" w:rsidP="00B46FF7">
            <w:pPr>
              <w:pStyle w:val="aff5"/>
              <w:rPr>
                <w:szCs w:val="20"/>
              </w:rPr>
            </w:pPr>
            <w:r w:rsidRPr="00A97081">
              <w:rPr>
                <w:szCs w:val="20"/>
              </w:rPr>
              <w:t>н/д</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tcPr>
          <w:p w14:paraId="2FDF43D8" w14:textId="090092A1" w:rsidR="00B46FF7" w:rsidRPr="00A97081" w:rsidRDefault="00B46FF7" w:rsidP="00B46FF7">
            <w:pPr>
              <w:pStyle w:val="aff5"/>
              <w:rPr>
                <w:szCs w:val="20"/>
              </w:rPr>
            </w:pPr>
            <w:r w:rsidRPr="00A97081">
              <w:rPr>
                <w:szCs w:val="20"/>
              </w:rPr>
              <w:t>н/д</w:t>
            </w:r>
          </w:p>
        </w:tc>
        <w:tc>
          <w:tcPr>
            <w:tcW w:w="2326" w:type="dxa"/>
            <w:tcBorders>
              <w:top w:val="nil"/>
              <w:left w:val="nil"/>
              <w:bottom w:val="single" w:sz="4" w:space="0" w:color="auto"/>
              <w:right w:val="single" w:sz="4" w:space="0" w:color="auto"/>
            </w:tcBorders>
            <w:shd w:val="clear" w:color="000000" w:fill="FFFFFF"/>
            <w:tcMar>
              <w:left w:w="11" w:type="dxa"/>
              <w:right w:w="11" w:type="dxa"/>
            </w:tcMar>
          </w:tcPr>
          <w:p w14:paraId="233A8844" w14:textId="7605D1F9" w:rsidR="00B46FF7" w:rsidRPr="00A97081" w:rsidRDefault="00B46FF7" w:rsidP="00B46FF7">
            <w:pPr>
              <w:pStyle w:val="aff5"/>
              <w:rPr>
                <w:szCs w:val="20"/>
              </w:rPr>
            </w:pPr>
            <w:r w:rsidRPr="00A97081">
              <w:rPr>
                <w:szCs w:val="20"/>
              </w:rPr>
              <w:t>н/д</w:t>
            </w:r>
          </w:p>
        </w:tc>
        <w:tc>
          <w:tcPr>
            <w:tcW w:w="1750" w:type="dxa"/>
            <w:tcBorders>
              <w:top w:val="nil"/>
              <w:left w:val="nil"/>
              <w:bottom w:val="single" w:sz="4" w:space="0" w:color="auto"/>
              <w:right w:val="single" w:sz="4" w:space="0" w:color="auto"/>
            </w:tcBorders>
            <w:shd w:val="clear" w:color="000000" w:fill="FFFFFF"/>
            <w:tcMar>
              <w:left w:w="11" w:type="dxa"/>
              <w:right w:w="11" w:type="dxa"/>
            </w:tcMar>
          </w:tcPr>
          <w:p w14:paraId="178A6788" w14:textId="58553318" w:rsidR="00B46FF7" w:rsidRPr="00A97081" w:rsidRDefault="00B46FF7" w:rsidP="00B46FF7">
            <w:pPr>
              <w:pStyle w:val="aff5"/>
              <w:rPr>
                <w:szCs w:val="20"/>
              </w:rPr>
            </w:pPr>
            <w:r w:rsidRPr="00A97081">
              <w:rPr>
                <w:szCs w:val="20"/>
              </w:rPr>
              <w:t>н/д</w:t>
            </w:r>
          </w:p>
        </w:tc>
        <w:tc>
          <w:tcPr>
            <w:tcW w:w="1921" w:type="dxa"/>
            <w:tcBorders>
              <w:top w:val="nil"/>
              <w:left w:val="nil"/>
              <w:bottom w:val="single" w:sz="4" w:space="0" w:color="auto"/>
              <w:right w:val="single" w:sz="4" w:space="0" w:color="auto"/>
            </w:tcBorders>
            <w:shd w:val="clear" w:color="000000" w:fill="FFFFFF"/>
            <w:tcMar>
              <w:left w:w="11" w:type="dxa"/>
              <w:right w:w="11" w:type="dxa"/>
            </w:tcMar>
          </w:tcPr>
          <w:p w14:paraId="33B2832E" w14:textId="57960073" w:rsidR="00B46FF7" w:rsidRPr="00A97081" w:rsidRDefault="00B46FF7" w:rsidP="00B46FF7">
            <w:pPr>
              <w:pStyle w:val="aff5"/>
              <w:rPr>
                <w:szCs w:val="20"/>
              </w:rPr>
            </w:pPr>
            <w:r w:rsidRPr="00A97081">
              <w:rPr>
                <w:szCs w:val="20"/>
              </w:rPr>
              <w:t>н/д</w:t>
            </w:r>
          </w:p>
        </w:tc>
        <w:tc>
          <w:tcPr>
            <w:tcW w:w="1463" w:type="dxa"/>
            <w:tcBorders>
              <w:top w:val="nil"/>
              <w:left w:val="nil"/>
              <w:bottom w:val="single" w:sz="4" w:space="0" w:color="auto"/>
              <w:right w:val="single" w:sz="4" w:space="0" w:color="auto"/>
            </w:tcBorders>
            <w:shd w:val="clear" w:color="000000" w:fill="FFFFFF"/>
            <w:tcMar>
              <w:left w:w="11" w:type="dxa"/>
              <w:right w:w="11" w:type="dxa"/>
            </w:tcMar>
          </w:tcPr>
          <w:p w14:paraId="625F4D15" w14:textId="309C28B9" w:rsidR="00B46FF7" w:rsidRPr="00A97081" w:rsidRDefault="00B46FF7" w:rsidP="00B46FF7">
            <w:pPr>
              <w:pStyle w:val="aff5"/>
              <w:rPr>
                <w:szCs w:val="20"/>
              </w:rPr>
            </w:pPr>
            <w:r w:rsidRPr="00A97081">
              <w:rPr>
                <w:szCs w:val="20"/>
              </w:rPr>
              <w:t>н/д</w:t>
            </w:r>
          </w:p>
        </w:tc>
      </w:tr>
      <w:tr w:rsidR="00387D6A" w:rsidRPr="00A97081" w14:paraId="415F33A6"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71B82B3A" w14:textId="6DF5ED20" w:rsidR="00387D6A" w:rsidRPr="00A97081" w:rsidRDefault="00387D6A" w:rsidP="00387D6A">
            <w:pPr>
              <w:pStyle w:val="aff5"/>
              <w:rPr>
                <w:szCs w:val="20"/>
              </w:rPr>
            </w:pPr>
            <w:r w:rsidRPr="00A97081">
              <w:rPr>
                <w:color w:val="000000"/>
                <w:szCs w:val="20"/>
              </w:rPr>
              <w:t>Детский сад п. Пертоминск</w:t>
            </w:r>
          </w:p>
        </w:tc>
      </w:tr>
      <w:tr w:rsidR="00B46FF7" w:rsidRPr="00A97081" w14:paraId="2271FAED" w14:textId="77777777" w:rsidTr="002E0C6F">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tcPr>
          <w:p w14:paraId="7CFFEEF9" w14:textId="6AFCA56B" w:rsidR="00B46FF7" w:rsidRPr="00A97081" w:rsidRDefault="00B46FF7" w:rsidP="00B46FF7">
            <w:pPr>
              <w:pStyle w:val="aff5"/>
              <w:rPr>
                <w:color w:val="000000"/>
                <w:szCs w:val="20"/>
              </w:rPr>
            </w:pPr>
            <w:r w:rsidRPr="00A97081">
              <w:rPr>
                <w:szCs w:val="20"/>
              </w:rPr>
              <w:t>н/д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tcPr>
          <w:p w14:paraId="017FB2E2" w14:textId="7962EC0F" w:rsidR="00B46FF7" w:rsidRPr="00A97081" w:rsidRDefault="00B46FF7" w:rsidP="00B46FF7">
            <w:pPr>
              <w:pStyle w:val="aff5"/>
              <w:rPr>
                <w:szCs w:val="20"/>
              </w:rPr>
            </w:pPr>
            <w:r w:rsidRPr="00A97081">
              <w:rPr>
                <w:szCs w:val="20"/>
              </w:rPr>
              <w:t>н/д</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tcPr>
          <w:p w14:paraId="1AFE3549" w14:textId="6306F4C2" w:rsidR="00B46FF7" w:rsidRPr="00A97081" w:rsidRDefault="00B46FF7" w:rsidP="00B46FF7">
            <w:pPr>
              <w:pStyle w:val="aff5"/>
              <w:rPr>
                <w:szCs w:val="20"/>
              </w:rPr>
            </w:pPr>
            <w:r w:rsidRPr="00A97081">
              <w:rPr>
                <w:szCs w:val="20"/>
              </w:rPr>
              <w:t>н/д</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tcPr>
          <w:p w14:paraId="254EF94E" w14:textId="1CE89351" w:rsidR="00B46FF7" w:rsidRPr="00A97081" w:rsidRDefault="00B46FF7" w:rsidP="00B46FF7">
            <w:pPr>
              <w:pStyle w:val="aff5"/>
              <w:rPr>
                <w:szCs w:val="20"/>
              </w:rPr>
            </w:pPr>
            <w:r w:rsidRPr="00A97081">
              <w:rPr>
                <w:szCs w:val="20"/>
              </w:rPr>
              <w:t>н/д</w:t>
            </w:r>
          </w:p>
        </w:tc>
        <w:tc>
          <w:tcPr>
            <w:tcW w:w="2326" w:type="dxa"/>
            <w:tcBorders>
              <w:top w:val="nil"/>
              <w:left w:val="nil"/>
              <w:bottom w:val="single" w:sz="4" w:space="0" w:color="auto"/>
              <w:right w:val="single" w:sz="4" w:space="0" w:color="auto"/>
            </w:tcBorders>
            <w:shd w:val="clear" w:color="000000" w:fill="FFFFFF"/>
            <w:tcMar>
              <w:left w:w="11" w:type="dxa"/>
              <w:right w:w="11" w:type="dxa"/>
            </w:tcMar>
          </w:tcPr>
          <w:p w14:paraId="61BEE4C3" w14:textId="21683FED" w:rsidR="00B46FF7" w:rsidRPr="00A97081" w:rsidRDefault="00B46FF7" w:rsidP="00B46FF7">
            <w:pPr>
              <w:pStyle w:val="aff5"/>
              <w:rPr>
                <w:szCs w:val="20"/>
              </w:rPr>
            </w:pPr>
            <w:r w:rsidRPr="00A97081">
              <w:rPr>
                <w:szCs w:val="20"/>
              </w:rPr>
              <w:t>н/д</w:t>
            </w:r>
          </w:p>
        </w:tc>
        <w:tc>
          <w:tcPr>
            <w:tcW w:w="1750" w:type="dxa"/>
            <w:tcBorders>
              <w:top w:val="nil"/>
              <w:left w:val="nil"/>
              <w:bottom w:val="single" w:sz="4" w:space="0" w:color="auto"/>
              <w:right w:val="single" w:sz="4" w:space="0" w:color="auto"/>
            </w:tcBorders>
            <w:shd w:val="clear" w:color="000000" w:fill="FFFFFF"/>
            <w:tcMar>
              <w:left w:w="11" w:type="dxa"/>
              <w:right w:w="11" w:type="dxa"/>
            </w:tcMar>
          </w:tcPr>
          <w:p w14:paraId="735AF09B" w14:textId="37693519" w:rsidR="00B46FF7" w:rsidRPr="00A97081" w:rsidRDefault="00B46FF7" w:rsidP="00B46FF7">
            <w:pPr>
              <w:pStyle w:val="aff5"/>
              <w:rPr>
                <w:szCs w:val="20"/>
              </w:rPr>
            </w:pPr>
            <w:r w:rsidRPr="00A97081">
              <w:rPr>
                <w:szCs w:val="20"/>
              </w:rPr>
              <w:t>н/д</w:t>
            </w:r>
          </w:p>
        </w:tc>
        <w:tc>
          <w:tcPr>
            <w:tcW w:w="1921" w:type="dxa"/>
            <w:tcBorders>
              <w:top w:val="nil"/>
              <w:left w:val="nil"/>
              <w:bottom w:val="single" w:sz="4" w:space="0" w:color="auto"/>
              <w:right w:val="single" w:sz="4" w:space="0" w:color="auto"/>
            </w:tcBorders>
            <w:shd w:val="clear" w:color="000000" w:fill="FFFFFF"/>
            <w:tcMar>
              <w:left w:w="11" w:type="dxa"/>
              <w:right w:w="11" w:type="dxa"/>
            </w:tcMar>
          </w:tcPr>
          <w:p w14:paraId="02CD51B7" w14:textId="5A26DD4B" w:rsidR="00B46FF7" w:rsidRPr="00A97081" w:rsidRDefault="00B46FF7" w:rsidP="00B46FF7">
            <w:pPr>
              <w:pStyle w:val="aff5"/>
              <w:rPr>
                <w:szCs w:val="20"/>
              </w:rPr>
            </w:pPr>
            <w:r w:rsidRPr="00A97081">
              <w:rPr>
                <w:szCs w:val="20"/>
              </w:rPr>
              <w:t>н/д</w:t>
            </w:r>
          </w:p>
        </w:tc>
        <w:tc>
          <w:tcPr>
            <w:tcW w:w="1463" w:type="dxa"/>
            <w:tcBorders>
              <w:top w:val="nil"/>
              <w:left w:val="nil"/>
              <w:bottom w:val="single" w:sz="4" w:space="0" w:color="auto"/>
              <w:right w:val="single" w:sz="4" w:space="0" w:color="auto"/>
            </w:tcBorders>
            <w:shd w:val="clear" w:color="000000" w:fill="FFFFFF"/>
            <w:tcMar>
              <w:left w:w="11" w:type="dxa"/>
              <w:right w:w="11" w:type="dxa"/>
            </w:tcMar>
          </w:tcPr>
          <w:p w14:paraId="19C48012" w14:textId="20045E97" w:rsidR="00B46FF7" w:rsidRPr="00A97081" w:rsidRDefault="00B46FF7" w:rsidP="00B46FF7">
            <w:pPr>
              <w:pStyle w:val="aff5"/>
              <w:rPr>
                <w:szCs w:val="20"/>
              </w:rPr>
            </w:pPr>
            <w:r w:rsidRPr="00A97081">
              <w:rPr>
                <w:szCs w:val="20"/>
              </w:rPr>
              <w:t>н/д</w:t>
            </w:r>
          </w:p>
        </w:tc>
      </w:tr>
      <w:tr w:rsidR="00387D6A" w:rsidRPr="00A97081" w14:paraId="0535DF33"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497E169A" w14:textId="6C08000A" w:rsidR="00387D6A" w:rsidRPr="00A97081" w:rsidRDefault="00387D6A" w:rsidP="00387D6A">
            <w:pPr>
              <w:pStyle w:val="aff5"/>
              <w:rPr>
                <w:szCs w:val="20"/>
              </w:rPr>
            </w:pPr>
            <w:r w:rsidRPr="00A97081">
              <w:rPr>
                <w:color w:val="000000"/>
                <w:szCs w:val="20"/>
              </w:rPr>
              <w:t>Школа п. Пертоминск</w:t>
            </w:r>
          </w:p>
        </w:tc>
      </w:tr>
      <w:tr w:rsidR="00B46FF7" w:rsidRPr="00A97081" w14:paraId="39D9FBAA" w14:textId="77777777" w:rsidTr="002E0C6F">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tcPr>
          <w:p w14:paraId="356D7134" w14:textId="74EFD73D" w:rsidR="00B46FF7" w:rsidRPr="00A97081" w:rsidRDefault="00B46FF7" w:rsidP="00B46FF7">
            <w:pPr>
              <w:pStyle w:val="aff5"/>
              <w:rPr>
                <w:color w:val="000000"/>
                <w:szCs w:val="20"/>
              </w:rPr>
            </w:pPr>
            <w:r w:rsidRPr="00A97081">
              <w:rPr>
                <w:szCs w:val="20"/>
              </w:rPr>
              <w:t>н/д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tcPr>
          <w:p w14:paraId="429CA524" w14:textId="3021474E" w:rsidR="00B46FF7" w:rsidRPr="00A97081" w:rsidRDefault="00B46FF7" w:rsidP="00B46FF7">
            <w:pPr>
              <w:pStyle w:val="aff5"/>
              <w:rPr>
                <w:szCs w:val="20"/>
              </w:rPr>
            </w:pPr>
            <w:r w:rsidRPr="00A97081">
              <w:rPr>
                <w:szCs w:val="20"/>
              </w:rPr>
              <w:t>н/д</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tcPr>
          <w:p w14:paraId="0E783A56" w14:textId="07B956D4" w:rsidR="00B46FF7" w:rsidRPr="00A97081" w:rsidRDefault="00B46FF7" w:rsidP="00B46FF7">
            <w:pPr>
              <w:pStyle w:val="aff5"/>
              <w:rPr>
                <w:szCs w:val="20"/>
              </w:rPr>
            </w:pPr>
            <w:r w:rsidRPr="00A97081">
              <w:rPr>
                <w:szCs w:val="20"/>
              </w:rPr>
              <w:t>н/д</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tcPr>
          <w:p w14:paraId="3562AA11" w14:textId="6C44AE2C" w:rsidR="00B46FF7" w:rsidRPr="00A97081" w:rsidRDefault="00B46FF7" w:rsidP="00B46FF7">
            <w:pPr>
              <w:pStyle w:val="aff5"/>
              <w:rPr>
                <w:szCs w:val="20"/>
              </w:rPr>
            </w:pPr>
            <w:r w:rsidRPr="00A97081">
              <w:rPr>
                <w:szCs w:val="20"/>
              </w:rPr>
              <w:t>н/д</w:t>
            </w:r>
          </w:p>
        </w:tc>
        <w:tc>
          <w:tcPr>
            <w:tcW w:w="2326" w:type="dxa"/>
            <w:tcBorders>
              <w:top w:val="nil"/>
              <w:left w:val="nil"/>
              <w:bottom w:val="single" w:sz="4" w:space="0" w:color="auto"/>
              <w:right w:val="single" w:sz="4" w:space="0" w:color="auto"/>
            </w:tcBorders>
            <w:shd w:val="clear" w:color="000000" w:fill="FFFFFF"/>
            <w:tcMar>
              <w:left w:w="11" w:type="dxa"/>
              <w:right w:w="11" w:type="dxa"/>
            </w:tcMar>
          </w:tcPr>
          <w:p w14:paraId="25232A31" w14:textId="21DABFCD" w:rsidR="00B46FF7" w:rsidRPr="00A97081" w:rsidRDefault="00B46FF7" w:rsidP="00B46FF7">
            <w:pPr>
              <w:pStyle w:val="aff5"/>
              <w:rPr>
                <w:szCs w:val="20"/>
              </w:rPr>
            </w:pPr>
            <w:r w:rsidRPr="00A97081">
              <w:rPr>
                <w:szCs w:val="20"/>
              </w:rPr>
              <w:t>н/д</w:t>
            </w:r>
          </w:p>
        </w:tc>
        <w:tc>
          <w:tcPr>
            <w:tcW w:w="1750" w:type="dxa"/>
            <w:tcBorders>
              <w:top w:val="nil"/>
              <w:left w:val="nil"/>
              <w:bottom w:val="single" w:sz="4" w:space="0" w:color="auto"/>
              <w:right w:val="single" w:sz="4" w:space="0" w:color="auto"/>
            </w:tcBorders>
            <w:shd w:val="clear" w:color="000000" w:fill="FFFFFF"/>
            <w:tcMar>
              <w:left w:w="11" w:type="dxa"/>
              <w:right w:w="11" w:type="dxa"/>
            </w:tcMar>
          </w:tcPr>
          <w:p w14:paraId="51164F60" w14:textId="5FFCF203" w:rsidR="00B46FF7" w:rsidRPr="00A97081" w:rsidRDefault="00B46FF7" w:rsidP="00B46FF7">
            <w:pPr>
              <w:pStyle w:val="aff5"/>
              <w:rPr>
                <w:szCs w:val="20"/>
              </w:rPr>
            </w:pPr>
            <w:r w:rsidRPr="00A97081">
              <w:rPr>
                <w:szCs w:val="20"/>
              </w:rPr>
              <w:t>н/д</w:t>
            </w:r>
          </w:p>
        </w:tc>
        <w:tc>
          <w:tcPr>
            <w:tcW w:w="1921" w:type="dxa"/>
            <w:tcBorders>
              <w:top w:val="nil"/>
              <w:left w:val="nil"/>
              <w:bottom w:val="single" w:sz="4" w:space="0" w:color="auto"/>
              <w:right w:val="single" w:sz="4" w:space="0" w:color="auto"/>
            </w:tcBorders>
            <w:shd w:val="clear" w:color="000000" w:fill="FFFFFF"/>
            <w:tcMar>
              <w:left w:w="11" w:type="dxa"/>
              <w:right w:w="11" w:type="dxa"/>
            </w:tcMar>
          </w:tcPr>
          <w:p w14:paraId="5FEFEAD8" w14:textId="05DD556E" w:rsidR="00B46FF7" w:rsidRPr="00A97081" w:rsidRDefault="00B46FF7" w:rsidP="00B46FF7">
            <w:pPr>
              <w:pStyle w:val="aff5"/>
              <w:rPr>
                <w:szCs w:val="20"/>
              </w:rPr>
            </w:pPr>
            <w:r w:rsidRPr="00A97081">
              <w:rPr>
                <w:szCs w:val="20"/>
              </w:rPr>
              <w:t>н/д</w:t>
            </w:r>
          </w:p>
        </w:tc>
        <w:tc>
          <w:tcPr>
            <w:tcW w:w="1463" w:type="dxa"/>
            <w:tcBorders>
              <w:top w:val="nil"/>
              <w:left w:val="nil"/>
              <w:bottom w:val="single" w:sz="4" w:space="0" w:color="auto"/>
              <w:right w:val="single" w:sz="4" w:space="0" w:color="auto"/>
            </w:tcBorders>
            <w:shd w:val="clear" w:color="000000" w:fill="FFFFFF"/>
            <w:tcMar>
              <w:left w:w="11" w:type="dxa"/>
              <w:right w:w="11" w:type="dxa"/>
            </w:tcMar>
          </w:tcPr>
          <w:p w14:paraId="12113990" w14:textId="17230580" w:rsidR="00B46FF7" w:rsidRPr="00A97081" w:rsidRDefault="00B46FF7" w:rsidP="00B46FF7">
            <w:pPr>
              <w:pStyle w:val="aff5"/>
              <w:rPr>
                <w:szCs w:val="20"/>
              </w:rPr>
            </w:pPr>
            <w:r w:rsidRPr="00A97081">
              <w:rPr>
                <w:szCs w:val="20"/>
              </w:rPr>
              <w:t>н/д</w:t>
            </w:r>
          </w:p>
        </w:tc>
      </w:tr>
      <w:tr w:rsidR="00387D6A" w:rsidRPr="00A97081" w14:paraId="6F1F957A"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3D7C92FC" w14:textId="1EE1923B" w:rsidR="00387D6A" w:rsidRPr="00A97081" w:rsidRDefault="00387D6A" w:rsidP="00387D6A">
            <w:pPr>
              <w:pStyle w:val="aff5"/>
              <w:rPr>
                <w:szCs w:val="20"/>
              </w:rPr>
            </w:pPr>
            <w:r w:rsidRPr="00A97081">
              <w:rPr>
                <w:color w:val="000000"/>
                <w:szCs w:val="20"/>
              </w:rPr>
              <w:t>Детский сад д. Верхняя Золотица</w:t>
            </w:r>
          </w:p>
        </w:tc>
      </w:tr>
      <w:tr w:rsidR="00B46FF7" w:rsidRPr="00A97081" w14:paraId="31D7D81C" w14:textId="77777777" w:rsidTr="002E0C6F">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tcPr>
          <w:p w14:paraId="261D387D" w14:textId="5AB80418" w:rsidR="00B46FF7" w:rsidRPr="00A97081" w:rsidRDefault="00B46FF7" w:rsidP="00B46FF7">
            <w:pPr>
              <w:pStyle w:val="aff5"/>
              <w:rPr>
                <w:color w:val="000000"/>
                <w:szCs w:val="20"/>
              </w:rPr>
            </w:pPr>
            <w:r w:rsidRPr="00A97081">
              <w:rPr>
                <w:szCs w:val="20"/>
              </w:rPr>
              <w:t>н/д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tcPr>
          <w:p w14:paraId="4A0CDA71" w14:textId="6081E069" w:rsidR="00B46FF7" w:rsidRPr="00A97081" w:rsidRDefault="00B46FF7" w:rsidP="00B46FF7">
            <w:pPr>
              <w:pStyle w:val="aff5"/>
              <w:rPr>
                <w:szCs w:val="20"/>
              </w:rPr>
            </w:pPr>
            <w:r w:rsidRPr="00A97081">
              <w:rPr>
                <w:szCs w:val="20"/>
              </w:rPr>
              <w:t>н/д</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tcPr>
          <w:p w14:paraId="6A250261" w14:textId="718B1839" w:rsidR="00B46FF7" w:rsidRPr="00A97081" w:rsidRDefault="00B46FF7" w:rsidP="00B46FF7">
            <w:pPr>
              <w:pStyle w:val="aff5"/>
              <w:rPr>
                <w:szCs w:val="20"/>
              </w:rPr>
            </w:pPr>
            <w:r w:rsidRPr="00A97081">
              <w:rPr>
                <w:szCs w:val="20"/>
              </w:rPr>
              <w:t>н/д</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tcPr>
          <w:p w14:paraId="28D94192" w14:textId="002D3B1F" w:rsidR="00B46FF7" w:rsidRPr="00A97081" w:rsidRDefault="00B46FF7" w:rsidP="00B46FF7">
            <w:pPr>
              <w:pStyle w:val="aff5"/>
              <w:rPr>
                <w:szCs w:val="20"/>
              </w:rPr>
            </w:pPr>
            <w:r w:rsidRPr="00A97081">
              <w:rPr>
                <w:szCs w:val="20"/>
              </w:rPr>
              <w:t>н/д</w:t>
            </w:r>
          </w:p>
        </w:tc>
        <w:tc>
          <w:tcPr>
            <w:tcW w:w="2326" w:type="dxa"/>
            <w:tcBorders>
              <w:top w:val="nil"/>
              <w:left w:val="nil"/>
              <w:bottom w:val="single" w:sz="4" w:space="0" w:color="auto"/>
              <w:right w:val="single" w:sz="4" w:space="0" w:color="auto"/>
            </w:tcBorders>
            <w:shd w:val="clear" w:color="000000" w:fill="FFFFFF"/>
            <w:tcMar>
              <w:left w:w="11" w:type="dxa"/>
              <w:right w:w="11" w:type="dxa"/>
            </w:tcMar>
          </w:tcPr>
          <w:p w14:paraId="31B53AF5" w14:textId="6241C3D7" w:rsidR="00B46FF7" w:rsidRPr="00A97081" w:rsidRDefault="00B46FF7" w:rsidP="00B46FF7">
            <w:pPr>
              <w:pStyle w:val="aff5"/>
              <w:rPr>
                <w:szCs w:val="20"/>
              </w:rPr>
            </w:pPr>
            <w:r w:rsidRPr="00A97081">
              <w:rPr>
                <w:szCs w:val="20"/>
              </w:rPr>
              <w:t>н/д</w:t>
            </w:r>
          </w:p>
        </w:tc>
        <w:tc>
          <w:tcPr>
            <w:tcW w:w="1750" w:type="dxa"/>
            <w:tcBorders>
              <w:top w:val="nil"/>
              <w:left w:val="nil"/>
              <w:bottom w:val="single" w:sz="4" w:space="0" w:color="auto"/>
              <w:right w:val="single" w:sz="4" w:space="0" w:color="auto"/>
            </w:tcBorders>
            <w:shd w:val="clear" w:color="000000" w:fill="FFFFFF"/>
            <w:tcMar>
              <w:left w:w="11" w:type="dxa"/>
              <w:right w:w="11" w:type="dxa"/>
            </w:tcMar>
          </w:tcPr>
          <w:p w14:paraId="10A39655" w14:textId="1002F610" w:rsidR="00B46FF7" w:rsidRPr="00A97081" w:rsidRDefault="00B46FF7" w:rsidP="00B46FF7">
            <w:pPr>
              <w:pStyle w:val="aff5"/>
              <w:rPr>
                <w:szCs w:val="20"/>
              </w:rPr>
            </w:pPr>
            <w:r w:rsidRPr="00A97081">
              <w:rPr>
                <w:szCs w:val="20"/>
              </w:rPr>
              <w:t>н/д</w:t>
            </w:r>
          </w:p>
        </w:tc>
        <w:tc>
          <w:tcPr>
            <w:tcW w:w="1921" w:type="dxa"/>
            <w:tcBorders>
              <w:top w:val="nil"/>
              <w:left w:val="nil"/>
              <w:bottom w:val="single" w:sz="4" w:space="0" w:color="auto"/>
              <w:right w:val="single" w:sz="4" w:space="0" w:color="auto"/>
            </w:tcBorders>
            <w:shd w:val="clear" w:color="000000" w:fill="FFFFFF"/>
            <w:tcMar>
              <w:left w:w="11" w:type="dxa"/>
              <w:right w:w="11" w:type="dxa"/>
            </w:tcMar>
          </w:tcPr>
          <w:p w14:paraId="6ECAFFBC" w14:textId="5CA67557" w:rsidR="00B46FF7" w:rsidRPr="00A97081" w:rsidRDefault="00B46FF7" w:rsidP="00B46FF7">
            <w:pPr>
              <w:pStyle w:val="aff5"/>
              <w:rPr>
                <w:szCs w:val="20"/>
              </w:rPr>
            </w:pPr>
            <w:r w:rsidRPr="00A97081">
              <w:rPr>
                <w:szCs w:val="20"/>
              </w:rPr>
              <w:t>н/д</w:t>
            </w:r>
          </w:p>
        </w:tc>
        <w:tc>
          <w:tcPr>
            <w:tcW w:w="1463" w:type="dxa"/>
            <w:tcBorders>
              <w:top w:val="nil"/>
              <w:left w:val="nil"/>
              <w:bottom w:val="single" w:sz="4" w:space="0" w:color="auto"/>
              <w:right w:val="single" w:sz="4" w:space="0" w:color="auto"/>
            </w:tcBorders>
            <w:shd w:val="clear" w:color="000000" w:fill="FFFFFF"/>
            <w:tcMar>
              <w:left w:w="11" w:type="dxa"/>
              <w:right w:w="11" w:type="dxa"/>
            </w:tcMar>
          </w:tcPr>
          <w:p w14:paraId="7CC1CCB9" w14:textId="78F066EA" w:rsidR="00B46FF7" w:rsidRPr="00A97081" w:rsidRDefault="00B46FF7" w:rsidP="00B46FF7">
            <w:pPr>
              <w:pStyle w:val="aff5"/>
              <w:rPr>
                <w:szCs w:val="20"/>
              </w:rPr>
            </w:pPr>
            <w:r w:rsidRPr="00A97081">
              <w:rPr>
                <w:szCs w:val="20"/>
              </w:rPr>
              <w:t>н/д</w:t>
            </w:r>
          </w:p>
        </w:tc>
      </w:tr>
      <w:tr w:rsidR="00387D6A" w:rsidRPr="00A97081" w14:paraId="53529F64"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70F3C828" w14:textId="1A0EB0DE" w:rsidR="00387D6A" w:rsidRPr="00A97081" w:rsidRDefault="00387D6A" w:rsidP="00387D6A">
            <w:pPr>
              <w:pStyle w:val="aff5"/>
              <w:rPr>
                <w:szCs w:val="20"/>
              </w:rPr>
            </w:pPr>
            <w:r w:rsidRPr="00A97081">
              <w:rPr>
                <w:color w:val="000000"/>
                <w:szCs w:val="20"/>
              </w:rPr>
              <w:t>Школа д. Патракеевка</w:t>
            </w:r>
          </w:p>
        </w:tc>
      </w:tr>
      <w:tr w:rsidR="00B46FF7" w:rsidRPr="00A97081" w14:paraId="1BBE7DF3" w14:textId="77777777" w:rsidTr="002E0C6F">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tcPr>
          <w:p w14:paraId="464D5BA4" w14:textId="6DA39AA8" w:rsidR="00B46FF7" w:rsidRPr="00A97081" w:rsidRDefault="00B46FF7" w:rsidP="00B46FF7">
            <w:pPr>
              <w:pStyle w:val="aff5"/>
              <w:rPr>
                <w:color w:val="000000"/>
                <w:szCs w:val="20"/>
              </w:rPr>
            </w:pPr>
            <w:r w:rsidRPr="00A97081">
              <w:rPr>
                <w:szCs w:val="20"/>
              </w:rPr>
              <w:t>н/д</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tcPr>
          <w:p w14:paraId="20C16F02" w14:textId="387113D8" w:rsidR="00B46FF7" w:rsidRPr="00A97081" w:rsidRDefault="00B46FF7" w:rsidP="00B46FF7">
            <w:pPr>
              <w:pStyle w:val="aff5"/>
              <w:rPr>
                <w:szCs w:val="20"/>
              </w:rPr>
            </w:pPr>
            <w:r w:rsidRPr="00A97081">
              <w:rPr>
                <w:szCs w:val="20"/>
              </w:rPr>
              <w:t>н/д</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tcPr>
          <w:p w14:paraId="37CC5DB1" w14:textId="65132633" w:rsidR="00B46FF7" w:rsidRPr="00A97081" w:rsidRDefault="00B46FF7" w:rsidP="00B46FF7">
            <w:pPr>
              <w:pStyle w:val="aff5"/>
              <w:rPr>
                <w:szCs w:val="20"/>
              </w:rPr>
            </w:pPr>
            <w:r w:rsidRPr="00A97081">
              <w:rPr>
                <w:szCs w:val="20"/>
              </w:rPr>
              <w:t>н/д</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tcPr>
          <w:p w14:paraId="36333175" w14:textId="2AAD5F7A" w:rsidR="00B46FF7" w:rsidRPr="00A97081" w:rsidRDefault="00B46FF7" w:rsidP="00B46FF7">
            <w:pPr>
              <w:pStyle w:val="aff5"/>
              <w:rPr>
                <w:szCs w:val="20"/>
              </w:rPr>
            </w:pPr>
            <w:r w:rsidRPr="00A97081">
              <w:rPr>
                <w:szCs w:val="20"/>
              </w:rPr>
              <w:t>н/д</w:t>
            </w:r>
          </w:p>
        </w:tc>
        <w:tc>
          <w:tcPr>
            <w:tcW w:w="2326" w:type="dxa"/>
            <w:tcBorders>
              <w:top w:val="nil"/>
              <w:left w:val="nil"/>
              <w:bottom w:val="single" w:sz="4" w:space="0" w:color="auto"/>
              <w:right w:val="single" w:sz="4" w:space="0" w:color="auto"/>
            </w:tcBorders>
            <w:shd w:val="clear" w:color="000000" w:fill="FFFFFF"/>
            <w:tcMar>
              <w:left w:w="11" w:type="dxa"/>
              <w:right w:w="11" w:type="dxa"/>
            </w:tcMar>
          </w:tcPr>
          <w:p w14:paraId="64FD2D65" w14:textId="583482D7" w:rsidR="00B46FF7" w:rsidRPr="00A97081" w:rsidRDefault="00B46FF7" w:rsidP="00B46FF7">
            <w:pPr>
              <w:pStyle w:val="aff5"/>
              <w:rPr>
                <w:szCs w:val="20"/>
              </w:rPr>
            </w:pPr>
            <w:r w:rsidRPr="00A97081">
              <w:rPr>
                <w:szCs w:val="20"/>
              </w:rPr>
              <w:t>н/д</w:t>
            </w:r>
          </w:p>
        </w:tc>
        <w:tc>
          <w:tcPr>
            <w:tcW w:w="1750" w:type="dxa"/>
            <w:tcBorders>
              <w:top w:val="nil"/>
              <w:left w:val="nil"/>
              <w:bottom w:val="single" w:sz="4" w:space="0" w:color="auto"/>
              <w:right w:val="single" w:sz="4" w:space="0" w:color="auto"/>
            </w:tcBorders>
            <w:shd w:val="clear" w:color="000000" w:fill="FFFFFF"/>
            <w:tcMar>
              <w:left w:w="11" w:type="dxa"/>
              <w:right w:w="11" w:type="dxa"/>
            </w:tcMar>
          </w:tcPr>
          <w:p w14:paraId="5FC35800" w14:textId="718C62CB" w:rsidR="00B46FF7" w:rsidRPr="00A97081" w:rsidRDefault="00B46FF7" w:rsidP="00B46FF7">
            <w:pPr>
              <w:pStyle w:val="aff5"/>
              <w:rPr>
                <w:szCs w:val="20"/>
              </w:rPr>
            </w:pPr>
            <w:r w:rsidRPr="00A97081">
              <w:rPr>
                <w:szCs w:val="20"/>
              </w:rPr>
              <w:t>н/д</w:t>
            </w:r>
          </w:p>
        </w:tc>
        <w:tc>
          <w:tcPr>
            <w:tcW w:w="1921" w:type="dxa"/>
            <w:tcBorders>
              <w:top w:val="nil"/>
              <w:left w:val="nil"/>
              <w:bottom w:val="single" w:sz="4" w:space="0" w:color="auto"/>
              <w:right w:val="single" w:sz="4" w:space="0" w:color="auto"/>
            </w:tcBorders>
            <w:shd w:val="clear" w:color="000000" w:fill="FFFFFF"/>
            <w:tcMar>
              <w:left w:w="11" w:type="dxa"/>
              <w:right w:w="11" w:type="dxa"/>
            </w:tcMar>
          </w:tcPr>
          <w:p w14:paraId="6413EFCF" w14:textId="31B70D25" w:rsidR="00B46FF7" w:rsidRPr="00A97081" w:rsidRDefault="00B46FF7" w:rsidP="00B46FF7">
            <w:pPr>
              <w:pStyle w:val="aff5"/>
              <w:rPr>
                <w:szCs w:val="20"/>
              </w:rPr>
            </w:pPr>
            <w:r w:rsidRPr="00A97081">
              <w:rPr>
                <w:szCs w:val="20"/>
              </w:rPr>
              <w:t>н/д</w:t>
            </w:r>
          </w:p>
        </w:tc>
        <w:tc>
          <w:tcPr>
            <w:tcW w:w="1463" w:type="dxa"/>
            <w:tcBorders>
              <w:top w:val="nil"/>
              <w:left w:val="nil"/>
              <w:bottom w:val="single" w:sz="4" w:space="0" w:color="auto"/>
              <w:right w:val="single" w:sz="4" w:space="0" w:color="auto"/>
            </w:tcBorders>
            <w:shd w:val="clear" w:color="000000" w:fill="FFFFFF"/>
            <w:tcMar>
              <w:left w:w="11" w:type="dxa"/>
              <w:right w:w="11" w:type="dxa"/>
            </w:tcMar>
          </w:tcPr>
          <w:p w14:paraId="6BE3C30B" w14:textId="5680009C" w:rsidR="00B46FF7" w:rsidRPr="00A97081" w:rsidRDefault="00B46FF7" w:rsidP="00B46FF7">
            <w:pPr>
              <w:pStyle w:val="aff5"/>
              <w:rPr>
                <w:szCs w:val="20"/>
              </w:rPr>
            </w:pPr>
            <w:r w:rsidRPr="00A97081">
              <w:rPr>
                <w:szCs w:val="20"/>
              </w:rPr>
              <w:t>н/д</w:t>
            </w:r>
          </w:p>
        </w:tc>
      </w:tr>
      <w:tr w:rsidR="00387D6A" w:rsidRPr="00A97081" w14:paraId="6F07AC6A"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4B2895CD" w14:textId="0C19775E" w:rsidR="00387D6A" w:rsidRPr="00A97081" w:rsidRDefault="00AC2D19" w:rsidP="00387D6A">
            <w:pPr>
              <w:pStyle w:val="aff5"/>
              <w:rPr>
                <w:szCs w:val="20"/>
              </w:rPr>
            </w:pPr>
            <w:r>
              <w:rPr>
                <w:color w:val="000000"/>
                <w:szCs w:val="20"/>
              </w:rPr>
              <w:t>Котельная ООО "РН-Морской терминал Архангельск"  п.Талаги, 30</w:t>
            </w:r>
          </w:p>
        </w:tc>
      </w:tr>
      <w:tr w:rsidR="00387D6A" w:rsidRPr="00A97081" w14:paraId="2C07C632" w14:textId="77777777" w:rsidTr="00ED5021">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3E41E409" w14:textId="7A083299" w:rsidR="00387D6A" w:rsidRPr="00A97081" w:rsidRDefault="00387D6A" w:rsidP="00387D6A">
            <w:pPr>
              <w:pStyle w:val="aff5"/>
              <w:rPr>
                <w:color w:val="000000"/>
                <w:szCs w:val="20"/>
              </w:rPr>
            </w:pPr>
            <w:r w:rsidRPr="00A97081">
              <w:rPr>
                <w:color w:val="000000"/>
                <w:szCs w:val="20"/>
              </w:rPr>
              <w:t>Тепловая сеть на посёлок Талаги</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00D61473" w14:textId="77F59FBD" w:rsidR="00387D6A" w:rsidRPr="00A97081" w:rsidRDefault="00387D6A" w:rsidP="00387D6A">
            <w:pPr>
              <w:pStyle w:val="aff5"/>
              <w:rPr>
                <w:color w:val="000000"/>
                <w:szCs w:val="20"/>
              </w:rPr>
            </w:pPr>
            <w:r w:rsidRPr="00A97081">
              <w:rPr>
                <w:color w:val="000000"/>
                <w:szCs w:val="20"/>
              </w:rPr>
              <w:t>2020</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2FDB37D3" w14:textId="7447077B" w:rsidR="00387D6A" w:rsidRPr="00A97081" w:rsidRDefault="00387D6A" w:rsidP="00387D6A">
            <w:pPr>
              <w:pStyle w:val="aff5"/>
              <w:rPr>
                <w:color w:val="000000"/>
                <w:szCs w:val="20"/>
              </w:rPr>
            </w:pPr>
            <w:r w:rsidRPr="00A97081">
              <w:rPr>
                <w:color w:val="000000"/>
                <w:szCs w:val="20"/>
              </w:rPr>
              <w:t>159</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07F96E67" w14:textId="63F6E3DB" w:rsidR="00387D6A" w:rsidRPr="00A97081" w:rsidRDefault="00387D6A" w:rsidP="00387D6A">
            <w:pPr>
              <w:pStyle w:val="aff5"/>
              <w:rPr>
                <w:color w:val="000000"/>
                <w:szCs w:val="20"/>
              </w:rPr>
            </w:pPr>
            <w:r w:rsidRPr="00A97081">
              <w:rPr>
                <w:color w:val="000000"/>
                <w:szCs w:val="20"/>
              </w:rPr>
              <w:t>230</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070D0EBF" w14:textId="1190313D" w:rsidR="00387D6A" w:rsidRPr="00A97081" w:rsidRDefault="00387D6A" w:rsidP="00387D6A">
            <w:pPr>
              <w:pStyle w:val="aff5"/>
              <w:rPr>
                <w:color w:val="000000"/>
                <w:szCs w:val="20"/>
              </w:rPr>
            </w:pPr>
            <w:r w:rsidRPr="00A97081">
              <w:rPr>
                <w:color w:val="000000"/>
                <w:szCs w:val="20"/>
              </w:rPr>
              <w:t>магистральная</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1AFB5C64" w14:textId="63BD9B1E" w:rsidR="00387D6A" w:rsidRPr="00A97081" w:rsidRDefault="00387D6A" w:rsidP="00387D6A">
            <w:pPr>
              <w:pStyle w:val="aff5"/>
              <w:rPr>
                <w:color w:val="000000"/>
                <w:szCs w:val="20"/>
              </w:rPr>
            </w:pPr>
            <w:r w:rsidRPr="00A97081">
              <w:rPr>
                <w:color w:val="000000"/>
                <w:szCs w:val="20"/>
              </w:rPr>
              <w:t>наземная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38141D7E" w14:textId="4EB8076D" w:rsidR="00387D6A" w:rsidRPr="00A97081" w:rsidRDefault="00387D6A" w:rsidP="00387D6A">
            <w:pPr>
              <w:pStyle w:val="aff5"/>
              <w:rPr>
                <w:color w:val="000000"/>
                <w:szCs w:val="20"/>
              </w:rPr>
            </w:pPr>
            <w:r w:rsidRPr="00A97081">
              <w:rPr>
                <w:color w:val="000000"/>
                <w:szCs w:val="20"/>
              </w:rPr>
              <w:t xml:space="preserve">мин. </w:t>
            </w:r>
            <w:r w:rsidR="00AC2D19">
              <w:rPr>
                <w:color w:val="000000"/>
                <w:szCs w:val="20"/>
              </w:rPr>
              <w:t>в</w:t>
            </w:r>
            <w:r w:rsidRPr="00A97081">
              <w:rPr>
                <w:color w:val="000000"/>
                <w:szCs w:val="20"/>
              </w:rPr>
              <w:t>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76BC2C98" w14:textId="7280EE8A" w:rsidR="00387D6A" w:rsidRPr="00A97081" w:rsidRDefault="00387D6A" w:rsidP="00387D6A">
            <w:pPr>
              <w:pStyle w:val="aff5"/>
              <w:rPr>
                <w:color w:val="000000"/>
                <w:szCs w:val="20"/>
              </w:rPr>
            </w:pPr>
            <w:r w:rsidRPr="00A97081">
              <w:rPr>
                <w:color w:val="000000"/>
                <w:szCs w:val="20"/>
              </w:rPr>
              <w:t>5</w:t>
            </w:r>
          </w:p>
        </w:tc>
      </w:tr>
      <w:tr w:rsidR="00387D6A" w:rsidRPr="00A97081" w14:paraId="2CA4ECEF"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7CC5002E" w14:textId="62700B2D" w:rsidR="00387D6A" w:rsidRPr="00A97081" w:rsidRDefault="00387D6A" w:rsidP="00387D6A">
            <w:pPr>
              <w:pStyle w:val="aff5"/>
              <w:rPr>
                <w:szCs w:val="20"/>
              </w:rPr>
            </w:pPr>
            <w:r w:rsidRPr="00A97081">
              <w:rPr>
                <w:color w:val="000000"/>
                <w:szCs w:val="20"/>
              </w:rPr>
              <w:t>Газовая п. Уемский, ул. Большесельская, д. № 85а</w:t>
            </w:r>
          </w:p>
        </w:tc>
      </w:tr>
      <w:tr w:rsidR="00387D6A" w:rsidRPr="00A97081" w14:paraId="719A0969" w14:textId="77777777" w:rsidTr="00BE601D">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43BFB0E8" w14:textId="0DE23E38" w:rsidR="00387D6A" w:rsidRPr="00A97081" w:rsidRDefault="00387D6A" w:rsidP="00387D6A">
            <w:pPr>
              <w:pStyle w:val="aff5"/>
              <w:rPr>
                <w:color w:val="000000"/>
                <w:szCs w:val="20"/>
              </w:rPr>
            </w:pPr>
            <w:r w:rsidRPr="00A97081">
              <w:rPr>
                <w:color w:val="000000"/>
                <w:szCs w:val="20"/>
              </w:rPr>
              <w:t>От БМК - 5,6 МВт, Арх.область, пУемский, ул.Большесельская, 85А</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2BF29384" w14:textId="0AD218DB" w:rsidR="00387D6A" w:rsidRPr="00A97081" w:rsidRDefault="00387D6A" w:rsidP="00387D6A">
            <w:pPr>
              <w:pStyle w:val="aff5"/>
              <w:rPr>
                <w:color w:val="000000"/>
                <w:szCs w:val="20"/>
              </w:rPr>
            </w:pPr>
            <w:r w:rsidRPr="00A97081">
              <w:rPr>
                <w:color w:val="000000"/>
                <w:szCs w:val="20"/>
              </w:rPr>
              <w:t>-</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141203A0" w14:textId="6FD46279" w:rsidR="00387D6A" w:rsidRPr="00A97081" w:rsidRDefault="00387D6A" w:rsidP="00387D6A">
            <w:pPr>
              <w:pStyle w:val="aff5"/>
              <w:rPr>
                <w:color w:val="000000"/>
                <w:szCs w:val="20"/>
              </w:rPr>
            </w:pPr>
            <w:r w:rsidRPr="00A97081">
              <w:rPr>
                <w:color w:val="000000"/>
                <w:szCs w:val="20"/>
              </w:rPr>
              <w:t>57-219</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1221CE58" w14:textId="41D2B3EB" w:rsidR="00387D6A" w:rsidRPr="00A97081" w:rsidRDefault="00387D6A" w:rsidP="00387D6A">
            <w:pPr>
              <w:pStyle w:val="aff5"/>
              <w:rPr>
                <w:color w:val="000000"/>
                <w:szCs w:val="20"/>
              </w:rPr>
            </w:pPr>
            <w:r w:rsidRPr="00A97081">
              <w:rPr>
                <w:color w:val="000000"/>
                <w:szCs w:val="20"/>
              </w:rPr>
              <w:t>1,499</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35F5C8CE" w14:textId="4B4D10DE" w:rsidR="00387D6A" w:rsidRPr="00A97081" w:rsidRDefault="00387D6A" w:rsidP="00387D6A">
            <w:pPr>
              <w:pStyle w:val="aff5"/>
              <w:rPr>
                <w:color w:val="000000"/>
                <w:szCs w:val="20"/>
              </w:rPr>
            </w:pPr>
            <w:r w:rsidRPr="00A97081">
              <w:rPr>
                <w:color w:val="000000"/>
                <w:szCs w:val="20"/>
              </w:rPr>
              <w:t>распределительные (отопление)</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bottom"/>
          </w:tcPr>
          <w:p w14:paraId="31256193" w14:textId="668CEDF6" w:rsidR="00387D6A" w:rsidRPr="00A97081" w:rsidRDefault="00387D6A" w:rsidP="00387D6A">
            <w:pPr>
              <w:pStyle w:val="aff5"/>
              <w:rPr>
                <w:color w:val="000000"/>
                <w:szCs w:val="20"/>
              </w:rPr>
            </w:pPr>
            <w:r w:rsidRPr="00A97081">
              <w:rPr>
                <w:color w:val="000000"/>
                <w:szCs w:val="20"/>
              </w:rPr>
              <w:t>надземная на опорах; подземная в непроходных каналах</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021D1CF9" w14:textId="718B11E7" w:rsidR="00387D6A" w:rsidRPr="00A97081" w:rsidRDefault="00387D6A" w:rsidP="00387D6A">
            <w:pPr>
              <w:pStyle w:val="aff5"/>
              <w:rPr>
                <w:color w:val="000000"/>
                <w:szCs w:val="20"/>
              </w:rPr>
            </w:pPr>
            <w:r w:rsidRPr="00A97081">
              <w:rPr>
                <w:color w:val="000000"/>
                <w:szCs w:val="20"/>
              </w:rPr>
              <w:t>ППУ-ОЦ; минвата+оцинковка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31ED2465" w14:textId="7F3AB4DD" w:rsidR="00387D6A" w:rsidRPr="00A97081" w:rsidRDefault="00387D6A" w:rsidP="00387D6A">
            <w:pPr>
              <w:pStyle w:val="aff5"/>
              <w:rPr>
                <w:color w:val="000000"/>
                <w:szCs w:val="20"/>
              </w:rPr>
            </w:pPr>
            <w:r w:rsidRPr="00A97081">
              <w:rPr>
                <w:color w:val="000000"/>
                <w:szCs w:val="20"/>
              </w:rPr>
              <w:t>61</w:t>
            </w:r>
          </w:p>
        </w:tc>
      </w:tr>
      <w:tr w:rsidR="00387D6A" w:rsidRPr="00A97081" w14:paraId="2FB34D66"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533191CD" w14:textId="0C80129B" w:rsidR="00387D6A" w:rsidRPr="00A97081" w:rsidRDefault="00387D6A" w:rsidP="00387D6A">
            <w:pPr>
              <w:pStyle w:val="aff5"/>
              <w:rPr>
                <w:szCs w:val="20"/>
              </w:rPr>
            </w:pPr>
            <w:r w:rsidRPr="00A97081">
              <w:rPr>
                <w:color w:val="000000"/>
                <w:szCs w:val="20"/>
              </w:rPr>
              <w:t>Газовая п. Уемский, ул. Заводская, д. № 11а</w:t>
            </w:r>
          </w:p>
        </w:tc>
      </w:tr>
      <w:tr w:rsidR="00387D6A" w:rsidRPr="00A97081" w14:paraId="0930C136" w14:textId="77777777" w:rsidTr="002E0C6F">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09980B12" w14:textId="2D89BD70" w:rsidR="00387D6A" w:rsidRPr="00A97081" w:rsidRDefault="00387D6A" w:rsidP="00387D6A">
            <w:pPr>
              <w:pStyle w:val="aff5"/>
              <w:rPr>
                <w:color w:val="000000"/>
                <w:szCs w:val="20"/>
              </w:rPr>
            </w:pPr>
            <w:r w:rsidRPr="00A97081">
              <w:rPr>
                <w:color w:val="000000"/>
                <w:szCs w:val="20"/>
              </w:rPr>
              <w:t>От БМК-7,3 МВт, Арх.область, пУемский, ул.Заводская, 11А</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28ED72FE" w14:textId="18354011" w:rsidR="00387D6A" w:rsidRPr="00A97081" w:rsidRDefault="00387D6A" w:rsidP="00387D6A">
            <w:pPr>
              <w:pStyle w:val="aff5"/>
              <w:rPr>
                <w:color w:val="000000"/>
                <w:szCs w:val="20"/>
              </w:rPr>
            </w:pPr>
            <w:r w:rsidRPr="00A97081">
              <w:rPr>
                <w:color w:val="000000"/>
                <w:szCs w:val="20"/>
              </w:rPr>
              <w:t>-</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38613402" w14:textId="4480495C" w:rsidR="00387D6A" w:rsidRPr="00A97081" w:rsidRDefault="00387D6A" w:rsidP="00387D6A">
            <w:pPr>
              <w:pStyle w:val="aff5"/>
              <w:rPr>
                <w:color w:val="000000"/>
                <w:szCs w:val="20"/>
              </w:rPr>
            </w:pPr>
            <w:r w:rsidRPr="00A97081">
              <w:rPr>
                <w:color w:val="000000"/>
                <w:szCs w:val="20"/>
              </w:rPr>
              <w:t>57-273</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0414F5A1" w14:textId="088B3441" w:rsidR="00387D6A" w:rsidRPr="00A97081" w:rsidRDefault="00387D6A" w:rsidP="00387D6A">
            <w:pPr>
              <w:pStyle w:val="aff5"/>
              <w:rPr>
                <w:color w:val="000000"/>
                <w:szCs w:val="20"/>
              </w:rPr>
            </w:pPr>
            <w:r w:rsidRPr="00A97081">
              <w:rPr>
                <w:color w:val="000000"/>
                <w:szCs w:val="20"/>
              </w:rPr>
              <w:t>2,286</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331FC275" w14:textId="5F604F51" w:rsidR="00387D6A" w:rsidRPr="00A97081" w:rsidRDefault="00387D6A" w:rsidP="00387D6A">
            <w:pPr>
              <w:pStyle w:val="aff5"/>
              <w:rPr>
                <w:color w:val="000000"/>
                <w:szCs w:val="20"/>
              </w:rPr>
            </w:pPr>
            <w:r w:rsidRPr="00A97081">
              <w:rPr>
                <w:color w:val="000000"/>
                <w:szCs w:val="20"/>
              </w:rPr>
              <w:t>распределительные (отопление)</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bottom"/>
          </w:tcPr>
          <w:p w14:paraId="6473D958" w14:textId="0CCFCEFD" w:rsidR="00387D6A" w:rsidRPr="00A97081" w:rsidRDefault="00387D6A" w:rsidP="00387D6A">
            <w:pPr>
              <w:pStyle w:val="aff5"/>
              <w:rPr>
                <w:color w:val="000000"/>
                <w:szCs w:val="20"/>
              </w:rPr>
            </w:pPr>
            <w:r w:rsidRPr="00A97081">
              <w:rPr>
                <w:color w:val="000000"/>
                <w:szCs w:val="20"/>
              </w:rPr>
              <w:t>надземная на опорах; подземная в непроходных каналах</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4B65F2D0" w14:textId="5C0F4BE3" w:rsidR="00387D6A" w:rsidRPr="00A97081" w:rsidRDefault="00387D6A" w:rsidP="00387D6A">
            <w:pPr>
              <w:pStyle w:val="aff5"/>
              <w:rPr>
                <w:color w:val="000000"/>
                <w:szCs w:val="20"/>
              </w:rPr>
            </w:pPr>
            <w:r w:rsidRPr="00A97081">
              <w:rPr>
                <w:color w:val="000000"/>
                <w:szCs w:val="20"/>
              </w:rPr>
              <w:t>ППУ-ОЦ; минвата+оцинковка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2120FA58" w14:textId="51DF3BB9" w:rsidR="00387D6A" w:rsidRPr="00A97081" w:rsidRDefault="00387D6A" w:rsidP="00387D6A">
            <w:pPr>
              <w:pStyle w:val="aff5"/>
              <w:rPr>
                <w:color w:val="000000"/>
                <w:szCs w:val="20"/>
              </w:rPr>
            </w:pPr>
            <w:r w:rsidRPr="00A97081">
              <w:rPr>
                <w:color w:val="000000"/>
                <w:szCs w:val="20"/>
              </w:rPr>
              <w:t>60</w:t>
            </w:r>
          </w:p>
        </w:tc>
      </w:tr>
      <w:tr w:rsidR="00387D6A" w:rsidRPr="00A97081" w14:paraId="4015E81E"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4239D7BB" w14:textId="7F5E2D7B" w:rsidR="00387D6A" w:rsidRPr="00A97081" w:rsidRDefault="00387D6A" w:rsidP="00387D6A">
            <w:pPr>
              <w:pStyle w:val="aff5"/>
              <w:rPr>
                <w:szCs w:val="20"/>
              </w:rPr>
            </w:pPr>
            <w:r w:rsidRPr="00A97081">
              <w:rPr>
                <w:color w:val="000000"/>
                <w:szCs w:val="20"/>
              </w:rPr>
              <w:t xml:space="preserve">Газовая </w:t>
            </w:r>
            <w:r w:rsidR="000207BC" w:rsidRPr="00A97081">
              <w:rPr>
                <w:color w:val="000000"/>
                <w:szCs w:val="20"/>
              </w:rPr>
              <w:t>д. Рикасиха</w:t>
            </w:r>
          </w:p>
        </w:tc>
      </w:tr>
      <w:tr w:rsidR="00387D6A" w:rsidRPr="00A97081" w14:paraId="237C2899" w14:textId="77777777" w:rsidTr="004A132C">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57D503FA" w14:textId="46F27AB3" w:rsidR="00387D6A" w:rsidRPr="00A97081" w:rsidRDefault="00387D6A" w:rsidP="00387D6A">
            <w:pPr>
              <w:pStyle w:val="aff5"/>
              <w:rPr>
                <w:color w:val="000000"/>
                <w:szCs w:val="20"/>
              </w:rPr>
            </w:pPr>
            <w:r w:rsidRPr="00A97081">
              <w:rPr>
                <w:color w:val="000000"/>
                <w:szCs w:val="20"/>
              </w:rPr>
              <w:t>От БМК-7,5 МВт, Арх.область, д.Рикасиха, 62А</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22068290" w14:textId="5F5A0C6D" w:rsidR="00387D6A" w:rsidRPr="00A97081" w:rsidRDefault="00387D6A" w:rsidP="00387D6A">
            <w:pPr>
              <w:pStyle w:val="aff5"/>
              <w:rPr>
                <w:color w:val="000000"/>
                <w:szCs w:val="20"/>
              </w:rPr>
            </w:pPr>
            <w:r w:rsidRPr="00A97081">
              <w:rPr>
                <w:color w:val="000000"/>
                <w:szCs w:val="20"/>
              </w:rPr>
              <w:t>-</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6ECB81A3" w14:textId="0C036CA7" w:rsidR="00387D6A" w:rsidRPr="00A97081" w:rsidRDefault="00387D6A" w:rsidP="00387D6A">
            <w:pPr>
              <w:pStyle w:val="aff5"/>
              <w:rPr>
                <w:color w:val="000000"/>
                <w:szCs w:val="20"/>
              </w:rPr>
            </w:pPr>
            <w:r w:rsidRPr="00A97081">
              <w:rPr>
                <w:color w:val="000000"/>
                <w:szCs w:val="20"/>
              </w:rPr>
              <w:t>57-273</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10393451" w14:textId="7A6BEBCD" w:rsidR="00387D6A" w:rsidRPr="00A97081" w:rsidRDefault="00387D6A" w:rsidP="00387D6A">
            <w:pPr>
              <w:pStyle w:val="aff5"/>
              <w:rPr>
                <w:color w:val="000000"/>
                <w:szCs w:val="20"/>
              </w:rPr>
            </w:pPr>
            <w:r w:rsidRPr="00A97081">
              <w:rPr>
                <w:color w:val="000000"/>
                <w:szCs w:val="20"/>
              </w:rPr>
              <w:t>2,885</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7D98C2B1" w14:textId="19420CF7" w:rsidR="00387D6A" w:rsidRPr="00A97081" w:rsidRDefault="00387D6A" w:rsidP="00387D6A">
            <w:pPr>
              <w:pStyle w:val="aff5"/>
              <w:rPr>
                <w:color w:val="000000"/>
                <w:szCs w:val="20"/>
              </w:rPr>
            </w:pPr>
            <w:r w:rsidRPr="00A97081">
              <w:rPr>
                <w:color w:val="000000"/>
                <w:szCs w:val="20"/>
              </w:rPr>
              <w:t>распределительные (отопление)</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bottom"/>
          </w:tcPr>
          <w:p w14:paraId="6871F423" w14:textId="15F80C04" w:rsidR="00387D6A" w:rsidRPr="00A97081" w:rsidRDefault="00387D6A" w:rsidP="00387D6A">
            <w:pPr>
              <w:pStyle w:val="aff5"/>
              <w:rPr>
                <w:color w:val="000000"/>
                <w:szCs w:val="20"/>
              </w:rPr>
            </w:pPr>
            <w:r w:rsidRPr="00A97081">
              <w:rPr>
                <w:color w:val="000000"/>
                <w:szCs w:val="20"/>
              </w:rPr>
              <w:t>надземная на опорах; подземная в непроходных каналах</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76AFDC05" w14:textId="1BF979BF" w:rsidR="00387D6A" w:rsidRPr="00A97081" w:rsidRDefault="00387D6A" w:rsidP="00387D6A">
            <w:pPr>
              <w:pStyle w:val="aff5"/>
              <w:rPr>
                <w:color w:val="000000"/>
                <w:szCs w:val="20"/>
              </w:rPr>
            </w:pPr>
            <w:r w:rsidRPr="00A97081">
              <w:rPr>
                <w:color w:val="000000"/>
                <w:szCs w:val="20"/>
              </w:rPr>
              <w:t>ППУ-ОЦ; минвата+оцинковка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5398AEF1" w14:textId="4CC04B75" w:rsidR="00387D6A" w:rsidRPr="00A97081" w:rsidRDefault="00387D6A" w:rsidP="00387D6A">
            <w:pPr>
              <w:pStyle w:val="aff5"/>
              <w:rPr>
                <w:color w:val="000000"/>
                <w:szCs w:val="20"/>
              </w:rPr>
            </w:pPr>
            <w:r w:rsidRPr="00A97081">
              <w:rPr>
                <w:color w:val="000000"/>
                <w:szCs w:val="20"/>
              </w:rPr>
              <w:t>60</w:t>
            </w:r>
          </w:p>
        </w:tc>
      </w:tr>
      <w:tr w:rsidR="00387D6A" w:rsidRPr="00A97081" w14:paraId="15F77522" w14:textId="77777777" w:rsidTr="00295222">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3DEF074A" w14:textId="2696B2D6" w:rsidR="00387D6A" w:rsidRPr="00A97081" w:rsidRDefault="00387D6A" w:rsidP="00387D6A">
            <w:pPr>
              <w:pStyle w:val="aff5"/>
              <w:rPr>
                <w:szCs w:val="20"/>
              </w:rPr>
            </w:pPr>
            <w:r w:rsidRPr="00A97081">
              <w:rPr>
                <w:color w:val="000000"/>
                <w:szCs w:val="20"/>
              </w:rPr>
              <w:t xml:space="preserve">котельная инв.№2 в/г  №65 </w:t>
            </w:r>
            <w:r w:rsidR="0004036E" w:rsidRPr="00A97081">
              <w:rPr>
                <w:color w:val="000000"/>
                <w:szCs w:val="20"/>
              </w:rPr>
              <w:t>д. Нижняя Золотица</w:t>
            </w:r>
          </w:p>
        </w:tc>
      </w:tr>
      <w:tr w:rsidR="00387D6A" w:rsidRPr="00A97081" w14:paraId="32119E80" w14:textId="77777777" w:rsidTr="0047786D">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5FAE5403" w14:textId="7C273F71" w:rsidR="00387D6A" w:rsidRPr="00A97081" w:rsidRDefault="00387D6A" w:rsidP="00387D6A">
            <w:pPr>
              <w:pStyle w:val="aff5"/>
              <w:rPr>
                <w:color w:val="000000"/>
                <w:szCs w:val="20"/>
              </w:rPr>
            </w:pPr>
            <w:r w:rsidRPr="00A97081">
              <w:rPr>
                <w:color w:val="000000"/>
                <w:szCs w:val="20"/>
              </w:rPr>
              <w:t xml:space="preserve">Котельная инв.№2 в/г №65 </w:t>
            </w:r>
            <w:r w:rsidR="0004036E" w:rsidRPr="00A97081">
              <w:rPr>
                <w:color w:val="000000"/>
                <w:szCs w:val="20"/>
              </w:rPr>
              <w:t>д. Нижняя Золотица</w:t>
            </w:r>
            <w:r w:rsidRPr="00A97081">
              <w:rPr>
                <w:color w:val="000000"/>
                <w:szCs w:val="20"/>
              </w:rPr>
              <w:t>, Приморский р-он, Архангельская обл.</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3DD9E1CA" w14:textId="4F0E5E7A" w:rsidR="00387D6A" w:rsidRPr="00A97081" w:rsidRDefault="00387D6A" w:rsidP="00387D6A">
            <w:pPr>
              <w:pStyle w:val="aff5"/>
              <w:rPr>
                <w:color w:val="000000"/>
                <w:szCs w:val="20"/>
              </w:rPr>
            </w:pPr>
            <w:r w:rsidRPr="00A97081">
              <w:rPr>
                <w:color w:val="000000"/>
                <w:szCs w:val="20"/>
              </w:rPr>
              <w:t>1977</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6AB7CF08" w14:textId="55CBFF2A" w:rsidR="00387D6A" w:rsidRPr="00A97081" w:rsidRDefault="00387D6A" w:rsidP="00387D6A">
            <w:pPr>
              <w:pStyle w:val="aff5"/>
              <w:rPr>
                <w:color w:val="000000"/>
                <w:szCs w:val="20"/>
              </w:rPr>
            </w:pPr>
            <w:r w:rsidRPr="00A97081">
              <w:rPr>
                <w:color w:val="000000"/>
                <w:szCs w:val="20"/>
              </w:rPr>
              <w:t>108</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288E5F24" w14:textId="0E08BEEC" w:rsidR="00387D6A" w:rsidRPr="00A97081" w:rsidRDefault="00387D6A" w:rsidP="00387D6A">
            <w:pPr>
              <w:pStyle w:val="aff5"/>
              <w:rPr>
                <w:color w:val="000000"/>
                <w:szCs w:val="20"/>
              </w:rPr>
            </w:pPr>
            <w:r w:rsidRPr="00A97081">
              <w:rPr>
                <w:color w:val="000000"/>
                <w:szCs w:val="20"/>
              </w:rPr>
              <w:t>258</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78E4BDDE" w14:textId="009118A3" w:rsidR="00387D6A" w:rsidRPr="00A97081" w:rsidRDefault="00387D6A" w:rsidP="00387D6A">
            <w:pPr>
              <w:pStyle w:val="aff5"/>
              <w:rPr>
                <w:color w:val="000000"/>
                <w:szCs w:val="20"/>
              </w:rPr>
            </w:pPr>
            <w:r w:rsidRPr="00A97081">
              <w:rPr>
                <w:color w:val="000000"/>
                <w:szCs w:val="20"/>
              </w:rPr>
              <w:t>распределительное-отопление</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7A54ED06" w14:textId="596AE1D5" w:rsidR="00387D6A" w:rsidRPr="00A97081" w:rsidRDefault="00387D6A" w:rsidP="00387D6A">
            <w:pPr>
              <w:pStyle w:val="aff5"/>
              <w:rPr>
                <w:color w:val="000000"/>
                <w:szCs w:val="20"/>
              </w:rPr>
            </w:pPr>
            <w:r w:rsidRPr="00A97081">
              <w:rPr>
                <w:color w:val="000000"/>
                <w:szCs w:val="20"/>
              </w:rPr>
              <w:t>подземная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2715F74B" w14:textId="11D4AAC9" w:rsidR="00387D6A" w:rsidRPr="00A97081" w:rsidRDefault="00387D6A" w:rsidP="00387D6A">
            <w:pPr>
              <w:pStyle w:val="aff5"/>
              <w:rPr>
                <w:color w:val="000000"/>
                <w:szCs w:val="20"/>
              </w:rPr>
            </w:pPr>
            <w:r w:rsidRPr="00A97081">
              <w:rPr>
                <w:color w:val="000000"/>
                <w:szCs w:val="20"/>
              </w:rPr>
              <w:t>мин.вата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10BCB252" w14:textId="26A8AC2D" w:rsidR="00387D6A" w:rsidRPr="00A97081" w:rsidRDefault="00387D6A" w:rsidP="00387D6A">
            <w:pPr>
              <w:pStyle w:val="aff5"/>
              <w:rPr>
                <w:color w:val="000000"/>
                <w:szCs w:val="20"/>
              </w:rPr>
            </w:pPr>
            <w:r w:rsidRPr="00A97081">
              <w:rPr>
                <w:color w:val="000000"/>
                <w:szCs w:val="20"/>
              </w:rPr>
              <w:t>70</w:t>
            </w:r>
          </w:p>
        </w:tc>
      </w:tr>
      <w:tr w:rsidR="00387D6A" w:rsidRPr="00A97081" w14:paraId="52904C2C" w14:textId="77777777" w:rsidTr="0047786D">
        <w:trPr>
          <w:trHeight w:val="300"/>
        </w:trPr>
        <w:tc>
          <w:tcPr>
            <w:tcW w:w="15594" w:type="dxa"/>
            <w:gridSpan w:val="8"/>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1975AD91" w14:textId="5EFC9009" w:rsidR="00387D6A" w:rsidRPr="00A97081" w:rsidRDefault="00387D6A" w:rsidP="00387D6A">
            <w:pPr>
              <w:pStyle w:val="aff5"/>
              <w:rPr>
                <w:szCs w:val="20"/>
              </w:rPr>
            </w:pPr>
            <w:r w:rsidRPr="00A97081">
              <w:rPr>
                <w:color w:val="000000"/>
                <w:szCs w:val="20"/>
              </w:rPr>
              <w:t>котельная инв.№12 в/г  №8 д. Хорьково</w:t>
            </w:r>
          </w:p>
        </w:tc>
      </w:tr>
      <w:tr w:rsidR="00387D6A" w:rsidRPr="00A97081" w14:paraId="68FF3791" w14:textId="77777777" w:rsidTr="0047786D">
        <w:trPr>
          <w:trHeight w:val="300"/>
        </w:trPr>
        <w:tc>
          <w:tcPr>
            <w:tcW w:w="2418" w:type="dxa"/>
            <w:tcBorders>
              <w:top w:val="nil"/>
              <w:left w:val="single" w:sz="4" w:space="0" w:color="auto"/>
              <w:bottom w:val="single" w:sz="4" w:space="0" w:color="auto"/>
              <w:right w:val="single" w:sz="4" w:space="0" w:color="auto"/>
            </w:tcBorders>
            <w:shd w:val="clear" w:color="000000" w:fill="FFFFFF"/>
            <w:tcMar>
              <w:left w:w="11" w:type="dxa"/>
              <w:right w:w="11" w:type="dxa"/>
            </w:tcMar>
            <w:vAlign w:val="center"/>
          </w:tcPr>
          <w:p w14:paraId="02D13D76" w14:textId="3B8A461E" w:rsidR="00387D6A" w:rsidRPr="00A97081" w:rsidRDefault="00387D6A" w:rsidP="00387D6A">
            <w:pPr>
              <w:pStyle w:val="aff5"/>
              <w:rPr>
                <w:color w:val="000000"/>
                <w:szCs w:val="20"/>
              </w:rPr>
            </w:pPr>
            <w:r w:rsidRPr="00A97081">
              <w:rPr>
                <w:color w:val="000000"/>
                <w:szCs w:val="20"/>
              </w:rPr>
              <w:t>Котельная инв.№12 в/г №8 п. Хорьково, Приморский р-он, Архангельская обл.</w:t>
            </w:r>
          </w:p>
        </w:tc>
        <w:tc>
          <w:tcPr>
            <w:tcW w:w="1784" w:type="dxa"/>
            <w:tcBorders>
              <w:top w:val="nil"/>
              <w:left w:val="single" w:sz="4" w:space="0" w:color="auto"/>
              <w:bottom w:val="single" w:sz="4" w:space="0" w:color="auto"/>
              <w:right w:val="single" w:sz="4" w:space="0" w:color="auto"/>
            </w:tcBorders>
            <w:shd w:val="clear" w:color="000000" w:fill="FFFFFF"/>
            <w:noWrap/>
            <w:tcMar>
              <w:left w:w="11" w:type="dxa"/>
              <w:right w:w="11" w:type="dxa"/>
            </w:tcMar>
            <w:vAlign w:val="center"/>
          </w:tcPr>
          <w:p w14:paraId="302F9B87" w14:textId="65C43EEA" w:rsidR="00387D6A" w:rsidRPr="00A97081" w:rsidRDefault="00387D6A" w:rsidP="00387D6A">
            <w:pPr>
              <w:pStyle w:val="aff5"/>
              <w:rPr>
                <w:color w:val="000000"/>
                <w:szCs w:val="20"/>
              </w:rPr>
            </w:pPr>
            <w:r w:rsidRPr="00A97081">
              <w:rPr>
                <w:color w:val="000000"/>
                <w:szCs w:val="20"/>
              </w:rPr>
              <w:t>1974</w:t>
            </w:r>
          </w:p>
        </w:tc>
        <w:tc>
          <w:tcPr>
            <w:tcW w:w="1985"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2D6E64B6" w14:textId="0BD2ECA4" w:rsidR="00387D6A" w:rsidRPr="00A97081" w:rsidRDefault="00387D6A" w:rsidP="00387D6A">
            <w:pPr>
              <w:pStyle w:val="aff5"/>
              <w:rPr>
                <w:color w:val="000000"/>
                <w:szCs w:val="20"/>
              </w:rPr>
            </w:pPr>
            <w:r w:rsidRPr="00A97081">
              <w:rPr>
                <w:color w:val="000000"/>
                <w:szCs w:val="20"/>
              </w:rPr>
              <w:t>108</w:t>
            </w:r>
          </w:p>
        </w:tc>
        <w:tc>
          <w:tcPr>
            <w:tcW w:w="1947" w:type="dxa"/>
            <w:tcBorders>
              <w:top w:val="nil"/>
              <w:left w:val="nil"/>
              <w:bottom w:val="single" w:sz="4" w:space="0" w:color="auto"/>
              <w:right w:val="single" w:sz="4" w:space="0" w:color="auto"/>
            </w:tcBorders>
            <w:shd w:val="clear" w:color="000000" w:fill="FFFFFF"/>
            <w:noWrap/>
            <w:tcMar>
              <w:left w:w="11" w:type="dxa"/>
              <w:right w:w="11" w:type="dxa"/>
            </w:tcMar>
            <w:vAlign w:val="center"/>
          </w:tcPr>
          <w:p w14:paraId="7F1A5C5A" w14:textId="35CD0AB3" w:rsidR="00387D6A" w:rsidRPr="00A97081" w:rsidRDefault="00387D6A" w:rsidP="00387D6A">
            <w:pPr>
              <w:pStyle w:val="aff5"/>
              <w:rPr>
                <w:color w:val="000000"/>
                <w:szCs w:val="20"/>
              </w:rPr>
            </w:pPr>
            <w:r w:rsidRPr="00A97081">
              <w:rPr>
                <w:color w:val="000000"/>
                <w:szCs w:val="20"/>
              </w:rPr>
              <w:t>776</w:t>
            </w:r>
          </w:p>
        </w:tc>
        <w:tc>
          <w:tcPr>
            <w:tcW w:w="2326" w:type="dxa"/>
            <w:tcBorders>
              <w:top w:val="nil"/>
              <w:left w:val="nil"/>
              <w:bottom w:val="single" w:sz="4" w:space="0" w:color="auto"/>
              <w:right w:val="single" w:sz="4" w:space="0" w:color="auto"/>
            </w:tcBorders>
            <w:shd w:val="clear" w:color="000000" w:fill="FFFFFF"/>
            <w:tcMar>
              <w:left w:w="11" w:type="dxa"/>
              <w:right w:w="11" w:type="dxa"/>
            </w:tcMar>
            <w:vAlign w:val="center"/>
          </w:tcPr>
          <w:p w14:paraId="3155D86A" w14:textId="16203492" w:rsidR="00387D6A" w:rsidRPr="00A97081" w:rsidRDefault="00387D6A" w:rsidP="00387D6A">
            <w:pPr>
              <w:pStyle w:val="aff5"/>
              <w:rPr>
                <w:color w:val="000000"/>
                <w:szCs w:val="20"/>
              </w:rPr>
            </w:pPr>
            <w:r w:rsidRPr="00A97081">
              <w:rPr>
                <w:color w:val="000000"/>
                <w:szCs w:val="20"/>
              </w:rPr>
              <w:t>распределительное-отопление</w:t>
            </w:r>
          </w:p>
        </w:tc>
        <w:tc>
          <w:tcPr>
            <w:tcW w:w="1750" w:type="dxa"/>
            <w:tcBorders>
              <w:top w:val="nil"/>
              <w:left w:val="nil"/>
              <w:bottom w:val="single" w:sz="4" w:space="0" w:color="auto"/>
              <w:right w:val="single" w:sz="4" w:space="0" w:color="auto"/>
            </w:tcBorders>
            <w:shd w:val="clear" w:color="000000" w:fill="FFFFFF"/>
            <w:tcMar>
              <w:left w:w="11" w:type="dxa"/>
              <w:right w:w="11" w:type="dxa"/>
            </w:tcMar>
            <w:vAlign w:val="center"/>
          </w:tcPr>
          <w:p w14:paraId="455C2DC1" w14:textId="6C8D79B6" w:rsidR="00387D6A" w:rsidRPr="00A97081" w:rsidRDefault="00387D6A" w:rsidP="00387D6A">
            <w:pPr>
              <w:pStyle w:val="aff5"/>
              <w:rPr>
                <w:color w:val="000000"/>
                <w:szCs w:val="20"/>
              </w:rPr>
            </w:pPr>
            <w:r w:rsidRPr="00A97081">
              <w:rPr>
                <w:color w:val="000000"/>
                <w:szCs w:val="20"/>
              </w:rPr>
              <w:t>надземная</w:t>
            </w:r>
          </w:p>
        </w:tc>
        <w:tc>
          <w:tcPr>
            <w:tcW w:w="1921" w:type="dxa"/>
            <w:tcBorders>
              <w:top w:val="nil"/>
              <w:left w:val="nil"/>
              <w:bottom w:val="single" w:sz="4" w:space="0" w:color="auto"/>
              <w:right w:val="single" w:sz="4" w:space="0" w:color="auto"/>
            </w:tcBorders>
            <w:shd w:val="clear" w:color="000000" w:fill="FFFFFF"/>
            <w:tcMar>
              <w:left w:w="11" w:type="dxa"/>
              <w:right w:w="11" w:type="dxa"/>
            </w:tcMar>
            <w:vAlign w:val="center"/>
          </w:tcPr>
          <w:p w14:paraId="7C541762" w14:textId="4528CC84" w:rsidR="00387D6A" w:rsidRPr="00A97081" w:rsidRDefault="00387D6A" w:rsidP="00387D6A">
            <w:pPr>
              <w:pStyle w:val="aff5"/>
              <w:rPr>
                <w:color w:val="000000"/>
                <w:szCs w:val="20"/>
              </w:rPr>
            </w:pPr>
            <w:r w:rsidRPr="00A97081">
              <w:rPr>
                <w:color w:val="000000"/>
                <w:szCs w:val="20"/>
              </w:rPr>
              <w:t>мин.вата</w:t>
            </w:r>
          </w:p>
        </w:tc>
        <w:tc>
          <w:tcPr>
            <w:tcW w:w="1463" w:type="dxa"/>
            <w:tcBorders>
              <w:top w:val="nil"/>
              <w:left w:val="nil"/>
              <w:bottom w:val="single" w:sz="4" w:space="0" w:color="auto"/>
              <w:right w:val="single" w:sz="4" w:space="0" w:color="auto"/>
            </w:tcBorders>
            <w:shd w:val="clear" w:color="000000" w:fill="FFFFFF"/>
            <w:tcMar>
              <w:left w:w="11" w:type="dxa"/>
              <w:right w:w="11" w:type="dxa"/>
            </w:tcMar>
            <w:vAlign w:val="center"/>
          </w:tcPr>
          <w:p w14:paraId="4111F560" w14:textId="493ACDD4" w:rsidR="00387D6A" w:rsidRPr="00A97081" w:rsidRDefault="00387D6A" w:rsidP="00387D6A">
            <w:pPr>
              <w:pStyle w:val="aff5"/>
              <w:rPr>
                <w:color w:val="000000"/>
                <w:szCs w:val="20"/>
              </w:rPr>
            </w:pPr>
            <w:r w:rsidRPr="00A97081">
              <w:rPr>
                <w:color w:val="000000"/>
                <w:szCs w:val="20"/>
              </w:rPr>
              <w:t>68</w:t>
            </w:r>
          </w:p>
        </w:tc>
      </w:tr>
      <w:tr w:rsidR="00387D6A" w:rsidRPr="00A97081" w14:paraId="13BEB7E5" w14:textId="77777777" w:rsidTr="00295222">
        <w:trPr>
          <w:trHeight w:val="300"/>
        </w:trPr>
        <w:tc>
          <w:tcPr>
            <w:tcW w:w="15594" w:type="dxa"/>
            <w:gridSpan w:val="8"/>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31548D55" w14:textId="5E8026A7" w:rsidR="00387D6A" w:rsidRPr="00A97081" w:rsidRDefault="00387D6A" w:rsidP="00387D6A">
            <w:pPr>
              <w:pStyle w:val="aff5"/>
              <w:rPr>
                <w:szCs w:val="20"/>
              </w:rPr>
            </w:pPr>
            <w:r w:rsidRPr="00A97081">
              <w:rPr>
                <w:color w:val="000000"/>
                <w:szCs w:val="20"/>
              </w:rPr>
              <w:t>Аэропорт Васьково</w:t>
            </w:r>
          </w:p>
        </w:tc>
      </w:tr>
      <w:tr w:rsidR="00387D6A" w:rsidRPr="0051165A" w14:paraId="7E53622A" w14:textId="77777777" w:rsidTr="0051165A">
        <w:trPr>
          <w:trHeight w:val="300"/>
        </w:trPr>
        <w:tc>
          <w:tcPr>
            <w:tcW w:w="2418" w:type="dxa"/>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24FBE655" w14:textId="1EF9E719" w:rsidR="00387D6A" w:rsidRPr="00A97081" w:rsidRDefault="00387D6A" w:rsidP="00387D6A">
            <w:pPr>
              <w:pStyle w:val="aff5"/>
              <w:rPr>
                <w:color w:val="000000"/>
                <w:szCs w:val="20"/>
              </w:rPr>
            </w:pPr>
            <w:r w:rsidRPr="00A97081">
              <w:rPr>
                <w:color w:val="000000"/>
                <w:szCs w:val="20"/>
              </w:rPr>
              <w:t>Аэропорт Васьково</w:t>
            </w:r>
          </w:p>
        </w:tc>
        <w:tc>
          <w:tcPr>
            <w:tcW w:w="1784" w:type="dxa"/>
            <w:tcBorders>
              <w:top w:val="single" w:sz="4" w:space="0" w:color="auto"/>
              <w:left w:val="single" w:sz="4" w:space="0" w:color="auto"/>
              <w:bottom w:val="single" w:sz="4" w:space="0" w:color="auto"/>
              <w:right w:val="single" w:sz="4" w:space="0" w:color="auto"/>
            </w:tcBorders>
            <w:shd w:val="clear" w:color="000000" w:fill="FFFFFF"/>
            <w:noWrap/>
            <w:tcMar>
              <w:left w:w="11" w:type="dxa"/>
              <w:right w:w="11" w:type="dxa"/>
            </w:tcMar>
            <w:vAlign w:val="center"/>
          </w:tcPr>
          <w:p w14:paraId="6EC009AB" w14:textId="4E46ABB4" w:rsidR="00387D6A" w:rsidRPr="00A97081" w:rsidRDefault="00387D6A" w:rsidP="00387D6A">
            <w:pPr>
              <w:pStyle w:val="aff5"/>
              <w:rPr>
                <w:color w:val="000000"/>
                <w:szCs w:val="20"/>
              </w:rPr>
            </w:pPr>
            <w:r w:rsidRPr="00A97081">
              <w:rPr>
                <w:color w:val="000000"/>
                <w:szCs w:val="20"/>
              </w:rPr>
              <w:t>1988</w:t>
            </w:r>
          </w:p>
        </w:tc>
        <w:tc>
          <w:tcPr>
            <w:tcW w:w="1985" w:type="dxa"/>
            <w:tcBorders>
              <w:top w:val="single" w:sz="4" w:space="0" w:color="auto"/>
              <w:left w:val="nil"/>
              <w:bottom w:val="single" w:sz="4" w:space="0" w:color="auto"/>
              <w:right w:val="single" w:sz="4" w:space="0" w:color="auto"/>
            </w:tcBorders>
            <w:shd w:val="clear" w:color="000000" w:fill="FFFFFF"/>
            <w:noWrap/>
            <w:tcMar>
              <w:left w:w="11" w:type="dxa"/>
              <w:right w:w="11" w:type="dxa"/>
            </w:tcMar>
            <w:vAlign w:val="center"/>
          </w:tcPr>
          <w:p w14:paraId="583FC733" w14:textId="7E733A18" w:rsidR="00387D6A" w:rsidRPr="00A97081" w:rsidRDefault="00387D6A" w:rsidP="00387D6A">
            <w:pPr>
              <w:pStyle w:val="aff5"/>
              <w:rPr>
                <w:color w:val="000000"/>
                <w:szCs w:val="20"/>
              </w:rPr>
            </w:pPr>
            <w:r w:rsidRPr="00A97081">
              <w:rPr>
                <w:color w:val="000000"/>
                <w:szCs w:val="20"/>
              </w:rPr>
              <w:t>100</w:t>
            </w:r>
          </w:p>
        </w:tc>
        <w:tc>
          <w:tcPr>
            <w:tcW w:w="1947" w:type="dxa"/>
            <w:tcBorders>
              <w:top w:val="single" w:sz="4" w:space="0" w:color="auto"/>
              <w:left w:val="nil"/>
              <w:bottom w:val="single" w:sz="4" w:space="0" w:color="auto"/>
              <w:right w:val="single" w:sz="4" w:space="0" w:color="auto"/>
            </w:tcBorders>
            <w:shd w:val="clear" w:color="000000" w:fill="FFFFFF"/>
            <w:noWrap/>
            <w:tcMar>
              <w:left w:w="11" w:type="dxa"/>
              <w:right w:w="11" w:type="dxa"/>
            </w:tcMar>
            <w:vAlign w:val="center"/>
          </w:tcPr>
          <w:p w14:paraId="21C9E6E4" w14:textId="2588A5C1" w:rsidR="00387D6A" w:rsidRPr="00A97081" w:rsidRDefault="00387D6A" w:rsidP="00387D6A">
            <w:pPr>
              <w:pStyle w:val="aff5"/>
              <w:rPr>
                <w:color w:val="000000"/>
                <w:szCs w:val="20"/>
              </w:rPr>
            </w:pPr>
            <w:r w:rsidRPr="00A97081">
              <w:rPr>
                <w:color w:val="000000"/>
                <w:szCs w:val="20"/>
              </w:rPr>
              <w:t>1350,85</w:t>
            </w:r>
          </w:p>
        </w:tc>
        <w:tc>
          <w:tcPr>
            <w:tcW w:w="2326"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59AB79DD" w14:textId="064BA5DF" w:rsidR="00387D6A" w:rsidRPr="00A97081" w:rsidRDefault="00387D6A" w:rsidP="00387D6A">
            <w:pPr>
              <w:pStyle w:val="aff5"/>
              <w:rPr>
                <w:color w:val="000000"/>
                <w:szCs w:val="20"/>
              </w:rPr>
            </w:pPr>
            <w:r w:rsidRPr="00A97081">
              <w:rPr>
                <w:color w:val="000000"/>
                <w:szCs w:val="20"/>
              </w:rPr>
              <w:t>распределительные-отопление</w:t>
            </w:r>
          </w:p>
        </w:tc>
        <w:tc>
          <w:tcPr>
            <w:tcW w:w="1750"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226F069A" w14:textId="1F271DCD" w:rsidR="00387D6A" w:rsidRPr="00A97081" w:rsidRDefault="00387D6A" w:rsidP="00387D6A">
            <w:pPr>
              <w:pStyle w:val="aff5"/>
              <w:rPr>
                <w:color w:val="000000"/>
                <w:szCs w:val="20"/>
              </w:rPr>
            </w:pPr>
            <w:r w:rsidRPr="00A97081">
              <w:rPr>
                <w:color w:val="000000"/>
                <w:szCs w:val="20"/>
              </w:rPr>
              <w:t>воздушная</w:t>
            </w:r>
          </w:p>
        </w:tc>
        <w:tc>
          <w:tcPr>
            <w:tcW w:w="1921"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185D0A54" w14:textId="61C3AB62" w:rsidR="00387D6A" w:rsidRPr="00A97081" w:rsidRDefault="00387D6A" w:rsidP="00387D6A">
            <w:pPr>
              <w:pStyle w:val="aff5"/>
              <w:rPr>
                <w:color w:val="000000"/>
                <w:szCs w:val="20"/>
              </w:rPr>
            </w:pPr>
            <w:r w:rsidRPr="00A97081">
              <w:rPr>
                <w:color w:val="000000"/>
                <w:szCs w:val="20"/>
              </w:rPr>
              <w:t>- </w:t>
            </w:r>
          </w:p>
        </w:tc>
        <w:tc>
          <w:tcPr>
            <w:tcW w:w="1463"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4461FDD3" w14:textId="0BF03167" w:rsidR="00387D6A" w:rsidRPr="0051165A" w:rsidRDefault="00387D6A" w:rsidP="00387D6A">
            <w:pPr>
              <w:pStyle w:val="aff5"/>
              <w:rPr>
                <w:color w:val="000000"/>
                <w:szCs w:val="20"/>
              </w:rPr>
            </w:pPr>
            <w:r w:rsidRPr="00A97081">
              <w:rPr>
                <w:color w:val="000000"/>
                <w:szCs w:val="20"/>
              </w:rPr>
              <w:t>5</w:t>
            </w:r>
          </w:p>
        </w:tc>
      </w:tr>
      <w:tr w:rsidR="00AC2D19" w:rsidRPr="0051165A" w14:paraId="5C2B8335" w14:textId="77777777" w:rsidTr="0051165A">
        <w:trPr>
          <w:trHeight w:val="300"/>
        </w:trPr>
        <w:tc>
          <w:tcPr>
            <w:tcW w:w="2418" w:type="dxa"/>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45A958C9" w14:textId="77777777" w:rsidR="00AC2D19" w:rsidRPr="00A97081" w:rsidRDefault="00AC2D19" w:rsidP="00387D6A">
            <w:pPr>
              <w:pStyle w:val="aff5"/>
              <w:rPr>
                <w:color w:val="000000"/>
                <w:szCs w:val="20"/>
              </w:rPr>
            </w:pPr>
          </w:p>
        </w:tc>
        <w:tc>
          <w:tcPr>
            <w:tcW w:w="1784" w:type="dxa"/>
            <w:tcBorders>
              <w:top w:val="single" w:sz="4" w:space="0" w:color="auto"/>
              <w:left w:val="single" w:sz="4" w:space="0" w:color="auto"/>
              <w:bottom w:val="single" w:sz="4" w:space="0" w:color="auto"/>
              <w:right w:val="single" w:sz="4" w:space="0" w:color="auto"/>
            </w:tcBorders>
            <w:shd w:val="clear" w:color="000000" w:fill="FFFFFF"/>
            <w:noWrap/>
            <w:tcMar>
              <w:left w:w="11" w:type="dxa"/>
              <w:right w:w="11" w:type="dxa"/>
            </w:tcMar>
            <w:vAlign w:val="center"/>
          </w:tcPr>
          <w:p w14:paraId="0CBFEFCB" w14:textId="77777777" w:rsidR="00AC2D19" w:rsidRPr="00A97081" w:rsidRDefault="00AC2D19" w:rsidP="00387D6A">
            <w:pPr>
              <w:pStyle w:val="aff5"/>
              <w:rPr>
                <w:color w:val="000000"/>
                <w:szCs w:val="20"/>
              </w:rPr>
            </w:pPr>
          </w:p>
        </w:tc>
        <w:tc>
          <w:tcPr>
            <w:tcW w:w="1985" w:type="dxa"/>
            <w:tcBorders>
              <w:top w:val="single" w:sz="4" w:space="0" w:color="auto"/>
              <w:left w:val="nil"/>
              <w:bottom w:val="single" w:sz="4" w:space="0" w:color="auto"/>
              <w:right w:val="single" w:sz="4" w:space="0" w:color="auto"/>
            </w:tcBorders>
            <w:shd w:val="clear" w:color="000000" w:fill="FFFFFF"/>
            <w:noWrap/>
            <w:tcMar>
              <w:left w:w="11" w:type="dxa"/>
              <w:right w:w="11" w:type="dxa"/>
            </w:tcMar>
            <w:vAlign w:val="center"/>
          </w:tcPr>
          <w:p w14:paraId="3A5F0375" w14:textId="77777777" w:rsidR="00AC2D19" w:rsidRPr="00A97081" w:rsidRDefault="00AC2D19" w:rsidP="00387D6A">
            <w:pPr>
              <w:pStyle w:val="aff5"/>
              <w:rPr>
                <w:color w:val="000000"/>
                <w:szCs w:val="20"/>
              </w:rPr>
            </w:pPr>
          </w:p>
        </w:tc>
        <w:tc>
          <w:tcPr>
            <w:tcW w:w="1947" w:type="dxa"/>
            <w:tcBorders>
              <w:top w:val="single" w:sz="4" w:space="0" w:color="auto"/>
              <w:left w:val="nil"/>
              <w:bottom w:val="single" w:sz="4" w:space="0" w:color="auto"/>
              <w:right w:val="single" w:sz="4" w:space="0" w:color="auto"/>
            </w:tcBorders>
            <w:shd w:val="clear" w:color="000000" w:fill="FFFFFF"/>
            <w:noWrap/>
            <w:tcMar>
              <w:left w:w="11" w:type="dxa"/>
              <w:right w:w="11" w:type="dxa"/>
            </w:tcMar>
            <w:vAlign w:val="center"/>
          </w:tcPr>
          <w:p w14:paraId="6A1468A2" w14:textId="77777777" w:rsidR="00AC2D19" w:rsidRPr="00A97081" w:rsidRDefault="00AC2D19" w:rsidP="00387D6A">
            <w:pPr>
              <w:pStyle w:val="aff5"/>
              <w:rPr>
                <w:color w:val="000000"/>
                <w:szCs w:val="20"/>
              </w:rPr>
            </w:pPr>
          </w:p>
        </w:tc>
        <w:tc>
          <w:tcPr>
            <w:tcW w:w="2326"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2BFEF37B" w14:textId="77777777" w:rsidR="00AC2D19" w:rsidRPr="00A97081" w:rsidRDefault="00AC2D19" w:rsidP="00387D6A">
            <w:pPr>
              <w:pStyle w:val="aff5"/>
              <w:rPr>
                <w:color w:val="000000"/>
                <w:szCs w:val="20"/>
              </w:rPr>
            </w:pPr>
          </w:p>
        </w:tc>
        <w:tc>
          <w:tcPr>
            <w:tcW w:w="1750"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6ECF8D59" w14:textId="77777777" w:rsidR="00AC2D19" w:rsidRPr="00A97081" w:rsidRDefault="00AC2D19" w:rsidP="00387D6A">
            <w:pPr>
              <w:pStyle w:val="aff5"/>
              <w:rPr>
                <w:color w:val="000000"/>
                <w:szCs w:val="20"/>
              </w:rPr>
            </w:pPr>
          </w:p>
        </w:tc>
        <w:tc>
          <w:tcPr>
            <w:tcW w:w="1921"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2B6E7D1B" w14:textId="77777777" w:rsidR="00AC2D19" w:rsidRPr="00A97081" w:rsidRDefault="00AC2D19" w:rsidP="00387D6A">
            <w:pPr>
              <w:pStyle w:val="aff5"/>
              <w:rPr>
                <w:color w:val="000000"/>
                <w:szCs w:val="20"/>
              </w:rPr>
            </w:pPr>
          </w:p>
        </w:tc>
        <w:tc>
          <w:tcPr>
            <w:tcW w:w="1463"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48C22C55" w14:textId="77777777" w:rsidR="00AC2D19" w:rsidRPr="00A97081" w:rsidRDefault="00AC2D19" w:rsidP="00387D6A">
            <w:pPr>
              <w:pStyle w:val="aff5"/>
              <w:rPr>
                <w:color w:val="000000"/>
                <w:szCs w:val="20"/>
              </w:rPr>
            </w:pPr>
          </w:p>
        </w:tc>
      </w:tr>
      <w:tr w:rsidR="00AC2D19" w:rsidRPr="0051165A" w14:paraId="2684370F" w14:textId="77777777" w:rsidTr="0051165A">
        <w:trPr>
          <w:trHeight w:val="300"/>
        </w:trPr>
        <w:tc>
          <w:tcPr>
            <w:tcW w:w="2418" w:type="dxa"/>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5F4FF0C2" w14:textId="2775EB2E" w:rsidR="00AC2D19" w:rsidRPr="00A97081" w:rsidRDefault="00AC2D19" w:rsidP="00AC2D19">
            <w:pPr>
              <w:pStyle w:val="aff5"/>
              <w:rPr>
                <w:color w:val="000000"/>
                <w:szCs w:val="20"/>
              </w:rPr>
            </w:pPr>
            <w:r w:rsidRPr="004455D9">
              <w:rPr>
                <w:color w:val="000000"/>
                <w:szCs w:val="20"/>
              </w:rPr>
              <w:t>Котельная АО «АТГК» (объекты п. Талаги)</w:t>
            </w:r>
          </w:p>
        </w:tc>
        <w:tc>
          <w:tcPr>
            <w:tcW w:w="1784" w:type="dxa"/>
            <w:tcBorders>
              <w:top w:val="single" w:sz="4" w:space="0" w:color="auto"/>
              <w:left w:val="single" w:sz="4" w:space="0" w:color="auto"/>
              <w:bottom w:val="single" w:sz="4" w:space="0" w:color="auto"/>
              <w:right w:val="single" w:sz="4" w:space="0" w:color="auto"/>
            </w:tcBorders>
            <w:shd w:val="clear" w:color="000000" w:fill="FFFFFF"/>
            <w:noWrap/>
            <w:tcMar>
              <w:left w:w="11" w:type="dxa"/>
              <w:right w:w="11" w:type="dxa"/>
            </w:tcMar>
            <w:vAlign w:val="center"/>
          </w:tcPr>
          <w:p w14:paraId="18D42AEE" w14:textId="71CC0E69" w:rsidR="00AC2D19" w:rsidRPr="00A97081" w:rsidRDefault="00AC2D19" w:rsidP="00AC2D19">
            <w:pPr>
              <w:pStyle w:val="aff5"/>
              <w:rPr>
                <w:color w:val="000000"/>
                <w:szCs w:val="20"/>
              </w:rPr>
            </w:pPr>
            <w:r>
              <w:rPr>
                <w:color w:val="000000"/>
                <w:szCs w:val="20"/>
                <w:lang w:val="en-US"/>
              </w:rPr>
              <w:t>-</w:t>
            </w:r>
          </w:p>
        </w:tc>
        <w:tc>
          <w:tcPr>
            <w:tcW w:w="1985" w:type="dxa"/>
            <w:tcBorders>
              <w:top w:val="single" w:sz="4" w:space="0" w:color="auto"/>
              <w:left w:val="nil"/>
              <w:bottom w:val="single" w:sz="4" w:space="0" w:color="auto"/>
              <w:right w:val="single" w:sz="4" w:space="0" w:color="auto"/>
            </w:tcBorders>
            <w:shd w:val="clear" w:color="000000" w:fill="FFFFFF"/>
            <w:noWrap/>
            <w:tcMar>
              <w:left w:w="11" w:type="dxa"/>
              <w:right w:w="11" w:type="dxa"/>
            </w:tcMar>
            <w:vAlign w:val="center"/>
          </w:tcPr>
          <w:p w14:paraId="1E7FA7E2" w14:textId="3C51D605" w:rsidR="00AC2D19" w:rsidRPr="00A97081" w:rsidRDefault="00AC2D19" w:rsidP="00AC2D19">
            <w:pPr>
              <w:pStyle w:val="aff5"/>
              <w:rPr>
                <w:color w:val="000000"/>
                <w:szCs w:val="20"/>
              </w:rPr>
            </w:pPr>
            <w:r>
              <w:rPr>
                <w:color w:val="000000"/>
                <w:szCs w:val="20"/>
                <w:lang w:val="en-US"/>
              </w:rPr>
              <w:t>-</w:t>
            </w:r>
          </w:p>
        </w:tc>
        <w:tc>
          <w:tcPr>
            <w:tcW w:w="1947" w:type="dxa"/>
            <w:tcBorders>
              <w:top w:val="single" w:sz="4" w:space="0" w:color="auto"/>
              <w:left w:val="nil"/>
              <w:bottom w:val="single" w:sz="4" w:space="0" w:color="auto"/>
              <w:right w:val="single" w:sz="4" w:space="0" w:color="auto"/>
            </w:tcBorders>
            <w:shd w:val="clear" w:color="000000" w:fill="FFFFFF"/>
            <w:noWrap/>
            <w:tcMar>
              <w:left w:w="11" w:type="dxa"/>
              <w:right w:w="11" w:type="dxa"/>
            </w:tcMar>
            <w:vAlign w:val="center"/>
          </w:tcPr>
          <w:p w14:paraId="22583E27" w14:textId="2A8C4BAB" w:rsidR="00AC2D19" w:rsidRPr="00A97081" w:rsidRDefault="00AC2D19" w:rsidP="00AC2D19">
            <w:pPr>
              <w:pStyle w:val="aff5"/>
              <w:rPr>
                <w:color w:val="000000"/>
                <w:szCs w:val="20"/>
              </w:rPr>
            </w:pPr>
            <w:r>
              <w:rPr>
                <w:color w:val="000000"/>
                <w:szCs w:val="20"/>
                <w:lang w:val="en-US"/>
              </w:rPr>
              <w:t>-</w:t>
            </w:r>
          </w:p>
        </w:tc>
        <w:tc>
          <w:tcPr>
            <w:tcW w:w="2326"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2E5528B9" w14:textId="633FAE65" w:rsidR="00AC2D19" w:rsidRPr="00A97081" w:rsidRDefault="00AC2D19" w:rsidP="00AC2D19">
            <w:pPr>
              <w:pStyle w:val="aff5"/>
              <w:rPr>
                <w:color w:val="000000"/>
                <w:szCs w:val="20"/>
              </w:rPr>
            </w:pPr>
            <w:r>
              <w:rPr>
                <w:color w:val="000000"/>
                <w:szCs w:val="20"/>
                <w:lang w:val="en-US"/>
              </w:rPr>
              <w:t>-</w:t>
            </w:r>
          </w:p>
        </w:tc>
        <w:tc>
          <w:tcPr>
            <w:tcW w:w="1750"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140810C9" w14:textId="1D123947" w:rsidR="00AC2D19" w:rsidRPr="00A97081" w:rsidRDefault="00AC2D19" w:rsidP="00AC2D19">
            <w:pPr>
              <w:pStyle w:val="aff5"/>
              <w:rPr>
                <w:color w:val="000000"/>
                <w:szCs w:val="20"/>
              </w:rPr>
            </w:pPr>
            <w:r>
              <w:rPr>
                <w:color w:val="000000"/>
                <w:szCs w:val="20"/>
                <w:lang w:val="en-US"/>
              </w:rPr>
              <w:t>-</w:t>
            </w:r>
          </w:p>
        </w:tc>
        <w:tc>
          <w:tcPr>
            <w:tcW w:w="1921"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14789EC0" w14:textId="5F2C1170" w:rsidR="00AC2D19" w:rsidRPr="00A97081" w:rsidRDefault="00AC2D19" w:rsidP="00AC2D19">
            <w:pPr>
              <w:pStyle w:val="aff5"/>
              <w:rPr>
                <w:color w:val="000000"/>
                <w:szCs w:val="20"/>
              </w:rPr>
            </w:pPr>
            <w:r>
              <w:rPr>
                <w:color w:val="000000"/>
                <w:szCs w:val="20"/>
                <w:lang w:val="en-US"/>
              </w:rPr>
              <w:t>-</w:t>
            </w:r>
          </w:p>
        </w:tc>
        <w:tc>
          <w:tcPr>
            <w:tcW w:w="1463"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726EFA46" w14:textId="38A5DBD1" w:rsidR="00AC2D19" w:rsidRPr="00A97081" w:rsidRDefault="00AC2D19" w:rsidP="00AC2D19">
            <w:pPr>
              <w:pStyle w:val="aff5"/>
              <w:rPr>
                <w:color w:val="000000"/>
                <w:szCs w:val="20"/>
              </w:rPr>
            </w:pPr>
            <w:r>
              <w:rPr>
                <w:color w:val="000000"/>
                <w:szCs w:val="20"/>
                <w:lang w:val="en-US"/>
              </w:rPr>
              <w:t>-</w:t>
            </w:r>
          </w:p>
        </w:tc>
      </w:tr>
      <w:tr w:rsidR="00AC2D19" w:rsidRPr="0051165A" w14:paraId="29599AA2" w14:textId="77777777" w:rsidTr="0051165A">
        <w:trPr>
          <w:trHeight w:val="300"/>
        </w:trPr>
        <w:tc>
          <w:tcPr>
            <w:tcW w:w="2418" w:type="dxa"/>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21CF9A41" w14:textId="4DEEAA81" w:rsidR="00AC2D19" w:rsidRPr="00A97081" w:rsidRDefault="00AC2D19" w:rsidP="00AC2D19">
            <w:pPr>
              <w:pStyle w:val="aff5"/>
              <w:rPr>
                <w:color w:val="000000"/>
                <w:szCs w:val="20"/>
              </w:rPr>
            </w:pPr>
            <w:r>
              <w:rPr>
                <w:color w:val="000000"/>
                <w:szCs w:val="20"/>
              </w:rPr>
              <w:t>Котельная ООО «Регион-лес» (объекты д. Повракульская) с 01.12.2024</w:t>
            </w:r>
          </w:p>
        </w:tc>
        <w:tc>
          <w:tcPr>
            <w:tcW w:w="1784" w:type="dxa"/>
            <w:tcBorders>
              <w:top w:val="single" w:sz="4" w:space="0" w:color="auto"/>
              <w:left w:val="single" w:sz="4" w:space="0" w:color="auto"/>
              <w:bottom w:val="single" w:sz="4" w:space="0" w:color="auto"/>
              <w:right w:val="single" w:sz="4" w:space="0" w:color="auto"/>
            </w:tcBorders>
            <w:shd w:val="clear" w:color="000000" w:fill="FFFFFF"/>
            <w:noWrap/>
            <w:tcMar>
              <w:left w:w="11" w:type="dxa"/>
              <w:right w:w="11" w:type="dxa"/>
            </w:tcMar>
            <w:vAlign w:val="center"/>
          </w:tcPr>
          <w:p w14:paraId="345D7932" w14:textId="580FFEF0" w:rsidR="00AC2D19" w:rsidRPr="00A97081" w:rsidRDefault="00AC2D19" w:rsidP="00AC2D19">
            <w:pPr>
              <w:pStyle w:val="aff5"/>
              <w:rPr>
                <w:color w:val="000000"/>
                <w:szCs w:val="20"/>
              </w:rPr>
            </w:pPr>
            <w:r>
              <w:rPr>
                <w:color w:val="000000"/>
                <w:szCs w:val="20"/>
                <w:lang w:val="en-US"/>
              </w:rPr>
              <w:t>-</w:t>
            </w:r>
          </w:p>
        </w:tc>
        <w:tc>
          <w:tcPr>
            <w:tcW w:w="1985" w:type="dxa"/>
            <w:tcBorders>
              <w:top w:val="single" w:sz="4" w:space="0" w:color="auto"/>
              <w:left w:val="nil"/>
              <w:bottom w:val="single" w:sz="4" w:space="0" w:color="auto"/>
              <w:right w:val="single" w:sz="4" w:space="0" w:color="auto"/>
            </w:tcBorders>
            <w:shd w:val="clear" w:color="000000" w:fill="FFFFFF"/>
            <w:noWrap/>
            <w:tcMar>
              <w:left w:w="11" w:type="dxa"/>
              <w:right w:w="11" w:type="dxa"/>
            </w:tcMar>
            <w:vAlign w:val="center"/>
          </w:tcPr>
          <w:p w14:paraId="00FF34E1" w14:textId="78B4227D" w:rsidR="00AC2D19" w:rsidRPr="00A97081" w:rsidRDefault="00AC2D19" w:rsidP="00AC2D19">
            <w:pPr>
              <w:pStyle w:val="aff5"/>
              <w:rPr>
                <w:color w:val="000000"/>
                <w:szCs w:val="20"/>
              </w:rPr>
            </w:pPr>
            <w:r>
              <w:rPr>
                <w:color w:val="000000"/>
                <w:szCs w:val="20"/>
                <w:lang w:val="en-US"/>
              </w:rPr>
              <w:t>-</w:t>
            </w:r>
          </w:p>
        </w:tc>
        <w:tc>
          <w:tcPr>
            <w:tcW w:w="1947" w:type="dxa"/>
            <w:tcBorders>
              <w:top w:val="single" w:sz="4" w:space="0" w:color="auto"/>
              <w:left w:val="nil"/>
              <w:bottom w:val="single" w:sz="4" w:space="0" w:color="auto"/>
              <w:right w:val="single" w:sz="4" w:space="0" w:color="auto"/>
            </w:tcBorders>
            <w:shd w:val="clear" w:color="000000" w:fill="FFFFFF"/>
            <w:noWrap/>
            <w:tcMar>
              <w:left w:w="11" w:type="dxa"/>
              <w:right w:w="11" w:type="dxa"/>
            </w:tcMar>
            <w:vAlign w:val="center"/>
          </w:tcPr>
          <w:p w14:paraId="599C5AAD" w14:textId="319C056E" w:rsidR="00AC2D19" w:rsidRPr="00A97081" w:rsidRDefault="00AC2D19" w:rsidP="00AC2D19">
            <w:pPr>
              <w:pStyle w:val="aff5"/>
              <w:rPr>
                <w:color w:val="000000"/>
                <w:szCs w:val="20"/>
              </w:rPr>
            </w:pPr>
            <w:r>
              <w:rPr>
                <w:color w:val="000000"/>
                <w:szCs w:val="20"/>
                <w:lang w:val="en-US"/>
              </w:rPr>
              <w:t>-</w:t>
            </w:r>
          </w:p>
        </w:tc>
        <w:tc>
          <w:tcPr>
            <w:tcW w:w="2326"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5E4F8EDD" w14:textId="498915B7" w:rsidR="00AC2D19" w:rsidRPr="00A97081" w:rsidRDefault="00AC2D19" w:rsidP="00AC2D19">
            <w:pPr>
              <w:pStyle w:val="aff5"/>
              <w:rPr>
                <w:color w:val="000000"/>
                <w:szCs w:val="20"/>
              </w:rPr>
            </w:pPr>
            <w:r>
              <w:rPr>
                <w:color w:val="000000"/>
                <w:szCs w:val="20"/>
                <w:lang w:val="en-US"/>
              </w:rPr>
              <w:t>-</w:t>
            </w:r>
          </w:p>
        </w:tc>
        <w:tc>
          <w:tcPr>
            <w:tcW w:w="1750"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2D28AECB" w14:textId="2B12F5A2" w:rsidR="00AC2D19" w:rsidRPr="00A97081" w:rsidRDefault="00AC2D19" w:rsidP="00AC2D19">
            <w:pPr>
              <w:pStyle w:val="aff5"/>
              <w:rPr>
                <w:color w:val="000000"/>
                <w:szCs w:val="20"/>
              </w:rPr>
            </w:pPr>
            <w:r>
              <w:rPr>
                <w:color w:val="000000"/>
                <w:szCs w:val="20"/>
                <w:lang w:val="en-US"/>
              </w:rPr>
              <w:t>-</w:t>
            </w:r>
          </w:p>
        </w:tc>
        <w:tc>
          <w:tcPr>
            <w:tcW w:w="1921"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0CC67AEA" w14:textId="11660DC3" w:rsidR="00AC2D19" w:rsidRPr="00A97081" w:rsidRDefault="00AC2D19" w:rsidP="00AC2D19">
            <w:pPr>
              <w:pStyle w:val="aff5"/>
              <w:rPr>
                <w:color w:val="000000"/>
                <w:szCs w:val="20"/>
              </w:rPr>
            </w:pPr>
            <w:r>
              <w:rPr>
                <w:color w:val="000000"/>
                <w:szCs w:val="20"/>
                <w:lang w:val="en-US"/>
              </w:rPr>
              <w:t>-</w:t>
            </w:r>
          </w:p>
        </w:tc>
        <w:tc>
          <w:tcPr>
            <w:tcW w:w="1463"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35661C54" w14:textId="132AB760" w:rsidR="00AC2D19" w:rsidRPr="00A97081" w:rsidRDefault="00AC2D19" w:rsidP="00AC2D19">
            <w:pPr>
              <w:pStyle w:val="aff5"/>
              <w:rPr>
                <w:color w:val="000000"/>
                <w:szCs w:val="20"/>
              </w:rPr>
            </w:pPr>
            <w:r>
              <w:rPr>
                <w:color w:val="000000"/>
                <w:szCs w:val="20"/>
                <w:lang w:val="en-US"/>
              </w:rPr>
              <w:t>-</w:t>
            </w:r>
          </w:p>
        </w:tc>
      </w:tr>
      <w:tr w:rsidR="00AC2D19" w:rsidRPr="0051165A" w14:paraId="505B73B0" w14:textId="77777777" w:rsidTr="0051165A">
        <w:trPr>
          <w:trHeight w:val="300"/>
        </w:trPr>
        <w:tc>
          <w:tcPr>
            <w:tcW w:w="2418" w:type="dxa"/>
            <w:tcBorders>
              <w:top w:val="single" w:sz="4" w:space="0" w:color="auto"/>
              <w:left w:val="single" w:sz="4" w:space="0" w:color="auto"/>
              <w:bottom w:val="single" w:sz="4" w:space="0" w:color="auto"/>
              <w:right w:val="single" w:sz="4" w:space="0" w:color="auto"/>
            </w:tcBorders>
            <w:shd w:val="clear" w:color="000000" w:fill="FFFFFF"/>
            <w:tcMar>
              <w:left w:w="11" w:type="dxa"/>
              <w:right w:w="11" w:type="dxa"/>
            </w:tcMar>
            <w:vAlign w:val="center"/>
          </w:tcPr>
          <w:p w14:paraId="62FC3263" w14:textId="68C9A6EE" w:rsidR="00AC2D19" w:rsidRPr="00A97081" w:rsidRDefault="00AC2D19" w:rsidP="00AC2D19">
            <w:pPr>
              <w:pStyle w:val="aff5"/>
              <w:rPr>
                <w:color w:val="000000"/>
                <w:szCs w:val="20"/>
              </w:rPr>
            </w:pPr>
            <w:r w:rsidRPr="00A9052B">
              <w:rPr>
                <w:color w:val="000000"/>
                <w:szCs w:val="20"/>
              </w:rPr>
              <w:t>Арх. ТЭЦ (в части объектов д. Повракульская)(до 01.12.2024)</w:t>
            </w:r>
          </w:p>
        </w:tc>
        <w:tc>
          <w:tcPr>
            <w:tcW w:w="1784" w:type="dxa"/>
            <w:tcBorders>
              <w:top w:val="single" w:sz="4" w:space="0" w:color="auto"/>
              <w:left w:val="single" w:sz="4" w:space="0" w:color="auto"/>
              <w:bottom w:val="single" w:sz="4" w:space="0" w:color="auto"/>
              <w:right w:val="single" w:sz="4" w:space="0" w:color="auto"/>
            </w:tcBorders>
            <w:shd w:val="clear" w:color="000000" w:fill="FFFFFF"/>
            <w:noWrap/>
            <w:tcMar>
              <w:left w:w="11" w:type="dxa"/>
              <w:right w:w="11" w:type="dxa"/>
            </w:tcMar>
            <w:vAlign w:val="center"/>
          </w:tcPr>
          <w:p w14:paraId="0025DF47" w14:textId="1B15D620" w:rsidR="00AC2D19" w:rsidRPr="00A97081" w:rsidRDefault="00AC2D19" w:rsidP="00AC2D19">
            <w:pPr>
              <w:pStyle w:val="aff5"/>
              <w:rPr>
                <w:color w:val="000000"/>
                <w:szCs w:val="20"/>
              </w:rPr>
            </w:pPr>
            <w:r>
              <w:rPr>
                <w:color w:val="000000"/>
                <w:szCs w:val="20"/>
                <w:lang w:val="en-US"/>
              </w:rPr>
              <w:t>-</w:t>
            </w:r>
          </w:p>
        </w:tc>
        <w:tc>
          <w:tcPr>
            <w:tcW w:w="1985" w:type="dxa"/>
            <w:tcBorders>
              <w:top w:val="single" w:sz="4" w:space="0" w:color="auto"/>
              <w:left w:val="nil"/>
              <w:bottom w:val="single" w:sz="4" w:space="0" w:color="auto"/>
              <w:right w:val="single" w:sz="4" w:space="0" w:color="auto"/>
            </w:tcBorders>
            <w:shd w:val="clear" w:color="000000" w:fill="FFFFFF"/>
            <w:noWrap/>
            <w:tcMar>
              <w:left w:w="11" w:type="dxa"/>
              <w:right w:w="11" w:type="dxa"/>
            </w:tcMar>
            <w:vAlign w:val="center"/>
          </w:tcPr>
          <w:p w14:paraId="47F35C11" w14:textId="2FC43F0D" w:rsidR="00AC2D19" w:rsidRPr="00A97081" w:rsidRDefault="00AC2D19" w:rsidP="00AC2D19">
            <w:pPr>
              <w:pStyle w:val="aff5"/>
              <w:rPr>
                <w:color w:val="000000"/>
                <w:szCs w:val="20"/>
              </w:rPr>
            </w:pPr>
            <w:r>
              <w:rPr>
                <w:color w:val="000000"/>
                <w:szCs w:val="20"/>
                <w:lang w:val="en-US"/>
              </w:rPr>
              <w:t>-</w:t>
            </w:r>
          </w:p>
        </w:tc>
        <w:tc>
          <w:tcPr>
            <w:tcW w:w="1947" w:type="dxa"/>
            <w:tcBorders>
              <w:top w:val="single" w:sz="4" w:space="0" w:color="auto"/>
              <w:left w:val="nil"/>
              <w:bottom w:val="single" w:sz="4" w:space="0" w:color="auto"/>
              <w:right w:val="single" w:sz="4" w:space="0" w:color="auto"/>
            </w:tcBorders>
            <w:shd w:val="clear" w:color="000000" w:fill="FFFFFF"/>
            <w:noWrap/>
            <w:tcMar>
              <w:left w:w="11" w:type="dxa"/>
              <w:right w:w="11" w:type="dxa"/>
            </w:tcMar>
            <w:vAlign w:val="center"/>
          </w:tcPr>
          <w:p w14:paraId="5E1FD7A2" w14:textId="16B39CC2" w:rsidR="00AC2D19" w:rsidRPr="00A97081" w:rsidRDefault="00AC2D19" w:rsidP="00AC2D19">
            <w:pPr>
              <w:pStyle w:val="aff5"/>
              <w:rPr>
                <w:color w:val="000000"/>
                <w:szCs w:val="20"/>
              </w:rPr>
            </w:pPr>
            <w:r>
              <w:rPr>
                <w:color w:val="000000"/>
                <w:szCs w:val="20"/>
                <w:lang w:val="en-US"/>
              </w:rPr>
              <w:t>-</w:t>
            </w:r>
          </w:p>
        </w:tc>
        <w:tc>
          <w:tcPr>
            <w:tcW w:w="2326"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06A059D1" w14:textId="03917973" w:rsidR="00AC2D19" w:rsidRPr="00A97081" w:rsidRDefault="00AC2D19" w:rsidP="00AC2D19">
            <w:pPr>
              <w:pStyle w:val="aff5"/>
              <w:rPr>
                <w:color w:val="000000"/>
                <w:szCs w:val="20"/>
              </w:rPr>
            </w:pPr>
            <w:r>
              <w:rPr>
                <w:color w:val="000000"/>
                <w:szCs w:val="20"/>
                <w:lang w:val="en-US"/>
              </w:rPr>
              <w:t>-</w:t>
            </w:r>
          </w:p>
        </w:tc>
        <w:tc>
          <w:tcPr>
            <w:tcW w:w="1750"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50A252FC" w14:textId="7EECE260" w:rsidR="00AC2D19" w:rsidRPr="00A97081" w:rsidRDefault="00AC2D19" w:rsidP="00AC2D19">
            <w:pPr>
              <w:pStyle w:val="aff5"/>
              <w:rPr>
                <w:color w:val="000000"/>
                <w:szCs w:val="20"/>
              </w:rPr>
            </w:pPr>
            <w:r>
              <w:rPr>
                <w:color w:val="000000"/>
                <w:szCs w:val="20"/>
                <w:lang w:val="en-US"/>
              </w:rPr>
              <w:t>-</w:t>
            </w:r>
          </w:p>
        </w:tc>
        <w:tc>
          <w:tcPr>
            <w:tcW w:w="1921"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7E565FE4" w14:textId="60B58684" w:rsidR="00AC2D19" w:rsidRPr="00A97081" w:rsidRDefault="00AC2D19" w:rsidP="00AC2D19">
            <w:pPr>
              <w:pStyle w:val="aff5"/>
              <w:rPr>
                <w:color w:val="000000"/>
                <w:szCs w:val="20"/>
              </w:rPr>
            </w:pPr>
            <w:r>
              <w:rPr>
                <w:color w:val="000000"/>
                <w:szCs w:val="20"/>
                <w:lang w:val="en-US"/>
              </w:rPr>
              <w:t>-</w:t>
            </w:r>
          </w:p>
        </w:tc>
        <w:tc>
          <w:tcPr>
            <w:tcW w:w="1463" w:type="dxa"/>
            <w:tcBorders>
              <w:top w:val="single" w:sz="4" w:space="0" w:color="auto"/>
              <w:left w:val="nil"/>
              <w:bottom w:val="single" w:sz="4" w:space="0" w:color="auto"/>
              <w:right w:val="single" w:sz="4" w:space="0" w:color="auto"/>
            </w:tcBorders>
            <w:shd w:val="clear" w:color="000000" w:fill="FFFFFF"/>
            <w:tcMar>
              <w:left w:w="11" w:type="dxa"/>
              <w:right w:w="11" w:type="dxa"/>
            </w:tcMar>
            <w:vAlign w:val="center"/>
          </w:tcPr>
          <w:p w14:paraId="52A99F92" w14:textId="2EF669B8" w:rsidR="00AC2D19" w:rsidRPr="00A97081" w:rsidRDefault="00AC2D19" w:rsidP="00AC2D19">
            <w:pPr>
              <w:pStyle w:val="aff5"/>
              <w:rPr>
                <w:color w:val="000000"/>
                <w:szCs w:val="20"/>
              </w:rPr>
            </w:pPr>
            <w:r>
              <w:rPr>
                <w:color w:val="000000"/>
                <w:szCs w:val="20"/>
                <w:lang w:val="en-US"/>
              </w:rPr>
              <w:t>-</w:t>
            </w:r>
          </w:p>
        </w:tc>
      </w:tr>
    </w:tbl>
    <w:p w14:paraId="674873D5" w14:textId="77777777" w:rsidR="00BE3F15" w:rsidRDefault="00BE3F15" w:rsidP="00AD465C">
      <w:pPr>
        <w:pStyle w:val="aff5"/>
        <w:rPr>
          <w:b/>
          <w:bCs/>
        </w:rPr>
        <w:sectPr w:rsidR="00BE3F15" w:rsidSect="00BE3F15">
          <w:pgSz w:w="16838" w:h="11906" w:orient="landscape"/>
          <w:pgMar w:top="1418" w:right="567" w:bottom="851" w:left="567" w:header="0" w:footer="238" w:gutter="0"/>
          <w:cols w:space="708"/>
          <w:docGrid w:linePitch="381"/>
        </w:sectPr>
      </w:pPr>
    </w:p>
    <w:p w14:paraId="153C109E" w14:textId="5F350FEE" w:rsidR="00DA4285" w:rsidRDefault="00DA4285" w:rsidP="00E21B9D">
      <w:r>
        <w:t>Приморский округ расположен на территории, которая относится к сельской местности. Общая площадь земли составляет 46,1 тыс. м 2 , где 19,4 тыс. 25 м 2 – лесистая часть, 755,8 м 3 – расчетная лесосека, 0,4 тыс. м 2 – сельскохозяйственные районы, 1,0 тыс. м 2 – частные землевладения. На востоке района – глееподзолистые почвы и подзолы со вторым осветленным горизонтом на суглинистой бескарбонатной морене с маломощным покровом песков; подзолы иллювиально-железисто-гумусовые на песчаной и супесчаной морене и полимиктовых песках. В центре района – аллювиальные дерновые, дерновоглеевые и аллювиальные болотные, торфяно-подзолисто-глеевые почвы. На западе - глееподзолистые почвы и подзолы со вторым осветленным горизонтом на суглинистой бескарбонатной морене с маломощным покровом песков; болотные верховые торфяные почвы.</w:t>
      </w:r>
    </w:p>
    <w:p w14:paraId="38920062" w14:textId="76682ABA" w:rsidR="00E21B9D" w:rsidRPr="005D3DA2" w:rsidRDefault="00E21B9D" w:rsidP="00E21B9D">
      <w:r w:rsidRPr="005D3DA2">
        <w:t>Выбор трасс тепловых сетей, а также размещения компенсаторов, камер, неподвижных опор, дренажных устройств трубопроводов производится на основе материалов инженерно-геокриологических изысканий с учетом прогноза изменения мерзлотно-грунтовых условий и принятого принципа использования вечномерзлых грунтов как оснований проектируемых зданий и сооружений.</w:t>
      </w:r>
    </w:p>
    <w:p w14:paraId="54257882" w14:textId="77777777" w:rsidR="00E21B9D" w:rsidRPr="005D3DA2" w:rsidRDefault="00E21B9D" w:rsidP="00E21B9D">
      <w:r w:rsidRPr="005D3DA2">
        <w:t>Теплосети в силу множества негативных факторов, таких как вибрация, несоосность труб, перепады температур, механические воздействия, подвержены различным деформациям. Для предупреждения деформаций стальных трубопроводов, для разгрузки их от возникающих температурных напряжений, для предохранения от разрушения установленной на теплопроводах арматуры в трубопроводных системах теплосетей применяются компенсаторы. Таким образом, появляется возможность снижения затрат и потерь тепловой энергии при строительстве и эксплуатации тепловых сетей за счет применения компенсаторов.</w:t>
      </w:r>
    </w:p>
    <w:p w14:paraId="3C8CE2F3" w14:textId="77777777" w:rsidR="00E21B9D" w:rsidRPr="005D3DA2" w:rsidRDefault="00E21B9D" w:rsidP="00E21B9D">
      <w:r w:rsidRPr="005D3DA2">
        <w:t xml:space="preserve">Компенсация температурных удлинений трубопроводов осуществляется за счет углов поворота и П, </w:t>
      </w:r>
      <w:r w:rsidRPr="005D3DA2">
        <w:rPr>
          <w:lang w:val="en-US"/>
        </w:rPr>
        <w:t>Z</w:t>
      </w:r>
      <w:r w:rsidRPr="005D3DA2">
        <w:t>-образных компенсаторов.</w:t>
      </w:r>
    </w:p>
    <w:p w14:paraId="03EB6850" w14:textId="77777777" w:rsidR="00E21B9D" w:rsidRPr="005D3DA2" w:rsidRDefault="00E21B9D" w:rsidP="00E21B9D">
      <w:pPr>
        <w:pStyle w:val="3"/>
        <w:rPr>
          <w:i/>
        </w:rPr>
      </w:pPr>
      <w:bookmarkStart w:id="94" w:name="_Toc8041165"/>
      <w:bookmarkStart w:id="95" w:name="_Toc129055697"/>
      <w:bookmarkStart w:id="96" w:name="_Toc181975999"/>
      <w:bookmarkStart w:id="97" w:name="sub_1314"/>
      <w:bookmarkEnd w:id="93"/>
      <w:r w:rsidRPr="005D3DA2">
        <w:rPr>
          <w:i/>
        </w:rPr>
        <w:t>г) описание типов и количества секционирующей и регулирующей арматуры на тепловых сетях</w:t>
      </w:r>
      <w:bookmarkEnd w:id="94"/>
      <w:bookmarkEnd w:id="95"/>
      <w:bookmarkEnd w:id="96"/>
    </w:p>
    <w:p w14:paraId="790D64FB" w14:textId="77777777" w:rsidR="00E21B9D" w:rsidRPr="005D3DA2" w:rsidRDefault="00E21B9D" w:rsidP="00E21B9D">
      <w:r w:rsidRPr="00273441">
        <w:t>Запорная арматура в тепловых сетях предусматривается для отключения</w:t>
      </w:r>
      <w:r w:rsidRPr="005D3DA2">
        <w:t xml:space="preserve"> трубопроводов,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т. п. В соответствии, установка запорной арматуры предусматривается на всех выводах тепловых сетей от источников теплоты независимо от параметров теплоносителя и диаметров трубопроводов. При этом не допускается дублирования арматуры внутри и вне здания. </w:t>
      </w:r>
    </w:p>
    <w:p w14:paraId="11E7D990" w14:textId="77777777" w:rsidR="00E21B9D" w:rsidRPr="005D3DA2" w:rsidRDefault="00E21B9D" w:rsidP="00E21B9D">
      <w:r w:rsidRPr="005D3DA2">
        <w:t xml:space="preserve">Секционные задвижки, а также запорная арматура, как правило, расположены на выходах из котельных, в тепловых камерах, тепловых пунктах, павильонах. </w:t>
      </w:r>
    </w:p>
    <w:p w14:paraId="06921DD7" w14:textId="77777777" w:rsidR="00E21B9D" w:rsidRPr="005D3DA2" w:rsidRDefault="00E21B9D" w:rsidP="00E21B9D">
      <w:r w:rsidRPr="005D3DA2">
        <w:t>Секционирующая арматура и запорная арматура, устанавливаемая на ответвлениях от основного ствола магистральных тепловых сетей к потребителям тепловой энергии (ЦТП, квартала).</w:t>
      </w:r>
    </w:p>
    <w:p w14:paraId="2E8F813F" w14:textId="77777777" w:rsidR="00E21B9D" w:rsidRPr="005D3DA2" w:rsidRDefault="00E21B9D" w:rsidP="00E21B9D">
      <w:r w:rsidRPr="005D3DA2">
        <w:t xml:space="preserve">В качестве секционирующей арматуры на тепловых сетях применяются задвижки стальные клиновые, затворы дисковые поворотные, краны шаровые, вентили запорные. </w:t>
      </w:r>
    </w:p>
    <w:p w14:paraId="525E13F2" w14:textId="77777777" w:rsidR="00E21B9D" w:rsidRPr="005D3DA2" w:rsidRDefault="00E21B9D" w:rsidP="00E21B9D">
      <w:r w:rsidRPr="005D3DA2">
        <w:t>Регулирующая арматура отсутствует</w:t>
      </w:r>
      <w:r>
        <w:t>.</w:t>
      </w:r>
    </w:p>
    <w:p w14:paraId="7E2FFE61" w14:textId="77777777" w:rsidR="00E21B9D" w:rsidRPr="005D3DA2" w:rsidRDefault="00E21B9D" w:rsidP="00E21B9D">
      <w:pPr>
        <w:keepNext/>
        <w:jc w:val="right"/>
      </w:pPr>
      <w:r w:rsidRPr="005D3DA2">
        <w:t>Таблица 1.3.</w:t>
      </w:r>
      <w:r w:rsidR="00273441">
        <w:t>3</w:t>
      </w:r>
    </w:p>
    <w:p w14:paraId="123EDCC8" w14:textId="77777777" w:rsidR="00E21B9D" w:rsidRDefault="00E21B9D" w:rsidP="00B161B4">
      <w:pPr>
        <w:keepNext/>
        <w:ind w:firstLine="0"/>
        <w:jc w:val="center"/>
      </w:pPr>
      <w:r w:rsidRPr="00520E91">
        <w:t>Характеристика секционирующей и запорно-регулирующей арматуры на тепловых сетях</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7"/>
        <w:gridCol w:w="4678"/>
        <w:gridCol w:w="960"/>
      </w:tblGrid>
      <w:tr w:rsidR="00B161B4" w:rsidRPr="00B161B4" w14:paraId="28D430D6" w14:textId="77777777" w:rsidTr="00555A71">
        <w:trPr>
          <w:tblHeader/>
        </w:trPr>
        <w:tc>
          <w:tcPr>
            <w:tcW w:w="3997" w:type="dxa"/>
            <w:shd w:val="clear" w:color="auto" w:fill="auto"/>
            <w:tcMar>
              <w:left w:w="28" w:type="dxa"/>
              <w:right w:w="28" w:type="dxa"/>
            </w:tcMar>
            <w:vAlign w:val="center"/>
            <w:hideMark/>
          </w:tcPr>
          <w:p w14:paraId="10A89CC8" w14:textId="77777777" w:rsidR="00B161B4" w:rsidRPr="00273441" w:rsidRDefault="00B161B4" w:rsidP="00B161B4">
            <w:pPr>
              <w:spacing w:line="240" w:lineRule="auto"/>
              <w:ind w:firstLine="0"/>
              <w:jc w:val="center"/>
              <w:rPr>
                <w:b/>
                <w:bCs/>
                <w:color w:val="000000"/>
                <w:sz w:val="20"/>
                <w:szCs w:val="20"/>
              </w:rPr>
            </w:pPr>
            <w:bookmarkStart w:id="98" w:name="_Toc8041166"/>
            <w:bookmarkStart w:id="99" w:name="sub_1315"/>
            <w:bookmarkEnd w:id="97"/>
            <w:r w:rsidRPr="00273441">
              <w:rPr>
                <w:b/>
                <w:bCs/>
                <w:color w:val="000000"/>
                <w:sz w:val="20"/>
                <w:szCs w:val="20"/>
              </w:rPr>
              <w:t>Наименование котельной</w:t>
            </w:r>
          </w:p>
        </w:tc>
        <w:tc>
          <w:tcPr>
            <w:tcW w:w="4678" w:type="dxa"/>
            <w:shd w:val="clear" w:color="auto" w:fill="auto"/>
            <w:tcMar>
              <w:left w:w="28" w:type="dxa"/>
              <w:right w:w="28" w:type="dxa"/>
            </w:tcMar>
            <w:vAlign w:val="center"/>
            <w:hideMark/>
          </w:tcPr>
          <w:p w14:paraId="2F935A02" w14:textId="77777777" w:rsidR="00B161B4" w:rsidRPr="00B161B4" w:rsidRDefault="00B161B4" w:rsidP="00B161B4">
            <w:pPr>
              <w:spacing w:line="240" w:lineRule="auto"/>
              <w:ind w:firstLine="0"/>
              <w:jc w:val="center"/>
              <w:rPr>
                <w:b/>
                <w:bCs/>
                <w:color w:val="000000"/>
                <w:sz w:val="20"/>
                <w:szCs w:val="20"/>
              </w:rPr>
            </w:pPr>
            <w:r w:rsidRPr="00B161B4">
              <w:rPr>
                <w:b/>
                <w:bCs/>
                <w:color w:val="000000"/>
                <w:sz w:val="20"/>
                <w:szCs w:val="20"/>
              </w:rPr>
              <w:t>Тип секционирующей и регулирующей арматуры</w:t>
            </w:r>
          </w:p>
        </w:tc>
        <w:tc>
          <w:tcPr>
            <w:tcW w:w="960" w:type="dxa"/>
            <w:shd w:val="clear" w:color="auto" w:fill="auto"/>
            <w:tcMar>
              <w:left w:w="28" w:type="dxa"/>
              <w:right w:w="28" w:type="dxa"/>
            </w:tcMar>
            <w:vAlign w:val="center"/>
            <w:hideMark/>
          </w:tcPr>
          <w:p w14:paraId="42F0BECA" w14:textId="77777777" w:rsidR="00B161B4" w:rsidRPr="00B161B4" w:rsidRDefault="00B161B4" w:rsidP="00B161B4">
            <w:pPr>
              <w:spacing w:line="240" w:lineRule="auto"/>
              <w:ind w:firstLine="0"/>
              <w:jc w:val="center"/>
              <w:rPr>
                <w:b/>
                <w:bCs/>
                <w:color w:val="000000"/>
                <w:sz w:val="20"/>
                <w:szCs w:val="20"/>
              </w:rPr>
            </w:pPr>
            <w:r w:rsidRPr="00B161B4">
              <w:rPr>
                <w:b/>
                <w:bCs/>
                <w:color w:val="000000"/>
                <w:sz w:val="20"/>
                <w:szCs w:val="20"/>
              </w:rPr>
              <w:t>Кол-во</w:t>
            </w:r>
          </w:p>
        </w:tc>
      </w:tr>
      <w:tr w:rsidR="00DF15FC" w:rsidRPr="00B161B4" w14:paraId="6F83076D" w14:textId="77777777" w:rsidTr="00555A71">
        <w:tc>
          <w:tcPr>
            <w:tcW w:w="3997" w:type="dxa"/>
            <w:shd w:val="clear" w:color="auto" w:fill="auto"/>
            <w:tcMar>
              <w:left w:w="28" w:type="dxa"/>
              <w:right w:w="28" w:type="dxa"/>
            </w:tcMar>
            <w:vAlign w:val="center"/>
          </w:tcPr>
          <w:p w14:paraId="6F625955" w14:textId="019B65B6" w:rsidR="00DF15FC" w:rsidRPr="00273441" w:rsidRDefault="00DF15FC" w:rsidP="00DF15FC">
            <w:pPr>
              <w:spacing w:line="240" w:lineRule="auto"/>
              <w:ind w:firstLine="0"/>
              <w:jc w:val="center"/>
              <w:rPr>
                <w:color w:val="000000"/>
                <w:sz w:val="20"/>
                <w:szCs w:val="20"/>
              </w:rPr>
            </w:pPr>
            <w:r>
              <w:rPr>
                <w:color w:val="000000"/>
                <w:sz w:val="20"/>
                <w:szCs w:val="20"/>
                <w:lang w:eastAsia="en-US"/>
              </w:rPr>
              <w:t>Котельная д. Бабанегово  ООО «СРК»</w:t>
            </w:r>
          </w:p>
        </w:tc>
        <w:tc>
          <w:tcPr>
            <w:tcW w:w="4678" w:type="dxa"/>
            <w:shd w:val="clear" w:color="auto" w:fill="auto"/>
            <w:tcMar>
              <w:left w:w="28" w:type="dxa"/>
              <w:right w:w="28" w:type="dxa"/>
            </w:tcMar>
            <w:vAlign w:val="center"/>
          </w:tcPr>
          <w:p w14:paraId="2B09F8AF" w14:textId="78921A51" w:rsidR="00DF15FC" w:rsidRPr="00B161B4" w:rsidRDefault="00DF15FC" w:rsidP="00DF15FC">
            <w:pPr>
              <w:spacing w:line="240" w:lineRule="auto"/>
              <w:ind w:firstLine="0"/>
              <w:jc w:val="center"/>
              <w:rPr>
                <w:color w:val="000000"/>
                <w:sz w:val="20"/>
                <w:szCs w:val="20"/>
              </w:rPr>
            </w:pPr>
            <w:r>
              <w:rPr>
                <w:color w:val="000000"/>
                <w:sz w:val="20"/>
                <w:szCs w:val="20"/>
              </w:rPr>
              <w:t>-</w:t>
            </w:r>
          </w:p>
        </w:tc>
        <w:tc>
          <w:tcPr>
            <w:tcW w:w="960" w:type="dxa"/>
            <w:shd w:val="clear" w:color="auto" w:fill="auto"/>
            <w:tcMar>
              <w:left w:w="28" w:type="dxa"/>
              <w:right w:w="28" w:type="dxa"/>
            </w:tcMar>
            <w:vAlign w:val="center"/>
          </w:tcPr>
          <w:p w14:paraId="38960D25" w14:textId="1808970E" w:rsidR="00DF15FC" w:rsidRPr="00B161B4" w:rsidRDefault="00DF15FC" w:rsidP="00DF15FC">
            <w:pPr>
              <w:spacing w:line="240" w:lineRule="auto"/>
              <w:ind w:firstLine="0"/>
              <w:jc w:val="center"/>
              <w:rPr>
                <w:color w:val="000000"/>
                <w:sz w:val="20"/>
                <w:szCs w:val="20"/>
              </w:rPr>
            </w:pPr>
            <w:r>
              <w:rPr>
                <w:color w:val="000000"/>
                <w:sz w:val="20"/>
                <w:szCs w:val="20"/>
              </w:rPr>
              <w:t>-</w:t>
            </w:r>
          </w:p>
        </w:tc>
      </w:tr>
      <w:tr w:rsidR="00DF15FC" w:rsidRPr="00B161B4" w14:paraId="2134D1D4" w14:textId="77777777" w:rsidTr="00555A71">
        <w:tc>
          <w:tcPr>
            <w:tcW w:w="3997" w:type="dxa"/>
            <w:shd w:val="clear" w:color="auto" w:fill="auto"/>
            <w:tcMar>
              <w:left w:w="28" w:type="dxa"/>
              <w:right w:w="28" w:type="dxa"/>
            </w:tcMar>
            <w:vAlign w:val="center"/>
          </w:tcPr>
          <w:p w14:paraId="10C0C947" w14:textId="3EDEFEA5" w:rsidR="00DF15FC" w:rsidRPr="00273441" w:rsidRDefault="00DF15FC" w:rsidP="00DF15FC">
            <w:pPr>
              <w:spacing w:line="240" w:lineRule="auto"/>
              <w:ind w:firstLine="0"/>
              <w:jc w:val="center"/>
              <w:rPr>
                <w:color w:val="000000"/>
                <w:sz w:val="20"/>
                <w:szCs w:val="20"/>
              </w:rPr>
            </w:pPr>
            <w:r>
              <w:rPr>
                <w:color w:val="000000"/>
                <w:sz w:val="20"/>
                <w:szCs w:val="20"/>
              </w:rPr>
              <w:t>Котельная д. Новинки ООО "СРК"</w:t>
            </w:r>
          </w:p>
        </w:tc>
        <w:tc>
          <w:tcPr>
            <w:tcW w:w="4678" w:type="dxa"/>
            <w:shd w:val="clear" w:color="auto" w:fill="auto"/>
            <w:tcMar>
              <w:left w:w="28" w:type="dxa"/>
              <w:right w:w="28" w:type="dxa"/>
            </w:tcMar>
            <w:vAlign w:val="center"/>
          </w:tcPr>
          <w:p w14:paraId="4EF652D4" w14:textId="32EBE65A" w:rsidR="00DF15FC" w:rsidRPr="00B161B4" w:rsidRDefault="00DF15FC" w:rsidP="00DF15FC">
            <w:pPr>
              <w:spacing w:line="240" w:lineRule="auto"/>
              <w:ind w:firstLine="0"/>
              <w:jc w:val="center"/>
              <w:rPr>
                <w:color w:val="000000"/>
                <w:sz w:val="20"/>
                <w:szCs w:val="20"/>
              </w:rPr>
            </w:pPr>
            <w:r>
              <w:rPr>
                <w:color w:val="000000"/>
                <w:sz w:val="20"/>
                <w:szCs w:val="20"/>
              </w:rPr>
              <w:t>-</w:t>
            </w:r>
          </w:p>
        </w:tc>
        <w:tc>
          <w:tcPr>
            <w:tcW w:w="960" w:type="dxa"/>
            <w:shd w:val="clear" w:color="auto" w:fill="auto"/>
            <w:tcMar>
              <w:left w:w="28" w:type="dxa"/>
              <w:right w:w="28" w:type="dxa"/>
            </w:tcMar>
            <w:vAlign w:val="center"/>
          </w:tcPr>
          <w:p w14:paraId="5AD46508" w14:textId="1EF0D088" w:rsidR="00DF15FC" w:rsidRPr="00B161B4" w:rsidRDefault="00DF15FC" w:rsidP="00DF15FC">
            <w:pPr>
              <w:spacing w:line="240" w:lineRule="auto"/>
              <w:ind w:firstLine="0"/>
              <w:jc w:val="center"/>
              <w:rPr>
                <w:color w:val="000000"/>
                <w:sz w:val="20"/>
                <w:szCs w:val="20"/>
              </w:rPr>
            </w:pPr>
            <w:r>
              <w:rPr>
                <w:color w:val="000000"/>
                <w:sz w:val="20"/>
                <w:szCs w:val="20"/>
              </w:rPr>
              <w:t>-</w:t>
            </w:r>
          </w:p>
        </w:tc>
      </w:tr>
      <w:tr w:rsidR="00DF15FC" w:rsidRPr="00B161B4" w14:paraId="647C9E86" w14:textId="77777777" w:rsidTr="00555A71">
        <w:tc>
          <w:tcPr>
            <w:tcW w:w="3997" w:type="dxa"/>
            <w:shd w:val="clear" w:color="auto" w:fill="auto"/>
            <w:tcMar>
              <w:left w:w="28" w:type="dxa"/>
              <w:right w:w="28" w:type="dxa"/>
            </w:tcMar>
            <w:vAlign w:val="center"/>
          </w:tcPr>
          <w:p w14:paraId="02627767" w14:textId="08CF06E8" w:rsidR="00DF15FC" w:rsidRPr="00273441" w:rsidRDefault="00DF15FC" w:rsidP="00DF15FC">
            <w:pPr>
              <w:spacing w:line="240" w:lineRule="auto"/>
              <w:ind w:firstLine="0"/>
              <w:jc w:val="center"/>
              <w:rPr>
                <w:color w:val="000000"/>
                <w:sz w:val="20"/>
                <w:szCs w:val="20"/>
              </w:rPr>
            </w:pPr>
            <w:r>
              <w:rPr>
                <w:color w:val="000000"/>
                <w:sz w:val="20"/>
                <w:szCs w:val="20"/>
              </w:rPr>
              <w:t>Котельная в/г д. Черный Яр</w:t>
            </w:r>
            <w:r>
              <w:rPr>
                <w:color w:val="000000"/>
              </w:rPr>
              <w:t xml:space="preserve"> </w:t>
            </w:r>
            <w:r>
              <w:rPr>
                <w:color w:val="000000"/>
                <w:sz w:val="20"/>
                <w:szCs w:val="20"/>
              </w:rPr>
              <w:t>ООО "СРК"</w:t>
            </w:r>
          </w:p>
        </w:tc>
        <w:tc>
          <w:tcPr>
            <w:tcW w:w="4678" w:type="dxa"/>
            <w:shd w:val="clear" w:color="auto" w:fill="auto"/>
            <w:tcMar>
              <w:left w:w="28" w:type="dxa"/>
              <w:right w:w="28" w:type="dxa"/>
            </w:tcMar>
            <w:vAlign w:val="center"/>
          </w:tcPr>
          <w:p w14:paraId="168B658A" w14:textId="177CAFF9" w:rsidR="00DF15FC" w:rsidRPr="00B161B4" w:rsidRDefault="00DF15FC" w:rsidP="00DF15FC">
            <w:pPr>
              <w:spacing w:line="240" w:lineRule="auto"/>
              <w:ind w:firstLine="0"/>
              <w:jc w:val="center"/>
              <w:rPr>
                <w:color w:val="000000"/>
                <w:sz w:val="20"/>
                <w:szCs w:val="20"/>
              </w:rPr>
            </w:pPr>
            <w:r>
              <w:rPr>
                <w:color w:val="000000"/>
                <w:sz w:val="20"/>
                <w:szCs w:val="20"/>
              </w:rPr>
              <w:t>-</w:t>
            </w:r>
          </w:p>
        </w:tc>
        <w:tc>
          <w:tcPr>
            <w:tcW w:w="960" w:type="dxa"/>
            <w:shd w:val="clear" w:color="auto" w:fill="auto"/>
            <w:tcMar>
              <w:left w:w="28" w:type="dxa"/>
              <w:right w:w="28" w:type="dxa"/>
            </w:tcMar>
            <w:vAlign w:val="center"/>
          </w:tcPr>
          <w:p w14:paraId="7CC31EAC" w14:textId="2577B0A3" w:rsidR="00DF15FC" w:rsidRPr="00B161B4" w:rsidRDefault="00DF15FC" w:rsidP="00DF15FC">
            <w:pPr>
              <w:spacing w:line="240" w:lineRule="auto"/>
              <w:ind w:firstLine="0"/>
              <w:jc w:val="center"/>
              <w:rPr>
                <w:color w:val="000000"/>
                <w:sz w:val="20"/>
                <w:szCs w:val="20"/>
              </w:rPr>
            </w:pPr>
            <w:r>
              <w:rPr>
                <w:color w:val="000000"/>
                <w:sz w:val="20"/>
                <w:szCs w:val="20"/>
              </w:rPr>
              <w:t>-</w:t>
            </w:r>
          </w:p>
        </w:tc>
      </w:tr>
      <w:tr w:rsidR="00DF15FC" w:rsidRPr="00B161B4" w14:paraId="6371BA0D" w14:textId="77777777" w:rsidTr="00555A71">
        <w:tc>
          <w:tcPr>
            <w:tcW w:w="3997" w:type="dxa"/>
            <w:shd w:val="clear" w:color="auto" w:fill="auto"/>
            <w:tcMar>
              <w:left w:w="28" w:type="dxa"/>
              <w:right w:w="28" w:type="dxa"/>
            </w:tcMar>
            <w:vAlign w:val="center"/>
          </w:tcPr>
          <w:p w14:paraId="1BDA6634" w14:textId="423CDE76" w:rsidR="00DF15FC" w:rsidRPr="00273441" w:rsidRDefault="00DF15FC" w:rsidP="00DF15FC">
            <w:pPr>
              <w:spacing w:line="240" w:lineRule="auto"/>
              <w:ind w:firstLine="0"/>
              <w:jc w:val="center"/>
              <w:rPr>
                <w:color w:val="000000"/>
                <w:sz w:val="20"/>
                <w:szCs w:val="20"/>
              </w:rPr>
            </w:pPr>
            <w:r>
              <w:rPr>
                <w:color w:val="000000"/>
                <w:sz w:val="20"/>
                <w:szCs w:val="20"/>
              </w:rPr>
              <w:t>Котельная д. Кузьмино</w:t>
            </w:r>
            <w:r>
              <w:rPr>
                <w:color w:val="000000"/>
              </w:rPr>
              <w:t xml:space="preserve"> </w:t>
            </w:r>
            <w:r>
              <w:rPr>
                <w:color w:val="000000"/>
                <w:sz w:val="20"/>
                <w:szCs w:val="20"/>
              </w:rPr>
              <w:t>ООО "СРК"</w:t>
            </w:r>
          </w:p>
        </w:tc>
        <w:tc>
          <w:tcPr>
            <w:tcW w:w="4678" w:type="dxa"/>
            <w:shd w:val="clear" w:color="auto" w:fill="auto"/>
            <w:tcMar>
              <w:left w:w="28" w:type="dxa"/>
              <w:right w:w="28" w:type="dxa"/>
            </w:tcMar>
            <w:vAlign w:val="center"/>
          </w:tcPr>
          <w:p w14:paraId="248FA578" w14:textId="7BC01422" w:rsidR="00DF15FC" w:rsidRPr="00B161B4" w:rsidRDefault="00DF15FC" w:rsidP="00DF15FC">
            <w:pPr>
              <w:spacing w:line="240" w:lineRule="auto"/>
              <w:ind w:firstLine="0"/>
              <w:jc w:val="center"/>
              <w:rPr>
                <w:color w:val="000000"/>
                <w:sz w:val="20"/>
                <w:szCs w:val="20"/>
              </w:rPr>
            </w:pPr>
            <w:r>
              <w:rPr>
                <w:color w:val="000000"/>
                <w:sz w:val="20"/>
                <w:szCs w:val="20"/>
              </w:rPr>
              <w:t>-</w:t>
            </w:r>
          </w:p>
        </w:tc>
        <w:tc>
          <w:tcPr>
            <w:tcW w:w="960" w:type="dxa"/>
            <w:shd w:val="clear" w:color="auto" w:fill="auto"/>
            <w:tcMar>
              <w:left w:w="28" w:type="dxa"/>
              <w:right w:w="28" w:type="dxa"/>
            </w:tcMar>
            <w:vAlign w:val="center"/>
          </w:tcPr>
          <w:p w14:paraId="35CBB87F" w14:textId="12D16207" w:rsidR="00DF15FC" w:rsidRPr="00B161B4" w:rsidRDefault="00DF15FC" w:rsidP="00DF15FC">
            <w:pPr>
              <w:spacing w:line="240" w:lineRule="auto"/>
              <w:ind w:firstLine="0"/>
              <w:jc w:val="center"/>
              <w:rPr>
                <w:color w:val="000000"/>
                <w:sz w:val="20"/>
                <w:szCs w:val="20"/>
              </w:rPr>
            </w:pPr>
            <w:r>
              <w:rPr>
                <w:color w:val="000000"/>
                <w:sz w:val="20"/>
                <w:szCs w:val="20"/>
              </w:rPr>
              <w:t>-</w:t>
            </w:r>
          </w:p>
        </w:tc>
      </w:tr>
      <w:tr w:rsidR="00DF15FC" w:rsidRPr="00B161B4" w14:paraId="44E1913E" w14:textId="77777777" w:rsidTr="00555A71">
        <w:tc>
          <w:tcPr>
            <w:tcW w:w="3997" w:type="dxa"/>
            <w:shd w:val="clear" w:color="auto" w:fill="auto"/>
            <w:tcMar>
              <w:left w:w="28" w:type="dxa"/>
              <w:right w:w="28" w:type="dxa"/>
            </w:tcMar>
            <w:vAlign w:val="center"/>
          </w:tcPr>
          <w:p w14:paraId="1CFB5D5E" w14:textId="0F8779CB" w:rsidR="00DF15FC" w:rsidRPr="00273441" w:rsidRDefault="00DF15FC" w:rsidP="00DF15FC">
            <w:pPr>
              <w:spacing w:line="240" w:lineRule="auto"/>
              <w:ind w:firstLine="0"/>
              <w:jc w:val="center"/>
              <w:rPr>
                <w:color w:val="000000"/>
                <w:sz w:val="20"/>
                <w:szCs w:val="20"/>
              </w:rPr>
            </w:pPr>
            <w:r>
              <w:rPr>
                <w:color w:val="000000"/>
                <w:sz w:val="20"/>
                <w:szCs w:val="20"/>
              </w:rPr>
              <w:t>Котельная д. Исакогорка ООО "СРК"</w:t>
            </w:r>
          </w:p>
        </w:tc>
        <w:tc>
          <w:tcPr>
            <w:tcW w:w="4678" w:type="dxa"/>
            <w:shd w:val="clear" w:color="auto" w:fill="auto"/>
            <w:tcMar>
              <w:left w:w="28" w:type="dxa"/>
              <w:right w:w="28" w:type="dxa"/>
            </w:tcMar>
            <w:vAlign w:val="center"/>
          </w:tcPr>
          <w:p w14:paraId="72398E0D" w14:textId="05AA5BD2" w:rsidR="00DF15FC" w:rsidRPr="00B161B4" w:rsidRDefault="00DF15FC" w:rsidP="00DF15FC">
            <w:pPr>
              <w:spacing w:line="240" w:lineRule="auto"/>
              <w:ind w:firstLine="0"/>
              <w:jc w:val="center"/>
              <w:rPr>
                <w:color w:val="000000"/>
                <w:sz w:val="20"/>
                <w:szCs w:val="20"/>
              </w:rPr>
            </w:pPr>
            <w:r>
              <w:rPr>
                <w:color w:val="000000"/>
                <w:sz w:val="20"/>
                <w:szCs w:val="20"/>
              </w:rPr>
              <w:t>-</w:t>
            </w:r>
          </w:p>
        </w:tc>
        <w:tc>
          <w:tcPr>
            <w:tcW w:w="960" w:type="dxa"/>
            <w:shd w:val="clear" w:color="auto" w:fill="auto"/>
            <w:tcMar>
              <w:left w:w="28" w:type="dxa"/>
              <w:right w:w="28" w:type="dxa"/>
            </w:tcMar>
            <w:vAlign w:val="center"/>
          </w:tcPr>
          <w:p w14:paraId="250B7DB0" w14:textId="73914062" w:rsidR="00DF15FC" w:rsidRPr="00B161B4" w:rsidRDefault="00DF15FC" w:rsidP="00DF15FC">
            <w:pPr>
              <w:spacing w:line="240" w:lineRule="auto"/>
              <w:ind w:firstLine="0"/>
              <w:jc w:val="center"/>
              <w:rPr>
                <w:color w:val="000000"/>
                <w:sz w:val="20"/>
                <w:szCs w:val="20"/>
              </w:rPr>
            </w:pPr>
            <w:r>
              <w:rPr>
                <w:color w:val="000000"/>
                <w:sz w:val="20"/>
                <w:szCs w:val="20"/>
              </w:rPr>
              <w:t>-</w:t>
            </w:r>
          </w:p>
        </w:tc>
      </w:tr>
      <w:tr w:rsidR="00DF15FC" w:rsidRPr="00B161B4" w14:paraId="7A6367D0" w14:textId="77777777" w:rsidTr="00555A71">
        <w:tc>
          <w:tcPr>
            <w:tcW w:w="3997" w:type="dxa"/>
            <w:shd w:val="clear" w:color="auto" w:fill="auto"/>
            <w:tcMar>
              <w:left w:w="28" w:type="dxa"/>
              <w:right w:w="28" w:type="dxa"/>
            </w:tcMar>
            <w:vAlign w:val="center"/>
          </w:tcPr>
          <w:p w14:paraId="1C8DDC3B" w14:textId="5E711057" w:rsidR="00DF15FC" w:rsidRPr="00273441" w:rsidRDefault="00DF15FC" w:rsidP="00DF15FC">
            <w:pPr>
              <w:spacing w:line="240" w:lineRule="auto"/>
              <w:ind w:firstLine="0"/>
              <w:jc w:val="center"/>
              <w:rPr>
                <w:color w:val="000000"/>
                <w:sz w:val="20"/>
                <w:szCs w:val="20"/>
              </w:rPr>
            </w:pPr>
            <w:r>
              <w:rPr>
                <w:color w:val="000000"/>
                <w:sz w:val="20"/>
                <w:szCs w:val="20"/>
              </w:rPr>
              <w:t>Котельная п. Ширшинский "СРК</w:t>
            </w:r>
          </w:p>
        </w:tc>
        <w:tc>
          <w:tcPr>
            <w:tcW w:w="4678" w:type="dxa"/>
            <w:shd w:val="clear" w:color="auto" w:fill="auto"/>
            <w:tcMar>
              <w:left w:w="28" w:type="dxa"/>
              <w:right w:w="28" w:type="dxa"/>
            </w:tcMar>
            <w:vAlign w:val="center"/>
          </w:tcPr>
          <w:p w14:paraId="09467BB5" w14:textId="265FD92D" w:rsidR="00DF15FC" w:rsidRPr="00B161B4" w:rsidRDefault="00DF15FC" w:rsidP="00DF15FC">
            <w:pPr>
              <w:spacing w:line="240" w:lineRule="auto"/>
              <w:ind w:firstLine="0"/>
              <w:jc w:val="center"/>
              <w:rPr>
                <w:color w:val="000000"/>
                <w:sz w:val="20"/>
                <w:szCs w:val="20"/>
              </w:rPr>
            </w:pPr>
            <w:r>
              <w:rPr>
                <w:color w:val="000000"/>
                <w:sz w:val="20"/>
                <w:szCs w:val="20"/>
              </w:rPr>
              <w:t>-</w:t>
            </w:r>
          </w:p>
        </w:tc>
        <w:tc>
          <w:tcPr>
            <w:tcW w:w="960" w:type="dxa"/>
            <w:shd w:val="clear" w:color="auto" w:fill="auto"/>
            <w:tcMar>
              <w:left w:w="28" w:type="dxa"/>
              <w:right w:w="28" w:type="dxa"/>
            </w:tcMar>
            <w:vAlign w:val="center"/>
          </w:tcPr>
          <w:p w14:paraId="70049209" w14:textId="461B6AA4" w:rsidR="00DF15FC" w:rsidRPr="00B161B4" w:rsidRDefault="00DF15FC" w:rsidP="00DF15FC">
            <w:pPr>
              <w:spacing w:line="240" w:lineRule="auto"/>
              <w:ind w:firstLine="0"/>
              <w:jc w:val="center"/>
              <w:rPr>
                <w:color w:val="000000"/>
                <w:sz w:val="20"/>
                <w:szCs w:val="20"/>
              </w:rPr>
            </w:pPr>
            <w:r>
              <w:rPr>
                <w:color w:val="000000"/>
                <w:sz w:val="20"/>
                <w:szCs w:val="20"/>
              </w:rPr>
              <w:t>-</w:t>
            </w:r>
          </w:p>
        </w:tc>
      </w:tr>
      <w:tr w:rsidR="00DF15FC" w:rsidRPr="006631B7" w14:paraId="7E21B8FA" w14:textId="77777777" w:rsidTr="002E0C6F">
        <w:tc>
          <w:tcPr>
            <w:tcW w:w="3997" w:type="dxa"/>
            <w:shd w:val="clear" w:color="auto" w:fill="auto"/>
            <w:tcMar>
              <w:left w:w="28" w:type="dxa"/>
              <w:right w:w="28" w:type="dxa"/>
            </w:tcMar>
            <w:vAlign w:val="center"/>
          </w:tcPr>
          <w:p w14:paraId="5292A334" w14:textId="5EA401DB" w:rsidR="00DF15FC" w:rsidRPr="00273441" w:rsidRDefault="00DF15FC" w:rsidP="00DF15FC">
            <w:pPr>
              <w:spacing w:line="240" w:lineRule="auto"/>
              <w:ind w:firstLine="0"/>
              <w:jc w:val="center"/>
              <w:rPr>
                <w:color w:val="000000"/>
                <w:sz w:val="20"/>
                <w:szCs w:val="20"/>
              </w:rPr>
            </w:pPr>
            <w:r>
              <w:rPr>
                <w:color w:val="000000"/>
                <w:sz w:val="20"/>
                <w:szCs w:val="20"/>
              </w:rPr>
              <w:t>Котельная п. Катунино (д. Лахта)</w:t>
            </w:r>
          </w:p>
        </w:tc>
        <w:tc>
          <w:tcPr>
            <w:tcW w:w="4678" w:type="dxa"/>
            <w:shd w:val="clear" w:color="auto" w:fill="auto"/>
            <w:tcMar>
              <w:left w:w="28" w:type="dxa"/>
              <w:right w:w="28" w:type="dxa"/>
            </w:tcMar>
          </w:tcPr>
          <w:p w14:paraId="5E8BD97B" w14:textId="1F0B1665" w:rsidR="00DF15FC" w:rsidRPr="00B161B4" w:rsidRDefault="00DF15FC" w:rsidP="00DF15FC">
            <w:pPr>
              <w:spacing w:line="240" w:lineRule="auto"/>
              <w:ind w:firstLine="0"/>
              <w:jc w:val="center"/>
              <w:rPr>
                <w:color w:val="000000"/>
                <w:sz w:val="20"/>
                <w:szCs w:val="20"/>
              </w:rPr>
            </w:pPr>
            <w:r w:rsidRPr="006631B7">
              <w:rPr>
                <w:color w:val="000000"/>
                <w:sz w:val="20"/>
                <w:szCs w:val="20"/>
              </w:rPr>
              <w:t>задвижки / краны</w:t>
            </w:r>
          </w:p>
        </w:tc>
        <w:tc>
          <w:tcPr>
            <w:tcW w:w="960" w:type="dxa"/>
            <w:shd w:val="clear" w:color="auto" w:fill="auto"/>
            <w:tcMar>
              <w:left w:w="28" w:type="dxa"/>
              <w:right w:w="28" w:type="dxa"/>
            </w:tcMar>
            <w:vAlign w:val="bottom"/>
          </w:tcPr>
          <w:p w14:paraId="36232A7C" w14:textId="65932DCC" w:rsidR="00DF15FC" w:rsidRPr="006631B7" w:rsidRDefault="00DF15FC" w:rsidP="00DF15FC">
            <w:pPr>
              <w:spacing w:line="240" w:lineRule="auto"/>
              <w:ind w:firstLine="0"/>
              <w:jc w:val="center"/>
              <w:rPr>
                <w:color w:val="000000"/>
                <w:sz w:val="20"/>
                <w:szCs w:val="20"/>
              </w:rPr>
            </w:pPr>
            <w:r w:rsidRPr="006631B7">
              <w:rPr>
                <w:color w:val="000000"/>
                <w:sz w:val="20"/>
                <w:szCs w:val="20"/>
              </w:rPr>
              <w:t>30</w:t>
            </w:r>
          </w:p>
        </w:tc>
      </w:tr>
      <w:tr w:rsidR="00DF15FC" w:rsidRPr="006631B7" w14:paraId="264B9C87" w14:textId="77777777" w:rsidTr="002E0C6F">
        <w:tc>
          <w:tcPr>
            <w:tcW w:w="3997" w:type="dxa"/>
            <w:shd w:val="clear" w:color="auto" w:fill="auto"/>
            <w:tcMar>
              <w:left w:w="28" w:type="dxa"/>
              <w:right w:w="28" w:type="dxa"/>
            </w:tcMar>
            <w:vAlign w:val="center"/>
          </w:tcPr>
          <w:p w14:paraId="6EC2382B" w14:textId="6606F22C" w:rsidR="00DF15FC" w:rsidRPr="00273441" w:rsidRDefault="00DF15FC" w:rsidP="00DF15FC">
            <w:pPr>
              <w:spacing w:line="240" w:lineRule="auto"/>
              <w:ind w:firstLine="0"/>
              <w:jc w:val="center"/>
              <w:rPr>
                <w:color w:val="000000"/>
                <w:sz w:val="20"/>
                <w:szCs w:val="20"/>
              </w:rPr>
            </w:pPr>
            <w:r>
              <w:rPr>
                <w:color w:val="000000"/>
                <w:sz w:val="20"/>
                <w:szCs w:val="20"/>
              </w:rPr>
              <w:t>Котельная п. Боброво</w:t>
            </w:r>
          </w:p>
        </w:tc>
        <w:tc>
          <w:tcPr>
            <w:tcW w:w="4678" w:type="dxa"/>
            <w:shd w:val="clear" w:color="auto" w:fill="auto"/>
            <w:tcMar>
              <w:left w:w="28" w:type="dxa"/>
              <w:right w:w="28" w:type="dxa"/>
            </w:tcMar>
          </w:tcPr>
          <w:p w14:paraId="2BF1B273" w14:textId="0766D093" w:rsidR="00DF15FC" w:rsidRPr="00B161B4" w:rsidRDefault="00DF15FC" w:rsidP="00DF15FC">
            <w:pPr>
              <w:spacing w:line="240" w:lineRule="auto"/>
              <w:ind w:firstLine="0"/>
              <w:jc w:val="center"/>
              <w:rPr>
                <w:color w:val="000000"/>
                <w:sz w:val="20"/>
                <w:szCs w:val="20"/>
              </w:rPr>
            </w:pPr>
            <w:r w:rsidRPr="006631B7">
              <w:rPr>
                <w:color w:val="000000"/>
                <w:sz w:val="20"/>
                <w:szCs w:val="20"/>
              </w:rPr>
              <w:t>задвижки / краны</w:t>
            </w:r>
          </w:p>
        </w:tc>
        <w:tc>
          <w:tcPr>
            <w:tcW w:w="960" w:type="dxa"/>
            <w:shd w:val="clear" w:color="auto" w:fill="auto"/>
            <w:tcMar>
              <w:left w:w="28" w:type="dxa"/>
              <w:right w:w="28" w:type="dxa"/>
            </w:tcMar>
            <w:vAlign w:val="bottom"/>
          </w:tcPr>
          <w:p w14:paraId="72579DBF" w14:textId="5A50E7CA" w:rsidR="00DF15FC" w:rsidRPr="006631B7" w:rsidRDefault="00DF15FC" w:rsidP="00DF15FC">
            <w:pPr>
              <w:spacing w:line="240" w:lineRule="auto"/>
              <w:ind w:firstLine="0"/>
              <w:jc w:val="center"/>
              <w:rPr>
                <w:color w:val="000000"/>
                <w:sz w:val="20"/>
                <w:szCs w:val="20"/>
              </w:rPr>
            </w:pPr>
            <w:r w:rsidRPr="006631B7">
              <w:rPr>
                <w:color w:val="000000"/>
                <w:sz w:val="20"/>
                <w:szCs w:val="20"/>
              </w:rPr>
              <w:t>12</w:t>
            </w:r>
          </w:p>
        </w:tc>
      </w:tr>
      <w:tr w:rsidR="00DF15FC" w:rsidRPr="006631B7" w14:paraId="36BEE0F9" w14:textId="77777777" w:rsidTr="002E0C6F">
        <w:tc>
          <w:tcPr>
            <w:tcW w:w="3997" w:type="dxa"/>
            <w:shd w:val="clear" w:color="auto" w:fill="auto"/>
            <w:tcMar>
              <w:left w:w="28" w:type="dxa"/>
              <w:right w:w="28" w:type="dxa"/>
            </w:tcMar>
            <w:vAlign w:val="center"/>
          </w:tcPr>
          <w:p w14:paraId="3DC0AF80" w14:textId="1F7F2F8C" w:rsidR="00DF15FC" w:rsidRPr="00273441" w:rsidRDefault="00DF15FC" w:rsidP="00DF15FC">
            <w:pPr>
              <w:spacing w:line="240" w:lineRule="auto"/>
              <w:ind w:firstLine="0"/>
              <w:jc w:val="center"/>
              <w:rPr>
                <w:color w:val="000000"/>
                <w:sz w:val="20"/>
                <w:szCs w:val="20"/>
              </w:rPr>
            </w:pPr>
            <w:r>
              <w:rPr>
                <w:color w:val="000000"/>
                <w:sz w:val="20"/>
                <w:szCs w:val="20"/>
              </w:rPr>
              <w:t>Котельная п. Лайский Док</w:t>
            </w:r>
          </w:p>
        </w:tc>
        <w:tc>
          <w:tcPr>
            <w:tcW w:w="4678" w:type="dxa"/>
            <w:shd w:val="clear" w:color="auto" w:fill="auto"/>
            <w:tcMar>
              <w:left w:w="28" w:type="dxa"/>
              <w:right w:w="28" w:type="dxa"/>
            </w:tcMar>
          </w:tcPr>
          <w:p w14:paraId="24198DC7" w14:textId="0E5C4D81" w:rsidR="00DF15FC" w:rsidRPr="00B161B4" w:rsidRDefault="00DF15FC" w:rsidP="00DF15FC">
            <w:pPr>
              <w:spacing w:line="240" w:lineRule="auto"/>
              <w:ind w:firstLine="0"/>
              <w:jc w:val="center"/>
              <w:rPr>
                <w:color w:val="000000"/>
                <w:sz w:val="20"/>
                <w:szCs w:val="20"/>
              </w:rPr>
            </w:pPr>
            <w:r w:rsidRPr="006631B7">
              <w:rPr>
                <w:color w:val="000000"/>
                <w:sz w:val="20"/>
                <w:szCs w:val="20"/>
              </w:rPr>
              <w:t>задвижки / краны</w:t>
            </w:r>
          </w:p>
        </w:tc>
        <w:tc>
          <w:tcPr>
            <w:tcW w:w="960" w:type="dxa"/>
            <w:shd w:val="clear" w:color="auto" w:fill="auto"/>
            <w:tcMar>
              <w:left w:w="28" w:type="dxa"/>
              <w:right w:w="28" w:type="dxa"/>
            </w:tcMar>
            <w:vAlign w:val="bottom"/>
          </w:tcPr>
          <w:p w14:paraId="0360E1B0" w14:textId="6CD913CF" w:rsidR="00DF15FC" w:rsidRPr="006631B7" w:rsidRDefault="00DF15FC" w:rsidP="00DF15FC">
            <w:pPr>
              <w:spacing w:line="240" w:lineRule="auto"/>
              <w:ind w:firstLine="0"/>
              <w:jc w:val="center"/>
              <w:rPr>
                <w:color w:val="000000"/>
                <w:sz w:val="20"/>
                <w:szCs w:val="20"/>
              </w:rPr>
            </w:pPr>
            <w:r w:rsidRPr="006631B7">
              <w:rPr>
                <w:color w:val="000000"/>
                <w:sz w:val="20"/>
                <w:szCs w:val="20"/>
              </w:rPr>
              <w:t>8</w:t>
            </w:r>
          </w:p>
        </w:tc>
      </w:tr>
      <w:tr w:rsidR="00DF15FC" w:rsidRPr="006631B7" w14:paraId="031107DD" w14:textId="77777777" w:rsidTr="002E0C6F">
        <w:tc>
          <w:tcPr>
            <w:tcW w:w="3997" w:type="dxa"/>
            <w:shd w:val="clear" w:color="auto" w:fill="auto"/>
            <w:tcMar>
              <w:left w:w="28" w:type="dxa"/>
              <w:right w:w="28" w:type="dxa"/>
            </w:tcMar>
            <w:vAlign w:val="center"/>
          </w:tcPr>
          <w:p w14:paraId="53C98799" w14:textId="2CCC1776" w:rsidR="00DF15FC" w:rsidRPr="00273441" w:rsidRDefault="00DF15FC" w:rsidP="00DF15FC">
            <w:pPr>
              <w:spacing w:line="240" w:lineRule="auto"/>
              <w:ind w:firstLine="0"/>
              <w:jc w:val="center"/>
              <w:rPr>
                <w:color w:val="000000"/>
                <w:sz w:val="20"/>
                <w:szCs w:val="20"/>
              </w:rPr>
            </w:pPr>
            <w:r>
              <w:rPr>
                <w:color w:val="000000"/>
                <w:sz w:val="20"/>
                <w:szCs w:val="20"/>
              </w:rPr>
              <w:t>Котельная п. Луговой</w:t>
            </w:r>
          </w:p>
        </w:tc>
        <w:tc>
          <w:tcPr>
            <w:tcW w:w="4678" w:type="dxa"/>
            <w:shd w:val="clear" w:color="auto" w:fill="auto"/>
            <w:tcMar>
              <w:left w:w="28" w:type="dxa"/>
              <w:right w:w="28" w:type="dxa"/>
            </w:tcMar>
          </w:tcPr>
          <w:p w14:paraId="7563DBEF" w14:textId="061606E3" w:rsidR="00DF15FC" w:rsidRPr="00B161B4" w:rsidRDefault="00DF15FC" w:rsidP="00DF15FC">
            <w:pPr>
              <w:spacing w:line="240" w:lineRule="auto"/>
              <w:ind w:firstLine="0"/>
              <w:jc w:val="center"/>
              <w:rPr>
                <w:color w:val="000000"/>
                <w:sz w:val="20"/>
                <w:szCs w:val="20"/>
              </w:rPr>
            </w:pPr>
            <w:r w:rsidRPr="006631B7">
              <w:rPr>
                <w:color w:val="000000"/>
                <w:sz w:val="20"/>
                <w:szCs w:val="20"/>
              </w:rPr>
              <w:t>задвижки / краны</w:t>
            </w:r>
          </w:p>
        </w:tc>
        <w:tc>
          <w:tcPr>
            <w:tcW w:w="960" w:type="dxa"/>
            <w:shd w:val="clear" w:color="auto" w:fill="auto"/>
            <w:tcMar>
              <w:left w:w="28" w:type="dxa"/>
              <w:right w:w="28" w:type="dxa"/>
            </w:tcMar>
            <w:vAlign w:val="bottom"/>
          </w:tcPr>
          <w:p w14:paraId="12F95A7C" w14:textId="5ED9EDD3" w:rsidR="00DF15FC" w:rsidRPr="006631B7" w:rsidRDefault="00DF15FC" w:rsidP="00DF15FC">
            <w:pPr>
              <w:spacing w:line="240" w:lineRule="auto"/>
              <w:ind w:firstLine="0"/>
              <w:jc w:val="center"/>
              <w:rPr>
                <w:color w:val="000000"/>
                <w:sz w:val="20"/>
                <w:szCs w:val="20"/>
              </w:rPr>
            </w:pPr>
            <w:r w:rsidRPr="006631B7">
              <w:rPr>
                <w:color w:val="000000"/>
                <w:sz w:val="20"/>
                <w:szCs w:val="20"/>
              </w:rPr>
              <w:t>10</w:t>
            </w:r>
          </w:p>
        </w:tc>
      </w:tr>
      <w:tr w:rsidR="00DF15FC" w:rsidRPr="006631B7" w14:paraId="3904F826" w14:textId="77777777" w:rsidTr="00555A71">
        <w:tc>
          <w:tcPr>
            <w:tcW w:w="3997" w:type="dxa"/>
            <w:shd w:val="clear" w:color="auto" w:fill="auto"/>
            <w:tcMar>
              <w:left w:w="28" w:type="dxa"/>
              <w:right w:w="28" w:type="dxa"/>
            </w:tcMar>
            <w:vAlign w:val="center"/>
          </w:tcPr>
          <w:p w14:paraId="3F676155" w14:textId="7C6C8DAB" w:rsidR="00DF15FC" w:rsidRPr="00273441" w:rsidRDefault="00DF15FC" w:rsidP="00DF15FC">
            <w:pPr>
              <w:spacing w:line="240" w:lineRule="auto"/>
              <w:ind w:firstLine="0"/>
              <w:jc w:val="center"/>
              <w:rPr>
                <w:color w:val="000000"/>
                <w:sz w:val="20"/>
                <w:szCs w:val="20"/>
              </w:rPr>
            </w:pPr>
            <w:r>
              <w:rPr>
                <w:color w:val="000000"/>
                <w:sz w:val="20"/>
                <w:szCs w:val="20"/>
              </w:rPr>
              <w:t>Котельная ТЭС п. Соловецкий</w:t>
            </w:r>
          </w:p>
        </w:tc>
        <w:tc>
          <w:tcPr>
            <w:tcW w:w="4678" w:type="dxa"/>
            <w:shd w:val="clear" w:color="auto" w:fill="auto"/>
            <w:tcMar>
              <w:left w:w="28" w:type="dxa"/>
              <w:right w:w="28" w:type="dxa"/>
            </w:tcMar>
            <w:vAlign w:val="center"/>
          </w:tcPr>
          <w:p w14:paraId="7C0DCE9F" w14:textId="31FA67B3" w:rsidR="00DF15FC" w:rsidRPr="00B161B4" w:rsidRDefault="00DF15FC" w:rsidP="00DF15FC">
            <w:pPr>
              <w:spacing w:line="240" w:lineRule="auto"/>
              <w:ind w:firstLine="0"/>
              <w:jc w:val="center"/>
              <w:rPr>
                <w:color w:val="000000"/>
                <w:sz w:val="20"/>
                <w:szCs w:val="20"/>
              </w:rPr>
            </w:pPr>
            <w:r>
              <w:rPr>
                <w:color w:val="000000"/>
                <w:sz w:val="20"/>
                <w:szCs w:val="20"/>
              </w:rPr>
              <w:t>-</w:t>
            </w:r>
          </w:p>
        </w:tc>
        <w:tc>
          <w:tcPr>
            <w:tcW w:w="960" w:type="dxa"/>
            <w:shd w:val="clear" w:color="auto" w:fill="auto"/>
            <w:tcMar>
              <w:left w:w="28" w:type="dxa"/>
              <w:right w:w="28" w:type="dxa"/>
            </w:tcMar>
            <w:vAlign w:val="center"/>
          </w:tcPr>
          <w:p w14:paraId="38BCAB50" w14:textId="6E690C8D" w:rsidR="00DF15FC" w:rsidRPr="00B161B4" w:rsidRDefault="00DF15FC" w:rsidP="00DF15FC">
            <w:pPr>
              <w:spacing w:line="240" w:lineRule="auto"/>
              <w:ind w:firstLine="0"/>
              <w:jc w:val="center"/>
              <w:rPr>
                <w:color w:val="000000"/>
                <w:sz w:val="20"/>
                <w:szCs w:val="20"/>
              </w:rPr>
            </w:pPr>
            <w:r>
              <w:rPr>
                <w:color w:val="000000"/>
                <w:sz w:val="20"/>
                <w:szCs w:val="20"/>
              </w:rPr>
              <w:t>-</w:t>
            </w:r>
          </w:p>
        </w:tc>
      </w:tr>
      <w:tr w:rsidR="00DF15FC" w:rsidRPr="006631B7" w14:paraId="4B8A3E5B" w14:textId="77777777" w:rsidTr="00555A71">
        <w:tc>
          <w:tcPr>
            <w:tcW w:w="3997" w:type="dxa"/>
            <w:shd w:val="clear" w:color="auto" w:fill="auto"/>
            <w:tcMar>
              <w:left w:w="28" w:type="dxa"/>
              <w:right w:w="28" w:type="dxa"/>
            </w:tcMar>
            <w:vAlign w:val="center"/>
          </w:tcPr>
          <w:p w14:paraId="0EB0ACB7" w14:textId="3BC7DBD0" w:rsidR="00DF15FC" w:rsidRPr="00273441" w:rsidRDefault="00DF15FC" w:rsidP="00DF15FC">
            <w:pPr>
              <w:spacing w:line="240" w:lineRule="auto"/>
              <w:ind w:firstLine="0"/>
              <w:jc w:val="center"/>
              <w:rPr>
                <w:color w:val="000000"/>
                <w:sz w:val="20"/>
                <w:szCs w:val="20"/>
              </w:rPr>
            </w:pPr>
            <w:r>
              <w:rPr>
                <w:color w:val="000000"/>
                <w:sz w:val="20"/>
                <w:szCs w:val="20"/>
              </w:rPr>
              <w:t>Котельная д. Емельяновская</w:t>
            </w:r>
          </w:p>
        </w:tc>
        <w:tc>
          <w:tcPr>
            <w:tcW w:w="4678" w:type="dxa"/>
            <w:shd w:val="clear" w:color="auto" w:fill="auto"/>
            <w:tcMar>
              <w:left w:w="28" w:type="dxa"/>
              <w:right w:w="28" w:type="dxa"/>
            </w:tcMar>
            <w:vAlign w:val="center"/>
          </w:tcPr>
          <w:p w14:paraId="2ADE92F7" w14:textId="4F1364D9" w:rsidR="00DF15FC" w:rsidRPr="00B161B4" w:rsidRDefault="00DF15FC" w:rsidP="00DF15FC">
            <w:pPr>
              <w:spacing w:line="240" w:lineRule="auto"/>
              <w:ind w:firstLine="0"/>
              <w:jc w:val="center"/>
              <w:rPr>
                <w:color w:val="000000"/>
                <w:sz w:val="20"/>
                <w:szCs w:val="20"/>
              </w:rPr>
            </w:pPr>
            <w:r>
              <w:rPr>
                <w:color w:val="000000"/>
                <w:sz w:val="20"/>
                <w:szCs w:val="20"/>
              </w:rPr>
              <w:t>-</w:t>
            </w:r>
          </w:p>
        </w:tc>
        <w:tc>
          <w:tcPr>
            <w:tcW w:w="960" w:type="dxa"/>
            <w:shd w:val="clear" w:color="auto" w:fill="auto"/>
            <w:tcMar>
              <w:left w:w="28" w:type="dxa"/>
              <w:right w:w="28" w:type="dxa"/>
            </w:tcMar>
            <w:vAlign w:val="center"/>
          </w:tcPr>
          <w:p w14:paraId="37B8E732" w14:textId="3610BAC4" w:rsidR="00DF15FC" w:rsidRPr="00B161B4" w:rsidRDefault="00DF15FC" w:rsidP="00DF15FC">
            <w:pPr>
              <w:spacing w:line="240" w:lineRule="auto"/>
              <w:ind w:firstLine="0"/>
              <w:jc w:val="center"/>
              <w:rPr>
                <w:color w:val="000000"/>
                <w:sz w:val="20"/>
                <w:szCs w:val="20"/>
              </w:rPr>
            </w:pPr>
            <w:r>
              <w:rPr>
                <w:color w:val="000000"/>
                <w:sz w:val="20"/>
                <w:szCs w:val="20"/>
              </w:rPr>
              <w:t>-</w:t>
            </w:r>
          </w:p>
        </w:tc>
      </w:tr>
      <w:tr w:rsidR="00DF15FC" w:rsidRPr="00B161B4" w14:paraId="4AD640A3" w14:textId="77777777" w:rsidTr="00555A71">
        <w:tc>
          <w:tcPr>
            <w:tcW w:w="3997" w:type="dxa"/>
            <w:shd w:val="clear" w:color="auto" w:fill="auto"/>
            <w:tcMar>
              <w:left w:w="28" w:type="dxa"/>
              <w:right w:w="28" w:type="dxa"/>
            </w:tcMar>
            <w:vAlign w:val="center"/>
          </w:tcPr>
          <w:p w14:paraId="1187170E" w14:textId="65E7B447" w:rsidR="00DF15FC" w:rsidRPr="00273441" w:rsidRDefault="00DF15FC" w:rsidP="00DF15FC">
            <w:pPr>
              <w:spacing w:line="240" w:lineRule="auto"/>
              <w:ind w:firstLine="0"/>
              <w:jc w:val="center"/>
              <w:rPr>
                <w:color w:val="000000"/>
                <w:sz w:val="20"/>
                <w:szCs w:val="20"/>
              </w:rPr>
            </w:pPr>
            <w:r>
              <w:rPr>
                <w:color w:val="000000"/>
                <w:sz w:val="20"/>
                <w:szCs w:val="20"/>
              </w:rPr>
              <w:t>Котельная д. Куропти</w:t>
            </w:r>
          </w:p>
        </w:tc>
        <w:tc>
          <w:tcPr>
            <w:tcW w:w="4678" w:type="dxa"/>
            <w:shd w:val="clear" w:color="auto" w:fill="auto"/>
            <w:tcMar>
              <w:left w:w="28" w:type="dxa"/>
              <w:right w:w="28" w:type="dxa"/>
            </w:tcMar>
            <w:vAlign w:val="center"/>
          </w:tcPr>
          <w:p w14:paraId="068C4071" w14:textId="3AD9B431" w:rsidR="00DF15FC" w:rsidRPr="00B161B4" w:rsidRDefault="00DF15FC" w:rsidP="00DF15FC">
            <w:pPr>
              <w:spacing w:line="240" w:lineRule="auto"/>
              <w:ind w:firstLine="0"/>
              <w:jc w:val="center"/>
              <w:rPr>
                <w:color w:val="000000"/>
                <w:sz w:val="20"/>
                <w:szCs w:val="20"/>
              </w:rPr>
            </w:pPr>
            <w:r>
              <w:rPr>
                <w:color w:val="000000"/>
                <w:sz w:val="20"/>
                <w:szCs w:val="20"/>
              </w:rPr>
              <w:t>-</w:t>
            </w:r>
          </w:p>
        </w:tc>
        <w:tc>
          <w:tcPr>
            <w:tcW w:w="960" w:type="dxa"/>
            <w:shd w:val="clear" w:color="auto" w:fill="auto"/>
            <w:tcMar>
              <w:left w:w="28" w:type="dxa"/>
              <w:right w:w="28" w:type="dxa"/>
            </w:tcMar>
            <w:vAlign w:val="center"/>
          </w:tcPr>
          <w:p w14:paraId="4D90E60C" w14:textId="4CE27E1D" w:rsidR="00DF15FC" w:rsidRPr="00B161B4" w:rsidRDefault="00DF15FC" w:rsidP="00DF15FC">
            <w:pPr>
              <w:spacing w:line="240" w:lineRule="auto"/>
              <w:ind w:firstLine="0"/>
              <w:jc w:val="center"/>
              <w:rPr>
                <w:color w:val="000000"/>
                <w:sz w:val="20"/>
                <w:szCs w:val="20"/>
              </w:rPr>
            </w:pPr>
            <w:r>
              <w:rPr>
                <w:color w:val="000000"/>
                <w:sz w:val="20"/>
                <w:szCs w:val="20"/>
              </w:rPr>
              <w:t>-</w:t>
            </w:r>
          </w:p>
        </w:tc>
      </w:tr>
      <w:tr w:rsidR="00DF15FC" w:rsidRPr="00B161B4" w14:paraId="171B2ADE" w14:textId="77777777" w:rsidTr="00555A71">
        <w:tc>
          <w:tcPr>
            <w:tcW w:w="3997" w:type="dxa"/>
            <w:shd w:val="clear" w:color="auto" w:fill="auto"/>
            <w:tcMar>
              <w:left w:w="28" w:type="dxa"/>
              <w:right w:w="28" w:type="dxa"/>
            </w:tcMar>
            <w:vAlign w:val="center"/>
          </w:tcPr>
          <w:p w14:paraId="187A84BC" w14:textId="4E2E53F9" w:rsidR="00DF15FC" w:rsidRPr="00273441" w:rsidRDefault="00DF15FC" w:rsidP="00DF15FC">
            <w:pPr>
              <w:spacing w:line="240" w:lineRule="auto"/>
              <w:ind w:firstLine="0"/>
              <w:jc w:val="center"/>
              <w:rPr>
                <w:color w:val="000000"/>
                <w:sz w:val="20"/>
                <w:szCs w:val="20"/>
              </w:rPr>
            </w:pPr>
            <w:r>
              <w:rPr>
                <w:color w:val="000000"/>
                <w:sz w:val="20"/>
                <w:szCs w:val="20"/>
              </w:rPr>
              <w:t>Котельная ООО"ТЭПАК" д. Большое Анисимово</w:t>
            </w:r>
          </w:p>
        </w:tc>
        <w:tc>
          <w:tcPr>
            <w:tcW w:w="4678" w:type="dxa"/>
            <w:shd w:val="clear" w:color="auto" w:fill="auto"/>
            <w:tcMar>
              <w:left w:w="28" w:type="dxa"/>
              <w:right w:w="28" w:type="dxa"/>
            </w:tcMar>
            <w:vAlign w:val="center"/>
          </w:tcPr>
          <w:p w14:paraId="32A91A42" w14:textId="280CEEDC" w:rsidR="00DF15FC" w:rsidRPr="00B161B4" w:rsidRDefault="00DF15FC" w:rsidP="00DF15FC">
            <w:pPr>
              <w:spacing w:line="240" w:lineRule="auto"/>
              <w:ind w:firstLine="0"/>
              <w:jc w:val="center"/>
              <w:rPr>
                <w:color w:val="000000"/>
                <w:sz w:val="20"/>
                <w:szCs w:val="20"/>
              </w:rPr>
            </w:pPr>
            <w:r>
              <w:rPr>
                <w:color w:val="000000"/>
                <w:sz w:val="20"/>
                <w:szCs w:val="20"/>
              </w:rPr>
              <w:t>-</w:t>
            </w:r>
          </w:p>
        </w:tc>
        <w:tc>
          <w:tcPr>
            <w:tcW w:w="960" w:type="dxa"/>
            <w:shd w:val="clear" w:color="auto" w:fill="auto"/>
            <w:tcMar>
              <w:left w:w="28" w:type="dxa"/>
              <w:right w:w="28" w:type="dxa"/>
            </w:tcMar>
            <w:vAlign w:val="center"/>
          </w:tcPr>
          <w:p w14:paraId="53F91EB0" w14:textId="13343CF9" w:rsidR="00DF15FC" w:rsidRPr="00B161B4" w:rsidRDefault="00DF15FC" w:rsidP="00DF15FC">
            <w:pPr>
              <w:spacing w:line="240" w:lineRule="auto"/>
              <w:ind w:firstLine="0"/>
              <w:jc w:val="center"/>
              <w:rPr>
                <w:color w:val="000000"/>
                <w:sz w:val="20"/>
                <w:szCs w:val="20"/>
              </w:rPr>
            </w:pPr>
            <w:r>
              <w:rPr>
                <w:color w:val="000000"/>
                <w:sz w:val="20"/>
                <w:szCs w:val="20"/>
              </w:rPr>
              <w:t>-</w:t>
            </w:r>
          </w:p>
        </w:tc>
      </w:tr>
      <w:tr w:rsidR="0015770C" w:rsidRPr="00B161B4" w14:paraId="35ACE98A" w14:textId="77777777" w:rsidTr="00555A71">
        <w:tc>
          <w:tcPr>
            <w:tcW w:w="3997" w:type="dxa"/>
            <w:shd w:val="clear" w:color="auto" w:fill="auto"/>
            <w:tcMar>
              <w:left w:w="28" w:type="dxa"/>
              <w:right w:w="28" w:type="dxa"/>
            </w:tcMar>
            <w:vAlign w:val="center"/>
          </w:tcPr>
          <w:p w14:paraId="084853D4" w14:textId="5DB3D96D" w:rsidR="0015770C" w:rsidRPr="00273441" w:rsidRDefault="0015770C" w:rsidP="0015770C">
            <w:pPr>
              <w:spacing w:line="240" w:lineRule="auto"/>
              <w:ind w:firstLine="0"/>
              <w:jc w:val="center"/>
              <w:rPr>
                <w:color w:val="000000"/>
                <w:sz w:val="20"/>
                <w:szCs w:val="20"/>
              </w:rPr>
            </w:pPr>
            <w:r>
              <w:rPr>
                <w:color w:val="000000"/>
                <w:sz w:val="20"/>
                <w:szCs w:val="20"/>
              </w:rPr>
              <w:t>Котельная п. Талаги, 21 А</w:t>
            </w:r>
          </w:p>
        </w:tc>
        <w:tc>
          <w:tcPr>
            <w:tcW w:w="4678" w:type="dxa"/>
            <w:shd w:val="clear" w:color="auto" w:fill="auto"/>
            <w:tcMar>
              <w:left w:w="28" w:type="dxa"/>
              <w:right w:w="28" w:type="dxa"/>
            </w:tcMar>
            <w:vAlign w:val="center"/>
          </w:tcPr>
          <w:p w14:paraId="67ABB07F" w14:textId="5613E822" w:rsidR="0015770C" w:rsidRPr="00B161B4" w:rsidRDefault="0015770C" w:rsidP="0015770C">
            <w:pPr>
              <w:spacing w:line="240" w:lineRule="auto"/>
              <w:ind w:firstLine="0"/>
              <w:jc w:val="center"/>
              <w:rPr>
                <w:color w:val="000000"/>
                <w:sz w:val="20"/>
                <w:szCs w:val="20"/>
              </w:rPr>
            </w:pPr>
            <w:r>
              <w:rPr>
                <w:color w:val="000000"/>
                <w:sz w:val="20"/>
                <w:szCs w:val="20"/>
              </w:rPr>
              <w:t>-</w:t>
            </w:r>
          </w:p>
        </w:tc>
        <w:tc>
          <w:tcPr>
            <w:tcW w:w="960" w:type="dxa"/>
            <w:shd w:val="clear" w:color="auto" w:fill="auto"/>
            <w:tcMar>
              <w:left w:w="28" w:type="dxa"/>
              <w:right w:w="28" w:type="dxa"/>
            </w:tcMar>
            <w:vAlign w:val="center"/>
          </w:tcPr>
          <w:p w14:paraId="282F3264" w14:textId="54BD4BB9" w:rsidR="0015770C" w:rsidRPr="00B161B4" w:rsidRDefault="0015770C" w:rsidP="0015770C">
            <w:pPr>
              <w:spacing w:line="240" w:lineRule="auto"/>
              <w:ind w:firstLine="0"/>
              <w:jc w:val="center"/>
              <w:rPr>
                <w:color w:val="000000"/>
                <w:sz w:val="20"/>
                <w:szCs w:val="20"/>
              </w:rPr>
            </w:pPr>
            <w:r>
              <w:rPr>
                <w:color w:val="000000"/>
                <w:sz w:val="20"/>
                <w:szCs w:val="20"/>
              </w:rPr>
              <w:t>-</w:t>
            </w:r>
          </w:p>
        </w:tc>
      </w:tr>
      <w:tr w:rsidR="0015770C" w:rsidRPr="00B161B4" w14:paraId="21B74DCD" w14:textId="77777777" w:rsidTr="00555A71">
        <w:tc>
          <w:tcPr>
            <w:tcW w:w="3997" w:type="dxa"/>
            <w:shd w:val="clear" w:color="auto" w:fill="auto"/>
            <w:tcMar>
              <w:left w:w="28" w:type="dxa"/>
              <w:right w:w="28" w:type="dxa"/>
            </w:tcMar>
            <w:vAlign w:val="center"/>
          </w:tcPr>
          <w:p w14:paraId="45882A59" w14:textId="5725F2EF" w:rsidR="0015770C" w:rsidRPr="00273441" w:rsidRDefault="0015770C" w:rsidP="0015770C">
            <w:pPr>
              <w:spacing w:line="240" w:lineRule="auto"/>
              <w:ind w:firstLine="0"/>
              <w:jc w:val="center"/>
              <w:rPr>
                <w:color w:val="000000"/>
                <w:sz w:val="20"/>
                <w:szCs w:val="20"/>
              </w:rPr>
            </w:pPr>
            <w:r>
              <w:rPr>
                <w:color w:val="000000"/>
                <w:sz w:val="20"/>
                <w:szCs w:val="20"/>
              </w:rPr>
              <w:t>Котельная "СЭК-Беломорье"</w:t>
            </w:r>
          </w:p>
        </w:tc>
        <w:tc>
          <w:tcPr>
            <w:tcW w:w="4678" w:type="dxa"/>
            <w:shd w:val="clear" w:color="auto" w:fill="auto"/>
            <w:tcMar>
              <w:left w:w="28" w:type="dxa"/>
              <w:right w:w="28" w:type="dxa"/>
            </w:tcMar>
            <w:vAlign w:val="center"/>
          </w:tcPr>
          <w:p w14:paraId="4E1A3734" w14:textId="7D0EDD35" w:rsidR="0015770C" w:rsidRPr="00B161B4" w:rsidRDefault="0015770C" w:rsidP="0015770C">
            <w:pPr>
              <w:spacing w:line="240" w:lineRule="auto"/>
              <w:ind w:firstLine="0"/>
              <w:jc w:val="center"/>
              <w:rPr>
                <w:color w:val="000000"/>
                <w:sz w:val="20"/>
                <w:szCs w:val="20"/>
              </w:rPr>
            </w:pPr>
            <w:r>
              <w:rPr>
                <w:color w:val="000000"/>
                <w:sz w:val="20"/>
                <w:szCs w:val="20"/>
              </w:rPr>
              <w:t>-</w:t>
            </w:r>
          </w:p>
        </w:tc>
        <w:tc>
          <w:tcPr>
            <w:tcW w:w="960" w:type="dxa"/>
            <w:shd w:val="clear" w:color="auto" w:fill="auto"/>
            <w:tcMar>
              <w:left w:w="28" w:type="dxa"/>
              <w:right w:w="28" w:type="dxa"/>
            </w:tcMar>
            <w:vAlign w:val="center"/>
          </w:tcPr>
          <w:p w14:paraId="3A3BC312" w14:textId="3E4934C3" w:rsidR="0015770C" w:rsidRPr="00B161B4" w:rsidRDefault="0015770C" w:rsidP="0015770C">
            <w:pPr>
              <w:spacing w:line="240" w:lineRule="auto"/>
              <w:ind w:firstLine="0"/>
              <w:jc w:val="center"/>
              <w:rPr>
                <w:color w:val="000000"/>
                <w:sz w:val="20"/>
                <w:szCs w:val="20"/>
              </w:rPr>
            </w:pPr>
            <w:r>
              <w:rPr>
                <w:color w:val="000000"/>
                <w:sz w:val="20"/>
                <w:szCs w:val="20"/>
              </w:rPr>
              <w:t>-</w:t>
            </w:r>
          </w:p>
        </w:tc>
      </w:tr>
      <w:tr w:rsidR="0015770C" w:rsidRPr="00B161B4" w14:paraId="2FB62D9F" w14:textId="77777777" w:rsidTr="00555A71">
        <w:tc>
          <w:tcPr>
            <w:tcW w:w="3997" w:type="dxa"/>
            <w:shd w:val="clear" w:color="auto" w:fill="auto"/>
            <w:tcMar>
              <w:left w:w="28" w:type="dxa"/>
              <w:right w:w="28" w:type="dxa"/>
            </w:tcMar>
            <w:vAlign w:val="center"/>
          </w:tcPr>
          <w:p w14:paraId="10307729" w14:textId="333D32AA" w:rsidR="0015770C" w:rsidRPr="00273441" w:rsidRDefault="0015770C" w:rsidP="0015770C">
            <w:pPr>
              <w:spacing w:line="240" w:lineRule="auto"/>
              <w:ind w:firstLine="0"/>
              <w:jc w:val="center"/>
              <w:rPr>
                <w:color w:val="000000"/>
                <w:sz w:val="20"/>
                <w:szCs w:val="20"/>
              </w:rPr>
            </w:pPr>
            <w:r>
              <w:rPr>
                <w:color w:val="000000"/>
                <w:sz w:val="20"/>
                <w:szCs w:val="20"/>
              </w:rPr>
              <w:t>Котельная "Центральная" п. Васьково</w:t>
            </w:r>
          </w:p>
        </w:tc>
        <w:tc>
          <w:tcPr>
            <w:tcW w:w="4678" w:type="dxa"/>
            <w:shd w:val="clear" w:color="auto" w:fill="auto"/>
            <w:tcMar>
              <w:left w:w="28" w:type="dxa"/>
              <w:right w:w="28" w:type="dxa"/>
            </w:tcMar>
            <w:vAlign w:val="center"/>
          </w:tcPr>
          <w:p w14:paraId="2E581086" w14:textId="1979F615" w:rsidR="0015770C" w:rsidRPr="00B161B4" w:rsidRDefault="0015770C" w:rsidP="0015770C">
            <w:pPr>
              <w:spacing w:line="240" w:lineRule="auto"/>
              <w:ind w:firstLine="0"/>
              <w:jc w:val="center"/>
              <w:rPr>
                <w:color w:val="000000"/>
                <w:sz w:val="20"/>
                <w:szCs w:val="20"/>
              </w:rPr>
            </w:pPr>
            <w:r>
              <w:rPr>
                <w:color w:val="000000"/>
                <w:sz w:val="20"/>
                <w:szCs w:val="20"/>
              </w:rPr>
              <w:t>-</w:t>
            </w:r>
          </w:p>
        </w:tc>
        <w:tc>
          <w:tcPr>
            <w:tcW w:w="960" w:type="dxa"/>
            <w:shd w:val="clear" w:color="auto" w:fill="auto"/>
            <w:tcMar>
              <w:left w:w="28" w:type="dxa"/>
              <w:right w:w="28" w:type="dxa"/>
            </w:tcMar>
            <w:vAlign w:val="center"/>
          </w:tcPr>
          <w:p w14:paraId="037EBA1A" w14:textId="76E243EA" w:rsidR="0015770C" w:rsidRPr="00B161B4" w:rsidRDefault="0015770C" w:rsidP="0015770C">
            <w:pPr>
              <w:spacing w:line="240" w:lineRule="auto"/>
              <w:ind w:firstLine="0"/>
              <w:jc w:val="center"/>
              <w:rPr>
                <w:color w:val="000000"/>
                <w:sz w:val="20"/>
                <w:szCs w:val="20"/>
              </w:rPr>
            </w:pPr>
            <w:r>
              <w:rPr>
                <w:color w:val="000000"/>
                <w:sz w:val="20"/>
                <w:szCs w:val="20"/>
              </w:rPr>
              <w:t>-</w:t>
            </w:r>
          </w:p>
        </w:tc>
      </w:tr>
      <w:tr w:rsidR="0015770C" w:rsidRPr="00B161B4" w14:paraId="41737699" w14:textId="77777777" w:rsidTr="00555A71">
        <w:tc>
          <w:tcPr>
            <w:tcW w:w="3997" w:type="dxa"/>
            <w:shd w:val="clear" w:color="auto" w:fill="auto"/>
            <w:tcMar>
              <w:left w:w="28" w:type="dxa"/>
              <w:right w:w="28" w:type="dxa"/>
            </w:tcMar>
            <w:vAlign w:val="center"/>
          </w:tcPr>
          <w:p w14:paraId="7B00ECBF" w14:textId="5D781DDA" w:rsidR="0015770C" w:rsidRPr="00273441" w:rsidRDefault="0015770C" w:rsidP="0015770C">
            <w:pPr>
              <w:spacing w:line="240" w:lineRule="auto"/>
              <w:ind w:firstLine="0"/>
              <w:jc w:val="center"/>
              <w:rPr>
                <w:color w:val="000000"/>
                <w:sz w:val="20"/>
                <w:szCs w:val="20"/>
              </w:rPr>
            </w:pPr>
            <w:r>
              <w:rPr>
                <w:color w:val="000000"/>
                <w:sz w:val="20"/>
                <w:szCs w:val="20"/>
              </w:rPr>
              <w:t>Котельная Школа с. Вознесенье</w:t>
            </w:r>
          </w:p>
        </w:tc>
        <w:tc>
          <w:tcPr>
            <w:tcW w:w="4678" w:type="dxa"/>
            <w:shd w:val="clear" w:color="auto" w:fill="auto"/>
            <w:tcMar>
              <w:left w:w="28" w:type="dxa"/>
              <w:right w:w="28" w:type="dxa"/>
            </w:tcMar>
            <w:vAlign w:val="center"/>
          </w:tcPr>
          <w:p w14:paraId="6D87603B" w14:textId="6154625D" w:rsidR="0015770C" w:rsidRPr="00B161B4" w:rsidRDefault="0015770C" w:rsidP="0015770C">
            <w:pPr>
              <w:spacing w:line="240" w:lineRule="auto"/>
              <w:ind w:firstLine="0"/>
              <w:jc w:val="center"/>
              <w:rPr>
                <w:color w:val="000000"/>
                <w:sz w:val="20"/>
                <w:szCs w:val="20"/>
              </w:rPr>
            </w:pPr>
            <w:r>
              <w:rPr>
                <w:color w:val="000000"/>
                <w:sz w:val="20"/>
                <w:szCs w:val="20"/>
              </w:rPr>
              <w:t>-</w:t>
            </w:r>
          </w:p>
        </w:tc>
        <w:tc>
          <w:tcPr>
            <w:tcW w:w="960" w:type="dxa"/>
            <w:shd w:val="clear" w:color="auto" w:fill="auto"/>
            <w:tcMar>
              <w:left w:w="28" w:type="dxa"/>
              <w:right w:w="28" w:type="dxa"/>
            </w:tcMar>
            <w:vAlign w:val="center"/>
          </w:tcPr>
          <w:p w14:paraId="7D83B995" w14:textId="7D4E7B73" w:rsidR="0015770C" w:rsidRPr="00B161B4" w:rsidRDefault="0015770C" w:rsidP="0015770C">
            <w:pPr>
              <w:spacing w:line="240" w:lineRule="auto"/>
              <w:ind w:firstLine="0"/>
              <w:jc w:val="center"/>
              <w:rPr>
                <w:color w:val="000000"/>
                <w:sz w:val="20"/>
                <w:szCs w:val="20"/>
              </w:rPr>
            </w:pPr>
            <w:r>
              <w:rPr>
                <w:color w:val="000000"/>
                <w:sz w:val="20"/>
                <w:szCs w:val="20"/>
              </w:rPr>
              <w:t>-</w:t>
            </w:r>
          </w:p>
        </w:tc>
      </w:tr>
      <w:tr w:rsidR="0015770C" w:rsidRPr="00B161B4" w14:paraId="512F62A6" w14:textId="77777777" w:rsidTr="00555A71">
        <w:tc>
          <w:tcPr>
            <w:tcW w:w="3997" w:type="dxa"/>
            <w:shd w:val="clear" w:color="auto" w:fill="auto"/>
            <w:tcMar>
              <w:left w:w="28" w:type="dxa"/>
              <w:right w:w="28" w:type="dxa"/>
            </w:tcMar>
            <w:vAlign w:val="center"/>
          </w:tcPr>
          <w:p w14:paraId="7FDBEF82" w14:textId="6FA2E5B9" w:rsidR="0015770C" w:rsidRPr="00273441" w:rsidRDefault="0015770C" w:rsidP="0015770C">
            <w:pPr>
              <w:spacing w:line="240" w:lineRule="auto"/>
              <w:ind w:firstLine="0"/>
              <w:jc w:val="center"/>
              <w:rPr>
                <w:sz w:val="20"/>
                <w:szCs w:val="20"/>
              </w:rPr>
            </w:pPr>
            <w:r>
              <w:rPr>
                <w:color w:val="000000"/>
                <w:sz w:val="20"/>
                <w:szCs w:val="20"/>
              </w:rPr>
              <w:t>Котельная № 2 с. Вознесенье (ул. Центральная)</w:t>
            </w:r>
          </w:p>
        </w:tc>
        <w:tc>
          <w:tcPr>
            <w:tcW w:w="4678" w:type="dxa"/>
            <w:shd w:val="clear" w:color="auto" w:fill="auto"/>
            <w:tcMar>
              <w:left w:w="28" w:type="dxa"/>
              <w:right w:w="28" w:type="dxa"/>
            </w:tcMar>
            <w:vAlign w:val="center"/>
          </w:tcPr>
          <w:p w14:paraId="33804510" w14:textId="46E2D9AC" w:rsidR="0015770C" w:rsidRDefault="0015770C" w:rsidP="0015770C">
            <w:pPr>
              <w:spacing w:line="240" w:lineRule="auto"/>
              <w:ind w:firstLine="0"/>
              <w:jc w:val="center"/>
              <w:rPr>
                <w:sz w:val="20"/>
                <w:szCs w:val="20"/>
              </w:rPr>
            </w:pPr>
            <w:r>
              <w:rPr>
                <w:color w:val="000000"/>
                <w:sz w:val="20"/>
                <w:szCs w:val="20"/>
              </w:rPr>
              <w:t>-</w:t>
            </w:r>
          </w:p>
        </w:tc>
        <w:tc>
          <w:tcPr>
            <w:tcW w:w="960" w:type="dxa"/>
            <w:shd w:val="clear" w:color="auto" w:fill="auto"/>
            <w:tcMar>
              <w:left w:w="28" w:type="dxa"/>
              <w:right w:w="28" w:type="dxa"/>
            </w:tcMar>
            <w:vAlign w:val="center"/>
          </w:tcPr>
          <w:p w14:paraId="5AE653F2" w14:textId="07C56EBC" w:rsidR="0015770C" w:rsidRDefault="0015770C" w:rsidP="0015770C">
            <w:pPr>
              <w:spacing w:line="240" w:lineRule="auto"/>
              <w:ind w:firstLine="0"/>
              <w:jc w:val="center"/>
              <w:rPr>
                <w:sz w:val="20"/>
                <w:szCs w:val="20"/>
              </w:rPr>
            </w:pPr>
            <w:r>
              <w:rPr>
                <w:color w:val="000000"/>
                <w:sz w:val="20"/>
                <w:szCs w:val="20"/>
              </w:rPr>
              <w:t>-</w:t>
            </w:r>
          </w:p>
        </w:tc>
      </w:tr>
      <w:tr w:rsidR="0015770C" w:rsidRPr="00B161B4" w14:paraId="51E4C37E" w14:textId="77777777" w:rsidTr="00555A71">
        <w:tc>
          <w:tcPr>
            <w:tcW w:w="3997" w:type="dxa"/>
            <w:shd w:val="clear" w:color="auto" w:fill="auto"/>
            <w:tcMar>
              <w:left w:w="28" w:type="dxa"/>
              <w:right w:w="28" w:type="dxa"/>
            </w:tcMar>
            <w:vAlign w:val="center"/>
          </w:tcPr>
          <w:p w14:paraId="21E85E30" w14:textId="491DF246" w:rsidR="0015770C" w:rsidRPr="00273441" w:rsidRDefault="0015770C" w:rsidP="0015770C">
            <w:pPr>
              <w:spacing w:line="240" w:lineRule="auto"/>
              <w:ind w:firstLine="0"/>
              <w:jc w:val="center"/>
              <w:rPr>
                <w:sz w:val="20"/>
                <w:szCs w:val="20"/>
              </w:rPr>
            </w:pPr>
            <w:r>
              <w:rPr>
                <w:color w:val="000000"/>
                <w:sz w:val="20"/>
                <w:szCs w:val="20"/>
              </w:rPr>
              <w:t>Котельная № 1 с. Вознесенье (ул. Заозёрная)</w:t>
            </w:r>
          </w:p>
        </w:tc>
        <w:tc>
          <w:tcPr>
            <w:tcW w:w="4678" w:type="dxa"/>
            <w:shd w:val="clear" w:color="auto" w:fill="auto"/>
            <w:tcMar>
              <w:left w:w="28" w:type="dxa"/>
              <w:right w:w="28" w:type="dxa"/>
            </w:tcMar>
            <w:vAlign w:val="center"/>
          </w:tcPr>
          <w:p w14:paraId="6A720FC8" w14:textId="3C35CE35" w:rsidR="0015770C" w:rsidRDefault="0015770C" w:rsidP="0015770C">
            <w:pPr>
              <w:spacing w:line="240" w:lineRule="auto"/>
              <w:ind w:firstLine="0"/>
              <w:jc w:val="center"/>
              <w:rPr>
                <w:sz w:val="20"/>
                <w:szCs w:val="20"/>
              </w:rPr>
            </w:pPr>
            <w:r>
              <w:rPr>
                <w:color w:val="000000"/>
                <w:sz w:val="20"/>
                <w:szCs w:val="20"/>
              </w:rPr>
              <w:t>-</w:t>
            </w:r>
          </w:p>
        </w:tc>
        <w:tc>
          <w:tcPr>
            <w:tcW w:w="960" w:type="dxa"/>
            <w:shd w:val="clear" w:color="auto" w:fill="auto"/>
            <w:tcMar>
              <w:left w:w="28" w:type="dxa"/>
              <w:right w:w="28" w:type="dxa"/>
            </w:tcMar>
            <w:vAlign w:val="center"/>
          </w:tcPr>
          <w:p w14:paraId="34D45C46" w14:textId="77348BA9" w:rsidR="0015770C" w:rsidRDefault="0015770C" w:rsidP="0015770C">
            <w:pPr>
              <w:spacing w:line="240" w:lineRule="auto"/>
              <w:ind w:firstLine="0"/>
              <w:jc w:val="center"/>
              <w:rPr>
                <w:sz w:val="20"/>
                <w:szCs w:val="20"/>
              </w:rPr>
            </w:pPr>
            <w:r>
              <w:rPr>
                <w:color w:val="000000"/>
                <w:sz w:val="20"/>
                <w:szCs w:val="20"/>
              </w:rPr>
              <w:t>-</w:t>
            </w:r>
          </w:p>
        </w:tc>
      </w:tr>
      <w:tr w:rsidR="0015770C" w:rsidRPr="00B161B4" w14:paraId="1DAB0324" w14:textId="77777777" w:rsidTr="00555A71">
        <w:tc>
          <w:tcPr>
            <w:tcW w:w="3997" w:type="dxa"/>
            <w:shd w:val="clear" w:color="auto" w:fill="auto"/>
            <w:tcMar>
              <w:left w:w="28" w:type="dxa"/>
              <w:right w:w="28" w:type="dxa"/>
            </w:tcMar>
            <w:vAlign w:val="center"/>
          </w:tcPr>
          <w:p w14:paraId="502C9F59" w14:textId="7BD3E3CC" w:rsidR="0015770C" w:rsidRPr="00273441" w:rsidRDefault="0015770C" w:rsidP="0015770C">
            <w:pPr>
              <w:spacing w:line="240" w:lineRule="auto"/>
              <w:ind w:firstLine="0"/>
              <w:jc w:val="center"/>
              <w:rPr>
                <w:sz w:val="20"/>
                <w:szCs w:val="20"/>
              </w:rPr>
            </w:pPr>
            <w:r>
              <w:rPr>
                <w:color w:val="000000"/>
                <w:sz w:val="20"/>
                <w:szCs w:val="20"/>
              </w:rPr>
              <w:t>Котельная д. Кяростров ООО "Помор"</w:t>
            </w:r>
          </w:p>
        </w:tc>
        <w:tc>
          <w:tcPr>
            <w:tcW w:w="4678" w:type="dxa"/>
            <w:shd w:val="clear" w:color="auto" w:fill="auto"/>
            <w:tcMar>
              <w:left w:w="28" w:type="dxa"/>
              <w:right w:w="28" w:type="dxa"/>
            </w:tcMar>
            <w:vAlign w:val="center"/>
          </w:tcPr>
          <w:p w14:paraId="5AEA0CB8" w14:textId="35DECC61" w:rsidR="0015770C" w:rsidRDefault="0015770C" w:rsidP="0015770C">
            <w:pPr>
              <w:spacing w:line="240" w:lineRule="auto"/>
              <w:ind w:firstLine="0"/>
              <w:jc w:val="center"/>
              <w:rPr>
                <w:sz w:val="20"/>
                <w:szCs w:val="20"/>
              </w:rPr>
            </w:pPr>
            <w:r>
              <w:rPr>
                <w:color w:val="000000"/>
                <w:sz w:val="20"/>
                <w:szCs w:val="20"/>
              </w:rPr>
              <w:t>-</w:t>
            </w:r>
          </w:p>
        </w:tc>
        <w:tc>
          <w:tcPr>
            <w:tcW w:w="960" w:type="dxa"/>
            <w:shd w:val="clear" w:color="auto" w:fill="auto"/>
            <w:tcMar>
              <w:left w:w="28" w:type="dxa"/>
              <w:right w:w="28" w:type="dxa"/>
            </w:tcMar>
            <w:vAlign w:val="center"/>
          </w:tcPr>
          <w:p w14:paraId="5FF6E48E" w14:textId="3F5373FD" w:rsidR="0015770C" w:rsidRDefault="0015770C" w:rsidP="0015770C">
            <w:pPr>
              <w:spacing w:line="240" w:lineRule="auto"/>
              <w:ind w:firstLine="0"/>
              <w:jc w:val="center"/>
              <w:rPr>
                <w:sz w:val="20"/>
                <w:szCs w:val="20"/>
              </w:rPr>
            </w:pPr>
            <w:r>
              <w:rPr>
                <w:color w:val="000000"/>
                <w:sz w:val="20"/>
                <w:szCs w:val="20"/>
              </w:rPr>
              <w:t>-</w:t>
            </w:r>
          </w:p>
        </w:tc>
      </w:tr>
      <w:tr w:rsidR="0015770C" w:rsidRPr="00B161B4" w14:paraId="7ABF7C36" w14:textId="77777777" w:rsidTr="00555A71">
        <w:tc>
          <w:tcPr>
            <w:tcW w:w="3997" w:type="dxa"/>
            <w:shd w:val="clear" w:color="auto" w:fill="auto"/>
            <w:tcMar>
              <w:left w:w="28" w:type="dxa"/>
              <w:right w:w="28" w:type="dxa"/>
            </w:tcMar>
            <w:vAlign w:val="center"/>
          </w:tcPr>
          <w:p w14:paraId="44A4309A" w14:textId="72F81CFD" w:rsidR="0015770C" w:rsidRPr="00273441" w:rsidRDefault="0015770C" w:rsidP="0015770C">
            <w:pPr>
              <w:spacing w:line="240" w:lineRule="auto"/>
              <w:ind w:firstLine="0"/>
              <w:jc w:val="center"/>
              <w:rPr>
                <w:sz w:val="20"/>
                <w:szCs w:val="20"/>
              </w:rPr>
            </w:pPr>
            <w:r>
              <w:rPr>
                <w:color w:val="000000"/>
                <w:sz w:val="20"/>
                <w:szCs w:val="20"/>
              </w:rPr>
              <w:t>Котельная д. Ластола ООО "Помор"</w:t>
            </w:r>
          </w:p>
        </w:tc>
        <w:tc>
          <w:tcPr>
            <w:tcW w:w="4678" w:type="dxa"/>
            <w:shd w:val="clear" w:color="auto" w:fill="auto"/>
            <w:tcMar>
              <w:left w:w="28" w:type="dxa"/>
              <w:right w:w="28" w:type="dxa"/>
            </w:tcMar>
            <w:vAlign w:val="center"/>
          </w:tcPr>
          <w:p w14:paraId="69E96A72" w14:textId="7F958713" w:rsidR="0015770C" w:rsidRDefault="0015770C" w:rsidP="0015770C">
            <w:pPr>
              <w:spacing w:line="240" w:lineRule="auto"/>
              <w:ind w:firstLine="0"/>
              <w:jc w:val="center"/>
              <w:rPr>
                <w:sz w:val="20"/>
                <w:szCs w:val="20"/>
              </w:rPr>
            </w:pPr>
            <w:r>
              <w:rPr>
                <w:color w:val="000000"/>
                <w:sz w:val="20"/>
                <w:szCs w:val="20"/>
              </w:rPr>
              <w:t>-</w:t>
            </w:r>
          </w:p>
        </w:tc>
        <w:tc>
          <w:tcPr>
            <w:tcW w:w="960" w:type="dxa"/>
            <w:shd w:val="clear" w:color="auto" w:fill="auto"/>
            <w:tcMar>
              <w:left w:w="28" w:type="dxa"/>
              <w:right w:w="28" w:type="dxa"/>
            </w:tcMar>
            <w:vAlign w:val="center"/>
          </w:tcPr>
          <w:p w14:paraId="3AA583D6" w14:textId="266BDFC3" w:rsidR="0015770C" w:rsidRDefault="0015770C" w:rsidP="0015770C">
            <w:pPr>
              <w:spacing w:line="240" w:lineRule="auto"/>
              <w:ind w:firstLine="0"/>
              <w:jc w:val="center"/>
              <w:rPr>
                <w:sz w:val="20"/>
                <w:szCs w:val="20"/>
              </w:rPr>
            </w:pPr>
            <w:r>
              <w:rPr>
                <w:color w:val="000000"/>
                <w:sz w:val="20"/>
                <w:szCs w:val="20"/>
              </w:rPr>
              <w:t>-</w:t>
            </w:r>
          </w:p>
        </w:tc>
      </w:tr>
      <w:tr w:rsidR="0015770C" w:rsidRPr="00B161B4" w14:paraId="3436C4DF" w14:textId="77777777" w:rsidTr="00555A71">
        <w:tc>
          <w:tcPr>
            <w:tcW w:w="3997" w:type="dxa"/>
            <w:shd w:val="clear" w:color="auto" w:fill="auto"/>
            <w:tcMar>
              <w:left w:w="28" w:type="dxa"/>
              <w:right w:w="28" w:type="dxa"/>
            </w:tcMar>
            <w:vAlign w:val="center"/>
          </w:tcPr>
          <w:p w14:paraId="1F0D0ACC" w14:textId="5C7EF9A1" w:rsidR="0015770C" w:rsidRPr="00273441" w:rsidRDefault="0015770C" w:rsidP="0015770C">
            <w:pPr>
              <w:spacing w:line="240" w:lineRule="auto"/>
              <w:ind w:firstLine="0"/>
              <w:jc w:val="center"/>
              <w:rPr>
                <w:sz w:val="20"/>
                <w:szCs w:val="20"/>
              </w:rPr>
            </w:pPr>
            <w:r>
              <w:rPr>
                <w:color w:val="000000"/>
                <w:sz w:val="20"/>
                <w:szCs w:val="20"/>
              </w:rPr>
              <w:t>Муниципальная котельная д. Пустошь</w:t>
            </w:r>
          </w:p>
        </w:tc>
        <w:tc>
          <w:tcPr>
            <w:tcW w:w="4678" w:type="dxa"/>
            <w:shd w:val="clear" w:color="auto" w:fill="auto"/>
            <w:tcMar>
              <w:left w:w="28" w:type="dxa"/>
              <w:right w:w="28" w:type="dxa"/>
            </w:tcMar>
            <w:vAlign w:val="center"/>
          </w:tcPr>
          <w:p w14:paraId="5263EC3B" w14:textId="1373F90F" w:rsidR="0015770C" w:rsidRDefault="0015770C" w:rsidP="0015770C">
            <w:pPr>
              <w:spacing w:line="240" w:lineRule="auto"/>
              <w:ind w:firstLine="0"/>
              <w:jc w:val="center"/>
              <w:rPr>
                <w:sz w:val="20"/>
                <w:szCs w:val="20"/>
              </w:rPr>
            </w:pPr>
            <w:r>
              <w:rPr>
                <w:color w:val="000000"/>
                <w:sz w:val="20"/>
                <w:szCs w:val="20"/>
              </w:rPr>
              <w:t>-</w:t>
            </w:r>
          </w:p>
        </w:tc>
        <w:tc>
          <w:tcPr>
            <w:tcW w:w="960" w:type="dxa"/>
            <w:shd w:val="clear" w:color="auto" w:fill="auto"/>
            <w:tcMar>
              <w:left w:w="28" w:type="dxa"/>
              <w:right w:w="28" w:type="dxa"/>
            </w:tcMar>
            <w:vAlign w:val="center"/>
          </w:tcPr>
          <w:p w14:paraId="5E6A6F25" w14:textId="63267749" w:rsidR="0015770C" w:rsidRDefault="0015770C" w:rsidP="0015770C">
            <w:pPr>
              <w:spacing w:line="240" w:lineRule="auto"/>
              <w:ind w:firstLine="0"/>
              <w:jc w:val="center"/>
              <w:rPr>
                <w:sz w:val="20"/>
                <w:szCs w:val="20"/>
              </w:rPr>
            </w:pPr>
            <w:r>
              <w:rPr>
                <w:color w:val="000000"/>
                <w:sz w:val="20"/>
                <w:szCs w:val="20"/>
              </w:rPr>
              <w:t>-</w:t>
            </w:r>
          </w:p>
        </w:tc>
      </w:tr>
      <w:tr w:rsidR="0015770C" w:rsidRPr="00B161B4" w14:paraId="0BB30F79" w14:textId="77777777" w:rsidTr="00555A71">
        <w:tc>
          <w:tcPr>
            <w:tcW w:w="3997" w:type="dxa"/>
            <w:shd w:val="clear" w:color="auto" w:fill="auto"/>
            <w:tcMar>
              <w:left w:w="28" w:type="dxa"/>
              <w:right w:w="28" w:type="dxa"/>
            </w:tcMar>
            <w:vAlign w:val="center"/>
          </w:tcPr>
          <w:p w14:paraId="342B5E1A" w14:textId="1AC5C8B2" w:rsidR="0015770C" w:rsidRPr="00273441" w:rsidRDefault="0015770C" w:rsidP="0015770C">
            <w:pPr>
              <w:spacing w:line="240" w:lineRule="auto"/>
              <w:ind w:firstLine="0"/>
              <w:jc w:val="center"/>
              <w:rPr>
                <w:sz w:val="20"/>
                <w:szCs w:val="20"/>
              </w:rPr>
            </w:pPr>
            <w:r>
              <w:rPr>
                <w:color w:val="000000"/>
                <w:sz w:val="20"/>
                <w:szCs w:val="20"/>
              </w:rPr>
              <w:t>Котельная СПК "РК "Беломор"" д. Летняя Золотица</w:t>
            </w:r>
          </w:p>
        </w:tc>
        <w:tc>
          <w:tcPr>
            <w:tcW w:w="4678" w:type="dxa"/>
            <w:shd w:val="clear" w:color="auto" w:fill="auto"/>
            <w:tcMar>
              <w:left w:w="28" w:type="dxa"/>
              <w:right w:w="28" w:type="dxa"/>
            </w:tcMar>
            <w:vAlign w:val="center"/>
          </w:tcPr>
          <w:p w14:paraId="7EC5E308" w14:textId="55BB0642" w:rsidR="0015770C" w:rsidRDefault="0015770C" w:rsidP="0015770C">
            <w:pPr>
              <w:spacing w:line="240" w:lineRule="auto"/>
              <w:ind w:firstLine="0"/>
              <w:jc w:val="center"/>
              <w:rPr>
                <w:sz w:val="20"/>
                <w:szCs w:val="20"/>
              </w:rPr>
            </w:pPr>
            <w:r>
              <w:rPr>
                <w:color w:val="000000"/>
                <w:sz w:val="20"/>
                <w:szCs w:val="20"/>
              </w:rPr>
              <w:t>-</w:t>
            </w:r>
          </w:p>
        </w:tc>
        <w:tc>
          <w:tcPr>
            <w:tcW w:w="960" w:type="dxa"/>
            <w:shd w:val="clear" w:color="auto" w:fill="auto"/>
            <w:tcMar>
              <w:left w:w="28" w:type="dxa"/>
              <w:right w:w="28" w:type="dxa"/>
            </w:tcMar>
            <w:vAlign w:val="center"/>
          </w:tcPr>
          <w:p w14:paraId="08A3B713" w14:textId="02EBEA8C" w:rsidR="0015770C" w:rsidRDefault="0015770C" w:rsidP="0015770C">
            <w:pPr>
              <w:spacing w:line="240" w:lineRule="auto"/>
              <w:ind w:firstLine="0"/>
              <w:jc w:val="center"/>
              <w:rPr>
                <w:sz w:val="20"/>
                <w:szCs w:val="20"/>
              </w:rPr>
            </w:pPr>
            <w:r>
              <w:rPr>
                <w:color w:val="000000"/>
                <w:sz w:val="20"/>
                <w:szCs w:val="20"/>
              </w:rPr>
              <w:t>-</w:t>
            </w:r>
          </w:p>
        </w:tc>
      </w:tr>
      <w:tr w:rsidR="0015770C" w:rsidRPr="00B161B4" w14:paraId="35F3179D" w14:textId="77777777" w:rsidTr="00555A71">
        <w:tc>
          <w:tcPr>
            <w:tcW w:w="3997" w:type="dxa"/>
            <w:shd w:val="clear" w:color="auto" w:fill="auto"/>
            <w:tcMar>
              <w:left w:w="28" w:type="dxa"/>
              <w:right w:w="28" w:type="dxa"/>
            </w:tcMar>
            <w:vAlign w:val="center"/>
          </w:tcPr>
          <w:p w14:paraId="6F6557F1" w14:textId="162CD53D" w:rsidR="0015770C" w:rsidRPr="00273441" w:rsidRDefault="0015770C" w:rsidP="0015770C">
            <w:pPr>
              <w:spacing w:line="240" w:lineRule="auto"/>
              <w:ind w:firstLine="0"/>
              <w:jc w:val="center"/>
              <w:rPr>
                <w:sz w:val="20"/>
                <w:szCs w:val="20"/>
              </w:rPr>
            </w:pPr>
            <w:r>
              <w:rPr>
                <w:color w:val="000000"/>
                <w:sz w:val="20"/>
                <w:szCs w:val="20"/>
              </w:rPr>
              <w:t>ДК д. Летняя Золотица</w:t>
            </w:r>
          </w:p>
        </w:tc>
        <w:tc>
          <w:tcPr>
            <w:tcW w:w="4678" w:type="dxa"/>
            <w:shd w:val="clear" w:color="auto" w:fill="auto"/>
            <w:tcMar>
              <w:left w:w="28" w:type="dxa"/>
              <w:right w:w="28" w:type="dxa"/>
            </w:tcMar>
            <w:vAlign w:val="center"/>
          </w:tcPr>
          <w:p w14:paraId="1DEBA13A" w14:textId="2F91A4CC" w:rsidR="0015770C" w:rsidRDefault="0015770C" w:rsidP="0015770C">
            <w:pPr>
              <w:spacing w:line="240" w:lineRule="auto"/>
              <w:ind w:firstLine="0"/>
              <w:jc w:val="center"/>
              <w:rPr>
                <w:sz w:val="20"/>
                <w:szCs w:val="20"/>
              </w:rPr>
            </w:pPr>
            <w:r>
              <w:rPr>
                <w:color w:val="000000"/>
                <w:sz w:val="20"/>
                <w:szCs w:val="20"/>
              </w:rPr>
              <w:t>-</w:t>
            </w:r>
          </w:p>
        </w:tc>
        <w:tc>
          <w:tcPr>
            <w:tcW w:w="960" w:type="dxa"/>
            <w:shd w:val="clear" w:color="auto" w:fill="auto"/>
            <w:tcMar>
              <w:left w:w="28" w:type="dxa"/>
              <w:right w:w="28" w:type="dxa"/>
            </w:tcMar>
            <w:vAlign w:val="center"/>
          </w:tcPr>
          <w:p w14:paraId="7394FE77" w14:textId="016BF8D6" w:rsidR="0015770C" w:rsidRDefault="0015770C" w:rsidP="0015770C">
            <w:pPr>
              <w:spacing w:line="240" w:lineRule="auto"/>
              <w:ind w:firstLine="0"/>
              <w:jc w:val="center"/>
              <w:rPr>
                <w:sz w:val="20"/>
                <w:szCs w:val="20"/>
              </w:rPr>
            </w:pPr>
            <w:r>
              <w:rPr>
                <w:color w:val="000000"/>
                <w:sz w:val="20"/>
                <w:szCs w:val="20"/>
              </w:rPr>
              <w:t>-</w:t>
            </w:r>
          </w:p>
        </w:tc>
      </w:tr>
      <w:tr w:rsidR="0015770C" w:rsidRPr="00B161B4" w14:paraId="372C7580" w14:textId="77777777" w:rsidTr="00555A71">
        <w:tc>
          <w:tcPr>
            <w:tcW w:w="3997" w:type="dxa"/>
            <w:shd w:val="clear" w:color="auto" w:fill="auto"/>
            <w:tcMar>
              <w:left w:w="28" w:type="dxa"/>
              <w:right w:w="28" w:type="dxa"/>
            </w:tcMar>
            <w:vAlign w:val="center"/>
          </w:tcPr>
          <w:p w14:paraId="49DDA997" w14:textId="205B1565" w:rsidR="0015770C" w:rsidRPr="00273441" w:rsidRDefault="0015770C" w:rsidP="0015770C">
            <w:pPr>
              <w:spacing w:line="240" w:lineRule="auto"/>
              <w:ind w:firstLine="0"/>
              <w:jc w:val="center"/>
              <w:rPr>
                <w:sz w:val="20"/>
                <w:szCs w:val="20"/>
              </w:rPr>
            </w:pPr>
            <w:r>
              <w:rPr>
                <w:color w:val="000000"/>
                <w:sz w:val="20"/>
                <w:szCs w:val="20"/>
              </w:rPr>
              <w:t>Школа д. Лопшеньга</w:t>
            </w:r>
          </w:p>
        </w:tc>
        <w:tc>
          <w:tcPr>
            <w:tcW w:w="4678" w:type="dxa"/>
            <w:shd w:val="clear" w:color="auto" w:fill="auto"/>
            <w:tcMar>
              <w:left w:w="28" w:type="dxa"/>
              <w:right w:w="28" w:type="dxa"/>
            </w:tcMar>
            <w:vAlign w:val="center"/>
          </w:tcPr>
          <w:p w14:paraId="57BFF19A" w14:textId="2635E23D" w:rsidR="0015770C" w:rsidRDefault="0015770C" w:rsidP="0015770C">
            <w:pPr>
              <w:spacing w:line="240" w:lineRule="auto"/>
              <w:ind w:firstLine="0"/>
              <w:jc w:val="center"/>
              <w:rPr>
                <w:sz w:val="20"/>
                <w:szCs w:val="20"/>
              </w:rPr>
            </w:pPr>
            <w:r>
              <w:rPr>
                <w:color w:val="000000"/>
                <w:sz w:val="20"/>
                <w:szCs w:val="20"/>
              </w:rPr>
              <w:t>-</w:t>
            </w:r>
          </w:p>
        </w:tc>
        <w:tc>
          <w:tcPr>
            <w:tcW w:w="960" w:type="dxa"/>
            <w:shd w:val="clear" w:color="auto" w:fill="auto"/>
            <w:tcMar>
              <w:left w:w="28" w:type="dxa"/>
              <w:right w:w="28" w:type="dxa"/>
            </w:tcMar>
            <w:vAlign w:val="center"/>
          </w:tcPr>
          <w:p w14:paraId="79A4826C" w14:textId="7C351659" w:rsidR="0015770C" w:rsidRDefault="0015770C" w:rsidP="0015770C">
            <w:pPr>
              <w:spacing w:line="240" w:lineRule="auto"/>
              <w:ind w:firstLine="0"/>
              <w:jc w:val="center"/>
              <w:rPr>
                <w:sz w:val="20"/>
                <w:szCs w:val="20"/>
              </w:rPr>
            </w:pPr>
            <w:r>
              <w:rPr>
                <w:color w:val="000000"/>
                <w:sz w:val="20"/>
                <w:szCs w:val="20"/>
              </w:rPr>
              <w:t>-</w:t>
            </w:r>
          </w:p>
        </w:tc>
      </w:tr>
      <w:tr w:rsidR="0015770C" w:rsidRPr="00B161B4" w14:paraId="1B29E58C" w14:textId="77777777" w:rsidTr="00555A71">
        <w:tc>
          <w:tcPr>
            <w:tcW w:w="3997" w:type="dxa"/>
            <w:shd w:val="clear" w:color="auto" w:fill="auto"/>
            <w:tcMar>
              <w:left w:w="28" w:type="dxa"/>
              <w:right w:w="28" w:type="dxa"/>
            </w:tcMar>
            <w:vAlign w:val="center"/>
          </w:tcPr>
          <w:p w14:paraId="3FA48A8A" w14:textId="67ECD34C" w:rsidR="0015770C" w:rsidRPr="00273441" w:rsidRDefault="0015770C" w:rsidP="0015770C">
            <w:pPr>
              <w:spacing w:line="240" w:lineRule="auto"/>
              <w:ind w:firstLine="0"/>
              <w:jc w:val="center"/>
              <w:rPr>
                <w:sz w:val="20"/>
                <w:szCs w:val="20"/>
              </w:rPr>
            </w:pPr>
            <w:r>
              <w:rPr>
                <w:color w:val="000000"/>
                <w:sz w:val="20"/>
                <w:szCs w:val="20"/>
              </w:rPr>
              <w:t>ДК д. Лопшеньга</w:t>
            </w:r>
          </w:p>
        </w:tc>
        <w:tc>
          <w:tcPr>
            <w:tcW w:w="4678" w:type="dxa"/>
            <w:shd w:val="clear" w:color="auto" w:fill="auto"/>
            <w:tcMar>
              <w:left w:w="28" w:type="dxa"/>
              <w:right w:w="28" w:type="dxa"/>
            </w:tcMar>
            <w:vAlign w:val="center"/>
          </w:tcPr>
          <w:p w14:paraId="26639E36" w14:textId="1BA75805" w:rsidR="0015770C" w:rsidRDefault="0015770C" w:rsidP="0015770C">
            <w:pPr>
              <w:spacing w:line="240" w:lineRule="auto"/>
              <w:ind w:firstLine="0"/>
              <w:jc w:val="center"/>
              <w:rPr>
                <w:sz w:val="20"/>
                <w:szCs w:val="20"/>
              </w:rPr>
            </w:pPr>
            <w:r>
              <w:rPr>
                <w:color w:val="000000"/>
                <w:sz w:val="20"/>
                <w:szCs w:val="20"/>
              </w:rPr>
              <w:t>-</w:t>
            </w:r>
          </w:p>
        </w:tc>
        <w:tc>
          <w:tcPr>
            <w:tcW w:w="960" w:type="dxa"/>
            <w:shd w:val="clear" w:color="auto" w:fill="auto"/>
            <w:tcMar>
              <w:left w:w="28" w:type="dxa"/>
              <w:right w:w="28" w:type="dxa"/>
            </w:tcMar>
            <w:vAlign w:val="center"/>
          </w:tcPr>
          <w:p w14:paraId="56B93B6F" w14:textId="7DE88776" w:rsidR="0015770C" w:rsidRDefault="0015770C" w:rsidP="0015770C">
            <w:pPr>
              <w:spacing w:line="240" w:lineRule="auto"/>
              <w:ind w:firstLine="0"/>
              <w:jc w:val="center"/>
              <w:rPr>
                <w:sz w:val="20"/>
                <w:szCs w:val="20"/>
              </w:rPr>
            </w:pPr>
            <w:r>
              <w:rPr>
                <w:color w:val="000000"/>
                <w:sz w:val="20"/>
                <w:szCs w:val="20"/>
              </w:rPr>
              <w:t>-</w:t>
            </w:r>
          </w:p>
        </w:tc>
      </w:tr>
      <w:tr w:rsidR="0015770C" w:rsidRPr="00B161B4" w14:paraId="244C1950" w14:textId="77777777" w:rsidTr="00555A71">
        <w:tc>
          <w:tcPr>
            <w:tcW w:w="3997" w:type="dxa"/>
            <w:shd w:val="clear" w:color="auto" w:fill="auto"/>
            <w:tcMar>
              <w:left w:w="28" w:type="dxa"/>
              <w:right w:w="28" w:type="dxa"/>
            </w:tcMar>
            <w:vAlign w:val="center"/>
          </w:tcPr>
          <w:p w14:paraId="3157E5A1" w14:textId="6EA0C8AC" w:rsidR="0015770C" w:rsidRPr="00273441" w:rsidRDefault="0015770C" w:rsidP="0015770C">
            <w:pPr>
              <w:spacing w:line="240" w:lineRule="auto"/>
              <w:ind w:firstLine="0"/>
              <w:jc w:val="center"/>
              <w:rPr>
                <w:sz w:val="20"/>
                <w:szCs w:val="20"/>
              </w:rPr>
            </w:pPr>
            <w:r>
              <w:rPr>
                <w:color w:val="000000"/>
                <w:sz w:val="20"/>
                <w:szCs w:val="20"/>
              </w:rPr>
              <w:t>ДК д. Яреньга</w:t>
            </w:r>
          </w:p>
        </w:tc>
        <w:tc>
          <w:tcPr>
            <w:tcW w:w="4678" w:type="dxa"/>
            <w:shd w:val="clear" w:color="auto" w:fill="auto"/>
            <w:tcMar>
              <w:left w:w="28" w:type="dxa"/>
              <w:right w:w="28" w:type="dxa"/>
            </w:tcMar>
            <w:vAlign w:val="center"/>
          </w:tcPr>
          <w:p w14:paraId="14112D0E" w14:textId="5CA1BD4A" w:rsidR="0015770C" w:rsidRDefault="0015770C" w:rsidP="0015770C">
            <w:pPr>
              <w:spacing w:line="240" w:lineRule="auto"/>
              <w:ind w:firstLine="0"/>
              <w:jc w:val="center"/>
              <w:rPr>
                <w:sz w:val="20"/>
                <w:szCs w:val="20"/>
              </w:rPr>
            </w:pPr>
            <w:r>
              <w:rPr>
                <w:color w:val="000000"/>
                <w:sz w:val="20"/>
                <w:szCs w:val="20"/>
              </w:rPr>
              <w:t>-</w:t>
            </w:r>
          </w:p>
        </w:tc>
        <w:tc>
          <w:tcPr>
            <w:tcW w:w="960" w:type="dxa"/>
            <w:shd w:val="clear" w:color="auto" w:fill="auto"/>
            <w:tcMar>
              <w:left w:w="28" w:type="dxa"/>
              <w:right w:w="28" w:type="dxa"/>
            </w:tcMar>
            <w:vAlign w:val="center"/>
          </w:tcPr>
          <w:p w14:paraId="71FA2436" w14:textId="43E7B0CD" w:rsidR="0015770C" w:rsidRDefault="0015770C" w:rsidP="0015770C">
            <w:pPr>
              <w:spacing w:line="240" w:lineRule="auto"/>
              <w:ind w:firstLine="0"/>
              <w:jc w:val="center"/>
              <w:rPr>
                <w:sz w:val="20"/>
                <w:szCs w:val="20"/>
              </w:rPr>
            </w:pPr>
            <w:r>
              <w:rPr>
                <w:color w:val="000000"/>
                <w:sz w:val="20"/>
                <w:szCs w:val="20"/>
              </w:rPr>
              <w:t>-</w:t>
            </w:r>
          </w:p>
        </w:tc>
      </w:tr>
      <w:tr w:rsidR="0015770C" w:rsidRPr="00B161B4" w14:paraId="1635C714" w14:textId="77777777" w:rsidTr="00555A71">
        <w:tc>
          <w:tcPr>
            <w:tcW w:w="3997" w:type="dxa"/>
            <w:shd w:val="clear" w:color="auto" w:fill="auto"/>
            <w:tcMar>
              <w:left w:w="28" w:type="dxa"/>
              <w:right w:w="28" w:type="dxa"/>
            </w:tcMar>
            <w:vAlign w:val="center"/>
          </w:tcPr>
          <w:p w14:paraId="1673E8E8" w14:textId="008C12DD" w:rsidR="0015770C" w:rsidRPr="00273441" w:rsidRDefault="0015770C" w:rsidP="0015770C">
            <w:pPr>
              <w:spacing w:line="240" w:lineRule="auto"/>
              <w:ind w:firstLine="0"/>
              <w:jc w:val="center"/>
              <w:rPr>
                <w:sz w:val="20"/>
                <w:szCs w:val="20"/>
              </w:rPr>
            </w:pPr>
            <w:r>
              <w:rPr>
                <w:color w:val="000000"/>
                <w:sz w:val="20"/>
                <w:szCs w:val="20"/>
              </w:rPr>
              <w:t>Котельная администрации п. Пертоминск</w:t>
            </w:r>
          </w:p>
        </w:tc>
        <w:tc>
          <w:tcPr>
            <w:tcW w:w="4678" w:type="dxa"/>
            <w:shd w:val="clear" w:color="auto" w:fill="auto"/>
            <w:tcMar>
              <w:left w:w="28" w:type="dxa"/>
              <w:right w:w="28" w:type="dxa"/>
            </w:tcMar>
            <w:vAlign w:val="center"/>
          </w:tcPr>
          <w:p w14:paraId="77BAD3C3" w14:textId="2A76780C" w:rsidR="0015770C" w:rsidRDefault="0015770C" w:rsidP="0015770C">
            <w:pPr>
              <w:spacing w:line="240" w:lineRule="auto"/>
              <w:ind w:firstLine="0"/>
              <w:jc w:val="center"/>
              <w:rPr>
                <w:sz w:val="20"/>
                <w:szCs w:val="20"/>
              </w:rPr>
            </w:pPr>
            <w:r>
              <w:rPr>
                <w:color w:val="000000"/>
                <w:sz w:val="20"/>
                <w:szCs w:val="20"/>
              </w:rPr>
              <w:t>-</w:t>
            </w:r>
          </w:p>
        </w:tc>
        <w:tc>
          <w:tcPr>
            <w:tcW w:w="960" w:type="dxa"/>
            <w:shd w:val="clear" w:color="auto" w:fill="auto"/>
            <w:tcMar>
              <w:left w:w="28" w:type="dxa"/>
              <w:right w:w="28" w:type="dxa"/>
            </w:tcMar>
            <w:vAlign w:val="center"/>
          </w:tcPr>
          <w:p w14:paraId="555AC49E" w14:textId="1DE83A74" w:rsidR="0015770C" w:rsidRDefault="0015770C" w:rsidP="0015770C">
            <w:pPr>
              <w:spacing w:line="240" w:lineRule="auto"/>
              <w:ind w:firstLine="0"/>
              <w:jc w:val="center"/>
              <w:rPr>
                <w:sz w:val="20"/>
                <w:szCs w:val="20"/>
              </w:rPr>
            </w:pPr>
            <w:r>
              <w:rPr>
                <w:color w:val="000000"/>
                <w:sz w:val="20"/>
                <w:szCs w:val="20"/>
              </w:rPr>
              <w:t>-</w:t>
            </w:r>
          </w:p>
        </w:tc>
      </w:tr>
      <w:tr w:rsidR="0015770C" w:rsidRPr="00B161B4" w14:paraId="35ECA2CD" w14:textId="77777777" w:rsidTr="00555A71">
        <w:tc>
          <w:tcPr>
            <w:tcW w:w="3997" w:type="dxa"/>
            <w:shd w:val="clear" w:color="auto" w:fill="auto"/>
            <w:tcMar>
              <w:left w:w="28" w:type="dxa"/>
              <w:right w:w="28" w:type="dxa"/>
            </w:tcMar>
            <w:vAlign w:val="center"/>
          </w:tcPr>
          <w:p w14:paraId="28231066" w14:textId="0F04A367" w:rsidR="0015770C" w:rsidRPr="00273441" w:rsidRDefault="0015770C" w:rsidP="0015770C">
            <w:pPr>
              <w:spacing w:line="240" w:lineRule="auto"/>
              <w:ind w:firstLine="0"/>
              <w:jc w:val="center"/>
              <w:rPr>
                <w:sz w:val="20"/>
                <w:szCs w:val="20"/>
              </w:rPr>
            </w:pPr>
            <w:r>
              <w:rPr>
                <w:color w:val="000000"/>
                <w:sz w:val="20"/>
                <w:szCs w:val="20"/>
              </w:rPr>
              <w:t>Детский сад п. Пертоминск</w:t>
            </w:r>
          </w:p>
        </w:tc>
        <w:tc>
          <w:tcPr>
            <w:tcW w:w="4678" w:type="dxa"/>
            <w:shd w:val="clear" w:color="auto" w:fill="auto"/>
            <w:tcMar>
              <w:left w:w="28" w:type="dxa"/>
              <w:right w:w="28" w:type="dxa"/>
            </w:tcMar>
            <w:vAlign w:val="center"/>
          </w:tcPr>
          <w:p w14:paraId="6438F37E" w14:textId="711742AA" w:rsidR="0015770C" w:rsidRDefault="0015770C" w:rsidP="0015770C">
            <w:pPr>
              <w:spacing w:line="240" w:lineRule="auto"/>
              <w:ind w:firstLine="0"/>
              <w:jc w:val="center"/>
              <w:rPr>
                <w:sz w:val="20"/>
                <w:szCs w:val="20"/>
              </w:rPr>
            </w:pPr>
            <w:r>
              <w:rPr>
                <w:color w:val="000000"/>
                <w:sz w:val="20"/>
                <w:szCs w:val="20"/>
              </w:rPr>
              <w:t>-</w:t>
            </w:r>
          </w:p>
        </w:tc>
        <w:tc>
          <w:tcPr>
            <w:tcW w:w="960" w:type="dxa"/>
            <w:shd w:val="clear" w:color="auto" w:fill="auto"/>
            <w:tcMar>
              <w:left w:w="28" w:type="dxa"/>
              <w:right w:w="28" w:type="dxa"/>
            </w:tcMar>
            <w:vAlign w:val="center"/>
          </w:tcPr>
          <w:p w14:paraId="77E20BD3" w14:textId="24655B63" w:rsidR="0015770C" w:rsidRDefault="0015770C" w:rsidP="0015770C">
            <w:pPr>
              <w:spacing w:line="240" w:lineRule="auto"/>
              <w:ind w:firstLine="0"/>
              <w:jc w:val="center"/>
              <w:rPr>
                <w:sz w:val="20"/>
                <w:szCs w:val="20"/>
              </w:rPr>
            </w:pPr>
            <w:r>
              <w:rPr>
                <w:color w:val="000000"/>
                <w:sz w:val="20"/>
                <w:szCs w:val="20"/>
              </w:rPr>
              <w:t>-</w:t>
            </w:r>
          </w:p>
        </w:tc>
      </w:tr>
      <w:tr w:rsidR="0015770C" w:rsidRPr="00B161B4" w14:paraId="43A8220C" w14:textId="77777777" w:rsidTr="00555A71">
        <w:tc>
          <w:tcPr>
            <w:tcW w:w="3997" w:type="dxa"/>
            <w:shd w:val="clear" w:color="auto" w:fill="auto"/>
            <w:tcMar>
              <w:left w:w="28" w:type="dxa"/>
              <w:right w:w="28" w:type="dxa"/>
            </w:tcMar>
            <w:vAlign w:val="center"/>
          </w:tcPr>
          <w:p w14:paraId="522E63C5" w14:textId="74F72D3A" w:rsidR="0015770C" w:rsidRPr="00273441" w:rsidRDefault="0015770C" w:rsidP="0015770C">
            <w:pPr>
              <w:spacing w:line="240" w:lineRule="auto"/>
              <w:ind w:firstLine="0"/>
              <w:jc w:val="center"/>
              <w:rPr>
                <w:sz w:val="20"/>
                <w:szCs w:val="20"/>
              </w:rPr>
            </w:pPr>
            <w:r>
              <w:rPr>
                <w:color w:val="000000"/>
                <w:sz w:val="20"/>
                <w:szCs w:val="20"/>
              </w:rPr>
              <w:t>Школа п. Пертоминск</w:t>
            </w:r>
          </w:p>
        </w:tc>
        <w:tc>
          <w:tcPr>
            <w:tcW w:w="4678" w:type="dxa"/>
            <w:shd w:val="clear" w:color="auto" w:fill="auto"/>
            <w:tcMar>
              <w:left w:w="28" w:type="dxa"/>
              <w:right w:w="28" w:type="dxa"/>
            </w:tcMar>
            <w:vAlign w:val="center"/>
          </w:tcPr>
          <w:p w14:paraId="58B6597A" w14:textId="5F6FA088" w:rsidR="0015770C" w:rsidRDefault="0015770C" w:rsidP="0015770C">
            <w:pPr>
              <w:spacing w:line="240" w:lineRule="auto"/>
              <w:ind w:firstLine="0"/>
              <w:jc w:val="center"/>
              <w:rPr>
                <w:sz w:val="20"/>
                <w:szCs w:val="20"/>
              </w:rPr>
            </w:pPr>
            <w:r>
              <w:rPr>
                <w:color w:val="000000"/>
                <w:sz w:val="20"/>
                <w:szCs w:val="20"/>
              </w:rPr>
              <w:t>-</w:t>
            </w:r>
          </w:p>
        </w:tc>
        <w:tc>
          <w:tcPr>
            <w:tcW w:w="960" w:type="dxa"/>
            <w:shd w:val="clear" w:color="auto" w:fill="auto"/>
            <w:tcMar>
              <w:left w:w="28" w:type="dxa"/>
              <w:right w:w="28" w:type="dxa"/>
            </w:tcMar>
            <w:vAlign w:val="center"/>
          </w:tcPr>
          <w:p w14:paraId="66938026" w14:textId="586E6AC1" w:rsidR="0015770C" w:rsidRDefault="0015770C" w:rsidP="0015770C">
            <w:pPr>
              <w:spacing w:line="240" w:lineRule="auto"/>
              <w:ind w:firstLine="0"/>
              <w:jc w:val="center"/>
              <w:rPr>
                <w:sz w:val="20"/>
                <w:szCs w:val="20"/>
              </w:rPr>
            </w:pPr>
            <w:r>
              <w:rPr>
                <w:color w:val="000000"/>
                <w:sz w:val="20"/>
                <w:szCs w:val="20"/>
              </w:rPr>
              <w:t>-</w:t>
            </w:r>
          </w:p>
        </w:tc>
      </w:tr>
      <w:tr w:rsidR="0015770C" w:rsidRPr="00B161B4" w14:paraId="7630BEBB" w14:textId="77777777" w:rsidTr="00555A71">
        <w:tc>
          <w:tcPr>
            <w:tcW w:w="3997" w:type="dxa"/>
            <w:shd w:val="clear" w:color="auto" w:fill="auto"/>
            <w:tcMar>
              <w:left w:w="28" w:type="dxa"/>
              <w:right w:w="28" w:type="dxa"/>
            </w:tcMar>
            <w:vAlign w:val="center"/>
          </w:tcPr>
          <w:p w14:paraId="242F03F2" w14:textId="0F3C5499" w:rsidR="0015770C" w:rsidRPr="00273441" w:rsidRDefault="0015770C" w:rsidP="0015770C">
            <w:pPr>
              <w:spacing w:line="240" w:lineRule="auto"/>
              <w:ind w:firstLine="0"/>
              <w:jc w:val="center"/>
              <w:rPr>
                <w:sz w:val="20"/>
                <w:szCs w:val="20"/>
              </w:rPr>
            </w:pPr>
            <w:r>
              <w:rPr>
                <w:color w:val="000000"/>
                <w:sz w:val="20"/>
                <w:szCs w:val="20"/>
              </w:rPr>
              <w:t>Детский сад д. Верхняя Золотица</w:t>
            </w:r>
          </w:p>
        </w:tc>
        <w:tc>
          <w:tcPr>
            <w:tcW w:w="4678" w:type="dxa"/>
            <w:shd w:val="clear" w:color="auto" w:fill="auto"/>
            <w:tcMar>
              <w:left w:w="28" w:type="dxa"/>
              <w:right w:w="28" w:type="dxa"/>
            </w:tcMar>
            <w:vAlign w:val="center"/>
          </w:tcPr>
          <w:p w14:paraId="3AB72FBC" w14:textId="1F0256CA" w:rsidR="0015770C" w:rsidRDefault="0015770C" w:rsidP="0015770C">
            <w:pPr>
              <w:spacing w:line="240" w:lineRule="auto"/>
              <w:ind w:firstLine="0"/>
              <w:jc w:val="center"/>
              <w:rPr>
                <w:sz w:val="20"/>
                <w:szCs w:val="20"/>
              </w:rPr>
            </w:pPr>
            <w:r>
              <w:rPr>
                <w:color w:val="000000"/>
                <w:sz w:val="20"/>
                <w:szCs w:val="20"/>
              </w:rPr>
              <w:t>-</w:t>
            </w:r>
          </w:p>
        </w:tc>
        <w:tc>
          <w:tcPr>
            <w:tcW w:w="960" w:type="dxa"/>
            <w:shd w:val="clear" w:color="auto" w:fill="auto"/>
            <w:tcMar>
              <w:left w:w="28" w:type="dxa"/>
              <w:right w:w="28" w:type="dxa"/>
            </w:tcMar>
            <w:vAlign w:val="center"/>
          </w:tcPr>
          <w:p w14:paraId="20AF0A74" w14:textId="37C853B5" w:rsidR="0015770C" w:rsidRDefault="0015770C" w:rsidP="0015770C">
            <w:pPr>
              <w:spacing w:line="240" w:lineRule="auto"/>
              <w:ind w:firstLine="0"/>
              <w:jc w:val="center"/>
              <w:rPr>
                <w:sz w:val="20"/>
                <w:szCs w:val="20"/>
              </w:rPr>
            </w:pPr>
            <w:r>
              <w:rPr>
                <w:color w:val="000000"/>
                <w:sz w:val="20"/>
                <w:szCs w:val="20"/>
              </w:rPr>
              <w:t>-</w:t>
            </w:r>
          </w:p>
        </w:tc>
      </w:tr>
      <w:tr w:rsidR="0015770C" w:rsidRPr="00B161B4" w14:paraId="2EB11EA3" w14:textId="77777777" w:rsidTr="00555A71">
        <w:tc>
          <w:tcPr>
            <w:tcW w:w="3997" w:type="dxa"/>
            <w:shd w:val="clear" w:color="auto" w:fill="auto"/>
            <w:tcMar>
              <w:left w:w="28" w:type="dxa"/>
              <w:right w:w="28" w:type="dxa"/>
            </w:tcMar>
            <w:vAlign w:val="center"/>
          </w:tcPr>
          <w:p w14:paraId="47120DC9" w14:textId="6CA4A97D" w:rsidR="0015770C" w:rsidRPr="00273441" w:rsidRDefault="0015770C" w:rsidP="0015770C">
            <w:pPr>
              <w:spacing w:line="240" w:lineRule="auto"/>
              <w:ind w:firstLine="0"/>
              <w:jc w:val="center"/>
              <w:rPr>
                <w:sz w:val="20"/>
                <w:szCs w:val="20"/>
              </w:rPr>
            </w:pPr>
            <w:r>
              <w:rPr>
                <w:color w:val="000000"/>
                <w:sz w:val="20"/>
                <w:szCs w:val="20"/>
              </w:rPr>
              <w:t>Школа д. Патракеевка</w:t>
            </w:r>
          </w:p>
        </w:tc>
        <w:tc>
          <w:tcPr>
            <w:tcW w:w="4678" w:type="dxa"/>
            <w:shd w:val="clear" w:color="auto" w:fill="auto"/>
            <w:tcMar>
              <w:left w:w="28" w:type="dxa"/>
              <w:right w:w="28" w:type="dxa"/>
            </w:tcMar>
            <w:vAlign w:val="center"/>
          </w:tcPr>
          <w:p w14:paraId="1AA7A99E" w14:textId="1B4015CE" w:rsidR="0015770C" w:rsidRDefault="0015770C" w:rsidP="0015770C">
            <w:pPr>
              <w:spacing w:line="240" w:lineRule="auto"/>
              <w:ind w:firstLine="0"/>
              <w:jc w:val="center"/>
              <w:rPr>
                <w:sz w:val="20"/>
                <w:szCs w:val="20"/>
              </w:rPr>
            </w:pPr>
            <w:r>
              <w:rPr>
                <w:color w:val="000000"/>
                <w:sz w:val="20"/>
                <w:szCs w:val="20"/>
              </w:rPr>
              <w:t>-</w:t>
            </w:r>
          </w:p>
        </w:tc>
        <w:tc>
          <w:tcPr>
            <w:tcW w:w="960" w:type="dxa"/>
            <w:shd w:val="clear" w:color="auto" w:fill="auto"/>
            <w:tcMar>
              <w:left w:w="28" w:type="dxa"/>
              <w:right w:w="28" w:type="dxa"/>
            </w:tcMar>
            <w:vAlign w:val="center"/>
          </w:tcPr>
          <w:p w14:paraId="2D22E4D2" w14:textId="04914B84" w:rsidR="0015770C" w:rsidRDefault="0015770C" w:rsidP="0015770C">
            <w:pPr>
              <w:spacing w:line="240" w:lineRule="auto"/>
              <w:ind w:firstLine="0"/>
              <w:jc w:val="center"/>
              <w:rPr>
                <w:sz w:val="20"/>
                <w:szCs w:val="20"/>
              </w:rPr>
            </w:pPr>
            <w:r>
              <w:rPr>
                <w:color w:val="000000"/>
                <w:sz w:val="20"/>
                <w:szCs w:val="20"/>
              </w:rPr>
              <w:t>-</w:t>
            </w:r>
          </w:p>
        </w:tc>
      </w:tr>
      <w:tr w:rsidR="0015770C" w:rsidRPr="00B161B4" w14:paraId="5B1795BD" w14:textId="77777777" w:rsidTr="00555A71">
        <w:tc>
          <w:tcPr>
            <w:tcW w:w="3997" w:type="dxa"/>
            <w:shd w:val="clear" w:color="auto" w:fill="auto"/>
            <w:tcMar>
              <w:left w:w="28" w:type="dxa"/>
              <w:right w:w="28" w:type="dxa"/>
            </w:tcMar>
            <w:vAlign w:val="center"/>
          </w:tcPr>
          <w:p w14:paraId="5BF11E97" w14:textId="4E1152B3" w:rsidR="0015770C" w:rsidRPr="00273441" w:rsidRDefault="0015770C" w:rsidP="0015770C">
            <w:pPr>
              <w:spacing w:line="240" w:lineRule="auto"/>
              <w:ind w:firstLine="0"/>
              <w:jc w:val="center"/>
              <w:rPr>
                <w:sz w:val="20"/>
                <w:szCs w:val="20"/>
              </w:rPr>
            </w:pPr>
            <w:r>
              <w:rPr>
                <w:color w:val="000000"/>
                <w:sz w:val="20"/>
                <w:szCs w:val="20"/>
              </w:rPr>
              <w:t>Котельная "РН-Морской терминал Архангельск"  п.Талаги, 30</w:t>
            </w:r>
          </w:p>
        </w:tc>
        <w:tc>
          <w:tcPr>
            <w:tcW w:w="4678" w:type="dxa"/>
            <w:shd w:val="clear" w:color="auto" w:fill="auto"/>
            <w:tcMar>
              <w:left w:w="28" w:type="dxa"/>
              <w:right w:w="28" w:type="dxa"/>
            </w:tcMar>
            <w:vAlign w:val="center"/>
          </w:tcPr>
          <w:p w14:paraId="7932E6D0" w14:textId="5CFD1492" w:rsidR="0015770C" w:rsidRPr="000B4838" w:rsidRDefault="0015770C" w:rsidP="0015770C">
            <w:pPr>
              <w:spacing w:line="240" w:lineRule="auto"/>
              <w:ind w:firstLine="0"/>
              <w:jc w:val="center"/>
              <w:rPr>
                <w:sz w:val="20"/>
                <w:szCs w:val="20"/>
              </w:rPr>
            </w:pPr>
            <w:r w:rsidRPr="000B4838">
              <w:rPr>
                <w:sz w:val="20"/>
                <w:szCs w:val="20"/>
              </w:rPr>
              <w:t>задвижки с ручным приводом</w:t>
            </w:r>
            <w:r>
              <w:rPr>
                <w:sz w:val="20"/>
                <w:szCs w:val="20"/>
              </w:rPr>
              <w:t>,</w:t>
            </w:r>
          </w:p>
          <w:p w14:paraId="30CDB2F3" w14:textId="740B1AE6" w:rsidR="0015770C" w:rsidRPr="000B4838" w:rsidRDefault="0015770C" w:rsidP="0015770C">
            <w:pPr>
              <w:spacing w:line="240" w:lineRule="auto"/>
              <w:ind w:firstLine="0"/>
              <w:jc w:val="center"/>
              <w:rPr>
                <w:sz w:val="20"/>
                <w:szCs w:val="20"/>
              </w:rPr>
            </w:pPr>
            <w:r w:rsidRPr="000B4838">
              <w:rPr>
                <w:sz w:val="20"/>
                <w:szCs w:val="20"/>
              </w:rPr>
              <w:t>дренажный кран</w:t>
            </w:r>
          </w:p>
          <w:p w14:paraId="4C2F7CB8" w14:textId="6913DF0A" w:rsidR="0015770C" w:rsidRDefault="0015770C" w:rsidP="0015770C">
            <w:pPr>
              <w:spacing w:line="240" w:lineRule="auto"/>
              <w:ind w:firstLine="0"/>
              <w:jc w:val="center"/>
              <w:rPr>
                <w:sz w:val="20"/>
                <w:szCs w:val="20"/>
              </w:rPr>
            </w:pPr>
            <w:r w:rsidRPr="000B4838">
              <w:rPr>
                <w:sz w:val="20"/>
                <w:szCs w:val="20"/>
              </w:rPr>
              <w:t>воздушник</w:t>
            </w:r>
          </w:p>
        </w:tc>
        <w:tc>
          <w:tcPr>
            <w:tcW w:w="960" w:type="dxa"/>
            <w:shd w:val="clear" w:color="auto" w:fill="auto"/>
            <w:tcMar>
              <w:left w:w="28" w:type="dxa"/>
              <w:right w:w="28" w:type="dxa"/>
            </w:tcMar>
            <w:vAlign w:val="center"/>
          </w:tcPr>
          <w:p w14:paraId="5D758F64" w14:textId="77777777" w:rsidR="0015770C" w:rsidRDefault="0015770C" w:rsidP="0015770C">
            <w:pPr>
              <w:spacing w:line="240" w:lineRule="auto"/>
              <w:ind w:firstLine="0"/>
              <w:jc w:val="center"/>
              <w:rPr>
                <w:sz w:val="20"/>
                <w:szCs w:val="20"/>
              </w:rPr>
            </w:pPr>
            <w:r>
              <w:rPr>
                <w:sz w:val="20"/>
                <w:szCs w:val="20"/>
              </w:rPr>
              <w:t>4</w:t>
            </w:r>
          </w:p>
          <w:p w14:paraId="65E5261B" w14:textId="77777777" w:rsidR="0015770C" w:rsidRDefault="0015770C" w:rsidP="0015770C">
            <w:pPr>
              <w:spacing w:line="240" w:lineRule="auto"/>
              <w:ind w:firstLine="0"/>
              <w:jc w:val="center"/>
              <w:rPr>
                <w:sz w:val="20"/>
                <w:szCs w:val="20"/>
              </w:rPr>
            </w:pPr>
            <w:r>
              <w:rPr>
                <w:sz w:val="20"/>
                <w:szCs w:val="20"/>
              </w:rPr>
              <w:t>4</w:t>
            </w:r>
          </w:p>
          <w:p w14:paraId="54D06DF8" w14:textId="22F3B765" w:rsidR="0015770C" w:rsidRDefault="0015770C" w:rsidP="0015770C">
            <w:pPr>
              <w:spacing w:line="240" w:lineRule="auto"/>
              <w:ind w:firstLine="0"/>
              <w:jc w:val="center"/>
              <w:rPr>
                <w:sz w:val="20"/>
                <w:szCs w:val="20"/>
              </w:rPr>
            </w:pPr>
            <w:r>
              <w:rPr>
                <w:sz w:val="20"/>
                <w:szCs w:val="20"/>
              </w:rPr>
              <w:t>2</w:t>
            </w:r>
          </w:p>
        </w:tc>
      </w:tr>
      <w:tr w:rsidR="0015770C" w:rsidRPr="00B161B4" w14:paraId="7FCED364" w14:textId="77777777" w:rsidTr="00555A71">
        <w:tc>
          <w:tcPr>
            <w:tcW w:w="3997" w:type="dxa"/>
            <w:shd w:val="clear" w:color="auto" w:fill="auto"/>
            <w:tcMar>
              <w:left w:w="28" w:type="dxa"/>
              <w:right w:w="28" w:type="dxa"/>
            </w:tcMar>
            <w:vAlign w:val="center"/>
          </w:tcPr>
          <w:p w14:paraId="32D85AEA" w14:textId="75306239" w:rsidR="0015770C" w:rsidRPr="00273441" w:rsidRDefault="0015770C" w:rsidP="0015770C">
            <w:pPr>
              <w:spacing w:line="240" w:lineRule="auto"/>
              <w:ind w:firstLine="0"/>
              <w:jc w:val="center"/>
              <w:rPr>
                <w:sz w:val="20"/>
                <w:szCs w:val="20"/>
              </w:rPr>
            </w:pPr>
            <w:r>
              <w:rPr>
                <w:color w:val="000000"/>
                <w:sz w:val="20"/>
                <w:szCs w:val="20"/>
              </w:rPr>
              <w:t>Газовая п. Уемский, ул. Большесельская, д. № 85а</w:t>
            </w:r>
          </w:p>
        </w:tc>
        <w:tc>
          <w:tcPr>
            <w:tcW w:w="4678" w:type="dxa"/>
            <w:shd w:val="clear" w:color="auto" w:fill="auto"/>
            <w:tcMar>
              <w:left w:w="28" w:type="dxa"/>
              <w:right w:w="28" w:type="dxa"/>
            </w:tcMar>
            <w:vAlign w:val="center"/>
          </w:tcPr>
          <w:p w14:paraId="31248206" w14:textId="3C19C671" w:rsidR="0015770C" w:rsidRDefault="0015770C" w:rsidP="0015770C">
            <w:pPr>
              <w:spacing w:line="240" w:lineRule="auto"/>
              <w:ind w:firstLine="0"/>
              <w:jc w:val="center"/>
              <w:rPr>
                <w:sz w:val="20"/>
                <w:szCs w:val="20"/>
              </w:rPr>
            </w:pPr>
            <w:r>
              <w:rPr>
                <w:sz w:val="20"/>
                <w:szCs w:val="20"/>
              </w:rPr>
              <w:t>краны</w:t>
            </w:r>
          </w:p>
        </w:tc>
        <w:tc>
          <w:tcPr>
            <w:tcW w:w="960" w:type="dxa"/>
            <w:shd w:val="clear" w:color="auto" w:fill="auto"/>
            <w:tcMar>
              <w:left w:w="28" w:type="dxa"/>
              <w:right w:w="28" w:type="dxa"/>
            </w:tcMar>
            <w:vAlign w:val="center"/>
          </w:tcPr>
          <w:p w14:paraId="609CF0CD" w14:textId="61E5A009" w:rsidR="0015770C" w:rsidRDefault="0015770C" w:rsidP="0015770C">
            <w:pPr>
              <w:spacing w:line="240" w:lineRule="auto"/>
              <w:ind w:firstLine="0"/>
              <w:jc w:val="center"/>
              <w:rPr>
                <w:sz w:val="20"/>
                <w:szCs w:val="20"/>
              </w:rPr>
            </w:pPr>
            <w:r>
              <w:rPr>
                <w:sz w:val="20"/>
                <w:szCs w:val="20"/>
              </w:rPr>
              <w:t>40</w:t>
            </w:r>
          </w:p>
        </w:tc>
      </w:tr>
      <w:tr w:rsidR="0015770C" w:rsidRPr="00B161B4" w14:paraId="32263C16" w14:textId="77777777" w:rsidTr="002E0C6F">
        <w:tc>
          <w:tcPr>
            <w:tcW w:w="3997" w:type="dxa"/>
            <w:shd w:val="clear" w:color="auto" w:fill="auto"/>
            <w:tcMar>
              <w:left w:w="28" w:type="dxa"/>
              <w:right w:w="28" w:type="dxa"/>
            </w:tcMar>
            <w:vAlign w:val="center"/>
          </w:tcPr>
          <w:p w14:paraId="354A7E25" w14:textId="7A635804" w:rsidR="0015770C" w:rsidRPr="00273441" w:rsidRDefault="0015770C" w:rsidP="0015770C">
            <w:pPr>
              <w:spacing w:line="240" w:lineRule="auto"/>
              <w:ind w:firstLine="0"/>
              <w:jc w:val="center"/>
              <w:rPr>
                <w:sz w:val="20"/>
                <w:szCs w:val="20"/>
              </w:rPr>
            </w:pPr>
            <w:r>
              <w:rPr>
                <w:color w:val="000000"/>
                <w:sz w:val="20"/>
                <w:szCs w:val="20"/>
              </w:rPr>
              <w:t>Газовая п. Уемский, ул. Заводская, д. № 11а</w:t>
            </w:r>
          </w:p>
        </w:tc>
        <w:tc>
          <w:tcPr>
            <w:tcW w:w="4678" w:type="dxa"/>
            <w:shd w:val="clear" w:color="auto" w:fill="auto"/>
            <w:tcMar>
              <w:left w:w="28" w:type="dxa"/>
              <w:right w:w="28" w:type="dxa"/>
            </w:tcMar>
          </w:tcPr>
          <w:p w14:paraId="05D61DCC" w14:textId="57A402E7" w:rsidR="0015770C" w:rsidRDefault="0015770C" w:rsidP="0015770C">
            <w:pPr>
              <w:spacing w:line="240" w:lineRule="auto"/>
              <w:ind w:firstLine="0"/>
              <w:jc w:val="center"/>
              <w:rPr>
                <w:sz w:val="20"/>
                <w:szCs w:val="20"/>
              </w:rPr>
            </w:pPr>
            <w:r w:rsidRPr="0069504B">
              <w:rPr>
                <w:sz w:val="20"/>
                <w:szCs w:val="20"/>
              </w:rPr>
              <w:t>краны</w:t>
            </w:r>
          </w:p>
        </w:tc>
        <w:tc>
          <w:tcPr>
            <w:tcW w:w="960" w:type="dxa"/>
            <w:shd w:val="clear" w:color="auto" w:fill="auto"/>
            <w:tcMar>
              <w:left w:w="28" w:type="dxa"/>
              <w:right w:w="28" w:type="dxa"/>
            </w:tcMar>
            <w:vAlign w:val="center"/>
          </w:tcPr>
          <w:p w14:paraId="0241D21C" w14:textId="4A32FF27" w:rsidR="0015770C" w:rsidRDefault="0015770C" w:rsidP="0015770C">
            <w:pPr>
              <w:spacing w:line="240" w:lineRule="auto"/>
              <w:ind w:firstLine="0"/>
              <w:jc w:val="center"/>
              <w:rPr>
                <w:sz w:val="20"/>
                <w:szCs w:val="20"/>
              </w:rPr>
            </w:pPr>
            <w:r>
              <w:rPr>
                <w:sz w:val="20"/>
                <w:szCs w:val="20"/>
              </w:rPr>
              <w:t>52</w:t>
            </w:r>
          </w:p>
        </w:tc>
      </w:tr>
      <w:tr w:rsidR="0015770C" w:rsidRPr="00B161B4" w14:paraId="764409A8" w14:textId="77777777" w:rsidTr="002E0C6F">
        <w:tc>
          <w:tcPr>
            <w:tcW w:w="3997" w:type="dxa"/>
            <w:shd w:val="clear" w:color="auto" w:fill="auto"/>
            <w:tcMar>
              <w:left w:w="28" w:type="dxa"/>
              <w:right w:w="28" w:type="dxa"/>
            </w:tcMar>
            <w:vAlign w:val="center"/>
          </w:tcPr>
          <w:p w14:paraId="330642EC" w14:textId="0B93CE0E" w:rsidR="0015770C" w:rsidRDefault="0015770C" w:rsidP="0015770C">
            <w:pPr>
              <w:spacing w:line="240" w:lineRule="auto"/>
              <w:ind w:firstLine="0"/>
              <w:jc w:val="center"/>
              <w:rPr>
                <w:color w:val="000000"/>
                <w:sz w:val="20"/>
                <w:szCs w:val="20"/>
              </w:rPr>
            </w:pPr>
            <w:r>
              <w:rPr>
                <w:color w:val="000000"/>
                <w:sz w:val="20"/>
                <w:szCs w:val="20"/>
              </w:rPr>
              <w:t>Газовая д. Рикасиха</w:t>
            </w:r>
          </w:p>
        </w:tc>
        <w:tc>
          <w:tcPr>
            <w:tcW w:w="4678" w:type="dxa"/>
            <w:shd w:val="clear" w:color="auto" w:fill="auto"/>
            <w:tcMar>
              <w:left w:w="28" w:type="dxa"/>
              <w:right w:w="28" w:type="dxa"/>
            </w:tcMar>
          </w:tcPr>
          <w:p w14:paraId="12422031" w14:textId="4A103FEB" w:rsidR="0015770C" w:rsidRDefault="0015770C" w:rsidP="0015770C">
            <w:pPr>
              <w:spacing w:line="240" w:lineRule="auto"/>
              <w:ind w:firstLine="0"/>
              <w:jc w:val="center"/>
              <w:rPr>
                <w:sz w:val="20"/>
                <w:szCs w:val="20"/>
              </w:rPr>
            </w:pPr>
            <w:r w:rsidRPr="0069504B">
              <w:rPr>
                <w:sz w:val="20"/>
                <w:szCs w:val="20"/>
              </w:rPr>
              <w:t>краны</w:t>
            </w:r>
          </w:p>
        </w:tc>
        <w:tc>
          <w:tcPr>
            <w:tcW w:w="960" w:type="dxa"/>
            <w:shd w:val="clear" w:color="auto" w:fill="auto"/>
            <w:tcMar>
              <w:left w:w="28" w:type="dxa"/>
              <w:right w:w="28" w:type="dxa"/>
            </w:tcMar>
            <w:vAlign w:val="center"/>
          </w:tcPr>
          <w:p w14:paraId="0DD9C415" w14:textId="77BC3281" w:rsidR="0015770C" w:rsidRDefault="0015770C" w:rsidP="0015770C">
            <w:pPr>
              <w:spacing w:line="240" w:lineRule="auto"/>
              <w:ind w:firstLine="0"/>
              <w:jc w:val="center"/>
              <w:rPr>
                <w:sz w:val="20"/>
                <w:szCs w:val="20"/>
              </w:rPr>
            </w:pPr>
            <w:r>
              <w:rPr>
                <w:sz w:val="20"/>
                <w:szCs w:val="20"/>
              </w:rPr>
              <w:t>60</w:t>
            </w:r>
          </w:p>
        </w:tc>
      </w:tr>
      <w:tr w:rsidR="0015770C" w:rsidRPr="00B161B4" w14:paraId="77D8238F" w14:textId="77777777" w:rsidTr="00555A71">
        <w:tc>
          <w:tcPr>
            <w:tcW w:w="3997" w:type="dxa"/>
            <w:shd w:val="clear" w:color="auto" w:fill="auto"/>
            <w:tcMar>
              <w:left w:w="28" w:type="dxa"/>
              <w:right w:w="28" w:type="dxa"/>
            </w:tcMar>
            <w:vAlign w:val="center"/>
          </w:tcPr>
          <w:p w14:paraId="17222BEB" w14:textId="5BFD56C6" w:rsidR="0015770C" w:rsidRDefault="0015770C" w:rsidP="0015770C">
            <w:pPr>
              <w:spacing w:line="240" w:lineRule="auto"/>
              <w:ind w:firstLine="0"/>
              <w:jc w:val="center"/>
              <w:rPr>
                <w:color w:val="000000"/>
                <w:sz w:val="20"/>
                <w:szCs w:val="20"/>
              </w:rPr>
            </w:pPr>
            <w:r>
              <w:rPr>
                <w:color w:val="000000"/>
                <w:sz w:val="20"/>
                <w:szCs w:val="20"/>
              </w:rPr>
              <w:t>котельная инв.№2 в/г  №65 д. Нижняя Золотица</w:t>
            </w:r>
          </w:p>
        </w:tc>
        <w:tc>
          <w:tcPr>
            <w:tcW w:w="4678" w:type="dxa"/>
            <w:shd w:val="clear" w:color="auto" w:fill="auto"/>
            <w:tcMar>
              <w:left w:w="28" w:type="dxa"/>
              <w:right w:w="28" w:type="dxa"/>
            </w:tcMar>
            <w:vAlign w:val="center"/>
          </w:tcPr>
          <w:p w14:paraId="14FBA50C" w14:textId="42DDA0D9" w:rsidR="0015770C" w:rsidRDefault="0015770C" w:rsidP="0015770C">
            <w:pPr>
              <w:spacing w:line="240" w:lineRule="auto"/>
              <w:ind w:firstLine="0"/>
              <w:jc w:val="center"/>
              <w:rPr>
                <w:sz w:val="20"/>
                <w:szCs w:val="20"/>
              </w:rPr>
            </w:pPr>
            <w:r>
              <w:rPr>
                <w:color w:val="000000"/>
                <w:sz w:val="20"/>
                <w:szCs w:val="20"/>
              </w:rPr>
              <w:t>-</w:t>
            </w:r>
          </w:p>
        </w:tc>
        <w:tc>
          <w:tcPr>
            <w:tcW w:w="960" w:type="dxa"/>
            <w:shd w:val="clear" w:color="auto" w:fill="auto"/>
            <w:tcMar>
              <w:left w:w="28" w:type="dxa"/>
              <w:right w:w="28" w:type="dxa"/>
            </w:tcMar>
            <w:vAlign w:val="center"/>
          </w:tcPr>
          <w:p w14:paraId="14F78C90" w14:textId="4B707CF3" w:rsidR="0015770C" w:rsidRDefault="0015770C" w:rsidP="0015770C">
            <w:pPr>
              <w:spacing w:line="240" w:lineRule="auto"/>
              <w:ind w:firstLine="0"/>
              <w:jc w:val="center"/>
              <w:rPr>
                <w:sz w:val="20"/>
                <w:szCs w:val="20"/>
              </w:rPr>
            </w:pPr>
            <w:r>
              <w:rPr>
                <w:color w:val="000000"/>
                <w:sz w:val="20"/>
                <w:szCs w:val="20"/>
              </w:rPr>
              <w:t>-</w:t>
            </w:r>
          </w:p>
        </w:tc>
      </w:tr>
      <w:tr w:rsidR="0015770C" w:rsidRPr="00B161B4" w14:paraId="0C68F9F6" w14:textId="77777777" w:rsidTr="00555A71">
        <w:tc>
          <w:tcPr>
            <w:tcW w:w="3997" w:type="dxa"/>
            <w:shd w:val="clear" w:color="auto" w:fill="auto"/>
            <w:tcMar>
              <w:left w:w="28" w:type="dxa"/>
              <w:right w:w="28" w:type="dxa"/>
            </w:tcMar>
            <w:vAlign w:val="center"/>
          </w:tcPr>
          <w:p w14:paraId="112C40BD" w14:textId="1FA56ADE" w:rsidR="0015770C" w:rsidRDefault="0015770C" w:rsidP="0015770C">
            <w:pPr>
              <w:spacing w:line="240" w:lineRule="auto"/>
              <w:ind w:firstLine="0"/>
              <w:jc w:val="center"/>
              <w:rPr>
                <w:color w:val="000000"/>
                <w:sz w:val="20"/>
                <w:szCs w:val="20"/>
              </w:rPr>
            </w:pPr>
            <w:r>
              <w:rPr>
                <w:color w:val="000000"/>
                <w:sz w:val="20"/>
                <w:szCs w:val="20"/>
              </w:rPr>
              <w:t>котельная инв.№12 в/г  №8 д. Хорьково</w:t>
            </w:r>
          </w:p>
        </w:tc>
        <w:tc>
          <w:tcPr>
            <w:tcW w:w="4678" w:type="dxa"/>
            <w:shd w:val="clear" w:color="auto" w:fill="auto"/>
            <w:tcMar>
              <w:left w:w="28" w:type="dxa"/>
              <w:right w:w="28" w:type="dxa"/>
            </w:tcMar>
            <w:vAlign w:val="center"/>
          </w:tcPr>
          <w:p w14:paraId="69BC562B" w14:textId="35764122" w:rsidR="0015770C" w:rsidRDefault="0015770C" w:rsidP="0015770C">
            <w:pPr>
              <w:spacing w:line="240" w:lineRule="auto"/>
              <w:ind w:firstLine="0"/>
              <w:jc w:val="center"/>
              <w:rPr>
                <w:sz w:val="20"/>
                <w:szCs w:val="20"/>
              </w:rPr>
            </w:pPr>
            <w:r>
              <w:rPr>
                <w:color w:val="000000"/>
                <w:sz w:val="20"/>
                <w:szCs w:val="20"/>
              </w:rPr>
              <w:t>-</w:t>
            </w:r>
          </w:p>
        </w:tc>
        <w:tc>
          <w:tcPr>
            <w:tcW w:w="960" w:type="dxa"/>
            <w:shd w:val="clear" w:color="auto" w:fill="auto"/>
            <w:tcMar>
              <w:left w:w="28" w:type="dxa"/>
              <w:right w:w="28" w:type="dxa"/>
            </w:tcMar>
            <w:vAlign w:val="center"/>
          </w:tcPr>
          <w:p w14:paraId="7942A2B5" w14:textId="14AD7A70" w:rsidR="0015770C" w:rsidRDefault="0015770C" w:rsidP="0015770C">
            <w:pPr>
              <w:spacing w:line="240" w:lineRule="auto"/>
              <w:ind w:firstLine="0"/>
              <w:jc w:val="center"/>
              <w:rPr>
                <w:sz w:val="20"/>
                <w:szCs w:val="20"/>
              </w:rPr>
            </w:pPr>
            <w:r>
              <w:rPr>
                <w:color w:val="000000"/>
                <w:sz w:val="20"/>
                <w:szCs w:val="20"/>
              </w:rPr>
              <w:t>-</w:t>
            </w:r>
          </w:p>
        </w:tc>
      </w:tr>
      <w:tr w:rsidR="0015770C" w:rsidRPr="00B161B4" w14:paraId="37882792" w14:textId="77777777" w:rsidTr="00555A71">
        <w:tc>
          <w:tcPr>
            <w:tcW w:w="3997" w:type="dxa"/>
            <w:shd w:val="clear" w:color="auto" w:fill="auto"/>
            <w:tcMar>
              <w:left w:w="28" w:type="dxa"/>
              <w:right w:w="28" w:type="dxa"/>
            </w:tcMar>
            <w:vAlign w:val="center"/>
          </w:tcPr>
          <w:p w14:paraId="1750FBDC" w14:textId="5D51FCCD" w:rsidR="0015770C" w:rsidRDefault="0015770C" w:rsidP="0015770C">
            <w:pPr>
              <w:spacing w:line="240" w:lineRule="auto"/>
              <w:ind w:firstLine="0"/>
              <w:jc w:val="center"/>
              <w:rPr>
                <w:color w:val="000000"/>
                <w:sz w:val="20"/>
                <w:szCs w:val="20"/>
              </w:rPr>
            </w:pPr>
            <w:r>
              <w:rPr>
                <w:color w:val="000000"/>
                <w:sz w:val="20"/>
                <w:szCs w:val="20"/>
              </w:rPr>
              <w:t>Аэропорт Васьково</w:t>
            </w:r>
          </w:p>
        </w:tc>
        <w:tc>
          <w:tcPr>
            <w:tcW w:w="4678" w:type="dxa"/>
            <w:shd w:val="clear" w:color="auto" w:fill="auto"/>
            <w:tcMar>
              <w:left w:w="28" w:type="dxa"/>
              <w:right w:w="28" w:type="dxa"/>
            </w:tcMar>
            <w:vAlign w:val="center"/>
          </w:tcPr>
          <w:p w14:paraId="18DADCB9" w14:textId="5E3EE04B" w:rsidR="0015770C" w:rsidRDefault="0015770C" w:rsidP="0015770C">
            <w:pPr>
              <w:spacing w:line="240" w:lineRule="auto"/>
              <w:ind w:firstLine="0"/>
              <w:jc w:val="center"/>
              <w:rPr>
                <w:sz w:val="20"/>
                <w:szCs w:val="20"/>
              </w:rPr>
            </w:pPr>
            <w:r>
              <w:rPr>
                <w:color w:val="000000"/>
                <w:sz w:val="20"/>
                <w:szCs w:val="20"/>
              </w:rPr>
              <w:t>-</w:t>
            </w:r>
          </w:p>
        </w:tc>
        <w:tc>
          <w:tcPr>
            <w:tcW w:w="960" w:type="dxa"/>
            <w:shd w:val="clear" w:color="auto" w:fill="auto"/>
            <w:tcMar>
              <w:left w:w="28" w:type="dxa"/>
              <w:right w:w="28" w:type="dxa"/>
            </w:tcMar>
            <w:vAlign w:val="center"/>
          </w:tcPr>
          <w:p w14:paraId="1F5268B8" w14:textId="2D2F93A2" w:rsidR="0015770C" w:rsidRDefault="0015770C" w:rsidP="0015770C">
            <w:pPr>
              <w:spacing w:line="240" w:lineRule="auto"/>
              <w:ind w:firstLine="0"/>
              <w:jc w:val="center"/>
              <w:rPr>
                <w:sz w:val="20"/>
                <w:szCs w:val="20"/>
              </w:rPr>
            </w:pPr>
            <w:r>
              <w:rPr>
                <w:color w:val="000000"/>
                <w:sz w:val="20"/>
                <w:szCs w:val="20"/>
              </w:rPr>
              <w:t>-</w:t>
            </w:r>
          </w:p>
        </w:tc>
      </w:tr>
      <w:tr w:rsidR="0015770C" w:rsidRPr="00B161B4" w14:paraId="0C1E1F27" w14:textId="77777777" w:rsidTr="00555A71">
        <w:tc>
          <w:tcPr>
            <w:tcW w:w="3997" w:type="dxa"/>
            <w:shd w:val="clear" w:color="auto" w:fill="auto"/>
            <w:tcMar>
              <w:left w:w="28" w:type="dxa"/>
              <w:right w:w="28" w:type="dxa"/>
            </w:tcMar>
            <w:vAlign w:val="center"/>
          </w:tcPr>
          <w:p w14:paraId="41C47D21" w14:textId="22B6A53D" w:rsidR="0015770C" w:rsidRDefault="0015770C" w:rsidP="0015770C">
            <w:pPr>
              <w:spacing w:line="240" w:lineRule="auto"/>
              <w:ind w:firstLine="0"/>
              <w:jc w:val="center"/>
              <w:rPr>
                <w:color w:val="000000"/>
                <w:sz w:val="20"/>
                <w:szCs w:val="20"/>
              </w:rPr>
            </w:pPr>
            <w:r w:rsidRPr="002A75ED">
              <w:rPr>
                <w:color w:val="000000"/>
                <w:sz w:val="20"/>
                <w:szCs w:val="20"/>
              </w:rPr>
              <w:t>Котельная АО «АТГК» (объекты п. Талаги)</w:t>
            </w:r>
          </w:p>
        </w:tc>
        <w:tc>
          <w:tcPr>
            <w:tcW w:w="4678" w:type="dxa"/>
            <w:shd w:val="clear" w:color="auto" w:fill="auto"/>
            <w:tcMar>
              <w:left w:w="28" w:type="dxa"/>
              <w:right w:w="28" w:type="dxa"/>
            </w:tcMar>
            <w:vAlign w:val="center"/>
          </w:tcPr>
          <w:p w14:paraId="2A01289E" w14:textId="53EDD825" w:rsidR="0015770C" w:rsidRDefault="0015770C" w:rsidP="0015770C">
            <w:pPr>
              <w:spacing w:line="240" w:lineRule="auto"/>
              <w:ind w:firstLine="0"/>
              <w:jc w:val="center"/>
              <w:rPr>
                <w:color w:val="000000"/>
                <w:sz w:val="20"/>
                <w:szCs w:val="20"/>
              </w:rPr>
            </w:pPr>
            <w:r>
              <w:rPr>
                <w:color w:val="000000"/>
                <w:sz w:val="20"/>
                <w:szCs w:val="20"/>
              </w:rPr>
              <w:t>-</w:t>
            </w:r>
          </w:p>
        </w:tc>
        <w:tc>
          <w:tcPr>
            <w:tcW w:w="960" w:type="dxa"/>
            <w:shd w:val="clear" w:color="auto" w:fill="auto"/>
            <w:tcMar>
              <w:left w:w="28" w:type="dxa"/>
              <w:right w:w="28" w:type="dxa"/>
            </w:tcMar>
            <w:vAlign w:val="center"/>
          </w:tcPr>
          <w:p w14:paraId="097FEFC5" w14:textId="6689EC1D" w:rsidR="0015770C" w:rsidRDefault="0015770C" w:rsidP="0015770C">
            <w:pPr>
              <w:spacing w:line="240" w:lineRule="auto"/>
              <w:ind w:firstLine="0"/>
              <w:jc w:val="center"/>
              <w:rPr>
                <w:color w:val="000000"/>
                <w:sz w:val="20"/>
                <w:szCs w:val="20"/>
              </w:rPr>
            </w:pPr>
            <w:r>
              <w:rPr>
                <w:color w:val="000000"/>
                <w:sz w:val="20"/>
                <w:szCs w:val="20"/>
              </w:rPr>
              <w:t>-</w:t>
            </w:r>
          </w:p>
        </w:tc>
      </w:tr>
      <w:tr w:rsidR="0015770C" w:rsidRPr="00B161B4" w14:paraId="6B2AF3AC" w14:textId="77777777" w:rsidTr="00555A71">
        <w:tc>
          <w:tcPr>
            <w:tcW w:w="3997" w:type="dxa"/>
            <w:shd w:val="clear" w:color="auto" w:fill="auto"/>
            <w:tcMar>
              <w:left w:w="28" w:type="dxa"/>
              <w:right w:w="28" w:type="dxa"/>
            </w:tcMar>
            <w:vAlign w:val="center"/>
          </w:tcPr>
          <w:p w14:paraId="601BDC4A" w14:textId="54340B38" w:rsidR="0015770C" w:rsidRDefault="0015770C" w:rsidP="0015770C">
            <w:pPr>
              <w:spacing w:line="240" w:lineRule="auto"/>
              <w:ind w:firstLine="0"/>
              <w:jc w:val="center"/>
              <w:rPr>
                <w:color w:val="000000"/>
                <w:sz w:val="20"/>
                <w:szCs w:val="20"/>
              </w:rPr>
            </w:pPr>
            <w:r w:rsidRPr="00643014">
              <w:rPr>
                <w:color w:val="000000"/>
                <w:sz w:val="20"/>
                <w:szCs w:val="20"/>
              </w:rPr>
              <w:t>Котельная ООО «Регион-лес» (объекты д. Повракульская) с 01.12.2024</w:t>
            </w:r>
          </w:p>
        </w:tc>
        <w:tc>
          <w:tcPr>
            <w:tcW w:w="4678" w:type="dxa"/>
            <w:shd w:val="clear" w:color="auto" w:fill="auto"/>
            <w:tcMar>
              <w:left w:w="28" w:type="dxa"/>
              <w:right w:w="28" w:type="dxa"/>
            </w:tcMar>
            <w:vAlign w:val="center"/>
          </w:tcPr>
          <w:p w14:paraId="27DEFD3E" w14:textId="6B9F58C1" w:rsidR="0015770C" w:rsidRDefault="0015770C" w:rsidP="0015770C">
            <w:pPr>
              <w:spacing w:line="240" w:lineRule="auto"/>
              <w:ind w:firstLine="0"/>
              <w:jc w:val="center"/>
              <w:rPr>
                <w:color w:val="000000"/>
                <w:sz w:val="20"/>
                <w:szCs w:val="20"/>
              </w:rPr>
            </w:pPr>
            <w:r>
              <w:rPr>
                <w:color w:val="000000"/>
                <w:sz w:val="20"/>
                <w:szCs w:val="20"/>
              </w:rPr>
              <w:t>-</w:t>
            </w:r>
          </w:p>
        </w:tc>
        <w:tc>
          <w:tcPr>
            <w:tcW w:w="960" w:type="dxa"/>
            <w:shd w:val="clear" w:color="auto" w:fill="auto"/>
            <w:tcMar>
              <w:left w:w="28" w:type="dxa"/>
              <w:right w:w="28" w:type="dxa"/>
            </w:tcMar>
            <w:vAlign w:val="center"/>
          </w:tcPr>
          <w:p w14:paraId="30A5FEC1" w14:textId="5B1CD627" w:rsidR="0015770C" w:rsidRDefault="0015770C" w:rsidP="0015770C">
            <w:pPr>
              <w:spacing w:line="240" w:lineRule="auto"/>
              <w:ind w:firstLine="0"/>
              <w:jc w:val="center"/>
              <w:rPr>
                <w:color w:val="000000"/>
                <w:sz w:val="20"/>
                <w:szCs w:val="20"/>
              </w:rPr>
            </w:pPr>
            <w:r>
              <w:rPr>
                <w:color w:val="000000"/>
                <w:sz w:val="20"/>
                <w:szCs w:val="20"/>
              </w:rPr>
              <w:t>-</w:t>
            </w:r>
          </w:p>
        </w:tc>
      </w:tr>
      <w:tr w:rsidR="0015770C" w:rsidRPr="00B161B4" w14:paraId="090EC105" w14:textId="77777777" w:rsidTr="00555A71">
        <w:tc>
          <w:tcPr>
            <w:tcW w:w="3997" w:type="dxa"/>
            <w:shd w:val="clear" w:color="auto" w:fill="auto"/>
            <w:tcMar>
              <w:left w:w="28" w:type="dxa"/>
              <w:right w:w="28" w:type="dxa"/>
            </w:tcMar>
            <w:vAlign w:val="center"/>
          </w:tcPr>
          <w:p w14:paraId="288A14B2" w14:textId="7C5081B0" w:rsidR="0015770C" w:rsidRDefault="0015770C" w:rsidP="0015770C">
            <w:pPr>
              <w:spacing w:line="240" w:lineRule="auto"/>
              <w:ind w:firstLine="0"/>
              <w:jc w:val="center"/>
              <w:rPr>
                <w:color w:val="000000"/>
                <w:sz w:val="20"/>
                <w:szCs w:val="20"/>
              </w:rPr>
            </w:pPr>
            <w:r w:rsidRPr="00643014">
              <w:rPr>
                <w:color w:val="000000"/>
                <w:sz w:val="20"/>
                <w:szCs w:val="20"/>
              </w:rPr>
              <w:t>Арх. ТЭЦ (в части объектов д. Повракульская)(до 01.12.2024)</w:t>
            </w:r>
          </w:p>
        </w:tc>
        <w:tc>
          <w:tcPr>
            <w:tcW w:w="4678" w:type="dxa"/>
            <w:shd w:val="clear" w:color="auto" w:fill="auto"/>
            <w:tcMar>
              <w:left w:w="28" w:type="dxa"/>
              <w:right w:w="28" w:type="dxa"/>
            </w:tcMar>
            <w:vAlign w:val="center"/>
          </w:tcPr>
          <w:p w14:paraId="5448C93A" w14:textId="378C2FE1" w:rsidR="0015770C" w:rsidRDefault="0015770C" w:rsidP="0015770C">
            <w:pPr>
              <w:spacing w:line="240" w:lineRule="auto"/>
              <w:ind w:firstLine="0"/>
              <w:jc w:val="center"/>
              <w:rPr>
                <w:color w:val="000000"/>
                <w:sz w:val="20"/>
                <w:szCs w:val="20"/>
              </w:rPr>
            </w:pPr>
            <w:r>
              <w:rPr>
                <w:color w:val="000000"/>
                <w:sz w:val="20"/>
                <w:szCs w:val="20"/>
              </w:rPr>
              <w:t>-</w:t>
            </w:r>
          </w:p>
        </w:tc>
        <w:tc>
          <w:tcPr>
            <w:tcW w:w="960" w:type="dxa"/>
            <w:shd w:val="clear" w:color="auto" w:fill="auto"/>
            <w:tcMar>
              <w:left w:w="28" w:type="dxa"/>
              <w:right w:w="28" w:type="dxa"/>
            </w:tcMar>
            <w:vAlign w:val="center"/>
          </w:tcPr>
          <w:p w14:paraId="075CAABD" w14:textId="181596CB" w:rsidR="0015770C" w:rsidRDefault="0015770C" w:rsidP="0015770C">
            <w:pPr>
              <w:spacing w:line="240" w:lineRule="auto"/>
              <w:ind w:firstLine="0"/>
              <w:jc w:val="center"/>
              <w:rPr>
                <w:color w:val="000000"/>
                <w:sz w:val="20"/>
                <w:szCs w:val="20"/>
              </w:rPr>
            </w:pPr>
            <w:r>
              <w:rPr>
                <w:color w:val="000000"/>
                <w:sz w:val="20"/>
                <w:szCs w:val="20"/>
              </w:rPr>
              <w:t>-</w:t>
            </w:r>
          </w:p>
        </w:tc>
      </w:tr>
    </w:tbl>
    <w:p w14:paraId="0599B3F6" w14:textId="77777777" w:rsidR="00E21B9D" w:rsidRPr="005D3DA2" w:rsidRDefault="00E21B9D" w:rsidP="00E21B9D">
      <w:pPr>
        <w:pStyle w:val="3"/>
        <w:rPr>
          <w:i/>
        </w:rPr>
      </w:pPr>
      <w:bookmarkStart w:id="100" w:name="_Toc129055698"/>
      <w:bookmarkStart w:id="101" w:name="_Toc181976000"/>
      <w:r w:rsidRPr="005D3DA2">
        <w:rPr>
          <w:i/>
        </w:rPr>
        <w:t>д) описание типов и строительных особенностей тепловых пунктов, тепловых камер и павильонов</w:t>
      </w:r>
      <w:bookmarkEnd w:id="98"/>
      <w:bookmarkEnd w:id="100"/>
      <w:bookmarkEnd w:id="101"/>
    </w:p>
    <w:p w14:paraId="6EABD366" w14:textId="77777777" w:rsidR="00785049" w:rsidRPr="00785049" w:rsidRDefault="00785049" w:rsidP="00785049">
      <w:pPr>
        <w:pStyle w:val="a8"/>
        <w:spacing w:line="276" w:lineRule="auto"/>
        <w:ind w:left="102" w:right="151" w:firstLine="707"/>
        <w:rPr>
          <w:sz w:val="24"/>
          <w:szCs w:val="24"/>
        </w:rPr>
      </w:pPr>
      <w:r w:rsidRPr="00785049">
        <w:rPr>
          <w:sz w:val="24"/>
          <w:szCs w:val="24"/>
        </w:rPr>
        <w:t>Для обслуживания отключающей арматуры при подземной прокладке на сетях установлены тепловые камеры. В тепловой камере установлены стальные задвижки, спускные и воздушные устройства, требующие постоянного доступа и обслуживания. Тепловые камеры выполнены в основном из сборных железобетонных конструкций, оборудованных приямками, воздуховыпускными и сливными устройствами. Строительная  часть камер выполнена из сборного железобетона. Днище  камеры устроено с уклоном в сторону водосборного приямка. В перекрытии оборудовано два или четыре люка.</w:t>
      </w:r>
    </w:p>
    <w:p w14:paraId="50D9DD26" w14:textId="77777777" w:rsidR="00785049" w:rsidRPr="00785049" w:rsidRDefault="00785049" w:rsidP="00785049">
      <w:pPr>
        <w:pStyle w:val="a8"/>
        <w:spacing w:line="276" w:lineRule="auto"/>
        <w:ind w:left="102" w:right="160" w:firstLine="707"/>
        <w:rPr>
          <w:sz w:val="24"/>
          <w:szCs w:val="24"/>
        </w:rPr>
      </w:pPr>
      <w:r w:rsidRPr="00785049">
        <w:rPr>
          <w:sz w:val="24"/>
          <w:szCs w:val="24"/>
        </w:rPr>
        <w:t>Конструкции смотровых колодцев выполнены по соответствующим чертежам и отвечают требованиям ГОСТ 8020-90 и ТУ 5855-057-03984346-2006.</w:t>
      </w:r>
    </w:p>
    <w:p w14:paraId="5105E6A0" w14:textId="77777777" w:rsidR="00785049" w:rsidRPr="00785049" w:rsidRDefault="00785049" w:rsidP="00785049">
      <w:pPr>
        <w:pStyle w:val="a8"/>
        <w:spacing w:line="276" w:lineRule="auto"/>
        <w:ind w:left="102" w:right="154" w:firstLine="707"/>
        <w:rPr>
          <w:sz w:val="24"/>
          <w:szCs w:val="24"/>
        </w:rPr>
      </w:pPr>
      <w:r w:rsidRPr="00785049">
        <w:rPr>
          <w:sz w:val="24"/>
          <w:szCs w:val="24"/>
        </w:rPr>
        <w:t>При надземной прокладке трубопроводов тепловых сетей для обслуживания арматуры предусмотрены стационарные площадки с ограждениями и лестницами.</w:t>
      </w:r>
    </w:p>
    <w:p w14:paraId="04A5EECC" w14:textId="77777777" w:rsidR="00E21B9D" w:rsidRPr="005D3DA2" w:rsidRDefault="00E21B9D" w:rsidP="00E21B9D">
      <w:pPr>
        <w:pStyle w:val="3"/>
        <w:rPr>
          <w:i/>
        </w:rPr>
      </w:pPr>
      <w:bookmarkStart w:id="102" w:name="_Toc8041167"/>
      <w:bookmarkStart w:id="103" w:name="_Toc129055699"/>
      <w:bookmarkStart w:id="104" w:name="_Toc181976001"/>
      <w:bookmarkStart w:id="105" w:name="sub_1316"/>
      <w:bookmarkEnd w:id="99"/>
      <w:r w:rsidRPr="005D3DA2">
        <w:rPr>
          <w:i/>
        </w:rPr>
        <w:t>е) описание графиков регулирования отпуска тепла в тепловые сети с анализом их обоснованности</w:t>
      </w:r>
      <w:bookmarkEnd w:id="102"/>
      <w:bookmarkEnd w:id="103"/>
      <w:bookmarkEnd w:id="104"/>
    </w:p>
    <w:p w14:paraId="15B58C9C" w14:textId="77777777" w:rsidR="00451D58" w:rsidRDefault="00451D58" w:rsidP="00451D58">
      <w:r>
        <w:t xml:space="preserve">Передача тепловой энергии, теплоносителя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теплоносителя. </w:t>
      </w:r>
    </w:p>
    <w:p w14:paraId="70DFFB29" w14:textId="68AFF994" w:rsidR="00451D58" w:rsidRPr="00926855" w:rsidRDefault="00451D58" w:rsidP="00451D58">
      <w:r>
        <w:t xml:space="preserve">Режим теплоснабжения – установленные договором величины отпуска тепловой энергии (мощности) и параметры (расход; температура; давления) теплоносителя, обеспечивающие нормальную работу систем теплопотребления. Режим теплоснабжения (температурный график; расход; давление) определяется на этапе проектирования источника тепловой энергии. Однако при изменении проектных условий в системе теплоснабжения – отношения суммарного среднечасового расхода теплоты на горячее водоснабжение к суммарному максимальному часовому расходу теплоты на отопление, расчетной температуры наружного воздуха, оборудования тепловых пунктов и т. п. – проектный режим должен быть откорректирован с учетом этих изменений и разработан новый график температур сетевой воды. </w:t>
      </w:r>
      <w:r w:rsidRPr="00926855">
        <w:t xml:space="preserve">Температурный график каждого источника теплоснабжения утверждается в Администрации </w:t>
      </w:r>
      <w:r>
        <w:t>Приморс</w:t>
      </w:r>
      <w:r w:rsidRPr="00926855">
        <w:t>кого муниципального округа.</w:t>
      </w:r>
    </w:p>
    <w:p w14:paraId="5BB34077" w14:textId="77777777" w:rsidR="00451D58" w:rsidRDefault="00451D58" w:rsidP="00451D58">
      <w:r>
        <w:t>Температурный график подающего трубопровода тепловой сети отопления – это зависимость температуры теплоносителя, подаваемого в тепловую сеть производителем тепла, от температуры наружного воздуха, и поддерживать его в трубопроводе подачи тепловой сети должен производитель тепла. Температурный график теплоносителя в обратном трубопроводе — это зависимость температуры, возвращаемой в тепловую сеть потребителем тепловой энергии, от температуры наружного воздуха, и поддерживать его должен потребитель. Т.е. температура теплоносителя – это функция аргументом, т.е. независимой переменной которой является температура наружного воздуха.</w:t>
      </w:r>
    </w:p>
    <w:p w14:paraId="06BCF6B7" w14:textId="77777777" w:rsidR="00451D58" w:rsidRDefault="00451D58" w:rsidP="00451D58">
      <w:r>
        <w:t xml:space="preserve">Температурный график регулирования тепловой нагрузки разрабатывается из условий суточной подачи тепловой энергии на отопление, обеспечивающей потребность зданий в тепловой энергии в зависимости от температуры наружного воздуха, чтобы обеспечить температуру в помещениях постоянной на уровне не менее 18 градусов, а также покрытие тепловой нагрузки горячего водоснабжения с обеспечением температуры ГВС в местах водоразбора не ниже + 60 °С, в соответствии с требованиями НТД. </w:t>
      </w:r>
    </w:p>
    <w:p w14:paraId="1A518A06" w14:textId="77777777" w:rsidR="00451D58" w:rsidRDefault="00451D58" w:rsidP="00451D58">
      <w:r>
        <w:t>Регулирование режима работы систем теплопотребления абонентов, осуществляется по температурным графикам для потребителей, разработанных с учетом режима работы различных схем подключения.</w:t>
      </w:r>
    </w:p>
    <w:p w14:paraId="4528BCDB" w14:textId="77777777" w:rsidR="00451D58" w:rsidRDefault="00451D58" w:rsidP="00451D58">
      <w:r>
        <w:t>Регулирование отпуска тепла в зонах теплоснабжения источников – качественное и производится по отопительному температурному графику, приведенному в рисунках 1.1.-1.2. Выбор графика отпуска тепла обусловлен тем, что оборудование источников, тепловых сетей (компенсаторы и неподвижные опоры) и потребителей не рассчитано на более высокую температуру теплоносителя.</w:t>
      </w:r>
    </w:p>
    <w:p w14:paraId="2CF634F8" w14:textId="77777777" w:rsidR="00E21B9D" w:rsidRPr="005D3DA2" w:rsidRDefault="00E21B9D" w:rsidP="00E21B9D">
      <w:pPr>
        <w:pStyle w:val="3"/>
        <w:rPr>
          <w:i/>
        </w:rPr>
      </w:pPr>
      <w:bookmarkStart w:id="106" w:name="_Toc8041168"/>
      <w:bookmarkStart w:id="107" w:name="_Toc129055700"/>
      <w:bookmarkStart w:id="108" w:name="_Toc181976002"/>
      <w:bookmarkStart w:id="109" w:name="sub_1317"/>
      <w:bookmarkEnd w:id="105"/>
      <w:r w:rsidRPr="005D3DA2">
        <w:rPr>
          <w:i/>
        </w:rPr>
        <w:t>ж)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106"/>
      <w:bookmarkEnd w:id="107"/>
      <w:bookmarkEnd w:id="108"/>
    </w:p>
    <w:p w14:paraId="145F092F" w14:textId="77777777" w:rsidR="00FE7EFE" w:rsidRDefault="00FE7EFE" w:rsidP="00FE7EFE">
      <w:r>
        <w:rPr>
          <w:lang w:bidi="ru-RU"/>
        </w:rPr>
        <w:t>В любой системе централизованного теплоснабжения регулирование отпуска теплоты в зависимости от изменяющейся потребности в ней присоединенных систем теплоиспользования осуществляется, по меньшей мере, как двухступенчатое. Первой ступенью является регулирование отпуска теплоты от теплоисточника в его тепловые сети. Такое регулирование называется, центральным; им определяется график изменения температур и расходов воды в подающих трубопроводах тепловой сети.</w:t>
      </w:r>
    </w:p>
    <w:p w14:paraId="1CF013E3" w14:textId="77777777" w:rsidR="00FE7EFE" w:rsidRDefault="00FE7EFE" w:rsidP="00FE7EFE">
      <w:r>
        <w:rPr>
          <w:lang w:bidi="ru-RU"/>
        </w:rPr>
        <w:t xml:space="preserve">Вместе с тем наряду с центральным регулированием необходимо регулирование отпуска теплоты из сетей в различные системы теплоиспользования присоединенных зданий. Такое регулирование называется местным и осуществляется на местных тепловых пунктах зданий. </w:t>
      </w:r>
    </w:p>
    <w:p w14:paraId="4137ADB4" w14:textId="77777777" w:rsidR="00FE7EFE" w:rsidRDefault="00FE7EFE" w:rsidP="00FE7EFE">
      <w:r>
        <w:rPr>
          <w:lang w:bidi="ru-RU"/>
        </w:rPr>
        <w:t xml:space="preserve">Фактически задание температуры теплоносителя в тепловой сети осуществляется диспетчером тепловой сети с учетом целого ряда влияющих факторов: температура наружного воздуха, скорость ветра, протяженность тепловых сетей от источника до потребителя и связанный с этим фактор транспортного запаздывания, скорость изменения температуры наружного воздуха и т.д. </w:t>
      </w:r>
    </w:p>
    <w:p w14:paraId="100F9BC0" w14:textId="321CA807" w:rsidR="00FE7EFE" w:rsidRDefault="00FE7EFE" w:rsidP="00FE7EFE">
      <w:r>
        <w:rPr>
          <w:lang w:bidi="ru-RU"/>
        </w:rPr>
        <w:t>Для анализа фактических режимов отпуска тепловой энергии от источников тепловой энергии были проанализированы фактические температуры сетевой воды в подающих и обратных трубопроводах за 2023 г. и сопоставлены со значениями соответствующих температур по утвержденному на отопительный период температурному графику. Результаты анализа режимов работы систем теплоснабжения за 2023 год свидетельствуют, что фактические режимы отпуска тепла в рассматриваемый период сопоставимы с расчетными значениями.</w:t>
      </w:r>
    </w:p>
    <w:p w14:paraId="4389AFA3" w14:textId="77777777" w:rsidR="00E21B9D" w:rsidRPr="005D3DA2" w:rsidRDefault="00E21B9D" w:rsidP="00E21B9D">
      <w:pPr>
        <w:pStyle w:val="3"/>
        <w:rPr>
          <w:i/>
        </w:rPr>
      </w:pPr>
      <w:bookmarkStart w:id="110" w:name="_Toc8041169"/>
      <w:bookmarkStart w:id="111" w:name="_Toc129055701"/>
      <w:bookmarkStart w:id="112" w:name="_Toc181976003"/>
      <w:bookmarkStart w:id="113" w:name="sub_1318"/>
      <w:bookmarkEnd w:id="109"/>
      <w:r w:rsidRPr="005D3DA2">
        <w:rPr>
          <w:i/>
        </w:rPr>
        <w:t>з) гидравлические режимы и пьезометрические графики тепловых сетей</w:t>
      </w:r>
      <w:bookmarkEnd w:id="110"/>
      <w:bookmarkEnd w:id="111"/>
      <w:bookmarkEnd w:id="112"/>
    </w:p>
    <w:p w14:paraId="277F5958" w14:textId="77777777" w:rsidR="009A133B" w:rsidRDefault="009A133B" w:rsidP="009A133B">
      <w:bookmarkStart w:id="114" w:name="_Toc399436561"/>
      <w:r>
        <w:t xml:space="preserve">Важнейшей задачей при проектировании и эксплуатации систем теплоснабжения является разработка эффективного гидравлического режима, обеспечивающего надежную работу тепловых сетей. </w:t>
      </w:r>
    </w:p>
    <w:p w14:paraId="5B935B82" w14:textId="77777777" w:rsidR="009A133B" w:rsidRDefault="009A133B" w:rsidP="009A133B">
      <w:r>
        <w:t xml:space="preserve">Под надежной работой подразумевается: </w:t>
      </w:r>
    </w:p>
    <w:p w14:paraId="3F2A8290" w14:textId="77777777" w:rsidR="009A133B" w:rsidRDefault="009A133B" w:rsidP="009A133B">
      <w:pPr>
        <w:numPr>
          <w:ilvl w:val="0"/>
          <w:numId w:val="41"/>
        </w:numPr>
        <w:suppressAutoHyphens/>
        <w:ind w:left="993"/>
      </w:pPr>
      <w:r>
        <w:t xml:space="preserve">обеспечение требуемых напоров перед абонентами; </w:t>
      </w:r>
    </w:p>
    <w:p w14:paraId="5CDF9D36" w14:textId="77777777" w:rsidR="009A133B" w:rsidRDefault="009A133B" w:rsidP="009A133B">
      <w:pPr>
        <w:numPr>
          <w:ilvl w:val="0"/>
          <w:numId w:val="41"/>
        </w:numPr>
        <w:suppressAutoHyphens/>
        <w:ind w:left="993"/>
      </w:pPr>
      <w:r>
        <w:t xml:space="preserve">исключение вскипания теплоносителя в подающей магистрали; </w:t>
      </w:r>
    </w:p>
    <w:p w14:paraId="099F04BA" w14:textId="77777777" w:rsidR="009A133B" w:rsidRDefault="009A133B" w:rsidP="009A133B">
      <w:pPr>
        <w:numPr>
          <w:ilvl w:val="0"/>
          <w:numId w:val="41"/>
        </w:numPr>
        <w:suppressAutoHyphens/>
        <w:ind w:left="993"/>
      </w:pPr>
      <w:r>
        <w:t xml:space="preserve">исключение опорожнения систем отопления в зданиях, а значит последующего завоздушивания при повторном пуске; </w:t>
      </w:r>
    </w:p>
    <w:p w14:paraId="3484FA76" w14:textId="77777777" w:rsidR="009A133B" w:rsidRDefault="009A133B" w:rsidP="009A133B">
      <w:pPr>
        <w:numPr>
          <w:ilvl w:val="0"/>
          <w:numId w:val="41"/>
        </w:numPr>
        <w:suppressAutoHyphens/>
        <w:ind w:left="993"/>
      </w:pPr>
      <w:r>
        <w:t xml:space="preserve">исключение опасных превышений давления у потребителей, вызывающих возможность порыва труб и отопительной арматуры. </w:t>
      </w:r>
    </w:p>
    <w:p w14:paraId="6C893EC1" w14:textId="77777777" w:rsidR="009A133B" w:rsidRDefault="009A133B" w:rsidP="009A133B">
      <w:r>
        <w:t>Под гидравлическим режимом тепловой сети понимают взаимную связь между давлениями (напорами) и расходами теплоносителя в различных точках сети в данный момент времени.</w:t>
      </w:r>
    </w:p>
    <w:p w14:paraId="683973AA" w14:textId="77777777" w:rsidR="009A133B" w:rsidRDefault="009A133B" w:rsidP="009A133B">
      <w:r>
        <w:t>Изучение гидравлических режимов участков тепловой сети проводят с помощью построения графиков давлений (пьезометрических графиков). График строится после проведения гидравлического расчета трубопроводов. Он позволяет наглядно ориентироваться в гидравлическом режиме работы тепловых сетей при различном режиме их работы, с учетом влияния рельефа местности, высоты зданий, потерь давления в тепловых сетях. По данному графику можно легко определить давление и располагаемый напор в любой точке сети и абонентской системе, подобрать соответствующее насосное оборудование насосных станций и схему автоматического регулирования гидравлического режима работы ИТП.</w:t>
      </w:r>
    </w:p>
    <w:p w14:paraId="7F171CD7" w14:textId="77777777" w:rsidR="009A133B" w:rsidRDefault="009A133B" w:rsidP="009A133B">
      <w:r>
        <w:t xml:space="preserve">Необходимые параметры гидравлического режима магистральных тепловых сетей обеспечиваются сетевыми насосами, установленными на источнике теплоснабжения. </w:t>
      </w:r>
    </w:p>
    <w:p w14:paraId="34BA6D60" w14:textId="70D30EC1" w:rsidR="009A133B" w:rsidRDefault="009A133B" w:rsidP="009A133B">
      <w:r>
        <w:t xml:space="preserve">Данные по гидравлическим режимам котельных и тепловых сетей в </w:t>
      </w:r>
      <w:r w:rsidR="002E4AD7">
        <w:t>Приморском</w:t>
      </w:r>
      <w:r>
        <w:t xml:space="preserve"> муниципальном округе отсутствуют.</w:t>
      </w:r>
    </w:p>
    <w:p w14:paraId="3295E7E3" w14:textId="77777777" w:rsidR="00E21B9D" w:rsidRPr="005D3DA2" w:rsidRDefault="00E21B9D" w:rsidP="00E21B9D">
      <w:pPr>
        <w:pStyle w:val="3"/>
        <w:rPr>
          <w:i/>
        </w:rPr>
      </w:pPr>
      <w:bookmarkStart w:id="115" w:name="_Toc8041170"/>
      <w:bookmarkStart w:id="116" w:name="_Toc129055702"/>
      <w:bookmarkStart w:id="117" w:name="_Toc181976004"/>
      <w:bookmarkStart w:id="118" w:name="sub_1319"/>
      <w:bookmarkEnd w:id="113"/>
      <w:bookmarkEnd w:id="114"/>
      <w:r w:rsidRPr="005D3DA2">
        <w:rPr>
          <w:i/>
        </w:rPr>
        <w:t>и) статистика отказов тепловых сетей (аварийных ситуаций) за последние 5 лет</w:t>
      </w:r>
      <w:bookmarkEnd w:id="115"/>
      <w:bookmarkEnd w:id="116"/>
      <w:bookmarkEnd w:id="117"/>
    </w:p>
    <w:p w14:paraId="3BEDCB41" w14:textId="0CF85C67" w:rsidR="00E21B9D" w:rsidRDefault="00E21B9D" w:rsidP="00E21B9D">
      <w:pPr>
        <w:rPr>
          <w:color w:val="000000"/>
        </w:rPr>
      </w:pPr>
      <w:r w:rsidRPr="004557C0">
        <w:rPr>
          <w:color w:val="000000"/>
        </w:rPr>
        <w:t>Статистика отказов и восстановлений тепловых сетей представлена в таблицах 1.3.</w:t>
      </w:r>
      <w:r w:rsidR="00CC69F6">
        <w:rPr>
          <w:color w:val="000000"/>
        </w:rPr>
        <w:t>4</w:t>
      </w:r>
      <w:r w:rsidRPr="004557C0">
        <w:rPr>
          <w:color w:val="000000"/>
        </w:rPr>
        <w:t>-</w:t>
      </w:r>
      <w:r>
        <w:rPr>
          <w:color w:val="000000"/>
        </w:rPr>
        <w:t>1.3.</w:t>
      </w:r>
      <w:r w:rsidR="005C3422">
        <w:rPr>
          <w:color w:val="000000"/>
        </w:rPr>
        <w:t>6</w:t>
      </w:r>
      <w:r>
        <w:rPr>
          <w:color w:val="000000"/>
        </w:rPr>
        <w:t>.</w:t>
      </w:r>
    </w:p>
    <w:p w14:paraId="2C9B43A6" w14:textId="3D0A957A" w:rsidR="00E21B9D" w:rsidRDefault="00E21B9D" w:rsidP="00E21B9D">
      <w:pPr>
        <w:keepNext/>
        <w:jc w:val="right"/>
        <w:rPr>
          <w:color w:val="000000"/>
        </w:rPr>
      </w:pPr>
      <w:r>
        <w:rPr>
          <w:color w:val="000000"/>
        </w:rPr>
        <w:t>Таблица 1.3.</w:t>
      </w:r>
      <w:r w:rsidR="00CC69F6">
        <w:rPr>
          <w:color w:val="000000"/>
        </w:rPr>
        <w:t>4</w:t>
      </w:r>
    </w:p>
    <w:p w14:paraId="5B7EF246" w14:textId="77777777" w:rsidR="00E21B9D" w:rsidRPr="000751C2" w:rsidRDefault="00E21B9D" w:rsidP="00E21B9D">
      <w:pPr>
        <w:keepNext/>
        <w:ind w:firstLine="0"/>
        <w:jc w:val="center"/>
      </w:pPr>
      <w:bookmarkStart w:id="119" w:name="sub_11126"/>
      <w:r w:rsidRPr="000751C2">
        <w:t>Динамика изменения отказов и восстановлений в магистральных тепловых сетях</w:t>
      </w: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2126"/>
        <w:gridCol w:w="1843"/>
        <w:gridCol w:w="3260"/>
        <w:gridCol w:w="1701"/>
      </w:tblGrid>
      <w:tr w:rsidR="00E21B9D" w:rsidRPr="002F525C" w14:paraId="2800652B" w14:textId="77777777" w:rsidTr="007E5D56">
        <w:trPr>
          <w:tblHeader/>
        </w:trPr>
        <w:tc>
          <w:tcPr>
            <w:tcW w:w="709" w:type="dxa"/>
            <w:tcBorders>
              <w:top w:val="single" w:sz="4" w:space="0" w:color="auto"/>
              <w:bottom w:val="single" w:sz="4" w:space="0" w:color="auto"/>
              <w:right w:val="single" w:sz="4" w:space="0" w:color="auto"/>
            </w:tcBorders>
            <w:vAlign w:val="center"/>
          </w:tcPr>
          <w:bookmarkEnd w:id="119"/>
          <w:p w14:paraId="30213F66" w14:textId="77777777" w:rsidR="00E21B9D" w:rsidRPr="002F525C" w:rsidRDefault="00E21B9D" w:rsidP="007E5D56">
            <w:pPr>
              <w:keepNext/>
              <w:spacing w:line="240" w:lineRule="auto"/>
              <w:ind w:firstLine="0"/>
              <w:jc w:val="center"/>
              <w:rPr>
                <w:b/>
                <w:sz w:val="20"/>
                <w:szCs w:val="20"/>
              </w:rPr>
            </w:pPr>
            <w:r>
              <w:rPr>
                <w:b/>
                <w:sz w:val="20"/>
                <w:szCs w:val="20"/>
              </w:rPr>
              <w:t>Год</w:t>
            </w:r>
          </w:p>
        </w:tc>
        <w:tc>
          <w:tcPr>
            <w:tcW w:w="2126" w:type="dxa"/>
            <w:tcBorders>
              <w:top w:val="single" w:sz="4" w:space="0" w:color="auto"/>
              <w:left w:val="single" w:sz="4" w:space="0" w:color="auto"/>
              <w:bottom w:val="single" w:sz="4" w:space="0" w:color="auto"/>
              <w:right w:val="single" w:sz="4" w:space="0" w:color="auto"/>
            </w:tcBorders>
            <w:vAlign w:val="center"/>
          </w:tcPr>
          <w:p w14:paraId="0689E8FA" w14:textId="77777777" w:rsidR="00E21B9D" w:rsidRPr="002F525C" w:rsidRDefault="00E21B9D" w:rsidP="007E5D56">
            <w:pPr>
              <w:keepNext/>
              <w:spacing w:line="240" w:lineRule="auto"/>
              <w:ind w:firstLine="0"/>
              <w:jc w:val="center"/>
              <w:rPr>
                <w:b/>
                <w:sz w:val="20"/>
                <w:szCs w:val="20"/>
              </w:rPr>
            </w:pPr>
            <w:r w:rsidRPr="002F525C">
              <w:rPr>
                <w:b/>
                <w:sz w:val="20"/>
                <w:szCs w:val="20"/>
              </w:rPr>
              <w:t xml:space="preserve">Количество отказов в тепловых сетях в отопительный период, </w:t>
            </w:r>
            <w:r>
              <w:rPr>
                <w:b/>
                <w:sz w:val="20"/>
                <w:szCs w:val="20"/>
              </w:rPr>
              <w:t>ед.</w:t>
            </w:r>
          </w:p>
        </w:tc>
        <w:tc>
          <w:tcPr>
            <w:tcW w:w="1843" w:type="dxa"/>
            <w:tcBorders>
              <w:top w:val="single" w:sz="4" w:space="0" w:color="auto"/>
              <w:left w:val="single" w:sz="4" w:space="0" w:color="auto"/>
              <w:bottom w:val="single" w:sz="4" w:space="0" w:color="auto"/>
              <w:right w:val="single" w:sz="4" w:space="0" w:color="auto"/>
            </w:tcBorders>
            <w:vAlign w:val="center"/>
          </w:tcPr>
          <w:p w14:paraId="73BB65C8" w14:textId="77777777" w:rsidR="00E21B9D" w:rsidRPr="002F525C" w:rsidRDefault="00E21B9D" w:rsidP="007E5D56">
            <w:pPr>
              <w:keepNext/>
              <w:spacing w:line="240" w:lineRule="auto"/>
              <w:ind w:firstLine="0"/>
              <w:jc w:val="center"/>
              <w:rPr>
                <w:b/>
                <w:sz w:val="20"/>
                <w:szCs w:val="20"/>
              </w:rPr>
            </w:pPr>
            <w:r w:rsidRPr="002F525C">
              <w:rPr>
                <w:b/>
                <w:sz w:val="20"/>
                <w:szCs w:val="20"/>
              </w:rPr>
              <w:t>Среднее время восстановления теплоснабжения, час</w:t>
            </w:r>
          </w:p>
        </w:tc>
        <w:tc>
          <w:tcPr>
            <w:tcW w:w="3260" w:type="dxa"/>
            <w:tcBorders>
              <w:top w:val="single" w:sz="4" w:space="0" w:color="auto"/>
              <w:left w:val="single" w:sz="4" w:space="0" w:color="auto"/>
              <w:bottom w:val="single" w:sz="4" w:space="0" w:color="auto"/>
              <w:right w:val="single" w:sz="4" w:space="0" w:color="auto"/>
            </w:tcBorders>
            <w:vAlign w:val="center"/>
          </w:tcPr>
          <w:p w14:paraId="773C94E0" w14:textId="77777777" w:rsidR="00E21B9D" w:rsidRPr="002F525C" w:rsidRDefault="00E21B9D" w:rsidP="007E5D56">
            <w:pPr>
              <w:keepNext/>
              <w:spacing w:line="240" w:lineRule="auto"/>
              <w:ind w:firstLine="0"/>
              <w:jc w:val="center"/>
              <w:rPr>
                <w:b/>
                <w:sz w:val="20"/>
                <w:szCs w:val="20"/>
              </w:rPr>
            </w:pPr>
            <w:r w:rsidRPr="002F525C">
              <w:rPr>
                <w:b/>
                <w:sz w:val="20"/>
                <w:szCs w:val="20"/>
              </w:rPr>
              <w:t>Удельное (отнесенное к протяженности тепловых сетей) количество отказов в тепловых сетях в отопительный период, 1/км/год</w:t>
            </w:r>
          </w:p>
        </w:tc>
        <w:tc>
          <w:tcPr>
            <w:tcW w:w="1701" w:type="dxa"/>
            <w:tcBorders>
              <w:top w:val="single" w:sz="4" w:space="0" w:color="auto"/>
              <w:left w:val="single" w:sz="4" w:space="0" w:color="auto"/>
              <w:bottom w:val="single" w:sz="4" w:space="0" w:color="auto"/>
            </w:tcBorders>
            <w:vAlign w:val="center"/>
          </w:tcPr>
          <w:p w14:paraId="6A2852E1" w14:textId="77777777" w:rsidR="00E21B9D" w:rsidRPr="002F525C" w:rsidRDefault="00E21B9D" w:rsidP="007E5D56">
            <w:pPr>
              <w:keepNext/>
              <w:spacing w:line="240" w:lineRule="auto"/>
              <w:ind w:firstLine="0"/>
              <w:jc w:val="center"/>
              <w:rPr>
                <w:b/>
                <w:sz w:val="20"/>
                <w:szCs w:val="20"/>
              </w:rPr>
            </w:pPr>
            <w:r w:rsidRPr="002F525C">
              <w:rPr>
                <w:b/>
                <w:sz w:val="20"/>
                <w:szCs w:val="20"/>
              </w:rPr>
              <w:t>Средний недоотпуск тепловой энергии, Гкал/отказ</w:t>
            </w:r>
          </w:p>
        </w:tc>
      </w:tr>
      <w:tr w:rsidR="00D70D79" w:rsidRPr="00793C54" w14:paraId="6C8B2D56" w14:textId="77777777" w:rsidTr="007E5D56">
        <w:trPr>
          <w:trHeight w:val="224"/>
        </w:trPr>
        <w:tc>
          <w:tcPr>
            <w:tcW w:w="709" w:type="dxa"/>
            <w:tcBorders>
              <w:top w:val="single" w:sz="4" w:space="0" w:color="auto"/>
              <w:bottom w:val="single" w:sz="4" w:space="0" w:color="auto"/>
              <w:right w:val="single" w:sz="4" w:space="0" w:color="auto"/>
            </w:tcBorders>
            <w:vAlign w:val="center"/>
          </w:tcPr>
          <w:p w14:paraId="3235FDE3" w14:textId="77777777" w:rsidR="00D70D79" w:rsidRPr="00793C54" w:rsidRDefault="00D70D79" w:rsidP="00D70D79">
            <w:pPr>
              <w:pStyle w:val="aff5"/>
              <w:rPr>
                <w:szCs w:val="20"/>
              </w:rPr>
            </w:pPr>
            <w:r>
              <w:t>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C59AA15" w14:textId="77777777" w:rsidR="00D70D79" w:rsidRPr="00793C54" w:rsidRDefault="00D70D79" w:rsidP="00D70D79">
            <w:pPr>
              <w:pStyle w:val="aff5"/>
            </w:pPr>
            <w: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6DEBF71" w14:textId="77777777" w:rsidR="00D70D79" w:rsidRPr="00793C54" w:rsidRDefault="00D70D79" w:rsidP="00D70D79">
            <w:pPr>
              <w:pStyle w:val="aff5"/>
            </w:pPr>
            <w:r>
              <w:t>-</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A634DC2" w14:textId="77777777" w:rsidR="00D70D79" w:rsidRDefault="00D70D79" w:rsidP="00D70D79">
            <w:pPr>
              <w:pStyle w:val="aff5"/>
            </w:pPr>
            <w:r>
              <w:t>-</w:t>
            </w:r>
          </w:p>
        </w:tc>
        <w:tc>
          <w:tcPr>
            <w:tcW w:w="1701" w:type="dxa"/>
            <w:tcBorders>
              <w:top w:val="single" w:sz="4" w:space="0" w:color="auto"/>
              <w:left w:val="single" w:sz="4" w:space="0" w:color="auto"/>
              <w:bottom w:val="single" w:sz="4" w:space="0" w:color="auto"/>
            </w:tcBorders>
            <w:shd w:val="clear" w:color="auto" w:fill="auto"/>
            <w:vAlign w:val="center"/>
          </w:tcPr>
          <w:p w14:paraId="2EAAE11F" w14:textId="77777777" w:rsidR="00D70D79" w:rsidRPr="00793C54" w:rsidRDefault="00D70D79" w:rsidP="00D70D79">
            <w:pPr>
              <w:pStyle w:val="aff5"/>
            </w:pPr>
            <w:r>
              <w:t>-</w:t>
            </w:r>
          </w:p>
        </w:tc>
      </w:tr>
      <w:tr w:rsidR="00D70D79" w:rsidRPr="00793C54" w14:paraId="276EDF99" w14:textId="77777777" w:rsidTr="007E5D56">
        <w:tc>
          <w:tcPr>
            <w:tcW w:w="709" w:type="dxa"/>
            <w:tcBorders>
              <w:top w:val="single" w:sz="4" w:space="0" w:color="auto"/>
              <w:bottom w:val="single" w:sz="4" w:space="0" w:color="auto"/>
              <w:right w:val="single" w:sz="4" w:space="0" w:color="auto"/>
            </w:tcBorders>
            <w:vAlign w:val="center"/>
          </w:tcPr>
          <w:p w14:paraId="32573C98" w14:textId="77777777" w:rsidR="00D70D79" w:rsidRPr="00793C54" w:rsidRDefault="00D70D79" w:rsidP="00D70D79">
            <w:pPr>
              <w:pStyle w:val="aff5"/>
              <w:rPr>
                <w:szCs w:val="20"/>
              </w:rPr>
            </w:pPr>
            <w:r>
              <w:t>2020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7BC72E7" w14:textId="77777777" w:rsidR="00D70D79" w:rsidRPr="00793C54" w:rsidRDefault="00D70D79" w:rsidP="00D70D79">
            <w:pPr>
              <w:pStyle w:val="aff5"/>
            </w:pPr>
            <w: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390E008" w14:textId="77777777" w:rsidR="00D70D79" w:rsidRPr="00793C54" w:rsidRDefault="00D70D79" w:rsidP="00D70D79">
            <w:pPr>
              <w:pStyle w:val="aff5"/>
            </w:pPr>
            <w:r>
              <w:t>-</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17EF8420" w14:textId="77777777" w:rsidR="00D70D79" w:rsidRDefault="00D70D79" w:rsidP="00D70D79">
            <w:pPr>
              <w:pStyle w:val="aff5"/>
            </w:pPr>
            <w:r>
              <w:t>-</w:t>
            </w:r>
          </w:p>
        </w:tc>
        <w:tc>
          <w:tcPr>
            <w:tcW w:w="1701" w:type="dxa"/>
            <w:tcBorders>
              <w:top w:val="single" w:sz="4" w:space="0" w:color="auto"/>
              <w:left w:val="single" w:sz="4" w:space="0" w:color="auto"/>
              <w:bottom w:val="single" w:sz="4" w:space="0" w:color="auto"/>
            </w:tcBorders>
            <w:shd w:val="clear" w:color="auto" w:fill="auto"/>
            <w:vAlign w:val="center"/>
          </w:tcPr>
          <w:p w14:paraId="5AAC84C8" w14:textId="77777777" w:rsidR="00D70D79" w:rsidRPr="00793C54" w:rsidRDefault="00D70D79" w:rsidP="00D70D79">
            <w:pPr>
              <w:pStyle w:val="aff5"/>
            </w:pPr>
            <w:r>
              <w:t>-</w:t>
            </w:r>
          </w:p>
        </w:tc>
      </w:tr>
      <w:tr w:rsidR="00D70D79" w:rsidRPr="00793C54" w14:paraId="59547848" w14:textId="77777777" w:rsidTr="007E5D56">
        <w:tc>
          <w:tcPr>
            <w:tcW w:w="709" w:type="dxa"/>
            <w:tcBorders>
              <w:top w:val="single" w:sz="4" w:space="0" w:color="auto"/>
              <w:bottom w:val="single" w:sz="4" w:space="0" w:color="auto"/>
              <w:right w:val="single" w:sz="4" w:space="0" w:color="auto"/>
            </w:tcBorders>
            <w:vAlign w:val="center"/>
          </w:tcPr>
          <w:p w14:paraId="6384BC7C" w14:textId="77777777" w:rsidR="00D70D79" w:rsidRDefault="00D70D79" w:rsidP="00D70D79">
            <w:pPr>
              <w:pStyle w:val="aff5"/>
              <w:rPr>
                <w:szCs w:val="20"/>
              </w:rPr>
            </w:pPr>
            <w:r>
              <w:t>2021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63FBAF5" w14:textId="77777777" w:rsidR="00D70D79" w:rsidRDefault="00D70D79" w:rsidP="00D70D79">
            <w:pPr>
              <w:pStyle w:val="aff5"/>
            </w:pPr>
            <w: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5F44803" w14:textId="77777777" w:rsidR="00D70D79" w:rsidRDefault="00D70D79" w:rsidP="00D70D79">
            <w:pPr>
              <w:pStyle w:val="aff5"/>
            </w:pPr>
            <w:r>
              <w:t>-</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077B4A13" w14:textId="77777777" w:rsidR="00D70D79" w:rsidRDefault="00D70D79" w:rsidP="00D70D79">
            <w:pPr>
              <w:pStyle w:val="aff5"/>
            </w:pPr>
            <w:r>
              <w:t>-</w:t>
            </w:r>
          </w:p>
        </w:tc>
        <w:tc>
          <w:tcPr>
            <w:tcW w:w="1701" w:type="dxa"/>
            <w:tcBorders>
              <w:top w:val="single" w:sz="4" w:space="0" w:color="auto"/>
              <w:left w:val="single" w:sz="4" w:space="0" w:color="auto"/>
              <w:bottom w:val="single" w:sz="4" w:space="0" w:color="auto"/>
            </w:tcBorders>
            <w:shd w:val="clear" w:color="auto" w:fill="auto"/>
            <w:vAlign w:val="center"/>
          </w:tcPr>
          <w:p w14:paraId="1FD56A1C" w14:textId="77777777" w:rsidR="00D70D79" w:rsidRDefault="00D70D79" w:rsidP="00D70D79">
            <w:pPr>
              <w:pStyle w:val="aff5"/>
            </w:pPr>
            <w:r>
              <w:t>-</w:t>
            </w:r>
          </w:p>
        </w:tc>
      </w:tr>
      <w:tr w:rsidR="00D70D79" w:rsidRPr="00793C54" w14:paraId="33117D87" w14:textId="77777777" w:rsidTr="007E5D56">
        <w:tc>
          <w:tcPr>
            <w:tcW w:w="709" w:type="dxa"/>
            <w:tcBorders>
              <w:top w:val="single" w:sz="4" w:space="0" w:color="auto"/>
              <w:bottom w:val="single" w:sz="4" w:space="0" w:color="auto"/>
              <w:right w:val="single" w:sz="4" w:space="0" w:color="auto"/>
            </w:tcBorders>
            <w:vAlign w:val="center"/>
          </w:tcPr>
          <w:p w14:paraId="18974045" w14:textId="77777777" w:rsidR="00D70D79" w:rsidRDefault="00D70D79" w:rsidP="00D70D79">
            <w:pPr>
              <w:pStyle w:val="aff5"/>
              <w:rPr>
                <w:szCs w:val="20"/>
              </w:rPr>
            </w:pPr>
            <w:r>
              <w:t>2022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D894FEF" w14:textId="77777777" w:rsidR="00D70D79" w:rsidRDefault="00D70D79" w:rsidP="00D70D79">
            <w:pPr>
              <w:pStyle w:val="aff5"/>
            </w:pPr>
            <w: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7CC7EDC" w14:textId="77777777" w:rsidR="00D70D79" w:rsidRDefault="00D70D79" w:rsidP="00D70D79">
            <w:pPr>
              <w:pStyle w:val="aff5"/>
            </w:pPr>
            <w:r>
              <w:t>-</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1B2B7B4A" w14:textId="77777777" w:rsidR="00D70D79" w:rsidRDefault="00D70D79" w:rsidP="00D70D79">
            <w:pPr>
              <w:pStyle w:val="aff5"/>
            </w:pPr>
            <w:r>
              <w:t>-</w:t>
            </w:r>
          </w:p>
        </w:tc>
        <w:tc>
          <w:tcPr>
            <w:tcW w:w="1701" w:type="dxa"/>
            <w:tcBorders>
              <w:top w:val="single" w:sz="4" w:space="0" w:color="auto"/>
              <w:left w:val="single" w:sz="4" w:space="0" w:color="auto"/>
              <w:bottom w:val="single" w:sz="4" w:space="0" w:color="auto"/>
            </w:tcBorders>
            <w:shd w:val="clear" w:color="auto" w:fill="auto"/>
            <w:vAlign w:val="center"/>
          </w:tcPr>
          <w:p w14:paraId="6E2596A7" w14:textId="77777777" w:rsidR="00D70D79" w:rsidRDefault="00D70D79" w:rsidP="00D70D79">
            <w:pPr>
              <w:pStyle w:val="aff5"/>
            </w:pPr>
            <w:r>
              <w:t>-</w:t>
            </w:r>
          </w:p>
        </w:tc>
      </w:tr>
      <w:tr w:rsidR="00D70D79" w:rsidRPr="00793C54" w14:paraId="4ACDE5CB" w14:textId="77777777" w:rsidTr="007E5D56">
        <w:tc>
          <w:tcPr>
            <w:tcW w:w="709" w:type="dxa"/>
            <w:tcBorders>
              <w:top w:val="single" w:sz="4" w:space="0" w:color="auto"/>
              <w:bottom w:val="single" w:sz="4" w:space="0" w:color="auto"/>
              <w:right w:val="single" w:sz="4" w:space="0" w:color="auto"/>
            </w:tcBorders>
            <w:vAlign w:val="center"/>
          </w:tcPr>
          <w:p w14:paraId="41097D6F" w14:textId="77777777" w:rsidR="00D70D79" w:rsidRDefault="00D70D79" w:rsidP="00D70D79">
            <w:pPr>
              <w:pStyle w:val="aff5"/>
              <w:rPr>
                <w:szCs w:val="20"/>
              </w:rPr>
            </w:pPr>
            <w:r>
              <w:t>2023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41DD98D" w14:textId="77777777" w:rsidR="00D70D79" w:rsidRDefault="00D70D79" w:rsidP="00D70D79">
            <w:pPr>
              <w:pStyle w:val="aff5"/>
            </w:pPr>
            <w: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82FC1FA" w14:textId="77777777" w:rsidR="00D70D79" w:rsidRDefault="00D70D79" w:rsidP="00D70D79">
            <w:pPr>
              <w:pStyle w:val="aff5"/>
            </w:pPr>
            <w:r>
              <w:t>-</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B315FCC" w14:textId="77777777" w:rsidR="00D70D79" w:rsidRDefault="00D70D79" w:rsidP="00D70D79">
            <w:pPr>
              <w:pStyle w:val="aff5"/>
            </w:pPr>
            <w:r>
              <w:t>-</w:t>
            </w:r>
          </w:p>
        </w:tc>
        <w:tc>
          <w:tcPr>
            <w:tcW w:w="1701" w:type="dxa"/>
            <w:tcBorders>
              <w:top w:val="single" w:sz="4" w:space="0" w:color="auto"/>
              <w:left w:val="single" w:sz="4" w:space="0" w:color="auto"/>
              <w:bottom w:val="single" w:sz="4" w:space="0" w:color="auto"/>
            </w:tcBorders>
            <w:shd w:val="clear" w:color="auto" w:fill="auto"/>
            <w:vAlign w:val="center"/>
          </w:tcPr>
          <w:p w14:paraId="4034F5FE" w14:textId="77777777" w:rsidR="00D70D79" w:rsidRDefault="00D70D79" w:rsidP="00D70D79">
            <w:pPr>
              <w:pStyle w:val="aff5"/>
            </w:pPr>
            <w:r>
              <w:t>-</w:t>
            </w:r>
          </w:p>
        </w:tc>
      </w:tr>
    </w:tbl>
    <w:p w14:paraId="57F57263" w14:textId="77777777" w:rsidR="00E21B9D" w:rsidRDefault="00E21B9D" w:rsidP="00E21B9D"/>
    <w:p w14:paraId="7E323167" w14:textId="7D3CC7DF" w:rsidR="00E21B9D" w:rsidRPr="00187430" w:rsidRDefault="00E21B9D" w:rsidP="00E21B9D">
      <w:pPr>
        <w:jc w:val="right"/>
      </w:pPr>
      <w:r>
        <w:t>Таблица 1.3.</w:t>
      </w:r>
      <w:r w:rsidR="00CC69F6">
        <w:t>5</w:t>
      </w:r>
    </w:p>
    <w:p w14:paraId="669E3CC5" w14:textId="77777777" w:rsidR="00E21B9D" w:rsidRPr="000751C2" w:rsidRDefault="00E21B9D" w:rsidP="00E21B9D">
      <w:pPr>
        <w:ind w:firstLine="0"/>
        <w:jc w:val="center"/>
      </w:pPr>
      <w:bookmarkStart w:id="120" w:name="sub_120128"/>
      <w:r w:rsidRPr="000751C2">
        <w:t>Динамика изменения отказов и восстановлений в распределительных тепловых сетях</w:t>
      </w:r>
      <w:bookmarkEnd w:id="120"/>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2126"/>
        <w:gridCol w:w="1843"/>
        <w:gridCol w:w="3544"/>
        <w:gridCol w:w="1417"/>
      </w:tblGrid>
      <w:tr w:rsidR="00E21B9D" w:rsidRPr="00EF1C3D" w14:paraId="21F95108" w14:textId="77777777" w:rsidTr="007E5D56">
        <w:trPr>
          <w:tblHeader/>
        </w:trPr>
        <w:tc>
          <w:tcPr>
            <w:tcW w:w="709" w:type="dxa"/>
            <w:tcBorders>
              <w:top w:val="single" w:sz="4" w:space="0" w:color="auto"/>
              <w:bottom w:val="single" w:sz="4" w:space="0" w:color="auto"/>
              <w:right w:val="single" w:sz="4" w:space="0" w:color="auto"/>
            </w:tcBorders>
            <w:vAlign w:val="center"/>
          </w:tcPr>
          <w:p w14:paraId="5F8E3140" w14:textId="77777777" w:rsidR="00E21B9D" w:rsidRPr="00EF1C3D" w:rsidRDefault="00E21B9D" w:rsidP="007E5D56">
            <w:pPr>
              <w:keepNext/>
              <w:spacing w:line="240" w:lineRule="auto"/>
              <w:ind w:firstLine="0"/>
              <w:jc w:val="center"/>
              <w:rPr>
                <w:b/>
                <w:sz w:val="20"/>
                <w:szCs w:val="20"/>
              </w:rPr>
            </w:pPr>
            <w:r>
              <w:rPr>
                <w:b/>
                <w:sz w:val="20"/>
                <w:szCs w:val="20"/>
              </w:rPr>
              <w:t>Год</w:t>
            </w:r>
          </w:p>
        </w:tc>
        <w:tc>
          <w:tcPr>
            <w:tcW w:w="2126" w:type="dxa"/>
            <w:tcBorders>
              <w:top w:val="single" w:sz="4" w:space="0" w:color="auto"/>
              <w:left w:val="single" w:sz="4" w:space="0" w:color="auto"/>
              <w:bottom w:val="single" w:sz="4" w:space="0" w:color="auto"/>
              <w:right w:val="single" w:sz="4" w:space="0" w:color="auto"/>
            </w:tcBorders>
            <w:vAlign w:val="center"/>
          </w:tcPr>
          <w:p w14:paraId="6D043C5D" w14:textId="77777777" w:rsidR="00E21B9D" w:rsidRPr="00EF1C3D" w:rsidRDefault="00E21B9D" w:rsidP="007E5D56">
            <w:pPr>
              <w:keepNext/>
              <w:spacing w:line="240" w:lineRule="auto"/>
              <w:ind w:firstLine="0"/>
              <w:jc w:val="center"/>
              <w:rPr>
                <w:b/>
                <w:sz w:val="20"/>
                <w:szCs w:val="20"/>
              </w:rPr>
            </w:pPr>
            <w:r>
              <w:rPr>
                <w:b/>
                <w:sz w:val="20"/>
                <w:szCs w:val="20"/>
              </w:rPr>
              <w:t>К</w:t>
            </w:r>
            <w:r w:rsidRPr="00EF1C3D">
              <w:rPr>
                <w:b/>
                <w:sz w:val="20"/>
                <w:szCs w:val="20"/>
              </w:rPr>
              <w:t xml:space="preserve">оличество отказов в тепловых сетях в отопительный период, </w:t>
            </w:r>
            <w:r>
              <w:rPr>
                <w:b/>
                <w:sz w:val="20"/>
                <w:szCs w:val="20"/>
              </w:rPr>
              <w:t>ед.</w:t>
            </w:r>
          </w:p>
        </w:tc>
        <w:tc>
          <w:tcPr>
            <w:tcW w:w="1843" w:type="dxa"/>
            <w:tcBorders>
              <w:top w:val="single" w:sz="4" w:space="0" w:color="auto"/>
              <w:left w:val="single" w:sz="4" w:space="0" w:color="auto"/>
              <w:bottom w:val="single" w:sz="4" w:space="0" w:color="auto"/>
              <w:right w:val="single" w:sz="4" w:space="0" w:color="auto"/>
            </w:tcBorders>
            <w:vAlign w:val="center"/>
          </w:tcPr>
          <w:p w14:paraId="568CAD00" w14:textId="77777777" w:rsidR="00E21B9D" w:rsidRPr="00EF1C3D" w:rsidRDefault="00E21B9D" w:rsidP="007E5D56">
            <w:pPr>
              <w:keepNext/>
              <w:spacing w:line="240" w:lineRule="auto"/>
              <w:ind w:firstLine="0"/>
              <w:jc w:val="center"/>
              <w:rPr>
                <w:b/>
                <w:sz w:val="20"/>
                <w:szCs w:val="20"/>
              </w:rPr>
            </w:pPr>
            <w:r w:rsidRPr="00EF1C3D">
              <w:rPr>
                <w:b/>
                <w:sz w:val="20"/>
                <w:szCs w:val="20"/>
              </w:rPr>
              <w:t>Среднее время восстановления теплоснабжения, час</w:t>
            </w:r>
          </w:p>
        </w:tc>
        <w:tc>
          <w:tcPr>
            <w:tcW w:w="3544" w:type="dxa"/>
            <w:tcBorders>
              <w:top w:val="single" w:sz="4" w:space="0" w:color="auto"/>
              <w:left w:val="single" w:sz="4" w:space="0" w:color="auto"/>
              <w:bottom w:val="single" w:sz="4" w:space="0" w:color="auto"/>
              <w:right w:val="single" w:sz="4" w:space="0" w:color="auto"/>
            </w:tcBorders>
            <w:vAlign w:val="center"/>
          </w:tcPr>
          <w:p w14:paraId="6DD5C485" w14:textId="77777777" w:rsidR="00E21B9D" w:rsidRPr="00EF1C3D" w:rsidRDefault="00E21B9D" w:rsidP="007E5D56">
            <w:pPr>
              <w:keepNext/>
              <w:spacing w:line="240" w:lineRule="auto"/>
              <w:ind w:firstLine="0"/>
              <w:jc w:val="center"/>
              <w:rPr>
                <w:b/>
                <w:sz w:val="20"/>
                <w:szCs w:val="20"/>
              </w:rPr>
            </w:pPr>
            <w:r w:rsidRPr="00EF1C3D">
              <w:rPr>
                <w:b/>
                <w:sz w:val="20"/>
                <w:szCs w:val="20"/>
              </w:rPr>
              <w:t xml:space="preserve">Удельное (отнесенное к протяженности тепловых сетей) количество отказов в тепловых сетях в </w:t>
            </w:r>
            <w:r w:rsidRPr="002F525C">
              <w:rPr>
                <w:b/>
                <w:sz w:val="20"/>
                <w:szCs w:val="20"/>
              </w:rPr>
              <w:t>отопительный период</w:t>
            </w:r>
            <w:r w:rsidRPr="00EF1C3D">
              <w:rPr>
                <w:b/>
                <w:sz w:val="20"/>
                <w:szCs w:val="20"/>
              </w:rPr>
              <w:t>, 1/км/год</w:t>
            </w:r>
          </w:p>
        </w:tc>
        <w:tc>
          <w:tcPr>
            <w:tcW w:w="1417" w:type="dxa"/>
            <w:tcBorders>
              <w:top w:val="single" w:sz="4" w:space="0" w:color="auto"/>
              <w:left w:val="single" w:sz="4" w:space="0" w:color="auto"/>
              <w:bottom w:val="single" w:sz="4" w:space="0" w:color="auto"/>
            </w:tcBorders>
            <w:vAlign w:val="center"/>
          </w:tcPr>
          <w:p w14:paraId="3CE11542" w14:textId="77777777" w:rsidR="00E21B9D" w:rsidRPr="00EF1C3D" w:rsidRDefault="00E21B9D" w:rsidP="007E5D56">
            <w:pPr>
              <w:keepNext/>
              <w:spacing w:line="240" w:lineRule="auto"/>
              <w:ind w:firstLine="0"/>
              <w:jc w:val="center"/>
              <w:rPr>
                <w:b/>
                <w:sz w:val="20"/>
                <w:szCs w:val="20"/>
              </w:rPr>
            </w:pPr>
            <w:r w:rsidRPr="00EF1C3D">
              <w:rPr>
                <w:b/>
                <w:sz w:val="20"/>
                <w:szCs w:val="20"/>
              </w:rPr>
              <w:t>Средний недоотпуск тепловой энергии, Гкал/отказ</w:t>
            </w:r>
          </w:p>
        </w:tc>
      </w:tr>
      <w:tr w:rsidR="005C3422" w:rsidRPr="00793C54" w14:paraId="752E4E6F" w14:textId="77777777" w:rsidTr="007E5D56">
        <w:tc>
          <w:tcPr>
            <w:tcW w:w="709" w:type="dxa"/>
            <w:tcBorders>
              <w:top w:val="single" w:sz="4" w:space="0" w:color="auto"/>
              <w:bottom w:val="single" w:sz="4" w:space="0" w:color="auto"/>
              <w:right w:val="single" w:sz="4" w:space="0" w:color="auto"/>
            </w:tcBorders>
            <w:vAlign w:val="center"/>
          </w:tcPr>
          <w:p w14:paraId="74A66164" w14:textId="77777777" w:rsidR="005C3422" w:rsidRPr="00793C54" w:rsidRDefault="005C3422" w:rsidP="005C3422">
            <w:pPr>
              <w:pStyle w:val="aff5"/>
              <w:rPr>
                <w:szCs w:val="20"/>
              </w:rPr>
            </w:pPr>
            <w:r>
              <w:t>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DF33017" w14:textId="77777777" w:rsidR="005C3422" w:rsidRPr="00793C54" w:rsidRDefault="005C3422" w:rsidP="005C3422">
            <w:pPr>
              <w:pStyle w:val="aff5"/>
              <w:rPr>
                <w:szCs w:val="20"/>
              </w:rPr>
            </w:pPr>
            <w:r>
              <w:rPr>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588B872" w14:textId="77777777" w:rsidR="005C3422" w:rsidRPr="00793C54" w:rsidRDefault="005C3422" w:rsidP="005C3422">
            <w:pPr>
              <w:pStyle w:val="aff5"/>
              <w:rPr>
                <w:szCs w:val="20"/>
              </w:rPr>
            </w:pPr>
            <w:r>
              <w:rPr>
                <w:szCs w:val="20"/>
              </w:rPr>
              <w:t>-</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4918E24D" w14:textId="77777777" w:rsidR="005C3422" w:rsidRPr="00793C54" w:rsidRDefault="005C3422" w:rsidP="005C3422">
            <w:pPr>
              <w:pStyle w:val="aff5"/>
              <w:rPr>
                <w:szCs w:val="20"/>
              </w:rPr>
            </w:pPr>
            <w:r>
              <w:rPr>
                <w:szCs w:val="20"/>
              </w:rPr>
              <w:t>-</w:t>
            </w:r>
          </w:p>
        </w:tc>
        <w:tc>
          <w:tcPr>
            <w:tcW w:w="1417" w:type="dxa"/>
            <w:tcBorders>
              <w:top w:val="single" w:sz="4" w:space="0" w:color="auto"/>
              <w:left w:val="single" w:sz="4" w:space="0" w:color="auto"/>
              <w:bottom w:val="single" w:sz="4" w:space="0" w:color="auto"/>
            </w:tcBorders>
            <w:shd w:val="clear" w:color="auto" w:fill="auto"/>
            <w:vAlign w:val="center"/>
          </w:tcPr>
          <w:p w14:paraId="5AAE8B99" w14:textId="77777777" w:rsidR="005C3422" w:rsidRPr="00793C54" w:rsidRDefault="005C3422" w:rsidP="005C3422">
            <w:pPr>
              <w:pStyle w:val="aff5"/>
              <w:rPr>
                <w:szCs w:val="20"/>
              </w:rPr>
            </w:pPr>
            <w:r>
              <w:rPr>
                <w:szCs w:val="20"/>
              </w:rPr>
              <w:t>-</w:t>
            </w:r>
          </w:p>
        </w:tc>
      </w:tr>
      <w:tr w:rsidR="005C3422" w:rsidRPr="00793C54" w14:paraId="54F8D0B0" w14:textId="77777777" w:rsidTr="007E5D56">
        <w:tc>
          <w:tcPr>
            <w:tcW w:w="709" w:type="dxa"/>
            <w:tcBorders>
              <w:top w:val="single" w:sz="4" w:space="0" w:color="auto"/>
              <w:bottom w:val="single" w:sz="4" w:space="0" w:color="auto"/>
              <w:right w:val="single" w:sz="4" w:space="0" w:color="auto"/>
            </w:tcBorders>
            <w:vAlign w:val="center"/>
          </w:tcPr>
          <w:p w14:paraId="0C840112" w14:textId="77777777" w:rsidR="005C3422" w:rsidRPr="00793C54" w:rsidRDefault="005C3422" w:rsidP="005C3422">
            <w:pPr>
              <w:pStyle w:val="aff5"/>
              <w:rPr>
                <w:szCs w:val="20"/>
              </w:rPr>
            </w:pPr>
            <w:r>
              <w:t>2020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F29D60C" w14:textId="77777777" w:rsidR="005C3422" w:rsidRPr="00793C54" w:rsidRDefault="005C3422" w:rsidP="005C3422">
            <w:pPr>
              <w:pStyle w:val="aff5"/>
              <w:rPr>
                <w:szCs w:val="20"/>
              </w:rPr>
            </w:pPr>
            <w:r>
              <w:rPr>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3056147" w14:textId="77777777" w:rsidR="005C3422" w:rsidRPr="00793C54" w:rsidRDefault="005C3422" w:rsidP="005C3422">
            <w:pPr>
              <w:pStyle w:val="aff5"/>
              <w:rPr>
                <w:szCs w:val="20"/>
              </w:rPr>
            </w:pPr>
            <w:r>
              <w:rPr>
                <w:szCs w:val="20"/>
              </w:rPr>
              <w:t>-</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4071AF3E" w14:textId="77777777" w:rsidR="005C3422" w:rsidRPr="00793C54" w:rsidRDefault="005C3422" w:rsidP="005C3422">
            <w:pPr>
              <w:pStyle w:val="aff5"/>
              <w:rPr>
                <w:szCs w:val="20"/>
              </w:rPr>
            </w:pPr>
            <w:r>
              <w:rPr>
                <w:szCs w:val="20"/>
              </w:rPr>
              <w:t>-</w:t>
            </w:r>
          </w:p>
        </w:tc>
        <w:tc>
          <w:tcPr>
            <w:tcW w:w="1417" w:type="dxa"/>
            <w:tcBorders>
              <w:top w:val="single" w:sz="4" w:space="0" w:color="auto"/>
              <w:left w:val="single" w:sz="4" w:space="0" w:color="auto"/>
              <w:bottom w:val="single" w:sz="4" w:space="0" w:color="auto"/>
            </w:tcBorders>
            <w:shd w:val="clear" w:color="auto" w:fill="auto"/>
            <w:vAlign w:val="center"/>
          </w:tcPr>
          <w:p w14:paraId="645CBE2E" w14:textId="77777777" w:rsidR="005C3422" w:rsidRPr="00793C54" w:rsidRDefault="005C3422" w:rsidP="005C3422">
            <w:pPr>
              <w:pStyle w:val="aff5"/>
              <w:rPr>
                <w:szCs w:val="20"/>
              </w:rPr>
            </w:pPr>
            <w:r>
              <w:rPr>
                <w:szCs w:val="20"/>
              </w:rPr>
              <w:t>-</w:t>
            </w:r>
          </w:p>
        </w:tc>
      </w:tr>
      <w:tr w:rsidR="005C3422" w:rsidRPr="00793C54" w14:paraId="74336309" w14:textId="77777777" w:rsidTr="007E5D56">
        <w:tc>
          <w:tcPr>
            <w:tcW w:w="709" w:type="dxa"/>
            <w:tcBorders>
              <w:top w:val="single" w:sz="4" w:space="0" w:color="auto"/>
              <w:bottom w:val="single" w:sz="4" w:space="0" w:color="auto"/>
              <w:right w:val="single" w:sz="4" w:space="0" w:color="auto"/>
            </w:tcBorders>
            <w:vAlign w:val="center"/>
          </w:tcPr>
          <w:p w14:paraId="686AD1F1" w14:textId="77777777" w:rsidR="005C3422" w:rsidRPr="00793C54" w:rsidRDefault="005C3422" w:rsidP="005C3422">
            <w:pPr>
              <w:pStyle w:val="aff5"/>
              <w:rPr>
                <w:szCs w:val="20"/>
              </w:rPr>
            </w:pPr>
            <w:r>
              <w:t>2021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504FADE" w14:textId="77777777" w:rsidR="005C3422" w:rsidRPr="00793C54" w:rsidRDefault="005C3422" w:rsidP="005C3422">
            <w:pPr>
              <w:pStyle w:val="aff5"/>
              <w:rPr>
                <w:szCs w:val="20"/>
              </w:rPr>
            </w:pPr>
            <w:r>
              <w:rPr>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B18FB35" w14:textId="77777777" w:rsidR="005C3422" w:rsidRPr="00793C54" w:rsidRDefault="005C3422" w:rsidP="005C3422">
            <w:pPr>
              <w:pStyle w:val="aff5"/>
              <w:rPr>
                <w:szCs w:val="20"/>
              </w:rPr>
            </w:pPr>
            <w:r>
              <w:rPr>
                <w:szCs w:val="20"/>
              </w:rPr>
              <w:t>-</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5869CA96" w14:textId="77777777" w:rsidR="005C3422" w:rsidRPr="00793C54" w:rsidRDefault="005C3422" w:rsidP="005C3422">
            <w:pPr>
              <w:pStyle w:val="aff5"/>
              <w:rPr>
                <w:szCs w:val="20"/>
              </w:rPr>
            </w:pPr>
            <w:r>
              <w:rPr>
                <w:szCs w:val="20"/>
              </w:rPr>
              <w:t>-</w:t>
            </w:r>
          </w:p>
        </w:tc>
        <w:tc>
          <w:tcPr>
            <w:tcW w:w="1417" w:type="dxa"/>
            <w:tcBorders>
              <w:top w:val="single" w:sz="4" w:space="0" w:color="auto"/>
              <w:left w:val="single" w:sz="4" w:space="0" w:color="auto"/>
              <w:bottom w:val="single" w:sz="4" w:space="0" w:color="auto"/>
            </w:tcBorders>
            <w:shd w:val="clear" w:color="auto" w:fill="auto"/>
            <w:vAlign w:val="center"/>
          </w:tcPr>
          <w:p w14:paraId="6D8DCE61" w14:textId="77777777" w:rsidR="005C3422" w:rsidRPr="00793C54" w:rsidRDefault="005C3422" w:rsidP="005C3422">
            <w:pPr>
              <w:pStyle w:val="aff5"/>
              <w:rPr>
                <w:szCs w:val="20"/>
              </w:rPr>
            </w:pPr>
            <w:r>
              <w:rPr>
                <w:szCs w:val="20"/>
              </w:rPr>
              <w:t>-</w:t>
            </w:r>
          </w:p>
        </w:tc>
      </w:tr>
      <w:tr w:rsidR="005C3422" w:rsidRPr="00793C54" w14:paraId="4A4F9C2C" w14:textId="77777777" w:rsidTr="007E5D56">
        <w:tc>
          <w:tcPr>
            <w:tcW w:w="709" w:type="dxa"/>
            <w:tcBorders>
              <w:top w:val="single" w:sz="4" w:space="0" w:color="auto"/>
              <w:bottom w:val="single" w:sz="4" w:space="0" w:color="auto"/>
              <w:right w:val="single" w:sz="4" w:space="0" w:color="auto"/>
            </w:tcBorders>
            <w:vAlign w:val="center"/>
          </w:tcPr>
          <w:p w14:paraId="726B3D96" w14:textId="77777777" w:rsidR="005C3422" w:rsidRPr="00793C54" w:rsidRDefault="005C3422" w:rsidP="005C3422">
            <w:pPr>
              <w:pStyle w:val="aff5"/>
              <w:rPr>
                <w:szCs w:val="20"/>
              </w:rPr>
            </w:pPr>
            <w:r>
              <w:t>2022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726A44C" w14:textId="77777777" w:rsidR="005C3422" w:rsidRPr="00793C54" w:rsidRDefault="005C3422" w:rsidP="005C3422">
            <w:pPr>
              <w:pStyle w:val="aff5"/>
              <w:rPr>
                <w:szCs w:val="20"/>
              </w:rPr>
            </w:pPr>
            <w:r>
              <w:rPr>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079B460" w14:textId="77777777" w:rsidR="005C3422" w:rsidRPr="00793C54" w:rsidRDefault="005C3422" w:rsidP="005C3422">
            <w:pPr>
              <w:pStyle w:val="aff5"/>
              <w:rPr>
                <w:szCs w:val="20"/>
              </w:rPr>
            </w:pPr>
            <w:r>
              <w:rPr>
                <w:szCs w:val="20"/>
              </w:rPr>
              <w:t>-</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1809ACA1" w14:textId="77777777" w:rsidR="005C3422" w:rsidRPr="00793C54" w:rsidRDefault="005C3422" w:rsidP="005C3422">
            <w:pPr>
              <w:pStyle w:val="aff5"/>
              <w:rPr>
                <w:szCs w:val="20"/>
              </w:rPr>
            </w:pPr>
            <w:r>
              <w:rPr>
                <w:szCs w:val="20"/>
              </w:rPr>
              <w:t>-</w:t>
            </w:r>
          </w:p>
        </w:tc>
        <w:tc>
          <w:tcPr>
            <w:tcW w:w="1417" w:type="dxa"/>
            <w:tcBorders>
              <w:top w:val="single" w:sz="4" w:space="0" w:color="auto"/>
              <w:left w:val="single" w:sz="4" w:space="0" w:color="auto"/>
              <w:bottom w:val="single" w:sz="4" w:space="0" w:color="auto"/>
            </w:tcBorders>
            <w:shd w:val="clear" w:color="auto" w:fill="auto"/>
            <w:vAlign w:val="center"/>
          </w:tcPr>
          <w:p w14:paraId="46306997" w14:textId="77777777" w:rsidR="005C3422" w:rsidRPr="00793C54" w:rsidRDefault="005C3422" w:rsidP="005C3422">
            <w:pPr>
              <w:pStyle w:val="aff5"/>
              <w:rPr>
                <w:szCs w:val="20"/>
              </w:rPr>
            </w:pPr>
            <w:r>
              <w:rPr>
                <w:szCs w:val="20"/>
              </w:rPr>
              <w:t>-</w:t>
            </w:r>
          </w:p>
        </w:tc>
      </w:tr>
      <w:tr w:rsidR="005C3422" w:rsidRPr="00793C54" w14:paraId="5C9D99C6" w14:textId="77777777" w:rsidTr="007E5D56">
        <w:tc>
          <w:tcPr>
            <w:tcW w:w="709" w:type="dxa"/>
            <w:tcBorders>
              <w:top w:val="single" w:sz="4" w:space="0" w:color="auto"/>
              <w:bottom w:val="single" w:sz="4" w:space="0" w:color="auto"/>
              <w:right w:val="single" w:sz="4" w:space="0" w:color="auto"/>
            </w:tcBorders>
            <w:vAlign w:val="center"/>
          </w:tcPr>
          <w:p w14:paraId="6B272769" w14:textId="77777777" w:rsidR="005C3422" w:rsidRPr="00793C54" w:rsidRDefault="005C3422" w:rsidP="005C3422">
            <w:pPr>
              <w:pStyle w:val="aff5"/>
              <w:rPr>
                <w:szCs w:val="20"/>
              </w:rPr>
            </w:pPr>
            <w:r>
              <w:t>2023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81FE8C5" w14:textId="77777777" w:rsidR="005C3422" w:rsidRPr="00793C54" w:rsidRDefault="005C3422" w:rsidP="005C3422">
            <w:pPr>
              <w:pStyle w:val="aff5"/>
              <w:rPr>
                <w:szCs w:val="20"/>
              </w:rPr>
            </w:pPr>
            <w:r>
              <w:rPr>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B31B0B2" w14:textId="77777777" w:rsidR="005C3422" w:rsidRPr="00793C54" w:rsidRDefault="005C3422" w:rsidP="005C3422">
            <w:pPr>
              <w:pStyle w:val="aff5"/>
              <w:rPr>
                <w:szCs w:val="20"/>
              </w:rPr>
            </w:pPr>
            <w:r>
              <w:rPr>
                <w:szCs w:val="20"/>
              </w:rPr>
              <w:t>-</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1C54826B" w14:textId="77777777" w:rsidR="005C3422" w:rsidRPr="00793C54" w:rsidRDefault="005C3422" w:rsidP="005C3422">
            <w:pPr>
              <w:pStyle w:val="aff5"/>
              <w:rPr>
                <w:szCs w:val="20"/>
              </w:rPr>
            </w:pPr>
            <w:r>
              <w:rPr>
                <w:szCs w:val="20"/>
              </w:rPr>
              <w:t>-</w:t>
            </w:r>
          </w:p>
        </w:tc>
        <w:tc>
          <w:tcPr>
            <w:tcW w:w="1417" w:type="dxa"/>
            <w:tcBorders>
              <w:top w:val="single" w:sz="4" w:space="0" w:color="auto"/>
              <w:left w:val="single" w:sz="4" w:space="0" w:color="auto"/>
              <w:bottom w:val="single" w:sz="4" w:space="0" w:color="auto"/>
            </w:tcBorders>
            <w:shd w:val="clear" w:color="auto" w:fill="auto"/>
            <w:vAlign w:val="center"/>
          </w:tcPr>
          <w:p w14:paraId="711C0FF8" w14:textId="77777777" w:rsidR="005C3422" w:rsidRPr="00793C54" w:rsidRDefault="005C3422" w:rsidP="005C3422">
            <w:pPr>
              <w:pStyle w:val="aff5"/>
              <w:rPr>
                <w:szCs w:val="20"/>
              </w:rPr>
            </w:pPr>
            <w:r>
              <w:rPr>
                <w:szCs w:val="20"/>
              </w:rPr>
              <w:t>-</w:t>
            </w:r>
          </w:p>
        </w:tc>
      </w:tr>
    </w:tbl>
    <w:p w14:paraId="2521245D" w14:textId="77777777" w:rsidR="00E21B9D" w:rsidRPr="005D3DA2" w:rsidRDefault="00E21B9D" w:rsidP="00E21B9D">
      <w:pPr>
        <w:pStyle w:val="3"/>
        <w:rPr>
          <w:i/>
        </w:rPr>
      </w:pPr>
      <w:bookmarkStart w:id="121" w:name="_Toc8041171"/>
      <w:bookmarkStart w:id="122" w:name="_Toc129055703"/>
      <w:bookmarkStart w:id="123" w:name="_Toc181976005"/>
      <w:bookmarkStart w:id="124" w:name="sub_13110"/>
      <w:bookmarkEnd w:id="118"/>
      <w:r w:rsidRPr="005D3DA2">
        <w:rPr>
          <w:i/>
        </w:rPr>
        <w:t>к)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121"/>
      <w:bookmarkEnd w:id="122"/>
      <w:bookmarkEnd w:id="123"/>
    </w:p>
    <w:p w14:paraId="2B445C42" w14:textId="77777777" w:rsidR="0033092C" w:rsidRDefault="0033092C" w:rsidP="0033092C">
      <w:r>
        <w:t xml:space="preserve">Одним из важнейших параметров при восстановлении тепловых сетей является продолжительность ремонтов, или ремонтопригодность. Под ремонтопригодностью понимается способность к поддержанию и восстановлению работоспособного состояния участков тепловых сетей путем обеспечения их ремонта с последующим вводом в эксплуатацию после ремонта. В качестве основного параметра, характеризующего ремонтопригодность теплопровода, принимается время zp, необходимое для ликвидации повреждения. </w:t>
      </w:r>
    </w:p>
    <w:p w14:paraId="78941DC0" w14:textId="77777777" w:rsidR="0033092C" w:rsidRDefault="0033092C" w:rsidP="0033092C">
      <w:r>
        <w:t>Этот параметр зависит от конструкции теплопровода и типа его прокладки (надземный или подземный), от диаметра теплопровода, расстояния между секционирующими задвижками, определяющими объем сетевой воды, которую нужно дренировать до начала ремонта, а затем восполнить после его завершения.</w:t>
      </w:r>
    </w:p>
    <w:p w14:paraId="65463D6B" w14:textId="77777777" w:rsidR="0033092C" w:rsidRDefault="0033092C" w:rsidP="0033092C">
      <w:r>
        <w:t xml:space="preserve">Параметр zp также зависит от оснащения теплосетевой организации машинами, механизмами и транспортом, которые требуются для выполнения аварийно-восстановительных работ. </w:t>
      </w:r>
    </w:p>
    <w:p w14:paraId="52AF16A6" w14:textId="5EA86EAC" w:rsidR="0033092C" w:rsidRDefault="0033092C" w:rsidP="0033092C">
      <w:r>
        <w:t xml:space="preserve">Бесперебойное круглосуточное отопление в течение отопительного периода на территории </w:t>
      </w:r>
      <w:r w:rsidR="00EB026D">
        <w:t>Приморского</w:t>
      </w:r>
      <w:r>
        <w:t xml:space="preserve"> муниципального округа не превышало допустимую продолжительность перерыва отопления:</w:t>
      </w:r>
    </w:p>
    <w:p w14:paraId="2204C3E9" w14:textId="77777777" w:rsidR="0033092C" w:rsidRDefault="0033092C" w:rsidP="0033092C">
      <w:r>
        <w:t>- не более 24 часов (суммарно) в течение 1 месяца;</w:t>
      </w:r>
    </w:p>
    <w:p w14:paraId="2BDC80D0" w14:textId="77777777" w:rsidR="0033092C" w:rsidRDefault="0033092C" w:rsidP="0033092C">
      <w:r>
        <w:t>- не более 16 часов единовременно - при температуре воздуха в жилых помещениях от +12 °C до нормативной температуры;</w:t>
      </w:r>
    </w:p>
    <w:p w14:paraId="454663C2" w14:textId="77777777" w:rsidR="0033092C" w:rsidRDefault="0033092C" w:rsidP="0033092C">
      <w:r>
        <w:t>- не более 8 часов единовременно - при температуре воздуха в жилых помещениях от +10 °C до +12 °C;</w:t>
      </w:r>
    </w:p>
    <w:p w14:paraId="386DEC28" w14:textId="77777777" w:rsidR="0033092C" w:rsidRDefault="0033092C" w:rsidP="0033092C">
      <w:r>
        <w:t>- не более 4 часов единовременно - при температуре воздуха в жилых помещениях от +8 °C до +10 °C</w:t>
      </w:r>
    </w:p>
    <w:p w14:paraId="6C099CD6" w14:textId="77777777" w:rsidR="0033092C" w:rsidRDefault="0033092C" w:rsidP="0033092C">
      <w:r>
        <w:t>3. Бесперебойное круглосуточное горячее водоснабжение в течение года не превышало допустимую продолжительность перерыва подачи горячей воды:</w:t>
      </w:r>
    </w:p>
    <w:p w14:paraId="47D2A392" w14:textId="77777777" w:rsidR="0033092C" w:rsidRDefault="0033092C" w:rsidP="0033092C">
      <w:r>
        <w:t>- 8 часов (суммарно) в течение 1 месяца, 4 часа единовременно, при аварии на тупиковой магистрали - 24 часа подряд;</w:t>
      </w:r>
    </w:p>
    <w:p w14:paraId="76D9EC2E" w14:textId="77777777" w:rsidR="0033092C" w:rsidRDefault="0033092C" w:rsidP="0033092C">
      <w:r>
        <w:t>- 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(СанПиН 2.1.4.2496-09).</w:t>
      </w:r>
    </w:p>
    <w:p w14:paraId="037CB8B0" w14:textId="7D7C1B9D" w:rsidR="005C3422" w:rsidRPr="00F157C8" w:rsidRDefault="005C3422" w:rsidP="005C3422">
      <w:pPr>
        <w:spacing w:before="120"/>
      </w:pPr>
      <w:r w:rsidRPr="00F157C8">
        <w:t>По пре</w:t>
      </w:r>
      <w:r>
        <w:t>доставленным данным за последние 5 лет</w:t>
      </w:r>
      <w:r w:rsidRPr="00F157C8">
        <w:t xml:space="preserve"> отказов тепловых сетей (аварийных ситуаций) зафиксировано не было. </w:t>
      </w:r>
    </w:p>
    <w:p w14:paraId="62C5F48D" w14:textId="77777777" w:rsidR="00E21B9D" w:rsidRPr="005D3DA2" w:rsidRDefault="00E21B9D" w:rsidP="00E21B9D">
      <w:pPr>
        <w:pStyle w:val="3"/>
        <w:rPr>
          <w:i/>
        </w:rPr>
      </w:pPr>
      <w:bookmarkStart w:id="125" w:name="_Toc8041172"/>
      <w:bookmarkStart w:id="126" w:name="_Toc129055704"/>
      <w:bookmarkStart w:id="127" w:name="_Toc181976006"/>
      <w:bookmarkStart w:id="128" w:name="sub_13111"/>
      <w:bookmarkEnd w:id="124"/>
      <w:r w:rsidRPr="005D3DA2">
        <w:rPr>
          <w:i/>
        </w:rPr>
        <w:t>л) описание процедур диагностики состояния тепловых сетей и планирования капитальных (текущих) ремонтов</w:t>
      </w:r>
      <w:bookmarkEnd w:id="125"/>
      <w:bookmarkEnd w:id="126"/>
      <w:bookmarkEnd w:id="127"/>
    </w:p>
    <w:p w14:paraId="5F43C366" w14:textId="77777777" w:rsidR="00E21B9D" w:rsidRPr="005D3DA2" w:rsidRDefault="00E21B9D" w:rsidP="00E21B9D">
      <w:pPr>
        <w:rPr>
          <w:lang w:bidi="ru-RU"/>
        </w:rPr>
      </w:pPr>
      <w:r w:rsidRPr="00D70D79">
        <w:rPr>
          <w:lang w:bidi="ru-RU"/>
        </w:rPr>
        <w:t>Диагностика состояния тепловых сетей производится на основании гидравлических</w:t>
      </w:r>
      <w:r w:rsidRPr="005D3DA2">
        <w:rPr>
          <w:lang w:bidi="ru-RU"/>
        </w:rPr>
        <w:t xml:space="preserve"> испытаний тепловых сетей, проводимых ежегодно. По результатам испытаний составляется акт проведения испытаний, в котором фиксируются все обнаруженные при испытаниях дефекты на тепловых сетях. </w:t>
      </w:r>
    </w:p>
    <w:p w14:paraId="45AC1BC3" w14:textId="77777777" w:rsidR="00E21B9D" w:rsidRPr="005D3DA2" w:rsidRDefault="00E21B9D" w:rsidP="00E21B9D">
      <w:pPr>
        <w:rPr>
          <w:lang w:bidi="ru-RU"/>
        </w:rPr>
      </w:pPr>
      <w:r w:rsidRPr="005D3DA2">
        <w:rPr>
          <w:lang w:bidi="ru-RU"/>
        </w:rPr>
        <w:t>Состояние тепловой изоляции проводится визуальным контролем. В случае нарушения ее целостности, проводятся необходимые мероприятия по устранению недостатков.</w:t>
      </w:r>
    </w:p>
    <w:p w14:paraId="76B1DD68" w14:textId="77777777" w:rsidR="00E21B9D" w:rsidRDefault="00E21B9D" w:rsidP="00E21B9D">
      <w:pPr>
        <w:rPr>
          <w:lang w:bidi="ru-RU"/>
        </w:rPr>
      </w:pPr>
      <w:r w:rsidRPr="005D3DA2">
        <w:rPr>
          <w:lang w:bidi="ru-RU"/>
        </w:rPr>
        <w:t>Планирование текущих и капитальных ремонтов производится исходя из нормативного срока эксплуатации и межремонтного периода объектов системы теплоснабжения, а также на основании выявленных при гидравлических испытаниях дефектов.</w:t>
      </w:r>
    </w:p>
    <w:p w14:paraId="2087C942" w14:textId="26C4C696" w:rsidR="00E21B9D" w:rsidRDefault="00E21B9D" w:rsidP="00E21B9D">
      <w:r>
        <w:t>О</w:t>
      </w:r>
      <w:r w:rsidRPr="00D118AC">
        <w:t xml:space="preserve">писание изменений, произошедших за ретроспективный период, в части строительства и реконструкции тепловых сетей и сооружений на них </w:t>
      </w:r>
      <w:r>
        <w:t>представлено в таблице 1.3.</w:t>
      </w:r>
      <w:r w:rsidR="0027236C">
        <w:t>6</w:t>
      </w:r>
      <w:r>
        <w:t>.</w:t>
      </w:r>
    </w:p>
    <w:p w14:paraId="1440A0CD" w14:textId="2354483D" w:rsidR="00E21B9D" w:rsidRDefault="00E21B9D" w:rsidP="00E21B9D">
      <w:pPr>
        <w:keepNext/>
        <w:jc w:val="right"/>
      </w:pPr>
      <w:r>
        <w:t>Таблица 1.3.</w:t>
      </w:r>
      <w:r w:rsidR="0027236C">
        <w:t>6</w:t>
      </w:r>
    </w:p>
    <w:p w14:paraId="0E659851" w14:textId="77777777" w:rsidR="00E21B9D" w:rsidRPr="007B16B2" w:rsidRDefault="00E21B9D" w:rsidP="00E21B9D">
      <w:pPr>
        <w:keepNext/>
        <w:ind w:firstLine="0"/>
        <w:jc w:val="center"/>
      </w:pPr>
      <w:r w:rsidRPr="007B16B2">
        <w:t>Динамика изменения материальной характеристики тепловых сетей</w:t>
      </w:r>
    </w:p>
    <w:tbl>
      <w:tblPr>
        <w:tblW w:w="95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38"/>
        <w:gridCol w:w="1276"/>
        <w:gridCol w:w="1417"/>
        <w:gridCol w:w="1843"/>
        <w:gridCol w:w="1418"/>
        <w:gridCol w:w="1135"/>
        <w:gridCol w:w="1133"/>
      </w:tblGrid>
      <w:tr w:rsidR="00E21B9D" w:rsidRPr="00AE02F3" w14:paraId="7257ECE3" w14:textId="77777777" w:rsidTr="007E5D56">
        <w:trPr>
          <w:tblHeader/>
        </w:trPr>
        <w:tc>
          <w:tcPr>
            <w:tcW w:w="1338" w:type="dxa"/>
            <w:tcBorders>
              <w:top w:val="single" w:sz="4" w:space="0" w:color="auto"/>
              <w:bottom w:val="single" w:sz="4" w:space="0" w:color="auto"/>
              <w:right w:val="single" w:sz="4" w:space="0" w:color="auto"/>
            </w:tcBorders>
            <w:tcMar>
              <w:left w:w="28" w:type="dxa"/>
              <w:right w:w="28" w:type="dxa"/>
            </w:tcMar>
            <w:vAlign w:val="center"/>
          </w:tcPr>
          <w:p w14:paraId="6A91059C" w14:textId="77777777" w:rsidR="00E21B9D" w:rsidRPr="00AE02F3" w:rsidRDefault="00E21B9D" w:rsidP="007E5D56">
            <w:pPr>
              <w:keepNext/>
              <w:spacing w:line="240" w:lineRule="auto"/>
              <w:ind w:firstLine="0"/>
              <w:jc w:val="center"/>
              <w:rPr>
                <w:b/>
                <w:sz w:val="20"/>
                <w:szCs w:val="20"/>
              </w:rPr>
            </w:pPr>
            <w:r w:rsidRPr="00AE02F3">
              <w:rPr>
                <w:b/>
                <w:sz w:val="20"/>
                <w:szCs w:val="20"/>
              </w:rPr>
              <w:t>Год актуализации (разработки)</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89115A0" w14:textId="77777777" w:rsidR="00E21B9D" w:rsidRPr="00AE02F3" w:rsidRDefault="00E21B9D" w:rsidP="007E5D56">
            <w:pPr>
              <w:keepNext/>
              <w:spacing w:line="240" w:lineRule="auto"/>
              <w:ind w:firstLine="0"/>
              <w:jc w:val="center"/>
              <w:rPr>
                <w:b/>
                <w:sz w:val="20"/>
                <w:szCs w:val="20"/>
                <w:vertAlign w:val="superscript"/>
              </w:rPr>
            </w:pPr>
            <w:r w:rsidRPr="00AE02F3">
              <w:rPr>
                <w:b/>
                <w:sz w:val="20"/>
                <w:szCs w:val="20"/>
              </w:rPr>
              <w:t>Строительство магистральных тепловых сетей, м</w:t>
            </w:r>
            <w:r w:rsidRPr="00AE02F3">
              <w:rPr>
                <w:b/>
                <w:sz w:val="20"/>
                <w:szCs w:val="20"/>
                <w:vertAlign w:val="superscript"/>
              </w:rPr>
              <w:t>2</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0F780CD" w14:textId="77777777" w:rsidR="00E21B9D" w:rsidRPr="00AE02F3" w:rsidRDefault="00E21B9D" w:rsidP="007E5D56">
            <w:pPr>
              <w:keepNext/>
              <w:spacing w:line="240" w:lineRule="auto"/>
              <w:ind w:firstLine="0"/>
              <w:jc w:val="center"/>
              <w:rPr>
                <w:b/>
                <w:sz w:val="20"/>
                <w:szCs w:val="20"/>
                <w:vertAlign w:val="superscript"/>
              </w:rPr>
            </w:pPr>
            <w:r w:rsidRPr="00AE02F3">
              <w:rPr>
                <w:b/>
                <w:sz w:val="20"/>
                <w:szCs w:val="20"/>
              </w:rPr>
              <w:t>Реконструкция магистральных тепловых сетей, м</w:t>
            </w:r>
            <w:r w:rsidRPr="00AE02F3">
              <w:rPr>
                <w:b/>
                <w:sz w:val="20"/>
                <w:szCs w:val="20"/>
                <w:vertAlign w:val="superscript"/>
              </w:rPr>
              <w:t>2</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21524F8" w14:textId="77777777" w:rsidR="00E21B9D" w:rsidRPr="00AE02F3" w:rsidRDefault="00E21B9D" w:rsidP="007E5D56">
            <w:pPr>
              <w:keepNext/>
              <w:spacing w:line="240" w:lineRule="auto"/>
              <w:ind w:firstLine="0"/>
              <w:jc w:val="center"/>
              <w:rPr>
                <w:b/>
                <w:sz w:val="20"/>
                <w:szCs w:val="20"/>
                <w:vertAlign w:val="superscript"/>
              </w:rPr>
            </w:pPr>
            <w:r w:rsidRPr="00AE02F3">
              <w:rPr>
                <w:b/>
                <w:sz w:val="20"/>
                <w:szCs w:val="20"/>
              </w:rPr>
              <w:t>Строительство распределительных (внутриквартальных) тепловых сетей, м</w:t>
            </w:r>
            <w:r w:rsidRPr="00AE02F3">
              <w:rPr>
                <w:b/>
                <w:sz w:val="20"/>
                <w:szCs w:val="20"/>
                <w:vertAlign w:val="superscript"/>
              </w:rPr>
              <w:t>2</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0381888" w14:textId="77777777" w:rsidR="00E21B9D" w:rsidRPr="00AE02F3" w:rsidRDefault="00E21B9D" w:rsidP="007E5D56">
            <w:pPr>
              <w:keepNext/>
              <w:spacing w:line="240" w:lineRule="auto"/>
              <w:ind w:firstLine="0"/>
              <w:jc w:val="center"/>
              <w:rPr>
                <w:b/>
                <w:sz w:val="20"/>
                <w:szCs w:val="20"/>
                <w:vertAlign w:val="superscript"/>
              </w:rPr>
            </w:pPr>
            <w:r w:rsidRPr="00AE02F3">
              <w:rPr>
                <w:b/>
                <w:sz w:val="20"/>
                <w:szCs w:val="20"/>
              </w:rPr>
              <w:t>Реконструкция распределительных тепловых сетей, м</w:t>
            </w:r>
            <w:r w:rsidRPr="00AE02F3">
              <w:rPr>
                <w:b/>
                <w:sz w:val="20"/>
                <w:szCs w:val="20"/>
                <w:vertAlign w:val="superscript"/>
              </w:rPr>
              <w:t>2</w:t>
            </w:r>
          </w:p>
        </w:tc>
        <w:tc>
          <w:tcPr>
            <w:tcW w:w="113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311FC76" w14:textId="77777777" w:rsidR="00E21B9D" w:rsidRPr="00AE02F3" w:rsidRDefault="00E21B9D" w:rsidP="007E5D56">
            <w:pPr>
              <w:keepNext/>
              <w:spacing w:line="240" w:lineRule="auto"/>
              <w:ind w:firstLine="0"/>
              <w:jc w:val="center"/>
              <w:rPr>
                <w:b/>
                <w:sz w:val="20"/>
                <w:szCs w:val="20"/>
              </w:rPr>
            </w:pPr>
            <w:r w:rsidRPr="00AE02F3">
              <w:rPr>
                <w:b/>
                <w:sz w:val="20"/>
                <w:szCs w:val="20"/>
              </w:rPr>
              <w:t>Доля строительства тепловых сетей, %</w:t>
            </w:r>
          </w:p>
        </w:tc>
        <w:tc>
          <w:tcPr>
            <w:tcW w:w="1133" w:type="dxa"/>
            <w:tcBorders>
              <w:top w:val="single" w:sz="4" w:space="0" w:color="auto"/>
              <w:left w:val="single" w:sz="4" w:space="0" w:color="auto"/>
              <w:bottom w:val="single" w:sz="4" w:space="0" w:color="auto"/>
            </w:tcBorders>
            <w:tcMar>
              <w:left w:w="28" w:type="dxa"/>
              <w:right w:w="28" w:type="dxa"/>
            </w:tcMar>
            <w:vAlign w:val="center"/>
          </w:tcPr>
          <w:p w14:paraId="240F19A7" w14:textId="77777777" w:rsidR="00E21B9D" w:rsidRPr="00AE02F3" w:rsidRDefault="00E21B9D" w:rsidP="007E5D56">
            <w:pPr>
              <w:keepNext/>
              <w:spacing w:line="240" w:lineRule="auto"/>
              <w:ind w:firstLine="0"/>
              <w:jc w:val="center"/>
              <w:rPr>
                <w:b/>
                <w:sz w:val="20"/>
                <w:szCs w:val="20"/>
              </w:rPr>
            </w:pPr>
            <w:r w:rsidRPr="00AE02F3">
              <w:rPr>
                <w:b/>
                <w:sz w:val="20"/>
                <w:szCs w:val="20"/>
              </w:rPr>
              <w:t>Доля реконструкции тепловых сетей, %</w:t>
            </w:r>
          </w:p>
        </w:tc>
      </w:tr>
      <w:tr w:rsidR="00677869" w:rsidRPr="00793C54" w14:paraId="300D6096" w14:textId="77777777" w:rsidTr="007E5D56">
        <w:tc>
          <w:tcPr>
            <w:tcW w:w="1338" w:type="dxa"/>
            <w:tcBorders>
              <w:top w:val="single" w:sz="4" w:space="0" w:color="auto"/>
              <w:bottom w:val="single" w:sz="4" w:space="0" w:color="auto"/>
              <w:right w:val="single" w:sz="4" w:space="0" w:color="auto"/>
            </w:tcBorders>
            <w:tcMar>
              <w:left w:w="28" w:type="dxa"/>
              <w:right w:w="28" w:type="dxa"/>
            </w:tcMar>
            <w:vAlign w:val="center"/>
          </w:tcPr>
          <w:p w14:paraId="3227BCC6" w14:textId="77777777" w:rsidR="00677869" w:rsidRPr="00793C54" w:rsidRDefault="00677869" w:rsidP="00677869">
            <w:pPr>
              <w:pStyle w:val="aff5"/>
            </w:pPr>
            <w:r>
              <w:t>2019</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981B898" w14:textId="77777777" w:rsidR="00677869" w:rsidRPr="00793C54" w:rsidRDefault="00677869" w:rsidP="00677869">
            <w:pPr>
              <w:pStyle w:val="aff5"/>
            </w:pPr>
            <w:r>
              <w:t>-</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0936FB1" w14:textId="77777777" w:rsidR="00677869" w:rsidRPr="00793C54" w:rsidRDefault="00677869" w:rsidP="00677869">
            <w:pPr>
              <w:pStyle w:val="aff5"/>
            </w:pPr>
            <w:r>
              <w:t>-</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330B649" w14:textId="77777777" w:rsidR="00677869" w:rsidRPr="00793C54" w:rsidRDefault="00677869" w:rsidP="00677869">
            <w:pPr>
              <w:pStyle w:val="aff5"/>
            </w:pPr>
            <w:r>
              <w:t>-</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CDF852" w14:textId="77777777" w:rsidR="00677869" w:rsidRPr="00793C54" w:rsidRDefault="00677869" w:rsidP="00677869">
            <w:pPr>
              <w:pStyle w:val="aff5"/>
            </w:pPr>
            <w:r>
              <w:t>-</w:t>
            </w:r>
          </w:p>
        </w:tc>
        <w:tc>
          <w:tcPr>
            <w:tcW w:w="113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BC278C" w14:textId="77777777" w:rsidR="00677869" w:rsidRPr="00793C54" w:rsidRDefault="00677869" w:rsidP="00677869">
            <w:pPr>
              <w:pStyle w:val="aff5"/>
            </w:pPr>
            <w:r>
              <w:t>-</w:t>
            </w:r>
          </w:p>
        </w:tc>
        <w:tc>
          <w:tcPr>
            <w:tcW w:w="1133" w:type="dxa"/>
            <w:tcBorders>
              <w:top w:val="single" w:sz="4" w:space="0" w:color="auto"/>
              <w:left w:val="single" w:sz="4" w:space="0" w:color="auto"/>
              <w:bottom w:val="single" w:sz="4" w:space="0" w:color="auto"/>
            </w:tcBorders>
            <w:tcMar>
              <w:left w:w="28" w:type="dxa"/>
              <w:right w:w="28" w:type="dxa"/>
            </w:tcMar>
            <w:vAlign w:val="center"/>
          </w:tcPr>
          <w:p w14:paraId="034603D3" w14:textId="77777777" w:rsidR="00677869" w:rsidRPr="00793C54" w:rsidRDefault="00677869" w:rsidP="00677869">
            <w:pPr>
              <w:pStyle w:val="aff5"/>
            </w:pPr>
            <w:r>
              <w:t>-</w:t>
            </w:r>
          </w:p>
        </w:tc>
      </w:tr>
      <w:tr w:rsidR="00677869" w:rsidRPr="00793C54" w14:paraId="4D17FC37" w14:textId="77777777" w:rsidTr="007E5D56">
        <w:tc>
          <w:tcPr>
            <w:tcW w:w="1338" w:type="dxa"/>
            <w:tcBorders>
              <w:top w:val="single" w:sz="4" w:space="0" w:color="auto"/>
              <w:bottom w:val="single" w:sz="4" w:space="0" w:color="auto"/>
              <w:right w:val="single" w:sz="4" w:space="0" w:color="auto"/>
            </w:tcBorders>
            <w:tcMar>
              <w:left w:w="28" w:type="dxa"/>
              <w:right w:w="28" w:type="dxa"/>
            </w:tcMar>
            <w:vAlign w:val="center"/>
          </w:tcPr>
          <w:p w14:paraId="0C3F3769" w14:textId="77777777" w:rsidR="00677869" w:rsidRPr="00793C54" w:rsidRDefault="00677869" w:rsidP="00677869">
            <w:pPr>
              <w:pStyle w:val="aff5"/>
            </w:pPr>
            <w:r>
              <w:t>2020</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03D6440" w14:textId="77777777" w:rsidR="00677869" w:rsidRPr="00793C54" w:rsidRDefault="00677869" w:rsidP="00677869">
            <w:pPr>
              <w:pStyle w:val="aff5"/>
            </w:pPr>
            <w:r>
              <w:t>-</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E3BD26C" w14:textId="77777777" w:rsidR="00677869" w:rsidRPr="00793C54" w:rsidRDefault="00677869" w:rsidP="00677869">
            <w:pPr>
              <w:pStyle w:val="aff5"/>
            </w:pPr>
            <w:r>
              <w:t>-</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8047E15" w14:textId="77777777" w:rsidR="00677869" w:rsidRPr="00793C54" w:rsidRDefault="00677869" w:rsidP="00677869">
            <w:pPr>
              <w:pStyle w:val="aff5"/>
            </w:pPr>
            <w:r>
              <w:t>-</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65C76B" w14:textId="77777777" w:rsidR="00677869" w:rsidRPr="00793C54" w:rsidRDefault="00677869" w:rsidP="00677869">
            <w:pPr>
              <w:pStyle w:val="aff5"/>
            </w:pPr>
            <w:r>
              <w:t>-</w:t>
            </w:r>
          </w:p>
        </w:tc>
        <w:tc>
          <w:tcPr>
            <w:tcW w:w="113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EA01AE7" w14:textId="77777777" w:rsidR="00677869" w:rsidRPr="00793C54" w:rsidRDefault="00677869" w:rsidP="00677869">
            <w:pPr>
              <w:pStyle w:val="aff5"/>
            </w:pPr>
            <w:r>
              <w:t>-</w:t>
            </w:r>
          </w:p>
        </w:tc>
        <w:tc>
          <w:tcPr>
            <w:tcW w:w="1133" w:type="dxa"/>
            <w:tcBorders>
              <w:top w:val="single" w:sz="4" w:space="0" w:color="auto"/>
              <w:left w:val="single" w:sz="4" w:space="0" w:color="auto"/>
              <w:bottom w:val="single" w:sz="4" w:space="0" w:color="auto"/>
            </w:tcBorders>
            <w:tcMar>
              <w:left w:w="28" w:type="dxa"/>
              <w:right w:w="28" w:type="dxa"/>
            </w:tcMar>
            <w:vAlign w:val="center"/>
          </w:tcPr>
          <w:p w14:paraId="1F34F141" w14:textId="77777777" w:rsidR="00677869" w:rsidRPr="00793C54" w:rsidRDefault="00677869" w:rsidP="00677869">
            <w:pPr>
              <w:pStyle w:val="aff5"/>
            </w:pPr>
            <w:r>
              <w:t>-</w:t>
            </w:r>
          </w:p>
        </w:tc>
      </w:tr>
      <w:tr w:rsidR="00677869" w:rsidRPr="00793C54" w14:paraId="667187F2" w14:textId="77777777" w:rsidTr="007E5D56">
        <w:tc>
          <w:tcPr>
            <w:tcW w:w="1338" w:type="dxa"/>
            <w:tcBorders>
              <w:top w:val="single" w:sz="4" w:space="0" w:color="auto"/>
              <w:bottom w:val="single" w:sz="4" w:space="0" w:color="auto"/>
              <w:right w:val="single" w:sz="4" w:space="0" w:color="auto"/>
            </w:tcBorders>
            <w:tcMar>
              <w:left w:w="28" w:type="dxa"/>
              <w:right w:w="28" w:type="dxa"/>
            </w:tcMar>
            <w:vAlign w:val="center"/>
          </w:tcPr>
          <w:p w14:paraId="2C33AD43" w14:textId="77777777" w:rsidR="00677869" w:rsidRPr="00793C54" w:rsidRDefault="00677869" w:rsidP="00677869">
            <w:pPr>
              <w:pStyle w:val="aff5"/>
            </w:pPr>
            <w:r>
              <w:t>2021</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58AB0AA" w14:textId="77777777" w:rsidR="00677869" w:rsidRPr="00793C54" w:rsidRDefault="00677869" w:rsidP="00677869">
            <w:pPr>
              <w:pStyle w:val="aff5"/>
            </w:pPr>
            <w:r>
              <w:t>-</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4A854FB" w14:textId="77777777" w:rsidR="00677869" w:rsidRPr="00793C54" w:rsidRDefault="00677869" w:rsidP="00677869">
            <w:pPr>
              <w:pStyle w:val="aff5"/>
            </w:pPr>
            <w:r>
              <w:t>-</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8D0F841" w14:textId="77777777" w:rsidR="00677869" w:rsidRPr="00793C54" w:rsidRDefault="00677869" w:rsidP="00677869">
            <w:pPr>
              <w:pStyle w:val="aff5"/>
            </w:pPr>
            <w:r>
              <w:t>-</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3D08BA3" w14:textId="77777777" w:rsidR="00677869" w:rsidRPr="00793C54" w:rsidRDefault="00677869" w:rsidP="00677869">
            <w:pPr>
              <w:pStyle w:val="aff5"/>
            </w:pPr>
            <w:r>
              <w:t>-</w:t>
            </w:r>
          </w:p>
        </w:tc>
        <w:tc>
          <w:tcPr>
            <w:tcW w:w="113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289C4A2" w14:textId="77777777" w:rsidR="00677869" w:rsidRPr="00793C54" w:rsidRDefault="00677869" w:rsidP="00677869">
            <w:pPr>
              <w:pStyle w:val="aff5"/>
            </w:pPr>
            <w:r>
              <w:t>-</w:t>
            </w:r>
          </w:p>
        </w:tc>
        <w:tc>
          <w:tcPr>
            <w:tcW w:w="1133" w:type="dxa"/>
            <w:tcBorders>
              <w:top w:val="single" w:sz="4" w:space="0" w:color="auto"/>
              <w:left w:val="single" w:sz="4" w:space="0" w:color="auto"/>
              <w:bottom w:val="single" w:sz="4" w:space="0" w:color="auto"/>
            </w:tcBorders>
            <w:tcMar>
              <w:left w:w="28" w:type="dxa"/>
              <w:right w:w="28" w:type="dxa"/>
            </w:tcMar>
            <w:vAlign w:val="center"/>
          </w:tcPr>
          <w:p w14:paraId="7A493B36" w14:textId="77777777" w:rsidR="00677869" w:rsidRPr="00793C54" w:rsidRDefault="00677869" w:rsidP="00677869">
            <w:pPr>
              <w:pStyle w:val="aff5"/>
            </w:pPr>
            <w:r>
              <w:t>-</w:t>
            </w:r>
          </w:p>
        </w:tc>
      </w:tr>
      <w:tr w:rsidR="00677869" w:rsidRPr="00793C54" w14:paraId="2E8141C7" w14:textId="77777777" w:rsidTr="007E5D56">
        <w:tc>
          <w:tcPr>
            <w:tcW w:w="1338" w:type="dxa"/>
            <w:tcBorders>
              <w:top w:val="single" w:sz="4" w:space="0" w:color="auto"/>
              <w:bottom w:val="single" w:sz="4" w:space="0" w:color="auto"/>
              <w:right w:val="single" w:sz="4" w:space="0" w:color="auto"/>
            </w:tcBorders>
            <w:tcMar>
              <w:left w:w="28" w:type="dxa"/>
              <w:right w:w="28" w:type="dxa"/>
            </w:tcMar>
            <w:vAlign w:val="center"/>
          </w:tcPr>
          <w:p w14:paraId="2C792D1A" w14:textId="77777777" w:rsidR="00677869" w:rsidRPr="00793C54" w:rsidRDefault="00677869" w:rsidP="00677869">
            <w:pPr>
              <w:pStyle w:val="aff5"/>
            </w:pPr>
            <w:r>
              <w:t>2022</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C3FE49" w14:textId="77777777" w:rsidR="00677869" w:rsidRPr="00793C54" w:rsidRDefault="00677869" w:rsidP="00677869">
            <w:pPr>
              <w:pStyle w:val="aff5"/>
            </w:pPr>
            <w:r>
              <w:t>-</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CFF0711" w14:textId="77777777" w:rsidR="00677869" w:rsidRPr="00793C54" w:rsidRDefault="00677869" w:rsidP="00677869">
            <w:pPr>
              <w:pStyle w:val="aff5"/>
            </w:pPr>
            <w:r>
              <w:t>-</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EBEFB21" w14:textId="77777777" w:rsidR="00677869" w:rsidRPr="00793C54" w:rsidRDefault="00677869" w:rsidP="00677869">
            <w:pPr>
              <w:pStyle w:val="aff5"/>
            </w:pPr>
            <w:r>
              <w:t>-</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B506AB" w14:textId="77777777" w:rsidR="00677869" w:rsidRPr="00793C54" w:rsidRDefault="00677869" w:rsidP="00677869">
            <w:pPr>
              <w:pStyle w:val="aff5"/>
            </w:pPr>
            <w:r>
              <w:t>-</w:t>
            </w:r>
          </w:p>
        </w:tc>
        <w:tc>
          <w:tcPr>
            <w:tcW w:w="113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ECD9442" w14:textId="77777777" w:rsidR="00677869" w:rsidRPr="00793C54" w:rsidRDefault="00677869" w:rsidP="00677869">
            <w:pPr>
              <w:pStyle w:val="aff5"/>
            </w:pPr>
            <w:r>
              <w:t>-</w:t>
            </w:r>
          </w:p>
        </w:tc>
        <w:tc>
          <w:tcPr>
            <w:tcW w:w="1133" w:type="dxa"/>
            <w:tcBorders>
              <w:top w:val="single" w:sz="4" w:space="0" w:color="auto"/>
              <w:left w:val="single" w:sz="4" w:space="0" w:color="auto"/>
              <w:bottom w:val="single" w:sz="4" w:space="0" w:color="auto"/>
            </w:tcBorders>
            <w:tcMar>
              <w:left w:w="28" w:type="dxa"/>
              <w:right w:w="28" w:type="dxa"/>
            </w:tcMar>
            <w:vAlign w:val="center"/>
          </w:tcPr>
          <w:p w14:paraId="4FBD5C0D" w14:textId="77777777" w:rsidR="00677869" w:rsidRPr="00793C54" w:rsidRDefault="00677869" w:rsidP="00677869">
            <w:pPr>
              <w:pStyle w:val="aff5"/>
            </w:pPr>
            <w:r>
              <w:t>-</w:t>
            </w:r>
          </w:p>
        </w:tc>
      </w:tr>
      <w:tr w:rsidR="00677869" w:rsidRPr="00793C54" w14:paraId="03BB4033" w14:textId="77777777" w:rsidTr="007E5D56">
        <w:tc>
          <w:tcPr>
            <w:tcW w:w="1338" w:type="dxa"/>
            <w:tcBorders>
              <w:top w:val="single" w:sz="4" w:space="0" w:color="auto"/>
              <w:bottom w:val="single" w:sz="4" w:space="0" w:color="auto"/>
              <w:right w:val="single" w:sz="4" w:space="0" w:color="auto"/>
            </w:tcBorders>
            <w:tcMar>
              <w:left w:w="28" w:type="dxa"/>
              <w:right w:w="28" w:type="dxa"/>
            </w:tcMar>
            <w:vAlign w:val="center"/>
          </w:tcPr>
          <w:p w14:paraId="2FC54E14" w14:textId="77777777" w:rsidR="00677869" w:rsidRPr="00793C54" w:rsidRDefault="00677869" w:rsidP="00677869">
            <w:pPr>
              <w:pStyle w:val="aff5"/>
            </w:pPr>
            <w:r>
              <w:t>2023</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51267D" w14:textId="77777777" w:rsidR="00677869" w:rsidRPr="00793C54" w:rsidRDefault="00677869" w:rsidP="00677869">
            <w:pPr>
              <w:pStyle w:val="aff5"/>
            </w:pPr>
            <w:r>
              <w:t>-</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3E5F5B" w14:textId="77777777" w:rsidR="00677869" w:rsidRPr="00793C54" w:rsidRDefault="00677869" w:rsidP="00677869">
            <w:pPr>
              <w:pStyle w:val="aff5"/>
            </w:pPr>
            <w:r>
              <w:t>-</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EDCE6A6" w14:textId="77777777" w:rsidR="00677869" w:rsidRPr="00793C54" w:rsidRDefault="00677869" w:rsidP="00677869">
            <w:pPr>
              <w:pStyle w:val="aff5"/>
            </w:pPr>
            <w:r>
              <w:t>-</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B8937D0" w14:textId="77777777" w:rsidR="00677869" w:rsidRPr="00793C54" w:rsidRDefault="00677869" w:rsidP="00677869">
            <w:pPr>
              <w:pStyle w:val="aff5"/>
            </w:pPr>
            <w:r>
              <w:t>-</w:t>
            </w:r>
          </w:p>
        </w:tc>
        <w:tc>
          <w:tcPr>
            <w:tcW w:w="113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A2EE14E" w14:textId="77777777" w:rsidR="00677869" w:rsidRPr="00793C54" w:rsidRDefault="00677869" w:rsidP="00677869">
            <w:pPr>
              <w:pStyle w:val="aff5"/>
            </w:pPr>
            <w:r>
              <w:t>-</w:t>
            </w:r>
          </w:p>
        </w:tc>
        <w:tc>
          <w:tcPr>
            <w:tcW w:w="1133" w:type="dxa"/>
            <w:tcBorders>
              <w:top w:val="single" w:sz="4" w:space="0" w:color="auto"/>
              <w:left w:val="single" w:sz="4" w:space="0" w:color="auto"/>
              <w:bottom w:val="single" w:sz="4" w:space="0" w:color="auto"/>
            </w:tcBorders>
            <w:tcMar>
              <w:left w:w="28" w:type="dxa"/>
              <w:right w:w="28" w:type="dxa"/>
            </w:tcMar>
            <w:vAlign w:val="center"/>
          </w:tcPr>
          <w:p w14:paraId="738656C2" w14:textId="77777777" w:rsidR="00677869" w:rsidRPr="00793C54" w:rsidRDefault="00677869" w:rsidP="00677869">
            <w:pPr>
              <w:pStyle w:val="aff5"/>
            </w:pPr>
            <w:r>
              <w:t>-</w:t>
            </w:r>
          </w:p>
        </w:tc>
      </w:tr>
    </w:tbl>
    <w:p w14:paraId="419A9169" w14:textId="77777777" w:rsidR="00E21B9D" w:rsidRPr="005D3DA2" w:rsidRDefault="00E21B9D" w:rsidP="00E21B9D">
      <w:pPr>
        <w:pStyle w:val="3"/>
        <w:rPr>
          <w:i/>
        </w:rPr>
      </w:pPr>
      <w:bookmarkStart w:id="129" w:name="_Toc8041173"/>
      <w:bookmarkStart w:id="130" w:name="_Toc129055705"/>
      <w:bookmarkStart w:id="131" w:name="_Toc181976007"/>
      <w:bookmarkStart w:id="132" w:name="sub_13112"/>
      <w:bookmarkEnd w:id="128"/>
      <w:r w:rsidRPr="005D3DA2">
        <w:rPr>
          <w:i/>
        </w:rPr>
        <w:t>м)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129"/>
      <w:bookmarkEnd w:id="130"/>
      <w:bookmarkEnd w:id="131"/>
    </w:p>
    <w:p w14:paraId="61C93B6A" w14:textId="77777777" w:rsidR="00E21B9D" w:rsidRPr="005D3DA2" w:rsidRDefault="00E21B9D" w:rsidP="00E21B9D">
      <w:bookmarkStart w:id="133" w:name="sub_13113"/>
      <w:bookmarkEnd w:id="132"/>
      <w:r w:rsidRPr="005D3DA2">
        <w:t xml:space="preserve">Ежегодные ремонты тепловых сетей перед отопительным периодом производятся в соответствие с планом мероприятий по подготовке объектов ЖКХ к работе в осенне-зимнем периоде. </w:t>
      </w:r>
      <w:r w:rsidRPr="00F047DB">
        <w:t>Ремонт тепловых сетей ведётся с заменой изношенных участков на стальные трубопроводы с современной изоляцией из ППУ, с изоляцией из каменной ваты и минераловатные маты.</w:t>
      </w:r>
    </w:p>
    <w:p w14:paraId="7FF93C47" w14:textId="77777777" w:rsidR="00E21B9D" w:rsidRPr="005D3DA2" w:rsidRDefault="00E21B9D" w:rsidP="00E21B9D">
      <w:r w:rsidRPr="005D3DA2">
        <w:t>В соответствии с действующими техническими и нормативными документами планирование летних ремонтов осуществляется с учетом результатов испытаний: ежегодных на гидравлическую плотность, раз в пять лет на расчетную температуру и гидравлические потери, количество повреждений трубопроводов в период эксплуатации, срок эксплуатации.</w:t>
      </w:r>
    </w:p>
    <w:p w14:paraId="178A69C7" w14:textId="1401A17E" w:rsidR="00E21B9D" w:rsidRPr="005D3DA2" w:rsidRDefault="00E21B9D" w:rsidP="00E21B9D">
      <w:r w:rsidRPr="005D3DA2">
        <w:t>План проведения регламентных работ представлен в таблице 1.3.</w:t>
      </w:r>
      <w:r w:rsidR="0027236C">
        <w:t>7</w:t>
      </w:r>
      <w:r w:rsidRPr="005D3DA2">
        <w:t>.</w:t>
      </w:r>
    </w:p>
    <w:p w14:paraId="3408C60B" w14:textId="60162D95" w:rsidR="00E21B9D" w:rsidRPr="005D3DA2" w:rsidRDefault="00E21B9D" w:rsidP="00677869">
      <w:pPr>
        <w:keepNext/>
        <w:jc w:val="right"/>
      </w:pPr>
      <w:r w:rsidRPr="005D3DA2">
        <w:t>Таблица 1.3.</w:t>
      </w:r>
      <w:r w:rsidR="0027236C">
        <w:t>7</w:t>
      </w:r>
    </w:p>
    <w:p w14:paraId="4FA26A2A" w14:textId="77777777" w:rsidR="00E21B9D" w:rsidRDefault="00E21B9D" w:rsidP="00677869">
      <w:pPr>
        <w:keepNext/>
        <w:jc w:val="center"/>
      </w:pPr>
      <w:r w:rsidRPr="007B16B2">
        <w:t>План проведения регламентных работ</w:t>
      </w:r>
    </w:p>
    <w:tbl>
      <w:tblPr>
        <w:tblW w:w="9650" w:type="dxa"/>
        <w:tblLook w:val="04A0" w:firstRow="1" w:lastRow="0" w:firstColumn="1" w:lastColumn="0" w:noHBand="0" w:noVBand="1"/>
      </w:tblPr>
      <w:tblGrid>
        <w:gridCol w:w="1854"/>
        <w:gridCol w:w="2977"/>
        <w:gridCol w:w="2835"/>
        <w:gridCol w:w="1984"/>
      </w:tblGrid>
      <w:tr w:rsidR="00FC282C" w:rsidRPr="00FC282C" w14:paraId="0145FDB6" w14:textId="77777777" w:rsidTr="00677869">
        <w:trPr>
          <w:tblHeader/>
        </w:trPr>
        <w:tc>
          <w:tcPr>
            <w:tcW w:w="185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hideMark/>
          </w:tcPr>
          <w:p w14:paraId="24CFA2C1" w14:textId="77777777" w:rsidR="00FC282C" w:rsidRPr="00FC282C" w:rsidRDefault="00FC282C" w:rsidP="00677869">
            <w:pPr>
              <w:keepNext/>
              <w:spacing w:line="240" w:lineRule="auto"/>
              <w:ind w:firstLine="0"/>
              <w:jc w:val="center"/>
              <w:rPr>
                <w:b/>
                <w:bCs/>
                <w:color w:val="000000"/>
                <w:sz w:val="20"/>
                <w:szCs w:val="20"/>
              </w:rPr>
            </w:pPr>
            <w:r w:rsidRPr="00FC282C">
              <w:rPr>
                <w:b/>
                <w:bCs/>
                <w:color w:val="000000"/>
                <w:sz w:val="20"/>
                <w:szCs w:val="20"/>
              </w:rPr>
              <w:t>Наименование котельной</w:t>
            </w:r>
          </w:p>
        </w:tc>
        <w:tc>
          <w:tcPr>
            <w:tcW w:w="2977" w:type="dxa"/>
            <w:tcBorders>
              <w:top w:val="single" w:sz="4" w:space="0" w:color="auto"/>
              <w:left w:val="nil"/>
              <w:bottom w:val="single" w:sz="4" w:space="0" w:color="auto"/>
              <w:right w:val="single" w:sz="4" w:space="0" w:color="auto"/>
            </w:tcBorders>
            <w:shd w:val="clear" w:color="auto" w:fill="auto"/>
            <w:tcMar>
              <w:left w:w="11" w:type="dxa"/>
              <w:right w:w="11" w:type="dxa"/>
            </w:tcMar>
            <w:vAlign w:val="center"/>
            <w:hideMark/>
          </w:tcPr>
          <w:p w14:paraId="4CA38341" w14:textId="77777777" w:rsidR="00FC282C" w:rsidRPr="00FC282C" w:rsidRDefault="00FC282C" w:rsidP="00677869">
            <w:pPr>
              <w:keepNext/>
              <w:spacing w:line="240" w:lineRule="auto"/>
              <w:ind w:firstLine="0"/>
              <w:jc w:val="center"/>
              <w:rPr>
                <w:b/>
                <w:bCs/>
                <w:color w:val="000000"/>
                <w:sz w:val="20"/>
                <w:szCs w:val="20"/>
              </w:rPr>
            </w:pPr>
            <w:r w:rsidRPr="00FC282C">
              <w:rPr>
                <w:b/>
                <w:bCs/>
                <w:color w:val="000000"/>
                <w:sz w:val="20"/>
                <w:szCs w:val="20"/>
              </w:rPr>
              <w:t xml:space="preserve">Перечень регламентных работ </w:t>
            </w:r>
          </w:p>
        </w:tc>
        <w:tc>
          <w:tcPr>
            <w:tcW w:w="2835" w:type="dxa"/>
            <w:tcBorders>
              <w:top w:val="single" w:sz="4" w:space="0" w:color="auto"/>
              <w:left w:val="nil"/>
              <w:bottom w:val="single" w:sz="4" w:space="0" w:color="auto"/>
              <w:right w:val="single" w:sz="4" w:space="0" w:color="auto"/>
            </w:tcBorders>
            <w:shd w:val="clear" w:color="auto" w:fill="auto"/>
            <w:tcMar>
              <w:left w:w="11" w:type="dxa"/>
              <w:right w:w="11" w:type="dxa"/>
            </w:tcMar>
            <w:vAlign w:val="center"/>
            <w:hideMark/>
          </w:tcPr>
          <w:p w14:paraId="37EF36D8" w14:textId="77777777" w:rsidR="00FC282C" w:rsidRPr="00FC282C" w:rsidRDefault="00FC282C" w:rsidP="00677869">
            <w:pPr>
              <w:keepNext/>
              <w:spacing w:line="240" w:lineRule="auto"/>
              <w:ind w:firstLine="0"/>
              <w:jc w:val="center"/>
              <w:rPr>
                <w:b/>
                <w:bCs/>
                <w:color w:val="000000"/>
                <w:sz w:val="20"/>
                <w:szCs w:val="20"/>
              </w:rPr>
            </w:pPr>
            <w:r w:rsidRPr="00FC282C">
              <w:rPr>
                <w:b/>
                <w:bCs/>
                <w:color w:val="000000"/>
                <w:sz w:val="20"/>
                <w:szCs w:val="20"/>
              </w:rPr>
              <w:t>Периодичность проведения регламентных работ</w:t>
            </w:r>
          </w:p>
        </w:tc>
        <w:tc>
          <w:tcPr>
            <w:tcW w:w="1984" w:type="dxa"/>
            <w:tcBorders>
              <w:top w:val="single" w:sz="4" w:space="0" w:color="auto"/>
              <w:left w:val="nil"/>
              <w:bottom w:val="single" w:sz="4" w:space="0" w:color="auto"/>
              <w:right w:val="single" w:sz="4" w:space="0" w:color="auto"/>
            </w:tcBorders>
            <w:shd w:val="clear" w:color="auto" w:fill="auto"/>
            <w:tcMar>
              <w:left w:w="11" w:type="dxa"/>
              <w:right w:w="11" w:type="dxa"/>
            </w:tcMar>
            <w:vAlign w:val="center"/>
            <w:hideMark/>
          </w:tcPr>
          <w:p w14:paraId="6F17DB53" w14:textId="77777777" w:rsidR="00FC282C" w:rsidRPr="00FC282C" w:rsidRDefault="00FC282C" w:rsidP="00677869">
            <w:pPr>
              <w:keepNext/>
              <w:spacing w:line="240" w:lineRule="auto"/>
              <w:ind w:firstLine="0"/>
              <w:jc w:val="center"/>
              <w:rPr>
                <w:b/>
                <w:bCs/>
                <w:color w:val="000000"/>
                <w:sz w:val="20"/>
                <w:szCs w:val="20"/>
              </w:rPr>
            </w:pPr>
            <w:r w:rsidRPr="00FC282C">
              <w:rPr>
                <w:b/>
                <w:bCs/>
                <w:color w:val="000000"/>
                <w:sz w:val="20"/>
                <w:szCs w:val="20"/>
              </w:rPr>
              <w:t>Период проведения</w:t>
            </w:r>
          </w:p>
        </w:tc>
      </w:tr>
      <w:tr w:rsidR="00677869" w:rsidRPr="00FC282C" w14:paraId="41BCFAD7" w14:textId="77777777" w:rsidTr="00677869">
        <w:tc>
          <w:tcPr>
            <w:tcW w:w="1854" w:type="dxa"/>
            <w:tcBorders>
              <w:top w:val="nil"/>
              <w:left w:val="single" w:sz="4" w:space="0" w:color="auto"/>
              <w:bottom w:val="single" w:sz="4" w:space="0" w:color="auto"/>
              <w:right w:val="single" w:sz="4" w:space="0" w:color="auto"/>
            </w:tcBorders>
            <w:shd w:val="clear" w:color="auto" w:fill="auto"/>
            <w:tcMar>
              <w:left w:w="11" w:type="dxa"/>
              <w:right w:w="11" w:type="dxa"/>
            </w:tcMar>
            <w:vAlign w:val="center"/>
          </w:tcPr>
          <w:p w14:paraId="7522DAA6" w14:textId="77777777" w:rsidR="00677869" w:rsidRPr="00FC282C" w:rsidRDefault="00677869" w:rsidP="00677869">
            <w:pPr>
              <w:pStyle w:val="aff5"/>
            </w:pPr>
            <w:r>
              <w:t>Все котельные</w:t>
            </w:r>
          </w:p>
        </w:tc>
        <w:tc>
          <w:tcPr>
            <w:tcW w:w="2977" w:type="dxa"/>
            <w:tcBorders>
              <w:top w:val="nil"/>
              <w:left w:val="nil"/>
              <w:bottom w:val="single" w:sz="4" w:space="0" w:color="auto"/>
              <w:right w:val="single" w:sz="4" w:space="0" w:color="auto"/>
            </w:tcBorders>
            <w:shd w:val="clear" w:color="auto" w:fill="auto"/>
            <w:tcMar>
              <w:left w:w="11" w:type="dxa"/>
              <w:right w:w="11" w:type="dxa"/>
            </w:tcMar>
            <w:vAlign w:val="center"/>
          </w:tcPr>
          <w:p w14:paraId="552B0099" w14:textId="77777777" w:rsidR="00677869" w:rsidRPr="00FC282C" w:rsidRDefault="00677869" w:rsidP="00677869">
            <w:pPr>
              <w:pStyle w:val="aff5"/>
            </w:pPr>
            <w:r>
              <w:t>Подготовка</w:t>
            </w:r>
            <w:r w:rsidRPr="004276B3">
              <w:t xml:space="preserve"> к ОЗП</w:t>
            </w:r>
          </w:p>
        </w:tc>
        <w:tc>
          <w:tcPr>
            <w:tcW w:w="2835" w:type="dxa"/>
            <w:tcBorders>
              <w:top w:val="nil"/>
              <w:left w:val="nil"/>
              <w:bottom w:val="single" w:sz="4" w:space="0" w:color="auto"/>
              <w:right w:val="single" w:sz="4" w:space="0" w:color="auto"/>
            </w:tcBorders>
            <w:shd w:val="clear" w:color="auto" w:fill="auto"/>
            <w:tcMar>
              <w:left w:w="11" w:type="dxa"/>
              <w:right w:w="11" w:type="dxa"/>
            </w:tcMar>
            <w:vAlign w:val="center"/>
          </w:tcPr>
          <w:p w14:paraId="6DC2E158" w14:textId="77777777" w:rsidR="00677869" w:rsidRPr="00FC282C" w:rsidRDefault="00677869" w:rsidP="00677869">
            <w:pPr>
              <w:pStyle w:val="aff5"/>
            </w:pPr>
            <w:r>
              <w:t>1 раз в год</w:t>
            </w:r>
          </w:p>
        </w:tc>
        <w:tc>
          <w:tcPr>
            <w:tcW w:w="1984" w:type="dxa"/>
            <w:tcBorders>
              <w:top w:val="nil"/>
              <w:left w:val="nil"/>
              <w:bottom w:val="single" w:sz="4" w:space="0" w:color="auto"/>
              <w:right w:val="single" w:sz="4" w:space="0" w:color="auto"/>
            </w:tcBorders>
            <w:shd w:val="clear" w:color="auto" w:fill="auto"/>
            <w:tcMar>
              <w:left w:w="11" w:type="dxa"/>
              <w:right w:w="11" w:type="dxa"/>
            </w:tcMar>
            <w:vAlign w:val="center"/>
          </w:tcPr>
          <w:p w14:paraId="684BDF28" w14:textId="77777777" w:rsidR="00677869" w:rsidRPr="00FC282C" w:rsidRDefault="00677869" w:rsidP="00677869">
            <w:pPr>
              <w:pStyle w:val="aff5"/>
            </w:pPr>
            <w:r>
              <w:t>межотопит.период</w:t>
            </w:r>
          </w:p>
        </w:tc>
      </w:tr>
    </w:tbl>
    <w:p w14:paraId="09EFE6DF" w14:textId="77777777" w:rsidR="00E21B9D" w:rsidRPr="00E61E28" w:rsidRDefault="00E21B9D" w:rsidP="00E21B9D">
      <w:pPr>
        <w:pStyle w:val="3"/>
        <w:rPr>
          <w:i/>
        </w:rPr>
      </w:pPr>
      <w:bookmarkStart w:id="134" w:name="_Toc8041174"/>
      <w:bookmarkStart w:id="135" w:name="_Toc129055706"/>
      <w:bookmarkStart w:id="136" w:name="_Toc181976008"/>
      <w:r w:rsidRPr="00E61E28">
        <w:rPr>
          <w:i/>
        </w:rPr>
        <w:t>н)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134"/>
      <w:bookmarkEnd w:id="135"/>
      <w:bookmarkEnd w:id="136"/>
    </w:p>
    <w:p w14:paraId="5378A78B" w14:textId="77777777" w:rsidR="00E21B9D" w:rsidRPr="005D3DA2" w:rsidRDefault="00E21B9D" w:rsidP="00E21B9D">
      <w:r w:rsidRPr="00F83665">
        <w:t>Технологические потери при передаче тепловой энергии складывается из технически</w:t>
      </w:r>
      <w:r w:rsidRPr="005D3DA2">
        <w:t xml:space="preserve"> обоснованных значений нормативных энергетических характеристик по следующим показателям работы оборудования тепловых сетей и систем теплоснабжения:</w:t>
      </w:r>
    </w:p>
    <w:p w14:paraId="56C0519E" w14:textId="77777777" w:rsidR="00E21B9D" w:rsidRPr="005D3DA2" w:rsidRDefault="00E21B9D" w:rsidP="00CB3EC8">
      <w:pPr>
        <w:numPr>
          <w:ilvl w:val="0"/>
          <w:numId w:val="14"/>
        </w:numPr>
        <w:ind w:left="992" w:hanging="357"/>
      </w:pPr>
      <w:r w:rsidRPr="005D3DA2">
        <w:t>потери и затраты теплоносителя;</w:t>
      </w:r>
    </w:p>
    <w:p w14:paraId="2B07F73C" w14:textId="77777777" w:rsidR="00E21B9D" w:rsidRPr="005D3DA2" w:rsidRDefault="00E21B9D" w:rsidP="00CB3EC8">
      <w:pPr>
        <w:numPr>
          <w:ilvl w:val="0"/>
          <w:numId w:val="14"/>
        </w:numPr>
        <w:ind w:left="992" w:hanging="357"/>
      </w:pPr>
      <w:r w:rsidRPr="005D3DA2">
        <w:t>потери тепловой энергии через теплоизоляционные конструкции, а также с потерями и затратами теплоносителей;</w:t>
      </w:r>
    </w:p>
    <w:p w14:paraId="6BA494A8" w14:textId="77777777" w:rsidR="00E21B9D" w:rsidRPr="005D3DA2" w:rsidRDefault="00E21B9D" w:rsidP="00CB3EC8">
      <w:pPr>
        <w:numPr>
          <w:ilvl w:val="0"/>
          <w:numId w:val="14"/>
        </w:numPr>
        <w:ind w:left="992" w:hanging="357"/>
      </w:pPr>
      <w:r w:rsidRPr="005D3DA2">
        <w:t>удельный среднечасовой расход сетевой воды на единицу расчетной присоединенной тепловой нагрузки потребителей и единицу отпущенной потребителям тепловой энергии;</w:t>
      </w:r>
    </w:p>
    <w:p w14:paraId="23E7E566" w14:textId="77777777" w:rsidR="00E21B9D" w:rsidRPr="005D3DA2" w:rsidRDefault="00E21B9D" w:rsidP="00CB3EC8">
      <w:pPr>
        <w:numPr>
          <w:ilvl w:val="0"/>
          <w:numId w:val="14"/>
        </w:numPr>
        <w:ind w:left="993"/>
      </w:pPr>
      <w:r w:rsidRPr="005D3DA2">
        <w:t xml:space="preserve">разность температур сетевой воды в подающих и обратных трубопроводах (или температура сетевой воды в обратных трубопроводах при заданных температурах сетевой воды в подающих трубопроводах). </w:t>
      </w:r>
    </w:p>
    <w:p w14:paraId="125830FB" w14:textId="77777777" w:rsidR="00E21B9D" w:rsidRDefault="00E21B9D" w:rsidP="00E21B9D">
      <w:r w:rsidRPr="005D3DA2">
        <w:t xml:space="preserve">Нормативные энергетические характеристики тепловых сетей и нормативы технологических потерь, при передаче тепловой энергии, применяются при проведении объективного анализа работы теплосетевого оборудования, в том числе при выполнении энергетических обследований тепловых сетей и систем теплоснабжения, планировании и определении тарифов на отпускаемую потребителям тепловую энергию и платы за услуги по ее передаче, а также обосновании в договорах теплоснабжения (на пользование тепловой энергией), на оказание услуг по передаче тепловой энергии (мощности) и теплоносителя, показателей качества тепловой энергии и режимов теплопотребления, при коммерческом учете тепловой энергии.  </w:t>
      </w:r>
    </w:p>
    <w:p w14:paraId="5C5BC621" w14:textId="77777777" w:rsidR="00E21B9D" w:rsidRPr="005D3DA2" w:rsidRDefault="00E21B9D" w:rsidP="00E21B9D">
      <w:r w:rsidRPr="005D3DA2">
        <w:t>Нормативы технологических затрат и потерь энергоресурсов при передаче тепловой энергии, устанавливаемые на период регулирования тарифов на тепловую энергию (мощность) и платы за услуги по передаче тепловой энергии (мощности), разрабатываются для каждой тепловой сети независимо от величины, присоединенной к ней расчетной тепловой нагрузки. Нормативы технологических затрат и потерь энергоресурсов, устанавливаемые на предстоящий период регулирования тарифа на тепловую энергию (мощности) и платы за услуги по передаче тепловой энергии (мощности), (далее – нормативы технологических затрат при передаче тепловой энергии) разрабатываются по следующим показателям:</w:t>
      </w:r>
    </w:p>
    <w:p w14:paraId="47CCBBA0" w14:textId="77777777" w:rsidR="00E21B9D" w:rsidRPr="005D3DA2" w:rsidRDefault="00E21B9D" w:rsidP="00CB3EC8">
      <w:pPr>
        <w:numPr>
          <w:ilvl w:val="0"/>
          <w:numId w:val="15"/>
        </w:numPr>
        <w:ind w:left="992" w:hanging="357"/>
      </w:pPr>
      <w:r w:rsidRPr="005D3DA2">
        <w:t xml:space="preserve">потери тепловой энергии в водяных и паровых тепловых сетях через теплоизоляционные конструкции и с потерями и затратами теплоносителя;  </w:t>
      </w:r>
    </w:p>
    <w:p w14:paraId="1446C896" w14:textId="77777777" w:rsidR="00E21B9D" w:rsidRPr="005D3DA2" w:rsidRDefault="00E21B9D" w:rsidP="00CB3EC8">
      <w:pPr>
        <w:numPr>
          <w:ilvl w:val="0"/>
          <w:numId w:val="15"/>
        </w:numPr>
        <w:ind w:left="992" w:hanging="357"/>
      </w:pPr>
      <w:r w:rsidRPr="005D3DA2">
        <w:t>потери и затраты теплоносителя;</w:t>
      </w:r>
    </w:p>
    <w:p w14:paraId="7A89E5B3" w14:textId="77777777" w:rsidR="00E21B9D" w:rsidRPr="005D3DA2" w:rsidRDefault="00E21B9D" w:rsidP="00CB3EC8">
      <w:pPr>
        <w:numPr>
          <w:ilvl w:val="0"/>
          <w:numId w:val="15"/>
        </w:numPr>
        <w:ind w:left="993"/>
      </w:pPr>
      <w:r w:rsidRPr="005D3DA2">
        <w:t>затраты электроэнергии при передаче тепловой энергии.</w:t>
      </w:r>
    </w:p>
    <w:p w14:paraId="173E019C" w14:textId="77777777" w:rsidR="00E21B9D" w:rsidRPr="005D3DA2" w:rsidRDefault="00E21B9D" w:rsidP="00E21B9D">
      <w:r w:rsidRPr="005D3DA2">
        <w:t xml:space="preserve">Гидравлическая энергетическая характеристика тепловой сети (энергетическая характеристика по показателю «удельный расход электроэнергии на транспорт тепловой энергии») устанавливает зависимость от температуры наружного воздуха нормативного значения каждого из указанных показателей, стабильная при неизменном состоянии системы теплоснабжения в условиях соблюдения нормативной температуры сетевой воды в подающем трубопроводе и нормативной разности давлений сетевой воды в подающем и обратном трубопроводах на выводах источника тепловой энергии. Расчет нормативов технологических потерь при передачи тепловой энергии, теплоносителя производится в соответствии с Приказом Минэнерго России от 30.12.2008 года №325. К нормативам технологических потерь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 </w:t>
      </w:r>
    </w:p>
    <w:p w14:paraId="40D081A2" w14:textId="77777777" w:rsidR="00E21B9D" w:rsidRPr="005D3DA2" w:rsidRDefault="00E21B9D" w:rsidP="00CB3EC8">
      <w:pPr>
        <w:numPr>
          <w:ilvl w:val="0"/>
          <w:numId w:val="16"/>
        </w:numPr>
        <w:ind w:left="992" w:hanging="357"/>
      </w:pPr>
      <w:r w:rsidRPr="005D3DA2">
        <w:t xml:space="preserve">потери и затраты теплоносителя (пар, конденсат, вода) в пределах установленных норм; </w:t>
      </w:r>
    </w:p>
    <w:p w14:paraId="1A09F407" w14:textId="77777777" w:rsidR="00E21B9D" w:rsidRPr="005D3DA2" w:rsidRDefault="00E21B9D" w:rsidP="00CB3EC8">
      <w:pPr>
        <w:numPr>
          <w:ilvl w:val="0"/>
          <w:numId w:val="16"/>
        </w:numPr>
        <w:ind w:left="992" w:hanging="357"/>
      </w:pPr>
      <w:r w:rsidRPr="005D3DA2">
        <w:t xml:space="preserve">потери тепловой энергии теплопередачей через теплоизоляционные конструкции теплопроводов и с потерями и затратами теплоносителя; </w:t>
      </w:r>
    </w:p>
    <w:p w14:paraId="0AE371A9" w14:textId="77777777" w:rsidR="00E21B9D" w:rsidRPr="005D3DA2" w:rsidRDefault="00E21B9D" w:rsidP="00CB3EC8">
      <w:pPr>
        <w:numPr>
          <w:ilvl w:val="0"/>
          <w:numId w:val="16"/>
        </w:numPr>
        <w:ind w:left="993"/>
      </w:pPr>
      <w:r w:rsidRPr="005D3DA2">
        <w:t xml:space="preserve">затраты электрической энергии на передачу тепловой энергии (привод оборудования, расположенного на тепловых сетях и обеспечивающего передачу тепловой энергии). </w:t>
      </w:r>
    </w:p>
    <w:p w14:paraId="528C0DF3" w14:textId="77777777" w:rsidR="00E21B9D" w:rsidRPr="005D3DA2" w:rsidRDefault="00E21B9D" w:rsidP="00E21B9D">
      <w:r w:rsidRPr="005D3DA2">
        <w:t xml:space="preserve">К нормируемым технологическим затратам теплоносителя относятся: </w:t>
      </w:r>
    </w:p>
    <w:p w14:paraId="62000DE6" w14:textId="77777777" w:rsidR="00E21B9D" w:rsidRPr="005D3DA2" w:rsidRDefault="00E21B9D" w:rsidP="00CB3EC8">
      <w:pPr>
        <w:numPr>
          <w:ilvl w:val="0"/>
          <w:numId w:val="17"/>
        </w:numPr>
        <w:ind w:left="992" w:hanging="357"/>
      </w:pPr>
      <w:r w:rsidRPr="005D3DA2">
        <w:t xml:space="preserve">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 </w:t>
      </w:r>
    </w:p>
    <w:p w14:paraId="37221C9A" w14:textId="77777777" w:rsidR="00E21B9D" w:rsidRPr="005D3DA2" w:rsidRDefault="00E21B9D" w:rsidP="00CB3EC8">
      <w:pPr>
        <w:numPr>
          <w:ilvl w:val="0"/>
          <w:numId w:val="17"/>
        </w:numPr>
        <w:ind w:left="992" w:hanging="357"/>
      </w:pPr>
      <w:r w:rsidRPr="005D3DA2">
        <w:t xml:space="preserve">технологические сливы теплоносителя средствами автоматического регулирования теплового и гидравлического режима, а также защиты оборудования; </w:t>
      </w:r>
    </w:p>
    <w:p w14:paraId="32B016F0" w14:textId="77777777" w:rsidR="00E21B9D" w:rsidRPr="005D3DA2" w:rsidRDefault="00E21B9D" w:rsidP="00CB3EC8">
      <w:pPr>
        <w:numPr>
          <w:ilvl w:val="0"/>
          <w:numId w:val="17"/>
        </w:numPr>
        <w:ind w:left="993"/>
      </w:pPr>
      <w:r w:rsidRPr="005D3DA2">
        <w:t xml:space="preserve">технически обоснованные затраты теплоносителя на плановые эксплуатационные испытания тепловых сетей и другие регламентные работы. </w:t>
      </w:r>
    </w:p>
    <w:p w14:paraId="286CCA9C" w14:textId="77777777" w:rsidR="00E21B9D" w:rsidRPr="005D3DA2" w:rsidRDefault="00E21B9D" w:rsidP="00E21B9D">
      <w:r w:rsidRPr="005D3DA2">
        <w:t xml:space="preserve">Нормативные технологические потери и затраты тепловой энергии при ее передаче включают: </w:t>
      </w:r>
    </w:p>
    <w:p w14:paraId="70A578D8" w14:textId="77777777" w:rsidR="00E21B9D" w:rsidRPr="005D3DA2" w:rsidRDefault="00E21B9D" w:rsidP="00CB3EC8">
      <w:pPr>
        <w:numPr>
          <w:ilvl w:val="0"/>
          <w:numId w:val="18"/>
        </w:numPr>
        <w:ind w:left="992" w:hanging="357"/>
      </w:pPr>
      <w:r w:rsidRPr="005D3DA2">
        <w:t xml:space="preserve">потери и затраты тепловой энергии, обусловленные потерями и затратами теплоносителя; </w:t>
      </w:r>
    </w:p>
    <w:p w14:paraId="1719DCD3" w14:textId="77777777" w:rsidR="00E21B9D" w:rsidRPr="005D3DA2" w:rsidRDefault="00E21B9D" w:rsidP="00CB3EC8">
      <w:pPr>
        <w:numPr>
          <w:ilvl w:val="0"/>
          <w:numId w:val="18"/>
        </w:numPr>
        <w:ind w:left="993"/>
      </w:pPr>
      <w:r w:rsidRPr="005D3DA2">
        <w:t xml:space="preserve">потери тепловой энергии теплопередачей через изоляционные конструкции теплопроводов и оборудование тепловых сетей. </w:t>
      </w:r>
    </w:p>
    <w:p w14:paraId="563942EC" w14:textId="2E78AB6C" w:rsidR="00E21B9D" w:rsidRPr="00AC6364" w:rsidRDefault="00E21B9D" w:rsidP="00E21B9D">
      <w:r w:rsidRPr="00AC6364">
        <w:t xml:space="preserve">Динамика изменения нормативных и фактических потерь тепловой энергии тепловых сетей </w:t>
      </w:r>
      <w:r>
        <w:t>представлена в таблице 1.3.</w:t>
      </w:r>
      <w:r w:rsidR="0027236C">
        <w:t>8</w:t>
      </w:r>
      <w:r>
        <w:t>.</w:t>
      </w:r>
    </w:p>
    <w:p w14:paraId="6DC94161" w14:textId="6A8AC29C" w:rsidR="00E21B9D" w:rsidRDefault="00E21B9D" w:rsidP="00E21B9D">
      <w:pPr>
        <w:jc w:val="right"/>
      </w:pPr>
      <w:r>
        <w:t>Таблица 1.3.</w:t>
      </w:r>
      <w:r w:rsidR="0027236C">
        <w:t>8</w:t>
      </w:r>
    </w:p>
    <w:p w14:paraId="5CDE2AC9" w14:textId="77777777" w:rsidR="00E21B9D" w:rsidRPr="007B16B2" w:rsidRDefault="00E21B9D" w:rsidP="00E21B9D">
      <w:pPr>
        <w:ind w:firstLine="0"/>
        <w:jc w:val="center"/>
      </w:pPr>
      <w:bookmarkStart w:id="137" w:name="sub_11122"/>
      <w:r w:rsidRPr="007B16B2">
        <w:t>Динамика изменения нормативных и фактических потерь тепловой энергии тепловых сетей</w:t>
      </w:r>
    </w:p>
    <w:tbl>
      <w:tblPr>
        <w:tblW w:w="954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21"/>
        <w:gridCol w:w="1701"/>
        <w:gridCol w:w="2110"/>
        <w:gridCol w:w="724"/>
        <w:gridCol w:w="1560"/>
        <w:gridCol w:w="2126"/>
      </w:tblGrid>
      <w:tr w:rsidR="00E21B9D" w:rsidRPr="00742BF4" w14:paraId="3ADA8790" w14:textId="77777777" w:rsidTr="007E5D56">
        <w:trPr>
          <w:tblHeader/>
        </w:trPr>
        <w:tc>
          <w:tcPr>
            <w:tcW w:w="1321" w:type="dxa"/>
            <w:vMerge w:val="restart"/>
            <w:tcBorders>
              <w:top w:val="single" w:sz="4" w:space="0" w:color="auto"/>
              <w:right w:val="single" w:sz="4" w:space="0" w:color="auto"/>
            </w:tcBorders>
            <w:tcMar>
              <w:left w:w="11" w:type="dxa"/>
              <w:right w:w="11" w:type="dxa"/>
            </w:tcMar>
            <w:vAlign w:val="center"/>
          </w:tcPr>
          <w:bookmarkEnd w:id="137"/>
          <w:p w14:paraId="521C474C" w14:textId="77777777" w:rsidR="00E21B9D" w:rsidRPr="004D7F61" w:rsidRDefault="00E21B9D" w:rsidP="007E5D56">
            <w:pPr>
              <w:keepNext/>
              <w:spacing w:line="240" w:lineRule="auto"/>
              <w:ind w:firstLine="0"/>
              <w:jc w:val="center"/>
              <w:rPr>
                <w:b/>
                <w:sz w:val="20"/>
                <w:szCs w:val="20"/>
              </w:rPr>
            </w:pPr>
            <w:r w:rsidRPr="004D7F61">
              <w:rPr>
                <w:b/>
                <w:sz w:val="20"/>
                <w:szCs w:val="20"/>
              </w:rPr>
              <w:t>Год актуализации (разработки)</w:t>
            </w:r>
          </w:p>
        </w:tc>
        <w:tc>
          <w:tcPr>
            <w:tcW w:w="4535" w:type="dxa"/>
            <w:gridSpan w:val="3"/>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E80621" w14:textId="77777777" w:rsidR="00E21B9D" w:rsidRPr="00742BF4" w:rsidRDefault="00E21B9D" w:rsidP="007E5D56">
            <w:pPr>
              <w:keepNext/>
              <w:spacing w:line="240" w:lineRule="auto"/>
              <w:ind w:firstLine="0"/>
              <w:jc w:val="center"/>
              <w:rPr>
                <w:b/>
                <w:sz w:val="20"/>
                <w:szCs w:val="20"/>
              </w:rPr>
            </w:pPr>
            <w:r w:rsidRPr="00742BF4">
              <w:rPr>
                <w:b/>
                <w:sz w:val="20"/>
                <w:szCs w:val="20"/>
              </w:rPr>
              <w:t>Нормативные потери тепловой энергии, Гкал</w:t>
            </w:r>
          </w:p>
        </w:tc>
        <w:tc>
          <w:tcPr>
            <w:tcW w:w="1560" w:type="dxa"/>
            <w:vMerge w:val="restart"/>
            <w:tcBorders>
              <w:top w:val="single" w:sz="4" w:space="0" w:color="auto"/>
              <w:left w:val="single" w:sz="4" w:space="0" w:color="auto"/>
              <w:right w:val="single" w:sz="4" w:space="0" w:color="auto"/>
            </w:tcBorders>
            <w:tcMar>
              <w:left w:w="11" w:type="dxa"/>
              <w:right w:w="11" w:type="dxa"/>
            </w:tcMar>
            <w:vAlign w:val="center"/>
          </w:tcPr>
          <w:p w14:paraId="5D3FD975" w14:textId="77777777" w:rsidR="00E21B9D" w:rsidRPr="00742BF4" w:rsidRDefault="00E21B9D" w:rsidP="007E5D56">
            <w:pPr>
              <w:keepNext/>
              <w:spacing w:line="240" w:lineRule="auto"/>
              <w:ind w:firstLine="0"/>
              <w:jc w:val="center"/>
              <w:rPr>
                <w:b/>
                <w:sz w:val="20"/>
                <w:szCs w:val="20"/>
              </w:rPr>
            </w:pPr>
            <w:r w:rsidRPr="00742BF4">
              <w:rPr>
                <w:b/>
                <w:sz w:val="20"/>
                <w:szCs w:val="20"/>
              </w:rPr>
              <w:t>Фактические потери тепловой энергии, Гкал</w:t>
            </w:r>
          </w:p>
        </w:tc>
        <w:tc>
          <w:tcPr>
            <w:tcW w:w="2126" w:type="dxa"/>
            <w:vMerge w:val="restart"/>
            <w:tcBorders>
              <w:top w:val="single" w:sz="4" w:space="0" w:color="auto"/>
              <w:left w:val="single" w:sz="4" w:space="0" w:color="auto"/>
            </w:tcBorders>
            <w:tcMar>
              <w:left w:w="11" w:type="dxa"/>
              <w:right w:w="11" w:type="dxa"/>
            </w:tcMar>
            <w:vAlign w:val="center"/>
          </w:tcPr>
          <w:p w14:paraId="7586438E" w14:textId="77777777" w:rsidR="00E21B9D" w:rsidRPr="00742BF4" w:rsidRDefault="00E21B9D" w:rsidP="007E5D56">
            <w:pPr>
              <w:keepNext/>
              <w:spacing w:line="240" w:lineRule="auto"/>
              <w:ind w:firstLine="0"/>
              <w:jc w:val="center"/>
              <w:rPr>
                <w:b/>
                <w:sz w:val="20"/>
                <w:szCs w:val="20"/>
              </w:rPr>
            </w:pPr>
            <w:r w:rsidRPr="00742BF4">
              <w:rPr>
                <w:b/>
                <w:sz w:val="20"/>
                <w:szCs w:val="20"/>
              </w:rPr>
              <w:t>Всего в % от отпущенной тепловой энергии в тепловые сети</w:t>
            </w:r>
          </w:p>
        </w:tc>
      </w:tr>
      <w:tr w:rsidR="00E21B9D" w:rsidRPr="00742BF4" w14:paraId="79F8E3F7" w14:textId="77777777" w:rsidTr="00EE78FE">
        <w:trPr>
          <w:tblHeader/>
        </w:trPr>
        <w:tc>
          <w:tcPr>
            <w:tcW w:w="1321" w:type="dxa"/>
            <w:vMerge/>
            <w:tcBorders>
              <w:bottom w:val="single" w:sz="4" w:space="0" w:color="auto"/>
              <w:right w:val="single" w:sz="4" w:space="0" w:color="auto"/>
            </w:tcBorders>
            <w:tcMar>
              <w:left w:w="11" w:type="dxa"/>
              <w:right w:w="11" w:type="dxa"/>
            </w:tcMar>
            <w:vAlign w:val="center"/>
          </w:tcPr>
          <w:p w14:paraId="6C8F6538" w14:textId="77777777" w:rsidR="00E21B9D" w:rsidRPr="00742BF4" w:rsidRDefault="00E21B9D" w:rsidP="007E5D56">
            <w:pPr>
              <w:keepNext/>
              <w:spacing w:line="240" w:lineRule="auto"/>
              <w:ind w:firstLine="0"/>
              <w:jc w:val="center"/>
              <w:rPr>
                <w:b/>
                <w:sz w:val="20"/>
                <w:szCs w:val="20"/>
              </w:rPr>
            </w:pPr>
          </w:p>
        </w:tc>
        <w:tc>
          <w:tcPr>
            <w:tcW w:w="170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2B013D" w14:textId="77777777" w:rsidR="00E21B9D" w:rsidRPr="00742BF4" w:rsidRDefault="00E21B9D" w:rsidP="007E5D56">
            <w:pPr>
              <w:keepNext/>
              <w:spacing w:line="240" w:lineRule="auto"/>
              <w:ind w:firstLine="0"/>
              <w:jc w:val="center"/>
              <w:rPr>
                <w:b/>
                <w:sz w:val="20"/>
                <w:szCs w:val="20"/>
              </w:rPr>
            </w:pPr>
            <w:r w:rsidRPr="00742BF4">
              <w:rPr>
                <w:b/>
                <w:sz w:val="20"/>
                <w:szCs w:val="20"/>
              </w:rPr>
              <w:t>в магистральных тепловых сетях</w:t>
            </w:r>
          </w:p>
        </w:tc>
        <w:tc>
          <w:tcPr>
            <w:tcW w:w="211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DB7095" w14:textId="77777777" w:rsidR="00E21B9D" w:rsidRPr="00742BF4" w:rsidRDefault="00E21B9D" w:rsidP="007E5D56">
            <w:pPr>
              <w:keepNext/>
              <w:spacing w:line="240" w:lineRule="auto"/>
              <w:ind w:firstLine="0"/>
              <w:jc w:val="center"/>
              <w:rPr>
                <w:b/>
                <w:sz w:val="20"/>
                <w:szCs w:val="20"/>
              </w:rPr>
            </w:pPr>
            <w:r w:rsidRPr="00742BF4">
              <w:rPr>
                <w:b/>
                <w:sz w:val="20"/>
                <w:szCs w:val="20"/>
              </w:rPr>
              <w:t>в распределительных тепловых сетях</w:t>
            </w:r>
          </w:p>
        </w:tc>
        <w:tc>
          <w:tcPr>
            <w:tcW w:w="72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7ABB6D" w14:textId="77777777" w:rsidR="00E21B9D" w:rsidRPr="00742BF4" w:rsidRDefault="00E21B9D" w:rsidP="007E5D56">
            <w:pPr>
              <w:keepNext/>
              <w:spacing w:line="240" w:lineRule="auto"/>
              <w:ind w:firstLine="0"/>
              <w:jc w:val="center"/>
              <w:rPr>
                <w:b/>
                <w:sz w:val="20"/>
                <w:szCs w:val="20"/>
              </w:rPr>
            </w:pPr>
            <w:r w:rsidRPr="00742BF4">
              <w:rPr>
                <w:b/>
                <w:sz w:val="20"/>
                <w:szCs w:val="20"/>
              </w:rPr>
              <w:t>Всего</w:t>
            </w:r>
          </w:p>
        </w:tc>
        <w:tc>
          <w:tcPr>
            <w:tcW w:w="1560" w:type="dxa"/>
            <w:vMerge/>
            <w:tcBorders>
              <w:left w:val="single" w:sz="4" w:space="0" w:color="auto"/>
              <w:bottom w:val="single" w:sz="4" w:space="0" w:color="auto"/>
              <w:right w:val="single" w:sz="4" w:space="0" w:color="auto"/>
            </w:tcBorders>
            <w:tcMar>
              <w:left w:w="11" w:type="dxa"/>
              <w:right w:w="11" w:type="dxa"/>
            </w:tcMar>
            <w:vAlign w:val="center"/>
          </w:tcPr>
          <w:p w14:paraId="78752062" w14:textId="77777777" w:rsidR="00E21B9D" w:rsidRPr="00742BF4" w:rsidRDefault="00E21B9D" w:rsidP="007E5D56">
            <w:pPr>
              <w:keepNext/>
              <w:spacing w:line="240" w:lineRule="auto"/>
              <w:ind w:firstLine="0"/>
              <w:jc w:val="center"/>
              <w:rPr>
                <w:b/>
                <w:sz w:val="20"/>
                <w:szCs w:val="20"/>
              </w:rPr>
            </w:pPr>
          </w:p>
        </w:tc>
        <w:tc>
          <w:tcPr>
            <w:tcW w:w="2126" w:type="dxa"/>
            <w:vMerge/>
            <w:tcBorders>
              <w:left w:val="single" w:sz="4" w:space="0" w:color="auto"/>
              <w:bottom w:val="single" w:sz="4" w:space="0" w:color="auto"/>
            </w:tcBorders>
            <w:tcMar>
              <w:left w:w="11" w:type="dxa"/>
              <w:right w:w="11" w:type="dxa"/>
            </w:tcMar>
            <w:vAlign w:val="center"/>
          </w:tcPr>
          <w:p w14:paraId="40683CFF" w14:textId="77777777" w:rsidR="00E21B9D" w:rsidRPr="00742BF4" w:rsidRDefault="00E21B9D" w:rsidP="007E5D56">
            <w:pPr>
              <w:keepNext/>
              <w:spacing w:line="240" w:lineRule="auto"/>
              <w:ind w:firstLine="0"/>
              <w:jc w:val="center"/>
              <w:rPr>
                <w:b/>
                <w:sz w:val="20"/>
                <w:szCs w:val="20"/>
              </w:rPr>
            </w:pPr>
          </w:p>
        </w:tc>
      </w:tr>
      <w:tr w:rsidR="00D70D79" w:rsidRPr="00677869" w14:paraId="514FFB89" w14:textId="77777777" w:rsidTr="00EE78FE">
        <w:tc>
          <w:tcPr>
            <w:tcW w:w="1321" w:type="dxa"/>
            <w:tcBorders>
              <w:top w:val="single" w:sz="4" w:space="0" w:color="auto"/>
              <w:bottom w:val="single" w:sz="4" w:space="0" w:color="auto"/>
              <w:right w:val="single" w:sz="4" w:space="0" w:color="auto"/>
            </w:tcBorders>
            <w:tcMar>
              <w:left w:w="11" w:type="dxa"/>
              <w:right w:w="11" w:type="dxa"/>
            </w:tcMar>
            <w:vAlign w:val="center"/>
          </w:tcPr>
          <w:p w14:paraId="5C4E790F" w14:textId="77777777" w:rsidR="00D70D79" w:rsidRPr="00677869" w:rsidRDefault="00D70D79" w:rsidP="00D70D79">
            <w:pPr>
              <w:pStyle w:val="aff5"/>
            </w:pPr>
            <w:r w:rsidRPr="00677869">
              <w:t>2019</w:t>
            </w:r>
          </w:p>
        </w:tc>
        <w:tc>
          <w:tcPr>
            <w:tcW w:w="170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8717E1" w14:textId="77777777" w:rsidR="00D70D79" w:rsidRPr="00677869" w:rsidRDefault="00D70D79" w:rsidP="00D70D79">
            <w:pPr>
              <w:pStyle w:val="aff5"/>
            </w:pPr>
            <w:r w:rsidRPr="00677869">
              <w:t>н/д</w:t>
            </w:r>
          </w:p>
        </w:tc>
        <w:tc>
          <w:tcPr>
            <w:tcW w:w="211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ABEE00" w14:textId="77777777" w:rsidR="00D70D79" w:rsidRPr="00677869" w:rsidRDefault="00D70D79" w:rsidP="00D70D79">
            <w:pPr>
              <w:pStyle w:val="aff5"/>
            </w:pPr>
            <w:r w:rsidRPr="00677869">
              <w:t>н/д</w:t>
            </w:r>
          </w:p>
        </w:tc>
        <w:tc>
          <w:tcPr>
            <w:tcW w:w="72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D658FC" w14:textId="77777777" w:rsidR="00D70D79" w:rsidRPr="00677869" w:rsidRDefault="00D70D79" w:rsidP="00D70D79">
            <w:pPr>
              <w:pStyle w:val="aff5"/>
            </w:pPr>
            <w:r w:rsidRPr="00677869">
              <w:t>н/д</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206D00" w14:textId="77777777" w:rsidR="00D70D79" w:rsidRPr="00677869" w:rsidRDefault="00D70D79" w:rsidP="00D70D79">
            <w:pPr>
              <w:pStyle w:val="aff5"/>
            </w:pPr>
            <w:r w:rsidRPr="00677869">
              <w:t>н/д</w:t>
            </w:r>
          </w:p>
        </w:tc>
        <w:tc>
          <w:tcPr>
            <w:tcW w:w="2126" w:type="dxa"/>
            <w:tcBorders>
              <w:top w:val="single" w:sz="4" w:space="0" w:color="auto"/>
              <w:left w:val="single" w:sz="4" w:space="0" w:color="auto"/>
              <w:bottom w:val="single" w:sz="4" w:space="0" w:color="auto"/>
            </w:tcBorders>
            <w:tcMar>
              <w:left w:w="11" w:type="dxa"/>
              <w:right w:w="11" w:type="dxa"/>
            </w:tcMar>
            <w:vAlign w:val="center"/>
          </w:tcPr>
          <w:p w14:paraId="2D026E58" w14:textId="77777777" w:rsidR="00D70D79" w:rsidRPr="00677869" w:rsidRDefault="00D70D79" w:rsidP="00D70D79">
            <w:pPr>
              <w:pStyle w:val="aff5"/>
            </w:pPr>
            <w:r w:rsidRPr="00677869">
              <w:t>20,8</w:t>
            </w:r>
          </w:p>
        </w:tc>
      </w:tr>
      <w:tr w:rsidR="00D70D79" w:rsidRPr="00677869" w14:paraId="0D73A0C7" w14:textId="77777777" w:rsidTr="00EE78FE">
        <w:tc>
          <w:tcPr>
            <w:tcW w:w="1321" w:type="dxa"/>
            <w:tcBorders>
              <w:top w:val="single" w:sz="4" w:space="0" w:color="auto"/>
              <w:bottom w:val="single" w:sz="4" w:space="0" w:color="auto"/>
              <w:right w:val="single" w:sz="4" w:space="0" w:color="auto"/>
            </w:tcBorders>
            <w:tcMar>
              <w:left w:w="11" w:type="dxa"/>
              <w:right w:w="11" w:type="dxa"/>
            </w:tcMar>
            <w:vAlign w:val="center"/>
          </w:tcPr>
          <w:p w14:paraId="0471A13F" w14:textId="77777777" w:rsidR="00D70D79" w:rsidRPr="00677869" w:rsidRDefault="00D70D79" w:rsidP="00D70D79">
            <w:pPr>
              <w:pStyle w:val="aff5"/>
            </w:pPr>
            <w:r w:rsidRPr="00677869">
              <w:t>2020</w:t>
            </w:r>
          </w:p>
        </w:tc>
        <w:tc>
          <w:tcPr>
            <w:tcW w:w="170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43A5A3" w14:textId="77777777" w:rsidR="00D70D79" w:rsidRPr="00677869" w:rsidRDefault="00D70D79" w:rsidP="00D70D79">
            <w:pPr>
              <w:pStyle w:val="aff5"/>
            </w:pPr>
            <w:r w:rsidRPr="00677869">
              <w:t>н/д</w:t>
            </w:r>
          </w:p>
        </w:tc>
        <w:tc>
          <w:tcPr>
            <w:tcW w:w="211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361716" w14:textId="77777777" w:rsidR="00D70D79" w:rsidRPr="00677869" w:rsidRDefault="00D70D79" w:rsidP="00D70D79">
            <w:pPr>
              <w:pStyle w:val="aff5"/>
            </w:pPr>
            <w:r w:rsidRPr="00677869">
              <w:t>н/д</w:t>
            </w:r>
          </w:p>
        </w:tc>
        <w:tc>
          <w:tcPr>
            <w:tcW w:w="72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207BAA" w14:textId="77777777" w:rsidR="00D70D79" w:rsidRPr="00677869" w:rsidRDefault="00D70D79" w:rsidP="00D70D79">
            <w:pPr>
              <w:pStyle w:val="aff5"/>
            </w:pPr>
            <w:r w:rsidRPr="00677869">
              <w:t>н/д</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34E5FA" w14:textId="77777777" w:rsidR="00D70D79" w:rsidRPr="00677869" w:rsidRDefault="00D70D79" w:rsidP="00D70D79">
            <w:pPr>
              <w:pStyle w:val="aff5"/>
            </w:pPr>
            <w:r w:rsidRPr="00677869">
              <w:t>н/д</w:t>
            </w:r>
          </w:p>
        </w:tc>
        <w:tc>
          <w:tcPr>
            <w:tcW w:w="2126" w:type="dxa"/>
            <w:tcBorders>
              <w:top w:val="single" w:sz="4" w:space="0" w:color="auto"/>
              <w:left w:val="single" w:sz="4" w:space="0" w:color="auto"/>
              <w:bottom w:val="single" w:sz="4" w:space="0" w:color="auto"/>
            </w:tcBorders>
            <w:tcMar>
              <w:left w:w="11" w:type="dxa"/>
              <w:right w:w="11" w:type="dxa"/>
            </w:tcMar>
            <w:vAlign w:val="center"/>
          </w:tcPr>
          <w:p w14:paraId="0F676AA9" w14:textId="77777777" w:rsidR="00D70D79" w:rsidRPr="00677869" w:rsidRDefault="00D70D79" w:rsidP="00D70D79">
            <w:pPr>
              <w:pStyle w:val="aff5"/>
            </w:pPr>
            <w:r w:rsidRPr="00677869">
              <w:t>20,8</w:t>
            </w:r>
          </w:p>
        </w:tc>
      </w:tr>
      <w:tr w:rsidR="00D70D79" w:rsidRPr="00677869" w14:paraId="4AAFB32B" w14:textId="77777777" w:rsidTr="00EE78FE">
        <w:tc>
          <w:tcPr>
            <w:tcW w:w="1321" w:type="dxa"/>
            <w:tcBorders>
              <w:top w:val="single" w:sz="4" w:space="0" w:color="auto"/>
              <w:bottom w:val="single" w:sz="4" w:space="0" w:color="auto"/>
              <w:right w:val="single" w:sz="4" w:space="0" w:color="auto"/>
            </w:tcBorders>
            <w:tcMar>
              <w:left w:w="11" w:type="dxa"/>
              <w:right w:w="11" w:type="dxa"/>
            </w:tcMar>
            <w:vAlign w:val="center"/>
          </w:tcPr>
          <w:p w14:paraId="27EB9B6E" w14:textId="77777777" w:rsidR="00D70D79" w:rsidRPr="00677869" w:rsidRDefault="00D70D79" w:rsidP="00D70D79">
            <w:pPr>
              <w:pStyle w:val="aff5"/>
            </w:pPr>
            <w:r w:rsidRPr="00677869">
              <w:t>2021</w:t>
            </w:r>
          </w:p>
        </w:tc>
        <w:tc>
          <w:tcPr>
            <w:tcW w:w="170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B69A17" w14:textId="77777777" w:rsidR="00D70D79" w:rsidRPr="00677869" w:rsidRDefault="00D70D79" w:rsidP="00D70D79">
            <w:pPr>
              <w:pStyle w:val="aff5"/>
            </w:pPr>
            <w:r w:rsidRPr="00677869">
              <w:t>н/д</w:t>
            </w:r>
          </w:p>
        </w:tc>
        <w:tc>
          <w:tcPr>
            <w:tcW w:w="211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4210A3" w14:textId="77777777" w:rsidR="00D70D79" w:rsidRPr="00677869" w:rsidRDefault="00D70D79" w:rsidP="00D70D79">
            <w:pPr>
              <w:pStyle w:val="aff5"/>
            </w:pPr>
            <w:r w:rsidRPr="00677869">
              <w:t>н/д</w:t>
            </w:r>
          </w:p>
        </w:tc>
        <w:tc>
          <w:tcPr>
            <w:tcW w:w="72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852477" w14:textId="77777777" w:rsidR="00D70D79" w:rsidRPr="00677869" w:rsidRDefault="00D70D79" w:rsidP="00D70D79">
            <w:pPr>
              <w:pStyle w:val="aff5"/>
            </w:pPr>
            <w:r w:rsidRPr="00677869">
              <w:t>н/д</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D4CE9D" w14:textId="77777777" w:rsidR="00D70D79" w:rsidRPr="00677869" w:rsidRDefault="00D70D79" w:rsidP="00D70D79">
            <w:pPr>
              <w:pStyle w:val="aff5"/>
            </w:pPr>
            <w:r w:rsidRPr="00677869">
              <w:t>н/д</w:t>
            </w:r>
          </w:p>
        </w:tc>
        <w:tc>
          <w:tcPr>
            <w:tcW w:w="2126" w:type="dxa"/>
            <w:tcBorders>
              <w:top w:val="single" w:sz="4" w:space="0" w:color="auto"/>
              <w:left w:val="single" w:sz="4" w:space="0" w:color="auto"/>
              <w:bottom w:val="single" w:sz="4" w:space="0" w:color="auto"/>
            </w:tcBorders>
            <w:tcMar>
              <w:left w:w="11" w:type="dxa"/>
              <w:right w:w="11" w:type="dxa"/>
            </w:tcMar>
            <w:vAlign w:val="center"/>
          </w:tcPr>
          <w:p w14:paraId="0A07074C" w14:textId="77777777" w:rsidR="00D70D79" w:rsidRPr="00677869" w:rsidRDefault="00D70D79" w:rsidP="00D70D79">
            <w:pPr>
              <w:pStyle w:val="aff5"/>
            </w:pPr>
            <w:r w:rsidRPr="00677869">
              <w:t>20,8</w:t>
            </w:r>
          </w:p>
        </w:tc>
      </w:tr>
      <w:tr w:rsidR="00D70D79" w:rsidRPr="00677869" w14:paraId="185345AE" w14:textId="77777777" w:rsidTr="00EE78FE">
        <w:tc>
          <w:tcPr>
            <w:tcW w:w="1321" w:type="dxa"/>
            <w:tcBorders>
              <w:top w:val="single" w:sz="4" w:space="0" w:color="auto"/>
              <w:bottom w:val="single" w:sz="4" w:space="0" w:color="auto"/>
              <w:right w:val="single" w:sz="4" w:space="0" w:color="auto"/>
            </w:tcBorders>
            <w:tcMar>
              <w:left w:w="11" w:type="dxa"/>
              <w:right w:w="11" w:type="dxa"/>
            </w:tcMar>
            <w:vAlign w:val="center"/>
          </w:tcPr>
          <w:p w14:paraId="51795A2D" w14:textId="77777777" w:rsidR="00D70D79" w:rsidRPr="00677869" w:rsidRDefault="00D70D79" w:rsidP="00D70D79">
            <w:pPr>
              <w:pStyle w:val="aff5"/>
            </w:pPr>
            <w:r w:rsidRPr="00677869">
              <w:t>2022</w:t>
            </w:r>
          </w:p>
        </w:tc>
        <w:tc>
          <w:tcPr>
            <w:tcW w:w="170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855D38" w14:textId="77777777" w:rsidR="00D70D79" w:rsidRPr="00677869" w:rsidRDefault="00D70D79" w:rsidP="00D70D79">
            <w:pPr>
              <w:pStyle w:val="aff5"/>
            </w:pPr>
            <w:r w:rsidRPr="00677869">
              <w:t>н/д</w:t>
            </w:r>
          </w:p>
        </w:tc>
        <w:tc>
          <w:tcPr>
            <w:tcW w:w="211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560444" w14:textId="77777777" w:rsidR="00D70D79" w:rsidRPr="00677869" w:rsidRDefault="00D70D79" w:rsidP="00D70D79">
            <w:pPr>
              <w:pStyle w:val="aff5"/>
            </w:pPr>
            <w:r w:rsidRPr="00677869">
              <w:t>н/д</w:t>
            </w:r>
          </w:p>
        </w:tc>
        <w:tc>
          <w:tcPr>
            <w:tcW w:w="72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EE4CCB" w14:textId="77777777" w:rsidR="00D70D79" w:rsidRPr="00677869" w:rsidRDefault="00D70D79" w:rsidP="00D70D79">
            <w:pPr>
              <w:pStyle w:val="aff5"/>
            </w:pPr>
            <w:r w:rsidRPr="00677869">
              <w:t>н/д</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04C20B" w14:textId="77777777" w:rsidR="00D70D79" w:rsidRPr="00677869" w:rsidRDefault="00D70D79" w:rsidP="00D70D79">
            <w:pPr>
              <w:pStyle w:val="aff5"/>
            </w:pPr>
            <w:r w:rsidRPr="00677869">
              <w:t>н/д</w:t>
            </w:r>
          </w:p>
        </w:tc>
        <w:tc>
          <w:tcPr>
            <w:tcW w:w="2126" w:type="dxa"/>
            <w:tcBorders>
              <w:top w:val="single" w:sz="4" w:space="0" w:color="auto"/>
              <w:left w:val="single" w:sz="4" w:space="0" w:color="auto"/>
              <w:bottom w:val="single" w:sz="4" w:space="0" w:color="auto"/>
            </w:tcBorders>
            <w:tcMar>
              <w:left w:w="11" w:type="dxa"/>
              <w:right w:w="11" w:type="dxa"/>
            </w:tcMar>
            <w:vAlign w:val="center"/>
          </w:tcPr>
          <w:p w14:paraId="0694DF9D" w14:textId="77777777" w:rsidR="00D70D79" w:rsidRPr="00677869" w:rsidRDefault="00D70D79" w:rsidP="00D70D79">
            <w:pPr>
              <w:pStyle w:val="aff5"/>
            </w:pPr>
            <w:r w:rsidRPr="00677869">
              <w:t>20,8</w:t>
            </w:r>
          </w:p>
        </w:tc>
      </w:tr>
      <w:tr w:rsidR="00D70D79" w:rsidRPr="00677869" w14:paraId="3AEC46C5" w14:textId="77777777" w:rsidTr="00EE78FE">
        <w:tc>
          <w:tcPr>
            <w:tcW w:w="1321" w:type="dxa"/>
            <w:tcBorders>
              <w:top w:val="single" w:sz="4" w:space="0" w:color="auto"/>
              <w:bottom w:val="single" w:sz="4" w:space="0" w:color="auto"/>
              <w:right w:val="single" w:sz="4" w:space="0" w:color="auto"/>
            </w:tcBorders>
            <w:tcMar>
              <w:left w:w="11" w:type="dxa"/>
              <w:right w:w="11" w:type="dxa"/>
            </w:tcMar>
            <w:vAlign w:val="center"/>
          </w:tcPr>
          <w:p w14:paraId="4DA4EE2A" w14:textId="77777777" w:rsidR="00D70D79" w:rsidRPr="00677869" w:rsidRDefault="00D70D79" w:rsidP="00D70D79">
            <w:pPr>
              <w:pStyle w:val="aff5"/>
            </w:pPr>
            <w:r w:rsidRPr="00677869">
              <w:t>202</w:t>
            </w:r>
            <w:r>
              <w:t>3</w:t>
            </w:r>
          </w:p>
        </w:tc>
        <w:tc>
          <w:tcPr>
            <w:tcW w:w="170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51A5D0" w14:textId="77777777" w:rsidR="00D70D79" w:rsidRPr="00677869" w:rsidRDefault="00D70D79" w:rsidP="00D70D79">
            <w:pPr>
              <w:pStyle w:val="aff5"/>
            </w:pPr>
            <w:r w:rsidRPr="00677869">
              <w:t>н/д</w:t>
            </w:r>
          </w:p>
        </w:tc>
        <w:tc>
          <w:tcPr>
            <w:tcW w:w="211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52ED43" w14:textId="77777777" w:rsidR="00D70D79" w:rsidRPr="00677869" w:rsidRDefault="00D70D79" w:rsidP="00D70D79">
            <w:pPr>
              <w:pStyle w:val="aff5"/>
            </w:pPr>
            <w:r w:rsidRPr="00677869">
              <w:t>н/д</w:t>
            </w:r>
          </w:p>
        </w:tc>
        <w:tc>
          <w:tcPr>
            <w:tcW w:w="72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64EEDF" w14:textId="77777777" w:rsidR="00D70D79" w:rsidRPr="00677869" w:rsidRDefault="00D70D79" w:rsidP="00D70D79">
            <w:pPr>
              <w:pStyle w:val="aff5"/>
            </w:pPr>
            <w:r w:rsidRPr="00677869">
              <w:t>н/д</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2C9815" w14:textId="77777777" w:rsidR="00D70D79" w:rsidRPr="00677869" w:rsidRDefault="00D70D79" w:rsidP="00D70D79">
            <w:pPr>
              <w:pStyle w:val="aff5"/>
            </w:pPr>
            <w:r w:rsidRPr="00677869">
              <w:t>н/д</w:t>
            </w:r>
          </w:p>
        </w:tc>
        <w:tc>
          <w:tcPr>
            <w:tcW w:w="2126" w:type="dxa"/>
            <w:tcBorders>
              <w:top w:val="single" w:sz="4" w:space="0" w:color="auto"/>
              <w:left w:val="single" w:sz="4" w:space="0" w:color="auto"/>
              <w:bottom w:val="single" w:sz="4" w:space="0" w:color="auto"/>
            </w:tcBorders>
            <w:tcMar>
              <w:left w:w="11" w:type="dxa"/>
              <w:right w:w="11" w:type="dxa"/>
            </w:tcMar>
            <w:vAlign w:val="center"/>
          </w:tcPr>
          <w:p w14:paraId="6ED34ADF" w14:textId="77777777" w:rsidR="00D70D79" w:rsidRPr="00677869" w:rsidRDefault="00D70D79" w:rsidP="00D70D79">
            <w:pPr>
              <w:pStyle w:val="aff5"/>
            </w:pPr>
            <w:r w:rsidRPr="00677869">
              <w:t>20,8</w:t>
            </w:r>
          </w:p>
        </w:tc>
      </w:tr>
    </w:tbl>
    <w:p w14:paraId="1563D3DA" w14:textId="77777777" w:rsidR="00E21B9D" w:rsidRDefault="00E21B9D" w:rsidP="00E21B9D"/>
    <w:p w14:paraId="31C31555" w14:textId="3F329180" w:rsidR="00E21B9D" w:rsidRPr="00C33E8B" w:rsidRDefault="00E21B9D" w:rsidP="00E21B9D">
      <w:r w:rsidRPr="00C33E8B">
        <w:t>В таблице 1.3.</w:t>
      </w:r>
      <w:r w:rsidR="0027236C">
        <w:t>9</w:t>
      </w:r>
      <w:r w:rsidRPr="00C33E8B">
        <w:t xml:space="preserve"> представлены сводные данные по нормативным и фактическим потер</w:t>
      </w:r>
      <w:r>
        <w:t>ям</w:t>
      </w:r>
      <w:r w:rsidRPr="00C33E8B">
        <w:t xml:space="preserve"> тепловой энергии тепловых сетей </w:t>
      </w:r>
      <w:r>
        <w:t xml:space="preserve">в </w:t>
      </w:r>
      <w:r w:rsidRPr="00C33E8B">
        <w:t>зон</w:t>
      </w:r>
      <w:r>
        <w:t>ах</w:t>
      </w:r>
      <w:r w:rsidRPr="00C33E8B">
        <w:t xml:space="preserve"> действия источник</w:t>
      </w:r>
      <w:r>
        <w:t>ов</w:t>
      </w:r>
      <w:r w:rsidRPr="00C33E8B">
        <w:t xml:space="preserve"> тепловой энергии за </w:t>
      </w:r>
      <w:r>
        <w:t>202</w:t>
      </w:r>
      <w:r w:rsidR="009B026E">
        <w:t>3</w:t>
      </w:r>
      <w:r>
        <w:t xml:space="preserve"> год.</w:t>
      </w:r>
    </w:p>
    <w:p w14:paraId="24162E21" w14:textId="22019A33" w:rsidR="00E21B9D" w:rsidRDefault="00E21B9D" w:rsidP="009B026E">
      <w:pPr>
        <w:keepNext/>
        <w:jc w:val="right"/>
      </w:pPr>
      <w:r>
        <w:t>Таблица 1.3.</w:t>
      </w:r>
      <w:r w:rsidR="0027236C">
        <w:t>9</w:t>
      </w:r>
    </w:p>
    <w:p w14:paraId="01F47013" w14:textId="77777777" w:rsidR="00E21B9D" w:rsidRDefault="00E21B9D" w:rsidP="009B026E">
      <w:pPr>
        <w:keepNext/>
        <w:ind w:firstLine="0"/>
        <w:jc w:val="center"/>
      </w:pPr>
      <w:r w:rsidRPr="007B16B2">
        <w:t>Нормативные и фактические потери тепловой энергии тепловых сетей в зонах действия источников тепловой энергии за 202</w:t>
      </w:r>
      <w:r w:rsidR="009B026E">
        <w:t>3</w:t>
      </w:r>
      <w:r w:rsidRPr="007B16B2">
        <w:t xml:space="preserve"> год</w:t>
      </w:r>
    </w:p>
    <w:tbl>
      <w:tblPr>
        <w:tblW w:w="954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88"/>
        <w:gridCol w:w="1685"/>
        <w:gridCol w:w="2000"/>
        <w:gridCol w:w="709"/>
        <w:gridCol w:w="1560"/>
        <w:gridCol w:w="1700"/>
      </w:tblGrid>
      <w:tr w:rsidR="00E21B9D" w:rsidRPr="009904F0" w14:paraId="05ECE1E2" w14:textId="77777777" w:rsidTr="007E5D56">
        <w:trPr>
          <w:tblHeader/>
        </w:trPr>
        <w:tc>
          <w:tcPr>
            <w:tcW w:w="1888" w:type="dxa"/>
            <w:vMerge w:val="restart"/>
            <w:tcBorders>
              <w:top w:val="single" w:sz="4" w:space="0" w:color="auto"/>
              <w:right w:val="single" w:sz="4" w:space="0" w:color="auto"/>
            </w:tcBorders>
            <w:tcMar>
              <w:left w:w="11" w:type="dxa"/>
              <w:right w:w="11" w:type="dxa"/>
            </w:tcMar>
            <w:vAlign w:val="center"/>
          </w:tcPr>
          <w:p w14:paraId="197C3257" w14:textId="77777777" w:rsidR="00E21B9D" w:rsidRPr="009904F0" w:rsidRDefault="009B026E" w:rsidP="009B026E">
            <w:pPr>
              <w:keepNext/>
              <w:spacing w:line="240" w:lineRule="auto"/>
              <w:ind w:firstLine="0"/>
              <w:jc w:val="center"/>
              <w:rPr>
                <w:b/>
                <w:sz w:val="20"/>
                <w:szCs w:val="20"/>
              </w:rPr>
            </w:pPr>
            <w:r w:rsidRPr="00273441">
              <w:rPr>
                <w:b/>
                <w:bCs/>
                <w:color w:val="000000"/>
                <w:sz w:val="20"/>
                <w:szCs w:val="20"/>
              </w:rPr>
              <w:t>Наименование котельной</w:t>
            </w:r>
          </w:p>
        </w:tc>
        <w:tc>
          <w:tcPr>
            <w:tcW w:w="4394" w:type="dxa"/>
            <w:gridSpan w:val="3"/>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A3F83E" w14:textId="77777777" w:rsidR="00E21B9D" w:rsidRPr="009904F0" w:rsidRDefault="00E21B9D" w:rsidP="009B026E">
            <w:pPr>
              <w:keepNext/>
              <w:spacing w:line="240" w:lineRule="auto"/>
              <w:ind w:firstLine="0"/>
              <w:jc w:val="center"/>
              <w:rPr>
                <w:b/>
                <w:sz w:val="20"/>
                <w:szCs w:val="20"/>
              </w:rPr>
            </w:pPr>
            <w:r w:rsidRPr="009904F0">
              <w:rPr>
                <w:b/>
                <w:sz w:val="20"/>
                <w:szCs w:val="20"/>
              </w:rPr>
              <w:t>Нормативные потери тепловой энергии, Гкал</w:t>
            </w:r>
          </w:p>
        </w:tc>
        <w:tc>
          <w:tcPr>
            <w:tcW w:w="1560" w:type="dxa"/>
            <w:vMerge w:val="restart"/>
            <w:tcBorders>
              <w:top w:val="single" w:sz="4" w:space="0" w:color="auto"/>
              <w:left w:val="single" w:sz="4" w:space="0" w:color="auto"/>
              <w:right w:val="single" w:sz="4" w:space="0" w:color="auto"/>
            </w:tcBorders>
            <w:tcMar>
              <w:left w:w="11" w:type="dxa"/>
              <w:right w:w="11" w:type="dxa"/>
            </w:tcMar>
            <w:vAlign w:val="center"/>
          </w:tcPr>
          <w:p w14:paraId="49773BB0" w14:textId="77777777" w:rsidR="00E21B9D" w:rsidRPr="009904F0" w:rsidRDefault="00E21B9D" w:rsidP="009B026E">
            <w:pPr>
              <w:keepNext/>
              <w:spacing w:line="240" w:lineRule="auto"/>
              <w:ind w:firstLine="0"/>
              <w:jc w:val="center"/>
              <w:rPr>
                <w:b/>
                <w:sz w:val="20"/>
                <w:szCs w:val="20"/>
              </w:rPr>
            </w:pPr>
            <w:r w:rsidRPr="009904F0">
              <w:rPr>
                <w:b/>
                <w:sz w:val="20"/>
                <w:szCs w:val="20"/>
              </w:rPr>
              <w:t>Фактические потери тепловой энергии, Гкал</w:t>
            </w:r>
          </w:p>
        </w:tc>
        <w:tc>
          <w:tcPr>
            <w:tcW w:w="1700" w:type="dxa"/>
            <w:vMerge w:val="restart"/>
            <w:tcBorders>
              <w:top w:val="single" w:sz="4" w:space="0" w:color="auto"/>
              <w:left w:val="single" w:sz="4" w:space="0" w:color="auto"/>
            </w:tcBorders>
            <w:tcMar>
              <w:left w:w="11" w:type="dxa"/>
              <w:right w:w="11" w:type="dxa"/>
            </w:tcMar>
            <w:vAlign w:val="center"/>
          </w:tcPr>
          <w:p w14:paraId="7E39AE9E" w14:textId="77777777" w:rsidR="00E21B9D" w:rsidRPr="009904F0" w:rsidRDefault="00E21B9D" w:rsidP="009B026E">
            <w:pPr>
              <w:keepNext/>
              <w:spacing w:line="240" w:lineRule="auto"/>
              <w:ind w:firstLine="0"/>
              <w:jc w:val="center"/>
              <w:rPr>
                <w:b/>
                <w:sz w:val="20"/>
                <w:szCs w:val="20"/>
              </w:rPr>
            </w:pPr>
            <w:r w:rsidRPr="009904F0">
              <w:rPr>
                <w:b/>
                <w:sz w:val="20"/>
                <w:szCs w:val="20"/>
              </w:rPr>
              <w:t>Всего в % от отпущенной тепловой энергии в тепловые сети</w:t>
            </w:r>
          </w:p>
        </w:tc>
      </w:tr>
      <w:tr w:rsidR="00E21B9D" w:rsidRPr="009904F0" w14:paraId="3674848C" w14:textId="77777777" w:rsidTr="00BF1A34">
        <w:trPr>
          <w:tblHeader/>
        </w:trPr>
        <w:tc>
          <w:tcPr>
            <w:tcW w:w="1888" w:type="dxa"/>
            <w:vMerge/>
            <w:tcBorders>
              <w:bottom w:val="single" w:sz="4" w:space="0" w:color="auto"/>
              <w:right w:val="single" w:sz="4" w:space="0" w:color="auto"/>
            </w:tcBorders>
            <w:tcMar>
              <w:left w:w="11" w:type="dxa"/>
              <w:right w:w="11" w:type="dxa"/>
            </w:tcMar>
            <w:vAlign w:val="center"/>
          </w:tcPr>
          <w:p w14:paraId="6BA23F97" w14:textId="77777777" w:rsidR="00E21B9D" w:rsidRPr="009904F0" w:rsidRDefault="00E21B9D" w:rsidP="009B026E">
            <w:pPr>
              <w:keepNext/>
              <w:spacing w:line="240" w:lineRule="auto"/>
              <w:ind w:firstLine="0"/>
              <w:jc w:val="center"/>
              <w:rPr>
                <w:b/>
                <w:sz w:val="20"/>
                <w:szCs w:val="20"/>
              </w:rPr>
            </w:pP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6E6F4D" w14:textId="77777777" w:rsidR="00E21B9D" w:rsidRPr="009904F0" w:rsidRDefault="00E21B9D" w:rsidP="009B026E">
            <w:pPr>
              <w:keepNext/>
              <w:spacing w:line="240" w:lineRule="auto"/>
              <w:ind w:firstLine="0"/>
              <w:jc w:val="center"/>
              <w:rPr>
                <w:b/>
                <w:sz w:val="20"/>
                <w:szCs w:val="20"/>
              </w:rPr>
            </w:pPr>
            <w:r w:rsidRPr="009904F0">
              <w:rPr>
                <w:b/>
                <w:sz w:val="20"/>
                <w:szCs w:val="20"/>
              </w:rPr>
              <w:t>в магистральных тепловых сетях</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B0C919" w14:textId="77777777" w:rsidR="00E21B9D" w:rsidRPr="009904F0" w:rsidRDefault="00E21B9D" w:rsidP="009B026E">
            <w:pPr>
              <w:keepNext/>
              <w:spacing w:line="240" w:lineRule="auto"/>
              <w:ind w:firstLine="0"/>
              <w:jc w:val="center"/>
              <w:rPr>
                <w:b/>
                <w:sz w:val="20"/>
                <w:szCs w:val="20"/>
              </w:rPr>
            </w:pPr>
            <w:r w:rsidRPr="009904F0">
              <w:rPr>
                <w:b/>
                <w:sz w:val="20"/>
                <w:szCs w:val="20"/>
              </w:rPr>
              <w:t>в распределительных тепловых сетях</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1F7BAD" w14:textId="77777777" w:rsidR="00E21B9D" w:rsidRPr="009904F0" w:rsidRDefault="00E21B9D" w:rsidP="009B026E">
            <w:pPr>
              <w:keepNext/>
              <w:spacing w:line="240" w:lineRule="auto"/>
              <w:ind w:firstLine="0"/>
              <w:jc w:val="center"/>
              <w:rPr>
                <w:b/>
                <w:sz w:val="20"/>
                <w:szCs w:val="20"/>
              </w:rPr>
            </w:pPr>
            <w:r w:rsidRPr="009904F0">
              <w:rPr>
                <w:b/>
                <w:sz w:val="20"/>
                <w:szCs w:val="20"/>
              </w:rPr>
              <w:t>Всего</w:t>
            </w:r>
          </w:p>
        </w:tc>
        <w:tc>
          <w:tcPr>
            <w:tcW w:w="1560" w:type="dxa"/>
            <w:vMerge/>
            <w:tcBorders>
              <w:left w:val="single" w:sz="4" w:space="0" w:color="auto"/>
              <w:bottom w:val="single" w:sz="4" w:space="0" w:color="auto"/>
              <w:right w:val="single" w:sz="4" w:space="0" w:color="auto"/>
            </w:tcBorders>
            <w:tcMar>
              <w:left w:w="11" w:type="dxa"/>
              <w:right w:w="11" w:type="dxa"/>
            </w:tcMar>
            <w:vAlign w:val="center"/>
          </w:tcPr>
          <w:p w14:paraId="78D89381" w14:textId="77777777" w:rsidR="00E21B9D" w:rsidRPr="009904F0" w:rsidRDefault="00E21B9D" w:rsidP="009B026E">
            <w:pPr>
              <w:keepNext/>
              <w:spacing w:line="240" w:lineRule="auto"/>
              <w:ind w:firstLine="0"/>
              <w:jc w:val="center"/>
              <w:rPr>
                <w:b/>
                <w:sz w:val="20"/>
                <w:szCs w:val="20"/>
              </w:rPr>
            </w:pPr>
          </w:p>
        </w:tc>
        <w:tc>
          <w:tcPr>
            <w:tcW w:w="1700" w:type="dxa"/>
            <w:vMerge/>
            <w:tcBorders>
              <w:left w:val="single" w:sz="4" w:space="0" w:color="auto"/>
              <w:bottom w:val="single" w:sz="4" w:space="0" w:color="auto"/>
            </w:tcBorders>
            <w:tcMar>
              <w:left w:w="11" w:type="dxa"/>
              <w:right w:w="11" w:type="dxa"/>
            </w:tcMar>
            <w:vAlign w:val="center"/>
          </w:tcPr>
          <w:p w14:paraId="279FBF24" w14:textId="77777777" w:rsidR="00E21B9D" w:rsidRPr="009904F0" w:rsidRDefault="00E21B9D" w:rsidP="009B026E">
            <w:pPr>
              <w:keepNext/>
              <w:spacing w:line="240" w:lineRule="auto"/>
              <w:ind w:firstLine="0"/>
              <w:jc w:val="center"/>
              <w:rPr>
                <w:b/>
                <w:sz w:val="20"/>
                <w:szCs w:val="20"/>
              </w:rPr>
            </w:pPr>
          </w:p>
        </w:tc>
      </w:tr>
      <w:tr w:rsidR="00DF15FC" w:rsidRPr="009904F0" w14:paraId="663E9AB7"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2F0DB8BD" w14:textId="4B752D13" w:rsidR="00DF15FC" w:rsidRPr="00A40E2E" w:rsidRDefault="00DF15FC" w:rsidP="00DF15FC">
            <w:pPr>
              <w:pStyle w:val="aff5"/>
              <w:rPr>
                <w:color w:val="000000"/>
              </w:rPr>
            </w:pPr>
            <w:r>
              <w:rPr>
                <w:color w:val="000000"/>
                <w:szCs w:val="20"/>
              </w:rPr>
              <w:t>Котельная д. Бабанегово  ООО «СРК»</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75083F" w14:textId="0D0E2388" w:rsidR="00DF15FC" w:rsidRPr="009904F0" w:rsidRDefault="00DF15FC" w:rsidP="00DF15FC">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CA2DB4" w14:textId="7275D6AB" w:rsidR="00DF15FC" w:rsidRPr="009904F0" w:rsidRDefault="00DF15FC" w:rsidP="00DF15FC">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4843E9" w14:textId="3F6247A7" w:rsidR="00DF15FC" w:rsidRPr="00A40E2E" w:rsidRDefault="00DF15FC" w:rsidP="00DF15FC">
            <w:pPr>
              <w:pStyle w:val="aff5"/>
              <w:rPr>
                <w:color w:val="000000"/>
              </w:rPr>
            </w:pPr>
            <w:r w:rsidRPr="002100C1">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61FC50" w14:textId="3863AA4F" w:rsidR="00DF15FC" w:rsidRPr="00A40E2E" w:rsidRDefault="00DF15FC" w:rsidP="00DF15FC">
            <w:pPr>
              <w:pStyle w:val="aff5"/>
              <w:rPr>
                <w:color w:val="000000"/>
              </w:rPr>
            </w:pPr>
            <w:r w:rsidRPr="002100C1">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2C196B85" w14:textId="0F700E11" w:rsidR="00DF15FC" w:rsidRPr="00A40E2E" w:rsidRDefault="00DF15FC" w:rsidP="00DF15FC">
            <w:pPr>
              <w:pStyle w:val="aff5"/>
              <w:rPr>
                <w:color w:val="000000"/>
              </w:rPr>
            </w:pPr>
            <w:r w:rsidRPr="002100C1">
              <w:rPr>
                <w:szCs w:val="20"/>
              </w:rPr>
              <w:t>-</w:t>
            </w:r>
          </w:p>
        </w:tc>
      </w:tr>
      <w:tr w:rsidR="00DF15FC" w:rsidRPr="009904F0" w14:paraId="627F1A73"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0AC250AD" w14:textId="190F235C" w:rsidR="00DF15FC" w:rsidRPr="00A40E2E" w:rsidRDefault="00DF15FC" w:rsidP="00DF15FC">
            <w:pPr>
              <w:pStyle w:val="aff5"/>
              <w:rPr>
                <w:color w:val="000000"/>
              </w:rPr>
            </w:pPr>
            <w:r>
              <w:rPr>
                <w:color w:val="000000"/>
                <w:szCs w:val="20"/>
              </w:rPr>
              <w:t>Котельная д. Новинки ООО "СРК"</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9DA96E" w14:textId="2DB95C27" w:rsidR="00DF15FC" w:rsidRPr="009904F0" w:rsidRDefault="00DF15FC" w:rsidP="00DF15FC">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79BDB9" w14:textId="3B110BBA" w:rsidR="00DF15FC" w:rsidRPr="009904F0" w:rsidRDefault="00DF15FC" w:rsidP="00DF15FC">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70371A" w14:textId="62896DF7" w:rsidR="00DF15FC" w:rsidRPr="00A40E2E" w:rsidRDefault="00DF15FC" w:rsidP="00DF15FC">
            <w:pPr>
              <w:pStyle w:val="aff5"/>
              <w:rPr>
                <w:color w:val="000000"/>
              </w:rPr>
            </w:pPr>
            <w:r w:rsidRPr="002100C1">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FEB291" w14:textId="4D4C91B1" w:rsidR="00DF15FC" w:rsidRPr="00A40E2E" w:rsidRDefault="00DF15FC" w:rsidP="00DF15FC">
            <w:pPr>
              <w:pStyle w:val="aff5"/>
              <w:rPr>
                <w:color w:val="000000"/>
              </w:rPr>
            </w:pPr>
            <w:r w:rsidRPr="002100C1">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78154182" w14:textId="58D85EF1" w:rsidR="00DF15FC" w:rsidRPr="00A40E2E" w:rsidRDefault="00DF15FC" w:rsidP="00DF15FC">
            <w:pPr>
              <w:pStyle w:val="aff5"/>
              <w:rPr>
                <w:color w:val="000000"/>
              </w:rPr>
            </w:pPr>
            <w:r w:rsidRPr="002100C1">
              <w:rPr>
                <w:szCs w:val="20"/>
              </w:rPr>
              <w:t>-</w:t>
            </w:r>
          </w:p>
        </w:tc>
      </w:tr>
      <w:tr w:rsidR="00DF15FC" w:rsidRPr="009904F0" w14:paraId="1B2E99D7"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4126A24B" w14:textId="5D1A403F" w:rsidR="00DF15FC" w:rsidRPr="00A40E2E" w:rsidRDefault="00DF15FC" w:rsidP="00DF15FC">
            <w:pPr>
              <w:pStyle w:val="aff5"/>
              <w:rPr>
                <w:color w:val="000000"/>
              </w:rPr>
            </w:pPr>
            <w:r>
              <w:rPr>
                <w:color w:val="000000"/>
                <w:szCs w:val="20"/>
              </w:rPr>
              <w:t>Котельная в/г д. Черный Яр</w:t>
            </w:r>
            <w:r>
              <w:rPr>
                <w:color w:val="000000"/>
              </w:rPr>
              <w:t xml:space="preserve"> </w:t>
            </w:r>
            <w:r>
              <w:rPr>
                <w:color w:val="000000"/>
                <w:szCs w:val="20"/>
              </w:rPr>
              <w:t>ООО "СРК"</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2CDC09" w14:textId="17FBA3F5" w:rsidR="00DF15FC" w:rsidRPr="009904F0" w:rsidRDefault="00DF15FC" w:rsidP="00DF15FC">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01EF02" w14:textId="2BCDA920" w:rsidR="00DF15FC" w:rsidRPr="009904F0" w:rsidRDefault="00DF15FC" w:rsidP="00DF15FC">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3AD9DF" w14:textId="0D7E21E6" w:rsidR="00DF15FC" w:rsidRPr="00A40E2E" w:rsidRDefault="00DF15FC" w:rsidP="00DF15FC">
            <w:pPr>
              <w:pStyle w:val="aff5"/>
              <w:rPr>
                <w:color w:val="000000"/>
              </w:rPr>
            </w:pPr>
            <w:r w:rsidRPr="002100C1">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C52F0F" w14:textId="3AE72BED" w:rsidR="00DF15FC" w:rsidRPr="00A40E2E" w:rsidRDefault="00DF15FC" w:rsidP="00DF15FC">
            <w:pPr>
              <w:pStyle w:val="aff5"/>
              <w:rPr>
                <w:color w:val="000000"/>
              </w:rPr>
            </w:pPr>
            <w:r w:rsidRPr="002100C1">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76AB0D6A" w14:textId="7FBF294D" w:rsidR="00DF15FC" w:rsidRPr="00A40E2E" w:rsidRDefault="00DF15FC" w:rsidP="00DF15FC">
            <w:pPr>
              <w:pStyle w:val="aff5"/>
              <w:rPr>
                <w:color w:val="000000"/>
              </w:rPr>
            </w:pPr>
            <w:r w:rsidRPr="002100C1">
              <w:rPr>
                <w:szCs w:val="20"/>
              </w:rPr>
              <w:t>-</w:t>
            </w:r>
          </w:p>
        </w:tc>
      </w:tr>
      <w:tr w:rsidR="00DF15FC" w:rsidRPr="009904F0" w14:paraId="1971BA92"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65D08A2C" w14:textId="7CE30A30" w:rsidR="00DF15FC" w:rsidRPr="00A40E2E" w:rsidRDefault="00DF15FC" w:rsidP="00DF15FC">
            <w:pPr>
              <w:pStyle w:val="aff5"/>
              <w:rPr>
                <w:color w:val="000000"/>
              </w:rPr>
            </w:pPr>
            <w:r>
              <w:rPr>
                <w:color w:val="000000"/>
                <w:szCs w:val="20"/>
              </w:rPr>
              <w:t>Котельная д. Кузьмино</w:t>
            </w:r>
            <w:r>
              <w:rPr>
                <w:color w:val="000000"/>
              </w:rPr>
              <w:t xml:space="preserve"> </w:t>
            </w:r>
            <w:r>
              <w:rPr>
                <w:color w:val="000000"/>
                <w:szCs w:val="20"/>
              </w:rPr>
              <w:t>ООО "СРК"</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519540" w14:textId="0BDDF02B" w:rsidR="00DF15FC" w:rsidRPr="009904F0" w:rsidRDefault="00DF15FC" w:rsidP="00DF15FC">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D774DE" w14:textId="5C53564B" w:rsidR="00DF15FC" w:rsidRPr="009904F0" w:rsidRDefault="00DF15FC" w:rsidP="00DF15FC">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AB4077" w14:textId="518D05DA" w:rsidR="00DF15FC" w:rsidRPr="00A40E2E" w:rsidRDefault="00DF15FC" w:rsidP="00DF15FC">
            <w:pPr>
              <w:pStyle w:val="aff5"/>
              <w:rPr>
                <w:color w:val="000000"/>
              </w:rPr>
            </w:pPr>
            <w:r w:rsidRPr="002100C1">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D4EA93" w14:textId="2A266579" w:rsidR="00DF15FC" w:rsidRPr="00A40E2E" w:rsidRDefault="00DF15FC" w:rsidP="00DF15FC">
            <w:pPr>
              <w:pStyle w:val="aff5"/>
              <w:rPr>
                <w:color w:val="000000"/>
              </w:rPr>
            </w:pPr>
            <w:r w:rsidRPr="002100C1">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2B37DEF9" w14:textId="63A0626F" w:rsidR="00DF15FC" w:rsidRPr="00A40E2E" w:rsidRDefault="00DF15FC" w:rsidP="00DF15FC">
            <w:pPr>
              <w:pStyle w:val="aff5"/>
              <w:rPr>
                <w:color w:val="000000"/>
              </w:rPr>
            </w:pPr>
            <w:r w:rsidRPr="002100C1">
              <w:rPr>
                <w:szCs w:val="20"/>
              </w:rPr>
              <w:t>-</w:t>
            </w:r>
          </w:p>
        </w:tc>
      </w:tr>
      <w:tr w:rsidR="00DF15FC" w:rsidRPr="009904F0" w14:paraId="59CBD3F0"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3B0F2AC9" w14:textId="10582F81" w:rsidR="00DF15FC" w:rsidRPr="00A40E2E" w:rsidRDefault="00DF15FC" w:rsidP="00DF15FC">
            <w:pPr>
              <w:pStyle w:val="aff5"/>
              <w:rPr>
                <w:color w:val="000000"/>
              </w:rPr>
            </w:pPr>
            <w:r>
              <w:rPr>
                <w:color w:val="000000"/>
                <w:szCs w:val="20"/>
              </w:rPr>
              <w:t>Котельная д. Исакогорка ООО "СРК"</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E94041" w14:textId="04226FB0" w:rsidR="00DF15FC" w:rsidRPr="009904F0" w:rsidRDefault="00DF15FC" w:rsidP="00DF15FC">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52D248" w14:textId="382370C1" w:rsidR="00DF15FC" w:rsidRPr="009904F0" w:rsidRDefault="00DF15FC" w:rsidP="00DF15FC">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59F7BC" w14:textId="1E0F8E4D" w:rsidR="00DF15FC" w:rsidRPr="00A40E2E" w:rsidRDefault="00DF15FC" w:rsidP="00DF15FC">
            <w:pPr>
              <w:pStyle w:val="aff5"/>
              <w:rPr>
                <w:color w:val="000000"/>
              </w:rPr>
            </w:pPr>
            <w:r w:rsidRPr="002100C1">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81D07F" w14:textId="55D2F46A" w:rsidR="00DF15FC" w:rsidRPr="00A40E2E" w:rsidRDefault="00DF15FC" w:rsidP="00DF15FC">
            <w:pPr>
              <w:pStyle w:val="aff5"/>
              <w:rPr>
                <w:color w:val="000000"/>
              </w:rPr>
            </w:pPr>
            <w:r w:rsidRPr="002100C1">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7B2872DF" w14:textId="1AED3915" w:rsidR="00DF15FC" w:rsidRPr="00A40E2E" w:rsidRDefault="00DF15FC" w:rsidP="00DF15FC">
            <w:pPr>
              <w:pStyle w:val="aff5"/>
              <w:rPr>
                <w:color w:val="000000"/>
              </w:rPr>
            </w:pPr>
            <w:r w:rsidRPr="002100C1">
              <w:rPr>
                <w:szCs w:val="20"/>
              </w:rPr>
              <w:t>-</w:t>
            </w:r>
          </w:p>
        </w:tc>
      </w:tr>
      <w:tr w:rsidR="00DF15FC" w:rsidRPr="009904F0" w14:paraId="10583725"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7B8E92FF" w14:textId="3A18B08B" w:rsidR="00DF15FC" w:rsidRPr="00A40E2E" w:rsidRDefault="00DF15FC" w:rsidP="00DF15FC">
            <w:pPr>
              <w:pStyle w:val="aff5"/>
              <w:rPr>
                <w:color w:val="000000"/>
              </w:rPr>
            </w:pPr>
            <w:r>
              <w:rPr>
                <w:color w:val="000000"/>
                <w:szCs w:val="20"/>
              </w:rPr>
              <w:t>Котельная п. Ширшинский "СРК</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AA47A9" w14:textId="42A97055" w:rsidR="00DF15FC" w:rsidRPr="009904F0" w:rsidRDefault="00DF15FC" w:rsidP="00DF15FC">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8BDE28" w14:textId="79474D02" w:rsidR="00DF15FC" w:rsidRPr="009904F0" w:rsidRDefault="00DF15FC" w:rsidP="00DF15FC">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D69479" w14:textId="18F77B8C" w:rsidR="00DF15FC" w:rsidRPr="00A40E2E" w:rsidRDefault="00DF15FC" w:rsidP="00DF15FC">
            <w:pPr>
              <w:pStyle w:val="aff5"/>
              <w:rPr>
                <w:color w:val="000000"/>
              </w:rPr>
            </w:pPr>
            <w:r w:rsidRPr="002100C1">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0ACE09" w14:textId="694B790E" w:rsidR="00DF15FC" w:rsidRPr="00A40E2E" w:rsidRDefault="00DF15FC" w:rsidP="00DF15FC">
            <w:pPr>
              <w:pStyle w:val="aff5"/>
              <w:rPr>
                <w:color w:val="000000"/>
              </w:rPr>
            </w:pPr>
            <w:r w:rsidRPr="002100C1">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128EEE4A" w14:textId="19B39EAB" w:rsidR="00DF15FC" w:rsidRPr="00A40E2E" w:rsidRDefault="00DF15FC" w:rsidP="00DF15FC">
            <w:pPr>
              <w:pStyle w:val="aff5"/>
              <w:rPr>
                <w:color w:val="000000"/>
              </w:rPr>
            </w:pPr>
            <w:r w:rsidRPr="002100C1">
              <w:rPr>
                <w:szCs w:val="20"/>
              </w:rPr>
              <w:t>-</w:t>
            </w:r>
          </w:p>
        </w:tc>
      </w:tr>
      <w:tr w:rsidR="00DF15FC" w:rsidRPr="002100C1" w14:paraId="4681C369" w14:textId="77777777" w:rsidTr="002100C1">
        <w:tc>
          <w:tcPr>
            <w:tcW w:w="1888" w:type="dxa"/>
            <w:tcBorders>
              <w:top w:val="single" w:sz="4" w:space="0" w:color="auto"/>
              <w:bottom w:val="single" w:sz="4" w:space="0" w:color="auto"/>
              <w:right w:val="single" w:sz="4" w:space="0" w:color="auto"/>
            </w:tcBorders>
            <w:tcMar>
              <w:left w:w="11" w:type="dxa"/>
              <w:right w:w="11" w:type="dxa"/>
            </w:tcMar>
            <w:vAlign w:val="center"/>
          </w:tcPr>
          <w:p w14:paraId="23484B01" w14:textId="1B4014A7" w:rsidR="00DF15FC" w:rsidRPr="002100C1" w:rsidRDefault="00DF15FC" w:rsidP="00DF15FC">
            <w:pPr>
              <w:pStyle w:val="aff5"/>
              <w:rPr>
                <w:color w:val="000000"/>
                <w:szCs w:val="20"/>
              </w:rPr>
            </w:pPr>
            <w:r>
              <w:rPr>
                <w:color w:val="000000"/>
                <w:szCs w:val="20"/>
              </w:rPr>
              <w:t>Котельная п. Катунино (д. Лахта)</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72208F" w14:textId="2A09EACB" w:rsidR="00DF15FC" w:rsidRPr="002100C1" w:rsidRDefault="00DF15FC" w:rsidP="00DF15FC">
            <w:pPr>
              <w:pStyle w:val="aff5"/>
              <w:rPr>
                <w:szCs w:val="20"/>
              </w:rPr>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57D475" w14:textId="59813A66" w:rsidR="00DF15FC" w:rsidRPr="002100C1" w:rsidRDefault="00DF15FC" w:rsidP="00DF15FC">
            <w:pPr>
              <w:pStyle w:val="aff5"/>
              <w:rPr>
                <w:szCs w:val="20"/>
              </w:rPr>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7E636C" w14:textId="3BF61EC6" w:rsidR="00DF15FC" w:rsidRPr="002100C1" w:rsidRDefault="00DF15FC" w:rsidP="00DF15FC">
            <w:pPr>
              <w:pStyle w:val="aff5"/>
              <w:rPr>
                <w:color w:val="000000"/>
                <w:szCs w:val="20"/>
              </w:rPr>
            </w:pPr>
            <w:r w:rsidRPr="002100C1">
              <w:rPr>
                <w:color w:val="000000"/>
                <w:szCs w:val="20"/>
              </w:rPr>
              <w:t>8902,22</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B8F4B0" w14:textId="248464FB" w:rsidR="00DF15FC" w:rsidRPr="002100C1" w:rsidRDefault="00DF15FC" w:rsidP="00DF15FC">
            <w:pPr>
              <w:pStyle w:val="aff5"/>
              <w:rPr>
                <w:color w:val="000000"/>
                <w:szCs w:val="20"/>
              </w:rPr>
            </w:pPr>
            <w:r w:rsidRPr="002100C1">
              <w:rPr>
                <w:color w:val="000000"/>
                <w:szCs w:val="20"/>
              </w:rPr>
              <w:t>9485,56</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158FBE3C" w14:textId="7B23DE09" w:rsidR="00DF15FC" w:rsidRPr="002100C1" w:rsidRDefault="00DF15FC" w:rsidP="00DF15FC">
            <w:pPr>
              <w:pStyle w:val="aff5"/>
              <w:rPr>
                <w:color w:val="000000"/>
                <w:szCs w:val="20"/>
              </w:rPr>
            </w:pPr>
            <w:r w:rsidRPr="002100C1">
              <w:rPr>
                <w:color w:val="000000"/>
                <w:szCs w:val="20"/>
              </w:rPr>
              <w:t>25,89</w:t>
            </w:r>
          </w:p>
        </w:tc>
      </w:tr>
      <w:tr w:rsidR="00DF15FC" w:rsidRPr="002100C1" w14:paraId="663BE8FD" w14:textId="77777777" w:rsidTr="002100C1">
        <w:tc>
          <w:tcPr>
            <w:tcW w:w="1888" w:type="dxa"/>
            <w:tcBorders>
              <w:top w:val="single" w:sz="4" w:space="0" w:color="auto"/>
              <w:bottom w:val="single" w:sz="4" w:space="0" w:color="auto"/>
              <w:right w:val="single" w:sz="4" w:space="0" w:color="auto"/>
            </w:tcBorders>
            <w:tcMar>
              <w:left w:w="11" w:type="dxa"/>
              <w:right w:w="11" w:type="dxa"/>
            </w:tcMar>
            <w:vAlign w:val="center"/>
          </w:tcPr>
          <w:p w14:paraId="7B327526" w14:textId="33902AEE" w:rsidR="00DF15FC" w:rsidRPr="002100C1" w:rsidRDefault="00DF15FC" w:rsidP="00DF15FC">
            <w:pPr>
              <w:pStyle w:val="aff5"/>
              <w:rPr>
                <w:color w:val="000000"/>
                <w:szCs w:val="20"/>
              </w:rPr>
            </w:pPr>
            <w:r>
              <w:rPr>
                <w:color w:val="000000"/>
                <w:szCs w:val="20"/>
              </w:rPr>
              <w:t>Котельная п. Боброво</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C5231F" w14:textId="1F2DD8A3" w:rsidR="00DF15FC" w:rsidRPr="002100C1" w:rsidRDefault="00DF15FC" w:rsidP="00DF15FC">
            <w:pPr>
              <w:pStyle w:val="aff5"/>
              <w:rPr>
                <w:szCs w:val="20"/>
              </w:rPr>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E140E3" w14:textId="3CDC97F1" w:rsidR="00DF15FC" w:rsidRPr="002100C1" w:rsidRDefault="00DF15FC" w:rsidP="00DF15FC">
            <w:pPr>
              <w:pStyle w:val="aff5"/>
              <w:rPr>
                <w:szCs w:val="20"/>
              </w:rPr>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83427F" w14:textId="2511A02C" w:rsidR="00DF15FC" w:rsidRPr="002100C1" w:rsidRDefault="00DF15FC" w:rsidP="00DF15FC">
            <w:pPr>
              <w:pStyle w:val="aff5"/>
              <w:rPr>
                <w:color w:val="000000"/>
                <w:szCs w:val="20"/>
              </w:rPr>
            </w:pPr>
            <w:r w:rsidRPr="002100C1">
              <w:rPr>
                <w:color w:val="000000"/>
                <w:szCs w:val="20"/>
              </w:rPr>
              <w:t>1822,31</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9AC9B1" w14:textId="303A8B75" w:rsidR="00DF15FC" w:rsidRPr="002100C1" w:rsidRDefault="00DF15FC" w:rsidP="00DF15FC">
            <w:pPr>
              <w:pStyle w:val="aff5"/>
              <w:rPr>
                <w:color w:val="000000"/>
                <w:szCs w:val="20"/>
              </w:rPr>
            </w:pPr>
            <w:r w:rsidRPr="002100C1">
              <w:rPr>
                <w:color w:val="000000"/>
                <w:szCs w:val="20"/>
              </w:rPr>
              <w:t>2883,64</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5938770C" w14:textId="2509120C" w:rsidR="00DF15FC" w:rsidRPr="002100C1" w:rsidRDefault="00DF15FC" w:rsidP="00DF15FC">
            <w:pPr>
              <w:pStyle w:val="aff5"/>
              <w:rPr>
                <w:color w:val="000000"/>
                <w:szCs w:val="20"/>
              </w:rPr>
            </w:pPr>
            <w:r w:rsidRPr="002100C1">
              <w:rPr>
                <w:color w:val="000000"/>
                <w:szCs w:val="20"/>
              </w:rPr>
              <w:t>35,2</w:t>
            </w:r>
          </w:p>
        </w:tc>
      </w:tr>
      <w:tr w:rsidR="00DF15FC" w:rsidRPr="002100C1" w14:paraId="687D0D7B" w14:textId="77777777" w:rsidTr="002100C1">
        <w:tc>
          <w:tcPr>
            <w:tcW w:w="1888" w:type="dxa"/>
            <w:tcBorders>
              <w:top w:val="single" w:sz="4" w:space="0" w:color="auto"/>
              <w:bottom w:val="single" w:sz="4" w:space="0" w:color="auto"/>
              <w:right w:val="single" w:sz="4" w:space="0" w:color="auto"/>
            </w:tcBorders>
            <w:tcMar>
              <w:left w:w="11" w:type="dxa"/>
              <w:right w:w="11" w:type="dxa"/>
            </w:tcMar>
            <w:vAlign w:val="center"/>
          </w:tcPr>
          <w:p w14:paraId="236625C0" w14:textId="6FF0B03D" w:rsidR="00DF15FC" w:rsidRPr="002100C1" w:rsidRDefault="00DF15FC" w:rsidP="00DF15FC">
            <w:pPr>
              <w:pStyle w:val="aff5"/>
              <w:rPr>
                <w:color w:val="000000"/>
                <w:szCs w:val="20"/>
              </w:rPr>
            </w:pPr>
            <w:r>
              <w:rPr>
                <w:color w:val="000000"/>
                <w:szCs w:val="20"/>
              </w:rPr>
              <w:t>Котельная п. Лайский Док</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C3098C" w14:textId="75BDD143" w:rsidR="00DF15FC" w:rsidRPr="002100C1" w:rsidRDefault="00DF15FC" w:rsidP="00DF15FC">
            <w:pPr>
              <w:pStyle w:val="aff5"/>
              <w:rPr>
                <w:szCs w:val="20"/>
              </w:rPr>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520EAE" w14:textId="0E11F9F1" w:rsidR="00DF15FC" w:rsidRPr="002100C1" w:rsidRDefault="00DF15FC" w:rsidP="00DF15FC">
            <w:pPr>
              <w:pStyle w:val="aff5"/>
              <w:rPr>
                <w:szCs w:val="20"/>
              </w:rPr>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0A2CB5" w14:textId="0E4A3940" w:rsidR="00DF15FC" w:rsidRPr="002100C1" w:rsidRDefault="00DF15FC" w:rsidP="00DF15FC">
            <w:pPr>
              <w:pStyle w:val="aff5"/>
              <w:rPr>
                <w:color w:val="000000"/>
                <w:szCs w:val="20"/>
              </w:rPr>
            </w:pPr>
            <w:r w:rsidRPr="002100C1">
              <w:rPr>
                <w:szCs w:val="20"/>
              </w:rPr>
              <w:t>1401,31</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621390" w14:textId="50830100" w:rsidR="00DF15FC" w:rsidRPr="002100C1" w:rsidRDefault="00DF15FC" w:rsidP="00DF15FC">
            <w:pPr>
              <w:pStyle w:val="aff5"/>
              <w:rPr>
                <w:color w:val="000000"/>
                <w:szCs w:val="20"/>
              </w:rPr>
            </w:pPr>
            <w:r w:rsidRPr="002100C1">
              <w:rPr>
                <w:szCs w:val="20"/>
              </w:rPr>
              <w:t>1401,31</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72956628" w14:textId="451938D3" w:rsidR="00DF15FC" w:rsidRPr="002100C1" w:rsidRDefault="00DF15FC" w:rsidP="00DF15FC">
            <w:pPr>
              <w:pStyle w:val="aff5"/>
              <w:rPr>
                <w:color w:val="000000"/>
                <w:szCs w:val="20"/>
              </w:rPr>
            </w:pPr>
            <w:r w:rsidRPr="002100C1">
              <w:rPr>
                <w:color w:val="000000"/>
                <w:szCs w:val="20"/>
              </w:rPr>
              <w:t>24,3</w:t>
            </w:r>
          </w:p>
        </w:tc>
      </w:tr>
      <w:tr w:rsidR="00DF15FC" w:rsidRPr="002100C1" w14:paraId="435E91FF" w14:textId="77777777" w:rsidTr="002100C1">
        <w:tc>
          <w:tcPr>
            <w:tcW w:w="1888" w:type="dxa"/>
            <w:tcBorders>
              <w:top w:val="single" w:sz="4" w:space="0" w:color="auto"/>
              <w:bottom w:val="single" w:sz="4" w:space="0" w:color="auto"/>
              <w:right w:val="single" w:sz="4" w:space="0" w:color="auto"/>
            </w:tcBorders>
            <w:tcMar>
              <w:left w:w="11" w:type="dxa"/>
              <w:right w:w="11" w:type="dxa"/>
            </w:tcMar>
            <w:vAlign w:val="center"/>
          </w:tcPr>
          <w:p w14:paraId="207B18C1" w14:textId="1E5748EA" w:rsidR="00DF15FC" w:rsidRPr="002100C1" w:rsidRDefault="00DF15FC" w:rsidP="00DF15FC">
            <w:pPr>
              <w:pStyle w:val="aff5"/>
              <w:rPr>
                <w:color w:val="000000"/>
                <w:szCs w:val="20"/>
              </w:rPr>
            </w:pPr>
            <w:r>
              <w:rPr>
                <w:color w:val="000000"/>
                <w:szCs w:val="20"/>
              </w:rPr>
              <w:t>Котельная п. Луговой</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715B43" w14:textId="62AE5D1A" w:rsidR="00DF15FC" w:rsidRPr="002100C1" w:rsidRDefault="00DF15FC" w:rsidP="00DF15FC">
            <w:pPr>
              <w:pStyle w:val="aff5"/>
              <w:rPr>
                <w:szCs w:val="20"/>
              </w:rPr>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C6E730" w14:textId="5636A462" w:rsidR="00DF15FC" w:rsidRPr="002100C1" w:rsidRDefault="00DF15FC" w:rsidP="00DF15FC">
            <w:pPr>
              <w:pStyle w:val="aff5"/>
              <w:rPr>
                <w:szCs w:val="20"/>
              </w:rPr>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A01214" w14:textId="367029E2" w:rsidR="00DF15FC" w:rsidRPr="002100C1" w:rsidRDefault="00DF15FC" w:rsidP="00DF15FC">
            <w:pPr>
              <w:pStyle w:val="aff5"/>
              <w:rPr>
                <w:color w:val="000000"/>
                <w:szCs w:val="20"/>
              </w:rPr>
            </w:pPr>
            <w:r w:rsidRPr="002100C1">
              <w:rPr>
                <w:color w:val="000000"/>
                <w:szCs w:val="20"/>
              </w:rPr>
              <w:t>785,31</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E243A3" w14:textId="080383C5" w:rsidR="00DF15FC" w:rsidRPr="002100C1" w:rsidRDefault="00DF15FC" w:rsidP="00DF15FC">
            <w:pPr>
              <w:pStyle w:val="aff5"/>
              <w:rPr>
                <w:color w:val="000000"/>
                <w:szCs w:val="20"/>
              </w:rPr>
            </w:pPr>
            <w:r w:rsidRPr="002100C1">
              <w:rPr>
                <w:color w:val="000000"/>
                <w:szCs w:val="20"/>
              </w:rPr>
              <w:t>1027,84</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7F498ACB" w14:textId="240D8AB5" w:rsidR="00DF15FC" w:rsidRPr="002100C1" w:rsidRDefault="00DF15FC" w:rsidP="00DF15FC">
            <w:pPr>
              <w:pStyle w:val="aff5"/>
              <w:rPr>
                <w:color w:val="000000"/>
                <w:szCs w:val="20"/>
              </w:rPr>
            </w:pPr>
            <w:r w:rsidRPr="002100C1">
              <w:rPr>
                <w:color w:val="000000"/>
                <w:szCs w:val="20"/>
              </w:rPr>
              <w:t>30,3</w:t>
            </w:r>
          </w:p>
        </w:tc>
      </w:tr>
      <w:tr w:rsidR="005E54B6" w:rsidRPr="009B026E" w14:paraId="46AF598B"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1E13AE0B" w14:textId="112975B7" w:rsidR="005E54B6" w:rsidRPr="009B026E" w:rsidRDefault="005E54B6" w:rsidP="005E54B6">
            <w:pPr>
              <w:pStyle w:val="aff5"/>
            </w:pPr>
            <w:r>
              <w:rPr>
                <w:color w:val="000000"/>
                <w:szCs w:val="20"/>
              </w:rPr>
              <w:t>Котельная ТЭС п. Соловецкий</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089DA1" w14:textId="76941A52" w:rsidR="005E54B6" w:rsidRPr="009B026E" w:rsidRDefault="005E54B6" w:rsidP="005E54B6">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942E31" w14:textId="2AC2BB18" w:rsidR="005E54B6" w:rsidRPr="009B026E" w:rsidRDefault="005E54B6" w:rsidP="005E54B6">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BCB54A" w14:textId="68F4413D" w:rsidR="005E54B6" w:rsidRPr="005E54B6" w:rsidRDefault="005E54B6" w:rsidP="005E54B6">
            <w:pPr>
              <w:pStyle w:val="aff5"/>
            </w:pPr>
            <w:r w:rsidRPr="005E54B6">
              <w:t>1327,2</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83A729" w14:textId="74FD0D11" w:rsidR="005E54B6" w:rsidRPr="005E54B6" w:rsidRDefault="005E54B6" w:rsidP="005E54B6">
            <w:pPr>
              <w:pStyle w:val="aff5"/>
            </w:pPr>
            <w:r w:rsidRPr="005E54B6">
              <w:t>1137,14</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23B08A1E" w14:textId="1F8F2374" w:rsidR="005E54B6" w:rsidRPr="005E54B6" w:rsidRDefault="005E54B6" w:rsidP="005E54B6">
            <w:pPr>
              <w:pStyle w:val="aff5"/>
            </w:pPr>
            <w:r w:rsidRPr="005E54B6">
              <w:rPr>
                <w:szCs w:val="20"/>
              </w:rPr>
              <w:t>25,4</w:t>
            </w:r>
          </w:p>
        </w:tc>
      </w:tr>
      <w:tr w:rsidR="00DF15FC" w:rsidRPr="009B026E" w14:paraId="0C9554FA"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500B0F9F" w14:textId="50C7C096" w:rsidR="00DF15FC" w:rsidRPr="009B026E" w:rsidRDefault="00DF15FC" w:rsidP="00DF15FC">
            <w:pPr>
              <w:pStyle w:val="aff5"/>
            </w:pPr>
            <w:r>
              <w:rPr>
                <w:color w:val="000000"/>
                <w:szCs w:val="20"/>
              </w:rPr>
              <w:t>Котельная д. Емельяновская</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6336B4" w14:textId="0B905293" w:rsidR="00DF15FC" w:rsidRPr="009B026E" w:rsidRDefault="00DF15FC" w:rsidP="00DF15FC">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367F78" w14:textId="3ABC967D" w:rsidR="00DF15FC" w:rsidRPr="009B026E" w:rsidRDefault="00DF15FC" w:rsidP="00DF15FC">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C4DD88" w14:textId="7FFD3B86" w:rsidR="00DF15FC" w:rsidRPr="009B026E" w:rsidRDefault="00DF15FC" w:rsidP="00DF15FC">
            <w:pPr>
              <w:pStyle w:val="aff5"/>
            </w:pPr>
            <w:r w:rsidRPr="002100C1">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739A6C" w14:textId="30E173B3" w:rsidR="00DF15FC" w:rsidRPr="009B026E" w:rsidRDefault="00DF15FC" w:rsidP="00DF15FC">
            <w:pPr>
              <w:pStyle w:val="aff5"/>
            </w:pPr>
            <w:r w:rsidRPr="002100C1">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09F81048" w14:textId="22FEFBA8" w:rsidR="00DF15FC" w:rsidRPr="009B026E" w:rsidRDefault="00DF15FC" w:rsidP="00DF15FC">
            <w:pPr>
              <w:pStyle w:val="aff5"/>
            </w:pPr>
            <w:r w:rsidRPr="002100C1">
              <w:rPr>
                <w:szCs w:val="20"/>
              </w:rPr>
              <w:t>-</w:t>
            </w:r>
          </w:p>
        </w:tc>
      </w:tr>
      <w:tr w:rsidR="00DF15FC" w:rsidRPr="009B026E" w14:paraId="7424BC28"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57E9C4D9" w14:textId="5930E73E" w:rsidR="00DF15FC" w:rsidRPr="009B026E" w:rsidRDefault="00DF15FC" w:rsidP="00DF15FC">
            <w:pPr>
              <w:pStyle w:val="aff5"/>
            </w:pPr>
            <w:r>
              <w:rPr>
                <w:color w:val="000000"/>
                <w:szCs w:val="20"/>
              </w:rPr>
              <w:t>Котельная д. Куропти</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31A45B" w14:textId="6FE5FF04" w:rsidR="00DF15FC" w:rsidRPr="009B026E" w:rsidRDefault="00DF15FC" w:rsidP="00DF15FC">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7B03A3" w14:textId="657532D6" w:rsidR="00DF15FC" w:rsidRPr="009B026E" w:rsidRDefault="00DF15FC" w:rsidP="00DF15FC">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47501E" w14:textId="542062C8" w:rsidR="00DF15FC" w:rsidRPr="009B026E" w:rsidRDefault="00DF15FC" w:rsidP="00DF15FC">
            <w:pPr>
              <w:pStyle w:val="aff5"/>
            </w:pPr>
            <w:r w:rsidRPr="002100C1">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D968D0" w14:textId="797A7ACE" w:rsidR="00DF15FC" w:rsidRPr="009B026E" w:rsidRDefault="00DF15FC" w:rsidP="00DF15FC">
            <w:pPr>
              <w:pStyle w:val="aff5"/>
            </w:pPr>
            <w:r w:rsidRPr="002100C1">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4096CC34" w14:textId="2B090F35" w:rsidR="00DF15FC" w:rsidRPr="009B026E" w:rsidRDefault="00DF15FC" w:rsidP="00DF15FC">
            <w:pPr>
              <w:pStyle w:val="aff5"/>
            </w:pPr>
            <w:r w:rsidRPr="002100C1">
              <w:rPr>
                <w:szCs w:val="20"/>
              </w:rPr>
              <w:t>-</w:t>
            </w:r>
          </w:p>
        </w:tc>
      </w:tr>
      <w:tr w:rsidR="00DF15FC" w:rsidRPr="009B026E" w14:paraId="6E97C057"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40533F7F" w14:textId="3770E8D2" w:rsidR="00DF15FC" w:rsidRPr="009B026E" w:rsidRDefault="00DF15FC" w:rsidP="00DF15FC">
            <w:pPr>
              <w:pStyle w:val="aff5"/>
            </w:pPr>
            <w:r>
              <w:rPr>
                <w:color w:val="000000"/>
                <w:szCs w:val="20"/>
              </w:rPr>
              <w:t>Котельная ООО"ТЭПАК" д. Большое Анисимово</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B7B371" w14:textId="5C2C3BA5" w:rsidR="00DF15FC" w:rsidRPr="009B026E" w:rsidRDefault="00DF15FC" w:rsidP="00DF15FC">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6BDAC2" w14:textId="27F9051B" w:rsidR="00DF15FC" w:rsidRPr="009B026E" w:rsidRDefault="00DF15FC" w:rsidP="00DF15FC">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B3FCC0" w14:textId="6AC61D1B" w:rsidR="00DF15FC" w:rsidRPr="009B026E" w:rsidRDefault="00DF15FC" w:rsidP="00DF15FC">
            <w:pPr>
              <w:pStyle w:val="aff5"/>
            </w:pPr>
            <w:r w:rsidRPr="002100C1">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F4150A" w14:textId="4D5780C8" w:rsidR="00DF15FC" w:rsidRPr="009B026E" w:rsidRDefault="00DF15FC" w:rsidP="00DF15FC">
            <w:pPr>
              <w:pStyle w:val="aff5"/>
            </w:pPr>
            <w:r w:rsidRPr="002100C1">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37D7D875" w14:textId="1599406B" w:rsidR="00DF15FC" w:rsidRPr="009B026E" w:rsidRDefault="00DF15FC" w:rsidP="00DF15FC">
            <w:pPr>
              <w:pStyle w:val="aff5"/>
            </w:pPr>
            <w:r w:rsidRPr="002100C1">
              <w:rPr>
                <w:szCs w:val="20"/>
              </w:rPr>
              <w:t>-</w:t>
            </w:r>
          </w:p>
        </w:tc>
      </w:tr>
      <w:tr w:rsidR="00CA60C0" w:rsidRPr="009B026E" w14:paraId="1D85BD9F" w14:textId="77777777" w:rsidTr="00CA60C0">
        <w:tc>
          <w:tcPr>
            <w:tcW w:w="1888" w:type="dxa"/>
            <w:tcBorders>
              <w:top w:val="single" w:sz="4" w:space="0" w:color="auto"/>
              <w:bottom w:val="single" w:sz="4" w:space="0" w:color="auto"/>
              <w:right w:val="single" w:sz="4" w:space="0" w:color="auto"/>
            </w:tcBorders>
            <w:tcMar>
              <w:left w:w="11" w:type="dxa"/>
              <w:right w:w="11" w:type="dxa"/>
            </w:tcMar>
            <w:vAlign w:val="center"/>
          </w:tcPr>
          <w:p w14:paraId="4EBAC084" w14:textId="6651996D" w:rsidR="00CA60C0" w:rsidRPr="00CA60C0" w:rsidRDefault="00CA60C0" w:rsidP="00CA60C0">
            <w:pPr>
              <w:pStyle w:val="aff5"/>
              <w:rPr>
                <w:szCs w:val="20"/>
              </w:rPr>
            </w:pPr>
            <w:r w:rsidRPr="00CA60C0">
              <w:rPr>
                <w:color w:val="000000"/>
                <w:szCs w:val="20"/>
              </w:rPr>
              <w:t xml:space="preserve">Котельная Талаги,21А </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786BFB" w14:textId="31E4DCAD" w:rsidR="00CA60C0" w:rsidRPr="00CA60C0" w:rsidRDefault="00CA60C0" w:rsidP="00CA60C0">
            <w:pPr>
              <w:pStyle w:val="aff5"/>
              <w:rPr>
                <w:szCs w:val="20"/>
              </w:rPr>
            </w:pPr>
            <w:r w:rsidRPr="00CA60C0">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D368D4" w14:textId="7C8ACBF9" w:rsidR="00CA60C0" w:rsidRPr="00CA60C0" w:rsidRDefault="00CA60C0" w:rsidP="00CA60C0">
            <w:pPr>
              <w:pStyle w:val="aff5"/>
              <w:rPr>
                <w:szCs w:val="20"/>
              </w:rPr>
            </w:pPr>
            <w:r w:rsidRPr="00CA60C0">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69758B" w14:textId="2B170D48" w:rsidR="00CA60C0" w:rsidRPr="00CA60C0" w:rsidRDefault="00CA60C0" w:rsidP="00CA60C0">
            <w:pPr>
              <w:pStyle w:val="aff5"/>
              <w:rPr>
                <w:szCs w:val="20"/>
              </w:rPr>
            </w:pPr>
            <w:r w:rsidRPr="00CA60C0">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CF17E1" w14:textId="7CC82CB1" w:rsidR="00CA60C0" w:rsidRPr="00CA60C0" w:rsidRDefault="00CA60C0" w:rsidP="00CA60C0">
            <w:pPr>
              <w:pStyle w:val="aff5"/>
              <w:rPr>
                <w:szCs w:val="20"/>
              </w:rPr>
            </w:pPr>
            <w:r w:rsidRPr="00CA60C0">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77D41064" w14:textId="6B03AC3F" w:rsidR="00CA60C0" w:rsidRPr="00CA60C0" w:rsidRDefault="00CA60C0" w:rsidP="00CA60C0">
            <w:pPr>
              <w:pStyle w:val="aff5"/>
              <w:rPr>
                <w:szCs w:val="20"/>
              </w:rPr>
            </w:pPr>
            <w:r w:rsidRPr="00CA60C0">
              <w:rPr>
                <w:szCs w:val="20"/>
              </w:rPr>
              <w:t>-</w:t>
            </w:r>
          </w:p>
        </w:tc>
      </w:tr>
      <w:tr w:rsidR="00CA60C0" w:rsidRPr="009B026E" w14:paraId="5C0C0B88" w14:textId="77777777" w:rsidTr="00CA60C0">
        <w:tc>
          <w:tcPr>
            <w:tcW w:w="1888" w:type="dxa"/>
            <w:tcBorders>
              <w:top w:val="single" w:sz="4" w:space="0" w:color="auto"/>
              <w:bottom w:val="single" w:sz="4" w:space="0" w:color="auto"/>
              <w:right w:val="single" w:sz="4" w:space="0" w:color="auto"/>
            </w:tcBorders>
            <w:tcMar>
              <w:left w:w="11" w:type="dxa"/>
              <w:right w:w="11" w:type="dxa"/>
            </w:tcMar>
            <w:vAlign w:val="center"/>
          </w:tcPr>
          <w:p w14:paraId="05244D6F" w14:textId="06F3E6E0" w:rsidR="00CA60C0" w:rsidRPr="00CA60C0" w:rsidRDefault="00CA60C0" w:rsidP="00CA60C0">
            <w:pPr>
              <w:pStyle w:val="aff5"/>
              <w:rPr>
                <w:color w:val="000000"/>
                <w:szCs w:val="20"/>
              </w:rPr>
            </w:pPr>
            <w:r w:rsidRPr="00CA60C0">
              <w:rPr>
                <w:color w:val="000000"/>
                <w:szCs w:val="20"/>
              </w:rPr>
              <w:t>2023 (01.01.2023 - 17.10.2023)</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BB5FE2" w14:textId="77777777" w:rsidR="00CA60C0" w:rsidRPr="00CA60C0" w:rsidRDefault="00CA60C0" w:rsidP="00CA60C0">
            <w:pPr>
              <w:pStyle w:val="aff5"/>
              <w:rPr>
                <w:szCs w:val="20"/>
              </w:rPr>
            </w:pP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5A42A9" w14:textId="77777777" w:rsidR="00CA60C0" w:rsidRPr="00CA60C0" w:rsidRDefault="00CA60C0" w:rsidP="00CA60C0">
            <w:pPr>
              <w:pStyle w:val="aff5"/>
              <w:rPr>
                <w:szCs w:val="20"/>
              </w:rPr>
            </w:pP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BC13E6" w14:textId="55ECC7C3" w:rsidR="00CA60C0" w:rsidRPr="00CA60C0" w:rsidRDefault="00CA60C0" w:rsidP="00CA60C0">
            <w:pPr>
              <w:pStyle w:val="aff5"/>
              <w:rPr>
                <w:szCs w:val="20"/>
              </w:rPr>
            </w:pPr>
            <w:r w:rsidRPr="00CA60C0">
              <w:rPr>
                <w:color w:val="000000"/>
                <w:szCs w:val="20"/>
              </w:rPr>
              <w:t>1319,9</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545BD5" w14:textId="77B85A01" w:rsidR="00CA60C0" w:rsidRPr="00CA60C0" w:rsidRDefault="00CA60C0" w:rsidP="00CA60C0">
            <w:pPr>
              <w:pStyle w:val="aff5"/>
              <w:rPr>
                <w:szCs w:val="20"/>
              </w:rPr>
            </w:pPr>
            <w:r w:rsidRPr="00CA60C0">
              <w:rPr>
                <w:color w:val="000000"/>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1153EF32" w14:textId="77777777" w:rsidR="00CA60C0" w:rsidRPr="00CA60C0" w:rsidRDefault="00CA60C0" w:rsidP="00CA60C0">
            <w:pPr>
              <w:pStyle w:val="aff5"/>
              <w:rPr>
                <w:szCs w:val="20"/>
              </w:rPr>
            </w:pPr>
          </w:p>
        </w:tc>
      </w:tr>
      <w:tr w:rsidR="00CA60C0" w:rsidRPr="009B026E" w14:paraId="7D7FC810" w14:textId="77777777" w:rsidTr="00CA60C0">
        <w:tc>
          <w:tcPr>
            <w:tcW w:w="1888" w:type="dxa"/>
            <w:tcBorders>
              <w:top w:val="single" w:sz="4" w:space="0" w:color="auto"/>
              <w:bottom w:val="single" w:sz="4" w:space="0" w:color="auto"/>
              <w:right w:val="single" w:sz="4" w:space="0" w:color="auto"/>
            </w:tcBorders>
            <w:tcMar>
              <w:left w:w="11" w:type="dxa"/>
              <w:right w:w="11" w:type="dxa"/>
            </w:tcMar>
            <w:vAlign w:val="center"/>
          </w:tcPr>
          <w:p w14:paraId="22AB443F" w14:textId="7661D437" w:rsidR="00CA60C0" w:rsidRPr="00CA60C0" w:rsidRDefault="00CA60C0" w:rsidP="00CA60C0">
            <w:pPr>
              <w:pStyle w:val="aff5"/>
              <w:rPr>
                <w:color w:val="000000"/>
                <w:szCs w:val="20"/>
              </w:rPr>
            </w:pPr>
            <w:r w:rsidRPr="00CA60C0">
              <w:rPr>
                <w:color w:val="000000"/>
                <w:szCs w:val="20"/>
              </w:rPr>
              <w:t>2023 (18.10.2023 - 31.12.2023)</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65FAD5" w14:textId="77777777" w:rsidR="00CA60C0" w:rsidRPr="00CA60C0" w:rsidRDefault="00CA60C0" w:rsidP="00CA60C0">
            <w:pPr>
              <w:pStyle w:val="aff5"/>
              <w:rPr>
                <w:szCs w:val="20"/>
              </w:rPr>
            </w:pP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547DF8" w14:textId="77777777" w:rsidR="00CA60C0" w:rsidRPr="00CA60C0" w:rsidRDefault="00CA60C0" w:rsidP="00CA60C0">
            <w:pPr>
              <w:pStyle w:val="aff5"/>
              <w:rPr>
                <w:szCs w:val="20"/>
              </w:rPr>
            </w:pP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715C9A" w14:textId="22174BED" w:rsidR="00CA60C0" w:rsidRPr="00CA60C0" w:rsidRDefault="00CA60C0" w:rsidP="00CA60C0">
            <w:pPr>
              <w:pStyle w:val="aff5"/>
              <w:rPr>
                <w:szCs w:val="20"/>
              </w:rPr>
            </w:pPr>
            <w:r w:rsidRPr="00CA60C0">
              <w:rPr>
                <w:color w:val="000000"/>
                <w:szCs w:val="20"/>
              </w:rPr>
              <w:t>481,4</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FA3AB1" w14:textId="72C88601" w:rsidR="00CA60C0" w:rsidRPr="00CA60C0" w:rsidRDefault="00CA60C0" w:rsidP="00CA60C0">
            <w:pPr>
              <w:pStyle w:val="aff5"/>
              <w:rPr>
                <w:szCs w:val="20"/>
              </w:rPr>
            </w:pPr>
            <w:r w:rsidRPr="00CA60C0">
              <w:rPr>
                <w:color w:val="000000"/>
                <w:szCs w:val="20"/>
              </w:rPr>
              <w:t>217,6</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17AA5B5D" w14:textId="11C9DC70" w:rsidR="00CA60C0" w:rsidRPr="00CA60C0" w:rsidRDefault="00CA60C0" w:rsidP="00CA60C0">
            <w:pPr>
              <w:pStyle w:val="aff5"/>
              <w:rPr>
                <w:szCs w:val="20"/>
              </w:rPr>
            </w:pPr>
            <w:r w:rsidRPr="00CA60C0">
              <w:rPr>
                <w:color w:val="000000"/>
                <w:szCs w:val="20"/>
              </w:rPr>
              <w:t>22,3</w:t>
            </w:r>
          </w:p>
        </w:tc>
      </w:tr>
      <w:tr w:rsidR="00DF15FC" w:rsidRPr="009B026E" w14:paraId="42DB60BC"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2EC848D1" w14:textId="70300B2D" w:rsidR="00DF15FC" w:rsidRPr="009B026E" w:rsidRDefault="00DF15FC" w:rsidP="00DF15FC">
            <w:pPr>
              <w:pStyle w:val="aff5"/>
            </w:pPr>
            <w:r>
              <w:rPr>
                <w:color w:val="000000"/>
                <w:szCs w:val="20"/>
              </w:rPr>
              <w:t>Котельная "СЭК-Беломорье"</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9E3B6A" w14:textId="394C3FCB" w:rsidR="00DF15FC" w:rsidRPr="009B026E" w:rsidRDefault="00DF15FC" w:rsidP="00DF15FC">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5A21E8" w14:textId="3D38206B" w:rsidR="00DF15FC" w:rsidRPr="009B026E" w:rsidRDefault="00DF15FC" w:rsidP="00DF15FC">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D3974C" w14:textId="2E904FCE" w:rsidR="00DF15FC" w:rsidRPr="009B026E" w:rsidRDefault="00DF15FC" w:rsidP="00DF15FC">
            <w:pPr>
              <w:pStyle w:val="aff5"/>
            </w:pPr>
            <w:r w:rsidRPr="002100C1">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602C88" w14:textId="715255B8" w:rsidR="00DF15FC" w:rsidRPr="009B026E" w:rsidRDefault="00DF15FC" w:rsidP="00DF15FC">
            <w:pPr>
              <w:pStyle w:val="aff5"/>
            </w:pPr>
            <w:r w:rsidRPr="002100C1">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399922DE" w14:textId="146CD855" w:rsidR="00DF15FC" w:rsidRPr="009B026E" w:rsidRDefault="00DF15FC" w:rsidP="00DF15FC">
            <w:pPr>
              <w:pStyle w:val="aff5"/>
            </w:pPr>
            <w:r w:rsidRPr="002100C1">
              <w:rPr>
                <w:szCs w:val="20"/>
              </w:rPr>
              <w:t>-</w:t>
            </w:r>
          </w:p>
        </w:tc>
      </w:tr>
      <w:tr w:rsidR="00DF15FC" w:rsidRPr="009B026E" w14:paraId="61368209"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751AEE13" w14:textId="20FAEBC0" w:rsidR="00DF15FC" w:rsidRPr="009B026E" w:rsidRDefault="00DF15FC" w:rsidP="00DF15FC">
            <w:pPr>
              <w:pStyle w:val="aff5"/>
            </w:pPr>
            <w:r>
              <w:rPr>
                <w:color w:val="000000"/>
                <w:szCs w:val="20"/>
              </w:rPr>
              <w:t>Котельная "Центральная" п. Васьково</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2C50AE" w14:textId="2D408243" w:rsidR="00DF15FC" w:rsidRPr="009B026E" w:rsidRDefault="00DF15FC" w:rsidP="00DF15FC">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1FEDC4" w14:textId="1ED21291" w:rsidR="00DF15FC" w:rsidRPr="009B026E" w:rsidRDefault="00DF15FC" w:rsidP="00DF15FC">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F147C7" w14:textId="7EAF6369" w:rsidR="00DF15FC" w:rsidRPr="009B026E" w:rsidRDefault="00DF15FC" w:rsidP="00DF15FC">
            <w:pPr>
              <w:pStyle w:val="aff5"/>
            </w:pPr>
            <w:r w:rsidRPr="002100C1">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5B7362" w14:textId="29859ED1" w:rsidR="00DF15FC" w:rsidRPr="009B026E" w:rsidRDefault="00DF15FC" w:rsidP="00DF15FC">
            <w:pPr>
              <w:pStyle w:val="aff5"/>
            </w:pPr>
            <w:r w:rsidRPr="002100C1">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51666B7D" w14:textId="2EB3E85B" w:rsidR="00DF15FC" w:rsidRPr="009B026E" w:rsidRDefault="00DF15FC" w:rsidP="00DF15FC">
            <w:pPr>
              <w:pStyle w:val="aff5"/>
            </w:pPr>
            <w:r w:rsidRPr="002100C1">
              <w:rPr>
                <w:szCs w:val="20"/>
              </w:rPr>
              <w:t>-</w:t>
            </w:r>
          </w:p>
        </w:tc>
      </w:tr>
      <w:tr w:rsidR="00DF15FC" w:rsidRPr="009B026E" w14:paraId="459CC28A"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03277521" w14:textId="1C362861" w:rsidR="00DF15FC" w:rsidRPr="009B026E" w:rsidRDefault="00DF15FC" w:rsidP="00DF15FC">
            <w:pPr>
              <w:pStyle w:val="aff5"/>
            </w:pPr>
            <w:r>
              <w:rPr>
                <w:color w:val="000000"/>
                <w:szCs w:val="20"/>
              </w:rPr>
              <w:t>Котельная Школа с. Вознесенье</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C52F02" w14:textId="7C1F106D" w:rsidR="00DF15FC" w:rsidRPr="009B026E" w:rsidRDefault="00DF15FC" w:rsidP="00DF15FC">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A92629" w14:textId="4EC617F0" w:rsidR="00DF15FC" w:rsidRPr="009B026E" w:rsidRDefault="00DF15FC" w:rsidP="00DF15FC">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29D9D8" w14:textId="062A9285" w:rsidR="00DF15FC" w:rsidRPr="009B026E" w:rsidRDefault="00DF15FC" w:rsidP="00DF15FC">
            <w:pPr>
              <w:pStyle w:val="aff5"/>
            </w:pPr>
            <w:r w:rsidRPr="002100C1">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97237D" w14:textId="2A439C95" w:rsidR="00DF15FC" w:rsidRPr="009B026E" w:rsidRDefault="00DF15FC" w:rsidP="00DF15FC">
            <w:pPr>
              <w:pStyle w:val="aff5"/>
            </w:pPr>
            <w:r w:rsidRPr="002100C1">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03393B18" w14:textId="46E5BCBB" w:rsidR="00DF15FC" w:rsidRPr="009B026E" w:rsidRDefault="00DF15FC" w:rsidP="00DF15FC">
            <w:pPr>
              <w:pStyle w:val="aff5"/>
            </w:pPr>
            <w:r w:rsidRPr="002100C1">
              <w:rPr>
                <w:szCs w:val="20"/>
              </w:rPr>
              <w:t>-</w:t>
            </w:r>
          </w:p>
        </w:tc>
      </w:tr>
      <w:tr w:rsidR="00DF15FC" w:rsidRPr="009B026E" w14:paraId="17354520"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29DFF22A" w14:textId="7D3B4186" w:rsidR="00DF15FC" w:rsidRPr="009B026E" w:rsidRDefault="00DF15FC" w:rsidP="00DF15FC">
            <w:pPr>
              <w:pStyle w:val="aff5"/>
            </w:pPr>
            <w:r>
              <w:rPr>
                <w:color w:val="000000"/>
                <w:szCs w:val="20"/>
              </w:rPr>
              <w:t>Котельная № 2 с. Вознесенье (ул. Центральная)</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5A116C" w14:textId="20913339" w:rsidR="00DF15FC" w:rsidRPr="009B026E" w:rsidRDefault="00DF15FC" w:rsidP="00DF15FC">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5B1FC0" w14:textId="7D66CDCC" w:rsidR="00DF15FC" w:rsidRPr="009B026E" w:rsidRDefault="00DF15FC" w:rsidP="00DF15FC">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DDAF1C" w14:textId="7EDAD6AB" w:rsidR="00DF15FC" w:rsidRPr="009B026E" w:rsidRDefault="00DF15FC" w:rsidP="00DF15FC">
            <w:pPr>
              <w:pStyle w:val="aff5"/>
            </w:pPr>
            <w:r w:rsidRPr="002100C1">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93C561" w14:textId="2C6A5675" w:rsidR="00DF15FC" w:rsidRPr="009B026E" w:rsidRDefault="00DF15FC" w:rsidP="00DF15FC">
            <w:pPr>
              <w:pStyle w:val="aff5"/>
            </w:pPr>
            <w:r w:rsidRPr="002100C1">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7A07C59E" w14:textId="76862B52" w:rsidR="00DF15FC" w:rsidRPr="009B026E" w:rsidRDefault="00DF15FC" w:rsidP="00DF15FC">
            <w:pPr>
              <w:pStyle w:val="aff5"/>
            </w:pPr>
            <w:r w:rsidRPr="002100C1">
              <w:rPr>
                <w:szCs w:val="20"/>
              </w:rPr>
              <w:t>-</w:t>
            </w:r>
          </w:p>
        </w:tc>
      </w:tr>
      <w:tr w:rsidR="00DF15FC" w:rsidRPr="009B026E" w14:paraId="39DBF730"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0F308EA6" w14:textId="6E5DD77D" w:rsidR="00DF15FC" w:rsidRPr="009B026E" w:rsidRDefault="00DF15FC" w:rsidP="00DF15FC">
            <w:pPr>
              <w:pStyle w:val="aff5"/>
            </w:pPr>
            <w:r>
              <w:rPr>
                <w:color w:val="000000"/>
                <w:szCs w:val="20"/>
              </w:rPr>
              <w:t>Котельная № 1 с. Вознесенье (ул. Заозёрная)</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DD335F" w14:textId="6BF1FEDF" w:rsidR="00DF15FC" w:rsidRPr="009B026E" w:rsidRDefault="00DF15FC" w:rsidP="00DF15FC">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089EC6" w14:textId="3DCBA347" w:rsidR="00DF15FC" w:rsidRPr="009B026E" w:rsidRDefault="00DF15FC" w:rsidP="00DF15FC">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BFF4E8" w14:textId="0683958F" w:rsidR="00DF15FC" w:rsidRPr="009B026E" w:rsidRDefault="00DF15FC" w:rsidP="00DF15FC">
            <w:pPr>
              <w:pStyle w:val="aff5"/>
            </w:pPr>
            <w:r w:rsidRPr="002100C1">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236676" w14:textId="010D3445" w:rsidR="00DF15FC" w:rsidRPr="009B026E" w:rsidRDefault="00DF15FC" w:rsidP="00DF15FC">
            <w:pPr>
              <w:pStyle w:val="aff5"/>
            </w:pPr>
            <w:r w:rsidRPr="002100C1">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121E9237" w14:textId="1438DD61" w:rsidR="00DF15FC" w:rsidRPr="009B026E" w:rsidRDefault="00DF15FC" w:rsidP="00DF15FC">
            <w:pPr>
              <w:pStyle w:val="aff5"/>
            </w:pPr>
            <w:r w:rsidRPr="002100C1">
              <w:rPr>
                <w:szCs w:val="20"/>
              </w:rPr>
              <w:t>-</w:t>
            </w:r>
          </w:p>
        </w:tc>
      </w:tr>
      <w:tr w:rsidR="00DF15FC" w:rsidRPr="009B026E" w14:paraId="3C976863"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46A6B08C" w14:textId="7FCE2522" w:rsidR="00DF15FC" w:rsidRPr="009B026E" w:rsidRDefault="00DF15FC" w:rsidP="00DF15FC">
            <w:pPr>
              <w:pStyle w:val="aff5"/>
            </w:pPr>
            <w:r>
              <w:rPr>
                <w:color w:val="000000"/>
                <w:szCs w:val="20"/>
              </w:rPr>
              <w:t>Котельная д. Кяростров ООО "Помор"</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CFC8F9" w14:textId="4843B4C8" w:rsidR="00DF15FC" w:rsidRPr="009B026E" w:rsidRDefault="00DF15FC" w:rsidP="00DF15FC">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5DB154" w14:textId="687B3C43" w:rsidR="00DF15FC" w:rsidRPr="009B026E" w:rsidRDefault="00DF15FC" w:rsidP="00DF15FC">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68B830" w14:textId="729AD9B6" w:rsidR="00DF15FC" w:rsidRPr="009B026E" w:rsidRDefault="00DF15FC" w:rsidP="00DF15FC">
            <w:pPr>
              <w:pStyle w:val="aff5"/>
            </w:pPr>
            <w:r w:rsidRPr="002100C1">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6EC6A7" w14:textId="399F001F" w:rsidR="00DF15FC" w:rsidRPr="009B026E" w:rsidRDefault="00DF15FC" w:rsidP="00DF15FC">
            <w:pPr>
              <w:pStyle w:val="aff5"/>
            </w:pPr>
            <w:r w:rsidRPr="002100C1">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06C7DDDF" w14:textId="64919DFD" w:rsidR="00DF15FC" w:rsidRPr="009B026E" w:rsidRDefault="00DF15FC" w:rsidP="00DF15FC">
            <w:pPr>
              <w:pStyle w:val="aff5"/>
            </w:pPr>
            <w:r w:rsidRPr="002100C1">
              <w:rPr>
                <w:szCs w:val="20"/>
              </w:rPr>
              <w:t>-</w:t>
            </w:r>
          </w:p>
        </w:tc>
      </w:tr>
      <w:tr w:rsidR="00DF15FC" w:rsidRPr="009B026E" w14:paraId="11F8552C"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178C7688" w14:textId="42DE9C06" w:rsidR="00DF15FC" w:rsidRPr="009B026E" w:rsidRDefault="00DF15FC" w:rsidP="00DF15FC">
            <w:pPr>
              <w:pStyle w:val="aff5"/>
            </w:pPr>
            <w:r>
              <w:rPr>
                <w:color w:val="000000"/>
                <w:szCs w:val="20"/>
              </w:rPr>
              <w:t>Котельная д. Ластола ООО "Помор"</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AC0DB6" w14:textId="5AC3CDD9" w:rsidR="00DF15FC" w:rsidRPr="009B026E" w:rsidRDefault="00DF15FC" w:rsidP="00DF15FC">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96AB7A" w14:textId="24BCF32C" w:rsidR="00DF15FC" w:rsidRPr="009B026E" w:rsidRDefault="00DF15FC" w:rsidP="00DF15FC">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3D2F2E" w14:textId="23D484F2" w:rsidR="00DF15FC" w:rsidRPr="009B026E" w:rsidRDefault="00DF15FC" w:rsidP="00DF15FC">
            <w:pPr>
              <w:pStyle w:val="aff5"/>
            </w:pPr>
            <w:r w:rsidRPr="002100C1">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47C99C" w14:textId="2AFD1008" w:rsidR="00DF15FC" w:rsidRPr="009B026E" w:rsidRDefault="00DF15FC" w:rsidP="00DF15FC">
            <w:pPr>
              <w:pStyle w:val="aff5"/>
            </w:pPr>
            <w:r w:rsidRPr="002100C1">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430E2D9A" w14:textId="4166E540" w:rsidR="00DF15FC" w:rsidRPr="009B026E" w:rsidRDefault="00DF15FC" w:rsidP="00DF15FC">
            <w:pPr>
              <w:pStyle w:val="aff5"/>
            </w:pPr>
            <w:r w:rsidRPr="002100C1">
              <w:rPr>
                <w:szCs w:val="20"/>
              </w:rPr>
              <w:t>-</w:t>
            </w:r>
          </w:p>
        </w:tc>
      </w:tr>
      <w:tr w:rsidR="00DF15FC" w:rsidRPr="009B026E" w14:paraId="59088B7F"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7EE845DB" w14:textId="3738F0B9" w:rsidR="00DF15FC" w:rsidRPr="009B026E" w:rsidRDefault="00DF15FC" w:rsidP="00DF15FC">
            <w:pPr>
              <w:pStyle w:val="aff5"/>
            </w:pPr>
            <w:r>
              <w:rPr>
                <w:color w:val="000000"/>
                <w:szCs w:val="20"/>
              </w:rPr>
              <w:t>Муниципальная котельная д. Пустошь</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CCF0B3" w14:textId="7FC9A3B1" w:rsidR="00DF15FC" w:rsidRPr="009B026E" w:rsidRDefault="00DF15FC" w:rsidP="00DF15FC">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3ACC88" w14:textId="7599ACCB" w:rsidR="00DF15FC" w:rsidRPr="009B026E" w:rsidRDefault="00DF15FC" w:rsidP="00DF15FC">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C55E84" w14:textId="495CCDC2" w:rsidR="00DF15FC" w:rsidRPr="009B026E" w:rsidRDefault="00DF15FC" w:rsidP="00DF15FC">
            <w:pPr>
              <w:pStyle w:val="aff5"/>
            </w:pPr>
            <w:r w:rsidRPr="002100C1">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C7B104" w14:textId="084E76ED" w:rsidR="00DF15FC" w:rsidRPr="009B026E" w:rsidRDefault="00DF15FC" w:rsidP="00DF15FC">
            <w:pPr>
              <w:pStyle w:val="aff5"/>
            </w:pPr>
            <w:r w:rsidRPr="002100C1">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6BDEAFBB" w14:textId="2375A922" w:rsidR="00DF15FC" w:rsidRPr="009B026E" w:rsidRDefault="00DF15FC" w:rsidP="00DF15FC">
            <w:pPr>
              <w:pStyle w:val="aff5"/>
            </w:pPr>
            <w:r w:rsidRPr="002100C1">
              <w:rPr>
                <w:szCs w:val="20"/>
              </w:rPr>
              <w:t>-</w:t>
            </w:r>
          </w:p>
        </w:tc>
      </w:tr>
      <w:tr w:rsidR="00DF15FC" w:rsidRPr="009B026E" w14:paraId="19565A6E"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37DC7D00" w14:textId="71A54A7F" w:rsidR="00DF15FC" w:rsidRPr="009B026E" w:rsidRDefault="00DF15FC" w:rsidP="00DF15FC">
            <w:pPr>
              <w:pStyle w:val="aff5"/>
            </w:pPr>
            <w:r>
              <w:rPr>
                <w:color w:val="000000"/>
                <w:szCs w:val="20"/>
              </w:rPr>
              <w:t>Котельная СПК "РК "Беломор"" д. Летняя Золотица</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B43820" w14:textId="2386CC60" w:rsidR="00DF15FC" w:rsidRPr="009B026E" w:rsidRDefault="00DF15FC" w:rsidP="00DF15FC">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D9F645" w14:textId="055B569F" w:rsidR="00DF15FC" w:rsidRPr="009B026E" w:rsidRDefault="00DF15FC" w:rsidP="00DF15FC">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C99C52" w14:textId="453527B5" w:rsidR="00DF15FC" w:rsidRPr="009B026E" w:rsidRDefault="00DF15FC" w:rsidP="00DF15FC">
            <w:pPr>
              <w:pStyle w:val="aff5"/>
            </w:pPr>
            <w:r w:rsidRPr="002100C1">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7EB4CE" w14:textId="23411AC8" w:rsidR="00DF15FC" w:rsidRPr="009B026E" w:rsidRDefault="00DF15FC" w:rsidP="00DF15FC">
            <w:pPr>
              <w:pStyle w:val="aff5"/>
            </w:pPr>
            <w:r w:rsidRPr="002100C1">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14EB1376" w14:textId="73E651DE" w:rsidR="00DF15FC" w:rsidRPr="009B026E" w:rsidRDefault="00DF15FC" w:rsidP="00DF15FC">
            <w:pPr>
              <w:pStyle w:val="aff5"/>
            </w:pPr>
            <w:r w:rsidRPr="002100C1">
              <w:rPr>
                <w:szCs w:val="20"/>
              </w:rPr>
              <w:t>-</w:t>
            </w:r>
          </w:p>
        </w:tc>
      </w:tr>
      <w:tr w:rsidR="00DF15FC" w:rsidRPr="009B026E" w14:paraId="2C9C5C18"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20D7E928" w14:textId="2E4D6940" w:rsidR="00DF15FC" w:rsidRPr="009B026E" w:rsidRDefault="00DF15FC" w:rsidP="00DF15FC">
            <w:pPr>
              <w:pStyle w:val="aff5"/>
            </w:pPr>
            <w:r>
              <w:rPr>
                <w:color w:val="000000"/>
                <w:szCs w:val="20"/>
              </w:rPr>
              <w:t>ДК д. Летняя Золотица</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186A0B" w14:textId="1C16B9C7" w:rsidR="00DF15FC" w:rsidRPr="009B026E" w:rsidRDefault="00DF15FC" w:rsidP="00DF15FC">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A8D88D" w14:textId="2EE1BA9F" w:rsidR="00DF15FC" w:rsidRPr="009B026E" w:rsidRDefault="00DF15FC" w:rsidP="00DF15FC">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8867AD" w14:textId="13AD1DD6" w:rsidR="00DF15FC" w:rsidRPr="009B026E" w:rsidRDefault="00DF15FC" w:rsidP="00DF15FC">
            <w:pPr>
              <w:pStyle w:val="aff5"/>
            </w:pPr>
            <w:r w:rsidRPr="002100C1">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FE1224" w14:textId="735E508A" w:rsidR="00DF15FC" w:rsidRPr="009B026E" w:rsidRDefault="00DF15FC" w:rsidP="00DF15FC">
            <w:pPr>
              <w:pStyle w:val="aff5"/>
            </w:pPr>
            <w:r w:rsidRPr="002100C1">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1A0AD50F" w14:textId="65DFADA7" w:rsidR="00DF15FC" w:rsidRPr="009B026E" w:rsidRDefault="00DF15FC" w:rsidP="00DF15FC">
            <w:pPr>
              <w:pStyle w:val="aff5"/>
            </w:pPr>
            <w:r w:rsidRPr="002100C1">
              <w:rPr>
                <w:szCs w:val="20"/>
              </w:rPr>
              <w:t>-</w:t>
            </w:r>
          </w:p>
        </w:tc>
      </w:tr>
      <w:tr w:rsidR="00DF15FC" w:rsidRPr="009B026E" w14:paraId="252223AC"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0585CEAD" w14:textId="1F9A3E69" w:rsidR="00DF15FC" w:rsidRPr="009B026E" w:rsidRDefault="00DF15FC" w:rsidP="00DF15FC">
            <w:pPr>
              <w:pStyle w:val="aff5"/>
            </w:pPr>
            <w:r>
              <w:rPr>
                <w:color w:val="000000"/>
                <w:szCs w:val="20"/>
              </w:rPr>
              <w:t>Школа д. Лопшеньга</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568109" w14:textId="24C12980" w:rsidR="00DF15FC" w:rsidRPr="009B026E" w:rsidRDefault="00DF15FC" w:rsidP="00DF15FC">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A12D56" w14:textId="2161CEC5" w:rsidR="00DF15FC" w:rsidRPr="009B026E" w:rsidRDefault="00DF15FC" w:rsidP="00DF15FC">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54E17B" w14:textId="0444A803" w:rsidR="00DF15FC" w:rsidRPr="009B026E" w:rsidRDefault="00DF15FC" w:rsidP="00DF15FC">
            <w:pPr>
              <w:pStyle w:val="aff5"/>
            </w:pPr>
            <w:r w:rsidRPr="002100C1">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5B1017" w14:textId="58EE2187" w:rsidR="00DF15FC" w:rsidRPr="009B026E" w:rsidRDefault="00DF15FC" w:rsidP="00DF15FC">
            <w:pPr>
              <w:pStyle w:val="aff5"/>
            </w:pPr>
            <w:r w:rsidRPr="002100C1">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5785051E" w14:textId="5115D12F" w:rsidR="00DF15FC" w:rsidRPr="009B026E" w:rsidRDefault="00DF15FC" w:rsidP="00DF15FC">
            <w:pPr>
              <w:pStyle w:val="aff5"/>
            </w:pPr>
            <w:r w:rsidRPr="002100C1">
              <w:rPr>
                <w:szCs w:val="20"/>
              </w:rPr>
              <w:t>-</w:t>
            </w:r>
          </w:p>
        </w:tc>
      </w:tr>
      <w:tr w:rsidR="00DF15FC" w:rsidRPr="009B026E" w14:paraId="30B609EC"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29BF33CF" w14:textId="1EBCA778" w:rsidR="00DF15FC" w:rsidRPr="009B026E" w:rsidRDefault="00DF15FC" w:rsidP="00DF15FC">
            <w:pPr>
              <w:pStyle w:val="aff5"/>
            </w:pPr>
            <w:r>
              <w:rPr>
                <w:color w:val="000000"/>
                <w:szCs w:val="20"/>
              </w:rPr>
              <w:t>ДК д. Лопшеньга</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335A20" w14:textId="4046290B" w:rsidR="00DF15FC" w:rsidRPr="009B026E" w:rsidRDefault="00DF15FC" w:rsidP="00DF15FC">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1553DD" w14:textId="5EA15DCA" w:rsidR="00DF15FC" w:rsidRPr="009B026E" w:rsidRDefault="00DF15FC" w:rsidP="00DF15FC">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3F481C" w14:textId="428918DA" w:rsidR="00DF15FC" w:rsidRPr="009B026E" w:rsidRDefault="00DF15FC" w:rsidP="00DF15FC">
            <w:pPr>
              <w:pStyle w:val="aff5"/>
            </w:pPr>
            <w:r w:rsidRPr="002100C1">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BE39B5" w14:textId="208B30C0" w:rsidR="00DF15FC" w:rsidRPr="009B026E" w:rsidRDefault="00DF15FC" w:rsidP="00DF15FC">
            <w:pPr>
              <w:pStyle w:val="aff5"/>
            </w:pPr>
            <w:r w:rsidRPr="002100C1">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67B89EEE" w14:textId="4D06D908" w:rsidR="00DF15FC" w:rsidRPr="009B026E" w:rsidRDefault="00DF15FC" w:rsidP="00DF15FC">
            <w:pPr>
              <w:pStyle w:val="aff5"/>
            </w:pPr>
            <w:r w:rsidRPr="002100C1">
              <w:rPr>
                <w:szCs w:val="20"/>
              </w:rPr>
              <w:t>-</w:t>
            </w:r>
          </w:p>
        </w:tc>
      </w:tr>
      <w:tr w:rsidR="00DF15FC" w:rsidRPr="009B026E" w14:paraId="3A19D6AE"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52A76711" w14:textId="0A7E7DD4" w:rsidR="00DF15FC" w:rsidRPr="009B026E" w:rsidRDefault="00DF15FC" w:rsidP="00DF15FC">
            <w:pPr>
              <w:pStyle w:val="aff5"/>
            </w:pPr>
            <w:r>
              <w:rPr>
                <w:color w:val="000000"/>
                <w:szCs w:val="20"/>
              </w:rPr>
              <w:t>ДК д. Яреньга</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29EA30" w14:textId="6F980391" w:rsidR="00DF15FC" w:rsidRPr="009B026E" w:rsidRDefault="00DF15FC" w:rsidP="00DF15FC">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0A2CAD" w14:textId="35CDD52D" w:rsidR="00DF15FC" w:rsidRPr="009B026E" w:rsidRDefault="00DF15FC" w:rsidP="00DF15FC">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60986E" w14:textId="16D9E927" w:rsidR="00DF15FC" w:rsidRPr="009B026E" w:rsidRDefault="00DF15FC" w:rsidP="00DF15FC">
            <w:pPr>
              <w:pStyle w:val="aff5"/>
            </w:pPr>
            <w:r w:rsidRPr="002100C1">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C4748D" w14:textId="40D247DF" w:rsidR="00DF15FC" w:rsidRPr="009B026E" w:rsidRDefault="00DF15FC" w:rsidP="00DF15FC">
            <w:pPr>
              <w:pStyle w:val="aff5"/>
            </w:pPr>
            <w:r w:rsidRPr="002100C1">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12B80EBB" w14:textId="1AC0E365" w:rsidR="00DF15FC" w:rsidRPr="009B026E" w:rsidRDefault="00DF15FC" w:rsidP="00DF15FC">
            <w:pPr>
              <w:pStyle w:val="aff5"/>
            </w:pPr>
            <w:r w:rsidRPr="002100C1">
              <w:rPr>
                <w:szCs w:val="20"/>
              </w:rPr>
              <w:t>-</w:t>
            </w:r>
          </w:p>
        </w:tc>
      </w:tr>
      <w:tr w:rsidR="00DF15FC" w:rsidRPr="009B026E" w14:paraId="0B82FD6F"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0C4D9446" w14:textId="7790A65B" w:rsidR="00DF15FC" w:rsidRPr="009B026E" w:rsidRDefault="00DF15FC" w:rsidP="00DF15FC">
            <w:pPr>
              <w:pStyle w:val="aff5"/>
            </w:pPr>
            <w:r>
              <w:rPr>
                <w:color w:val="000000"/>
                <w:szCs w:val="20"/>
              </w:rPr>
              <w:t>Котельная администрации п. Пертоминск</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3E0AB6" w14:textId="3477F0CC" w:rsidR="00DF15FC" w:rsidRPr="009B026E" w:rsidRDefault="00DF15FC" w:rsidP="00DF15FC">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2DB452" w14:textId="785D8697" w:rsidR="00DF15FC" w:rsidRPr="009B026E" w:rsidRDefault="00DF15FC" w:rsidP="00DF15FC">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6B7D36" w14:textId="5E1C1385" w:rsidR="00DF15FC" w:rsidRPr="009B026E" w:rsidRDefault="00DF15FC" w:rsidP="00DF15FC">
            <w:pPr>
              <w:pStyle w:val="aff5"/>
            </w:pPr>
            <w:r w:rsidRPr="002100C1">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AF6F23" w14:textId="7625C987" w:rsidR="00DF15FC" w:rsidRPr="009B026E" w:rsidRDefault="00DF15FC" w:rsidP="00DF15FC">
            <w:pPr>
              <w:pStyle w:val="aff5"/>
            </w:pPr>
            <w:r w:rsidRPr="002100C1">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6147688E" w14:textId="74E06B36" w:rsidR="00DF15FC" w:rsidRPr="009B026E" w:rsidRDefault="00DF15FC" w:rsidP="00DF15FC">
            <w:pPr>
              <w:pStyle w:val="aff5"/>
            </w:pPr>
            <w:r w:rsidRPr="002100C1">
              <w:rPr>
                <w:szCs w:val="20"/>
              </w:rPr>
              <w:t>-</w:t>
            </w:r>
          </w:p>
        </w:tc>
      </w:tr>
      <w:tr w:rsidR="00DF15FC" w:rsidRPr="009B026E" w14:paraId="268F50D2"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3B4149BD" w14:textId="6AD782F3" w:rsidR="00DF15FC" w:rsidRPr="009B026E" w:rsidRDefault="00DF15FC" w:rsidP="00DF15FC">
            <w:pPr>
              <w:pStyle w:val="aff5"/>
            </w:pPr>
            <w:r>
              <w:rPr>
                <w:color w:val="000000"/>
                <w:szCs w:val="20"/>
              </w:rPr>
              <w:t>Детский сад п. Пертоминск</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B6BD43" w14:textId="37014FCF" w:rsidR="00DF15FC" w:rsidRPr="009B026E" w:rsidRDefault="00DF15FC" w:rsidP="00DF15FC">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8798DE" w14:textId="485F82E7" w:rsidR="00DF15FC" w:rsidRPr="009B026E" w:rsidRDefault="00DF15FC" w:rsidP="00DF15FC">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005B35" w14:textId="22B135AF" w:rsidR="00DF15FC" w:rsidRPr="009B026E" w:rsidRDefault="00DF15FC" w:rsidP="00DF15FC">
            <w:pPr>
              <w:pStyle w:val="aff5"/>
            </w:pPr>
            <w:r w:rsidRPr="002100C1">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B7E2F0" w14:textId="036534F3" w:rsidR="00DF15FC" w:rsidRPr="009B026E" w:rsidRDefault="00DF15FC" w:rsidP="00DF15FC">
            <w:pPr>
              <w:pStyle w:val="aff5"/>
            </w:pPr>
            <w:r w:rsidRPr="002100C1">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2989CD22" w14:textId="607DE86E" w:rsidR="00DF15FC" w:rsidRPr="009B026E" w:rsidRDefault="00DF15FC" w:rsidP="00DF15FC">
            <w:pPr>
              <w:pStyle w:val="aff5"/>
            </w:pPr>
            <w:r w:rsidRPr="002100C1">
              <w:rPr>
                <w:szCs w:val="20"/>
              </w:rPr>
              <w:t>-</w:t>
            </w:r>
          </w:p>
        </w:tc>
      </w:tr>
      <w:tr w:rsidR="00DF15FC" w:rsidRPr="009B026E" w14:paraId="51FC0CE4"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631C417F" w14:textId="4C012253" w:rsidR="00DF15FC" w:rsidRPr="009B026E" w:rsidRDefault="00DF15FC" w:rsidP="00DF15FC">
            <w:pPr>
              <w:pStyle w:val="aff5"/>
            </w:pPr>
            <w:r>
              <w:rPr>
                <w:color w:val="000000"/>
                <w:szCs w:val="20"/>
              </w:rPr>
              <w:t>Школа п. Пертоминск</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0985FB" w14:textId="132DB56E" w:rsidR="00DF15FC" w:rsidRPr="009B026E" w:rsidRDefault="00DF15FC" w:rsidP="00DF15FC">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65D270" w14:textId="5B960ACF" w:rsidR="00DF15FC" w:rsidRPr="009B026E" w:rsidRDefault="00DF15FC" w:rsidP="00DF15FC">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46EDE1" w14:textId="5CACEE7F" w:rsidR="00DF15FC" w:rsidRPr="009B026E" w:rsidRDefault="00DF15FC" w:rsidP="00DF15FC">
            <w:pPr>
              <w:pStyle w:val="aff5"/>
            </w:pPr>
            <w:r w:rsidRPr="002100C1">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208663" w14:textId="71465C05" w:rsidR="00DF15FC" w:rsidRPr="009B026E" w:rsidRDefault="00DF15FC" w:rsidP="00DF15FC">
            <w:pPr>
              <w:pStyle w:val="aff5"/>
            </w:pPr>
            <w:r w:rsidRPr="002100C1">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21D05FE8" w14:textId="594AC0DD" w:rsidR="00DF15FC" w:rsidRPr="009B026E" w:rsidRDefault="00DF15FC" w:rsidP="00DF15FC">
            <w:pPr>
              <w:pStyle w:val="aff5"/>
            </w:pPr>
            <w:r w:rsidRPr="002100C1">
              <w:rPr>
                <w:szCs w:val="20"/>
              </w:rPr>
              <w:t>-</w:t>
            </w:r>
          </w:p>
        </w:tc>
      </w:tr>
      <w:tr w:rsidR="00DF15FC" w:rsidRPr="009B026E" w14:paraId="3DCF14C9"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4D8756DA" w14:textId="14E87C71" w:rsidR="00DF15FC" w:rsidRPr="009B026E" w:rsidRDefault="00DF15FC" w:rsidP="00DF15FC">
            <w:pPr>
              <w:pStyle w:val="aff5"/>
            </w:pPr>
            <w:r>
              <w:rPr>
                <w:color w:val="000000"/>
                <w:szCs w:val="20"/>
              </w:rPr>
              <w:t>Детский сад д. Верхняя Золотица</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1BC2BC" w14:textId="26299CD7" w:rsidR="00DF15FC" w:rsidRPr="009B026E" w:rsidRDefault="00DF15FC" w:rsidP="00DF15FC">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0A8276" w14:textId="25729E54" w:rsidR="00DF15FC" w:rsidRPr="009B026E" w:rsidRDefault="00DF15FC" w:rsidP="00DF15FC">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3BAC61" w14:textId="33451C82" w:rsidR="00DF15FC" w:rsidRPr="009B026E" w:rsidRDefault="00DF15FC" w:rsidP="00DF15FC">
            <w:pPr>
              <w:pStyle w:val="aff5"/>
            </w:pPr>
            <w:r w:rsidRPr="002100C1">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50D1F6" w14:textId="7D638841" w:rsidR="00DF15FC" w:rsidRPr="009B026E" w:rsidRDefault="00DF15FC" w:rsidP="00DF15FC">
            <w:pPr>
              <w:pStyle w:val="aff5"/>
            </w:pPr>
            <w:r w:rsidRPr="002100C1">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2193CA92" w14:textId="23D5D69F" w:rsidR="00DF15FC" w:rsidRPr="009B026E" w:rsidRDefault="00DF15FC" w:rsidP="00DF15FC">
            <w:pPr>
              <w:pStyle w:val="aff5"/>
            </w:pPr>
            <w:r w:rsidRPr="002100C1">
              <w:rPr>
                <w:szCs w:val="20"/>
              </w:rPr>
              <w:t>-</w:t>
            </w:r>
          </w:p>
        </w:tc>
      </w:tr>
      <w:tr w:rsidR="00DF15FC" w:rsidRPr="009B026E" w14:paraId="24BA072B"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4C5D4360" w14:textId="6C626A16" w:rsidR="00DF15FC" w:rsidRPr="009B026E" w:rsidRDefault="00DF15FC" w:rsidP="00DF15FC">
            <w:pPr>
              <w:pStyle w:val="aff5"/>
            </w:pPr>
            <w:r>
              <w:rPr>
                <w:color w:val="000000"/>
                <w:szCs w:val="20"/>
              </w:rPr>
              <w:t>Школа д. Патракеевка</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EEAA58" w14:textId="3930B52A" w:rsidR="00DF15FC" w:rsidRPr="009B026E" w:rsidRDefault="00DF15FC" w:rsidP="00DF15FC">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09BE18" w14:textId="1CA2CC06" w:rsidR="00DF15FC" w:rsidRPr="009B026E" w:rsidRDefault="00DF15FC" w:rsidP="00DF15FC">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CE8D8A" w14:textId="6E6F2E6E" w:rsidR="00DF15FC" w:rsidRPr="009B026E" w:rsidRDefault="00DF15FC" w:rsidP="00DF15FC">
            <w:pPr>
              <w:pStyle w:val="aff5"/>
            </w:pPr>
            <w:r w:rsidRPr="002100C1">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18B368" w14:textId="3A5525E0" w:rsidR="00DF15FC" w:rsidRPr="009B026E" w:rsidRDefault="00DF15FC" w:rsidP="00DF15FC">
            <w:pPr>
              <w:pStyle w:val="aff5"/>
            </w:pPr>
            <w:r w:rsidRPr="002100C1">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5CA79989" w14:textId="5D9760A9" w:rsidR="00DF15FC" w:rsidRPr="009B026E" w:rsidRDefault="00DF15FC" w:rsidP="00DF15FC">
            <w:pPr>
              <w:pStyle w:val="aff5"/>
            </w:pPr>
            <w:r w:rsidRPr="002100C1">
              <w:rPr>
                <w:szCs w:val="20"/>
              </w:rPr>
              <w:t>-</w:t>
            </w:r>
          </w:p>
        </w:tc>
      </w:tr>
      <w:tr w:rsidR="00CA60C0" w:rsidRPr="00CA60C0" w14:paraId="56D3D435"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0FB1D3C4" w14:textId="04AB9203" w:rsidR="00CA60C0" w:rsidRPr="00292ADC" w:rsidRDefault="00CA60C0" w:rsidP="00CA60C0">
            <w:pPr>
              <w:pStyle w:val="aff5"/>
              <w:rPr>
                <w:color w:val="000000"/>
                <w:szCs w:val="20"/>
              </w:rPr>
            </w:pPr>
            <w:r>
              <w:rPr>
                <w:color w:val="000000"/>
                <w:szCs w:val="20"/>
              </w:rPr>
              <w:t xml:space="preserve">Котельная ООО "РН-Морской терминал Архангельск» п.Талаги, 30 </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15C332" w14:textId="237D99D6" w:rsidR="00CA60C0" w:rsidRPr="00292ADC" w:rsidRDefault="00CA60C0" w:rsidP="00CA60C0">
            <w:pPr>
              <w:pStyle w:val="aff5"/>
              <w:rPr>
                <w:color w:val="000000"/>
                <w:szCs w:val="20"/>
              </w:rPr>
            </w:pPr>
            <w:r>
              <w:rPr>
                <w:color w:val="000000"/>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EE2975" w14:textId="60EC0833" w:rsidR="00CA60C0" w:rsidRPr="00292ADC" w:rsidRDefault="00CA60C0" w:rsidP="00CA60C0">
            <w:pPr>
              <w:pStyle w:val="aff5"/>
              <w:rPr>
                <w:color w:val="000000"/>
                <w:szCs w:val="20"/>
              </w:rPr>
            </w:pPr>
            <w:r w:rsidRPr="00292ADC">
              <w:rPr>
                <w:color w:val="000000"/>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B9549A" w14:textId="52B6D093" w:rsidR="00CA60C0" w:rsidRPr="00292ADC" w:rsidRDefault="00CA60C0" w:rsidP="00CA60C0">
            <w:pPr>
              <w:pStyle w:val="aff5"/>
              <w:rPr>
                <w:color w:val="000000"/>
                <w:szCs w:val="20"/>
              </w:rPr>
            </w:pPr>
            <w:r w:rsidRPr="00CA60C0">
              <w:rPr>
                <w:color w:val="000000"/>
                <w:szCs w:val="20"/>
              </w:rPr>
              <w:t>1106</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EF95C0" w14:textId="3D8BE5D5" w:rsidR="00CA60C0" w:rsidRPr="00292ADC" w:rsidRDefault="00CA60C0" w:rsidP="00CA60C0">
            <w:pPr>
              <w:pStyle w:val="aff5"/>
              <w:rPr>
                <w:color w:val="000000"/>
                <w:szCs w:val="20"/>
              </w:rPr>
            </w:pPr>
            <w:r w:rsidRPr="00CA60C0">
              <w:rPr>
                <w:color w:val="000000"/>
                <w:szCs w:val="20"/>
              </w:rPr>
              <w:t>769</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0A50BF9E" w14:textId="169E0716" w:rsidR="00CA60C0" w:rsidRPr="00292ADC" w:rsidRDefault="00CA60C0" w:rsidP="00CA60C0">
            <w:pPr>
              <w:pStyle w:val="aff5"/>
              <w:rPr>
                <w:color w:val="000000"/>
                <w:szCs w:val="20"/>
              </w:rPr>
            </w:pPr>
            <w:r>
              <w:rPr>
                <w:color w:val="000000"/>
                <w:szCs w:val="20"/>
              </w:rPr>
              <w:t>9,9</w:t>
            </w:r>
          </w:p>
        </w:tc>
      </w:tr>
      <w:tr w:rsidR="00C15F6C" w:rsidRPr="00A457F0" w14:paraId="0E1AA018"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1780DDDB" w14:textId="3697C652" w:rsidR="00C15F6C" w:rsidRPr="00A457F0" w:rsidRDefault="00C15F6C" w:rsidP="00C15F6C">
            <w:pPr>
              <w:pStyle w:val="aff5"/>
              <w:rPr>
                <w:szCs w:val="20"/>
              </w:rPr>
            </w:pPr>
            <w:r>
              <w:rPr>
                <w:color w:val="000000"/>
                <w:szCs w:val="20"/>
              </w:rPr>
              <w:t>Газовая п. Уемский, ул. Большесельская, д. № 85а</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CBE3EA" w14:textId="2B0207DF" w:rsidR="00C15F6C" w:rsidRPr="00A457F0" w:rsidRDefault="00C15F6C" w:rsidP="00C15F6C">
            <w:pPr>
              <w:pStyle w:val="aff5"/>
              <w:rPr>
                <w:szCs w:val="20"/>
              </w:rPr>
            </w:pPr>
            <w:r w:rsidRPr="00A457F0">
              <w:rPr>
                <w:color w:val="000000"/>
                <w:szCs w:val="20"/>
              </w:rPr>
              <w:t>0</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F35B2E" w14:textId="07F4CB95" w:rsidR="00C15F6C" w:rsidRPr="00A457F0" w:rsidRDefault="00C15F6C" w:rsidP="00C15F6C">
            <w:pPr>
              <w:pStyle w:val="aff5"/>
              <w:rPr>
                <w:szCs w:val="20"/>
              </w:rPr>
            </w:pPr>
            <w:r w:rsidRPr="00A457F0">
              <w:rPr>
                <w:color w:val="000000"/>
                <w:szCs w:val="20"/>
              </w:rPr>
              <w:t>0</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FDBF04" w14:textId="5ED5D593" w:rsidR="00C15F6C" w:rsidRPr="00A457F0" w:rsidRDefault="00C15F6C" w:rsidP="00C15F6C">
            <w:pPr>
              <w:pStyle w:val="aff5"/>
              <w:rPr>
                <w:szCs w:val="20"/>
              </w:rPr>
            </w:pPr>
            <w:r>
              <w:rPr>
                <w:szCs w:val="20"/>
              </w:rPr>
              <w:t>862</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95C4FB" w14:textId="67778637" w:rsidR="00C15F6C" w:rsidRPr="00A457F0" w:rsidRDefault="00C15F6C" w:rsidP="00C15F6C">
            <w:pPr>
              <w:pStyle w:val="aff5"/>
              <w:rPr>
                <w:szCs w:val="20"/>
              </w:rPr>
            </w:pPr>
            <w:r w:rsidRPr="006A2BCB">
              <w:rPr>
                <w:szCs w:val="20"/>
              </w:rPr>
              <w:t>862</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48B2CACB" w14:textId="08CC320B" w:rsidR="00C15F6C" w:rsidRPr="00A457F0" w:rsidRDefault="00C15F6C" w:rsidP="00C15F6C">
            <w:pPr>
              <w:pStyle w:val="aff5"/>
              <w:rPr>
                <w:szCs w:val="20"/>
              </w:rPr>
            </w:pPr>
            <w:r w:rsidRPr="006A2BCB">
              <w:rPr>
                <w:szCs w:val="20"/>
              </w:rPr>
              <w:t>7,36</w:t>
            </w:r>
          </w:p>
        </w:tc>
      </w:tr>
      <w:tr w:rsidR="00C15F6C" w:rsidRPr="00A457F0" w14:paraId="3AB7AA67"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2E7C8419" w14:textId="4F5EA6DD" w:rsidR="00C15F6C" w:rsidRPr="00A457F0" w:rsidRDefault="00C15F6C" w:rsidP="00C15F6C">
            <w:pPr>
              <w:pStyle w:val="aff5"/>
              <w:rPr>
                <w:szCs w:val="20"/>
              </w:rPr>
            </w:pPr>
            <w:r>
              <w:rPr>
                <w:color w:val="000000"/>
                <w:szCs w:val="20"/>
              </w:rPr>
              <w:t>Газовая п. Уемский, ул. Заводская, д. № 11а</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E48294" w14:textId="74F78356" w:rsidR="00C15F6C" w:rsidRPr="00A457F0" w:rsidRDefault="00C15F6C" w:rsidP="00C15F6C">
            <w:pPr>
              <w:pStyle w:val="aff5"/>
              <w:rPr>
                <w:szCs w:val="20"/>
              </w:rPr>
            </w:pPr>
            <w:r w:rsidRPr="00A457F0">
              <w:rPr>
                <w:color w:val="000000"/>
                <w:szCs w:val="20"/>
              </w:rPr>
              <w:t>0</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725D41" w14:textId="56766876" w:rsidR="00C15F6C" w:rsidRPr="00A457F0" w:rsidRDefault="00C15F6C" w:rsidP="00C15F6C">
            <w:pPr>
              <w:pStyle w:val="aff5"/>
              <w:rPr>
                <w:szCs w:val="20"/>
              </w:rPr>
            </w:pPr>
            <w:r w:rsidRPr="00A457F0">
              <w:rPr>
                <w:color w:val="000000"/>
                <w:szCs w:val="20"/>
              </w:rPr>
              <w:t>0</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705943" w14:textId="055BA691" w:rsidR="00C15F6C" w:rsidRPr="00A457F0" w:rsidRDefault="00C15F6C" w:rsidP="00C15F6C">
            <w:pPr>
              <w:pStyle w:val="aff5"/>
              <w:rPr>
                <w:szCs w:val="20"/>
              </w:rPr>
            </w:pPr>
            <w:r>
              <w:rPr>
                <w:szCs w:val="20"/>
              </w:rPr>
              <w:t>1256,5</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1D203B" w14:textId="4C85A92A" w:rsidR="00C15F6C" w:rsidRPr="00A457F0" w:rsidRDefault="00C15F6C" w:rsidP="00C15F6C">
            <w:pPr>
              <w:pStyle w:val="aff5"/>
              <w:rPr>
                <w:szCs w:val="20"/>
              </w:rPr>
            </w:pPr>
            <w:r w:rsidRPr="006A2BCB">
              <w:rPr>
                <w:szCs w:val="20"/>
              </w:rPr>
              <w:t>1259</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396A3673" w14:textId="24E0143C" w:rsidR="00C15F6C" w:rsidRPr="00A457F0" w:rsidRDefault="00C15F6C" w:rsidP="00C15F6C">
            <w:pPr>
              <w:pStyle w:val="aff5"/>
              <w:rPr>
                <w:szCs w:val="20"/>
              </w:rPr>
            </w:pPr>
            <w:r w:rsidRPr="006A2BCB">
              <w:rPr>
                <w:szCs w:val="20"/>
              </w:rPr>
              <w:t>11,5</w:t>
            </w:r>
          </w:p>
        </w:tc>
      </w:tr>
      <w:tr w:rsidR="00C15F6C" w:rsidRPr="00A457F0" w14:paraId="67E795D3"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3310F5FA" w14:textId="59450D5D" w:rsidR="00C15F6C" w:rsidRPr="00A457F0" w:rsidRDefault="00C15F6C" w:rsidP="00C15F6C">
            <w:pPr>
              <w:pStyle w:val="aff5"/>
              <w:rPr>
                <w:szCs w:val="20"/>
              </w:rPr>
            </w:pPr>
            <w:r>
              <w:rPr>
                <w:color w:val="000000"/>
                <w:szCs w:val="20"/>
              </w:rPr>
              <w:t>Газовая д. Рикасиха</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B95961" w14:textId="24043DB9" w:rsidR="00C15F6C" w:rsidRPr="00A457F0" w:rsidRDefault="00C15F6C" w:rsidP="00C15F6C">
            <w:pPr>
              <w:pStyle w:val="aff5"/>
              <w:rPr>
                <w:szCs w:val="20"/>
              </w:rPr>
            </w:pPr>
            <w:r w:rsidRPr="00A457F0">
              <w:rPr>
                <w:color w:val="000000"/>
                <w:szCs w:val="20"/>
              </w:rPr>
              <w:t>0</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A6A4BF" w14:textId="51C0B9DF" w:rsidR="00C15F6C" w:rsidRPr="00A457F0" w:rsidRDefault="00C15F6C" w:rsidP="00C15F6C">
            <w:pPr>
              <w:pStyle w:val="aff5"/>
              <w:rPr>
                <w:szCs w:val="20"/>
              </w:rPr>
            </w:pPr>
            <w:r w:rsidRPr="00A457F0">
              <w:rPr>
                <w:color w:val="000000"/>
                <w:szCs w:val="20"/>
              </w:rPr>
              <w:t>0</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0B0A4D" w14:textId="7C9B65F0" w:rsidR="00C15F6C" w:rsidRPr="00A457F0" w:rsidRDefault="00C15F6C" w:rsidP="00C15F6C">
            <w:pPr>
              <w:pStyle w:val="aff5"/>
              <w:rPr>
                <w:szCs w:val="20"/>
              </w:rPr>
            </w:pPr>
            <w:r>
              <w:rPr>
                <w:szCs w:val="20"/>
              </w:rPr>
              <w:t>1667,65</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9720CA" w14:textId="2AF4D825" w:rsidR="00C15F6C" w:rsidRPr="00A457F0" w:rsidRDefault="00C15F6C" w:rsidP="00C15F6C">
            <w:pPr>
              <w:pStyle w:val="aff5"/>
              <w:rPr>
                <w:szCs w:val="20"/>
              </w:rPr>
            </w:pPr>
            <w:r w:rsidRPr="006A2BCB">
              <w:rPr>
                <w:szCs w:val="20"/>
              </w:rPr>
              <w:t>1668</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3FD19FAD" w14:textId="50D8EC12" w:rsidR="00C15F6C" w:rsidRPr="00A457F0" w:rsidRDefault="00C15F6C" w:rsidP="00C15F6C">
            <w:pPr>
              <w:pStyle w:val="aff5"/>
              <w:rPr>
                <w:szCs w:val="20"/>
              </w:rPr>
            </w:pPr>
            <w:r w:rsidRPr="006A2BCB">
              <w:rPr>
                <w:szCs w:val="20"/>
              </w:rPr>
              <w:t>12,21</w:t>
            </w:r>
          </w:p>
        </w:tc>
      </w:tr>
      <w:tr w:rsidR="00DF15FC" w:rsidRPr="009B026E" w14:paraId="5B573662" w14:textId="77777777" w:rsidTr="002E0C6F">
        <w:tc>
          <w:tcPr>
            <w:tcW w:w="1888" w:type="dxa"/>
            <w:tcBorders>
              <w:top w:val="single" w:sz="4" w:space="0" w:color="auto"/>
              <w:bottom w:val="single" w:sz="4" w:space="0" w:color="auto"/>
              <w:right w:val="single" w:sz="4" w:space="0" w:color="auto"/>
            </w:tcBorders>
            <w:tcMar>
              <w:left w:w="11" w:type="dxa"/>
              <w:right w:w="11" w:type="dxa"/>
            </w:tcMar>
            <w:vAlign w:val="center"/>
          </w:tcPr>
          <w:p w14:paraId="3A6BA1A9" w14:textId="35E0CCD1" w:rsidR="00DF15FC" w:rsidRPr="009B026E" w:rsidRDefault="00DF15FC" w:rsidP="00DF15FC">
            <w:pPr>
              <w:pStyle w:val="aff5"/>
            </w:pPr>
            <w:r>
              <w:rPr>
                <w:color w:val="000000"/>
                <w:szCs w:val="20"/>
              </w:rPr>
              <w:t xml:space="preserve">котельная инв.№2 в/г  №65 </w:t>
            </w:r>
            <w:r w:rsidR="0004036E">
              <w:rPr>
                <w:color w:val="000000"/>
                <w:szCs w:val="20"/>
              </w:rPr>
              <w:t>д. Нижняя Золотица</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259A59" w14:textId="27E9993D" w:rsidR="00DF15FC" w:rsidRPr="009B026E" w:rsidRDefault="00DF15FC" w:rsidP="00DF15FC">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9F2CE4" w14:textId="47A88C08" w:rsidR="00DF15FC" w:rsidRPr="009B026E" w:rsidRDefault="00DF15FC" w:rsidP="00DF15FC">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89D129" w14:textId="1D39BDB5" w:rsidR="00DF15FC" w:rsidRPr="009B026E" w:rsidRDefault="00DF15FC" w:rsidP="00DF15FC">
            <w:pPr>
              <w:pStyle w:val="aff5"/>
            </w:pPr>
            <w:r w:rsidRPr="002100C1">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2A03C9" w14:textId="4B2F94F5" w:rsidR="00DF15FC" w:rsidRPr="009B026E" w:rsidRDefault="00DF15FC" w:rsidP="00DF15FC">
            <w:pPr>
              <w:pStyle w:val="aff5"/>
            </w:pPr>
            <w:r w:rsidRPr="002100C1">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1CE01375" w14:textId="04BFF4A5" w:rsidR="00DF15FC" w:rsidRPr="009B026E" w:rsidRDefault="00DF15FC" w:rsidP="00DF15FC">
            <w:pPr>
              <w:pStyle w:val="aff5"/>
            </w:pPr>
            <w:r w:rsidRPr="002100C1">
              <w:rPr>
                <w:szCs w:val="20"/>
              </w:rPr>
              <w:t>-</w:t>
            </w:r>
          </w:p>
        </w:tc>
      </w:tr>
      <w:tr w:rsidR="00DF15FC" w:rsidRPr="009B026E" w14:paraId="71AFB00B"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4F87BB09" w14:textId="7434D287" w:rsidR="00DF15FC" w:rsidRDefault="00DF15FC" w:rsidP="00DF15FC">
            <w:pPr>
              <w:pStyle w:val="aff5"/>
              <w:rPr>
                <w:color w:val="000000"/>
                <w:szCs w:val="20"/>
              </w:rPr>
            </w:pPr>
            <w:r>
              <w:rPr>
                <w:color w:val="000000"/>
                <w:szCs w:val="20"/>
              </w:rPr>
              <w:t>котельная инв.№12 в/г  №8 д. Хорьково</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1F1ED0" w14:textId="2810E4B3" w:rsidR="00DF15FC" w:rsidRPr="009B026E" w:rsidRDefault="00DF15FC" w:rsidP="00DF15FC">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EDE389" w14:textId="2B22800B" w:rsidR="00DF15FC" w:rsidRPr="009B026E" w:rsidRDefault="00DF15FC" w:rsidP="00DF15FC">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3ECDAC" w14:textId="7B724A6D" w:rsidR="00DF15FC" w:rsidRPr="009B026E" w:rsidRDefault="00DF15FC" w:rsidP="00DF15FC">
            <w:pPr>
              <w:pStyle w:val="aff5"/>
            </w:pPr>
            <w:r w:rsidRPr="002100C1">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64FD3A" w14:textId="6A9E261D" w:rsidR="00DF15FC" w:rsidRPr="009B026E" w:rsidRDefault="00DF15FC" w:rsidP="00DF15FC">
            <w:pPr>
              <w:pStyle w:val="aff5"/>
            </w:pPr>
            <w:r w:rsidRPr="002100C1">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43536753" w14:textId="53191D2E" w:rsidR="00DF15FC" w:rsidRPr="009B026E" w:rsidRDefault="00DF15FC" w:rsidP="00DF15FC">
            <w:pPr>
              <w:pStyle w:val="aff5"/>
            </w:pPr>
            <w:r w:rsidRPr="002100C1">
              <w:rPr>
                <w:szCs w:val="20"/>
              </w:rPr>
              <w:t>-</w:t>
            </w:r>
          </w:p>
        </w:tc>
      </w:tr>
      <w:tr w:rsidR="00DF15FC" w:rsidRPr="009B026E" w14:paraId="3D4FD68E"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3614FC7A" w14:textId="50AF8526" w:rsidR="00DF15FC" w:rsidRDefault="00DF15FC" w:rsidP="00DF15FC">
            <w:pPr>
              <w:pStyle w:val="aff5"/>
              <w:rPr>
                <w:color w:val="000000"/>
                <w:szCs w:val="20"/>
              </w:rPr>
            </w:pPr>
            <w:r>
              <w:rPr>
                <w:color w:val="000000"/>
                <w:szCs w:val="20"/>
              </w:rPr>
              <w:t>Аэропорт Васьково</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2695A8" w14:textId="6596F7BE" w:rsidR="00DF15FC" w:rsidRPr="009B026E" w:rsidRDefault="00DF15FC" w:rsidP="00DF15FC">
            <w:pPr>
              <w:pStyle w:val="aff5"/>
            </w:pPr>
            <w:r w:rsidRPr="002100C1">
              <w:rPr>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4836DC" w14:textId="6BAB1461" w:rsidR="00DF15FC" w:rsidRPr="009B026E" w:rsidRDefault="00DF15FC" w:rsidP="00DF15FC">
            <w:pPr>
              <w:pStyle w:val="aff5"/>
            </w:pPr>
            <w:r w:rsidRPr="002100C1">
              <w:rPr>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6D4DD2" w14:textId="502923BD" w:rsidR="00DF15FC" w:rsidRPr="009B026E" w:rsidRDefault="00DF15FC" w:rsidP="00DF15FC">
            <w:pPr>
              <w:pStyle w:val="aff5"/>
            </w:pPr>
            <w:r w:rsidRPr="002100C1">
              <w:rPr>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4F3819" w14:textId="554CF781" w:rsidR="00DF15FC" w:rsidRPr="009B026E" w:rsidRDefault="00DF15FC" w:rsidP="00DF15FC">
            <w:pPr>
              <w:pStyle w:val="aff5"/>
            </w:pPr>
            <w:r w:rsidRPr="002100C1">
              <w:rPr>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4827E382" w14:textId="0581533E" w:rsidR="00DF15FC" w:rsidRPr="009B026E" w:rsidRDefault="00DF15FC" w:rsidP="00DF15FC">
            <w:pPr>
              <w:pStyle w:val="aff5"/>
            </w:pPr>
            <w:r w:rsidRPr="002100C1">
              <w:rPr>
                <w:szCs w:val="20"/>
              </w:rPr>
              <w:t>-</w:t>
            </w:r>
          </w:p>
        </w:tc>
      </w:tr>
      <w:tr w:rsidR="006C6DE7" w:rsidRPr="006C6DE7" w14:paraId="55738B10"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3B7FB240" w14:textId="5DC804ED" w:rsidR="006C6DE7" w:rsidRDefault="006C6DE7" w:rsidP="006C6DE7">
            <w:pPr>
              <w:pStyle w:val="aff5"/>
              <w:rPr>
                <w:color w:val="000000"/>
                <w:szCs w:val="20"/>
              </w:rPr>
            </w:pPr>
            <w:r>
              <w:rPr>
                <w:color w:val="000000"/>
                <w:szCs w:val="20"/>
              </w:rPr>
              <w:t>Котельная АО «АТГК» (объекты п. Талаги»)</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E6080F" w14:textId="5D71E6FD" w:rsidR="006C6DE7" w:rsidRPr="006C6DE7" w:rsidRDefault="006C6DE7" w:rsidP="006C6DE7">
            <w:pPr>
              <w:pStyle w:val="aff5"/>
              <w:rPr>
                <w:color w:val="000000"/>
                <w:szCs w:val="20"/>
              </w:rPr>
            </w:pPr>
            <w:r w:rsidRPr="006C6DE7">
              <w:rPr>
                <w:color w:val="000000"/>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CFF3E1" w14:textId="75B77184" w:rsidR="006C6DE7" w:rsidRPr="006C6DE7" w:rsidRDefault="006C6DE7" w:rsidP="006C6DE7">
            <w:pPr>
              <w:pStyle w:val="aff5"/>
              <w:rPr>
                <w:color w:val="000000"/>
                <w:szCs w:val="20"/>
              </w:rPr>
            </w:pPr>
            <w:r w:rsidRPr="006C6DE7">
              <w:rPr>
                <w:color w:val="000000"/>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CBBCB4" w14:textId="198ACD97" w:rsidR="006C6DE7" w:rsidRPr="006C6DE7" w:rsidRDefault="006C6DE7" w:rsidP="006C6DE7">
            <w:pPr>
              <w:pStyle w:val="aff5"/>
              <w:rPr>
                <w:color w:val="000000"/>
                <w:szCs w:val="20"/>
              </w:rPr>
            </w:pPr>
            <w:r w:rsidRPr="006C6DE7">
              <w:rPr>
                <w:color w:val="000000"/>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13278D" w14:textId="7CFDDE69" w:rsidR="006C6DE7" w:rsidRPr="006C6DE7" w:rsidRDefault="006C6DE7" w:rsidP="006C6DE7">
            <w:pPr>
              <w:pStyle w:val="aff5"/>
              <w:rPr>
                <w:color w:val="000000"/>
                <w:szCs w:val="20"/>
              </w:rPr>
            </w:pPr>
            <w:r w:rsidRPr="006C6DE7">
              <w:rPr>
                <w:color w:val="000000"/>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5FE0FDC0" w14:textId="324A6A11" w:rsidR="006C6DE7" w:rsidRPr="006C6DE7" w:rsidRDefault="006C6DE7" w:rsidP="006C6DE7">
            <w:pPr>
              <w:pStyle w:val="aff5"/>
              <w:rPr>
                <w:color w:val="000000"/>
                <w:szCs w:val="20"/>
              </w:rPr>
            </w:pPr>
            <w:r w:rsidRPr="006C6DE7">
              <w:rPr>
                <w:color w:val="000000"/>
                <w:szCs w:val="20"/>
              </w:rPr>
              <w:t>-</w:t>
            </w:r>
          </w:p>
        </w:tc>
      </w:tr>
      <w:tr w:rsidR="006C6DE7" w:rsidRPr="006C6DE7" w14:paraId="41148BE6"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51D36EB6" w14:textId="6BD3D4D5" w:rsidR="006C6DE7" w:rsidRDefault="006C6DE7" w:rsidP="006C6DE7">
            <w:pPr>
              <w:pStyle w:val="aff5"/>
              <w:rPr>
                <w:color w:val="000000"/>
                <w:szCs w:val="20"/>
              </w:rPr>
            </w:pPr>
            <w:r>
              <w:rPr>
                <w:color w:val="000000"/>
                <w:szCs w:val="20"/>
              </w:rPr>
              <w:t>Котельная ООО «Регион-лес» (объекты д. Повракульская) с 01.12.2024</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4B1B80" w14:textId="3898D43C" w:rsidR="006C6DE7" w:rsidRPr="006C6DE7" w:rsidRDefault="006C6DE7" w:rsidP="006C6DE7">
            <w:pPr>
              <w:pStyle w:val="aff5"/>
              <w:rPr>
                <w:color w:val="000000"/>
                <w:szCs w:val="20"/>
              </w:rPr>
            </w:pPr>
            <w:r w:rsidRPr="006C6DE7">
              <w:rPr>
                <w:color w:val="000000"/>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6AE01B" w14:textId="5A12C827" w:rsidR="006C6DE7" w:rsidRPr="006C6DE7" w:rsidRDefault="006C6DE7" w:rsidP="006C6DE7">
            <w:pPr>
              <w:pStyle w:val="aff5"/>
              <w:rPr>
                <w:color w:val="000000"/>
                <w:szCs w:val="20"/>
              </w:rPr>
            </w:pPr>
            <w:r w:rsidRPr="006C6DE7">
              <w:rPr>
                <w:color w:val="000000"/>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244726" w14:textId="1D956F84" w:rsidR="006C6DE7" w:rsidRPr="006C6DE7" w:rsidRDefault="006C6DE7" w:rsidP="006C6DE7">
            <w:pPr>
              <w:pStyle w:val="aff5"/>
              <w:rPr>
                <w:color w:val="000000"/>
                <w:szCs w:val="20"/>
              </w:rPr>
            </w:pPr>
            <w:r w:rsidRPr="006C6DE7">
              <w:rPr>
                <w:color w:val="000000"/>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CA4064" w14:textId="08E3CB49" w:rsidR="006C6DE7" w:rsidRPr="006C6DE7" w:rsidRDefault="006C6DE7" w:rsidP="006C6DE7">
            <w:pPr>
              <w:pStyle w:val="aff5"/>
              <w:rPr>
                <w:color w:val="000000"/>
                <w:szCs w:val="20"/>
              </w:rPr>
            </w:pPr>
            <w:r w:rsidRPr="006C6DE7">
              <w:rPr>
                <w:color w:val="000000"/>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16151007" w14:textId="25FA6911" w:rsidR="006C6DE7" w:rsidRPr="006C6DE7" w:rsidRDefault="006C6DE7" w:rsidP="006C6DE7">
            <w:pPr>
              <w:pStyle w:val="aff5"/>
              <w:rPr>
                <w:color w:val="000000"/>
                <w:szCs w:val="20"/>
              </w:rPr>
            </w:pPr>
            <w:r w:rsidRPr="006C6DE7">
              <w:rPr>
                <w:color w:val="000000"/>
                <w:szCs w:val="20"/>
              </w:rPr>
              <w:t>-</w:t>
            </w:r>
          </w:p>
        </w:tc>
      </w:tr>
      <w:tr w:rsidR="006C6DE7" w:rsidRPr="006C6DE7" w14:paraId="32EAB573" w14:textId="77777777" w:rsidTr="00BF1A34">
        <w:tc>
          <w:tcPr>
            <w:tcW w:w="1888" w:type="dxa"/>
            <w:tcBorders>
              <w:top w:val="single" w:sz="4" w:space="0" w:color="auto"/>
              <w:bottom w:val="single" w:sz="4" w:space="0" w:color="auto"/>
              <w:right w:val="single" w:sz="4" w:space="0" w:color="auto"/>
            </w:tcBorders>
            <w:tcMar>
              <w:left w:w="11" w:type="dxa"/>
              <w:right w:w="11" w:type="dxa"/>
            </w:tcMar>
            <w:vAlign w:val="center"/>
          </w:tcPr>
          <w:p w14:paraId="25FBF0A8" w14:textId="129D77D6" w:rsidR="006C6DE7" w:rsidRDefault="006C6DE7" w:rsidP="006C6DE7">
            <w:pPr>
              <w:pStyle w:val="aff5"/>
              <w:rPr>
                <w:color w:val="000000"/>
                <w:szCs w:val="20"/>
              </w:rPr>
            </w:pPr>
            <w:r w:rsidRPr="006C6DE7">
              <w:rPr>
                <w:color w:val="000000"/>
                <w:szCs w:val="20"/>
              </w:rPr>
              <w:t>Арх. ТЭЦ (в части объектов д. Повракульская)(до 01.12.2024)</w:t>
            </w:r>
          </w:p>
        </w:tc>
        <w:tc>
          <w:tcPr>
            <w:tcW w:w="16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4C2EC7" w14:textId="3E0B0B3C" w:rsidR="006C6DE7" w:rsidRPr="006C6DE7" w:rsidRDefault="006C6DE7" w:rsidP="006C6DE7">
            <w:pPr>
              <w:pStyle w:val="aff5"/>
              <w:rPr>
                <w:color w:val="000000"/>
                <w:szCs w:val="20"/>
              </w:rPr>
            </w:pPr>
            <w:r w:rsidRPr="006C6DE7">
              <w:rPr>
                <w:color w:val="000000"/>
                <w:szCs w:val="20"/>
              </w:rPr>
              <w:t>-</w:t>
            </w:r>
          </w:p>
        </w:tc>
        <w:tc>
          <w:tcPr>
            <w:tcW w:w="200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AB68A6" w14:textId="48BAC301" w:rsidR="006C6DE7" w:rsidRPr="006C6DE7" w:rsidRDefault="006C6DE7" w:rsidP="006C6DE7">
            <w:pPr>
              <w:pStyle w:val="aff5"/>
              <w:rPr>
                <w:color w:val="000000"/>
                <w:szCs w:val="20"/>
              </w:rPr>
            </w:pPr>
            <w:r w:rsidRPr="006C6DE7">
              <w:rPr>
                <w:color w:val="000000"/>
                <w:szCs w:val="20"/>
              </w:rPr>
              <w:t>-</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DA98C6" w14:textId="3FD7DEC5" w:rsidR="006C6DE7" w:rsidRPr="006C6DE7" w:rsidRDefault="006C6DE7" w:rsidP="006C6DE7">
            <w:pPr>
              <w:pStyle w:val="aff5"/>
              <w:rPr>
                <w:color w:val="000000"/>
                <w:szCs w:val="20"/>
              </w:rPr>
            </w:pPr>
            <w:r w:rsidRPr="006C6DE7">
              <w:rPr>
                <w:color w:val="000000"/>
                <w:szCs w:val="20"/>
              </w:rPr>
              <w:t>-</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23B022" w14:textId="578A0A80" w:rsidR="006C6DE7" w:rsidRPr="006C6DE7" w:rsidRDefault="006C6DE7" w:rsidP="006C6DE7">
            <w:pPr>
              <w:pStyle w:val="aff5"/>
              <w:rPr>
                <w:color w:val="000000"/>
                <w:szCs w:val="20"/>
              </w:rPr>
            </w:pPr>
            <w:r w:rsidRPr="006C6DE7">
              <w:rPr>
                <w:color w:val="000000"/>
                <w:szCs w:val="20"/>
              </w:rPr>
              <w:t>-</w:t>
            </w:r>
          </w:p>
        </w:tc>
        <w:tc>
          <w:tcPr>
            <w:tcW w:w="1700" w:type="dxa"/>
            <w:tcBorders>
              <w:top w:val="single" w:sz="4" w:space="0" w:color="auto"/>
              <w:left w:val="single" w:sz="4" w:space="0" w:color="auto"/>
              <w:bottom w:val="single" w:sz="4" w:space="0" w:color="auto"/>
            </w:tcBorders>
            <w:tcMar>
              <w:left w:w="11" w:type="dxa"/>
              <w:right w:w="11" w:type="dxa"/>
            </w:tcMar>
            <w:vAlign w:val="center"/>
          </w:tcPr>
          <w:p w14:paraId="4D28D7C6" w14:textId="65C1AFA8" w:rsidR="006C6DE7" w:rsidRPr="006C6DE7" w:rsidRDefault="006C6DE7" w:rsidP="006C6DE7">
            <w:pPr>
              <w:pStyle w:val="aff5"/>
              <w:rPr>
                <w:color w:val="000000"/>
                <w:szCs w:val="20"/>
              </w:rPr>
            </w:pPr>
            <w:r w:rsidRPr="006C6DE7">
              <w:rPr>
                <w:color w:val="000000"/>
                <w:szCs w:val="20"/>
              </w:rPr>
              <w:t>-</w:t>
            </w:r>
          </w:p>
        </w:tc>
      </w:tr>
    </w:tbl>
    <w:p w14:paraId="71A99771" w14:textId="77777777" w:rsidR="00E21B9D" w:rsidRPr="005D3DA2" w:rsidRDefault="00E21B9D" w:rsidP="00E21B9D">
      <w:pPr>
        <w:pStyle w:val="3"/>
        <w:rPr>
          <w:i/>
        </w:rPr>
      </w:pPr>
      <w:bookmarkStart w:id="138" w:name="_Toc8041175"/>
      <w:bookmarkStart w:id="139" w:name="_Toc129055707"/>
      <w:bookmarkStart w:id="140" w:name="_Toc181976009"/>
      <w:bookmarkStart w:id="141" w:name="sub_13114"/>
      <w:bookmarkEnd w:id="133"/>
      <w:r w:rsidRPr="005D3DA2">
        <w:rPr>
          <w:i/>
        </w:rPr>
        <w:t>о) оценка фактических потерь тепловой энергии и теплоносителя при передаче тепловой энергии и теплоносителя по тепловым сетям за последние 3 года</w:t>
      </w:r>
      <w:bookmarkEnd w:id="138"/>
      <w:bookmarkEnd w:id="139"/>
      <w:bookmarkEnd w:id="140"/>
    </w:p>
    <w:p w14:paraId="1223BA72" w14:textId="60D69C89" w:rsidR="00E21B9D" w:rsidRDefault="00E21B9D" w:rsidP="00D0684A">
      <w:r w:rsidRPr="0027236C">
        <w:t>Фактические тепловые потери представлены в таблиц</w:t>
      </w:r>
      <w:r w:rsidR="00D00373" w:rsidRPr="0027236C">
        <w:t>е</w:t>
      </w:r>
      <w:r w:rsidRPr="0027236C">
        <w:t xml:space="preserve"> 1.3.</w:t>
      </w:r>
      <w:r w:rsidR="0027236C">
        <w:t>8</w:t>
      </w:r>
      <w:r w:rsidRPr="0027236C">
        <w:t>-1.3.</w:t>
      </w:r>
      <w:r w:rsidR="0027236C">
        <w:t>9</w:t>
      </w:r>
      <w:r w:rsidRPr="0027236C">
        <w:t>.</w:t>
      </w:r>
      <w:r w:rsidR="001D1AC0" w:rsidRPr="0027236C">
        <w:t xml:space="preserve"> </w:t>
      </w:r>
    </w:p>
    <w:p w14:paraId="7FB46C92" w14:textId="77777777" w:rsidR="00E21B9D" w:rsidRPr="005D3DA2" w:rsidRDefault="00E21B9D" w:rsidP="00E21B9D">
      <w:pPr>
        <w:pStyle w:val="3"/>
        <w:rPr>
          <w:i/>
        </w:rPr>
      </w:pPr>
      <w:bookmarkStart w:id="142" w:name="_Toc8041176"/>
      <w:bookmarkStart w:id="143" w:name="_Toc129055708"/>
      <w:bookmarkStart w:id="144" w:name="_Toc181976010"/>
      <w:bookmarkStart w:id="145" w:name="sub_13115"/>
      <w:bookmarkEnd w:id="141"/>
      <w:r w:rsidRPr="005D3DA2">
        <w:rPr>
          <w:i/>
        </w:rPr>
        <w:t>п) предписания надзорных органов по запрещению дальнейшей эксплуатации участков тепловой сети и результаты их исполнения</w:t>
      </w:r>
      <w:bookmarkEnd w:id="142"/>
      <w:bookmarkEnd w:id="143"/>
      <w:bookmarkEnd w:id="144"/>
    </w:p>
    <w:p w14:paraId="47B60FFB" w14:textId="77777777" w:rsidR="00E21B9D" w:rsidRPr="005D3DA2" w:rsidRDefault="00E21B9D" w:rsidP="00E21B9D">
      <w:pPr>
        <w:rPr>
          <w:lang w:bidi="ru-RU"/>
        </w:rPr>
      </w:pPr>
      <w:r w:rsidRPr="005D3DA2">
        <w:rPr>
          <w:lang w:bidi="ru-RU"/>
        </w:rPr>
        <w:t>Предписания надзорных органов по запрещению дальнейшей эксплуатации участков тепловой сети отсутствуют.</w:t>
      </w:r>
    </w:p>
    <w:p w14:paraId="2E8FDC3D" w14:textId="77777777" w:rsidR="00E21B9D" w:rsidRPr="005D3DA2" w:rsidRDefault="00E21B9D" w:rsidP="00E21B9D">
      <w:pPr>
        <w:pStyle w:val="3"/>
        <w:rPr>
          <w:i/>
        </w:rPr>
      </w:pPr>
      <w:bookmarkStart w:id="146" w:name="_Toc8041177"/>
      <w:bookmarkStart w:id="147" w:name="_Toc129055709"/>
      <w:bookmarkStart w:id="148" w:name="_Toc181976011"/>
      <w:bookmarkStart w:id="149" w:name="sub_13116"/>
      <w:bookmarkEnd w:id="145"/>
      <w:r w:rsidRPr="005D3DA2">
        <w:rPr>
          <w:i/>
        </w:rPr>
        <w:t>р)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146"/>
      <w:bookmarkEnd w:id="147"/>
      <w:bookmarkEnd w:id="148"/>
    </w:p>
    <w:p w14:paraId="3500470B" w14:textId="66B244C4" w:rsidR="00C66A04" w:rsidRDefault="00C66A04" w:rsidP="001D1AC0">
      <w:pPr>
        <w:rPr>
          <w:rFonts w:eastAsia="Century Schoolbook"/>
        </w:rPr>
      </w:pPr>
      <w:r>
        <w:t>Все теплопотребляющие установки потребителей подключены к тепловым сетям непосредственно по зависимой схеме (без смешения). Автоматическое регулирование расхода тепловой энергии отсутствует.</w:t>
      </w:r>
    </w:p>
    <w:p w14:paraId="060C7073" w14:textId="77777777" w:rsidR="00E21B9D" w:rsidRPr="005D3DA2" w:rsidRDefault="00E21B9D" w:rsidP="00E21B9D">
      <w:pPr>
        <w:pStyle w:val="3"/>
        <w:rPr>
          <w:i/>
        </w:rPr>
      </w:pPr>
      <w:bookmarkStart w:id="150" w:name="_Toc8041178"/>
      <w:bookmarkStart w:id="151" w:name="_Toc129055710"/>
      <w:bookmarkStart w:id="152" w:name="_Toc181976012"/>
      <w:bookmarkStart w:id="153" w:name="sub_13117"/>
      <w:bookmarkEnd w:id="149"/>
      <w:r w:rsidRPr="005D3DA2">
        <w:rPr>
          <w:i/>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150"/>
      <w:bookmarkEnd w:id="151"/>
      <w:bookmarkEnd w:id="152"/>
    </w:p>
    <w:p w14:paraId="219B73D2" w14:textId="77777777" w:rsidR="00EB026D" w:rsidRDefault="00EB026D" w:rsidP="00EB026D">
      <w:r>
        <w:t xml:space="preserve">Руководствуясь пунктом 5 статьи 13 Федерального закона от 23.11.2009г. №261-ФЗ «Об энергосбережении и о повышении энергетической эффективности и о внесении изменений в отдельные законодательные акты Российской Федерации» собственники жилых домов, собственники помещений в многоквартирных домах, введенных в эксплуатацию на день вступления Закона № 261-ФЗ в силу, обязаны в срок до 1 января 2012 года обеспечить оснащение таких домов приборами учета используемых воды, природного газа, тепловой энергии, электрической энергии, а также ввод установленных приборов учета в эксплуатацию. При этом многоквартирные дома в указанный срок должны быть оснащены коллективными (общедомовыми) приборами учета используемых коммунальных ресурсов, а также индивидуальными и общими (для коммунальной квартиры) приборами учета. </w:t>
      </w:r>
    </w:p>
    <w:p w14:paraId="63B715D4" w14:textId="2B9F6CF8" w:rsidR="00EB026D" w:rsidRDefault="00EB026D" w:rsidP="00EB026D">
      <w:r w:rsidRPr="00F254C6">
        <w:t xml:space="preserve">В настоящее время у администрации </w:t>
      </w:r>
      <w:r>
        <w:t>Приморского</w:t>
      </w:r>
      <w:r w:rsidRPr="00F254C6">
        <w:t xml:space="preserve"> муниципального округа информация об оснащении потребителей приборами учета тепловой энергии отсутствует. В</w:t>
      </w:r>
      <w:r>
        <w:t xml:space="preserve"> перспективе необходимо стремиться к установке приборов учета и снижении количества потребителей, которые осуществляют плату за тепловую энергию расчетным способом. Стоит также отметить, что установку приборов учета рекомендуется осуществлять с комплексной реконструкцией теплового пункта и заменой элеватора циркуляционным насосом. Схема теплового пункта с циркуляционным насосом является наиболее предпочтительной в настоящее время. </w:t>
      </w:r>
    </w:p>
    <w:p w14:paraId="16B9CF24" w14:textId="77777777" w:rsidR="00E21B9D" w:rsidRDefault="00E21B9D" w:rsidP="00E21B9D">
      <w:r w:rsidRPr="00A07796">
        <w:t xml:space="preserve">Планы по установке приборов учета тепловой энергии и теплоносителя </w:t>
      </w:r>
      <w:r w:rsidR="00E440B5">
        <w:t>отсутствуют</w:t>
      </w:r>
      <w:r>
        <w:t>.</w:t>
      </w:r>
    </w:p>
    <w:p w14:paraId="714C5FA2" w14:textId="77777777" w:rsidR="00E21B9D" w:rsidRPr="005D3DA2" w:rsidRDefault="00E21B9D" w:rsidP="00E21B9D">
      <w:pPr>
        <w:pStyle w:val="3"/>
        <w:rPr>
          <w:i/>
        </w:rPr>
      </w:pPr>
      <w:bookmarkStart w:id="154" w:name="_Toc8041179"/>
      <w:bookmarkStart w:id="155" w:name="_Toc129055711"/>
      <w:bookmarkStart w:id="156" w:name="_Toc181976013"/>
      <w:bookmarkStart w:id="157" w:name="sub_13118"/>
      <w:bookmarkEnd w:id="153"/>
      <w:r w:rsidRPr="005D3DA2">
        <w:rPr>
          <w:i/>
        </w:rPr>
        <w:t>т) анализ работы диспетчерских служб теплоснабжающих (теплосетевых) организаций и используемых средств автоматизации, телемеханизации и связи</w:t>
      </w:r>
      <w:bookmarkEnd w:id="154"/>
      <w:bookmarkEnd w:id="155"/>
      <w:bookmarkEnd w:id="156"/>
    </w:p>
    <w:p w14:paraId="19FDB59A" w14:textId="77777777" w:rsidR="00E21B9D" w:rsidRPr="005D3DA2" w:rsidRDefault="00E21B9D" w:rsidP="00E21B9D">
      <w:pPr>
        <w:rPr>
          <w:lang w:bidi="ru-RU"/>
        </w:rPr>
      </w:pPr>
      <w:r w:rsidRPr="005D3DA2">
        <w:rPr>
          <w:lang w:bidi="ru-RU"/>
        </w:rPr>
        <w:t xml:space="preserve">Постоянный контроль за работой и функционированием инженерных сетей системы жизнеобеспечения </w:t>
      </w:r>
      <w:r w:rsidR="001A5F0C">
        <w:t>муниципального округа</w:t>
      </w:r>
      <w:r w:rsidRPr="005D3DA2">
        <w:rPr>
          <w:lang w:bidi="ru-RU"/>
        </w:rPr>
        <w:t xml:space="preserve"> осуществляет оперативно-диспетчерская служба. </w:t>
      </w:r>
    </w:p>
    <w:p w14:paraId="352C9037" w14:textId="77777777" w:rsidR="00E21B9D" w:rsidRPr="005D3DA2" w:rsidRDefault="00E21B9D" w:rsidP="00E21B9D">
      <w:pPr>
        <w:rPr>
          <w:lang w:bidi="ru-RU"/>
        </w:rPr>
      </w:pPr>
      <w:r w:rsidRPr="005D3DA2">
        <w:rPr>
          <w:lang w:bidi="ru-RU"/>
        </w:rPr>
        <w:t xml:space="preserve">Оперативно-диспетчерская служба осуществляет круглосуточное оперативно-диспетчерское управление: </w:t>
      </w:r>
    </w:p>
    <w:p w14:paraId="09A55B76" w14:textId="77777777" w:rsidR="00E21B9D" w:rsidRPr="005D3DA2" w:rsidRDefault="00E21B9D" w:rsidP="00CB3EC8">
      <w:pPr>
        <w:numPr>
          <w:ilvl w:val="0"/>
          <w:numId w:val="21"/>
        </w:numPr>
        <w:ind w:left="993"/>
        <w:rPr>
          <w:lang w:bidi="ru-RU"/>
        </w:rPr>
      </w:pPr>
      <w:r w:rsidRPr="005D3DA2">
        <w:rPr>
          <w:lang w:bidi="ru-RU"/>
        </w:rPr>
        <w:t xml:space="preserve">ведет требуемый режим работы тепловой сети; </w:t>
      </w:r>
    </w:p>
    <w:p w14:paraId="27B26A4D" w14:textId="77777777" w:rsidR="00E21B9D" w:rsidRPr="005D3DA2" w:rsidRDefault="00E21B9D" w:rsidP="00CB3EC8">
      <w:pPr>
        <w:numPr>
          <w:ilvl w:val="0"/>
          <w:numId w:val="21"/>
        </w:numPr>
        <w:ind w:left="993"/>
        <w:rPr>
          <w:lang w:bidi="ru-RU"/>
        </w:rPr>
      </w:pPr>
      <w:r w:rsidRPr="005D3DA2">
        <w:rPr>
          <w:lang w:bidi="ru-RU"/>
        </w:rPr>
        <w:t xml:space="preserve">производит пуски, остановы и переключения теплофикационного оборудования; </w:t>
      </w:r>
    </w:p>
    <w:p w14:paraId="02A4DACD" w14:textId="77777777" w:rsidR="00E21B9D" w:rsidRPr="005D3DA2" w:rsidRDefault="00E21B9D" w:rsidP="00CB3EC8">
      <w:pPr>
        <w:numPr>
          <w:ilvl w:val="0"/>
          <w:numId w:val="21"/>
        </w:numPr>
        <w:ind w:left="993"/>
        <w:rPr>
          <w:lang w:bidi="ru-RU"/>
        </w:rPr>
      </w:pPr>
      <w:r w:rsidRPr="005D3DA2">
        <w:rPr>
          <w:lang w:bidi="ru-RU"/>
        </w:rPr>
        <w:t xml:space="preserve">организует локализацию аварий и восстановление режима работы системы теплоснабжения; </w:t>
      </w:r>
    </w:p>
    <w:p w14:paraId="096AA140" w14:textId="77777777" w:rsidR="00E21B9D" w:rsidRPr="005D3DA2" w:rsidRDefault="00E21B9D" w:rsidP="00CB3EC8">
      <w:pPr>
        <w:numPr>
          <w:ilvl w:val="0"/>
          <w:numId w:val="21"/>
        </w:numPr>
        <w:ind w:left="993"/>
        <w:rPr>
          <w:lang w:bidi="ru-RU"/>
        </w:rPr>
      </w:pPr>
      <w:r w:rsidRPr="005D3DA2">
        <w:rPr>
          <w:lang w:bidi="ru-RU"/>
        </w:rPr>
        <w:t xml:space="preserve">проводит испытания тепловых сетей; </w:t>
      </w:r>
    </w:p>
    <w:p w14:paraId="5AB8BF43" w14:textId="77777777" w:rsidR="00E21B9D" w:rsidRPr="005D3DA2" w:rsidRDefault="00E21B9D" w:rsidP="00CB3EC8">
      <w:pPr>
        <w:numPr>
          <w:ilvl w:val="0"/>
          <w:numId w:val="21"/>
        </w:numPr>
        <w:ind w:left="993"/>
        <w:rPr>
          <w:lang w:bidi="ru-RU"/>
        </w:rPr>
      </w:pPr>
      <w:r w:rsidRPr="005D3DA2">
        <w:rPr>
          <w:lang w:bidi="ru-RU"/>
        </w:rPr>
        <w:t xml:space="preserve">участвует в планировании, организации подготовки и производства ремонтных работ. </w:t>
      </w:r>
    </w:p>
    <w:p w14:paraId="7C8E41D9" w14:textId="77777777" w:rsidR="00E21B9D" w:rsidRPr="005D3DA2" w:rsidRDefault="00E21B9D" w:rsidP="00E21B9D">
      <w:pPr>
        <w:rPr>
          <w:lang w:bidi="ru-RU"/>
        </w:rPr>
      </w:pPr>
      <w:r w:rsidRPr="005D3DA2">
        <w:rPr>
          <w:lang w:bidi="ru-RU"/>
        </w:rPr>
        <w:t xml:space="preserve">Диспетчерская служба для управления режимами работы тепловой сети использует: </w:t>
      </w:r>
    </w:p>
    <w:p w14:paraId="78810E8D" w14:textId="77777777" w:rsidR="00E21B9D" w:rsidRPr="005D3DA2" w:rsidRDefault="00E21B9D" w:rsidP="00CB3EC8">
      <w:pPr>
        <w:numPr>
          <w:ilvl w:val="0"/>
          <w:numId w:val="20"/>
        </w:numPr>
        <w:ind w:left="993"/>
        <w:rPr>
          <w:lang w:bidi="ru-RU"/>
        </w:rPr>
      </w:pPr>
      <w:r w:rsidRPr="005D3DA2">
        <w:rPr>
          <w:lang w:bidi="ru-RU"/>
        </w:rPr>
        <w:t xml:space="preserve">телефонную связь с использованием стационарных и мобильных телефонов; </w:t>
      </w:r>
    </w:p>
    <w:p w14:paraId="0A1826A5" w14:textId="1C42802A" w:rsidR="00E21B9D" w:rsidRDefault="00E21B9D" w:rsidP="00CB3EC8">
      <w:pPr>
        <w:numPr>
          <w:ilvl w:val="0"/>
          <w:numId w:val="20"/>
        </w:numPr>
        <w:ind w:left="993"/>
        <w:rPr>
          <w:lang w:bidi="ru-RU"/>
        </w:rPr>
      </w:pPr>
      <w:r w:rsidRPr="005D3DA2">
        <w:rPr>
          <w:lang w:bidi="ru-RU"/>
        </w:rPr>
        <w:t>электронную почту.</w:t>
      </w:r>
    </w:p>
    <w:p w14:paraId="279386D9" w14:textId="77777777" w:rsidR="00E95A38" w:rsidRDefault="00E95A38" w:rsidP="00E95A38">
      <w:pPr>
        <w:rPr>
          <w:lang w:bidi="ru-RU"/>
        </w:rPr>
      </w:pPr>
      <w:r>
        <w:rPr>
          <w:lang w:bidi="ru-RU"/>
        </w:rPr>
        <w:t xml:space="preserve">Тепломеханическое оборудование на источнике тепловой энергии округа имеет невысокую степень автоматизации. </w:t>
      </w:r>
    </w:p>
    <w:p w14:paraId="61A8FBCF" w14:textId="77777777" w:rsidR="00E95A38" w:rsidRDefault="00E95A38" w:rsidP="00E95A38">
      <w:pPr>
        <w:rPr>
          <w:lang w:bidi="ru-RU"/>
        </w:rPr>
      </w:pPr>
      <w:r>
        <w:rPr>
          <w:lang w:bidi="ru-RU"/>
        </w:rPr>
        <w:t>Тепловые сети имеют слабую диспетчеризацию.</w:t>
      </w:r>
    </w:p>
    <w:p w14:paraId="2AD13142" w14:textId="77777777" w:rsidR="00E95A38" w:rsidRDefault="00E95A38" w:rsidP="00E95A38">
      <w:pPr>
        <w:rPr>
          <w:lang w:bidi="ru-RU"/>
        </w:rPr>
      </w:pPr>
      <w:r>
        <w:rPr>
          <w:lang w:bidi="ru-RU"/>
        </w:rPr>
        <w:t>Диспетчерские оборудованы телефонной связью принимают сигналы об утечках и авариях на сетях от жильцов и обслуживающего персонала.</w:t>
      </w:r>
    </w:p>
    <w:p w14:paraId="5B8F3F50" w14:textId="77777777" w:rsidR="00E21B9D" w:rsidRPr="005D3DA2" w:rsidRDefault="00E21B9D" w:rsidP="00E21B9D">
      <w:pPr>
        <w:pStyle w:val="3"/>
        <w:rPr>
          <w:i/>
        </w:rPr>
      </w:pPr>
      <w:bookmarkStart w:id="158" w:name="_Toc8041180"/>
      <w:bookmarkStart w:id="159" w:name="_Toc129055712"/>
      <w:bookmarkStart w:id="160" w:name="_Toc181976014"/>
      <w:bookmarkStart w:id="161" w:name="sub_13119"/>
      <w:bookmarkEnd w:id="157"/>
      <w:r w:rsidRPr="005D3DA2">
        <w:rPr>
          <w:i/>
        </w:rPr>
        <w:t>у) уровень автоматизации и обслуживания центральных тепловых пунктов, насосных станций</w:t>
      </w:r>
      <w:bookmarkEnd w:id="158"/>
      <w:bookmarkEnd w:id="159"/>
      <w:bookmarkEnd w:id="160"/>
    </w:p>
    <w:p w14:paraId="217CC2D2" w14:textId="77777777" w:rsidR="00E21B9D" w:rsidRPr="005D3DA2" w:rsidRDefault="00E21B9D" w:rsidP="00E21B9D">
      <w:r w:rsidRPr="00DF2698">
        <w:t xml:space="preserve">В качестве защитной автоматики, на объектах тепловой сети </w:t>
      </w:r>
      <w:r w:rsidR="001A5F0C" w:rsidRPr="00DF2698">
        <w:t>муниципального округа</w:t>
      </w:r>
      <w:r w:rsidRPr="005D3DA2">
        <w:t xml:space="preserve"> используется сигнализация без</w:t>
      </w:r>
      <w:r>
        <w:t xml:space="preserve"> </w:t>
      </w:r>
      <w:r w:rsidRPr="005D3DA2">
        <w:t xml:space="preserve">шкальных приборов, автоматика регулирования на подающем трубопроводе горячей воды, регуляторы давления с регулирующими клапанами, автоматика аварийного отключения насосов. </w:t>
      </w:r>
    </w:p>
    <w:p w14:paraId="4A4AB533" w14:textId="77777777" w:rsidR="00E21B9D" w:rsidRPr="005D3DA2" w:rsidRDefault="00E21B9D" w:rsidP="00E21B9D">
      <w:r w:rsidRPr="005D3DA2">
        <w:t xml:space="preserve">Автоматическая защита тепловых сетей от повышенного давления при остановке сетевых насосов для случая, когда зона пониженного статического давления расположена со стороны котельной, обеспечивается дополнительными подпиточными насосами. </w:t>
      </w:r>
    </w:p>
    <w:p w14:paraId="2F16473C" w14:textId="77777777" w:rsidR="00E21B9D" w:rsidRPr="005D3DA2" w:rsidRDefault="00E21B9D" w:rsidP="00E21B9D">
      <w:pPr>
        <w:pStyle w:val="3"/>
        <w:rPr>
          <w:i/>
        </w:rPr>
      </w:pPr>
      <w:bookmarkStart w:id="162" w:name="_Toc8041181"/>
      <w:bookmarkStart w:id="163" w:name="_Toc129055713"/>
      <w:bookmarkStart w:id="164" w:name="_Toc181976015"/>
      <w:bookmarkStart w:id="165" w:name="sub_13120"/>
      <w:bookmarkEnd w:id="161"/>
      <w:r w:rsidRPr="005D3DA2">
        <w:rPr>
          <w:i/>
        </w:rPr>
        <w:t>ф) сведения о наличии защиты тепловых сетей от превышения давления</w:t>
      </w:r>
      <w:bookmarkEnd w:id="162"/>
      <w:bookmarkEnd w:id="163"/>
      <w:bookmarkEnd w:id="164"/>
    </w:p>
    <w:p w14:paraId="04B79D3F" w14:textId="77777777" w:rsidR="00E21B9D" w:rsidRPr="005D3DA2" w:rsidRDefault="00E21B9D" w:rsidP="00E21B9D">
      <w:pPr>
        <w:rPr>
          <w:lang w:bidi="ru-RU"/>
        </w:rPr>
      </w:pPr>
      <w:r w:rsidRPr="005D3DA2">
        <w:rPr>
          <w:lang w:bidi="ru-RU"/>
        </w:rPr>
        <w:t>Предохранительная арматура, осуществляющая защиту тепловых сетей от превышения давления</w:t>
      </w:r>
      <w:r>
        <w:rPr>
          <w:lang w:bidi="ru-RU"/>
        </w:rPr>
        <w:t>,</w:t>
      </w:r>
      <w:r w:rsidRPr="005D3DA2">
        <w:rPr>
          <w:lang w:bidi="ru-RU"/>
        </w:rPr>
        <w:t xml:space="preserve"> установлена на источниках централизованного теплоснабжения. Для защиты тепловых сетей от превышения допустимого давления используются предохранительные клапаны, осуществляющие сброс теплоносителя из системы теплоснабжения при превышении допустимого давления, средства защиты от гидроудара, происходящего при внезапном останове сетевых насосов, а также расширительные баки, компенсирующие термическое расширение теплоносителя при нагреве.</w:t>
      </w:r>
    </w:p>
    <w:p w14:paraId="13182234" w14:textId="77777777" w:rsidR="00E21B9D" w:rsidRPr="005D3DA2" w:rsidRDefault="00E21B9D" w:rsidP="00E21B9D">
      <w:pPr>
        <w:pStyle w:val="3"/>
        <w:rPr>
          <w:i/>
        </w:rPr>
      </w:pPr>
      <w:bookmarkStart w:id="166" w:name="_Toc8041182"/>
      <w:bookmarkStart w:id="167" w:name="_Toc129055714"/>
      <w:bookmarkStart w:id="168" w:name="_Toc181976016"/>
      <w:bookmarkStart w:id="169" w:name="sub_13121"/>
      <w:bookmarkEnd w:id="165"/>
      <w:r w:rsidRPr="005D3DA2">
        <w:rPr>
          <w:i/>
        </w:rPr>
        <w:t>х) перечень выявленных бесхозяйных тепловых сетей и обоснование выбора организации, уполномоченной на их эксплуатацию</w:t>
      </w:r>
      <w:bookmarkEnd w:id="166"/>
      <w:bookmarkEnd w:id="167"/>
      <w:bookmarkEnd w:id="168"/>
    </w:p>
    <w:p w14:paraId="1FE4CDBB" w14:textId="77777777" w:rsidR="00E21B9D" w:rsidRDefault="00E21B9D" w:rsidP="00E21B9D">
      <w:r w:rsidRPr="00A64B26">
        <w:t xml:space="preserve">В соответствии со статьей 15 п.6 Федерального закона от 27.07.2010 №190-ФЗ «О 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сетей в тарифы соответствующей организации на следующий период регулирования. </w:t>
      </w:r>
    </w:p>
    <w:p w14:paraId="537ADA1D" w14:textId="344D23BA" w:rsidR="00DF2698" w:rsidRDefault="0057731E" w:rsidP="00B2585F">
      <w:r>
        <w:t>Б</w:t>
      </w:r>
      <w:r w:rsidR="00E6571B">
        <w:t>есхозяйны</w:t>
      </w:r>
      <w:r>
        <w:t>е</w:t>
      </w:r>
      <w:r w:rsidR="00E6571B">
        <w:t xml:space="preserve"> </w:t>
      </w:r>
      <w:r w:rsidR="00E6571B" w:rsidRPr="00170E6F">
        <w:t>тепловы</w:t>
      </w:r>
      <w:r>
        <w:t>е</w:t>
      </w:r>
      <w:r w:rsidR="00E6571B" w:rsidRPr="00170E6F">
        <w:t xml:space="preserve"> сет</w:t>
      </w:r>
      <w:r>
        <w:t>и</w:t>
      </w:r>
      <w:r w:rsidR="00E6571B" w:rsidRPr="00A64B26">
        <w:t xml:space="preserve"> на территории </w:t>
      </w:r>
      <w:r w:rsidR="00B2585F">
        <w:t xml:space="preserve">Приморского </w:t>
      </w:r>
      <w:r w:rsidR="001A5F0C">
        <w:t>муниципального округа</w:t>
      </w:r>
      <w:r w:rsidR="00E6571B">
        <w:t xml:space="preserve"> </w:t>
      </w:r>
      <w:r w:rsidR="00B2585F">
        <w:t>отсутствуют.</w:t>
      </w:r>
    </w:p>
    <w:p w14:paraId="2B0E7203" w14:textId="77777777" w:rsidR="00E21B9D" w:rsidRPr="005D3DA2" w:rsidRDefault="00E21B9D" w:rsidP="00E21B9D">
      <w:pPr>
        <w:pStyle w:val="3"/>
        <w:rPr>
          <w:i/>
        </w:rPr>
      </w:pPr>
      <w:bookmarkStart w:id="170" w:name="_Toc8041183"/>
      <w:bookmarkStart w:id="171" w:name="_Toc129055715"/>
      <w:bookmarkStart w:id="172" w:name="_Toc181976017"/>
      <w:bookmarkEnd w:id="169"/>
      <w:r w:rsidRPr="005D3DA2">
        <w:rPr>
          <w:i/>
        </w:rPr>
        <w:t>ц) данные энергетических характеристик тепловых сетей (при их наличии)</w:t>
      </w:r>
      <w:bookmarkEnd w:id="170"/>
      <w:bookmarkEnd w:id="171"/>
      <w:bookmarkEnd w:id="172"/>
    </w:p>
    <w:p w14:paraId="5F5507C4" w14:textId="77777777" w:rsidR="003E6120" w:rsidRDefault="003E6120" w:rsidP="003E6120">
      <w:r>
        <w:t xml:space="preserve">Согласно требованиям, правил в системах транспорта и распределения тепловой энергии – в тепловых сетях энергетические характеристики (режимные и энергетические) составляются по следующим показателям: </w:t>
      </w:r>
    </w:p>
    <w:p w14:paraId="5C17D580" w14:textId="77777777" w:rsidR="003E6120" w:rsidRDefault="003E6120" w:rsidP="003E6120">
      <w:r>
        <w:rPr>
          <w:rFonts w:ascii="Symbol" w:eastAsia="Symbol" w:hAnsi="Symbol" w:cs="Symbol"/>
        </w:rPr>
        <w:t></w:t>
      </w:r>
      <w:r>
        <w:t xml:space="preserve"> тепловые потери; </w:t>
      </w:r>
    </w:p>
    <w:p w14:paraId="19666D8A" w14:textId="77777777" w:rsidR="003E6120" w:rsidRDefault="003E6120" w:rsidP="003E6120">
      <w:r>
        <w:rPr>
          <w:rFonts w:ascii="Symbol" w:eastAsia="Symbol" w:hAnsi="Symbol" w:cs="Symbol"/>
        </w:rPr>
        <w:t></w:t>
      </w:r>
      <w:r>
        <w:t xml:space="preserve"> удельный расход электроэнергии на транспорт тепловой энергии; </w:t>
      </w:r>
    </w:p>
    <w:p w14:paraId="0984F90A" w14:textId="77777777" w:rsidR="003E6120" w:rsidRDefault="003E6120" w:rsidP="003E6120">
      <w:r>
        <w:rPr>
          <w:rFonts w:ascii="Symbol" w:eastAsia="Symbol" w:hAnsi="Symbol" w:cs="Symbol"/>
        </w:rPr>
        <w:t></w:t>
      </w:r>
      <w:r>
        <w:t xml:space="preserve"> удельный среднечасовой расход сетевой воды на единицу расчетной присоединенной тепловой нагрузки потребителей; </w:t>
      </w:r>
    </w:p>
    <w:p w14:paraId="4D52A70F" w14:textId="77777777" w:rsidR="003E6120" w:rsidRDefault="003E6120" w:rsidP="003E6120">
      <w:r>
        <w:rPr>
          <w:rFonts w:ascii="Symbol" w:eastAsia="Symbol" w:hAnsi="Symbol" w:cs="Symbol"/>
        </w:rPr>
        <w:t></w:t>
      </w:r>
      <w:r>
        <w:t xml:space="preserve"> разность температур сетевой воды в подающем и обратном трубопроводах или температура сетевой воды в обратном трубопроводе; </w:t>
      </w:r>
    </w:p>
    <w:p w14:paraId="76DFCDA7" w14:textId="77777777" w:rsidR="003E6120" w:rsidRDefault="003E6120" w:rsidP="003E6120">
      <w:r>
        <w:rPr>
          <w:rFonts w:ascii="Symbol" w:eastAsia="Symbol" w:hAnsi="Symbol" w:cs="Symbol"/>
        </w:rPr>
        <w:t></w:t>
      </w:r>
      <w:r>
        <w:t xml:space="preserve"> потери (затраты) сетевой воды. </w:t>
      </w:r>
    </w:p>
    <w:p w14:paraId="02E16C65" w14:textId="77777777" w:rsidR="003E6120" w:rsidRDefault="003E6120" w:rsidP="003E6120">
      <w:r>
        <w:t xml:space="preserve">К режимным энергетическим характеристикам тепловых сетей (систем теплоснабжения в целом) относятся такие показатели, как: </w:t>
      </w:r>
    </w:p>
    <w:p w14:paraId="1D080163" w14:textId="77777777" w:rsidR="003E6120" w:rsidRDefault="003E6120" w:rsidP="003E6120">
      <w:r>
        <w:rPr>
          <w:rFonts w:ascii="Symbol" w:eastAsia="Symbol" w:hAnsi="Symbol" w:cs="Symbol"/>
        </w:rPr>
        <w:t></w:t>
      </w:r>
      <w:r>
        <w:t xml:space="preserve"> среднечасовой расход сетевой воды в подающем трубопроводе (в подающей линии) системы теплоснабжения, отнесенный к единице расчетной присоединенной тепловой нагрузки потребителей (удельный расход сетевой воды);</w:t>
      </w:r>
    </w:p>
    <w:p w14:paraId="5729EA43" w14:textId="77777777" w:rsidR="003E6120" w:rsidRDefault="003E6120" w:rsidP="003E6120">
      <w:r>
        <w:t xml:space="preserve"> </w:t>
      </w:r>
      <w:r>
        <w:rPr>
          <w:rFonts w:ascii="Symbol" w:eastAsia="Symbol" w:hAnsi="Symbol" w:cs="Symbol"/>
        </w:rPr>
        <w:t></w:t>
      </w:r>
      <w:r>
        <w:t xml:space="preserve"> разность температур сетевой воды в подающем и обратном трубопроводах (в подающей и обратной линиях) системы теплоснабжения или температура сетевой воды в обратном трубопроводе системы теплоснабжения (при заданной температуре сетевой воды в подающем трубопроводе). </w:t>
      </w:r>
    </w:p>
    <w:p w14:paraId="7E0CFF20" w14:textId="77777777" w:rsidR="003E6120" w:rsidRDefault="003E6120" w:rsidP="003E6120">
      <w:r>
        <w:t xml:space="preserve">К энергетическим характеристикам тепловых сетей относятся следующие показатели: </w:t>
      </w:r>
    </w:p>
    <w:p w14:paraId="53A47951" w14:textId="77777777" w:rsidR="003E6120" w:rsidRDefault="003E6120" w:rsidP="003E6120">
      <w:r>
        <w:rPr>
          <w:rFonts w:ascii="Symbol" w:eastAsia="Symbol" w:hAnsi="Symbol" w:cs="Symbol"/>
        </w:rPr>
        <w:t></w:t>
      </w:r>
      <w:r>
        <w:t xml:space="preserve"> тепловые потери (тепловая энергетическая характеристика); </w:t>
      </w:r>
    </w:p>
    <w:p w14:paraId="67CEFAA8" w14:textId="77777777" w:rsidR="003E6120" w:rsidRDefault="003E6120" w:rsidP="003E6120">
      <w:r>
        <w:rPr>
          <w:rFonts w:ascii="Symbol" w:eastAsia="Symbol" w:hAnsi="Symbol" w:cs="Symbol"/>
        </w:rPr>
        <w:t></w:t>
      </w:r>
      <w:r>
        <w:t xml:space="preserve"> удельный расход электроэнергии на транспорт тепловой энергии (гидравлическая энергетическая характеристика); </w:t>
      </w:r>
    </w:p>
    <w:p w14:paraId="0A72DDE5" w14:textId="77777777" w:rsidR="003E6120" w:rsidRDefault="003E6120" w:rsidP="003E6120">
      <w:r>
        <w:rPr>
          <w:rFonts w:ascii="Symbol" w:eastAsia="Symbol" w:hAnsi="Symbol" w:cs="Symbol"/>
        </w:rPr>
        <w:t></w:t>
      </w:r>
      <w:r>
        <w:t xml:space="preserve"> потери (затраты) сетевой воды. </w:t>
      </w:r>
    </w:p>
    <w:p w14:paraId="73B74C04" w14:textId="77777777" w:rsidR="003E6120" w:rsidRDefault="003E6120" w:rsidP="003E6120">
      <w:r>
        <w:t>Энергетические характеристики тепловых сетей пересматриваются каждые пять лет для всех зон действия источников тепловой энергии. Данные энергетических характеристик (тепловые потери, значения расхода электроэнергии на передачу тепловой энергии и т.д.) приведены в соответствующих разделах Главы 1 «Существующее положение…» Обосновывающих материалов к Схеме теплоснабжения.</w:t>
      </w:r>
    </w:p>
    <w:p w14:paraId="7DE76995" w14:textId="77777777" w:rsidR="003E6120" w:rsidRPr="0063632B" w:rsidRDefault="003E6120" w:rsidP="00E21B9D"/>
    <w:p w14:paraId="6DEB8459" w14:textId="77777777" w:rsidR="00E21B9D" w:rsidRPr="005D3DA2" w:rsidRDefault="00E21B9D" w:rsidP="00E21B9D">
      <w:pPr>
        <w:pStyle w:val="2"/>
      </w:pPr>
      <w:bookmarkStart w:id="173" w:name="_Toc8041184"/>
      <w:bookmarkStart w:id="174" w:name="_Toc129055717"/>
      <w:bookmarkStart w:id="175" w:name="_Toc181976018"/>
      <w:bookmarkStart w:id="176" w:name="sub_118"/>
      <w:bookmarkEnd w:id="81"/>
      <w:r w:rsidRPr="005D3DA2">
        <w:t>Часть 4 "Зоны действия источников тепловой энергии"</w:t>
      </w:r>
      <w:bookmarkEnd w:id="173"/>
      <w:bookmarkEnd w:id="174"/>
      <w:bookmarkEnd w:id="175"/>
    </w:p>
    <w:p w14:paraId="7F413660" w14:textId="77777777" w:rsidR="00E21B9D" w:rsidRPr="00041606" w:rsidRDefault="00E21B9D" w:rsidP="00E21B9D">
      <w:pPr>
        <w:pStyle w:val="affe"/>
      </w:pPr>
      <w:r w:rsidRPr="00041606">
        <w:t>Зоны обслуживани</w:t>
      </w:r>
      <w:r>
        <w:t>я</w:t>
      </w:r>
      <w:r w:rsidRPr="00041606">
        <w:t xml:space="preserve"> </w:t>
      </w:r>
      <w:r>
        <w:t xml:space="preserve">котельных </w:t>
      </w:r>
      <w:r w:rsidRPr="00041606">
        <w:t xml:space="preserve">представлены в таблице </w:t>
      </w:r>
      <w:r>
        <w:t>1.4.1</w:t>
      </w:r>
      <w:r w:rsidRPr="00041606">
        <w:t>.</w:t>
      </w:r>
    </w:p>
    <w:p w14:paraId="03CFFE62" w14:textId="77777777" w:rsidR="00E21B9D" w:rsidRPr="00041606" w:rsidRDefault="00E21B9D" w:rsidP="00E21B9D">
      <w:pPr>
        <w:pStyle w:val="affe"/>
        <w:jc w:val="right"/>
      </w:pPr>
      <w:r w:rsidRPr="00041606">
        <w:t xml:space="preserve">Таблица </w:t>
      </w:r>
      <w:r>
        <w:t>1.4.1</w:t>
      </w:r>
    </w:p>
    <w:p w14:paraId="5D5EB2AB" w14:textId="77777777" w:rsidR="00E21B9D" w:rsidRPr="000B7D5E" w:rsidRDefault="00E21B9D" w:rsidP="00E21B9D">
      <w:pPr>
        <w:pStyle w:val="affe"/>
        <w:jc w:val="center"/>
      </w:pPr>
      <w:r w:rsidRPr="000B7D5E">
        <w:t>Зоны обслуживание источников тепла</w:t>
      </w:r>
    </w:p>
    <w:tbl>
      <w:tblPr>
        <w:tblW w:w="4950" w:type="pct"/>
        <w:tblLayout w:type="fixed"/>
        <w:tblCellMar>
          <w:left w:w="11" w:type="dxa"/>
          <w:right w:w="11" w:type="dxa"/>
        </w:tblCellMar>
        <w:tblLook w:val="0000" w:firstRow="0" w:lastRow="0" w:firstColumn="0" w:lastColumn="0" w:noHBand="0" w:noVBand="0"/>
      </w:tblPr>
      <w:tblGrid>
        <w:gridCol w:w="519"/>
        <w:gridCol w:w="2020"/>
        <w:gridCol w:w="3903"/>
        <w:gridCol w:w="3120"/>
      </w:tblGrid>
      <w:tr w:rsidR="00561340" w14:paraId="7C693564" w14:textId="77777777" w:rsidTr="00DA56E5">
        <w:trPr>
          <w:trHeight w:val="276"/>
          <w:tblHeader/>
        </w:trPr>
        <w:tc>
          <w:tcPr>
            <w:tcW w:w="5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A33E0E6" w14:textId="14E68A27" w:rsidR="00561340" w:rsidRDefault="00561340" w:rsidP="00D079B8">
            <w:pPr>
              <w:pStyle w:val="aff8"/>
              <w:ind w:right="-72"/>
            </w:pPr>
            <w:r>
              <w:rPr>
                <w:b/>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347CD0A" w14:textId="77777777" w:rsidR="00561340" w:rsidRDefault="00561340" w:rsidP="00561340">
            <w:pPr>
              <w:pStyle w:val="aff8"/>
              <w:ind w:firstLine="0"/>
            </w:pPr>
            <w:r>
              <w:rPr>
                <w:b/>
              </w:rPr>
              <w:t>Наименование источника тепловой энергии</w:t>
            </w:r>
          </w:p>
        </w:tc>
        <w:tc>
          <w:tcPr>
            <w:tcW w:w="39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491F1A4" w14:textId="77777777" w:rsidR="00561340" w:rsidRDefault="00561340" w:rsidP="00561340">
            <w:pPr>
              <w:pStyle w:val="aff8"/>
              <w:ind w:firstLine="0"/>
            </w:pPr>
            <w:r>
              <w:rPr>
                <w:b/>
              </w:rPr>
              <w:t>Адрес расположения источника тепловой энергии</w:t>
            </w:r>
          </w:p>
        </w:tc>
        <w:tc>
          <w:tcPr>
            <w:tcW w:w="31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DF007D3" w14:textId="77777777" w:rsidR="00561340" w:rsidRDefault="00561340" w:rsidP="00561340">
            <w:pPr>
              <w:pStyle w:val="aff8"/>
              <w:ind w:firstLine="0"/>
            </w:pPr>
            <w:r>
              <w:rPr>
                <w:b/>
              </w:rPr>
              <w:t>Зона действия</w:t>
            </w:r>
          </w:p>
        </w:tc>
      </w:tr>
      <w:tr w:rsidR="00561340" w14:paraId="59066776" w14:textId="77777777" w:rsidTr="00DA56E5">
        <w:trPr>
          <w:trHeight w:val="276"/>
          <w:tblHeader/>
        </w:trPr>
        <w:tc>
          <w:tcPr>
            <w:tcW w:w="5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323463" w14:textId="77777777" w:rsidR="00561340" w:rsidRDefault="00561340" w:rsidP="00D079B8">
            <w:pPr>
              <w:pStyle w:val="aff8"/>
              <w:snapToGrid w:val="0"/>
              <w:ind w:right="-72"/>
              <w:rPr>
                <w:b/>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10ABEF" w14:textId="77777777" w:rsidR="00561340" w:rsidRDefault="00561340" w:rsidP="00561340">
            <w:pPr>
              <w:pStyle w:val="aff8"/>
              <w:snapToGrid w:val="0"/>
              <w:ind w:firstLine="0"/>
              <w:rPr>
                <w:b/>
              </w:rPr>
            </w:pPr>
          </w:p>
        </w:tc>
        <w:tc>
          <w:tcPr>
            <w:tcW w:w="3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A0ADF1" w14:textId="77777777" w:rsidR="00561340" w:rsidRDefault="00561340" w:rsidP="00561340">
            <w:pPr>
              <w:pStyle w:val="aff8"/>
              <w:snapToGrid w:val="0"/>
              <w:ind w:firstLine="0"/>
              <w:rPr>
                <w:b/>
              </w:rPr>
            </w:pPr>
          </w:p>
        </w:tc>
        <w:tc>
          <w:tcPr>
            <w:tcW w:w="31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3DC049" w14:textId="77777777" w:rsidR="00561340" w:rsidRDefault="00561340" w:rsidP="00561340">
            <w:pPr>
              <w:pStyle w:val="aff8"/>
              <w:snapToGrid w:val="0"/>
              <w:ind w:firstLine="0"/>
              <w:rPr>
                <w:b/>
              </w:rPr>
            </w:pPr>
          </w:p>
        </w:tc>
      </w:tr>
      <w:tr w:rsidR="004F101C" w14:paraId="42DC0C88"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BF14E" w14:textId="03015DBB" w:rsidR="004F101C" w:rsidRPr="00433D35" w:rsidRDefault="004F101C" w:rsidP="004F101C">
            <w:pPr>
              <w:autoSpaceDE w:val="0"/>
              <w:spacing w:line="240" w:lineRule="auto"/>
              <w:ind w:firstLine="0"/>
              <w:jc w:val="center"/>
              <w:rPr>
                <w:color w:val="000000"/>
                <w:sz w:val="20"/>
                <w:szCs w:val="20"/>
              </w:rPr>
            </w:pPr>
            <w:r w:rsidRPr="00433D35">
              <w:rPr>
                <w:color w:val="000000"/>
                <w:sz w:val="20"/>
                <w:szCs w:val="20"/>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53C90" w14:textId="57A4B72F" w:rsidR="004F101C" w:rsidRDefault="004F101C" w:rsidP="004F101C">
            <w:pPr>
              <w:pStyle w:val="aff8"/>
              <w:ind w:firstLine="0"/>
            </w:pPr>
            <w:r>
              <w:rPr>
                <w:color w:val="000000"/>
              </w:rPr>
              <w:t>Котельная д. Бабанегово  ООО «СРК»</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14A7D" w14:textId="4B4AB3DF" w:rsidR="004F101C" w:rsidRDefault="004F101C" w:rsidP="004F101C">
            <w:pPr>
              <w:pStyle w:val="aff8"/>
              <w:ind w:firstLine="0"/>
            </w:pPr>
            <w:r w:rsidRPr="00476AED">
              <w:rPr>
                <w:color w:val="000000"/>
              </w:rPr>
              <w:t>Архангельская область, Приморский район, дер. Бабанегово, стр. 18</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35FB9" w14:textId="2D1AB6C1" w:rsidR="004F101C" w:rsidRDefault="004F101C" w:rsidP="004F101C">
            <w:pPr>
              <w:pStyle w:val="aff8"/>
              <w:ind w:firstLine="0"/>
            </w:pPr>
            <w:r w:rsidRPr="00476AED">
              <w:rPr>
                <w:color w:val="000000"/>
              </w:rPr>
              <w:t>дер. Бабанегово</w:t>
            </w:r>
          </w:p>
        </w:tc>
      </w:tr>
      <w:tr w:rsidR="004F101C" w14:paraId="00B9FD00"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98C75" w14:textId="5CB4111D" w:rsidR="004F101C" w:rsidRPr="00433D35" w:rsidRDefault="004F101C" w:rsidP="004F101C">
            <w:pPr>
              <w:autoSpaceDE w:val="0"/>
              <w:spacing w:line="240" w:lineRule="auto"/>
              <w:ind w:firstLine="0"/>
              <w:jc w:val="center"/>
              <w:rPr>
                <w:color w:val="000000"/>
                <w:sz w:val="20"/>
                <w:szCs w:val="20"/>
              </w:rPr>
            </w:pPr>
            <w:r w:rsidRPr="00433D35">
              <w:rPr>
                <w:color w:val="000000"/>
                <w:sz w:val="20"/>
                <w:szCs w:val="20"/>
              </w:rPr>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E302E" w14:textId="58829342" w:rsidR="004F101C" w:rsidRDefault="004F101C" w:rsidP="004F101C">
            <w:pPr>
              <w:autoSpaceDE w:val="0"/>
              <w:spacing w:line="240" w:lineRule="auto"/>
              <w:ind w:firstLine="0"/>
              <w:jc w:val="center"/>
            </w:pPr>
            <w:r>
              <w:rPr>
                <w:color w:val="000000"/>
                <w:sz w:val="20"/>
                <w:szCs w:val="20"/>
              </w:rPr>
              <w:t>Котельная д. Новинки ООО «СРК»</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B4016" w14:textId="5D5127D8" w:rsidR="004F101C" w:rsidRDefault="004F101C" w:rsidP="004F101C">
            <w:pPr>
              <w:autoSpaceDE w:val="0"/>
              <w:spacing w:line="240" w:lineRule="auto"/>
              <w:ind w:firstLine="0"/>
              <w:jc w:val="center"/>
            </w:pPr>
            <w:r w:rsidRPr="00476AED">
              <w:rPr>
                <w:color w:val="000000"/>
                <w:sz w:val="20"/>
                <w:szCs w:val="20"/>
              </w:rPr>
              <w:t>Архангельская область, Приморский район, дер. Новинки, д. 28, корп. А.</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964AA1" w14:textId="23A34AA0" w:rsidR="004F101C" w:rsidRDefault="004F101C" w:rsidP="004F101C">
            <w:pPr>
              <w:pStyle w:val="aff8"/>
              <w:ind w:firstLine="0"/>
            </w:pPr>
            <w:r w:rsidRPr="00476AED">
              <w:rPr>
                <w:color w:val="000000"/>
              </w:rPr>
              <w:t>дер. Новинки</w:t>
            </w:r>
          </w:p>
        </w:tc>
      </w:tr>
      <w:tr w:rsidR="004F101C" w14:paraId="2F218EE7"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B9BCC" w14:textId="47954E20" w:rsidR="004F101C" w:rsidRPr="00433D35" w:rsidRDefault="004F101C" w:rsidP="004F101C">
            <w:pPr>
              <w:autoSpaceDE w:val="0"/>
              <w:spacing w:line="240" w:lineRule="auto"/>
              <w:ind w:firstLine="0"/>
              <w:jc w:val="center"/>
              <w:rPr>
                <w:color w:val="000000"/>
                <w:sz w:val="20"/>
                <w:szCs w:val="20"/>
              </w:rPr>
            </w:pPr>
            <w:r>
              <w:rPr>
                <w:color w:val="000000"/>
                <w:sz w:val="20"/>
                <w:szCs w:val="20"/>
              </w:rPr>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4E727" w14:textId="661305E1" w:rsidR="004F101C" w:rsidRDefault="004F101C" w:rsidP="004F101C">
            <w:pPr>
              <w:autoSpaceDE w:val="0"/>
              <w:spacing w:line="240" w:lineRule="auto"/>
              <w:ind w:firstLine="0"/>
              <w:jc w:val="center"/>
            </w:pPr>
            <w:r>
              <w:rPr>
                <w:color w:val="000000"/>
                <w:sz w:val="20"/>
                <w:szCs w:val="20"/>
              </w:rPr>
              <w:t>Котельная в/г д. Черный Яр</w:t>
            </w:r>
            <w:r>
              <w:rPr>
                <w:color w:val="000000"/>
              </w:rPr>
              <w:t xml:space="preserve"> </w:t>
            </w:r>
            <w:r>
              <w:rPr>
                <w:color w:val="000000"/>
                <w:sz w:val="20"/>
                <w:szCs w:val="20"/>
              </w:rPr>
              <w:t>ООО «СРК»</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4CD43" w14:textId="508858BA" w:rsidR="004F101C" w:rsidRDefault="004F101C" w:rsidP="004F101C">
            <w:pPr>
              <w:autoSpaceDE w:val="0"/>
              <w:spacing w:line="240" w:lineRule="auto"/>
              <w:ind w:firstLine="0"/>
              <w:jc w:val="center"/>
            </w:pPr>
            <w:r w:rsidRPr="00476AED">
              <w:rPr>
                <w:color w:val="000000"/>
                <w:sz w:val="20"/>
                <w:szCs w:val="20"/>
              </w:rPr>
              <w:t>Архангельская область, Приморский район, дер. Чёрный Яр</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35430" w14:textId="12E99DB9" w:rsidR="004F101C" w:rsidRDefault="004F101C" w:rsidP="004F101C">
            <w:pPr>
              <w:pStyle w:val="aff8"/>
              <w:ind w:firstLine="0"/>
            </w:pPr>
            <w:r w:rsidRPr="00476AED">
              <w:rPr>
                <w:color w:val="000000"/>
              </w:rPr>
              <w:t>дер. Чёрный Яр</w:t>
            </w:r>
            <w:r>
              <w:rPr>
                <w:color w:val="000000"/>
              </w:rPr>
              <w:t xml:space="preserve"> (весь)</w:t>
            </w:r>
          </w:p>
        </w:tc>
      </w:tr>
      <w:tr w:rsidR="004F101C" w14:paraId="23E86F34"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4091D" w14:textId="2E7CE56C" w:rsidR="004F101C" w:rsidRPr="00433D35" w:rsidRDefault="004F101C" w:rsidP="004F101C">
            <w:pPr>
              <w:autoSpaceDE w:val="0"/>
              <w:spacing w:line="240" w:lineRule="auto"/>
              <w:ind w:firstLine="0"/>
              <w:jc w:val="center"/>
              <w:rPr>
                <w:color w:val="000000"/>
                <w:sz w:val="20"/>
                <w:szCs w:val="20"/>
              </w:rPr>
            </w:pPr>
            <w:r>
              <w:rPr>
                <w:color w:val="000000"/>
                <w:sz w:val="20"/>
                <w:szCs w:val="20"/>
              </w:rPr>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E652B" w14:textId="50C32776" w:rsidR="004F101C" w:rsidRDefault="004F101C" w:rsidP="004F101C">
            <w:pPr>
              <w:autoSpaceDE w:val="0"/>
              <w:spacing w:line="240" w:lineRule="auto"/>
              <w:ind w:firstLine="0"/>
              <w:jc w:val="center"/>
            </w:pPr>
            <w:r>
              <w:rPr>
                <w:color w:val="000000"/>
                <w:sz w:val="20"/>
                <w:szCs w:val="20"/>
              </w:rPr>
              <w:t>Котельная д. Кузьмино</w:t>
            </w:r>
            <w:r>
              <w:rPr>
                <w:color w:val="000000"/>
              </w:rPr>
              <w:t xml:space="preserve"> </w:t>
            </w:r>
            <w:r>
              <w:rPr>
                <w:color w:val="000000"/>
                <w:sz w:val="20"/>
                <w:szCs w:val="20"/>
              </w:rPr>
              <w:t>ООО «СРК»</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BEEF9" w14:textId="17481D2A" w:rsidR="004F101C" w:rsidRDefault="004F101C" w:rsidP="004F101C">
            <w:pPr>
              <w:autoSpaceDE w:val="0"/>
              <w:spacing w:line="240" w:lineRule="auto"/>
              <w:ind w:firstLine="0"/>
              <w:jc w:val="center"/>
            </w:pPr>
            <w:r w:rsidRPr="00476AED">
              <w:rPr>
                <w:color w:val="000000"/>
                <w:sz w:val="20"/>
                <w:szCs w:val="20"/>
              </w:rPr>
              <w:t>Архангельская область, Приморский район, дер. Кузьмино</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BA3D2" w14:textId="6BC51DB7" w:rsidR="004F101C" w:rsidRDefault="004F101C" w:rsidP="004F101C">
            <w:pPr>
              <w:pStyle w:val="aff8"/>
              <w:ind w:firstLine="0"/>
            </w:pPr>
            <w:r w:rsidRPr="00476AED">
              <w:rPr>
                <w:color w:val="000000"/>
              </w:rPr>
              <w:t>дер. Кузьмино</w:t>
            </w:r>
          </w:p>
        </w:tc>
      </w:tr>
      <w:tr w:rsidR="004F101C" w14:paraId="1B8EB6EE"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EF569" w14:textId="53608497" w:rsidR="004F101C" w:rsidRPr="00433D35" w:rsidRDefault="004F101C" w:rsidP="004F101C">
            <w:pPr>
              <w:autoSpaceDE w:val="0"/>
              <w:spacing w:line="240" w:lineRule="auto"/>
              <w:ind w:firstLine="0"/>
              <w:jc w:val="center"/>
              <w:rPr>
                <w:color w:val="000000"/>
                <w:sz w:val="20"/>
                <w:szCs w:val="20"/>
              </w:rPr>
            </w:pPr>
            <w:r>
              <w:rPr>
                <w:color w:val="000000"/>
                <w:sz w:val="20"/>
                <w:szCs w:val="20"/>
              </w:rPr>
              <w:t>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19769E" w14:textId="13C76BAE" w:rsidR="004F101C" w:rsidRDefault="004F101C" w:rsidP="004F101C">
            <w:pPr>
              <w:autoSpaceDE w:val="0"/>
              <w:spacing w:line="240" w:lineRule="auto"/>
              <w:ind w:firstLine="0"/>
              <w:jc w:val="center"/>
            </w:pPr>
            <w:r>
              <w:rPr>
                <w:color w:val="000000"/>
                <w:sz w:val="20"/>
                <w:szCs w:val="20"/>
              </w:rPr>
              <w:t>Котельная д. Исакогорка ООО «СРК»</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84B16" w14:textId="4A276AE9" w:rsidR="004F101C" w:rsidRDefault="004F101C" w:rsidP="004F101C">
            <w:pPr>
              <w:autoSpaceDE w:val="0"/>
              <w:spacing w:line="240" w:lineRule="auto"/>
              <w:ind w:firstLine="0"/>
              <w:jc w:val="center"/>
            </w:pPr>
            <w:r w:rsidRPr="00476AED">
              <w:rPr>
                <w:color w:val="000000"/>
                <w:sz w:val="20"/>
                <w:szCs w:val="20"/>
              </w:rPr>
              <w:t>Архангельская область, Приморский район, дер. Исакогорка</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573F7" w14:textId="7D411822" w:rsidR="004F101C" w:rsidRDefault="004F101C" w:rsidP="004F101C">
            <w:pPr>
              <w:pStyle w:val="aff8"/>
              <w:ind w:firstLine="0"/>
            </w:pPr>
            <w:r w:rsidRPr="00476AED">
              <w:rPr>
                <w:color w:val="000000"/>
              </w:rPr>
              <w:t>дер. Исакогорка</w:t>
            </w:r>
          </w:p>
        </w:tc>
      </w:tr>
      <w:tr w:rsidR="004F101C" w14:paraId="58627031"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C8707" w14:textId="731CC966" w:rsidR="004F101C" w:rsidRPr="00433D35" w:rsidRDefault="004F101C" w:rsidP="004F101C">
            <w:pPr>
              <w:autoSpaceDE w:val="0"/>
              <w:spacing w:line="240" w:lineRule="auto"/>
              <w:ind w:firstLine="0"/>
              <w:jc w:val="center"/>
              <w:rPr>
                <w:color w:val="000000"/>
                <w:sz w:val="20"/>
                <w:szCs w:val="20"/>
              </w:rPr>
            </w:pPr>
            <w:r>
              <w:rPr>
                <w:color w:val="000000"/>
                <w:sz w:val="20"/>
                <w:szCs w:val="20"/>
              </w:rPr>
              <w:t>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4E4B7" w14:textId="53DC3873" w:rsidR="004F101C" w:rsidRDefault="004F101C" w:rsidP="004F101C">
            <w:pPr>
              <w:autoSpaceDE w:val="0"/>
              <w:spacing w:line="240" w:lineRule="auto"/>
              <w:ind w:firstLine="0"/>
              <w:jc w:val="center"/>
            </w:pPr>
            <w:r>
              <w:rPr>
                <w:color w:val="000000"/>
                <w:sz w:val="20"/>
                <w:szCs w:val="20"/>
              </w:rPr>
              <w:t>Котельная п. Ширшинский «СРК»</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74420" w14:textId="57F5DC0E" w:rsidR="004F101C" w:rsidRDefault="004F101C" w:rsidP="004F101C">
            <w:pPr>
              <w:autoSpaceDE w:val="0"/>
              <w:spacing w:line="240" w:lineRule="auto"/>
              <w:ind w:firstLine="0"/>
              <w:jc w:val="center"/>
            </w:pPr>
            <w:r w:rsidRPr="00476AED">
              <w:rPr>
                <w:color w:val="000000"/>
                <w:sz w:val="20"/>
                <w:szCs w:val="20"/>
              </w:rPr>
              <w:t xml:space="preserve">Архангельская область, Приморский район, пос. Ширшинский, </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D855F" w14:textId="610E041A" w:rsidR="004F101C" w:rsidRDefault="004F101C" w:rsidP="004F101C">
            <w:pPr>
              <w:pStyle w:val="aff8"/>
              <w:ind w:firstLine="0"/>
            </w:pPr>
            <w:r w:rsidRPr="00476AED">
              <w:rPr>
                <w:color w:val="000000"/>
              </w:rPr>
              <w:t>пос. Ширшинский</w:t>
            </w:r>
            <w:r>
              <w:rPr>
                <w:color w:val="000000"/>
              </w:rPr>
              <w:t xml:space="preserve"> (весь)</w:t>
            </w:r>
          </w:p>
        </w:tc>
      </w:tr>
      <w:tr w:rsidR="004F101C" w14:paraId="6CAA9248"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6EA1B" w14:textId="3C4F7878" w:rsidR="004F101C" w:rsidRPr="00433D35" w:rsidRDefault="004F101C" w:rsidP="004F101C">
            <w:pPr>
              <w:autoSpaceDE w:val="0"/>
              <w:spacing w:line="240" w:lineRule="auto"/>
              <w:ind w:firstLine="0"/>
              <w:jc w:val="center"/>
              <w:rPr>
                <w:color w:val="000000"/>
                <w:sz w:val="20"/>
                <w:szCs w:val="20"/>
              </w:rPr>
            </w:pPr>
            <w:r>
              <w:rPr>
                <w:color w:val="000000"/>
                <w:sz w:val="20"/>
                <w:szCs w:val="20"/>
              </w:rPr>
              <w:t>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FF3A4" w14:textId="21421A24" w:rsidR="004F101C" w:rsidRDefault="004F101C" w:rsidP="004F101C">
            <w:pPr>
              <w:autoSpaceDE w:val="0"/>
              <w:spacing w:line="240" w:lineRule="auto"/>
              <w:ind w:firstLine="0"/>
              <w:jc w:val="center"/>
            </w:pPr>
            <w:r>
              <w:rPr>
                <w:color w:val="000000"/>
                <w:sz w:val="20"/>
                <w:szCs w:val="20"/>
              </w:rPr>
              <w:t>Котельная п. Катунино (д. Лахта)</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28848" w14:textId="34CAB103" w:rsidR="004F101C" w:rsidRDefault="004F101C" w:rsidP="004F101C">
            <w:pPr>
              <w:autoSpaceDE w:val="0"/>
              <w:spacing w:line="240" w:lineRule="auto"/>
              <w:ind w:firstLine="0"/>
              <w:jc w:val="center"/>
            </w:pPr>
            <w:r>
              <w:rPr>
                <w:color w:val="000000"/>
                <w:sz w:val="20"/>
                <w:szCs w:val="20"/>
              </w:rPr>
              <w:t>Архангельская область, Приморский район, МО "Катунинское", дер. Лахта, ул. Геологов, д. 40, корп. 1</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32AB6" w14:textId="490F9E13" w:rsidR="004F101C" w:rsidRDefault="004F101C" w:rsidP="004F101C">
            <w:pPr>
              <w:pStyle w:val="aff8"/>
              <w:ind w:firstLine="0"/>
            </w:pPr>
            <w:r>
              <w:rPr>
                <w:color w:val="000000"/>
              </w:rPr>
              <w:t>дер. Лахта</w:t>
            </w:r>
          </w:p>
        </w:tc>
      </w:tr>
      <w:tr w:rsidR="004F101C" w14:paraId="4D8173AD"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AD242" w14:textId="18DD56A0" w:rsidR="004F101C" w:rsidRPr="00433D35" w:rsidRDefault="004F101C" w:rsidP="004F101C">
            <w:pPr>
              <w:autoSpaceDE w:val="0"/>
              <w:spacing w:line="240" w:lineRule="auto"/>
              <w:ind w:firstLine="0"/>
              <w:jc w:val="center"/>
              <w:rPr>
                <w:color w:val="000000"/>
                <w:sz w:val="20"/>
                <w:szCs w:val="20"/>
              </w:rPr>
            </w:pPr>
            <w:r>
              <w:rPr>
                <w:color w:val="000000"/>
                <w:sz w:val="20"/>
                <w:szCs w:val="20"/>
              </w:rPr>
              <w:t>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122CB" w14:textId="746DCC70" w:rsidR="004F101C" w:rsidRDefault="004F101C" w:rsidP="004F101C">
            <w:pPr>
              <w:autoSpaceDE w:val="0"/>
              <w:spacing w:line="240" w:lineRule="auto"/>
              <w:ind w:firstLine="0"/>
              <w:jc w:val="center"/>
            </w:pPr>
            <w:r>
              <w:rPr>
                <w:color w:val="000000"/>
                <w:sz w:val="20"/>
                <w:szCs w:val="20"/>
              </w:rPr>
              <w:t>Котельная п. Боброво</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0800B" w14:textId="5EF583C0" w:rsidR="004F101C" w:rsidRDefault="004F101C" w:rsidP="004F101C">
            <w:pPr>
              <w:autoSpaceDE w:val="0"/>
              <w:spacing w:line="240" w:lineRule="auto"/>
              <w:ind w:firstLine="0"/>
              <w:jc w:val="center"/>
            </w:pPr>
            <w:r>
              <w:rPr>
                <w:color w:val="000000"/>
                <w:sz w:val="20"/>
                <w:szCs w:val="20"/>
              </w:rPr>
              <w:t>Архангельская область, Приморский район, МО "Боброво-Лявленское", пос. Боброво, ул. Первомайская, д. 3, корп. А</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CE59C" w14:textId="0A54ACA8" w:rsidR="004F101C" w:rsidRDefault="004F101C" w:rsidP="004F101C">
            <w:pPr>
              <w:pStyle w:val="aff8"/>
              <w:ind w:firstLine="0"/>
            </w:pPr>
            <w:r>
              <w:rPr>
                <w:color w:val="000000"/>
              </w:rPr>
              <w:t>пос. Боброво</w:t>
            </w:r>
          </w:p>
        </w:tc>
      </w:tr>
      <w:tr w:rsidR="004F101C" w14:paraId="2F44E1BD"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FA429" w14:textId="03BE49DA" w:rsidR="004F101C" w:rsidRPr="00433D35" w:rsidRDefault="004F101C" w:rsidP="004F101C">
            <w:pPr>
              <w:autoSpaceDE w:val="0"/>
              <w:spacing w:line="240" w:lineRule="auto"/>
              <w:ind w:firstLine="0"/>
              <w:jc w:val="center"/>
              <w:rPr>
                <w:color w:val="000000"/>
                <w:sz w:val="20"/>
                <w:szCs w:val="20"/>
              </w:rPr>
            </w:pPr>
            <w:r>
              <w:rPr>
                <w:color w:val="000000"/>
                <w:sz w:val="20"/>
                <w:szCs w:val="20"/>
              </w:rPr>
              <w:t>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9C3CF" w14:textId="0F1749DA" w:rsidR="004F101C" w:rsidRDefault="004F101C" w:rsidP="004F101C">
            <w:pPr>
              <w:autoSpaceDE w:val="0"/>
              <w:spacing w:line="240" w:lineRule="auto"/>
              <w:ind w:firstLine="0"/>
              <w:jc w:val="center"/>
            </w:pPr>
            <w:r>
              <w:rPr>
                <w:color w:val="000000"/>
                <w:sz w:val="20"/>
                <w:szCs w:val="20"/>
              </w:rPr>
              <w:t>Котельная п. Лайский Док</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9D36A" w14:textId="0BCC376B" w:rsidR="004F101C" w:rsidRDefault="004F101C" w:rsidP="004F101C">
            <w:pPr>
              <w:autoSpaceDE w:val="0"/>
              <w:spacing w:line="240" w:lineRule="auto"/>
              <w:ind w:firstLine="0"/>
              <w:jc w:val="center"/>
            </w:pPr>
            <w:r>
              <w:rPr>
                <w:color w:val="000000"/>
                <w:sz w:val="20"/>
                <w:szCs w:val="20"/>
              </w:rPr>
              <w:t>Архангельская область, Приморский район, МО "Приморское", пос. Лайский Док, ул. Центральная, д. 5</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03CAF" w14:textId="0C1AE792" w:rsidR="004F101C" w:rsidRDefault="004F101C" w:rsidP="004F101C">
            <w:pPr>
              <w:pStyle w:val="aff8"/>
              <w:ind w:firstLine="0"/>
            </w:pPr>
            <w:r>
              <w:rPr>
                <w:color w:val="000000"/>
              </w:rPr>
              <w:t>пос. Лайский Док</w:t>
            </w:r>
          </w:p>
        </w:tc>
      </w:tr>
      <w:tr w:rsidR="004F101C" w14:paraId="3E568873"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4D32D" w14:textId="1877DF74" w:rsidR="004F101C" w:rsidRPr="00433D35" w:rsidRDefault="004F101C" w:rsidP="004F101C">
            <w:pPr>
              <w:autoSpaceDE w:val="0"/>
              <w:spacing w:line="240" w:lineRule="auto"/>
              <w:ind w:firstLine="0"/>
              <w:jc w:val="center"/>
              <w:rPr>
                <w:color w:val="000000"/>
                <w:sz w:val="20"/>
                <w:szCs w:val="20"/>
              </w:rPr>
            </w:pPr>
            <w:r>
              <w:rPr>
                <w:color w:val="000000"/>
                <w:sz w:val="20"/>
                <w:szCs w:val="20"/>
              </w:rPr>
              <w:t>10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60BB5" w14:textId="3B1E887D" w:rsidR="004F101C" w:rsidRDefault="004F101C" w:rsidP="004F101C">
            <w:pPr>
              <w:autoSpaceDE w:val="0"/>
              <w:spacing w:line="240" w:lineRule="auto"/>
              <w:ind w:firstLine="0"/>
              <w:jc w:val="center"/>
            </w:pPr>
            <w:r>
              <w:rPr>
                <w:color w:val="000000"/>
                <w:sz w:val="20"/>
                <w:szCs w:val="20"/>
              </w:rPr>
              <w:t>Котельная п. Луговой</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C1EF6" w14:textId="3476AF1B" w:rsidR="004F101C" w:rsidRDefault="004F101C" w:rsidP="004F101C">
            <w:pPr>
              <w:autoSpaceDE w:val="0"/>
              <w:spacing w:line="240" w:lineRule="auto"/>
              <w:ind w:firstLine="0"/>
              <w:jc w:val="center"/>
            </w:pPr>
            <w:r>
              <w:rPr>
                <w:color w:val="000000"/>
                <w:sz w:val="20"/>
                <w:szCs w:val="20"/>
              </w:rPr>
              <w:t>Архангельская область, Приморский район, МО "Заостровское", пос. Луговой, строение 1</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C7A24" w14:textId="52BC954F" w:rsidR="004F101C" w:rsidRDefault="004F101C" w:rsidP="004F101C">
            <w:pPr>
              <w:pStyle w:val="aff8"/>
              <w:ind w:firstLine="0"/>
            </w:pPr>
            <w:r>
              <w:rPr>
                <w:color w:val="000000"/>
              </w:rPr>
              <w:t>пос. Луговой</w:t>
            </w:r>
          </w:p>
        </w:tc>
      </w:tr>
      <w:tr w:rsidR="004F101C" w14:paraId="5B832A22"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D87A9" w14:textId="05F3946A" w:rsidR="004F101C" w:rsidRPr="00433D35" w:rsidRDefault="004F101C" w:rsidP="004F101C">
            <w:pPr>
              <w:autoSpaceDE w:val="0"/>
              <w:spacing w:line="240" w:lineRule="auto"/>
              <w:ind w:firstLine="0"/>
              <w:jc w:val="center"/>
              <w:rPr>
                <w:color w:val="000000"/>
                <w:sz w:val="20"/>
                <w:szCs w:val="20"/>
              </w:rPr>
            </w:pPr>
            <w:r>
              <w:rPr>
                <w:color w:val="000000"/>
                <w:sz w:val="20"/>
                <w:szCs w:val="20"/>
              </w:rPr>
              <w:t>11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A16BE" w14:textId="124DBA97" w:rsidR="004F101C" w:rsidRDefault="004F101C" w:rsidP="004F101C">
            <w:pPr>
              <w:autoSpaceDE w:val="0"/>
              <w:spacing w:line="240" w:lineRule="auto"/>
              <w:ind w:firstLine="0"/>
              <w:jc w:val="center"/>
            </w:pPr>
            <w:r>
              <w:rPr>
                <w:color w:val="000000"/>
                <w:sz w:val="20"/>
                <w:szCs w:val="20"/>
              </w:rPr>
              <w:t>Котельная ТЭС п. Соловецкий</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74147" w14:textId="4828713B" w:rsidR="004F101C" w:rsidRDefault="004F101C" w:rsidP="004F101C">
            <w:pPr>
              <w:autoSpaceDE w:val="0"/>
              <w:spacing w:line="240" w:lineRule="auto"/>
              <w:ind w:firstLine="0"/>
              <w:jc w:val="center"/>
            </w:pPr>
            <w:r>
              <w:rPr>
                <w:color w:val="000000"/>
                <w:sz w:val="20"/>
                <w:szCs w:val="20"/>
              </w:rPr>
              <w:t>пос. Соловецкий, ул. Заозёрная, д. № 13</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01ADC" w14:textId="27B8DE6D" w:rsidR="004F101C" w:rsidRDefault="004F101C" w:rsidP="004F101C">
            <w:pPr>
              <w:pStyle w:val="aff8"/>
              <w:ind w:firstLine="0"/>
            </w:pPr>
            <w:r>
              <w:rPr>
                <w:color w:val="000000"/>
              </w:rPr>
              <w:t>пос. Соловецкий</w:t>
            </w:r>
          </w:p>
        </w:tc>
      </w:tr>
      <w:tr w:rsidR="004F101C" w14:paraId="54918287"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44DBE" w14:textId="205B1D08" w:rsidR="004F101C" w:rsidRPr="00433D35" w:rsidRDefault="004F101C" w:rsidP="004F101C">
            <w:pPr>
              <w:autoSpaceDE w:val="0"/>
              <w:spacing w:line="240" w:lineRule="auto"/>
              <w:ind w:firstLine="0"/>
              <w:jc w:val="center"/>
              <w:rPr>
                <w:color w:val="000000"/>
                <w:sz w:val="20"/>
                <w:szCs w:val="20"/>
              </w:rPr>
            </w:pPr>
            <w:r>
              <w:rPr>
                <w:color w:val="000000"/>
                <w:sz w:val="20"/>
                <w:szCs w:val="20"/>
              </w:rPr>
              <w:t>12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74160" w14:textId="3DD13044" w:rsidR="004F101C" w:rsidRDefault="004F101C" w:rsidP="004F101C">
            <w:pPr>
              <w:autoSpaceDE w:val="0"/>
              <w:spacing w:line="240" w:lineRule="auto"/>
              <w:ind w:firstLine="0"/>
              <w:jc w:val="center"/>
            </w:pPr>
            <w:r>
              <w:rPr>
                <w:color w:val="000000"/>
                <w:sz w:val="20"/>
                <w:szCs w:val="20"/>
              </w:rPr>
              <w:t>Котельная д. Емельяновская</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3C110" w14:textId="528CB6C7" w:rsidR="004F101C" w:rsidRDefault="004F101C" w:rsidP="004F101C">
            <w:pPr>
              <w:autoSpaceDE w:val="0"/>
              <w:spacing w:line="240" w:lineRule="auto"/>
              <w:ind w:firstLine="0"/>
              <w:jc w:val="center"/>
            </w:pPr>
            <w:r>
              <w:rPr>
                <w:color w:val="000000"/>
                <w:sz w:val="20"/>
                <w:szCs w:val="20"/>
              </w:rPr>
              <w:t>дер. Емельяновская, "Радиоцентр", сооруж. 9</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25DB3" w14:textId="7A39D68F" w:rsidR="004F101C" w:rsidRDefault="004F101C" w:rsidP="004F101C">
            <w:pPr>
              <w:pStyle w:val="aff8"/>
              <w:ind w:firstLine="0"/>
            </w:pPr>
            <w:r>
              <w:rPr>
                <w:color w:val="000000"/>
              </w:rPr>
              <w:t>дер. Емельяновская</w:t>
            </w:r>
          </w:p>
        </w:tc>
      </w:tr>
      <w:tr w:rsidR="004F101C" w14:paraId="1D881A80"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96176" w14:textId="4E6CD234" w:rsidR="004F101C" w:rsidRPr="00433D35" w:rsidRDefault="004F101C" w:rsidP="004F101C">
            <w:pPr>
              <w:autoSpaceDE w:val="0"/>
              <w:spacing w:line="240" w:lineRule="auto"/>
              <w:ind w:firstLine="0"/>
              <w:jc w:val="center"/>
              <w:rPr>
                <w:color w:val="000000"/>
                <w:sz w:val="20"/>
                <w:szCs w:val="20"/>
              </w:rPr>
            </w:pPr>
            <w:r>
              <w:rPr>
                <w:color w:val="000000"/>
                <w:sz w:val="20"/>
                <w:szCs w:val="20"/>
              </w:rPr>
              <w:t>13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CE5B4" w14:textId="266BE686" w:rsidR="004F101C" w:rsidRDefault="004F101C" w:rsidP="004F101C">
            <w:pPr>
              <w:autoSpaceDE w:val="0"/>
              <w:spacing w:line="240" w:lineRule="auto"/>
              <w:ind w:firstLine="0"/>
              <w:jc w:val="center"/>
            </w:pPr>
            <w:r>
              <w:rPr>
                <w:color w:val="000000"/>
                <w:sz w:val="20"/>
                <w:szCs w:val="20"/>
              </w:rPr>
              <w:t>Котельная д. Куропти</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4EB5A" w14:textId="7B4CE208" w:rsidR="004F101C" w:rsidRDefault="004F101C" w:rsidP="004F101C">
            <w:pPr>
              <w:autoSpaceDE w:val="0"/>
              <w:spacing w:line="240" w:lineRule="auto"/>
              <w:ind w:firstLine="0"/>
              <w:jc w:val="center"/>
            </w:pPr>
            <w:r>
              <w:rPr>
                <w:color w:val="000000"/>
                <w:sz w:val="20"/>
                <w:szCs w:val="20"/>
              </w:rPr>
              <w:t>дер. Куропти, "Военный городок № 130", стр. 5 (пос. Юрас)</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5C80C" w14:textId="17E9196C" w:rsidR="004F101C" w:rsidRDefault="004F101C" w:rsidP="004F101C">
            <w:pPr>
              <w:pStyle w:val="aff8"/>
              <w:ind w:firstLine="0"/>
            </w:pPr>
            <w:r>
              <w:rPr>
                <w:color w:val="000000"/>
              </w:rPr>
              <w:t>дер. Куропти</w:t>
            </w:r>
          </w:p>
        </w:tc>
      </w:tr>
      <w:tr w:rsidR="004F101C" w14:paraId="440378C7"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D6570" w14:textId="1C07FBC3" w:rsidR="004F101C" w:rsidRPr="00433D35" w:rsidRDefault="004F101C" w:rsidP="004F101C">
            <w:pPr>
              <w:autoSpaceDE w:val="0"/>
              <w:spacing w:line="240" w:lineRule="auto"/>
              <w:ind w:firstLine="0"/>
              <w:jc w:val="center"/>
              <w:rPr>
                <w:color w:val="000000"/>
                <w:sz w:val="20"/>
                <w:szCs w:val="20"/>
              </w:rPr>
            </w:pPr>
            <w:r>
              <w:rPr>
                <w:color w:val="000000"/>
                <w:sz w:val="20"/>
                <w:szCs w:val="20"/>
              </w:rPr>
              <w:t>14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9315C" w14:textId="466F71CF" w:rsidR="004F101C" w:rsidRDefault="004F101C" w:rsidP="004F101C">
            <w:pPr>
              <w:autoSpaceDE w:val="0"/>
              <w:spacing w:line="240" w:lineRule="auto"/>
              <w:ind w:firstLine="0"/>
              <w:jc w:val="center"/>
            </w:pPr>
            <w:r>
              <w:rPr>
                <w:color w:val="000000"/>
                <w:sz w:val="20"/>
                <w:szCs w:val="20"/>
              </w:rPr>
              <w:t>Котельная ООО"ТЭПАК" д. Большое Анисимово</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76EB0" w14:textId="6CA26D4F" w:rsidR="004F101C" w:rsidRDefault="004F101C" w:rsidP="004F101C">
            <w:pPr>
              <w:autoSpaceDE w:val="0"/>
              <w:spacing w:line="240" w:lineRule="auto"/>
              <w:ind w:firstLine="0"/>
              <w:jc w:val="center"/>
            </w:pPr>
            <w:r w:rsidRPr="00476AED">
              <w:rPr>
                <w:color w:val="000000"/>
                <w:sz w:val="20"/>
                <w:szCs w:val="20"/>
              </w:rPr>
              <w:t>Архангельская область, Приморский район, дер. Большое Анисимово, ул. 60 лет Октября, д. 15б</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E2EBA" w14:textId="354F7688" w:rsidR="004F101C" w:rsidRDefault="004F101C" w:rsidP="004F101C">
            <w:pPr>
              <w:pStyle w:val="aff8"/>
              <w:ind w:firstLine="0"/>
            </w:pPr>
            <w:r w:rsidRPr="00476AED">
              <w:rPr>
                <w:color w:val="000000"/>
              </w:rPr>
              <w:t>дер. Большое Анисимово</w:t>
            </w:r>
          </w:p>
        </w:tc>
      </w:tr>
      <w:tr w:rsidR="004F101C" w14:paraId="16A7E085"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D30A6" w14:textId="5EE0393C" w:rsidR="004F101C" w:rsidRPr="00433D35" w:rsidRDefault="004F101C" w:rsidP="004F101C">
            <w:pPr>
              <w:autoSpaceDE w:val="0"/>
              <w:spacing w:line="240" w:lineRule="auto"/>
              <w:ind w:firstLine="0"/>
              <w:jc w:val="center"/>
              <w:rPr>
                <w:color w:val="000000"/>
                <w:sz w:val="20"/>
                <w:szCs w:val="20"/>
              </w:rPr>
            </w:pPr>
            <w:r>
              <w:rPr>
                <w:color w:val="000000"/>
                <w:sz w:val="20"/>
                <w:szCs w:val="20"/>
              </w:rPr>
              <w:t>15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03FA6" w14:textId="5EFF7912" w:rsidR="004F101C" w:rsidRDefault="004F101C" w:rsidP="004F101C">
            <w:pPr>
              <w:autoSpaceDE w:val="0"/>
              <w:spacing w:line="240" w:lineRule="auto"/>
              <w:ind w:firstLine="0"/>
              <w:jc w:val="center"/>
            </w:pPr>
            <w:r>
              <w:rPr>
                <w:color w:val="000000"/>
                <w:sz w:val="20"/>
                <w:szCs w:val="20"/>
              </w:rPr>
              <w:t>Котельная п. Талаги, 21 А</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699FF" w14:textId="563EC400" w:rsidR="004F101C" w:rsidRDefault="004F101C" w:rsidP="004F101C">
            <w:pPr>
              <w:autoSpaceDE w:val="0"/>
              <w:spacing w:line="240" w:lineRule="auto"/>
              <w:ind w:firstLine="0"/>
              <w:jc w:val="center"/>
            </w:pPr>
            <w:r w:rsidRPr="00476AED">
              <w:rPr>
                <w:color w:val="000000"/>
                <w:sz w:val="20"/>
                <w:szCs w:val="20"/>
              </w:rPr>
              <w:t>Архангельская область, Приморский район, пос. Талаги, д. № 21а</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EAB8C" w14:textId="2106E2E9" w:rsidR="004F101C" w:rsidRDefault="004F101C" w:rsidP="004F101C">
            <w:pPr>
              <w:pStyle w:val="aff8"/>
              <w:ind w:firstLine="0"/>
            </w:pPr>
            <w:r w:rsidRPr="00476AED">
              <w:rPr>
                <w:color w:val="000000"/>
              </w:rPr>
              <w:t>пос. Талаги</w:t>
            </w:r>
          </w:p>
        </w:tc>
      </w:tr>
      <w:tr w:rsidR="004F101C" w14:paraId="5E371DBE"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5D0CCF" w14:textId="3EF21CF5" w:rsidR="004F101C" w:rsidRPr="00433D35" w:rsidRDefault="004F101C" w:rsidP="004F101C">
            <w:pPr>
              <w:autoSpaceDE w:val="0"/>
              <w:spacing w:line="240" w:lineRule="auto"/>
              <w:ind w:firstLine="0"/>
              <w:jc w:val="center"/>
              <w:rPr>
                <w:color w:val="000000"/>
                <w:sz w:val="20"/>
                <w:szCs w:val="20"/>
              </w:rPr>
            </w:pPr>
            <w:r>
              <w:rPr>
                <w:color w:val="000000"/>
                <w:sz w:val="20"/>
                <w:szCs w:val="20"/>
              </w:rPr>
              <w:t>16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12769" w14:textId="3CD82558" w:rsidR="004F101C" w:rsidRDefault="004F101C" w:rsidP="004F101C">
            <w:pPr>
              <w:autoSpaceDE w:val="0"/>
              <w:spacing w:line="240" w:lineRule="auto"/>
              <w:ind w:firstLine="0"/>
              <w:jc w:val="center"/>
            </w:pPr>
            <w:r>
              <w:rPr>
                <w:color w:val="000000"/>
                <w:sz w:val="20"/>
                <w:szCs w:val="20"/>
              </w:rPr>
              <w:t>Котельная "СЭК-Беломорье"</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1A22F" w14:textId="0AB88ED2" w:rsidR="004F101C" w:rsidRDefault="004F101C" w:rsidP="004F101C">
            <w:pPr>
              <w:autoSpaceDE w:val="0"/>
              <w:spacing w:line="240" w:lineRule="auto"/>
              <w:ind w:firstLine="0"/>
              <w:jc w:val="center"/>
            </w:pPr>
            <w:r>
              <w:rPr>
                <w:color w:val="000000"/>
                <w:sz w:val="20"/>
                <w:szCs w:val="20"/>
              </w:rPr>
              <w:t>пос. Беломорье</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7EA60" w14:textId="12307B64" w:rsidR="004F101C" w:rsidRDefault="004F101C" w:rsidP="004F101C">
            <w:pPr>
              <w:pStyle w:val="aff8"/>
              <w:ind w:firstLine="0"/>
            </w:pPr>
            <w:r>
              <w:rPr>
                <w:color w:val="000000"/>
              </w:rPr>
              <w:t>пос. Беломорье</w:t>
            </w:r>
          </w:p>
        </w:tc>
      </w:tr>
      <w:tr w:rsidR="004F101C" w14:paraId="502E69AA"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CFD0F" w14:textId="64A34F8A" w:rsidR="004F101C" w:rsidRPr="00433D35" w:rsidRDefault="004F101C" w:rsidP="004F101C">
            <w:pPr>
              <w:autoSpaceDE w:val="0"/>
              <w:spacing w:line="240" w:lineRule="auto"/>
              <w:ind w:firstLine="0"/>
              <w:jc w:val="center"/>
              <w:rPr>
                <w:color w:val="000000"/>
                <w:sz w:val="20"/>
                <w:szCs w:val="20"/>
              </w:rPr>
            </w:pPr>
            <w:r>
              <w:rPr>
                <w:color w:val="000000"/>
                <w:sz w:val="20"/>
                <w:szCs w:val="20"/>
              </w:rPr>
              <w:t>17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4E5AA" w14:textId="44E909C7" w:rsidR="004F101C" w:rsidRDefault="004F101C" w:rsidP="004F101C">
            <w:pPr>
              <w:autoSpaceDE w:val="0"/>
              <w:spacing w:line="240" w:lineRule="auto"/>
              <w:ind w:firstLine="0"/>
              <w:jc w:val="center"/>
            </w:pPr>
            <w:r>
              <w:rPr>
                <w:color w:val="000000"/>
                <w:sz w:val="20"/>
                <w:szCs w:val="20"/>
              </w:rPr>
              <w:t>Котельная "Центральная" п. Васьково</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B93F4" w14:textId="654BCB0E" w:rsidR="004F101C" w:rsidRDefault="004F101C" w:rsidP="004F101C">
            <w:pPr>
              <w:autoSpaceDE w:val="0"/>
              <w:spacing w:line="240" w:lineRule="auto"/>
              <w:ind w:firstLine="0"/>
              <w:jc w:val="center"/>
            </w:pPr>
            <w:r>
              <w:rPr>
                <w:color w:val="000000"/>
                <w:sz w:val="20"/>
                <w:szCs w:val="20"/>
              </w:rPr>
              <w:t>пос. Васьково, стр. 120</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7F8BE" w14:textId="661EA78F" w:rsidR="004F101C" w:rsidRDefault="004F101C" w:rsidP="004F101C">
            <w:pPr>
              <w:pStyle w:val="aff8"/>
              <w:ind w:firstLine="0"/>
            </w:pPr>
            <w:r>
              <w:rPr>
                <w:color w:val="000000"/>
              </w:rPr>
              <w:t>пос. Васьково</w:t>
            </w:r>
          </w:p>
        </w:tc>
      </w:tr>
      <w:tr w:rsidR="004F101C" w14:paraId="67A10119"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87407" w14:textId="778BAD67" w:rsidR="004F101C" w:rsidRPr="00433D35" w:rsidRDefault="004F101C" w:rsidP="004F101C">
            <w:pPr>
              <w:autoSpaceDE w:val="0"/>
              <w:spacing w:line="240" w:lineRule="auto"/>
              <w:ind w:firstLine="0"/>
              <w:jc w:val="center"/>
              <w:rPr>
                <w:color w:val="000000"/>
                <w:sz w:val="20"/>
                <w:szCs w:val="20"/>
              </w:rPr>
            </w:pPr>
            <w:r>
              <w:rPr>
                <w:color w:val="000000"/>
                <w:sz w:val="20"/>
                <w:szCs w:val="20"/>
              </w:rPr>
              <w:t>18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7FF25" w14:textId="2B39283A" w:rsidR="004F101C" w:rsidRDefault="004F101C" w:rsidP="004F101C">
            <w:pPr>
              <w:autoSpaceDE w:val="0"/>
              <w:spacing w:line="240" w:lineRule="auto"/>
              <w:ind w:firstLine="0"/>
              <w:jc w:val="center"/>
            </w:pPr>
            <w:r>
              <w:rPr>
                <w:color w:val="000000"/>
                <w:sz w:val="20"/>
                <w:szCs w:val="20"/>
              </w:rPr>
              <w:t>Котельная Школа с. Вознесенье</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3F6AC" w14:textId="27B9BDD7" w:rsidR="004F101C" w:rsidRDefault="004F101C" w:rsidP="004F101C">
            <w:pPr>
              <w:autoSpaceDE w:val="0"/>
              <w:spacing w:line="240" w:lineRule="auto"/>
              <w:ind w:firstLine="0"/>
              <w:jc w:val="center"/>
            </w:pPr>
            <w:r>
              <w:rPr>
                <w:color w:val="000000"/>
                <w:sz w:val="20"/>
                <w:szCs w:val="20"/>
              </w:rPr>
              <w:t>с. Вознесенье, ул. Центральная, д. № 75</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B0238" w14:textId="6CCA8A06" w:rsidR="004F101C" w:rsidRDefault="004F101C" w:rsidP="004F101C">
            <w:pPr>
              <w:pStyle w:val="aff8"/>
              <w:ind w:firstLine="0"/>
            </w:pPr>
            <w:r>
              <w:rPr>
                <w:color w:val="000000"/>
              </w:rPr>
              <w:t>Школа с. Вознесенье</w:t>
            </w:r>
          </w:p>
        </w:tc>
      </w:tr>
      <w:tr w:rsidR="004F101C" w14:paraId="4A1F5662"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4055C" w14:textId="37E73515" w:rsidR="004F101C" w:rsidRPr="00433D35" w:rsidRDefault="004F101C" w:rsidP="004F101C">
            <w:pPr>
              <w:autoSpaceDE w:val="0"/>
              <w:spacing w:line="240" w:lineRule="auto"/>
              <w:ind w:firstLine="0"/>
              <w:jc w:val="center"/>
              <w:rPr>
                <w:color w:val="000000"/>
                <w:sz w:val="20"/>
                <w:szCs w:val="20"/>
              </w:rPr>
            </w:pPr>
            <w:r>
              <w:rPr>
                <w:color w:val="000000"/>
                <w:sz w:val="20"/>
                <w:szCs w:val="20"/>
              </w:rPr>
              <w:t>19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E55C3" w14:textId="1ABCD64D" w:rsidR="004F101C" w:rsidRDefault="004F101C" w:rsidP="004F101C">
            <w:pPr>
              <w:autoSpaceDE w:val="0"/>
              <w:spacing w:line="240" w:lineRule="auto"/>
              <w:ind w:firstLine="0"/>
              <w:jc w:val="center"/>
            </w:pPr>
            <w:r>
              <w:rPr>
                <w:color w:val="000000"/>
                <w:sz w:val="20"/>
                <w:szCs w:val="20"/>
              </w:rPr>
              <w:t>Котельная № 2 с. Вознесенье (ул. Центральная)</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D14A5" w14:textId="1BB4AE36" w:rsidR="004F101C" w:rsidRDefault="004F101C" w:rsidP="004F101C">
            <w:pPr>
              <w:autoSpaceDE w:val="0"/>
              <w:spacing w:line="240" w:lineRule="auto"/>
              <w:ind w:firstLine="0"/>
              <w:jc w:val="center"/>
            </w:pPr>
            <w:r>
              <w:rPr>
                <w:color w:val="000000"/>
                <w:sz w:val="20"/>
                <w:szCs w:val="20"/>
              </w:rPr>
              <w:t>с. Вознесенье, ул. Центральная, д. № 16</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DF2FB" w14:textId="78EBF9DE" w:rsidR="004F101C" w:rsidRDefault="004F101C" w:rsidP="004F101C">
            <w:pPr>
              <w:pStyle w:val="aff8"/>
              <w:ind w:firstLine="0"/>
            </w:pPr>
            <w:r>
              <w:rPr>
                <w:color w:val="000000"/>
              </w:rPr>
              <w:t>с. Вознесенье</w:t>
            </w:r>
          </w:p>
        </w:tc>
      </w:tr>
      <w:tr w:rsidR="004F101C" w14:paraId="570412D8"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1C738" w14:textId="71AE6A8C" w:rsidR="004F101C" w:rsidRPr="00433D35" w:rsidRDefault="004F101C" w:rsidP="004F101C">
            <w:pPr>
              <w:autoSpaceDE w:val="0"/>
              <w:spacing w:line="240" w:lineRule="auto"/>
              <w:ind w:firstLine="0"/>
              <w:jc w:val="center"/>
              <w:rPr>
                <w:color w:val="000000"/>
                <w:sz w:val="20"/>
                <w:szCs w:val="20"/>
              </w:rPr>
            </w:pPr>
            <w:r>
              <w:rPr>
                <w:color w:val="000000"/>
                <w:sz w:val="20"/>
                <w:szCs w:val="20"/>
              </w:rPr>
              <w:t>20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46C1D" w14:textId="1D5366ED" w:rsidR="004F101C" w:rsidRDefault="004F101C" w:rsidP="004F101C">
            <w:pPr>
              <w:autoSpaceDE w:val="0"/>
              <w:spacing w:line="240" w:lineRule="auto"/>
              <w:ind w:firstLine="0"/>
              <w:jc w:val="center"/>
            </w:pPr>
            <w:r>
              <w:rPr>
                <w:color w:val="000000"/>
                <w:sz w:val="20"/>
                <w:szCs w:val="20"/>
              </w:rPr>
              <w:t>Котельная № 1 с. Вознесенье (ул. Заозёрная)</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453ED" w14:textId="7D8BFD91" w:rsidR="004F101C" w:rsidRDefault="004F101C" w:rsidP="004F101C">
            <w:pPr>
              <w:autoSpaceDE w:val="0"/>
              <w:spacing w:line="240" w:lineRule="auto"/>
              <w:ind w:firstLine="0"/>
              <w:jc w:val="center"/>
            </w:pPr>
            <w:r>
              <w:rPr>
                <w:color w:val="000000"/>
                <w:sz w:val="20"/>
                <w:szCs w:val="20"/>
              </w:rPr>
              <w:t>с. Вознесенье, ул. Заозёрная, д. № 27</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47833" w14:textId="0FDDA459" w:rsidR="004F101C" w:rsidRDefault="004F101C" w:rsidP="004F101C">
            <w:pPr>
              <w:pStyle w:val="aff8"/>
              <w:ind w:firstLine="0"/>
            </w:pPr>
            <w:r>
              <w:rPr>
                <w:color w:val="000000"/>
              </w:rPr>
              <w:t>с. Вознесенье</w:t>
            </w:r>
          </w:p>
        </w:tc>
      </w:tr>
      <w:tr w:rsidR="004F101C" w14:paraId="33B2495F"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3CBE6" w14:textId="1C52D25B" w:rsidR="004F101C" w:rsidRPr="00433D35" w:rsidRDefault="004F101C" w:rsidP="004F101C">
            <w:pPr>
              <w:autoSpaceDE w:val="0"/>
              <w:spacing w:line="240" w:lineRule="auto"/>
              <w:ind w:firstLine="0"/>
              <w:jc w:val="center"/>
              <w:rPr>
                <w:color w:val="000000"/>
                <w:sz w:val="20"/>
                <w:szCs w:val="20"/>
              </w:rPr>
            </w:pPr>
            <w:r>
              <w:rPr>
                <w:color w:val="000000"/>
                <w:sz w:val="20"/>
                <w:szCs w:val="20"/>
              </w:rPr>
              <w:t>21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211D1" w14:textId="5A909C6C" w:rsidR="004F101C" w:rsidRDefault="004F101C" w:rsidP="004F101C">
            <w:pPr>
              <w:autoSpaceDE w:val="0"/>
              <w:spacing w:line="240" w:lineRule="auto"/>
              <w:ind w:firstLine="0"/>
              <w:jc w:val="center"/>
            </w:pPr>
            <w:r>
              <w:rPr>
                <w:color w:val="000000"/>
                <w:sz w:val="20"/>
                <w:szCs w:val="20"/>
              </w:rPr>
              <w:t>Котельная д. Кяростров ООО "Помор"</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261E7" w14:textId="7E8BAD77" w:rsidR="004F101C" w:rsidRDefault="004F101C" w:rsidP="004F101C">
            <w:pPr>
              <w:autoSpaceDE w:val="0"/>
              <w:spacing w:line="240" w:lineRule="auto"/>
              <w:ind w:firstLine="0"/>
              <w:jc w:val="center"/>
            </w:pPr>
            <w:r>
              <w:rPr>
                <w:color w:val="000000"/>
                <w:sz w:val="20"/>
                <w:szCs w:val="20"/>
              </w:rPr>
              <w:t>дер. Кяростров</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2D92C" w14:textId="28B239A6" w:rsidR="004F101C" w:rsidRDefault="004F101C" w:rsidP="004F101C">
            <w:pPr>
              <w:pStyle w:val="aff8"/>
              <w:ind w:firstLine="0"/>
            </w:pPr>
            <w:r>
              <w:rPr>
                <w:color w:val="000000"/>
              </w:rPr>
              <w:t>дер. Кяростров</w:t>
            </w:r>
          </w:p>
        </w:tc>
      </w:tr>
      <w:tr w:rsidR="004F101C" w14:paraId="79695D29"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599ED" w14:textId="6CEC14EA" w:rsidR="004F101C" w:rsidRPr="00433D35" w:rsidRDefault="004F101C" w:rsidP="004F101C">
            <w:pPr>
              <w:autoSpaceDE w:val="0"/>
              <w:spacing w:line="240" w:lineRule="auto"/>
              <w:ind w:firstLine="0"/>
              <w:jc w:val="center"/>
              <w:rPr>
                <w:color w:val="000000"/>
                <w:sz w:val="20"/>
                <w:szCs w:val="20"/>
              </w:rPr>
            </w:pPr>
            <w:r>
              <w:rPr>
                <w:color w:val="000000"/>
                <w:sz w:val="20"/>
                <w:szCs w:val="20"/>
              </w:rPr>
              <w:t>22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EFFD4" w14:textId="070D070D" w:rsidR="004F101C" w:rsidRDefault="004F101C" w:rsidP="004F101C">
            <w:pPr>
              <w:autoSpaceDE w:val="0"/>
              <w:spacing w:line="240" w:lineRule="auto"/>
              <w:ind w:firstLine="0"/>
              <w:jc w:val="center"/>
            </w:pPr>
            <w:r>
              <w:rPr>
                <w:color w:val="000000"/>
                <w:sz w:val="20"/>
                <w:szCs w:val="20"/>
              </w:rPr>
              <w:t>Котельная д. Ластола ООО "Помор"</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91C9D" w14:textId="4F8AAFEE" w:rsidR="004F101C" w:rsidRDefault="004F101C" w:rsidP="004F101C">
            <w:pPr>
              <w:autoSpaceDE w:val="0"/>
              <w:spacing w:line="240" w:lineRule="auto"/>
              <w:ind w:firstLine="0"/>
              <w:jc w:val="center"/>
            </w:pPr>
            <w:r>
              <w:rPr>
                <w:color w:val="000000"/>
                <w:sz w:val="20"/>
                <w:szCs w:val="20"/>
              </w:rPr>
              <w:t>дер. Ластола</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BA081" w14:textId="585A6D32" w:rsidR="004F101C" w:rsidRDefault="004F101C" w:rsidP="004F101C">
            <w:pPr>
              <w:pStyle w:val="aff8"/>
              <w:ind w:firstLine="0"/>
            </w:pPr>
            <w:r>
              <w:rPr>
                <w:color w:val="000000"/>
              </w:rPr>
              <w:t>дер. Ластола</w:t>
            </w:r>
          </w:p>
        </w:tc>
      </w:tr>
      <w:tr w:rsidR="004F101C" w14:paraId="6462C2CA"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7E81A" w14:textId="55C15D5F" w:rsidR="004F101C" w:rsidRPr="00433D35" w:rsidRDefault="004F101C" w:rsidP="004F101C">
            <w:pPr>
              <w:autoSpaceDE w:val="0"/>
              <w:spacing w:line="240" w:lineRule="auto"/>
              <w:ind w:firstLine="0"/>
              <w:jc w:val="center"/>
              <w:rPr>
                <w:color w:val="000000"/>
                <w:sz w:val="20"/>
                <w:szCs w:val="20"/>
              </w:rPr>
            </w:pPr>
            <w:r>
              <w:rPr>
                <w:color w:val="000000"/>
                <w:sz w:val="20"/>
                <w:szCs w:val="20"/>
              </w:rPr>
              <w:t>23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0112D" w14:textId="7DC373EF" w:rsidR="004F101C" w:rsidRDefault="004F101C" w:rsidP="004F101C">
            <w:pPr>
              <w:autoSpaceDE w:val="0"/>
              <w:spacing w:line="240" w:lineRule="auto"/>
              <w:ind w:firstLine="0"/>
              <w:jc w:val="center"/>
            </w:pPr>
            <w:r>
              <w:rPr>
                <w:color w:val="000000"/>
                <w:sz w:val="20"/>
                <w:szCs w:val="20"/>
              </w:rPr>
              <w:t>Муниципальная котельная д. Пустошь</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FBC1F" w14:textId="168C277D" w:rsidR="004F101C" w:rsidRDefault="004F101C" w:rsidP="004F101C">
            <w:pPr>
              <w:autoSpaceDE w:val="0"/>
              <w:spacing w:line="240" w:lineRule="auto"/>
              <w:ind w:firstLine="0"/>
              <w:jc w:val="center"/>
            </w:pPr>
            <w:r>
              <w:rPr>
                <w:color w:val="000000"/>
                <w:sz w:val="20"/>
                <w:szCs w:val="20"/>
              </w:rPr>
              <w:t>дер. Пустошь</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0C3C3" w14:textId="201BF37A" w:rsidR="004F101C" w:rsidRDefault="004F101C" w:rsidP="004F101C">
            <w:pPr>
              <w:pStyle w:val="aff8"/>
              <w:ind w:firstLine="0"/>
            </w:pPr>
            <w:r>
              <w:rPr>
                <w:color w:val="000000"/>
              </w:rPr>
              <w:t>дер. Пустошь</w:t>
            </w:r>
          </w:p>
        </w:tc>
      </w:tr>
      <w:tr w:rsidR="004F101C" w14:paraId="2B7C6EA6"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7AD01" w14:textId="751A558F" w:rsidR="004F101C" w:rsidRPr="00433D35" w:rsidRDefault="004F101C" w:rsidP="004F101C">
            <w:pPr>
              <w:autoSpaceDE w:val="0"/>
              <w:spacing w:line="240" w:lineRule="auto"/>
              <w:ind w:firstLine="0"/>
              <w:jc w:val="center"/>
              <w:rPr>
                <w:color w:val="000000"/>
                <w:sz w:val="20"/>
                <w:szCs w:val="20"/>
              </w:rPr>
            </w:pPr>
            <w:r>
              <w:rPr>
                <w:color w:val="000000"/>
                <w:sz w:val="20"/>
                <w:szCs w:val="20"/>
              </w:rPr>
              <w:t>24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4CF3C" w14:textId="13F8019A" w:rsidR="004F101C" w:rsidRDefault="004F101C" w:rsidP="004F101C">
            <w:pPr>
              <w:autoSpaceDE w:val="0"/>
              <w:spacing w:line="240" w:lineRule="auto"/>
              <w:ind w:firstLine="0"/>
              <w:jc w:val="center"/>
            </w:pPr>
            <w:r>
              <w:rPr>
                <w:color w:val="000000"/>
                <w:sz w:val="20"/>
                <w:szCs w:val="20"/>
              </w:rPr>
              <w:t>Котельная СПК "РК "Беломор"" д. Летняя Золотица</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F22C4" w14:textId="19D39AB6" w:rsidR="004F101C" w:rsidRDefault="004F101C" w:rsidP="004F101C">
            <w:pPr>
              <w:autoSpaceDE w:val="0"/>
              <w:spacing w:line="240" w:lineRule="auto"/>
              <w:ind w:firstLine="0"/>
              <w:jc w:val="center"/>
            </w:pPr>
            <w:r>
              <w:rPr>
                <w:color w:val="000000"/>
                <w:sz w:val="20"/>
                <w:szCs w:val="20"/>
              </w:rPr>
              <w:t>дер. Летняя Золотица</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5773E" w14:textId="6B5860C4" w:rsidR="004F101C" w:rsidRDefault="004F101C" w:rsidP="004F101C">
            <w:pPr>
              <w:pStyle w:val="aff8"/>
              <w:ind w:firstLine="0"/>
            </w:pPr>
            <w:r>
              <w:rPr>
                <w:color w:val="000000"/>
              </w:rPr>
              <w:t>дер. Летняя Золотица</w:t>
            </w:r>
          </w:p>
        </w:tc>
      </w:tr>
      <w:tr w:rsidR="004F101C" w14:paraId="153BDB18"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DAA13" w14:textId="5FBB23E6" w:rsidR="004F101C" w:rsidRPr="00433D35" w:rsidRDefault="004F101C" w:rsidP="004F101C">
            <w:pPr>
              <w:autoSpaceDE w:val="0"/>
              <w:spacing w:line="240" w:lineRule="auto"/>
              <w:ind w:firstLine="0"/>
              <w:jc w:val="center"/>
              <w:rPr>
                <w:color w:val="000000"/>
                <w:sz w:val="20"/>
                <w:szCs w:val="20"/>
              </w:rPr>
            </w:pPr>
            <w:r>
              <w:rPr>
                <w:color w:val="000000"/>
                <w:sz w:val="20"/>
                <w:szCs w:val="20"/>
              </w:rPr>
              <w:t>25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27797" w14:textId="4C023612" w:rsidR="004F101C" w:rsidRDefault="004F101C" w:rsidP="004F101C">
            <w:pPr>
              <w:autoSpaceDE w:val="0"/>
              <w:spacing w:line="240" w:lineRule="auto"/>
              <w:ind w:firstLine="0"/>
              <w:jc w:val="center"/>
            </w:pPr>
            <w:r>
              <w:rPr>
                <w:color w:val="000000"/>
                <w:sz w:val="20"/>
                <w:szCs w:val="20"/>
              </w:rPr>
              <w:t>ДК д. Летняя Золотица</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2A9C7" w14:textId="65E309B6" w:rsidR="004F101C" w:rsidRDefault="004F101C" w:rsidP="004F101C">
            <w:pPr>
              <w:autoSpaceDE w:val="0"/>
              <w:spacing w:line="240" w:lineRule="auto"/>
              <w:ind w:firstLine="0"/>
              <w:jc w:val="center"/>
            </w:pPr>
            <w:r>
              <w:rPr>
                <w:color w:val="000000"/>
                <w:sz w:val="20"/>
                <w:szCs w:val="20"/>
              </w:rPr>
              <w:t>дер. Летняя Золотица, ул. Нижняя, д. № 8</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833E6" w14:textId="44F6B6FC" w:rsidR="004F101C" w:rsidRDefault="004F101C" w:rsidP="004F101C">
            <w:pPr>
              <w:pStyle w:val="aff8"/>
              <w:ind w:firstLine="0"/>
            </w:pPr>
            <w:r>
              <w:rPr>
                <w:color w:val="000000"/>
              </w:rPr>
              <w:t>дер. Летняя Золотица</w:t>
            </w:r>
          </w:p>
        </w:tc>
      </w:tr>
      <w:tr w:rsidR="004F101C" w14:paraId="60B4DF24"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0E7B5" w14:textId="70ECBE4D" w:rsidR="004F101C" w:rsidRPr="00433D35" w:rsidRDefault="004F101C" w:rsidP="004F101C">
            <w:pPr>
              <w:autoSpaceDE w:val="0"/>
              <w:spacing w:line="240" w:lineRule="auto"/>
              <w:ind w:firstLine="0"/>
              <w:jc w:val="center"/>
              <w:rPr>
                <w:color w:val="000000"/>
                <w:sz w:val="20"/>
                <w:szCs w:val="20"/>
              </w:rPr>
            </w:pPr>
            <w:r>
              <w:rPr>
                <w:color w:val="000000"/>
                <w:sz w:val="20"/>
                <w:szCs w:val="20"/>
              </w:rPr>
              <w:t>26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5E93E" w14:textId="57E17FE2" w:rsidR="004F101C" w:rsidRDefault="004F101C" w:rsidP="004F101C">
            <w:pPr>
              <w:autoSpaceDE w:val="0"/>
              <w:spacing w:line="240" w:lineRule="auto"/>
              <w:ind w:firstLine="0"/>
              <w:jc w:val="center"/>
            </w:pPr>
            <w:r>
              <w:rPr>
                <w:color w:val="000000"/>
                <w:sz w:val="20"/>
                <w:szCs w:val="20"/>
              </w:rPr>
              <w:t>Школа д. Лопшеньга</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1A4E0" w14:textId="51F883E7" w:rsidR="004F101C" w:rsidRDefault="004F101C" w:rsidP="004F101C">
            <w:pPr>
              <w:autoSpaceDE w:val="0"/>
              <w:spacing w:line="240" w:lineRule="auto"/>
              <w:ind w:firstLine="0"/>
              <w:jc w:val="center"/>
            </w:pPr>
            <w:r>
              <w:rPr>
                <w:color w:val="000000"/>
                <w:sz w:val="20"/>
                <w:szCs w:val="20"/>
              </w:rPr>
              <w:t>дер. Лопшеньга, ул. Советская, д. № 62</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EE571" w14:textId="083BDC2D" w:rsidR="004F101C" w:rsidRDefault="004F101C" w:rsidP="004F101C">
            <w:pPr>
              <w:pStyle w:val="aff8"/>
              <w:ind w:firstLine="0"/>
            </w:pPr>
            <w:r>
              <w:rPr>
                <w:color w:val="000000"/>
              </w:rPr>
              <w:t>Школа дер. Лопшеньга</w:t>
            </w:r>
          </w:p>
        </w:tc>
      </w:tr>
      <w:tr w:rsidR="004F101C" w14:paraId="12CA4F5B"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13FAC" w14:textId="49539AAE" w:rsidR="004F101C" w:rsidRPr="00433D35" w:rsidRDefault="004F101C" w:rsidP="004F101C">
            <w:pPr>
              <w:autoSpaceDE w:val="0"/>
              <w:spacing w:line="240" w:lineRule="auto"/>
              <w:ind w:firstLine="0"/>
              <w:jc w:val="center"/>
              <w:rPr>
                <w:color w:val="000000"/>
                <w:sz w:val="20"/>
                <w:szCs w:val="20"/>
              </w:rPr>
            </w:pPr>
            <w:r>
              <w:rPr>
                <w:color w:val="000000"/>
                <w:sz w:val="20"/>
                <w:szCs w:val="20"/>
              </w:rPr>
              <w:t>27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469EB" w14:textId="28C6A2D5" w:rsidR="004F101C" w:rsidRDefault="004F101C" w:rsidP="004F101C">
            <w:pPr>
              <w:autoSpaceDE w:val="0"/>
              <w:spacing w:line="240" w:lineRule="auto"/>
              <w:ind w:firstLine="0"/>
              <w:jc w:val="center"/>
            </w:pPr>
            <w:r>
              <w:rPr>
                <w:color w:val="000000"/>
                <w:sz w:val="20"/>
                <w:szCs w:val="20"/>
              </w:rPr>
              <w:t>ДК д. Лопшеньга</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064AB" w14:textId="45E90744" w:rsidR="004F101C" w:rsidRDefault="004F101C" w:rsidP="004F101C">
            <w:pPr>
              <w:autoSpaceDE w:val="0"/>
              <w:spacing w:line="240" w:lineRule="auto"/>
              <w:ind w:firstLine="0"/>
              <w:jc w:val="center"/>
            </w:pPr>
            <w:r>
              <w:rPr>
                <w:color w:val="000000"/>
                <w:sz w:val="20"/>
                <w:szCs w:val="20"/>
              </w:rPr>
              <w:t>дер. Лопшеньга, ул. Беломорская, д. № 32</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2B72F" w14:textId="454D0E91" w:rsidR="004F101C" w:rsidRDefault="004F101C" w:rsidP="004F101C">
            <w:pPr>
              <w:pStyle w:val="aff8"/>
              <w:ind w:firstLine="0"/>
            </w:pPr>
            <w:r>
              <w:rPr>
                <w:color w:val="000000"/>
              </w:rPr>
              <w:t>дер. Лопшеньга</w:t>
            </w:r>
          </w:p>
        </w:tc>
      </w:tr>
      <w:tr w:rsidR="004F101C" w14:paraId="7BEDB642"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532242" w14:textId="72DBCEB1" w:rsidR="004F101C" w:rsidRPr="00433D35" w:rsidRDefault="004F101C" w:rsidP="004F101C">
            <w:pPr>
              <w:autoSpaceDE w:val="0"/>
              <w:spacing w:line="240" w:lineRule="auto"/>
              <w:ind w:firstLine="0"/>
              <w:jc w:val="center"/>
              <w:rPr>
                <w:color w:val="000000"/>
                <w:sz w:val="20"/>
                <w:szCs w:val="20"/>
              </w:rPr>
            </w:pPr>
            <w:r>
              <w:rPr>
                <w:color w:val="000000"/>
                <w:sz w:val="20"/>
                <w:szCs w:val="20"/>
              </w:rPr>
              <w:t>28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633C3" w14:textId="25AD7576" w:rsidR="004F101C" w:rsidRDefault="004F101C" w:rsidP="004F101C">
            <w:pPr>
              <w:autoSpaceDE w:val="0"/>
              <w:spacing w:line="240" w:lineRule="auto"/>
              <w:ind w:firstLine="0"/>
              <w:jc w:val="center"/>
            </w:pPr>
            <w:r>
              <w:rPr>
                <w:color w:val="000000"/>
                <w:sz w:val="20"/>
                <w:szCs w:val="20"/>
              </w:rPr>
              <w:t>ДК д. Яреньга</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CAE5B" w14:textId="17C88715" w:rsidR="004F101C" w:rsidRDefault="004F101C" w:rsidP="004F101C">
            <w:pPr>
              <w:autoSpaceDE w:val="0"/>
              <w:spacing w:line="240" w:lineRule="auto"/>
              <w:ind w:firstLine="0"/>
              <w:jc w:val="center"/>
            </w:pPr>
            <w:r>
              <w:rPr>
                <w:color w:val="000000"/>
                <w:sz w:val="20"/>
                <w:szCs w:val="20"/>
              </w:rPr>
              <w:t>дер. Яреньга, ул. Пионерская, д. № 10</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89D644" w14:textId="383497B6" w:rsidR="004F101C" w:rsidRDefault="004F101C" w:rsidP="004F101C">
            <w:pPr>
              <w:pStyle w:val="aff8"/>
              <w:ind w:firstLine="0"/>
            </w:pPr>
            <w:r>
              <w:rPr>
                <w:color w:val="000000"/>
              </w:rPr>
              <w:t>дер. Яреньга</w:t>
            </w:r>
          </w:p>
        </w:tc>
      </w:tr>
      <w:tr w:rsidR="004F101C" w14:paraId="56654CAA"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5EDB9" w14:textId="7AFF9594" w:rsidR="004F101C" w:rsidRPr="00433D35" w:rsidRDefault="004F101C" w:rsidP="004F101C">
            <w:pPr>
              <w:autoSpaceDE w:val="0"/>
              <w:spacing w:line="240" w:lineRule="auto"/>
              <w:ind w:firstLine="0"/>
              <w:jc w:val="center"/>
              <w:rPr>
                <w:color w:val="000000"/>
                <w:sz w:val="20"/>
                <w:szCs w:val="20"/>
              </w:rPr>
            </w:pPr>
            <w:r>
              <w:rPr>
                <w:color w:val="000000"/>
                <w:sz w:val="20"/>
                <w:szCs w:val="20"/>
              </w:rPr>
              <w:t>29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DB3D6" w14:textId="69CDFB48" w:rsidR="004F101C" w:rsidRDefault="004F101C" w:rsidP="004F101C">
            <w:pPr>
              <w:autoSpaceDE w:val="0"/>
              <w:spacing w:line="240" w:lineRule="auto"/>
              <w:ind w:firstLine="0"/>
              <w:jc w:val="center"/>
            </w:pPr>
            <w:r>
              <w:rPr>
                <w:color w:val="000000"/>
                <w:sz w:val="20"/>
                <w:szCs w:val="20"/>
              </w:rPr>
              <w:t>Котельная администрации п. Пертоминск</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90C95" w14:textId="02F30022" w:rsidR="004F101C" w:rsidRDefault="004F101C" w:rsidP="004F101C">
            <w:pPr>
              <w:autoSpaceDE w:val="0"/>
              <w:spacing w:line="240" w:lineRule="auto"/>
              <w:ind w:firstLine="0"/>
              <w:jc w:val="center"/>
            </w:pPr>
            <w:r>
              <w:rPr>
                <w:color w:val="000000"/>
                <w:sz w:val="20"/>
                <w:szCs w:val="20"/>
              </w:rPr>
              <w:t>пос. Пертоминск, ул. Северная, д. № 3а</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48313" w14:textId="54ACE78D" w:rsidR="004F101C" w:rsidRDefault="004F101C" w:rsidP="004F101C">
            <w:pPr>
              <w:pStyle w:val="aff8"/>
              <w:ind w:firstLine="0"/>
            </w:pPr>
            <w:r>
              <w:rPr>
                <w:color w:val="000000"/>
              </w:rPr>
              <w:t>пос. Пертоминск</w:t>
            </w:r>
          </w:p>
        </w:tc>
      </w:tr>
      <w:tr w:rsidR="004F101C" w14:paraId="2003D321"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AEAA8" w14:textId="1EE9CB1E" w:rsidR="004F101C" w:rsidRPr="00433D35" w:rsidRDefault="004F101C" w:rsidP="004F101C">
            <w:pPr>
              <w:autoSpaceDE w:val="0"/>
              <w:spacing w:line="240" w:lineRule="auto"/>
              <w:ind w:firstLine="0"/>
              <w:jc w:val="center"/>
              <w:rPr>
                <w:color w:val="000000"/>
                <w:sz w:val="20"/>
                <w:szCs w:val="20"/>
              </w:rPr>
            </w:pPr>
            <w:r>
              <w:rPr>
                <w:color w:val="000000"/>
                <w:sz w:val="20"/>
                <w:szCs w:val="20"/>
              </w:rPr>
              <w:t>30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8DAC9" w14:textId="627C8A58" w:rsidR="004F101C" w:rsidRDefault="004F101C" w:rsidP="004F101C">
            <w:pPr>
              <w:autoSpaceDE w:val="0"/>
              <w:spacing w:line="240" w:lineRule="auto"/>
              <w:ind w:firstLine="0"/>
              <w:jc w:val="center"/>
            </w:pPr>
            <w:r>
              <w:rPr>
                <w:color w:val="000000"/>
                <w:sz w:val="20"/>
                <w:szCs w:val="20"/>
              </w:rPr>
              <w:t>Детский сад п. Пертоминск</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E5438" w14:textId="3F58C11D" w:rsidR="004F101C" w:rsidRDefault="004F101C" w:rsidP="004F101C">
            <w:pPr>
              <w:autoSpaceDE w:val="0"/>
              <w:spacing w:line="240" w:lineRule="auto"/>
              <w:ind w:firstLine="0"/>
              <w:jc w:val="center"/>
            </w:pPr>
            <w:r>
              <w:rPr>
                <w:color w:val="000000"/>
                <w:sz w:val="20"/>
                <w:szCs w:val="20"/>
              </w:rPr>
              <w:t>пос. Пертоминск, ул. Северная, д. № 6</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1C448" w14:textId="49E3D115" w:rsidR="004F101C" w:rsidRDefault="004F101C" w:rsidP="004F101C">
            <w:pPr>
              <w:pStyle w:val="aff8"/>
              <w:ind w:firstLine="0"/>
            </w:pPr>
            <w:r>
              <w:rPr>
                <w:color w:val="000000"/>
              </w:rPr>
              <w:t>пос. Пертоминск</w:t>
            </w:r>
          </w:p>
        </w:tc>
      </w:tr>
      <w:tr w:rsidR="004F101C" w14:paraId="7FE81307"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74BB7" w14:textId="56913AE1" w:rsidR="004F101C" w:rsidRPr="00433D35" w:rsidRDefault="004F101C" w:rsidP="004F101C">
            <w:pPr>
              <w:autoSpaceDE w:val="0"/>
              <w:spacing w:line="240" w:lineRule="auto"/>
              <w:ind w:firstLine="0"/>
              <w:jc w:val="center"/>
              <w:rPr>
                <w:color w:val="000000"/>
                <w:sz w:val="20"/>
                <w:szCs w:val="20"/>
              </w:rPr>
            </w:pPr>
            <w:r>
              <w:rPr>
                <w:color w:val="000000"/>
                <w:sz w:val="20"/>
                <w:szCs w:val="20"/>
              </w:rPr>
              <w:t>31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08431" w14:textId="1133613D" w:rsidR="004F101C" w:rsidRDefault="004F101C" w:rsidP="004F101C">
            <w:pPr>
              <w:autoSpaceDE w:val="0"/>
              <w:spacing w:line="240" w:lineRule="auto"/>
              <w:ind w:firstLine="0"/>
              <w:jc w:val="center"/>
            </w:pPr>
            <w:r>
              <w:rPr>
                <w:color w:val="000000"/>
                <w:sz w:val="20"/>
                <w:szCs w:val="20"/>
              </w:rPr>
              <w:t>Школа п. Пертоминск</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CC4E67" w14:textId="4AF5482F" w:rsidR="004F101C" w:rsidRDefault="004F101C" w:rsidP="004F101C">
            <w:pPr>
              <w:autoSpaceDE w:val="0"/>
              <w:spacing w:line="240" w:lineRule="auto"/>
              <w:ind w:firstLine="0"/>
              <w:jc w:val="center"/>
            </w:pPr>
            <w:r>
              <w:rPr>
                <w:color w:val="000000"/>
                <w:sz w:val="20"/>
                <w:szCs w:val="20"/>
              </w:rPr>
              <w:t>пос. Пертоминск, ул. Ленина, д. № 16</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88FFA" w14:textId="53DDD3B8" w:rsidR="004F101C" w:rsidRDefault="004F101C" w:rsidP="004F101C">
            <w:pPr>
              <w:pStyle w:val="aff8"/>
              <w:ind w:firstLine="0"/>
            </w:pPr>
            <w:r>
              <w:rPr>
                <w:color w:val="000000"/>
              </w:rPr>
              <w:t>Школа пос. Пертоминск</w:t>
            </w:r>
          </w:p>
        </w:tc>
      </w:tr>
      <w:tr w:rsidR="004F101C" w14:paraId="36FD6663"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EF001" w14:textId="59AB9F1A" w:rsidR="004F101C" w:rsidRPr="00433D35" w:rsidRDefault="004F101C" w:rsidP="004F101C">
            <w:pPr>
              <w:autoSpaceDE w:val="0"/>
              <w:spacing w:line="240" w:lineRule="auto"/>
              <w:ind w:firstLine="0"/>
              <w:jc w:val="center"/>
              <w:rPr>
                <w:color w:val="000000"/>
                <w:sz w:val="20"/>
                <w:szCs w:val="20"/>
              </w:rPr>
            </w:pPr>
            <w:r>
              <w:rPr>
                <w:color w:val="000000"/>
                <w:sz w:val="20"/>
                <w:szCs w:val="20"/>
              </w:rPr>
              <w:t>32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9FE99" w14:textId="007C512C" w:rsidR="004F101C" w:rsidRDefault="004F101C" w:rsidP="004F101C">
            <w:pPr>
              <w:autoSpaceDE w:val="0"/>
              <w:spacing w:line="240" w:lineRule="auto"/>
              <w:ind w:firstLine="0"/>
              <w:jc w:val="center"/>
            </w:pPr>
            <w:r>
              <w:rPr>
                <w:color w:val="000000"/>
                <w:sz w:val="20"/>
                <w:szCs w:val="20"/>
              </w:rPr>
              <w:t>Детский сад д. Верхняя Золотица</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9222E" w14:textId="3EDF0AF7" w:rsidR="004F101C" w:rsidRDefault="004F101C" w:rsidP="004F101C">
            <w:pPr>
              <w:autoSpaceDE w:val="0"/>
              <w:spacing w:line="240" w:lineRule="auto"/>
              <w:ind w:firstLine="0"/>
              <w:jc w:val="center"/>
            </w:pPr>
            <w:r>
              <w:rPr>
                <w:color w:val="000000"/>
                <w:sz w:val="20"/>
                <w:szCs w:val="20"/>
              </w:rPr>
              <w:t>дер. Верхняя Золотица</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0F615" w14:textId="5D25764F" w:rsidR="004F101C" w:rsidRDefault="004F101C" w:rsidP="004F101C">
            <w:pPr>
              <w:pStyle w:val="aff8"/>
              <w:ind w:firstLine="0"/>
            </w:pPr>
            <w:r>
              <w:rPr>
                <w:color w:val="000000"/>
              </w:rPr>
              <w:t>дер. Верхняя Золотица</w:t>
            </w:r>
          </w:p>
        </w:tc>
      </w:tr>
      <w:tr w:rsidR="004F101C" w14:paraId="7DA8B6F6"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DA6E1" w14:textId="2ABB0FE8" w:rsidR="004F101C" w:rsidRPr="00433D35" w:rsidRDefault="004F101C" w:rsidP="004F101C">
            <w:pPr>
              <w:autoSpaceDE w:val="0"/>
              <w:spacing w:line="240" w:lineRule="auto"/>
              <w:ind w:firstLine="0"/>
              <w:jc w:val="center"/>
              <w:rPr>
                <w:color w:val="000000"/>
                <w:sz w:val="20"/>
                <w:szCs w:val="20"/>
              </w:rPr>
            </w:pPr>
            <w:r>
              <w:rPr>
                <w:color w:val="000000"/>
                <w:sz w:val="20"/>
                <w:szCs w:val="20"/>
              </w:rPr>
              <w:t>33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7C114" w14:textId="683DC66F" w:rsidR="004F101C" w:rsidRDefault="004F101C" w:rsidP="004F101C">
            <w:pPr>
              <w:autoSpaceDE w:val="0"/>
              <w:spacing w:line="240" w:lineRule="auto"/>
              <w:ind w:firstLine="0"/>
              <w:jc w:val="center"/>
            </w:pPr>
            <w:r>
              <w:rPr>
                <w:color w:val="000000"/>
                <w:sz w:val="20"/>
                <w:szCs w:val="20"/>
              </w:rPr>
              <w:t>Школа д. Патракеевка</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71714" w14:textId="0DB4820C" w:rsidR="004F101C" w:rsidRDefault="004F101C" w:rsidP="004F101C">
            <w:pPr>
              <w:autoSpaceDE w:val="0"/>
              <w:spacing w:line="240" w:lineRule="auto"/>
              <w:ind w:firstLine="0"/>
              <w:jc w:val="center"/>
            </w:pPr>
            <w:r>
              <w:rPr>
                <w:color w:val="000000"/>
                <w:sz w:val="20"/>
                <w:szCs w:val="20"/>
              </w:rPr>
              <w:t>дер. Патракеевка, д. № 10</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D0294" w14:textId="087C6042" w:rsidR="004F101C" w:rsidRDefault="004F101C" w:rsidP="004F101C">
            <w:pPr>
              <w:pStyle w:val="aff8"/>
              <w:ind w:firstLine="0"/>
            </w:pPr>
            <w:r>
              <w:rPr>
                <w:color w:val="000000"/>
              </w:rPr>
              <w:t>дер. Патракеевка</w:t>
            </w:r>
          </w:p>
        </w:tc>
      </w:tr>
      <w:tr w:rsidR="004F101C" w:rsidRPr="001A1318" w14:paraId="6A65E8C9"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FFB58" w14:textId="63849249" w:rsidR="004F101C" w:rsidRPr="00433D35" w:rsidRDefault="004F101C" w:rsidP="004F101C">
            <w:pPr>
              <w:autoSpaceDE w:val="0"/>
              <w:spacing w:line="240" w:lineRule="auto"/>
              <w:ind w:firstLine="0"/>
              <w:jc w:val="center"/>
              <w:rPr>
                <w:color w:val="000000"/>
                <w:sz w:val="20"/>
                <w:szCs w:val="20"/>
              </w:rPr>
            </w:pPr>
            <w:r>
              <w:rPr>
                <w:color w:val="000000"/>
                <w:sz w:val="20"/>
                <w:szCs w:val="20"/>
              </w:rPr>
              <w:t>34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A4219" w14:textId="106CBA39" w:rsidR="004F101C" w:rsidRPr="001A1318" w:rsidRDefault="001A1318" w:rsidP="004F101C">
            <w:pPr>
              <w:autoSpaceDE w:val="0"/>
              <w:spacing w:line="240" w:lineRule="auto"/>
              <w:ind w:firstLine="0"/>
              <w:jc w:val="center"/>
              <w:rPr>
                <w:color w:val="000000"/>
                <w:sz w:val="20"/>
                <w:szCs w:val="20"/>
              </w:rPr>
            </w:pPr>
            <w:r>
              <w:rPr>
                <w:color w:val="000000"/>
                <w:sz w:val="20"/>
                <w:szCs w:val="20"/>
              </w:rPr>
              <w:t>Котельная "РН-Морской терминал Архангельск"  п.Талаги, 30</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69ED6" w14:textId="60EDB171" w:rsidR="004F101C" w:rsidRPr="001A1318" w:rsidRDefault="004F101C" w:rsidP="004F101C">
            <w:pPr>
              <w:autoSpaceDE w:val="0"/>
              <w:spacing w:line="240" w:lineRule="auto"/>
              <w:ind w:firstLine="0"/>
              <w:jc w:val="center"/>
              <w:rPr>
                <w:color w:val="000000"/>
                <w:sz w:val="20"/>
                <w:szCs w:val="20"/>
              </w:rPr>
            </w:pPr>
            <w:r>
              <w:rPr>
                <w:color w:val="000000"/>
                <w:sz w:val="20"/>
                <w:szCs w:val="20"/>
              </w:rPr>
              <w:t>Архангельская обл. Приморский район, п.Талаги д.30</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844D7" w14:textId="268582B2" w:rsidR="004F101C" w:rsidRPr="001A1318" w:rsidRDefault="004F101C" w:rsidP="001A1318">
            <w:pPr>
              <w:autoSpaceDE w:val="0"/>
              <w:spacing w:line="240" w:lineRule="auto"/>
              <w:ind w:firstLine="0"/>
              <w:jc w:val="center"/>
              <w:rPr>
                <w:color w:val="000000"/>
                <w:sz w:val="20"/>
                <w:szCs w:val="20"/>
              </w:rPr>
            </w:pPr>
            <w:r w:rsidRPr="001A1318">
              <w:rPr>
                <w:color w:val="000000"/>
                <w:sz w:val="20"/>
                <w:szCs w:val="20"/>
              </w:rPr>
              <w:t>п.Талаги</w:t>
            </w:r>
          </w:p>
        </w:tc>
      </w:tr>
      <w:tr w:rsidR="004F101C" w14:paraId="192D758B"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04A73" w14:textId="70DA02B2" w:rsidR="004F101C" w:rsidRPr="00433D35" w:rsidRDefault="004F101C" w:rsidP="004F101C">
            <w:pPr>
              <w:autoSpaceDE w:val="0"/>
              <w:spacing w:line="240" w:lineRule="auto"/>
              <w:ind w:firstLine="0"/>
              <w:jc w:val="center"/>
              <w:rPr>
                <w:color w:val="000000"/>
                <w:sz w:val="20"/>
                <w:szCs w:val="20"/>
              </w:rPr>
            </w:pPr>
            <w:r>
              <w:rPr>
                <w:color w:val="000000"/>
                <w:sz w:val="20"/>
                <w:szCs w:val="20"/>
              </w:rPr>
              <w:t>35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4F90A" w14:textId="0D53E82D" w:rsidR="004F101C" w:rsidRDefault="004F101C" w:rsidP="004F101C">
            <w:pPr>
              <w:autoSpaceDE w:val="0"/>
              <w:spacing w:line="240" w:lineRule="auto"/>
              <w:ind w:firstLine="0"/>
              <w:jc w:val="center"/>
            </w:pPr>
            <w:r>
              <w:rPr>
                <w:color w:val="000000"/>
                <w:sz w:val="20"/>
                <w:szCs w:val="20"/>
              </w:rPr>
              <w:t>Газовая п. Уемский, ул. Большесельская, д. № 85а</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2D79C" w14:textId="19BD26E7" w:rsidR="004F101C" w:rsidRDefault="004F101C" w:rsidP="004F101C">
            <w:pPr>
              <w:autoSpaceDE w:val="0"/>
              <w:spacing w:line="240" w:lineRule="auto"/>
              <w:ind w:firstLine="0"/>
              <w:jc w:val="center"/>
            </w:pPr>
            <w:r>
              <w:rPr>
                <w:color w:val="000000"/>
                <w:sz w:val="20"/>
                <w:szCs w:val="20"/>
              </w:rPr>
              <w:t>пос. Уемский, ул. Большесельская, д. № 85а</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679D9" w14:textId="6AF39B69" w:rsidR="004F101C" w:rsidRDefault="004F101C" w:rsidP="004F101C">
            <w:pPr>
              <w:pStyle w:val="aff8"/>
              <w:ind w:firstLine="0"/>
            </w:pPr>
            <w:r>
              <w:rPr>
                <w:color w:val="000000"/>
              </w:rPr>
              <w:t>пос. Уемский</w:t>
            </w:r>
          </w:p>
        </w:tc>
      </w:tr>
      <w:tr w:rsidR="004F101C" w14:paraId="574D3517"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304B5" w14:textId="67C27008" w:rsidR="004F101C" w:rsidRPr="00433D35" w:rsidRDefault="004F101C" w:rsidP="004F101C">
            <w:pPr>
              <w:autoSpaceDE w:val="0"/>
              <w:spacing w:line="240" w:lineRule="auto"/>
              <w:ind w:firstLine="0"/>
              <w:jc w:val="center"/>
              <w:rPr>
                <w:color w:val="000000"/>
                <w:sz w:val="20"/>
                <w:szCs w:val="20"/>
              </w:rPr>
            </w:pPr>
            <w:r>
              <w:rPr>
                <w:color w:val="000000"/>
                <w:sz w:val="20"/>
                <w:szCs w:val="20"/>
              </w:rPr>
              <w:t>36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83181" w14:textId="55064701" w:rsidR="004F101C" w:rsidRDefault="004F101C" w:rsidP="004F101C">
            <w:pPr>
              <w:autoSpaceDE w:val="0"/>
              <w:spacing w:line="240" w:lineRule="auto"/>
              <w:ind w:firstLine="0"/>
              <w:jc w:val="center"/>
            </w:pPr>
            <w:r>
              <w:rPr>
                <w:color w:val="000000"/>
                <w:sz w:val="20"/>
                <w:szCs w:val="20"/>
              </w:rPr>
              <w:t>Газовая п. Уемский, ул. Заводская, д. № 11а</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FD99D" w14:textId="088A2026" w:rsidR="004F101C" w:rsidRDefault="004F101C" w:rsidP="004F101C">
            <w:pPr>
              <w:autoSpaceDE w:val="0"/>
              <w:spacing w:line="240" w:lineRule="auto"/>
              <w:ind w:firstLine="0"/>
              <w:jc w:val="center"/>
            </w:pPr>
            <w:r>
              <w:rPr>
                <w:color w:val="000000"/>
                <w:sz w:val="20"/>
                <w:szCs w:val="20"/>
              </w:rPr>
              <w:t>пос. Уемский, ул. Заводская, д. № 11а</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C22BC" w14:textId="00A2D9F3" w:rsidR="004F101C" w:rsidRDefault="004F101C" w:rsidP="004F101C">
            <w:pPr>
              <w:pStyle w:val="aff8"/>
              <w:ind w:firstLine="0"/>
            </w:pPr>
            <w:r>
              <w:rPr>
                <w:color w:val="000000"/>
              </w:rPr>
              <w:t>пос. Уемский</w:t>
            </w:r>
          </w:p>
        </w:tc>
      </w:tr>
      <w:tr w:rsidR="004F101C" w14:paraId="2CF673A5"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9BF70" w14:textId="1E39C573" w:rsidR="004F101C" w:rsidRPr="00433D35" w:rsidRDefault="004F101C" w:rsidP="004F101C">
            <w:pPr>
              <w:autoSpaceDE w:val="0"/>
              <w:spacing w:line="240" w:lineRule="auto"/>
              <w:ind w:firstLine="0"/>
              <w:jc w:val="center"/>
              <w:rPr>
                <w:color w:val="000000"/>
                <w:sz w:val="20"/>
                <w:szCs w:val="20"/>
              </w:rPr>
            </w:pPr>
            <w:r>
              <w:rPr>
                <w:color w:val="000000"/>
                <w:sz w:val="20"/>
                <w:szCs w:val="20"/>
              </w:rPr>
              <w:t>37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1F56B" w14:textId="3C5CA216" w:rsidR="004F101C" w:rsidRDefault="004F101C" w:rsidP="004F101C">
            <w:pPr>
              <w:autoSpaceDE w:val="0"/>
              <w:spacing w:line="240" w:lineRule="auto"/>
              <w:ind w:firstLine="0"/>
              <w:jc w:val="center"/>
            </w:pPr>
            <w:r>
              <w:rPr>
                <w:color w:val="000000"/>
                <w:sz w:val="20"/>
                <w:szCs w:val="20"/>
              </w:rPr>
              <w:t>Газовая д. Рикасиха</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0D986" w14:textId="01AD555B" w:rsidR="004F101C" w:rsidRDefault="004F101C" w:rsidP="004F101C">
            <w:pPr>
              <w:autoSpaceDE w:val="0"/>
              <w:spacing w:line="240" w:lineRule="auto"/>
              <w:ind w:firstLine="0"/>
              <w:jc w:val="center"/>
            </w:pPr>
            <w:r>
              <w:rPr>
                <w:color w:val="000000"/>
                <w:sz w:val="20"/>
                <w:szCs w:val="20"/>
              </w:rPr>
              <w:t>дер. Рикасиха, д. 62А</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5A060" w14:textId="0FB13B8F" w:rsidR="004F101C" w:rsidRDefault="004F101C" w:rsidP="004F101C">
            <w:pPr>
              <w:pStyle w:val="aff8"/>
              <w:ind w:firstLine="0"/>
            </w:pPr>
            <w:r>
              <w:rPr>
                <w:color w:val="000000"/>
              </w:rPr>
              <w:t>дер. Рикасиха</w:t>
            </w:r>
          </w:p>
        </w:tc>
      </w:tr>
      <w:tr w:rsidR="004F101C" w14:paraId="6544DF3F"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F4E0C" w14:textId="47D1DA85" w:rsidR="004F101C" w:rsidRPr="00433D35" w:rsidRDefault="004F101C" w:rsidP="004F101C">
            <w:pPr>
              <w:autoSpaceDE w:val="0"/>
              <w:spacing w:line="240" w:lineRule="auto"/>
              <w:ind w:firstLine="0"/>
              <w:jc w:val="center"/>
              <w:rPr>
                <w:color w:val="000000"/>
                <w:sz w:val="20"/>
                <w:szCs w:val="20"/>
              </w:rPr>
            </w:pPr>
            <w:r>
              <w:rPr>
                <w:color w:val="000000"/>
                <w:sz w:val="20"/>
                <w:szCs w:val="20"/>
              </w:rPr>
              <w:t>38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1D251" w14:textId="7AE06B6E" w:rsidR="004F101C" w:rsidRDefault="004F101C" w:rsidP="004F101C">
            <w:pPr>
              <w:autoSpaceDE w:val="0"/>
              <w:spacing w:line="240" w:lineRule="auto"/>
              <w:ind w:firstLine="0"/>
              <w:jc w:val="center"/>
            </w:pPr>
            <w:r>
              <w:rPr>
                <w:color w:val="000000"/>
                <w:sz w:val="20"/>
                <w:szCs w:val="20"/>
              </w:rPr>
              <w:t>котельная инв.№2 в/г  №65 д. Нижняя Золотица</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E2A7F" w14:textId="4ADEBE81" w:rsidR="004F101C" w:rsidRDefault="004F101C" w:rsidP="004F101C">
            <w:pPr>
              <w:autoSpaceDE w:val="0"/>
              <w:spacing w:line="240" w:lineRule="auto"/>
              <w:ind w:firstLine="0"/>
              <w:jc w:val="center"/>
            </w:pPr>
            <w:r>
              <w:rPr>
                <w:color w:val="000000"/>
                <w:sz w:val="20"/>
                <w:szCs w:val="20"/>
              </w:rPr>
              <w:t>Архангельская обл., Приморский район, д. Нижняя Золотица</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0FF09" w14:textId="3A54295F" w:rsidR="004F101C" w:rsidRDefault="004F101C" w:rsidP="004F101C">
            <w:pPr>
              <w:pStyle w:val="aff8"/>
              <w:ind w:firstLine="0"/>
            </w:pPr>
            <w:r>
              <w:rPr>
                <w:color w:val="000000"/>
              </w:rPr>
              <w:t>д. Нижняя Золотица</w:t>
            </w:r>
          </w:p>
        </w:tc>
      </w:tr>
      <w:tr w:rsidR="004F101C" w14:paraId="55B776E1"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57225" w14:textId="4C4D5799" w:rsidR="004F101C" w:rsidRPr="00433D35" w:rsidRDefault="004F101C" w:rsidP="004F101C">
            <w:pPr>
              <w:autoSpaceDE w:val="0"/>
              <w:spacing w:line="240" w:lineRule="auto"/>
              <w:ind w:firstLine="0"/>
              <w:jc w:val="center"/>
              <w:rPr>
                <w:color w:val="000000"/>
                <w:sz w:val="20"/>
                <w:szCs w:val="20"/>
              </w:rPr>
            </w:pPr>
            <w:r>
              <w:rPr>
                <w:color w:val="000000"/>
                <w:sz w:val="20"/>
                <w:szCs w:val="20"/>
              </w:rPr>
              <w:t>39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8AB65" w14:textId="502E10FE" w:rsidR="004F101C" w:rsidRDefault="004F101C" w:rsidP="004F101C">
            <w:pPr>
              <w:autoSpaceDE w:val="0"/>
              <w:spacing w:line="240" w:lineRule="auto"/>
              <w:ind w:firstLine="0"/>
              <w:jc w:val="center"/>
            </w:pPr>
            <w:r>
              <w:rPr>
                <w:color w:val="000000"/>
                <w:sz w:val="20"/>
                <w:szCs w:val="20"/>
              </w:rPr>
              <w:t>котельная инв.№12 в/г  №8 д. Хорьково</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3ECC6" w14:textId="26A0E29A" w:rsidR="004F101C" w:rsidRDefault="004F101C" w:rsidP="004F101C">
            <w:pPr>
              <w:autoSpaceDE w:val="0"/>
              <w:spacing w:line="240" w:lineRule="auto"/>
              <w:ind w:firstLine="0"/>
              <w:jc w:val="center"/>
            </w:pPr>
            <w:r>
              <w:rPr>
                <w:color w:val="000000"/>
                <w:sz w:val="20"/>
                <w:szCs w:val="20"/>
              </w:rPr>
              <w:t>Архангельская обл., Приморский район, пд. Хорьково</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F52C8" w14:textId="66EDACF5" w:rsidR="004F101C" w:rsidRDefault="004F101C" w:rsidP="004F101C">
            <w:pPr>
              <w:pStyle w:val="aff8"/>
              <w:ind w:firstLine="0"/>
            </w:pPr>
            <w:r>
              <w:rPr>
                <w:color w:val="000000"/>
              </w:rPr>
              <w:t>пд. Хорьково</w:t>
            </w:r>
          </w:p>
        </w:tc>
      </w:tr>
      <w:tr w:rsidR="004F101C" w14:paraId="22565197"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886BA" w14:textId="32A30F02" w:rsidR="004F101C" w:rsidRPr="00433D35" w:rsidRDefault="004F101C" w:rsidP="004F101C">
            <w:pPr>
              <w:autoSpaceDE w:val="0"/>
              <w:spacing w:line="240" w:lineRule="auto"/>
              <w:ind w:firstLine="0"/>
              <w:jc w:val="center"/>
              <w:rPr>
                <w:color w:val="000000"/>
                <w:sz w:val="20"/>
                <w:szCs w:val="20"/>
              </w:rPr>
            </w:pPr>
            <w:r>
              <w:rPr>
                <w:color w:val="000000"/>
                <w:sz w:val="20"/>
                <w:szCs w:val="20"/>
              </w:rPr>
              <w:t>40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58A7A" w14:textId="70A8A351" w:rsidR="004F101C" w:rsidRDefault="004F101C" w:rsidP="004F101C">
            <w:pPr>
              <w:autoSpaceDE w:val="0"/>
              <w:spacing w:line="240" w:lineRule="auto"/>
              <w:ind w:firstLine="0"/>
              <w:jc w:val="center"/>
            </w:pPr>
            <w:r>
              <w:rPr>
                <w:color w:val="000000"/>
                <w:sz w:val="20"/>
                <w:szCs w:val="20"/>
              </w:rPr>
              <w:t>Аэропорт Васьково</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E3C5D" w14:textId="0521FCD9" w:rsidR="004F101C" w:rsidRDefault="004F101C" w:rsidP="004F101C">
            <w:pPr>
              <w:autoSpaceDE w:val="0"/>
              <w:spacing w:line="240" w:lineRule="auto"/>
              <w:ind w:firstLine="0"/>
              <w:jc w:val="center"/>
            </w:pPr>
            <w:r>
              <w:rPr>
                <w:color w:val="000000"/>
                <w:sz w:val="20"/>
                <w:szCs w:val="20"/>
              </w:rPr>
              <w:t>Архангельская область, Приморский район, пос. Васьково</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EB804" w14:textId="40C4D2DD" w:rsidR="004F101C" w:rsidRDefault="004F101C" w:rsidP="004F101C">
            <w:pPr>
              <w:pStyle w:val="aff8"/>
              <w:ind w:firstLine="0"/>
            </w:pPr>
            <w:r>
              <w:rPr>
                <w:color w:val="000000"/>
              </w:rPr>
              <w:t>пос. Васьково</w:t>
            </w:r>
          </w:p>
        </w:tc>
      </w:tr>
      <w:tr w:rsidR="001A1318" w14:paraId="1354B24E"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1CCA2" w14:textId="064DA14E" w:rsidR="001A1318" w:rsidRDefault="001A1318" w:rsidP="001A1318">
            <w:pPr>
              <w:autoSpaceDE w:val="0"/>
              <w:spacing w:line="240" w:lineRule="auto"/>
              <w:ind w:firstLine="0"/>
              <w:jc w:val="center"/>
              <w:rPr>
                <w:color w:val="000000"/>
                <w:sz w:val="20"/>
                <w:szCs w:val="20"/>
              </w:rPr>
            </w:pPr>
            <w:r>
              <w:rPr>
                <w:color w:val="000000"/>
                <w:sz w:val="20"/>
                <w:szCs w:val="20"/>
              </w:rPr>
              <w:t>41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44E27" w14:textId="6B31E8E7" w:rsidR="001A1318" w:rsidRDefault="001A1318" w:rsidP="001A1318">
            <w:pPr>
              <w:autoSpaceDE w:val="0"/>
              <w:spacing w:line="240" w:lineRule="auto"/>
              <w:ind w:firstLine="0"/>
              <w:jc w:val="center"/>
              <w:rPr>
                <w:color w:val="000000"/>
                <w:sz w:val="20"/>
                <w:szCs w:val="20"/>
              </w:rPr>
            </w:pPr>
            <w:r w:rsidRPr="002A75ED">
              <w:rPr>
                <w:color w:val="000000"/>
                <w:sz w:val="20"/>
                <w:szCs w:val="20"/>
              </w:rPr>
              <w:t>Котельная АО «АТГК» (объекты п. Талаги)</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6E5D6" w14:textId="74C0CF44" w:rsidR="001A1318" w:rsidRDefault="001A1318" w:rsidP="001A1318">
            <w:pPr>
              <w:autoSpaceDE w:val="0"/>
              <w:spacing w:line="240" w:lineRule="auto"/>
              <w:ind w:firstLine="0"/>
              <w:jc w:val="center"/>
              <w:rPr>
                <w:color w:val="000000"/>
                <w:sz w:val="20"/>
                <w:szCs w:val="20"/>
              </w:rPr>
            </w:pPr>
            <w:r>
              <w:rPr>
                <w:color w:val="000000"/>
                <w:sz w:val="20"/>
                <w:szCs w:val="20"/>
              </w:rPr>
              <w:t>п. Талаги, Приморский муниципальный округ Архангельской области</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C415F" w14:textId="23DC4C88" w:rsidR="001A1318" w:rsidRDefault="001A1318" w:rsidP="001A1318">
            <w:pPr>
              <w:pStyle w:val="aff8"/>
              <w:ind w:firstLine="0"/>
              <w:rPr>
                <w:color w:val="000000"/>
              </w:rPr>
            </w:pPr>
            <w:r>
              <w:rPr>
                <w:color w:val="000000"/>
              </w:rPr>
              <w:t>п. Талаги</w:t>
            </w:r>
          </w:p>
        </w:tc>
      </w:tr>
      <w:tr w:rsidR="001A1318" w14:paraId="14D3F6C4"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7AE7D" w14:textId="5570B560" w:rsidR="001A1318" w:rsidRDefault="001A1318" w:rsidP="001A1318">
            <w:pPr>
              <w:autoSpaceDE w:val="0"/>
              <w:spacing w:line="240" w:lineRule="auto"/>
              <w:ind w:firstLine="0"/>
              <w:jc w:val="center"/>
              <w:rPr>
                <w:color w:val="000000"/>
                <w:sz w:val="20"/>
                <w:szCs w:val="20"/>
              </w:rPr>
            </w:pPr>
            <w:r>
              <w:rPr>
                <w:color w:val="000000"/>
                <w:sz w:val="20"/>
                <w:szCs w:val="20"/>
              </w:rPr>
              <w:t>42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DB4C5" w14:textId="5FEB1803" w:rsidR="001A1318" w:rsidRDefault="001A1318" w:rsidP="001A1318">
            <w:pPr>
              <w:autoSpaceDE w:val="0"/>
              <w:spacing w:line="240" w:lineRule="auto"/>
              <w:ind w:firstLine="0"/>
              <w:jc w:val="center"/>
              <w:rPr>
                <w:color w:val="000000"/>
                <w:sz w:val="20"/>
                <w:szCs w:val="20"/>
              </w:rPr>
            </w:pPr>
            <w:r w:rsidRPr="00137D69">
              <w:rPr>
                <w:color w:val="000000"/>
                <w:sz w:val="20"/>
                <w:szCs w:val="20"/>
              </w:rPr>
              <w:t>Котельная ООО «Регион-лес» (объекты д. Повракульская) с 01.12.2024</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1CCEB9" w14:textId="590519C2" w:rsidR="001A1318" w:rsidRDefault="001A1318" w:rsidP="001A1318">
            <w:pPr>
              <w:autoSpaceDE w:val="0"/>
              <w:spacing w:line="240" w:lineRule="auto"/>
              <w:ind w:firstLine="0"/>
              <w:jc w:val="center"/>
              <w:rPr>
                <w:color w:val="000000"/>
                <w:sz w:val="20"/>
                <w:szCs w:val="20"/>
              </w:rPr>
            </w:pPr>
            <w:r>
              <w:rPr>
                <w:color w:val="000000"/>
                <w:sz w:val="20"/>
                <w:szCs w:val="20"/>
              </w:rPr>
              <w:t>д. Повракульская, Приморский муниципальный округ Архангельской области</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34B13" w14:textId="33BA0C2E" w:rsidR="001A1318" w:rsidRDefault="001A1318" w:rsidP="001A1318">
            <w:pPr>
              <w:pStyle w:val="aff8"/>
              <w:ind w:firstLine="0"/>
              <w:rPr>
                <w:color w:val="000000"/>
              </w:rPr>
            </w:pPr>
            <w:r w:rsidRPr="002A75ED">
              <w:rPr>
                <w:color w:val="000000"/>
              </w:rPr>
              <w:t>Приморский муниципальный округ Архангельской области (д. Повракульская)</w:t>
            </w:r>
          </w:p>
        </w:tc>
      </w:tr>
      <w:tr w:rsidR="001A1318" w14:paraId="3033823C" w14:textId="77777777" w:rsidTr="00DA56E5">
        <w:trPr>
          <w:trHeight w:val="2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EF732" w14:textId="03721F59" w:rsidR="001A1318" w:rsidRDefault="001A1318" w:rsidP="001A1318">
            <w:pPr>
              <w:autoSpaceDE w:val="0"/>
              <w:spacing w:line="240" w:lineRule="auto"/>
              <w:ind w:firstLine="0"/>
              <w:jc w:val="center"/>
              <w:rPr>
                <w:color w:val="000000"/>
                <w:sz w:val="20"/>
                <w:szCs w:val="20"/>
              </w:rPr>
            </w:pPr>
            <w:r>
              <w:rPr>
                <w:color w:val="000000"/>
                <w:sz w:val="20"/>
                <w:szCs w:val="20"/>
              </w:rPr>
              <w:t>43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E18C6" w14:textId="4C295C9E" w:rsidR="001A1318" w:rsidRDefault="001A1318" w:rsidP="001A1318">
            <w:pPr>
              <w:autoSpaceDE w:val="0"/>
              <w:spacing w:line="240" w:lineRule="auto"/>
              <w:ind w:firstLine="0"/>
              <w:jc w:val="center"/>
              <w:rPr>
                <w:color w:val="000000"/>
                <w:sz w:val="20"/>
                <w:szCs w:val="20"/>
              </w:rPr>
            </w:pPr>
            <w:r w:rsidRPr="00137D69">
              <w:rPr>
                <w:color w:val="000000"/>
                <w:sz w:val="20"/>
                <w:szCs w:val="20"/>
              </w:rPr>
              <w:t>Арх. ТЭЦ (в части объектов д. Повракульская)(до 01.12.2024)</w:t>
            </w:r>
          </w:p>
        </w:tc>
        <w:tc>
          <w:tcPr>
            <w:tcW w:w="3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93514" w14:textId="69D2F795" w:rsidR="001A1318" w:rsidRDefault="001A1318" w:rsidP="001A1318">
            <w:pPr>
              <w:autoSpaceDE w:val="0"/>
              <w:spacing w:line="240" w:lineRule="auto"/>
              <w:ind w:firstLine="0"/>
              <w:jc w:val="center"/>
              <w:rPr>
                <w:color w:val="000000"/>
                <w:sz w:val="20"/>
                <w:szCs w:val="20"/>
              </w:rPr>
            </w:pPr>
            <w:r>
              <w:rPr>
                <w:color w:val="000000"/>
                <w:sz w:val="20"/>
                <w:szCs w:val="20"/>
              </w:rPr>
              <w:t>г. Архангельск</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60F3E" w14:textId="5D70F554" w:rsidR="001A1318" w:rsidRDefault="001A1318" w:rsidP="001A1318">
            <w:pPr>
              <w:pStyle w:val="aff8"/>
              <w:ind w:firstLine="0"/>
              <w:rPr>
                <w:color w:val="000000"/>
              </w:rPr>
            </w:pPr>
            <w:r>
              <w:rPr>
                <w:color w:val="000000"/>
              </w:rPr>
              <w:t>Приморский муниципальный округ</w:t>
            </w:r>
            <w:r w:rsidRPr="001B7ADD">
              <w:rPr>
                <w:rFonts w:eastAsia="Times New Roman"/>
                <w:color w:val="000000"/>
                <w:sz w:val="24"/>
                <w:szCs w:val="24"/>
                <w:lang w:eastAsia="ru-RU"/>
              </w:rPr>
              <w:t xml:space="preserve"> </w:t>
            </w:r>
            <w:r w:rsidRPr="001B7ADD">
              <w:rPr>
                <w:color w:val="000000"/>
              </w:rPr>
              <w:t>Архангельской области</w:t>
            </w:r>
            <w:r>
              <w:rPr>
                <w:color w:val="000000"/>
              </w:rPr>
              <w:t xml:space="preserve"> (д. Повракульская)</w:t>
            </w:r>
          </w:p>
        </w:tc>
      </w:tr>
    </w:tbl>
    <w:p w14:paraId="533304D3" w14:textId="77777777" w:rsidR="00E21B9D" w:rsidRDefault="00E21B9D" w:rsidP="00E21B9D"/>
    <w:p w14:paraId="785EF3C8" w14:textId="77777777" w:rsidR="00E21B9D" w:rsidRPr="005D3DA2" w:rsidRDefault="00E21B9D" w:rsidP="00E21B9D">
      <w:pPr>
        <w:pStyle w:val="2"/>
      </w:pPr>
      <w:bookmarkStart w:id="177" w:name="_Toc8041185"/>
      <w:bookmarkStart w:id="178" w:name="_Toc129055718"/>
      <w:bookmarkStart w:id="179" w:name="_Toc181976019"/>
      <w:bookmarkStart w:id="180" w:name="sub_119"/>
      <w:bookmarkEnd w:id="176"/>
      <w:r w:rsidRPr="005D3DA2">
        <w:t>Часть 5 "Тепловые нагрузки потребителей тепловой энергии, групп потребителей тепловой энергии"</w:t>
      </w:r>
      <w:bookmarkEnd w:id="177"/>
      <w:bookmarkEnd w:id="178"/>
      <w:bookmarkEnd w:id="179"/>
    </w:p>
    <w:p w14:paraId="6DBB41F4" w14:textId="77777777" w:rsidR="00E21B9D" w:rsidRPr="005D3DA2" w:rsidRDefault="00E21B9D" w:rsidP="00E21B9D">
      <w:pPr>
        <w:pStyle w:val="3"/>
        <w:rPr>
          <w:i/>
        </w:rPr>
      </w:pPr>
      <w:bookmarkStart w:id="181" w:name="_Toc8041186"/>
      <w:bookmarkStart w:id="182" w:name="_Toc129055719"/>
      <w:bookmarkStart w:id="183" w:name="_Toc181976020"/>
      <w:bookmarkStart w:id="184" w:name="sub_167"/>
      <w:r w:rsidRPr="005D3DA2">
        <w:rPr>
          <w:i/>
        </w:rPr>
        <w:t>а) описание значений спроса на тепловую мощность в расчетных элементах территориального деления,</w:t>
      </w:r>
      <w:r w:rsidRPr="005D3DA2">
        <w:rPr>
          <w:i/>
          <w:shd w:val="clear" w:color="auto" w:fill="FFFFFF"/>
        </w:rPr>
        <w:t xml:space="preserve"> в том числе значений тепловых нагрузок потребителей тепловой энергии, групп потребителей тепловой энергии</w:t>
      </w:r>
      <w:bookmarkEnd w:id="181"/>
      <w:bookmarkEnd w:id="182"/>
      <w:bookmarkEnd w:id="183"/>
    </w:p>
    <w:p w14:paraId="05B57087" w14:textId="77777777" w:rsidR="00EE7BE6" w:rsidRDefault="00EE7BE6" w:rsidP="00EE7BE6">
      <w:r>
        <w:t>В ПРИЛОЖЕНИИ А представлен поадресный перечень потребителей с указанием расчетных тепловых нагрузок.</w:t>
      </w:r>
    </w:p>
    <w:p w14:paraId="3CD9917E" w14:textId="670C195D" w:rsidR="00E21B9D" w:rsidRDefault="00DE3745" w:rsidP="00E21B9D">
      <w:r>
        <w:t>В</w:t>
      </w:r>
      <w:r w:rsidR="00E21B9D" w:rsidRPr="005D3DA2">
        <w:t xml:space="preserve"> таблице 1.5.</w:t>
      </w:r>
      <w:r>
        <w:t>1</w:t>
      </w:r>
      <w:r w:rsidR="00E21B9D" w:rsidRPr="005D3DA2">
        <w:t xml:space="preserve"> представлены расчетные тепловые нагрузки.</w:t>
      </w:r>
      <w:bookmarkStart w:id="185" w:name="_Toc8041187"/>
      <w:bookmarkStart w:id="186" w:name="sub_168"/>
      <w:bookmarkEnd w:id="184"/>
    </w:p>
    <w:p w14:paraId="01AF6A57" w14:textId="77777777" w:rsidR="00E21B9D" w:rsidRDefault="00E21B9D" w:rsidP="00E21B9D">
      <w:pPr>
        <w:sectPr w:rsidR="00E21B9D" w:rsidSect="009870FF">
          <w:pgSz w:w="11906" w:h="16838"/>
          <w:pgMar w:top="567" w:right="851" w:bottom="567" w:left="1418" w:header="0" w:footer="241" w:gutter="0"/>
          <w:cols w:space="708"/>
          <w:docGrid w:linePitch="381"/>
        </w:sectPr>
      </w:pPr>
    </w:p>
    <w:p w14:paraId="418F3DBC" w14:textId="77777777" w:rsidR="00E21B9D" w:rsidRPr="0016116F" w:rsidRDefault="00E21B9D" w:rsidP="007D4C01">
      <w:pPr>
        <w:keepNext/>
        <w:pageBreakBefore/>
        <w:ind w:left="567" w:firstLine="0"/>
        <w:jc w:val="right"/>
      </w:pPr>
      <w:r>
        <w:t>Таблица 1.5.</w:t>
      </w:r>
      <w:r w:rsidR="00DE3745">
        <w:t>1</w:t>
      </w:r>
    </w:p>
    <w:p w14:paraId="2F401CA2" w14:textId="77777777" w:rsidR="00E21B9D" w:rsidRPr="000B7D5E" w:rsidRDefault="00E21B9D" w:rsidP="00E21B9D">
      <w:pPr>
        <w:keepNext/>
        <w:ind w:firstLine="0"/>
        <w:jc w:val="center"/>
      </w:pPr>
      <w:r w:rsidRPr="000B7D5E">
        <w:t>Тепловая нагрузка за 20</w:t>
      </w:r>
      <w:r>
        <w:t>2</w:t>
      </w:r>
      <w:r w:rsidR="00DE3745">
        <w:t>3</w:t>
      </w:r>
      <w:r w:rsidRPr="000B7D5E">
        <w:t xml:space="preserve"> год</w:t>
      </w:r>
      <w:r>
        <w:t>, Гкал/ч</w:t>
      </w:r>
    </w:p>
    <w:tbl>
      <w:tblPr>
        <w:tblW w:w="15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005"/>
        <w:gridCol w:w="1197"/>
        <w:gridCol w:w="993"/>
        <w:gridCol w:w="1134"/>
        <w:gridCol w:w="1275"/>
        <w:gridCol w:w="993"/>
        <w:gridCol w:w="1134"/>
        <w:gridCol w:w="1275"/>
        <w:gridCol w:w="1134"/>
        <w:gridCol w:w="1418"/>
        <w:gridCol w:w="1637"/>
      </w:tblGrid>
      <w:tr w:rsidR="00DE3745" w:rsidRPr="003204DC" w14:paraId="436704DF" w14:textId="77777777" w:rsidTr="0035465F">
        <w:trPr>
          <w:tblHeader/>
        </w:trPr>
        <w:tc>
          <w:tcPr>
            <w:tcW w:w="567" w:type="dxa"/>
            <w:vMerge w:val="restart"/>
            <w:tcMar>
              <w:left w:w="28" w:type="dxa"/>
              <w:right w:w="28" w:type="dxa"/>
            </w:tcMar>
            <w:vAlign w:val="center"/>
          </w:tcPr>
          <w:p w14:paraId="49973A55" w14:textId="77777777" w:rsidR="00DE3745" w:rsidRPr="003204DC" w:rsidRDefault="00DE3745" w:rsidP="00DE3745">
            <w:pPr>
              <w:pStyle w:val="aff5"/>
              <w:rPr>
                <w:b/>
                <w:bCs/>
                <w:szCs w:val="20"/>
              </w:rPr>
            </w:pPr>
            <w:r w:rsidRPr="003204DC">
              <w:rPr>
                <w:b/>
                <w:bCs/>
                <w:szCs w:val="20"/>
              </w:rPr>
              <w:t>№ п/п</w:t>
            </w:r>
          </w:p>
        </w:tc>
        <w:tc>
          <w:tcPr>
            <w:tcW w:w="3005" w:type="dxa"/>
            <w:vMerge w:val="restart"/>
            <w:tcMar>
              <w:left w:w="28" w:type="dxa"/>
              <w:right w:w="28" w:type="dxa"/>
            </w:tcMar>
            <w:vAlign w:val="center"/>
          </w:tcPr>
          <w:p w14:paraId="49A5B3A8" w14:textId="77777777" w:rsidR="00DE3745" w:rsidRPr="003204DC" w:rsidRDefault="00DE3745" w:rsidP="00DE3745">
            <w:pPr>
              <w:pStyle w:val="aff5"/>
              <w:rPr>
                <w:b/>
                <w:bCs/>
                <w:szCs w:val="20"/>
              </w:rPr>
            </w:pPr>
            <w:r w:rsidRPr="003204DC">
              <w:rPr>
                <w:b/>
                <w:bCs/>
                <w:szCs w:val="20"/>
              </w:rPr>
              <w:t>Наименование источника теплоснабжения</w:t>
            </w:r>
          </w:p>
        </w:tc>
        <w:tc>
          <w:tcPr>
            <w:tcW w:w="10553" w:type="dxa"/>
            <w:gridSpan w:val="9"/>
            <w:tcMar>
              <w:left w:w="28" w:type="dxa"/>
              <w:right w:w="28" w:type="dxa"/>
            </w:tcMar>
            <w:vAlign w:val="center"/>
          </w:tcPr>
          <w:p w14:paraId="74EA19A2" w14:textId="77777777" w:rsidR="00DE3745" w:rsidRPr="003204DC" w:rsidRDefault="00DE3745" w:rsidP="00DE3745">
            <w:pPr>
              <w:pStyle w:val="aff5"/>
              <w:rPr>
                <w:b/>
                <w:bCs/>
                <w:szCs w:val="20"/>
              </w:rPr>
            </w:pPr>
            <w:r w:rsidRPr="003204DC">
              <w:rPr>
                <w:b/>
                <w:bCs/>
                <w:szCs w:val="20"/>
              </w:rPr>
              <w:t>Расчетные тепловые нагрузки, Гкал/ч</w:t>
            </w:r>
          </w:p>
        </w:tc>
        <w:tc>
          <w:tcPr>
            <w:tcW w:w="1637" w:type="dxa"/>
            <w:vMerge w:val="restart"/>
            <w:tcMar>
              <w:left w:w="28" w:type="dxa"/>
              <w:right w:w="28" w:type="dxa"/>
            </w:tcMar>
            <w:vAlign w:val="center"/>
          </w:tcPr>
          <w:p w14:paraId="53E64161" w14:textId="77777777" w:rsidR="00DE3745" w:rsidRPr="003204DC" w:rsidRDefault="00DE3745" w:rsidP="00DE3745">
            <w:pPr>
              <w:pStyle w:val="aff5"/>
              <w:rPr>
                <w:b/>
                <w:bCs/>
                <w:szCs w:val="20"/>
              </w:rPr>
            </w:pPr>
            <w:r w:rsidRPr="003204DC">
              <w:rPr>
                <w:b/>
                <w:bCs/>
                <w:szCs w:val="20"/>
              </w:rPr>
              <w:t>Всего суммарная нагрузка</w:t>
            </w:r>
          </w:p>
        </w:tc>
      </w:tr>
      <w:tr w:rsidR="00DE3745" w:rsidRPr="003204DC" w14:paraId="1A9B0005" w14:textId="77777777" w:rsidTr="0035465F">
        <w:trPr>
          <w:tblHeader/>
        </w:trPr>
        <w:tc>
          <w:tcPr>
            <w:tcW w:w="567" w:type="dxa"/>
            <w:vMerge/>
            <w:tcMar>
              <w:left w:w="28" w:type="dxa"/>
              <w:right w:w="28" w:type="dxa"/>
            </w:tcMar>
            <w:vAlign w:val="center"/>
          </w:tcPr>
          <w:p w14:paraId="6232C8A9" w14:textId="77777777" w:rsidR="00DE3745" w:rsidRPr="003204DC" w:rsidRDefault="00DE3745" w:rsidP="00DE3745">
            <w:pPr>
              <w:pStyle w:val="aff5"/>
              <w:rPr>
                <w:b/>
                <w:bCs/>
                <w:szCs w:val="20"/>
              </w:rPr>
            </w:pPr>
          </w:p>
        </w:tc>
        <w:tc>
          <w:tcPr>
            <w:tcW w:w="3005" w:type="dxa"/>
            <w:vMerge/>
            <w:tcMar>
              <w:left w:w="28" w:type="dxa"/>
              <w:right w:w="28" w:type="dxa"/>
            </w:tcMar>
            <w:vAlign w:val="center"/>
          </w:tcPr>
          <w:p w14:paraId="5148D994" w14:textId="77777777" w:rsidR="00DE3745" w:rsidRPr="003204DC" w:rsidRDefault="00DE3745" w:rsidP="00DE3745">
            <w:pPr>
              <w:pStyle w:val="aff5"/>
              <w:rPr>
                <w:b/>
                <w:bCs/>
                <w:szCs w:val="20"/>
              </w:rPr>
            </w:pPr>
          </w:p>
        </w:tc>
        <w:tc>
          <w:tcPr>
            <w:tcW w:w="3324" w:type="dxa"/>
            <w:gridSpan w:val="3"/>
            <w:tcMar>
              <w:left w:w="28" w:type="dxa"/>
              <w:right w:w="28" w:type="dxa"/>
            </w:tcMar>
            <w:vAlign w:val="center"/>
          </w:tcPr>
          <w:p w14:paraId="72CFE8F7" w14:textId="77777777" w:rsidR="00DE3745" w:rsidRPr="003204DC" w:rsidRDefault="00DE3745" w:rsidP="00DE3745">
            <w:pPr>
              <w:pStyle w:val="aff5"/>
              <w:rPr>
                <w:b/>
                <w:bCs/>
                <w:szCs w:val="20"/>
              </w:rPr>
            </w:pPr>
            <w:r w:rsidRPr="003204DC">
              <w:rPr>
                <w:b/>
                <w:bCs/>
                <w:szCs w:val="20"/>
              </w:rPr>
              <w:t>население</w:t>
            </w:r>
          </w:p>
        </w:tc>
        <w:tc>
          <w:tcPr>
            <w:tcW w:w="3402" w:type="dxa"/>
            <w:gridSpan w:val="3"/>
            <w:tcMar>
              <w:left w:w="28" w:type="dxa"/>
              <w:right w:w="28" w:type="dxa"/>
            </w:tcMar>
            <w:vAlign w:val="center"/>
          </w:tcPr>
          <w:p w14:paraId="2D2942A5" w14:textId="77777777" w:rsidR="00DE3745" w:rsidRPr="003204DC" w:rsidRDefault="00DE3745" w:rsidP="00DE3745">
            <w:pPr>
              <w:pStyle w:val="aff5"/>
              <w:rPr>
                <w:b/>
                <w:bCs/>
                <w:szCs w:val="20"/>
              </w:rPr>
            </w:pPr>
            <w:r w:rsidRPr="003204DC">
              <w:rPr>
                <w:b/>
                <w:bCs/>
                <w:szCs w:val="20"/>
              </w:rPr>
              <w:t>Объекты социальной сферы</w:t>
            </w:r>
          </w:p>
        </w:tc>
        <w:tc>
          <w:tcPr>
            <w:tcW w:w="3827" w:type="dxa"/>
            <w:gridSpan w:val="3"/>
            <w:tcMar>
              <w:left w:w="28" w:type="dxa"/>
              <w:right w:w="28" w:type="dxa"/>
            </w:tcMar>
            <w:vAlign w:val="center"/>
          </w:tcPr>
          <w:p w14:paraId="22EE719C" w14:textId="77777777" w:rsidR="00DE3745" w:rsidRPr="003204DC" w:rsidRDefault="00DE3745" w:rsidP="00DE3745">
            <w:pPr>
              <w:pStyle w:val="aff5"/>
              <w:rPr>
                <w:b/>
                <w:bCs/>
                <w:szCs w:val="20"/>
              </w:rPr>
            </w:pPr>
            <w:r w:rsidRPr="003204DC">
              <w:rPr>
                <w:b/>
                <w:bCs/>
                <w:szCs w:val="20"/>
              </w:rPr>
              <w:t>Прочие потребители</w:t>
            </w:r>
          </w:p>
        </w:tc>
        <w:tc>
          <w:tcPr>
            <w:tcW w:w="1637" w:type="dxa"/>
            <w:vMerge/>
            <w:tcMar>
              <w:left w:w="28" w:type="dxa"/>
              <w:right w:w="28" w:type="dxa"/>
            </w:tcMar>
            <w:vAlign w:val="center"/>
          </w:tcPr>
          <w:p w14:paraId="308933F5" w14:textId="77777777" w:rsidR="00DE3745" w:rsidRPr="003204DC" w:rsidRDefault="00DE3745" w:rsidP="00DE3745">
            <w:pPr>
              <w:pStyle w:val="aff5"/>
              <w:rPr>
                <w:b/>
                <w:bCs/>
                <w:szCs w:val="20"/>
              </w:rPr>
            </w:pPr>
          </w:p>
        </w:tc>
      </w:tr>
      <w:tr w:rsidR="00DE3745" w:rsidRPr="003204DC" w14:paraId="33358ED5" w14:textId="77777777" w:rsidTr="0035465F">
        <w:trPr>
          <w:trHeight w:val="77"/>
          <w:tblHeader/>
        </w:trPr>
        <w:tc>
          <w:tcPr>
            <w:tcW w:w="567" w:type="dxa"/>
            <w:vMerge/>
            <w:tcMar>
              <w:left w:w="28" w:type="dxa"/>
              <w:right w:w="28" w:type="dxa"/>
            </w:tcMar>
            <w:vAlign w:val="center"/>
          </w:tcPr>
          <w:p w14:paraId="475C7444" w14:textId="77777777" w:rsidR="00DE3745" w:rsidRPr="003204DC" w:rsidRDefault="00DE3745" w:rsidP="00DE3745">
            <w:pPr>
              <w:pStyle w:val="aff5"/>
              <w:rPr>
                <w:b/>
                <w:bCs/>
                <w:szCs w:val="20"/>
              </w:rPr>
            </w:pPr>
          </w:p>
        </w:tc>
        <w:tc>
          <w:tcPr>
            <w:tcW w:w="3005" w:type="dxa"/>
            <w:vMerge/>
            <w:tcMar>
              <w:left w:w="28" w:type="dxa"/>
              <w:right w:w="28" w:type="dxa"/>
            </w:tcMar>
            <w:vAlign w:val="center"/>
          </w:tcPr>
          <w:p w14:paraId="40E5343D" w14:textId="77777777" w:rsidR="00DE3745" w:rsidRPr="003204DC" w:rsidRDefault="00DE3745" w:rsidP="00DE3745">
            <w:pPr>
              <w:pStyle w:val="aff5"/>
              <w:rPr>
                <w:b/>
                <w:bCs/>
                <w:szCs w:val="20"/>
              </w:rPr>
            </w:pPr>
          </w:p>
        </w:tc>
        <w:tc>
          <w:tcPr>
            <w:tcW w:w="1197" w:type="dxa"/>
            <w:tcMar>
              <w:left w:w="28" w:type="dxa"/>
              <w:right w:w="28" w:type="dxa"/>
            </w:tcMar>
            <w:vAlign w:val="center"/>
          </w:tcPr>
          <w:p w14:paraId="3411D257" w14:textId="77777777" w:rsidR="00DE3745" w:rsidRPr="003204DC" w:rsidRDefault="00DE3745" w:rsidP="00DE3745">
            <w:pPr>
              <w:pStyle w:val="aff5"/>
              <w:rPr>
                <w:b/>
                <w:bCs/>
                <w:szCs w:val="20"/>
              </w:rPr>
            </w:pPr>
            <w:r w:rsidRPr="003204DC">
              <w:rPr>
                <w:b/>
                <w:bCs/>
                <w:szCs w:val="20"/>
              </w:rPr>
              <w:t>отопление и вентиляция</w:t>
            </w:r>
          </w:p>
        </w:tc>
        <w:tc>
          <w:tcPr>
            <w:tcW w:w="993" w:type="dxa"/>
            <w:tcMar>
              <w:left w:w="28" w:type="dxa"/>
              <w:right w:w="28" w:type="dxa"/>
            </w:tcMar>
            <w:vAlign w:val="center"/>
          </w:tcPr>
          <w:p w14:paraId="2ABF26B4" w14:textId="77777777" w:rsidR="00DE3745" w:rsidRPr="003204DC" w:rsidRDefault="00DE3745" w:rsidP="00DE3745">
            <w:pPr>
              <w:pStyle w:val="aff5"/>
              <w:rPr>
                <w:b/>
                <w:bCs/>
                <w:szCs w:val="20"/>
              </w:rPr>
            </w:pPr>
            <w:r w:rsidRPr="003204DC">
              <w:rPr>
                <w:b/>
                <w:bCs/>
                <w:szCs w:val="20"/>
              </w:rPr>
              <w:t>ГВС</w:t>
            </w:r>
          </w:p>
        </w:tc>
        <w:tc>
          <w:tcPr>
            <w:tcW w:w="1134" w:type="dxa"/>
            <w:tcMar>
              <w:left w:w="28" w:type="dxa"/>
              <w:right w:w="28" w:type="dxa"/>
            </w:tcMar>
            <w:vAlign w:val="center"/>
          </w:tcPr>
          <w:p w14:paraId="023C8BBB" w14:textId="77777777" w:rsidR="00DE3745" w:rsidRPr="003204DC" w:rsidRDefault="00DE3745" w:rsidP="00DE3745">
            <w:pPr>
              <w:pStyle w:val="aff5"/>
              <w:rPr>
                <w:b/>
                <w:bCs/>
                <w:szCs w:val="20"/>
              </w:rPr>
            </w:pPr>
            <w:r w:rsidRPr="003204DC">
              <w:rPr>
                <w:b/>
                <w:bCs/>
                <w:szCs w:val="20"/>
              </w:rPr>
              <w:t>суммарная нагрузка</w:t>
            </w:r>
          </w:p>
        </w:tc>
        <w:tc>
          <w:tcPr>
            <w:tcW w:w="1275" w:type="dxa"/>
            <w:tcMar>
              <w:left w:w="28" w:type="dxa"/>
              <w:right w:w="28" w:type="dxa"/>
            </w:tcMar>
            <w:vAlign w:val="center"/>
          </w:tcPr>
          <w:p w14:paraId="67C92B38" w14:textId="77777777" w:rsidR="00DE3745" w:rsidRPr="003204DC" w:rsidRDefault="00DE3745" w:rsidP="00DE3745">
            <w:pPr>
              <w:pStyle w:val="aff5"/>
              <w:rPr>
                <w:b/>
                <w:bCs/>
                <w:szCs w:val="20"/>
              </w:rPr>
            </w:pPr>
            <w:r w:rsidRPr="003204DC">
              <w:rPr>
                <w:b/>
                <w:bCs/>
                <w:szCs w:val="20"/>
              </w:rPr>
              <w:t>отопление и вентиляция</w:t>
            </w:r>
          </w:p>
        </w:tc>
        <w:tc>
          <w:tcPr>
            <w:tcW w:w="993" w:type="dxa"/>
            <w:tcMar>
              <w:left w:w="28" w:type="dxa"/>
              <w:right w:w="28" w:type="dxa"/>
            </w:tcMar>
            <w:vAlign w:val="center"/>
          </w:tcPr>
          <w:p w14:paraId="2B8BFC95" w14:textId="77777777" w:rsidR="00DE3745" w:rsidRPr="003204DC" w:rsidRDefault="00DE3745" w:rsidP="00DE3745">
            <w:pPr>
              <w:pStyle w:val="aff5"/>
              <w:rPr>
                <w:b/>
                <w:bCs/>
                <w:szCs w:val="20"/>
              </w:rPr>
            </w:pPr>
            <w:r w:rsidRPr="003204DC">
              <w:rPr>
                <w:b/>
                <w:bCs/>
                <w:szCs w:val="20"/>
              </w:rPr>
              <w:t>ГВС</w:t>
            </w:r>
          </w:p>
        </w:tc>
        <w:tc>
          <w:tcPr>
            <w:tcW w:w="1134" w:type="dxa"/>
            <w:tcMar>
              <w:left w:w="28" w:type="dxa"/>
              <w:right w:w="28" w:type="dxa"/>
            </w:tcMar>
            <w:vAlign w:val="center"/>
          </w:tcPr>
          <w:p w14:paraId="3465A690" w14:textId="77777777" w:rsidR="00DE3745" w:rsidRPr="003204DC" w:rsidRDefault="00DE3745" w:rsidP="00DE3745">
            <w:pPr>
              <w:pStyle w:val="aff5"/>
              <w:rPr>
                <w:b/>
                <w:bCs/>
                <w:szCs w:val="20"/>
              </w:rPr>
            </w:pPr>
            <w:r w:rsidRPr="003204DC">
              <w:rPr>
                <w:b/>
                <w:bCs/>
                <w:szCs w:val="20"/>
              </w:rPr>
              <w:t>суммарная нагрузка</w:t>
            </w:r>
          </w:p>
        </w:tc>
        <w:tc>
          <w:tcPr>
            <w:tcW w:w="1275" w:type="dxa"/>
            <w:tcMar>
              <w:left w:w="28" w:type="dxa"/>
              <w:right w:w="28" w:type="dxa"/>
            </w:tcMar>
            <w:vAlign w:val="center"/>
          </w:tcPr>
          <w:p w14:paraId="3AB3B243" w14:textId="77777777" w:rsidR="00DE3745" w:rsidRPr="003204DC" w:rsidRDefault="00DE3745" w:rsidP="00DE3745">
            <w:pPr>
              <w:pStyle w:val="aff5"/>
              <w:rPr>
                <w:b/>
                <w:bCs/>
                <w:szCs w:val="20"/>
              </w:rPr>
            </w:pPr>
            <w:r w:rsidRPr="003204DC">
              <w:rPr>
                <w:b/>
                <w:bCs/>
                <w:szCs w:val="20"/>
              </w:rPr>
              <w:t>отопление и вентиляция</w:t>
            </w:r>
          </w:p>
        </w:tc>
        <w:tc>
          <w:tcPr>
            <w:tcW w:w="1134" w:type="dxa"/>
            <w:tcMar>
              <w:left w:w="28" w:type="dxa"/>
              <w:right w:w="28" w:type="dxa"/>
            </w:tcMar>
            <w:vAlign w:val="center"/>
          </w:tcPr>
          <w:p w14:paraId="1ACA86EA" w14:textId="77777777" w:rsidR="00DE3745" w:rsidRPr="003204DC" w:rsidRDefault="00DE3745" w:rsidP="00DE3745">
            <w:pPr>
              <w:pStyle w:val="aff5"/>
              <w:rPr>
                <w:b/>
                <w:bCs/>
                <w:szCs w:val="20"/>
              </w:rPr>
            </w:pPr>
            <w:r w:rsidRPr="003204DC">
              <w:rPr>
                <w:b/>
                <w:bCs/>
                <w:szCs w:val="20"/>
              </w:rPr>
              <w:t>ГВС</w:t>
            </w:r>
          </w:p>
        </w:tc>
        <w:tc>
          <w:tcPr>
            <w:tcW w:w="1418" w:type="dxa"/>
            <w:tcMar>
              <w:left w:w="28" w:type="dxa"/>
              <w:right w:w="28" w:type="dxa"/>
            </w:tcMar>
            <w:vAlign w:val="center"/>
          </w:tcPr>
          <w:p w14:paraId="66A678ED" w14:textId="77777777" w:rsidR="00DE3745" w:rsidRPr="003204DC" w:rsidRDefault="00DE3745" w:rsidP="00DE3745">
            <w:pPr>
              <w:pStyle w:val="aff5"/>
              <w:rPr>
                <w:b/>
                <w:bCs/>
                <w:szCs w:val="20"/>
              </w:rPr>
            </w:pPr>
            <w:r w:rsidRPr="003204DC">
              <w:rPr>
                <w:b/>
                <w:bCs/>
                <w:szCs w:val="20"/>
              </w:rPr>
              <w:t>суммарная нагрузка</w:t>
            </w:r>
          </w:p>
        </w:tc>
        <w:tc>
          <w:tcPr>
            <w:tcW w:w="1637" w:type="dxa"/>
            <w:vMerge/>
            <w:tcMar>
              <w:left w:w="28" w:type="dxa"/>
              <w:right w:w="28" w:type="dxa"/>
            </w:tcMar>
            <w:vAlign w:val="center"/>
          </w:tcPr>
          <w:p w14:paraId="1B7A0599" w14:textId="77777777" w:rsidR="00DE3745" w:rsidRPr="003204DC" w:rsidRDefault="00DE3745" w:rsidP="00DE3745">
            <w:pPr>
              <w:pStyle w:val="aff5"/>
              <w:rPr>
                <w:b/>
                <w:bCs/>
                <w:szCs w:val="20"/>
              </w:rPr>
            </w:pPr>
          </w:p>
        </w:tc>
      </w:tr>
      <w:tr w:rsidR="004F101C" w:rsidRPr="003204DC" w14:paraId="6A5749F2" w14:textId="77777777" w:rsidTr="0035465F">
        <w:tc>
          <w:tcPr>
            <w:tcW w:w="567" w:type="dxa"/>
            <w:tcMar>
              <w:left w:w="28" w:type="dxa"/>
              <w:right w:w="28" w:type="dxa"/>
            </w:tcMar>
            <w:vAlign w:val="center"/>
          </w:tcPr>
          <w:p w14:paraId="28B54976" w14:textId="0848F530" w:rsidR="004F101C" w:rsidRPr="003204DC" w:rsidRDefault="004F101C" w:rsidP="004F101C">
            <w:pPr>
              <w:pStyle w:val="aff5"/>
              <w:rPr>
                <w:szCs w:val="20"/>
              </w:rPr>
            </w:pPr>
            <w:r w:rsidRPr="003204DC">
              <w:rPr>
                <w:color w:val="000000"/>
                <w:szCs w:val="20"/>
              </w:rPr>
              <w:t>1</w:t>
            </w:r>
          </w:p>
        </w:tc>
        <w:tc>
          <w:tcPr>
            <w:tcW w:w="3005" w:type="dxa"/>
            <w:tcMar>
              <w:left w:w="28" w:type="dxa"/>
              <w:right w:w="28" w:type="dxa"/>
            </w:tcMar>
            <w:vAlign w:val="center"/>
          </w:tcPr>
          <w:p w14:paraId="4DD003AA" w14:textId="02958EFB" w:rsidR="004F101C" w:rsidRPr="003204DC" w:rsidRDefault="004F101C" w:rsidP="004F101C">
            <w:pPr>
              <w:pStyle w:val="aff5"/>
              <w:rPr>
                <w:szCs w:val="20"/>
              </w:rPr>
            </w:pPr>
            <w:r>
              <w:rPr>
                <w:color w:val="000000"/>
                <w:szCs w:val="20"/>
              </w:rPr>
              <w:t>Котельная д. Бабанегово  ООО «СРК»</w:t>
            </w:r>
          </w:p>
        </w:tc>
        <w:tc>
          <w:tcPr>
            <w:tcW w:w="1197" w:type="dxa"/>
            <w:tcMar>
              <w:left w:w="28" w:type="dxa"/>
              <w:right w:w="28" w:type="dxa"/>
            </w:tcMar>
            <w:vAlign w:val="center"/>
          </w:tcPr>
          <w:p w14:paraId="40297BC1" w14:textId="224F418E"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127D83A4" w14:textId="3D3DFCBA"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742FECF6" w14:textId="646CA4D3"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6DA29705" w14:textId="0BB87162"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11888C30" w14:textId="0A8DAC7B"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3E76BA2C" w14:textId="4BD3CC74"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6BD0EE51" w14:textId="4D6BF681"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49538C71" w14:textId="54F7D5F9"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253F9E00" w14:textId="6621D175"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149D1C67" w14:textId="6BD25ADA" w:rsidR="004F101C" w:rsidRPr="003204DC" w:rsidRDefault="004F101C" w:rsidP="004F101C">
            <w:pPr>
              <w:pStyle w:val="aff5"/>
              <w:rPr>
                <w:szCs w:val="20"/>
              </w:rPr>
            </w:pPr>
            <w:r w:rsidRPr="003204DC">
              <w:rPr>
                <w:szCs w:val="20"/>
              </w:rPr>
              <w:t>-</w:t>
            </w:r>
          </w:p>
        </w:tc>
      </w:tr>
      <w:tr w:rsidR="004F101C" w:rsidRPr="003204DC" w14:paraId="4B407324" w14:textId="77777777" w:rsidTr="00D10870">
        <w:trPr>
          <w:trHeight w:val="285"/>
        </w:trPr>
        <w:tc>
          <w:tcPr>
            <w:tcW w:w="567" w:type="dxa"/>
            <w:tcMar>
              <w:left w:w="28" w:type="dxa"/>
              <w:right w:w="28" w:type="dxa"/>
            </w:tcMar>
            <w:vAlign w:val="center"/>
          </w:tcPr>
          <w:p w14:paraId="31BCC166" w14:textId="15DAF53B" w:rsidR="004F101C" w:rsidRPr="003204DC" w:rsidRDefault="004F101C" w:rsidP="004F101C">
            <w:pPr>
              <w:pStyle w:val="aff5"/>
              <w:rPr>
                <w:szCs w:val="20"/>
              </w:rPr>
            </w:pPr>
            <w:r w:rsidRPr="003204DC">
              <w:rPr>
                <w:color w:val="000000"/>
                <w:szCs w:val="20"/>
              </w:rPr>
              <w:t>2</w:t>
            </w:r>
          </w:p>
        </w:tc>
        <w:tc>
          <w:tcPr>
            <w:tcW w:w="3005" w:type="dxa"/>
            <w:tcMar>
              <w:left w:w="28" w:type="dxa"/>
              <w:right w:w="28" w:type="dxa"/>
            </w:tcMar>
            <w:vAlign w:val="center"/>
          </w:tcPr>
          <w:p w14:paraId="315442E4" w14:textId="5841EB0D" w:rsidR="004F101C" w:rsidRPr="003204DC" w:rsidRDefault="004F101C" w:rsidP="004F101C">
            <w:pPr>
              <w:pStyle w:val="aff5"/>
              <w:rPr>
                <w:szCs w:val="20"/>
              </w:rPr>
            </w:pPr>
            <w:r>
              <w:rPr>
                <w:color w:val="000000"/>
                <w:szCs w:val="20"/>
              </w:rPr>
              <w:t>Котельная д. Новинки ООО «СРК»</w:t>
            </w:r>
          </w:p>
        </w:tc>
        <w:tc>
          <w:tcPr>
            <w:tcW w:w="1197" w:type="dxa"/>
            <w:tcMar>
              <w:left w:w="28" w:type="dxa"/>
              <w:right w:w="28" w:type="dxa"/>
            </w:tcMar>
            <w:vAlign w:val="center"/>
          </w:tcPr>
          <w:p w14:paraId="089700B2" w14:textId="55929F41"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2402544E" w14:textId="0E1540EB"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0868EB30" w14:textId="36FC163C"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3C13426A" w14:textId="3DE284D5"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49E7BC44" w14:textId="781E8EDF"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5A2E5BC9" w14:textId="1757597B"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3F841B1E" w14:textId="41DC92D9"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4A11135B" w14:textId="42D8927D"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0C207283" w14:textId="3A6D5171"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53D5C702" w14:textId="7FF44C29" w:rsidR="004F101C" w:rsidRPr="003204DC" w:rsidRDefault="004F101C" w:rsidP="004F101C">
            <w:pPr>
              <w:pStyle w:val="aff5"/>
              <w:rPr>
                <w:szCs w:val="20"/>
              </w:rPr>
            </w:pPr>
            <w:r w:rsidRPr="003204DC">
              <w:rPr>
                <w:szCs w:val="20"/>
              </w:rPr>
              <w:t>-</w:t>
            </w:r>
          </w:p>
        </w:tc>
      </w:tr>
      <w:tr w:rsidR="004F101C" w:rsidRPr="003204DC" w14:paraId="0CA5A77F" w14:textId="77777777" w:rsidTr="00D10870">
        <w:trPr>
          <w:trHeight w:val="307"/>
        </w:trPr>
        <w:tc>
          <w:tcPr>
            <w:tcW w:w="567" w:type="dxa"/>
            <w:tcMar>
              <w:left w:w="28" w:type="dxa"/>
              <w:right w:w="28" w:type="dxa"/>
            </w:tcMar>
            <w:vAlign w:val="center"/>
          </w:tcPr>
          <w:p w14:paraId="028DF6A3" w14:textId="20B966D2" w:rsidR="004F101C" w:rsidRPr="003204DC" w:rsidRDefault="004F101C" w:rsidP="004F101C">
            <w:pPr>
              <w:pStyle w:val="aff5"/>
              <w:rPr>
                <w:szCs w:val="20"/>
              </w:rPr>
            </w:pPr>
            <w:r w:rsidRPr="003204DC">
              <w:rPr>
                <w:color w:val="000000"/>
                <w:szCs w:val="20"/>
              </w:rPr>
              <w:t>3</w:t>
            </w:r>
          </w:p>
        </w:tc>
        <w:tc>
          <w:tcPr>
            <w:tcW w:w="3005" w:type="dxa"/>
            <w:tcMar>
              <w:left w:w="28" w:type="dxa"/>
              <w:right w:w="28" w:type="dxa"/>
            </w:tcMar>
            <w:vAlign w:val="center"/>
          </w:tcPr>
          <w:p w14:paraId="1B3B746E" w14:textId="6CA0A9C4" w:rsidR="004F101C" w:rsidRPr="003204DC" w:rsidRDefault="004F101C" w:rsidP="004F101C">
            <w:pPr>
              <w:pStyle w:val="aff5"/>
              <w:rPr>
                <w:szCs w:val="20"/>
              </w:rPr>
            </w:pPr>
            <w:r>
              <w:rPr>
                <w:color w:val="000000"/>
                <w:szCs w:val="20"/>
              </w:rPr>
              <w:t>Котельная в/г д. Черный Яр</w:t>
            </w:r>
            <w:r>
              <w:rPr>
                <w:color w:val="000000"/>
              </w:rPr>
              <w:t xml:space="preserve"> </w:t>
            </w:r>
            <w:r>
              <w:rPr>
                <w:color w:val="000000"/>
                <w:szCs w:val="20"/>
              </w:rPr>
              <w:t>ООО «СРК»</w:t>
            </w:r>
          </w:p>
        </w:tc>
        <w:tc>
          <w:tcPr>
            <w:tcW w:w="1197" w:type="dxa"/>
            <w:tcMar>
              <w:left w:w="28" w:type="dxa"/>
              <w:right w:w="28" w:type="dxa"/>
            </w:tcMar>
            <w:vAlign w:val="center"/>
          </w:tcPr>
          <w:p w14:paraId="52EE4FB1" w14:textId="74F46311"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1B741ED5" w14:textId="60682693"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50CF8993" w14:textId="7FEDBEA1"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44DDAF15" w14:textId="360EBD1D"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07929AF0" w14:textId="475BF6F3"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1E4EA8A7" w14:textId="0D108746"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4AA8E2BD" w14:textId="45FA5C75"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4C0F3EDB" w14:textId="0978A7DF"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7FEB3B5C" w14:textId="0EDA3106"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7E513686" w14:textId="5A1AC18C" w:rsidR="004F101C" w:rsidRPr="003204DC" w:rsidRDefault="004F101C" w:rsidP="004F101C">
            <w:pPr>
              <w:pStyle w:val="aff5"/>
              <w:rPr>
                <w:szCs w:val="20"/>
              </w:rPr>
            </w:pPr>
            <w:r w:rsidRPr="003204DC">
              <w:rPr>
                <w:szCs w:val="20"/>
              </w:rPr>
              <w:t>-</w:t>
            </w:r>
          </w:p>
        </w:tc>
      </w:tr>
      <w:tr w:rsidR="004F101C" w:rsidRPr="003204DC" w14:paraId="10FFA283" w14:textId="77777777" w:rsidTr="0035465F">
        <w:tc>
          <w:tcPr>
            <w:tcW w:w="567" w:type="dxa"/>
            <w:tcMar>
              <w:left w:w="28" w:type="dxa"/>
              <w:right w:w="28" w:type="dxa"/>
            </w:tcMar>
            <w:vAlign w:val="center"/>
          </w:tcPr>
          <w:p w14:paraId="4A176D81" w14:textId="79257FBE" w:rsidR="004F101C" w:rsidRPr="003204DC" w:rsidRDefault="004F101C" w:rsidP="004F101C">
            <w:pPr>
              <w:pStyle w:val="aff5"/>
              <w:rPr>
                <w:szCs w:val="20"/>
              </w:rPr>
            </w:pPr>
            <w:r w:rsidRPr="003204DC">
              <w:rPr>
                <w:color w:val="000000"/>
                <w:szCs w:val="20"/>
              </w:rPr>
              <w:t>4</w:t>
            </w:r>
          </w:p>
        </w:tc>
        <w:tc>
          <w:tcPr>
            <w:tcW w:w="3005" w:type="dxa"/>
            <w:tcMar>
              <w:left w:w="28" w:type="dxa"/>
              <w:right w:w="28" w:type="dxa"/>
            </w:tcMar>
            <w:vAlign w:val="center"/>
          </w:tcPr>
          <w:p w14:paraId="7FD0DACE" w14:textId="4150DDDB" w:rsidR="004F101C" w:rsidRPr="003204DC" w:rsidRDefault="004F101C" w:rsidP="004F101C">
            <w:pPr>
              <w:pStyle w:val="aff5"/>
              <w:rPr>
                <w:szCs w:val="20"/>
              </w:rPr>
            </w:pPr>
            <w:r>
              <w:rPr>
                <w:color w:val="000000"/>
                <w:szCs w:val="20"/>
              </w:rPr>
              <w:t>Котельная д. Кузьмино</w:t>
            </w:r>
            <w:r>
              <w:rPr>
                <w:color w:val="000000"/>
              </w:rPr>
              <w:t xml:space="preserve"> </w:t>
            </w:r>
            <w:r>
              <w:rPr>
                <w:color w:val="000000"/>
                <w:szCs w:val="20"/>
              </w:rPr>
              <w:t>ООО «СРК»</w:t>
            </w:r>
          </w:p>
        </w:tc>
        <w:tc>
          <w:tcPr>
            <w:tcW w:w="1197" w:type="dxa"/>
            <w:tcMar>
              <w:left w:w="28" w:type="dxa"/>
              <w:right w:w="28" w:type="dxa"/>
            </w:tcMar>
            <w:vAlign w:val="center"/>
          </w:tcPr>
          <w:p w14:paraId="0A671517" w14:textId="5E8976F0"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2FA0B766" w14:textId="169CBFE1"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43A885B1" w14:textId="5EB72797"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331DB5A3" w14:textId="6E79E44A"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15CDFBFE" w14:textId="2E1D9E85"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1A490795" w14:textId="4E2235C3"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7EB49D77" w14:textId="30B9D53D"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7209E33A" w14:textId="74CCBD0C"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005F11CC" w14:textId="639765E8"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5A3A7DF9" w14:textId="4F7FED0D" w:rsidR="004F101C" w:rsidRPr="003204DC" w:rsidRDefault="004F101C" w:rsidP="004F101C">
            <w:pPr>
              <w:pStyle w:val="aff5"/>
              <w:rPr>
                <w:szCs w:val="20"/>
              </w:rPr>
            </w:pPr>
            <w:r w:rsidRPr="003204DC">
              <w:rPr>
                <w:szCs w:val="20"/>
              </w:rPr>
              <w:t>-</w:t>
            </w:r>
          </w:p>
        </w:tc>
      </w:tr>
      <w:tr w:rsidR="004F101C" w:rsidRPr="003204DC" w14:paraId="6B180052" w14:textId="77777777" w:rsidTr="0035465F">
        <w:tc>
          <w:tcPr>
            <w:tcW w:w="567" w:type="dxa"/>
            <w:tcMar>
              <w:left w:w="28" w:type="dxa"/>
              <w:right w:w="28" w:type="dxa"/>
            </w:tcMar>
            <w:vAlign w:val="center"/>
          </w:tcPr>
          <w:p w14:paraId="3A0A306A" w14:textId="3B5512D8" w:rsidR="004F101C" w:rsidRPr="003204DC" w:rsidRDefault="004F101C" w:rsidP="004F101C">
            <w:pPr>
              <w:pStyle w:val="aff5"/>
              <w:rPr>
                <w:szCs w:val="20"/>
              </w:rPr>
            </w:pPr>
            <w:r w:rsidRPr="003204DC">
              <w:rPr>
                <w:color w:val="000000"/>
                <w:szCs w:val="20"/>
              </w:rPr>
              <w:t>5</w:t>
            </w:r>
          </w:p>
        </w:tc>
        <w:tc>
          <w:tcPr>
            <w:tcW w:w="3005" w:type="dxa"/>
            <w:tcMar>
              <w:left w:w="28" w:type="dxa"/>
              <w:right w:w="28" w:type="dxa"/>
            </w:tcMar>
            <w:vAlign w:val="center"/>
          </w:tcPr>
          <w:p w14:paraId="33F02E85" w14:textId="215417E0" w:rsidR="004F101C" w:rsidRPr="003204DC" w:rsidRDefault="004F101C" w:rsidP="004F101C">
            <w:pPr>
              <w:pStyle w:val="aff5"/>
              <w:rPr>
                <w:szCs w:val="20"/>
              </w:rPr>
            </w:pPr>
            <w:r>
              <w:rPr>
                <w:color w:val="000000"/>
                <w:szCs w:val="20"/>
              </w:rPr>
              <w:t>Котельная д. Исакогорка ООО «СРК»</w:t>
            </w:r>
          </w:p>
        </w:tc>
        <w:tc>
          <w:tcPr>
            <w:tcW w:w="1197" w:type="dxa"/>
            <w:tcMar>
              <w:left w:w="28" w:type="dxa"/>
              <w:right w:w="28" w:type="dxa"/>
            </w:tcMar>
            <w:vAlign w:val="center"/>
          </w:tcPr>
          <w:p w14:paraId="20358041" w14:textId="5AA4C774"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3F861295" w14:textId="1679D27D"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1583B739" w14:textId="3376A47F"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7918B80E" w14:textId="5537D428"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4459F3B0" w14:textId="415730C7"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49E6717E" w14:textId="11754F90"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289CBE59" w14:textId="64364BBE"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203F326D" w14:textId="6D7D678C"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337E4E20" w14:textId="422D4DFF"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0F87E2E4" w14:textId="79B5F9B7" w:rsidR="004F101C" w:rsidRPr="003204DC" w:rsidRDefault="004F101C" w:rsidP="004F101C">
            <w:pPr>
              <w:pStyle w:val="aff5"/>
              <w:rPr>
                <w:szCs w:val="20"/>
              </w:rPr>
            </w:pPr>
            <w:r w:rsidRPr="003204DC">
              <w:rPr>
                <w:szCs w:val="20"/>
              </w:rPr>
              <w:t>-</w:t>
            </w:r>
          </w:p>
        </w:tc>
      </w:tr>
      <w:tr w:rsidR="004F101C" w:rsidRPr="003204DC" w14:paraId="4596C86C" w14:textId="77777777" w:rsidTr="0035465F">
        <w:tc>
          <w:tcPr>
            <w:tcW w:w="567" w:type="dxa"/>
            <w:tcMar>
              <w:left w:w="28" w:type="dxa"/>
              <w:right w:w="28" w:type="dxa"/>
            </w:tcMar>
            <w:vAlign w:val="center"/>
          </w:tcPr>
          <w:p w14:paraId="12D12C2C" w14:textId="3277AE2B" w:rsidR="004F101C" w:rsidRPr="003204DC" w:rsidRDefault="004F101C" w:rsidP="004F101C">
            <w:pPr>
              <w:pStyle w:val="aff5"/>
              <w:rPr>
                <w:szCs w:val="20"/>
              </w:rPr>
            </w:pPr>
            <w:r w:rsidRPr="003204DC">
              <w:rPr>
                <w:color w:val="000000"/>
                <w:szCs w:val="20"/>
              </w:rPr>
              <w:t>6</w:t>
            </w:r>
          </w:p>
        </w:tc>
        <w:tc>
          <w:tcPr>
            <w:tcW w:w="3005" w:type="dxa"/>
            <w:tcMar>
              <w:left w:w="28" w:type="dxa"/>
              <w:right w:w="28" w:type="dxa"/>
            </w:tcMar>
            <w:vAlign w:val="center"/>
          </w:tcPr>
          <w:p w14:paraId="7D985A7D" w14:textId="43C74C57" w:rsidR="004F101C" w:rsidRPr="003204DC" w:rsidRDefault="004F101C" w:rsidP="004F101C">
            <w:pPr>
              <w:pStyle w:val="aff5"/>
              <w:rPr>
                <w:szCs w:val="20"/>
              </w:rPr>
            </w:pPr>
            <w:r>
              <w:rPr>
                <w:color w:val="000000"/>
                <w:szCs w:val="20"/>
              </w:rPr>
              <w:t>Котельная п. Ширшинский «СРК»</w:t>
            </w:r>
          </w:p>
        </w:tc>
        <w:tc>
          <w:tcPr>
            <w:tcW w:w="1197" w:type="dxa"/>
            <w:tcMar>
              <w:left w:w="28" w:type="dxa"/>
              <w:right w:w="28" w:type="dxa"/>
            </w:tcMar>
            <w:vAlign w:val="center"/>
          </w:tcPr>
          <w:p w14:paraId="58D46AB0" w14:textId="7E84870D"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680DD6C0" w14:textId="5A8CBE48"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75F46468" w14:textId="69917167"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3BBCCFC2" w14:textId="59D2E450"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557B278F" w14:textId="48F721AD"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70A969DE" w14:textId="5C79F2FF"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2E4F7072" w14:textId="120495E9"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38999690" w14:textId="7EFA5F2A"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7731E149" w14:textId="5F160BDF"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4F9C9897" w14:textId="5539D432" w:rsidR="004F101C" w:rsidRPr="003204DC" w:rsidRDefault="004F101C" w:rsidP="004F101C">
            <w:pPr>
              <w:pStyle w:val="aff5"/>
              <w:rPr>
                <w:szCs w:val="20"/>
              </w:rPr>
            </w:pPr>
            <w:r w:rsidRPr="003204DC">
              <w:rPr>
                <w:szCs w:val="20"/>
              </w:rPr>
              <w:t>-</w:t>
            </w:r>
          </w:p>
        </w:tc>
      </w:tr>
      <w:tr w:rsidR="004F101C" w:rsidRPr="003204DC" w14:paraId="59F3B9F5" w14:textId="77777777" w:rsidTr="0035465F">
        <w:tc>
          <w:tcPr>
            <w:tcW w:w="567" w:type="dxa"/>
            <w:tcMar>
              <w:left w:w="28" w:type="dxa"/>
              <w:right w:w="28" w:type="dxa"/>
            </w:tcMar>
            <w:vAlign w:val="center"/>
          </w:tcPr>
          <w:p w14:paraId="4493C2D5" w14:textId="10E12854" w:rsidR="004F101C" w:rsidRPr="003204DC" w:rsidRDefault="004F101C" w:rsidP="004F101C">
            <w:pPr>
              <w:pStyle w:val="aff5"/>
              <w:rPr>
                <w:szCs w:val="20"/>
              </w:rPr>
            </w:pPr>
            <w:r w:rsidRPr="003204DC">
              <w:rPr>
                <w:color w:val="000000"/>
                <w:szCs w:val="20"/>
              </w:rPr>
              <w:t>7</w:t>
            </w:r>
          </w:p>
        </w:tc>
        <w:tc>
          <w:tcPr>
            <w:tcW w:w="3005" w:type="dxa"/>
            <w:tcMar>
              <w:left w:w="28" w:type="dxa"/>
              <w:right w:w="28" w:type="dxa"/>
            </w:tcMar>
            <w:vAlign w:val="center"/>
          </w:tcPr>
          <w:p w14:paraId="73A638EC" w14:textId="5877F979" w:rsidR="004F101C" w:rsidRPr="003204DC" w:rsidRDefault="004F101C" w:rsidP="004F101C">
            <w:pPr>
              <w:pStyle w:val="aff5"/>
              <w:rPr>
                <w:szCs w:val="20"/>
              </w:rPr>
            </w:pPr>
            <w:r>
              <w:rPr>
                <w:color w:val="000000"/>
                <w:szCs w:val="20"/>
              </w:rPr>
              <w:t>Котельная п. Катунино (д. Лахта)</w:t>
            </w:r>
          </w:p>
        </w:tc>
        <w:tc>
          <w:tcPr>
            <w:tcW w:w="1197" w:type="dxa"/>
            <w:tcMar>
              <w:left w:w="28" w:type="dxa"/>
              <w:right w:w="28" w:type="dxa"/>
            </w:tcMar>
            <w:vAlign w:val="center"/>
          </w:tcPr>
          <w:p w14:paraId="4AE2A3E1" w14:textId="7133033C"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73B5C92D" w14:textId="36A048E4"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1FF3A668" w14:textId="4E02F7C0"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61439C5A" w14:textId="7B3EBBCF"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79D207DA" w14:textId="0DBD3446"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09842A43" w14:textId="145B1DA1"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2E560DC1" w14:textId="270081F9"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365A6E8B" w14:textId="10118EAB"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464FA4A3" w14:textId="21D6802E"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786BC865" w14:textId="3FCE875F" w:rsidR="004F101C" w:rsidRPr="003204DC" w:rsidRDefault="004F101C" w:rsidP="004F101C">
            <w:pPr>
              <w:pStyle w:val="aff5"/>
              <w:rPr>
                <w:szCs w:val="20"/>
              </w:rPr>
            </w:pPr>
            <w:r w:rsidRPr="003204DC">
              <w:rPr>
                <w:color w:val="000000"/>
                <w:szCs w:val="20"/>
              </w:rPr>
              <w:t>12,43</w:t>
            </w:r>
          </w:p>
        </w:tc>
      </w:tr>
      <w:tr w:rsidR="004F101C" w:rsidRPr="003204DC" w14:paraId="496E70FC" w14:textId="77777777" w:rsidTr="0035465F">
        <w:tc>
          <w:tcPr>
            <w:tcW w:w="567" w:type="dxa"/>
            <w:tcMar>
              <w:left w:w="28" w:type="dxa"/>
              <w:right w:w="28" w:type="dxa"/>
            </w:tcMar>
            <w:vAlign w:val="center"/>
          </w:tcPr>
          <w:p w14:paraId="7631E22A" w14:textId="4B075C3C" w:rsidR="004F101C" w:rsidRPr="003204DC" w:rsidRDefault="004F101C" w:rsidP="004F101C">
            <w:pPr>
              <w:pStyle w:val="aff5"/>
              <w:rPr>
                <w:szCs w:val="20"/>
              </w:rPr>
            </w:pPr>
            <w:r w:rsidRPr="003204DC">
              <w:rPr>
                <w:color w:val="000000"/>
                <w:szCs w:val="20"/>
              </w:rPr>
              <w:t>8</w:t>
            </w:r>
          </w:p>
        </w:tc>
        <w:tc>
          <w:tcPr>
            <w:tcW w:w="3005" w:type="dxa"/>
            <w:tcMar>
              <w:left w:w="28" w:type="dxa"/>
              <w:right w:w="28" w:type="dxa"/>
            </w:tcMar>
            <w:vAlign w:val="center"/>
          </w:tcPr>
          <w:p w14:paraId="72BE5041" w14:textId="632580B2" w:rsidR="004F101C" w:rsidRPr="003204DC" w:rsidRDefault="004F101C" w:rsidP="004F101C">
            <w:pPr>
              <w:pStyle w:val="aff5"/>
              <w:rPr>
                <w:szCs w:val="20"/>
              </w:rPr>
            </w:pPr>
            <w:r>
              <w:rPr>
                <w:color w:val="000000"/>
                <w:szCs w:val="20"/>
              </w:rPr>
              <w:t>Котельная п. Боброво</w:t>
            </w:r>
          </w:p>
        </w:tc>
        <w:tc>
          <w:tcPr>
            <w:tcW w:w="1197" w:type="dxa"/>
            <w:tcMar>
              <w:left w:w="28" w:type="dxa"/>
              <w:right w:w="28" w:type="dxa"/>
            </w:tcMar>
            <w:vAlign w:val="center"/>
          </w:tcPr>
          <w:p w14:paraId="0A19B624" w14:textId="4D0FFB39"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176D458B" w14:textId="3E191CB5"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56119D64" w14:textId="62E761B5"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7CCFF27F" w14:textId="30B7F108"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5096E4ED" w14:textId="2E8B0C97"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47D93C6D" w14:textId="068C5626"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73F003C0" w14:textId="598706C5"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59CCDB01" w14:textId="0C9AF42A"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22FA91C1" w14:textId="3D0032A3"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01B64B2B" w14:textId="712C0F37" w:rsidR="004F101C" w:rsidRPr="003204DC" w:rsidRDefault="004F101C" w:rsidP="004F101C">
            <w:pPr>
              <w:pStyle w:val="aff5"/>
              <w:rPr>
                <w:szCs w:val="20"/>
              </w:rPr>
            </w:pPr>
            <w:r w:rsidRPr="003204DC">
              <w:rPr>
                <w:color w:val="000000"/>
                <w:szCs w:val="20"/>
              </w:rPr>
              <w:t>2,98</w:t>
            </w:r>
          </w:p>
        </w:tc>
      </w:tr>
      <w:tr w:rsidR="004F101C" w:rsidRPr="003204DC" w14:paraId="370988EE" w14:textId="77777777" w:rsidTr="0035465F">
        <w:tc>
          <w:tcPr>
            <w:tcW w:w="567" w:type="dxa"/>
            <w:tcMar>
              <w:left w:w="28" w:type="dxa"/>
              <w:right w:w="28" w:type="dxa"/>
            </w:tcMar>
            <w:vAlign w:val="center"/>
          </w:tcPr>
          <w:p w14:paraId="2CF14E83" w14:textId="1061B6C8" w:rsidR="004F101C" w:rsidRPr="003204DC" w:rsidRDefault="004F101C" w:rsidP="004F101C">
            <w:pPr>
              <w:pStyle w:val="aff5"/>
              <w:rPr>
                <w:szCs w:val="20"/>
              </w:rPr>
            </w:pPr>
            <w:r w:rsidRPr="003204DC">
              <w:rPr>
                <w:color w:val="000000"/>
                <w:szCs w:val="20"/>
              </w:rPr>
              <w:t>9</w:t>
            </w:r>
          </w:p>
        </w:tc>
        <w:tc>
          <w:tcPr>
            <w:tcW w:w="3005" w:type="dxa"/>
            <w:tcMar>
              <w:left w:w="28" w:type="dxa"/>
              <w:right w:w="28" w:type="dxa"/>
            </w:tcMar>
            <w:vAlign w:val="center"/>
          </w:tcPr>
          <w:p w14:paraId="405DD5B3" w14:textId="61848FAD" w:rsidR="004F101C" w:rsidRPr="003204DC" w:rsidRDefault="004F101C" w:rsidP="004F101C">
            <w:pPr>
              <w:pStyle w:val="aff5"/>
              <w:rPr>
                <w:szCs w:val="20"/>
              </w:rPr>
            </w:pPr>
            <w:r>
              <w:rPr>
                <w:color w:val="000000"/>
                <w:szCs w:val="20"/>
              </w:rPr>
              <w:t>Котельная п. Лайский Док</w:t>
            </w:r>
          </w:p>
        </w:tc>
        <w:tc>
          <w:tcPr>
            <w:tcW w:w="1197" w:type="dxa"/>
            <w:tcMar>
              <w:left w:w="28" w:type="dxa"/>
              <w:right w:w="28" w:type="dxa"/>
            </w:tcMar>
            <w:vAlign w:val="center"/>
          </w:tcPr>
          <w:p w14:paraId="6ADC1342" w14:textId="79259F3B"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17DBC603" w14:textId="646F2956"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65481E74" w14:textId="619C383D"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1AC53F47" w14:textId="1BA68B10"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1C19594B" w14:textId="276EC84F"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13834533" w14:textId="50D1AD2C"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2E027CC9" w14:textId="2C1BA130"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3079FAE5" w14:textId="2F95B205"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529AEECB" w14:textId="4BA36D75"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1CC7C627" w14:textId="4250AAAA" w:rsidR="004F101C" w:rsidRPr="003204DC" w:rsidRDefault="004F101C" w:rsidP="004F101C">
            <w:pPr>
              <w:pStyle w:val="aff5"/>
              <w:rPr>
                <w:szCs w:val="20"/>
              </w:rPr>
            </w:pPr>
            <w:r w:rsidRPr="003204DC">
              <w:rPr>
                <w:color w:val="000000"/>
                <w:szCs w:val="20"/>
              </w:rPr>
              <w:t>2,05</w:t>
            </w:r>
          </w:p>
        </w:tc>
      </w:tr>
      <w:tr w:rsidR="004F101C" w:rsidRPr="003204DC" w14:paraId="4F2DF27E" w14:textId="77777777" w:rsidTr="0035465F">
        <w:tc>
          <w:tcPr>
            <w:tcW w:w="567" w:type="dxa"/>
            <w:tcMar>
              <w:left w:w="28" w:type="dxa"/>
              <w:right w:w="28" w:type="dxa"/>
            </w:tcMar>
            <w:vAlign w:val="center"/>
          </w:tcPr>
          <w:p w14:paraId="03D6E63C" w14:textId="7217AADF" w:rsidR="004F101C" w:rsidRPr="003204DC" w:rsidRDefault="004F101C" w:rsidP="004F101C">
            <w:pPr>
              <w:pStyle w:val="aff5"/>
              <w:rPr>
                <w:szCs w:val="20"/>
              </w:rPr>
            </w:pPr>
            <w:r w:rsidRPr="003204DC">
              <w:rPr>
                <w:color w:val="000000"/>
                <w:szCs w:val="20"/>
              </w:rPr>
              <w:t>10</w:t>
            </w:r>
          </w:p>
        </w:tc>
        <w:tc>
          <w:tcPr>
            <w:tcW w:w="3005" w:type="dxa"/>
            <w:tcMar>
              <w:left w:w="28" w:type="dxa"/>
              <w:right w:w="28" w:type="dxa"/>
            </w:tcMar>
            <w:vAlign w:val="center"/>
          </w:tcPr>
          <w:p w14:paraId="664B421E" w14:textId="5B6D6DE8" w:rsidR="004F101C" w:rsidRPr="003204DC" w:rsidRDefault="004F101C" w:rsidP="004F101C">
            <w:pPr>
              <w:pStyle w:val="aff5"/>
              <w:rPr>
                <w:szCs w:val="20"/>
              </w:rPr>
            </w:pPr>
            <w:r>
              <w:rPr>
                <w:color w:val="000000"/>
                <w:szCs w:val="20"/>
              </w:rPr>
              <w:t>Котельная п. Луговой</w:t>
            </w:r>
          </w:p>
        </w:tc>
        <w:tc>
          <w:tcPr>
            <w:tcW w:w="1197" w:type="dxa"/>
            <w:tcMar>
              <w:left w:w="28" w:type="dxa"/>
              <w:right w:w="28" w:type="dxa"/>
            </w:tcMar>
            <w:vAlign w:val="center"/>
          </w:tcPr>
          <w:p w14:paraId="70346D2F" w14:textId="335A9F5C"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264DA0AF" w14:textId="1791C36D"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0B1A0FC0" w14:textId="4126740C"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01DAF8BE" w14:textId="5F319F68"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48854925" w14:textId="6007552A"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3C53EC28" w14:textId="16ED41C3"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7A979198" w14:textId="3B037E50"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23B976F8" w14:textId="1CDB3D97"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1D15E096" w14:textId="57AAFDF7"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6B55A1D2" w14:textId="2BB01500" w:rsidR="004F101C" w:rsidRPr="003204DC" w:rsidRDefault="004F101C" w:rsidP="004F101C">
            <w:pPr>
              <w:pStyle w:val="aff5"/>
              <w:rPr>
                <w:szCs w:val="20"/>
              </w:rPr>
            </w:pPr>
            <w:r w:rsidRPr="003204DC">
              <w:rPr>
                <w:color w:val="000000"/>
                <w:szCs w:val="20"/>
              </w:rPr>
              <w:t>1,106</w:t>
            </w:r>
          </w:p>
        </w:tc>
      </w:tr>
      <w:tr w:rsidR="004F101C" w:rsidRPr="003204DC" w14:paraId="0EB2E576" w14:textId="77777777" w:rsidTr="0035465F">
        <w:tc>
          <w:tcPr>
            <w:tcW w:w="567" w:type="dxa"/>
            <w:tcMar>
              <w:left w:w="28" w:type="dxa"/>
              <w:right w:w="28" w:type="dxa"/>
            </w:tcMar>
            <w:vAlign w:val="center"/>
          </w:tcPr>
          <w:p w14:paraId="30BCB9B2" w14:textId="3751452B" w:rsidR="004F101C" w:rsidRPr="003204DC" w:rsidRDefault="004F101C" w:rsidP="004F101C">
            <w:pPr>
              <w:pStyle w:val="aff5"/>
              <w:rPr>
                <w:szCs w:val="20"/>
              </w:rPr>
            </w:pPr>
            <w:r w:rsidRPr="003204DC">
              <w:rPr>
                <w:color w:val="000000"/>
                <w:szCs w:val="20"/>
              </w:rPr>
              <w:t>11</w:t>
            </w:r>
          </w:p>
        </w:tc>
        <w:tc>
          <w:tcPr>
            <w:tcW w:w="3005" w:type="dxa"/>
            <w:tcMar>
              <w:left w:w="28" w:type="dxa"/>
              <w:right w:w="28" w:type="dxa"/>
            </w:tcMar>
            <w:vAlign w:val="center"/>
          </w:tcPr>
          <w:p w14:paraId="532CA70C" w14:textId="74EA32C3" w:rsidR="004F101C" w:rsidRPr="00474F0D" w:rsidRDefault="004F101C" w:rsidP="004F101C">
            <w:pPr>
              <w:pStyle w:val="aff5"/>
              <w:rPr>
                <w:szCs w:val="20"/>
              </w:rPr>
            </w:pPr>
            <w:r>
              <w:rPr>
                <w:color w:val="000000"/>
                <w:szCs w:val="20"/>
              </w:rPr>
              <w:t>Котельная ТЭС п. Соловецкий</w:t>
            </w:r>
          </w:p>
        </w:tc>
        <w:tc>
          <w:tcPr>
            <w:tcW w:w="1197" w:type="dxa"/>
            <w:tcMar>
              <w:left w:w="28" w:type="dxa"/>
              <w:right w:w="28" w:type="dxa"/>
            </w:tcMar>
            <w:vAlign w:val="center"/>
          </w:tcPr>
          <w:p w14:paraId="731158D7" w14:textId="7E91F279" w:rsidR="004F101C" w:rsidRPr="00474F0D" w:rsidRDefault="004F101C" w:rsidP="004F101C">
            <w:pPr>
              <w:pStyle w:val="aff5"/>
              <w:rPr>
                <w:szCs w:val="20"/>
              </w:rPr>
            </w:pPr>
            <w:r w:rsidRPr="00474F0D">
              <w:rPr>
                <w:szCs w:val="20"/>
              </w:rPr>
              <w:t>0,918</w:t>
            </w:r>
          </w:p>
        </w:tc>
        <w:tc>
          <w:tcPr>
            <w:tcW w:w="993" w:type="dxa"/>
            <w:tcMar>
              <w:left w:w="28" w:type="dxa"/>
              <w:right w:w="28" w:type="dxa"/>
            </w:tcMar>
            <w:vAlign w:val="center"/>
          </w:tcPr>
          <w:p w14:paraId="7B8A1601" w14:textId="40C0E8E3" w:rsidR="004F101C" w:rsidRPr="00474F0D" w:rsidRDefault="004F101C" w:rsidP="004F101C">
            <w:pPr>
              <w:pStyle w:val="aff5"/>
              <w:rPr>
                <w:szCs w:val="20"/>
              </w:rPr>
            </w:pPr>
            <w:r w:rsidRPr="00474F0D">
              <w:rPr>
                <w:szCs w:val="20"/>
              </w:rPr>
              <w:t>-</w:t>
            </w:r>
          </w:p>
        </w:tc>
        <w:tc>
          <w:tcPr>
            <w:tcW w:w="1134" w:type="dxa"/>
            <w:tcMar>
              <w:left w:w="28" w:type="dxa"/>
              <w:right w:w="28" w:type="dxa"/>
            </w:tcMar>
            <w:vAlign w:val="center"/>
          </w:tcPr>
          <w:p w14:paraId="7B7B25C3" w14:textId="48C9076A" w:rsidR="004F101C" w:rsidRPr="00474F0D" w:rsidRDefault="004F101C" w:rsidP="004F101C">
            <w:pPr>
              <w:pStyle w:val="aff5"/>
              <w:rPr>
                <w:szCs w:val="20"/>
              </w:rPr>
            </w:pPr>
            <w:r w:rsidRPr="00474F0D">
              <w:rPr>
                <w:szCs w:val="20"/>
              </w:rPr>
              <w:t>0,918</w:t>
            </w:r>
          </w:p>
        </w:tc>
        <w:tc>
          <w:tcPr>
            <w:tcW w:w="1275" w:type="dxa"/>
            <w:tcMar>
              <w:left w:w="28" w:type="dxa"/>
              <w:right w:w="28" w:type="dxa"/>
            </w:tcMar>
            <w:vAlign w:val="center"/>
          </w:tcPr>
          <w:p w14:paraId="3E649E5B" w14:textId="03EF366D" w:rsidR="004F101C" w:rsidRPr="00474F0D" w:rsidRDefault="004F101C" w:rsidP="004F101C">
            <w:pPr>
              <w:pStyle w:val="aff5"/>
              <w:rPr>
                <w:szCs w:val="20"/>
              </w:rPr>
            </w:pPr>
            <w:r w:rsidRPr="00474F0D">
              <w:rPr>
                <w:szCs w:val="20"/>
              </w:rPr>
              <w:t>0,450</w:t>
            </w:r>
          </w:p>
        </w:tc>
        <w:tc>
          <w:tcPr>
            <w:tcW w:w="993" w:type="dxa"/>
            <w:tcMar>
              <w:left w:w="28" w:type="dxa"/>
              <w:right w:w="28" w:type="dxa"/>
            </w:tcMar>
            <w:vAlign w:val="center"/>
          </w:tcPr>
          <w:p w14:paraId="351BCDEB" w14:textId="410E6526" w:rsidR="004F101C" w:rsidRPr="00474F0D" w:rsidRDefault="004F101C" w:rsidP="004F101C">
            <w:pPr>
              <w:pStyle w:val="aff5"/>
              <w:rPr>
                <w:szCs w:val="20"/>
              </w:rPr>
            </w:pPr>
            <w:r w:rsidRPr="00474F0D">
              <w:rPr>
                <w:szCs w:val="20"/>
              </w:rPr>
              <w:t>-</w:t>
            </w:r>
          </w:p>
        </w:tc>
        <w:tc>
          <w:tcPr>
            <w:tcW w:w="1134" w:type="dxa"/>
            <w:tcMar>
              <w:left w:w="28" w:type="dxa"/>
              <w:right w:w="28" w:type="dxa"/>
            </w:tcMar>
            <w:vAlign w:val="center"/>
          </w:tcPr>
          <w:p w14:paraId="06B78771" w14:textId="435F20B9" w:rsidR="004F101C" w:rsidRPr="00474F0D" w:rsidRDefault="004F101C" w:rsidP="004F101C">
            <w:pPr>
              <w:pStyle w:val="aff5"/>
              <w:rPr>
                <w:szCs w:val="20"/>
              </w:rPr>
            </w:pPr>
            <w:r w:rsidRPr="00474F0D">
              <w:rPr>
                <w:szCs w:val="20"/>
              </w:rPr>
              <w:t>0,450</w:t>
            </w:r>
          </w:p>
        </w:tc>
        <w:tc>
          <w:tcPr>
            <w:tcW w:w="1275" w:type="dxa"/>
            <w:tcMar>
              <w:left w:w="28" w:type="dxa"/>
              <w:right w:w="28" w:type="dxa"/>
            </w:tcMar>
            <w:vAlign w:val="center"/>
          </w:tcPr>
          <w:p w14:paraId="49D3B013" w14:textId="7EC8C6B5" w:rsidR="004F101C" w:rsidRPr="00474F0D" w:rsidRDefault="004F101C" w:rsidP="004F101C">
            <w:pPr>
              <w:pStyle w:val="aff5"/>
              <w:rPr>
                <w:szCs w:val="20"/>
              </w:rPr>
            </w:pPr>
            <w:r w:rsidRPr="00474F0D">
              <w:rPr>
                <w:szCs w:val="20"/>
              </w:rPr>
              <w:t>0</w:t>
            </w:r>
          </w:p>
        </w:tc>
        <w:tc>
          <w:tcPr>
            <w:tcW w:w="1134" w:type="dxa"/>
            <w:tcMar>
              <w:left w:w="28" w:type="dxa"/>
              <w:right w:w="28" w:type="dxa"/>
            </w:tcMar>
            <w:vAlign w:val="center"/>
          </w:tcPr>
          <w:p w14:paraId="5916A151" w14:textId="6F668832" w:rsidR="004F101C" w:rsidRPr="00474F0D" w:rsidRDefault="004F101C" w:rsidP="004F101C">
            <w:pPr>
              <w:pStyle w:val="aff5"/>
              <w:rPr>
                <w:szCs w:val="20"/>
              </w:rPr>
            </w:pPr>
            <w:r w:rsidRPr="00474F0D">
              <w:rPr>
                <w:szCs w:val="20"/>
              </w:rPr>
              <w:t>-</w:t>
            </w:r>
          </w:p>
        </w:tc>
        <w:tc>
          <w:tcPr>
            <w:tcW w:w="1418" w:type="dxa"/>
            <w:tcMar>
              <w:left w:w="28" w:type="dxa"/>
              <w:right w:w="28" w:type="dxa"/>
            </w:tcMar>
            <w:vAlign w:val="center"/>
          </w:tcPr>
          <w:p w14:paraId="54378727" w14:textId="1D2C8147" w:rsidR="004F101C" w:rsidRPr="00474F0D" w:rsidRDefault="004F101C" w:rsidP="004F101C">
            <w:pPr>
              <w:pStyle w:val="aff5"/>
              <w:rPr>
                <w:szCs w:val="20"/>
              </w:rPr>
            </w:pPr>
            <w:r w:rsidRPr="00474F0D">
              <w:rPr>
                <w:szCs w:val="20"/>
              </w:rPr>
              <w:t>0</w:t>
            </w:r>
          </w:p>
        </w:tc>
        <w:tc>
          <w:tcPr>
            <w:tcW w:w="1637" w:type="dxa"/>
            <w:tcMar>
              <w:left w:w="28" w:type="dxa"/>
              <w:right w:w="28" w:type="dxa"/>
            </w:tcMar>
            <w:vAlign w:val="center"/>
          </w:tcPr>
          <w:p w14:paraId="7148BE21" w14:textId="6F3F037B" w:rsidR="004F101C" w:rsidRPr="00474F0D" w:rsidRDefault="004F101C" w:rsidP="004F101C">
            <w:pPr>
              <w:pStyle w:val="aff5"/>
              <w:rPr>
                <w:szCs w:val="20"/>
              </w:rPr>
            </w:pPr>
            <w:r w:rsidRPr="00474F0D">
              <w:rPr>
                <w:szCs w:val="20"/>
              </w:rPr>
              <w:t>1,368</w:t>
            </w:r>
          </w:p>
        </w:tc>
      </w:tr>
      <w:tr w:rsidR="004F101C" w:rsidRPr="003204DC" w14:paraId="3930BCC1" w14:textId="77777777" w:rsidTr="0035465F">
        <w:tc>
          <w:tcPr>
            <w:tcW w:w="567" w:type="dxa"/>
            <w:tcMar>
              <w:left w:w="28" w:type="dxa"/>
              <w:right w:w="28" w:type="dxa"/>
            </w:tcMar>
            <w:vAlign w:val="center"/>
          </w:tcPr>
          <w:p w14:paraId="0019A1E2" w14:textId="2E191238" w:rsidR="004F101C" w:rsidRPr="003204DC" w:rsidRDefault="004F101C" w:rsidP="004F101C">
            <w:pPr>
              <w:pStyle w:val="aff5"/>
              <w:rPr>
                <w:szCs w:val="20"/>
              </w:rPr>
            </w:pPr>
            <w:r w:rsidRPr="003204DC">
              <w:rPr>
                <w:color w:val="000000"/>
                <w:szCs w:val="20"/>
              </w:rPr>
              <w:t>12</w:t>
            </w:r>
          </w:p>
        </w:tc>
        <w:tc>
          <w:tcPr>
            <w:tcW w:w="3005" w:type="dxa"/>
            <w:tcMar>
              <w:left w:w="28" w:type="dxa"/>
              <w:right w:w="28" w:type="dxa"/>
            </w:tcMar>
            <w:vAlign w:val="center"/>
          </w:tcPr>
          <w:p w14:paraId="72640F8C" w14:textId="3F390839" w:rsidR="004F101C" w:rsidRPr="003204DC" w:rsidRDefault="004F101C" w:rsidP="004F101C">
            <w:pPr>
              <w:pStyle w:val="aff5"/>
              <w:rPr>
                <w:szCs w:val="20"/>
              </w:rPr>
            </w:pPr>
            <w:r>
              <w:rPr>
                <w:color w:val="000000"/>
                <w:szCs w:val="20"/>
              </w:rPr>
              <w:t>Котельная д. Емельяновская</w:t>
            </w:r>
          </w:p>
        </w:tc>
        <w:tc>
          <w:tcPr>
            <w:tcW w:w="1197" w:type="dxa"/>
            <w:tcMar>
              <w:left w:w="28" w:type="dxa"/>
              <w:right w:w="28" w:type="dxa"/>
            </w:tcMar>
            <w:vAlign w:val="center"/>
          </w:tcPr>
          <w:p w14:paraId="03B573C3" w14:textId="59E9A4DD"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6326B15E" w14:textId="5ED4C914"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5E6F3F75" w14:textId="0EA14E57"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6CE26350" w14:textId="796A07F3"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4408DEE9" w14:textId="58CA714E"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235C6B63" w14:textId="70527473"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2B90672B" w14:textId="12D7AE6F"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5DD2AAEB" w14:textId="24E4FD0B"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75F3F274" w14:textId="11778E94"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2AA93A5D" w14:textId="509415AF" w:rsidR="004F101C" w:rsidRPr="003204DC" w:rsidRDefault="004F101C" w:rsidP="004F101C">
            <w:pPr>
              <w:pStyle w:val="aff5"/>
              <w:rPr>
                <w:szCs w:val="20"/>
              </w:rPr>
            </w:pPr>
            <w:r w:rsidRPr="003204DC">
              <w:rPr>
                <w:szCs w:val="20"/>
              </w:rPr>
              <w:t>-</w:t>
            </w:r>
          </w:p>
        </w:tc>
      </w:tr>
      <w:tr w:rsidR="004F101C" w:rsidRPr="003204DC" w14:paraId="1EB11B3B" w14:textId="77777777" w:rsidTr="0035465F">
        <w:tc>
          <w:tcPr>
            <w:tcW w:w="567" w:type="dxa"/>
            <w:tcMar>
              <w:left w:w="28" w:type="dxa"/>
              <w:right w:w="28" w:type="dxa"/>
            </w:tcMar>
            <w:vAlign w:val="center"/>
          </w:tcPr>
          <w:p w14:paraId="1DC61015" w14:textId="06A5DEF0" w:rsidR="004F101C" w:rsidRPr="003204DC" w:rsidRDefault="004F101C" w:rsidP="004F101C">
            <w:pPr>
              <w:pStyle w:val="aff5"/>
              <w:rPr>
                <w:szCs w:val="20"/>
              </w:rPr>
            </w:pPr>
            <w:r w:rsidRPr="003204DC">
              <w:rPr>
                <w:color w:val="000000"/>
                <w:szCs w:val="20"/>
              </w:rPr>
              <w:t>13</w:t>
            </w:r>
          </w:p>
        </w:tc>
        <w:tc>
          <w:tcPr>
            <w:tcW w:w="3005" w:type="dxa"/>
            <w:tcMar>
              <w:left w:w="28" w:type="dxa"/>
              <w:right w:w="28" w:type="dxa"/>
            </w:tcMar>
            <w:vAlign w:val="center"/>
          </w:tcPr>
          <w:p w14:paraId="5263B28B" w14:textId="54B390F0" w:rsidR="004F101C" w:rsidRPr="003204DC" w:rsidRDefault="004F101C" w:rsidP="004F101C">
            <w:pPr>
              <w:pStyle w:val="aff5"/>
              <w:rPr>
                <w:szCs w:val="20"/>
              </w:rPr>
            </w:pPr>
            <w:r>
              <w:rPr>
                <w:color w:val="000000"/>
                <w:szCs w:val="20"/>
              </w:rPr>
              <w:t>Котельная д. Куропти</w:t>
            </w:r>
          </w:p>
        </w:tc>
        <w:tc>
          <w:tcPr>
            <w:tcW w:w="1197" w:type="dxa"/>
            <w:tcMar>
              <w:left w:w="28" w:type="dxa"/>
              <w:right w:w="28" w:type="dxa"/>
            </w:tcMar>
            <w:vAlign w:val="center"/>
          </w:tcPr>
          <w:p w14:paraId="55C5722F" w14:textId="73668DB2"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12BA604D" w14:textId="2432E7EC"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130D1AAE" w14:textId="5D4718D9"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78C53B3B" w14:textId="73BFEF7C"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417E4536" w14:textId="6969942D"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24320F59" w14:textId="264A49F4"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2F837DEF" w14:textId="774B8175"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628300EE" w14:textId="7FCC5041"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56C792C3" w14:textId="32A57452"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415616AF" w14:textId="5C10B10A" w:rsidR="004F101C" w:rsidRPr="003204DC" w:rsidRDefault="004F101C" w:rsidP="004F101C">
            <w:pPr>
              <w:pStyle w:val="aff5"/>
              <w:rPr>
                <w:szCs w:val="20"/>
              </w:rPr>
            </w:pPr>
            <w:r w:rsidRPr="003204DC">
              <w:rPr>
                <w:szCs w:val="20"/>
              </w:rPr>
              <w:t>-</w:t>
            </w:r>
          </w:p>
        </w:tc>
      </w:tr>
      <w:tr w:rsidR="004F101C" w:rsidRPr="003204DC" w14:paraId="0056E0EA" w14:textId="77777777" w:rsidTr="0035465F">
        <w:tc>
          <w:tcPr>
            <w:tcW w:w="567" w:type="dxa"/>
            <w:tcMar>
              <w:left w:w="28" w:type="dxa"/>
              <w:right w:w="28" w:type="dxa"/>
            </w:tcMar>
            <w:vAlign w:val="center"/>
          </w:tcPr>
          <w:p w14:paraId="0B6E703E" w14:textId="0138D86B" w:rsidR="004F101C" w:rsidRPr="003204DC" w:rsidRDefault="004F101C" w:rsidP="004F101C">
            <w:pPr>
              <w:pStyle w:val="aff5"/>
              <w:rPr>
                <w:szCs w:val="20"/>
              </w:rPr>
            </w:pPr>
            <w:r w:rsidRPr="003204DC">
              <w:rPr>
                <w:color w:val="000000"/>
                <w:szCs w:val="20"/>
              </w:rPr>
              <w:t>14</w:t>
            </w:r>
          </w:p>
        </w:tc>
        <w:tc>
          <w:tcPr>
            <w:tcW w:w="3005" w:type="dxa"/>
            <w:tcMar>
              <w:left w:w="28" w:type="dxa"/>
              <w:right w:w="28" w:type="dxa"/>
            </w:tcMar>
            <w:vAlign w:val="center"/>
          </w:tcPr>
          <w:p w14:paraId="26D4AAC7" w14:textId="3CF0BD28" w:rsidR="004F101C" w:rsidRPr="003204DC" w:rsidRDefault="004F101C" w:rsidP="004F101C">
            <w:pPr>
              <w:pStyle w:val="aff5"/>
              <w:rPr>
                <w:szCs w:val="20"/>
              </w:rPr>
            </w:pPr>
            <w:r>
              <w:rPr>
                <w:color w:val="000000"/>
                <w:szCs w:val="20"/>
              </w:rPr>
              <w:t>Котельная ООО"ТЭПАК" д. Большое Анисимово</w:t>
            </w:r>
          </w:p>
        </w:tc>
        <w:tc>
          <w:tcPr>
            <w:tcW w:w="1197" w:type="dxa"/>
            <w:tcMar>
              <w:left w:w="28" w:type="dxa"/>
              <w:right w:w="28" w:type="dxa"/>
            </w:tcMar>
            <w:vAlign w:val="center"/>
          </w:tcPr>
          <w:p w14:paraId="47A86D3C" w14:textId="4056ED96"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23736194" w14:textId="4FF8128A"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1C7328E2" w14:textId="0B913459"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08F42FD6" w14:textId="25534BC7"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1ADBCE08" w14:textId="12667032"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7D7BBF9A" w14:textId="0B03D7F5"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0F7267B7" w14:textId="26B25AFE"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33019932" w14:textId="5C2FD5D5"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5F5ED21A" w14:textId="106C3C3E"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53AF1F76" w14:textId="0764BE01" w:rsidR="004F101C" w:rsidRPr="003204DC" w:rsidRDefault="004F101C" w:rsidP="004F101C">
            <w:pPr>
              <w:pStyle w:val="aff5"/>
              <w:rPr>
                <w:szCs w:val="20"/>
              </w:rPr>
            </w:pPr>
            <w:r w:rsidRPr="003204DC">
              <w:rPr>
                <w:szCs w:val="20"/>
              </w:rPr>
              <w:t>-</w:t>
            </w:r>
          </w:p>
        </w:tc>
      </w:tr>
      <w:tr w:rsidR="00092A56" w:rsidRPr="003204DC" w14:paraId="257CD488" w14:textId="77777777" w:rsidTr="0035465F">
        <w:tc>
          <w:tcPr>
            <w:tcW w:w="567" w:type="dxa"/>
            <w:tcMar>
              <w:left w:w="28" w:type="dxa"/>
              <w:right w:w="28" w:type="dxa"/>
            </w:tcMar>
            <w:vAlign w:val="center"/>
          </w:tcPr>
          <w:p w14:paraId="1FFF2BD4" w14:textId="62AC2138" w:rsidR="00092A56" w:rsidRPr="003204DC" w:rsidRDefault="00092A56" w:rsidP="00092A56">
            <w:pPr>
              <w:pStyle w:val="aff5"/>
              <w:rPr>
                <w:szCs w:val="20"/>
              </w:rPr>
            </w:pPr>
            <w:r w:rsidRPr="003204DC">
              <w:rPr>
                <w:color w:val="000000"/>
                <w:szCs w:val="20"/>
              </w:rPr>
              <w:t>15</w:t>
            </w:r>
          </w:p>
        </w:tc>
        <w:tc>
          <w:tcPr>
            <w:tcW w:w="3005" w:type="dxa"/>
            <w:tcMar>
              <w:left w:w="28" w:type="dxa"/>
              <w:right w:w="28" w:type="dxa"/>
            </w:tcMar>
            <w:vAlign w:val="center"/>
          </w:tcPr>
          <w:p w14:paraId="1B412E0C" w14:textId="5243A5B2" w:rsidR="00092A56" w:rsidRPr="003204DC" w:rsidRDefault="00092A56" w:rsidP="00092A56">
            <w:pPr>
              <w:pStyle w:val="aff5"/>
              <w:rPr>
                <w:szCs w:val="20"/>
              </w:rPr>
            </w:pPr>
            <w:r>
              <w:rPr>
                <w:color w:val="000000"/>
                <w:szCs w:val="20"/>
              </w:rPr>
              <w:t>Котельная п. Талаги, 21 А</w:t>
            </w:r>
          </w:p>
        </w:tc>
        <w:tc>
          <w:tcPr>
            <w:tcW w:w="1197" w:type="dxa"/>
            <w:tcMar>
              <w:left w:w="28" w:type="dxa"/>
              <w:right w:w="28" w:type="dxa"/>
            </w:tcMar>
            <w:vAlign w:val="center"/>
          </w:tcPr>
          <w:p w14:paraId="2E9055E8" w14:textId="39410E40" w:rsidR="00092A56" w:rsidRPr="003204DC" w:rsidRDefault="00092A56" w:rsidP="00092A56">
            <w:pPr>
              <w:pStyle w:val="aff5"/>
              <w:rPr>
                <w:szCs w:val="20"/>
              </w:rPr>
            </w:pPr>
            <w:r w:rsidRPr="00471466">
              <w:rPr>
                <w:szCs w:val="20"/>
              </w:rPr>
              <w:t>0,7</w:t>
            </w:r>
            <w:r>
              <w:rPr>
                <w:szCs w:val="20"/>
              </w:rPr>
              <w:t>9</w:t>
            </w:r>
          </w:p>
        </w:tc>
        <w:tc>
          <w:tcPr>
            <w:tcW w:w="993" w:type="dxa"/>
            <w:tcMar>
              <w:left w:w="28" w:type="dxa"/>
              <w:right w:w="28" w:type="dxa"/>
            </w:tcMar>
            <w:vAlign w:val="center"/>
          </w:tcPr>
          <w:p w14:paraId="723C6D0F" w14:textId="34FCC84E" w:rsidR="00092A56" w:rsidRPr="003204DC" w:rsidRDefault="00092A56" w:rsidP="00092A56">
            <w:pPr>
              <w:pStyle w:val="aff5"/>
              <w:rPr>
                <w:szCs w:val="20"/>
              </w:rPr>
            </w:pPr>
            <w:r>
              <w:rPr>
                <w:szCs w:val="20"/>
              </w:rPr>
              <w:t>0</w:t>
            </w:r>
          </w:p>
        </w:tc>
        <w:tc>
          <w:tcPr>
            <w:tcW w:w="1134" w:type="dxa"/>
            <w:tcMar>
              <w:left w:w="28" w:type="dxa"/>
              <w:right w:w="28" w:type="dxa"/>
            </w:tcMar>
            <w:vAlign w:val="center"/>
          </w:tcPr>
          <w:p w14:paraId="1330D91B" w14:textId="062B2199" w:rsidR="00092A56" w:rsidRPr="003204DC" w:rsidRDefault="00092A56" w:rsidP="00092A56">
            <w:pPr>
              <w:pStyle w:val="aff5"/>
              <w:rPr>
                <w:szCs w:val="20"/>
              </w:rPr>
            </w:pPr>
            <w:r w:rsidRPr="00471466">
              <w:rPr>
                <w:szCs w:val="20"/>
              </w:rPr>
              <w:t>0,7</w:t>
            </w:r>
            <w:r>
              <w:rPr>
                <w:szCs w:val="20"/>
              </w:rPr>
              <w:t>9</w:t>
            </w:r>
          </w:p>
        </w:tc>
        <w:tc>
          <w:tcPr>
            <w:tcW w:w="1275" w:type="dxa"/>
            <w:tcMar>
              <w:left w:w="28" w:type="dxa"/>
              <w:right w:w="28" w:type="dxa"/>
            </w:tcMar>
            <w:vAlign w:val="center"/>
          </w:tcPr>
          <w:p w14:paraId="54058FA3" w14:textId="0E518070" w:rsidR="00092A56" w:rsidRPr="003204DC" w:rsidRDefault="00092A56" w:rsidP="00092A56">
            <w:pPr>
              <w:pStyle w:val="aff5"/>
              <w:rPr>
                <w:szCs w:val="20"/>
              </w:rPr>
            </w:pPr>
            <w:r>
              <w:rPr>
                <w:szCs w:val="20"/>
              </w:rPr>
              <w:t>0</w:t>
            </w:r>
          </w:p>
        </w:tc>
        <w:tc>
          <w:tcPr>
            <w:tcW w:w="993" w:type="dxa"/>
            <w:tcMar>
              <w:left w:w="28" w:type="dxa"/>
              <w:right w:w="28" w:type="dxa"/>
            </w:tcMar>
            <w:vAlign w:val="center"/>
          </w:tcPr>
          <w:p w14:paraId="74644E35" w14:textId="3D167B4B" w:rsidR="00092A56" w:rsidRPr="003204DC" w:rsidRDefault="00092A56" w:rsidP="00092A56">
            <w:pPr>
              <w:pStyle w:val="aff5"/>
              <w:rPr>
                <w:szCs w:val="20"/>
              </w:rPr>
            </w:pPr>
            <w:r>
              <w:rPr>
                <w:szCs w:val="20"/>
              </w:rPr>
              <w:t>0</w:t>
            </w:r>
          </w:p>
        </w:tc>
        <w:tc>
          <w:tcPr>
            <w:tcW w:w="1134" w:type="dxa"/>
            <w:tcMar>
              <w:left w:w="28" w:type="dxa"/>
              <w:right w:w="28" w:type="dxa"/>
            </w:tcMar>
            <w:vAlign w:val="center"/>
          </w:tcPr>
          <w:p w14:paraId="471939F8" w14:textId="5C147BA0" w:rsidR="00092A56" w:rsidRPr="003204DC" w:rsidRDefault="00092A56" w:rsidP="00092A56">
            <w:pPr>
              <w:pStyle w:val="aff5"/>
              <w:rPr>
                <w:szCs w:val="20"/>
              </w:rPr>
            </w:pPr>
            <w:r>
              <w:rPr>
                <w:szCs w:val="20"/>
              </w:rPr>
              <w:t>0</w:t>
            </w:r>
          </w:p>
        </w:tc>
        <w:tc>
          <w:tcPr>
            <w:tcW w:w="1275" w:type="dxa"/>
            <w:tcMar>
              <w:left w:w="28" w:type="dxa"/>
              <w:right w:w="28" w:type="dxa"/>
            </w:tcMar>
            <w:vAlign w:val="center"/>
          </w:tcPr>
          <w:p w14:paraId="2DD1BC88" w14:textId="229F232D" w:rsidR="00092A56" w:rsidRPr="003204DC" w:rsidRDefault="00092A56" w:rsidP="00092A56">
            <w:pPr>
              <w:pStyle w:val="aff5"/>
              <w:rPr>
                <w:szCs w:val="20"/>
              </w:rPr>
            </w:pPr>
            <w:r>
              <w:rPr>
                <w:szCs w:val="20"/>
              </w:rPr>
              <w:t>0</w:t>
            </w:r>
          </w:p>
        </w:tc>
        <w:tc>
          <w:tcPr>
            <w:tcW w:w="1134" w:type="dxa"/>
            <w:tcMar>
              <w:left w:w="28" w:type="dxa"/>
              <w:right w:w="28" w:type="dxa"/>
            </w:tcMar>
            <w:vAlign w:val="center"/>
          </w:tcPr>
          <w:p w14:paraId="623A7449" w14:textId="1E3BE7C6" w:rsidR="00092A56" w:rsidRPr="003204DC" w:rsidRDefault="00092A56" w:rsidP="00092A56">
            <w:pPr>
              <w:pStyle w:val="aff5"/>
              <w:rPr>
                <w:szCs w:val="20"/>
              </w:rPr>
            </w:pPr>
            <w:r>
              <w:rPr>
                <w:szCs w:val="20"/>
              </w:rPr>
              <w:t>0</w:t>
            </w:r>
          </w:p>
        </w:tc>
        <w:tc>
          <w:tcPr>
            <w:tcW w:w="1418" w:type="dxa"/>
            <w:tcMar>
              <w:left w:w="28" w:type="dxa"/>
              <w:right w:w="28" w:type="dxa"/>
            </w:tcMar>
            <w:vAlign w:val="center"/>
          </w:tcPr>
          <w:p w14:paraId="778C0E46" w14:textId="148CF9AE" w:rsidR="00092A56" w:rsidRPr="003204DC" w:rsidRDefault="00092A56" w:rsidP="00092A56">
            <w:pPr>
              <w:pStyle w:val="aff5"/>
              <w:rPr>
                <w:szCs w:val="20"/>
              </w:rPr>
            </w:pPr>
            <w:r>
              <w:rPr>
                <w:szCs w:val="20"/>
              </w:rPr>
              <w:t>0</w:t>
            </w:r>
          </w:p>
        </w:tc>
        <w:tc>
          <w:tcPr>
            <w:tcW w:w="1637" w:type="dxa"/>
            <w:tcMar>
              <w:left w:w="28" w:type="dxa"/>
              <w:right w:w="28" w:type="dxa"/>
            </w:tcMar>
            <w:vAlign w:val="center"/>
          </w:tcPr>
          <w:p w14:paraId="530C9A00" w14:textId="3679285F" w:rsidR="00092A56" w:rsidRPr="003204DC" w:rsidRDefault="00092A56" w:rsidP="00092A56">
            <w:pPr>
              <w:pStyle w:val="aff5"/>
              <w:rPr>
                <w:szCs w:val="20"/>
              </w:rPr>
            </w:pPr>
            <w:r w:rsidRPr="00471466">
              <w:rPr>
                <w:szCs w:val="20"/>
              </w:rPr>
              <w:t>0,7</w:t>
            </w:r>
            <w:r>
              <w:rPr>
                <w:szCs w:val="20"/>
              </w:rPr>
              <w:t>9</w:t>
            </w:r>
          </w:p>
        </w:tc>
      </w:tr>
      <w:tr w:rsidR="004F101C" w:rsidRPr="003204DC" w14:paraId="0C95FABF" w14:textId="77777777" w:rsidTr="0035465F">
        <w:tc>
          <w:tcPr>
            <w:tcW w:w="567" w:type="dxa"/>
            <w:tcMar>
              <w:left w:w="28" w:type="dxa"/>
              <w:right w:w="28" w:type="dxa"/>
            </w:tcMar>
            <w:vAlign w:val="center"/>
          </w:tcPr>
          <w:p w14:paraId="40F239C7" w14:textId="14A92228" w:rsidR="004F101C" w:rsidRPr="003204DC" w:rsidRDefault="004F101C" w:rsidP="004F101C">
            <w:pPr>
              <w:pStyle w:val="aff5"/>
              <w:rPr>
                <w:szCs w:val="20"/>
              </w:rPr>
            </w:pPr>
            <w:r w:rsidRPr="003204DC">
              <w:rPr>
                <w:color w:val="000000"/>
                <w:szCs w:val="20"/>
              </w:rPr>
              <w:t>16</w:t>
            </w:r>
          </w:p>
        </w:tc>
        <w:tc>
          <w:tcPr>
            <w:tcW w:w="3005" w:type="dxa"/>
            <w:tcMar>
              <w:left w:w="28" w:type="dxa"/>
              <w:right w:w="28" w:type="dxa"/>
            </w:tcMar>
            <w:vAlign w:val="center"/>
          </w:tcPr>
          <w:p w14:paraId="279F4F00" w14:textId="795EA0C2" w:rsidR="004F101C" w:rsidRPr="003204DC" w:rsidRDefault="004F101C" w:rsidP="004F101C">
            <w:pPr>
              <w:pStyle w:val="aff5"/>
              <w:rPr>
                <w:szCs w:val="20"/>
              </w:rPr>
            </w:pPr>
            <w:r>
              <w:rPr>
                <w:color w:val="000000"/>
                <w:szCs w:val="20"/>
              </w:rPr>
              <w:t>Котельная "СЭК-Беломорье"</w:t>
            </w:r>
          </w:p>
        </w:tc>
        <w:tc>
          <w:tcPr>
            <w:tcW w:w="1197" w:type="dxa"/>
            <w:tcMar>
              <w:left w:w="28" w:type="dxa"/>
              <w:right w:w="28" w:type="dxa"/>
            </w:tcMar>
            <w:vAlign w:val="center"/>
          </w:tcPr>
          <w:p w14:paraId="25A68652" w14:textId="36C048A9"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007BD108" w14:textId="4CFEB4B0"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290EE032" w14:textId="63BC229F"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3ABBB229" w14:textId="0F86588C"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4DAEA5A0" w14:textId="1582CF5F"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4014BB4C" w14:textId="352081C8"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76623A15" w14:textId="3EB2E29F"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315B31EA" w14:textId="3DB37504"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1296A245" w14:textId="480AC7E7"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37DBF6C0" w14:textId="4667788C" w:rsidR="004F101C" w:rsidRPr="003204DC" w:rsidRDefault="004F101C" w:rsidP="004F101C">
            <w:pPr>
              <w:pStyle w:val="aff5"/>
              <w:rPr>
                <w:szCs w:val="20"/>
              </w:rPr>
            </w:pPr>
            <w:r w:rsidRPr="003204DC">
              <w:rPr>
                <w:szCs w:val="20"/>
              </w:rPr>
              <w:t>-</w:t>
            </w:r>
          </w:p>
        </w:tc>
      </w:tr>
      <w:tr w:rsidR="004F101C" w:rsidRPr="003204DC" w14:paraId="3C8670BB" w14:textId="77777777" w:rsidTr="0035465F">
        <w:tc>
          <w:tcPr>
            <w:tcW w:w="567" w:type="dxa"/>
            <w:tcMar>
              <w:left w:w="28" w:type="dxa"/>
              <w:right w:w="28" w:type="dxa"/>
            </w:tcMar>
            <w:vAlign w:val="center"/>
          </w:tcPr>
          <w:p w14:paraId="70C12070" w14:textId="4619149E" w:rsidR="004F101C" w:rsidRPr="003204DC" w:rsidRDefault="004F101C" w:rsidP="004F101C">
            <w:pPr>
              <w:pStyle w:val="aff5"/>
              <w:rPr>
                <w:szCs w:val="20"/>
              </w:rPr>
            </w:pPr>
            <w:r w:rsidRPr="003204DC">
              <w:rPr>
                <w:color w:val="000000"/>
                <w:szCs w:val="20"/>
              </w:rPr>
              <w:t>17</w:t>
            </w:r>
          </w:p>
        </w:tc>
        <w:tc>
          <w:tcPr>
            <w:tcW w:w="3005" w:type="dxa"/>
            <w:tcMar>
              <w:left w:w="28" w:type="dxa"/>
              <w:right w:w="28" w:type="dxa"/>
            </w:tcMar>
            <w:vAlign w:val="center"/>
          </w:tcPr>
          <w:p w14:paraId="3C066B96" w14:textId="3BC13A69" w:rsidR="004F101C" w:rsidRPr="003204DC" w:rsidRDefault="004F101C" w:rsidP="004F101C">
            <w:pPr>
              <w:pStyle w:val="aff5"/>
              <w:rPr>
                <w:szCs w:val="20"/>
              </w:rPr>
            </w:pPr>
            <w:r>
              <w:rPr>
                <w:color w:val="000000"/>
                <w:szCs w:val="20"/>
              </w:rPr>
              <w:t>Котельная "Центральная" п. Васьково</w:t>
            </w:r>
          </w:p>
        </w:tc>
        <w:tc>
          <w:tcPr>
            <w:tcW w:w="1197" w:type="dxa"/>
            <w:tcMar>
              <w:left w:w="28" w:type="dxa"/>
              <w:right w:w="28" w:type="dxa"/>
            </w:tcMar>
            <w:vAlign w:val="center"/>
          </w:tcPr>
          <w:p w14:paraId="5D5A3FEB" w14:textId="09B0419B"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6A52FFD2" w14:textId="6266B527"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0D2D193F" w14:textId="43891D41"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162E4654" w14:textId="2FFFA1B1"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084CC016" w14:textId="565A2EAD"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0371CEFB" w14:textId="3B1FA156"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401E357F" w14:textId="6FACD323"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61F71975" w14:textId="289CE229"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5F9892EA" w14:textId="60A3CAEC"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7B490D0C" w14:textId="0A8863A3" w:rsidR="004F101C" w:rsidRPr="003204DC" w:rsidRDefault="004F101C" w:rsidP="004F101C">
            <w:pPr>
              <w:pStyle w:val="aff5"/>
              <w:rPr>
                <w:szCs w:val="20"/>
              </w:rPr>
            </w:pPr>
            <w:r w:rsidRPr="003204DC">
              <w:rPr>
                <w:szCs w:val="20"/>
              </w:rPr>
              <w:t>-</w:t>
            </w:r>
          </w:p>
        </w:tc>
      </w:tr>
      <w:tr w:rsidR="004F101C" w:rsidRPr="003204DC" w14:paraId="7B2E3A38" w14:textId="77777777" w:rsidTr="0035465F">
        <w:tc>
          <w:tcPr>
            <w:tcW w:w="567" w:type="dxa"/>
            <w:tcMar>
              <w:left w:w="28" w:type="dxa"/>
              <w:right w:w="28" w:type="dxa"/>
            </w:tcMar>
            <w:vAlign w:val="center"/>
          </w:tcPr>
          <w:p w14:paraId="0C9F9B04" w14:textId="736102A5" w:rsidR="004F101C" w:rsidRPr="003204DC" w:rsidRDefault="004F101C" w:rsidP="004F101C">
            <w:pPr>
              <w:pStyle w:val="aff5"/>
              <w:rPr>
                <w:szCs w:val="20"/>
              </w:rPr>
            </w:pPr>
            <w:r w:rsidRPr="003204DC">
              <w:rPr>
                <w:color w:val="000000"/>
                <w:szCs w:val="20"/>
              </w:rPr>
              <w:t>18</w:t>
            </w:r>
          </w:p>
        </w:tc>
        <w:tc>
          <w:tcPr>
            <w:tcW w:w="3005" w:type="dxa"/>
            <w:tcMar>
              <w:left w:w="28" w:type="dxa"/>
              <w:right w:w="28" w:type="dxa"/>
            </w:tcMar>
            <w:vAlign w:val="center"/>
          </w:tcPr>
          <w:p w14:paraId="620A9D33" w14:textId="0CBF4EC3" w:rsidR="004F101C" w:rsidRPr="003204DC" w:rsidRDefault="004F101C" w:rsidP="004F101C">
            <w:pPr>
              <w:pStyle w:val="aff5"/>
              <w:rPr>
                <w:szCs w:val="20"/>
              </w:rPr>
            </w:pPr>
            <w:r>
              <w:rPr>
                <w:color w:val="000000"/>
                <w:szCs w:val="20"/>
              </w:rPr>
              <w:t>Котельная Школа с. Вознесенье</w:t>
            </w:r>
          </w:p>
        </w:tc>
        <w:tc>
          <w:tcPr>
            <w:tcW w:w="1197" w:type="dxa"/>
            <w:tcMar>
              <w:left w:w="28" w:type="dxa"/>
              <w:right w:w="28" w:type="dxa"/>
            </w:tcMar>
            <w:vAlign w:val="center"/>
          </w:tcPr>
          <w:p w14:paraId="4C3DA8EF" w14:textId="49D1925A"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7486B8E1" w14:textId="1940849E"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6F6F8AB1" w14:textId="7E342B3D"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2528AB5A" w14:textId="7CEACAEE"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244269B3" w14:textId="5CBD8168"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22DDAEE1" w14:textId="477D2540"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2D8A9FB8" w14:textId="542CDCB3"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3A1E0F3D" w14:textId="259D1237"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2E3B763F" w14:textId="06ACB00E"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3A34159F" w14:textId="2D631059" w:rsidR="004F101C" w:rsidRPr="003204DC" w:rsidRDefault="004F101C" w:rsidP="004F101C">
            <w:pPr>
              <w:pStyle w:val="aff5"/>
              <w:rPr>
                <w:szCs w:val="20"/>
              </w:rPr>
            </w:pPr>
            <w:r w:rsidRPr="003204DC">
              <w:rPr>
                <w:szCs w:val="20"/>
              </w:rPr>
              <w:t>-</w:t>
            </w:r>
          </w:p>
        </w:tc>
      </w:tr>
      <w:tr w:rsidR="004F101C" w:rsidRPr="003204DC" w14:paraId="71E1B87B" w14:textId="77777777" w:rsidTr="0035465F">
        <w:tc>
          <w:tcPr>
            <w:tcW w:w="567" w:type="dxa"/>
            <w:tcMar>
              <w:left w:w="28" w:type="dxa"/>
              <w:right w:w="28" w:type="dxa"/>
            </w:tcMar>
            <w:vAlign w:val="center"/>
          </w:tcPr>
          <w:p w14:paraId="377C5ECB" w14:textId="028233B6" w:rsidR="004F101C" w:rsidRPr="003204DC" w:rsidRDefault="004F101C" w:rsidP="004F101C">
            <w:pPr>
              <w:pStyle w:val="aff5"/>
              <w:rPr>
                <w:szCs w:val="20"/>
              </w:rPr>
            </w:pPr>
            <w:r w:rsidRPr="003204DC">
              <w:rPr>
                <w:color w:val="000000"/>
                <w:szCs w:val="20"/>
              </w:rPr>
              <w:t>19</w:t>
            </w:r>
          </w:p>
        </w:tc>
        <w:tc>
          <w:tcPr>
            <w:tcW w:w="3005" w:type="dxa"/>
            <w:tcMar>
              <w:left w:w="28" w:type="dxa"/>
              <w:right w:w="28" w:type="dxa"/>
            </w:tcMar>
            <w:vAlign w:val="center"/>
          </w:tcPr>
          <w:p w14:paraId="394D73AE" w14:textId="25F48EC5" w:rsidR="004F101C" w:rsidRPr="003204DC" w:rsidRDefault="004F101C" w:rsidP="004F101C">
            <w:pPr>
              <w:pStyle w:val="aff5"/>
              <w:rPr>
                <w:szCs w:val="20"/>
              </w:rPr>
            </w:pPr>
            <w:r>
              <w:rPr>
                <w:color w:val="000000"/>
                <w:szCs w:val="20"/>
              </w:rPr>
              <w:t>Котельная № 2 с. Вознесенье (ул. Центральная)</w:t>
            </w:r>
          </w:p>
        </w:tc>
        <w:tc>
          <w:tcPr>
            <w:tcW w:w="1197" w:type="dxa"/>
            <w:tcMar>
              <w:left w:w="28" w:type="dxa"/>
              <w:right w:w="28" w:type="dxa"/>
            </w:tcMar>
            <w:vAlign w:val="center"/>
          </w:tcPr>
          <w:p w14:paraId="6B5B9D32" w14:textId="07E865A2"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34AA6FD7" w14:textId="5B2C6701"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09915B82" w14:textId="326BC131"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287039E2" w14:textId="5677FF2D"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74695AA8" w14:textId="6D1A5576"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08C7CAC8" w14:textId="270AED41"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73BB15EC" w14:textId="581BA9F3"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6B44F292" w14:textId="15D0A139"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4F1AC459" w14:textId="29EAC747"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50EB672B" w14:textId="4C76FFA5" w:rsidR="004F101C" w:rsidRPr="003204DC" w:rsidRDefault="004F101C" w:rsidP="004F101C">
            <w:pPr>
              <w:pStyle w:val="aff5"/>
              <w:rPr>
                <w:szCs w:val="20"/>
              </w:rPr>
            </w:pPr>
            <w:r w:rsidRPr="003204DC">
              <w:rPr>
                <w:szCs w:val="20"/>
              </w:rPr>
              <w:t>-</w:t>
            </w:r>
          </w:p>
        </w:tc>
      </w:tr>
      <w:tr w:rsidR="004F101C" w:rsidRPr="003204DC" w14:paraId="371C449D" w14:textId="77777777" w:rsidTr="0035465F">
        <w:tc>
          <w:tcPr>
            <w:tcW w:w="567" w:type="dxa"/>
            <w:tcMar>
              <w:left w:w="28" w:type="dxa"/>
              <w:right w:w="28" w:type="dxa"/>
            </w:tcMar>
            <w:vAlign w:val="center"/>
          </w:tcPr>
          <w:p w14:paraId="7B6F3B0B" w14:textId="7317022E" w:rsidR="004F101C" w:rsidRPr="003204DC" w:rsidRDefault="004F101C" w:rsidP="004F101C">
            <w:pPr>
              <w:pStyle w:val="aff5"/>
              <w:rPr>
                <w:szCs w:val="20"/>
              </w:rPr>
            </w:pPr>
            <w:r w:rsidRPr="003204DC">
              <w:rPr>
                <w:color w:val="000000"/>
                <w:szCs w:val="20"/>
              </w:rPr>
              <w:t>20</w:t>
            </w:r>
          </w:p>
        </w:tc>
        <w:tc>
          <w:tcPr>
            <w:tcW w:w="3005" w:type="dxa"/>
            <w:tcMar>
              <w:left w:w="28" w:type="dxa"/>
              <w:right w:w="28" w:type="dxa"/>
            </w:tcMar>
            <w:vAlign w:val="center"/>
          </w:tcPr>
          <w:p w14:paraId="753918A4" w14:textId="0A7821E1" w:rsidR="004F101C" w:rsidRPr="003204DC" w:rsidRDefault="004F101C" w:rsidP="004F101C">
            <w:pPr>
              <w:pStyle w:val="aff5"/>
              <w:rPr>
                <w:szCs w:val="20"/>
              </w:rPr>
            </w:pPr>
            <w:r>
              <w:rPr>
                <w:color w:val="000000"/>
                <w:szCs w:val="20"/>
              </w:rPr>
              <w:t>Котельная № 1 с. Вознесенье (ул. Заозёрная)</w:t>
            </w:r>
          </w:p>
        </w:tc>
        <w:tc>
          <w:tcPr>
            <w:tcW w:w="1197" w:type="dxa"/>
            <w:tcMar>
              <w:left w:w="28" w:type="dxa"/>
              <w:right w:w="28" w:type="dxa"/>
            </w:tcMar>
            <w:vAlign w:val="center"/>
          </w:tcPr>
          <w:p w14:paraId="2A735154" w14:textId="798FB0A5"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2503BFD6" w14:textId="517887C0"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1BE330B0" w14:textId="6ADF3C5B"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75CF8F66" w14:textId="54853EC8"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36BD367D" w14:textId="264D722D"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13E02BC2" w14:textId="693CAAC1"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19FB7CDB" w14:textId="3853B0D6"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5FF1AD0E" w14:textId="7FC5C7FE"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5588E793" w14:textId="2EEBBF7E"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0028C50D" w14:textId="0C3A4A91" w:rsidR="004F101C" w:rsidRPr="003204DC" w:rsidRDefault="004F101C" w:rsidP="004F101C">
            <w:pPr>
              <w:pStyle w:val="aff5"/>
              <w:rPr>
                <w:szCs w:val="20"/>
              </w:rPr>
            </w:pPr>
            <w:r w:rsidRPr="003204DC">
              <w:rPr>
                <w:szCs w:val="20"/>
              </w:rPr>
              <w:t>-</w:t>
            </w:r>
          </w:p>
        </w:tc>
      </w:tr>
      <w:tr w:rsidR="004F101C" w:rsidRPr="003204DC" w14:paraId="75FE990D" w14:textId="77777777" w:rsidTr="0035465F">
        <w:trPr>
          <w:trHeight w:val="77"/>
        </w:trPr>
        <w:tc>
          <w:tcPr>
            <w:tcW w:w="567" w:type="dxa"/>
            <w:tcMar>
              <w:left w:w="28" w:type="dxa"/>
              <w:right w:w="28" w:type="dxa"/>
            </w:tcMar>
            <w:vAlign w:val="center"/>
          </w:tcPr>
          <w:p w14:paraId="5280FA0D" w14:textId="228AF7FF" w:rsidR="004F101C" w:rsidRPr="003204DC" w:rsidRDefault="004F101C" w:rsidP="004F101C">
            <w:pPr>
              <w:pStyle w:val="aff5"/>
              <w:rPr>
                <w:szCs w:val="20"/>
              </w:rPr>
            </w:pPr>
            <w:r w:rsidRPr="003204DC">
              <w:rPr>
                <w:color w:val="000000"/>
                <w:szCs w:val="20"/>
              </w:rPr>
              <w:t>21</w:t>
            </w:r>
          </w:p>
        </w:tc>
        <w:tc>
          <w:tcPr>
            <w:tcW w:w="3005" w:type="dxa"/>
            <w:tcMar>
              <w:left w:w="28" w:type="dxa"/>
              <w:right w:w="28" w:type="dxa"/>
            </w:tcMar>
            <w:vAlign w:val="center"/>
          </w:tcPr>
          <w:p w14:paraId="3905A3BC" w14:textId="64B12C9A" w:rsidR="004F101C" w:rsidRPr="003204DC" w:rsidRDefault="004F101C" w:rsidP="004F101C">
            <w:pPr>
              <w:pStyle w:val="aff5"/>
              <w:rPr>
                <w:szCs w:val="20"/>
              </w:rPr>
            </w:pPr>
            <w:r>
              <w:rPr>
                <w:color w:val="000000"/>
                <w:szCs w:val="20"/>
              </w:rPr>
              <w:t>Котельная д. Кяростров ООО "Помор"</w:t>
            </w:r>
          </w:p>
        </w:tc>
        <w:tc>
          <w:tcPr>
            <w:tcW w:w="1197" w:type="dxa"/>
            <w:tcMar>
              <w:left w:w="28" w:type="dxa"/>
              <w:right w:w="28" w:type="dxa"/>
            </w:tcMar>
            <w:vAlign w:val="center"/>
          </w:tcPr>
          <w:p w14:paraId="28672310" w14:textId="18789E02"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17B8E665" w14:textId="17FCAA4B"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2B6B7268" w14:textId="111B5ACF"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5410BEB8" w14:textId="16C66BE8"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217188DD" w14:textId="0421E7D1"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1B9C4EF8" w14:textId="576FADA4"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568E3AE9" w14:textId="7DB3C83F"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2976ED0A" w14:textId="619655A1"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52705DCA" w14:textId="251E104E"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3BCB0153" w14:textId="334B4630" w:rsidR="004F101C" w:rsidRPr="003204DC" w:rsidRDefault="004F101C" w:rsidP="004F101C">
            <w:pPr>
              <w:pStyle w:val="aff5"/>
              <w:rPr>
                <w:szCs w:val="20"/>
              </w:rPr>
            </w:pPr>
            <w:r w:rsidRPr="003204DC">
              <w:rPr>
                <w:szCs w:val="20"/>
              </w:rPr>
              <w:t>-</w:t>
            </w:r>
          </w:p>
        </w:tc>
      </w:tr>
      <w:tr w:rsidR="004F101C" w:rsidRPr="003204DC" w14:paraId="1C588835" w14:textId="77777777" w:rsidTr="0035465F">
        <w:trPr>
          <w:trHeight w:val="77"/>
        </w:trPr>
        <w:tc>
          <w:tcPr>
            <w:tcW w:w="567" w:type="dxa"/>
            <w:tcMar>
              <w:left w:w="28" w:type="dxa"/>
              <w:right w:w="28" w:type="dxa"/>
            </w:tcMar>
            <w:vAlign w:val="center"/>
          </w:tcPr>
          <w:p w14:paraId="5FB5701F" w14:textId="3E906E7D" w:rsidR="004F101C" w:rsidRPr="003204DC" w:rsidRDefault="004F101C" w:rsidP="004F101C">
            <w:pPr>
              <w:pStyle w:val="aff5"/>
              <w:rPr>
                <w:szCs w:val="20"/>
              </w:rPr>
            </w:pPr>
            <w:r w:rsidRPr="003204DC">
              <w:rPr>
                <w:color w:val="000000"/>
                <w:szCs w:val="20"/>
              </w:rPr>
              <w:t>22</w:t>
            </w:r>
          </w:p>
        </w:tc>
        <w:tc>
          <w:tcPr>
            <w:tcW w:w="3005" w:type="dxa"/>
            <w:tcMar>
              <w:left w:w="28" w:type="dxa"/>
              <w:right w:w="28" w:type="dxa"/>
            </w:tcMar>
            <w:vAlign w:val="center"/>
          </w:tcPr>
          <w:p w14:paraId="4E9B2EA7" w14:textId="7F3C7BD3" w:rsidR="004F101C" w:rsidRPr="003204DC" w:rsidRDefault="004F101C" w:rsidP="004F101C">
            <w:pPr>
              <w:pStyle w:val="aff5"/>
              <w:rPr>
                <w:szCs w:val="20"/>
              </w:rPr>
            </w:pPr>
            <w:r>
              <w:rPr>
                <w:color w:val="000000"/>
                <w:szCs w:val="20"/>
              </w:rPr>
              <w:t>Котельная д. Ластола ООО "Помор"</w:t>
            </w:r>
          </w:p>
        </w:tc>
        <w:tc>
          <w:tcPr>
            <w:tcW w:w="1197" w:type="dxa"/>
            <w:tcMar>
              <w:left w:w="28" w:type="dxa"/>
              <w:right w:w="28" w:type="dxa"/>
            </w:tcMar>
            <w:vAlign w:val="center"/>
          </w:tcPr>
          <w:p w14:paraId="32598AE5" w14:textId="66527423"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30323EF2" w14:textId="531DB50B"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12A595E5" w14:textId="61777277"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75742CB5" w14:textId="55265050"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04E416A4" w14:textId="23C6EAA2"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3D4540DC" w14:textId="72654C42"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24D60301" w14:textId="7516162A"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413DF0FD" w14:textId="5F5FF327"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0052F986" w14:textId="0D643769"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0A3B3478" w14:textId="69D06B0A" w:rsidR="004F101C" w:rsidRPr="003204DC" w:rsidRDefault="004F101C" w:rsidP="004F101C">
            <w:pPr>
              <w:pStyle w:val="aff5"/>
              <w:rPr>
                <w:szCs w:val="20"/>
              </w:rPr>
            </w:pPr>
            <w:r w:rsidRPr="003204DC">
              <w:rPr>
                <w:szCs w:val="20"/>
              </w:rPr>
              <w:t>-</w:t>
            </w:r>
          </w:p>
        </w:tc>
      </w:tr>
      <w:tr w:rsidR="004F101C" w:rsidRPr="003204DC" w14:paraId="60D72EC4" w14:textId="77777777" w:rsidTr="0035465F">
        <w:trPr>
          <w:trHeight w:val="77"/>
        </w:trPr>
        <w:tc>
          <w:tcPr>
            <w:tcW w:w="567" w:type="dxa"/>
            <w:tcMar>
              <w:left w:w="28" w:type="dxa"/>
              <w:right w:w="28" w:type="dxa"/>
            </w:tcMar>
            <w:vAlign w:val="center"/>
          </w:tcPr>
          <w:p w14:paraId="0B6E2C58" w14:textId="76BD39C4" w:rsidR="004F101C" w:rsidRPr="003204DC" w:rsidRDefault="004F101C" w:rsidP="004F101C">
            <w:pPr>
              <w:pStyle w:val="aff5"/>
              <w:rPr>
                <w:szCs w:val="20"/>
              </w:rPr>
            </w:pPr>
            <w:r w:rsidRPr="003204DC">
              <w:rPr>
                <w:color w:val="000000"/>
                <w:szCs w:val="20"/>
              </w:rPr>
              <w:t>23</w:t>
            </w:r>
          </w:p>
        </w:tc>
        <w:tc>
          <w:tcPr>
            <w:tcW w:w="3005" w:type="dxa"/>
            <w:tcMar>
              <w:left w:w="28" w:type="dxa"/>
              <w:right w:w="28" w:type="dxa"/>
            </w:tcMar>
            <w:vAlign w:val="center"/>
          </w:tcPr>
          <w:p w14:paraId="1CA7E10F" w14:textId="694E3CE5" w:rsidR="004F101C" w:rsidRPr="003204DC" w:rsidRDefault="004F101C" w:rsidP="004F101C">
            <w:pPr>
              <w:pStyle w:val="aff5"/>
              <w:rPr>
                <w:szCs w:val="20"/>
              </w:rPr>
            </w:pPr>
            <w:r>
              <w:rPr>
                <w:color w:val="000000"/>
                <w:szCs w:val="20"/>
              </w:rPr>
              <w:t>Муниципальная котельная д. Пустошь</w:t>
            </w:r>
          </w:p>
        </w:tc>
        <w:tc>
          <w:tcPr>
            <w:tcW w:w="1197" w:type="dxa"/>
            <w:tcMar>
              <w:left w:w="28" w:type="dxa"/>
              <w:right w:w="28" w:type="dxa"/>
            </w:tcMar>
            <w:vAlign w:val="center"/>
          </w:tcPr>
          <w:p w14:paraId="6F71B74E" w14:textId="043E5283"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78920C07" w14:textId="35B750DF"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15E4654D" w14:textId="3E6F3312"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760EFF14" w14:textId="39E3ED45"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385CA6BD" w14:textId="21241B0D"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55757FE5" w14:textId="332B7E75"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17B848DD" w14:textId="6B5D3E12"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13D00381" w14:textId="7F000E0F"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2E232EB3" w14:textId="58AE7E07"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16C363C5" w14:textId="7BA74309" w:rsidR="004F101C" w:rsidRPr="003204DC" w:rsidRDefault="004F101C" w:rsidP="004F101C">
            <w:pPr>
              <w:pStyle w:val="aff5"/>
              <w:rPr>
                <w:szCs w:val="20"/>
              </w:rPr>
            </w:pPr>
            <w:r w:rsidRPr="003204DC">
              <w:rPr>
                <w:szCs w:val="20"/>
              </w:rPr>
              <w:t>-</w:t>
            </w:r>
          </w:p>
        </w:tc>
      </w:tr>
      <w:tr w:rsidR="004F101C" w:rsidRPr="003204DC" w14:paraId="12D1B927" w14:textId="77777777" w:rsidTr="0035465F">
        <w:trPr>
          <w:trHeight w:val="77"/>
        </w:trPr>
        <w:tc>
          <w:tcPr>
            <w:tcW w:w="567" w:type="dxa"/>
            <w:tcMar>
              <w:left w:w="28" w:type="dxa"/>
              <w:right w:w="28" w:type="dxa"/>
            </w:tcMar>
            <w:vAlign w:val="center"/>
          </w:tcPr>
          <w:p w14:paraId="3A2A09DE" w14:textId="372DB7F2" w:rsidR="004F101C" w:rsidRPr="003204DC" w:rsidRDefault="004F101C" w:rsidP="004F101C">
            <w:pPr>
              <w:pStyle w:val="aff5"/>
              <w:rPr>
                <w:szCs w:val="20"/>
              </w:rPr>
            </w:pPr>
            <w:r w:rsidRPr="003204DC">
              <w:rPr>
                <w:color w:val="000000"/>
                <w:szCs w:val="20"/>
              </w:rPr>
              <w:t>24</w:t>
            </w:r>
          </w:p>
        </w:tc>
        <w:tc>
          <w:tcPr>
            <w:tcW w:w="3005" w:type="dxa"/>
            <w:tcMar>
              <w:left w:w="28" w:type="dxa"/>
              <w:right w:w="28" w:type="dxa"/>
            </w:tcMar>
            <w:vAlign w:val="center"/>
          </w:tcPr>
          <w:p w14:paraId="79C95C5E" w14:textId="31AD4FAC" w:rsidR="004F101C" w:rsidRPr="003204DC" w:rsidRDefault="004F101C" w:rsidP="004F101C">
            <w:pPr>
              <w:pStyle w:val="aff5"/>
              <w:rPr>
                <w:szCs w:val="20"/>
              </w:rPr>
            </w:pPr>
            <w:r>
              <w:rPr>
                <w:color w:val="000000"/>
                <w:szCs w:val="20"/>
              </w:rPr>
              <w:t>Котельная СПК "РК "Беломор"" д. Летняя Золотица</w:t>
            </w:r>
          </w:p>
        </w:tc>
        <w:tc>
          <w:tcPr>
            <w:tcW w:w="1197" w:type="dxa"/>
            <w:tcMar>
              <w:left w:w="28" w:type="dxa"/>
              <w:right w:w="28" w:type="dxa"/>
            </w:tcMar>
            <w:vAlign w:val="center"/>
          </w:tcPr>
          <w:p w14:paraId="3CE9705E" w14:textId="65F01F5D"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6288A77A" w14:textId="54A647BD"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2F8DF1A7" w14:textId="4B070C56"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737C5095" w14:textId="78125298"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032C57D2" w14:textId="012E7F2B"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5731D826" w14:textId="269F195C"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2E3E00E0" w14:textId="73231945"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1BB45E67" w14:textId="40284F0F"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719664C4" w14:textId="3925A5F0"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31A49AC1" w14:textId="5AC39965" w:rsidR="004F101C" w:rsidRPr="003204DC" w:rsidRDefault="004F101C" w:rsidP="004F101C">
            <w:pPr>
              <w:pStyle w:val="aff5"/>
              <w:rPr>
                <w:szCs w:val="20"/>
              </w:rPr>
            </w:pPr>
            <w:r w:rsidRPr="003204DC">
              <w:rPr>
                <w:szCs w:val="20"/>
              </w:rPr>
              <w:t>-</w:t>
            </w:r>
          </w:p>
        </w:tc>
      </w:tr>
      <w:tr w:rsidR="004F101C" w:rsidRPr="003204DC" w14:paraId="66642C93" w14:textId="77777777" w:rsidTr="0035465F">
        <w:trPr>
          <w:trHeight w:val="77"/>
        </w:trPr>
        <w:tc>
          <w:tcPr>
            <w:tcW w:w="567" w:type="dxa"/>
            <w:tcMar>
              <w:left w:w="28" w:type="dxa"/>
              <w:right w:w="28" w:type="dxa"/>
            </w:tcMar>
            <w:vAlign w:val="center"/>
          </w:tcPr>
          <w:p w14:paraId="12B8DB3F" w14:textId="5F55380E" w:rsidR="004F101C" w:rsidRPr="003204DC" w:rsidRDefault="004F101C" w:rsidP="004F101C">
            <w:pPr>
              <w:pStyle w:val="aff5"/>
              <w:rPr>
                <w:szCs w:val="20"/>
              </w:rPr>
            </w:pPr>
            <w:r w:rsidRPr="003204DC">
              <w:rPr>
                <w:color w:val="000000"/>
                <w:szCs w:val="20"/>
              </w:rPr>
              <w:t>25</w:t>
            </w:r>
          </w:p>
        </w:tc>
        <w:tc>
          <w:tcPr>
            <w:tcW w:w="3005" w:type="dxa"/>
            <w:tcMar>
              <w:left w:w="28" w:type="dxa"/>
              <w:right w:w="28" w:type="dxa"/>
            </w:tcMar>
            <w:vAlign w:val="center"/>
          </w:tcPr>
          <w:p w14:paraId="58BFBDB4" w14:textId="17FFB792" w:rsidR="004F101C" w:rsidRPr="003204DC" w:rsidRDefault="004F101C" w:rsidP="004F101C">
            <w:pPr>
              <w:pStyle w:val="aff5"/>
              <w:rPr>
                <w:szCs w:val="20"/>
              </w:rPr>
            </w:pPr>
            <w:r>
              <w:rPr>
                <w:color w:val="000000"/>
                <w:szCs w:val="20"/>
              </w:rPr>
              <w:t>ДК д. Летняя Золотица</w:t>
            </w:r>
          </w:p>
        </w:tc>
        <w:tc>
          <w:tcPr>
            <w:tcW w:w="1197" w:type="dxa"/>
            <w:tcMar>
              <w:left w:w="28" w:type="dxa"/>
              <w:right w:w="28" w:type="dxa"/>
            </w:tcMar>
            <w:vAlign w:val="center"/>
          </w:tcPr>
          <w:p w14:paraId="4EDD769C" w14:textId="47F02055"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211C1ECF" w14:textId="0A1AF781"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4ED6A066" w14:textId="68710E11"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1AD4418C" w14:textId="71F78BF3"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5BE35F31" w14:textId="6FD145FF"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3CC7B1A5" w14:textId="409CA382"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53F6CE6C" w14:textId="248D5917"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3E59EA03" w14:textId="656DC4CB"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1A735AB2" w14:textId="745BC864"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566B1DD4" w14:textId="1CE08B8A" w:rsidR="004F101C" w:rsidRPr="003204DC" w:rsidRDefault="004F101C" w:rsidP="004F101C">
            <w:pPr>
              <w:pStyle w:val="aff5"/>
              <w:rPr>
                <w:szCs w:val="20"/>
              </w:rPr>
            </w:pPr>
            <w:r w:rsidRPr="003204DC">
              <w:rPr>
                <w:szCs w:val="20"/>
              </w:rPr>
              <w:t>-</w:t>
            </w:r>
          </w:p>
        </w:tc>
      </w:tr>
      <w:tr w:rsidR="004F101C" w:rsidRPr="003204DC" w14:paraId="77F231EF" w14:textId="77777777" w:rsidTr="0035465F">
        <w:trPr>
          <w:trHeight w:val="77"/>
        </w:trPr>
        <w:tc>
          <w:tcPr>
            <w:tcW w:w="567" w:type="dxa"/>
            <w:tcMar>
              <w:left w:w="28" w:type="dxa"/>
              <w:right w:w="28" w:type="dxa"/>
            </w:tcMar>
            <w:vAlign w:val="center"/>
          </w:tcPr>
          <w:p w14:paraId="2C0EE616" w14:textId="366BD982" w:rsidR="004F101C" w:rsidRPr="003204DC" w:rsidRDefault="004F101C" w:rsidP="004F101C">
            <w:pPr>
              <w:pStyle w:val="aff5"/>
              <w:rPr>
                <w:szCs w:val="20"/>
              </w:rPr>
            </w:pPr>
            <w:r w:rsidRPr="003204DC">
              <w:rPr>
                <w:color w:val="000000"/>
                <w:szCs w:val="20"/>
              </w:rPr>
              <w:t>26</w:t>
            </w:r>
          </w:p>
        </w:tc>
        <w:tc>
          <w:tcPr>
            <w:tcW w:w="3005" w:type="dxa"/>
            <w:tcMar>
              <w:left w:w="28" w:type="dxa"/>
              <w:right w:w="28" w:type="dxa"/>
            </w:tcMar>
            <w:vAlign w:val="center"/>
          </w:tcPr>
          <w:p w14:paraId="529D95EF" w14:textId="44E2FD1B" w:rsidR="004F101C" w:rsidRPr="003204DC" w:rsidRDefault="004F101C" w:rsidP="004F101C">
            <w:pPr>
              <w:pStyle w:val="aff5"/>
              <w:rPr>
                <w:szCs w:val="20"/>
              </w:rPr>
            </w:pPr>
            <w:r>
              <w:rPr>
                <w:color w:val="000000"/>
                <w:szCs w:val="20"/>
              </w:rPr>
              <w:t>Школа д. Лопшеньга</w:t>
            </w:r>
          </w:p>
        </w:tc>
        <w:tc>
          <w:tcPr>
            <w:tcW w:w="1197" w:type="dxa"/>
            <w:tcMar>
              <w:left w:w="28" w:type="dxa"/>
              <w:right w:w="28" w:type="dxa"/>
            </w:tcMar>
            <w:vAlign w:val="center"/>
          </w:tcPr>
          <w:p w14:paraId="028DD7A8" w14:textId="621525C8"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1696F5BE" w14:textId="4795BB2C"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385E25DC" w14:textId="54357F50"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0EDF3D5F" w14:textId="40C0D77F"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25420DD3" w14:textId="4A773C60"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721926D9" w14:textId="543977D6"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49F452CF" w14:textId="5D9F85EB"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3D19B254" w14:textId="3F23917D"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1DDB2645" w14:textId="0023AD3A"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7B57F22A" w14:textId="6D55EA6C" w:rsidR="004F101C" w:rsidRPr="003204DC" w:rsidRDefault="004F101C" w:rsidP="004F101C">
            <w:pPr>
              <w:pStyle w:val="aff5"/>
              <w:rPr>
                <w:szCs w:val="20"/>
              </w:rPr>
            </w:pPr>
            <w:r w:rsidRPr="003204DC">
              <w:rPr>
                <w:szCs w:val="20"/>
              </w:rPr>
              <w:t>-</w:t>
            </w:r>
          </w:p>
        </w:tc>
      </w:tr>
      <w:tr w:rsidR="004F101C" w:rsidRPr="003204DC" w14:paraId="5EA47159" w14:textId="77777777" w:rsidTr="0035465F">
        <w:trPr>
          <w:trHeight w:val="77"/>
        </w:trPr>
        <w:tc>
          <w:tcPr>
            <w:tcW w:w="567" w:type="dxa"/>
            <w:tcMar>
              <w:left w:w="28" w:type="dxa"/>
              <w:right w:w="28" w:type="dxa"/>
            </w:tcMar>
            <w:vAlign w:val="center"/>
          </w:tcPr>
          <w:p w14:paraId="2172A79F" w14:textId="027429AE" w:rsidR="004F101C" w:rsidRPr="003204DC" w:rsidRDefault="004F101C" w:rsidP="004F101C">
            <w:pPr>
              <w:pStyle w:val="aff5"/>
              <w:rPr>
                <w:szCs w:val="20"/>
              </w:rPr>
            </w:pPr>
            <w:r w:rsidRPr="003204DC">
              <w:rPr>
                <w:color w:val="000000"/>
                <w:szCs w:val="20"/>
              </w:rPr>
              <w:t>27</w:t>
            </w:r>
          </w:p>
        </w:tc>
        <w:tc>
          <w:tcPr>
            <w:tcW w:w="3005" w:type="dxa"/>
            <w:tcMar>
              <w:left w:w="28" w:type="dxa"/>
              <w:right w:w="28" w:type="dxa"/>
            </w:tcMar>
            <w:vAlign w:val="center"/>
          </w:tcPr>
          <w:p w14:paraId="469533BC" w14:textId="60D84182" w:rsidR="004F101C" w:rsidRPr="003204DC" w:rsidRDefault="004F101C" w:rsidP="004F101C">
            <w:pPr>
              <w:pStyle w:val="aff5"/>
              <w:rPr>
                <w:szCs w:val="20"/>
              </w:rPr>
            </w:pPr>
            <w:r>
              <w:rPr>
                <w:color w:val="000000"/>
                <w:szCs w:val="20"/>
              </w:rPr>
              <w:t>ДК д. Лопшеньга</w:t>
            </w:r>
          </w:p>
        </w:tc>
        <w:tc>
          <w:tcPr>
            <w:tcW w:w="1197" w:type="dxa"/>
            <w:tcMar>
              <w:left w:w="28" w:type="dxa"/>
              <w:right w:w="28" w:type="dxa"/>
            </w:tcMar>
            <w:vAlign w:val="center"/>
          </w:tcPr>
          <w:p w14:paraId="64EE9D3E" w14:textId="60575FBE"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31134D95" w14:textId="563A605F"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4C9422D9" w14:textId="2361F170"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6A09B0E0" w14:textId="41180478"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10D37D9C" w14:textId="5B54141A"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1C86834B" w14:textId="3BB71CC4"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6F67A1DF" w14:textId="4BE17BE9"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75B9C8BE" w14:textId="529137E9"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73570E0B" w14:textId="73B93826"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6DC2A0EC" w14:textId="140F2168" w:rsidR="004F101C" w:rsidRPr="003204DC" w:rsidRDefault="004F101C" w:rsidP="004F101C">
            <w:pPr>
              <w:pStyle w:val="aff5"/>
              <w:rPr>
                <w:szCs w:val="20"/>
              </w:rPr>
            </w:pPr>
            <w:r w:rsidRPr="003204DC">
              <w:rPr>
                <w:szCs w:val="20"/>
              </w:rPr>
              <w:t>-</w:t>
            </w:r>
          </w:p>
        </w:tc>
      </w:tr>
      <w:tr w:rsidR="004F101C" w:rsidRPr="003204DC" w14:paraId="5177C9A2" w14:textId="77777777" w:rsidTr="0035465F">
        <w:trPr>
          <w:trHeight w:val="77"/>
        </w:trPr>
        <w:tc>
          <w:tcPr>
            <w:tcW w:w="567" w:type="dxa"/>
            <w:tcMar>
              <w:left w:w="28" w:type="dxa"/>
              <w:right w:w="28" w:type="dxa"/>
            </w:tcMar>
            <w:vAlign w:val="center"/>
          </w:tcPr>
          <w:p w14:paraId="659D47A9" w14:textId="00FA8687" w:rsidR="004F101C" w:rsidRPr="003204DC" w:rsidRDefault="004F101C" w:rsidP="004F101C">
            <w:pPr>
              <w:pStyle w:val="aff5"/>
              <w:rPr>
                <w:szCs w:val="20"/>
              </w:rPr>
            </w:pPr>
            <w:r w:rsidRPr="003204DC">
              <w:rPr>
                <w:color w:val="000000"/>
                <w:szCs w:val="20"/>
              </w:rPr>
              <w:t>28</w:t>
            </w:r>
          </w:p>
        </w:tc>
        <w:tc>
          <w:tcPr>
            <w:tcW w:w="3005" w:type="dxa"/>
            <w:tcMar>
              <w:left w:w="28" w:type="dxa"/>
              <w:right w:w="28" w:type="dxa"/>
            </w:tcMar>
            <w:vAlign w:val="center"/>
          </w:tcPr>
          <w:p w14:paraId="5DD3008D" w14:textId="76C09EFA" w:rsidR="004F101C" w:rsidRPr="003204DC" w:rsidRDefault="004F101C" w:rsidP="004F101C">
            <w:pPr>
              <w:pStyle w:val="aff5"/>
              <w:rPr>
                <w:szCs w:val="20"/>
              </w:rPr>
            </w:pPr>
            <w:r>
              <w:rPr>
                <w:color w:val="000000"/>
                <w:szCs w:val="20"/>
              </w:rPr>
              <w:t>ДК д. Яреньга</w:t>
            </w:r>
          </w:p>
        </w:tc>
        <w:tc>
          <w:tcPr>
            <w:tcW w:w="1197" w:type="dxa"/>
            <w:tcMar>
              <w:left w:w="28" w:type="dxa"/>
              <w:right w:w="28" w:type="dxa"/>
            </w:tcMar>
            <w:vAlign w:val="center"/>
          </w:tcPr>
          <w:p w14:paraId="02C8F91E" w14:textId="1300E00E"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7309A9D8" w14:textId="1890111A"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54C5BB48" w14:textId="7F781333"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40AE94A5" w14:textId="5170478F"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04894F78" w14:textId="4394127F"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22BA53AF" w14:textId="7AD764BD"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6129370A" w14:textId="245B76EF"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05316C01" w14:textId="281AB4C5"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54090F05" w14:textId="23ABFED9"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7A92168B" w14:textId="2381431D" w:rsidR="004F101C" w:rsidRPr="003204DC" w:rsidRDefault="004F101C" w:rsidP="004F101C">
            <w:pPr>
              <w:pStyle w:val="aff5"/>
              <w:rPr>
                <w:szCs w:val="20"/>
              </w:rPr>
            </w:pPr>
            <w:r w:rsidRPr="003204DC">
              <w:rPr>
                <w:szCs w:val="20"/>
              </w:rPr>
              <w:t>-</w:t>
            </w:r>
          </w:p>
        </w:tc>
      </w:tr>
      <w:tr w:rsidR="004F101C" w:rsidRPr="003204DC" w14:paraId="6F162166" w14:textId="77777777" w:rsidTr="0035465F">
        <w:trPr>
          <w:trHeight w:val="77"/>
        </w:trPr>
        <w:tc>
          <w:tcPr>
            <w:tcW w:w="567" w:type="dxa"/>
            <w:tcMar>
              <w:left w:w="28" w:type="dxa"/>
              <w:right w:w="28" w:type="dxa"/>
            </w:tcMar>
            <w:vAlign w:val="center"/>
          </w:tcPr>
          <w:p w14:paraId="7B7F1E7F" w14:textId="0E3FFE28" w:rsidR="004F101C" w:rsidRPr="003204DC" w:rsidRDefault="004F101C" w:rsidP="004F101C">
            <w:pPr>
              <w:pStyle w:val="aff5"/>
              <w:rPr>
                <w:szCs w:val="20"/>
              </w:rPr>
            </w:pPr>
            <w:r w:rsidRPr="003204DC">
              <w:rPr>
                <w:color w:val="000000"/>
                <w:szCs w:val="20"/>
              </w:rPr>
              <w:t>29</w:t>
            </w:r>
          </w:p>
        </w:tc>
        <w:tc>
          <w:tcPr>
            <w:tcW w:w="3005" w:type="dxa"/>
            <w:tcMar>
              <w:left w:w="28" w:type="dxa"/>
              <w:right w:w="28" w:type="dxa"/>
            </w:tcMar>
            <w:vAlign w:val="center"/>
          </w:tcPr>
          <w:p w14:paraId="56C1D563" w14:textId="4E2E3E15" w:rsidR="004F101C" w:rsidRPr="003204DC" w:rsidRDefault="004F101C" w:rsidP="004F101C">
            <w:pPr>
              <w:pStyle w:val="aff5"/>
              <w:rPr>
                <w:szCs w:val="20"/>
              </w:rPr>
            </w:pPr>
            <w:r>
              <w:rPr>
                <w:color w:val="000000"/>
                <w:szCs w:val="20"/>
              </w:rPr>
              <w:t>Котельная администрации п. Пертоминск</w:t>
            </w:r>
          </w:p>
        </w:tc>
        <w:tc>
          <w:tcPr>
            <w:tcW w:w="1197" w:type="dxa"/>
            <w:tcMar>
              <w:left w:w="28" w:type="dxa"/>
              <w:right w:w="28" w:type="dxa"/>
            </w:tcMar>
            <w:vAlign w:val="center"/>
          </w:tcPr>
          <w:p w14:paraId="65241C7E" w14:textId="23A03F5F"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3565EC55" w14:textId="69ECDE32"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22285B90" w14:textId="3C85909A"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014D5F42" w14:textId="5B761C3A"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104C2672" w14:textId="22965EF1"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546B911F" w14:textId="3440A930"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3DAB2FF6" w14:textId="63EE67C5"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6B5BBC7E" w14:textId="2395BC37"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395B1C98" w14:textId="185C820F"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7764BF91" w14:textId="30F86915" w:rsidR="004F101C" w:rsidRPr="003204DC" w:rsidRDefault="004F101C" w:rsidP="004F101C">
            <w:pPr>
              <w:pStyle w:val="aff5"/>
              <w:rPr>
                <w:szCs w:val="20"/>
              </w:rPr>
            </w:pPr>
            <w:r w:rsidRPr="003204DC">
              <w:rPr>
                <w:szCs w:val="20"/>
              </w:rPr>
              <w:t>-</w:t>
            </w:r>
          </w:p>
        </w:tc>
      </w:tr>
      <w:tr w:rsidR="004F101C" w:rsidRPr="003204DC" w14:paraId="604B6CCE" w14:textId="77777777" w:rsidTr="0035465F">
        <w:trPr>
          <w:trHeight w:val="77"/>
        </w:trPr>
        <w:tc>
          <w:tcPr>
            <w:tcW w:w="567" w:type="dxa"/>
            <w:tcMar>
              <w:left w:w="28" w:type="dxa"/>
              <w:right w:w="28" w:type="dxa"/>
            </w:tcMar>
            <w:vAlign w:val="center"/>
          </w:tcPr>
          <w:p w14:paraId="3F0C2C7B" w14:textId="26D8F40B" w:rsidR="004F101C" w:rsidRPr="003204DC" w:rsidRDefault="004F101C" w:rsidP="004F101C">
            <w:pPr>
              <w:pStyle w:val="aff5"/>
              <w:rPr>
                <w:szCs w:val="20"/>
              </w:rPr>
            </w:pPr>
            <w:r w:rsidRPr="003204DC">
              <w:rPr>
                <w:color w:val="000000"/>
                <w:szCs w:val="20"/>
              </w:rPr>
              <w:t>30</w:t>
            </w:r>
          </w:p>
        </w:tc>
        <w:tc>
          <w:tcPr>
            <w:tcW w:w="3005" w:type="dxa"/>
            <w:tcMar>
              <w:left w:w="28" w:type="dxa"/>
              <w:right w:w="28" w:type="dxa"/>
            </w:tcMar>
            <w:vAlign w:val="center"/>
          </w:tcPr>
          <w:p w14:paraId="51135036" w14:textId="16C08B12" w:rsidR="004F101C" w:rsidRPr="003204DC" w:rsidRDefault="004F101C" w:rsidP="004F101C">
            <w:pPr>
              <w:pStyle w:val="aff5"/>
              <w:rPr>
                <w:szCs w:val="20"/>
              </w:rPr>
            </w:pPr>
            <w:r>
              <w:rPr>
                <w:color w:val="000000"/>
                <w:szCs w:val="20"/>
              </w:rPr>
              <w:t>Детский сад п. Пертоминск</w:t>
            </w:r>
          </w:p>
        </w:tc>
        <w:tc>
          <w:tcPr>
            <w:tcW w:w="1197" w:type="dxa"/>
            <w:tcMar>
              <w:left w:w="28" w:type="dxa"/>
              <w:right w:w="28" w:type="dxa"/>
            </w:tcMar>
            <w:vAlign w:val="center"/>
          </w:tcPr>
          <w:p w14:paraId="6CF9062D" w14:textId="55ABE186"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286ECF08" w14:textId="3F151681"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3E0921ED" w14:textId="6B092E32"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7F674787" w14:textId="5D25D0C2"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382FFC5B" w14:textId="7DC4FDFE"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23F101B5" w14:textId="2FA75A19"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6FDB3DA4" w14:textId="4C0FCC34"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48D8A1F5" w14:textId="42624ADE"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39CA04B4" w14:textId="2FF627E8"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162338EC" w14:textId="44E41149" w:rsidR="004F101C" w:rsidRPr="003204DC" w:rsidRDefault="004F101C" w:rsidP="004F101C">
            <w:pPr>
              <w:pStyle w:val="aff5"/>
              <w:rPr>
                <w:szCs w:val="20"/>
              </w:rPr>
            </w:pPr>
            <w:r w:rsidRPr="003204DC">
              <w:rPr>
                <w:szCs w:val="20"/>
              </w:rPr>
              <w:t>-</w:t>
            </w:r>
          </w:p>
        </w:tc>
      </w:tr>
      <w:tr w:rsidR="004F101C" w:rsidRPr="003204DC" w14:paraId="0534C436" w14:textId="77777777" w:rsidTr="0035465F">
        <w:trPr>
          <w:trHeight w:val="77"/>
        </w:trPr>
        <w:tc>
          <w:tcPr>
            <w:tcW w:w="567" w:type="dxa"/>
            <w:tcMar>
              <w:left w:w="28" w:type="dxa"/>
              <w:right w:w="28" w:type="dxa"/>
            </w:tcMar>
            <w:vAlign w:val="center"/>
          </w:tcPr>
          <w:p w14:paraId="489A0815" w14:textId="4DC1062F" w:rsidR="004F101C" w:rsidRPr="003204DC" w:rsidRDefault="004F101C" w:rsidP="004F101C">
            <w:pPr>
              <w:pStyle w:val="aff5"/>
              <w:rPr>
                <w:szCs w:val="20"/>
              </w:rPr>
            </w:pPr>
            <w:r w:rsidRPr="003204DC">
              <w:rPr>
                <w:color w:val="000000"/>
                <w:szCs w:val="20"/>
              </w:rPr>
              <w:t>31</w:t>
            </w:r>
          </w:p>
        </w:tc>
        <w:tc>
          <w:tcPr>
            <w:tcW w:w="3005" w:type="dxa"/>
            <w:tcMar>
              <w:left w:w="28" w:type="dxa"/>
              <w:right w:w="28" w:type="dxa"/>
            </w:tcMar>
            <w:vAlign w:val="center"/>
          </w:tcPr>
          <w:p w14:paraId="5834E106" w14:textId="752A92DE" w:rsidR="004F101C" w:rsidRPr="003204DC" w:rsidRDefault="004F101C" w:rsidP="004F101C">
            <w:pPr>
              <w:pStyle w:val="aff5"/>
              <w:rPr>
                <w:szCs w:val="20"/>
              </w:rPr>
            </w:pPr>
            <w:r>
              <w:rPr>
                <w:color w:val="000000"/>
                <w:szCs w:val="20"/>
              </w:rPr>
              <w:t>Школа п. Пертоминск</w:t>
            </w:r>
          </w:p>
        </w:tc>
        <w:tc>
          <w:tcPr>
            <w:tcW w:w="1197" w:type="dxa"/>
            <w:tcMar>
              <w:left w:w="28" w:type="dxa"/>
              <w:right w:w="28" w:type="dxa"/>
            </w:tcMar>
            <w:vAlign w:val="center"/>
          </w:tcPr>
          <w:p w14:paraId="7FA98362" w14:textId="3DF7AC7E"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25224F7F" w14:textId="270D33BF"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30508F95" w14:textId="5A3E3497"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1DA115CE" w14:textId="0EC68DB4"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47CE4F09" w14:textId="0950ED31"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50BAE5E2" w14:textId="42384BBF"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2D11F23C" w14:textId="1519C65A"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2486A730" w14:textId="4FDF0C07"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5CC8A98A" w14:textId="1165BA70"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191CE974" w14:textId="7C78025F" w:rsidR="004F101C" w:rsidRPr="003204DC" w:rsidRDefault="004F101C" w:rsidP="004F101C">
            <w:pPr>
              <w:pStyle w:val="aff5"/>
              <w:rPr>
                <w:szCs w:val="20"/>
              </w:rPr>
            </w:pPr>
            <w:r w:rsidRPr="003204DC">
              <w:rPr>
                <w:szCs w:val="20"/>
              </w:rPr>
              <w:t>-</w:t>
            </w:r>
          </w:p>
        </w:tc>
      </w:tr>
      <w:tr w:rsidR="004F101C" w:rsidRPr="003204DC" w14:paraId="266E88A3" w14:textId="77777777" w:rsidTr="0035465F">
        <w:trPr>
          <w:trHeight w:val="77"/>
        </w:trPr>
        <w:tc>
          <w:tcPr>
            <w:tcW w:w="567" w:type="dxa"/>
            <w:tcMar>
              <w:left w:w="28" w:type="dxa"/>
              <w:right w:w="28" w:type="dxa"/>
            </w:tcMar>
            <w:vAlign w:val="center"/>
          </w:tcPr>
          <w:p w14:paraId="54580084" w14:textId="6BE47C32" w:rsidR="004F101C" w:rsidRPr="003204DC" w:rsidRDefault="004F101C" w:rsidP="004F101C">
            <w:pPr>
              <w:pStyle w:val="aff5"/>
              <w:rPr>
                <w:szCs w:val="20"/>
              </w:rPr>
            </w:pPr>
            <w:r w:rsidRPr="003204DC">
              <w:rPr>
                <w:color w:val="000000"/>
                <w:szCs w:val="20"/>
              </w:rPr>
              <w:t>32</w:t>
            </w:r>
          </w:p>
        </w:tc>
        <w:tc>
          <w:tcPr>
            <w:tcW w:w="3005" w:type="dxa"/>
            <w:tcMar>
              <w:left w:w="28" w:type="dxa"/>
              <w:right w:w="28" w:type="dxa"/>
            </w:tcMar>
            <w:vAlign w:val="center"/>
          </w:tcPr>
          <w:p w14:paraId="4F18AAEF" w14:textId="31B2A54F" w:rsidR="004F101C" w:rsidRPr="003204DC" w:rsidRDefault="004F101C" w:rsidP="004F101C">
            <w:pPr>
              <w:pStyle w:val="aff5"/>
              <w:rPr>
                <w:szCs w:val="20"/>
              </w:rPr>
            </w:pPr>
            <w:r>
              <w:rPr>
                <w:color w:val="000000"/>
                <w:szCs w:val="20"/>
              </w:rPr>
              <w:t>Детский сад д. Верхняя Золотица</w:t>
            </w:r>
          </w:p>
        </w:tc>
        <w:tc>
          <w:tcPr>
            <w:tcW w:w="1197" w:type="dxa"/>
            <w:tcMar>
              <w:left w:w="28" w:type="dxa"/>
              <w:right w:w="28" w:type="dxa"/>
            </w:tcMar>
            <w:vAlign w:val="center"/>
          </w:tcPr>
          <w:p w14:paraId="00626AA5" w14:textId="61A13D4E"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5AA1EAEC" w14:textId="4086FAE8"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10BE354F" w14:textId="1F746B96"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6C0FC3D4" w14:textId="7236E317"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33D89BB2" w14:textId="00A82448"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17D9C2EC" w14:textId="04BEAFFD"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1817A79C" w14:textId="18DB2DE9"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5E85D746" w14:textId="3ADD392B"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4FA07CD5" w14:textId="06AE1549"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5AE1E081" w14:textId="22FFE316" w:rsidR="004F101C" w:rsidRPr="003204DC" w:rsidRDefault="004F101C" w:rsidP="004F101C">
            <w:pPr>
              <w:pStyle w:val="aff5"/>
              <w:rPr>
                <w:szCs w:val="20"/>
              </w:rPr>
            </w:pPr>
            <w:r w:rsidRPr="003204DC">
              <w:rPr>
                <w:szCs w:val="20"/>
              </w:rPr>
              <w:t>-</w:t>
            </w:r>
          </w:p>
        </w:tc>
      </w:tr>
      <w:tr w:rsidR="004F101C" w:rsidRPr="003204DC" w14:paraId="403DB791" w14:textId="77777777" w:rsidTr="0035465F">
        <w:trPr>
          <w:trHeight w:val="77"/>
        </w:trPr>
        <w:tc>
          <w:tcPr>
            <w:tcW w:w="567" w:type="dxa"/>
            <w:tcMar>
              <w:left w:w="28" w:type="dxa"/>
              <w:right w:w="28" w:type="dxa"/>
            </w:tcMar>
            <w:vAlign w:val="center"/>
          </w:tcPr>
          <w:p w14:paraId="797C8B89" w14:textId="657FDD73" w:rsidR="004F101C" w:rsidRPr="003204DC" w:rsidRDefault="004F101C" w:rsidP="004F101C">
            <w:pPr>
              <w:pStyle w:val="aff5"/>
              <w:rPr>
                <w:szCs w:val="20"/>
              </w:rPr>
            </w:pPr>
            <w:r w:rsidRPr="003204DC">
              <w:rPr>
                <w:color w:val="000000"/>
                <w:szCs w:val="20"/>
              </w:rPr>
              <w:t>33</w:t>
            </w:r>
          </w:p>
        </w:tc>
        <w:tc>
          <w:tcPr>
            <w:tcW w:w="3005" w:type="dxa"/>
            <w:tcMar>
              <w:left w:w="28" w:type="dxa"/>
              <w:right w:w="28" w:type="dxa"/>
            </w:tcMar>
            <w:vAlign w:val="center"/>
          </w:tcPr>
          <w:p w14:paraId="3A01FB0F" w14:textId="1E00E2D4" w:rsidR="004F101C" w:rsidRPr="003204DC" w:rsidRDefault="004F101C" w:rsidP="004F101C">
            <w:pPr>
              <w:pStyle w:val="aff5"/>
              <w:rPr>
                <w:szCs w:val="20"/>
              </w:rPr>
            </w:pPr>
            <w:r>
              <w:rPr>
                <w:color w:val="000000"/>
                <w:szCs w:val="20"/>
              </w:rPr>
              <w:t>Школа д. Патракеевка</w:t>
            </w:r>
          </w:p>
        </w:tc>
        <w:tc>
          <w:tcPr>
            <w:tcW w:w="1197" w:type="dxa"/>
            <w:tcMar>
              <w:left w:w="28" w:type="dxa"/>
              <w:right w:w="28" w:type="dxa"/>
            </w:tcMar>
            <w:vAlign w:val="center"/>
          </w:tcPr>
          <w:p w14:paraId="790944B0" w14:textId="01B9C9E2"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739D16C2" w14:textId="15546BED"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6C7F165F" w14:textId="50500E17"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628A2B21" w14:textId="3EB2EC1B"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69A56B20" w14:textId="4D848977"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0A0B982C" w14:textId="227228F8"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79D998E3" w14:textId="2B7CF480"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2BCB328E" w14:textId="53E6EB2E"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2D5F2F41" w14:textId="5F7346A4"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37A496E6" w14:textId="4DB77E1C" w:rsidR="004F101C" w:rsidRPr="003204DC" w:rsidRDefault="004F101C" w:rsidP="004F101C">
            <w:pPr>
              <w:pStyle w:val="aff5"/>
              <w:rPr>
                <w:szCs w:val="20"/>
              </w:rPr>
            </w:pPr>
            <w:r w:rsidRPr="003204DC">
              <w:rPr>
                <w:szCs w:val="20"/>
              </w:rPr>
              <w:t>-</w:t>
            </w:r>
          </w:p>
        </w:tc>
      </w:tr>
      <w:tr w:rsidR="00092A56" w:rsidRPr="00092A56" w14:paraId="12B085CC" w14:textId="77777777" w:rsidTr="0035465F">
        <w:trPr>
          <w:trHeight w:val="77"/>
        </w:trPr>
        <w:tc>
          <w:tcPr>
            <w:tcW w:w="567" w:type="dxa"/>
            <w:tcMar>
              <w:left w:w="28" w:type="dxa"/>
              <w:right w:w="28" w:type="dxa"/>
            </w:tcMar>
            <w:vAlign w:val="center"/>
          </w:tcPr>
          <w:p w14:paraId="1AB8107E" w14:textId="6B5B0FEA" w:rsidR="00092A56" w:rsidRPr="00092A56" w:rsidRDefault="00092A56" w:rsidP="00092A56">
            <w:pPr>
              <w:pStyle w:val="aff5"/>
              <w:rPr>
                <w:color w:val="000000"/>
                <w:szCs w:val="20"/>
              </w:rPr>
            </w:pPr>
            <w:r w:rsidRPr="003204DC">
              <w:rPr>
                <w:color w:val="000000"/>
                <w:szCs w:val="20"/>
              </w:rPr>
              <w:t>34</w:t>
            </w:r>
          </w:p>
        </w:tc>
        <w:tc>
          <w:tcPr>
            <w:tcW w:w="3005" w:type="dxa"/>
            <w:tcMar>
              <w:left w:w="28" w:type="dxa"/>
              <w:right w:w="28" w:type="dxa"/>
            </w:tcMar>
            <w:vAlign w:val="center"/>
          </w:tcPr>
          <w:p w14:paraId="225D6AF2" w14:textId="6AD2A53D" w:rsidR="00092A56" w:rsidRPr="00092A56" w:rsidRDefault="00092A56" w:rsidP="00092A56">
            <w:pPr>
              <w:pStyle w:val="aff5"/>
              <w:rPr>
                <w:color w:val="000000"/>
                <w:szCs w:val="20"/>
              </w:rPr>
            </w:pPr>
            <w:r w:rsidRPr="003204DC">
              <w:rPr>
                <w:color w:val="000000"/>
                <w:szCs w:val="20"/>
              </w:rPr>
              <w:t xml:space="preserve">Котельная </w:t>
            </w:r>
            <w:r>
              <w:rPr>
                <w:color w:val="000000"/>
                <w:szCs w:val="20"/>
              </w:rPr>
              <w:t xml:space="preserve">ООО </w:t>
            </w:r>
            <w:r w:rsidRPr="003204DC">
              <w:rPr>
                <w:color w:val="000000"/>
                <w:szCs w:val="20"/>
              </w:rPr>
              <w:t>"</w:t>
            </w:r>
            <w:r>
              <w:rPr>
                <w:color w:val="000000"/>
                <w:szCs w:val="20"/>
              </w:rPr>
              <w:t>РН-Морской терминал Архангельск</w:t>
            </w:r>
            <w:r w:rsidRPr="003204DC">
              <w:rPr>
                <w:color w:val="000000"/>
                <w:szCs w:val="20"/>
              </w:rPr>
              <w:t>"  п.Талаги</w:t>
            </w:r>
            <w:r>
              <w:rPr>
                <w:color w:val="000000"/>
                <w:szCs w:val="20"/>
              </w:rPr>
              <w:t>, 30</w:t>
            </w:r>
          </w:p>
        </w:tc>
        <w:tc>
          <w:tcPr>
            <w:tcW w:w="1197" w:type="dxa"/>
            <w:tcMar>
              <w:left w:w="28" w:type="dxa"/>
              <w:right w:w="28" w:type="dxa"/>
            </w:tcMar>
            <w:vAlign w:val="center"/>
          </w:tcPr>
          <w:p w14:paraId="74DC9017" w14:textId="347CACED" w:rsidR="00092A56" w:rsidRPr="00092A56" w:rsidRDefault="00092A56" w:rsidP="00092A56">
            <w:pPr>
              <w:pStyle w:val="aff5"/>
              <w:rPr>
                <w:color w:val="000000"/>
                <w:szCs w:val="20"/>
              </w:rPr>
            </w:pPr>
            <w:r w:rsidRPr="00092A56">
              <w:rPr>
                <w:color w:val="000000"/>
                <w:szCs w:val="20"/>
              </w:rPr>
              <w:t>1,80</w:t>
            </w:r>
          </w:p>
        </w:tc>
        <w:tc>
          <w:tcPr>
            <w:tcW w:w="993" w:type="dxa"/>
            <w:tcMar>
              <w:left w:w="28" w:type="dxa"/>
              <w:right w:w="28" w:type="dxa"/>
            </w:tcMar>
            <w:vAlign w:val="center"/>
          </w:tcPr>
          <w:p w14:paraId="4C90BBD0" w14:textId="3DCBC53B" w:rsidR="00092A56" w:rsidRPr="00092A56" w:rsidRDefault="00092A56" w:rsidP="00092A56">
            <w:pPr>
              <w:pStyle w:val="aff5"/>
              <w:rPr>
                <w:color w:val="000000"/>
                <w:szCs w:val="20"/>
              </w:rPr>
            </w:pPr>
            <w:r w:rsidRPr="00092A56">
              <w:rPr>
                <w:color w:val="000000"/>
                <w:szCs w:val="20"/>
              </w:rPr>
              <w:t>1,57</w:t>
            </w:r>
          </w:p>
        </w:tc>
        <w:tc>
          <w:tcPr>
            <w:tcW w:w="1134" w:type="dxa"/>
            <w:tcMar>
              <w:left w:w="28" w:type="dxa"/>
              <w:right w:w="28" w:type="dxa"/>
            </w:tcMar>
            <w:vAlign w:val="center"/>
          </w:tcPr>
          <w:p w14:paraId="67820555" w14:textId="2F9B501E" w:rsidR="00092A56" w:rsidRPr="00092A56" w:rsidRDefault="00092A56" w:rsidP="00092A56">
            <w:pPr>
              <w:pStyle w:val="aff5"/>
              <w:rPr>
                <w:color w:val="000000"/>
                <w:szCs w:val="20"/>
              </w:rPr>
            </w:pPr>
            <w:r w:rsidRPr="00092A56">
              <w:rPr>
                <w:color w:val="000000"/>
                <w:szCs w:val="20"/>
              </w:rPr>
              <w:t>3,37</w:t>
            </w:r>
          </w:p>
        </w:tc>
        <w:tc>
          <w:tcPr>
            <w:tcW w:w="1275" w:type="dxa"/>
            <w:tcMar>
              <w:left w:w="28" w:type="dxa"/>
              <w:right w:w="28" w:type="dxa"/>
            </w:tcMar>
            <w:vAlign w:val="center"/>
          </w:tcPr>
          <w:p w14:paraId="021387DE" w14:textId="00671287" w:rsidR="00092A56" w:rsidRPr="00092A56" w:rsidRDefault="00092A56" w:rsidP="00092A56">
            <w:pPr>
              <w:pStyle w:val="aff5"/>
              <w:rPr>
                <w:color w:val="000000"/>
                <w:szCs w:val="20"/>
              </w:rPr>
            </w:pPr>
            <w:r w:rsidRPr="00092A56">
              <w:rPr>
                <w:color w:val="000000"/>
                <w:szCs w:val="20"/>
              </w:rPr>
              <w:t>0,38</w:t>
            </w:r>
          </w:p>
        </w:tc>
        <w:tc>
          <w:tcPr>
            <w:tcW w:w="993" w:type="dxa"/>
            <w:tcMar>
              <w:left w:w="28" w:type="dxa"/>
              <w:right w:w="28" w:type="dxa"/>
            </w:tcMar>
            <w:vAlign w:val="center"/>
          </w:tcPr>
          <w:p w14:paraId="424FF809" w14:textId="32EF9D7B" w:rsidR="00092A56" w:rsidRPr="00092A56" w:rsidRDefault="00092A56" w:rsidP="00092A56">
            <w:pPr>
              <w:pStyle w:val="aff5"/>
              <w:rPr>
                <w:color w:val="000000"/>
                <w:szCs w:val="20"/>
              </w:rPr>
            </w:pPr>
            <w:r w:rsidRPr="00092A56">
              <w:rPr>
                <w:color w:val="000000"/>
                <w:szCs w:val="20"/>
              </w:rPr>
              <w:t>0,07</w:t>
            </w:r>
          </w:p>
        </w:tc>
        <w:tc>
          <w:tcPr>
            <w:tcW w:w="1134" w:type="dxa"/>
            <w:tcMar>
              <w:left w:w="28" w:type="dxa"/>
              <w:right w:w="28" w:type="dxa"/>
            </w:tcMar>
            <w:vAlign w:val="center"/>
          </w:tcPr>
          <w:p w14:paraId="10EB4771" w14:textId="745D58DA" w:rsidR="00092A56" w:rsidRPr="00092A56" w:rsidRDefault="00092A56" w:rsidP="00092A56">
            <w:pPr>
              <w:pStyle w:val="aff5"/>
              <w:rPr>
                <w:color w:val="000000"/>
                <w:szCs w:val="20"/>
              </w:rPr>
            </w:pPr>
            <w:r w:rsidRPr="00092A56">
              <w:rPr>
                <w:color w:val="000000"/>
                <w:szCs w:val="20"/>
              </w:rPr>
              <w:t>0,45</w:t>
            </w:r>
          </w:p>
        </w:tc>
        <w:tc>
          <w:tcPr>
            <w:tcW w:w="1275" w:type="dxa"/>
            <w:tcMar>
              <w:left w:w="28" w:type="dxa"/>
              <w:right w:w="28" w:type="dxa"/>
            </w:tcMar>
            <w:vAlign w:val="center"/>
          </w:tcPr>
          <w:p w14:paraId="2D20802F" w14:textId="3C2687C0" w:rsidR="00092A56" w:rsidRPr="00092A56" w:rsidRDefault="00092A56" w:rsidP="00092A56">
            <w:pPr>
              <w:pStyle w:val="aff5"/>
              <w:rPr>
                <w:color w:val="000000"/>
                <w:szCs w:val="20"/>
              </w:rPr>
            </w:pPr>
            <w:r w:rsidRPr="00092A56">
              <w:rPr>
                <w:color w:val="000000"/>
                <w:szCs w:val="20"/>
              </w:rPr>
              <w:t>0,096</w:t>
            </w:r>
          </w:p>
        </w:tc>
        <w:tc>
          <w:tcPr>
            <w:tcW w:w="1134" w:type="dxa"/>
            <w:tcMar>
              <w:left w:w="28" w:type="dxa"/>
              <w:right w:w="28" w:type="dxa"/>
            </w:tcMar>
            <w:vAlign w:val="center"/>
          </w:tcPr>
          <w:p w14:paraId="52E26583" w14:textId="66C6A536" w:rsidR="00092A56" w:rsidRPr="00092A56" w:rsidRDefault="00092A56" w:rsidP="00092A56">
            <w:pPr>
              <w:pStyle w:val="aff5"/>
              <w:rPr>
                <w:color w:val="000000"/>
                <w:szCs w:val="20"/>
              </w:rPr>
            </w:pPr>
            <w:r w:rsidRPr="00092A56">
              <w:rPr>
                <w:color w:val="000000"/>
                <w:szCs w:val="20"/>
              </w:rPr>
              <w:t>0,0072</w:t>
            </w:r>
          </w:p>
        </w:tc>
        <w:tc>
          <w:tcPr>
            <w:tcW w:w="1418" w:type="dxa"/>
            <w:tcMar>
              <w:left w:w="28" w:type="dxa"/>
              <w:right w:w="28" w:type="dxa"/>
            </w:tcMar>
            <w:vAlign w:val="center"/>
          </w:tcPr>
          <w:p w14:paraId="525D35A5" w14:textId="02C40E9E" w:rsidR="00092A56" w:rsidRPr="00092A56" w:rsidRDefault="00092A56" w:rsidP="00092A56">
            <w:pPr>
              <w:pStyle w:val="aff5"/>
              <w:rPr>
                <w:color w:val="000000"/>
                <w:szCs w:val="20"/>
              </w:rPr>
            </w:pPr>
            <w:r w:rsidRPr="00092A56">
              <w:rPr>
                <w:color w:val="000000"/>
                <w:szCs w:val="20"/>
              </w:rPr>
              <w:t>0,109</w:t>
            </w:r>
          </w:p>
        </w:tc>
        <w:tc>
          <w:tcPr>
            <w:tcW w:w="1637" w:type="dxa"/>
            <w:tcMar>
              <w:left w:w="28" w:type="dxa"/>
              <w:right w:w="28" w:type="dxa"/>
            </w:tcMar>
            <w:vAlign w:val="center"/>
          </w:tcPr>
          <w:p w14:paraId="5CDFD9B9" w14:textId="3C0C687A" w:rsidR="00092A56" w:rsidRPr="00092A56" w:rsidRDefault="00092A56" w:rsidP="00092A56">
            <w:pPr>
              <w:pStyle w:val="aff5"/>
              <w:rPr>
                <w:color w:val="000000"/>
                <w:szCs w:val="20"/>
              </w:rPr>
            </w:pPr>
            <w:r w:rsidRPr="00092A56">
              <w:rPr>
                <w:color w:val="000000"/>
                <w:szCs w:val="20"/>
              </w:rPr>
              <w:t>3,91</w:t>
            </w:r>
          </w:p>
        </w:tc>
      </w:tr>
      <w:tr w:rsidR="004F101C" w:rsidRPr="003204DC" w14:paraId="56919AD6" w14:textId="77777777" w:rsidTr="0035465F">
        <w:trPr>
          <w:trHeight w:val="77"/>
        </w:trPr>
        <w:tc>
          <w:tcPr>
            <w:tcW w:w="567" w:type="dxa"/>
            <w:tcMar>
              <w:left w:w="28" w:type="dxa"/>
              <w:right w:w="28" w:type="dxa"/>
            </w:tcMar>
            <w:vAlign w:val="center"/>
          </w:tcPr>
          <w:p w14:paraId="190992B1" w14:textId="52B727F8" w:rsidR="004F101C" w:rsidRPr="003204DC" w:rsidRDefault="004F101C" w:rsidP="004F101C">
            <w:pPr>
              <w:pStyle w:val="aff5"/>
              <w:rPr>
                <w:szCs w:val="20"/>
              </w:rPr>
            </w:pPr>
            <w:r w:rsidRPr="003204DC">
              <w:rPr>
                <w:color w:val="000000"/>
                <w:szCs w:val="20"/>
              </w:rPr>
              <w:t>35</w:t>
            </w:r>
          </w:p>
        </w:tc>
        <w:tc>
          <w:tcPr>
            <w:tcW w:w="3005" w:type="dxa"/>
            <w:tcMar>
              <w:left w:w="28" w:type="dxa"/>
              <w:right w:w="28" w:type="dxa"/>
            </w:tcMar>
            <w:vAlign w:val="center"/>
          </w:tcPr>
          <w:p w14:paraId="1F4D50E4" w14:textId="30BA0358" w:rsidR="004F101C" w:rsidRPr="003204DC" w:rsidRDefault="004F101C" w:rsidP="004F101C">
            <w:pPr>
              <w:pStyle w:val="aff5"/>
              <w:rPr>
                <w:szCs w:val="20"/>
              </w:rPr>
            </w:pPr>
            <w:r>
              <w:rPr>
                <w:color w:val="000000"/>
                <w:szCs w:val="20"/>
              </w:rPr>
              <w:t>Газовая п. Уемский, ул. Большесельская, д. № 85а</w:t>
            </w:r>
          </w:p>
        </w:tc>
        <w:tc>
          <w:tcPr>
            <w:tcW w:w="1197" w:type="dxa"/>
            <w:tcMar>
              <w:left w:w="28" w:type="dxa"/>
              <w:right w:w="28" w:type="dxa"/>
            </w:tcMar>
            <w:vAlign w:val="center"/>
          </w:tcPr>
          <w:p w14:paraId="74250454" w14:textId="05DDAF6A"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4B2411FC" w14:textId="0ED3E5E5"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41D2D9F9" w14:textId="3A31C6C9"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5100EEBC" w14:textId="704912ED"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2BD394DD" w14:textId="1D218968"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6F02B1B5" w14:textId="66FF2DA6"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55685B46" w14:textId="4C4C9042"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1F826346" w14:textId="47FC66AF"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68273BE9" w14:textId="7F3BE6F6"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44323E6C" w14:textId="1D9F4F60" w:rsidR="004F101C" w:rsidRPr="003204DC" w:rsidRDefault="004F101C" w:rsidP="004F101C">
            <w:pPr>
              <w:pStyle w:val="aff5"/>
              <w:rPr>
                <w:szCs w:val="20"/>
              </w:rPr>
            </w:pPr>
            <w:r w:rsidRPr="003204DC">
              <w:rPr>
                <w:szCs w:val="20"/>
              </w:rPr>
              <w:t>-</w:t>
            </w:r>
          </w:p>
        </w:tc>
      </w:tr>
      <w:tr w:rsidR="004F101C" w:rsidRPr="003204DC" w14:paraId="6DB438DE" w14:textId="77777777" w:rsidTr="0035465F">
        <w:trPr>
          <w:trHeight w:val="77"/>
        </w:trPr>
        <w:tc>
          <w:tcPr>
            <w:tcW w:w="567" w:type="dxa"/>
            <w:tcMar>
              <w:left w:w="28" w:type="dxa"/>
              <w:right w:w="28" w:type="dxa"/>
            </w:tcMar>
            <w:vAlign w:val="center"/>
          </w:tcPr>
          <w:p w14:paraId="2AEDE946" w14:textId="2B46B9EC" w:rsidR="004F101C" w:rsidRPr="003204DC" w:rsidRDefault="004F101C" w:rsidP="004F101C">
            <w:pPr>
              <w:pStyle w:val="aff5"/>
              <w:rPr>
                <w:szCs w:val="20"/>
              </w:rPr>
            </w:pPr>
            <w:r w:rsidRPr="003204DC">
              <w:rPr>
                <w:color w:val="000000"/>
                <w:szCs w:val="20"/>
              </w:rPr>
              <w:t>36</w:t>
            </w:r>
          </w:p>
        </w:tc>
        <w:tc>
          <w:tcPr>
            <w:tcW w:w="3005" w:type="dxa"/>
            <w:tcMar>
              <w:left w:w="28" w:type="dxa"/>
              <w:right w:w="28" w:type="dxa"/>
            </w:tcMar>
            <w:vAlign w:val="center"/>
          </w:tcPr>
          <w:p w14:paraId="041ADAA1" w14:textId="2448D63A" w:rsidR="004F101C" w:rsidRPr="003204DC" w:rsidRDefault="004F101C" w:rsidP="004F101C">
            <w:pPr>
              <w:pStyle w:val="aff5"/>
              <w:rPr>
                <w:szCs w:val="20"/>
              </w:rPr>
            </w:pPr>
            <w:r>
              <w:rPr>
                <w:color w:val="000000"/>
                <w:szCs w:val="20"/>
              </w:rPr>
              <w:t>Газовая п. Уемский, ул. Заводская, д. № 11а</w:t>
            </w:r>
          </w:p>
        </w:tc>
        <w:tc>
          <w:tcPr>
            <w:tcW w:w="1197" w:type="dxa"/>
            <w:tcMar>
              <w:left w:w="28" w:type="dxa"/>
              <w:right w:w="28" w:type="dxa"/>
            </w:tcMar>
            <w:vAlign w:val="center"/>
          </w:tcPr>
          <w:p w14:paraId="15420ECF" w14:textId="249F3712"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223ED725" w14:textId="72274B9E"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5FD065E7" w14:textId="22A3D015"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58E24959" w14:textId="3E67F4E6"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7C24D3E3" w14:textId="2AA11FF1"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2BE1B5A2" w14:textId="66872ECA"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0D01DF99" w14:textId="304719CE"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1BEB9899" w14:textId="38FC1F2B"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3849D8E9" w14:textId="38185D7C"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04132662" w14:textId="03B4D0FF" w:rsidR="004F101C" w:rsidRPr="003204DC" w:rsidRDefault="004F101C" w:rsidP="004F101C">
            <w:pPr>
              <w:pStyle w:val="aff5"/>
              <w:rPr>
                <w:szCs w:val="20"/>
              </w:rPr>
            </w:pPr>
            <w:r w:rsidRPr="003204DC">
              <w:rPr>
                <w:szCs w:val="20"/>
              </w:rPr>
              <w:t>-</w:t>
            </w:r>
          </w:p>
        </w:tc>
      </w:tr>
      <w:tr w:rsidR="004F101C" w:rsidRPr="003204DC" w14:paraId="41FD6236" w14:textId="77777777" w:rsidTr="0035465F">
        <w:trPr>
          <w:trHeight w:val="77"/>
        </w:trPr>
        <w:tc>
          <w:tcPr>
            <w:tcW w:w="567" w:type="dxa"/>
            <w:tcMar>
              <w:left w:w="28" w:type="dxa"/>
              <w:right w:w="28" w:type="dxa"/>
            </w:tcMar>
            <w:vAlign w:val="center"/>
          </w:tcPr>
          <w:p w14:paraId="35F6907D" w14:textId="57276C09" w:rsidR="004F101C" w:rsidRPr="003204DC" w:rsidRDefault="004F101C" w:rsidP="004F101C">
            <w:pPr>
              <w:pStyle w:val="aff5"/>
              <w:rPr>
                <w:szCs w:val="20"/>
              </w:rPr>
            </w:pPr>
            <w:r w:rsidRPr="003204DC">
              <w:rPr>
                <w:color w:val="000000"/>
                <w:szCs w:val="20"/>
              </w:rPr>
              <w:t>37</w:t>
            </w:r>
          </w:p>
        </w:tc>
        <w:tc>
          <w:tcPr>
            <w:tcW w:w="3005" w:type="dxa"/>
            <w:tcMar>
              <w:left w:w="28" w:type="dxa"/>
              <w:right w:w="28" w:type="dxa"/>
            </w:tcMar>
            <w:vAlign w:val="center"/>
          </w:tcPr>
          <w:p w14:paraId="4F11DE5B" w14:textId="0E880888" w:rsidR="004F101C" w:rsidRPr="003204DC" w:rsidRDefault="004F101C" w:rsidP="004F101C">
            <w:pPr>
              <w:pStyle w:val="aff5"/>
              <w:rPr>
                <w:szCs w:val="20"/>
              </w:rPr>
            </w:pPr>
            <w:r>
              <w:rPr>
                <w:color w:val="000000"/>
                <w:szCs w:val="20"/>
              </w:rPr>
              <w:t>Газовая д. Рикасиха</w:t>
            </w:r>
          </w:p>
        </w:tc>
        <w:tc>
          <w:tcPr>
            <w:tcW w:w="1197" w:type="dxa"/>
            <w:tcMar>
              <w:left w:w="28" w:type="dxa"/>
              <w:right w:w="28" w:type="dxa"/>
            </w:tcMar>
            <w:vAlign w:val="center"/>
          </w:tcPr>
          <w:p w14:paraId="7B8C25D1" w14:textId="0B1084E9"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4A93BE2F" w14:textId="688CECE6"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20F3E346" w14:textId="01727EEA"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4762B1DF" w14:textId="352AFD7D"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304E8FC1" w14:textId="02532D22"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50EDAD7D" w14:textId="6B1AF464"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49256E19" w14:textId="32B5C7E8"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3BFD9F2E" w14:textId="3B44750F"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0BD08959" w14:textId="19C72A1A"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5A31C271" w14:textId="4AC2862D" w:rsidR="004F101C" w:rsidRPr="003204DC" w:rsidRDefault="004F101C" w:rsidP="004F101C">
            <w:pPr>
              <w:pStyle w:val="aff5"/>
              <w:rPr>
                <w:szCs w:val="20"/>
              </w:rPr>
            </w:pPr>
            <w:r w:rsidRPr="003204DC">
              <w:rPr>
                <w:szCs w:val="20"/>
              </w:rPr>
              <w:t>-</w:t>
            </w:r>
          </w:p>
        </w:tc>
      </w:tr>
      <w:tr w:rsidR="004F101C" w:rsidRPr="003204DC" w14:paraId="0EF6D9C9" w14:textId="77777777" w:rsidTr="0035465F">
        <w:trPr>
          <w:trHeight w:val="77"/>
        </w:trPr>
        <w:tc>
          <w:tcPr>
            <w:tcW w:w="567" w:type="dxa"/>
            <w:tcMar>
              <w:left w:w="28" w:type="dxa"/>
              <w:right w:w="28" w:type="dxa"/>
            </w:tcMar>
            <w:vAlign w:val="center"/>
          </w:tcPr>
          <w:p w14:paraId="30AD8071" w14:textId="2B2D0C4C" w:rsidR="004F101C" w:rsidRPr="003204DC" w:rsidRDefault="004F101C" w:rsidP="004F101C">
            <w:pPr>
              <w:pStyle w:val="aff5"/>
              <w:rPr>
                <w:szCs w:val="20"/>
              </w:rPr>
            </w:pPr>
            <w:r w:rsidRPr="003204DC">
              <w:rPr>
                <w:color w:val="000000"/>
                <w:szCs w:val="20"/>
              </w:rPr>
              <w:t>38</w:t>
            </w:r>
          </w:p>
        </w:tc>
        <w:tc>
          <w:tcPr>
            <w:tcW w:w="3005" w:type="dxa"/>
            <w:tcMar>
              <w:left w:w="28" w:type="dxa"/>
              <w:right w:w="28" w:type="dxa"/>
            </w:tcMar>
            <w:vAlign w:val="center"/>
          </w:tcPr>
          <w:p w14:paraId="0B254C31" w14:textId="2E42F761" w:rsidR="004F101C" w:rsidRPr="003204DC" w:rsidRDefault="004F101C" w:rsidP="004F101C">
            <w:pPr>
              <w:pStyle w:val="aff5"/>
              <w:rPr>
                <w:szCs w:val="20"/>
              </w:rPr>
            </w:pPr>
            <w:r>
              <w:rPr>
                <w:color w:val="000000"/>
                <w:szCs w:val="20"/>
              </w:rPr>
              <w:t>котельная инв.№2 в/г  №65 д. Нижняя Золотица</w:t>
            </w:r>
          </w:p>
        </w:tc>
        <w:tc>
          <w:tcPr>
            <w:tcW w:w="1197" w:type="dxa"/>
            <w:tcMar>
              <w:left w:w="28" w:type="dxa"/>
              <w:right w:w="28" w:type="dxa"/>
            </w:tcMar>
            <w:vAlign w:val="center"/>
          </w:tcPr>
          <w:p w14:paraId="30E89ED0" w14:textId="13C78A2E"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67214F14" w14:textId="0169212E"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03E390FB" w14:textId="207B7CD9"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4C3D9113" w14:textId="4D4B6765"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70F35FF7" w14:textId="4BF716E4"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43B56D4F" w14:textId="041E8795"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222F3CCD" w14:textId="02C2E17B"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093C5ACB" w14:textId="4C4BA261"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6B73DACF" w14:textId="08A6E8F0"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569E38D3" w14:textId="23A24763" w:rsidR="004F101C" w:rsidRPr="003204DC" w:rsidRDefault="004F101C" w:rsidP="004F101C">
            <w:pPr>
              <w:pStyle w:val="aff5"/>
              <w:rPr>
                <w:szCs w:val="20"/>
              </w:rPr>
            </w:pPr>
            <w:r w:rsidRPr="003204DC">
              <w:rPr>
                <w:szCs w:val="20"/>
              </w:rPr>
              <w:t>-</w:t>
            </w:r>
          </w:p>
        </w:tc>
      </w:tr>
      <w:tr w:rsidR="004F101C" w:rsidRPr="003204DC" w14:paraId="37032F3F" w14:textId="77777777" w:rsidTr="0035465F">
        <w:trPr>
          <w:trHeight w:val="77"/>
        </w:trPr>
        <w:tc>
          <w:tcPr>
            <w:tcW w:w="567" w:type="dxa"/>
            <w:tcMar>
              <w:left w:w="28" w:type="dxa"/>
              <w:right w:w="28" w:type="dxa"/>
            </w:tcMar>
            <w:vAlign w:val="center"/>
          </w:tcPr>
          <w:p w14:paraId="2F0DB369" w14:textId="262C59DC" w:rsidR="004F101C" w:rsidRPr="003204DC" w:rsidRDefault="004F101C" w:rsidP="004F101C">
            <w:pPr>
              <w:pStyle w:val="aff5"/>
              <w:rPr>
                <w:szCs w:val="20"/>
              </w:rPr>
            </w:pPr>
            <w:r w:rsidRPr="003204DC">
              <w:rPr>
                <w:color w:val="000000"/>
                <w:szCs w:val="20"/>
              </w:rPr>
              <w:t>39</w:t>
            </w:r>
          </w:p>
        </w:tc>
        <w:tc>
          <w:tcPr>
            <w:tcW w:w="3005" w:type="dxa"/>
            <w:tcMar>
              <w:left w:w="28" w:type="dxa"/>
              <w:right w:w="28" w:type="dxa"/>
            </w:tcMar>
            <w:vAlign w:val="center"/>
          </w:tcPr>
          <w:p w14:paraId="3BA8903F" w14:textId="0CD262E9" w:rsidR="004F101C" w:rsidRPr="003204DC" w:rsidRDefault="004F101C" w:rsidP="004F101C">
            <w:pPr>
              <w:pStyle w:val="aff5"/>
              <w:rPr>
                <w:szCs w:val="20"/>
              </w:rPr>
            </w:pPr>
            <w:r>
              <w:rPr>
                <w:color w:val="000000"/>
                <w:szCs w:val="20"/>
              </w:rPr>
              <w:t>котельная инв.№12 в/г  №8 д. Хорьково</w:t>
            </w:r>
          </w:p>
        </w:tc>
        <w:tc>
          <w:tcPr>
            <w:tcW w:w="1197" w:type="dxa"/>
            <w:tcMar>
              <w:left w:w="28" w:type="dxa"/>
              <w:right w:w="28" w:type="dxa"/>
            </w:tcMar>
            <w:vAlign w:val="center"/>
          </w:tcPr>
          <w:p w14:paraId="4CB29734" w14:textId="690CCEA4"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7A5F8951" w14:textId="392A8B39"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3E23EA0D" w14:textId="3C716042"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02D6D7DB" w14:textId="60CA765D"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0723ABF4" w14:textId="613602BE"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7E885661" w14:textId="22441E4C"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4F66B48C" w14:textId="0950E921"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32295060" w14:textId="0CA14C97"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75FD53D4" w14:textId="0642E93A"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1285EDDF" w14:textId="23996F0B" w:rsidR="004F101C" w:rsidRPr="003204DC" w:rsidRDefault="004F101C" w:rsidP="004F101C">
            <w:pPr>
              <w:pStyle w:val="aff5"/>
              <w:rPr>
                <w:szCs w:val="20"/>
              </w:rPr>
            </w:pPr>
            <w:r w:rsidRPr="003204DC">
              <w:rPr>
                <w:szCs w:val="20"/>
              </w:rPr>
              <w:t>-</w:t>
            </w:r>
          </w:p>
        </w:tc>
      </w:tr>
      <w:tr w:rsidR="004F101C" w:rsidRPr="003204DC" w14:paraId="318155AF" w14:textId="77777777" w:rsidTr="0035465F">
        <w:trPr>
          <w:trHeight w:val="77"/>
        </w:trPr>
        <w:tc>
          <w:tcPr>
            <w:tcW w:w="567" w:type="dxa"/>
            <w:tcMar>
              <w:left w:w="28" w:type="dxa"/>
              <w:right w:w="28" w:type="dxa"/>
            </w:tcMar>
            <w:vAlign w:val="center"/>
          </w:tcPr>
          <w:p w14:paraId="10385650" w14:textId="621A3E04" w:rsidR="004F101C" w:rsidRPr="003204DC" w:rsidRDefault="004F101C" w:rsidP="004F101C">
            <w:pPr>
              <w:pStyle w:val="aff5"/>
              <w:rPr>
                <w:szCs w:val="20"/>
              </w:rPr>
            </w:pPr>
            <w:r w:rsidRPr="003204DC">
              <w:rPr>
                <w:color w:val="000000"/>
                <w:szCs w:val="20"/>
              </w:rPr>
              <w:t>40</w:t>
            </w:r>
          </w:p>
        </w:tc>
        <w:tc>
          <w:tcPr>
            <w:tcW w:w="3005" w:type="dxa"/>
            <w:tcMar>
              <w:left w:w="28" w:type="dxa"/>
              <w:right w:w="28" w:type="dxa"/>
            </w:tcMar>
            <w:vAlign w:val="center"/>
          </w:tcPr>
          <w:p w14:paraId="5C53E70B" w14:textId="114BED0E" w:rsidR="004F101C" w:rsidRPr="003204DC" w:rsidRDefault="004F101C" w:rsidP="004F101C">
            <w:pPr>
              <w:pStyle w:val="aff5"/>
              <w:rPr>
                <w:szCs w:val="20"/>
              </w:rPr>
            </w:pPr>
            <w:r>
              <w:rPr>
                <w:color w:val="000000"/>
                <w:szCs w:val="20"/>
              </w:rPr>
              <w:t>Аэропорт Васьково</w:t>
            </w:r>
          </w:p>
        </w:tc>
        <w:tc>
          <w:tcPr>
            <w:tcW w:w="1197" w:type="dxa"/>
            <w:tcMar>
              <w:left w:w="28" w:type="dxa"/>
              <w:right w:w="28" w:type="dxa"/>
            </w:tcMar>
            <w:vAlign w:val="center"/>
          </w:tcPr>
          <w:p w14:paraId="19D382BD" w14:textId="2B6051CE"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624B5C28" w14:textId="302BD550"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001B6006" w14:textId="648697A2"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353F7277" w14:textId="522BC479" w:rsidR="004F101C" w:rsidRPr="003204DC" w:rsidRDefault="004F101C" w:rsidP="004F101C">
            <w:pPr>
              <w:pStyle w:val="aff5"/>
              <w:rPr>
                <w:szCs w:val="20"/>
              </w:rPr>
            </w:pPr>
            <w:r w:rsidRPr="003204DC">
              <w:rPr>
                <w:szCs w:val="20"/>
              </w:rPr>
              <w:t>-</w:t>
            </w:r>
          </w:p>
        </w:tc>
        <w:tc>
          <w:tcPr>
            <w:tcW w:w="993" w:type="dxa"/>
            <w:tcMar>
              <w:left w:w="28" w:type="dxa"/>
              <w:right w:w="28" w:type="dxa"/>
            </w:tcMar>
            <w:vAlign w:val="center"/>
          </w:tcPr>
          <w:p w14:paraId="5E17001E" w14:textId="701422AA"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336C72AA" w14:textId="2A4B01CF" w:rsidR="004F101C" w:rsidRPr="003204DC" w:rsidRDefault="004F101C" w:rsidP="004F101C">
            <w:pPr>
              <w:pStyle w:val="aff5"/>
              <w:rPr>
                <w:szCs w:val="20"/>
              </w:rPr>
            </w:pPr>
            <w:r w:rsidRPr="003204DC">
              <w:rPr>
                <w:szCs w:val="20"/>
              </w:rPr>
              <w:t>-</w:t>
            </w:r>
          </w:p>
        </w:tc>
        <w:tc>
          <w:tcPr>
            <w:tcW w:w="1275" w:type="dxa"/>
            <w:tcMar>
              <w:left w:w="28" w:type="dxa"/>
              <w:right w:w="28" w:type="dxa"/>
            </w:tcMar>
            <w:vAlign w:val="center"/>
          </w:tcPr>
          <w:p w14:paraId="6277AF95" w14:textId="000C485F" w:rsidR="004F101C" w:rsidRPr="003204DC" w:rsidRDefault="004F101C" w:rsidP="004F101C">
            <w:pPr>
              <w:pStyle w:val="aff5"/>
              <w:rPr>
                <w:szCs w:val="20"/>
              </w:rPr>
            </w:pPr>
            <w:r w:rsidRPr="003204DC">
              <w:rPr>
                <w:szCs w:val="20"/>
              </w:rPr>
              <w:t>-</w:t>
            </w:r>
          </w:p>
        </w:tc>
        <w:tc>
          <w:tcPr>
            <w:tcW w:w="1134" w:type="dxa"/>
            <w:tcMar>
              <w:left w:w="28" w:type="dxa"/>
              <w:right w:w="28" w:type="dxa"/>
            </w:tcMar>
            <w:vAlign w:val="center"/>
          </w:tcPr>
          <w:p w14:paraId="2497E071" w14:textId="2303FF2B" w:rsidR="004F101C" w:rsidRPr="003204DC" w:rsidRDefault="004F101C" w:rsidP="004F101C">
            <w:pPr>
              <w:pStyle w:val="aff5"/>
              <w:rPr>
                <w:szCs w:val="20"/>
              </w:rPr>
            </w:pPr>
            <w:r w:rsidRPr="003204DC">
              <w:rPr>
                <w:szCs w:val="20"/>
              </w:rPr>
              <w:t>-</w:t>
            </w:r>
          </w:p>
        </w:tc>
        <w:tc>
          <w:tcPr>
            <w:tcW w:w="1418" w:type="dxa"/>
            <w:tcMar>
              <w:left w:w="28" w:type="dxa"/>
              <w:right w:w="28" w:type="dxa"/>
            </w:tcMar>
            <w:vAlign w:val="center"/>
          </w:tcPr>
          <w:p w14:paraId="718A0572" w14:textId="4FFA05B9" w:rsidR="004F101C" w:rsidRPr="003204DC" w:rsidRDefault="004F101C" w:rsidP="004F101C">
            <w:pPr>
              <w:pStyle w:val="aff5"/>
              <w:rPr>
                <w:szCs w:val="20"/>
              </w:rPr>
            </w:pPr>
            <w:r w:rsidRPr="003204DC">
              <w:rPr>
                <w:szCs w:val="20"/>
              </w:rPr>
              <w:t>-</w:t>
            </w:r>
          </w:p>
        </w:tc>
        <w:tc>
          <w:tcPr>
            <w:tcW w:w="1637" w:type="dxa"/>
            <w:tcMar>
              <w:left w:w="28" w:type="dxa"/>
              <w:right w:w="28" w:type="dxa"/>
            </w:tcMar>
            <w:vAlign w:val="center"/>
          </w:tcPr>
          <w:p w14:paraId="56FFE1AC" w14:textId="5045B6D0" w:rsidR="004F101C" w:rsidRPr="003204DC" w:rsidRDefault="004F101C" w:rsidP="004F101C">
            <w:pPr>
              <w:pStyle w:val="aff5"/>
              <w:rPr>
                <w:szCs w:val="20"/>
              </w:rPr>
            </w:pPr>
            <w:r w:rsidRPr="003204DC">
              <w:rPr>
                <w:szCs w:val="20"/>
              </w:rPr>
              <w:t>-</w:t>
            </w:r>
          </w:p>
        </w:tc>
      </w:tr>
      <w:tr w:rsidR="00092A56" w:rsidRPr="003204DC" w14:paraId="14722334" w14:textId="77777777" w:rsidTr="0035465F">
        <w:trPr>
          <w:trHeight w:val="77"/>
        </w:trPr>
        <w:tc>
          <w:tcPr>
            <w:tcW w:w="567" w:type="dxa"/>
            <w:tcMar>
              <w:left w:w="28" w:type="dxa"/>
              <w:right w:w="28" w:type="dxa"/>
            </w:tcMar>
            <w:vAlign w:val="center"/>
          </w:tcPr>
          <w:p w14:paraId="25EDD8EA" w14:textId="77217B8B" w:rsidR="00092A56" w:rsidRPr="00092A56" w:rsidRDefault="00092A56" w:rsidP="00092A56">
            <w:pPr>
              <w:pStyle w:val="aff5"/>
              <w:rPr>
                <w:color w:val="000000"/>
                <w:szCs w:val="20"/>
              </w:rPr>
            </w:pPr>
            <w:r w:rsidRPr="00092A56">
              <w:rPr>
                <w:color w:val="000000"/>
                <w:szCs w:val="20"/>
              </w:rPr>
              <w:t>41</w:t>
            </w:r>
          </w:p>
        </w:tc>
        <w:tc>
          <w:tcPr>
            <w:tcW w:w="3005" w:type="dxa"/>
            <w:tcMar>
              <w:left w:w="28" w:type="dxa"/>
              <w:right w:w="28" w:type="dxa"/>
            </w:tcMar>
            <w:vAlign w:val="center"/>
          </w:tcPr>
          <w:p w14:paraId="30A74D7E" w14:textId="5A8D86FE" w:rsidR="00092A56" w:rsidRPr="00092A56" w:rsidRDefault="00092A56" w:rsidP="00092A56">
            <w:pPr>
              <w:pStyle w:val="aff5"/>
              <w:rPr>
                <w:color w:val="000000"/>
                <w:szCs w:val="20"/>
              </w:rPr>
            </w:pPr>
            <w:r w:rsidRPr="00092A56">
              <w:rPr>
                <w:color w:val="000000"/>
                <w:szCs w:val="20"/>
              </w:rPr>
              <w:t>Котельная АО «АТГК» (объекты п. Талаги)</w:t>
            </w:r>
          </w:p>
        </w:tc>
        <w:tc>
          <w:tcPr>
            <w:tcW w:w="1197" w:type="dxa"/>
            <w:tcMar>
              <w:left w:w="28" w:type="dxa"/>
              <w:right w:w="28" w:type="dxa"/>
            </w:tcMar>
            <w:vAlign w:val="center"/>
          </w:tcPr>
          <w:p w14:paraId="1D54B55D" w14:textId="0280B616" w:rsidR="00092A56" w:rsidRPr="00092A56" w:rsidRDefault="00092A56" w:rsidP="00092A56">
            <w:pPr>
              <w:pStyle w:val="aff5"/>
              <w:rPr>
                <w:szCs w:val="20"/>
              </w:rPr>
            </w:pPr>
            <w:r w:rsidRPr="00092A56">
              <w:rPr>
                <w:szCs w:val="20"/>
              </w:rPr>
              <w:t>0,09</w:t>
            </w:r>
          </w:p>
        </w:tc>
        <w:tc>
          <w:tcPr>
            <w:tcW w:w="993" w:type="dxa"/>
            <w:tcMar>
              <w:left w:w="28" w:type="dxa"/>
              <w:right w:w="28" w:type="dxa"/>
            </w:tcMar>
            <w:vAlign w:val="center"/>
          </w:tcPr>
          <w:p w14:paraId="55BE7B6A" w14:textId="1ED62E7B" w:rsidR="00092A56" w:rsidRPr="00092A56" w:rsidRDefault="00092A56" w:rsidP="00092A56">
            <w:pPr>
              <w:pStyle w:val="aff5"/>
              <w:rPr>
                <w:szCs w:val="20"/>
              </w:rPr>
            </w:pPr>
            <w:r w:rsidRPr="00092A56">
              <w:rPr>
                <w:szCs w:val="20"/>
              </w:rPr>
              <w:t>0</w:t>
            </w:r>
          </w:p>
        </w:tc>
        <w:tc>
          <w:tcPr>
            <w:tcW w:w="1134" w:type="dxa"/>
            <w:tcMar>
              <w:left w:w="28" w:type="dxa"/>
              <w:right w:w="28" w:type="dxa"/>
            </w:tcMar>
            <w:vAlign w:val="center"/>
          </w:tcPr>
          <w:p w14:paraId="0791680E" w14:textId="19C1D8EA" w:rsidR="00092A56" w:rsidRPr="00092A56" w:rsidRDefault="00092A56" w:rsidP="00092A56">
            <w:pPr>
              <w:pStyle w:val="aff5"/>
              <w:rPr>
                <w:szCs w:val="20"/>
              </w:rPr>
            </w:pPr>
            <w:r w:rsidRPr="00092A56">
              <w:rPr>
                <w:color w:val="000000"/>
                <w:szCs w:val="20"/>
              </w:rPr>
              <w:t>0,09</w:t>
            </w:r>
          </w:p>
        </w:tc>
        <w:tc>
          <w:tcPr>
            <w:tcW w:w="1275" w:type="dxa"/>
            <w:tcMar>
              <w:left w:w="28" w:type="dxa"/>
              <w:right w:w="28" w:type="dxa"/>
            </w:tcMar>
            <w:vAlign w:val="center"/>
          </w:tcPr>
          <w:p w14:paraId="70518CB1" w14:textId="3CAB4447" w:rsidR="00092A56" w:rsidRPr="00092A56" w:rsidRDefault="00092A56" w:rsidP="00092A56">
            <w:pPr>
              <w:pStyle w:val="aff5"/>
              <w:rPr>
                <w:szCs w:val="20"/>
              </w:rPr>
            </w:pPr>
            <w:r w:rsidRPr="00092A56">
              <w:rPr>
                <w:color w:val="000000"/>
                <w:szCs w:val="20"/>
              </w:rPr>
              <w:t>0,88</w:t>
            </w:r>
          </w:p>
        </w:tc>
        <w:tc>
          <w:tcPr>
            <w:tcW w:w="993" w:type="dxa"/>
            <w:tcMar>
              <w:left w:w="28" w:type="dxa"/>
              <w:right w:w="28" w:type="dxa"/>
            </w:tcMar>
            <w:vAlign w:val="center"/>
          </w:tcPr>
          <w:p w14:paraId="038F5791" w14:textId="11672546" w:rsidR="00092A56" w:rsidRPr="00092A56" w:rsidRDefault="00092A56" w:rsidP="00092A56">
            <w:pPr>
              <w:pStyle w:val="aff5"/>
              <w:rPr>
                <w:szCs w:val="20"/>
              </w:rPr>
            </w:pPr>
            <w:r w:rsidRPr="00092A56">
              <w:rPr>
                <w:color w:val="000000"/>
                <w:szCs w:val="20"/>
              </w:rPr>
              <w:t>0,27</w:t>
            </w:r>
          </w:p>
        </w:tc>
        <w:tc>
          <w:tcPr>
            <w:tcW w:w="1134" w:type="dxa"/>
            <w:tcMar>
              <w:left w:w="28" w:type="dxa"/>
              <w:right w:w="28" w:type="dxa"/>
            </w:tcMar>
            <w:vAlign w:val="center"/>
          </w:tcPr>
          <w:p w14:paraId="2D1F137E" w14:textId="3D0D9ADD" w:rsidR="00092A56" w:rsidRPr="00092A56" w:rsidRDefault="00092A56" w:rsidP="00092A56">
            <w:pPr>
              <w:pStyle w:val="aff5"/>
              <w:rPr>
                <w:szCs w:val="20"/>
              </w:rPr>
            </w:pPr>
            <w:r w:rsidRPr="00092A56">
              <w:rPr>
                <w:szCs w:val="20"/>
              </w:rPr>
              <w:t>1,15</w:t>
            </w:r>
          </w:p>
        </w:tc>
        <w:tc>
          <w:tcPr>
            <w:tcW w:w="1275" w:type="dxa"/>
            <w:tcMar>
              <w:left w:w="28" w:type="dxa"/>
              <w:right w:w="28" w:type="dxa"/>
            </w:tcMar>
            <w:vAlign w:val="center"/>
          </w:tcPr>
          <w:p w14:paraId="1C3B9CFF" w14:textId="4DFADF1C" w:rsidR="00092A56" w:rsidRPr="00092A56" w:rsidRDefault="00092A56" w:rsidP="00092A56">
            <w:pPr>
              <w:pStyle w:val="aff5"/>
              <w:rPr>
                <w:szCs w:val="20"/>
              </w:rPr>
            </w:pPr>
            <w:r w:rsidRPr="00092A56">
              <w:rPr>
                <w:szCs w:val="20"/>
              </w:rPr>
              <w:t>0</w:t>
            </w:r>
          </w:p>
        </w:tc>
        <w:tc>
          <w:tcPr>
            <w:tcW w:w="1134" w:type="dxa"/>
            <w:tcMar>
              <w:left w:w="28" w:type="dxa"/>
              <w:right w:w="28" w:type="dxa"/>
            </w:tcMar>
            <w:vAlign w:val="center"/>
          </w:tcPr>
          <w:p w14:paraId="36029C68" w14:textId="2C4E124F" w:rsidR="00092A56" w:rsidRPr="00092A56" w:rsidRDefault="00092A56" w:rsidP="00092A56">
            <w:pPr>
              <w:pStyle w:val="aff5"/>
              <w:rPr>
                <w:szCs w:val="20"/>
              </w:rPr>
            </w:pPr>
            <w:r w:rsidRPr="00092A56">
              <w:rPr>
                <w:szCs w:val="20"/>
              </w:rPr>
              <w:t>0</w:t>
            </w:r>
          </w:p>
        </w:tc>
        <w:tc>
          <w:tcPr>
            <w:tcW w:w="1418" w:type="dxa"/>
            <w:tcMar>
              <w:left w:w="28" w:type="dxa"/>
              <w:right w:w="28" w:type="dxa"/>
            </w:tcMar>
            <w:vAlign w:val="center"/>
          </w:tcPr>
          <w:p w14:paraId="1D371D59" w14:textId="4A213212" w:rsidR="00092A56" w:rsidRPr="00092A56" w:rsidRDefault="00092A56" w:rsidP="00092A56">
            <w:pPr>
              <w:pStyle w:val="aff5"/>
              <w:rPr>
                <w:szCs w:val="20"/>
              </w:rPr>
            </w:pPr>
            <w:r w:rsidRPr="00092A56">
              <w:rPr>
                <w:szCs w:val="20"/>
              </w:rPr>
              <w:t>0</w:t>
            </w:r>
          </w:p>
        </w:tc>
        <w:tc>
          <w:tcPr>
            <w:tcW w:w="1637" w:type="dxa"/>
            <w:tcMar>
              <w:left w:w="28" w:type="dxa"/>
              <w:right w:w="28" w:type="dxa"/>
            </w:tcMar>
            <w:vAlign w:val="center"/>
          </w:tcPr>
          <w:p w14:paraId="666D9175" w14:textId="768AC06A" w:rsidR="00092A56" w:rsidRPr="00092A56" w:rsidRDefault="00092A56" w:rsidP="00092A56">
            <w:pPr>
              <w:pStyle w:val="aff5"/>
              <w:rPr>
                <w:szCs w:val="20"/>
              </w:rPr>
            </w:pPr>
            <w:r w:rsidRPr="00092A56">
              <w:rPr>
                <w:szCs w:val="20"/>
              </w:rPr>
              <w:t>1,24</w:t>
            </w:r>
          </w:p>
        </w:tc>
      </w:tr>
      <w:tr w:rsidR="00092A56" w:rsidRPr="003204DC" w14:paraId="507695FC" w14:textId="77777777" w:rsidTr="0035465F">
        <w:trPr>
          <w:trHeight w:val="77"/>
        </w:trPr>
        <w:tc>
          <w:tcPr>
            <w:tcW w:w="567" w:type="dxa"/>
            <w:tcMar>
              <w:left w:w="28" w:type="dxa"/>
              <w:right w:w="28" w:type="dxa"/>
            </w:tcMar>
            <w:vAlign w:val="center"/>
          </w:tcPr>
          <w:p w14:paraId="0DF8B830" w14:textId="4404A795" w:rsidR="00092A56" w:rsidRPr="00092A56" w:rsidRDefault="00092A56" w:rsidP="00092A56">
            <w:pPr>
              <w:pStyle w:val="aff5"/>
              <w:rPr>
                <w:color w:val="000000"/>
                <w:szCs w:val="20"/>
              </w:rPr>
            </w:pPr>
            <w:r w:rsidRPr="00092A56">
              <w:rPr>
                <w:color w:val="000000"/>
                <w:szCs w:val="20"/>
              </w:rPr>
              <w:t>42</w:t>
            </w:r>
          </w:p>
        </w:tc>
        <w:tc>
          <w:tcPr>
            <w:tcW w:w="3005" w:type="dxa"/>
            <w:tcMar>
              <w:left w:w="28" w:type="dxa"/>
              <w:right w:w="28" w:type="dxa"/>
            </w:tcMar>
            <w:vAlign w:val="center"/>
          </w:tcPr>
          <w:p w14:paraId="19BECBAD" w14:textId="019DC963" w:rsidR="00092A56" w:rsidRPr="00092A56" w:rsidRDefault="00092A56" w:rsidP="00092A56">
            <w:pPr>
              <w:pStyle w:val="aff5"/>
              <w:rPr>
                <w:color w:val="000000"/>
                <w:szCs w:val="20"/>
              </w:rPr>
            </w:pPr>
            <w:r w:rsidRPr="00092A56">
              <w:rPr>
                <w:color w:val="000000"/>
                <w:szCs w:val="20"/>
              </w:rPr>
              <w:t>Котельная ООО «Регион-лес» (объекты д. Повракульская) с 01.12.2024</w:t>
            </w:r>
          </w:p>
        </w:tc>
        <w:tc>
          <w:tcPr>
            <w:tcW w:w="1197" w:type="dxa"/>
            <w:tcMar>
              <w:left w:w="28" w:type="dxa"/>
              <w:right w:w="28" w:type="dxa"/>
            </w:tcMar>
            <w:vAlign w:val="center"/>
          </w:tcPr>
          <w:p w14:paraId="47987534" w14:textId="1D438EAB" w:rsidR="00092A56" w:rsidRPr="00092A56" w:rsidRDefault="00092A56" w:rsidP="00092A56">
            <w:pPr>
              <w:pStyle w:val="aff5"/>
              <w:rPr>
                <w:szCs w:val="20"/>
              </w:rPr>
            </w:pPr>
            <w:r w:rsidRPr="00092A56">
              <w:rPr>
                <w:szCs w:val="20"/>
              </w:rPr>
              <w:t>1,12</w:t>
            </w:r>
          </w:p>
        </w:tc>
        <w:tc>
          <w:tcPr>
            <w:tcW w:w="993" w:type="dxa"/>
            <w:tcMar>
              <w:left w:w="28" w:type="dxa"/>
              <w:right w:w="28" w:type="dxa"/>
            </w:tcMar>
            <w:vAlign w:val="center"/>
          </w:tcPr>
          <w:p w14:paraId="3ED51F10" w14:textId="43C4F656" w:rsidR="00092A56" w:rsidRPr="00092A56" w:rsidRDefault="00092A56" w:rsidP="00092A56">
            <w:pPr>
              <w:pStyle w:val="aff5"/>
              <w:rPr>
                <w:szCs w:val="20"/>
              </w:rPr>
            </w:pPr>
            <w:r w:rsidRPr="00092A56">
              <w:rPr>
                <w:szCs w:val="20"/>
              </w:rPr>
              <w:t>0</w:t>
            </w:r>
          </w:p>
        </w:tc>
        <w:tc>
          <w:tcPr>
            <w:tcW w:w="1134" w:type="dxa"/>
            <w:tcMar>
              <w:left w:w="28" w:type="dxa"/>
              <w:right w:w="28" w:type="dxa"/>
            </w:tcMar>
            <w:vAlign w:val="center"/>
          </w:tcPr>
          <w:p w14:paraId="1115741E" w14:textId="762B19C4" w:rsidR="00092A56" w:rsidRPr="00092A56" w:rsidRDefault="00092A56" w:rsidP="00092A56">
            <w:pPr>
              <w:pStyle w:val="aff5"/>
              <w:rPr>
                <w:szCs w:val="20"/>
              </w:rPr>
            </w:pPr>
            <w:r w:rsidRPr="00092A56">
              <w:rPr>
                <w:color w:val="000000"/>
                <w:szCs w:val="20"/>
              </w:rPr>
              <w:t>1,12</w:t>
            </w:r>
          </w:p>
        </w:tc>
        <w:tc>
          <w:tcPr>
            <w:tcW w:w="1275" w:type="dxa"/>
            <w:tcMar>
              <w:left w:w="28" w:type="dxa"/>
              <w:right w:w="28" w:type="dxa"/>
            </w:tcMar>
            <w:vAlign w:val="center"/>
          </w:tcPr>
          <w:p w14:paraId="7F146B6D" w14:textId="6E887886" w:rsidR="00092A56" w:rsidRPr="00092A56" w:rsidRDefault="00092A56" w:rsidP="00092A56">
            <w:pPr>
              <w:pStyle w:val="aff5"/>
              <w:rPr>
                <w:szCs w:val="20"/>
              </w:rPr>
            </w:pPr>
            <w:r w:rsidRPr="00092A56">
              <w:rPr>
                <w:color w:val="000000"/>
                <w:szCs w:val="20"/>
              </w:rPr>
              <w:t>0,18</w:t>
            </w:r>
          </w:p>
        </w:tc>
        <w:tc>
          <w:tcPr>
            <w:tcW w:w="993" w:type="dxa"/>
            <w:tcMar>
              <w:left w:w="28" w:type="dxa"/>
              <w:right w:w="28" w:type="dxa"/>
            </w:tcMar>
            <w:vAlign w:val="center"/>
          </w:tcPr>
          <w:p w14:paraId="4D6A2E35" w14:textId="0484A47E" w:rsidR="00092A56" w:rsidRPr="00092A56" w:rsidRDefault="00092A56" w:rsidP="00092A56">
            <w:pPr>
              <w:pStyle w:val="aff5"/>
              <w:rPr>
                <w:szCs w:val="20"/>
              </w:rPr>
            </w:pPr>
            <w:r w:rsidRPr="00092A56">
              <w:rPr>
                <w:szCs w:val="20"/>
              </w:rPr>
              <w:t>0</w:t>
            </w:r>
          </w:p>
        </w:tc>
        <w:tc>
          <w:tcPr>
            <w:tcW w:w="1134" w:type="dxa"/>
            <w:tcMar>
              <w:left w:w="28" w:type="dxa"/>
              <w:right w:w="28" w:type="dxa"/>
            </w:tcMar>
            <w:vAlign w:val="center"/>
          </w:tcPr>
          <w:p w14:paraId="7D7B7999" w14:textId="6FA73A55" w:rsidR="00092A56" w:rsidRPr="00092A56" w:rsidRDefault="00092A56" w:rsidP="00092A56">
            <w:pPr>
              <w:pStyle w:val="aff5"/>
              <w:rPr>
                <w:szCs w:val="20"/>
              </w:rPr>
            </w:pPr>
            <w:r w:rsidRPr="00092A56">
              <w:rPr>
                <w:szCs w:val="20"/>
              </w:rPr>
              <w:t>0,18</w:t>
            </w:r>
          </w:p>
        </w:tc>
        <w:tc>
          <w:tcPr>
            <w:tcW w:w="1275" w:type="dxa"/>
            <w:tcMar>
              <w:left w:w="28" w:type="dxa"/>
              <w:right w:w="28" w:type="dxa"/>
            </w:tcMar>
            <w:vAlign w:val="center"/>
          </w:tcPr>
          <w:p w14:paraId="04F4D454" w14:textId="7D75B06F" w:rsidR="00092A56" w:rsidRPr="00092A56" w:rsidRDefault="00092A56" w:rsidP="00092A56">
            <w:pPr>
              <w:pStyle w:val="aff5"/>
              <w:rPr>
                <w:szCs w:val="20"/>
              </w:rPr>
            </w:pPr>
            <w:r w:rsidRPr="00092A56">
              <w:rPr>
                <w:szCs w:val="20"/>
              </w:rPr>
              <w:t>0</w:t>
            </w:r>
          </w:p>
        </w:tc>
        <w:tc>
          <w:tcPr>
            <w:tcW w:w="1134" w:type="dxa"/>
            <w:tcMar>
              <w:left w:w="28" w:type="dxa"/>
              <w:right w:w="28" w:type="dxa"/>
            </w:tcMar>
            <w:vAlign w:val="center"/>
          </w:tcPr>
          <w:p w14:paraId="3F8243CD" w14:textId="26FE7F59" w:rsidR="00092A56" w:rsidRPr="00092A56" w:rsidRDefault="00092A56" w:rsidP="00092A56">
            <w:pPr>
              <w:pStyle w:val="aff5"/>
              <w:rPr>
                <w:szCs w:val="20"/>
              </w:rPr>
            </w:pPr>
            <w:r w:rsidRPr="00092A56">
              <w:rPr>
                <w:szCs w:val="20"/>
              </w:rPr>
              <w:t>0</w:t>
            </w:r>
          </w:p>
        </w:tc>
        <w:tc>
          <w:tcPr>
            <w:tcW w:w="1418" w:type="dxa"/>
            <w:tcMar>
              <w:left w:w="28" w:type="dxa"/>
              <w:right w:w="28" w:type="dxa"/>
            </w:tcMar>
            <w:vAlign w:val="center"/>
          </w:tcPr>
          <w:p w14:paraId="036FEC8A" w14:textId="0C6837E7" w:rsidR="00092A56" w:rsidRPr="00092A56" w:rsidRDefault="00092A56" w:rsidP="00092A56">
            <w:pPr>
              <w:pStyle w:val="aff5"/>
              <w:rPr>
                <w:szCs w:val="20"/>
              </w:rPr>
            </w:pPr>
            <w:r w:rsidRPr="00092A56">
              <w:rPr>
                <w:szCs w:val="20"/>
              </w:rPr>
              <w:t>0</w:t>
            </w:r>
          </w:p>
        </w:tc>
        <w:tc>
          <w:tcPr>
            <w:tcW w:w="1637" w:type="dxa"/>
            <w:tcMar>
              <w:left w:w="28" w:type="dxa"/>
              <w:right w:w="28" w:type="dxa"/>
            </w:tcMar>
            <w:vAlign w:val="center"/>
          </w:tcPr>
          <w:p w14:paraId="77D20E2C" w14:textId="15353FBC" w:rsidR="00092A56" w:rsidRPr="00092A56" w:rsidRDefault="00092A56" w:rsidP="00092A56">
            <w:pPr>
              <w:pStyle w:val="aff5"/>
              <w:rPr>
                <w:szCs w:val="20"/>
              </w:rPr>
            </w:pPr>
            <w:r w:rsidRPr="00092A56">
              <w:rPr>
                <w:szCs w:val="20"/>
              </w:rPr>
              <w:t>1,30</w:t>
            </w:r>
          </w:p>
        </w:tc>
      </w:tr>
      <w:tr w:rsidR="00092A56" w:rsidRPr="003204DC" w14:paraId="730BAA6C" w14:textId="77777777" w:rsidTr="0035465F">
        <w:trPr>
          <w:trHeight w:val="77"/>
        </w:trPr>
        <w:tc>
          <w:tcPr>
            <w:tcW w:w="567" w:type="dxa"/>
            <w:tcMar>
              <w:left w:w="28" w:type="dxa"/>
              <w:right w:w="28" w:type="dxa"/>
            </w:tcMar>
            <w:vAlign w:val="center"/>
          </w:tcPr>
          <w:p w14:paraId="59E20F7D" w14:textId="36DAC638" w:rsidR="00092A56" w:rsidRPr="00092A56" w:rsidRDefault="00092A56" w:rsidP="00092A56">
            <w:pPr>
              <w:pStyle w:val="aff5"/>
              <w:rPr>
                <w:color w:val="000000"/>
                <w:szCs w:val="20"/>
              </w:rPr>
            </w:pPr>
            <w:r w:rsidRPr="00092A56">
              <w:rPr>
                <w:color w:val="000000"/>
                <w:szCs w:val="20"/>
              </w:rPr>
              <w:t>43</w:t>
            </w:r>
          </w:p>
        </w:tc>
        <w:tc>
          <w:tcPr>
            <w:tcW w:w="3005" w:type="dxa"/>
            <w:tcMar>
              <w:left w:w="28" w:type="dxa"/>
              <w:right w:w="28" w:type="dxa"/>
            </w:tcMar>
            <w:vAlign w:val="center"/>
          </w:tcPr>
          <w:p w14:paraId="50791B48" w14:textId="01F331A8" w:rsidR="00092A56" w:rsidRPr="00092A56" w:rsidRDefault="00092A56" w:rsidP="00092A56">
            <w:pPr>
              <w:pStyle w:val="aff5"/>
              <w:rPr>
                <w:color w:val="000000"/>
                <w:szCs w:val="20"/>
              </w:rPr>
            </w:pPr>
            <w:r w:rsidRPr="00092A56">
              <w:rPr>
                <w:color w:val="000000"/>
                <w:szCs w:val="20"/>
              </w:rPr>
              <w:t>Арх. ТЭЦ (в части объектов д. Повракульская)(до 01.12.2024)</w:t>
            </w:r>
          </w:p>
        </w:tc>
        <w:tc>
          <w:tcPr>
            <w:tcW w:w="1197" w:type="dxa"/>
            <w:tcMar>
              <w:left w:w="28" w:type="dxa"/>
              <w:right w:w="28" w:type="dxa"/>
            </w:tcMar>
            <w:vAlign w:val="center"/>
          </w:tcPr>
          <w:p w14:paraId="51187013" w14:textId="69C4AF4E" w:rsidR="00092A56" w:rsidRPr="00092A56" w:rsidRDefault="00092A56" w:rsidP="00092A56">
            <w:pPr>
              <w:pStyle w:val="aff5"/>
              <w:rPr>
                <w:szCs w:val="20"/>
              </w:rPr>
            </w:pPr>
            <w:r w:rsidRPr="00092A56">
              <w:rPr>
                <w:szCs w:val="20"/>
              </w:rPr>
              <w:t>1,12</w:t>
            </w:r>
          </w:p>
        </w:tc>
        <w:tc>
          <w:tcPr>
            <w:tcW w:w="993" w:type="dxa"/>
            <w:tcMar>
              <w:left w:w="28" w:type="dxa"/>
              <w:right w:w="28" w:type="dxa"/>
            </w:tcMar>
            <w:vAlign w:val="center"/>
          </w:tcPr>
          <w:p w14:paraId="3190575A" w14:textId="398622CC" w:rsidR="00092A56" w:rsidRPr="00092A56" w:rsidRDefault="00092A56" w:rsidP="00092A56">
            <w:pPr>
              <w:pStyle w:val="aff5"/>
              <w:rPr>
                <w:szCs w:val="20"/>
              </w:rPr>
            </w:pPr>
            <w:r w:rsidRPr="00092A56">
              <w:rPr>
                <w:szCs w:val="20"/>
              </w:rPr>
              <w:t>0</w:t>
            </w:r>
          </w:p>
        </w:tc>
        <w:tc>
          <w:tcPr>
            <w:tcW w:w="1134" w:type="dxa"/>
            <w:tcMar>
              <w:left w:w="28" w:type="dxa"/>
              <w:right w:w="28" w:type="dxa"/>
            </w:tcMar>
            <w:vAlign w:val="center"/>
          </w:tcPr>
          <w:p w14:paraId="0973F85B" w14:textId="69F1C652" w:rsidR="00092A56" w:rsidRPr="00092A56" w:rsidRDefault="00092A56" w:rsidP="00092A56">
            <w:pPr>
              <w:pStyle w:val="aff5"/>
              <w:rPr>
                <w:szCs w:val="20"/>
              </w:rPr>
            </w:pPr>
            <w:r w:rsidRPr="00092A56">
              <w:rPr>
                <w:color w:val="000000"/>
                <w:szCs w:val="20"/>
              </w:rPr>
              <w:t>1,12</w:t>
            </w:r>
          </w:p>
        </w:tc>
        <w:tc>
          <w:tcPr>
            <w:tcW w:w="1275" w:type="dxa"/>
            <w:tcMar>
              <w:left w:w="28" w:type="dxa"/>
              <w:right w:w="28" w:type="dxa"/>
            </w:tcMar>
            <w:vAlign w:val="center"/>
          </w:tcPr>
          <w:p w14:paraId="410B7AAC" w14:textId="7B522C4D" w:rsidR="00092A56" w:rsidRPr="00092A56" w:rsidRDefault="00092A56" w:rsidP="00092A56">
            <w:pPr>
              <w:pStyle w:val="aff5"/>
              <w:rPr>
                <w:szCs w:val="20"/>
              </w:rPr>
            </w:pPr>
            <w:r w:rsidRPr="00092A56">
              <w:rPr>
                <w:color w:val="000000"/>
                <w:szCs w:val="20"/>
              </w:rPr>
              <w:t>0,18</w:t>
            </w:r>
          </w:p>
        </w:tc>
        <w:tc>
          <w:tcPr>
            <w:tcW w:w="993" w:type="dxa"/>
            <w:tcMar>
              <w:left w:w="28" w:type="dxa"/>
              <w:right w:w="28" w:type="dxa"/>
            </w:tcMar>
            <w:vAlign w:val="center"/>
          </w:tcPr>
          <w:p w14:paraId="706DFA7D" w14:textId="1A7A711F" w:rsidR="00092A56" w:rsidRPr="00092A56" w:rsidRDefault="00092A56" w:rsidP="00092A56">
            <w:pPr>
              <w:pStyle w:val="aff5"/>
              <w:rPr>
                <w:szCs w:val="20"/>
              </w:rPr>
            </w:pPr>
            <w:r w:rsidRPr="00092A56">
              <w:rPr>
                <w:szCs w:val="20"/>
              </w:rPr>
              <w:t>0</w:t>
            </w:r>
          </w:p>
        </w:tc>
        <w:tc>
          <w:tcPr>
            <w:tcW w:w="1134" w:type="dxa"/>
            <w:tcMar>
              <w:left w:w="28" w:type="dxa"/>
              <w:right w:w="28" w:type="dxa"/>
            </w:tcMar>
            <w:vAlign w:val="center"/>
          </w:tcPr>
          <w:p w14:paraId="462F7DBA" w14:textId="66528282" w:rsidR="00092A56" w:rsidRPr="00092A56" w:rsidRDefault="00092A56" w:rsidP="00092A56">
            <w:pPr>
              <w:pStyle w:val="aff5"/>
              <w:rPr>
                <w:szCs w:val="20"/>
              </w:rPr>
            </w:pPr>
            <w:r w:rsidRPr="00092A56">
              <w:rPr>
                <w:szCs w:val="20"/>
              </w:rPr>
              <w:t>0,18</w:t>
            </w:r>
          </w:p>
        </w:tc>
        <w:tc>
          <w:tcPr>
            <w:tcW w:w="1275" w:type="dxa"/>
            <w:tcMar>
              <w:left w:w="28" w:type="dxa"/>
              <w:right w:w="28" w:type="dxa"/>
            </w:tcMar>
            <w:vAlign w:val="center"/>
          </w:tcPr>
          <w:p w14:paraId="26F72D33" w14:textId="0665A3AD" w:rsidR="00092A56" w:rsidRPr="00092A56" w:rsidRDefault="00092A56" w:rsidP="00092A56">
            <w:pPr>
              <w:pStyle w:val="aff5"/>
              <w:rPr>
                <w:szCs w:val="20"/>
              </w:rPr>
            </w:pPr>
            <w:r w:rsidRPr="00092A56">
              <w:rPr>
                <w:szCs w:val="20"/>
              </w:rPr>
              <w:t>0</w:t>
            </w:r>
          </w:p>
        </w:tc>
        <w:tc>
          <w:tcPr>
            <w:tcW w:w="1134" w:type="dxa"/>
            <w:tcMar>
              <w:left w:w="28" w:type="dxa"/>
              <w:right w:w="28" w:type="dxa"/>
            </w:tcMar>
            <w:vAlign w:val="center"/>
          </w:tcPr>
          <w:p w14:paraId="738DD531" w14:textId="0444CD49" w:rsidR="00092A56" w:rsidRPr="00092A56" w:rsidRDefault="00092A56" w:rsidP="00092A56">
            <w:pPr>
              <w:pStyle w:val="aff5"/>
              <w:rPr>
                <w:szCs w:val="20"/>
              </w:rPr>
            </w:pPr>
            <w:r w:rsidRPr="00092A56">
              <w:rPr>
                <w:szCs w:val="20"/>
              </w:rPr>
              <w:t>0</w:t>
            </w:r>
          </w:p>
        </w:tc>
        <w:tc>
          <w:tcPr>
            <w:tcW w:w="1418" w:type="dxa"/>
            <w:tcMar>
              <w:left w:w="28" w:type="dxa"/>
              <w:right w:w="28" w:type="dxa"/>
            </w:tcMar>
            <w:vAlign w:val="center"/>
          </w:tcPr>
          <w:p w14:paraId="2338A693" w14:textId="5E842E27" w:rsidR="00092A56" w:rsidRPr="00092A56" w:rsidRDefault="00092A56" w:rsidP="00092A56">
            <w:pPr>
              <w:pStyle w:val="aff5"/>
              <w:rPr>
                <w:szCs w:val="20"/>
              </w:rPr>
            </w:pPr>
            <w:r w:rsidRPr="00092A56">
              <w:rPr>
                <w:szCs w:val="20"/>
              </w:rPr>
              <w:t>0</w:t>
            </w:r>
          </w:p>
        </w:tc>
        <w:tc>
          <w:tcPr>
            <w:tcW w:w="1637" w:type="dxa"/>
            <w:tcMar>
              <w:left w:w="28" w:type="dxa"/>
              <w:right w:w="28" w:type="dxa"/>
            </w:tcMar>
            <w:vAlign w:val="center"/>
          </w:tcPr>
          <w:p w14:paraId="4F5B0CEC" w14:textId="0FEB76B2" w:rsidR="00092A56" w:rsidRPr="00092A56" w:rsidRDefault="00092A56" w:rsidP="00092A56">
            <w:pPr>
              <w:pStyle w:val="aff5"/>
              <w:rPr>
                <w:szCs w:val="20"/>
              </w:rPr>
            </w:pPr>
            <w:r w:rsidRPr="00092A56">
              <w:rPr>
                <w:szCs w:val="20"/>
              </w:rPr>
              <w:t>1,30</w:t>
            </w:r>
          </w:p>
        </w:tc>
      </w:tr>
      <w:tr w:rsidR="002D0973" w:rsidRPr="003204DC" w14:paraId="43788861" w14:textId="77777777" w:rsidTr="0035465F">
        <w:tc>
          <w:tcPr>
            <w:tcW w:w="3572" w:type="dxa"/>
            <w:gridSpan w:val="2"/>
            <w:tcMar>
              <w:left w:w="28" w:type="dxa"/>
              <w:right w:w="28" w:type="dxa"/>
            </w:tcMar>
            <w:vAlign w:val="center"/>
          </w:tcPr>
          <w:p w14:paraId="43428800" w14:textId="77777777" w:rsidR="002D0973" w:rsidRPr="003204DC" w:rsidRDefault="002D0973" w:rsidP="002D0973">
            <w:pPr>
              <w:pStyle w:val="aff5"/>
              <w:rPr>
                <w:b/>
                <w:bCs/>
                <w:szCs w:val="20"/>
              </w:rPr>
            </w:pPr>
            <w:r w:rsidRPr="003204DC">
              <w:rPr>
                <w:b/>
                <w:bCs/>
                <w:szCs w:val="20"/>
              </w:rPr>
              <w:t>ИТОГО</w:t>
            </w:r>
          </w:p>
        </w:tc>
        <w:tc>
          <w:tcPr>
            <w:tcW w:w="1197" w:type="dxa"/>
            <w:tcMar>
              <w:left w:w="28" w:type="dxa"/>
              <w:right w:w="28" w:type="dxa"/>
            </w:tcMar>
            <w:vAlign w:val="center"/>
          </w:tcPr>
          <w:p w14:paraId="6A6840A3" w14:textId="134A6B77" w:rsidR="002D0973" w:rsidRPr="003204DC" w:rsidRDefault="002D0973" w:rsidP="002D0973">
            <w:pPr>
              <w:pStyle w:val="aff5"/>
              <w:rPr>
                <w:b/>
                <w:bCs/>
                <w:szCs w:val="20"/>
              </w:rPr>
            </w:pPr>
            <w:r>
              <w:rPr>
                <w:b/>
                <w:bCs/>
                <w:color w:val="000000"/>
                <w:szCs w:val="20"/>
              </w:rPr>
              <w:t>5,838</w:t>
            </w:r>
          </w:p>
        </w:tc>
        <w:tc>
          <w:tcPr>
            <w:tcW w:w="993" w:type="dxa"/>
            <w:tcMar>
              <w:left w:w="28" w:type="dxa"/>
              <w:right w:w="28" w:type="dxa"/>
            </w:tcMar>
            <w:vAlign w:val="center"/>
          </w:tcPr>
          <w:p w14:paraId="3C84A8D9" w14:textId="6A9148C4" w:rsidR="002D0973" w:rsidRPr="003204DC" w:rsidRDefault="002D0973" w:rsidP="002D0973">
            <w:pPr>
              <w:pStyle w:val="aff5"/>
              <w:rPr>
                <w:b/>
                <w:bCs/>
                <w:szCs w:val="20"/>
              </w:rPr>
            </w:pPr>
            <w:r>
              <w:rPr>
                <w:b/>
                <w:bCs/>
                <w:color w:val="000000"/>
                <w:szCs w:val="20"/>
              </w:rPr>
              <w:t>1,57</w:t>
            </w:r>
          </w:p>
        </w:tc>
        <w:tc>
          <w:tcPr>
            <w:tcW w:w="1134" w:type="dxa"/>
            <w:tcMar>
              <w:left w:w="28" w:type="dxa"/>
              <w:right w:w="28" w:type="dxa"/>
            </w:tcMar>
            <w:vAlign w:val="center"/>
          </w:tcPr>
          <w:p w14:paraId="484E5B6E" w14:textId="67E048F4" w:rsidR="002D0973" w:rsidRPr="003204DC" w:rsidRDefault="002D0973" w:rsidP="002D0973">
            <w:pPr>
              <w:pStyle w:val="aff5"/>
              <w:rPr>
                <w:b/>
                <w:bCs/>
                <w:szCs w:val="20"/>
              </w:rPr>
            </w:pPr>
            <w:r>
              <w:rPr>
                <w:b/>
                <w:bCs/>
                <w:color w:val="000000"/>
                <w:szCs w:val="20"/>
              </w:rPr>
              <w:t>7,408</w:t>
            </w:r>
          </w:p>
        </w:tc>
        <w:tc>
          <w:tcPr>
            <w:tcW w:w="1275" w:type="dxa"/>
            <w:tcMar>
              <w:left w:w="28" w:type="dxa"/>
              <w:right w:w="28" w:type="dxa"/>
            </w:tcMar>
            <w:vAlign w:val="center"/>
          </w:tcPr>
          <w:p w14:paraId="0116798F" w14:textId="31F79D5A" w:rsidR="002D0973" w:rsidRPr="003204DC" w:rsidRDefault="002D0973" w:rsidP="002D0973">
            <w:pPr>
              <w:pStyle w:val="aff5"/>
              <w:rPr>
                <w:b/>
                <w:bCs/>
                <w:szCs w:val="20"/>
              </w:rPr>
            </w:pPr>
            <w:r>
              <w:rPr>
                <w:b/>
                <w:bCs/>
                <w:color w:val="000000"/>
                <w:szCs w:val="20"/>
              </w:rPr>
              <w:t>2,07</w:t>
            </w:r>
          </w:p>
        </w:tc>
        <w:tc>
          <w:tcPr>
            <w:tcW w:w="993" w:type="dxa"/>
            <w:tcMar>
              <w:left w:w="28" w:type="dxa"/>
              <w:right w:w="28" w:type="dxa"/>
            </w:tcMar>
            <w:vAlign w:val="center"/>
          </w:tcPr>
          <w:p w14:paraId="56421A52" w14:textId="07853692" w:rsidR="002D0973" w:rsidRPr="003204DC" w:rsidRDefault="002D0973" w:rsidP="002D0973">
            <w:pPr>
              <w:pStyle w:val="aff5"/>
              <w:rPr>
                <w:b/>
                <w:bCs/>
                <w:szCs w:val="20"/>
              </w:rPr>
            </w:pPr>
            <w:r>
              <w:rPr>
                <w:b/>
                <w:bCs/>
                <w:color w:val="000000"/>
                <w:szCs w:val="20"/>
              </w:rPr>
              <w:t>0,34</w:t>
            </w:r>
          </w:p>
        </w:tc>
        <w:tc>
          <w:tcPr>
            <w:tcW w:w="1134" w:type="dxa"/>
            <w:tcMar>
              <w:left w:w="28" w:type="dxa"/>
              <w:right w:w="28" w:type="dxa"/>
            </w:tcMar>
            <w:vAlign w:val="center"/>
          </w:tcPr>
          <w:p w14:paraId="40F89E8C" w14:textId="2151D852" w:rsidR="002D0973" w:rsidRPr="003204DC" w:rsidRDefault="002D0973" w:rsidP="002D0973">
            <w:pPr>
              <w:pStyle w:val="aff5"/>
              <w:rPr>
                <w:b/>
                <w:bCs/>
                <w:szCs w:val="20"/>
              </w:rPr>
            </w:pPr>
            <w:r>
              <w:rPr>
                <w:b/>
                <w:bCs/>
                <w:color w:val="000000"/>
                <w:szCs w:val="20"/>
              </w:rPr>
              <w:t>2,41</w:t>
            </w:r>
          </w:p>
        </w:tc>
        <w:tc>
          <w:tcPr>
            <w:tcW w:w="1275" w:type="dxa"/>
            <w:tcMar>
              <w:left w:w="28" w:type="dxa"/>
              <w:right w:w="28" w:type="dxa"/>
            </w:tcMar>
            <w:vAlign w:val="center"/>
          </w:tcPr>
          <w:p w14:paraId="1CE72F3D" w14:textId="677637BC" w:rsidR="002D0973" w:rsidRPr="003204DC" w:rsidRDefault="002D0973" w:rsidP="002D0973">
            <w:pPr>
              <w:pStyle w:val="aff5"/>
              <w:rPr>
                <w:b/>
                <w:bCs/>
                <w:szCs w:val="20"/>
              </w:rPr>
            </w:pPr>
            <w:r>
              <w:rPr>
                <w:b/>
                <w:bCs/>
                <w:color w:val="000000"/>
                <w:szCs w:val="20"/>
              </w:rPr>
              <w:t>0,096</w:t>
            </w:r>
          </w:p>
        </w:tc>
        <w:tc>
          <w:tcPr>
            <w:tcW w:w="1134" w:type="dxa"/>
            <w:tcMar>
              <w:left w:w="28" w:type="dxa"/>
              <w:right w:w="28" w:type="dxa"/>
            </w:tcMar>
            <w:vAlign w:val="center"/>
          </w:tcPr>
          <w:p w14:paraId="6C0BEA7C" w14:textId="1D20D82E" w:rsidR="002D0973" w:rsidRPr="003204DC" w:rsidRDefault="002D0973" w:rsidP="002D0973">
            <w:pPr>
              <w:pStyle w:val="aff5"/>
              <w:rPr>
                <w:b/>
                <w:bCs/>
                <w:szCs w:val="20"/>
              </w:rPr>
            </w:pPr>
            <w:r>
              <w:rPr>
                <w:b/>
                <w:bCs/>
                <w:color w:val="000000"/>
                <w:szCs w:val="20"/>
              </w:rPr>
              <w:t>0,0072</w:t>
            </w:r>
          </w:p>
        </w:tc>
        <w:tc>
          <w:tcPr>
            <w:tcW w:w="1418" w:type="dxa"/>
            <w:tcMar>
              <w:left w:w="28" w:type="dxa"/>
              <w:right w:w="28" w:type="dxa"/>
            </w:tcMar>
            <w:vAlign w:val="center"/>
          </w:tcPr>
          <w:p w14:paraId="202F8126" w14:textId="2225FA8A" w:rsidR="002D0973" w:rsidRPr="003204DC" w:rsidRDefault="002D0973" w:rsidP="002D0973">
            <w:pPr>
              <w:pStyle w:val="aff5"/>
              <w:rPr>
                <w:b/>
                <w:bCs/>
                <w:szCs w:val="20"/>
              </w:rPr>
            </w:pPr>
            <w:r>
              <w:rPr>
                <w:b/>
                <w:bCs/>
                <w:color w:val="000000"/>
                <w:szCs w:val="20"/>
              </w:rPr>
              <w:t>0,109</w:t>
            </w:r>
          </w:p>
        </w:tc>
        <w:tc>
          <w:tcPr>
            <w:tcW w:w="1637" w:type="dxa"/>
            <w:tcMar>
              <w:left w:w="28" w:type="dxa"/>
              <w:right w:w="28" w:type="dxa"/>
            </w:tcMar>
            <w:vAlign w:val="center"/>
          </w:tcPr>
          <w:p w14:paraId="597A4A12" w14:textId="4D609310" w:rsidR="002D0973" w:rsidRPr="003204DC" w:rsidRDefault="002D0973" w:rsidP="002D0973">
            <w:pPr>
              <w:pStyle w:val="aff5"/>
              <w:rPr>
                <w:b/>
                <w:bCs/>
                <w:szCs w:val="20"/>
              </w:rPr>
            </w:pPr>
            <w:r>
              <w:rPr>
                <w:b/>
                <w:bCs/>
                <w:color w:val="000000"/>
                <w:szCs w:val="20"/>
              </w:rPr>
              <w:t>28,474</w:t>
            </w:r>
          </w:p>
        </w:tc>
      </w:tr>
    </w:tbl>
    <w:p w14:paraId="0214C40A" w14:textId="77777777" w:rsidR="00D81A4C" w:rsidRDefault="00D81A4C" w:rsidP="00E21B9D"/>
    <w:p w14:paraId="71B15C17" w14:textId="77777777" w:rsidR="00E21B9D" w:rsidRDefault="00E21B9D" w:rsidP="00E21B9D">
      <w:pPr>
        <w:sectPr w:rsidR="00E21B9D" w:rsidSect="009870FF">
          <w:pgSz w:w="16838" w:h="11906" w:orient="landscape"/>
          <w:pgMar w:top="1418" w:right="567" w:bottom="851" w:left="567" w:header="0" w:footer="421" w:gutter="0"/>
          <w:cols w:space="708"/>
          <w:docGrid w:linePitch="381"/>
        </w:sectPr>
      </w:pPr>
    </w:p>
    <w:p w14:paraId="3C26E1DC" w14:textId="77777777" w:rsidR="00E21B9D" w:rsidRPr="005D3DA2" w:rsidRDefault="00E21B9D" w:rsidP="00E21B9D">
      <w:pPr>
        <w:pStyle w:val="3"/>
        <w:rPr>
          <w:i/>
        </w:rPr>
      </w:pPr>
      <w:bookmarkStart w:id="187" w:name="_Toc129055720"/>
      <w:bookmarkStart w:id="188" w:name="_Toc181976021"/>
      <w:r w:rsidRPr="005D3DA2">
        <w:rPr>
          <w:i/>
        </w:rPr>
        <w:t>б) описание значений расчетных тепловых нагрузок на коллекторах источников тепловой энергии</w:t>
      </w:r>
      <w:bookmarkEnd w:id="185"/>
      <w:bookmarkEnd w:id="187"/>
      <w:bookmarkEnd w:id="188"/>
    </w:p>
    <w:p w14:paraId="3AB376EF" w14:textId="77777777" w:rsidR="00E21B9D" w:rsidRPr="005D3DA2" w:rsidRDefault="00E21B9D" w:rsidP="00E21B9D">
      <w:r w:rsidRPr="005D3DA2">
        <w:t xml:space="preserve">Расчетные тепловые нагрузки на коллекторах источников тепловой энергии </w:t>
      </w:r>
      <w:r w:rsidR="00ED6F6F">
        <w:t>з</w:t>
      </w:r>
      <w:r w:rsidR="006570BA">
        <w:t>а 202</w:t>
      </w:r>
      <w:r w:rsidR="00227393">
        <w:t>3</w:t>
      </w:r>
      <w:r w:rsidR="006570BA">
        <w:t xml:space="preserve"> год </w:t>
      </w:r>
      <w:r w:rsidRPr="005D3DA2">
        <w:t>представлены в таблице 1.5.</w:t>
      </w:r>
      <w:r w:rsidR="00227393">
        <w:t>2</w:t>
      </w:r>
      <w:r w:rsidRPr="005D3DA2">
        <w:t>.</w:t>
      </w:r>
    </w:p>
    <w:p w14:paraId="11E689A4" w14:textId="77777777" w:rsidR="00E21B9D" w:rsidRPr="005D3DA2" w:rsidRDefault="00E21B9D" w:rsidP="00E21B9D">
      <w:pPr>
        <w:jc w:val="right"/>
      </w:pPr>
      <w:r w:rsidRPr="005D3DA2">
        <w:t>Таблица 1.5.</w:t>
      </w:r>
      <w:r w:rsidR="00227393">
        <w:t>2</w:t>
      </w:r>
    </w:p>
    <w:p w14:paraId="543B11BF" w14:textId="77777777" w:rsidR="00E21B9D" w:rsidRPr="00A26D13" w:rsidRDefault="00E21B9D" w:rsidP="006570BA">
      <w:pPr>
        <w:ind w:firstLine="0"/>
        <w:jc w:val="center"/>
        <w:rPr>
          <w:highlight w:val="yellow"/>
        </w:rPr>
      </w:pPr>
      <w:r w:rsidRPr="00A26D13">
        <w:t>Тепловые нагрузки на коллекторах источников тепловой энергии</w:t>
      </w:r>
      <w:r w:rsidR="006570BA" w:rsidRPr="006570BA">
        <w:t xml:space="preserve"> </w:t>
      </w:r>
      <w:r w:rsidR="00ED6F6F">
        <w:t>з</w:t>
      </w:r>
      <w:r w:rsidR="006570BA">
        <w:t>а 202</w:t>
      </w:r>
      <w:r w:rsidR="00227393">
        <w:t>3</w:t>
      </w:r>
      <w:r w:rsidR="006570BA">
        <w:t xml:space="preserve">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3"/>
        <w:gridCol w:w="4834"/>
      </w:tblGrid>
      <w:tr w:rsidR="00E21B9D" w:rsidRPr="005D3DA2" w14:paraId="2EF1375C" w14:textId="77777777" w:rsidTr="00EC3A2A">
        <w:trPr>
          <w:tblHeader/>
        </w:trPr>
        <w:tc>
          <w:tcPr>
            <w:tcW w:w="4833" w:type="dxa"/>
            <w:shd w:val="clear" w:color="auto" w:fill="auto"/>
            <w:tcMar>
              <w:left w:w="28" w:type="dxa"/>
              <w:right w:w="28" w:type="dxa"/>
            </w:tcMar>
            <w:vAlign w:val="center"/>
          </w:tcPr>
          <w:p w14:paraId="7924BCED" w14:textId="77777777" w:rsidR="00E21B9D" w:rsidRPr="005D3DA2" w:rsidRDefault="00E21B9D" w:rsidP="007E5D56">
            <w:pPr>
              <w:pStyle w:val="aff0"/>
              <w:keepNext/>
              <w:rPr>
                <w:b/>
              </w:rPr>
            </w:pPr>
            <w:r w:rsidRPr="005D3DA2">
              <w:rPr>
                <w:rStyle w:val="25"/>
                <w:rFonts w:eastAsia="Calibri"/>
                <w:b/>
                <w:color w:val="auto"/>
                <w:sz w:val="20"/>
                <w:szCs w:val="22"/>
                <w:lang w:eastAsia="en-US"/>
              </w:rPr>
              <w:t>Котельная</w:t>
            </w:r>
          </w:p>
        </w:tc>
        <w:tc>
          <w:tcPr>
            <w:tcW w:w="4834" w:type="dxa"/>
            <w:shd w:val="clear" w:color="auto" w:fill="auto"/>
            <w:tcMar>
              <w:left w:w="28" w:type="dxa"/>
              <w:right w:w="28" w:type="dxa"/>
            </w:tcMar>
            <w:vAlign w:val="center"/>
          </w:tcPr>
          <w:p w14:paraId="1170C98F" w14:textId="77777777" w:rsidR="00E21B9D" w:rsidRPr="005D3DA2" w:rsidRDefault="00E21B9D" w:rsidP="007E5D56">
            <w:pPr>
              <w:spacing w:line="240" w:lineRule="auto"/>
              <w:ind w:firstLine="0"/>
              <w:jc w:val="center"/>
              <w:rPr>
                <w:b/>
                <w:sz w:val="20"/>
                <w:szCs w:val="20"/>
              </w:rPr>
            </w:pPr>
            <w:r w:rsidRPr="005D3DA2">
              <w:rPr>
                <w:b/>
                <w:sz w:val="20"/>
                <w:szCs w:val="20"/>
              </w:rPr>
              <w:t>Тепловые нагрузки на коллекторах источников тепловой энергии, Гкал/ч</w:t>
            </w:r>
          </w:p>
        </w:tc>
      </w:tr>
      <w:tr w:rsidR="004F101C" w:rsidRPr="005D3DA2" w14:paraId="581DF1A1" w14:textId="77777777" w:rsidTr="00EC3A2A">
        <w:trPr>
          <w:trHeight w:val="85"/>
        </w:trPr>
        <w:tc>
          <w:tcPr>
            <w:tcW w:w="4833" w:type="dxa"/>
            <w:shd w:val="clear" w:color="auto" w:fill="auto"/>
            <w:tcMar>
              <w:left w:w="28" w:type="dxa"/>
              <w:right w:w="28" w:type="dxa"/>
            </w:tcMar>
            <w:vAlign w:val="center"/>
          </w:tcPr>
          <w:p w14:paraId="76E5980A" w14:textId="55C17D0D" w:rsidR="004F101C" w:rsidRPr="005D3DA2" w:rsidRDefault="004F101C" w:rsidP="004F101C">
            <w:pPr>
              <w:ind w:firstLine="0"/>
            </w:pPr>
            <w:r>
              <w:rPr>
                <w:color w:val="000000"/>
                <w:sz w:val="20"/>
                <w:szCs w:val="20"/>
                <w:lang w:eastAsia="en-US"/>
              </w:rPr>
              <w:t>Котельная д. Бабанегово  ООО «СРК»</w:t>
            </w:r>
          </w:p>
        </w:tc>
        <w:tc>
          <w:tcPr>
            <w:tcW w:w="4834" w:type="dxa"/>
            <w:shd w:val="clear" w:color="auto" w:fill="auto"/>
            <w:tcMar>
              <w:left w:w="28" w:type="dxa"/>
              <w:right w:w="28" w:type="dxa"/>
            </w:tcMar>
            <w:vAlign w:val="center"/>
          </w:tcPr>
          <w:p w14:paraId="6106ACBE" w14:textId="342A5132" w:rsidR="004F101C" w:rsidRPr="006570BA" w:rsidRDefault="004F101C" w:rsidP="004F101C">
            <w:pPr>
              <w:pStyle w:val="aff5"/>
            </w:pPr>
            <w:r>
              <w:t>-</w:t>
            </w:r>
          </w:p>
        </w:tc>
      </w:tr>
      <w:tr w:rsidR="004F101C" w:rsidRPr="005D3DA2" w14:paraId="2ED74C00" w14:textId="77777777" w:rsidTr="002E0C6F">
        <w:tc>
          <w:tcPr>
            <w:tcW w:w="4833" w:type="dxa"/>
            <w:shd w:val="clear" w:color="auto" w:fill="auto"/>
            <w:tcMar>
              <w:left w:w="28" w:type="dxa"/>
              <w:right w:w="28" w:type="dxa"/>
            </w:tcMar>
            <w:vAlign w:val="center"/>
          </w:tcPr>
          <w:p w14:paraId="0FCB89F4" w14:textId="159F48BA" w:rsidR="004F101C" w:rsidRPr="005D3DA2" w:rsidRDefault="004F101C" w:rsidP="004F101C">
            <w:pPr>
              <w:pStyle w:val="aff0"/>
              <w:jc w:val="left"/>
            </w:pPr>
            <w:r>
              <w:rPr>
                <w:color w:val="000000"/>
                <w:szCs w:val="20"/>
              </w:rPr>
              <w:t>Котельная д. Новинки ООО «СРК»</w:t>
            </w:r>
          </w:p>
        </w:tc>
        <w:tc>
          <w:tcPr>
            <w:tcW w:w="4834" w:type="dxa"/>
            <w:shd w:val="clear" w:color="auto" w:fill="auto"/>
            <w:tcMar>
              <w:left w:w="28" w:type="dxa"/>
              <w:right w:w="28" w:type="dxa"/>
            </w:tcMar>
          </w:tcPr>
          <w:p w14:paraId="0E780EAA" w14:textId="5B9D95CD" w:rsidR="004F101C" w:rsidRPr="006570BA" w:rsidRDefault="004F101C" w:rsidP="004F101C">
            <w:pPr>
              <w:pStyle w:val="aff5"/>
            </w:pPr>
            <w:r w:rsidRPr="004C6B12">
              <w:t>-</w:t>
            </w:r>
          </w:p>
        </w:tc>
      </w:tr>
      <w:tr w:rsidR="004F101C" w:rsidRPr="005D3DA2" w14:paraId="293D137F" w14:textId="77777777" w:rsidTr="002E0C6F">
        <w:tc>
          <w:tcPr>
            <w:tcW w:w="4833" w:type="dxa"/>
            <w:shd w:val="clear" w:color="auto" w:fill="auto"/>
            <w:tcMar>
              <w:left w:w="28" w:type="dxa"/>
              <w:right w:w="28" w:type="dxa"/>
            </w:tcMar>
            <w:vAlign w:val="center"/>
          </w:tcPr>
          <w:p w14:paraId="148B7757" w14:textId="47FB16DC" w:rsidR="004F101C" w:rsidRPr="005D3DA2" w:rsidRDefault="004F101C" w:rsidP="004F101C">
            <w:pPr>
              <w:pStyle w:val="aff0"/>
              <w:jc w:val="left"/>
            </w:pPr>
            <w:r>
              <w:rPr>
                <w:color w:val="000000"/>
                <w:szCs w:val="20"/>
              </w:rPr>
              <w:t>Котельная в/г д. Черный Яр</w:t>
            </w:r>
            <w:r>
              <w:rPr>
                <w:color w:val="000000"/>
              </w:rPr>
              <w:t xml:space="preserve"> </w:t>
            </w:r>
            <w:r>
              <w:rPr>
                <w:color w:val="000000"/>
                <w:szCs w:val="20"/>
              </w:rPr>
              <w:t>ООО «СРК»</w:t>
            </w:r>
          </w:p>
        </w:tc>
        <w:tc>
          <w:tcPr>
            <w:tcW w:w="4834" w:type="dxa"/>
            <w:shd w:val="clear" w:color="auto" w:fill="auto"/>
            <w:tcMar>
              <w:left w:w="28" w:type="dxa"/>
              <w:right w:w="28" w:type="dxa"/>
            </w:tcMar>
          </w:tcPr>
          <w:p w14:paraId="456E0831" w14:textId="4788CD89" w:rsidR="004F101C" w:rsidRPr="006570BA" w:rsidRDefault="004F101C" w:rsidP="004F101C">
            <w:pPr>
              <w:pStyle w:val="aff5"/>
            </w:pPr>
            <w:r w:rsidRPr="004C6B12">
              <w:t>-</w:t>
            </w:r>
          </w:p>
        </w:tc>
      </w:tr>
      <w:tr w:rsidR="004F101C" w:rsidRPr="005D3DA2" w14:paraId="4C50A756" w14:textId="77777777" w:rsidTr="002E0C6F">
        <w:tc>
          <w:tcPr>
            <w:tcW w:w="4833" w:type="dxa"/>
            <w:shd w:val="clear" w:color="auto" w:fill="auto"/>
            <w:tcMar>
              <w:left w:w="28" w:type="dxa"/>
              <w:right w:w="28" w:type="dxa"/>
            </w:tcMar>
            <w:vAlign w:val="center"/>
          </w:tcPr>
          <w:p w14:paraId="1CDE5CF5" w14:textId="1617736D" w:rsidR="004F101C" w:rsidRPr="008F755A" w:rsidRDefault="004F101C" w:rsidP="004F101C">
            <w:pPr>
              <w:pStyle w:val="aff0"/>
              <w:jc w:val="left"/>
              <w:rPr>
                <w:szCs w:val="20"/>
              </w:rPr>
            </w:pPr>
            <w:r>
              <w:rPr>
                <w:color w:val="000000"/>
                <w:szCs w:val="20"/>
              </w:rPr>
              <w:t>Котельная д. Кузьмино</w:t>
            </w:r>
            <w:r>
              <w:rPr>
                <w:color w:val="000000"/>
              </w:rPr>
              <w:t xml:space="preserve"> </w:t>
            </w:r>
            <w:r>
              <w:rPr>
                <w:color w:val="000000"/>
                <w:szCs w:val="20"/>
              </w:rPr>
              <w:t>ООО «СРК»</w:t>
            </w:r>
          </w:p>
        </w:tc>
        <w:tc>
          <w:tcPr>
            <w:tcW w:w="4834" w:type="dxa"/>
            <w:shd w:val="clear" w:color="auto" w:fill="auto"/>
            <w:tcMar>
              <w:left w:w="28" w:type="dxa"/>
              <w:right w:w="28" w:type="dxa"/>
            </w:tcMar>
          </w:tcPr>
          <w:p w14:paraId="19A0E3D2" w14:textId="6641E878" w:rsidR="004F101C" w:rsidRDefault="004F101C" w:rsidP="004F101C">
            <w:pPr>
              <w:pStyle w:val="aff5"/>
            </w:pPr>
            <w:r w:rsidRPr="004C6B12">
              <w:t>-</w:t>
            </w:r>
          </w:p>
        </w:tc>
      </w:tr>
      <w:tr w:rsidR="004F101C" w:rsidRPr="005D3DA2" w14:paraId="73A4A5CB" w14:textId="77777777" w:rsidTr="002E0C6F">
        <w:tc>
          <w:tcPr>
            <w:tcW w:w="4833" w:type="dxa"/>
            <w:shd w:val="clear" w:color="auto" w:fill="auto"/>
            <w:tcMar>
              <w:left w:w="28" w:type="dxa"/>
              <w:right w:w="28" w:type="dxa"/>
            </w:tcMar>
            <w:vAlign w:val="center"/>
          </w:tcPr>
          <w:p w14:paraId="4D3062FC" w14:textId="3CC3123A" w:rsidR="004F101C" w:rsidRPr="008F755A" w:rsidRDefault="004F101C" w:rsidP="004F101C">
            <w:pPr>
              <w:pStyle w:val="aff0"/>
              <w:jc w:val="left"/>
              <w:rPr>
                <w:szCs w:val="20"/>
              </w:rPr>
            </w:pPr>
            <w:r>
              <w:rPr>
                <w:color w:val="000000"/>
                <w:szCs w:val="20"/>
              </w:rPr>
              <w:t>Котельная д. Исакогорка ООО «СРК»</w:t>
            </w:r>
          </w:p>
        </w:tc>
        <w:tc>
          <w:tcPr>
            <w:tcW w:w="4834" w:type="dxa"/>
            <w:shd w:val="clear" w:color="auto" w:fill="auto"/>
            <w:tcMar>
              <w:left w:w="28" w:type="dxa"/>
              <w:right w:w="28" w:type="dxa"/>
            </w:tcMar>
          </w:tcPr>
          <w:p w14:paraId="54524818" w14:textId="09802C6C" w:rsidR="004F101C" w:rsidRDefault="004F101C" w:rsidP="004F101C">
            <w:pPr>
              <w:pStyle w:val="aff5"/>
            </w:pPr>
            <w:r w:rsidRPr="004C6B12">
              <w:t>-</w:t>
            </w:r>
          </w:p>
        </w:tc>
      </w:tr>
      <w:tr w:rsidR="004F101C" w:rsidRPr="005D3DA2" w14:paraId="24212B2E" w14:textId="77777777" w:rsidTr="002E0C6F">
        <w:tc>
          <w:tcPr>
            <w:tcW w:w="4833" w:type="dxa"/>
            <w:shd w:val="clear" w:color="auto" w:fill="auto"/>
            <w:tcMar>
              <w:left w:w="28" w:type="dxa"/>
              <w:right w:w="28" w:type="dxa"/>
            </w:tcMar>
            <w:vAlign w:val="center"/>
          </w:tcPr>
          <w:p w14:paraId="2721C4DB" w14:textId="48E9E33C" w:rsidR="004F101C" w:rsidRPr="005D3DA2" w:rsidRDefault="004F101C" w:rsidP="004F101C">
            <w:pPr>
              <w:pStyle w:val="aff0"/>
              <w:jc w:val="left"/>
            </w:pPr>
            <w:r>
              <w:rPr>
                <w:color w:val="000000"/>
                <w:szCs w:val="20"/>
              </w:rPr>
              <w:t>Котельная п. Ширшинский «СРК»</w:t>
            </w:r>
          </w:p>
        </w:tc>
        <w:tc>
          <w:tcPr>
            <w:tcW w:w="4834" w:type="dxa"/>
            <w:shd w:val="clear" w:color="auto" w:fill="auto"/>
            <w:tcMar>
              <w:left w:w="28" w:type="dxa"/>
              <w:right w:w="28" w:type="dxa"/>
            </w:tcMar>
          </w:tcPr>
          <w:p w14:paraId="5589D79B" w14:textId="1534E322" w:rsidR="004F101C" w:rsidRPr="006570BA" w:rsidRDefault="004F101C" w:rsidP="004F101C">
            <w:pPr>
              <w:pStyle w:val="aff5"/>
            </w:pPr>
            <w:r w:rsidRPr="004C6B12">
              <w:t>-</w:t>
            </w:r>
          </w:p>
        </w:tc>
      </w:tr>
      <w:tr w:rsidR="004F101C" w:rsidRPr="005D3DA2" w14:paraId="6D2E3C98" w14:textId="77777777" w:rsidTr="002E0C6F">
        <w:tc>
          <w:tcPr>
            <w:tcW w:w="4833" w:type="dxa"/>
            <w:shd w:val="clear" w:color="auto" w:fill="auto"/>
            <w:tcMar>
              <w:left w:w="28" w:type="dxa"/>
              <w:right w:w="28" w:type="dxa"/>
            </w:tcMar>
            <w:vAlign w:val="center"/>
          </w:tcPr>
          <w:p w14:paraId="27823D55" w14:textId="792D1567" w:rsidR="004F101C" w:rsidRPr="005D3DA2" w:rsidRDefault="004F101C" w:rsidP="004F101C">
            <w:pPr>
              <w:pStyle w:val="aff0"/>
              <w:jc w:val="left"/>
            </w:pPr>
            <w:r>
              <w:rPr>
                <w:color w:val="000000"/>
                <w:szCs w:val="20"/>
              </w:rPr>
              <w:t>Котельная п. Катунино (д. Лахта)</w:t>
            </w:r>
          </w:p>
        </w:tc>
        <w:tc>
          <w:tcPr>
            <w:tcW w:w="4834" w:type="dxa"/>
            <w:shd w:val="clear" w:color="auto" w:fill="auto"/>
            <w:tcMar>
              <w:left w:w="28" w:type="dxa"/>
              <w:right w:w="28" w:type="dxa"/>
            </w:tcMar>
          </w:tcPr>
          <w:p w14:paraId="4A77B381" w14:textId="28FA5629" w:rsidR="004F101C" w:rsidRPr="006570BA" w:rsidRDefault="004F101C" w:rsidP="004F101C">
            <w:pPr>
              <w:pStyle w:val="aff5"/>
            </w:pPr>
            <w:r w:rsidRPr="004C6B12">
              <w:t>-</w:t>
            </w:r>
          </w:p>
        </w:tc>
      </w:tr>
      <w:tr w:rsidR="004F101C" w:rsidRPr="005D3DA2" w14:paraId="74D77A82" w14:textId="77777777" w:rsidTr="002E0C6F">
        <w:tc>
          <w:tcPr>
            <w:tcW w:w="4833" w:type="dxa"/>
            <w:shd w:val="clear" w:color="auto" w:fill="auto"/>
            <w:tcMar>
              <w:left w:w="28" w:type="dxa"/>
              <w:right w:w="28" w:type="dxa"/>
            </w:tcMar>
            <w:vAlign w:val="center"/>
          </w:tcPr>
          <w:p w14:paraId="21D7802B" w14:textId="4180DC0C" w:rsidR="004F101C" w:rsidRPr="005D3DA2" w:rsidRDefault="004F101C" w:rsidP="004F101C">
            <w:pPr>
              <w:pStyle w:val="aff0"/>
              <w:jc w:val="left"/>
            </w:pPr>
            <w:r>
              <w:rPr>
                <w:color w:val="000000"/>
                <w:szCs w:val="20"/>
              </w:rPr>
              <w:t>Котельная п. Боброво</w:t>
            </w:r>
          </w:p>
        </w:tc>
        <w:tc>
          <w:tcPr>
            <w:tcW w:w="4834" w:type="dxa"/>
            <w:shd w:val="clear" w:color="auto" w:fill="auto"/>
            <w:tcMar>
              <w:left w:w="28" w:type="dxa"/>
              <w:right w:w="28" w:type="dxa"/>
            </w:tcMar>
          </w:tcPr>
          <w:p w14:paraId="635CA94A" w14:textId="26C82F53" w:rsidR="004F101C" w:rsidRPr="006570BA" w:rsidRDefault="004F101C" w:rsidP="004F101C">
            <w:pPr>
              <w:pStyle w:val="aff5"/>
            </w:pPr>
            <w:r w:rsidRPr="004C6B12">
              <w:t>-</w:t>
            </w:r>
          </w:p>
        </w:tc>
      </w:tr>
      <w:tr w:rsidR="004F101C" w:rsidRPr="005D3DA2" w14:paraId="003623A6" w14:textId="77777777" w:rsidTr="002E0C6F">
        <w:tc>
          <w:tcPr>
            <w:tcW w:w="4833" w:type="dxa"/>
            <w:shd w:val="clear" w:color="auto" w:fill="auto"/>
            <w:tcMar>
              <w:left w:w="28" w:type="dxa"/>
              <w:right w:w="28" w:type="dxa"/>
            </w:tcMar>
            <w:vAlign w:val="center"/>
          </w:tcPr>
          <w:p w14:paraId="0983CC62" w14:textId="51AED42C" w:rsidR="004F101C" w:rsidRPr="005D3DA2" w:rsidRDefault="004F101C" w:rsidP="004F101C">
            <w:pPr>
              <w:pStyle w:val="aff0"/>
              <w:jc w:val="left"/>
            </w:pPr>
            <w:r>
              <w:rPr>
                <w:color w:val="000000"/>
                <w:szCs w:val="20"/>
              </w:rPr>
              <w:t>Котельная п. Лайский Док</w:t>
            </w:r>
          </w:p>
        </w:tc>
        <w:tc>
          <w:tcPr>
            <w:tcW w:w="4834" w:type="dxa"/>
            <w:shd w:val="clear" w:color="auto" w:fill="auto"/>
            <w:tcMar>
              <w:left w:w="28" w:type="dxa"/>
              <w:right w:w="28" w:type="dxa"/>
            </w:tcMar>
          </w:tcPr>
          <w:p w14:paraId="20448885" w14:textId="68CC411E" w:rsidR="004F101C" w:rsidRPr="006570BA" w:rsidRDefault="004F101C" w:rsidP="004F101C">
            <w:pPr>
              <w:pStyle w:val="aff5"/>
            </w:pPr>
            <w:r w:rsidRPr="004C6B12">
              <w:t>-</w:t>
            </w:r>
          </w:p>
        </w:tc>
      </w:tr>
      <w:tr w:rsidR="004F101C" w:rsidRPr="005D3DA2" w14:paraId="170B28E9" w14:textId="77777777" w:rsidTr="002E0C6F">
        <w:tc>
          <w:tcPr>
            <w:tcW w:w="4833" w:type="dxa"/>
            <w:shd w:val="clear" w:color="auto" w:fill="auto"/>
            <w:tcMar>
              <w:left w:w="28" w:type="dxa"/>
              <w:right w:w="28" w:type="dxa"/>
            </w:tcMar>
            <w:vAlign w:val="center"/>
          </w:tcPr>
          <w:p w14:paraId="380235CD" w14:textId="34C81174" w:rsidR="004F101C" w:rsidRPr="005D3DA2" w:rsidRDefault="004F101C" w:rsidP="004F101C">
            <w:pPr>
              <w:pStyle w:val="aff0"/>
              <w:jc w:val="left"/>
            </w:pPr>
            <w:r>
              <w:rPr>
                <w:color w:val="000000"/>
                <w:szCs w:val="20"/>
              </w:rPr>
              <w:t>Котельная п. Луговой</w:t>
            </w:r>
          </w:p>
        </w:tc>
        <w:tc>
          <w:tcPr>
            <w:tcW w:w="4834" w:type="dxa"/>
            <w:shd w:val="clear" w:color="auto" w:fill="auto"/>
            <w:tcMar>
              <w:left w:w="28" w:type="dxa"/>
              <w:right w:w="28" w:type="dxa"/>
            </w:tcMar>
          </w:tcPr>
          <w:p w14:paraId="47D6D08A" w14:textId="7EEAFE0D" w:rsidR="004F101C" w:rsidRPr="006570BA" w:rsidRDefault="004F101C" w:rsidP="004F101C">
            <w:pPr>
              <w:pStyle w:val="aff5"/>
            </w:pPr>
            <w:r w:rsidRPr="004C6B12">
              <w:t>-</w:t>
            </w:r>
          </w:p>
        </w:tc>
      </w:tr>
      <w:tr w:rsidR="004F101C" w:rsidRPr="005D3DA2" w14:paraId="4BB9094A" w14:textId="77777777" w:rsidTr="002E0C6F">
        <w:tc>
          <w:tcPr>
            <w:tcW w:w="4833" w:type="dxa"/>
            <w:shd w:val="clear" w:color="auto" w:fill="auto"/>
            <w:tcMar>
              <w:left w:w="28" w:type="dxa"/>
              <w:right w:w="28" w:type="dxa"/>
            </w:tcMar>
            <w:vAlign w:val="center"/>
          </w:tcPr>
          <w:p w14:paraId="222D1FE7" w14:textId="471F1085" w:rsidR="004F101C" w:rsidRPr="005D3DA2" w:rsidRDefault="004F101C" w:rsidP="004F101C">
            <w:pPr>
              <w:pStyle w:val="aff0"/>
              <w:jc w:val="left"/>
            </w:pPr>
            <w:r>
              <w:rPr>
                <w:color w:val="000000"/>
                <w:szCs w:val="20"/>
              </w:rPr>
              <w:t>Котельная ТЭС п. Соловецкий</w:t>
            </w:r>
          </w:p>
        </w:tc>
        <w:tc>
          <w:tcPr>
            <w:tcW w:w="4834" w:type="dxa"/>
            <w:shd w:val="clear" w:color="auto" w:fill="auto"/>
            <w:tcMar>
              <w:left w:w="28" w:type="dxa"/>
              <w:right w:w="28" w:type="dxa"/>
            </w:tcMar>
          </w:tcPr>
          <w:p w14:paraId="382DAFAB" w14:textId="46FB1CBD" w:rsidR="004F101C" w:rsidRPr="00474F0D" w:rsidRDefault="004F101C" w:rsidP="004F101C">
            <w:pPr>
              <w:pStyle w:val="aff5"/>
            </w:pPr>
            <w:r w:rsidRPr="00474F0D">
              <w:t>1,628</w:t>
            </w:r>
          </w:p>
        </w:tc>
      </w:tr>
      <w:tr w:rsidR="004F101C" w:rsidRPr="005D3DA2" w14:paraId="78115277" w14:textId="77777777" w:rsidTr="002E0C6F">
        <w:tc>
          <w:tcPr>
            <w:tcW w:w="4833" w:type="dxa"/>
            <w:shd w:val="clear" w:color="auto" w:fill="auto"/>
            <w:tcMar>
              <w:left w:w="28" w:type="dxa"/>
              <w:right w:w="28" w:type="dxa"/>
            </w:tcMar>
            <w:vAlign w:val="center"/>
          </w:tcPr>
          <w:p w14:paraId="14A63161" w14:textId="084C9A50" w:rsidR="004F101C" w:rsidRPr="005D3DA2" w:rsidRDefault="004F101C" w:rsidP="004F101C">
            <w:pPr>
              <w:pStyle w:val="aff0"/>
              <w:jc w:val="left"/>
            </w:pPr>
            <w:r>
              <w:rPr>
                <w:color w:val="000000"/>
                <w:szCs w:val="20"/>
              </w:rPr>
              <w:t>Котельная д. Емельяновская</w:t>
            </w:r>
          </w:p>
        </w:tc>
        <w:tc>
          <w:tcPr>
            <w:tcW w:w="4834" w:type="dxa"/>
            <w:shd w:val="clear" w:color="auto" w:fill="auto"/>
            <w:tcMar>
              <w:left w:w="28" w:type="dxa"/>
              <w:right w:w="28" w:type="dxa"/>
            </w:tcMar>
          </w:tcPr>
          <w:p w14:paraId="46C11361" w14:textId="4D46F135" w:rsidR="004F101C" w:rsidRPr="006570BA" w:rsidRDefault="004F101C" w:rsidP="004F101C">
            <w:pPr>
              <w:pStyle w:val="aff5"/>
            </w:pPr>
            <w:r w:rsidRPr="004C6B12">
              <w:t>-</w:t>
            </w:r>
          </w:p>
        </w:tc>
      </w:tr>
      <w:tr w:rsidR="004F101C" w:rsidRPr="005D3DA2" w14:paraId="20482472" w14:textId="77777777" w:rsidTr="002E0C6F">
        <w:tc>
          <w:tcPr>
            <w:tcW w:w="4833" w:type="dxa"/>
            <w:shd w:val="clear" w:color="auto" w:fill="auto"/>
            <w:tcMar>
              <w:left w:w="28" w:type="dxa"/>
              <w:right w:w="28" w:type="dxa"/>
            </w:tcMar>
            <w:vAlign w:val="center"/>
          </w:tcPr>
          <w:p w14:paraId="4B95A474" w14:textId="153897FF" w:rsidR="004F101C" w:rsidRPr="005D3DA2" w:rsidRDefault="004F101C" w:rsidP="004F101C">
            <w:pPr>
              <w:pStyle w:val="aff0"/>
              <w:jc w:val="left"/>
            </w:pPr>
            <w:r>
              <w:rPr>
                <w:color w:val="000000"/>
                <w:szCs w:val="20"/>
              </w:rPr>
              <w:t>Котельная д. Куропти</w:t>
            </w:r>
          </w:p>
        </w:tc>
        <w:tc>
          <w:tcPr>
            <w:tcW w:w="4834" w:type="dxa"/>
            <w:shd w:val="clear" w:color="auto" w:fill="auto"/>
            <w:tcMar>
              <w:left w:w="28" w:type="dxa"/>
              <w:right w:w="28" w:type="dxa"/>
            </w:tcMar>
          </w:tcPr>
          <w:p w14:paraId="46D2CE7B" w14:textId="35A056AC" w:rsidR="004F101C" w:rsidRPr="006570BA" w:rsidRDefault="004F101C" w:rsidP="004F101C">
            <w:pPr>
              <w:pStyle w:val="aff5"/>
            </w:pPr>
            <w:r w:rsidRPr="004C6B12">
              <w:t>-</w:t>
            </w:r>
          </w:p>
        </w:tc>
      </w:tr>
      <w:tr w:rsidR="004F101C" w:rsidRPr="005D3DA2" w14:paraId="446D443C" w14:textId="77777777" w:rsidTr="002E0C6F">
        <w:tc>
          <w:tcPr>
            <w:tcW w:w="4833" w:type="dxa"/>
            <w:shd w:val="clear" w:color="auto" w:fill="auto"/>
            <w:tcMar>
              <w:left w:w="28" w:type="dxa"/>
              <w:right w:w="28" w:type="dxa"/>
            </w:tcMar>
            <w:vAlign w:val="center"/>
          </w:tcPr>
          <w:p w14:paraId="0AAAE223" w14:textId="27FE9B23" w:rsidR="004F101C" w:rsidRPr="005D3DA2" w:rsidRDefault="004F101C" w:rsidP="004F101C">
            <w:pPr>
              <w:pStyle w:val="aff0"/>
              <w:jc w:val="left"/>
            </w:pPr>
            <w:r>
              <w:rPr>
                <w:color w:val="000000"/>
                <w:szCs w:val="20"/>
              </w:rPr>
              <w:t>Котельная ООО"ТЭПАК" д. Большое Анисимово</w:t>
            </w:r>
          </w:p>
        </w:tc>
        <w:tc>
          <w:tcPr>
            <w:tcW w:w="4834" w:type="dxa"/>
            <w:shd w:val="clear" w:color="auto" w:fill="auto"/>
            <w:tcMar>
              <w:left w:w="28" w:type="dxa"/>
              <w:right w:w="28" w:type="dxa"/>
            </w:tcMar>
          </w:tcPr>
          <w:p w14:paraId="58B21F72" w14:textId="6329C4D9" w:rsidR="004F101C" w:rsidRPr="006570BA" w:rsidRDefault="004F101C" w:rsidP="004F101C">
            <w:pPr>
              <w:pStyle w:val="aff5"/>
            </w:pPr>
            <w:r w:rsidRPr="004C6B12">
              <w:t>-</w:t>
            </w:r>
          </w:p>
        </w:tc>
      </w:tr>
      <w:tr w:rsidR="004F101C" w:rsidRPr="005D3DA2" w14:paraId="0AB02F8A" w14:textId="77777777" w:rsidTr="002E0C6F">
        <w:tc>
          <w:tcPr>
            <w:tcW w:w="4833" w:type="dxa"/>
            <w:shd w:val="clear" w:color="auto" w:fill="auto"/>
            <w:tcMar>
              <w:left w:w="28" w:type="dxa"/>
              <w:right w:w="28" w:type="dxa"/>
            </w:tcMar>
            <w:vAlign w:val="center"/>
          </w:tcPr>
          <w:p w14:paraId="2EDF9A40" w14:textId="20DB6F74" w:rsidR="004F101C" w:rsidRPr="005D3DA2" w:rsidRDefault="004F101C" w:rsidP="004F101C">
            <w:pPr>
              <w:pStyle w:val="aff0"/>
              <w:jc w:val="left"/>
            </w:pPr>
            <w:r>
              <w:rPr>
                <w:color w:val="000000"/>
                <w:szCs w:val="20"/>
              </w:rPr>
              <w:t>Котельная п. Талаги, 21 А</w:t>
            </w:r>
          </w:p>
        </w:tc>
        <w:tc>
          <w:tcPr>
            <w:tcW w:w="4834" w:type="dxa"/>
            <w:shd w:val="clear" w:color="auto" w:fill="auto"/>
            <w:tcMar>
              <w:left w:w="28" w:type="dxa"/>
              <w:right w:w="28" w:type="dxa"/>
            </w:tcMar>
          </w:tcPr>
          <w:p w14:paraId="532D44AB" w14:textId="547193CB" w:rsidR="004F101C" w:rsidRPr="006570BA" w:rsidRDefault="004F101C" w:rsidP="004F101C">
            <w:pPr>
              <w:pStyle w:val="aff5"/>
            </w:pPr>
            <w:r w:rsidRPr="004C6B12">
              <w:t>-</w:t>
            </w:r>
          </w:p>
        </w:tc>
      </w:tr>
      <w:tr w:rsidR="004F101C" w:rsidRPr="005D3DA2" w14:paraId="5E8AE5A9" w14:textId="77777777" w:rsidTr="002E0C6F">
        <w:tc>
          <w:tcPr>
            <w:tcW w:w="4833" w:type="dxa"/>
            <w:shd w:val="clear" w:color="auto" w:fill="auto"/>
            <w:tcMar>
              <w:left w:w="28" w:type="dxa"/>
              <w:right w:w="28" w:type="dxa"/>
            </w:tcMar>
            <w:vAlign w:val="center"/>
          </w:tcPr>
          <w:p w14:paraId="241C6553" w14:textId="0F698DA7" w:rsidR="004F101C" w:rsidRPr="005D3DA2" w:rsidRDefault="004F101C" w:rsidP="004F101C">
            <w:pPr>
              <w:pStyle w:val="aff0"/>
              <w:jc w:val="left"/>
            </w:pPr>
            <w:r>
              <w:rPr>
                <w:color w:val="000000"/>
                <w:szCs w:val="20"/>
              </w:rPr>
              <w:t>Котельная "СЭК-Беломорье"</w:t>
            </w:r>
          </w:p>
        </w:tc>
        <w:tc>
          <w:tcPr>
            <w:tcW w:w="4834" w:type="dxa"/>
            <w:shd w:val="clear" w:color="auto" w:fill="auto"/>
            <w:tcMar>
              <w:left w:w="28" w:type="dxa"/>
              <w:right w:w="28" w:type="dxa"/>
            </w:tcMar>
          </w:tcPr>
          <w:p w14:paraId="7067F0B9" w14:textId="243FC038" w:rsidR="004F101C" w:rsidRPr="006570BA" w:rsidRDefault="004F101C" w:rsidP="004F101C">
            <w:pPr>
              <w:pStyle w:val="aff5"/>
            </w:pPr>
            <w:r w:rsidRPr="004C6B12">
              <w:t>-</w:t>
            </w:r>
          </w:p>
        </w:tc>
      </w:tr>
      <w:tr w:rsidR="004F101C" w:rsidRPr="005D3DA2" w14:paraId="4C279267" w14:textId="77777777" w:rsidTr="002E0C6F">
        <w:tc>
          <w:tcPr>
            <w:tcW w:w="4833" w:type="dxa"/>
            <w:shd w:val="clear" w:color="auto" w:fill="auto"/>
            <w:tcMar>
              <w:left w:w="28" w:type="dxa"/>
              <w:right w:w="28" w:type="dxa"/>
            </w:tcMar>
            <w:vAlign w:val="center"/>
          </w:tcPr>
          <w:p w14:paraId="1199795C" w14:textId="4D0AD0B7" w:rsidR="004F101C" w:rsidRPr="005D3DA2" w:rsidRDefault="004F101C" w:rsidP="004F101C">
            <w:pPr>
              <w:pStyle w:val="aff0"/>
              <w:jc w:val="left"/>
            </w:pPr>
            <w:r>
              <w:rPr>
                <w:color w:val="000000"/>
                <w:szCs w:val="20"/>
              </w:rPr>
              <w:t>Котельная "Центральная" п. Васьково</w:t>
            </w:r>
          </w:p>
        </w:tc>
        <w:tc>
          <w:tcPr>
            <w:tcW w:w="4834" w:type="dxa"/>
            <w:shd w:val="clear" w:color="auto" w:fill="auto"/>
            <w:tcMar>
              <w:left w:w="28" w:type="dxa"/>
              <w:right w:w="28" w:type="dxa"/>
            </w:tcMar>
          </w:tcPr>
          <w:p w14:paraId="47D186A7" w14:textId="3CBDE648" w:rsidR="004F101C" w:rsidRPr="006570BA" w:rsidRDefault="004F101C" w:rsidP="004F101C">
            <w:pPr>
              <w:pStyle w:val="aff5"/>
            </w:pPr>
            <w:r w:rsidRPr="004C6B12">
              <w:t>-</w:t>
            </w:r>
          </w:p>
        </w:tc>
      </w:tr>
      <w:tr w:rsidR="004F101C" w:rsidRPr="005D3DA2" w14:paraId="72EEDEAE" w14:textId="77777777" w:rsidTr="002E0C6F">
        <w:tc>
          <w:tcPr>
            <w:tcW w:w="4833" w:type="dxa"/>
            <w:shd w:val="clear" w:color="auto" w:fill="auto"/>
            <w:tcMar>
              <w:left w:w="28" w:type="dxa"/>
              <w:right w:w="28" w:type="dxa"/>
            </w:tcMar>
            <w:vAlign w:val="center"/>
          </w:tcPr>
          <w:p w14:paraId="25285C2D" w14:textId="1B73E1BE" w:rsidR="004F101C" w:rsidRPr="005D3DA2" w:rsidRDefault="004F101C" w:rsidP="004F101C">
            <w:pPr>
              <w:pStyle w:val="aff0"/>
              <w:jc w:val="left"/>
            </w:pPr>
            <w:r>
              <w:rPr>
                <w:color w:val="000000"/>
                <w:szCs w:val="20"/>
              </w:rPr>
              <w:t>Котельная Школа с. Вознесенье</w:t>
            </w:r>
          </w:p>
        </w:tc>
        <w:tc>
          <w:tcPr>
            <w:tcW w:w="4834" w:type="dxa"/>
            <w:shd w:val="clear" w:color="auto" w:fill="auto"/>
            <w:tcMar>
              <w:left w:w="28" w:type="dxa"/>
              <w:right w:w="28" w:type="dxa"/>
            </w:tcMar>
          </w:tcPr>
          <w:p w14:paraId="1864ED43" w14:textId="5C382C00" w:rsidR="004F101C" w:rsidRPr="006570BA" w:rsidRDefault="004F101C" w:rsidP="004F101C">
            <w:pPr>
              <w:pStyle w:val="aff5"/>
            </w:pPr>
            <w:r w:rsidRPr="004C6B12">
              <w:t>-</w:t>
            </w:r>
          </w:p>
        </w:tc>
      </w:tr>
      <w:tr w:rsidR="004F101C" w:rsidRPr="005D3DA2" w14:paraId="613D7AD7" w14:textId="77777777" w:rsidTr="002E0C6F">
        <w:tc>
          <w:tcPr>
            <w:tcW w:w="4833" w:type="dxa"/>
            <w:shd w:val="clear" w:color="auto" w:fill="auto"/>
            <w:tcMar>
              <w:left w:w="28" w:type="dxa"/>
              <w:right w:w="28" w:type="dxa"/>
            </w:tcMar>
            <w:vAlign w:val="center"/>
          </w:tcPr>
          <w:p w14:paraId="50E1B405" w14:textId="0EEC6E3A" w:rsidR="004F101C" w:rsidRPr="005D3DA2" w:rsidRDefault="004F101C" w:rsidP="004F101C">
            <w:pPr>
              <w:pStyle w:val="aff0"/>
              <w:jc w:val="left"/>
            </w:pPr>
            <w:r>
              <w:rPr>
                <w:color w:val="000000"/>
                <w:szCs w:val="20"/>
              </w:rPr>
              <w:t>Котельная № 2 с. Вознесенье (ул. Центральная)</w:t>
            </w:r>
          </w:p>
        </w:tc>
        <w:tc>
          <w:tcPr>
            <w:tcW w:w="4834" w:type="dxa"/>
            <w:shd w:val="clear" w:color="auto" w:fill="auto"/>
            <w:tcMar>
              <w:left w:w="28" w:type="dxa"/>
              <w:right w:w="28" w:type="dxa"/>
            </w:tcMar>
          </w:tcPr>
          <w:p w14:paraId="7DC3F290" w14:textId="71FCDFA7" w:rsidR="004F101C" w:rsidRPr="006570BA" w:rsidRDefault="004F101C" w:rsidP="004F101C">
            <w:pPr>
              <w:pStyle w:val="aff5"/>
            </w:pPr>
            <w:r w:rsidRPr="004C6B12">
              <w:t>-</w:t>
            </w:r>
          </w:p>
        </w:tc>
      </w:tr>
      <w:tr w:rsidR="004F101C" w:rsidRPr="005D3DA2" w14:paraId="78F54E05" w14:textId="77777777" w:rsidTr="002E0C6F">
        <w:tc>
          <w:tcPr>
            <w:tcW w:w="4833" w:type="dxa"/>
            <w:shd w:val="clear" w:color="auto" w:fill="auto"/>
            <w:tcMar>
              <w:left w:w="28" w:type="dxa"/>
              <w:right w:w="28" w:type="dxa"/>
            </w:tcMar>
            <w:vAlign w:val="center"/>
          </w:tcPr>
          <w:p w14:paraId="0E9E861D" w14:textId="7882DCE7" w:rsidR="004F101C" w:rsidRPr="005D3DA2" w:rsidRDefault="004F101C" w:rsidP="004F101C">
            <w:pPr>
              <w:pStyle w:val="aff0"/>
              <w:jc w:val="left"/>
            </w:pPr>
            <w:r>
              <w:rPr>
                <w:color w:val="000000"/>
                <w:szCs w:val="20"/>
              </w:rPr>
              <w:t>Котельная № 1 с. Вознесенье (ул. Заозёрная)</w:t>
            </w:r>
          </w:p>
        </w:tc>
        <w:tc>
          <w:tcPr>
            <w:tcW w:w="4834" w:type="dxa"/>
            <w:shd w:val="clear" w:color="auto" w:fill="auto"/>
            <w:tcMar>
              <w:left w:w="28" w:type="dxa"/>
              <w:right w:w="28" w:type="dxa"/>
            </w:tcMar>
          </w:tcPr>
          <w:p w14:paraId="728BD19C" w14:textId="0D1CF9D7" w:rsidR="004F101C" w:rsidRPr="006570BA" w:rsidRDefault="004F101C" w:rsidP="004F101C">
            <w:pPr>
              <w:pStyle w:val="aff5"/>
            </w:pPr>
            <w:r w:rsidRPr="004C6B12">
              <w:t>-</w:t>
            </w:r>
          </w:p>
        </w:tc>
      </w:tr>
      <w:tr w:rsidR="004F101C" w:rsidRPr="005D3DA2" w14:paraId="7C50AB37" w14:textId="77777777" w:rsidTr="002E0C6F">
        <w:tc>
          <w:tcPr>
            <w:tcW w:w="4833" w:type="dxa"/>
            <w:shd w:val="clear" w:color="auto" w:fill="auto"/>
            <w:tcMar>
              <w:left w:w="28" w:type="dxa"/>
              <w:right w:w="28" w:type="dxa"/>
            </w:tcMar>
            <w:vAlign w:val="center"/>
          </w:tcPr>
          <w:p w14:paraId="75BF1BDC" w14:textId="6C52D520" w:rsidR="004F101C" w:rsidRPr="005D3DA2" w:rsidRDefault="004F101C" w:rsidP="004F101C">
            <w:pPr>
              <w:pStyle w:val="aff0"/>
              <w:jc w:val="left"/>
            </w:pPr>
            <w:r>
              <w:rPr>
                <w:color w:val="000000"/>
                <w:szCs w:val="20"/>
              </w:rPr>
              <w:t>Котельная д. Кяростров ООО "Помор"</w:t>
            </w:r>
          </w:p>
        </w:tc>
        <w:tc>
          <w:tcPr>
            <w:tcW w:w="4834" w:type="dxa"/>
            <w:shd w:val="clear" w:color="auto" w:fill="auto"/>
            <w:tcMar>
              <w:left w:w="28" w:type="dxa"/>
              <w:right w:w="28" w:type="dxa"/>
            </w:tcMar>
          </w:tcPr>
          <w:p w14:paraId="3F9CC57A" w14:textId="2BA95D70" w:rsidR="004F101C" w:rsidRPr="006570BA" w:rsidRDefault="004F101C" w:rsidP="004F101C">
            <w:pPr>
              <w:pStyle w:val="aff5"/>
            </w:pPr>
            <w:r w:rsidRPr="004C6B12">
              <w:t>-</w:t>
            </w:r>
          </w:p>
        </w:tc>
      </w:tr>
      <w:tr w:rsidR="004F101C" w:rsidRPr="005D3DA2" w14:paraId="08EA8DE9" w14:textId="77777777" w:rsidTr="002E0C6F">
        <w:tc>
          <w:tcPr>
            <w:tcW w:w="4833" w:type="dxa"/>
            <w:shd w:val="clear" w:color="auto" w:fill="auto"/>
            <w:tcMar>
              <w:left w:w="28" w:type="dxa"/>
              <w:right w:w="28" w:type="dxa"/>
            </w:tcMar>
            <w:vAlign w:val="center"/>
          </w:tcPr>
          <w:p w14:paraId="3DC54B46" w14:textId="33C1F62E" w:rsidR="004F101C" w:rsidRPr="005D3DA2" w:rsidRDefault="004F101C" w:rsidP="004F101C">
            <w:pPr>
              <w:pStyle w:val="aff0"/>
              <w:jc w:val="left"/>
            </w:pPr>
            <w:r>
              <w:rPr>
                <w:color w:val="000000"/>
                <w:szCs w:val="20"/>
              </w:rPr>
              <w:t>Котельная д. Ластола ООО "Помор"</w:t>
            </w:r>
          </w:p>
        </w:tc>
        <w:tc>
          <w:tcPr>
            <w:tcW w:w="4834" w:type="dxa"/>
            <w:shd w:val="clear" w:color="auto" w:fill="auto"/>
            <w:tcMar>
              <w:left w:w="28" w:type="dxa"/>
              <w:right w:w="28" w:type="dxa"/>
            </w:tcMar>
          </w:tcPr>
          <w:p w14:paraId="54E5A4A7" w14:textId="1B724B3C" w:rsidR="004F101C" w:rsidRPr="006570BA" w:rsidRDefault="004F101C" w:rsidP="004F101C">
            <w:pPr>
              <w:pStyle w:val="aff5"/>
            </w:pPr>
            <w:r w:rsidRPr="004C6B12">
              <w:t>-</w:t>
            </w:r>
          </w:p>
        </w:tc>
      </w:tr>
      <w:tr w:rsidR="004F101C" w:rsidRPr="005D3DA2" w14:paraId="2AFB46E1" w14:textId="77777777" w:rsidTr="002E0C6F">
        <w:tc>
          <w:tcPr>
            <w:tcW w:w="4833" w:type="dxa"/>
            <w:shd w:val="clear" w:color="auto" w:fill="auto"/>
            <w:tcMar>
              <w:left w:w="28" w:type="dxa"/>
              <w:right w:w="28" w:type="dxa"/>
            </w:tcMar>
            <w:vAlign w:val="center"/>
          </w:tcPr>
          <w:p w14:paraId="2952E50F" w14:textId="3EC64644" w:rsidR="004F101C" w:rsidRPr="005D3DA2" w:rsidRDefault="004F101C" w:rsidP="004F101C">
            <w:pPr>
              <w:pStyle w:val="aff0"/>
              <w:jc w:val="left"/>
            </w:pPr>
            <w:r>
              <w:rPr>
                <w:color w:val="000000"/>
                <w:szCs w:val="20"/>
              </w:rPr>
              <w:t>Муниципальная котельная д. Пустошь</w:t>
            </w:r>
          </w:p>
        </w:tc>
        <w:tc>
          <w:tcPr>
            <w:tcW w:w="4834" w:type="dxa"/>
            <w:shd w:val="clear" w:color="auto" w:fill="auto"/>
            <w:tcMar>
              <w:left w:w="28" w:type="dxa"/>
              <w:right w:w="28" w:type="dxa"/>
            </w:tcMar>
          </w:tcPr>
          <w:p w14:paraId="6C2A39E0" w14:textId="0ABD0375" w:rsidR="004F101C" w:rsidRPr="006570BA" w:rsidRDefault="004F101C" w:rsidP="004F101C">
            <w:pPr>
              <w:pStyle w:val="aff5"/>
            </w:pPr>
            <w:r w:rsidRPr="004C6B12">
              <w:t>-</w:t>
            </w:r>
          </w:p>
        </w:tc>
      </w:tr>
      <w:tr w:rsidR="004F101C" w:rsidRPr="005D3DA2" w14:paraId="76BA0032" w14:textId="77777777" w:rsidTr="002E0C6F">
        <w:tc>
          <w:tcPr>
            <w:tcW w:w="4833" w:type="dxa"/>
            <w:shd w:val="clear" w:color="auto" w:fill="auto"/>
            <w:tcMar>
              <w:left w:w="28" w:type="dxa"/>
              <w:right w:w="28" w:type="dxa"/>
            </w:tcMar>
            <w:vAlign w:val="center"/>
          </w:tcPr>
          <w:p w14:paraId="11A3A753" w14:textId="43FB16CC" w:rsidR="004F101C" w:rsidRDefault="004F101C" w:rsidP="004F101C">
            <w:pPr>
              <w:pStyle w:val="aff0"/>
              <w:jc w:val="left"/>
              <w:rPr>
                <w:szCs w:val="20"/>
              </w:rPr>
            </w:pPr>
            <w:r>
              <w:rPr>
                <w:color w:val="000000"/>
                <w:szCs w:val="20"/>
              </w:rPr>
              <w:t>Котельная СПК "РК "Беломор"" д. Летняя Золотица</w:t>
            </w:r>
          </w:p>
        </w:tc>
        <w:tc>
          <w:tcPr>
            <w:tcW w:w="4834" w:type="dxa"/>
            <w:shd w:val="clear" w:color="auto" w:fill="auto"/>
            <w:tcMar>
              <w:left w:w="28" w:type="dxa"/>
              <w:right w:w="28" w:type="dxa"/>
            </w:tcMar>
          </w:tcPr>
          <w:p w14:paraId="4E56E5C8" w14:textId="103A5DFF" w:rsidR="004F101C" w:rsidRDefault="004F101C" w:rsidP="004F101C">
            <w:pPr>
              <w:pStyle w:val="aff5"/>
            </w:pPr>
            <w:r w:rsidRPr="004C6B12">
              <w:t>-</w:t>
            </w:r>
          </w:p>
        </w:tc>
      </w:tr>
      <w:tr w:rsidR="004F101C" w:rsidRPr="005D3DA2" w14:paraId="3F1F7BE7" w14:textId="77777777" w:rsidTr="002E0C6F">
        <w:tc>
          <w:tcPr>
            <w:tcW w:w="4833" w:type="dxa"/>
            <w:shd w:val="clear" w:color="auto" w:fill="auto"/>
            <w:tcMar>
              <w:left w:w="28" w:type="dxa"/>
              <w:right w:w="28" w:type="dxa"/>
            </w:tcMar>
            <w:vAlign w:val="center"/>
          </w:tcPr>
          <w:p w14:paraId="58A6767F" w14:textId="147509E0" w:rsidR="004F101C" w:rsidRDefault="004F101C" w:rsidP="004F101C">
            <w:pPr>
              <w:pStyle w:val="aff0"/>
              <w:jc w:val="left"/>
              <w:rPr>
                <w:szCs w:val="20"/>
              </w:rPr>
            </w:pPr>
            <w:r>
              <w:rPr>
                <w:color w:val="000000"/>
                <w:szCs w:val="20"/>
              </w:rPr>
              <w:t>ДК д. Летняя Золотица</w:t>
            </w:r>
          </w:p>
        </w:tc>
        <w:tc>
          <w:tcPr>
            <w:tcW w:w="4834" w:type="dxa"/>
            <w:shd w:val="clear" w:color="auto" w:fill="auto"/>
            <w:tcMar>
              <w:left w:w="28" w:type="dxa"/>
              <w:right w:w="28" w:type="dxa"/>
            </w:tcMar>
          </w:tcPr>
          <w:p w14:paraId="051CDB8E" w14:textId="2A34C5D9" w:rsidR="004F101C" w:rsidRDefault="004F101C" w:rsidP="004F101C">
            <w:pPr>
              <w:pStyle w:val="aff5"/>
            </w:pPr>
            <w:r w:rsidRPr="004C6B12">
              <w:t>-</w:t>
            </w:r>
          </w:p>
        </w:tc>
      </w:tr>
      <w:tr w:rsidR="004F101C" w:rsidRPr="005D3DA2" w14:paraId="51803797" w14:textId="77777777" w:rsidTr="002E0C6F">
        <w:tc>
          <w:tcPr>
            <w:tcW w:w="4833" w:type="dxa"/>
            <w:shd w:val="clear" w:color="auto" w:fill="auto"/>
            <w:tcMar>
              <w:left w:w="28" w:type="dxa"/>
              <w:right w:w="28" w:type="dxa"/>
            </w:tcMar>
            <w:vAlign w:val="center"/>
          </w:tcPr>
          <w:p w14:paraId="35E111EE" w14:textId="09EA875C" w:rsidR="004F101C" w:rsidRDefault="004F101C" w:rsidP="004F101C">
            <w:pPr>
              <w:pStyle w:val="aff0"/>
              <w:jc w:val="left"/>
              <w:rPr>
                <w:szCs w:val="20"/>
              </w:rPr>
            </w:pPr>
            <w:r>
              <w:rPr>
                <w:color w:val="000000"/>
                <w:szCs w:val="20"/>
              </w:rPr>
              <w:t>Школа д. Лопшеньга</w:t>
            </w:r>
          </w:p>
        </w:tc>
        <w:tc>
          <w:tcPr>
            <w:tcW w:w="4834" w:type="dxa"/>
            <w:shd w:val="clear" w:color="auto" w:fill="auto"/>
            <w:tcMar>
              <w:left w:w="28" w:type="dxa"/>
              <w:right w:w="28" w:type="dxa"/>
            </w:tcMar>
          </w:tcPr>
          <w:p w14:paraId="1679961B" w14:textId="4596D0E0" w:rsidR="004F101C" w:rsidRDefault="004F101C" w:rsidP="004F101C">
            <w:pPr>
              <w:pStyle w:val="aff5"/>
            </w:pPr>
            <w:r w:rsidRPr="004C6B12">
              <w:t>-</w:t>
            </w:r>
          </w:p>
        </w:tc>
      </w:tr>
      <w:tr w:rsidR="004F101C" w:rsidRPr="005D3DA2" w14:paraId="1212A69E" w14:textId="77777777" w:rsidTr="002E0C6F">
        <w:tc>
          <w:tcPr>
            <w:tcW w:w="4833" w:type="dxa"/>
            <w:shd w:val="clear" w:color="auto" w:fill="auto"/>
            <w:tcMar>
              <w:left w:w="28" w:type="dxa"/>
              <w:right w:w="28" w:type="dxa"/>
            </w:tcMar>
            <w:vAlign w:val="center"/>
          </w:tcPr>
          <w:p w14:paraId="3EE17505" w14:textId="09D4766E" w:rsidR="004F101C" w:rsidRDefault="004F101C" w:rsidP="004F101C">
            <w:pPr>
              <w:pStyle w:val="aff0"/>
              <w:jc w:val="left"/>
              <w:rPr>
                <w:szCs w:val="20"/>
              </w:rPr>
            </w:pPr>
            <w:r>
              <w:rPr>
                <w:color w:val="000000"/>
                <w:szCs w:val="20"/>
              </w:rPr>
              <w:t>ДК д. Лопшеньга</w:t>
            </w:r>
          </w:p>
        </w:tc>
        <w:tc>
          <w:tcPr>
            <w:tcW w:w="4834" w:type="dxa"/>
            <w:shd w:val="clear" w:color="auto" w:fill="auto"/>
            <w:tcMar>
              <w:left w:w="28" w:type="dxa"/>
              <w:right w:w="28" w:type="dxa"/>
            </w:tcMar>
          </w:tcPr>
          <w:p w14:paraId="6A53207F" w14:textId="45D8004F" w:rsidR="004F101C" w:rsidRDefault="004F101C" w:rsidP="004F101C">
            <w:pPr>
              <w:pStyle w:val="aff5"/>
            </w:pPr>
            <w:r w:rsidRPr="004C6B12">
              <w:t>-</w:t>
            </w:r>
          </w:p>
        </w:tc>
      </w:tr>
      <w:tr w:rsidR="004F101C" w:rsidRPr="005D3DA2" w14:paraId="4BE848C9" w14:textId="77777777" w:rsidTr="002E0C6F">
        <w:tc>
          <w:tcPr>
            <w:tcW w:w="4833" w:type="dxa"/>
            <w:shd w:val="clear" w:color="auto" w:fill="auto"/>
            <w:tcMar>
              <w:left w:w="28" w:type="dxa"/>
              <w:right w:w="28" w:type="dxa"/>
            </w:tcMar>
            <w:vAlign w:val="center"/>
          </w:tcPr>
          <w:p w14:paraId="708EC640" w14:textId="658F3FA5" w:rsidR="004F101C" w:rsidRDefault="004F101C" w:rsidP="004F101C">
            <w:pPr>
              <w:pStyle w:val="aff0"/>
              <w:jc w:val="left"/>
              <w:rPr>
                <w:szCs w:val="20"/>
              </w:rPr>
            </w:pPr>
            <w:r>
              <w:rPr>
                <w:color w:val="000000"/>
                <w:szCs w:val="20"/>
              </w:rPr>
              <w:t>ДК д. Яреньга</w:t>
            </w:r>
          </w:p>
        </w:tc>
        <w:tc>
          <w:tcPr>
            <w:tcW w:w="4834" w:type="dxa"/>
            <w:shd w:val="clear" w:color="auto" w:fill="auto"/>
            <w:tcMar>
              <w:left w:w="28" w:type="dxa"/>
              <w:right w:w="28" w:type="dxa"/>
            </w:tcMar>
          </w:tcPr>
          <w:p w14:paraId="305870B3" w14:textId="0A90B5DD" w:rsidR="004F101C" w:rsidRDefault="004F101C" w:rsidP="004F101C">
            <w:pPr>
              <w:pStyle w:val="aff5"/>
            </w:pPr>
            <w:r w:rsidRPr="004C6B12">
              <w:t>-</w:t>
            </w:r>
          </w:p>
        </w:tc>
      </w:tr>
      <w:tr w:rsidR="004F101C" w:rsidRPr="005D3DA2" w14:paraId="595A8598" w14:textId="77777777" w:rsidTr="002E0C6F">
        <w:tc>
          <w:tcPr>
            <w:tcW w:w="4833" w:type="dxa"/>
            <w:shd w:val="clear" w:color="auto" w:fill="auto"/>
            <w:tcMar>
              <w:left w:w="28" w:type="dxa"/>
              <w:right w:w="28" w:type="dxa"/>
            </w:tcMar>
            <w:vAlign w:val="center"/>
          </w:tcPr>
          <w:p w14:paraId="293D24FB" w14:textId="0CBB3B87" w:rsidR="004F101C" w:rsidRDefault="004F101C" w:rsidP="004F101C">
            <w:pPr>
              <w:pStyle w:val="aff0"/>
              <w:jc w:val="left"/>
              <w:rPr>
                <w:szCs w:val="20"/>
              </w:rPr>
            </w:pPr>
            <w:r>
              <w:rPr>
                <w:color w:val="000000"/>
                <w:szCs w:val="20"/>
              </w:rPr>
              <w:t>Котельная администрации п. Пертоминск</w:t>
            </w:r>
          </w:p>
        </w:tc>
        <w:tc>
          <w:tcPr>
            <w:tcW w:w="4834" w:type="dxa"/>
            <w:shd w:val="clear" w:color="auto" w:fill="auto"/>
            <w:tcMar>
              <w:left w:w="28" w:type="dxa"/>
              <w:right w:w="28" w:type="dxa"/>
            </w:tcMar>
          </w:tcPr>
          <w:p w14:paraId="29C0827C" w14:textId="6C9D869F" w:rsidR="004F101C" w:rsidRDefault="004F101C" w:rsidP="004F101C">
            <w:pPr>
              <w:pStyle w:val="aff5"/>
            </w:pPr>
            <w:r w:rsidRPr="004C6B12">
              <w:t>-</w:t>
            </w:r>
          </w:p>
        </w:tc>
      </w:tr>
      <w:tr w:rsidR="004F101C" w:rsidRPr="005D3DA2" w14:paraId="2E955089" w14:textId="77777777" w:rsidTr="002E0C6F">
        <w:tc>
          <w:tcPr>
            <w:tcW w:w="4833" w:type="dxa"/>
            <w:shd w:val="clear" w:color="auto" w:fill="auto"/>
            <w:tcMar>
              <w:left w:w="28" w:type="dxa"/>
              <w:right w:w="28" w:type="dxa"/>
            </w:tcMar>
            <w:vAlign w:val="center"/>
          </w:tcPr>
          <w:p w14:paraId="00C3FB0E" w14:textId="1A03D195" w:rsidR="004F101C" w:rsidRDefault="004F101C" w:rsidP="004F101C">
            <w:pPr>
              <w:pStyle w:val="aff0"/>
              <w:jc w:val="left"/>
              <w:rPr>
                <w:szCs w:val="20"/>
              </w:rPr>
            </w:pPr>
            <w:r>
              <w:rPr>
                <w:color w:val="000000"/>
                <w:szCs w:val="20"/>
              </w:rPr>
              <w:t>Детский сад п. Пертоминск</w:t>
            </w:r>
          </w:p>
        </w:tc>
        <w:tc>
          <w:tcPr>
            <w:tcW w:w="4834" w:type="dxa"/>
            <w:shd w:val="clear" w:color="auto" w:fill="auto"/>
            <w:tcMar>
              <w:left w:w="28" w:type="dxa"/>
              <w:right w:w="28" w:type="dxa"/>
            </w:tcMar>
          </w:tcPr>
          <w:p w14:paraId="7982EB99" w14:textId="72426976" w:rsidR="004F101C" w:rsidRDefault="004F101C" w:rsidP="004F101C">
            <w:pPr>
              <w:pStyle w:val="aff5"/>
            </w:pPr>
            <w:r w:rsidRPr="004C6B12">
              <w:t>-</w:t>
            </w:r>
          </w:p>
        </w:tc>
      </w:tr>
      <w:tr w:rsidR="004F101C" w:rsidRPr="005D3DA2" w14:paraId="02498AB9" w14:textId="77777777" w:rsidTr="002E0C6F">
        <w:tc>
          <w:tcPr>
            <w:tcW w:w="4833" w:type="dxa"/>
            <w:shd w:val="clear" w:color="auto" w:fill="auto"/>
            <w:tcMar>
              <w:left w:w="28" w:type="dxa"/>
              <w:right w:w="28" w:type="dxa"/>
            </w:tcMar>
            <w:vAlign w:val="center"/>
          </w:tcPr>
          <w:p w14:paraId="313F51D7" w14:textId="5A55ABE6" w:rsidR="004F101C" w:rsidRDefault="004F101C" w:rsidP="004F101C">
            <w:pPr>
              <w:pStyle w:val="aff0"/>
              <w:jc w:val="left"/>
              <w:rPr>
                <w:szCs w:val="20"/>
              </w:rPr>
            </w:pPr>
            <w:r>
              <w:rPr>
                <w:color w:val="000000"/>
                <w:szCs w:val="20"/>
              </w:rPr>
              <w:t>Школа п. Пертоминск</w:t>
            </w:r>
          </w:p>
        </w:tc>
        <w:tc>
          <w:tcPr>
            <w:tcW w:w="4834" w:type="dxa"/>
            <w:shd w:val="clear" w:color="auto" w:fill="auto"/>
            <w:tcMar>
              <w:left w:w="28" w:type="dxa"/>
              <w:right w:w="28" w:type="dxa"/>
            </w:tcMar>
          </w:tcPr>
          <w:p w14:paraId="6533762D" w14:textId="78D4BCB0" w:rsidR="004F101C" w:rsidRDefault="004F101C" w:rsidP="004F101C">
            <w:pPr>
              <w:pStyle w:val="aff5"/>
            </w:pPr>
            <w:r w:rsidRPr="004C6B12">
              <w:t>-</w:t>
            </w:r>
          </w:p>
        </w:tc>
      </w:tr>
      <w:tr w:rsidR="004F101C" w:rsidRPr="005D3DA2" w14:paraId="772FF918" w14:textId="77777777" w:rsidTr="002E0C6F">
        <w:tc>
          <w:tcPr>
            <w:tcW w:w="4833" w:type="dxa"/>
            <w:shd w:val="clear" w:color="auto" w:fill="auto"/>
            <w:tcMar>
              <w:left w:w="28" w:type="dxa"/>
              <w:right w:w="28" w:type="dxa"/>
            </w:tcMar>
            <w:vAlign w:val="center"/>
          </w:tcPr>
          <w:p w14:paraId="5A5B7DAC" w14:textId="42EE8333" w:rsidR="004F101C" w:rsidRDefault="004F101C" w:rsidP="004F101C">
            <w:pPr>
              <w:pStyle w:val="aff0"/>
              <w:jc w:val="left"/>
              <w:rPr>
                <w:szCs w:val="20"/>
              </w:rPr>
            </w:pPr>
            <w:r>
              <w:rPr>
                <w:color w:val="000000"/>
                <w:szCs w:val="20"/>
              </w:rPr>
              <w:t>Детский сад д. Верхняя Золотица</w:t>
            </w:r>
          </w:p>
        </w:tc>
        <w:tc>
          <w:tcPr>
            <w:tcW w:w="4834" w:type="dxa"/>
            <w:shd w:val="clear" w:color="auto" w:fill="auto"/>
            <w:tcMar>
              <w:left w:w="28" w:type="dxa"/>
              <w:right w:w="28" w:type="dxa"/>
            </w:tcMar>
          </w:tcPr>
          <w:p w14:paraId="02F11E9C" w14:textId="1457B0A3" w:rsidR="004F101C" w:rsidRDefault="004F101C" w:rsidP="004F101C">
            <w:pPr>
              <w:pStyle w:val="aff5"/>
            </w:pPr>
            <w:r w:rsidRPr="004C6B12">
              <w:t>-</w:t>
            </w:r>
          </w:p>
        </w:tc>
      </w:tr>
      <w:tr w:rsidR="004F101C" w:rsidRPr="005D3DA2" w14:paraId="7025C3AB" w14:textId="77777777" w:rsidTr="002E0C6F">
        <w:tc>
          <w:tcPr>
            <w:tcW w:w="4833" w:type="dxa"/>
            <w:shd w:val="clear" w:color="auto" w:fill="auto"/>
            <w:tcMar>
              <w:left w:w="28" w:type="dxa"/>
              <w:right w:w="28" w:type="dxa"/>
            </w:tcMar>
            <w:vAlign w:val="center"/>
          </w:tcPr>
          <w:p w14:paraId="0674174B" w14:textId="5D5C2765" w:rsidR="004F101C" w:rsidRDefault="004F101C" w:rsidP="004F101C">
            <w:pPr>
              <w:pStyle w:val="aff0"/>
              <w:jc w:val="left"/>
              <w:rPr>
                <w:szCs w:val="20"/>
              </w:rPr>
            </w:pPr>
            <w:r>
              <w:rPr>
                <w:color w:val="000000"/>
                <w:szCs w:val="20"/>
              </w:rPr>
              <w:t>Школа д. Патракеевка</w:t>
            </w:r>
          </w:p>
        </w:tc>
        <w:tc>
          <w:tcPr>
            <w:tcW w:w="4834" w:type="dxa"/>
            <w:shd w:val="clear" w:color="auto" w:fill="auto"/>
            <w:tcMar>
              <w:left w:w="28" w:type="dxa"/>
              <w:right w:w="28" w:type="dxa"/>
            </w:tcMar>
          </w:tcPr>
          <w:p w14:paraId="2EAE4F52" w14:textId="03202B12" w:rsidR="004F101C" w:rsidRDefault="004F101C" w:rsidP="004F101C">
            <w:pPr>
              <w:pStyle w:val="aff5"/>
            </w:pPr>
            <w:r w:rsidRPr="004C6B12">
              <w:t>-</w:t>
            </w:r>
          </w:p>
        </w:tc>
      </w:tr>
      <w:tr w:rsidR="004F101C" w:rsidRPr="005D3DA2" w14:paraId="46E2D164" w14:textId="77777777" w:rsidTr="002E0C6F">
        <w:tc>
          <w:tcPr>
            <w:tcW w:w="4833" w:type="dxa"/>
            <w:shd w:val="clear" w:color="auto" w:fill="auto"/>
            <w:tcMar>
              <w:left w:w="28" w:type="dxa"/>
              <w:right w:w="28" w:type="dxa"/>
            </w:tcMar>
            <w:vAlign w:val="center"/>
          </w:tcPr>
          <w:p w14:paraId="73D070E0" w14:textId="1F4D0A11" w:rsidR="004F101C" w:rsidRDefault="002954E1" w:rsidP="004F101C">
            <w:pPr>
              <w:pStyle w:val="aff0"/>
              <w:jc w:val="left"/>
              <w:rPr>
                <w:szCs w:val="20"/>
              </w:rPr>
            </w:pPr>
            <w:r>
              <w:rPr>
                <w:color w:val="000000"/>
                <w:szCs w:val="20"/>
              </w:rPr>
              <w:t>Котельная ООО "РН-Морской терминал Архангельск"  п.Талаги, 30</w:t>
            </w:r>
          </w:p>
        </w:tc>
        <w:tc>
          <w:tcPr>
            <w:tcW w:w="4834" w:type="dxa"/>
            <w:shd w:val="clear" w:color="auto" w:fill="auto"/>
            <w:tcMar>
              <w:left w:w="28" w:type="dxa"/>
              <w:right w:w="28" w:type="dxa"/>
            </w:tcMar>
          </w:tcPr>
          <w:p w14:paraId="1E874806" w14:textId="0420FA74" w:rsidR="004F101C" w:rsidRDefault="004F101C" w:rsidP="004F101C">
            <w:pPr>
              <w:pStyle w:val="aff5"/>
            </w:pPr>
            <w:r w:rsidRPr="004C6B12">
              <w:t>-</w:t>
            </w:r>
          </w:p>
        </w:tc>
      </w:tr>
      <w:tr w:rsidR="004F101C" w:rsidRPr="005D3DA2" w14:paraId="11F80E77" w14:textId="77777777" w:rsidTr="002E0C6F">
        <w:tc>
          <w:tcPr>
            <w:tcW w:w="4833" w:type="dxa"/>
            <w:shd w:val="clear" w:color="auto" w:fill="auto"/>
            <w:tcMar>
              <w:left w:w="28" w:type="dxa"/>
              <w:right w:w="28" w:type="dxa"/>
            </w:tcMar>
            <w:vAlign w:val="center"/>
          </w:tcPr>
          <w:p w14:paraId="0687C08C" w14:textId="3D25A500" w:rsidR="004F101C" w:rsidRDefault="004F101C" w:rsidP="004F101C">
            <w:pPr>
              <w:pStyle w:val="aff0"/>
              <w:jc w:val="left"/>
              <w:rPr>
                <w:szCs w:val="20"/>
              </w:rPr>
            </w:pPr>
            <w:r>
              <w:rPr>
                <w:color w:val="000000"/>
                <w:szCs w:val="20"/>
              </w:rPr>
              <w:t>Газовая п. Уемский, ул. Большесельская, д. № 85а</w:t>
            </w:r>
          </w:p>
        </w:tc>
        <w:tc>
          <w:tcPr>
            <w:tcW w:w="4834" w:type="dxa"/>
            <w:shd w:val="clear" w:color="auto" w:fill="auto"/>
            <w:tcMar>
              <w:left w:w="28" w:type="dxa"/>
              <w:right w:w="28" w:type="dxa"/>
            </w:tcMar>
          </w:tcPr>
          <w:p w14:paraId="20F27ED2" w14:textId="0034EE5E" w:rsidR="004F101C" w:rsidRDefault="004F101C" w:rsidP="004F101C">
            <w:pPr>
              <w:pStyle w:val="aff5"/>
            </w:pPr>
            <w:r w:rsidRPr="004C6B12">
              <w:t>-</w:t>
            </w:r>
          </w:p>
        </w:tc>
      </w:tr>
      <w:tr w:rsidR="004F101C" w:rsidRPr="005D3DA2" w14:paraId="489E1216" w14:textId="77777777" w:rsidTr="002E0C6F">
        <w:tc>
          <w:tcPr>
            <w:tcW w:w="4833" w:type="dxa"/>
            <w:shd w:val="clear" w:color="auto" w:fill="auto"/>
            <w:tcMar>
              <w:left w:w="28" w:type="dxa"/>
              <w:right w:w="28" w:type="dxa"/>
            </w:tcMar>
            <w:vAlign w:val="center"/>
          </w:tcPr>
          <w:p w14:paraId="744FAC57" w14:textId="3DD25E45" w:rsidR="004F101C" w:rsidRDefault="004F101C" w:rsidP="004F101C">
            <w:pPr>
              <w:pStyle w:val="aff0"/>
              <w:jc w:val="left"/>
              <w:rPr>
                <w:szCs w:val="20"/>
              </w:rPr>
            </w:pPr>
            <w:r>
              <w:rPr>
                <w:color w:val="000000"/>
                <w:szCs w:val="20"/>
              </w:rPr>
              <w:t>Газовая п. Уемский, ул. Заводская, д. № 11а</w:t>
            </w:r>
          </w:p>
        </w:tc>
        <w:tc>
          <w:tcPr>
            <w:tcW w:w="4834" w:type="dxa"/>
            <w:shd w:val="clear" w:color="auto" w:fill="auto"/>
            <w:tcMar>
              <w:left w:w="28" w:type="dxa"/>
              <w:right w:w="28" w:type="dxa"/>
            </w:tcMar>
          </w:tcPr>
          <w:p w14:paraId="2F937FE4" w14:textId="09A9356E" w:rsidR="004F101C" w:rsidRDefault="004F101C" w:rsidP="004F101C">
            <w:pPr>
              <w:pStyle w:val="aff5"/>
            </w:pPr>
            <w:r w:rsidRPr="004C6B12">
              <w:t>-</w:t>
            </w:r>
          </w:p>
        </w:tc>
      </w:tr>
      <w:tr w:rsidR="004F101C" w:rsidRPr="005D3DA2" w14:paraId="50585F9E" w14:textId="77777777" w:rsidTr="002E0C6F">
        <w:tc>
          <w:tcPr>
            <w:tcW w:w="4833" w:type="dxa"/>
            <w:shd w:val="clear" w:color="auto" w:fill="auto"/>
            <w:tcMar>
              <w:left w:w="28" w:type="dxa"/>
              <w:right w:w="28" w:type="dxa"/>
            </w:tcMar>
            <w:vAlign w:val="center"/>
          </w:tcPr>
          <w:p w14:paraId="7328C209" w14:textId="61505CCD" w:rsidR="004F101C" w:rsidRDefault="004F101C" w:rsidP="004F101C">
            <w:pPr>
              <w:pStyle w:val="aff0"/>
              <w:jc w:val="left"/>
              <w:rPr>
                <w:szCs w:val="20"/>
              </w:rPr>
            </w:pPr>
            <w:r>
              <w:rPr>
                <w:color w:val="000000"/>
                <w:szCs w:val="20"/>
              </w:rPr>
              <w:t>Газовая д. Рикасиха</w:t>
            </w:r>
          </w:p>
        </w:tc>
        <w:tc>
          <w:tcPr>
            <w:tcW w:w="4834" w:type="dxa"/>
            <w:shd w:val="clear" w:color="auto" w:fill="auto"/>
            <w:tcMar>
              <w:left w:w="28" w:type="dxa"/>
              <w:right w:w="28" w:type="dxa"/>
            </w:tcMar>
          </w:tcPr>
          <w:p w14:paraId="7DA8D09F" w14:textId="3B736467" w:rsidR="004F101C" w:rsidRDefault="004F101C" w:rsidP="004F101C">
            <w:pPr>
              <w:pStyle w:val="aff5"/>
            </w:pPr>
            <w:r w:rsidRPr="004C6B12">
              <w:t>-</w:t>
            </w:r>
          </w:p>
        </w:tc>
      </w:tr>
      <w:tr w:rsidR="004F101C" w:rsidRPr="005D3DA2" w14:paraId="1D91658F" w14:textId="77777777" w:rsidTr="002E0C6F">
        <w:tc>
          <w:tcPr>
            <w:tcW w:w="4833" w:type="dxa"/>
            <w:shd w:val="clear" w:color="auto" w:fill="auto"/>
            <w:tcMar>
              <w:left w:w="28" w:type="dxa"/>
              <w:right w:w="28" w:type="dxa"/>
            </w:tcMar>
            <w:vAlign w:val="center"/>
          </w:tcPr>
          <w:p w14:paraId="695913FA" w14:textId="55FB426D" w:rsidR="004F101C" w:rsidRDefault="004F101C" w:rsidP="004F101C">
            <w:pPr>
              <w:pStyle w:val="aff0"/>
              <w:jc w:val="left"/>
              <w:rPr>
                <w:szCs w:val="20"/>
              </w:rPr>
            </w:pPr>
            <w:r>
              <w:rPr>
                <w:color w:val="000000"/>
                <w:szCs w:val="20"/>
              </w:rPr>
              <w:t>котельная инв.№2 в/г  №65 д. Нижняя Золотица</w:t>
            </w:r>
          </w:p>
        </w:tc>
        <w:tc>
          <w:tcPr>
            <w:tcW w:w="4834" w:type="dxa"/>
            <w:shd w:val="clear" w:color="auto" w:fill="auto"/>
            <w:tcMar>
              <w:left w:w="28" w:type="dxa"/>
              <w:right w:w="28" w:type="dxa"/>
            </w:tcMar>
          </w:tcPr>
          <w:p w14:paraId="19604706" w14:textId="54DFA182" w:rsidR="004F101C" w:rsidRDefault="004F101C" w:rsidP="004F101C">
            <w:pPr>
              <w:pStyle w:val="aff5"/>
            </w:pPr>
            <w:r w:rsidRPr="004C6B12">
              <w:t>-</w:t>
            </w:r>
          </w:p>
        </w:tc>
      </w:tr>
      <w:tr w:rsidR="004F101C" w:rsidRPr="005D3DA2" w14:paraId="7EB33563" w14:textId="77777777" w:rsidTr="002E0C6F">
        <w:tc>
          <w:tcPr>
            <w:tcW w:w="4833" w:type="dxa"/>
            <w:shd w:val="clear" w:color="auto" w:fill="auto"/>
            <w:tcMar>
              <w:left w:w="28" w:type="dxa"/>
              <w:right w:w="28" w:type="dxa"/>
            </w:tcMar>
            <w:vAlign w:val="center"/>
          </w:tcPr>
          <w:p w14:paraId="6DF1D126" w14:textId="0ADA920B" w:rsidR="004F101C" w:rsidRDefault="004F101C" w:rsidP="004F101C">
            <w:pPr>
              <w:pStyle w:val="aff0"/>
              <w:jc w:val="left"/>
              <w:rPr>
                <w:szCs w:val="20"/>
              </w:rPr>
            </w:pPr>
            <w:r>
              <w:rPr>
                <w:color w:val="000000"/>
                <w:szCs w:val="20"/>
              </w:rPr>
              <w:t>котельная инв.№12 в/г  №8 д. Хорьково</w:t>
            </w:r>
          </w:p>
        </w:tc>
        <w:tc>
          <w:tcPr>
            <w:tcW w:w="4834" w:type="dxa"/>
            <w:shd w:val="clear" w:color="auto" w:fill="auto"/>
            <w:tcMar>
              <w:left w:w="28" w:type="dxa"/>
              <w:right w:w="28" w:type="dxa"/>
            </w:tcMar>
          </w:tcPr>
          <w:p w14:paraId="70F19377" w14:textId="2243DF54" w:rsidR="004F101C" w:rsidRDefault="004F101C" w:rsidP="004F101C">
            <w:pPr>
              <w:pStyle w:val="aff5"/>
            </w:pPr>
            <w:r w:rsidRPr="004C6B12">
              <w:t>-</w:t>
            </w:r>
          </w:p>
        </w:tc>
      </w:tr>
      <w:tr w:rsidR="004F101C" w:rsidRPr="005D3DA2" w14:paraId="12A4F879" w14:textId="77777777" w:rsidTr="002E0C6F">
        <w:tc>
          <w:tcPr>
            <w:tcW w:w="4833" w:type="dxa"/>
            <w:shd w:val="clear" w:color="auto" w:fill="auto"/>
            <w:tcMar>
              <w:left w:w="28" w:type="dxa"/>
              <w:right w:w="28" w:type="dxa"/>
            </w:tcMar>
            <w:vAlign w:val="center"/>
          </w:tcPr>
          <w:p w14:paraId="3C140C3A" w14:textId="6181CFAC" w:rsidR="004F101C" w:rsidRDefault="004F101C" w:rsidP="004F101C">
            <w:pPr>
              <w:pStyle w:val="aff0"/>
              <w:jc w:val="left"/>
              <w:rPr>
                <w:szCs w:val="20"/>
              </w:rPr>
            </w:pPr>
            <w:r>
              <w:rPr>
                <w:color w:val="000000"/>
                <w:szCs w:val="20"/>
              </w:rPr>
              <w:t>Аэропорт Васьково</w:t>
            </w:r>
          </w:p>
        </w:tc>
        <w:tc>
          <w:tcPr>
            <w:tcW w:w="4834" w:type="dxa"/>
            <w:shd w:val="clear" w:color="auto" w:fill="auto"/>
            <w:tcMar>
              <w:left w:w="28" w:type="dxa"/>
              <w:right w:w="28" w:type="dxa"/>
            </w:tcMar>
          </w:tcPr>
          <w:p w14:paraId="6825F13F" w14:textId="20DB70F6" w:rsidR="004F101C" w:rsidRDefault="004F101C" w:rsidP="004F101C">
            <w:pPr>
              <w:pStyle w:val="aff5"/>
            </w:pPr>
            <w:r w:rsidRPr="004C6B12">
              <w:t>-</w:t>
            </w:r>
          </w:p>
        </w:tc>
      </w:tr>
      <w:tr w:rsidR="002954E1" w:rsidRPr="005D3DA2" w14:paraId="0CC9D043" w14:textId="77777777" w:rsidTr="007F641F">
        <w:tc>
          <w:tcPr>
            <w:tcW w:w="4833" w:type="dxa"/>
            <w:shd w:val="clear" w:color="auto" w:fill="auto"/>
            <w:tcMar>
              <w:left w:w="28" w:type="dxa"/>
              <w:right w:w="28" w:type="dxa"/>
            </w:tcMar>
            <w:vAlign w:val="center"/>
          </w:tcPr>
          <w:p w14:paraId="3262BEC8" w14:textId="51570FB2" w:rsidR="002954E1" w:rsidRDefault="002954E1" w:rsidP="002954E1">
            <w:pPr>
              <w:pStyle w:val="aff0"/>
              <w:jc w:val="left"/>
              <w:rPr>
                <w:color w:val="000000"/>
                <w:szCs w:val="20"/>
              </w:rPr>
            </w:pPr>
            <w:r>
              <w:rPr>
                <w:color w:val="000000"/>
                <w:szCs w:val="20"/>
              </w:rPr>
              <w:t xml:space="preserve">Котельная АО «АТГК» (объекты п. Талаги) </w:t>
            </w:r>
          </w:p>
        </w:tc>
        <w:tc>
          <w:tcPr>
            <w:tcW w:w="4834" w:type="dxa"/>
            <w:shd w:val="clear" w:color="auto" w:fill="auto"/>
            <w:tcMar>
              <w:left w:w="28" w:type="dxa"/>
              <w:right w:w="28" w:type="dxa"/>
            </w:tcMar>
            <w:vAlign w:val="center"/>
          </w:tcPr>
          <w:p w14:paraId="113DD966" w14:textId="14020844" w:rsidR="002954E1" w:rsidRPr="004C6B12" w:rsidRDefault="002954E1" w:rsidP="002954E1">
            <w:pPr>
              <w:pStyle w:val="aff5"/>
            </w:pPr>
            <w:r>
              <w:t>-</w:t>
            </w:r>
          </w:p>
        </w:tc>
      </w:tr>
      <w:tr w:rsidR="002954E1" w:rsidRPr="005D3DA2" w14:paraId="0800F4B7" w14:textId="77777777" w:rsidTr="007F641F">
        <w:tc>
          <w:tcPr>
            <w:tcW w:w="4833" w:type="dxa"/>
            <w:shd w:val="clear" w:color="auto" w:fill="auto"/>
            <w:tcMar>
              <w:left w:w="28" w:type="dxa"/>
              <w:right w:w="28" w:type="dxa"/>
            </w:tcMar>
            <w:vAlign w:val="center"/>
          </w:tcPr>
          <w:p w14:paraId="778FFFFF" w14:textId="2D03E20F" w:rsidR="002954E1" w:rsidRDefault="002954E1" w:rsidP="002954E1">
            <w:pPr>
              <w:pStyle w:val="aff0"/>
              <w:jc w:val="left"/>
              <w:rPr>
                <w:color w:val="000000"/>
                <w:szCs w:val="20"/>
              </w:rPr>
            </w:pPr>
            <w:r>
              <w:rPr>
                <w:color w:val="000000"/>
                <w:szCs w:val="20"/>
              </w:rPr>
              <w:t>Котельная ООО «Регион-лес» (</w:t>
            </w:r>
            <w:r w:rsidRPr="00AC0AF4">
              <w:rPr>
                <w:color w:val="000000"/>
                <w:szCs w:val="20"/>
              </w:rPr>
              <w:t>объекты д. Повракульская</w:t>
            </w:r>
            <w:r>
              <w:rPr>
                <w:color w:val="000000"/>
                <w:szCs w:val="20"/>
              </w:rPr>
              <w:t>) с 01.12.2024</w:t>
            </w:r>
          </w:p>
        </w:tc>
        <w:tc>
          <w:tcPr>
            <w:tcW w:w="4834" w:type="dxa"/>
            <w:shd w:val="clear" w:color="auto" w:fill="auto"/>
            <w:tcMar>
              <w:left w:w="28" w:type="dxa"/>
              <w:right w:w="28" w:type="dxa"/>
            </w:tcMar>
            <w:vAlign w:val="center"/>
          </w:tcPr>
          <w:p w14:paraId="6A5CDFC2" w14:textId="09042CA0" w:rsidR="002954E1" w:rsidRPr="004C6B12" w:rsidRDefault="002954E1" w:rsidP="002954E1">
            <w:pPr>
              <w:pStyle w:val="aff5"/>
            </w:pPr>
            <w:r>
              <w:t>-</w:t>
            </w:r>
          </w:p>
        </w:tc>
      </w:tr>
      <w:tr w:rsidR="002954E1" w:rsidRPr="005D3DA2" w14:paraId="7C2A2B69" w14:textId="77777777" w:rsidTr="007F641F">
        <w:tc>
          <w:tcPr>
            <w:tcW w:w="4833" w:type="dxa"/>
            <w:shd w:val="clear" w:color="auto" w:fill="auto"/>
            <w:tcMar>
              <w:left w:w="28" w:type="dxa"/>
              <w:right w:w="28" w:type="dxa"/>
            </w:tcMar>
            <w:vAlign w:val="center"/>
          </w:tcPr>
          <w:p w14:paraId="28B1B60A" w14:textId="00309B12" w:rsidR="002954E1" w:rsidRDefault="002954E1" w:rsidP="002954E1">
            <w:pPr>
              <w:pStyle w:val="aff0"/>
              <w:jc w:val="left"/>
              <w:rPr>
                <w:color w:val="000000"/>
                <w:szCs w:val="20"/>
              </w:rPr>
            </w:pPr>
            <w:r>
              <w:rPr>
                <w:color w:val="000000"/>
                <w:szCs w:val="20"/>
              </w:rPr>
              <w:t>Арх. ТЭЦ (в части объектов д. Повракульская)(до 01.12.2024)</w:t>
            </w:r>
          </w:p>
        </w:tc>
        <w:tc>
          <w:tcPr>
            <w:tcW w:w="4834" w:type="dxa"/>
            <w:shd w:val="clear" w:color="auto" w:fill="auto"/>
            <w:tcMar>
              <w:left w:w="28" w:type="dxa"/>
              <w:right w:w="28" w:type="dxa"/>
            </w:tcMar>
            <w:vAlign w:val="center"/>
          </w:tcPr>
          <w:p w14:paraId="44A15441" w14:textId="63B9A3B4" w:rsidR="002954E1" w:rsidRPr="004C6B12" w:rsidRDefault="002954E1" w:rsidP="002954E1">
            <w:pPr>
              <w:pStyle w:val="aff5"/>
            </w:pPr>
            <w:r>
              <w:t>-</w:t>
            </w:r>
          </w:p>
        </w:tc>
      </w:tr>
    </w:tbl>
    <w:p w14:paraId="04DAED00" w14:textId="77777777" w:rsidR="00E21B9D" w:rsidRPr="005D3DA2" w:rsidRDefault="00E21B9D" w:rsidP="00E21B9D">
      <w:pPr>
        <w:pStyle w:val="3"/>
        <w:rPr>
          <w:i/>
        </w:rPr>
      </w:pPr>
      <w:bookmarkStart w:id="189" w:name="_Toc8041188"/>
      <w:bookmarkStart w:id="190" w:name="_Toc129055721"/>
      <w:bookmarkStart w:id="191" w:name="_Toc181976022"/>
      <w:bookmarkStart w:id="192" w:name="sub_169"/>
      <w:bookmarkEnd w:id="186"/>
      <w:r w:rsidRPr="005D3DA2">
        <w:rPr>
          <w:i/>
        </w:rPr>
        <w:t>в)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189"/>
      <w:bookmarkEnd w:id="190"/>
      <w:bookmarkEnd w:id="191"/>
    </w:p>
    <w:p w14:paraId="5DC2C282" w14:textId="77777777" w:rsidR="00227393" w:rsidRPr="00227393" w:rsidRDefault="00227393" w:rsidP="00227393">
      <w:bookmarkStart w:id="193" w:name="_Toc8041189"/>
      <w:bookmarkStart w:id="194" w:name="_Toc129055722"/>
      <w:bookmarkStart w:id="195" w:name="sub_170"/>
      <w:bookmarkEnd w:id="192"/>
      <w:r w:rsidRPr="00227393">
        <w:t xml:space="preserve">Информация об условиях применения отопления жилых помещений в многоквартирных домах с использованием индивидуальных квартирных источников тепловой энергии отсутствует. </w:t>
      </w:r>
    </w:p>
    <w:p w14:paraId="13ACE732" w14:textId="77777777" w:rsidR="00E21B9D" w:rsidRPr="005D3DA2" w:rsidRDefault="00E21B9D" w:rsidP="00E21B9D">
      <w:pPr>
        <w:pStyle w:val="3"/>
        <w:rPr>
          <w:i/>
        </w:rPr>
      </w:pPr>
      <w:bookmarkStart w:id="196" w:name="_Toc181976023"/>
      <w:r w:rsidRPr="005D3DA2">
        <w:rPr>
          <w:i/>
        </w:rPr>
        <w:t>г) описание величины потребления тепловой энергии в расчетных элементах территориального деления за отопительный период и за год в целом</w:t>
      </w:r>
      <w:bookmarkEnd w:id="193"/>
      <w:bookmarkEnd w:id="194"/>
      <w:bookmarkEnd w:id="196"/>
    </w:p>
    <w:p w14:paraId="6B2E2734" w14:textId="77777777" w:rsidR="00E21B9D" w:rsidRPr="005D3DA2" w:rsidRDefault="00E21B9D" w:rsidP="00E21B9D">
      <w:pPr>
        <w:rPr>
          <w:lang w:bidi="ru-RU"/>
        </w:rPr>
      </w:pPr>
      <w:r w:rsidRPr="005D3DA2">
        <w:rPr>
          <w:lang w:bidi="ru-RU"/>
        </w:rPr>
        <w:t xml:space="preserve">На основании представленных данных о подключенной нагрузке к тепловым сетям источников теплоснабжения </w:t>
      </w:r>
      <w:r w:rsidR="001A5F0C">
        <w:t>муниципального округа</w:t>
      </w:r>
      <w:r w:rsidRPr="005D3DA2">
        <w:rPr>
          <w:lang w:bidi="ru-RU"/>
        </w:rPr>
        <w:t xml:space="preserve"> рассчитаны значения потребления тепловой энергии за отопительный период и за год в целом и представлены в таблице 1.5.</w:t>
      </w:r>
      <w:r w:rsidR="00227393">
        <w:rPr>
          <w:lang w:bidi="ru-RU"/>
        </w:rPr>
        <w:t>3</w:t>
      </w:r>
      <w:r w:rsidRPr="005D3DA2">
        <w:rPr>
          <w:lang w:bidi="ru-RU"/>
        </w:rPr>
        <w:t>.</w:t>
      </w:r>
    </w:p>
    <w:p w14:paraId="64A2DF03" w14:textId="77777777" w:rsidR="00E21B9D" w:rsidRPr="005D3DA2" w:rsidRDefault="00E21B9D" w:rsidP="00E21B9D">
      <w:pPr>
        <w:jc w:val="right"/>
        <w:rPr>
          <w:lang w:bidi="ru-RU"/>
        </w:rPr>
      </w:pPr>
      <w:r w:rsidRPr="005D3DA2">
        <w:rPr>
          <w:lang w:bidi="ru-RU"/>
        </w:rPr>
        <w:t>Таблица 1.5.</w:t>
      </w:r>
      <w:r w:rsidR="005B5A26">
        <w:rPr>
          <w:lang w:bidi="ru-RU"/>
        </w:rPr>
        <w:t>3</w:t>
      </w:r>
    </w:p>
    <w:p w14:paraId="5752704C" w14:textId="77777777" w:rsidR="00E21B9D" w:rsidRPr="00A26D13" w:rsidRDefault="00E21B9D" w:rsidP="00E21B9D">
      <w:pPr>
        <w:jc w:val="center"/>
        <w:rPr>
          <w:lang w:bidi="ru-RU"/>
        </w:rPr>
      </w:pPr>
      <w:r w:rsidRPr="00A26D13">
        <w:rPr>
          <w:lang w:bidi="ru-RU"/>
        </w:rPr>
        <w:t>Полезный отпуск тепловой энергии за 20</w:t>
      </w:r>
      <w:r>
        <w:rPr>
          <w:lang w:bidi="ru-RU"/>
        </w:rPr>
        <w:t>2</w:t>
      </w:r>
      <w:r w:rsidR="00227393">
        <w:rPr>
          <w:lang w:bidi="ru-RU"/>
        </w:rPr>
        <w:t>3</w:t>
      </w:r>
      <w:r>
        <w:rPr>
          <w:lang w:bidi="ru-RU"/>
        </w:rPr>
        <w:t xml:space="preserve"> </w:t>
      </w:r>
      <w:r w:rsidRPr="00A26D13">
        <w:rPr>
          <w:lang w:bidi="ru-RU"/>
        </w:rPr>
        <w:t>год</w:t>
      </w:r>
    </w:p>
    <w:tbl>
      <w:tblPr>
        <w:tblW w:w="956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6"/>
        <w:gridCol w:w="3118"/>
        <w:gridCol w:w="2410"/>
      </w:tblGrid>
      <w:tr w:rsidR="00E21B9D" w:rsidRPr="00BB307D" w14:paraId="7CDBC168" w14:textId="77777777" w:rsidTr="003C4A9E">
        <w:trPr>
          <w:tblHeader/>
        </w:trPr>
        <w:tc>
          <w:tcPr>
            <w:tcW w:w="4036" w:type="dxa"/>
            <w:shd w:val="clear" w:color="auto" w:fill="auto"/>
            <w:tcMar>
              <w:left w:w="28" w:type="dxa"/>
              <w:right w:w="28" w:type="dxa"/>
            </w:tcMar>
            <w:vAlign w:val="center"/>
            <w:hideMark/>
          </w:tcPr>
          <w:p w14:paraId="10AAF744" w14:textId="77777777" w:rsidR="00E21B9D" w:rsidRPr="00BB307D" w:rsidRDefault="00E21B9D" w:rsidP="007E5D56">
            <w:pPr>
              <w:pStyle w:val="aff0"/>
              <w:rPr>
                <w:b/>
              </w:rPr>
            </w:pPr>
            <w:bookmarkStart w:id="197" w:name="_Toc8041190"/>
            <w:bookmarkStart w:id="198" w:name="sub_1355"/>
            <w:bookmarkEnd w:id="195"/>
            <w:r w:rsidRPr="00BB307D">
              <w:rPr>
                <w:b/>
              </w:rPr>
              <w:t>Котельная</w:t>
            </w:r>
          </w:p>
        </w:tc>
        <w:tc>
          <w:tcPr>
            <w:tcW w:w="3118" w:type="dxa"/>
            <w:shd w:val="clear" w:color="auto" w:fill="auto"/>
            <w:tcMar>
              <w:left w:w="28" w:type="dxa"/>
              <w:right w:w="28" w:type="dxa"/>
            </w:tcMar>
            <w:vAlign w:val="center"/>
            <w:hideMark/>
          </w:tcPr>
          <w:p w14:paraId="09DCB583" w14:textId="77777777" w:rsidR="00E21B9D" w:rsidRPr="00BB307D" w:rsidRDefault="00E21B9D" w:rsidP="007E5D56">
            <w:pPr>
              <w:pStyle w:val="aff0"/>
              <w:rPr>
                <w:b/>
              </w:rPr>
            </w:pPr>
            <w:r w:rsidRPr="00BB307D">
              <w:rPr>
                <w:b/>
              </w:rPr>
              <w:t>Полезный отпуск в отопительный период, Гкал</w:t>
            </w:r>
          </w:p>
        </w:tc>
        <w:tc>
          <w:tcPr>
            <w:tcW w:w="2410" w:type="dxa"/>
            <w:shd w:val="clear" w:color="auto" w:fill="auto"/>
            <w:tcMar>
              <w:left w:w="28" w:type="dxa"/>
              <w:right w:w="28" w:type="dxa"/>
            </w:tcMar>
            <w:vAlign w:val="center"/>
            <w:hideMark/>
          </w:tcPr>
          <w:p w14:paraId="732C12D7" w14:textId="77777777" w:rsidR="00E21B9D" w:rsidRPr="00BB307D" w:rsidRDefault="00E21B9D" w:rsidP="007E5D56">
            <w:pPr>
              <w:pStyle w:val="aff0"/>
              <w:rPr>
                <w:b/>
              </w:rPr>
            </w:pPr>
            <w:r w:rsidRPr="00BB307D">
              <w:rPr>
                <w:b/>
              </w:rPr>
              <w:t>Полезный отпуск в год, Гкал</w:t>
            </w:r>
          </w:p>
        </w:tc>
      </w:tr>
      <w:tr w:rsidR="004F101C" w:rsidRPr="00BB307D" w14:paraId="76545C02" w14:textId="77777777" w:rsidTr="00DD66D9">
        <w:tc>
          <w:tcPr>
            <w:tcW w:w="4036" w:type="dxa"/>
            <w:shd w:val="clear" w:color="auto" w:fill="auto"/>
            <w:tcMar>
              <w:left w:w="28" w:type="dxa"/>
              <w:right w:w="28" w:type="dxa"/>
            </w:tcMar>
            <w:vAlign w:val="center"/>
          </w:tcPr>
          <w:p w14:paraId="1597A400" w14:textId="08EFA028" w:rsidR="004F101C" w:rsidRPr="006570BA" w:rsidRDefault="004F101C" w:rsidP="004F101C">
            <w:pPr>
              <w:pStyle w:val="aff0"/>
            </w:pPr>
            <w:r>
              <w:rPr>
                <w:color w:val="000000"/>
                <w:szCs w:val="20"/>
              </w:rPr>
              <w:t>Котельная д. Бабанегово  ООО «СРК»</w:t>
            </w:r>
          </w:p>
        </w:tc>
        <w:tc>
          <w:tcPr>
            <w:tcW w:w="3118" w:type="dxa"/>
            <w:shd w:val="clear" w:color="auto" w:fill="auto"/>
            <w:tcMar>
              <w:left w:w="28" w:type="dxa"/>
              <w:right w:w="28" w:type="dxa"/>
            </w:tcMar>
            <w:vAlign w:val="center"/>
          </w:tcPr>
          <w:p w14:paraId="757B5928" w14:textId="4D175205" w:rsidR="004F101C" w:rsidRPr="006570BA" w:rsidRDefault="004F101C" w:rsidP="004F101C">
            <w:pPr>
              <w:pStyle w:val="aff0"/>
            </w:pPr>
            <w:r w:rsidRPr="00E41CBE">
              <w:t>125,58</w:t>
            </w:r>
          </w:p>
        </w:tc>
        <w:tc>
          <w:tcPr>
            <w:tcW w:w="2410" w:type="dxa"/>
            <w:shd w:val="clear" w:color="auto" w:fill="auto"/>
            <w:tcMar>
              <w:left w:w="28" w:type="dxa"/>
              <w:right w:w="28" w:type="dxa"/>
            </w:tcMar>
            <w:vAlign w:val="center"/>
          </w:tcPr>
          <w:p w14:paraId="18184679" w14:textId="5E8F4DC2" w:rsidR="004F101C" w:rsidRPr="006570BA" w:rsidRDefault="004F101C" w:rsidP="004F101C">
            <w:pPr>
              <w:pStyle w:val="aff0"/>
            </w:pPr>
            <w:r w:rsidRPr="00E41CBE">
              <w:t>125,58</w:t>
            </w:r>
          </w:p>
        </w:tc>
      </w:tr>
      <w:tr w:rsidR="004F101C" w:rsidRPr="00BB307D" w14:paraId="0A41CA22" w14:textId="77777777" w:rsidTr="002E0C6F">
        <w:tc>
          <w:tcPr>
            <w:tcW w:w="4036" w:type="dxa"/>
            <w:shd w:val="clear" w:color="auto" w:fill="auto"/>
            <w:tcMar>
              <w:left w:w="28" w:type="dxa"/>
              <w:right w:w="28" w:type="dxa"/>
            </w:tcMar>
            <w:vAlign w:val="center"/>
          </w:tcPr>
          <w:p w14:paraId="1D5AA094" w14:textId="0260813C" w:rsidR="004F101C" w:rsidRPr="006570BA" w:rsidRDefault="004F101C" w:rsidP="004F101C">
            <w:pPr>
              <w:pStyle w:val="aff0"/>
            </w:pPr>
            <w:r>
              <w:rPr>
                <w:color w:val="000000"/>
                <w:szCs w:val="20"/>
              </w:rPr>
              <w:t>Котельная д. Новинки ООО «СРК»</w:t>
            </w:r>
          </w:p>
        </w:tc>
        <w:tc>
          <w:tcPr>
            <w:tcW w:w="3118" w:type="dxa"/>
            <w:shd w:val="clear" w:color="auto" w:fill="auto"/>
            <w:tcMar>
              <w:left w:w="28" w:type="dxa"/>
              <w:right w:w="28" w:type="dxa"/>
            </w:tcMar>
          </w:tcPr>
          <w:p w14:paraId="38CF1E50" w14:textId="72328598" w:rsidR="004F101C" w:rsidRPr="006570BA" w:rsidRDefault="004F101C" w:rsidP="004F101C">
            <w:pPr>
              <w:pStyle w:val="aff0"/>
            </w:pPr>
            <w:r w:rsidRPr="006B21EF">
              <w:t>3 227,23</w:t>
            </w:r>
          </w:p>
        </w:tc>
        <w:tc>
          <w:tcPr>
            <w:tcW w:w="2410" w:type="dxa"/>
            <w:shd w:val="clear" w:color="auto" w:fill="auto"/>
            <w:tcMar>
              <w:left w:w="28" w:type="dxa"/>
              <w:right w:w="28" w:type="dxa"/>
            </w:tcMar>
          </w:tcPr>
          <w:p w14:paraId="7CCAC703" w14:textId="7470FC5C" w:rsidR="004F101C" w:rsidRPr="006570BA" w:rsidRDefault="004F101C" w:rsidP="004F101C">
            <w:pPr>
              <w:pStyle w:val="aff0"/>
            </w:pPr>
            <w:r w:rsidRPr="006B21EF">
              <w:t>3 227,23</w:t>
            </w:r>
          </w:p>
        </w:tc>
      </w:tr>
      <w:tr w:rsidR="004F101C" w:rsidRPr="00BB307D" w14:paraId="05021383" w14:textId="77777777" w:rsidTr="002E0C6F">
        <w:tc>
          <w:tcPr>
            <w:tcW w:w="4036" w:type="dxa"/>
            <w:shd w:val="clear" w:color="auto" w:fill="auto"/>
            <w:tcMar>
              <w:left w:w="28" w:type="dxa"/>
              <w:right w:w="28" w:type="dxa"/>
            </w:tcMar>
            <w:vAlign w:val="center"/>
          </w:tcPr>
          <w:p w14:paraId="18F44090" w14:textId="040D7E75" w:rsidR="004F101C" w:rsidRPr="006570BA" w:rsidRDefault="004F101C" w:rsidP="004F101C">
            <w:pPr>
              <w:pStyle w:val="aff0"/>
            </w:pPr>
            <w:r>
              <w:rPr>
                <w:color w:val="000000"/>
                <w:szCs w:val="20"/>
              </w:rPr>
              <w:t>Котельная в/г д. Черный Яр</w:t>
            </w:r>
            <w:r>
              <w:rPr>
                <w:color w:val="000000"/>
              </w:rPr>
              <w:t xml:space="preserve"> </w:t>
            </w:r>
            <w:r>
              <w:rPr>
                <w:color w:val="000000"/>
                <w:szCs w:val="20"/>
              </w:rPr>
              <w:t>ООО «СРК»</w:t>
            </w:r>
          </w:p>
        </w:tc>
        <w:tc>
          <w:tcPr>
            <w:tcW w:w="3118" w:type="dxa"/>
            <w:shd w:val="clear" w:color="auto" w:fill="auto"/>
            <w:tcMar>
              <w:left w:w="28" w:type="dxa"/>
              <w:right w:w="28" w:type="dxa"/>
            </w:tcMar>
          </w:tcPr>
          <w:p w14:paraId="6D5D8F5B" w14:textId="37F147C5" w:rsidR="004F101C" w:rsidRPr="006570BA" w:rsidRDefault="004F101C" w:rsidP="004F101C">
            <w:pPr>
              <w:pStyle w:val="aff0"/>
            </w:pPr>
            <w:r w:rsidRPr="00E8471A">
              <w:t>1755,33</w:t>
            </w:r>
          </w:p>
        </w:tc>
        <w:tc>
          <w:tcPr>
            <w:tcW w:w="2410" w:type="dxa"/>
            <w:shd w:val="clear" w:color="auto" w:fill="auto"/>
            <w:tcMar>
              <w:left w:w="28" w:type="dxa"/>
              <w:right w:w="28" w:type="dxa"/>
            </w:tcMar>
          </w:tcPr>
          <w:p w14:paraId="395174FE" w14:textId="47EFE68D" w:rsidR="004F101C" w:rsidRPr="006570BA" w:rsidRDefault="004F101C" w:rsidP="004F101C">
            <w:pPr>
              <w:pStyle w:val="aff0"/>
            </w:pPr>
            <w:r w:rsidRPr="00E8471A">
              <w:t>1755,33</w:t>
            </w:r>
          </w:p>
        </w:tc>
      </w:tr>
      <w:tr w:rsidR="004F101C" w:rsidRPr="00BB307D" w14:paraId="720C11F0" w14:textId="77777777" w:rsidTr="002E0C6F">
        <w:tc>
          <w:tcPr>
            <w:tcW w:w="4036" w:type="dxa"/>
            <w:shd w:val="clear" w:color="auto" w:fill="auto"/>
            <w:tcMar>
              <w:left w:w="28" w:type="dxa"/>
              <w:right w:w="28" w:type="dxa"/>
            </w:tcMar>
            <w:vAlign w:val="center"/>
          </w:tcPr>
          <w:p w14:paraId="3BB336E5" w14:textId="167FC386" w:rsidR="004F101C" w:rsidRPr="006570BA" w:rsidRDefault="004F101C" w:rsidP="004F101C">
            <w:pPr>
              <w:pStyle w:val="aff0"/>
            </w:pPr>
            <w:r>
              <w:rPr>
                <w:color w:val="000000"/>
                <w:szCs w:val="20"/>
              </w:rPr>
              <w:t>Котельная д. Кузьмино</w:t>
            </w:r>
            <w:r>
              <w:rPr>
                <w:color w:val="000000"/>
              </w:rPr>
              <w:t xml:space="preserve"> </w:t>
            </w:r>
            <w:r>
              <w:rPr>
                <w:color w:val="000000"/>
                <w:szCs w:val="20"/>
              </w:rPr>
              <w:t>ООО «СРК»</w:t>
            </w:r>
          </w:p>
        </w:tc>
        <w:tc>
          <w:tcPr>
            <w:tcW w:w="3118" w:type="dxa"/>
            <w:shd w:val="clear" w:color="auto" w:fill="auto"/>
            <w:tcMar>
              <w:left w:w="28" w:type="dxa"/>
              <w:right w:w="28" w:type="dxa"/>
            </w:tcMar>
          </w:tcPr>
          <w:p w14:paraId="654DD2C5" w14:textId="07C60615" w:rsidR="004F101C" w:rsidRPr="006570BA" w:rsidRDefault="004F101C" w:rsidP="004F101C">
            <w:pPr>
              <w:pStyle w:val="aff0"/>
            </w:pPr>
            <w:r w:rsidRPr="00F97CB8">
              <w:t>608,06</w:t>
            </w:r>
          </w:p>
        </w:tc>
        <w:tc>
          <w:tcPr>
            <w:tcW w:w="2410" w:type="dxa"/>
            <w:shd w:val="clear" w:color="auto" w:fill="auto"/>
            <w:tcMar>
              <w:left w:w="28" w:type="dxa"/>
              <w:right w:w="28" w:type="dxa"/>
            </w:tcMar>
          </w:tcPr>
          <w:p w14:paraId="759BB8C3" w14:textId="13C00827" w:rsidR="004F101C" w:rsidRPr="006570BA" w:rsidRDefault="004F101C" w:rsidP="004F101C">
            <w:pPr>
              <w:pStyle w:val="aff0"/>
            </w:pPr>
            <w:r w:rsidRPr="00F97CB8">
              <w:t>608,06</w:t>
            </w:r>
          </w:p>
        </w:tc>
      </w:tr>
      <w:tr w:rsidR="004F101C" w:rsidRPr="00BB307D" w14:paraId="07067834" w14:textId="77777777" w:rsidTr="002E0C6F">
        <w:tc>
          <w:tcPr>
            <w:tcW w:w="4036" w:type="dxa"/>
            <w:shd w:val="clear" w:color="auto" w:fill="auto"/>
            <w:tcMar>
              <w:left w:w="28" w:type="dxa"/>
              <w:right w:w="28" w:type="dxa"/>
            </w:tcMar>
            <w:vAlign w:val="center"/>
          </w:tcPr>
          <w:p w14:paraId="54192331" w14:textId="51AA0865" w:rsidR="004F101C" w:rsidRPr="006570BA" w:rsidRDefault="004F101C" w:rsidP="004F101C">
            <w:pPr>
              <w:pStyle w:val="aff0"/>
            </w:pPr>
            <w:r>
              <w:rPr>
                <w:color w:val="000000"/>
                <w:szCs w:val="20"/>
              </w:rPr>
              <w:t>Котельная д. Исакогорка ООО «СРК»</w:t>
            </w:r>
          </w:p>
        </w:tc>
        <w:tc>
          <w:tcPr>
            <w:tcW w:w="3118" w:type="dxa"/>
            <w:shd w:val="clear" w:color="auto" w:fill="auto"/>
            <w:tcMar>
              <w:left w:w="28" w:type="dxa"/>
              <w:right w:w="28" w:type="dxa"/>
            </w:tcMar>
          </w:tcPr>
          <w:p w14:paraId="6367E424" w14:textId="430EA046" w:rsidR="004F101C" w:rsidRPr="006570BA" w:rsidRDefault="004F101C" w:rsidP="004F101C">
            <w:pPr>
              <w:pStyle w:val="aff0"/>
            </w:pPr>
            <w:r w:rsidRPr="00AE5712">
              <w:t>643,28</w:t>
            </w:r>
          </w:p>
        </w:tc>
        <w:tc>
          <w:tcPr>
            <w:tcW w:w="2410" w:type="dxa"/>
            <w:shd w:val="clear" w:color="auto" w:fill="auto"/>
            <w:tcMar>
              <w:left w:w="28" w:type="dxa"/>
              <w:right w:w="28" w:type="dxa"/>
            </w:tcMar>
          </w:tcPr>
          <w:p w14:paraId="23A83503" w14:textId="3D847350" w:rsidR="004F101C" w:rsidRPr="006570BA" w:rsidRDefault="004F101C" w:rsidP="004F101C">
            <w:pPr>
              <w:pStyle w:val="aff0"/>
            </w:pPr>
            <w:r w:rsidRPr="00AE5712">
              <w:t>643,28</w:t>
            </w:r>
          </w:p>
        </w:tc>
      </w:tr>
      <w:tr w:rsidR="004F101C" w:rsidRPr="00BB307D" w14:paraId="0254F6FF" w14:textId="77777777" w:rsidTr="002E0C6F">
        <w:tc>
          <w:tcPr>
            <w:tcW w:w="4036" w:type="dxa"/>
            <w:shd w:val="clear" w:color="auto" w:fill="auto"/>
            <w:tcMar>
              <w:left w:w="28" w:type="dxa"/>
              <w:right w:w="28" w:type="dxa"/>
            </w:tcMar>
            <w:vAlign w:val="center"/>
          </w:tcPr>
          <w:p w14:paraId="1E3E1AA4" w14:textId="3C974A7F" w:rsidR="004F101C" w:rsidRPr="006570BA" w:rsidRDefault="004F101C" w:rsidP="004F101C">
            <w:pPr>
              <w:pStyle w:val="aff0"/>
            </w:pPr>
            <w:r>
              <w:rPr>
                <w:color w:val="000000"/>
                <w:szCs w:val="20"/>
              </w:rPr>
              <w:t>Котельная п. Ширшинский «СРК»</w:t>
            </w:r>
          </w:p>
        </w:tc>
        <w:tc>
          <w:tcPr>
            <w:tcW w:w="3118" w:type="dxa"/>
            <w:shd w:val="clear" w:color="auto" w:fill="auto"/>
            <w:tcMar>
              <w:left w:w="28" w:type="dxa"/>
              <w:right w:w="28" w:type="dxa"/>
            </w:tcMar>
          </w:tcPr>
          <w:p w14:paraId="4F90BE73" w14:textId="1F3B7C02" w:rsidR="004F101C" w:rsidRPr="006570BA" w:rsidRDefault="004F101C" w:rsidP="004F101C">
            <w:pPr>
              <w:pStyle w:val="aff0"/>
            </w:pPr>
            <w:r w:rsidRPr="00B95641">
              <w:t>6 361,69</w:t>
            </w:r>
          </w:p>
        </w:tc>
        <w:tc>
          <w:tcPr>
            <w:tcW w:w="2410" w:type="dxa"/>
            <w:shd w:val="clear" w:color="auto" w:fill="auto"/>
            <w:tcMar>
              <w:left w:w="28" w:type="dxa"/>
              <w:right w:w="28" w:type="dxa"/>
            </w:tcMar>
          </w:tcPr>
          <w:p w14:paraId="7EE71671" w14:textId="5612DEC1" w:rsidR="004F101C" w:rsidRPr="006570BA" w:rsidRDefault="004F101C" w:rsidP="004F101C">
            <w:pPr>
              <w:pStyle w:val="aff0"/>
            </w:pPr>
            <w:r w:rsidRPr="00B95641">
              <w:t>6 361,69</w:t>
            </w:r>
          </w:p>
        </w:tc>
      </w:tr>
      <w:tr w:rsidR="004F101C" w:rsidRPr="00A84BA3" w14:paraId="782B4E3B" w14:textId="77777777" w:rsidTr="002E0C6F">
        <w:tc>
          <w:tcPr>
            <w:tcW w:w="4036" w:type="dxa"/>
            <w:shd w:val="clear" w:color="auto" w:fill="auto"/>
            <w:tcMar>
              <w:left w:w="28" w:type="dxa"/>
              <w:right w:w="28" w:type="dxa"/>
            </w:tcMar>
            <w:vAlign w:val="center"/>
          </w:tcPr>
          <w:p w14:paraId="1094578D" w14:textId="2D054612" w:rsidR="004F101C" w:rsidRPr="00A84BA3" w:rsidRDefault="004F101C" w:rsidP="004F101C">
            <w:pPr>
              <w:pStyle w:val="aff0"/>
              <w:rPr>
                <w:color w:val="000000"/>
                <w:szCs w:val="20"/>
              </w:rPr>
            </w:pPr>
            <w:r>
              <w:rPr>
                <w:color w:val="000000"/>
                <w:szCs w:val="20"/>
              </w:rPr>
              <w:t>Котельная п. Катунино (д. Лахта)</w:t>
            </w:r>
          </w:p>
        </w:tc>
        <w:tc>
          <w:tcPr>
            <w:tcW w:w="3118" w:type="dxa"/>
            <w:shd w:val="clear" w:color="auto" w:fill="auto"/>
            <w:tcMar>
              <w:left w:w="28" w:type="dxa"/>
              <w:right w:w="28" w:type="dxa"/>
            </w:tcMar>
            <w:vAlign w:val="bottom"/>
          </w:tcPr>
          <w:p w14:paraId="25EF7792" w14:textId="3281D618" w:rsidR="004F101C" w:rsidRPr="00A84BA3" w:rsidRDefault="004F101C" w:rsidP="004F101C">
            <w:pPr>
              <w:pStyle w:val="aff0"/>
              <w:rPr>
                <w:color w:val="000000"/>
                <w:szCs w:val="20"/>
              </w:rPr>
            </w:pPr>
            <w:r w:rsidRPr="00A84BA3">
              <w:rPr>
                <w:color w:val="000000"/>
                <w:szCs w:val="20"/>
              </w:rPr>
              <w:t>27148,692</w:t>
            </w:r>
          </w:p>
        </w:tc>
        <w:tc>
          <w:tcPr>
            <w:tcW w:w="2410" w:type="dxa"/>
            <w:shd w:val="clear" w:color="auto" w:fill="auto"/>
            <w:tcMar>
              <w:left w:w="28" w:type="dxa"/>
              <w:right w:w="28" w:type="dxa"/>
            </w:tcMar>
            <w:vAlign w:val="bottom"/>
          </w:tcPr>
          <w:p w14:paraId="6ECAE11F" w14:textId="39FF1FD9" w:rsidR="004F101C" w:rsidRPr="00A84BA3" w:rsidRDefault="004F101C" w:rsidP="004F101C">
            <w:pPr>
              <w:pStyle w:val="aff0"/>
              <w:rPr>
                <w:color w:val="000000"/>
                <w:szCs w:val="20"/>
              </w:rPr>
            </w:pPr>
            <w:r w:rsidRPr="00A84BA3">
              <w:rPr>
                <w:color w:val="000000"/>
                <w:szCs w:val="20"/>
              </w:rPr>
              <w:t>27148,692</w:t>
            </w:r>
          </w:p>
        </w:tc>
      </w:tr>
      <w:tr w:rsidR="004F101C" w:rsidRPr="00A84BA3" w14:paraId="56AD2750" w14:textId="77777777" w:rsidTr="002E0C6F">
        <w:tc>
          <w:tcPr>
            <w:tcW w:w="4036" w:type="dxa"/>
            <w:shd w:val="clear" w:color="auto" w:fill="auto"/>
            <w:tcMar>
              <w:left w:w="28" w:type="dxa"/>
              <w:right w:w="28" w:type="dxa"/>
            </w:tcMar>
            <w:vAlign w:val="center"/>
          </w:tcPr>
          <w:p w14:paraId="306523E6" w14:textId="36FC25AB" w:rsidR="004F101C" w:rsidRPr="00A84BA3" w:rsidRDefault="004F101C" w:rsidP="004F101C">
            <w:pPr>
              <w:pStyle w:val="aff0"/>
              <w:rPr>
                <w:color w:val="000000"/>
                <w:szCs w:val="20"/>
              </w:rPr>
            </w:pPr>
            <w:r>
              <w:rPr>
                <w:color w:val="000000"/>
                <w:szCs w:val="20"/>
              </w:rPr>
              <w:t>Котельная п. Боброво</w:t>
            </w:r>
          </w:p>
        </w:tc>
        <w:tc>
          <w:tcPr>
            <w:tcW w:w="3118" w:type="dxa"/>
            <w:shd w:val="clear" w:color="auto" w:fill="auto"/>
            <w:tcMar>
              <w:left w:w="28" w:type="dxa"/>
              <w:right w:w="28" w:type="dxa"/>
            </w:tcMar>
            <w:vAlign w:val="bottom"/>
          </w:tcPr>
          <w:p w14:paraId="331EE8C6" w14:textId="0B75AC77" w:rsidR="004F101C" w:rsidRPr="00A84BA3" w:rsidRDefault="004F101C" w:rsidP="004F101C">
            <w:pPr>
              <w:pStyle w:val="aff0"/>
              <w:rPr>
                <w:color w:val="000000"/>
                <w:szCs w:val="20"/>
              </w:rPr>
            </w:pPr>
            <w:r w:rsidRPr="00A84BA3">
              <w:rPr>
                <w:color w:val="000000"/>
                <w:szCs w:val="20"/>
              </w:rPr>
              <w:t>5316,074</w:t>
            </w:r>
          </w:p>
        </w:tc>
        <w:tc>
          <w:tcPr>
            <w:tcW w:w="2410" w:type="dxa"/>
            <w:shd w:val="clear" w:color="auto" w:fill="auto"/>
            <w:tcMar>
              <w:left w:w="28" w:type="dxa"/>
              <w:right w:w="28" w:type="dxa"/>
            </w:tcMar>
            <w:vAlign w:val="bottom"/>
          </w:tcPr>
          <w:p w14:paraId="43D4D2F0" w14:textId="3C660289" w:rsidR="004F101C" w:rsidRPr="00A84BA3" w:rsidRDefault="004F101C" w:rsidP="004F101C">
            <w:pPr>
              <w:pStyle w:val="aff0"/>
              <w:rPr>
                <w:color w:val="000000"/>
                <w:szCs w:val="20"/>
              </w:rPr>
            </w:pPr>
            <w:r w:rsidRPr="00A84BA3">
              <w:rPr>
                <w:color w:val="000000"/>
                <w:szCs w:val="20"/>
              </w:rPr>
              <w:t>5316,074</w:t>
            </w:r>
          </w:p>
        </w:tc>
      </w:tr>
      <w:tr w:rsidR="004F101C" w:rsidRPr="00A84BA3" w14:paraId="54F128ED" w14:textId="77777777" w:rsidTr="002E0C6F">
        <w:tc>
          <w:tcPr>
            <w:tcW w:w="4036" w:type="dxa"/>
            <w:shd w:val="clear" w:color="auto" w:fill="auto"/>
            <w:tcMar>
              <w:left w:w="28" w:type="dxa"/>
              <w:right w:w="28" w:type="dxa"/>
            </w:tcMar>
            <w:vAlign w:val="center"/>
          </w:tcPr>
          <w:p w14:paraId="4BCA1801" w14:textId="1C4372DA" w:rsidR="004F101C" w:rsidRPr="00A84BA3" w:rsidRDefault="004F101C" w:rsidP="004F101C">
            <w:pPr>
              <w:pStyle w:val="aff0"/>
              <w:rPr>
                <w:color w:val="000000"/>
                <w:szCs w:val="20"/>
              </w:rPr>
            </w:pPr>
            <w:r>
              <w:rPr>
                <w:color w:val="000000"/>
                <w:szCs w:val="20"/>
              </w:rPr>
              <w:t>Котельная п. Лайский Док</w:t>
            </w:r>
          </w:p>
        </w:tc>
        <w:tc>
          <w:tcPr>
            <w:tcW w:w="3118" w:type="dxa"/>
            <w:shd w:val="clear" w:color="auto" w:fill="auto"/>
            <w:tcMar>
              <w:left w:w="28" w:type="dxa"/>
              <w:right w:w="28" w:type="dxa"/>
            </w:tcMar>
            <w:vAlign w:val="bottom"/>
          </w:tcPr>
          <w:p w14:paraId="2307C671" w14:textId="307C092D" w:rsidR="004F101C" w:rsidRPr="00A84BA3" w:rsidRDefault="004F101C" w:rsidP="004F101C">
            <w:pPr>
              <w:pStyle w:val="aff0"/>
              <w:rPr>
                <w:color w:val="000000"/>
                <w:szCs w:val="20"/>
              </w:rPr>
            </w:pPr>
            <w:r w:rsidRPr="00A84BA3">
              <w:rPr>
                <w:color w:val="000000"/>
                <w:szCs w:val="20"/>
              </w:rPr>
              <w:t>4421,734</w:t>
            </w:r>
          </w:p>
        </w:tc>
        <w:tc>
          <w:tcPr>
            <w:tcW w:w="2410" w:type="dxa"/>
            <w:shd w:val="clear" w:color="auto" w:fill="auto"/>
            <w:tcMar>
              <w:left w:w="28" w:type="dxa"/>
              <w:right w:w="28" w:type="dxa"/>
            </w:tcMar>
            <w:vAlign w:val="bottom"/>
          </w:tcPr>
          <w:p w14:paraId="7C549BFD" w14:textId="2178E129" w:rsidR="004F101C" w:rsidRPr="00A84BA3" w:rsidRDefault="004F101C" w:rsidP="004F101C">
            <w:pPr>
              <w:pStyle w:val="aff0"/>
              <w:rPr>
                <w:color w:val="000000"/>
                <w:szCs w:val="20"/>
              </w:rPr>
            </w:pPr>
            <w:r w:rsidRPr="00A84BA3">
              <w:rPr>
                <w:color w:val="000000"/>
                <w:szCs w:val="20"/>
              </w:rPr>
              <w:t>4421,734</w:t>
            </w:r>
          </w:p>
        </w:tc>
      </w:tr>
      <w:tr w:rsidR="004F101C" w:rsidRPr="00A84BA3" w14:paraId="5CF532DF" w14:textId="77777777" w:rsidTr="002E0C6F">
        <w:tc>
          <w:tcPr>
            <w:tcW w:w="4036" w:type="dxa"/>
            <w:shd w:val="clear" w:color="auto" w:fill="auto"/>
            <w:tcMar>
              <w:left w:w="28" w:type="dxa"/>
              <w:right w:w="28" w:type="dxa"/>
            </w:tcMar>
            <w:vAlign w:val="center"/>
          </w:tcPr>
          <w:p w14:paraId="42BBFB37" w14:textId="4388B692" w:rsidR="004F101C" w:rsidRPr="00A84BA3" w:rsidRDefault="004F101C" w:rsidP="004F101C">
            <w:pPr>
              <w:pStyle w:val="aff0"/>
              <w:rPr>
                <w:color w:val="000000"/>
                <w:szCs w:val="20"/>
              </w:rPr>
            </w:pPr>
            <w:r>
              <w:rPr>
                <w:color w:val="000000"/>
                <w:szCs w:val="20"/>
              </w:rPr>
              <w:t>Котельная п. Луговой</w:t>
            </w:r>
          </w:p>
        </w:tc>
        <w:tc>
          <w:tcPr>
            <w:tcW w:w="3118" w:type="dxa"/>
            <w:shd w:val="clear" w:color="auto" w:fill="auto"/>
            <w:tcMar>
              <w:left w:w="28" w:type="dxa"/>
              <w:right w:w="28" w:type="dxa"/>
            </w:tcMar>
            <w:vAlign w:val="bottom"/>
          </w:tcPr>
          <w:p w14:paraId="40A15522" w14:textId="3562A542" w:rsidR="004F101C" w:rsidRPr="00A84BA3" w:rsidRDefault="004F101C" w:rsidP="004F101C">
            <w:pPr>
              <w:pStyle w:val="aff0"/>
              <w:rPr>
                <w:color w:val="000000"/>
                <w:szCs w:val="20"/>
              </w:rPr>
            </w:pPr>
            <w:r w:rsidRPr="00A84BA3">
              <w:rPr>
                <w:color w:val="000000"/>
                <w:szCs w:val="20"/>
              </w:rPr>
              <w:t>2366,602</w:t>
            </w:r>
          </w:p>
        </w:tc>
        <w:tc>
          <w:tcPr>
            <w:tcW w:w="2410" w:type="dxa"/>
            <w:shd w:val="clear" w:color="auto" w:fill="auto"/>
            <w:tcMar>
              <w:left w:w="28" w:type="dxa"/>
              <w:right w:w="28" w:type="dxa"/>
            </w:tcMar>
            <w:vAlign w:val="bottom"/>
          </w:tcPr>
          <w:p w14:paraId="084BBF43" w14:textId="246A93C5" w:rsidR="004F101C" w:rsidRPr="00A84BA3" w:rsidRDefault="004F101C" w:rsidP="004F101C">
            <w:pPr>
              <w:pStyle w:val="aff0"/>
              <w:rPr>
                <w:color w:val="000000"/>
                <w:szCs w:val="20"/>
              </w:rPr>
            </w:pPr>
            <w:r w:rsidRPr="00A84BA3">
              <w:rPr>
                <w:color w:val="000000"/>
                <w:szCs w:val="20"/>
              </w:rPr>
              <w:t>2366,602</w:t>
            </w:r>
          </w:p>
        </w:tc>
      </w:tr>
      <w:tr w:rsidR="004F101C" w:rsidRPr="00BB307D" w14:paraId="7CB2F040" w14:textId="77777777" w:rsidTr="003C4A9E">
        <w:tc>
          <w:tcPr>
            <w:tcW w:w="4036" w:type="dxa"/>
            <w:shd w:val="clear" w:color="auto" w:fill="auto"/>
            <w:tcMar>
              <w:left w:w="28" w:type="dxa"/>
              <w:right w:w="28" w:type="dxa"/>
            </w:tcMar>
            <w:vAlign w:val="center"/>
          </w:tcPr>
          <w:p w14:paraId="45AD846E" w14:textId="5B48767D" w:rsidR="004F101C" w:rsidRPr="006570BA" w:rsidRDefault="004F101C" w:rsidP="004F101C">
            <w:pPr>
              <w:pStyle w:val="aff0"/>
            </w:pPr>
            <w:r>
              <w:rPr>
                <w:color w:val="000000"/>
                <w:szCs w:val="20"/>
              </w:rPr>
              <w:t>Котельная ТЭС п. Соловецкий</w:t>
            </w:r>
          </w:p>
        </w:tc>
        <w:tc>
          <w:tcPr>
            <w:tcW w:w="3118" w:type="dxa"/>
            <w:shd w:val="clear" w:color="auto" w:fill="auto"/>
            <w:tcMar>
              <w:left w:w="28" w:type="dxa"/>
              <w:right w:w="28" w:type="dxa"/>
            </w:tcMar>
            <w:vAlign w:val="center"/>
          </w:tcPr>
          <w:p w14:paraId="2CBE4D9F" w14:textId="4635CFCB" w:rsidR="004F101C" w:rsidRPr="004547B4" w:rsidRDefault="004F101C" w:rsidP="004F101C">
            <w:pPr>
              <w:pStyle w:val="aff0"/>
            </w:pPr>
            <w:r w:rsidRPr="004547B4">
              <w:t>3158,57</w:t>
            </w:r>
          </w:p>
        </w:tc>
        <w:tc>
          <w:tcPr>
            <w:tcW w:w="2410" w:type="dxa"/>
            <w:shd w:val="clear" w:color="auto" w:fill="auto"/>
            <w:tcMar>
              <w:left w:w="28" w:type="dxa"/>
              <w:right w:w="28" w:type="dxa"/>
            </w:tcMar>
            <w:vAlign w:val="center"/>
          </w:tcPr>
          <w:p w14:paraId="1BB4A88D" w14:textId="33E664BD" w:rsidR="004F101C" w:rsidRPr="004547B4" w:rsidRDefault="004F101C" w:rsidP="004F101C">
            <w:pPr>
              <w:pStyle w:val="aff0"/>
            </w:pPr>
            <w:r w:rsidRPr="004547B4">
              <w:t>3158,57</w:t>
            </w:r>
          </w:p>
        </w:tc>
      </w:tr>
      <w:tr w:rsidR="004F101C" w:rsidRPr="00BB307D" w14:paraId="4D4B5EE7" w14:textId="77777777" w:rsidTr="003C4A9E">
        <w:tc>
          <w:tcPr>
            <w:tcW w:w="4036" w:type="dxa"/>
            <w:shd w:val="clear" w:color="auto" w:fill="auto"/>
            <w:tcMar>
              <w:left w:w="28" w:type="dxa"/>
              <w:right w:w="28" w:type="dxa"/>
            </w:tcMar>
            <w:vAlign w:val="center"/>
          </w:tcPr>
          <w:p w14:paraId="77B7CEF1" w14:textId="5D900ED0" w:rsidR="004F101C" w:rsidRPr="006570BA" w:rsidRDefault="004F101C" w:rsidP="004F101C">
            <w:pPr>
              <w:pStyle w:val="aff0"/>
            </w:pPr>
            <w:r>
              <w:rPr>
                <w:color w:val="000000"/>
                <w:szCs w:val="20"/>
              </w:rPr>
              <w:t>Котельная д. Емельяновская</w:t>
            </w:r>
          </w:p>
        </w:tc>
        <w:tc>
          <w:tcPr>
            <w:tcW w:w="3118" w:type="dxa"/>
            <w:shd w:val="clear" w:color="auto" w:fill="auto"/>
            <w:tcMar>
              <w:left w:w="28" w:type="dxa"/>
              <w:right w:w="28" w:type="dxa"/>
            </w:tcMar>
            <w:vAlign w:val="center"/>
          </w:tcPr>
          <w:p w14:paraId="618AF1F4" w14:textId="546B7974" w:rsidR="004F101C" w:rsidRPr="006570BA" w:rsidRDefault="004F101C" w:rsidP="004F101C">
            <w:pPr>
              <w:pStyle w:val="aff0"/>
            </w:pPr>
            <w:r>
              <w:t>н/д</w:t>
            </w:r>
          </w:p>
        </w:tc>
        <w:tc>
          <w:tcPr>
            <w:tcW w:w="2410" w:type="dxa"/>
            <w:shd w:val="clear" w:color="auto" w:fill="auto"/>
            <w:tcMar>
              <w:left w:w="28" w:type="dxa"/>
              <w:right w:w="28" w:type="dxa"/>
            </w:tcMar>
            <w:vAlign w:val="center"/>
          </w:tcPr>
          <w:p w14:paraId="2A7107F7" w14:textId="3A1F364D" w:rsidR="004F101C" w:rsidRPr="006570BA" w:rsidRDefault="004F101C" w:rsidP="004F101C">
            <w:pPr>
              <w:pStyle w:val="aff0"/>
            </w:pPr>
            <w:r>
              <w:t>н/д</w:t>
            </w:r>
          </w:p>
        </w:tc>
      </w:tr>
      <w:tr w:rsidR="004F101C" w:rsidRPr="00BB307D" w14:paraId="462AE55E" w14:textId="77777777" w:rsidTr="003C4A9E">
        <w:tc>
          <w:tcPr>
            <w:tcW w:w="4036" w:type="dxa"/>
            <w:shd w:val="clear" w:color="auto" w:fill="auto"/>
            <w:tcMar>
              <w:left w:w="28" w:type="dxa"/>
              <w:right w:w="28" w:type="dxa"/>
            </w:tcMar>
            <w:vAlign w:val="center"/>
          </w:tcPr>
          <w:p w14:paraId="5F84AB64" w14:textId="4817AFC2" w:rsidR="004F101C" w:rsidRPr="006570BA" w:rsidRDefault="004F101C" w:rsidP="004F101C">
            <w:pPr>
              <w:pStyle w:val="aff0"/>
            </w:pPr>
            <w:r>
              <w:rPr>
                <w:color w:val="000000"/>
                <w:szCs w:val="20"/>
              </w:rPr>
              <w:t>Котельная д. Куропти</w:t>
            </w:r>
          </w:p>
        </w:tc>
        <w:tc>
          <w:tcPr>
            <w:tcW w:w="3118" w:type="dxa"/>
            <w:shd w:val="clear" w:color="auto" w:fill="auto"/>
            <w:tcMar>
              <w:left w:w="28" w:type="dxa"/>
              <w:right w:w="28" w:type="dxa"/>
            </w:tcMar>
            <w:vAlign w:val="center"/>
          </w:tcPr>
          <w:p w14:paraId="7FB0159C" w14:textId="5A730123" w:rsidR="004F101C" w:rsidRPr="006570BA" w:rsidRDefault="004F101C" w:rsidP="004F101C">
            <w:pPr>
              <w:pStyle w:val="aff0"/>
            </w:pPr>
            <w:r>
              <w:t>н/д</w:t>
            </w:r>
          </w:p>
        </w:tc>
        <w:tc>
          <w:tcPr>
            <w:tcW w:w="2410" w:type="dxa"/>
            <w:shd w:val="clear" w:color="auto" w:fill="auto"/>
            <w:tcMar>
              <w:left w:w="28" w:type="dxa"/>
              <w:right w:w="28" w:type="dxa"/>
            </w:tcMar>
            <w:vAlign w:val="center"/>
          </w:tcPr>
          <w:p w14:paraId="2139EC4C" w14:textId="08FF7B67" w:rsidR="004F101C" w:rsidRPr="006570BA" w:rsidRDefault="004F101C" w:rsidP="004F101C">
            <w:pPr>
              <w:pStyle w:val="aff0"/>
            </w:pPr>
            <w:r>
              <w:t>н/д</w:t>
            </w:r>
          </w:p>
        </w:tc>
      </w:tr>
      <w:tr w:rsidR="004F101C" w:rsidRPr="00BB307D" w14:paraId="7348A390" w14:textId="77777777" w:rsidTr="00A60479">
        <w:tc>
          <w:tcPr>
            <w:tcW w:w="4036" w:type="dxa"/>
            <w:shd w:val="clear" w:color="auto" w:fill="auto"/>
            <w:tcMar>
              <w:left w:w="28" w:type="dxa"/>
              <w:right w:w="28" w:type="dxa"/>
            </w:tcMar>
            <w:vAlign w:val="center"/>
          </w:tcPr>
          <w:p w14:paraId="76AE251B" w14:textId="5AEA8F4D" w:rsidR="004F101C" w:rsidRDefault="004F101C" w:rsidP="004F101C">
            <w:pPr>
              <w:pStyle w:val="aff0"/>
              <w:rPr>
                <w:szCs w:val="20"/>
              </w:rPr>
            </w:pPr>
            <w:r>
              <w:rPr>
                <w:color w:val="000000"/>
                <w:szCs w:val="20"/>
              </w:rPr>
              <w:t>Котельная ООО"ТЭПАК" д. Большое Анисимово</w:t>
            </w:r>
          </w:p>
        </w:tc>
        <w:tc>
          <w:tcPr>
            <w:tcW w:w="3118" w:type="dxa"/>
            <w:shd w:val="clear" w:color="auto" w:fill="auto"/>
            <w:tcMar>
              <w:left w:w="28" w:type="dxa"/>
              <w:right w:w="28" w:type="dxa"/>
            </w:tcMar>
            <w:vAlign w:val="center"/>
          </w:tcPr>
          <w:p w14:paraId="11D27479" w14:textId="6A5E08CE" w:rsidR="004F101C" w:rsidRPr="006570BA" w:rsidRDefault="004F101C" w:rsidP="004F101C">
            <w:pPr>
              <w:pStyle w:val="aff0"/>
            </w:pPr>
            <w:r w:rsidRPr="00BE781D">
              <w:t>6 898,29</w:t>
            </w:r>
          </w:p>
        </w:tc>
        <w:tc>
          <w:tcPr>
            <w:tcW w:w="2410" w:type="dxa"/>
            <w:shd w:val="clear" w:color="auto" w:fill="auto"/>
            <w:tcMar>
              <w:left w:w="28" w:type="dxa"/>
              <w:right w:w="28" w:type="dxa"/>
            </w:tcMar>
            <w:vAlign w:val="center"/>
          </w:tcPr>
          <w:p w14:paraId="51CAFC94" w14:textId="6125C6B9" w:rsidR="004F101C" w:rsidRPr="006570BA" w:rsidRDefault="004F101C" w:rsidP="004F101C">
            <w:pPr>
              <w:pStyle w:val="aff0"/>
            </w:pPr>
            <w:r w:rsidRPr="00BE781D">
              <w:t>6 898,29</w:t>
            </w:r>
          </w:p>
        </w:tc>
      </w:tr>
      <w:tr w:rsidR="002954E1" w:rsidRPr="002954E1" w14:paraId="2CF1C8BB" w14:textId="77777777" w:rsidTr="00302A85">
        <w:tc>
          <w:tcPr>
            <w:tcW w:w="4036" w:type="dxa"/>
            <w:shd w:val="clear" w:color="auto" w:fill="auto"/>
            <w:tcMar>
              <w:left w:w="28" w:type="dxa"/>
              <w:right w:w="28" w:type="dxa"/>
            </w:tcMar>
            <w:vAlign w:val="center"/>
          </w:tcPr>
          <w:p w14:paraId="44B7B76F" w14:textId="54654DF8" w:rsidR="002954E1" w:rsidRPr="002954E1" w:rsidRDefault="002954E1" w:rsidP="002954E1">
            <w:pPr>
              <w:pStyle w:val="aff0"/>
              <w:rPr>
                <w:color w:val="000000"/>
                <w:szCs w:val="20"/>
              </w:rPr>
            </w:pPr>
            <w:r>
              <w:rPr>
                <w:color w:val="000000"/>
                <w:szCs w:val="20"/>
              </w:rPr>
              <w:t>Котельная п. Талаги, 21 А</w:t>
            </w:r>
          </w:p>
        </w:tc>
        <w:tc>
          <w:tcPr>
            <w:tcW w:w="3118" w:type="dxa"/>
            <w:shd w:val="clear" w:color="auto" w:fill="auto"/>
            <w:tcMar>
              <w:left w:w="28" w:type="dxa"/>
              <w:right w:w="28" w:type="dxa"/>
            </w:tcMar>
            <w:vAlign w:val="bottom"/>
          </w:tcPr>
          <w:p w14:paraId="5704FB5C" w14:textId="2A16F9CC" w:rsidR="002954E1" w:rsidRPr="002954E1" w:rsidRDefault="002954E1" w:rsidP="002954E1">
            <w:pPr>
              <w:pStyle w:val="aff0"/>
              <w:rPr>
                <w:color w:val="000000"/>
                <w:szCs w:val="20"/>
              </w:rPr>
            </w:pPr>
            <w:r w:rsidRPr="002954E1">
              <w:rPr>
                <w:color w:val="000000"/>
                <w:szCs w:val="20"/>
              </w:rPr>
              <w:t>4074,328</w:t>
            </w:r>
          </w:p>
        </w:tc>
        <w:tc>
          <w:tcPr>
            <w:tcW w:w="2410" w:type="dxa"/>
            <w:shd w:val="clear" w:color="auto" w:fill="auto"/>
            <w:tcMar>
              <w:left w:w="28" w:type="dxa"/>
              <w:right w:w="28" w:type="dxa"/>
            </w:tcMar>
            <w:vAlign w:val="bottom"/>
          </w:tcPr>
          <w:p w14:paraId="752BD0AF" w14:textId="306D8D5A" w:rsidR="002954E1" w:rsidRPr="002954E1" w:rsidRDefault="002954E1" w:rsidP="002954E1">
            <w:pPr>
              <w:pStyle w:val="aff0"/>
              <w:rPr>
                <w:color w:val="000000"/>
                <w:szCs w:val="20"/>
              </w:rPr>
            </w:pPr>
            <w:r w:rsidRPr="002954E1">
              <w:rPr>
                <w:color w:val="000000"/>
                <w:szCs w:val="20"/>
              </w:rPr>
              <w:t>4345,668</w:t>
            </w:r>
          </w:p>
        </w:tc>
      </w:tr>
      <w:tr w:rsidR="004F101C" w:rsidRPr="00BB307D" w14:paraId="04C9A434" w14:textId="77777777" w:rsidTr="003C4A9E">
        <w:tc>
          <w:tcPr>
            <w:tcW w:w="4036" w:type="dxa"/>
            <w:shd w:val="clear" w:color="auto" w:fill="auto"/>
            <w:tcMar>
              <w:left w:w="28" w:type="dxa"/>
              <w:right w:w="28" w:type="dxa"/>
            </w:tcMar>
            <w:vAlign w:val="center"/>
          </w:tcPr>
          <w:p w14:paraId="52AE6AD9" w14:textId="6B6F14A1" w:rsidR="004F101C" w:rsidRDefault="004F101C" w:rsidP="004F101C">
            <w:pPr>
              <w:pStyle w:val="aff0"/>
              <w:rPr>
                <w:szCs w:val="20"/>
              </w:rPr>
            </w:pPr>
            <w:r>
              <w:rPr>
                <w:color w:val="000000"/>
                <w:szCs w:val="20"/>
              </w:rPr>
              <w:t>Котельная "СЭК-Беломорье"</w:t>
            </w:r>
          </w:p>
        </w:tc>
        <w:tc>
          <w:tcPr>
            <w:tcW w:w="3118" w:type="dxa"/>
            <w:shd w:val="clear" w:color="auto" w:fill="auto"/>
            <w:tcMar>
              <w:left w:w="28" w:type="dxa"/>
              <w:right w:w="28" w:type="dxa"/>
            </w:tcMar>
            <w:vAlign w:val="center"/>
          </w:tcPr>
          <w:p w14:paraId="0845FA86" w14:textId="4FDC742B" w:rsidR="004F101C" w:rsidRPr="006570BA" w:rsidRDefault="004F101C" w:rsidP="004F101C">
            <w:pPr>
              <w:pStyle w:val="aff0"/>
            </w:pPr>
            <w:r>
              <w:t>н/д</w:t>
            </w:r>
          </w:p>
        </w:tc>
        <w:tc>
          <w:tcPr>
            <w:tcW w:w="2410" w:type="dxa"/>
            <w:shd w:val="clear" w:color="auto" w:fill="auto"/>
            <w:tcMar>
              <w:left w:w="28" w:type="dxa"/>
              <w:right w:w="28" w:type="dxa"/>
            </w:tcMar>
            <w:vAlign w:val="center"/>
          </w:tcPr>
          <w:p w14:paraId="7FA8AB89" w14:textId="57616F29" w:rsidR="004F101C" w:rsidRPr="006570BA" w:rsidRDefault="004F101C" w:rsidP="004F101C">
            <w:pPr>
              <w:pStyle w:val="aff0"/>
            </w:pPr>
            <w:r>
              <w:t>н/д</w:t>
            </w:r>
          </w:p>
        </w:tc>
      </w:tr>
      <w:tr w:rsidR="004F101C" w:rsidRPr="00BB307D" w14:paraId="701D4ECF" w14:textId="77777777" w:rsidTr="003C4A9E">
        <w:tc>
          <w:tcPr>
            <w:tcW w:w="4036" w:type="dxa"/>
            <w:shd w:val="clear" w:color="auto" w:fill="auto"/>
            <w:tcMar>
              <w:left w:w="28" w:type="dxa"/>
              <w:right w:w="28" w:type="dxa"/>
            </w:tcMar>
            <w:vAlign w:val="center"/>
          </w:tcPr>
          <w:p w14:paraId="46AD1510" w14:textId="3F848CE6" w:rsidR="004F101C" w:rsidRPr="004D33FE" w:rsidRDefault="004F101C" w:rsidP="004F101C">
            <w:pPr>
              <w:pStyle w:val="aff0"/>
              <w:rPr>
                <w:szCs w:val="20"/>
              </w:rPr>
            </w:pPr>
            <w:r>
              <w:rPr>
                <w:color w:val="000000"/>
                <w:szCs w:val="20"/>
              </w:rPr>
              <w:t>Котельная "Центральная" п. Васьково</w:t>
            </w:r>
          </w:p>
        </w:tc>
        <w:tc>
          <w:tcPr>
            <w:tcW w:w="3118" w:type="dxa"/>
            <w:shd w:val="clear" w:color="auto" w:fill="auto"/>
            <w:tcMar>
              <w:left w:w="28" w:type="dxa"/>
              <w:right w:w="28" w:type="dxa"/>
            </w:tcMar>
            <w:vAlign w:val="center"/>
          </w:tcPr>
          <w:p w14:paraId="790DED29" w14:textId="08C59FB6" w:rsidR="004F101C" w:rsidRPr="006570BA" w:rsidRDefault="004F101C" w:rsidP="004F101C">
            <w:pPr>
              <w:pStyle w:val="aff0"/>
            </w:pPr>
            <w:r>
              <w:t>н/д</w:t>
            </w:r>
          </w:p>
        </w:tc>
        <w:tc>
          <w:tcPr>
            <w:tcW w:w="2410" w:type="dxa"/>
            <w:shd w:val="clear" w:color="auto" w:fill="auto"/>
            <w:tcMar>
              <w:left w:w="28" w:type="dxa"/>
              <w:right w:w="28" w:type="dxa"/>
            </w:tcMar>
            <w:vAlign w:val="center"/>
          </w:tcPr>
          <w:p w14:paraId="265042BF" w14:textId="208CCF67" w:rsidR="004F101C" w:rsidRPr="006570BA" w:rsidRDefault="004F101C" w:rsidP="004F101C">
            <w:pPr>
              <w:pStyle w:val="aff0"/>
            </w:pPr>
            <w:r>
              <w:t>н/д</w:t>
            </w:r>
          </w:p>
        </w:tc>
      </w:tr>
      <w:tr w:rsidR="004F101C" w:rsidRPr="00BB307D" w14:paraId="60A2D9B7" w14:textId="77777777" w:rsidTr="00A84BA3">
        <w:trPr>
          <w:trHeight w:val="167"/>
        </w:trPr>
        <w:tc>
          <w:tcPr>
            <w:tcW w:w="4036" w:type="dxa"/>
            <w:shd w:val="clear" w:color="auto" w:fill="auto"/>
            <w:tcMar>
              <w:left w:w="28" w:type="dxa"/>
              <w:right w:w="28" w:type="dxa"/>
            </w:tcMar>
            <w:vAlign w:val="center"/>
          </w:tcPr>
          <w:p w14:paraId="2F654899" w14:textId="2C9E5172" w:rsidR="004F101C" w:rsidRPr="00204420" w:rsidRDefault="004F101C" w:rsidP="004F101C">
            <w:pPr>
              <w:pStyle w:val="aff0"/>
              <w:rPr>
                <w:szCs w:val="20"/>
              </w:rPr>
            </w:pPr>
            <w:r>
              <w:rPr>
                <w:color w:val="000000"/>
                <w:szCs w:val="20"/>
              </w:rPr>
              <w:t>Котельная Школа с. Вознесенье</w:t>
            </w:r>
          </w:p>
        </w:tc>
        <w:tc>
          <w:tcPr>
            <w:tcW w:w="3118" w:type="dxa"/>
            <w:shd w:val="clear" w:color="auto" w:fill="auto"/>
            <w:tcMar>
              <w:left w:w="28" w:type="dxa"/>
              <w:right w:w="28" w:type="dxa"/>
            </w:tcMar>
            <w:vAlign w:val="center"/>
          </w:tcPr>
          <w:p w14:paraId="5B9ED08D" w14:textId="0E8780B2" w:rsidR="004F101C" w:rsidRPr="006570BA" w:rsidRDefault="004F101C" w:rsidP="004F101C">
            <w:pPr>
              <w:pStyle w:val="aff0"/>
            </w:pPr>
            <w:r>
              <w:t>н/д</w:t>
            </w:r>
          </w:p>
        </w:tc>
        <w:tc>
          <w:tcPr>
            <w:tcW w:w="2410" w:type="dxa"/>
            <w:shd w:val="clear" w:color="auto" w:fill="auto"/>
            <w:tcMar>
              <w:left w:w="28" w:type="dxa"/>
              <w:right w:w="28" w:type="dxa"/>
            </w:tcMar>
            <w:vAlign w:val="center"/>
          </w:tcPr>
          <w:p w14:paraId="76B3892F" w14:textId="7F60D2E0" w:rsidR="004F101C" w:rsidRPr="006570BA" w:rsidRDefault="004F101C" w:rsidP="004F101C">
            <w:pPr>
              <w:pStyle w:val="aff0"/>
            </w:pPr>
            <w:r>
              <w:t>н/д</w:t>
            </w:r>
          </w:p>
        </w:tc>
      </w:tr>
      <w:tr w:rsidR="004F101C" w:rsidRPr="00BB307D" w14:paraId="21E33A70" w14:textId="77777777" w:rsidTr="003C4A9E">
        <w:tc>
          <w:tcPr>
            <w:tcW w:w="4036" w:type="dxa"/>
            <w:shd w:val="clear" w:color="auto" w:fill="auto"/>
            <w:tcMar>
              <w:left w:w="28" w:type="dxa"/>
              <w:right w:w="28" w:type="dxa"/>
            </w:tcMar>
            <w:vAlign w:val="center"/>
          </w:tcPr>
          <w:p w14:paraId="6287353E" w14:textId="3F4E9E00" w:rsidR="004F101C" w:rsidRPr="00204420" w:rsidRDefault="004F101C" w:rsidP="004F101C">
            <w:pPr>
              <w:pStyle w:val="aff0"/>
              <w:rPr>
                <w:szCs w:val="20"/>
              </w:rPr>
            </w:pPr>
            <w:r>
              <w:rPr>
                <w:color w:val="000000"/>
                <w:szCs w:val="20"/>
              </w:rPr>
              <w:t>Котельная № 2 с. Вознесенье (ул. Центральная)</w:t>
            </w:r>
          </w:p>
        </w:tc>
        <w:tc>
          <w:tcPr>
            <w:tcW w:w="3118" w:type="dxa"/>
            <w:shd w:val="clear" w:color="auto" w:fill="auto"/>
            <w:tcMar>
              <w:left w:w="28" w:type="dxa"/>
              <w:right w:w="28" w:type="dxa"/>
            </w:tcMar>
            <w:vAlign w:val="center"/>
          </w:tcPr>
          <w:p w14:paraId="78127DB6" w14:textId="1280F604" w:rsidR="004F101C" w:rsidRPr="006570BA" w:rsidRDefault="004F101C" w:rsidP="004F101C">
            <w:pPr>
              <w:pStyle w:val="aff0"/>
            </w:pPr>
            <w:r>
              <w:t>н/д</w:t>
            </w:r>
          </w:p>
        </w:tc>
        <w:tc>
          <w:tcPr>
            <w:tcW w:w="2410" w:type="dxa"/>
            <w:shd w:val="clear" w:color="auto" w:fill="auto"/>
            <w:tcMar>
              <w:left w:w="28" w:type="dxa"/>
              <w:right w:w="28" w:type="dxa"/>
            </w:tcMar>
            <w:vAlign w:val="center"/>
          </w:tcPr>
          <w:p w14:paraId="786DA86C" w14:textId="786ABFC1" w:rsidR="004F101C" w:rsidRPr="006570BA" w:rsidRDefault="004F101C" w:rsidP="004F101C">
            <w:pPr>
              <w:pStyle w:val="aff0"/>
            </w:pPr>
            <w:r>
              <w:t>н/д</w:t>
            </w:r>
          </w:p>
        </w:tc>
      </w:tr>
      <w:tr w:rsidR="004F101C" w:rsidRPr="00BB307D" w14:paraId="6890982C" w14:textId="77777777" w:rsidTr="003C4A9E">
        <w:tc>
          <w:tcPr>
            <w:tcW w:w="4036" w:type="dxa"/>
            <w:shd w:val="clear" w:color="auto" w:fill="auto"/>
            <w:tcMar>
              <w:left w:w="28" w:type="dxa"/>
              <w:right w:w="28" w:type="dxa"/>
            </w:tcMar>
            <w:vAlign w:val="center"/>
          </w:tcPr>
          <w:p w14:paraId="25459043" w14:textId="79D53C9C" w:rsidR="004F101C" w:rsidRDefault="004F101C" w:rsidP="004F101C">
            <w:pPr>
              <w:pStyle w:val="aff0"/>
              <w:rPr>
                <w:szCs w:val="20"/>
              </w:rPr>
            </w:pPr>
            <w:r>
              <w:rPr>
                <w:color w:val="000000"/>
                <w:szCs w:val="20"/>
              </w:rPr>
              <w:t>Котельная № 1 с. Вознесенье (ул. Заозёрная)</w:t>
            </w:r>
          </w:p>
        </w:tc>
        <w:tc>
          <w:tcPr>
            <w:tcW w:w="3118" w:type="dxa"/>
            <w:shd w:val="clear" w:color="auto" w:fill="auto"/>
            <w:tcMar>
              <w:left w:w="28" w:type="dxa"/>
              <w:right w:w="28" w:type="dxa"/>
            </w:tcMar>
            <w:vAlign w:val="center"/>
          </w:tcPr>
          <w:p w14:paraId="78BC2F4E" w14:textId="324B5A2E" w:rsidR="004F101C" w:rsidRPr="006570BA" w:rsidRDefault="004F101C" w:rsidP="004F101C">
            <w:pPr>
              <w:pStyle w:val="aff0"/>
            </w:pPr>
            <w:r>
              <w:t>н/д</w:t>
            </w:r>
          </w:p>
        </w:tc>
        <w:tc>
          <w:tcPr>
            <w:tcW w:w="2410" w:type="dxa"/>
            <w:shd w:val="clear" w:color="auto" w:fill="auto"/>
            <w:tcMar>
              <w:left w:w="28" w:type="dxa"/>
              <w:right w:w="28" w:type="dxa"/>
            </w:tcMar>
            <w:vAlign w:val="center"/>
          </w:tcPr>
          <w:p w14:paraId="666FC2C9" w14:textId="0FCF7559" w:rsidR="004F101C" w:rsidRPr="006570BA" w:rsidRDefault="004F101C" w:rsidP="004F101C">
            <w:pPr>
              <w:pStyle w:val="aff0"/>
            </w:pPr>
            <w:r>
              <w:t>н/д</w:t>
            </w:r>
          </w:p>
        </w:tc>
      </w:tr>
      <w:tr w:rsidR="004F101C" w:rsidRPr="00BB307D" w14:paraId="6ADB8E11" w14:textId="77777777" w:rsidTr="003C4A9E">
        <w:tc>
          <w:tcPr>
            <w:tcW w:w="4036" w:type="dxa"/>
            <w:shd w:val="clear" w:color="auto" w:fill="auto"/>
            <w:tcMar>
              <w:left w:w="28" w:type="dxa"/>
              <w:right w:w="28" w:type="dxa"/>
            </w:tcMar>
            <w:vAlign w:val="center"/>
          </w:tcPr>
          <w:p w14:paraId="0E2AB331" w14:textId="34D69C4C" w:rsidR="004F101C" w:rsidRPr="00204420" w:rsidRDefault="004F101C" w:rsidP="004F101C">
            <w:pPr>
              <w:pStyle w:val="aff0"/>
              <w:rPr>
                <w:szCs w:val="20"/>
              </w:rPr>
            </w:pPr>
            <w:r>
              <w:rPr>
                <w:color w:val="000000"/>
                <w:szCs w:val="20"/>
              </w:rPr>
              <w:t>Котельная д. Кяростров ООО "Помор"</w:t>
            </w:r>
          </w:p>
        </w:tc>
        <w:tc>
          <w:tcPr>
            <w:tcW w:w="3118" w:type="dxa"/>
            <w:shd w:val="clear" w:color="auto" w:fill="auto"/>
            <w:tcMar>
              <w:left w:w="28" w:type="dxa"/>
              <w:right w:w="28" w:type="dxa"/>
            </w:tcMar>
            <w:vAlign w:val="center"/>
          </w:tcPr>
          <w:p w14:paraId="17292529" w14:textId="24D59A9F" w:rsidR="004F101C" w:rsidRPr="006570BA" w:rsidRDefault="004F101C" w:rsidP="004F101C">
            <w:pPr>
              <w:pStyle w:val="aff0"/>
            </w:pPr>
            <w:r>
              <w:t>н/д</w:t>
            </w:r>
          </w:p>
        </w:tc>
        <w:tc>
          <w:tcPr>
            <w:tcW w:w="2410" w:type="dxa"/>
            <w:shd w:val="clear" w:color="auto" w:fill="auto"/>
            <w:tcMar>
              <w:left w:w="28" w:type="dxa"/>
              <w:right w:w="28" w:type="dxa"/>
            </w:tcMar>
            <w:vAlign w:val="center"/>
          </w:tcPr>
          <w:p w14:paraId="20835EE0" w14:textId="31997D96" w:rsidR="004F101C" w:rsidRPr="006570BA" w:rsidRDefault="004F101C" w:rsidP="004F101C">
            <w:pPr>
              <w:pStyle w:val="aff0"/>
            </w:pPr>
            <w:r>
              <w:t>н/д</w:t>
            </w:r>
          </w:p>
        </w:tc>
      </w:tr>
      <w:tr w:rsidR="004F101C" w:rsidRPr="00BB307D" w14:paraId="381AD358" w14:textId="77777777" w:rsidTr="003C4A9E">
        <w:tc>
          <w:tcPr>
            <w:tcW w:w="4036" w:type="dxa"/>
            <w:shd w:val="clear" w:color="auto" w:fill="auto"/>
            <w:tcMar>
              <w:left w:w="28" w:type="dxa"/>
              <w:right w:w="28" w:type="dxa"/>
            </w:tcMar>
            <w:vAlign w:val="center"/>
          </w:tcPr>
          <w:p w14:paraId="0CFF287D" w14:textId="5AE67222" w:rsidR="004F101C" w:rsidRDefault="004F101C" w:rsidP="004F101C">
            <w:pPr>
              <w:pStyle w:val="aff0"/>
              <w:rPr>
                <w:szCs w:val="20"/>
              </w:rPr>
            </w:pPr>
            <w:r>
              <w:rPr>
                <w:color w:val="000000"/>
                <w:szCs w:val="20"/>
              </w:rPr>
              <w:t>Котельная д. Ластола ООО "Помор"</w:t>
            </w:r>
          </w:p>
        </w:tc>
        <w:tc>
          <w:tcPr>
            <w:tcW w:w="3118" w:type="dxa"/>
            <w:shd w:val="clear" w:color="auto" w:fill="auto"/>
            <w:tcMar>
              <w:left w:w="28" w:type="dxa"/>
              <w:right w:w="28" w:type="dxa"/>
            </w:tcMar>
            <w:vAlign w:val="center"/>
          </w:tcPr>
          <w:p w14:paraId="33C10101" w14:textId="6873A354" w:rsidR="004F101C" w:rsidRDefault="004F101C" w:rsidP="004F101C">
            <w:pPr>
              <w:pStyle w:val="aff0"/>
              <w:rPr>
                <w:szCs w:val="20"/>
              </w:rPr>
            </w:pPr>
            <w:r>
              <w:t>н/д</w:t>
            </w:r>
          </w:p>
        </w:tc>
        <w:tc>
          <w:tcPr>
            <w:tcW w:w="2410" w:type="dxa"/>
            <w:shd w:val="clear" w:color="auto" w:fill="auto"/>
            <w:tcMar>
              <w:left w:w="28" w:type="dxa"/>
              <w:right w:w="28" w:type="dxa"/>
            </w:tcMar>
            <w:vAlign w:val="center"/>
          </w:tcPr>
          <w:p w14:paraId="0E5042AE" w14:textId="374DC46D" w:rsidR="004F101C" w:rsidRDefault="004F101C" w:rsidP="004F101C">
            <w:pPr>
              <w:pStyle w:val="aff0"/>
              <w:rPr>
                <w:szCs w:val="20"/>
              </w:rPr>
            </w:pPr>
            <w:r>
              <w:t>н/д</w:t>
            </w:r>
          </w:p>
        </w:tc>
      </w:tr>
      <w:tr w:rsidR="004F101C" w:rsidRPr="00BB307D" w14:paraId="1229A902" w14:textId="77777777" w:rsidTr="003C4A9E">
        <w:tc>
          <w:tcPr>
            <w:tcW w:w="4036" w:type="dxa"/>
            <w:shd w:val="clear" w:color="auto" w:fill="auto"/>
            <w:tcMar>
              <w:left w:w="28" w:type="dxa"/>
              <w:right w:w="28" w:type="dxa"/>
            </w:tcMar>
            <w:vAlign w:val="center"/>
          </w:tcPr>
          <w:p w14:paraId="782AB167" w14:textId="2B61E12C" w:rsidR="004F101C" w:rsidRDefault="004F101C" w:rsidP="004F101C">
            <w:pPr>
              <w:pStyle w:val="aff0"/>
              <w:rPr>
                <w:szCs w:val="20"/>
              </w:rPr>
            </w:pPr>
            <w:r>
              <w:rPr>
                <w:color w:val="000000"/>
                <w:szCs w:val="20"/>
              </w:rPr>
              <w:t>Муниципальная котельная д. Пустошь</w:t>
            </w:r>
          </w:p>
        </w:tc>
        <w:tc>
          <w:tcPr>
            <w:tcW w:w="3118" w:type="dxa"/>
            <w:shd w:val="clear" w:color="auto" w:fill="auto"/>
            <w:tcMar>
              <w:left w:w="28" w:type="dxa"/>
              <w:right w:w="28" w:type="dxa"/>
            </w:tcMar>
            <w:vAlign w:val="center"/>
          </w:tcPr>
          <w:p w14:paraId="18E4C5D7" w14:textId="3D756D8D" w:rsidR="004F101C" w:rsidRDefault="004F101C" w:rsidP="004F101C">
            <w:pPr>
              <w:pStyle w:val="aff0"/>
              <w:rPr>
                <w:szCs w:val="20"/>
              </w:rPr>
            </w:pPr>
            <w:r>
              <w:t>н/д</w:t>
            </w:r>
          </w:p>
        </w:tc>
        <w:tc>
          <w:tcPr>
            <w:tcW w:w="2410" w:type="dxa"/>
            <w:shd w:val="clear" w:color="auto" w:fill="auto"/>
            <w:tcMar>
              <w:left w:w="28" w:type="dxa"/>
              <w:right w:w="28" w:type="dxa"/>
            </w:tcMar>
            <w:vAlign w:val="center"/>
          </w:tcPr>
          <w:p w14:paraId="1B8681AE" w14:textId="5CF89FE6" w:rsidR="004F101C" w:rsidRDefault="004F101C" w:rsidP="004F101C">
            <w:pPr>
              <w:pStyle w:val="aff0"/>
              <w:rPr>
                <w:szCs w:val="20"/>
              </w:rPr>
            </w:pPr>
            <w:r>
              <w:t>н/д</w:t>
            </w:r>
          </w:p>
        </w:tc>
      </w:tr>
      <w:tr w:rsidR="004F101C" w:rsidRPr="00BB307D" w14:paraId="59CA7CA8" w14:textId="77777777" w:rsidTr="003C4A9E">
        <w:tc>
          <w:tcPr>
            <w:tcW w:w="4036" w:type="dxa"/>
            <w:shd w:val="clear" w:color="auto" w:fill="auto"/>
            <w:tcMar>
              <w:left w:w="28" w:type="dxa"/>
              <w:right w:w="28" w:type="dxa"/>
            </w:tcMar>
            <w:vAlign w:val="center"/>
          </w:tcPr>
          <w:p w14:paraId="63457F6D" w14:textId="00EE8065" w:rsidR="004F101C" w:rsidRDefault="004F101C" w:rsidP="004F101C">
            <w:pPr>
              <w:pStyle w:val="aff0"/>
              <w:rPr>
                <w:szCs w:val="20"/>
              </w:rPr>
            </w:pPr>
            <w:r>
              <w:rPr>
                <w:color w:val="000000"/>
                <w:szCs w:val="20"/>
              </w:rPr>
              <w:t>Котельная СПК "РК "Беломор"" д. Летняя Золотица</w:t>
            </w:r>
          </w:p>
        </w:tc>
        <w:tc>
          <w:tcPr>
            <w:tcW w:w="3118" w:type="dxa"/>
            <w:shd w:val="clear" w:color="auto" w:fill="auto"/>
            <w:tcMar>
              <w:left w:w="28" w:type="dxa"/>
              <w:right w:w="28" w:type="dxa"/>
            </w:tcMar>
            <w:vAlign w:val="center"/>
          </w:tcPr>
          <w:p w14:paraId="7C36604C" w14:textId="5FB5F418" w:rsidR="004F101C" w:rsidRDefault="004F101C" w:rsidP="004F101C">
            <w:pPr>
              <w:pStyle w:val="aff0"/>
              <w:rPr>
                <w:szCs w:val="20"/>
              </w:rPr>
            </w:pPr>
            <w:r>
              <w:t>н/д</w:t>
            </w:r>
          </w:p>
        </w:tc>
        <w:tc>
          <w:tcPr>
            <w:tcW w:w="2410" w:type="dxa"/>
            <w:shd w:val="clear" w:color="auto" w:fill="auto"/>
            <w:tcMar>
              <w:left w:w="28" w:type="dxa"/>
              <w:right w:w="28" w:type="dxa"/>
            </w:tcMar>
            <w:vAlign w:val="center"/>
          </w:tcPr>
          <w:p w14:paraId="4D192C6F" w14:textId="626227CA" w:rsidR="004F101C" w:rsidRDefault="004F101C" w:rsidP="004F101C">
            <w:pPr>
              <w:pStyle w:val="aff0"/>
              <w:rPr>
                <w:szCs w:val="20"/>
              </w:rPr>
            </w:pPr>
            <w:r>
              <w:t>н/д</w:t>
            </w:r>
          </w:p>
        </w:tc>
      </w:tr>
      <w:tr w:rsidR="004F101C" w:rsidRPr="00BB307D" w14:paraId="7CEBC920" w14:textId="77777777" w:rsidTr="003C4A9E">
        <w:tc>
          <w:tcPr>
            <w:tcW w:w="4036" w:type="dxa"/>
            <w:shd w:val="clear" w:color="auto" w:fill="auto"/>
            <w:tcMar>
              <w:left w:w="28" w:type="dxa"/>
              <w:right w:w="28" w:type="dxa"/>
            </w:tcMar>
            <w:vAlign w:val="center"/>
          </w:tcPr>
          <w:p w14:paraId="481D2D2C" w14:textId="66FB52AE" w:rsidR="004F101C" w:rsidRDefault="004F101C" w:rsidP="004F101C">
            <w:pPr>
              <w:pStyle w:val="aff0"/>
              <w:rPr>
                <w:szCs w:val="20"/>
              </w:rPr>
            </w:pPr>
            <w:r>
              <w:rPr>
                <w:color w:val="000000"/>
                <w:szCs w:val="20"/>
              </w:rPr>
              <w:t>ДК д. Летняя Золотица</w:t>
            </w:r>
          </w:p>
        </w:tc>
        <w:tc>
          <w:tcPr>
            <w:tcW w:w="3118" w:type="dxa"/>
            <w:shd w:val="clear" w:color="auto" w:fill="auto"/>
            <w:tcMar>
              <w:left w:w="28" w:type="dxa"/>
              <w:right w:w="28" w:type="dxa"/>
            </w:tcMar>
            <w:vAlign w:val="center"/>
          </w:tcPr>
          <w:p w14:paraId="225AB94B" w14:textId="6A9D5FE0" w:rsidR="004F101C" w:rsidRDefault="004F101C" w:rsidP="004F101C">
            <w:pPr>
              <w:pStyle w:val="aff0"/>
              <w:rPr>
                <w:szCs w:val="20"/>
              </w:rPr>
            </w:pPr>
            <w:r>
              <w:t>н/д</w:t>
            </w:r>
          </w:p>
        </w:tc>
        <w:tc>
          <w:tcPr>
            <w:tcW w:w="2410" w:type="dxa"/>
            <w:shd w:val="clear" w:color="auto" w:fill="auto"/>
            <w:tcMar>
              <w:left w:w="28" w:type="dxa"/>
              <w:right w:w="28" w:type="dxa"/>
            </w:tcMar>
            <w:vAlign w:val="center"/>
          </w:tcPr>
          <w:p w14:paraId="0D833097" w14:textId="3273F901" w:rsidR="004F101C" w:rsidRDefault="004F101C" w:rsidP="004F101C">
            <w:pPr>
              <w:pStyle w:val="aff0"/>
              <w:rPr>
                <w:szCs w:val="20"/>
              </w:rPr>
            </w:pPr>
            <w:r>
              <w:t>н/д</w:t>
            </w:r>
          </w:p>
        </w:tc>
      </w:tr>
      <w:tr w:rsidR="004F101C" w:rsidRPr="00BB307D" w14:paraId="2AB3565D" w14:textId="77777777" w:rsidTr="003C4A9E">
        <w:tc>
          <w:tcPr>
            <w:tcW w:w="4036" w:type="dxa"/>
            <w:shd w:val="clear" w:color="auto" w:fill="auto"/>
            <w:tcMar>
              <w:left w:w="28" w:type="dxa"/>
              <w:right w:w="28" w:type="dxa"/>
            </w:tcMar>
            <w:vAlign w:val="center"/>
          </w:tcPr>
          <w:p w14:paraId="7C8FBA45" w14:textId="5518B591" w:rsidR="004F101C" w:rsidRDefault="004F101C" w:rsidP="004F101C">
            <w:pPr>
              <w:pStyle w:val="aff0"/>
              <w:rPr>
                <w:szCs w:val="20"/>
              </w:rPr>
            </w:pPr>
            <w:r>
              <w:rPr>
                <w:color w:val="000000"/>
                <w:szCs w:val="20"/>
              </w:rPr>
              <w:t>Школа д. Лопшеньга</w:t>
            </w:r>
          </w:p>
        </w:tc>
        <w:tc>
          <w:tcPr>
            <w:tcW w:w="3118" w:type="dxa"/>
            <w:shd w:val="clear" w:color="auto" w:fill="auto"/>
            <w:tcMar>
              <w:left w:w="28" w:type="dxa"/>
              <w:right w:w="28" w:type="dxa"/>
            </w:tcMar>
            <w:vAlign w:val="center"/>
          </w:tcPr>
          <w:p w14:paraId="30E9EDC4" w14:textId="26247308" w:rsidR="004F101C" w:rsidRDefault="004F101C" w:rsidP="004F101C">
            <w:pPr>
              <w:pStyle w:val="aff0"/>
              <w:rPr>
                <w:szCs w:val="20"/>
              </w:rPr>
            </w:pPr>
            <w:r>
              <w:t>н/д</w:t>
            </w:r>
          </w:p>
        </w:tc>
        <w:tc>
          <w:tcPr>
            <w:tcW w:w="2410" w:type="dxa"/>
            <w:shd w:val="clear" w:color="auto" w:fill="auto"/>
            <w:tcMar>
              <w:left w:w="28" w:type="dxa"/>
              <w:right w:w="28" w:type="dxa"/>
            </w:tcMar>
            <w:vAlign w:val="center"/>
          </w:tcPr>
          <w:p w14:paraId="1953460E" w14:textId="5F5DC150" w:rsidR="004F101C" w:rsidRDefault="004F101C" w:rsidP="004F101C">
            <w:pPr>
              <w:pStyle w:val="aff0"/>
              <w:rPr>
                <w:szCs w:val="20"/>
              </w:rPr>
            </w:pPr>
            <w:r>
              <w:t>н/д</w:t>
            </w:r>
          </w:p>
        </w:tc>
      </w:tr>
      <w:tr w:rsidR="004F101C" w:rsidRPr="00BB307D" w14:paraId="4E4F2C29" w14:textId="77777777" w:rsidTr="003C4A9E">
        <w:tc>
          <w:tcPr>
            <w:tcW w:w="4036" w:type="dxa"/>
            <w:shd w:val="clear" w:color="auto" w:fill="auto"/>
            <w:tcMar>
              <w:left w:w="28" w:type="dxa"/>
              <w:right w:w="28" w:type="dxa"/>
            </w:tcMar>
            <w:vAlign w:val="center"/>
          </w:tcPr>
          <w:p w14:paraId="3D04E801" w14:textId="30ACC644" w:rsidR="004F101C" w:rsidRDefault="004F101C" w:rsidP="004F101C">
            <w:pPr>
              <w:pStyle w:val="aff0"/>
              <w:rPr>
                <w:szCs w:val="20"/>
              </w:rPr>
            </w:pPr>
            <w:r>
              <w:rPr>
                <w:color w:val="000000"/>
                <w:szCs w:val="20"/>
              </w:rPr>
              <w:t>ДК д. Лопшеньга</w:t>
            </w:r>
          </w:p>
        </w:tc>
        <w:tc>
          <w:tcPr>
            <w:tcW w:w="3118" w:type="dxa"/>
            <w:shd w:val="clear" w:color="auto" w:fill="auto"/>
            <w:tcMar>
              <w:left w:w="28" w:type="dxa"/>
              <w:right w:w="28" w:type="dxa"/>
            </w:tcMar>
            <w:vAlign w:val="center"/>
          </w:tcPr>
          <w:p w14:paraId="00454D60" w14:textId="2ACDF7E0" w:rsidR="004F101C" w:rsidRDefault="004F101C" w:rsidP="004F101C">
            <w:pPr>
              <w:pStyle w:val="aff0"/>
              <w:rPr>
                <w:szCs w:val="20"/>
              </w:rPr>
            </w:pPr>
            <w:r>
              <w:t>н/д</w:t>
            </w:r>
          </w:p>
        </w:tc>
        <w:tc>
          <w:tcPr>
            <w:tcW w:w="2410" w:type="dxa"/>
            <w:shd w:val="clear" w:color="auto" w:fill="auto"/>
            <w:tcMar>
              <w:left w:w="28" w:type="dxa"/>
              <w:right w:w="28" w:type="dxa"/>
            </w:tcMar>
            <w:vAlign w:val="center"/>
          </w:tcPr>
          <w:p w14:paraId="7DB61BA3" w14:textId="3AAB0FBC" w:rsidR="004F101C" w:rsidRDefault="004F101C" w:rsidP="004F101C">
            <w:pPr>
              <w:pStyle w:val="aff0"/>
              <w:rPr>
                <w:szCs w:val="20"/>
              </w:rPr>
            </w:pPr>
            <w:r>
              <w:t>н/д</w:t>
            </w:r>
          </w:p>
        </w:tc>
      </w:tr>
      <w:tr w:rsidR="004F101C" w:rsidRPr="00BB307D" w14:paraId="161946EA" w14:textId="77777777" w:rsidTr="003C4A9E">
        <w:tc>
          <w:tcPr>
            <w:tcW w:w="4036" w:type="dxa"/>
            <w:shd w:val="clear" w:color="auto" w:fill="auto"/>
            <w:tcMar>
              <w:left w:w="28" w:type="dxa"/>
              <w:right w:w="28" w:type="dxa"/>
            </w:tcMar>
            <w:vAlign w:val="center"/>
          </w:tcPr>
          <w:p w14:paraId="4E5DF0FE" w14:textId="5BD7D4EE" w:rsidR="004F101C" w:rsidRDefault="004F101C" w:rsidP="004F101C">
            <w:pPr>
              <w:pStyle w:val="aff0"/>
              <w:rPr>
                <w:szCs w:val="20"/>
              </w:rPr>
            </w:pPr>
            <w:r>
              <w:rPr>
                <w:color w:val="000000"/>
                <w:szCs w:val="20"/>
              </w:rPr>
              <w:t>ДК д. Яреньга</w:t>
            </w:r>
          </w:p>
        </w:tc>
        <w:tc>
          <w:tcPr>
            <w:tcW w:w="3118" w:type="dxa"/>
            <w:shd w:val="clear" w:color="auto" w:fill="auto"/>
            <w:tcMar>
              <w:left w:w="28" w:type="dxa"/>
              <w:right w:w="28" w:type="dxa"/>
            </w:tcMar>
            <w:vAlign w:val="center"/>
          </w:tcPr>
          <w:p w14:paraId="04F320C9" w14:textId="4F878473" w:rsidR="004F101C" w:rsidRDefault="004F101C" w:rsidP="004F101C">
            <w:pPr>
              <w:pStyle w:val="aff0"/>
              <w:rPr>
                <w:szCs w:val="20"/>
              </w:rPr>
            </w:pPr>
            <w:r>
              <w:t>н/д</w:t>
            </w:r>
          </w:p>
        </w:tc>
        <w:tc>
          <w:tcPr>
            <w:tcW w:w="2410" w:type="dxa"/>
            <w:shd w:val="clear" w:color="auto" w:fill="auto"/>
            <w:tcMar>
              <w:left w:w="28" w:type="dxa"/>
              <w:right w:w="28" w:type="dxa"/>
            </w:tcMar>
            <w:vAlign w:val="center"/>
          </w:tcPr>
          <w:p w14:paraId="7E3D70B2" w14:textId="1CF111DC" w:rsidR="004F101C" w:rsidRDefault="004F101C" w:rsidP="004F101C">
            <w:pPr>
              <w:pStyle w:val="aff0"/>
              <w:rPr>
                <w:szCs w:val="20"/>
              </w:rPr>
            </w:pPr>
            <w:r>
              <w:t>н/д</w:t>
            </w:r>
          </w:p>
        </w:tc>
      </w:tr>
      <w:tr w:rsidR="004F101C" w:rsidRPr="00BB307D" w14:paraId="2AA8933B" w14:textId="77777777" w:rsidTr="003C4A9E">
        <w:tc>
          <w:tcPr>
            <w:tcW w:w="4036" w:type="dxa"/>
            <w:shd w:val="clear" w:color="auto" w:fill="auto"/>
            <w:tcMar>
              <w:left w:w="28" w:type="dxa"/>
              <w:right w:w="28" w:type="dxa"/>
            </w:tcMar>
            <w:vAlign w:val="center"/>
          </w:tcPr>
          <w:p w14:paraId="62C2485C" w14:textId="4EB44A5E" w:rsidR="004F101C" w:rsidRDefault="004F101C" w:rsidP="004F101C">
            <w:pPr>
              <w:pStyle w:val="aff0"/>
              <w:rPr>
                <w:szCs w:val="20"/>
              </w:rPr>
            </w:pPr>
            <w:r>
              <w:rPr>
                <w:color w:val="000000"/>
                <w:szCs w:val="20"/>
              </w:rPr>
              <w:t>Котельная администрации п. Пертоминск</w:t>
            </w:r>
          </w:p>
        </w:tc>
        <w:tc>
          <w:tcPr>
            <w:tcW w:w="3118" w:type="dxa"/>
            <w:shd w:val="clear" w:color="auto" w:fill="auto"/>
            <w:tcMar>
              <w:left w:w="28" w:type="dxa"/>
              <w:right w:w="28" w:type="dxa"/>
            </w:tcMar>
            <w:vAlign w:val="center"/>
          </w:tcPr>
          <w:p w14:paraId="525EEAF4" w14:textId="6746F5D8" w:rsidR="004F101C" w:rsidRDefault="004F101C" w:rsidP="004F101C">
            <w:pPr>
              <w:pStyle w:val="aff0"/>
              <w:rPr>
                <w:szCs w:val="20"/>
              </w:rPr>
            </w:pPr>
            <w:r>
              <w:t>н/д</w:t>
            </w:r>
          </w:p>
        </w:tc>
        <w:tc>
          <w:tcPr>
            <w:tcW w:w="2410" w:type="dxa"/>
            <w:shd w:val="clear" w:color="auto" w:fill="auto"/>
            <w:tcMar>
              <w:left w:w="28" w:type="dxa"/>
              <w:right w:w="28" w:type="dxa"/>
            </w:tcMar>
            <w:vAlign w:val="center"/>
          </w:tcPr>
          <w:p w14:paraId="1E68844F" w14:textId="28523FE7" w:rsidR="004F101C" w:rsidRDefault="004F101C" w:rsidP="004F101C">
            <w:pPr>
              <w:pStyle w:val="aff0"/>
              <w:rPr>
                <w:szCs w:val="20"/>
              </w:rPr>
            </w:pPr>
            <w:r>
              <w:t>н/д</w:t>
            </w:r>
          </w:p>
        </w:tc>
      </w:tr>
      <w:tr w:rsidR="004F101C" w:rsidRPr="00BB307D" w14:paraId="1953D320" w14:textId="77777777" w:rsidTr="003C4A9E">
        <w:tc>
          <w:tcPr>
            <w:tcW w:w="4036" w:type="dxa"/>
            <w:shd w:val="clear" w:color="auto" w:fill="auto"/>
            <w:tcMar>
              <w:left w:w="28" w:type="dxa"/>
              <w:right w:w="28" w:type="dxa"/>
            </w:tcMar>
            <w:vAlign w:val="center"/>
          </w:tcPr>
          <w:p w14:paraId="202511AE" w14:textId="12F2D991" w:rsidR="004F101C" w:rsidRDefault="004F101C" w:rsidP="004F101C">
            <w:pPr>
              <w:pStyle w:val="aff0"/>
              <w:rPr>
                <w:szCs w:val="20"/>
              </w:rPr>
            </w:pPr>
            <w:r>
              <w:rPr>
                <w:color w:val="000000"/>
                <w:szCs w:val="20"/>
              </w:rPr>
              <w:t>Детский сад п. Пертоминск</w:t>
            </w:r>
          </w:p>
        </w:tc>
        <w:tc>
          <w:tcPr>
            <w:tcW w:w="3118" w:type="dxa"/>
            <w:shd w:val="clear" w:color="auto" w:fill="auto"/>
            <w:tcMar>
              <w:left w:w="28" w:type="dxa"/>
              <w:right w:w="28" w:type="dxa"/>
            </w:tcMar>
            <w:vAlign w:val="center"/>
          </w:tcPr>
          <w:p w14:paraId="4924127B" w14:textId="766A51FD" w:rsidR="004F101C" w:rsidRDefault="004F101C" w:rsidP="004F101C">
            <w:pPr>
              <w:pStyle w:val="aff0"/>
              <w:rPr>
                <w:szCs w:val="20"/>
              </w:rPr>
            </w:pPr>
            <w:r>
              <w:t>н/д</w:t>
            </w:r>
          </w:p>
        </w:tc>
        <w:tc>
          <w:tcPr>
            <w:tcW w:w="2410" w:type="dxa"/>
            <w:shd w:val="clear" w:color="auto" w:fill="auto"/>
            <w:tcMar>
              <w:left w:w="28" w:type="dxa"/>
              <w:right w:w="28" w:type="dxa"/>
            </w:tcMar>
            <w:vAlign w:val="center"/>
          </w:tcPr>
          <w:p w14:paraId="07E5E376" w14:textId="67D84547" w:rsidR="004F101C" w:rsidRDefault="004F101C" w:rsidP="004F101C">
            <w:pPr>
              <w:pStyle w:val="aff0"/>
              <w:rPr>
                <w:szCs w:val="20"/>
              </w:rPr>
            </w:pPr>
            <w:r>
              <w:t>н/д</w:t>
            </w:r>
          </w:p>
        </w:tc>
      </w:tr>
      <w:tr w:rsidR="004F101C" w:rsidRPr="00BB307D" w14:paraId="7B1553E9" w14:textId="77777777" w:rsidTr="003C4A9E">
        <w:tc>
          <w:tcPr>
            <w:tcW w:w="4036" w:type="dxa"/>
            <w:shd w:val="clear" w:color="auto" w:fill="auto"/>
            <w:tcMar>
              <w:left w:w="28" w:type="dxa"/>
              <w:right w:w="28" w:type="dxa"/>
            </w:tcMar>
            <w:vAlign w:val="center"/>
          </w:tcPr>
          <w:p w14:paraId="3FD74160" w14:textId="25C6F576" w:rsidR="004F101C" w:rsidRDefault="004F101C" w:rsidP="004F101C">
            <w:pPr>
              <w:pStyle w:val="aff0"/>
              <w:rPr>
                <w:szCs w:val="20"/>
              </w:rPr>
            </w:pPr>
            <w:r>
              <w:rPr>
                <w:color w:val="000000"/>
                <w:szCs w:val="20"/>
              </w:rPr>
              <w:t>Школа п. Пертоминск</w:t>
            </w:r>
          </w:p>
        </w:tc>
        <w:tc>
          <w:tcPr>
            <w:tcW w:w="3118" w:type="dxa"/>
            <w:shd w:val="clear" w:color="auto" w:fill="auto"/>
            <w:tcMar>
              <w:left w:w="28" w:type="dxa"/>
              <w:right w:w="28" w:type="dxa"/>
            </w:tcMar>
            <w:vAlign w:val="center"/>
          </w:tcPr>
          <w:p w14:paraId="3FF3D60B" w14:textId="6EE6A40F" w:rsidR="004F101C" w:rsidRDefault="004F101C" w:rsidP="004F101C">
            <w:pPr>
              <w:pStyle w:val="aff0"/>
              <w:rPr>
                <w:szCs w:val="20"/>
              </w:rPr>
            </w:pPr>
            <w:r>
              <w:t>н/д</w:t>
            </w:r>
          </w:p>
        </w:tc>
        <w:tc>
          <w:tcPr>
            <w:tcW w:w="2410" w:type="dxa"/>
            <w:shd w:val="clear" w:color="auto" w:fill="auto"/>
            <w:tcMar>
              <w:left w:w="28" w:type="dxa"/>
              <w:right w:w="28" w:type="dxa"/>
            </w:tcMar>
            <w:vAlign w:val="center"/>
          </w:tcPr>
          <w:p w14:paraId="0867397E" w14:textId="2130C98A" w:rsidR="004F101C" w:rsidRDefault="004F101C" w:rsidP="004F101C">
            <w:pPr>
              <w:pStyle w:val="aff0"/>
              <w:rPr>
                <w:szCs w:val="20"/>
              </w:rPr>
            </w:pPr>
            <w:r>
              <w:t>н/д</w:t>
            </w:r>
          </w:p>
        </w:tc>
      </w:tr>
      <w:tr w:rsidR="004F101C" w:rsidRPr="00BB307D" w14:paraId="5AEB7D4F" w14:textId="77777777" w:rsidTr="003C4A9E">
        <w:tc>
          <w:tcPr>
            <w:tcW w:w="4036" w:type="dxa"/>
            <w:shd w:val="clear" w:color="auto" w:fill="auto"/>
            <w:tcMar>
              <w:left w:w="28" w:type="dxa"/>
              <w:right w:w="28" w:type="dxa"/>
            </w:tcMar>
            <w:vAlign w:val="center"/>
          </w:tcPr>
          <w:p w14:paraId="7C411A3C" w14:textId="51DA9534" w:rsidR="004F101C" w:rsidRDefault="004F101C" w:rsidP="004F101C">
            <w:pPr>
              <w:pStyle w:val="aff0"/>
              <w:rPr>
                <w:szCs w:val="20"/>
              </w:rPr>
            </w:pPr>
            <w:r>
              <w:rPr>
                <w:color w:val="000000"/>
                <w:szCs w:val="20"/>
              </w:rPr>
              <w:t>Детский сад д. Верхняя Золотица</w:t>
            </w:r>
          </w:p>
        </w:tc>
        <w:tc>
          <w:tcPr>
            <w:tcW w:w="3118" w:type="dxa"/>
            <w:shd w:val="clear" w:color="auto" w:fill="auto"/>
            <w:tcMar>
              <w:left w:w="28" w:type="dxa"/>
              <w:right w:w="28" w:type="dxa"/>
            </w:tcMar>
            <w:vAlign w:val="center"/>
          </w:tcPr>
          <w:p w14:paraId="68987518" w14:textId="67B070CC" w:rsidR="004F101C" w:rsidRDefault="004F101C" w:rsidP="004F101C">
            <w:pPr>
              <w:pStyle w:val="aff0"/>
              <w:rPr>
                <w:szCs w:val="20"/>
              </w:rPr>
            </w:pPr>
            <w:r>
              <w:t>н/д</w:t>
            </w:r>
          </w:p>
        </w:tc>
        <w:tc>
          <w:tcPr>
            <w:tcW w:w="2410" w:type="dxa"/>
            <w:shd w:val="clear" w:color="auto" w:fill="auto"/>
            <w:tcMar>
              <w:left w:w="28" w:type="dxa"/>
              <w:right w:w="28" w:type="dxa"/>
            </w:tcMar>
            <w:vAlign w:val="center"/>
          </w:tcPr>
          <w:p w14:paraId="3BD0F8F4" w14:textId="76E42EC1" w:rsidR="004F101C" w:rsidRDefault="004F101C" w:rsidP="004F101C">
            <w:pPr>
              <w:pStyle w:val="aff0"/>
              <w:rPr>
                <w:szCs w:val="20"/>
              </w:rPr>
            </w:pPr>
            <w:r>
              <w:t>н/д</w:t>
            </w:r>
          </w:p>
        </w:tc>
      </w:tr>
      <w:tr w:rsidR="004F101C" w:rsidRPr="00BB307D" w14:paraId="679F45A7" w14:textId="77777777" w:rsidTr="003C4A9E">
        <w:tc>
          <w:tcPr>
            <w:tcW w:w="4036" w:type="dxa"/>
            <w:shd w:val="clear" w:color="auto" w:fill="auto"/>
            <w:tcMar>
              <w:left w:w="28" w:type="dxa"/>
              <w:right w:w="28" w:type="dxa"/>
            </w:tcMar>
            <w:vAlign w:val="center"/>
          </w:tcPr>
          <w:p w14:paraId="17332348" w14:textId="54D0C3E0" w:rsidR="004F101C" w:rsidRDefault="004F101C" w:rsidP="004F101C">
            <w:pPr>
              <w:pStyle w:val="aff0"/>
              <w:rPr>
                <w:szCs w:val="20"/>
              </w:rPr>
            </w:pPr>
            <w:r>
              <w:rPr>
                <w:color w:val="000000"/>
                <w:szCs w:val="20"/>
              </w:rPr>
              <w:t>Школа д. Патракеевка</w:t>
            </w:r>
          </w:p>
        </w:tc>
        <w:tc>
          <w:tcPr>
            <w:tcW w:w="3118" w:type="dxa"/>
            <w:shd w:val="clear" w:color="auto" w:fill="auto"/>
            <w:tcMar>
              <w:left w:w="28" w:type="dxa"/>
              <w:right w:w="28" w:type="dxa"/>
            </w:tcMar>
            <w:vAlign w:val="center"/>
          </w:tcPr>
          <w:p w14:paraId="1FDD43FF" w14:textId="2AE28A7D" w:rsidR="004F101C" w:rsidRDefault="004F101C" w:rsidP="004F101C">
            <w:pPr>
              <w:pStyle w:val="aff0"/>
              <w:rPr>
                <w:szCs w:val="20"/>
              </w:rPr>
            </w:pPr>
            <w:r>
              <w:t>н/д</w:t>
            </w:r>
          </w:p>
        </w:tc>
        <w:tc>
          <w:tcPr>
            <w:tcW w:w="2410" w:type="dxa"/>
            <w:shd w:val="clear" w:color="auto" w:fill="auto"/>
            <w:tcMar>
              <w:left w:w="28" w:type="dxa"/>
              <w:right w:w="28" w:type="dxa"/>
            </w:tcMar>
            <w:vAlign w:val="center"/>
          </w:tcPr>
          <w:p w14:paraId="06864204" w14:textId="4FE7B84C" w:rsidR="004F101C" w:rsidRDefault="004F101C" w:rsidP="004F101C">
            <w:pPr>
              <w:pStyle w:val="aff0"/>
              <w:rPr>
                <w:szCs w:val="20"/>
              </w:rPr>
            </w:pPr>
            <w:r>
              <w:t>н/д</w:t>
            </w:r>
          </w:p>
        </w:tc>
      </w:tr>
      <w:tr w:rsidR="00AD6961" w:rsidRPr="00AD6961" w14:paraId="02F8ABBC" w14:textId="77777777" w:rsidTr="00AD6961">
        <w:tc>
          <w:tcPr>
            <w:tcW w:w="4036" w:type="dxa"/>
            <w:shd w:val="clear" w:color="auto" w:fill="auto"/>
            <w:tcMar>
              <w:left w:w="28" w:type="dxa"/>
              <w:right w:w="28" w:type="dxa"/>
            </w:tcMar>
            <w:vAlign w:val="center"/>
          </w:tcPr>
          <w:p w14:paraId="64400C54" w14:textId="2CBB0127" w:rsidR="00AD6961" w:rsidRPr="0034020A" w:rsidRDefault="00AD6961" w:rsidP="00AD6961">
            <w:pPr>
              <w:pStyle w:val="aff0"/>
              <w:rPr>
                <w:color w:val="000000"/>
                <w:szCs w:val="20"/>
              </w:rPr>
            </w:pPr>
            <w:r>
              <w:rPr>
                <w:color w:val="000000"/>
                <w:szCs w:val="20"/>
              </w:rPr>
              <w:t xml:space="preserve">Котельная ООО "РН-Морской терминал Архангельск"  п.Талаги, 30 </w:t>
            </w:r>
          </w:p>
        </w:tc>
        <w:tc>
          <w:tcPr>
            <w:tcW w:w="3118" w:type="dxa"/>
            <w:shd w:val="clear" w:color="auto" w:fill="auto"/>
            <w:tcMar>
              <w:left w:w="28" w:type="dxa"/>
              <w:right w:w="28" w:type="dxa"/>
            </w:tcMar>
            <w:vAlign w:val="center"/>
          </w:tcPr>
          <w:p w14:paraId="0825EB9A" w14:textId="24C911EB" w:rsidR="00AD6961" w:rsidRPr="0034020A" w:rsidRDefault="00AD6961" w:rsidP="00AD6961">
            <w:pPr>
              <w:pStyle w:val="aff0"/>
              <w:rPr>
                <w:color w:val="000000"/>
                <w:szCs w:val="20"/>
              </w:rPr>
            </w:pPr>
            <w:r w:rsidRPr="00AD6961">
              <w:rPr>
                <w:color w:val="000000"/>
                <w:szCs w:val="20"/>
              </w:rPr>
              <w:t>7408,197</w:t>
            </w:r>
          </w:p>
        </w:tc>
        <w:tc>
          <w:tcPr>
            <w:tcW w:w="2410" w:type="dxa"/>
            <w:shd w:val="clear" w:color="auto" w:fill="auto"/>
            <w:tcMar>
              <w:left w:w="28" w:type="dxa"/>
              <w:right w:w="28" w:type="dxa"/>
            </w:tcMar>
            <w:vAlign w:val="center"/>
          </w:tcPr>
          <w:p w14:paraId="31CC3ACE" w14:textId="1D23D5D5" w:rsidR="00AD6961" w:rsidRPr="0034020A" w:rsidRDefault="00AD6961" w:rsidP="00AD6961">
            <w:pPr>
              <w:pStyle w:val="aff0"/>
              <w:rPr>
                <w:color w:val="000000"/>
                <w:szCs w:val="20"/>
              </w:rPr>
            </w:pPr>
            <w:r w:rsidRPr="00AD6961">
              <w:rPr>
                <w:color w:val="000000"/>
                <w:szCs w:val="20"/>
              </w:rPr>
              <w:t>7800,208</w:t>
            </w:r>
          </w:p>
        </w:tc>
      </w:tr>
      <w:tr w:rsidR="004F101C" w:rsidRPr="0034020A" w14:paraId="5D1465D6" w14:textId="77777777" w:rsidTr="003C4A9E">
        <w:tc>
          <w:tcPr>
            <w:tcW w:w="4036" w:type="dxa"/>
            <w:shd w:val="clear" w:color="auto" w:fill="auto"/>
            <w:tcMar>
              <w:left w:w="28" w:type="dxa"/>
              <w:right w:w="28" w:type="dxa"/>
            </w:tcMar>
            <w:vAlign w:val="center"/>
          </w:tcPr>
          <w:p w14:paraId="18E0F5EF" w14:textId="5C66908E" w:rsidR="004F101C" w:rsidRPr="0034020A" w:rsidRDefault="004F101C" w:rsidP="004F101C">
            <w:pPr>
              <w:pStyle w:val="aff0"/>
              <w:rPr>
                <w:color w:val="000000"/>
                <w:szCs w:val="20"/>
              </w:rPr>
            </w:pPr>
            <w:r>
              <w:rPr>
                <w:color w:val="000000"/>
                <w:szCs w:val="20"/>
              </w:rPr>
              <w:t>Газовая п. Уемский, ул. Большесельская, д. № 85а</w:t>
            </w:r>
          </w:p>
        </w:tc>
        <w:tc>
          <w:tcPr>
            <w:tcW w:w="3118" w:type="dxa"/>
            <w:shd w:val="clear" w:color="auto" w:fill="auto"/>
            <w:tcMar>
              <w:left w:w="28" w:type="dxa"/>
              <w:right w:w="28" w:type="dxa"/>
            </w:tcMar>
            <w:vAlign w:val="center"/>
          </w:tcPr>
          <w:p w14:paraId="094792DE" w14:textId="07BBEDD3" w:rsidR="004F101C" w:rsidRPr="0034020A" w:rsidRDefault="004F101C" w:rsidP="004F101C">
            <w:pPr>
              <w:pStyle w:val="aff0"/>
              <w:rPr>
                <w:color w:val="000000"/>
                <w:szCs w:val="20"/>
              </w:rPr>
            </w:pPr>
            <w:r w:rsidRPr="0034020A">
              <w:rPr>
                <w:color w:val="000000"/>
                <w:szCs w:val="20"/>
              </w:rPr>
              <w:t>н/д</w:t>
            </w:r>
          </w:p>
        </w:tc>
        <w:tc>
          <w:tcPr>
            <w:tcW w:w="2410" w:type="dxa"/>
            <w:shd w:val="clear" w:color="auto" w:fill="auto"/>
            <w:tcMar>
              <w:left w:w="28" w:type="dxa"/>
              <w:right w:w="28" w:type="dxa"/>
            </w:tcMar>
            <w:vAlign w:val="center"/>
          </w:tcPr>
          <w:p w14:paraId="19DA0C3E" w14:textId="4F9F6E6D" w:rsidR="004F101C" w:rsidRPr="0034020A" w:rsidRDefault="004F101C" w:rsidP="004F101C">
            <w:pPr>
              <w:pStyle w:val="aff0"/>
              <w:rPr>
                <w:color w:val="000000"/>
                <w:szCs w:val="20"/>
              </w:rPr>
            </w:pPr>
            <w:r w:rsidRPr="0034020A">
              <w:rPr>
                <w:color w:val="000000"/>
                <w:szCs w:val="20"/>
              </w:rPr>
              <w:t>н/д</w:t>
            </w:r>
          </w:p>
        </w:tc>
      </w:tr>
      <w:tr w:rsidR="004F101C" w:rsidRPr="00BB307D" w14:paraId="256F94DF" w14:textId="77777777" w:rsidTr="003C4A9E">
        <w:tc>
          <w:tcPr>
            <w:tcW w:w="4036" w:type="dxa"/>
            <w:shd w:val="clear" w:color="auto" w:fill="auto"/>
            <w:tcMar>
              <w:left w:w="28" w:type="dxa"/>
              <w:right w:w="28" w:type="dxa"/>
            </w:tcMar>
            <w:vAlign w:val="center"/>
          </w:tcPr>
          <w:p w14:paraId="7293AF3C" w14:textId="3C90B0A6" w:rsidR="004F101C" w:rsidRDefault="004F101C" w:rsidP="004F101C">
            <w:pPr>
              <w:pStyle w:val="aff0"/>
              <w:rPr>
                <w:szCs w:val="20"/>
              </w:rPr>
            </w:pPr>
            <w:r>
              <w:rPr>
                <w:color w:val="000000"/>
                <w:szCs w:val="20"/>
              </w:rPr>
              <w:t>Газовая п. Уемский, ул. Заводская, д. № 11а</w:t>
            </w:r>
          </w:p>
        </w:tc>
        <w:tc>
          <w:tcPr>
            <w:tcW w:w="3118" w:type="dxa"/>
            <w:shd w:val="clear" w:color="auto" w:fill="auto"/>
            <w:tcMar>
              <w:left w:w="28" w:type="dxa"/>
              <w:right w:w="28" w:type="dxa"/>
            </w:tcMar>
            <w:vAlign w:val="center"/>
          </w:tcPr>
          <w:p w14:paraId="26B6919A" w14:textId="325C1CF9" w:rsidR="004F101C" w:rsidRDefault="004F101C" w:rsidP="004F101C">
            <w:pPr>
              <w:pStyle w:val="aff0"/>
              <w:rPr>
                <w:szCs w:val="20"/>
              </w:rPr>
            </w:pPr>
            <w:r>
              <w:t>н/д</w:t>
            </w:r>
          </w:p>
        </w:tc>
        <w:tc>
          <w:tcPr>
            <w:tcW w:w="2410" w:type="dxa"/>
            <w:shd w:val="clear" w:color="auto" w:fill="auto"/>
            <w:tcMar>
              <w:left w:w="28" w:type="dxa"/>
              <w:right w:w="28" w:type="dxa"/>
            </w:tcMar>
            <w:vAlign w:val="center"/>
          </w:tcPr>
          <w:p w14:paraId="44FC7DB6" w14:textId="12D039FA" w:rsidR="004F101C" w:rsidRDefault="004F101C" w:rsidP="004F101C">
            <w:pPr>
              <w:pStyle w:val="aff0"/>
              <w:rPr>
                <w:szCs w:val="20"/>
              </w:rPr>
            </w:pPr>
            <w:r>
              <w:t>н/д</w:t>
            </w:r>
          </w:p>
        </w:tc>
      </w:tr>
      <w:tr w:rsidR="004F101C" w:rsidRPr="00DC49B4" w14:paraId="3F837563" w14:textId="77777777" w:rsidTr="003C4A9E">
        <w:tc>
          <w:tcPr>
            <w:tcW w:w="4036" w:type="dxa"/>
            <w:shd w:val="clear" w:color="auto" w:fill="auto"/>
            <w:tcMar>
              <w:left w:w="28" w:type="dxa"/>
              <w:right w:w="28" w:type="dxa"/>
            </w:tcMar>
            <w:vAlign w:val="center"/>
          </w:tcPr>
          <w:p w14:paraId="44AEFC1D" w14:textId="40D06068" w:rsidR="004F101C" w:rsidRPr="00DC49B4" w:rsidRDefault="004F101C" w:rsidP="004F101C">
            <w:pPr>
              <w:pStyle w:val="aff0"/>
              <w:rPr>
                <w:color w:val="000000"/>
                <w:szCs w:val="20"/>
              </w:rPr>
            </w:pPr>
            <w:r>
              <w:rPr>
                <w:color w:val="000000"/>
                <w:szCs w:val="20"/>
              </w:rPr>
              <w:t>Газовая д. Рикасиха</w:t>
            </w:r>
          </w:p>
        </w:tc>
        <w:tc>
          <w:tcPr>
            <w:tcW w:w="3118" w:type="dxa"/>
            <w:shd w:val="clear" w:color="auto" w:fill="auto"/>
            <w:tcMar>
              <w:left w:w="28" w:type="dxa"/>
              <w:right w:w="28" w:type="dxa"/>
            </w:tcMar>
            <w:vAlign w:val="center"/>
          </w:tcPr>
          <w:p w14:paraId="080ABADB" w14:textId="594CE42A" w:rsidR="004F101C" w:rsidRPr="00DC49B4" w:rsidRDefault="004F101C" w:rsidP="004F101C">
            <w:pPr>
              <w:pStyle w:val="aff0"/>
              <w:rPr>
                <w:color w:val="000000"/>
                <w:szCs w:val="20"/>
              </w:rPr>
            </w:pPr>
            <w:r w:rsidRPr="00DC49B4">
              <w:rPr>
                <w:color w:val="000000"/>
                <w:szCs w:val="20"/>
              </w:rPr>
              <w:t>н/д</w:t>
            </w:r>
          </w:p>
        </w:tc>
        <w:tc>
          <w:tcPr>
            <w:tcW w:w="2410" w:type="dxa"/>
            <w:shd w:val="clear" w:color="auto" w:fill="auto"/>
            <w:tcMar>
              <w:left w:w="28" w:type="dxa"/>
              <w:right w:w="28" w:type="dxa"/>
            </w:tcMar>
            <w:vAlign w:val="center"/>
          </w:tcPr>
          <w:p w14:paraId="1EAF20A1" w14:textId="75DA0FDF" w:rsidR="004F101C" w:rsidRPr="00DC49B4" w:rsidRDefault="004F101C" w:rsidP="004F101C">
            <w:pPr>
              <w:pStyle w:val="aff0"/>
              <w:rPr>
                <w:color w:val="000000"/>
                <w:szCs w:val="20"/>
              </w:rPr>
            </w:pPr>
            <w:r w:rsidRPr="00DC49B4">
              <w:rPr>
                <w:color w:val="000000"/>
                <w:szCs w:val="20"/>
              </w:rPr>
              <w:t>н/д</w:t>
            </w:r>
          </w:p>
        </w:tc>
      </w:tr>
      <w:tr w:rsidR="004F101C" w:rsidRPr="00DC49B4" w14:paraId="7E9E585C" w14:textId="77777777" w:rsidTr="00DC49B4">
        <w:tc>
          <w:tcPr>
            <w:tcW w:w="4036" w:type="dxa"/>
            <w:shd w:val="clear" w:color="auto" w:fill="auto"/>
            <w:tcMar>
              <w:left w:w="28" w:type="dxa"/>
              <w:right w:w="28" w:type="dxa"/>
            </w:tcMar>
            <w:vAlign w:val="center"/>
          </w:tcPr>
          <w:p w14:paraId="313B39F2" w14:textId="07CA544D" w:rsidR="004F101C" w:rsidRPr="00DC49B4" w:rsidRDefault="004F101C" w:rsidP="004F101C">
            <w:pPr>
              <w:pStyle w:val="aff0"/>
              <w:rPr>
                <w:color w:val="000000"/>
                <w:szCs w:val="20"/>
              </w:rPr>
            </w:pPr>
            <w:r>
              <w:rPr>
                <w:color w:val="000000"/>
                <w:szCs w:val="20"/>
              </w:rPr>
              <w:t>котельная инв.№2 в/г  №65 д. Нижняя Золотица</w:t>
            </w:r>
          </w:p>
        </w:tc>
        <w:tc>
          <w:tcPr>
            <w:tcW w:w="3118" w:type="dxa"/>
            <w:shd w:val="clear" w:color="auto" w:fill="auto"/>
            <w:tcMar>
              <w:left w:w="28" w:type="dxa"/>
              <w:right w:w="28" w:type="dxa"/>
            </w:tcMar>
            <w:vAlign w:val="center"/>
          </w:tcPr>
          <w:p w14:paraId="482AD0BB" w14:textId="6A21F302" w:rsidR="004F101C" w:rsidRPr="00DC49B4" w:rsidRDefault="004F101C" w:rsidP="004F101C">
            <w:pPr>
              <w:pStyle w:val="aff0"/>
              <w:rPr>
                <w:color w:val="000000"/>
                <w:szCs w:val="20"/>
              </w:rPr>
            </w:pPr>
            <w:r w:rsidRPr="00DC49B4">
              <w:rPr>
                <w:color w:val="000000"/>
                <w:szCs w:val="20"/>
              </w:rPr>
              <w:t>495,66</w:t>
            </w:r>
          </w:p>
        </w:tc>
        <w:tc>
          <w:tcPr>
            <w:tcW w:w="2410" w:type="dxa"/>
            <w:shd w:val="clear" w:color="auto" w:fill="auto"/>
            <w:tcMar>
              <w:left w:w="28" w:type="dxa"/>
              <w:right w:w="28" w:type="dxa"/>
            </w:tcMar>
            <w:vAlign w:val="center"/>
          </w:tcPr>
          <w:p w14:paraId="2D966B47" w14:textId="33749474" w:rsidR="004F101C" w:rsidRPr="00DC49B4" w:rsidRDefault="004F101C" w:rsidP="004F101C">
            <w:pPr>
              <w:pStyle w:val="aff0"/>
              <w:rPr>
                <w:color w:val="000000"/>
                <w:szCs w:val="20"/>
              </w:rPr>
            </w:pPr>
            <w:r w:rsidRPr="00DC49B4">
              <w:rPr>
                <w:color w:val="000000"/>
                <w:szCs w:val="20"/>
              </w:rPr>
              <w:t>495,66</w:t>
            </w:r>
          </w:p>
        </w:tc>
      </w:tr>
      <w:tr w:rsidR="004F101C" w:rsidRPr="00DC49B4" w14:paraId="409992D0" w14:textId="77777777" w:rsidTr="00DC49B4">
        <w:tc>
          <w:tcPr>
            <w:tcW w:w="4036" w:type="dxa"/>
            <w:shd w:val="clear" w:color="auto" w:fill="auto"/>
            <w:tcMar>
              <w:left w:w="28" w:type="dxa"/>
              <w:right w:w="28" w:type="dxa"/>
            </w:tcMar>
            <w:vAlign w:val="center"/>
          </w:tcPr>
          <w:p w14:paraId="1BB0ABE6" w14:textId="33450832" w:rsidR="004F101C" w:rsidRPr="00DC49B4" w:rsidRDefault="004F101C" w:rsidP="004F101C">
            <w:pPr>
              <w:pStyle w:val="aff0"/>
              <w:rPr>
                <w:color w:val="000000"/>
                <w:szCs w:val="20"/>
              </w:rPr>
            </w:pPr>
            <w:r>
              <w:rPr>
                <w:color w:val="000000"/>
                <w:szCs w:val="20"/>
              </w:rPr>
              <w:t>котельная инв.№12 в/г  №8 д. Хорьково</w:t>
            </w:r>
          </w:p>
        </w:tc>
        <w:tc>
          <w:tcPr>
            <w:tcW w:w="3118" w:type="dxa"/>
            <w:shd w:val="clear" w:color="auto" w:fill="auto"/>
            <w:tcMar>
              <w:left w:w="28" w:type="dxa"/>
              <w:right w:w="28" w:type="dxa"/>
            </w:tcMar>
            <w:vAlign w:val="center"/>
          </w:tcPr>
          <w:p w14:paraId="63BF4E60" w14:textId="1A70023B" w:rsidR="004F101C" w:rsidRPr="00DC49B4" w:rsidRDefault="004F101C" w:rsidP="004F101C">
            <w:pPr>
              <w:pStyle w:val="aff0"/>
              <w:rPr>
                <w:color w:val="000000"/>
                <w:szCs w:val="20"/>
              </w:rPr>
            </w:pPr>
            <w:r w:rsidRPr="00DC49B4">
              <w:rPr>
                <w:color w:val="000000"/>
                <w:szCs w:val="20"/>
              </w:rPr>
              <w:t>878,6</w:t>
            </w:r>
          </w:p>
        </w:tc>
        <w:tc>
          <w:tcPr>
            <w:tcW w:w="2410" w:type="dxa"/>
            <w:shd w:val="clear" w:color="auto" w:fill="auto"/>
            <w:tcMar>
              <w:left w:w="28" w:type="dxa"/>
              <w:right w:w="28" w:type="dxa"/>
            </w:tcMar>
            <w:vAlign w:val="center"/>
          </w:tcPr>
          <w:p w14:paraId="3D2E9F14" w14:textId="56124DFA" w:rsidR="004F101C" w:rsidRPr="00DC49B4" w:rsidRDefault="004F101C" w:rsidP="004F101C">
            <w:pPr>
              <w:pStyle w:val="aff0"/>
              <w:rPr>
                <w:color w:val="000000"/>
                <w:szCs w:val="20"/>
              </w:rPr>
            </w:pPr>
            <w:r w:rsidRPr="00DC49B4">
              <w:rPr>
                <w:color w:val="000000"/>
                <w:szCs w:val="20"/>
              </w:rPr>
              <w:t>878,6</w:t>
            </w:r>
          </w:p>
        </w:tc>
      </w:tr>
      <w:tr w:rsidR="004F101C" w:rsidRPr="00DC49B4" w14:paraId="0E834BFD" w14:textId="77777777" w:rsidTr="002E0C6F">
        <w:tc>
          <w:tcPr>
            <w:tcW w:w="4036" w:type="dxa"/>
            <w:shd w:val="clear" w:color="auto" w:fill="auto"/>
            <w:tcMar>
              <w:left w:w="28" w:type="dxa"/>
              <w:right w:w="28" w:type="dxa"/>
            </w:tcMar>
            <w:vAlign w:val="center"/>
          </w:tcPr>
          <w:p w14:paraId="5EA21984" w14:textId="24DBCC36" w:rsidR="004F101C" w:rsidRPr="00DC49B4" w:rsidRDefault="004F101C" w:rsidP="004F101C">
            <w:pPr>
              <w:pStyle w:val="aff0"/>
              <w:rPr>
                <w:color w:val="000000"/>
                <w:szCs w:val="20"/>
              </w:rPr>
            </w:pPr>
            <w:r>
              <w:rPr>
                <w:color w:val="000000"/>
                <w:szCs w:val="20"/>
              </w:rPr>
              <w:t>Аэропорт Васьково</w:t>
            </w:r>
          </w:p>
        </w:tc>
        <w:tc>
          <w:tcPr>
            <w:tcW w:w="3118" w:type="dxa"/>
            <w:shd w:val="clear" w:color="auto" w:fill="auto"/>
            <w:tcMar>
              <w:left w:w="28" w:type="dxa"/>
              <w:right w:w="28" w:type="dxa"/>
            </w:tcMar>
            <w:vAlign w:val="bottom"/>
          </w:tcPr>
          <w:p w14:paraId="0BB9C2A2" w14:textId="5D6F7325" w:rsidR="004F101C" w:rsidRPr="00DC49B4" w:rsidRDefault="004F101C" w:rsidP="004F101C">
            <w:pPr>
              <w:pStyle w:val="aff0"/>
              <w:rPr>
                <w:color w:val="000000"/>
                <w:szCs w:val="20"/>
              </w:rPr>
            </w:pPr>
            <w:r w:rsidRPr="00DC49B4">
              <w:rPr>
                <w:color w:val="000000"/>
                <w:szCs w:val="20"/>
              </w:rPr>
              <w:t>0,3063</w:t>
            </w:r>
          </w:p>
        </w:tc>
        <w:tc>
          <w:tcPr>
            <w:tcW w:w="2410" w:type="dxa"/>
            <w:shd w:val="clear" w:color="auto" w:fill="auto"/>
            <w:tcMar>
              <w:left w:w="28" w:type="dxa"/>
              <w:right w:w="28" w:type="dxa"/>
            </w:tcMar>
            <w:vAlign w:val="bottom"/>
          </w:tcPr>
          <w:p w14:paraId="706C86FB" w14:textId="17A142B0" w:rsidR="004F101C" w:rsidRPr="00DC49B4" w:rsidRDefault="004F101C" w:rsidP="004F101C">
            <w:pPr>
              <w:pStyle w:val="aff0"/>
              <w:rPr>
                <w:color w:val="000000"/>
                <w:szCs w:val="20"/>
              </w:rPr>
            </w:pPr>
            <w:r w:rsidRPr="00DC49B4">
              <w:rPr>
                <w:color w:val="000000"/>
                <w:szCs w:val="20"/>
              </w:rPr>
              <w:t>0,3063</w:t>
            </w:r>
          </w:p>
        </w:tc>
      </w:tr>
      <w:tr w:rsidR="00AD6961" w:rsidRPr="00AD6961" w14:paraId="0AB8F900" w14:textId="77777777" w:rsidTr="00AD6961">
        <w:tc>
          <w:tcPr>
            <w:tcW w:w="4036" w:type="dxa"/>
            <w:shd w:val="clear" w:color="auto" w:fill="auto"/>
            <w:tcMar>
              <w:left w:w="28" w:type="dxa"/>
              <w:right w:w="28" w:type="dxa"/>
            </w:tcMar>
            <w:vAlign w:val="center"/>
          </w:tcPr>
          <w:p w14:paraId="197A1CC0" w14:textId="46F0338F" w:rsidR="00AD6961" w:rsidRDefault="00AD6961" w:rsidP="00AD6961">
            <w:pPr>
              <w:pStyle w:val="aff0"/>
              <w:rPr>
                <w:color w:val="000000"/>
                <w:szCs w:val="20"/>
              </w:rPr>
            </w:pPr>
            <w:r>
              <w:rPr>
                <w:color w:val="000000"/>
                <w:szCs w:val="20"/>
              </w:rPr>
              <w:t xml:space="preserve">Котельная АО «АТГК» (объекты п. Талаги) </w:t>
            </w:r>
          </w:p>
        </w:tc>
        <w:tc>
          <w:tcPr>
            <w:tcW w:w="3118" w:type="dxa"/>
            <w:shd w:val="clear" w:color="auto" w:fill="auto"/>
            <w:tcMar>
              <w:left w:w="28" w:type="dxa"/>
              <w:right w:w="28" w:type="dxa"/>
            </w:tcMar>
            <w:vAlign w:val="center"/>
          </w:tcPr>
          <w:p w14:paraId="7CADA021" w14:textId="07F6D7B5" w:rsidR="00AD6961" w:rsidRPr="00DC49B4" w:rsidRDefault="00AD6961" w:rsidP="00AD6961">
            <w:pPr>
              <w:pStyle w:val="aff0"/>
              <w:rPr>
                <w:color w:val="000000"/>
                <w:szCs w:val="20"/>
              </w:rPr>
            </w:pPr>
            <w:r>
              <w:rPr>
                <w:color w:val="000000"/>
                <w:szCs w:val="20"/>
              </w:rPr>
              <w:t>-</w:t>
            </w:r>
          </w:p>
        </w:tc>
        <w:tc>
          <w:tcPr>
            <w:tcW w:w="2410" w:type="dxa"/>
            <w:shd w:val="clear" w:color="auto" w:fill="auto"/>
            <w:tcMar>
              <w:left w:w="28" w:type="dxa"/>
              <w:right w:w="28" w:type="dxa"/>
            </w:tcMar>
            <w:vAlign w:val="center"/>
          </w:tcPr>
          <w:p w14:paraId="2BE4FC8A" w14:textId="23BDFDAB" w:rsidR="00AD6961" w:rsidRPr="00DC49B4" w:rsidRDefault="00AD6961" w:rsidP="00AD6961">
            <w:pPr>
              <w:pStyle w:val="aff0"/>
              <w:rPr>
                <w:color w:val="000000"/>
                <w:szCs w:val="20"/>
              </w:rPr>
            </w:pPr>
            <w:r>
              <w:rPr>
                <w:color w:val="000000"/>
                <w:szCs w:val="20"/>
              </w:rPr>
              <w:t>-</w:t>
            </w:r>
          </w:p>
        </w:tc>
      </w:tr>
      <w:tr w:rsidR="00AD6961" w:rsidRPr="00AD6961" w14:paraId="334D7E5A" w14:textId="77777777" w:rsidTr="00AD6961">
        <w:tc>
          <w:tcPr>
            <w:tcW w:w="4036" w:type="dxa"/>
            <w:shd w:val="clear" w:color="auto" w:fill="auto"/>
            <w:tcMar>
              <w:left w:w="28" w:type="dxa"/>
              <w:right w:w="28" w:type="dxa"/>
            </w:tcMar>
            <w:vAlign w:val="center"/>
          </w:tcPr>
          <w:p w14:paraId="55FEB089" w14:textId="4AB94477" w:rsidR="00AD6961" w:rsidRDefault="00AD6961" w:rsidP="00AD6961">
            <w:pPr>
              <w:pStyle w:val="aff0"/>
              <w:rPr>
                <w:color w:val="000000"/>
                <w:szCs w:val="20"/>
              </w:rPr>
            </w:pPr>
            <w:r>
              <w:rPr>
                <w:color w:val="000000"/>
                <w:szCs w:val="20"/>
              </w:rPr>
              <w:t>Котельная ООО «Регион-лес» (</w:t>
            </w:r>
            <w:r w:rsidRPr="00AC0AF4">
              <w:rPr>
                <w:color w:val="000000"/>
                <w:szCs w:val="20"/>
              </w:rPr>
              <w:t>объекты д. Повракульская</w:t>
            </w:r>
            <w:r>
              <w:rPr>
                <w:color w:val="000000"/>
                <w:szCs w:val="20"/>
              </w:rPr>
              <w:t>) с 01.12.2024</w:t>
            </w:r>
          </w:p>
        </w:tc>
        <w:tc>
          <w:tcPr>
            <w:tcW w:w="3118" w:type="dxa"/>
            <w:shd w:val="clear" w:color="auto" w:fill="auto"/>
            <w:tcMar>
              <w:left w:w="28" w:type="dxa"/>
              <w:right w:w="28" w:type="dxa"/>
            </w:tcMar>
            <w:vAlign w:val="center"/>
          </w:tcPr>
          <w:p w14:paraId="26C75F53" w14:textId="40845DAD" w:rsidR="00AD6961" w:rsidRPr="00DC49B4" w:rsidRDefault="00AD6961" w:rsidP="00AD6961">
            <w:pPr>
              <w:pStyle w:val="aff0"/>
              <w:rPr>
                <w:color w:val="000000"/>
                <w:szCs w:val="20"/>
              </w:rPr>
            </w:pPr>
            <w:r>
              <w:rPr>
                <w:color w:val="000000"/>
                <w:szCs w:val="20"/>
              </w:rPr>
              <w:t>-</w:t>
            </w:r>
          </w:p>
        </w:tc>
        <w:tc>
          <w:tcPr>
            <w:tcW w:w="2410" w:type="dxa"/>
            <w:shd w:val="clear" w:color="auto" w:fill="auto"/>
            <w:tcMar>
              <w:left w:w="28" w:type="dxa"/>
              <w:right w:w="28" w:type="dxa"/>
            </w:tcMar>
            <w:vAlign w:val="center"/>
          </w:tcPr>
          <w:p w14:paraId="49A0A7AD" w14:textId="310A8486" w:rsidR="00AD6961" w:rsidRPr="00DC49B4" w:rsidRDefault="00AD6961" w:rsidP="00AD6961">
            <w:pPr>
              <w:pStyle w:val="aff0"/>
              <w:rPr>
                <w:color w:val="000000"/>
                <w:szCs w:val="20"/>
              </w:rPr>
            </w:pPr>
            <w:r>
              <w:rPr>
                <w:color w:val="000000"/>
                <w:szCs w:val="20"/>
              </w:rPr>
              <w:t>-</w:t>
            </w:r>
          </w:p>
        </w:tc>
      </w:tr>
      <w:tr w:rsidR="00AD6961" w:rsidRPr="00AD6961" w14:paraId="24DFB16F" w14:textId="77777777" w:rsidTr="00AD6961">
        <w:tc>
          <w:tcPr>
            <w:tcW w:w="4036" w:type="dxa"/>
            <w:shd w:val="clear" w:color="auto" w:fill="auto"/>
            <w:tcMar>
              <w:left w:w="28" w:type="dxa"/>
              <w:right w:w="28" w:type="dxa"/>
            </w:tcMar>
            <w:vAlign w:val="center"/>
          </w:tcPr>
          <w:p w14:paraId="3B2EA32F" w14:textId="7B8AD7E0" w:rsidR="00AD6961" w:rsidRDefault="00AD6961" w:rsidP="00AD6961">
            <w:pPr>
              <w:pStyle w:val="aff0"/>
              <w:rPr>
                <w:color w:val="000000"/>
                <w:szCs w:val="20"/>
              </w:rPr>
            </w:pPr>
            <w:r>
              <w:rPr>
                <w:color w:val="000000"/>
                <w:szCs w:val="20"/>
              </w:rPr>
              <w:t>Арх. ТЭЦ (в части объектов д. Повракульская)(до 01.12.2024)</w:t>
            </w:r>
          </w:p>
        </w:tc>
        <w:tc>
          <w:tcPr>
            <w:tcW w:w="3118" w:type="dxa"/>
            <w:shd w:val="clear" w:color="auto" w:fill="auto"/>
            <w:tcMar>
              <w:left w:w="28" w:type="dxa"/>
              <w:right w:w="28" w:type="dxa"/>
            </w:tcMar>
            <w:vAlign w:val="center"/>
          </w:tcPr>
          <w:p w14:paraId="073722E3" w14:textId="1888AC5B" w:rsidR="00AD6961" w:rsidRPr="00DC49B4" w:rsidRDefault="00AD6961" w:rsidP="00AD6961">
            <w:pPr>
              <w:pStyle w:val="aff0"/>
              <w:rPr>
                <w:color w:val="000000"/>
                <w:szCs w:val="20"/>
              </w:rPr>
            </w:pPr>
            <w:r w:rsidRPr="00AD6961">
              <w:rPr>
                <w:color w:val="000000"/>
                <w:szCs w:val="20"/>
              </w:rPr>
              <w:t>5290,661</w:t>
            </w:r>
          </w:p>
        </w:tc>
        <w:tc>
          <w:tcPr>
            <w:tcW w:w="2410" w:type="dxa"/>
            <w:shd w:val="clear" w:color="auto" w:fill="auto"/>
            <w:tcMar>
              <w:left w:w="28" w:type="dxa"/>
              <w:right w:w="28" w:type="dxa"/>
            </w:tcMar>
            <w:vAlign w:val="center"/>
          </w:tcPr>
          <w:p w14:paraId="694205A6" w14:textId="4E48DBD3" w:rsidR="00AD6961" w:rsidRPr="00DC49B4" w:rsidRDefault="00AD6961" w:rsidP="00AD6961">
            <w:pPr>
              <w:pStyle w:val="aff0"/>
              <w:rPr>
                <w:color w:val="000000"/>
                <w:szCs w:val="20"/>
              </w:rPr>
            </w:pPr>
            <w:r w:rsidRPr="00AD6961">
              <w:rPr>
                <w:color w:val="000000"/>
                <w:szCs w:val="20"/>
              </w:rPr>
              <w:t>5290,661</w:t>
            </w:r>
          </w:p>
        </w:tc>
      </w:tr>
    </w:tbl>
    <w:p w14:paraId="03E60217" w14:textId="77777777" w:rsidR="00E21B9D" w:rsidRPr="005D3DA2" w:rsidRDefault="00E21B9D" w:rsidP="00E21B9D">
      <w:pPr>
        <w:pStyle w:val="3"/>
        <w:rPr>
          <w:i/>
        </w:rPr>
      </w:pPr>
      <w:bookmarkStart w:id="199" w:name="_Toc129055723"/>
      <w:bookmarkStart w:id="200" w:name="_Toc181976024"/>
      <w:r w:rsidRPr="005D3DA2">
        <w:rPr>
          <w:i/>
        </w:rPr>
        <w:t>д) описание существующих нормативов потребления тепловой энергии для населения на отопление и горячее водоснабжение</w:t>
      </w:r>
      <w:bookmarkEnd w:id="197"/>
      <w:bookmarkEnd w:id="199"/>
      <w:bookmarkEnd w:id="200"/>
    </w:p>
    <w:p w14:paraId="66AC5ADD" w14:textId="4A191B2E" w:rsidR="00AA5F4D" w:rsidRDefault="00AA5F4D" w:rsidP="00E21B9D">
      <w:pPr>
        <w:rPr>
          <w:highlight w:val="yellow"/>
        </w:rPr>
      </w:pPr>
      <w:r>
        <w:t>Информация по нормативам потребления коммунальных услуг по отоплению, применяемым для расчета размера платы за коммунальную услугу при отсутствии приборов учета на территории Приморского муниципального округа не предоставлена</w:t>
      </w:r>
    </w:p>
    <w:p w14:paraId="5234A62F" w14:textId="77777777" w:rsidR="00E21B9D" w:rsidRPr="00BC16D7" w:rsidRDefault="00E21B9D" w:rsidP="00E21B9D">
      <w:pPr>
        <w:pStyle w:val="3"/>
        <w:spacing w:line="240" w:lineRule="auto"/>
        <w:rPr>
          <w:i/>
        </w:rPr>
      </w:pPr>
      <w:bookmarkStart w:id="201" w:name="_Toc36806558"/>
      <w:bookmarkStart w:id="202" w:name="_Toc129055724"/>
      <w:bookmarkStart w:id="203" w:name="_Toc181976025"/>
      <w:bookmarkStart w:id="204" w:name="_Toc8041191"/>
      <w:bookmarkEnd w:id="198"/>
      <w:r>
        <w:rPr>
          <w:i/>
        </w:rPr>
        <w:t>ж)</w:t>
      </w:r>
      <w:r w:rsidRPr="00BC16D7">
        <w:rPr>
          <w:i/>
        </w:rPr>
        <w:t> </w:t>
      </w:r>
      <w:r>
        <w:rPr>
          <w:i/>
        </w:rPr>
        <w:t>о</w:t>
      </w:r>
      <w:r w:rsidRPr="00BC16D7">
        <w:rPr>
          <w:i/>
        </w:rPr>
        <w:t>писание значений тепловых нагрузок, указанных в договорах теплоснабжения</w:t>
      </w:r>
      <w:bookmarkEnd w:id="201"/>
      <w:bookmarkEnd w:id="202"/>
      <w:bookmarkEnd w:id="203"/>
    </w:p>
    <w:p w14:paraId="48D84DAA" w14:textId="77777777" w:rsidR="00E21B9D" w:rsidRPr="004D7840" w:rsidRDefault="00E21B9D" w:rsidP="00E21B9D">
      <w:r w:rsidRPr="004D7840">
        <w:t>Информация по значениям тепловых нагрузок, указанных в договорах теплоснабжения</w:t>
      </w:r>
      <w:r>
        <w:t>,</w:t>
      </w:r>
      <w:r w:rsidRPr="004D7840">
        <w:t xml:space="preserve"> на территории </w:t>
      </w:r>
      <w:r w:rsidR="001A5F0C">
        <w:t>муниципального округа</w:t>
      </w:r>
      <w:r w:rsidRPr="004D7840">
        <w:t xml:space="preserve"> отсутствует.</w:t>
      </w:r>
    </w:p>
    <w:p w14:paraId="2D283E83" w14:textId="77777777" w:rsidR="00E21B9D" w:rsidRPr="005D3DA2" w:rsidRDefault="00E21B9D" w:rsidP="00E21B9D">
      <w:pPr>
        <w:pStyle w:val="3"/>
        <w:rPr>
          <w:i/>
        </w:rPr>
      </w:pPr>
      <w:bookmarkStart w:id="205" w:name="_Toc129055725"/>
      <w:bookmarkStart w:id="206" w:name="_Toc181976026"/>
      <w:r>
        <w:rPr>
          <w:i/>
        </w:rPr>
        <w:t>з</w:t>
      </w:r>
      <w:r w:rsidRPr="005D3DA2">
        <w:rPr>
          <w:i/>
        </w:rPr>
        <w:t>) описание сравнения величины договорной и расчетной тепловой нагрузки по зоне действия каждого источника тепловой энергии</w:t>
      </w:r>
      <w:bookmarkEnd w:id="204"/>
      <w:bookmarkEnd w:id="205"/>
      <w:bookmarkEnd w:id="206"/>
    </w:p>
    <w:p w14:paraId="7BF2F390" w14:textId="77777777" w:rsidR="00E21B9D" w:rsidRDefault="00E21B9D" w:rsidP="00E21B9D">
      <w:bookmarkStart w:id="207" w:name="_Toc8041192"/>
      <w:bookmarkStart w:id="208" w:name="sub_120"/>
      <w:bookmarkEnd w:id="180"/>
      <w:r>
        <w:t>Сравнение договорной и расчетной тепловой нагрузки в зоне действия котельных показано в таблице 1.5.7.</w:t>
      </w:r>
    </w:p>
    <w:p w14:paraId="3276E28F" w14:textId="77777777" w:rsidR="00E21B9D" w:rsidRDefault="00E21B9D" w:rsidP="00E21B9D">
      <w:pPr>
        <w:jc w:val="right"/>
      </w:pPr>
      <w:r>
        <w:t>Таблица 1.5.7</w:t>
      </w:r>
    </w:p>
    <w:p w14:paraId="15DE5C8C" w14:textId="77777777" w:rsidR="00E21B9D" w:rsidRPr="00A26D13" w:rsidRDefault="00E21B9D" w:rsidP="00945F6E">
      <w:pPr>
        <w:ind w:firstLine="0"/>
        <w:jc w:val="center"/>
      </w:pPr>
      <w:r w:rsidRPr="00A26D13">
        <w:t>Сравнение величины договорной и расчетной нагрузки</w:t>
      </w: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1"/>
        <w:gridCol w:w="1134"/>
        <w:gridCol w:w="1583"/>
        <w:gridCol w:w="826"/>
        <w:gridCol w:w="1134"/>
        <w:gridCol w:w="1583"/>
        <w:gridCol w:w="969"/>
      </w:tblGrid>
      <w:tr w:rsidR="00E21B9D" w:rsidRPr="006230A2" w14:paraId="327F86EF" w14:textId="77777777" w:rsidTr="005C5A7E">
        <w:trPr>
          <w:tblHeader/>
        </w:trPr>
        <w:tc>
          <w:tcPr>
            <w:tcW w:w="2421" w:type="dxa"/>
            <w:vMerge w:val="restart"/>
            <w:shd w:val="clear" w:color="auto" w:fill="auto"/>
            <w:tcMar>
              <w:left w:w="11" w:type="dxa"/>
              <w:right w:w="11" w:type="dxa"/>
            </w:tcMar>
            <w:vAlign w:val="center"/>
          </w:tcPr>
          <w:p w14:paraId="0E911D1C" w14:textId="77777777" w:rsidR="00E21B9D" w:rsidRPr="006230A2" w:rsidRDefault="00E21B9D" w:rsidP="007E5D56">
            <w:pPr>
              <w:pStyle w:val="aff0"/>
              <w:rPr>
                <w:b/>
              </w:rPr>
            </w:pPr>
            <w:r w:rsidRPr="006230A2">
              <w:rPr>
                <w:b/>
              </w:rPr>
              <w:t>Источник</w:t>
            </w:r>
          </w:p>
        </w:tc>
        <w:tc>
          <w:tcPr>
            <w:tcW w:w="3543" w:type="dxa"/>
            <w:gridSpan w:val="3"/>
            <w:shd w:val="clear" w:color="auto" w:fill="auto"/>
            <w:tcMar>
              <w:left w:w="11" w:type="dxa"/>
              <w:right w:w="11" w:type="dxa"/>
            </w:tcMar>
            <w:vAlign w:val="center"/>
          </w:tcPr>
          <w:p w14:paraId="70168220" w14:textId="77777777" w:rsidR="00E21B9D" w:rsidRPr="006230A2" w:rsidRDefault="00E21B9D" w:rsidP="007E5D56">
            <w:pPr>
              <w:pStyle w:val="aff0"/>
              <w:rPr>
                <w:b/>
              </w:rPr>
            </w:pPr>
            <w:r w:rsidRPr="006230A2">
              <w:rPr>
                <w:b/>
              </w:rPr>
              <w:t>Договорные нагрузки, Гкал/ч</w:t>
            </w:r>
          </w:p>
        </w:tc>
        <w:tc>
          <w:tcPr>
            <w:tcW w:w="3686" w:type="dxa"/>
            <w:gridSpan w:val="3"/>
            <w:shd w:val="clear" w:color="auto" w:fill="auto"/>
            <w:tcMar>
              <w:left w:w="11" w:type="dxa"/>
              <w:right w:w="11" w:type="dxa"/>
            </w:tcMar>
            <w:vAlign w:val="center"/>
          </w:tcPr>
          <w:p w14:paraId="2A8B065A" w14:textId="77777777" w:rsidR="00E21B9D" w:rsidRPr="006230A2" w:rsidRDefault="00E21B9D" w:rsidP="007E5D56">
            <w:pPr>
              <w:pStyle w:val="aff0"/>
              <w:rPr>
                <w:b/>
              </w:rPr>
            </w:pPr>
            <w:r w:rsidRPr="006230A2">
              <w:rPr>
                <w:b/>
              </w:rPr>
              <w:t>Расчетные нагрузки, Гкал/ч</w:t>
            </w:r>
          </w:p>
        </w:tc>
      </w:tr>
      <w:tr w:rsidR="00E21B9D" w:rsidRPr="006230A2" w14:paraId="7E4E701D" w14:textId="77777777" w:rsidTr="005C5A7E">
        <w:trPr>
          <w:tblHeader/>
        </w:trPr>
        <w:tc>
          <w:tcPr>
            <w:tcW w:w="2421" w:type="dxa"/>
            <w:vMerge/>
            <w:shd w:val="clear" w:color="auto" w:fill="auto"/>
            <w:tcMar>
              <w:left w:w="11" w:type="dxa"/>
              <w:right w:w="11" w:type="dxa"/>
            </w:tcMar>
            <w:vAlign w:val="center"/>
          </w:tcPr>
          <w:p w14:paraId="6168494D" w14:textId="77777777" w:rsidR="00E21B9D" w:rsidRPr="006230A2" w:rsidRDefault="00E21B9D" w:rsidP="007E5D56">
            <w:pPr>
              <w:pStyle w:val="aff0"/>
              <w:rPr>
                <w:b/>
              </w:rPr>
            </w:pPr>
          </w:p>
        </w:tc>
        <w:tc>
          <w:tcPr>
            <w:tcW w:w="1134" w:type="dxa"/>
            <w:shd w:val="clear" w:color="auto" w:fill="auto"/>
            <w:tcMar>
              <w:left w:w="11" w:type="dxa"/>
              <w:right w:w="11" w:type="dxa"/>
            </w:tcMar>
            <w:vAlign w:val="center"/>
          </w:tcPr>
          <w:p w14:paraId="78D0FDF0" w14:textId="77777777" w:rsidR="00E21B9D" w:rsidRPr="006230A2" w:rsidRDefault="00E21B9D" w:rsidP="007E5D56">
            <w:pPr>
              <w:pStyle w:val="aff0"/>
              <w:rPr>
                <w:b/>
              </w:rPr>
            </w:pPr>
            <w:r w:rsidRPr="006230A2">
              <w:rPr>
                <w:b/>
              </w:rPr>
              <w:t>отопление, вентиляция</w:t>
            </w:r>
          </w:p>
        </w:tc>
        <w:tc>
          <w:tcPr>
            <w:tcW w:w="1583" w:type="dxa"/>
            <w:shd w:val="clear" w:color="auto" w:fill="auto"/>
            <w:tcMar>
              <w:left w:w="11" w:type="dxa"/>
              <w:right w:w="11" w:type="dxa"/>
            </w:tcMar>
            <w:vAlign w:val="center"/>
          </w:tcPr>
          <w:p w14:paraId="04AAE0C5" w14:textId="77777777" w:rsidR="00E21B9D" w:rsidRPr="006230A2" w:rsidRDefault="00E21B9D" w:rsidP="007E5D56">
            <w:pPr>
              <w:pStyle w:val="aff0"/>
              <w:rPr>
                <w:b/>
              </w:rPr>
            </w:pPr>
            <w:r w:rsidRPr="006230A2">
              <w:rPr>
                <w:b/>
              </w:rPr>
              <w:t>горячее водоснабжение</w:t>
            </w:r>
          </w:p>
        </w:tc>
        <w:tc>
          <w:tcPr>
            <w:tcW w:w="826" w:type="dxa"/>
            <w:shd w:val="clear" w:color="auto" w:fill="auto"/>
            <w:tcMar>
              <w:left w:w="11" w:type="dxa"/>
              <w:right w:w="11" w:type="dxa"/>
            </w:tcMar>
            <w:vAlign w:val="center"/>
          </w:tcPr>
          <w:p w14:paraId="2A7D8D5B" w14:textId="77777777" w:rsidR="00E21B9D" w:rsidRPr="006230A2" w:rsidRDefault="00E21B9D" w:rsidP="007E5D56">
            <w:pPr>
              <w:pStyle w:val="aff0"/>
              <w:rPr>
                <w:b/>
              </w:rPr>
            </w:pPr>
            <w:r w:rsidRPr="006230A2">
              <w:rPr>
                <w:b/>
              </w:rPr>
              <w:t>ИТОГО</w:t>
            </w:r>
          </w:p>
        </w:tc>
        <w:tc>
          <w:tcPr>
            <w:tcW w:w="1134" w:type="dxa"/>
            <w:shd w:val="clear" w:color="auto" w:fill="auto"/>
            <w:tcMar>
              <w:left w:w="11" w:type="dxa"/>
              <w:right w:w="11" w:type="dxa"/>
            </w:tcMar>
            <w:vAlign w:val="center"/>
          </w:tcPr>
          <w:p w14:paraId="2DA4A0D8" w14:textId="77777777" w:rsidR="00E21B9D" w:rsidRPr="006230A2" w:rsidRDefault="00E21B9D" w:rsidP="007E5D56">
            <w:pPr>
              <w:pStyle w:val="aff0"/>
              <w:rPr>
                <w:b/>
              </w:rPr>
            </w:pPr>
            <w:r w:rsidRPr="006230A2">
              <w:rPr>
                <w:b/>
              </w:rPr>
              <w:t>отопление, вентиляция</w:t>
            </w:r>
          </w:p>
        </w:tc>
        <w:tc>
          <w:tcPr>
            <w:tcW w:w="1583" w:type="dxa"/>
            <w:shd w:val="clear" w:color="auto" w:fill="auto"/>
            <w:tcMar>
              <w:left w:w="11" w:type="dxa"/>
              <w:right w:w="11" w:type="dxa"/>
            </w:tcMar>
            <w:vAlign w:val="center"/>
          </w:tcPr>
          <w:p w14:paraId="1FBB4E92" w14:textId="77777777" w:rsidR="00E21B9D" w:rsidRPr="006230A2" w:rsidRDefault="00E21B9D" w:rsidP="007E5D56">
            <w:pPr>
              <w:pStyle w:val="aff0"/>
              <w:rPr>
                <w:b/>
              </w:rPr>
            </w:pPr>
            <w:r w:rsidRPr="006230A2">
              <w:rPr>
                <w:b/>
              </w:rPr>
              <w:t>горячее водоснабжение</w:t>
            </w:r>
          </w:p>
        </w:tc>
        <w:tc>
          <w:tcPr>
            <w:tcW w:w="969" w:type="dxa"/>
            <w:shd w:val="clear" w:color="auto" w:fill="auto"/>
            <w:tcMar>
              <w:left w:w="11" w:type="dxa"/>
              <w:right w:w="11" w:type="dxa"/>
            </w:tcMar>
            <w:vAlign w:val="center"/>
          </w:tcPr>
          <w:p w14:paraId="6FC1F12E" w14:textId="77777777" w:rsidR="00E21B9D" w:rsidRPr="006230A2" w:rsidRDefault="00E21B9D" w:rsidP="007E5D56">
            <w:pPr>
              <w:pStyle w:val="aff0"/>
              <w:rPr>
                <w:b/>
              </w:rPr>
            </w:pPr>
            <w:r w:rsidRPr="006230A2">
              <w:rPr>
                <w:b/>
              </w:rPr>
              <w:t>ИТОГО</w:t>
            </w:r>
          </w:p>
        </w:tc>
      </w:tr>
      <w:tr w:rsidR="004F101C" w:rsidRPr="006230A2" w14:paraId="7B499A63" w14:textId="77777777" w:rsidTr="00224691">
        <w:tc>
          <w:tcPr>
            <w:tcW w:w="2421" w:type="dxa"/>
            <w:shd w:val="clear" w:color="auto" w:fill="auto"/>
            <w:tcMar>
              <w:left w:w="11" w:type="dxa"/>
              <w:right w:w="11" w:type="dxa"/>
            </w:tcMar>
            <w:vAlign w:val="center"/>
          </w:tcPr>
          <w:p w14:paraId="222FF2DC" w14:textId="73D716CF" w:rsidR="004F101C" w:rsidRPr="00D81A4C" w:rsidRDefault="004F101C" w:rsidP="004F101C">
            <w:pPr>
              <w:pStyle w:val="aff5"/>
            </w:pPr>
            <w:r>
              <w:rPr>
                <w:color w:val="000000"/>
                <w:szCs w:val="20"/>
              </w:rPr>
              <w:t>Котельная д. Бабанегово  ООО «СРК»</w:t>
            </w:r>
          </w:p>
        </w:tc>
        <w:tc>
          <w:tcPr>
            <w:tcW w:w="1134" w:type="dxa"/>
            <w:shd w:val="clear" w:color="auto" w:fill="auto"/>
            <w:tcMar>
              <w:left w:w="11" w:type="dxa"/>
              <w:right w:w="11" w:type="dxa"/>
            </w:tcMar>
            <w:vAlign w:val="center"/>
          </w:tcPr>
          <w:p w14:paraId="2484B22C" w14:textId="365359D1" w:rsidR="004F101C" w:rsidRPr="006230A2" w:rsidRDefault="004F101C" w:rsidP="004F101C">
            <w:pPr>
              <w:pStyle w:val="aff5"/>
              <w:rPr>
                <w:rFonts w:eastAsia="Times New Roman"/>
              </w:rPr>
            </w:pPr>
            <w:r w:rsidRPr="00067C34">
              <w:rPr>
                <w:rFonts w:eastAsia="Times New Roman"/>
              </w:rPr>
              <w:t>н/д</w:t>
            </w:r>
          </w:p>
        </w:tc>
        <w:tc>
          <w:tcPr>
            <w:tcW w:w="1583" w:type="dxa"/>
            <w:shd w:val="clear" w:color="auto" w:fill="auto"/>
            <w:tcMar>
              <w:left w:w="11" w:type="dxa"/>
              <w:right w:w="11" w:type="dxa"/>
            </w:tcMar>
            <w:vAlign w:val="center"/>
          </w:tcPr>
          <w:p w14:paraId="11B40A12" w14:textId="7ED4978B" w:rsidR="004F101C" w:rsidRPr="006230A2" w:rsidRDefault="004F101C" w:rsidP="004F101C">
            <w:pPr>
              <w:pStyle w:val="aff5"/>
              <w:rPr>
                <w:rFonts w:eastAsia="Times New Roman"/>
              </w:rPr>
            </w:pPr>
            <w:r w:rsidRPr="00067C34">
              <w:rPr>
                <w:rFonts w:eastAsia="Times New Roman"/>
              </w:rPr>
              <w:t>н/д</w:t>
            </w:r>
          </w:p>
        </w:tc>
        <w:tc>
          <w:tcPr>
            <w:tcW w:w="826" w:type="dxa"/>
            <w:shd w:val="clear" w:color="auto" w:fill="auto"/>
            <w:tcMar>
              <w:left w:w="11" w:type="dxa"/>
              <w:right w:w="11" w:type="dxa"/>
            </w:tcMar>
            <w:vAlign w:val="center"/>
          </w:tcPr>
          <w:p w14:paraId="42F2FDF9" w14:textId="580162C1" w:rsidR="004F101C" w:rsidRPr="006230A2" w:rsidRDefault="004F101C" w:rsidP="004F101C">
            <w:pPr>
              <w:pStyle w:val="aff5"/>
              <w:rPr>
                <w:rFonts w:eastAsia="Times New Roman"/>
              </w:rPr>
            </w:pPr>
            <w:r w:rsidRPr="00067C34">
              <w:rPr>
                <w:rFonts w:eastAsia="Times New Roman"/>
              </w:rPr>
              <w:t>н/д</w:t>
            </w:r>
          </w:p>
        </w:tc>
        <w:tc>
          <w:tcPr>
            <w:tcW w:w="1134" w:type="dxa"/>
            <w:shd w:val="clear" w:color="auto" w:fill="auto"/>
            <w:tcMar>
              <w:left w:w="11" w:type="dxa"/>
              <w:right w:w="11" w:type="dxa"/>
            </w:tcMar>
            <w:vAlign w:val="center"/>
          </w:tcPr>
          <w:p w14:paraId="7F062473" w14:textId="795BDE25" w:rsidR="004F101C" w:rsidRDefault="004F101C" w:rsidP="004F101C">
            <w:pPr>
              <w:pStyle w:val="aff5"/>
            </w:pPr>
            <w:r w:rsidRPr="00067C34">
              <w:rPr>
                <w:rFonts w:eastAsia="Times New Roman"/>
              </w:rPr>
              <w:t>н/д</w:t>
            </w:r>
          </w:p>
        </w:tc>
        <w:tc>
          <w:tcPr>
            <w:tcW w:w="1583" w:type="dxa"/>
            <w:shd w:val="clear" w:color="auto" w:fill="auto"/>
            <w:tcMar>
              <w:left w:w="11" w:type="dxa"/>
              <w:right w:w="11" w:type="dxa"/>
            </w:tcMar>
            <w:vAlign w:val="center"/>
          </w:tcPr>
          <w:p w14:paraId="29B15EAB" w14:textId="58819D44" w:rsidR="004F101C" w:rsidRDefault="004F101C" w:rsidP="004F101C">
            <w:pPr>
              <w:pStyle w:val="aff5"/>
            </w:pPr>
            <w:r w:rsidRPr="00067C34">
              <w:rPr>
                <w:rFonts w:eastAsia="Times New Roman"/>
              </w:rPr>
              <w:t>н/д</w:t>
            </w:r>
          </w:p>
        </w:tc>
        <w:tc>
          <w:tcPr>
            <w:tcW w:w="969" w:type="dxa"/>
            <w:shd w:val="clear" w:color="auto" w:fill="auto"/>
            <w:tcMar>
              <w:left w:w="11" w:type="dxa"/>
              <w:right w:w="11" w:type="dxa"/>
            </w:tcMar>
            <w:vAlign w:val="center"/>
          </w:tcPr>
          <w:p w14:paraId="14898896" w14:textId="1EF9F995" w:rsidR="004F101C" w:rsidRDefault="004F101C" w:rsidP="004F101C">
            <w:pPr>
              <w:pStyle w:val="aff5"/>
            </w:pPr>
            <w:r w:rsidRPr="00067C34">
              <w:rPr>
                <w:rFonts w:eastAsia="Times New Roman"/>
              </w:rPr>
              <w:t>н/д</w:t>
            </w:r>
          </w:p>
        </w:tc>
      </w:tr>
      <w:tr w:rsidR="004F101C" w:rsidRPr="006230A2" w14:paraId="51910B9E" w14:textId="77777777" w:rsidTr="00224691">
        <w:tc>
          <w:tcPr>
            <w:tcW w:w="2421" w:type="dxa"/>
            <w:shd w:val="clear" w:color="auto" w:fill="auto"/>
            <w:tcMar>
              <w:left w:w="11" w:type="dxa"/>
              <w:right w:w="11" w:type="dxa"/>
            </w:tcMar>
            <w:vAlign w:val="center"/>
          </w:tcPr>
          <w:p w14:paraId="51B4B522" w14:textId="2C1E965B" w:rsidR="004F101C" w:rsidRPr="00D81A4C" w:rsidRDefault="004F101C" w:rsidP="004F101C">
            <w:pPr>
              <w:pStyle w:val="aff5"/>
            </w:pPr>
            <w:r>
              <w:rPr>
                <w:color w:val="000000"/>
                <w:szCs w:val="20"/>
              </w:rPr>
              <w:t>Котельная д. Новинки ООО «СРК»</w:t>
            </w:r>
          </w:p>
        </w:tc>
        <w:tc>
          <w:tcPr>
            <w:tcW w:w="1134" w:type="dxa"/>
            <w:shd w:val="clear" w:color="auto" w:fill="auto"/>
            <w:tcMar>
              <w:left w:w="11" w:type="dxa"/>
              <w:right w:w="11" w:type="dxa"/>
            </w:tcMar>
            <w:vAlign w:val="center"/>
          </w:tcPr>
          <w:p w14:paraId="1C95CC38" w14:textId="36A969B0" w:rsidR="004F101C" w:rsidRPr="006230A2" w:rsidRDefault="004F101C" w:rsidP="004F101C">
            <w:pPr>
              <w:pStyle w:val="aff5"/>
              <w:rPr>
                <w:rFonts w:eastAsia="Times New Roman"/>
              </w:rPr>
            </w:pPr>
            <w:r w:rsidRPr="00067C34">
              <w:rPr>
                <w:rFonts w:eastAsia="Times New Roman"/>
              </w:rPr>
              <w:t>н/д</w:t>
            </w:r>
          </w:p>
        </w:tc>
        <w:tc>
          <w:tcPr>
            <w:tcW w:w="1583" w:type="dxa"/>
            <w:shd w:val="clear" w:color="auto" w:fill="auto"/>
            <w:tcMar>
              <w:left w:w="11" w:type="dxa"/>
              <w:right w:w="11" w:type="dxa"/>
            </w:tcMar>
            <w:vAlign w:val="center"/>
          </w:tcPr>
          <w:p w14:paraId="39C84547" w14:textId="3CC6B698" w:rsidR="004F101C" w:rsidRPr="006230A2" w:rsidRDefault="004F101C" w:rsidP="004F101C">
            <w:pPr>
              <w:pStyle w:val="aff5"/>
              <w:rPr>
                <w:rFonts w:eastAsia="Times New Roman"/>
              </w:rPr>
            </w:pPr>
            <w:r w:rsidRPr="00067C34">
              <w:rPr>
                <w:rFonts w:eastAsia="Times New Roman"/>
              </w:rPr>
              <w:t>н/д</w:t>
            </w:r>
          </w:p>
        </w:tc>
        <w:tc>
          <w:tcPr>
            <w:tcW w:w="826" w:type="dxa"/>
            <w:shd w:val="clear" w:color="auto" w:fill="auto"/>
            <w:tcMar>
              <w:left w:w="11" w:type="dxa"/>
              <w:right w:w="11" w:type="dxa"/>
            </w:tcMar>
            <w:vAlign w:val="center"/>
          </w:tcPr>
          <w:p w14:paraId="531692D4" w14:textId="48367502" w:rsidR="004F101C" w:rsidRPr="006230A2" w:rsidRDefault="004F101C" w:rsidP="004F101C">
            <w:pPr>
              <w:pStyle w:val="aff5"/>
              <w:rPr>
                <w:rFonts w:eastAsia="Times New Roman"/>
              </w:rPr>
            </w:pPr>
            <w:r w:rsidRPr="00067C34">
              <w:rPr>
                <w:rFonts w:eastAsia="Times New Roman"/>
              </w:rPr>
              <w:t>н/д</w:t>
            </w:r>
          </w:p>
        </w:tc>
        <w:tc>
          <w:tcPr>
            <w:tcW w:w="1134" w:type="dxa"/>
            <w:shd w:val="clear" w:color="auto" w:fill="auto"/>
            <w:tcMar>
              <w:left w:w="11" w:type="dxa"/>
              <w:right w:w="11" w:type="dxa"/>
            </w:tcMar>
            <w:vAlign w:val="center"/>
          </w:tcPr>
          <w:p w14:paraId="240BA748" w14:textId="546619E4" w:rsidR="004F101C" w:rsidRDefault="004F101C" w:rsidP="004F101C">
            <w:pPr>
              <w:pStyle w:val="aff5"/>
            </w:pPr>
            <w:r w:rsidRPr="00067C34">
              <w:rPr>
                <w:rFonts w:eastAsia="Times New Roman"/>
              </w:rPr>
              <w:t>н/д</w:t>
            </w:r>
          </w:p>
        </w:tc>
        <w:tc>
          <w:tcPr>
            <w:tcW w:w="1583" w:type="dxa"/>
            <w:shd w:val="clear" w:color="auto" w:fill="auto"/>
            <w:tcMar>
              <w:left w:w="11" w:type="dxa"/>
              <w:right w:w="11" w:type="dxa"/>
            </w:tcMar>
            <w:vAlign w:val="center"/>
          </w:tcPr>
          <w:p w14:paraId="6E1D4DF2" w14:textId="7F7B3016" w:rsidR="004F101C" w:rsidRDefault="004F101C" w:rsidP="004F101C">
            <w:pPr>
              <w:pStyle w:val="aff5"/>
            </w:pPr>
            <w:r w:rsidRPr="00067C34">
              <w:rPr>
                <w:rFonts w:eastAsia="Times New Roman"/>
              </w:rPr>
              <w:t>н/д</w:t>
            </w:r>
          </w:p>
        </w:tc>
        <w:tc>
          <w:tcPr>
            <w:tcW w:w="969" w:type="dxa"/>
            <w:shd w:val="clear" w:color="auto" w:fill="auto"/>
            <w:tcMar>
              <w:left w:w="11" w:type="dxa"/>
              <w:right w:w="11" w:type="dxa"/>
            </w:tcMar>
            <w:vAlign w:val="center"/>
          </w:tcPr>
          <w:p w14:paraId="7544201E" w14:textId="76E88F7C" w:rsidR="004F101C" w:rsidRDefault="004F101C" w:rsidP="004F101C">
            <w:pPr>
              <w:pStyle w:val="aff5"/>
            </w:pPr>
            <w:r w:rsidRPr="00067C34">
              <w:rPr>
                <w:rFonts w:eastAsia="Times New Roman"/>
              </w:rPr>
              <w:t>н/д</w:t>
            </w:r>
          </w:p>
        </w:tc>
      </w:tr>
      <w:tr w:rsidR="004F101C" w:rsidRPr="006230A2" w14:paraId="2F4D8D44" w14:textId="77777777" w:rsidTr="00224691">
        <w:tc>
          <w:tcPr>
            <w:tcW w:w="2421" w:type="dxa"/>
            <w:shd w:val="clear" w:color="auto" w:fill="auto"/>
            <w:tcMar>
              <w:left w:w="11" w:type="dxa"/>
              <w:right w:w="11" w:type="dxa"/>
            </w:tcMar>
            <w:vAlign w:val="center"/>
          </w:tcPr>
          <w:p w14:paraId="44779BD1" w14:textId="030C9158" w:rsidR="004F101C" w:rsidRPr="00D81A4C" w:rsidRDefault="004F101C" w:rsidP="004F101C">
            <w:pPr>
              <w:pStyle w:val="aff5"/>
            </w:pPr>
            <w:r>
              <w:rPr>
                <w:color w:val="000000"/>
                <w:szCs w:val="20"/>
              </w:rPr>
              <w:t>Котельная в/г д. Черный Яр</w:t>
            </w:r>
            <w:r>
              <w:rPr>
                <w:color w:val="000000"/>
              </w:rPr>
              <w:t xml:space="preserve"> </w:t>
            </w:r>
            <w:r>
              <w:rPr>
                <w:color w:val="000000"/>
                <w:szCs w:val="20"/>
              </w:rPr>
              <w:t>ООО «СРК»</w:t>
            </w:r>
          </w:p>
        </w:tc>
        <w:tc>
          <w:tcPr>
            <w:tcW w:w="1134" w:type="dxa"/>
            <w:shd w:val="clear" w:color="auto" w:fill="auto"/>
            <w:tcMar>
              <w:left w:w="11" w:type="dxa"/>
              <w:right w:w="11" w:type="dxa"/>
            </w:tcMar>
            <w:vAlign w:val="center"/>
          </w:tcPr>
          <w:p w14:paraId="3BA17E96" w14:textId="1C4858B6" w:rsidR="004F101C" w:rsidRPr="006230A2" w:rsidRDefault="004F101C" w:rsidP="004F101C">
            <w:pPr>
              <w:pStyle w:val="aff5"/>
              <w:rPr>
                <w:rFonts w:eastAsia="Times New Roman"/>
              </w:rPr>
            </w:pPr>
            <w:r w:rsidRPr="00067C34">
              <w:rPr>
                <w:rFonts w:eastAsia="Times New Roman"/>
              </w:rPr>
              <w:t>н/д</w:t>
            </w:r>
          </w:p>
        </w:tc>
        <w:tc>
          <w:tcPr>
            <w:tcW w:w="1583" w:type="dxa"/>
            <w:shd w:val="clear" w:color="auto" w:fill="auto"/>
            <w:tcMar>
              <w:left w:w="11" w:type="dxa"/>
              <w:right w:w="11" w:type="dxa"/>
            </w:tcMar>
            <w:vAlign w:val="center"/>
          </w:tcPr>
          <w:p w14:paraId="3D821C48" w14:textId="2E57ABE1" w:rsidR="004F101C" w:rsidRPr="006230A2" w:rsidRDefault="004F101C" w:rsidP="004F101C">
            <w:pPr>
              <w:pStyle w:val="aff5"/>
              <w:rPr>
                <w:rFonts w:eastAsia="Times New Roman"/>
              </w:rPr>
            </w:pPr>
            <w:r w:rsidRPr="00067C34">
              <w:rPr>
                <w:rFonts w:eastAsia="Times New Roman"/>
              </w:rPr>
              <w:t>н/д</w:t>
            </w:r>
          </w:p>
        </w:tc>
        <w:tc>
          <w:tcPr>
            <w:tcW w:w="826" w:type="dxa"/>
            <w:shd w:val="clear" w:color="auto" w:fill="auto"/>
            <w:tcMar>
              <w:left w:w="11" w:type="dxa"/>
              <w:right w:w="11" w:type="dxa"/>
            </w:tcMar>
            <w:vAlign w:val="center"/>
          </w:tcPr>
          <w:p w14:paraId="4383BD30" w14:textId="6C33A0F8" w:rsidR="004F101C" w:rsidRPr="006230A2" w:rsidRDefault="004F101C" w:rsidP="004F101C">
            <w:pPr>
              <w:pStyle w:val="aff5"/>
              <w:rPr>
                <w:rFonts w:eastAsia="Times New Roman"/>
              </w:rPr>
            </w:pPr>
            <w:r w:rsidRPr="00067C34">
              <w:rPr>
                <w:rFonts w:eastAsia="Times New Roman"/>
              </w:rPr>
              <w:t>н/д</w:t>
            </w:r>
          </w:p>
        </w:tc>
        <w:tc>
          <w:tcPr>
            <w:tcW w:w="1134" w:type="dxa"/>
            <w:shd w:val="clear" w:color="auto" w:fill="auto"/>
            <w:tcMar>
              <w:left w:w="11" w:type="dxa"/>
              <w:right w:w="11" w:type="dxa"/>
            </w:tcMar>
            <w:vAlign w:val="center"/>
          </w:tcPr>
          <w:p w14:paraId="2FFDBBC5" w14:textId="6BFC21C2" w:rsidR="004F101C" w:rsidRDefault="004F101C" w:rsidP="004F101C">
            <w:pPr>
              <w:pStyle w:val="aff5"/>
            </w:pPr>
            <w:r w:rsidRPr="00067C34">
              <w:rPr>
                <w:rFonts w:eastAsia="Times New Roman"/>
              </w:rPr>
              <w:t>н/д</w:t>
            </w:r>
          </w:p>
        </w:tc>
        <w:tc>
          <w:tcPr>
            <w:tcW w:w="1583" w:type="dxa"/>
            <w:shd w:val="clear" w:color="auto" w:fill="auto"/>
            <w:tcMar>
              <w:left w:w="11" w:type="dxa"/>
              <w:right w:w="11" w:type="dxa"/>
            </w:tcMar>
            <w:vAlign w:val="center"/>
          </w:tcPr>
          <w:p w14:paraId="34194C89" w14:textId="33F0BBE5" w:rsidR="004F101C" w:rsidRDefault="004F101C" w:rsidP="004F101C">
            <w:pPr>
              <w:pStyle w:val="aff5"/>
            </w:pPr>
            <w:r w:rsidRPr="00067C34">
              <w:rPr>
                <w:rFonts w:eastAsia="Times New Roman"/>
              </w:rPr>
              <w:t>н/д</w:t>
            </w:r>
          </w:p>
        </w:tc>
        <w:tc>
          <w:tcPr>
            <w:tcW w:w="969" w:type="dxa"/>
            <w:shd w:val="clear" w:color="auto" w:fill="auto"/>
            <w:tcMar>
              <w:left w:w="11" w:type="dxa"/>
              <w:right w:w="11" w:type="dxa"/>
            </w:tcMar>
            <w:vAlign w:val="center"/>
          </w:tcPr>
          <w:p w14:paraId="4999E0B0" w14:textId="52D57764" w:rsidR="004F101C" w:rsidRDefault="004F101C" w:rsidP="004F101C">
            <w:pPr>
              <w:pStyle w:val="aff5"/>
            </w:pPr>
            <w:r w:rsidRPr="00067C34">
              <w:rPr>
                <w:rFonts w:eastAsia="Times New Roman"/>
              </w:rPr>
              <w:t>н/д</w:t>
            </w:r>
          </w:p>
        </w:tc>
      </w:tr>
      <w:tr w:rsidR="004F101C" w:rsidRPr="006230A2" w14:paraId="58D131A7" w14:textId="77777777" w:rsidTr="00224691">
        <w:tc>
          <w:tcPr>
            <w:tcW w:w="2421" w:type="dxa"/>
            <w:shd w:val="clear" w:color="auto" w:fill="auto"/>
            <w:tcMar>
              <w:left w:w="11" w:type="dxa"/>
              <w:right w:w="11" w:type="dxa"/>
            </w:tcMar>
            <w:vAlign w:val="center"/>
          </w:tcPr>
          <w:p w14:paraId="4D312E90" w14:textId="28303F6C" w:rsidR="004F101C" w:rsidRPr="00D81A4C" w:rsidRDefault="004F101C" w:rsidP="004F101C">
            <w:pPr>
              <w:pStyle w:val="aff5"/>
            </w:pPr>
            <w:r>
              <w:rPr>
                <w:color w:val="000000"/>
                <w:szCs w:val="20"/>
              </w:rPr>
              <w:t>Котельная д. Кузьмино</w:t>
            </w:r>
            <w:r>
              <w:rPr>
                <w:color w:val="000000"/>
              </w:rPr>
              <w:t xml:space="preserve"> </w:t>
            </w:r>
            <w:r>
              <w:rPr>
                <w:color w:val="000000"/>
                <w:szCs w:val="20"/>
              </w:rPr>
              <w:t>ООО «СРК»</w:t>
            </w:r>
          </w:p>
        </w:tc>
        <w:tc>
          <w:tcPr>
            <w:tcW w:w="1134" w:type="dxa"/>
            <w:shd w:val="clear" w:color="auto" w:fill="auto"/>
            <w:tcMar>
              <w:left w:w="11" w:type="dxa"/>
              <w:right w:w="11" w:type="dxa"/>
            </w:tcMar>
            <w:vAlign w:val="center"/>
          </w:tcPr>
          <w:p w14:paraId="72D42160" w14:textId="1E7FF471" w:rsidR="004F101C" w:rsidRPr="006230A2" w:rsidRDefault="004F101C" w:rsidP="004F101C">
            <w:pPr>
              <w:pStyle w:val="aff5"/>
              <w:rPr>
                <w:rFonts w:eastAsia="Times New Roman"/>
              </w:rPr>
            </w:pPr>
            <w:r w:rsidRPr="00067C34">
              <w:rPr>
                <w:rFonts w:eastAsia="Times New Roman"/>
              </w:rPr>
              <w:t>н/д</w:t>
            </w:r>
          </w:p>
        </w:tc>
        <w:tc>
          <w:tcPr>
            <w:tcW w:w="1583" w:type="dxa"/>
            <w:shd w:val="clear" w:color="auto" w:fill="auto"/>
            <w:tcMar>
              <w:left w:w="11" w:type="dxa"/>
              <w:right w:w="11" w:type="dxa"/>
            </w:tcMar>
            <w:vAlign w:val="center"/>
          </w:tcPr>
          <w:p w14:paraId="4F1162A0" w14:textId="7469953A" w:rsidR="004F101C" w:rsidRPr="006230A2" w:rsidRDefault="004F101C" w:rsidP="004F101C">
            <w:pPr>
              <w:pStyle w:val="aff5"/>
              <w:rPr>
                <w:rFonts w:eastAsia="Times New Roman"/>
              </w:rPr>
            </w:pPr>
            <w:r w:rsidRPr="00067C34">
              <w:rPr>
                <w:rFonts w:eastAsia="Times New Roman"/>
              </w:rPr>
              <w:t>н/д</w:t>
            </w:r>
          </w:p>
        </w:tc>
        <w:tc>
          <w:tcPr>
            <w:tcW w:w="826" w:type="dxa"/>
            <w:shd w:val="clear" w:color="auto" w:fill="auto"/>
            <w:tcMar>
              <w:left w:w="11" w:type="dxa"/>
              <w:right w:w="11" w:type="dxa"/>
            </w:tcMar>
            <w:vAlign w:val="center"/>
          </w:tcPr>
          <w:p w14:paraId="69016C9D" w14:textId="13B342BB" w:rsidR="004F101C" w:rsidRPr="006230A2" w:rsidRDefault="004F101C" w:rsidP="004F101C">
            <w:pPr>
              <w:pStyle w:val="aff5"/>
              <w:rPr>
                <w:rFonts w:eastAsia="Times New Roman"/>
              </w:rPr>
            </w:pPr>
            <w:r w:rsidRPr="00067C34">
              <w:rPr>
                <w:rFonts w:eastAsia="Times New Roman"/>
              </w:rPr>
              <w:t>н/д</w:t>
            </w:r>
          </w:p>
        </w:tc>
        <w:tc>
          <w:tcPr>
            <w:tcW w:w="1134" w:type="dxa"/>
            <w:shd w:val="clear" w:color="auto" w:fill="auto"/>
            <w:tcMar>
              <w:left w:w="11" w:type="dxa"/>
              <w:right w:w="11" w:type="dxa"/>
            </w:tcMar>
            <w:vAlign w:val="center"/>
          </w:tcPr>
          <w:p w14:paraId="76B0B0BA" w14:textId="42A7F8D3" w:rsidR="004F101C" w:rsidRDefault="004F101C" w:rsidP="004F101C">
            <w:pPr>
              <w:pStyle w:val="aff5"/>
            </w:pPr>
            <w:r w:rsidRPr="00067C34">
              <w:rPr>
                <w:rFonts w:eastAsia="Times New Roman"/>
              </w:rPr>
              <w:t>н/д</w:t>
            </w:r>
          </w:p>
        </w:tc>
        <w:tc>
          <w:tcPr>
            <w:tcW w:w="1583" w:type="dxa"/>
            <w:shd w:val="clear" w:color="auto" w:fill="auto"/>
            <w:tcMar>
              <w:left w:w="11" w:type="dxa"/>
              <w:right w:w="11" w:type="dxa"/>
            </w:tcMar>
            <w:vAlign w:val="center"/>
          </w:tcPr>
          <w:p w14:paraId="7378CCC6" w14:textId="35651C6E" w:rsidR="004F101C" w:rsidRDefault="004F101C" w:rsidP="004F101C">
            <w:pPr>
              <w:pStyle w:val="aff5"/>
            </w:pPr>
            <w:r w:rsidRPr="00067C34">
              <w:rPr>
                <w:rFonts w:eastAsia="Times New Roman"/>
              </w:rPr>
              <w:t>н/д</w:t>
            </w:r>
          </w:p>
        </w:tc>
        <w:tc>
          <w:tcPr>
            <w:tcW w:w="969" w:type="dxa"/>
            <w:shd w:val="clear" w:color="auto" w:fill="auto"/>
            <w:tcMar>
              <w:left w:w="11" w:type="dxa"/>
              <w:right w:w="11" w:type="dxa"/>
            </w:tcMar>
            <w:vAlign w:val="center"/>
          </w:tcPr>
          <w:p w14:paraId="7C54B5D9" w14:textId="62520E2B" w:rsidR="004F101C" w:rsidRDefault="004F101C" w:rsidP="004F101C">
            <w:pPr>
              <w:pStyle w:val="aff5"/>
            </w:pPr>
            <w:r w:rsidRPr="00067C34">
              <w:rPr>
                <w:rFonts w:eastAsia="Times New Roman"/>
              </w:rPr>
              <w:t>н/д</w:t>
            </w:r>
          </w:p>
        </w:tc>
      </w:tr>
      <w:tr w:rsidR="004F101C" w:rsidRPr="006230A2" w14:paraId="344EDBB4" w14:textId="77777777" w:rsidTr="00224691">
        <w:tc>
          <w:tcPr>
            <w:tcW w:w="2421" w:type="dxa"/>
            <w:shd w:val="clear" w:color="auto" w:fill="auto"/>
            <w:tcMar>
              <w:left w:w="11" w:type="dxa"/>
              <w:right w:w="11" w:type="dxa"/>
            </w:tcMar>
            <w:vAlign w:val="center"/>
          </w:tcPr>
          <w:p w14:paraId="6C6ABC31" w14:textId="70EEEB3A" w:rsidR="004F101C" w:rsidRPr="00D81A4C" w:rsidRDefault="004F101C" w:rsidP="004F101C">
            <w:pPr>
              <w:pStyle w:val="aff5"/>
            </w:pPr>
            <w:r>
              <w:rPr>
                <w:color w:val="000000"/>
                <w:szCs w:val="20"/>
              </w:rPr>
              <w:t>Котельная д. Исакогорка ООО «СРК»</w:t>
            </w:r>
          </w:p>
        </w:tc>
        <w:tc>
          <w:tcPr>
            <w:tcW w:w="1134" w:type="dxa"/>
            <w:shd w:val="clear" w:color="auto" w:fill="auto"/>
            <w:tcMar>
              <w:left w:w="11" w:type="dxa"/>
              <w:right w:w="11" w:type="dxa"/>
            </w:tcMar>
            <w:vAlign w:val="center"/>
          </w:tcPr>
          <w:p w14:paraId="55C28C8D" w14:textId="2DD160FA" w:rsidR="004F101C" w:rsidRPr="006230A2" w:rsidRDefault="004F101C" w:rsidP="004F101C">
            <w:pPr>
              <w:pStyle w:val="aff5"/>
              <w:rPr>
                <w:rFonts w:eastAsia="Times New Roman"/>
              </w:rPr>
            </w:pPr>
            <w:r w:rsidRPr="00067C34">
              <w:rPr>
                <w:rFonts w:eastAsia="Times New Roman"/>
              </w:rPr>
              <w:t>н/д</w:t>
            </w:r>
          </w:p>
        </w:tc>
        <w:tc>
          <w:tcPr>
            <w:tcW w:w="1583" w:type="dxa"/>
            <w:shd w:val="clear" w:color="auto" w:fill="auto"/>
            <w:tcMar>
              <w:left w:w="11" w:type="dxa"/>
              <w:right w:w="11" w:type="dxa"/>
            </w:tcMar>
            <w:vAlign w:val="center"/>
          </w:tcPr>
          <w:p w14:paraId="2396D4AB" w14:textId="118EBEA5" w:rsidR="004F101C" w:rsidRPr="006230A2" w:rsidRDefault="004F101C" w:rsidP="004F101C">
            <w:pPr>
              <w:pStyle w:val="aff5"/>
              <w:rPr>
                <w:rFonts w:eastAsia="Times New Roman"/>
              </w:rPr>
            </w:pPr>
            <w:r w:rsidRPr="00067C34">
              <w:rPr>
                <w:rFonts w:eastAsia="Times New Roman"/>
              </w:rPr>
              <w:t>н/д</w:t>
            </w:r>
          </w:p>
        </w:tc>
        <w:tc>
          <w:tcPr>
            <w:tcW w:w="826" w:type="dxa"/>
            <w:shd w:val="clear" w:color="auto" w:fill="auto"/>
            <w:tcMar>
              <w:left w:w="11" w:type="dxa"/>
              <w:right w:w="11" w:type="dxa"/>
            </w:tcMar>
            <w:vAlign w:val="center"/>
          </w:tcPr>
          <w:p w14:paraId="6C69569F" w14:textId="5F13C47E" w:rsidR="004F101C" w:rsidRPr="006230A2" w:rsidRDefault="004F101C" w:rsidP="004F101C">
            <w:pPr>
              <w:pStyle w:val="aff5"/>
              <w:rPr>
                <w:rFonts w:eastAsia="Times New Roman"/>
              </w:rPr>
            </w:pPr>
            <w:r w:rsidRPr="00067C34">
              <w:rPr>
                <w:rFonts w:eastAsia="Times New Roman"/>
              </w:rPr>
              <w:t>н/д</w:t>
            </w:r>
          </w:p>
        </w:tc>
        <w:tc>
          <w:tcPr>
            <w:tcW w:w="1134" w:type="dxa"/>
            <w:shd w:val="clear" w:color="auto" w:fill="auto"/>
            <w:tcMar>
              <w:left w:w="11" w:type="dxa"/>
              <w:right w:w="11" w:type="dxa"/>
            </w:tcMar>
            <w:vAlign w:val="center"/>
          </w:tcPr>
          <w:p w14:paraId="202CFBF0" w14:textId="41019F7A" w:rsidR="004F101C" w:rsidRDefault="004F101C" w:rsidP="004F101C">
            <w:pPr>
              <w:pStyle w:val="aff5"/>
            </w:pPr>
            <w:r w:rsidRPr="00067C34">
              <w:rPr>
                <w:rFonts w:eastAsia="Times New Roman"/>
              </w:rPr>
              <w:t>н/д</w:t>
            </w:r>
          </w:p>
        </w:tc>
        <w:tc>
          <w:tcPr>
            <w:tcW w:w="1583" w:type="dxa"/>
            <w:shd w:val="clear" w:color="auto" w:fill="auto"/>
            <w:tcMar>
              <w:left w:w="11" w:type="dxa"/>
              <w:right w:w="11" w:type="dxa"/>
            </w:tcMar>
            <w:vAlign w:val="center"/>
          </w:tcPr>
          <w:p w14:paraId="78C9E87F" w14:textId="03007272" w:rsidR="004F101C" w:rsidRDefault="004F101C" w:rsidP="004F101C">
            <w:pPr>
              <w:pStyle w:val="aff5"/>
            </w:pPr>
            <w:r w:rsidRPr="00067C34">
              <w:rPr>
                <w:rFonts w:eastAsia="Times New Roman"/>
              </w:rPr>
              <w:t>н/д</w:t>
            </w:r>
          </w:p>
        </w:tc>
        <w:tc>
          <w:tcPr>
            <w:tcW w:w="969" w:type="dxa"/>
            <w:shd w:val="clear" w:color="auto" w:fill="auto"/>
            <w:tcMar>
              <w:left w:w="11" w:type="dxa"/>
              <w:right w:w="11" w:type="dxa"/>
            </w:tcMar>
            <w:vAlign w:val="center"/>
          </w:tcPr>
          <w:p w14:paraId="74E946D2" w14:textId="00F67578" w:rsidR="004F101C" w:rsidRDefault="004F101C" w:rsidP="004F101C">
            <w:pPr>
              <w:pStyle w:val="aff5"/>
            </w:pPr>
            <w:r w:rsidRPr="00067C34">
              <w:rPr>
                <w:rFonts w:eastAsia="Times New Roman"/>
              </w:rPr>
              <w:t>н/д</w:t>
            </w:r>
          </w:p>
        </w:tc>
      </w:tr>
      <w:tr w:rsidR="004F101C" w:rsidRPr="006230A2" w14:paraId="60C073B3" w14:textId="77777777" w:rsidTr="00224691">
        <w:tc>
          <w:tcPr>
            <w:tcW w:w="2421" w:type="dxa"/>
            <w:shd w:val="clear" w:color="auto" w:fill="auto"/>
            <w:tcMar>
              <w:left w:w="11" w:type="dxa"/>
              <w:right w:w="11" w:type="dxa"/>
            </w:tcMar>
            <w:vAlign w:val="center"/>
          </w:tcPr>
          <w:p w14:paraId="504F5424" w14:textId="0D7F68C0" w:rsidR="004F101C" w:rsidRPr="00D81A4C" w:rsidRDefault="004F101C" w:rsidP="004F101C">
            <w:pPr>
              <w:pStyle w:val="aff5"/>
            </w:pPr>
            <w:r>
              <w:rPr>
                <w:color w:val="000000"/>
                <w:szCs w:val="20"/>
              </w:rPr>
              <w:t>Котельная п. Ширшинский «СРК»</w:t>
            </w:r>
          </w:p>
        </w:tc>
        <w:tc>
          <w:tcPr>
            <w:tcW w:w="1134" w:type="dxa"/>
            <w:shd w:val="clear" w:color="auto" w:fill="auto"/>
            <w:tcMar>
              <w:left w:w="11" w:type="dxa"/>
              <w:right w:w="11" w:type="dxa"/>
            </w:tcMar>
            <w:vAlign w:val="center"/>
          </w:tcPr>
          <w:p w14:paraId="0E5BDB6C" w14:textId="54822D10" w:rsidR="004F101C" w:rsidRPr="006230A2" w:rsidRDefault="004F101C" w:rsidP="004F101C">
            <w:pPr>
              <w:pStyle w:val="aff5"/>
              <w:rPr>
                <w:rFonts w:eastAsia="Times New Roman"/>
              </w:rPr>
            </w:pPr>
            <w:r w:rsidRPr="00067C34">
              <w:rPr>
                <w:rFonts w:eastAsia="Times New Roman"/>
              </w:rPr>
              <w:t>н/д</w:t>
            </w:r>
          </w:p>
        </w:tc>
        <w:tc>
          <w:tcPr>
            <w:tcW w:w="1583" w:type="dxa"/>
            <w:shd w:val="clear" w:color="auto" w:fill="auto"/>
            <w:tcMar>
              <w:left w:w="11" w:type="dxa"/>
              <w:right w:w="11" w:type="dxa"/>
            </w:tcMar>
            <w:vAlign w:val="center"/>
          </w:tcPr>
          <w:p w14:paraId="74FD78C0" w14:textId="2C347B10" w:rsidR="004F101C" w:rsidRPr="006230A2" w:rsidRDefault="004F101C" w:rsidP="004F101C">
            <w:pPr>
              <w:pStyle w:val="aff5"/>
              <w:rPr>
                <w:rFonts w:eastAsia="Times New Roman"/>
              </w:rPr>
            </w:pPr>
            <w:r w:rsidRPr="00067C34">
              <w:rPr>
                <w:rFonts w:eastAsia="Times New Roman"/>
              </w:rPr>
              <w:t>н/д</w:t>
            </w:r>
          </w:p>
        </w:tc>
        <w:tc>
          <w:tcPr>
            <w:tcW w:w="826" w:type="dxa"/>
            <w:shd w:val="clear" w:color="auto" w:fill="auto"/>
            <w:tcMar>
              <w:left w:w="11" w:type="dxa"/>
              <w:right w:w="11" w:type="dxa"/>
            </w:tcMar>
            <w:vAlign w:val="center"/>
          </w:tcPr>
          <w:p w14:paraId="3B0E58A2" w14:textId="1465F755" w:rsidR="004F101C" w:rsidRPr="006230A2" w:rsidRDefault="004F101C" w:rsidP="004F101C">
            <w:pPr>
              <w:pStyle w:val="aff5"/>
              <w:rPr>
                <w:rFonts w:eastAsia="Times New Roman"/>
              </w:rPr>
            </w:pPr>
            <w:r w:rsidRPr="00067C34">
              <w:rPr>
                <w:rFonts w:eastAsia="Times New Roman"/>
              </w:rPr>
              <w:t>н/д</w:t>
            </w:r>
          </w:p>
        </w:tc>
        <w:tc>
          <w:tcPr>
            <w:tcW w:w="1134" w:type="dxa"/>
            <w:shd w:val="clear" w:color="auto" w:fill="auto"/>
            <w:tcMar>
              <w:left w:w="11" w:type="dxa"/>
              <w:right w:w="11" w:type="dxa"/>
            </w:tcMar>
            <w:vAlign w:val="center"/>
          </w:tcPr>
          <w:p w14:paraId="306B147F" w14:textId="764FE994" w:rsidR="004F101C" w:rsidRDefault="004F101C" w:rsidP="004F101C">
            <w:pPr>
              <w:pStyle w:val="aff5"/>
            </w:pPr>
            <w:r w:rsidRPr="00067C34">
              <w:rPr>
                <w:rFonts w:eastAsia="Times New Roman"/>
              </w:rPr>
              <w:t>н/д</w:t>
            </w:r>
          </w:p>
        </w:tc>
        <w:tc>
          <w:tcPr>
            <w:tcW w:w="1583" w:type="dxa"/>
            <w:shd w:val="clear" w:color="auto" w:fill="auto"/>
            <w:tcMar>
              <w:left w:w="11" w:type="dxa"/>
              <w:right w:w="11" w:type="dxa"/>
            </w:tcMar>
            <w:vAlign w:val="center"/>
          </w:tcPr>
          <w:p w14:paraId="16FE1738" w14:textId="433321A8" w:rsidR="004F101C" w:rsidRDefault="004F101C" w:rsidP="004F101C">
            <w:pPr>
              <w:pStyle w:val="aff5"/>
            </w:pPr>
            <w:r w:rsidRPr="00067C34">
              <w:rPr>
                <w:rFonts w:eastAsia="Times New Roman"/>
              </w:rPr>
              <w:t>н/д</w:t>
            </w:r>
          </w:p>
        </w:tc>
        <w:tc>
          <w:tcPr>
            <w:tcW w:w="969" w:type="dxa"/>
            <w:shd w:val="clear" w:color="auto" w:fill="auto"/>
            <w:tcMar>
              <w:left w:w="11" w:type="dxa"/>
              <w:right w:w="11" w:type="dxa"/>
            </w:tcMar>
            <w:vAlign w:val="center"/>
          </w:tcPr>
          <w:p w14:paraId="2CCD72F9" w14:textId="0A053B03" w:rsidR="004F101C" w:rsidRDefault="004F101C" w:rsidP="004F101C">
            <w:pPr>
              <w:pStyle w:val="aff5"/>
            </w:pPr>
            <w:r w:rsidRPr="00067C34">
              <w:rPr>
                <w:rFonts w:eastAsia="Times New Roman"/>
              </w:rPr>
              <w:t>н/д</w:t>
            </w:r>
          </w:p>
        </w:tc>
      </w:tr>
      <w:tr w:rsidR="004F101C" w:rsidRPr="006230A2" w14:paraId="20DF6DE9" w14:textId="77777777" w:rsidTr="00224691">
        <w:tc>
          <w:tcPr>
            <w:tcW w:w="2421" w:type="dxa"/>
            <w:shd w:val="clear" w:color="auto" w:fill="auto"/>
            <w:tcMar>
              <w:left w:w="11" w:type="dxa"/>
              <w:right w:w="11" w:type="dxa"/>
            </w:tcMar>
            <w:vAlign w:val="center"/>
          </w:tcPr>
          <w:p w14:paraId="5223918A" w14:textId="629C77DA" w:rsidR="004F101C" w:rsidRPr="00D81A4C" w:rsidRDefault="004F101C" w:rsidP="004F101C">
            <w:pPr>
              <w:pStyle w:val="aff5"/>
            </w:pPr>
            <w:r>
              <w:rPr>
                <w:color w:val="000000"/>
                <w:szCs w:val="20"/>
              </w:rPr>
              <w:t>Котельная п. Катунино (д. Лахта)</w:t>
            </w:r>
          </w:p>
        </w:tc>
        <w:tc>
          <w:tcPr>
            <w:tcW w:w="1134" w:type="dxa"/>
            <w:shd w:val="clear" w:color="auto" w:fill="auto"/>
            <w:tcMar>
              <w:left w:w="11" w:type="dxa"/>
              <w:right w:w="11" w:type="dxa"/>
            </w:tcMar>
            <w:vAlign w:val="center"/>
          </w:tcPr>
          <w:p w14:paraId="39932A1C" w14:textId="21079B47" w:rsidR="004F101C" w:rsidRPr="006230A2" w:rsidRDefault="004F101C" w:rsidP="004F101C">
            <w:pPr>
              <w:pStyle w:val="aff5"/>
              <w:rPr>
                <w:rFonts w:eastAsia="Times New Roman"/>
              </w:rPr>
            </w:pPr>
            <w:r w:rsidRPr="00067C34">
              <w:rPr>
                <w:rFonts w:eastAsia="Times New Roman"/>
              </w:rPr>
              <w:t>н/д</w:t>
            </w:r>
          </w:p>
        </w:tc>
        <w:tc>
          <w:tcPr>
            <w:tcW w:w="1583" w:type="dxa"/>
            <w:shd w:val="clear" w:color="auto" w:fill="auto"/>
            <w:tcMar>
              <w:left w:w="11" w:type="dxa"/>
              <w:right w:w="11" w:type="dxa"/>
            </w:tcMar>
            <w:vAlign w:val="center"/>
          </w:tcPr>
          <w:p w14:paraId="5DC338E1" w14:textId="7461D459" w:rsidR="004F101C" w:rsidRPr="006230A2" w:rsidRDefault="004F101C" w:rsidP="004F101C">
            <w:pPr>
              <w:pStyle w:val="aff5"/>
              <w:rPr>
                <w:rFonts w:eastAsia="Times New Roman"/>
              </w:rPr>
            </w:pPr>
            <w:r w:rsidRPr="00067C34">
              <w:rPr>
                <w:rFonts w:eastAsia="Times New Roman"/>
              </w:rPr>
              <w:t>н/д</w:t>
            </w:r>
          </w:p>
        </w:tc>
        <w:tc>
          <w:tcPr>
            <w:tcW w:w="826" w:type="dxa"/>
            <w:shd w:val="clear" w:color="auto" w:fill="auto"/>
            <w:tcMar>
              <w:left w:w="11" w:type="dxa"/>
              <w:right w:w="11" w:type="dxa"/>
            </w:tcMar>
            <w:vAlign w:val="center"/>
          </w:tcPr>
          <w:p w14:paraId="2569FF3C" w14:textId="26CE3E63" w:rsidR="004F101C" w:rsidRPr="006230A2" w:rsidRDefault="004F101C" w:rsidP="004F101C">
            <w:pPr>
              <w:pStyle w:val="aff5"/>
              <w:rPr>
                <w:rFonts w:eastAsia="Times New Roman"/>
              </w:rPr>
            </w:pPr>
            <w:r w:rsidRPr="00067C34">
              <w:rPr>
                <w:rFonts w:eastAsia="Times New Roman"/>
              </w:rPr>
              <w:t>н/д</w:t>
            </w:r>
          </w:p>
        </w:tc>
        <w:tc>
          <w:tcPr>
            <w:tcW w:w="1134" w:type="dxa"/>
            <w:shd w:val="clear" w:color="auto" w:fill="auto"/>
            <w:tcMar>
              <w:left w:w="11" w:type="dxa"/>
              <w:right w:w="11" w:type="dxa"/>
            </w:tcMar>
            <w:vAlign w:val="center"/>
          </w:tcPr>
          <w:p w14:paraId="6E715F0F" w14:textId="72C0BFEF" w:rsidR="004F101C" w:rsidRDefault="004F101C" w:rsidP="004F101C">
            <w:pPr>
              <w:pStyle w:val="aff5"/>
            </w:pPr>
            <w:r w:rsidRPr="00067C34">
              <w:rPr>
                <w:rFonts w:eastAsia="Times New Roman"/>
              </w:rPr>
              <w:t>н/д</w:t>
            </w:r>
          </w:p>
        </w:tc>
        <w:tc>
          <w:tcPr>
            <w:tcW w:w="1583" w:type="dxa"/>
            <w:shd w:val="clear" w:color="auto" w:fill="auto"/>
            <w:tcMar>
              <w:left w:w="11" w:type="dxa"/>
              <w:right w:w="11" w:type="dxa"/>
            </w:tcMar>
            <w:vAlign w:val="center"/>
          </w:tcPr>
          <w:p w14:paraId="0E58C07B" w14:textId="1B9F0440" w:rsidR="004F101C" w:rsidRDefault="004F101C" w:rsidP="004F101C">
            <w:pPr>
              <w:pStyle w:val="aff5"/>
            </w:pPr>
            <w:r w:rsidRPr="00067C34">
              <w:rPr>
                <w:rFonts w:eastAsia="Times New Roman"/>
              </w:rPr>
              <w:t>н/д</w:t>
            </w:r>
          </w:p>
        </w:tc>
        <w:tc>
          <w:tcPr>
            <w:tcW w:w="969" w:type="dxa"/>
            <w:shd w:val="clear" w:color="auto" w:fill="auto"/>
            <w:tcMar>
              <w:left w:w="11" w:type="dxa"/>
              <w:right w:w="11" w:type="dxa"/>
            </w:tcMar>
            <w:vAlign w:val="center"/>
          </w:tcPr>
          <w:p w14:paraId="7DDCF63D" w14:textId="05B5A156" w:rsidR="004F101C" w:rsidRDefault="004F101C" w:rsidP="004F101C">
            <w:pPr>
              <w:pStyle w:val="aff5"/>
            </w:pPr>
            <w:r w:rsidRPr="00067C34">
              <w:rPr>
                <w:rFonts w:eastAsia="Times New Roman"/>
              </w:rPr>
              <w:t>н/д</w:t>
            </w:r>
          </w:p>
        </w:tc>
      </w:tr>
      <w:tr w:rsidR="004F101C" w:rsidRPr="006230A2" w14:paraId="60FD8F74" w14:textId="77777777" w:rsidTr="00224691">
        <w:tc>
          <w:tcPr>
            <w:tcW w:w="2421" w:type="dxa"/>
            <w:shd w:val="clear" w:color="auto" w:fill="auto"/>
            <w:tcMar>
              <w:left w:w="11" w:type="dxa"/>
              <w:right w:w="11" w:type="dxa"/>
            </w:tcMar>
            <w:vAlign w:val="center"/>
          </w:tcPr>
          <w:p w14:paraId="36883EEA" w14:textId="788DCDF8" w:rsidR="004F101C" w:rsidRPr="00D81A4C" w:rsidRDefault="004F101C" w:rsidP="004F101C">
            <w:pPr>
              <w:pStyle w:val="aff5"/>
            </w:pPr>
            <w:r>
              <w:rPr>
                <w:color w:val="000000"/>
                <w:szCs w:val="20"/>
              </w:rPr>
              <w:t>Котельная п. Боброво</w:t>
            </w:r>
          </w:p>
        </w:tc>
        <w:tc>
          <w:tcPr>
            <w:tcW w:w="1134" w:type="dxa"/>
            <w:shd w:val="clear" w:color="auto" w:fill="auto"/>
            <w:tcMar>
              <w:left w:w="11" w:type="dxa"/>
              <w:right w:w="11" w:type="dxa"/>
            </w:tcMar>
            <w:vAlign w:val="center"/>
          </w:tcPr>
          <w:p w14:paraId="23E2647C" w14:textId="3BDCABD0" w:rsidR="004F101C" w:rsidRPr="006230A2" w:rsidRDefault="004F101C" w:rsidP="004F101C">
            <w:pPr>
              <w:pStyle w:val="aff5"/>
              <w:rPr>
                <w:rFonts w:eastAsia="Times New Roman"/>
              </w:rPr>
            </w:pPr>
            <w:r w:rsidRPr="00067C34">
              <w:rPr>
                <w:rFonts w:eastAsia="Times New Roman"/>
              </w:rPr>
              <w:t>н/д</w:t>
            </w:r>
          </w:p>
        </w:tc>
        <w:tc>
          <w:tcPr>
            <w:tcW w:w="1583" w:type="dxa"/>
            <w:shd w:val="clear" w:color="auto" w:fill="auto"/>
            <w:tcMar>
              <w:left w:w="11" w:type="dxa"/>
              <w:right w:w="11" w:type="dxa"/>
            </w:tcMar>
            <w:vAlign w:val="center"/>
          </w:tcPr>
          <w:p w14:paraId="3F35BBD8" w14:textId="681C5BBB" w:rsidR="004F101C" w:rsidRPr="006230A2" w:rsidRDefault="004F101C" w:rsidP="004F101C">
            <w:pPr>
              <w:pStyle w:val="aff5"/>
              <w:rPr>
                <w:rFonts w:eastAsia="Times New Roman"/>
              </w:rPr>
            </w:pPr>
            <w:r w:rsidRPr="00067C34">
              <w:rPr>
                <w:rFonts w:eastAsia="Times New Roman"/>
              </w:rPr>
              <w:t>н/д</w:t>
            </w:r>
          </w:p>
        </w:tc>
        <w:tc>
          <w:tcPr>
            <w:tcW w:w="826" w:type="dxa"/>
            <w:shd w:val="clear" w:color="auto" w:fill="auto"/>
            <w:tcMar>
              <w:left w:w="11" w:type="dxa"/>
              <w:right w:w="11" w:type="dxa"/>
            </w:tcMar>
            <w:vAlign w:val="center"/>
          </w:tcPr>
          <w:p w14:paraId="0B741C4C" w14:textId="513C32E2" w:rsidR="004F101C" w:rsidRPr="006230A2" w:rsidRDefault="004F101C" w:rsidP="004F101C">
            <w:pPr>
              <w:pStyle w:val="aff5"/>
              <w:rPr>
                <w:rFonts w:eastAsia="Times New Roman"/>
              </w:rPr>
            </w:pPr>
            <w:r w:rsidRPr="00067C34">
              <w:rPr>
                <w:rFonts w:eastAsia="Times New Roman"/>
              </w:rPr>
              <w:t>н/д</w:t>
            </w:r>
          </w:p>
        </w:tc>
        <w:tc>
          <w:tcPr>
            <w:tcW w:w="1134" w:type="dxa"/>
            <w:shd w:val="clear" w:color="auto" w:fill="auto"/>
            <w:tcMar>
              <w:left w:w="11" w:type="dxa"/>
              <w:right w:w="11" w:type="dxa"/>
            </w:tcMar>
            <w:vAlign w:val="center"/>
          </w:tcPr>
          <w:p w14:paraId="006E4663" w14:textId="679026B0" w:rsidR="004F101C" w:rsidRDefault="004F101C" w:rsidP="004F101C">
            <w:pPr>
              <w:pStyle w:val="aff5"/>
            </w:pPr>
            <w:r w:rsidRPr="00067C34">
              <w:rPr>
                <w:rFonts w:eastAsia="Times New Roman"/>
              </w:rPr>
              <w:t>н/д</w:t>
            </w:r>
          </w:p>
        </w:tc>
        <w:tc>
          <w:tcPr>
            <w:tcW w:w="1583" w:type="dxa"/>
            <w:shd w:val="clear" w:color="auto" w:fill="auto"/>
            <w:tcMar>
              <w:left w:w="11" w:type="dxa"/>
              <w:right w:w="11" w:type="dxa"/>
            </w:tcMar>
            <w:vAlign w:val="center"/>
          </w:tcPr>
          <w:p w14:paraId="218EEEFA" w14:textId="3E72CA0A" w:rsidR="004F101C" w:rsidRDefault="004F101C" w:rsidP="004F101C">
            <w:pPr>
              <w:pStyle w:val="aff5"/>
            </w:pPr>
            <w:r w:rsidRPr="00067C34">
              <w:rPr>
                <w:rFonts w:eastAsia="Times New Roman"/>
              </w:rPr>
              <w:t>н/д</w:t>
            </w:r>
          </w:p>
        </w:tc>
        <w:tc>
          <w:tcPr>
            <w:tcW w:w="969" w:type="dxa"/>
            <w:shd w:val="clear" w:color="auto" w:fill="auto"/>
            <w:tcMar>
              <w:left w:w="11" w:type="dxa"/>
              <w:right w:w="11" w:type="dxa"/>
            </w:tcMar>
            <w:vAlign w:val="center"/>
          </w:tcPr>
          <w:p w14:paraId="0372AA57" w14:textId="23FB048C" w:rsidR="004F101C" w:rsidRDefault="004F101C" w:rsidP="004F101C">
            <w:pPr>
              <w:pStyle w:val="aff5"/>
            </w:pPr>
            <w:r w:rsidRPr="00067C34">
              <w:rPr>
                <w:rFonts w:eastAsia="Times New Roman"/>
              </w:rPr>
              <w:t>н/д</w:t>
            </w:r>
          </w:p>
        </w:tc>
      </w:tr>
      <w:tr w:rsidR="004F101C" w:rsidRPr="006230A2" w14:paraId="1973C2E8" w14:textId="77777777" w:rsidTr="00224691">
        <w:tc>
          <w:tcPr>
            <w:tcW w:w="2421" w:type="dxa"/>
            <w:shd w:val="clear" w:color="auto" w:fill="auto"/>
            <w:tcMar>
              <w:left w:w="11" w:type="dxa"/>
              <w:right w:w="11" w:type="dxa"/>
            </w:tcMar>
            <w:vAlign w:val="center"/>
          </w:tcPr>
          <w:p w14:paraId="7A752E0A" w14:textId="38CF3145" w:rsidR="004F101C" w:rsidRPr="00D81A4C" w:rsidRDefault="004F101C" w:rsidP="004F101C">
            <w:pPr>
              <w:pStyle w:val="aff5"/>
            </w:pPr>
            <w:r>
              <w:rPr>
                <w:color w:val="000000"/>
                <w:szCs w:val="20"/>
              </w:rPr>
              <w:t>Котельная п. Лайский Док</w:t>
            </w:r>
          </w:p>
        </w:tc>
        <w:tc>
          <w:tcPr>
            <w:tcW w:w="1134" w:type="dxa"/>
            <w:shd w:val="clear" w:color="auto" w:fill="auto"/>
            <w:tcMar>
              <w:left w:w="11" w:type="dxa"/>
              <w:right w:w="11" w:type="dxa"/>
            </w:tcMar>
            <w:vAlign w:val="center"/>
          </w:tcPr>
          <w:p w14:paraId="7C743682" w14:textId="1BB82D2C" w:rsidR="004F101C" w:rsidRPr="006230A2" w:rsidRDefault="004F101C" w:rsidP="004F101C">
            <w:pPr>
              <w:pStyle w:val="aff5"/>
              <w:rPr>
                <w:rFonts w:eastAsia="Times New Roman"/>
              </w:rPr>
            </w:pPr>
            <w:r w:rsidRPr="00067C34">
              <w:rPr>
                <w:rFonts w:eastAsia="Times New Roman"/>
              </w:rPr>
              <w:t>н/д</w:t>
            </w:r>
          </w:p>
        </w:tc>
        <w:tc>
          <w:tcPr>
            <w:tcW w:w="1583" w:type="dxa"/>
            <w:shd w:val="clear" w:color="auto" w:fill="auto"/>
            <w:tcMar>
              <w:left w:w="11" w:type="dxa"/>
              <w:right w:w="11" w:type="dxa"/>
            </w:tcMar>
            <w:vAlign w:val="center"/>
          </w:tcPr>
          <w:p w14:paraId="115C0341" w14:textId="22F80973" w:rsidR="004F101C" w:rsidRPr="006230A2" w:rsidRDefault="004F101C" w:rsidP="004F101C">
            <w:pPr>
              <w:pStyle w:val="aff5"/>
              <w:rPr>
                <w:rFonts w:eastAsia="Times New Roman"/>
              </w:rPr>
            </w:pPr>
            <w:r w:rsidRPr="00067C34">
              <w:rPr>
                <w:rFonts w:eastAsia="Times New Roman"/>
              </w:rPr>
              <w:t>н/д</w:t>
            </w:r>
          </w:p>
        </w:tc>
        <w:tc>
          <w:tcPr>
            <w:tcW w:w="826" w:type="dxa"/>
            <w:shd w:val="clear" w:color="auto" w:fill="auto"/>
            <w:tcMar>
              <w:left w:w="11" w:type="dxa"/>
              <w:right w:w="11" w:type="dxa"/>
            </w:tcMar>
            <w:vAlign w:val="center"/>
          </w:tcPr>
          <w:p w14:paraId="11F588FE" w14:textId="0D78D68E" w:rsidR="004F101C" w:rsidRPr="006230A2" w:rsidRDefault="004F101C" w:rsidP="004F101C">
            <w:pPr>
              <w:pStyle w:val="aff5"/>
              <w:rPr>
                <w:rFonts w:eastAsia="Times New Roman"/>
              </w:rPr>
            </w:pPr>
            <w:r w:rsidRPr="00067C34">
              <w:rPr>
                <w:rFonts w:eastAsia="Times New Roman"/>
              </w:rPr>
              <w:t>н/д</w:t>
            </w:r>
          </w:p>
        </w:tc>
        <w:tc>
          <w:tcPr>
            <w:tcW w:w="1134" w:type="dxa"/>
            <w:shd w:val="clear" w:color="auto" w:fill="auto"/>
            <w:tcMar>
              <w:left w:w="11" w:type="dxa"/>
              <w:right w:w="11" w:type="dxa"/>
            </w:tcMar>
            <w:vAlign w:val="center"/>
          </w:tcPr>
          <w:p w14:paraId="13952A7A" w14:textId="20291950" w:rsidR="004F101C" w:rsidRDefault="004F101C" w:rsidP="004F101C">
            <w:pPr>
              <w:pStyle w:val="aff5"/>
            </w:pPr>
            <w:r w:rsidRPr="00067C34">
              <w:rPr>
                <w:rFonts w:eastAsia="Times New Roman"/>
              </w:rPr>
              <w:t>н/д</w:t>
            </w:r>
          </w:p>
        </w:tc>
        <w:tc>
          <w:tcPr>
            <w:tcW w:w="1583" w:type="dxa"/>
            <w:shd w:val="clear" w:color="auto" w:fill="auto"/>
            <w:tcMar>
              <w:left w:w="11" w:type="dxa"/>
              <w:right w:w="11" w:type="dxa"/>
            </w:tcMar>
            <w:vAlign w:val="center"/>
          </w:tcPr>
          <w:p w14:paraId="5C8B589E" w14:textId="54BDC3B7" w:rsidR="004F101C" w:rsidRDefault="004F101C" w:rsidP="004F101C">
            <w:pPr>
              <w:pStyle w:val="aff5"/>
            </w:pPr>
            <w:r w:rsidRPr="00067C34">
              <w:rPr>
                <w:rFonts w:eastAsia="Times New Roman"/>
              </w:rPr>
              <w:t>н/д</w:t>
            </w:r>
          </w:p>
        </w:tc>
        <w:tc>
          <w:tcPr>
            <w:tcW w:w="969" w:type="dxa"/>
            <w:shd w:val="clear" w:color="auto" w:fill="auto"/>
            <w:tcMar>
              <w:left w:w="11" w:type="dxa"/>
              <w:right w:w="11" w:type="dxa"/>
            </w:tcMar>
            <w:vAlign w:val="center"/>
          </w:tcPr>
          <w:p w14:paraId="68D39E7B" w14:textId="6FEA35B4" w:rsidR="004F101C" w:rsidRDefault="004F101C" w:rsidP="004F101C">
            <w:pPr>
              <w:pStyle w:val="aff5"/>
            </w:pPr>
            <w:r w:rsidRPr="00067C34">
              <w:rPr>
                <w:rFonts w:eastAsia="Times New Roman"/>
              </w:rPr>
              <w:t>н/д</w:t>
            </w:r>
          </w:p>
        </w:tc>
      </w:tr>
      <w:tr w:rsidR="004F101C" w:rsidRPr="006230A2" w14:paraId="54599F94" w14:textId="77777777" w:rsidTr="00224691">
        <w:trPr>
          <w:trHeight w:val="77"/>
        </w:trPr>
        <w:tc>
          <w:tcPr>
            <w:tcW w:w="2421" w:type="dxa"/>
            <w:shd w:val="clear" w:color="auto" w:fill="auto"/>
            <w:tcMar>
              <w:left w:w="11" w:type="dxa"/>
              <w:right w:w="11" w:type="dxa"/>
            </w:tcMar>
            <w:vAlign w:val="center"/>
          </w:tcPr>
          <w:p w14:paraId="0908F92E" w14:textId="060C2E25" w:rsidR="004F101C" w:rsidRPr="00D81A4C" w:rsidRDefault="004F101C" w:rsidP="004F101C">
            <w:pPr>
              <w:pStyle w:val="aff5"/>
            </w:pPr>
            <w:r>
              <w:rPr>
                <w:color w:val="000000"/>
                <w:szCs w:val="20"/>
              </w:rPr>
              <w:t>Котельная п. Луговой</w:t>
            </w:r>
          </w:p>
        </w:tc>
        <w:tc>
          <w:tcPr>
            <w:tcW w:w="1134" w:type="dxa"/>
            <w:shd w:val="clear" w:color="auto" w:fill="auto"/>
            <w:tcMar>
              <w:left w:w="11" w:type="dxa"/>
              <w:right w:w="11" w:type="dxa"/>
            </w:tcMar>
            <w:vAlign w:val="center"/>
          </w:tcPr>
          <w:p w14:paraId="384C0459" w14:textId="03A9A5F6" w:rsidR="004F101C" w:rsidRPr="006230A2" w:rsidRDefault="004F101C" w:rsidP="004F101C">
            <w:pPr>
              <w:pStyle w:val="aff5"/>
              <w:rPr>
                <w:rFonts w:eastAsia="Times New Roman"/>
              </w:rPr>
            </w:pPr>
            <w:r w:rsidRPr="00067C34">
              <w:rPr>
                <w:rFonts w:eastAsia="Times New Roman"/>
              </w:rPr>
              <w:t>н/д</w:t>
            </w:r>
          </w:p>
        </w:tc>
        <w:tc>
          <w:tcPr>
            <w:tcW w:w="1583" w:type="dxa"/>
            <w:shd w:val="clear" w:color="auto" w:fill="auto"/>
            <w:tcMar>
              <w:left w:w="11" w:type="dxa"/>
              <w:right w:w="11" w:type="dxa"/>
            </w:tcMar>
            <w:vAlign w:val="center"/>
          </w:tcPr>
          <w:p w14:paraId="574F8B5E" w14:textId="208F4590" w:rsidR="004F101C" w:rsidRPr="006230A2" w:rsidRDefault="004F101C" w:rsidP="004F101C">
            <w:pPr>
              <w:pStyle w:val="aff5"/>
              <w:rPr>
                <w:rFonts w:eastAsia="Times New Roman"/>
              </w:rPr>
            </w:pPr>
            <w:r w:rsidRPr="00067C34">
              <w:rPr>
                <w:rFonts w:eastAsia="Times New Roman"/>
              </w:rPr>
              <w:t>н/д</w:t>
            </w:r>
          </w:p>
        </w:tc>
        <w:tc>
          <w:tcPr>
            <w:tcW w:w="826" w:type="dxa"/>
            <w:shd w:val="clear" w:color="auto" w:fill="auto"/>
            <w:tcMar>
              <w:left w:w="11" w:type="dxa"/>
              <w:right w:w="11" w:type="dxa"/>
            </w:tcMar>
            <w:vAlign w:val="center"/>
          </w:tcPr>
          <w:p w14:paraId="21A28877" w14:textId="6FCBBFE1" w:rsidR="004F101C" w:rsidRPr="006230A2" w:rsidRDefault="004F101C" w:rsidP="004F101C">
            <w:pPr>
              <w:pStyle w:val="aff5"/>
              <w:rPr>
                <w:rFonts w:eastAsia="Times New Roman"/>
              </w:rPr>
            </w:pPr>
            <w:r w:rsidRPr="00067C34">
              <w:rPr>
                <w:rFonts w:eastAsia="Times New Roman"/>
              </w:rPr>
              <w:t>н/д</w:t>
            </w:r>
          </w:p>
        </w:tc>
        <w:tc>
          <w:tcPr>
            <w:tcW w:w="1134" w:type="dxa"/>
            <w:shd w:val="clear" w:color="auto" w:fill="auto"/>
            <w:tcMar>
              <w:left w:w="11" w:type="dxa"/>
              <w:right w:w="11" w:type="dxa"/>
            </w:tcMar>
            <w:vAlign w:val="center"/>
          </w:tcPr>
          <w:p w14:paraId="735A059C" w14:textId="63BCD0B3" w:rsidR="004F101C" w:rsidRDefault="004F101C" w:rsidP="004F101C">
            <w:pPr>
              <w:pStyle w:val="aff5"/>
            </w:pPr>
            <w:r w:rsidRPr="00067C34">
              <w:rPr>
                <w:rFonts w:eastAsia="Times New Roman"/>
              </w:rPr>
              <w:t>н/д</w:t>
            </w:r>
          </w:p>
        </w:tc>
        <w:tc>
          <w:tcPr>
            <w:tcW w:w="1583" w:type="dxa"/>
            <w:shd w:val="clear" w:color="auto" w:fill="auto"/>
            <w:tcMar>
              <w:left w:w="11" w:type="dxa"/>
              <w:right w:w="11" w:type="dxa"/>
            </w:tcMar>
            <w:vAlign w:val="center"/>
          </w:tcPr>
          <w:p w14:paraId="5F961D58" w14:textId="0F0A1468" w:rsidR="004F101C" w:rsidRDefault="004F101C" w:rsidP="004F101C">
            <w:pPr>
              <w:pStyle w:val="aff5"/>
            </w:pPr>
            <w:r w:rsidRPr="00067C34">
              <w:rPr>
                <w:rFonts w:eastAsia="Times New Roman"/>
              </w:rPr>
              <w:t>н/д</w:t>
            </w:r>
          </w:p>
        </w:tc>
        <w:tc>
          <w:tcPr>
            <w:tcW w:w="969" w:type="dxa"/>
            <w:shd w:val="clear" w:color="auto" w:fill="auto"/>
            <w:tcMar>
              <w:left w:w="11" w:type="dxa"/>
              <w:right w:w="11" w:type="dxa"/>
            </w:tcMar>
            <w:vAlign w:val="center"/>
          </w:tcPr>
          <w:p w14:paraId="1CF0938F" w14:textId="071B1D7D" w:rsidR="004F101C" w:rsidRDefault="004F101C" w:rsidP="004F101C">
            <w:pPr>
              <w:pStyle w:val="aff5"/>
            </w:pPr>
            <w:r w:rsidRPr="00067C34">
              <w:rPr>
                <w:rFonts w:eastAsia="Times New Roman"/>
              </w:rPr>
              <w:t>н/д</w:t>
            </w:r>
          </w:p>
        </w:tc>
      </w:tr>
      <w:tr w:rsidR="004F101C" w:rsidRPr="006230A2" w14:paraId="7CC53256" w14:textId="77777777" w:rsidTr="00224691">
        <w:tc>
          <w:tcPr>
            <w:tcW w:w="2421" w:type="dxa"/>
            <w:shd w:val="clear" w:color="auto" w:fill="auto"/>
            <w:tcMar>
              <w:left w:w="11" w:type="dxa"/>
              <w:right w:w="11" w:type="dxa"/>
            </w:tcMar>
            <w:vAlign w:val="center"/>
          </w:tcPr>
          <w:p w14:paraId="0D4BC750" w14:textId="35AD2B7E" w:rsidR="004F101C" w:rsidRPr="00D81A4C" w:rsidRDefault="004F101C" w:rsidP="004F101C">
            <w:pPr>
              <w:pStyle w:val="aff5"/>
            </w:pPr>
            <w:r>
              <w:rPr>
                <w:color w:val="000000"/>
                <w:szCs w:val="20"/>
              </w:rPr>
              <w:t>Котельная ТЭС п. Соловецкий</w:t>
            </w:r>
          </w:p>
        </w:tc>
        <w:tc>
          <w:tcPr>
            <w:tcW w:w="1134" w:type="dxa"/>
            <w:shd w:val="clear" w:color="auto" w:fill="auto"/>
            <w:tcMar>
              <w:left w:w="11" w:type="dxa"/>
              <w:right w:w="11" w:type="dxa"/>
            </w:tcMar>
            <w:vAlign w:val="center"/>
          </w:tcPr>
          <w:p w14:paraId="2F29F3AC" w14:textId="4BEEDC37" w:rsidR="004F101C" w:rsidRPr="00B51FED" w:rsidRDefault="004F101C" w:rsidP="004F101C">
            <w:pPr>
              <w:pStyle w:val="aff5"/>
              <w:rPr>
                <w:rFonts w:eastAsia="Times New Roman"/>
              </w:rPr>
            </w:pPr>
            <w:r w:rsidRPr="00B51FED">
              <w:rPr>
                <w:rFonts w:eastAsia="Times New Roman"/>
              </w:rPr>
              <w:t>1,368</w:t>
            </w:r>
          </w:p>
        </w:tc>
        <w:tc>
          <w:tcPr>
            <w:tcW w:w="1583" w:type="dxa"/>
            <w:shd w:val="clear" w:color="auto" w:fill="auto"/>
            <w:tcMar>
              <w:left w:w="11" w:type="dxa"/>
              <w:right w:w="11" w:type="dxa"/>
            </w:tcMar>
            <w:vAlign w:val="center"/>
          </w:tcPr>
          <w:p w14:paraId="7775DC61" w14:textId="2E3660F6" w:rsidR="004F101C" w:rsidRPr="00B51FED" w:rsidRDefault="004F101C" w:rsidP="004F101C">
            <w:pPr>
              <w:pStyle w:val="aff5"/>
              <w:rPr>
                <w:rFonts w:eastAsia="Times New Roman"/>
              </w:rPr>
            </w:pPr>
            <w:r w:rsidRPr="00B51FED">
              <w:rPr>
                <w:rFonts w:eastAsia="Times New Roman"/>
              </w:rPr>
              <w:t>0</w:t>
            </w:r>
          </w:p>
        </w:tc>
        <w:tc>
          <w:tcPr>
            <w:tcW w:w="826" w:type="dxa"/>
            <w:shd w:val="clear" w:color="auto" w:fill="auto"/>
            <w:tcMar>
              <w:left w:w="11" w:type="dxa"/>
              <w:right w:w="11" w:type="dxa"/>
            </w:tcMar>
            <w:vAlign w:val="center"/>
          </w:tcPr>
          <w:p w14:paraId="7F947FB4" w14:textId="6ACE5EB3" w:rsidR="004F101C" w:rsidRPr="00B51FED" w:rsidRDefault="004F101C" w:rsidP="004F101C">
            <w:pPr>
              <w:pStyle w:val="aff5"/>
              <w:rPr>
                <w:rFonts w:eastAsia="Times New Roman"/>
              </w:rPr>
            </w:pPr>
            <w:r w:rsidRPr="00B51FED">
              <w:rPr>
                <w:rFonts w:eastAsia="Times New Roman"/>
              </w:rPr>
              <w:t>1,368</w:t>
            </w:r>
          </w:p>
        </w:tc>
        <w:tc>
          <w:tcPr>
            <w:tcW w:w="1134" w:type="dxa"/>
            <w:shd w:val="clear" w:color="auto" w:fill="auto"/>
            <w:tcMar>
              <w:left w:w="11" w:type="dxa"/>
              <w:right w:w="11" w:type="dxa"/>
            </w:tcMar>
            <w:vAlign w:val="center"/>
          </w:tcPr>
          <w:p w14:paraId="7EF41000" w14:textId="3930B67F" w:rsidR="004F101C" w:rsidRPr="00B51FED" w:rsidRDefault="004F101C" w:rsidP="004F101C">
            <w:pPr>
              <w:pStyle w:val="aff5"/>
            </w:pPr>
            <w:r w:rsidRPr="00B51FED">
              <w:rPr>
                <w:rFonts w:eastAsia="Times New Roman"/>
              </w:rPr>
              <w:t>1,368</w:t>
            </w:r>
          </w:p>
        </w:tc>
        <w:tc>
          <w:tcPr>
            <w:tcW w:w="1583" w:type="dxa"/>
            <w:shd w:val="clear" w:color="auto" w:fill="auto"/>
            <w:tcMar>
              <w:left w:w="11" w:type="dxa"/>
              <w:right w:w="11" w:type="dxa"/>
            </w:tcMar>
            <w:vAlign w:val="center"/>
          </w:tcPr>
          <w:p w14:paraId="7416DAB0" w14:textId="5523B586" w:rsidR="004F101C" w:rsidRPr="00B51FED" w:rsidRDefault="004F101C" w:rsidP="004F101C">
            <w:pPr>
              <w:pStyle w:val="aff5"/>
            </w:pPr>
            <w:r w:rsidRPr="00B51FED">
              <w:rPr>
                <w:rFonts w:eastAsia="Times New Roman"/>
              </w:rPr>
              <w:t>0</w:t>
            </w:r>
          </w:p>
        </w:tc>
        <w:tc>
          <w:tcPr>
            <w:tcW w:w="969" w:type="dxa"/>
            <w:shd w:val="clear" w:color="auto" w:fill="auto"/>
            <w:tcMar>
              <w:left w:w="11" w:type="dxa"/>
              <w:right w:w="11" w:type="dxa"/>
            </w:tcMar>
            <w:vAlign w:val="center"/>
          </w:tcPr>
          <w:p w14:paraId="2BD09A89" w14:textId="1982B996" w:rsidR="004F101C" w:rsidRPr="00B51FED" w:rsidRDefault="004F101C" w:rsidP="004F101C">
            <w:pPr>
              <w:pStyle w:val="aff5"/>
            </w:pPr>
            <w:r w:rsidRPr="00B51FED">
              <w:rPr>
                <w:rFonts w:eastAsia="Times New Roman"/>
              </w:rPr>
              <w:t>1,368</w:t>
            </w:r>
          </w:p>
        </w:tc>
      </w:tr>
      <w:tr w:rsidR="004F101C" w:rsidRPr="006230A2" w14:paraId="12433BD0" w14:textId="77777777" w:rsidTr="00224691">
        <w:tc>
          <w:tcPr>
            <w:tcW w:w="2421" w:type="dxa"/>
            <w:shd w:val="clear" w:color="auto" w:fill="auto"/>
            <w:tcMar>
              <w:left w:w="11" w:type="dxa"/>
              <w:right w:w="11" w:type="dxa"/>
            </w:tcMar>
            <w:vAlign w:val="center"/>
          </w:tcPr>
          <w:p w14:paraId="342912C4" w14:textId="3C685EA0" w:rsidR="004F101C" w:rsidRPr="00D81A4C" w:rsidRDefault="004F101C" w:rsidP="004F101C">
            <w:pPr>
              <w:pStyle w:val="aff5"/>
            </w:pPr>
            <w:r>
              <w:rPr>
                <w:color w:val="000000"/>
                <w:szCs w:val="20"/>
              </w:rPr>
              <w:t>Котельная д. Емельяновская</w:t>
            </w:r>
          </w:p>
        </w:tc>
        <w:tc>
          <w:tcPr>
            <w:tcW w:w="1134" w:type="dxa"/>
            <w:shd w:val="clear" w:color="auto" w:fill="auto"/>
            <w:tcMar>
              <w:left w:w="11" w:type="dxa"/>
              <w:right w:w="11" w:type="dxa"/>
            </w:tcMar>
            <w:vAlign w:val="center"/>
          </w:tcPr>
          <w:p w14:paraId="26C1B70E" w14:textId="13FC1157" w:rsidR="004F101C" w:rsidRPr="006230A2" w:rsidRDefault="004F101C" w:rsidP="004F101C">
            <w:pPr>
              <w:pStyle w:val="aff5"/>
              <w:rPr>
                <w:rFonts w:eastAsia="Times New Roman"/>
              </w:rPr>
            </w:pPr>
            <w:r w:rsidRPr="00067C34">
              <w:rPr>
                <w:rFonts w:eastAsia="Times New Roman"/>
              </w:rPr>
              <w:t>н/д</w:t>
            </w:r>
          </w:p>
        </w:tc>
        <w:tc>
          <w:tcPr>
            <w:tcW w:w="1583" w:type="dxa"/>
            <w:shd w:val="clear" w:color="auto" w:fill="auto"/>
            <w:tcMar>
              <w:left w:w="11" w:type="dxa"/>
              <w:right w:w="11" w:type="dxa"/>
            </w:tcMar>
            <w:vAlign w:val="center"/>
          </w:tcPr>
          <w:p w14:paraId="7098635C" w14:textId="62E11DA6" w:rsidR="004F101C" w:rsidRPr="006230A2" w:rsidRDefault="004F101C" w:rsidP="004F101C">
            <w:pPr>
              <w:pStyle w:val="aff5"/>
              <w:rPr>
                <w:rFonts w:eastAsia="Times New Roman"/>
              </w:rPr>
            </w:pPr>
            <w:r w:rsidRPr="00067C34">
              <w:rPr>
                <w:rFonts w:eastAsia="Times New Roman"/>
              </w:rPr>
              <w:t>н/д</w:t>
            </w:r>
          </w:p>
        </w:tc>
        <w:tc>
          <w:tcPr>
            <w:tcW w:w="826" w:type="dxa"/>
            <w:shd w:val="clear" w:color="auto" w:fill="auto"/>
            <w:tcMar>
              <w:left w:w="11" w:type="dxa"/>
              <w:right w:w="11" w:type="dxa"/>
            </w:tcMar>
            <w:vAlign w:val="center"/>
          </w:tcPr>
          <w:p w14:paraId="2128A102" w14:textId="1A614E90" w:rsidR="004F101C" w:rsidRPr="006230A2" w:rsidRDefault="004F101C" w:rsidP="004F101C">
            <w:pPr>
              <w:pStyle w:val="aff5"/>
              <w:rPr>
                <w:rFonts w:eastAsia="Times New Roman"/>
              </w:rPr>
            </w:pPr>
            <w:r w:rsidRPr="00067C34">
              <w:rPr>
                <w:rFonts w:eastAsia="Times New Roman"/>
              </w:rPr>
              <w:t>н/д</w:t>
            </w:r>
          </w:p>
        </w:tc>
        <w:tc>
          <w:tcPr>
            <w:tcW w:w="1134" w:type="dxa"/>
            <w:shd w:val="clear" w:color="auto" w:fill="auto"/>
            <w:tcMar>
              <w:left w:w="11" w:type="dxa"/>
              <w:right w:w="11" w:type="dxa"/>
            </w:tcMar>
            <w:vAlign w:val="center"/>
          </w:tcPr>
          <w:p w14:paraId="2EB58273" w14:textId="45D429EF" w:rsidR="004F101C" w:rsidRDefault="004F101C" w:rsidP="004F101C">
            <w:pPr>
              <w:pStyle w:val="aff5"/>
            </w:pPr>
            <w:r w:rsidRPr="00067C34">
              <w:rPr>
                <w:rFonts w:eastAsia="Times New Roman"/>
              </w:rPr>
              <w:t>н/д</w:t>
            </w:r>
          </w:p>
        </w:tc>
        <w:tc>
          <w:tcPr>
            <w:tcW w:w="1583" w:type="dxa"/>
            <w:shd w:val="clear" w:color="auto" w:fill="auto"/>
            <w:tcMar>
              <w:left w:w="11" w:type="dxa"/>
              <w:right w:w="11" w:type="dxa"/>
            </w:tcMar>
            <w:vAlign w:val="center"/>
          </w:tcPr>
          <w:p w14:paraId="045A3C83" w14:textId="53DDE344" w:rsidR="004F101C" w:rsidRDefault="004F101C" w:rsidP="004F101C">
            <w:pPr>
              <w:pStyle w:val="aff5"/>
            </w:pPr>
            <w:r w:rsidRPr="00067C34">
              <w:rPr>
                <w:rFonts w:eastAsia="Times New Roman"/>
              </w:rPr>
              <w:t>н/д</w:t>
            </w:r>
          </w:p>
        </w:tc>
        <w:tc>
          <w:tcPr>
            <w:tcW w:w="969" w:type="dxa"/>
            <w:shd w:val="clear" w:color="auto" w:fill="auto"/>
            <w:tcMar>
              <w:left w:w="11" w:type="dxa"/>
              <w:right w:w="11" w:type="dxa"/>
            </w:tcMar>
            <w:vAlign w:val="center"/>
          </w:tcPr>
          <w:p w14:paraId="14D0330D" w14:textId="5A086380" w:rsidR="004F101C" w:rsidRDefault="004F101C" w:rsidP="004F101C">
            <w:pPr>
              <w:pStyle w:val="aff5"/>
            </w:pPr>
            <w:r w:rsidRPr="00067C34">
              <w:rPr>
                <w:rFonts w:eastAsia="Times New Roman"/>
              </w:rPr>
              <w:t>н/д</w:t>
            </w:r>
          </w:p>
        </w:tc>
      </w:tr>
      <w:tr w:rsidR="004F101C" w:rsidRPr="006230A2" w14:paraId="118EFB51" w14:textId="77777777" w:rsidTr="00224691">
        <w:tc>
          <w:tcPr>
            <w:tcW w:w="2421" w:type="dxa"/>
            <w:shd w:val="clear" w:color="auto" w:fill="auto"/>
            <w:tcMar>
              <w:left w:w="11" w:type="dxa"/>
              <w:right w:w="11" w:type="dxa"/>
            </w:tcMar>
            <w:vAlign w:val="center"/>
          </w:tcPr>
          <w:p w14:paraId="385A55FB" w14:textId="098A6972" w:rsidR="004F101C" w:rsidRPr="00D81A4C" w:rsidRDefault="004F101C" w:rsidP="004F101C">
            <w:pPr>
              <w:pStyle w:val="aff5"/>
            </w:pPr>
            <w:r>
              <w:rPr>
                <w:color w:val="000000"/>
                <w:szCs w:val="20"/>
              </w:rPr>
              <w:t>Котельная д. Куропти</w:t>
            </w:r>
          </w:p>
        </w:tc>
        <w:tc>
          <w:tcPr>
            <w:tcW w:w="1134" w:type="dxa"/>
            <w:shd w:val="clear" w:color="auto" w:fill="auto"/>
            <w:tcMar>
              <w:left w:w="11" w:type="dxa"/>
              <w:right w:w="11" w:type="dxa"/>
            </w:tcMar>
            <w:vAlign w:val="center"/>
          </w:tcPr>
          <w:p w14:paraId="7CA15998" w14:textId="4831E5F6" w:rsidR="004F101C" w:rsidRPr="006230A2" w:rsidRDefault="004F101C" w:rsidP="004F101C">
            <w:pPr>
              <w:pStyle w:val="aff5"/>
              <w:rPr>
                <w:rFonts w:eastAsia="Times New Roman"/>
              </w:rPr>
            </w:pPr>
            <w:r w:rsidRPr="00067C34">
              <w:rPr>
                <w:rFonts w:eastAsia="Times New Roman"/>
              </w:rPr>
              <w:t>н/д</w:t>
            </w:r>
          </w:p>
        </w:tc>
        <w:tc>
          <w:tcPr>
            <w:tcW w:w="1583" w:type="dxa"/>
            <w:shd w:val="clear" w:color="auto" w:fill="auto"/>
            <w:tcMar>
              <w:left w:w="11" w:type="dxa"/>
              <w:right w:w="11" w:type="dxa"/>
            </w:tcMar>
            <w:vAlign w:val="center"/>
          </w:tcPr>
          <w:p w14:paraId="54F70D22" w14:textId="713B67B5" w:rsidR="004F101C" w:rsidRPr="006230A2" w:rsidRDefault="004F101C" w:rsidP="004F101C">
            <w:pPr>
              <w:pStyle w:val="aff5"/>
              <w:rPr>
                <w:rFonts w:eastAsia="Times New Roman"/>
              </w:rPr>
            </w:pPr>
            <w:r w:rsidRPr="00067C34">
              <w:rPr>
                <w:rFonts w:eastAsia="Times New Roman"/>
              </w:rPr>
              <w:t>н/д</w:t>
            </w:r>
          </w:p>
        </w:tc>
        <w:tc>
          <w:tcPr>
            <w:tcW w:w="826" w:type="dxa"/>
            <w:shd w:val="clear" w:color="auto" w:fill="auto"/>
            <w:tcMar>
              <w:left w:w="11" w:type="dxa"/>
              <w:right w:w="11" w:type="dxa"/>
            </w:tcMar>
            <w:vAlign w:val="center"/>
          </w:tcPr>
          <w:p w14:paraId="24BFC75E" w14:textId="220FBB50" w:rsidR="004F101C" w:rsidRPr="006230A2" w:rsidRDefault="004F101C" w:rsidP="004F101C">
            <w:pPr>
              <w:pStyle w:val="aff5"/>
              <w:rPr>
                <w:rFonts w:eastAsia="Times New Roman"/>
              </w:rPr>
            </w:pPr>
            <w:r w:rsidRPr="00067C34">
              <w:rPr>
                <w:rFonts w:eastAsia="Times New Roman"/>
              </w:rPr>
              <w:t>н/д</w:t>
            </w:r>
          </w:p>
        </w:tc>
        <w:tc>
          <w:tcPr>
            <w:tcW w:w="1134" w:type="dxa"/>
            <w:shd w:val="clear" w:color="auto" w:fill="auto"/>
            <w:tcMar>
              <w:left w:w="11" w:type="dxa"/>
              <w:right w:w="11" w:type="dxa"/>
            </w:tcMar>
            <w:vAlign w:val="center"/>
          </w:tcPr>
          <w:p w14:paraId="6C5017D8" w14:textId="77599581" w:rsidR="004F101C" w:rsidRDefault="004F101C" w:rsidP="004F101C">
            <w:pPr>
              <w:pStyle w:val="aff5"/>
            </w:pPr>
            <w:r w:rsidRPr="00067C34">
              <w:rPr>
                <w:rFonts w:eastAsia="Times New Roman"/>
              </w:rPr>
              <w:t>н/д</w:t>
            </w:r>
          </w:p>
        </w:tc>
        <w:tc>
          <w:tcPr>
            <w:tcW w:w="1583" w:type="dxa"/>
            <w:shd w:val="clear" w:color="auto" w:fill="auto"/>
            <w:tcMar>
              <w:left w:w="11" w:type="dxa"/>
              <w:right w:w="11" w:type="dxa"/>
            </w:tcMar>
            <w:vAlign w:val="center"/>
          </w:tcPr>
          <w:p w14:paraId="57AFAA3C" w14:textId="02649614" w:rsidR="004F101C" w:rsidRDefault="004F101C" w:rsidP="004F101C">
            <w:pPr>
              <w:pStyle w:val="aff5"/>
            </w:pPr>
            <w:r w:rsidRPr="00067C34">
              <w:rPr>
                <w:rFonts w:eastAsia="Times New Roman"/>
              </w:rPr>
              <w:t>н/д</w:t>
            </w:r>
          </w:p>
        </w:tc>
        <w:tc>
          <w:tcPr>
            <w:tcW w:w="969" w:type="dxa"/>
            <w:shd w:val="clear" w:color="auto" w:fill="auto"/>
            <w:tcMar>
              <w:left w:w="11" w:type="dxa"/>
              <w:right w:w="11" w:type="dxa"/>
            </w:tcMar>
            <w:vAlign w:val="center"/>
          </w:tcPr>
          <w:p w14:paraId="0922A7E0" w14:textId="0EDE08A2" w:rsidR="004F101C" w:rsidRDefault="004F101C" w:rsidP="004F101C">
            <w:pPr>
              <w:pStyle w:val="aff5"/>
            </w:pPr>
            <w:r w:rsidRPr="00067C34">
              <w:rPr>
                <w:rFonts w:eastAsia="Times New Roman"/>
              </w:rPr>
              <w:t>н/д</w:t>
            </w:r>
          </w:p>
        </w:tc>
      </w:tr>
      <w:tr w:rsidR="004F101C" w:rsidRPr="006230A2" w14:paraId="6B9EE397" w14:textId="77777777" w:rsidTr="00224691">
        <w:tc>
          <w:tcPr>
            <w:tcW w:w="2421" w:type="dxa"/>
            <w:shd w:val="clear" w:color="auto" w:fill="auto"/>
            <w:tcMar>
              <w:left w:w="11" w:type="dxa"/>
              <w:right w:w="11" w:type="dxa"/>
            </w:tcMar>
            <w:vAlign w:val="center"/>
          </w:tcPr>
          <w:p w14:paraId="354C1C15" w14:textId="638EE4C2" w:rsidR="004F101C" w:rsidRPr="00D81A4C" w:rsidRDefault="004F101C" w:rsidP="004F101C">
            <w:pPr>
              <w:pStyle w:val="aff5"/>
            </w:pPr>
            <w:r>
              <w:rPr>
                <w:color w:val="000000"/>
                <w:szCs w:val="20"/>
              </w:rPr>
              <w:t>Котельная ООО"ТЭПАК" д. Большое Анисимово</w:t>
            </w:r>
          </w:p>
        </w:tc>
        <w:tc>
          <w:tcPr>
            <w:tcW w:w="1134" w:type="dxa"/>
            <w:shd w:val="clear" w:color="auto" w:fill="auto"/>
            <w:tcMar>
              <w:left w:w="11" w:type="dxa"/>
              <w:right w:w="11" w:type="dxa"/>
            </w:tcMar>
            <w:vAlign w:val="center"/>
          </w:tcPr>
          <w:p w14:paraId="43DE1A4F" w14:textId="3D4FE06A" w:rsidR="004F101C" w:rsidRPr="006230A2" w:rsidRDefault="004F101C" w:rsidP="004F101C">
            <w:pPr>
              <w:pStyle w:val="aff5"/>
              <w:rPr>
                <w:rFonts w:eastAsia="Times New Roman"/>
              </w:rPr>
            </w:pPr>
            <w:r w:rsidRPr="00067C34">
              <w:rPr>
                <w:rFonts w:eastAsia="Times New Roman"/>
              </w:rPr>
              <w:t>н/д</w:t>
            </w:r>
          </w:p>
        </w:tc>
        <w:tc>
          <w:tcPr>
            <w:tcW w:w="1583" w:type="dxa"/>
            <w:shd w:val="clear" w:color="auto" w:fill="auto"/>
            <w:tcMar>
              <w:left w:w="11" w:type="dxa"/>
              <w:right w:w="11" w:type="dxa"/>
            </w:tcMar>
            <w:vAlign w:val="center"/>
          </w:tcPr>
          <w:p w14:paraId="3AA429E2" w14:textId="0F067501" w:rsidR="004F101C" w:rsidRPr="006230A2" w:rsidRDefault="004F101C" w:rsidP="004F101C">
            <w:pPr>
              <w:pStyle w:val="aff5"/>
              <w:rPr>
                <w:rFonts w:eastAsia="Times New Roman"/>
              </w:rPr>
            </w:pPr>
            <w:r w:rsidRPr="00067C34">
              <w:rPr>
                <w:rFonts w:eastAsia="Times New Roman"/>
              </w:rPr>
              <w:t>н/д</w:t>
            </w:r>
          </w:p>
        </w:tc>
        <w:tc>
          <w:tcPr>
            <w:tcW w:w="826" w:type="dxa"/>
            <w:shd w:val="clear" w:color="auto" w:fill="auto"/>
            <w:tcMar>
              <w:left w:w="11" w:type="dxa"/>
              <w:right w:w="11" w:type="dxa"/>
            </w:tcMar>
            <w:vAlign w:val="center"/>
          </w:tcPr>
          <w:p w14:paraId="46E78D21" w14:textId="5091AD19" w:rsidR="004F101C" w:rsidRPr="006230A2" w:rsidRDefault="004F101C" w:rsidP="004F101C">
            <w:pPr>
              <w:pStyle w:val="aff5"/>
              <w:rPr>
                <w:rFonts w:eastAsia="Times New Roman"/>
              </w:rPr>
            </w:pPr>
            <w:r w:rsidRPr="00067C34">
              <w:rPr>
                <w:rFonts w:eastAsia="Times New Roman"/>
              </w:rPr>
              <w:t>н/д</w:t>
            </w:r>
          </w:p>
        </w:tc>
        <w:tc>
          <w:tcPr>
            <w:tcW w:w="1134" w:type="dxa"/>
            <w:shd w:val="clear" w:color="auto" w:fill="auto"/>
            <w:tcMar>
              <w:left w:w="11" w:type="dxa"/>
              <w:right w:w="11" w:type="dxa"/>
            </w:tcMar>
            <w:vAlign w:val="center"/>
          </w:tcPr>
          <w:p w14:paraId="3C1E1683" w14:textId="42C97458" w:rsidR="004F101C" w:rsidRDefault="004F101C" w:rsidP="004F101C">
            <w:pPr>
              <w:pStyle w:val="aff5"/>
            </w:pPr>
            <w:r w:rsidRPr="00067C34">
              <w:rPr>
                <w:rFonts w:eastAsia="Times New Roman"/>
              </w:rPr>
              <w:t>н/д</w:t>
            </w:r>
          </w:p>
        </w:tc>
        <w:tc>
          <w:tcPr>
            <w:tcW w:w="1583" w:type="dxa"/>
            <w:shd w:val="clear" w:color="auto" w:fill="auto"/>
            <w:tcMar>
              <w:left w:w="11" w:type="dxa"/>
              <w:right w:w="11" w:type="dxa"/>
            </w:tcMar>
            <w:vAlign w:val="center"/>
          </w:tcPr>
          <w:p w14:paraId="69526C2A" w14:textId="67DE1FBB" w:rsidR="004F101C" w:rsidRDefault="004F101C" w:rsidP="004F101C">
            <w:pPr>
              <w:pStyle w:val="aff5"/>
            </w:pPr>
            <w:r w:rsidRPr="00067C34">
              <w:rPr>
                <w:rFonts w:eastAsia="Times New Roman"/>
              </w:rPr>
              <w:t>н/д</w:t>
            </w:r>
          </w:p>
        </w:tc>
        <w:tc>
          <w:tcPr>
            <w:tcW w:w="969" w:type="dxa"/>
            <w:shd w:val="clear" w:color="auto" w:fill="auto"/>
            <w:tcMar>
              <w:left w:w="11" w:type="dxa"/>
              <w:right w:w="11" w:type="dxa"/>
            </w:tcMar>
            <w:vAlign w:val="center"/>
          </w:tcPr>
          <w:p w14:paraId="1A0C7987" w14:textId="76FDEE3D" w:rsidR="004F101C" w:rsidRDefault="004F101C" w:rsidP="004F101C">
            <w:pPr>
              <w:pStyle w:val="aff5"/>
            </w:pPr>
            <w:r w:rsidRPr="00067C34">
              <w:rPr>
                <w:rFonts w:eastAsia="Times New Roman"/>
              </w:rPr>
              <w:t>н/д</w:t>
            </w:r>
          </w:p>
        </w:tc>
      </w:tr>
      <w:tr w:rsidR="004F101C" w:rsidRPr="006230A2" w14:paraId="01E067C3" w14:textId="77777777" w:rsidTr="00224691">
        <w:tc>
          <w:tcPr>
            <w:tcW w:w="2421" w:type="dxa"/>
            <w:shd w:val="clear" w:color="auto" w:fill="auto"/>
            <w:tcMar>
              <w:left w:w="11" w:type="dxa"/>
              <w:right w:w="11" w:type="dxa"/>
            </w:tcMar>
            <w:vAlign w:val="center"/>
          </w:tcPr>
          <w:p w14:paraId="498E16DC" w14:textId="7BB20920" w:rsidR="004F101C" w:rsidRPr="00D81A4C" w:rsidRDefault="004F101C" w:rsidP="004F101C">
            <w:pPr>
              <w:pStyle w:val="aff5"/>
            </w:pPr>
            <w:r>
              <w:rPr>
                <w:color w:val="000000"/>
                <w:szCs w:val="20"/>
              </w:rPr>
              <w:t>Котельная п. Талаги, 21 А</w:t>
            </w:r>
          </w:p>
        </w:tc>
        <w:tc>
          <w:tcPr>
            <w:tcW w:w="1134" w:type="dxa"/>
            <w:shd w:val="clear" w:color="auto" w:fill="auto"/>
            <w:tcMar>
              <w:left w:w="11" w:type="dxa"/>
              <w:right w:w="11" w:type="dxa"/>
            </w:tcMar>
            <w:vAlign w:val="center"/>
          </w:tcPr>
          <w:p w14:paraId="6B0FCB43" w14:textId="3C611860" w:rsidR="004F101C" w:rsidRPr="006230A2" w:rsidRDefault="004F101C" w:rsidP="004F101C">
            <w:pPr>
              <w:pStyle w:val="aff5"/>
              <w:rPr>
                <w:rFonts w:eastAsia="Times New Roman"/>
              </w:rPr>
            </w:pPr>
            <w:r w:rsidRPr="00067C34">
              <w:rPr>
                <w:rFonts w:eastAsia="Times New Roman"/>
              </w:rPr>
              <w:t>н/д</w:t>
            </w:r>
          </w:p>
        </w:tc>
        <w:tc>
          <w:tcPr>
            <w:tcW w:w="1583" w:type="dxa"/>
            <w:shd w:val="clear" w:color="auto" w:fill="auto"/>
            <w:tcMar>
              <w:left w:w="11" w:type="dxa"/>
              <w:right w:w="11" w:type="dxa"/>
            </w:tcMar>
            <w:vAlign w:val="center"/>
          </w:tcPr>
          <w:p w14:paraId="57F5C545" w14:textId="05C370B9" w:rsidR="004F101C" w:rsidRPr="006230A2" w:rsidRDefault="004F101C" w:rsidP="004F101C">
            <w:pPr>
              <w:pStyle w:val="aff5"/>
              <w:rPr>
                <w:rFonts w:eastAsia="Times New Roman"/>
              </w:rPr>
            </w:pPr>
            <w:r w:rsidRPr="00067C34">
              <w:rPr>
                <w:rFonts w:eastAsia="Times New Roman"/>
              </w:rPr>
              <w:t>н/д</w:t>
            </w:r>
          </w:p>
        </w:tc>
        <w:tc>
          <w:tcPr>
            <w:tcW w:w="826" w:type="dxa"/>
            <w:shd w:val="clear" w:color="auto" w:fill="auto"/>
            <w:tcMar>
              <w:left w:w="11" w:type="dxa"/>
              <w:right w:w="11" w:type="dxa"/>
            </w:tcMar>
            <w:vAlign w:val="center"/>
          </w:tcPr>
          <w:p w14:paraId="0A9DD2B1" w14:textId="7FAA8B65" w:rsidR="004F101C" w:rsidRPr="006230A2" w:rsidRDefault="004F101C" w:rsidP="004F101C">
            <w:pPr>
              <w:pStyle w:val="aff5"/>
              <w:rPr>
                <w:rFonts w:eastAsia="Times New Roman"/>
              </w:rPr>
            </w:pPr>
            <w:r w:rsidRPr="00067C34">
              <w:rPr>
                <w:rFonts w:eastAsia="Times New Roman"/>
              </w:rPr>
              <w:t>н/д</w:t>
            </w:r>
          </w:p>
        </w:tc>
        <w:tc>
          <w:tcPr>
            <w:tcW w:w="1134" w:type="dxa"/>
            <w:shd w:val="clear" w:color="auto" w:fill="auto"/>
            <w:tcMar>
              <w:left w:w="11" w:type="dxa"/>
              <w:right w:w="11" w:type="dxa"/>
            </w:tcMar>
            <w:vAlign w:val="center"/>
          </w:tcPr>
          <w:p w14:paraId="63A895FB" w14:textId="45811ED2" w:rsidR="004F101C" w:rsidRDefault="004F101C" w:rsidP="004F101C">
            <w:pPr>
              <w:pStyle w:val="aff5"/>
            </w:pPr>
            <w:r w:rsidRPr="00067C34">
              <w:rPr>
                <w:rFonts w:eastAsia="Times New Roman"/>
              </w:rPr>
              <w:t>н/д</w:t>
            </w:r>
          </w:p>
        </w:tc>
        <w:tc>
          <w:tcPr>
            <w:tcW w:w="1583" w:type="dxa"/>
            <w:shd w:val="clear" w:color="auto" w:fill="auto"/>
            <w:tcMar>
              <w:left w:w="11" w:type="dxa"/>
              <w:right w:w="11" w:type="dxa"/>
            </w:tcMar>
            <w:vAlign w:val="center"/>
          </w:tcPr>
          <w:p w14:paraId="558EBB8A" w14:textId="4F74380E" w:rsidR="004F101C" w:rsidRDefault="004F101C" w:rsidP="004F101C">
            <w:pPr>
              <w:pStyle w:val="aff5"/>
            </w:pPr>
            <w:r w:rsidRPr="00067C34">
              <w:rPr>
                <w:rFonts w:eastAsia="Times New Roman"/>
              </w:rPr>
              <w:t>н/д</w:t>
            </w:r>
          </w:p>
        </w:tc>
        <w:tc>
          <w:tcPr>
            <w:tcW w:w="969" w:type="dxa"/>
            <w:shd w:val="clear" w:color="auto" w:fill="auto"/>
            <w:tcMar>
              <w:left w:w="11" w:type="dxa"/>
              <w:right w:w="11" w:type="dxa"/>
            </w:tcMar>
            <w:vAlign w:val="center"/>
          </w:tcPr>
          <w:p w14:paraId="5FBD728D" w14:textId="06A98DA1" w:rsidR="004F101C" w:rsidRDefault="004F101C" w:rsidP="004F101C">
            <w:pPr>
              <w:pStyle w:val="aff5"/>
            </w:pPr>
            <w:r w:rsidRPr="00067C34">
              <w:rPr>
                <w:rFonts w:eastAsia="Times New Roman"/>
              </w:rPr>
              <w:t>н/д</w:t>
            </w:r>
          </w:p>
        </w:tc>
      </w:tr>
      <w:tr w:rsidR="004F101C" w:rsidRPr="006230A2" w14:paraId="43B2607C" w14:textId="77777777" w:rsidTr="00224691">
        <w:tc>
          <w:tcPr>
            <w:tcW w:w="2421" w:type="dxa"/>
            <w:shd w:val="clear" w:color="auto" w:fill="auto"/>
            <w:tcMar>
              <w:left w:w="11" w:type="dxa"/>
              <w:right w:w="11" w:type="dxa"/>
            </w:tcMar>
            <w:vAlign w:val="center"/>
          </w:tcPr>
          <w:p w14:paraId="18F963D5" w14:textId="582589F0" w:rsidR="004F101C" w:rsidRPr="00D81A4C" w:rsidRDefault="004F101C" w:rsidP="004F101C">
            <w:pPr>
              <w:pStyle w:val="aff5"/>
            </w:pPr>
            <w:r>
              <w:rPr>
                <w:color w:val="000000"/>
                <w:szCs w:val="20"/>
              </w:rPr>
              <w:t>Котельная "СЭК-Беломорье"</w:t>
            </w:r>
          </w:p>
        </w:tc>
        <w:tc>
          <w:tcPr>
            <w:tcW w:w="1134" w:type="dxa"/>
            <w:shd w:val="clear" w:color="auto" w:fill="auto"/>
            <w:tcMar>
              <w:left w:w="11" w:type="dxa"/>
              <w:right w:w="11" w:type="dxa"/>
            </w:tcMar>
            <w:vAlign w:val="center"/>
          </w:tcPr>
          <w:p w14:paraId="32779A81" w14:textId="73F0FADB" w:rsidR="004F101C" w:rsidRPr="006230A2" w:rsidRDefault="004F101C" w:rsidP="004F101C">
            <w:pPr>
              <w:pStyle w:val="aff5"/>
              <w:rPr>
                <w:rFonts w:eastAsia="Times New Roman"/>
              </w:rPr>
            </w:pPr>
            <w:r w:rsidRPr="00067C34">
              <w:rPr>
                <w:rFonts w:eastAsia="Times New Roman"/>
              </w:rPr>
              <w:t>н/д</w:t>
            </w:r>
          </w:p>
        </w:tc>
        <w:tc>
          <w:tcPr>
            <w:tcW w:w="1583" w:type="dxa"/>
            <w:shd w:val="clear" w:color="auto" w:fill="auto"/>
            <w:tcMar>
              <w:left w:w="11" w:type="dxa"/>
              <w:right w:w="11" w:type="dxa"/>
            </w:tcMar>
            <w:vAlign w:val="center"/>
          </w:tcPr>
          <w:p w14:paraId="316F1337" w14:textId="35C81604" w:rsidR="004F101C" w:rsidRPr="006230A2" w:rsidRDefault="004F101C" w:rsidP="004F101C">
            <w:pPr>
              <w:pStyle w:val="aff5"/>
              <w:rPr>
                <w:rFonts w:eastAsia="Times New Roman"/>
              </w:rPr>
            </w:pPr>
            <w:r w:rsidRPr="00067C34">
              <w:rPr>
                <w:rFonts w:eastAsia="Times New Roman"/>
              </w:rPr>
              <w:t>н/д</w:t>
            </w:r>
          </w:p>
        </w:tc>
        <w:tc>
          <w:tcPr>
            <w:tcW w:w="826" w:type="dxa"/>
            <w:shd w:val="clear" w:color="auto" w:fill="auto"/>
            <w:tcMar>
              <w:left w:w="11" w:type="dxa"/>
              <w:right w:w="11" w:type="dxa"/>
            </w:tcMar>
            <w:vAlign w:val="center"/>
          </w:tcPr>
          <w:p w14:paraId="0D410258" w14:textId="4CB2906F" w:rsidR="004F101C" w:rsidRPr="006230A2" w:rsidRDefault="004F101C" w:rsidP="004F101C">
            <w:pPr>
              <w:pStyle w:val="aff5"/>
              <w:rPr>
                <w:rFonts w:eastAsia="Times New Roman"/>
              </w:rPr>
            </w:pPr>
            <w:r w:rsidRPr="00067C34">
              <w:rPr>
                <w:rFonts w:eastAsia="Times New Roman"/>
              </w:rPr>
              <w:t>н/д</w:t>
            </w:r>
          </w:p>
        </w:tc>
        <w:tc>
          <w:tcPr>
            <w:tcW w:w="1134" w:type="dxa"/>
            <w:shd w:val="clear" w:color="auto" w:fill="auto"/>
            <w:tcMar>
              <w:left w:w="11" w:type="dxa"/>
              <w:right w:w="11" w:type="dxa"/>
            </w:tcMar>
            <w:vAlign w:val="center"/>
          </w:tcPr>
          <w:p w14:paraId="1203A9E3" w14:textId="058849BD" w:rsidR="004F101C" w:rsidRDefault="004F101C" w:rsidP="004F101C">
            <w:pPr>
              <w:pStyle w:val="aff5"/>
            </w:pPr>
            <w:r w:rsidRPr="00067C34">
              <w:rPr>
                <w:rFonts w:eastAsia="Times New Roman"/>
              </w:rPr>
              <w:t>н/д</w:t>
            </w:r>
          </w:p>
        </w:tc>
        <w:tc>
          <w:tcPr>
            <w:tcW w:w="1583" w:type="dxa"/>
            <w:shd w:val="clear" w:color="auto" w:fill="auto"/>
            <w:tcMar>
              <w:left w:w="11" w:type="dxa"/>
              <w:right w:w="11" w:type="dxa"/>
            </w:tcMar>
            <w:vAlign w:val="center"/>
          </w:tcPr>
          <w:p w14:paraId="31991A9E" w14:textId="389749E0" w:rsidR="004F101C" w:rsidRDefault="004F101C" w:rsidP="004F101C">
            <w:pPr>
              <w:pStyle w:val="aff5"/>
            </w:pPr>
            <w:r w:rsidRPr="00067C34">
              <w:rPr>
                <w:rFonts w:eastAsia="Times New Roman"/>
              </w:rPr>
              <w:t>н/д</w:t>
            </w:r>
          </w:p>
        </w:tc>
        <w:tc>
          <w:tcPr>
            <w:tcW w:w="969" w:type="dxa"/>
            <w:shd w:val="clear" w:color="auto" w:fill="auto"/>
            <w:tcMar>
              <w:left w:w="11" w:type="dxa"/>
              <w:right w:w="11" w:type="dxa"/>
            </w:tcMar>
            <w:vAlign w:val="center"/>
          </w:tcPr>
          <w:p w14:paraId="599EFF3B" w14:textId="31AB0985" w:rsidR="004F101C" w:rsidRDefault="004F101C" w:rsidP="004F101C">
            <w:pPr>
              <w:pStyle w:val="aff5"/>
            </w:pPr>
            <w:r w:rsidRPr="00067C34">
              <w:rPr>
                <w:rFonts w:eastAsia="Times New Roman"/>
              </w:rPr>
              <w:t>н/д</w:t>
            </w:r>
          </w:p>
        </w:tc>
      </w:tr>
      <w:tr w:rsidR="004F101C" w:rsidRPr="006230A2" w14:paraId="41C9257E" w14:textId="77777777" w:rsidTr="005C5A7E">
        <w:tc>
          <w:tcPr>
            <w:tcW w:w="2421" w:type="dxa"/>
            <w:shd w:val="clear" w:color="auto" w:fill="auto"/>
            <w:tcMar>
              <w:left w:w="11" w:type="dxa"/>
              <w:right w:w="11" w:type="dxa"/>
            </w:tcMar>
            <w:vAlign w:val="center"/>
          </w:tcPr>
          <w:p w14:paraId="2D2C5E06" w14:textId="5FAC4259" w:rsidR="004F101C" w:rsidRPr="00D81A4C" w:rsidRDefault="004F101C" w:rsidP="004F101C">
            <w:pPr>
              <w:pStyle w:val="aff5"/>
            </w:pPr>
            <w:r>
              <w:rPr>
                <w:color w:val="000000"/>
                <w:szCs w:val="20"/>
              </w:rPr>
              <w:t>Котельная "Центральная" п. Васьково</w:t>
            </w:r>
          </w:p>
        </w:tc>
        <w:tc>
          <w:tcPr>
            <w:tcW w:w="1134" w:type="dxa"/>
            <w:shd w:val="clear" w:color="auto" w:fill="auto"/>
            <w:tcMar>
              <w:left w:w="11" w:type="dxa"/>
              <w:right w:w="11" w:type="dxa"/>
            </w:tcMar>
            <w:vAlign w:val="center"/>
          </w:tcPr>
          <w:p w14:paraId="1A1FD204" w14:textId="6057C4BC" w:rsidR="004F101C" w:rsidRPr="006230A2" w:rsidRDefault="004F101C" w:rsidP="004F101C">
            <w:pPr>
              <w:pStyle w:val="aff5"/>
              <w:rPr>
                <w:rFonts w:eastAsia="Times New Roman"/>
              </w:rPr>
            </w:pPr>
            <w:r w:rsidRPr="00BE6CD6">
              <w:rPr>
                <w:rFonts w:eastAsia="Times New Roman"/>
              </w:rPr>
              <w:t>н/д</w:t>
            </w:r>
          </w:p>
        </w:tc>
        <w:tc>
          <w:tcPr>
            <w:tcW w:w="1583" w:type="dxa"/>
            <w:shd w:val="clear" w:color="auto" w:fill="auto"/>
            <w:tcMar>
              <w:left w:w="11" w:type="dxa"/>
              <w:right w:w="11" w:type="dxa"/>
            </w:tcMar>
            <w:vAlign w:val="center"/>
          </w:tcPr>
          <w:p w14:paraId="51C8A204" w14:textId="222338C0" w:rsidR="004F101C" w:rsidRPr="006230A2" w:rsidRDefault="004F101C" w:rsidP="004F101C">
            <w:pPr>
              <w:pStyle w:val="aff5"/>
              <w:rPr>
                <w:rFonts w:eastAsia="Times New Roman"/>
              </w:rPr>
            </w:pPr>
            <w:r w:rsidRPr="00BE6CD6">
              <w:rPr>
                <w:rFonts w:eastAsia="Times New Roman"/>
              </w:rPr>
              <w:t>н/д</w:t>
            </w:r>
          </w:p>
        </w:tc>
        <w:tc>
          <w:tcPr>
            <w:tcW w:w="826" w:type="dxa"/>
            <w:shd w:val="clear" w:color="auto" w:fill="auto"/>
            <w:tcMar>
              <w:left w:w="11" w:type="dxa"/>
              <w:right w:w="11" w:type="dxa"/>
            </w:tcMar>
            <w:vAlign w:val="center"/>
          </w:tcPr>
          <w:p w14:paraId="18FC66FF" w14:textId="3C44F4D1" w:rsidR="004F101C" w:rsidRPr="006230A2" w:rsidRDefault="004F101C" w:rsidP="004F101C">
            <w:pPr>
              <w:pStyle w:val="aff5"/>
              <w:rPr>
                <w:rFonts w:eastAsia="Times New Roman"/>
              </w:rPr>
            </w:pPr>
            <w:r w:rsidRPr="00BE6CD6">
              <w:rPr>
                <w:rFonts w:eastAsia="Times New Roman"/>
              </w:rPr>
              <w:t>н/д</w:t>
            </w:r>
          </w:p>
        </w:tc>
        <w:tc>
          <w:tcPr>
            <w:tcW w:w="1134" w:type="dxa"/>
            <w:shd w:val="clear" w:color="auto" w:fill="auto"/>
            <w:tcMar>
              <w:left w:w="11" w:type="dxa"/>
              <w:right w:w="11" w:type="dxa"/>
            </w:tcMar>
            <w:vAlign w:val="center"/>
          </w:tcPr>
          <w:p w14:paraId="2607FB90" w14:textId="3C70D250" w:rsidR="004F101C" w:rsidRDefault="004F101C" w:rsidP="004F101C">
            <w:pPr>
              <w:pStyle w:val="aff5"/>
            </w:pPr>
            <w:r w:rsidRPr="00BE6CD6">
              <w:rPr>
                <w:rFonts w:eastAsia="Times New Roman"/>
              </w:rPr>
              <w:t>н/д</w:t>
            </w:r>
          </w:p>
        </w:tc>
        <w:tc>
          <w:tcPr>
            <w:tcW w:w="1583" w:type="dxa"/>
            <w:shd w:val="clear" w:color="auto" w:fill="auto"/>
            <w:tcMar>
              <w:left w:w="11" w:type="dxa"/>
              <w:right w:w="11" w:type="dxa"/>
            </w:tcMar>
            <w:vAlign w:val="center"/>
          </w:tcPr>
          <w:p w14:paraId="1B4A7C43" w14:textId="4F411F7A" w:rsidR="004F101C" w:rsidRDefault="004F101C" w:rsidP="004F101C">
            <w:pPr>
              <w:pStyle w:val="aff5"/>
            </w:pPr>
            <w:r w:rsidRPr="00BE6CD6">
              <w:rPr>
                <w:rFonts w:eastAsia="Times New Roman"/>
              </w:rPr>
              <w:t>н/д</w:t>
            </w:r>
          </w:p>
        </w:tc>
        <w:tc>
          <w:tcPr>
            <w:tcW w:w="969" w:type="dxa"/>
            <w:shd w:val="clear" w:color="auto" w:fill="auto"/>
            <w:tcMar>
              <w:left w:w="11" w:type="dxa"/>
              <w:right w:w="11" w:type="dxa"/>
            </w:tcMar>
            <w:vAlign w:val="center"/>
          </w:tcPr>
          <w:p w14:paraId="138DCB9E" w14:textId="1061720D" w:rsidR="004F101C" w:rsidRDefault="004F101C" w:rsidP="004F101C">
            <w:pPr>
              <w:pStyle w:val="aff5"/>
            </w:pPr>
            <w:r w:rsidRPr="00BE6CD6">
              <w:rPr>
                <w:rFonts w:eastAsia="Times New Roman"/>
              </w:rPr>
              <w:t>н/д</w:t>
            </w:r>
          </w:p>
        </w:tc>
      </w:tr>
      <w:tr w:rsidR="004F101C" w:rsidRPr="006230A2" w14:paraId="62714AB5" w14:textId="77777777" w:rsidTr="005C5A7E">
        <w:tc>
          <w:tcPr>
            <w:tcW w:w="2421" w:type="dxa"/>
            <w:shd w:val="clear" w:color="auto" w:fill="auto"/>
            <w:tcMar>
              <w:left w:w="11" w:type="dxa"/>
              <w:right w:w="11" w:type="dxa"/>
            </w:tcMar>
            <w:vAlign w:val="center"/>
          </w:tcPr>
          <w:p w14:paraId="5CB03C59" w14:textId="62964A4A" w:rsidR="004F101C" w:rsidRPr="00D81A4C" w:rsidRDefault="004F101C" w:rsidP="004F101C">
            <w:pPr>
              <w:pStyle w:val="aff5"/>
            </w:pPr>
            <w:r>
              <w:rPr>
                <w:color w:val="000000"/>
                <w:szCs w:val="20"/>
              </w:rPr>
              <w:t>Котельная Школа с. Вознесенье</w:t>
            </w:r>
          </w:p>
        </w:tc>
        <w:tc>
          <w:tcPr>
            <w:tcW w:w="1134" w:type="dxa"/>
            <w:shd w:val="clear" w:color="auto" w:fill="auto"/>
            <w:tcMar>
              <w:left w:w="11" w:type="dxa"/>
              <w:right w:w="11" w:type="dxa"/>
            </w:tcMar>
            <w:vAlign w:val="center"/>
          </w:tcPr>
          <w:p w14:paraId="7007F98C" w14:textId="7A403120" w:rsidR="004F101C" w:rsidRPr="006230A2" w:rsidRDefault="004F101C" w:rsidP="004F101C">
            <w:pPr>
              <w:pStyle w:val="aff5"/>
              <w:rPr>
                <w:rFonts w:eastAsia="Times New Roman"/>
              </w:rPr>
            </w:pPr>
            <w:r w:rsidRPr="00BE6CD6">
              <w:rPr>
                <w:rFonts w:eastAsia="Times New Roman"/>
              </w:rPr>
              <w:t>н/д</w:t>
            </w:r>
          </w:p>
        </w:tc>
        <w:tc>
          <w:tcPr>
            <w:tcW w:w="1583" w:type="dxa"/>
            <w:shd w:val="clear" w:color="auto" w:fill="auto"/>
            <w:tcMar>
              <w:left w:w="11" w:type="dxa"/>
              <w:right w:w="11" w:type="dxa"/>
            </w:tcMar>
            <w:vAlign w:val="center"/>
          </w:tcPr>
          <w:p w14:paraId="7CFD5A2E" w14:textId="0BA99E97" w:rsidR="004F101C" w:rsidRPr="006230A2" w:rsidRDefault="004F101C" w:rsidP="004F101C">
            <w:pPr>
              <w:pStyle w:val="aff5"/>
              <w:rPr>
                <w:rFonts w:eastAsia="Times New Roman"/>
              </w:rPr>
            </w:pPr>
            <w:r w:rsidRPr="00BE6CD6">
              <w:rPr>
                <w:rFonts w:eastAsia="Times New Roman"/>
              </w:rPr>
              <w:t>н/д</w:t>
            </w:r>
          </w:p>
        </w:tc>
        <w:tc>
          <w:tcPr>
            <w:tcW w:w="826" w:type="dxa"/>
            <w:shd w:val="clear" w:color="auto" w:fill="auto"/>
            <w:tcMar>
              <w:left w:w="11" w:type="dxa"/>
              <w:right w:w="11" w:type="dxa"/>
            </w:tcMar>
            <w:vAlign w:val="center"/>
          </w:tcPr>
          <w:p w14:paraId="1E798D53" w14:textId="0535C8DF" w:rsidR="004F101C" w:rsidRPr="006230A2" w:rsidRDefault="004F101C" w:rsidP="004F101C">
            <w:pPr>
              <w:pStyle w:val="aff5"/>
              <w:rPr>
                <w:rFonts w:eastAsia="Times New Roman"/>
              </w:rPr>
            </w:pPr>
            <w:r w:rsidRPr="00BE6CD6">
              <w:rPr>
                <w:rFonts w:eastAsia="Times New Roman"/>
              </w:rPr>
              <w:t>н/д</w:t>
            </w:r>
          </w:p>
        </w:tc>
        <w:tc>
          <w:tcPr>
            <w:tcW w:w="1134" w:type="dxa"/>
            <w:shd w:val="clear" w:color="auto" w:fill="auto"/>
            <w:tcMar>
              <w:left w:w="11" w:type="dxa"/>
              <w:right w:w="11" w:type="dxa"/>
            </w:tcMar>
            <w:vAlign w:val="center"/>
          </w:tcPr>
          <w:p w14:paraId="382F714F" w14:textId="7B67C775" w:rsidR="004F101C" w:rsidRDefault="004F101C" w:rsidP="004F101C">
            <w:pPr>
              <w:pStyle w:val="aff5"/>
            </w:pPr>
            <w:r w:rsidRPr="00BE6CD6">
              <w:rPr>
                <w:rFonts w:eastAsia="Times New Roman"/>
              </w:rPr>
              <w:t>н/д</w:t>
            </w:r>
          </w:p>
        </w:tc>
        <w:tc>
          <w:tcPr>
            <w:tcW w:w="1583" w:type="dxa"/>
            <w:shd w:val="clear" w:color="auto" w:fill="auto"/>
            <w:tcMar>
              <w:left w:w="11" w:type="dxa"/>
              <w:right w:w="11" w:type="dxa"/>
            </w:tcMar>
            <w:vAlign w:val="center"/>
          </w:tcPr>
          <w:p w14:paraId="0F1ABA78" w14:textId="575BD966" w:rsidR="004F101C" w:rsidRDefault="004F101C" w:rsidP="004F101C">
            <w:pPr>
              <w:pStyle w:val="aff5"/>
            </w:pPr>
            <w:r w:rsidRPr="00BE6CD6">
              <w:rPr>
                <w:rFonts w:eastAsia="Times New Roman"/>
              </w:rPr>
              <w:t>н/д</w:t>
            </w:r>
          </w:p>
        </w:tc>
        <w:tc>
          <w:tcPr>
            <w:tcW w:w="969" w:type="dxa"/>
            <w:shd w:val="clear" w:color="auto" w:fill="auto"/>
            <w:tcMar>
              <w:left w:w="11" w:type="dxa"/>
              <w:right w:w="11" w:type="dxa"/>
            </w:tcMar>
            <w:vAlign w:val="center"/>
          </w:tcPr>
          <w:p w14:paraId="0F704E1C" w14:textId="79B00EAB" w:rsidR="004F101C" w:rsidRDefault="004F101C" w:rsidP="004F101C">
            <w:pPr>
              <w:pStyle w:val="aff5"/>
            </w:pPr>
            <w:r w:rsidRPr="00BE6CD6">
              <w:rPr>
                <w:rFonts w:eastAsia="Times New Roman"/>
              </w:rPr>
              <w:t>н/д</w:t>
            </w:r>
          </w:p>
        </w:tc>
      </w:tr>
      <w:tr w:rsidR="004F101C" w:rsidRPr="006230A2" w14:paraId="593BC52F" w14:textId="77777777" w:rsidTr="00447583">
        <w:tc>
          <w:tcPr>
            <w:tcW w:w="2421" w:type="dxa"/>
            <w:shd w:val="clear" w:color="auto" w:fill="auto"/>
            <w:tcMar>
              <w:left w:w="11" w:type="dxa"/>
              <w:right w:w="11" w:type="dxa"/>
            </w:tcMar>
            <w:vAlign w:val="center"/>
          </w:tcPr>
          <w:p w14:paraId="2F4BE6FC" w14:textId="14AF42C7" w:rsidR="004F101C" w:rsidRPr="00D81A4C" w:rsidRDefault="004F101C" w:rsidP="004F101C">
            <w:pPr>
              <w:pStyle w:val="aff5"/>
            </w:pPr>
            <w:r>
              <w:rPr>
                <w:color w:val="000000"/>
                <w:szCs w:val="20"/>
              </w:rPr>
              <w:t>Котельная № 2 с. Вознесенье (ул. Центральная)</w:t>
            </w:r>
          </w:p>
        </w:tc>
        <w:tc>
          <w:tcPr>
            <w:tcW w:w="1134" w:type="dxa"/>
            <w:shd w:val="clear" w:color="auto" w:fill="auto"/>
            <w:tcMar>
              <w:left w:w="11" w:type="dxa"/>
              <w:right w:w="11" w:type="dxa"/>
            </w:tcMar>
            <w:vAlign w:val="center"/>
          </w:tcPr>
          <w:p w14:paraId="0DE9143D" w14:textId="4105F1DA" w:rsidR="004F101C" w:rsidRPr="006230A2" w:rsidRDefault="004F101C" w:rsidP="004F101C">
            <w:pPr>
              <w:pStyle w:val="aff5"/>
              <w:rPr>
                <w:rFonts w:eastAsia="Times New Roman"/>
              </w:rPr>
            </w:pPr>
            <w:r w:rsidRPr="00BE6CD6">
              <w:rPr>
                <w:rFonts w:eastAsia="Times New Roman"/>
              </w:rPr>
              <w:t>н/д</w:t>
            </w:r>
          </w:p>
        </w:tc>
        <w:tc>
          <w:tcPr>
            <w:tcW w:w="1583" w:type="dxa"/>
            <w:shd w:val="clear" w:color="auto" w:fill="auto"/>
            <w:tcMar>
              <w:left w:w="11" w:type="dxa"/>
              <w:right w:w="11" w:type="dxa"/>
            </w:tcMar>
            <w:vAlign w:val="center"/>
          </w:tcPr>
          <w:p w14:paraId="41BA0E99" w14:textId="43D4E589" w:rsidR="004F101C" w:rsidRPr="006230A2" w:rsidRDefault="004F101C" w:rsidP="004F101C">
            <w:pPr>
              <w:pStyle w:val="aff5"/>
              <w:rPr>
                <w:rFonts w:eastAsia="Times New Roman"/>
              </w:rPr>
            </w:pPr>
            <w:r w:rsidRPr="00BE6CD6">
              <w:rPr>
                <w:rFonts w:eastAsia="Times New Roman"/>
              </w:rPr>
              <w:t>н/д</w:t>
            </w:r>
          </w:p>
        </w:tc>
        <w:tc>
          <w:tcPr>
            <w:tcW w:w="826" w:type="dxa"/>
            <w:shd w:val="clear" w:color="auto" w:fill="auto"/>
            <w:tcMar>
              <w:left w:w="11" w:type="dxa"/>
              <w:right w:w="11" w:type="dxa"/>
            </w:tcMar>
            <w:vAlign w:val="center"/>
          </w:tcPr>
          <w:p w14:paraId="19CEE464" w14:textId="44909EAD" w:rsidR="004F101C" w:rsidRPr="006230A2" w:rsidRDefault="004F101C" w:rsidP="004F101C">
            <w:pPr>
              <w:pStyle w:val="aff5"/>
              <w:rPr>
                <w:rFonts w:eastAsia="Times New Roman"/>
              </w:rPr>
            </w:pPr>
            <w:r w:rsidRPr="00BE6CD6">
              <w:rPr>
                <w:rFonts w:eastAsia="Times New Roman"/>
              </w:rPr>
              <w:t>н/д</w:t>
            </w:r>
          </w:p>
        </w:tc>
        <w:tc>
          <w:tcPr>
            <w:tcW w:w="1134" w:type="dxa"/>
            <w:shd w:val="clear" w:color="auto" w:fill="auto"/>
            <w:tcMar>
              <w:left w:w="11" w:type="dxa"/>
              <w:right w:w="11" w:type="dxa"/>
            </w:tcMar>
            <w:vAlign w:val="center"/>
          </w:tcPr>
          <w:p w14:paraId="311C9DE1" w14:textId="1F970839" w:rsidR="004F101C" w:rsidRDefault="004F101C" w:rsidP="004F101C">
            <w:pPr>
              <w:pStyle w:val="aff5"/>
            </w:pPr>
            <w:r w:rsidRPr="00BE6CD6">
              <w:rPr>
                <w:rFonts w:eastAsia="Times New Roman"/>
              </w:rPr>
              <w:t>н/д</w:t>
            </w:r>
          </w:p>
        </w:tc>
        <w:tc>
          <w:tcPr>
            <w:tcW w:w="1583" w:type="dxa"/>
            <w:shd w:val="clear" w:color="auto" w:fill="auto"/>
            <w:tcMar>
              <w:left w:w="11" w:type="dxa"/>
              <w:right w:w="11" w:type="dxa"/>
            </w:tcMar>
            <w:vAlign w:val="center"/>
          </w:tcPr>
          <w:p w14:paraId="31E19A81" w14:textId="1E2A6BE5" w:rsidR="004F101C" w:rsidRDefault="004F101C" w:rsidP="004F101C">
            <w:pPr>
              <w:pStyle w:val="aff5"/>
            </w:pPr>
            <w:r w:rsidRPr="00BE6CD6">
              <w:rPr>
                <w:rFonts w:eastAsia="Times New Roman"/>
              </w:rPr>
              <w:t>н/д</w:t>
            </w:r>
          </w:p>
        </w:tc>
        <w:tc>
          <w:tcPr>
            <w:tcW w:w="969" w:type="dxa"/>
            <w:shd w:val="clear" w:color="auto" w:fill="auto"/>
            <w:tcMar>
              <w:left w:w="11" w:type="dxa"/>
              <w:right w:w="11" w:type="dxa"/>
            </w:tcMar>
            <w:vAlign w:val="center"/>
          </w:tcPr>
          <w:p w14:paraId="36F11191" w14:textId="5A8D8CDF" w:rsidR="004F101C" w:rsidRDefault="004F101C" w:rsidP="004F101C">
            <w:pPr>
              <w:pStyle w:val="aff5"/>
            </w:pPr>
            <w:r w:rsidRPr="00BE6CD6">
              <w:rPr>
                <w:rFonts w:eastAsia="Times New Roman"/>
              </w:rPr>
              <w:t>н/д</w:t>
            </w:r>
          </w:p>
        </w:tc>
      </w:tr>
      <w:tr w:rsidR="004F101C" w:rsidRPr="006230A2" w14:paraId="6492D488" w14:textId="77777777" w:rsidTr="00447583">
        <w:tc>
          <w:tcPr>
            <w:tcW w:w="2421" w:type="dxa"/>
            <w:shd w:val="clear" w:color="auto" w:fill="auto"/>
            <w:tcMar>
              <w:left w:w="11" w:type="dxa"/>
              <w:right w:w="11" w:type="dxa"/>
            </w:tcMar>
            <w:vAlign w:val="center"/>
          </w:tcPr>
          <w:p w14:paraId="65089049" w14:textId="2864BD9A" w:rsidR="004F101C" w:rsidRPr="00D81A4C" w:rsidRDefault="004F101C" w:rsidP="004F101C">
            <w:pPr>
              <w:pStyle w:val="aff5"/>
            </w:pPr>
            <w:r>
              <w:rPr>
                <w:color w:val="000000"/>
                <w:szCs w:val="20"/>
              </w:rPr>
              <w:t>Котельная № 1 с. Вознесенье (ул. Заозёрная)</w:t>
            </w:r>
          </w:p>
        </w:tc>
        <w:tc>
          <w:tcPr>
            <w:tcW w:w="1134" w:type="dxa"/>
            <w:shd w:val="clear" w:color="auto" w:fill="auto"/>
            <w:tcMar>
              <w:left w:w="11" w:type="dxa"/>
              <w:right w:w="11" w:type="dxa"/>
            </w:tcMar>
            <w:vAlign w:val="center"/>
          </w:tcPr>
          <w:p w14:paraId="14943629" w14:textId="7C798E9A" w:rsidR="004F101C" w:rsidRPr="006230A2" w:rsidRDefault="004F101C" w:rsidP="004F101C">
            <w:pPr>
              <w:pStyle w:val="aff5"/>
              <w:rPr>
                <w:rFonts w:eastAsia="Times New Roman"/>
              </w:rPr>
            </w:pPr>
            <w:r w:rsidRPr="00BE6CD6">
              <w:rPr>
                <w:rFonts w:eastAsia="Times New Roman"/>
              </w:rPr>
              <w:t>н/д</w:t>
            </w:r>
          </w:p>
        </w:tc>
        <w:tc>
          <w:tcPr>
            <w:tcW w:w="1583" w:type="dxa"/>
            <w:shd w:val="clear" w:color="auto" w:fill="auto"/>
            <w:tcMar>
              <w:left w:w="11" w:type="dxa"/>
              <w:right w:w="11" w:type="dxa"/>
            </w:tcMar>
            <w:vAlign w:val="center"/>
          </w:tcPr>
          <w:p w14:paraId="14EE7D1E" w14:textId="59768319" w:rsidR="004F101C" w:rsidRPr="006230A2" w:rsidRDefault="004F101C" w:rsidP="004F101C">
            <w:pPr>
              <w:pStyle w:val="aff5"/>
              <w:rPr>
                <w:rFonts w:eastAsia="Times New Roman"/>
              </w:rPr>
            </w:pPr>
            <w:r w:rsidRPr="00BE6CD6">
              <w:rPr>
                <w:rFonts w:eastAsia="Times New Roman"/>
              </w:rPr>
              <w:t>н/д</w:t>
            </w:r>
          </w:p>
        </w:tc>
        <w:tc>
          <w:tcPr>
            <w:tcW w:w="826" w:type="dxa"/>
            <w:shd w:val="clear" w:color="auto" w:fill="auto"/>
            <w:tcMar>
              <w:left w:w="11" w:type="dxa"/>
              <w:right w:w="11" w:type="dxa"/>
            </w:tcMar>
            <w:vAlign w:val="center"/>
          </w:tcPr>
          <w:p w14:paraId="1C42A08C" w14:textId="7B2425CA" w:rsidR="004F101C" w:rsidRPr="006230A2" w:rsidRDefault="004F101C" w:rsidP="004F101C">
            <w:pPr>
              <w:pStyle w:val="aff5"/>
              <w:rPr>
                <w:rFonts w:eastAsia="Times New Roman"/>
              </w:rPr>
            </w:pPr>
            <w:r w:rsidRPr="00BE6CD6">
              <w:rPr>
                <w:rFonts w:eastAsia="Times New Roman"/>
              </w:rPr>
              <w:t>н/д</w:t>
            </w:r>
          </w:p>
        </w:tc>
        <w:tc>
          <w:tcPr>
            <w:tcW w:w="1134" w:type="dxa"/>
            <w:shd w:val="clear" w:color="auto" w:fill="auto"/>
            <w:tcMar>
              <w:left w:w="11" w:type="dxa"/>
              <w:right w:w="11" w:type="dxa"/>
            </w:tcMar>
            <w:vAlign w:val="center"/>
          </w:tcPr>
          <w:p w14:paraId="4315DAA0" w14:textId="002328F6" w:rsidR="004F101C" w:rsidRDefault="004F101C" w:rsidP="004F101C">
            <w:pPr>
              <w:pStyle w:val="aff5"/>
            </w:pPr>
            <w:r w:rsidRPr="00BE6CD6">
              <w:rPr>
                <w:rFonts w:eastAsia="Times New Roman"/>
              </w:rPr>
              <w:t>н/д</w:t>
            </w:r>
          </w:p>
        </w:tc>
        <w:tc>
          <w:tcPr>
            <w:tcW w:w="1583" w:type="dxa"/>
            <w:shd w:val="clear" w:color="auto" w:fill="auto"/>
            <w:tcMar>
              <w:left w:w="11" w:type="dxa"/>
              <w:right w:w="11" w:type="dxa"/>
            </w:tcMar>
            <w:vAlign w:val="center"/>
          </w:tcPr>
          <w:p w14:paraId="3870F5B5" w14:textId="5C79E910" w:rsidR="004F101C" w:rsidRDefault="004F101C" w:rsidP="004F101C">
            <w:pPr>
              <w:pStyle w:val="aff5"/>
            </w:pPr>
            <w:r w:rsidRPr="00BE6CD6">
              <w:rPr>
                <w:rFonts w:eastAsia="Times New Roman"/>
              </w:rPr>
              <w:t>н/д</w:t>
            </w:r>
          </w:p>
        </w:tc>
        <w:tc>
          <w:tcPr>
            <w:tcW w:w="969" w:type="dxa"/>
            <w:shd w:val="clear" w:color="auto" w:fill="auto"/>
            <w:tcMar>
              <w:left w:w="11" w:type="dxa"/>
              <w:right w:w="11" w:type="dxa"/>
            </w:tcMar>
            <w:vAlign w:val="center"/>
          </w:tcPr>
          <w:p w14:paraId="608EE277" w14:textId="03621FA8" w:rsidR="004F101C" w:rsidRDefault="004F101C" w:rsidP="004F101C">
            <w:pPr>
              <w:pStyle w:val="aff5"/>
            </w:pPr>
            <w:r w:rsidRPr="00BE6CD6">
              <w:rPr>
                <w:rFonts w:eastAsia="Times New Roman"/>
              </w:rPr>
              <w:t>н/д</w:t>
            </w:r>
          </w:p>
        </w:tc>
      </w:tr>
      <w:tr w:rsidR="004F101C" w:rsidRPr="006230A2" w14:paraId="44371CFF" w14:textId="77777777" w:rsidTr="00447583">
        <w:tc>
          <w:tcPr>
            <w:tcW w:w="2421" w:type="dxa"/>
            <w:shd w:val="clear" w:color="auto" w:fill="auto"/>
            <w:tcMar>
              <w:left w:w="11" w:type="dxa"/>
              <w:right w:w="11" w:type="dxa"/>
            </w:tcMar>
            <w:vAlign w:val="center"/>
          </w:tcPr>
          <w:p w14:paraId="6FF0556C" w14:textId="64C57D2D" w:rsidR="004F101C" w:rsidRPr="00D81A4C" w:rsidRDefault="004F101C" w:rsidP="004F101C">
            <w:pPr>
              <w:pStyle w:val="aff0"/>
            </w:pPr>
            <w:r>
              <w:rPr>
                <w:color w:val="000000"/>
                <w:szCs w:val="20"/>
              </w:rPr>
              <w:t>Котельная д. Кяростров ООО "Помор"</w:t>
            </w:r>
          </w:p>
        </w:tc>
        <w:tc>
          <w:tcPr>
            <w:tcW w:w="1134" w:type="dxa"/>
            <w:shd w:val="clear" w:color="auto" w:fill="auto"/>
            <w:tcMar>
              <w:left w:w="11" w:type="dxa"/>
              <w:right w:w="11" w:type="dxa"/>
            </w:tcMar>
            <w:vAlign w:val="center"/>
          </w:tcPr>
          <w:p w14:paraId="7209FF46" w14:textId="5E609F95" w:rsidR="004F101C" w:rsidRPr="006230A2" w:rsidRDefault="004F101C" w:rsidP="004F101C">
            <w:pPr>
              <w:pStyle w:val="aff0"/>
              <w:rPr>
                <w:rFonts w:eastAsia="Times New Roman"/>
              </w:rPr>
            </w:pPr>
            <w:r w:rsidRPr="00BE6CD6">
              <w:rPr>
                <w:rFonts w:eastAsia="Times New Roman"/>
              </w:rPr>
              <w:t>н/д</w:t>
            </w:r>
          </w:p>
        </w:tc>
        <w:tc>
          <w:tcPr>
            <w:tcW w:w="1583" w:type="dxa"/>
            <w:shd w:val="clear" w:color="auto" w:fill="auto"/>
            <w:tcMar>
              <w:left w:w="11" w:type="dxa"/>
              <w:right w:w="11" w:type="dxa"/>
            </w:tcMar>
            <w:vAlign w:val="center"/>
          </w:tcPr>
          <w:p w14:paraId="04932821" w14:textId="3290371E" w:rsidR="004F101C" w:rsidRPr="006230A2" w:rsidRDefault="004F101C" w:rsidP="004F101C">
            <w:pPr>
              <w:pStyle w:val="aff0"/>
              <w:rPr>
                <w:rFonts w:eastAsia="Times New Roman"/>
              </w:rPr>
            </w:pPr>
            <w:r w:rsidRPr="00BE6CD6">
              <w:rPr>
                <w:rFonts w:eastAsia="Times New Roman"/>
              </w:rPr>
              <w:t>н/д</w:t>
            </w:r>
          </w:p>
        </w:tc>
        <w:tc>
          <w:tcPr>
            <w:tcW w:w="826" w:type="dxa"/>
            <w:shd w:val="clear" w:color="auto" w:fill="auto"/>
            <w:tcMar>
              <w:left w:w="11" w:type="dxa"/>
              <w:right w:w="11" w:type="dxa"/>
            </w:tcMar>
            <w:vAlign w:val="center"/>
          </w:tcPr>
          <w:p w14:paraId="1C772BAB" w14:textId="34CAB982" w:rsidR="004F101C" w:rsidRPr="006230A2" w:rsidRDefault="004F101C" w:rsidP="004F101C">
            <w:pPr>
              <w:pStyle w:val="aff0"/>
              <w:rPr>
                <w:rFonts w:eastAsia="Times New Roman"/>
              </w:rPr>
            </w:pPr>
            <w:r w:rsidRPr="00BE6CD6">
              <w:rPr>
                <w:rFonts w:eastAsia="Times New Roman"/>
              </w:rPr>
              <w:t>н/д</w:t>
            </w:r>
          </w:p>
        </w:tc>
        <w:tc>
          <w:tcPr>
            <w:tcW w:w="1134" w:type="dxa"/>
            <w:shd w:val="clear" w:color="auto" w:fill="auto"/>
            <w:tcMar>
              <w:left w:w="11" w:type="dxa"/>
              <w:right w:w="11" w:type="dxa"/>
            </w:tcMar>
            <w:vAlign w:val="center"/>
          </w:tcPr>
          <w:p w14:paraId="22D30302" w14:textId="5FE705F6" w:rsidR="004F101C" w:rsidRDefault="004F101C" w:rsidP="004F101C">
            <w:pPr>
              <w:pStyle w:val="aff0"/>
            </w:pPr>
            <w:r w:rsidRPr="00BE6CD6">
              <w:rPr>
                <w:rFonts w:eastAsia="Times New Roman"/>
              </w:rPr>
              <w:t>н/д</w:t>
            </w:r>
          </w:p>
        </w:tc>
        <w:tc>
          <w:tcPr>
            <w:tcW w:w="1583" w:type="dxa"/>
            <w:shd w:val="clear" w:color="auto" w:fill="auto"/>
            <w:tcMar>
              <w:left w:w="11" w:type="dxa"/>
              <w:right w:w="11" w:type="dxa"/>
            </w:tcMar>
            <w:vAlign w:val="center"/>
          </w:tcPr>
          <w:p w14:paraId="14272CEF" w14:textId="4BEEDF7B" w:rsidR="004F101C" w:rsidRDefault="004F101C" w:rsidP="004F101C">
            <w:pPr>
              <w:pStyle w:val="aff0"/>
            </w:pPr>
            <w:r w:rsidRPr="00BE6CD6">
              <w:rPr>
                <w:rFonts w:eastAsia="Times New Roman"/>
              </w:rPr>
              <w:t>н/д</w:t>
            </w:r>
          </w:p>
        </w:tc>
        <w:tc>
          <w:tcPr>
            <w:tcW w:w="969" w:type="dxa"/>
            <w:shd w:val="clear" w:color="auto" w:fill="auto"/>
            <w:tcMar>
              <w:left w:w="11" w:type="dxa"/>
              <w:right w:w="11" w:type="dxa"/>
            </w:tcMar>
            <w:vAlign w:val="center"/>
          </w:tcPr>
          <w:p w14:paraId="3DF3920F" w14:textId="66651EEF" w:rsidR="004F101C" w:rsidRDefault="004F101C" w:rsidP="004F101C">
            <w:pPr>
              <w:pStyle w:val="aff0"/>
            </w:pPr>
            <w:r w:rsidRPr="00BE6CD6">
              <w:rPr>
                <w:rFonts w:eastAsia="Times New Roman"/>
              </w:rPr>
              <w:t>н/д</w:t>
            </w:r>
          </w:p>
        </w:tc>
      </w:tr>
      <w:tr w:rsidR="004F101C" w:rsidRPr="006230A2" w14:paraId="325AF95E" w14:textId="77777777" w:rsidTr="00447583">
        <w:tc>
          <w:tcPr>
            <w:tcW w:w="2421" w:type="dxa"/>
            <w:shd w:val="clear" w:color="auto" w:fill="auto"/>
            <w:tcMar>
              <w:left w:w="11" w:type="dxa"/>
              <w:right w:w="11" w:type="dxa"/>
            </w:tcMar>
            <w:vAlign w:val="center"/>
          </w:tcPr>
          <w:p w14:paraId="39E0726A" w14:textId="09371ED2" w:rsidR="004F101C" w:rsidRDefault="004F101C" w:rsidP="004F101C">
            <w:pPr>
              <w:pStyle w:val="aff0"/>
              <w:rPr>
                <w:szCs w:val="20"/>
              </w:rPr>
            </w:pPr>
            <w:r>
              <w:rPr>
                <w:color w:val="000000"/>
                <w:szCs w:val="20"/>
              </w:rPr>
              <w:t>Котельная д. Ластола ООО "Помор"</w:t>
            </w:r>
          </w:p>
        </w:tc>
        <w:tc>
          <w:tcPr>
            <w:tcW w:w="1134" w:type="dxa"/>
            <w:shd w:val="clear" w:color="auto" w:fill="auto"/>
            <w:tcMar>
              <w:left w:w="11" w:type="dxa"/>
              <w:right w:w="11" w:type="dxa"/>
            </w:tcMar>
            <w:vAlign w:val="center"/>
          </w:tcPr>
          <w:p w14:paraId="72922F30" w14:textId="3BD6F7DD" w:rsidR="004F101C" w:rsidRPr="006230A2" w:rsidRDefault="004F101C" w:rsidP="004F101C">
            <w:pPr>
              <w:pStyle w:val="aff0"/>
              <w:rPr>
                <w:rFonts w:eastAsia="Times New Roman"/>
              </w:rPr>
            </w:pPr>
            <w:r w:rsidRPr="00BE6CD6">
              <w:rPr>
                <w:rFonts w:eastAsia="Times New Roman"/>
              </w:rPr>
              <w:t>н/д</w:t>
            </w:r>
          </w:p>
        </w:tc>
        <w:tc>
          <w:tcPr>
            <w:tcW w:w="1583" w:type="dxa"/>
            <w:shd w:val="clear" w:color="auto" w:fill="auto"/>
            <w:tcMar>
              <w:left w:w="11" w:type="dxa"/>
              <w:right w:w="11" w:type="dxa"/>
            </w:tcMar>
            <w:vAlign w:val="center"/>
          </w:tcPr>
          <w:p w14:paraId="6D2926BE" w14:textId="619F35FD" w:rsidR="004F101C" w:rsidRPr="006230A2" w:rsidRDefault="004F101C" w:rsidP="004F101C">
            <w:pPr>
              <w:pStyle w:val="aff0"/>
              <w:rPr>
                <w:rFonts w:eastAsia="Times New Roman"/>
              </w:rPr>
            </w:pPr>
            <w:r w:rsidRPr="00BE6CD6">
              <w:rPr>
                <w:rFonts w:eastAsia="Times New Roman"/>
              </w:rPr>
              <w:t>н/д</w:t>
            </w:r>
          </w:p>
        </w:tc>
        <w:tc>
          <w:tcPr>
            <w:tcW w:w="826" w:type="dxa"/>
            <w:shd w:val="clear" w:color="auto" w:fill="auto"/>
            <w:tcMar>
              <w:left w:w="11" w:type="dxa"/>
              <w:right w:w="11" w:type="dxa"/>
            </w:tcMar>
            <w:vAlign w:val="center"/>
          </w:tcPr>
          <w:p w14:paraId="5EC02CD9" w14:textId="603B8545" w:rsidR="004F101C" w:rsidRPr="006230A2" w:rsidRDefault="004F101C" w:rsidP="004F101C">
            <w:pPr>
              <w:pStyle w:val="aff0"/>
              <w:rPr>
                <w:rFonts w:eastAsia="Times New Roman"/>
              </w:rPr>
            </w:pPr>
            <w:r w:rsidRPr="00BE6CD6">
              <w:rPr>
                <w:rFonts w:eastAsia="Times New Roman"/>
              </w:rPr>
              <w:t>н/д</w:t>
            </w:r>
          </w:p>
        </w:tc>
        <w:tc>
          <w:tcPr>
            <w:tcW w:w="1134" w:type="dxa"/>
            <w:shd w:val="clear" w:color="auto" w:fill="auto"/>
            <w:tcMar>
              <w:left w:w="11" w:type="dxa"/>
              <w:right w:w="11" w:type="dxa"/>
            </w:tcMar>
            <w:vAlign w:val="center"/>
          </w:tcPr>
          <w:p w14:paraId="0D857B58" w14:textId="3CDC88BC" w:rsidR="004F101C" w:rsidRDefault="004F101C" w:rsidP="004F101C">
            <w:pPr>
              <w:pStyle w:val="aff0"/>
            </w:pPr>
            <w:r w:rsidRPr="00BE6CD6">
              <w:rPr>
                <w:rFonts w:eastAsia="Times New Roman"/>
              </w:rPr>
              <w:t>н/д</w:t>
            </w:r>
          </w:p>
        </w:tc>
        <w:tc>
          <w:tcPr>
            <w:tcW w:w="1583" w:type="dxa"/>
            <w:shd w:val="clear" w:color="auto" w:fill="auto"/>
            <w:tcMar>
              <w:left w:w="11" w:type="dxa"/>
              <w:right w:w="11" w:type="dxa"/>
            </w:tcMar>
            <w:vAlign w:val="center"/>
          </w:tcPr>
          <w:p w14:paraId="54D991C5" w14:textId="26005544" w:rsidR="004F101C" w:rsidRDefault="004F101C" w:rsidP="004F101C">
            <w:pPr>
              <w:pStyle w:val="aff0"/>
            </w:pPr>
            <w:r w:rsidRPr="00BE6CD6">
              <w:rPr>
                <w:rFonts w:eastAsia="Times New Roman"/>
              </w:rPr>
              <w:t>н/д</w:t>
            </w:r>
          </w:p>
        </w:tc>
        <w:tc>
          <w:tcPr>
            <w:tcW w:w="969" w:type="dxa"/>
            <w:shd w:val="clear" w:color="auto" w:fill="auto"/>
            <w:tcMar>
              <w:left w:w="11" w:type="dxa"/>
              <w:right w:w="11" w:type="dxa"/>
            </w:tcMar>
            <w:vAlign w:val="center"/>
          </w:tcPr>
          <w:p w14:paraId="39BA1240" w14:textId="5060ABC9" w:rsidR="004F101C" w:rsidRDefault="004F101C" w:rsidP="004F101C">
            <w:pPr>
              <w:pStyle w:val="aff0"/>
              <w:rPr>
                <w:color w:val="000000"/>
                <w:szCs w:val="20"/>
              </w:rPr>
            </w:pPr>
            <w:r w:rsidRPr="00BE6CD6">
              <w:rPr>
                <w:rFonts w:eastAsia="Times New Roman"/>
              </w:rPr>
              <w:t>н/д</w:t>
            </w:r>
          </w:p>
        </w:tc>
      </w:tr>
      <w:tr w:rsidR="004F101C" w:rsidRPr="006230A2" w14:paraId="476547E8" w14:textId="77777777" w:rsidTr="00447583">
        <w:tc>
          <w:tcPr>
            <w:tcW w:w="2421" w:type="dxa"/>
            <w:shd w:val="clear" w:color="auto" w:fill="auto"/>
            <w:tcMar>
              <w:left w:w="11" w:type="dxa"/>
              <w:right w:w="11" w:type="dxa"/>
            </w:tcMar>
            <w:vAlign w:val="center"/>
          </w:tcPr>
          <w:p w14:paraId="671D5600" w14:textId="5785E390" w:rsidR="004F101C" w:rsidRDefault="004F101C" w:rsidP="004F101C">
            <w:pPr>
              <w:pStyle w:val="aff0"/>
              <w:rPr>
                <w:szCs w:val="20"/>
              </w:rPr>
            </w:pPr>
            <w:r>
              <w:rPr>
                <w:color w:val="000000"/>
                <w:szCs w:val="20"/>
              </w:rPr>
              <w:t>Муниципальная котельная д. Пустошь</w:t>
            </w:r>
          </w:p>
        </w:tc>
        <w:tc>
          <w:tcPr>
            <w:tcW w:w="1134" w:type="dxa"/>
            <w:shd w:val="clear" w:color="auto" w:fill="auto"/>
            <w:tcMar>
              <w:left w:w="11" w:type="dxa"/>
              <w:right w:w="11" w:type="dxa"/>
            </w:tcMar>
            <w:vAlign w:val="center"/>
          </w:tcPr>
          <w:p w14:paraId="6B792972" w14:textId="40EF9FDE" w:rsidR="004F101C" w:rsidRPr="006230A2" w:rsidRDefault="004F101C" w:rsidP="004F101C">
            <w:pPr>
              <w:pStyle w:val="aff0"/>
              <w:rPr>
                <w:rFonts w:eastAsia="Times New Roman"/>
              </w:rPr>
            </w:pPr>
            <w:r w:rsidRPr="00BE6CD6">
              <w:rPr>
                <w:rFonts w:eastAsia="Times New Roman"/>
              </w:rPr>
              <w:t>н/д</w:t>
            </w:r>
          </w:p>
        </w:tc>
        <w:tc>
          <w:tcPr>
            <w:tcW w:w="1583" w:type="dxa"/>
            <w:shd w:val="clear" w:color="auto" w:fill="auto"/>
            <w:tcMar>
              <w:left w:w="11" w:type="dxa"/>
              <w:right w:w="11" w:type="dxa"/>
            </w:tcMar>
            <w:vAlign w:val="center"/>
          </w:tcPr>
          <w:p w14:paraId="2237E663" w14:textId="33E71EAD" w:rsidR="004F101C" w:rsidRPr="006230A2" w:rsidRDefault="004F101C" w:rsidP="004F101C">
            <w:pPr>
              <w:pStyle w:val="aff0"/>
              <w:rPr>
                <w:rFonts w:eastAsia="Times New Roman"/>
              </w:rPr>
            </w:pPr>
            <w:r w:rsidRPr="00BE6CD6">
              <w:rPr>
                <w:rFonts w:eastAsia="Times New Roman"/>
              </w:rPr>
              <w:t>н/д</w:t>
            </w:r>
          </w:p>
        </w:tc>
        <w:tc>
          <w:tcPr>
            <w:tcW w:w="826" w:type="dxa"/>
            <w:shd w:val="clear" w:color="auto" w:fill="auto"/>
            <w:tcMar>
              <w:left w:w="11" w:type="dxa"/>
              <w:right w:w="11" w:type="dxa"/>
            </w:tcMar>
            <w:vAlign w:val="center"/>
          </w:tcPr>
          <w:p w14:paraId="558E3410" w14:textId="6674881F" w:rsidR="004F101C" w:rsidRPr="006230A2" w:rsidRDefault="004F101C" w:rsidP="004F101C">
            <w:pPr>
              <w:pStyle w:val="aff0"/>
              <w:rPr>
                <w:rFonts w:eastAsia="Times New Roman"/>
              </w:rPr>
            </w:pPr>
            <w:r w:rsidRPr="00BE6CD6">
              <w:rPr>
                <w:rFonts w:eastAsia="Times New Roman"/>
              </w:rPr>
              <w:t>н/д</w:t>
            </w:r>
          </w:p>
        </w:tc>
        <w:tc>
          <w:tcPr>
            <w:tcW w:w="1134" w:type="dxa"/>
            <w:shd w:val="clear" w:color="auto" w:fill="auto"/>
            <w:tcMar>
              <w:left w:w="11" w:type="dxa"/>
              <w:right w:w="11" w:type="dxa"/>
            </w:tcMar>
            <w:vAlign w:val="center"/>
          </w:tcPr>
          <w:p w14:paraId="4B702A52" w14:textId="73765867" w:rsidR="004F101C" w:rsidRDefault="004F101C" w:rsidP="004F101C">
            <w:pPr>
              <w:pStyle w:val="aff0"/>
            </w:pPr>
            <w:r w:rsidRPr="00BE6CD6">
              <w:rPr>
                <w:rFonts w:eastAsia="Times New Roman"/>
              </w:rPr>
              <w:t>н/д</w:t>
            </w:r>
          </w:p>
        </w:tc>
        <w:tc>
          <w:tcPr>
            <w:tcW w:w="1583" w:type="dxa"/>
            <w:shd w:val="clear" w:color="auto" w:fill="auto"/>
            <w:tcMar>
              <w:left w:w="11" w:type="dxa"/>
              <w:right w:w="11" w:type="dxa"/>
            </w:tcMar>
            <w:vAlign w:val="center"/>
          </w:tcPr>
          <w:p w14:paraId="291463D5" w14:textId="75D3D489" w:rsidR="004F101C" w:rsidRDefault="004F101C" w:rsidP="004F101C">
            <w:pPr>
              <w:pStyle w:val="aff0"/>
            </w:pPr>
            <w:r w:rsidRPr="00BE6CD6">
              <w:rPr>
                <w:rFonts w:eastAsia="Times New Roman"/>
              </w:rPr>
              <w:t>н/д</w:t>
            </w:r>
          </w:p>
        </w:tc>
        <w:tc>
          <w:tcPr>
            <w:tcW w:w="969" w:type="dxa"/>
            <w:shd w:val="clear" w:color="auto" w:fill="auto"/>
            <w:tcMar>
              <w:left w:w="11" w:type="dxa"/>
              <w:right w:w="11" w:type="dxa"/>
            </w:tcMar>
            <w:vAlign w:val="center"/>
          </w:tcPr>
          <w:p w14:paraId="0E46A644" w14:textId="27AB2C9E" w:rsidR="004F101C" w:rsidRDefault="004F101C" w:rsidP="004F101C">
            <w:pPr>
              <w:pStyle w:val="aff0"/>
              <w:rPr>
                <w:color w:val="000000"/>
                <w:szCs w:val="20"/>
              </w:rPr>
            </w:pPr>
            <w:r w:rsidRPr="00BE6CD6">
              <w:rPr>
                <w:rFonts w:eastAsia="Times New Roman"/>
              </w:rPr>
              <w:t>н/д</w:t>
            </w:r>
          </w:p>
        </w:tc>
      </w:tr>
      <w:tr w:rsidR="004F101C" w:rsidRPr="006230A2" w14:paraId="544074B9" w14:textId="77777777" w:rsidTr="002E0C6F">
        <w:tc>
          <w:tcPr>
            <w:tcW w:w="2421" w:type="dxa"/>
            <w:shd w:val="clear" w:color="auto" w:fill="auto"/>
            <w:tcMar>
              <w:left w:w="11" w:type="dxa"/>
              <w:right w:w="11" w:type="dxa"/>
            </w:tcMar>
            <w:vAlign w:val="center"/>
          </w:tcPr>
          <w:p w14:paraId="13847AE2" w14:textId="04BAEB83" w:rsidR="004F101C" w:rsidRDefault="004F101C" w:rsidP="004F101C">
            <w:pPr>
              <w:pStyle w:val="aff0"/>
              <w:rPr>
                <w:szCs w:val="20"/>
              </w:rPr>
            </w:pPr>
            <w:r>
              <w:rPr>
                <w:color w:val="000000"/>
                <w:szCs w:val="20"/>
              </w:rPr>
              <w:t>Котельная СПК "РК "Беломор"" д. Летняя Золотица</w:t>
            </w:r>
          </w:p>
        </w:tc>
        <w:tc>
          <w:tcPr>
            <w:tcW w:w="1134" w:type="dxa"/>
            <w:shd w:val="clear" w:color="auto" w:fill="auto"/>
            <w:tcMar>
              <w:left w:w="11" w:type="dxa"/>
              <w:right w:w="11" w:type="dxa"/>
            </w:tcMar>
            <w:vAlign w:val="center"/>
          </w:tcPr>
          <w:p w14:paraId="5C6ADD48" w14:textId="50451DDD" w:rsidR="004F101C" w:rsidRPr="006230A2" w:rsidRDefault="004F101C" w:rsidP="004F101C">
            <w:pPr>
              <w:pStyle w:val="aff0"/>
              <w:rPr>
                <w:rFonts w:eastAsia="Times New Roman"/>
              </w:rPr>
            </w:pPr>
            <w:r w:rsidRPr="00BE6CD6">
              <w:rPr>
                <w:rFonts w:eastAsia="Times New Roman"/>
              </w:rPr>
              <w:t>н/д</w:t>
            </w:r>
          </w:p>
        </w:tc>
        <w:tc>
          <w:tcPr>
            <w:tcW w:w="1583" w:type="dxa"/>
            <w:shd w:val="clear" w:color="auto" w:fill="auto"/>
            <w:tcMar>
              <w:left w:w="11" w:type="dxa"/>
              <w:right w:w="11" w:type="dxa"/>
            </w:tcMar>
            <w:vAlign w:val="center"/>
          </w:tcPr>
          <w:p w14:paraId="0AB8014E" w14:textId="06977B82" w:rsidR="004F101C" w:rsidRPr="006230A2" w:rsidRDefault="004F101C" w:rsidP="004F101C">
            <w:pPr>
              <w:pStyle w:val="aff0"/>
              <w:rPr>
                <w:rFonts w:eastAsia="Times New Roman"/>
              </w:rPr>
            </w:pPr>
            <w:r w:rsidRPr="00BE6CD6">
              <w:rPr>
                <w:rFonts w:eastAsia="Times New Roman"/>
              </w:rPr>
              <w:t>н/д</w:t>
            </w:r>
          </w:p>
        </w:tc>
        <w:tc>
          <w:tcPr>
            <w:tcW w:w="826" w:type="dxa"/>
            <w:shd w:val="clear" w:color="auto" w:fill="auto"/>
            <w:tcMar>
              <w:left w:w="11" w:type="dxa"/>
              <w:right w:w="11" w:type="dxa"/>
            </w:tcMar>
            <w:vAlign w:val="center"/>
          </w:tcPr>
          <w:p w14:paraId="5016C143" w14:textId="7C69E3FE" w:rsidR="004F101C" w:rsidRPr="006230A2" w:rsidRDefault="004F101C" w:rsidP="004F101C">
            <w:pPr>
              <w:pStyle w:val="aff0"/>
              <w:rPr>
                <w:rFonts w:eastAsia="Times New Roman"/>
              </w:rPr>
            </w:pPr>
            <w:r w:rsidRPr="00BE6CD6">
              <w:rPr>
                <w:rFonts w:eastAsia="Times New Roman"/>
              </w:rPr>
              <w:t>н/д</w:t>
            </w:r>
          </w:p>
        </w:tc>
        <w:tc>
          <w:tcPr>
            <w:tcW w:w="1134" w:type="dxa"/>
            <w:shd w:val="clear" w:color="auto" w:fill="auto"/>
            <w:tcMar>
              <w:left w:w="11" w:type="dxa"/>
              <w:right w:w="11" w:type="dxa"/>
            </w:tcMar>
            <w:vAlign w:val="center"/>
          </w:tcPr>
          <w:p w14:paraId="1400FC76" w14:textId="055C8934" w:rsidR="004F101C" w:rsidRDefault="004F101C" w:rsidP="004F101C">
            <w:pPr>
              <w:pStyle w:val="aff0"/>
            </w:pPr>
            <w:r w:rsidRPr="00BE6CD6">
              <w:rPr>
                <w:rFonts w:eastAsia="Times New Roman"/>
              </w:rPr>
              <w:t>н/д</w:t>
            </w:r>
          </w:p>
        </w:tc>
        <w:tc>
          <w:tcPr>
            <w:tcW w:w="1583" w:type="dxa"/>
            <w:shd w:val="clear" w:color="auto" w:fill="auto"/>
            <w:tcMar>
              <w:left w:w="11" w:type="dxa"/>
              <w:right w:w="11" w:type="dxa"/>
            </w:tcMar>
            <w:vAlign w:val="center"/>
          </w:tcPr>
          <w:p w14:paraId="04E1FB89" w14:textId="4A08422B" w:rsidR="004F101C" w:rsidRDefault="004F101C" w:rsidP="004F101C">
            <w:pPr>
              <w:pStyle w:val="aff0"/>
            </w:pPr>
            <w:r w:rsidRPr="00BE6CD6">
              <w:rPr>
                <w:rFonts w:eastAsia="Times New Roman"/>
              </w:rPr>
              <w:t>н/д</w:t>
            </w:r>
          </w:p>
        </w:tc>
        <w:tc>
          <w:tcPr>
            <w:tcW w:w="969" w:type="dxa"/>
            <w:shd w:val="clear" w:color="auto" w:fill="auto"/>
            <w:tcMar>
              <w:left w:w="11" w:type="dxa"/>
              <w:right w:w="11" w:type="dxa"/>
            </w:tcMar>
            <w:vAlign w:val="center"/>
          </w:tcPr>
          <w:p w14:paraId="6C7B60E0" w14:textId="39DF40E4" w:rsidR="004F101C" w:rsidRDefault="004F101C" w:rsidP="004F101C">
            <w:pPr>
              <w:pStyle w:val="aff0"/>
              <w:rPr>
                <w:color w:val="000000"/>
                <w:szCs w:val="20"/>
              </w:rPr>
            </w:pPr>
            <w:r w:rsidRPr="00BE6CD6">
              <w:rPr>
                <w:rFonts w:eastAsia="Times New Roman"/>
              </w:rPr>
              <w:t>н/д</w:t>
            </w:r>
          </w:p>
        </w:tc>
      </w:tr>
      <w:tr w:rsidR="004F101C" w:rsidRPr="006230A2" w14:paraId="7D2872EE" w14:textId="77777777" w:rsidTr="002E0C6F">
        <w:tc>
          <w:tcPr>
            <w:tcW w:w="2421" w:type="dxa"/>
            <w:shd w:val="clear" w:color="auto" w:fill="auto"/>
            <w:tcMar>
              <w:left w:w="11" w:type="dxa"/>
              <w:right w:w="11" w:type="dxa"/>
            </w:tcMar>
            <w:vAlign w:val="center"/>
          </w:tcPr>
          <w:p w14:paraId="47CAC715" w14:textId="4BCAD793" w:rsidR="004F101C" w:rsidRDefault="004F101C" w:rsidP="004F101C">
            <w:pPr>
              <w:pStyle w:val="aff0"/>
              <w:rPr>
                <w:szCs w:val="20"/>
              </w:rPr>
            </w:pPr>
            <w:r>
              <w:rPr>
                <w:color w:val="000000"/>
                <w:szCs w:val="20"/>
              </w:rPr>
              <w:t>ДК д. Летняя Золотица</w:t>
            </w:r>
          </w:p>
        </w:tc>
        <w:tc>
          <w:tcPr>
            <w:tcW w:w="1134" w:type="dxa"/>
            <w:shd w:val="clear" w:color="auto" w:fill="auto"/>
            <w:tcMar>
              <w:left w:w="11" w:type="dxa"/>
              <w:right w:w="11" w:type="dxa"/>
            </w:tcMar>
            <w:vAlign w:val="center"/>
          </w:tcPr>
          <w:p w14:paraId="49443D5B" w14:textId="44C9396E" w:rsidR="004F101C" w:rsidRPr="006230A2" w:rsidRDefault="004F101C" w:rsidP="004F101C">
            <w:pPr>
              <w:pStyle w:val="aff0"/>
              <w:rPr>
                <w:rFonts w:eastAsia="Times New Roman"/>
              </w:rPr>
            </w:pPr>
            <w:r w:rsidRPr="00BE6CD6">
              <w:rPr>
                <w:rFonts w:eastAsia="Times New Roman"/>
              </w:rPr>
              <w:t>н/д</w:t>
            </w:r>
          </w:p>
        </w:tc>
        <w:tc>
          <w:tcPr>
            <w:tcW w:w="1583" w:type="dxa"/>
            <w:shd w:val="clear" w:color="auto" w:fill="auto"/>
            <w:tcMar>
              <w:left w:w="11" w:type="dxa"/>
              <w:right w:w="11" w:type="dxa"/>
            </w:tcMar>
            <w:vAlign w:val="center"/>
          </w:tcPr>
          <w:p w14:paraId="59F2A5E5" w14:textId="76ACF930" w:rsidR="004F101C" w:rsidRPr="006230A2" w:rsidRDefault="004F101C" w:rsidP="004F101C">
            <w:pPr>
              <w:pStyle w:val="aff0"/>
              <w:rPr>
                <w:rFonts w:eastAsia="Times New Roman"/>
              </w:rPr>
            </w:pPr>
            <w:r w:rsidRPr="00BE6CD6">
              <w:rPr>
                <w:rFonts w:eastAsia="Times New Roman"/>
              </w:rPr>
              <w:t>н/д</w:t>
            </w:r>
          </w:p>
        </w:tc>
        <w:tc>
          <w:tcPr>
            <w:tcW w:w="826" w:type="dxa"/>
            <w:shd w:val="clear" w:color="auto" w:fill="auto"/>
            <w:tcMar>
              <w:left w:w="11" w:type="dxa"/>
              <w:right w:w="11" w:type="dxa"/>
            </w:tcMar>
            <w:vAlign w:val="center"/>
          </w:tcPr>
          <w:p w14:paraId="4CD33A3A" w14:textId="64E0AA89" w:rsidR="004F101C" w:rsidRPr="006230A2" w:rsidRDefault="004F101C" w:rsidP="004F101C">
            <w:pPr>
              <w:pStyle w:val="aff0"/>
              <w:rPr>
                <w:rFonts w:eastAsia="Times New Roman"/>
              </w:rPr>
            </w:pPr>
            <w:r w:rsidRPr="00BE6CD6">
              <w:rPr>
                <w:rFonts w:eastAsia="Times New Roman"/>
              </w:rPr>
              <w:t>н/д</w:t>
            </w:r>
          </w:p>
        </w:tc>
        <w:tc>
          <w:tcPr>
            <w:tcW w:w="1134" w:type="dxa"/>
            <w:shd w:val="clear" w:color="auto" w:fill="auto"/>
            <w:tcMar>
              <w:left w:w="11" w:type="dxa"/>
              <w:right w:w="11" w:type="dxa"/>
            </w:tcMar>
            <w:vAlign w:val="center"/>
          </w:tcPr>
          <w:p w14:paraId="5E6D9C75" w14:textId="19FB2C9A" w:rsidR="004F101C" w:rsidRDefault="004F101C" w:rsidP="004F101C">
            <w:pPr>
              <w:pStyle w:val="aff0"/>
            </w:pPr>
            <w:r w:rsidRPr="00BE6CD6">
              <w:rPr>
                <w:rFonts w:eastAsia="Times New Roman"/>
              </w:rPr>
              <w:t>н/д</w:t>
            </w:r>
          </w:p>
        </w:tc>
        <w:tc>
          <w:tcPr>
            <w:tcW w:w="1583" w:type="dxa"/>
            <w:shd w:val="clear" w:color="auto" w:fill="auto"/>
            <w:tcMar>
              <w:left w:w="11" w:type="dxa"/>
              <w:right w:w="11" w:type="dxa"/>
            </w:tcMar>
            <w:vAlign w:val="center"/>
          </w:tcPr>
          <w:p w14:paraId="2E182918" w14:textId="53EAD9D3" w:rsidR="004F101C" w:rsidRDefault="004F101C" w:rsidP="004F101C">
            <w:pPr>
              <w:pStyle w:val="aff0"/>
            </w:pPr>
            <w:r w:rsidRPr="00BE6CD6">
              <w:rPr>
                <w:rFonts w:eastAsia="Times New Roman"/>
              </w:rPr>
              <w:t>н/д</w:t>
            </w:r>
          </w:p>
        </w:tc>
        <w:tc>
          <w:tcPr>
            <w:tcW w:w="969" w:type="dxa"/>
            <w:shd w:val="clear" w:color="auto" w:fill="auto"/>
            <w:tcMar>
              <w:left w:w="11" w:type="dxa"/>
              <w:right w:w="11" w:type="dxa"/>
            </w:tcMar>
            <w:vAlign w:val="center"/>
          </w:tcPr>
          <w:p w14:paraId="6FED4978" w14:textId="73B3513C" w:rsidR="004F101C" w:rsidRDefault="004F101C" w:rsidP="004F101C">
            <w:pPr>
              <w:pStyle w:val="aff0"/>
              <w:rPr>
                <w:color w:val="000000"/>
                <w:szCs w:val="20"/>
              </w:rPr>
            </w:pPr>
            <w:r w:rsidRPr="00BE6CD6">
              <w:rPr>
                <w:rFonts w:eastAsia="Times New Roman"/>
              </w:rPr>
              <w:t>н/д</w:t>
            </w:r>
          </w:p>
        </w:tc>
      </w:tr>
      <w:tr w:rsidR="004F101C" w:rsidRPr="006230A2" w14:paraId="422DEE46" w14:textId="77777777" w:rsidTr="002E0C6F">
        <w:tc>
          <w:tcPr>
            <w:tcW w:w="2421" w:type="dxa"/>
            <w:shd w:val="clear" w:color="auto" w:fill="auto"/>
            <w:tcMar>
              <w:left w:w="11" w:type="dxa"/>
              <w:right w:w="11" w:type="dxa"/>
            </w:tcMar>
            <w:vAlign w:val="center"/>
          </w:tcPr>
          <w:p w14:paraId="13CE1BDC" w14:textId="505965DE" w:rsidR="004F101C" w:rsidRDefault="004F101C" w:rsidP="004F101C">
            <w:pPr>
              <w:pStyle w:val="aff0"/>
              <w:rPr>
                <w:szCs w:val="20"/>
              </w:rPr>
            </w:pPr>
            <w:r>
              <w:rPr>
                <w:color w:val="000000"/>
                <w:szCs w:val="20"/>
              </w:rPr>
              <w:t>Школа д. Лопшеньга</w:t>
            </w:r>
          </w:p>
        </w:tc>
        <w:tc>
          <w:tcPr>
            <w:tcW w:w="1134" w:type="dxa"/>
            <w:shd w:val="clear" w:color="auto" w:fill="auto"/>
            <w:tcMar>
              <w:left w:w="11" w:type="dxa"/>
              <w:right w:w="11" w:type="dxa"/>
            </w:tcMar>
            <w:vAlign w:val="center"/>
          </w:tcPr>
          <w:p w14:paraId="650F8316" w14:textId="414065FB" w:rsidR="004F101C" w:rsidRPr="006230A2" w:rsidRDefault="004F101C" w:rsidP="004F101C">
            <w:pPr>
              <w:pStyle w:val="aff0"/>
              <w:rPr>
                <w:rFonts w:eastAsia="Times New Roman"/>
              </w:rPr>
            </w:pPr>
            <w:r w:rsidRPr="00BE6CD6">
              <w:rPr>
                <w:rFonts w:eastAsia="Times New Roman"/>
              </w:rPr>
              <w:t>н/д</w:t>
            </w:r>
          </w:p>
        </w:tc>
        <w:tc>
          <w:tcPr>
            <w:tcW w:w="1583" w:type="dxa"/>
            <w:shd w:val="clear" w:color="auto" w:fill="auto"/>
            <w:tcMar>
              <w:left w:w="11" w:type="dxa"/>
              <w:right w:w="11" w:type="dxa"/>
            </w:tcMar>
            <w:vAlign w:val="center"/>
          </w:tcPr>
          <w:p w14:paraId="1F24DDBA" w14:textId="5E951956" w:rsidR="004F101C" w:rsidRPr="006230A2" w:rsidRDefault="004F101C" w:rsidP="004F101C">
            <w:pPr>
              <w:pStyle w:val="aff0"/>
              <w:rPr>
                <w:rFonts w:eastAsia="Times New Roman"/>
              </w:rPr>
            </w:pPr>
            <w:r w:rsidRPr="00BE6CD6">
              <w:rPr>
                <w:rFonts w:eastAsia="Times New Roman"/>
              </w:rPr>
              <w:t>н/д</w:t>
            </w:r>
          </w:p>
        </w:tc>
        <w:tc>
          <w:tcPr>
            <w:tcW w:w="826" w:type="dxa"/>
            <w:shd w:val="clear" w:color="auto" w:fill="auto"/>
            <w:tcMar>
              <w:left w:w="11" w:type="dxa"/>
              <w:right w:w="11" w:type="dxa"/>
            </w:tcMar>
            <w:vAlign w:val="center"/>
          </w:tcPr>
          <w:p w14:paraId="645AF046" w14:textId="18F9D934" w:rsidR="004F101C" w:rsidRPr="006230A2" w:rsidRDefault="004F101C" w:rsidP="004F101C">
            <w:pPr>
              <w:pStyle w:val="aff0"/>
              <w:rPr>
                <w:rFonts w:eastAsia="Times New Roman"/>
              </w:rPr>
            </w:pPr>
            <w:r w:rsidRPr="00BE6CD6">
              <w:rPr>
                <w:rFonts w:eastAsia="Times New Roman"/>
              </w:rPr>
              <w:t>н/д</w:t>
            </w:r>
          </w:p>
        </w:tc>
        <w:tc>
          <w:tcPr>
            <w:tcW w:w="1134" w:type="dxa"/>
            <w:shd w:val="clear" w:color="auto" w:fill="auto"/>
            <w:tcMar>
              <w:left w:w="11" w:type="dxa"/>
              <w:right w:w="11" w:type="dxa"/>
            </w:tcMar>
            <w:vAlign w:val="center"/>
          </w:tcPr>
          <w:p w14:paraId="0FC0A71E" w14:textId="440E5504" w:rsidR="004F101C" w:rsidRDefault="004F101C" w:rsidP="004F101C">
            <w:pPr>
              <w:pStyle w:val="aff0"/>
            </w:pPr>
            <w:r w:rsidRPr="00BE6CD6">
              <w:rPr>
                <w:rFonts w:eastAsia="Times New Roman"/>
              </w:rPr>
              <w:t>н/д</w:t>
            </w:r>
          </w:p>
        </w:tc>
        <w:tc>
          <w:tcPr>
            <w:tcW w:w="1583" w:type="dxa"/>
            <w:shd w:val="clear" w:color="auto" w:fill="auto"/>
            <w:tcMar>
              <w:left w:w="11" w:type="dxa"/>
              <w:right w:w="11" w:type="dxa"/>
            </w:tcMar>
            <w:vAlign w:val="center"/>
          </w:tcPr>
          <w:p w14:paraId="6CD7DCC6" w14:textId="74E04BF9" w:rsidR="004F101C" w:rsidRDefault="004F101C" w:rsidP="004F101C">
            <w:pPr>
              <w:pStyle w:val="aff0"/>
            </w:pPr>
            <w:r w:rsidRPr="00BE6CD6">
              <w:rPr>
                <w:rFonts w:eastAsia="Times New Roman"/>
              </w:rPr>
              <w:t>н/д</w:t>
            </w:r>
          </w:p>
        </w:tc>
        <w:tc>
          <w:tcPr>
            <w:tcW w:w="969" w:type="dxa"/>
            <w:shd w:val="clear" w:color="auto" w:fill="auto"/>
            <w:tcMar>
              <w:left w:w="11" w:type="dxa"/>
              <w:right w:w="11" w:type="dxa"/>
            </w:tcMar>
            <w:vAlign w:val="center"/>
          </w:tcPr>
          <w:p w14:paraId="303D7E95" w14:textId="5BCF8146" w:rsidR="004F101C" w:rsidRDefault="004F101C" w:rsidP="004F101C">
            <w:pPr>
              <w:pStyle w:val="aff0"/>
              <w:rPr>
                <w:color w:val="000000"/>
                <w:szCs w:val="20"/>
              </w:rPr>
            </w:pPr>
            <w:r w:rsidRPr="00BE6CD6">
              <w:rPr>
                <w:rFonts w:eastAsia="Times New Roman"/>
              </w:rPr>
              <w:t>н/д</w:t>
            </w:r>
          </w:p>
        </w:tc>
      </w:tr>
      <w:tr w:rsidR="004F101C" w:rsidRPr="006230A2" w14:paraId="38D47DAA" w14:textId="77777777" w:rsidTr="002E0C6F">
        <w:tc>
          <w:tcPr>
            <w:tcW w:w="2421" w:type="dxa"/>
            <w:shd w:val="clear" w:color="auto" w:fill="auto"/>
            <w:tcMar>
              <w:left w:w="11" w:type="dxa"/>
              <w:right w:w="11" w:type="dxa"/>
            </w:tcMar>
            <w:vAlign w:val="center"/>
          </w:tcPr>
          <w:p w14:paraId="771ACC97" w14:textId="44663C76" w:rsidR="004F101C" w:rsidRDefault="004F101C" w:rsidP="004F101C">
            <w:pPr>
              <w:pStyle w:val="aff0"/>
              <w:rPr>
                <w:szCs w:val="20"/>
              </w:rPr>
            </w:pPr>
            <w:r>
              <w:rPr>
                <w:color w:val="000000"/>
                <w:szCs w:val="20"/>
              </w:rPr>
              <w:t>ДК д. Лопшеньга</w:t>
            </w:r>
          </w:p>
        </w:tc>
        <w:tc>
          <w:tcPr>
            <w:tcW w:w="1134" w:type="dxa"/>
            <w:shd w:val="clear" w:color="auto" w:fill="auto"/>
            <w:tcMar>
              <w:left w:w="11" w:type="dxa"/>
              <w:right w:w="11" w:type="dxa"/>
            </w:tcMar>
            <w:vAlign w:val="center"/>
          </w:tcPr>
          <w:p w14:paraId="5A27C2E7" w14:textId="429F30F9" w:rsidR="004F101C" w:rsidRPr="006230A2" w:rsidRDefault="004F101C" w:rsidP="004F101C">
            <w:pPr>
              <w:pStyle w:val="aff0"/>
              <w:rPr>
                <w:rFonts w:eastAsia="Times New Roman"/>
              </w:rPr>
            </w:pPr>
            <w:r w:rsidRPr="00BE6CD6">
              <w:rPr>
                <w:rFonts w:eastAsia="Times New Roman"/>
              </w:rPr>
              <w:t>н/д</w:t>
            </w:r>
          </w:p>
        </w:tc>
        <w:tc>
          <w:tcPr>
            <w:tcW w:w="1583" w:type="dxa"/>
            <w:shd w:val="clear" w:color="auto" w:fill="auto"/>
            <w:tcMar>
              <w:left w:w="11" w:type="dxa"/>
              <w:right w:w="11" w:type="dxa"/>
            </w:tcMar>
            <w:vAlign w:val="center"/>
          </w:tcPr>
          <w:p w14:paraId="426CF01C" w14:textId="7026926D" w:rsidR="004F101C" w:rsidRPr="006230A2" w:rsidRDefault="004F101C" w:rsidP="004F101C">
            <w:pPr>
              <w:pStyle w:val="aff0"/>
              <w:rPr>
                <w:rFonts w:eastAsia="Times New Roman"/>
              </w:rPr>
            </w:pPr>
            <w:r w:rsidRPr="00BE6CD6">
              <w:rPr>
                <w:rFonts w:eastAsia="Times New Roman"/>
              </w:rPr>
              <w:t>н/д</w:t>
            </w:r>
          </w:p>
        </w:tc>
        <w:tc>
          <w:tcPr>
            <w:tcW w:w="826" w:type="dxa"/>
            <w:shd w:val="clear" w:color="auto" w:fill="auto"/>
            <w:tcMar>
              <w:left w:w="11" w:type="dxa"/>
              <w:right w:w="11" w:type="dxa"/>
            </w:tcMar>
            <w:vAlign w:val="center"/>
          </w:tcPr>
          <w:p w14:paraId="684433FE" w14:textId="12CC54DD" w:rsidR="004F101C" w:rsidRPr="006230A2" w:rsidRDefault="004F101C" w:rsidP="004F101C">
            <w:pPr>
              <w:pStyle w:val="aff0"/>
              <w:rPr>
                <w:rFonts w:eastAsia="Times New Roman"/>
              </w:rPr>
            </w:pPr>
            <w:r w:rsidRPr="00BE6CD6">
              <w:rPr>
                <w:rFonts w:eastAsia="Times New Roman"/>
              </w:rPr>
              <w:t>н/д</w:t>
            </w:r>
          </w:p>
        </w:tc>
        <w:tc>
          <w:tcPr>
            <w:tcW w:w="1134" w:type="dxa"/>
            <w:shd w:val="clear" w:color="auto" w:fill="auto"/>
            <w:tcMar>
              <w:left w:w="11" w:type="dxa"/>
              <w:right w:w="11" w:type="dxa"/>
            </w:tcMar>
            <w:vAlign w:val="center"/>
          </w:tcPr>
          <w:p w14:paraId="1B8B7E9A" w14:textId="43E0601A" w:rsidR="004F101C" w:rsidRDefault="004F101C" w:rsidP="004F101C">
            <w:pPr>
              <w:pStyle w:val="aff0"/>
            </w:pPr>
            <w:r w:rsidRPr="00BE6CD6">
              <w:rPr>
                <w:rFonts w:eastAsia="Times New Roman"/>
              </w:rPr>
              <w:t>н/д</w:t>
            </w:r>
          </w:p>
        </w:tc>
        <w:tc>
          <w:tcPr>
            <w:tcW w:w="1583" w:type="dxa"/>
            <w:shd w:val="clear" w:color="auto" w:fill="auto"/>
            <w:tcMar>
              <w:left w:w="11" w:type="dxa"/>
              <w:right w:w="11" w:type="dxa"/>
            </w:tcMar>
            <w:vAlign w:val="center"/>
          </w:tcPr>
          <w:p w14:paraId="51849FED" w14:textId="11D399AB" w:rsidR="004F101C" w:rsidRDefault="004F101C" w:rsidP="004F101C">
            <w:pPr>
              <w:pStyle w:val="aff0"/>
            </w:pPr>
            <w:r w:rsidRPr="00BE6CD6">
              <w:rPr>
                <w:rFonts w:eastAsia="Times New Roman"/>
              </w:rPr>
              <w:t>н/д</w:t>
            </w:r>
          </w:p>
        </w:tc>
        <w:tc>
          <w:tcPr>
            <w:tcW w:w="969" w:type="dxa"/>
            <w:shd w:val="clear" w:color="auto" w:fill="auto"/>
            <w:tcMar>
              <w:left w:w="11" w:type="dxa"/>
              <w:right w:w="11" w:type="dxa"/>
            </w:tcMar>
            <w:vAlign w:val="center"/>
          </w:tcPr>
          <w:p w14:paraId="67F839F6" w14:textId="7DBAEEE3" w:rsidR="004F101C" w:rsidRDefault="004F101C" w:rsidP="004F101C">
            <w:pPr>
              <w:pStyle w:val="aff0"/>
              <w:rPr>
                <w:color w:val="000000"/>
                <w:szCs w:val="20"/>
              </w:rPr>
            </w:pPr>
            <w:r w:rsidRPr="00BE6CD6">
              <w:rPr>
                <w:rFonts w:eastAsia="Times New Roman"/>
              </w:rPr>
              <w:t>н/д</w:t>
            </w:r>
          </w:p>
        </w:tc>
      </w:tr>
      <w:tr w:rsidR="004F101C" w:rsidRPr="006230A2" w14:paraId="238A8805" w14:textId="77777777" w:rsidTr="002E0C6F">
        <w:tc>
          <w:tcPr>
            <w:tcW w:w="2421" w:type="dxa"/>
            <w:shd w:val="clear" w:color="auto" w:fill="auto"/>
            <w:tcMar>
              <w:left w:w="11" w:type="dxa"/>
              <w:right w:w="11" w:type="dxa"/>
            </w:tcMar>
            <w:vAlign w:val="center"/>
          </w:tcPr>
          <w:p w14:paraId="4AE5C0CB" w14:textId="6FE3B6B7" w:rsidR="004F101C" w:rsidRDefault="004F101C" w:rsidP="004F101C">
            <w:pPr>
              <w:pStyle w:val="aff0"/>
              <w:rPr>
                <w:szCs w:val="20"/>
              </w:rPr>
            </w:pPr>
            <w:r>
              <w:rPr>
                <w:color w:val="000000"/>
                <w:szCs w:val="20"/>
              </w:rPr>
              <w:t>ДК д. Яреньга</w:t>
            </w:r>
          </w:p>
        </w:tc>
        <w:tc>
          <w:tcPr>
            <w:tcW w:w="1134" w:type="dxa"/>
            <w:shd w:val="clear" w:color="auto" w:fill="auto"/>
            <w:tcMar>
              <w:left w:w="11" w:type="dxa"/>
              <w:right w:w="11" w:type="dxa"/>
            </w:tcMar>
            <w:vAlign w:val="center"/>
          </w:tcPr>
          <w:p w14:paraId="6B220402" w14:textId="076B7C65" w:rsidR="004F101C" w:rsidRPr="006230A2" w:rsidRDefault="004F101C" w:rsidP="004F101C">
            <w:pPr>
              <w:pStyle w:val="aff0"/>
              <w:rPr>
                <w:rFonts w:eastAsia="Times New Roman"/>
              </w:rPr>
            </w:pPr>
            <w:r w:rsidRPr="00BE6CD6">
              <w:rPr>
                <w:rFonts w:eastAsia="Times New Roman"/>
              </w:rPr>
              <w:t>н/д</w:t>
            </w:r>
          </w:p>
        </w:tc>
        <w:tc>
          <w:tcPr>
            <w:tcW w:w="1583" w:type="dxa"/>
            <w:shd w:val="clear" w:color="auto" w:fill="auto"/>
            <w:tcMar>
              <w:left w:w="11" w:type="dxa"/>
              <w:right w:w="11" w:type="dxa"/>
            </w:tcMar>
            <w:vAlign w:val="center"/>
          </w:tcPr>
          <w:p w14:paraId="1300BFE2" w14:textId="418FE0F8" w:rsidR="004F101C" w:rsidRPr="006230A2" w:rsidRDefault="004F101C" w:rsidP="004F101C">
            <w:pPr>
              <w:pStyle w:val="aff0"/>
              <w:rPr>
                <w:rFonts w:eastAsia="Times New Roman"/>
              </w:rPr>
            </w:pPr>
            <w:r w:rsidRPr="00BE6CD6">
              <w:rPr>
                <w:rFonts w:eastAsia="Times New Roman"/>
              </w:rPr>
              <w:t>н/д</w:t>
            </w:r>
          </w:p>
        </w:tc>
        <w:tc>
          <w:tcPr>
            <w:tcW w:w="826" w:type="dxa"/>
            <w:shd w:val="clear" w:color="auto" w:fill="auto"/>
            <w:tcMar>
              <w:left w:w="11" w:type="dxa"/>
              <w:right w:w="11" w:type="dxa"/>
            </w:tcMar>
            <w:vAlign w:val="center"/>
          </w:tcPr>
          <w:p w14:paraId="1ECDFE05" w14:textId="47B65F5D" w:rsidR="004F101C" w:rsidRPr="006230A2" w:rsidRDefault="004F101C" w:rsidP="004F101C">
            <w:pPr>
              <w:pStyle w:val="aff0"/>
              <w:rPr>
                <w:rFonts w:eastAsia="Times New Roman"/>
              </w:rPr>
            </w:pPr>
            <w:r w:rsidRPr="00BE6CD6">
              <w:rPr>
                <w:rFonts w:eastAsia="Times New Roman"/>
              </w:rPr>
              <w:t>н/д</w:t>
            </w:r>
          </w:p>
        </w:tc>
        <w:tc>
          <w:tcPr>
            <w:tcW w:w="1134" w:type="dxa"/>
            <w:shd w:val="clear" w:color="auto" w:fill="auto"/>
            <w:tcMar>
              <w:left w:w="11" w:type="dxa"/>
              <w:right w:w="11" w:type="dxa"/>
            </w:tcMar>
            <w:vAlign w:val="center"/>
          </w:tcPr>
          <w:p w14:paraId="5F96D324" w14:textId="3A754163" w:rsidR="004F101C" w:rsidRDefault="004F101C" w:rsidP="004F101C">
            <w:pPr>
              <w:pStyle w:val="aff0"/>
            </w:pPr>
            <w:r w:rsidRPr="00BE6CD6">
              <w:rPr>
                <w:rFonts w:eastAsia="Times New Roman"/>
              </w:rPr>
              <w:t>н/д</w:t>
            </w:r>
          </w:p>
        </w:tc>
        <w:tc>
          <w:tcPr>
            <w:tcW w:w="1583" w:type="dxa"/>
            <w:shd w:val="clear" w:color="auto" w:fill="auto"/>
            <w:tcMar>
              <w:left w:w="11" w:type="dxa"/>
              <w:right w:w="11" w:type="dxa"/>
            </w:tcMar>
            <w:vAlign w:val="center"/>
          </w:tcPr>
          <w:p w14:paraId="382EF74D" w14:textId="3F5A3B32" w:rsidR="004F101C" w:rsidRDefault="004F101C" w:rsidP="004F101C">
            <w:pPr>
              <w:pStyle w:val="aff0"/>
            </w:pPr>
            <w:r w:rsidRPr="00BE6CD6">
              <w:rPr>
                <w:rFonts w:eastAsia="Times New Roman"/>
              </w:rPr>
              <w:t>н/д</w:t>
            </w:r>
          </w:p>
        </w:tc>
        <w:tc>
          <w:tcPr>
            <w:tcW w:w="969" w:type="dxa"/>
            <w:shd w:val="clear" w:color="auto" w:fill="auto"/>
            <w:tcMar>
              <w:left w:w="11" w:type="dxa"/>
              <w:right w:w="11" w:type="dxa"/>
            </w:tcMar>
            <w:vAlign w:val="center"/>
          </w:tcPr>
          <w:p w14:paraId="7CD21C09" w14:textId="039DCAE7" w:rsidR="004F101C" w:rsidRDefault="004F101C" w:rsidP="004F101C">
            <w:pPr>
              <w:pStyle w:val="aff0"/>
              <w:rPr>
                <w:color w:val="000000"/>
                <w:szCs w:val="20"/>
              </w:rPr>
            </w:pPr>
            <w:r w:rsidRPr="00BE6CD6">
              <w:rPr>
                <w:rFonts w:eastAsia="Times New Roman"/>
              </w:rPr>
              <w:t>н/д</w:t>
            </w:r>
          </w:p>
        </w:tc>
      </w:tr>
      <w:tr w:rsidR="004F101C" w:rsidRPr="006230A2" w14:paraId="3E3DFF92" w14:textId="77777777" w:rsidTr="002E0C6F">
        <w:tc>
          <w:tcPr>
            <w:tcW w:w="2421" w:type="dxa"/>
            <w:shd w:val="clear" w:color="auto" w:fill="auto"/>
            <w:tcMar>
              <w:left w:w="11" w:type="dxa"/>
              <w:right w:w="11" w:type="dxa"/>
            </w:tcMar>
            <w:vAlign w:val="center"/>
          </w:tcPr>
          <w:p w14:paraId="1491004F" w14:textId="3A62292F" w:rsidR="004F101C" w:rsidRDefault="004F101C" w:rsidP="004F101C">
            <w:pPr>
              <w:pStyle w:val="aff0"/>
              <w:rPr>
                <w:szCs w:val="20"/>
              </w:rPr>
            </w:pPr>
            <w:r>
              <w:rPr>
                <w:color w:val="000000"/>
                <w:szCs w:val="20"/>
              </w:rPr>
              <w:t>Котельная администрации п. Пертоминск</w:t>
            </w:r>
          </w:p>
        </w:tc>
        <w:tc>
          <w:tcPr>
            <w:tcW w:w="1134" w:type="dxa"/>
            <w:shd w:val="clear" w:color="auto" w:fill="auto"/>
            <w:tcMar>
              <w:left w:w="11" w:type="dxa"/>
              <w:right w:w="11" w:type="dxa"/>
            </w:tcMar>
            <w:vAlign w:val="center"/>
          </w:tcPr>
          <w:p w14:paraId="19C59E09" w14:textId="577DBC4F" w:rsidR="004F101C" w:rsidRPr="006230A2" w:rsidRDefault="004F101C" w:rsidP="004F101C">
            <w:pPr>
              <w:pStyle w:val="aff0"/>
              <w:rPr>
                <w:rFonts w:eastAsia="Times New Roman"/>
              </w:rPr>
            </w:pPr>
            <w:r w:rsidRPr="00BE6CD6">
              <w:rPr>
                <w:rFonts w:eastAsia="Times New Roman"/>
              </w:rPr>
              <w:t>н/д</w:t>
            </w:r>
          </w:p>
        </w:tc>
        <w:tc>
          <w:tcPr>
            <w:tcW w:w="1583" w:type="dxa"/>
            <w:shd w:val="clear" w:color="auto" w:fill="auto"/>
            <w:tcMar>
              <w:left w:w="11" w:type="dxa"/>
              <w:right w:w="11" w:type="dxa"/>
            </w:tcMar>
            <w:vAlign w:val="center"/>
          </w:tcPr>
          <w:p w14:paraId="4D4C6FBF" w14:textId="0DAE0BFA" w:rsidR="004F101C" w:rsidRPr="006230A2" w:rsidRDefault="004F101C" w:rsidP="004F101C">
            <w:pPr>
              <w:pStyle w:val="aff0"/>
              <w:rPr>
                <w:rFonts w:eastAsia="Times New Roman"/>
              </w:rPr>
            </w:pPr>
            <w:r w:rsidRPr="00BE6CD6">
              <w:rPr>
                <w:rFonts w:eastAsia="Times New Roman"/>
              </w:rPr>
              <w:t>н/д</w:t>
            </w:r>
          </w:p>
        </w:tc>
        <w:tc>
          <w:tcPr>
            <w:tcW w:w="826" w:type="dxa"/>
            <w:shd w:val="clear" w:color="auto" w:fill="auto"/>
            <w:tcMar>
              <w:left w:w="11" w:type="dxa"/>
              <w:right w:w="11" w:type="dxa"/>
            </w:tcMar>
            <w:vAlign w:val="center"/>
          </w:tcPr>
          <w:p w14:paraId="0867E03C" w14:textId="690E3129" w:rsidR="004F101C" w:rsidRPr="006230A2" w:rsidRDefault="004F101C" w:rsidP="004F101C">
            <w:pPr>
              <w:pStyle w:val="aff0"/>
              <w:rPr>
                <w:rFonts w:eastAsia="Times New Roman"/>
              </w:rPr>
            </w:pPr>
            <w:r w:rsidRPr="00BE6CD6">
              <w:rPr>
                <w:rFonts w:eastAsia="Times New Roman"/>
              </w:rPr>
              <w:t>н/д</w:t>
            </w:r>
          </w:p>
        </w:tc>
        <w:tc>
          <w:tcPr>
            <w:tcW w:w="1134" w:type="dxa"/>
            <w:shd w:val="clear" w:color="auto" w:fill="auto"/>
            <w:tcMar>
              <w:left w:w="11" w:type="dxa"/>
              <w:right w:w="11" w:type="dxa"/>
            </w:tcMar>
            <w:vAlign w:val="center"/>
          </w:tcPr>
          <w:p w14:paraId="14121C37" w14:textId="6080ECB3" w:rsidR="004F101C" w:rsidRDefault="004F101C" w:rsidP="004F101C">
            <w:pPr>
              <w:pStyle w:val="aff0"/>
            </w:pPr>
            <w:r w:rsidRPr="00BE6CD6">
              <w:rPr>
                <w:rFonts w:eastAsia="Times New Roman"/>
              </w:rPr>
              <w:t>н/д</w:t>
            </w:r>
          </w:p>
        </w:tc>
        <w:tc>
          <w:tcPr>
            <w:tcW w:w="1583" w:type="dxa"/>
            <w:shd w:val="clear" w:color="auto" w:fill="auto"/>
            <w:tcMar>
              <w:left w:w="11" w:type="dxa"/>
              <w:right w:w="11" w:type="dxa"/>
            </w:tcMar>
            <w:vAlign w:val="center"/>
          </w:tcPr>
          <w:p w14:paraId="15D12939" w14:textId="4D058411" w:rsidR="004F101C" w:rsidRDefault="004F101C" w:rsidP="004F101C">
            <w:pPr>
              <w:pStyle w:val="aff0"/>
            </w:pPr>
            <w:r w:rsidRPr="00BE6CD6">
              <w:rPr>
                <w:rFonts w:eastAsia="Times New Roman"/>
              </w:rPr>
              <w:t>н/д</w:t>
            </w:r>
          </w:p>
        </w:tc>
        <w:tc>
          <w:tcPr>
            <w:tcW w:w="969" w:type="dxa"/>
            <w:shd w:val="clear" w:color="auto" w:fill="auto"/>
            <w:tcMar>
              <w:left w:w="11" w:type="dxa"/>
              <w:right w:w="11" w:type="dxa"/>
            </w:tcMar>
            <w:vAlign w:val="center"/>
          </w:tcPr>
          <w:p w14:paraId="14272EE0" w14:textId="67A84F5F" w:rsidR="004F101C" w:rsidRDefault="004F101C" w:rsidP="004F101C">
            <w:pPr>
              <w:pStyle w:val="aff0"/>
              <w:rPr>
                <w:color w:val="000000"/>
                <w:szCs w:val="20"/>
              </w:rPr>
            </w:pPr>
            <w:r w:rsidRPr="00BE6CD6">
              <w:rPr>
                <w:rFonts w:eastAsia="Times New Roman"/>
              </w:rPr>
              <w:t>н/д</w:t>
            </w:r>
          </w:p>
        </w:tc>
      </w:tr>
      <w:tr w:rsidR="004F101C" w:rsidRPr="006230A2" w14:paraId="795404DC" w14:textId="77777777" w:rsidTr="002E0C6F">
        <w:tc>
          <w:tcPr>
            <w:tcW w:w="2421" w:type="dxa"/>
            <w:shd w:val="clear" w:color="auto" w:fill="auto"/>
            <w:tcMar>
              <w:left w:w="11" w:type="dxa"/>
              <w:right w:w="11" w:type="dxa"/>
            </w:tcMar>
            <w:vAlign w:val="center"/>
          </w:tcPr>
          <w:p w14:paraId="6B8266B8" w14:textId="4A0F1966" w:rsidR="004F101C" w:rsidRDefault="004F101C" w:rsidP="004F101C">
            <w:pPr>
              <w:pStyle w:val="aff0"/>
              <w:rPr>
                <w:szCs w:val="20"/>
              </w:rPr>
            </w:pPr>
            <w:r>
              <w:rPr>
                <w:color w:val="000000"/>
                <w:szCs w:val="20"/>
              </w:rPr>
              <w:t>Детский сад п. Пертоминск</w:t>
            </w:r>
          </w:p>
        </w:tc>
        <w:tc>
          <w:tcPr>
            <w:tcW w:w="1134" w:type="dxa"/>
            <w:shd w:val="clear" w:color="auto" w:fill="auto"/>
            <w:tcMar>
              <w:left w:w="11" w:type="dxa"/>
              <w:right w:w="11" w:type="dxa"/>
            </w:tcMar>
            <w:vAlign w:val="center"/>
          </w:tcPr>
          <w:p w14:paraId="04AB8327" w14:textId="3EF9EF7D" w:rsidR="004F101C" w:rsidRPr="006230A2" w:rsidRDefault="004F101C" w:rsidP="004F101C">
            <w:pPr>
              <w:pStyle w:val="aff0"/>
              <w:rPr>
                <w:rFonts w:eastAsia="Times New Roman"/>
              </w:rPr>
            </w:pPr>
            <w:r w:rsidRPr="00BE6CD6">
              <w:rPr>
                <w:rFonts w:eastAsia="Times New Roman"/>
              </w:rPr>
              <w:t>н/д</w:t>
            </w:r>
          </w:p>
        </w:tc>
        <w:tc>
          <w:tcPr>
            <w:tcW w:w="1583" w:type="dxa"/>
            <w:shd w:val="clear" w:color="auto" w:fill="auto"/>
            <w:tcMar>
              <w:left w:w="11" w:type="dxa"/>
              <w:right w:w="11" w:type="dxa"/>
            </w:tcMar>
            <w:vAlign w:val="center"/>
          </w:tcPr>
          <w:p w14:paraId="42D32EA2" w14:textId="1565718B" w:rsidR="004F101C" w:rsidRPr="006230A2" w:rsidRDefault="004F101C" w:rsidP="004F101C">
            <w:pPr>
              <w:pStyle w:val="aff0"/>
              <w:rPr>
                <w:rFonts w:eastAsia="Times New Roman"/>
              </w:rPr>
            </w:pPr>
            <w:r w:rsidRPr="00BE6CD6">
              <w:rPr>
                <w:rFonts w:eastAsia="Times New Roman"/>
              </w:rPr>
              <w:t>н/д</w:t>
            </w:r>
          </w:p>
        </w:tc>
        <w:tc>
          <w:tcPr>
            <w:tcW w:w="826" w:type="dxa"/>
            <w:shd w:val="clear" w:color="auto" w:fill="auto"/>
            <w:tcMar>
              <w:left w:w="11" w:type="dxa"/>
              <w:right w:w="11" w:type="dxa"/>
            </w:tcMar>
            <w:vAlign w:val="center"/>
          </w:tcPr>
          <w:p w14:paraId="3AB0D0EC" w14:textId="6FC1A0E2" w:rsidR="004F101C" w:rsidRPr="006230A2" w:rsidRDefault="004F101C" w:rsidP="004F101C">
            <w:pPr>
              <w:pStyle w:val="aff0"/>
              <w:rPr>
                <w:rFonts w:eastAsia="Times New Roman"/>
              </w:rPr>
            </w:pPr>
            <w:r w:rsidRPr="00BE6CD6">
              <w:rPr>
                <w:rFonts w:eastAsia="Times New Roman"/>
              </w:rPr>
              <w:t>н/д</w:t>
            </w:r>
          </w:p>
        </w:tc>
        <w:tc>
          <w:tcPr>
            <w:tcW w:w="1134" w:type="dxa"/>
            <w:shd w:val="clear" w:color="auto" w:fill="auto"/>
            <w:tcMar>
              <w:left w:w="11" w:type="dxa"/>
              <w:right w:w="11" w:type="dxa"/>
            </w:tcMar>
            <w:vAlign w:val="center"/>
          </w:tcPr>
          <w:p w14:paraId="2C4BBFEF" w14:textId="7245F190" w:rsidR="004F101C" w:rsidRDefault="004F101C" w:rsidP="004F101C">
            <w:pPr>
              <w:pStyle w:val="aff0"/>
            </w:pPr>
            <w:r w:rsidRPr="00BE6CD6">
              <w:rPr>
                <w:rFonts w:eastAsia="Times New Roman"/>
              </w:rPr>
              <w:t>н/д</w:t>
            </w:r>
          </w:p>
        </w:tc>
        <w:tc>
          <w:tcPr>
            <w:tcW w:w="1583" w:type="dxa"/>
            <w:shd w:val="clear" w:color="auto" w:fill="auto"/>
            <w:tcMar>
              <w:left w:w="11" w:type="dxa"/>
              <w:right w:w="11" w:type="dxa"/>
            </w:tcMar>
            <w:vAlign w:val="center"/>
          </w:tcPr>
          <w:p w14:paraId="710EF143" w14:textId="00511E13" w:rsidR="004F101C" w:rsidRDefault="004F101C" w:rsidP="004F101C">
            <w:pPr>
              <w:pStyle w:val="aff0"/>
            </w:pPr>
            <w:r w:rsidRPr="00BE6CD6">
              <w:rPr>
                <w:rFonts w:eastAsia="Times New Roman"/>
              </w:rPr>
              <w:t>н/д</w:t>
            </w:r>
          </w:p>
        </w:tc>
        <w:tc>
          <w:tcPr>
            <w:tcW w:w="969" w:type="dxa"/>
            <w:shd w:val="clear" w:color="auto" w:fill="auto"/>
            <w:tcMar>
              <w:left w:w="11" w:type="dxa"/>
              <w:right w:w="11" w:type="dxa"/>
            </w:tcMar>
            <w:vAlign w:val="center"/>
          </w:tcPr>
          <w:p w14:paraId="654A9571" w14:textId="42FB5CA6" w:rsidR="004F101C" w:rsidRDefault="004F101C" w:rsidP="004F101C">
            <w:pPr>
              <w:pStyle w:val="aff0"/>
              <w:rPr>
                <w:color w:val="000000"/>
                <w:szCs w:val="20"/>
              </w:rPr>
            </w:pPr>
            <w:r w:rsidRPr="00BE6CD6">
              <w:rPr>
                <w:rFonts w:eastAsia="Times New Roman"/>
              </w:rPr>
              <w:t>н/д</w:t>
            </w:r>
          </w:p>
        </w:tc>
      </w:tr>
      <w:tr w:rsidR="004F101C" w:rsidRPr="006230A2" w14:paraId="2E39FB56" w14:textId="77777777" w:rsidTr="002E0C6F">
        <w:tc>
          <w:tcPr>
            <w:tcW w:w="2421" w:type="dxa"/>
            <w:shd w:val="clear" w:color="auto" w:fill="auto"/>
            <w:tcMar>
              <w:left w:w="11" w:type="dxa"/>
              <w:right w:w="11" w:type="dxa"/>
            </w:tcMar>
            <w:vAlign w:val="center"/>
          </w:tcPr>
          <w:p w14:paraId="274B72F2" w14:textId="12111165" w:rsidR="004F101C" w:rsidRDefault="004F101C" w:rsidP="004F101C">
            <w:pPr>
              <w:pStyle w:val="aff0"/>
              <w:rPr>
                <w:szCs w:val="20"/>
              </w:rPr>
            </w:pPr>
            <w:r>
              <w:rPr>
                <w:color w:val="000000"/>
                <w:szCs w:val="20"/>
              </w:rPr>
              <w:t>Школа п. Пертоминск</w:t>
            </w:r>
          </w:p>
        </w:tc>
        <w:tc>
          <w:tcPr>
            <w:tcW w:w="1134" w:type="dxa"/>
            <w:shd w:val="clear" w:color="auto" w:fill="auto"/>
            <w:tcMar>
              <w:left w:w="11" w:type="dxa"/>
              <w:right w:w="11" w:type="dxa"/>
            </w:tcMar>
            <w:vAlign w:val="center"/>
          </w:tcPr>
          <w:p w14:paraId="14856DAE" w14:textId="401E2A6B" w:rsidR="004F101C" w:rsidRPr="006230A2" w:rsidRDefault="004F101C" w:rsidP="004F101C">
            <w:pPr>
              <w:pStyle w:val="aff0"/>
              <w:rPr>
                <w:rFonts w:eastAsia="Times New Roman"/>
              </w:rPr>
            </w:pPr>
            <w:r w:rsidRPr="00BE6CD6">
              <w:rPr>
                <w:rFonts w:eastAsia="Times New Roman"/>
              </w:rPr>
              <w:t>н/д</w:t>
            </w:r>
          </w:p>
        </w:tc>
        <w:tc>
          <w:tcPr>
            <w:tcW w:w="1583" w:type="dxa"/>
            <w:shd w:val="clear" w:color="auto" w:fill="auto"/>
            <w:tcMar>
              <w:left w:w="11" w:type="dxa"/>
              <w:right w:w="11" w:type="dxa"/>
            </w:tcMar>
            <w:vAlign w:val="center"/>
          </w:tcPr>
          <w:p w14:paraId="5DCD75CA" w14:textId="604E1220" w:rsidR="004F101C" w:rsidRPr="006230A2" w:rsidRDefault="004F101C" w:rsidP="004F101C">
            <w:pPr>
              <w:pStyle w:val="aff0"/>
              <w:rPr>
                <w:rFonts w:eastAsia="Times New Roman"/>
              </w:rPr>
            </w:pPr>
            <w:r w:rsidRPr="00BE6CD6">
              <w:rPr>
                <w:rFonts w:eastAsia="Times New Roman"/>
              </w:rPr>
              <w:t>н/д</w:t>
            </w:r>
          </w:p>
        </w:tc>
        <w:tc>
          <w:tcPr>
            <w:tcW w:w="826" w:type="dxa"/>
            <w:shd w:val="clear" w:color="auto" w:fill="auto"/>
            <w:tcMar>
              <w:left w:w="11" w:type="dxa"/>
              <w:right w:w="11" w:type="dxa"/>
            </w:tcMar>
            <w:vAlign w:val="center"/>
          </w:tcPr>
          <w:p w14:paraId="2E2CAE76" w14:textId="2E1A4BDD" w:rsidR="004F101C" w:rsidRPr="006230A2" w:rsidRDefault="004F101C" w:rsidP="004F101C">
            <w:pPr>
              <w:pStyle w:val="aff0"/>
              <w:rPr>
                <w:rFonts w:eastAsia="Times New Roman"/>
              </w:rPr>
            </w:pPr>
            <w:r w:rsidRPr="00BE6CD6">
              <w:rPr>
                <w:rFonts w:eastAsia="Times New Roman"/>
              </w:rPr>
              <w:t>н/д</w:t>
            </w:r>
          </w:p>
        </w:tc>
        <w:tc>
          <w:tcPr>
            <w:tcW w:w="1134" w:type="dxa"/>
            <w:shd w:val="clear" w:color="auto" w:fill="auto"/>
            <w:tcMar>
              <w:left w:w="11" w:type="dxa"/>
              <w:right w:w="11" w:type="dxa"/>
            </w:tcMar>
            <w:vAlign w:val="center"/>
          </w:tcPr>
          <w:p w14:paraId="032DA3D0" w14:textId="41DD28E3" w:rsidR="004F101C" w:rsidRDefault="004F101C" w:rsidP="004F101C">
            <w:pPr>
              <w:pStyle w:val="aff0"/>
            </w:pPr>
            <w:r w:rsidRPr="00BE6CD6">
              <w:rPr>
                <w:rFonts w:eastAsia="Times New Roman"/>
              </w:rPr>
              <w:t>н/д</w:t>
            </w:r>
          </w:p>
        </w:tc>
        <w:tc>
          <w:tcPr>
            <w:tcW w:w="1583" w:type="dxa"/>
            <w:shd w:val="clear" w:color="auto" w:fill="auto"/>
            <w:tcMar>
              <w:left w:w="11" w:type="dxa"/>
              <w:right w:w="11" w:type="dxa"/>
            </w:tcMar>
            <w:vAlign w:val="center"/>
          </w:tcPr>
          <w:p w14:paraId="08F205DB" w14:textId="5C7670DE" w:rsidR="004F101C" w:rsidRDefault="004F101C" w:rsidP="004F101C">
            <w:pPr>
              <w:pStyle w:val="aff0"/>
            </w:pPr>
            <w:r w:rsidRPr="00BE6CD6">
              <w:rPr>
                <w:rFonts w:eastAsia="Times New Roman"/>
              </w:rPr>
              <w:t>н/д</w:t>
            </w:r>
          </w:p>
        </w:tc>
        <w:tc>
          <w:tcPr>
            <w:tcW w:w="969" w:type="dxa"/>
            <w:shd w:val="clear" w:color="auto" w:fill="auto"/>
            <w:tcMar>
              <w:left w:w="11" w:type="dxa"/>
              <w:right w:w="11" w:type="dxa"/>
            </w:tcMar>
            <w:vAlign w:val="center"/>
          </w:tcPr>
          <w:p w14:paraId="47D76B3E" w14:textId="46D4DDC6" w:rsidR="004F101C" w:rsidRDefault="004F101C" w:rsidP="004F101C">
            <w:pPr>
              <w:pStyle w:val="aff0"/>
              <w:rPr>
                <w:color w:val="000000"/>
                <w:szCs w:val="20"/>
              </w:rPr>
            </w:pPr>
            <w:r w:rsidRPr="00BE6CD6">
              <w:rPr>
                <w:rFonts w:eastAsia="Times New Roman"/>
              </w:rPr>
              <w:t>н/д</w:t>
            </w:r>
          </w:p>
        </w:tc>
      </w:tr>
      <w:tr w:rsidR="004F101C" w:rsidRPr="006230A2" w14:paraId="38049ECC" w14:textId="77777777" w:rsidTr="002E0C6F">
        <w:tc>
          <w:tcPr>
            <w:tcW w:w="2421" w:type="dxa"/>
            <w:shd w:val="clear" w:color="auto" w:fill="auto"/>
            <w:tcMar>
              <w:left w:w="11" w:type="dxa"/>
              <w:right w:w="11" w:type="dxa"/>
            </w:tcMar>
            <w:vAlign w:val="center"/>
          </w:tcPr>
          <w:p w14:paraId="016BEA49" w14:textId="0F1AEC75" w:rsidR="004F101C" w:rsidRDefault="004F101C" w:rsidP="004F101C">
            <w:pPr>
              <w:pStyle w:val="aff0"/>
              <w:rPr>
                <w:szCs w:val="20"/>
              </w:rPr>
            </w:pPr>
            <w:r>
              <w:rPr>
                <w:color w:val="000000"/>
                <w:szCs w:val="20"/>
              </w:rPr>
              <w:t>Детский сад д. Верхняя Золотица</w:t>
            </w:r>
          </w:p>
        </w:tc>
        <w:tc>
          <w:tcPr>
            <w:tcW w:w="1134" w:type="dxa"/>
            <w:shd w:val="clear" w:color="auto" w:fill="auto"/>
            <w:tcMar>
              <w:left w:w="11" w:type="dxa"/>
              <w:right w:w="11" w:type="dxa"/>
            </w:tcMar>
            <w:vAlign w:val="center"/>
          </w:tcPr>
          <w:p w14:paraId="2407B668" w14:textId="6F4CC8B2" w:rsidR="004F101C" w:rsidRPr="006230A2" w:rsidRDefault="004F101C" w:rsidP="004F101C">
            <w:pPr>
              <w:pStyle w:val="aff0"/>
              <w:rPr>
                <w:rFonts w:eastAsia="Times New Roman"/>
              </w:rPr>
            </w:pPr>
            <w:r w:rsidRPr="00BE6CD6">
              <w:rPr>
                <w:rFonts w:eastAsia="Times New Roman"/>
              </w:rPr>
              <w:t>н/д</w:t>
            </w:r>
          </w:p>
        </w:tc>
        <w:tc>
          <w:tcPr>
            <w:tcW w:w="1583" w:type="dxa"/>
            <w:shd w:val="clear" w:color="auto" w:fill="auto"/>
            <w:tcMar>
              <w:left w:w="11" w:type="dxa"/>
              <w:right w:w="11" w:type="dxa"/>
            </w:tcMar>
            <w:vAlign w:val="center"/>
          </w:tcPr>
          <w:p w14:paraId="56ED7CFC" w14:textId="6FBC57B6" w:rsidR="004F101C" w:rsidRPr="006230A2" w:rsidRDefault="004F101C" w:rsidP="004F101C">
            <w:pPr>
              <w:pStyle w:val="aff0"/>
              <w:rPr>
                <w:rFonts w:eastAsia="Times New Roman"/>
              </w:rPr>
            </w:pPr>
            <w:r w:rsidRPr="00BE6CD6">
              <w:rPr>
                <w:rFonts w:eastAsia="Times New Roman"/>
              </w:rPr>
              <w:t>н/д</w:t>
            </w:r>
          </w:p>
        </w:tc>
        <w:tc>
          <w:tcPr>
            <w:tcW w:w="826" w:type="dxa"/>
            <w:shd w:val="clear" w:color="auto" w:fill="auto"/>
            <w:tcMar>
              <w:left w:w="11" w:type="dxa"/>
              <w:right w:w="11" w:type="dxa"/>
            </w:tcMar>
            <w:vAlign w:val="center"/>
          </w:tcPr>
          <w:p w14:paraId="6FE0C6A5" w14:textId="277DD57C" w:rsidR="004F101C" w:rsidRPr="006230A2" w:rsidRDefault="004F101C" w:rsidP="004F101C">
            <w:pPr>
              <w:pStyle w:val="aff0"/>
              <w:rPr>
                <w:rFonts w:eastAsia="Times New Roman"/>
              </w:rPr>
            </w:pPr>
            <w:r w:rsidRPr="00BE6CD6">
              <w:rPr>
                <w:rFonts w:eastAsia="Times New Roman"/>
              </w:rPr>
              <w:t>н/д</w:t>
            </w:r>
          </w:p>
        </w:tc>
        <w:tc>
          <w:tcPr>
            <w:tcW w:w="1134" w:type="dxa"/>
            <w:shd w:val="clear" w:color="auto" w:fill="auto"/>
            <w:tcMar>
              <w:left w:w="11" w:type="dxa"/>
              <w:right w:w="11" w:type="dxa"/>
            </w:tcMar>
            <w:vAlign w:val="center"/>
          </w:tcPr>
          <w:p w14:paraId="1D318A1A" w14:textId="2173ACF9" w:rsidR="004F101C" w:rsidRDefault="004F101C" w:rsidP="004F101C">
            <w:pPr>
              <w:pStyle w:val="aff0"/>
            </w:pPr>
            <w:r w:rsidRPr="00BE6CD6">
              <w:rPr>
                <w:rFonts w:eastAsia="Times New Roman"/>
              </w:rPr>
              <w:t>н/д</w:t>
            </w:r>
          </w:p>
        </w:tc>
        <w:tc>
          <w:tcPr>
            <w:tcW w:w="1583" w:type="dxa"/>
            <w:shd w:val="clear" w:color="auto" w:fill="auto"/>
            <w:tcMar>
              <w:left w:w="11" w:type="dxa"/>
              <w:right w:w="11" w:type="dxa"/>
            </w:tcMar>
            <w:vAlign w:val="center"/>
          </w:tcPr>
          <w:p w14:paraId="108BB920" w14:textId="6DBF8566" w:rsidR="004F101C" w:rsidRDefault="004F101C" w:rsidP="004F101C">
            <w:pPr>
              <w:pStyle w:val="aff0"/>
            </w:pPr>
            <w:r w:rsidRPr="00BE6CD6">
              <w:rPr>
                <w:rFonts w:eastAsia="Times New Roman"/>
              </w:rPr>
              <w:t>н/д</w:t>
            </w:r>
          </w:p>
        </w:tc>
        <w:tc>
          <w:tcPr>
            <w:tcW w:w="969" w:type="dxa"/>
            <w:shd w:val="clear" w:color="auto" w:fill="auto"/>
            <w:tcMar>
              <w:left w:w="11" w:type="dxa"/>
              <w:right w:w="11" w:type="dxa"/>
            </w:tcMar>
            <w:vAlign w:val="center"/>
          </w:tcPr>
          <w:p w14:paraId="5B49C482" w14:textId="676D9C0E" w:rsidR="004F101C" w:rsidRDefault="004F101C" w:rsidP="004F101C">
            <w:pPr>
              <w:pStyle w:val="aff0"/>
              <w:rPr>
                <w:color w:val="000000"/>
                <w:szCs w:val="20"/>
              </w:rPr>
            </w:pPr>
            <w:r w:rsidRPr="00BE6CD6">
              <w:rPr>
                <w:rFonts w:eastAsia="Times New Roman"/>
              </w:rPr>
              <w:t>н/д</w:t>
            </w:r>
          </w:p>
        </w:tc>
      </w:tr>
      <w:tr w:rsidR="004F101C" w:rsidRPr="006230A2" w14:paraId="3D435B95" w14:textId="77777777" w:rsidTr="002E0C6F">
        <w:tc>
          <w:tcPr>
            <w:tcW w:w="2421" w:type="dxa"/>
            <w:shd w:val="clear" w:color="auto" w:fill="auto"/>
            <w:tcMar>
              <w:left w:w="11" w:type="dxa"/>
              <w:right w:w="11" w:type="dxa"/>
            </w:tcMar>
            <w:vAlign w:val="center"/>
          </w:tcPr>
          <w:p w14:paraId="244CBD58" w14:textId="45266923" w:rsidR="004F101C" w:rsidRDefault="004F101C" w:rsidP="004F101C">
            <w:pPr>
              <w:pStyle w:val="aff0"/>
              <w:rPr>
                <w:szCs w:val="20"/>
              </w:rPr>
            </w:pPr>
            <w:r>
              <w:rPr>
                <w:color w:val="000000"/>
                <w:szCs w:val="20"/>
              </w:rPr>
              <w:t>Школа д. Патракеевка</w:t>
            </w:r>
          </w:p>
        </w:tc>
        <w:tc>
          <w:tcPr>
            <w:tcW w:w="1134" w:type="dxa"/>
            <w:shd w:val="clear" w:color="auto" w:fill="auto"/>
            <w:tcMar>
              <w:left w:w="11" w:type="dxa"/>
              <w:right w:w="11" w:type="dxa"/>
            </w:tcMar>
            <w:vAlign w:val="center"/>
          </w:tcPr>
          <w:p w14:paraId="2F08AC84" w14:textId="7308A49E" w:rsidR="004F101C" w:rsidRPr="006230A2" w:rsidRDefault="004F101C" w:rsidP="004F101C">
            <w:pPr>
              <w:pStyle w:val="aff0"/>
              <w:rPr>
                <w:rFonts w:eastAsia="Times New Roman"/>
              </w:rPr>
            </w:pPr>
            <w:r w:rsidRPr="00BE6CD6">
              <w:rPr>
                <w:rFonts w:eastAsia="Times New Roman"/>
              </w:rPr>
              <w:t>н/д</w:t>
            </w:r>
          </w:p>
        </w:tc>
        <w:tc>
          <w:tcPr>
            <w:tcW w:w="1583" w:type="dxa"/>
            <w:shd w:val="clear" w:color="auto" w:fill="auto"/>
            <w:tcMar>
              <w:left w:w="11" w:type="dxa"/>
              <w:right w:w="11" w:type="dxa"/>
            </w:tcMar>
            <w:vAlign w:val="center"/>
          </w:tcPr>
          <w:p w14:paraId="7ACF0BBB" w14:textId="2DA031F1" w:rsidR="004F101C" w:rsidRPr="006230A2" w:rsidRDefault="004F101C" w:rsidP="004F101C">
            <w:pPr>
              <w:pStyle w:val="aff0"/>
              <w:rPr>
                <w:rFonts w:eastAsia="Times New Roman"/>
              </w:rPr>
            </w:pPr>
            <w:r w:rsidRPr="00BE6CD6">
              <w:rPr>
                <w:rFonts w:eastAsia="Times New Roman"/>
              </w:rPr>
              <w:t>н/д</w:t>
            </w:r>
          </w:p>
        </w:tc>
        <w:tc>
          <w:tcPr>
            <w:tcW w:w="826" w:type="dxa"/>
            <w:shd w:val="clear" w:color="auto" w:fill="auto"/>
            <w:tcMar>
              <w:left w:w="11" w:type="dxa"/>
              <w:right w:w="11" w:type="dxa"/>
            </w:tcMar>
            <w:vAlign w:val="center"/>
          </w:tcPr>
          <w:p w14:paraId="74020595" w14:textId="75A8BDCB" w:rsidR="004F101C" w:rsidRPr="006230A2" w:rsidRDefault="004F101C" w:rsidP="004F101C">
            <w:pPr>
              <w:pStyle w:val="aff0"/>
              <w:rPr>
                <w:rFonts w:eastAsia="Times New Roman"/>
              </w:rPr>
            </w:pPr>
            <w:r w:rsidRPr="00BE6CD6">
              <w:rPr>
                <w:rFonts w:eastAsia="Times New Roman"/>
              </w:rPr>
              <w:t>н/д</w:t>
            </w:r>
          </w:p>
        </w:tc>
        <w:tc>
          <w:tcPr>
            <w:tcW w:w="1134" w:type="dxa"/>
            <w:shd w:val="clear" w:color="auto" w:fill="auto"/>
            <w:tcMar>
              <w:left w:w="11" w:type="dxa"/>
              <w:right w:w="11" w:type="dxa"/>
            </w:tcMar>
            <w:vAlign w:val="center"/>
          </w:tcPr>
          <w:p w14:paraId="0C9D20B0" w14:textId="65860D61" w:rsidR="004F101C" w:rsidRDefault="004F101C" w:rsidP="004F101C">
            <w:pPr>
              <w:pStyle w:val="aff0"/>
            </w:pPr>
            <w:r w:rsidRPr="00BE6CD6">
              <w:rPr>
                <w:rFonts w:eastAsia="Times New Roman"/>
              </w:rPr>
              <w:t>н/д</w:t>
            </w:r>
          </w:p>
        </w:tc>
        <w:tc>
          <w:tcPr>
            <w:tcW w:w="1583" w:type="dxa"/>
            <w:shd w:val="clear" w:color="auto" w:fill="auto"/>
            <w:tcMar>
              <w:left w:w="11" w:type="dxa"/>
              <w:right w:w="11" w:type="dxa"/>
            </w:tcMar>
            <w:vAlign w:val="center"/>
          </w:tcPr>
          <w:p w14:paraId="02FBC7A6" w14:textId="62BC2D29" w:rsidR="004F101C" w:rsidRDefault="004F101C" w:rsidP="004F101C">
            <w:pPr>
              <w:pStyle w:val="aff0"/>
            </w:pPr>
            <w:r w:rsidRPr="00BE6CD6">
              <w:rPr>
                <w:rFonts w:eastAsia="Times New Roman"/>
              </w:rPr>
              <w:t>н/д</w:t>
            </w:r>
          </w:p>
        </w:tc>
        <w:tc>
          <w:tcPr>
            <w:tcW w:w="969" w:type="dxa"/>
            <w:shd w:val="clear" w:color="auto" w:fill="auto"/>
            <w:tcMar>
              <w:left w:w="11" w:type="dxa"/>
              <w:right w:w="11" w:type="dxa"/>
            </w:tcMar>
            <w:vAlign w:val="center"/>
          </w:tcPr>
          <w:p w14:paraId="1026D844" w14:textId="681D5F73" w:rsidR="004F101C" w:rsidRDefault="004F101C" w:rsidP="004F101C">
            <w:pPr>
              <w:pStyle w:val="aff0"/>
              <w:rPr>
                <w:color w:val="000000"/>
                <w:szCs w:val="20"/>
              </w:rPr>
            </w:pPr>
            <w:r w:rsidRPr="00BE6CD6">
              <w:rPr>
                <w:rFonts w:eastAsia="Times New Roman"/>
              </w:rPr>
              <w:t>н/д</w:t>
            </w:r>
          </w:p>
        </w:tc>
      </w:tr>
      <w:tr w:rsidR="004F101C" w:rsidRPr="00C8161C" w14:paraId="30AA5EC5" w14:textId="77777777" w:rsidTr="002E0C6F">
        <w:tc>
          <w:tcPr>
            <w:tcW w:w="2421" w:type="dxa"/>
            <w:shd w:val="clear" w:color="auto" w:fill="auto"/>
            <w:tcMar>
              <w:left w:w="11" w:type="dxa"/>
              <w:right w:w="11" w:type="dxa"/>
            </w:tcMar>
            <w:vAlign w:val="center"/>
          </w:tcPr>
          <w:p w14:paraId="5C1D3A6B" w14:textId="0757271E" w:rsidR="004F101C" w:rsidRPr="00C8161C" w:rsidRDefault="00C8161C" w:rsidP="004F101C">
            <w:pPr>
              <w:pStyle w:val="aff0"/>
              <w:rPr>
                <w:color w:val="000000"/>
                <w:szCs w:val="20"/>
              </w:rPr>
            </w:pPr>
            <w:r>
              <w:rPr>
                <w:color w:val="000000"/>
                <w:szCs w:val="20"/>
              </w:rPr>
              <w:t>Котельная ООО "РН-Морской терминал Архангельск"  п.Талаги, 30</w:t>
            </w:r>
          </w:p>
        </w:tc>
        <w:tc>
          <w:tcPr>
            <w:tcW w:w="1134" w:type="dxa"/>
            <w:shd w:val="clear" w:color="auto" w:fill="auto"/>
            <w:tcMar>
              <w:left w:w="11" w:type="dxa"/>
              <w:right w:w="11" w:type="dxa"/>
            </w:tcMar>
            <w:vAlign w:val="center"/>
          </w:tcPr>
          <w:p w14:paraId="68570C29" w14:textId="25B8D1DA" w:rsidR="004F101C" w:rsidRPr="00C8161C" w:rsidRDefault="004F101C" w:rsidP="004F101C">
            <w:pPr>
              <w:pStyle w:val="aff0"/>
              <w:rPr>
                <w:color w:val="000000"/>
                <w:szCs w:val="20"/>
              </w:rPr>
            </w:pPr>
            <w:r w:rsidRPr="00C8161C">
              <w:rPr>
                <w:color w:val="000000"/>
                <w:szCs w:val="20"/>
              </w:rPr>
              <w:t>н/д</w:t>
            </w:r>
          </w:p>
        </w:tc>
        <w:tc>
          <w:tcPr>
            <w:tcW w:w="1583" w:type="dxa"/>
            <w:shd w:val="clear" w:color="auto" w:fill="auto"/>
            <w:tcMar>
              <w:left w:w="11" w:type="dxa"/>
              <w:right w:w="11" w:type="dxa"/>
            </w:tcMar>
            <w:vAlign w:val="center"/>
          </w:tcPr>
          <w:p w14:paraId="6E7A734F" w14:textId="3E576226" w:rsidR="004F101C" w:rsidRPr="00C8161C" w:rsidRDefault="004F101C" w:rsidP="004F101C">
            <w:pPr>
              <w:pStyle w:val="aff0"/>
              <w:rPr>
                <w:color w:val="000000"/>
                <w:szCs w:val="20"/>
              </w:rPr>
            </w:pPr>
            <w:r w:rsidRPr="00C8161C">
              <w:rPr>
                <w:color w:val="000000"/>
                <w:szCs w:val="20"/>
              </w:rPr>
              <w:t>н/д</w:t>
            </w:r>
          </w:p>
        </w:tc>
        <w:tc>
          <w:tcPr>
            <w:tcW w:w="826" w:type="dxa"/>
            <w:shd w:val="clear" w:color="auto" w:fill="auto"/>
            <w:tcMar>
              <w:left w:w="11" w:type="dxa"/>
              <w:right w:w="11" w:type="dxa"/>
            </w:tcMar>
            <w:vAlign w:val="center"/>
          </w:tcPr>
          <w:p w14:paraId="6AA6858C" w14:textId="395D305C" w:rsidR="004F101C" w:rsidRPr="00C8161C" w:rsidRDefault="004F101C" w:rsidP="004F101C">
            <w:pPr>
              <w:pStyle w:val="aff0"/>
              <w:rPr>
                <w:color w:val="000000"/>
                <w:szCs w:val="20"/>
              </w:rPr>
            </w:pPr>
            <w:r w:rsidRPr="00C8161C">
              <w:rPr>
                <w:color w:val="000000"/>
                <w:szCs w:val="20"/>
              </w:rPr>
              <w:t>н/д</w:t>
            </w:r>
          </w:p>
        </w:tc>
        <w:tc>
          <w:tcPr>
            <w:tcW w:w="1134" w:type="dxa"/>
            <w:shd w:val="clear" w:color="auto" w:fill="auto"/>
            <w:tcMar>
              <w:left w:w="11" w:type="dxa"/>
              <w:right w:w="11" w:type="dxa"/>
            </w:tcMar>
            <w:vAlign w:val="center"/>
          </w:tcPr>
          <w:p w14:paraId="115E42C6" w14:textId="47150A1F" w:rsidR="004F101C" w:rsidRPr="00C8161C" w:rsidRDefault="004F101C" w:rsidP="004F101C">
            <w:pPr>
              <w:pStyle w:val="aff0"/>
              <w:rPr>
                <w:color w:val="000000"/>
                <w:szCs w:val="20"/>
              </w:rPr>
            </w:pPr>
            <w:r w:rsidRPr="00C8161C">
              <w:rPr>
                <w:color w:val="000000"/>
                <w:szCs w:val="20"/>
              </w:rPr>
              <w:t>н/д</w:t>
            </w:r>
          </w:p>
        </w:tc>
        <w:tc>
          <w:tcPr>
            <w:tcW w:w="1583" w:type="dxa"/>
            <w:shd w:val="clear" w:color="auto" w:fill="auto"/>
            <w:tcMar>
              <w:left w:w="11" w:type="dxa"/>
              <w:right w:w="11" w:type="dxa"/>
            </w:tcMar>
            <w:vAlign w:val="center"/>
          </w:tcPr>
          <w:p w14:paraId="68346385" w14:textId="0D3212CB" w:rsidR="004F101C" w:rsidRPr="00C8161C" w:rsidRDefault="004F101C" w:rsidP="004F101C">
            <w:pPr>
              <w:pStyle w:val="aff0"/>
              <w:rPr>
                <w:color w:val="000000"/>
                <w:szCs w:val="20"/>
              </w:rPr>
            </w:pPr>
            <w:r w:rsidRPr="00C8161C">
              <w:rPr>
                <w:color w:val="000000"/>
                <w:szCs w:val="20"/>
              </w:rPr>
              <w:t>н/д</w:t>
            </w:r>
          </w:p>
        </w:tc>
        <w:tc>
          <w:tcPr>
            <w:tcW w:w="969" w:type="dxa"/>
            <w:shd w:val="clear" w:color="auto" w:fill="auto"/>
            <w:tcMar>
              <w:left w:w="11" w:type="dxa"/>
              <w:right w:w="11" w:type="dxa"/>
            </w:tcMar>
            <w:vAlign w:val="center"/>
          </w:tcPr>
          <w:p w14:paraId="3CDACAFF" w14:textId="5507ACD1" w:rsidR="004F101C" w:rsidRDefault="004F101C" w:rsidP="004F101C">
            <w:pPr>
              <w:pStyle w:val="aff0"/>
              <w:rPr>
                <w:color w:val="000000"/>
                <w:szCs w:val="20"/>
              </w:rPr>
            </w:pPr>
            <w:r w:rsidRPr="00C8161C">
              <w:rPr>
                <w:color w:val="000000"/>
                <w:szCs w:val="20"/>
              </w:rPr>
              <w:t>н/д</w:t>
            </w:r>
          </w:p>
        </w:tc>
      </w:tr>
      <w:tr w:rsidR="005F5CF1" w:rsidRPr="006230A2" w14:paraId="64D35E10" w14:textId="77777777" w:rsidTr="002E0C6F">
        <w:tc>
          <w:tcPr>
            <w:tcW w:w="2421" w:type="dxa"/>
            <w:shd w:val="clear" w:color="auto" w:fill="auto"/>
            <w:tcMar>
              <w:left w:w="11" w:type="dxa"/>
              <w:right w:w="11" w:type="dxa"/>
            </w:tcMar>
            <w:vAlign w:val="center"/>
          </w:tcPr>
          <w:p w14:paraId="13028602" w14:textId="2E73DB94" w:rsidR="005F5CF1" w:rsidRDefault="005F5CF1" w:rsidP="005F5CF1">
            <w:pPr>
              <w:pStyle w:val="aff0"/>
              <w:rPr>
                <w:szCs w:val="20"/>
              </w:rPr>
            </w:pPr>
            <w:r>
              <w:rPr>
                <w:color w:val="000000"/>
                <w:szCs w:val="20"/>
              </w:rPr>
              <w:t>Газовая п. Уемский, ул. Большесельская, д. № 85а</w:t>
            </w:r>
          </w:p>
        </w:tc>
        <w:tc>
          <w:tcPr>
            <w:tcW w:w="1134" w:type="dxa"/>
            <w:shd w:val="clear" w:color="auto" w:fill="auto"/>
            <w:tcMar>
              <w:left w:w="11" w:type="dxa"/>
              <w:right w:w="11" w:type="dxa"/>
            </w:tcMar>
            <w:vAlign w:val="center"/>
          </w:tcPr>
          <w:p w14:paraId="62DBB76B" w14:textId="26A48ACA" w:rsidR="005F5CF1" w:rsidRPr="006230A2" w:rsidRDefault="005F5CF1" w:rsidP="005F5CF1">
            <w:pPr>
              <w:pStyle w:val="aff0"/>
              <w:rPr>
                <w:rFonts w:eastAsia="Times New Roman"/>
              </w:rPr>
            </w:pPr>
            <w:r w:rsidRPr="006A2BCB">
              <w:rPr>
                <w:rFonts w:eastAsia="Times New Roman"/>
              </w:rPr>
              <w:t>3,488</w:t>
            </w:r>
          </w:p>
        </w:tc>
        <w:tc>
          <w:tcPr>
            <w:tcW w:w="1583" w:type="dxa"/>
            <w:shd w:val="clear" w:color="auto" w:fill="auto"/>
            <w:tcMar>
              <w:left w:w="11" w:type="dxa"/>
              <w:right w:w="11" w:type="dxa"/>
            </w:tcMar>
            <w:vAlign w:val="center"/>
          </w:tcPr>
          <w:p w14:paraId="221862A8" w14:textId="231C2B0B" w:rsidR="005F5CF1" w:rsidRPr="006230A2" w:rsidRDefault="005F5CF1" w:rsidP="005F5CF1">
            <w:pPr>
              <w:pStyle w:val="aff0"/>
              <w:rPr>
                <w:rFonts w:eastAsia="Times New Roman"/>
              </w:rPr>
            </w:pPr>
            <w:r w:rsidRPr="006A2BCB">
              <w:rPr>
                <w:rFonts w:eastAsia="Times New Roman"/>
              </w:rPr>
              <w:t>0,556</w:t>
            </w:r>
          </w:p>
        </w:tc>
        <w:tc>
          <w:tcPr>
            <w:tcW w:w="826" w:type="dxa"/>
            <w:shd w:val="clear" w:color="auto" w:fill="auto"/>
            <w:tcMar>
              <w:left w:w="11" w:type="dxa"/>
              <w:right w:w="11" w:type="dxa"/>
            </w:tcMar>
            <w:vAlign w:val="center"/>
          </w:tcPr>
          <w:p w14:paraId="1C8D9842" w14:textId="03C6BBDB" w:rsidR="005F5CF1" w:rsidRPr="006230A2" w:rsidRDefault="005F5CF1" w:rsidP="005F5CF1">
            <w:pPr>
              <w:pStyle w:val="aff0"/>
              <w:rPr>
                <w:rFonts w:eastAsia="Times New Roman"/>
              </w:rPr>
            </w:pPr>
            <w:r w:rsidRPr="006A2BCB">
              <w:rPr>
                <w:rFonts w:eastAsia="Times New Roman"/>
              </w:rPr>
              <w:t>4,044</w:t>
            </w:r>
          </w:p>
        </w:tc>
        <w:tc>
          <w:tcPr>
            <w:tcW w:w="1134" w:type="dxa"/>
            <w:shd w:val="clear" w:color="auto" w:fill="auto"/>
            <w:tcMar>
              <w:left w:w="11" w:type="dxa"/>
              <w:right w:w="11" w:type="dxa"/>
            </w:tcMar>
            <w:vAlign w:val="center"/>
          </w:tcPr>
          <w:p w14:paraId="7F16CB8D" w14:textId="6FC0D6B3" w:rsidR="005F5CF1" w:rsidRDefault="005F5CF1" w:rsidP="005F5CF1">
            <w:pPr>
              <w:pStyle w:val="aff0"/>
            </w:pPr>
            <w:r w:rsidRPr="006A2BCB">
              <w:rPr>
                <w:rFonts w:eastAsia="Times New Roman"/>
              </w:rPr>
              <w:t>3,488</w:t>
            </w:r>
          </w:p>
        </w:tc>
        <w:tc>
          <w:tcPr>
            <w:tcW w:w="1583" w:type="dxa"/>
            <w:shd w:val="clear" w:color="auto" w:fill="auto"/>
            <w:tcMar>
              <w:left w:w="11" w:type="dxa"/>
              <w:right w:w="11" w:type="dxa"/>
            </w:tcMar>
            <w:vAlign w:val="center"/>
          </w:tcPr>
          <w:p w14:paraId="288BED8A" w14:textId="25097B6E" w:rsidR="005F5CF1" w:rsidRDefault="005F5CF1" w:rsidP="005F5CF1">
            <w:pPr>
              <w:pStyle w:val="aff0"/>
            </w:pPr>
            <w:r w:rsidRPr="006A2BCB">
              <w:rPr>
                <w:rFonts w:eastAsia="Times New Roman"/>
              </w:rPr>
              <w:t>0,556</w:t>
            </w:r>
          </w:p>
        </w:tc>
        <w:tc>
          <w:tcPr>
            <w:tcW w:w="969" w:type="dxa"/>
            <w:shd w:val="clear" w:color="auto" w:fill="auto"/>
            <w:tcMar>
              <w:left w:w="11" w:type="dxa"/>
              <w:right w:w="11" w:type="dxa"/>
            </w:tcMar>
            <w:vAlign w:val="center"/>
          </w:tcPr>
          <w:p w14:paraId="1B2490CA" w14:textId="23905940" w:rsidR="005F5CF1" w:rsidRDefault="005F5CF1" w:rsidP="005F5CF1">
            <w:pPr>
              <w:pStyle w:val="aff0"/>
              <w:rPr>
                <w:color w:val="000000"/>
                <w:szCs w:val="20"/>
              </w:rPr>
            </w:pPr>
            <w:r w:rsidRPr="006A2BCB">
              <w:rPr>
                <w:rFonts w:eastAsia="Times New Roman"/>
              </w:rPr>
              <w:t>4,044</w:t>
            </w:r>
          </w:p>
        </w:tc>
      </w:tr>
      <w:tr w:rsidR="005F5CF1" w:rsidRPr="006230A2" w14:paraId="71D9A975" w14:textId="77777777" w:rsidTr="002E0C6F">
        <w:tc>
          <w:tcPr>
            <w:tcW w:w="2421" w:type="dxa"/>
            <w:shd w:val="clear" w:color="auto" w:fill="auto"/>
            <w:tcMar>
              <w:left w:w="11" w:type="dxa"/>
              <w:right w:w="11" w:type="dxa"/>
            </w:tcMar>
            <w:vAlign w:val="center"/>
          </w:tcPr>
          <w:p w14:paraId="1BCC6CFF" w14:textId="0D462FBF" w:rsidR="005F5CF1" w:rsidRDefault="005F5CF1" w:rsidP="005F5CF1">
            <w:pPr>
              <w:pStyle w:val="aff0"/>
              <w:rPr>
                <w:szCs w:val="20"/>
              </w:rPr>
            </w:pPr>
            <w:r>
              <w:rPr>
                <w:color w:val="000000"/>
                <w:szCs w:val="20"/>
              </w:rPr>
              <w:t>Газовая п. Уемский, ул. Заводская, д. № 11а</w:t>
            </w:r>
          </w:p>
        </w:tc>
        <w:tc>
          <w:tcPr>
            <w:tcW w:w="1134" w:type="dxa"/>
            <w:shd w:val="clear" w:color="auto" w:fill="auto"/>
            <w:tcMar>
              <w:left w:w="11" w:type="dxa"/>
              <w:right w:w="11" w:type="dxa"/>
            </w:tcMar>
            <w:vAlign w:val="center"/>
          </w:tcPr>
          <w:p w14:paraId="0C7E3CAB" w14:textId="26C12ED0" w:rsidR="005F5CF1" w:rsidRPr="006230A2" w:rsidRDefault="005F5CF1" w:rsidP="005F5CF1">
            <w:pPr>
              <w:pStyle w:val="aff0"/>
              <w:rPr>
                <w:rFonts w:eastAsia="Times New Roman"/>
              </w:rPr>
            </w:pPr>
            <w:r w:rsidRPr="006A2BCB">
              <w:rPr>
                <w:rFonts w:eastAsia="Times New Roman"/>
              </w:rPr>
              <w:t>3,650</w:t>
            </w:r>
          </w:p>
        </w:tc>
        <w:tc>
          <w:tcPr>
            <w:tcW w:w="1583" w:type="dxa"/>
            <w:shd w:val="clear" w:color="auto" w:fill="auto"/>
            <w:tcMar>
              <w:left w:w="11" w:type="dxa"/>
              <w:right w:w="11" w:type="dxa"/>
            </w:tcMar>
            <w:vAlign w:val="center"/>
          </w:tcPr>
          <w:p w14:paraId="61EA3147" w14:textId="5E78D2BF" w:rsidR="005F5CF1" w:rsidRPr="006230A2" w:rsidRDefault="005F5CF1" w:rsidP="005F5CF1">
            <w:pPr>
              <w:pStyle w:val="aff0"/>
              <w:rPr>
                <w:rFonts w:eastAsia="Times New Roman"/>
              </w:rPr>
            </w:pPr>
            <w:r w:rsidRPr="006A2BCB">
              <w:rPr>
                <w:rFonts w:eastAsia="Times New Roman"/>
              </w:rPr>
              <w:t>0,407</w:t>
            </w:r>
          </w:p>
        </w:tc>
        <w:tc>
          <w:tcPr>
            <w:tcW w:w="826" w:type="dxa"/>
            <w:shd w:val="clear" w:color="auto" w:fill="auto"/>
            <w:tcMar>
              <w:left w:w="11" w:type="dxa"/>
              <w:right w:w="11" w:type="dxa"/>
            </w:tcMar>
            <w:vAlign w:val="center"/>
          </w:tcPr>
          <w:p w14:paraId="707163BB" w14:textId="337B6646" w:rsidR="005F5CF1" w:rsidRPr="006230A2" w:rsidRDefault="005F5CF1" w:rsidP="005F5CF1">
            <w:pPr>
              <w:pStyle w:val="aff0"/>
              <w:rPr>
                <w:rFonts w:eastAsia="Times New Roman"/>
              </w:rPr>
            </w:pPr>
            <w:r w:rsidRPr="006A2BCB">
              <w:rPr>
                <w:rFonts w:eastAsia="Times New Roman"/>
              </w:rPr>
              <w:t>4,057</w:t>
            </w:r>
          </w:p>
        </w:tc>
        <w:tc>
          <w:tcPr>
            <w:tcW w:w="1134" w:type="dxa"/>
            <w:shd w:val="clear" w:color="auto" w:fill="auto"/>
            <w:tcMar>
              <w:left w:w="11" w:type="dxa"/>
              <w:right w:w="11" w:type="dxa"/>
            </w:tcMar>
            <w:vAlign w:val="center"/>
          </w:tcPr>
          <w:p w14:paraId="490BEF33" w14:textId="05460C70" w:rsidR="005F5CF1" w:rsidRDefault="005F5CF1" w:rsidP="005F5CF1">
            <w:pPr>
              <w:pStyle w:val="aff0"/>
            </w:pPr>
            <w:r w:rsidRPr="006A2BCB">
              <w:rPr>
                <w:rFonts w:eastAsia="Times New Roman"/>
              </w:rPr>
              <w:t>3,650</w:t>
            </w:r>
          </w:p>
        </w:tc>
        <w:tc>
          <w:tcPr>
            <w:tcW w:w="1583" w:type="dxa"/>
            <w:shd w:val="clear" w:color="auto" w:fill="auto"/>
            <w:tcMar>
              <w:left w:w="11" w:type="dxa"/>
              <w:right w:w="11" w:type="dxa"/>
            </w:tcMar>
            <w:vAlign w:val="center"/>
          </w:tcPr>
          <w:p w14:paraId="69E45184" w14:textId="249C4E77" w:rsidR="005F5CF1" w:rsidRDefault="005F5CF1" w:rsidP="005F5CF1">
            <w:pPr>
              <w:pStyle w:val="aff0"/>
            </w:pPr>
            <w:r w:rsidRPr="006A2BCB">
              <w:rPr>
                <w:rFonts w:eastAsia="Times New Roman"/>
              </w:rPr>
              <w:t>0,407</w:t>
            </w:r>
          </w:p>
        </w:tc>
        <w:tc>
          <w:tcPr>
            <w:tcW w:w="969" w:type="dxa"/>
            <w:shd w:val="clear" w:color="auto" w:fill="auto"/>
            <w:tcMar>
              <w:left w:w="11" w:type="dxa"/>
              <w:right w:w="11" w:type="dxa"/>
            </w:tcMar>
            <w:vAlign w:val="center"/>
          </w:tcPr>
          <w:p w14:paraId="7718148F" w14:textId="574AEE8F" w:rsidR="005F5CF1" w:rsidRDefault="005F5CF1" w:rsidP="005F5CF1">
            <w:pPr>
              <w:pStyle w:val="aff0"/>
              <w:rPr>
                <w:color w:val="000000"/>
                <w:szCs w:val="20"/>
              </w:rPr>
            </w:pPr>
            <w:r w:rsidRPr="006A2BCB">
              <w:rPr>
                <w:rFonts w:eastAsia="Times New Roman"/>
              </w:rPr>
              <w:t>4,057</w:t>
            </w:r>
          </w:p>
        </w:tc>
      </w:tr>
      <w:tr w:rsidR="005F5CF1" w:rsidRPr="006230A2" w14:paraId="1AE0037C" w14:textId="77777777" w:rsidTr="002E0C6F">
        <w:tc>
          <w:tcPr>
            <w:tcW w:w="2421" w:type="dxa"/>
            <w:shd w:val="clear" w:color="auto" w:fill="auto"/>
            <w:tcMar>
              <w:left w:w="11" w:type="dxa"/>
              <w:right w:w="11" w:type="dxa"/>
            </w:tcMar>
            <w:vAlign w:val="center"/>
          </w:tcPr>
          <w:p w14:paraId="4646E2EB" w14:textId="6B35C96B" w:rsidR="005F5CF1" w:rsidRDefault="005F5CF1" w:rsidP="005F5CF1">
            <w:pPr>
              <w:pStyle w:val="aff0"/>
              <w:rPr>
                <w:szCs w:val="20"/>
              </w:rPr>
            </w:pPr>
            <w:r>
              <w:rPr>
                <w:color w:val="000000"/>
                <w:szCs w:val="20"/>
              </w:rPr>
              <w:t>Газовая д. Рикасиха</w:t>
            </w:r>
          </w:p>
        </w:tc>
        <w:tc>
          <w:tcPr>
            <w:tcW w:w="1134" w:type="dxa"/>
            <w:shd w:val="clear" w:color="auto" w:fill="auto"/>
            <w:tcMar>
              <w:left w:w="11" w:type="dxa"/>
              <w:right w:w="11" w:type="dxa"/>
            </w:tcMar>
            <w:vAlign w:val="center"/>
          </w:tcPr>
          <w:p w14:paraId="287C1D20" w14:textId="7AF2FD35" w:rsidR="005F5CF1" w:rsidRPr="006230A2" w:rsidRDefault="005F5CF1" w:rsidP="005F5CF1">
            <w:pPr>
              <w:pStyle w:val="aff0"/>
              <w:rPr>
                <w:rFonts w:eastAsia="Times New Roman"/>
              </w:rPr>
            </w:pPr>
            <w:r w:rsidRPr="006A2BCB">
              <w:rPr>
                <w:rFonts w:eastAsia="Times New Roman"/>
              </w:rPr>
              <w:t>4,588</w:t>
            </w:r>
          </w:p>
        </w:tc>
        <w:tc>
          <w:tcPr>
            <w:tcW w:w="1583" w:type="dxa"/>
            <w:shd w:val="clear" w:color="auto" w:fill="auto"/>
            <w:tcMar>
              <w:left w:w="11" w:type="dxa"/>
              <w:right w:w="11" w:type="dxa"/>
            </w:tcMar>
            <w:vAlign w:val="center"/>
          </w:tcPr>
          <w:p w14:paraId="3C76209A" w14:textId="3BE9A515" w:rsidR="005F5CF1" w:rsidRPr="006230A2" w:rsidRDefault="005F5CF1" w:rsidP="005F5CF1">
            <w:pPr>
              <w:pStyle w:val="aff0"/>
              <w:rPr>
                <w:rFonts w:eastAsia="Times New Roman"/>
              </w:rPr>
            </w:pPr>
            <w:r w:rsidRPr="006A2BCB">
              <w:rPr>
                <w:rFonts w:eastAsia="Times New Roman"/>
              </w:rPr>
              <w:t>0,271</w:t>
            </w:r>
          </w:p>
        </w:tc>
        <w:tc>
          <w:tcPr>
            <w:tcW w:w="826" w:type="dxa"/>
            <w:shd w:val="clear" w:color="auto" w:fill="auto"/>
            <w:tcMar>
              <w:left w:w="11" w:type="dxa"/>
              <w:right w:w="11" w:type="dxa"/>
            </w:tcMar>
            <w:vAlign w:val="center"/>
          </w:tcPr>
          <w:p w14:paraId="1ACD94D5" w14:textId="72DE2AD8" w:rsidR="005F5CF1" w:rsidRPr="006230A2" w:rsidRDefault="005F5CF1" w:rsidP="005F5CF1">
            <w:pPr>
              <w:pStyle w:val="aff0"/>
              <w:rPr>
                <w:rFonts w:eastAsia="Times New Roman"/>
              </w:rPr>
            </w:pPr>
            <w:r w:rsidRPr="006A2BCB">
              <w:rPr>
                <w:rFonts w:eastAsia="Times New Roman"/>
              </w:rPr>
              <w:t>4,859</w:t>
            </w:r>
          </w:p>
        </w:tc>
        <w:tc>
          <w:tcPr>
            <w:tcW w:w="1134" w:type="dxa"/>
            <w:shd w:val="clear" w:color="auto" w:fill="auto"/>
            <w:tcMar>
              <w:left w:w="11" w:type="dxa"/>
              <w:right w:w="11" w:type="dxa"/>
            </w:tcMar>
            <w:vAlign w:val="center"/>
          </w:tcPr>
          <w:p w14:paraId="5BD35D89" w14:textId="3DD0C8A7" w:rsidR="005F5CF1" w:rsidRDefault="005F5CF1" w:rsidP="005F5CF1">
            <w:pPr>
              <w:pStyle w:val="aff0"/>
            </w:pPr>
            <w:r w:rsidRPr="006A2BCB">
              <w:rPr>
                <w:rFonts w:eastAsia="Times New Roman"/>
              </w:rPr>
              <w:t>4,588</w:t>
            </w:r>
          </w:p>
        </w:tc>
        <w:tc>
          <w:tcPr>
            <w:tcW w:w="1583" w:type="dxa"/>
            <w:shd w:val="clear" w:color="auto" w:fill="auto"/>
            <w:tcMar>
              <w:left w:w="11" w:type="dxa"/>
              <w:right w:w="11" w:type="dxa"/>
            </w:tcMar>
            <w:vAlign w:val="center"/>
          </w:tcPr>
          <w:p w14:paraId="56B82669" w14:textId="7D4742EB" w:rsidR="005F5CF1" w:rsidRDefault="005F5CF1" w:rsidP="005F5CF1">
            <w:pPr>
              <w:pStyle w:val="aff0"/>
            </w:pPr>
            <w:r w:rsidRPr="006A2BCB">
              <w:rPr>
                <w:rFonts w:eastAsia="Times New Roman"/>
              </w:rPr>
              <w:t>0,271</w:t>
            </w:r>
          </w:p>
        </w:tc>
        <w:tc>
          <w:tcPr>
            <w:tcW w:w="969" w:type="dxa"/>
            <w:shd w:val="clear" w:color="auto" w:fill="auto"/>
            <w:tcMar>
              <w:left w:w="11" w:type="dxa"/>
              <w:right w:w="11" w:type="dxa"/>
            </w:tcMar>
            <w:vAlign w:val="center"/>
          </w:tcPr>
          <w:p w14:paraId="71A67B95" w14:textId="5AD10253" w:rsidR="005F5CF1" w:rsidRDefault="005F5CF1" w:rsidP="005F5CF1">
            <w:pPr>
              <w:pStyle w:val="aff0"/>
              <w:rPr>
                <w:color w:val="000000"/>
                <w:szCs w:val="20"/>
              </w:rPr>
            </w:pPr>
            <w:r w:rsidRPr="006A2BCB">
              <w:rPr>
                <w:rFonts w:eastAsia="Times New Roman"/>
              </w:rPr>
              <w:t>4,859</w:t>
            </w:r>
          </w:p>
        </w:tc>
      </w:tr>
      <w:tr w:rsidR="004F101C" w:rsidRPr="006230A2" w14:paraId="47130D66" w14:textId="77777777" w:rsidTr="002C353B">
        <w:tc>
          <w:tcPr>
            <w:tcW w:w="2421" w:type="dxa"/>
            <w:shd w:val="clear" w:color="auto" w:fill="auto"/>
            <w:tcMar>
              <w:left w:w="11" w:type="dxa"/>
              <w:right w:w="11" w:type="dxa"/>
            </w:tcMar>
            <w:vAlign w:val="center"/>
          </w:tcPr>
          <w:p w14:paraId="1EF2655F" w14:textId="1A55E5E6" w:rsidR="004F101C" w:rsidRDefault="004F101C" w:rsidP="004F101C">
            <w:pPr>
              <w:pStyle w:val="aff0"/>
              <w:rPr>
                <w:szCs w:val="20"/>
              </w:rPr>
            </w:pPr>
            <w:r>
              <w:rPr>
                <w:color w:val="000000"/>
                <w:szCs w:val="20"/>
              </w:rPr>
              <w:t>котельная инв.№2 в/г  №65 д. Нижняя Золотица</w:t>
            </w:r>
          </w:p>
        </w:tc>
        <w:tc>
          <w:tcPr>
            <w:tcW w:w="1134" w:type="dxa"/>
            <w:shd w:val="clear" w:color="auto" w:fill="auto"/>
            <w:tcMar>
              <w:left w:w="11" w:type="dxa"/>
              <w:right w:w="11" w:type="dxa"/>
            </w:tcMar>
            <w:vAlign w:val="center"/>
          </w:tcPr>
          <w:p w14:paraId="54279F43" w14:textId="4A81ED8E" w:rsidR="004F101C" w:rsidRPr="006230A2" w:rsidRDefault="004F101C" w:rsidP="004F101C">
            <w:pPr>
              <w:pStyle w:val="aff0"/>
              <w:rPr>
                <w:rFonts w:eastAsia="Times New Roman"/>
              </w:rPr>
            </w:pPr>
            <w:r w:rsidRPr="00483B78">
              <w:rPr>
                <w:rFonts w:eastAsia="Times New Roman"/>
              </w:rPr>
              <w:t>н/д</w:t>
            </w:r>
          </w:p>
        </w:tc>
        <w:tc>
          <w:tcPr>
            <w:tcW w:w="1583" w:type="dxa"/>
            <w:shd w:val="clear" w:color="auto" w:fill="auto"/>
            <w:tcMar>
              <w:left w:w="11" w:type="dxa"/>
              <w:right w:w="11" w:type="dxa"/>
            </w:tcMar>
            <w:vAlign w:val="center"/>
          </w:tcPr>
          <w:p w14:paraId="0F15BE8F" w14:textId="2035F6EF" w:rsidR="004F101C" w:rsidRPr="006230A2" w:rsidRDefault="004F101C" w:rsidP="004F101C">
            <w:pPr>
              <w:pStyle w:val="aff0"/>
              <w:rPr>
                <w:rFonts w:eastAsia="Times New Roman"/>
              </w:rPr>
            </w:pPr>
            <w:r w:rsidRPr="00483B78">
              <w:rPr>
                <w:rFonts w:eastAsia="Times New Roman"/>
              </w:rPr>
              <w:t>н/д</w:t>
            </w:r>
          </w:p>
        </w:tc>
        <w:tc>
          <w:tcPr>
            <w:tcW w:w="826" w:type="dxa"/>
            <w:shd w:val="clear" w:color="auto" w:fill="auto"/>
            <w:tcMar>
              <w:left w:w="11" w:type="dxa"/>
              <w:right w:w="11" w:type="dxa"/>
            </w:tcMar>
            <w:vAlign w:val="center"/>
          </w:tcPr>
          <w:p w14:paraId="503C3908" w14:textId="0F043612" w:rsidR="004F101C" w:rsidRPr="006230A2" w:rsidRDefault="004F101C" w:rsidP="004F101C">
            <w:pPr>
              <w:pStyle w:val="aff0"/>
              <w:rPr>
                <w:rFonts w:eastAsia="Times New Roman"/>
              </w:rPr>
            </w:pPr>
            <w:r w:rsidRPr="00483B78">
              <w:rPr>
                <w:rFonts w:eastAsia="Times New Roman"/>
              </w:rPr>
              <w:t>н/д</w:t>
            </w:r>
          </w:p>
        </w:tc>
        <w:tc>
          <w:tcPr>
            <w:tcW w:w="1134" w:type="dxa"/>
            <w:shd w:val="clear" w:color="auto" w:fill="auto"/>
            <w:tcMar>
              <w:left w:w="11" w:type="dxa"/>
              <w:right w:w="11" w:type="dxa"/>
            </w:tcMar>
            <w:vAlign w:val="center"/>
          </w:tcPr>
          <w:p w14:paraId="3164D3E1" w14:textId="131D8FED" w:rsidR="004F101C" w:rsidRDefault="004F101C" w:rsidP="004F101C">
            <w:pPr>
              <w:pStyle w:val="aff0"/>
            </w:pPr>
            <w:r>
              <w:t>0,219</w:t>
            </w:r>
          </w:p>
        </w:tc>
        <w:tc>
          <w:tcPr>
            <w:tcW w:w="1583" w:type="dxa"/>
            <w:shd w:val="clear" w:color="auto" w:fill="auto"/>
            <w:tcMar>
              <w:left w:w="11" w:type="dxa"/>
              <w:right w:w="11" w:type="dxa"/>
            </w:tcMar>
            <w:vAlign w:val="center"/>
          </w:tcPr>
          <w:p w14:paraId="04212EC4" w14:textId="671FE008" w:rsidR="004F101C" w:rsidRDefault="004F101C" w:rsidP="004F101C">
            <w:pPr>
              <w:pStyle w:val="aff0"/>
            </w:pPr>
            <w:r w:rsidRPr="00215583">
              <w:rPr>
                <w:rFonts w:eastAsia="Times New Roman"/>
              </w:rPr>
              <w:t>н/д</w:t>
            </w:r>
          </w:p>
        </w:tc>
        <w:tc>
          <w:tcPr>
            <w:tcW w:w="969" w:type="dxa"/>
            <w:shd w:val="clear" w:color="auto" w:fill="auto"/>
            <w:tcMar>
              <w:left w:w="11" w:type="dxa"/>
              <w:right w:w="11" w:type="dxa"/>
            </w:tcMar>
            <w:vAlign w:val="center"/>
          </w:tcPr>
          <w:p w14:paraId="080BC862" w14:textId="26EBABEB" w:rsidR="004F101C" w:rsidRDefault="004F101C" w:rsidP="004F101C">
            <w:pPr>
              <w:pStyle w:val="aff0"/>
              <w:rPr>
                <w:color w:val="000000"/>
                <w:szCs w:val="20"/>
              </w:rPr>
            </w:pPr>
            <w:r w:rsidRPr="00215583">
              <w:rPr>
                <w:rFonts w:eastAsia="Times New Roman"/>
              </w:rPr>
              <w:t>н/д</w:t>
            </w:r>
          </w:p>
        </w:tc>
      </w:tr>
      <w:tr w:rsidR="004F101C" w:rsidRPr="006230A2" w14:paraId="6B916FBC" w14:textId="77777777" w:rsidTr="002C353B">
        <w:tc>
          <w:tcPr>
            <w:tcW w:w="2421" w:type="dxa"/>
            <w:shd w:val="clear" w:color="auto" w:fill="auto"/>
            <w:tcMar>
              <w:left w:w="11" w:type="dxa"/>
              <w:right w:w="11" w:type="dxa"/>
            </w:tcMar>
            <w:vAlign w:val="center"/>
          </w:tcPr>
          <w:p w14:paraId="40F5EBEE" w14:textId="6EB28976" w:rsidR="004F101C" w:rsidRDefault="004F101C" w:rsidP="004F101C">
            <w:pPr>
              <w:pStyle w:val="aff0"/>
              <w:rPr>
                <w:szCs w:val="20"/>
              </w:rPr>
            </w:pPr>
            <w:r>
              <w:rPr>
                <w:color w:val="000000"/>
                <w:szCs w:val="20"/>
              </w:rPr>
              <w:t>котельная инв.№12 в/г  №8 д. Хорьково</w:t>
            </w:r>
          </w:p>
        </w:tc>
        <w:tc>
          <w:tcPr>
            <w:tcW w:w="1134" w:type="dxa"/>
            <w:shd w:val="clear" w:color="auto" w:fill="auto"/>
            <w:tcMar>
              <w:left w:w="11" w:type="dxa"/>
              <w:right w:w="11" w:type="dxa"/>
            </w:tcMar>
            <w:vAlign w:val="center"/>
          </w:tcPr>
          <w:p w14:paraId="3568D630" w14:textId="75834B48" w:rsidR="004F101C" w:rsidRPr="006230A2" w:rsidRDefault="004F101C" w:rsidP="004F101C">
            <w:pPr>
              <w:pStyle w:val="aff0"/>
              <w:rPr>
                <w:rFonts w:eastAsia="Times New Roman"/>
              </w:rPr>
            </w:pPr>
            <w:r w:rsidRPr="00483B78">
              <w:rPr>
                <w:rFonts w:eastAsia="Times New Roman"/>
              </w:rPr>
              <w:t>н/д</w:t>
            </w:r>
          </w:p>
        </w:tc>
        <w:tc>
          <w:tcPr>
            <w:tcW w:w="1583" w:type="dxa"/>
            <w:shd w:val="clear" w:color="auto" w:fill="auto"/>
            <w:tcMar>
              <w:left w:w="11" w:type="dxa"/>
              <w:right w:w="11" w:type="dxa"/>
            </w:tcMar>
            <w:vAlign w:val="center"/>
          </w:tcPr>
          <w:p w14:paraId="11EDC948" w14:textId="514EE539" w:rsidR="004F101C" w:rsidRPr="006230A2" w:rsidRDefault="004F101C" w:rsidP="004F101C">
            <w:pPr>
              <w:pStyle w:val="aff0"/>
              <w:rPr>
                <w:rFonts w:eastAsia="Times New Roman"/>
              </w:rPr>
            </w:pPr>
            <w:r w:rsidRPr="00483B78">
              <w:rPr>
                <w:rFonts w:eastAsia="Times New Roman"/>
              </w:rPr>
              <w:t>н/д</w:t>
            </w:r>
          </w:p>
        </w:tc>
        <w:tc>
          <w:tcPr>
            <w:tcW w:w="826" w:type="dxa"/>
            <w:shd w:val="clear" w:color="auto" w:fill="auto"/>
            <w:tcMar>
              <w:left w:w="11" w:type="dxa"/>
              <w:right w:w="11" w:type="dxa"/>
            </w:tcMar>
            <w:vAlign w:val="center"/>
          </w:tcPr>
          <w:p w14:paraId="6A4F7A76" w14:textId="2F9B0703" w:rsidR="004F101C" w:rsidRPr="006230A2" w:rsidRDefault="004F101C" w:rsidP="004F101C">
            <w:pPr>
              <w:pStyle w:val="aff0"/>
              <w:rPr>
                <w:rFonts w:eastAsia="Times New Roman"/>
              </w:rPr>
            </w:pPr>
            <w:r w:rsidRPr="00483B78">
              <w:rPr>
                <w:rFonts w:eastAsia="Times New Roman"/>
              </w:rPr>
              <w:t>н/д</w:t>
            </w:r>
          </w:p>
        </w:tc>
        <w:tc>
          <w:tcPr>
            <w:tcW w:w="1134" w:type="dxa"/>
            <w:shd w:val="clear" w:color="auto" w:fill="auto"/>
            <w:tcMar>
              <w:left w:w="11" w:type="dxa"/>
              <w:right w:w="11" w:type="dxa"/>
            </w:tcMar>
            <w:vAlign w:val="center"/>
          </w:tcPr>
          <w:p w14:paraId="061A00A0" w14:textId="279172E3" w:rsidR="004F101C" w:rsidRDefault="004F101C" w:rsidP="004F101C">
            <w:pPr>
              <w:pStyle w:val="aff0"/>
            </w:pPr>
            <w:r>
              <w:t>0,134</w:t>
            </w:r>
          </w:p>
        </w:tc>
        <w:tc>
          <w:tcPr>
            <w:tcW w:w="1583" w:type="dxa"/>
            <w:shd w:val="clear" w:color="auto" w:fill="auto"/>
            <w:tcMar>
              <w:left w:w="11" w:type="dxa"/>
              <w:right w:w="11" w:type="dxa"/>
            </w:tcMar>
            <w:vAlign w:val="center"/>
          </w:tcPr>
          <w:p w14:paraId="2E96A1FD" w14:textId="4CE28C37" w:rsidR="004F101C" w:rsidRDefault="004F101C" w:rsidP="004F101C">
            <w:pPr>
              <w:pStyle w:val="aff0"/>
            </w:pPr>
            <w:r w:rsidRPr="00215583">
              <w:rPr>
                <w:rFonts w:eastAsia="Times New Roman"/>
              </w:rPr>
              <w:t>н/д</w:t>
            </w:r>
          </w:p>
        </w:tc>
        <w:tc>
          <w:tcPr>
            <w:tcW w:w="969" w:type="dxa"/>
            <w:shd w:val="clear" w:color="auto" w:fill="auto"/>
            <w:tcMar>
              <w:left w:w="11" w:type="dxa"/>
              <w:right w:w="11" w:type="dxa"/>
            </w:tcMar>
            <w:vAlign w:val="center"/>
          </w:tcPr>
          <w:p w14:paraId="63D132A9" w14:textId="3A2F287E" w:rsidR="004F101C" w:rsidRDefault="004F101C" w:rsidP="004F101C">
            <w:pPr>
              <w:pStyle w:val="aff0"/>
              <w:rPr>
                <w:color w:val="000000"/>
                <w:szCs w:val="20"/>
              </w:rPr>
            </w:pPr>
            <w:r w:rsidRPr="00215583">
              <w:rPr>
                <w:rFonts w:eastAsia="Times New Roman"/>
              </w:rPr>
              <w:t>н/д</w:t>
            </w:r>
          </w:p>
        </w:tc>
      </w:tr>
      <w:tr w:rsidR="004F101C" w:rsidRPr="006230A2" w14:paraId="44345CFC" w14:textId="77777777" w:rsidTr="002C353B">
        <w:tc>
          <w:tcPr>
            <w:tcW w:w="2421" w:type="dxa"/>
            <w:shd w:val="clear" w:color="auto" w:fill="auto"/>
            <w:tcMar>
              <w:left w:w="11" w:type="dxa"/>
              <w:right w:w="11" w:type="dxa"/>
            </w:tcMar>
            <w:vAlign w:val="center"/>
          </w:tcPr>
          <w:p w14:paraId="4578602E" w14:textId="73FA62DA" w:rsidR="004F101C" w:rsidRDefault="004F101C" w:rsidP="004F101C">
            <w:pPr>
              <w:pStyle w:val="aff0"/>
              <w:rPr>
                <w:szCs w:val="20"/>
              </w:rPr>
            </w:pPr>
            <w:r>
              <w:rPr>
                <w:color w:val="000000"/>
                <w:szCs w:val="20"/>
              </w:rPr>
              <w:t>Аэропорт Васьково</w:t>
            </w:r>
          </w:p>
        </w:tc>
        <w:tc>
          <w:tcPr>
            <w:tcW w:w="1134" w:type="dxa"/>
            <w:shd w:val="clear" w:color="auto" w:fill="auto"/>
            <w:tcMar>
              <w:left w:w="11" w:type="dxa"/>
              <w:right w:w="11" w:type="dxa"/>
            </w:tcMar>
            <w:vAlign w:val="center"/>
          </w:tcPr>
          <w:p w14:paraId="360E994E" w14:textId="48EBFC2C" w:rsidR="004F101C" w:rsidRPr="006230A2" w:rsidRDefault="004F101C" w:rsidP="004F101C">
            <w:pPr>
              <w:pStyle w:val="aff0"/>
              <w:rPr>
                <w:rFonts w:eastAsia="Times New Roman"/>
              </w:rPr>
            </w:pPr>
            <w:r w:rsidRPr="00483B78">
              <w:rPr>
                <w:rFonts w:eastAsia="Times New Roman"/>
              </w:rPr>
              <w:t>н/д</w:t>
            </w:r>
          </w:p>
        </w:tc>
        <w:tc>
          <w:tcPr>
            <w:tcW w:w="1583" w:type="dxa"/>
            <w:shd w:val="clear" w:color="auto" w:fill="auto"/>
            <w:tcMar>
              <w:left w:w="11" w:type="dxa"/>
              <w:right w:w="11" w:type="dxa"/>
            </w:tcMar>
            <w:vAlign w:val="center"/>
          </w:tcPr>
          <w:p w14:paraId="691C21F2" w14:textId="5ABC9099" w:rsidR="004F101C" w:rsidRPr="006230A2" w:rsidRDefault="004F101C" w:rsidP="004F101C">
            <w:pPr>
              <w:pStyle w:val="aff0"/>
              <w:rPr>
                <w:rFonts w:eastAsia="Times New Roman"/>
              </w:rPr>
            </w:pPr>
            <w:r w:rsidRPr="00483B78">
              <w:rPr>
                <w:rFonts w:eastAsia="Times New Roman"/>
              </w:rPr>
              <w:t>н/д</w:t>
            </w:r>
          </w:p>
        </w:tc>
        <w:tc>
          <w:tcPr>
            <w:tcW w:w="826" w:type="dxa"/>
            <w:shd w:val="clear" w:color="auto" w:fill="auto"/>
            <w:tcMar>
              <w:left w:w="11" w:type="dxa"/>
              <w:right w:w="11" w:type="dxa"/>
            </w:tcMar>
            <w:vAlign w:val="center"/>
          </w:tcPr>
          <w:p w14:paraId="774F2E3B" w14:textId="6968D9F3" w:rsidR="004F101C" w:rsidRPr="006230A2" w:rsidRDefault="004F101C" w:rsidP="004F101C">
            <w:pPr>
              <w:pStyle w:val="aff0"/>
              <w:rPr>
                <w:rFonts w:eastAsia="Times New Roman"/>
              </w:rPr>
            </w:pPr>
            <w:r w:rsidRPr="00483B78">
              <w:rPr>
                <w:rFonts w:eastAsia="Times New Roman"/>
              </w:rPr>
              <w:t>н/д</w:t>
            </w:r>
          </w:p>
        </w:tc>
        <w:tc>
          <w:tcPr>
            <w:tcW w:w="1134" w:type="dxa"/>
            <w:shd w:val="clear" w:color="auto" w:fill="auto"/>
            <w:tcMar>
              <w:left w:w="11" w:type="dxa"/>
              <w:right w:w="11" w:type="dxa"/>
            </w:tcMar>
            <w:vAlign w:val="center"/>
          </w:tcPr>
          <w:p w14:paraId="33AD8E29" w14:textId="200C259E" w:rsidR="004F101C" w:rsidRDefault="004F101C" w:rsidP="004F101C">
            <w:pPr>
              <w:pStyle w:val="aff0"/>
            </w:pPr>
            <w:r w:rsidRPr="00BE6CD6">
              <w:rPr>
                <w:rFonts w:eastAsia="Times New Roman"/>
              </w:rPr>
              <w:t>н/д</w:t>
            </w:r>
          </w:p>
        </w:tc>
        <w:tc>
          <w:tcPr>
            <w:tcW w:w="1583" w:type="dxa"/>
            <w:shd w:val="clear" w:color="auto" w:fill="auto"/>
            <w:tcMar>
              <w:left w:w="11" w:type="dxa"/>
              <w:right w:w="11" w:type="dxa"/>
            </w:tcMar>
            <w:vAlign w:val="center"/>
          </w:tcPr>
          <w:p w14:paraId="24339722" w14:textId="2A29F6BE" w:rsidR="004F101C" w:rsidRDefault="004F101C" w:rsidP="004F101C">
            <w:pPr>
              <w:pStyle w:val="aff0"/>
            </w:pPr>
            <w:r w:rsidRPr="00215583">
              <w:rPr>
                <w:rFonts w:eastAsia="Times New Roman"/>
              </w:rPr>
              <w:t>н/д</w:t>
            </w:r>
          </w:p>
        </w:tc>
        <w:tc>
          <w:tcPr>
            <w:tcW w:w="969" w:type="dxa"/>
            <w:shd w:val="clear" w:color="auto" w:fill="auto"/>
            <w:tcMar>
              <w:left w:w="11" w:type="dxa"/>
              <w:right w:w="11" w:type="dxa"/>
            </w:tcMar>
            <w:vAlign w:val="center"/>
          </w:tcPr>
          <w:p w14:paraId="6A39BDD4" w14:textId="3E31469C" w:rsidR="004F101C" w:rsidRDefault="004F101C" w:rsidP="004F101C">
            <w:pPr>
              <w:pStyle w:val="aff0"/>
              <w:rPr>
                <w:color w:val="000000"/>
                <w:szCs w:val="20"/>
              </w:rPr>
            </w:pPr>
            <w:r w:rsidRPr="00215583">
              <w:rPr>
                <w:rFonts w:eastAsia="Times New Roman"/>
              </w:rPr>
              <w:t>н/д</w:t>
            </w:r>
          </w:p>
        </w:tc>
      </w:tr>
      <w:tr w:rsidR="00C8161C" w:rsidRPr="006230A2" w14:paraId="05B8B61E" w14:textId="77777777" w:rsidTr="002C353B">
        <w:tc>
          <w:tcPr>
            <w:tcW w:w="2421" w:type="dxa"/>
            <w:shd w:val="clear" w:color="auto" w:fill="auto"/>
            <w:tcMar>
              <w:left w:w="11" w:type="dxa"/>
              <w:right w:w="11" w:type="dxa"/>
            </w:tcMar>
            <w:vAlign w:val="center"/>
          </w:tcPr>
          <w:p w14:paraId="0E5C1A35" w14:textId="10DA5EAA" w:rsidR="00C8161C" w:rsidRDefault="00C8161C" w:rsidP="00C8161C">
            <w:pPr>
              <w:pStyle w:val="aff0"/>
              <w:rPr>
                <w:color w:val="000000"/>
                <w:szCs w:val="20"/>
              </w:rPr>
            </w:pPr>
            <w:r>
              <w:rPr>
                <w:color w:val="000000"/>
                <w:szCs w:val="20"/>
              </w:rPr>
              <w:t xml:space="preserve">Котельная АО «АТГК» (объекты п. Талаги) </w:t>
            </w:r>
          </w:p>
        </w:tc>
        <w:tc>
          <w:tcPr>
            <w:tcW w:w="1134" w:type="dxa"/>
            <w:shd w:val="clear" w:color="auto" w:fill="auto"/>
            <w:tcMar>
              <w:left w:w="11" w:type="dxa"/>
              <w:right w:w="11" w:type="dxa"/>
            </w:tcMar>
            <w:vAlign w:val="center"/>
          </w:tcPr>
          <w:p w14:paraId="7E660E1C" w14:textId="246E576E" w:rsidR="00C8161C" w:rsidRPr="00483B78" w:rsidRDefault="00C8161C" w:rsidP="00C8161C">
            <w:pPr>
              <w:pStyle w:val="aff0"/>
              <w:rPr>
                <w:rFonts w:eastAsia="Times New Roman"/>
              </w:rPr>
            </w:pPr>
            <w:r w:rsidRPr="00BE6CD6">
              <w:rPr>
                <w:rFonts w:eastAsia="Times New Roman"/>
              </w:rPr>
              <w:t>н/д</w:t>
            </w:r>
          </w:p>
        </w:tc>
        <w:tc>
          <w:tcPr>
            <w:tcW w:w="1583" w:type="dxa"/>
            <w:shd w:val="clear" w:color="auto" w:fill="auto"/>
            <w:tcMar>
              <w:left w:w="11" w:type="dxa"/>
              <w:right w:w="11" w:type="dxa"/>
            </w:tcMar>
            <w:vAlign w:val="center"/>
          </w:tcPr>
          <w:p w14:paraId="2C38447B" w14:textId="381CEF3A" w:rsidR="00C8161C" w:rsidRPr="00483B78" w:rsidRDefault="00C8161C" w:rsidP="00C8161C">
            <w:pPr>
              <w:pStyle w:val="aff0"/>
              <w:rPr>
                <w:rFonts w:eastAsia="Times New Roman"/>
              </w:rPr>
            </w:pPr>
            <w:r w:rsidRPr="00BE6CD6">
              <w:rPr>
                <w:rFonts w:eastAsia="Times New Roman"/>
              </w:rPr>
              <w:t>н/д</w:t>
            </w:r>
          </w:p>
        </w:tc>
        <w:tc>
          <w:tcPr>
            <w:tcW w:w="826" w:type="dxa"/>
            <w:shd w:val="clear" w:color="auto" w:fill="auto"/>
            <w:tcMar>
              <w:left w:w="11" w:type="dxa"/>
              <w:right w:w="11" w:type="dxa"/>
            </w:tcMar>
            <w:vAlign w:val="center"/>
          </w:tcPr>
          <w:p w14:paraId="05A7E35A" w14:textId="49125CDC" w:rsidR="00C8161C" w:rsidRPr="00483B78" w:rsidRDefault="00C8161C" w:rsidP="00C8161C">
            <w:pPr>
              <w:pStyle w:val="aff0"/>
              <w:rPr>
                <w:rFonts w:eastAsia="Times New Roman"/>
              </w:rPr>
            </w:pPr>
            <w:r w:rsidRPr="00BE6CD6">
              <w:rPr>
                <w:rFonts w:eastAsia="Times New Roman"/>
              </w:rPr>
              <w:t>н/д</w:t>
            </w:r>
          </w:p>
        </w:tc>
        <w:tc>
          <w:tcPr>
            <w:tcW w:w="1134" w:type="dxa"/>
            <w:shd w:val="clear" w:color="auto" w:fill="auto"/>
            <w:tcMar>
              <w:left w:w="11" w:type="dxa"/>
              <w:right w:w="11" w:type="dxa"/>
            </w:tcMar>
            <w:vAlign w:val="center"/>
          </w:tcPr>
          <w:p w14:paraId="14C99DCF" w14:textId="60814720" w:rsidR="00C8161C" w:rsidRPr="00BE6CD6" w:rsidRDefault="00C8161C" w:rsidP="00C8161C">
            <w:pPr>
              <w:pStyle w:val="aff0"/>
              <w:rPr>
                <w:rFonts w:eastAsia="Times New Roman"/>
              </w:rPr>
            </w:pPr>
            <w:r w:rsidRPr="00BE6CD6">
              <w:rPr>
                <w:rFonts w:eastAsia="Times New Roman"/>
              </w:rPr>
              <w:t>н/д</w:t>
            </w:r>
          </w:p>
        </w:tc>
        <w:tc>
          <w:tcPr>
            <w:tcW w:w="1583" w:type="dxa"/>
            <w:shd w:val="clear" w:color="auto" w:fill="auto"/>
            <w:tcMar>
              <w:left w:w="11" w:type="dxa"/>
              <w:right w:w="11" w:type="dxa"/>
            </w:tcMar>
            <w:vAlign w:val="center"/>
          </w:tcPr>
          <w:p w14:paraId="15B7C4D3" w14:textId="5A928358" w:rsidR="00C8161C" w:rsidRPr="00215583" w:rsidRDefault="00C8161C" w:rsidP="00C8161C">
            <w:pPr>
              <w:pStyle w:val="aff0"/>
              <w:rPr>
                <w:rFonts w:eastAsia="Times New Roman"/>
              </w:rPr>
            </w:pPr>
            <w:r w:rsidRPr="00BE6CD6">
              <w:rPr>
                <w:rFonts w:eastAsia="Times New Roman"/>
              </w:rPr>
              <w:t>н/д</w:t>
            </w:r>
          </w:p>
        </w:tc>
        <w:tc>
          <w:tcPr>
            <w:tcW w:w="969" w:type="dxa"/>
            <w:shd w:val="clear" w:color="auto" w:fill="auto"/>
            <w:tcMar>
              <w:left w:w="11" w:type="dxa"/>
              <w:right w:w="11" w:type="dxa"/>
            </w:tcMar>
            <w:vAlign w:val="center"/>
          </w:tcPr>
          <w:p w14:paraId="46069616" w14:textId="41C5B650" w:rsidR="00C8161C" w:rsidRPr="00215583" w:rsidRDefault="00C8161C" w:rsidP="00C8161C">
            <w:pPr>
              <w:pStyle w:val="aff0"/>
              <w:rPr>
                <w:rFonts w:eastAsia="Times New Roman"/>
              </w:rPr>
            </w:pPr>
            <w:r w:rsidRPr="00BE6CD6">
              <w:rPr>
                <w:rFonts w:eastAsia="Times New Roman"/>
              </w:rPr>
              <w:t>н/д</w:t>
            </w:r>
          </w:p>
        </w:tc>
      </w:tr>
      <w:tr w:rsidR="00C8161C" w:rsidRPr="006230A2" w14:paraId="2533C457" w14:textId="77777777" w:rsidTr="002C353B">
        <w:tc>
          <w:tcPr>
            <w:tcW w:w="2421" w:type="dxa"/>
            <w:shd w:val="clear" w:color="auto" w:fill="auto"/>
            <w:tcMar>
              <w:left w:w="11" w:type="dxa"/>
              <w:right w:w="11" w:type="dxa"/>
            </w:tcMar>
            <w:vAlign w:val="center"/>
          </w:tcPr>
          <w:p w14:paraId="26820335" w14:textId="58EFF1C1" w:rsidR="00C8161C" w:rsidRDefault="00C8161C" w:rsidP="00C8161C">
            <w:pPr>
              <w:pStyle w:val="aff0"/>
              <w:rPr>
                <w:color w:val="000000"/>
                <w:szCs w:val="20"/>
              </w:rPr>
            </w:pPr>
            <w:r>
              <w:rPr>
                <w:color w:val="000000"/>
                <w:szCs w:val="20"/>
              </w:rPr>
              <w:t>Котельная ООО «Регион-лес» (</w:t>
            </w:r>
            <w:r w:rsidRPr="00AC0AF4">
              <w:rPr>
                <w:color w:val="000000"/>
                <w:szCs w:val="20"/>
              </w:rPr>
              <w:t>объекты д. Повракульская</w:t>
            </w:r>
            <w:r>
              <w:rPr>
                <w:color w:val="000000"/>
                <w:szCs w:val="20"/>
              </w:rPr>
              <w:t>) с 01.12.2024</w:t>
            </w:r>
          </w:p>
        </w:tc>
        <w:tc>
          <w:tcPr>
            <w:tcW w:w="1134" w:type="dxa"/>
            <w:shd w:val="clear" w:color="auto" w:fill="auto"/>
            <w:tcMar>
              <w:left w:w="11" w:type="dxa"/>
              <w:right w:w="11" w:type="dxa"/>
            </w:tcMar>
            <w:vAlign w:val="center"/>
          </w:tcPr>
          <w:p w14:paraId="64C1D654" w14:textId="081A5906" w:rsidR="00C8161C" w:rsidRPr="00483B78" w:rsidRDefault="00C8161C" w:rsidP="00C8161C">
            <w:pPr>
              <w:pStyle w:val="aff0"/>
              <w:rPr>
                <w:rFonts w:eastAsia="Times New Roman"/>
              </w:rPr>
            </w:pPr>
            <w:r w:rsidRPr="00BE6CD6">
              <w:rPr>
                <w:rFonts w:eastAsia="Times New Roman"/>
              </w:rPr>
              <w:t>н/д</w:t>
            </w:r>
          </w:p>
        </w:tc>
        <w:tc>
          <w:tcPr>
            <w:tcW w:w="1583" w:type="dxa"/>
            <w:shd w:val="clear" w:color="auto" w:fill="auto"/>
            <w:tcMar>
              <w:left w:w="11" w:type="dxa"/>
              <w:right w:w="11" w:type="dxa"/>
            </w:tcMar>
            <w:vAlign w:val="center"/>
          </w:tcPr>
          <w:p w14:paraId="7B4838B1" w14:textId="75D601D6" w:rsidR="00C8161C" w:rsidRPr="00483B78" w:rsidRDefault="00C8161C" w:rsidP="00C8161C">
            <w:pPr>
              <w:pStyle w:val="aff0"/>
              <w:rPr>
                <w:rFonts w:eastAsia="Times New Roman"/>
              </w:rPr>
            </w:pPr>
            <w:r w:rsidRPr="00BE6CD6">
              <w:rPr>
                <w:rFonts w:eastAsia="Times New Roman"/>
              </w:rPr>
              <w:t>н/д</w:t>
            </w:r>
          </w:p>
        </w:tc>
        <w:tc>
          <w:tcPr>
            <w:tcW w:w="826" w:type="dxa"/>
            <w:shd w:val="clear" w:color="auto" w:fill="auto"/>
            <w:tcMar>
              <w:left w:w="11" w:type="dxa"/>
              <w:right w:w="11" w:type="dxa"/>
            </w:tcMar>
            <w:vAlign w:val="center"/>
          </w:tcPr>
          <w:p w14:paraId="1CB3D8E3" w14:textId="2E115399" w:rsidR="00C8161C" w:rsidRPr="00483B78" w:rsidRDefault="00C8161C" w:rsidP="00C8161C">
            <w:pPr>
              <w:pStyle w:val="aff0"/>
              <w:rPr>
                <w:rFonts w:eastAsia="Times New Roman"/>
              </w:rPr>
            </w:pPr>
            <w:r w:rsidRPr="00BE6CD6">
              <w:rPr>
                <w:rFonts w:eastAsia="Times New Roman"/>
              </w:rPr>
              <w:t>н/д</w:t>
            </w:r>
          </w:p>
        </w:tc>
        <w:tc>
          <w:tcPr>
            <w:tcW w:w="1134" w:type="dxa"/>
            <w:shd w:val="clear" w:color="auto" w:fill="auto"/>
            <w:tcMar>
              <w:left w:w="11" w:type="dxa"/>
              <w:right w:w="11" w:type="dxa"/>
            </w:tcMar>
            <w:vAlign w:val="center"/>
          </w:tcPr>
          <w:p w14:paraId="3A94363C" w14:textId="69C0DAF0" w:rsidR="00C8161C" w:rsidRPr="00BE6CD6" w:rsidRDefault="00C8161C" w:rsidP="00C8161C">
            <w:pPr>
              <w:pStyle w:val="aff0"/>
              <w:rPr>
                <w:rFonts w:eastAsia="Times New Roman"/>
              </w:rPr>
            </w:pPr>
            <w:r w:rsidRPr="00BE6CD6">
              <w:rPr>
                <w:rFonts w:eastAsia="Times New Roman"/>
              </w:rPr>
              <w:t>н/д</w:t>
            </w:r>
          </w:p>
        </w:tc>
        <w:tc>
          <w:tcPr>
            <w:tcW w:w="1583" w:type="dxa"/>
            <w:shd w:val="clear" w:color="auto" w:fill="auto"/>
            <w:tcMar>
              <w:left w:w="11" w:type="dxa"/>
              <w:right w:w="11" w:type="dxa"/>
            </w:tcMar>
            <w:vAlign w:val="center"/>
          </w:tcPr>
          <w:p w14:paraId="62F1775C" w14:textId="269C1888" w:rsidR="00C8161C" w:rsidRPr="00215583" w:rsidRDefault="00C8161C" w:rsidP="00C8161C">
            <w:pPr>
              <w:pStyle w:val="aff0"/>
              <w:rPr>
                <w:rFonts w:eastAsia="Times New Roman"/>
              </w:rPr>
            </w:pPr>
            <w:r w:rsidRPr="00BE6CD6">
              <w:rPr>
                <w:rFonts w:eastAsia="Times New Roman"/>
              </w:rPr>
              <w:t>н/д</w:t>
            </w:r>
          </w:p>
        </w:tc>
        <w:tc>
          <w:tcPr>
            <w:tcW w:w="969" w:type="dxa"/>
            <w:shd w:val="clear" w:color="auto" w:fill="auto"/>
            <w:tcMar>
              <w:left w:w="11" w:type="dxa"/>
              <w:right w:w="11" w:type="dxa"/>
            </w:tcMar>
            <w:vAlign w:val="center"/>
          </w:tcPr>
          <w:p w14:paraId="647CDCE9" w14:textId="4D65F019" w:rsidR="00C8161C" w:rsidRPr="00215583" w:rsidRDefault="00C8161C" w:rsidP="00C8161C">
            <w:pPr>
              <w:pStyle w:val="aff0"/>
              <w:rPr>
                <w:rFonts w:eastAsia="Times New Roman"/>
              </w:rPr>
            </w:pPr>
            <w:r w:rsidRPr="00BE6CD6">
              <w:rPr>
                <w:rFonts w:eastAsia="Times New Roman"/>
              </w:rPr>
              <w:t>н/д</w:t>
            </w:r>
          </w:p>
        </w:tc>
      </w:tr>
      <w:tr w:rsidR="00C8161C" w:rsidRPr="006230A2" w14:paraId="57C1302B" w14:textId="77777777" w:rsidTr="002C353B">
        <w:tc>
          <w:tcPr>
            <w:tcW w:w="2421" w:type="dxa"/>
            <w:shd w:val="clear" w:color="auto" w:fill="auto"/>
            <w:tcMar>
              <w:left w:w="11" w:type="dxa"/>
              <w:right w:w="11" w:type="dxa"/>
            </w:tcMar>
            <w:vAlign w:val="center"/>
          </w:tcPr>
          <w:p w14:paraId="0E87E7B1" w14:textId="5AB8CEFD" w:rsidR="00C8161C" w:rsidRDefault="00C8161C" w:rsidP="00C8161C">
            <w:pPr>
              <w:pStyle w:val="aff0"/>
              <w:rPr>
                <w:color w:val="000000"/>
                <w:szCs w:val="20"/>
              </w:rPr>
            </w:pPr>
            <w:r>
              <w:rPr>
                <w:color w:val="000000"/>
                <w:szCs w:val="20"/>
              </w:rPr>
              <w:t>Арх. ТЭЦ (в части объектов д. Повракульская)(до 01.12.2024)</w:t>
            </w:r>
          </w:p>
        </w:tc>
        <w:tc>
          <w:tcPr>
            <w:tcW w:w="1134" w:type="dxa"/>
            <w:shd w:val="clear" w:color="auto" w:fill="auto"/>
            <w:tcMar>
              <w:left w:w="11" w:type="dxa"/>
              <w:right w:w="11" w:type="dxa"/>
            </w:tcMar>
            <w:vAlign w:val="center"/>
          </w:tcPr>
          <w:p w14:paraId="0ED02514" w14:textId="7EE9ACED" w:rsidR="00C8161C" w:rsidRPr="00483B78" w:rsidRDefault="00C8161C" w:rsidP="00C8161C">
            <w:pPr>
              <w:pStyle w:val="aff0"/>
              <w:rPr>
                <w:rFonts w:eastAsia="Times New Roman"/>
              </w:rPr>
            </w:pPr>
            <w:r w:rsidRPr="00BE6CD6">
              <w:rPr>
                <w:rFonts w:eastAsia="Times New Roman"/>
              </w:rPr>
              <w:t>н/д</w:t>
            </w:r>
          </w:p>
        </w:tc>
        <w:tc>
          <w:tcPr>
            <w:tcW w:w="1583" w:type="dxa"/>
            <w:shd w:val="clear" w:color="auto" w:fill="auto"/>
            <w:tcMar>
              <w:left w:w="11" w:type="dxa"/>
              <w:right w:w="11" w:type="dxa"/>
            </w:tcMar>
            <w:vAlign w:val="center"/>
          </w:tcPr>
          <w:p w14:paraId="622B3772" w14:textId="659C0B50" w:rsidR="00C8161C" w:rsidRPr="00483B78" w:rsidRDefault="00C8161C" w:rsidP="00C8161C">
            <w:pPr>
              <w:pStyle w:val="aff0"/>
              <w:rPr>
                <w:rFonts w:eastAsia="Times New Roman"/>
              </w:rPr>
            </w:pPr>
            <w:r w:rsidRPr="00BE6CD6">
              <w:rPr>
                <w:rFonts w:eastAsia="Times New Roman"/>
              </w:rPr>
              <w:t>н/д</w:t>
            </w:r>
          </w:p>
        </w:tc>
        <w:tc>
          <w:tcPr>
            <w:tcW w:w="826" w:type="dxa"/>
            <w:shd w:val="clear" w:color="auto" w:fill="auto"/>
            <w:tcMar>
              <w:left w:w="11" w:type="dxa"/>
              <w:right w:w="11" w:type="dxa"/>
            </w:tcMar>
            <w:vAlign w:val="center"/>
          </w:tcPr>
          <w:p w14:paraId="2EFAFFAF" w14:textId="2E6AE8C9" w:rsidR="00C8161C" w:rsidRPr="00483B78" w:rsidRDefault="00C8161C" w:rsidP="00C8161C">
            <w:pPr>
              <w:pStyle w:val="aff0"/>
              <w:rPr>
                <w:rFonts w:eastAsia="Times New Roman"/>
              </w:rPr>
            </w:pPr>
            <w:r w:rsidRPr="00BE6CD6">
              <w:rPr>
                <w:rFonts w:eastAsia="Times New Roman"/>
              </w:rPr>
              <w:t>н/д</w:t>
            </w:r>
          </w:p>
        </w:tc>
        <w:tc>
          <w:tcPr>
            <w:tcW w:w="1134" w:type="dxa"/>
            <w:shd w:val="clear" w:color="auto" w:fill="auto"/>
            <w:tcMar>
              <w:left w:w="11" w:type="dxa"/>
              <w:right w:w="11" w:type="dxa"/>
            </w:tcMar>
            <w:vAlign w:val="center"/>
          </w:tcPr>
          <w:p w14:paraId="6E2FAC4C" w14:textId="56713000" w:rsidR="00C8161C" w:rsidRPr="00BE6CD6" w:rsidRDefault="00C8161C" w:rsidP="00C8161C">
            <w:pPr>
              <w:pStyle w:val="aff0"/>
              <w:rPr>
                <w:rFonts w:eastAsia="Times New Roman"/>
              </w:rPr>
            </w:pPr>
            <w:r w:rsidRPr="00BE6CD6">
              <w:rPr>
                <w:rFonts w:eastAsia="Times New Roman"/>
              </w:rPr>
              <w:t>н/д</w:t>
            </w:r>
          </w:p>
        </w:tc>
        <w:tc>
          <w:tcPr>
            <w:tcW w:w="1583" w:type="dxa"/>
            <w:shd w:val="clear" w:color="auto" w:fill="auto"/>
            <w:tcMar>
              <w:left w:w="11" w:type="dxa"/>
              <w:right w:w="11" w:type="dxa"/>
            </w:tcMar>
            <w:vAlign w:val="center"/>
          </w:tcPr>
          <w:p w14:paraId="35F1C3A4" w14:textId="4F4B46B1" w:rsidR="00C8161C" w:rsidRPr="00215583" w:rsidRDefault="00C8161C" w:rsidP="00C8161C">
            <w:pPr>
              <w:pStyle w:val="aff0"/>
              <w:rPr>
                <w:rFonts w:eastAsia="Times New Roman"/>
              </w:rPr>
            </w:pPr>
            <w:r w:rsidRPr="00BE6CD6">
              <w:rPr>
                <w:rFonts w:eastAsia="Times New Roman"/>
              </w:rPr>
              <w:t>н/д</w:t>
            </w:r>
          </w:p>
        </w:tc>
        <w:tc>
          <w:tcPr>
            <w:tcW w:w="969" w:type="dxa"/>
            <w:shd w:val="clear" w:color="auto" w:fill="auto"/>
            <w:tcMar>
              <w:left w:w="11" w:type="dxa"/>
              <w:right w:w="11" w:type="dxa"/>
            </w:tcMar>
            <w:vAlign w:val="center"/>
          </w:tcPr>
          <w:p w14:paraId="16EB30F0" w14:textId="15E3D436" w:rsidR="00C8161C" w:rsidRPr="00215583" w:rsidRDefault="00C8161C" w:rsidP="00C8161C">
            <w:pPr>
              <w:pStyle w:val="aff0"/>
              <w:rPr>
                <w:rFonts w:eastAsia="Times New Roman"/>
              </w:rPr>
            </w:pPr>
            <w:r w:rsidRPr="00BE6CD6">
              <w:rPr>
                <w:rFonts w:eastAsia="Times New Roman"/>
              </w:rPr>
              <w:t>н/д</w:t>
            </w:r>
          </w:p>
        </w:tc>
      </w:tr>
      <w:tr w:rsidR="00C8161C" w:rsidRPr="00945F6E" w14:paraId="16BCFEF3" w14:textId="77777777" w:rsidTr="00162D2D">
        <w:tc>
          <w:tcPr>
            <w:tcW w:w="2421" w:type="dxa"/>
            <w:shd w:val="clear" w:color="auto" w:fill="auto"/>
            <w:tcMar>
              <w:left w:w="11" w:type="dxa"/>
              <w:right w:w="11" w:type="dxa"/>
            </w:tcMar>
            <w:vAlign w:val="center"/>
          </w:tcPr>
          <w:p w14:paraId="11602A6C" w14:textId="77777777" w:rsidR="00C8161C" w:rsidRPr="00945F6E" w:rsidRDefault="00C8161C" w:rsidP="00C8161C">
            <w:pPr>
              <w:pStyle w:val="aff0"/>
              <w:rPr>
                <w:b/>
              </w:rPr>
            </w:pPr>
            <w:r w:rsidRPr="00945F6E">
              <w:rPr>
                <w:b/>
              </w:rPr>
              <w:t>ИТОГО</w:t>
            </w:r>
          </w:p>
        </w:tc>
        <w:tc>
          <w:tcPr>
            <w:tcW w:w="1134" w:type="dxa"/>
            <w:shd w:val="clear" w:color="auto" w:fill="auto"/>
            <w:tcMar>
              <w:left w:w="11" w:type="dxa"/>
              <w:right w:w="11" w:type="dxa"/>
            </w:tcMar>
            <w:vAlign w:val="center"/>
          </w:tcPr>
          <w:p w14:paraId="31482529" w14:textId="5C6FA837" w:rsidR="00C8161C" w:rsidRPr="00945F6E" w:rsidRDefault="00C8161C" w:rsidP="00C8161C">
            <w:pPr>
              <w:pStyle w:val="aff0"/>
              <w:rPr>
                <w:rFonts w:eastAsia="Times New Roman"/>
                <w:b/>
              </w:rPr>
            </w:pPr>
            <w:r>
              <w:rPr>
                <w:b/>
                <w:bCs/>
                <w:color w:val="000000"/>
                <w:szCs w:val="20"/>
              </w:rPr>
              <w:t>13,094</w:t>
            </w:r>
          </w:p>
        </w:tc>
        <w:tc>
          <w:tcPr>
            <w:tcW w:w="1583" w:type="dxa"/>
            <w:shd w:val="clear" w:color="auto" w:fill="auto"/>
            <w:tcMar>
              <w:left w:w="11" w:type="dxa"/>
              <w:right w:w="11" w:type="dxa"/>
            </w:tcMar>
            <w:vAlign w:val="center"/>
          </w:tcPr>
          <w:p w14:paraId="37C66B04" w14:textId="723C9B8E" w:rsidR="00C8161C" w:rsidRPr="00945F6E" w:rsidRDefault="00C8161C" w:rsidP="00C8161C">
            <w:pPr>
              <w:pStyle w:val="aff0"/>
              <w:rPr>
                <w:rFonts w:eastAsia="Times New Roman"/>
                <w:b/>
              </w:rPr>
            </w:pPr>
            <w:r>
              <w:rPr>
                <w:b/>
                <w:bCs/>
                <w:color w:val="000000"/>
                <w:szCs w:val="20"/>
              </w:rPr>
              <w:t>1,234</w:t>
            </w:r>
          </w:p>
        </w:tc>
        <w:tc>
          <w:tcPr>
            <w:tcW w:w="826" w:type="dxa"/>
            <w:shd w:val="clear" w:color="auto" w:fill="auto"/>
            <w:tcMar>
              <w:left w:w="11" w:type="dxa"/>
              <w:right w:w="11" w:type="dxa"/>
            </w:tcMar>
            <w:vAlign w:val="center"/>
          </w:tcPr>
          <w:p w14:paraId="5204391E" w14:textId="21E8983C" w:rsidR="00C8161C" w:rsidRPr="00945F6E" w:rsidRDefault="00C8161C" w:rsidP="00C8161C">
            <w:pPr>
              <w:pStyle w:val="aff0"/>
              <w:rPr>
                <w:rFonts w:eastAsia="Times New Roman"/>
                <w:b/>
              </w:rPr>
            </w:pPr>
            <w:r>
              <w:rPr>
                <w:b/>
                <w:bCs/>
                <w:color w:val="000000"/>
                <w:szCs w:val="20"/>
              </w:rPr>
              <w:t>14,328</w:t>
            </w:r>
          </w:p>
        </w:tc>
        <w:tc>
          <w:tcPr>
            <w:tcW w:w="1134" w:type="dxa"/>
            <w:shd w:val="clear" w:color="auto" w:fill="auto"/>
            <w:tcMar>
              <w:left w:w="11" w:type="dxa"/>
              <w:right w:w="11" w:type="dxa"/>
            </w:tcMar>
            <w:vAlign w:val="center"/>
          </w:tcPr>
          <w:p w14:paraId="07100460" w14:textId="6E62E291" w:rsidR="00C8161C" w:rsidRPr="00945F6E" w:rsidRDefault="00C8161C" w:rsidP="00C8161C">
            <w:pPr>
              <w:pStyle w:val="aff0"/>
              <w:rPr>
                <w:b/>
              </w:rPr>
            </w:pPr>
            <w:r>
              <w:rPr>
                <w:b/>
                <w:bCs/>
                <w:color w:val="000000"/>
                <w:szCs w:val="20"/>
              </w:rPr>
              <w:t>13,447</w:t>
            </w:r>
          </w:p>
        </w:tc>
        <w:tc>
          <w:tcPr>
            <w:tcW w:w="1583" w:type="dxa"/>
            <w:shd w:val="clear" w:color="auto" w:fill="auto"/>
            <w:tcMar>
              <w:left w:w="11" w:type="dxa"/>
              <w:right w:w="11" w:type="dxa"/>
            </w:tcMar>
            <w:vAlign w:val="center"/>
          </w:tcPr>
          <w:p w14:paraId="0C848D80" w14:textId="68055792" w:rsidR="00C8161C" w:rsidRPr="00945F6E" w:rsidRDefault="00C8161C" w:rsidP="00C8161C">
            <w:pPr>
              <w:pStyle w:val="aff0"/>
              <w:rPr>
                <w:b/>
              </w:rPr>
            </w:pPr>
            <w:r>
              <w:rPr>
                <w:b/>
                <w:bCs/>
                <w:color w:val="000000"/>
                <w:szCs w:val="20"/>
              </w:rPr>
              <w:t>1,234</w:t>
            </w:r>
          </w:p>
        </w:tc>
        <w:tc>
          <w:tcPr>
            <w:tcW w:w="969" w:type="dxa"/>
            <w:shd w:val="clear" w:color="auto" w:fill="auto"/>
            <w:tcMar>
              <w:left w:w="11" w:type="dxa"/>
              <w:right w:w="11" w:type="dxa"/>
            </w:tcMar>
            <w:vAlign w:val="center"/>
          </w:tcPr>
          <w:p w14:paraId="54352AEF" w14:textId="27FC2612" w:rsidR="00C8161C" w:rsidRPr="00945F6E" w:rsidRDefault="00C8161C" w:rsidP="00C8161C">
            <w:pPr>
              <w:pStyle w:val="aff0"/>
              <w:rPr>
                <w:b/>
              </w:rPr>
            </w:pPr>
            <w:r>
              <w:rPr>
                <w:b/>
                <w:bCs/>
                <w:color w:val="000000"/>
                <w:szCs w:val="20"/>
              </w:rPr>
              <w:t>14,328</w:t>
            </w:r>
          </w:p>
        </w:tc>
      </w:tr>
    </w:tbl>
    <w:p w14:paraId="6B8D67DF" w14:textId="77777777" w:rsidR="00E21B9D" w:rsidRPr="005D3DA2" w:rsidRDefault="00E21B9D" w:rsidP="00E21B9D">
      <w:pPr>
        <w:pStyle w:val="2"/>
      </w:pPr>
      <w:bookmarkStart w:id="209" w:name="_Toc129055726"/>
      <w:bookmarkStart w:id="210" w:name="_Toc181976027"/>
      <w:r w:rsidRPr="005D3DA2">
        <w:t>Часть 6 "Балансы теплов</w:t>
      </w:r>
      <w:r>
        <w:t>ой мощности и тепловой нагрузки</w:t>
      </w:r>
      <w:r w:rsidRPr="005D3DA2">
        <w:t>"</w:t>
      </w:r>
      <w:bookmarkEnd w:id="207"/>
      <w:bookmarkEnd w:id="209"/>
      <w:bookmarkEnd w:id="210"/>
    </w:p>
    <w:p w14:paraId="2AD6CDAC" w14:textId="77777777" w:rsidR="00E21B9D" w:rsidRPr="005D3DA2" w:rsidRDefault="00E21B9D" w:rsidP="00E21B9D">
      <w:pPr>
        <w:pStyle w:val="3"/>
        <w:rPr>
          <w:i/>
        </w:rPr>
      </w:pPr>
      <w:bookmarkStart w:id="211" w:name="_Toc8041193"/>
      <w:bookmarkStart w:id="212" w:name="_Toc129055727"/>
      <w:bookmarkStart w:id="213" w:name="_Toc181976028"/>
      <w:bookmarkStart w:id="214" w:name="sub_189"/>
      <w:r w:rsidRPr="005D3DA2">
        <w:rPr>
          <w:i/>
        </w:rPr>
        <w:t>а)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r w:rsidRPr="005D3DA2">
        <w:rPr>
          <w:i/>
          <w:shd w:val="clear" w:color="auto" w:fill="FFFFFF"/>
        </w:rPr>
        <w:t xml:space="preserve"> а в ценовых зонах теплоснабжения – по каждой системе теплоснабжения</w:t>
      </w:r>
      <w:bookmarkEnd w:id="211"/>
      <w:bookmarkEnd w:id="212"/>
      <w:bookmarkEnd w:id="213"/>
    </w:p>
    <w:p w14:paraId="0D9D1C79" w14:textId="77777777" w:rsidR="00E21B9D" w:rsidRPr="005D3DA2" w:rsidRDefault="00E21B9D" w:rsidP="00E21B9D">
      <w:r w:rsidRPr="00CA643E">
        <w:t>Постановление Правительства РФ №154 от 22.02.2012 г. «О требованиях к схемам</w:t>
      </w:r>
      <w:r w:rsidRPr="005D3DA2">
        <w:t xml:space="preserve"> теплоснабжения, порядку их разработки и утверждения» вводит следующие понятия:</w:t>
      </w:r>
    </w:p>
    <w:p w14:paraId="5F5A1164" w14:textId="77777777" w:rsidR="00E21B9D" w:rsidRPr="005D3DA2" w:rsidRDefault="00E21B9D" w:rsidP="00E21B9D">
      <w:r w:rsidRPr="005D3DA2">
        <w:t>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1D5A1574" w14:textId="77777777" w:rsidR="00E21B9D" w:rsidRPr="005D3DA2" w:rsidRDefault="00E21B9D" w:rsidP="00E21B9D">
      <w:r w:rsidRPr="005D3DA2">
        <w:t>Располагаемая мощность источника тепловой энергии – величина, равная установленной мощности источника тепловой энергии за вычетом объёмов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14:paraId="23F5BABD" w14:textId="77777777" w:rsidR="00E21B9D" w:rsidRPr="005D3DA2" w:rsidRDefault="00E21B9D" w:rsidP="00E21B9D">
      <w:r w:rsidRPr="005D3DA2">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14:paraId="2509B5F6" w14:textId="77777777" w:rsidR="00E21B9D" w:rsidRPr="005D3DA2" w:rsidRDefault="00E21B9D" w:rsidP="00E21B9D">
      <w:r w:rsidRPr="005D3DA2">
        <w:t>Расчетные балансы тепловой мощности и тепло</w:t>
      </w:r>
      <w:r w:rsidR="00945F6E">
        <w:t xml:space="preserve">вой нагрузки по котельным </w:t>
      </w:r>
      <w:r w:rsidR="001A5F0C">
        <w:t>муниципального округа</w:t>
      </w:r>
      <w:r w:rsidRPr="005D3DA2">
        <w:t xml:space="preserve"> представлены в таблице 1.6.1. </w:t>
      </w:r>
    </w:p>
    <w:p w14:paraId="009654EB" w14:textId="77777777" w:rsidR="00E21B9D" w:rsidRDefault="00E21B9D" w:rsidP="00E21B9D">
      <w:pPr>
        <w:jc w:val="right"/>
        <w:sectPr w:rsidR="00E21B9D" w:rsidSect="009870FF">
          <w:pgSz w:w="11906" w:h="16838"/>
          <w:pgMar w:top="567" w:right="851" w:bottom="567" w:left="1418" w:header="0" w:footer="241" w:gutter="0"/>
          <w:cols w:space="708"/>
          <w:docGrid w:linePitch="381"/>
        </w:sectPr>
      </w:pPr>
    </w:p>
    <w:p w14:paraId="224477D7" w14:textId="77777777" w:rsidR="00E21B9D" w:rsidRPr="00A36CB6" w:rsidRDefault="00E21B9D" w:rsidP="00E21B9D">
      <w:pPr>
        <w:jc w:val="right"/>
      </w:pPr>
      <w:r w:rsidRPr="00A36CB6">
        <w:t>Таблица 1.6.1</w:t>
      </w:r>
    </w:p>
    <w:p w14:paraId="37B63CFD" w14:textId="77777777" w:rsidR="00E21B9D" w:rsidRPr="00A36CB6" w:rsidRDefault="00E21B9D" w:rsidP="003B3E7D">
      <w:pPr>
        <w:keepNext/>
        <w:ind w:firstLine="0"/>
        <w:jc w:val="center"/>
      </w:pPr>
      <w:r w:rsidRPr="00A36CB6">
        <w:t>Тепловой баланс системы теплоснабжения на базе котельных за 202</w:t>
      </w:r>
      <w:r w:rsidR="00CA643E" w:rsidRPr="00A36CB6">
        <w:t>3</w:t>
      </w:r>
      <w:r w:rsidRPr="00A36CB6">
        <w:t xml:space="preserve"> год</w:t>
      </w:r>
    </w:p>
    <w:tbl>
      <w:tblPr>
        <w:tblW w:w="15652" w:type="dxa"/>
        <w:tblInd w:w="93" w:type="dxa"/>
        <w:tblLayout w:type="fixed"/>
        <w:tblLook w:val="04A0" w:firstRow="1" w:lastRow="0" w:firstColumn="1" w:lastColumn="0" w:noHBand="0" w:noVBand="1"/>
      </w:tblPr>
      <w:tblGrid>
        <w:gridCol w:w="5588"/>
        <w:gridCol w:w="1437"/>
        <w:gridCol w:w="1438"/>
        <w:gridCol w:w="1438"/>
        <w:gridCol w:w="1437"/>
        <w:gridCol w:w="1438"/>
        <w:gridCol w:w="1438"/>
        <w:gridCol w:w="1438"/>
      </w:tblGrid>
      <w:tr w:rsidR="00913875" w:rsidRPr="00A36CB6" w14:paraId="3E53C4BE" w14:textId="77777777" w:rsidTr="009218E6">
        <w:trPr>
          <w:trHeight w:val="338"/>
          <w:tblHeader/>
        </w:trPr>
        <w:tc>
          <w:tcPr>
            <w:tcW w:w="5588" w:type="dxa"/>
            <w:tcBorders>
              <w:top w:val="single" w:sz="8" w:space="0" w:color="auto"/>
              <w:left w:val="single" w:sz="8" w:space="0" w:color="auto"/>
              <w:bottom w:val="single" w:sz="8" w:space="0" w:color="auto"/>
              <w:right w:val="nil"/>
            </w:tcBorders>
            <w:shd w:val="clear" w:color="auto" w:fill="auto"/>
            <w:tcMar>
              <w:left w:w="11" w:type="dxa"/>
              <w:right w:w="11" w:type="dxa"/>
            </w:tcMar>
            <w:vAlign w:val="center"/>
            <w:hideMark/>
          </w:tcPr>
          <w:p w14:paraId="654E78A2" w14:textId="77777777" w:rsidR="00913875" w:rsidRPr="00A36CB6" w:rsidRDefault="00913875" w:rsidP="00913875">
            <w:pPr>
              <w:pStyle w:val="aff5"/>
              <w:rPr>
                <w:b/>
                <w:bCs/>
              </w:rPr>
            </w:pPr>
            <w:r w:rsidRPr="00A36CB6">
              <w:rPr>
                <w:b/>
                <w:bCs/>
              </w:rPr>
              <w:t>Наименование показателя</w:t>
            </w:r>
          </w:p>
        </w:tc>
        <w:tc>
          <w:tcPr>
            <w:tcW w:w="143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E76C25C" w14:textId="68B9CE8B" w:rsidR="00913875" w:rsidRPr="00A36CB6" w:rsidRDefault="00EF4941" w:rsidP="00913875">
            <w:pPr>
              <w:pStyle w:val="aff5"/>
              <w:rPr>
                <w:b/>
                <w:bCs/>
              </w:rPr>
            </w:pPr>
            <w:r w:rsidRPr="00A36CB6">
              <w:rPr>
                <w:b/>
                <w:bCs/>
              </w:rPr>
              <w:t>Котельная д. Бабанегово</w:t>
            </w:r>
            <w:r w:rsidR="00A36CB6">
              <w:rPr>
                <w:b/>
                <w:bCs/>
              </w:rPr>
              <w:t xml:space="preserve"> </w:t>
            </w:r>
            <w:r w:rsidR="00A36CB6" w:rsidRPr="00A36CB6">
              <w:rPr>
                <w:b/>
                <w:bCs/>
              </w:rPr>
              <w:t>ООО "СРК"</w:t>
            </w:r>
          </w:p>
        </w:tc>
        <w:tc>
          <w:tcPr>
            <w:tcW w:w="143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0AFF49" w14:textId="5E3FBC4F" w:rsidR="00913875" w:rsidRPr="00A36CB6" w:rsidRDefault="00EF4941" w:rsidP="00913875">
            <w:pPr>
              <w:pStyle w:val="aff5"/>
              <w:rPr>
                <w:b/>
                <w:bCs/>
              </w:rPr>
            </w:pPr>
            <w:r w:rsidRPr="00A36CB6">
              <w:rPr>
                <w:b/>
                <w:bCs/>
              </w:rPr>
              <w:t xml:space="preserve">Котельная д. Новинки </w:t>
            </w:r>
            <w:r w:rsidR="00A36CB6" w:rsidRPr="00A36CB6">
              <w:rPr>
                <w:b/>
                <w:bCs/>
              </w:rPr>
              <w:t xml:space="preserve">ООО </w:t>
            </w:r>
            <w:r w:rsidRPr="00A36CB6">
              <w:rPr>
                <w:b/>
                <w:bCs/>
              </w:rPr>
              <w:t>"СРК"</w:t>
            </w:r>
          </w:p>
        </w:tc>
        <w:tc>
          <w:tcPr>
            <w:tcW w:w="143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9F098BE" w14:textId="50451E68" w:rsidR="00913875" w:rsidRPr="00A36CB6" w:rsidRDefault="00EF4941" w:rsidP="00913875">
            <w:pPr>
              <w:pStyle w:val="aff5"/>
              <w:rPr>
                <w:b/>
                <w:bCs/>
              </w:rPr>
            </w:pPr>
            <w:r w:rsidRPr="00A36CB6">
              <w:rPr>
                <w:b/>
                <w:bCs/>
              </w:rPr>
              <w:t>Котельная в/г д. Черный Яр</w:t>
            </w:r>
            <w:r w:rsidR="00BD58CE">
              <w:rPr>
                <w:b/>
                <w:bCs/>
              </w:rPr>
              <w:t xml:space="preserve"> </w:t>
            </w:r>
            <w:r w:rsidR="00BD58CE" w:rsidRPr="00BD58CE">
              <w:rPr>
                <w:b/>
                <w:bCs/>
              </w:rPr>
              <w:t>ООО "СРК"</w:t>
            </w:r>
          </w:p>
        </w:tc>
        <w:tc>
          <w:tcPr>
            <w:tcW w:w="143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E20895E" w14:textId="275177A7" w:rsidR="00913875" w:rsidRPr="00A36CB6" w:rsidRDefault="00EF4941" w:rsidP="00913875">
            <w:pPr>
              <w:pStyle w:val="aff5"/>
              <w:rPr>
                <w:b/>
                <w:bCs/>
              </w:rPr>
            </w:pPr>
            <w:r w:rsidRPr="00A36CB6">
              <w:rPr>
                <w:b/>
                <w:bCs/>
              </w:rPr>
              <w:t>Котельная д. Кузьмино</w:t>
            </w:r>
            <w:r w:rsidR="00BD58CE">
              <w:rPr>
                <w:b/>
                <w:bCs/>
              </w:rPr>
              <w:t xml:space="preserve"> </w:t>
            </w:r>
            <w:r w:rsidR="00BD58CE" w:rsidRPr="00BD58CE">
              <w:rPr>
                <w:b/>
                <w:bCs/>
              </w:rPr>
              <w:t>ООО "СРК"</w:t>
            </w:r>
          </w:p>
        </w:tc>
        <w:tc>
          <w:tcPr>
            <w:tcW w:w="143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42948C" w14:textId="612B3BF8" w:rsidR="00913875" w:rsidRPr="00A36CB6" w:rsidRDefault="00801185" w:rsidP="00913875">
            <w:pPr>
              <w:pStyle w:val="aff5"/>
              <w:rPr>
                <w:b/>
                <w:bCs/>
              </w:rPr>
            </w:pPr>
            <w:r w:rsidRPr="00A36CB6">
              <w:rPr>
                <w:b/>
                <w:bCs/>
              </w:rPr>
              <w:t xml:space="preserve">Котельная д. д. Исакогорка </w:t>
            </w:r>
            <w:r w:rsidR="00BD58CE" w:rsidRPr="00BD58CE">
              <w:rPr>
                <w:b/>
                <w:bCs/>
              </w:rPr>
              <w:t>ООО "СРК"</w:t>
            </w:r>
          </w:p>
        </w:tc>
        <w:tc>
          <w:tcPr>
            <w:tcW w:w="143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497795" w14:textId="26F16299" w:rsidR="00913875" w:rsidRPr="00A36CB6" w:rsidRDefault="00801185" w:rsidP="00913875">
            <w:pPr>
              <w:pStyle w:val="aff5"/>
              <w:rPr>
                <w:b/>
                <w:bCs/>
              </w:rPr>
            </w:pPr>
            <w:r w:rsidRPr="00A36CB6">
              <w:rPr>
                <w:b/>
                <w:bCs/>
              </w:rPr>
              <w:t xml:space="preserve">Котельная п. Ширшинский </w:t>
            </w:r>
            <w:r w:rsidR="00BD58CE" w:rsidRPr="00BD58CE">
              <w:rPr>
                <w:b/>
                <w:bCs/>
              </w:rPr>
              <w:t>ООО "СРК"</w:t>
            </w:r>
          </w:p>
        </w:tc>
        <w:tc>
          <w:tcPr>
            <w:tcW w:w="143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7D55DD" w14:textId="378D8189" w:rsidR="00913875" w:rsidRPr="00A36CB6" w:rsidRDefault="00801185" w:rsidP="00913875">
            <w:pPr>
              <w:pStyle w:val="aff5"/>
              <w:rPr>
                <w:b/>
                <w:bCs/>
              </w:rPr>
            </w:pPr>
            <w:r w:rsidRPr="00A36CB6">
              <w:rPr>
                <w:b/>
                <w:bCs/>
              </w:rPr>
              <w:t>Котельная п. Катунино (д. Лахта)</w:t>
            </w:r>
          </w:p>
        </w:tc>
      </w:tr>
      <w:tr w:rsidR="00AE3596" w:rsidRPr="00A36CB6" w14:paraId="071781E2" w14:textId="77777777" w:rsidTr="000B374D">
        <w:tc>
          <w:tcPr>
            <w:tcW w:w="5588" w:type="dxa"/>
            <w:tcBorders>
              <w:top w:val="nil"/>
              <w:left w:val="single" w:sz="8" w:space="0" w:color="auto"/>
              <w:bottom w:val="single" w:sz="8" w:space="0" w:color="auto"/>
              <w:right w:val="nil"/>
            </w:tcBorders>
            <w:shd w:val="clear" w:color="auto" w:fill="auto"/>
            <w:tcMar>
              <w:left w:w="11" w:type="dxa"/>
              <w:right w:w="11" w:type="dxa"/>
            </w:tcMar>
            <w:vAlign w:val="center"/>
            <w:hideMark/>
          </w:tcPr>
          <w:p w14:paraId="2EAF957A" w14:textId="77777777" w:rsidR="00AE3596" w:rsidRPr="00A36CB6" w:rsidRDefault="00AE3596" w:rsidP="00AE3596">
            <w:pPr>
              <w:pStyle w:val="aff5"/>
              <w:jc w:val="left"/>
            </w:pPr>
            <w:r w:rsidRPr="00A36CB6">
              <w:t>Установленная тепловая мощность, Гкал/ч</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210624BE" w14:textId="2F8DD611" w:rsidR="00AE3596" w:rsidRPr="00A36CB6" w:rsidRDefault="00AE3596" w:rsidP="00AE3596">
            <w:pPr>
              <w:pStyle w:val="aff5"/>
            </w:pPr>
            <w:r w:rsidRPr="004438F5">
              <w:t>1,00</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03BC4214" w14:textId="6D83DD62" w:rsidR="00AE3596" w:rsidRPr="00A36CB6" w:rsidRDefault="00AE3596" w:rsidP="00AE3596">
            <w:pPr>
              <w:pStyle w:val="aff5"/>
            </w:pPr>
            <w:r w:rsidRPr="004438F5">
              <w:t>4,00</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683F9D74" w14:textId="4A9DC04E" w:rsidR="00AE3596" w:rsidRPr="00A36CB6" w:rsidRDefault="00AE3596" w:rsidP="00AE3596">
            <w:pPr>
              <w:pStyle w:val="aff5"/>
            </w:pPr>
            <w:r w:rsidRPr="004438F5">
              <w:t>5,84</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6B886113" w14:textId="65CA5E5C" w:rsidR="00AE3596" w:rsidRPr="00A36CB6" w:rsidRDefault="00AE3596" w:rsidP="00AE3596">
            <w:pPr>
              <w:pStyle w:val="aff5"/>
            </w:pPr>
            <w:r w:rsidRPr="004438F5">
              <w:t>0,34</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6A01125B" w14:textId="610B754C" w:rsidR="00AE3596" w:rsidRPr="00A36CB6" w:rsidRDefault="00AE3596" w:rsidP="00AE3596">
            <w:pPr>
              <w:pStyle w:val="aff5"/>
            </w:pPr>
            <w:r w:rsidRPr="004438F5">
              <w:t>1,34</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462A2206" w14:textId="02426673" w:rsidR="00AE3596" w:rsidRPr="00A36CB6" w:rsidRDefault="00AE3596" w:rsidP="00AE3596">
            <w:pPr>
              <w:pStyle w:val="aff5"/>
            </w:pPr>
            <w:r w:rsidRPr="004438F5">
              <w:t>3,44</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59680869" w14:textId="71A9B42B" w:rsidR="00AE3596" w:rsidRPr="00A36CB6" w:rsidRDefault="00AE3596" w:rsidP="00AE3596">
            <w:pPr>
              <w:pStyle w:val="aff5"/>
              <w:rPr>
                <w:szCs w:val="20"/>
              </w:rPr>
            </w:pPr>
            <w:r w:rsidRPr="00A36CB6">
              <w:rPr>
                <w:color w:val="000000"/>
                <w:szCs w:val="20"/>
              </w:rPr>
              <w:t>17,2</w:t>
            </w:r>
          </w:p>
        </w:tc>
      </w:tr>
      <w:tr w:rsidR="00AE3596" w:rsidRPr="00A36CB6" w14:paraId="6495CDA8" w14:textId="77777777" w:rsidTr="000B374D">
        <w:tc>
          <w:tcPr>
            <w:tcW w:w="5588" w:type="dxa"/>
            <w:tcBorders>
              <w:top w:val="nil"/>
              <w:left w:val="single" w:sz="8" w:space="0" w:color="auto"/>
              <w:bottom w:val="single" w:sz="8" w:space="0" w:color="auto"/>
              <w:right w:val="nil"/>
            </w:tcBorders>
            <w:shd w:val="clear" w:color="auto" w:fill="auto"/>
            <w:tcMar>
              <w:left w:w="11" w:type="dxa"/>
              <w:right w:w="11" w:type="dxa"/>
            </w:tcMar>
            <w:vAlign w:val="center"/>
            <w:hideMark/>
          </w:tcPr>
          <w:p w14:paraId="2BDE777F" w14:textId="77777777" w:rsidR="00AE3596" w:rsidRPr="00A36CB6" w:rsidRDefault="00AE3596" w:rsidP="00AE3596">
            <w:pPr>
              <w:pStyle w:val="aff5"/>
              <w:jc w:val="left"/>
            </w:pPr>
            <w:r w:rsidRPr="00A36CB6">
              <w:t>Располагаемая тепловая мощность, Гкал/ч</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109B060D" w14:textId="499BD269" w:rsidR="00AE3596" w:rsidRPr="00A36CB6" w:rsidRDefault="00AE3596" w:rsidP="00AE3596">
            <w:pPr>
              <w:pStyle w:val="aff5"/>
            </w:pPr>
            <w:r w:rsidRPr="004438F5">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2643DC11" w14:textId="37BB2535" w:rsidR="00AE3596" w:rsidRPr="00A36CB6" w:rsidRDefault="00AE3596" w:rsidP="00AE3596">
            <w:pPr>
              <w:pStyle w:val="aff5"/>
            </w:pPr>
            <w:r w:rsidRPr="004438F5">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145E4C9F" w14:textId="10266934" w:rsidR="00AE3596" w:rsidRPr="00A36CB6" w:rsidRDefault="00AE3596" w:rsidP="00AE3596">
            <w:pPr>
              <w:pStyle w:val="aff5"/>
            </w:pPr>
            <w:r w:rsidRPr="004438F5">
              <w:t>н/д</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00AE3E71" w14:textId="5D1C1CC0" w:rsidR="00AE3596" w:rsidRPr="00A36CB6" w:rsidRDefault="00AE3596" w:rsidP="00AE3596">
            <w:pPr>
              <w:pStyle w:val="aff5"/>
            </w:pPr>
            <w:r w:rsidRPr="004438F5">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379E1DE3" w14:textId="6826DFAE" w:rsidR="00AE3596" w:rsidRPr="00A36CB6" w:rsidRDefault="00AE3596" w:rsidP="00AE3596">
            <w:pPr>
              <w:pStyle w:val="aff5"/>
            </w:pPr>
            <w:r w:rsidRPr="004438F5">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47ED6715" w14:textId="1A7A6989" w:rsidR="00AE3596" w:rsidRPr="00A36CB6" w:rsidRDefault="00AE3596" w:rsidP="00AE3596">
            <w:pPr>
              <w:pStyle w:val="aff5"/>
            </w:pPr>
            <w:r w:rsidRPr="004438F5">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799858DB" w14:textId="1671CCFC" w:rsidR="00AE3596" w:rsidRPr="00A36CB6" w:rsidRDefault="00AE3596" w:rsidP="00AE3596">
            <w:pPr>
              <w:pStyle w:val="aff5"/>
              <w:rPr>
                <w:szCs w:val="20"/>
              </w:rPr>
            </w:pPr>
            <w:r w:rsidRPr="00A36CB6">
              <w:rPr>
                <w:color w:val="000000"/>
                <w:szCs w:val="20"/>
              </w:rPr>
              <w:t>17,028</w:t>
            </w:r>
          </w:p>
        </w:tc>
      </w:tr>
      <w:tr w:rsidR="00EE1588" w:rsidRPr="00A36CB6" w14:paraId="04B10F6A" w14:textId="77777777" w:rsidTr="00C458FB">
        <w:tc>
          <w:tcPr>
            <w:tcW w:w="5588" w:type="dxa"/>
            <w:tcBorders>
              <w:top w:val="nil"/>
              <w:left w:val="single" w:sz="8" w:space="0" w:color="auto"/>
              <w:bottom w:val="single" w:sz="8" w:space="0" w:color="auto"/>
              <w:right w:val="nil"/>
            </w:tcBorders>
            <w:shd w:val="clear" w:color="auto" w:fill="auto"/>
            <w:tcMar>
              <w:left w:w="11" w:type="dxa"/>
              <w:right w:w="11" w:type="dxa"/>
            </w:tcMar>
            <w:vAlign w:val="center"/>
            <w:hideMark/>
          </w:tcPr>
          <w:p w14:paraId="61FF88DC" w14:textId="77777777" w:rsidR="00EE1588" w:rsidRPr="00A36CB6" w:rsidRDefault="00EE1588" w:rsidP="00EE1588">
            <w:pPr>
              <w:pStyle w:val="aff5"/>
              <w:jc w:val="left"/>
            </w:pPr>
            <w:r w:rsidRPr="00A36CB6">
              <w:t>Затраты тепла на собственные нужды станции в горячей воде, Гкал/ч</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2332502B" w14:textId="1AB36B67"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5C3A38D8" w14:textId="0F41B834"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40A38B4A" w14:textId="2A161459" w:rsidR="00EE1588" w:rsidRPr="00A36CB6" w:rsidRDefault="00EE1588" w:rsidP="00EE1588">
            <w:pPr>
              <w:pStyle w:val="aff5"/>
            </w:pPr>
            <w:r w:rsidRPr="00A36CB6">
              <w:t>н/д</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5D236109" w14:textId="6F9B1A02"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314E773A" w14:textId="43210DC3"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2A40C78F" w14:textId="146FCD95"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12348A79" w14:textId="26D1A0A9" w:rsidR="00EE1588" w:rsidRPr="00A36CB6" w:rsidRDefault="00EE1588" w:rsidP="00EE1588">
            <w:pPr>
              <w:pStyle w:val="aff5"/>
              <w:rPr>
                <w:szCs w:val="20"/>
              </w:rPr>
            </w:pPr>
            <w:r w:rsidRPr="00A36CB6">
              <w:rPr>
                <w:color w:val="000000"/>
                <w:szCs w:val="20"/>
              </w:rPr>
              <w:t>0,172</w:t>
            </w:r>
          </w:p>
        </w:tc>
      </w:tr>
      <w:tr w:rsidR="00EE1588" w:rsidRPr="00A36CB6" w14:paraId="5422CD94" w14:textId="77777777" w:rsidTr="00C458FB">
        <w:tc>
          <w:tcPr>
            <w:tcW w:w="5588" w:type="dxa"/>
            <w:tcBorders>
              <w:top w:val="nil"/>
              <w:left w:val="single" w:sz="8" w:space="0" w:color="auto"/>
              <w:bottom w:val="single" w:sz="8" w:space="0" w:color="auto"/>
              <w:right w:val="nil"/>
            </w:tcBorders>
            <w:shd w:val="clear" w:color="auto" w:fill="auto"/>
            <w:tcMar>
              <w:left w:w="11" w:type="dxa"/>
              <w:right w:w="11" w:type="dxa"/>
            </w:tcMar>
            <w:vAlign w:val="center"/>
            <w:hideMark/>
          </w:tcPr>
          <w:p w14:paraId="17A9059D" w14:textId="77777777" w:rsidR="00EE1588" w:rsidRPr="00A36CB6" w:rsidRDefault="00EE1588" w:rsidP="00EE1588">
            <w:pPr>
              <w:pStyle w:val="aff5"/>
              <w:jc w:val="left"/>
            </w:pPr>
            <w:r w:rsidRPr="00A36CB6">
              <w:t>Потери в тепловых сетях в горячей воде, Гкал/ч</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4A49230A" w14:textId="702C179F"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72D209A7" w14:textId="674452C5"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7EC92F65" w14:textId="2C176EB4" w:rsidR="00EE1588" w:rsidRPr="00A36CB6" w:rsidRDefault="00EE1588" w:rsidP="00EE1588">
            <w:pPr>
              <w:pStyle w:val="aff5"/>
            </w:pPr>
            <w:r w:rsidRPr="00A36CB6">
              <w:t>н/д</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072C2CE8" w14:textId="2C41AD66"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44C37375" w14:textId="6619C3A9"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19312BAB" w14:textId="202E9357"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0E6502A3" w14:textId="530D4750" w:rsidR="00EE1588" w:rsidRPr="00A36CB6" w:rsidRDefault="00EE1588" w:rsidP="00EE1588">
            <w:pPr>
              <w:pStyle w:val="aff5"/>
              <w:rPr>
                <w:szCs w:val="20"/>
              </w:rPr>
            </w:pPr>
            <w:r w:rsidRPr="00A36CB6">
              <w:rPr>
                <w:color w:val="000000"/>
                <w:szCs w:val="20"/>
              </w:rPr>
              <w:t>1,581</w:t>
            </w:r>
          </w:p>
        </w:tc>
      </w:tr>
      <w:tr w:rsidR="00EE1588" w:rsidRPr="00A36CB6" w14:paraId="367BB9FA" w14:textId="77777777" w:rsidTr="00C458FB">
        <w:tc>
          <w:tcPr>
            <w:tcW w:w="5588" w:type="dxa"/>
            <w:tcBorders>
              <w:top w:val="nil"/>
              <w:left w:val="single" w:sz="8" w:space="0" w:color="auto"/>
              <w:bottom w:val="single" w:sz="8" w:space="0" w:color="auto"/>
              <w:right w:val="nil"/>
            </w:tcBorders>
            <w:shd w:val="clear" w:color="auto" w:fill="auto"/>
            <w:tcMar>
              <w:left w:w="11" w:type="dxa"/>
              <w:right w:w="11" w:type="dxa"/>
            </w:tcMar>
            <w:vAlign w:val="center"/>
            <w:hideMark/>
          </w:tcPr>
          <w:p w14:paraId="5635809B" w14:textId="77777777" w:rsidR="00EE1588" w:rsidRPr="00A36CB6" w:rsidRDefault="00EE1588" w:rsidP="00EE1588">
            <w:pPr>
              <w:pStyle w:val="aff5"/>
              <w:jc w:val="left"/>
            </w:pPr>
            <w:r w:rsidRPr="00A36CB6">
              <w:t>Расчетная нагрузка на хозяйственные нужды, Гкал/ч</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5D938BFB" w14:textId="66931A5B"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006DF594" w14:textId="43282C07"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1572D6A1" w14:textId="19FEB71A" w:rsidR="00EE1588" w:rsidRPr="00A36CB6" w:rsidRDefault="00EE1588" w:rsidP="00EE1588">
            <w:pPr>
              <w:pStyle w:val="aff5"/>
            </w:pPr>
            <w:r w:rsidRPr="00A36CB6">
              <w:t>н/д</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71A0AA3D" w14:textId="6EA5E078"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3BAFE401" w14:textId="057411B9"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65CAC391" w14:textId="35D72BA6"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2EBD7D46" w14:textId="3F75B2B0" w:rsidR="00EE1588" w:rsidRPr="00A36CB6" w:rsidRDefault="00EE1588" w:rsidP="00EE1588">
            <w:pPr>
              <w:pStyle w:val="aff5"/>
              <w:rPr>
                <w:szCs w:val="20"/>
              </w:rPr>
            </w:pPr>
            <w:r w:rsidRPr="00A36CB6">
              <w:rPr>
                <w:color w:val="000000"/>
                <w:szCs w:val="20"/>
              </w:rPr>
              <w:t>0</w:t>
            </w:r>
          </w:p>
        </w:tc>
      </w:tr>
      <w:tr w:rsidR="00EE1588" w:rsidRPr="00A36CB6" w14:paraId="524C166F" w14:textId="77777777" w:rsidTr="00C458FB">
        <w:tc>
          <w:tcPr>
            <w:tcW w:w="5588" w:type="dxa"/>
            <w:tcBorders>
              <w:top w:val="nil"/>
              <w:left w:val="single" w:sz="8" w:space="0" w:color="auto"/>
              <w:bottom w:val="single" w:sz="8" w:space="0" w:color="auto"/>
              <w:right w:val="nil"/>
            </w:tcBorders>
            <w:shd w:val="clear" w:color="auto" w:fill="auto"/>
            <w:tcMar>
              <w:left w:w="11" w:type="dxa"/>
              <w:right w:w="11" w:type="dxa"/>
            </w:tcMar>
            <w:vAlign w:val="center"/>
            <w:hideMark/>
          </w:tcPr>
          <w:p w14:paraId="439A739A" w14:textId="77777777" w:rsidR="00EE1588" w:rsidRPr="00A36CB6" w:rsidRDefault="00EE1588" w:rsidP="00EE1588">
            <w:pPr>
              <w:pStyle w:val="aff5"/>
              <w:jc w:val="left"/>
            </w:pPr>
            <w:r w:rsidRPr="00A36CB6">
              <w:t>Присоединенная договорная тепловая нагрузка в горячей воде, Гкал/ч, в том числе</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1751B53D" w14:textId="34670EF8"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34A293EB" w14:textId="772DE7EC"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5C115F08" w14:textId="5BC30D67" w:rsidR="00EE1588" w:rsidRPr="00A36CB6" w:rsidRDefault="00EE1588" w:rsidP="00EE1588">
            <w:pPr>
              <w:pStyle w:val="aff5"/>
            </w:pPr>
            <w:r w:rsidRPr="00A36CB6">
              <w:t>н/д</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2177ACBF" w14:textId="6CA14132"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072AD203" w14:textId="50D8AC30"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10C78087" w14:textId="1AB25E3E"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509A80CD" w14:textId="2154CF9F" w:rsidR="00EE1588" w:rsidRPr="00A36CB6" w:rsidRDefault="00EE1588" w:rsidP="00EE1588">
            <w:pPr>
              <w:pStyle w:val="aff5"/>
              <w:rPr>
                <w:szCs w:val="20"/>
              </w:rPr>
            </w:pPr>
            <w:r w:rsidRPr="00A36CB6">
              <w:rPr>
                <w:color w:val="000000"/>
                <w:szCs w:val="20"/>
              </w:rPr>
              <w:t> </w:t>
            </w:r>
          </w:p>
        </w:tc>
      </w:tr>
      <w:tr w:rsidR="00EE1588" w:rsidRPr="00A36CB6" w14:paraId="1F0D62A0" w14:textId="77777777" w:rsidTr="00C458FB">
        <w:tc>
          <w:tcPr>
            <w:tcW w:w="5588" w:type="dxa"/>
            <w:tcBorders>
              <w:top w:val="nil"/>
              <w:left w:val="single" w:sz="8" w:space="0" w:color="auto"/>
              <w:bottom w:val="single" w:sz="8" w:space="0" w:color="auto"/>
              <w:right w:val="nil"/>
            </w:tcBorders>
            <w:shd w:val="clear" w:color="auto" w:fill="auto"/>
            <w:tcMar>
              <w:left w:w="11" w:type="dxa"/>
              <w:right w:w="11" w:type="dxa"/>
            </w:tcMar>
            <w:vAlign w:val="center"/>
            <w:hideMark/>
          </w:tcPr>
          <w:p w14:paraId="4C05719F" w14:textId="77777777" w:rsidR="00EE1588" w:rsidRPr="00A36CB6" w:rsidRDefault="00EE1588" w:rsidP="00EE1588">
            <w:pPr>
              <w:pStyle w:val="aff5"/>
              <w:jc w:val="left"/>
            </w:pPr>
            <w:r w:rsidRPr="00A36CB6">
              <w:t>отопление, Гкал/ч</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07E4BDAD" w14:textId="70B607DF"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6D4D5250" w14:textId="372751B4"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4A5BB74E" w14:textId="64E601A8" w:rsidR="00EE1588" w:rsidRPr="00A36CB6" w:rsidRDefault="00EE1588" w:rsidP="00EE1588">
            <w:pPr>
              <w:pStyle w:val="aff5"/>
            </w:pPr>
            <w:r w:rsidRPr="00A36CB6">
              <w:t>н/д</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3B940912" w14:textId="014F00B2"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392CDA4C" w14:textId="2352A04E"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08BF5886" w14:textId="47D62952"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2FB3C806" w14:textId="4DADDDC1" w:rsidR="00EE1588" w:rsidRPr="00A36CB6" w:rsidRDefault="00EE1588" w:rsidP="00EE1588">
            <w:pPr>
              <w:pStyle w:val="aff5"/>
              <w:rPr>
                <w:szCs w:val="20"/>
              </w:rPr>
            </w:pPr>
            <w:r w:rsidRPr="00A36CB6">
              <w:rPr>
                <w:color w:val="000000"/>
                <w:szCs w:val="20"/>
              </w:rPr>
              <w:t>9,31</w:t>
            </w:r>
          </w:p>
        </w:tc>
      </w:tr>
      <w:tr w:rsidR="00EE1588" w:rsidRPr="00A36CB6" w14:paraId="5A7FC7F6" w14:textId="77777777" w:rsidTr="00C458FB">
        <w:tc>
          <w:tcPr>
            <w:tcW w:w="5588" w:type="dxa"/>
            <w:tcBorders>
              <w:top w:val="nil"/>
              <w:left w:val="single" w:sz="8" w:space="0" w:color="auto"/>
              <w:bottom w:val="single" w:sz="8" w:space="0" w:color="auto"/>
              <w:right w:val="nil"/>
            </w:tcBorders>
            <w:shd w:val="clear" w:color="auto" w:fill="auto"/>
            <w:tcMar>
              <w:left w:w="11" w:type="dxa"/>
              <w:right w:w="11" w:type="dxa"/>
            </w:tcMar>
            <w:vAlign w:val="center"/>
            <w:hideMark/>
          </w:tcPr>
          <w:p w14:paraId="5F8D62CC" w14:textId="77777777" w:rsidR="00EE1588" w:rsidRPr="00A36CB6" w:rsidRDefault="00EE1588" w:rsidP="00EE1588">
            <w:pPr>
              <w:pStyle w:val="aff5"/>
              <w:jc w:val="left"/>
            </w:pPr>
            <w:r w:rsidRPr="00A36CB6">
              <w:t>вентиляция, Гкал/ч</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4E1421AC" w14:textId="1258F6AB"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755C9D18" w14:textId="7A7641BA"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7D03AB35" w14:textId="66DA70AE" w:rsidR="00EE1588" w:rsidRPr="00A36CB6" w:rsidRDefault="00EE1588" w:rsidP="00EE1588">
            <w:pPr>
              <w:pStyle w:val="aff5"/>
            </w:pPr>
            <w:r w:rsidRPr="00A36CB6">
              <w:t>н/д</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10CC1C73" w14:textId="4EDA64EF"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016C1590" w14:textId="33DC9545"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2A83E81E" w14:textId="7DFBFC7C"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216C8039" w14:textId="22210A89" w:rsidR="00EE1588" w:rsidRPr="00A36CB6" w:rsidRDefault="00EE1588" w:rsidP="00EE1588">
            <w:pPr>
              <w:pStyle w:val="aff5"/>
              <w:rPr>
                <w:szCs w:val="20"/>
              </w:rPr>
            </w:pPr>
            <w:r w:rsidRPr="00A36CB6">
              <w:rPr>
                <w:color w:val="000000"/>
                <w:szCs w:val="20"/>
              </w:rPr>
              <w:t>0</w:t>
            </w:r>
          </w:p>
        </w:tc>
      </w:tr>
      <w:tr w:rsidR="00EE1588" w:rsidRPr="00A36CB6" w14:paraId="6AC2AC46" w14:textId="77777777" w:rsidTr="00C458FB">
        <w:tc>
          <w:tcPr>
            <w:tcW w:w="5588" w:type="dxa"/>
            <w:tcBorders>
              <w:top w:val="nil"/>
              <w:left w:val="single" w:sz="8" w:space="0" w:color="auto"/>
              <w:bottom w:val="single" w:sz="8" w:space="0" w:color="auto"/>
              <w:right w:val="nil"/>
            </w:tcBorders>
            <w:shd w:val="clear" w:color="auto" w:fill="auto"/>
            <w:tcMar>
              <w:left w:w="11" w:type="dxa"/>
              <w:right w:w="11" w:type="dxa"/>
            </w:tcMar>
            <w:vAlign w:val="center"/>
            <w:hideMark/>
          </w:tcPr>
          <w:p w14:paraId="732701DE" w14:textId="77777777" w:rsidR="00EE1588" w:rsidRPr="00A36CB6" w:rsidRDefault="00EE1588" w:rsidP="00EE1588">
            <w:pPr>
              <w:pStyle w:val="aff5"/>
              <w:jc w:val="left"/>
            </w:pPr>
            <w:r w:rsidRPr="00A36CB6">
              <w:t>горячее водоснабжение, Гкал/ч</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3A7F8D8C" w14:textId="79FBACF3"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4A65FCEA" w14:textId="25C46685"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45A47AAB" w14:textId="6521BD91" w:rsidR="00EE1588" w:rsidRPr="00A36CB6" w:rsidRDefault="00EE1588" w:rsidP="00EE1588">
            <w:pPr>
              <w:pStyle w:val="aff5"/>
            </w:pPr>
            <w:r w:rsidRPr="00A36CB6">
              <w:t>н/д</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5202CDE8" w14:textId="2B5F0E7A"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50A22AAD" w14:textId="3057561A"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784C102D" w14:textId="47122F1C"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19158CAE" w14:textId="689DDFF1" w:rsidR="00EE1588" w:rsidRPr="00A36CB6" w:rsidRDefault="00EE1588" w:rsidP="00EE1588">
            <w:pPr>
              <w:pStyle w:val="aff5"/>
              <w:rPr>
                <w:szCs w:val="20"/>
              </w:rPr>
            </w:pPr>
            <w:r w:rsidRPr="00A36CB6">
              <w:rPr>
                <w:color w:val="000000"/>
                <w:szCs w:val="20"/>
              </w:rPr>
              <w:t>3,12</w:t>
            </w:r>
          </w:p>
        </w:tc>
      </w:tr>
      <w:tr w:rsidR="00EE1588" w:rsidRPr="00A36CB6" w14:paraId="05D758D7" w14:textId="77777777" w:rsidTr="00C458FB">
        <w:tc>
          <w:tcPr>
            <w:tcW w:w="5588" w:type="dxa"/>
            <w:tcBorders>
              <w:top w:val="nil"/>
              <w:left w:val="single" w:sz="8" w:space="0" w:color="auto"/>
              <w:bottom w:val="single" w:sz="8" w:space="0" w:color="auto"/>
              <w:right w:val="nil"/>
            </w:tcBorders>
            <w:shd w:val="clear" w:color="auto" w:fill="auto"/>
            <w:tcMar>
              <w:left w:w="11" w:type="dxa"/>
              <w:right w:w="11" w:type="dxa"/>
            </w:tcMar>
            <w:vAlign w:val="center"/>
            <w:hideMark/>
          </w:tcPr>
          <w:p w14:paraId="4957FB0E" w14:textId="77777777" w:rsidR="00EE1588" w:rsidRPr="00A36CB6" w:rsidRDefault="00EE1588" w:rsidP="00EE1588">
            <w:pPr>
              <w:pStyle w:val="aff5"/>
              <w:jc w:val="left"/>
            </w:pPr>
            <w:r w:rsidRPr="00A36CB6">
              <w:t>Присоединенная расчетная тепловая нагрузка в горячей воде, Гкал/ч, в том числе:</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4F472B11" w14:textId="4726D446"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784C02FD" w14:textId="7A9DD028"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171B9F9F" w14:textId="5A725544" w:rsidR="00EE1588" w:rsidRPr="00A36CB6" w:rsidRDefault="00EE1588" w:rsidP="00EE1588">
            <w:pPr>
              <w:pStyle w:val="aff5"/>
            </w:pPr>
            <w:r w:rsidRPr="00A36CB6">
              <w:t>н/д</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19C7460B" w14:textId="78BB219A"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0CD6DF14" w14:textId="218EFBB7"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2A38B5E5" w14:textId="1FA62E00"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5CA6CB6F" w14:textId="0BA506E8" w:rsidR="00EE1588" w:rsidRPr="00A36CB6" w:rsidRDefault="00EE1588" w:rsidP="00EE1588">
            <w:pPr>
              <w:pStyle w:val="aff5"/>
              <w:rPr>
                <w:szCs w:val="20"/>
              </w:rPr>
            </w:pPr>
            <w:r w:rsidRPr="00A36CB6">
              <w:rPr>
                <w:color w:val="000000"/>
                <w:szCs w:val="20"/>
              </w:rPr>
              <w:t> </w:t>
            </w:r>
          </w:p>
        </w:tc>
      </w:tr>
      <w:tr w:rsidR="00EE1588" w:rsidRPr="00A36CB6" w14:paraId="16464BD1" w14:textId="77777777" w:rsidTr="00C458FB">
        <w:tc>
          <w:tcPr>
            <w:tcW w:w="5588" w:type="dxa"/>
            <w:tcBorders>
              <w:top w:val="nil"/>
              <w:left w:val="single" w:sz="8" w:space="0" w:color="auto"/>
              <w:bottom w:val="single" w:sz="8" w:space="0" w:color="auto"/>
              <w:right w:val="nil"/>
            </w:tcBorders>
            <w:shd w:val="clear" w:color="auto" w:fill="auto"/>
            <w:tcMar>
              <w:left w:w="11" w:type="dxa"/>
              <w:right w:w="11" w:type="dxa"/>
            </w:tcMar>
            <w:vAlign w:val="center"/>
            <w:hideMark/>
          </w:tcPr>
          <w:p w14:paraId="3177D8B8" w14:textId="77777777" w:rsidR="00EE1588" w:rsidRPr="00A36CB6" w:rsidRDefault="00EE1588" w:rsidP="00EE1588">
            <w:pPr>
              <w:pStyle w:val="aff5"/>
              <w:jc w:val="left"/>
            </w:pPr>
            <w:r w:rsidRPr="00A36CB6">
              <w:t>отопление, Гкал/ч</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5DC1CF8D" w14:textId="37AA4DC8"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6F4443B7" w14:textId="1347988D"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28E6A81C" w14:textId="6F3DF9A0" w:rsidR="00EE1588" w:rsidRPr="00A36CB6" w:rsidRDefault="00EE1588" w:rsidP="00EE1588">
            <w:pPr>
              <w:pStyle w:val="aff5"/>
            </w:pPr>
            <w:r w:rsidRPr="00A36CB6">
              <w:t>н/д</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33CC11EA" w14:textId="3E05157E"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36D80C62" w14:textId="055B4DE9"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195FE54B" w14:textId="453F6DE6"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0EEC31FC" w14:textId="5506AA67" w:rsidR="00EE1588" w:rsidRPr="00A36CB6" w:rsidRDefault="00EE1588" w:rsidP="00EE1588">
            <w:pPr>
              <w:pStyle w:val="aff5"/>
              <w:rPr>
                <w:szCs w:val="20"/>
              </w:rPr>
            </w:pPr>
            <w:r w:rsidRPr="00A36CB6">
              <w:rPr>
                <w:color w:val="000000"/>
                <w:szCs w:val="20"/>
              </w:rPr>
              <w:t>9,31</w:t>
            </w:r>
          </w:p>
        </w:tc>
      </w:tr>
      <w:tr w:rsidR="00EE1588" w:rsidRPr="00A36CB6" w14:paraId="1EDE2D0D" w14:textId="77777777" w:rsidTr="00C458FB">
        <w:tc>
          <w:tcPr>
            <w:tcW w:w="5588" w:type="dxa"/>
            <w:tcBorders>
              <w:top w:val="nil"/>
              <w:left w:val="single" w:sz="8" w:space="0" w:color="auto"/>
              <w:bottom w:val="single" w:sz="8" w:space="0" w:color="auto"/>
              <w:right w:val="nil"/>
            </w:tcBorders>
            <w:shd w:val="clear" w:color="auto" w:fill="auto"/>
            <w:tcMar>
              <w:left w:w="11" w:type="dxa"/>
              <w:right w:w="11" w:type="dxa"/>
            </w:tcMar>
            <w:vAlign w:val="center"/>
            <w:hideMark/>
          </w:tcPr>
          <w:p w14:paraId="21D75E67" w14:textId="77777777" w:rsidR="00EE1588" w:rsidRPr="00A36CB6" w:rsidRDefault="00EE1588" w:rsidP="00EE1588">
            <w:pPr>
              <w:pStyle w:val="aff5"/>
              <w:jc w:val="left"/>
            </w:pPr>
            <w:r w:rsidRPr="00A36CB6">
              <w:t>вентиляция, Гкал/ч</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5E4D6836" w14:textId="1B76CF05"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5AA3D4CE" w14:textId="3CB4232D"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5A27BFF8" w14:textId="379E6CDB" w:rsidR="00EE1588" w:rsidRPr="00A36CB6" w:rsidRDefault="00EE1588" w:rsidP="00EE1588">
            <w:pPr>
              <w:pStyle w:val="aff5"/>
            </w:pPr>
            <w:r w:rsidRPr="00A36CB6">
              <w:t>н/д</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41FC84D4" w14:textId="6416690C"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0F809CE6" w14:textId="1AC8A07D"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540FDBE6" w14:textId="2D67D75D"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7F73F72B" w14:textId="7BC40D20" w:rsidR="00EE1588" w:rsidRPr="00A36CB6" w:rsidRDefault="00EE1588" w:rsidP="00EE1588">
            <w:pPr>
              <w:pStyle w:val="aff5"/>
              <w:rPr>
                <w:szCs w:val="20"/>
              </w:rPr>
            </w:pPr>
            <w:r w:rsidRPr="00A36CB6">
              <w:rPr>
                <w:color w:val="000000"/>
                <w:szCs w:val="20"/>
              </w:rPr>
              <w:t>0</w:t>
            </w:r>
          </w:p>
        </w:tc>
      </w:tr>
      <w:tr w:rsidR="00EE1588" w:rsidRPr="00A36CB6" w14:paraId="163BF3A3" w14:textId="77777777" w:rsidTr="00C458FB">
        <w:tc>
          <w:tcPr>
            <w:tcW w:w="5588" w:type="dxa"/>
            <w:tcBorders>
              <w:top w:val="nil"/>
              <w:left w:val="single" w:sz="8" w:space="0" w:color="auto"/>
              <w:bottom w:val="single" w:sz="8" w:space="0" w:color="auto"/>
              <w:right w:val="nil"/>
            </w:tcBorders>
            <w:shd w:val="clear" w:color="auto" w:fill="auto"/>
            <w:tcMar>
              <w:left w:w="11" w:type="dxa"/>
              <w:right w:w="11" w:type="dxa"/>
            </w:tcMar>
            <w:vAlign w:val="center"/>
            <w:hideMark/>
          </w:tcPr>
          <w:p w14:paraId="4C730C16" w14:textId="77777777" w:rsidR="00EE1588" w:rsidRPr="00A36CB6" w:rsidRDefault="00EE1588" w:rsidP="00EE1588">
            <w:pPr>
              <w:pStyle w:val="aff5"/>
              <w:jc w:val="left"/>
            </w:pPr>
            <w:r w:rsidRPr="00A36CB6">
              <w:t>горячее водоснабжение, Гкал/ч</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74A382F4" w14:textId="37F0B2BB"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3FE3B81C" w14:textId="65B659E6"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1E1AF28D" w14:textId="53C2DF9B" w:rsidR="00EE1588" w:rsidRPr="00A36CB6" w:rsidRDefault="00EE1588" w:rsidP="00EE1588">
            <w:pPr>
              <w:pStyle w:val="aff5"/>
            </w:pPr>
            <w:r w:rsidRPr="00A36CB6">
              <w:t>н/д</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0AD7BFAD" w14:textId="4AC8EF3D"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11E10905" w14:textId="1DC1A1C5"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0123CF00" w14:textId="03BDD737"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55C8DFBB" w14:textId="2B38916B" w:rsidR="00EE1588" w:rsidRPr="00A36CB6" w:rsidRDefault="00EE1588" w:rsidP="00EE1588">
            <w:pPr>
              <w:pStyle w:val="aff5"/>
              <w:rPr>
                <w:szCs w:val="20"/>
              </w:rPr>
            </w:pPr>
            <w:r w:rsidRPr="00A36CB6">
              <w:rPr>
                <w:color w:val="000000"/>
                <w:szCs w:val="20"/>
              </w:rPr>
              <w:t>3,12</w:t>
            </w:r>
          </w:p>
        </w:tc>
      </w:tr>
      <w:tr w:rsidR="00EE1588" w:rsidRPr="00A36CB6" w14:paraId="1A633D81" w14:textId="77777777" w:rsidTr="00C458FB">
        <w:trPr>
          <w:trHeight w:val="327"/>
        </w:trPr>
        <w:tc>
          <w:tcPr>
            <w:tcW w:w="5588" w:type="dxa"/>
            <w:tcBorders>
              <w:top w:val="nil"/>
              <w:left w:val="single" w:sz="8" w:space="0" w:color="auto"/>
              <w:bottom w:val="single" w:sz="8" w:space="0" w:color="auto"/>
              <w:right w:val="nil"/>
            </w:tcBorders>
            <w:shd w:val="clear" w:color="auto" w:fill="auto"/>
            <w:tcMar>
              <w:left w:w="11" w:type="dxa"/>
              <w:right w:w="11" w:type="dxa"/>
            </w:tcMar>
            <w:vAlign w:val="center"/>
            <w:hideMark/>
          </w:tcPr>
          <w:p w14:paraId="14FE65F8" w14:textId="77777777" w:rsidR="00EE1588" w:rsidRPr="00A36CB6" w:rsidRDefault="00EE1588" w:rsidP="00EE1588">
            <w:pPr>
              <w:pStyle w:val="aff5"/>
              <w:jc w:val="left"/>
            </w:pPr>
            <w:r w:rsidRPr="00A36CB6">
              <w:t>Резерв/дефицит тепловой мощности (по договорной нагрузке), Гкал/ч</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7E9AA5F2" w14:textId="28058774"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0DDD205D" w14:textId="1FA3C39E"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772F558A" w14:textId="7609132C" w:rsidR="00EE1588" w:rsidRPr="00A36CB6" w:rsidRDefault="00EE1588" w:rsidP="00EE1588">
            <w:pPr>
              <w:pStyle w:val="aff5"/>
            </w:pPr>
            <w:r w:rsidRPr="00A36CB6">
              <w:t>н/д</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6DF19374" w14:textId="198ED6FF"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67B2C0F3" w14:textId="2867CB8C"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4FA11533" w14:textId="24F616F3"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71B72715" w14:textId="342F7509" w:rsidR="00EE1588" w:rsidRPr="00A36CB6" w:rsidRDefault="00EE1588" w:rsidP="00EE1588">
            <w:pPr>
              <w:pStyle w:val="aff5"/>
              <w:rPr>
                <w:szCs w:val="20"/>
              </w:rPr>
            </w:pPr>
            <w:r w:rsidRPr="00A36CB6">
              <w:rPr>
                <w:color w:val="000000"/>
                <w:szCs w:val="20"/>
              </w:rPr>
              <w:t>3,017</w:t>
            </w:r>
          </w:p>
        </w:tc>
      </w:tr>
      <w:tr w:rsidR="00EE1588" w:rsidRPr="00A36CB6" w14:paraId="06A76807" w14:textId="77777777" w:rsidTr="00C458FB">
        <w:tc>
          <w:tcPr>
            <w:tcW w:w="5588" w:type="dxa"/>
            <w:tcBorders>
              <w:top w:val="nil"/>
              <w:left w:val="single" w:sz="8" w:space="0" w:color="auto"/>
              <w:bottom w:val="single" w:sz="8" w:space="0" w:color="auto"/>
              <w:right w:val="nil"/>
            </w:tcBorders>
            <w:shd w:val="clear" w:color="auto" w:fill="auto"/>
            <w:tcMar>
              <w:left w:w="11" w:type="dxa"/>
              <w:right w:w="11" w:type="dxa"/>
            </w:tcMar>
            <w:vAlign w:val="center"/>
            <w:hideMark/>
          </w:tcPr>
          <w:p w14:paraId="6C3B2E7D" w14:textId="77777777" w:rsidR="00EE1588" w:rsidRPr="00A36CB6" w:rsidRDefault="00EE1588" w:rsidP="00EE1588">
            <w:pPr>
              <w:pStyle w:val="aff5"/>
              <w:jc w:val="left"/>
            </w:pPr>
            <w:r w:rsidRPr="00A36CB6">
              <w:t>Резерв/дефицит тепловой мощности (по фактической нагрузке), Гкал/ч</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35736D31" w14:textId="772A269C"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2830CD57" w14:textId="68944FED"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73424297" w14:textId="55318554" w:rsidR="00EE1588" w:rsidRPr="00A36CB6" w:rsidRDefault="00EE1588" w:rsidP="00EE1588">
            <w:pPr>
              <w:pStyle w:val="aff5"/>
            </w:pPr>
            <w:r w:rsidRPr="00A36CB6">
              <w:t>н/д</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50019FB4" w14:textId="17DAB454"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6958982D" w14:textId="30F8908D"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06D2E3BF" w14:textId="0FDB2413"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6377D15A" w14:textId="1BA9B8D5" w:rsidR="00EE1588" w:rsidRPr="00A36CB6" w:rsidRDefault="00EE1588" w:rsidP="00EE1588">
            <w:pPr>
              <w:pStyle w:val="aff5"/>
              <w:rPr>
                <w:szCs w:val="20"/>
              </w:rPr>
            </w:pPr>
            <w:r w:rsidRPr="00A36CB6">
              <w:rPr>
                <w:color w:val="000000"/>
                <w:szCs w:val="20"/>
              </w:rPr>
              <w:t>3,017</w:t>
            </w:r>
          </w:p>
        </w:tc>
      </w:tr>
      <w:tr w:rsidR="00EE1588" w:rsidRPr="00A36CB6" w14:paraId="74854850" w14:textId="77777777" w:rsidTr="00C458FB">
        <w:tc>
          <w:tcPr>
            <w:tcW w:w="5588" w:type="dxa"/>
            <w:tcBorders>
              <w:top w:val="nil"/>
              <w:left w:val="single" w:sz="8" w:space="0" w:color="auto"/>
              <w:bottom w:val="single" w:sz="8" w:space="0" w:color="auto"/>
              <w:right w:val="nil"/>
            </w:tcBorders>
            <w:shd w:val="clear" w:color="auto" w:fill="auto"/>
            <w:tcMar>
              <w:left w:w="11" w:type="dxa"/>
              <w:right w:w="11" w:type="dxa"/>
            </w:tcMar>
            <w:vAlign w:val="center"/>
            <w:hideMark/>
          </w:tcPr>
          <w:p w14:paraId="5F4E9175" w14:textId="77777777" w:rsidR="00EE1588" w:rsidRPr="00A36CB6" w:rsidRDefault="00EE1588" w:rsidP="00EE1588">
            <w:pPr>
              <w:pStyle w:val="aff5"/>
              <w:jc w:val="left"/>
            </w:pPr>
            <w:r w:rsidRPr="00A36CB6">
              <w:t>Располагаемая тепловая мощность нетто (с учетом затрат на собственные нужды) при аварийном выводе самого мощного котла, Гкал/ч</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642F2931" w14:textId="271814BA"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004C2807" w14:textId="1CCB1489"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04A84540" w14:textId="67D4DB94" w:rsidR="00EE1588" w:rsidRPr="00A36CB6" w:rsidRDefault="00EE1588" w:rsidP="00EE1588">
            <w:pPr>
              <w:pStyle w:val="aff5"/>
            </w:pPr>
            <w:r w:rsidRPr="00A36CB6">
              <w:t>н/д</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46755E46" w14:textId="3C44BD21"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1FAE8A38" w14:textId="4ACE5121"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05F9516D" w14:textId="65039E6E"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48B57639" w14:textId="59247FB2" w:rsidR="00EE1588" w:rsidRPr="00A36CB6" w:rsidRDefault="00EE1588" w:rsidP="00EE1588">
            <w:pPr>
              <w:pStyle w:val="aff5"/>
              <w:rPr>
                <w:szCs w:val="20"/>
              </w:rPr>
            </w:pPr>
            <w:r w:rsidRPr="00A36CB6">
              <w:rPr>
                <w:color w:val="000000"/>
                <w:szCs w:val="20"/>
              </w:rPr>
              <w:t>13,588</w:t>
            </w:r>
          </w:p>
        </w:tc>
      </w:tr>
      <w:tr w:rsidR="00EE1588" w:rsidRPr="00DF7EFF" w14:paraId="7654287F" w14:textId="77777777" w:rsidTr="00C458FB">
        <w:tc>
          <w:tcPr>
            <w:tcW w:w="5588" w:type="dxa"/>
            <w:tcBorders>
              <w:top w:val="nil"/>
              <w:left w:val="single" w:sz="8" w:space="0" w:color="auto"/>
              <w:bottom w:val="single" w:sz="8" w:space="0" w:color="auto"/>
              <w:right w:val="nil"/>
            </w:tcBorders>
            <w:shd w:val="clear" w:color="auto" w:fill="auto"/>
            <w:tcMar>
              <w:left w:w="11" w:type="dxa"/>
              <w:right w:w="11" w:type="dxa"/>
            </w:tcMar>
            <w:vAlign w:val="center"/>
            <w:hideMark/>
          </w:tcPr>
          <w:p w14:paraId="38341C93" w14:textId="77777777" w:rsidR="00EE1588" w:rsidRPr="00A36CB6" w:rsidRDefault="00EE1588" w:rsidP="00EE1588">
            <w:pPr>
              <w:pStyle w:val="aff5"/>
              <w:jc w:val="left"/>
            </w:pPr>
            <w:r w:rsidRPr="00A36CB6">
              <w:t>Максимально допустимое значение тепловой нагрузки на коллекторах станции при аварийном выводе самого мощного пикового котла/турбоагрегата, Гкал/ч</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42390274" w14:textId="61DFE654"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201FE7D2" w14:textId="35DF92A7"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030D284D" w14:textId="6BF8A477" w:rsidR="00EE1588" w:rsidRPr="00A36CB6" w:rsidRDefault="00EE1588" w:rsidP="00EE1588">
            <w:pPr>
              <w:pStyle w:val="aff5"/>
            </w:pPr>
            <w:r w:rsidRPr="00A36CB6">
              <w:t>н/д</w:t>
            </w:r>
          </w:p>
        </w:tc>
        <w:tc>
          <w:tcPr>
            <w:tcW w:w="1437" w:type="dxa"/>
            <w:tcBorders>
              <w:top w:val="nil"/>
              <w:left w:val="single" w:sz="4" w:space="0" w:color="auto"/>
              <w:bottom w:val="single" w:sz="4" w:space="0" w:color="auto"/>
              <w:right w:val="single" w:sz="4" w:space="0" w:color="auto"/>
            </w:tcBorders>
            <w:tcMar>
              <w:left w:w="11" w:type="dxa"/>
              <w:right w:w="11" w:type="dxa"/>
            </w:tcMar>
            <w:vAlign w:val="center"/>
          </w:tcPr>
          <w:p w14:paraId="2ACFD09D" w14:textId="341860D3"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0182EB30" w14:textId="680B4C02"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168533E2" w14:textId="56E1BE46" w:rsidR="00EE1588" w:rsidRPr="00A36CB6" w:rsidRDefault="00EE1588" w:rsidP="00EE1588">
            <w:pPr>
              <w:pStyle w:val="aff5"/>
            </w:pPr>
            <w:r w:rsidRPr="00A36CB6">
              <w:t>н/д</w:t>
            </w:r>
          </w:p>
        </w:tc>
        <w:tc>
          <w:tcPr>
            <w:tcW w:w="1438" w:type="dxa"/>
            <w:tcBorders>
              <w:top w:val="nil"/>
              <w:left w:val="single" w:sz="4" w:space="0" w:color="auto"/>
              <w:bottom w:val="single" w:sz="4" w:space="0" w:color="auto"/>
              <w:right w:val="single" w:sz="4" w:space="0" w:color="auto"/>
            </w:tcBorders>
            <w:tcMar>
              <w:left w:w="11" w:type="dxa"/>
              <w:right w:w="11" w:type="dxa"/>
            </w:tcMar>
            <w:vAlign w:val="center"/>
          </w:tcPr>
          <w:p w14:paraId="0F24155C" w14:textId="5271D110" w:rsidR="00EE1588" w:rsidRPr="00C458FB" w:rsidRDefault="00EE1588" w:rsidP="00EE1588">
            <w:pPr>
              <w:pStyle w:val="aff5"/>
              <w:rPr>
                <w:szCs w:val="20"/>
              </w:rPr>
            </w:pPr>
            <w:r w:rsidRPr="00A36CB6">
              <w:rPr>
                <w:color w:val="000000"/>
                <w:szCs w:val="20"/>
              </w:rPr>
              <w:t> -</w:t>
            </w:r>
          </w:p>
        </w:tc>
      </w:tr>
    </w:tbl>
    <w:p w14:paraId="15A28FEE" w14:textId="77777777" w:rsidR="00E21B9D" w:rsidRDefault="00E21B9D" w:rsidP="00E21B9D"/>
    <w:p w14:paraId="18785C07" w14:textId="77777777" w:rsidR="00E21B9D" w:rsidRPr="005D3DA2" w:rsidRDefault="00E21B9D" w:rsidP="00DE2269">
      <w:pPr>
        <w:keepNext/>
        <w:jc w:val="right"/>
      </w:pPr>
      <w:r>
        <w:t>Продолжение т</w:t>
      </w:r>
      <w:r w:rsidRPr="005D3DA2">
        <w:t>аблиц</w:t>
      </w:r>
      <w:r>
        <w:t>ы</w:t>
      </w:r>
      <w:r w:rsidRPr="005D3DA2">
        <w:t xml:space="preserve"> 1.6.1</w:t>
      </w:r>
    </w:p>
    <w:tbl>
      <w:tblPr>
        <w:tblW w:w="1565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8"/>
        <w:gridCol w:w="1437"/>
        <w:gridCol w:w="1438"/>
        <w:gridCol w:w="1438"/>
        <w:gridCol w:w="1438"/>
        <w:gridCol w:w="1438"/>
        <w:gridCol w:w="1438"/>
        <w:gridCol w:w="1438"/>
      </w:tblGrid>
      <w:tr w:rsidR="00DE2269" w:rsidRPr="00DE2269" w14:paraId="70E730A0" w14:textId="77777777" w:rsidTr="009218E6">
        <w:trPr>
          <w:trHeight w:val="77"/>
          <w:tblHeader/>
        </w:trPr>
        <w:tc>
          <w:tcPr>
            <w:tcW w:w="5588" w:type="dxa"/>
            <w:shd w:val="clear" w:color="auto" w:fill="auto"/>
            <w:tcMar>
              <w:left w:w="11" w:type="dxa"/>
              <w:right w:w="11" w:type="dxa"/>
            </w:tcMar>
            <w:vAlign w:val="center"/>
            <w:hideMark/>
          </w:tcPr>
          <w:p w14:paraId="5C6F45B8" w14:textId="77777777" w:rsidR="00DE2269" w:rsidRPr="00BD58CE" w:rsidRDefault="00DE2269" w:rsidP="00DE2269">
            <w:pPr>
              <w:pStyle w:val="aff5"/>
              <w:keepNext/>
              <w:rPr>
                <w:b/>
                <w:bCs/>
              </w:rPr>
            </w:pPr>
            <w:r w:rsidRPr="00BD58CE">
              <w:rPr>
                <w:b/>
                <w:bCs/>
              </w:rPr>
              <w:t>Наименование показателя</w:t>
            </w:r>
          </w:p>
        </w:tc>
        <w:tc>
          <w:tcPr>
            <w:tcW w:w="1437" w:type="dxa"/>
            <w:shd w:val="clear" w:color="auto" w:fill="auto"/>
            <w:vAlign w:val="center"/>
          </w:tcPr>
          <w:p w14:paraId="33D28121" w14:textId="72BA9801" w:rsidR="00DE2269" w:rsidRPr="00BD58CE" w:rsidRDefault="00801185" w:rsidP="00DE2269">
            <w:pPr>
              <w:pStyle w:val="aff5"/>
              <w:keepNext/>
              <w:rPr>
                <w:b/>
                <w:bCs/>
              </w:rPr>
            </w:pPr>
            <w:r w:rsidRPr="00BD58CE">
              <w:rPr>
                <w:b/>
                <w:bCs/>
              </w:rPr>
              <w:t>Котельная п. Боброво</w:t>
            </w:r>
          </w:p>
        </w:tc>
        <w:tc>
          <w:tcPr>
            <w:tcW w:w="1438" w:type="dxa"/>
            <w:shd w:val="clear" w:color="auto" w:fill="auto"/>
            <w:vAlign w:val="center"/>
          </w:tcPr>
          <w:p w14:paraId="2DB0AE4C" w14:textId="676A7D2A" w:rsidR="00DE2269" w:rsidRPr="00BD58CE" w:rsidRDefault="00801185" w:rsidP="00DE2269">
            <w:pPr>
              <w:pStyle w:val="aff5"/>
              <w:keepNext/>
              <w:rPr>
                <w:b/>
                <w:bCs/>
              </w:rPr>
            </w:pPr>
            <w:r w:rsidRPr="00BD58CE">
              <w:rPr>
                <w:b/>
                <w:bCs/>
              </w:rPr>
              <w:t>Котельная п. Лайский Док</w:t>
            </w:r>
          </w:p>
        </w:tc>
        <w:tc>
          <w:tcPr>
            <w:tcW w:w="1438" w:type="dxa"/>
            <w:shd w:val="clear" w:color="auto" w:fill="auto"/>
            <w:vAlign w:val="center"/>
          </w:tcPr>
          <w:p w14:paraId="6E1B753F" w14:textId="5D46C7E2" w:rsidR="00DE2269" w:rsidRPr="00BD58CE" w:rsidRDefault="00801185" w:rsidP="00DE2269">
            <w:pPr>
              <w:pStyle w:val="aff5"/>
              <w:keepNext/>
              <w:rPr>
                <w:b/>
                <w:bCs/>
              </w:rPr>
            </w:pPr>
            <w:r w:rsidRPr="00BD58CE">
              <w:rPr>
                <w:b/>
                <w:bCs/>
              </w:rPr>
              <w:t>Котельная п. Луговой</w:t>
            </w:r>
          </w:p>
        </w:tc>
        <w:tc>
          <w:tcPr>
            <w:tcW w:w="1438" w:type="dxa"/>
            <w:shd w:val="clear" w:color="auto" w:fill="auto"/>
            <w:tcMar>
              <w:left w:w="11" w:type="dxa"/>
              <w:right w:w="11" w:type="dxa"/>
            </w:tcMar>
            <w:vAlign w:val="center"/>
          </w:tcPr>
          <w:p w14:paraId="2E6DD159" w14:textId="16739971" w:rsidR="00DE2269" w:rsidRPr="00BD58CE" w:rsidRDefault="00801185" w:rsidP="00DE2269">
            <w:pPr>
              <w:pStyle w:val="aff5"/>
              <w:keepNext/>
              <w:rPr>
                <w:b/>
                <w:bCs/>
              </w:rPr>
            </w:pPr>
            <w:r w:rsidRPr="00BD58CE">
              <w:rPr>
                <w:b/>
                <w:bCs/>
              </w:rPr>
              <w:t>Котельная ТЭС п. Соловецкий</w:t>
            </w:r>
          </w:p>
        </w:tc>
        <w:tc>
          <w:tcPr>
            <w:tcW w:w="1438" w:type="dxa"/>
            <w:shd w:val="clear" w:color="auto" w:fill="auto"/>
            <w:tcMar>
              <w:left w:w="11" w:type="dxa"/>
              <w:right w:w="11" w:type="dxa"/>
            </w:tcMar>
            <w:vAlign w:val="center"/>
          </w:tcPr>
          <w:p w14:paraId="460506B1" w14:textId="3CF23D12" w:rsidR="00DE2269" w:rsidRPr="00BD58CE" w:rsidRDefault="00801185" w:rsidP="00DE2269">
            <w:pPr>
              <w:pStyle w:val="aff5"/>
              <w:keepNext/>
              <w:rPr>
                <w:b/>
                <w:bCs/>
              </w:rPr>
            </w:pPr>
            <w:r w:rsidRPr="00BD58CE">
              <w:rPr>
                <w:b/>
                <w:bCs/>
              </w:rPr>
              <w:t>Котельная д. Емельяновская</w:t>
            </w:r>
          </w:p>
        </w:tc>
        <w:tc>
          <w:tcPr>
            <w:tcW w:w="1438" w:type="dxa"/>
            <w:shd w:val="clear" w:color="auto" w:fill="auto"/>
            <w:tcMar>
              <w:left w:w="11" w:type="dxa"/>
              <w:right w:w="11" w:type="dxa"/>
            </w:tcMar>
            <w:vAlign w:val="center"/>
          </w:tcPr>
          <w:p w14:paraId="49DE9974" w14:textId="5713543F" w:rsidR="00DE2269" w:rsidRPr="00BD58CE" w:rsidRDefault="00801185" w:rsidP="00DE2269">
            <w:pPr>
              <w:pStyle w:val="aff5"/>
              <w:keepNext/>
              <w:rPr>
                <w:b/>
                <w:bCs/>
              </w:rPr>
            </w:pPr>
            <w:r w:rsidRPr="00BD58CE">
              <w:rPr>
                <w:b/>
                <w:bCs/>
              </w:rPr>
              <w:t>Котельная д. Куропти</w:t>
            </w:r>
          </w:p>
        </w:tc>
        <w:tc>
          <w:tcPr>
            <w:tcW w:w="1438" w:type="dxa"/>
            <w:shd w:val="clear" w:color="auto" w:fill="auto"/>
            <w:tcMar>
              <w:left w:w="11" w:type="dxa"/>
              <w:right w:w="11" w:type="dxa"/>
            </w:tcMar>
            <w:vAlign w:val="center"/>
          </w:tcPr>
          <w:p w14:paraId="7BB1D938" w14:textId="06948DF5" w:rsidR="00DE2269" w:rsidRPr="00DE2269" w:rsidRDefault="00BD58CE" w:rsidP="00DE2269">
            <w:pPr>
              <w:pStyle w:val="aff5"/>
              <w:keepNext/>
              <w:rPr>
                <w:b/>
                <w:bCs/>
              </w:rPr>
            </w:pPr>
            <w:r w:rsidRPr="00BD58CE">
              <w:rPr>
                <w:b/>
                <w:bCs/>
              </w:rPr>
              <w:t>Котельная ООО"ТЭПАК" д. Большое Анисимово</w:t>
            </w:r>
          </w:p>
        </w:tc>
      </w:tr>
      <w:tr w:rsidR="00B51FED" w:rsidRPr="00DF7EFF" w14:paraId="022CEE8B" w14:textId="77777777" w:rsidTr="002E0C6F">
        <w:tc>
          <w:tcPr>
            <w:tcW w:w="5588" w:type="dxa"/>
            <w:shd w:val="clear" w:color="auto" w:fill="auto"/>
            <w:tcMar>
              <w:left w:w="11" w:type="dxa"/>
              <w:right w:w="11" w:type="dxa"/>
            </w:tcMar>
            <w:vAlign w:val="center"/>
            <w:hideMark/>
          </w:tcPr>
          <w:p w14:paraId="704170EB" w14:textId="77777777" w:rsidR="00B51FED" w:rsidRPr="00DF7EFF" w:rsidRDefault="00B51FED" w:rsidP="00B51FED">
            <w:pPr>
              <w:pStyle w:val="aff5"/>
              <w:jc w:val="left"/>
            </w:pPr>
            <w:r w:rsidRPr="00DF7EFF">
              <w:t>Установленная тепловая мощность, Гкал/ч</w:t>
            </w:r>
          </w:p>
        </w:tc>
        <w:tc>
          <w:tcPr>
            <w:tcW w:w="1437" w:type="dxa"/>
            <w:shd w:val="clear" w:color="auto" w:fill="auto"/>
            <w:vAlign w:val="center"/>
          </w:tcPr>
          <w:p w14:paraId="1995DEE2" w14:textId="77B96D51" w:rsidR="00B51FED" w:rsidRPr="00C458FB" w:rsidRDefault="00B51FED" w:rsidP="00B51FED">
            <w:pPr>
              <w:pStyle w:val="aff5"/>
              <w:rPr>
                <w:szCs w:val="20"/>
              </w:rPr>
            </w:pPr>
            <w:r w:rsidRPr="00C458FB">
              <w:rPr>
                <w:color w:val="000000"/>
                <w:szCs w:val="20"/>
              </w:rPr>
              <w:t>3,87</w:t>
            </w:r>
          </w:p>
        </w:tc>
        <w:tc>
          <w:tcPr>
            <w:tcW w:w="1438" w:type="dxa"/>
            <w:vAlign w:val="center"/>
          </w:tcPr>
          <w:p w14:paraId="25945327" w14:textId="1FA3A75A" w:rsidR="00B51FED" w:rsidRPr="00C458FB" w:rsidRDefault="00B51FED" w:rsidP="00B51FED">
            <w:pPr>
              <w:pStyle w:val="aff5"/>
              <w:rPr>
                <w:szCs w:val="20"/>
              </w:rPr>
            </w:pPr>
            <w:r w:rsidRPr="00C458FB">
              <w:rPr>
                <w:color w:val="000000"/>
                <w:szCs w:val="20"/>
              </w:rPr>
              <w:t>2,58</w:t>
            </w:r>
          </w:p>
        </w:tc>
        <w:tc>
          <w:tcPr>
            <w:tcW w:w="1438" w:type="dxa"/>
            <w:vAlign w:val="center"/>
          </w:tcPr>
          <w:p w14:paraId="4646CAD8" w14:textId="6457E2F6" w:rsidR="00B51FED" w:rsidRPr="00C458FB" w:rsidRDefault="00B51FED" w:rsidP="00B51FED">
            <w:pPr>
              <w:pStyle w:val="aff5"/>
              <w:rPr>
                <w:szCs w:val="20"/>
              </w:rPr>
            </w:pPr>
            <w:r w:rsidRPr="00C458FB">
              <w:rPr>
                <w:color w:val="000000"/>
                <w:szCs w:val="20"/>
              </w:rPr>
              <w:t>1,29</w:t>
            </w:r>
          </w:p>
        </w:tc>
        <w:tc>
          <w:tcPr>
            <w:tcW w:w="1438" w:type="dxa"/>
            <w:shd w:val="clear" w:color="auto" w:fill="auto"/>
            <w:noWrap/>
            <w:tcMar>
              <w:left w:w="11" w:type="dxa"/>
              <w:right w:w="11" w:type="dxa"/>
            </w:tcMar>
            <w:vAlign w:val="center"/>
          </w:tcPr>
          <w:p w14:paraId="24E0ABD8" w14:textId="1245ADA9" w:rsidR="00B51FED" w:rsidRPr="00B51FED" w:rsidRDefault="00B51FED" w:rsidP="00B51FED">
            <w:pPr>
              <w:pStyle w:val="aff5"/>
            </w:pPr>
            <w:r w:rsidRPr="00B51FED">
              <w:t>3,44</w:t>
            </w:r>
          </w:p>
        </w:tc>
        <w:tc>
          <w:tcPr>
            <w:tcW w:w="1438" w:type="dxa"/>
            <w:shd w:val="clear" w:color="auto" w:fill="auto"/>
            <w:noWrap/>
            <w:tcMar>
              <w:left w:w="11" w:type="dxa"/>
              <w:right w:w="11" w:type="dxa"/>
            </w:tcMar>
            <w:vAlign w:val="center"/>
          </w:tcPr>
          <w:p w14:paraId="5A2D3C1C" w14:textId="01D4CCFC" w:rsidR="00B51FED" w:rsidRDefault="00B51FED" w:rsidP="00B51FED">
            <w:pPr>
              <w:pStyle w:val="aff5"/>
            </w:pPr>
            <w:r w:rsidRPr="006221F4">
              <w:t>н/д</w:t>
            </w:r>
          </w:p>
        </w:tc>
        <w:tc>
          <w:tcPr>
            <w:tcW w:w="1438" w:type="dxa"/>
            <w:shd w:val="clear" w:color="auto" w:fill="auto"/>
            <w:noWrap/>
            <w:tcMar>
              <w:left w:w="11" w:type="dxa"/>
              <w:right w:w="11" w:type="dxa"/>
            </w:tcMar>
            <w:vAlign w:val="center"/>
          </w:tcPr>
          <w:p w14:paraId="1467D252" w14:textId="0627A89A" w:rsidR="00B51FED" w:rsidRDefault="00B51FED" w:rsidP="00B51FED">
            <w:pPr>
              <w:pStyle w:val="aff5"/>
            </w:pPr>
            <w:r w:rsidRPr="006221F4">
              <w:t>н/д</w:t>
            </w:r>
          </w:p>
        </w:tc>
        <w:tc>
          <w:tcPr>
            <w:tcW w:w="1438" w:type="dxa"/>
            <w:shd w:val="clear" w:color="auto" w:fill="auto"/>
            <w:noWrap/>
            <w:tcMar>
              <w:left w:w="11" w:type="dxa"/>
              <w:right w:w="11" w:type="dxa"/>
            </w:tcMar>
          </w:tcPr>
          <w:p w14:paraId="6DFC4697" w14:textId="430BA437" w:rsidR="00B51FED" w:rsidRDefault="00B51FED" w:rsidP="00B51FED">
            <w:pPr>
              <w:pStyle w:val="aff5"/>
            </w:pPr>
            <w:r w:rsidRPr="000779D0">
              <w:t>4,30</w:t>
            </w:r>
          </w:p>
        </w:tc>
      </w:tr>
      <w:tr w:rsidR="00B51FED" w:rsidRPr="00DF7EFF" w14:paraId="2E9345E4" w14:textId="77777777" w:rsidTr="002E0C6F">
        <w:tc>
          <w:tcPr>
            <w:tcW w:w="5588" w:type="dxa"/>
            <w:shd w:val="clear" w:color="auto" w:fill="auto"/>
            <w:tcMar>
              <w:left w:w="11" w:type="dxa"/>
              <w:right w:w="11" w:type="dxa"/>
            </w:tcMar>
            <w:vAlign w:val="center"/>
            <w:hideMark/>
          </w:tcPr>
          <w:p w14:paraId="10C7FC54" w14:textId="77777777" w:rsidR="00B51FED" w:rsidRPr="00DF7EFF" w:rsidRDefault="00B51FED" w:rsidP="00B51FED">
            <w:pPr>
              <w:pStyle w:val="aff5"/>
              <w:jc w:val="left"/>
            </w:pPr>
            <w:r w:rsidRPr="00DF7EFF">
              <w:t>Располагаемая тепловая мощность, Гкал/ч</w:t>
            </w:r>
          </w:p>
        </w:tc>
        <w:tc>
          <w:tcPr>
            <w:tcW w:w="1437" w:type="dxa"/>
            <w:vAlign w:val="center"/>
          </w:tcPr>
          <w:p w14:paraId="6327CDF9" w14:textId="1AAAEB35" w:rsidR="00B51FED" w:rsidRPr="00C458FB" w:rsidRDefault="00B51FED" w:rsidP="00B51FED">
            <w:pPr>
              <w:pStyle w:val="aff5"/>
              <w:rPr>
                <w:szCs w:val="20"/>
              </w:rPr>
            </w:pPr>
            <w:r w:rsidRPr="00C458FB">
              <w:rPr>
                <w:color w:val="000000"/>
                <w:szCs w:val="20"/>
              </w:rPr>
              <w:t>3,8313</w:t>
            </w:r>
          </w:p>
        </w:tc>
        <w:tc>
          <w:tcPr>
            <w:tcW w:w="1438" w:type="dxa"/>
            <w:vAlign w:val="center"/>
          </w:tcPr>
          <w:p w14:paraId="0915C7CA" w14:textId="2A0E230D" w:rsidR="00B51FED" w:rsidRPr="00C458FB" w:rsidRDefault="00B51FED" w:rsidP="00B51FED">
            <w:pPr>
              <w:pStyle w:val="aff5"/>
              <w:rPr>
                <w:szCs w:val="20"/>
              </w:rPr>
            </w:pPr>
            <w:r w:rsidRPr="00C458FB">
              <w:rPr>
                <w:color w:val="000000"/>
                <w:szCs w:val="20"/>
              </w:rPr>
              <w:t>2,5542</w:t>
            </w:r>
          </w:p>
        </w:tc>
        <w:tc>
          <w:tcPr>
            <w:tcW w:w="1438" w:type="dxa"/>
            <w:vAlign w:val="center"/>
          </w:tcPr>
          <w:p w14:paraId="239E4D4D" w14:textId="7B63788B" w:rsidR="00B51FED" w:rsidRPr="00C458FB" w:rsidRDefault="00B51FED" w:rsidP="00B51FED">
            <w:pPr>
              <w:pStyle w:val="aff5"/>
              <w:rPr>
                <w:szCs w:val="20"/>
              </w:rPr>
            </w:pPr>
            <w:r w:rsidRPr="00C458FB">
              <w:rPr>
                <w:color w:val="000000"/>
                <w:szCs w:val="20"/>
              </w:rPr>
              <w:t>1,2771</w:t>
            </w:r>
          </w:p>
        </w:tc>
        <w:tc>
          <w:tcPr>
            <w:tcW w:w="1438" w:type="dxa"/>
            <w:shd w:val="clear" w:color="auto" w:fill="auto"/>
            <w:tcMar>
              <w:left w:w="11" w:type="dxa"/>
              <w:right w:w="11" w:type="dxa"/>
            </w:tcMar>
            <w:vAlign w:val="center"/>
          </w:tcPr>
          <w:p w14:paraId="0B08504D" w14:textId="7C32FE72" w:rsidR="00B51FED" w:rsidRPr="00B51FED" w:rsidRDefault="00B51FED" w:rsidP="00B51FED">
            <w:pPr>
              <w:pStyle w:val="aff5"/>
            </w:pPr>
            <w:r w:rsidRPr="00B51FED">
              <w:t>3,03</w:t>
            </w:r>
          </w:p>
        </w:tc>
        <w:tc>
          <w:tcPr>
            <w:tcW w:w="1438" w:type="dxa"/>
            <w:shd w:val="clear" w:color="auto" w:fill="auto"/>
            <w:tcMar>
              <w:left w:w="11" w:type="dxa"/>
              <w:right w:w="11" w:type="dxa"/>
            </w:tcMar>
            <w:vAlign w:val="center"/>
          </w:tcPr>
          <w:p w14:paraId="58FD5ED5" w14:textId="5BC895B8" w:rsidR="00B51FED" w:rsidRDefault="00B51FED" w:rsidP="00B51FED">
            <w:pPr>
              <w:pStyle w:val="aff5"/>
            </w:pPr>
            <w:r w:rsidRPr="006221F4">
              <w:t>н/д</w:t>
            </w:r>
          </w:p>
        </w:tc>
        <w:tc>
          <w:tcPr>
            <w:tcW w:w="1438" w:type="dxa"/>
            <w:shd w:val="clear" w:color="auto" w:fill="auto"/>
            <w:tcMar>
              <w:left w:w="11" w:type="dxa"/>
              <w:right w:w="11" w:type="dxa"/>
            </w:tcMar>
            <w:vAlign w:val="center"/>
          </w:tcPr>
          <w:p w14:paraId="0B2BE873" w14:textId="3A7BC66E" w:rsidR="00B51FED" w:rsidRDefault="00B51FED" w:rsidP="00B51FED">
            <w:pPr>
              <w:pStyle w:val="aff5"/>
            </w:pPr>
            <w:r w:rsidRPr="006221F4">
              <w:t>н/д</w:t>
            </w:r>
          </w:p>
        </w:tc>
        <w:tc>
          <w:tcPr>
            <w:tcW w:w="1438" w:type="dxa"/>
            <w:shd w:val="clear" w:color="auto" w:fill="auto"/>
            <w:tcMar>
              <w:left w:w="11" w:type="dxa"/>
              <w:right w:w="11" w:type="dxa"/>
            </w:tcMar>
          </w:tcPr>
          <w:p w14:paraId="2E8139CD" w14:textId="5DCB1E76" w:rsidR="00B51FED" w:rsidRDefault="00AE3596" w:rsidP="00B51FED">
            <w:pPr>
              <w:pStyle w:val="aff5"/>
            </w:pPr>
            <w:r w:rsidRPr="006221F4">
              <w:t>н/д</w:t>
            </w:r>
          </w:p>
        </w:tc>
      </w:tr>
      <w:tr w:rsidR="00B51FED" w:rsidRPr="00DF7EFF" w14:paraId="14CBC9E9" w14:textId="77777777" w:rsidTr="00C458FB">
        <w:tc>
          <w:tcPr>
            <w:tcW w:w="5588" w:type="dxa"/>
            <w:shd w:val="clear" w:color="auto" w:fill="auto"/>
            <w:tcMar>
              <w:left w:w="11" w:type="dxa"/>
              <w:right w:w="11" w:type="dxa"/>
            </w:tcMar>
            <w:vAlign w:val="center"/>
            <w:hideMark/>
          </w:tcPr>
          <w:p w14:paraId="62ECFC31" w14:textId="77777777" w:rsidR="00B51FED" w:rsidRPr="00DF7EFF" w:rsidRDefault="00B51FED" w:rsidP="00B51FED">
            <w:pPr>
              <w:pStyle w:val="aff5"/>
              <w:jc w:val="left"/>
            </w:pPr>
            <w:r w:rsidRPr="00DF7EFF">
              <w:t>Затраты тепла на собственные нужды станции в горячей воде, Гкал/ч</w:t>
            </w:r>
          </w:p>
        </w:tc>
        <w:tc>
          <w:tcPr>
            <w:tcW w:w="1437" w:type="dxa"/>
            <w:vAlign w:val="center"/>
          </w:tcPr>
          <w:p w14:paraId="3893BEC4" w14:textId="32146FFF" w:rsidR="00B51FED" w:rsidRPr="00C458FB" w:rsidRDefault="00B51FED" w:rsidP="00B51FED">
            <w:pPr>
              <w:pStyle w:val="aff5"/>
              <w:rPr>
                <w:szCs w:val="20"/>
              </w:rPr>
            </w:pPr>
            <w:r w:rsidRPr="00C458FB">
              <w:rPr>
                <w:color w:val="000000"/>
                <w:szCs w:val="20"/>
              </w:rPr>
              <w:t>0,0387</w:t>
            </w:r>
          </w:p>
        </w:tc>
        <w:tc>
          <w:tcPr>
            <w:tcW w:w="1438" w:type="dxa"/>
            <w:vAlign w:val="center"/>
          </w:tcPr>
          <w:p w14:paraId="170A2C50" w14:textId="55195B15" w:rsidR="00B51FED" w:rsidRPr="00C458FB" w:rsidRDefault="00B51FED" w:rsidP="00B51FED">
            <w:pPr>
              <w:pStyle w:val="aff5"/>
              <w:rPr>
                <w:szCs w:val="20"/>
              </w:rPr>
            </w:pPr>
            <w:r w:rsidRPr="00C458FB">
              <w:rPr>
                <w:color w:val="000000"/>
                <w:szCs w:val="20"/>
              </w:rPr>
              <w:t>0,0258</w:t>
            </w:r>
          </w:p>
        </w:tc>
        <w:tc>
          <w:tcPr>
            <w:tcW w:w="1438" w:type="dxa"/>
            <w:vAlign w:val="center"/>
          </w:tcPr>
          <w:p w14:paraId="7C52BAFF" w14:textId="48C81F7A" w:rsidR="00B51FED" w:rsidRPr="00C458FB" w:rsidRDefault="00B51FED" w:rsidP="00B51FED">
            <w:pPr>
              <w:pStyle w:val="aff5"/>
              <w:rPr>
                <w:szCs w:val="20"/>
              </w:rPr>
            </w:pPr>
            <w:r w:rsidRPr="00C458FB">
              <w:rPr>
                <w:color w:val="000000"/>
                <w:szCs w:val="20"/>
              </w:rPr>
              <w:t>0,0129</w:t>
            </w:r>
          </w:p>
        </w:tc>
        <w:tc>
          <w:tcPr>
            <w:tcW w:w="1438" w:type="dxa"/>
            <w:shd w:val="clear" w:color="auto" w:fill="auto"/>
            <w:tcMar>
              <w:left w:w="11" w:type="dxa"/>
              <w:right w:w="11" w:type="dxa"/>
            </w:tcMar>
            <w:vAlign w:val="center"/>
          </w:tcPr>
          <w:p w14:paraId="0CDCC2D9" w14:textId="14305738" w:rsidR="00B51FED" w:rsidRPr="00B51FED" w:rsidRDefault="00B51FED" w:rsidP="00B51FED">
            <w:pPr>
              <w:pStyle w:val="aff5"/>
            </w:pPr>
            <w:r w:rsidRPr="00B51FED">
              <w:rPr>
                <w:lang w:val="en-US"/>
              </w:rPr>
              <w:t>0</w:t>
            </w:r>
            <w:r w:rsidRPr="00B51FED">
              <w:t>,017</w:t>
            </w:r>
          </w:p>
        </w:tc>
        <w:tc>
          <w:tcPr>
            <w:tcW w:w="1438" w:type="dxa"/>
            <w:shd w:val="clear" w:color="auto" w:fill="auto"/>
            <w:tcMar>
              <w:left w:w="11" w:type="dxa"/>
              <w:right w:w="11" w:type="dxa"/>
            </w:tcMar>
            <w:vAlign w:val="center"/>
          </w:tcPr>
          <w:p w14:paraId="0C2BBC34" w14:textId="39249A33" w:rsidR="00B51FED" w:rsidRDefault="00B51FED" w:rsidP="00B51FED">
            <w:pPr>
              <w:pStyle w:val="aff5"/>
            </w:pPr>
            <w:r w:rsidRPr="006221F4">
              <w:t>н/д</w:t>
            </w:r>
          </w:p>
        </w:tc>
        <w:tc>
          <w:tcPr>
            <w:tcW w:w="1438" w:type="dxa"/>
            <w:shd w:val="clear" w:color="auto" w:fill="auto"/>
            <w:tcMar>
              <w:left w:w="11" w:type="dxa"/>
              <w:right w:w="11" w:type="dxa"/>
            </w:tcMar>
            <w:vAlign w:val="center"/>
          </w:tcPr>
          <w:p w14:paraId="04DFC14E" w14:textId="3978436D" w:rsidR="00B51FED" w:rsidRDefault="00B51FED" w:rsidP="00B51FED">
            <w:pPr>
              <w:pStyle w:val="aff5"/>
            </w:pPr>
            <w:r w:rsidRPr="006221F4">
              <w:t>н/д</w:t>
            </w:r>
          </w:p>
        </w:tc>
        <w:tc>
          <w:tcPr>
            <w:tcW w:w="1438" w:type="dxa"/>
            <w:shd w:val="clear" w:color="auto" w:fill="auto"/>
            <w:tcMar>
              <w:left w:w="11" w:type="dxa"/>
              <w:right w:w="11" w:type="dxa"/>
            </w:tcMar>
            <w:vAlign w:val="center"/>
          </w:tcPr>
          <w:p w14:paraId="17077979" w14:textId="65229C3D" w:rsidR="00B51FED" w:rsidRDefault="00B51FED" w:rsidP="00B51FED">
            <w:pPr>
              <w:pStyle w:val="aff5"/>
            </w:pPr>
            <w:r w:rsidRPr="006221F4">
              <w:t>н/д</w:t>
            </w:r>
          </w:p>
        </w:tc>
      </w:tr>
      <w:tr w:rsidR="00B51FED" w:rsidRPr="00DF7EFF" w14:paraId="17D47D8D" w14:textId="77777777" w:rsidTr="00C458FB">
        <w:tc>
          <w:tcPr>
            <w:tcW w:w="5588" w:type="dxa"/>
            <w:shd w:val="clear" w:color="auto" w:fill="auto"/>
            <w:tcMar>
              <w:left w:w="11" w:type="dxa"/>
              <w:right w:w="11" w:type="dxa"/>
            </w:tcMar>
            <w:vAlign w:val="center"/>
            <w:hideMark/>
          </w:tcPr>
          <w:p w14:paraId="690DB6E6" w14:textId="77777777" w:rsidR="00B51FED" w:rsidRPr="00DF7EFF" w:rsidRDefault="00B51FED" w:rsidP="00B51FED">
            <w:pPr>
              <w:pStyle w:val="aff5"/>
              <w:jc w:val="left"/>
            </w:pPr>
            <w:r w:rsidRPr="00DF7EFF">
              <w:t>Потери в тепловых сетях в горячей воде, Гкал/ч</w:t>
            </w:r>
          </w:p>
        </w:tc>
        <w:tc>
          <w:tcPr>
            <w:tcW w:w="1437" w:type="dxa"/>
            <w:vAlign w:val="center"/>
          </w:tcPr>
          <w:p w14:paraId="4E2E8BCA" w14:textId="406C65E9" w:rsidR="00B51FED" w:rsidRPr="00C458FB" w:rsidRDefault="00B51FED" w:rsidP="00B51FED">
            <w:pPr>
              <w:pStyle w:val="aff5"/>
              <w:rPr>
                <w:szCs w:val="20"/>
              </w:rPr>
            </w:pPr>
            <w:r w:rsidRPr="00C458FB">
              <w:rPr>
                <w:color w:val="000000"/>
                <w:szCs w:val="20"/>
              </w:rPr>
              <w:t>0,481</w:t>
            </w:r>
          </w:p>
        </w:tc>
        <w:tc>
          <w:tcPr>
            <w:tcW w:w="1438" w:type="dxa"/>
            <w:vAlign w:val="center"/>
          </w:tcPr>
          <w:p w14:paraId="6AB5B659" w14:textId="198E6647" w:rsidR="00B51FED" w:rsidRPr="00C458FB" w:rsidRDefault="00B51FED" w:rsidP="00B51FED">
            <w:pPr>
              <w:pStyle w:val="aff5"/>
              <w:rPr>
                <w:szCs w:val="20"/>
              </w:rPr>
            </w:pPr>
            <w:r w:rsidRPr="00C458FB">
              <w:rPr>
                <w:color w:val="000000"/>
                <w:szCs w:val="20"/>
              </w:rPr>
              <w:t>0,236</w:t>
            </w:r>
          </w:p>
        </w:tc>
        <w:tc>
          <w:tcPr>
            <w:tcW w:w="1438" w:type="dxa"/>
            <w:vAlign w:val="center"/>
          </w:tcPr>
          <w:p w14:paraId="582158BC" w14:textId="06F661FA" w:rsidR="00B51FED" w:rsidRPr="00C458FB" w:rsidRDefault="00B51FED" w:rsidP="00B51FED">
            <w:pPr>
              <w:pStyle w:val="aff5"/>
              <w:rPr>
                <w:szCs w:val="20"/>
              </w:rPr>
            </w:pPr>
            <w:r w:rsidRPr="00C458FB">
              <w:rPr>
                <w:color w:val="000000"/>
                <w:szCs w:val="20"/>
              </w:rPr>
              <w:t>0,171</w:t>
            </w:r>
          </w:p>
        </w:tc>
        <w:tc>
          <w:tcPr>
            <w:tcW w:w="1438" w:type="dxa"/>
            <w:shd w:val="clear" w:color="auto" w:fill="auto"/>
            <w:tcMar>
              <w:left w:w="11" w:type="dxa"/>
              <w:right w:w="11" w:type="dxa"/>
            </w:tcMar>
            <w:vAlign w:val="center"/>
          </w:tcPr>
          <w:p w14:paraId="12560D6D" w14:textId="08C1F932" w:rsidR="00B51FED" w:rsidRPr="00B51FED" w:rsidRDefault="00B51FED" w:rsidP="00B51FED">
            <w:pPr>
              <w:pStyle w:val="aff5"/>
            </w:pPr>
            <w:r w:rsidRPr="00B51FED">
              <w:rPr>
                <w:lang w:val="en-US"/>
              </w:rPr>
              <w:t>0</w:t>
            </w:r>
            <w:r w:rsidRPr="00B51FED">
              <w:t>,</w:t>
            </w:r>
            <w:r w:rsidRPr="00B51FED">
              <w:rPr>
                <w:lang w:val="en-US"/>
              </w:rPr>
              <w:t>191</w:t>
            </w:r>
          </w:p>
        </w:tc>
        <w:tc>
          <w:tcPr>
            <w:tcW w:w="1438" w:type="dxa"/>
            <w:shd w:val="clear" w:color="auto" w:fill="auto"/>
            <w:tcMar>
              <w:left w:w="11" w:type="dxa"/>
              <w:right w:w="11" w:type="dxa"/>
            </w:tcMar>
            <w:vAlign w:val="center"/>
          </w:tcPr>
          <w:p w14:paraId="0A4DBC02" w14:textId="4C3C65A7" w:rsidR="00B51FED" w:rsidRDefault="00B51FED" w:rsidP="00B51FED">
            <w:pPr>
              <w:pStyle w:val="aff5"/>
            </w:pPr>
            <w:r w:rsidRPr="006221F4">
              <w:t>н/д</w:t>
            </w:r>
          </w:p>
        </w:tc>
        <w:tc>
          <w:tcPr>
            <w:tcW w:w="1438" w:type="dxa"/>
            <w:shd w:val="clear" w:color="auto" w:fill="auto"/>
            <w:tcMar>
              <w:left w:w="11" w:type="dxa"/>
              <w:right w:w="11" w:type="dxa"/>
            </w:tcMar>
            <w:vAlign w:val="center"/>
          </w:tcPr>
          <w:p w14:paraId="63324F0C" w14:textId="55BF81CA" w:rsidR="00B51FED" w:rsidRDefault="00B51FED" w:rsidP="00B51FED">
            <w:pPr>
              <w:pStyle w:val="aff5"/>
            </w:pPr>
            <w:r w:rsidRPr="006221F4">
              <w:t>н/д</w:t>
            </w:r>
          </w:p>
        </w:tc>
        <w:tc>
          <w:tcPr>
            <w:tcW w:w="1438" w:type="dxa"/>
            <w:shd w:val="clear" w:color="auto" w:fill="auto"/>
            <w:tcMar>
              <w:left w:w="11" w:type="dxa"/>
              <w:right w:w="11" w:type="dxa"/>
            </w:tcMar>
            <w:vAlign w:val="center"/>
          </w:tcPr>
          <w:p w14:paraId="1C0F73A7" w14:textId="7BD0C62B" w:rsidR="00B51FED" w:rsidRDefault="00B51FED" w:rsidP="00B51FED">
            <w:pPr>
              <w:pStyle w:val="aff5"/>
            </w:pPr>
            <w:r w:rsidRPr="006221F4">
              <w:t>н/д</w:t>
            </w:r>
          </w:p>
        </w:tc>
      </w:tr>
      <w:tr w:rsidR="00B51FED" w:rsidRPr="00DF7EFF" w14:paraId="69B004EC" w14:textId="77777777" w:rsidTr="00C458FB">
        <w:tc>
          <w:tcPr>
            <w:tcW w:w="5588" w:type="dxa"/>
            <w:shd w:val="clear" w:color="auto" w:fill="auto"/>
            <w:tcMar>
              <w:left w:w="11" w:type="dxa"/>
              <w:right w:w="11" w:type="dxa"/>
            </w:tcMar>
            <w:vAlign w:val="center"/>
            <w:hideMark/>
          </w:tcPr>
          <w:p w14:paraId="4DE14052" w14:textId="77777777" w:rsidR="00B51FED" w:rsidRPr="00DF7EFF" w:rsidRDefault="00B51FED" w:rsidP="00B51FED">
            <w:pPr>
              <w:pStyle w:val="aff5"/>
              <w:jc w:val="left"/>
            </w:pPr>
            <w:r w:rsidRPr="00DF7EFF">
              <w:t>Расчетная нагрузка на хозяйственные нужды, Гкал/ч</w:t>
            </w:r>
          </w:p>
        </w:tc>
        <w:tc>
          <w:tcPr>
            <w:tcW w:w="1437" w:type="dxa"/>
            <w:vAlign w:val="center"/>
          </w:tcPr>
          <w:p w14:paraId="556D692C" w14:textId="35195F6E" w:rsidR="00B51FED" w:rsidRPr="00C458FB" w:rsidRDefault="00B51FED" w:rsidP="00B51FED">
            <w:pPr>
              <w:pStyle w:val="aff5"/>
              <w:rPr>
                <w:szCs w:val="20"/>
              </w:rPr>
            </w:pPr>
            <w:r w:rsidRPr="00C458FB">
              <w:rPr>
                <w:color w:val="000000"/>
                <w:szCs w:val="20"/>
              </w:rPr>
              <w:t>0</w:t>
            </w:r>
          </w:p>
        </w:tc>
        <w:tc>
          <w:tcPr>
            <w:tcW w:w="1438" w:type="dxa"/>
            <w:vAlign w:val="center"/>
          </w:tcPr>
          <w:p w14:paraId="61689F97" w14:textId="296ECDDD" w:rsidR="00B51FED" w:rsidRPr="00C458FB" w:rsidRDefault="00B51FED" w:rsidP="00B51FED">
            <w:pPr>
              <w:pStyle w:val="aff5"/>
              <w:rPr>
                <w:szCs w:val="20"/>
              </w:rPr>
            </w:pPr>
            <w:r w:rsidRPr="00C458FB">
              <w:rPr>
                <w:color w:val="000000"/>
                <w:szCs w:val="20"/>
              </w:rPr>
              <w:t>0</w:t>
            </w:r>
          </w:p>
        </w:tc>
        <w:tc>
          <w:tcPr>
            <w:tcW w:w="1438" w:type="dxa"/>
            <w:vAlign w:val="center"/>
          </w:tcPr>
          <w:p w14:paraId="05BF3F32" w14:textId="1ADC5507" w:rsidR="00B51FED" w:rsidRPr="00C458FB" w:rsidRDefault="00B51FED" w:rsidP="00B51FED">
            <w:pPr>
              <w:pStyle w:val="aff5"/>
              <w:rPr>
                <w:szCs w:val="20"/>
              </w:rPr>
            </w:pPr>
            <w:r w:rsidRPr="00C458FB">
              <w:rPr>
                <w:color w:val="000000"/>
                <w:szCs w:val="20"/>
              </w:rPr>
              <w:t>0</w:t>
            </w:r>
          </w:p>
        </w:tc>
        <w:tc>
          <w:tcPr>
            <w:tcW w:w="1438" w:type="dxa"/>
            <w:shd w:val="clear" w:color="auto" w:fill="auto"/>
            <w:tcMar>
              <w:left w:w="11" w:type="dxa"/>
              <w:right w:w="11" w:type="dxa"/>
            </w:tcMar>
            <w:vAlign w:val="center"/>
          </w:tcPr>
          <w:p w14:paraId="14E824C1" w14:textId="4B75A3AD" w:rsidR="00B51FED" w:rsidRPr="00B51FED" w:rsidRDefault="00B51FED" w:rsidP="00B51FED">
            <w:pPr>
              <w:pStyle w:val="aff5"/>
            </w:pPr>
            <w:r w:rsidRPr="00B51FED">
              <w:rPr>
                <w:lang w:val="en-US"/>
              </w:rPr>
              <w:t>0</w:t>
            </w:r>
            <w:r w:rsidRPr="00B51FED">
              <w:t>,</w:t>
            </w:r>
            <w:r w:rsidRPr="00B51FED">
              <w:rPr>
                <w:lang w:val="en-US"/>
              </w:rPr>
              <w:t>025</w:t>
            </w:r>
          </w:p>
        </w:tc>
        <w:tc>
          <w:tcPr>
            <w:tcW w:w="1438" w:type="dxa"/>
            <w:shd w:val="clear" w:color="auto" w:fill="auto"/>
            <w:tcMar>
              <w:left w:w="11" w:type="dxa"/>
              <w:right w:w="11" w:type="dxa"/>
            </w:tcMar>
            <w:vAlign w:val="center"/>
          </w:tcPr>
          <w:p w14:paraId="28D6AD72" w14:textId="44148A50" w:rsidR="00B51FED" w:rsidRDefault="00B51FED" w:rsidP="00B51FED">
            <w:pPr>
              <w:pStyle w:val="aff5"/>
            </w:pPr>
            <w:r w:rsidRPr="006221F4">
              <w:t>н/д</w:t>
            </w:r>
          </w:p>
        </w:tc>
        <w:tc>
          <w:tcPr>
            <w:tcW w:w="1438" w:type="dxa"/>
            <w:shd w:val="clear" w:color="auto" w:fill="auto"/>
            <w:tcMar>
              <w:left w:w="11" w:type="dxa"/>
              <w:right w:w="11" w:type="dxa"/>
            </w:tcMar>
            <w:vAlign w:val="center"/>
          </w:tcPr>
          <w:p w14:paraId="4EC8C422" w14:textId="2EE31061" w:rsidR="00B51FED" w:rsidRDefault="00B51FED" w:rsidP="00B51FED">
            <w:pPr>
              <w:pStyle w:val="aff5"/>
            </w:pPr>
            <w:r w:rsidRPr="006221F4">
              <w:t>н/д</w:t>
            </w:r>
          </w:p>
        </w:tc>
        <w:tc>
          <w:tcPr>
            <w:tcW w:w="1438" w:type="dxa"/>
            <w:shd w:val="clear" w:color="auto" w:fill="auto"/>
            <w:tcMar>
              <w:left w:w="11" w:type="dxa"/>
              <w:right w:w="11" w:type="dxa"/>
            </w:tcMar>
            <w:vAlign w:val="center"/>
          </w:tcPr>
          <w:p w14:paraId="07191E67" w14:textId="134F630C" w:rsidR="00B51FED" w:rsidRDefault="00B51FED" w:rsidP="00B51FED">
            <w:pPr>
              <w:pStyle w:val="aff5"/>
            </w:pPr>
            <w:r w:rsidRPr="006221F4">
              <w:t>н/д</w:t>
            </w:r>
          </w:p>
        </w:tc>
      </w:tr>
      <w:tr w:rsidR="00B51FED" w:rsidRPr="00DF7EFF" w14:paraId="6C704F71" w14:textId="77777777" w:rsidTr="00C458FB">
        <w:tc>
          <w:tcPr>
            <w:tcW w:w="5588" w:type="dxa"/>
            <w:shd w:val="clear" w:color="auto" w:fill="auto"/>
            <w:tcMar>
              <w:left w:w="11" w:type="dxa"/>
              <w:right w:w="11" w:type="dxa"/>
            </w:tcMar>
            <w:vAlign w:val="center"/>
            <w:hideMark/>
          </w:tcPr>
          <w:p w14:paraId="20B9B1B8" w14:textId="77777777" w:rsidR="00B51FED" w:rsidRPr="00DF7EFF" w:rsidRDefault="00B51FED" w:rsidP="00B51FED">
            <w:pPr>
              <w:pStyle w:val="aff5"/>
              <w:jc w:val="left"/>
            </w:pPr>
            <w:r w:rsidRPr="00DF7EFF">
              <w:t>Присоединенная договорная тепловая нагрузка в горячей воде, Гкал/ч, в том числе</w:t>
            </w:r>
          </w:p>
        </w:tc>
        <w:tc>
          <w:tcPr>
            <w:tcW w:w="1437" w:type="dxa"/>
            <w:vAlign w:val="center"/>
          </w:tcPr>
          <w:p w14:paraId="0EE3AD79" w14:textId="11B6BACC" w:rsidR="00B51FED" w:rsidRPr="00C458FB" w:rsidRDefault="00B51FED" w:rsidP="00B51FED">
            <w:pPr>
              <w:pStyle w:val="aff5"/>
              <w:rPr>
                <w:szCs w:val="20"/>
              </w:rPr>
            </w:pPr>
            <w:r w:rsidRPr="00C458FB">
              <w:rPr>
                <w:color w:val="000000"/>
                <w:szCs w:val="20"/>
              </w:rPr>
              <w:t> </w:t>
            </w:r>
          </w:p>
        </w:tc>
        <w:tc>
          <w:tcPr>
            <w:tcW w:w="1438" w:type="dxa"/>
            <w:vAlign w:val="center"/>
          </w:tcPr>
          <w:p w14:paraId="4F82B553" w14:textId="2A28E200" w:rsidR="00B51FED" w:rsidRPr="00C458FB" w:rsidRDefault="00B51FED" w:rsidP="00B51FED">
            <w:pPr>
              <w:pStyle w:val="aff5"/>
              <w:rPr>
                <w:szCs w:val="20"/>
              </w:rPr>
            </w:pPr>
            <w:r w:rsidRPr="00C458FB">
              <w:rPr>
                <w:color w:val="000000"/>
                <w:szCs w:val="20"/>
              </w:rPr>
              <w:t> </w:t>
            </w:r>
          </w:p>
        </w:tc>
        <w:tc>
          <w:tcPr>
            <w:tcW w:w="1438" w:type="dxa"/>
            <w:vAlign w:val="center"/>
          </w:tcPr>
          <w:p w14:paraId="64731E19" w14:textId="7D72F52F" w:rsidR="00B51FED" w:rsidRPr="00C458FB" w:rsidRDefault="00B51FED" w:rsidP="00B51FED">
            <w:pPr>
              <w:pStyle w:val="aff5"/>
              <w:rPr>
                <w:szCs w:val="20"/>
              </w:rPr>
            </w:pPr>
            <w:r w:rsidRPr="00C458FB">
              <w:rPr>
                <w:color w:val="000000"/>
                <w:szCs w:val="20"/>
              </w:rPr>
              <w:t> </w:t>
            </w:r>
          </w:p>
        </w:tc>
        <w:tc>
          <w:tcPr>
            <w:tcW w:w="1438" w:type="dxa"/>
            <w:shd w:val="clear" w:color="auto" w:fill="auto"/>
            <w:noWrap/>
            <w:tcMar>
              <w:left w:w="11" w:type="dxa"/>
              <w:right w:w="11" w:type="dxa"/>
            </w:tcMar>
            <w:vAlign w:val="center"/>
          </w:tcPr>
          <w:p w14:paraId="2F5682F8" w14:textId="7B14EF86" w:rsidR="00B51FED" w:rsidRPr="00B51FED" w:rsidRDefault="00B51FED" w:rsidP="00B51FED">
            <w:pPr>
              <w:pStyle w:val="aff5"/>
            </w:pPr>
          </w:p>
        </w:tc>
        <w:tc>
          <w:tcPr>
            <w:tcW w:w="1438" w:type="dxa"/>
            <w:shd w:val="clear" w:color="auto" w:fill="auto"/>
            <w:noWrap/>
            <w:tcMar>
              <w:left w:w="11" w:type="dxa"/>
              <w:right w:w="11" w:type="dxa"/>
            </w:tcMar>
            <w:vAlign w:val="center"/>
          </w:tcPr>
          <w:p w14:paraId="24EB2E6D" w14:textId="630B0650" w:rsidR="00B51FED" w:rsidRDefault="00B51FED" w:rsidP="00B51FED">
            <w:pPr>
              <w:pStyle w:val="aff5"/>
            </w:pPr>
            <w:r w:rsidRPr="006221F4">
              <w:t>н/д</w:t>
            </w:r>
          </w:p>
        </w:tc>
        <w:tc>
          <w:tcPr>
            <w:tcW w:w="1438" w:type="dxa"/>
            <w:shd w:val="clear" w:color="auto" w:fill="auto"/>
            <w:noWrap/>
            <w:tcMar>
              <w:left w:w="11" w:type="dxa"/>
              <w:right w:w="11" w:type="dxa"/>
            </w:tcMar>
            <w:vAlign w:val="center"/>
          </w:tcPr>
          <w:p w14:paraId="6D60C644" w14:textId="57F82597" w:rsidR="00B51FED" w:rsidRDefault="00B51FED" w:rsidP="00B51FED">
            <w:pPr>
              <w:pStyle w:val="aff5"/>
            </w:pPr>
            <w:r w:rsidRPr="006221F4">
              <w:t>н/д</w:t>
            </w:r>
          </w:p>
        </w:tc>
        <w:tc>
          <w:tcPr>
            <w:tcW w:w="1438" w:type="dxa"/>
            <w:shd w:val="clear" w:color="auto" w:fill="auto"/>
            <w:noWrap/>
            <w:tcMar>
              <w:left w:w="11" w:type="dxa"/>
              <w:right w:w="11" w:type="dxa"/>
            </w:tcMar>
            <w:vAlign w:val="center"/>
          </w:tcPr>
          <w:p w14:paraId="34A30129" w14:textId="67978DE9" w:rsidR="00B51FED" w:rsidRDefault="00B51FED" w:rsidP="00B51FED">
            <w:pPr>
              <w:pStyle w:val="aff5"/>
            </w:pPr>
            <w:r w:rsidRPr="006221F4">
              <w:t>н/д</w:t>
            </w:r>
          </w:p>
        </w:tc>
      </w:tr>
      <w:tr w:rsidR="00B51FED" w:rsidRPr="00DF7EFF" w14:paraId="7D1D853D" w14:textId="77777777" w:rsidTr="00C458FB">
        <w:tc>
          <w:tcPr>
            <w:tcW w:w="5588" w:type="dxa"/>
            <w:shd w:val="clear" w:color="auto" w:fill="auto"/>
            <w:tcMar>
              <w:left w:w="11" w:type="dxa"/>
              <w:right w:w="11" w:type="dxa"/>
            </w:tcMar>
            <w:vAlign w:val="center"/>
            <w:hideMark/>
          </w:tcPr>
          <w:p w14:paraId="2BA4A22E" w14:textId="77777777" w:rsidR="00B51FED" w:rsidRPr="00DF7EFF" w:rsidRDefault="00B51FED" w:rsidP="00B51FED">
            <w:pPr>
              <w:pStyle w:val="aff5"/>
              <w:jc w:val="left"/>
            </w:pPr>
            <w:r w:rsidRPr="00DF7EFF">
              <w:t>отопление, Гкал/ч</w:t>
            </w:r>
          </w:p>
        </w:tc>
        <w:tc>
          <w:tcPr>
            <w:tcW w:w="1437" w:type="dxa"/>
            <w:vAlign w:val="center"/>
          </w:tcPr>
          <w:p w14:paraId="65EE8990" w14:textId="3E350E73" w:rsidR="00B51FED" w:rsidRPr="00C458FB" w:rsidRDefault="00B51FED" w:rsidP="00B51FED">
            <w:pPr>
              <w:pStyle w:val="aff5"/>
              <w:rPr>
                <w:szCs w:val="20"/>
              </w:rPr>
            </w:pPr>
            <w:r w:rsidRPr="00C458FB">
              <w:rPr>
                <w:color w:val="000000"/>
                <w:szCs w:val="20"/>
              </w:rPr>
              <w:t>2,98</w:t>
            </w:r>
          </w:p>
        </w:tc>
        <w:tc>
          <w:tcPr>
            <w:tcW w:w="1438" w:type="dxa"/>
            <w:vAlign w:val="center"/>
          </w:tcPr>
          <w:p w14:paraId="0B2044C3" w14:textId="14782DB8" w:rsidR="00B51FED" w:rsidRPr="00C458FB" w:rsidRDefault="00B51FED" w:rsidP="00B51FED">
            <w:pPr>
              <w:pStyle w:val="aff5"/>
              <w:rPr>
                <w:szCs w:val="20"/>
              </w:rPr>
            </w:pPr>
            <w:r w:rsidRPr="00C458FB">
              <w:rPr>
                <w:color w:val="000000"/>
                <w:szCs w:val="20"/>
              </w:rPr>
              <w:t>2,05</w:t>
            </w:r>
          </w:p>
        </w:tc>
        <w:tc>
          <w:tcPr>
            <w:tcW w:w="1438" w:type="dxa"/>
            <w:vAlign w:val="center"/>
          </w:tcPr>
          <w:p w14:paraId="6FFAB272" w14:textId="617E9A73" w:rsidR="00B51FED" w:rsidRPr="00C458FB" w:rsidRDefault="00B51FED" w:rsidP="00B51FED">
            <w:pPr>
              <w:pStyle w:val="aff5"/>
              <w:rPr>
                <w:szCs w:val="20"/>
              </w:rPr>
            </w:pPr>
            <w:r w:rsidRPr="00C458FB">
              <w:rPr>
                <w:color w:val="000000"/>
                <w:szCs w:val="20"/>
              </w:rPr>
              <w:t>0,726</w:t>
            </w:r>
          </w:p>
        </w:tc>
        <w:tc>
          <w:tcPr>
            <w:tcW w:w="1438" w:type="dxa"/>
            <w:shd w:val="clear" w:color="auto" w:fill="auto"/>
            <w:noWrap/>
            <w:tcMar>
              <w:left w:w="11" w:type="dxa"/>
              <w:right w:w="11" w:type="dxa"/>
            </w:tcMar>
            <w:vAlign w:val="center"/>
          </w:tcPr>
          <w:p w14:paraId="7F9CB5CC" w14:textId="44EE7ECD" w:rsidR="00B51FED" w:rsidRPr="00B51FED" w:rsidRDefault="00B51FED" w:rsidP="00B51FED">
            <w:pPr>
              <w:pStyle w:val="aff5"/>
            </w:pPr>
            <w:r w:rsidRPr="00B51FED">
              <w:t>1,368</w:t>
            </w:r>
          </w:p>
        </w:tc>
        <w:tc>
          <w:tcPr>
            <w:tcW w:w="1438" w:type="dxa"/>
            <w:shd w:val="clear" w:color="auto" w:fill="auto"/>
            <w:noWrap/>
            <w:tcMar>
              <w:left w:w="11" w:type="dxa"/>
              <w:right w:w="11" w:type="dxa"/>
            </w:tcMar>
            <w:vAlign w:val="center"/>
          </w:tcPr>
          <w:p w14:paraId="39F75303" w14:textId="38FE1071" w:rsidR="00B51FED" w:rsidRDefault="00B51FED" w:rsidP="00B51FED">
            <w:pPr>
              <w:pStyle w:val="aff5"/>
            </w:pPr>
            <w:r w:rsidRPr="006221F4">
              <w:t>н/д</w:t>
            </w:r>
          </w:p>
        </w:tc>
        <w:tc>
          <w:tcPr>
            <w:tcW w:w="1438" w:type="dxa"/>
            <w:shd w:val="clear" w:color="auto" w:fill="auto"/>
            <w:noWrap/>
            <w:tcMar>
              <w:left w:w="11" w:type="dxa"/>
              <w:right w:w="11" w:type="dxa"/>
            </w:tcMar>
            <w:vAlign w:val="center"/>
          </w:tcPr>
          <w:p w14:paraId="60387653" w14:textId="65C6EF37" w:rsidR="00B51FED" w:rsidRDefault="00B51FED" w:rsidP="00B51FED">
            <w:pPr>
              <w:pStyle w:val="aff5"/>
            </w:pPr>
            <w:r w:rsidRPr="006221F4">
              <w:t>н/д</w:t>
            </w:r>
          </w:p>
        </w:tc>
        <w:tc>
          <w:tcPr>
            <w:tcW w:w="1438" w:type="dxa"/>
            <w:shd w:val="clear" w:color="auto" w:fill="auto"/>
            <w:noWrap/>
            <w:tcMar>
              <w:left w:w="11" w:type="dxa"/>
              <w:right w:w="11" w:type="dxa"/>
            </w:tcMar>
            <w:vAlign w:val="center"/>
          </w:tcPr>
          <w:p w14:paraId="71203EFE" w14:textId="3C2C1995" w:rsidR="00B51FED" w:rsidRDefault="00B51FED" w:rsidP="00B51FED">
            <w:pPr>
              <w:pStyle w:val="aff5"/>
            </w:pPr>
            <w:r w:rsidRPr="006221F4">
              <w:t>н/д</w:t>
            </w:r>
          </w:p>
        </w:tc>
      </w:tr>
      <w:tr w:rsidR="00B51FED" w:rsidRPr="00DF7EFF" w14:paraId="431ADE6D" w14:textId="77777777" w:rsidTr="00C458FB">
        <w:tc>
          <w:tcPr>
            <w:tcW w:w="5588" w:type="dxa"/>
            <w:shd w:val="clear" w:color="auto" w:fill="auto"/>
            <w:tcMar>
              <w:left w:w="11" w:type="dxa"/>
              <w:right w:w="11" w:type="dxa"/>
            </w:tcMar>
            <w:vAlign w:val="center"/>
            <w:hideMark/>
          </w:tcPr>
          <w:p w14:paraId="708D75CF" w14:textId="77777777" w:rsidR="00B51FED" w:rsidRPr="00DF7EFF" w:rsidRDefault="00B51FED" w:rsidP="00B51FED">
            <w:pPr>
              <w:pStyle w:val="aff5"/>
              <w:jc w:val="left"/>
            </w:pPr>
            <w:r w:rsidRPr="00DF7EFF">
              <w:t>вентиляция, Гкал/ч</w:t>
            </w:r>
          </w:p>
        </w:tc>
        <w:tc>
          <w:tcPr>
            <w:tcW w:w="1437" w:type="dxa"/>
            <w:vAlign w:val="center"/>
          </w:tcPr>
          <w:p w14:paraId="7DED81C1" w14:textId="50F806DE" w:rsidR="00B51FED" w:rsidRPr="00C458FB" w:rsidRDefault="00B51FED" w:rsidP="00B51FED">
            <w:pPr>
              <w:pStyle w:val="aff5"/>
              <w:rPr>
                <w:szCs w:val="20"/>
              </w:rPr>
            </w:pPr>
            <w:r w:rsidRPr="00C458FB">
              <w:rPr>
                <w:color w:val="000000"/>
                <w:szCs w:val="20"/>
              </w:rPr>
              <w:t>0</w:t>
            </w:r>
          </w:p>
        </w:tc>
        <w:tc>
          <w:tcPr>
            <w:tcW w:w="1438" w:type="dxa"/>
            <w:vAlign w:val="center"/>
          </w:tcPr>
          <w:p w14:paraId="1B97B72F" w14:textId="562C4B5D" w:rsidR="00B51FED" w:rsidRPr="00C458FB" w:rsidRDefault="00B51FED" w:rsidP="00B51FED">
            <w:pPr>
              <w:pStyle w:val="aff5"/>
              <w:rPr>
                <w:szCs w:val="20"/>
              </w:rPr>
            </w:pPr>
            <w:r w:rsidRPr="00C458FB">
              <w:rPr>
                <w:color w:val="000000"/>
                <w:szCs w:val="20"/>
              </w:rPr>
              <w:t>0</w:t>
            </w:r>
          </w:p>
        </w:tc>
        <w:tc>
          <w:tcPr>
            <w:tcW w:w="1438" w:type="dxa"/>
            <w:vAlign w:val="center"/>
          </w:tcPr>
          <w:p w14:paraId="265B5979" w14:textId="7C540B05" w:rsidR="00B51FED" w:rsidRPr="00C458FB" w:rsidRDefault="00B51FED" w:rsidP="00B51FED">
            <w:pPr>
              <w:pStyle w:val="aff5"/>
              <w:rPr>
                <w:szCs w:val="20"/>
              </w:rPr>
            </w:pPr>
            <w:r w:rsidRPr="00C458FB">
              <w:rPr>
                <w:color w:val="000000"/>
                <w:szCs w:val="20"/>
              </w:rPr>
              <w:t>0</w:t>
            </w:r>
          </w:p>
        </w:tc>
        <w:tc>
          <w:tcPr>
            <w:tcW w:w="1438" w:type="dxa"/>
            <w:shd w:val="clear" w:color="auto" w:fill="auto"/>
            <w:noWrap/>
            <w:tcMar>
              <w:left w:w="11" w:type="dxa"/>
              <w:right w:w="11" w:type="dxa"/>
            </w:tcMar>
            <w:vAlign w:val="center"/>
          </w:tcPr>
          <w:p w14:paraId="198430CE" w14:textId="26138469" w:rsidR="00B51FED" w:rsidRPr="00B51FED" w:rsidRDefault="00B51FED" w:rsidP="00B51FED">
            <w:pPr>
              <w:pStyle w:val="aff5"/>
            </w:pPr>
            <w:r w:rsidRPr="00B51FED">
              <w:t>0</w:t>
            </w:r>
          </w:p>
        </w:tc>
        <w:tc>
          <w:tcPr>
            <w:tcW w:w="1438" w:type="dxa"/>
            <w:shd w:val="clear" w:color="auto" w:fill="auto"/>
            <w:noWrap/>
            <w:tcMar>
              <w:left w:w="11" w:type="dxa"/>
              <w:right w:w="11" w:type="dxa"/>
            </w:tcMar>
            <w:vAlign w:val="center"/>
          </w:tcPr>
          <w:p w14:paraId="7F510B00" w14:textId="05C98FAD" w:rsidR="00B51FED" w:rsidRDefault="00B51FED" w:rsidP="00B51FED">
            <w:pPr>
              <w:pStyle w:val="aff5"/>
            </w:pPr>
            <w:r w:rsidRPr="006221F4">
              <w:t>н/д</w:t>
            </w:r>
          </w:p>
        </w:tc>
        <w:tc>
          <w:tcPr>
            <w:tcW w:w="1438" w:type="dxa"/>
            <w:shd w:val="clear" w:color="auto" w:fill="auto"/>
            <w:noWrap/>
            <w:tcMar>
              <w:left w:w="11" w:type="dxa"/>
              <w:right w:w="11" w:type="dxa"/>
            </w:tcMar>
            <w:vAlign w:val="center"/>
          </w:tcPr>
          <w:p w14:paraId="631FF9BB" w14:textId="1BD3F743" w:rsidR="00B51FED" w:rsidRDefault="00B51FED" w:rsidP="00B51FED">
            <w:pPr>
              <w:pStyle w:val="aff5"/>
            </w:pPr>
            <w:r w:rsidRPr="006221F4">
              <w:t>н/д</w:t>
            </w:r>
          </w:p>
        </w:tc>
        <w:tc>
          <w:tcPr>
            <w:tcW w:w="1438" w:type="dxa"/>
            <w:shd w:val="clear" w:color="auto" w:fill="auto"/>
            <w:noWrap/>
            <w:tcMar>
              <w:left w:w="11" w:type="dxa"/>
              <w:right w:w="11" w:type="dxa"/>
            </w:tcMar>
            <w:vAlign w:val="center"/>
          </w:tcPr>
          <w:p w14:paraId="5CBC6927" w14:textId="02DE3F3A" w:rsidR="00B51FED" w:rsidRDefault="00B51FED" w:rsidP="00B51FED">
            <w:pPr>
              <w:pStyle w:val="aff5"/>
            </w:pPr>
            <w:r w:rsidRPr="006221F4">
              <w:t>н/д</w:t>
            </w:r>
          </w:p>
        </w:tc>
      </w:tr>
      <w:tr w:rsidR="00B51FED" w:rsidRPr="00DF7EFF" w14:paraId="78DED69F" w14:textId="77777777" w:rsidTr="00C458FB">
        <w:tc>
          <w:tcPr>
            <w:tcW w:w="5588" w:type="dxa"/>
            <w:shd w:val="clear" w:color="auto" w:fill="auto"/>
            <w:tcMar>
              <w:left w:w="11" w:type="dxa"/>
              <w:right w:w="11" w:type="dxa"/>
            </w:tcMar>
            <w:vAlign w:val="center"/>
            <w:hideMark/>
          </w:tcPr>
          <w:p w14:paraId="78D3CC98" w14:textId="77777777" w:rsidR="00B51FED" w:rsidRPr="00DF7EFF" w:rsidRDefault="00B51FED" w:rsidP="00B51FED">
            <w:pPr>
              <w:pStyle w:val="aff5"/>
              <w:jc w:val="left"/>
            </w:pPr>
            <w:r w:rsidRPr="00DF7EFF">
              <w:t>горячее водоснабжение, Гкал/ч</w:t>
            </w:r>
          </w:p>
        </w:tc>
        <w:tc>
          <w:tcPr>
            <w:tcW w:w="1437" w:type="dxa"/>
            <w:vAlign w:val="center"/>
          </w:tcPr>
          <w:p w14:paraId="705CCA9E" w14:textId="3F37AFA9" w:rsidR="00B51FED" w:rsidRPr="00C458FB" w:rsidRDefault="00B51FED" w:rsidP="00B51FED">
            <w:pPr>
              <w:pStyle w:val="aff5"/>
              <w:rPr>
                <w:szCs w:val="20"/>
              </w:rPr>
            </w:pPr>
            <w:r w:rsidRPr="00C458FB">
              <w:rPr>
                <w:color w:val="000000"/>
                <w:szCs w:val="20"/>
              </w:rPr>
              <w:t>0</w:t>
            </w:r>
          </w:p>
        </w:tc>
        <w:tc>
          <w:tcPr>
            <w:tcW w:w="1438" w:type="dxa"/>
            <w:vAlign w:val="center"/>
          </w:tcPr>
          <w:p w14:paraId="32D602B7" w14:textId="565AAF26" w:rsidR="00B51FED" w:rsidRPr="00C458FB" w:rsidRDefault="00B51FED" w:rsidP="00B51FED">
            <w:pPr>
              <w:pStyle w:val="aff5"/>
              <w:rPr>
                <w:szCs w:val="20"/>
              </w:rPr>
            </w:pPr>
            <w:r w:rsidRPr="00C458FB">
              <w:rPr>
                <w:color w:val="000000"/>
                <w:szCs w:val="20"/>
              </w:rPr>
              <w:t>0</w:t>
            </w:r>
          </w:p>
        </w:tc>
        <w:tc>
          <w:tcPr>
            <w:tcW w:w="1438" w:type="dxa"/>
            <w:vAlign w:val="center"/>
          </w:tcPr>
          <w:p w14:paraId="5732EEEF" w14:textId="6FFE2CF4" w:rsidR="00B51FED" w:rsidRPr="00C458FB" w:rsidRDefault="00B51FED" w:rsidP="00B51FED">
            <w:pPr>
              <w:pStyle w:val="aff5"/>
              <w:rPr>
                <w:szCs w:val="20"/>
              </w:rPr>
            </w:pPr>
            <w:r w:rsidRPr="00C458FB">
              <w:rPr>
                <w:color w:val="000000"/>
                <w:szCs w:val="20"/>
              </w:rPr>
              <w:t>0,38</w:t>
            </w:r>
          </w:p>
        </w:tc>
        <w:tc>
          <w:tcPr>
            <w:tcW w:w="1438" w:type="dxa"/>
            <w:shd w:val="clear" w:color="auto" w:fill="auto"/>
            <w:noWrap/>
            <w:tcMar>
              <w:left w:w="11" w:type="dxa"/>
              <w:right w:w="11" w:type="dxa"/>
            </w:tcMar>
            <w:vAlign w:val="center"/>
          </w:tcPr>
          <w:p w14:paraId="58053977" w14:textId="770A18CF" w:rsidR="00B51FED" w:rsidRPr="00B51FED" w:rsidRDefault="00B51FED" w:rsidP="00B51FED">
            <w:pPr>
              <w:pStyle w:val="aff5"/>
            </w:pPr>
            <w:r w:rsidRPr="00B51FED">
              <w:t>0</w:t>
            </w:r>
          </w:p>
        </w:tc>
        <w:tc>
          <w:tcPr>
            <w:tcW w:w="1438" w:type="dxa"/>
            <w:shd w:val="clear" w:color="auto" w:fill="auto"/>
            <w:noWrap/>
            <w:tcMar>
              <w:left w:w="11" w:type="dxa"/>
              <w:right w:w="11" w:type="dxa"/>
            </w:tcMar>
            <w:vAlign w:val="center"/>
          </w:tcPr>
          <w:p w14:paraId="5B7A609F" w14:textId="2099A469" w:rsidR="00B51FED" w:rsidRDefault="00B51FED" w:rsidP="00B51FED">
            <w:pPr>
              <w:pStyle w:val="aff5"/>
            </w:pPr>
            <w:r w:rsidRPr="006221F4">
              <w:t>н/д</w:t>
            </w:r>
          </w:p>
        </w:tc>
        <w:tc>
          <w:tcPr>
            <w:tcW w:w="1438" w:type="dxa"/>
            <w:shd w:val="clear" w:color="auto" w:fill="auto"/>
            <w:noWrap/>
            <w:tcMar>
              <w:left w:w="11" w:type="dxa"/>
              <w:right w:w="11" w:type="dxa"/>
            </w:tcMar>
            <w:vAlign w:val="center"/>
          </w:tcPr>
          <w:p w14:paraId="00D99E2A" w14:textId="2DC1767F" w:rsidR="00B51FED" w:rsidRDefault="00B51FED" w:rsidP="00B51FED">
            <w:pPr>
              <w:pStyle w:val="aff5"/>
            </w:pPr>
            <w:r w:rsidRPr="006221F4">
              <w:t>н/д</w:t>
            </w:r>
          </w:p>
        </w:tc>
        <w:tc>
          <w:tcPr>
            <w:tcW w:w="1438" w:type="dxa"/>
            <w:shd w:val="clear" w:color="auto" w:fill="auto"/>
            <w:noWrap/>
            <w:tcMar>
              <w:left w:w="11" w:type="dxa"/>
              <w:right w:w="11" w:type="dxa"/>
            </w:tcMar>
            <w:vAlign w:val="center"/>
          </w:tcPr>
          <w:p w14:paraId="37956209" w14:textId="232C3C3C" w:rsidR="00B51FED" w:rsidRDefault="00B51FED" w:rsidP="00B51FED">
            <w:pPr>
              <w:pStyle w:val="aff5"/>
            </w:pPr>
            <w:r w:rsidRPr="006221F4">
              <w:t>н/д</w:t>
            </w:r>
          </w:p>
        </w:tc>
      </w:tr>
      <w:tr w:rsidR="00B51FED" w:rsidRPr="00DF7EFF" w14:paraId="4D943CB7" w14:textId="77777777" w:rsidTr="00C458FB">
        <w:tc>
          <w:tcPr>
            <w:tcW w:w="5588" w:type="dxa"/>
            <w:shd w:val="clear" w:color="auto" w:fill="auto"/>
            <w:tcMar>
              <w:left w:w="11" w:type="dxa"/>
              <w:right w:w="11" w:type="dxa"/>
            </w:tcMar>
            <w:vAlign w:val="center"/>
            <w:hideMark/>
          </w:tcPr>
          <w:p w14:paraId="17DC97E3" w14:textId="77777777" w:rsidR="00B51FED" w:rsidRPr="00DF7EFF" w:rsidRDefault="00B51FED" w:rsidP="00B51FED">
            <w:pPr>
              <w:pStyle w:val="aff5"/>
              <w:jc w:val="left"/>
            </w:pPr>
            <w:r w:rsidRPr="00DF7EFF">
              <w:t>Присоединенная расчетная тепловая нагрузка в горячей воде, Гкал/ч, в том числе:</w:t>
            </w:r>
          </w:p>
        </w:tc>
        <w:tc>
          <w:tcPr>
            <w:tcW w:w="1437" w:type="dxa"/>
            <w:vAlign w:val="center"/>
          </w:tcPr>
          <w:p w14:paraId="04BB9857" w14:textId="050F78EA" w:rsidR="00B51FED" w:rsidRPr="00C458FB" w:rsidRDefault="00B51FED" w:rsidP="00B51FED">
            <w:pPr>
              <w:pStyle w:val="aff5"/>
              <w:rPr>
                <w:szCs w:val="20"/>
              </w:rPr>
            </w:pPr>
            <w:r w:rsidRPr="00C458FB">
              <w:rPr>
                <w:color w:val="000000"/>
                <w:szCs w:val="20"/>
              </w:rPr>
              <w:t> </w:t>
            </w:r>
          </w:p>
        </w:tc>
        <w:tc>
          <w:tcPr>
            <w:tcW w:w="1438" w:type="dxa"/>
            <w:vAlign w:val="center"/>
          </w:tcPr>
          <w:p w14:paraId="2BCFEFEA" w14:textId="3D9E6E9E" w:rsidR="00B51FED" w:rsidRPr="00C458FB" w:rsidRDefault="00B51FED" w:rsidP="00B51FED">
            <w:pPr>
              <w:pStyle w:val="aff5"/>
              <w:rPr>
                <w:szCs w:val="20"/>
              </w:rPr>
            </w:pPr>
            <w:r w:rsidRPr="00C458FB">
              <w:rPr>
                <w:color w:val="000000"/>
                <w:szCs w:val="20"/>
              </w:rPr>
              <w:t> </w:t>
            </w:r>
          </w:p>
        </w:tc>
        <w:tc>
          <w:tcPr>
            <w:tcW w:w="1438" w:type="dxa"/>
            <w:vAlign w:val="center"/>
          </w:tcPr>
          <w:p w14:paraId="6333A139" w14:textId="0206736D" w:rsidR="00B51FED" w:rsidRPr="00C458FB" w:rsidRDefault="00B51FED" w:rsidP="00B51FED">
            <w:pPr>
              <w:pStyle w:val="aff5"/>
              <w:rPr>
                <w:szCs w:val="20"/>
              </w:rPr>
            </w:pPr>
            <w:r w:rsidRPr="00C458FB">
              <w:rPr>
                <w:color w:val="000000"/>
                <w:szCs w:val="20"/>
              </w:rPr>
              <w:t> </w:t>
            </w:r>
          </w:p>
        </w:tc>
        <w:tc>
          <w:tcPr>
            <w:tcW w:w="1438" w:type="dxa"/>
            <w:shd w:val="clear" w:color="auto" w:fill="auto"/>
            <w:tcMar>
              <w:left w:w="11" w:type="dxa"/>
              <w:right w:w="11" w:type="dxa"/>
            </w:tcMar>
            <w:vAlign w:val="center"/>
          </w:tcPr>
          <w:p w14:paraId="4EBCF0E8" w14:textId="5966BCA7" w:rsidR="00B51FED" w:rsidRPr="00B51FED" w:rsidRDefault="00B51FED" w:rsidP="00B51FED">
            <w:pPr>
              <w:pStyle w:val="aff5"/>
            </w:pPr>
          </w:p>
        </w:tc>
        <w:tc>
          <w:tcPr>
            <w:tcW w:w="1438" w:type="dxa"/>
            <w:shd w:val="clear" w:color="auto" w:fill="auto"/>
            <w:tcMar>
              <w:left w:w="11" w:type="dxa"/>
              <w:right w:w="11" w:type="dxa"/>
            </w:tcMar>
            <w:vAlign w:val="center"/>
          </w:tcPr>
          <w:p w14:paraId="4172CF05" w14:textId="41450B57" w:rsidR="00B51FED" w:rsidRDefault="00B51FED" w:rsidP="00B51FED">
            <w:pPr>
              <w:pStyle w:val="aff5"/>
            </w:pPr>
            <w:r w:rsidRPr="006221F4">
              <w:t>н/д</w:t>
            </w:r>
          </w:p>
        </w:tc>
        <w:tc>
          <w:tcPr>
            <w:tcW w:w="1438" w:type="dxa"/>
            <w:shd w:val="clear" w:color="auto" w:fill="auto"/>
            <w:tcMar>
              <w:left w:w="11" w:type="dxa"/>
              <w:right w:w="11" w:type="dxa"/>
            </w:tcMar>
            <w:vAlign w:val="center"/>
          </w:tcPr>
          <w:p w14:paraId="6C7CCB61" w14:textId="71EB9F9B" w:rsidR="00B51FED" w:rsidRDefault="00B51FED" w:rsidP="00B51FED">
            <w:pPr>
              <w:pStyle w:val="aff5"/>
            </w:pPr>
            <w:r w:rsidRPr="006221F4">
              <w:t>н/д</w:t>
            </w:r>
          </w:p>
        </w:tc>
        <w:tc>
          <w:tcPr>
            <w:tcW w:w="1438" w:type="dxa"/>
            <w:shd w:val="clear" w:color="auto" w:fill="auto"/>
            <w:tcMar>
              <w:left w:w="11" w:type="dxa"/>
              <w:right w:w="11" w:type="dxa"/>
            </w:tcMar>
            <w:vAlign w:val="center"/>
          </w:tcPr>
          <w:p w14:paraId="0A933CE8" w14:textId="730F8B0F" w:rsidR="00B51FED" w:rsidRDefault="00B51FED" w:rsidP="00B51FED">
            <w:pPr>
              <w:pStyle w:val="aff5"/>
            </w:pPr>
            <w:r w:rsidRPr="006221F4">
              <w:t>н/д</w:t>
            </w:r>
          </w:p>
        </w:tc>
      </w:tr>
      <w:tr w:rsidR="00B51FED" w:rsidRPr="00DF7EFF" w14:paraId="59DF85B6" w14:textId="77777777" w:rsidTr="00C458FB">
        <w:tc>
          <w:tcPr>
            <w:tcW w:w="5588" w:type="dxa"/>
            <w:shd w:val="clear" w:color="auto" w:fill="auto"/>
            <w:tcMar>
              <w:left w:w="11" w:type="dxa"/>
              <w:right w:w="11" w:type="dxa"/>
            </w:tcMar>
            <w:vAlign w:val="center"/>
            <w:hideMark/>
          </w:tcPr>
          <w:p w14:paraId="4AEA074E" w14:textId="77777777" w:rsidR="00B51FED" w:rsidRPr="00DF7EFF" w:rsidRDefault="00B51FED" w:rsidP="00B51FED">
            <w:pPr>
              <w:pStyle w:val="aff5"/>
              <w:jc w:val="left"/>
            </w:pPr>
            <w:r w:rsidRPr="00DF7EFF">
              <w:t>отопление, Гкал/ч</w:t>
            </w:r>
          </w:p>
        </w:tc>
        <w:tc>
          <w:tcPr>
            <w:tcW w:w="1437" w:type="dxa"/>
            <w:vAlign w:val="center"/>
          </w:tcPr>
          <w:p w14:paraId="0F27187A" w14:textId="4C86CFC6" w:rsidR="00B51FED" w:rsidRPr="00C458FB" w:rsidRDefault="00B51FED" w:rsidP="00B51FED">
            <w:pPr>
              <w:pStyle w:val="aff5"/>
              <w:rPr>
                <w:szCs w:val="20"/>
              </w:rPr>
            </w:pPr>
            <w:r w:rsidRPr="00C458FB">
              <w:rPr>
                <w:color w:val="000000"/>
                <w:szCs w:val="20"/>
              </w:rPr>
              <w:t>2,98</w:t>
            </w:r>
          </w:p>
        </w:tc>
        <w:tc>
          <w:tcPr>
            <w:tcW w:w="1438" w:type="dxa"/>
            <w:vAlign w:val="center"/>
          </w:tcPr>
          <w:p w14:paraId="69E2AB54" w14:textId="6ADDBB17" w:rsidR="00B51FED" w:rsidRPr="00C458FB" w:rsidRDefault="00B51FED" w:rsidP="00B51FED">
            <w:pPr>
              <w:pStyle w:val="aff5"/>
              <w:rPr>
                <w:szCs w:val="20"/>
              </w:rPr>
            </w:pPr>
            <w:r w:rsidRPr="00C458FB">
              <w:rPr>
                <w:color w:val="000000"/>
                <w:szCs w:val="20"/>
              </w:rPr>
              <w:t>2,05</w:t>
            </w:r>
          </w:p>
        </w:tc>
        <w:tc>
          <w:tcPr>
            <w:tcW w:w="1438" w:type="dxa"/>
            <w:vAlign w:val="center"/>
          </w:tcPr>
          <w:p w14:paraId="37D39965" w14:textId="575F623B" w:rsidR="00B51FED" w:rsidRPr="00C458FB" w:rsidRDefault="00B51FED" w:rsidP="00B51FED">
            <w:pPr>
              <w:pStyle w:val="aff5"/>
              <w:rPr>
                <w:szCs w:val="20"/>
              </w:rPr>
            </w:pPr>
            <w:r w:rsidRPr="00C458FB">
              <w:rPr>
                <w:color w:val="000000"/>
                <w:szCs w:val="20"/>
              </w:rPr>
              <w:t>0,726</w:t>
            </w:r>
          </w:p>
        </w:tc>
        <w:tc>
          <w:tcPr>
            <w:tcW w:w="1438" w:type="dxa"/>
            <w:shd w:val="clear" w:color="auto" w:fill="auto"/>
            <w:noWrap/>
            <w:tcMar>
              <w:left w:w="11" w:type="dxa"/>
              <w:right w:w="11" w:type="dxa"/>
            </w:tcMar>
            <w:vAlign w:val="center"/>
          </w:tcPr>
          <w:p w14:paraId="4BB09666" w14:textId="65700AB5" w:rsidR="00B51FED" w:rsidRPr="00B51FED" w:rsidRDefault="00B51FED" w:rsidP="00B51FED">
            <w:pPr>
              <w:pStyle w:val="aff5"/>
            </w:pPr>
            <w:r w:rsidRPr="00B51FED">
              <w:t>1,368</w:t>
            </w:r>
          </w:p>
        </w:tc>
        <w:tc>
          <w:tcPr>
            <w:tcW w:w="1438" w:type="dxa"/>
            <w:shd w:val="clear" w:color="auto" w:fill="auto"/>
            <w:noWrap/>
            <w:tcMar>
              <w:left w:w="11" w:type="dxa"/>
              <w:right w:w="11" w:type="dxa"/>
            </w:tcMar>
            <w:vAlign w:val="center"/>
          </w:tcPr>
          <w:p w14:paraId="5086B7AC" w14:textId="10D0CF1E" w:rsidR="00B51FED" w:rsidRDefault="00B51FED" w:rsidP="00B51FED">
            <w:pPr>
              <w:pStyle w:val="aff5"/>
            </w:pPr>
            <w:r w:rsidRPr="006221F4">
              <w:t>н/д</w:t>
            </w:r>
          </w:p>
        </w:tc>
        <w:tc>
          <w:tcPr>
            <w:tcW w:w="1438" w:type="dxa"/>
            <w:shd w:val="clear" w:color="auto" w:fill="auto"/>
            <w:noWrap/>
            <w:tcMar>
              <w:left w:w="11" w:type="dxa"/>
              <w:right w:w="11" w:type="dxa"/>
            </w:tcMar>
            <w:vAlign w:val="center"/>
          </w:tcPr>
          <w:p w14:paraId="5B411B8C" w14:textId="7756E35C" w:rsidR="00B51FED" w:rsidRDefault="00B51FED" w:rsidP="00B51FED">
            <w:pPr>
              <w:pStyle w:val="aff5"/>
            </w:pPr>
            <w:r w:rsidRPr="006221F4">
              <w:t>н/д</w:t>
            </w:r>
          </w:p>
        </w:tc>
        <w:tc>
          <w:tcPr>
            <w:tcW w:w="1438" w:type="dxa"/>
            <w:shd w:val="clear" w:color="auto" w:fill="auto"/>
            <w:noWrap/>
            <w:tcMar>
              <w:left w:w="11" w:type="dxa"/>
              <w:right w:w="11" w:type="dxa"/>
            </w:tcMar>
            <w:vAlign w:val="center"/>
          </w:tcPr>
          <w:p w14:paraId="6BCAB06F" w14:textId="3656B74F" w:rsidR="00B51FED" w:rsidRDefault="00B51FED" w:rsidP="00B51FED">
            <w:pPr>
              <w:pStyle w:val="aff5"/>
            </w:pPr>
            <w:r w:rsidRPr="006221F4">
              <w:t>н/д</w:t>
            </w:r>
          </w:p>
        </w:tc>
      </w:tr>
      <w:tr w:rsidR="00B51FED" w:rsidRPr="00DF7EFF" w14:paraId="11ADF39C" w14:textId="77777777" w:rsidTr="00C458FB">
        <w:tc>
          <w:tcPr>
            <w:tcW w:w="5588" w:type="dxa"/>
            <w:shd w:val="clear" w:color="auto" w:fill="auto"/>
            <w:tcMar>
              <w:left w:w="11" w:type="dxa"/>
              <w:right w:w="11" w:type="dxa"/>
            </w:tcMar>
            <w:vAlign w:val="center"/>
            <w:hideMark/>
          </w:tcPr>
          <w:p w14:paraId="6F198CD4" w14:textId="77777777" w:rsidR="00B51FED" w:rsidRPr="00DF7EFF" w:rsidRDefault="00B51FED" w:rsidP="00B51FED">
            <w:pPr>
              <w:pStyle w:val="aff5"/>
              <w:jc w:val="left"/>
            </w:pPr>
            <w:r w:rsidRPr="00DF7EFF">
              <w:t>вентиляция, Гкал/ч</w:t>
            </w:r>
          </w:p>
        </w:tc>
        <w:tc>
          <w:tcPr>
            <w:tcW w:w="1437" w:type="dxa"/>
            <w:vAlign w:val="center"/>
          </w:tcPr>
          <w:p w14:paraId="423C8891" w14:textId="01485B76" w:rsidR="00B51FED" w:rsidRPr="00C458FB" w:rsidRDefault="00B51FED" w:rsidP="00B51FED">
            <w:pPr>
              <w:pStyle w:val="aff5"/>
              <w:rPr>
                <w:szCs w:val="20"/>
              </w:rPr>
            </w:pPr>
            <w:r w:rsidRPr="00C458FB">
              <w:rPr>
                <w:color w:val="000000"/>
                <w:szCs w:val="20"/>
              </w:rPr>
              <w:t>0</w:t>
            </w:r>
          </w:p>
        </w:tc>
        <w:tc>
          <w:tcPr>
            <w:tcW w:w="1438" w:type="dxa"/>
            <w:vAlign w:val="center"/>
          </w:tcPr>
          <w:p w14:paraId="274FFDB7" w14:textId="4FE9722B" w:rsidR="00B51FED" w:rsidRPr="00C458FB" w:rsidRDefault="00B51FED" w:rsidP="00B51FED">
            <w:pPr>
              <w:pStyle w:val="aff5"/>
              <w:rPr>
                <w:szCs w:val="20"/>
              </w:rPr>
            </w:pPr>
            <w:r w:rsidRPr="00C458FB">
              <w:rPr>
                <w:color w:val="000000"/>
                <w:szCs w:val="20"/>
              </w:rPr>
              <w:t>0</w:t>
            </w:r>
          </w:p>
        </w:tc>
        <w:tc>
          <w:tcPr>
            <w:tcW w:w="1438" w:type="dxa"/>
            <w:vAlign w:val="center"/>
          </w:tcPr>
          <w:p w14:paraId="42C5238E" w14:textId="49CDAD38" w:rsidR="00B51FED" w:rsidRPr="00C458FB" w:rsidRDefault="00B51FED" w:rsidP="00B51FED">
            <w:pPr>
              <w:pStyle w:val="aff5"/>
              <w:rPr>
                <w:szCs w:val="20"/>
              </w:rPr>
            </w:pPr>
            <w:r w:rsidRPr="00C458FB">
              <w:rPr>
                <w:color w:val="000000"/>
                <w:szCs w:val="20"/>
              </w:rPr>
              <w:t>0</w:t>
            </w:r>
          </w:p>
        </w:tc>
        <w:tc>
          <w:tcPr>
            <w:tcW w:w="1438" w:type="dxa"/>
            <w:shd w:val="clear" w:color="auto" w:fill="auto"/>
            <w:noWrap/>
            <w:tcMar>
              <w:left w:w="11" w:type="dxa"/>
              <w:right w:w="11" w:type="dxa"/>
            </w:tcMar>
            <w:vAlign w:val="center"/>
          </w:tcPr>
          <w:p w14:paraId="1FF1E2C4" w14:textId="3CCD474D" w:rsidR="00B51FED" w:rsidRPr="00B51FED" w:rsidRDefault="00B51FED" w:rsidP="00B51FED">
            <w:pPr>
              <w:pStyle w:val="aff5"/>
            </w:pPr>
            <w:r w:rsidRPr="00B51FED">
              <w:t>0</w:t>
            </w:r>
          </w:p>
        </w:tc>
        <w:tc>
          <w:tcPr>
            <w:tcW w:w="1438" w:type="dxa"/>
            <w:shd w:val="clear" w:color="auto" w:fill="auto"/>
            <w:noWrap/>
            <w:tcMar>
              <w:left w:w="11" w:type="dxa"/>
              <w:right w:w="11" w:type="dxa"/>
            </w:tcMar>
            <w:vAlign w:val="center"/>
          </w:tcPr>
          <w:p w14:paraId="1D954D6D" w14:textId="35A66274" w:rsidR="00B51FED" w:rsidRDefault="00B51FED" w:rsidP="00B51FED">
            <w:pPr>
              <w:pStyle w:val="aff5"/>
            </w:pPr>
            <w:r w:rsidRPr="006221F4">
              <w:t>н/д</w:t>
            </w:r>
          </w:p>
        </w:tc>
        <w:tc>
          <w:tcPr>
            <w:tcW w:w="1438" w:type="dxa"/>
            <w:shd w:val="clear" w:color="auto" w:fill="auto"/>
            <w:noWrap/>
            <w:tcMar>
              <w:left w:w="11" w:type="dxa"/>
              <w:right w:w="11" w:type="dxa"/>
            </w:tcMar>
            <w:vAlign w:val="center"/>
          </w:tcPr>
          <w:p w14:paraId="03C8085F" w14:textId="5B5D298C" w:rsidR="00B51FED" w:rsidRDefault="00B51FED" w:rsidP="00B51FED">
            <w:pPr>
              <w:pStyle w:val="aff5"/>
            </w:pPr>
            <w:r w:rsidRPr="006221F4">
              <w:t>н/д</w:t>
            </w:r>
          </w:p>
        </w:tc>
        <w:tc>
          <w:tcPr>
            <w:tcW w:w="1438" w:type="dxa"/>
            <w:shd w:val="clear" w:color="auto" w:fill="auto"/>
            <w:noWrap/>
            <w:tcMar>
              <w:left w:w="11" w:type="dxa"/>
              <w:right w:w="11" w:type="dxa"/>
            </w:tcMar>
            <w:vAlign w:val="center"/>
          </w:tcPr>
          <w:p w14:paraId="2BF5D9B6" w14:textId="37C32B17" w:rsidR="00B51FED" w:rsidRDefault="00B51FED" w:rsidP="00B51FED">
            <w:pPr>
              <w:pStyle w:val="aff5"/>
            </w:pPr>
            <w:r w:rsidRPr="006221F4">
              <w:t>н/д</w:t>
            </w:r>
          </w:p>
        </w:tc>
      </w:tr>
      <w:tr w:rsidR="00B51FED" w:rsidRPr="00DF7EFF" w14:paraId="701F8DA2" w14:textId="77777777" w:rsidTr="00C458FB">
        <w:tc>
          <w:tcPr>
            <w:tcW w:w="5588" w:type="dxa"/>
            <w:shd w:val="clear" w:color="auto" w:fill="auto"/>
            <w:tcMar>
              <w:left w:w="11" w:type="dxa"/>
              <w:right w:w="11" w:type="dxa"/>
            </w:tcMar>
            <w:vAlign w:val="center"/>
            <w:hideMark/>
          </w:tcPr>
          <w:p w14:paraId="59676F01" w14:textId="77777777" w:rsidR="00B51FED" w:rsidRPr="00DF7EFF" w:rsidRDefault="00B51FED" w:rsidP="00B51FED">
            <w:pPr>
              <w:pStyle w:val="aff5"/>
              <w:jc w:val="left"/>
            </w:pPr>
            <w:r w:rsidRPr="00DF7EFF">
              <w:t>горячее водоснабжение, Гкал/ч</w:t>
            </w:r>
          </w:p>
        </w:tc>
        <w:tc>
          <w:tcPr>
            <w:tcW w:w="1437" w:type="dxa"/>
            <w:vAlign w:val="center"/>
          </w:tcPr>
          <w:p w14:paraId="701A5034" w14:textId="727B1B3A" w:rsidR="00B51FED" w:rsidRPr="00C458FB" w:rsidRDefault="00B51FED" w:rsidP="00B51FED">
            <w:pPr>
              <w:pStyle w:val="aff5"/>
              <w:rPr>
                <w:szCs w:val="20"/>
              </w:rPr>
            </w:pPr>
            <w:r w:rsidRPr="00C458FB">
              <w:rPr>
                <w:color w:val="000000"/>
                <w:szCs w:val="20"/>
              </w:rPr>
              <w:t>0</w:t>
            </w:r>
          </w:p>
        </w:tc>
        <w:tc>
          <w:tcPr>
            <w:tcW w:w="1438" w:type="dxa"/>
            <w:vAlign w:val="center"/>
          </w:tcPr>
          <w:p w14:paraId="3C83C8BC" w14:textId="77D070C2" w:rsidR="00B51FED" w:rsidRPr="00C458FB" w:rsidRDefault="00B51FED" w:rsidP="00B51FED">
            <w:pPr>
              <w:pStyle w:val="aff5"/>
              <w:rPr>
                <w:szCs w:val="20"/>
              </w:rPr>
            </w:pPr>
            <w:r w:rsidRPr="00C458FB">
              <w:rPr>
                <w:color w:val="000000"/>
                <w:szCs w:val="20"/>
              </w:rPr>
              <w:t>0</w:t>
            </w:r>
          </w:p>
        </w:tc>
        <w:tc>
          <w:tcPr>
            <w:tcW w:w="1438" w:type="dxa"/>
            <w:vAlign w:val="center"/>
          </w:tcPr>
          <w:p w14:paraId="26B8B93A" w14:textId="1282C9E0" w:rsidR="00B51FED" w:rsidRPr="00C458FB" w:rsidRDefault="00B51FED" w:rsidP="00B51FED">
            <w:pPr>
              <w:pStyle w:val="aff5"/>
              <w:rPr>
                <w:szCs w:val="20"/>
              </w:rPr>
            </w:pPr>
            <w:r w:rsidRPr="00C458FB">
              <w:rPr>
                <w:color w:val="000000"/>
                <w:szCs w:val="20"/>
              </w:rPr>
              <w:t>0,38</w:t>
            </w:r>
          </w:p>
        </w:tc>
        <w:tc>
          <w:tcPr>
            <w:tcW w:w="1438" w:type="dxa"/>
            <w:shd w:val="clear" w:color="auto" w:fill="auto"/>
            <w:noWrap/>
            <w:tcMar>
              <w:left w:w="11" w:type="dxa"/>
              <w:right w:w="11" w:type="dxa"/>
            </w:tcMar>
            <w:vAlign w:val="center"/>
          </w:tcPr>
          <w:p w14:paraId="17A6B340" w14:textId="54D8F8AA" w:rsidR="00B51FED" w:rsidRPr="00B51FED" w:rsidRDefault="00B51FED" w:rsidP="00B51FED">
            <w:pPr>
              <w:pStyle w:val="aff5"/>
            </w:pPr>
            <w:r w:rsidRPr="00B51FED">
              <w:t>0</w:t>
            </w:r>
          </w:p>
        </w:tc>
        <w:tc>
          <w:tcPr>
            <w:tcW w:w="1438" w:type="dxa"/>
            <w:shd w:val="clear" w:color="auto" w:fill="auto"/>
            <w:noWrap/>
            <w:tcMar>
              <w:left w:w="11" w:type="dxa"/>
              <w:right w:w="11" w:type="dxa"/>
            </w:tcMar>
            <w:vAlign w:val="center"/>
          </w:tcPr>
          <w:p w14:paraId="7137552B" w14:textId="4B1BCA97" w:rsidR="00B51FED" w:rsidRDefault="00B51FED" w:rsidP="00B51FED">
            <w:pPr>
              <w:pStyle w:val="aff5"/>
            </w:pPr>
            <w:r w:rsidRPr="006221F4">
              <w:t>н/д</w:t>
            </w:r>
          </w:p>
        </w:tc>
        <w:tc>
          <w:tcPr>
            <w:tcW w:w="1438" w:type="dxa"/>
            <w:shd w:val="clear" w:color="auto" w:fill="auto"/>
            <w:noWrap/>
            <w:tcMar>
              <w:left w:w="11" w:type="dxa"/>
              <w:right w:w="11" w:type="dxa"/>
            </w:tcMar>
            <w:vAlign w:val="center"/>
          </w:tcPr>
          <w:p w14:paraId="72CB584A" w14:textId="200FB3B5" w:rsidR="00B51FED" w:rsidRDefault="00B51FED" w:rsidP="00B51FED">
            <w:pPr>
              <w:pStyle w:val="aff5"/>
            </w:pPr>
            <w:r w:rsidRPr="006221F4">
              <w:t>н/д</w:t>
            </w:r>
          </w:p>
        </w:tc>
        <w:tc>
          <w:tcPr>
            <w:tcW w:w="1438" w:type="dxa"/>
            <w:shd w:val="clear" w:color="auto" w:fill="auto"/>
            <w:noWrap/>
            <w:tcMar>
              <w:left w:w="11" w:type="dxa"/>
              <w:right w:w="11" w:type="dxa"/>
            </w:tcMar>
            <w:vAlign w:val="center"/>
          </w:tcPr>
          <w:p w14:paraId="7E0710E1" w14:textId="5558DF94" w:rsidR="00B51FED" w:rsidRDefault="00B51FED" w:rsidP="00B51FED">
            <w:pPr>
              <w:pStyle w:val="aff5"/>
            </w:pPr>
            <w:r w:rsidRPr="006221F4">
              <w:t>н/д</w:t>
            </w:r>
          </w:p>
        </w:tc>
      </w:tr>
      <w:tr w:rsidR="00B51FED" w:rsidRPr="00DF7EFF" w14:paraId="12497E19" w14:textId="77777777" w:rsidTr="00C458FB">
        <w:tc>
          <w:tcPr>
            <w:tcW w:w="5588" w:type="dxa"/>
            <w:shd w:val="clear" w:color="auto" w:fill="auto"/>
            <w:tcMar>
              <w:left w:w="11" w:type="dxa"/>
              <w:right w:w="11" w:type="dxa"/>
            </w:tcMar>
            <w:vAlign w:val="center"/>
            <w:hideMark/>
          </w:tcPr>
          <w:p w14:paraId="05897079" w14:textId="77777777" w:rsidR="00B51FED" w:rsidRPr="00DF7EFF" w:rsidRDefault="00B51FED" w:rsidP="00B51FED">
            <w:pPr>
              <w:pStyle w:val="aff5"/>
              <w:jc w:val="left"/>
            </w:pPr>
            <w:r w:rsidRPr="00DF7EFF">
              <w:t>Резерв/дефицит тепловой мощности (по договорной нагрузке), Гкал/ч</w:t>
            </w:r>
          </w:p>
        </w:tc>
        <w:tc>
          <w:tcPr>
            <w:tcW w:w="1437" w:type="dxa"/>
            <w:vAlign w:val="center"/>
          </w:tcPr>
          <w:p w14:paraId="04AC85BD" w14:textId="3E87528B" w:rsidR="00B51FED" w:rsidRPr="00C458FB" w:rsidRDefault="00B51FED" w:rsidP="00B51FED">
            <w:pPr>
              <w:pStyle w:val="aff5"/>
              <w:rPr>
                <w:szCs w:val="20"/>
              </w:rPr>
            </w:pPr>
            <w:r w:rsidRPr="00C458FB">
              <w:rPr>
                <w:color w:val="000000"/>
                <w:szCs w:val="20"/>
              </w:rPr>
              <w:t>0,371</w:t>
            </w:r>
          </w:p>
        </w:tc>
        <w:tc>
          <w:tcPr>
            <w:tcW w:w="1438" w:type="dxa"/>
            <w:vAlign w:val="center"/>
          </w:tcPr>
          <w:p w14:paraId="6993447A" w14:textId="687672DD" w:rsidR="00B51FED" w:rsidRPr="00C458FB" w:rsidRDefault="00B51FED" w:rsidP="00B51FED">
            <w:pPr>
              <w:pStyle w:val="aff5"/>
              <w:rPr>
                <w:szCs w:val="20"/>
              </w:rPr>
            </w:pPr>
            <w:r w:rsidRPr="00C458FB">
              <w:rPr>
                <w:color w:val="000000"/>
                <w:szCs w:val="20"/>
              </w:rPr>
              <w:t>0,268</w:t>
            </w:r>
          </w:p>
        </w:tc>
        <w:tc>
          <w:tcPr>
            <w:tcW w:w="1438" w:type="dxa"/>
            <w:vAlign w:val="center"/>
          </w:tcPr>
          <w:p w14:paraId="51B6EB97" w14:textId="2321765B" w:rsidR="00B51FED" w:rsidRPr="00C458FB" w:rsidRDefault="00B51FED" w:rsidP="00B51FED">
            <w:pPr>
              <w:pStyle w:val="aff5"/>
              <w:rPr>
                <w:szCs w:val="20"/>
              </w:rPr>
            </w:pPr>
            <w:r w:rsidRPr="00C458FB">
              <w:rPr>
                <w:color w:val="000000"/>
                <w:szCs w:val="20"/>
              </w:rPr>
              <w:t>0,000</w:t>
            </w:r>
          </w:p>
        </w:tc>
        <w:tc>
          <w:tcPr>
            <w:tcW w:w="1438" w:type="dxa"/>
            <w:shd w:val="clear" w:color="auto" w:fill="auto"/>
            <w:noWrap/>
            <w:tcMar>
              <w:left w:w="11" w:type="dxa"/>
              <w:right w:w="11" w:type="dxa"/>
            </w:tcMar>
            <w:vAlign w:val="center"/>
          </w:tcPr>
          <w:p w14:paraId="7178CF94" w14:textId="00B47D27" w:rsidR="00B51FED" w:rsidRPr="00B51FED" w:rsidRDefault="00B51FED" w:rsidP="00B51FED">
            <w:pPr>
              <w:pStyle w:val="aff5"/>
            </w:pPr>
            <w:r w:rsidRPr="00B51FED">
              <w:t>1,66</w:t>
            </w:r>
          </w:p>
        </w:tc>
        <w:tc>
          <w:tcPr>
            <w:tcW w:w="1438" w:type="dxa"/>
            <w:shd w:val="clear" w:color="auto" w:fill="auto"/>
            <w:noWrap/>
            <w:tcMar>
              <w:left w:w="11" w:type="dxa"/>
              <w:right w:w="11" w:type="dxa"/>
            </w:tcMar>
            <w:vAlign w:val="center"/>
          </w:tcPr>
          <w:p w14:paraId="42C044CC" w14:textId="0437E384" w:rsidR="00B51FED" w:rsidRPr="002C2B8D" w:rsidRDefault="00B51FED" w:rsidP="00B51FED">
            <w:pPr>
              <w:pStyle w:val="aff5"/>
            </w:pPr>
            <w:r w:rsidRPr="006221F4">
              <w:t>н/д</w:t>
            </w:r>
          </w:p>
        </w:tc>
        <w:tc>
          <w:tcPr>
            <w:tcW w:w="1438" w:type="dxa"/>
            <w:shd w:val="clear" w:color="auto" w:fill="auto"/>
            <w:noWrap/>
            <w:tcMar>
              <w:left w:w="11" w:type="dxa"/>
              <w:right w:w="11" w:type="dxa"/>
            </w:tcMar>
            <w:vAlign w:val="center"/>
          </w:tcPr>
          <w:p w14:paraId="651C0C77" w14:textId="156DE40C" w:rsidR="00B51FED" w:rsidRPr="002C2B8D" w:rsidRDefault="00B51FED" w:rsidP="00B51FED">
            <w:pPr>
              <w:pStyle w:val="aff5"/>
            </w:pPr>
            <w:r w:rsidRPr="006221F4">
              <w:t>н/д</w:t>
            </w:r>
          </w:p>
        </w:tc>
        <w:tc>
          <w:tcPr>
            <w:tcW w:w="1438" w:type="dxa"/>
            <w:shd w:val="clear" w:color="auto" w:fill="auto"/>
            <w:noWrap/>
            <w:tcMar>
              <w:left w:w="11" w:type="dxa"/>
              <w:right w:w="11" w:type="dxa"/>
            </w:tcMar>
            <w:vAlign w:val="center"/>
          </w:tcPr>
          <w:p w14:paraId="00172094" w14:textId="4D8622E2" w:rsidR="00B51FED" w:rsidRPr="006B6329" w:rsidRDefault="00B51FED" w:rsidP="00B51FED">
            <w:pPr>
              <w:pStyle w:val="aff5"/>
            </w:pPr>
            <w:r w:rsidRPr="006221F4">
              <w:t>н/д</w:t>
            </w:r>
          </w:p>
        </w:tc>
      </w:tr>
      <w:tr w:rsidR="00B51FED" w:rsidRPr="00DF7EFF" w14:paraId="0551DFB3" w14:textId="77777777" w:rsidTr="00C458FB">
        <w:tc>
          <w:tcPr>
            <w:tcW w:w="5588" w:type="dxa"/>
            <w:shd w:val="clear" w:color="auto" w:fill="auto"/>
            <w:tcMar>
              <w:left w:w="11" w:type="dxa"/>
              <w:right w:w="11" w:type="dxa"/>
            </w:tcMar>
            <w:vAlign w:val="center"/>
            <w:hideMark/>
          </w:tcPr>
          <w:p w14:paraId="28773EA1" w14:textId="77777777" w:rsidR="00B51FED" w:rsidRPr="00DF7EFF" w:rsidRDefault="00B51FED" w:rsidP="00B51FED">
            <w:pPr>
              <w:pStyle w:val="aff5"/>
              <w:jc w:val="left"/>
            </w:pPr>
            <w:r w:rsidRPr="00DF7EFF">
              <w:t>Резерв/дефицит тепловой мощности (по фактической нагрузке), Гкал/ч</w:t>
            </w:r>
          </w:p>
        </w:tc>
        <w:tc>
          <w:tcPr>
            <w:tcW w:w="1437" w:type="dxa"/>
            <w:vAlign w:val="center"/>
          </w:tcPr>
          <w:p w14:paraId="01AA7ACE" w14:textId="55C65461" w:rsidR="00B51FED" w:rsidRPr="00C458FB" w:rsidRDefault="00B51FED" w:rsidP="00B51FED">
            <w:pPr>
              <w:pStyle w:val="aff5"/>
              <w:rPr>
                <w:szCs w:val="20"/>
              </w:rPr>
            </w:pPr>
            <w:r w:rsidRPr="00C458FB">
              <w:rPr>
                <w:color w:val="000000"/>
                <w:szCs w:val="20"/>
              </w:rPr>
              <w:t>0,371</w:t>
            </w:r>
          </w:p>
        </w:tc>
        <w:tc>
          <w:tcPr>
            <w:tcW w:w="1438" w:type="dxa"/>
            <w:vAlign w:val="center"/>
          </w:tcPr>
          <w:p w14:paraId="0435E9B6" w14:textId="349FE67B" w:rsidR="00B51FED" w:rsidRPr="00C458FB" w:rsidRDefault="00B51FED" w:rsidP="00B51FED">
            <w:pPr>
              <w:pStyle w:val="aff5"/>
              <w:rPr>
                <w:szCs w:val="20"/>
              </w:rPr>
            </w:pPr>
            <w:r w:rsidRPr="00C458FB">
              <w:rPr>
                <w:color w:val="000000"/>
                <w:szCs w:val="20"/>
              </w:rPr>
              <w:t>0,268</w:t>
            </w:r>
          </w:p>
        </w:tc>
        <w:tc>
          <w:tcPr>
            <w:tcW w:w="1438" w:type="dxa"/>
            <w:vAlign w:val="center"/>
          </w:tcPr>
          <w:p w14:paraId="2353996D" w14:textId="7559BCF8" w:rsidR="00B51FED" w:rsidRPr="00C458FB" w:rsidRDefault="00B51FED" w:rsidP="00B51FED">
            <w:pPr>
              <w:pStyle w:val="aff5"/>
              <w:rPr>
                <w:szCs w:val="20"/>
              </w:rPr>
            </w:pPr>
            <w:r w:rsidRPr="00C458FB">
              <w:rPr>
                <w:color w:val="000000"/>
                <w:szCs w:val="20"/>
              </w:rPr>
              <w:t>0,000</w:t>
            </w:r>
          </w:p>
        </w:tc>
        <w:tc>
          <w:tcPr>
            <w:tcW w:w="1438" w:type="dxa"/>
            <w:shd w:val="clear" w:color="auto" w:fill="auto"/>
            <w:tcMar>
              <w:left w:w="11" w:type="dxa"/>
              <w:right w:w="11" w:type="dxa"/>
            </w:tcMar>
            <w:vAlign w:val="center"/>
          </w:tcPr>
          <w:p w14:paraId="5931BECE" w14:textId="3F921180" w:rsidR="00B51FED" w:rsidRPr="00B51FED" w:rsidRDefault="00B51FED" w:rsidP="00B51FED">
            <w:pPr>
              <w:pStyle w:val="aff5"/>
            </w:pPr>
            <w:r w:rsidRPr="00B51FED">
              <w:t>1,66</w:t>
            </w:r>
          </w:p>
        </w:tc>
        <w:tc>
          <w:tcPr>
            <w:tcW w:w="1438" w:type="dxa"/>
            <w:shd w:val="clear" w:color="auto" w:fill="auto"/>
            <w:tcMar>
              <w:left w:w="11" w:type="dxa"/>
              <w:right w:w="11" w:type="dxa"/>
            </w:tcMar>
            <w:vAlign w:val="center"/>
          </w:tcPr>
          <w:p w14:paraId="6471DC15" w14:textId="6F1FFE91" w:rsidR="00B51FED" w:rsidRPr="002C2B8D" w:rsidRDefault="00B51FED" w:rsidP="00B51FED">
            <w:pPr>
              <w:pStyle w:val="aff5"/>
            </w:pPr>
            <w:r w:rsidRPr="006221F4">
              <w:t>н/д</w:t>
            </w:r>
          </w:p>
        </w:tc>
        <w:tc>
          <w:tcPr>
            <w:tcW w:w="1438" w:type="dxa"/>
            <w:shd w:val="clear" w:color="auto" w:fill="auto"/>
            <w:tcMar>
              <w:left w:w="11" w:type="dxa"/>
              <w:right w:w="11" w:type="dxa"/>
            </w:tcMar>
            <w:vAlign w:val="center"/>
          </w:tcPr>
          <w:p w14:paraId="7F1501B8" w14:textId="33D26A2A" w:rsidR="00B51FED" w:rsidRPr="002C2B8D" w:rsidRDefault="00B51FED" w:rsidP="00B51FED">
            <w:pPr>
              <w:pStyle w:val="aff5"/>
            </w:pPr>
            <w:r w:rsidRPr="006221F4">
              <w:t>н/д</w:t>
            </w:r>
          </w:p>
        </w:tc>
        <w:tc>
          <w:tcPr>
            <w:tcW w:w="1438" w:type="dxa"/>
            <w:shd w:val="clear" w:color="auto" w:fill="auto"/>
            <w:tcMar>
              <w:left w:w="11" w:type="dxa"/>
              <w:right w:w="11" w:type="dxa"/>
            </w:tcMar>
            <w:vAlign w:val="center"/>
          </w:tcPr>
          <w:p w14:paraId="63EFE5DB" w14:textId="2DF50415" w:rsidR="00B51FED" w:rsidRPr="006B6329" w:rsidRDefault="00B51FED" w:rsidP="00B51FED">
            <w:pPr>
              <w:pStyle w:val="aff5"/>
            </w:pPr>
            <w:r w:rsidRPr="006221F4">
              <w:t>н/д</w:t>
            </w:r>
          </w:p>
        </w:tc>
      </w:tr>
      <w:tr w:rsidR="00B51FED" w:rsidRPr="00DF7EFF" w14:paraId="069CA77A" w14:textId="77777777" w:rsidTr="00C458FB">
        <w:tc>
          <w:tcPr>
            <w:tcW w:w="5588" w:type="dxa"/>
            <w:shd w:val="clear" w:color="auto" w:fill="auto"/>
            <w:tcMar>
              <w:left w:w="11" w:type="dxa"/>
              <w:right w:w="11" w:type="dxa"/>
            </w:tcMar>
            <w:vAlign w:val="center"/>
            <w:hideMark/>
          </w:tcPr>
          <w:p w14:paraId="30FF810A" w14:textId="77777777" w:rsidR="00B51FED" w:rsidRPr="00DF7EFF" w:rsidRDefault="00B51FED" w:rsidP="00B51FED">
            <w:pPr>
              <w:pStyle w:val="aff5"/>
              <w:jc w:val="left"/>
            </w:pPr>
            <w:r w:rsidRPr="00DF7EFF">
              <w:t>Располагаемая тепловая мощность нетто (с учетом затрат на собственные нужды) при аварийном выводе самого мощного котла, Гкал/ч</w:t>
            </w:r>
          </w:p>
        </w:tc>
        <w:tc>
          <w:tcPr>
            <w:tcW w:w="1437" w:type="dxa"/>
            <w:vAlign w:val="center"/>
          </w:tcPr>
          <w:p w14:paraId="55061A26" w14:textId="0EB37074" w:rsidR="00B51FED" w:rsidRPr="00C458FB" w:rsidRDefault="00B51FED" w:rsidP="00B51FED">
            <w:pPr>
              <w:pStyle w:val="aff5"/>
              <w:rPr>
                <w:szCs w:val="20"/>
              </w:rPr>
            </w:pPr>
            <w:r w:rsidRPr="00C458FB">
              <w:rPr>
                <w:color w:val="000000"/>
                <w:szCs w:val="20"/>
              </w:rPr>
              <w:t>2,5413</w:t>
            </w:r>
          </w:p>
        </w:tc>
        <w:tc>
          <w:tcPr>
            <w:tcW w:w="1438" w:type="dxa"/>
            <w:vAlign w:val="center"/>
          </w:tcPr>
          <w:p w14:paraId="66260283" w14:textId="14EDDD72" w:rsidR="00B51FED" w:rsidRPr="00C458FB" w:rsidRDefault="00B51FED" w:rsidP="00B51FED">
            <w:pPr>
              <w:pStyle w:val="aff5"/>
              <w:rPr>
                <w:szCs w:val="20"/>
              </w:rPr>
            </w:pPr>
            <w:r w:rsidRPr="00C458FB">
              <w:rPr>
                <w:color w:val="000000"/>
                <w:szCs w:val="20"/>
              </w:rPr>
              <w:t>1,2642</w:t>
            </w:r>
          </w:p>
        </w:tc>
        <w:tc>
          <w:tcPr>
            <w:tcW w:w="1438" w:type="dxa"/>
            <w:vAlign w:val="center"/>
          </w:tcPr>
          <w:p w14:paraId="5B3B4C35" w14:textId="045526F3" w:rsidR="00B51FED" w:rsidRPr="00C458FB" w:rsidRDefault="00B51FED" w:rsidP="00B51FED">
            <w:pPr>
              <w:pStyle w:val="aff5"/>
              <w:rPr>
                <w:szCs w:val="20"/>
              </w:rPr>
            </w:pPr>
            <w:r w:rsidRPr="00C458FB">
              <w:rPr>
                <w:color w:val="000000"/>
                <w:szCs w:val="20"/>
              </w:rPr>
              <w:t>0,63</w:t>
            </w:r>
          </w:p>
        </w:tc>
        <w:tc>
          <w:tcPr>
            <w:tcW w:w="1438" w:type="dxa"/>
            <w:shd w:val="clear" w:color="auto" w:fill="auto"/>
            <w:noWrap/>
            <w:tcMar>
              <w:left w:w="11" w:type="dxa"/>
              <w:right w:w="11" w:type="dxa"/>
            </w:tcMar>
            <w:vAlign w:val="center"/>
          </w:tcPr>
          <w:p w14:paraId="0CE76752" w14:textId="22E611E3" w:rsidR="00B51FED" w:rsidRPr="00B51FED" w:rsidRDefault="00B51FED" w:rsidP="00B51FED">
            <w:pPr>
              <w:pStyle w:val="aff5"/>
            </w:pPr>
            <w:r w:rsidRPr="00B51FED">
              <w:t>1,51</w:t>
            </w:r>
          </w:p>
        </w:tc>
        <w:tc>
          <w:tcPr>
            <w:tcW w:w="1438" w:type="dxa"/>
            <w:shd w:val="clear" w:color="auto" w:fill="auto"/>
            <w:noWrap/>
            <w:tcMar>
              <w:left w:w="11" w:type="dxa"/>
              <w:right w:w="11" w:type="dxa"/>
            </w:tcMar>
            <w:vAlign w:val="center"/>
          </w:tcPr>
          <w:p w14:paraId="24737501" w14:textId="3975E2AF" w:rsidR="00B51FED" w:rsidRDefault="00B51FED" w:rsidP="00B51FED">
            <w:pPr>
              <w:pStyle w:val="aff5"/>
            </w:pPr>
            <w:r w:rsidRPr="006221F4">
              <w:t>н/д</w:t>
            </w:r>
          </w:p>
        </w:tc>
        <w:tc>
          <w:tcPr>
            <w:tcW w:w="1438" w:type="dxa"/>
            <w:shd w:val="clear" w:color="auto" w:fill="auto"/>
            <w:noWrap/>
            <w:tcMar>
              <w:left w:w="11" w:type="dxa"/>
              <w:right w:w="11" w:type="dxa"/>
            </w:tcMar>
            <w:vAlign w:val="center"/>
          </w:tcPr>
          <w:p w14:paraId="7C5C7463" w14:textId="2A3FA3E0" w:rsidR="00B51FED" w:rsidRDefault="00B51FED" w:rsidP="00B51FED">
            <w:pPr>
              <w:pStyle w:val="aff5"/>
            </w:pPr>
            <w:r w:rsidRPr="006221F4">
              <w:t>н/д</w:t>
            </w:r>
          </w:p>
        </w:tc>
        <w:tc>
          <w:tcPr>
            <w:tcW w:w="1438" w:type="dxa"/>
            <w:shd w:val="clear" w:color="auto" w:fill="auto"/>
            <w:noWrap/>
            <w:tcMar>
              <w:left w:w="11" w:type="dxa"/>
              <w:right w:w="11" w:type="dxa"/>
            </w:tcMar>
            <w:vAlign w:val="center"/>
          </w:tcPr>
          <w:p w14:paraId="01E9EFAE" w14:textId="2BAA5426" w:rsidR="00B51FED" w:rsidRDefault="00B51FED" w:rsidP="00B51FED">
            <w:pPr>
              <w:pStyle w:val="aff5"/>
            </w:pPr>
            <w:r w:rsidRPr="006221F4">
              <w:t>н/д</w:t>
            </w:r>
          </w:p>
        </w:tc>
      </w:tr>
      <w:tr w:rsidR="00B51FED" w:rsidRPr="00DF7EFF" w14:paraId="4E160BE2" w14:textId="77777777" w:rsidTr="00C458FB">
        <w:tc>
          <w:tcPr>
            <w:tcW w:w="5588" w:type="dxa"/>
            <w:shd w:val="clear" w:color="auto" w:fill="auto"/>
            <w:tcMar>
              <w:left w:w="11" w:type="dxa"/>
              <w:right w:w="11" w:type="dxa"/>
            </w:tcMar>
            <w:vAlign w:val="center"/>
            <w:hideMark/>
          </w:tcPr>
          <w:p w14:paraId="42D1AED1" w14:textId="77777777" w:rsidR="00B51FED" w:rsidRPr="00DF7EFF" w:rsidRDefault="00B51FED" w:rsidP="00B51FED">
            <w:pPr>
              <w:pStyle w:val="aff5"/>
              <w:jc w:val="left"/>
            </w:pPr>
            <w:r w:rsidRPr="00DF7EFF">
              <w:t>Максимально допустимое значение тепловой нагрузки на коллекторах станции при аварийном выводе самого мощного пикового котла/турбоагрегата, Гкал/ч</w:t>
            </w:r>
          </w:p>
        </w:tc>
        <w:tc>
          <w:tcPr>
            <w:tcW w:w="1437" w:type="dxa"/>
            <w:vAlign w:val="center"/>
          </w:tcPr>
          <w:p w14:paraId="012C5AF1" w14:textId="265813DC" w:rsidR="00B51FED" w:rsidRPr="00C458FB" w:rsidRDefault="00B51FED" w:rsidP="00B51FED">
            <w:pPr>
              <w:pStyle w:val="aff5"/>
              <w:rPr>
                <w:szCs w:val="20"/>
              </w:rPr>
            </w:pPr>
            <w:r w:rsidRPr="00C458FB">
              <w:rPr>
                <w:color w:val="000000"/>
                <w:szCs w:val="20"/>
              </w:rPr>
              <w:t> </w:t>
            </w:r>
            <w:r>
              <w:rPr>
                <w:color w:val="000000"/>
                <w:szCs w:val="20"/>
              </w:rPr>
              <w:t>-</w:t>
            </w:r>
          </w:p>
        </w:tc>
        <w:tc>
          <w:tcPr>
            <w:tcW w:w="1438" w:type="dxa"/>
            <w:vAlign w:val="center"/>
          </w:tcPr>
          <w:p w14:paraId="1DA97DA2" w14:textId="792E438D" w:rsidR="00B51FED" w:rsidRPr="00C458FB" w:rsidRDefault="00B51FED" w:rsidP="00B51FED">
            <w:pPr>
              <w:pStyle w:val="aff5"/>
              <w:rPr>
                <w:szCs w:val="20"/>
              </w:rPr>
            </w:pPr>
            <w:r>
              <w:rPr>
                <w:color w:val="000000"/>
                <w:szCs w:val="20"/>
              </w:rPr>
              <w:t>-</w:t>
            </w:r>
          </w:p>
        </w:tc>
        <w:tc>
          <w:tcPr>
            <w:tcW w:w="1438" w:type="dxa"/>
            <w:vAlign w:val="center"/>
          </w:tcPr>
          <w:p w14:paraId="0A457E88" w14:textId="7EE280BD" w:rsidR="00B51FED" w:rsidRPr="00C458FB" w:rsidRDefault="00B51FED" w:rsidP="00B51FED">
            <w:pPr>
              <w:pStyle w:val="aff5"/>
              <w:rPr>
                <w:szCs w:val="20"/>
              </w:rPr>
            </w:pPr>
            <w:r>
              <w:rPr>
                <w:color w:val="000000"/>
                <w:szCs w:val="20"/>
              </w:rPr>
              <w:t>-</w:t>
            </w:r>
            <w:r w:rsidRPr="00C458FB">
              <w:rPr>
                <w:color w:val="000000"/>
                <w:szCs w:val="20"/>
              </w:rPr>
              <w:t> </w:t>
            </w:r>
          </w:p>
        </w:tc>
        <w:tc>
          <w:tcPr>
            <w:tcW w:w="1438" w:type="dxa"/>
            <w:shd w:val="clear" w:color="auto" w:fill="auto"/>
            <w:tcMar>
              <w:left w:w="11" w:type="dxa"/>
              <w:right w:w="11" w:type="dxa"/>
            </w:tcMar>
            <w:vAlign w:val="center"/>
          </w:tcPr>
          <w:p w14:paraId="2713DBBF" w14:textId="5C277057" w:rsidR="00B51FED" w:rsidRPr="00B51FED" w:rsidRDefault="00B51FED" w:rsidP="00B51FED">
            <w:pPr>
              <w:pStyle w:val="aff5"/>
            </w:pPr>
            <w:r w:rsidRPr="00B51FED">
              <w:t>1,50</w:t>
            </w:r>
          </w:p>
        </w:tc>
        <w:tc>
          <w:tcPr>
            <w:tcW w:w="1438" w:type="dxa"/>
            <w:shd w:val="clear" w:color="auto" w:fill="auto"/>
            <w:tcMar>
              <w:left w:w="11" w:type="dxa"/>
              <w:right w:w="11" w:type="dxa"/>
            </w:tcMar>
            <w:vAlign w:val="center"/>
          </w:tcPr>
          <w:p w14:paraId="3FE1F049" w14:textId="7A861D86" w:rsidR="00B51FED" w:rsidRPr="006B6329" w:rsidRDefault="00B51FED" w:rsidP="00B51FED">
            <w:pPr>
              <w:pStyle w:val="aff5"/>
            </w:pPr>
            <w:r w:rsidRPr="006221F4">
              <w:t>н/д</w:t>
            </w:r>
          </w:p>
        </w:tc>
        <w:tc>
          <w:tcPr>
            <w:tcW w:w="1438" w:type="dxa"/>
            <w:shd w:val="clear" w:color="auto" w:fill="auto"/>
            <w:tcMar>
              <w:left w:w="11" w:type="dxa"/>
              <w:right w:w="11" w:type="dxa"/>
            </w:tcMar>
            <w:vAlign w:val="center"/>
          </w:tcPr>
          <w:p w14:paraId="59CC040F" w14:textId="667EA150" w:rsidR="00B51FED" w:rsidRPr="006B6329" w:rsidRDefault="00B51FED" w:rsidP="00B51FED">
            <w:pPr>
              <w:pStyle w:val="aff5"/>
            </w:pPr>
            <w:r w:rsidRPr="006221F4">
              <w:t>н/д</w:t>
            </w:r>
          </w:p>
        </w:tc>
        <w:tc>
          <w:tcPr>
            <w:tcW w:w="1438" w:type="dxa"/>
            <w:shd w:val="clear" w:color="auto" w:fill="auto"/>
            <w:tcMar>
              <w:left w:w="11" w:type="dxa"/>
              <w:right w:w="11" w:type="dxa"/>
            </w:tcMar>
            <w:vAlign w:val="center"/>
          </w:tcPr>
          <w:p w14:paraId="02C4AC63" w14:textId="406B0A53" w:rsidR="00B51FED" w:rsidRPr="006B6329" w:rsidRDefault="00B51FED" w:rsidP="00B51FED">
            <w:pPr>
              <w:pStyle w:val="aff5"/>
            </w:pPr>
            <w:r w:rsidRPr="006221F4">
              <w:t>н/д</w:t>
            </w:r>
          </w:p>
        </w:tc>
      </w:tr>
    </w:tbl>
    <w:p w14:paraId="3ED2C69A" w14:textId="77777777" w:rsidR="00DE2269" w:rsidRDefault="00DE2269"/>
    <w:p w14:paraId="3719E933" w14:textId="77777777" w:rsidR="00DE2269" w:rsidRPr="005D3DA2" w:rsidRDefault="00DE2269" w:rsidP="00DE2269">
      <w:pPr>
        <w:keepNext/>
        <w:pageBreakBefore/>
        <w:jc w:val="right"/>
      </w:pPr>
      <w:r>
        <w:t>Продолжение т</w:t>
      </w:r>
      <w:r w:rsidRPr="005D3DA2">
        <w:t>аблиц</w:t>
      </w:r>
      <w:r>
        <w:t>ы</w:t>
      </w:r>
      <w:r w:rsidRPr="005D3DA2">
        <w:t xml:space="preserve"> 1.6.1</w:t>
      </w:r>
    </w:p>
    <w:tbl>
      <w:tblPr>
        <w:tblW w:w="1682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8"/>
        <w:gridCol w:w="1276"/>
        <w:gridCol w:w="1276"/>
        <w:gridCol w:w="1276"/>
        <w:gridCol w:w="1438"/>
        <w:gridCol w:w="1216"/>
        <w:gridCol w:w="1882"/>
        <w:gridCol w:w="1438"/>
        <w:gridCol w:w="1438"/>
      </w:tblGrid>
      <w:tr w:rsidR="002C54CD" w:rsidRPr="00DE2269" w14:paraId="19958588" w14:textId="77777777" w:rsidTr="00583F54">
        <w:trPr>
          <w:trHeight w:val="77"/>
          <w:tblHeader/>
        </w:trPr>
        <w:tc>
          <w:tcPr>
            <w:tcW w:w="5588" w:type="dxa"/>
            <w:shd w:val="clear" w:color="auto" w:fill="auto"/>
            <w:tcMar>
              <w:left w:w="11" w:type="dxa"/>
              <w:right w:w="11" w:type="dxa"/>
            </w:tcMar>
            <w:vAlign w:val="center"/>
            <w:hideMark/>
          </w:tcPr>
          <w:p w14:paraId="7814088A" w14:textId="77777777" w:rsidR="002C54CD" w:rsidRPr="00DE2269" w:rsidRDefault="002C54CD" w:rsidP="002C54CD">
            <w:pPr>
              <w:pStyle w:val="aff5"/>
              <w:rPr>
                <w:b/>
                <w:bCs/>
              </w:rPr>
            </w:pPr>
            <w:r w:rsidRPr="00DE2269">
              <w:rPr>
                <w:b/>
                <w:bCs/>
              </w:rPr>
              <w:t>Наименование показателя</w:t>
            </w:r>
          </w:p>
        </w:tc>
        <w:tc>
          <w:tcPr>
            <w:tcW w:w="1276" w:type="dxa"/>
            <w:vAlign w:val="center"/>
          </w:tcPr>
          <w:p w14:paraId="54B21B01" w14:textId="29272F6C" w:rsidR="002C54CD" w:rsidRPr="00524377" w:rsidRDefault="002C54CD" w:rsidP="002C54CD">
            <w:pPr>
              <w:pStyle w:val="aff5"/>
              <w:rPr>
                <w:b/>
                <w:bCs/>
                <w:szCs w:val="20"/>
              </w:rPr>
            </w:pPr>
            <w:r w:rsidRPr="00524377">
              <w:rPr>
                <w:b/>
                <w:bCs/>
                <w:szCs w:val="20"/>
              </w:rPr>
              <w:t xml:space="preserve">Котельная п. Талаги, 21 А </w:t>
            </w:r>
          </w:p>
        </w:tc>
        <w:tc>
          <w:tcPr>
            <w:tcW w:w="1276" w:type="dxa"/>
            <w:tcMar>
              <w:left w:w="11" w:type="dxa"/>
              <w:right w:w="11" w:type="dxa"/>
            </w:tcMar>
            <w:vAlign w:val="center"/>
          </w:tcPr>
          <w:p w14:paraId="33988D1F" w14:textId="72FC50BB" w:rsidR="002C54CD" w:rsidRPr="00DE2269" w:rsidRDefault="002C54CD" w:rsidP="002C54CD">
            <w:pPr>
              <w:pStyle w:val="aff5"/>
              <w:rPr>
                <w:b/>
                <w:bCs/>
              </w:rPr>
            </w:pPr>
            <w:r w:rsidRPr="00BD58CE">
              <w:rPr>
                <w:b/>
                <w:bCs/>
              </w:rPr>
              <w:t>Котельная ООО"ТЭПАК" п. Талаги</w:t>
            </w:r>
            <w:r>
              <w:rPr>
                <w:b/>
                <w:bCs/>
              </w:rPr>
              <w:t>, 21 А</w:t>
            </w:r>
          </w:p>
        </w:tc>
        <w:tc>
          <w:tcPr>
            <w:tcW w:w="1276" w:type="dxa"/>
            <w:tcMar>
              <w:left w:w="11" w:type="dxa"/>
              <w:right w:w="11" w:type="dxa"/>
            </w:tcMar>
            <w:vAlign w:val="center"/>
          </w:tcPr>
          <w:p w14:paraId="7E6AA2D1" w14:textId="114E4F0E" w:rsidR="002C54CD" w:rsidRPr="00DE2269" w:rsidRDefault="002C54CD" w:rsidP="002C54CD">
            <w:pPr>
              <w:pStyle w:val="aff5"/>
              <w:rPr>
                <w:b/>
                <w:bCs/>
              </w:rPr>
            </w:pPr>
            <w:r w:rsidRPr="00801185">
              <w:rPr>
                <w:b/>
                <w:bCs/>
              </w:rPr>
              <w:t>Котельная "СЭК-Беломорье"</w:t>
            </w:r>
          </w:p>
        </w:tc>
        <w:tc>
          <w:tcPr>
            <w:tcW w:w="1438" w:type="dxa"/>
            <w:tcMar>
              <w:left w:w="11" w:type="dxa"/>
              <w:right w:w="11" w:type="dxa"/>
            </w:tcMar>
            <w:vAlign w:val="center"/>
          </w:tcPr>
          <w:p w14:paraId="5BF533D8" w14:textId="3D18A44E" w:rsidR="002C54CD" w:rsidRPr="00DE2269" w:rsidRDefault="002C54CD" w:rsidP="002C54CD">
            <w:pPr>
              <w:pStyle w:val="aff5"/>
              <w:rPr>
                <w:b/>
                <w:bCs/>
              </w:rPr>
            </w:pPr>
            <w:r w:rsidRPr="00801185">
              <w:rPr>
                <w:b/>
                <w:bCs/>
              </w:rPr>
              <w:t>Котельная "Центральная" п. Васьково</w:t>
            </w:r>
          </w:p>
        </w:tc>
        <w:tc>
          <w:tcPr>
            <w:tcW w:w="1216" w:type="dxa"/>
            <w:shd w:val="clear" w:color="auto" w:fill="auto"/>
            <w:tcMar>
              <w:left w:w="11" w:type="dxa"/>
              <w:right w:w="11" w:type="dxa"/>
            </w:tcMar>
            <w:vAlign w:val="center"/>
          </w:tcPr>
          <w:p w14:paraId="68D2D27D" w14:textId="48AEE71A" w:rsidR="002C54CD" w:rsidRPr="00DE2269" w:rsidRDefault="002C54CD" w:rsidP="002C54CD">
            <w:pPr>
              <w:pStyle w:val="aff5"/>
              <w:rPr>
                <w:b/>
                <w:bCs/>
              </w:rPr>
            </w:pPr>
            <w:r w:rsidRPr="00801185">
              <w:rPr>
                <w:b/>
                <w:bCs/>
              </w:rPr>
              <w:t>Котельная Школа с. Вознесенье</w:t>
            </w:r>
          </w:p>
        </w:tc>
        <w:tc>
          <w:tcPr>
            <w:tcW w:w="1882" w:type="dxa"/>
            <w:shd w:val="clear" w:color="auto" w:fill="auto"/>
            <w:tcMar>
              <w:left w:w="11" w:type="dxa"/>
              <w:right w:w="11" w:type="dxa"/>
            </w:tcMar>
            <w:vAlign w:val="center"/>
          </w:tcPr>
          <w:p w14:paraId="7AE1EA43" w14:textId="4DDDEE9E" w:rsidR="002C54CD" w:rsidRPr="00DE2269" w:rsidRDefault="002C54CD" w:rsidP="002C54CD">
            <w:pPr>
              <w:pStyle w:val="aff5"/>
              <w:rPr>
                <w:b/>
                <w:bCs/>
              </w:rPr>
            </w:pPr>
            <w:r w:rsidRPr="00801185">
              <w:rPr>
                <w:b/>
                <w:bCs/>
              </w:rPr>
              <w:t>Котельная № 2 с. Вознесенье (ул. Центральная)</w:t>
            </w:r>
          </w:p>
        </w:tc>
        <w:tc>
          <w:tcPr>
            <w:tcW w:w="1438" w:type="dxa"/>
            <w:shd w:val="clear" w:color="auto" w:fill="auto"/>
            <w:tcMar>
              <w:left w:w="11" w:type="dxa"/>
              <w:right w:w="11" w:type="dxa"/>
            </w:tcMar>
            <w:vAlign w:val="center"/>
          </w:tcPr>
          <w:p w14:paraId="47E4F8E9" w14:textId="423C2F74" w:rsidR="002C54CD" w:rsidRPr="00DE2269" w:rsidRDefault="002C54CD" w:rsidP="002C54CD">
            <w:pPr>
              <w:pStyle w:val="aff5"/>
              <w:rPr>
                <w:b/>
                <w:bCs/>
              </w:rPr>
            </w:pPr>
            <w:r w:rsidRPr="00965903">
              <w:rPr>
                <w:b/>
                <w:bCs/>
              </w:rPr>
              <w:t>Котельная № 1 с. Вознесенье (ул. Заозёрная)</w:t>
            </w:r>
          </w:p>
        </w:tc>
        <w:tc>
          <w:tcPr>
            <w:tcW w:w="1438" w:type="dxa"/>
            <w:shd w:val="clear" w:color="auto" w:fill="auto"/>
            <w:tcMar>
              <w:left w:w="11" w:type="dxa"/>
              <w:right w:w="11" w:type="dxa"/>
            </w:tcMar>
            <w:vAlign w:val="center"/>
          </w:tcPr>
          <w:p w14:paraId="362DE421" w14:textId="429D40B3" w:rsidR="002C54CD" w:rsidRPr="00DE2269" w:rsidRDefault="002C54CD" w:rsidP="002C54CD">
            <w:pPr>
              <w:pStyle w:val="aff5"/>
              <w:rPr>
                <w:b/>
                <w:bCs/>
              </w:rPr>
            </w:pPr>
            <w:r w:rsidRPr="00965903">
              <w:rPr>
                <w:b/>
                <w:bCs/>
              </w:rPr>
              <w:t>Котельная д. Кяростров ООО "Помор"</w:t>
            </w:r>
          </w:p>
        </w:tc>
      </w:tr>
      <w:tr w:rsidR="002C54CD" w:rsidRPr="00DE2269" w14:paraId="49D4C431" w14:textId="77777777" w:rsidTr="00583F54">
        <w:tc>
          <w:tcPr>
            <w:tcW w:w="5588" w:type="dxa"/>
            <w:shd w:val="clear" w:color="auto" w:fill="auto"/>
            <w:tcMar>
              <w:left w:w="11" w:type="dxa"/>
              <w:right w:w="11" w:type="dxa"/>
            </w:tcMar>
            <w:vAlign w:val="center"/>
            <w:hideMark/>
          </w:tcPr>
          <w:p w14:paraId="18306715" w14:textId="77777777" w:rsidR="002C54CD" w:rsidRPr="00DE2269" w:rsidRDefault="002C54CD" w:rsidP="002C54CD">
            <w:pPr>
              <w:pStyle w:val="aff5"/>
              <w:jc w:val="left"/>
            </w:pPr>
            <w:r w:rsidRPr="00DE2269">
              <w:t>Установленная тепловая мощность, Гкал/ч</w:t>
            </w:r>
          </w:p>
        </w:tc>
        <w:tc>
          <w:tcPr>
            <w:tcW w:w="1276" w:type="dxa"/>
            <w:vAlign w:val="center"/>
          </w:tcPr>
          <w:p w14:paraId="02FDA840" w14:textId="5F530C43" w:rsidR="002C54CD" w:rsidRPr="00524377" w:rsidRDefault="002C54CD" w:rsidP="002C54CD">
            <w:pPr>
              <w:pStyle w:val="aff5"/>
              <w:rPr>
                <w:szCs w:val="20"/>
              </w:rPr>
            </w:pPr>
            <w:r w:rsidRPr="00524377">
              <w:rPr>
                <w:szCs w:val="20"/>
              </w:rPr>
              <w:t>н/д</w:t>
            </w:r>
          </w:p>
        </w:tc>
        <w:tc>
          <w:tcPr>
            <w:tcW w:w="1276" w:type="dxa"/>
            <w:tcMar>
              <w:left w:w="11" w:type="dxa"/>
              <w:right w:w="11" w:type="dxa"/>
            </w:tcMar>
            <w:vAlign w:val="center"/>
          </w:tcPr>
          <w:p w14:paraId="13EF5EB5" w14:textId="4FC2E5FB" w:rsidR="002C54CD" w:rsidRPr="00DE2269" w:rsidRDefault="002C54CD" w:rsidP="002C54CD">
            <w:pPr>
              <w:pStyle w:val="aff5"/>
            </w:pPr>
            <w:r w:rsidRPr="004438F5">
              <w:t>2,54</w:t>
            </w:r>
          </w:p>
        </w:tc>
        <w:tc>
          <w:tcPr>
            <w:tcW w:w="1276" w:type="dxa"/>
            <w:tcMar>
              <w:left w:w="11" w:type="dxa"/>
              <w:right w:w="11" w:type="dxa"/>
            </w:tcMar>
            <w:vAlign w:val="center"/>
          </w:tcPr>
          <w:p w14:paraId="61110391" w14:textId="571AA1DE" w:rsidR="002C54CD" w:rsidRPr="00DE2269" w:rsidRDefault="002C54CD" w:rsidP="002C54CD">
            <w:pPr>
              <w:pStyle w:val="aff5"/>
            </w:pPr>
            <w:r>
              <w:t>3</w:t>
            </w:r>
          </w:p>
        </w:tc>
        <w:tc>
          <w:tcPr>
            <w:tcW w:w="1438" w:type="dxa"/>
            <w:tcMar>
              <w:left w:w="11" w:type="dxa"/>
              <w:right w:w="11" w:type="dxa"/>
            </w:tcMar>
            <w:vAlign w:val="center"/>
          </w:tcPr>
          <w:p w14:paraId="64C2CC42" w14:textId="3031A2FF" w:rsidR="002C54CD" w:rsidRPr="00DE2269" w:rsidRDefault="002C54CD" w:rsidP="002C54CD">
            <w:pPr>
              <w:pStyle w:val="aff5"/>
            </w:pPr>
            <w:r>
              <w:t>6,5</w:t>
            </w:r>
          </w:p>
        </w:tc>
        <w:tc>
          <w:tcPr>
            <w:tcW w:w="1216" w:type="dxa"/>
            <w:shd w:val="clear" w:color="auto" w:fill="auto"/>
            <w:noWrap/>
            <w:tcMar>
              <w:left w:w="11" w:type="dxa"/>
              <w:right w:w="11" w:type="dxa"/>
            </w:tcMar>
            <w:vAlign w:val="center"/>
          </w:tcPr>
          <w:p w14:paraId="2022E01D" w14:textId="3B7DF20C" w:rsidR="002C54CD" w:rsidRPr="00DE2269" w:rsidRDefault="002C54CD" w:rsidP="002C54CD">
            <w:pPr>
              <w:pStyle w:val="aff5"/>
            </w:pPr>
            <w:r>
              <w:t>0,29</w:t>
            </w:r>
          </w:p>
        </w:tc>
        <w:tc>
          <w:tcPr>
            <w:tcW w:w="1882" w:type="dxa"/>
            <w:shd w:val="clear" w:color="auto" w:fill="auto"/>
            <w:noWrap/>
            <w:tcMar>
              <w:left w:w="11" w:type="dxa"/>
              <w:right w:w="11" w:type="dxa"/>
            </w:tcMar>
            <w:vAlign w:val="center"/>
          </w:tcPr>
          <w:p w14:paraId="74FC6DBB" w14:textId="37C58F15" w:rsidR="002C54CD" w:rsidRPr="00DE2269" w:rsidRDefault="002C54CD" w:rsidP="002C54CD">
            <w:pPr>
              <w:pStyle w:val="aff5"/>
            </w:pPr>
            <w:r>
              <w:t>1,38</w:t>
            </w:r>
          </w:p>
        </w:tc>
        <w:tc>
          <w:tcPr>
            <w:tcW w:w="1438" w:type="dxa"/>
            <w:shd w:val="clear" w:color="auto" w:fill="auto"/>
            <w:noWrap/>
            <w:tcMar>
              <w:left w:w="11" w:type="dxa"/>
              <w:right w:w="11" w:type="dxa"/>
            </w:tcMar>
            <w:vAlign w:val="center"/>
          </w:tcPr>
          <w:p w14:paraId="130A9DCA" w14:textId="2E2204D4" w:rsidR="002C54CD" w:rsidRPr="00DE2269" w:rsidRDefault="002C54CD" w:rsidP="002C54CD">
            <w:pPr>
              <w:pStyle w:val="aff5"/>
            </w:pPr>
            <w:r>
              <w:t>0,68</w:t>
            </w:r>
          </w:p>
        </w:tc>
        <w:tc>
          <w:tcPr>
            <w:tcW w:w="1438" w:type="dxa"/>
            <w:shd w:val="clear" w:color="auto" w:fill="auto"/>
            <w:noWrap/>
            <w:tcMar>
              <w:left w:w="11" w:type="dxa"/>
              <w:right w:w="11" w:type="dxa"/>
            </w:tcMar>
            <w:vAlign w:val="center"/>
          </w:tcPr>
          <w:p w14:paraId="195415CB" w14:textId="63B883DA" w:rsidR="002C54CD" w:rsidRPr="00DE2269" w:rsidRDefault="002C54CD" w:rsidP="002C54CD">
            <w:pPr>
              <w:pStyle w:val="aff5"/>
            </w:pPr>
            <w:r>
              <w:t>1,34</w:t>
            </w:r>
          </w:p>
        </w:tc>
      </w:tr>
      <w:tr w:rsidR="002C54CD" w:rsidRPr="00DE2269" w14:paraId="6A7899FB" w14:textId="77777777" w:rsidTr="00583F54">
        <w:tc>
          <w:tcPr>
            <w:tcW w:w="5588" w:type="dxa"/>
            <w:shd w:val="clear" w:color="auto" w:fill="auto"/>
            <w:tcMar>
              <w:left w:w="11" w:type="dxa"/>
              <w:right w:w="11" w:type="dxa"/>
            </w:tcMar>
            <w:vAlign w:val="center"/>
            <w:hideMark/>
          </w:tcPr>
          <w:p w14:paraId="02777587" w14:textId="77777777" w:rsidR="002C54CD" w:rsidRPr="00DE2269" w:rsidRDefault="002C54CD" w:rsidP="002C54CD">
            <w:pPr>
              <w:pStyle w:val="aff5"/>
              <w:jc w:val="left"/>
            </w:pPr>
            <w:r w:rsidRPr="00DE2269">
              <w:t>Располагаемая тепловая мощность, Гкал/ч</w:t>
            </w:r>
          </w:p>
        </w:tc>
        <w:tc>
          <w:tcPr>
            <w:tcW w:w="1276" w:type="dxa"/>
            <w:vAlign w:val="center"/>
          </w:tcPr>
          <w:p w14:paraId="39572543" w14:textId="100A51DD" w:rsidR="002C54CD" w:rsidRPr="00524377" w:rsidRDefault="002C54CD" w:rsidP="002C54CD">
            <w:pPr>
              <w:pStyle w:val="aff5"/>
              <w:rPr>
                <w:szCs w:val="20"/>
              </w:rPr>
            </w:pPr>
            <w:r w:rsidRPr="00524377">
              <w:rPr>
                <w:szCs w:val="20"/>
              </w:rPr>
              <w:t>н/д</w:t>
            </w:r>
          </w:p>
        </w:tc>
        <w:tc>
          <w:tcPr>
            <w:tcW w:w="1276" w:type="dxa"/>
            <w:tcMar>
              <w:left w:w="11" w:type="dxa"/>
              <w:right w:w="11" w:type="dxa"/>
            </w:tcMar>
            <w:vAlign w:val="center"/>
          </w:tcPr>
          <w:p w14:paraId="3BE47AD5" w14:textId="582C5F76" w:rsidR="002C54CD" w:rsidRPr="00DE2269" w:rsidRDefault="002C54CD" w:rsidP="002C54CD">
            <w:pPr>
              <w:pStyle w:val="aff5"/>
            </w:pPr>
            <w:r w:rsidRPr="004438F5">
              <w:t>н/д</w:t>
            </w:r>
          </w:p>
        </w:tc>
        <w:tc>
          <w:tcPr>
            <w:tcW w:w="1276" w:type="dxa"/>
            <w:tcMar>
              <w:left w:w="11" w:type="dxa"/>
              <w:right w:w="11" w:type="dxa"/>
            </w:tcMar>
            <w:vAlign w:val="center"/>
          </w:tcPr>
          <w:p w14:paraId="47491F76" w14:textId="33C0A561" w:rsidR="002C54CD" w:rsidRPr="00DE2269" w:rsidRDefault="002C54CD" w:rsidP="002C54CD">
            <w:pPr>
              <w:pStyle w:val="aff5"/>
            </w:pPr>
            <w:r>
              <w:t>3</w:t>
            </w:r>
          </w:p>
        </w:tc>
        <w:tc>
          <w:tcPr>
            <w:tcW w:w="1438" w:type="dxa"/>
            <w:tcMar>
              <w:left w:w="11" w:type="dxa"/>
              <w:right w:w="11" w:type="dxa"/>
            </w:tcMar>
            <w:vAlign w:val="center"/>
          </w:tcPr>
          <w:p w14:paraId="5B48D9CB" w14:textId="172BB274" w:rsidR="002C54CD" w:rsidRPr="00DE2269" w:rsidRDefault="002C54CD" w:rsidP="002C54CD">
            <w:pPr>
              <w:pStyle w:val="aff5"/>
            </w:pPr>
            <w:r>
              <w:t>6,5</w:t>
            </w:r>
          </w:p>
        </w:tc>
        <w:tc>
          <w:tcPr>
            <w:tcW w:w="1216" w:type="dxa"/>
            <w:shd w:val="clear" w:color="auto" w:fill="auto"/>
            <w:tcMar>
              <w:left w:w="11" w:type="dxa"/>
              <w:right w:w="11" w:type="dxa"/>
            </w:tcMar>
            <w:vAlign w:val="center"/>
          </w:tcPr>
          <w:p w14:paraId="14D8181E" w14:textId="0269D520" w:rsidR="002C54CD" w:rsidRPr="00DE2269" w:rsidRDefault="002C54CD" w:rsidP="002C54CD">
            <w:pPr>
              <w:pStyle w:val="aff5"/>
            </w:pPr>
            <w:r>
              <w:t>0,29</w:t>
            </w:r>
          </w:p>
        </w:tc>
        <w:tc>
          <w:tcPr>
            <w:tcW w:w="1882" w:type="dxa"/>
            <w:shd w:val="clear" w:color="auto" w:fill="auto"/>
            <w:tcMar>
              <w:left w:w="11" w:type="dxa"/>
              <w:right w:w="11" w:type="dxa"/>
            </w:tcMar>
            <w:vAlign w:val="center"/>
          </w:tcPr>
          <w:p w14:paraId="4121E26F" w14:textId="25B2116B" w:rsidR="002C54CD" w:rsidRPr="00DE2269" w:rsidRDefault="002C54CD" w:rsidP="002C54CD">
            <w:pPr>
              <w:pStyle w:val="aff5"/>
            </w:pPr>
            <w:r>
              <w:t>0,4</w:t>
            </w:r>
          </w:p>
        </w:tc>
        <w:tc>
          <w:tcPr>
            <w:tcW w:w="1438" w:type="dxa"/>
            <w:shd w:val="clear" w:color="auto" w:fill="auto"/>
            <w:tcMar>
              <w:left w:w="11" w:type="dxa"/>
              <w:right w:w="11" w:type="dxa"/>
            </w:tcMar>
            <w:vAlign w:val="center"/>
          </w:tcPr>
          <w:p w14:paraId="4BF88441" w14:textId="429DB69B" w:rsidR="002C54CD" w:rsidRPr="00DE2269" w:rsidRDefault="002C54CD" w:rsidP="002C54CD">
            <w:pPr>
              <w:pStyle w:val="aff5"/>
            </w:pPr>
            <w:r>
              <w:t>1,03</w:t>
            </w:r>
          </w:p>
        </w:tc>
        <w:tc>
          <w:tcPr>
            <w:tcW w:w="1438" w:type="dxa"/>
            <w:shd w:val="clear" w:color="auto" w:fill="auto"/>
            <w:tcMar>
              <w:left w:w="11" w:type="dxa"/>
              <w:right w:w="11" w:type="dxa"/>
            </w:tcMar>
            <w:vAlign w:val="center"/>
          </w:tcPr>
          <w:p w14:paraId="17F699D7" w14:textId="09200575" w:rsidR="002C54CD" w:rsidRPr="00DE2269" w:rsidRDefault="002C54CD" w:rsidP="002C54CD">
            <w:pPr>
              <w:pStyle w:val="aff5"/>
            </w:pPr>
            <w:r>
              <w:t>1,4</w:t>
            </w:r>
          </w:p>
        </w:tc>
      </w:tr>
      <w:tr w:rsidR="002C54CD" w:rsidRPr="00DE2269" w14:paraId="56873A77" w14:textId="77777777" w:rsidTr="00583F54">
        <w:tc>
          <w:tcPr>
            <w:tcW w:w="5588" w:type="dxa"/>
            <w:shd w:val="clear" w:color="auto" w:fill="auto"/>
            <w:tcMar>
              <w:left w:w="11" w:type="dxa"/>
              <w:right w:w="11" w:type="dxa"/>
            </w:tcMar>
            <w:vAlign w:val="center"/>
            <w:hideMark/>
          </w:tcPr>
          <w:p w14:paraId="2FB819F6" w14:textId="77777777" w:rsidR="002C54CD" w:rsidRPr="00DE2269" w:rsidRDefault="002C54CD" w:rsidP="002C54CD">
            <w:pPr>
              <w:pStyle w:val="aff5"/>
              <w:jc w:val="left"/>
            </w:pPr>
            <w:r w:rsidRPr="00DE2269">
              <w:t>Затраты тепла на собственные нужды станции в горячей воде, Гкал/ч</w:t>
            </w:r>
          </w:p>
        </w:tc>
        <w:tc>
          <w:tcPr>
            <w:tcW w:w="1276" w:type="dxa"/>
            <w:vAlign w:val="center"/>
          </w:tcPr>
          <w:p w14:paraId="4B19E400" w14:textId="76F357DC" w:rsidR="002C54CD" w:rsidRPr="00524377" w:rsidRDefault="002C54CD" w:rsidP="002C54CD">
            <w:pPr>
              <w:pStyle w:val="aff5"/>
              <w:rPr>
                <w:szCs w:val="20"/>
              </w:rPr>
            </w:pPr>
            <w:r w:rsidRPr="00524377">
              <w:rPr>
                <w:szCs w:val="20"/>
              </w:rPr>
              <w:t>н/д</w:t>
            </w:r>
          </w:p>
        </w:tc>
        <w:tc>
          <w:tcPr>
            <w:tcW w:w="1276" w:type="dxa"/>
            <w:tcMar>
              <w:left w:w="11" w:type="dxa"/>
              <w:right w:w="11" w:type="dxa"/>
            </w:tcMar>
            <w:vAlign w:val="center"/>
          </w:tcPr>
          <w:p w14:paraId="44C8BBCC" w14:textId="5F3D3B54" w:rsidR="002C54CD" w:rsidRPr="00DE2269" w:rsidRDefault="002C54CD" w:rsidP="002C54CD">
            <w:pPr>
              <w:pStyle w:val="aff5"/>
            </w:pPr>
            <w:r w:rsidRPr="006221F4">
              <w:t>н/д</w:t>
            </w:r>
          </w:p>
        </w:tc>
        <w:tc>
          <w:tcPr>
            <w:tcW w:w="1276" w:type="dxa"/>
            <w:tcMar>
              <w:left w:w="11" w:type="dxa"/>
              <w:right w:w="11" w:type="dxa"/>
            </w:tcMar>
            <w:vAlign w:val="center"/>
          </w:tcPr>
          <w:p w14:paraId="63D95B3F" w14:textId="4E31624E" w:rsidR="002C54CD" w:rsidRPr="00DE2269" w:rsidRDefault="002C54CD" w:rsidP="002C54CD">
            <w:pPr>
              <w:pStyle w:val="aff5"/>
            </w:pPr>
            <w:r w:rsidRPr="00C13A9F">
              <w:t>н/д</w:t>
            </w:r>
          </w:p>
        </w:tc>
        <w:tc>
          <w:tcPr>
            <w:tcW w:w="1438" w:type="dxa"/>
            <w:tcMar>
              <w:left w:w="11" w:type="dxa"/>
              <w:right w:w="11" w:type="dxa"/>
            </w:tcMar>
            <w:vAlign w:val="center"/>
          </w:tcPr>
          <w:p w14:paraId="248E6D6F" w14:textId="117C70F0" w:rsidR="002C54CD" w:rsidRPr="00DE2269" w:rsidRDefault="002C54CD" w:rsidP="002C54CD">
            <w:pPr>
              <w:pStyle w:val="aff5"/>
            </w:pPr>
            <w:r w:rsidRPr="00C13A9F">
              <w:t>н/д</w:t>
            </w:r>
          </w:p>
        </w:tc>
        <w:tc>
          <w:tcPr>
            <w:tcW w:w="1216" w:type="dxa"/>
            <w:shd w:val="clear" w:color="auto" w:fill="auto"/>
            <w:tcMar>
              <w:left w:w="11" w:type="dxa"/>
              <w:right w:w="11" w:type="dxa"/>
            </w:tcMar>
            <w:vAlign w:val="center"/>
          </w:tcPr>
          <w:p w14:paraId="0709043C" w14:textId="09AB18AE" w:rsidR="002C54CD" w:rsidRPr="00DE2269" w:rsidRDefault="002C54CD" w:rsidP="002C54CD">
            <w:pPr>
              <w:pStyle w:val="aff5"/>
            </w:pPr>
            <w:r w:rsidRPr="00C13A9F">
              <w:t>н/д</w:t>
            </w:r>
          </w:p>
        </w:tc>
        <w:tc>
          <w:tcPr>
            <w:tcW w:w="1882" w:type="dxa"/>
            <w:shd w:val="clear" w:color="auto" w:fill="auto"/>
            <w:tcMar>
              <w:left w:w="11" w:type="dxa"/>
              <w:right w:w="11" w:type="dxa"/>
            </w:tcMar>
            <w:vAlign w:val="center"/>
          </w:tcPr>
          <w:p w14:paraId="7FF41B27" w14:textId="0A0E924A" w:rsidR="002C54CD" w:rsidRPr="00DE2269" w:rsidRDefault="002C54CD" w:rsidP="002C54CD">
            <w:pPr>
              <w:pStyle w:val="aff5"/>
            </w:pPr>
            <w:r w:rsidRPr="00C13A9F">
              <w:t>н/д</w:t>
            </w:r>
          </w:p>
        </w:tc>
        <w:tc>
          <w:tcPr>
            <w:tcW w:w="1438" w:type="dxa"/>
            <w:shd w:val="clear" w:color="auto" w:fill="auto"/>
            <w:tcMar>
              <w:left w:w="11" w:type="dxa"/>
              <w:right w:w="11" w:type="dxa"/>
            </w:tcMar>
            <w:vAlign w:val="center"/>
          </w:tcPr>
          <w:p w14:paraId="52C2B18F" w14:textId="648274BB" w:rsidR="002C54CD" w:rsidRPr="00DE2269" w:rsidRDefault="002C54CD" w:rsidP="002C54CD">
            <w:pPr>
              <w:pStyle w:val="aff5"/>
            </w:pPr>
            <w:r w:rsidRPr="00C13A9F">
              <w:t>н/д</w:t>
            </w:r>
          </w:p>
        </w:tc>
        <w:tc>
          <w:tcPr>
            <w:tcW w:w="1438" w:type="dxa"/>
            <w:shd w:val="clear" w:color="auto" w:fill="auto"/>
            <w:tcMar>
              <w:left w:w="11" w:type="dxa"/>
              <w:right w:w="11" w:type="dxa"/>
            </w:tcMar>
            <w:vAlign w:val="center"/>
          </w:tcPr>
          <w:p w14:paraId="1222A7AC" w14:textId="63AFBD0C" w:rsidR="002C54CD" w:rsidRPr="00DE2269" w:rsidRDefault="002C54CD" w:rsidP="002C54CD">
            <w:pPr>
              <w:pStyle w:val="aff5"/>
            </w:pPr>
            <w:r w:rsidRPr="00C13A9F">
              <w:t>н/д</w:t>
            </w:r>
          </w:p>
        </w:tc>
      </w:tr>
      <w:tr w:rsidR="002C54CD" w:rsidRPr="00DE2269" w14:paraId="7489AD3C" w14:textId="77777777" w:rsidTr="00583F54">
        <w:tc>
          <w:tcPr>
            <w:tcW w:w="5588" w:type="dxa"/>
            <w:shd w:val="clear" w:color="auto" w:fill="auto"/>
            <w:tcMar>
              <w:left w:w="11" w:type="dxa"/>
              <w:right w:w="11" w:type="dxa"/>
            </w:tcMar>
            <w:vAlign w:val="center"/>
            <w:hideMark/>
          </w:tcPr>
          <w:p w14:paraId="1CDABDED" w14:textId="77777777" w:rsidR="002C54CD" w:rsidRPr="00DE2269" w:rsidRDefault="002C54CD" w:rsidP="002C54CD">
            <w:pPr>
              <w:pStyle w:val="aff5"/>
              <w:jc w:val="left"/>
            </w:pPr>
            <w:r w:rsidRPr="00DE2269">
              <w:t>Потери в тепловых сетях в горячей воде, Гкал/ч</w:t>
            </w:r>
          </w:p>
        </w:tc>
        <w:tc>
          <w:tcPr>
            <w:tcW w:w="1276" w:type="dxa"/>
            <w:vAlign w:val="center"/>
          </w:tcPr>
          <w:p w14:paraId="07FDBF8C" w14:textId="707E852F" w:rsidR="002C54CD" w:rsidRPr="00524377" w:rsidRDefault="002C54CD" w:rsidP="002C54CD">
            <w:pPr>
              <w:pStyle w:val="aff5"/>
              <w:rPr>
                <w:szCs w:val="20"/>
              </w:rPr>
            </w:pPr>
            <w:r w:rsidRPr="00524377">
              <w:rPr>
                <w:szCs w:val="20"/>
              </w:rPr>
              <w:t>н/д</w:t>
            </w:r>
          </w:p>
        </w:tc>
        <w:tc>
          <w:tcPr>
            <w:tcW w:w="1276" w:type="dxa"/>
            <w:tcMar>
              <w:left w:w="11" w:type="dxa"/>
              <w:right w:w="11" w:type="dxa"/>
            </w:tcMar>
            <w:vAlign w:val="center"/>
          </w:tcPr>
          <w:p w14:paraId="0EB4E6A5" w14:textId="3B4CAFB6" w:rsidR="002C54CD" w:rsidRPr="00DE2269" w:rsidRDefault="002C54CD" w:rsidP="002C54CD">
            <w:pPr>
              <w:pStyle w:val="aff5"/>
            </w:pPr>
            <w:r w:rsidRPr="006221F4">
              <w:t>н/д</w:t>
            </w:r>
          </w:p>
        </w:tc>
        <w:tc>
          <w:tcPr>
            <w:tcW w:w="1276" w:type="dxa"/>
            <w:tcMar>
              <w:left w:w="11" w:type="dxa"/>
              <w:right w:w="11" w:type="dxa"/>
            </w:tcMar>
            <w:vAlign w:val="center"/>
          </w:tcPr>
          <w:p w14:paraId="4D010E99" w14:textId="57951C62" w:rsidR="002C54CD" w:rsidRPr="00DE2269" w:rsidRDefault="002C54CD" w:rsidP="002C54CD">
            <w:pPr>
              <w:pStyle w:val="aff5"/>
            </w:pPr>
            <w:r w:rsidRPr="00C13A9F">
              <w:t>н/д</w:t>
            </w:r>
          </w:p>
        </w:tc>
        <w:tc>
          <w:tcPr>
            <w:tcW w:w="1438" w:type="dxa"/>
            <w:tcMar>
              <w:left w:w="11" w:type="dxa"/>
              <w:right w:w="11" w:type="dxa"/>
            </w:tcMar>
            <w:vAlign w:val="center"/>
          </w:tcPr>
          <w:p w14:paraId="3C99E870" w14:textId="6E055A10" w:rsidR="002C54CD" w:rsidRPr="00DE2269" w:rsidRDefault="002C54CD" w:rsidP="002C54CD">
            <w:pPr>
              <w:pStyle w:val="aff5"/>
            </w:pPr>
            <w:r w:rsidRPr="00C13A9F">
              <w:t>н/д</w:t>
            </w:r>
          </w:p>
        </w:tc>
        <w:tc>
          <w:tcPr>
            <w:tcW w:w="1216" w:type="dxa"/>
            <w:shd w:val="clear" w:color="auto" w:fill="auto"/>
            <w:tcMar>
              <w:left w:w="11" w:type="dxa"/>
              <w:right w:w="11" w:type="dxa"/>
            </w:tcMar>
            <w:vAlign w:val="center"/>
          </w:tcPr>
          <w:p w14:paraId="7776D6E4" w14:textId="03DE6E6E" w:rsidR="002C54CD" w:rsidRPr="00DE2269" w:rsidRDefault="002C54CD" w:rsidP="002C54CD">
            <w:pPr>
              <w:pStyle w:val="aff5"/>
            </w:pPr>
            <w:r w:rsidRPr="00C13A9F">
              <w:t>н/д</w:t>
            </w:r>
          </w:p>
        </w:tc>
        <w:tc>
          <w:tcPr>
            <w:tcW w:w="1882" w:type="dxa"/>
            <w:shd w:val="clear" w:color="auto" w:fill="auto"/>
            <w:tcMar>
              <w:left w:w="11" w:type="dxa"/>
              <w:right w:w="11" w:type="dxa"/>
            </w:tcMar>
            <w:vAlign w:val="center"/>
          </w:tcPr>
          <w:p w14:paraId="251EF09A" w14:textId="6C0EDC73" w:rsidR="002C54CD" w:rsidRPr="00DE2269" w:rsidRDefault="002C54CD" w:rsidP="002C54CD">
            <w:pPr>
              <w:pStyle w:val="aff5"/>
            </w:pPr>
            <w:r w:rsidRPr="00C13A9F">
              <w:t>н/д</w:t>
            </w:r>
          </w:p>
        </w:tc>
        <w:tc>
          <w:tcPr>
            <w:tcW w:w="1438" w:type="dxa"/>
            <w:shd w:val="clear" w:color="auto" w:fill="auto"/>
            <w:tcMar>
              <w:left w:w="11" w:type="dxa"/>
              <w:right w:w="11" w:type="dxa"/>
            </w:tcMar>
            <w:vAlign w:val="center"/>
          </w:tcPr>
          <w:p w14:paraId="2F00FC84" w14:textId="7BC5136E" w:rsidR="002C54CD" w:rsidRPr="00DE2269" w:rsidRDefault="002C54CD" w:rsidP="002C54CD">
            <w:pPr>
              <w:pStyle w:val="aff5"/>
            </w:pPr>
            <w:r w:rsidRPr="00C13A9F">
              <w:t>н/д</w:t>
            </w:r>
          </w:p>
        </w:tc>
        <w:tc>
          <w:tcPr>
            <w:tcW w:w="1438" w:type="dxa"/>
            <w:shd w:val="clear" w:color="auto" w:fill="auto"/>
            <w:tcMar>
              <w:left w:w="11" w:type="dxa"/>
              <w:right w:w="11" w:type="dxa"/>
            </w:tcMar>
            <w:vAlign w:val="center"/>
          </w:tcPr>
          <w:p w14:paraId="53E4331C" w14:textId="67F45CAF" w:rsidR="002C54CD" w:rsidRPr="00DE2269" w:rsidRDefault="002C54CD" w:rsidP="002C54CD">
            <w:pPr>
              <w:pStyle w:val="aff5"/>
            </w:pPr>
            <w:r w:rsidRPr="00C13A9F">
              <w:t>н/д</w:t>
            </w:r>
          </w:p>
        </w:tc>
      </w:tr>
      <w:tr w:rsidR="002C54CD" w:rsidRPr="00DE2269" w14:paraId="77BDDD92" w14:textId="77777777" w:rsidTr="00583F54">
        <w:tc>
          <w:tcPr>
            <w:tcW w:w="5588" w:type="dxa"/>
            <w:shd w:val="clear" w:color="auto" w:fill="auto"/>
            <w:tcMar>
              <w:left w:w="11" w:type="dxa"/>
              <w:right w:w="11" w:type="dxa"/>
            </w:tcMar>
            <w:vAlign w:val="center"/>
            <w:hideMark/>
          </w:tcPr>
          <w:p w14:paraId="60C7BE7F" w14:textId="77777777" w:rsidR="002C54CD" w:rsidRPr="00DE2269" w:rsidRDefault="002C54CD" w:rsidP="002C54CD">
            <w:pPr>
              <w:pStyle w:val="aff5"/>
              <w:jc w:val="left"/>
            </w:pPr>
            <w:r w:rsidRPr="00DE2269">
              <w:t>Расчетная нагрузка на хозяйственные нужды, Гкал/ч</w:t>
            </w:r>
          </w:p>
        </w:tc>
        <w:tc>
          <w:tcPr>
            <w:tcW w:w="1276" w:type="dxa"/>
            <w:vAlign w:val="center"/>
          </w:tcPr>
          <w:p w14:paraId="15256DDF" w14:textId="40C85C6D" w:rsidR="002C54CD" w:rsidRPr="00524377" w:rsidRDefault="002C54CD" w:rsidP="002C54CD">
            <w:pPr>
              <w:pStyle w:val="aff5"/>
              <w:rPr>
                <w:szCs w:val="20"/>
              </w:rPr>
            </w:pPr>
            <w:r w:rsidRPr="00524377">
              <w:rPr>
                <w:szCs w:val="20"/>
              </w:rPr>
              <w:t>н/д</w:t>
            </w:r>
          </w:p>
        </w:tc>
        <w:tc>
          <w:tcPr>
            <w:tcW w:w="1276" w:type="dxa"/>
            <w:tcMar>
              <w:left w:w="11" w:type="dxa"/>
              <w:right w:w="11" w:type="dxa"/>
            </w:tcMar>
            <w:vAlign w:val="center"/>
          </w:tcPr>
          <w:p w14:paraId="69E3F6F6" w14:textId="2CAA1CF3" w:rsidR="002C54CD" w:rsidRPr="00DE2269" w:rsidRDefault="002C54CD" w:rsidP="002C54CD">
            <w:pPr>
              <w:pStyle w:val="aff5"/>
            </w:pPr>
            <w:r w:rsidRPr="006221F4">
              <w:t>н/д</w:t>
            </w:r>
          </w:p>
        </w:tc>
        <w:tc>
          <w:tcPr>
            <w:tcW w:w="1276" w:type="dxa"/>
            <w:tcMar>
              <w:left w:w="11" w:type="dxa"/>
              <w:right w:w="11" w:type="dxa"/>
            </w:tcMar>
            <w:vAlign w:val="center"/>
          </w:tcPr>
          <w:p w14:paraId="698619A0" w14:textId="0E6EB179" w:rsidR="002C54CD" w:rsidRPr="00DE2269" w:rsidRDefault="002C54CD" w:rsidP="002C54CD">
            <w:pPr>
              <w:pStyle w:val="aff5"/>
            </w:pPr>
            <w:r w:rsidRPr="00C13A9F">
              <w:t>н/д</w:t>
            </w:r>
          </w:p>
        </w:tc>
        <w:tc>
          <w:tcPr>
            <w:tcW w:w="1438" w:type="dxa"/>
            <w:tcMar>
              <w:left w:w="11" w:type="dxa"/>
              <w:right w:w="11" w:type="dxa"/>
            </w:tcMar>
            <w:vAlign w:val="center"/>
          </w:tcPr>
          <w:p w14:paraId="5891FC4B" w14:textId="5E5CFE76" w:rsidR="002C54CD" w:rsidRPr="00DE2269" w:rsidRDefault="002C54CD" w:rsidP="002C54CD">
            <w:pPr>
              <w:pStyle w:val="aff5"/>
            </w:pPr>
            <w:r w:rsidRPr="00C13A9F">
              <w:t>н/д</w:t>
            </w:r>
          </w:p>
        </w:tc>
        <w:tc>
          <w:tcPr>
            <w:tcW w:w="1216" w:type="dxa"/>
            <w:shd w:val="clear" w:color="auto" w:fill="auto"/>
            <w:tcMar>
              <w:left w:w="11" w:type="dxa"/>
              <w:right w:w="11" w:type="dxa"/>
            </w:tcMar>
            <w:vAlign w:val="center"/>
          </w:tcPr>
          <w:p w14:paraId="7388BC09" w14:textId="073F33AD" w:rsidR="002C54CD" w:rsidRPr="00DE2269" w:rsidRDefault="002C54CD" w:rsidP="002C54CD">
            <w:pPr>
              <w:pStyle w:val="aff5"/>
            </w:pPr>
            <w:r w:rsidRPr="00C13A9F">
              <w:t>н/д</w:t>
            </w:r>
          </w:p>
        </w:tc>
        <w:tc>
          <w:tcPr>
            <w:tcW w:w="1882" w:type="dxa"/>
            <w:shd w:val="clear" w:color="auto" w:fill="auto"/>
            <w:tcMar>
              <w:left w:w="11" w:type="dxa"/>
              <w:right w:w="11" w:type="dxa"/>
            </w:tcMar>
            <w:vAlign w:val="center"/>
          </w:tcPr>
          <w:p w14:paraId="5FA28999" w14:textId="112C1121" w:rsidR="002C54CD" w:rsidRPr="00DE2269" w:rsidRDefault="002C54CD" w:rsidP="002C54CD">
            <w:pPr>
              <w:pStyle w:val="aff5"/>
            </w:pPr>
            <w:r w:rsidRPr="00C13A9F">
              <w:t>н/д</w:t>
            </w:r>
          </w:p>
        </w:tc>
        <w:tc>
          <w:tcPr>
            <w:tcW w:w="1438" w:type="dxa"/>
            <w:shd w:val="clear" w:color="auto" w:fill="auto"/>
            <w:tcMar>
              <w:left w:w="11" w:type="dxa"/>
              <w:right w:w="11" w:type="dxa"/>
            </w:tcMar>
            <w:vAlign w:val="center"/>
          </w:tcPr>
          <w:p w14:paraId="798594CF" w14:textId="52875992" w:rsidR="002C54CD" w:rsidRPr="00DE2269" w:rsidRDefault="002C54CD" w:rsidP="002C54CD">
            <w:pPr>
              <w:pStyle w:val="aff5"/>
            </w:pPr>
            <w:r w:rsidRPr="00C13A9F">
              <w:t>н/д</w:t>
            </w:r>
          </w:p>
        </w:tc>
        <w:tc>
          <w:tcPr>
            <w:tcW w:w="1438" w:type="dxa"/>
            <w:shd w:val="clear" w:color="auto" w:fill="auto"/>
            <w:tcMar>
              <w:left w:w="11" w:type="dxa"/>
              <w:right w:w="11" w:type="dxa"/>
            </w:tcMar>
            <w:vAlign w:val="center"/>
          </w:tcPr>
          <w:p w14:paraId="14AACE6D" w14:textId="249491EC" w:rsidR="002C54CD" w:rsidRPr="00DE2269" w:rsidRDefault="002C54CD" w:rsidP="002C54CD">
            <w:pPr>
              <w:pStyle w:val="aff5"/>
            </w:pPr>
            <w:r w:rsidRPr="00C13A9F">
              <w:t>н/д</w:t>
            </w:r>
          </w:p>
        </w:tc>
      </w:tr>
      <w:tr w:rsidR="002C54CD" w:rsidRPr="00DE2269" w14:paraId="1B5CEB53" w14:textId="77777777" w:rsidTr="00583F54">
        <w:tc>
          <w:tcPr>
            <w:tcW w:w="5588" w:type="dxa"/>
            <w:shd w:val="clear" w:color="auto" w:fill="auto"/>
            <w:tcMar>
              <w:left w:w="11" w:type="dxa"/>
              <w:right w:w="11" w:type="dxa"/>
            </w:tcMar>
            <w:vAlign w:val="center"/>
            <w:hideMark/>
          </w:tcPr>
          <w:p w14:paraId="49EA3029" w14:textId="77777777" w:rsidR="002C54CD" w:rsidRPr="00DE2269" w:rsidRDefault="002C54CD" w:rsidP="002C54CD">
            <w:pPr>
              <w:pStyle w:val="aff5"/>
              <w:jc w:val="left"/>
            </w:pPr>
            <w:r w:rsidRPr="00DE2269">
              <w:t>Присоединенная договорная тепловая нагрузка в горячей воде, Гкал/ч, в том числе</w:t>
            </w:r>
          </w:p>
        </w:tc>
        <w:tc>
          <w:tcPr>
            <w:tcW w:w="1276" w:type="dxa"/>
            <w:vAlign w:val="center"/>
          </w:tcPr>
          <w:p w14:paraId="642151B5" w14:textId="618EA148" w:rsidR="002C54CD" w:rsidRPr="00524377" w:rsidRDefault="002C54CD" w:rsidP="002C54CD">
            <w:pPr>
              <w:pStyle w:val="aff5"/>
              <w:rPr>
                <w:szCs w:val="20"/>
              </w:rPr>
            </w:pPr>
            <w:r w:rsidRPr="00524377">
              <w:rPr>
                <w:szCs w:val="20"/>
              </w:rPr>
              <w:t>0,79</w:t>
            </w:r>
          </w:p>
        </w:tc>
        <w:tc>
          <w:tcPr>
            <w:tcW w:w="1276" w:type="dxa"/>
            <w:tcMar>
              <w:left w:w="11" w:type="dxa"/>
              <w:right w:w="11" w:type="dxa"/>
            </w:tcMar>
            <w:vAlign w:val="center"/>
          </w:tcPr>
          <w:p w14:paraId="38467421" w14:textId="57F4C473" w:rsidR="002C54CD" w:rsidRPr="00DE2269" w:rsidRDefault="002C54CD" w:rsidP="002C54CD">
            <w:pPr>
              <w:pStyle w:val="aff5"/>
            </w:pPr>
            <w:r w:rsidRPr="006221F4">
              <w:t>н/д</w:t>
            </w:r>
          </w:p>
        </w:tc>
        <w:tc>
          <w:tcPr>
            <w:tcW w:w="1276" w:type="dxa"/>
            <w:tcMar>
              <w:left w:w="11" w:type="dxa"/>
              <w:right w:w="11" w:type="dxa"/>
            </w:tcMar>
            <w:vAlign w:val="center"/>
          </w:tcPr>
          <w:p w14:paraId="01E1EAA9" w14:textId="479B2894" w:rsidR="002C54CD" w:rsidRPr="00DE2269" w:rsidRDefault="002C54CD" w:rsidP="002C54CD">
            <w:pPr>
              <w:pStyle w:val="aff5"/>
            </w:pPr>
            <w:r w:rsidRPr="00C13A9F">
              <w:t>н/д</w:t>
            </w:r>
          </w:p>
        </w:tc>
        <w:tc>
          <w:tcPr>
            <w:tcW w:w="1438" w:type="dxa"/>
            <w:tcMar>
              <w:left w:w="11" w:type="dxa"/>
              <w:right w:w="11" w:type="dxa"/>
            </w:tcMar>
            <w:vAlign w:val="center"/>
          </w:tcPr>
          <w:p w14:paraId="52F4129C" w14:textId="309AEF60" w:rsidR="002C54CD" w:rsidRPr="00DE2269" w:rsidRDefault="002C54CD" w:rsidP="002C54CD">
            <w:pPr>
              <w:pStyle w:val="aff5"/>
            </w:pPr>
            <w:r w:rsidRPr="00C13A9F">
              <w:t>н/д</w:t>
            </w:r>
          </w:p>
        </w:tc>
        <w:tc>
          <w:tcPr>
            <w:tcW w:w="1216" w:type="dxa"/>
            <w:shd w:val="clear" w:color="auto" w:fill="auto"/>
            <w:noWrap/>
            <w:tcMar>
              <w:left w:w="11" w:type="dxa"/>
              <w:right w:w="11" w:type="dxa"/>
            </w:tcMar>
            <w:vAlign w:val="center"/>
          </w:tcPr>
          <w:p w14:paraId="787AD3DF" w14:textId="1EAE32CA" w:rsidR="002C54CD" w:rsidRPr="00DE2269" w:rsidRDefault="002C54CD" w:rsidP="002C54CD">
            <w:pPr>
              <w:pStyle w:val="aff5"/>
            </w:pPr>
            <w:r w:rsidRPr="00C13A9F">
              <w:t>н/д</w:t>
            </w:r>
          </w:p>
        </w:tc>
        <w:tc>
          <w:tcPr>
            <w:tcW w:w="1882" w:type="dxa"/>
            <w:shd w:val="clear" w:color="auto" w:fill="auto"/>
            <w:noWrap/>
            <w:tcMar>
              <w:left w:w="11" w:type="dxa"/>
              <w:right w:w="11" w:type="dxa"/>
            </w:tcMar>
            <w:vAlign w:val="center"/>
          </w:tcPr>
          <w:p w14:paraId="1B1F03C1" w14:textId="6299E173" w:rsidR="002C54CD" w:rsidRPr="00DE2269" w:rsidRDefault="002C54CD" w:rsidP="002C54CD">
            <w:pPr>
              <w:pStyle w:val="aff5"/>
            </w:pPr>
            <w:r w:rsidRPr="00C13A9F">
              <w:t>н/д</w:t>
            </w:r>
          </w:p>
        </w:tc>
        <w:tc>
          <w:tcPr>
            <w:tcW w:w="1438" w:type="dxa"/>
            <w:shd w:val="clear" w:color="auto" w:fill="auto"/>
            <w:noWrap/>
            <w:tcMar>
              <w:left w:w="11" w:type="dxa"/>
              <w:right w:w="11" w:type="dxa"/>
            </w:tcMar>
            <w:vAlign w:val="center"/>
          </w:tcPr>
          <w:p w14:paraId="0FDFD2C4" w14:textId="2D84248F" w:rsidR="002C54CD" w:rsidRPr="00DE2269" w:rsidRDefault="002C54CD" w:rsidP="002C54CD">
            <w:pPr>
              <w:pStyle w:val="aff5"/>
            </w:pPr>
            <w:r w:rsidRPr="00C13A9F">
              <w:t>н/д</w:t>
            </w:r>
          </w:p>
        </w:tc>
        <w:tc>
          <w:tcPr>
            <w:tcW w:w="1438" w:type="dxa"/>
            <w:shd w:val="clear" w:color="auto" w:fill="auto"/>
            <w:noWrap/>
            <w:tcMar>
              <w:left w:w="11" w:type="dxa"/>
              <w:right w:w="11" w:type="dxa"/>
            </w:tcMar>
            <w:vAlign w:val="center"/>
          </w:tcPr>
          <w:p w14:paraId="18A55FE7" w14:textId="72AED73C" w:rsidR="002C54CD" w:rsidRPr="00DE2269" w:rsidRDefault="002C54CD" w:rsidP="002C54CD">
            <w:pPr>
              <w:pStyle w:val="aff5"/>
            </w:pPr>
            <w:r w:rsidRPr="00C13A9F">
              <w:t>н/д</w:t>
            </w:r>
          </w:p>
        </w:tc>
      </w:tr>
      <w:tr w:rsidR="002C54CD" w:rsidRPr="00DE2269" w14:paraId="6E5F6B77" w14:textId="77777777" w:rsidTr="00583F54">
        <w:tc>
          <w:tcPr>
            <w:tcW w:w="5588" w:type="dxa"/>
            <w:shd w:val="clear" w:color="auto" w:fill="auto"/>
            <w:tcMar>
              <w:left w:w="11" w:type="dxa"/>
              <w:right w:w="11" w:type="dxa"/>
            </w:tcMar>
            <w:vAlign w:val="center"/>
            <w:hideMark/>
          </w:tcPr>
          <w:p w14:paraId="56BC90CA" w14:textId="77777777" w:rsidR="002C54CD" w:rsidRPr="00DE2269" w:rsidRDefault="002C54CD" w:rsidP="002C54CD">
            <w:pPr>
              <w:pStyle w:val="aff5"/>
              <w:jc w:val="left"/>
            </w:pPr>
            <w:r w:rsidRPr="00DE2269">
              <w:t>отопление, Гкал/ч</w:t>
            </w:r>
          </w:p>
        </w:tc>
        <w:tc>
          <w:tcPr>
            <w:tcW w:w="1276" w:type="dxa"/>
            <w:vAlign w:val="center"/>
          </w:tcPr>
          <w:p w14:paraId="0FE7AC20" w14:textId="37CE1F46" w:rsidR="002C54CD" w:rsidRPr="00524377" w:rsidRDefault="002C54CD" w:rsidP="002C54CD">
            <w:pPr>
              <w:pStyle w:val="aff5"/>
              <w:rPr>
                <w:szCs w:val="20"/>
              </w:rPr>
            </w:pPr>
            <w:r w:rsidRPr="00524377">
              <w:rPr>
                <w:szCs w:val="20"/>
              </w:rPr>
              <w:t>0,79</w:t>
            </w:r>
          </w:p>
        </w:tc>
        <w:tc>
          <w:tcPr>
            <w:tcW w:w="1276" w:type="dxa"/>
            <w:tcMar>
              <w:left w:w="11" w:type="dxa"/>
              <w:right w:w="11" w:type="dxa"/>
            </w:tcMar>
            <w:vAlign w:val="center"/>
          </w:tcPr>
          <w:p w14:paraId="1B0B73B8" w14:textId="6D48761A" w:rsidR="002C54CD" w:rsidRPr="00DE2269" w:rsidRDefault="002C54CD" w:rsidP="002C54CD">
            <w:pPr>
              <w:pStyle w:val="aff5"/>
            </w:pPr>
            <w:r w:rsidRPr="006221F4">
              <w:t>н/д</w:t>
            </w:r>
          </w:p>
        </w:tc>
        <w:tc>
          <w:tcPr>
            <w:tcW w:w="1276" w:type="dxa"/>
            <w:tcMar>
              <w:left w:w="11" w:type="dxa"/>
              <w:right w:w="11" w:type="dxa"/>
            </w:tcMar>
            <w:vAlign w:val="center"/>
          </w:tcPr>
          <w:p w14:paraId="2163279F" w14:textId="26708365" w:rsidR="002C54CD" w:rsidRPr="00DE2269" w:rsidRDefault="002C54CD" w:rsidP="002C54CD">
            <w:pPr>
              <w:pStyle w:val="aff5"/>
            </w:pPr>
            <w:r w:rsidRPr="00C13A9F">
              <w:t>н/д</w:t>
            </w:r>
          </w:p>
        </w:tc>
        <w:tc>
          <w:tcPr>
            <w:tcW w:w="1438" w:type="dxa"/>
            <w:tcMar>
              <w:left w:w="11" w:type="dxa"/>
              <w:right w:w="11" w:type="dxa"/>
            </w:tcMar>
            <w:vAlign w:val="center"/>
          </w:tcPr>
          <w:p w14:paraId="73F3C711" w14:textId="42DE0F0A" w:rsidR="002C54CD" w:rsidRPr="00DE2269" w:rsidRDefault="002C54CD" w:rsidP="002C54CD">
            <w:pPr>
              <w:pStyle w:val="aff5"/>
            </w:pPr>
            <w:r w:rsidRPr="00C13A9F">
              <w:t>н/д</w:t>
            </w:r>
          </w:p>
        </w:tc>
        <w:tc>
          <w:tcPr>
            <w:tcW w:w="1216" w:type="dxa"/>
            <w:shd w:val="clear" w:color="auto" w:fill="auto"/>
            <w:noWrap/>
            <w:tcMar>
              <w:left w:w="11" w:type="dxa"/>
              <w:right w:w="11" w:type="dxa"/>
            </w:tcMar>
            <w:vAlign w:val="center"/>
          </w:tcPr>
          <w:p w14:paraId="6A28BBE1" w14:textId="1BDF390A" w:rsidR="002C54CD" w:rsidRPr="00DE2269" w:rsidRDefault="002C54CD" w:rsidP="002C54CD">
            <w:pPr>
              <w:pStyle w:val="aff5"/>
            </w:pPr>
            <w:r w:rsidRPr="00C13A9F">
              <w:t>н/д</w:t>
            </w:r>
          </w:p>
        </w:tc>
        <w:tc>
          <w:tcPr>
            <w:tcW w:w="1882" w:type="dxa"/>
            <w:shd w:val="clear" w:color="auto" w:fill="auto"/>
            <w:noWrap/>
            <w:tcMar>
              <w:left w:w="11" w:type="dxa"/>
              <w:right w:w="11" w:type="dxa"/>
            </w:tcMar>
            <w:vAlign w:val="center"/>
          </w:tcPr>
          <w:p w14:paraId="37BC8560" w14:textId="446AD70A" w:rsidR="002C54CD" w:rsidRPr="00DE2269" w:rsidRDefault="002C54CD" w:rsidP="002C54CD">
            <w:pPr>
              <w:pStyle w:val="aff5"/>
            </w:pPr>
            <w:r w:rsidRPr="00C13A9F">
              <w:t>н/д</w:t>
            </w:r>
          </w:p>
        </w:tc>
        <w:tc>
          <w:tcPr>
            <w:tcW w:w="1438" w:type="dxa"/>
            <w:shd w:val="clear" w:color="auto" w:fill="auto"/>
            <w:noWrap/>
            <w:tcMar>
              <w:left w:w="11" w:type="dxa"/>
              <w:right w:w="11" w:type="dxa"/>
            </w:tcMar>
            <w:vAlign w:val="center"/>
          </w:tcPr>
          <w:p w14:paraId="56557729" w14:textId="417B58B7" w:rsidR="002C54CD" w:rsidRPr="00DE2269" w:rsidRDefault="002C54CD" w:rsidP="002C54CD">
            <w:pPr>
              <w:pStyle w:val="aff5"/>
            </w:pPr>
            <w:r w:rsidRPr="00C13A9F">
              <w:t>н/д</w:t>
            </w:r>
          </w:p>
        </w:tc>
        <w:tc>
          <w:tcPr>
            <w:tcW w:w="1438" w:type="dxa"/>
            <w:shd w:val="clear" w:color="auto" w:fill="auto"/>
            <w:noWrap/>
            <w:tcMar>
              <w:left w:w="11" w:type="dxa"/>
              <w:right w:w="11" w:type="dxa"/>
            </w:tcMar>
            <w:vAlign w:val="center"/>
          </w:tcPr>
          <w:p w14:paraId="27C93E15" w14:textId="38840418" w:rsidR="002C54CD" w:rsidRPr="00DE2269" w:rsidRDefault="002C54CD" w:rsidP="002C54CD">
            <w:pPr>
              <w:pStyle w:val="aff5"/>
            </w:pPr>
            <w:r w:rsidRPr="00C13A9F">
              <w:t>н/д</w:t>
            </w:r>
          </w:p>
        </w:tc>
      </w:tr>
      <w:tr w:rsidR="002C54CD" w:rsidRPr="00DE2269" w14:paraId="1917CA0A" w14:textId="77777777" w:rsidTr="00583F54">
        <w:tc>
          <w:tcPr>
            <w:tcW w:w="5588" w:type="dxa"/>
            <w:shd w:val="clear" w:color="auto" w:fill="auto"/>
            <w:tcMar>
              <w:left w:w="11" w:type="dxa"/>
              <w:right w:w="11" w:type="dxa"/>
            </w:tcMar>
            <w:vAlign w:val="center"/>
            <w:hideMark/>
          </w:tcPr>
          <w:p w14:paraId="5DAAAB24" w14:textId="77777777" w:rsidR="002C54CD" w:rsidRPr="00DE2269" w:rsidRDefault="002C54CD" w:rsidP="002C54CD">
            <w:pPr>
              <w:pStyle w:val="aff5"/>
              <w:jc w:val="left"/>
            </w:pPr>
            <w:r w:rsidRPr="00DE2269">
              <w:t>вентиляция, Гкал/ч</w:t>
            </w:r>
          </w:p>
        </w:tc>
        <w:tc>
          <w:tcPr>
            <w:tcW w:w="1276" w:type="dxa"/>
            <w:vAlign w:val="center"/>
          </w:tcPr>
          <w:p w14:paraId="62BDB669" w14:textId="79928B48" w:rsidR="002C54CD" w:rsidRPr="00524377" w:rsidRDefault="002C54CD" w:rsidP="002C54CD">
            <w:pPr>
              <w:pStyle w:val="aff5"/>
              <w:rPr>
                <w:szCs w:val="20"/>
              </w:rPr>
            </w:pPr>
            <w:r w:rsidRPr="00524377">
              <w:rPr>
                <w:szCs w:val="20"/>
              </w:rPr>
              <w:t>0</w:t>
            </w:r>
          </w:p>
        </w:tc>
        <w:tc>
          <w:tcPr>
            <w:tcW w:w="1276" w:type="dxa"/>
            <w:tcMar>
              <w:left w:w="11" w:type="dxa"/>
              <w:right w:w="11" w:type="dxa"/>
            </w:tcMar>
            <w:vAlign w:val="center"/>
          </w:tcPr>
          <w:p w14:paraId="7774681B" w14:textId="45C2F1A9" w:rsidR="002C54CD" w:rsidRPr="00DE2269" w:rsidRDefault="002C54CD" w:rsidP="002C54CD">
            <w:pPr>
              <w:pStyle w:val="aff5"/>
            </w:pPr>
            <w:r w:rsidRPr="006221F4">
              <w:t>н/д</w:t>
            </w:r>
          </w:p>
        </w:tc>
        <w:tc>
          <w:tcPr>
            <w:tcW w:w="1276" w:type="dxa"/>
            <w:tcMar>
              <w:left w:w="11" w:type="dxa"/>
              <w:right w:w="11" w:type="dxa"/>
            </w:tcMar>
            <w:vAlign w:val="center"/>
          </w:tcPr>
          <w:p w14:paraId="47CAC074" w14:textId="456D740F" w:rsidR="002C54CD" w:rsidRPr="00DE2269" w:rsidRDefault="002C54CD" w:rsidP="002C54CD">
            <w:pPr>
              <w:pStyle w:val="aff5"/>
            </w:pPr>
            <w:r w:rsidRPr="00C13A9F">
              <w:t>н/д</w:t>
            </w:r>
          </w:p>
        </w:tc>
        <w:tc>
          <w:tcPr>
            <w:tcW w:w="1438" w:type="dxa"/>
            <w:tcMar>
              <w:left w:w="11" w:type="dxa"/>
              <w:right w:w="11" w:type="dxa"/>
            </w:tcMar>
            <w:vAlign w:val="center"/>
          </w:tcPr>
          <w:p w14:paraId="48460AAA" w14:textId="5BF3D251" w:rsidR="002C54CD" w:rsidRPr="00DE2269" w:rsidRDefault="002C54CD" w:rsidP="002C54CD">
            <w:pPr>
              <w:pStyle w:val="aff5"/>
            </w:pPr>
            <w:r w:rsidRPr="00C13A9F">
              <w:t>н/д</w:t>
            </w:r>
          </w:p>
        </w:tc>
        <w:tc>
          <w:tcPr>
            <w:tcW w:w="1216" w:type="dxa"/>
            <w:shd w:val="clear" w:color="auto" w:fill="auto"/>
            <w:noWrap/>
            <w:tcMar>
              <w:left w:w="11" w:type="dxa"/>
              <w:right w:w="11" w:type="dxa"/>
            </w:tcMar>
            <w:vAlign w:val="center"/>
          </w:tcPr>
          <w:p w14:paraId="42140482" w14:textId="5D9BFD50" w:rsidR="002C54CD" w:rsidRPr="00DE2269" w:rsidRDefault="002C54CD" w:rsidP="002C54CD">
            <w:pPr>
              <w:pStyle w:val="aff5"/>
            </w:pPr>
            <w:r w:rsidRPr="00C13A9F">
              <w:t>н/д</w:t>
            </w:r>
          </w:p>
        </w:tc>
        <w:tc>
          <w:tcPr>
            <w:tcW w:w="1882" w:type="dxa"/>
            <w:shd w:val="clear" w:color="auto" w:fill="auto"/>
            <w:noWrap/>
            <w:tcMar>
              <w:left w:w="11" w:type="dxa"/>
              <w:right w:w="11" w:type="dxa"/>
            </w:tcMar>
            <w:vAlign w:val="center"/>
          </w:tcPr>
          <w:p w14:paraId="14FDC685" w14:textId="51C86170" w:rsidR="002C54CD" w:rsidRPr="00DE2269" w:rsidRDefault="002C54CD" w:rsidP="002C54CD">
            <w:pPr>
              <w:pStyle w:val="aff5"/>
            </w:pPr>
            <w:r w:rsidRPr="00C13A9F">
              <w:t>н/д</w:t>
            </w:r>
          </w:p>
        </w:tc>
        <w:tc>
          <w:tcPr>
            <w:tcW w:w="1438" w:type="dxa"/>
            <w:shd w:val="clear" w:color="auto" w:fill="auto"/>
            <w:noWrap/>
            <w:tcMar>
              <w:left w:w="11" w:type="dxa"/>
              <w:right w:w="11" w:type="dxa"/>
            </w:tcMar>
            <w:vAlign w:val="center"/>
          </w:tcPr>
          <w:p w14:paraId="66B5A73E" w14:textId="34074B5C" w:rsidR="002C54CD" w:rsidRPr="00DE2269" w:rsidRDefault="002C54CD" w:rsidP="002C54CD">
            <w:pPr>
              <w:pStyle w:val="aff5"/>
            </w:pPr>
            <w:r w:rsidRPr="00C13A9F">
              <w:t>н/д</w:t>
            </w:r>
          </w:p>
        </w:tc>
        <w:tc>
          <w:tcPr>
            <w:tcW w:w="1438" w:type="dxa"/>
            <w:shd w:val="clear" w:color="auto" w:fill="auto"/>
            <w:noWrap/>
            <w:tcMar>
              <w:left w:w="11" w:type="dxa"/>
              <w:right w:w="11" w:type="dxa"/>
            </w:tcMar>
            <w:vAlign w:val="center"/>
          </w:tcPr>
          <w:p w14:paraId="61DDE7F0" w14:textId="3B9DEAC1" w:rsidR="002C54CD" w:rsidRPr="00DE2269" w:rsidRDefault="002C54CD" w:rsidP="002C54CD">
            <w:pPr>
              <w:pStyle w:val="aff5"/>
            </w:pPr>
            <w:r w:rsidRPr="00C13A9F">
              <w:t>н/д</w:t>
            </w:r>
          </w:p>
        </w:tc>
      </w:tr>
      <w:tr w:rsidR="002C54CD" w:rsidRPr="00DE2269" w14:paraId="6074A8FE" w14:textId="77777777" w:rsidTr="00583F54">
        <w:tc>
          <w:tcPr>
            <w:tcW w:w="5588" w:type="dxa"/>
            <w:shd w:val="clear" w:color="auto" w:fill="auto"/>
            <w:tcMar>
              <w:left w:w="11" w:type="dxa"/>
              <w:right w:w="11" w:type="dxa"/>
            </w:tcMar>
            <w:vAlign w:val="center"/>
            <w:hideMark/>
          </w:tcPr>
          <w:p w14:paraId="40AEB208" w14:textId="77777777" w:rsidR="002C54CD" w:rsidRPr="00DE2269" w:rsidRDefault="002C54CD" w:rsidP="002C54CD">
            <w:pPr>
              <w:pStyle w:val="aff5"/>
              <w:jc w:val="left"/>
            </w:pPr>
            <w:r w:rsidRPr="00DE2269">
              <w:t>горячее водоснабжение, Гкал/ч</w:t>
            </w:r>
          </w:p>
        </w:tc>
        <w:tc>
          <w:tcPr>
            <w:tcW w:w="1276" w:type="dxa"/>
            <w:vAlign w:val="center"/>
          </w:tcPr>
          <w:p w14:paraId="1606F990" w14:textId="05F6349B" w:rsidR="002C54CD" w:rsidRPr="00524377" w:rsidRDefault="002C54CD" w:rsidP="002C54CD">
            <w:pPr>
              <w:pStyle w:val="aff5"/>
              <w:rPr>
                <w:szCs w:val="20"/>
              </w:rPr>
            </w:pPr>
            <w:r w:rsidRPr="00524377">
              <w:rPr>
                <w:szCs w:val="20"/>
              </w:rPr>
              <w:t>0</w:t>
            </w:r>
          </w:p>
        </w:tc>
        <w:tc>
          <w:tcPr>
            <w:tcW w:w="1276" w:type="dxa"/>
            <w:tcMar>
              <w:left w:w="11" w:type="dxa"/>
              <w:right w:w="11" w:type="dxa"/>
            </w:tcMar>
            <w:vAlign w:val="center"/>
          </w:tcPr>
          <w:p w14:paraId="08F0B2ED" w14:textId="230BC811" w:rsidR="002C54CD" w:rsidRPr="00DE2269" w:rsidRDefault="002C54CD" w:rsidP="002C54CD">
            <w:pPr>
              <w:pStyle w:val="aff5"/>
            </w:pPr>
            <w:r w:rsidRPr="006221F4">
              <w:t>н/д</w:t>
            </w:r>
          </w:p>
        </w:tc>
        <w:tc>
          <w:tcPr>
            <w:tcW w:w="1276" w:type="dxa"/>
            <w:tcMar>
              <w:left w:w="11" w:type="dxa"/>
              <w:right w:w="11" w:type="dxa"/>
            </w:tcMar>
            <w:vAlign w:val="center"/>
          </w:tcPr>
          <w:p w14:paraId="150CF5A8" w14:textId="130A5066" w:rsidR="002C54CD" w:rsidRPr="00DE2269" w:rsidRDefault="002C54CD" w:rsidP="002C54CD">
            <w:pPr>
              <w:pStyle w:val="aff5"/>
            </w:pPr>
            <w:r w:rsidRPr="00C13A9F">
              <w:t>н/д</w:t>
            </w:r>
          </w:p>
        </w:tc>
        <w:tc>
          <w:tcPr>
            <w:tcW w:w="1438" w:type="dxa"/>
            <w:tcMar>
              <w:left w:w="11" w:type="dxa"/>
              <w:right w:w="11" w:type="dxa"/>
            </w:tcMar>
            <w:vAlign w:val="center"/>
          </w:tcPr>
          <w:p w14:paraId="2D38F36B" w14:textId="33D8458B" w:rsidR="002C54CD" w:rsidRPr="00DE2269" w:rsidRDefault="002C54CD" w:rsidP="002C54CD">
            <w:pPr>
              <w:pStyle w:val="aff5"/>
            </w:pPr>
            <w:r w:rsidRPr="00C13A9F">
              <w:t>н/д</w:t>
            </w:r>
          </w:p>
        </w:tc>
        <w:tc>
          <w:tcPr>
            <w:tcW w:w="1216" w:type="dxa"/>
            <w:shd w:val="clear" w:color="auto" w:fill="auto"/>
            <w:noWrap/>
            <w:tcMar>
              <w:left w:w="11" w:type="dxa"/>
              <w:right w:w="11" w:type="dxa"/>
            </w:tcMar>
            <w:vAlign w:val="center"/>
          </w:tcPr>
          <w:p w14:paraId="7CDF0AFC" w14:textId="4451C73F" w:rsidR="002C54CD" w:rsidRPr="00DE2269" w:rsidRDefault="002C54CD" w:rsidP="002C54CD">
            <w:pPr>
              <w:pStyle w:val="aff5"/>
            </w:pPr>
            <w:r w:rsidRPr="00C13A9F">
              <w:t>н/д</w:t>
            </w:r>
          </w:p>
        </w:tc>
        <w:tc>
          <w:tcPr>
            <w:tcW w:w="1882" w:type="dxa"/>
            <w:shd w:val="clear" w:color="auto" w:fill="auto"/>
            <w:noWrap/>
            <w:tcMar>
              <w:left w:w="11" w:type="dxa"/>
              <w:right w:w="11" w:type="dxa"/>
            </w:tcMar>
            <w:vAlign w:val="center"/>
          </w:tcPr>
          <w:p w14:paraId="13B571D1" w14:textId="0F4EF87B" w:rsidR="002C54CD" w:rsidRPr="00DE2269" w:rsidRDefault="002C54CD" w:rsidP="002C54CD">
            <w:pPr>
              <w:pStyle w:val="aff5"/>
            </w:pPr>
            <w:r w:rsidRPr="00C13A9F">
              <w:t>н/д</w:t>
            </w:r>
          </w:p>
        </w:tc>
        <w:tc>
          <w:tcPr>
            <w:tcW w:w="1438" w:type="dxa"/>
            <w:shd w:val="clear" w:color="auto" w:fill="auto"/>
            <w:noWrap/>
            <w:tcMar>
              <w:left w:w="11" w:type="dxa"/>
              <w:right w:w="11" w:type="dxa"/>
            </w:tcMar>
            <w:vAlign w:val="center"/>
          </w:tcPr>
          <w:p w14:paraId="32DC139A" w14:textId="16E2CAF6" w:rsidR="002C54CD" w:rsidRPr="00DE2269" w:rsidRDefault="002C54CD" w:rsidP="002C54CD">
            <w:pPr>
              <w:pStyle w:val="aff5"/>
            </w:pPr>
            <w:r w:rsidRPr="00C13A9F">
              <w:t>н/д</w:t>
            </w:r>
          </w:p>
        </w:tc>
        <w:tc>
          <w:tcPr>
            <w:tcW w:w="1438" w:type="dxa"/>
            <w:shd w:val="clear" w:color="auto" w:fill="auto"/>
            <w:noWrap/>
            <w:tcMar>
              <w:left w:w="11" w:type="dxa"/>
              <w:right w:w="11" w:type="dxa"/>
            </w:tcMar>
            <w:vAlign w:val="center"/>
          </w:tcPr>
          <w:p w14:paraId="3FE8C905" w14:textId="3443C661" w:rsidR="002C54CD" w:rsidRPr="00DE2269" w:rsidRDefault="002C54CD" w:rsidP="002C54CD">
            <w:pPr>
              <w:pStyle w:val="aff5"/>
            </w:pPr>
            <w:r w:rsidRPr="00C13A9F">
              <w:t>н/д</w:t>
            </w:r>
          </w:p>
        </w:tc>
      </w:tr>
      <w:tr w:rsidR="002C54CD" w:rsidRPr="00DE2269" w14:paraId="0C0C9D8D" w14:textId="77777777" w:rsidTr="00583F54">
        <w:tc>
          <w:tcPr>
            <w:tcW w:w="5588" w:type="dxa"/>
            <w:shd w:val="clear" w:color="auto" w:fill="auto"/>
            <w:tcMar>
              <w:left w:w="11" w:type="dxa"/>
              <w:right w:w="11" w:type="dxa"/>
            </w:tcMar>
            <w:vAlign w:val="center"/>
            <w:hideMark/>
          </w:tcPr>
          <w:p w14:paraId="768412DA" w14:textId="77777777" w:rsidR="002C54CD" w:rsidRPr="00DE2269" w:rsidRDefault="002C54CD" w:rsidP="002C54CD">
            <w:pPr>
              <w:pStyle w:val="aff5"/>
              <w:jc w:val="left"/>
            </w:pPr>
            <w:r w:rsidRPr="00DE2269">
              <w:t>Присоединенная расчетная тепловая нагрузка в горячей воде, Гкал/ч, в том числе:</w:t>
            </w:r>
          </w:p>
        </w:tc>
        <w:tc>
          <w:tcPr>
            <w:tcW w:w="1276" w:type="dxa"/>
            <w:vAlign w:val="center"/>
          </w:tcPr>
          <w:p w14:paraId="469C95DD" w14:textId="514CE411" w:rsidR="002C54CD" w:rsidRPr="00524377" w:rsidRDefault="002C54CD" w:rsidP="002C54CD">
            <w:pPr>
              <w:pStyle w:val="aff5"/>
              <w:rPr>
                <w:szCs w:val="20"/>
              </w:rPr>
            </w:pPr>
            <w:r w:rsidRPr="00524377">
              <w:rPr>
                <w:szCs w:val="20"/>
              </w:rPr>
              <w:t>н/д</w:t>
            </w:r>
          </w:p>
        </w:tc>
        <w:tc>
          <w:tcPr>
            <w:tcW w:w="1276" w:type="dxa"/>
            <w:tcMar>
              <w:left w:w="11" w:type="dxa"/>
              <w:right w:w="11" w:type="dxa"/>
            </w:tcMar>
            <w:vAlign w:val="center"/>
          </w:tcPr>
          <w:p w14:paraId="43D43BB1" w14:textId="24A0C46F" w:rsidR="002C54CD" w:rsidRPr="00DE2269" w:rsidRDefault="002C54CD" w:rsidP="002C54CD">
            <w:pPr>
              <w:pStyle w:val="aff5"/>
            </w:pPr>
            <w:r w:rsidRPr="006221F4">
              <w:t>н/д</w:t>
            </w:r>
          </w:p>
        </w:tc>
        <w:tc>
          <w:tcPr>
            <w:tcW w:w="1276" w:type="dxa"/>
            <w:tcMar>
              <w:left w:w="11" w:type="dxa"/>
              <w:right w:w="11" w:type="dxa"/>
            </w:tcMar>
            <w:vAlign w:val="center"/>
          </w:tcPr>
          <w:p w14:paraId="4002D0F0" w14:textId="0DBB1094" w:rsidR="002C54CD" w:rsidRPr="00DE2269" w:rsidRDefault="002C54CD" w:rsidP="002C54CD">
            <w:pPr>
              <w:pStyle w:val="aff5"/>
            </w:pPr>
            <w:r w:rsidRPr="00C13A9F">
              <w:t>н/д</w:t>
            </w:r>
          </w:p>
        </w:tc>
        <w:tc>
          <w:tcPr>
            <w:tcW w:w="1438" w:type="dxa"/>
            <w:tcMar>
              <w:left w:w="11" w:type="dxa"/>
              <w:right w:w="11" w:type="dxa"/>
            </w:tcMar>
            <w:vAlign w:val="center"/>
          </w:tcPr>
          <w:p w14:paraId="471666A5" w14:textId="0AF0B05A" w:rsidR="002C54CD" w:rsidRPr="00DE2269" w:rsidRDefault="002C54CD" w:rsidP="002C54CD">
            <w:pPr>
              <w:pStyle w:val="aff5"/>
            </w:pPr>
            <w:r w:rsidRPr="00C13A9F">
              <w:t>н/д</w:t>
            </w:r>
          </w:p>
        </w:tc>
        <w:tc>
          <w:tcPr>
            <w:tcW w:w="1216" w:type="dxa"/>
            <w:shd w:val="clear" w:color="auto" w:fill="auto"/>
            <w:tcMar>
              <w:left w:w="11" w:type="dxa"/>
              <w:right w:w="11" w:type="dxa"/>
            </w:tcMar>
            <w:vAlign w:val="center"/>
          </w:tcPr>
          <w:p w14:paraId="416CB184" w14:textId="105585EB" w:rsidR="002C54CD" w:rsidRPr="00DE2269" w:rsidRDefault="002C54CD" w:rsidP="002C54CD">
            <w:pPr>
              <w:pStyle w:val="aff5"/>
            </w:pPr>
            <w:r w:rsidRPr="00C13A9F">
              <w:t>н/д</w:t>
            </w:r>
          </w:p>
        </w:tc>
        <w:tc>
          <w:tcPr>
            <w:tcW w:w="1882" w:type="dxa"/>
            <w:shd w:val="clear" w:color="auto" w:fill="auto"/>
            <w:tcMar>
              <w:left w:w="11" w:type="dxa"/>
              <w:right w:w="11" w:type="dxa"/>
            </w:tcMar>
            <w:vAlign w:val="center"/>
          </w:tcPr>
          <w:p w14:paraId="01E2EC2C" w14:textId="639F44A6" w:rsidR="002C54CD" w:rsidRPr="00DE2269" w:rsidRDefault="002C54CD" w:rsidP="002C54CD">
            <w:pPr>
              <w:pStyle w:val="aff5"/>
            </w:pPr>
            <w:r w:rsidRPr="00C13A9F">
              <w:t>н/д</w:t>
            </w:r>
          </w:p>
        </w:tc>
        <w:tc>
          <w:tcPr>
            <w:tcW w:w="1438" w:type="dxa"/>
            <w:shd w:val="clear" w:color="auto" w:fill="auto"/>
            <w:tcMar>
              <w:left w:w="11" w:type="dxa"/>
              <w:right w:w="11" w:type="dxa"/>
            </w:tcMar>
            <w:vAlign w:val="center"/>
          </w:tcPr>
          <w:p w14:paraId="798B17F1" w14:textId="1590FE3C" w:rsidR="002C54CD" w:rsidRPr="00DE2269" w:rsidRDefault="002C54CD" w:rsidP="002C54CD">
            <w:pPr>
              <w:pStyle w:val="aff5"/>
            </w:pPr>
            <w:r w:rsidRPr="00C13A9F">
              <w:t>н/д</w:t>
            </w:r>
          </w:p>
        </w:tc>
        <w:tc>
          <w:tcPr>
            <w:tcW w:w="1438" w:type="dxa"/>
            <w:shd w:val="clear" w:color="auto" w:fill="auto"/>
            <w:tcMar>
              <w:left w:w="11" w:type="dxa"/>
              <w:right w:w="11" w:type="dxa"/>
            </w:tcMar>
            <w:vAlign w:val="center"/>
          </w:tcPr>
          <w:p w14:paraId="68226F16" w14:textId="271E5008" w:rsidR="002C54CD" w:rsidRPr="00DE2269" w:rsidRDefault="002C54CD" w:rsidP="002C54CD">
            <w:pPr>
              <w:pStyle w:val="aff5"/>
            </w:pPr>
            <w:r w:rsidRPr="00C13A9F">
              <w:t>н/д</w:t>
            </w:r>
          </w:p>
        </w:tc>
      </w:tr>
      <w:tr w:rsidR="002C54CD" w:rsidRPr="00DE2269" w14:paraId="46D69785" w14:textId="77777777" w:rsidTr="00583F54">
        <w:tc>
          <w:tcPr>
            <w:tcW w:w="5588" w:type="dxa"/>
            <w:shd w:val="clear" w:color="auto" w:fill="auto"/>
            <w:tcMar>
              <w:left w:w="11" w:type="dxa"/>
              <w:right w:w="11" w:type="dxa"/>
            </w:tcMar>
            <w:vAlign w:val="center"/>
            <w:hideMark/>
          </w:tcPr>
          <w:p w14:paraId="5B04D5AE" w14:textId="77777777" w:rsidR="002C54CD" w:rsidRPr="00DE2269" w:rsidRDefault="002C54CD" w:rsidP="002C54CD">
            <w:pPr>
              <w:pStyle w:val="aff5"/>
              <w:jc w:val="left"/>
            </w:pPr>
            <w:r w:rsidRPr="00DE2269">
              <w:t>отопление, Гкал/ч</w:t>
            </w:r>
          </w:p>
        </w:tc>
        <w:tc>
          <w:tcPr>
            <w:tcW w:w="1276" w:type="dxa"/>
            <w:vAlign w:val="center"/>
          </w:tcPr>
          <w:p w14:paraId="03B4B03B" w14:textId="0DD63E24" w:rsidR="002C54CD" w:rsidRPr="00524377" w:rsidRDefault="002C54CD" w:rsidP="002C54CD">
            <w:pPr>
              <w:pStyle w:val="aff5"/>
              <w:rPr>
                <w:szCs w:val="20"/>
              </w:rPr>
            </w:pPr>
            <w:r w:rsidRPr="00524377">
              <w:rPr>
                <w:szCs w:val="20"/>
              </w:rPr>
              <w:t>н/д</w:t>
            </w:r>
          </w:p>
        </w:tc>
        <w:tc>
          <w:tcPr>
            <w:tcW w:w="1276" w:type="dxa"/>
            <w:tcMar>
              <w:left w:w="11" w:type="dxa"/>
              <w:right w:w="11" w:type="dxa"/>
            </w:tcMar>
            <w:vAlign w:val="center"/>
          </w:tcPr>
          <w:p w14:paraId="63865B89" w14:textId="002E1A54" w:rsidR="002C54CD" w:rsidRPr="00DE2269" w:rsidRDefault="002C54CD" w:rsidP="002C54CD">
            <w:pPr>
              <w:pStyle w:val="aff5"/>
            </w:pPr>
            <w:r w:rsidRPr="006221F4">
              <w:t>н/д</w:t>
            </w:r>
          </w:p>
        </w:tc>
        <w:tc>
          <w:tcPr>
            <w:tcW w:w="1276" w:type="dxa"/>
            <w:tcMar>
              <w:left w:w="11" w:type="dxa"/>
              <w:right w:w="11" w:type="dxa"/>
            </w:tcMar>
            <w:vAlign w:val="center"/>
          </w:tcPr>
          <w:p w14:paraId="3472831E" w14:textId="5C77C818" w:rsidR="002C54CD" w:rsidRPr="00DE2269" w:rsidRDefault="002C54CD" w:rsidP="002C54CD">
            <w:pPr>
              <w:pStyle w:val="aff5"/>
            </w:pPr>
            <w:r w:rsidRPr="00C13A9F">
              <w:t>н/д</w:t>
            </w:r>
          </w:p>
        </w:tc>
        <w:tc>
          <w:tcPr>
            <w:tcW w:w="1438" w:type="dxa"/>
            <w:tcMar>
              <w:left w:w="11" w:type="dxa"/>
              <w:right w:w="11" w:type="dxa"/>
            </w:tcMar>
            <w:vAlign w:val="center"/>
          </w:tcPr>
          <w:p w14:paraId="281CE267" w14:textId="4EAA31C7" w:rsidR="002C54CD" w:rsidRPr="00DE2269" w:rsidRDefault="002C54CD" w:rsidP="002C54CD">
            <w:pPr>
              <w:pStyle w:val="aff5"/>
            </w:pPr>
            <w:r w:rsidRPr="00C13A9F">
              <w:t>н/д</w:t>
            </w:r>
          </w:p>
        </w:tc>
        <w:tc>
          <w:tcPr>
            <w:tcW w:w="1216" w:type="dxa"/>
            <w:shd w:val="clear" w:color="auto" w:fill="auto"/>
            <w:noWrap/>
            <w:tcMar>
              <w:left w:w="11" w:type="dxa"/>
              <w:right w:w="11" w:type="dxa"/>
            </w:tcMar>
            <w:vAlign w:val="center"/>
          </w:tcPr>
          <w:p w14:paraId="77264E59" w14:textId="3BFF4D88" w:rsidR="002C54CD" w:rsidRPr="00DE2269" w:rsidRDefault="002C54CD" w:rsidP="002C54CD">
            <w:pPr>
              <w:pStyle w:val="aff5"/>
            </w:pPr>
            <w:r w:rsidRPr="00C13A9F">
              <w:t>н/д</w:t>
            </w:r>
          </w:p>
        </w:tc>
        <w:tc>
          <w:tcPr>
            <w:tcW w:w="1882" w:type="dxa"/>
            <w:shd w:val="clear" w:color="auto" w:fill="auto"/>
            <w:noWrap/>
            <w:tcMar>
              <w:left w:w="11" w:type="dxa"/>
              <w:right w:w="11" w:type="dxa"/>
            </w:tcMar>
            <w:vAlign w:val="center"/>
          </w:tcPr>
          <w:p w14:paraId="1398B0BC" w14:textId="70197675" w:rsidR="002C54CD" w:rsidRPr="00DE2269" w:rsidRDefault="002C54CD" w:rsidP="002C54CD">
            <w:pPr>
              <w:pStyle w:val="aff5"/>
            </w:pPr>
            <w:r w:rsidRPr="00C13A9F">
              <w:t>н/д</w:t>
            </w:r>
          </w:p>
        </w:tc>
        <w:tc>
          <w:tcPr>
            <w:tcW w:w="1438" w:type="dxa"/>
            <w:shd w:val="clear" w:color="auto" w:fill="auto"/>
            <w:noWrap/>
            <w:tcMar>
              <w:left w:w="11" w:type="dxa"/>
              <w:right w:w="11" w:type="dxa"/>
            </w:tcMar>
            <w:vAlign w:val="center"/>
          </w:tcPr>
          <w:p w14:paraId="63C0CE46" w14:textId="7676067B" w:rsidR="002C54CD" w:rsidRPr="00DE2269" w:rsidRDefault="002C54CD" w:rsidP="002C54CD">
            <w:pPr>
              <w:pStyle w:val="aff5"/>
            </w:pPr>
            <w:r w:rsidRPr="00C13A9F">
              <w:t>н/д</w:t>
            </w:r>
          </w:p>
        </w:tc>
        <w:tc>
          <w:tcPr>
            <w:tcW w:w="1438" w:type="dxa"/>
            <w:shd w:val="clear" w:color="auto" w:fill="auto"/>
            <w:noWrap/>
            <w:tcMar>
              <w:left w:w="11" w:type="dxa"/>
              <w:right w:w="11" w:type="dxa"/>
            </w:tcMar>
            <w:vAlign w:val="center"/>
          </w:tcPr>
          <w:p w14:paraId="76B6332F" w14:textId="50F0FFBF" w:rsidR="002C54CD" w:rsidRPr="00DE2269" w:rsidRDefault="002C54CD" w:rsidP="002C54CD">
            <w:pPr>
              <w:pStyle w:val="aff5"/>
            </w:pPr>
            <w:r w:rsidRPr="00C13A9F">
              <w:t>н/д</w:t>
            </w:r>
          </w:p>
        </w:tc>
      </w:tr>
      <w:tr w:rsidR="002C54CD" w:rsidRPr="00DE2269" w14:paraId="5F84984A" w14:textId="77777777" w:rsidTr="00583F54">
        <w:tc>
          <w:tcPr>
            <w:tcW w:w="5588" w:type="dxa"/>
            <w:shd w:val="clear" w:color="auto" w:fill="auto"/>
            <w:tcMar>
              <w:left w:w="11" w:type="dxa"/>
              <w:right w:w="11" w:type="dxa"/>
            </w:tcMar>
            <w:vAlign w:val="center"/>
            <w:hideMark/>
          </w:tcPr>
          <w:p w14:paraId="317FB67D" w14:textId="77777777" w:rsidR="002C54CD" w:rsidRPr="00DE2269" w:rsidRDefault="002C54CD" w:rsidP="002C54CD">
            <w:pPr>
              <w:pStyle w:val="aff5"/>
              <w:jc w:val="left"/>
            </w:pPr>
            <w:r w:rsidRPr="00DE2269">
              <w:t>вентиляция, Гкал/ч</w:t>
            </w:r>
          </w:p>
        </w:tc>
        <w:tc>
          <w:tcPr>
            <w:tcW w:w="1276" w:type="dxa"/>
            <w:vAlign w:val="center"/>
          </w:tcPr>
          <w:p w14:paraId="44D9CAD7" w14:textId="6F1A9602" w:rsidR="002C54CD" w:rsidRPr="00524377" w:rsidRDefault="002C54CD" w:rsidP="002C54CD">
            <w:pPr>
              <w:pStyle w:val="aff5"/>
              <w:rPr>
                <w:szCs w:val="20"/>
              </w:rPr>
            </w:pPr>
            <w:r w:rsidRPr="00524377">
              <w:rPr>
                <w:szCs w:val="20"/>
              </w:rPr>
              <w:t>н/д</w:t>
            </w:r>
          </w:p>
        </w:tc>
        <w:tc>
          <w:tcPr>
            <w:tcW w:w="1276" w:type="dxa"/>
            <w:tcMar>
              <w:left w:w="11" w:type="dxa"/>
              <w:right w:w="11" w:type="dxa"/>
            </w:tcMar>
            <w:vAlign w:val="center"/>
          </w:tcPr>
          <w:p w14:paraId="0B88A5D7" w14:textId="45D98540" w:rsidR="002C54CD" w:rsidRPr="00DE2269" w:rsidRDefault="002C54CD" w:rsidP="002C54CD">
            <w:pPr>
              <w:pStyle w:val="aff5"/>
            </w:pPr>
            <w:r w:rsidRPr="006221F4">
              <w:t>н/д</w:t>
            </w:r>
          </w:p>
        </w:tc>
        <w:tc>
          <w:tcPr>
            <w:tcW w:w="1276" w:type="dxa"/>
            <w:tcMar>
              <w:left w:w="11" w:type="dxa"/>
              <w:right w:w="11" w:type="dxa"/>
            </w:tcMar>
            <w:vAlign w:val="center"/>
          </w:tcPr>
          <w:p w14:paraId="144EE713" w14:textId="7A4421BF" w:rsidR="002C54CD" w:rsidRPr="00DE2269" w:rsidRDefault="002C54CD" w:rsidP="002C54CD">
            <w:pPr>
              <w:pStyle w:val="aff5"/>
            </w:pPr>
            <w:r w:rsidRPr="00C13A9F">
              <w:t>н/д</w:t>
            </w:r>
          </w:p>
        </w:tc>
        <w:tc>
          <w:tcPr>
            <w:tcW w:w="1438" w:type="dxa"/>
            <w:tcMar>
              <w:left w:w="11" w:type="dxa"/>
              <w:right w:w="11" w:type="dxa"/>
            </w:tcMar>
            <w:vAlign w:val="center"/>
          </w:tcPr>
          <w:p w14:paraId="32037FB2" w14:textId="72448B43" w:rsidR="002C54CD" w:rsidRPr="00DE2269" w:rsidRDefault="002C54CD" w:rsidP="002C54CD">
            <w:pPr>
              <w:pStyle w:val="aff5"/>
            </w:pPr>
            <w:r w:rsidRPr="00C13A9F">
              <w:t>н/д</w:t>
            </w:r>
          </w:p>
        </w:tc>
        <w:tc>
          <w:tcPr>
            <w:tcW w:w="1216" w:type="dxa"/>
            <w:shd w:val="clear" w:color="auto" w:fill="auto"/>
            <w:noWrap/>
            <w:tcMar>
              <w:left w:w="11" w:type="dxa"/>
              <w:right w:w="11" w:type="dxa"/>
            </w:tcMar>
            <w:vAlign w:val="center"/>
          </w:tcPr>
          <w:p w14:paraId="4B46A78E" w14:textId="4C4E26FC" w:rsidR="002C54CD" w:rsidRPr="00DE2269" w:rsidRDefault="002C54CD" w:rsidP="002C54CD">
            <w:pPr>
              <w:pStyle w:val="aff5"/>
            </w:pPr>
            <w:r w:rsidRPr="00C13A9F">
              <w:t>н/д</w:t>
            </w:r>
          </w:p>
        </w:tc>
        <w:tc>
          <w:tcPr>
            <w:tcW w:w="1882" w:type="dxa"/>
            <w:shd w:val="clear" w:color="auto" w:fill="auto"/>
            <w:noWrap/>
            <w:tcMar>
              <w:left w:w="11" w:type="dxa"/>
              <w:right w:w="11" w:type="dxa"/>
            </w:tcMar>
            <w:vAlign w:val="center"/>
          </w:tcPr>
          <w:p w14:paraId="7096CEE5" w14:textId="1BE264C3" w:rsidR="002C54CD" w:rsidRPr="00DE2269" w:rsidRDefault="002C54CD" w:rsidP="002C54CD">
            <w:pPr>
              <w:pStyle w:val="aff5"/>
            </w:pPr>
            <w:r w:rsidRPr="00C13A9F">
              <w:t>н/д</w:t>
            </w:r>
          </w:p>
        </w:tc>
        <w:tc>
          <w:tcPr>
            <w:tcW w:w="1438" w:type="dxa"/>
            <w:shd w:val="clear" w:color="auto" w:fill="auto"/>
            <w:noWrap/>
            <w:tcMar>
              <w:left w:w="11" w:type="dxa"/>
              <w:right w:w="11" w:type="dxa"/>
            </w:tcMar>
            <w:vAlign w:val="center"/>
          </w:tcPr>
          <w:p w14:paraId="648C1F00" w14:textId="28E38FDA" w:rsidR="002C54CD" w:rsidRPr="00DE2269" w:rsidRDefault="002C54CD" w:rsidP="002C54CD">
            <w:pPr>
              <w:pStyle w:val="aff5"/>
            </w:pPr>
            <w:r w:rsidRPr="00C13A9F">
              <w:t>н/д</w:t>
            </w:r>
          </w:p>
        </w:tc>
        <w:tc>
          <w:tcPr>
            <w:tcW w:w="1438" w:type="dxa"/>
            <w:shd w:val="clear" w:color="auto" w:fill="auto"/>
            <w:noWrap/>
            <w:tcMar>
              <w:left w:w="11" w:type="dxa"/>
              <w:right w:w="11" w:type="dxa"/>
            </w:tcMar>
            <w:vAlign w:val="center"/>
          </w:tcPr>
          <w:p w14:paraId="6E8E2DEC" w14:textId="48902F1C" w:rsidR="002C54CD" w:rsidRPr="00DE2269" w:rsidRDefault="002C54CD" w:rsidP="002C54CD">
            <w:pPr>
              <w:pStyle w:val="aff5"/>
            </w:pPr>
            <w:r w:rsidRPr="00C13A9F">
              <w:t>н/д</w:t>
            </w:r>
          </w:p>
        </w:tc>
      </w:tr>
      <w:tr w:rsidR="002C54CD" w:rsidRPr="00DE2269" w14:paraId="7017F392" w14:textId="77777777" w:rsidTr="00583F54">
        <w:tc>
          <w:tcPr>
            <w:tcW w:w="5588" w:type="dxa"/>
            <w:shd w:val="clear" w:color="auto" w:fill="auto"/>
            <w:tcMar>
              <w:left w:w="11" w:type="dxa"/>
              <w:right w:w="11" w:type="dxa"/>
            </w:tcMar>
            <w:vAlign w:val="center"/>
            <w:hideMark/>
          </w:tcPr>
          <w:p w14:paraId="7CD33BE6" w14:textId="77777777" w:rsidR="002C54CD" w:rsidRPr="00DE2269" w:rsidRDefault="002C54CD" w:rsidP="002C54CD">
            <w:pPr>
              <w:pStyle w:val="aff5"/>
              <w:jc w:val="left"/>
            </w:pPr>
            <w:r w:rsidRPr="00DE2269">
              <w:t>горячее водоснабжение, Гкал/ч</w:t>
            </w:r>
          </w:p>
        </w:tc>
        <w:tc>
          <w:tcPr>
            <w:tcW w:w="1276" w:type="dxa"/>
            <w:vAlign w:val="center"/>
          </w:tcPr>
          <w:p w14:paraId="3CC45F3B" w14:textId="69F9CE00" w:rsidR="002C54CD" w:rsidRPr="00524377" w:rsidRDefault="002C54CD" w:rsidP="002C54CD">
            <w:pPr>
              <w:pStyle w:val="aff5"/>
              <w:rPr>
                <w:szCs w:val="20"/>
              </w:rPr>
            </w:pPr>
            <w:r w:rsidRPr="00524377">
              <w:rPr>
                <w:szCs w:val="20"/>
              </w:rPr>
              <w:t>н/д</w:t>
            </w:r>
          </w:p>
        </w:tc>
        <w:tc>
          <w:tcPr>
            <w:tcW w:w="1276" w:type="dxa"/>
            <w:tcMar>
              <w:left w:w="11" w:type="dxa"/>
              <w:right w:w="11" w:type="dxa"/>
            </w:tcMar>
            <w:vAlign w:val="center"/>
          </w:tcPr>
          <w:p w14:paraId="4EADF1C5" w14:textId="724784F3" w:rsidR="002C54CD" w:rsidRPr="00DE2269" w:rsidRDefault="002C54CD" w:rsidP="002C54CD">
            <w:pPr>
              <w:pStyle w:val="aff5"/>
            </w:pPr>
            <w:r w:rsidRPr="006221F4">
              <w:t>н/д</w:t>
            </w:r>
          </w:p>
        </w:tc>
        <w:tc>
          <w:tcPr>
            <w:tcW w:w="1276" w:type="dxa"/>
            <w:tcMar>
              <w:left w:w="11" w:type="dxa"/>
              <w:right w:w="11" w:type="dxa"/>
            </w:tcMar>
            <w:vAlign w:val="center"/>
          </w:tcPr>
          <w:p w14:paraId="0220FF4B" w14:textId="22CFA535" w:rsidR="002C54CD" w:rsidRPr="00DE2269" w:rsidRDefault="002C54CD" w:rsidP="002C54CD">
            <w:pPr>
              <w:pStyle w:val="aff5"/>
            </w:pPr>
            <w:r w:rsidRPr="00C13A9F">
              <w:t>н/д</w:t>
            </w:r>
          </w:p>
        </w:tc>
        <w:tc>
          <w:tcPr>
            <w:tcW w:w="1438" w:type="dxa"/>
            <w:tcMar>
              <w:left w:w="11" w:type="dxa"/>
              <w:right w:w="11" w:type="dxa"/>
            </w:tcMar>
            <w:vAlign w:val="center"/>
          </w:tcPr>
          <w:p w14:paraId="46EE82DD" w14:textId="4A9F7FBA" w:rsidR="002C54CD" w:rsidRPr="00DE2269" w:rsidRDefault="002C54CD" w:rsidP="002C54CD">
            <w:pPr>
              <w:pStyle w:val="aff5"/>
            </w:pPr>
            <w:r w:rsidRPr="00C13A9F">
              <w:t>н/д</w:t>
            </w:r>
          </w:p>
        </w:tc>
        <w:tc>
          <w:tcPr>
            <w:tcW w:w="1216" w:type="dxa"/>
            <w:shd w:val="clear" w:color="auto" w:fill="auto"/>
            <w:noWrap/>
            <w:tcMar>
              <w:left w:w="11" w:type="dxa"/>
              <w:right w:w="11" w:type="dxa"/>
            </w:tcMar>
            <w:vAlign w:val="center"/>
          </w:tcPr>
          <w:p w14:paraId="471F2EFB" w14:textId="6D3A5D72" w:rsidR="002C54CD" w:rsidRPr="00DE2269" w:rsidRDefault="002C54CD" w:rsidP="002C54CD">
            <w:pPr>
              <w:pStyle w:val="aff5"/>
            </w:pPr>
            <w:r w:rsidRPr="00C13A9F">
              <w:t>н/д</w:t>
            </w:r>
          </w:p>
        </w:tc>
        <w:tc>
          <w:tcPr>
            <w:tcW w:w="1882" w:type="dxa"/>
            <w:shd w:val="clear" w:color="auto" w:fill="auto"/>
            <w:noWrap/>
            <w:tcMar>
              <w:left w:w="11" w:type="dxa"/>
              <w:right w:w="11" w:type="dxa"/>
            </w:tcMar>
            <w:vAlign w:val="center"/>
          </w:tcPr>
          <w:p w14:paraId="125A23BC" w14:textId="574042DD" w:rsidR="002C54CD" w:rsidRPr="00DE2269" w:rsidRDefault="002C54CD" w:rsidP="002C54CD">
            <w:pPr>
              <w:pStyle w:val="aff5"/>
            </w:pPr>
            <w:r w:rsidRPr="00C13A9F">
              <w:t>н/д</w:t>
            </w:r>
          </w:p>
        </w:tc>
        <w:tc>
          <w:tcPr>
            <w:tcW w:w="1438" w:type="dxa"/>
            <w:shd w:val="clear" w:color="auto" w:fill="auto"/>
            <w:noWrap/>
            <w:tcMar>
              <w:left w:w="11" w:type="dxa"/>
              <w:right w:w="11" w:type="dxa"/>
            </w:tcMar>
            <w:vAlign w:val="center"/>
          </w:tcPr>
          <w:p w14:paraId="2719A0E4" w14:textId="3D1258B7" w:rsidR="002C54CD" w:rsidRPr="00DE2269" w:rsidRDefault="002C54CD" w:rsidP="002C54CD">
            <w:pPr>
              <w:pStyle w:val="aff5"/>
            </w:pPr>
            <w:r w:rsidRPr="00C13A9F">
              <w:t>н/д</w:t>
            </w:r>
          </w:p>
        </w:tc>
        <w:tc>
          <w:tcPr>
            <w:tcW w:w="1438" w:type="dxa"/>
            <w:shd w:val="clear" w:color="auto" w:fill="auto"/>
            <w:noWrap/>
            <w:tcMar>
              <w:left w:w="11" w:type="dxa"/>
              <w:right w:w="11" w:type="dxa"/>
            </w:tcMar>
            <w:vAlign w:val="center"/>
          </w:tcPr>
          <w:p w14:paraId="1D3E0A25" w14:textId="5E6C0E27" w:rsidR="002C54CD" w:rsidRPr="00DE2269" w:rsidRDefault="002C54CD" w:rsidP="002C54CD">
            <w:pPr>
              <w:pStyle w:val="aff5"/>
            </w:pPr>
            <w:r w:rsidRPr="00C13A9F">
              <w:t>н/д</w:t>
            </w:r>
          </w:p>
        </w:tc>
      </w:tr>
      <w:tr w:rsidR="002C54CD" w:rsidRPr="00DE2269" w14:paraId="70853EB8" w14:textId="77777777" w:rsidTr="00583F54">
        <w:tc>
          <w:tcPr>
            <w:tcW w:w="5588" w:type="dxa"/>
            <w:shd w:val="clear" w:color="auto" w:fill="auto"/>
            <w:tcMar>
              <w:left w:w="11" w:type="dxa"/>
              <w:right w:w="11" w:type="dxa"/>
            </w:tcMar>
            <w:vAlign w:val="center"/>
            <w:hideMark/>
          </w:tcPr>
          <w:p w14:paraId="61E828D7" w14:textId="77777777" w:rsidR="002C54CD" w:rsidRPr="00DE2269" w:rsidRDefault="002C54CD" w:rsidP="002C54CD">
            <w:pPr>
              <w:pStyle w:val="aff5"/>
              <w:jc w:val="left"/>
            </w:pPr>
            <w:r w:rsidRPr="00DE2269">
              <w:t>Резерв/дефицит тепловой мощности (по договорной нагрузке), Гкал/ч</w:t>
            </w:r>
          </w:p>
        </w:tc>
        <w:tc>
          <w:tcPr>
            <w:tcW w:w="1276" w:type="dxa"/>
            <w:vAlign w:val="center"/>
          </w:tcPr>
          <w:p w14:paraId="394B8D3A" w14:textId="2F60B8D5" w:rsidR="002C54CD" w:rsidRPr="00524377" w:rsidRDefault="002C54CD" w:rsidP="002C54CD">
            <w:pPr>
              <w:pStyle w:val="aff5"/>
              <w:rPr>
                <w:szCs w:val="20"/>
              </w:rPr>
            </w:pPr>
            <w:r w:rsidRPr="00524377">
              <w:rPr>
                <w:szCs w:val="20"/>
              </w:rPr>
              <w:t>н/д</w:t>
            </w:r>
          </w:p>
        </w:tc>
        <w:tc>
          <w:tcPr>
            <w:tcW w:w="1276" w:type="dxa"/>
            <w:tcMar>
              <w:left w:w="11" w:type="dxa"/>
              <w:right w:w="11" w:type="dxa"/>
            </w:tcMar>
            <w:vAlign w:val="center"/>
          </w:tcPr>
          <w:p w14:paraId="2273A33D" w14:textId="54862523" w:rsidR="002C54CD" w:rsidRPr="003B3E7D" w:rsidRDefault="002C54CD" w:rsidP="002C54CD">
            <w:pPr>
              <w:pStyle w:val="aff5"/>
            </w:pPr>
            <w:r w:rsidRPr="006221F4">
              <w:t>н/д</w:t>
            </w:r>
          </w:p>
        </w:tc>
        <w:tc>
          <w:tcPr>
            <w:tcW w:w="1276" w:type="dxa"/>
            <w:tcMar>
              <w:left w:w="11" w:type="dxa"/>
              <w:right w:w="11" w:type="dxa"/>
            </w:tcMar>
            <w:vAlign w:val="center"/>
          </w:tcPr>
          <w:p w14:paraId="494A1A8D" w14:textId="1301AFCF" w:rsidR="002C54CD" w:rsidRPr="003B3E7D" w:rsidRDefault="002C54CD" w:rsidP="002C54CD">
            <w:pPr>
              <w:pStyle w:val="aff5"/>
            </w:pPr>
            <w:r w:rsidRPr="00C13A9F">
              <w:t>н/д</w:t>
            </w:r>
          </w:p>
        </w:tc>
        <w:tc>
          <w:tcPr>
            <w:tcW w:w="1438" w:type="dxa"/>
            <w:tcMar>
              <w:left w:w="11" w:type="dxa"/>
              <w:right w:w="11" w:type="dxa"/>
            </w:tcMar>
            <w:vAlign w:val="center"/>
          </w:tcPr>
          <w:p w14:paraId="3AE96053" w14:textId="63F3DC1C" w:rsidR="002C54CD" w:rsidRPr="003B3E7D" w:rsidRDefault="002C54CD" w:rsidP="002C54CD">
            <w:pPr>
              <w:pStyle w:val="aff5"/>
            </w:pPr>
            <w:r w:rsidRPr="00C13A9F">
              <w:t>н/д</w:t>
            </w:r>
          </w:p>
        </w:tc>
        <w:tc>
          <w:tcPr>
            <w:tcW w:w="1216" w:type="dxa"/>
            <w:shd w:val="clear" w:color="auto" w:fill="auto"/>
            <w:noWrap/>
            <w:tcMar>
              <w:left w:w="11" w:type="dxa"/>
              <w:right w:w="11" w:type="dxa"/>
            </w:tcMar>
            <w:vAlign w:val="center"/>
          </w:tcPr>
          <w:p w14:paraId="26212679" w14:textId="731FDEB0" w:rsidR="002C54CD" w:rsidRPr="003B3E7D" w:rsidRDefault="002C54CD" w:rsidP="002C54CD">
            <w:pPr>
              <w:pStyle w:val="aff5"/>
            </w:pPr>
            <w:r w:rsidRPr="00C13A9F">
              <w:t>н/д</w:t>
            </w:r>
          </w:p>
        </w:tc>
        <w:tc>
          <w:tcPr>
            <w:tcW w:w="1882" w:type="dxa"/>
            <w:shd w:val="clear" w:color="auto" w:fill="auto"/>
            <w:noWrap/>
            <w:tcMar>
              <w:left w:w="11" w:type="dxa"/>
              <w:right w:w="11" w:type="dxa"/>
            </w:tcMar>
            <w:vAlign w:val="center"/>
          </w:tcPr>
          <w:p w14:paraId="60CDAD06" w14:textId="5751F0B3" w:rsidR="002C54CD" w:rsidRPr="003B3E7D" w:rsidRDefault="002C54CD" w:rsidP="002C54CD">
            <w:pPr>
              <w:pStyle w:val="aff5"/>
            </w:pPr>
            <w:r w:rsidRPr="00C13A9F">
              <w:t>н/д</w:t>
            </w:r>
          </w:p>
        </w:tc>
        <w:tc>
          <w:tcPr>
            <w:tcW w:w="1438" w:type="dxa"/>
            <w:shd w:val="clear" w:color="auto" w:fill="auto"/>
            <w:noWrap/>
            <w:tcMar>
              <w:left w:w="11" w:type="dxa"/>
              <w:right w:w="11" w:type="dxa"/>
            </w:tcMar>
            <w:vAlign w:val="center"/>
          </w:tcPr>
          <w:p w14:paraId="4D739A71" w14:textId="03E23901" w:rsidR="002C54CD" w:rsidRPr="003B3E7D" w:rsidRDefault="002C54CD" w:rsidP="002C54CD">
            <w:pPr>
              <w:pStyle w:val="aff5"/>
            </w:pPr>
            <w:r w:rsidRPr="00C13A9F">
              <w:t>н/д</w:t>
            </w:r>
          </w:p>
        </w:tc>
        <w:tc>
          <w:tcPr>
            <w:tcW w:w="1438" w:type="dxa"/>
            <w:shd w:val="clear" w:color="auto" w:fill="auto"/>
            <w:noWrap/>
            <w:tcMar>
              <w:left w:w="11" w:type="dxa"/>
              <w:right w:w="11" w:type="dxa"/>
            </w:tcMar>
            <w:vAlign w:val="center"/>
          </w:tcPr>
          <w:p w14:paraId="66F8C407" w14:textId="7267C4DB" w:rsidR="002C54CD" w:rsidRPr="003B3E7D" w:rsidRDefault="002C54CD" w:rsidP="002C54CD">
            <w:pPr>
              <w:pStyle w:val="aff5"/>
            </w:pPr>
            <w:r w:rsidRPr="00C13A9F">
              <w:t>н/д</w:t>
            </w:r>
          </w:p>
        </w:tc>
      </w:tr>
      <w:tr w:rsidR="002C54CD" w:rsidRPr="00DE2269" w14:paraId="2FC2FBD7" w14:textId="77777777" w:rsidTr="00583F54">
        <w:tc>
          <w:tcPr>
            <w:tcW w:w="5588" w:type="dxa"/>
            <w:shd w:val="clear" w:color="auto" w:fill="auto"/>
            <w:tcMar>
              <w:left w:w="11" w:type="dxa"/>
              <w:right w:w="11" w:type="dxa"/>
            </w:tcMar>
            <w:vAlign w:val="center"/>
            <w:hideMark/>
          </w:tcPr>
          <w:p w14:paraId="42C4148D" w14:textId="77777777" w:rsidR="002C54CD" w:rsidRPr="00DE2269" w:rsidRDefault="002C54CD" w:rsidP="002C54CD">
            <w:pPr>
              <w:pStyle w:val="aff5"/>
              <w:jc w:val="left"/>
            </w:pPr>
            <w:r w:rsidRPr="00DE2269">
              <w:t>Резерв/дефицит тепловой мощности (по фактической нагрузке), Гкал/ч</w:t>
            </w:r>
          </w:p>
        </w:tc>
        <w:tc>
          <w:tcPr>
            <w:tcW w:w="1276" w:type="dxa"/>
            <w:vAlign w:val="center"/>
          </w:tcPr>
          <w:p w14:paraId="191DA803" w14:textId="2C9F8D42" w:rsidR="002C54CD" w:rsidRPr="00524377" w:rsidRDefault="002C54CD" w:rsidP="002C54CD">
            <w:pPr>
              <w:pStyle w:val="aff5"/>
              <w:rPr>
                <w:szCs w:val="20"/>
              </w:rPr>
            </w:pPr>
            <w:r w:rsidRPr="00524377">
              <w:rPr>
                <w:szCs w:val="20"/>
              </w:rPr>
              <w:t>н/д</w:t>
            </w:r>
          </w:p>
        </w:tc>
        <w:tc>
          <w:tcPr>
            <w:tcW w:w="1276" w:type="dxa"/>
            <w:tcMar>
              <w:left w:w="11" w:type="dxa"/>
              <w:right w:w="11" w:type="dxa"/>
            </w:tcMar>
            <w:vAlign w:val="center"/>
          </w:tcPr>
          <w:p w14:paraId="77553ADD" w14:textId="2275B7EC" w:rsidR="002C54CD" w:rsidRPr="003B3E7D" w:rsidRDefault="002C54CD" w:rsidP="002C54CD">
            <w:pPr>
              <w:pStyle w:val="aff5"/>
            </w:pPr>
            <w:r w:rsidRPr="006221F4">
              <w:t>н/д</w:t>
            </w:r>
          </w:p>
        </w:tc>
        <w:tc>
          <w:tcPr>
            <w:tcW w:w="1276" w:type="dxa"/>
            <w:tcMar>
              <w:left w:w="11" w:type="dxa"/>
              <w:right w:w="11" w:type="dxa"/>
            </w:tcMar>
            <w:vAlign w:val="center"/>
          </w:tcPr>
          <w:p w14:paraId="1BC021BB" w14:textId="42C24B9A" w:rsidR="002C54CD" w:rsidRPr="003B3E7D" w:rsidRDefault="002C54CD" w:rsidP="002C54CD">
            <w:pPr>
              <w:pStyle w:val="aff5"/>
            </w:pPr>
            <w:r w:rsidRPr="00C13A9F">
              <w:t>н/д</w:t>
            </w:r>
          </w:p>
        </w:tc>
        <w:tc>
          <w:tcPr>
            <w:tcW w:w="1438" w:type="dxa"/>
            <w:tcMar>
              <w:left w:w="11" w:type="dxa"/>
              <w:right w:w="11" w:type="dxa"/>
            </w:tcMar>
            <w:vAlign w:val="center"/>
          </w:tcPr>
          <w:p w14:paraId="34DAB6B6" w14:textId="1D4FFA56" w:rsidR="002C54CD" w:rsidRPr="003B3E7D" w:rsidRDefault="002C54CD" w:rsidP="002C54CD">
            <w:pPr>
              <w:pStyle w:val="aff5"/>
            </w:pPr>
            <w:r w:rsidRPr="00C13A9F">
              <w:t>н/д</w:t>
            </w:r>
          </w:p>
        </w:tc>
        <w:tc>
          <w:tcPr>
            <w:tcW w:w="1216" w:type="dxa"/>
            <w:shd w:val="clear" w:color="auto" w:fill="auto"/>
            <w:tcMar>
              <w:left w:w="11" w:type="dxa"/>
              <w:right w:w="11" w:type="dxa"/>
            </w:tcMar>
            <w:vAlign w:val="center"/>
          </w:tcPr>
          <w:p w14:paraId="45A02B4D" w14:textId="28AF04F1" w:rsidR="002C54CD" w:rsidRPr="003B3E7D" w:rsidRDefault="002C54CD" w:rsidP="002C54CD">
            <w:pPr>
              <w:pStyle w:val="aff5"/>
            </w:pPr>
            <w:r w:rsidRPr="00C13A9F">
              <w:t>н/д</w:t>
            </w:r>
          </w:p>
        </w:tc>
        <w:tc>
          <w:tcPr>
            <w:tcW w:w="1882" w:type="dxa"/>
            <w:shd w:val="clear" w:color="auto" w:fill="auto"/>
            <w:tcMar>
              <w:left w:w="11" w:type="dxa"/>
              <w:right w:w="11" w:type="dxa"/>
            </w:tcMar>
            <w:vAlign w:val="center"/>
          </w:tcPr>
          <w:p w14:paraId="2CA9F1E1" w14:textId="7D8BE9C0" w:rsidR="002C54CD" w:rsidRPr="003B3E7D" w:rsidRDefault="002C54CD" w:rsidP="002C54CD">
            <w:pPr>
              <w:pStyle w:val="aff5"/>
            </w:pPr>
            <w:r w:rsidRPr="00C13A9F">
              <w:t>н/д</w:t>
            </w:r>
          </w:p>
        </w:tc>
        <w:tc>
          <w:tcPr>
            <w:tcW w:w="1438" w:type="dxa"/>
            <w:shd w:val="clear" w:color="auto" w:fill="auto"/>
            <w:tcMar>
              <w:left w:w="11" w:type="dxa"/>
              <w:right w:w="11" w:type="dxa"/>
            </w:tcMar>
            <w:vAlign w:val="center"/>
          </w:tcPr>
          <w:p w14:paraId="0EB11477" w14:textId="18B18AA5" w:rsidR="002C54CD" w:rsidRPr="003B3E7D" w:rsidRDefault="002C54CD" w:rsidP="002C54CD">
            <w:pPr>
              <w:pStyle w:val="aff5"/>
            </w:pPr>
            <w:r w:rsidRPr="00C13A9F">
              <w:t>н/д</w:t>
            </w:r>
          </w:p>
        </w:tc>
        <w:tc>
          <w:tcPr>
            <w:tcW w:w="1438" w:type="dxa"/>
            <w:shd w:val="clear" w:color="auto" w:fill="auto"/>
            <w:tcMar>
              <w:left w:w="11" w:type="dxa"/>
              <w:right w:w="11" w:type="dxa"/>
            </w:tcMar>
            <w:vAlign w:val="center"/>
          </w:tcPr>
          <w:p w14:paraId="3A6AD6E6" w14:textId="11F80BD5" w:rsidR="002C54CD" w:rsidRPr="003B3E7D" w:rsidRDefault="002C54CD" w:rsidP="002C54CD">
            <w:pPr>
              <w:pStyle w:val="aff5"/>
            </w:pPr>
            <w:r w:rsidRPr="00C13A9F">
              <w:t>н/д</w:t>
            </w:r>
          </w:p>
        </w:tc>
      </w:tr>
      <w:tr w:rsidR="002C54CD" w:rsidRPr="00DE2269" w14:paraId="77CCA91C" w14:textId="77777777" w:rsidTr="00583F54">
        <w:tc>
          <w:tcPr>
            <w:tcW w:w="5588" w:type="dxa"/>
            <w:shd w:val="clear" w:color="auto" w:fill="auto"/>
            <w:tcMar>
              <w:left w:w="11" w:type="dxa"/>
              <w:right w:w="11" w:type="dxa"/>
            </w:tcMar>
            <w:vAlign w:val="center"/>
            <w:hideMark/>
          </w:tcPr>
          <w:p w14:paraId="6644291E" w14:textId="77777777" w:rsidR="002C54CD" w:rsidRPr="00DE2269" w:rsidRDefault="002C54CD" w:rsidP="002C54CD">
            <w:pPr>
              <w:pStyle w:val="aff5"/>
              <w:jc w:val="left"/>
            </w:pPr>
            <w:r w:rsidRPr="00DE2269">
              <w:t>Располагаемая тепловая мощность нетто (с учетом затрат на собственные нужды) при аварийном выводе самого мощного котла, Гкал/ч</w:t>
            </w:r>
          </w:p>
        </w:tc>
        <w:tc>
          <w:tcPr>
            <w:tcW w:w="1276" w:type="dxa"/>
            <w:vAlign w:val="center"/>
          </w:tcPr>
          <w:p w14:paraId="58E0F6B5" w14:textId="7FFAFA8F" w:rsidR="002C54CD" w:rsidRPr="00524377" w:rsidRDefault="002C54CD" w:rsidP="002C54CD">
            <w:pPr>
              <w:pStyle w:val="aff5"/>
              <w:rPr>
                <w:szCs w:val="20"/>
              </w:rPr>
            </w:pPr>
            <w:r w:rsidRPr="00524377">
              <w:rPr>
                <w:szCs w:val="20"/>
              </w:rPr>
              <w:t>н/д</w:t>
            </w:r>
          </w:p>
        </w:tc>
        <w:tc>
          <w:tcPr>
            <w:tcW w:w="1276" w:type="dxa"/>
            <w:tcMar>
              <w:left w:w="11" w:type="dxa"/>
              <w:right w:w="11" w:type="dxa"/>
            </w:tcMar>
            <w:vAlign w:val="center"/>
          </w:tcPr>
          <w:p w14:paraId="5FEA3EB6" w14:textId="21C33550" w:rsidR="002C54CD" w:rsidRPr="00DE2269" w:rsidRDefault="002C54CD" w:rsidP="002C54CD">
            <w:pPr>
              <w:pStyle w:val="aff5"/>
            </w:pPr>
            <w:r w:rsidRPr="006221F4">
              <w:t>н/д</w:t>
            </w:r>
          </w:p>
        </w:tc>
        <w:tc>
          <w:tcPr>
            <w:tcW w:w="1276" w:type="dxa"/>
            <w:tcMar>
              <w:left w:w="11" w:type="dxa"/>
              <w:right w:w="11" w:type="dxa"/>
            </w:tcMar>
            <w:vAlign w:val="center"/>
          </w:tcPr>
          <w:p w14:paraId="3874ABA7" w14:textId="32DB1DA6" w:rsidR="002C54CD" w:rsidRPr="00DE2269" w:rsidRDefault="002C54CD" w:rsidP="002C54CD">
            <w:pPr>
              <w:pStyle w:val="aff5"/>
            </w:pPr>
            <w:r w:rsidRPr="00C13A9F">
              <w:t>н/д</w:t>
            </w:r>
          </w:p>
        </w:tc>
        <w:tc>
          <w:tcPr>
            <w:tcW w:w="1438" w:type="dxa"/>
            <w:tcMar>
              <w:left w:w="11" w:type="dxa"/>
              <w:right w:w="11" w:type="dxa"/>
            </w:tcMar>
            <w:vAlign w:val="center"/>
          </w:tcPr>
          <w:p w14:paraId="6EE9EFD8" w14:textId="204378C1" w:rsidR="002C54CD" w:rsidRPr="00DE2269" w:rsidRDefault="002C54CD" w:rsidP="002C54CD">
            <w:pPr>
              <w:pStyle w:val="aff5"/>
            </w:pPr>
            <w:r w:rsidRPr="00C13A9F">
              <w:t>н/д</w:t>
            </w:r>
          </w:p>
        </w:tc>
        <w:tc>
          <w:tcPr>
            <w:tcW w:w="1216" w:type="dxa"/>
            <w:shd w:val="clear" w:color="auto" w:fill="auto"/>
            <w:noWrap/>
            <w:tcMar>
              <w:left w:w="11" w:type="dxa"/>
              <w:right w:w="11" w:type="dxa"/>
            </w:tcMar>
            <w:vAlign w:val="center"/>
          </w:tcPr>
          <w:p w14:paraId="1FA32AEE" w14:textId="5D5D66E5" w:rsidR="002C54CD" w:rsidRPr="00DE2269" w:rsidRDefault="002C54CD" w:rsidP="002C54CD">
            <w:pPr>
              <w:pStyle w:val="aff5"/>
            </w:pPr>
            <w:r w:rsidRPr="00C13A9F">
              <w:t>н/д</w:t>
            </w:r>
          </w:p>
        </w:tc>
        <w:tc>
          <w:tcPr>
            <w:tcW w:w="1882" w:type="dxa"/>
            <w:shd w:val="clear" w:color="auto" w:fill="auto"/>
            <w:noWrap/>
            <w:tcMar>
              <w:left w:w="11" w:type="dxa"/>
              <w:right w:w="11" w:type="dxa"/>
            </w:tcMar>
            <w:vAlign w:val="center"/>
          </w:tcPr>
          <w:p w14:paraId="51B2B0DF" w14:textId="7B936C13" w:rsidR="002C54CD" w:rsidRPr="00DE2269" w:rsidRDefault="002C54CD" w:rsidP="002C54CD">
            <w:pPr>
              <w:pStyle w:val="aff5"/>
            </w:pPr>
            <w:r w:rsidRPr="00C13A9F">
              <w:t>н/д</w:t>
            </w:r>
          </w:p>
        </w:tc>
        <w:tc>
          <w:tcPr>
            <w:tcW w:w="1438" w:type="dxa"/>
            <w:shd w:val="clear" w:color="auto" w:fill="auto"/>
            <w:noWrap/>
            <w:tcMar>
              <w:left w:w="11" w:type="dxa"/>
              <w:right w:w="11" w:type="dxa"/>
            </w:tcMar>
            <w:vAlign w:val="center"/>
          </w:tcPr>
          <w:p w14:paraId="4F382EA2" w14:textId="6E20A704" w:rsidR="002C54CD" w:rsidRPr="00DE2269" w:rsidRDefault="002C54CD" w:rsidP="002C54CD">
            <w:pPr>
              <w:pStyle w:val="aff5"/>
            </w:pPr>
            <w:r w:rsidRPr="00C13A9F">
              <w:t>н/д</w:t>
            </w:r>
          </w:p>
        </w:tc>
        <w:tc>
          <w:tcPr>
            <w:tcW w:w="1438" w:type="dxa"/>
            <w:shd w:val="clear" w:color="auto" w:fill="auto"/>
            <w:noWrap/>
            <w:tcMar>
              <w:left w:w="11" w:type="dxa"/>
              <w:right w:w="11" w:type="dxa"/>
            </w:tcMar>
            <w:vAlign w:val="center"/>
          </w:tcPr>
          <w:p w14:paraId="3961CB9A" w14:textId="73EAB109" w:rsidR="002C54CD" w:rsidRPr="00DE2269" w:rsidRDefault="002C54CD" w:rsidP="002C54CD">
            <w:pPr>
              <w:pStyle w:val="aff5"/>
            </w:pPr>
            <w:r w:rsidRPr="00C13A9F">
              <w:t>н/д</w:t>
            </w:r>
          </w:p>
        </w:tc>
      </w:tr>
      <w:tr w:rsidR="002C54CD" w:rsidRPr="00DE2269" w14:paraId="2B277102" w14:textId="77777777" w:rsidTr="00583F54">
        <w:tc>
          <w:tcPr>
            <w:tcW w:w="5588" w:type="dxa"/>
            <w:shd w:val="clear" w:color="auto" w:fill="auto"/>
            <w:tcMar>
              <w:left w:w="11" w:type="dxa"/>
              <w:right w:w="11" w:type="dxa"/>
            </w:tcMar>
            <w:vAlign w:val="center"/>
            <w:hideMark/>
          </w:tcPr>
          <w:p w14:paraId="01809308" w14:textId="77777777" w:rsidR="002C54CD" w:rsidRPr="00DE2269" w:rsidRDefault="002C54CD" w:rsidP="002C54CD">
            <w:pPr>
              <w:pStyle w:val="aff5"/>
              <w:jc w:val="left"/>
            </w:pPr>
            <w:r w:rsidRPr="00DE2269">
              <w:t>Максимально допустимое значение тепловой нагрузки на коллекторах станции при аварийном выводе самого мощного пикового котла/турбоагрегата, Гкал/ч</w:t>
            </w:r>
          </w:p>
        </w:tc>
        <w:tc>
          <w:tcPr>
            <w:tcW w:w="1276" w:type="dxa"/>
            <w:vAlign w:val="center"/>
          </w:tcPr>
          <w:p w14:paraId="51B59EAE" w14:textId="5A6B3B21" w:rsidR="002C54CD" w:rsidRPr="00524377" w:rsidRDefault="002C54CD" w:rsidP="002C54CD">
            <w:pPr>
              <w:pStyle w:val="aff5"/>
              <w:rPr>
                <w:szCs w:val="20"/>
              </w:rPr>
            </w:pPr>
            <w:r w:rsidRPr="00524377">
              <w:rPr>
                <w:szCs w:val="20"/>
              </w:rPr>
              <w:t>н/д</w:t>
            </w:r>
          </w:p>
        </w:tc>
        <w:tc>
          <w:tcPr>
            <w:tcW w:w="1276" w:type="dxa"/>
            <w:tcMar>
              <w:left w:w="11" w:type="dxa"/>
              <w:right w:w="11" w:type="dxa"/>
            </w:tcMar>
            <w:vAlign w:val="center"/>
          </w:tcPr>
          <w:p w14:paraId="3C955720" w14:textId="496563E2" w:rsidR="002C54CD" w:rsidRPr="003B3E7D" w:rsidRDefault="002C54CD" w:rsidP="002C54CD">
            <w:pPr>
              <w:pStyle w:val="aff5"/>
            </w:pPr>
            <w:r w:rsidRPr="006221F4">
              <w:t>н/д</w:t>
            </w:r>
          </w:p>
        </w:tc>
        <w:tc>
          <w:tcPr>
            <w:tcW w:w="1276" w:type="dxa"/>
            <w:tcMar>
              <w:left w:w="11" w:type="dxa"/>
              <w:right w:w="11" w:type="dxa"/>
            </w:tcMar>
            <w:vAlign w:val="center"/>
          </w:tcPr>
          <w:p w14:paraId="483C2976" w14:textId="1B0D46D1" w:rsidR="002C54CD" w:rsidRPr="003B3E7D" w:rsidRDefault="002C54CD" w:rsidP="002C54CD">
            <w:pPr>
              <w:pStyle w:val="aff5"/>
            </w:pPr>
            <w:r w:rsidRPr="00C13A9F">
              <w:t>н/д</w:t>
            </w:r>
          </w:p>
        </w:tc>
        <w:tc>
          <w:tcPr>
            <w:tcW w:w="1438" w:type="dxa"/>
            <w:tcMar>
              <w:left w:w="11" w:type="dxa"/>
              <w:right w:w="11" w:type="dxa"/>
            </w:tcMar>
            <w:vAlign w:val="center"/>
          </w:tcPr>
          <w:p w14:paraId="470F7A12" w14:textId="577C50D7" w:rsidR="002C54CD" w:rsidRPr="003B3E7D" w:rsidRDefault="002C54CD" w:rsidP="002C54CD">
            <w:pPr>
              <w:pStyle w:val="aff5"/>
            </w:pPr>
            <w:r w:rsidRPr="00C13A9F">
              <w:t>н/д</w:t>
            </w:r>
          </w:p>
        </w:tc>
        <w:tc>
          <w:tcPr>
            <w:tcW w:w="1216" w:type="dxa"/>
            <w:shd w:val="clear" w:color="auto" w:fill="auto"/>
            <w:tcMar>
              <w:left w:w="11" w:type="dxa"/>
              <w:right w:w="11" w:type="dxa"/>
            </w:tcMar>
            <w:vAlign w:val="center"/>
          </w:tcPr>
          <w:p w14:paraId="37CAD516" w14:textId="634134C2" w:rsidR="002C54CD" w:rsidRPr="003B3E7D" w:rsidRDefault="002C54CD" w:rsidP="002C54CD">
            <w:pPr>
              <w:pStyle w:val="aff5"/>
            </w:pPr>
            <w:r w:rsidRPr="00C13A9F">
              <w:t>н/д</w:t>
            </w:r>
          </w:p>
        </w:tc>
        <w:tc>
          <w:tcPr>
            <w:tcW w:w="1882" w:type="dxa"/>
            <w:shd w:val="clear" w:color="auto" w:fill="auto"/>
            <w:tcMar>
              <w:left w:w="11" w:type="dxa"/>
              <w:right w:w="11" w:type="dxa"/>
            </w:tcMar>
            <w:vAlign w:val="center"/>
          </w:tcPr>
          <w:p w14:paraId="7B5D90F1" w14:textId="61A60285" w:rsidR="002C54CD" w:rsidRPr="003B3E7D" w:rsidRDefault="002C54CD" w:rsidP="002C54CD">
            <w:pPr>
              <w:pStyle w:val="aff5"/>
            </w:pPr>
            <w:r w:rsidRPr="00C13A9F">
              <w:t>н/д</w:t>
            </w:r>
          </w:p>
        </w:tc>
        <w:tc>
          <w:tcPr>
            <w:tcW w:w="1438" w:type="dxa"/>
            <w:shd w:val="clear" w:color="auto" w:fill="auto"/>
            <w:tcMar>
              <w:left w:w="11" w:type="dxa"/>
              <w:right w:w="11" w:type="dxa"/>
            </w:tcMar>
            <w:vAlign w:val="center"/>
          </w:tcPr>
          <w:p w14:paraId="4F8E7997" w14:textId="75B444CD" w:rsidR="002C54CD" w:rsidRPr="003B3E7D" w:rsidRDefault="002C54CD" w:rsidP="002C54CD">
            <w:pPr>
              <w:pStyle w:val="aff5"/>
            </w:pPr>
            <w:r w:rsidRPr="00C13A9F">
              <w:t>н/д</w:t>
            </w:r>
          </w:p>
        </w:tc>
        <w:tc>
          <w:tcPr>
            <w:tcW w:w="1438" w:type="dxa"/>
            <w:shd w:val="clear" w:color="auto" w:fill="auto"/>
            <w:tcMar>
              <w:left w:w="11" w:type="dxa"/>
              <w:right w:w="11" w:type="dxa"/>
            </w:tcMar>
            <w:vAlign w:val="center"/>
          </w:tcPr>
          <w:p w14:paraId="27DB826E" w14:textId="0D968B20" w:rsidR="002C54CD" w:rsidRPr="003B3E7D" w:rsidRDefault="002C54CD" w:rsidP="002C54CD">
            <w:pPr>
              <w:pStyle w:val="aff5"/>
            </w:pPr>
            <w:r w:rsidRPr="00C13A9F">
              <w:t>н/д</w:t>
            </w:r>
          </w:p>
        </w:tc>
      </w:tr>
    </w:tbl>
    <w:p w14:paraId="668429D4" w14:textId="77777777" w:rsidR="00167882" w:rsidRPr="005D3DA2" w:rsidRDefault="00167882" w:rsidP="00167882">
      <w:pPr>
        <w:keepNext/>
        <w:pageBreakBefore/>
        <w:jc w:val="right"/>
      </w:pPr>
      <w:r>
        <w:t>Продолжение т</w:t>
      </w:r>
      <w:r w:rsidRPr="005D3DA2">
        <w:t>аблиц</w:t>
      </w:r>
      <w:r>
        <w:t>ы</w:t>
      </w:r>
      <w:r w:rsidRPr="005D3DA2">
        <w:t xml:space="preserve"> 1.6.1</w:t>
      </w:r>
    </w:p>
    <w:tbl>
      <w:tblPr>
        <w:tblW w:w="1555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8"/>
        <w:gridCol w:w="1276"/>
        <w:gridCol w:w="1276"/>
        <w:gridCol w:w="1438"/>
        <w:gridCol w:w="1216"/>
        <w:gridCol w:w="1882"/>
        <w:gridCol w:w="1438"/>
        <w:gridCol w:w="1438"/>
      </w:tblGrid>
      <w:tr w:rsidR="00167882" w:rsidRPr="00DE2269" w14:paraId="6E99BD65" w14:textId="77777777" w:rsidTr="002E0C6F">
        <w:trPr>
          <w:trHeight w:val="77"/>
          <w:tblHeader/>
        </w:trPr>
        <w:tc>
          <w:tcPr>
            <w:tcW w:w="5588" w:type="dxa"/>
            <w:shd w:val="clear" w:color="auto" w:fill="auto"/>
            <w:tcMar>
              <w:left w:w="11" w:type="dxa"/>
              <w:right w:w="11" w:type="dxa"/>
            </w:tcMar>
            <w:vAlign w:val="center"/>
            <w:hideMark/>
          </w:tcPr>
          <w:p w14:paraId="77458B58" w14:textId="77777777" w:rsidR="00167882" w:rsidRPr="00DE2269" w:rsidRDefault="00167882" w:rsidP="002E0C6F">
            <w:pPr>
              <w:pStyle w:val="aff5"/>
              <w:rPr>
                <w:b/>
                <w:bCs/>
              </w:rPr>
            </w:pPr>
            <w:r w:rsidRPr="00DE2269">
              <w:rPr>
                <w:b/>
                <w:bCs/>
              </w:rPr>
              <w:t>Наименование показателя</w:t>
            </w:r>
          </w:p>
        </w:tc>
        <w:tc>
          <w:tcPr>
            <w:tcW w:w="1276" w:type="dxa"/>
            <w:tcMar>
              <w:left w:w="11" w:type="dxa"/>
              <w:right w:w="11" w:type="dxa"/>
            </w:tcMar>
            <w:vAlign w:val="center"/>
          </w:tcPr>
          <w:p w14:paraId="41FFAD4C" w14:textId="31F05C2D" w:rsidR="00167882" w:rsidRPr="00DE2269" w:rsidRDefault="00965903" w:rsidP="002E0C6F">
            <w:pPr>
              <w:pStyle w:val="aff5"/>
              <w:rPr>
                <w:b/>
                <w:bCs/>
              </w:rPr>
            </w:pPr>
            <w:r w:rsidRPr="00965903">
              <w:rPr>
                <w:b/>
                <w:bCs/>
              </w:rPr>
              <w:t>Котельная д. Ластола ООО "Помор"</w:t>
            </w:r>
          </w:p>
        </w:tc>
        <w:tc>
          <w:tcPr>
            <w:tcW w:w="1276" w:type="dxa"/>
            <w:tcMar>
              <w:left w:w="11" w:type="dxa"/>
              <w:right w:w="11" w:type="dxa"/>
            </w:tcMar>
            <w:vAlign w:val="center"/>
          </w:tcPr>
          <w:p w14:paraId="08A8200B" w14:textId="2782BE94" w:rsidR="00167882" w:rsidRPr="00DE2269" w:rsidRDefault="00965903" w:rsidP="002E0C6F">
            <w:pPr>
              <w:pStyle w:val="aff5"/>
              <w:rPr>
                <w:b/>
                <w:bCs/>
              </w:rPr>
            </w:pPr>
            <w:r w:rsidRPr="00965903">
              <w:rPr>
                <w:b/>
                <w:bCs/>
              </w:rPr>
              <w:t>Муниципальная котельная д. Пустошь</w:t>
            </w:r>
          </w:p>
        </w:tc>
        <w:tc>
          <w:tcPr>
            <w:tcW w:w="1438" w:type="dxa"/>
            <w:tcMar>
              <w:left w:w="11" w:type="dxa"/>
              <w:right w:w="11" w:type="dxa"/>
            </w:tcMar>
            <w:vAlign w:val="center"/>
          </w:tcPr>
          <w:p w14:paraId="34E1FAE5" w14:textId="4ACBB51C" w:rsidR="00167882" w:rsidRPr="00DE2269" w:rsidRDefault="00965903" w:rsidP="002E0C6F">
            <w:pPr>
              <w:pStyle w:val="aff5"/>
              <w:rPr>
                <w:b/>
                <w:bCs/>
              </w:rPr>
            </w:pPr>
            <w:r w:rsidRPr="00965903">
              <w:rPr>
                <w:b/>
                <w:bCs/>
              </w:rPr>
              <w:t>Котельная СПК "РК "Беломор"" д. Летняя Золотица</w:t>
            </w:r>
          </w:p>
        </w:tc>
        <w:tc>
          <w:tcPr>
            <w:tcW w:w="1216" w:type="dxa"/>
            <w:shd w:val="clear" w:color="auto" w:fill="auto"/>
            <w:tcMar>
              <w:left w:w="11" w:type="dxa"/>
              <w:right w:w="11" w:type="dxa"/>
            </w:tcMar>
            <w:vAlign w:val="center"/>
          </w:tcPr>
          <w:p w14:paraId="5C63062C" w14:textId="389C2AEC" w:rsidR="00167882" w:rsidRPr="00DE2269" w:rsidRDefault="00965903" w:rsidP="002E0C6F">
            <w:pPr>
              <w:pStyle w:val="aff5"/>
              <w:rPr>
                <w:b/>
                <w:bCs/>
              </w:rPr>
            </w:pPr>
            <w:r w:rsidRPr="00965903">
              <w:rPr>
                <w:b/>
                <w:bCs/>
              </w:rPr>
              <w:t>ДК д. Летняя Золотица</w:t>
            </w:r>
          </w:p>
        </w:tc>
        <w:tc>
          <w:tcPr>
            <w:tcW w:w="1882" w:type="dxa"/>
            <w:shd w:val="clear" w:color="auto" w:fill="auto"/>
            <w:tcMar>
              <w:left w:w="11" w:type="dxa"/>
              <w:right w:w="11" w:type="dxa"/>
            </w:tcMar>
            <w:vAlign w:val="center"/>
          </w:tcPr>
          <w:p w14:paraId="5DF09DCD" w14:textId="3650D1AC" w:rsidR="00167882" w:rsidRPr="00DE2269" w:rsidRDefault="00965903" w:rsidP="002E0C6F">
            <w:pPr>
              <w:pStyle w:val="aff5"/>
              <w:rPr>
                <w:b/>
                <w:bCs/>
              </w:rPr>
            </w:pPr>
            <w:r w:rsidRPr="00965903">
              <w:rPr>
                <w:b/>
                <w:bCs/>
              </w:rPr>
              <w:t>Школа д. Лопшеньга</w:t>
            </w:r>
          </w:p>
        </w:tc>
        <w:tc>
          <w:tcPr>
            <w:tcW w:w="1438" w:type="dxa"/>
            <w:shd w:val="clear" w:color="auto" w:fill="auto"/>
            <w:tcMar>
              <w:left w:w="11" w:type="dxa"/>
              <w:right w:w="11" w:type="dxa"/>
            </w:tcMar>
            <w:vAlign w:val="center"/>
          </w:tcPr>
          <w:p w14:paraId="72E296D0" w14:textId="1B7473F3" w:rsidR="00167882" w:rsidRPr="00DE2269" w:rsidRDefault="00965903" w:rsidP="002E0C6F">
            <w:pPr>
              <w:pStyle w:val="aff5"/>
              <w:rPr>
                <w:b/>
                <w:bCs/>
              </w:rPr>
            </w:pPr>
            <w:r w:rsidRPr="00965903">
              <w:rPr>
                <w:b/>
                <w:bCs/>
              </w:rPr>
              <w:t>ДК д. Лопшеньга</w:t>
            </w:r>
          </w:p>
        </w:tc>
        <w:tc>
          <w:tcPr>
            <w:tcW w:w="1438" w:type="dxa"/>
            <w:shd w:val="clear" w:color="auto" w:fill="auto"/>
            <w:tcMar>
              <w:left w:w="11" w:type="dxa"/>
              <w:right w:w="11" w:type="dxa"/>
            </w:tcMar>
            <w:vAlign w:val="center"/>
          </w:tcPr>
          <w:p w14:paraId="79C0A57E" w14:textId="1EAE0BCA" w:rsidR="00167882" w:rsidRPr="00DE2269" w:rsidRDefault="00965903" w:rsidP="002E0C6F">
            <w:pPr>
              <w:pStyle w:val="aff5"/>
              <w:rPr>
                <w:b/>
                <w:bCs/>
              </w:rPr>
            </w:pPr>
            <w:r w:rsidRPr="00965903">
              <w:rPr>
                <w:b/>
                <w:bCs/>
              </w:rPr>
              <w:t>ДК д. Яреньга</w:t>
            </w:r>
          </w:p>
        </w:tc>
      </w:tr>
      <w:tr w:rsidR="00954883" w:rsidRPr="00DE2269" w14:paraId="51F35F6C" w14:textId="77777777" w:rsidTr="00B816DC">
        <w:tc>
          <w:tcPr>
            <w:tcW w:w="5588" w:type="dxa"/>
            <w:shd w:val="clear" w:color="auto" w:fill="auto"/>
            <w:tcMar>
              <w:left w:w="11" w:type="dxa"/>
              <w:right w:w="11" w:type="dxa"/>
            </w:tcMar>
            <w:vAlign w:val="center"/>
            <w:hideMark/>
          </w:tcPr>
          <w:p w14:paraId="1B03B7D1" w14:textId="77777777" w:rsidR="00954883" w:rsidRPr="00DE2269" w:rsidRDefault="00954883" w:rsidP="00954883">
            <w:pPr>
              <w:pStyle w:val="aff5"/>
              <w:jc w:val="left"/>
            </w:pPr>
            <w:r w:rsidRPr="00DE2269">
              <w:t>Установленная тепловая мощность, Гкал/ч</w:t>
            </w:r>
          </w:p>
        </w:tc>
        <w:tc>
          <w:tcPr>
            <w:tcW w:w="1276" w:type="dxa"/>
            <w:tcMar>
              <w:left w:w="11" w:type="dxa"/>
              <w:right w:w="11" w:type="dxa"/>
            </w:tcMar>
            <w:vAlign w:val="center"/>
          </w:tcPr>
          <w:p w14:paraId="78AF8498" w14:textId="0BF3AD6F" w:rsidR="00954883" w:rsidRPr="00DE2269" w:rsidRDefault="00954883" w:rsidP="00954883">
            <w:pPr>
              <w:pStyle w:val="aff5"/>
            </w:pPr>
            <w:r w:rsidRPr="006221F4">
              <w:t>н/д</w:t>
            </w:r>
          </w:p>
        </w:tc>
        <w:tc>
          <w:tcPr>
            <w:tcW w:w="1276" w:type="dxa"/>
            <w:tcMar>
              <w:left w:w="11" w:type="dxa"/>
              <w:right w:w="11" w:type="dxa"/>
            </w:tcMar>
            <w:vAlign w:val="center"/>
          </w:tcPr>
          <w:p w14:paraId="007EB9DA" w14:textId="68A6D249" w:rsidR="00954883" w:rsidRPr="00DE2269" w:rsidRDefault="00954883" w:rsidP="00954883">
            <w:pPr>
              <w:pStyle w:val="aff5"/>
            </w:pPr>
            <w:r w:rsidRPr="006221F4">
              <w:t>н/д</w:t>
            </w:r>
          </w:p>
        </w:tc>
        <w:tc>
          <w:tcPr>
            <w:tcW w:w="1438" w:type="dxa"/>
            <w:tcMar>
              <w:left w:w="11" w:type="dxa"/>
              <w:right w:w="11" w:type="dxa"/>
            </w:tcMar>
            <w:vAlign w:val="center"/>
          </w:tcPr>
          <w:p w14:paraId="18AC92C6" w14:textId="63B0A607" w:rsidR="00954883" w:rsidRPr="00DE2269" w:rsidRDefault="00954883" w:rsidP="00954883">
            <w:pPr>
              <w:pStyle w:val="aff5"/>
            </w:pPr>
            <w:r w:rsidRPr="006221F4">
              <w:t>н/д</w:t>
            </w:r>
          </w:p>
        </w:tc>
        <w:tc>
          <w:tcPr>
            <w:tcW w:w="1216" w:type="dxa"/>
            <w:shd w:val="clear" w:color="auto" w:fill="auto"/>
            <w:noWrap/>
            <w:tcMar>
              <w:left w:w="11" w:type="dxa"/>
              <w:right w:w="11" w:type="dxa"/>
            </w:tcMar>
            <w:vAlign w:val="center"/>
          </w:tcPr>
          <w:p w14:paraId="2F8780B6" w14:textId="1B9CA9DC" w:rsidR="00954883" w:rsidRPr="00DE2269" w:rsidRDefault="00954883" w:rsidP="00954883">
            <w:pPr>
              <w:pStyle w:val="aff5"/>
            </w:pPr>
            <w:r w:rsidRPr="006221F4">
              <w:t>н/д</w:t>
            </w:r>
          </w:p>
        </w:tc>
        <w:tc>
          <w:tcPr>
            <w:tcW w:w="1882" w:type="dxa"/>
            <w:shd w:val="clear" w:color="auto" w:fill="auto"/>
            <w:noWrap/>
            <w:tcMar>
              <w:left w:w="11" w:type="dxa"/>
              <w:right w:w="11" w:type="dxa"/>
            </w:tcMar>
            <w:vAlign w:val="center"/>
          </w:tcPr>
          <w:p w14:paraId="7C618FBB" w14:textId="75E568EC" w:rsidR="00954883" w:rsidRPr="00DE2269" w:rsidRDefault="00954883" w:rsidP="00954883">
            <w:pPr>
              <w:pStyle w:val="aff5"/>
            </w:pPr>
            <w:r w:rsidRPr="006221F4">
              <w:t>н/д</w:t>
            </w:r>
          </w:p>
        </w:tc>
        <w:tc>
          <w:tcPr>
            <w:tcW w:w="1438" w:type="dxa"/>
            <w:shd w:val="clear" w:color="auto" w:fill="auto"/>
            <w:noWrap/>
            <w:tcMar>
              <w:left w:w="11" w:type="dxa"/>
              <w:right w:w="11" w:type="dxa"/>
            </w:tcMar>
            <w:vAlign w:val="center"/>
          </w:tcPr>
          <w:p w14:paraId="45D3F7AD" w14:textId="2DEABD51" w:rsidR="00954883" w:rsidRPr="00DE2269" w:rsidRDefault="00954883" w:rsidP="00954883">
            <w:pPr>
              <w:pStyle w:val="aff5"/>
            </w:pPr>
            <w:r w:rsidRPr="006221F4">
              <w:t>н/д</w:t>
            </w:r>
          </w:p>
        </w:tc>
        <w:tc>
          <w:tcPr>
            <w:tcW w:w="1438" w:type="dxa"/>
            <w:shd w:val="clear" w:color="auto" w:fill="auto"/>
            <w:noWrap/>
            <w:tcMar>
              <w:left w:w="11" w:type="dxa"/>
              <w:right w:w="11" w:type="dxa"/>
            </w:tcMar>
            <w:vAlign w:val="center"/>
          </w:tcPr>
          <w:p w14:paraId="6FD177F2" w14:textId="023EAB35" w:rsidR="00954883" w:rsidRPr="00DE2269" w:rsidRDefault="00954883" w:rsidP="00954883">
            <w:pPr>
              <w:pStyle w:val="aff5"/>
            </w:pPr>
            <w:r w:rsidRPr="006221F4">
              <w:t>н/д</w:t>
            </w:r>
          </w:p>
        </w:tc>
      </w:tr>
      <w:tr w:rsidR="00954883" w:rsidRPr="00DE2269" w14:paraId="545F7592" w14:textId="77777777" w:rsidTr="00B816DC">
        <w:tc>
          <w:tcPr>
            <w:tcW w:w="5588" w:type="dxa"/>
            <w:shd w:val="clear" w:color="auto" w:fill="auto"/>
            <w:tcMar>
              <w:left w:w="11" w:type="dxa"/>
              <w:right w:w="11" w:type="dxa"/>
            </w:tcMar>
            <w:vAlign w:val="center"/>
            <w:hideMark/>
          </w:tcPr>
          <w:p w14:paraId="00A08A48" w14:textId="77777777" w:rsidR="00954883" w:rsidRPr="00DE2269" w:rsidRDefault="00954883" w:rsidP="00954883">
            <w:pPr>
              <w:pStyle w:val="aff5"/>
              <w:jc w:val="left"/>
            </w:pPr>
            <w:r w:rsidRPr="00DE2269">
              <w:t>Располагаемая тепловая мощность, Гкал/ч</w:t>
            </w:r>
          </w:p>
        </w:tc>
        <w:tc>
          <w:tcPr>
            <w:tcW w:w="1276" w:type="dxa"/>
            <w:tcMar>
              <w:left w:w="11" w:type="dxa"/>
              <w:right w:w="11" w:type="dxa"/>
            </w:tcMar>
            <w:vAlign w:val="center"/>
          </w:tcPr>
          <w:p w14:paraId="29E589AE" w14:textId="1E513DA3" w:rsidR="00954883" w:rsidRPr="00DE2269" w:rsidRDefault="00954883" w:rsidP="00954883">
            <w:pPr>
              <w:pStyle w:val="aff5"/>
            </w:pPr>
            <w:r w:rsidRPr="006221F4">
              <w:t>н/д</w:t>
            </w:r>
          </w:p>
        </w:tc>
        <w:tc>
          <w:tcPr>
            <w:tcW w:w="1276" w:type="dxa"/>
            <w:tcMar>
              <w:left w:w="11" w:type="dxa"/>
              <w:right w:w="11" w:type="dxa"/>
            </w:tcMar>
            <w:vAlign w:val="center"/>
          </w:tcPr>
          <w:p w14:paraId="65DFA16A" w14:textId="62DE1D20" w:rsidR="00954883" w:rsidRPr="00DE2269" w:rsidRDefault="00954883" w:rsidP="00954883">
            <w:pPr>
              <w:pStyle w:val="aff5"/>
            </w:pPr>
            <w:r w:rsidRPr="006221F4">
              <w:t>н/д</w:t>
            </w:r>
          </w:p>
        </w:tc>
        <w:tc>
          <w:tcPr>
            <w:tcW w:w="1438" w:type="dxa"/>
            <w:tcMar>
              <w:left w:w="11" w:type="dxa"/>
              <w:right w:w="11" w:type="dxa"/>
            </w:tcMar>
            <w:vAlign w:val="center"/>
          </w:tcPr>
          <w:p w14:paraId="4F40569B" w14:textId="0ADE3E5A" w:rsidR="00954883" w:rsidRPr="00DE2269" w:rsidRDefault="00954883" w:rsidP="00954883">
            <w:pPr>
              <w:pStyle w:val="aff5"/>
            </w:pPr>
            <w:r w:rsidRPr="006221F4">
              <w:t>н/д</w:t>
            </w:r>
          </w:p>
        </w:tc>
        <w:tc>
          <w:tcPr>
            <w:tcW w:w="1216" w:type="dxa"/>
            <w:shd w:val="clear" w:color="auto" w:fill="auto"/>
            <w:tcMar>
              <w:left w:w="11" w:type="dxa"/>
              <w:right w:w="11" w:type="dxa"/>
            </w:tcMar>
            <w:vAlign w:val="center"/>
          </w:tcPr>
          <w:p w14:paraId="72475A76" w14:textId="642D1AA9" w:rsidR="00954883" w:rsidRPr="00DE2269" w:rsidRDefault="00954883" w:rsidP="00954883">
            <w:pPr>
              <w:pStyle w:val="aff5"/>
            </w:pPr>
            <w:r w:rsidRPr="006221F4">
              <w:t>н/д</w:t>
            </w:r>
          </w:p>
        </w:tc>
        <w:tc>
          <w:tcPr>
            <w:tcW w:w="1882" w:type="dxa"/>
            <w:shd w:val="clear" w:color="auto" w:fill="auto"/>
            <w:tcMar>
              <w:left w:w="11" w:type="dxa"/>
              <w:right w:w="11" w:type="dxa"/>
            </w:tcMar>
            <w:vAlign w:val="center"/>
          </w:tcPr>
          <w:p w14:paraId="36665F1F" w14:textId="7CF7190C" w:rsidR="00954883" w:rsidRPr="00DE2269" w:rsidRDefault="00954883" w:rsidP="00954883">
            <w:pPr>
              <w:pStyle w:val="aff5"/>
            </w:pPr>
            <w:r w:rsidRPr="006221F4">
              <w:t>н/д</w:t>
            </w:r>
          </w:p>
        </w:tc>
        <w:tc>
          <w:tcPr>
            <w:tcW w:w="1438" w:type="dxa"/>
            <w:shd w:val="clear" w:color="auto" w:fill="auto"/>
            <w:tcMar>
              <w:left w:w="11" w:type="dxa"/>
              <w:right w:w="11" w:type="dxa"/>
            </w:tcMar>
            <w:vAlign w:val="center"/>
          </w:tcPr>
          <w:p w14:paraId="105C04A7" w14:textId="216D8B4B" w:rsidR="00954883" w:rsidRPr="00DE2269" w:rsidRDefault="00954883" w:rsidP="00954883">
            <w:pPr>
              <w:pStyle w:val="aff5"/>
            </w:pPr>
            <w:r w:rsidRPr="006221F4">
              <w:t>н/д</w:t>
            </w:r>
          </w:p>
        </w:tc>
        <w:tc>
          <w:tcPr>
            <w:tcW w:w="1438" w:type="dxa"/>
            <w:shd w:val="clear" w:color="auto" w:fill="auto"/>
            <w:tcMar>
              <w:left w:w="11" w:type="dxa"/>
              <w:right w:w="11" w:type="dxa"/>
            </w:tcMar>
            <w:vAlign w:val="center"/>
          </w:tcPr>
          <w:p w14:paraId="352B2CB9" w14:textId="393AC7ED" w:rsidR="00954883" w:rsidRPr="00DE2269" w:rsidRDefault="00954883" w:rsidP="00954883">
            <w:pPr>
              <w:pStyle w:val="aff5"/>
            </w:pPr>
            <w:r w:rsidRPr="006221F4">
              <w:t>н/д</w:t>
            </w:r>
          </w:p>
        </w:tc>
      </w:tr>
      <w:tr w:rsidR="00954883" w:rsidRPr="00DE2269" w14:paraId="13665BEC" w14:textId="77777777" w:rsidTr="00B816DC">
        <w:tc>
          <w:tcPr>
            <w:tcW w:w="5588" w:type="dxa"/>
            <w:shd w:val="clear" w:color="auto" w:fill="auto"/>
            <w:tcMar>
              <w:left w:w="11" w:type="dxa"/>
              <w:right w:w="11" w:type="dxa"/>
            </w:tcMar>
            <w:vAlign w:val="center"/>
            <w:hideMark/>
          </w:tcPr>
          <w:p w14:paraId="6D2E3D00" w14:textId="77777777" w:rsidR="00954883" w:rsidRPr="00DE2269" w:rsidRDefault="00954883" w:rsidP="00954883">
            <w:pPr>
              <w:pStyle w:val="aff5"/>
              <w:jc w:val="left"/>
            </w:pPr>
            <w:r w:rsidRPr="00DE2269">
              <w:t>Затраты тепла на собственные нужды станции в горячей воде, Гкал/ч</w:t>
            </w:r>
          </w:p>
        </w:tc>
        <w:tc>
          <w:tcPr>
            <w:tcW w:w="1276" w:type="dxa"/>
            <w:tcMar>
              <w:left w:w="11" w:type="dxa"/>
              <w:right w:w="11" w:type="dxa"/>
            </w:tcMar>
            <w:vAlign w:val="center"/>
          </w:tcPr>
          <w:p w14:paraId="21E71679" w14:textId="2DB6668A" w:rsidR="00954883" w:rsidRPr="00DE2269" w:rsidRDefault="00954883" w:rsidP="00954883">
            <w:pPr>
              <w:pStyle w:val="aff5"/>
            </w:pPr>
            <w:r w:rsidRPr="006221F4">
              <w:t>н/д</w:t>
            </w:r>
          </w:p>
        </w:tc>
        <w:tc>
          <w:tcPr>
            <w:tcW w:w="1276" w:type="dxa"/>
            <w:tcMar>
              <w:left w:w="11" w:type="dxa"/>
              <w:right w:w="11" w:type="dxa"/>
            </w:tcMar>
            <w:vAlign w:val="center"/>
          </w:tcPr>
          <w:p w14:paraId="3955E1F8" w14:textId="7E102FF6" w:rsidR="00954883" w:rsidRPr="00DE2269" w:rsidRDefault="00954883" w:rsidP="00954883">
            <w:pPr>
              <w:pStyle w:val="aff5"/>
            </w:pPr>
            <w:r w:rsidRPr="006221F4">
              <w:t>н/д</w:t>
            </w:r>
          </w:p>
        </w:tc>
        <w:tc>
          <w:tcPr>
            <w:tcW w:w="1438" w:type="dxa"/>
            <w:tcMar>
              <w:left w:w="11" w:type="dxa"/>
              <w:right w:w="11" w:type="dxa"/>
            </w:tcMar>
            <w:vAlign w:val="center"/>
          </w:tcPr>
          <w:p w14:paraId="2ECAC1E9" w14:textId="0B0AB414" w:rsidR="00954883" w:rsidRPr="00DE2269" w:rsidRDefault="00954883" w:rsidP="00954883">
            <w:pPr>
              <w:pStyle w:val="aff5"/>
            </w:pPr>
            <w:r w:rsidRPr="006221F4">
              <w:t>н/д</w:t>
            </w:r>
          </w:p>
        </w:tc>
        <w:tc>
          <w:tcPr>
            <w:tcW w:w="1216" w:type="dxa"/>
            <w:shd w:val="clear" w:color="auto" w:fill="auto"/>
            <w:tcMar>
              <w:left w:w="11" w:type="dxa"/>
              <w:right w:w="11" w:type="dxa"/>
            </w:tcMar>
            <w:vAlign w:val="center"/>
          </w:tcPr>
          <w:p w14:paraId="337DC0D1" w14:textId="3164B903" w:rsidR="00954883" w:rsidRPr="00DE2269" w:rsidRDefault="00954883" w:rsidP="00954883">
            <w:pPr>
              <w:pStyle w:val="aff5"/>
            </w:pPr>
            <w:r w:rsidRPr="006221F4">
              <w:t>н/д</w:t>
            </w:r>
          </w:p>
        </w:tc>
        <w:tc>
          <w:tcPr>
            <w:tcW w:w="1882" w:type="dxa"/>
            <w:shd w:val="clear" w:color="auto" w:fill="auto"/>
            <w:tcMar>
              <w:left w:w="11" w:type="dxa"/>
              <w:right w:w="11" w:type="dxa"/>
            </w:tcMar>
            <w:vAlign w:val="center"/>
          </w:tcPr>
          <w:p w14:paraId="7A5ADC1A" w14:textId="2E88D02E" w:rsidR="00954883" w:rsidRPr="00DE2269" w:rsidRDefault="00954883" w:rsidP="00954883">
            <w:pPr>
              <w:pStyle w:val="aff5"/>
            </w:pPr>
            <w:r w:rsidRPr="006221F4">
              <w:t>н/д</w:t>
            </w:r>
          </w:p>
        </w:tc>
        <w:tc>
          <w:tcPr>
            <w:tcW w:w="1438" w:type="dxa"/>
            <w:shd w:val="clear" w:color="auto" w:fill="auto"/>
            <w:tcMar>
              <w:left w:w="11" w:type="dxa"/>
              <w:right w:w="11" w:type="dxa"/>
            </w:tcMar>
            <w:vAlign w:val="center"/>
          </w:tcPr>
          <w:p w14:paraId="0ABACAE8" w14:textId="02857EF0" w:rsidR="00954883" w:rsidRPr="00DE2269" w:rsidRDefault="00954883" w:rsidP="00954883">
            <w:pPr>
              <w:pStyle w:val="aff5"/>
            </w:pPr>
            <w:r w:rsidRPr="006221F4">
              <w:t>н/д</w:t>
            </w:r>
          </w:p>
        </w:tc>
        <w:tc>
          <w:tcPr>
            <w:tcW w:w="1438" w:type="dxa"/>
            <w:shd w:val="clear" w:color="auto" w:fill="auto"/>
            <w:tcMar>
              <w:left w:w="11" w:type="dxa"/>
              <w:right w:w="11" w:type="dxa"/>
            </w:tcMar>
            <w:vAlign w:val="center"/>
          </w:tcPr>
          <w:p w14:paraId="3B06EAB1" w14:textId="1F14A75E" w:rsidR="00954883" w:rsidRPr="00DE2269" w:rsidRDefault="00954883" w:rsidP="00954883">
            <w:pPr>
              <w:pStyle w:val="aff5"/>
            </w:pPr>
            <w:r w:rsidRPr="006221F4">
              <w:t>н/д</w:t>
            </w:r>
          </w:p>
        </w:tc>
      </w:tr>
      <w:tr w:rsidR="00954883" w:rsidRPr="00DE2269" w14:paraId="27AA54CC" w14:textId="77777777" w:rsidTr="00B816DC">
        <w:tc>
          <w:tcPr>
            <w:tcW w:w="5588" w:type="dxa"/>
            <w:shd w:val="clear" w:color="auto" w:fill="auto"/>
            <w:tcMar>
              <w:left w:w="11" w:type="dxa"/>
              <w:right w:w="11" w:type="dxa"/>
            </w:tcMar>
            <w:vAlign w:val="center"/>
            <w:hideMark/>
          </w:tcPr>
          <w:p w14:paraId="58E13B7C" w14:textId="77777777" w:rsidR="00954883" w:rsidRPr="00DE2269" w:rsidRDefault="00954883" w:rsidP="00954883">
            <w:pPr>
              <w:pStyle w:val="aff5"/>
              <w:jc w:val="left"/>
            </w:pPr>
            <w:r w:rsidRPr="00DE2269">
              <w:t>Потери в тепловых сетях в горячей воде, Гкал/ч</w:t>
            </w:r>
          </w:p>
        </w:tc>
        <w:tc>
          <w:tcPr>
            <w:tcW w:w="1276" w:type="dxa"/>
            <w:tcMar>
              <w:left w:w="11" w:type="dxa"/>
              <w:right w:w="11" w:type="dxa"/>
            </w:tcMar>
            <w:vAlign w:val="center"/>
          </w:tcPr>
          <w:p w14:paraId="53B3DA37" w14:textId="49888B2F" w:rsidR="00954883" w:rsidRPr="00DE2269" w:rsidRDefault="00954883" w:rsidP="00954883">
            <w:pPr>
              <w:pStyle w:val="aff5"/>
            </w:pPr>
            <w:r w:rsidRPr="006221F4">
              <w:t>н/д</w:t>
            </w:r>
          </w:p>
        </w:tc>
        <w:tc>
          <w:tcPr>
            <w:tcW w:w="1276" w:type="dxa"/>
            <w:tcMar>
              <w:left w:w="11" w:type="dxa"/>
              <w:right w:w="11" w:type="dxa"/>
            </w:tcMar>
            <w:vAlign w:val="center"/>
          </w:tcPr>
          <w:p w14:paraId="35C74579" w14:textId="4E0CDA51" w:rsidR="00954883" w:rsidRPr="00DE2269" w:rsidRDefault="00954883" w:rsidP="00954883">
            <w:pPr>
              <w:pStyle w:val="aff5"/>
            </w:pPr>
            <w:r w:rsidRPr="006221F4">
              <w:t>н/д</w:t>
            </w:r>
          </w:p>
        </w:tc>
        <w:tc>
          <w:tcPr>
            <w:tcW w:w="1438" w:type="dxa"/>
            <w:tcMar>
              <w:left w:w="11" w:type="dxa"/>
              <w:right w:w="11" w:type="dxa"/>
            </w:tcMar>
            <w:vAlign w:val="center"/>
          </w:tcPr>
          <w:p w14:paraId="38C11676" w14:textId="34AB0B47" w:rsidR="00954883" w:rsidRPr="00DE2269" w:rsidRDefault="00954883" w:rsidP="00954883">
            <w:pPr>
              <w:pStyle w:val="aff5"/>
            </w:pPr>
            <w:r w:rsidRPr="006221F4">
              <w:t>н/д</w:t>
            </w:r>
          </w:p>
        </w:tc>
        <w:tc>
          <w:tcPr>
            <w:tcW w:w="1216" w:type="dxa"/>
            <w:shd w:val="clear" w:color="auto" w:fill="auto"/>
            <w:tcMar>
              <w:left w:w="11" w:type="dxa"/>
              <w:right w:w="11" w:type="dxa"/>
            </w:tcMar>
            <w:vAlign w:val="center"/>
          </w:tcPr>
          <w:p w14:paraId="62878F19" w14:textId="001A65FC" w:rsidR="00954883" w:rsidRPr="00DE2269" w:rsidRDefault="00954883" w:rsidP="00954883">
            <w:pPr>
              <w:pStyle w:val="aff5"/>
            </w:pPr>
            <w:r w:rsidRPr="006221F4">
              <w:t>н/д</w:t>
            </w:r>
          </w:p>
        </w:tc>
        <w:tc>
          <w:tcPr>
            <w:tcW w:w="1882" w:type="dxa"/>
            <w:shd w:val="clear" w:color="auto" w:fill="auto"/>
            <w:tcMar>
              <w:left w:w="11" w:type="dxa"/>
              <w:right w:w="11" w:type="dxa"/>
            </w:tcMar>
            <w:vAlign w:val="center"/>
          </w:tcPr>
          <w:p w14:paraId="058990F2" w14:textId="51A74110" w:rsidR="00954883" w:rsidRPr="00DE2269" w:rsidRDefault="00954883" w:rsidP="00954883">
            <w:pPr>
              <w:pStyle w:val="aff5"/>
            </w:pPr>
            <w:r w:rsidRPr="006221F4">
              <w:t>н/д</w:t>
            </w:r>
          </w:p>
        </w:tc>
        <w:tc>
          <w:tcPr>
            <w:tcW w:w="1438" w:type="dxa"/>
            <w:shd w:val="clear" w:color="auto" w:fill="auto"/>
            <w:tcMar>
              <w:left w:w="11" w:type="dxa"/>
              <w:right w:w="11" w:type="dxa"/>
            </w:tcMar>
            <w:vAlign w:val="center"/>
          </w:tcPr>
          <w:p w14:paraId="098A45BF" w14:textId="566363A0" w:rsidR="00954883" w:rsidRPr="00DE2269" w:rsidRDefault="00954883" w:rsidP="00954883">
            <w:pPr>
              <w:pStyle w:val="aff5"/>
            </w:pPr>
            <w:r w:rsidRPr="006221F4">
              <w:t>н/д</w:t>
            </w:r>
          </w:p>
        </w:tc>
        <w:tc>
          <w:tcPr>
            <w:tcW w:w="1438" w:type="dxa"/>
            <w:shd w:val="clear" w:color="auto" w:fill="auto"/>
            <w:tcMar>
              <w:left w:w="11" w:type="dxa"/>
              <w:right w:w="11" w:type="dxa"/>
            </w:tcMar>
            <w:vAlign w:val="center"/>
          </w:tcPr>
          <w:p w14:paraId="18A25BD9" w14:textId="76658A93" w:rsidR="00954883" w:rsidRPr="00DE2269" w:rsidRDefault="00954883" w:rsidP="00954883">
            <w:pPr>
              <w:pStyle w:val="aff5"/>
            </w:pPr>
            <w:r w:rsidRPr="006221F4">
              <w:t>н/д</w:t>
            </w:r>
          </w:p>
        </w:tc>
      </w:tr>
      <w:tr w:rsidR="00954883" w:rsidRPr="00DE2269" w14:paraId="066E8B11" w14:textId="77777777" w:rsidTr="00B816DC">
        <w:tc>
          <w:tcPr>
            <w:tcW w:w="5588" w:type="dxa"/>
            <w:shd w:val="clear" w:color="auto" w:fill="auto"/>
            <w:tcMar>
              <w:left w:w="11" w:type="dxa"/>
              <w:right w:w="11" w:type="dxa"/>
            </w:tcMar>
            <w:vAlign w:val="center"/>
            <w:hideMark/>
          </w:tcPr>
          <w:p w14:paraId="4C83DC18" w14:textId="77777777" w:rsidR="00954883" w:rsidRPr="00DE2269" w:rsidRDefault="00954883" w:rsidP="00954883">
            <w:pPr>
              <w:pStyle w:val="aff5"/>
              <w:jc w:val="left"/>
            </w:pPr>
            <w:r w:rsidRPr="00DE2269">
              <w:t>Расчетная нагрузка на хозяйственные нужды, Гкал/ч</w:t>
            </w:r>
          </w:p>
        </w:tc>
        <w:tc>
          <w:tcPr>
            <w:tcW w:w="1276" w:type="dxa"/>
            <w:tcMar>
              <w:left w:w="11" w:type="dxa"/>
              <w:right w:w="11" w:type="dxa"/>
            </w:tcMar>
            <w:vAlign w:val="center"/>
          </w:tcPr>
          <w:p w14:paraId="799F5138" w14:textId="165055C1" w:rsidR="00954883" w:rsidRPr="00DE2269" w:rsidRDefault="00954883" w:rsidP="00954883">
            <w:pPr>
              <w:pStyle w:val="aff5"/>
            </w:pPr>
            <w:r w:rsidRPr="006221F4">
              <w:t>н/д</w:t>
            </w:r>
          </w:p>
        </w:tc>
        <w:tc>
          <w:tcPr>
            <w:tcW w:w="1276" w:type="dxa"/>
            <w:tcMar>
              <w:left w:w="11" w:type="dxa"/>
              <w:right w:w="11" w:type="dxa"/>
            </w:tcMar>
            <w:vAlign w:val="center"/>
          </w:tcPr>
          <w:p w14:paraId="6FFBBCA3" w14:textId="5E202945" w:rsidR="00954883" w:rsidRPr="00DE2269" w:rsidRDefault="00954883" w:rsidP="00954883">
            <w:pPr>
              <w:pStyle w:val="aff5"/>
            </w:pPr>
            <w:r w:rsidRPr="006221F4">
              <w:t>н/д</w:t>
            </w:r>
          </w:p>
        </w:tc>
        <w:tc>
          <w:tcPr>
            <w:tcW w:w="1438" w:type="dxa"/>
            <w:tcMar>
              <w:left w:w="11" w:type="dxa"/>
              <w:right w:w="11" w:type="dxa"/>
            </w:tcMar>
            <w:vAlign w:val="center"/>
          </w:tcPr>
          <w:p w14:paraId="2780BD9D" w14:textId="20DC7C7C" w:rsidR="00954883" w:rsidRPr="00DE2269" w:rsidRDefault="00954883" w:rsidP="00954883">
            <w:pPr>
              <w:pStyle w:val="aff5"/>
            </w:pPr>
            <w:r w:rsidRPr="006221F4">
              <w:t>н/д</w:t>
            </w:r>
          </w:p>
        </w:tc>
        <w:tc>
          <w:tcPr>
            <w:tcW w:w="1216" w:type="dxa"/>
            <w:shd w:val="clear" w:color="auto" w:fill="auto"/>
            <w:tcMar>
              <w:left w:w="11" w:type="dxa"/>
              <w:right w:w="11" w:type="dxa"/>
            </w:tcMar>
            <w:vAlign w:val="center"/>
          </w:tcPr>
          <w:p w14:paraId="10F70861" w14:textId="0FC72960" w:rsidR="00954883" w:rsidRPr="00DE2269" w:rsidRDefault="00954883" w:rsidP="00954883">
            <w:pPr>
              <w:pStyle w:val="aff5"/>
            </w:pPr>
            <w:r w:rsidRPr="006221F4">
              <w:t>н/д</w:t>
            </w:r>
          </w:p>
        </w:tc>
        <w:tc>
          <w:tcPr>
            <w:tcW w:w="1882" w:type="dxa"/>
            <w:shd w:val="clear" w:color="auto" w:fill="auto"/>
            <w:tcMar>
              <w:left w:w="11" w:type="dxa"/>
              <w:right w:w="11" w:type="dxa"/>
            </w:tcMar>
            <w:vAlign w:val="center"/>
          </w:tcPr>
          <w:p w14:paraId="70092AA1" w14:textId="1877E02D" w:rsidR="00954883" w:rsidRPr="00DE2269" w:rsidRDefault="00954883" w:rsidP="00954883">
            <w:pPr>
              <w:pStyle w:val="aff5"/>
            </w:pPr>
            <w:r w:rsidRPr="006221F4">
              <w:t>н/д</w:t>
            </w:r>
          </w:p>
        </w:tc>
        <w:tc>
          <w:tcPr>
            <w:tcW w:w="1438" w:type="dxa"/>
            <w:shd w:val="clear" w:color="auto" w:fill="auto"/>
            <w:tcMar>
              <w:left w:w="11" w:type="dxa"/>
              <w:right w:w="11" w:type="dxa"/>
            </w:tcMar>
            <w:vAlign w:val="center"/>
          </w:tcPr>
          <w:p w14:paraId="2AB567F0" w14:textId="3DF1D1EF" w:rsidR="00954883" w:rsidRPr="00DE2269" w:rsidRDefault="00954883" w:rsidP="00954883">
            <w:pPr>
              <w:pStyle w:val="aff5"/>
            </w:pPr>
            <w:r w:rsidRPr="006221F4">
              <w:t>н/д</w:t>
            </w:r>
          </w:p>
        </w:tc>
        <w:tc>
          <w:tcPr>
            <w:tcW w:w="1438" w:type="dxa"/>
            <w:shd w:val="clear" w:color="auto" w:fill="auto"/>
            <w:tcMar>
              <w:left w:w="11" w:type="dxa"/>
              <w:right w:w="11" w:type="dxa"/>
            </w:tcMar>
            <w:vAlign w:val="center"/>
          </w:tcPr>
          <w:p w14:paraId="0C612900" w14:textId="308229E8" w:rsidR="00954883" w:rsidRPr="00DE2269" w:rsidRDefault="00954883" w:rsidP="00954883">
            <w:pPr>
              <w:pStyle w:val="aff5"/>
            </w:pPr>
            <w:r w:rsidRPr="006221F4">
              <w:t>н/д</w:t>
            </w:r>
          </w:p>
        </w:tc>
      </w:tr>
      <w:tr w:rsidR="00954883" w:rsidRPr="00DE2269" w14:paraId="00018F5B" w14:textId="77777777" w:rsidTr="00B816DC">
        <w:tc>
          <w:tcPr>
            <w:tcW w:w="5588" w:type="dxa"/>
            <w:shd w:val="clear" w:color="auto" w:fill="auto"/>
            <w:tcMar>
              <w:left w:w="11" w:type="dxa"/>
              <w:right w:w="11" w:type="dxa"/>
            </w:tcMar>
            <w:vAlign w:val="center"/>
            <w:hideMark/>
          </w:tcPr>
          <w:p w14:paraId="59D9C924" w14:textId="77777777" w:rsidR="00954883" w:rsidRPr="00DE2269" w:rsidRDefault="00954883" w:rsidP="00954883">
            <w:pPr>
              <w:pStyle w:val="aff5"/>
              <w:jc w:val="left"/>
            </w:pPr>
            <w:r w:rsidRPr="00DE2269">
              <w:t>Присоединенная договорная тепловая нагрузка в горячей воде, Гкал/ч, в том числе</w:t>
            </w:r>
          </w:p>
        </w:tc>
        <w:tc>
          <w:tcPr>
            <w:tcW w:w="1276" w:type="dxa"/>
            <w:tcMar>
              <w:left w:w="11" w:type="dxa"/>
              <w:right w:w="11" w:type="dxa"/>
            </w:tcMar>
            <w:vAlign w:val="center"/>
          </w:tcPr>
          <w:p w14:paraId="13064C3D" w14:textId="22F69220" w:rsidR="00954883" w:rsidRPr="00DE2269" w:rsidRDefault="00954883" w:rsidP="00954883">
            <w:pPr>
              <w:pStyle w:val="aff5"/>
            </w:pPr>
            <w:r w:rsidRPr="006221F4">
              <w:t>н/д</w:t>
            </w:r>
          </w:p>
        </w:tc>
        <w:tc>
          <w:tcPr>
            <w:tcW w:w="1276" w:type="dxa"/>
            <w:tcMar>
              <w:left w:w="11" w:type="dxa"/>
              <w:right w:w="11" w:type="dxa"/>
            </w:tcMar>
            <w:vAlign w:val="center"/>
          </w:tcPr>
          <w:p w14:paraId="73A771AF" w14:textId="12DC1FB9" w:rsidR="00954883" w:rsidRPr="00DE2269" w:rsidRDefault="00954883" w:rsidP="00954883">
            <w:pPr>
              <w:pStyle w:val="aff5"/>
            </w:pPr>
            <w:r w:rsidRPr="006221F4">
              <w:t>н/д</w:t>
            </w:r>
          </w:p>
        </w:tc>
        <w:tc>
          <w:tcPr>
            <w:tcW w:w="1438" w:type="dxa"/>
            <w:tcMar>
              <w:left w:w="11" w:type="dxa"/>
              <w:right w:w="11" w:type="dxa"/>
            </w:tcMar>
            <w:vAlign w:val="center"/>
          </w:tcPr>
          <w:p w14:paraId="79C1493F" w14:textId="45A064C8" w:rsidR="00954883" w:rsidRPr="00DE2269" w:rsidRDefault="00954883" w:rsidP="00954883">
            <w:pPr>
              <w:pStyle w:val="aff5"/>
            </w:pPr>
            <w:r w:rsidRPr="006221F4">
              <w:t>н/д</w:t>
            </w:r>
          </w:p>
        </w:tc>
        <w:tc>
          <w:tcPr>
            <w:tcW w:w="1216" w:type="dxa"/>
            <w:shd w:val="clear" w:color="auto" w:fill="auto"/>
            <w:noWrap/>
            <w:tcMar>
              <w:left w:w="11" w:type="dxa"/>
              <w:right w:w="11" w:type="dxa"/>
            </w:tcMar>
            <w:vAlign w:val="center"/>
          </w:tcPr>
          <w:p w14:paraId="0723EDB3" w14:textId="668AFD86" w:rsidR="00954883" w:rsidRPr="00DE2269" w:rsidRDefault="00954883" w:rsidP="00954883">
            <w:pPr>
              <w:pStyle w:val="aff5"/>
            </w:pPr>
            <w:r w:rsidRPr="006221F4">
              <w:t>н/д</w:t>
            </w:r>
          </w:p>
        </w:tc>
        <w:tc>
          <w:tcPr>
            <w:tcW w:w="1882" w:type="dxa"/>
            <w:shd w:val="clear" w:color="auto" w:fill="auto"/>
            <w:noWrap/>
            <w:tcMar>
              <w:left w:w="11" w:type="dxa"/>
              <w:right w:w="11" w:type="dxa"/>
            </w:tcMar>
            <w:vAlign w:val="center"/>
          </w:tcPr>
          <w:p w14:paraId="0862B097" w14:textId="49DFDE43" w:rsidR="00954883" w:rsidRPr="00DE2269" w:rsidRDefault="00954883" w:rsidP="00954883">
            <w:pPr>
              <w:pStyle w:val="aff5"/>
            </w:pPr>
            <w:r w:rsidRPr="006221F4">
              <w:t>н/д</w:t>
            </w:r>
          </w:p>
        </w:tc>
        <w:tc>
          <w:tcPr>
            <w:tcW w:w="1438" w:type="dxa"/>
            <w:shd w:val="clear" w:color="auto" w:fill="auto"/>
            <w:noWrap/>
            <w:tcMar>
              <w:left w:w="11" w:type="dxa"/>
              <w:right w:w="11" w:type="dxa"/>
            </w:tcMar>
            <w:vAlign w:val="center"/>
          </w:tcPr>
          <w:p w14:paraId="4D1D4C0C" w14:textId="010FA262" w:rsidR="00954883" w:rsidRPr="00DE2269" w:rsidRDefault="00954883" w:rsidP="00954883">
            <w:pPr>
              <w:pStyle w:val="aff5"/>
            </w:pPr>
            <w:r w:rsidRPr="006221F4">
              <w:t>н/д</w:t>
            </w:r>
          </w:p>
        </w:tc>
        <w:tc>
          <w:tcPr>
            <w:tcW w:w="1438" w:type="dxa"/>
            <w:shd w:val="clear" w:color="auto" w:fill="auto"/>
            <w:noWrap/>
            <w:tcMar>
              <w:left w:w="11" w:type="dxa"/>
              <w:right w:w="11" w:type="dxa"/>
            </w:tcMar>
            <w:vAlign w:val="center"/>
          </w:tcPr>
          <w:p w14:paraId="77FB553A" w14:textId="0C8E708B" w:rsidR="00954883" w:rsidRPr="00DE2269" w:rsidRDefault="00954883" w:rsidP="00954883">
            <w:pPr>
              <w:pStyle w:val="aff5"/>
            </w:pPr>
            <w:r w:rsidRPr="006221F4">
              <w:t>н/д</w:t>
            </w:r>
          </w:p>
        </w:tc>
      </w:tr>
      <w:tr w:rsidR="00954883" w:rsidRPr="00DE2269" w14:paraId="2CC106E4" w14:textId="77777777" w:rsidTr="00B816DC">
        <w:tc>
          <w:tcPr>
            <w:tcW w:w="5588" w:type="dxa"/>
            <w:shd w:val="clear" w:color="auto" w:fill="auto"/>
            <w:tcMar>
              <w:left w:w="11" w:type="dxa"/>
              <w:right w:w="11" w:type="dxa"/>
            </w:tcMar>
            <w:vAlign w:val="center"/>
            <w:hideMark/>
          </w:tcPr>
          <w:p w14:paraId="56E53E25" w14:textId="77777777" w:rsidR="00954883" w:rsidRPr="00DE2269" w:rsidRDefault="00954883" w:rsidP="00954883">
            <w:pPr>
              <w:pStyle w:val="aff5"/>
              <w:jc w:val="left"/>
            </w:pPr>
            <w:r w:rsidRPr="00DE2269">
              <w:t>отопление, Гкал/ч</w:t>
            </w:r>
          </w:p>
        </w:tc>
        <w:tc>
          <w:tcPr>
            <w:tcW w:w="1276" w:type="dxa"/>
            <w:tcMar>
              <w:left w:w="11" w:type="dxa"/>
              <w:right w:w="11" w:type="dxa"/>
            </w:tcMar>
            <w:vAlign w:val="center"/>
          </w:tcPr>
          <w:p w14:paraId="338DF21A" w14:textId="68509443" w:rsidR="00954883" w:rsidRPr="00DE2269" w:rsidRDefault="00954883" w:rsidP="00954883">
            <w:pPr>
              <w:pStyle w:val="aff5"/>
            </w:pPr>
            <w:r w:rsidRPr="006221F4">
              <w:t>н/д</w:t>
            </w:r>
          </w:p>
        </w:tc>
        <w:tc>
          <w:tcPr>
            <w:tcW w:w="1276" w:type="dxa"/>
            <w:tcMar>
              <w:left w:w="11" w:type="dxa"/>
              <w:right w:w="11" w:type="dxa"/>
            </w:tcMar>
            <w:vAlign w:val="center"/>
          </w:tcPr>
          <w:p w14:paraId="678D9CEB" w14:textId="21B9C603" w:rsidR="00954883" w:rsidRPr="00DE2269" w:rsidRDefault="00954883" w:rsidP="00954883">
            <w:pPr>
              <w:pStyle w:val="aff5"/>
            </w:pPr>
            <w:r w:rsidRPr="006221F4">
              <w:t>н/д</w:t>
            </w:r>
          </w:p>
        </w:tc>
        <w:tc>
          <w:tcPr>
            <w:tcW w:w="1438" w:type="dxa"/>
            <w:tcMar>
              <w:left w:w="11" w:type="dxa"/>
              <w:right w:w="11" w:type="dxa"/>
            </w:tcMar>
            <w:vAlign w:val="center"/>
          </w:tcPr>
          <w:p w14:paraId="3EC9DC88" w14:textId="35472E4A" w:rsidR="00954883" w:rsidRPr="00DE2269" w:rsidRDefault="00954883" w:rsidP="00954883">
            <w:pPr>
              <w:pStyle w:val="aff5"/>
            </w:pPr>
            <w:r w:rsidRPr="006221F4">
              <w:t>н/д</w:t>
            </w:r>
          </w:p>
        </w:tc>
        <w:tc>
          <w:tcPr>
            <w:tcW w:w="1216" w:type="dxa"/>
            <w:shd w:val="clear" w:color="auto" w:fill="auto"/>
            <w:noWrap/>
            <w:tcMar>
              <w:left w:w="11" w:type="dxa"/>
              <w:right w:w="11" w:type="dxa"/>
            </w:tcMar>
            <w:vAlign w:val="center"/>
          </w:tcPr>
          <w:p w14:paraId="611E1C3B" w14:textId="7D2CE7FB" w:rsidR="00954883" w:rsidRPr="00DE2269" w:rsidRDefault="00954883" w:rsidP="00954883">
            <w:pPr>
              <w:pStyle w:val="aff5"/>
            </w:pPr>
            <w:r w:rsidRPr="006221F4">
              <w:t>н/д</w:t>
            </w:r>
          </w:p>
        </w:tc>
        <w:tc>
          <w:tcPr>
            <w:tcW w:w="1882" w:type="dxa"/>
            <w:shd w:val="clear" w:color="auto" w:fill="auto"/>
            <w:noWrap/>
            <w:tcMar>
              <w:left w:w="11" w:type="dxa"/>
              <w:right w:w="11" w:type="dxa"/>
            </w:tcMar>
            <w:vAlign w:val="center"/>
          </w:tcPr>
          <w:p w14:paraId="5B2DE091" w14:textId="2C5E87DC" w:rsidR="00954883" w:rsidRPr="00DE2269" w:rsidRDefault="00954883" w:rsidP="00954883">
            <w:pPr>
              <w:pStyle w:val="aff5"/>
            </w:pPr>
            <w:r w:rsidRPr="006221F4">
              <w:t>н/д</w:t>
            </w:r>
          </w:p>
        </w:tc>
        <w:tc>
          <w:tcPr>
            <w:tcW w:w="1438" w:type="dxa"/>
            <w:shd w:val="clear" w:color="auto" w:fill="auto"/>
            <w:noWrap/>
            <w:tcMar>
              <w:left w:w="11" w:type="dxa"/>
              <w:right w:w="11" w:type="dxa"/>
            </w:tcMar>
            <w:vAlign w:val="center"/>
          </w:tcPr>
          <w:p w14:paraId="0A0D126A" w14:textId="4FD533EF" w:rsidR="00954883" w:rsidRPr="00DE2269" w:rsidRDefault="00954883" w:rsidP="00954883">
            <w:pPr>
              <w:pStyle w:val="aff5"/>
            </w:pPr>
            <w:r w:rsidRPr="006221F4">
              <w:t>н/д</w:t>
            </w:r>
          </w:p>
        </w:tc>
        <w:tc>
          <w:tcPr>
            <w:tcW w:w="1438" w:type="dxa"/>
            <w:shd w:val="clear" w:color="auto" w:fill="auto"/>
            <w:noWrap/>
            <w:tcMar>
              <w:left w:w="11" w:type="dxa"/>
              <w:right w:w="11" w:type="dxa"/>
            </w:tcMar>
            <w:vAlign w:val="center"/>
          </w:tcPr>
          <w:p w14:paraId="32882A06" w14:textId="4F802E01" w:rsidR="00954883" w:rsidRPr="00DE2269" w:rsidRDefault="00954883" w:rsidP="00954883">
            <w:pPr>
              <w:pStyle w:val="aff5"/>
            </w:pPr>
            <w:r w:rsidRPr="006221F4">
              <w:t>н/д</w:t>
            </w:r>
          </w:p>
        </w:tc>
      </w:tr>
      <w:tr w:rsidR="00954883" w:rsidRPr="00DE2269" w14:paraId="73553404" w14:textId="77777777" w:rsidTr="00B816DC">
        <w:tc>
          <w:tcPr>
            <w:tcW w:w="5588" w:type="dxa"/>
            <w:shd w:val="clear" w:color="auto" w:fill="auto"/>
            <w:tcMar>
              <w:left w:w="11" w:type="dxa"/>
              <w:right w:w="11" w:type="dxa"/>
            </w:tcMar>
            <w:vAlign w:val="center"/>
            <w:hideMark/>
          </w:tcPr>
          <w:p w14:paraId="04322316" w14:textId="77777777" w:rsidR="00954883" w:rsidRPr="00DE2269" w:rsidRDefault="00954883" w:rsidP="00954883">
            <w:pPr>
              <w:pStyle w:val="aff5"/>
              <w:jc w:val="left"/>
            </w:pPr>
            <w:r w:rsidRPr="00DE2269">
              <w:t>вентиляция, Гкал/ч</w:t>
            </w:r>
          </w:p>
        </w:tc>
        <w:tc>
          <w:tcPr>
            <w:tcW w:w="1276" w:type="dxa"/>
            <w:tcMar>
              <w:left w:w="11" w:type="dxa"/>
              <w:right w:w="11" w:type="dxa"/>
            </w:tcMar>
            <w:vAlign w:val="center"/>
          </w:tcPr>
          <w:p w14:paraId="1278B6B2" w14:textId="7654C8D8" w:rsidR="00954883" w:rsidRPr="00DE2269" w:rsidRDefault="00954883" w:rsidP="00954883">
            <w:pPr>
              <w:pStyle w:val="aff5"/>
            </w:pPr>
            <w:r w:rsidRPr="006221F4">
              <w:t>н/д</w:t>
            </w:r>
          </w:p>
        </w:tc>
        <w:tc>
          <w:tcPr>
            <w:tcW w:w="1276" w:type="dxa"/>
            <w:tcMar>
              <w:left w:w="11" w:type="dxa"/>
              <w:right w:w="11" w:type="dxa"/>
            </w:tcMar>
            <w:vAlign w:val="center"/>
          </w:tcPr>
          <w:p w14:paraId="3C058AE1" w14:textId="6EEE37B4" w:rsidR="00954883" w:rsidRPr="00DE2269" w:rsidRDefault="00954883" w:rsidP="00954883">
            <w:pPr>
              <w:pStyle w:val="aff5"/>
            </w:pPr>
            <w:r w:rsidRPr="006221F4">
              <w:t>н/д</w:t>
            </w:r>
          </w:p>
        </w:tc>
        <w:tc>
          <w:tcPr>
            <w:tcW w:w="1438" w:type="dxa"/>
            <w:tcMar>
              <w:left w:w="11" w:type="dxa"/>
              <w:right w:w="11" w:type="dxa"/>
            </w:tcMar>
            <w:vAlign w:val="center"/>
          </w:tcPr>
          <w:p w14:paraId="3BADA6C4" w14:textId="06C79A5D" w:rsidR="00954883" w:rsidRPr="00DE2269" w:rsidRDefault="00954883" w:rsidP="00954883">
            <w:pPr>
              <w:pStyle w:val="aff5"/>
            </w:pPr>
            <w:r w:rsidRPr="006221F4">
              <w:t>н/д</w:t>
            </w:r>
          </w:p>
        </w:tc>
        <w:tc>
          <w:tcPr>
            <w:tcW w:w="1216" w:type="dxa"/>
            <w:shd w:val="clear" w:color="auto" w:fill="auto"/>
            <w:noWrap/>
            <w:tcMar>
              <w:left w:w="11" w:type="dxa"/>
              <w:right w:w="11" w:type="dxa"/>
            </w:tcMar>
            <w:vAlign w:val="center"/>
          </w:tcPr>
          <w:p w14:paraId="0FE37C8E" w14:textId="3ECC8697" w:rsidR="00954883" w:rsidRPr="00DE2269" w:rsidRDefault="00954883" w:rsidP="00954883">
            <w:pPr>
              <w:pStyle w:val="aff5"/>
            </w:pPr>
            <w:r w:rsidRPr="006221F4">
              <w:t>н/д</w:t>
            </w:r>
          </w:p>
        </w:tc>
        <w:tc>
          <w:tcPr>
            <w:tcW w:w="1882" w:type="dxa"/>
            <w:shd w:val="clear" w:color="auto" w:fill="auto"/>
            <w:noWrap/>
            <w:tcMar>
              <w:left w:w="11" w:type="dxa"/>
              <w:right w:w="11" w:type="dxa"/>
            </w:tcMar>
            <w:vAlign w:val="center"/>
          </w:tcPr>
          <w:p w14:paraId="252E14C7" w14:textId="418EBC64" w:rsidR="00954883" w:rsidRPr="00DE2269" w:rsidRDefault="00954883" w:rsidP="00954883">
            <w:pPr>
              <w:pStyle w:val="aff5"/>
            </w:pPr>
            <w:r w:rsidRPr="006221F4">
              <w:t>н/д</w:t>
            </w:r>
          </w:p>
        </w:tc>
        <w:tc>
          <w:tcPr>
            <w:tcW w:w="1438" w:type="dxa"/>
            <w:shd w:val="clear" w:color="auto" w:fill="auto"/>
            <w:noWrap/>
            <w:tcMar>
              <w:left w:w="11" w:type="dxa"/>
              <w:right w:w="11" w:type="dxa"/>
            </w:tcMar>
            <w:vAlign w:val="center"/>
          </w:tcPr>
          <w:p w14:paraId="73DFCAD1" w14:textId="413649B7" w:rsidR="00954883" w:rsidRPr="00DE2269" w:rsidRDefault="00954883" w:rsidP="00954883">
            <w:pPr>
              <w:pStyle w:val="aff5"/>
            </w:pPr>
            <w:r w:rsidRPr="006221F4">
              <w:t>н/д</w:t>
            </w:r>
          </w:p>
        </w:tc>
        <w:tc>
          <w:tcPr>
            <w:tcW w:w="1438" w:type="dxa"/>
            <w:shd w:val="clear" w:color="auto" w:fill="auto"/>
            <w:noWrap/>
            <w:tcMar>
              <w:left w:w="11" w:type="dxa"/>
              <w:right w:w="11" w:type="dxa"/>
            </w:tcMar>
            <w:vAlign w:val="center"/>
          </w:tcPr>
          <w:p w14:paraId="6B749A6D" w14:textId="0371CE55" w:rsidR="00954883" w:rsidRPr="00DE2269" w:rsidRDefault="00954883" w:rsidP="00954883">
            <w:pPr>
              <w:pStyle w:val="aff5"/>
            </w:pPr>
            <w:r w:rsidRPr="006221F4">
              <w:t>н/д</w:t>
            </w:r>
          </w:p>
        </w:tc>
      </w:tr>
      <w:tr w:rsidR="00954883" w:rsidRPr="00DE2269" w14:paraId="0CFB3AE1" w14:textId="77777777" w:rsidTr="00B816DC">
        <w:tc>
          <w:tcPr>
            <w:tcW w:w="5588" w:type="dxa"/>
            <w:shd w:val="clear" w:color="auto" w:fill="auto"/>
            <w:tcMar>
              <w:left w:w="11" w:type="dxa"/>
              <w:right w:w="11" w:type="dxa"/>
            </w:tcMar>
            <w:vAlign w:val="center"/>
            <w:hideMark/>
          </w:tcPr>
          <w:p w14:paraId="26B9775D" w14:textId="77777777" w:rsidR="00954883" w:rsidRPr="00DE2269" w:rsidRDefault="00954883" w:rsidP="00954883">
            <w:pPr>
              <w:pStyle w:val="aff5"/>
              <w:jc w:val="left"/>
            </w:pPr>
            <w:r w:rsidRPr="00DE2269">
              <w:t>горячее водоснабжение, Гкал/ч</w:t>
            </w:r>
          </w:p>
        </w:tc>
        <w:tc>
          <w:tcPr>
            <w:tcW w:w="1276" w:type="dxa"/>
            <w:tcMar>
              <w:left w:w="11" w:type="dxa"/>
              <w:right w:w="11" w:type="dxa"/>
            </w:tcMar>
            <w:vAlign w:val="center"/>
          </w:tcPr>
          <w:p w14:paraId="3424F2A4" w14:textId="2DAA0600" w:rsidR="00954883" w:rsidRPr="00DE2269" w:rsidRDefault="00954883" w:rsidP="00954883">
            <w:pPr>
              <w:pStyle w:val="aff5"/>
            </w:pPr>
            <w:r w:rsidRPr="006221F4">
              <w:t>н/д</w:t>
            </w:r>
          </w:p>
        </w:tc>
        <w:tc>
          <w:tcPr>
            <w:tcW w:w="1276" w:type="dxa"/>
            <w:tcMar>
              <w:left w:w="11" w:type="dxa"/>
              <w:right w:w="11" w:type="dxa"/>
            </w:tcMar>
            <w:vAlign w:val="center"/>
          </w:tcPr>
          <w:p w14:paraId="087D5ED7" w14:textId="43DBF3B2" w:rsidR="00954883" w:rsidRPr="00DE2269" w:rsidRDefault="00954883" w:rsidP="00954883">
            <w:pPr>
              <w:pStyle w:val="aff5"/>
            </w:pPr>
            <w:r w:rsidRPr="006221F4">
              <w:t>н/д</w:t>
            </w:r>
          </w:p>
        </w:tc>
        <w:tc>
          <w:tcPr>
            <w:tcW w:w="1438" w:type="dxa"/>
            <w:tcMar>
              <w:left w:w="11" w:type="dxa"/>
              <w:right w:w="11" w:type="dxa"/>
            </w:tcMar>
            <w:vAlign w:val="center"/>
          </w:tcPr>
          <w:p w14:paraId="4CAC08BD" w14:textId="32798E38" w:rsidR="00954883" w:rsidRPr="00DE2269" w:rsidRDefault="00954883" w:rsidP="00954883">
            <w:pPr>
              <w:pStyle w:val="aff5"/>
            </w:pPr>
            <w:r w:rsidRPr="006221F4">
              <w:t>н/д</w:t>
            </w:r>
          </w:p>
        </w:tc>
        <w:tc>
          <w:tcPr>
            <w:tcW w:w="1216" w:type="dxa"/>
            <w:shd w:val="clear" w:color="auto" w:fill="auto"/>
            <w:noWrap/>
            <w:tcMar>
              <w:left w:w="11" w:type="dxa"/>
              <w:right w:w="11" w:type="dxa"/>
            </w:tcMar>
            <w:vAlign w:val="center"/>
          </w:tcPr>
          <w:p w14:paraId="7ED8220F" w14:textId="475412D1" w:rsidR="00954883" w:rsidRPr="00DE2269" w:rsidRDefault="00954883" w:rsidP="00954883">
            <w:pPr>
              <w:pStyle w:val="aff5"/>
            </w:pPr>
            <w:r w:rsidRPr="006221F4">
              <w:t>н/д</w:t>
            </w:r>
          </w:p>
        </w:tc>
        <w:tc>
          <w:tcPr>
            <w:tcW w:w="1882" w:type="dxa"/>
            <w:shd w:val="clear" w:color="auto" w:fill="auto"/>
            <w:noWrap/>
            <w:tcMar>
              <w:left w:w="11" w:type="dxa"/>
              <w:right w:w="11" w:type="dxa"/>
            </w:tcMar>
            <w:vAlign w:val="center"/>
          </w:tcPr>
          <w:p w14:paraId="449F8CC4" w14:textId="1BDE2E62" w:rsidR="00954883" w:rsidRPr="00DE2269" w:rsidRDefault="00954883" w:rsidP="00954883">
            <w:pPr>
              <w:pStyle w:val="aff5"/>
            </w:pPr>
            <w:r w:rsidRPr="006221F4">
              <w:t>н/д</w:t>
            </w:r>
          </w:p>
        </w:tc>
        <w:tc>
          <w:tcPr>
            <w:tcW w:w="1438" w:type="dxa"/>
            <w:shd w:val="clear" w:color="auto" w:fill="auto"/>
            <w:noWrap/>
            <w:tcMar>
              <w:left w:w="11" w:type="dxa"/>
              <w:right w:w="11" w:type="dxa"/>
            </w:tcMar>
            <w:vAlign w:val="center"/>
          </w:tcPr>
          <w:p w14:paraId="37E803A9" w14:textId="5AB6DA61" w:rsidR="00954883" w:rsidRPr="00DE2269" w:rsidRDefault="00954883" w:rsidP="00954883">
            <w:pPr>
              <w:pStyle w:val="aff5"/>
            </w:pPr>
            <w:r w:rsidRPr="006221F4">
              <w:t>н/д</w:t>
            </w:r>
          </w:p>
        </w:tc>
        <w:tc>
          <w:tcPr>
            <w:tcW w:w="1438" w:type="dxa"/>
            <w:shd w:val="clear" w:color="auto" w:fill="auto"/>
            <w:noWrap/>
            <w:tcMar>
              <w:left w:w="11" w:type="dxa"/>
              <w:right w:w="11" w:type="dxa"/>
            </w:tcMar>
            <w:vAlign w:val="center"/>
          </w:tcPr>
          <w:p w14:paraId="5AE136AC" w14:textId="400550EB" w:rsidR="00954883" w:rsidRPr="00DE2269" w:rsidRDefault="00954883" w:rsidP="00954883">
            <w:pPr>
              <w:pStyle w:val="aff5"/>
            </w:pPr>
            <w:r w:rsidRPr="006221F4">
              <w:t>н/д</w:t>
            </w:r>
          </w:p>
        </w:tc>
      </w:tr>
      <w:tr w:rsidR="00954883" w:rsidRPr="00DE2269" w14:paraId="27250D14" w14:textId="77777777" w:rsidTr="00B816DC">
        <w:tc>
          <w:tcPr>
            <w:tcW w:w="5588" w:type="dxa"/>
            <w:shd w:val="clear" w:color="auto" w:fill="auto"/>
            <w:tcMar>
              <w:left w:w="11" w:type="dxa"/>
              <w:right w:w="11" w:type="dxa"/>
            </w:tcMar>
            <w:vAlign w:val="center"/>
            <w:hideMark/>
          </w:tcPr>
          <w:p w14:paraId="1D0E8DC7" w14:textId="77777777" w:rsidR="00954883" w:rsidRPr="00DE2269" w:rsidRDefault="00954883" w:rsidP="00954883">
            <w:pPr>
              <w:pStyle w:val="aff5"/>
              <w:jc w:val="left"/>
            </w:pPr>
            <w:r w:rsidRPr="00DE2269">
              <w:t>Присоединенная расчетная тепловая нагрузка в горячей воде, Гкал/ч, в том числе:</w:t>
            </w:r>
          </w:p>
        </w:tc>
        <w:tc>
          <w:tcPr>
            <w:tcW w:w="1276" w:type="dxa"/>
            <w:tcMar>
              <w:left w:w="11" w:type="dxa"/>
              <w:right w:w="11" w:type="dxa"/>
            </w:tcMar>
            <w:vAlign w:val="center"/>
          </w:tcPr>
          <w:p w14:paraId="5261BC12" w14:textId="6EB4E778" w:rsidR="00954883" w:rsidRPr="00DE2269" w:rsidRDefault="00954883" w:rsidP="00954883">
            <w:pPr>
              <w:pStyle w:val="aff5"/>
            </w:pPr>
            <w:r w:rsidRPr="006221F4">
              <w:t>н/д</w:t>
            </w:r>
          </w:p>
        </w:tc>
        <w:tc>
          <w:tcPr>
            <w:tcW w:w="1276" w:type="dxa"/>
            <w:tcMar>
              <w:left w:w="11" w:type="dxa"/>
              <w:right w:w="11" w:type="dxa"/>
            </w:tcMar>
            <w:vAlign w:val="center"/>
          </w:tcPr>
          <w:p w14:paraId="0A78E1E6" w14:textId="6820BE84" w:rsidR="00954883" w:rsidRPr="00DE2269" w:rsidRDefault="00954883" w:rsidP="00954883">
            <w:pPr>
              <w:pStyle w:val="aff5"/>
            </w:pPr>
            <w:r w:rsidRPr="006221F4">
              <w:t>н/д</w:t>
            </w:r>
          </w:p>
        </w:tc>
        <w:tc>
          <w:tcPr>
            <w:tcW w:w="1438" w:type="dxa"/>
            <w:tcMar>
              <w:left w:w="11" w:type="dxa"/>
              <w:right w:w="11" w:type="dxa"/>
            </w:tcMar>
            <w:vAlign w:val="center"/>
          </w:tcPr>
          <w:p w14:paraId="5A7EE27C" w14:textId="7C51C92A" w:rsidR="00954883" w:rsidRPr="00DE2269" w:rsidRDefault="00954883" w:rsidP="00954883">
            <w:pPr>
              <w:pStyle w:val="aff5"/>
            </w:pPr>
            <w:r w:rsidRPr="006221F4">
              <w:t>н/д</w:t>
            </w:r>
          </w:p>
        </w:tc>
        <w:tc>
          <w:tcPr>
            <w:tcW w:w="1216" w:type="dxa"/>
            <w:shd w:val="clear" w:color="auto" w:fill="auto"/>
            <w:tcMar>
              <w:left w:w="11" w:type="dxa"/>
              <w:right w:w="11" w:type="dxa"/>
            </w:tcMar>
            <w:vAlign w:val="center"/>
          </w:tcPr>
          <w:p w14:paraId="50C39626" w14:textId="7F62AC18" w:rsidR="00954883" w:rsidRPr="00DE2269" w:rsidRDefault="00954883" w:rsidP="00954883">
            <w:pPr>
              <w:pStyle w:val="aff5"/>
            </w:pPr>
            <w:r w:rsidRPr="006221F4">
              <w:t>н/д</w:t>
            </w:r>
          </w:p>
        </w:tc>
        <w:tc>
          <w:tcPr>
            <w:tcW w:w="1882" w:type="dxa"/>
            <w:shd w:val="clear" w:color="auto" w:fill="auto"/>
            <w:tcMar>
              <w:left w:w="11" w:type="dxa"/>
              <w:right w:w="11" w:type="dxa"/>
            </w:tcMar>
            <w:vAlign w:val="center"/>
          </w:tcPr>
          <w:p w14:paraId="7A64073E" w14:textId="35A62837" w:rsidR="00954883" w:rsidRPr="00DE2269" w:rsidRDefault="00954883" w:rsidP="00954883">
            <w:pPr>
              <w:pStyle w:val="aff5"/>
            </w:pPr>
            <w:r w:rsidRPr="006221F4">
              <w:t>н/д</w:t>
            </w:r>
          </w:p>
        </w:tc>
        <w:tc>
          <w:tcPr>
            <w:tcW w:w="1438" w:type="dxa"/>
            <w:shd w:val="clear" w:color="auto" w:fill="auto"/>
            <w:tcMar>
              <w:left w:w="11" w:type="dxa"/>
              <w:right w:w="11" w:type="dxa"/>
            </w:tcMar>
            <w:vAlign w:val="center"/>
          </w:tcPr>
          <w:p w14:paraId="6A76D4C0" w14:textId="33E4A078" w:rsidR="00954883" w:rsidRPr="00DE2269" w:rsidRDefault="00954883" w:rsidP="00954883">
            <w:pPr>
              <w:pStyle w:val="aff5"/>
            </w:pPr>
            <w:r w:rsidRPr="006221F4">
              <w:t>н/д</w:t>
            </w:r>
          </w:p>
        </w:tc>
        <w:tc>
          <w:tcPr>
            <w:tcW w:w="1438" w:type="dxa"/>
            <w:shd w:val="clear" w:color="auto" w:fill="auto"/>
            <w:tcMar>
              <w:left w:w="11" w:type="dxa"/>
              <w:right w:w="11" w:type="dxa"/>
            </w:tcMar>
            <w:vAlign w:val="center"/>
          </w:tcPr>
          <w:p w14:paraId="6BCCB412" w14:textId="26FE307F" w:rsidR="00954883" w:rsidRPr="00DE2269" w:rsidRDefault="00954883" w:rsidP="00954883">
            <w:pPr>
              <w:pStyle w:val="aff5"/>
            </w:pPr>
            <w:r w:rsidRPr="006221F4">
              <w:t>н/д</w:t>
            </w:r>
          </w:p>
        </w:tc>
      </w:tr>
      <w:tr w:rsidR="00954883" w:rsidRPr="00DE2269" w14:paraId="465D01B8" w14:textId="77777777" w:rsidTr="00B816DC">
        <w:tc>
          <w:tcPr>
            <w:tcW w:w="5588" w:type="dxa"/>
            <w:shd w:val="clear" w:color="auto" w:fill="auto"/>
            <w:tcMar>
              <w:left w:w="11" w:type="dxa"/>
              <w:right w:w="11" w:type="dxa"/>
            </w:tcMar>
            <w:vAlign w:val="center"/>
            <w:hideMark/>
          </w:tcPr>
          <w:p w14:paraId="53737987" w14:textId="77777777" w:rsidR="00954883" w:rsidRPr="00DE2269" w:rsidRDefault="00954883" w:rsidP="00954883">
            <w:pPr>
              <w:pStyle w:val="aff5"/>
              <w:jc w:val="left"/>
            </w:pPr>
            <w:r w:rsidRPr="00DE2269">
              <w:t>отопление, Гкал/ч</w:t>
            </w:r>
          </w:p>
        </w:tc>
        <w:tc>
          <w:tcPr>
            <w:tcW w:w="1276" w:type="dxa"/>
            <w:tcMar>
              <w:left w:w="11" w:type="dxa"/>
              <w:right w:w="11" w:type="dxa"/>
            </w:tcMar>
            <w:vAlign w:val="center"/>
          </w:tcPr>
          <w:p w14:paraId="100A11E7" w14:textId="2D20CCA6" w:rsidR="00954883" w:rsidRPr="00DE2269" w:rsidRDefault="00954883" w:rsidP="00954883">
            <w:pPr>
              <w:pStyle w:val="aff5"/>
            </w:pPr>
            <w:r w:rsidRPr="006221F4">
              <w:t>н/д</w:t>
            </w:r>
          </w:p>
        </w:tc>
        <w:tc>
          <w:tcPr>
            <w:tcW w:w="1276" w:type="dxa"/>
            <w:tcMar>
              <w:left w:w="11" w:type="dxa"/>
              <w:right w:w="11" w:type="dxa"/>
            </w:tcMar>
            <w:vAlign w:val="center"/>
          </w:tcPr>
          <w:p w14:paraId="6D5D86EF" w14:textId="4B39B966" w:rsidR="00954883" w:rsidRPr="00DE2269" w:rsidRDefault="00954883" w:rsidP="00954883">
            <w:pPr>
              <w:pStyle w:val="aff5"/>
            </w:pPr>
            <w:r w:rsidRPr="006221F4">
              <w:t>н/д</w:t>
            </w:r>
          </w:p>
        </w:tc>
        <w:tc>
          <w:tcPr>
            <w:tcW w:w="1438" w:type="dxa"/>
            <w:tcMar>
              <w:left w:w="11" w:type="dxa"/>
              <w:right w:w="11" w:type="dxa"/>
            </w:tcMar>
            <w:vAlign w:val="center"/>
          </w:tcPr>
          <w:p w14:paraId="380E6B9F" w14:textId="689F53C1" w:rsidR="00954883" w:rsidRPr="00DE2269" w:rsidRDefault="00954883" w:rsidP="00954883">
            <w:pPr>
              <w:pStyle w:val="aff5"/>
            </w:pPr>
            <w:r w:rsidRPr="006221F4">
              <w:t>н/д</w:t>
            </w:r>
          </w:p>
        </w:tc>
        <w:tc>
          <w:tcPr>
            <w:tcW w:w="1216" w:type="dxa"/>
            <w:shd w:val="clear" w:color="auto" w:fill="auto"/>
            <w:noWrap/>
            <w:tcMar>
              <w:left w:w="11" w:type="dxa"/>
              <w:right w:w="11" w:type="dxa"/>
            </w:tcMar>
            <w:vAlign w:val="center"/>
          </w:tcPr>
          <w:p w14:paraId="1C4382B6" w14:textId="07712290" w:rsidR="00954883" w:rsidRPr="00DE2269" w:rsidRDefault="00954883" w:rsidP="00954883">
            <w:pPr>
              <w:pStyle w:val="aff5"/>
            </w:pPr>
            <w:r w:rsidRPr="006221F4">
              <w:t>н/д</w:t>
            </w:r>
          </w:p>
        </w:tc>
        <w:tc>
          <w:tcPr>
            <w:tcW w:w="1882" w:type="dxa"/>
            <w:shd w:val="clear" w:color="auto" w:fill="auto"/>
            <w:noWrap/>
            <w:tcMar>
              <w:left w:w="11" w:type="dxa"/>
              <w:right w:w="11" w:type="dxa"/>
            </w:tcMar>
            <w:vAlign w:val="center"/>
          </w:tcPr>
          <w:p w14:paraId="64FA52B0" w14:textId="42618BD0" w:rsidR="00954883" w:rsidRPr="00DE2269" w:rsidRDefault="00954883" w:rsidP="00954883">
            <w:pPr>
              <w:pStyle w:val="aff5"/>
            </w:pPr>
            <w:r w:rsidRPr="006221F4">
              <w:t>н/д</w:t>
            </w:r>
          </w:p>
        </w:tc>
        <w:tc>
          <w:tcPr>
            <w:tcW w:w="1438" w:type="dxa"/>
            <w:shd w:val="clear" w:color="auto" w:fill="auto"/>
            <w:noWrap/>
            <w:tcMar>
              <w:left w:w="11" w:type="dxa"/>
              <w:right w:w="11" w:type="dxa"/>
            </w:tcMar>
            <w:vAlign w:val="center"/>
          </w:tcPr>
          <w:p w14:paraId="72430A38" w14:textId="64ECDE47" w:rsidR="00954883" w:rsidRPr="00DE2269" w:rsidRDefault="00954883" w:rsidP="00954883">
            <w:pPr>
              <w:pStyle w:val="aff5"/>
            </w:pPr>
            <w:r w:rsidRPr="006221F4">
              <w:t>н/д</w:t>
            </w:r>
          </w:p>
        </w:tc>
        <w:tc>
          <w:tcPr>
            <w:tcW w:w="1438" w:type="dxa"/>
            <w:shd w:val="clear" w:color="auto" w:fill="auto"/>
            <w:noWrap/>
            <w:tcMar>
              <w:left w:w="11" w:type="dxa"/>
              <w:right w:w="11" w:type="dxa"/>
            </w:tcMar>
            <w:vAlign w:val="center"/>
          </w:tcPr>
          <w:p w14:paraId="10EBEFD9" w14:textId="00974BE9" w:rsidR="00954883" w:rsidRPr="00DE2269" w:rsidRDefault="00954883" w:rsidP="00954883">
            <w:pPr>
              <w:pStyle w:val="aff5"/>
            </w:pPr>
            <w:r w:rsidRPr="006221F4">
              <w:t>н/д</w:t>
            </w:r>
          </w:p>
        </w:tc>
      </w:tr>
      <w:tr w:rsidR="00954883" w:rsidRPr="00DE2269" w14:paraId="641A256C" w14:textId="77777777" w:rsidTr="00B816DC">
        <w:tc>
          <w:tcPr>
            <w:tcW w:w="5588" w:type="dxa"/>
            <w:shd w:val="clear" w:color="auto" w:fill="auto"/>
            <w:tcMar>
              <w:left w:w="11" w:type="dxa"/>
              <w:right w:w="11" w:type="dxa"/>
            </w:tcMar>
            <w:vAlign w:val="center"/>
            <w:hideMark/>
          </w:tcPr>
          <w:p w14:paraId="7917B7EC" w14:textId="77777777" w:rsidR="00954883" w:rsidRPr="00DE2269" w:rsidRDefault="00954883" w:rsidP="00954883">
            <w:pPr>
              <w:pStyle w:val="aff5"/>
              <w:jc w:val="left"/>
            </w:pPr>
            <w:r w:rsidRPr="00DE2269">
              <w:t>вентиляция, Гкал/ч</w:t>
            </w:r>
          </w:p>
        </w:tc>
        <w:tc>
          <w:tcPr>
            <w:tcW w:w="1276" w:type="dxa"/>
            <w:tcMar>
              <w:left w:w="11" w:type="dxa"/>
              <w:right w:w="11" w:type="dxa"/>
            </w:tcMar>
            <w:vAlign w:val="center"/>
          </w:tcPr>
          <w:p w14:paraId="1DF7CEE6" w14:textId="5E57BF10" w:rsidR="00954883" w:rsidRPr="00DE2269" w:rsidRDefault="00954883" w:rsidP="00954883">
            <w:pPr>
              <w:pStyle w:val="aff5"/>
            </w:pPr>
            <w:r w:rsidRPr="006221F4">
              <w:t>н/д</w:t>
            </w:r>
          </w:p>
        </w:tc>
        <w:tc>
          <w:tcPr>
            <w:tcW w:w="1276" w:type="dxa"/>
            <w:tcMar>
              <w:left w:w="11" w:type="dxa"/>
              <w:right w:w="11" w:type="dxa"/>
            </w:tcMar>
            <w:vAlign w:val="center"/>
          </w:tcPr>
          <w:p w14:paraId="46C91244" w14:textId="008A6A08" w:rsidR="00954883" w:rsidRPr="00DE2269" w:rsidRDefault="00954883" w:rsidP="00954883">
            <w:pPr>
              <w:pStyle w:val="aff5"/>
            </w:pPr>
            <w:r w:rsidRPr="006221F4">
              <w:t>н/д</w:t>
            </w:r>
          </w:p>
        </w:tc>
        <w:tc>
          <w:tcPr>
            <w:tcW w:w="1438" w:type="dxa"/>
            <w:tcMar>
              <w:left w:w="11" w:type="dxa"/>
              <w:right w:w="11" w:type="dxa"/>
            </w:tcMar>
            <w:vAlign w:val="center"/>
          </w:tcPr>
          <w:p w14:paraId="2ACE83D6" w14:textId="435D0AEC" w:rsidR="00954883" w:rsidRPr="00DE2269" w:rsidRDefault="00954883" w:rsidP="00954883">
            <w:pPr>
              <w:pStyle w:val="aff5"/>
            </w:pPr>
            <w:r w:rsidRPr="006221F4">
              <w:t>н/д</w:t>
            </w:r>
          </w:p>
        </w:tc>
        <w:tc>
          <w:tcPr>
            <w:tcW w:w="1216" w:type="dxa"/>
            <w:shd w:val="clear" w:color="auto" w:fill="auto"/>
            <w:noWrap/>
            <w:tcMar>
              <w:left w:w="11" w:type="dxa"/>
              <w:right w:w="11" w:type="dxa"/>
            </w:tcMar>
            <w:vAlign w:val="center"/>
          </w:tcPr>
          <w:p w14:paraId="4FA46702" w14:textId="1A479BF2" w:rsidR="00954883" w:rsidRPr="00DE2269" w:rsidRDefault="00954883" w:rsidP="00954883">
            <w:pPr>
              <w:pStyle w:val="aff5"/>
            </w:pPr>
            <w:r w:rsidRPr="006221F4">
              <w:t>н/д</w:t>
            </w:r>
          </w:p>
        </w:tc>
        <w:tc>
          <w:tcPr>
            <w:tcW w:w="1882" w:type="dxa"/>
            <w:shd w:val="clear" w:color="auto" w:fill="auto"/>
            <w:noWrap/>
            <w:tcMar>
              <w:left w:w="11" w:type="dxa"/>
              <w:right w:w="11" w:type="dxa"/>
            </w:tcMar>
            <w:vAlign w:val="center"/>
          </w:tcPr>
          <w:p w14:paraId="71108F64" w14:textId="333D8F7E" w:rsidR="00954883" w:rsidRPr="00DE2269" w:rsidRDefault="00954883" w:rsidP="00954883">
            <w:pPr>
              <w:pStyle w:val="aff5"/>
            </w:pPr>
            <w:r w:rsidRPr="006221F4">
              <w:t>н/д</w:t>
            </w:r>
          </w:p>
        </w:tc>
        <w:tc>
          <w:tcPr>
            <w:tcW w:w="1438" w:type="dxa"/>
            <w:shd w:val="clear" w:color="auto" w:fill="auto"/>
            <w:noWrap/>
            <w:tcMar>
              <w:left w:w="11" w:type="dxa"/>
              <w:right w:w="11" w:type="dxa"/>
            </w:tcMar>
            <w:vAlign w:val="center"/>
          </w:tcPr>
          <w:p w14:paraId="2359DD1A" w14:textId="6E183CF5" w:rsidR="00954883" w:rsidRPr="00DE2269" w:rsidRDefault="00954883" w:rsidP="00954883">
            <w:pPr>
              <w:pStyle w:val="aff5"/>
            </w:pPr>
            <w:r w:rsidRPr="006221F4">
              <w:t>н/д</w:t>
            </w:r>
          </w:p>
        </w:tc>
        <w:tc>
          <w:tcPr>
            <w:tcW w:w="1438" w:type="dxa"/>
            <w:shd w:val="clear" w:color="auto" w:fill="auto"/>
            <w:noWrap/>
            <w:tcMar>
              <w:left w:w="11" w:type="dxa"/>
              <w:right w:w="11" w:type="dxa"/>
            </w:tcMar>
            <w:vAlign w:val="center"/>
          </w:tcPr>
          <w:p w14:paraId="4983E5F8" w14:textId="4747DFF8" w:rsidR="00954883" w:rsidRPr="00DE2269" w:rsidRDefault="00954883" w:rsidP="00954883">
            <w:pPr>
              <w:pStyle w:val="aff5"/>
            </w:pPr>
            <w:r w:rsidRPr="006221F4">
              <w:t>н/д</w:t>
            </w:r>
          </w:p>
        </w:tc>
      </w:tr>
      <w:tr w:rsidR="00954883" w:rsidRPr="00DE2269" w14:paraId="5022BEF7" w14:textId="77777777" w:rsidTr="00B816DC">
        <w:tc>
          <w:tcPr>
            <w:tcW w:w="5588" w:type="dxa"/>
            <w:shd w:val="clear" w:color="auto" w:fill="auto"/>
            <w:tcMar>
              <w:left w:w="11" w:type="dxa"/>
              <w:right w:w="11" w:type="dxa"/>
            </w:tcMar>
            <w:vAlign w:val="center"/>
            <w:hideMark/>
          </w:tcPr>
          <w:p w14:paraId="5A1A8144" w14:textId="77777777" w:rsidR="00954883" w:rsidRPr="00DE2269" w:rsidRDefault="00954883" w:rsidP="00954883">
            <w:pPr>
              <w:pStyle w:val="aff5"/>
              <w:jc w:val="left"/>
            </w:pPr>
            <w:r w:rsidRPr="00DE2269">
              <w:t>горячее водоснабжение, Гкал/ч</w:t>
            </w:r>
          </w:p>
        </w:tc>
        <w:tc>
          <w:tcPr>
            <w:tcW w:w="1276" w:type="dxa"/>
            <w:tcMar>
              <w:left w:w="11" w:type="dxa"/>
              <w:right w:w="11" w:type="dxa"/>
            </w:tcMar>
            <w:vAlign w:val="center"/>
          </w:tcPr>
          <w:p w14:paraId="45DDF029" w14:textId="6749C2F2" w:rsidR="00954883" w:rsidRPr="00DE2269" w:rsidRDefault="00954883" w:rsidP="00954883">
            <w:pPr>
              <w:pStyle w:val="aff5"/>
            </w:pPr>
            <w:r w:rsidRPr="006221F4">
              <w:t>н/д</w:t>
            </w:r>
          </w:p>
        </w:tc>
        <w:tc>
          <w:tcPr>
            <w:tcW w:w="1276" w:type="dxa"/>
            <w:tcMar>
              <w:left w:w="11" w:type="dxa"/>
              <w:right w:w="11" w:type="dxa"/>
            </w:tcMar>
            <w:vAlign w:val="center"/>
          </w:tcPr>
          <w:p w14:paraId="6E53224B" w14:textId="59125E91" w:rsidR="00954883" w:rsidRPr="00DE2269" w:rsidRDefault="00954883" w:rsidP="00954883">
            <w:pPr>
              <w:pStyle w:val="aff5"/>
            </w:pPr>
            <w:r w:rsidRPr="006221F4">
              <w:t>н/д</w:t>
            </w:r>
          </w:p>
        </w:tc>
        <w:tc>
          <w:tcPr>
            <w:tcW w:w="1438" w:type="dxa"/>
            <w:tcMar>
              <w:left w:w="11" w:type="dxa"/>
              <w:right w:w="11" w:type="dxa"/>
            </w:tcMar>
            <w:vAlign w:val="center"/>
          </w:tcPr>
          <w:p w14:paraId="06578971" w14:textId="6378EA95" w:rsidR="00954883" w:rsidRPr="00DE2269" w:rsidRDefault="00954883" w:rsidP="00954883">
            <w:pPr>
              <w:pStyle w:val="aff5"/>
            </w:pPr>
            <w:r w:rsidRPr="006221F4">
              <w:t>н/д</w:t>
            </w:r>
          </w:p>
        </w:tc>
        <w:tc>
          <w:tcPr>
            <w:tcW w:w="1216" w:type="dxa"/>
            <w:shd w:val="clear" w:color="auto" w:fill="auto"/>
            <w:noWrap/>
            <w:tcMar>
              <w:left w:w="11" w:type="dxa"/>
              <w:right w:w="11" w:type="dxa"/>
            </w:tcMar>
            <w:vAlign w:val="center"/>
          </w:tcPr>
          <w:p w14:paraId="674060A2" w14:textId="48365E24" w:rsidR="00954883" w:rsidRPr="00DE2269" w:rsidRDefault="00954883" w:rsidP="00954883">
            <w:pPr>
              <w:pStyle w:val="aff5"/>
            </w:pPr>
            <w:r w:rsidRPr="006221F4">
              <w:t>н/д</w:t>
            </w:r>
          </w:p>
        </w:tc>
        <w:tc>
          <w:tcPr>
            <w:tcW w:w="1882" w:type="dxa"/>
            <w:shd w:val="clear" w:color="auto" w:fill="auto"/>
            <w:noWrap/>
            <w:tcMar>
              <w:left w:w="11" w:type="dxa"/>
              <w:right w:w="11" w:type="dxa"/>
            </w:tcMar>
            <w:vAlign w:val="center"/>
          </w:tcPr>
          <w:p w14:paraId="2BC8039D" w14:textId="5BB6A1F3" w:rsidR="00954883" w:rsidRPr="00DE2269" w:rsidRDefault="00954883" w:rsidP="00954883">
            <w:pPr>
              <w:pStyle w:val="aff5"/>
            </w:pPr>
            <w:r w:rsidRPr="006221F4">
              <w:t>н/д</w:t>
            </w:r>
          </w:p>
        </w:tc>
        <w:tc>
          <w:tcPr>
            <w:tcW w:w="1438" w:type="dxa"/>
            <w:shd w:val="clear" w:color="auto" w:fill="auto"/>
            <w:noWrap/>
            <w:tcMar>
              <w:left w:w="11" w:type="dxa"/>
              <w:right w:w="11" w:type="dxa"/>
            </w:tcMar>
            <w:vAlign w:val="center"/>
          </w:tcPr>
          <w:p w14:paraId="333F72EE" w14:textId="32E763D0" w:rsidR="00954883" w:rsidRPr="00DE2269" w:rsidRDefault="00954883" w:rsidP="00954883">
            <w:pPr>
              <w:pStyle w:val="aff5"/>
            </w:pPr>
            <w:r w:rsidRPr="006221F4">
              <w:t>н/д</w:t>
            </w:r>
          </w:p>
        </w:tc>
        <w:tc>
          <w:tcPr>
            <w:tcW w:w="1438" w:type="dxa"/>
            <w:shd w:val="clear" w:color="auto" w:fill="auto"/>
            <w:noWrap/>
            <w:tcMar>
              <w:left w:w="11" w:type="dxa"/>
              <w:right w:w="11" w:type="dxa"/>
            </w:tcMar>
            <w:vAlign w:val="center"/>
          </w:tcPr>
          <w:p w14:paraId="2428E696" w14:textId="2B67FB06" w:rsidR="00954883" w:rsidRPr="00DE2269" w:rsidRDefault="00954883" w:rsidP="00954883">
            <w:pPr>
              <w:pStyle w:val="aff5"/>
            </w:pPr>
            <w:r w:rsidRPr="006221F4">
              <w:t>н/д</w:t>
            </w:r>
          </w:p>
        </w:tc>
      </w:tr>
      <w:tr w:rsidR="00954883" w:rsidRPr="00DE2269" w14:paraId="4EAF4FC9" w14:textId="77777777" w:rsidTr="00B816DC">
        <w:tc>
          <w:tcPr>
            <w:tcW w:w="5588" w:type="dxa"/>
            <w:shd w:val="clear" w:color="auto" w:fill="auto"/>
            <w:tcMar>
              <w:left w:w="11" w:type="dxa"/>
              <w:right w:w="11" w:type="dxa"/>
            </w:tcMar>
            <w:vAlign w:val="center"/>
            <w:hideMark/>
          </w:tcPr>
          <w:p w14:paraId="6004E597" w14:textId="77777777" w:rsidR="00954883" w:rsidRPr="00DE2269" w:rsidRDefault="00954883" w:rsidP="00954883">
            <w:pPr>
              <w:pStyle w:val="aff5"/>
              <w:jc w:val="left"/>
            </w:pPr>
            <w:r w:rsidRPr="00DE2269">
              <w:t>Резерв/дефицит тепловой мощности (по договорной нагрузке), Гкал/ч</w:t>
            </w:r>
          </w:p>
        </w:tc>
        <w:tc>
          <w:tcPr>
            <w:tcW w:w="1276" w:type="dxa"/>
            <w:tcMar>
              <w:left w:w="11" w:type="dxa"/>
              <w:right w:w="11" w:type="dxa"/>
            </w:tcMar>
            <w:vAlign w:val="center"/>
          </w:tcPr>
          <w:p w14:paraId="36E8C638" w14:textId="13C89A9A" w:rsidR="00954883" w:rsidRPr="003B3E7D" w:rsidRDefault="00954883" w:rsidP="00954883">
            <w:pPr>
              <w:pStyle w:val="aff5"/>
            </w:pPr>
            <w:r w:rsidRPr="006221F4">
              <w:t>н/д</w:t>
            </w:r>
          </w:p>
        </w:tc>
        <w:tc>
          <w:tcPr>
            <w:tcW w:w="1276" w:type="dxa"/>
            <w:tcMar>
              <w:left w:w="11" w:type="dxa"/>
              <w:right w:w="11" w:type="dxa"/>
            </w:tcMar>
            <w:vAlign w:val="center"/>
          </w:tcPr>
          <w:p w14:paraId="1B092F8F" w14:textId="30C2BA38" w:rsidR="00954883" w:rsidRPr="003B3E7D" w:rsidRDefault="00954883" w:rsidP="00954883">
            <w:pPr>
              <w:pStyle w:val="aff5"/>
            </w:pPr>
            <w:r w:rsidRPr="006221F4">
              <w:t>н/д</w:t>
            </w:r>
          </w:p>
        </w:tc>
        <w:tc>
          <w:tcPr>
            <w:tcW w:w="1438" w:type="dxa"/>
            <w:tcMar>
              <w:left w:w="11" w:type="dxa"/>
              <w:right w:w="11" w:type="dxa"/>
            </w:tcMar>
            <w:vAlign w:val="center"/>
          </w:tcPr>
          <w:p w14:paraId="4A7232ED" w14:textId="30CC30B8" w:rsidR="00954883" w:rsidRPr="003B3E7D" w:rsidRDefault="00954883" w:rsidP="00954883">
            <w:pPr>
              <w:pStyle w:val="aff5"/>
            </w:pPr>
            <w:r w:rsidRPr="006221F4">
              <w:t>н/д</w:t>
            </w:r>
          </w:p>
        </w:tc>
        <w:tc>
          <w:tcPr>
            <w:tcW w:w="1216" w:type="dxa"/>
            <w:shd w:val="clear" w:color="auto" w:fill="auto"/>
            <w:noWrap/>
            <w:tcMar>
              <w:left w:w="11" w:type="dxa"/>
              <w:right w:w="11" w:type="dxa"/>
            </w:tcMar>
            <w:vAlign w:val="center"/>
          </w:tcPr>
          <w:p w14:paraId="1A188DDC" w14:textId="68C67300" w:rsidR="00954883" w:rsidRPr="003B3E7D" w:rsidRDefault="00954883" w:rsidP="00954883">
            <w:pPr>
              <w:pStyle w:val="aff5"/>
            </w:pPr>
            <w:r w:rsidRPr="006221F4">
              <w:t>н/д</w:t>
            </w:r>
          </w:p>
        </w:tc>
        <w:tc>
          <w:tcPr>
            <w:tcW w:w="1882" w:type="dxa"/>
            <w:shd w:val="clear" w:color="auto" w:fill="auto"/>
            <w:noWrap/>
            <w:tcMar>
              <w:left w:w="11" w:type="dxa"/>
              <w:right w:w="11" w:type="dxa"/>
            </w:tcMar>
            <w:vAlign w:val="center"/>
          </w:tcPr>
          <w:p w14:paraId="3B06E9A5" w14:textId="086FC491" w:rsidR="00954883" w:rsidRPr="003B3E7D" w:rsidRDefault="00954883" w:rsidP="00954883">
            <w:pPr>
              <w:pStyle w:val="aff5"/>
            </w:pPr>
            <w:r w:rsidRPr="006221F4">
              <w:t>н/д</w:t>
            </w:r>
          </w:p>
        </w:tc>
        <w:tc>
          <w:tcPr>
            <w:tcW w:w="1438" w:type="dxa"/>
            <w:shd w:val="clear" w:color="auto" w:fill="auto"/>
            <w:noWrap/>
            <w:tcMar>
              <w:left w:w="11" w:type="dxa"/>
              <w:right w:w="11" w:type="dxa"/>
            </w:tcMar>
            <w:vAlign w:val="center"/>
          </w:tcPr>
          <w:p w14:paraId="133E25AD" w14:textId="71ECF01C" w:rsidR="00954883" w:rsidRPr="003B3E7D" w:rsidRDefault="00954883" w:rsidP="00954883">
            <w:pPr>
              <w:pStyle w:val="aff5"/>
            </w:pPr>
            <w:r w:rsidRPr="006221F4">
              <w:t>н/д</w:t>
            </w:r>
          </w:p>
        </w:tc>
        <w:tc>
          <w:tcPr>
            <w:tcW w:w="1438" w:type="dxa"/>
            <w:shd w:val="clear" w:color="auto" w:fill="auto"/>
            <w:noWrap/>
            <w:tcMar>
              <w:left w:w="11" w:type="dxa"/>
              <w:right w:w="11" w:type="dxa"/>
            </w:tcMar>
            <w:vAlign w:val="center"/>
          </w:tcPr>
          <w:p w14:paraId="5238234E" w14:textId="4F15D086" w:rsidR="00954883" w:rsidRPr="003B3E7D" w:rsidRDefault="00954883" w:rsidP="00954883">
            <w:pPr>
              <w:pStyle w:val="aff5"/>
            </w:pPr>
            <w:r w:rsidRPr="006221F4">
              <w:t>н/д</w:t>
            </w:r>
          </w:p>
        </w:tc>
      </w:tr>
      <w:tr w:rsidR="00954883" w:rsidRPr="00DE2269" w14:paraId="1F61E6A3" w14:textId="77777777" w:rsidTr="00B816DC">
        <w:tc>
          <w:tcPr>
            <w:tcW w:w="5588" w:type="dxa"/>
            <w:shd w:val="clear" w:color="auto" w:fill="auto"/>
            <w:tcMar>
              <w:left w:w="11" w:type="dxa"/>
              <w:right w:w="11" w:type="dxa"/>
            </w:tcMar>
            <w:vAlign w:val="center"/>
            <w:hideMark/>
          </w:tcPr>
          <w:p w14:paraId="3694B3CD" w14:textId="77777777" w:rsidR="00954883" w:rsidRPr="00DE2269" w:rsidRDefault="00954883" w:rsidP="00954883">
            <w:pPr>
              <w:pStyle w:val="aff5"/>
              <w:jc w:val="left"/>
            </w:pPr>
            <w:r w:rsidRPr="00DE2269">
              <w:t>Резерв/дефицит тепловой мощности (по фактической нагрузке), Гкал/ч</w:t>
            </w:r>
          </w:p>
        </w:tc>
        <w:tc>
          <w:tcPr>
            <w:tcW w:w="1276" w:type="dxa"/>
            <w:tcMar>
              <w:left w:w="11" w:type="dxa"/>
              <w:right w:w="11" w:type="dxa"/>
            </w:tcMar>
            <w:vAlign w:val="center"/>
          </w:tcPr>
          <w:p w14:paraId="01C29AE4" w14:textId="11DFD3E0" w:rsidR="00954883" w:rsidRPr="003B3E7D" w:rsidRDefault="00954883" w:rsidP="00954883">
            <w:pPr>
              <w:pStyle w:val="aff5"/>
            </w:pPr>
            <w:r w:rsidRPr="006221F4">
              <w:t>н/д</w:t>
            </w:r>
          </w:p>
        </w:tc>
        <w:tc>
          <w:tcPr>
            <w:tcW w:w="1276" w:type="dxa"/>
            <w:tcMar>
              <w:left w:w="11" w:type="dxa"/>
              <w:right w:w="11" w:type="dxa"/>
            </w:tcMar>
            <w:vAlign w:val="center"/>
          </w:tcPr>
          <w:p w14:paraId="21BCC105" w14:textId="396EB79B" w:rsidR="00954883" w:rsidRPr="003B3E7D" w:rsidRDefault="00954883" w:rsidP="00954883">
            <w:pPr>
              <w:pStyle w:val="aff5"/>
            </w:pPr>
            <w:r w:rsidRPr="006221F4">
              <w:t>н/д</w:t>
            </w:r>
          </w:p>
        </w:tc>
        <w:tc>
          <w:tcPr>
            <w:tcW w:w="1438" w:type="dxa"/>
            <w:tcMar>
              <w:left w:w="11" w:type="dxa"/>
              <w:right w:w="11" w:type="dxa"/>
            </w:tcMar>
            <w:vAlign w:val="center"/>
          </w:tcPr>
          <w:p w14:paraId="6145AC64" w14:textId="2475CD79" w:rsidR="00954883" w:rsidRPr="003B3E7D" w:rsidRDefault="00954883" w:rsidP="00954883">
            <w:pPr>
              <w:pStyle w:val="aff5"/>
            </w:pPr>
            <w:r w:rsidRPr="006221F4">
              <w:t>н/д</w:t>
            </w:r>
          </w:p>
        </w:tc>
        <w:tc>
          <w:tcPr>
            <w:tcW w:w="1216" w:type="dxa"/>
            <w:shd w:val="clear" w:color="auto" w:fill="auto"/>
            <w:tcMar>
              <w:left w:w="11" w:type="dxa"/>
              <w:right w:w="11" w:type="dxa"/>
            </w:tcMar>
            <w:vAlign w:val="center"/>
          </w:tcPr>
          <w:p w14:paraId="48F3656C" w14:textId="2036C4BB" w:rsidR="00954883" w:rsidRPr="003B3E7D" w:rsidRDefault="00954883" w:rsidP="00954883">
            <w:pPr>
              <w:pStyle w:val="aff5"/>
            </w:pPr>
            <w:r w:rsidRPr="006221F4">
              <w:t>н/д</w:t>
            </w:r>
          </w:p>
        </w:tc>
        <w:tc>
          <w:tcPr>
            <w:tcW w:w="1882" w:type="dxa"/>
            <w:shd w:val="clear" w:color="auto" w:fill="auto"/>
            <w:tcMar>
              <w:left w:w="11" w:type="dxa"/>
              <w:right w:w="11" w:type="dxa"/>
            </w:tcMar>
            <w:vAlign w:val="center"/>
          </w:tcPr>
          <w:p w14:paraId="3C86CC0F" w14:textId="42D4A79F" w:rsidR="00954883" w:rsidRPr="003B3E7D" w:rsidRDefault="00954883" w:rsidP="00954883">
            <w:pPr>
              <w:pStyle w:val="aff5"/>
            </w:pPr>
            <w:r w:rsidRPr="006221F4">
              <w:t>н/д</w:t>
            </w:r>
          </w:p>
        </w:tc>
        <w:tc>
          <w:tcPr>
            <w:tcW w:w="1438" w:type="dxa"/>
            <w:shd w:val="clear" w:color="auto" w:fill="auto"/>
            <w:tcMar>
              <w:left w:w="11" w:type="dxa"/>
              <w:right w:w="11" w:type="dxa"/>
            </w:tcMar>
            <w:vAlign w:val="center"/>
          </w:tcPr>
          <w:p w14:paraId="1A4F1D8A" w14:textId="29C4624D" w:rsidR="00954883" w:rsidRPr="003B3E7D" w:rsidRDefault="00954883" w:rsidP="00954883">
            <w:pPr>
              <w:pStyle w:val="aff5"/>
            </w:pPr>
            <w:r w:rsidRPr="006221F4">
              <w:t>н/д</w:t>
            </w:r>
          </w:p>
        </w:tc>
        <w:tc>
          <w:tcPr>
            <w:tcW w:w="1438" w:type="dxa"/>
            <w:shd w:val="clear" w:color="auto" w:fill="auto"/>
            <w:tcMar>
              <w:left w:w="11" w:type="dxa"/>
              <w:right w:w="11" w:type="dxa"/>
            </w:tcMar>
            <w:vAlign w:val="center"/>
          </w:tcPr>
          <w:p w14:paraId="682CF28C" w14:textId="12ED7920" w:rsidR="00954883" w:rsidRPr="003B3E7D" w:rsidRDefault="00954883" w:rsidP="00954883">
            <w:pPr>
              <w:pStyle w:val="aff5"/>
            </w:pPr>
            <w:r w:rsidRPr="006221F4">
              <w:t>н/д</w:t>
            </w:r>
          </w:p>
        </w:tc>
      </w:tr>
      <w:tr w:rsidR="00954883" w:rsidRPr="00DE2269" w14:paraId="3A3FF5E7" w14:textId="77777777" w:rsidTr="00B816DC">
        <w:tc>
          <w:tcPr>
            <w:tcW w:w="5588" w:type="dxa"/>
            <w:shd w:val="clear" w:color="auto" w:fill="auto"/>
            <w:tcMar>
              <w:left w:w="11" w:type="dxa"/>
              <w:right w:w="11" w:type="dxa"/>
            </w:tcMar>
            <w:vAlign w:val="center"/>
            <w:hideMark/>
          </w:tcPr>
          <w:p w14:paraId="09D9C5C6" w14:textId="77777777" w:rsidR="00954883" w:rsidRPr="00DE2269" w:rsidRDefault="00954883" w:rsidP="00954883">
            <w:pPr>
              <w:pStyle w:val="aff5"/>
              <w:jc w:val="left"/>
            </w:pPr>
            <w:r w:rsidRPr="00DE2269">
              <w:t>Располагаемая тепловая мощность нетто (с учетом затрат на собственные нужды) при аварийном выводе самого мощного котла, Гкал/ч</w:t>
            </w:r>
          </w:p>
        </w:tc>
        <w:tc>
          <w:tcPr>
            <w:tcW w:w="1276" w:type="dxa"/>
            <w:tcMar>
              <w:left w:w="11" w:type="dxa"/>
              <w:right w:w="11" w:type="dxa"/>
            </w:tcMar>
            <w:vAlign w:val="center"/>
          </w:tcPr>
          <w:p w14:paraId="0284E625" w14:textId="52CFE841" w:rsidR="00954883" w:rsidRPr="00DE2269" w:rsidRDefault="00954883" w:rsidP="00954883">
            <w:pPr>
              <w:pStyle w:val="aff5"/>
            </w:pPr>
            <w:r w:rsidRPr="006221F4">
              <w:t>н/д</w:t>
            </w:r>
          </w:p>
        </w:tc>
        <w:tc>
          <w:tcPr>
            <w:tcW w:w="1276" w:type="dxa"/>
            <w:tcMar>
              <w:left w:w="11" w:type="dxa"/>
              <w:right w:w="11" w:type="dxa"/>
            </w:tcMar>
            <w:vAlign w:val="center"/>
          </w:tcPr>
          <w:p w14:paraId="3F7DC92C" w14:textId="6786972A" w:rsidR="00954883" w:rsidRPr="00DE2269" w:rsidRDefault="00954883" w:rsidP="00954883">
            <w:pPr>
              <w:pStyle w:val="aff5"/>
            </w:pPr>
            <w:r w:rsidRPr="006221F4">
              <w:t>н/д</w:t>
            </w:r>
          </w:p>
        </w:tc>
        <w:tc>
          <w:tcPr>
            <w:tcW w:w="1438" w:type="dxa"/>
            <w:tcMar>
              <w:left w:w="11" w:type="dxa"/>
              <w:right w:w="11" w:type="dxa"/>
            </w:tcMar>
            <w:vAlign w:val="center"/>
          </w:tcPr>
          <w:p w14:paraId="579B6B83" w14:textId="56587180" w:rsidR="00954883" w:rsidRPr="00DE2269" w:rsidRDefault="00954883" w:rsidP="00954883">
            <w:pPr>
              <w:pStyle w:val="aff5"/>
            </w:pPr>
            <w:r w:rsidRPr="006221F4">
              <w:t>н/д</w:t>
            </w:r>
          </w:p>
        </w:tc>
        <w:tc>
          <w:tcPr>
            <w:tcW w:w="1216" w:type="dxa"/>
            <w:shd w:val="clear" w:color="auto" w:fill="auto"/>
            <w:noWrap/>
            <w:tcMar>
              <w:left w:w="11" w:type="dxa"/>
              <w:right w:w="11" w:type="dxa"/>
            </w:tcMar>
            <w:vAlign w:val="center"/>
          </w:tcPr>
          <w:p w14:paraId="007858DC" w14:textId="70260BD4" w:rsidR="00954883" w:rsidRPr="00DE2269" w:rsidRDefault="00954883" w:rsidP="00954883">
            <w:pPr>
              <w:pStyle w:val="aff5"/>
            </w:pPr>
            <w:r w:rsidRPr="006221F4">
              <w:t>н/д</w:t>
            </w:r>
          </w:p>
        </w:tc>
        <w:tc>
          <w:tcPr>
            <w:tcW w:w="1882" w:type="dxa"/>
            <w:shd w:val="clear" w:color="auto" w:fill="auto"/>
            <w:noWrap/>
            <w:tcMar>
              <w:left w:w="11" w:type="dxa"/>
              <w:right w:w="11" w:type="dxa"/>
            </w:tcMar>
            <w:vAlign w:val="center"/>
          </w:tcPr>
          <w:p w14:paraId="23F5A25A" w14:textId="732F5A65" w:rsidR="00954883" w:rsidRPr="00DE2269" w:rsidRDefault="00954883" w:rsidP="00954883">
            <w:pPr>
              <w:pStyle w:val="aff5"/>
            </w:pPr>
            <w:r w:rsidRPr="006221F4">
              <w:t>н/д</w:t>
            </w:r>
          </w:p>
        </w:tc>
        <w:tc>
          <w:tcPr>
            <w:tcW w:w="1438" w:type="dxa"/>
            <w:shd w:val="clear" w:color="auto" w:fill="auto"/>
            <w:noWrap/>
            <w:tcMar>
              <w:left w:w="11" w:type="dxa"/>
              <w:right w:w="11" w:type="dxa"/>
            </w:tcMar>
            <w:vAlign w:val="center"/>
          </w:tcPr>
          <w:p w14:paraId="2162138A" w14:textId="6DFBEED3" w:rsidR="00954883" w:rsidRPr="00DE2269" w:rsidRDefault="00954883" w:rsidP="00954883">
            <w:pPr>
              <w:pStyle w:val="aff5"/>
            </w:pPr>
            <w:r w:rsidRPr="006221F4">
              <w:t>н/д</w:t>
            </w:r>
          </w:p>
        </w:tc>
        <w:tc>
          <w:tcPr>
            <w:tcW w:w="1438" w:type="dxa"/>
            <w:shd w:val="clear" w:color="auto" w:fill="auto"/>
            <w:noWrap/>
            <w:tcMar>
              <w:left w:w="11" w:type="dxa"/>
              <w:right w:w="11" w:type="dxa"/>
            </w:tcMar>
            <w:vAlign w:val="center"/>
          </w:tcPr>
          <w:p w14:paraId="4A9466FE" w14:textId="3B4C8F4D" w:rsidR="00954883" w:rsidRPr="00DE2269" w:rsidRDefault="00954883" w:rsidP="00954883">
            <w:pPr>
              <w:pStyle w:val="aff5"/>
            </w:pPr>
            <w:r w:rsidRPr="006221F4">
              <w:t>н/д</w:t>
            </w:r>
          </w:p>
        </w:tc>
      </w:tr>
      <w:tr w:rsidR="00954883" w:rsidRPr="00DE2269" w14:paraId="67490748" w14:textId="77777777" w:rsidTr="00B816DC">
        <w:tc>
          <w:tcPr>
            <w:tcW w:w="5588" w:type="dxa"/>
            <w:shd w:val="clear" w:color="auto" w:fill="auto"/>
            <w:tcMar>
              <w:left w:w="11" w:type="dxa"/>
              <w:right w:w="11" w:type="dxa"/>
            </w:tcMar>
            <w:vAlign w:val="center"/>
            <w:hideMark/>
          </w:tcPr>
          <w:p w14:paraId="42C975FC" w14:textId="77777777" w:rsidR="00954883" w:rsidRPr="00DE2269" w:rsidRDefault="00954883" w:rsidP="00954883">
            <w:pPr>
              <w:pStyle w:val="aff5"/>
              <w:jc w:val="left"/>
            </w:pPr>
            <w:r w:rsidRPr="00DE2269">
              <w:t>Максимально допустимое значение тепловой нагрузки на коллекторах станции при аварийном выводе самого мощного пикового котла/турбоагрегата, Гкал/ч</w:t>
            </w:r>
          </w:p>
        </w:tc>
        <w:tc>
          <w:tcPr>
            <w:tcW w:w="1276" w:type="dxa"/>
            <w:tcMar>
              <w:left w:w="11" w:type="dxa"/>
              <w:right w:w="11" w:type="dxa"/>
            </w:tcMar>
            <w:vAlign w:val="center"/>
          </w:tcPr>
          <w:p w14:paraId="45C020EF" w14:textId="0D0DE214" w:rsidR="00954883" w:rsidRPr="003B3E7D" w:rsidRDefault="00954883" w:rsidP="00954883">
            <w:pPr>
              <w:pStyle w:val="aff5"/>
            </w:pPr>
            <w:r w:rsidRPr="006221F4">
              <w:t>н/д</w:t>
            </w:r>
          </w:p>
        </w:tc>
        <w:tc>
          <w:tcPr>
            <w:tcW w:w="1276" w:type="dxa"/>
            <w:tcMar>
              <w:left w:w="11" w:type="dxa"/>
              <w:right w:w="11" w:type="dxa"/>
            </w:tcMar>
            <w:vAlign w:val="center"/>
          </w:tcPr>
          <w:p w14:paraId="76BC493D" w14:textId="316208A4" w:rsidR="00954883" w:rsidRPr="003B3E7D" w:rsidRDefault="00954883" w:rsidP="00954883">
            <w:pPr>
              <w:pStyle w:val="aff5"/>
            </w:pPr>
            <w:r w:rsidRPr="006221F4">
              <w:t>н/д</w:t>
            </w:r>
          </w:p>
        </w:tc>
        <w:tc>
          <w:tcPr>
            <w:tcW w:w="1438" w:type="dxa"/>
            <w:tcMar>
              <w:left w:w="11" w:type="dxa"/>
              <w:right w:w="11" w:type="dxa"/>
            </w:tcMar>
            <w:vAlign w:val="center"/>
          </w:tcPr>
          <w:p w14:paraId="30528FE3" w14:textId="1A070D79" w:rsidR="00954883" w:rsidRPr="003B3E7D" w:rsidRDefault="00954883" w:rsidP="00954883">
            <w:pPr>
              <w:pStyle w:val="aff5"/>
            </w:pPr>
            <w:r w:rsidRPr="006221F4">
              <w:t>н/д</w:t>
            </w:r>
          </w:p>
        </w:tc>
        <w:tc>
          <w:tcPr>
            <w:tcW w:w="1216" w:type="dxa"/>
            <w:shd w:val="clear" w:color="auto" w:fill="auto"/>
            <w:tcMar>
              <w:left w:w="11" w:type="dxa"/>
              <w:right w:w="11" w:type="dxa"/>
            </w:tcMar>
            <w:vAlign w:val="center"/>
          </w:tcPr>
          <w:p w14:paraId="6A66D280" w14:textId="7EA0B24E" w:rsidR="00954883" w:rsidRPr="003B3E7D" w:rsidRDefault="00954883" w:rsidP="00954883">
            <w:pPr>
              <w:pStyle w:val="aff5"/>
            </w:pPr>
            <w:r w:rsidRPr="006221F4">
              <w:t>н/д</w:t>
            </w:r>
          </w:p>
        </w:tc>
        <w:tc>
          <w:tcPr>
            <w:tcW w:w="1882" w:type="dxa"/>
            <w:shd w:val="clear" w:color="auto" w:fill="auto"/>
            <w:tcMar>
              <w:left w:w="11" w:type="dxa"/>
              <w:right w:w="11" w:type="dxa"/>
            </w:tcMar>
            <w:vAlign w:val="center"/>
          </w:tcPr>
          <w:p w14:paraId="05A66CF1" w14:textId="7AABDA83" w:rsidR="00954883" w:rsidRPr="003B3E7D" w:rsidRDefault="00954883" w:rsidP="00954883">
            <w:pPr>
              <w:pStyle w:val="aff5"/>
            </w:pPr>
            <w:r w:rsidRPr="006221F4">
              <w:t>н/д</w:t>
            </w:r>
          </w:p>
        </w:tc>
        <w:tc>
          <w:tcPr>
            <w:tcW w:w="1438" w:type="dxa"/>
            <w:shd w:val="clear" w:color="auto" w:fill="auto"/>
            <w:tcMar>
              <w:left w:w="11" w:type="dxa"/>
              <w:right w:w="11" w:type="dxa"/>
            </w:tcMar>
            <w:vAlign w:val="center"/>
          </w:tcPr>
          <w:p w14:paraId="5CAE175D" w14:textId="75060019" w:rsidR="00954883" w:rsidRPr="003B3E7D" w:rsidRDefault="00954883" w:rsidP="00954883">
            <w:pPr>
              <w:pStyle w:val="aff5"/>
            </w:pPr>
            <w:r w:rsidRPr="006221F4">
              <w:t>н/д</w:t>
            </w:r>
          </w:p>
        </w:tc>
        <w:tc>
          <w:tcPr>
            <w:tcW w:w="1438" w:type="dxa"/>
            <w:shd w:val="clear" w:color="auto" w:fill="auto"/>
            <w:tcMar>
              <w:left w:w="11" w:type="dxa"/>
              <w:right w:w="11" w:type="dxa"/>
            </w:tcMar>
            <w:vAlign w:val="center"/>
          </w:tcPr>
          <w:p w14:paraId="1DC3455F" w14:textId="03224C2D" w:rsidR="00954883" w:rsidRPr="003B3E7D" w:rsidRDefault="00954883" w:rsidP="00954883">
            <w:pPr>
              <w:pStyle w:val="aff5"/>
            </w:pPr>
            <w:r w:rsidRPr="006221F4">
              <w:t>н/д</w:t>
            </w:r>
          </w:p>
        </w:tc>
      </w:tr>
    </w:tbl>
    <w:p w14:paraId="2327124D" w14:textId="77777777" w:rsidR="00DE2269" w:rsidRDefault="00DE2269"/>
    <w:p w14:paraId="0DB880DC" w14:textId="77777777" w:rsidR="00167882" w:rsidRPr="005D3DA2" w:rsidRDefault="00167882" w:rsidP="00167882">
      <w:pPr>
        <w:keepNext/>
        <w:pageBreakBefore/>
        <w:jc w:val="right"/>
      </w:pPr>
      <w:r>
        <w:t>Продолжение т</w:t>
      </w:r>
      <w:r w:rsidRPr="005D3DA2">
        <w:t>аблиц</w:t>
      </w:r>
      <w:r>
        <w:t>ы</w:t>
      </w:r>
      <w:r w:rsidRPr="005D3DA2">
        <w:t xml:space="preserve"> 1.6.1</w:t>
      </w:r>
    </w:p>
    <w:tbl>
      <w:tblPr>
        <w:tblW w:w="1551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6"/>
        <w:gridCol w:w="1272"/>
        <w:gridCol w:w="1272"/>
        <w:gridCol w:w="1434"/>
        <w:gridCol w:w="1394"/>
        <w:gridCol w:w="1272"/>
        <w:gridCol w:w="1858"/>
        <w:gridCol w:w="1434"/>
      </w:tblGrid>
      <w:tr w:rsidR="008E573B" w:rsidRPr="00DE2269" w14:paraId="2BE11903" w14:textId="77777777" w:rsidTr="008E573B">
        <w:trPr>
          <w:trHeight w:val="78"/>
          <w:tblHeader/>
        </w:trPr>
        <w:tc>
          <w:tcPr>
            <w:tcW w:w="5576" w:type="dxa"/>
            <w:shd w:val="clear" w:color="auto" w:fill="auto"/>
            <w:tcMar>
              <w:left w:w="11" w:type="dxa"/>
              <w:right w:w="11" w:type="dxa"/>
            </w:tcMar>
            <w:vAlign w:val="center"/>
            <w:hideMark/>
          </w:tcPr>
          <w:p w14:paraId="7A342ED7" w14:textId="77777777" w:rsidR="008E573B" w:rsidRPr="00DE2269" w:rsidRDefault="008E573B" w:rsidP="00524377">
            <w:pPr>
              <w:pStyle w:val="aff5"/>
              <w:rPr>
                <w:b/>
                <w:bCs/>
              </w:rPr>
            </w:pPr>
            <w:r w:rsidRPr="00DE2269">
              <w:rPr>
                <w:b/>
                <w:bCs/>
              </w:rPr>
              <w:t>Наименование показателя</w:t>
            </w:r>
          </w:p>
        </w:tc>
        <w:tc>
          <w:tcPr>
            <w:tcW w:w="1272" w:type="dxa"/>
            <w:tcMar>
              <w:left w:w="11" w:type="dxa"/>
              <w:right w:w="11" w:type="dxa"/>
            </w:tcMar>
            <w:vAlign w:val="center"/>
          </w:tcPr>
          <w:p w14:paraId="3EF5F3C7" w14:textId="7DECE82F" w:rsidR="008E573B" w:rsidRPr="00DE2269" w:rsidRDefault="008E573B" w:rsidP="00524377">
            <w:pPr>
              <w:pStyle w:val="aff5"/>
              <w:rPr>
                <w:b/>
                <w:bCs/>
              </w:rPr>
            </w:pPr>
            <w:r w:rsidRPr="00965903">
              <w:rPr>
                <w:b/>
                <w:bCs/>
              </w:rPr>
              <w:t>Котельная администрации п. Пертоминск</w:t>
            </w:r>
          </w:p>
        </w:tc>
        <w:tc>
          <w:tcPr>
            <w:tcW w:w="1272" w:type="dxa"/>
            <w:tcMar>
              <w:left w:w="11" w:type="dxa"/>
              <w:right w:w="11" w:type="dxa"/>
            </w:tcMar>
            <w:vAlign w:val="center"/>
          </w:tcPr>
          <w:p w14:paraId="7C95F4ED" w14:textId="30603786" w:rsidR="008E573B" w:rsidRPr="00DE2269" w:rsidRDefault="008E573B" w:rsidP="00524377">
            <w:pPr>
              <w:pStyle w:val="aff5"/>
              <w:rPr>
                <w:b/>
                <w:bCs/>
              </w:rPr>
            </w:pPr>
            <w:r w:rsidRPr="00965903">
              <w:rPr>
                <w:b/>
                <w:bCs/>
              </w:rPr>
              <w:t>Детский сад п. Пертоминск</w:t>
            </w:r>
          </w:p>
        </w:tc>
        <w:tc>
          <w:tcPr>
            <w:tcW w:w="1434" w:type="dxa"/>
            <w:tcMar>
              <w:left w:w="11" w:type="dxa"/>
              <w:right w:w="11" w:type="dxa"/>
            </w:tcMar>
            <w:vAlign w:val="center"/>
          </w:tcPr>
          <w:p w14:paraId="1FE22DEC" w14:textId="1C806424" w:rsidR="008E573B" w:rsidRPr="00DE2269" w:rsidRDefault="008E573B" w:rsidP="00524377">
            <w:pPr>
              <w:pStyle w:val="aff5"/>
              <w:rPr>
                <w:b/>
                <w:bCs/>
              </w:rPr>
            </w:pPr>
            <w:r w:rsidRPr="00965903">
              <w:rPr>
                <w:b/>
                <w:bCs/>
              </w:rPr>
              <w:t>Школа п. Пертоминск</w:t>
            </w:r>
          </w:p>
        </w:tc>
        <w:tc>
          <w:tcPr>
            <w:tcW w:w="1394" w:type="dxa"/>
            <w:shd w:val="clear" w:color="auto" w:fill="auto"/>
            <w:tcMar>
              <w:left w:w="11" w:type="dxa"/>
              <w:right w:w="11" w:type="dxa"/>
            </w:tcMar>
            <w:vAlign w:val="center"/>
          </w:tcPr>
          <w:p w14:paraId="43087A18" w14:textId="78F9918A" w:rsidR="008E573B" w:rsidRPr="00DE2269" w:rsidRDefault="008E573B" w:rsidP="00524377">
            <w:pPr>
              <w:pStyle w:val="aff5"/>
              <w:rPr>
                <w:b/>
                <w:bCs/>
              </w:rPr>
            </w:pPr>
            <w:r w:rsidRPr="00965903">
              <w:rPr>
                <w:b/>
                <w:bCs/>
              </w:rPr>
              <w:t>Детский сад д. Верхняя Золотица</w:t>
            </w:r>
          </w:p>
        </w:tc>
        <w:tc>
          <w:tcPr>
            <w:tcW w:w="1272" w:type="dxa"/>
            <w:shd w:val="clear" w:color="auto" w:fill="auto"/>
            <w:tcMar>
              <w:left w:w="11" w:type="dxa"/>
              <w:right w:w="11" w:type="dxa"/>
            </w:tcMar>
            <w:vAlign w:val="center"/>
          </w:tcPr>
          <w:p w14:paraId="3740CFDF" w14:textId="44B584A5" w:rsidR="008E573B" w:rsidRPr="00DE2269" w:rsidRDefault="008E573B" w:rsidP="00524377">
            <w:pPr>
              <w:pStyle w:val="aff5"/>
              <w:rPr>
                <w:b/>
                <w:bCs/>
              </w:rPr>
            </w:pPr>
            <w:r w:rsidRPr="00965903">
              <w:rPr>
                <w:b/>
                <w:bCs/>
              </w:rPr>
              <w:t>Школа д. Патракеевка</w:t>
            </w:r>
          </w:p>
        </w:tc>
        <w:tc>
          <w:tcPr>
            <w:tcW w:w="1858" w:type="dxa"/>
            <w:vAlign w:val="center"/>
          </w:tcPr>
          <w:p w14:paraId="3DB09F44" w14:textId="4F73951A" w:rsidR="008E573B" w:rsidRPr="008E573B" w:rsidRDefault="008E573B" w:rsidP="00524377">
            <w:pPr>
              <w:pStyle w:val="aff5"/>
              <w:rPr>
                <w:b/>
                <w:bCs/>
              </w:rPr>
            </w:pPr>
            <w:r w:rsidRPr="008E573B">
              <w:rPr>
                <w:b/>
                <w:bCs/>
              </w:rPr>
              <w:t xml:space="preserve">Котельная ООО "РН-Морской терминал Архангельск"  п.Талаги, 30 </w:t>
            </w:r>
          </w:p>
        </w:tc>
        <w:tc>
          <w:tcPr>
            <w:tcW w:w="1434" w:type="dxa"/>
            <w:shd w:val="clear" w:color="auto" w:fill="auto"/>
            <w:tcMar>
              <w:left w:w="11" w:type="dxa"/>
              <w:right w:w="11" w:type="dxa"/>
            </w:tcMar>
            <w:vAlign w:val="center"/>
          </w:tcPr>
          <w:p w14:paraId="0605E9A5" w14:textId="087D0021" w:rsidR="008E573B" w:rsidRPr="00DE2269" w:rsidRDefault="008E573B" w:rsidP="00524377">
            <w:pPr>
              <w:pStyle w:val="aff5"/>
              <w:rPr>
                <w:b/>
                <w:bCs/>
              </w:rPr>
            </w:pPr>
            <w:r w:rsidRPr="001639B1">
              <w:rPr>
                <w:b/>
                <w:bCs/>
              </w:rPr>
              <w:t>Газовая п. Уемский, ул. Большесельская, д. № 85а</w:t>
            </w:r>
          </w:p>
        </w:tc>
      </w:tr>
      <w:tr w:rsidR="008E573B" w:rsidRPr="00DE2269" w14:paraId="7A72C4C8" w14:textId="77777777" w:rsidTr="008E573B">
        <w:trPr>
          <w:trHeight w:val="285"/>
        </w:trPr>
        <w:tc>
          <w:tcPr>
            <w:tcW w:w="5576" w:type="dxa"/>
            <w:shd w:val="clear" w:color="auto" w:fill="auto"/>
            <w:tcMar>
              <w:left w:w="11" w:type="dxa"/>
              <w:right w:w="11" w:type="dxa"/>
            </w:tcMar>
            <w:vAlign w:val="center"/>
            <w:hideMark/>
          </w:tcPr>
          <w:p w14:paraId="75895929" w14:textId="77777777" w:rsidR="008E573B" w:rsidRPr="00DE2269" w:rsidRDefault="008E573B" w:rsidP="00524377">
            <w:pPr>
              <w:pStyle w:val="aff5"/>
              <w:jc w:val="left"/>
            </w:pPr>
            <w:r w:rsidRPr="00DE2269">
              <w:t>Установленная тепловая мощность, Гкал/ч</w:t>
            </w:r>
          </w:p>
        </w:tc>
        <w:tc>
          <w:tcPr>
            <w:tcW w:w="1272" w:type="dxa"/>
            <w:tcMar>
              <w:left w:w="11" w:type="dxa"/>
              <w:right w:w="11" w:type="dxa"/>
            </w:tcMar>
            <w:vAlign w:val="center"/>
          </w:tcPr>
          <w:p w14:paraId="312E6844" w14:textId="62FEF349" w:rsidR="008E573B" w:rsidRPr="00DE2269" w:rsidRDefault="008E573B" w:rsidP="00524377">
            <w:pPr>
              <w:pStyle w:val="aff5"/>
            </w:pPr>
            <w:r w:rsidRPr="006221F4">
              <w:t>н/д</w:t>
            </w:r>
          </w:p>
        </w:tc>
        <w:tc>
          <w:tcPr>
            <w:tcW w:w="1272" w:type="dxa"/>
            <w:tcMar>
              <w:left w:w="11" w:type="dxa"/>
              <w:right w:w="11" w:type="dxa"/>
            </w:tcMar>
            <w:vAlign w:val="center"/>
          </w:tcPr>
          <w:p w14:paraId="5C62C19B" w14:textId="043D1382" w:rsidR="008E573B" w:rsidRPr="00DE2269" w:rsidRDefault="008E573B" w:rsidP="00524377">
            <w:pPr>
              <w:pStyle w:val="aff5"/>
            </w:pPr>
            <w:r w:rsidRPr="006221F4">
              <w:t>н/д</w:t>
            </w:r>
          </w:p>
        </w:tc>
        <w:tc>
          <w:tcPr>
            <w:tcW w:w="1434" w:type="dxa"/>
            <w:tcMar>
              <w:left w:w="11" w:type="dxa"/>
              <w:right w:w="11" w:type="dxa"/>
            </w:tcMar>
            <w:vAlign w:val="center"/>
          </w:tcPr>
          <w:p w14:paraId="53AA4D65" w14:textId="7BF7CD5C" w:rsidR="008E573B" w:rsidRPr="00DE2269" w:rsidRDefault="008E573B" w:rsidP="00524377">
            <w:pPr>
              <w:pStyle w:val="aff5"/>
            </w:pPr>
            <w:r w:rsidRPr="006221F4">
              <w:t>н/д</w:t>
            </w:r>
          </w:p>
        </w:tc>
        <w:tc>
          <w:tcPr>
            <w:tcW w:w="1394" w:type="dxa"/>
            <w:shd w:val="clear" w:color="auto" w:fill="auto"/>
            <w:noWrap/>
            <w:tcMar>
              <w:left w:w="11" w:type="dxa"/>
              <w:right w:w="11" w:type="dxa"/>
            </w:tcMar>
            <w:vAlign w:val="center"/>
          </w:tcPr>
          <w:p w14:paraId="4767FFB8" w14:textId="31E71653" w:rsidR="008E573B" w:rsidRPr="00DE2269" w:rsidRDefault="008E573B" w:rsidP="00524377">
            <w:pPr>
              <w:pStyle w:val="aff5"/>
            </w:pPr>
            <w:r w:rsidRPr="006221F4">
              <w:t>н/д</w:t>
            </w:r>
          </w:p>
        </w:tc>
        <w:tc>
          <w:tcPr>
            <w:tcW w:w="1272" w:type="dxa"/>
            <w:shd w:val="clear" w:color="auto" w:fill="auto"/>
            <w:noWrap/>
            <w:tcMar>
              <w:left w:w="11" w:type="dxa"/>
              <w:right w:w="11" w:type="dxa"/>
            </w:tcMar>
            <w:vAlign w:val="center"/>
          </w:tcPr>
          <w:p w14:paraId="7BCA227D" w14:textId="284F94AB" w:rsidR="008E573B" w:rsidRPr="00DE2269" w:rsidRDefault="008E573B" w:rsidP="00524377">
            <w:pPr>
              <w:pStyle w:val="aff5"/>
            </w:pPr>
            <w:r w:rsidRPr="006221F4">
              <w:t>н/д</w:t>
            </w:r>
          </w:p>
        </w:tc>
        <w:tc>
          <w:tcPr>
            <w:tcW w:w="1858" w:type="dxa"/>
            <w:vAlign w:val="center"/>
          </w:tcPr>
          <w:p w14:paraId="50C1E50F" w14:textId="202BE8D4" w:rsidR="008E573B" w:rsidRPr="008E573B" w:rsidRDefault="008E573B" w:rsidP="00524377">
            <w:pPr>
              <w:pStyle w:val="aff5"/>
            </w:pPr>
            <w:r w:rsidRPr="008E573B">
              <w:t>23,4</w:t>
            </w:r>
          </w:p>
        </w:tc>
        <w:tc>
          <w:tcPr>
            <w:tcW w:w="1434" w:type="dxa"/>
            <w:shd w:val="clear" w:color="auto" w:fill="auto"/>
            <w:noWrap/>
            <w:tcMar>
              <w:left w:w="11" w:type="dxa"/>
              <w:right w:w="11" w:type="dxa"/>
            </w:tcMar>
            <w:vAlign w:val="center"/>
          </w:tcPr>
          <w:p w14:paraId="72A9E2E8" w14:textId="5FBA68D3" w:rsidR="008E573B" w:rsidRPr="00DE2269" w:rsidRDefault="008E573B" w:rsidP="00524377">
            <w:pPr>
              <w:pStyle w:val="aff5"/>
            </w:pPr>
            <w:r w:rsidRPr="009434EA">
              <w:t>4,816</w:t>
            </w:r>
          </w:p>
        </w:tc>
      </w:tr>
      <w:tr w:rsidR="008E573B" w:rsidRPr="00DE2269" w14:paraId="04FFD2E6" w14:textId="77777777" w:rsidTr="008E573B">
        <w:trPr>
          <w:trHeight w:val="285"/>
        </w:trPr>
        <w:tc>
          <w:tcPr>
            <w:tcW w:w="5576" w:type="dxa"/>
            <w:shd w:val="clear" w:color="auto" w:fill="auto"/>
            <w:tcMar>
              <w:left w:w="11" w:type="dxa"/>
              <w:right w:w="11" w:type="dxa"/>
            </w:tcMar>
            <w:vAlign w:val="center"/>
            <w:hideMark/>
          </w:tcPr>
          <w:p w14:paraId="1FF41914" w14:textId="77777777" w:rsidR="008E573B" w:rsidRPr="00DE2269" w:rsidRDefault="008E573B" w:rsidP="00524377">
            <w:pPr>
              <w:pStyle w:val="aff5"/>
              <w:jc w:val="left"/>
            </w:pPr>
            <w:r w:rsidRPr="00DE2269">
              <w:t>Располагаемая тепловая мощность, Гкал/ч</w:t>
            </w:r>
          </w:p>
        </w:tc>
        <w:tc>
          <w:tcPr>
            <w:tcW w:w="1272" w:type="dxa"/>
            <w:tcMar>
              <w:left w:w="11" w:type="dxa"/>
              <w:right w:w="11" w:type="dxa"/>
            </w:tcMar>
            <w:vAlign w:val="center"/>
          </w:tcPr>
          <w:p w14:paraId="7272E7CF" w14:textId="69C81ADF" w:rsidR="008E573B" w:rsidRPr="00DE2269" w:rsidRDefault="008E573B" w:rsidP="00524377">
            <w:pPr>
              <w:pStyle w:val="aff5"/>
            </w:pPr>
            <w:r w:rsidRPr="006221F4">
              <w:t>н/д</w:t>
            </w:r>
          </w:p>
        </w:tc>
        <w:tc>
          <w:tcPr>
            <w:tcW w:w="1272" w:type="dxa"/>
            <w:tcMar>
              <w:left w:w="11" w:type="dxa"/>
              <w:right w:w="11" w:type="dxa"/>
            </w:tcMar>
            <w:vAlign w:val="center"/>
          </w:tcPr>
          <w:p w14:paraId="3D33DE58" w14:textId="3622055E" w:rsidR="008E573B" w:rsidRPr="00DE2269" w:rsidRDefault="008E573B" w:rsidP="00524377">
            <w:pPr>
              <w:pStyle w:val="aff5"/>
            </w:pPr>
            <w:r w:rsidRPr="006221F4">
              <w:t>н/д</w:t>
            </w:r>
          </w:p>
        </w:tc>
        <w:tc>
          <w:tcPr>
            <w:tcW w:w="1434" w:type="dxa"/>
            <w:tcMar>
              <w:left w:w="11" w:type="dxa"/>
              <w:right w:w="11" w:type="dxa"/>
            </w:tcMar>
            <w:vAlign w:val="center"/>
          </w:tcPr>
          <w:p w14:paraId="09E5B069" w14:textId="6C8E42C6" w:rsidR="008E573B" w:rsidRPr="00DE2269" w:rsidRDefault="008E573B" w:rsidP="00524377">
            <w:pPr>
              <w:pStyle w:val="aff5"/>
            </w:pPr>
            <w:r w:rsidRPr="006221F4">
              <w:t>н/д</w:t>
            </w:r>
          </w:p>
        </w:tc>
        <w:tc>
          <w:tcPr>
            <w:tcW w:w="1394" w:type="dxa"/>
            <w:shd w:val="clear" w:color="auto" w:fill="auto"/>
            <w:tcMar>
              <w:left w:w="11" w:type="dxa"/>
              <w:right w:w="11" w:type="dxa"/>
            </w:tcMar>
            <w:vAlign w:val="center"/>
          </w:tcPr>
          <w:p w14:paraId="4BAD68D6" w14:textId="0950351D" w:rsidR="008E573B" w:rsidRPr="00DE2269" w:rsidRDefault="008E573B" w:rsidP="00524377">
            <w:pPr>
              <w:pStyle w:val="aff5"/>
            </w:pPr>
            <w:r w:rsidRPr="006221F4">
              <w:t>н/д</w:t>
            </w:r>
          </w:p>
        </w:tc>
        <w:tc>
          <w:tcPr>
            <w:tcW w:w="1272" w:type="dxa"/>
            <w:shd w:val="clear" w:color="auto" w:fill="auto"/>
            <w:tcMar>
              <w:left w:w="11" w:type="dxa"/>
              <w:right w:w="11" w:type="dxa"/>
            </w:tcMar>
            <w:vAlign w:val="center"/>
          </w:tcPr>
          <w:p w14:paraId="569BB887" w14:textId="10073160" w:rsidR="008E573B" w:rsidRPr="00DE2269" w:rsidRDefault="008E573B" w:rsidP="00524377">
            <w:pPr>
              <w:pStyle w:val="aff5"/>
            </w:pPr>
            <w:r w:rsidRPr="006221F4">
              <w:t>н/д</w:t>
            </w:r>
          </w:p>
        </w:tc>
        <w:tc>
          <w:tcPr>
            <w:tcW w:w="1858" w:type="dxa"/>
            <w:vAlign w:val="center"/>
          </w:tcPr>
          <w:p w14:paraId="19410BE8" w14:textId="4F8FD373" w:rsidR="008E573B" w:rsidRPr="008E573B" w:rsidRDefault="008E573B" w:rsidP="00524377">
            <w:pPr>
              <w:pStyle w:val="aff5"/>
            </w:pPr>
            <w:r w:rsidRPr="008E573B">
              <w:t>23,4</w:t>
            </w:r>
          </w:p>
        </w:tc>
        <w:tc>
          <w:tcPr>
            <w:tcW w:w="1434" w:type="dxa"/>
            <w:shd w:val="clear" w:color="auto" w:fill="auto"/>
            <w:tcMar>
              <w:left w:w="11" w:type="dxa"/>
              <w:right w:w="11" w:type="dxa"/>
            </w:tcMar>
            <w:vAlign w:val="center"/>
          </w:tcPr>
          <w:p w14:paraId="1CFBDAA6" w14:textId="0D544D75" w:rsidR="008E573B" w:rsidRPr="00DE2269" w:rsidRDefault="008E573B" w:rsidP="00524377">
            <w:pPr>
              <w:pStyle w:val="aff5"/>
            </w:pPr>
            <w:r w:rsidRPr="009434EA">
              <w:t>0,772</w:t>
            </w:r>
          </w:p>
        </w:tc>
      </w:tr>
      <w:tr w:rsidR="008E573B" w:rsidRPr="00DE2269" w14:paraId="56583CBA" w14:textId="77777777" w:rsidTr="008E573B">
        <w:trPr>
          <w:trHeight w:val="551"/>
        </w:trPr>
        <w:tc>
          <w:tcPr>
            <w:tcW w:w="5576" w:type="dxa"/>
            <w:shd w:val="clear" w:color="auto" w:fill="auto"/>
            <w:tcMar>
              <w:left w:w="11" w:type="dxa"/>
              <w:right w:w="11" w:type="dxa"/>
            </w:tcMar>
            <w:vAlign w:val="center"/>
            <w:hideMark/>
          </w:tcPr>
          <w:p w14:paraId="654A64B2" w14:textId="77777777" w:rsidR="008E573B" w:rsidRPr="00DE2269" w:rsidRDefault="008E573B" w:rsidP="00524377">
            <w:pPr>
              <w:pStyle w:val="aff5"/>
              <w:jc w:val="left"/>
            </w:pPr>
            <w:r w:rsidRPr="00DE2269">
              <w:t>Затраты тепла на собственные нужды станции в горячей воде, Гкал/ч</w:t>
            </w:r>
          </w:p>
        </w:tc>
        <w:tc>
          <w:tcPr>
            <w:tcW w:w="1272" w:type="dxa"/>
            <w:tcMar>
              <w:left w:w="11" w:type="dxa"/>
              <w:right w:w="11" w:type="dxa"/>
            </w:tcMar>
            <w:vAlign w:val="center"/>
          </w:tcPr>
          <w:p w14:paraId="7205E1C5" w14:textId="3CBBD7AB" w:rsidR="008E573B" w:rsidRPr="00DE2269" w:rsidRDefault="008E573B" w:rsidP="00524377">
            <w:pPr>
              <w:pStyle w:val="aff5"/>
            </w:pPr>
            <w:r w:rsidRPr="006221F4">
              <w:t>н/д</w:t>
            </w:r>
          </w:p>
        </w:tc>
        <w:tc>
          <w:tcPr>
            <w:tcW w:w="1272" w:type="dxa"/>
            <w:tcMar>
              <w:left w:w="11" w:type="dxa"/>
              <w:right w:w="11" w:type="dxa"/>
            </w:tcMar>
            <w:vAlign w:val="center"/>
          </w:tcPr>
          <w:p w14:paraId="66B32BFD" w14:textId="5234C841" w:rsidR="008E573B" w:rsidRPr="00DE2269" w:rsidRDefault="008E573B" w:rsidP="00524377">
            <w:pPr>
              <w:pStyle w:val="aff5"/>
            </w:pPr>
            <w:r w:rsidRPr="006221F4">
              <w:t>н/д</w:t>
            </w:r>
          </w:p>
        </w:tc>
        <w:tc>
          <w:tcPr>
            <w:tcW w:w="1434" w:type="dxa"/>
            <w:tcMar>
              <w:left w:w="11" w:type="dxa"/>
              <w:right w:w="11" w:type="dxa"/>
            </w:tcMar>
            <w:vAlign w:val="center"/>
          </w:tcPr>
          <w:p w14:paraId="02AB78A2" w14:textId="28A4859D" w:rsidR="008E573B" w:rsidRPr="00DE2269" w:rsidRDefault="008E573B" w:rsidP="00524377">
            <w:pPr>
              <w:pStyle w:val="aff5"/>
            </w:pPr>
            <w:r w:rsidRPr="006221F4">
              <w:t>н/д</w:t>
            </w:r>
          </w:p>
        </w:tc>
        <w:tc>
          <w:tcPr>
            <w:tcW w:w="1394" w:type="dxa"/>
            <w:shd w:val="clear" w:color="auto" w:fill="auto"/>
            <w:tcMar>
              <w:left w:w="11" w:type="dxa"/>
              <w:right w:w="11" w:type="dxa"/>
            </w:tcMar>
            <w:vAlign w:val="center"/>
          </w:tcPr>
          <w:p w14:paraId="073F8BAA" w14:textId="65124D89" w:rsidR="008E573B" w:rsidRPr="00DE2269" w:rsidRDefault="008E573B" w:rsidP="00524377">
            <w:pPr>
              <w:pStyle w:val="aff5"/>
            </w:pPr>
            <w:r w:rsidRPr="006221F4">
              <w:t>н/д</w:t>
            </w:r>
          </w:p>
        </w:tc>
        <w:tc>
          <w:tcPr>
            <w:tcW w:w="1272" w:type="dxa"/>
            <w:shd w:val="clear" w:color="auto" w:fill="auto"/>
            <w:tcMar>
              <w:left w:w="11" w:type="dxa"/>
              <w:right w:w="11" w:type="dxa"/>
            </w:tcMar>
            <w:vAlign w:val="center"/>
          </w:tcPr>
          <w:p w14:paraId="2BDD9DB4" w14:textId="7EFDEDC3" w:rsidR="008E573B" w:rsidRPr="00DE2269" w:rsidRDefault="008E573B" w:rsidP="00524377">
            <w:pPr>
              <w:pStyle w:val="aff5"/>
            </w:pPr>
            <w:r w:rsidRPr="006221F4">
              <w:t>н/д</w:t>
            </w:r>
          </w:p>
        </w:tc>
        <w:tc>
          <w:tcPr>
            <w:tcW w:w="1858" w:type="dxa"/>
            <w:vAlign w:val="center"/>
          </w:tcPr>
          <w:p w14:paraId="184DBF1B" w14:textId="5BAFB2B9" w:rsidR="008E573B" w:rsidRPr="008E573B" w:rsidRDefault="008E573B" w:rsidP="00524377">
            <w:pPr>
              <w:pStyle w:val="aff5"/>
            </w:pPr>
            <w:r w:rsidRPr="008E573B">
              <w:t>-</w:t>
            </w:r>
          </w:p>
        </w:tc>
        <w:tc>
          <w:tcPr>
            <w:tcW w:w="1434" w:type="dxa"/>
            <w:shd w:val="clear" w:color="auto" w:fill="auto"/>
            <w:tcMar>
              <w:left w:w="11" w:type="dxa"/>
              <w:right w:w="11" w:type="dxa"/>
            </w:tcMar>
            <w:vAlign w:val="center"/>
          </w:tcPr>
          <w:p w14:paraId="0DE2F185" w14:textId="762C3D12" w:rsidR="008E573B" w:rsidRPr="00DE2269" w:rsidRDefault="008E573B" w:rsidP="00524377">
            <w:pPr>
              <w:pStyle w:val="aff5"/>
            </w:pPr>
            <w:r w:rsidRPr="009434EA">
              <w:t>0,247</w:t>
            </w:r>
          </w:p>
        </w:tc>
      </w:tr>
      <w:tr w:rsidR="008E573B" w:rsidRPr="00DE2269" w14:paraId="1213BE86" w14:textId="77777777" w:rsidTr="008E573B">
        <w:trPr>
          <w:trHeight w:val="265"/>
        </w:trPr>
        <w:tc>
          <w:tcPr>
            <w:tcW w:w="5576" w:type="dxa"/>
            <w:shd w:val="clear" w:color="auto" w:fill="auto"/>
            <w:tcMar>
              <w:left w:w="11" w:type="dxa"/>
              <w:right w:w="11" w:type="dxa"/>
            </w:tcMar>
            <w:vAlign w:val="center"/>
            <w:hideMark/>
          </w:tcPr>
          <w:p w14:paraId="121E9B5E" w14:textId="77777777" w:rsidR="008E573B" w:rsidRPr="00DE2269" w:rsidRDefault="008E573B" w:rsidP="00524377">
            <w:pPr>
              <w:pStyle w:val="aff5"/>
              <w:jc w:val="left"/>
            </w:pPr>
            <w:r w:rsidRPr="00DE2269">
              <w:t>Потери в тепловых сетях в горячей воде, Гкал/ч</w:t>
            </w:r>
          </w:p>
        </w:tc>
        <w:tc>
          <w:tcPr>
            <w:tcW w:w="1272" w:type="dxa"/>
            <w:tcMar>
              <w:left w:w="11" w:type="dxa"/>
              <w:right w:w="11" w:type="dxa"/>
            </w:tcMar>
            <w:vAlign w:val="center"/>
          </w:tcPr>
          <w:p w14:paraId="3B3B18ED" w14:textId="0D4DA23A" w:rsidR="008E573B" w:rsidRPr="00DE2269" w:rsidRDefault="008E573B" w:rsidP="00524377">
            <w:pPr>
              <w:pStyle w:val="aff5"/>
            </w:pPr>
            <w:r w:rsidRPr="006221F4">
              <w:t>н/д</w:t>
            </w:r>
          </w:p>
        </w:tc>
        <w:tc>
          <w:tcPr>
            <w:tcW w:w="1272" w:type="dxa"/>
            <w:tcMar>
              <w:left w:w="11" w:type="dxa"/>
              <w:right w:w="11" w:type="dxa"/>
            </w:tcMar>
            <w:vAlign w:val="center"/>
          </w:tcPr>
          <w:p w14:paraId="65380347" w14:textId="4DF34F09" w:rsidR="008E573B" w:rsidRPr="00DE2269" w:rsidRDefault="008E573B" w:rsidP="00524377">
            <w:pPr>
              <w:pStyle w:val="aff5"/>
            </w:pPr>
            <w:r w:rsidRPr="006221F4">
              <w:t>н/д</w:t>
            </w:r>
          </w:p>
        </w:tc>
        <w:tc>
          <w:tcPr>
            <w:tcW w:w="1434" w:type="dxa"/>
            <w:tcMar>
              <w:left w:w="11" w:type="dxa"/>
              <w:right w:w="11" w:type="dxa"/>
            </w:tcMar>
            <w:vAlign w:val="center"/>
          </w:tcPr>
          <w:p w14:paraId="30E2AA10" w14:textId="4AA6B03A" w:rsidR="008E573B" w:rsidRPr="00DE2269" w:rsidRDefault="008E573B" w:rsidP="00524377">
            <w:pPr>
              <w:pStyle w:val="aff5"/>
            </w:pPr>
            <w:r w:rsidRPr="006221F4">
              <w:t>н/д</w:t>
            </w:r>
          </w:p>
        </w:tc>
        <w:tc>
          <w:tcPr>
            <w:tcW w:w="1394" w:type="dxa"/>
            <w:shd w:val="clear" w:color="auto" w:fill="auto"/>
            <w:tcMar>
              <w:left w:w="11" w:type="dxa"/>
              <w:right w:w="11" w:type="dxa"/>
            </w:tcMar>
            <w:vAlign w:val="center"/>
          </w:tcPr>
          <w:p w14:paraId="02A2F78A" w14:textId="0A355CDC" w:rsidR="008E573B" w:rsidRPr="00DE2269" w:rsidRDefault="008E573B" w:rsidP="00524377">
            <w:pPr>
              <w:pStyle w:val="aff5"/>
            </w:pPr>
            <w:r w:rsidRPr="006221F4">
              <w:t>н/д</w:t>
            </w:r>
          </w:p>
        </w:tc>
        <w:tc>
          <w:tcPr>
            <w:tcW w:w="1272" w:type="dxa"/>
            <w:shd w:val="clear" w:color="auto" w:fill="auto"/>
            <w:tcMar>
              <w:left w:w="11" w:type="dxa"/>
              <w:right w:w="11" w:type="dxa"/>
            </w:tcMar>
            <w:vAlign w:val="center"/>
          </w:tcPr>
          <w:p w14:paraId="40FF26CD" w14:textId="6E975363" w:rsidR="008E573B" w:rsidRPr="00DE2269" w:rsidRDefault="008E573B" w:rsidP="00524377">
            <w:pPr>
              <w:pStyle w:val="aff5"/>
            </w:pPr>
            <w:r w:rsidRPr="006221F4">
              <w:t>н/д</w:t>
            </w:r>
          </w:p>
        </w:tc>
        <w:tc>
          <w:tcPr>
            <w:tcW w:w="1858" w:type="dxa"/>
            <w:vAlign w:val="center"/>
          </w:tcPr>
          <w:p w14:paraId="67E2E435" w14:textId="7E685C23" w:rsidR="008E573B" w:rsidRPr="008E573B" w:rsidRDefault="008E573B" w:rsidP="00524377">
            <w:pPr>
              <w:pStyle w:val="aff5"/>
            </w:pPr>
            <w:r w:rsidRPr="008E573B">
              <w:t>-</w:t>
            </w:r>
          </w:p>
        </w:tc>
        <w:tc>
          <w:tcPr>
            <w:tcW w:w="1434" w:type="dxa"/>
            <w:shd w:val="clear" w:color="auto" w:fill="auto"/>
            <w:tcMar>
              <w:left w:w="11" w:type="dxa"/>
              <w:right w:w="11" w:type="dxa"/>
            </w:tcMar>
            <w:vAlign w:val="center"/>
          </w:tcPr>
          <w:p w14:paraId="300D877E" w14:textId="1A2FC4E4" w:rsidR="008E573B" w:rsidRPr="00DE2269" w:rsidRDefault="008E573B" w:rsidP="00524377">
            <w:pPr>
              <w:pStyle w:val="aff5"/>
            </w:pPr>
            <w:r w:rsidRPr="009434EA">
              <w:t>0,862</w:t>
            </w:r>
          </w:p>
        </w:tc>
      </w:tr>
      <w:tr w:rsidR="008E573B" w:rsidRPr="00DE2269" w14:paraId="00BEADE3" w14:textId="77777777" w:rsidTr="008E573B">
        <w:trPr>
          <w:trHeight w:val="285"/>
        </w:trPr>
        <w:tc>
          <w:tcPr>
            <w:tcW w:w="5576" w:type="dxa"/>
            <w:shd w:val="clear" w:color="auto" w:fill="auto"/>
            <w:tcMar>
              <w:left w:w="11" w:type="dxa"/>
              <w:right w:w="11" w:type="dxa"/>
            </w:tcMar>
            <w:vAlign w:val="center"/>
            <w:hideMark/>
          </w:tcPr>
          <w:p w14:paraId="1A80D4AD" w14:textId="77777777" w:rsidR="008E573B" w:rsidRPr="00DE2269" w:rsidRDefault="008E573B" w:rsidP="00524377">
            <w:pPr>
              <w:pStyle w:val="aff5"/>
              <w:jc w:val="left"/>
            </w:pPr>
            <w:r w:rsidRPr="00DE2269">
              <w:t>Расчетная нагрузка на хозяйственные нужды, Гкал/ч</w:t>
            </w:r>
          </w:p>
        </w:tc>
        <w:tc>
          <w:tcPr>
            <w:tcW w:w="1272" w:type="dxa"/>
            <w:tcMar>
              <w:left w:w="11" w:type="dxa"/>
              <w:right w:w="11" w:type="dxa"/>
            </w:tcMar>
            <w:vAlign w:val="center"/>
          </w:tcPr>
          <w:p w14:paraId="5B6BBAF3" w14:textId="76553C25" w:rsidR="008E573B" w:rsidRPr="00DE2269" w:rsidRDefault="008E573B" w:rsidP="00524377">
            <w:pPr>
              <w:pStyle w:val="aff5"/>
            </w:pPr>
            <w:r w:rsidRPr="006221F4">
              <w:t>н/д</w:t>
            </w:r>
          </w:p>
        </w:tc>
        <w:tc>
          <w:tcPr>
            <w:tcW w:w="1272" w:type="dxa"/>
            <w:tcMar>
              <w:left w:w="11" w:type="dxa"/>
              <w:right w:w="11" w:type="dxa"/>
            </w:tcMar>
            <w:vAlign w:val="center"/>
          </w:tcPr>
          <w:p w14:paraId="4EEFEEC4" w14:textId="0A2BFBEB" w:rsidR="008E573B" w:rsidRPr="00DE2269" w:rsidRDefault="008E573B" w:rsidP="00524377">
            <w:pPr>
              <w:pStyle w:val="aff5"/>
            </w:pPr>
            <w:r w:rsidRPr="006221F4">
              <w:t>н/д</w:t>
            </w:r>
          </w:p>
        </w:tc>
        <w:tc>
          <w:tcPr>
            <w:tcW w:w="1434" w:type="dxa"/>
            <w:tcMar>
              <w:left w:w="11" w:type="dxa"/>
              <w:right w:w="11" w:type="dxa"/>
            </w:tcMar>
            <w:vAlign w:val="center"/>
          </w:tcPr>
          <w:p w14:paraId="65A7C405" w14:textId="77C372E4" w:rsidR="008E573B" w:rsidRPr="00DE2269" w:rsidRDefault="008E573B" w:rsidP="00524377">
            <w:pPr>
              <w:pStyle w:val="aff5"/>
            </w:pPr>
            <w:r w:rsidRPr="006221F4">
              <w:t>н/д</w:t>
            </w:r>
          </w:p>
        </w:tc>
        <w:tc>
          <w:tcPr>
            <w:tcW w:w="1394" w:type="dxa"/>
            <w:shd w:val="clear" w:color="auto" w:fill="auto"/>
            <w:tcMar>
              <w:left w:w="11" w:type="dxa"/>
              <w:right w:w="11" w:type="dxa"/>
            </w:tcMar>
            <w:vAlign w:val="center"/>
          </w:tcPr>
          <w:p w14:paraId="7017E674" w14:textId="3C382077" w:rsidR="008E573B" w:rsidRPr="00DE2269" w:rsidRDefault="008E573B" w:rsidP="00524377">
            <w:pPr>
              <w:pStyle w:val="aff5"/>
            </w:pPr>
            <w:r w:rsidRPr="006221F4">
              <w:t>н/д</w:t>
            </w:r>
          </w:p>
        </w:tc>
        <w:tc>
          <w:tcPr>
            <w:tcW w:w="1272" w:type="dxa"/>
            <w:shd w:val="clear" w:color="auto" w:fill="auto"/>
            <w:tcMar>
              <w:left w:w="11" w:type="dxa"/>
              <w:right w:w="11" w:type="dxa"/>
            </w:tcMar>
            <w:vAlign w:val="center"/>
          </w:tcPr>
          <w:p w14:paraId="5FF0ECE5" w14:textId="3E66FF6A" w:rsidR="008E573B" w:rsidRPr="00DE2269" w:rsidRDefault="008E573B" w:rsidP="00524377">
            <w:pPr>
              <w:pStyle w:val="aff5"/>
            </w:pPr>
            <w:r w:rsidRPr="006221F4">
              <w:t>н/д</w:t>
            </w:r>
          </w:p>
        </w:tc>
        <w:tc>
          <w:tcPr>
            <w:tcW w:w="1858" w:type="dxa"/>
            <w:vAlign w:val="center"/>
          </w:tcPr>
          <w:p w14:paraId="3AF38274" w14:textId="04A3B15D" w:rsidR="008E573B" w:rsidRPr="008E573B" w:rsidRDefault="008E573B" w:rsidP="00524377">
            <w:pPr>
              <w:pStyle w:val="aff5"/>
            </w:pPr>
            <w:r w:rsidRPr="008E573B">
              <w:t>-</w:t>
            </w:r>
          </w:p>
        </w:tc>
        <w:tc>
          <w:tcPr>
            <w:tcW w:w="1434" w:type="dxa"/>
            <w:shd w:val="clear" w:color="auto" w:fill="auto"/>
            <w:tcMar>
              <w:left w:w="11" w:type="dxa"/>
              <w:right w:w="11" w:type="dxa"/>
            </w:tcMar>
            <w:vAlign w:val="center"/>
          </w:tcPr>
          <w:p w14:paraId="447612DE" w14:textId="35A1214A" w:rsidR="008E573B" w:rsidRPr="00DE2269" w:rsidRDefault="008E573B" w:rsidP="00524377">
            <w:pPr>
              <w:pStyle w:val="aff5"/>
            </w:pPr>
            <w:r w:rsidRPr="009434EA">
              <w:t>0</w:t>
            </w:r>
          </w:p>
        </w:tc>
      </w:tr>
      <w:tr w:rsidR="008E573B" w:rsidRPr="00DE2269" w14:paraId="7B33F8CD" w14:textId="77777777" w:rsidTr="008E573B">
        <w:trPr>
          <w:trHeight w:val="551"/>
        </w:trPr>
        <w:tc>
          <w:tcPr>
            <w:tcW w:w="5576" w:type="dxa"/>
            <w:shd w:val="clear" w:color="auto" w:fill="auto"/>
            <w:tcMar>
              <w:left w:w="11" w:type="dxa"/>
              <w:right w:w="11" w:type="dxa"/>
            </w:tcMar>
            <w:vAlign w:val="center"/>
            <w:hideMark/>
          </w:tcPr>
          <w:p w14:paraId="2E218BC6" w14:textId="77777777" w:rsidR="008E573B" w:rsidRPr="00DE2269" w:rsidRDefault="008E573B" w:rsidP="00524377">
            <w:pPr>
              <w:pStyle w:val="aff5"/>
              <w:jc w:val="left"/>
            </w:pPr>
            <w:r w:rsidRPr="00DE2269">
              <w:t>Присоединенная договорная тепловая нагрузка в горячей воде, Гкал/ч, в том числе</w:t>
            </w:r>
          </w:p>
        </w:tc>
        <w:tc>
          <w:tcPr>
            <w:tcW w:w="1272" w:type="dxa"/>
            <w:tcMar>
              <w:left w:w="11" w:type="dxa"/>
              <w:right w:w="11" w:type="dxa"/>
            </w:tcMar>
            <w:vAlign w:val="center"/>
          </w:tcPr>
          <w:p w14:paraId="57FBE825" w14:textId="3EF156AC" w:rsidR="008E573B" w:rsidRPr="00DE2269" w:rsidRDefault="008E573B" w:rsidP="00524377">
            <w:pPr>
              <w:pStyle w:val="aff5"/>
            </w:pPr>
            <w:r w:rsidRPr="006221F4">
              <w:t>н/д</w:t>
            </w:r>
          </w:p>
        </w:tc>
        <w:tc>
          <w:tcPr>
            <w:tcW w:w="1272" w:type="dxa"/>
            <w:tcMar>
              <w:left w:w="11" w:type="dxa"/>
              <w:right w:w="11" w:type="dxa"/>
            </w:tcMar>
            <w:vAlign w:val="center"/>
          </w:tcPr>
          <w:p w14:paraId="7605C824" w14:textId="546C0C35" w:rsidR="008E573B" w:rsidRPr="00DE2269" w:rsidRDefault="008E573B" w:rsidP="00524377">
            <w:pPr>
              <w:pStyle w:val="aff5"/>
            </w:pPr>
            <w:r w:rsidRPr="006221F4">
              <w:t>н/д</w:t>
            </w:r>
          </w:p>
        </w:tc>
        <w:tc>
          <w:tcPr>
            <w:tcW w:w="1434" w:type="dxa"/>
            <w:tcMar>
              <w:left w:w="11" w:type="dxa"/>
              <w:right w:w="11" w:type="dxa"/>
            </w:tcMar>
            <w:vAlign w:val="center"/>
          </w:tcPr>
          <w:p w14:paraId="56DBF66D" w14:textId="201B7C28" w:rsidR="008E573B" w:rsidRPr="00DE2269" w:rsidRDefault="008E573B" w:rsidP="00524377">
            <w:pPr>
              <w:pStyle w:val="aff5"/>
            </w:pPr>
            <w:r w:rsidRPr="006221F4">
              <w:t>н/д</w:t>
            </w:r>
          </w:p>
        </w:tc>
        <w:tc>
          <w:tcPr>
            <w:tcW w:w="1394" w:type="dxa"/>
            <w:shd w:val="clear" w:color="auto" w:fill="auto"/>
            <w:noWrap/>
            <w:tcMar>
              <w:left w:w="11" w:type="dxa"/>
              <w:right w:w="11" w:type="dxa"/>
            </w:tcMar>
            <w:vAlign w:val="center"/>
          </w:tcPr>
          <w:p w14:paraId="4F899C6C" w14:textId="50424614" w:rsidR="008E573B" w:rsidRPr="00DE2269" w:rsidRDefault="008E573B" w:rsidP="00524377">
            <w:pPr>
              <w:pStyle w:val="aff5"/>
            </w:pPr>
            <w:r w:rsidRPr="006221F4">
              <w:t>н/д</w:t>
            </w:r>
          </w:p>
        </w:tc>
        <w:tc>
          <w:tcPr>
            <w:tcW w:w="1272" w:type="dxa"/>
            <w:shd w:val="clear" w:color="auto" w:fill="auto"/>
            <w:noWrap/>
            <w:tcMar>
              <w:left w:w="11" w:type="dxa"/>
              <w:right w:w="11" w:type="dxa"/>
            </w:tcMar>
            <w:vAlign w:val="center"/>
          </w:tcPr>
          <w:p w14:paraId="6D42B97E" w14:textId="1061687E" w:rsidR="008E573B" w:rsidRPr="00DE2269" w:rsidRDefault="008E573B" w:rsidP="00524377">
            <w:pPr>
              <w:pStyle w:val="aff5"/>
            </w:pPr>
            <w:r w:rsidRPr="006221F4">
              <w:t>н/д</w:t>
            </w:r>
          </w:p>
        </w:tc>
        <w:tc>
          <w:tcPr>
            <w:tcW w:w="1858" w:type="dxa"/>
            <w:vAlign w:val="center"/>
          </w:tcPr>
          <w:p w14:paraId="01F81A64" w14:textId="16D80000" w:rsidR="008E573B" w:rsidRPr="008E573B" w:rsidRDefault="008E573B" w:rsidP="00524377">
            <w:pPr>
              <w:pStyle w:val="aff5"/>
            </w:pPr>
            <w:r w:rsidRPr="008E573B">
              <w:t>3,91</w:t>
            </w:r>
          </w:p>
        </w:tc>
        <w:tc>
          <w:tcPr>
            <w:tcW w:w="1434" w:type="dxa"/>
            <w:shd w:val="clear" w:color="auto" w:fill="auto"/>
            <w:noWrap/>
            <w:tcMar>
              <w:left w:w="11" w:type="dxa"/>
              <w:right w:w="11" w:type="dxa"/>
            </w:tcMar>
            <w:vAlign w:val="center"/>
          </w:tcPr>
          <w:p w14:paraId="414B276B" w14:textId="0186F226" w:rsidR="008E573B" w:rsidRPr="00DE2269" w:rsidRDefault="008E573B" w:rsidP="00524377">
            <w:pPr>
              <w:pStyle w:val="aff5"/>
            </w:pPr>
            <w:r w:rsidRPr="009434EA">
              <w:t>4,044</w:t>
            </w:r>
          </w:p>
        </w:tc>
      </w:tr>
      <w:tr w:rsidR="008E573B" w:rsidRPr="00DE2269" w14:paraId="5A82EAD4" w14:textId="77777777" w:rsidTr="008E573B">
        <w:trPr>
          <w:trHeight w:val="285"/>
        </w:trPr>
        <w:tc>
          <w:tcPr>
            <w:tcW w:w="5576" w:type="dxa"/>
            <w:shd w:val="clear" w:color="auto" w:fill="auto"/>
            <w:tcMar>
              <w:left w:w="11" w:type="dxa"/>
              <w:right w:w="11" w:type="dxa"/>
            </w:tcMar>
            <w:vAlign w:val="center"/>
            <w:hideMark/>
          </w:tcPr>
          <w:p w14:paraId="13DCD4E0" w14:textId="77777777" w:rsidR="008E573B" w:rsidRPr="00DE2269" w:rsidRDefault="008E573B" w:rsidP="00524377">
            <w:pPr>
              <w:pStyle w:val="aff5"/>
              <w:jc w:val="left"/>
            </w:pPr>
            <w:r w:rsidRPr="00DE2269">
              <w:t>отопление, Гкал/ч</w:t>
            </w:r>
          </w:p>
        </w:tc>
        <w:tc>
          <w:tcPr>
            <w:tcW w:w="1272" w:type="dxa"/>
            <w:tcMar>
              <w:left w:w="11" w:type="dxa"/>
              <w:right w:w="11" w:type="dxa"/>
            </w:tcMar>
            <w:vAlign w:val="center"/>
          </w:tcPr>
          <w:p w14:paraId="19DF475B" w14:textId="4B96C872" w:rsidR="008E573B" w:rsidRPr="00DE2269" w:rsidRDefault="008E573B" w:rsidP="00524377">
            <w:pPr>
              <w:pStyle w:val="aff5"/>
            </w:pPr>
            <w:r w:rsidRPr="006221F4">
              <w:t>н/д</w:t>
            </w:r>
          </w:p>
        </w:tc>
        <w:tc>
          <w:tcPr>
            <w:tcW w:w="1272" w:type="dxa"/>
            <w:tcMar>
              <w:left w:w="11" w:type="dxa"/>
              <w:right w:w="11" w:type="dxa"/>
            </w:tcMar>
            <w:vAlign w:val="center"/>
          </w:tcPr>
          <w:p w14:paraId="25C12775" w14:textId="501D430A" w:rsidR="008E573B" w:rsidRPr="00DE2269" w:rsidRDefault="008E573B" w:rsidP="00524377">
            <w:pPr>
              <w:pStyle w:val="aff5"/>
            </w:pPr>
            <w:r w:rsidRPr="006221F4">
              <w:t>н/д</w:t>
            </w:r>
          </w:p>
        </w:tc>
        <w:tc>
          <w:tcPr>
            <w:tcW w:w="1434" w:type="dxa"/>
            <w:tcMar>
              <w:left w:w="11" w:type="dxa"/>
              <w:right w:w="11" w:type="dxa"/>
            </w:tcMar>
            <w:vAlign w:val="center"/>
          </w:tcPr>
          <w:p w14:paraId="7E136C39" w14:textId="5976D097" w:rsidR="008E573B" w:rsidRPr="00DE2269" w:rsidRDefault="008E573B" w:rsidP="00524377">
            <w:pPr>
              <w:pStyle w:val="aff5"/>
            </w:pPr>
            <w:r w:rsidRPr="006221F4">
              <w:t>н/д</w:t>
            </w:r>
          </w:p>
        </w:tc>
        <w:tc>
          <w:tcPr>
            <w:tcW w:w="1394" w:type="dxa"/>
            <w:shd w:val="clear" w:color="auto" w:fill="auto"/>
            <w:noWrap/>
            <w:tcMar>
              <w:left w:w="11" w:type="dxa"/>
              <w:right w:w="11" w:type="dxa"/>
            </w:tcMar>
            <w:vAlign w:val="center"/>
          </w:tcPr>
          <w:p w14:paraId="4A2BB3CD" w14:textId="198746BC" w:rsidR="008E573B" w:rsidRPr="00DE2269" w:rsidRDefault="008E573B" w:rsidP="00524377">
            <w:pPr>
              <w:pStyle w:val="aff5"/>
            </w:pPr>
            <w:r w:rsidRPr="006221F4">
              <w:t>н/д</w:t>
            </w:r>
          </w:p>
        </w:tc>
        <w:tc>
          <w:tcPr>
            <w:tcW w:w="1272" w:type="dxa"/>
            <w:shd w:val="clear" w:color="auto" w:fill="auto"/>
            <w:noWrap/>
            <w:tcMar>
              <w:left w:w="11" w:type="dxa"/>
              <w:right w:w="11" w:type="dxa"/>
            </w:tcMar>
            <w:vAlign w:val="center"/>
          </w:tcPr>
          <w:p w14:paraId="099DAB4C" w14:textId="03F25B3B" w:rsidR="008E573B" w:rsidRPr="00DE2269" w:rsidRDefault="008E573B" w:rsidP="00524377">
            <w:pPr>
              <w:pStyle w:val="aff5"/>
            </w:pPr>
            <w:r w:rsidRPr="006221F4">
              <w:t>н/д</w:t>
            </w:r>
          </w:p>
        </w:tc>
        <w:tc>
          <w:tcPr>
            <w:tcW w:w="1858" w:type="dxa"/>
            <w:vAlign w:val="center"/>
          </w:tcPr>
          <w:p w14:paraId="2E18A32A" w14:textId="7784B0DA" w:rsidR="008E573B" w:rsidRPr="008E573B" w:rsidRDefault="008E573B" w:rsidP="00524377">
            <w:pPr>
              <w:pStyle w:val="aff5"/>
            </w:pPr>
            <w:r w:rsidRPr="008E573B">
              <w:t>2,27</w:t>
            </w:r>
          </w:p>
        </w:tc>
        <w:tc>
          <w:tcPr>
            <w:tcW w:w="1434" w:type="dxa"/>
            <w:shd w:val="clear" w:color="auto" w:fill="auto"/>
            <w:noWrap/>
            <w:tcMar>
              <w:left w:w="11" w:type="dxa"/>
              <w:right w:w="11" w:type="dxa"/>
            </w:tcMar>
            <w:vAlign w:val="center"/>
          </w:tcPr>
          <w:p w14:paraId="11754273" w14:textId="31043C40" w:rsidR="008E573B" w:rsidRPr="00DE2269" w:rsidRDefault="008E573B" w:rsidP="00524377">
            <w:pPr>
              <w:pStyle w:val="aff5"/>
            </w:pPr>
            <w:r w:rsidRPr="009434EA">
              <w:t>3,488</w:t>
            </w:r>
          </w:p>
        </w:tc>
      </w:tr>
      <w:tr w:rsidR="008E573B" w:rsidRPr="00DE2269" w14:paraId="7280B822" w14:textId="77777777" w:rsidTr="008E573B">
        <w:trPr>
          <w:trHeight w:val="285"/>
        </w:trPr>
        <w:tc>
          <w:tcPr>
            <w:tcW w:w="5576" w:type="dxa"/>
            <w:shd w:val="clear" w:color="auto" w:fill="auto"/>
            <w:tcMar>
              <w:left w:w="11" w:type="dxa"/>
              <w:right w:w="11" w:type="dxa"/>
            </w:tcMar>
            <w:vAlign w:val="center"/>
            <w:hideMark/>
          </w:tcPr>
          <w:p w14:paraId="6B779D12" w14:textId="77777777" w:rsidR="008E573B" w:rsidRPr="00DE2269" w:rsidRDefault="008E573B" w:rsidP="00524377">
            <w:pPr>
              <w:pStyle w:val="aff5"/>
              <w:jc w:val="left"/>
            </w:pPr>
            <w:r w:rsidRPr="00DE2269">
              <w:t>вентиляция, Гкал/ч</w:t>
            </w:r>
          </w:p>
        </w:tc>
        <w:tc>
          <w:tcPr>
            <w:tcW w:w="1272" w:type="dxa"/>
            <w:tcMar>
              <w:left w:w="11" w:type="dxa"/>
              <w:right w:w="11" w:type="dxa"/>
            </w:tcMar>
            <w:vAlign w:val="center"/>
          </w:tcPr>
          <w:p w14:paraId="66D199CC" w14:textId="72948D96" w:rsidR="008E573B" w:rsidRPr="00DE2269" w:rsidRDefault="008E573B" w:rsidP="00524377">
            <w:pPr>
              <w:pStyle w:val="aff5"/>
            </w:pPr>
            <w:r w:rsidRPr="006221F4">
              <w:t>н/д</w:t>
            </w:r>
          </w:p>
        </w:tc>
        <w:tc>
          <w:tcPr>
            <w:tcW w:w="1272" w:type="dxa"/>
            <w:tcMar>
              <w:left w:w="11" w:type="dxa"/>
              <w:right w:w="11" w:type="dxa"/>
            </w:tcMar>
            <w:vAlign w:val="center"/>
          </w:tcPr>
          <w:p w14:paraId="1206146F" w14:textId="0DA1C528" w:rsidR="008E573B" w:rsidRPr="00DE2269" w:rsidRDefault="008E573B" w:rsidP="00524377">
            <w:pPr>
              <w:pStyle w:val="aff5"/>
            </w:pPr>
            <w:r w:rsidRPr="006221F4">
              <w:t>н/д</w:t>
            </w:r>
          </w:p>
        </w:tc>
        <w:tc>
          <w:tcPr>
            <w:tcW w:w="1434" w:type="dxa"/>
            <w:tcMar>
              <w:left w:w="11" w:type="dxa"/>
              <w:right w:w="11" w:type="dxa"/>
            </w:tcMar>
            <w:vAlign w:val="center"/>
          </w:tcPr>
          <w:p w14:paraId="0E4A9A54" w14:textId="3E2D0453" w:rsidR="008E573B" w:rsidRPr="00DE2269" w:rsidRDefault="008E573B" w:rsidP="00524377">
            <w:pPr>
              <w:pStyle w:val="aff5"/>
            </w:pPr>
            <w:r w:rsidRPr="006221F4">
              <w:t>н/д</w:t>
            </w:r>
          </w:p>
        </w:tc>
        <w:tc>
          <w:tcPr>
            <w:tcW w:w="1394" w:type="dxa"/>
            <w:shd w:val="clear" w:color="auto" w:fill="auto"/>
            <w:noWrap/>
            <w:tcMar>
              <w:left w:w="11" w:type="dxa"/>
              <w:right w:w="11" w:type="dxa"/>
            </w:tcMar>
            <w:vAlign w:val="center"/>
          </w:tcPr>
          <w:p w14:paraId="5F0F3E3D" w14:textId="75B14920" w:rsidR="008E573B" w:rsidRPr="00DE2269" w:rsidRDefault="008E573B" w:rsidP="00524377">
            <w:pPr>
              <w:pStyle w:val="aff5"/>
            </w:pPr>
            <w:r w:rsidRPr="006221F4">
              <w:t>н/д</w:t>
            </w:r>
          </w:p>
        </w:tc>
        <w:tc>
          <w:tcPr>
            <w:tcW w:w="1272" w:type="dxa"/>
            <w:shd w:val="clear" w:color="auto" w:fill="auto"/>
            <w:noWrap/>
            <w:tcMar>
              <w:left w:w="11" w:type="dxa"/>
              <w:right w:w="11" w:type="dxa"/>
            </w:tcMar>
            <w:vAlign w:val="center"/>
          </w:tcPr>
          <w:p w14:paraId="66D38D10" w14:textId="03A2956B" w:rsidR="008E573B" w:rsidRPr="00DE2269" w:rsidRDefault="008E573B" w:rsidP="00524377">
            <w:pPr>
              <w:pStyle w:val="aff5"/>
            </w:pPr>
            <w:r w:rsidRPr="006221F4">
              <w:t>н/д</w:t>
            </w:r>
          </w:p>
        </w:tc>
        <w:tc>
          <w:tcPr>
            <w:tcW w:w="1858" w:type="dxa"/>
            <w:vAlign w:val="center"/>
          </w:tcPr>
          <w:p w14:paraId="47295D24" w14:textId="38818585" w:rsidR="008E573B" w:rsidRPr="008E573B" w:rsidRDefault="008E573B" w:rsidP="00524377">
            <w:pPr>
              <w:pStyle w:val="aff5"/>
            </w:pPr>
            <w:r w:rsidRPr="008E573B">
              <w:t>0</w:t>
            </w:r>
          </w:p>
        </w:tc>
        <w:tc>
          <w:tcPr>
            <w:tcW w:w="1434" w:type="dxa"/>
            <w:shd w:val="clear" w:color="auto" w:fill="auto"/>
            <w:noWrap/>
            <w:tcMar>
              <w:left w:w="11" w:type="dxa"/>
              <w:right w:w="11" w:type="dxa"/>
            </w:tcMar>
            <w:vAlign w:val="center"/>
          </w:tcPr>
          <w:p w14:paraId="55A33DA5" w14:textId="0A882FAE" w:rsidR="008E573B" w:rsidRPr="00DE2269" w:rsidRDefault="008E573B" w:rsidP="00524377">
            <w:pPr>
              <w:pStyle w:val="aff5"/>
            </w:pPr>
            <w:r w:rsidRPr="009434EA">
              <w:t>0</w:t>
            </w:r>
          </w:p>
        </w:tc>
      </w:tr>
      <w:tr w:rsidR="008E573B" w:rsidRPr="00DE2269" w14:paraId="00B426C0" w14:textId="77777777" w:rsidTr="008E573B">
        <w:trPr>
          <w:trHeight w:val="285"/>
        </w:trPr>
        <w:tc>
          <w:tcPr>
            <w:tcW w:w="5576" w:type="dxa"/>
            <w:shd w:val="clear" w:color="auto" w:fill="auto"/>
            <w:tcMar>
              <w:left w:w="11" w:type="dxa"/>
              <w:right w:w="11" w:type="dxa"/>
            </w:tcMar>
            <w:vAlign w:val="center"/>
            <w:hideMark/>
          </w:tcPr>
          <w:p w14:paraId="4F24DE58" w14:textId="77777777" w:rsidR="008E573B" w:rsidRPr="00DE2269" w:rsidRDefault="008E573B" w:rsidP="00524377">
            <w:pPr>
              <w:pStyle w:val="aff5"/>
              <w:jc w:val="left"/>
            </w:pPr>
            <w:r w:rsidRPr="00DE2269">
              <w:t>горячее водоснабжение, Гкал/ч</w:t>
            </w:r>
          </w:p>
        </w:tc>
        <w:tc>
          <w:tcPr>
            <w:tcW w:w="1272" w:type="dxa"/>
            <w:tcMar>
              <w:left w:w="11" w:type="dxa"/>
              <w:right w:w="11" w:type="dxa"/>
            </w:tcMar>
            <w:vAlign w:val="center"/>
          </w:tcPr>
          <w:p w14:paraId="5472C8AF" w14:textId="48089AF8" w:rsidR="008E573B" w:rsidRPr="00DE2269" w:rsidRDefault="008E573B" w:rsidP="00524377">
            <w:pPr>
              <w:pStyle w:val="aff5"/>
            </w:pPr>
            <w:r w:rsidRPr="006221F4">
              <w:t>н/д</w:t>
            </w:r>
          </w:p>
        </w:tc>
        <w:tc>
          <w:tcPr>
            <w:tcW w:w="1272" w:type="dxa"/>
            <w:tcMar>
              <w:left w:w="11" w:type="dxa"/>
              <w:right w:w="11" w:type="dxa"/>
            </w:tcMar>
            <w:vAlign w:val="center"/>
          </w:tcPr>
          <w:p w14:paraId="5289BEEF" w14:textId="12153FF0" w:rsidR="008E573B" w:rsidRPr="00DE2269" w:rsidRDefault="008E573B" w:rsidP="00524377">
            <w:pPr>
              <w:pStyle w:val="aff5"/>
            </w:pPr>
            <w:r w:rsidRPr="006221F4">
              <w:t>н/д</w:t>
            </w:r>
          </w:p>
        </w:tc>
        <w:tc>
          <w:tcPr>
            <w:tcW w:w="1434" w:type="dxa"/>
            <w:tcMar>
              <w:left w:w="11" w:type="dxa"/>
              <w:right w:w="11" w:type="dxa"/>
            </w:tcMar>
            <w:vAlign w:val="center"/>
          </w:tcPr>
          <w:p w14:paraId="096EBD1B" w14:textId="600BCB54" w:rsidR="008E573B" w:rsidRPr="00DE2269" w:rsidRDefault="008E573B" w:rsidP="00524377">
            <w:pPr>
              <w:pStyle w:val="aff5"/>
            </w:pPr>
            <w:r w:rsidRPr="006221F4">
              <w:t>н/д</w:t>
            </w:r>
          </w:p>
        </w:tc>
        <w:tc>
          <w:tcPr>
            <w:tcW w:w="1394" w:type="dxa"/>
            <w:shd w:val="clear" w:color="auto" w:fill="auto"/>
            <w:noWrap/>
            <w:tcMar>
              <w:left w:w="11" w:type="dxa"/>
              <w:right w:w="11" w:type="dxa"/>
            </w:tcMar>
            <w:vAlign w:val="center"/>
          </w:tcPr>
          <w:p w14:paraId="785965F5" w14:textId="2D4F3E9F" w:rsidR="008E573B" w:rsidRPr="00DE2269" w:rsidRDefault="008E573B" w:rsidP="00524377">
            <w:pPr>
              <w:pStyle w:val="aff5"/>
            </w:pPr>
            <w:r w:rsidRPr="006221F4">
              <w:t>н/д</w:t>
            </w:r>
          </w:p>
        </w:tc>
        <w:tc>
          <w:tcPr>
            <w:tcW w:w="1272" w:type="dxa"/>
            <w:shd w:val="clear" w:color="auto" w:fill="auto"/>
            <w:noWrap/>
            <w:tcMar>
              <w:left w:w="11" w:type="dxa"/>
              <w:right w:w="11" w:type="dxa"/>
            </w:tcMar>
            <w:vAlign w:val="center"/>
          </w:tcPr>
          <w:p w14:paraId="18A96E34" w14:textId="0F4AD914" w:rsidR="008E573B" w:rsidRPr="00DE2269" w:rsidRDefault="008E573B" w:rsidP="00524377">
            <w:pPr>
              <w:pStyle w:val="aff5"/>
            </w:pPr>
            <w:r w:rsidRPr="006221F4">
              <w:t>н/д</w:t>
            </w:r>
          </w:p>
        </w:tc>
        <w:tc>
          <w:tcPr>
            <w:tcW w:w="1858" w:type="dxa"/>
            <w:vAlign w:val="center"/>
          </w:tcPr>
          <w:p w14:paraId="73F0B67B" w14:textId="5BEC0F90" w:rsidR="008E573B" w:rsidRPr="008E573B" w:rsidRDefault="008E573B" w:rsidP="00524377">
            <w:pPr>
              <w:pStyle w:val="aff5"/>
            </w:pPr>
            <w:r w:rsidRPr="008E573B">
              <w:t>1,64</w:t>
            </w:r>
          </w:p>
        </w:tc>
        <w:tc>
          <w:tcPr>
            <w:tcW w:w="1434" w:type="dxa"/>
            <w:shd w:val="clear" w:color="auto" w:fill="auto"/>
            <w:noWrap/>
            <w:tcMar>
              <w:left w:w="11" w:type="dxa"/>
              <w:right w:w="11" w:type="dxa"/>
            </w:tcMar>
            <w:vAlign w:val="center"/>
          </w:tcPr>
          <w:p w14:paraId="0355769D" w14:textId="2599EFAE" w:rsidR="008E573B" w:rsidRPr="00DE2269" w:rsidRDefault="008E573B" w:rsidP="00524377">
            <w:pPr>
              <w:pStyle w:val="aff5"/>
            </w:pPr>
            <w:r w:rsidRPr="009434EA">
              <w:t>1,279</w:t>
            </w:r>
          </w:p>
        </w:tc>
      </w:tr>
      <w:tr w:rsidR="008E573B" w:rsidRPr="00DE2269" w14:paraId="7CE07A5C" w14:textId="77777777" w:rsidTr="008E573B">
        <w:trPr>
          <w:trHeight w:val="551"/>
        </w:trPr>
        <w:tc>
          <w:tcPr>
            <w:tcW w:w="5576" w:type="dxa"/>
            <w:shd w:val="clear" w:color="auto" w:fill="auto"/>
            <w:tcMar>
              <w:left w:w="11" w:type="dxa"/>
              <w:right w:w="11" w:type="dxa"/>
            </w:tcMar>
            <w:vAlign w:val="center"/>
            <w:hideMark/>
          </w:tcPr>
          <w:p w14:paraId="1A3F52B1" w14:textId="77777777" w:rsidR="008E573B" w:rsidRPr="00DE2269" w:rsidRDefault="008E573B" w:rsidP="00524377">
            <w:pPr>
              <w:pStyle w:val="aff5"/>
              <w:jc w:val="left"/>
            </w:pPr>
            <w:r w:rsidRPr="00DE2269">
              <w:t>Присоединенная расчетная тепловая нагрузка в горячей воде, Гкал/ч, в том числе:</w:t>
            </w:r>
          </w:p>
        </w:tc>
        <w:tc>
          <w:tcPr>
            <w:tcW w:w="1272" w:type="dxa"/>
            <w:tcMar>
              <w:left w:w="11" w:type="dxa"/>
              <w:right w:w="11" w:type="dxa"/>
            </w:tcMar>
            <w:vAlign w:val="center"/>
          </w:tcPr>
          <w:p w14:paraId="0A5419F6" w14:textId="0D2DF017" w:rsidR="008E573B" w:rsidRPr="00DE2269" w:rsidRDefault="008E573B" w:rsidP="00524377">
            <w:pPr>
              <w:pStyle w:val="aff5"/>
            </w:pPr>
            <w:r w:rsidRPr="006221F4">
              <w:t>н/д</w:t>
            </w:r>
          </w:p>
        </w:tc>
        <w:tc>
          <w:tcPr>
            <w:tcW w:w="1272" w:type="dxa"/>
            <w:tcMar>
              <w:left w:w="11" w:type="dxa"/>
              <w:right w:w="11" w:type="dxa"/>
            </w:tcMar>
            <w:vAlign w:val="center"/>
          </w:tcPr>
          <w:p w14:paraId="5774A02F" w14:textId="54429AB3" w:rsidR="008E573B" w:rsidRPr="00DE2269" w:rsidRDefault="008E573B" w:rsidP="00524377">
            <w:pPr>
              <w:pStyle w:val="aff5"/>
            </w:pPr>
            <w:r w:rsidRPr="006221F4">
              <w:t>н/д</w:t>
            </w:r>
          </w:p>
        </w:tc>
        <w:tc>
          <w:tcPr>
            <w:tcW w:w="1434" w:type="dxa"/>
            <w:tcMar>
              <w:left w:w="11" w:type="dxa"/>
              <w:right w:w="11" w:type="dxa"/>
            </w:tcMar>
            <w:vAlign w:val="center"/>
          </w:tcPr>
          <w:p w14:paraId="30321AE8" w14:textId="3F8433ED" w:rsidR="008E573B" w:rsidRPr="00DE2269" w:rsidRDefault="008E573B" w:rsidP="00524377">
            <w:pPr>
              <w:pStyle w:val="aff5"/>
            </w:pPr>
            <w:r w:rsidRPr="006221F4">
              <w:t>н/д</w:t>
            </w:r>
          </w:p>
        </w:tc>
        <w:tc>
          <w:tcPr>
            <w:tcW w:w="1394" w:type="dxa"/>
            <w:shd w:val="clear" w:color="auto" w:fill="auto"/>
            <w:tcMar>
              <w:left w:w="11" w:type="dxa"/>
              <w:right w:w="11" w:type="dxa"/>
            </w:tcMar>
            <w:vAlign w:val="center"/>
          </w:tcPr>
          <w:p w14:paraId="0D3F00C3" w14:textId="5422261D" w:rsidR="008E573B" w:rsidRPr="00DE2269" w:rsidRDefault="008E573B" w:rsidP="00524377">
            <w:pPr>
              <w:pStyle w:val="aff5"/>
            </w:pPr>
            <w:r w:rsidRPr="006221F4">
              <w:t>н/д</w:t>
            </w:r>
          </w:p>
        </w:tc>
        <w:tc>
          <w:tcPr>
            <w:tcW w:w="1272" w:type="dxa"/>
            <w:shd w:val="clear" w:color="auto" w:fill="auto"/>
            <w:tcMar>
              <w:left w:w="11" w:type="dxa"/>
              <w:right w:w="11" w:type="dxa"/>
            </w:tcMar>
            <w:vAlign w:val="center"/>
          </w:tcPr>
          <w:p w14:paraId="450D0172" w14:textId="45769860" w:rsidR="008E573B" w:rsidRPr="00DE2269" w:rsidRDefault="008E573B" w:rsidP="00524377">
            <w:pPr>
              <w:pStyle w:val="aff5"/>
            </w:pPr>
            <w:r w:rsidRPr="006221F4">
              <w:t>н/д</w:t>
            </w:r>
          </w:p>
        </w:tc>
        <w:tc>
          <w:tcPr>
            <w:tcW w:w="1858" w:type="dxa"/>
            <w:vAlign w:val="center"/>
          </w:tcPr>
          <w:p w14:paraId="2667C7F1" w14:textId="77777777" w:rsidR="008E573B" w:rsidRPr="008E573B" w:rsidRDefault="008E573B" w:rsidP="00524377">
            <w:pPr>
              <w:pStyle w:val="aff5"/>
            </w:pPr>
          </w:p>
        </w:tc>
        <w:tc>
          <w:tcPr>
            <w:tcW w:w="1434" w:type="dxa"/>
            <w:shd w:val="clear" w:color="auto" w:fill="auto"/>
            <w:tcMar>
              <w:left w:w="11" w:type="dxa"/>
              <w:right w:w="11" w:type="dxa"/>
            </w:tcMar>
            <w:vAlign w:val="center"/>
          </w:tcPr>
          <w:p w14:paraId="76718AA3" w14:textId="1D8CB0A8" w:rsidR="008E573B" w:rsidRPr="00DE2269" w:rsidRDefault="008E573B" w:rsidP="00524377">
            <w:pPr>
              <w:pStyle w:val="aff5"/>
            </w:pPr>
            <w:r w:rsidRPr="009434EA">
              <w:t>4,044</w:t>
            </w:r>
          </w:p>
        </w:tc>
      </w:tr>
      <w:tr w:rsidR="008E573B" w:rsidRPr="00DE2269" w14:paraId="294AEADA" w14:textId="77777777" w:rsidTr="008E573B">
        <w:trPr>
          <w:trHeight w:val="265"/>
        </w:trPr>
        <w:tc>
          <w:tcPr>
            <w:tcW w:w="5576" w:type="dxa"/>
            <w:shd w:val="clear" w:color="auto" w:fill="auto"/>
            <w:tcMar>
              <w:left w:w="11" w:type="dxa"/>
              <w:right w:w="11" w:type="dxa"/>
            </w:tcMar>
            <w:vAlign w:val="center"/>
            <w:hideMark/>
          </w:tcPr>
          <w:p w14:paraId="4AC31208" w14:textId="77777777" w:rsidR="008E573B" w:rsidRPr="00DE2269" w:rsidRDefault="008E573B" w:rsidP="00524377">
            <w:pPr>
              <w:pStyle w:val="aff5"/>
              <w:jc w:val="left"/>
            </w:pPr>
            <w:r w:rsidRPr="00DE2269">
              <w:t>отопление, Гкал/ч</w:t>
            </w:r>
          </w:p>
        </w:tc>
        <w:tc>
          <w:tcPr>
            <w:tcW w:w="1272" w:type="dxa"/>
            <w:tcMar>
              <w:left w:w="11" w:type="dxa"/>
              <w:right w:w="11" w:type="dxa"/>
            </w:tcMar>
            <w:vAlign w:val="center"/>
          </w:tcPr>
          <w:p w14:paraId="3897AB6D" w14:textId="36606D96" w:rsidR="008E573B" w:rsidRPr="00DE2269" w:rsidRDefault="008E573B" w:rsidP="00524377">
            <w:pPr>
              <w:pStyle w:val="aff5"/>
            </w:pPr>
            <w:r w:rsidRPr="006221F4">
              <w:t>н/д</w:t>
            </w:r>
          </w:p>
        </w:tc>
        <w:tc>
          <w:tcPr>
            <w:tcW w:w="1272" w:type="dxa"/>
            <w:tcMar>
              <w:left w:w="11" w:type="dxa"/>
              <w:right w:w="11" w:type="dxa"/>
            </w:tcMar>
            <w:vAlign w:val="center"/>
          </w:tcPr>
          <w:p w14:paraId="2D984B5E" w14:textId="1A35ADEE" w:rsidR="008E573B" w:rsidRPr="00DE2269" w:rsidRDefault="008E573B" w:rsidP="00524377">
            <w:pPr>
              <w:pStyle w:val="aff5"/>
            </w:pPr>
            <w:r w:rsidRPr="006221F4">
              <w:t>н/д</w:t>
            </w:r>
          </w:p>
        </w:tc>
        <w:tc>
          <w:tcPr>
            <w:tcW w:w="1434" w:type="dxa"/>
            <w:tcMar>
              <w:left w:w="11" w:type="dxa"/>
              <w:right w:w="11" w:type="dxa"/>
            </w:tcMar>
            <w:vAlign w:val="center"/>
          </w:tcPr>
          <w:p w14:paraId="469015A9" w14:textId="4DC8DFD7" w:rsidR="008E573B" w:rsidRPr="00DE2269" w:rsidRDefault="008E573B" w:rsidP="00524377">
            <w:pPr>
              <w:pStyle w:val="aff5"/>
            </w:pPr>
            <w:r w:rsidRPr="006221F4">
              <w:t>н/д</w:t>
            </w:r>
          </w:p>
        </w:tc>
        <w:tc>
          <w:tcPr>
            <w:tcW w:w="1394" w:type="dxa"/>
            <w:shd w:val="clear" w:color="auto" w:fill="auto"/>
            <w:noWrap/>
            <w:tcMar>
              <w:left w:w="11" w:type="dxa"/>
              <w:right w:w="11" w:type="dxa"/>
            </w:tcMar>
            <w:vAlign w:val="center"/>
          </w:tcPr>
          <w:p w14:paraId="209BDD4C" w14:textId="3D1D03E5" w:rsidR="008E573B" w:rsidRPr="00DE2269" w:rsidRDefault="008E573B" w:rsidP="00524377">
            <w:pPr>
              <w:pStyle w:val="aff5"/>
            </w:pPr>
            <w:r w:rsidRPr="006221F4">
              <w:t>н/д</w:t>
            </w:r>
          </w:p>
        </w:tc>
        <w:tc>
          <w:tcPr>
            <w:tcW w:w="1272" w:type="dxa"/>
            <w:shd w:val="clear" w:color="auto" w:fill="auto"/>
            <w:noWrap/>
            <w:tcMar>
              <w:left w:w="11" w:type="dxa"/>
              <w:right w:w="11" w:type="dxa"/>
            </w:tcMar>
            <w:vAlign w:val="center"/>
          </w:tcPr>
          <w:p w14:paraId="16856B7A" w14:textId="71C078FB" w:rsidR="008E573B" w:rsidRPr="00DE2269" w:rsidRDefault="008E573B" w:rsidP="00524377">
            <w:pPr>
              <w:pStyle w:val="aff5"/>
            </w:pPr>
            <w:r w:rsidRPr="006221F4">
              <w:t>н/д</w:t>
            </w:r>
          </w:p>
        </w:tc>
        <w:tc>
          <w:tcPr>
            <w:tcW w:w="1858" w:type="dxa"/>
            <w:vAlign w:val="center"/>
          </w:tcPr>
          <w:p w14:paraId="7A77FBBA" w14:textId="77777777" w:rsidR="008E573B" w:rsidRPr="008E573B" w:rsidRDefault="008E573B" w:rsidP="00524377">
            <w:pPr>
              <w:pStyle w:val="aff5"/>
            </w:pPr>
          </w:p>
        </w:tc>
        <w:tc>
          <w:tcPr>
            <w:tcW w:w="1434" w:type="dxa"/>
            <w:shd w:val="clear" w:color="auto" w:fill="auto"/>
            <w:noWrap/>
            <w:tcMar>
              <w:left w:w="11" w:type="dxa"/>
              <w:right w:w="11" w:type="dxa"/>
            </w:tcMar>
            <w:vAlign w:val="center"/>
          </w:tcPr>
          <w:p w14:paraId="14B61B88" w14:textId="3961CEF9" w:rsidR="008E573B" w:rsidRPr="00DE2269" w:rsidRDefault="008E573B" w:rsidP="00524377">
            <w:pPr>
              <w:pStyle w:val="aff5"/>
            </w:pPr>
            <w:r w:rsidRPr="009434EA">
              <w:t>3,488</w:t>
            </w:r>
          </w:p>
        </w:tc>
      </w:tr>
      <w:tr w:rsidR="008E573B" w:rsidRPr="00DE2269" w14:paraId="5F596271" w14:textId="77777777" w:rsidTr="008E573B">
        <w:trPr>
          <w:trHeight w:val="285"/>
        </w:trPr>
        <w:tc>
          <w:tcPr>
            <w:tcW w:w="5576" w:type="dxa"/>
            <w:shd w:val="clear" w:color="auto" w:fill="auto"/>
            <w:tcMar>
              <w:left w:w="11" w:type="dxa"/>
              <w:right w:w="11" w:type="dxa"/>
            </w:tcMar>
            <w:vAlign w:val="center"/>
            <w:hideMark/>
          </w:tcPr>
          <w:p w14:paraId="3A207ABF" w14:textId="77777777" w:rsidR="008E573B" w:rsidRPr="00DE2269" w:rsidRDefault="008E573B" w:rsidP="00524377">
            <w:pPr>
              <w:pStyle w:val="aff5"/>
              <w:jc w:val="left"/>
            </w:pPr>
            <w:r w:rsidRPr="00DE2269">
              <w:t>вентиляция, Гкал/ч</w:t>
            </w:r>
          </w:p>
        </w:tc>
        <w:tc>
          <w:tcPr>
            <w:tcW w:w="1272" w:type="dxa"/>
            <w:tcMar>
              <w:left w:w="11" w:type="dxa"/>
              <w:right w:w="11" w:type="dxa"/>
            </w:tcMar>
            <w:vAlign w:val="center"/>
          </w:tcPr>
          <w:p w14:paraId="0B11CB28" w14:textId="2C58D50E" w:rsidR="008E573B" w:rsidRPr="00DE2269" w:rsidRDefault="008E573B" w:rsidP="00524377">
            <w:pPr>
              <w:pStyle w:val="aff5"/>
            </w:pPr>
            <w:r w:rsidRPr="006221F4">
              <w:t>н/д</w:t>
            </w:r>
          </w:p>
        </w:tc>
        <w:tc>
          <w:tcPr>
            <w:tcW w:w="1272" w:type="dxa"/>
            <w:tcMar>
              <w:left w:w="11" w:type="dxa"/>
              <w:right w:w="11" w:type="dxa"/>
            </w:tcMar>
            <w:vAlign w:val="center"/>
          </w:tcPr>
          <w:p w14:paraId="44AB61DF" w14:textId="185E4254" w:rsidR="008E573B" w:rsidRPr="00DE2269" w:rsidRDefault="008E573B" w:rsidP="00524377">
            <w:pPr>
              <w:pStyle w:val="aff5"/>
            </w:pPr>
            <w:r w:rsidRPr="006221F4">
              <w:t>н/д</w:t>
            </w:r>
          </w:p>
        </w:tc>
        <w:tc>
          <w:tcPr>
            <w:tcW w:w="1434" w:type="dxa"/>
            <w:tcMar>
              <w:left w:w="11" w:type="dxa"/>
              <w:right w:w="11" w:type="dxa"/>
            </w:tcMar>
            <w:vAlign w:val="center"/>
          </w:tcPr>
          <w:p w14:paraId="7DD68585" w14:textId="2E4025A8" w:rsidR="008E573B" w:rsidRPr="00DE2269" w:rsidRDefault="008E573B" w:rsidP="00524377">
            <w:pPr>
              <w:pStyle w:val="aff5"/>
            </w:pPr>
            <w:r w:rsidRPr="006221F4">
              <w:t>н/д</w:t>
            </w:r>
          </w:p>
        </w:tc>
        <w:tc>
          <w:tcPr>
            <w:tcW w:w="1394" w:type="dxa"/>
            <w:shd w:val="clear" w:color="auto" w:fill="auto"/>
            <w:noWrap/>
            <w:tcMar>
              <w:left w:w="11" w:type="dxa"/>
              <w:right w:w="11" w:type="dxa"/>
            </w:tcMar>
            <w:vAlign w:val="center"/>
          </w:tcPr>
          <w:p w14:paraId="29CD3388" w14:textId="1D2B4E79" w:rsidR="008E573B" w:rsidRPr="00DE2269" w:rsidRDefault="008E573B" w:rsidP="00524377">
            <w:pPr>
              <w:pStyle w:val="aff5"/>
            </w:pPr>
            <w:r w:rsidRPr="006221F4">
              <w:t>н/д</w:t>
            </w:r>
          </w:p>
        </w:tc>
        <w:tc>
          <w:tcPr>
            <w:tcW w:w="1272" w:type="dxa"/>
            <w:shd w:val="clear" w:color="auto" w:fill="auto"/>
            <w:noWrap/>
            <w:tcMar>
              <w:left w:w="11" w:type="dxa"/>
              <w:right w:w="11" w:type="dxa"/>
            </w:tcMar>
            <w:vAlign w:val="center"/>
          </w:tcPr>
          <w:p w14:paraId="403EB7C1" w14:textId="7FEE3AC7" w:rsidR="008E573B" w:rsidRPr="00DE2269" w:rsidRDefault="008E573B" w:rsidP="00524377">
            <w:pPr>
              <w:pStyle w:val="aff5"/>
            </w:pPr>
            <w:r w:rsidRPr="006221F4">
              <w:t>н/д</w:t>
            </w:r>
          </w:p>
        </w:tc>
        <w:tc>
          <w:tcPr>
            <w:tcW w:w="1858" w:type="dxa"/>
            <w:vAlign w:val="center"/>
          </w:tcPr>
          <w:p w14:paraId="0B671644" w14:textId="77777777" w:rsidR="008E573B" w:rsidRPr="008E573B" w:rsidRDefault="008E573B" w:rsidP="00524377">
            <w:pPr>
              <w:pStyle w:val="aff5"/>
            </w:pPr>
          </w:p>
        </w:tc>
        <w:tc>
          <w:tcPr>
            <w:tcW w:w="1434" w:type="dxa"/>
            <w:shd w:val="clear" w:color="auto" w:fill="auto"/>
            <w:noWrap/>
            <w:tcMar>
              <w:left w:w="11" w:type="dxa"/>
              <w:right w:w="11" w:type="dxa"/>
            </w:tcMar>
            <w:vAlign w:val="center"/>
          </w:tcPr>
          <w:p w14:paraId="7602AAA5" w14:textId="784DEF8C" w:rsidR="008E573B" w:rsidRPr="00DE2269" w:rsidRDefault="008E573B" w:rsidP="00524377">
            <w:pPr>
              <w:pStyle w:val="aff5"/>
            </w:pPr>
            <w:r w:rsidRPr="009434EA">
              <w:t>0</w:t>
            </w:r>
          </w:p>
        </w:tc>
      </w:tr>
      <w:tr w:rsidR="008E573B" w:rsidRPr="00DE2269" w14:paraId="54003B74" w14:textId="77777777" w:rsidTr="008E573B">
        <w:trPr>
          <w:trHeight w:val="285"/>
        </w:trPr>
        <w:tc>
          <w:tcPr>
            <w:tcW w:w="5576" w:type="dxa"/>
            <w:shd w:val="clear" w:color="auto" w:fill="auto"/>
            <w:tcMar>
              <w:left w:w="11" w:type="dxa"/>
              <w:right w:w="11" w:type="dxa"/>
            </w:tcMar>
            <w:vAlign w:val="center"/>
            <w:hideMark/>
          </w:tcPr>
          <w:p w14:paraId="0322757A" w14:textId="77777777" w:rsidR="008E573B" w:rsidRPr="00DE2269" w:rsidRDefault="008E573B" w:rsidP="00524377">
            <w:pPr>
              <w:pStyle w:val="aff5"/>
              <w:jc w:val="left"/>
            </w:pPr>
            <w:r w:rsidRPr="00DE2269">
              <w:t>горячее водоснабжение, Гкал/ч</w:t>
            </w:r>
          </w:p>
        </w:tc>
        <w:tc>
          <w:tcPr>
            <w:tcW w:w="1272" w:type="dxa"/>
            <w:tcMar>
              <w:left w:w="11" w:type="dxa"/>
              <w:right w:w="11" w:type="dxa"/>
            </w:tcMar>
            <w:vAlign w:val="center"/>
          </w:tcPr>
          <w:p w14:paraId="5C01766D" w14:textId="66F25173" w:rsidR="008E573B" w:rsidRPr="00DE2269" w:rsidRDefault="008E573B" w:rsidP="00524377">
            <w:pPr>
              <w:pStyle w:val="aff5"/>
            </w:pPr>
            <w:r w:rsidRPr="006221F4">
              <w:t>н/д</w:t>
            </w:r>
          </w:p>
        </w:tc>
        <w:tc>
          <w:tcPr>
            <w:tcW w:w="1272" w:type="dxa"/>
            <w:tcMar>
              <w:left w:w="11" w:type="dxa"/>
              <w:right w:w="11" w:type="dxa"/>
            </w:tcMar>
            <w:vAlign w:val="center"/>
          </w:tcPr>
          <w:p w14:paraId="3F291AC7" w14:textId="73235333" w:rsidR="008E573B" w:rsidRPr="00DE2269" w:rsidRDefault="008E573B" w:rsidP="00524377">
            <w:pPr>
              <w:pStyle w:val="aff5"/>
            </w:pPr>
            <w:r w:rsidRPr="006221F4">
              <w:t>н/д</w:t>
            </w:r>
          </w:p>
        </w:tc>
        <w:tc>
          <w:tcPr>
            <w:tcW w:w="1434" w:type="dxa"/>
            <w:tcMar>
              <w:left w:w="11" w:type="dxa"/>
              <w:right w:w="11" w:type="dxa"/>
            </w:tcMar>
            <w:vAlign w:val="center"/>
          </w:tcPr>
          <w:p w14:paraId="26F51358" w14:textId="6DF15CBE" w:rsidR="008E573B" w:rsidRPr="00DE2269" w:rsidRDefault="008E573B" w:rsidP="00524377">
            <w:pPr>
              <w:pStyle w:val="aff5"/>
            </w:pPr>
            <w:r w:rsidRPr="006221F4">
              <w:t>н/д</w:t>
            </w:r>
          </w:p>
        </w:tc>
        <w:tc>
          <w:tcPr>
            <w:tcW w:w="1394" w:type="dxa"/>
            <w:shd w:val="clear" w:color="auto" w:fill="auto"/>
            <w:noWrap/>
            <w:tcMar>
              <w:left w:w="11" w:type="dxa"/>
              <w:right w:w="11" w:type="dxa"/>
            </w:tcMar>
            <w:vAlign w:val="center"/>
          </w:tcPr>
          <w:p w14:paraId="22F3E2A6" w14:textId="216E291D" w:rsidR="008E573B" w:rsidRPr="00DE2269" w:rsidRDefault="008E573B" w:rsidP="00524377">
            <w:pPr>
              <w:pStyle w:val="aff5"/>
            </w:pPr>
            <w:r w:rsidRPr="006221F4">
              <w:t>н/д</w:t>
            </w:r>
          </w:p>
        </w:tc>
        <w:tc>
          <w:tcPr>
            <w:tcW w:w="1272" w:type="dxa"/>
            <w:shd w:val="clear" w:color="auto" w:fill="auto"/>
            <w:noWrap/>
            <w:tcMar>
              <w:left w:w="11" w:type="dxa"/>
              <w:right w:w="11" w:type="dxa"/>
            </w:tcMar>
            <w:vAlign w:val="center"/>
          </w:tcPr>
          <w:p w14:paraId="014ABF51" w14:textId="7151DF66" w:rsidR="008E573B" w:rsidRPr="00DE2269" w:rsidRDefault="008E573B" w:rsidP="00524377">
            <w:pPr>
              <w:pStyle w:val="aff5"/>
            </w:pPr>
            <w:r w:rsidRPr="006221F4">
              <w:t>н/д</w:t>
            </w:r>
          </w:p>
        </w:tc>
        <w:tc>
          <w:tcPr>
            <w:tcW w:w="1858" w:type="dxa"/>
            <w:vAlign w:val="center"/>
          </w:tcPr>
          <w:p w14:paraId="533F5B4D" w14:textId="77777777" w:rsidR="008E573B" w:rsidRPr="008E573B" w:rsidRDefault="008E573B" w:rsidP="00524377">
            <w:pPr>
              <w:pStyle w:val="aff5"/>
            </w:pPr>
          </w:p>
        </w:tc>
        <w:tc>
          <w:tcPr>
            <w:tcW w:w="1434" w:type="dxa"/>
            <w:shd w:val="clear" w:color="auto" w:fill="auto"/>
            <w:noWrap/>
            <w:tcMar>
              <w:left w:w="11" w:type="dxa"/>
              <w:right w:w="11" w:type="dxa"/>
            </w:tcMar>
            <w:vAlign w:val="center"/>
          </w:tcPr>
          <w:p w14:paraId="58587152" w14:textId="60EBC225" w:rsidR="008E573B" w:rsidRPr="00DE2269" w:rsidRDefault="008E573B" w:rsidP="00524377">
            <w:pPr>
              <w:pStyle w:val="aff5"/>
            </w:pPr>
            <w:r w:rsidRPr="009434EA">
              <w:t>1,279</w:t>
            </w:r>
          </w:p>
        </w:tc>
      </w:tr>
      <w:tr w:rsidR="008E573B" w:rsidRPr="00DE2269" w14:paraId="2928E2D4" w14:textId="77777777" w:rsidTr="008E573B">
        <w:trPr>
          <w:trHeight w:val="551"/>
        </w:trPr>
        <w:tc>
          <w:tcPr>
            <w:tcW w:w="5576" w:type="dxa"/>
            <w:shd w:val="clear" w:color="auto" w:fill="auto"/>
            <w:tcMar>
              <w:left w:w="11" w:type="dxa"/>
              <w:right w:w="11" w:type="dxa"/>
            </w:tcMar>
            <w:vAlign w:val="center"/>
            <w:hideMark/>
          </w:tcPr>
          <w:p w14:paraId="27F5BF70" w14:textId="77777777" w:rsidR="008E573B" w:rsidRPr="00DE2269" w:rsidRDefault="008E573B" w:rsidP="00524377">
            <w:pPr>
              <w:pStyle w:val="aff5"/>
              <w:jc w:val="left"/>
            </w:pPr>
            <w:r w:rsidRPr="00DE2269">
              <w:t>Резерв/дефицит тепловой мощности (по договорной нагрузке), Гкал/ч</w:t>
            </w:r>
          </w:p>
        </w:tc>
        <w:tc>
          <w:tcPr>
            <w:tcW w:w="1272" w:type="dxa"/>
            <w:tcMar>
              <w:left w:w="11" w:type="dxa"/>
              <w:right w:w="11" w:type="dxa"/>
            </w:tcMar>
            <w:vAlign w:val="center"/>
          </w:tcPr>
          <w:p w14:paraId="19BDED8D" w14:textId="792BA109" w:rsidR="008E573B" w:rsidRPr="003B3E7D" w:rsidRDefault="008E573B" w:rsidP="00524377">
            <w:pPr>
              <w:pStyle w:val="aff5"/>
            </w:pPr>
            <w:r w:rsidRPr="006221F4">
              <w:t>н/д</w:t>
            </w:r>
          </w:p>
        </w:tc>
        <w:tc>
          <w:tcPr>
            <w:tcW w:w="1272" w:type="dxa"/>
            <w:tcMar>
              <w:left w:w="11" w:type="dxa"/>
              <w:right w:w="11" w:type="dxa"/>
            </w:tcMar>
            <w:vAlign w:val="center"/>
          </w:tcPr>
          <w:p w14:paraId="264F071A" w14:textId="2D3BBEB2" w:rsidR="008E573B" w:rsidRPr="003B3E7D" w:rsidRDefault="008E573B" w:rsidP="00524377">
            <w:pPr>
              <w:pStyle w:val="aff5"/>
            </w:pPr>
            <w:r w:rsidRPr="006221F4">
              <w:t>н/д</w:t>
            </w:r>
          </w:p>
        </w:tc>
        <w:tc>
          <w:tcPr>
            <w:tcW w:w="1434" w:type="dxa"/>
            <w:tcMar>
              <w:left w:w="11" w:type="dxa"/>
              <w:right w:w="11" w:type="dxa"/>
            </w:tcMar>
            <w:vAlign w:val="center"/>
          </w:tcPr>
          <w:p w14:paraId="40D031DC" w14:textId="5F7FE67F" w:rsidR="008E573B" w:rsidRPr="003B3E7D" w:rsidRDefault="008E573B" w:rsidP="00524377">
            <w:pPr>
              <w:pStyle w:val="aff5"/>
            </w:pPr>
            <w:r w:rsidRPr="006221F4">
              <w:t>н/д</w:t>
            </w:r>
          </w:p>
        </w:tc>
        <w:tc>
          <w:tcPr>
            <w:tcW w:w="1394" w:type="dxa"/>
            <w:shd w:val="clear" w:color="auto" w:fill="auto"/>
            <w:noWrap/>
            <w:tcMar>
              <w:left w:w="11" w:type="dxa"/>
              <w:right w:w="11" w:type="dxa"/>
            </w:tcMar>
            <w:vAlign w:val="center"/>
          </w:tcPr>
          <w:p w14:paraId="0E158E5B" w14:textId="1A2BF702" w:rsidR="008E573B" w:rsidRPr="003B3E7D" w:rsidRDefault="008E573B" w:rsidP="00524377">
            <w:pPr>
              <w:pStyle w:val="aff5"/>
            </w:pPr>
            <w:r w:rsidRPr="006221F4">
              <w:t>н/д</w:t>
            </w:r>
          </w:p>
        </w:tc>
        <w:tc>
          <w:tcPr>
            <w:tcW w:w="1272" w:type="dxa"/>
            <w:shd w:val="clear" w:color="auto" w:fill="auto"/>
            <w:noWrap/>
            <w:tcMar>
              <w:left w:w="11" w:type="dxa"/>
              <w:right w:w="11" w:type="dxa"/>
            </w:tcMar>
            <w:vAlign w:val="center"/>
          </w:tcPr>
          <w:p w14:paraId="6C02ECD5" w14:textId="6CF436AD" w:rsidR="008E573B" w:rsidRPr="003B3E7D" w:rsidRDefault="008E573B" w:rsidP="00524377">
            <w:pPr>
              <w:pStyle w:val="aff5"/>
            </w:pPr>
            <w:r w:rsidRPr="006221F4">
              <w:t>н/д</w:t>
            </w:r>
          </w:p>
        </w:tc>
        <w:tc>
          <w:tcPr>
            <w:tcW w:w="1858" w:type="dxa"/>
            <w:vAlign w:val="center"/>
          </w:tcPr>
          <w:p w14:paraId="1C67A78D" w14:textId="0A1DF5C3" w:rsidR="008E573B" w:rsidRPr="008E573B" w:rsidRDefault="008E573B" w:rsidP="00524377">
            <w:pPr>
              <w:pStyle w:val="aff5"/>
            </w:pPr>
            <w:r w:rsidRPr="008E573B">
              <w:t>-</w:t>
            </w:r>
          </w:p>
        </w:tc>
        <w:tc>
          <w:tcPr>
            <w:tcW w:w="1434" w:type="dxa"/>
            <w:shd w:val="clear" w:color="auto" w:fill="auto"/>
            <w:noWrap/>
            <w:tcMar>
              <w:left w:w="11" w:type="dxa"/>
              <w:right w:w="11" w:type="dxa"/>
            </w:tcMar>
            <w:vAlign w:val="center"/>
          </w:tcPr>
          <w:p w14:paraId="2D121127" w14:textId="4F84020C" w:rsidR="008E573B" w:rsidRPr="003B3E7D" w:rsidRDefault="008E573B" w:rsidP="00524377">
            <w:pPr>
              <w:pStyle w:val="aff5"/>
            </w:pPr>
            <w:r w:rsidRPr="009434EA">
              <w:t>0,772</w:t>
            </w:r>
          </w:p>
        </w:tc>
      </w:tr>
      <w:tr w:rsidR="008E573B" w:rsidRPr="00DE2269" w14:paraId="78DC24E5" w14:textId="77777777" w:rsidTr="008E573B">
        <w:trPr>
          <w:trHeight w:val="551"/>
        </w:trPr>
        <w:tc>
          <w:tcPr>
            <w:tcW w:w="5576" w:type="dxa"/>
            <w:shd w:val="clear" w:color="auto" w:fill="auto"/>
            <w:tcMar>
              <w:left w:w="11" w:type="dxa"/>
              <w:right w:w="11" w:type="dxa"/>
            </w:tcMar>
            <w:vAlign w:val="center"/>
            <w:hideMark/>
          </w:tcPr>
          <w:p w14:paraId="2092BACE" w14:textId="77777777" w:rsidR="008E573B" w:rsidRPr="00DE2269" w:rsidRDefault="008E573B" w:rsidP="00524377">
            <w:pPr>
              <w:pStyle w:val="aff5"/>
              <w:jc w:val="left"/>
            </w:pPr>
            <w:r w:rsidRPr="00DE2269">
              <w:t>Резерв/дефицит тепловой мощности (по фактической нагрузке), Гкал/ч</w:t>
            </w:r>
          </w:p>
        </w:tc>
        <w:tc>
          <w:tcPr>
            <w:tcW w:w="1272" w:type="dxa"/>
            <w:tcMar>
              <w:left w:w="11" w:type="dxa"/>
              <w:right w:w="11" w:type="dxa"/>
            </w:tcMar>
            <w:vAlign w:val="center"/>
          </w:tcPr>
          <w:p w14:paraId="381537DE" w14:textId="19CDC491" w:rsidR="008E573B" w:rsidRPr="003B3E7D" w:rsidRDefault="008E573B" w:rsidP="00524377">
            <w:pPr>
              <w:pStyle w:val="aff5"/>
            </w:pPr>
            <w:r w:rsidRPr="006221F4">
              <w:t>н/д</w:t>
            </w:r>
          </w:p>
        </w:tc>
        <w:tc>
          <w:tcPr>
            <w:tcW w:w="1272" w:type="dxa"/>
            <w:tcMar>
              <w:left w:w="11" w:type="dxa"/>
              <w:right w:w="11" w:type="dxa"/>
            </w:tcMar>
            <w:vAlign w:val="center"/>
          </w:tcPr>
          <w:p w14:paraId="210D20FC" w14:textId="680F6D2E" w:rsidR="008E573B" w:rsidRPr="003B3E7D" w:rsidRDefault="008E573B" w:rsidP="00524377">
            <w:pPr>
              <w:pStyle w:val="aff5"/>
            </w:pPr>
            <w:r w:rsidRPr="006221F4">
              <w:t>н/д</w:t>
            </w:r>
          </w:p>
        </w:tc>
        <w:tc>
          <w:tcPr>
            <w:tcW w:w="1434" w:type="dxa"/>
            <w:tcMar>
              <w:left w:w="11" w:type="dxa"/>
              <w:right w:w="11" w:type="dxa"/>
            </w:tcMar>
            <w:vAlign w:val="center"/>
          </w:tcPr>
          <w:p w14:paraId="0FB71527" w14:textId="48BA918B" w:rsidR="008E573B" w:rsidRPr="003B3E7D" w:rsidRDefault="008E573B" w:rsidP="00524377">
            <w:pPr>
              <w:pStyle w:val="aff5"/>
            </w:pPr>
            <w:r w:rsidRPr="006221F4">
              <w:t>н/д</w:t>
            </w:r>
          </w:p>
        </w:tc>
        <w:tc>
          <w:tcPr>
            <w:tcW w:w="1394" w:type="dxa"/>
            <w:shd w:val="clear" w:color="auto" w:fill="auto"/>
            <w:tcMar>
              <w:left w:w="11" w:type="dxa"/>
              <w:right w:w="11" w:type="dxa"/>
            </w:tcMar>
            <w:vAlign w:val="center"/>
          </w:tcPr>
          <w:p w14:paraId="7DB33615" w14:textId="23AFC76B" w:rsidR="008E573B" w:rsidRPr="003B3E7D" w:rsidRDefault="008E573B" w:rsidP="00524377">
            <w:pPr>
              <w:pStyle w:val="aff5"/>
            </w:pPr>
            <w:r w:rsidRPr="006221F4">
              <w:t>н/д</w:t>
            </w:r>
          </w:p>
        </w:tc>
        <w:tc>
          <w:tcPr>
            <w:tcW w:w="1272" w:type="dxa"/>
            <w:shd w:val="clear" w:color="auto" w:fill="auto"/>
            <w:tcMar>
              <w:left w:w="11" w:type="dxa"/>
              <w:right w:w="11" w:type="dxa"/>
            </w:tcMar>
            <w:vAlign w:val="center"/>
          </w:tcPr>
          <w:p w14:paraId="5F2EB751" w14:textId="6FE276F7" w:rsidR="008E573B" w:rsidRPr="003B3E7D" w:rsidRDefault="008E573B" w:rsidP="00524377">
            <w:pPr>
              <w:pStyle w:val="aff5"/>
            </w:pPr>
            <w:r w:rsidRPr="006221F4">
              <w:t>н/д</w:t>
            </w:r>
          </w:p>
        </w:tc>
        <w:tc>
          <w:tcPr>
            <w:tcW w:w="1858" w:type="dxa"/>
            <w:vAlign w:val="center"/>
          </w:tcPr>
          <w:p w14:paraId="6C70BB57" w14:textId="3A69E347" w:rsidR="008E573B" w:rsidRPr="008E573B" w:rsidRDefault="008E573B" w:rsidP="00524377">
            <w:pPr>
              <w:pStyle w:val="aff5"/>
            </w:pPr>
            <w:r w:rsidRPr="008E573B">
              <w:t>-</w:t>
            </w:r>
          </w:p>
        </w:tc>
        <w:tc>
          <w:tcPr>
            <w:tcW w:w="1434" w:type="dxa"/>
            <w:shd w:val="clear" w:color="auto" w:fill="auto"/>
            <w:tcMar>
              <w:left w:w="11" w:type="dxa"/>
              <w:right w:w="11" w:type="dxa"/>
            </w:tcMar>
            <w:vAlign w:val="center"/>
          </w:tcPr>
          <w:p w14:paraId="6D1C7C5E" w14:textId="164F62D3" w:rsidR="008E573B" w:rsidRPr="003B3E7D" w:rsidRDefault="008E573B" w:rsidP="00524377">
            <w:pPr>
              <w:pStyle w:val="aff5"/>
            </w:pPr>
            <w:r w:rsidRPr="009434EA">
              <w:t>0,772</w:t>
            </w:r>
          </w:p>
        </w:tc>
      </w:tr>
      <w:tr w:rsidR="008E573B" w:rsidRPr="00DE2269" w14:paraId="53FC4581" w14:textId="77777777" w:rsidTr="008E573B">
        <w:trPr>
          <w:trHeight w:val="816"/>
        </w:trPr>
        <w:tc>
          <w:tcPr>
            <w:tcW w:w="5576" w:type="dxa"/>
            <w:shd w:val="clear" w:color="auto" w:fill="auto"/>
            <w:tcMar>
              <w:left w:w="11" w:type="dxa"/>
              <w:right w:w="11" w:type="dxa"/>
            </w:tcMar>
            <w:vAlign w:val="center"/>
            <w:hideMark/>
          </w:tcPr>
          <w:p w14:paraId="3080640C" w14:textId="77777777" w:rsidR="008E573B" w:rsidRPr="00DE2269" w:rsidRDefault="008E573B" w:rsidP="00524377">
            <w:pPr>
              <w:pStyle w:val="aff5"/>
              <w:jc w:val="left"/>
            </w:pPr>
            <w:r w:rsidRPr="00DE2269">
              <w:t>Располагаемая тепловая мощность нетто (с учетом затрат на собственные нужды) при аварийном выводе самого мощного котла, Гкал/ч</w:t>
            </w:r>
          </w:p>
        </w:tc>
        <w:tc>
          <w:tcPr>
            <w:tcW w:w="1272" w:type="dxa"/>
            <w:tcMar>
              <w:left w:w="11" w:type="dxa"/>
              <w:right w:w="11" w:type="dxa"/>
            </w:tcMar>
            <w:vAlign w:val="center"/>
          </w:tcPr>
          <w:p w14:paraId="488AE7C4" w14:textId="05FAB08B" w:rsidR="008E573B" w:rsidRPr="00DE2269" w:rsidRDefault="008E573B" w:rsidP="00524377">
            <w:pPr>
              <w:pStyle w:val="aff5"/>
            </w:pPr>
            <w:r w:rsidRPr="006221F4">
              <w:t>н/д</w:t>
            </w:r>
          </w:p>
        </w:tc>
        <w:tc>
          <w:tcPr>
            <w:tcW w:w="1272" w:type="dxa"/>
            <w:tcMar>
              <w:left w:w="11" w:type="dxa"/>
              <w:right w:w="11" w:type="dxa"/>
            </w:tcMar>
            <w:vAlign w:val="center"/>
          </w:tcPr>
          <w:p w14:paraId="13EA2804" w14:textId="32DC7898" w:rsidR="008E573B" w:rsidRPr="00DE2269" w:rsidRDefault="008E573B" w:rsidP="00524377">
            <w:pPr>
              <w:pStyle w:val="aff5"/>
            </w:pPr>
            <w:r w:rsidRPr="006221F4">
              <w:t>н/д</w:t>
            </w:r>
          </w:p>
        </w:tc>
        <w:tc>
          <w:tcPr>
            <w:tcW w:w="1434" w:type="dxa"/>
            <w:tcMar>
              <w:left w:w="11" w:type="dxa"/>
              <w:right w:w="11" w:type="dxa"/>
            </w:tcMar>
            <w:vAlign w:val="center"/>
          </w:tcPr>
          <w:p w14:paraId="190DE4D1" w14:textId="386E618E" w:rsidR="008E573B" w:rsidRPr="00DE2269" w:rsidRDefault="008E573B" w:rsidP="00524377">
            <w:pPr>
              <w:pStyle w:val="aff5"/>
            </w:pPr>
            <w:r w:rsidRPr="006221F4">
              <w:t>н/д</w:t>
            </w:r>
          </w:p>
        </w:tc>
        <w:tc>
          <w:tcPr>
            <w:tcW w:w="1394" w:type="dxa"/>
            <w:shd w:val="clear" w:color="auto" w:fill="auto"/>
            <w:noWrap/>
            <w:tcMar>
              <w:left w:w="11" w:type="dxa"/>
              <w:right w:w="11" w:type="dxa"/>
            </w:tcMar>
            <w:vAlign w:val="center"/>
          </w:tcPr>
          <w:p w14:paraId="450FE4B7" w14:textId="2982167C" w:rsidR="008E573B" w:rsidRPr="00DE2269" w:rsidRDefault="008E573B" w:rsidP="00524377">
            <w:pPr>
              <w:pStyle w:val="aff5"/>
            </w:pPr>
            <w:r w:rsidRPr="006221F4">
              <w:t>н/д</w:t>
            </w:r>
          </w:p>
        </w:tc>
        <w:tc>
          <w:tcPr>
            <w:tcW w:w="1272" w:type="dxa"/>
            <w:shd w:val="clear" w:color="auto" w:fill="auto"/>
            <w:noWrap/>
            <w:tcMar>
              <w:left w:w="11" w:type="dxa"/>
              <w:right w:w="11" w:type="dxa"/>
            </w:tcMar>
            <w:vAlign w:val="center"/>
          </w:tcPr>
          <w:p w14:paraId="0DC62291" w14:textId="5DFAE621" w:rsidR="008E573B" w:rsidRPr="00DE2269" w:rsidRDefault="008E573B" w:rsidP="00524377">
            <w:pPr>
              <w:pStyle w:val="aff5"/>
            </w:pPr>
            <w:r w:rsidRPr="006221F4">
              <w:t>н/д</w:t>
            </w:r>
          </w:p>
        </w:tc>
        <w:tc>
          <w:tcPr>
            <w:tcW w:w="1858" w:type="dxa"/>
            <w:vAlign w:val="center"/>
          </w:tcPr>
          <w:p w14:paraId="2F9B07A5" w14:textId="0B40DF6E" w:rsidR="008E573B" w:rsidRPr="008E573B" w:rsidRDefault="008E573B" w:rsidP="00524377">
            <w:pPr>
              <w:pStyle w:val="aff5"/>
            </w:pPr>
            <w:r w:rsidRPr="008E573B">
              <w:t>-</w:t>
            </w:r>
          </w:p>
        </w:tc>
        <w:tc>
          <w:tcPr>
            <w:tcW w:w="1434" w:type="dxa"/>
            <w:shd w:val="clear" w:color="auto" w:fill="auto"/>
            <w:noWrap/>
            <w:tcMar>
              <w:left w:w="11" w:type="dxa"/>
              <w:right w:w="11" w:type="dxa"/>
            </w:tcMar>
            <w:vAlign w:val="center"/>
          </w:tcPr>
          <w:p w14:paraId="073D413C" w14:textId="7E8EF1AB" w:rsidR="008E573B" w:rsidRPr="00DE2269" w:rsidRDefault="008E573B" w:rsidP="00524377">
            <w:pPr>
              <w:pStyle w:val="aff5"/>
            </w:pPr>
            <w:r w:rsidRPr="009434EA">
              <w:t>1,019</w:t>
            </w:r>
          </w:p>
        </w:tc>
      </w:tr>
      <w:tr w:rsidR="008E573B" w:rsidRPr="00DE2269" w14:paraId="42D7A93C" w14:textId="77777777" w:rsidTr="008E573B">
        <w:trPr>
          <w:trHeight w:val="839"/>
        </w:trPr>
        <w:tc>
          <w:tcPr>
            <w:tcW w:w="5576" w:type="dxa"/>
            <w:shd w:val="clear" w:color="auto" w:fill="auto"/>
            <w:tcMar>
              <w:left w:w="11" w:type="dxa"/>
              <w:right w:w="11" w:type="dxa"/>
            </w:tcMar>
            <w:vAlign w:val="center"/>
            <w:hideMark/>
          </w:tcPr>
          <w:p w14:paraId="1003543C" w14:textId="77777777" w:rsidR="008E573B" w:rsidRPr="00DE2269" w:rsidRDefault="008E573B" w:rsidP="00524377">
            <w:pPr>
              <w:pStyle w:val="aff5"/>
              <w:jc w:val="left"/>
            </w:pPr>
            <w:r w:rsidRPr="00DE2269">
              <w:t>Максимально допустимое значение тепловой нагрузки на коллекторах станции при аварийном выводе самого мощного пикового котла/турбоагрегата, Гкал/ч</w:t>
            </w:r>
          </w:p>
        </w:tc>
        <w:tc>
          <w:tcPr>
            <w:tcW w:w="1272" w:type="dxa"/>
            <w:tcMar>
              <w:left w:w="11" w:type="dxa"/>
              <w:right w:w="11" w:type="dxa"/>
            </w:tcMar>
            <w:vAlign w:val="center"/>
          </w:tcPr>
          <w:p w14:paraId="6AC34AA0" w14:textId="7D536B01" w:rsidR="008E573B" w:rsidRPr="003B3E7D" w:rsidRDefault="008E573B" w:rsidP="00524377">
            <w:pPr>
              <w:pStyle w:val="aff5"/>
            </w:pPr>
            <w:r w:rsidRPr="006221F4">
              <w:t>н/д</w:t>
            </w:r>
          </w:p>
        </w:tc>
        <w:tc>
          <w:tcPr>
            <w:tcW w:w="1272" w:type="dxa"/>
            <w:tcMar>
              <w:left w:w="11" w:type="dxa"/>
              <w:right w:w="11" w:type="dxa"/>
            </w:tcMar>
            <w:vAlign w:val="center"/>
          </w:tcPr>
          <w:p w14:paraId="6112CB3E" w14:textId="4F0B34DC" w:rsidR="008E573B" w:rsidRPr="003B3E7D" w:rsidRDefault="008E573B" w:rsidP="00524377">
            <w:pPr>
              <w:pStyle w:val="aff5"/>
            </w:pPr>
            <w:r w:rsidRPr="006221F4">
              <w:t>н/д</w:t>
            </w:r>
          </w:p>
        </w:tc>
        <w:tc>
          <w:tcPr>
            <w:tcW w:w="1434" w:type="dxa"/>
            <w:tcMar>
              <w:left w:w="11" w:type="dxa"/>
              <w:right w:w="11" w:type="dxa"/>
            </w:tcMar>
            <w:vAlign w:val="center"/>
          </w:tcPr>
          <w:p w14:paraId="290BF1AD" w14:textId="7DA1592D" w:rsidR="008E573B" w:rsidRPr="003B3E7D" w:rsidRDefault="008E573B" w:rsidP="00524377">
            <w:pPr>
              <w:pStyle w:val="aff5"/>
            </w:pPr>
            <w:r w:rsidRPr="006221F4">
              <w:t>н/д</w:t>
            </w:r>
          </w:p>
        </w:tc>
        <w:tc>
          <w:tcPr>
            <w:tcW w:w="1394" w:type="dxa"/>
            <w:shd w:val="clear" w:color="auto" w:fill="auto"/>
            <w:tcMar>
              <w:left w:w="11" w:type="dxa"/>
              <w:right w:w="11" w:type="dxa"/>
            </w:tcMar>
            <w:vAlign w:val="center"/>
          </w:tcPr>
          <w:p w14:paraId="4A433FC1" w14:textId="7EA558E0" w:rsidR="008E573B" w:rsidRPr="003B3E7D" w:rsidRDefault="008E573B" w:rsidP="00524377">
            <w:pPr>
              <w:pStyle w:val="aff5"/>
            </w:pPr>
            <w:r w:rsidRPr="006221F4">
              <w:t>н/д</w:t>
            </w:r>
          </w:p>
        </w:tc>
        <w:tc>
          <w:tcPr>
            <w:tcW w:w="1272" w:type="dxa"/>
            <w:shd w:val="clear" w:color="auto" w:fill="auto"/>
            <w:tcMar>
              <w:left w:w="11" w:type="dxa"/>
              <w:right w:w="11" w:type="dxa"/>
            </w:tcMar>
            <w:vAlign w:val="center"/>
          </w:tcPr>
          <w:p w14:paraId="10F1BB03" w14:textId="7D5B5853" w:rsidR="008E573B" w:rsidRPr="003B3E7D" w:rsidRDefault="008E573B" w:rsidP="00524377">
            <w:pPr>
              <w:pStyle w:val="aff5"/>
            </w:pPr>
            <w:r w:rsidRPr="006221F4">
              <w:t>н/д</w:t>
            </w:r>
          </w:p>
        </w:tc>
        <w:tc>
          <w:tcPr>
            <w:tcW w:w="1858" w:type="dxa"/>
            <w:vAlign w:val="center"/>
          </w:tcPr>
          <w:p w14:paraId="1A5E46A2" w14:textId="52C8411F" w:rsidR="008E573B" w:rsidRPr="008E573B" w:rsidRDefault="008E573B" w:rsidP="00524377">
            <w:pPr>
              <w:pStyle w:val="aff5"/>
            </w:pPr>
            <w:r w:rsidRPr="008E573B">
              <w:t>-</w:t>
            </w:r>
          </w:p>
        </w:tc>
        <w:tc>
          <w:tcPr>
            <w:tcW w:w="1434" w:type="dxa"/>
            <w:shd w:val="clear" w:color="auto" w:fill="auto"/>
            <w:tcMar>
              <w:left w:w="11" w:type="dxa"/>
              <w:right w:w="11" w:type="dxa"/>
            </w:tcMar>
            <w:vAlign w:val="center"/>
          </w:tcPr>
          <w:p w14:paraId="2FA4081A" w14:textId="4CDA3617" w:rsidR="008E573B" w:rsidRPr="003B3E7D" w:rsidRDefault="008E573B" w:rsidP="00524377">
            <w:pPr>
              <w:pStyle w:val="aff5"/>
            </w:pPr>
            <w:r w:rsidRPr="009434EA">
              <w:t>1,019</w:t>
            </w:r>
          </w:p>
        </w:tc>
      </w:tr>
    </w:tbl>
    <w:p w14:paraId="6B17D685" w14:textId="77777777" w:rsidR="00E21B9D" w:rsidRPr="00167882" w:rsidRDefault="00E21B9D" w:rsidP="00E21B9D">
      <w:pPr>
        <w:rPr>
          <w:b/>
          <w:bCs/>
        </w:rPr>
      </w:pPr>
    </w:p>
    <w:p w14:paraId="10FD9815" w14:textId="77777777" w:rsidR="00167882" w:rsidRPr="005D3DA2" w:rsidRDefault="00167882" w:rsidP="00167882">
      <w:pPr>
        <w:keepNext/>
        <w:pageBreakBefore/>
        <w:jc w:val="right"/>
      </w:pPr>
      <w:r>
        <w:t>Продолжение т</w:t>
      </w:r>
      <w:r w:rsidRPr="005D3DA2">
        <w:t>аблиц</w:t>
      </w:r>
      <w:r>
        <w:t>ы</w:t>
      </w:r>
      <w:r w:rsidRPr="005D3DA2">
        <w:t xml:space="preserve"> 1.6.1</w:t>
      </w:r>
    </w:p>
    <w:tbl>
      <w:tblPr>
        <w:tblW w:w="1563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5"/>
        <w:gridCol w:w="1121"/>
        <w:gridCol w:w="1121"/>
        <w:gridCol w:w="1264"/>
        <w:gridCol w:w="1228"/>
        <w:gridCol w:w="1496"/>
        <w:gridCol w:w="1496"/>
        <w:gridCol w:w="1496"/>
        <w:gridCol w:w="1496"/>
      </w:tblGrid>
      <w:tr w:rsidR="004A213D" w:rsidRPr="00DE2269" w14:paraId="054D778B" w14:textId="7B328BB5" w:rsidTr="008E573B">
        <w:trPr>
          <w:trHeight w:val="73"/>
          <w:tblHeader/>
        </w:trPr>
        <w:tc>
          <w:tcPr>
            <w:tcW w:w="4915" w:type="dxa"/>
            <w:shd w:val="clear" w:color="auto" w:fill="auto"/>
            <w:tcMar>
              <w:left w:w="11" w:type="dxa"/>
              <w:right w:w="11" w:type="dxa"/>
            </w:tcMar>
            <w:vAlign w:val="center"/>
            <w:hideMark/>
          </w:tcPr>
          <w:p w14:paraId="6BC00FFA" w14:textId="77777777" w:rsidR="004A213D" w:rsidRPr="00DE2269" w:rsidRDefault="004A213D" w:rsidP="004A213D">
            <w:pPr>
              <w:pStyle w:val="aff5"/>
              <w:rPr>
                <w:b/>
                <w:bCs/>
              </w:rPr>
            </w:pPr>
            <w:r w:rsidRPr="00DE2269">
              <w:rPr>
                <w:b/>
                <w:bCs/>
              </w:rPr>
              <w:t>Наименование показателя</w:t>
            </w:r>
          </w:p>
        </w:tc>
        <w:tc>
          <w:tcPr>
            <w:tcW w:w="1121" w:type="dxa"/>
            <w:tcMar>
              <w:left w:w="11" w:type="dxa"/>
              <w:right w:w="11" w:type="dxa"/>
            </w:tcMar>
            <w:vAlign w:val="center"/>
          </w:tcPr>
          <w:p w14:paraId="4231EC6C" w14:textId="0DD56647" w:rsidR="004A213D" w:rsidRPr="00DE2269" w:rsidRDefault="004A213D" w:rsidP="004A213D">
            <w:pPr>
              <w:pStyle w:val="aff5"/>
              <w:rPr>
                <w:b/>
                <w:bCs/>
              </w:rPr>
            </w:pPr>
            <w:r w:rsidRPr="001639B1">
              <w:rPr>
                <w:b/>
                <w:bCs/>
              </w:rPr>
              <w:t>Газовая п. Уемский, ул. Заводская, д. № 11а</w:t>
            </w:r>
          </w:p>
        </w:tc>
        <w:tc>
          <w:tcPr>
            <w:tcW w:w="1121" w:type="dxa"/>
            <w:tcMar>
              <w:left w:w="11" w:type="dxa"/>
              <w:right w:w="11" w:type="dxa"/>
            </w:tcMar>
            <w:vAlign w:val="center"/>
          </w:tcPr>
          <w:p w14:paraId="1047B5CB" w14:textId="155A6F0E" w:rsidR="004A213D" w:rsidRPr="00DE2269" w:rsidRDefault="004A213D" w:rsidP="004A213D">
            <w:pPr>
              <w:pStyle w:val="aff5"/>
              <w:rPr>
                <w:b/>
                <w:bCs/>
              </w:rPr>
            </w:pPr>
            <w:r w:rsidRPr="001639B1">
              <w:rPr>
                <w:b/>
                <w:bCs/>
              </w:rPr>
              <w:t xml:space="preserve">Газовая </w:t>
            </w:r>
            <w:r>
              <w:rPr>
                <w:b/>
                <w:bCs/>
              </w:rPr>
              <w:t>д. Рикасиха</w:t>
            </w:r>
          </w:p>
        </w:tc>
        <w:tc>
          <w:tcPr>
            <w:tcW w:w="1264" w:type="dxa"/>
            <w:tcMar>
              <w:left w:w="11" w:type="dxa"/>
              <w:right w:w="11" w:type="dxa"/>
            </w:tcMar>
            <w:vAlign w:val="center"/>
          </w:tcPr>
          <w:p w14:paraId="2A15D5F5" w14:textId="733AB53C" w:rsidR="004A213D" w:rsidRPr="00DE2269" w:rsidRDefault="004A213D" w:rsidP="004A213D">
            <w:pPr>
              <w:pStyle w:val="aff5"/>
              <w:rPr>
                <w:b/>
                <w:bCs/>
              </w:rPr>
            </w:pPr>
            <w:r>
              <w:rPr>
                <w:b/>
                <w:bCs/>
              </w:rPr>
              <w:t>К</w:t>
            </w:r>
            <w:r w:rsidRPr="001639B1">
              <w:rPr>
                <w:b/>
                <w:bCs/>
              </w:rPr>
              <w:t xml:space="preserve">отельная инв.№2 в/г  №65 </w:t>
            </w:r>
            <w:r>
              <w:rPr>
                <w:b/>
                <w:bCs/>
              </w:rPr>
              <w:t>д. Нижняя Золотица</w:t>
            </w:r>
          </w:p>
        </w:tc>
        <w:tc>
          <w:tcPr>
            <w:tcW w:w="1228" w:type="dxa"/>
            <w:shd w:val="clear" w:color="auto" w:fill="auto"/>
            <w:tcMar>
              <w:left w:w="11" w:type="dxa"/>
              <w:right w:w="11" w:type="dxa"/>
            </w:tcMar>
            <w:vAlign w:val="center"/>
          </w:tcPr>
          <w:p w14:paraId="22BDEE19" w14:textId="737DD6A2" w:rsidR="004A213D" w:rsidRPr="00DE2269" w:rsidRDefault="004A213D" w:rsidP="004A213D">
            <w:pPr>
              <w:pStyle w:val="aff5"/>
              <w:rPr>
                <w:b/>
                <w:bCs/>
              </w:rPr>
            </w:pPr>
            <w:r>
              <w:rPr>
                <w:b/>
                <w:bCs/>
              </w:rPr>
              <w:t>К</w:t>
            </w:r>
            <w:r w:rsidRPr="001639B1">
              <w:rPr>
                <w:b/>
                <w:bCs/>
              </w:rPr>
              <w:t>отельная инв.№12 в/г  №8 д. Хорьково</w:t>
            </w:r>
          </w:p>
        </w:tc>
        <w:tc>
          <w:tcPr>
            <w:tcW w:w="1496" w:type="dxa"/>
            <w:shd w:val="clear" w:color="auto" w:fill="auto"/>
            <w:tcMar>
              <w:left w:w="11" w:type="dxa"/>
              <w:right w:w="11" w:type="dxa"/>
            </w:tcMar>
            <w:vAlign w:val="center"/>
          </w:tcPr>
          <w:p w14:paraId="6B64039B" w14:textId="327ED848" w:rsidR="004A213D" w:rsidRPr="00DE2269" w:rsidRDefault="004A213D" w:rsidP="004A213D">
            <w:pPr>
              <w:pStyle w:val="aff5"/>
              <w:rPr>
                <w:b/>
                <w:bCs/>
              </w:rPr>
            </w:pPr>
            <w:r w:rsidRPr="001639B1">
              <w:rPr>
                <w:b/>
                <w:bCs/>
              </w:rPr>
              <w:t>Аэропорт Васьково</w:t>
            </w:r>
          </w:p>
        </w:tc>
        <w:tc>
          <w:tcPr>
            <w:tcW w:w="1496" w:type="dxa"/>
            <w:vAlign w:val="center"/>
          </w:tcPr>
          <w:p w14:paraId="54FC3C7B" w14:textId="40B42B53" w:rsidR="004A213D" w:rsidRPr="001639B1" w:rsidRDefault="004A213D" w:rsidP="004A213D">
            <w:pPr>
              <w:pStyle w:val="aff5"/>
              <w:rPr>
                <w:b/>
                <w:bCs/>
              </w:rPr>
            </w:pPr>
            <w:r w:rsidRPr="004A213D">
              <w:rPr>
                <w:b/>
                <w:bCs/>
              </w:rPr>
              <w:t>Арх. ТЭЦ (в части объектов д. Повракульская)(до 01.12.2024)</w:t>
            </w:r>
          </w:p>
        </w:tc>
        <w:tc>
          <w:tcPr>
            <w:tcW w:w="1496" w:type="dxa"/>
            <w:vAlign w:val="center"/>
          </w:tcPr>
          <w:p w14:paraId="5AEEF4AE" w14:textId="77777777" w:rsidR="004A213D" w:rsidRPr="004A213D" w:rsidRDefault="004A213D" w:rsidP="004A213D">
            <w:pPr>
              <w:pStyle w:val="aff5"/>
              <w:rPr>
                <w:b/>
                <w:bCs/>
              </w:rPr>
            </w:pPr>
          </w:p>
          <w:p w14:paraId="77B0427E" w14:textId="1C2D95C6" w:rsidR="004A213D" w:rsidRPr="001639B1" w:rsidRDefault="004A213D" w:rsidP="004A213D">
            <w:pPr>
              <w:pStyle w:val="aff5"/>
              <w:rPr>
                <w:b/>
                <w:bCs/>
              </w:rPr>
            </w:pPr>
            <w:r w:rsidRPr="004A213D">
              <w:rPr>
                <w:b/>
                <w:bCs/>
              </w:rPr>
              <w:t xml:space="preserve">Котельная АО «АТГК» (объекты п. Талаги») </w:t>
            </w:r>
          </w:p>
        </w:tc>
        <w:tc>
          <w:tcPr>
            <w:tcW w:w="1496" w:type="dxa"/>
            <w:vAlign w:val="center"/>
          </w:tcPr>
          <w:p w14:paraId="5D269A16" w14:textId="1BD78940" w:rsidR="004A213D" w:rsidRPr="001639B1" w:rsidRDefault="004A213D" w:rsidP="004A213D">
            <w:pPr>
              <w:pStyle w:val="aff5"/>
              <w:rPr>
                <w:b/>
                <w:bCs/>
              </w:rPr>
            </w:pPr>
            <w:r w:rsidRPr="004A213D">
              <w:rPr>
                <w:b/>
                <w:bCs/>
              </w:rPr>
              <w:t>Котельная ООО «Регион-лес» (объекты д. Повракульская) с 01.12.2024</w:t>
            </w:r>
          </w:p>
        </w:tc>
      </w:tr>
      <w:tr w:rsidR="004A213D" w:rsidRPr="00DE2269" w14:paraId="1FB519B4" w14:textId="2CF2173C" w:rsidTr="008E573B">
        <w:trPr>
          <w:trHeight w:val="245"/>
        </w:trPr>
        <w:tc>
          <w:tcPr>
            <w:tcW w:w="4915" w:type="dxa"/>
            <w:shd w:val="clear" w:color="auto" w:fill="auto"/>
            <w:tcMar>
              <w:left w:w="11" w:type="dxa"/>
              <w:right w:w="11" w:type="dxa"/>
            </w:tcMar>
            <w:vAlign w:val="center"/>
            <w:hideMark/>
          </w:tcPr>
          <w:p w14:paraId="07EFB26B" w14:textId="77777777" w:rsidR="004A213D" w:rsidRPr="00DE2269" w:rsidRDefault="004A213D" w:rsidP="004A213D">
            <w:pPr>
              <w:pStyle w:val="aff5"/>
              <w:jc w:val="left"/>
            </w:pPr>
            <w:r w:rsidRPr="00DE2269">
              <w:t>Установленная тепловая мощность, Гкал/ч</w:t>
            </w:r>
          </w:p>
        </w:tc>
        <w:tc>
          <w:tcPr>
            <w:tcW w:w="1121" w:type="dxa"/>
            <w:tcMar>
              <w:left w:w="11" w:type="dxa"/>
              <w:right w:w="11" w:type="dxa"/>
            </w:tcMar>
            <w:vAlign w:val="center"/>
          </w:tcPr>
          <w:p w14:paraId="119C58B7" w14:textId="74DE25B6" w:rsidR="004A213D" w:rsidRPr="00DE2269" w:rsidRDefault="004A213D" w:rsidP="004A213D">
            <w:pPr>
              <w:pStyle w:val="aff5"/>
            </w:pPr>
            <w:r w:rsidRPr="009434EA">
              <w:t>6,278</w:t>
            </w:r>
          </w:p>
        </w:tc>
        <w:tc>
          <w:tcPr>
            <w:tcW w:w="1121" w:type="dxa"/>
            <w:tcMar>
              <w:left w:w="11" w:type="dxa"/>
              <w:right w:w="11" w:type="dxa"/>
            </w:tcMar>
            <w:vAlign w:val="center"/>
          </w:tcPr>
          <w:p w14:paraId="36040D8B" w14:textId="57D32A00" w:rsidR="004A213D" w:rsidRPr="00DE2269" w:rsidRDefault="004A213D" w:rsidP="004A213D">
            <w:pPr>
              <w:pStyle w:val="aff5"/>
            </w:pPr>
            <w:r w:rsidRPr="009434EA">
              <w:t>6,45</w:t>
            </w:r>
          </w:p>
        </w:tc>
        <w:tc>
          <w:tcPr>
            <w:tcW w:w="1264" w:type="dxa"/>
            <w:tcMar>
              <w:left w:w="11" w:type="dxa"/>
              <w:right w:w="11" w:type="dxa"/>
            </w:tcMar>
            <w:vAlign w:val="center"/>
          </w:tcPr>
          <w:p w14:paraId="548855A7" w14:textId="1E11A0EA" w:rsidR="004A213D" w:rsidRPr="00DE2269" w:rsidRDefault="004A213D" w:rsidP="004A213D">
            <w:pPr>
              <w:pStyle w:val="aff5"/>
            </w:pPr>
            <w:r>
              <w:t>1,256</w:t>
            </w:r>
          </w:p>
        </w:tc>
        <w:tc>
          <w:tcPr>
            <w:tcW w:w="1228" w:type="dxa"/>
            <w:shd w:val="clear" w:color="auto" w:fill="auto"/>
            <w:noWrap/>
            <w:tcMar>
              <w:left w:w="11" w:type="dxa"/>
              <w:right w:w="11" w:type="dxa"/>
            </w:tcMar>
            <w:vAlign w:val="center"/>
          </w:tcPr>
          <w:p w14:paraId="0D4ABE70" w14:textId="58827023" w:rsidR="004A213D" w:rsidRPr="00DE2269" w:rsidRDefault="004A213D" w:rsidP="004A213D">
            <w:pPr>
              <w:pStyle w:val="aff5"/>
            </w:pPr>
            <w:r>
              <w:t>1,404</w:t>
            </w:r>
          </w:p>
        </w:tc>
        <w:tc>
          <w:tcPr>
            <w:tcW w:w="1496" w:type="dxa"/>
            <w:shd w:val="clear" w:color="auto" w:fill="auto"/>
            <w:noWrap/>
            <w:tcMar>
              <w:left w:w="11" w:type="dxa"/>
              <w:right w:w="11" w:type="dxa"/>
            </w:tcMar>
            <w:vAlign w:val="center"/>
          </w:tcPr>
          <w:p w14:paraId="07788F34" w14:textId="08952381" w:rsidR="004A213D" w:rsidRPr="00DE2269" w:rsidRDefault="004A213D" w:rsidP="004A213D">
            <w:pPr>
              <w:pStyle w:val="aff5"/>
            </w:pPr>
            <w:r>
              <w:t>2,38</w:t>
            </w:r>
          </w:p>
        </w:tc>
        <w:tc>
          <w:tcPr>
            <w:tcW w:w="1496" w:type="dxa"/>
            <w:vAlign w:val="center"/>
          </w:tcPr>
          <w:p w14:paraId="4FAD940D" w14:textId="36B91832" w:rsidR="004A213D" w:rsidRDefault="004A213D" w:rsidP="004A213D">
            <w:pPr>
              <w:pStyle w:val="aff5"/>
            </w:pPr>
            <w:r w:rsidRPr="00B33CC8">
              <w:t>н/д</w:t>
            </w:r>
          </w:p>
        </w:tc>
        <w:tc>
          <w:tcPr>
            <w:tcW w:w="1496" w:type="dxa"/>
            <w:vAlign w:val="center"/>
          </w:tcPr>
          <w:p w14:paraId="05C72020" w14:textId="75E1F5A0" w:rsidR="004A213D" w:rsidRDefault="004A213D" w:rsidP="004A213D">
            <w:pPr>
              <w:pStyle w:val="aff5"/>
            </w:pPr>
            <w:r w:rsidRPr="00B33CC8">
              <w:t>н/д</w:t>
            </w:r>
          </w:p>
        </w:tc>
        <w:tc>
          <w:tcPr>
            <w:tcW w:w="1496" w:type="dxa"/>
            <w:vAlign w:val="center"/>
          </w:tcPr>
          <w:p w14:paraId="5E721915" w14:textId="7898F58E" w:rsidR="004A213D" w:rsidRDefault="004A213D" w:rsidP="004A213D">
            <w:pPr>
              <w:pStyle w:val="aff5"/>
            </w:pPr>
            <w:r w:rsidRPr="00B33CC8">
              <w:t>н/д</w:t>
            </w:r>
          </w:p>
        </w:tc>
      </w:tr>
      <w:tr w:rsidR="004A213D" w:rsidRPr="00DE2269" w14:paraId="253DBEF8" w14:textId="5A3934FC" w:rsidTr="008E573B">
        <w:trPr>
          <w:trHeight w:val="265"/>
        </w:trPr>
        <w:tc>
          <w:tcPr>
            <w:tcW w:w="4915" w:type="dxa"/>
            <w:shd w:val="clear" w:color="auto" w:fill="auto"/>
            <w:tcMar>
              <w:left w:w="11" w:type="dxa"/>
              <w:right w:w="11" w:type="dxa"/>
            </w:tcMar>
            <w:vAlign w:val="center"/>
            <w:hideMark/>
          </w:tcPr>
          <w:p w14:paraId="01A7DB32" w14:textId="77777777" w:rsidR="004A213D" w:rsidRPr="00DE2269" w:rsidRDefault="004A213D" w:rsidP="004A213D">
            <w:pPr>
              <w:pStyle w:val="aff5"/>
              <w:jc w:val="left"/>
            </w:pPr>
            <w:r w:rsidRPr="00DE2269">
              <w:t>Располагаемая тепловая мощность, Гкал/ч</w:t>
            </w:r>
          </w:p>
        </w:tc>
        <w:tc>
          <w:tcPr>
            <w:tcW w:w="1121" w:type="dxa"/>
            <w:tcMar>
              <w:left w:w="11" w:type="dxa"/>
              <w:right w:w="11" w:type="dxa"/>
            </w:tcMar>
            <w:vAlign w:val="center"/>
          </w:tcPr>
          <w:p w14:paraId="1F90C79C" w14:textId="0959B261" w:rsidR="004A213D" w:rsidRPr="00DE2269" w:rsidRDefault="004A213D" w:rsidP="004A213D">
            <w:pPr>
              <w:pStyle w:val="aff5"/>
            </w:pPr>
            <w:r w:rsidRPr="009434EA">
              <w:t>2,221</w:t>
            </w:r>
          </w:p>
        </w:tc>
        <w:tc>
          <w:tcPr>
            <w:tcW w:w="1121" w:type="dxa"/>
            <w:tcMar>
              <w:left w:w="11" w:type="dxa"/>
              <w:right w:w="11" w:type="dxa"/>
            </w:tcMar>
            <w:vAlign w:val="center"/>
          </w:tcPr>
          <w:p w14:paraId="1046793A" w14:textId="5AFF27FA" w:rsidR="004A213D" w:rsidRPr="00DE2269" w:rsidRDefault="004A213D" w:rsidP="004A213D">
            <w:pPr>
              <w:pStyle w:val="aff5"/>
            </w:pPr>
            <w:r w:rsidRPr="009434EA">
              <w:t>1,238</w:t>
            </w:r>
          </w:p>
        </w:tc>
        <w:tc>
          <w:tcPr>
            <w:tcW w:w="1264" w:type="dxa"/>
            <w:tcMar>
              <w:left w:w="11" w:type="dxa"/>
              <w:right w:w="11" w:type="dxa"/>
            </w:tcMar>
            <w:vAlign w:val="center"/>
          </w:tcPr>
          <w:p w14:paraId="7AA564F8" w14:textId="640A7584" w:rsidR="004A213D" w:rsidRPr="00DE2269" w:rsidRDefault="004A213D" w:rsidP="004A213D">
            <w:pPr>
              <w:pStyle w:val="aff5"/>
            </w:pPr>
            <w:r>
              <w:t>1,256</w:t>
            </w:r>
          </w:p>
        </w:tc>
        <w:tc>
          <w:tcPr>
            <w:tcW w:w="1228" w:type="dxa"/>
            <w:shd w:val="clear" w:color="auto" w:fill="auto"/>
            <w:tcMar>
              <w:left w:w="11" w:type="dxa"/>
              <w:right w:w="11" w:type="dxa"/>
            </w:tcMar>
            <w:vAlign w:val="center"/>
          </w:tcPr>
          <w:p w14:paraId="361F7DCF" w14:textId="004B2F4F" w:rsidR="004A213D" w:rsidRPr="00DE2269" w:rsidRDefault="004A213D" w:rsidP="004A213D">
            <w:pPr>
              <w:pStyle w:val="aff5"/>
            </w:pPr>
            <w:r>
              <w:t>1,404</w:t>
            </w:r>
          </w:p>
        </w:tc>
        <w:tc>
          <w:tcPr>
            <w:tcW w:w="1496" w:type="dxa"/>
            <w:shd w:val="clear" w:color="auto" w:fill="auto"/>
            <w:tcMar>
              <w:left w:w="11" w:type="dxa"/>
              <w:right w:w="11" w:type="dxa"/>
            </w:tcMar>
            <w:vAlign w:val="center"/>
          </w:tcPr>
          <w:p w14:paraId="712A4C3B" w14:textId="5F62A1D2" w:rsidR="004A213D" w:rsidRPr="00DE2269" w:rsidRDefault="004A213D" w:rsidP="004A213D">
            <w:pPr>
              <w:pStyle w:val="aff5"/>
            </w:pPr>
            <w:r>
              <w:t>2,38</w:t>
            </w:r>
          </w:p>
        </w:tc>
        <w:tc>
          <w:tcPr>
            <w:tcW w:w="1496" w:type="dxa"/>
            <w:vAlign w:val="center"/>
          </w:tcPr>
          <w:p w14:paraId="439CB2E1" w14:textId="1F11414C" w:rsidR="004A213D" w:rsidRDefault="004A213D" w:rsidP="004A213D">
            <w:pPr>
              <w:pStyle w:val="aff5"/>
            </w:pPr>
            <w:r w:rsidRPr="00B33CC8">
              <w:t>н/д</w:t>
            </w:r>
          </w:p>
        </w:tc>
        <w:tc>
          <w:tcPr>
            <w:tcW w:w="1496" w:type="dxa"/>
            <w:vAlign w:val="center"/>
          </w:tcPr>
          <w:p w14:paraId="75189BCC" w14:textId="7402CC0F" w:rsidR="004A213D" w:rsidRDefault="004A213D" w:rsidP="004A213D">
            <w:pPr>
              <w:pStyle w:val="aff5"/>
            </w:pPr>
            <w:r w:rsidRPr="00B33CC8">
              <w:t>н/д</w:t>
            </w:r>
          </w:p>
        </w:tc>
        <w:tc>
          <w:tcPr>
            <w:tcW w:w="1496" w:type="dxa"/>
            <w:vAlign w:val="center"/>
          </w:tcPr>
          <w:p w14:paraId="5FB29923" w14:textId="2A5B5848" w:rsidR="004A213D" w:rsidRDefault="004A213D" w:rsidP="004A213D">
            <w:pPr>
              <w:pStyle w:val="aff5"/>
            </w:pPr>
            <w:r w:rsidRPr="00B33CC8">
              <w:t>н/д</w:t>
            </w:r>
          </w:p>
        </w:tc>
      </w:tr>
      <w:tr w:rsidR="004A213D" w:rsidRPr="00DE2269" w14:paraId="111C2E71" w14:textId="61A9BBA3" w:rsidTr="008E573B">
        <w:trPr>
          <w:trHeight w:val="512"/>
        </w:trPr>
        <w:tc>
          <w:tcPr>
            <w:tcW w:w="4915" w:type="dxa"/>
            <w:shd w:val="clear" w:color="auto" w:fill="auto"/>
            <w:tcMar>
              <w:left w:w="11" w:type="dxa"/>
              <w:right w:w="11" w:type="dxa"/>
            </w:tcMar>
            <w:vAlign w:val="center"/>
            <w:hideMark/>
          </w:tcPr>
          <w:p w14:paraId="4CD3F541" w14:textId="77777777" w:rsidR="004A213D" w:rsidRPr="00DE2269" w:rsidRDefault="004A213D" w:rsidP="004A213D">
            <w:pPr>
              <w:pStyle w:val="aff5"/>
              <w:jc w:val="left"/>
            </w:pPr>
            <w:r w:rsidRPr="00DE2269">
              <w:t>Затраты тепла на собственные нужды станции в горячей воде, Гкал/ч</w:t>
            </w:r>
          </w:p>
        </w:tc>
        <w:tc>
          <w:tcPr>
            <w:tcW w:w="1121" w:type="dxa"/>
            <w:tcMar>
              <w:left w:w="11" w:type="dxa"/>
              <w:right w:w="11" w:type="dxa"/>
            </w:tcMar>
            <w:vAlign w:val="center"/>
          </w:tcPr>
          <w:p w14:paraId="7A748B30" w14:textId="511CDF12" w:rsidR="004A213D" w:rsidRPr="00DE2269" w:rsidRDefault="004A213D" w:rsidP="004A213D">
            <w:pPr>
              <w:pStyle w:val="aff5"/>
            </w:pPr>
            <w:r w:rsidRPr="009434EA">
              <w:t>0,204</w:t>
            </w:r>
          </w:p>
        </w:tc>
        <w:tc>
          <w:tcPr>
            <w:tcW w:w="1121" w:type="dxa"/>
            <w:tcMar>
              <w:left w:w="11" w:type="dxa"/>
              <w:right w:w="11" w:type="dxa"/>
            </w:tcMar>
            <w:vAlign w:val="center"/>
          </w:tcPr>
          <w:p w14:paraId="640CA2B4" w14:textId="09AD83D5" w:rsidR="004A213D" w:rsidRPr="00DE2269" w:rsidRDefault="004A213D" w:rsidP="004A213D">
            <w:pPr>
              <w:pStyle w:val="aff5"/>
            </w:pPr>
            <w:r w:rsidRPr="009434EA">
              <w:t>0,23</w:t>
            </w:r>
          </w:p>
        </w:tc>
        <w:tc>
          <w:tcPr>
            <w:tcW w:w="1264" w:type="dxa"/>
            <w:tcMar>
              <w:left w:w="11" w:type="dxa"/>
              <w:right w:w="11" w:type="dxa"/>
            </w:tcMar>
            <w:vAlign w:val="center"/>
          </w:tcPr>
          <w:p w14:paraId="53CAAD61" w14:textId="63731FE7" w:rsidR="004A213D" w:rsidRPr="00DE2269" w:rsidRDefault="004A213D" w:rsidP="004A213D">
            <w:pPr>
              <w:pStyle w:val="aff5"/>
            </w:pPr>
            <w:r w:rsidRPr="008E4ED4">
              <w:t>н/д</w:t>
            </w:r>
          </w:p>
        </w:tc>
        <w:tc>
          <w:tcPr>
            <w:tcW w:w="1228" w:type="dxa"/>
            <w:shd w:val="clear" w:color="auto" w:fill="auto"/>
            <w:tcMar>
              <w:left w:w="11" w:type="dxa"/>
              <w:right w:w="11" w:type="dxa"/>
            </w:tcMar>
            <w:vAlign w:val="center"/>
          </w:tcPr>
          <w:p w14:paraId="216A41D9" w14:textId="522AD92F" w:rsidR="004A213D" w:rsidRPr="00DE2269" w:rsidRDefault="004A213D" w:rsidP="004A213D">
            <w:pPr>
              <w:pStyle w:val="aff5"/>
            </w:pPr>
            <w:r w:rsidRPr="008E4ED4">
              <w:t>н/д</w:t>
            </w:r>
          </w:p>
        </w:tc>
        <w:tc>
          <w:tcPr>
            <w:tcW w:w="1496" w:type="dxa"/>
            <w:shd w:val="clear" w:color="auto" w:fill="auto"/>
            <w:tcMar>
              <w:left w:w="11" w:type="dxa"/>
              <w:right w:w="11" w:type="dxa"/>
            </w:tcMar>
            <w:vAlign w:val="center"/>
          </w:tcPr>
          <w:p w14:paraId="046CF2FC" w14:textId="61167ED7" w:rsidR="004A213D" w:rsidRPr="00DE2269" w:rsidRDefault="004A213D" w:rsidP="004A213D">
            <w:pPr>
              <w:pStyle w:val="aff5"/>
            </w:pPr>
            <w:r w:rsidRPr="008E4ED4">
              <w:t>н/д</w:t>
            </w:r>
          </w:p>
        </w:tc>
        <w:tc>
          <w:tcPr>
            <w:tcW w:w="1496" w:type="dxa"/>
            <w:vAlign w:val="center"/>
          </w:tcPr>
          <w:p w14:paraId="7A611347" w14:textId="0D568D50" w:rsidR="004A213D" w:rsidRPr="008E4ED4" w:rsidRDefault="004A213D" w:rsidP="004A213D">
            <w:pPr>
              <w:pStyle w:val="aff5"/>
            </w:pPr>
            <w:r w:rsidRPr="00B33CC8">
              <w:t>н/д</w:t>
            </w:r>
          </w:p>
        </w:tc>
        <w:tc>
          <w:tcPr>
            <w:tcW w:w="1496" w:type="dxa"/>
            <w:vAlign w:val="center"/>
          </w:tcPr>
          <w:p w14:paraId="2DD01479" w14:textId="4C77F0A8" w:rsidR="004A213D" w:rsidRPr="008E4ED4" w:rsidRDefault="004A213D" w:rsidP="004A213D">
            <w:pPr>
              <w:pStyle w:val="aff5"/>
            </w:pPr>
            <w:r w:rsidRPr="00B33CC8">
              <w:t>н/д</w:t>
            </w:r>
          </w:p>
        </w:tc>
        <w:tc>
          <w:tcPr>
            <w:tcW w:w="1496" w:type="dxa"/>
            <w:vAlign w:val="center"/>
          </w:tcPr>
          <w:p w14:paraId="479059F2" w14:textId="30583885" w:rsidR="004A213D" w:rsidRPr="008E4ED4" w:rsidRDefault="004A213D" w:rsidP="004A213D">
            <w:pPr>
              <w:pStyle w:val="aff5"/>
            </w:pPr>
            <w:r w:rsidRPr="00B33CC8">
              <w:t>н/д</w:t>
            </w:r>
          </w:p>
        </w:tc>
      </w:tr>
      <w:tr w:rsidR="004A213D" w:rsidRPr="00DE2269" w14:paraId="5F466879" w14:textId="07D76AD0" w:rsidTr="008E573B">
        <w:trPr>
          <w:trHeight w:val="265"/>
        </w:trPr>
        <w:tc>
          <w:tcPr>
            <w:tcW w:w="4915" w:type="dxa"/>
            <w:shd w:val="clear" w:color="auto" w:fill="auto"/>
            <w:tcMar>
              <w:left w:w="11" w:type="dxa"/>
              <w:right w:w="11" w:type="dxa"/>
            </w:tcMar>
            <w:vAlign w:val="center"/>
            <w:hideMark/>
          </w:tcPr>
          <w:p w14:paraId="012E6352" w14:textId="77777777" w:rsidR="004A213D" w:rsidRPr="00DE2269" w:rsidRDefault="004A213D" w:rsidP="004A213D">
            <w:pPr>
              <w:pStyle w:val="aff5"/>
              <w:jc w:val="left"/>
            </w:pPr>
            <w:r w:rsidRPr="00DE2269">
              <w:t>Потери в тепловых сетях в горячей воде, Гкал/ч</w:t>
            </w:r>
          </w:p>
        </w:tc>
        <w:tc>
          <w:tcPr>
            <w:tcW w:w="1121" w:type="dxa"/>
            <w:tcMar>
              <w:left w:w="11" w:type="dxa"/>
              <w:right w:w="11" w:type="dxa"/>
            </w:tcMar>
            <w:vAlign w:val="center"/>
          </w:tcPr>
          <w:p w14:paraId="6BA4F217" w14:textId="5BA69958" w:rsidR="004A213D" w:rsidRPr="00DE2269" w:rsidRDefault="004A213D" w:rsidP="004A213D">
            <w:pPr>
              <w:pStyle w:val="aff5"/>
            </w:pPr>
            <w:r w:rsidRPr="009434EA">
              <w:t>1,259</w:t>
            </w:r>
          </w:p>
        </w:tc>
        <w:tc>
          <w:tcPr>
            <w:tcW w:w="1121" w:type="dxa"/>
            <w:tcMar>
              <w:left w:w="11" w:type="dxa"/>
              <w:right w:w="11" w:type="dxa"/>
            </w:tcMar>
            <w:vAlign w:val="center"/>
          </w:tcPr>
          <w:p w14:paraId="31E84A21" w14:textId="60A725F8" w:rsidR="004A213D" w:rsidRPr="00DE2269" w:rsidRDefault="004A213D" w:rsidP="004A213D">
            <w:pPr>
              <w:pStyle w:val="aff5"/>
            </w:pPr>
            <w:r w:rsidRPr="009434EA">
              <w:t>1,668</w:t>
            </w:r>
          </w:p>
        </w:tc>
        <w:tc>
          <w:tcPr>
            <w:tcW w:w="1264" w:type="dxa"/>
            <w:tcMar>
              <w:left w:w="11" w:type="dxa"/>
              <w:right w:w="11" w:type="dxa"/>
            </w:tcMar>
            <w:vAlign w:val="center"/>
          </w:tcPr>
          <w:p w14:paraId="3770970D" w14:textId="529BC8D8" w:rsidR="004A213D" w:rsidRPr="00DE2269" w:rsidRDefault="004A213D" w:rsidP="004A213D">
            <w:pPr>
              <w:pStyle w:val="aff5"/>
            </w:pPr>
            <w:r w:rsidRPr="008E4ED4">
              <w:t>н/д</w:t>
            </w:r>
          </w:p>
        </w:tc>
        <w:tc>
          <w:tcPr>
            <w:tcW w:w="1228" w:type="dxa"/>
            <w:shd w:val="clear" w:color="auto" w:fill="auto"/>
            <w:tcMar>
              <w:left w:w="11" w:type="dxa"/>
              <w:right w:w="11" w:type="dxa"/>
            </w:tcMar>
            <w:vAlign w:val="center"/>
          </w:tcPr>
          <w:p w14:paraId="755F9700" w14:textId="50DAD350" w:rsidR="004A213D" w:rsidRPr="00DE2269" w:rsidRDefault="004A213D" w:rsidP="004A213D">
            <w:pPr>
              <w:pStyle w:val="aff5"/>
            </w:pPr>
            <w:r w:rsidRPr="008E4ED4">
              <w:t>н/д</w:t>
            </w:r>
          </w:p>
        </w:tc>
        <w:tc>
          <w:tcPr>
            <w:tcW w:w="1496" w:type="dxa"/>
            <w:shd w:val="clear" w:color="auto" w:fill="auto"/>
            <w:tcMar>
              <w:left w:w="11" w:type="dxa"/>
              <w:right w:w="11" w:type="dxa"/>
            </w:tcMar>
            <w:vAlign w:val="center"/>
          </w:tcPr>
          <w:p w14:paraId="6F30CD90" w14:textId="370CEDAD" w:rsidR="004A213D" w:rsidRPr="00DE2269" w:rsidRDefault="004A213D" w:rsidP="004A213D">
            <w:pPr>
              <w:pStyle w:val="aff5"/>
            </w:pPr>
            <w:r w:rsidRPr="008E4ED4">
              <w:t>н/д</w:t>
            </w:r>
          </w:p>
        </w:tc>
        <w:tc>
          <w:tcPr>
            <w:tcW w:w="1496" w:type="dxa"/>
            <w:vAlign w:val="center"/>
          </w:tcPr>
          <w:p w14:paraId="5FF2D025" w14:textId="437D17D7" w:rsidR="004A213D" w:rsidRPr="008E4ED4" w:rsidRDefault="004A213D" w:rsidP="004A213D">
            <w:pPr>
              <w:pStyle w:val="aff5"/>
            </w:pPr>
            <w:r w:rsidRPr="00B33CC8">
              <w:t>н/д</w:t>
            </w:r>
          </w:p>
        </w:tc>
        <w:tc>
          <w:tcPr>
            <w:tcW w:w="1496" w:type="dxa"/>
            <w:vAlign w:val="center"/>
          </w:tcPr>
          <w:p w14:paraId="10D2724B" w14:textId="31085E8F" w:rsidR="004A213D" w:rsidRPr="008E4ED4" w:rsidRDefault="004A213D" w:rsidP="004A213D">
            <w:pPr>
              <w:pStyle w:val="aff5"/>
            </w:pPr>
            <w:r w:rsidRPr="00B33CC8">
              <w:t>н/д</w:t>
            </w:r>
          </w:p>
        </w:tc>
        <w:tc>
          <w:tcPr>
            <w:tcW w:w="1496" w:type="dxa"/>
            <w:vAlign w:val="center"/>
          </w:tcPr>
          <w:p w14:paraId="6E29757E" w14:textId="29206A6B" w:rsidR="004A213D" w:rsidRPr="008E4ED4" w:rsidRDefault="004A213D" w:rsidP="004A213D">
            <w:pPr>
              <w:pStyle w:val="aff5"/>
            </w:pPr>
            <w:r w:rsidRPr="00B33CC8">
              <w:t>н/д</w:t>
            </w:r>
          </w:p>
        </w:tc>
      </w:tr>
      <w:tr w:rsidR="004A213D" w:rsidRPr="00DE2269" w14:paraId="3F6D998F" w14:textId="478D4B00" w:rsidTr="008E573B">
        <w:trPr>
          <w:trHeight w:val="265"/>
        </w:trPr>
        <w:tc>
          <w:tcPr>
            <w:tcW w:w="4915" w:type="dxa"/>
            <w:shd w:val="clear" w:color="auto" w:fill="auto"/>
            <w:tcMar>
              <w:left w:w="11" w:type="dxa"/>
              <w:right w:w="11" w:type="dxa"/>
            </w:tcMar>
            <w:vAlign w:val="center"/>
            <w:hideMark/>
          </w:tcPr>
          <w:p w14:paraId="2B22CD17" w14:textId="77777777" w:rsidR="004A213D" w:rsidRPr="00DE2269" w:rsidRDefault="004A213D" w:rsidP="004A213D">
            <w:pPr>
              <w:pStyle w:val="aff5"/>
              <w:jc w:val="left"/>
            </w:pPr>
            <w:r w:rsidRPr="00DE2269">
              <w:t>Расчетная нагрузка на хозяйственные нужды, Гкал/ч</w:t>
            </w:r>
          </w:p>
        </w:tc>
        <w:tc>
          <w:tcPr>
            <w:tcW w:w="1121" w:type="dxa"/>
            <w:tcMar>
              <w:left w:w="11" w:type="dxa"/>
              <w:right w:w="11" w:type="dxa"/>
            </w:tcMar>
            <w:vAlign w:val="center"/>
          </w:tcPr>
          <w:p w14:paraId="7122AABE" w14:textId="21559CB6" w:rsidR="004A213D" w:rsidRPr="00DE2269" w:rsidRDefault="004A213D" w:rsidP="004A213D">
            <w:pPr>
              <w:pStyle w:val="aff5"/>
            </w:pPr>
            <w:r w:rsidRPr="009434EA">
              <w:t>0</w:t>
            </w:r>
          </w:p>
        </w:tc>
        <w:tc>
          <w:tcPr>
            <w:tcW w:w="1121" w:type="dxa"/>
            <w:tcMar>
              <w:left w:w="11" w:type="dxa"/>
              <w:right w:w="11" w:type="dxa"/>
            </w:tcMar>
            <w:vAlign w:val="center"/>
          </w:tcPr>
          <w:p w14:paraId="59FD2E7D" w14:textId="07687FA7" w:rsidR="004A213D" w:rsidRPr="00DE2269" w:rsidRDefault="004A213D" w:rsidP="004A213D">
            <w:pPr>
              <w:pStyle w:val="aff5"/>
            </w:pPr>
            <w:r w:rsidRPr="009434EA">
              <w:t>0</w:t>
            </w:r>
          </w:p>
        </w:tc>
        <w:tc>
          <w:tcPr>
            <w:tcW w:w="1264" w:type="dxa"/>
            <w:tcMar>
              <w:left w:w="11" w:type="dxa"/>
              <w:right w:w="11" w:type="dxa"/>
            </w:tcMar>
            <w:vAlign w:val="center"/>
          </w:tcPr>
          <w:p w14:paraId="60ED47CD" w14:textId="3D74DDD6" w:rsidR="004A213D" w:rsidRPr="00DE2269" w:rsidRDefault="004A213D" w:rsidP="004A213D">
            <w:pPr>
              <w:pStyle w:val="aff5"/>
            </w:pPr>
            <w:r w:rsidRPr="008E4ED4">
              <w:t>н/д</w:t>
            </w:r>
          </w:p>
        </w:tc>
        <w:tc>
          <w:tcPr>
            <w:tcW w:w="1228" w:type="dxa"/>
            <w:shd w:val="clear" w:color="auto" w:fill="auto"/>
            <w:tcMar>
              <w:left w:w="11" w:type="dxa"/>
              <w:right w:w="11" w:type="dxa"/>
            </w:tcMar>
            <w:vAlign w:val="center"/>
          </w:tcPr>
          <w:p w14:paraId="09E86DE0" w14:textId="75E98BD6" w:rsidR="004A213D" w:rsidRPr="00DE2269" w:rsidRDefault="004A213D" w:rsidP="004A213D">
            <w:pPr>
              <w:pStyle w:val="aff5"/>
            </w:pPr>
            <w:r w:rsidRPr="008E4ED4">
              <w:t>н/д</w:t>
            </w:r>
          </w:p>
        </w:tc>
        <w:tc>
          <w:tcPr>
            <w:tcW w:w="1496" w:type="dxa"/>
            <w:shd w:val="clear" w:color="auto" w:fill="auto"/>
            <w:tcMar>
              <w:left w:w="11" w:type="dxa"/>
              <w:right w:w="11" w:type="dxa"/>
            </w:tcMar>
            <w:vAlign w:val="center"/>
          </w:tcPr>
          <w:p w14:paraId="34CBDB28" w14:textId="0606CB16" w:rsidR="004A213D" w:rsidRPr="00DE2269" w:rsidRDefault="004A213D" w:rsidP="004A213D">
            <w:pPr>
              <w:pStyle w:val="aff5"/>
            </w:pPr>
            <w:r w:rsidRPr="008E4ED4">
              <w:t>н/д</w:t>
            </w:r>
          </w:p>
        </w:tc>
        <w:tc>
          <w:tcPr>
            <w:tcW w:w="1496" w:type="dxa"/>
            <w:vAlign w:val="center"/>
          </w:tcPr>
          <w:p w14:paraId="7812F922" w14:textId="5B9F55DF" w:rsidR="004A213D" w:rsidRPr="008E4ED4" w:rsidRDefault="004A213D" w:rsidP="004A213D">
            <w:pPr>
              <w:pStyle w:val="aff5"/>
            </w:pPr>
            <w:r w:rsidRPr="00B33CC8">
              <w:t>н/д</w:t>
            </w:r>
          </w:p>
        </w:tc>
        <w:tc>
          <w:tcPr>
            <w:tcW w:w="1496" w:type="dxa"/>
            <w:vAlign w:val="center"/>
          </w:tcPr>
          <w:p w14:paraId="2507F88A" w14:textId="0AAE4566" w:rsidR="004A213D" w:rsidRPr="008E4ED4" w:rsidRDefault="004A213D" w:rsidP="004A213D">
            <w:pPr>
              <w:pStyle w:val="aff5"/>
            </w:pPr>
            <w:r w:rsidRPr="00B33CC8">
              <w:t>н/д</w:t>
            </w:r>
          </w:p>
        </w:tc>
        <w:tc>
          <w:tcPr>
            <w:tcW w:w="1496" w:type="dxa"/>
            <w:vAlign w:val="center"/>
          </w:tcPr>
          <w:p w14:paraId="12830BF4" w14:textId="5AA9176B" w:rsidR="004A213D" w:rsidRPr="008E4ED4" w:rsidRDefault="004A213D" w:rsidP="004A213D">
            <w:pPr>
              <w:pStyle w:val="aff5"/>
            </w:pPr>
            <w:r w:rsidRPr="00B33CC8">
              <w:t>н/д</w:t>
            </w:r>
          </w:p>
        </w:tc>
      </w:tr>
      <w:tr w:rsidR="004A213D" w:rsidRPr="00DE2269" w14:paraId="718B98D6" w14:textId="486E5805" w:rsidTr="008E573B">
        <w:trPr>
          <w:trHeight w:val="512"/>
        </w:trPr>
        <w:tc>
          <w:tcPr>
            <w:tcW w:w="4915" w:type="dxa"/>
            <w:shd w:val="clear" w:color="auto" w:fill="auto"/>
            <w:tcMar>
              <w:left w:w="11" w:type="dxa"/>
              <w:right w:w="11" w:type="dxa"/>
            </w:tcMar>
            <w:vAlign w:val="center"/>
            <w:hideMark/>
          </w:tcPr>
          <w:p w14:paraId="6AA8DA63" w14:textId="77777777" w:rsidR="004A213D" w:rsidRPr="00DE2269" w:rsidRDefault="004A213D" w:rsidP="004A213D">
            <w:pPr>
              <w:pStyle w:val="aff5"/>
              <w:jc w:val="left"/>
            </w:pPr>
            <w:r w:rsidRPr="00DE2269">
              <w:t>Присоединенная договорная тепловая нагрузка в горячей воде, Гкал/ч, в том числе</w:t>
            </w:r>
          </w:p>
        </w:tc>
        <w:tc>
          <w:tcPr>
            <w:tcW w:w="1121" w:type="dxa"/>
            <w:tcMar>
              <w:left w:w="11" w:type="dxa"/>
              <w:right w:w="11" w:type="dxa"/>
            </w:tcMar>
            <w:vAlign w:val="center"/>
          </w:tcPr>
          <w:p w14:paraId="6ACF0731" w14:textId="6C69C07D" w:rsidR="004A213D" w:rsidRPr="00DE2269" w:rsidRDefault="004A213D" w:rsidP="004A213D">
            <w:pPr>
              <w:pStyle w:val="aff5"/>
            </w:pPr>
            <w:r w:rsidRPr="009434EA">
              <w:t>4,057</w:t>
            </w:r>
          </w:p>
        </w:tc>
        <w:tc>
          <w:tcPr>
            <w:tcW w:w="1121" w:type="dxa"/>
            <w:tcMar>
              <w:left w:w="11" w:type="dxa"/>
              <w:right w:w="11" w:type="dxa"/>
            </w:tcMar>
            <w:vAlign w:val="center"/>
          </w:tcPr>
          <w:p w14:paraId="2353CCFA" w14:textId="4EF5D400" w:rsidR="004A213D" w:rsidRPr="00DE2269" w:rsidRDefault="004A213D" w:rsidP="004A213D">
            <w:pPr>
              <w:pStyle w:val="aff5"/>
            </w:pPr>
            <w:r w:rsidRPr="009434EA">
              <w:t>5,212</w:t>
            </w:r>
          </w:p>
        </w:tc>
        <w:tc>
          <w:tcPr>
            <w:tcW w:w="1264" w:type="dxa"/>
            <w:tcMar>
              <w:left w:w="11" w:type="dxa"/>
              <w:right w:w="11" w:type="dxa"/>
            </w:tcMar>
            <w:vAlign w:val="center"/>
          </w:tcPr>
          <w:p w14:paraId="60EB5521" w14:textId="476F2CA4" w:rsidR="004A213D" w:rsidRPr="00DE2269" w:rsidRDefault="004A213D" w:rsidP="004A213D">
            <w:pPr>
              <w:pStyle w:val="aff5"/>
            </w:pPr>
            <w:r w:rsidRPr="008E4ED4">
              <w:t>н/д</w:t>
            </w:r>
          </w:p>
        </w:tc>
        <w:tc>
          <w:tcPr>
            <w:tcW w:w="1228" w:type="dxa"/>
            <w:shd w:val="clear" w:color="auto" w:fill="auto"/>
            <w:noWrap/>
            <w:tcMar>
              <w:left w:w="11" w:type="dxa"/>
              <w:right w:w="11" w:type="dxa"/>
            </w:tcMar>
            <w:vAlign w:val="center"/>
          </w:tcPr>
          <w:p w14:paraId="3F2DC9AD" w14:textId="1BA6808A" w:rsidR="004A213D" w:rsidRPr="00DE2269" w:rsidRDefault="004A213D" w:rsidP="004A213D">
            <w:pPr>
              <w:pStyle w:val="aff5"/>
            </w:pPr>
            <w:r w:rsidRPr="008E4ED4">
              <w:t>н/д</w:t>
            </w:r>
          </w:p>
        </w:tc>
        <w:tc>
          <w:tcPr>
            <w:tcW w:w="1496" w:type="dxa"/>
            <w:shd w:val="clear" w:color="auto" w:fill="auto"/>
            <w:noWrap/>
            <w:tcMar>
              <w:left w:w="11" w:type="dxa"/>
              <w:right w:w="11" w:type="dxa"/>
            </w:tcMar>
            <w:vAlign w:val="center"/>
          </w:tcPr>
          <w:p w14:paraId="5A9EC0E5" w14:textId="4DA9B82C" w:rsidR="004A213D" w:rsidRPr="00DE2269" w:rsidRDefault="004A213D" w:rsidP="004A213D">
            <w:pPr>
              <w:pStyle w:val="aff5"/>
            </w:pPr>
            <w:r w:rsidRPr="008E4ED4">
              <w:t>н/д</w:t>
            </w:r>
          </w:p>
        </w:tc>
        <w:tc>
          <w:tcPr>
            <w:tcW w:w="1496" w:type="dxa"/>
            <w:vAlign w:val="center"/>
          </w:tcPr>
          <w:p w14:paraId="2C33C996" w14:textId="23F45B02" w:rsidR="004A213D" w:rsidRPr="008E4ED4" w:rsidRDefault="004A213D" w:rsidP="004A213D">
            <w:pPr>
              <w:pStyle w:val="aff5"/>
            </w:pPr>
            <w:r w:rsidRPr="004A213D">
              <w:t>1,30</w:t>
            </w:r>
          </w:p>
        </w:tc>
        <w:tc>
          <w:tcPr>
            <w:tcW w:w="1496" w:type="dxa"/>
            <w:vAlign w:val="center"/>
          </w:tcPr>
          <w:p w14:paraId="6CA4720F" w14:textId="70542E38" w:rsidR="004A213D" w:rsidRPr="008E4ED4" w:rsidRDefault="004A213D" w:rsidP="004A213D">
            <w:pPr>
              <w:pStyle w:val="aff5"/>
            </w:pPr>
            <w:r w:rsidRPr="004A213D">
              <w:t>1,24</w:t>
            </w:r>
          </w:p>
        </w:tc>
        <w:tc>
          <w:tcPr>
            <w:tcW w:w="1496" w:type="dxa"/>
            <w:vAlign w:val="center"/>
          </w:tcPr>
          <w:p w14:paraId="4C33A37D" w14:textId="687E1A05" w:rsidR="004A213D" w:rsidRPr="008E4ED4" w:rsidRDefault="004A213D" w:rsidP="004A213D">
            <w:pPr>
              <w:pStyle w:val="aff5"/>
            </w:pPr>
            <w:r w:rsidRPr="004A213D">
              <w:t>1,30</w:t>
            </w:r>
          </w:p>
        </w:tc>
      </w:tr>
      <w:tr w:rsidR="004A213D" w:rsidRPr="00DE2269" w14:paraId="028DE9E9" w14:textId="7413CCEC" w:rsidTr="008E573B">
        <w:trPr>
          <w:trHeight w:val="265"/>
        </w:trPr>
        <w:tc>
          <w:tcPr>
            <w:tcW w:w="4915" w:type="dxa"/>
            <w:shd w:val="clear" w:color="auto" w:fill="auto"/>
            <w:tcMar>
              <w:left w:w="11" w:type="dxa"/>
              <w:right w:w="11" w:type="dxa"/>
            </w:tcMar>
            <w:vAlign w:val="center"/>
            <w:hideMark/>
          </w:tcPr>
          <w:p w14:paraId="13734441" w14:textId="77777777" w:rsidR="004A213D" w:rsidRPr="00DE2269" w:rsidRDefault="004A213D" w:rsidP="004A213D">
            <w:pPr>
              <w:pStyle w:val="aff5"/>
              <w:jc w:val="left"/>
            </w:pPr>
            <w:r w:rsidRPr="00DE2269">
              <w:t>отопление, Гкал/ч</w:t>
            </w:r>
          </w:p>
        </w:tc>
        <w:tc>
          <w:tcPr>
            <w:tcW w:w="1121" w:type="dxa"/>
            <w:tcMar>
              <w:left w:w="11" w:type="dxa"/>
              <w:right w:w="11" w:type="dxa"/>
            </w:tcMar>
            <w:vAlign w:val="center"/>
          </w:tcPr>
          <w:p w14:paraId="480E247D" w14:textId="300A7B77" w:rsidR="004A213D" w:rsidRPr="00DE2269" w:rsidRDefault="004A213D" w:rsidP="004A213D">
            <w:pPr>
              <w:pStyle w:val="aff5"/>
            </w:pPr>
            <w:r w:rsidRPr="009434EA">
              <w:t>3,65</w:t>
            </w:r>
          </w:p>
        </w:tc>
        <w:tc>
          <w:tcPr>
            <w:tcW w:w="1121" w:type="dxa"/>
            <w:tcMar>
              <w:left w:w="11" w:type="dxa"/>
              <w:right w:w="11" w:type="dxa"/>
            </w:tcMar>
            <w:vAlign w:val="center"/>
          </w:tcPr>
          <w:p w14:paraId="619AB60F" w14:textId="47D2F5E4" w:rsidR="004A213D" w:rsidRPr="00DE2269" w:rsidRDefault="004A213D" w:rsidP="004A213D">
            <w:pPr>
              <w:pStyle w:val="aff5"/>
            </w:pPr>
            <w:r w:rsidRPr="009434EA">
              <w:t>4,588</w:t>
            </w:r>
          </w:p>
        </w:tc>
        <w:tc>
          <w:tcPr>
            <w:tcW w:w="1264" w:type="dxa"/>
            <w:tcMar>
              <w:left w:w="11" w:type="dxa"/>
              <w:right w:w="11" w:type="dxa"/>
            </w:tcMar>
            <w:vAlign w:val="center"/>
          </w:tcPr>
          <w:p w14:paraId="074757D0" w14:textId="0F105783" w:rsidR="004A213D" w:rsidRPr="00DE2269" w:rsidRDefault="004A213D" w:rsidP="004A213D">
            <w:pPr>
              <w:pStyle w:val="aff5"/>
            </w:pPr>
            <w:r w:rsidRPr="008E4ED4">
              <w:t>н/д</w:t>
            </w:r>
          </w:p>
        </w:tc>
        <w:tc>
          <w:tcPr>
            <w:tcW w:w="1228" w:type="dxa"/>
            <w:shd w:val="clear" w:color="auto" w:fill="auto"/>
            <w:noWrap/>
            <w:tcMar>
              <w:left w:w="11" w:type="dxa"/>
              <w:right w:w="11" w:type="dxa"/>
            </w:tcMar>
            <w:vAlign w:val="center"/>
          </w:tcPr>
          <w:p w14:paraId="57006B6D" w14:textId="5D9DE1E8" w:rsidR="004A213D" w:rsidRPr="00DE2269" w:rsidRDefault="004A213D" w:rsidP="004A213D">
            <w:pPr>
              <w:pStyle w:val="aff5"/>
            </w:pPr>
            <w:r w:rsidRPr="008E4ED4">
              <w:t>н/д</w:t>
            </w:r>
          </w:p>
        </w:tc>
        <w:tc>
          <w:tcPr>
            <w:tcW w:w="1496" w:type="dxa"/>
            <w:shd w:val="clear" w:color="auto" w:fill="auto"/>
            <w:noWrap/>
            <w:tcMar>
              <w:left w:w="11" w:type="dxa"/>
              <w:right w:w="11" w:type="dxa"/>
            </w:tcMar>
            <w:vAlign w:val="center"/>
          </w:tcPr>
          <w:p w14:paraId="46261C86" w14:textId="030B5E22" w:rsidR="004A213D" w:rsidRPr="00DE2269" w:rsidRDefault="004A213D" w:rsidP="004A213D">
            <w:pPr>
              <w:pStyle w:val="aff5"/>
            </w:pPr>
            <w:r w:rsidRPr="008E4ED4">
              <w:t>н/д</w:t>
            </w:r>
          </w:p>
        </w:tc>
        <w:tc>
          <w:tcPr>
            <w:tcW w:w="1496" w:type="dxa"/>
            <w:vAlign w:val="center"/>
          </w:tcPr>
          <w:p w14:paraId="194D27E5" w14:textId="48B91F70" w:rsidR="004A213D" w:rsidRPr="008E4ED4" w:rsidRDefault="004A213D" w:rsidP="004A213D">
            <w:pPr>
              <w:pStyle w:val="aff5"/>
            </w:pPr>
            <w:r w:rsidRPr="004A213D">
              <w:t>1,30</w:t>
            </w:r>
          </w:p>
        </w:tc>
        <w:tc>
          <w:tcPr>
            <w:tcW w:w="1496" w:type="dxa"/>
            <w:vAlign w:val="center"/>
          </w:tcPr>
          <w:p w14:paraId="74C48F42" w14:textId="00F7DB91" w:rsidR="004A213D" w:rsidRPr="008E4ED4" w:rsidRDefault="004A213D" w:rsidP="004A213D">
            <w:pPr>
              <w:pStyle w:val="aff5"/>
            </w:pPr>
            <w:r w:rsidRPr="004A213D">
              <w:t>0,97</w:t>
            </w:r>
          </w:p>
        </w:tc>
        <w:tc>
          <w:tcPr>
            <w:tcW w:w="1496" w:type="dxa"/>
            <w:vAlign w:val="center"/>
          </w:tcPr>
          <w:p w14:paraId="36A963C2" w14:textId="3FAEEEEA" w:rsidR="004A213D" w:rsidRPr="008E4ED4" w:rsidRDefault="004A213D" w:rsidP="004A213D">
            <w:pPr>
              <w:pStyle w:val="aff5"/>
            </w:pPr>
            <w:r w:rsidRPr="004A213D">
              <w:t>1,30</w:t>
            </w:r>
          </w:p>
        </w:tc>
      </w:tr>
      <w:tr w:rsidR="004A213D" w:rsidRPr="00DE2269" w14:paraId="125FEB86" w14:textId="1B64E438" w:rsidTr="008E573B">
        <w:trPr>
          <w:trHeight w:val="245"/>
        </w:trPr>
        <w:tc>
          <w:tcPr>
            <w:tcW w:w="4915" w:type="dxa"/>
            <w:shd w:val="clear" w:color="auto" w:fill="auto"/>
            <w:tcMar>
              <w:left w:w="11" w:type="dxa"/>
              <w:right w:w="11" w:type="dxa"/>
            </w:tcMar>
            <w:vAlign w:val="center"/>
            <w:hideMark/>
          </w:tcPr>
          <w:p w14:paraId="19535182" w14:textId="77777777" w:rsidR="004A213D" w:rsidRPr="00DE2269" w:rsidRDefault="004A213D" w:rsidP="004A213D">
            <w:pPr>
              <w:pStyle w:val="aff5"/>
              <w:jc w:val="left"/>
            </w:pPr>
            <w:r w:rsidRPr="00DE2269">
              <w:t>вентиляция, Гкал/ч</w:t>
            </w:r>
          </w:p>
        </w:tc>
        <w:tc>
          <w:tcPr>
            <w:tcW w:w="1121" w:type="dxa"/>
            <w:tcMar>
              <w:left w:w="11" w:type="dxa"/>
              <w:right w:w="11" w:type="dxa"/>
            </w:tcMar>
            <w:vAlign w:val="center"/>
          </w:tcPr>
          <w:p w14:paraId="2C6AB51B" w14:textId="1D2F480B" w:rsidR="004A213D" w:rsidRPr="00DE2269" w:rsidRDefault="004A213D" w:rsidP="004A213D">
            <w:pPr>
              <w:pStyle w:val="aff5"/>
            </w:pPr>
            <w:r w:rsidRPr="009434EA">
              <w:t>0</w:t>
            </w:r>
          </w:p>
        </w:tc>
        <w:tc>
          <w:tcPr>
            <w:tcW w:w="1121" w:type="dxa"/>
            <w:tcMar>
              <w:left w:w="11" w:type="dxa"/>
              <w:right w:w="11" w:type="dxa"/>
            </w:tcMar>
            <w:vAlign w:val="center"/>
          </w:tcPr>
          <w:p w14:paraId="14B2A53A" w14:textId="03300945" w:rsidR="004A213D" w:rsidRPr="00DE2269" w:rsidRDefault="004A213D" w:rsidP="004A213D">
            <w:pPr>
              <w:pStyle w:val="aff5"/>
            </w:pPr>
            <w:r w:rsidRPr="009434EA">
              <w:t>0</w:t>
            </w:r>
          </w:p>
        </w:tc>
        <w:tc>
          <w:tcPr>
            <w:tcW w:w="1264" w:type="dxa"/>
            <w:tcMar>
              <w:left w:w="11" w:type="dxa"/>
              <w:right w:w="11" w:type="dxa"/>
            </w:tcMar>
            <w:vAlign w:val="center"/>
          </w:tcPr>
          <w:p w14:paraId="24796270" w14:textId="00F9FE75" w:rsidR="004A213D" w:rsidRPr="00DE2269" w:rsidRDefault="004A213D" w:rsidP="004A213D">
            <w:pPr>
              <w:pStyle w:val="aff5"/>
            </w:pPr>
            <w:r w:rsidRPr="008E4ED4">
              <w:t>н/д</w:t>
            </w:r>
          </w:p>
        </w:tc>
        <w:tc>
          <w:tcPr>
            <w:tcW w:w="1228" w:type="dxa"/>
            <w:shd w:val="clear" w:color="auto" w:fill="auto"/>
            <w:noWrap/>
            <w:tcMar>
              <w:left w:w="11" w:type="dxa"/>
              <w:right w:w="11" w:type="dxa"/>
            </w:tcMar>
            <w:vAlign w:val="center"/>
          </w:tcPr>
          <w:p w14:paraId="5FC21749" w14:textId="0CF06ED4" w:rsidR="004A213D" w:rsidRPr="00DE2269" w:rsidRDefault="004A213D" w:rsidP="004A213D">
            <w:pPr>
              <w:pStyle w:val="aff5"/>
            </w:pPr>
            <w:r w:rsidRPr="008E4ED4">
              <w:t>н/д</w:t>
            </w:r>
          </w:p>
        </w:tc>
        <w:tc>
          <w:tcPr>
            <w:tcW w:w="1496" w:type="dxa"/>
            <w:shd w:val="clear" w:color="auto" w:fill="auto"/>
            <w:noWrap/>
            <w:tcMar>
              <w:left w:w="11" w:type="dxa"/>
              <w:right w:w="11" w:type="dxa"/>
            </w:tcMar>
            <w:vAlign w:val="center"/>
          </w:tcPr>
          <w:p w14:paraId="340438FE" w14:textId="6626F246" w:rsidR="004A213D" w:rsidRPr="00DE2269" w:rsidRDefault="004A213D" w:rsidP="004A213D">
            <w:pPr>
              <w:pStyle w:val="aff5"/>
            </w:pPr>
            <w:r w:rsidRPr="008E4ED4">
              <w:t>н/д</w:t>
            </w:r>
          </w:p>
        </w:tc>
        <w:tc>
          <w:tcPr>
            <w:tcW w:w="1496" w:type="dxa"/>
            <w:vAlign w:val="center"/>
          </w:tcPr>
          <w:p w14:paraId="63315948" w14:textId="35106B6A" w:rsidR="004A213D" w:rsidRPr="008E4ED4" w:rsidRDefault="004A213D" w:rsidP="004A213D">
            <w:pPr>
              <w:pStyle w:val="aff5"/>
            </w:pPr>
            <w:r w:rsidRPr="004A213D">
              <w:t>0</w:t>
            </w:r>
          </w:p>
        </w:tc>
        <w:tc>
          <w:tcPr>
            <w:tcW w:w="1496" w:type="dxa"/>
            <w:vAlign w:val="center"/>
          </w:tcPr>
          <w:p w14:paraId="551E11B7" w14:textId="51F58FBB" w:rsidR="004A213D" w:rsidRPr="008E4ED4" w:rsidRDefault="004A213D" w:rsidP="004A213D">
            <w:pPr>
              <w:pStyle w:val="aff5"/>
            </w:pPr>
            <w:r w:rsidRPr="004A213D">
              <w:t>0</w:t>
            </w:r>
          </w:p>
        </w:tc>
        <w:tc>
          <w:tcPr>
            <w:tcW w:w="1496" w:type="dxa"/>
            <w:vAlign w:val="center"/>
          </w:tcPr>
          <w:p w14:paraId="0893EA8D" w14:textId="5497EB0C" w:rsidR="004A213D" w:rsidRPr="008E4ED4" w:rsidRDefault="004A213D" w:rsidP="004A213D">
            <w:pPr>
              <w:pStyle w:val="aff5"/>
            </w:pPr>
            <w:r w:rsidRPr="004A213D">
              <w:t>0</w:t>
            </w:r>
          </w:p>
        </w:tc>
      </w:tr>
      <w:tr w:rsidR="004A213D" w:rsidRPr="00DE2269" w14:paraId="35F3A456" w14:textId="2D99CB29" w:rsidTr="008E573B">
        <w:trPr>
          <w:trHeight w:val="265"/>
        </w:trPr>
        <w:tc>
          <w:tcPr>
            <w:tcW w:w="4915" w:type="dxa"/>
            <w:shd w:val="clear" w:color="auto" w:fill="auto"/>
            <w:tcMar>
              <w:left w:w="11" w:type="dxa"/>
              <w:right w:w="11" w:type="dxa"/>
            </w:tcMar>
            <w:vAlign w:val="center"/>
            <w:hideMark/>
          </w:tcPr>
          <w:p w14:paraId="04DB3D7D" w14:textId="77777777" w:rsidR="004A213D" w:rsidRPr="00DE2269" w:rsidRDefault="004A213D" w:rsidP="004A213D">
            <w:pPr>
              <w:pStyle w:val="aff5"/>
              <w:jc w:val="left"/>
            </w:pPr>
            <w:r w:rsidRPr="00DE2269">
              <w:t>горячее водоснабжение, Гкал/ч</w:t>
            </w:r>
          </w:p>
        </w:tc>
        <w:tc>
          <w:tcPr>
            <w:tcW w:w="1121" w:type="dxa"/>
            <w:tcMar>
              <w:left w:w="11" w:type="dxa"/>
              <w:right w:w="11" w:type="dxa"/>
            </w:tcMar>
            <w:vAlign w:val="center"/>
          </w:tcPr>
          <w:p w14:paraId="69D294A9" w14:textId="39EB903C" w:rsidR="004A213D" w:rsidRPr="00DE2269" w:rsidRDefault="004A213D" w:rsidP="004A213D">
            <w:pPr>
              <w:pStyle w:val="aff5"/>
            </w:pPr>
            <w:r w:rsidRPr="009434EA">
              <w:t>0,935</w:t>
            </w:r>
          </w:p>
        </w:tc>
        <w:tc>
          <w:tcPr>
            <w:tcW w:w="1121" w:type="dxa"/>
            <w:tcMar>
              <w:left w:w="11" w:type="dxa"/>
              <w:right w:w="11" w:type="dxa"/>
            </w:tcMar>
            <w:vAlign w:val="center"/>
          </w:tcPr>
          <w:p w14:paraId="4E9E16B2" w14:textId="64E03C95" w:rsidR="004A213D" w:rsidRPr="00DE2269" w:rsidRDefault="004A213D" w:rsidP="004A213D">
            <w:pPr>
              <w:pStyle w:val="aff5"/>
            </w:pPr>
            <w:r w:rsidRPr="009434EA">
              <w:t>0,624</w:t>
            </w:r>
          </w:p>
        </w:tc>
        <w:tc>
          <w:tcPr>
            <w:tcW w:w="1264" w:type="dxa"/>
            <w:tcMar>
              <w:left w:w="11" w:type="dxa"/>
              <w:right w:w="11" w:type="dxa"/>
            </w:tcMar>
            <w:vAlign w:val="center"/>
          </w:tcPr>
          <w:p w14:paraId="21D99BCF" w14:textId="11A37505" w:rsidR="004A213D" w:rsidRPr="00DE2269" w:rsidRDefault="004A213D" w:rsidP="004A213D">
            <w:pPr>
              <w:pStyle w:val="aff5"/>
            </w:pPr>
            <w:r w:rsidRPr="008E4ED4">
              <w:t>н/д</w:t>
            </w:r>
          </w:p>
        </w:tc>
        <w:tc>
          <w:tcPr>
            <w:tcW w:w="1228" w:type="dxa"/>
            <w:shd w:val="clear" w:color="auto" w:fill="auto"/>
            <w:noWrap/>
            <w:tcMar>
              <w:left w:w="11" w:type="dxa"/>
              <w:right w:w="11" w:type="dxa"/>
            </w:tcMar>
            <w:vAlign w:val="center"/>
          </w:tcPr>
          <w:p w14:paraId="343B1251" w14:textId="7ED883EB" w:rsidR="004A213D" w:rsidRPr="00DE2269" w:rsidRDefault="004A213D" w:rsidP="004A213D">
            <w:pPr>
              <w:pStyle w:val="aff5"/>
            </w:pPr>
            <w:r w:rsidRPr="008E4ED4">
              <w:t>н/д</w:t>
            </w:r>
          </w:p>
        </w:tc>
        <w:tc>
          <w:tcPr>
            <w:tcW w:w="1496" w:type="dxa"/>
            <w:shd w:val="clear" w:color="auto" w:fill="auto"/>
            <w:noWrap/>
            <w:tcMar>
              <w:left w:w="11" w:type="dxa"/>
              <w:right w:w="11" w:type="dxa"/>
            </w:tcMar>
            <w:vAlign w:val="center"/>
          </w:tcPr>
          <w:p w14:paraId="593A7727" w14:textId="7F2962E9" w:rsidR="004A213D" w:rsidRPr="00DE2269" w:rsidRDefault="004A213D" w:rsidP="004A213D">
            <w:pPr>
              <w:pStyle w:val="aff5"/>
            </w:pPr>
            <w:r w:rsidRPr="008E4ED4">
              <w:t>н/д</w:t>
            </w:r>
          </w:p>
        </w:tc>
        <w:tc>
          <w:tcPr>
            <w:tcW w:w="1496" w:type="dxa"/>
            <w:vAlign w:val="center"/>
          </w:tcPr>
          <w:p w14:paraId="2EE4A3FD" w14:textId="63211DB3" w:rsidR="004A213D" w:rsidRPr="008E4ED4" w:rsidRDefault="004A213D" w:rsidP="004A213D">
            <w:pPr>
              <w:pStyle w:val="aff5"/>
            </w:pPr>
            <w:r w:rsidRPr="004A213D">
              <w:t>0</w:t>
            </w:r>
          </w:p>
        </w:tc>
        <w:tc>
          <w:tcPr>
            <w:tcW w:w="1496" w:type="dxa"/>
            <w:vAlign w:val="center"/>
          </w:tcPr>
          <w:p w14:paraId="2B7D28FC" w14:textId="087D3CEA" w:rsidR="004A213D" w:rsidRPr="008E4ED4" w:rsidRDefault="004A213D" w:rsidP="004A213D">
            <w:pPr>
              <w:pStyle w:val="aff5"/>
            </w:pPr>
            <w:r w:rsidRPr="004A213D">
              <w:t>0,27</w:t>
            </w:r>
          </w:p>
        </w:tc>
        <w:tc>
          <w:tcPr>
            <w:tcW w:w="1496" w:type="dxa"/>
            <w:vAlign w:val="center"/>
          </w:tcPr>
          <w:p w14:paraId="0013B69F" w14:textId="47968B2A" w:rsidR="004A213D" w:rsidRPr="008E4ED4" w:rsidRDefault="004A213D" w:rsidP="004A213D">
            <w:pPr>
              <w:pStyle w:val="aff5"/>
            </w:pPr>
            <w:r w:rsidRPr="004A213D">
              <w:t>0</w:t>
            </w:r>
          </w:p>
        </w:tc>
      </w:tr>
      <w:tr w:rsidR="004A213D" w:rsidRPr="00DE2269" w14:paraId="483289EF" w14:textId="0F519342" w:rsidTr="008E573B">
        <w:trPr>
          <w:trHeight w:val="512"/>
        </w:trPr>
        <w:tc>
          <w:tcPr>
            <w:tcW w:w="4915" w:type="dxa"/>
            <w:shd w:val="clear" w:color="auto" w:fill="auto"/>
            <w:tcMar>
              <w:left w:w="11" w:type="dxa"/>
              <w:right w:w="11" w:type="dxa"/>
            </w:tcMar>
            <w:vAlign w:val="center"/>
            <w:hideMark/>
          </w:tcPr>
          <w:p w14:paraId="5EF438E1" w14:textId="77777777" w:rsidR="004A213D" w:rsidRPr="00DE2269" w:rsidRDefault="004A213D" w:rsidP="004A213D">
            <w:pPr>
              <w:pStyle w:val="aff5"/>
              <w:jc w:val="left"/>
            </w:pPr>
            <w:r w:rsidRPr="00DE2269">
              <w:t>Присоединенная расчетная тепловая нагрузка в горячей воде, Гкал/ч, в том числе:</w:t>
            </w:r>
          </w:p>
        </w:tc>
        <w:tc>
          <w:tcPr>
            <w:tcW w:w="1121" w:type="dxa"/>
            <w:tcMar>
              <w:left w:w="11" w:type="dxa"/>
              <w:right w:w="11" w:type="dxa"/>
            </w:tcMar>
            <w:vAlign w:val="center"/>
          </w:tcPr>
          <w:p w14:paraId="5A36EE12" w14:textId="1D091727" w:rsidR="004A213D" w:rsidRPr="00DE2269" w:rsidRDefault="004A213D" w:rsidP="004A213D">
            <w:pPr>
              <w:pStyle w:val="aff5"/>
            </w:pPr>
            <w:r w:rsidRPr="009434EA">
              <w:t>4,057</w:t>
            </w:r>
          </w:p>
        </w:tc>
        <w:tc>
          <w:tcPr>
            <w:tcW w:w="1121" w:type="dxa"/>
            <w:tcMar>
              <w:left w:w="11" w:type="dxa"/>
              <w:right w:w="11" w:type="dxa"/>
            </w:tcMar>
            <w:vAlign w:val="center"/>
          </w:tcPr>
          <w:p w14:paraId="08581CAE" w14:textId="098119E5" w:rsidR="004A213D" w:rsidRPr="00DE2269" w:rsidRDefault="004A213D" w:rsidP="004A213D">
            <w:pPr>
              <w:pStyle w:val="aff5"/>
            </w:pPr>
            <w:r w:rsidRPr="009434EA">
              <w:t>5,212</w:t>
            </w:r>
          </w:p>
        </w:tc>
        <w:tc>
          <w:tcPr>
            <w:tcW w:w="1264" w:type="dxa"/>
            <w:tcMar>
              <w:left w:w="11" w:type="dxa"/>
              <w:right w:w="11" w:type="dxa"/>
            </w:tcMar>
            <w:vAlign w:val="center"/>
          </w:tcPr>
          <w:p w14:paraId="37510785" w14:textId="46CD023B" w:rsidR="004A213D" w:rsidRPr="00DE2269" w:rsidRDefault="004A213D" w:rsidP="004A213D">
            <w:pPr>
              <w:pStyle w:val="aff5"/>
            </w:pPr>
            <w:r w:rsidRPr="008E4ED4">
              <w:t>н/д</w:t>
            </w:r>
          </w:p>
        </w:tc>
        <w:tc>
          <w:tcPr>
            <w:tcW w:w="1228" w:type="dxa"/>
            <w:shd w:val="clear" w:color="auto" w:fill="auto"/>
            <w:tcMar>
              <w:left w:w="11" w:type="dxa"/>
              <w:right w:w="11" w:type="dxa"/>
            </w:tcMar>
            <w:vAlign w:val="center"/>
          </w:tcPr>
          <w:p w14:paraId="3A9A37A8" w14:textId="5349C475" w:rsidR="004A213D" w:rsidRPr="00DE2269" w:rsidRDefault="004A213D" w:rsidP="004A213D">
            <w:pPr>
              <w:pStyle w:val="aff5"/>
            </w:pPr>
            <w:r w:rsidRPr="008E4ED4">
              <w:t>н/д</w:t>
            </w:r>
          </w:p>
        </w:tc>
        <w:tc>
          <w:tcPr>
            <w:tcW w:w="1496" w:type="dxa"/>
            <w:shd w:val="clear" w:color="auto" w:fill="auto"/>
            <w:tcMar>
              <w:left w:w="11" w:type="dxa"/>
              <w:right w:w="11" w:type="dxa"/>
            </w:tcMar>
            <w:vAlign w:val="center"/>
          </w:tcPr>
          <w:p w14:paraId="495606AA" w14:textId="71C482AC" w:rsidR="004A213D" w:rsidRPr="00DE2269" w:rsidRDefault="004A213D" w:rsidP="004A213D">
            <w:pPr>
              <w:pStyle w:val="aff5"/>
            </w:pPr>
            <w:r w:rsidRPr="008E4ED4">
              <w:t>н/д</w:t>
            </w:r>
          </w:p>
        </w:tc>
        <w:tc>
          <w:tcPr>
            <w:tcW w:w="1496" w:type="dxa"/>
            <w:vAlign w:val="center"/>
          </w:tcPr>
          <w:p w14:paraId="3D53CCDC" w14:textId="75659FE6" w:rsidR="004A213D" w:rsidRPr="008E4ED4" w:rsidRDefault="004A213D" w:rsidP="004A213D">
            <w:pPr>
              <w:pStyle w:val="aff5"/>
            </w:pPr>
            <w:r w:rsidRPr="00F95A8A">
              <w:t>н/д</w:t>
            </w:r>
          </w:p>
        </w:tc>
        <w:tc>
          <w:tcPr>
            <w:tcW w:w="1496" w:type="dxa"/>
            <w:vAlign w:val="center"/>
          </w:tcPr>
          <w:p w14:paraId="629C2404" w14:textId="56B42BFF" w:rsidR="004A213D" w:rsidRPr="008E4ED4" w:rsidRDefault="004A213D" w:rsidP="004A213D">
            <w:pPr>
              <w:pStyle w:val="aff5"/>
            </w:pPr>
            <w:r w:rsidRPr="00F95A8A">
              <w:t>н/д</w:t>
            </w:r>
          </w:p>
        </w:tc>
        <w:tc>
          <w:tcPr>
            <w:tcW w:w="1496" w:type="dxa"/>
            <w:vAlign w:val="center"/>
          </w:tcPr>
          <w:p w14:paraId="478B05DF" w14:textId="5908AFC6" w:rsidR="004A213D" w:rsidRPr="008E4ED4" w:rsidRDefault="004A213D" w:rsidP="004A213D">
            <w:pPr>
              <w:pStyle w:val="aff5"/>
            </w:pPr>
            <w:r w:rsidRPr="00F95A8A">
              <w:t>н/д</w:t>
            </w:r>
          </w:p>
        </w:tc>
      </w:tr>
      <w:tr w:rsidR="004A213D" w:rsidRPr="00DE2269" w14:paraId="1AC51F69" w14:textId="3B6D1AAA" w:rsidTr="008E573B">
        <w:trPr>
          <w:trHeight w:val="265"/>
        </w:trPr>
        <w:tc>
          <w:tcPr>
            <w:tcW w:w="4915" w:type="dxa"/>
            <w:shd w:val="clear" w:color="auto" w:fill="auto"/>
            <w:tcMar>
              <w:left w:w="11" w:type="dxa"/>
              <w:right w:w="11" w:type="dxa"/>
            </w:tcMar>
            <w:vAlign w:val="center"/>
            <w:hideMark/>
          </w:tcPr>
          <w:p w14:paraId="55E2665F" w14:textId="77777777" w:rsidR="004A213D" w:rsidRPr="00DE2269" w:rsidRDefault="004A213D" w:rsidP="004A213D">
            <w:pPr>
              <w:pStyle w:val="aff5"/>
              <w:jc w:val="left"/>
            </w:pPr>
            <w:r w:rsidRPr="00DE2269">
              <w:t>отопление, Гкал/ч</w:t>
            </w:r>
          </w:p>
        </w:tc>
        <w:tc>
          <w:tcPr>
            <w:tcW w:w="1121" w:type="dxa"/>
            <w:tcMar>
              <w:left w:w="11" w:type="dxa"/>
              <w:right w:w="11" w:type="dxa"/>
            </w:tcMar>
            <w:vAlign w:val="center"/>
          </w:tcPr>
          <w:p w14:paraId="697E2E77" w14:textId="00CA0658" w:rsidR="004A213D" w:rsidRPr="00DE2269" w:rsidRDefault="004A213D" w:rsidP="004A213D">
            <w:pPr>
              <w:pStyle w:val="aff5"/>
            </w:pPr>
            <w:r w:rsidRPr="009434EA">
              <w:t>3,65</w:t>
            </w:r>
          </w:p>
        </w:tc>
        <w:tc>
          <w:tcPr>
            <w:tcW w:w="1121" w:type="dxa"/>
            <w:tcMar>
              <w:left w:w="11" w:type="dxa"/>
              <w:right w:w="11" w:type="dxa"/>
            </w:tcMar>
            <w:vAlign w:val="center"/>
          </w:tcPr>
          <w:p w14:paraId="28C970E9" w14:textId="38CB10AD" w:rsidR="004A213D" w:rsidRPr="00DE2269" w:rsidRDefault="004A213D" w:rsidP="004A213D">
            <w:pPr>
              <w:pStyle w:val="aff5"/>
            </w:pPr>
            <w:r w:rsidRPr="009434EA">
              <w:t>4,588</w:t>
            </w:r>
          </w:p>
        </w:tc>
        <w:tc>
          <w:tcPr>
            <w:tcW w:w="1264" w:type="dxa"/>
            <w:tcMar>
              <w:left w:w="11" w:type="dxa"/>
              <w:right w:w="11" w:type="dxa"/>
            </w:tcMar>
            <w:vAlign w:val="center"/>
          </w:tcPr>
          <w:p w14:paraId="52FD60C7" w14:textId="41DB665D" w:rsidR="004A213D" w:rsidRPr="00DE2269" w:rsidRDefault="004A213D" w:rsidP="004A213D">
            <w:pPr>
              <w:pStyle w:val="aff5"/>
            </w:pPr>
            <w:r w:rsidRPr="008E4ED4">
              <w:t>н/д</w:t>
            </w:r>
          </w:p>
        </w:tc>
        <w:tc>
          <w:tcPr>
            <w:tcW w:w="1228" w:type="dxa"/>
            <w:shd w:val="clear" w:color="auto" w:fill="auto"/>
            <w:noWrap/>
            <w:tcMar>
              <w:left w:w="11" w:type="dxa"/>
              <w:right w:w="11" w:type="dxa"/>
            </w:tcMar>
            <w:vAlign w:val="center"/>
          </w:tcPr>
          <w:p w14:paraId="5D768CBB" w14:textId="5002A088" w:rsidR="004A213D" w:rsidRPr="00DE2269" w:rsidRDefault="004A213D" w:rsidP="004A213D">
            <w:pPr>
              <w:pStyle w:val="aff5"/>
            </w:pPr>
            <w:r w:rsidRPr="008E4ED4">
              <w:t>н/д</w:t>
            </w:r>
          </w:p>
        </w:tc>
        <w:tc>
          <w:tcPr>
            <w:tcW w:w="1496" w:type="dxa"/>
            <w:shd w:val="clear" w:color="auto" w:fill="auto"/>
            <w:noWrap/>
            <w:tcMar>
              <w:left w:w="11" w:type="dxa"/>
              <w:right w:w="11" w:type="dxa"/>
            </w:tcMar>
            <w:vAlign w:val="center"/>
          </w:tcPr>
          <w:p w14:paraId="2801C4FE" w14:textId="1AD5EE68" w:rsidR="004A213D" w:rsidRPr="00DE2269" w:rsidRDefault="004A213D" w:rsidP="004A213D">
            <w:pPr>
              <w:pStyle w:val="aff5"/>
            </w:pPr>
            <w:r w:rsidRPr="008E4ED4">
              <w:t>н/д</w:t>
            </w:r>
          </w:p>
        </w:tc>
        <w:tc>
          <w:tcPr>
            <w:tcW w:w="1496" w:type="dxa"/>
            <w:vAlign w:val="center"/>
          </w:tcPr>
          <w:p w14:paraId="7CE949CA" w14:textId="3D4C2C7A" w:rsidR="004A213D" w:rsidRPr="008E4ED4" w:rsidRDefault="004A213D" w:rsidP="004A213D">
            <w:pPr>
              <w:pStyle w:val="aff5"/>
            </w:pPr>
            <w:r w:rsidRPr="00F95A8A">
              <w:t>н/д</w:t>
            </w:r>
          </w:p>
        </w:tc>
        <w:tc>
          <w:tcPr>
            <w:tcW w:w="1496" w:type="dxa"/>
            <w:vAlign w:val="center"/>
          </w:tcPr>
          <w:p w14:paraId="7FC87C6E" w14:textId="2E530D3A" w:rsidR="004A213D" w:rsidRPr="008E4ED4" w:rsidRDefault="004A213D" w:rsidP="004A213D">
            <w:pPr>
              <w:pStyle w:val="aff5"/>
            </w:pPr>
            <w:r w:rsidRPr="00F95A8A">
              <w:t>н/д</w:t>
            </w:r>
          </w:p>
        </w:tc>
        <w:tc>
          <w:tcPr>
            <w:tcW w:w="1496" w:type="dxa"/>
            <w:vAlign w:val="center"/>
          </w:tcPr>
          <w:p w14:paraId="63A4CD8A" w14:textId="432F39CB" w:rsidR="004A213D" w:rsidRPr="008E4ED4" w:rsidRDefault="004A213D" w:rsidP="004A213D">
            <w:pPr>
              <w:pStyle w:val="aff5"/>
            </w:pPr>
            <w:r w:rsidRPr="00F95A8A">
              <w:t>н/д</w:t>
            </w:r>
          </w:p>
        </w:tc>
      </w:tr>
      <w:tr w:rsidR="004A213D" w:rsidRPr="00DE2269" w14:paraId="79E83ED6" w14:textId="446E028C" w:rsidTr="008E573B">
        <w:trPr>
          <w:trHeight w:val="265"/>
        </w:trPr>
        <w:tc>
          <w:tcPr>
            <w:tcW w:w="4915" w:type="dxa"/>
            <w:shd w:val="clear" w:color="auto" w:fill="auto"/>
            <w:tcMar>
              <w:left w:w="11" w:type="dxa"/>
              <w:right w:w="11" w:type="dxa"/>
            </w:tcMar>
            <w:vAlign w:val="center"/>
            <w:hideMark/>
          </w:tcPr>
          <w:p w14:paraId="1752BFCF" w14:textId="77777777" w:rsidR="004A213D" w:rsidRPr="00DE2269" w:rsidRDefault="004A213D" w:rsidP="004A213D">
            <w:pPr>
              <w:pStyle w:val="aff5"/>
              <w:jc w:val="left"/>
            </w:pPr>
            <w:r w:rsidRPr="00DE2269">
              <w:t>вентиляция, Гкал/ч</w:t>
            </w:r>
          </w:p>
        </w:tc>
        <w:tc>
          <w:tcPr>
            <w:tcW w:w="1121" w:type="dxa"/>
            <w:tcMar>
              <w:left w:w="11" w:type="dxa"/>
              <w:right w:w="11" w:type="dxa"/>
            </w:tcMar>
            <w:vAlign w:val="center"/>
          </w:tcPr>
          <w:p w14:paraId="5C9538AC" w14:textId="616202E8" w:rsidR="004A213D" w:rsidRPr="00DE2269" w:rsidRDefault="004A213D" w:rsidP="004A213D">
            <w:pPr>
              <w:pStyle w:val="aff5"/>
            </w:pPr>
            <w:r w:rsidRPr="009434EA">
              <w:t>0</w:t>
            </w:r>
          </w:p>
        </w:tc>
        <w:tc>
          <w:tcPr>
            <w:tcW w:w="1121" w:type="dxa"/>
            <w:tcMar>
              <w:left w:w="11" w:type="dxa"/>
              <w:right w:w="11" w:type="dxa"/>
            </w:tcMar>
            <w:vAlign w:val="center"/>
          </w:tcPr>
          <w:p w14:paraId="63ABFB78" w14:textId="614B964F" w:rsidR="004A213D" w:rsidRPr="00DE2269" w:rsidRDefault="004A213D" w:rsidP="004A213D">
            <w:pPr>
              <w:pStyle w:val="aff5"/>
            </w:pPr>
            <w:r w:rsidRPr="009434EA">
              <w:t>0</w:t>
            </w:r>
          </w:p>
        </w:tc>
        <w:tc>
          <w:tcPr>
            <w:tcW w:w="1264" w:type="dxa"/>
            <w:tcMar>
              <w:left w:w="11" w:type="dxa"/>
              <w:right w:w="11" w:type="dxa"/>
            </w:tcMar>
            <w:vAlign w:val="center"/>
          </w:tcPr>
          <w:p w14:paraId="57DB1464" w14:textId="18F2E68A" w:rsidR="004A213D" w:rsidRPr="00DE2269" w:rsidRDefault="004A213D" w:rsidP="004A213D">
            <w:pPr>
              <w:pStyle w:val="aff5"/>
            </w:pPr>
            <w:r w:rsidRPr="008E4ED4">
              <w:t>н/д</w:t>
            </w:r>
          </w:p>
        </w:tc>
        <w:tc>
          <w:tcPr>
            <w:tcW w:w="1228" w:type="dxa"/>
            <w:shd w:val="clear" w:color="auto" w:fill="auto"/>
            <w:noWrap/>
            <w:tcMar>
              <w:left w:w="11" w:type="dxa"/>
              <w:right w:w="11" w:type="dxa"/>
            </w:tcMar>
            <w:vAlign w:val="center"/>
          </w:tcPr>
          <w:p w14:paraId="0AAA2C74" w14:textId="0FD56E0E" w:rsidR="004A213D" w:rsidRPr="00DE2269" w:rsidRDefault="004A213D" w:rsidP="004A213D">
            <w:pPr>
              <w:pStyle w:val="aff5"/>
            </w:pPr>
            <w:r w:rsidRPr="008E4ED4">
              <w:t>н/д</w:t>
            </w:r>
          </w:p>
        </w:tc>
        <w:tc>
          <w:tcPr>
            <w:tcW w:w="1496" w:type="dxa"/>
            <w:shd w:val="clear" w:color="auto" w:fill="auto"/>
            <w:noWrap/>
            <w:tcMar>
              <w:left w:w="11" w:type="dxa"/>
              <w:right w:w="11" w:type="dxa"/>
            </w:tcMar>
            <w:vAlign w:val="center"/>
          </w:tcPr>
          <w:p w14:paraId="3D7815BD" w14:textId="1C27D13E" w:rsidR="004A213D" w:rsidRPr="00DE2269" w:rsidRDefault="004A213D" w:rsidP="004A213D">
            <w:pPr>
              <w:pStyle w:val="aff5"/>
            </w:pPr>
            <w:r w:rsidRPr="008E4ED4">
              <w:t>н/д</w:t>
            </w:r>
          </w:p>
        </w:tc>
        <w:tc>
          <w:tcPr>
            <w:tcW w:w="1496" w:type="dxa"/>
            <w:vAlign w:val="center"/>
          </w:tcPr>
          <w:p w14:paraId="29EC7C77" w14:textId="05C904C7" w:rsidR="004A213D" w:rsidRPr="008E4ED4" w:rsidRDefault="004A213D" w:rsidP="004A213D">
            <w:pPr>
              <w:pStyle w:val="aff5"/>
            </w:pPr>
            <w:r w:rsidRPr="00F95A8A">
              <w:t>н/д</w:t>
            </w:r>
          </w:p>
        </w:tc>
        <w:tc>
          <w:tcPr>
            <w:tcW w:w="1496" w:type="dxa"/>
            <w:vAlign w:val="center"/>
          </w:tcPr>
          <w:p w14:paraId="2E40E65F" w14:textId="0BC90C94" w:rsidR="004A213D" w:rsidRPr="008E4ED4" w:rsidRDefault="004A213D" w:rsidP="004A213D">
            <w:pPr>
              <w:pStyle w:val="aff5"/>
            </w:pPr>
            <w:r w:rsidRPr="00F95A8A">
              <w:t>н/д</w:t>
            </w:r>
          </w:p>
        </w:tc>
        <w:tc>
          <w:tcPr>
            <w:tcW w:w="1496" w:type="dxa"/>
            <w:vAlign w:val="center"/>
          </w:tcPr>
          <w:p w14:paraId="4B647F6A" w14:textId="3AF44BC7" w:rsidR="004A213D" w:rsidRPr="008E4ED4" w:rsidRDefault="004A213D" w:rsidP="004A213D">
            <w:pPr>
              <w:pStyle w:val="aff5"/>
            </w:pPr>
            <w:r w:rsidRPr="00F95A8A">
              <w:t>н/д</w:t>
            </w:r>
          </w:p>
        </w:tc>
      </w:tr>
      <w:tr w:rsidR="004A213D" w:rsidRPr="00DE2269" w14:paraId="7DB3AA9A" w14:textId="6978D514" w:rsidTr="008E573B">
        <w:trPr>
          <w:trHeight w:val="265"/>
        </w:trPr>
        <w:tc>
          <w:tcPr>
            <w:tcW w:w="4915" w:type="dxa"/>
            <w:shd w:val="clear" w:color="auto" w:fill="auto"/>
            <w:tcMar>
              <w:left w:w="11" w:type="dxa"/>
              <w:right w:w="11" w:type="dxa"/>
            </w:tcMar>
            <w:vAlign w:val="center"/>
            <w:hideMark/>
          </w:tcPr>
          <w:p w14:paraId="5DBF87FC" w14:textId="77777777" w:rsidR="004A213D" w:rsidRPr="00DE2269" w:rsidRDefault="004A213D" w:rsidP="004A213D">
            <w:pPr>
              <w:pStyle w:val="aff5"/>
              <w:jc w:val="left"/>
            </w:pPr>
            <w:r w:rsidRPr="00DE2269">
              <w:t>горячее водоснабжение, Гкал/ч</w:t>
            </w:r>
          </w:p>
        </w:tc>
        <w:tc>
          <w:tcPr>
            <w:tcW w:w="1121" w:type="dxa"/>
            <w:tcMar>
              <w:left w:w="11" w:type="dxa"/>
              <w:right w:w="11" w:type="dxa"/>
            </w:tcMar>
            <w:vAlign w:val="center"/>
          </w:tcPr>
          <w:p w14:paraId="17D0AC49" w14:textId="08166D2E" w:rsidR="004A213D" w:rsidRPr="00DE2269" w:rsidRDefault="004A213D" w:rsidP="004A213D">
            <w:pPr>
              <w:pStyle w:val="aff5"/>
            </w:pPr>
            <w:r w:rsidRPr="009434EA">
              <w:t>0,935</w:t>
            </w:r>
          </w:p>
        </w:tc>
        <w:tc>
          <w:tcPr>
            <w:tcW w:w="1121" w:type="dxa"/>
            <w:tcMar>
              <w:left w:w="11" w:type="dxa"/>
              <w:right w:w="11" w:type="dxa"/>
            </w:tcMar>
            <w:vAlign w:val="center"/>
          </w:tcPr>
          <w:p w14:paraId="3B6E28EA" w14:textId="2BD25042" w:rsidR="004A213D" w:rsidRPr="00DE2269" w:rsidRDefault="004A213D" w:rsidP="004A213D">
            <w:pPr>
              <w:pStyle w:val="aff5"/>
            </w:pPr>
            <w:r w:rsidRPr="009434EA">
              <w:t>0,624</w:t>
            </w:r>
          </w:p>
        </w:tc>
        <w:tc>
          <w:tcPr>
            <w:tcW w:w="1264" w:type="dxa"/>
            <w:tcMar>
              <w:left w:w="11" w:type="dxa"/>
              <w:right w:w="11" w:type="dxa"/>
            </w:tcMar>
            <w:vAlign w:val="center"/>
          </w:tcPr>
          <w:p w14:paraId="0C245BEC" w14:textId="3982ED10" w:rsidR="004A213D" w:rsidRPr="00DE2269" w:rsidRDefault="004A213D" w:rsidP="004A213D">
            <w:pPr>
              <w:pStyle w:val="aff5"/>
            </w:pPr>
            <w:r w:rsidRPr="008E4ED4">
              <w:t>н/д</w:t>
            </w:r>
          </w:p>
        </w:tc>
        <w:tc>
          <w:tcPr>
            <w:tcW w:w="1228" w:type="dxa"/>
            <w:shd w:val="clear" w:color="auto" w:fill="auto"/>
            <w:noWrap/>
            <w:tcMar>
              <w:left w:w="11" w:type="dxa"/>
              <w:right w:w="11" w:type="dxa"/>
            </w:tcMar>
            <w:vAlign w:val="center"/>
          </w:tcPr>
          <w:p w14:paraId="69E72813" w14:textId="09EBD11A" w:rsidR="004A213D" w:rsidRPr="00DE2269" w:rsidRDefault="004A213D" w:rsidP="004A213D">
            <w:pPr>
              <w:pStyle w:val="aff5"/>
            </w:pPr>
            <w:r w:rsidRPr="008E4ED4">
              <w:t>н/д</w:t>
            </w:r>
          </w:p>
        </w:tc>
        <w:tc>
          <w:tcPr>
            <w:tcW w:w="1496" w:type="dxa"/>
            <w:shd w:val="clear" w:color="auto" w:fill="auto"/>
            <w:noWrap/>
            <w:tcMar>
              <w:left w:w="11" w:type="dxa"/>
              <w:right w:w="11" w:type="dxa"/>
            </w:tcMar>
            <w:vAlign w:val="center"/>
          </w:tcPr>
          <w:p w14:paraId="63F95BB5" w14:textId="3E92F99C" w:rsidR="004A213D" w:rsidRPr="00DE2269" w:rsidRDefault="004A213D" w:rsidP="004A213D">
            <w:pPr>
              <w:pStyle w:val="aff5"/>
            </w:pPr>
            <w:r w:rsidRPr="008E4ED4">
              <w:t>н/д</w:t>
            </w:r>
          </w:p>
        </w:tc>
        <w:tc>
          <w:tcPr>
            <w:tcW w:w="1496" w:type="dxa"/>
            <w:vAlign w:val="center"/>
          </w:tcPr>
          <w:p w14:paraId="0954541F" w14:textId="490BEC1B" w:rsidR="004A213D" w:rsidRPr="008E4ED4" w:rsidRDefault="004A213D" w:rsidP="004A213D">
            <w:pPr>
              <w:pStyle w:val="aff5"/>
            </w:pPr>
            <w:r w:rsidRPr="00F95A8A">
              <w:t>н/д</w:t>
            </w:r>
          </w:p>
        </w:tc>
        <w:tc>
          <w:tcPr>
            <w:tcW w:w="1496" w:type="dxa"/>
            <w:vAlign w:val="center"/>
          </w:tcPr>
          <w:p w14:paraId="4D4E49FF" w14:textId="696DA757" w:rsidR="004A213D" w:rsidRPr="008E4ED4" w:rsidRDefault="004A213D" w:rsidP="004A213D">
            <w:pPr>
              <w:pStyle w:val="aff5"/>
            </w:pPr>
            <w:r w:rsidRPr="00F95A8A">
              <w:t>н/д</w:t>
            </w:r>
          </w:p>
        </w:tc>
        <w:tc>
          <w:tcPr>
            <w:tcW w:w="1496" w:type="dxa"/>
            <w:vAlign w:val="center"/>
          </w:tcPr>
          <w:p w14:paraId="5B935CB8" w14:textId="2EB9A526" w:rsidR="004A213D" w:rsidRPr="008E4ED4" w:rsidRDefault="004A213D" w:rsidP="004A213D">
            <w:pPr>
              <w:pStyle w:val="aff5"/>
            </w:pPr>
            <w:r w:rsidRPr="00F95A8A">
              <w:t>н/д</w:t>
            </w:r>
          </w:p>
        </w:tc>
      </w:tr>
      <w:tr w:rsidR="004A213D" w:rsidRPr="00DE2269" w14:paraId="1809B707" w14:textId="3F58F3BB" w:rsidTr="008E573B">
        <w:trPr>
          <w:trHeight w:val="512"/>
        </w:trPr>
        <w:tc>
          <w:tcPr>
            <w:tcW w:w="4915" w:type="dxa"/>
            <w:shd w:val="clear" w:color="auto" w:fill="auto"/>
            <w:tcMar>
              <w:left w:w="11" w:type="dxa"/>
              <w:right w:w="11" w:type="dxa"/>
            </w:tcMar>
            <w:vAlign w:val="center"/>
            <w:hideMark/>
          </w:tcPr>
          <w:p w14:paraId="70A4C00B" w14:textId="77777777" w:rsidR="004A213D" w:rsidRPr="00DE2269" w:rsidRDefault="004A213D" w:rsidP="004A213D">
            <w:pPr>
              <w:pStyle w:val="aff5"/>
              <w:jc w:val="left"/>
            </w:pPr>
            <w:r w:rsidRPr="00DE2269">
              <w:t>Резерв/дефицит тепловой мощности (по договорной нагрузке), Гкал/ч</w:t>
            </w:r>
          </w:p>
        </w:tc>
        <w:tc>
          <w:tcPr>
            <w:tcW w:w="1121" w:type="dxa"/>
            <w:tcMar>
              <w:left w:w="11" w:type="dxa"/>
              <w:right w:w="11" w:type="dxa"/>
            </w:tcMar>
            <w:vAlign w:val="center"/>
          </w:tcPr>
          <w:p w14:paraId="7B6847A0" w14:textId="5F67360E" w:rsidR="004A213D" w:rsidRPr="003B3E7D" w:rsidRDefault="004A213D" w:rsidP="004A213D">
            <w:pPr>
              <w:pStyle w:val="aff5"/>
            </w:pPr>
            <w:r w:rsidRPr="009434EA">
              <w:t>2,221</w:t>
            </w:r>
          </w:p>
        </w:tc>
        <w:tc>
          <w:tcPr>
            <w:tcW w:w="1121" w:type="dxa"/>
            <w:tcMar>
              <w:left w:w="11" w:type="dxa"/>
              <w:right w:w="11" w:type="dxa"/>
            </w:tcMar>
            <w:vAlign w:val="center"/>
          </w:tcPr>
          <w:p w14:paraId="6A90B909" w14:textId="3E5DBB9C" w:rsidR="004A213D" w:rsidRPr="003B3E7D" w:rsidRDefault="004A213D" w:rsidP="004A213D">
            <w:pPr>
              <w:pStyle w:val="aff5"/>
            </w:pPr>
            <w:r w:rsidRPr="009434EA">
              <w:t>1,238</w:t>
            </w:r>
          </w:p>
        </w:tc>
        <w:tc>
          <w:tcPr>
            <w:tcW w:w="1264" w:type="dxa"/>
            <w:tcMar>
              <w:left w:w="11" w:type="dxa"/>
              <w:right w:w="11" w:type="dxa"/>
            </w:tcMar>
            <w:vAlign w:val="center"/>
          </w:tcPr>
          <w:p w14:paraId="4D178E79" w14:textId="6ECD49BD" w:rsidR="004A213D" w:rsidRPr="003B3E7D" w:rsidRDefault="004A213D" w:rsidP="004A213D">
            <w:pPr>
              <w:pStyle w:val="aff5"/>
            </w:pPr>
            <w:r w:rsidRPr="008E4ED4">
              <w:t>н/д</w:t>
            </w:r>
          </w:p>
        </w:tc>
        <w:tc>
          <w:tcPr>
            <w:tcW w:w="1228" w:type="dxa"/>
            <w:shd w:val="clear" w:color="auto" w:fill="auto"/>
            <w:noWrap/>
            <w:tcMar>
              <w:left w:w="11" w:type="dxa"/>
              <w:right w:w="11" w:type="dxa"/>
            </w:tcMar>
            <w:vAlign w:val="center"/>
          </w:tcPr>
          <w:p w14:paraId="1BC189A2" w14:textId="36C186E5" w:rsidR="004A213D" w:rsidRPr="003B3E7D" w:rsidRDefault="004A213D" w:rsidP="004A213D">
            <w:pPr>
              <w:pStyle w:val="aff5"/>
            </w:pPr>
            <w:r w:rsidRPr="008E4ED4">
              <w:t>н/д</w:t>
            </w:r>
          </w:p>
        </w:tc>
        <w:tc>
          <w:tcPr>
            <w:tcW w:w="1496" w:type="dxa"/>
            <w:shd w:val="clear" w:color="auto" w:fill="auto"/>
            <w:noWrap/>
            <w:tcMar>
              <w:left w:w="11" w:type="dxa"/>
              <w:right w:w="11" w:type="dxa"/>
            </w:tcMar>
            <w:vAlign w:val="center"/>
          </w:tcPr>
          <w:p w14:paraId="6AC9BEE0" w14:textId="277EB775" w:rsidR="004A213D" w:rsidRPr="003B3E7D" w:rsidRDefault="004A213D" w:rsidP="004A213D">
            <w:pPr>
              <w:pStyle w:val="aff5"/>
            </w:pPr>
            <w:r w:rsidRPr="008E4ED4">
              <w:t>н/д</w:t>
            </w:r>
          </w:p>
        </w:tc>
        <w:tc>
          <w:tcPr>
            <w:tcW w:w="1496" w:type="dxa"/>
            <w:vAlign w:val="center"/>
          </w:tcPr>
          <w:p w14:paraId="4344A167" w14:textId="230175E7" w:rsidR="004A213D" w:rsidRPr="008E4ED4" w:rsidRDefault="004A213D" w:rsidP="004A213D">
            <w:pPr>
              <w:pStyle w:val="aff5"/>
            </w:pPr>
            <w:r w:rsidRPr="00F95A8A">
              <w:t>н/д</w:t>
            </w:r>
          </w:p>
        </w:tc>
        <w:tc>
          <w:tcPr>
            <w:tcW w:w="1496" w:type="dxa"/>
            <w:vAlign w:val="center"/>
          </w:tcPr>
          <w:p w14:paraId="08484566" w14:textId="0A14E342" w:rsidR="004A213D" w:rsidRPr="008E4ED4" w:rsidRDefault="004A213D" w:rsidP="004A213D">
            <w:pPr>
              <w:pStyle w:val="aff5"/>
            </w:pPr>
            <w:r w:rsidRPr="00F95A8A">
              <w:t>н/д</w:t>
            </w:r>
          </w:p>
        </w:tc>
        <w:tc>
          <w:tcPr>
            <w:tcW w:w="1496" w:type="dxa"/>
            <w:vAlign w:val="center"/>
          </w:tcPr>
          <w:p w14:paraId="528B348F" w14:textId="5E5F0143" w:rsidR="004A213D" w:rsidRPr="008E4ED4" w:rsidRDefault="004A213D" w:rsidP="004A213D">
            <w:pPr>
              <w:pStyle w:val="aff5"/>
            </w:pPr>
            <w:r w:rsidRPr="00F95A8A">
              <w:t>н/д</w:t>
            </w:r>
          </w:p>
        </w:tc>
      </w:tr>
      <w:tr w:rsidR="004A213D" w:rsidRPr="00DE2269" w14:paraId="063B1AF2" w14:textId="416C33CE" w:rsidTr="008E573B">
        <w:trPr>
          <w:trHeight w:val="512"/>
        </w:trPr>
        <w:tc>
          <w:tcPr>
            <w:tcW w:w="4915" w:type="dxa"/>
            <w:shd w:val="clear" w:color="auto" w:fill="auto"/>
            <w:tcMar>
              <w:left w:w="11" w:type="dxa"/>
              <w:right w:w="11" w:type="dxa"/>
            </w:tcMar>
            <w:vAlign w:val="center"/>
            <w:hideMark/>
          </w:tcPr>
          <w:p w14:paraId="47BF4236" w14:textId="77777777" w:rsidR="004A213D" w:rsidRPr="00DE2269" w:rsidRDefault="004A213D" w:rsidP="004A213D">
            <w:pPr>
              <w:pStyle w:val="aff5"/>
              <w:jc w:val="left"/>
            </w:pPr>
            <w:r w:rsidRPr="00DE2269">
              <w:t>Резерв/дефицит тепловой мощности (по фактической нагрузке), Гкал/ч</w:t>
            </w:r>
          </w:p>
        </w:tc>
        <w:tc>
          <w:tcPr>
            <w:tcW w:w="1121" w:type="dxa"/>
            <w:tcMar>
              <w:left w:w="11" w:type="dxa"/>
              <w:right w:w="11" w:type="dxa"/>
            </w:tcMar>
            <w:vAlign w:val="center"/>
          </w:tcPr>
          <w:p w14:paraId="0F5BF414" w14:textId="1591A7B5" w:rsidR="004A213D" w:rsidRPr="003B3E7D" w:rsidRDefault="004A213D" w:rsidP="004A213D">
            <w:pPr>
              <w:pStyle w:val="aff5"/>
            </w:pPr>
            <w:r w:rsidRPr="009434EA">
              <w:t>2,221</w:t>
            </w:r>
          </w:p>
        </w:tc>
        <w:tc>
          <w:tcPr>
            <w:tcW w:w="1121" w:type="dxa"/>
            <w:tcMar>
              <w:left w:w="11" w:type="dxa"/>
              <w:right w:w="11" w:type="dxa"/>
            </w:tcMar>
            <w:vAlign w:val="center"/>
          </w:tcPr>
          <w:p w14:paraId="55AF4A4D" w14:textId="2CF31C06" w:rsidR="004A213D" w:rsidRPr="003B3E7D" w:rsidRDefault="004A213D" w:rsidP="004A213D">
            <w:pPr>
              <w:pStyle w:val="aff5"/>
            </w:pPr>
            <w:r w:rsidRPr="009434EA">
              <w:t>1,238</w:t>
            </w:r>
          </w:p>
        </w:tc>
        <w:tc>
          <w:tcPr>
            <w:tcW w:w="1264" w:type="dxa"/>
            <w:tcMar>
              <w:left w:w="11" w:type="dxa"/>
              <w:right w:w="11" w:type="dxa"/>
            </w:tcMar>
            <w:vAlign w:val="center"/>
          </w:tcPr>
          <w:p w14:paraId="40C25E2A" w14:textId="5492CA13" w:rsidR="004A213D" w:rsidRPr="003B3E7D" w:rsidRDefault="004A213D" w:rsidP="004A213D">
            <w:pPr>
              <w:pStyle w:val="aff5"/>
            </w:pPr>
            <w:r w:rsidRPr="008E4ED4">
              <w:t>н/д</w:t>
            </w:r>
          </w:p>
        </w:tc>
        <w:tc>
          <w:tcPr>
            <w:tcW w:w="1228" w:type="dxa"/>
            <w:shd w:val="clear" w:color="auto" w:fill="auto"/>
            <w:tcMar>
              <w:left w:w="11" w:type="dxa"/>
              <w:right w:w="11" w:type="dxa"/>
            </w:tcMar>
            <w:vAlign w:val="center"/>
          </w:tcPr>
          <w:p w14:paraId="7BA34433" w14:textId="3960DEBA" w:rsidR="004A213D" w:rsidRPr="003B3E7D" w:rsidRDefault="004A213D" w:rsidP="004A213D">
            <w:pPr>
              <w:pStyle w:val="aff5"/>
            </w:pPr>
            <w:r w:rsidRPr="008E4ED4">
              <w:t>н/д</w:t>
            </w:r>
          </w:p>
        </w:tc>
        <w:tc>
          <w:tcPr>
            <w:tcW w:w="1496" w:type="dxa"/>
            <w:shd w:val="clear" w:color="auto" w:fill="auto"/>
            <w:tcMar>
              <w:left w:w="11" w:type="dxa"/>
              <w:right w:w="11" w:type="dxa"/>
            </w:tcMar>
            <w:vAlign w:val="center"/>
          </w:tcPr>
          <w:p w14:paraId="417C5BA7" w14:textId="4350B88E" w:rsidR="004A213D" w:rsidRPr="003B3E7D" w:rsidRDefault="004A213D" w:rsidP="004A213D">
            <w:pPr>
              <w:pStyle w:val="aff5"/>
            </w:pPr>
            <w:r w:rsidRPr="008E4ED4">
              <w:t>н/д</w:t>
            </w:r>
          </w:p>
        </w:tc>
        <w:tc>
          <w:tcPr>
            <w:tcW w:w="1496" w:type="dxa"/>
            <w:vAlign w:val="center"/>
          </w:tcPr>
          <w:p w14:paraId="42E9EF88" w14:textId="7DC06092" w:rsidR="004A213D" w:rsidRPr="008E4ED4" w:rsidRDefault="004A213D" w:rsidP="004A213D">
            <w:pPr>
              <w:pStyle w:val="aff5"/>
            </w:pPr>
            <w:r w:rsidRPr="00F95A8A">
              <w:t>н/д</w:t>
            </w:r>
          </w:p>
        </w:tc>
        <w:tc>
          <w:tcPr>
            <w:tcW w:w="1496" w:type="dxa"/>
            <w:vAlign w:val="center"/>
          </w:tcPr>
          <w:p w14:paraId="72AAC8D8" w14:textId="5845BD32" w:rsidR="004A213D" w:rsidRPr="008E4ED4" w:rsidRDefault="004A213D" w:rsidP="004A213D">
            <w:pPr>
              <w:pStyle w:val="aff5"/>
            </w:pPr>
            <w:r w:rsidRPr="00F95A8A">
              <w:t>н/д</w:t>
            </w:r>
          </w:p>
        </w:tc>
        <w:tc>
          <w:tcPr>
            <w:tcW w:w="1496" w:type="dxa"/>
            <w:vAlign w:val="center"/>
          </w:tcPr>
          <w:p w14:paraId="6F0C4837" w14:textId="06780042" w:rsidR="004A213D" w:rsidRPr="008E4ED4" w:rsidRDefault="004A213D" w:rsidP="004A213D">
            <w:pPr>
              <w:pStyle w:val="aff5"/>
            </w:pPr>
            <w:r w:rsidRPr="00F95A8A">
              <w:t>н/д</w:t>
            </w:r>
          </w:p>
        </w:tc>
      </w:tr>
      <w:tr w:rsidR="004A213D" w:rsidRPr="00DE2269" w14:paraId="3C0FA2D6" w14:textId="453B52C7" w:rsidTr="008E573B">
        <w:trPr>
          <w:trHeight w:val="759"/>
        </w:trPr>
        <w:tc>
          <w:tcPr>
            <w:tcW w:w="4915" w:type="dxa"/>
            <w:shd w:val="clear" w:color="auto" w:fill="auto"/>
            <w:tcMar>
              <w:left w:w="11" w:type="dxa"/>
              <w:right w:w="11" w:type="dxa"/>
            </w:tcMar>
            <w:vAlign w:val="center"/>
            <w:hideMark/>
          </w:tcPr>
          <w:p w14:paraId="24856C2A" w14:textId="77777777" w:rsidR="004A213D" w:rsidRPr="00DE2269" w:rsidRDefault="004A213D" w:rsidP="004A213D">
            <w:pPr>
              <w:pStyle w:val="aff5"/>
              <w:jc w:val="left"/>
            </w:pPr>
            <w:r w:rsidRPr="00DE2269">
              <w:t>Располагаемая тепловая мощность нетто (с учетом затрат на собственные нужды) при аварийном выводе самого мощного котла, Гкал/ч</w:t>
            </w:r>
          </w:p>
        </w:tc>
        <w:tc>
          <w:tcPr>
            <w:tcW w:w="1121" w:type="dxa"/>
            <w:tcMar>
              <w:left w:w="11" w:type="dxa"/>
              <w:right w:w="11" w:type="dxa"/>
            </w:tcMar>
            <w:vAlign w:val="center"/>
          </w:tcPr>
          <w:p w14:paraId="2D934E37" w14:textId="0FDB7E75" w:rsidR="004A213D" w:rsidRPr="00DE2269" w:rsidRDefault="004A213D" w:rsidP="004A213D">
            <w:pPr>
              <w:pStyle w:val="aff5"/>
            </w:pPr>
            <w:r w:rsidRPr="009434EA">
              <w:t>2,425</w:t>
            </w:r>
          </w:p>
        </w:tc>
        <w:tc>
          <w:tcPr>
            <w:tcW w:w="1121" w:type="dxa"/>
            <w:tcMar>
              <w:left w:w="11" w:type="dxa"/>
              <w:right w:w="11" w:type="dxa"/>
            </w:tcMar>
            <w:vAlign w:val="center"/>
          </w:tcPr>
          <w:p w14:paraId="072C6E59" w14:textId="0586EF8B" w:rsidR="004A213D" w:rsidRPr="00DE2269" w:rsidRDefault="004A213D" w:rsidP="004A213D">
            <w:pPr>
              <w:pStyle w:val="aff5"/>
            </w:pPr>
            <w:r w:rsidRPr="009434EA">
              <w:t>1,468</w:t>
            </w:r>
          </w:p>
        </w:tc>
        <w:tc>
          <w:tcPr>
            <w:tcW w:w="1264" w:type="dxa"/>
            <w:tcMar>
              <w:left w:w="11" w:type="dxa"/>
              <w:right w:w="11" w:type="dxa"/>
            </w:tcMar>
            <w:vAlign w:val="center"/>
          </w:tcPr>
          <w:p w14:paraId="4E92020E" w14:textId="1E5F22D5" w:rsidR="004A213D" w:rsidRPr="00DE2269" w:rsidRDefault="004A213D" w:rsidP="004A213D">
            <w:pPr>
              <w:pStyle w:val="aff5"/>
            </w:pPr>
            <w:r w:rsidRPr="008E4ED4">
              <w:t>н/д</w:t>
            </w:r>
          </w:p>
        </w:tc>
        <w:tc>
          <w:tcPr>
            <w:tcW w:w="1228" w:type="dxa"/>
            <w:shd w:val="clear" w:color="auto" w:fill="auto"/>
            <w:noWrap/>
            <w:tcMar>
              <w:left w:w="11" w:type="dxa"/>
              <w:right w:w="11" w:type="dxa"/>
            </w:tcMar>
            <w:vAlign w:val="center"/>
          </w:tcPr>
          <w:p w14:paraId="5265B5FE" w14:textId="544D4FC0" w:rsidR="004A213D" w:rsidRPr="00DE2269" w:rsidRDefault="004A213D" w:rsidP="004A213D">
            <w:pPr>
              <w:pStyle w:val="aff5"/>
            </w:pPr>
            <w:r w:rsidRPr="008E4ED4">
              <w:t>н/д</w:t>
            </w:r>
          </w:p>
        </w:tc>
        <w:tc>
          <w:tcPr>
            <w:tcW w:w="1496" w:type="dxa"/>
            <w:shd w:val="clear" w:color="auto" w:fill="auto"/>
            <w:noWrap/>
            <w:tcMar>
              <w:left w:w="11" w:type="dxa"/>
              <w:right w:w="11" w:type="dxa"/>
            </w:tcMar>
            <w:vAlign w:val="center"/>
          </w:tcPr>
          <w:p w14:paraId="2303A220" w14:textId="0AC4EA25" w:rsidR="004A213D" w:rsidRPr="00DE2269" w:rsidRDefault="004A213D" w:rsidP="004A213D">
            <w:pPr>
              <w:pStyle w:val="aff5"/>
            </w:pPr>
            <w:r w:rsidRPr="008E4ED4">
              <w:t>н/д</w:t>
            </w:r>
          </w:p>
        </w:tc>
        <w:tc>
          <w:tcPr>
            <w:tcW w:w="1496" w:type="dxa"/>
            <w:vAlign w:val="center"/>
          </w:tcPr>
          <w:p w14:paraId="723E98C2" w14:textId="44AE9654" w:rsidR="004A213D" w:rsidRPr="008E4ED4" w:rsidRDefault="004A213D" w:rsidP="004A213D">
            <w:pPr>
              <w:pStyle w:val="aff5"/>
            </w:pPr>
            <w:r w:rsidRPr="00F95A8A">
              <w:t>н/д</w:t>
            </w:r>
          </w:p>
        </w:tc>
        <w:tc>
          <w:tcPr>
            <w:tcW w:w="1496" w:type="dxa"/>
            <w:vAlign w:val="center"/>
          </w:tcPr>
          <w:p w14:paraId="0852947B" w14:textId="78C9F0C0" w:rsidR="004A213D" w:rsidRPr="008E4ED4" w:rsidRDefault="004A213D" w:rsidP="004A213D">
            <w:pPr>
              <w:pStyle w:val="aff5"/>
            </w:pPr>
            <w:r w:rsidRPr="00F95A8A">
              <w:t>н/д</w:t>
            </w:r>
          </w:p>
        </w:tc>
        <w:tc>
          <w:tcPr>
            <w:tcW w:w="1496" w:type="dxa"/>
            <w:vAlign w:val="center"/>
          </w:tcPr>
          <w:p w14:paraId="0FE36C3F" w14:textId="7625E697" w:rsidR="004A213D" w:rsidRPr="008E4ED4" w:rsidRDefault="004A213D" w:rsidP="004A213D">
            <w:pPr>
              <w:pStyle w:val="aff5"/>
            </w:pPr>
            <w:r w:rsidRPr="00F95A8A">
              <w:t>н/д</w:t>
            </w:r>
          </w:p>
        </w:tc>
      </w:tr>
      <w:tr w:rsidR="004A213D" w:rsidRPr="00DE2269" w14:paraId="4E5E2B86" w14:textId="22BC5919" w:rsidTr="008E573B">
        <w:trPr>
          <w:trHeight w:val="779"/>
        </w:trPr>
        <w:tc>
          <w:tcPr>
            <w:tcW w:w="4915" w:type="dxa"/>
            <w:shd w:val="clear" w:color="auto" w:fill="auto"/>
            <w:tcMar>
              <w:left w:w="11" w:type="dxa"/>
              <w:right w:w="11" w:type="dxa"/>
            </w:tcMar>
            <w:vAlign w:val="center"/>
            <w:hideMark/>
          </w:tcPr>
          <w:p w14:paraId="3EE6B818" w14:textId="77777777" w:rsidR="004A213D" w:rsidRPr="00DE2269" w:rsidRDefault="004A213D" w:rsidP="004A213D">
            <w:pPr>
              <w:pStyle w:val="aff5"/>
              <w:jc w:val="left"/>
            </w:pPr>
            <w:r w:rsidRPr="00DE2269">
              <w:t>Максимально допустимое значение тепловой нагрузки на коллекторах станции при аварийном выводе самого мощного пикового котла/турбоагрегата, Гкал/ч</w:t>
            </w:r>
          </w:p>
        </w:tc>
        <w:tc>
          <w:tcPr>
            <w:tcW w:w="1121" w:type="dxa"/>
            <w:tcMar>
              <w:left w:w="11" w:type="dxa"/>
              <w:right w:w="11" w:type="dxa"/>
            </w:tcMar>
            <w:vAlign w:val="center"/>
          </w:tcPr>
          <w:p w14:paraId="34314E15" w14:textId="728F0EB7" w:rsidR="004A213D" w:rsidRPr="003B3E7D" w:rsidRDefault="004A213D" w:rsidP="004A213D">
            <w:pPr>
              <w:pStyle w:val="aff5"/>
            </w:pPr>
            <w:r w:rsidRPr="009434EA">
              <w:t>2,425</w:t>
            </w:r>
          </w:p>
        </w:tc>
        <w:tc>
          <w:tcPr>
            <w:tcW w:w="1121" w:type="dxa"/>
            <w:tcMar>
              <w:left w:w="11" w:type="dxa"/>
              <w:right w:w="11" w:type="dxa"/>
            </w:tcMar>
            <w:vAlign w:val="center"/>
          </w:tcPr>
          <w:p w14:paraId="628D3B8A" w14:textId="24A06769" w:rsidR="004A213D" w:rsidRPr="003B3E7D" w:rsidRDefault="004A213D" w:rsidP="004A213D">
            <w:pPr>
              <w:pStyle w:val="aff5"/>
            </w:pPr>
            <w:r w:rsidRPr="009434EA">
              <w:t>1,468</w:t>
            </w:r>
          </w:p>
        </w:tc>
        <w:tc>
          <w:tcPr>
            <w:tcW w:w="1264" w:type="dxa"/>
            <w:tcMar>
              <w:left w:w="11" w:type="dxa"/>
              <w:right w:w="11" w:type="dxa"/>
            </w:tcMar>
            <w:vAlign w:val="center"/>
          </w:tcPr>
          <w:p w14:paraId="5F321B03" w14:textId="42C7F662" w:rsidR="004A213D" w:rsidRPr="003B3E7D" w:rsidRDefault="004A213D" w:rsidP="004A213D">
            <w:pPr>
              <w:pStyle w:val="aff5"/>
            </w:pPr>
            <w:r w:rsidRPr="008E4ED4">
              <w:t>н/д</w:t>
            </w:r>
          </w:p>
        </w:tc>
        <w:tc>
          <w:tcPr>
            <w:tcW w:w="1228" w:type="dxa"/>
            <w:shd w:val="clear" w:color="auto" w:fill="auto"/>
            <w:tcMar>
              <w:left w:w="11" w:type="dxa"/>
              <w:right w:w="11" w:type="dxa"/>
            </w:tcMar>
            <w:vAlign w:val="center"/>
          </w:tcPr>
          <w:p w14:paraId="204321ED" w14:textId="34F94BD9" w:rsidR="004A213D" w:rsidRPr="003B3E7D" w:rsidRDefault="004A213D" w:rsidP="004A213D">
            <w:pPr>
              <w:pStyle w:val="aff5"/>
            </w:pPr>
            <w:r w:rsidRPr="008E4ED4">
              <w:t>н/д</w:t>
            </w:r>
          </w:p>
        </w:tc>
        <w:tc>
          <w:tcPr>
            <w:tcW w:w="1496" w:type="dxa"/>
            <w:shd w:val="clear" w:color="auto" w:fill="auto"/>
            <w:tcMar>
              <w:left w:w="11" w:type="dxa"/>
              <w:right w:w="11" w:type="dxa"/>
            </w:tcMar>
            <w:vAlign w:val="center"/>
          </w:tcPr>
          <w:p w14:paraId="4A7940C9" w14:textId="3F5736A7" w:rsidR="004A213D" w:rsidRPr="003B3E7D" w:rsidRDefault="004A213D" w:rsidP="004A213D">
            <w:pPr>
              <w:pStyle w:val="aff5"/>
            </w:pPr>
            <w:r w:rsidRPr="008E4ED4">
              <w:t>н/д</w:t>
            </w:r>
          </w:p>
        </w:tc>
        <w:tc>
          <w:tcPr>
            <w:tcW w:w="1496" w:type="dxa"/>
            <w:vAlign w:val="center"/>
          </w:tcPr>
          <w:p w14:paraId="07F4B858" w14:textId="270C1DFA" w:rsidR="004A213D" w:rsidRPr="008E4ED4" w:rsidRDefault="004A213D" w:rsidP="004A213D">
            <w:pPr>
              <w:pStyle w:val="aff5"/>
            </w:pPr>
            <w:r w:rsidRPr="00F95A8A">
              <w:t>н/д</w:t>
            </w:r>
          </w:p>
        </w:tc>
        <w:tc>
          <w:tcPr>
            <w:tcW w:w="1496" w:type="dxa"/>
            <w:vAlign w:val="center"/>
          </w:tcPr>
          <w:p w14:paraId="7ED0B85A" w14:textId="16E6C1AF" w:rsidR="004A213D" w:rsidRPr="008E4ED4" w:rsidRDefault="004A213D" w:rsidP="004A213D">
            <w:pPr>
              <w:pStyle w:val="aff5"/>
            </w:pPr>
            <w:r w:rsidRPr="00F95A8A">
              <w:t>н/д</w:t>
            </w:r>
          </w:p>
        </w:tc>
        <w:tc>
          <w:tcPr>
            <w:tcW w:w="1496" w:type="dxa"/>
            <w:vAlign w:val="center"/>
          </w:tcPr>
          <w:p w14:paraId="2EB2CE01" w14:textId="2DA12374" w:rsidR="004A213D" w:rsidRPr="008E4ED4" w:rsidRDefault="004A213D" w:rsidP="004A213D">
            <w:pPr>
              <w:pStyle w:val="aff5"/>
            </w:pPr>
            <w:r w:rsidRPr="00F95A8A">
              <w:t>н/д</w:t>
            </w:r>
          </w:p>
        </w:tc>
      </w:tr>
    </w:tbl>
    <w:p w14:paraId="2CF5CCC5" w14:textId="5E11C74E" w:rsidR="00167882" w:rsidRDefault="00167882" w:rsidP="00E21B9D">
      <w:pPr>
        <w:sectPr w:rsidR="00167882" w:rsidSect="009870FF">
          <w:pgSz w:w="16838" w:h="11906" w:orient="landscape"/>
          <w:pgMar w:top="1418" w:right="567" w:bottom="851" w:left="567" w:header="0" w:footer="280" w:gutter="0"/>
          <w:cols w:space="708"/>
          <w:docGrid w:linePitch="381"/>
        </w:sectPr>
      </w:pPr>
    </w:p>
    <w:p w14:paraId="6CBD6F44" w14:textId="77777777" w:rsidR="00E21B9D" w:rsidRPr="005D3DA2" w:rsidRDefault="00E21B9D" w:rsidP="00E21B9D">
      <w:pPr>
        <w:pStyle w:val="3"/>
        <w:rPr>
          <w:i/>
        </w:rPr>
      </w:pPr>
      <w:bookmarkStart w:id="215" w:name="_Toc8041194"/>
      <w:bookmarkStart w:id="216" w:name="_Toc129055728"/>
      <w:bookmarkStart w:id="217" w:name="_Toc181976029"/>
      <w:bookmarkStart w:id="218" w:name="sub_190"/>
      <w:bookmarkEnd w:id="214"/>
      <w:r w:rsidRPr="005D3DA2">
        <w:rPr>
          <w:i/>
        </w:rPr>
        <w:t>б) описание резервов и дефицитов тепловой мощности нетто по каждому источнику тепловой энергии,</w:t>
      </w:r>
      <w:r w:rsidRPr="005D3DA2">
        <w:rPr>
          <w:i/>
          <w:shd w:val="clear" w:color="auto" w:fill="FFFFFF"/>
        </w:rPr>
        <w:t xml:space="preserve"> а в ценовых зонах теплоснабжения – по каждой системе теплоснабжения</w:t>
      </w:r>
      <w:bookmarkEnd w:id="215"/>
      <w:bookmarkEnd w:id="216"/>
      <w:bookmarkEnd w:id="217"/>
    </w:p>
    <w:p w14:paraId="0ADF1EB3" w14:textId="290F18E3" w:rsidR="00FB49F2" w:rsidRDefault="00FB49F2" w:rsidP="00FB49F2">
      <w:pPr>
        <w:rPr>
          <w:szCs w:val="22"/>
        </w:rPr>
      </w:pPr>
      <w:r>
        <w:t>Дефицит тепловой мощности по расчетной нагрузке в 2023 году на источниках тепловой энергии Приморского муниципального округа отсутствует.</w:t>
      </w:r>
    </w:p>
    <w:p w14:paraId="6CBF373E" w14:textId="77777777" w:rsidR="00E21B9D" w:rsidRPr="005D3DA2" w:rsidRDefault="00E21B9D" w:rsidP="00E21B9D">
      <w:pPr>
        <w:pStyle w:val="3"/>
        <w:rPr>
          <w:i/>
        </w:rPr>
      </w:pPr>
      <w:bookmarkStart w:id="219" w:name="_Toc8041195"/>
      <w:bookmarkStart w:id="220" w:name="_Toc129055729"/>
      <w:bookmarkStart w:id="221" w:name="_Toc181976030"/>
      <w:bookmarkStart w:id="222" w:name="sub_191"/>
      <w:bookmarkEnd w:id="218"/>
      <w:r w:rsidRPr="005D3DA2">
        <w:rPr>
          <w:i/>
        </w:rPr>
        <w:t>в)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219"/>
      <w:bookmarkEnd w:id="220"/>
      <w:bookmarkEnd w:id="221"/>
    </w:p>
    <w:p w14:paraId="7EB723C8" w14:textId="77777777" w:rsidR="00E21B9D" w:rsidRDefault="00E21B9D" w:rsidP="00E21B9D">
      <w:r>
        <w:t xml:space="preserve">Гидравлические режимы тепловых сетей </w:t>
      </w:r>
      <w:r w:rsidR="001A5F0C">
        <w:t>муниципального округа</w:t>
      </w:r>
      <w:r>
        <w:t xml:space="preserve"> обеспечиваются загрузкой насосного оборудования, установленного на источниках тепловой энергии. </w:t>
      </w:r>
    </w:p>
    <w:p w14:paraId="52E49CFA" w14:textId="77777777" w:rsidR="00E21B9D" w:rsidRDefault="00E21B9D" w:rsidP="00E21B9D">
      <w:r>
        <w:t>Существующие тепловые сети имеют резерв по пропускной способности, позволяющий обеспечить тепловой энергией новых потребителей.</w:t>
      </w:r>
    </w:p>
    <w:p w14:paraId="2766FD43" w14:textId="77777777" w:rsidR="00E21B9D" w:rsidRPr="005D3DA2" w:rsidRDefault="00E21B9D" w:rsidP="00E21B9D">
      <w:pPr>
        <w:pStyle w:val="3"/>
        <w:rPr>
          <w:i/>
        </w:rPr>
      </w:pPr>
      <w:bookmarkStart w:id="223" w:name="_Toc8041196"/>
      <w:bookmarkStart w:id="224" w:name="_Toc129055730"/>
      <w:bookmarkStart w:id="225" w:name="_Toc181976031"/>
      <w:bookmarkStart w:id="226" w:name="sub_192"/>
      <w:bookmarkEnd w:id="222"/>
      <w:r w:rsidRPr="005D3DA2">
        <w:rPr>
          <w:i/>
        </w:rPr>
        <w:t>г) описание причины возникновения дефицитов тепловой мощности и последствий влияния дефицитов на качество теплоснабжения</w:t>
      </w:r>
      <w:bookmarkEnd w:id="223"/>
      <w:bookmarkEnd w:id="224"/>
      <w:bookmarkEnd w:id="225"/>
    </w:p>
    <w:p w14:paraId="51BD1888" w14:textId="1DD5D919" w:rsidR="00FB49F2" w:rsidRDefault="00FB49F2" w:rsidP="00FB49F2">
      <w:pPr>
        <w:rPr>
          <w:szCs w:val="22"/>
        </w:rPr>
      </w:pPr>
      <w:r>
        <w:t xml:space="preserve">В 2023 году на источниках тепловой энергии </w:t>
      </w:r>
      <w:r w:rsidR="007934DD">
        <w:t>Примор</w:t>
      </w:r>
      <w:r>
        <w:t>ского муниципального округа дефицит тепловой мощности по расчетной нагрузке отсутствует.</w:t>
      </w:r>
    </w:p>
    <w:p w14:paraId="0F8401B2" w14:textId="77777777" w:rsidR="00E21B9D" w:rsidRPr="005D3DA2" w:rsidRDefault="00E21B9D" w:rsidP="00E21B9D">
      <w:pPr>
        <w:pStyle w:val="3"/>
        <w:rPr>
          <w:i/>
        </w:rPr>
      </w:pPr>
      <w:bookmarkStart w:id="227" w:name="_Toc8041197"/>
      <w:bookmarkStart w:id="228" w:name="_Toc129055731"/>
      <w:bookmarkStart w:id="229" w:name="_Toc181976032"/>
      <w:bookmarkEnd w:id="226"/>
      <w:r w:rsidRPr="005D3DA2">
        <w:rPr>
          <w:i/>
        </w:rPr>
        <w:t>д)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227"/>
      <w:bookmarkEnd w:id="228"/>
      <w:bookmarkEnd w:id="229"/>
    </w:p>
    <w:p w14:paraId="5641B486" w14:textId="77777777" w:rsidR="00E21B9D" w:rsidRPr="005D3DA2" w:rsidRDefault="00E21B9D" w:rsidP="00E21B9D">
      <w:r w:rsidRPr="005D3DA2">
        <w:t>Возможности расширения технологических зон действия источников тепловой энергии с резервами тепловой мощности нетто в зоны действия источников с дефицитом тепловой мощности отсутствуют.</w:t>
      </w:r>
    </w:p>
    <w:p w14:paraId="31B74EA0" w14:textId="77777777" w:rsidR="00E21B9D" w:rsidRPr="005D3DA2" w:rsidRDefault="00E21B9D" w:rsidP="00E21B9D">
      <w:pPr>
        <w:pStyle w:val="2"/>
      </w:pPr>
      <w:bookmarkStart w:id="230" w:name="_Toc8041198"/>
      <w:bookmarkStart w:id="231" w:name="_Toc129055732"/>
      <w:bookmarkStart w:id="232" w:name="_Toc181976033"/>
      <w:bookmarkStart w:id="233" w:name="sub_121"/>
      <w:bookmarkEnd w:id="208"/>
      <w:r w:rsidRPr="005D3DA2">
        <w:t>Часть 7 "Балансы теплоносителя"</w:t>
      </w:r>
      <w:bookmarkEnd w:id="230"/>
      <w:bookmarkEnd w:id="231"/>
      <w:bookmarkEnd w:id="232"/>
    </w:p>
    <w:p w14:paraId="605010B6" w14:textId="77777777" w:rsidR="00E21B9D" w:rsidRPr="005D3DA2" w:rsidRDefault="00E21B9D" w:rsidP="00E21B9D">
      <w:pPr>
        <w:pStyle w:val="3"/>
        <w:rPr>
          <w:i/>
        </w:rPr>
      </w:pPr>
      <w:bookmarkStart w:id="234" w:name="_Toc8041199"/>
      <w:bookmarkStart w:id="235" w:name="_Toc129055733"/>
      <w:bookmarkStart w:id="236" w:name="_Toc181976034"/>
      <w:bookmarkStart w:id="237" w:name="sub_206"/>
      <w:r w:rsidRPr="005D3DA2">
        <w:rPr>
          <w:i/>
        </w:rPr>
        <w:t>а)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234"/>
      <w:bookmarkEnd w:id="235"/>
      <w:bookmarkEnd w:id="236"/>
    </w:p>
    <w:p w14:paraId="7A9E05FB" w14:textId="77777777" w:rsidR="00E21B9D" w:rsidRDefault="00E21B9D" w:rsidP="00E21B9D">
      <w:pPr>
        <w:pStyle w:val="S"/>
        <w:spacing w:line="240" w:lineRule="auto"/>
      </w:pPr>
      <w:r w:rsidRPr="004A3EC2">
        <w:t>Теплоноситель в системе теплоснабжения котельной, как и в каждой системе</w:t>
      </w:r>
      <w:r w:rsidRPr="005D3DA2">
        <w:t xml:space="preserve"> теплоснабжения, предназначен как для передачи теплоты, так и для подпитки системы теплоснабжения. </w:t>
      </w:r>
    </w:p>
    <w:p w14:paraId="1B5875A8" w14:textId="730A18B3" w:rsidR="004A3EC2" w:rsidRDefault="004A3EC2" w:rsidP="004A3EC2">
      <w:r w:rsidRPr="00B71652">
        <w:t xml:space="preserve">Водоподготовительные установки установлены только на котельных: </w:t>
      </w:r>
      <w:r w:rsidR="00DF3A5A">
        <w:t>д. Рикасиха</w:t>
      </w:r>
      <w:r w:rsidR="00DD0F4A">
        <w:t xml:space="preserve">, </w:t>
      </w:r>
      <w:r w:rsidR="00DD0F4A" w:rsidRPr="00DD0F4A">
        <w:t>п. Уемский, ул. Заводская, д. № 11а</w:t>
      </w:r>
      <w:r w:rsidR="00DD0F4A">
        <w:t xml:space="preserve">, </w:t>
      </w:r>
      <w:r w:rsidR="00DD0F4A" w:rsidRPr="00DD0F4A">
        <w:t>п. Уемский, ул. Большесельская, д. № 85а</w:t>
      </w:r>
      <w:r w:rsidR="009454A2">
        <w:t xml:space="preserve">, п. Луговой, </w:t>
      </w:r>
      <w:r w:rsidR="009454A2" w:rsidRPr="009454A2">
        <w:rPr>
          <w:color w:val="000000"/>
        </w:rPr>
        <w:t>"СРК" д. Большое Анисимово</w:t>
      </w:r>
      <w:r w:rsidRPr="00B71652">
        <w:t xml:space="preserve">. </w:t>
      </w:r>
      <w:r>
        <w:t>Для восполнения утечек в сеть добавляется вода, прошедшая через систему водоподготовки. В случае отсутствия на котельных водоподготовительных устройств в качестве исходной воды используется водопроводная вода или вода из артезианских скважин.</w:t>
      </w:r>
    </w:p>
    <w:p w14:paraId="2BA67118" w14:textId="77777777" w:rsidR="004A3EC2" w:rsidRPr="006A1869" w:rsidRDefault="004A3EC2" w:rsidP="004A3EC2">
      <w:pPr>
        <w:pStyle w:val="S"/>
      </w:pPr>
      <w:r w:rsidRPr="006A1869">
        <w:t>Балансы производительности ВПУ котельных и максимального потребления теплоносителя теплопотребляющими установками потребителей представлены в таблице 1.</w:t>
      </w:r>
      <w:r>
        <w:t>7.1</w:t>
      </w:r>
      <w:r w:rsidRPr="006A1869">
        <w:t>.</w:t>
      </w:r>
      <w:r>
        <w:t xml:space="preserve"> </w:t>
      </w:r>
    </w:p>
    <w:p w14:paraId="2B4D6F00" w14:textId="77777777" w:rsidR="004A3EC2" w:rsidRDefault="004A3EC2" w:rsidP="00052A93">
      <w:pPr>
        <w:pStyle w:val="affe"/>
        <w:keepNext/>
        <w:jc w:val="right"/>
      </w:pPr>
      <w:r w:rsidRPr="006A1869">
        <w:t>Таблица 1.</w:t>
      </w:r>
      <w:r>
        <w:t>7.1</w:t>
      </w:r>
    </w:p>
    <w:p w14:paraId="54A81F33" w14:textId="77777777" w:rsidR="004A3EC2" w:rsidRPr="006A1869" w:rsidRDefault="004A3EC2" w:rsidP="00052A93">
      <w:pPr>
        <w:pStyle w:val="affe"/>
        <w:keepNext/>
        <w:jc w:val="center"/>
      </w:pPr>
      <w:r w:rsidRPr="006A1869">
        <w:t>Балансы производительности ВПУ котельных</w:t>
      </w:r>
    </w:p>
    <w:tbl>
      <w:tblPr>
        <w:tblStyle w:val="120"/>
        <w:tblW w:w="4785" w:type="pct"/>
        <w:tblLook w:val="0000" w:firstRow="0" w:lastRow="0" w:firstColumn="0" w:lastColumn="0" w:noHBand="0" w:noVBand="0"/>
      </w:tblPr>
      <w:tblGrid>
        <w:gridCol w:w="503"/>
        <w:gridCol w:w="1992"/>
        <w:gridCol w:w="1190"/>
        <w:gridCol w:w="1782"/>
        <w:gridCol w:w="1193"/>
        <w:gridCol w:w="1190"/>
        <w:gridCol w:w="1619"/>
      </w:tblGrid>
      <w:tr w:rsidR="00387373" w:rsidRPr="0067766B" w14:paraId="5FB24E11" w14:textId="2FD5BE8D" w:rsidTr="00387373">
        <w:trPr>
          <w:trHeight w:val="20"/>
        </w:trPr>
        <w:tc>
          <w:tcPr>
            <w:tcW w:w="267" w:type="pct"/>
            <w:vMerge w:val="restart"/>
            <w:vAlign w:val="center"/>
          </w:tcPr>
          <w:p w14:paraId="50C1DD50" w14:textId="77777777" w:rsidR="00387373" w:rsidRPr="0067766B" w:rsidRDefault="00387373" w:rsidP="00052A93">
            <w:pPr>
              <w:pStyle w:val="aff5"/>
              <w:keepNext/>
              <w:rPr>
                <w:b/>
                <w:bCs/>
              </w:rPr>
            </w:pPr>
            <w:r w:rsidRPr="0067766B">
              <w:rPr>
                <w:b/>
                <w:bCs/>
              </w:rPr>
              <w:t>№ п/п</w:t>
            </w:r>
          </w:p>
        </w:tc>
        <w:tc>
          <w:tcPr>
            <w:tcW w:w="1056" w:type="pct"/>
            <w:vMerge w:val="restart"/>
            <w:vAlign w:val="center"/>
          </w:tcPr>
          <w:p w14:paraId="38543495" w14:textId="77777777" w:rsidR="00387373" w:rsidRPr="0067766B" w:rsidRDefault="00387373" w:rsidP="00052A93">
            <w:pPr>
              <w:pStyle w:val="aff5"/>
              <w:keepNext/>
              <w:rPr>
                <w:b/>
                <w:bCs/>
              </w:rPr>
            </w:pPr>
            <w:r w:rsidRPr="0067766B">
              <w:rPr>
                <w:b/>
                <w:bCs/>
              </w:rPr>
              <w:t>Наименование показателя, размерность</w:t>
            </w:r>
          </w:p>
        </w:tc>
        <w:tc>
          <w:tcPr>
            <w:tcW w:w="3677" w:type="pct"/>
            <w:gridSpan w:val="5"/>
            <w:vAlign w:val="center"/>
          </w:tcPr>
          <w:p w14:paraId="35FBE830" w14:textId="315996C4" w:rsidR="00387373" w:rsidRPr="0067766B" w:rsidRDefault="00387373" w:rsidP="00052A93">
            <w:pPr>
              <w:pStyle w:val="aff5"/>
              <w:keepNext/>
              <w:rPr>
                <w:b/>
                <w:bCs/>
              </w:rPr>
            </w:pPr>
            <w:r w:rsidRPr="0067766B">
              <w:rPr>
                <w:b/>
                <w:bCs/>
              </w:rPr>
              <w:t>2023 год</w:t>
            </w:r>
          </w:p>
        </w:tc>
      </w:tr>
      <w:tr w:rsidR="00387373" w:rsidRPr="008C6D0C" w14:paraId="2A547CE7" w14:textId="1C073F6C" w:rsidTr="009454A2">
        <w:trPr>
          <w:trHeight w:val="20"/>
        </w:trPr>
        <w:tc>
          <w:tcPr>
            <w:tcW w:w="267" w:type="pct"/>
            <w:vMerge/>
            <w:vAlign w:val="center"/>
          </w:tcPr>
          <w:p w14:paraId="5669CB13" w14:textId="77777777" w:rsidR="00387373" w:rsidRPr="0067766B" w:rsidRDefault="00387373" w:rsidP="00052A93">
            <w:pPr>
              <w:pStyle w:val="aff5"/>
              <w:keepNext/>
            </w:pPr>
          </w:p>
        </w:tc>
        <w:tc>
          <w:tcPr>
            <w:tcW w:w="1056" w:type="pct"/>
            <w:vMerge/>
            <w:vAlign w:val="center"/>
          </w:tcPr>
          <w:p w14:paraId="33A07D22" w14:textId="77777777" w:rsidR="00387373" w:rsidRPr="0067766B" w:rsidRDefault="00387373" w:rsidP="00052A93">
            <w:pPr>
              <w:pStyle w:val="aff5"/>
              <w:keepNext/>
            </w:pPr>
          </w:p>
        </w:tc>
        <w:tc>
          <w:tcPr>
            <w:tcW w:w="631" w:type="pct"/>
            <w:vAlign w:val="center"/>
          </w:tcPr>
          <w:p w14:paraId="2EED440A" w14:textId="4AB0A347" w:rsidR="00387373" w:rsidRPr="0067766B" w:rsidRDefault="00387373" w:rsidP="00052A93">
            <w:pPr>
              <w:pStyle w:val="aff5"/>
              <w:keepNext/>
              <w:rPr>
                <w:b/>
                <w:bCs/>
                <w:color w:val="000000"/>
              </w:rPr>
            </w:pPr>
            <w:r w:rsidRPr="0067766B">
              <w:rPr>
                <w:b/>
                <w:bCs/>
                <w:color w:val="000000"/>
              </w:rPr>
              <w:t xml:space="preserve">Котельная Газовая д. Рикасиха </w:t>
            </w:r>
          </w:p>
        </w:tc>
        <w:tc>
          <w:tcPr>
            <w:tcW w:w="945" w:type="pct"/>
            <w:vAlign w:val="center"/>
          </w:tcPr>
          <w:p w14:paraId="5F58006F" w14:textId="69CD72BF" w:rsidR="00387373" w:rsidRPr="0067766B" w:rsidRDefault="00387373" w:rsidP="00052A93">
            <w:pPr>
              <w:pStyle w:val="aff5"/>
              <w:keepNext/>
              <w:rPr>
                <w:b/>
                <w:bCs/>
                <w:color w:val="000000"/>
              </w:rPr>
            </w:pPr>
            <w:r w:rsidRPr="0067766B">
              <w:rPr>
                <w:b/>
                <w:bCs/>
                <w:color w:val="000000"/>
              </w:rPr>
              <w:t>Газовая п. Уемский, ул. Большесельская, д. № 85а</w:t>
            </w:r>
          </w:p>
        </w:tc>
        <w:tc>
          <w:tcPr>
            <w:tcW w:w="634" w:type="pct"/>
            <w:vAlign w:val="center"/>
          </w:tcPr>
          <w:p w14:paraId="4E158322" w14:textId="79A6088A" w:rsidR="00387373" w:rsidRPr="0067766B" w:rsidRDefault="00387373" w:rsidP="00052A93">
            <w:pPr>
              <w:pStyle w:val="aff5"/>
              <w:keepNext/>
              <w:rPr>
                <w:b/>
                <w:bCs/>
                <w:color w:val="000000"/>
              </w:rPr>
            </w:pPr>
            <w:r w:rsidRPr="0067766B">
              <w:rPr>
                <w:b/>
                <w:bCs/>
                <w:color w:val="000000"/>
              </w:rPr>
              <w:t>Газовая п. Уемский, ул. Заводская, д. № 11а</w:t>
            </w:r>
          </w:p>
        </w:tc>
        <w:tc>
          <w:tcPr>
            <w:tcW w:w="734" w:type="pct"/>
            <w:vAlign w:val="center"/>
          </w:tcPr>
          <w:p w14:paraId="3568175F" w14:textId="3D1E27E7" w:rsidR="00387373" w:rsidRPr="0067766B" w:rsidRDefault="009454A2" w:rsidP="00052A93">
            <w:pPr>
              <w:pStyle w:val="aff5"/>
              <w:keepNext/>
              <w:rPr>
                <w:b/>
                <w:bCs/>
                <w:color w:val="000000"/>
              </w:rPr>
            </w:pPr>
            <w:r w:rsidRPr="0067766B">
              <w:rPr>
                <w:b/>
                <w:bCs/>
                <w:color w:val="000000"/>
              </w:rPr>
              <w:t>Котельная п. Луговой</w:t>
            </w:r>
          </w:p>
        </w:tc>
        <w:tc>
          <w:tcPr>
            <w:tcW w:w="733" w:type="pct"/>
            <w:vAlign w:val="center"/>
          </w:tcPr>
          <w:p w14:paraId="5D18DEBC" w14:textId="7569E6B3" w:rsidR="00387373" w:rsidRPr="0067766B" w:rsidRDefault="009A48C9" w:rsidP="00052A93">
            <w:pPr>
              <w:pStyle w:val="aff5"/>
              <w:keepNext/>
              <w:rPr>
                <w:b/>
                <w:bCs/>
                <w:color w:val="000000"/>
              </w:rPr>
            </w:pPr>
            <w:r w:rsidRPr="009A48C9">
              <w:rPr>
                <w:b/>
                <w:bCs/>
                <w:color w:val="000000"/>
              </w:rPr>
              <w:t>Котельная ООО"ТЭПАК" д. Большое Анисимово</w:t>
            </w:r>
          </w:p>
        </w:tc>
      </w:tr>
      <w:tr w:rsidR="00506EA6" w:rsidRPr="008C6D0C" w14:paraId="76B90491" w14:textId="1E25BD99" w:rsidTr="002E0C6F">
        <w:trPr>
          <w:trHeight w:val="20"/>
        </w:trPr>
        <w:tc>
          <w:tcPr>
            <w:tcW w:w="267" w:type="pct"/>
            <w:vAlign w:val="center"/>
          </w:tcPr>
          <w:p w14:paraId="064883B0" w14:textId="77777777" w:rsidR="00506EA6" w:rsidRPr="008C6D0C" w:rsidRDefault="00506EA6" w:rsidP="00506EA6">
            <w:pPr>
              <w:pStyle w:val="aff5"/>
            </w:pPr>
            <w:r w:rsidRPr="008C6D0C">
              <w:t>1</w:t>
            </w:r>
          </w:p>
        </w:tc>
        <w:tc>
          <w:tcPr>
            <w:tcW w:w="1056" w:type="pct"/>
            <w:vAlign w:val="bottom"/>
          </w:tcPr>
          <w:p w14:paraId="26F09B48" w14:textId="2C649933" w:rsidR="00506EA6" w:rsidRPr="008C6D0C" w:rsidRDefault="00506EA6" w:rsidP="00506EA6">
            <w:pPr>
              <w:pStyle w:val="aff5"/>
              <w:jc w:val="left"/>
              <w:rPr>
                <w:szCs w:val="20"/>
              </w:rPr>
            </w:pPr>
            <w:r w:rsidRPr="008C6D0C">
              <w:rPr>
                <w:color w:val="000000"/>
                <w:szCs w:val="20"/>
              </w:rPr>
              <w:t>Производительность ВПУ, т/ч</w:t>
            </w:r>
          </w:p>
        </w:tc>
        <w:tc>
          <w:tcPr>
            <w:tcW w:w="631" w:type="pct"/>
            <w:vAlign w:val="center"/>
          </w:tcPr>
          <w:p w14:paraId="7781D04D" w14:textId="7F1B0B98" w:rsidR="00506EA6" w:rsidRPr="008C6D0C" w:rsidRDefault="00506EA6" w:rsidP="00506EA6">
            <w:pPr>
              <w:pStyle w:val="aff5"/>
            </w:pPr>
            <w:r w:rsidRPr="008C6D0C">
              <w:t>н/д</w:t>
            </w:r>
          </w:p>
        </w:tc>
        <w:tc>
          <w:tcPr>
            <w:tcW w:w="945" w:type="pct"/>
            <w:vAlign w:val="center"/>
          </w:tcPr>
          <w:p w14:paraId="4A210E30" w14:textId="05E6D39F" w:rsidR="00506EA6" w:rsidRPr="008C6D0C" w:rsidRDefault="00506EA6" w:rsidP="00506EA6">
            <w:pPr>
              <w:pStyle w:val="aff5"/>
            </w:pPr>
            <w:r w:rsidRPr="008C6D0C">
              <w:t>н/д</w:t>
            </w:r>
          </w:p>
        </w:tc>
        <w:tc>
          <w:tcPr>
            <w:tcW w:w="634" w:type="pct"/>
            <w:vAlign w:val="center"/>
          </w:tcPr>
          <w:p w14:paraId="712A16C9" w14:textId="7FCB97BB" w:rsidR="00506EA6" w:rsidRPr="008C6D0C" w:rsidRDefault="00506EA6" w:rsidP="00506EA6">
            <w:pPr>
              <w:pStyle w:val="aff5"/>
            </w:pPr>
            <w:r w:rsidRPr="008C6D0C">
              <w:t>н/д</w:t>
            </w:r>
          </w:p>
        </w:tc>
        <w:tc>
          <w:tcPr>
            <w:tcW w:w="734" w:type="pct"/>
            <w:vAlign w:val="center"/>
          </w:tcPr>
          <w:p w14:paraId="6A26B8A6" w14:textId="3CE42D65" w:rsidR="00506EA6" w:rsidRPr="008C6D0C" w:rsidRDefault="00506EA6" w:rsidP="00506EA6">
            <w:pPr>
              <w:pStyle w:val="aff5"/>
            </w:pPr>
            <w:r w:rsidRPr="008C6D0C">
              <w:t>н/д</w:t>
            </w:r>
          </w:p>
        </w:tc>
        <w:tc>
          <w:tcPr>
            <w:tcW w:w="733" w:type="pct"/>
            <w:vAlign w:val="center"/>
          </w:tcPr>
          <w:p w14:paraId="28E74E41" w14:textId="6C3D58B9" w:rsidR="00506EA6" w:rsidRPr="008C6D0C" w:rsidRDefault="00506EA6" w:rsidP="00506EA6">
            <w:pPr>
              <w:pStyle w:val="aff5"/>
            </w:pPr>
            <w:r w:rsidRPr="008C6D0C">
              <w:t>н/д</w:t>
            </w:r>
          </w:p>
        </w:tc>
      </w:tr>
      <w:tr w:rsidR="00506EA6" w:rsidRPr="008C6D0C" w14:paraId="30049D2E" w14:textId="4CB1EBE1" w:rsidTr="002E0C6F">
        <w:trPr>
          <w:trHeight w:val="20"/>
        </w:trPr>
        <w:tc>
          <w:tcPr>
            <w:tcW w:w="267" w:type="pct"/>
            <w:vAlign w:val="center"/>
          </w:tcPr>
          <w:p w14:paraId="32F13014" w14:textId="77777777" w:rsidR="00506EA6" w:rsidRPr="008C6D0C" w:rsidRDefault="00506EA6" w:rsidP="00506EA6">
            <w:pPr>
              <w:pStyle w:val="aff5"/>
            </w:pPr>
            <w:r w:rsidRPr="008C6D0C">
              <w:t>2</w:t>
            </w:r>
          </w:p>
        </w:tc>
        <w:tc>
          <w:tcPr>
            <w:tcW w:w="1056" w:type="pct"/>
            <w:vAlign w:val="bottom"/>
          </w:tcPr>
          <w:p w14:paraId="69CE3D6A" w14:textId="052C9AB3" w:rsidR="00506EA6" w:rsidRPr="008C6D0C" w:rsidRDefault="00506EA6" w:rsidP="00506EA6">
            <w:pPr>
              <w:pStyle w:val="aff5"/>
              <w:jc w:val="left"/>
              <w:rPr>
                <w:szCs w:val="20"/>
              </w:rPr>
            </w:pPr>
            <w:r w:rsidRPr="008C6D0C">
              <w:rPr>
                <w:color w:val="000000"/>
                <w:szCs w:val="20"/>
              </w:rPr>
              <w:t>Срок службы, лет</w:t>
            </w:r>
          </w:p>
        </w:tc>
        <w:tc>
          <w:tcPr>
            <w:tcW w:w="631" w:type="pct"/>
            <w:vAlign w:val="center"/>
          </w:tcPr>
          <w:p w14:paraId="2816F6A8" w14:textId="3D6E8116" w:rsidR="00506EA6" w:rsidRPr="008C6D0C" w:rsidRDefault="00506EA6" w:rsidP="00506EA6">
            <w:pPr>
              <w:pStyle w:val="aff5"/>
            </w:pPr>
            <w:r w:rsidRPr="008C6D0C">
              <w:t>н/д</w:t>
            </w:r>
          </w:p>
        </w:tc>
        <w:tc>
          <w:tcPr>
            <w:tcW w:w="945" w:type="pct"/>
            <w:vAlign w:val="center"/>
          </w:tcPr>
          <w:p w14:paraId="14015B22" w14:textId="03511BBC" w:rsidR="00506EA6" w:rsidRPr="008C6D0C" w:rsidRDefault="00506EA6" w:rsidP="00506EA6">
            <w:pPr>
              <w:pStyle w:val="aff5"/>
            </w:pPr>
            <w:r w:rsidRPr="008C6D0C">
              <w:t>н/д</w:t>
            </w:r>
          </w:p>
        </w:tc>
        <w:tc>
          <w:tcPr>
            <w:tcW w:w="634" w:type="pct"/>
            <w:vAlign w:val="center"/>
          </w:tcPr>
          <w:p w14:paraId="1311E180" w14:textId="4088E93A" w:rsidR="00506EA6" w:rsidRPr="008C6D0C" w:rsidRDefault="00506EA6" w:rsidP="00506EA6">
            <w:pPr>
              <w:pStyle w:val="aff5"/>
            </w:pPr>
            <w:r w:rsidRPr="008C6D0C">
              <w:t>н/д</w:t>
            </w:r>
          </w:p>
        </w:tc>
        <w:tc>
          <w:tcPr>
            <w:tcW w:w="734" w:type="pct"/>
            <w:vAlign w:val="center"/>
          </w:tcPr>
          <w:p w14:paraId="4BDA367C" w14:textId="18AE4A4B" w:rsidR="00506EA6" w:rsidRPr="008C6D0C" w:rsidRDefault="00506EA6" w:rsidP="00506EA6">
            <w:pPr>
              <w:pStyle w:val="aff5"/>
            </w:pPr>
            <w:r w:rsidRPr="008C6D0C">
              <w:t>н/д</w:t>
            </w:r>
          </w:p>
        </w:tc>
        <w:tc>
          <w:tcPr>
            <w:tcW w:w="733" w:type="pct"/>
            <w:vAlign w:val="center"/>
          </w:tcPr>
          <w:p w14:paraId="60B2EF87" w14:textId="0881ADAB" w:rsidR="00506EA6" w:rsidRPr="008C6D0C" w:rsidRDefault="00506EA6" w:rsidP="00506EA6">
            <w:pPr>
              <w:pStyle w:val="aff5"/>
            </w:pPr>
            <w:r w:rsidRPr="008C6D0C">
              <w:t>н/д</w:t>
            </w:r>
          </w:p>
        </w:tc>
      </w:tr>
      <w:tr w:rsidR="00506EA6" w:rsidRPr="008C6D0C" w14:paraId="6361AAF3" w14:textId="4B9BF13F" w:rsidTr="002E0C6F">
        <w:trPr>
          <w:trHeight w:val="20"/>
        </w:trPr>
        <w:tc>
          <w:tcPr>
            <w:tcW w:w="267" w:type="pct"/>
            <w:vAlign w:val="center"/>
          </w:tcPr>
          <w:p w14:paraId="3C0EB199" w14:textId="77777777" w:rsidR="00506EA6" w:rsidRPr="008C6D0C" w:rsidRDefault="00506EA6" w:rsidP="00506EA6">
            <w:pPr>
              <w:pStyle w:val="aff5"/>
            </w:pPr>
            <w:r w:rsidRPr="008C6D0C">
              <w:t>3</w:t>
            </w:r>
          </w:p>
        </w:tc>
        <w:tc>
          <w:tcPr>
            <w:tcW w:w="1056" w:type="pct"/>
            <w:vAlign w:val="bottom"/>
          </w:tcPr>
          <w:p w14:paraId="1AC003CA" w14:textId="174A6A66" w:rsidR="00506EA6" w:rsidRPr="008C6D0C" w:rsidRDefault="00506EA6" w:rsidP="00B71A00">
            <w:pPr>
              <w:pStyle w:val="aff5"/>
              <w:jc w:val="left"/>
              <w:rPr>
                <w:szCs w:val="20"/>
              </w:rPr>
            </w:pPr>
            <w:r w:rsidRPr="008C6D0C">
              <w:rPr>
                <w:color w:val="000000"/>
                <w:szCs w:val="20"/>
              </w:rPr>
              <w:t>Количество баков-аккумуляторов теплоносителя, ед.</w:t>
            </w:r>
          </w:p>
        </w:tc>
        <w:tc>
          <w:tcPr>
            <w:tcW w:w="631" w:type="pct"/>
            <w:vAlign w:val="center"/>
          </w:tcPr>
          <w:p w14:paraId="535E219E" w14:textId="66BC0936" w:rsidR="00506EA6" w:rsidRPr="008C6D0C" w:rsidRDefault="00506EA6" w:rsidP="00506EA6">
            <w:pPr>
              <w:pStyle w:val="aff5"/>
            </w:pPr>
            <w:r w:rsidRPr="008C6D0C">
              <w:t>н/д</w:t>
            </w:r>
          </w:p>
        </w:tc>
        <w:tc>
          <w:tcPr>
            <w:tcW w:w="945" w:type="pct"/>
            <w:vAlign w:val="center"/>
          </w:tcPr>
          <w:p w14:paraId="5D3C7DF1" w14:textId="59A1ABC6" w:rsidR="00506EA6" w:rsidRPr="008C6D0C" w:rsidRDefault="00506EA6" w:rsidP="00506EA6">
            <w:pPr>
              <w:pStyle w:val="aff5"/>
            </w:pPr>
            <w:r w:rsidRPr="008C6D0C">
              <w:t>н/д</w:t>
            </w:r>
          </w:p>
        </w:tc>
        <w:tc>
          <w:tcPr>
            <w:tcW w:w="634" w:type="pct"/>
            <w:vAlign w:val="center"/>
          </w:tcPr>
          <w:p w14:paraId="74B874B1" w14:textId="5F683F7E" w:rsidR="00506EA6" w:rsidRPr="008C6D0C" w:rsidRDefault="00506EA6" w:rsidP="00506EA6">
            <w:pPr>
              <w:pStyle w:val="aff5"/>
            </w:pPr>
            <w:r w:rsidRPr="008C6D0C">
              <w:t>н/д</w:t>
            </w:r>
          </w:p>
        </w:tc>
        <w:tc>
          <w:tcPr>
            <w:tcW w:w="734" w:type="pct"/>
            <w:vAlign w:val="center"/>
          </w:tcPr>
          <w:p w14:paraId="158FCA91" w14:textId="7164E779" w:rsidR="00506EA6" w:rsidRPr="008C6D0C" w:rsidRDefault="00506EA6" w:rsidP="00506EA6">
            <w:pPr>
              <w:pStyle w:val="aff5"/>
            </w:pPr>
            <w:r w:rsidRPr="008C6D0C">
              <w:t>н/д</w:t>
            </w:r>
          </w:p>
        </w:tc>
        <w:tc>
          <w:tcPr>
            <w:tcW w:w="733" w:type="pct"/>
            <w:vAlign w:val="center"/>
          </w:tcPr>
          <w:p w14:paraId="3882EA9C" w14:textId="71F0215B" w:rsidR="00506EA6" w:rsidRPr="008C6D0C" w:rsidRDefault="00506EA6" w:rsidP="00506EA6">
            <w:pPr>
              <w:pStyle w:val="aff5"/>
            </w:pPr>
            <w:r w:rsidRPr="008C6D0C">
              <w:t>н/д</w:t>
            </w:r>
          </w:p>
        </w:tc>
      </w:tr>
      <w:tr w:rsidR="00506EA6" w:rsidRPr="008C6D0C" w14:paraId="46CD42AD" w14:textId="116F2BA8" w:rsidTr="002E0C6F">
        <w:trPr>
          <w:trHeight w:val="20"/>
        </w:trPr>
        <w:tc>
          <w:tcPr>
            <w:tcW w:w="267" w:type="pct"/>
            <w:vAlign w:val="center"/>
          </w:tcPr>
          <w:p w14:paraId="34E827D6" w14:textId="77777777" w:rsidR="00506EA6" w:rsidRPr="008C6D0C" w:rsidRDefault="00506EA6" w:rsidP="00506EA6">
            <w:pPr>
              <w:pStyle w:val="aff5"/>
            </w:pPr>
            <w:r w:rsidRPr="008C6D0C">
              <w:t>4</w:t>
            </w:r>
          </w:p>
        </w:tc>
        <w:tc>
          <w:tcPr>
            <w:tcW w:w="1056" w:type="pct"/>
            <w:vAlign w:val="bottom"/>
          </w:tcPr>
          <w:p w14:paraId="494D0460" w14:textId="74308561" w:rsidR="00506EA6" w:rsidRPr="008C6D0C" w:rsidRDefault="00506EA6" w:rsidP="00506EA6">
            <w:pPr>
              <w:pStyle w:val="aff5"/>
              <w:jc w:val="left"/>
              <w:rPr>
                <w:szCs w:val="20"/>
              </w:rPr>
            </w:pPr>
            <w:r w:rsidRPr="008C6D0C">
              <w:rPr>
                <w:color w:val="000000"/>
                <w:szCs w:val="20"/>
              </w:rPr>
              <w:t>Общая емкость баков-аккумуляторов, м3</w:t>
            </w:r>
          </w:p>
        </w:tc>
        <w:tc>
          <w:tcPr>
            <w:tcW w:w="631" w:type="pct"/>
            <w:vAlign w:val="center"/>
          </w:tcPr>
          <w:p w14:paraId="2AADA33B" w14:textId="439F3775" w:rsidR="00506EA6" w:rsidRPr="008C6D0C" w:rsidRDefault="00506EA6" w:rsidP="00506EA6">
            <w:pPr>
              <w:pStyle w:val="aff5"/>
            </w:pPr>
            <w:r w:rsidRPr="008C6D0C">
              <w:t>н/д</w:t>
            </w:r>
          </w:p>
        </w:tc>
        <w:tc>
          <w:tcPr>
            <w:tcW w:w="945" w:type="pct"/>
            <w:vAlign w:val="center"/>
          </w:tcPr>
          <w:p w14:paraId="625BC56E" w14:textId="2A47B8C7" w:rsidR="00506EA6" w:rsidRPr="008C6D0C" w:rsidRDefault="00506EA6" w:rsidP="00506EA6">
            <w:pPr>
              <w:pStyle w:val="aff5"/>
            </w:pPr>
            <w:r w:rsidRPr="008C6D0C">
              <w:t>н/д</w:t>
            </w:r>
          </w:p>
        </w:tc>
        <w:tc>
          <w:tcPr>
            <w:tcW w:w="634" w:type="pct"/>
            <w:vAlign w:val="center"/>
          </w:tcPr>
          <w:p w14:paraId="75B1F33C" w14:textId="3D58B46B" w:rsidR="00506EA6" w:rsidRPr="008C6D0C" w:rsidRDefault="00506EA6" w:rsidP="00506EA6">
            <w:pPr>
              <w:pStyle w:val="aff5"/>
            </w:pPr>
            <w:r w:rsidRPr="008C6D0C">
              <w:t>н/д</w:t>
            </w:r>
          </w:p>
        </w:tc>
        <w:tc>
          <w:tcPr>
            <w:tcW w:w="734" w:type="pct"/>
            <w:vAlign w:val="center"/>
          </w:tcPr>
          <w:p w14:paraId="5F9CB214" w14:textId="4711110E" w:rsidR="00506EA6" w:rsidRPr="008C6D0C" w:rsidRDefault="00506EA6" w:rsidP="00506EA6">
            <w:pPr>
              <w:pStyle w:val="aff5"/>
            </w:pPr>
            <w:r w:rsidRPr="008C6D0C">
              <w:t>н/д</w:t>
            </w:r>
          </w:p>
        </w:tc>
        <w:tc>
          <w:tcPr>
            <w:tcW w:w="733" w:type="pct"/>
            <w:vAlign w:val="center"/>
          </w:tcPr>
          <w:p w14:paraId="70EA7C5B" w14:textId="243C8EA8" w:rsidR="00506EA6" w:rsidRPr="008C6D0C" w:rsidRDefault="00506EA6" w:rsidP="00506EA6">
            <w:pPr>
              <w:pStyle w:val="aff5"/>
            </w:pPr>
            <w:r w:rsidRPr="008C6D0C">
              <w:t>н/д</w:t>
            </w:r>
          </w:p>
        </w:tc>
      </w:tr>
      <w:tr w:rsidR="00506EA6" w:rsidRPr="008C6D0C" w14:paraId="4F6B8075" w14:textId="6EB1B554" w:rsidTr="002E0C6F">
        <w:trPr>
          <w:trHeight w:val="20"/>
        </w:trPr>
        <w:tc>
          <w:tcPr>
            <w:tcW w:w="267" w:type="pct"/>
            <w:vAlign w:val="center"/>
          </w:tcPr>
          <w:p w14:paraId="4B83C6AE" w14:textId="77777777" w:rsidR="00506EA6" w:rsidRPr="008C6D0C" w:rsidRDefault="00506EA6" w:rsidP="00506EA6">
            <w:pPr>
              <w:pStyle w:val="aff5"/>
            </w:pPr>
            <w:r w:rsidRPr="008C6D0C">
              <w:t>5</w:t>
            </w:r>
          </w:p>
        </w:tc>
        <w:tc>
          <w:tcPr>
            <w:tcW w:w="1056" w:type="pct"/>
            <w:vAlign w:val="bottom"/>
          </w:tcPr>
          <w:p w14:paraId="1969E744" w14:textId="15DE1128" w:rsidR="00506EA6" w:rsidRPr="008C6D0C" w:rsidRDefault="00506EA6" w:rsidP="00506EA6">
            <w:pPr>
              <w:pStyle w:val="aff5"/>
              <w:jc w:val="left"/>
              <w:rPr>
                <w:szCs w:val="20"/>
              </w:rPr>
            </w:pPr>
            <w:r w:rsidRPr="008C6D0C">
              <w:rPr>
                <w:color w:val="000000"/>
                <w:szCs w:val="20"/>
              </w:rPr>
              <w:t>Расчетный часовой расход для подпитки системы теплоснабжения, т/ч</w:t>
            </w:r>
          </w:p>
        </w:tc>
        <w:tc>
          <w:tcPr>
            <w:tcW w:w="631" w:type="pct"/>
            <w:vAlign w:val="center"/>
          </w:tcPr>
          <w:p w14:paraId="0ED9DE51" w14:textId="2335F730" w:rsidR="00506EA6" w:rsidRPr="008C6D0C" w:rsidRDefault="00506EA6" w:rsidP="00506EA6">
            <w:pPr>
              <w:pStyle w:val="aff5"/>
            </w:pPr>
            <w:r w:rsidRPr="008C6D0C">
              <w:t>н/д</w:t>
            </w:r>
          </w:p>
        </w:tc>
        <w:tc>
          <w:tcPr>
            <w:tcW w:w="945" w:type="pct"/>
            <w:vAlign w:val="center"/>
          </w:tcPr>
          <w:p w14:paraId="57328F42" w14:textId="1C887FB7" w:rsidR="00506EA6" w:rsidRPr="008C6D0C" w:rsidRDefault="00506EA6" w:rsidP="00506EA6">
            <w:pPr>
              <w:pStyle w:val="aff5"/>
            </w:pPr>
            <w:r w:rsidRPr="008C6D0C">
              <w:t>н/д</w:t>
            </w:r>
          </w:p>
        </w:tc>
        <w:tc>
          <w:tcPr>
            <w:tcW w:w="634" w:type="pct"/>
            <w:vAlign w:val="center"/>
          </w:tcPr>
          <w:p w14:paraId="49AEBBE8" w14:textId="0F0E3914" w:rsidR="00506EA6" w:rsidRPr="008C6D0C" w:rsidRDefault="00506EA6" w:rsidP="00506EA6">
            <w:pPr>
              <w:pStyle w:val="aff5"/>
            </w:pPr>
            <w:r w:rsidRPr="008C6D0C">
              <w:t>н/д</w:t>
            </w:r>
          </w:p>
        </w:tc>
        <w:tc>
          <w:tcPr>
            <w:tcW w:w="734" w:type="pct"/>
            <w:vAlign w:val="center"/>
          </w:tcPr>
          <w:p w14:paraId="5C999087" w14:textId="74C828EA" w:rsidR="00506EA6" w:rsidRPr="008C6D0C" w:rsidRDefault="00506EA6" w:rsidP="00506EA6">
            <w:pPr>
              <w:pStyle w:val="aff5"/>
            </w:pPr>
            <w:r w:rsidRPr="008C6D0C">
              <w:t>н/д</w:t>
            </w:r>
          </w:p>
        </w:tc>
        <w:tc>
          <w:tcPr>
            <w:tcW w:w="733" w:type="pct"/>
            <w:vAlign w:val="center"/>
          </w:tcPr>
          <w:p w14:paraId="3286448A" w14:textId="42397A67" w:rsidR="00506EA6" w:rsidRPr="008C6D0C" w:rsidRDefault="00506EA6" w:rsidP="00506EA6">
            <w:pPr>
              <w:pStyle w:val="aff5"/>
            </w:pPr>
            <w:r w:rsidRPr="008C6D0C">
              <w:t>н/д</w:t>
            </w:r>
          </w:p>
        </w:tc>
      </w:tr>
      <w:tr w:rsidR="00506EA6" w:rsidRPr="008C6D0C" w14:paraId="146531C9" w14:textId="640020B2" w:rsidTr="002E0C6F">
        <w:trPr>
          <w:trHeight w:val="20"/>
        </w:trPr>
        <w:tc>
          <w:tcPr>
            <w:tcW w:w="267" w:type="pct"/>
            <w:vAlign w:val="center"/>
          </w:tcPr>
          <w:p w14:paraId="6A2BE5CA" w14:textId="77777777" w:rsidR="00506EA6" w:rsidRPr="008C6D0C" w:rsidRDefault="00506EA6" w:rsidP="00506EA6">
            <w:pPr>
              <w:pStyle w:val="aff5"/>
            </w:pPr>
            <w:r w:rsidRPr="008C6D0C">
              <w:t>6</w:t>
            </w:r>
          </w:p>
        </w:tc>
        <w:tc>
          <w:tcPr>
            <w:tcW w:w="1056" w:type="pct"/>
            <w:vAlign w:val="bottom"/>
          </w:tcPr>
          <w:p w14:paraId="311B55B1" w14:textId="1634AF0F" w:rsidR="00506EA6" w:rsidRPr="008C6D0C" w:rsidRDefault="00506EA6" w:rsidP="00506EA6">
            <w:pPr>
              <w:pStyle w:val="aff5"/>
              <w:jc w:val="left"/>
              <w:rPr>
                <w:szCs w:val="20"/>
              </w:rPr>
            </w:pPr>
            <w:r w:rsidRPr="008C6D0C">
              <w:rPr>
                <w:color w:val="000000"/>
                <w:szCs w:val="20"/>
              </w:rPr>
              <w:t>Всего подпитка тепловой сети, в том числе, т/ч:</w:t>
            </w:r>
          </w:p>
        </w:tc>
        <w:tc>
          <w:tcPr>
            <w:tcW w:w="631" w:type="pct"/>
            <w:vAlign w:val="center"/>
          </w:tcPr>
          <w:p w14:paraId="00B342F1" w14:textId="2D546AA7" w:rsidR="00506EA6" w:rsidRPr="008C6D0C" w:rsidRDefault="00506EA6" w:rsidP="00506EA6">
            <w:pPr>
              <w:pStyle w:val="aff5"/>
            </w:pPr>
            <w:r w:rsidRPr="008C6D0C">
              <w:t>н/д</w:t>
            </w:r>
          </w:p>
        </w:tc>
        <w:tc>
          <w:tcPr>
            <w:tcW w:w="945" w:type="pct"/>
            <w:vAlign w:val="center"/>
          </w:tcPr>
          <w:p w14:paraId="781BD0A5" w14:textId="3B9845A7" w:rsidR="00506EA6" w:rsidRPr="008C6D0C" w:rsidRDefault="00506EA6" w:rsidP="00506EA6">
            <w:pPr>
              <w:pStyle w:val="aff5"/>
            </w:pPr>
            <w:r w:rsidRPr="008C6D0C">
              <w:t>н/д</w:t>
            </w:r>
          </w:p>
        </w:tc>
        <w:tc>
          <w:tcPr>
            <w:tcW w:w="634" w:type="pct"/>
            <w:vAlign w:val="center"/>
          </w:tcPr>
          <w:p w14:paraId="5E203384" w14:textId="2FB05D54" w:rsidR="00506EA6" w:rsidRPr="008C6D0C" w:rsidRDefault="00506EA6" w:rsidP="00506EA6">
            <w:pPr>
              <w:pStyle w:val="aff5"/>
            </w:pPr>
            <w:r w:rsidRPr="008C6D0C">
              <w:t>н/д</w:t>
            </w:r>
          </w:p>
        </w:tc>
        <w:tc>
          <w:tcPr>
            <w:tcW w:w="734" w:type="pct"/>
            <w:vAlign w:val="center"/>
          </w:tcPr>
          <w:p w14:paraId="63C4FB7F" w14:textId="3DD68940" w:rsidR="00506EA6" w:rsidRPr="008C6D0C" w:rsidRDefault="00506EA6" w:rsidP="00506EA6">
            <w:pPr>
              <w:pStyle w:val="aff5"/>
            </w:pPr>
            <w:r w:rsidRPr="008C6D0C">
              <w:t>н/д</w:t>
            </w:r>
          </w:p>
        </w:tc>
        <w:tc>
          <w:tcPr>
            <w:tcW w:w="733" w:type="pct"/>
            <w:vAlign w:val="center"/>
          </w:tcPr>
          <w:p w14:paraId="73F34033" w14:textId="3219A42D" w:rsidR="00506EA6" w:rsidRPr="008C6D0C" w:rsidRDefault="00506EA6" w:rsidP="00506EA6">
            <w:pPr>
              <w:pStyle w:val="aff5"/>
            </w:pPr>
            <w:r w:rsidRPr="008C6D0C">
              <w:t>н/д</w:t>
            </w:r>
          </w:p>
        </w:tc>
      </w:tr>
      <w:tr w:rsidR="00506EA6" w:rsidRPr="008C6D0C" w14:paraId="020CE67B" w14:textId="55F2E82D" w:rsidTr="002E0C6F">
        <w:trPr>
          <w:trHeight w:val="20"/>
        </w:trPr>
        <w:tc>
          <w:tcPr>
            <w:tcW w:w="267" w:type="pct"/>
            <w:vAlign w:val="center"/>
          </w:tcPr>
          <w:p w14:paraId="0933B5E7" w14:textId="77777777" w:rsidR="00506EA6" w:rsidRPr="008C6D0C" w:rsidRDefault="00506EA6" w:rsidP="00506EA6">
            <w:pPr>
              <w:pStyle w:val="aff5"/>
            </w:pPr>
            <w:r w:rsidRPr="008C6D0C">
              <w:t>7</w:t>
            </w:r>
          </w:p>
        </w:tc>
        <w:tc>
          <w:tcPr>
            <w:tcW w:w="1056" w:type="pct"/>
            <w:vAlign w:val="bottom"/>
          </w:tcPr>
          <w:p w14:paraId="1FD61624" w14:textId="2ECA29F6" w:rsidR="00506EA6" w:rsidRPr="008C6D0C" w:rsidRDefault="00506EA6" w:rsidP="00B71A00">
            <w:pPr>
              <w:pStyle w:val="aff5"/>
              <w:jc w:val="right"/>
              <w:rPr>
                <w:szCs w:val="20"/>
              </w:rPr>
            </w:pPr>
            <w:r w:rsidRPr="008C6D0C">
              <w:rPr>
                <w:color w:val="000000"/>
                <w:szCs w:val="20"/>
              </w:rPr>
              <w:t>нормативные утечки теплоносителя, т/ч</w:t>
            </w:r>
          </w:p>
        </w:tc>
        <w:tc>
          <w:tcPr>
            <w:tcW w:w="631" w:type="pct"/>
            <w:vAlign w:val="center"/>
          </w:tcPr>
          <w:p w14:paraId="731C37E5" w14:textId="1402A58D" w:rsidR="00506EA6" w:rsidRPr="008C6D0C" w:rsidRDefault="00506EA6" w:rsidP="00506EA6">
            <w:pPr>
              <w:pStyle w:val="aff5"/>
            </w:pPr>
            <w:r w:rsidRPr="008C6D0C">
              <w:t>н/д</w:t>
            </w:r>
          </w:p>
        </w:tc>
        <w:tc>
          <w:tcPr>
            <w:tcW w:w="945" w:type="pct"/>
            <w:vAlign w:val="center"/>
          </w:tcPr>
          <w:p w14:paraId="1C993DB6" w14:textId="5BB4FE05" w:rsidR="00506EA6" w:rsidRPr="008C6D0C" w:rsidRDefault="00506EA6" w:rsidP="00506EA6">
            <w:pPr>
              <w:pStyle w:val="aff5"/>
            </w:pPr>
            <w:r w:rsidRPr="008C6D0C">
              <w:t>н/д</w:t>
            </w:r>
          </w:p>
        </w:tc>
        <w:tc>
          <w:tcPr>
            <w:tcW w:w="634" w:type="pct"/>
            <w:vAlign w:val="center"/>
          </w:tcPr>
          <w:p w14:paraId="3DE129C9" w14:textId="1BF927AD" w:rsidR="00506EA6" w:rsidRPr="008C6D0C" w:rsidRDefault="00506EA6" w:rsidP="00506EA6">
            <w:pPr>
              <w:pStyle w:val="aff5"/>
            </w:pPr>
            <w:r w:rsidRPr="008C6D0C">
              <w:t>н/д</w:t>
            </w:r>
          </w:p>
        </w:tc>
        <w:tc>
          <w:tcPr>
            <w:tcW w:w="734" w:type="pct"/>
            <w:vAlign w:val="center"/>
          </w:tcPr>
          <w:p w14:paraId="39CBD0FE" w14:textId="6A5C39FC" w:rsidR="00506EA6" w:rsidRPr="008C6D0C" w:rsidRDefault="00506EA6" w:rsidP="00506EA6">
            <w:pPr>
              <w:pStyle w:val="aff5"/>
            </w:pPr>
            <w:r w:rsidRPr="008C6D0C">
              <w:t>н/д</w:t>
            </w:r>
          </w:p>
        </w:tc>
        <w:tc>
          <w:tcPr>
            <w:tcW w:w="733" w:type="pct"/>
            <w:vAlign w:val="center"/>
          </w:tcPr>
          <w:p w14:paraId="62C1E5BB" w14:textId="1CBC1543" w:rsidR="00506EA6" w:rsidRPr="008C6D0C" w:rsidRDefault="00506EA6" w:rsidP="00506EA6">
            <w:pPr>
              <w:pStyle w:val="aff5"/>
            </w:pPr>
            <w:r w:rsidRPr="008C6D0C">
              <w:t>н/д</w:t>
            </w:r>
          </w:p>
        </w:tc>
      </w:tr>
      <w:tr w:rsidR="00506EA6" w:rsidRPr="008C6D0C" w14:paraId="2579F2BE" w14:textId="4397198A" w:rsidTr="002E0C6F">
        <w:trPr>
          <w:trHeight w:val="20"/>
        </w:trPr>
        <w:tc>
          <w:tcPr>
            <w:tcW w:w="267" w:type="pct"/>
            <w:vAlign w:val="center"/>
          </w:tcPr>
          <w:p w14:paraId="43F2A3B9" w14:textId="77777777" w:rsidR="00506EA6" w:rsidRPr="008C6D0C" w:rsidRDefault="00506EA6" w:rsidP="00506EA6">
            <w:pPr>
              <w:pStyle w:val="aff5"/>
            </w:pPr>
            <w:r w:rsidRPr="008C6D0C">
              <w:t>8</w:t>
            </w:r>
          </w:p>
        </w:tc>
        <w:tc>
          <w:tcPr>
            <w:tcW w:w="1056" w:type="pct"/>
            <w:vAlign w:val="bottom"/>
          </w:tcPr>
          <w:p w14:paraId="4E7FBC09" w14:textId="4FB2BADB" w:rsidR="00506EA6" w:rsidRPr="008C6D0C" w:rsidRDefault="00506EA6" w:rsidP="00B71A00">
            <w:pPr>
              <w:pStyle w:val="aff5"/>
              <w:jc w:val="right"/>
              <w:rPr>
                <w:szCs w:val="20"/>
              </w:rPr>
            </w:pPr>
            <w:r w:rsidRPr="008C6D0C">
              <w:rPr>
                <w:color w:val="000000"/>
                <w:szCs w:val="20"/>
              </w:rPr>
              <w:t>сверхнормативные утечки теплоносителя, т/ч</w:t>
            </w:r>
          </w:p>
        </w:tc>
        <w:tc>
          <w:tcPr>
            <w:tcW w:w="631" w:type="pct"/>
            <w:vAlign w:val="center"/>
          </w:tcPr>
          <w:p w14:paraId="155D8F39" w14:textId="43607815" w:rsidR="00506EA6" w:rsidRPr="008C6D0C" w:rsidRDefault="00506EA6" w:rsidP="00506EA6">
            <w:pPr>
              <w:pStyle w:val="aff5"/>
            </w:pPr>
            <w:r w:rsidRPr="008C6D0C">
              <w:t>н/д</w:t>
            </w:r>
          </w:p>
        </w:tc>
        <w:tc>
          <w:tcPr>
            <w:tcW w:w="945" w:type="pct"/>
            <w:vAlign w:val="center"/>
          </w:tcPr>
          <w:p w14:paraId="414C2B0A" w14:textId="4981E44D" w:rsidR="00506EA6" w:rsidRPr="008C6D0C" w:rsidRDefault="00506EA6" w:rsidP="00506EA6">
            <w:pPr>
              <w:pStyle w:val="aff5"/>
            </w:pPr>
            <w:r w:rsidRPr="008C6D0C">
              <w:t>н/д</w:t>
            </w:r>
          </w:p>
        </w:tc>
        <w:tc>
          <w:tcPr>
            <w:tcW w:w="634" w:type="pct"/>
            <w:vAlign w:val="center"/>
          </w:tcPr>
          <w:p w14:paraId="221BF45A" w14:textId="4073C840" w:rsidR="00506EA6" w:rsidRPr="008C6D0C" w:rsidRDefault="00506EA6" w:rsidP="00506EA6">
            <w:pPr>
              <w:pStyle w:val="aff5"/>
            </w:pPr>
            <w:r w:rsidRPr="008C6D0C">
              <w:t>н/д</w:t>
            </w:r>
          </w:p>
        </w:tc>
        <w:tc>
          <w:tcPr>
            <w:tcW w:w="734" w:type="pct"/>
            <w:vAlign w:val="center"/>
          </w:tcPr>
          <w:p w14:paraId="137E0C3F" w14:textId="6F295B4D" w:rsidR="00506EA6" w:rsidRPr="008C6D0C" w:rsidRDefault="00506EA6" w:rsidP="00506EA6">
            <w:pPr>
              <w:pStyle w:val="aff5"/>
            </w:pPr>
            <w:r w:rsidRPr="008C6D0C">
              <w:t>н/д</w:t>
            </w:r>
          </w:p>
        </w:tc>
        <w:tc>
          <w:tcPr>
            <w:tcW w:w="733" w:type="pct"/>
            <w:vAlign w:val="center"/>
          </w:tcPr>
          <w:p w14:paraId="16BB9E79" w14:textId="768866AE" w:rsidR="00506EA6" w:rsidRPr="008C6D0C" w:rsidRDefault="00506EA6" w:rsidP="00506EA6">
            <w:pPr>
              <w:pStyle w:val="aff5"/>
            </w:pPr>
            <w:r w:rsidRPr="008C6D0C">
              <w:t>н/д</w:t>
            </w:r>
          </w:p>
        </w:tc>
      </w:tr>
      <w:tr w:rsidR="00506EA6" w:rsidRPr="008C6D0C" w14:paraId="450D9F6E" w14:textId="36BB4B8B" w:rsidTr="002E0C6F">
        <w:trPr>
          <w:trHeight w:val="20"/>
        </w:trPr>
        <w:tc>
          <w:tcPr>
            <w:tcW w:w="267" w:type="pct"/>
            <w:vAlign w:val="center"/>
          </w:tcPr>
          <w:p w14:paraId="526238E4" w14:textId="77777777" w:rsidR="00506EA6" w:rsidRPr="008C6D0C" w:rsidRDefault="00506EA6" w:rsidP="00506EA6">
            <w:pPr>
              <w:pStyle w:val="aff5"/>
            </w:pPr>
            <w:r w:rsidRPr="008C6D0C">
              <w:t>9</w:t>
            </w:r>
          </w:p>
        </w:tc>
        <w:tc>
          <w:tcPr>
            <w:tcW w:w="1056" w:type="pct"/>
            <w:vAlign w:val="bottom"/>
          </w:tcPr>
          <w:p w14:paraId="1D2D62D0" w14:textId="1FE9F29F" w:rsidR="00506EA6" w:rsidRPr="008C6D0C" w:rsidRDefault="00506EA6" w:rsidP="00506EA6">
            <w:pPr>
              <w:pStyle w:val="aff5"/>
              <w:jc w:val="left"/>
              <w:rPr>
                <w:szCs w:val="20"/>
              </w:rPr>
            </w:pPr>
            <w:r w:rsidRPr="008C6D0C">
              <w:rPr>
                <w:color w:val="000000"/>
                <w:szCs w:val="20"/>
              </w:rPr>
              <w:t>Отпуск теплоносителя из тепловых сетей на цели ГВС, т/ч</w:t>
            </w:r>
          </w:p>
        </w:tc>
        <w:tc>
          <w:tcPr>
            <w:tcW w:w="631" w:type="pct"/>
            <w:vAlign w:val="center"/>
          </w:tcPr>
          <w:p w14:paraId="7134932F" w14:textId="795AAE87" w:rsidR="00506EA6" w:rsidRPr="008C6D0C" w:rsidRDefault="00506EA6" w:rsidP="00506EA6">
            <w:pPr>
              <w:pStyle w:val="aff5"/>
            </w:pPr>
            <w:r w:rsidRPr="008C6D0C">
              <w:t>н/д</w:t>
            </w:r>
          </w:p>
        </w:tc>
        <w:tc>
          <w:tcPr>
            <w:tcW w:w="945" w:type="pct"/>
            <w:vAlign w:val="center"/>
          </w:tcPr>
          <w:p w14:paraId="08FF792C" w14:textId="172039B0" w:rsidR="00506EA6" w:rsidRPr="008C6D0C" w:rsidRDefault="00506EA6" w:rsidP="00506EA6">
            <w:pPr>
              <w:pStyle w:val="aff5"/>
            </w:pPr>
            <w:r w:rsidRPr="008C6D0C">
              <w:t>н/д</w:t>
            </w:r>
          </w:p>
        </w:tc>
        <w:tc>
          <w:tcPr>
            <w:tcW w:w="634" w:type="pct"/>
            <w:vAlign w:val="center"/>
          </w:tcPr>
          <w:p w14:paraId="4BD853A4" w14:textId="34D62621" w:rsidR="00506EA6" w:rsidRPr="008C6D0C" w:rsidRDefault="00506EA6" w:rsidP="00506EA6">
            <w:pPr>
              <w:pStyle w:val="aff5"/>
            </w:pPr>
            <w:r w:rsidRPr="008C6D0C">
              <w:t>н/д</w:t>
            </w:r>
          </w:p>
        </w:tc>
        <w:tc>
          <w:tcPr>
            <w:tcW w:w="734" w:type="pct"/>
            <w:vAlign w:val="center"/>
          </w:tcPr>
          <w:p w14:paraId="0E176D07" w14:textId="20A08240" w:rsidR="00506EA6" w:rsidRPr="008C6D0C" w:rsidRDefault="00506EA6" w:rsidP="00506EA6">
            <w:pPr>
              <w:pStyle w:val="aff5"/>
            </w:pPr>
            <w:r w:rsidRPr="008C6D0C">
              <w:t>н/д</w:t>
            </w:r>
          </w:p>
        </w:tc>
        <w:tc>
          <w:tcPr>
            <w:tcW w:w="733" w:type="pct"/>
            <w:vAlign w:val="center"/>
          </w:tcPr>
          <w:p w14:paraId="4A4DE731" w14:textId="69D81C04" w:rsidR="00506EA6" w:rsidRPr="008C6D0C" w:rsidRDefault="00506EA6" w:rsidP="00506EA6">
            <w:pPr>
              <w:pStyle w:val="aff5"/>
            </w:pPr>
            <w:r w:rsidRPr="008C6D0C">
              <w:t>н/д</w:t>
            </w:r>
          </w:p>
        </w:tc>
      </w:tr>
      <w:tr w:rsidR="00506EA6" w:rsidRPr="008C6D0C" w14:paraId="04F5F5EF" w14:textId="29AB1885" w:rsidTr="002E0C6F">
        <w:trPr>
          <w:trHeight w:val="20"/>
        </w:trPr>
        <w:tc>
          <w:tcPr>
            <w:tcW w:w="267" w:type="pct"/>
            <w:vAlign w:val="center"/>
          </w:tcPr>
          <w:p w14:paraId="60769BB2" w14:textId="7EE79048" w:rsidR="00506EA6" w:rsidRPr="008C6D0C" w:rsidRDefault="00506EA6" w:rsidP="00506EA6">
            <w:pPr>
              <w:pStyle w:val="aff5"/>
            </w:pPr>
            <w:r w:rsidRPr="008C6D0C">
              <w:t>10</w:t>
            </w:r>
          </w:p>
        </w:tc>
        <w:tc>
          <w:tcPr>
            <w:tcW w:w="1056" w:type="pct"/>
            <w:vAlign w:val="bottom"/>
          </w:tcPr>
          <w:p w14:paraId="413FD820" w14:textId="3FE3FF79" w:rsidR="00506EA6" w:rsidRPr="008C6D0C" w:rsidRDefault="00506EA6" w:rsidP="00506EA6">
            <w:pPr>
              <w:pStyle w:val="aff5"/>
              <w:jc w:val="left"/>
              <w:rPr>
                <w:szCs w:val="20"/>
              </w:rPr>
            </w:pPr>
            <w:r w:rsidRPr="008C6D0C">
              <w:rPr>
                <w:color w:val="000000"/>
                <w:szCs w:val="20"/>
              </w:rPr>
              <w:t>Объем аварийной подпитки (химически не обработанной и не деаэрированной водой), т/ч</w:t>
            </w:r>
          </w:p>
        </w:tc>
        <w:tc>
          <w:tcPr>
            <w:tcW w:w="631" w:type="pct"/>
            <w:vAlign w:val="center"/>
          </w:tcPr>
          <w:p w14:paraId="49532302" w14:textId="26E66256" w:rsidR="00506EA6" w:rsidRPr="008C6D0C" w:rsidRDefault="00506EA6" w:rsidP="00506EA6">
            <w:pPr>
              <w:pStyle w:val="aff5"/>
            </w:pPr>
            <w:r w:rsidRPr="008C6D0C">
              <w:t>н/д</w:t>
            </w:r>
          </w:p>
        </w:tc>
        <w:tc>
          <w:tcPr>
            <w:tcW w:w="945" w:type="pct"/>
            <w:vAlign w:val="center"/>
          </w:tcPr>
          <w:p w14:paraId="1572E656" w14:textId="4A51D500" w:rsidR="00506EA6" w:rsidRPr="008C6D0C" w:rsidRDefault="00506EA6" w:rsidP="00506EA6">
            <w:pPr>
              <w:pStyle w:val="aff5"/>
            </w:pPr>
            <w:r w:rsidRPr="008C6D0C">
              <w:t>н/д</w:t>
            </w:r>
          </w:p>
        </w:tc>
        <w:tc>
          <w:tcPr>
            <w:tcW w:w="634" w:type="pct"/>
            <w:vAlign w:val="center"/>
          </w:tcPr>
          <w:p w14:paraId="73FB2637" w14:textId="16818287" w:rsidR="00506EA6" w:rsidRPr="008C6D0C" w:rsidRDefault="00506EA6" w:rsidP="00506EA6">
            <w:pPr>
              <w:pStyle w:val="aff5"/>
            </w:pPr>
            <w:r w:rsidRPr="008C6D0C">
              <w:t>н/д</w:t>
            </w:r>
          </w:p>
        </w:tc>
        <w:tc>
          <w:tcPr>
            <w:tcW w:w="734" w:type="pct"/>
            <w:vAlign w:val="center"/>
          </w:tcPr>
          <w:p w14:paraId="2880E575" w14:textId="48B18CAB" w:rsidR="00506EA6" w:rsidRPr="008C6D0C" w:rsidRDefault="00506EA6" w:rsidP="00506EA6">
            <w:pPr>
              <w:pStyle w:val="aff5"/>
            </w:pPr>
            <w:r w:rsidRPr="008C6D0C">
              <w:t>н/д</w:t>
            </w:r>
          </w:p>
        </w:tc>
        <w:tc>
          <w:tcPr>
            <w:tcW w:w="733" w:type="pct"/>
            <w:vAlign w:val="center"/>
          </w:tcPr>
          <w:p w14:paraId="23D8785D" w14:textId="22B7BA91" w:rsidR="00506EA6" w:rsidRPr="008C6D0C" w:rsidRDefault="00506EA6" w:rsidP="00506EA6">
            <w:pPr>
              <w:pStyle w:val="aff5"/>
            </w:pPr>
            <w:r w:rsidRPr="008C6D0C">
              <w:t>н/д</w:t>
            </w:r>
          </w:p>
        </w:tc>
      </w:tr>
      <w:tr w:rsidR="00506EA6" w:rsidRPr="008C6D0C" w14:paraId="72D76180" w14:textId="428E5DA7" w:rsidTr="002E0C6F">
        <w:trPr>
          <w:trHeight w:val="20"/>
        </w:trPr>
        <w:tc>
          <w:tcPr>
            <w:tcW w:w="267" w:type="pct"/>
            <w:vAlign w:val="center"/>
          </w:tcPr>
          <w:p w14:paraId="728CCCD6" w14:textId="00518C18" w:rsidR="00506EA6" w:rsidRPr="008C6D0C" w:rsidRDefault="00506EA6" w:rsidP="00506EA6">
            <w:pPr>
              <w:pStyle w:val="aff5"/>
            </w:pPr>
            <w:r w:rsidRPr="008C6D0C">
              <w:t>11</w:t>
            </w:r>
          </w:p>
        </w:tc>
        <w:tc>
          <w:tcPr>
            <w:tcW w:w="1056" w:type="pct"/>
            <w:vAlign w:val="bottom"/>
          </w:tcPr>
          <w:p w14:paraId="1E9B252E" w14:textId="3AC89555" w:rsidR="00506EA6" w:rsidRPr="008C6D0C" w:rsidRDefault="00506EA6" w:rsidP="00506EA6">
            <w:pPr>
              <w:pStyle w:val="aff5"/>
              <w:jc w:val="left"/>
              <w:rPr>
                <w:szCs w:val="20"/>
              </w:rPr>
            </w:pPr>
            <w:r w:rsidRPr="008C6D0C">
              <w:rPr>
                <w:color w:val="000000"/>
                <w:szCs w:val="20"/>
              </w:rPr>
              <w:t>Резерв (+) / дефицит (-) ВПУ, т/ч</w:t>
            </w:r>
          </w:p>
        </w:tc>
        <w:tc>
          <w:tcPr>
            <w:tcW w:w="631" w:type="pct"/>
            <w:vAlign w:val="center"/>
          </w:tcPr>
          <w:p w14:paraId="40EE1DDE" w14:textId="6F57494B" w:rsidR="00506EA6" w:rsidRPr="008C6D0C" w:rsidRDefault="00506EA6" w:rsidP="00506EA6">
            <w:pPr>
              <w:pStyle w:val="aff5"/>
            </w:pPr>
            <w:r w:rsidRPr="008C6D0C">
              <w:t>н/д</w:t>
            </w:r>
          </w:p>
        </w:tc>
        <w:tc>
          <w:tcPr>
            <w:tcW w:w="945" w:type="pct"/>
            <w:vAlign w:val="center"/>
          </w:tcPr>
          <w:p w14:paraId="09FCA46B" w14:textId="40654674" w:rsidR="00506EA6" w:rsidRPr="008C6D0C" w:rsidRDefault="00506EA6" w:rsidP="00506EA6">
            <w:pPr>
              <w:pStyle w:val="aff5"/>
            </w:pPr>
            <w:r w:rsidRPr="008C6D0C">
              <w:t>н/д</w:t>
            </w:r>
          </w:p>
        </w:tc>
        <w:tc>
          <w:tcPr>
            <w:tcW w:w="634" w:type="pct"/>
            <w:vAlign w:val="center"/>
          </w:tcPr>
          <w:p w14:paraId="3C3C5D63" w14:textId="017933E9" w:rsidR="00506EA6" w:rsidRPr="008C6D0C" w:rsidRDefault="00506EA6" w:rsidP="00506EA6">
            <w:pPr>
              <w:pStyle w:val="aff5"/>
            </w:pPr>
            <w:r w:rsidRPr="008C6D0C">
              <w:t>н/д</w:t>
            </w:r>
          </w:p>
        </w:tc>
        <w:tc>
          <w:tcPr>
            <w:tcW w:w="734" w:type="pct"/>
            <w:vAlign w:val="center"/>
          </w:tcPr>
          <w:p w14:paraId="43F26252" w14:textId="5E6E5788" w:rsidR="00506EA6" w:rsidRPr="008C6D0C" w:rsidRDefault="00506EA6" w:rsidP="00506EA6">
            <w:pPr>
              <w:pStyle w:val="aff5"/>
            </w:pPr>
            <w:r w:rsidRPr="008C6D0C">
              <w:t>н/д</w:t>
            </w:r>
          </w:p>
        </w:tc>
        <w:tc>
          <w:tcPr>
            <w:tcW w:w="733" w:type="pct"/>
            <w:vAlign w:val="center"/>
          </w:tcPr>
          <w:p w14:paraId="6AABAFA6" w14:textId="7D7D22D7" w:rsidR="00506EA6" w:rsidRPr="008C6D0C" w:rsidRDefault="00506EA6" w:rsidP="00506EA6">
            <w:pPr>
              <w:pStyle w:val="aff5"/>
            </w:pPr>
            <w:r w:rsidRPr="008C6D0C">
              <w:t>н/д</w:t>
            </w:r>
          </w:p>
        </w:tc>
      </w:tr>
      <w:tr w:rsidR="00506EA6" w:rsidRPr="006A1869" w14:paraId="2E5C0FFC" w14:textId="577E674B" w:rsidTr="002E0C6F">
        <w:trPr>
          <w:trHeight w:val="20"/>
        </w:trPr>
        <w:tc>
          <w:tcPr>
            <w:tcW w:w="267" w:type="pct"/>
            <w:vAlign w:val="center"/>
          </w:tcPr>
          <w:p w14:paraId="46E1071E" w14:textId="427D056B" w:rsidR="00506EA6" w:rsidRPr="008C6D0C" w:rsidRDefault="00506EA6" w:rsidP="00506EA6">
            <w:pPr>
              <w:pStyle w:val="aff5"/>
            </w:pPr>
            <w:r w:rsidRPr="008C6D0C">
              <w:t>12</w:t>
            </w:r>
          </w:p>
        </w:tc>
        <w:tc>
          <w:tcPr>
            <w:tcW w:w="1056" w:type="pct"/>
            <w:vAlign w:val="bottom"/>
          </w:tcPr>
          <w:p w14:paraId="41DAD44D" w14:textId="090809A6" w:rsidR="00506EA6" w:rsidRPr="008C6D0C" w:rsidRDefault="00506EA6" w:rsidP="00506EA6">
            <w:pPr>
              <w:pStyle w:val="aff5"/>
              <w:jc w:val="left"/>
              <w:rPr>
                <w:szCs w:val="20"/>
              </w:rPr>
            </w:pPr>
            <w:r w:rsidRPr="008C6D0C">
              <w:rPr>
                <w:color w:val="000000"/>
                <w:szCs w:val="20"/>
              </w:rPr>
              <w:t>Доля резерва, %</w:t>
            </w:r>
          </w:p>
        </w:tc>
        <w:tc>
          <w:tcPr>
            <w:tcW w:w="631" w:type="pct"/>
            <w:vAlign w:val="center"/>
          </w:tcPr>
          <w:p w14:paraId="030F75FA" w14:textId="02A3AA1A" w:rsidR="00506EA6" w:rsidRPr="008C6D0C" w:rsidRDefault="00506EA6" w:rsidP="00506EA6">
            <w:pPr>
              <w:pStyle w:val="aff5"/>
            </w:pPr>
            <w:r w:rsidRPr="008C6D0C">
              <w:t>н/д</w:t>
            </w:r>
          </w:p>
        </w:tc>
        <w:tc>
          <w:tcPr>
            <w:tcW w:w="945" w:type="pct"/>
            <w:vAlign w:val="center"/>
          </w:tcPr>
          <w:p w14:paraId="032DAFCC" w14:textId="084CA7BC" w:rsidR="00506EA6" w:rsidRPr="008C6D0C" w:rsidRDefault="00506EA6" w:rsidP="00506EA6">
            <w:pPr>
              <w:pStyle w:val="aff5"/>
            </w:pPr>
            <w:r w:rsidRPr="008C6D0C">
              <w:t>н/д</w:t>
            </w:r>
          </w:p>
        </w:tc>
        <w:tc>
          <w:tcPr>
            <w:tcW w:w="634" w:type="pct"/>
            <w:vAlign w:val="center"/>
          </w:tcPr>
          <w:p w14:paraId="0ABDCC87" w14:textId="21C93455" w:rsidR="00506EA6" w:rsidRPr="008C6D0C" w:rsidRDefault="00506EA6" w:rsidP="00506EA6">
            <w:pPr>
              <w:pStyle w:val="aff5"/>
            </w:pPr>
            <w:r w:rsidRPr="008C6D0C">
              <w:t>н/д</w:t>
            </w:r>
          </w:p>
        </w:tc>
        <w:tc>
          <w:tcPr>
            <w:tcW w:w="734" w:type="pct"/>
            <w:vAlign w:val="center"/>
          </w:tcPr>
          <w:p w14:paraId="178C21E3" w14:textId="4A20ED53" w:rsidR="00506EA6" w:rsidRPr="008C6D0C" w:rsidRDefault="00506EA6" w:rsidP="00506EA6">
            <w:pPr>
              <w:pStyle w:val="aff5"/>
            </w:pPr>
            <w:r w:rsidRPr="008C6D0C">
              <w:t>н/д</w:t>
            </w:r>
          </w:p>
        </w:tc>
        <w:tc>
          <w:tcPr>
            <w:tcW w:w="733" w:type="pct"/>
            <w:vAlign w:val="center"/>
          </w:tcPr>
          <w:p w14:paraId="274D88FB" w14:textId="44AE8DF6" w:rsidR="00506EA6" w:rsidRPr="008C6D0C" w:rsidRDefault="00506EA6" w:rsidP="00506EA6">
            <w:pPr>
              <w:pStyle w:val="aff5"/>
            </w:pPr>
            <w:r w:rsidRPr="008C6D0C">
              <w:t>н/д</w:t>
            </w:r>
          </w:p>
        </w:tc>
      </w:tr>
    </w:tbl>
    <w:p w14:paraId="36AA2B88" w14:textId="77777777" w:rsidR="00367BE9" w:rsidRDefault="00367BE9" w:rsidP="00E21B9D">
      <w:pPr>
        <w:pStyle w:val="S"/>
        <w:spacing w:line="240" w:lineRule="auto"/>
      </w:pPr>
    </w:p>
    <w:p w14:paraId="3954E1D0" w14:textId="77777777" w:rsidR="00E21B9D" w:rsidRPr="005D3DA2" w:rsidRDefault="00E21B9D" w:rsidP="00E21B9D">
      <w:pPr>
        <w:pStyle w:val="3"/>
        <w:rPr>
          <w:i/>
        </w:rPr>
      </w:pPr>
      <w:bookmarkStart w:id="238" w:name="_Toc8041200"/>
      <w:bookmarkStart w:id="239" w:name="_Toc129055734"/>
      <w:bookmarkStart w:id="240" w:name="_Toc181976035"/>
      <w:bookmarkEnd w:id="237"/>
      <w:r w:rsidRPr="005D3DA2">
        <w:rPr>
          <w:i/>
        </w:rPr>
        <w:t>б)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238"/>
      <w:bookmarkEnd w:id="239"/>
      <w:bookmarkEnd w:id="240"/>
    </w:p>
    <w:p w14:paraId="0867C780" w14:textId="77777777" w:rsidR="00E21B9D" w:rsidRPr="005D3DA2" w:rsidRDefault="00E21B9D" w:rsidP="00E21B9D">
      <w:r>
        <w:t>Согласно</w:t>
      </w:r>
      <w:r w:rsidRPr="005D3DA2">
        <w:t xml:space="preserve"> п. 6.22 </w:t>
      </w:r>
      <w:bookmarkStart w:id="241" w:name="OLE_LINK1"/>
      <w:r w:rsidRPr="005D3DA2">
        <w:t xml:space="preserve">СП 124.13330.2012 </w:t>
      </w:r>
      <w:bookmarkEnd w:id="241"/>
      <w:r w:rsidRPr="005D3DA2">
        <w:t>для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закрытых систем теплоснабжения аварийная подпитка должна обеспечиваться только из систем хозяйственно-питьевого водоснабжения.</w:t>
      </w:r>
    </w:p>
    <w:p w14:paraId="105D324D" w14:textId="77777777" w:rsidR="00E21B9D" w:rsidRPr="005D3DA2" w:rsidRDefault="00E21B9D" w:rsidP="00E21B9D">
      <w:pPr>
        <w:pStyle w:val="2"/>
      </w:pPr>
      <w:bookmarkStart w:id="242" w:name="_Toc8041201"/>
      <w:bookmarkStart w:id="243" w:name="_Toc129055735"/>
      <w:bookmarkStart w:id="244" w:name="_Toc181976036"/>
      <w:bookmarkStart w:id="245" w:name="sub_122"/>
      <w:bookmarkEnd w:id="233"/>
      <w:r w:rsidRPr="005D3DA2">
        <w:t>Часть 8 "Топливные балансы источников тепловой энергии и система обеспечения топливом"</w:t>
      </w:r>
      <w:bookmarkEnd w:id="242"/>
      <w:bookmarkEnd w:id="243"/>
      <w:bookmarkEnd w:id="244"/>
    </w:p>
    <w:p w14:paraId="625F5B4F" w14:textId="77777777" w:rsidR="00E21B9D" w:rsidRPr="005D3DA2" w:rsidRDefault="00E21B9D" w:rsidP="00E21B9D">
      <w:pPr>
        <w:pStyle w:val="3"/>
        <w:rPr>
          <w:i/>
        </w:rPr>
      </w:pPr>
      <w:bookmarkStart w:id="246" w:name="_Toc8041202"/>
      <w:bookmarkStart w:id="247" w:name="_Toc129055736"/>
      <w:bookmarkStart w:id="248" w:name="_Toc181976037"/>
      <w:bookmarkStart w:id="249" w:name="sub_224"/>
      <w:r w:rsidRPr="005D3DA2">
        <w:rPr>
          <w:i/>
        </w:rPr>
        <w:t>а) описание видов и количества используемого основного топлива для каждого источника тепловой энергии</w:t>
      </w:r>
      <w:bookmarkEnd w:id="246"/>
      <w:bookmarkEnd w:id="247"/>
      <w:bookmarkEnd w:id="248"/>
    </w:p>
    <w:p w14:paraId="7F3ECD65" w14:textId="7EDC2817" w:rsidR="00E21B9D" w:rsidRPr="00C1685E" w:rsidRDefault="00E21B9D" w:rsidP="00E21B9D">
      <w:r w:rsidRPr="00A523A9">
        <w:t xml:space="preserve">Централизованные источники теплоснабжения </w:t>
      </w:r>
      <w:r w:rsidR="001A5F0C" w:rsidRPr="00A523A9">
        <w:t>муниципального округа</w:t>
      </w:r>
      <w:r w:rsidRPr="00A523A9">
        <w:t xml:space="preserve"> в качестве</w:t>
      </w:r>
      <w:r w:rsidRPr="00C1685E">
        <w:t xml:space="preserve"> основного вида топлива используют: уголь, </w:t>
      </w:r>
      <w:r w:rsidR="00A523A9">
        <w:t>брикеты, дрова,</w:t>
      </w:r>
      <w:r w:rsidR="00D7429E">
        <w:t xml:space="preserve"> пеллеты,</w:t>
      </w:r>
      <w:r w:rsidR="00A523A9">
        <w:t xml:space="preserve"> опилки</w:t>
      </w:r>
      <w:r w:rsidR="00D7429E">
        <w:t>, природный газ, дизельное топливо</w:t>
      </w:r>
      <w:r w:rsidRPr="00C1685E">
        <w:t xml:space="preserve">. </w:t>
      </w:r>
    </w:p>
    <w:p w14:paraId="275AAAE2" w14:textId="77777777" w:rsidR="00E21B9D" w:rsidRPr="00C1685E" w:rsidRDefault="00E21B9D" w:rsidP="00E21B9D">
      <w:r w:rsidRPr="00C1685E">
        <w:t>Топливный баланс котельных представлен в таблице 1.8.</w:t>
      </w:r>
      <w:r>
        <w:t>1</w:t>
      </w:r>
      <w:r w:rsidRPr="00C1685E">
        <w:t>.</w:t>
      </w:r>
    </w:p>
    <w:p w14:paraId="5C5A5812" w14:textId="77777777" w:rsidR="00E21B9D" w:rsidRDefault="00E21B9D" w:rsidP="00E21B9D">
      <w:pPr>
        <w:pStyle w:val="S"/>
      </w:pPr>
    </w:p>
    <w:p w14:paraId="10F19EAE" w14:textId="77777777" w:rsidR="00E21B9D" w:rsidRDefault="00E21B9D" w:rsidP="00E21B9D">
      <w:pPr>
        <w:pStyle w:val="S"/>
        <w:jc w:val="right"/>
        <w:sectPr w:rsidR="00E21B9D" w:rsidSect="009870FF">
          <w:pgSz w:w="11906" w:h="16838"/>
          <w:pgMar w:top="567" w:right="851" w:bottom="567" w:left="1418" w:header="0" w:footer="241" w:gutter="0"/>
          <w:cols w:space="708"/>
          <w:docGrid w:linePitch="381"/>
        </w:sectPr>
      </w:pPr>
    </w:p>
    <w:p w14:paraId="20614185" w14:textId="77777777" w:rsidR="00E21B9D" w:rsidRDefault="00E21B9D" w:rsidP="00E21B9D">
      <w:pPr>
        <w:pStyle w:val="S"/>
        <w:keepNext/>
        <w:spacing w:line="240" w:lineRule="auto"/>
        <w:jc w:val="right"/>
      </w:pPr>
      <w:r>
        <w:t>Таблица 1.8.1</w:t>
      </w:r>
    </w:p>
    <w:p w14:paraId="4E1B49A8" w14:textId="77777777" w:rsidR="00E21B9D" w:rsidRPr="00A26D13" w:rsidRDefault="00E21B9D" w:rsidP="00E21B9D">
      <w:pPr>
        <w:pStyle w:val="S"/>
        <w:keepNext/>
        <w:ind w:firstLine="0"/>
        <w:jc w:val="center"/>
      </w:pPr>
      <w:r w:rsidRPr="00A26D13">
        <w:t>Топливный баланс системы теплоснабжения за 20</w:t>
      </w:r>
      <w:r>
        <w:t>2</w:t>
      </w:r>
      <w:r w:rsidR="00213D71">
        <w:t>3</w:t>
      </w:r>
      <w:r w:rsidRPr="00A26D13">
        <w:t xml:space="preserve"> год</w:t>
      </w:r>
    </w:p>
    <w:tbl>
      <w:tblPr>
        <w:tblW w:w="15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0"/>
        <w:gridCol w:w="2518"/>
        <w:gridCol w:w="2268"/>
        <w:gridCol w:w="2098"/>
        <w:gridCol w:w="2013"/>
        <w:gridCol w:w="2278"/>
        <w:gridCol w:w="2258"/>
      </w:tblGrid>
      <w:tr w:rsidR="00E21B9D" w:rsidRPr="00D376BD" w14:paraId="16EDEAE9" w14:textId="77777777" w:rsidTr="00FC0C30">
        <w:trPr>
          <w:tblHeader/>
        </w:trPr>
        <w:tc>
          <w:tcPr>
            <w:tcW w:w="2330" w:type="dxa"/>
            <w:vMerge w:val="restart"/>
            <w:tcMar>
              <w:left w:w="28" w:type="dxa"/>
              <w:right w:w="28" w:type="dxa"/>
            </w:tcMar>
            <w:vAlign w:val="center"/>
          </w:tcPr>
          <w:p w14:paraId="07E590AB" w14:textId="77777777" w:rsidR="00E21B9D" w:rsidRPr="00D376BD" w:rsidRDefault="00E21B9D" w:rsidP="007E5D56">
            <w:pPr>
              <w:pStyle w:val="aff0"/>
              <w:keepNext/>
              <w:rPr>
                <w:b/>
              </w:rPr>
            </w:pPr>
            <w:r w:rsidRPr="00D376BD">
              <w:rPr>
                <w:b/>
              </w:rPr>
              <w:t>Наименование котельной</w:t>
            </w:r>
          </w:p>
        </w:tc>
        <w:tc>
          <w:tcPr>
            <w:tcW w:w="2518" w:type="dxa"/>
            <w:vMerge w:val="restart"/>
            <w:vAlign w:val="center"/>
          </w:tcPr>
          <w:p w14:paraId="0CEBB369" w14:textId="77777777" w:rsidR="00E21B9D" w:rsidRPr="00D376BD" w:rsidRDefault="00E21B9D" w:rsidP="007E5D56">
            <w:pPr>
              <w:pStyle w:val="aff0"/>
              <w:keepNext/>
              <w:rPr>
                <w:b/>
              </w:rPr>
            </w:pPr>
            <w:r>
              <w:rPr>
                <w:b/>
              </w:rPr>
              <w:t>Вид топлива</w:t>
            </w:r>
          </w:p>
        </w:tc>
        <w:tc>
          <w:tcPr>
            <w:tcW w:w="2268" w:type="dxa"/>
            <w:vMerge w:val="restart"/>
            <w:tcMar>
              <w:left w:w="28" w:type="dxa"/>
              <w:right w:w="28" w:type="dxa"/>
            </w:tcMar>
            <w:vAlign w:val="center"/>
          </w:tcPr>
          <w:p w14:paraId="494E7AF7" w14:textId="77777777" w:rsidR="00E21B9D" w:rsidRPr="00D376BD" w:rsidRDefault="00E21B9D" w:rsidP="007E5D56">
            <w:pPr>
              <w:pStyle w:val="aff0"/>
              <w:keepNext/>
              <w:rPr>
                <w:b/>
              </w:rPr>
            </w:pPr>
            <w:r w:rsidRPr="00D376BD">
              <w:rPr>
                <w:b/>
              </w:rPr>
              <w:t>Фактический удельный расход удельного топлива, кг.у.т./Гкал</w:t>
            </w:r>
          </w:p>
        </w:tc>
        <w:tc>
          <w:tcPr>
            <w:tcW w:w="2098" w:type="dxa"/>
            <w:vMerge w:val="restart"/>
            <w:tcMar>
              <w:left w:w="28" w:type="dxa"/>
              <w:right w:w="28" w:type="dxa"/>
            </w:tcMar>
            <w:vAlign w:val="center"/>
          </w:tcPr>
          <w:p w14:paraId="62D03BEE" w14:textId="77777777" w:rsidR="00E21B9D" w:rsidRPr="00D376BD" w:rsidRDefault="00E21B9D" w:rsidP="007E5D56">
            <w:pPr>
              <w:pStyle w:val="aff0"/>
              <w:keepNext/>
              <w:rPr>
                <w:b/>
              </w:rPr>
            </w:pPr>
            <w:r w:rsidRPr="00D376BD">
              <w:rPr>
                <w:b/>
              </w:rPr>
              <w:t>Калорийный эквивалент основного топлива</w:t>
            </w:r>
          </w:p>
        </w:tc>
        <w:tc>
          <w:tcPr>
            <w:tcW w:w="4291" w:type="dxa"/>
            <w:gridSpan w:val="2"/>
            <w:tcMar>
              <w:left w:w="28" w:type="dxa"/>
              <w:right w:w="28" w:type="dxa"/>
            </w:tcMar>
            <w:vAlign w:val="center"/>
          </w:tcPr>
          <w:p w14:paraId="6998105F" w14:textId="77777777" w:rsidR="00E21B9D" w:rsidRPr="00D376BD" w:rsidRDefault="00E21B9D" w:rsidP="00213D71">
            <w:pPr>
              <w:pStyle w:val="aff0"/>
              <w:keepNext/>
              <w:rPr>
                <w:b/>
              </w:rPr>
            </w:pPr>
            <w:r w:rsidRPr="00D376BD">
              <w:rPr>
                <w:b/>
              </w:rPr>
              <w:t>Израсходовано топлива</w:t>
            </w:r>
          </w:p>
        </w:tc>
        <w:tc>
          <w:tcPr>
            <w:tcW w:w="2258" w:type="dxa"/>
            <w:vMerge w:val="restart"/>
            <w:tcMar>
              <w:left w:w="28" w:type="dxa"/>
              <w:right w:w="28" w:type="dxa"/>
            </w:tcMar>
            <w:vAlign w:val="center"/>
          </w:tcPr>
          <w:p w14:paraId="09B8F078" w14:textId="77777777" w:rsidR="00E21B9D" w:rsidRPr="00D376BD" w:rsidRDefault="00E21B9D" w:rsidP="00213D71">
            <w:pPr>
              <w:pStyle w:val="aff0"/>
              <w:keepNext/>
              <w:rPr>
                <w:b/>
              </w:rPr>
            </w:pPr>
            <w:r w:rsidRPr="00D376BD">
              <w:rPr>
                <w:b/>
              </w:rPr>
              <w:t>Низшая теплота сгорания, ккал/кг (ккал/нм</w:t>
            </w:r>
            <w:r w:rsidRPr="00D376BD">
              <w:rPr>
                <w:b/>
                <w:vertAlign w:val="superscript"/>
              </w:rPr>
              <w:t> 3</w:t>
            </w:r>
            <w:r>
              <w:rPr>
                <w:b/>
              </w:rPr>
              <w:t>, ккал/</w:t>
            </w:r>
            <w:r w:rsidR="00213D71">
              <w:rPr>
                <w:b/>
              </w:rPr>
              <w:t>кг</w:t>
            </w:r>
            <w:r w:rsidRPr="00D376BD">
              <w:rPr>
                <w:b/>
              </w:rPr>
              <w:t>)</w:t>
            </w:r>
            <w:r>
              <w:rPr>
                <w:b/>
              </w:rPr>
              <w:t>,</w:t>
            </w:r>
          </w:p>
        </w:tc>
      </w:tr>
      <w:tr w:rsidR="00E21B9D" w:rsidRPr="00B17295" w14:paraId="527312CD" w14:textId="77777777" w:rsidTr="00FC0C30">
        <w:trPr>
          <w:trHeight w:val="455"/>
          <w:tblHeader/>
        </w:trPr>
        <w:tc>
          <w:tcPr>
            <w:tcW w:w="2330" w:type="dxa"/>
            <w:vMerge/>
            <w:tcMar>
              <w:left w:w="28" w:type="dxa"/>
              <w:right w:w="28" w:type="dxa"/>
            </w:tcMar>
            <w:vAlign w:val="center"/>
          </w:tcPr>
          <w:p w14:paraId="4059B2C7" w14:textId="77777777" w:rsidR="00E21B9D" w:rsidRPr="00B17295" w:rsidRDefault="00E21B9D" w:rsidP="007E5D56">
            <w:pPr>
              <w:pStyle w:val="aff0"/>
              <w:keepNext/>
            </w:pPr>
          </w:p>
        </w:tc>
        <w:tc>
          <w:tcPr>
            <w:tcW w:w="2518" w:type="dxa"/>
            <w:vMerge/>
            <w:vAlign w:val="center"/>
          </w:tcPr>
          <w:p w14:paraId="4C2C56BB" w14:textId="77777777" w:rsidR="00E21B9D" w:rsidRPr="00B17295" w:rsidRDefault="00E21B9D" w:rsidP="007E5D56">
            <w:pPr>
              <w:pStyle w:val="aff0"/>
              <w:keepNext/>
            </w:pPr>
          </w:p>
        </w:tc>
        <w:tc>
          <w:tcPr>
            <w:tcW w:w="2268" w:type="dxa"/>
            <w:vMerge/>
            <w:tcMar>
              <w:left w:w="28" w:type="dxa"/>
              <w:right w:w="28" w:type="dxa"/>
            </w:tcMar>
            <w:vAlign w:val="center"/>
          </w:tcPr>
          <w:p w14:paraId="5C0826FD" w14:textId="77777777" w:rsidR="00E21B9D" w:rsidRPr="00B17295" w:rsidRDefault="00E21B9D" w:rsidP="007E5D56">
            <w:pPr>
              <w:pStyle w:val="aff0"/>
              <w:keepNext/>
            </w:pPr>
          </w:p>
        </w:tc>
        <w:tc>
          <w:tcPr>
            <w:tcW w:w="2098" w:type="dxa"/>
            <w:vMerge/>
            <w:tcMar>
              <w:left w:w="28" w:type="dxa"/>
              <w:right w:w="28" w:type="dxa"/>
            </w:tcMar>
            <w:vAlign w:val="center"/>
          </w:tcPr>
          <w:p w14:paraId="3FCC96B2" w14:textId="77777777" w:rsidR="00E21B9D" w:rsidRPr="00B17295" w:rsidRDefault="00E21B9D" w:rsidP="007E5D56">
            <w:pPr>
              <w:pStyle w:val="aff0"/>
              <w:keepNext/>
            </w:pPr>
          </w:p>
        </w:tc>
        <w:tc>
          <w:tcPr>
            <w:tcW w:w="2013" w:type="dxa"/>
            <w:tcMar>
              <w:left w:w="28" w:type="dxa"/>
              <w:right w:w="28" w:type="dxa"/>
            </w:tcMar>
            <w:vAlign w:val="center"/>
          </w:tcPr>
          <w:p w14:paraId="26BDFBE3" w14:textId="77777777" w:rsidR="00E21B9D" w:rsidRPr="00D376BD" w:rsidRDefault="00E21B9D" w:rsidP="00213D71">
            <w:pPr>
              <w:pStyle w:val="aff0"/>
              <w:keepNext/>
              <w:rPr>
                <w:b/>
              </w:rPr>
            </w:pPr>
            <w:r w:rsidRPr="00D376BD">
              <w:rPr>
                <w:b/>
              </w:rPr>
              <w:t>Всего, в т. условного топлива (т.у.т.)</w:t>
            </w:r>
          </w:p>
        </w:tc>
        <w:tc>
          <w:tcPr>
            <w:tcW w:w="2278" w:type="dxa"/>
            <w:tcMar>
              <w:left w:w="28" w:type="dxa"/>
              <w:right w:w="28" w:type="dxa"/>
            </w:tcMar>
            <w:vAlign w:val="center"/>
          </w:tcPr>
          <w:p w14:paraId="61750968" w14:textId="77777777" w:rsidR="00E21B9D" w:rsidRPr="00D376BD" w:rsidRDefault="00E21B9D" w:rsidP="00213D71">
            <w:pPr>
              <w:pStyle w:val="aff0"/>
              <w:keepNext/>
              <w:rPr>
                <w:b/>
              </w:rPr>
            </w:pPr>
            <w:r w:rsidRPr="00D376BD">
              <w:rPr>
                <w:b/>
              </w:rPr>
              <w:t xml:space="preserve">Всего, т. натурального топлива, </w:t>
            </w:r>
            <w:r w:rsidRPr="002915D0">
              <w:rPr>
                <w:b/>
              </w:rPr>
              <w:t>м</w:t>
            </w:r>
            <w:r w:rsidRPr="002915D0">
              <w:rPr>
                <w:b/>
                <w:vertAlign w:val="superscript"/>
              </w:rPr>
              <w:t>3</w:t>
            </w:r>
            <w:r w:rsidRPr="002915D0">
              <w:rPr>
                <w:b/>
              </w:rPr>
              <w:t>, т</w:t>
            </w:r>
          </w:p>
        </w:tc>
        <w:tc>
          <w:tcPr>
            <w:tcW w:w="2258" w:type="dxa"/>
            <w:vMerge/>
            <w:tcMar>
              <w:left w:w="28" w:type="dxa"/>
              <w:right w:w="28" w:type="dxa"/>
            </w:tcMar>
            <w:vAlign w:val="center"/>
          </w:tcPr>
          <w:p w14:paraId="61F6C1BB" w14:textId="77777777" w:rsidR="00E21B9D" w:rsidRPr="00B17295" w:rsidRDefault="00E21B9D" w:rsidP="00213D71">
            <w:pPr>
              <w:pStyle w:val="aff0"/>
              <w:keepNext/>
            </w:pPr>
          </w:p>
        </w:tc>
      </w:tr>
      <w:tr w:rsidR="00C7055C" w:rsidRPr="00B17295" w14:paraId="2328B583" w14:textId="77777777" w:rsidTr="00FC0C30">
        <w:tc>
          <w:tcPr>
            <w:tcW w:w="2330" w:type="dxa"/>
            <w:tcMar>
              <w:left w:w="28" w:type="dxa"/>
              <w:right w:w="28" w:type="dxa"/>
            </w:tcMar>
            <w:vAlign w:val="center"/>
          </w:tcPr>
          <w:p w14:paraId="23A52395" w14:textId="19406BBE" w:rsidR="00C7055C" w:rsidRPr="007F7599" w:rsidRDefault="00C7055C" w:rsidP="00C7055C">
            <w:pPr>
              <w:pStyle w:val="aff5"/>
            </w:pPr>
            <w:r w:rsidRPr="004438F5">
              <w:rPr>
                <w:color w:val="000000"/>
                <w:szCs w:val="20"/>
              </w:rPr>
              <w:t>Котельная д. Бабанегово</w:t>
            </w:r>
          </w:p>
        </w:tc>
        <w:tc>
          <w:tcPr>
            <w:tcW w:w="2518" w:type="dxa"/>
            <w:vAlign w:val="center"/>
          </w:tcPr>
          <w:p w14:paraId="1152CE31" w14:textId="4CDCA2EC" w:rsidR="00C7055C" w:rsidRPr="007F7599" w:rsidRDefault="00C7055C" w:rsidP="00C7055C">
            <w:pPr>
              <w:pStyle w:val="aff5"/>
            </w:pPr>
            <w:r w:rsidRPr="004438F5">
              <w:rPr>
                <w:color w:val="000000"/>
                <w:szCs w:val="20"/>
              </w:rPr>
              <w:t>дрова</w:t>
            </w:r>
          </w:p>
        </w:tc>
        <w:tc>
          <w:tcPr>
            <w:tcW w:w="2268" w:type="dxa"/>
            <w:shd w:val="clear" w:color="auto" w:fill="auto"/>
            <w:tcMar>
              <w:left w:w="28" w:type="dxa"/>
              <w:right w:w="28" w:type="dxa"/>
            </w:tcMar>
            <w:vAlign w:val="center"/>
          </w:tcPr>
          <w:p w14:paraId="30BCF715" w14:textId="2CCA3D82" w:rsidR="00C7055C" w:rsidRPr="007F7599" w:rsidRDefault="00C7055C" w:rsidP="00C7055C">
            <w:pPr>
              <w:pStyle w:val="aff5"/>
            </w:pPr>
            <w:r w:rsidRPr="004438F5">
              <w:t>0,2429</w:t>
            </w:r>
          </w:p>
        </w:tc>
        <w:tc>
          <w:tcPr>
            <w:tcW w:w="2098" w:type="dxa"/>
            <w:shd w:val="clear" w:color="auto" w:fill="auto"/>
            <w:tcMar>
              <w:left w:w="28" w:type="dxa"/>
              <w:right w:w="28" w:type="dxa"/>
            </w:tcMar>
            <w:vAlign w:val="center"/>
          </w:tcPr>
          <w:p w14:paraId="5C5FACD4" w14:textId="3A8D99E8" w:rsidR="00C7055C" w:rsidRPr="007F7599" w:rsidRDefault="00C7055C" w:rsidP="00C7055C">
            <w:pPr>
              <w:pStyle w:val="aff5"/>
            </w:pPr>
            <w:r w:rsidRPr="004438F5">
              <w:rPr>
                <w:color w:val="000000"/>
                <w:szCs w:val="20"/>
              </w:rPr>
              <w:t>0,266</w:t>
            </w:r>
          </w:p>
        </w:tc>
        <w:tc>
          <w:tcPr>
            <w:tcW w:w="2013" w:type="dxa"/>
            <w:shd w:val="clear" w:color="auto" w:fill="auto"/>
            <w:tcMar>
              <w:left w:w="28" w:type="dxa"/>
              <w:right w:w="28" w:type="dxa"/>
            </w:tcMar>
            <w:vAlign w:val="center"/>
          </w:tcPr>
          <w:p w14:paraId="5D7636CD" w14:textId="3653052D" w:rsidR="00C7055C" w:rsidRPr="007F7599" w:rsidRDefault="00C7055C" w:rsidP="00C7055C">
            <w:pPr>
              <w:pStyle w:val="aff5"/>
            </w:pPr>
            <w:r w:rsidRPr="004438F5">
              <w:t>54,66</w:t>
            </w:r>
          </w:p>
        </w:tc>
        <w:tc>
          <w:tcPr>
            <w:tcW w:w="2278" w:type="dxa"/>
            <w:shd w:val="clear" w:color="auto" w:fill="auto"/>
            <w:tcMar>
              <w:left w:w="28" w:type="dxa"/>
              <w:right w:w="28" w:type="dxa"/>
            </w:tcMar>
            <w:vAlign w:val="center"/>
          </w:tcPr>
          <w:p w14:paraId="1B2144FF" w14:textId="06A7E7DB" w:rsidR="00C7055C" w:rsidRPr="007F7599" w:rsidRDefault="00C7055C" w:rsidP="00C7055C">
            <w:pPr>
              <w:pStyle w:val="aff5"/>
            </w:pPr>
            <w:r w:rsidRPr="004438F5">
              <w:t>205,50</w:t>
            </w:r>
          </w:p>
        </w:tc>
        <w:tc>
          <w:tcPr>
            <w:tcW w:w="2258" w:type="dxa"/>
            <w:shd w:val="clear" w:color="auto" w:fill="auto"/>
            <w:tcMar>
              <w:left w:w="28" w:type="dxa"/>
              <w:right w:w="28" w:type="dxa"/>
            </w:tcMar>
            <w:vAlign w:val="center"/>
          </w:tcPr>
          <w:p w14:paraId="66609B0A" w14:textId="436769F1" w:rsidR="00C7055C" w:rsidRPr="007F7599" w:rsidRDefault="00C7055C" w:rsidP="00C7055C">
            <w:pPr>
              <w:pStyle w:val="aff5"/>
            </w:pPr>
            <w:r w:rsidRPr="004438F5">
              <w:rPr>
                <w:color w:val="000000"/>
                <w:szCs w:val="20"/>
              </w:rPr>
              <w:t>н/д</w:t>
            </w:r>
          </w:p>
        </w:tc>
      </w:tr>
      <w:tr w:rsidR="00C7055C" w:rsidRPr="00B17295" w14:paraId="6FFF1B9E" w14:textId="77777777" w:rsidTr="00FC0C30">
        <w:tc>
          <w:tcPr>
            <w:tcW w:w="2330" w:type="dxa"/>
            <w:tcMar>
              <w:left w:w="28" w:type="dxa"/>
              <w:right w:w="28" w:type="dxa"/>
            </w:tcMar>
            <w:vAlign w:val="center"/>
          </w:tcPr>
          <w:p w14:paraId="6BC82520" w14:textId="0B57DB27" w:rsidR="00C7055C" w:rsidRPr="007F7599" w:rsidRDefault="00C7055C" w:rsidP="00C7055C">
            <w:pPr>
              <w:pStyle w:val="aff5"/>
            </w:pPr>
            <w:r w:rsidRPr="004438F5">
              <w:rPr>
                <w:color w:val="000000"/>
                <w:szCs w:val="20"/>
              </w:rPr>
              <w:t>Котельная д. Новинки "СРК"</w:t>
            </w:r>
          </w:p>
        </w:tc>
        <w:tc>
          <w:tcPr>
            <w:tcW w:w="2518" w:type="dxa"/>
            <w:vAlign w:val="center"/>
          </w:tcPr>
          <w:p w14:paraId="784521DA" w14:textId="5D75835C" w:rsidR="00C7055C" w:rsidRPr="00D376BD" w:rsidRDefault="00C7055C" w:rsidP="00C7055C">
            <w:pPr>
              <w:pStyle w:val="aff5"/>
            </w:pPr>
            <w:r w:rsidRPr="004438F5">
              <w:rPr>
                <w:color w:val="000000"/>
                <w:szCs w:val="20"/>
              </w:rPr>
              <w:t>дрова</w:t>
            </w:r>
          </w:p>
        </w:tc>
        <w:tc>
          <w:tcPr>
            <w:tcW w:w="2268" w:type="dxa"/>
            <w:shd w:val="clear" w:color="auto" w:fill="auto"/>
            <w:tcMar>
              <w:left w:w="28" w:type="dxa"/>
              <w:right w:w="28" w:type="dxa"/>
            </w:tcMar>
            <w:vAlign w:val="center"/>
          </w:tcPr>
          <w:p w14:paraId="0F309153" w14:textId="5EE0DBFF" w:rsidR="00C7055C" w:rsidRPr="007F7599" w:rsidRDefault="00C7055C" w:rsidP="00C7055C">
            <w:pPr>
              <w:pStyle w:val="aff5"/>
            </w:pPr>
            <w:r w:rsidRPr="004438F5">
              <w:t>0,2716</w:t>
            </w:r>
          </w:p>
        </w:tc>
        <w:tc>
          <w:tcPr>
            <w:tcW w:w="2098" w:type="dxa"/>
            <w:shd w:val="clear" w:color="auto" w:fill="auto"/>
            <w:tcMar>
              <w:left w:w="28" w:type="dxa"/>
              <w:right w:w="28" w:type="dxa"/>
            </w:tcMar>
            <w:vAlign w:val="center"/>
          </w:tcPr>
          <w:p w14:paraId="5543CAA2" w14:textId="76AE5855" w:rsidR="00C7055C" w:rsidRPr="007F7599" w:rsidRDefault="00C7055C" w:rsidP="00C7055C">
            <w:pPr>
              <w:pStyle w:val="aff5"/>
            </w:pPr>
            <w:r w:rsidRPr="004438F5">
              <w:rPr>
                <w:color w:val="000000"/>
                <w:szCs w:val="20"/>
              </w:rPr>
              <w:t>0,266</w:t>
            </w:r>
          </w:p>
        </w:tc>
        <w:tc>
          <w:tcPr>
            <w:tcW w:w="2013" w:type="dxa"/>
            <w:shd w:val="clear" w:color="auto" w:fill="auto"/>
            <w:tcMar>
              <w:left w:w="28" w:type="dxa"/>
              <w:right w:w="28" w:type="dxa"/>
            </w:tcMar>
            <w:vAlign w:val="center"/>
          </w:tcPr>
          <w:p w14:paraId="24C18C82" w14:textId="540AB019" w:rsidR="00C7055C" w:rsidRPr="007F7599" w:rsidRDefault="00C7055C" w:rsidP="00C7055C">
            <w:pPr>
              <w:pStyle w:val="aff5"/>
            </w:pPr>
            <w:r w:rsidRPr="004438F5">
              <w:t>1 404,22</w:t>
            </w:r>
          </w:p>
        </w:tc>
        <w:tc>
          <w:tcPr>
            <w:tcW w:w="2278" w:type="dxa"/>
            <w:shd w:val="clear" w:color="auto" w:fill="auto"/>
            <w:tcMar>
              <w:left w:w="28" w:type="dxa"/>
              <w:right w:w="28" w:type="dxa"/>
            </w:tcMar>
            <w:vAlign w:val="center"/>
          </w:tcPr>
          <w:p w14:paraId="30382108" w14:textId="18CDA3E1" w:rsidR="00C7055C" w:rsidRPr="007F7599" w:rsidRDefault="00C7055C" w:rsidP="00C7055C">
            <w:pPr>
              <w:pStyle w:val="aff5"/>
            </w:pPr>
            <w:r w:rsidRPr="004438F5">
              <w:t>5 279,02</w:t>
            </w:r>
          </w:p>
        </w:tc>
        <w:tc>
          <w:tcPr>
            <w:tcW w:w="2258" w:type="dxa"/>
            <w:shd w:val="clear" w:color="auto" w:fill="auto"/>
            <w:tcMar>
              <w:left w:w="28" w:type="dxa"/>
              <w:right w:w="28" w:type="dxa"/>
            </w:tcMar>
            <w:vAlign w:val="center"/>
          </w:tcPr>
          <w:p w14:paraId="74580685" w14:textId="4B0996D4" w:rsidR="00C7055C" w:rsidRPr="007F7599" w:rsidRDefault="00C7055C" w:rsidP="00C7055C">
            <w:pPr>
              <w:pStyle w:val="aff5"/>
            </w:pPr>
            <w:r w:rsidRPr="004438F5">
              <w:rPr>
                <w:color w:val="000000"/>
                <w:szCs w:val="20"/>
              </w:rPr>
              <w:t>н/д</w:t>
            </w:r>
          </w:p>
        </w:tc>
      </w:tr>
      <w:tr w:rsidR="00C7055C" w:rsidRPr="00B17295" w14:paraId="44929393" w14:textId="77777777" w:rsidTr="00FC0C30">
        <w:tc>
          <w:tcPr>
            <w:tcW w:w="2330" w:type="dxa"/>
            <w:tcMar>
              <w:left w:w="28" w:type="dxa"/>
              <w:right w:w="28" w:type="dxa"/>
            </w:tcMar>
            <w:vAlign w:val="center"/>
          </w:tcPr>
          <w:p w14:paraId="28D36D9E" w14:textId="76C32BB8" w:rsidR="00C7055C" w:rsidRPr="007F7599" w:rsidRDefault="00C7055C" w:rsidP="00C7055C">
            <w:pPr>
              <w:pStyle w:val="aff5"/>
            </w:pPr>
            <w:r w:rsidRPr="004438F5">
              <w:rPr>
                <w:color w:val="000000"/>
                <w:szCs w:val="20"/>
              </w:rPr>
              <w:t>Котельная в/г д. Черный Яр</w:t>
            </w:r>
          </w:p>
        </w:tc>
        <w:tc>
          <w:tcPr>
            <w:tcW w:w="2518" w:type="dxa"/>
            <w:vAlign w:val="center"/>
          </w:tcPr>
          <w:p w14:paraId="52210B8E" w14:textId="6A999C85" w:rsidR="00C7055C" w:rsidRPr="00D376BD" w:rsidRDefault="00C7055C" w:rsidP="00C7055C">
            <w:pPr>
              <w:pStyle w:val="aff5"/>
            </w:pPr>
            <w:r w:rsidRPr="004438F5">
              <w:rPr>
                <w:color w:val="000000"/>
                <w:szCs w:val="20"/>
              </w:rPr>
              <w:t>дрова</w:t>
            </w:r>
          </w:p>
        </w:tc>
        <w:tc>
          <w:tcPr>
            <w:tcW w:w="2268" w:type="dxa"/>
            <w:shd w:val="clear" w:color="auto" w:fill="auto"/>
            <w:tcMar>
              <w:left w:w="28" w:type="dxa"/>
              <w:right w:w="28" w:type="dxa"/>
            </w:tcMar>
            <w:vAlign w:val="center"/>
          </w:tcPr>
          <w:p w14:paraId="58C53986" w14:textId="00CB7E5E" w:rsidR="00C7055C" w:rsidRPr="007F7599" w:rsidRDefault="00C7055C" w:rsidP="00C7055C">
            <w:pPr>
              <w:pStyle w:val="aff5"/>
            </w:pPr>
            <w:r w:rsidRPr="004438F5">
              <w:t>0,2637</w:t>
            </w:r>
          </w:p>
        </w:tc>
        <w:tc>
          <w:tcPr>
            <w:tcW w:w="2098" w:type="dxa"/>
            <w:shd w:val="clear" w:color="auto" w:fill="auto"/>
            <w:tcMar>
              <w:left w:w="28" w:type="dxa"/>
              <w:right w:w="28" w:type="dxa"/>
            </w:tcMar>
            <w:vAlign w:val="center"/>
          </w:tcPr>
          <w:p w14:paraId="213CBBF3" w14:textId="48F53C28" w:rsidR="00C7055C" w:rsidRPr="007F7599" w:rsidRDefault="00C7055C" w:rsidP="00C7055C">
            <w:pPr>
              <w:pStyle w:val="aff5"/>
            </w:pPr>
            <w:r w:rsidRPr="004438F5">
              <w:rPr>
                <w:color w:val="000000"/>
                <w:szCs w:val="20"/>
              </w:rPr>
              <w:t>0,266</w:t>
            </w:r>
          </w:p>
        </w:tc>
        <w:tc>
          <w:tcPr>
            <w:tcW w:w="2013" w:type="dxa"/>
            <w:shd w:val="clear" w:color="auto" w:fill="auto"/>
            <w:tcMar>
              <w:left w:w="28" w:type="dxa"/>
              <w:right w:w="28" w:type="dxa"/>
            </w:tcMar>
            <w:vAlign w:val="center"/>
          </w:tcPr>
          <w:p w14:paraId="32030CD4" w14:textId="54FA27CF" w:rsidR="00C7055C" w:rsidRPr="007F7599" w:rsidRDefault="00C7055C" w:rsidP="00C7055C">
            <w:pPr>
              <w:pStyle w:val="aff5"/>
            </w:pPr>
            <w:r w:rsidRPr="004438F5">
              <w:t>712,58</w:t>
            </w:r>
          </w:p>
        </w:tc>
        <w:tc>
          <w:tcPr>
            <w:tcW w:w="2278" w:type="dxa"/>
            <w:shd w:val="clear" w:color="auto" w:fill="auto"/>
            <w:tcMar>
              <w:left w:w="28" w:type="dxa"/>
              <w:right w:w="28" w:type="dxa"/>
            </w:tcMar>
            <w:vAlign w:val="center"/>
          </w:tcPr>
          <w:p w14:paraId="3A0FF9A8" w14:textId="7CAB118C" w:rsidR="00C7055C" w:rsidRPr="007F7599" w:rsidRDefault="00C7055C" w:rsidP="00C7055C">
            <w:pPr>
              <w:pStyle w:val="aff5"/>
            </w:pPr>
            <w:r w:rsidRPr="004438F5">
              <w:t>717,48</w:t>
            </w:r>
          </w:p>
        </w:tc>
        <w:tc>
          <w:tcPr>
            <w:tcW w:w="2258" w:type="dxa"/>
            <w:shd w:val="clear" w:color="auto" w:fill="auto"/>
            <w:tcMar>
              <w:left w:w="28" w:type="dxa"/>
              <w:right w:w="28" w:type="dxa"/>
            </w:tcMar>
            <w:vAlign w:val="center"/>
          </w:tcPr>
          <w:p w14:paraId="11E9774E" w14:textId="5D30AEDF" w:rsidR="00C7055C" w:rsidRPr="007F7599" w:rsidRDefault="00C7055C" w:rsidP="00C7055C">
            <w:pPr>
              <w:pStyle w:val="aff5"/>
            </w:pPr>
            <w:r w:rsidRPr="004438F5">
              <w:rPr>
                <w:color w:val="000000"/>
                <w:szCs w:val="20"/>
              </w:rPr>
              <w:t>н/д</w:t>
            </w:r>
          </w:p>
        </w:tc>
      </w:tr>
      <w:tr w:rsidR="00C7055C" w:rsidRPr="00B17295" w14:paraId="55B439A8" w14:textId="77777777" w:rsidTr="00FC0C30">
        <w:tc>
          <w:tcPr>
            <w:tcW w:w="2330" w:type="dxa"/>
            <w:tcMar>
              <w:left w:w="28" w:type="dxa"/>
              <w:right w:w="28" w:type="dxa"/>
            </w:tcMar>
            <w:vAlign w:val="center"/>
          </w:tcPr>
          <w:p w14:paraId="463436A2" w14:textId="151BD037" w:rsidR="00C7055C" w:rsidRPr="007F7599" w:rsidRDefault="00C7055C" w:rsidP="00C7055C">
            <w:pPr>
              <w:pStyle w:val="aff5"/>
            </w:pPr>
            <w:r w:rsidRPr="004438F5">
              <w:rPr>
                <w:color w:val="000000"/>
                <w:szCs w:val="20"/>
              </w:rPr>
              <w:t>Котельная д. Кузьмино</w:t>
            </w:r>
          </w:p>
        </w:tc>
        <w:tc>
          <w:tcPr>
            <w:tcW w:w="2518" w:type="dxa"/>
            <w:vAlign w:val="center"/>
          </w:tcPr>
          <w:p w14:paraId="5C20C296" w14:textId="5B5E9AB9" w:rsidR="00C7055C" w:rsidRPr="00D376BD" w:rsidRDefault="00C7055C" w:rsidP="00C7055C">
            <w:pPr>
              <w:pStyle w:val="aff5"/>
            </w:pPr>
            <w:r w:rsidRPr="004438F5">
              <w:rPr>
                <w:color w:val="000000"/>
                <w:szCs w:val="20"/>
              </w:rPr>
              <w:t>дрова</w:t>
            </w:r>
          </w:p>
        </w:tc>
        <w:tc>
          <w:tcPr>
            <w:tcW w:w="2268" w:type="dxa"/>
            <w:shd w:val="clear" w:color="auto" w:fill="auto"/>
            <w:tcMar>
              <w:left w:w="28" w:type="dxa"/>
              <w:right w:w="28" w:type="dxa"/>
            </w:tcMar>
            <w:vAlign w:val="center"/>
          </w:tcPr>
          <w:p w14:paraId="6FD5D73F" w14:textId="4B323BC8" w:rsidR="00C7055C" w:rsidRPr="007F7599" w:rsidRDefault="00C7055C" w:rsidP="00C7055C">
            <w:pPr>
              <w:pStyle w:val="aff5"/>
            </w:pPr>
            <w:r w:rsidRPr="004438F5">
              <w:t>0,2571</w:t>
            </w:r>
          </w:p>
        </w:tc>
        <w:tc>
          <w:tcPr>
            <w:tcW w:w="2098" w:type="dxa"/>
            <w:shd w:val="clear" w:color="auto" w:fill="auto"/>
            <w:tcMar>
              <w:left w:w="28" w:type="dxa"/>
              <w:right w:w="28" w:type="dxa"/>
            </w:tcMar>
            <w:vAlign w:val="center"/>
          </w:tcPr>
          <w:p w14:paraId="79AF7528" w14:textId="7D0CB1F3" w:rsidR="00C7055C" w:rsidRPr="007F7599" w:rsidRDefault="00C7055C" w:rsidP="00C7055C">
            <w:pPr>
              <w:pStyle w:val="aff5"/>
            </w:pPr>
            <w:r w:rsidRPr="004438F5">
              <w:rPr>
                <w:color w:val="000000"/>
                <w:szCs w:val="20"/>
              </w:rPr>
              <w:t>0,266</w:t>
            </w:r>
          </w:p>
        </w:tc>
        <w:tc>
          <w:tcPr>
            <w:tcW w:w="2013" w:type="dxa"/>
            <w:shd w:val="clear" w:color="auto" w:fill="auto"/>
            <w:tcMar>
              <w:left w:w="28" w:type="dxa"/>
              <w:right w:w="28" w:type="dxa"/>
            </w:tcMar>
            <w:vAlign w:val="center"/>
          </w:tcPr>
          <w:p w14:paraId="5B2E87AD" w14:textId="6AD80504" w:rsidR="00C7055C" w:rsidRPr="007F7599" w:rsidRDefault="00C7055C" w:rsidP="00C7055C">
            <w:pPr>
              <w:pStyle w:val="aff5"/>
            </w:pPr>
            <w:r w:rsidRPr="004438F5">
              <w:t>193,46</w:t>
            </w:r>
          </w:p>
        </w:tc>
        <w:tc>
          <w:tcPr>
            <w:tcW w:w="2278" w:type="dxa"/>
            <w:shd w:val="clear" w:color="auto" w:fill="auto"/>
            <w:tcMar>
              <w:left w:w="28" w:type="dxa"/>
              <w:right w:w="28" w:type="dxa"/>
            </w:tcMar>
            <w:vAlign w:val="center"/>
          </w:tcPr>
          <w:p w14:paraId="2317D356" w14:textId="0D280BA5" w:rsidR="00C7055C" w:rsidRPr="007F7599" w:rsidRDefault="00C7055C" w:rsidP="00C7055C">
            <w:pPr>
              <w:pStyle w:val="aff5"/>
            </w:pPr>
            <w:r w:rsidRPr="004438F5">
              <w:t>2678,87</w:t>
            </w:r>
          </w:p>
        </w:tc>
        <w:tc>
          <w:tcPr>
            <w:tcW w:w="2258" w:type="dxa"/>
            <w:shd w:val="clear" w:color="auto" w:fill="auto"/>
            <w:tcMar>
              <w:left w:w="28" w:type="dxa"/>
              <w:right w:w="28" w:type="dxa"/>
            </w:tcMar>
            <w:vAlign w:val="center"/>
          </w:tcPr>
          <w:p w14:paraId="64135BC3" w14:textId="2092899D" w:rsidR="00C7055C" w:rsidRPr="007F7599" w:rsidRDefault="00C7055C" w:rsidP="00C7055C">
            <w:pPr>
              <w:pStyle w:val="aff5"/>
            </w:pPr>
            <w:r w:rsidRPr="004438F5">
              <w:rPr>
                <w:color w:val="000000"/>
                <w:szCs w:val="20"/>
              </w:rPr>
              <w:t>н/д</w:t>
            </w:r>
          </w:p>
        </w:tc>
      </w:tr>
      <w:tr w:rsidR="00C7055C" w:rsidRPr="00B17295" w14:paraId="5B65FC4E" w14:textId="77777777" w:rsidTr="00FC0C30">
        <w:tc>
          <w:tcPr>
            <w:tcW w:w="2330" w:type="dxa"/>
            <w:tcMar>
              <w:left w:w="28" w:type="dxa"/>
              <w:right w:w="28" w:type="dxa"/>
            </w:tcMar>
            <w:vAlign w:val="center"/>
          </w:tcPr>
          <w:p w14:paraId="7E14B87F" w14:textId="33CDB7E8" w:rsidR="00C7055C" w:rsidRPr="007F7599" w:rsidRDefault="00C7055C" w:rsidP="00C7055C">
            <w:pPr>
              <w:pStyle w:val="aff5"/>
            </w:pPr>
            <w:r w:rsidRPr="004438F5">
              <w:rPr>
                <w:color w:val="000000"/>
                <w:szCs w:val="20"/>
              </w:rPr>
              <w:t>Котельная д. д. Исакогорка "СРК</w:t>
            </w:r>
          </w:p>
        </w:tc>
        <w:tc>
          <w:tcPr>
            <w:tcW w:w="2518" w:type="dxa"/>
            <w:vAlign w:val="center"/>
          </w:tcPr>
          <w:p w14:paraId="7BF6D180" w14:textId="1E471BEA" w:rsidR="00C7055C" w:rsidRPr="00D376BD" w:rsidRDefault="00C7055C" w:rsidP="00C7055C">
            <w:pPr>
              <w:pStyle w:val="aff5"/>
            </w:pPr>
            <w:r w:rsidRPr="004438F5">
              <w:rPr>
                <w:color w:val="000000"/>
                <w:szCs w:val="20"/>
              </w:rPr>
              <w:t>дрова</w:t>
            </w:r>
          </w:p>
        </w:tc>
        <w:tc>
          <w:tcPr>
            <w:tcW w:w="2268" w:type="dxa"/>
            <w:shd w:val="clear" w:color="auto" w:fill="auto"/>
            <w:tcMar>
              <w:left w:w="28" w:type="dxa"/>
              <w:right w:w="28" w:type="dxa"/>
            </w:tcMar>
            <w:vAlign w:val="center"/>
          </w:tcPr>
          <w:p w14:paraId="46D014F5" w14:textId="528245F7" w:rsidR="00C7055C" w:rsidRPr="007F7599" w:rsidRDefault="00C7055C" w:rsidP="00C7055C">
            <w:pPr>
              <w:pStyle w:val="aff5"/>
            </w:pPr>
            <w:r w:rsidRPr="004438F5">
              <w:t>0,20400</w:t>
            </w:r>
          </w:p>
        </w:tc>
        <w:tc>
          <w:tcPr>
            <w:tcW w:w="2098" w:type="dxa"/>
            <w:shd w:val="clear" w:color="auto" w:fill="auto"/>
            <w:tcMar>
              <w:left w:w="28" w:type="dxa"/>
              <w:right w:w="28" w:type="dxa"/>
            </w:tcMar>
            <w:vAlign w:val="center"/>
          </w:tcPr>
          <w:p w14:paraId="37C0E5C7" w14:textId="55E20AB5" w:rsidR="00C7055C" w:rsidRPr="007F7599" w:rsidRDefault="00C7055C" w:rsidP="00C7055C">
            <w:pPr>
              <w:pStyle w:val="aff5"/>
            </w:pPr>
            <w:r w:rsidRPr="004438F5">
              <w:rPr>
                <w:color w:val="000000"/>
                <w:szCs w:val="20"/>
              </w:rPr>
              <w:t>0,266</w:t>
            </w:r>
          </w:p>
        </w:tc>
        <w:tc>
          <w:tcPr>
            <w:tcW w:w="2013" w:type="dxa"/>
            <w:shd w:val="clear" w:color="auto" w:fill="auto"/>
            <w:tcMar>
              <w:left w:w="28" w:type="dxa"/>
              <w:right w:w="28" w:type="dxa"/>
            </w:tcMar>
            <w:vAlign w:val="center"/>
          </w:tcPr>
          <w:p w14:paraId="7E3BD6E9" w14:textId="2DDCA37F" w:rsidR="00C7055C" w:rsidRPr="007F7599" w:rsidRDefault="00C7055C" w:rsidP="00C7055C">
            <w:pPr>
              <w:pStyle w:val="aff5"/>
            </w:pPr>
            <w:r w:rsidRPr="00136414">
              <w:t>157,95</w:t>
            </w:r>
          </w:p>
        </w:tc>
        <w:tc>
          <w:tcPr>
            <w:tcW w:w="2278" w:type="dxa"/>
            <w:shd w:val="clear" w:color="auto" w:fill="auto"/>
            <w:tcMar>
              <w:left w:w="28" w:type="dxa"/>
              <w:right w:w="28" w:type="dxa"/>
            </w:tcMar>
            <w:vAlign w:val="center"/>
          </w:tcPr>
          <w:p w14:paraId="58B09DC2" w14:textId="30EEAC77" w:rsidR="00C7055C" w:rsidRPr="007F7599" w:rsidRDefault="00C7055C" w:rsidP="00C7055C">
            <w:pPr>
              <w:pStyle w:val="aff5"/>
            </w:pPr>
            <w:r w:rsidRPr="00136414">
              <w:rPr>
                <w:szCs w:val="20"/>
              </w:rPr>
              <w:t>593,81</w:t>
            </w:r>
          </w:p>
        </w:tc>
        <w:tc>
          <w:tcPr>
            <w:tcW w:w="2258" w:type="dxa"/>
            <w:shd w:val="clear" w:color="auto" w:fill="auto"/>
            <w:tcMar>
              <w:left w:w="28" w:type="dxa"/>
              <w:right w:w="28" w:type="dxa"/>
            </w:tcMar>
            <w:vAlign w:val="center"/>
          </w:tcPr>
          <w:p w14:paraId="0AA0F1B9" w14:textId="74C1838A" w:rsidR="00C7055C" w:rsidRPr="007F7599" w:rsidRDefault="00C7055C" w:rsidP="00C7055C">
            <w:pPr>
              <w:pStyle w:val="aff5"/>
            </w:pPr>
            <w:r w:rsidRPr="004438F5">
              <w:rPr>
                <w:color w:val="000000"/>
                <w:szCs w:val="20"/>
              </w:rPr>
              <w:t>н/д</w:t>
            </w:r>
          </w:p>
        </w:tc>
      </w:tr>
      <w:tr w:rsidR="00C7055C" w:rsidRPr="00B17295" w14:paraId="4762DE7B" w14:textId="77777777" w:rsidTr="00FC0C30">
        <w:tc>
          <w:tcPr>
            <w:tcW w:w="2330" w:type="dxa"/>
            <w:tcMar>
              <w:left w:w="28" w:type="dxa"/>
              <w:right w:w="28" w:type="dxa"/>
            </w:tcMar>
            <w:vAlign w:val="center"/>
          </w:tcPr>
          <w:p w14:paraId="728D1BB8" w14:textId="4792E1C9" w:rsidR="00C7055C" w:rsidRPr="007F7599" w:rsidRDefault="00C7055C" w:rsidP="00C7055C">
            <w:pPr>
              <w:pStyle w:val="aff5"/>
            </w:pPr>
            <w:r w:rsidRPr="004438F5">
              <w:rPr>
                <w:color w:val="000000"/>
                <w:szCs w:val="20"/>
              </w:rPr>
              <w:t>Котельная п. Ширшинский "СРК</w:t>
            </w:r>
          </w:p>
        </w:tc>
        <w:tc>
          <w:tcPr>
            <w:tcW w:w="2518" w:type="dxa"/>
            <w:vAlign w:val="center"/>
          </w:tcPr>
          <w:p w14:paraId="2A6D4473" w14:textId="5E28D226" w:rsidR="00C7055C" w:rsidRPr="00B0393A" w:rsidRDefault="00C7055C" w:rsidP="00C7055C">
            <w:pPr>
              <w:pStyle w:val="aff5"/>
            </w:pPr>
            <w:r w:rsidRPr="004438F5">
              <w:rPr>
                <w:color w:val="000000"/>
                <w:szCs w:val="20"/>
              </w:rPr>
              <w:t>щепа</w:t>
            </w:r>
          </w:p>
        </w:tc>
        <w:tc>
          <w:tcPr>
            <w:tcW w:w="2268" w:type="dxa"/>
            <w:shd w:val="clear" w:color="auto" w:fill="auto"/>
            <w:tcMar>
              <w:left w:w="28" w:type="dxa"/>
              <w:right w:w="28" w:type="dxa"/>
            </w:tcMar>
            <w:vAlign w:val="center"/>
          </w:tcPr>
          <w:p w14:paraId="3CE7CB1E" w14:textId="3BEAD056" w:rsidR="00C7055C" w:rsidRPr="007F7599" w:rsidRDefault="00C7055C" w:rsidP="00C7055C">
            <w:pPr>
              <w:pStyle w:val="aff5"/>
            </w:pPr>
            <w:r w:rsidRPr="004438F5">
              <w:t>0,20400</w:t>
            </w:r>
          </w:p>
        </w:tc>
        <w:tc>
          <w:tcPr>
            <w:tcW w:w="2098" w:type="dxa"/>
            <w:shd w:val="clear" w:color="auto" w:fill="auto"/>
            <w:tcMar>
              <w:left w:w="28" w:type="dxa"/>
              <w:right w:w="28" w:type="dxa"/>
            </w:tcMar>
            <w:vAlign w:val="center"/>
          </w:tcPr>
          <w:p w14:paraId="2368017C" w14:textId="5B091FF3" w:rsidR="00C7055C" w:rsidRPr="007F7599" w:rsidRDefault="00C7055C" w:rsidP="00C7055C">
            <w:pPr>
              <w:pStyle w:val="aff5"/>
            </w:pPr>
            <w:r w:rsidRPr="004438F5">
              <w:rPr>
                <w:color w:val="000000"/>
                <w:szCs w:val="20"/>
              </w:rPr>
              <w:t>0,266</w:t>
            </w:r>
          </w:p>
        </w:tc>
        <w:tc>
          <w:tcPr>
            <w:tcW w:w="2013" w:type="dxa"/>
            <w:shd w:val="clear" w:color="auto" w:fill="auto"/>
            <w:tcMar>
              <w:left w:w="28" w:type="dxa"/>
              <w:right w:w="28" w:type="dxa"/>
            </w:tcMar>
            <w:vAlign w:val="center"/>
          </w:tcPr>
          <w:p w14:paraId="680DC5BD" w14:textId="23073C7A" w:rsidR="00C7055C" w:rsidRPr="007F7599" w:rsidRDefault="00C7055C" w:rsidP="00C7055C">
            <w:pPr>
              <w:pStyle w:val="aff5"/>
            </w:pPr>
            <w:r w:rsidRPr="00136414">
              <w:t>2 045,71</w:t>
            </w:r>
          </w:p>
        </w:tc>
        <w:tc>
          <w:tcPr>
            <w:tcW w:w="2278" w:type="dxa"/>
            <w:shd w:val="clear" w:color="auto" w:fill="auto"/>
            <w:tcMar>
              <w:left w:w="28" w:type="dxa"/>
              <w:right w:w="28" w:type="dxa"/>
            </w:tcMar>
            <w:vAlign w:val="center"/>
          </w:tcPr>
          <w:p w14:paraId="7367DFBD" w14:textId="2EEA1DC5" w:rsidR="00C7055C" w:rsidRPr="007F7599" w:rsidRDefault="00C7055C" w:rsidP="00C7055C">
            <w:pPr>
              <w:pStyle w:val="aff5"/>
            </w:pPr>
            <w:r w:rsidRPr="00136414">
              <w:rPr>
                <w:szCs w:val="20"/>
              </w:rPr>
              <w:t>7 690,63</w:t>
            </w:r>
          </w:p>
        </w:tc>
        <w:tc>
          <w:tcPr>
            <w:tcW w:w="2258" w:type="dxa"/>
            <w:shd w:val="clear" w:color="auto" w:fill="auto"/>
            <w:tcMar>
              <w:left w:w="28" w:type="dxa"/>
              <w:right w:w="28" w:type="dxa"/>
            </w:tcMar>
            <w:vAlign w:val="center"/>
          </w:tcPr>
          <w:p w14:paraId="72FF4E11" w14:textId="0FAA3F70" w:rsidR="00C7055C" w:rsidRPr="007F7599" w:rsidRDefault="00C7055C" w:rsidP="00C7055C">
            <w:pPr>
              <w:pStyle w:val="aff5"/>
            </w:pPr>
            <w:r w:rsidRPr="004438F5">
              <w:rPr>
                <w:color w:val="000000"/>
                <w:szCs w:val="20"/>
              </w:rPr>
              <w:t>н/д</w:t>
            </w:r>
          </w:p>
        </w:tc>
      </w:tr>
      <w:tr w:rsidR="00D24683" w:rsidRPr="00B17295" w14:paraId="7B6D64C0" w14:textId="77777777" w:rsidTr="00FC0C30">
        <w:tc>
          <w:tcPr>
            <w:tcW w:w="2330" w:type="dxa"/>
            <w:tcMar>
              <w:left w:w="28" w:type="dxa"/>
              <w:right w:w="28" w:type="dxa"/>
            </w:tcMar>
            <w:vAlign w:val="center"/>
          </w:tcPr>
          <w:p w14:paraId="36FDFBB6" w14:textId="16632E35" w:rsidR="00D24683" w:rsidRPr="007F7599" w:rsidRDefault="00D24683" w:rsidP="00D24683">
            <w:pPr>
              <w:pStyle w:val="aff5"/>
            </w:pPr>
            <w:r>
              <w:rPr>
                <w:color w:val="000000"/>
                <w:szCs w:val="20"/>
              </w:rPr>
              <w:t>Котельная п. Катунино (д. Лахта)</w:t>
            </w:r>
          </w:p>
        </w:tc>
        <w:tc>
          <w:tcPr>
            <w:tcW w:w="2518" w:type="dxa"/>
            <w:vAlign w:val="center"/>
          </w:tcPr>
          <w:p w14:paraId="48AE4597" w14:textId="1150DD2A" w:rsidR="00D24683" w:rsidRPr="00B0393A" w:rsidRDefault="00D24683" w:rsidP="00D24683">
            <w:pPr>
              <w:pStyle w:val="aff5"/>
            </w:pPr>
            <w:r>
              <w:rPr>
                <w:color w:val="000000"/>
                <w:szCs w:val="20"/>
              </w:rPr>
              <w:t>пеллеты</w:t>
            </w:r>
          </w:p>
        </w:tc>
        <w:tc>
          <w:tcPr>
            <w:tcW w:w="2268" w:type="dxa"/>
            <w:shd w:val="clear" w:color="auto" w:fill="auto"/>
            <w:tcMar>
              <w:left w:w="28" w:type="dxa"/>
              <w:right w:w="28" w:type="dxa"/>
            </w:tcMar>
            <w:vAlign w:val="center"/>
          </w:tcPr>
          <w:p w14:paraId="60B08ED7" w14:textId="276DEDAF" w:rsidR="00D24683" w:rsidRPr="006F409F" w:rsidRDefault="00D24683" w:rsidP="00D24683">
            <w:pPr>
              <w:pStyle w:val="aff5"/>
              <w:rPr>
                <w:color w:val="000000"/>
                <w:szCs w:val="20"/>
              </w:rPr>
            </w:pPr>
            <w:r w:rsidRPr="006F409F">
              <w:rPr>
                <w:color w:val="000000"/>
                <w:szCs w:val="20"/>
              </w:rPr>
              <w:t>162,34</w:t>
            </w:r>
          </w:p>
        </w:tc>
        <w:tc>
          <w:tcPr>
            <w:tcW w:w="2098" w:type="dxa"/>
            <w:shd w:val="clear" w:color="auto" w:fill="auto"/>
            <w:tcMar>
              <w:left w:w="28" w:type="dxa"/>
              <w:right w:w="28" w:type="dxa"/>
            </w:tcMar>
            <w:vAlign w:val="center"/>
          </w:tcPr>
          <w:p w14:paraId="7064B7E7" w14:textId="3F441C87" w:rsidR="00D24683" w:rsidRPr="006F409F" w:rsidRDefault="00D24683" w:rsidP="00D24683">
            <w:pPr>
              <w:pStyle w:val="aff5"/>
              <w:rPr>
                <w:color w:val="000000"/>
                <w:szCs w:val="20"/>
              </w:rPr>
            </w:pPr>
            <w:r w:rsidRPr="006F409F">
              <w:rPr>
                <w:color w:val="000000"/>
                <w:szCs w:val="20"/>
              </w:rPr>
              <w:t>0,59</w:t>
            </w:r>
          </w:p>
        </w:tc>
        <w:tc>
          <w:tcPr>
            <w:tcW w:w="2013" w:type="dxa"/>
            <w:shd w:val="clear" w:color="auto" w:fill="auto"/>
            <w:tcMar>
              <w:left w:w="28" w:type="dxa"/>
              <w:right w:w="28" w:type="dxa"/>
            </w:tcMar>
            <w:vAlign w:val="center"/>
          </w:tcPr>
          <w:p w14:paraId="62F0050A" w14:textId="6380B890" w:rsidR="00D24683" w:rsidRPr="006F409F" w:rsidRDefault="00D24683" w:rsidP="00D24683">
            <w:pPr>
              <w:pStyle w:val="aff5"/>
              <w:rPr>
                <w:color w:val="000000"/>
                <w:szCs w:val="20"/>
              </w:rPr>
            </w:pPr>
            <w:r>
              <w:rPr>
                <w:color w:val="000000"/>
                <w:szCs w:val="20"/>
              </w:rPr>
              <w:t>6007,19</w:t>
            </w:r>
          </w:p>
        </w:tc>
        <w:tc>
          <w:tcPr>
            <w:tcW w:w="2278" w:type="dxa"/>
            <w:shd w:val="clear" w:color="auto" w:fill="auto"/>
            <w:tcMar>
              <w:left w:w="28" w:type="dxa"/>
              <w:right w:w="28" w:type="dxa"/>
            </w:tcMar>
            <w:vAlign w:val="center"/>
          </w:tcPr>
          <w:p w14:paraId="2CFE2EAB" w14:textId="7841C937" w:rsidR="00D24683" w:rsidRPr="006F409F" w:rsidRDefault="00D24683" w:rsidP="00D24683">
            <w:pPr>
              <w:pStyle w:val="aff5"/>
              <w:rPr>
                <w:color w:val="000000"/>
                <w:szCs w:val="20"/>
              </w:rPr>
            </w:pPr>
            <w:r w:rsidRPr="006F409F">
              <w:rPr>
                <w:color w:val="000000"/>
                <w:szCs w:val="20"/>
              </w:rPr>
              <w:t>10132,61</w:t>
            </w:r>
          </w:p>
        </w:tc>
        <w:tc>
          <w:tcPr>
            <w:tcW w:w="2258" w:type="dxa"/>
            <w:shd w:val="clear" w:color="auto" w:fill="auto"/>
            <w:tcMar>
              <w:left w:w="28" w:type="dxa"/>
              <w:right w:w="28" w:type="dxa"/>
            </w:tcMar>
            <w:vAlign w:val="center"/>
          </w:tcPr>
          <w:p w14:paraId="2E512E63" w14:textId="06FD9D8C" w:rsidR="00D24683" w:rsidRPr="006F409F" w:rsidRDefault="00D24683" w:rsidP="00D24683">
            <w:pPr>
              <w:pStyle w:val="aff5"/>
              <w:rPr>
                <w:color w:val="000000"/>
                <w:szCs w:val="20"/>
              </w:rPr>
            </w:pPr>
            <w:r w:rsidRPr="006F409F">
              <w:rPr>
                <w:color w:val="000000"/>
                <w:szCs w:val="20"/>
              </w:rPr>
              <w:t>4150</w:t>
            </w:r>
          </w:p>
        </w:tc>
      </w:tr>
      <w:tr w:rsidR="00D24683" w:rsidRPr="00B17295" w14:paraId="4715A355" w14:textId="77777777" w:rsidTr="00FC0C30">
        <w:trPr>
          <w:trHeight w:val="77"/>
        </w:trPr>
        <w:tc>
          <w:tcPr>
            <w:tcW w:w="2330" w:type="dxa"/>
            <w:tcMar>
              <w:left w:w="28" w:type="dxa"/>
              <w:right w:w="28" w:type="dxa"/>
            </w:tcMar>
            <w:vAlign w:val="center"/>
          </w:tcPr>
          <w:p w14:paraId="2EBF2352" w14:textId="2250F889" w:rsidR="00D24683" w:rsidRPr="007F7599" w:rsidRDefault="00D24683" w:rsidP="00D24683">
            <w:pPr>
              <w:pStyle w:val="aff5"/>
            </w:pPr>
            <w:r>
              <w:rPr>
                <w:color w:val="000000"/>
                <w:szCs w:val="20"/>
              </w:rPr>
              <w:t>Котельная п. Боброво</w:t>
            </w:r>
          </w:p>
        </w:tc>
        <w:tc>
          <w:tcPr>
            <w:tcW w:w="2518" w:type="dxa"/>
            <w:vAlign w:val="center"/>
          </w:tcPr>
          <w:p w14:paraId="75BAC725" w14:textId="740A6AB4" w:rsidR="00D24683" w:rsidRPr="00B0393A" w:rsidRDefault="00D24683" w:rsidP="00D24683">
            <w:pPr>
              <w:pStyle w:val="aff5"/>
            </w:pPr>
            <w:r>
              <w:rPr>
                <w:color w:val="000000"/>
                <w:szCs w:val="20"/>
              </w:rPr>
              <w:t>пеллеты</w:t>
            </w:r>
          </w:p>
        </w:tc>
        <w:tc>
          <w:tcPr>
            <w:tcW w:w="2268" w:type="dxa"/>
            <w:shd w:val="clear" w:color="auto" w:fill="auto"/>
            <w:tcMar>
              <w:left w:w="28" w:type="dxa"/>
              <w:right w:w="28" w:type="dxa"/>
            </w:tcMar>
            <w:vAlign w:val="center"/>
          </w:tcPr>
          <w:p w14:paraId="1976C5CA" w14:textId="33074B99" w:rsidR="00D24683" w:rsidRPr="006F409F" w:rsidRDefault="00D24683" w:rsidP="00D24683">
            <w:pPr>
              <w:pStyle w:val="aff5"/>
              <w:rPr>
                <w:color w:val="000000"/>
                <w:szCs w:val="20"/>
              </w:rPr>
            </w:pPr>
            <w:r w:rsidRPr="006F409F">
              <w:rPr>
                <w:color w:val="000000"/>
                <w:szCs w:val="20"/>
              </w:rPr>
              <w:t>168,42</w:t>
            </w:r>
          </w:p>
        </w:tc>
        <w:tc>
          <w:tcPr>
            <w:tcW w:w="2098" w:type="dxa"/>
            <w:shd w:val="clear" w:color="auto" w:fill="auto"/>
            <w:tcMar>
              <w:left w:w="28" w:type="dxa"/>
              <w:right w:w="28" w:type="dxa"/>
            </w:tcMar>
            <w:vAlign w:val="center"/>
          </w:tcPr>
          <w:p w14:paraId="7C8E86DC" w14:textId="39EBFD48" w:rsidR="00D24683" w:rsidRPr="006F409F" w:rsidRDefault="00D24683" w:rsidP="00D24683">
            <w:pPr>
              <w:pStyle w:val="aff5"/>
              <w:rPr>
                <w:color w:val="000000"/>
                <w:szCs w:val="20"/>
              </w:rPr>
            </w:pPr>
            <w:r w:rsidRPr="006F409F">
              <w:rPr>
                <w:color w:val="000000"/>
                <w:szCs w:val="20"/>
              </w:rPr>
              <w:t>0,59</w:t>
            </w:r>
          </w:p>
        </w:tc>
        <w:tc>
          <w:tcPr>
            <w:tcW w:w="2013" w:type="dxa"/>
            <w:shd w:val="clear" w:color="auto" w:fill="auto"/>
            <w:tcMar>
              <w:left w:w="28" w:type="dxa"/>
              <w:right w:w="28" w:type="dxa"/>
            </w:tcMar>
            <w:vAlign w:val="center"/>
          </w:tcPr>
          <w:p w14:paraId="02D893C5" w14:textId="5C354F24" w:rsidR="00D24683" w:rsidRPr="006F409F" w:rsidRDefault="00D24683" w:rsidP="00D24683">
            <w:pPr>
              <w:pStyle w:val="aff5"/>
              <w:rPr>
                <w:color w:val="000000"/>
                <w:szCs w:val="20"/>
              </w:rPr>
            </w:pPr>
            <w:r>
              <w:rPr>
                <w:color w:val="000000"/>
                <w:szCs w:val="20"/>
              </w:rPr>
              <w:t>1394,94</w:t>
            </w:r>
          </w:p>
        </w:tc>
        <w:tc>
          <w:tcPr>
            <w:tcW w:w="2278" w:type="dxa"/>
            <w:shd w:val="clear" w:color="auto" w:fill="auto"/>
            <w:tcMar>
              <w:left w:w="28" w:type="dxa"/>
              <w:right w:w="28" w:type="dxa"/>
            </w:tcMar>
            <w:vAlign w:val="center"/>
          </w:tcPr>
          <w:p w14:paraId="49A9AB22" w14:textId="0ED13733" w:rsidR="00D24683" w:rsidRPr="006F409F" w:rsidRDefault="00D24683" w:rsidP="00D24683">
            <w:pPr>
              <w:pStyle w:val="aff5"/>
              <w:rPr>
                <w:color w:val="000000"/>
                <w:szCs w:val="20"/>
              </w:rPr>
            </w:pPr>
            <w:r w:rsidRPr="006F409F">
              <w:rPr>
                <w:color w:val="000000"/>
                <w:szCs w:val="20"/>
              </w:rPr>
              <w:t>2352,905</w:t>
            </w:r>
          </w:p>
        </w:tc>
        <w:tc>
          <w:tcPr>
            <w:tcW w:w="2258" w:type="dxa"/>
            <w:shd w:val="clear" w:color="auto" w:fill="auto"/>
            <w:tcMar>
              <w:left w:w="28" w:type="dxa"/>
              <w:right w:w="28" w:type="dxa"/>
            </w:tcMar>
            <w:vAlign w:val="center"/>
          </w:tcPr>
          <w:p w14:paraId="0D170489" w14:textId="4A91B324" w:rsidR="00D24683" w:rsidRPr="006F409F" w:rsidRDefault="00D24683" w:rsidP="00D24683">
            <w:pPr>
              <w:pStyle w:val="aff5"/>
              <w:rPr>
                <w:color w:val="000000"/>
                <w:szCs w:val="20"/>
              </w:rPr>
            </w:pPr>
            <w:r w:rsidRPr="006F409F">
              <w:rPr>
                <w:color w:val="000000"/>
                <w:szCs w:val="20"/>
              </w:rPr>
              <w:t>4150</w:t>
            </w:r>
          </w:p>
        </w:tc>
      </w:tr>
      <w:tr w:rsidR="00D24683" w:rsidRPr="00B17295" w14:paraId="193065A0" w14:textId="77777777" w:rsidTr="00FC0C30">
        <w:tc>
          <w:tcPr>
            <w:tcW w:w="2330" w:type="dxa"/>
            <w:tcMar>
              <w:left w:w="28" w:type="dxa"/>
              <w:right w:w="28" w:type="dxa"/>
            </w:tcMar>
            <w:vAlign w:val="center"/>
          </w:tcPr>
          <w:p w14:paraId="2427CA20" w14:textId="2A4133C3" w:rsidR="00D24683" w:rsidRPr="007F7599" w:rsidRDefault="00D24683" w:rsidP="00D24683">
            <w:pPr>
              <w:pStyle w:val="aff5"/>
            </w:pPr>
            <w:r>
              <w:rPr>
                <w:color w:val="000000"/>
                <w:szCs w:val="20"/>
              </w:rPr>
              <w:t>Котельная п. Лайский Док</w:t>
            </w:r>
          </w:p>
        </w:tc>
        <w:tc>
          <w:tcPr>
            <w:tcW w:w="2518" w:type="dxa"/>
            <w:vAlign w:val="center"/>
          </w:tcPr>
          <w:p w14:paraId="2581E3BA" w14:textId="4933D1CB" w:rsidR="00D24683" w:rsidRPr="00B0393A" w:rsidRDefault="00D24683" w:rsidP="00D24683">
            <w:pPr>
              <w:pStyle w:val="aff5"/>
            </w:pPr>
            <w:r>
              <w:rPr>
                <w:color w:val="000000"/>
                <w:szCs w:val="20"/>
              </w:rPr>
              <w:t>пеллеты</w:t>
            </w:r>
          </w:p>
        </w:tc>
        <w:tc>
          <w:tcPr>
            <w:tcW w:w="2268" w:type="dxa"/>
            <w:shd w:val="clear" w:color="auto" w:fill="auto"/>
            <w:tcMar>
              <w:left w:w="28" w:type="dxa"/>
              <w:right w:w="28" w:type="dxa"/>
            </w:tcMar>
            <w:vAlign w:val="center"/>
          </w:tcPr>
          <w:p w14:paraId="030A0F98" w14:textId="2D607EAF" w:rsidR="00D24683" w:rsidRPr="006F409F" w:rsidRDefault="00D24683" w:rsidP="00D24683">
            <w:pPr>
              <w:pStyle w:val="aff5"/>
              <w:rPr>
                <w:color w:val="000000"/>
                <w:szCs w:val="20"/>
              </w:rPr>
            </w:pPr>
            <w:r w:rsidRPr="006F409F">
              <w:rPr>
                <w:color w:val="000000"/>
                <w:szCs w:val="20"/>
              </w:rPr>
              <w:t>164,11</w:t>
            </w:r>
          </w:p>
        </w:tc>
        <w:tc>
          <w:tcPr>
            <w:tcW w:w="2098" w:type="dxa"/>
            <w:shd w:val="clear" w:color="auto" w:fill="auto"/>
            <w:tcMar>
              <w:left w:w="28" w:type="dxa"/>
              <w:right w:w="28" w:type="dxa"/>
            </w:tcMar>
            <w:vAlign w:val="center"/>
          </w:tcPr>
          <w:p w14:paraId="3404F676" w14:textId="69E8DD02" w:rsidR="00D24683" w:rsidRPr="006F409F" w:rsidRDefault="00D24683" w:rsidP="00D24683">
            <w:pPr>
              <w:pStyle w:val="aff5"/>
              <w:rPr>
                <w:color w:val="000000"/>
                <w:szCs w:val="20"/>
              </w:rPr>
            </w:pPr>
            <w:r w:rsidRPr="006F409F">
              <w:rPr>
                <w:color w:val="000000"/>
                <w:szCs w:val="20"/>
              </w:rPr>
              <w:t>0,59</w:t>
            </w:r>
          </w:p>
        </w:tc>
        <w:tc>
          <w:tcPr>
            <w:tcW w:w="2013" w:type="dxa"/>
            <w:shd w:val="clear" w:color="auto" w:fill="auto"/>
            <w:tcMar>
              <w:left w:w="28" w:type="dxa"/>
              <w:right w:w="28" w:type="dxa"/>
            </w:tcMar>
            <w:vAlign w:val="center"/>
          </w:tcPr>
          <w:p w14:paraId="3D6FE835" w14:textId="042A0853" w:rsidR="00D24683" w:rsidRPr="006F409F" w:rsidRDefault="00D24683" w:rsidP="00D24683">
            <w:pPr>
              <w:pStyle w:val="aff5"/>
              <w:rPr>
                <w:color w:val="000000"/>
                <w:szCs w:val="20"/>
              </w:rPr>
            </w:pPr>
            <w:r>
              <w:rPr>
                <w:color w:val="000000"/>
                <w:szCs w:val="20"/>
              </w:rPr>
              <w:t>967,64</w:t>
            </w:r>
          </w:p>
        </w:tc>
        <w:tc>
          <w:tcPr>
            <w:tcW w:w="2278" w:type="dxa"/>
            <w:shd w:val="clear" w:color="auto" w:fill="auto"/>
            <w:tcMar>
              <w:left w:w="28" w:type="dxa"/>
              <w:right w:w="28" w:type="dxa"/>
            </w:tcMar>
            <w:vAlign w:val="center"/>
          </w:tcPr>
          <w:p w14:paraId="092C13D9" w14:textId="0B3F4884" w:rsidR="00D24683" w:rsidRPr="006F409F" w:rsidRDefault="00D24683" w:rsidP="00D24683">
            <w:pPr>
              <w:pStyle w:val="aff5"/>
              <w:rPr>
                <w:color w:val="000000"/>
                <w:szCs w:val="20"/>
              </w:rPr>
            </w:pPr>
            <w:r w:rsidRPr="006F409F">
              <w:rPr>
                <w:color w:val="000000"/>
                <w:szCs w:val="20"/>
              </w:rPr>
              <w:t>1632,16</w:t>
            </w:r>
          </w:p>
        </w:tc>
        <w:tc>
          <w:tcPr>
            <w:tcW w:w="2258" w:type="dxa"/>
            <w:shd w:val="clear" w:color="auto" w:fill="auto"/>
            <w:tcMar>
              <w:left w:w="28" w:type="dxa"/>
              <w:right w:w="28" w:type="dxa"/>
            </w:tcMar>
            <w:vAlign w:val="center"/>
          </w:tcPr>
          <w:p w14:paraId="7B021018" w14:textId="52923728" w:rsidR="00D24683" w:rsidRPr="006F409F" w:rsidRDefault="00D24683" w:rsidP="00D24683">
            <w:pPr>
              <w:pStyle w:val="aff5"/>
              <w:rPr>
                <w:color w:val="000000"/>
                <w:szCs w:val="20"/>
              </w:rPr>
            </w:pPr>
            <w:r w:rsidRPr="006F409F">
              <w:rPr>
                <w:color w:val="000000"/>
                <w:szCs w:val="20"/>
              </w:rPr>
              <w:t>4150</w:t>
            </w:r>
          </w:p>
        </w:tc>
      </w:tr>
      <w:tr w:rsidR="00D24683" w:rsidRPr="00B17295" w14:paraId="57F4947A" w14:textId="77777777" w:rsidTr="00FC0C30">
        <w:tc>
          <w:tcPr>
            <w:tcW w:w="2330" w:type="dxa"/>
            <w:tcMar>
              <w:left w:w="28" w:type="dxa"/>
              <w:right w:w="28" w:type="dxa"/>
            </w:tcMar>
            <w:vAlign w:val="center"/>
          </w:tcPr>
          <w:p w14:paraId="70B77D2B" w14:textId="10EE682F" w:rsidR="00D24683" w:rsidRPr="007F7599" w:rsidRDefault="00D24683" w:rsidP="00D24683">
            <w:pPr>
              <w:pStyle w:val="aff5"/>
            </w:pPr>
            <w:r>
              <w:rPr>
                <w:color w:val="000000"/>
                <w:szCs w:val="20"/>
              </w:rPr>
              <w:t>Котельная п. Луговой</w:t>
            </w:r>
          </w:p>
        </w:tc>
        <w:tc>
          <w:tcPr>
            <w:tcW w:w="2518" w:type="dxa"/>
            <w:vAlign w:val="center"/>
          </w:tcPr>
          <w:p w14:paraId="4A49D6DA" w14:textId="1201000D" w:rsidR="00D24683" w:rsidRPr="00B0393A" w:rsidRDefault="00D24683" w:rsidP="00D24683">
            <w:pPr>
              <w:pStyle w:val="aff5"/>
            </w:pPr>
            <w:r>
              <w:rPr>
                <w:color w:val="000000"/>
                <w:szCs w:val="20"/>
              </w:rPr>
              <w:t>пеллеты</w:t>
            </w:r>
          </w:p>
        </w:tc>
        <w:tc>
          <w:tcPr>
            <w:tcW w:w="2268" w:type="dxa"/>
            <w:shd w:val="clear" w:color="auto" w:fill="auto"/>
            <w:tcMar>
              <w:left w:w="28" w:type="dxa"/>
              <w:right w:w="28" w:type="dxa"/>
            </w:tcMar>
            <w:vAlign w:val="center"/>
          </w:tcPr>
          <w:p w14:paraId="0DC44955" w14:textId="257382F9" w:rsidR="00D24683" w:rsidRPr="006F409F" w:rsidRDefault="00D24683" w:rsidP="00D24683">
            <w:pPr>
              <w:pStyle w:val="aff5"/>
              <w:rPr>
                <w:color w:val="000000"/>
                <w:szCs w:val="20"/>
              </w:rPr>
            </w:pPr>
            <w:r w:rsidRPr="006F409F">
              <w:rPr>
                <w:color w:val="000000"/>
                <w:szCs w:val="20"/>
              </w:rPr>
              <w:t>161,70</w:t>
            </w:r>
          </w:p>
        </w:tc>
        <w:tc>
          <w:tcPr>
            <w:tcW w:w="2098" w:type="dxa"/>
            <w:shd w:val="clear" w:color="auto" w:fill="auto"/>
            <w:tcMar>
              <w:left w:w="28" w:type="dxa"/>
              <w:right w:w="28" w:type="dxa"/>
            </w:tcMar>
            <w:vAlign w:val="center"/>
          </w:tcPr>
          <w:p w14:paraId="3E3DF714" w14:textId="5B745DDA" w:rsidR="00D24683" w:rsidRPr="006F409F" w:rsidRDefault="00D24683" w:rsidP="00D24683">
            <w:pPr>
              <w:pStyle w:val="aff5"/>
              <w:rPr>
                <w:color w:val="000000"/>
                <w:szCs w:val="20"/>
              </w:rPr>
            </w:pPr>
            <w:r w:rsidRPr="006F409F">
              <w:rPr>
                <w:color w:val="000000"/>
                <w:szCs w:val="20"/>
              </w:rPr>
              <w:t>0,59</w:t>
            </w:r>
          </w:p>
        </w:tc>
        <w:tc>
          <w:tcPr>
            <w:tcW w:w="2013" w:type="dxa"/>
            <w:shd w:val="clear" w:color="auto" w:fill="auto"/>
            <w:tcMar>
              <w:left w:w="28" w:type="dxa"/>
              <w:right w:w="28" w:type="dxa"/>
            </w:tcMar>
            <w:vAlign w:val="center"/>
          </w:tcPr>
          <w:p w14:paraId="6A3C92C1" w14:textId="5B8E0F60" w:rsidR="00D24683" w:rsidRPr="006F409F" w:rsidRDefault="00D24683" w:rsidP="00D24683">
            <w:pPr>
              <w:pStyle w:val="aff5"/>
              <w:rPr>
                <w:color w:val="000000"/>
                <w:szCs w:val="20"/>
              </w:rPr>
            </w:pPr>
            <w:r>
              <w:rPr>
                <w:color w:val="000000"/>
                <w:szCs w:val="20"/>
              </w:rPr>
              <w:t>554,43</w:t>
            </w:r>
          </w:p>
        </w:tc>
        <w:tc>
          <w:tcPr>
            <w:tcW w:w="2278" w:type="dxa"/>
            <w:shd w:val="clear" w:color="auto" w:fill="auto"/>
            <w:tcMar>
              <w:left w:w="28" w:type="dxa"/>
              <w:right w:w="28" w:type="dxa"/>
            </w:tcMar>
            <w:vAlign w:val="center"/>
          </w:tcPr>
          <w:p w14:paraId="30D6E3CF" w14:textId="15CDB125" w:rsidR="00D24683" w:rsidRPr="006F409F" w:rsidRDefault="00D24683" w:rsidP="00D24683">
            <w:pPr>
              <w:pStyle w:val="aff5"/>
              <w:rPr>
                <w:color w:val="000000"/>
                <w:szCs w:val="20"/>
              </w:rPr>
            </w:pPr>
            <w:r w:rsidRPr="006F409F">
              <w:rPr>
                <w:color w:val="000000"/>
                <w:szCs w:val="20"/>
              </w:rPr>
              <w:t>935,18</w:t>
            </w:r>
          </w:p>
        </w:tc>
        <w:tc>
          <w:tcPr>
            <w:tcW w:w="2258" w:type="dxa"/>
            <w:shd w:val="clear" w:color="auto" w:fill="auto"/>
            <w:tcMar>
              <w:left w:w="28" w:type="dxa"/>
              <w:right w:w="28" w:type="dxa"/>
            </w:tcMar>
            <w:vAlign w:val="center"/>
          </w:tcPr>
          <w:p w14:paraId="3EEE530B" w14:textId="4E5AD385" w:rsidR="00D24683" w:rsidRPr="006F409F" w:rsidRDefault="00D24683" w:rsidP="00D24683">
            <w:pPr>
              <w:pStyle w:val="aff5"/>
              <w:rPr>
                <w:color w:val="000000"/>
                <w:szCs w:val="20"/>
              </w:rPr>
            </w:pPr>
            <w:r w:rsidRPr="006F409F">
              <w:rPr>
                <w:color w:val="000000"/>
                <w:szCs w:val="20"/>
              </w:rPr>
              <w:t>4150</w:t>
            </w:r>
          </w:p>
        </w:tc>
      </w:tr>
      <w:tr w:rsidR="00D24683" w:rsidRPr="00B17295" w14:paraId="452A549E" w14:textId="77777777" w:rsidTr="00FC0C30">
        <w:tc>
          <w:tcPr>
            <w:tcW w:w="2330" w:type="dxa"/>
            <w:tcMar>
              <w:left w:w="28" w:type="dxa"/>
              <w:right w:w="28" w:type="dxa"/>
            </w:tcMar>
            <w:vAlign w:val="center"/>
          </w:tcPr>
          <w:p w14:paraId="5CF0F119" w14:textId="48090368" w:rsidR="00D24683" w:rsidRPr="007F7599" w:rsidRDefault="00D24683" w:rsidP="00D24683">
            <w:pPr>
              <w:pStyle w:val="aff5"/>
            </w:pPr>
            <w:r>
              <w:rPr>
                <w:color w:val="000000"/>
                <w:szCs w:val="20"/>
              </w:rPr>
              <w:t>Котельная ТЭС п. Соловецкий</w:t>
            </w:r>
          </w:p>
        </w:tc>
        <w:tc>
          <w:tcPr>
            <w:tcW w:w="2518" w:type="dxa"/>
            <w:vAlign w:val="center"/>
          </w:tcPr>
          <w:p w14:paraId="225E31B0" w14:textId="7F62FB33" w:rsidR="00D24683" w:rsidRPr="00B0393A" w:rsidRDefault="00D24683" w:rsidP="00D24683">
            <w:pPr>
              <w:pStyle w:val="aff5"/>
            </w:pPr>
            <w:r>
              <w:rPr>
                <w:color w:val="000000"/>
                <w:szCs w:val="20"/>
              </w:rPr>
              <w:t>диз.топливо</w:t>
            </w:r>
          </w:p>
        </w:tc>
        <w:tc>
          <w:tcPr>
            <w:tcW w:w="2268" w:type="dxa"/>
            <w:shd w:val="clear" w:color="auto" w:fill="auto"/>
            <w:tcMar>
              <w:left w:w="28" w:type="dxa"/>
              <w:right w:w="28" w:type="dxa"/>
            </w:tcMar>
            <w:vAlign w:val="center"/>
          </w:tcPr>
          <w:p w14:paraId="12A4EC1B" w14:textId="329C1E31" w:rsidR="00D24683" w:rsidRPr="00FD33B8" w:rsidRDefault="00D24683" w:rsidP="00D24683">
            <w:pPr>
              <w:pStyle w:val="aff5"/>
            </w:pPr>
            <w:r w:rsidRPr="00FD33B8">
              <w:t>157,65</w:t>
            </w:r>
          </w:p>
        </w:tc>
        <w:tc>
          <w:tcPr>
            <w:tcW w:w="2098" w:type="dxa"/>
            <w:shd w:val="clear" w:color="auto" w:fill="auto"/>
            <w:tcMar>
              <w:left w:w="28" w:type="dxa"/>
              <w:right w:w="28" w:type="dxa"/>
            </w:tcMar>
            <w:vAlign w:val="center"/>
          </w:tcPr>
          <w:p w14:paraId="5C028001" w14:textId="4E8F61E0" w:rsidR="00D24683" w:rsidRPr="00FD33B8" w:rsidRDefault="00D24683" w:rsidP="00D24683">
            <w:pPr>
              <w:pStyle w:val="aff5"/>
            </w:pPr>
            <w:r w:rsidRPr="00FD33B8">
              <w:t>1,45</w:t>
            </w:r>
          </w:p>
        </w:tc>
        <w:tc>
          <w:tcPr>
            <w:tcW w:w="2013" w:type="dxa"/>
            <w:shd w:val="clear" w:color="auto" w:fill="auto"/>
            <w:tcMar>
              <w:left w:w="28" w:type="dxa"/>
              <w:right w:w="28" w:type="dxa"/>
            </w:tcMar>
            <w:vAlign w:val="center"/>
          </w:tcPr>
          <w:p w14:paraId="66F5890B" w14:textId="468B5D15" w:rsidR="00D24683" w:rsidRPr="00FD33B8" w:rsidRDefault="00D24683" w:rsidP="00D24683">
            <w:pPr>
              <w:pStyle w:val="aff5"/>
            </w:pPr>
            <w:r w:rsidRPr="00FD33B8">
              <w:t>705,418</w:t>
            </w:r>
          </w:p>
        </w:tc>
        <w:tc>
          <w:tcPr>
            <w:tcW w:w="2278" w:type="dxa"/>
            <w:shd w:val="clear" w:color="auto" w:fill="auto"/>
            <w:tcMar>
              <w:left w:w="28" w:type="dxa"/>
              <w:right w:w="28" w:type="dxa"/>
            </w:tcMar>
            <w:vAlign w:val="center"/>
          </w:tcPr>
          <w:p w14:paraId="74974D4D" w14:textId="7CBD5428" w:rsidR="00D24683" w:rsidRPr="00FD33B8" w:rsidRDefault="00D24683" w:rsidP="00D24683">
            <w:pPr>
              <w:pStyle w:val="aff5"/>
            </w:pPr>
            <w:r w:rsidRPr="00FD33B8">
              <w:t>486,495</w:t>
            </w:r>
          </w:p>
        </w:tc>
        <w:tc>
          <w:tcPr>
            <w:tcW w:w="2258" w:type="dxa"/>
            <w:shd w:val="clear" w:color="auto" w:fill="auto"/>
            <w:tcMar>
              <w:left w:w="28" w:type="dxa"/>
              <w:right w:w="28" w:type="dxa"/>
            </w:tcMar>
            <w:vAlign w:val="center"/>
          </w:tcPr>
          <w:p w14:paraId="6B7D68CC" w14:textId="2382D9AC" w:rsidR="00D24683" w:rsidRPr="00FD33B8" w:rsidRDefault="00D24683" w:rsidP="00D24683">
            <w:pPr>
              <w:pStyle w:val="aff5"/>
            </w:pPr>
            <w:r w:rsidRPr="00FD33B8">
              <w:t>9300</w:t>
            </w:r>
          </w:p>
        </w:tc>
      </w:tr>
      <w:tr w:rsidR="00D24683" w:rsidRPr="00B17295" w14:paraId="4F2C8506" w14:textId="77777777" w:rsidTr="00FC0C30">
        <w:tc>
          <w:tcPr>
            <w:tcW w:w="2330" w:type="dxa"/>
            <w:tcMar>
              <w:left w:w="28" w:type="dxa"/>
              <w:right w:w="28" w:type="dxa"/>
            </w:tcMar>
            <w:vAlign w:val="center"/>
          </w:tcPr>
          <w:p w14:paraId="03FD0AA4" w14:textId="23177296" w:rsidR="00D24683" w:rsidRPr="007F7599" w:rsidRDefault="00D24683" w:rsidP="00D24683">
            <w:pPr>
              <w:pStyle w:val="aff5"/>
            </w:pPr>
            <w:r>
              <w:rPr>
                <w:color w:val="000000"/>
                <w:szCs w:val="20"/>
              </w:rPr>
              <w:t>Котельная д. Емельяновская</w:t>
            </w:r>
          </w:p>
        </w:tc>
        <w:tc>
          <w:tcPr>
            <w:tcW w:w="2518" w:type="dxa"/>
            <w:vAlign w:val="center"/>
          </w:tcPr>
          <w:p w14:paraId="1D8DF5DE" w14:textId="5EA7A306" w:rsidR="00D24683" w:rsidRPr="00B0393A" w:rsidRDefault="00D24683" w:rsidP="00D24683">
            <w:pPr>
              <w:pStyle w:val="aff5"/>
            </w:pPr>
            <w:r>
              <w:rPr>
                <w:color w:val="000000"/>
                <w:szCs w:val="20"/>
              </w:rPr>
              <w:t>дрова</w:t>
            </w:r>
          </w:p>
        </w:tc>
        <w:tc>
          <w:tcPr>
            <w:tcW w:w="2268" w:type="dxa"/>
            <w:shd w:val="clear" w:color="auto" w:fill="auto"/>
            <w:tcMar>
              <w:left w:w="28" w:type="dxa"/>
              <w:right w:w="28" w:type="dxa"/>
            </w:tcMar>
            <w:vAlign w:val="center"/>
          </w:tcPr>
          <w:p w14:paraId="6A1E19A4" w14:textId="58243CC4" w:rsidR="00D24683" w:rsidRPr="007F7599" w:rsidRDefault="00D24683" w:rsidP="00D24683">
            <w:pPr>
              <w:pStyle w:val="aff5"/>
            </w:pPr>
            <w:r w:rsidRPr="006E663D">
              <w:rPr>
                <w:color w:val="000000"/>
                <w:szCs w:val="20"/>
              </w:rPr>
              <w:t>н/д</w:t>
            </w:r>
          </w:p>
        </w:tc>
        <w:tc>
          <w:tcPr>
            <w:tcW w:w="2098" w:type="dxa"/>
            <w:shd w:val="clear" w:color="auto" w:fill="auto"/>
            <w:tcMar>
              <w:left w:w="28" w:type="dxa"/>
              <w:right w:w="28" w:type="dxa"/>
            </w:tcMar>
            <w:vAlign w:val="center"/>
          </w:tcPr>
          <w:p w14:paraId="1FCA9A2C" w14:textId="550EE146" w:rsidR="00D24683" w:rsidRPr="007F7599" w:rsidRDefault="00D24683" w:rsidP="00D24683">
            <w:pPr>
              <w:pStyle w:val="aff5"/>
            </w:pPr>
            <w:r w:rsidRPr="006E663D">
              <w:rPr>
                <w:color w:val="000000"/>
                <w:szCs w:val="20"/>
              </w:rPr>
              <w:t>н/д</w:t>
            </w:r>
          </w:p>
        </w:tc>
        <w:tc>
          <w:tcPr>
            <w:tcW w:w="2013" w:type="dxa"/>
            <w:shd w:val="clear" w:color="auto" w:fill="auto"/>
            <w:tcMar>
              <w:left w:w="28" w:type="dxa"/>
              <w:right w:w="28" w:type="dxa"/>
            </w:tcMar>
            <w:vAlign w:val="center"/>
          </w:tcPr>
          <w:p w14:paraId="3A894B8C" w14:textId="72D139D0" w:rsidR="00D24683" w:rsidRPr="007F7599" w:rsidRDefault="00D24683" w:rsidP="00D24683">
            <w:pPr>
              <w:pStyle w:val="aff5"/>
            </w:pPr>
            <w:r>
              <w:rPr>
                <w:color w:val="000000"/>
                <w:szCs w:val="20"/>
              </w:rPr>
              <w:t>н/д</w:t>
            </w:r>
          </w:p>
        </w:tc>
        <w:tc>
          <w:tcPr>
            <w:tcW w:w="2278" w:type="dxa"/>
            <w:shd w:val="clear" w:color="auto" w:fill="auto"/>
            <w:tcMar>
              <w:left w:w="28" w:type="dxa"/>
              <w:right w:w="28" w:type="dxa"/>
            </w:tcMar>
            <w:vAlign w:val="center"/>
          </w:tcPr>
          <w:p w14:paraId="4024113A" w14:textId="7A30EC29" w:rsidR="00D24683" w:rsidRPr="007F7599" w:rsidRDefault="00D24683" w:rsidP="00D24683">
            <w:pPr>
              <w:pStyle w:val="aff5"/>
            </w:pPr>
            <w:r w:rsidRPr="00D91570">
              <w:rPr>
                <w:color w:val="000000"/>
                <w:szCs w:val="20"/>
              </w:rPr>
              <w:t>н/д</w:t>
            </w:r>
          </w:p>
        </w:tc>
        <w:tc>
          <w:tcPr>
            <w:tcW w:w="2258" w:type="dxa"/>
            <w:shd w:val="clear" w:color="auto" w:fill="auto"/>
            <w:tcMar>
              <w:left w:w="28" w:type="dxa"/>
              <w:right w:w="28" w:type="dxa"/>
            </w:tcMar>
            <w:vAlign w:val="center"/>
          </w:tcPr>
          <w:p w14:paraId="42B5AFF8" w14:textId="7DA096E3" w:rsidR="00D24683" w:rsidRPr="007F7599" w:rsidRDefault="00D24683" w:rsidP="00D24683">
            <w:pPr>
              <w:pStyle w:val="aff5"/>
            </w:pPr>
            <w:r w:rsidRPr="00D91570">
              <w:rPr>
                <w:color w:val="000000"/>
                <w:szCs w:val="20"/>
              </w:rPr>
              <w:t>н/д</w:t>
            </w:r>
          </w:p>
        </w:tc>
      </w:tr>
      <w:tr w:rsidR="00D24683" w:rsidRPr="00B17295" w14:paraId="149854DE" w14:textId="77777777" w:rsidTr="00FC0C30">
        <w:tc>
          <w:tcPr>
            <w:tcW w:w="2330" w:type="dxa"/>
            <w:tcMar>
              <w:left w:w="28" w:type="dxa"/>
              <w:right w:w="28" w:type="dxa"/>
            </w:tcMar>
            <w:vAlign w:val="center"/>
          </w:tcPr>
          <w:p w14:paraId="79F81F67" w14:textId="1E44A836" w:rsidR="00D24683" w:rsidRPr="007F7599" w:rsidRDefault="00D24683" w:rsidP="00D24683">
            <w:pPr>
              <w:pStyle w:val="aff5"/>
            </w:pPr>
            <w:r>
              <w:rPr>
                <w:color w:val="000000"/>
                <w:szCs w:val="20"/>
              </w:rPr>
              <w:t>Котельная д. Куропти</w:t>
            </w:r>
          </w:p>
        </w:tc>
        <w:tc>
          <w:tcPr>
            <w:tcW w:w="2518" w:type="dxa"/>
            <w:vAlign w:val="center"/>
          </w:tcPr>
          <w:p w14:paraId="3ED9A5A8" w14:textId="2AE9F358" w:rsidR="00D24683" w:rsidRPr="00B0393A" w:rsidRDefault="00D24683" w:rsidP="00D24683">
            <w:pPr>
              <w:pStyle w:val="aff5"/>
            </w:pPr>
            <w:r>
              <w:rPr>
                <w:color w:val="000000"/>
                <w:szCs w:val="20"/>
              </w:rPr>
              <w:t>уголь</w:t>
            </w:r>
          </w:p>
        </w:tc>
        <w:tc>
          <w:tcPr>
            <w:tcW w:w="2268" w:type="dxa"/>
            <w:shd w:val="clear" w:color="auto" w:fill="auto"/>
            <w:tcMar>
              <w:left w:w="28" w:type="dxa"/>
              <w:right w:w="28" w:type="dxa"/>
            </w:tcMar>
            <w:vAlign w:val="center"/>
          </w:tcPr>
          <w:p w14:paraId="3EB505F5" w14:textId="013C0C17" w:rsidR="00D24683" w:rsidRPr="007F7599" w:rsidRDefault="00D24683" w:rsidP="00D24683">
            <w:pPr>
              <w:pStyle w:val="aff5"/>
            </w:pPr>
            <w:r w:rsidRPr="006E663D">
              <w:rPr>
                <w:color w:val="000000"/>
                <w:szCs w:val="20"/>
              </w:rPr>
              <w:t>н/д</w:t>
            </w:r>
          </w:p>
        </w:tc>
        <w:tc>
          <w:tcPr>
            <w:tcW w:w="2098" w:type="dxa"/>
            <w:shd w:val="clear" w:color="auto" w:fill="auto"/>
            <w:tcMar>
              <w:left w:w="28" w:type="dxa"/>
              <w:right w:w="28" w:type="dxa"/>
            </w:tcMar>
            <w:vAlign w:val="center"/>
          </w:tcPr>
          <w:p w14:paraId="41B25F5F" w14:textId="36E51BD6" w:rsidR="00D24683" w:rsidRPr="007F7599" w:rsidRDefault="00D24683" w:rsidP="00D24683">
            <w:pPr>
              <w:pStyle w:val="aff5"/>
            </w:pPr>
            <w:r w:rsidRPr="006E663D">
              <w:rPr>
                <w:color w:val="000000"/>
                <w:szCs w:val="20"/>
              </w:rPr>
              <w:t>н/д</w:t>
            </w:r>
          </w:p>
        </w:tc>
        <w:tc>
          <w:tcPr>
            <w:tcW w:w="2013" w:type="dxa"/>
            <w:shd w:val="clear" w:color="auto" w:fill="auto"/>
            <w:tcMar>
              <w:left w:w="28" w:type="dxa"/>
              <w:right w:w="28" w:type="dxa"/>
            </w:tcMar>
            <w:vAlign w:val="center"/>
          </w:tcPr>
          <w:p w14:paraId="73019168" w14:textId="5FA3E7F5" w:rsidR="00D24683" w:rsidRPr="007F7599" w:rsidRDefault="00D24683" w:rsidP="00D24683">
            <w:pPr>
              <w:pStyle w:val="aff5"/>
            </w:pPr>
            <w:r>
              <w:rPr>
                <w:color w:val="000000"/>
                <w:szCs w:val="20"/>
              </w:rPr>
              <w:t>н/д</w:t>
            </w:r>
          </w:p>
        </w:tc>
        <w:tc>
          <w:tcPr>
            <w:tcW w:w="2278" w:type="dxa"/>
            <w:shd w:val="clear" w:color="auto" w:fill="auto"/>
            <w:tcMar>
              <w:left w:w="28" w:type="dxa"/>
              <w:right w:w="28" w:type="dxa"/>
            </w:tcMar>
            <w:vAlign w:val="center"/>
          </w:tcPr>
          <w:p w14:paraId="1E343114" w14:textId="41E0E824" w:rsidR="00D24683" w:rsidRPr="007F7599" w:rsidRDefault="00D24683" w:rsidP="00D24683">
            <w:pPr>
              <w:pStyle w:val="aff5"/>
            </w:pPr>
            <w:r w:rsidRPr="00D91570">
              <w:rPr>
                <w:color w:val="000000"/>
                <w:szCs w:val="20"/>
              </w:rPr>
              <w:t>н/д</w:t>
            </w:r>
          </w:p>
        </w:tc>
        <w:tc>
          <w:tcPr>
            <w:tcW w:w="2258" w:type="dxa"/>
            <w:shd w:val="clear" w:color="auto" w:fill="auto"/>
            <w:tcMar>
              <w:left w:w="28" w:type="dxa"/>
              <w:right w:w="28" w:type="dxa"/>
            </w:tcMar>
            <w:vAlign w:val="center"/>
          </w:tcPr>
          <w:p w14:paraId="534B8E20" w14:textId="14C98930" w:rsidR="00D24683" w:rsidRPr="007F7599" w:rsidRDefault="00D24683" w:rsidP="00D24683">
            <w:pPr>
              <w:pStyle w:val="aff5"/>
            </w:pPr>
            <w:r w:rsidRPr="00D91570">
              <w:rPr>
                <w:color w:val="000000"/>
                <w:szCs w:val="20"/>
              </w:rPr>
              <w:t>н/д</w:t>
            </w:r>
          </w:p>
        </w:tc>
      </w:tr>
      <w:tr w:rsidR="00DF4327" w:rsidRPr="00B17295" w14:paraId="2C57DFBB" w14:textId="77777777" w:rsidTr="00FC0C30">
        <w:tc>
          <w:tcPr>
            <w:tcW w:w="2330" w:type="dxa"/>
            <w:tcMar>
              <w:left w:w="28" w:type="dxa"/>
              <w:right w:w="28" w:type="dxa"/>
            </w:tcMar>
            <w:vAlign w:val="center"/>
          </w:tcPr>
          <w:p w14:paraId="32FC8A10" w14:textId="5581BC70" w:rsidR="00DF4327" w:rsidRPr="007F7599" w:rsidRDefault="00DF4327" w:rsidP="00DF4327">
            <w:pPr>
              <w:pStyle w:val="aff5"/>
            </w:pPr>
            <w:r>
              <w:rPr>
                <w:color w:val="000000"/>
                <w:szCs w:val="20"/>
              </w:rPr>
              <w:t>Котельная ООО"ТЭПАК" д. Большое Анисимово</w:t>
            </w:r>
          </w:p>
        </w:tc>
        <w:tc>
          <w:tcPr>
            <w:tcW w:w="2518" w:type="dxa"/>
            <w:vAlign w:val="center"/>
          </w:tcPr>
          <w:p w14:paraId="1D49513F" w14:textId="06395BF4" w:rsidR="00DF4327" w:rsidRPr="00B0393A" w:rsidRDefault="00DF4327" w:rsidP="00DF4327">
            <w:pPr>
              <w:pStyle w:val="aff5"/>
            </w:pPr>
            <w:r>
              <w:rPr>
                <w:color w:val="000000"/>
                <w:szCs w:val="20"/>
              </w:rPr>
              <w:t>щепа</w:t>
            </w:r>
          </w:p>
        </w:tc>
        <w:tc>
          <w:tcPr>
            <w:tcW w:w="2268" w:type="dxa"/>
            <w:shd w:val="clear" w:color="auto" w:fill="auto"/>
            <w:tcMar>
              <w:left w:w="28" w:type="dxa"/>
              <w:right w:w="28" w:type="dxa"/>
            </w:tcMar>
            <w:vAlign w:val="center"/>
          </w:tcPr>
          <w:p w14:paraId="20BE91AA" w14:textId="5465AA1E" w:rsidR="00DF4327" w:rsidRPr="007F7599" w:rsidRDefault="00DF4327" w:rsidP="00DF4327">
            <w:pPr>
              <w:pStyle w:val="aff5"/>
            </w:pPr>
            <w:r w:rsidRPr="004438F5">
              <w:rPr>
                <w:color w:val="000000"/>
                <w:szCs w:val="20"/>
              </w:rPr>
              <w:t>0,20996</w:t>
            </w:r>
          </w:p>
        </w:tc>
        <w:tc>
          <w:tcPr>
            <w:tcW w:w="2098" w:type="dxa"/>
            <w:shd w:val="clear" w:color="auto" w:fill="auto"/>
            <w:tcMar>
              <w:left w:w="28" w:type="dxa"/>
              <w:right w:w="28" w:type="dxa"/>
            </w:tcMar>
            <w:vAlign w:val="center"/>
          </w:tcPr>
          <w:p w14:paraId="49E6EDF0" w14:textId="2ED733EF" w:rsidR="00DF4327" w:rsidRPr="007F7599" w:rsidRDefault="00DF4327" w:rsidP="00DF4327">
            <w:pPr>
              <w:pStyle w:val="aff5"/>
            </w:pPr>
            <w:r w:rsidRPr="004438F5">
              <w:rPr>
                <w:color w:val="000000"/>
                <w:szCs w:val="20"/>
              </w:rPr>
              <w:t>0,266</w:t>
            </w:r>
          </w:p>
        </w:tc>
        <w:tc>
          <w:tcPr>
            <w:tcW w:w="2013" w:type="dxa"/>
            <w:shd w:val="clear" w:color="auto" w:fill="auto"/>
            <w:tcMar>
              <w:left w:w="28" w:type="dxa"/>
              <w:right w:w="28" w:type="dxa"/>
            </w:tcMar>
            <w:vAlign w:val="center"/>
          </w:tcPr>
          <w:p w14:paraId="3B42FF75" w14:textId="664FBF3A" w:rsidR="00DF4327" w:rsidRPr="007F7599" w:rsidRDefault="00DF4327" w:rsidP="00DF4327">
            <w:pPr>
              <w:pStyle w:val="aff5"/>
            </w:pPr>
            <w:r w:rsidRPr="004438F5">
              <w:rPr>
                <w:color w:val="000000"/>
                <w:szCs w:val="20"/>
              </w:rPr>
              <w:t>1 837,8</w:t>
            </w:r>
            <w:r>
              <w:rPr>
                <w:color w:val="000000"/>
                <w:szCs w:val="20"/>
              </w:rPr>
              <w:t>3</w:t>
            </w:r>
          </w:p>
        </w:tc>
        <w:tc>
          <w:tcPr>
            <w:tcW w:w="2278" w:type="dxa"/>
            <w:shd w:val="clear" w:color="auto" w:fill="auto"/>
            <w:tcMar>
              <w:left w:w="28" w:type="dxa"/>
              <w:right w:w="28" w:type="dxa"/>
            </w:tcMar>
            <w:vAlign w:val="center"/>
          </w:tcPr>
          <w:p w14:paraId="144EFB3B" w14:textId="5B5B0717" w:rsidR="00DF4327" w:rsidRPr="007F7599" w:rsidRDefault="00DF4327" w:rsidP="00DF4327">
            <w:pPr>
              <w:pStyle w:val="aff5"/>
            </w:pPr>
            <w:r w:rsidRPr="004438F5">
              <w:rPr>
                <w:color w:val="000000"/>
                <w:szCs w:val="20"/>
              </w:rPr>
              <w:t>6</w:t>
            </w:r>
            <w:r>
              <w:rPr>
                <w:color w:val="000000"/>
                <w:szCs w:val="20"/>
              </w:rPr>
              <w:t xml:space="preserve"> </w:t>
            </w:r>
            <w:r w:rsidRPr="004438F5">
              <w:rPr>
                <w:color w:val="000000"/>
                <w:szCs w:val="20"/>
              </w:rPr>
              <w:t>909,13</w:t>
            </w:r>
          </w:p>
        </w:tc>
        <w:tc>
          <w:tcPr>
            <w:tcW w:w="2258" w:type="dxa"/>
            <w:shd w:val="clear" w:color="auto" w:fill="auto"/>
            <w:tcMar>
              <w:left w:w="28" w:type="dxa"/>
              <w:right w:w="28" w:type="dxa"/>
            </w:tcMar>
            <w:vAlign w:val="center"/>
          </w:tcPr>
          <w:p w14:paraId="3508C41A" w14:textId="03E85F76" w:rsidR="00DF4327" w:rsidRPr="007F7599" w:rsidRDefault="00DF4327" w:rsidP="00DF4327">
            <w:pPr>
              <w:pStyle w:val="aff5"/>
            </w:pPr>
            <w:r w:rsidRPr="004438F5">
              <w:rPr>
                <w:color w:val="000000"/>
                <w:szCs w:val="20"/>
              </w:rPr>
              <w:t>н/д</w:t>
            </w:r>
          </w:p>
        </w:tc>
      </w:tr>
      <w:tr w:rsidR="00DF4327" w:rsidRPr="00B17295" w14:paraId="21E3B482" w14:textId="77777777" w:rsidTr="00FC0C30">
        <w:tc>
          <w:tcPr>
            <w:tcW w:w="2330" w:type="dxa"/>
            <w:tcMar>
              <w:left w:w="28" w:type="dxa"/>
              <w:right w:w="28" w:type="dxa"/>
            </w:tcMar>
            <w:vAlign w:val="center"/>
          </w:tcPr>
          <w:p w14:paraId="422ECAF2" w14:textId="0CF7DBEC" w:rsidR="00DF4327" w:rsidRPr="007F7599" w:rsidRDefault="00DF4327" w:rsidP="00DF4327">
            <w:pPr>
              <w:pStyle w:val="aff5"/>
            </w:pPr>
            <w:r>
              <w:rPr>
                <w:color w:val="000000"/>
                <w:szCs w:val="20"/>
              </w:rPr>
              <w:t>Котельная п. Талаги, 21 А</w:t>
            </w:r>
          </w:p>
        </w:tc>
        <w:tc>
          <w:tcPr>
            <w:tcW w:w="2518" w:type="dxa"/>
            <w:vAlign w:val="center"/>
          </w:tcPr>
          <w:p w14:paraId="182C80BB" w14:textId="6F265676" w:rsidR="00DF4327" w:rsidRPr="00B0393A" w:rsidRDefault="00DF4327" w:rsidP="00DF4327">
            <w:pPr>
              <w:pStyle w:val="aff5"/>
            </w:pPr>
            <w:r>
              <w:rPr>
                <w:color w:val="000000"/>
                <w:szCs w:val="20"/>
              </w:rPr>
              <w:t>дрова</w:t>
            </w:r>
          </w:p>
        </w:tc>
        <w:tc>
          <w:tcPr>
            <w:tcW w:w="2268" w:type="dxa"/>
            <w:shd w:val="clear" w:color="auto" w:fill="auto"/>
            <w:tcMar>
              <w:left w:w="28" w:type="dxa"/>
              <w:right w:w="28" w:type="dxa"/>
            </w:tcMar>
            <w:vAlign w:val="center"/>
          </w:tcPr>
          <w:p w14:paraId="7E533F1A" w14:textId="7599116B" w:rsidR="00DF4327" w:rsidRPr="007F7599" w:rsidRDefault="00DF4327" w:rsidP="00DF4327">
            <w:pPr>
              <w:pStyle w:val="aff5"/>
            </w:pPr>
            <w:r w:rsidRPr="004438F5">
              <w:t>0,2277</w:t>
            </w:r>
          </w:p>
        </w:tc>
        <w:tc>
          <w:tcPr>
            <w:tcW w:w="2098" w:type="dxa"/>
            <w:shd w:val="clear" w:color="auto" w:fill="auto"/>
            <w:tcMar>
              <w:left w:w="28" w:type="dxa"/>
              <w:right w:w="28" w:type="dxa"/>
            </w:tcMar>
            <w:vAlign w:val="center"/>
          </w:tcPr>
          <w:p w14:paraId="5AA8B8FC" w14:textId="471DE623" w:rsidR="00DF4327" w:rsidRPr="007F7599" w:rsidRDefault="00DF4327" w:rsidP="00DF4327">
            <w:pPr>
              <w:pStyle w:val="aff5"/>
            </w:pPr>
            <w:r w:rsidRPr="004438F5">
              <w:t>0,266</w:t>
            </w:r>
          </w:p>
        </w:tc>
        <w:tc>
          <w:tcPr>
            <w:tcW w:w="2013" w:type="dxa"/>
            <w:shd w:val="clear" w:color="auto" w:fill="auto"/>
            <w:tcMar>
              <w:left w:w="28" w:type="dxa"/>
              <w:right w:w="28" w:type="dxa"/>
            </w:tcMar>
            <w:vAlign w:val="center"/>
          </w:tcPr>
          <w:p w14:paraId="15CD9529" w14:textId="219B1DA2" w:rsidR="00DF4327" w:rsidRPr="007F7599" w:rsidRDefault="00DF4327" w:rsidP="00DF4327">
            <w:pPr>
              <w:pStyle w:val="aff5"/>
            </w:pPr>
            <w:r w:rsidRPr="004438F5">
              <w:rPr>
                <w:color w:val="000000"/>
                <w:szCs w:val="20"/>
              </w:rPr>
              <w:t>968,55</w:t>
            </w:r>
          </w:p>
        </w:tc>
        <w:tc>
          <w:tcPr>
            <w:tcW w:w="2278" w:type="dxa"/>
            <w:shd w:val="clear" w:color="auto" w:fill="auto"/>
            <w:tcMar>
              <w:left w:w="28" w:type="dxa"/>
              <w:right w:w="28" w:type="dxa"/>
            </w:tcMar>
            <w:vAlign w:val="center"/>
          </w:tcPr>
          <w:p w14:paraId="0ADFF1CE" w14:textId="0221394D" w:rsidR="00DF4327" w:rsidRPr="007F7599" w:rsidRDefault="00DF4327" w:rsidP="00DF4327">
            <w:pPr>
              <w:pStyle w:val="aff5"/>
            </w:pPr>
            <w:r w:rsidRPr="004438F5">
              <w:t>3 717,22</w:t>
            </w:r>
          </w:p>
        </w:tc>
        <w:tc>
          <w:tcPr>
            <w:tcW w:w="2258" w:type="dxa"/>
            <w:shd w:val="clear" w:color="auto" w:fill="auto"/>
            <w:tcMar>
              <w:left w:w="28" w:type="dxa"/>
              <w:right w:w="28" w:type="dxa"/>
            </w:tcMar>
            <w:vAlign w:val="center"/>
          </w:tcPr>
          <w:p w14:paraId="4C4C303F" w14:textId="435937A7" w:rsidR="00DF4327" w:rsidRPr="007F7599" w:rsidRDefault="00DF4327" w:rsidP="00DF4327">
            <w:pPr>
              <w:pStyle w:val="aff5"/>
            </w:pPr>
            <w:r w:rsidRPr="004438F5">
              <w:rPr>
                <w:color w:val="000000"/>
                <w:szCs w:val="20"/>
              </w:rPr>
              <w:t>н/д</w:t>
            </w:r>
          </w:p>
        </w:tc>
      </w:tr>
      <w:tr w:rsidR="00D24683" w:rsidRPr="00B17295" w14:paraId="6E5BA22E" w14:textId="77777777" w:rsidTr="00FC0C30">
        <w:trPr>
          <w:trHeight w:val="77"/>
        </w:trPr>
        <w:tc>
          <w:tcPr>
            <w:tcW w:w="2330" w:type="dxa"/>
            <w:tcMar>
              <w:left w:w="28" w:type="dxa"/>
              <w:right w:w="28" w:type="dxa"/>
            </w:tcMar>
            <w:vAlign w:val="center"/>
          </w:tcPr>
          <w:p w14:paraId="3790ADFA" w14:textId="2D0218CF" w:rsidR="00D24683" w:rsidRPr="007F7599" w:rsidRDefault="00D24683" w:rsidP="00D24683">
            <w:pPr>
              <w:pStyle w:val="aff5"/>
            </w:pPr>
            <w:r>
              <w:rPr>
                <w:color w:val="000000"/>
                <w:szCs w:val="20"/>
              </w:rPr>
              <w:t>Котельная "СЭК-Беломорье"</w:t>
            </w:r>
          </w:p>
        </w:tc>
        <w:tc>
          <w:tcPr>
            <w:tcW w:w="2518" w:type="dxa"/>
            <w:vAlign w:val="center"/>
          </w:tcPr>
          <w:p w14:paraId="446F25FD" w14:textId="3CD57F2B" w:rsidR="00D24683" w:rsidRPr="00B0393A" w:rsidRDefault="00D24683" w:rsidP="00D24683">
            <w:pPr>
              <w:pStyle w:val="aff5"/>
            </w:pPr>
            <w:r>
              <w:rPr>
                <w:color w:val="000000"/>
                <w:szCs w:val="20"/>
              </w:rPr>
              <w:t>щепа</w:t>
            </w:r>
          </w:p>
        </w:tc>
        <w:tc>
          <w:tcPr>
            <w:tcW w:w="2268" w:type="dxa"/>
            <w:shd w:val="clear" w:color="auto" w:fill="auto"/>
            <w:tcMar>
              <w:left w:w="28" w:type="dxa"/>
              <w:right w:w="28" w:type="dxa"/>
            </w:tcMar>
            <w:vAlign w:val="center"/>
          </w:tcPr>
          <w:p w14:paraId="77113066" w14:textId="22606B7E" w:rsidR="00D24683" w:rsidRPr="007F7599" w:rsidRDefault="00D24683" w:rsidP="00D24683">
            <w:pPr>
              <w:pStyle w:val="aff5"/>
            </w:pPr>
            <w:r w:rsidRPr="006E663D">
              <w:rPr>
                <w:color w:val="000000"/>
                <w:szCs w:val="20"/>
              </w:rPr>
              <w:t>н/д</w:t>
            </w:r>
          </w:p>
        </w:tc>
        <w:tc>
          <w:tcPr>
            <w:tcW w:w="2098" w:type="dxa"/>
            <w:shd w:val="clear" w:color="auto" w:fill="auto"/>
            <w:tcMar>
              <w:left w:w="28" w:type="dxa"/>
              <w:right w:w="28" w:type="dxa"/>
            </w:tcMar>
            <w:vAlign w:val="center"/>
          </w:tcPr>
          <w:p w14:paraId="697AC2EC" w14:textId="1E772D6E" w:rsidR="00D24683" w:rsidRPr="007F7599" w:rsidRDefault="00D24683" w:rsidP="00D24683">
            <w:pPr>
              <w:pStyle w:val="aff5"/>
            </w:pPr>
            <w:r w:rsidRPr="006E663D">
              <w:rPr>
                <w:color w:val="000000"/>
                <w:szCs w:val="20"/>
              </w:rPr>
              <w:t>н/д</w:t>
            </w:r>
          </w:p>
        </w:tc>
        <w:tc>
          <w:tcPr>
            <w:tcW w:w="2013" w:type="dxa"/>
            <w:shd w:val="clear" w:color="auto" w:fill="auto"/>
            <w:tcMar>
              <w:left w:w="28" w:type="dxa"/>
              <w:right w:w="28" w:type="dxa"/>
            </w:tcMar>
            <w:vAlign w:val="center"/>
          </w:tcPr>
          <w:p w14:paraId="2594B9F8" w14:textId="586A3CC9" w:rsidR="00D24683" w:rsidRPr="007F7599" w:rsidRDefault="00D24683" w:rsidP="00D24683">
            <w:pPr>
              <w:pStyle w:val="aff5"/>
            </w:pPr>
            <w:r>
              <w:rPr>
                <w:color w:val="000000"/>
                <w:szCs w:val="20"/>
              </w:rPr>
              <w:t>н/д</w:t>
            </w:r>
          </w:p>
        </w:tc>
        <w:tc>
          <w:tcPr>
            <w:tcW w:w="2278" w:type="dxa"/>
            <w:shd w:val="clear" w:color="auto" w:fill="auto"/>
            <w:tcMar>
              <w:left w:w="28" w:type="dxa"/>
              <w:right w:w="28" w:type="dxa"/>
            </w:tcMar>
            <w:vAlign w:val="center"/>
          </w:tcPr>
          <w:p w14:paraId="55AF1797" w14:textId="2754060A" w:rsidR="00D24683" w:rsidRPr="007F7599" w:rsidRDefault="00D24683" w:rsidP="00D24683">
            <w:pPr>
              <w:pStyle w:val="aff5"/>
            </w:pPr>
            <w:r w:rsidRPr="00D91570">
              <w:rPr>
                <w:color w:val="000000"/>
                <w:szCs w:val="20"/>
              </w:rPr>
              <w:t>н/д</w:t>
            </w:r>
          </w:p>
        </w:tc>
        <w:tc>
          <w:tcPr>
            <w:tcW w:w="2258" w:type="dxa"/>
            <w:shd w:val="clear" w:color="auto" w:fill="auto"/>
            <w:tcMar>
              <w:left w:w="28" w:type="dxa"/>
              <w:right w:w="28" w:type="dxa"/>
            </w:tcMar>
            <w:vAlign w:val="center"/>
          </w:tcPr>
          <w:p w14:paraId="3928D40C" w14:textId="5E9F765C" w:rsidR="00D24683" w:rsidRPr="007F7599" w:rsidRDefault="00D24683" w:rsidP="00D24683">
            <w:pPr>
              <w:pStyle w:val="aff5"/>
            </w:pPr>
            <w:r w:rsidRPr="00D91570">
              <w:rPr>
                <w:color w:val="000000"/>
                <w:szCs w:val="20"/>
              </w:rPr>
              <w:t>н/д</w:t>
            </w:r>
          </w:p>
        </w:tc>
      </w:tr>
      <w:tr w:rsidR="00D24683" w:rsidRPr="00B17295" w14:paraId="52478A49" w14:textId="77777777" w:rsidTr="00FC0C30">
        <w:tc>
          <w:tcPr>
            <w:tcW w:w="2330" w:type="dxa"/>
            <w:tcMar>
              <w:left w:w="28" w:type="dxa"/>
              <w:right w:w="28" w:type="dxa"/>
            </w:tcMar>
            <w:vAlign w:val="center"/>
          </w:tcPr>
          <w:p w14:paraId="4C69A609" w14:textId="46C2F453" w:rsidR="00D24683" w:rsidRPr="007F7599" w:rsidRDefault="00D24683" w:rsidP="00D24683">
            <w:pPr>
              <w:pStyle w:val="aff5"/>
            </w:pPr>
            <w:r>
              <w:rPr>
                <w:color w:val="000000"/>
                <w:szCs w:val="20"/>
              </w:rPr>
              <w:t>Котельная "Центральная" п. Васьково</w:t>
            </w:r>
          </w:p>
        </w:tc>
        <w:tc>
          <w:tcPr>
            <w:tcW w:w="2518" w:type="dxa"/>
            <w:vAlign w:val="center"/>
          </w:tcPr>
          <w:p w14:paraId="0C1393B2" w14:textId="737541B7" w:rsidR="00D24683" w:rsidRPr="00B0393A" w:rsidRDefault="00D24683" w:rsidP="00D24683">
            <w:pPr>
              <w:pStyle w:val="aff5"/>
            </w:pPr>
            <w:r>
              <w:rPr>
                <w:color w:val="000000"/>
                <w:szCs w:val="20"/>
              </w:rPr>
              <w:t>дрова</w:t>
            </w:r>
          </w:p>
        </w:tc>
        <w:tc>
          <w:tcPr>
            <w:tcW w:w="2268" w:type="dxa"/>
            <w:shd w:val="clear" w:color="auto" w:fill="auto"/>
            <w:tcMar>
              <w:left w:w="28" w:type="dxa"/>
              <w:right w:w="28" w:type="dxa"/>
            </w:tcMar>
            <w:vAlign w:val="center"/>
          </w:tcPr>
          <w:p w14:paraId="6615C0C5" w14:textId="68087A51" w:rsidR="00D24683" w:rsidRPr="007F7599" w:rsidRDefault="00D24683" w:rsidP="00D24683">
            <w:pPr>
              <w:pStyle w:val="aff5"/>
            </w:pPr>
            <w:r w:rsidRPr="006E663D">
              <w:rPr>
                <w:color w:val="000000"/>
                <w:szCs w:val="20"/>
              </w:rPr>
              <w:t>н/д</w:t>
            </w:r>
          </w:p>
        </w:tc>
        <w:tc>
          <w:tcPr>
            <w:tcW w:w="2098" w:type="dxa"/>
            <w:shd w:val="clear" w:color="auto" w:fill="auto"/>
            <w:tcMar>
              <w:left w:w="28" w:type="dxa"/>
              <w:right w:w="28" w:type="dxa"/>
            </w:tcMar>
            <w:vAlign w:val="center"/>
          </w:tcPr>
          <w:p w14:paraId="6B912CBE" w14:textId="5D16964C" w:rsidR="00D24683" w:rsidRPr="007F7599" w:rsidRDefault="00D24683" w:rsidP="00D24683">
            <w:pPr>
              <w:pStyle w:val="aff5"/>
            </w:pPr>
            <w:r w:rsidRPr="006E663D">
              <w:rPr>
                <w:color w:val="000000"/>
                <w:szCs w:val="20"/>
              </w:rPr>
              <w:t>н/д</w:t>
            </w:r>
          </w:p>
        </w:tc>
        <w:tc>
          <w:tcPr>
            <w:tcW w:w="2013" w:type="dxa"/>
            <w:shd w:val="clear" w:color="auto" w:fill="auto"/>
            <w:tcMar>
              <w:left w:w="28" w:type="dxa"/>
              <w:right w:w="28" w:type="dxa"/>
            </w:tcMar>
            <w:vAlign w:val="center"/>
          </w:tcPr>
          <w:p w14:paraId="3B6E536F" w14:textId="7EAABE56" w:rsidR="00D24683" w:rsidRPr="007F7599" w:rsidRDefault="00D24683" w:rsidP="00D24683">
            <w:pPr>
              <w:pStyle w:val="aff5"/>
            </w:pPr>
            <w:r>
              <w:rPr>
                <w:color w:val="000000"/>
                <w:szCs w:val="20"/>
              </w:rPr>
              <w:t>2399,32</w:t>
            </w:r>
          </w:p>
        </w:tc>
        <w:tc>
          <w:tcPr>
            <w:tcW w:w="2278" w:type="dxa"/>
            <w:shd w:val="clear" w:color="auto" w:fill="auto"/>
            <w:tcMar>
              <w:left w:w="28" w:type="dxa"/>
              <w:right w:w="28" w:type="dxa"/>
            </w:tcMar>
            <w:vAlign w:val="center"/>
          </w:tcPr>
          <w:p w14:paraId="12839E12" w14:textId="5D7887FF" w:rsidR="00D24683" w:rsidRPr="007F7599" w:rsidRDefault="00D24683" w:rsidP="00D24683">
            <w:pPr>
              <w:pStyle w:val="aff5"/>
            </w:pPr>
            <w:r w:rsidRPr="00D91570">
              <w:rPr>
                <w:color w:val="000000"/>
                <w:szCs w:val="20"/>
              </w:rPr>
              <w:t>н/д</w:t>
            </w:r>
          </w:p>
        </w:tc>
        <w:tc>
          <w:tcPr>
            <w:tcW w:w="2258" w:type="dxa"/>
            <w:shd w:val="clear" w:color="auto" w:fill="auto"/>
            <w:tcMar>
              <w:left w:w="28" w:type="dxa"/>
              <w:right w:w="28" w:type="dxa"/>
            </w:tcMar>
            <w:vAlign w:val="center"/>
          </w:tcPr>
          <w:p w14:paraId="5E53DCB9" w14:textId="268C9AD0" w:rsidR="00D24683" w:rsidRPr="007F7599" w:rsidRDefault="00D24683" w:rsidP="00D24683">
            <w:pPr>
              <w:pStyle w:val="aff5"/>
            </w:pPr>
            <w:r w:rsidRPr="00D91570">
              <w:rPr>
                <w:color w:val="000000"/>
                <w:szCs w:val="20"/>
              </w:rPr>
              <w:t>н/д</w:t>
            </w:r>
          </w:p>
        </w:tc>
      </w:tr>
      <w:tr w:rsidR="00D24683" w:rsidRPr="00B17295" w14:paraId="1285D71F" w14:textId="77777777" w:rsidTr="00FC0C30">
        <w:tc>
          <w:tcPr>
            <w:tcW w:w="2330" w:type="dxa"/>
            <w:tcMar>
              <w:left w:w="28" w:type="dxa"/>
              <w:right w:w="28" w:type="dxa"/>
            </w:tcMar>
            <w:vAlign w:val="center"/>
          </w:tcPr>
          <w:p w14:paraId="1D90EDA2" w14:textId="3B689239" w:rsidR="00D24683" w:rsidRPr="007F7599" w:rsidRDefault="00D24683" w:rsidP="00D24683">
            <w:pPr>
              <w:pStyle w:val="aff5"/>
            </w:pPr>
            <w:r>
              <w:rPr>
                <w:color w:val="000000"/>
                <w:szCs w:val="20"/>
              </w:rPr>
              <w:t>Котельная Школа с. Вознесенье</w:t>
            </w:r>
          </w:p>
        </w:tc>
        <w:tc>
          <w:tcPr>
            <w:tcW w:w="2518" w:type="dxa"/>
            <w:vAlign w:val="center"/>
          </w:tcPr>
          <w:p w14:paraId="5BF934E5" w14:textId="2E2804B4" w:rsidR="00D24683" w:rsidRPr="00B0393A" w:rsidRDefault="00D24683" w:rsidP="00D24683">
            <w:pPr>
              <w:pStyle w:val="aff5"/>
            </w:pPr>
            <w:r>
              <w:rPr>
                <w:color w:val="000000"/>
                <w:szCs w:val="20"/>
              </w:rPr>
              <w:t>уголь</w:t>
            </w:r>
          </w:p>
        </w:tc>
        <w:tc>
          <w:tcPr>
            <w:tcW w:w="2268" w:type="dxa"/>
            <w:shd w:val="clear" w:color="auto" w:fill="auto"/>
            <w:tcMar>
              <w:left w:w="28" w:type="dxa"/>
              <w:right w:w="28" w:type="dxa"/>
            </w:tcMar>
            <w:vAlign w:val="center"/>
          </w:tcPr>
          <w:p w14:paraId="026F1541" w14:textId="28496273" w:rsidR="00D24683" w:rsidRPr="007F7599" w:rsidRDefault="00D24683" w:rsidP="00D24683">
            <w:pPr>
              <w:pStyle w:val="aff5"/>
            </w:pPr>
            <w:r w:rsidRPr="006E663D">
              <w:rPr>
                <w:color w:val="000000"/>
                <w:szCs w:val="20"/>
              </w:rPr>
              <w:t>н/д</w:t>
            </w:r>
          </w:p>
        </w:tc>
        <w:tc>
          <w:tcPr>
            <w:tcW w:w="2098" w:type="dxa"/>
            <w:shd w:val="clear" w:color="auto" w:fill="auto"/>
            <w:tcMar>
              <w:left w:w="28" w:type="dxa"/>
              <w:right w:w="28" w:type="dxa"/>
            </w:tcMar>
            <w:vAlign w:val="center"/>
          </w:tcPr>
          <w:p w14:paraId="7A8F0CD7" w14:textId="4690CA6F" w:rsidR="00D24683" w:rsidRPr="007F7599" w:rsidRDefault="00D24683" w:rsidP="00D24683">
            <w:pPr>
              <w:pStyle w:val="aff5"/>
            </w:pPr>
            <w:r w:rsidRPr="006E663D">
              <w:rPr>
                <w:color w:val="000000"/>
                <w:szCs w:val="20"/>
              </w:rPr>
              <w:t>н/д</w:t>
            </w:r>
          </w:p>
        </w:tc>
        <w:tc>
          <w:tcPr>
            <w:tcW w:w="2013" w:type="dxa"/>
            <w:shd w:val="clear" w:color="auto" w:fill="auto"/>
            <w:tcMar>
              <w:left w:w="28" w:type="dxa"/>
              <w:right w:w="28" w:type="dxa"/>
            </w:tcMar>
            <w:vAlign w:val="center"/>
          </w:tcPr>
          <w:p w14:paraId="5CEC9715" w14:textId="7754E8D8" w:rsidR="00D24683" w:rsidRPr="007F7599" w:rsidRDefault="00D24683" w:rsidP="00D24683">
            <w:pPr>
              <w:pStyle w:val="aff5"/>
            </w:pPr>
            <w:r>
              <w:rPr>
                <w:color w:val="000000"/>
                <w:szCs w:val="20"/>
              </w:rPr>
              <w:t>н/д</w:t>
            </w:r>
          </w:p>
        </w:tc>
        <w:tc>
          <w:tcPr>
            <w:tcW w:w="2278" w:type="dxa"/>
            <w:shd w:val="clear" w:color="auto" w:fill="auto"/>
            <w:tcMar>
              <w:left w:w="28" w:type="dxa"/>
              <w:right w:w="28" w:type="dxa"/>
            </w:tcMar>
            <w:vAlign w:val="center"/>
          </w:tcPr>
          <w:p w14:paraId="7B6CDEA9" w14:textId="740634B9" w:rsidR="00D24683" w:rsidRPr="007F7599" w:rsidRDefault="00D24683" w:rsidP="00D24683">
            <w:pPr>
              <w:pStyle w:val="aff5"/>
            </w:pPr>
            <w:r w:rsidRPr="00D91570">
              <w:rPr>
                <w:color w:val="000000"/>
                <w:szCs w:val="20"/>
              </w:rPr>
              <w:t>н/д</w:t>
            </w:r>
          </w:p>
        </w:tc>
        <w:tc>
          <w:tcPr>
            <w:tcW w:w="2258" w:type="dxa"/>
            <w:shd w:val="clear" w:color="auto" w:fill="auto"/>
            <w:tcMar>
              <w:left w:w="28" w:type="dxa"/>
              <w:right w:w="28" w:type="dxa"/>
            </w:tcMar>
            <w:vAlign w:val="center"/>
          </w:tcPr>
          <w:p w14:paraId="1AA6F807" w14:textId="7B1BECE9" w:rsidR="00D24683" w:rsidRPr="007F7599" w:rsidRDefault="00D24683" w:rsidP="00D24683">
            <w:pPr>
              <w:pStyle w:val="aff5"/>
            </w:pPr>
            <w:r w:rsidRPr="00D91570">
              <w:rPr>
                <w:color w:val="000000"/>
                <w:szCs w:val="20"/>
              </w:rPr>
              <w:t>н/д</w:t>
            </w:r>
          </w:p>
        </w:tc>
      </w:tr>
      <w:tr w:rsidR="00D24683" w:rsidRPr="00B17295" w14:paraId="12DE1D80" w14:textId="77777777" w:rsidTr="00FC0C30">
        <w:tc>
          <w:tcPr>
            <w:tcW w:w="2330" w:type="dxa"/>
            <w:tcMar>
              <w:left w:w="28" w:type="dxa"/>
              <w:right w:w="28" w:type="dxa"/>
            </w:tcMar>
            <w:vAlign w:val="center"/>
          </w:tcPr>
          <w:p w14:paraId="339A8B0B" w14:textId="6780ED10" w:rsidR="00D24683" w:rsidRPr="007F7599" w:rsidRDefault="00D24683" w:rsidP="00D24683">
            <w:pPr>
              <w:pStyle w:val="aff5"/>
            </w:pPr>
            <w:r>
              <w:rPr>
                <w:color w:val="000000"/>
                <w:szCs w:val="20"/>
              </w:rPr>
              <w:t>Котельная № 2 с. Вознесенье (ул. Центральная)</w:t>
            </w:r>
          </w:p>
        </w:tc>
        <w:tc>
          <w:tcPr>
            <w:tcW w:w="2518" w:type="dxa"/>
            <w:vAlign w:val="center"/>
          </w:tcPr>
          <w:p w14:paraId="4AD4E31C" w14:textId="21C0A7D7" w:rsidR="00D24683" w:rsidRPr="00B0393A" w:rsidRDefault="00D24683" w:rsidP="00D24683">
            <w:pPr>
              <w:pStyle w:val="aff5"/>
            </w:pPr>
            <w:r>
              <w:rPr>
                <w:color w:val="000000"/>
                <w:szCs w:val="20"/>
              </w:rPr>
              <w:t>уголь</w:t>
            </w:r>
          </w:p>
        </w:tc>
        <w:tc>
          <w:tcPr>
            <w:tcW w:w="2268" w:type="dxa"/>
            <w:shd w:val="clear" w:color="auto" w:fill="auto"/>
            <w:tcMar>
              <w:left w:w="28" w:type="dxa"/>
              <w:right w:w="28" w:type="dxa"/>
            </w:tcMar>
            <w:vAlign w:val="center"/>
          </w:tcPr>
          <w:p w14:paraId="64199943" w14:textId="66A7F43F" w:rsidR="00D24683" w:rsidRPr="004E22C0" w:rsidRDefault="00D24683" w:rsidP="00D24683">
            <w:pPr>
              <w:pStyle w:val="aff5"/>
              <w:rPr>
                <w:color w:val="000000"/>
                <w:szCs w:val="20"/>
              </w:rPr>
            </w:pPr>
            <w:r w:rsidRPr="004E22C0">
              <w:rPr>
                <w:color w:val="000000"/>
                <w:szCs w:val="20"/>
              </w:rPr>
              <w:t>0,2066</w:t>
            </w:r>
          </w:p>
        </w:tc>
        <w:tc>
          <w:tcPr>
            <w:tcW w:w="2098" w:type="dxa"/>
            <w:shd w:val="clear" w:color="auto" w:fill="auto"/>
            <w:tcMar>
              <w:left w:w="28" w:type="dxa"/>
              <w:right w:w="28" w:type="dxa"/>
            </w:tcMar>
            <w:vAlign w:val="center"/>
          </w:tcPr>
          <w:p w14:paraId="4519955A" w14:textId="3F994C97" w:rsidR="00D24683" w:rsidRPr="004E22C0" w:rsidRDefault="00D24683" w:rsidP="00D24683">
            <w:pPr>
              <w:pStyle w:val="aff5"/>
              <w:rPr>
                <w:color w:val="000000"/>
                <w:szCs w:val="20"/>
              </w:rPr>
            </w:pPr>
            <w:r>
              <w:rPr>
                <w:color w:val="000000"/>
                <w:szCs w:val="20"/>
              </w:rPr>
              <w:t>-</w:t>
            </w:r>
          </w:p>
        </w:tc>
        <w:tc>
          <w:tcPr>
            <w:tcW w:w="2013" w:type="dxa"/>
            <w:shd w:val="clear" w:color="auto" w:fill="auto"/>
            <w:tcMar>
              <w:left w:w="28" w:type="dxa"/>
              <w:right w:w="28" w:type="dxa"/>
            </w:tcMar>
            <w:vAlign w:val="center"/>
          </w:tcPr>
          <w:p w14:paraId="01837AC3" w14:textId="68BEB5FE" w:rsidR="00D24683" w:rsidRPr="004E22C0" w:rsidRDefault="00D24683" w:rsidP="00D24683">
            <w:pPr>
              <w:pStyle w:val="aff5"/>
              <w:rPr>
                <w:color w:val="000000"/>
                <w:szCs w:val="20"/>
              </w:rPr>
            </w:pPr>
            <w:r w:rsidRPr="004E22C0">
              <w:rPr>
                <w:color w:val="000000"/>
                <w:szCs w:val="20"/>
              </w:rPr>
              <w:t>179,5</w:t>
            </w:r>
          </w:p>
        </w:tc>
        <w:tc>
          <w:tcPr>
            <w:tcW w:w="2278" w:type="dxa"/>
            <w:shd w:val="clear" w:color="auto" w:fill="auto"/>
            <w:tcMar>
              <w:left w:w="28" w:type="dxa"/>
              <w:right w:w="28" w:type="dxa"/>
            </w:tcMar>
            <w:vAlign w:val="center"/>
          </w:tcPr>
          <w:p w14:paraId="2C092EE2" w14:textId="2EE11C29" w:rsidR="00D24683" w:rsidRPr="004E22C0" w:rsidRDefault="00D24683" w:rsidP="00D24683">
            <w:pPr>
              <w:pStyle w:val="aff5"/>
              <w:rPr>
                <w:color w:val="000000"/>
                <w:szCs w:val="20"/>
              </w:rPr>
            </w:pPr>
            <w:r w:rsidRPr="004E22C0">
              <w:rPr>
                <w:color w:val="000000"/>
                <w:szCs w:val="20"/>
              </w:rPr>
              <w:t>500</w:t>
            </w:r>
          </w:p>
        </w:tc>
        <w:tc>
          <w:tcPr>
            <w:tcW w:w="2258" w:type="dxa"/>
            <w:shd w:val="clear" w:color="auto" w:fill="auto"/>
            <w:tcMar>
              <w:left w:w="28" w:type="dxa"/>
              <w:right w:w="28" w:type="dxa"/>
            </w:tcMar>
            <w:vAlign w:val="center"/>
          </w:tcPr>
          <w:p w14:paraId="775855BD" w14:textId="327AD236" w:rsidR="00D24683" w:rsidRPr="004E22C0" w:rsidRDefault="00D24683" w:rsidP="00D24683">
            <w:pPr>
              <w:pStyle w:val="aff5"/>
              <w:rPr>
                <w:color w:val="000000"/>
                <w:szCs w:val="20"/>
              </w:rPr>
            </w:pPr>
            <w:r w:rsidRPr="004E22C0">
              <w:rPr>
                <w:color w:val="000000"/>
                <w:szCs w:val="20"/>
              </w:rPr>
              <w:t>5000</w:t>
            </w:r>
          </w:p>
        </w:tc>
      </w:tr>
      <w:tr w:rsidR="00D24683" w:rsidRPr="00B17295" w14:paraId="720B915C" w14:textId="77777777" w:rsidTr="00FC0C30">
        <w:tc>
          <w:tcPr>
            <w:tcW w:w="2330" w:type="dxa"/>
            <w:tcMar>
              <w:left w:w="28" w:type="dxa"/>
              <w:right w:w="28" w:type="dxa"/>
            </w:tcMar>
            <w:vAlign w:val="center"/>
          </w:tcPr>
          <w:p w14:paraId="6E1E6DAC" w14:textId="7A22C5FE" w:rsidR="00D24683" w:rsidRPr="007F7599" w:rsidRDefault="00D24683" w:rsidP="00D24683">
            <w:pPr>
              <w:pStyle w:val="aff5"/>
            </w:pPr>
            <w:r>
              <w:rPr>
                <w:color w:val="000000"/>
                <w:szCs w:val="20"/>
              </w:rPr>
              <w:t>Котельная № 1 с. Вознесенье (ул. Заозёрная)</w:t>
            </w:r>
          </w:p>
        </w:tc>
        <w:tc>
          <w:tcPr>
            <w:tcW w:w="2518" w:type="dxa"/>
            <w:vAlign w:val="center"/>
          </w:tcPr>
          <w:p w14:paraId="206245D7" w14:textId="79A566A5" w:rsidR="00D24683" w:rsidRPr="00B0393A" w:rsidRDefault="00D24683" w:rsidP="00D24683">
            <w:pPr>
              <w:pStyle w:val="aff5"/>
            </w:pPr>
            <w:r>
              <w:rPr>
                <w:color w:val="000000"/>
                <w:szCs w:val="20"/>
              </w:rPr>
              <w:t>уголь</w:t>
            </w:r>
          </w:p>
        </w:tc>
        <w:tc>
          <w:tcPr>
            <w:tcW w:w="2268" w:type="dxa"/>
            <w:shd w:val="clear" w:color="auto" w:fill="auto"/>
            <w:tcMar>
              <w:left w:w="28" w:type="dxa"/>
              <w:right w:w="28" w:type="dxa"/>
            </w:tcMar>
            <w:vAlign w:val="center"/>
          </w:tcPr>
          <w:p w14:paraId="751E0160" w14:textId="26E9D276" w:rsidR="00D24683" w:rsidRPr="004E22C0" w:rsidRDefault="00D24683" w:rsidP="00D24683">
            <w:pPr>
              <w:pStyle w:val="aff5"/>
              <w:rPr>
                <w:color w:val="000000"/>
                <w:szCs w:val="20"/>
              </w:rPr>
            </w:pPr>
            <w:r w:rsidRPr="004E22C0">
              <w:rPr>
                <w:color w:val="000000"/>
                <w:szCs w:val="20"/>
              </w:rPr>
              <w:t>0,2066</w:t>
            </w:r>
          </w:p>
        </w:tc>
        <w:tc>
          <w:tcPr>
            <w:tcW w:w="2098" w:type="dxa"/>
            <w:shd w:val="clear" w:color="auto" w:fill="auto"/>
            <w:tcMar>
              <w:left w:w="28" w:type="dxa"/>
              <w:right w:w="28" w:type="dxa"/>
            </w:tcMar>
            <w:vAlign w:val="center"/>
          </w:tcPr>
          <w:p w14:paraId="1B27A987" w14:textId="771C1438" w:rsidR="00D24683" w:rsidRPr="004E22C0" w:rsidRDefault="00D24683" w:rsidP="00D24683">
            <w:pPr>
              <w:pStyle w:val="aff5"/>
              <w:rPr>
                <w:color w:val="000000"/>
                <w:szCs w:val="20"/>
              </w:rPr>
            </w:pPr>
            <w:r>
              <w:rPr>
                <w:color w:val="000000"/>
                <w:szCs w:val="20"/>
              </w:rPr>
              <w:t>-</w:t>
            </w:r>
          </w:p>
        </w:tc>
        <w:tc>
          <w:tcPr>
            <w:tcW w:w="2013" w:type="dxa"/>
            <w:shd w:val="clear" w:color="auto" w:fill="auto"/>
            <w:tcMar>
              <w:left w:w="28" w:type="dxa"/>
              <w:right w:w="28" w:type="dxa"/>
            </w:tcMar>
            <w:vAlign w:val="center"/>
          </w:tcPr>
          <w:p w14:paraId="5B9F5803" w14:textId="7758C7CF" w:rsidR="00D24683" w:rsidRPr="004E22C0" w:rsidRDefault="00D24683" w:rsidP="00D24683">
            <w:pPr>
              <w:pStyle w:val="aff5"/>
              <w:rPr>
                <w:color w:val="000000"/>
                <w:szCs w:val="20"/>
              </w:rPr>
            </w:pPr>
            <w:r w:rsidRPr="004E22C0">
              <w:rPr>
                <w:color w:val="000000"/>
                <w:szCs w:val="20"/>
              </w:rPr>
              <w:t>137,4</w:t>
            </w:r>
          </w:p>
        </w:tc>
        <w:tc>
          <w:tcPr>
            <w:tcW w:w="2278" w:type="dxa"/>
            <w:shd w:val="clear" w:color="auto" w:fill="auto"/>
            <w:tcMar>
              <w:left w:w="28" w:type="dxa"/>
              <w:right w:w="28" w:type="dxa"/>
            </w:tcMar>
            <w:vAlign w:val="center"/>
          </w:tcPr>
          <w:p w14:paraId="0B005F3B" w14:textId="0D0213E2" w:rsidR="00D24683" w:rsidRPr="004E22C0" w:rsidRDefault="00D24683" w:rsidP="00D24683">
            <w:pPr>
              <w:pStyle w:val="aff5"/>
              <w:rPr>
                <w:color w:val="000000"/>
                <w:szCs w:val="20"/>
              </w:rPr>
            </w:pPr>
            <w:r w:rsidRPr="004E22C0">
              <w:rPr>
                <w:color w:val="000000"/>
                <w:szCs w:val="20"/>
              </w:rPr>
              <w:t>450</w:t>
            </w:r>
          </w:p>
        </w:tc>
        <w:tc>
          <w:tcPr>
            <w:tcW w:w="2258" w:type="dxa"/>
            <w:shd w:val="clear" w:color="auto" w:fill="auto"/>
            <w:tcMar>
              <w:left w:w="28" w:type="dxa"/>
              <w:right w:w="28" w:type="dxa"/>
            </w:tcMar>
            <w:vAlign w:val="center"/>
          </w:tcPr>
          <w:p w14:paraId="285222BE" w14:textId="6BBDA445" w:rsidR="00D24683" w:rsidRPr="004E22C0" w:rsidRDefault="00D24683" w:rsidP="00D24683">
            <w:pPr>
              <w:pStyle w:val="aff5"/>
              <w:rPr>
                <w:color w:val="000000"/>
                <w:szCs w:val="20"/>
              </w:rPr>
            </w:pPr>
            <w:r w:rsidRPr="004E22C0">
              <w:rPr>
                <w:color w:val="000000"/>
                <w:szCs w:val="20"/>
              </w:rPr>
              <w:t>5000</w:t>
            </w:r>
          </w:p>
        </w:tc>
      </w:tr>
      <w:tr w:rsidR="00D24683" w:rsidRPr="00B17295" w14:paraId="6AF943C3" w14:textId="77777777" w:rsidTr="00FC0C30">
        <w:tc>
          <w:tcPr>
            <w:tcW w:w="2330" w:type="dxa"/>
            <w:tcMar>
              <w:left w:w="28" w:type="dxa"/>
              <w:right w:w="28" w:type="dxa"/>
            </w:tcMar>
            <w:vAlign w:val="center"/>
          </w:tcPr>
          <w:p w14:paraId="40D47B6B" w14:textId="194E7F29" w:rsidR="00D24683" w:rsidRPr="007F7599" w:rsidRDefault="00D24683" w:rsidP="00D24683">
            <w:pPr>
              <w:pStyle w:val="aff5"/>
            </w:pPr>
            <w:r>
              <w:rPr>
                <w:color w:val="000000"/>
                <w:szCs w:val="20"/>
              </w:rPr>
              <w:t>Котельная д. Кяростров ООО "Помор"</w:t>
            </w:r>
          </w:p>
        </w:tc>
        <w:tc>
          <w:tcPr>
            <w:tcW w:w="2518" w:type="dxa"/>
            <w:vAlign w:val="center"/>
          </w:tcPr>
          <w:p w14:paraId="328FA199" w14:textId="46D3B020" w:rsidR="00D24683" w:rsidRPr="00B0393A" w:rsidRDefault="00D24683" w:rsidP="00D24683">
            <w:pPr>
              <w:pStyle w:val="aff5"/>
            </w:pPr>
            <w:r>
              <w:rPr>
                <w:color w:val="000000"/>
                <w:szCs w:val="20"/>
              </w:rPr>
              <w:t>уголь</w:t>
            </w:r>
          </w:p>
        </w:tc>
        <w:tc>
          <w:tcPr>
            <w:tcW w:w="2268" w:type="dxa"/>
            <w:shd w:val="clear" w:color="auto" w:fill="auto"/>
            <w:tcMar>
              <w:left w:w="28" w:type="dxa"/>
              <w:right w:w="28" w:type="dxa"/>
            </w:tcMar>
            <w:vAlign w:val="center"/>
          </w:tcPr>
          <w:p w14:paraId="4B37295F" w14:textId="4E7A890F" w:rsidR="00D24683" w:rsidRPr="004E22C0" w:rsidRDefault="00D24683" w:rsidP="00D24683">
            <w:pPr>
              <w:pStyle w:val="aff5"/>
              <w:rPr>
                <w:color w:val="000000"/>
                <w:szCs w:val="20"/>
              </w:rPr>
            </w:pPr>
            <w:r w:rsidRPr="004E22C0">
              <w:rPr>
                <w:color w:val="000000"/>
                <w:szCs w:val="20"/>
              </w:rPr>
              <w:t>0,207</w:t>
            </w:r>
          </w:p>
        </w:tc>
        <w:tc>
          <w:tcPr>
            <w:tcW w:w="2098" w:type="dxa"/>
            <w:shd w:val="clear" w:color="auto" w:fill="auto"/>
            <w:tcMar>
              <w:left w:w="28" w:type="dxa"/>
              <w:right w:w="28" w:type="dxa"/>
            </w:tcMar>
            <w:vAlign w:val="center"/>
          </w:tcPr>
          <w:p w14:paraId="1E3B0398" w14:textId="0B40A09B" w:rsidR="00D24683" w:rsidRPr="004E22C0" w:rsidRDefault="00D24683" w:rsidP="00D24683">
            <w:pPr>
              <w:pStyle w:val="aff5"/>
              <w:rPr>
                <w:color w:val="000000"/>
                <w:szCs w:val="20"/>
              </w:rPr>
            </w:pPr>
            <w:r>
              <w:rPr>
                <w:color w:val="000000"/>
                <w:szCs w:val="20"/>
              </w:rPr>
              <w:t>-</w:t>
            </w:r>
          </w:p>
        </w:tc>
        <w:tc>
          <w:tcPr>
            <w:tcW w:w="2013" w:type="dxa"/>
            <w:shd w:val="clear" w:color="auto" w:fill="auto"/>
            <w:tcMar>
              <w:left w:w="28" w:type="dxa"/>
              <w:right w:w="28" w:type="dxa"/>
            </w:tcMar>
            <w:vAlign w:val="center"/>
          </w:tcPr>
          <w:p w14:paraId="5905AF24" w14:textId="23F637AD" w:rsidR="00D24683" w:rsidRPr="004E22C0" w:rsidRDefault="00D24683" w:rsidP="00D24683">
            <w:pPr>
              <w:pStyle w:val="aff5"/>
              <w:rPr>
                <w:color w:val="000000"/>
                <w:szCs w:val="20"/>
              </w:rPr>
            </w:pPr>
            <w:r w:rsidRPr="004E22C0">
              <w:rPr>
                <w:color w:val="000000"/>
                <w:szCs w:val="20"/>
              </w:rPr>
              <w:t>431,7</w:t>
            </w:r>
          </w:p>
        </w:tc>
        <w:tc>
          <w:tcPr>
            <w:tcW w:w="2278" w:type="dxa"/>
            <w:shd w:val="clear" w:color="auto" w:fill="auto"/>
            <w:tcMar>
              <w:left w:w="28" w:type="dxa"/>
              <w:right w:w="28" w:type="dxa"/>
            </w:tcMar>
            <w:vAlign w:val="center"/>
          </w:tcPr>
          <w:p w14:paraId="4A1CD883" w14:textId="23C1876A" w:rsidR="00D24683" w:rsidRPr="004E22C0" w:rsidRDefault="00D24683" w:rsidP="00D24683">
            <w:pPr>
              <w:pStyle w:val="aff5"/>
              <w:rPr>
                <w:color w:val="000000"/>
                <w:szCs w:val="20"/>
              </w:rPr>
            </w:pPr>
            <w:r w:rsidRPr="004E22C0">
              <w:rPr>
                <w:color w:val="000000"/>
                <w:szCs w:val="20"/>
              </w:rPr>
              <w:t>800</w:t>
            </w:r>
          </w:p>
        </w:tc>
        <w:tc>
          <w:tcPr>
            <w:tcW w:w="2258" w:type="dxa"/>
            <w:shd w:val="clear" w:color="auto" w:fill="auto"/>
            <w:tcMar>
              <w:left w:w="28" w:type="dxa"/>
              <w:right w:w="28" w:type="dxa"/>
            </w:tcMar>
            <w:vAlign w:val="center"/>
          </w:tcPr>
          <w:p w14:paraId="4FAAEAA9" w14:textId="3FA5EDDA" w:rsidR="00D24683" w:rsidRPr="004E22C0" w:rsidRDefault="00D24683" w:rsidP="00D24683">
            <w:pPr>
              <w:pStyle w:val="aff5"/>
              <w:rPr>
                <w:color w:val="000000"/>
                <w:szCs w:val="20"/>
              </w:rPr>
            </w:pPr>
            <w:r w:rsidRPr="004E22C0">
              <w:rPr>
                <w:color w:val="000000"/>
                <w:szCs w:val="20"/>
              </w:rPr>
              <w:t>5000</w:t>
            </w:r>
          </w:p>
        </w:tc>
      </w:tr>
      <w:tr w:rsidR="00D24683" w:rsidRPr="00B17295" w14:paraId="035283FE" w14:textId="77777777" w:rsidTr="00FC0C30">
        <w:tc>
          <w:tcPr>
            <w:tcW w:w="2330" w:type="dxa"/>
            <w:tcMar>
              <w:left w:w="28" w:type="dxa"/>
              <w:right w:w="28" w:type="dxa"/>
            </w:tcMar>
            <w:vAlign w:val="center"/>
          </w:tcPr>
          <w:p w14:paraId="2C73F542" w14:textId="531CFE04" w:rsidR="00D24683" w:rsidRPr="008538A4" w:rsidRDefault="00D24683" w:rsidP="00D24683">
            <w:pPr>
              <w:pStyle w:val="aff5"/>
            </w:pPr>
            <w:r>
              <w:rPr>
                <w:color w:val="000000"/>
                <w:szCs w:val="20"/>
              </w:rPr>
              <w:t>Котельная д. Ластола ООО "Помор"</w:t>
            </w:r>
          </w:p>
        </w:tc>
        <w:tc>
          <w:tcPr>
            <w:tcW w:w="2518" w:type="dxa"/>
            <w:vAlign w:val="center"/>
          </w:tcPr>
          <w:p w14:paraId="7794AA48" w14:textId="42188F18" w:rsidR="00D24683" w:rsidRPr="00304283" w:rsidRDefault="00D24683" w:rsidP="00D24683">
            <w:pPr>
              <w:pStyle w:val="aff5"/>
            </w:pPr>
            <w:r>
              <w:rPr>
                <w:color w:val="000000"/>
                <w:szCs w:val="20"/>
              </w:rPr>
              <w:t>уголь</w:t>
            </w:r>
          </w:p>
        </w:tc>
        <w:tc>
          <w:tcPr>
            <w:tcW w:w="2268" w:type="dxa"/>
            <w:shd w:val="clear" w:color="auto" w:fill="auto"/>
            <w:tcMar>
              <w:left w:w="28" w:type="dxa"/>
              <w:right w:w="28" w:type="dxa"/>
            </w:tcMar>
            <w:vAlign w:val="center"/>
          </w:tcPr>
          <w:p w14:paraId="1D558D09" w14:textId="701AE8A5" w:rsidR="00D24683" w:rsidRPr="004E22C0" w:rsidRDefault="00D24683" w:rsidP="00D24683">
            <w:pPr>
              <w:pStyle w:val="aff5"/>
              <w:rPr>
                <w:color w:val="000000"/>
                <w:szCs w:val="20"/>
              </w:rPr>
            </w:pPr>
            <w:r w:rsidRPr="004E22C0">
              <w:rPr>
                <w:color w:val="000000"/>
                <w:szCs w:val="20"/>
              </w:rPr>
              <w:t>0,202</w:t>
            </w:r>
          </w:p>
        </w:tc>
        <w:tc>
          <w:tcPr>
            <w:tcW w:w="2098" w:type="dxa"/>
            <w:shd w:val="clear" w:color="auto" w:fill="auto"/>
            <w:tcMar>
              <w:left w:w="28" w:type="dxa"/>
              <w:right w:w="28" w:type="dxa"/>
            </w:tcMar>
            <w:vAlign w:val="center"/>
          </w:tcPr>
          <w:p w14:paraId="761055ED" w14:textId="495E2250" w:rsidR="00D24683" w:rsidRPr="004E22C0" w:rsidRDefault="00D24683" w:rsidP="00D24683">
            <w:pPr>
              <w:pStyle w:val="aff5"/>
              <w:rPr>
                <w:color w:val="000000"/>
                <w:szCs w:val="20"/>
              </w:rPr>
            </w:pPr>
            <w:r>
              <w:rPr>
                <w:color w:val="000000"/>
                <w:szCs w:val="20"/>
              </w:rPr>
              <w:t>-</w:t>
            </w:r>
          </w:p>
        </w:tc>
        <w:tc>
          <w:tcPr>
            <w:tcW w:w="2013" w:type="dxa"/>
            <w:shd w:val="clear" w:color="auto" w:fill="auto"/>
            <w:tcMar>
              <w:left w:w="28" w:type="dxa"/>
              <w:right w:w="28" w:type="dxa"/>
            </w:tcMar>
            <w:vAlign w:val="center"/>
          </w:tcPr>
          <w:p w14:paraId="6BBD661F" w14:textId="37C2BBD8" w:rsidR="00D24683" w:rsidRPr="004E22C0" w:rsidRDefault="00D24683" w:rsidP="00D24683">
            <w:pPr>
              <w:pStyle w:val="aff5"/>
              <w:rPr>
                <w:color w:val="000000"/>
                <w:szCs w:val="20"/>
              </w:rPr>
            </w:pPr>
            <w:r w:rsidRPr="004E22C0">
              <w:rPr>
                <w:color w:val="000000"/>
                <w:szCs w:val="20"/>
              </w:rPr>
              <w:t>1216,8</w:t>
            </w:r>
          </w:p>
        </w:tc>
        <w:tc>
          <w:tcPr>
            <w:tcW w:w="2278" w:type="dxa"/>
            <w:shd w:val="clear" w:color="auto" w:fill="auto"/>
            <w:tcMar>
              <w:left w:w="28" w:type="dxa"/>
              <w:right w:w="28" w:type="dxa"/>
            </w:tcMar>
            <w:vAlign w:val="center"/>
          </w:tcPr>
          <w:p w14:paraId="5C03AB5F" w14:textId="5274BDD5" w:rsidR="00D24683" w:rsidRPr="004E22C0" w:rsidRDefault="00D24683" w:rsidP="00D24683">
            <w:pPr>
              <w:pStyle w:val="aff5"/>
              <w:rPr>
                <w:color w:val="000000"/>
                <w:szCs w:val="20"/>
              </w:rPr>
            </w:pPr>
            <w:r w:rsidRPr="004E22C0">
              <w:rPr>
                <w:color w:val="000000"/>
                <w:szCs w:val="20"/>
              </w:rPr>
              <w:t>2200</w:t>
            </w:r>
          </w:p>
        </w:tc>
        <w:tc>
          <w:tcPr>
            <w:tcW w:w="2258" w:type="dxa"/>
            <w:shd w:val="clear" w:color="auto" w:fill="auto"/>
            <w:tcMar>
              <w:left w:w="28" w:type="dxa"/>
              <w:right w:w="28" w:type="dxa"/>
            </w:tcMar>
            <w:vAlign w:val="center"/>
          </w:tcPr>
          <w:p w14:paraId="13D23BF3" w14:textId="0DA09CA8" w:rsidR="00D24683" w:rsidRPr="004E22C0" w:rsidRDefault="00D24683" w:rsidP="00D24683">
            <w:pPr>
              <w:pStyle w:val="aff5"/>
              <w:rPr>
                <w:color w:val="000000"/>
                <w:szCs w:val="20"/>
              </w:rPr>
            </w:pPr>
            <w:r w:rsidRPr="004E22C0">
              <w:rPr>
                <w:color w:val="000000"/>
                <w:szCs w:val="20"/>
              </w:rPr>
              <w:t>5000</w:t>
            </w:r>
          </w:p>
        </w:tc>
      </w:tr>
      <w:tr w:rsidR="00D24683" w:rsidRPr="00B17295" w14:paraId="2D4AA7F0" w14:textId="77777777" w:rsidTr="00FC0C30">
        <w:tc>
          <w:tcPr>
            <w:tcW w:w="2330" w:type="dxa"/>
            <w:tcMar>
              <w:left w:w="28" w:type="dxa"/>
              <w:right w:w="28" w:type="dxa"/>
            </w:tcMar>
            <w:vAlign w:val="center"/>
          </w:tcPr>
          <w:p w14:paraId="0F9E48EB" w14:textId="19EBBD32" w:rsidR="00D24683" w:rsidRPr="008538A4" w:rsidRDefault="00D24683" w:rsidP="00D24683">
            <w:pPr>
              <w:pStyle w:val="aff5"/>
            </w:pPr>
            <w:r>
              <w:rPr>
                <w:color w:val="000000"/>
                <w:szCs w:val="20"/>
              </w:rPr>
              <w:t>Муниципальная котельная д. Пустошь</w:t>
            </w:r>
          </w:p>
        </w:tc>
        <w:tc>
          <w:tcPr>
            <w:tcW w:w="2518" w:type="dxa"/>
            <w:vAlign w:val="center"/>
          </w:tcPr>
          <w:p w14:paraId="46602834" w14:textId="433672E5" w:rsidR="00D24683" w:rsidRPr="00304283" w:rsidRDefault="00D24683" w:rsidP="00D24683">
            <w:pPr>
              <w:pStyle w:val="aff5"/>
            </w:pPr>
            <w:r>
              <w:rPr>
                <w:color w:val="000000"/>
                <w:szCs w:val="20"/>
              </w:rPr>
              <w:t>уголь</w:t>
            </w:r>
          </w:p>
        </w:tc>
        <w:tc>
          <w:tcPr>
            <w:tcW w:w="2268" w:type="dxa"/>
            <w:shd w:val="clear" w:color="auto" w:fill="auto"/>
            <w:tcMar>
              <w:left w:w="28" w:type="dxa"/>
              <w:right w:w="28" w:type="dxa"/>
            </w:tcMar>
            <w:vAlign w:val="center"/>
          </w:tcPr>
          <w:p w14:paraId="71F332A5" w14:textId="1AAC707F" w:rsidR="00D24683" w:rsidRPr="004E22C0" w:rsidRDefault="00D24683" w:rsidP="00D24683">
            <w:pPr>
              <w:pStyle w:val="aff5"/>
              <w:rPr>
                <w:color w:val="000000"/>
                <w:szCs w:val="20"/>
              </w:rPr>
            </w:pPr>
            <w:r w:rsidRPr="004E22C0">
              <w:rPr>
                <w:color w:val="000000"/>
                <w:szCs w:val="20"/>
              </w:rPr>
              <w:t>0,2099</w:t>
            </w:r>
          </w:p>
        </w:tc>
        <w:tc>
          <w:tcPr>
            <w:tcW w:w="2098" w:type="dxa"/>
            <w:shd w:val="clear" w:color="auto" w:fill="auto"/>
            <w:tcMar>
              <w:left w:w="28" w:type="dxa"/>
              <w:right w:w="28" w:type="dxa"/>
            </w:tcMar>
            <w:vAlign w:val="center"/>
          </w:tcPr>
          <w:p w14:paraId="19EAE964" w14:textId="3B574642" w:rsidR="00D24683" w:rsidRPr="004E22C0" w:rsidRDefault="00D24683" w:rsidP="00D24683">
            <w:pPr>
              <w:pStyle w:val="aff5"/>
              <w:rPr>
                <w:color w:val="000000"/>
                <w:szCs w:val="20"/>
              </w:rPr>
            </w:pPr>
            <w:r>
              <w:rPr>
                <w:color w:val="000000"/>
                <w:szCs w:val="20"/>
              </w:rPr>
              <w:t>-</w:t>
            </w:r>
          </w:p>
        </w:tc>
        <w:tc>
          <w:tcPr>
            <w:tcW w:w="2013" w:type="dxa"/>
            <w:shd w:val="clear" w:color="auto" w:fill="auto"/>
            <w:tcMar>
              <w:left w:w="28" w:type="dxa"/>
              <w:right w:w="28" w:type="dxa"/>
            </w:tcMar>
            <w:vAlign w:val="center"/>
          </w:tcPr>
          <w:p w14:paraId="64086822" w14:textId="44AD18B2" w:rsidR="00D24683" w:rsidRPr="004E22C0" w:rsidRDefault="00D24683" w:rsidP="00D24683">
            <w:pPr>
              <w:pStyle w:val="aff5"/>
              <w:rPr>
                <w:color w:val="000000"/>
                <w:szCs w:val="20"/>
              </w:rPr>
            </w:pPr>
            <w:r w:rsidRPr="004E22C0">
              <w:rPr>
                <w:color w:val="000000"/>
                <w:szCs w:val="20"/>
              </w:rPr>
              <w:t>496,5</w:t>
            </w:r>
          </w:p>
        </w:tc>
        <w:tc>
          <w:tcPr>
            <w:tcW w:w="2278" w:type="dxa"/>
            <w:shd w:val="clear" w:color="auto" w:fill="auto"/>
            <w:tcMar>
              <w:left w:w="28" w:type="dxa"/>
              <w:right w:w="28" w:type="dxa"/>
            </w:tcMar>
            <w:vAlign w:val="center"/>
          </w:tcPr>
          <w:p w14:paraId="318FD325" w14:textId="63A3636D" w:rsidR="00D24683" w:rsidRPr="004E22C0" w:rsidRDefault="00D24683" w:rsidP="00D24683">
            <w:pPr>
              <w:pStyle w:val="aff5"/>
              <w:rPr>
                <w:color w:val="000000"/>
                <w:szCs w:val="20"/>
              </w:rPr>
            </w:pPr>
            <w:r w:rsidRPr="004E22C0">
              <w:rPr>
                <w:color w:val="000000"/>
                <w:szCs w:val="20"/>
              </w:rPr>
              <w:t>750</w:t>
            </w:r>
          </w:p>
        </w:tc>
        <w:tc>
          <w:tcPr>
            <w:tcW w:w="2258" w:type="dxa"/>
            <w:shd w:val="clear" w:color="auto" w:fill="auto"/>
            <w:tcMar>
              <w:left w:w="28" w:type="dxa"/>
              <w:right w:w="28" w:type="dxa"/>
            </w:tcMar>
            <w:vAlign w:val="center"/>
          </w:tcPr>
          <w:p w14:paraId="75A3F067" w14:textId="5D3BD757" w:rsidR="00D24683" w:rsidRPr="004E22C0" w:rsidRDefault="00D24683" w:rsidP="00D24683">
            <w:pPr>
              <w:pStyle w:val="aff5"/>
              <w:rPr>
                <w:color w:val="000000"/>
                <w:szCs w:val="20"/>
              </w:rPr>
            </w:pPr>
            <w:r w:rsidRPr="004E22C0">
              <w:rPr>
                <w:color w:val="000000"/>
                <w:szCs w:val="20"/>
              </w:rPr>
              <w:t>5000</w:t>
            </w:r>
          </w:p>
        </w:tc>
      </w:tr>
      <w:tr w:rsidR="00D24683" w:rsidRPr="00B17295" w14:paraId="3EF13BD9" w14:textId="77777777" w:rsidTr="00FC0C30">
        <w:tc>
          <w:tcPr>
            <w:tcW w:w="2330" w:type="dxa"/>
            <w:tcMar>
              <w:left w:w="28" w:type="dxa"/>
              <w:right w:w="28" w:type="dxa"/>
            </w:tcMar>
            <w:vAlign w:val="center"/>
          </w:tcPr>
          <w:p w14:paraId="24197A3B" w14:textId="5AB1BC9C" w:rsidR="00D24683" w:rsidRPr="008538A4" w:rsidRDefault="00D24683" w:rsidP="00D24683">
            <w:pPr>
              <w:pStyle w:val="aff5"/>
            </w:pPr>
            <w:r>
              <w:rPr>
                <w:color w:val="000000"/>
                <w:szCs w:val="20"/>
              </w:rPr>
              <w:t>Котельная СПК "РК "Беломор"" д. Летняя Золотица</w:t>
            </w:r>
          </w:p>
        </w:tc>
        <w:tc>
          <w:tcPr>
            <w:tcW w:w="2518" w:type="dxa"/>
            <w:vAlign w:val="center"/>
          </w:tcPr>
          <w:p w14:paraId="0072ED53" w14:textId="1AE2999B" w:rsidR="00D24683" w:rsidRPr="00304283" w:rsidRDefault="00D24683" w:rsidP="00D24683">
            <w:pPr>
              <w:pStyle w:val="aff5"/>
            </w:pPr>
            <w:r>
              <w:rPr>
                <w:color w:val="000000"/>
                <w:szCs w:val="20"/>
              </w:rPr>
              <w:t>дрова</w:t>
            </w:r>
          </w:p>
        </w:tc>
        <w:tc>
          <w:tcPr>
            <w:tcW w:w="2268" w:type="dxa"/>
            <w:shd w:val="clear" w:color="auto" w:fill="auto"/>
            <w:tcMar>
              <w:left w:w="28" w:type="dxa"/>
              <w:right w:w="28" w:type="dxa"/>
            </w:tcMar>
            <w:vAlign w:val="center"/>
          </w:tcPr>
          <w:p w14:paraId="54072BFE" w14:textId="75CE0D11" w:rsidR="00D24683" w:rsidRDefault="00D24683" w:rsidP="00D24683">
            <w:pPr>
              <w:pStyle w:val="aff5"/>
            </w:pPr>
            <w:r w:rsidRPr="00C010A2">
              <w:rPr>
                <w:color w:val="000000"/>
                <w:szCs w:val="20"/>
              </w:rPr>
              <w:t>н/д</w:t>
            </w:r>
          </w:p>
        </w:tc>
        <w:tc>
          <w:tcPr>
            <w:tcW w:w="2098" w:type="dxa"/>
            <w:shd w:val="clear" w:color="auto" w:fill="auto"/>
            <w:tcMar>
              <w:left w:w="28" w:type="dxa"/>
              <w:right w:w="28" w:type="dxa"/>
            </w:tcMar>
            <w:vAlign w:val="center"/>
          </w:tcPr>
          <w:p w14:paraId="322F9ADF" w14:textId="4B03E71C" w:rsidR="00D24683" w:rsidRDefault="00D24683" w:rsidP="00D24683">
            <w:pPr>
              <w:pStyle w:val="aff5"/>
            </w:pPr>
            <w:r w:rsidRPr="00C010A2">
              <w:rPr>
                <w:color w:val="000000"/>
                <w:szCs w:val="20"/>
              </w:rPr>
              <w:t>н/д</w:t>
            </w:r>
          </w:p>
        </w:tc>
        <w:tc>
          <w:tcPr>
            <w:tcW w:w="2013" w:type="dxa"/>
            <w:shd w:val="clear" w:color="auto" w:fill="auto"/>
            <w:tcMar>
              <w:left w:w="28" w:type="dxa"/>
              <w:right w:w="28" w:type="dxa"/>
            </w:tcMar>
            <w:vAlign w:val="center"/>
          </w:tcPr>
          <w:p w14:paraId="67553C05" w14:textId="67658D6B" w:rsidR="00D24683" w:rsidRDefault="00D24683" w:rsidP="00D24683">
            <w:pPr>
              <w:pStyle w:val="aff5"/>
            </w:pPr>
            <w:r>
              <w:rPr>
                <w:color w:val="000000"/>
                <w:szCs w:val="20"/>
              </w:rPr>
              <w:t>н/д</w:t>
            </w:r>
          </w:p>
        </w:tc>
        <w:tc>
          <w:tcPr>
            <w:tcW w:w="2278" w:type="dxa"/>
            <w:shd w:val="clear" w:color="auto" w:fill="auto"/>
            <w:tcMar>
              <w:left w:w="28" w:type="dxa"/>
              <w:right w:w="28" w:type="dxa"/>
            </w:tcMar>
            <w:vAlign w:val="center"/>
          </w:tcPr>
          <w:p w14:paraId="4BEC71F1" w14:textId="4D85EA15" w:rsidR="00D24683" w:rsidRDefault="00D24683" w:rsidP="00D24683">
            <w:pPr>
              <w:pStyle w:val="aff5"/>
            </w:pPr>
            <w:r w:rsidRPr="009A2CC2">
              <w:rPr>
                <w:color w:val="000000"/>
                <w:szCs w:val="20"/>
              </w:rPr>
              <w:t>н/д</w:t>
            </w:r>
          </w:p>
        </w:tc>
        <w:tc>
          <w:tcPr>
            <w:tcW w:w="2258" w:type="dxa"/>
            <w:shd w:val="clear" w:color="auto" w:fill="auto"/>
            <w:tcMar>
              <w:left w:w="28" w:type="dxa"/>
              <w:right w:w="28" w:type="dxa"/>
            </w:tcMar>
            <w:vAlign w:val="center"/>
          </w:tcPr>
          <w:p w14:paraId="48DC1A7E" w14:textId="49C0AD3D" w:rsidR="00D24683" w:rsidRDefault="00D24683" w:rsidP="00D24683">
            <w:pPr>
              <w:pStyle w:val="aff5"/>
              <w:rPr>
                <w:color w:val="000000"/>
              </w:rPr>
            </w:pPr>
            <w:r w:rsidRPr="009A2CC2">
              <w:rPr>
                <w:color w:val="000000"/>
                <w:szCs w:val="20"/>
              </w:rPr>
              <w:t>н/д</w:t>
            </w:r>
          </w:p>
        </w:tc>
      </w:tr>
      <w:tr w:rsidR="00D24683" w:rsidRPr="00B17295" w14:paraId="75BC79E6" w14:textId="77777777" w:rsidTr="00FC0C30">
        <w:tc>
          <w:tcPr>
            <w:tcW w:w="2330" w:type="dxa"/>
            <w:tcMar>
              <w:left w:w="28" w:type="dxa"/>
              <w:right w:w="28" w:type="dxa"/>
            </w:tcMar>
            <w:vAlign w:val="center"/>
          </w:tcPr>
          <w:p w14:paraId="4791D923" w14:textId="086F2A94" w:rsidR="00D24683" w:rsidRPr="008538A4" w:rsidRDefault="00D24683" w:rsidP="00D24683">
            <w:pPr>
              <w:pStyle w:val="aff5"/>
            </w:pPr>
            <w:r>
              <w:rPr>
                <w:color w:val="000000"/>
                <w:szCs w:val="20"/>
              </w:rPr>
              <w:t>ДК д. Летняя Золотица</w:t>
            </w:r>
          </w:p>
        </w:tc>
        <w:tc>
          <w:tcPr>
            <w:tcW w:w="2518" w:type="dxa"/>
            <w:vAlign w:val="center"/>
          </w:tcPr>
          <w:p w14:paraId="4143DD5F" w14:textId="022B7DB1" w:rsidR="00D24683" w:rsidRPr="00304283" w:rsidRDefault="00D24683" w:rsidP="00D24683">
            <w:pPr>
              <w:pStyle w:val="aff5"/>
            </w:pPr>
            <w:r>
              <w:rPr>
                <w:color w:val="000000"/>
                <w:szCs w:val="20"/>
              </w:rPr>
              <w:t>дрова</w:t>
            </w:r>
          </w:p>
        </w:tc>
        <w:tc>
          <w:tcPr>
            <w:tcW w:w="2268" w:type="dxa"/>
            <w:shd w:val="clear" w:color="auto" w:fill="auto"/>
            <w:tcMar>
              <w:left w:w="28" w:type="dxa"/>
              <w:right w:w="28" w:type="dxa"/>
            </w:tcMar>
            <w:vAlign w:val="center"/>
          </w:tcPr>
          <w:p w14:paraId="63904E31" w14:textId="7CD84693" w:rsidR="00D24683" w:rsidRDefault="00D24683" w:rsidP="00D24683">
            <w:pPr>
              <w:pStyle w:val="aff5"/>
            </w:pPr>
            <w:r w:rsidRPr="00C010A2">
              <w:rPr>
                <w:color w:val="000000"/>
                <w:szCs w:val="20"/>
              </w:rPr>
              <w:t>н/д</w:t>
            </w:r>
          </w:p>
        </w:tc>
        <w:tc>
          <w:tcPr>
            <w:tcW w:w="2098" w:type="dxa"/>
            <w:shd w:val="clear" w:color="auto" w:fill="auto"/>
            <w:tcMar>
              <w:left w:w="28" w:type="dxa"/>
              <w:right w:w="28" w:type="dxa"/>
            </w:tcMar>
            <w:vAlign w:val="center"/>
          </w:tcPr>
          <w:p w14:paraId="32148EFC" w14:textId="6FC5FFC6" w:rsidR="00D24683" w:rsidRDefault="00D24683" w:rsidP="00D24683">
            <w:pPr>
              <w:pStyle w:val="aff5"/>
            </w:pPr>
            <w:r w:rsidRPr="00C010A2">
              <w:rPr>
                <w:color w:val="000000"/>
                <w:szCs w:val="20"/>
              </w:rPr>
              <w:t>н/д</w:t>
            </w:r>
          </w:p>
        </w:tc>
        <w:tc>
          <w:tcPr>
            <w:tcW w:w="2013" w:type="dxa"/>
            <w:shd w:val="clear" w:color="auto" w:fill="auto"/>
            <w:tcMar>
              <w:left w:w="28" w:type="dxa"/>
              <w:right w:w="28" w:type="dxa"/>
            </w:tcMar>
            <w:vAlign w:val="center"/>
          </w:tcPr>
          <w:p w14:paraId="59BE2393" w14:textId="3DEF1D6F" w:rsidR="00D24683" w:rsidRDefault="00D24683" w:rsidP="00D24683">
            <w:pPr>
              <w:pStyle w:val="aff5"/>
            </w:pPr>
            <w:r>
              <w:rPr>
                <w:color w:val="000000"/>
                <w:szCs w:val="20"/>
              </w:rPr>
              <w:t>н/д</w:t>
            </w:r>
          </w:p>
        </w:tc>
        <w:tc>
          <w:tcPr>
            <w:tcW w:w="2278" w:type="dxa"/>
            <w:shd w:val="clear" w:color="auto" w:fill="auto"/>
            <w:tcMar>
              <w:left w:w="28" w:type="dxa"/>
              <w:right w:w="28" w:type="dxa"/>
            </w:tcMar>
            <w:vAlign w:val="center"/>
          </w:tcPr>
          <w:p w14:paraId="6E67A9EC" w14:textId="2571F6E8" w:rsidR="00D24683" w:rsidRDefault="00D24683" w:rsidP="00D24683">
            <w:pPr>
              <w:pStyle w:val="aff5"/>
            </w:pPr>
            <w:r w:rsidRPr="009A2CC2">
              <w:rPr>
                <w:color w:val="000000"/>
                <w:szCs w:val="20"/>
              </w:rPr>
              <w:t>н/д</w:t>
            </w:r>
          </w:p>
        </w:tc>
        <w:tc>
          <w:tcPr>
            <w:tcW w:w="2258" w:type="dxa"/>
            <w:shd w:val="clear" w:color="auto" w:fill="auto"/>
            <w:tcMar>
              <w:left w:w="28" w:type="dxa"/>
              <w:right w:w="28" w:type="dxa"/>
            </w:tcMar>
            <w:vAlign w:val="center"/>
          </w:tcPr>
          <w:p w14:paraId="19EEB5AD" w14:textId="7FC2C730" w:rsidR="00D24683" w:rsidRDefault="00D24683" w:rsidP="00D24683">
            <w:pPr>
              <w:pStyle w:val="aff5"/>
              <w:rPr>
                <w:color w:val="000000"/>
              </w:rPr>
            </w:pPr>
            <w:r w:rsidRPr="009A2CC2">
              <w:rPr>
                <w:color w:val="000000"/>
                <w:szCs w:val="20"/>
              </w:rPr>
              <w:t>н/д</w:t>
            </w:r>
          </w:p>
        </w:tc>
      </w:tr>
      <w:tr w:rsidR="00D24683" w:rsidRPr="00B17295" w14:paraId="7D64BBD4" w14:textId="77777777" w:rsidTr="00FC0C30">
        <w:tc>
          <w:tcPr>
            <w:tcW w:w="2330" w:type="dxa"/>
            <w:tcMar>
              <w:left w:w="28" w:type="dxa"/>
              <w:right w:w="28" w:type="dxa"/>
            </w:tcMar>
            <w:vAlign w:val="center"/>
          </w:tcPr>
          <w:p w14:paraId="5A9D5467" w14:textId="29DF654D" w:rsidR="00D24683" w:rsidRPr="008538A4" w:rsidRDefault="00D24683" w:rsidP="00D24683">
            <w:pPr>
              <w:pStyle w:val="aff5"/>
            </w:pPr>
            <w:r>
              <w:rPr>
                <w:color w:val="000000"/>
                <w:szCs w:val="20"/>
              </w:rPr>
              <w:t>Школа д. Лопшеньга</w:t>
            </w:r>
          </w:p>
        </w:tc>
        <w:tc>
          <w:tcPr>
            <w:tcW w:w="2518" w:type="dxa"/>
            <w:vAlign w:val="center"/>
          </w:tcPr>
          <w:p w14:paraId="60BBEA54" w14:textId="5981B37C" w:rsidR="00D24683" w:rsidRPr="00304283" w:rsidRDefault="00D24683" w:rsidP="00D24683">
            <w:pPr>
              <w:pStyle w:val="aff5"/>
            </w:pPr>
            <w:r>
              <w:rPr>
                <w:color w:val="000000"/>
                <w:szCs w:val="20"/>
              </w:rPr>
              <w:t>уголь</w:t>
            </w:r>
          </w:p>
        </w:tc>
        <w:tc>
          <w:tcPr>
            <w:tcW w:w="2268" w:type="dxa"/>
            <w:shd w:val="clear" w:color="auto" w:fill="auto"/>
            <w:tcMar>
              <w:left w:w="28" w:type="dxa"/>
              <w:right w:w="28" w:type="dxa"/>
            </w:tcMar>
            <w:vAlign w:val="center"/>
          </w:tcPr>
          <w:p w14:paraId="24197C79" w14:textId="101869EB" w:rsidR="00D24683" w:rsidRDefault="00D24683" w:rsidP="00D24683">
            <w:pPr>
              <w:pStyle w:val="aff5"/>
            </w:pPr>
            <w:r w:rsidRPr="00C010A2">
              <w:rPr>
                <w:color w:val="000000"/>
                <w:szCs w:val="20"/>
              </w:rPr>
              <w:t>н/д</w:t>
            </w:r>
          </w:p>
        </w:tc>
        <w:tc>
          <w:tcPr>
            <w:tcW w:w="2098" w:type="dxa"/>
            <w:shd w:val="clear" w:color="auto" w:fill="auto"/>
            <w:tcMar>
              <w:left w:w="28" w:type="dxa"/>
              <w:right w:w="28" w:type="dxa"/>
            </w:tcMar>
            <w:vAlign w:val="center"/>
          </w:tcPr>
          <w:p w14:paraId="00C8ED47" w14:textId="19F250A2" w:rsidR="00D24683" w:rsidRDefault="00D24683" w:rsidP="00D24683">
            <w:pPr>
              <w:pStyle w:val="aff5"/>
            </w:pPr>
            <w:r w:rsidRPr="00C010A2">
              <w:rPr>
                <w:color w:val="000000"/>
                <w:szCs w:val="20"/>
              </w:rPr>
              <w:t>н/д</w:t>
            </w:r>
          </w:p>
        </w:tc>
        <w:tc>
          <w:tcPr>
            <w:tcW w:w="2013" w:type="dxa"/>
            <w:shd w:val="clear" w:color="auto" w:fill="auto"/>
            <w:tcMar>
              <w:left w:w="28" w:type="dxa"/>
              <w:right w:w="28" w:type="dxa"/>
            </w:tcMar>
            <w:vAlign w:val="center"/>
          </w:tcPr>
          <w:p w14:paraId="37435C90" w14:textId="194903D1" w:rsidR="00D24683" w:rsidRDefault="00D24683" w:rsidP="00D24683">
            <w:pPr>
              <w:pStyle w:val="aff5"/>
            </w:pPr>
            <w:r>
              <w:rPr>
                <w:color w:val="000000"/>
                <w:szCs w:val="20"/>
              </w:rPr>
              <w:t>н/д</w:t>
            </w:r>
          </w:p>
        </w:tc>
        <w:tc>
          <w:tcPr>
            <w:tcW w:w="2278" w:type="dxa"/>
            <w:shd w:val="clear" w:color="auto" w:fill="auto"/>
            <w:tcMar>
              <w:left w:w="28" w:type="dxa"/>
              <w:right w:w="28" w:type="dxa"/>
            </w:tcMar>
            <w:vAlign w:val="center"/>
          </w:tcPr>
          <w:p w14:paraId="2E42DAC1" w14:textId="2019DC81" w:rsidR="00D24683" w:rsidRDefault="00D24683" w:rsidP="00D24683">
            <w:pPr>
              <w:pStyle w:val="aff5"/>
            </w:pPr>
            <w:r w:rsidRPr="009A2CC2">
              <w:rPr>
                <w:color w:val="000000"/>
                <w:szCs w:val="20"/>
              </w:rPr>
              <w:t>н/д</w:t>
            </w:r>
          </w:p>
        </w:tc>
        <w:tc>
          <w:tcPr>
            <w:tcW w:w="2258" w:type="dxa"/>
            <w:shd w:val="clear" w:color="auto" w:fill="auto"/>
            <w:tcMar>
              <w:left w:w="28" w:type="dxa"/>
              <w:right w:w="28" w:type="dxa"/>
            </w:tcMar>
            <w:vAlign w:val="center"/>
          </w:tcPr>
          <w:p w14:paraId="55CEE645" w14:textId="6E6067F5" w:rsidR="00D24683" w:rsidRDefault="00D24683" w:rsidP="00D24683">
            <w:pPr>
              <w:pStyle w:val="aff5"/>
              <w:rPr>
                <w:color w:val="000000"/>
              </w:rPr>
            </w:pPr>
            <w:r w:rsidRPr="009A2CC2">
              <w:rPr>
                <w:color w:val="000000"/>
                <w:szCs w:val="20"/>
              </w:rPr>
              <w:t>н/д</w:t>
            </w:r>
          </w:p>
        </w:tc>
      </w:tr>
      <w:tr w:rsidR="00D24683" w:rsidRPr="00B17295" w14:paraId="32E35A8E" w14:textId="77777777" w:rsidTr="00FC0C30">
        <w:tc>
          <w:tcPr>
            <w:tcW w:w="2330" w:type="dxa"/>
            <w:tcMar>
              <w:left w:w="28" w:type="dxa"/>
              <w:right w:w="28" w:type="dxa"/>
            </w:tcMar>
            <w:vAlign w:val="center"/>
          </w:tcPr>
          <w:p w14:paraId="1C86C142" w14:textId="3AD97F6D" w:rsidR="00D24683" w:rsidRPr="008538A4" w:rsidRDefault="00D24683" w:rsidP="00D24683">
            <w:pPr>
              <w:pStyle w:val="aff5"/>
            </w:pPr>
            <w:r>
              <w:rPr>
                <w:color w:val="000000"/>
                <w:szCs w:val="20"/>
              </w:rPr>
              <w:t>ДК д. Лопшеньга</w:t>
            </w:r>
          </w:p>
        </w:tc>
        <w:tc>
          <w:tcPr>
            <w:tcW w:w="2518" w:type="dxa"/>
            <w:vAlign w:val="center"/>
          </w:tcPr>
          <w:p w14:paraId="78B0C396" w14:textId="5FCF8120" w:rsidR="00D24683" w:rsidRPr="00304283" w:rsidRDefault="00D24683" w:rsidP="00D24683">
            <w:pPr>
              <w:pStyle w:val="aff5"/>
            </w:pPr>
            <w:r>
              <w:rPr>
                <w:color w:val="000000"/>
                <w:szCs w:val="20"/>
              </w:rPr>
              <w:t>уголь</w:t>
            </w:r>
          </w:p>
        </w:tc>
        <w:tc>
          <w:tcPr>
            <w:tcW w:w="2268" w:type="dxa"/>
            <w:shd w:val="clear" w:color="auto" w:fill="auto"/>
            <w:tcMar>
              <w:left w:w="28" w:type="dxa"/>
              <w:right w:w="28" w:type="dxa"/>
            </w:tcMar>
            <w:vAlign w:val="center"/>
          </w:tcPr>
          <w:p w14:paraId="304C3DB1" w14:textId="13A4213C" w:rsidR="00D24683" w:rsidRDefault="00D24683" w:rsidP="00D24683">
            <w:pPr>
              <w:pStyle w:val="aff5"/>
            </w:pPr>
            <w:r w:rsidRPr="00C010A2">
              <w:rPr>
                <w:color w:val="000000"/>
                <w:szCs w:val="20"/>
              </w:rPr>
              <w:t>н/д</w:t>
            </w:r>
          </w:p>
        </w:tc>
        <w:tc>
          <w:tcPr>
            <w:tcW w:w="2098" w:type="dxa"/>
            <w:shd w:val="clear" w:color="auto" w:fill="auto"/>
            <w:tcMar>
              <w:left w:w="28" w:type="dxa"/>
              <w:right w:w="28" w:type="dxa"/>
            </w:tcMar>
            <w:vAlign w:val="center"/>
          </w:tcPr>
          <w:p w14:paraId="77E76DDD" w14:textId="000C1A84" w:rsidR="00D24683" w:rsidRDefault="00D24683" w:rsidP="00D24683">
            <w:pPr>
              <w:pStyle w:val="aff5"/>
            </w:pPr>
            <w:r w:rsidRPr="00C010A2">
              <w:rPr>
                <w:color w:val="000000"/>
                <w:szCs w:val="20"/>
              </w:rPr>
              <w:t>н/д</w:t>
            </w:r>
          </w:p>
        </w:tc>
        <w:tc>
          <w:tcPr>
            <w:tcW w:w="2013" w:type="dxa"/>
            <w:shd w:val="clear" w:color="auto" w:fill="auto"/>
            <w:tcMar>
              <w:left w:w="28" w:type="dxa"/>
              <w:right w:w="28" w:type="dxa"/>
            </w:tcMar>
            <w:vAlign w:val="center"/>
          </w:tcPr>
          <w:p w14:paraId="046EAAD4" w14:textId="21243042" w:rsidR="00D24683" w:rsidRDefault="00D24683" w:rsidP="00D24683">
            <w:pPr>
              <w:pStyle w:val="aff5"/>
            </w:pPr>
            <w:r>
              <w:rPr>
                <w:color w:val="000000"/>
                <w:szCs w:val="20"/>
              </w:rPr>
              <w:t>н/д</w:t>
            </w:r>
          </w:p>
        </w:tc>
        <w:tc>
          <w:tcPr>
            <w:tcW w:w="2278" w:type="dxa"/>
            <w:shd w:val="clear" w:color="auto" w:fill="auto"/>
            <w:tcMar>
              <w:left w:w="28" w:type="dxa"/>
              <w:right w:w="28" w:type="dxa"/>
            </w:tcMar>
            <w:vAlign w:val="center"/>
          </w:tcPr>
          <w:p w14:paraId="249C3E17" w14:textId="1B2CF983" w:rsidR="00D24683" w:rsidRDefault="00D24683" w:rsidP="00D24683">
            <w:pPr>
              <w:pStyle w:val="aff5"/>
            </w:pPr>
            <w:r w:rsidRPr="009A2CC2">
              <w:rPr>
                <w:color w:val="000000"/>
                <w:szCs w:val="20"/>
              </w:rPr>
              <w:t>н/д</w:t>
            </w:r>
          </w:p>
        </w:tc>
        <w:tc>
          <w:tcPr>
            <w:tcW w:w="2258" w:type="dxa"/>
            <w:shd w:val="clear" w:color="auto" w:fill="auto"/>
            <w:tcMar>
              <w:left w:w="28" w:type="dxa"/>
              <w:right w:w="28" w:type="dxa"/>
            </w:tcMar>
            <w:vAlign w:val="center"/>
          </w:tcPr>
          <w:p w14:paraId="1906BF3E" w14:textId="03811506" w:rsidR="00D24683" w:rsidRDefault="00D24683" w:rsidP="00D24683">
            <w:pPr>
              <w:pStyle w:val="aff5"/>
              <w:rPr>
                <w:color w:val="000000"/>
              </w:rPr>
            </w:pPr>
            <w:r w:rsidRPr="009A2CC2">
              <w:rPr>
                <w:color w:val="000000"/>
                <w:szCs w:val="20"/>
              </w:rPr>
              <w:t>н/д</w:t>
            </w:r>
          </w:p>
        </w:tc>
      </w:tr>
      <w:tr w:rsidR="00D24683" w:rsidRPr="00B17295" w14:paraId="5FEF418C" w14:textId="77777777" w:rsidTr="00FC0C30">
        <w:tc>
          <w:tcPr>
            <w:tcW w:w="2330" w:type="dxa"/>
            <w:tcMar>
              <w:left w:w="28" w:type="dxa"/>
              <w:right w:w="28" w:type="dxa"/>
            </w:tcMar>
            <w:vAlign w:val="center"/>
          </w:tcPr>
          <w:p w14:paraId="5715D9CB" w14:textId="4F428680" w:rsidR="00D24683" w:rsidRPr="008538A4" w:rsidRDefault="00D24683" w:rsidP="00D24683">
            <w:pPr>
              <w:pStyle w:val="aff5"/>
            </w:pPr>
            <w:r>
              <w:rPr>
                <w:color w:val="000000"/>
                <w:szCs w:val="20"/>
              </w:rPr>
              <w:t>ДК д. Яреньга</w:t>
            </w:r>
          </w:p>
        </w:tc>
        <w:tc>
          <w:tcPr>
            <w:tcW w:w="2518" w:type="dxa"/>
            <w:vAlign w:val="center"/>
          </w:tcPr>
          <w:p w14:paraId="7C512346" w14:textId="36999ABE" w:rsidR="00D24683" w:rsidRPr="00304283" w:rsidRDefault="00D24683" w:rsidP="00D24683">
            <w:pPr>
              <w:pStyle w:val="aff5"/>
            </w:pPr>
            <w:r>
              <w:rPr>
                <w:color w:val="000000"/>
                <w:szCs w:val="20"/>
              </w:rPr>
              <w:t>уголь</w:t>
            </w:r>
          </w:p>
        </w:tc>
        <w:tc>
          <w:tcPr>
            <w:tcW w:w="2268" w:type="dxa"/>
            <w:shd w:val="clear" w:color="auto" w:fill="auto"/>
            <w:tcMar>
              <w:left w:w="28" w:type="dxa"/>
              <w:right w:w="28" w:type="dxa"/>
            </w:tcMar>
            <w:vAlign w:val="center"/>
          </w:tcPr>
          <w:p w14:paraId="4FC32F29" w14:textId="1A9BAB81" w:rsidR="00D24683" w:rsidRDefault="00D24683" w:rsidP="00D24683">
            <w:pPr>
              <w:pStyle w:val="aff5"/>
            </w:pPr>
            <w:r w:rsidRPr="00C010A2">
              <w:rPr>
                <w:color w:val="000000"/>
                <w:szCs w:val="20"/>
              </w:rPr>
              <w:t>н/д</w:t>
            </w:r>
          </w:p>
        </w:tc>
        <w:tc>
          <w:tcPr>
            <w:tcW w:w="2098" w:type="dxa"/>
            <w:shd w:val="clear" w:color="auto" w:fill="auto"/>
            <w:tcMar>
              <w:left w:w="28" w:type="dxa"/>
              <w:right w:w="28" w:type="dxa"/>
            </w:tcMar>
            <w:vAlign w:val="center"/>
          </w:tcPr>
          <w:p w14:paraId="0DF5261E" w14:textId="6B61EE40" w:rsidR="00D24683" w:rsidRDefault="00D24683" w:rsidP="00D24683">
            <w:pPr>
              <w:pStyle w:val="aff5"/>
            </w:pPr>
            <w:r w:rsidRPr="00C010A2">
              <w:rPr>
                <w:color w:val="000000"/>
                <w:szCs w:val="20"/>
              </w:rPr>
              <w:t>н/д</w:t>
            </w:r>
          </w:p>
        </w:tc>
        <w:tc>
          <w:tcPr>
            <w:tcW w:w="2013" w:type="dxa"/>
            <w:shd w:val="clear" w:color="auto" w:fill="auto"/>
            <w:tcMar>
              <w:left w:w="28" w:type="dxa"/>
              <w:right w:w="28" w:type="dxa"/>
            </w:tcMar>
            <w:vAlign w:val="center"/>
          </w:tcPr>
          <w:p w14:paraId="10C407CC" w14:textId="045C2AD3" w:rsidR="00D24683" w:rsidRDefault="00D24683" w:rsidP="00D24683">
            <w:pPr>
              <w:pStyle w:val="aff5"/>
            </w:pPr>
            <w:r>
              <w:rPr>
                <w:color w:val="000000"/>
                <w:szCs w:val="20"/>
              </w:rPr>
              <w:t>н/д</w:t>
            </w:r>
          </w:p>
        </w:tc>
        <w:tc>
          <w:tcPr>
            <w:tcW w:w="2278" w:type="dxa"/>
            <w:shd w:val="clear" w:color="auto" w:fill="auto"/>
            <w:tcMar>
              <w:left w:w="28" w:type="dxa"/>
              <w:right w:w="28" w:type="dxa"/>
            </w:tcMar>
            <w:vAlign w:val="center"/>
          </w:tcPr>
          <w:p w14:paraId="4B6BC7BE" w14:textId="276CD65B" w:rsidR="00D24683" w:rsidRDefault="00D24683" w:rsidP="00D24683">
            <w:pPr>
              <w:pStyle w:val="aff5"/>
            </w:pPr>
            <w:r w:rsidRPr="009A2CC2">
              <w:rPr>
                <w:color w:val="000000"/>
                <w:szCs w:val="20"/>
              </w:rPr>
              <w:t>н/д</w:t>
            </w:r>
          </w:p>
        </w:tc>
        <w:tc>
          <w:tcPr>
            <w:tcW w:w="2258" w:type="dxa"/>
            <w:shd w:val="clear" w:color="auto" w:fill="auto"/>
            <w:tcMar>
              <w:left w:w="28" w:type="dxa"/>
              <w:right w:w="28" w:type="dxa"/>
            </w:tcMar>
            <w:vAlign w:val="center"/>
          </w:tcPr>
          <w:p w14:paraId="00DAAB6E" w14:textId="0A1033C4" w:rsidR="00D24683" w:rsidRDefault="00D24683" w:rsidP="00D24683">
            <w:pPr>
              <w:pStyle w:val="aff5"/>
              <w:rPr>
                <w:color w:val="000000"/>
              </w:rPr>
            </w:pPr>
            <w:r w:rsidRPr="009A2CC2">
              <w:rPr>
                <w:color w:val="000000"/>
                <w:szCs w:val="20"/>
              </w:rPr>
              <w:t>н/д</w:t>
            </w:r>
          </w:p>
        </w:tc>
      </w:tr>
      <w:tr w:rsidR="00D24683" w:rsidRPr="00B17295" w14:paraId="4B136873" w14:textId="77777777" w:rsidTr="00FC0C30">
        <w:tc>
          <w:tcPr>
            <w:tcW w:w="2330" w:type="dxa"/>
            <w:tcMar>
              <w:left w:w="28" w:type="dxa"/>
              <w:right w:w="28" w:type="dxa"/>
            </w:tcMar>
            <w:vAlign w:val="center"/>
          </w:tcPr>
          <w:p w14:paraId="78B2869A" w14:textId="0B15A243" w:rsidR="00D24683" w:rsidRPr="008538A4" w:rsidRDefault="00D24683" w:rsidP="00D24683">
            <w:pPr>
              <w:pStyle w:val="aff5"/>
            </w:pPr>
            <w:r>
              <w:rPr>
                <w:color w:val="000000"/>
                <w:szCs w:val="20"/>
              </w:rPr>
              <w:t>Котельная администрации п. Пертоминск</w:t>
            </w:r>
          </w:p>
        </w:tc>
        <w:tc>
          <w:tcPr>
            <w:tcW w:w="2518" w:type="dxa"/>
            <w:vAlign w:val="center"/>
          </w:tcPr>
          <w:p w14:paraId="73E2B914" w14:textId="3DD23700" w:rsidR="00D24683" w:rsidRPr="00304283" w:rsidRDefault="00D24683" w:rsidP="00D24683">
            <w:pPr>
              <w:pStyle w:val="aff5"/>
            </w:pPr>
            <w:r>
              <w:rPr>
                <w:color w:val="000000"/>
                <w:szCs w:val="20"/>
              </w:rPr>
              <w:t>уголь</w:t>
            </w:r>
          </w:p>
        </w:tc>
        <w:tc>
          <w:tcPr>
            <w:tcW w:w="2268" w:type="dxa"/>
            <w:shd w:val="clear" w:color="auto" w:fill="auto"/>
            <w:tcMar>
              <w:left w:w="28" w:type="dxa"/>
              <w:right w:w="28" w:type="dxa"/>
            </w:tcMar>
            <w:vAlign w:val="center"/>
          </w:tcPr>
          <w:p w14:paraId="5BE32D46" w14:textId="610F29E3" w:rsidR="00D24683" w:rsidRDefault="00D24683" w:rsidP="00D24683">
            <w:pPr>
              <w:pStyle w:val="aff5"/>
            </w:pPr>
            <w:r w:rsidRPr="00C010A2">
              <w:rPr>
                <w:color w:val="000000"/>
                <w:szCs w:val="20"/>
              </w:rPr>
              <w:t>н/д</w:t>
            </w:r>
          </w:p>
        </w:tc>
        <w:tc>
          <w:tcPr>
            <w:tcW w:w="2098" w:type="dxa"/>
            <w:shd w:val="clear" w:color="auto" w:fill="auto"/>
            <w:tcMar>
              <w:left w:w="28" w:type="dxa"/>
              <w:right w:w="28" w:type="dxa"/>
            </w:tcMar>
            <w:vAlign w:val="center"/>
          </w:tcPr>
          <w:p w14:paraId="354CBDC2" w14:textId="26FE0537" w:rsidR="00D24683" w:rsidRDefault="00D24683" w:rsidP="00D24683">
            <w:pPr>
              <w:pStyle w:val="aff5"/>
            </w:pPr>
            <w:r w:rsidRPr="00C010A2">
              <w:rPr>
                <w:color w:val="000000"/>
                <w:szCs w:val="20"/>
              </w:rPr>
              <w:t>н/д</w:t>
            </w:r>
          </w:p>
        </w:tc>
        <w:tc>
          <w:tcPr>
            <w:tcW w:w="2013" w:type="dxa"/>
            <w:shd w:val="clear" w:color="auto" w:fill="auto"/>
            <w:tcMar>
              <w:left w:w="28" w:type="dxa"/>
              <w:right w:w="28" w:type="dxa"/>
            </w:tcMar>
            <w:vAlign w:val="center"/>
          </w:tcPr>
          <w:p w14:paraId="5C188175" w14:textId="5EE381C5" w:rsidR="00D24683" w:rsidRDefault="00D24683" w:rsidP="00D24683">
            <w:pPr>
              <w:pStyle w:val="aff5"/>
            </w:pPr>
            <w:r>
              <w:rPr>
                <w:color w:val="000000"/>
                <w:szCs w:val="20"/>
              </w:rPr>
              <w:t>н/д</w:t>
            </w:r>
          </w:p>
        </w:tc>
        <w:tc>
          <w:tcPr>
            <w:tcW w:w="2278" w:type="dxa"/>
            <w:shd w:val="clear" w:color="auto" w:fill="auto"/>
            <w:tcMar>
              <w:left w:w="28" w:type="dxa"/>
              <w:right w:w="28" w:type="dxa"/>
            </w:tcMar>
            <w:vAlign w:val="center"/>
          </w:tcPr>
          <w:p w14:paraId="332B585F" w14:textId="15682AA4" w:rsidR="00D24683" w:rsidRDefault="00D24683" w:rsidP="00D24683">
            <w:pPr>
              <w:pStyle w:val="aff5"/>
            </w:pPr>
            <w:r w:rsidRPr="009A2CC2">
              <w:rPr>
                <w:color w:val="000000"/>
                <w:szCs w:val="20"/>
              </w:rPr>
              <w:t>н/д</w:t>
            </w:r>
          </w:p>
        </w:tc>
        <w:tc>
          <w:tcPr>
            <w:tcW w:w="2258" w:type="dxa"/>
            <w:shd w:val="clear" w:color="auto" w:fill="auto"/>
            <w:tcMar>
              <w:left w:w="28" w:type="dxa"/>
              <w:right w:w="28" w:type="dxa"/>
            </w:tcMar>
            <w:vAlign w:val="center"/>
          </w:tcPr>
          <w:p w14:paraId="20E9F973" w14:textId="2A9E9C9A" w:rsidR="00D24683" w:rsidRDefault="00D24683" w:rsidP="00D24683">
            <w:pPr>
              <w:pStyle w:val="aff5"/>
              <w:rPr>
                <w:color w:val="000000"/>
              </w:rPr>
            </w:pPr>
            <w:r w:rsidRPr="009A2CC2">
              <w:rPr>
                <w:color w:val="000000"/>
                <w:szCs w:val="20"/>
              </w:rPr>
              <w:t>н/д</w:t>
            </w:r>
          </w:p>
        </w:tc>
      </w:tr>
      <w:tr w:rsidR="00D24683" w:rsidRPr="00B17295" w14:paraId="6C4BC1C3" w14:textId="77777777" w:rsidTr="00FC0C30">
        <w:tc>
          <w:tcPr>
            <w:tcW w:w="2330" w:type="dxa"/>
            <w:tcMar>
              <w:left w:w="28" w:type="dxa"/>
              <w:right w:w="28" w:type="dxa"/>
            </w:tcMar>
            <w:vAlign w:val="center"/>
          </w:tcPr>
          <w:p w14:paraId="429ADC0B" w14:textId="5C4F8764" w:rsidR="00D24683" w:rsidRPr="008538A4" w:rsidRDefault="00D24683" w:rsidP="00D24683">
            <w:pPr>
              <w:pStyle w:val="aff5"/>
            </w:pPr>
            <w:r>
              <w:rPr>
                <w:color w:val="000000"/>
                <w:szCs w:val="20"/>
              </w:rPr>
              <w:t>Детский сад п. Пертоминск</w:t>
            </w:r>
          </w:p>
        </w:tc>
        <w:tc>
          <w:tcPr>
            <w:tcW w:w="2518" w:type="dxa"/>
            <w:vAlign w:val="center"/>
          </w:tcPr>
          <w:p w14:paraId="49F86AC9" w14:textId="4494DBE2" w:rsidR="00D24683" w:rsidRPr="00304283" w:rsidRDefault="00D24683" w:rsidP="00D24683">
            <w:pPr>
              <w:pStyle w:val="aff5"/>
            </w:pPr>
            <w:r>
              <w:rPr>
                <w:color w:val="000000"/>
                <w:szCs w:val="20"/>
              </w:rPr>
              <w:t>уголь</w:t>
            </w:r>
          </w:p>
        </w:tc>
        <w:tc>
          <w:tcPr>
            <w:tcW w:w="2268" w:type="dxa"/>
            <w:shd w:val="clear" w:color="auto" w:fill="auto"/>
            <w:tcMar>
              <w:left w:w="28" w:type="dxa"/>
              <w:right w:w="28" w:type="dxa"/>
            </w:tcMar>
            <w:vAlign w:val="center"/>
          </w:tcPr>
          <w:p w14:paraId="5A258439" w14:textId="1DC6C1E2" w:rsidR="00D24683" w:rsidRDefault="00D24683" w:rsidP="00D24683">
            <w:pPr>
              <w:pStyle w:val="aff5"/>
            </w:pPr>
            <w:r w:rsidRPr="00C010A2">
              <w:rPr>
                <w:color w:val="000000"/>
                <w:szCs w:val="20"/>
              </w:rPr>
              <w:t>н/д</w:t>
            </w:r>
          </w:p>
        </w:tc>
        <w:tc>
          <w:tcPr>
            <w:tcW w:w="2098" w:type="dxa"/>
            <w:shd w:val="clear" w:color="auto" w:fill="auto"/>
            <w:tcMar>
              <w:left w:w="28" w:type="dxa"/>
              <w:right w:w="28" w:type="dxa"/>
            </w:tcMar>
            <w:vAlign w:val="center"/>
          </w:tcPr>
          <w:p w14:paraId="6C4E6B6D" w14:textId="7A1AC8BF" w:rsidR="00D24683" w:rsidRDefault="00D24683" w:rsidP="00D24683">
            <w:pPr>
              <w:pStyle w:val="aff5"/>
            </w:pPr>
            <w:r w:rsidRPr="00C010A2">
              <w:rPr>
                <w:color w:val="000000"/>
                <w:szCs w:val="20"/>
              </w:rPr>
              <w:t>н/д</w:t>
            </w:r>
          </w:p>
        </w:tc>
        <w:tc>
          <w:tcPr>
            <w:tcW w:w="2013" w:type="dxa"/>
            <w:shd w:val="clear" w:color="auto" w:fill="auto"/>
            <w:tcMar>
              <w:left w:w="28" w:type="dxa"/>
              <w:right w:w="28" w:type="dxa"/>
            </w:tcMar>
            <w:vAlign w:val="center"/>
          </w:tcPr>
          <w:p w14:paraId="177C23F2" w14:textId="58F64758" w:rsidR="00D24683" w:rsidRDefault="00D24683" w:rsidP="00D24683">
            <w:pPr>
              <w:pStyle w:val="aff5"/>
            </w:pPr>
            <w:r>
              <w:rPr>
                <w:color w:val="000000"/>
                <w:szCs w:val="20"/>
              </w:rPr>
              <w:t>н/д</w:t>
            </w:r>
          </w:p>
        </w:tc>
        <w:tc>
          <w:tcPr>
            <w:tcW w:w="2278" w:type="dxa"/>
            <w:shd w:val="clear" w:color="auto" w:fill="auto"/>
            <w:tcMar>
              <w:left w:w="28" w:type="dxa"/>
              <w:right w:w="28" w:type="dxa"/>
            </w:tcMar>
            <w:vAlign w:val="center"/>
          </w:tcPr>
          <w:p w14:paraId="107BAB65" w14:textId="5838974A" w:rsidR="00D24683" w:rsidRDefault="00D24683" w:rsidP="00D24683">
            <w:pPr>
              <w:pStyle w:val="aff5"/>
            </w:pPr>
            <w:r w:rsidRPr="009A2CC2">
              <w:rPr>
                <w:color w:val="000000"/>
                <w:szCs w:val="20"/>
              </w:rPr>
              <w:t>н/д</w:t>
            </w:r>
          </w:p>
        </w:tc>
        <w:tc>
          <w:tcPr>
            <w:tcW w:w="2258" w:type="dxa"/>
            <w:shd w:val="clear" w:color="auto" w:fill="auto"/>
            <w:tcMar>
              <w:left w:w="28" w:type="dxa"/>
              <w:right w:w="28" w:type="dxa"/>
            </w:tcMar>
            <w:vAlign w:val="center"/>
          </w:tcPr>
          <w:p w14:paraId="736B092C" w14:textId="21EA94D7" w:rsidR="00D24683" w:rsidRDefault="00D24683" w:rsidP="00D24683">
            <w:pPr>
              <w:pStyle w:val="aff5"/>
              <w:rPr>
                <w:color w:val="000000"/>
              </w:rPr>
            </w:pPr>
            <w:r w:rsidRPr="009A2CC2">
              <w:rPr>
                <w:color w:val="000000"/>
                <w:szCs w:val="20"/>
              </w:rPr>
              <w:t>н/д</w:t>
            </w:r>
          </w:p>
        </w:tc>
      </w:tr>
      <w:tr w:rsidR="00D24683" w:rsidRPr="00B17295" w14:paraId="36B192E3" w14:textId="77777777" w:rsidTr="00FC0C30">
        <w:tc>
          <w:tcPr>
            <w:tcW w:w="2330" w:type="dxa"/>
            <w:tcMar>
              <w:left w:w="28" w:type="dxa"/>
              <w:right w:w="28" w:type="dxa"/>
            </w:tcMar>
            <w:vAlign w:val="center"/>
          </w:tcPr>
          <w:p w14:paraId="31553B85" w14:textId="01BF2CE6" w:rsidR="00D24683" w:rsidRPr="008538A4" w:rsidRDefault="00D24683" w:rsidP="00D24683">
            <w:pPr>
              <w:pStyle w:val="aff5"/>
            </w:pPr>
            <w:r>
              <w:rPr>
                <w:color w:val="000000"/>
                <w:szCs w:val="20"/>
              </w:rPr>
              <w:t>Школа п. Пертоминск</w:t>
            </w:r>
          </w:p>
        </w:tc>
        <w:tc>
          <w:tcPr>
            <w:tcW w:w="2518" w:type="dxa"/>
            <w:vAlign w:val="center"/>
          </w:tcPr>
          <w:p w14:paraId="2DD92387" w14:textId="1DC441A0" w:rsidR="00D24683" w:rsidRPr="00304283" w:rsidRDefault="00D24683" w:rsidP="00D24683">
            <w:pPr>
              <w:pStyle w:val="aff5"/>
            </w:pPr>
            <w:r>
              <w:rPr>
                <w:color w:val="000000"/>
                <w:szCs w:val="20"/>
              </w:rPr>
              <w:t>уголь</w:t>
            </w:r>
          </w:p>
        </w:tc>
        <w:tc>
          <w:tcPr>
            <w:tcW w:w="2268" w:type="dxa"/>
            <w:shd w:val="clear" w:color="auto" w:fill="auto"/>
            <w:tcMar>
              <w:left w:w="28" w:type="dxa"/>
              <w:right w:w="28" w:type="dxa"/>
            </w:tcMar>
            <w:vAlign w:val="center"/>
          </w:tcPr>
          <w:p w14:paraId="7E34AD15" w14:textId="6D08BB76" w:rsidR="00D24683" w:rsidRDefault="00D24683" w:rsidP="00D24683">
            <w:pPr>
              <w:pStyle w:val="aff5"/>
            </w:pPr>
            <w:r w:rsidRPr="00C010A2">
              <w:rPr>
                <w:color w:val="000000"/>
                <w:szCs w:val="20"/>
              </w:rPr>
              <w:t>н/д</w:t>
            </w:r>
          </w:p>
        </w:tc>
        <w:tc>
          <w:tcPr>
            <w:tcW w:w="2098" w:type="dxa"/>
            <w:shd w:val="clear" w:color="auto" w:fill="auto"/>
            <w:tcMar>
              <w:left w:w="28" w:type="dxa"/>
              <w:right w:w="28" w:type="dxa"/>
            </w:tcMar>
            <w:vAlign w:val="center"/>
          </w:tcPr>
          <w:p w14:paraId="45E103ED" w14:textId="7094494F" w:rsidR="00D24683" w:rsidRDefault="00D24683" w:rsidP="00D24683">
            <w:pPr>
              <w:pStyle w:val="aff5"/>
            </w:pPr>
            <w:r w:rsidRPr="00C010A2">
              <w:rPr>
                <w:color w:val="000000"/>
                <w:szCs w:val="20"/>
              </w:rPr>
              <w:t>н/д</w:t>
            </w:r>
          </w:p>
        </w:tc>
        <w:tc>
          <w:tcPr>
            <w:tcW w:w="2013" w:type="dxa"/>
            <w:shd w:val="clear" w:color="auto" w:fill="auto"/>
            <w:tcMar>
              <w:left w:w="28" w:type="dxa"/>
              <w:right w:w="28" w:type="dxa"/>
            </w:tcMar>
            <w:vAlign w:val="center"/>
          </w:tcPr>
          <w:p w14:paraId="64607A54" w14:textId="7B1BE091" w:rsidR="00D24683" w:rsidRDefault="00D24683" w:rsidP="00D24683">
            <w:pPr>
              <w:pStyle w:val="aff5"/>
            </w:pPr>
            <w:r>
              <w:rPr>
                <w:color w:val="000000"/>
                <w:szCs w:val="20"/>
              </w:rPr>
              <w:t>н/д</w:t>
            </w:r>
          </w:p>
        </w:tc>
        <w:tc>
          <w:tcPr>
            <w:tcW w:w="2278" w:type="dxa"/>
            <w:shd w:val="clear" w:color="auto" w:fill="auto"/>
            <w:tcMar>
              <w:left w:w="28" w:type="dxa"/>
              <w:right w:w="28" w:type="dxa"/>
            </w:tcMar>
            <w:vAlign w:val="center"/>
          </w:tcPr>
          <w:p w14:paraId="6441E38C" w14:textId="0E10D730" w:rsidR="00D24683" w:rsidRDefault="00D24683" w:rsidP="00D24683">
            <w:pPr>
              <w:pStyle w:val="aff5"/>
            </w:pPr>
            <w:r w:rsidRPr="009A2CC2">
              <w:rPr>
                <w:color w:val="000000"/>
                <w:szCs w:val="20"/>
              </w:rPr>
              <w:t>н/д</w:t>
            </w:r>
          </w:p>
        </w:tc>
        <w:tc>
          <w:tcPr>
            <w:tcW w:w="2258" w:type="dxa"/>
            <w:shd w:val="clear" w:color="auto" w:fill="auto"/>
            <w:tcMar>
              <w:left w:w="28" w:type="dxa"/>
              <w:right w:w="28" w:type="dxa"/>
            </w:tcMar>
            <w:vAlign w:val="center"/>
          </w:tcPr>
          <w:p w14:paraId="4EC35570" w14:textId="3F5CCE3A" w:rsidR="00D24683" w:rsidRDefault="00D24683" w:rsidP="00D24683">
            <w:pPr>
              <w:pStyle w:val="aff5"/>
              <w:rPr>
                <w:color w:val="000000"/>
              </w:rPr>
            </w:pPr>
            <w:r w:rsidRPr="009A2CC2">
              <w:rPr>
                <w:color w:val="000000"/>
                <w:szCs w:val="20"/>
              </w:rPr>
              <w:t>н/д</w:t>
            </w:r>
          </w:p>
        </w:tc>
      </w:tr>
      <w:tr w:rsidR="00D24683" w:rsidRPr="00B17295" w14:paraId="2FFB7FE3" w14:textId="77777777" w:rsidTr="00FC0C30">
        <w:tc>
          <w:tcPr>
            <w:tcW w:w="2330" w:type="dxa"/>
            <w:tcMar>
              <w:left w:w="28" w:type="dxa"/>
              <w:right w:w="28" w:type="dxa"/>
            </w:tcMar>
            <w:vAlign w:val="center"/>
          </w:tcPr>
          <w:p w14:paraId="555CE934" w14:textId="517037DB" w:rsidR="00D24683" w:rsidRPr="008538A4" w:rsidRDefault="00D24683" w:rsidP="00D24683">
            <w:pPr>
              <w:pStyle w:val="aff5"/>
            </w:pPr>
            <w:r>
              <w:rPr>
                <w:color w:val="000000"/>
                <w:szCs w:val="20"/>
              </w:rPr>
              <w:t>Детский сад д. Верхняя Золотица</w:t>
            </w:r>
          </w:p>
        </w:tc>
        <w:tc>
          <w:tcPr>
            <w:tcW w:w="2518" w:type="dxa"/>
            <w:vAlign w:val="center"/>
          </w:tcPr>
          <w:p w14:paraId="686B4874" w14:textId="0D164668" w:rsidR="00D24683" w:rsidRPr="00304283" w:rsidRDefault="00D24683" w:rsidP="00D24683">
            <w:pPr>
              <w:pStyle w:val="aff5"/>
            </w:pPr>
            <w:r>
              <w:rPr>
                <w:color w:val="000000"/>
                <w:szCs w:val="20"/>
              </w:rPr>
              <w:t>уголь</w:t>
            </w:r>
          </w:p>
        </w:tc>
        <w:tc>
          <w:tcPr>
            <w:tcW w:w="2268" w:type="dxa"/>
            <w:shd w:val="clear" w:color="auto" w:fill="auto"/>
            <w:tcMar>
              <w:left w:w="28" w:type="dxa"/>
              <w:right w:w="28" w:type="dxa"/>
            </w:tcMar>
            <w:vAlign w:val="center"/>
          </w:tcPr>
          <w:p w14:paraId="76C77ECD" w14:textId="030C9F33" w:rsidR="00D24683" w:rsidRDefault="00D24683" w:rsidP="00D24683">
            <w:pPr>
              <w:pStyle w:val="aff5"/>
            </w:pPr>
            <w:r w:rsidRPr="00C010A2">
              <w:rPr>
                <w:color w:val="000000"/>
                <w:szCs w:val="20"/>
              </w:rPr>
              <w:t>н/д</w:t>
            </w:r>
          </w:p>
        </w:tc>
        <w:tc>
          <w:tcPr>
            <w:tcW w:w="2098" w:type="dxa"/>
            <w:shd w:val="clear" w:color="auto" w:fill="auto"/>
            <w:tcMar>
              <w:left w:w="28" w:type="dxa"/>
              <w:right w:w="28" w:type="dxa"/>
            </w:tcMar>
            <w:vAlign w:val="center"/>
          </w:tcPr>
          <w:p w14:paraId="5E58778E" w14:textId="03CD5AB5" w:rsidR="00D24683" w:rsidRDefault="00D24683" w:rsidP="00D24683">
            <w:pPr>
              <w:pStyle w:val="aff5"/>
            </w:pPr>
            <w:r w:rsidRPr="00C010A2">
              <w:rPr>
                <w:color w:val="000000"/>
                <w:szCs w:val="20"/>
              </w:rPr>
              <w:t>н/д</w:t>
            </w:r>
          </w:p>
        </w:tc>
        <w:tc>
          <w:tcPr>
            <w:tcW w:w="2013" w:type="dxa"/>
            <w:shd w:val="clear" w:color="auto" w:fill="auto"/>
            <w:tcMar>
              <w:left w:w="28" w:type="dxa"/>
              <w:right w:w="28" w:type="dxa"/>
            </w:tcMar>
            <w:vAlign w:val="center"/>
          </w:tcPr>
          <w:p w14:paraId="02EF70CF" w14:textId="77832690" w:rsidR="00D24683" w:rsidRDefault="00D24683" w:rsidP="00D24683">
            <w:pPr>
              <w:pStyle w:val="aff5"/>
            </w:pPr>
            <w:r>
              <w:rPr>
                <w:color w:val="000000"/>
                <w:szCs w:val="20"/>
              </w:rPr>
              <w:t>н/д</w:t>
            </w:r>
          </w:p>
        </w:tc>
        <w:tc>
          <w:tcPr>
            <w:tcW w:w="2278" w:type="dxa"/>
            <w:shd w:val="clear" w:color="auto" w:fill="auto"/>
            <w:tcMar>
              <w:left w:w="28" w:type="dxa"/>
              <w:right w:w="28" w:type="dxa"/>
            </w:tcMar>
            <w:vAlign w:val="center"/>
          </w:tcPr>
          <w:p w14:paraId="36C77018" w14:textId="371C1618" w:rsidR="00D24683" w:rsidRDefault="00D24683" w:rsidP="00D24683">
            <w:pPr>
              <w:pStyle w:val="aff5"/>
            </w:pPr>
            <w:r w:rsidRPr="009A2CC2">
              <w:rPr>
                <w:color w:val="000000"/>
                <w:szCs w:val="20"/>
              </w:rPr>
              <w:t>н/д</w:t>
            </w:r>
          </w:p>
        </w:tc>
        <w:tc>
          <w:tcPr>
            <w:tcW w:w="2258" w:type="dxa"/>
            <w:shd w:val="clear" w:color="auto" w:fill="auto"/>
            <w:tcMar>
              <w:left w:w="28" w:type="dxa"/>
              <w:right w:w="28" w:type="dxa"/>
            </w:tcMar>
            <w:vAlign w:val="center"/>
          </w:tcPr>
          <w:p w14:paraId="1C2419B9" w14:textId="666063E8" w:rsidR="00D24683" w:rsidRDefault="00D24683" w:rsidP="00D24683">
            <w:pPr>
              <w:pStyle w:val="aff5"/>
              <w:rPr>
                <w:color w:val="000000"/>
              </w:rPr>
            </w:pPr>
            <w:r w:rsidRPr="009A2CC2">
              <w:rPr>
                <w:color w:val="000000"/>
                <w:szCs w:val="20"/>
              </w:rPr>
              <w:t>н/д</w:t>
            </w:r>
          </w:p>
        </w:tc>
      </w:tr>
      <w:tr w:rsidR="00D24683" w:rsidRPr="00B17295" w14:paraId="4EC47056" w14:textId="77777777" w:rsidTr="00FC0C30">
        <w:tc>
          <w:tcPr>
            <w:tcW w:w="2330" w:type="dxa"/>
            <w:tcMar>
              <w:left w:w="28" w:type="dxa"/>
              <w:right w:w="28" w:type="dxa"/>
            </w:tcMar>
            <w:vAlign w:val="center"/>
          </w:tcPr>
          <w:p w14:paraId="5E65EB59" w14:textId="1774AA14" w:rsidR="00D24683" w:rsidRPr="008538A4" w:rsidRDefault="00D24683" w:rsidP="00D24683">
            <w:pPr>
              <w:pStyle w:val="aff5"/>
            </w:pPr>
            <w:r>
              <w:rPr>
                <w:color w:val="000000"/>
                <w:szCs w:val="20"/>
              </w:rPr>
              <w:t>Школа д. Патракеевка</w:t>
            </w:r>
          </w:p>
        </w:tc>
        <w:tc>
          <w:tcPr>
            <w:tcW w:w="2518" w:type="dxa"/>
            <w:vAlign w:val="center"/>
          </w:tcPr>
          <w:p w14:paraId="0702A4E7" w14:textId="2A97CEDC" w:rsidR="00D24683" w:rsidRPr="00304283" w:rsidRDefault="00D24683" w:rsidP="00D24683">
            <w:pPr>
              <w:pStyle w:val="aff5"/>
            </w:pPr>
            <w:r>
              <w:rPr>
                <w:color w:val="000000"/>
                <w:szCs w:val="20"/>
              </w:rPr>
              <w:t>уголь</w:t>
            </w:r>
          </w:p>
        </w:tc>
        <w:tc>
          <w:tcPr>
            <w:tcW w:w="2268" w:type="dxa"/>
            <w:shd w:val="clear" w:color="auto" w:fill="auto"/>
            <w:tcMar>
              <w:left w:w="28" w:type="dxa"/>
              <w:right w:w="28" w:type="dxa"/>
            </w:tcMar>
            <w:vAlign w:val="center"/>
          </w:tcPr>
          <w:p w14:paraId="0B7CF728" w14:textId="1644086C" w:rsidR="00D24683" w:rsidRDefault="00D24683" w:rsidP="00D24683">
            <w:pPr>
              <w:pStyle w:val="aff5"/>
            </w:pPr>
            <w:r w:rsidRPr="00C010A2">
              <w:rPr>
                <w:color w:val="000000"/>
                <w:szCs w:val="20"/>
              </w:rPr>
              <w:t>н/д</w:t>
            </w:r>
          </w:p>
        </w:tc>
        <w:tc>
          <w:tcPr>
            <w:tcW w:w="2098" w:type="dxa"/>
            <w:shd w:val="clear" w:color="auto" w:fill="auto"/>
            <w:tcMar>
              <w:left w:w="28" w:type="dxa"/>
              <w:right w:w="28" w:type="dxa"/>
            </w:tcMar>
            <w:vAlign w:val="center"/>
          </w:tcPr>
          <w:p w14:paraId="542266B6" w14:textId="781D80BB" w:rsidR="00D24683" w:rsidRDefault="00D24683" w:rsidP="00D24683">
            <w:pPr>
              <w:pStyle w:val="aff5"/>
            </w:pPr>
            <w:r w:rsidRPr="00C010A2">
              <w:rPr>
                <w:color w:val="000000"/>
                <w:szCs w:val="20"/>
              </w:rPr>
              <w:t>н/д</w:t>
            </w:r>
          </w:p>
        </w:tc>
        <w:tc>
          <w:tcPr>
            <w:tcW w:w="2013" w:type="dxa"/>
            <w:shd w:val="clear" w:color="auto" w:fill="auto"/>
            <w:tcMar>
              <w:left w:w="28" w:type="dxa"/>
              <w:right w:w="28" w:type="dxa"/>
            </w:tcMar>
            <w:vAlign w:val="center"/>
          </w:tcPr>
          <w:p w14:paraId="46CB4243" w14:textId="7D6B674F" w:rsidR="00D24683" w:rsidRDefault="00D24683" w:rsidP="00D24683">
            <w:pPr>
              <w:pStyle w:val="aff5"/>
            </w:pPr>
            <w:r>
              <w:rPr>
                <w:color w:val="000000"/>
                <w:szCs w:val="20"/>
              </w:rPr>
              <w:t>н/д</w:t>
            </w:r>
          </w:p>
        </w:tc>
        <w:tc>
          <w:tcPr>
            <w:tcW w:w="2278" w:type="dxa"/>
            <w:shd w:val="clear" w:color="auto" w:fill="auto"/>
            <w:tcMar>
              <w:left w:w="28" w:type="dxa"/>
              <w:right w:w="28" w:type="dxa"/>
            </w:tcMar>
            <w:vAlign w:val="center"/>
          </w:tcPr>
          <w:p w14:paraId="7EB9DEA0" w14:textId="4B885F66" w:rsidR="00D24683" w:rsidRDefault="00D24683" w:rsidP="00D24683">
            <w:pPr>
              <w:pStyle w:val="aff5"/>
            </w:pPr>
            <w:r w:rsidRPr="009A2CC2">
              <w:rPr>
                <w:color w:val="000000"/>
                <w:szCs w:val="20"/>
              </w:rPr>
              <w:t>н/д</w:t>
            </w:r>
          </w:p>
        </w:tc>
        <w:tc>
          <w:tcPr>
            <w:tcW w:w="2258" w:type="dxa"/>
            <w:shd w:val="clear" w:color="auto" w:fill="auto"/>
            <w:tcMar>
              <w:left w:w="28" w:type="dxa"/>
              <w:right w:w="28" w:type="dxa"/>
            </w:tcMar>
            <w:vAlign w:val="center"/>
          </w:tcPr>
          <w:p w14:paraId="3B9E9B9B" w14:textId="1AE59725" w:rsidR="00D24683" w:rsidRDefault="00D24683" w:rsidP="00D24683">
            <w:pPr>
              <w:pStyle w:val="aff5"/>
              <w:rPr>
                <w:color w:val="000000"/>
              </w:rPr>
            </w:pPr>
            <w:r w:rsidRPr="009A2CC2">
              <w:rPr>
                <w:color w:val="000000"/>
                <w:szCs w:val="20"/>
              </w:rPr>
              <w:t>н/д</w:t>
            </w:r>
          </w:p>
        </w:tc>
      </w:tr>
      <w:tr w:rsidR="002B64D4" w:rsidRPr="00B17295" w14:paraId="7D492BBD" w14:textId="77777777" w:rsidTr="00FC0C30">
        <w:tc>
          <w:tcPr>
            <w:tcW w:w="2330" w:type="dxa"/>
            <w:tcMar>
              <w:left w:w="28" w:type="dxa"/>
              <w:right w:w="28" w:type="dxa"/>
            </w:tcMar>
            <w:vAlign w:val="center"/>
          </w:tcPr>
          <w:p w14:paraId="611663B7" w14:textId="76B58C0D" w:rsidR="002B64D4" w:rsidRPr="008538A4" w:rsidRDefault="002B64D4" w:rsidP="002B64D4">
            <w:pPr>
              <w:pStyle w:val="aff5"/>
            </w:pPr>
            <w:r>
              <w:rPr>
                <w:color w:val="000000"/>
                <w:szCs w:val="20"/>
              </w:rPr>
              <w:t>Котельная ООО "РН-Морской терминал Архангельск"  п.Талаги, 30</w:t>
            </w:r>
          </w:p>
        </w:tc>
        <w:tc>
          <w:tcPr>
            <w:tcW w:w="2518" w:type="dxa"/>
            <w:vAlign w:val="center"/>
          </w:tcPr>
          <w:p w14:paraId="32FC4078" w14:textId="54D3957D" w:rsidR="002B64D4" w:rsidRPr="00304283" w:rsidRDefault="002B64D4" w:rsidP="002B64D4">
            <w:pPr>
              <w:pStyle w:val="aff5"/>
            </w:pPr>
            <w:r>
              <w:rPr>
                <w:color w:val="000000"/>
                <w:szCs w:val="20"/>
              </w:rPr>
              <w:t>природный газ</w:t>
            </w:r>
          </w:p>
        </w:tc>
        <w:tc>
          <w:tcPr>
            <w:tcW w:w="2268" w:type="dxa"/>
            <w:shd w:val="clear" w:color="auto" w:fill="auto"/>
            <w:tcMar>
              <w:left w:w="28" w:type="dxa"/>
              <w:right w:w="28" w:type="dxa"/>
            </w:tcMar>
            <w:vAlign w:val="center"/>
          </w:tcPr>
          <w:p w14:paraId="1241FF08" w14:textId="1E6CF6D5" w:rsidR="002B64D4" w:rsidRPr="00B63BD0" w:rsidRDefault="002B64D4" w:rsidP="002B64D4">
            <w:pPr>
              <w:pStyle w:val="aff5"/>
              <w:rPr>
                <w:color w:val="000000"/>
                <w:szCs w:val="20"/>
              </w:rPr>
            </w:pPr>
            <w:r w:rsidRPr="00B63BD0">
              <w:rPr>
                <w:color w:val="000000"/>
                <w:szCs w:val="20"/>
              </w:rPr>
              <w:t>156-159</w:t>
            </w:r>
          </w:p>
        </w:tc>
        <w:tc>
          <w:tcPr>
            <w:tcW w:w="2098" w:type="dxa"/>
            <w:shd w:val="clear" w:color="auto" w:fill="auto"/>
            <w:tcMar>
              <w:left w:w="28" w:type="dxa"/>
              <w:right w:w="28" w:type="dxa"/>
            </w:tcMar>
            <w:vAlign w:val="center"/>
          </w:tcPr>
          <w:p w14:paraId="08E19BAB" w14:textId="7A2A41E8" w:rsidR="002B64D4" w:rsidRPr="00B63BD0" w:rsidRDefault="002B64D4" w:rsidP="002B64D4">
            <w:pPr>
              <w:pStyle w:val="aff5"/>
              <w:rPr>
                <w:color w:val="000000"/>
                <w:szCs w:val="20"/>
              </w:rPr>
            </w:pPr>
            <w:r>
              <w:rPr>
                <w:color w:val="000000"/>
                <w:szCs w:val="20"/>
              </w:rPr>
              <w:t>-</w:t>
            </w:r>
            <w:r w:rsidRPr="00B63BD0">
              <w:rPr>
                <w:color w:val="000000"/>
                <w:szCs w:val="20"/>
              </w:rPr>
              <w:t> </w:t>
            </w:r>
          </w:p>
        </w:tc>
        <w:tc>
          <w:tcPr>
            <w:tcW w:w="2013" w:type="dxa"/>
            <w:shd w:val="clear" w:color="auto" w:fill="auto"/>
            <w:tcMar>
              <w:left w:w="28" w:type="dxa"/>
              <w:right w:w="28" w:type="dxa"/>
            </w:tcMar>
            <w:vAlign w:val="center"/>
          </w:tcPr>
          <w:p w14:paraId="521DA6B8" w14:textId="2E4B88C4" w:rsidR="002B64D4" w:rsidRPr="00B63BD0" w:rsidRDefault="002B64D4" w:rsidP="002B64D4">
            <w:pPr>
              <w:pStyle w:val="aff5"/>
              <w:rPr>
                <w:color w:val="000000"/>
                <w:szCs w:val="20"/>
              </w:rPr>
            </w:pPr>
            <w:r w:rsidRPr="00B63BD0">
              <w:rPr>
                <w:color w:val="000000"/>
                <w:szCs w:val="20"/>
              </w:rPr>
              <w:t>4512</w:t>
            </w:r>
          </w:p>
        </w:tc>
        <w:tc>
          <w:tcPr>
            <w:tcW w:w="2278" w:type="dxa"/>
            <w:shd w:val="clear" w:color="auto" w:fill="auto"/>
            <w:tcMar>
              <w:left w:w="28" w:type="dxa"/>
              <w:right w:w="28" w:type="dxa"/>
            </w:tcMar>
            <w:vAlign w:val="center"/>
          </w:tcPr>
          <w:p w14:paraId="5691B224" w14:textId="4DD6CB1D" w:rsidR="002B64D4" w:rsidRPr="00B63BD0" w:rsidRDefault="002B64D4" w:rsidP="002B64D4">
            <w:pPr>
              <w:pStyle w:val="aff5"/>
              <w:rPr>
                <w:color w:val="000000"/>
                <w:szCs w:val="20"/>
              </w:rPr>
            </w:pPr>
            <w:r w:rsidRPr="00B63BD0">
              <w:rPr>
                <w:color w:val="000000"/>
                <w:szCs w:val="20"/>
              </w:rPr>
              <w:t>3910</w:t>
            </w:r>
          </w:p>
        </w:tc>
        <w:tc>
          <w:tcPr>
            <w:tcW w:w="2258" w:type="dxa"/>
            <w:shd w:val="clear" w:color="auto" w:fill="auto"/>
            <w:tcMar>
              <w:left w:w="28" w:type="dxa"/>
              <w:right w:w="28" w:type="dxa"/>
            </w:tcMar>
            <w:vAlign w:val="center"/>
          </w:tcPr>
          <w:p w14:paraId="2E6BEBFE" w14:textId="25841374" w:rsidR="002B64D4" w:rsidRPr="00B63BD0" w:rsidRDefault="002B64D4" w:rsidP="002B64D4">
            <w:pPr>
              <w:pStyle w:val="aff5"/>
              <w:rPr>
                <w:color w:val="000000"/>
                <w:szCs w:val="20"/>
              </w:rPr>
            </w:pPr>
            <w:r w:rsidRPr="00B63BD0">
              <w:rPr>
                <w:color w:val="000000"/>
                <w:szCs w:val="20"/>
              </w:rPr>
              <w:t>8264</w:t>
            </w:r>
          </w:p>
        </w:tc>
      </w:tr>
      <w:tr w:rsidR="005F5CF1" w:rsidRPr="00B17295" w14:paraId="6D371A20" w14:textId="77777777" w:rsidTr="00FC0C30">
        <w:tc>
          <w:tcPr>
            <w:tcW w:w="2330" w:type="dxa"/>
            <w:tcMar>
              <w:left w:w="28" w:type="dxa"/>
              <w:right w:w="28" w:type="dxa"/>
            </w:tcMar>
            <w:vAlign w:val="center"/>
          </w:tcPr>
          <w:p w14:paraId="7B1FE1E6" w14:textId="302ABA22" w:rsidR="005F5CF1" w:rsidRPr="008538A4" w:rsidRDefault="005F5CF1" w:rsidP="005F5CF1">
            <w:pPr>
              <w:pStyle w:val="aff5"/>
            </w:pPr>
            <w:r>
              <w:rPr>
                <w:color w:val="000000"/>
                <w:szCs w:val="20"/>
              </w:rPr>
              <w:t>Газовая п. Уемский, ул. Большесельская, д. № 85а</w:t>
            </w:r>
          </w:p>
        </w:tc>
        <w:tc>
          <w:tcPr>
            <w:tcW w:w="2518" w:type="dxa"/>
            <w:vAlign w:val="center"/>
          </w:tcPr>
          <w:p w14:paraId="112A38A8" w14:textId="7E217540" w:rsidR="005F5CF1" w:rsidRPr="00304283" w:rsidRDefault="005F5CF1" w:rsidP="005F5CF1">
            <w:pPr>
              <w:pStyle w:val="aff5"/>
            </w:pPr>
            <w:r>
              <w:rPr>
                <w:color w:val="000000"/>
                <w:szCs w:val="20"/>
              </w:rPr>
              <w:t>природный газ</w:t>
            </w:r>
          </w:p>
        </w:tc>
        <w:tc>
          <w:tcPr>
            <w:tcW w:w="2268" w:type="dxa"/>
            <w:shd w:val="clear" w:color="auto" w:fill="auto"/>
            <w:tcMar>
              <w:left w:w="28" w:type="dxa"/>
              <w:right w:w="28" w:type="dxa"/>
            </w:tcMar>
            <w:vAlign w:val="center"/>
          </w:tcPr>
          <w:p w14:paraId="1BCC4180" w14:textId="7604C35A" w:rsidR="005F5CF1" w:rsidRDefault="005F5CF1" w:rsidP="005F5CF1">
            <w:pPr>
              <w:pStyle w:val="aff5"/>
            </w:pPr>
            <w:r w:rsidRPr="00872C27">
              <w:rPr>
                <w:color w:val="000000"/>
                <w:szCs w:val="20"/>
              </w:rPr>
              <w:t>150,99</w:t>
            </w:r>
          </w:p>
        </w:tc>
        <w:tc>
          <w:tcPr>
            <w:tcW w:w="2098" w:type="dxa"/>
            <w:shd w:val="clear" w:color="auto" w:fill="auto"/>
            <w:tcMar>
              <w:left w:w="28" w:type="dxa"/>
              <w:right w:w="28" w:type="dxa"/>
            </w:tcMar>
            <w:vAlign w:val="center"/>
          </w:tcPr>
          <w:p w14:paraId="05F99562" w14:textId="0D0A0EF5" w:rsidR="005F5CF1" w:rsidRDefault="005F5CF1" w:rsidP="005F5CF1">
            <w:pPr>
              <w:pStyle w:val="aff5"/>
            </w:pPr>
            <w:r w:rsidRPr="00872C27">
              <w:rPr>
                <w:color w:val="000000"/>
                <w:szCs w:val="20"/>
              </w:rPr>
              <w:t>1,169</w:t>
            </w:r>
          </w:p>
        </w:tc>
        <w:tc>
          <w:tcPr>
            <w:tcW w:w="2013" w:type="dxa"/>
            <w:shd w:val="clear" w:color="auto" w:fill="auto"/>
            <w:tcMar>
              <w:left w:w="28" w:type="dxa"/>
              <w:right w:w="28" w:type="dxa"/>
            </w:tcMar>
            <w:vAlign w:val="center"/>
          </w:tcPr>
          <w:p w14:paraId="52E487D3" w14:textId="6E03D51A" w:rsidR="005F5CF1" w:rsidRDefault="005F5CF1" w:rsidP="005F5CF1">
            <w:pPr>
              <w:pStyle w:val="aff5"/>
            </w:pPr>
            <w:r w:rsidRPr="006A2BCB">
              <w:rPr>
                <w:color w:val="000000"/>
                <w:szCs w:val="20"/>
              </w:rPr>
              <w:t>1806,608</w:t>
            </w:r>
          </w:p>
        </w:tc>
        <w:tc>
          <w:tcPr>
            <w:tcW w:w="2278" w:type="dxa"/>
            <w:shd w:val="clear" w:color="auto" w:fill="auto"/>
            <w:tcMar>
              <w:left w:w="28" w:type="dxa"/>
              <w:right w:w="28" w:type="dxa"/>
            </w:tcMar>
            <w:vAlign w:val="center"/>
          </w:tcPr>
          <w:p w14:paraId="243B7E79" w14:textId="107C17A5" w:rsidR="005F5CF1" w:rsidRDefault="005F5CF1" w:rsidP="005F5CF1">
            <w:pPr>
              <w:pStyle w:val="aff5"/>
            </w:pPr>
            <w:r w:rsidRPr="006A2BCB">
              <w:rPr>
                <w:color w:val="000000"/>
                <w:szCs w:val="20"/>
              </w:rPr>
              <w:t>1 544,854</w:t>
            </w:r>
          </w:p>
        </w:tc>
        <w:tc>
          <w:tcPr>
            <w:tcW w:w="2258" w:type="dxa"/>
            <w:shd w:val="clear" w:color="auto" w:fill="auto"/>
            <w:tcMar>
              <w:left w:w="28" w:type="dxa"/>
              <w:right w:w="28" w:type="dxa"/>
            </w:tcMar>
            <w:vAlign w:val="center"/>
          </w:tcPr>
          <w:p w14:paraId="196FB31D" w14:textId="4103F7BD" w:rsidR="005F5CF1" w:rsidRDefault="005F5CF1" w:rsidP="005F5CF1">
            <w:pPr>
              <w:pStyle w:val="aff5"/>
              <w:rPr>
                <w:color w:val="000000"/>
              </w:rPr>
            </w:pPr>
            <w:r w:rsidRPr="006A2BCB">
              <w:rPr>
                <w:color w:val="000000"/>
                <w:szCs w:val="20"/>
              </w:rPr>
              <w:t>8 186</w:t>
            </w:r>
          </w:p>
        </w:tc>
      </w:tr>
      <w:tr w:rsidR="005F5CF1" w:rsidRPr="00B17295" w14:paraId="5E6F5761" w14:textId="77777777" w:rsidTr="00FC0C30">
        <w:tc>
          <w:tcPr>
            <w:tcW w:w="2330" w:type="dxa"/>
            <w:tcMar>
              <w:left w:w="28" w:type="dxa"/>
              <w:right w:w="28" w:type="dxa"/>
            </w:tcMar>
            <w:vAlign w:val="center"/>
          </w:tcPr>
          <w:p w14:paraId="75F23F79" w14:textId="3B5DB4C0" w:rsidR="005F5CF1" w:rsidRPr="008538A4" w:rsidRDefault="005F5CF1" w:rsidP="005F5CF1">
            <w:pPr>
              <w:pStyle w:val="aff5"/>
            </w:pPr>
            <w:r>
              <w:rPr>
                <w:color w:val="000000"/>
                <w:szCs w:val="20"/>
              </w:rPr>
              <w:t>Газовая п. Уемский, ул. Заводская, д. № 11а</w:t>
            </w:r>
          </w:p>
        </w:tc>
        <w:tc>
          <w:tcPr>
            <w:tcW w:w="2518" w:type="dxa"/>
            <w:vAlign w:val="center"/>
          </w:tcPr>
          <w:p w14:paraId="6979FCEA" w14:textId="649C0FC2" w:rsidR="005F5CF1" w:rsidRPr="00304283" w:rsidRDefault="005F5CF1" w:rsidP="005F5CF1">
            <w:pPr>
              <w:pStyle w:val="aff5"/>
            </w:pPr>
            <w:r>
              <w:rPr>
                <w:color w:val="000000"/>
                <w:szCs w:val="20"/>
              </w:rPr>
              <w:t>природный газ</w:t>
            </w:r>
          </w:p>
        </w:tc>
        <w:tc>
          <w:tcPr>
            <w:tcW w:w="2268" w:type="dxa"/>
            <w:shd w:val="clear" w:color="auto" w:fill="auto"/>
            <w:tcMar>
              <w:left w:w="28" w:type="dxa"/>
              <w:right w:w="28" w:type="dxa"/>
            </w:tcMar>
            <w:vAlign w:val="center"/>
          </w:tcPr>
          <w:p w14:paraId="07E895DF" w14:textId="54D070CE" w:rsidR="005F5CF1" w:rsidRDefault="005F5CF1" w:rsidP="005F5CF1">
            <w:pPr>
              <w:pStyle w:val="aff5"/>
            </w:pPr>
            <w:r w:rsidRPr="00872C27">
              <w:rPr>
                <w:color w:val="000000"/>
                <w:szCs w:val="20"/>
              </w:rPr>
              <w:t>152,55</w:t>
            </w:r>
          </w:p>
        </w:tc>
        <w:tc>
          <w:tcPr>
            <w:tcW w:w="2098" w:type="dxa"/>
            <w:shd w:val="clear" w:color="auto" w:fill="auto"/>
            <w:tcMar>
              <w:left w:w="28" w:type="dxa"/>
              <w:right w:w="28" w:type="dxa"/>
            </w:tcMar>
            <w:vAlign w:val="center"/>
          </w:tcPr>
          <w:p w14:paraId="00CA3EF8" w14:textId="031D9619" w:rsidR="005F5CF1" w:rsidRDefault="005F5CF1" w:rsidP="005F5CF1">
            <w:pPr>
              <w:pStyle w:val="aff5"/>
            </w:pPr>
            <w:r w:rsidRPr="00872C27">
              <w:rPr>
                <w:color w:val="000000"/>
                <w:szCs w:val="20"/>
              </w:rPr>
              <w:t>1,169</w:t>
            </w:r>
          </w:p>
        </w:tc>
        <w:tc>
          <w:tcPr>
            <w:tcW w:w="2013" w:type="dxa"/>
            <w:shd w:val="clear" w:color="auto" w:fill="auto"/>
            <w:tcMar>
              <w:left w:w="28" w:type="dxa"/>
              <w:right w:w="28" w:type="dxa"/>
            </w:tcMar>
            <w:vAlign w:val="center"/>
          </w:tcPr>
          <w:p w14:paraId="69DE50FC" w14:textId="16FD38BC" w:rsidR="005F5CF1" w:rsidRDefault="005F5CF1" w:rsidP="005F5CF1">
            <w:pPr>
              <w:pStyle w:val="aff5"/>
            </w:pPr>
            <w:r w:rsidRPr="006A2BCB">
              <w:rPr>
                <w:color w:val="000000"/>
                <w:szCs w:val="20"/>
              </w:rPr>
              <w:t>1701,716</w:t>
            </w:r>
          </w:p>
        </w:tc>
        <w:tc>
          <w:tcPr>
            <w:tcW w:w="2278" w:type="dxa"/>
            <w:shd w:val="clear" w:color="auto" w:fill="auto"/>
            <w:tcMar>
              <w:left w:w="28" w:type="dxa"/>
              <w:right w:w="28" w:type="dxa"/>
            </w:tcMar>
            <w:vAlign w:val="center"/>
          </w:tcPr>
          <w:p w14:paraId="10D5C9CA" w14:textId="54939294" w:rsidR="005F5CF1" w:rsidRDefault="005F5CF1" w:rsidP="005F5CF1">
            <w:pPr>
              <w:pStyle w:val="aff5"/>
            </w:pPr>
            <w:r w:rsidRPr="006A2BCB">
              <w:rPr>
                <w:color w:val="000000"/>
                <w:szCs w:val="20"/>
              </w:rPr>
              <w:t>1 455,130</w:t>
            </w:r>
          </w:p>
        </w:tc>
        <w:tc>
          <w:tcPr>
            <w:tcW w:w="2258" w:type="dxa"/>
            <w:shd w:val="clear" w:color="auto" w:fill="auto"/>
            <w:tcMar>
              <w:left w:w="28" w:type="dxa"/>
              <w:right w:w="28" w:type="dxa"/>
            </w:tcMar>
            <w:vAlign w:val="center"/>
          </w:tcPr>
          <w:p w14:paraId="74AAFB15" w14:textId="74E51E14" w:rsidR="005F5CF1" w:rsidRDefault="005F5CF1" w:rsidP="005F5CF1">
            <w:pPr>
              <w:pStyle w:val="aff5"/>
              <w:rPr>
                <w:color w:val="000000"/>
              </w:rPr>
            </w:pPr>
            <w:r w:rsidRPr="006A2BCB">
              <w:rPr>
                <w:color w:val="000000"/>
                <w:szCs w:val="20"/>
              </w:rPr>
              <w:t>8 186</w:t>
            </w:r>
          </w:p>
        </w:tc>
      </w:tr>
      <w:tr w:rsidR="005F5CF1" w:rsidRPr="00B17295" w14:paraId="18B46895" w14:textId="77777777" w:rsidTr="00FC0C30">
        <w:tc>
          <w:tcPr>
            <w:tcW w:w="2330" w:type="dxa"/>
            <w:tcMar>
              <w:left w:w="28" w:type="dxa"/>
              <w:right w:w="28" w:type="dxa"/>
            </w:tcMar>
            <w:vAlign w:val="center"/>
          </w:tcPr>
          <w:p w14:paraId="7077FCBA" w14:textId="3F3573CD" w:rsidR="005F5CF1" w:rsidRPr="008538A4" w:rsidRDefault="005F5CF1" w:rsidP="005F5CF1">
            <w:pPr>
              <w:pStyle w:val="aff5"/>
            </w:pPr>
            <w:r>
              <w:rPr>
                <w:color w:val="000000"/>
                <w:szCs w:val="20"/>
              </w:rPr>
              <w:t>Газовая д. Рикасиха</w:t>
            </w:r>
          </w:p>
        </w:tc>
        <w:tc>
          <w:tcPr>
            <w:tcW w:w="2518" w:type="dxa"/>
            <w:vAlign w:val="center"/>
          </w:tcPr>
          <w:p w14:paraId="46275944" w14:textId="52157AE3" w:rsidR="005F5CF1" w:rsidRPr="00304283" w:rsidRDefault="005F5CF1" w:rsidP="005F5CF1">
            <w:pPr>
              <w:pStyle w:val="aff5"/>
            </w:pPr>
            <w:r>
              <w:rPr>
                <w:color w:val="000000"/>
                <w:szCs w:val="20"/>
              </w:rPr>
              <w:t>природный газ</w:t>
            </w:r>
          </w:p>
        </w:tc>
        <w:tc>
          <w:tcPr>
            <w:tcW w:w="2268" w:type="dxa"/>
            <w:shd w:val="clear" w:color="auto" w:fill="auto"/>
            <w:tcMar>
              <w:left w:w="28" w:type="dxa"/>
              <w:right w:w="28" w:type="dxa"/>
            </w:tcMar>
            <w:vAlign w:val="center"/>
          </w:tcPr>
          <w:p w14:paraId="6E985C8B" w14:textId="1EC7D5E1" w:rsidR="005F5CF1" w:rsidRDefault="005F5CF1" w:rsidP="005F5CF1">
            <w:pPr>
              <w:pStyle w:val="aff5"/>
            </w:pPr>
            <w:r w:rsidRPr="00872C27">
              <w:rPr>
                <w:color w:val="000000"/>
                <w:szCs w:val="20"/>
              </w:rPr>
              <w:t>150,57</w:t>
            </w:r>
          </w:p>
        </w:tc>
        <w:tc>
          <w:tcPr>
            <w:tcW w:w="2098" w:type="dxa"/>
            <w:shd w:val="clear" w:color="auto" w:fill="auto"/>
            <w:tcMar>
              <w:left w:w="28" w:type="dxa"/>
              <w:right w:w="28" w:type="dxa"/>
            </w:tcMar>
            <w:vAlign w:val="center"/>
          </w:tcPr>
          <w:p w14:paraId="66232E57" w14:textId="011FDBEF" w:rsidR="005F5CF1" w:rsidRDefault="005F5CF1" w:rsidP="005F5CF1">
            <w:pPr>
              <w:pStyle w:val="aff5"/>
            </w:pPr>
            <w:r w:rsidRPr="00872C27">
              <w:rPr>
                <w:color w:val="000000"/>
                <w:szCs w:val="20"/>
              </w:rPr>
              <w:t>1,169</w:t>
            </w:r>
          </w:p>
        </w:tc>
        <w:tc>
          <w:tcPr>
            <w:tcW w:w="2013" w:type="dxa"/>
            <w:shd w:val="clear" w:color="auto" w:fill="auto"/>
            <w:tcMar>
              <w:left w:w="28" w:type="dxa"/>
              <w:right w:w="28" w:type="dxa"/>
            </w:tcMar>
            <w:vAlign w:val="center"/>
          </w:tcPr>
          <w:p w14:paraId="6EB5A488" w14:textId="7D07AB5D" w:rsidR="005F5CF1" w:rsidRDefault="005F5CF1" w:rsidP="005F5CF1">
            <w:pPr>
              <w:pStyle w:val="aff5"/>
            </w:pPr>
            <w:r w:rsidRPr="006A2BCB">
              <w:rPr>
                <w:color w:val="000000"/>
                <w:szCs w:val="20"/>
              </w:rPr>
              <w:t>2090,804</w:t>
            </w:r>
          </w:p>
        </w:tc>
        <w:tc>
          <w:tcPr>
            <w:tcW w:w="2278" w:type="dxa"/>
            <w:shd w:val="clear" w:color="auto" w:fill="auto"/>
            <w:tcMar>
              <w:left w:w="28" w:type="dxa"/>
              <w:right w:w="28" w:type="dxa"/>
            </w:tcMar>
            <w:vAlign w:val="center"/>
          </w:tcPr>
          <w:p w14:paraId="4975E8F2" w14:textId="5C71F4F7" w:rsidR="005F5CF1" w:rsidRDefault="005F5CF1" w:rsidP="005F5CF1">
            <w:pPr>
              <w:pStyle w:val="aff5"/>
            </w:pPr>
            <w:r w:rsidRPr="006A2BCB">
              <w:rPr>
                <w:color w:val="000000"/>
                <w:szCs w:val="20"/>
              </w:rPr>
              <w:t>1 787,875</w:t>
            </w:r>
          </w:p>
        </w:tc>
        <w:tc>
          <w:tcPr>
            <w:tcW w:w="2258" w:type="dxa"/>
            <w:shd w:val="clear" w:color="auto" w:fill="auto"/>
            <w:tcMar>
              <w:left w:w="28" w:type="dxa"/>
              <w:right w:w="28" w:type="dxa"/>
            </w:tcMar>
            <w:vAlign w:val="center"/>
          </w:tcPr>
          <w:p w14:paraId="4B766959" w14:textId="25E12D41" w:rsidR="005F5CF1" w:rsidRDefault="005F5CF1" w:rsidP="005F5CF1">
            <w:pPr>
              <w:pStyle w:val="aff5"/>
              <w:rPr>
                <w:color w:val="000000"/>
              </w:rPr>
            </w:pPr>
            <w:r w:rsidRPr="006A2BCB">
              <w:rPr>
                <w:color w:val="000000"/>
                <w:szCs w:val="20"/>
              </w:rPr>
              <w:t>8 186</w:t>
            </w:r>
          </w:p>
        </w:tc>
      </w:tr>
      <w:tr w:rsidR="00D24683" w:rsidRPr="00B17295" w14:paraId="3599F2CF" w14:textId="77777777" w:rsidTr="00FC0C30">
        <w:tc>
          <w:tcPr>
            <w:tcW w:w="2330" w:type="dxa"/>
            <w:tcMar>
              <w:left w:w="28" w:type="dxa"/>
              <w:right w:w="28" w:type="dxa"/>
            </w:tcMar>
            <w:vAlign w:val="center"/>
          </w:tcPr>
          <w:p w14:paraId="5C1CC929" w14:textId="5520E79D" w:rsidR="00D24683" w:rsidRPr="008538A4" w:rsidRDefault="00D24683" w:rsidP="00D24683">
            <w:pPr>
              <w:pStyle w:val="aff5"/>
            </w:pPr>
            <w:r>
              <w:rPr>
                <w:color w:val="000000"/>
                <w:szCs w:val="20"/>
              </w:rPr>
              <w:t>котельная инв.№2 в/г  №65 д. Нижняя Золотица</w:t>
            </w:r>
          </w:p>
        </w:tc>
        <w:tc>
          <w:tcPr>
            <w:tcW w:w="2518" w:type="dxa"/>
            <w:vAlign w:val="center"/>
          </w:tcPr>
          <w:p w14:paraId="575E0A1A" w14:textId="510F754E" w:rsidR="00D24683" w:rsidRPr="00304283" w:rsidRDefault="00D24683" w:rsidP="00D24683">
            <w:pPr>
              <w:pStyle w:val="aff5"/>
            </w:pPr>
            <w:r w:rsidRPr="00C52DF0">
              <w:rPr>
                <w:color w:val="000000"/>
                <w:szCs w:val="20"/>
              </w:rPr>
              <w:t>уголь ДПК</w:t>
            </w:r>
          </w:p>
        </w:tc>
        <w:tc>
          <w:tcPr>
            <w:tcW w:w="2268" w:type="dxa"/>
            <w:shd w:val="clear" w:color="auto" w:fill="auto"/>
            <w:tcMar>
              <w:left w:w="28" w:type="dxa"/>
              <w:right w:w="28" w:type="dxa"/>
            </w:tcMar>
            <w:vAlign w:val="center"/>
          </w:tcPr>
          <w:p w14:paraId="4DB669FA" w14:textId="58C8D1FB" w:rsidR="00D24683" w:rsidRDefault="00D24683" w:rsidP="00D24683">
            <w:pPr>
              <w:pStyle w:val="aff5"/>
            </w:pPr>
            <w:r w:rsidRPr="00A20B4A">
              <w:rPr>
                <w:color w:val="000000"/>
                <w:szCs w:val="20"/>
              </w:rPr>
              <w:t>н/д</w:t>
            </w:r>
          </w:p>
        </w:tc>
        <w:tc>
          <w:tcPr>
            <w:tcW w:w="2098" w:type="dxa"/>
            <w:shd w:val="clear" w:color="auto" w:fill="auto"/>
            <w:tcMar>
              <w:left w:w="28" w:type="dxa"/>
              <w:right w:w="28" w:type="dxa"/>
            </w:tcMar>
            <w:vAlign w:val="center"/>
          </w:tcPr>
          <w:p w14:paraId="6A0C7030" w14:textId="2E18B8DD" w:rsidR="00D24683" w:rsidRDefault="00D24683" w:rsidP="00D24683">
            <w:pPr>
              <w:pStyle w:val="aff5"/>
            </w:pPr>
            <w:r w:rsidRPr="00A20B4A">
              <w:rPr>
                <w:color w:val="000000"/>
                <w:szCs w:val="20"/>
              </w:rPr>
              <w:t>н/д</w:t>
            </w:r>
          </w:p>
        </w:tc>
        <w:tc>
          <w:tcPr>
            <w:tcW w:w="2013" w:type="dxa"/>
            <w:shd w:val="clear" w:color="auto" w:fill="auto"/>
            <w:tcMar>
              <w:left w:w="28" w:type="dxa"/>
              <w:right w:w="28" w:type="dxa"/>
            </w:tcMar>
            <w:vAlign w:val="center"/>
          </w:tcPr>
          <w:p w14:paraId="7A38CF81" w14:textId="7354FACA" w:rsidR="00D24683" w:rsidRDefault="00D24683" w:rsidP="00D24683">
            <w:pPr>
              <w:pStyle w:val="aff5"/>
            </w:pPr>
            <w:r>
              <w:rPr>
                <w:color w:val="000000"/>
                <w:szCs w:val="20"/>
              </w:rPr>
              <w:t>246</w:t>
            </w:r>
          </w:p>
        </w:tc>
        <w:tc>
          <w:tcPr>
            <w:tcW w:w="2278" w:type="dxa"/>
            <w:shd w:val="clear" w:color="auto" w:fill="auto"/>
            <w:tcMar>
              <w:left w:w="28" w:type="dxa"/>
              <w:right w:w="28" w:type="dxa"/>
            </w:tcMar>
            <w:vAlign w:val="center"/>
          </w:tcPr>
          <w:p w14:paraId="707D818B" w14:textId="330988D7" w:rsidR="00D24683" w:rsidRDefault="00D24683" w:rsidP="00D24683">
            <w:pPr>
              <w:pStyle w:val="aff5"/>
            </w:pPr>
            <w:r w:rsidRPr="0068583F">
              <w:rPr>
                <w:color w:val="000000"/>
                <w:szCs w:val="20"/>
              </w:rPr>
              <w:t>н/д</w:t>
            </w:r>
          </w:p>
        </w:tc>
        <w:tc>
          <w:tcPr>
            <w:tcW w:w="2258" w:type="dxa"/>
            <w:shd w:val="clear" w:color="auto" w:fill="auto"/>
            <w:tcMar>
              <w:left w:w="28" w:type="dxa"/>
              <w:right w:w="28" w:type="dxa"/>
            </w:tcMar>
            <w:vAlign w:val="center"/>
          </w:tcPr>
          <w:p w14:paraId="19DFB11A" w14:textId="52CCD7A8" w:rsidR="00D24683" w:rsidRDefault="00D24683" w:rsidP="00D24683">
            <w:pPr>
              <w:pStyle w:val="aff5"/>
              <w:rPr>
                <w:color w:val="000000"/>
              </w:rPr>
            </w:pPr>
            <w:r w:rsidRPr="0068583F">
              <w:rPr>
                <w:color w:val="000000"/>
                <w:szCs w:val="20"/>
              </w:rPr>
              <w:t>н/д</w:t>
            </w:r>
          </w:p>
        </w:tc>
      </w:tr>
      <w:tr w:rsidR="00D24683" w:rsidRPr="00B17295" w14:paraId="27B025FB" w14:textId="77777777" w:rsidTr="00FC0C30">
        <w:tc>
          <w:tcPr>
            <w:tcW w:w="2330" w:type="dxa"/>
            <w:tcMar>
              <w:left w:w="28" w:type="dxa"/>
              <w:right w:w="28" w:type="dxa"/>
            </w:tcMar>
            <w:vAlign w:val="center"/>
          </w:tcPr>
          <w:p w14:paraId="6E04CA29" w14:textId="593C1F8B" w:rsidR="00D24683" w:rsidRPr="008538A4" w:rsidRDefault="00D24683" w:rsidP="00D24683">
            <w:pPr>
              <w:pStyle w:val="aff5"/>
            </w:pPr>
            <w:r>
              <w:rPr>
                <w:color w:val="000000"/>
                <w:szCs w:val="20"/>
              </w:rPr>
              <w:t>котельная инв.№12 в/г  №8 д. Хорьково</w:t>
            </w:r>
          </w:p>
        </w:tc>
        <w:tc>
          <w:tcPr>
            <w:tcW w:w="2518" w:type="dxa"/>
            <w:vAlign w:val="center"/>
          </w:tcPr>
          <w:p w14:paraId="48CC745D" w14:textId="71C6C5F7" w:rsidR="00D24683" w:rsidRPr="00304283" w:rsidRDefault="00D24683" w:rsidP="00D24683">
            <w:pPr>
              <w:pStyle w:val="aff5"/>
            </w:pPr>
            <w:r w:rsidRPr="00C52DF0">
              <w:rPr>
                <w:color w:val="000000"/>
                <w:szCs w:val="20"/>
              </w:rPr>
              <w:t>уголь ДР</w:t>
            </w:r>
          </w:p>
        </w:tc>
        <w:tc>
          <w:tcPr>
            <w:tcW w:w="2268" w:type="dxa"/>
            <w:shd w:val="clear" w:color="auto" w:fill="auto"/>
            <w:tcMar>
              <w:left w:w="28" w:type="dxa"/>
              <w:right w:w="28" w:type="dxa"/>
            </w:tcMar>
            <w:vAlign w:val="center"/>
          </w:tcPr>
          <w:p w14:paraId="6698FC29" w14:textId="2B2C6D51" w:rsidR="00D24683" w:rsidRDefault="00D24683" w:rsidP="00D24683">
            <w:pPr>
              <w:pStyle w:val="aff5"/>
            </w:pPr>
            <w:r w:rsidRPr="00A20B4A">
              <w:rPr>
                <w:color w:val="000000"/>
                <w:szCs w:val="20"/>
              </w:rPr>
              <w:t>н/д</w:t>
            </w:r>
          </w:p>
        </w:tc>
        <w:tc>
          <w:tcPr>
            <w:tcW w:w="2098" w:type="dxa"/>
            <w:shd w:val="clear" w:color="auto" w:fill="auto"/>
            <w:tcMar>
              <w:left w:w="28" w:type="dxa"/>
              <w:right w:w="28" w:type="dxa"/>
            </w:tcMar>
            <w:vAlign w:val="center"/>
          </w:tcPr>
          <w:p w14:paraId="160E8BB6" w14:textId="0578B35B" w:rsidR="00D24683" w:rsidRDefault="00D24683" w:rsidP="00D24683">
            <w:pPr>
              <w:pStyle w:val="aff5"/>
            </w:pPr>
            <w:r w:rsidRPr="00A20B4A">
              <w:rPr>
                <w:color w:val="000000"/>
                <w:szCs w:val="20"/>
              </w:rPr>
              <w:t>н/д</w:t>
            </w:r>
          </w:p>
        </w:tc>
        <w:tc>
          <w:tcPr>
            <w:tcW w:w="2013" w:type="dxa"/>
            <w:shd w:val="clear" w:color="auto" w:fill="auto"/>
            <w:tcMar>
              <w:left w:w="28" w:type="dxa"/>
              <w:right w:w="28" w:type="dxa"/>
            </w:tcMar>
            <w:vAlign w:val="center"/>
          </w:tcPr>
          <w:p w14:paraId="47127E4A" w14:textId="1E260B4D" w:rsidR="00D24683" w:rsidRDefault="00D24683" w:rsidP="00D24683">
            <w:pPr>
              <w:pStyle w:val="aff5"/>
            </w:pPr>
            <w:r>
              <w:rPr>
                <w:color w:val="000000"/>
                <w:szCs w:val="20"/>
              </w:rPr>
              <w:t>172,25</w:t>
            </w:r>
          </w:p>
        </w:tc>
        <w:tc>
          <w:tcPr>
            <w:tcW w:w="2278" w:type="dxa"/>
            <w:shd w:val="clear" w:color="auto" w:fill="auto"/>
            <w:tcMar>
              <w:left w:w="28" w:type="dxa"/>
              <w:right w:w="28" w:type="dxa"/>
            </w:tcMar>
            <w:vAlign w:val="center"/>
          </w:tcPr>
          <w:p w14:paraId="2B83A710" w14:textId="0FD37082" w:rsidR="00D24683" w:rsidRDefault="00D24683" w:rsidP="00D24683">
            <w:pPr>
              <w:pStyle w:val="aff5"/>
            </w:pPr>
            <w:r w:rsidRPr="0068583F">
              <w:rPr>
                <w:color w:val="000000"/>
                <w:szCs w:val="20"/>
              </w:rPr>
              <w:t>н/д</w:t>
            </w:r>
          </w:p>
        </w:tc>
        <w:tc>
          <w:tcPr>
            <w:tcW w:w="2258" w:type="dxa"/>
            <w:shd w:val="clear" w:color="auto" w:fill="auto"/>
            <w:tcMar>
              <w:left w:w="28" w:type="dxa"/>
              <w:right w:w="28" w:type="dxa"/>
            </w:tcMar>
            <w:vAlign w:val="center"/>
          </w:tcPr>
          <w:p w14:paraId="74ACE3E8" w14:textId="177A33C8" w:rsidR="00D24683" w:rsidRDefault="00D24683" w:rsidP="00D24683">
            <w:pPr>
              <w:pStyle w:val="aff5"/>
              <w:rPr>
                <w:color w:val="000000"/>
              </w:rPr>
            </w:pPr>
            <w:r w:rsidRPr="0068583F">
              <w:rPr>
                <w:color w:val="000000"/>
                <w:szCs w:val="20"/>
              </w:rPr>
              <w:t>н/д</w:t>
            </w:r>
          </w:p>
        </w:tc>
      </w:tr>
      <w:tr w:rsidR="00D24683" w:rsidRPr="00B17295" w14:paraId="78072D81" w14:textId="77777777" w:rsidTr="00FC0C30">
        <w:tc>
          <w:tcPr>
            <w:tcW w:w="2330" w:type="dxa"/>
            <w:tcMar>
              <w:left w:w="28" w:type="dxa"/>
              <w:right w:w="28" w:type="dxa"/>
            </w:tcMar>
            <w:vAlign w:val="center"/>
          </w:tcPr>
          <w:p w14:paraId="2BADDAD6" w14:textId="0B46D626" w:rsidR="00D24683" w:rsidRPr="008538A4" w:rsidRDefault="00D24683" w:rsidP="00D24683">
            <w:pPr>
              <w:pStyle w:val="aff5"/>
            </w:pPr>
            <w:r>
              <w:rPr>
                <w:color w:val="000000"/>
                <w:szCs w:val="20"/>
              </w:rPr>
              <w:t>Аэропорт Васьково</w:t>
            </w:r>
          </w:p>
        </w:tc>
        <w:tc>
          <w:tcPr>
            <w:tcW w:w="2518" w:type="dxa"/>
            <w:vAlign w:val="center"/>
          </w:tcPr>
          <w:p w14:paraId="47B1169D" w14:textId="3C85AACD" w:rsidR="00D24683" w:rsidRPr="00304283" w:rsidRDefault="00D24683" w:rsidP="00D24683">
            <w:pPr>
              <w:pStyle w:val="aff5"/>
            </w:pPr>
            <w:r>
              <w:rPr>
                <w:color w:val="000000"/>
                <w:szCs w:val="20"/>
              </w:rPr>
              <w:t>уголь</w:t>
            </w:r>
          </w:p>
        </w:tc>
        <w:tc>
          <w:tcPr>
            <w:tcW w:w="2268" w:type="dxa"/>
            <w:shd w:val="clear" w:color="auto" w:fill="auto"/>
            <w:tcMar>
              <w:left w:w="28" w:type="dxa"/>
              <w:right w:w="28" w:type="dxa"/>
            </w:tcMar>
            <w:vAlign w:val="center"/>
          </w:tcPr>
          <w:p w14:paraId="6FBD5AD3" w14:textId="626A7BD0" w:rsidR="00D24683" w:rsidRDefault="00D24683" w:rsidP="00D24683">
            <w:pPr>
              <w:pStyle w:val="aff5"/>
            </w:pPr>
            <w:r w:rsidRPr="00A20B4A">
              <w:rPr>
                <w:color w:val="000000"/>
                <w:szCs w:val="20"/>
              </w:rPr>
              <w:t>н/д</w:t>
            </w:r>
          </w:p>
        </w:tc>
        <w:tc>
          <w:tcPr>
            <w:tcW w:w="2098" w:type="dxa"/>
            <w:shd w:val="clear" w:color="auto" w:fill="auto"/>
            <w:tcMar>
              <w:left w:w="28" w:type="dxa"/>
              <w:right w:w="28" w:type="dxa"/>
            </w:tcMar>
            <w:vAlign w:val="center"/>
          </w:tcPr>
          <w:p w14:paraId="4E525008" w14:textId="02855EF6" w:rsidR="00D24683" w:rsidRDefault="00D24683" w:rsidP="00D24683">
            <w:pPr>
              <w:pStyle w:val="aff5"/>
            </w:pPr>
            <w:r w:rsidRPr="00A20B4A">
              <w:rPr>
                <w:color w:val="000000"/>
                <w:szCs w:val="20"/>
              </w:rPr>
              <w:t>н/д</w:t>
            </w:r>
          </w:p>
        </w:tc>
        <w:tc>
          <w:tcPr>
            <w:tcW w:w="2013" w:type="dxa"/>
            <w:shd w:val="clear" w:color="auto" w:fill="auto"/>
            <w:tcMar>
              <w:left w:w="28" w:type="dxa"/>
              <w:right w:w="28" w:type="dxa"/>
            </w:tcMar>
            <w:vAlign w:val="center"/>
          </w:tcPr>
          <w:p w14:paraId="46D514A7" w14:textId="348C3C73" w:rsidR="00D24683" w:rsidRDefault="00D24683" w:rsidP="00D24683">
            <w:pPr>
              <w:pStyle w:val="aff5"/>
            </w:pPr>
            <w:r>
              <w:rPr>
                <w:color w:val="000000"/>
                <w:szCs w:val="20"/>
              </w:rPr>
              <w:t>1352,6</w:t>
            </w:r>
          </w:p>
        </w:tc>
        <w:tc>
          <w:tcPr>
            <w:tcW w:w="2278" w:type="dxa"/>
            <w:shd w:val="clear" w:color="auto" w:fill="auto"/>
            <w:tcMar>
              <w:left w:w="28" w:type="dxa"/>
              <w:right w:w="28" w:type="dxa"/>
            </w:tcMar>
            <w:vAlign w:val="center"/>
          </w:tcPr>
          <w:p w14:paraId="77862B06" w14:textId="23DE22ED" w:rsidR="00D24683" w:rsidRDefault="00D24683" w:rsidP="00D24683">
            <w:pPr>
              <w:pStyle w:val="aff5"/>
            </w:pPr>
            <w:r>
              <w:t>1,353</w:t>
            </w:r>
          </w:p>
        </w:tc>
        <w:tc>
          <w:tcPr>
            <w:tcW w:w="2258" w:type="dxa"/>
            <w:shd w:val="clear" w:color="auto" w:fill="auto"/>
            <w:tcMar>
              <w:left w:w="28" w:type="dxa"/>
              <w:right w:w="28" w:type="dxa"/>
            </w:tcMar>
            <w:vAlign w:val="center"/>
          </w:tcPr>
          <w:p w14:paraId="712D75A5" w14:textId="2911FD6B" w:rsidR="00D24683" w:rsidRDefault="00D24683" w:rsidP="00D24683">
            <w:pPr>
              <w:pStyle w:val="aff5"/>
              <w:rPr>
                <w:color w:val="000000"/>
              </w:rPr>
            </w:pPr>
            <w:r>
              <w:rPr>
                <w:color w:val="000000"/>
                <w:szCs w:val="20"/>
              </w:rPr>
              <w:t>н/д</w:t>
            </w:r>
          </w:p>
        </w:tc>
      </w:tr>
      <w:tr w:rsidR="002B64D4" w:rsidRPr="00B17295" w14:paraId="707B5373" w14:textId="77777777" w:rsidTr="002B64D4">
        <w:tc>
          <w:tcPr>
            <w:tcW w:w="2330" w:type="dxa"/>
            <w:tcMar>
              <w:left w:w="28" w:type="dxa"/>
              <w:right w:w="28" w:type="dxa"/>
            </w:tcMar>
            <w:vAlign w:val="center"/>
          </w:tcPr>
          <w:p w14:paraId="1C2E9B8F" w14:textId="1762D152" w:rsidR="002B64D4" w:rsidRDefault="002B64D4" w:rsidP="002B64D4">
            <w:pPr>
              <w:pStyle w:val="aff5"/>
              <w:rPr>
                <w:color w:val="000000"/>
                <w:szCs w:val="20"/>
              </w:rPr>
            </w:pPr>
            <w:r>
              <w:rPr>
                <w:color w:val="000000"/>
                <w:szCs w:val="20"/>
              </w:rPr>
              <w:t xml:space="preserve">Котельная АО «АТГК» (объекты п. Талаги) </w:t>
            </w:r>
          </w:p>
        </w:tc>
        <w:tc>
          <w:tcPr>
            <w:tcW w:w="2518" w:type="dxa"/>
            <w:vAlign w:val="center"/>
          </w:tcPr>
          <w:p w14:paraId="43128FBF" w14:textId="4504E385" w:rsidR="002B64D4" w:rsidRDefault="002B64D4" w:rsidP="002B64D4">
            <w:pPr>
              <w:pStyle w:val="aff5"/>
              <w:rPr>
                <w:color w:val="000000"/>
                <w:szCs w:val="20"/>
              </w:rPr>
            </w:pPr>
            <w:r w:rsidRPr="00035596">
              <w:rPr>
                <w:color w:val="000000"/>
                <w:szCs w:val="20"/>
              </w:rPr>
              <w:t>н/д</w:t>
            </w:r>
          </w:p>
        </w:tc>
        <w:tc>
          <w:tcPr>
            <w:tcW w:w="2268" w:type="dxa"/>
            <w:shd w:val="clear" w:color="auto" w:fill="auto"/>
            <w:tcMar>
              <w:left w:w="28" w:type="dxa"/>
              <w:right w:w="28" w:type="dxa"/>
            </w:tcMar>
            <w:vAlign w:val="center"/>
          </w:tcPr>
          <w:p w14:paraId="3A216136" w14:textId="67995003" w:rsidR="002B64D4" w:rsidRPr="00A20B4A" w:rsidRDefault="002B64D4" w:rsidP="002B64D4">
            <w:pPr>
              <w:pStyle w:val="aff5"/>
              <w:rPr>
                <w:color w:val="000000"/>
                <w:szCs w:val="20"/>
              </w:rPr>
            </w:pPr>
            <w:r w:rsidRPr="00035596">
              <w:rPr>
                <w:color w:val="000000"/>
                <w:szCs w:val="20"/>
              </w:rPr>
              <w:t>н/д</w:t>
            </w:r>
          </w:p>
        </w:tc>
        <w:tc>
          <w:tcPr>
            <w:tcW w:w="2098" w:type="dxa"/>
            <w:shd w:val="clear" w:color="auto" w:fill="auto"/>
            <w:tcMar>
              <w:left w:w="28" w:type="dxa"/>
              <w:right w:w="28" w:type="dxa"/>
            </w:tcMar>
            <w:vAlign w:val="center"/>
          </w:tcPr>
          <w:p w14:paraId="2D9B31C1" w14:textId="7F9F761A" w:rsidR="002B64D4" w:rsidRPr="00A20B4A" w:rsidRDefault="002B64D4" w:rsidP="002B64D4">
            <w:pPr>
              <w:pStyle w:val="aff5"/>
              <w:rPr>
                <w:color w:val="000000"/>
                <w:szCs w:val="20"/>
              </w:rPr>
            </w:pPr>
            <w:r w:rsidRPr="00035596">
              <w:rPr>
                <w:color w:val="000000"/>
                <w:szCs w:val="20"/>
              </w:rPr>
              <w:t>н/д</w:t>
            </w:r>
          </w:p>
        </w:tc>
        <w:tc>
          <w:tcPr>
            <w:tcW w:w="2013" w:type="dxa"/>
            <w:shd w:val="clear" w:color="auto" w:fill="auto"/>
            <w:tcMar>
              <w:left w:w="28" w:type="dxa"/>
              <w:right w:w="28" w:type="dxa"/>
            </w:tcMar>
            <w:vAlign w:val="center"/>
          </w:tcPr>
          <w:p w14:paraId="35D08A7D" w14:textId="2382BCAE" w:rsidR="002B64D4" w:rsidRDefault="002B64D4" w:rsidP="002B64D4">
            <w:pPr>
              <w:pStyle w:val="aff5"/>
              <w:rPr>
                <w:color w:val="000000"/>
                <w:szCs w:val="20"/>
              </w:rPr>
            </w:pPr>
            <w:r w:rsidRPr="00035596">
              <w:rPr>
                <w:color w:val="000000"/>
                <w:szCs w:val="20"/>
              </w:rPr>
              <w:t>н/д</w:t>
            </w:r>
          </w:p>
        </w:tc>
        <w:tc>
          <w:tcPr>
            <w:tcW w:w="2278" w:type="dxa"/>
            <w:shd w:val="clear" w:color="auto" w:fill="auto"/>
            <w:tcMar>
              <w:left w:w="28" w:type="dxa"/>
              <w:right w:w="28" w:type="dxa"/>
            </w:tcMar>
            <w:vAlign w:val="center"/>
          </w:tcPr>
          <w:p w14:paraId="1C5D9AEE" w14:textId="698D3527" w:rsidR="002B64D4" w:rsidRDefault="002B64D4" w:rsidP="002B64D4">
            <w:pPr>
              <w:pStyle w:val="aff5"/>
            </w:pPr>
            <w:r w:rsidRPr="00035596">
              <w:rPr>
                <w:color w:val="000000"/>
                <w:szCs w:val="20"/>
              </w:rPr>
              <w:t>н/д</w:t>
            </w:r>
          </w:p>
        </w:tc>
        <w:tc>
          <w:tcPr>
            <w:tcW w:w="2258" w:type="dxa"/>
            <w:shd w:val="clear" w:color="auto" w:fill="auto"/>
            <w:tcMar>
              <w:left w:w="28" w:type="dxa"/>
              <w:right w:w="28" w:type="dxa"/>
            </w:tcMar>
            <w:vAlign w:val="center"/>
          </w:tcPr>
          <w:p w14:paraId="4E0D54CE" w14:textId="693D001E" w:rsidR="002B64D4" w:rsidRDefault="002B64D4" w:rsidP="002B64D4">
            <w:pPr>
              <w:pStyle w:val="aff5"/>
              <w:rPr>
                <w:color w:val="000000"/>
                <w:szCs w:val="20"/>
              </w:rPr>
            </w:pPr>
            <w:r w:rsidRPr="00035596">
              <w:rPr>
                <w:color w:val="000000"/>
                <w:szCs w:val="20"/>
              </w:rPr>
              <w:t>н/д</w:t>
            </w:r>
          </w:p>
        </w:tc>
      </w:tr>
      <w:tr w:rsidR="002B64D4" w:rsidRPr="00B17295" w14:paraId="2EE4DCA0" w14:textId="77777777" w:rsidTr="002B64D4">
        <w:tc>
          <w:tcPr>
            <w:tcW w:w="2330" w:type="dxa"/>
            <w:tcMar>
              <w:left w:w="28" w:type="dxa"/>
              <w:right w:w="28" w:type="dxa"/>
            </w:tcMar>
            <w:vAlign w:val="center"/>
          </w:tcPr>
          <w:p w14:paraId="0058C59C" w14:textId="643A6EC4" w:rsidR="002B64D4" w:rsidRDefault="002B64D4" w:rsidP="002B64D4">
            <w:pPr>
              <w:pStyle w:val="aff5"/>
              <w:rPr>
                <w:color w:val="000000"/>
                <w:szCs w:val="20"/>
              </w:rPr>
            </w:pPr>
            <w:r>
              <w:rPr>
                <w:color w:val="000000"/>
                <w:szCs w:val="20"/>
              </w:rPr>
              <w:t>Котельная ООО «Регион-лес» (</w:t>
            </w:r>
            <w:r w:rsidRPr="00AC0AF4">
              <w:rPr>
                <w:color w:val="000000"/>
                <w:szCs w:val="20"/>
              </w:rPr>
              <w:t>объекты д. Повракульская</w:t>
            </w:r>
            <w:r>
              <w:rPr>
                <w:color w:val="000000"/>
                <w:szCs w:val="20"/>
              </w:rPr>
              <w:t>) с 01.12.2024</w:t>
            </w:r>
          </w:p>
        </w:tc>
        <w:tc>
          <w:tcPr>
            <w:tcW w:w="2518" w:type="dxa"/>
            <w:vAlign w:val="center"/>
          </w:tcPr>
          <w:p w14:paraId="68A1AB5D" w14:textId="30B83650" w:rsidR="002B64D4" w:rsidRDefault="002B64D4" w:rsidP="002B64D4">
            <w:pPr>
              <w:pStyle w:val="aff5"/>
              <w:rPr>
                <w:color w:val="000000"/>
                <w:szCs w:val="20"/>
              </w:rPr>
            </w:pPr>
            <w:r w:rsidRPr="009D74CB">
              <w:rPr>
                <w:color w:val="000000"/>
                <w:szCs w:val="20"/>
              </w:rPr>
              <w:t>н/д</w:t>
            </w:r>
          </w:p>
        </w:tc>
        <w:tc>
          <w:tcPr>
            <w:tcW w:w="2268" w:type="dxa"/>
            <w:shd w:val="clear" w:color="auto" w:fill="auto"/>
            <w:tcMar>
              <w:left w:w="28" w:type="dxa"/>
              <w:right w:w="28" w:type="dxa"/>
            </w:tcMar>
            <w:vAlign w:val="center"/>
          </w:tcPr>
          <w:p w14:paraId="1D3809BF" w14:textId="26085E20" w:rsidR="002B64D4" w:rsidRPr="00A20B4A" w:rsidRDefault="002B64D4" w:rsidP="002B64D4">
            <w:pPr>
              <w:pStyle w:val="aff5"/>
              <w:rPr>
                <w:color w:val="000000"/>
                <w:szCs w:val="20"/>
              </w:rPr>
            </w:pPr>
            <w:r w:rsidRPr="009D74CB">
              <w:rPr>
                <w:color w:val="000000"/>
                <w:szCs w:val="20"/>
              </w:rPr>
              <w:t>н/д</w:t>
            </w:r>
          </w:p>
        </w:tc>
        <w:tc>
          <w:tcPr>
            <w:tcW w:w="2098" w:type="dxa"/>
            <w:shd w:val="clear" w:color="auto" w:fill="auto"/>
            <w:tcMar>
              <w:left w:w="28" w:type="dxa"/>
              <w:right w:w="28" w:type="dxa"/>
            </w:tcMar>
            <w:vAlign w:val="center"/>
          </w:tcPr>
          <w:p w14:paraId="09DAA906" w14:textId="2A0FBAE8" w:rsidR="002B64D4" w:rsidRPr="00A20B4A" w:rsidRDefault="002B64D4" w:rsidP="002B64D4">
            <w:pPr>
              <w:pStyle w:val="aff5"/>
              <w:rPr>
                <w:color w:val="000000"/>
                <w:szCs w:val="20"/>
              </w:rPr>
            </w:pPr>
            <w:r w:rsidRPr="009D74CB">
              <w:rPr>
                <w:color w:val="000000"/>
                <w:szCs w:val="20"/>
              </w:rPr>
              <w:t>н/д</w:t>
            </w:r>
          </w:p>
        </w:tc>
        <w:tc>
          <w:tcPr>
            <w:tcW w:w="2013" w:type="dxa"/>
            <w:shd w:val="clear" w:color="auto" w:fill="auto"/>
            <w:tcMar>
              <w:left w:w="28" w:type="dxa"/>
              <w:right w:w="28" w:type="dxa"/>
            </w:tcMar>
            <w:vAlign w:val="center"/>
          </w:tcPr>
          <w:p w14:paraId="24930D58" w14:textId="3882227C" w:rsidR="002B64D4" w:rsidRDefault="002B64D4" w:rsidP="002B64D4">
            <w:pPr>
              <w:pStyle w:val="aff5"/>
              <w:rPr>
                <w:color w:val="000000"/>
                <w:szCs w:val="20"/>
              </w:rPr>
            </w:pPr>
            <w:r w:rsidRPr="009D74CB">
              <w:rPr>
                <w:color w:val="000000"/>
                <w:szCs w:val="20"/>
              </w:rPr>
              <w:t>н/д</w:t>
            </w:r>
          </w:p>
        </w:tc>
        <w:tc>
          <w:tcPr>
            <w:tcW w:w="2278" w:type="dxa"/>
            <w:shd w:val="clear" w:color="auto" w:fill="auto"/>
            <w:tcMar>
              <w:left w:w="28" w:type="dxa"/>
              <w:right w:w="28" w:type="dxa"/>
            </w:tcMar>
            <w:vAlign w:val="center"/>
          </w:tcPr>
          <w:p w14:paraId="3873AB5B" w14:textId="7371BE78" w:rsidR="002B64D4" w:rsidRDefault="002B64D4" w:rsidP="002B64D4">
            <w:pPr>
              <w:pStyle w:val="aff5"/>
            </w:pPr>
            <w:r w:rsidRPr="009D74CB">
              <w:rPr>
                <w:color w:val="000000"/>
                <w:szCs w:val="20"/>
              </w:rPr>
              <w:t>н/д</w:t>
            </w:r>
          </w:p>
        </w:tc>
        <w:tc>
          <w:tcPr>
            <w:tcW w:w="2258" w:type="dxa"/>
            <w:shd w:val="clear" w:color="auto" w:fill="auto"/>
            <w:tcMar>
              <w:left w:w="28" w:type="dxa"/>
              <w:right w:w="28" w:type="dxa"/>
            </w:tcMar>
            <w:vAlign w:val="center"/>
          </w:tcPr>
          <w:p w14:paraId="4881995A" w14:textId="6DA4F01C" w:rsidR="002B64D4" w:rsidRDefault="002B64D4" w:rsidP="002B64D4">
            <w:pPr>
              <w:pStyle w:val="aff5"/>
              <w:rPr>
                <w:color w:val="000000"/>
                <w:szCs w:val="20"/>
              </w:rPr>
            </w:pPr>
            <w:r w:rsidRPr="009D74CB">
              <w:rPr>
                <w:color w:val="000000"/>
                <w:szCs w:val="20"/>
              </w:rPr>
              <w:t>н/д</w:t>
            </w:r>
          </w:p>
        </w:tc>
      </w:tr>
      <w:tr w:rsidR="002B64D4" w:rsidRPr="00B17295" w14:paraId="1F053AA7" w14:textId="77777777" w:rsidTr="002B64D4">
        <w:tc>
          <w:tcPr>
            <w:tcW w:w="2330" w:type="dxa"/>
            <w:tcMar>
              <w:left w:w="28" w:type="dxa"/>
              <w:right w:w="28" w:type="dxa"/>
            </w:tcMar>
            <w:vAlign w:val="center"/>
          </w:tcPr>
          <w:p w14:paraId="09ED4060" w14:textId="6B9C5F60" w:rsidR="002B64D4" w:rsidRDefault="002B64D4" w:rsidP="002B64D4">
            <w:pPr>
              <w:pStyle w:val="aff5"/>
              <w:rPr>
                <w:color w:val="000000"/>
                <w:szCs w:val="20"/>
              </w:rPr>
            </w:pPr>
            <w:r>
              <w:rPr>
                <w:color w:val="000000"/>
                <w:szCs w:val="20"/>
              </w:rPr>
              <w:t>Арх. ТЭЦ (в части объектов д. Повракульская)(до 01.12.2024)</w:t>
            </w:r>
          </w:p>
        </w:tc>
        <w:tc>
          <w:tcPr>
            <w:tcW w:w="2518" w:type="dxa"/>
            <w:vAlign w:val="center"/>
          </w:tcPr>
          <w:p w14:paraId="6DCB50F4" w14:textId="6903D3CB" w:rsidR="002B64D4" w:rsidRDefault="002B64D4" w:rsidP="002B64D4">
            <w:pPr>
              <w:pStyle w:val="aff5"/>
              <w:rPr>
                <w:color w:val="000000"/>
                <w:szCs w:val="20"/>
              </w:rPr>
            </w:pPr>
            <w:r w:rsidRPr="009D74CB">
              <w:rPr>
                <w:color w:val="000000"/>
                <w:szCs w:val="20"/>
              </w:rPr>
              <w:t>н/д</w:t>
            </w:r>
          </w:p>
        </w:tc>
        <w:tc>
          <w:tcPr>
            <w:tcW w:w="2268" w:type="dxa"/>
            <w:shd w:val="clear" w:color="auto" w:fill="auto"/>
            <w:tcMar>
              <w:left w:w="28" w:type="dxa"/>
              <w:right w:w="28" w:type="dxa"/>
            </w:tcMar>
            <w:vAlign w:val="center"/>
          </w:tcPr>
          <w:p w14:paraId="2BED95AE" w14:textId="52E0FE91" w:rsidR="002B64D4" w:rsidRPr="00A20B4A" w:rsidRDefault="002B64D4" w:rsidP="002B64D4">
            <w:pPr>
              <w:pStyle w:val="aff5"/>
              <w:rPr>
                <w:color w:val="000000"/>
                <w:szCs w:val="20"/>
              </w:rPr>
            </w:pPr>
            <w:r w:rsidRPr="009D74CB">
              <w:rPr>
                <w:color w:val="000000"/>
                <w:szCs w:val="20"/>
              </w:rPr>
              <w:t>н/д</w:t>
            </w:r>
          </w:p>
        </w:tc>
        <w:tc>
          <w:tcPr>
            <w:tcW w:w="2098" w:type="dxa"/>
            <w:shd w:val="clear" w:color="auto" w:fill="auto"/>
            <w:tcMar>
              <w:left w:w="28" w:type="dxa"/>
              <w:right w:w="28" w:type="dxa"/>
            </w:tcMar>
            <w:vAlign w:val="center"/>
          </w:tcPr>
          <w:p w14:paraId="5494038F" w14:textId="1C92E921" w:rsidR="002B64D4" w:rsidRPr="00A20B4A" w:rsidRDefault="002B64D4" w:rsidP="002B64D4">
            <w:pPr>
              <w:pStyle w:val="aff5"/>
              <w:rPr>
                <w:color w:val="000000"/>
                <w:szCs w:val="20"/>
              </w:rPr>
            </w:pPr>
            <w:r w:rsidRPr="009D74CB">
              <w:rPr>
                <w:color w:val="000000"/>
                <w:szCs w:val="20"/>
              </w:rPr>
              <w:t>н/д</w:t>
            </w:r>
          </w:p>
        </w:tc>
        <w:tc>
          <w:tcPr>
            <w:tcW w:w="2013" w:type="dxa"/>
            <w:shd w:val="clear" w:color="auto" w:fill="auto"/>
            <w:tcMar>
              <w:left w:w="28" w:type="dxa"/>
              <w:right w:w="28" w:type="dxa"/>
            </w:tcMar>
            <w:vAlign w:val="center"/>
          </w:tcPr>
          <w:p w14:paraId="4D596C80" w14:textId="4B065268" w:rsidR="002B64D4" w:rsidRDefault="002B64D4" w:rsidP="002B64D4">
            <w:pPr>
              <w:pStyle w:val="aff5"/>
              <w:rPr>
                <w:color w:val="000000"/>
                <w:szCs w:val="20"/>
              </w:rPr>
            </w:pPr>
            <w:r w:rsidRPr="009D74CB">
              <w:rPr>
                <w:color w:val="000000"/>
                <w:szCs w:val="20"/>
              </w:rPr>
              <w:t>н/д</w:t>
            </w:r>
          </w:p>
        </w:tc>
        <w:tc>
          <w:tcPr>
            <w:tcW w:w="2278" w:type="dxa"/>
            <w:shd w:val="clear" w:color="auto" w:fill="auto"/>
            <w:tcMar>
              <w:left w:w="28" w:type="dxa"/>
              <w:right w:w="28" w:type="dxa"/>
            </w:tcMar>
            <w:vAlign w:val="center"/>
          </w:tcPr>
          <w:p w14:paraId="7AA44562" w14:textId="4C943B31" w:rsidR="002B64D4" w:rsidRDefault="002B64D4" w:rsidP="002B64D4">
            <w:pPr>
              <w:pStyle w:val="aff5"/>
            </w:pPr>
            <w:r w:rsidRPr="009D74CB">
              <w:rPr>
                <w:color w:val="000000"/>
                <w:szCs w:val="20"/>
              </w:rPr>
              <w:t>н/д</w:t>
            </w:r>
          </w:p>
        </w:tc>
        <w:tc>
          <w:tcPr>
            <w:tcW w:w="2258" w:type="dxa"/>
            <w:shd w:val="clear" w:color="auto" w:fill="auto"/>
            <w:tcMar>
              <w:left w:w="28" w:type="dxa"/>
              <w:right w:w="28" w:type="dxa"/>
            </w:tcMar>
            <w:vAlign w:val="center"/>
          </w:tcPr>
          <w:p w14:paraId="0B06CD78" w14:textId="6DAFB7B7" w:rsidR="002B64D4" w:rsidRDefault="002B64D4" w:rsidP="002B64D4">
            <w:pPr>
              <w:pStyle w:val="aff5"/>
              <w:rPr>
                <w:color w:val="000000"/>
                <w:szCs w:val="20"/>
              </w:rPr>
            </w:pPr>
            <w:r w:rsidRPr="009D74CB">
              <w:rPr>
                <w:color w:val="000000"/>
                <w:szCs w:val="20"/>
              </w:rPr>
              <w:t>н/д</w:t>
            </w:r>
          </w:p>
        </w:tc>
      </w:tr>
    </w:tbl>
    <w:p w14:paraId="77A97F08" w14:textId="77777777" w:rsidR="00E21B9D" w:rsidRPr="00B0393A" w:rsidRDefault="00E21B9D" w:rsidP="00E21B9D">
      <w:pPr>
        <w:ind w:left="709" w:firstLine="0"/>
        <w:sectPr w:rsidR="00E21B9D" w:rsidRPr="00B0393A" w:rsidSect="009870FF">
          <w:pgSz w:w="16838" w:h="11906" w:orient="landscape"/>
          <w:pgMar w:top="1418" w:right="567" w:bottom="851" w:left="567" w:header="0" w:footer="279" w:gutter="0"/>
          <w:cols w:space="708"/>
          <w:docGrid w:linePitch="381"/>
        </w:sectPr>
      </w:pPr>
    </w:p>
    <w:p w14:paraId="3C7B4507" w14:textId="77777777" w:rsidR="00E21B9D" w:rsidRPr="005D3DA2" w:rsidRDefault="00E21B9D" w:rsidP="00E21B9D">
      <w:pPr>
        <w:pStyle w:val="3"/>
        <w:rPr>
          <w:i/>
        </w:rPr>
      </w:pPr>
      <w:bookmarkStart w:id="250" w:name="_Toc8041203"/>
      <w:bookmarkStart w:id="251" w:name="_Toc129055737"/>
      <w:bookmarkStart w:id="252" w:name="_Toc181976038"/>
      <w:bookmarkStart w:id="253" w:name="sub_225"/>
      <w:bookmarkEnd w:id="249"/>
      <w:r w:rsidRPr="005D3DA2">
        <w:rPr>
          <w:i/>
        </w:rPr>
        <w:t>б) описание видов резервного и аварийного топлива и возможности их обеспечения в соответствии с нормативными требованиями</w:t>
      </w:r>
      <w:bookmarkEnd w:id="250"/>
      <w:bookmarkEnd w:id="251"/>
      <w:bookmarkEnd w:id="252"/>
    </w:p>
    <w:p w14:paraId="6013DF67" w14:textId="77777777" w:rsidR="00D5184B" w:rsidRDefault="00E21B9D" w:rsidP="00E21B9D">
      <w:pPr>
        <w:pStyle w:val="S"/>
        <w:spacing w:line="240" w:lineRule="auto"/>
      </w:pPr>
      <w:r>
        <w:t>Резервное</w:t>
      </w:r>
      <w:r w:rsidR="00D5184B">
        <w:t xml:space="preserve"> и аварийное</w:t>
      </w:r>
      <w:r>
        <w:t xml:space="preserve"> топливо на котельных отсутствует. </w:t>
      </w:r>
    </w:p>
    <w:p w14:paraId="756E65A8" w14:textId="77777777" w:rsidR="00E21B9D" w:rsidRPr="005D3DA2" w:rsidRDefault="00E21B9D" w:rsidP="00E21B9D">
      <w:pPr>
        <w:pStyle w:val="3"/>
        <w:rPr>
          <w:i/>
        </w:rPr>
      </w:pPr>
      <w:bookmarkStart w:id="254" w:name="_Toc8041204"/>
      <w:bookmarkStart w:id="255" w:name="_Toc129055738"/>
      <w:bookmarkStart w:id="256" w:name="_Toc181976039"/>
      <w:bookmarkStart w:id="257" w:name="sub_226"/>
      <w:bookmarkEnd w:id="253"/>
      <w:r w:rsidRPr="005D3DA2">
        <w:rPr>
          <w:i/>
        </w:rPr>
        <w:t>в) описание особенностей характеристик видов топлива в зависимости от мест поставки</w:t>
      </w:r>
      <w:bookmarkEnd w:id="254"/>
      <w:bookmarkEnd w:id="255"/>
      <w:bookmarkEnd w:id="256"/>
    </w:p>
    <w:p w14:paraId="273EC5CF" w14:textId="43DD79EC" w:rsidR="00E21B9D" w:rsidRPr="005D3DA2" w:rsidRDefault="00E21B9D" w:rsidP="00D406A4">
      <w:pPr>
        <w:pStyle w:val="S"/>
        <w:spacing w:line="240" w:lineRule="auto"/>
      </w:pPr>
      <w:r w:rsidRPr="005D3DA2">
        <w:t>Характеристика топлив</w:t>
      </w:r>
      <w:r w:rsidR="00E33D5D">
        <w:t>а</w:t>
      </w:r>
      <w:r w:rsidR="00D5184B">
        <w:t>,</w:t>
      </w:r>
      <w:r w:rsidRPr="005D3DA2">
        <w:t xml:space="preserve"> используем</w:t>
      </w:r>
      <w:r w:rsidR="00E33D5D">
        <w:t>ого</w:t>
      </w:r>
      <w:r w:rsidRPr="005D3DA2">
        <w:t xml:space="preserve"> на котельных</w:t>
      </w:r>
      <w:r w:rsidR="00D5184B">
        <w:t>,</w:t>
      </w:r>
      <w:r w:rsidRPr="005D3DA2">
        <w:t xml:space="preserve"> представлена в таблице 1.8.</w:t>
      </w:r>
      <w:r w:rsidR="00D5184B">
        <w:t>2</w:t>
      </w:r>
      <w:r w:rsidRPr="005D3DA2">
        <w:t>.</w:t>
      </w:r>
    </w:p>
    <w:p w14:paraId="2E375FB5" w14:textId="77777777" w:rsidR="00E21B9D" w:rsidRPr="005D3DA2" w:rsidRDefault="00E21B9D" w:rsidP="00E21B9D">
      <w:pPr>
        <w:ind w:left="567"/>
        <w:jc w:val="right"/>
      </w:pPr>
      <w:r w:rsidRPr="005D3DA2">
        <w:t>Таблица 1.8.</w:t>
      </w:r>
      <w:r w:rsidR="00D5184B">
        <w:t>2</w:t>
      </w:r>
    </w:p>
    <w:p w14:paraId="1D5F5D80" w14:textId="77777777" w:rsidR="00E21B9D" w:rsidRPr="00A26D13" w:rsidRDefault="00E21B9D" w:rsidP="00E21B9D">
      <w:pPr>
        <w:jc w:val="center"/>
        <w:rPr>
          <w:b/>
        </w:rPr>
      </w:pPr>
      <w:r w:rsidRPr="00A26D13">
        <w:t>Характеристика основного топлива, используемого на котельных</w:t>
      </w:r>
    </w:p>
    <w:tbl>
      <w:tblPr>
        <w:tblW w:w="49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4"/>
        <w:gridCol w:w="1809"/>
        <w:gridCol w:w="1924"/>
        <w:gridCol w:w="1422"/>
        <w:gridCol w:w="1551"/>
        <w:gridCol w:w="1551"/>
      </w:tblGrid>
      <w:tr w:rsidR="00CE44DD" w:rsidRPr="005D3DA2" w14:paraId="66B2CC66" w14:textId="44DD4904" w:rsidTr="00944CCC">
        <w:trPr>
          <w:trHeight w:val="948"/>
          <w:tblHeader/>
        </w:trPr>
        <w:tc>
          <w:tcPr>
            <w:tcW w:w="714" w:type="pct"/>
            <w:shd w:val="clear" w:color="auto" w:fill="auto"/>
            <w:tcMar>
              <w:left w:w="11" w:type="dxa"/>
              <w:right w:w="11" w:type="dxa"/>
            </w:tcMar>
            <w:vAlign w:val="center"/>
          </w:tcPr>
          <w:p w14:paraId="6E92BA8F" w14:textId="77777777" w:rsidR="00CE44DD" w:rsidRPr="005D3DA2" w:rsidRDefault="00CE44DD" w:rsidP="00686917">
            <w:pPr>
              <w:spacing w:line="240" w:lineRule="auto"/>
              <w:ind w:firstLine="0"/>
              <w:jc w:val="center"/>
              <w:rPr>
                <w:b/>
                <w:bCs/>
                <w:sz w:val="20"/>
                <w:szCs w:val="20"/>
              </w:rPr>
            </w:pPr>
            <w:bookmarkStart w:id="258" w:name="_Hlk172725440"/>
            <w:r w:rsidRPr="005D3DA2">
              <w:rPr>
                <w:b/>
                <w:bCs/>
                <w:sz w:val="20"/>
                <w:szCs w:val="20"/>
              </w:rPr>
              <w:t>Наименование</w:t>
            </w:r>
          </w:p>
        </w:tc>
        <w:tc>
          <w:tcPr>
            <w:tcW w:w="939" w:type="pct"/>
            <w:shd w:val="clear" w:color="auto" w:fill="auto"/>
            <w:tcMar>
              <w:left w:w="11" w:type="dxa"/>
              <w:right w:w="11" w:type="dxa"/>
            </w:tcMar>
            <w:vAlign w:val="center"/>
          </w:tcPr>
          <w:p w14:paraId="0E0BEF99" w14:textId="2F3CB77A" w:rsidR="00CE44DD" w:rsidRPr="005D3DA2" w:rsidRDefault="00CE44DD" w:rsidP="00686917">
            <w:pPr>
              <w:spacing w:line="240" w:lineRule="auto"/>
              <w:ind w:firstLine="0"/>
              <w:jc w:val="center"/>
              <w:rPr>
                <w:b/>
                <w:bCs/>
                <w:sz w:val="20"/>
                <w:szCs w:val="20"/>
              </w:rPr>
            </w:pPr>
            <w:r>
              <w:rPr>
                <w:b/>
                <w:bCs/>
                <w:sz w:val="20"/>
                <w:szCs w:val="20"/>
              </w:rPr>
              <w:t xml:space="preserve">Котельные </w:t>
            </w:r>
            <w:r w:rsidRPr="002B79E3">
              <w:rPr>
                <w:b/>
                <w:bCs/>
                <w:sz w:val="20"/>
                <w:szCs w:val="20"/>
              </w:rPr>
              <w:t xml:space="preserve">ООО </w:t>
            </w:r>
            <w:r>
              <w:rPr>
                <w:b/>
                <w:bCs/>
                <w:sz w:val="20"/>
                <w:szCs w:val="20"/>
              </w:rPr>
              <w:t>«</w:t>
            </w:r>
            <w:r w:rsidRPr="002B79E3">
              <w:rPr>
                <w:b/>
                <w:bCs/>
                <w:sz w:val="20"/>
                <w:szCs w:val="20"/>
              </w:rPr>
              <w:t>Помор</w:t>
            </w:r>
            <w:r w:rsidRPr="00066F90">
              <w:rPr>
                <w:b/>
                <w:bCs/>
                <w:sz w:val="20"/>
                <w:szCs w:val="20"/>
              </w:rPr>
              <w:t>»</w:t>
            </w:r>
          </w:p>
        </w:tc>
        <w:tc>
          <w:tcPr>
            <w:tcW w:w="999" w:type="pct"/>
            <w:vAlign w:val="center"/>
          </w:tcPr>
          <w:p w14:paraId="2C7DD62D" w14:textId="758E08DE" w:rsidR="00CE44DD" w:rsidRDefault="00CE44DD" w:rsidP="00686917">
            <w:pPr>
              <w:spacing w:line="240" w:lineRule="auto"/>
              <w:ind w:firstLine="0"/>
              <w:jc w:val="center"/>
              <w:rPr>
                <w:b/>
                <w:bCs/>
                <w:sz w:val="20"/>
                <w:szCs w:val="20"/>
              </w:rPr>
            </w:pPr>
            <w:r>
              <w:rPr>
                <w:b/>
                <w:bCs/>
                <w:sz w:val="20"/>
                <w:szCs w:val="20"/>
              </w:rPr>
              <w:t xml:space="preserve">Котельная </w:t>
            </w:r>
            <w:r w:rsidRPr="00B75F6E">
              <w:rPr>
                <w:b/>
                <w:bCs/>
                <w:sz w:val="20"/>
                <w:szCs w:val="20"/>
              </w:rPr>
              <w:t>ООО "РН-Морской терминал Архангельск"</w:t>
            </w:r>
          </w:p>
        </w:tc>
        <w:tc>
          <w:tcPr>
            <w:tcW w:w="738" w:type="pct"/>
            <w:vAlign w:val="center"/>
          </w:tcPr>
          <w:p w14:paraId="29E5F96C" w14:textId="02C3CCDC" w:rsidR="00CE44DD" w:rsidRDefault="00CE44DD" w:rsidP="00686917">
            <w:pPr>
              <w:spacing w:line="240" w:lineRule="auto"/>
              <w:ind w:firstLine="0"/>
              <w:jc w:val="center"/>
              <w:rPr>
                <w:b/>
                <w:bCs/>
                <w:sz w:val="20"/>
                <w:szCs w:val="20"/>
              </w:rPr>
            </w:pPr>
            <w:r>
              <w:rPr>
                <w:b/>
                <w:bCs/>
                <w:sz w:val="20"/>
                <w:szCs w:val="20"/>
              </w:rPr>
              <w:t>Котельная</w:t>
            </w:r>
            <w:r w:rsidRPr="00B220A0">
              <w:rPr>
                <w:b/>
                <w:bCs/>
                <w:sz w:val="20"/>
                <w:szCs w:val="20"/>
              </w:rPr>
              <w:t xml:space="preserve"> </w:t>
            </w:r>
            <w:r>
              <w:rPr>
                <w:b/>
                <w:bCs/>
                <w:sz w:val="20"/>
                <w:szCs w:val="20"/>
              </w:rPr>
              <w:t xml:space="preserve"> </w:t>
            </w:r>
            <w:r w:rsidR="0004036E">
              <w:rPr>
                <w:b/>
                <w:bCs/>
                <w:sz w:val="20"/>
                <w:szCs w:val="20"/>
              </w:rPr>
              <w:t>д. Нижняя Золотица</w:t>
            </w:r>
          </w:p>
        </w:tc>
        <w:tc>
          <w:tcPr>
            <w:tcW w:w="805" w:type="pct"/>
            <w:vAlign w:val="center"/>
          </w:tcPr>
          <w:p w14:paraId="2D4EB3A2" w14:textId="4DA81077" w:rsidR="00CE44DD" w:rsidRDefault="00CE44DD" w:rsidP="00686917">
            <w:pPr>
              <w:spacing w:line="240" w:lineRule="auto"/>
              <w:ind w:firstLine="0"/>
              <w:jc w:val="center"/>
              <w:rPr>
                <w:b/>
                <w:bCs/>
                <w:sz w:val="20"/>
                <w:szCs w:val="20"/>
              </w:rPr>
            </w:pPr>
            <w:r>
              <w:rPr>
                <w:b/>
                <w:bCs/>
                <w:sz w:val="20"/>
                <w:szCs w:val="20"/>
              </w:rPr>
              <w:t xml:space="preserve">Котельная </w:t>
            </w:r>
            <w:r w:rsidRPr="00B220A0">
              <w:rPr>
                <w:b/>
                <w:bCs/>
                <w:sz w:val="20"/>
                <w:szCs w:val="20"/>
              </w:rPr>
              <w:t>д. Хорьково</w:t>
            </w:r>
          </w:p>
        </w:tc>
        <w:tc>
          <w:tcPr>
            <w:tcW w:w="805" w:type="pct"/>
            <w:vAlign w:val="center"/>
          </w:tcPr>
          <w:p w14:paraId="7846FAB0" w14:textId="4F91D77A" w:rsidR="00CE44DD" w:rsidRDefault="003B19B9" w:rsidP="00686917">
            <w:pPr>
              <w:spacing w:line="240" w:lineRule="auto"/>
              <w:ind w:firstLine="0"/>
              <w:jc w:val="center"/>
              <w:rPr>
                <w:b/>
                <w:bCs/>
                <w:sz w:val="20"/>
                <w:szCs w:val="20"/>
              </w:rPr>
            </w:pPr>
            <w:r>
              <w:rPr>
                <w:b/>
                <w:bCs/>
                <w:sz w:val="20"/>
                <w:szCs w:val="20"/>
              </w:rPr>
              <w:t>Котельные</w:t>
            </w:r>
            <w:r w:rsidRPr="003B19B9">
              <w:rPr>
                <w:b/>
                <w:bCs/>
                <w:sz w:val="20"/>
                <w:szCs w:val="20"/>
              </w:rPr>
              <w:t xml:space="preserve"> </w:t>
            </w:r>
            <w:r>
              <w:rPr>
                <w:b/>
                <w:bCs/>
                <w:sz w:val="20"/>
                <w:szCs w:val="20"/>
              </w:rPr>
              <w:t xml:space="preserve"> </w:t>
            </w:r>
            <w:r w:rsidRPr="003B19B9">
              <w:rPr>
                <w:b/>
                <w:bCs/>
                <w:sz w:val="20"/>
                <w:szCs w:val="20"/>
              </w:rPr>
              <w:t>ООО "Архбиоэнерго"</w:t>
            </w:r>
          </w:p>
        </w:tc>
      </w:tr>
      <w:tr w:rsidR="003B19B9" w:rsidRPr="005D3DA2" w14:paraId="3AB05580" w14:textId="560C22C7" w:rsidTr="00944CCC">
        <w:trPr>
          <w:trHeight w:val="465"/>
        </w:trPr>
        <w:tc>
          <w:tcPr>
            <w:tcW w:w="714" w:type="pct"/>
            <w:shd w:val="clear" w:color="auto" w:fill="auto"/>
            <w:tcMar>
              <w:left w:w="11" w:type="dxa"/>
              <w:right w:w="11" w:type="dxa"/>
            </w:tcMar>
            <w:vAlign w:val="center"/>
            <w:hideMark/>
          </w:tcPr>
          <w:p w14:paraId="74584B7B" w14:textId="77777777" w:rsidR="003B19B9" w:rsidRPr="005D3DA2" w:rsidRDefault="003B19B9" w:rsidP="003B19B9">
            <w:pPr>
              <w:spacing w:line="240" w:lineRule="auto"/>
              <w:ind w:firstLine="0"/>
              <w:jc w:val="center"/>
              <w:rPr>
                <w:sz w:val="20"/>
                <w:szCs w:val="20"/>
              </w:rPr>
            </w:pPr>
            <w:r w:rsidRPr="005D3DA2">
              <w:rPr>
                <w:sz w:val="20"/>
                <w:szCs w:val="20"/>
              </w:rPr>
              <w:t>Вид топлива</w:t>
            </w:r>
          </w:p>
        </w:tc>
        <w:tc>
          <w:tcPr>
            <w:tcW w:w="939" w:type="pct"/>
            <w:shd w:val="clear" w:color="auto" w:fill="auto"/>
            <w:tcMar>
              <w:left w:w="11" w:type="dxa"/>
              <w:right w:w="11" w:type="dxa"/>
            </w:tcMar>
            <w:vAlign w:val="center"/>
            <w:hideMark/>
          </w:tcPr>
          <w:p w14:paraId="7A549322" w14:textId="01004EDD" w:rsidR="003B19B9" w:rsidRPr="005D3DA2" w:rsidRDefault="003B19B9" w:rsidP="003B19B9">
            <w:pPr>
              <w:spacing w:line="240" w:lineRule="auto"/>
              <w:ind w:firstLine="0"/>
              <w:jc w:val="center"/>
              <w:rPr>
                <w:sz w:val="20"/>
                <w:szCs w:val="20"/>
              </w:rPr>
            </w:pPr>
            <w:r w:rsidRPr="00004C40">
              <w:rPr>
                <w:sz w:val="20"/>
                <w:szCs w:val="20"/>
              </w:rPr>
              <w:t>Уголь длиннопламенный</w:t>
            </w:r>
          </w:p>
        </w:tc>
        <w:tc>
          <w:tcPr>
            <w:tcW w:w="999" w:type="pct"/>
            <w:vAlign w:val="center"/>
          </w:tcPr>
          <w:p w14:paraId="56CA20EC" w14:textId="7ED35602" w:rsidR="003B19B9" w:rsidRPr="00004C40" w:rsidRDefault="003B19B9" w:rsidP="003B19B9">
            <w:pPr>
              <w:spacing w:line="240" w:lineRule="auto"/>
              <w:ind w:firstLine="0"/>
              <w:jc w:val="center"/>
              <w:rPr>
                <w:sz w:val="20"/>
                <w:szCs w:val="20"/>
              </w:rPr>
            </w:pPr>
            <w:r w:rsidRPr="00393000">
              <w:rPr>
                <w:sz w:val="20"/>
                <w:szCs w:val="20"/>
              </w:rPr>
              <w:t>Природный газ</w:t>
            </w:r>
          </w:p>
        </w:tc>
        <w:tc>
          <w:tcPr>
            <w:tcW w:w="738" w:type="pct"/>
            <w:vAlign w:val="center"/>
          </w:tcPr>
          <w:p w14:paraId="365AD2FA" w14:textId="4BE73FCD" w:rsidR="003B19B9" w:rsidRPr="00393000" w:rsidRDefault="003B19B9" w:rsidP="003B19B9">
            <w:pPr>
              <w:spacing w:line="240" w:lineRule="auto"/>
              <w:ind w:firstLine="0"/>
              <w:jc w:val="center"/>
              <w:rPr>
                <w:sz w:val="20"/>
                <w:szCs w:val="20"/>
              </w:rPr>
            </w:pPr>
            <w:r w:rsidRPr="00B220A0">
              <w:rPr>
                <w:sz w:val="20"/>
                <w:szCs w:val="20"/>
              </w:rPr>
              <w:t>уголь</w:t>
            </w:r>
          </w:p>
        </w:tc>
        <w:tc>
          <w:tcPr>
            <w:tcW w:w="805" w:type="pct"/>
            <w:vAlign w:val="center"/>
          </w:tcPr>
          <w:p w14:paraId="31EE5EA6" w14:textId="233B76DB" w:rsidR="003B19B9" w:rsidRPr="00393000" w:rsidRDefault="003B19B9" w:rsidP="003B19B9">
            <w:pPr>
              <w:spacing w:line="240" w:lineRule="auto"/>
              <w:ind w:firstLine="0"/>
              <w:jc w:val="center"/>
              <w:rPr>
                <w:sz w:val="20"/>
                <w:szCs w:val="20"/>
              </w:rPr>
            </w:pPr>
            <w:r w:rsidRPr="00B220A0">
              <w:rPr>
                <w:sz w:val="20"/>
                <w:szCs w:val="20"/>
              </w:rPr>
              <w:t>уголь</w:t>
            </w:r>
          </w:p>
        </w:tc>
        <w:tc>
          <w:tcPr>
            <w:tcW w:w="805" w:type="pct"/>
            <w:vAlign w:val="center"/>
          </w:tcPr>
          <w:p w14:paraId="2A9F1B6A" w14:textId="08927A18" w:rsidR="003B19B9" w:rsidRPr="003B19B9" w:rsidRDefault="003B19B9" w:rsidP="003B19B9">
            <w:pPr>
              <w:spacing w:line="240" w:lineRule="auto"/>
              <w:ind w:firstLine="0"/>
              <w:jc w:val="center"/>
              <w:rPr>
                <w:sz w:val="20"/>
                <w:szCs w:val="20"/>
              </w:rPr>
            </w:pPr>
            <w:r w:rsidRPr="003B19B9">
              <w:rPr>
                <w:color w:val="000000"/>
                <w:sz w:val="20"/>
                <w:szCs w:val="20"/>
              </w:rPr>
              <w:t>пеллеты</w:t>
            </w:r>
          </w:p>
        </w:tc>
      </w:tr>
      <w:tr w:rsidR="003B19B9" w:rsidRPr="005D3DA2" w14:paraId="4F7060FF" w14:textId="34EB734C" w:rsidTr="00944CCC">
        <w:trPr>
          <w:trHeight w:val="78"/>
        </w:trPr>
        <w:tc>
          <w:tcPr>
            <w:tcW w:w="714" w:type="pct"/>
            <w:shd w:val="clear" w:color="auto" w:fill="auto"/>
            <w:tcMar>
              <w:left w:w="11" w:type="dxa"/>
              <w:right w:w="11" w:type="dxa"/>
            </w:tcMar>
            <w:vAlign w:val="center"/>
            <w:hideMark/>
          </w:tcPr>
          <w:p w14:paraId="19CCD975" w14:textId="77777777" w:rsidR="003B19B9" w:rsidRPr="005D3DA2" w:rsidRDefault="003B19B9" w:rsidP="003B19B9">
            <w:pPr>
              <w:spacing w:line="240" w:lineRule="auto"/>
              <w:ind w:firstLine="0"/>
              <w:jc w:val="center"/>
              <w:rPr>
                <w:sz w:val="20"/>
                <w:szCs w:val="20"/>
              </w:rPr>
            </w:pPr>
            <w:r w:rsidRPr="005D3DA2">
              <w:rPr>
                <w:sz w:val="20"/>
                <w:szCs w:val="20"/>
              </w:rPr>
              <w:t>Марка топлива</w:t>
            </w:r>
          </w:p>
        </w:tc>
        <w:tc>
          <w:tcPr>
            <w:tcW w:w="939" w:type="pct"/>
            <w:shd w:val="clear" w:color="auto" w:fill="auto"/>
            <w:tcMar>
              <w:left w:w="11" w:type="dxa"/>
              <w:right w:w="11" w:type="dxa"/>
            </w:tcMar>
            <w:vAlign w:val="center"/>
            <w:hideMark/>
          </w:tcPr>
          <w:p w14:paraId="62BF1BB1" w14:textId="7E0125FE" w:rsidR="003B19B9" w:rsidRPr="005D3DA2" w:rsidRDefault="003B19B9" w:rsidP="003B19B9">
            <w:pPr>
              <w:spacing w:line="240" w:lineRule="auto"/>
              <w:ind w:firstLine="0"/>
              <w:jc w:val="center"/>
              <w:rPr>
                <w:sz w:val="20"/>
                <w:szCs w:val="20"/>
              </w:rPr>
            </w:pPr>
            <w:r w:rsidRPr="00004C40">
              <w:rPr>
                <w:sz w:val="20"/>
                <w:szCs w:val="20"/>
              </w:rPr>
              <w:t>Д</w:t>
            </w:r>
          </w:p>
        </w:tc>
        <w:tc>
          <w:tcPr>
            <w:tcW w:w="999" w:type="pct"/>
            <w:vAlign w:val="center"/>
          </w:tcPr>
          <w:p w14:paraId="648558A8" w14:textId="1C407426" w:rsidR="003B19B9" w:rsidRPr="00004C40" w:rsidRDefault="003B19B9" w:rsidP="003B19B9">
            <w:pPr>
              <w:spacing w:line="240" w:lineRule="auto"/>
              <w:ind w:firstLine="0"/>
              <w:jc w:val="center"/>
              <w:rPr>
                <w:sz w:val="20"/>
                <w:szCs w:val="20"/>
              </w:rPr>
            </w:pPr>
            <w:r>
              <w:rPr>
                <w:sz w:val="20"/>
                <w:szCs w:val="20"/>
              </w:rPr>
              <w:t>-</w:t>
            </w:r>
            <w:r w:rsidRPr="00393000">
              <w:rPr>
                <w:sz w:val="20"/>
                <w:szCs w:val="20"/>
              </w:rPr>
              <w:t> </w:t>
            </w:r>
          </w:p>
        </w:tc>
        <w:tc>
          <w:tcPr>
            <w:tcW w:w="738" w:type="pct"/>
            <w:vAlign w:val="center"/>
          </w:tcPr>
          <w:p w14:paraId="5A223409" w14:textId="018781E7" w:rsidR="003B19B9" w:rsidRDefault="003B19B9" w:rsidP="003B19B9">
            <w:pPr>
              <w:spacing w:line="240" w:lineRule="auto"/>
              <w:ind w:firstLine="0"/>
              <w:jc w:val="center"/>
              <w:rPr>
                <w:sz w:val="20"/>
                <w:szCs w:val="20"/>
              </w:rPr>
            </w:pPr>
            <w:r w:rsidRPr="00B220A0">
              <w:rPr>
                <w:sz w:val="20"/>
                <w:szCs w:val="20"/>
              </w:rPr>
              <w:t>ДР</w:t>
            </w:r>
          </w:p>
        </w:tc>
        <w:tc>
          <w:tcPr>
            <w:tcW w:w="805" w:type="pct"/>
            <w:vAlign w:val="center"/>
          </w:tcPr>
          <w:p w14:paraId="62CE3EAA" w14:textId="3B4B8008" w:rsidR="003B19B9" w:rsidRDefault="003B19B9" w:rsidP="003B19B9">
            <w:pPr>
              <w:spacing w:line="240" w:lineRule="auto"/>
              <w:ind w:firstLine="0"/>
              <w:jc w:val="center"/>
              <w:rPr>
                <w:sz w:val="20"/>
                <w:szCs w:val="20"/>
              </w:rPr>
            </w:pPr>
            <w:r w:rsidRPr="00B220A0">
              <w:rPr>
                <w:sz w:val="20"/>
                <w:szCs w:val="20"/>
              </w:rPr>
              <w:t>ПДК</w:t>
            </w:r>
          </w:p>
        </w:tc>
        <w:tc>
          <w:tcPr>
            <w:tcW w:w="805" w:type="pct"/>
            <w:vAlign w:val="center"/>
          </w:tcPr>
          <w:p w14:paraId="47B2F084" w14:textId="7662AE3A" w:rsidR="003B19B9" w:rsidRPr="003B19B9" w:rsidRDefault="003B19B9" w:rsidP="003B19B9">
            <w:pPr>
              <w:spacing w:line="240" w:lineRule="auto"/>
              <w:ind w:firstLine="0"/>
              <w:jc w:val="center"/>
              <w:rPr>
                <w:sz w:val="20"/>
                <w:szCs w:val="20"/>
              </w:rPr>
            </w:pPr>
            <w:r w:rsidRPr="003B19B9">
              <w:rPr>
                <w:color w:val="000000"/>
                <w:sz w:val="20"/>
                <w:szCs w:val="20"/>
              </w:rPr>
              <w:t>нет</w:t>
            </w:r>
          </w:p>
        </w:tc>
      </w:tr>
      <w:tr w:rsidR="003B19B9" w:rsidRPr="005D3DA2" w14:paraId="23653172" w14:textId="36C1E3DA" w:rsidTr="00944CCC">
        <w:trPr>
          <w:trHeight w:val="465"/>
        </w:trPr>
        <w:tc>
          <w:tcPr>
            <w:tcW w:w="714" w:type="pct"/>
            <w:shd w:val="clear" w:color="auto" w:fill="auto"/>
            <w:tcMar>
              <w:left w:w="11" w:type="dxa"/>
              <w:right w:w="11" w:type="dxa"/>
            </w:tcMar>
            <w:vAlign w:val="center"/>
            <w:hideMark/>
          </w:tcPr>
          <w:p w14:paraId="2545F6EC" w14:textId="77777777" w:rsidR="003B19B9" w:rsidRPr="005D3DA2" w:rsidRDefault="003B19B9" w:rsidP="003B19B9">
            <w:pPr>
              <w:spacing w:line="240" w:lineRule="auto"/>
              <w:ind w:firstLine="0"/>
              <w:jc w:val="center"/>
              <w:rPr>
                <w:sz w:val="20"/>
                <w:szCs w:val="20"/>
              </w:rPr>
            </w:pPr>
            <w:r w:rsidRPr="005D3DA2">
              <w:rPr>
                <w:sz w:val="20"/>
                <w:szCs w:val="20"/>
              </w:rPr>
              <w:t>Поставщик топлива</w:t>
            </w:r>
          </w:p>
        </w:tc>
        <w:tc>
          <w:tcPr>
            <w:tcW w:w="939" w:type="pct"/>
            <w:shd w:val="clear" w:color="auto" w:fill="auto"/>
            <w:tcMar>
              <w:left w:w="11" w:type="dxa"/>
              <w:right w:w="11" w:type="dxa"/>
            </w:tcMar>
            <w:vAlign w:val="center"/>
            <w:hideMark/>
          </w:tcPr>
          <w:p w14:paraId="081E7EE0" w14:textId="6FCC00FE" w:rsidR="003B19B9" w:rsidRPr="005D3DA2" w:rsidRDefault="003B19B9" w:rsidP="003B19B9">
            <w:pPr>
              <w:spacing w:line="240" w:lineRule="auto"/>
              <w:ind w:firstLine="0"/>
              <w:jc w:val="center"/>
              <w:rPr>
                <w:sz w:val="20"/>
                <w:szCs w:val="20"/>
              </w:rPr>
            </w:pPr>
            <w:r w:rsidRPr="00004C40">
              <w:rPr>
                <w:sz w:val="20"/>
                <w:szCs w:val="20"/>
              </w:rPr>
              <w:t>ООО "ТФ "Квадр"</w:t>
            </w:r>
          </w:p>
        </w:tc>
        <w:tc>
          <w:tcPr>
            <w:tcW w:w="999" w:type="pct"/>
            <w:vAlign w:val="center"/>
          </w:tcPr>
          <w:p w14:paraId="24C8B476" w14:textId="2E858984" w:rsidR="003B19B9" w:rsidRPr="00004C40" w:rsidRDefault="003B19B9" w:rsidP="003B19B9">
            <w:pPr>
              <w:spacing w:line="240" w:lineRule="auto"/>
              <w:ind w:firstLine="0"/>
              <w:jc w:val="center"/>
              <w:rPr>
                <w:sz w:val="20"/>
                <w:szCs w:val="20"/>
              </w:rPr>
            </w:pPr>
            <w:r w:rsidRPr="00393000">
              <w:rPr>
                <w:sz w:val="20"/>
                <w:szCs w:val="20"/>
              </w:rPr>
              <w:t>ООО "Газпром межрегионгаз Ухта"</w:t>
            </w:r>
          </w:p>
        </w:tc>
        <w:tc>
          <w:tcPr>
            <w:tcW w:w="738" w:type="pct"/>
            <w:vAlign w:val="center"/>
          </w:tcPr>
          <w:p w14:paraId="5C551B7B" w14:textId="468F3A02" w:rsidR="003B19B9" w:rsidRPr="00393000" w:rsidRDefault="003B19B9" w:rsidP="003B19B9">
            <w:pPr>
              <w:spacing w:line="240" w:lineRule="auto"/>
              <w:ind w:firstLine="0"/>
              <w:jc w:val="center"/>
              <w:rPr>
                <w:sz w:val="20"/>
                <w:szCs w:val="20"/>
              </w:rPr>
            </w:pPr>
            <w:r w:rsidRPr="00B220A0">
              <w:rPr>
                <w:sz w:val="20"/>
                <w:szCs w:val="20"/>
              </w:rPr>
              <w:t>АО "УК"КРУ"</w:t>
            </w:r>
          </w:p>
        </w:tc>
        <w:tc>
          <w:tcPr>
            <w:tcW w:w="805" w:type="pct"/>
            <w:vAlign w:val="center"/>
          </w:tcPr>
          <w:p w14:paraId="43AEC1E4" w14:textId="5A7B8FE4" w:rsidR="003B19B9" w:rsidRPr="00393000" w:rsidRDefault="003B19B9" w:rsidP="003B19B9">
            <w:pPr>
              <w:spacing w:line="240" w:lineRule="auto"/>
              <w:ind w:firstLine="0"/>
              <w:jc w:val="center"/>
              <w:rPr>
                <w:sz w:val="20"/>
                <w:szCs w:val="20"/>
              </w:rPr>
            </w:pPr>
            <w:r w:rsidRPr="00B220A0">
              <w:rPr>
                <w:sz w:val="20"/>
                <w:szCs w:val="20"/>
              </w:rPr>
              <w:t>АО "УК"КРУ"</w:t>
            </w:r>
          </w:p>
        </w:tc>
        <w:tc>
          <w:tcPr>
            <w:tcW w:w="805" w:type="pct"/>
            <w:vAlign w:val="center"/>
          </w:tcPr>
          <w:p w14:paraId="474EEB40" w14:textId="42C2DA29" w:rsidR="003B19B9" w:rsidRPr="003B19B9" w:rsidRDefault="003B19B9" w:rsidP="003B19B9">
            <w:pPr>
              <w:spacing w:line="240" w:lineRule="auto"/>
              <w:ind w:firstLine="0"/>
              <w:jc w:val="center"/>
              <w:rPr>
                <w:sz w:val="20"/>
                <w:szCs w:val="20"/>
              </w:rPr>
            </w:pPr>
            <w:r w:rsidRPr="003B19B9">
              <w:rPr>
                <w:color w:val="000000"/>
                <w:sz w:val="20"/>
                <w:szCs w:val="20"/>
              </w:rPr>
              <w:t>ЗАО Лесозавод 25 (в 2023 году) на основании конкурсных процедур</w:t>
            </w:r>
          </w:p>
        </w:tc>
      </w:tr>
      <w:tr w:rsidR="003B19B9" w:rsidRPr="005D3DA2" w14:paraId="6D990957" w14:textId="39A3D3E9" w:rsidTr="00944CCC">
        <w:trPr>
          <w:trHeight w:val="707"/>
        </w:trPr>
        <w:tc>
          <w:tcPr>
            <w:tcW w:w="714" w:type="pct"/>
            <w:shd w:val="clear" w:color="auto" w:fill="auto"/>
            <w:tcMar>
              <w:left w:w="11" w:type="dxa"/>
              <w:right w:w="11" w:type="dxa"/>
            </w:tcMar>
            <w:vAlign w:val="center"/>
            <w:hideMark/>
          </w:tcPr>
          <w:p w14:paraId="7C26A4DF" w14:textId="77777777" w:rsidR="003B19B9" w:rsidRPr="005D3DA2" w:rsidRDefault="003B19B9" w:rsidP="003B19B9">
            <w:pPr>
              <w:spacing w:line="240" w:lineRule="auto"/>
              <w:ind w:firstLine="0"/>
              <w:jc w:val="center"/>
              <w:rPr>
                <w:sz w:val="20"/>
                <w:szCs w:val="20"/>
              </w:rPr>
            </w:pPr>
            <w:r w:rsidRPr="005D3DA2">
              <w:rPr>
                <w:sz w:val="20"/>
                <w:szCs w:val="20"/>
              </w:rPr>
              <w:t>Способ доставки на котельную</w:t>
            </w:r>
          </w:p>
        </w:tc>
        <w:tc>
          <w:tcPr>
            <w:tcW w:w="939" w:type="pct"/>
            <w:shd w:val="clear" w:color="auto" w:fill="auto"/>
            <w:tcMar>
              <w:left w:w="11" w:type="dxa"/>
              <w:right w:w="11" w:type="dxa"/>
            </w:tcMar>
            <w:vAlign w:val="center"/>
            <w:hideMark/>
          </w:tcPr>
          <w:p w14:paraId="719003A2" w14:textId="737D128C" w:rsidR="003B19B9" w:rsidRPr="005D3DA2" w:rsidRDefault="003B19B9" w:rsidP="003B19B9">
            <w:pPr>
              <w:spacing w:line="240" w:lineRule="auto"/>
              <w:ind w:firstLine="0"/>
              <w:jc w:val="center"/>
              <w:rPr>
                <w:sz w:val="20"/>
                <w:szCs w:val="20"/>
              </w:rPr>
            </w:pPr>
            <w:r w:rsidRPr="00004C40">
              <w:rPr>
                <w:sz w:val="20"/>
                <w:szCs w:val="20"/>
              </w:rPr>
              <w:t>Жд транспортом, водным транспортом</w:t>
            </w:r>
          </w:p>
        </w:tc>
        <w:tc>
          <w:tcPr>
            <w:tcW w:w="999" w:type="pct"/>
            <w:vAlign w:val="center"/>
          </w:tcPr>
          <w:p w14:paraId="5325E442" w14:textId="53F9661E" w:rsidR="003B19B9" w:rsidRPr="00004C40" w:rsidRDefault="003B19B9" w:rsidP="003B19B9">
            <w:pPr>
              <w:spacing w:line="240" w:lineRule="auto"/>
              <w:ind w:firstLine="0"/>
              <w:jc w:val="center"/>
              <w:rPr>
                <w:sz w:val="20"/>
                <w:szCs w:val="20"/>
              </w:rPr>
            </w:pPr>
            <w:r w:rsidRPr="00393000">
              <w:rPr>
                <w:sz w:val="20"/>
                <w:szCs w:val="20"/>
              </w:rPr>
              <w:t>трубопровод</w:t>
            </w:r>
          </w:p>
        </w:tc>
        <w:tc>
          <w:tcPr>
            <w:tcW w:w="738" w:type="pct"/>
            <w:vAlign w:val="center"/>
          </w:tcPr>
          <w:p w14:paraId="140EB46C" w14:textId="7FB13651" w:rsidR="003B19B9" w:rsidRPr="00393000" w:rsidRDefault="003B19B9" w:rsidP="003B19B9">
            <w:pPr>
              <w:spacing w:line="240" w:lineRule="auto"/>
              <w:ind w:firstLine="0"/>
              <w:jc w:val="center"/>
              <w:rPr>
                <w:sz w:val="20"/>
                <w:szCs w:val="20"/>
              </w:rPr>
            </w:pPr>
            <w:r w:rsidRPr="00B220A0">
              <w:rPr>
                <w:sz w:val="20"/>
                <w:szCs w:val="20"/>
              </w:rPr>
              <w:t>водный</w:t>
            </w:r>
          </w:p>
        </w:tc>
        <w:tc>
          <w:tcPr>
            <w:tcW w:w="805" w:type="pct"/>
            <w:vAlign w:val="center"/>
          </w:tcPr>
          <w:p w14:paraId="1BFE8062" w14:textId="514C07A0" w:rsidR="003B19B9" w:rsidRPr="00393000" w:rsidRDefault="003B19B9" w:rsidP="003B19B9">
            <w:pPr>
              <w:spacing w:line="240" w:lineRule="auto"/>
              <w:ind w:firstLine="0"/>
              <w:jc w:val="center"/>
              <w:rPr>
                <w:sz w:val="20"/>
                <w:szCs w:val="20"/>
              </w:rPr>
            </w:pPr>
            <w:r w:rsidRPr="00B220A0">
              <w:rPr>
                <w:sz w:val="20"/>
                <w:szCs w:val="20"/>
              </w:rPr>
              <w:t>автомобильный</w:t>
            </w:r>
          </w:p>
        </w:tc>
        <w:tc>
          <w:tcPr>
            <w:tcW w:w="805" w:type="pct"/>
            <w:vAlign w:val="center"/>
          </w:tcPr>
          <w:p w14:paraId="5D056D6E" w14:textId="483830BC" w:rsidR="003B19B9" w:rsidRPr="003B19B9" w:rsidRDefault="003B19B9" w:rsidP="003B19B9">
            <w:pPr>
              <w:spacing w:line="240" w:lineRule="auto"/>
              <w:ind w:firstLine="0"/>
              <w:jc w:val="center"/>
              <w:rPr>
                <w:sz w:val="20"/>
                <w:szCs w:val="20"/>
              </w:rPr>
            </w:pPr>
            <w:r w:rsidRPr="003B19B9">
              <w:rPr>
                <w:color w:val="000000"/>
                <w:sz w:val="20"/>
                <w:szCs w:val="20"/>
              </w:rPr>
              <w:t>Автомобильный транспорт</w:t>
            </w:r>
          </w:p>
        </w:tc>
      </w:tr>
      <w:tr w:rsidR="003B19B9" w:rsidRPr="005D3DA2" w14:paraId="05652557" w14:textId="3444025B" w:rsidTr="00944CCC">
        <w:trPr>
          <w:trHeight w:val="707"/>
        </w:trPr>
        <w:tc>
          <w:tcPr>
            <w:tcW w:w="714" w:type="pct"/>
            <w:shd w:val="clear" w:color="auto" w:fill="auto"/>
            <w:tcMar>
              <w:left w:w="11" w:type="dxa"/>
              <w:right w:w="11" w:type="dxa"/>
            </w:tcMar>
            <w:vAlign w:val="center"/>
            <w:hideMark/>
          </w:tcPr>
          <w:p w14:paraId="23084AEA" w14:textId="77777777" w:rsidR="003B19B9" w:rsidRPr="005D3DA2" w:rsidRDefault="003B19B9" w:rsidP="003B19B9">
            <w:pPr>
              <w:spacing w:line="240" w:lineRule="auto"/>
              <w:ind w:firstLine="0"/>
              <w:jc w:val="center"/>
              <w:rPr>
                <w:sz w:val="20"/>
                <w:szCs w:val="20"/>
              </w:rPr>
            </w:pPr>
            <w:r w:rsidRPr="005D3DA2">
              <w:rPr>
                <w:sz w:val="20"/>
                <w:szCs w:val="20"/>
              </w:rPr>
              <w:t>Откуда осуществляется поставка</w:t>
            </w:r>
          </w:p>
        </w:tc>
        <w:tc>
          <w:tcPr>
            <w:tcW w:w="939" w:type="pct"/>
            <w:shd w:val="clear" w:color="auto" w:fill="auto"/>
            <w:tcMar>
              <w:left w:w="11" w:type="dxa"/>
              <w:right w:w="11" w:type="dxa"/>
            </w:tcMar>
            <w:vAlign w:val="center"/>
            <w:hideMark/>
          </w:tcPr>
          <w:p w14:paraId="102EB3AD" w14:textId="6F5262F8" w:rsidR="003B19B9" w:rsidRPr="005D3DA2" w:rsidRDefault="003B19B9" w:rsidP="003B19B9">
            <w:pPr>
              <w:spacing w:line="240" w:lineRule="auto"/>
              <w:ind w:firstLine="0"/>
              <w:jc w:val="center"/>
              <w:rPr>
                <w:sz w:val="20"/>
                <w:szCs w:val="20"/>
              </w:rPr>
            </w:pPr>
            <w:r w:rsidRPr="00004C40">
              <w:rPr>
                <w:sz w:val="20"/>
                <w:szCs w:val="20"/>
              </w:rPr>
              <w:t>до места хранения угля у котельной</w:t>
            </w:r>
          </w:p>
        </w:tc>
        <w:tc>
          <w:tcPr>
            <w:tcW w:w="999" w:type="pct"/>
            <w:vAlign w:val="center"/>
          </w:tcPr>
          <w:p w14:paraId="33A46D2A" w14:textId="21CF6C96" w:rsidR="003B19B9" w:rsidRPr="00004C40" w:rsidRDefault="003B19B9" w:rsidP="003B19B9">
            <w:pPr>
              <w:spacing w:line="240" w:lineRule="auto"/>
              <w:ind w:firstLine="0"/>
              <w:jc w:val="center"/>
              <w:rPr>
                <w:sz w:val="20"/>
                <w:szCs w:val="20"/>
              </w:rPr>
            </w:pPr>
            <w:r w:rsidRPr="00393000">
              <w:rPr>
                <w:sz w:val="20"/>
                <w:szCs w:val="20"/>
              </w:rPr>
              <w:t>Газопровод распределительный от ГГРП "Талаги"</w:t>
            </w:r>
          </w:p>
        </w:tc>
        <w:tc>
          <w:tcPr>
            <w:tcW w:w="738" w:type="pct"/>
            <w:vAlign w:val="center"/>
          </w:tcPr>
          <w:p w14:paraId="260BB57F" w14:textId="4C7DB3B1" w:rsidR="003B19B9" w:rsidRPr="00393000" w:rsidRDefault="003B19B9" w:rsidP="003B19B9">
            <w:pPr>
              <w:spacing w:line="240" w:lineRule="auto"/>
              <w:ind w:firstLine="0"/>
              <w:jc w:val="center"/>
              <w:rPr>
                <w:sz w:val="20"/>
                <w:szCs w:val="20"/>
              </w:rPr>
            </w:pPr>
            <w:r w:rsidRPr="00B220A0">
              <w:rPr>
                <w:sz w:val="20"/>
                <w:szCs w:val="20"/>
              </w:rPr>
              <w:t>Жаровиха</w:t>
            </w:r>
          </w:p>
        </w:tc>
        <w:tc>
          <w:tcPr>
            <w:tcW w:w="805" w:type="pct"/>
            <w:vAlign w:val="center"/>
          </w:tcPr>
          <w:p w14:paraId="6776E05D" w14:textId="6CCD713E" w:rsidR="003B19B9" w:rsidRPr="00393000" w:rsidRDefault="003B19B9" w:rsidP="003B19B9">
            <w:pPr>
              <w:spacing w:line="240" w:lineRule="auto"/>
              <w:ind w:firstLine="0"/>
              <w:jc w:val="center"/>
              <w:rPr>
                <w:sz w:val="20"/>
                <w:szCs w:val="20"/>
              </w:rPr>
            </w:pPr>
            <w:r w:rsidRPr="00B220A0">
              <w:rPr>
                <w:sz w:val="20"/>
                <w:szCs w:val="20"/>
              </w:rPr>
              <w:t>Жаровиха</w:t>
            </w:r>
          </w:p>
        </w:tc>
        <w:tc>
          <w:tcPr>
            <w:tcW w:w="805" w:type="pct"/>
            <w:vAlign w:val="center"/>
          </w:tcPr>
          <w:p w14:paraId="301B3E64" w14:textId="2EB26DF8" w:rsidR="003B19B9" w:rsidRPr="003B19B9" w:rsidRDefault="003B19B9" w:rsidP="003B19B9">
            <w:pPr>
              <w:spacing w:line="240" w:lineRule="auto"/>
              <w:ind w:firstLine="0"/>
              <w:jc w:val="center"/>
              <w:rPr>
                <w:sz w:val="20"/>
                <w:szCs w:val="20"/>
              </w:rPr>
            </w:pPr>
            <w:r w:rsidRPr="003B19B9">
              <w:rPr>
                <w:color w:val="000000"/>
                <w:sz w:val="20"/>
                <w:szCs w:val="20"/>
              </w:rPr>
              <w:t>ЗАО Лесозавод 25 (в 2023 году) на основании конкурсных процедур</w:t>
            </w:r>
          </w:p>
        </w:tc>
      </w:tr>
      <w:tr w:rsidR="003B19B9" w:rsidRPr="005D3DA2" w14:paraId="0B5A06B1" w14:textId="20355A4C" w:rsidTr="00944CCC">
        <w:trPr>
          <w:trHeight w:val="465"/>
        </w:trPr>
        <w:tc>
          <w:tcPr>
            <w:tcW w:w="714" w:type="pct"/>
            <w:shd w:val="clear" w:color="auto" w:fill="auto"/>
            <w:tcMar>
              <w:left w:w="11" w:type="dxa"/>
              <w:right w:w="11" w:type="dxa"/>
            </w:tcMar>
            <w:vAlign w:val="center"/>
            <w:hideMark/>
          </w:tcPr>
          <w:p w14:paraId="1456258B" w14:textId="77777777" w:rsidR="003B19B9" w:rsidRPr="005D3DA2" w:rsidRDefault="003B19B9" w:rsidP="003B19B9">
            <w:pPr>
              <w:spacing w:line="240" w:lineRule="auto"/>
              <w:ind w:firstLine="0"/>
              <w:jc w:val="center"/>
              <w:rPr>
                <w:sz w:val="20"/>
                <w:szCs w:val="20"/>
              </w:rPr>
            </w:pPr>
            <w:r w:rsidRPr="005D3DA2">
              <w:rPr>
                <w:sz w:val="20"/>
                <w:szCs w:val="20"/>
              </w:rPr>
              <w:t>Периодичность поставки</w:t>
            </w:r>
          </w:p>
        </w:tc>
        <w:tc>
          <w:tcPr>
            <w:tcW w:w="939" w:type="pct"/>
            <w:shd w:val="clear" w:color="auto" w:fill="auto"/>
            <w:tcMar>
              <w:left w:w="11" w:type="dxa"/>
              <w:right w:w="11" w:type="dxa"/>
            </w:tcMar>
            <w:vAlign w:val="center"/>
            <w:hideMark/>
          </w:tcPr>
          <w:p w14:paraId="47EAFC0B" w14:textId="43ADEAC7" w:rsidR="003B19B9" w:rsidRPr="005D3DA2" w:rsidRDefault="003B19B9" w:rsidP="003B19B9">
            <w:pPr>
              <w:spacing w:line="240" w:lineRule="auto"/>
              <w:ind w:firstLine="0"/>
              <w:jc w:val="center"/>
              <w:rPr>
                <w:sz w:val="20"/>
                <w:szCs w:val="20"/>
              </w:rPr>
            </w:pPr>
            <w:r w:rsidRPr="00004C40">
              <w:rPr>
                <w:sz w:val="20"/>
                <w:szCs w:val="20"/>
              </w:rPr>
              <w:t>1 раз в год в летний период</w:t>
            </w:r>
          </w:p>
        </w:tc>
        <w:tc>
          <w:tcPr>
            <w:tcW w:w="999" w:type="pct"/>
            <w:vAlign w:val="center"/>
          </w:tcPr>
          <w:p w14:paraId="0986343E" w14:textId="2D85683F" w:rsidR="003B19B9" w:rsidRPr="00004C40" w:rsidRDefault="003B19B9" w:rsidP="003B19B9">
            <w:pPr>
              <w:spacing w:line="240" w:lineRule="auto"/>
              <w:ind w:firstLine="0"/>
              <w:jc w:val="center"/>
              <w:rPr>
                <w:sz w:val="20"/>
                <w:szCs w:val="20"/>
              </w:rPr>
            </w:pPr>
            <w:r w:rsidRPr="00393000">
              <w:rPr>
                <w:sz w:val="20"/>
                <w:szCs w:val="20"/>
              </w:rPr>
              <w:t>Постоянно</w:t>
            </w:r>
          </w:p>
        </w:tc>
        <w:tc>
          <w:tcPr>
            <w:tcW w:w="738" w:type="pct"/>
            <w:vAlign w:val="center"/>
          </w:tcPr>
          <w:p w14:paraId="3CDA46B4" w14:textId="0D63674B" w:rsidR="003B19B9" w:rsidRPr="00393000" w:rsidRDefault="003B19B9" w:rsidP="003B19B9">
            <w:pPr>
              <w:spacing w:line="240" w:lineRule="auto"/>
              <w:ind w:firstLine="0"/>
              <w:jc w:val="center"/>
              <w:rPr>
                <w:sz w:val="20"/>
                <w:szCs w:val="20"/>
              </w:rPr>
            </w:pPr>
            <w:r w:rsidRPr="00B220A0">
              <w:rPr>
                <w:sz w:val="20"/>
                <w:szCs w:val="20"/>
              </w:rPr>
              <w:t>1 раз в год</w:t>
            </w:r>
          </w:p>
        </w:tc>
        <w:tc>
          <w:tcPr>
            <w:tcW w:w="805" w:type="pct"/>
            <w:vAlign w:val="center"/>
          </w:tcPr>
          <w:p w14:paraId="0E18290A" w14:textId="207E5BD9" w:rsidR="003B19B9" w:rsidRPr="00393000" w:rsidRDefault="003B19B9" w:rsidP="003B19B9">
            <w:pPr>
              <w:spacing w:line="240" w:lineRule="auto"/>
              <w:ind w:firstLine="0"/>
              <w:jc w:val="center"/>
              <w:rPr>
                <w:sz w:val="20"/>
                <w:szCs w:val="20"/>
              </w:rPr>
            </w:pPr>
            <w:r w:rsidRPr="00B220A0">
              <w:rPr>
                <w:sz w:val="20"/>
                <w:szCs w:val="20"/>
              </w:rPr>
              <w:t>1 раз в месяц</w:t>
            </w:r>
          </w:p>
        </w:tc>
        <w:tc>
          <w:tcPr>
            <w:tcW w:w="805" w:type="pct"/>
            <w:vAlign w:val="center"/>
          </w:tcPr>
          <w:p w14:paraId="39D5D287" w14:textId="0E319C7D" w:rsidR="003B19B9" w:rsidRPr="003B19B9" w:rsidRDefault="003B19B9" w:rsidP="003B19B9">
            <w:pPr>
              <w:spacing w:line="240" w:lineRule="auto"/>
              <w:ind w:firstLine="0"/>
              <w:jc w:val="center"/>
              <w:rPr>
                <w:sz w:val="20"/>
                <w:szCs w:val="20"/>
              </w:rPr>
            </w:pPr>
            <w:r w:rsidRPr="003B19B9">
              <w:rPr>
                <w:color w:val="000000"/>
                <w:sz w:val="20"/>
                <w:szCs w:val="20"/>
              </w:rPr>
              <w:t>по мере необходимости</w:t>
            </w:r>
          </w:p>
        </w:tc>
      </w:tr>
      <w:tr w:rsidR="00CE44DD" w:rsidRPr="005D3DA2" w14:paraId="2CF1E919" w14:textId="5AFA525E" w:rsidTr="00944CCC">
        <w:trPr>
          <w:trHeight w:val="690"/>
        </w:trPr>
        <w:tc>
          <w:tcPr>
            <w:tcW w:w="714" w:type="pct"/>
            <w:shd w:val="clear" w:color="auto" w:fill="auto"/>
            <w:tcMar>
              <w:left w:w="11" w:type="dxa"/>
              <w:right w:w="11" w:type="dxa"/>
            </w:tcMar>
            <w:vAlign w:val="center"/>
          </w:tcPr>
          <w:p w14:paraId="17BF6EE6" w14:textId="77777777" w:rsidR="00CE44DD" w:rsidRPr="005D3DA2" w:rsidRDefault="00CE44DD" w:rsidP="00A70045">
            <w:pPr>
              <w:spacing w:line="240" w:lineRule="auto"/>
              <w:ind w:firstLine="0"/>
              <w:jc w:val="center"/>
              <w:rPr>
                <w:sz w:val="20"/>
                <w:szCs w:val="20"/>
              </w:rPr>
            </w:pPr>
            <w:r w:rsidRPr="005D3DA2">
              <w:rPr>
                <w:sz w:val="20"/>
                <w:szCs w:val="20"/>
              </w:rPr>
              <w:t>Низшая теплота сгорания топлива</w:t>
            </w:r>
          </w:p>
        </w:tc>
        <w:tc>
          <w:tcPr>
            <w:tcW w:w="939" w:type="pct"/>
            <w:shd w:val="clear" w:color="auto" w:fill="auto"/>
            <w:tcMar>
              <w:left w:w="11" w:type="dxa"/>
              <w:right w:w="11" w:type="dxa"/>
            </w:tcMar>
            <w:vAlign w:val="center"/>
          </w:tcPr>
          <w:p w14:paraId="260E22AE" w14:textId="0950402E" w:rsidR="00CE44DD" w:rsidRPr="005D3DA2" w:rsidRDefault="00CE44DD" w:rsidP="00A70045">
            <w:pPr>
              <w:spacing w:line="240" w:lineRule="auto"/>
              <w:ind w:firstLine="0"/>
              <w:jc w:val="center"/>
              <w:rPr>
                <w:sz w:val="20"/>
                <w:szCs w:val="20"/>
              </w:rPr>
            </w:pPr>
            <w:r>
              <w:rPr>
                <w:sz w:val="20"/>
                <w:szCs w:val="20"/>
              </w:rPr>
              <w:t xml:space="preserve">5000 </w:t>
            </w:r>
            <w:r w:rsidRPr="005D3DA2">
              <w:rPr>
                <w:sz w:val="20"/>
                <w:szCs w:val="20"/>
              </w:rPr>
              <w:t>Ккал/</w:t>
            </w:r>
            <w:r>
              <w:rPr>
                <w:sz w:val="20"/>
                <w:szCs w:val="20"/>
              </w:rPr>
              <w:t>н</w:t>
            </w:r>
            <w:r w:rsidRPr="005D3DA2">
              <w:rPr>
                <w:sz w:val="20"/>
                <w:szCs w:val="20"/>
              </w:rPr>
              <w:t>м</w:t>
            </w:r>
            <w:r w:rsidRPr="00004C40">
              <w:rPr>
                <w:sz w:val="20"/>
                <w:szCs w:val="20"/>
              </w:rPr>
              <w:t>3</w:t>
            </w:r>
          </w:p>
        </w:tc>
        <w:tc>
          <w:tcPr>
            <w:tcW w:w="999" w:type="pct"/>
            <w:vAlign w:val="center"/>
          </w:tcPr>
          <w:p w14:paraId="13440BDC" w14:textId="29873E52" w:rsidR="00CE44DD" w:rsidRDefault="00CE44DD" w:rsidP="00A70045">
            <w:pPr>
              <w:spacing w:line="240" w:lineRule="auto"/>
              <w:ind w:firstLine="0"/>
              <w:jc w:val="center"/>
              <w:rPr>
                <w:sz w:val="20"/>
                <w:szCs w:val="20"/>
              </w:rPr>
            </w:pPr>
            <w:r w:rsidRPr="00393000">
              <w:rPr>
                <w:sz w:val="20"/>
                <w:szCs w:val="20"/>
              </w:rPr>
              <w:t>8264</w:t>
            </w:r>
            <w:r w:rsidRPr="005D3DA2">
              <w:rPr>
                <w:sz w:val="20"/>
                <w:szCs w:val="20"/>
              </w:rPr>
              <w:t xml:space="preserve"> Ккал/</w:t>
            </w:r>
            <w:r>
              <w:rPr>
                <w:sz w:val="20"/>
                <w:szCs w:val="20"/>
              </w:rPr>
              <w:t>н</w:t>
            </w:r>
            <w:r w:rsidRPr="005D3DA2">
              <w:rPr>
                <w:sz w:val="20"/>
                <w:szCs w:val="20"/>
              </w:rPr>
              <w:t>м</w:t>
            </w:r>
            <w:r w:rsidRPr="00004C40">
              <w:rPr>
                <w:sz w:val="20"/>
                <w:szCs w:val="20"/>
              </w:rPr>
              <w:t>3</w:t>
            </w:r>
          </w:p>
        </w:tc>
        <w:tc>
          <w:tcPr>
            <w:tcW w:w="738" w:type="pct"/>
            <w:vAlign w:val="center"/>
          </w:tcPr>
          <w:p w14:paraId="095001B6" w14:textId="4D5487B8" w:rsidR="00CE44DD" w:rsidRPr="00B220A0" w:rsidRDefault="00CE44DD" w:rsidP="00B220A0">
            <w:pPr>
              <w:spacing w:line="240" w:lineRule="auto"/>
              <w:ind w:firstLine="0"/>
              <w:jc w:val="center"/>
              <w:rPr>
                <w:sz w:val="20"/>
                <w:szCs w:val="20"/>
              </w:rPr>
            </w:pPr>
            <w:r>
              <w:rPr>
                <w:sz w:val="20"/>
                <w:szCs w:val="20"/>
              </w:rPr>
              <w:t>-</w:t>
            </w:r>
          </w:p>
        </w:tc>
        <w:tc>
          <w:tcPr>
            <w:tcW w:w="805" w:type="pct"/>
            <w:vAlign w:val="center"/>
          </w:tcPr>
          <w:p w14:paraId="0C27D7E5" w14:textId="3EE76CBE" w:rsidR="00CE44DD" w:rsidRPr="00393000" w:rsidRDefault="00CE44DD" w:rsidP="00A70045">
            <w:pPr>
              <w:spacing w:line="240" w:lineRule="auto"/>
              <w:ind w:firstLine="0"/>
              <w:jc w:val="center"/>
              <w:rPr>
                <w:sz w:val="20"/>
                <w:szCs w:val="20"/>
              </w:rPr>
            </w:pPr>
            <w:r>
              <w:rPr>
                <w:sz w:val="20"/>
                <w:szCs w:val="20"/>
              </w:rPr>
              <w:t>-</w:t>
            </w:r>
          </w:p>
        </w:tc>
        <w:tc>
          <w:tcPr>
            <w:tcW w:w="805" w:type="pct"/>
            <w:vAlign w:val="center"/>
          </w:tcPr>
          <w:p w14:paraId="5036CB5F" w14:textId="0CC495F1" w:rsidR="00CE44DD" w:rsidRDefault="009E3208" w:rsidP="00A70045">
            <w:pPr>
              <w:spacing w:line="240" w:lineRule="auto"/>
              <w:ind w:firstLine="0"/>
              <w:jc w:val="center"/>
              <w:rPr>
                <w:sz w:val="20"/>
                <w:szCs w:val="20"/>
              </w:rPr>
            </w:pPr>
            <w:r w:rsidRPr="009E3208">
              <w:rPr>
                <w:sz w:val="20"/>
                <w:szCs w:val="20"/>
              </w:rPr>
              <w:t>4150</w:t>
            </w:r>
            <w:r>
              <w:rPr>
                <w:sz w:val="20"/>
                <w:szCs w:val="20"/>
              </w:rPr>
              <w:t xml:space="preserve"> </w:t>
            </w:r>
            <w:r w:rsidRPr="005D3DA2">
              <w:rPr>
                <w:sz w:val="20"/>
                <w:szCs w:val="20"/>
              </w:rPr>
              <w:t>Ккал/</w:t>
            </w:r>
            <w:r>
              <w:rPr>
                <w:sz w:val="20"/>
                <w:szCs w:val="20"/>
              </w:rPr>
              <w:t>н</w:t>
            </w:r>
            <w:r w:rsidRPr="005D3DA2">
              <w:rPr>
                <w:sz w:val="20"/>
                <w:szCs w:val="20"/>
              </w:rPr>
              <w:t>м</w:t>
            </w:r>
            <w:r w:rsidRPr="00004C40">
              <w:rPr>
                <w:sz w:val="20"/>
                <w:szCs w:val="20"/>
              </w:rPr>
              <w:t>3</w:t>
            </w:r>
          </w:p>
        </w:tc>
      </w:tr>
      <w:bookmarkEnd w:id="258"/>
    </w:tbl>
    <w:p w14:paraId="57882797" w14:textId="77777777" w:rsidR="00B84E26" w:rsidRDefault="00B84E26"/>
    <w:p w14:paraId="1D63BEF3" w14:textId="77777777" w:rsidR="00E21B9D" w:rsidRPr="005D3DA2" w:rsidRDefault="00E21B9D" w:rsidP="00E21B9D">
      <w:pPr>
        <w:pStyle w:val="3"/>
        <w:rPr>
          <w:i/>
        </w:rPr>
      </w:pPr>
      <w:bookmarkStart w:id="259" w:name="_Toc8041205"/>
      <w:bookmarkStart w:id="260" w:name="_Toc129055739"/>
      <w:bookmarkStart w:id="261" w:name="_Toc181976040"/>
      <w:bookmarkEnd w:id="257"/>
      <w:r w:rsidRPr="005D3DA2">
        <w:rPr>
          <w:i/>
        </w:rPr>
        <w:t>г) описание использования местных видов топлива</w:t>
      </w:r>
      <w:bookmarkEnd w:id="259"/>
      <w:bookmarkEnd w:id="260"/>
      <w:bookmarkEnd w:id="261"/>
    </w:p>
    <w:p w14:paraId="16A123C2" w14:textId="05CDD85F" w:rsidR="00D406A4" w:rsidRDefault="00D406A4" w:rsidP="00D406A4">
      <w:r>
        <w:t xml:space="preserve">Местными видами топлива на источниках централизованного теплоснабжения </w:t>
      </w:r>
      <w:r w:rsidRPr="00A5769F">
        <w:t xml:space="preserve">муниципального </w:t>
      </w:r>
      <w:r>
        <w:t xml:space="preserve">округа являются брикеты, </w:t>
      </w:r>
      <w:r w:rsidR="00AD10D6">
        <w:t xml:space="preserve">щепа, </w:t>
      </w:r>
      <w:r>
        <w:t>дрова и опилки</w:t>
      </w:r>
      <w:r w:rsidRPr="00D93301">
        <w:t xml:space="preserve">. </w:t>
      </w:r>
    </w:p>
    <w:p w14:paraId="3EE574C9" w14:textId="77777777" w:rsidR="00E21B9D" w:rsidRPr="005D3DA2" w:rsidRDefault="00E21B9D" w:rsidP="00E21B9D">
      <w:pPr>
        <w:pStyle w:val="3"/>
        <w:rPr>
          <w:i/>
        </w:rPr>
      </w:pPr>
      <w:bookmarkStart w:id="262" w:name="_Toc8041206"/>
      <w:bookmarkStart w:id="263" w:name="_Toc129055740"/>
      <w:bookmarkStart w:id="264" w:name="_Toc181976041"/>
      <w:r w:rsidRPr="005D3DA2">
        <w:rPr>
          <w:i/>
        </w:rPr>
        <w:t>д) </w:t>
      </w:r>
      <w:r w:rsidRPr="005D3DA2">
        <w:rPr>
          <w:i/>
          <w:shd w:val="clear" w:color="auto" w:fill="FFFFFF"/>
        </w:rPr>
        <w:t>описание видов топлива, их доли и значения низшей теплоты сгорания топлива, используемых для производства тепловой энергии по каждой системе теплоснабжения</w:t>
      </w:r>
      <w:bookmarkEnd w:id="262"/>
      <w:bookmarkEnd w:id="263"/>
      <w:bookmarkEnd w:id="264"/>
    </w:p>
    <w:p w14:paraId="54580A08" w14:textId="31F1CF37" w:rsidR="00203CD4" w:rsidRDefault="00203CD4" w:rsidP="00203CD4">
      <w:r>
        <w:t xml:space="preserve">Преобладающим в </w:t>
      </w:r>
      <w:r w:rsidR="003E48BC">
        <w:t>округе</w:t>
      </w:r>
      <w:r>
        <w:t xml:space="preserve"> видом топлива является </w:t>
      </w:r>
      <w:r w:rsidR="003E48BC">
        <w:t>уголь</w:t>
      </w:r>
      <w:r>
        <w:t xml:space="preserve">. Доля использования </w:t>
      </w:r>
      <w:r w:rsidR="003E48BC">
        <w:t>угля</w:t>
      </w:r>
      <w:r>
        <w:t xml:space="preserve"> составляет </w:t>
      </w:r>
      <w:r w:rsidR="003E48BC">
        <w:t>45,0</w:t>
      </w:r>
      <w:r>
        <w:t xml:space="preserve"> %, дров – </w:t>
      </w:r>
      <w:r w:rsidR="003E48BC">
        <w:t>25</w:t>
      </w:r>
      <w:r>
        <w:t xml:space="preserve">,0 %, </w:t>
      </w:r>
      <w:r w:rsidR="003E48BC">
        <w:t>пеллет – 10</w:t>
      </w:r>
      <w:r w:rsidR="00BA53DC">
        <w:t>,0</w:t>
      </w:r>
      <w:r w:rsidR="003E48BC">
        <w:t xml:space="preserve"> </w:t>
      </w:r>
      <w:r w:rsidR="00BA53DC">
        <w:t>%, природн</w:t>
      </w:r>
      <w:r w:rsidR="006D7633">
        <w:t>ого</w:t>
      </w:r>
      <w:r w:rsidR="00BA53DC">
        <w:t xml:space="preserve"> газ</w:t>
      </w:r>
      <w:r w:rsidR="006D7633">
        <w:t>а</w:t>
      </w:r>
      <w:r w:rsidR="00BA53DC">
        <w:t xml:space="preserve"> -10,0 %, щеп</w:t>
      </w:r>
      <w:r w:rsidR="006D7633">
        <w:t>ы</w:t>
      </w:r>
      <w:r>
        <w:t xml:space="preserve"> – </w:t>
      </w:r>
      <w:r w:rsidR="00BA53DC">
        <w:t>7,5</w:t>
      </w:r>
      <w:r>
        <w:t xml:space="preserve">  %</w:t>
      </w:r>
      <w:r w:rsidR="00BA53DC">
        <w:t>, дизе</w:t>
      </w:r>
      <w:r w:rsidR="006D7633">
        <w:t>льного топлива – 2,5 %</w:t>
      </w:r>
      <w:r>
        <w:t>.</w:t>
      </w:r>
    </w:p>
    <w:p w14:paraId="74F9CAAD" w14:textId="77777777" w:rsidR="00E21B9D" w:rsidRPr="005D3DA2" w:rsidRDefault="00E21B9D" w:rsidP="00E21B9D">
      <w:pPr>
        <w:pStyle w:val="3"/>
        <w:rPr>
          <w:i/>
        </w:rPr>
      </w:pPr>
      <w:bookmarkStart w:id="265" w:name="_Toc8041207"/>
      <w:bookmarkStart w:id="266" w:name="_Toc129055741"/>
      <w:bookmarkStart w:id="267" w:name="_Toc181976042"/>
      <w:r w:rsidRPr="005D3DA2">
        <w:rPr>
          <w:i/>
        </w:rPr>
        <w:t xml:space="preserve">е) описание преобладающего в </w:t>
      </w:r>
      <w:r w:rsidR="001A5F0C" w:rsidRPr="001A5F0C">
        <w:rPr>
          <w:i/>
        </w:rPr>
        <w:t>муниципальном</w:t>
      </w:r>
      <w:r w:rsidRPr="001A5F0C">
        <w:rPr>
          <w:i/>
        </w:rPr>
        <w:t xml:space="preserve"> округе</w:t>
      </w:r>
      <w:r w:rsidRPr="005D3DA2">
        <w:rPr>
          <w:i/>
        </w:rPr>
        <w:t xml:space="preserve"> вида топлива, определяемого по совокупности всех систем теплоснабжения</w:t>
      </w:r>
      <w:bookmarkEnd w:id="265"/>
      <w:bookmarkEnd w:id="266"/>
      <w:bookmarkEnd w:id="267"/>
    </w:p>
    <w:p w14:paraId="2DE15618" w14:textId="77777777" w:rsidR="00E21B9D" w:rsidRPr="005D3DA2" w:rsidRDefault="00E21B9D" w:rsidP="00E21B9D">
      <w:r w:rsidRPr="005D3DA2">
        <w:t xml:space="preserve">На территории </w:t>
      </w:r>
      <w:r w:rsidR="001A5F0C">
        <w:t>муниципального округа</w:t>
      </w:r>
      <w:r w:rsidRPr="005D3DA2">
        <w:t xml:space="preserve"> преобладающим видом топлива</w:t>
      </w:r>
      <w:r w:rsidR="007207EC">
        <w:t xml:space="preserve"> является</w:t>
      </w:r>
      <w:r w:rsidRPr="005D3DA2">
        <w:t xml:space="preserve"> </w:t>
      </w:r>
      <w:r w:rsidR="008E1DB7">
        <w:t>уголь</w:t>
      </w:r>
      <w:r w:rsidRPr="005D3DA2">
        <w:t>.</w:t>
      </w:r>
    </w:p>
    <w:p w14:paraId="38B0AB50" w14:textId="77777777" w:rsidR="00E21B9D" w:rsidRPr="005D3DA2" w:rsidRDefault="00E21B9D" w:rsidP="00E21B9D">
      <w:pPr>
        <w:pStyle w:val="3"/>
        <w:rPr>
          <w:i/>
        </w:rPr>
      </w:pPr>
      <w:bookmarkStart w:id="268" w:name="_Toc8041208"/>
      <w:bookmarkStart w:id="269" w:name="_Toc129055742"/>
      <w:bookmarkStart w:id="270" w:name="_Toc181976043"/>
      <w:r>
        <w:rPr>
          <w:i/>
        </w:rPr>
        <w:t>ж</w:t>
      </w:r>
      <w:r w:rsidRPr="005D3DA2">
        <w:rPr>
          <w:i/>
        </w:rPr>
        <w:t xml:space="preserve">) описание приоритетного направления развития топливного баланса </w:t>
      </w:r>
      <w:r w:rsidR="001A5F0C" w:rsidRPr="001A5F0C">
        <w:rPr>
          <w:i/>
        </w:rPr>
        <w:t>муниципального округа</w:t>
      </w:r>
      <w:bookmarkEnd w:id="268"/>
      <w:bookmarkEnd w:id="269"/>
      <w:bookmarkEnd w:id="270"/>
    </w:p>
    <w:p w14:paraId="25FBA194" w14:textId="77777777" w:rsidR="00D61FAB" w:rsidRDefault="00D61FAB" w:rsidP="00D61FAB">
      <w:bookmarkStart w:id="271" w:name="_Hlk172725831"/>
      <w:bookmarkStart w:id="272" w:name="_Toc8041209"/>
      <w:bookmarkStart w:id="273" w:name="_Toc129055743"/>
      <w:bookmarkStart w:id="274" w:name="sub_123"/>
      <w:bookmarkEnd w:id="245"/>
      <w:r>
        <w:t>Предусматривается строительство котельной на древесных гранулах в дер. Большая Корзиха мощностью 0,4 МВт. (0,344 Гкал/час), тыс./руб.</w:t>
      </w:r>
    </w:p>
    <w:p w14:paraId="41726463" w14:textId="77777777" w:rsidR="00D61FAB" w:rsidRDefault="00D61FAB" w:rsidP="00D61FAB">
      <w:r>
        <w:t>В</w:t>
      </w:r>
      <w:r w:rsidRPr="00B86199">
        <w:t xml:space="preserve"> 202</w:t>
      </w:r>
      <w:r>
        <w:t>4</w:t>
      </w:r>
      <w:r w:rsidRPr="00B86199">
        <w:t>-202</w:t>
      </w:r>
      <w:r>
        <w:t>6</w:t>
      </w:r>
      <w:r w:rsidRPr="00B86199">
        <w:t xml:space="preserve"> годы предусматривается</w:t>
      </w:r>
      <w:r>
        <w:t xml:space="preserve">  строительство в дер. Емельяновская котельной на древесных гранулах, мощностью 0,52 Гкал/час.</w:t>
      </w:r>
    </w:p>
    <w:p w14:paraId="5C81F797" w14:textId="77777777" w:rsidR="00D61FAB" w:rsidRDefault="00D61FAB" w:rsidP="00D61FAB">
      <w:r>
        <w:t>В</w:t>
      </w:r>
      <w:r w:rsidRPr="00B86199">
        <w:t xml:space="preserve"> 202</w:t>
      </w:r>
      <w:r>
        <w:t>4</w:t>
      </w:r>
      <w:r w:rsidRPr="00B86199">
        <w:t>-202</w:t>
      </w:r>
      <w:r>
        <w:t>6</w:t>
      </w:r>
      <w:r w:rsidRPr="00B86199">
        <w:t xml:space="preserve"> годы предусматривается</w:t>
      </w:r>
      <w:r>
        <w:t xml:space="preserve"> строительство новой котельной на древесных гранулах или природном газе в дер. Повракульская мощностью 3 Гкал/ч.</w:t>
      </w:r>
    </w:p>
    <w:bookmarkEnd w:id="271"/>
    <w:p w14:paraId="08E6F7B8" w14:textId="77777777" w:rsidR="00D61FAB" w:rsidRDefault="00D61FAB" w:rsidP="007207EC"/>
    <w:p w14:paraId="2958CBCE" w14:textId="77777777" w:rsidR="00E21B9D" w:rsidRDefault="00E21B9D" w:rsidP="00E21B9D">
      <w:pPr>
        <w:pStyle w:val="2"/>
      </w:pPr>
      <w:bookmarkStart w:id="275" w:name="_Toc181976044"/>
      <w:r w:rsidRPr="005D3DA2">
        <w:t>Часть 9 "Надежность теплоснабжения"</w:t>
      </w:r>
      <w:bookmarkEnd w:id="272"/>
      <w:bookmarkEnd w:id="273"/>
      <w:bookmarkEnd w:id="275"/>
    </w:p>
    <w:p w14:paraId="4E8F7846" w14:textId="77777777" w:rsidR="008210FA" w:rsidRPr="008210FA" w:rsidRDefault="008210FA" w:rsidP="008210FA">
      <w:r w:rsidRPr="008210FA">
        <w:t>В соответствии со СП 124.13330.2012 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(пункт «6.28») для:</w:t>
      </w:r>
    </w:p>
    <w:p w14:paraId="7105F87B" w14:textId="77777777" w:rsidR="008210FA" w:rsidRDefault="008210FA" w:rsidP="008210FA">
      <w:r>
        <w:tab/>
        <w:t>источника теплоты Рит = 0,97;</w:t>
      </w:r>
    </w:p>
    <w:p w14:paraId="0D1A8BD6" w14:textId="77777777" w:rsidR="008210FA" w:rsidRDefault="008210FA" w:rsidP="008210FA">
      <w:r>
        <w:tab/>
        <w:t>тепловых сетей Ртс = 0,9;</w:t>
      </w:r>
    </w:p>
    <w:p w14:paraId="4E733BAD" w14:textId="77777777" w:rsidR="008210FA" w:rsidRDefault="008210FA" w:rsidP="008210FA">
      <w:r>
        <w:tab/>
        <w:t>потребителя теплоты Рпт = 0,99;</w:t>
      </w:r>
    </w:p>
    <w:p w14:paraId="35C538C2" w14:textId="77777777" w:rsidR="008210FA" w:rsidRDefault="008210FA" w:rsidP="008210FA">
      <w:r>
        <w:tab/>
        <w:t>СЦТ в целом Рсцт = 0,9∙0,97∙0,99 = 0,86.</w:t>
      </w:r>
    </w:p>
    <w:p w14:paraId="6A1F4D4E" w14:textId="77777777" w:rsidR="008210FA" w:rsidRPr="008210FA" w:rsidRDefault="008210FA" w:rsidP="008210FA">
      <w:r w:rsidRPr="008210FA">
        <w:t>Расчет вероятности безотказной работы тепловой сети по отношению к каждому потребителю рекомендуется выполнять с применением следующего алгоритма:</w:t>
      </w:r>
    </w:p>
    <w:p w14:paraId="4DE59994" w14:textId="77777777" w:rsidR="008210FA" w:rsidRDefault="008210FA" w:rsidP="008210FA">
      <w:r>
        <w:t>1. Определение пути передачи теплоносителя от источника до потребителя, по отношению к которому выполняется расчет вероятности безотказной работы тепловой сети.</w:t>
      </w:r>
    </w:p>
    <w:p w14:paraId="7C41A059" w14:textId="77777777" w:rsidR="008210FA" w:rsidRDefault="008210FA" w:rsidP="008210FA">
      <w:r>
        <w:t>2. На первом этапе расчета устанавливается перечень участков теплопроводов, составляющих этот путь.</w:t>
      </w:r>
    </w:p>
    <w:p w14:paraId="7CB17183" w14:textId="77777777" w:rsidR="008210FA" w:rsidRDefault="008210FA" w:rsidP="008210FA">
      <w:r>
        <w:t>3. Для каждого участка тепловой сети устанавливаются: год его ввода в эксплуатацию, диаметр и протяженность.</w:t>
      </w:r>
    </w:p>
    <w:p w14:paraId="3E5CA01B" w14:textId="77777777" w:rsidR="008210FA" w:rsidRDefault="008210FA" w:rsidP="008210FA">
      <w:r>
        <w:t>4. 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14:paraId="02770CD8" w14:textId="77777777" w:rsidR="008210FA" w:rsidRDefault="008210FA" w:rsidP="008210FA">
      <w:r>
        <w:tab/>
        <w:t>λ_0средневзвешенная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 лет (1/км/год);</w:t>
      </w:r>
    </w:p>
    <w:p w14:paraId="2C347690" w14:textId="77777777" w:rsidR="008210FA" w:rsidRDefault="008210FA" w:rsidP="008210FA">
      <w:r>
        <w:tab/>
        <w:t>средневзвешенная частота (интенсивность) отказов для участков тепловой сети с продолжительностью эксплуатации от 1 до 3 лет;</w:t>
      </w:r>
    </w:p>
    <w:p w14:paraId="73B53FB7" w14:textId="77777777" w:rsidR="008210FA" w:rsidRDefault="008210FA" w:rsidP="008210FA">
      <w:r>
        <w:tab/>
        <w:t>средневзвешенная частота (интенсивность) отказов для участков тепловой сети с продолжительностью эксплуатации от 17 и более лет;</w:t>
      </w:r>
    </w:p>
    <w:p w14:paraId="0B5A3250" w14:textId="77777777" w:rsidR="008210FA" w:rsidRDefault="008210FA" w:rsidP="008210FA">
      <w:r>
        <w:tab/>
        <w:t>средневзвешенная продолжительность ремонта (восстановления) участков тепловой сети;</w:t>
      </w:r>
    </w:p>
    <w:p w14:paraId="1E48F105" w14:textId="77777777" w:rsidR="008210FA" w:rsidRDefault="008210FA" w:rsidP="008210FA">
      <w:r>
        <w:tab/>
        <w:t>средневзвешенная продолжительность ремонта (восстановления) участков тепловой сети в зависимости от диаметра участка.</w:t>
      </w:r>
    </w:p>
    <w:p w14:paraId="6F530B01" w14:textId="77777777" w:rsidR="008210FA" w:rsidRDefault="008210FA" w:rsidP="008210FA">
      <w:r>
        <w:t>Частота (интенсивность) отказов каждого участка тепловой сети измеряется с помощью показателя λ_i, который имеет размерность [1/км/год] или [1/км/час].</w:t>
      </w:r>
    </w:p>
    <w:p w14:paraId="5FDA1C6C" w14:textId="77777777" w:rsidR="008210FA" w:rsidRDefault="008210FA" w:rsidP="008210FA">
      <w:r>
        <w:t>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всей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p w14:paraId="4D814D33" w14:textId="77777777" w:rsidR="008210FA" w:rsidRDefault="00DD3CDE" w:rsidP="008210FA">
      <w:pPr>
        <w:spacing w:after="120"/>
        <w:jc w:val="center"/>
      </w:pPr>
      <w:r>
        <w:pict w14:anchorId="528385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2.75pt;height:42.75pt" equationxml="&lt;">
            <v:imagedata r:id="rId53" o:title="" chromakey="white"/>
          </v:shape>
        </w:pict>
      </w:r>
    </w:p>
    <w:p w14:paraId="747B81EE" w14:textId="77777777" w:rsidR="008210FA" w:rsidRDefault="008210FA" w:rsidP="008210FA">
      <w:r>
        <w:t xml:space="preserve">Интенсивность отказов всего последовательного соединения равна сумме интенсивностей отказов на каждом участке, </w:t>
      </w:r>
      <w:r w:rsidR="0086346B">
        <w:fldChar w:fldCharType="begin"/>
      </w:r>
      <w:r>
        <w:instrText xml:space="preserve"> QUOTE </w:instrText>
      </w:r>
      <w:r w:rsidR="00DD3CDE">
        <w:rPr>
          <w:position w:val="-11"/>
        </w:rPr>
        <w:pict w14:anchorId="1A9CB05D">
          <v:shape id="_x0000_i1026" type="#_x0000_t75" style="width:150.75pt;height:16.5pt" equationxml="&lt;">
            <v:imagedata r:id="rId54" o:title="" chromakey="white"/>
          </v:shape>
        </w:pict>
      </w:r>
      <w:r>
        <w:instrText xml:space="preserve"> </w:instrText>
      </w:r>
      <w:r w:rsidR="0086346B">
        <w:fldChar w:fldCharType="separate"/>
      </w:r>
      <w:r w:rsidR="00DD3CDE">
        <w:rPr>
          <w:position w:val="-11"/>
        </w:rPr>
        <w:pict w14:anchorId="0826A2C6">
          <v:shape id="_x0000_i1027" type="#_x0000_t75" style="width:150.75pt;height:16.5pt" equationxml="&lt;">
            <v:imagedata r:id="rId54" o:title="" chromakey="white"/>
          </v:shape>
        </w:pict>
      </w:r>
      <w:r w:rsidR="0086346B">
        <w:fldChar w:fldCharType="end"/>
      </w:r>
      <w:r>
        <w:t xml:space="preserve"> [1/час], где </w:t>
      </w:r>
      <w:r w:rsidR="0086346B">
        <w:fldChar w:fldCharType="begin"/>
      </w:r>
      <w:r>
        <w:instrText xml:space="preserve"> QUOTE </w:instrText>
      </w:r>
      <w:r w:rsidR="00DD3CDE">
        <w:rPr>
          <w:position w:val="-11"/>
        </w:rPr>
        <w:pict w14:anchorId="4D3F483E">
          <v:shape id="_x0000_i1028" type="#_x0000_t75" style="width:11.25pt;height:16.5pt" equationxml="&lt;">
            <v:imagedata r:id="rId55" o:title="" chromakey="white"/>
          </v:shape>
        </w:pict>
      </w:r>
      <w:r>
        <w:instrText xml:space="preserve"> </w:instrText>
      </w:r>
      <w:r w:rsidR="0086346B">
        <w:fldChar w:fldCharType="separate"/>
      </w:r>
      <w:r w:rsidR="00DD3CDE">
        <w:rPr>
          <w:position w:val="-11"/>
        </w:rPr>
        <w:pict w14:anchorId="0FC342DA">
          <v:shape id="_x0000_i1029" type="#_x0000_t75" style="width:11.25pt;height:16.5pt" equationxml="&lt;">
            <v:imagedata r:id="rId55" o:title="" chromakey="white"/>
          </v:shape>
        </w:pict>
      </w:r>
      <w:r w:rsidR="0086346B">
        <w:fldChar w:fldCharType="end"/>
      </w:r>
      <w:r>
        <w:t xml:space="preserve"> - протяженность каждого участка, [км]. </w:t>
      </w:r>
    </w:p>
    <w:p w14:paraId="41347096" w14:textId="77777777" w:rsidR="008210FA" w:rsidRDefault="008210FA" w:rsidP="008210FA">
      <w:r>
        <w:t xml:space="preserve">Для описания параметрической зависимости интенсивности отказов рекомендуется использовать зависимость от срока эксплуатации, следующего вида, близкую по характеру к распределению Вейбулла: </w:t>
      </w:r>
    </w:p>
    <w:p w14:paraId="13CFFE57" w14:textId="77777777" w:rsidR="008210FA" w:rsidRDefault="00DD3CDE" w:rsidP="008210FA">
      <w:pPr>
        <w:keepNext/>
        <w:spacing w:after="120"/>
        <w:jc w:val="center"/>
        <w:rPr>
          <w:i/>
          <w:lang w:val="en-US"/>
        </w:rPr>
      </w:pPr>
      <w:r>
        <w:pict w14:anchorId="50E84DE1">
          <v:shape id="_x0000_i1030" type="#_x0000_t75" style="width:100.5pt;height:16.5pt" equationxml="&lt;">
            <v:imagedata r:id="rId56" o:title="" chromakey="white"/>
          </v:shape>
        </w:pict>
      </w:r>
    </w:p>
    <w:p w14:paraId="2D5D0CE6" w14:textId="77777777" w:rsidR="008210FA" w:rsidRDefault="008210FA" w:rsidP="008210FA">
      <w:pPr>
        <w:keepNext/>
        <w:spacing w:after="120"/>
      </w:pPr>
      <w:r>
        <w:t xml:space="preserve">где  </w:t>
      </w:r>
      <w:r w:rsidR="0086346B">
        <w:fldChar w:fldCharType="begin"/>
      </w:r>
      <w:r>
        <w:instrText xml:space="preserve"> QUOTE </w:instrText>
      </w:r>
      <w:r w:rsidR="00DD3CDE">
        <w:rPr>
          <w:position w:val="-11"/>
        </w:rPr>
        <w:pict w14:anchorId="7B00A2C7">
          <v:shape id="_x0000_i1031" type="#_x0000_t75" style="width:6pt;height:16.5pt" equationxml="&lt;">
            <v:imagedata r:id="rId57" o:title="" chromakey="white"/>
          </v:shape>
        </w:pict>
      </w:r>
      <w:r>
        <w:instrText xml:space="preserve"> </w:instrText>
      </w:r>
      <w:r w:rsidR="0086346B">
        <w:fldChar w:fldCharType="separate"/>
      </w:r>
      <w:r w:rsidR="00DD3CDE">
        <w:rPr>
          <w:position w:val="-11"/>
        </w:rPr>
        <w:pict w14:anchorId="627197AA">
          <v:shape id="_x0000_i1032" type="#_x0000_t75" style="width:6pt;height:16.5pt" equationxml="&lt;">
            <v:imagedata r:id="rId57" o:title="" chromakey="white"/>
          </v:shape>
        </w:pict>
      </w:r>
      <w:r w:rsidR="0086346B">
        <w:fldChar w:fldCharType="end"/>
      </w:r>
      <w:r>
        <w:t xml:space="preserve"> - срок эксплуатации участка [лет]. </w:t>
      </w:r>
    </w:p>
    <w:p w14:paraId="65C49D5B" w14:textId="77777777" w:rsidR="008210FA" w:rsidRPr="008210FA" w:rsidRDefault="008210FA" w:rsidP="008210FA">
      <w:r w:rsidRPr="008210FA">
        <w:t xml:space="preserve">Характер изменения интенсивности отказов зависит от параметра </w:t>
      </w:r>
      <w:r w:rsidR="0086346B" w:rsidRPr="008210FA">
        <w:fldChar w:fldCharType="begin"/>
      </w:r>
      <w:r w:rsidRPr="008210FA">
        <w:instrText xml:space="preserve"> QUOTE </w:instrText>
      </w:r>
      <w:r w:rsidR="00DD3CDE">
        <w:pict w14:anchorId="3AD439D6">
          <v:shape id="_x0000_i1033" type="#_x0000_t75" style="width:7.5pt;height:16.5pt" equationxml="&lt;">
            <v:imagedata r:id="rId58" o:title="" chromakey="white"/>
          </v:shape>
        </w:pict>
      </w:r>
      <w:r w:rsidRPr="008210FA">
        <w:instrText xml:space="preserve"> </w:instrText>
      </w:r>
      <w:r w:rsidR="0086346B" w:rsidRPr="008210FA">
        <w:fldChar w:fldCharType="separate"/>
      </w:r>
      <w:r w:rsidR="00DD3CDE">
        <w:pict w14:anchorId="7ABBA1DA">
          <v:shape id="_x0000_i1034" type="#_x0000_t75" style="width:7.5pt;height:16.5pt" equationxml="&lt;">
            <v:imagedata r:id="rId58" o:title="" chromakey="white"/>
          </v:shape>
        </w:pict>
      </w:r>
      <w:r w:rsidR="0086346B" w:rsidRPr="008210FA">
        <w:fldChar w:fldCharType="end"/>
      </w:r>
      <w:r w:rsidRPr="008210FA">
        <w:t xml:space="preserve">: при </w:t>
      </w:r>
      <w:r w:rsidR="0086346B" w:rsidRPr="008210FA">
        <w:fldChar w:fldCharType="begin"/>
      </w:r>
      <w:r w:rsidRPr="008210FA">
        <w:instrText xml:space="preserve"> QUOTE </w:instrText>
      </w:r>
      <w:r w:rsidR="00DD3CDE">
        <w:pict w14:anchorId="0B3D239B">
          <v:shape id="_x0000_i1035" type="#_x0000_t75" style="width:35.25pt;height:16.5pt" equationxml="&lt;">
            <v:imagedata r:id="rId59" o:title="" chromakey="white"/>
          </v:shape>
        </w:pict>
      </w:r>
      <w:r w:rsidRPr="008210FA">
        <w:instrText xml:space="preserve"> </w:instrText>
      </w:r>
      <w:r w:rsidR="0086346B" w:rsidRPr="008210FA">
        <w:fldChar w:fldCharType="separate"/>
      </w:r>
      <w:r w:rsidR="00DD3CDE">
        <w:pict w14:anchorId="438BAB14">
          <v:shape id="_x0000_i1036" type="#_x0000_t75" style="width:35.25pt;height:16.5pt" equationxml="&lt;">
            <v:imagedata r:id="rId59" o:title="" chromakey="white"/>
          </v:shape>
        </w:pict>
      </w:r>
      <w:r w:rsidR="0086346B" w:rsidRPr="008210FA">
        <w:fldChar w:fldCharType="end"/>
      </w:r>
      <w:r w:rsidRPr="008210FA">
        <w:t xml:space="preserve">она монотонно убывает, при </w:t>
      </w:r>
      <w:r w:rsidR="0086346B" w:rsidRPr="008210FA">
        <w:fldChar w:fldCharType="begin"/>
      </w:r>
      <w:r w:rsidRPr="008210FA">
        <w:instrText xml:space="preserve"> QUOTE </w:instrText>
      </w:r>
      <w:r w:rsidR="00DD3CDE">
        <w:pict w14:anchorId="602EF9D4">
          <v:shape id="_x0000_i1037" type="#_x0000_t75" style="width:30pt;height:16.5pt" equationxml="&lt;">
            <v:imagedata r:id="rId60" o:title="" chromakey="white"/>
          </v:shape>
        </w:pict>
      </w:r>
      <w:r w:rsidRPr="008210FA">
        <w:instrText xml:space="preserve"> </w:instrText>
      </w:r>
      <w:r w:rsidR="0086346B" w:rsidRPr="008210FA">
        <w:fldChar w:fldCharType="separate"/>
      </w:r>
      <w:r w:rsidR="00DD3CDE">
        <w:pict w14:anchorId="05331283">
          <v:shape id="_x0000_i1038" type="#_x0000_t75" style="width:30pt;height:16.5pt" equationxml="&lt;">
            <v:imagedata r:id="rId60" o:title="" chromakey="white"/>
          </v:shape>
        </w:pict>
      </w:r>
      <w:r w:rsidR="0086346B" w:rsidRPr="008210FA">
        <w:fldChar w:fldCharType="end"/>
      </w:r>
      <w:r w:rsidRPr="008210FA">
        <w:t xml:space="preserve"> - возрастает; при </w:t>
      </w:r>
      <w:r w:rsidR="0086346B" w:rsidRPr="008210FA">
        <w:fldChar w:fldCharType="begin"/>
      </w:r>
      <w:r w:rsidRPr="008210FA">
        <w:instrText xml:space="preserve"> QUOTE </w:instrText>
      </w:r>
      <w:r w:rsidR="00DD3CDE">
        <w:pict w14:anchorId="1359CC90">
          <v:shape id="_x0000_i1039" type="#_x0000_t75" style="width:33pt;height:16.5pt" equationxml="&lt;">
            <v:imagedata r:id="rId61" o:title="" chromakey="white"/>
          </v:shape>
        </w:pict>
      </w:r>
      <w:r w:rsidRPr="008210FA">
        <w:instrText xml:space="preserve"> </w:instrText>
      </w:r>
      <w:r w:rsidR="0086346B" w:rsidRPr="008210FA">
        <w:fldChar w:fldCharType="separate"/>
      </w:r>
      <w:r w:rsidR="00DD3CDE">
        <w:pict w14:anchorId="770960CA">
          <v:shape id="_x0000_i1040" type="#_x0000_t75" style="width:33pt;height:16.5pt" equationxml="&lt;">
            <v:imagedata r:id="rId61" o:title="" chromakey="white"/>
          </v:shape>
        </w:pict>
      </w:r>
      <w:r w:rsidR="0086346B" w:rsidRPr="008210FA">
        <w:fldChar w:fldCharType="end"/>
      </w:r>
      <w:r w:rsidRPr="008210FA">
        <w:t xml:space="preserve">функция принимает вид </w:t>
      </w:r>
      <w:r w:rsidR="0086346B" w:rsidRPr="008210FA">
        <w:fldChar w:fldCharType="begin"/>
      </w:r>
      <w:r w:rsidRPr="008210FA">
        <w:instrText xml:space="preserve"> QUOTE </w:instrText>
      </w:r>
      <w:r w:rsidR="00DD3CDE">
        <w:pict w14:anchorId="3DD3133A">
          <v:shape id="_x0000_i1041" type="#_x0000_t75" style="width:95.25pt;height:16.5pt" equationxml="&lt;">
            <v:imagedata r:id="rId62" o:title="" chromakey="white"/>
          </v:shape>
        </w:pict>
      </w:r>
      <w:r w:rsidRPr="008210FA">
        <w:instrText xml:space="preserve"> </w:instrText>
      </w:r>
      <w:r w:rsidR="0086346B" w:rsidRPr="008210FA">
        <w:fldChar w:fldCharType="separate"/>
      </w:r>
      <w:r w:rsidR="00DD3CDE">
        <w:pict w14:anchorId="65957CFF">
          <v:shape id="_x0000_i1042" type="#_x0000_t75" style="width:95.25pt;height:16.5pt" equationxml="&lt;">
            <v:imagedata r:id="rId62" o:title="" chromakey="white"/>
          </v:shape>
        </w:pict>
      </w:r>
      <w:r w:rsidR="0086346B" w:rsidRPr="008210FA">
        <w:fldChar w:fldCharType="end"/>
      </w:r>
      <w:r w:rsidRPr="008210FA">
        <w:t xml:space="preserve">. А </w:t>
      </w:r>
      <w:r w:rsidR="0086346B" w:rsidRPr="008210FA">
        <w:fldChar w:fldCharType="begin"/>
      </w:r>
      <w:r w:rsidRPr="008210FA">
        <w:instrText xml:space="preserve"> QUOTE </w:instrText>
      </w:r>
      <w:r w:rsidR="00DD3CDE">
        <w:pict w14:anchorId="32E9362D">
          <v:shape id="_x0000_i1043" type="#_x0000_t75" style="width:12.75pt;height:16.5pt" equationxml="&lt;">
            <v:imagedata r:id="rId63" o:title="" chromakey="white"/>
          </v:shape>
        </w:pict>
      </w:r>
      <w:r w:rsidRPr="008210FA">
        <w:instrText xml:space="preserve"> </w:instrText>
      </w:r>
      <w:r w:rsidR="0086346B" w:rsidRPr="008210FA">
        <w:fldChar w:fldCharType="separate"/>
      </w:r>
      <w:r w:rsidR="00DD3CDE">
        <w:pict w14:anchorId="37D039A2">
          <v:shape id="_x0000_i1044" type="#_x0000_t75" style="width:12.75pt;height:16.5pt" equationxml="&lt;">
            <v:imagedata r:id="rId63" o:title="" chromakey="white"/>
          </v:shape>
        </w:pict>
      </w:r>
      <w:r w:rsidR="0086346B" w:rsidRPr="008210FA">
        <w:fldChar w:fldCharType="end"/>
      </w:r>
      <w:r w:rsidRPr="008210FA">
        <w:t xml:space="preserve"> - это средневзвешенная частота (интенсивность) устойчивых отказов в конкретной системе теплоснабжения.</w:t>
      </w:r>
    </w:p>
    <w:p w14:paraId="42D5A90A" w14:textId="77777777" w:rsidR="008210FA" w:rsidRDefault="008210FA" w:rsidP="008210FA">
      <w:pPr>
        <w:spacing w:after="120"/>
      </w:pPr>
      <w:r>
        <w:t>Для распределения Вейбулла рекомендуется использовать следующие эмпирические коэффициенты:</w:t>
      </w:r>
    </w:p>
    <w:p w14:paraId="19C2BD93" w14:textId="77777777" w:rsidR="008210FA" w:rsidRDefault="00DD3CDE" w:rsidP="008210FA">
      <w:pPr>
        <w:spacing w:after="120"/>
        <w:jc w:val="center"/>
      </w:pPr>
      <w:r>
        <w:pict w14:anchorId="4A3FDB29">
          <v:shape id="_x0000_i1045" type="#_x0000_t75" style="width:153pt;height:48pt" equationxml="&lt;">
            <v:imagedata r:id="rId64" o:title="" chromakey="white"/>
          </v:shape>
        </w:pict>
      </w:r>
    </w:p>
    <w:p w14:paraId="5EEF7B2E" w14:textId="77777777" w:rsidR="008210FA" w:rsidRDefault="008210FA" w:rsidP="008210FA">
      <w:pPr>
        <w:spacing w:after="120"/>
      </w:pPr>
      <w:r>
        <w:t xml:space="preserve">На рисунке 1.9.1 приведен вид зависимости интенсивности отказов от срока эксплуатации участка тепловой сети. </w:t>
      </w:r>
    </w:p>
    <w:p w14:paraId="24557831" w14:textId="77777777" w:rsidR="008210FA" w:rsidRDefault="008210FA" w:rsidP="008210FA">
      <w:pPr>
        <w:spacing w:after="120"/>
        <w:ind w:firstLine="0"/>
        <w:jc w:val="center"/>
      </w:pPr>
      <w:r>
        <w:rPr>
          <w:noProof/>
        </w:rPr>
        <w:drawing>
          <wp:inline distT="0" distB="0" distL="0" distR="0" wp14:anchorId="0EC78F89" wp14:editId="18DA33DE">
            <wp:extent cx="4678045" cy="2371090"/>
            <wp:effectExtent l="0" t="0" r="825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5" cstate="print">
                      <a:extLst>
                        <a:ext uri="{28A0092B-C50C-407E-A947-70E740481C1C}">
                          <a14:useLocalDpi xmlns:a14="http://schemas.microsoft.com/office/drawing/2010/main"/>
                        </a:ext>
                      </a:extLst>
                    </a:blip>
                    <a:srcRect/>
                    <a:stretch>
                      <a:fillRect/>
                    </a:stretch>
                  </pic:blipFill>
                  <pic:spPr bwMode="auto">
                    <a:xfrm>
                      <a:off x="0" y="0"/>
                      <a:ext cx="4678045" cy="2371090"/>
                    </a:xfrm>
                    <a:prstGeom prst="rect">
                      <a:avLst/>
                    </a:prstGeom>
                    <a:noFill/>
                    <a:ln>
                      <a:noFill/>
                    </a:ln>
                  </pic:spPr>
                </pic:pic>
              </a:graphicData>
            </a:graphic>
          </wp:inline>
        </w:drawing>
      </w:r>
    </w:p>
    <w:p w14:paraId="7DF0B987" w14:textId="77777777" w:rsidR="008210FA" w:rsidRDefault="008210FA" w:rsidP="008210FA">
      <w:pPr>
        <w:keepNext/>
        <w:spacing w:before="200" w:after="120" w:line="240" w:lineRule="auto"/>
        <w:ind w:firstLine="0"/>
        <w:jc w:val="center"/>
        <w:rPr>
          <w:bCs/>
          <w:szCs w:val="18"/>
          <w:lang w:eastAsia="en-US"/>
        </w:rPr>
      </w:pPr>
      <w:r>
        <w:rPr>
          <w:bCs/>
          <w:szCs w:val="18"/>
        </w:rPr>
        <w:t>Рисунок 1.9.1</w:t>
      </w:r>
    </w:p>
    <w:p w14:paraId="170A660F" w14:textId="77777777" w:rsidR="008210FA" w:rsidRPr="008210FA" w:rsidRDefault="008210FA" w:rsidP="008210FA">
      <w:pPr>
        <w:rPr>
          <w:rFonts w:eastAsia="Calibri"/>
        </w:rPr>
      </w:pPr>
      <w:r w:rsidRPr="008210FA">
        <w:t>При ее использовании следует помнить о некоторых допущениях, которые были сделаны при отборе данных:</w:t>
      </w:r>
    </w:p>
    <w:p w14:paraId="04FA043A" w14:textId="77777777" w:rsidR="008210FA" w:rsidRDefault="008210FA" w:rsidP="00D12A19">
      <w:pPr>
        <w:numPr>
          <w:ilvl w:val="0"/>
          <w:numId w:val="28"/>
        </w:numPr>
        <w:ind w:left="1281" w:hanging="357"/>
      </w:pPr>
      <w:r>
        <w:t>она применима только тогда, когда в тепловых сетях существует четкое разделение на эксплуатационный и ремонтный периоды;</w:t>
      </w:r>
    </w:p>
    <w:p w14:paraId="0680D015" w14:textId="77777777" w:rsidR="008210FA" w:rsidRDefault="008210FA" w:rsidP="00D12A19">
      <w:pPr>
        <w:numPr>
          <w:ilvl w:val="0"/>
          <w:numId w:val="28"/>
        </w:numPr>
        <w:ind w:left="1281" w:hanging="357"/>
      </w:pPr>
      <w:r>
        <w:t>в ремонтный период выполняются гидравлические испытания тепловой сети после каждого отказа.</w:t>
      </w:r>
    </w:p>
    <w:p w14:paraId="16BB7326" w14:textId="77777777" w:rsidR="008210FA" w:rsidRDefault="008210FA" w:rsidP="008210FA">
      <w:r>
        <w:t xml:space="preserve">5. 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w:t>
      </w:r>
      <w:bookmarkStart w:id="276" w:name="_Hlk67866059"/>
      <w:r>
        <w:t>СП 131.13330.2012 «Строительная климатология. Актуализированная редакция СНиП 23.01-99*)»</w:t>
      </w:r>
      <w:bookmarkEnd w:id="276"/>
      <w:r>
        <w:rPr>
          <w:rFonts w:ascii="Arial" w:hAnsi="Arial" w:cs="Arial"/>
          <w:color w:val="4C5059"/>
          <w:sz w:val="26"/>
          <w:szCs w:val="26"/>
        </w:rPr>
        <w:t xml:space="preserve"> </w:t>
      </w:r>
      <w:r>
        <w:t>или Справочника «Наладка и эксплуатация водяных тепловых сетей».</w:t>
      </w:r>
    </w:p>
    <w:p w14:paraId="303D3127" w14:textId="77777777" w:rsidR="008210FA" w:rsidRDefault="008210FA" w:rsidP="008210FA">
      <w:r>
        <w:t>6. С использованием данных о теплоаккумулирующей способности объектов 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+12°С, в промышленных зданиях ниже +8°С (СП 124.13330.2012 «Тепловые сети»). Например, для расчета времени снижения температуры в жилом здании используют формулу:</w:t>
      </w:r>
    </w:p>
    <w:p w14:paraId="36936F6C" w14:textId="77777777" w:rsidR="008210FA" w:rsidRDefault="00DD3CDE" w:rsidP="008210FA">
      <w:pPr>
        <w:spacing w:after="120"/>
        <w:jc w:val="center"/>
      </w:pPr>
      <w:r>
        <w:pict w14:anchorId="06048EDD">
          <v:shape id="_x0000_i1046" type="#_x0000_t75" style="width:153pt;height:43.5pt" equationxml="&lt;">
            <v:imagedata r:id="rId66" o:title="" chromakey="white"/>
          </v:shape>
        </w:pict>
      </w:r>
    </w:p>
    <w:p w14:paraId="51265C4C" w14:textId="77777777" w:rsidR="008210FA" w:rsidRPr="008210FA" w:rsidRDefault="008210FA" w:rsidP="008210FA">
      <w:pPr>
        <w:ind w:firstLine="0"/>
      </w:pPr>
      <w:r w:rsidRPr="008210FA">
        <w:t xml:space="preserve">где  </w:t>
      </w:r>
      <w:r w:rsidR="0086346B" w:rsidRPr="008210FA">
        <w:fldChar w:fldCharType="begin"/>
      </w:r>
      <w:r w:rsidRPr="008210FA">
        <w:instrText xml:space="preserve"> QUOTE </w:instrText>
      </w:r>
      <w:r w:rsidR="00DD3CDE">
        <w:pict w14:anchorId="77E96523">
          <v:shape id="_x0000_i1047" type="#_x0000_t75" style="width:9pt;height:16.5pt" equationxml="&lt;">
            <v:imagedata r:id="rId67" o:title="" chromakey="white"/>
          </v:shape>
        </w:pict>
      </w:r>
      <w:r w:rsidRPr="008210FA">
        <w:instrText xml:space="preserve"> </w:instrText>
      </w:r>
      <w:r w:rsidR="0086346B" w:rsidRPr="008210FA">
        <w:fldChar w:fldCharType="separate"/>
      </w:r>
      <w:r w:rsidR="00DD3CDE">
        <w:pict w14:anchorId="4FD9DA0A">
          <v:shape id="_x0000_i1048" type="#_x0000_t75" style="width:9pt;height:16.5pt" equationxml="&lt;">
            <v:imagedata r:id="rId67" o:title="" chromakey="white"/>
          </v:shape>
        </w:pict>
      </w:r>
      <w:r w:rsidR="0086346B" w:rsidRPr="008210FA">
        <w:fldChar w:fldCharType="end"/>
      </w:r>
      <w:r w:rsidRPr="008210FA">
        <w:t xml:space="preserve"> - внутренняя температура, которая устанавливается в помещении через время </w:t>
      </w:r>
      <w:r w:rsidR="0086346B" w:rsidRPr="008210FA">
        <w:fldChar w:fldCharType="begin"/>
      </w:r>
      <w:r w:rsidRPr="008210FA">
        <w:instrText xml:space="preserve"> QUOTE </w:instrText>
      </w:r>
      <w:r w:rsidR="00DD3CDE">
        <w:pict w14:anchorId="738E81E1">
          <v:shape id="_x0000_i1049" type="#_x0000_t75" style="width:6pt;height:16.5pt" equationxml="&lt;">
            <v:imagedata r:id="rId68" o:title="" chromakey="white"/>
          </v:shape>
        </w:pict>
      </w:r>
      <w:r w:rsidRPr="008210FA">
        <w:instrText xml:space="preserve"> </w:instrText>
      </w:r>
      <w:r w:rsidR="0086346B" w:rsidRPr="008210FA">
        <w:fldChar w:fldCharType="separate"/>
      </w:r>
      <w:r w:rsidR="00DD3CDE">
        <w:pict w14:anchorId="3D19832F">
          <v:shape id="_x0000_i1050" type="#_x0000_t75" style="width:6pt;height:16.5pt" equationxml="&lt;">
            <v:imagedata r:id="rId68" o:title="" chromakey="white"/>
          </v:shape>
        </w:pict>
      </w:r>
      <w:r w:rsidR="0086346B" w:rsidRPr="008210FA">
        <w:fldChar w:fldCharType="end"/>
      </w:r>
      <w:r w:rsidRPr="008210FA">
        <w:t xml:space="preserve"> в часах, после наступления исходного события, 0С;</w:t>
      </w:r>
    </w:p>
    <w:p w14:paraId="47AFB630" w14:textId="77777777" w:rsidR="008210FA" w:rsidRDefault="0086346B" w:rsidP="008210FA">
      <w:r>
        <w:fldChar w:fldCharType="begin"/>
      </w:r>
      <w:r w:rsidR="008210FA">
        <w:instrText xml:space="preserve"> QUOTE </w:instrText>
      </w:r>
      <w:r w:rsidR="00DD3CDE">
        <w:rPr>
          <w:position w:val="-11"/>
        </w:rPr>
        <w:pict w14:anchorId="16CA7207">
          <v:shape id="_x0000_i1051" type="#_x0000_t75" style="width:6pt;height:16.5pt" equationxml="&lt;">
            <v:imagedata r:id="rId68" o:title="" chromakey="white"/>
          </v:shape>
        </w:pict>
      </w:r>
      <w:r w:rsidR="008210FA">
        <w:instrText xml:space="preserve"> </w:instrText>
      </w:r>
      <w:r>
        <w:fldChar w:fldCharType="separate"/>
      </w:r>
      <w:r w:rsidR="00DD3CDE">
        <w:rPr>
          <w:position w:val="-11"/>
        </w:rPr>
        <w:pict w14:anchorId="6F8522C0">
          <v:shape id="_x0000_i1052" type="#_x0000_t75" style="width:6pt;height:16.5pt" equationxml="&lt;">
            <v:imagedata r:id="rId68" o:title="" chromakey="white"/>
          </v:shape>
        </w:pict>
      </w:r>
      <w:r>
        <w:fldChar w:fldCharType="end"/>
      </w:r>
      <w:r w:rsidR="008210FA">
        <w:t xml:space="preserve"> - время</w:t>
      </w:r>
      <w:r w:rsidR="002C2B8D">
        <w:t>,</w:t>
      </w:r>
      <w:r w:rsidR="008210FA">
        <w:t xml:space="preserve"> отсчитываемое после начала исходного события, ч;</w:t>
      </w:r>
    </w:p>
    <w:p w14:paraId="3AED1C77" w14:textId="77777777" w:rsidR="008210FA" w:rsidRDefault="0086346B" w:rsidP="008210FA">
      <w:pPr>
        <w:ind w:left="567" w:firstLine="0"/>
      </w:pPr>
      <w:r>
        <w:fldChar w:fldCharType="begin"/>
      </w:r>
      <w:r w:rsidR="008210FA">
        <w:instrText xml:space="preserve"> QUOTE </w:instrText>
      </w:r>
      <w:r w:rsidR="00DD3CDE">
        <w:rPr>
          <w:position w:val="-11"/>
        </w:rPr>
        <w:pict w14:anchorId="61930008">
          <v:shape id="_x0000_i1053" type="#_x0000_t75" style="width:9pt;height:16.5pt" equationxml="&lt;">
            <v:imagedata r:id="rId69" o:title="" chromakey="white"/>
          </v:shape>
        </w:pict>
      </w:r>
      <w:r w:rsidR="008210FA">
        <w:instrText xml:space="preserve"> </w:instrText>
      </w:r>
      <w:r>
        <w:fldChar w:fldCharType="separate"/>
      </w:r>
      <w:r w:rsidR="00DD3CDE">
        <w:rPr>
          <w:position w:val="-11"/>
        </w:rPr>
        <w:pict w14:anchorId="5F751C7B">
          <v:shape id="_x0000_i1054" type="#_x0000_t75" style="width:9pt;height:16.5pt" equationxml="&lt;">
            <v:imagedata r:id="rId69" o:title="" chromakey="white"/>
          </v:shape>
        </w:pict>
      </w:r>
      <w:r>
        <w:fldChar w:fldCharType="end"/>
      </w:r>
      <w:r w:rsidR="008210FA">
        <w:t xml:space="preserve"> - температура в отапливаемом помещении, которая была в момент начала исходного события, </w:t>
      </w:r>
      <w:r w:rsidR="008210FA">
        <w:rPr>
          <w:vertAlign w:val="superscript"/>
        </w:rPr>
        <w:t>0</w:t>
      </w:r>
      <w:r w:rsidR="008210FA">
        <w:t>С;</w:t>
      </w:r>
    </w:p>
    <w:p w14:paraId="3569D095" w14:textId="77777777" w:rsidR="008210FA" w:rsidRDefault="0086346B" w:rsidP="008210FA">
      <w:r>
        <w:fldChar w:fldCharType="begin"/>
      </w:r>
      <w:r w:rsidR="008210FA">
        <w:instrText xml:space="preserve"> QUOTE </w:instrText>
      </w:r>
      <w:r w:rsidR="00DD3CDE">
        <w:rPr>
          <w:position w:val="-11"/>
        </w:rPr>
        <w:pict w14:anchorId="2AD271E7">
          <v:shape id="_x0000_i1055" type="#_x0000_t75" style="width:9pt;height:16.5pt" equationxml="&lt;">
            <v:imagedata r:id="rId70" o:title="" chromakey="white"/>
          </v:shape>
        </w:pict>
      </w:r>
      <w:r w:rsidR="008210FA">
        <w:instrText xml:space="preserve"> </w:instrText>
      </w:r>
      <w:r>
        <w:fldChar w:fldCharType="separate"/>
      </w:r>
      <w:r w:rsidR="00DD3CDE">
        <w:rPr>
          <w:position w:val="-11"/>
        </w:rPr>
        <w:pict w14:anchorId="66686EE0">
          <v:shape id="_x0000_i1056" type="#_x0000_t75" style="width:9pt;height:16.5pt" equationxml="&lt;">
            <v:imagedata r:id="rId70" o:title="" chromakey="white"/>
          </v:shape>
        </w:pict>
      </w:r>
      <w:r>
        <w:fldChar w:fldCharType="end"/>
      </w:r>
      <w:r w:rsidR="008210FA">
        <w:t xml:space="preserve"> - температура наружного воздуха, усредненная на периоде времени </w:t>
      </w:r>
      <w:r>
        <w:fldChar w:fldCharType="begin"/>
      </w:r>
      <w:r w:rsidR="008210FA">
        <w:instrText xml:space="preserve"> QUOTE </w:instrText>
      </w:r>
      <w:r w:rsidR="00DD3CDE">
        <w:rPr>
          <w:position w:val="-11"/>
        </w:rPr>
        <w:pict w14:anchorId="4F727DE9">
          <v:shape id="_x0000_i1057" type="#_x0000_t75" style="width:6pt;height:16.5pt" equationxml="&lt;">
            <v:imagedata r:id="rId68" o:title="" chromakey="white"/>
          </v:shape>
        </w:pict>
      </w:r>
      <w:r w:rsidR="008210FA">
        <w:instrText xml:space="preserve"> </w:instrText>
      </w:r>
      <w:r>
        <w:fldChar w:fldCharType="separate"/>
      </w:r>
      <w:r w:rsidR="00DD3CDE">
        <w:rPr>
          <w:position w:val="-11"/>
        </w:rPr>
        <w:pict w14:anchorId="76553B1E">
          <v:shape id="_x0000_i1058" type="#_x0000_t75" style="width:6pt;height:16.5pt" equationxml="&lt;">
            <v:imagedata r:id="rId68" o:title="" chromakey="white"/>
          </v:shape>
        </w:pict>
      </w:r>
      <w:r>
        <w:fldChar w:fldCharType="end"/>
      </w:r>
      <w:r w:rsidR="008210FA">
        <w:t xml:space="preserve">, </w:t>
      </w:r>
      <w:r w:rsidR="008210FA">
        <w:rPr>
          <w:vertAlign w:val="superscript"/>
        </w:rPr>
        <w:t>0</w:t>
      </w:r>
      <w:r w:rsidR="008210FA">
        <w:t>С;</w:t>
      </w:r>
    </w:p>
    <w:p w14:paraId="3773A551" w14:textId="77777777" w:rsidR="008210FA" w:rsidRDefault="0086346B" w:rsidP="008210FA">
      <w:r>
        <w:fldChar w:fldCharType="begin"/>
      </w:r>
      <w:r w:rsidR="008210FA">
        <w:instrText xml:space="preserve"> QUOTE </w:instrText>
      </w:r>
      <w:r w:rsidR="00DD3CDE">
        <w:rPr>
          <w:position w:val="-11"/>
        </w:rPr>
        <w:pict w14:anchorId="3EC9E82F">
          <v:shape id="_x0000_i1059" type="#_x0000_t75" style="width:13.5pt;height:16.5pt" equationxml="&lt;">
            <v:imagedata r:id="rId71" o:title="" chromakey="white"/>
          </v:shape>
        </w:pict>
      </w:r>
      <w:r w:rsidR="008210FA">
        <w:instrText xml:space="preserve"> </w:instrText>
      </w:r>
      <w:r>
        <w:fldChar w:fldCharType="separate"/>
      </w:r>
      <w:r w:rsidR="00DD3CDE">
        <w:rPr>
          <w:position w:val="-11"/>
        </w:rPr>
        <w:pict w14:anchorId="62DD1755">
          <v:shape id="_x0000_i1060" type="#_x0000_t75" style="width:13.5pt;height:16.5pt" equationxml="&lt;">
            <v:imagedata r:id="rId71" o:title="" chromakey="white"/>
          </v:shape>
        </w:pict>
      </w:r>
      <w:r>
        <w:fldChar w:fldCharType="end"/>
      </w:r>
      <w:r w:rsidR="008210FA">
        <w:t xml:space="preserve"> - подача теплоты в помещение, Дж/ч;</w:t>
      </w:r>
    </w:p>
    <w:p w14:paraId="6A99EF50" w14:textId="77777777" w:rsidR="008210FA" w:rsidRDefault="0086346B" w:rsidP="008210FA">
      <w:r>
        <w:fldChar w:fldCharType="begin"/>
      </w:r>
      <w:r w:rsidR="008210FA">
        <w:instrText xml:space="preserve"> QUOTE </w:instrText>
      </w:r>
      <w:r w:rsidR="00DD3CDE">
        <w:rPr>
          <w:position w:val="-11"/>
        </w:rPr>
        <w:pict w14:anchorId="56D503ED">
          <v:shape id="_x0000_i1061" type="#_x0000_t75" style="width:19.5pt;height:16.5pt" equationxml="&lt;">
            <v:imagedata r:id="rId72" o:title="" chromakey="white"/>
          </v:shape>
        </w:pict>
      </w:r>
      <w:r w:rsidR="008210FA">
        <w:instrText xml:space="preserve"> </w:instrText>
      </w:r>
      <w:r>
        <w:fldChar w:fldCharType="separate"/>
      </w:r>
      <w:r w:rsidR="00DD3CDE">
        <w:rPr>
          <w:position w:val="-11"/>
        </w:rPr>
        <w:pict w14:anchorId="45047217">
          <v:shape id="_x0000_i1062" type="#_x0000_t75" style="width:19.5pt;height:16.5pt" equationxml="&lt;">
            <v:imagedata r:id="rId72" o:title="" chromakey="white"/>
          </v:shape>
        </w:pict>
      </w:r>
      <w:r>
        <w:fldChar w:fldCharType="end"/>
      </w:r>
      <w:r w:rsidR="008210FA">
        <w:t xml:space="preserve"> - удельные расчетные тепловые потери здания, Дж/(ч×</w:t>
      </w:r>
      <w:r w:rsidR="008210FA">
        <w:rPr>
          <w:vertAlign w:val="superscript"/>
        </w:rPr>
        <w:t>0</w:t>
      </w:r>
      <w:r w:rsidR="008210FA">
        <w:t>С);</w:t>
      </w:r>
    </w:p>
    <w:p w14:paraId="2E7EB691" w14:textId="77777777" w:rsidR="008210FA" w:rsidRDefault="0086346B" w:rsidP="008210FA">
      <w:r>
        <w:fldChar w:fldCharType="begin"/>
      </w:r>
      <w:r w:rsidR="008210FA">
        <w:instrText xml:space="preserve"> QUOTE </w:instrText>
      </w:r>
      <w:r w:rsidR="00DD3CDE">
        <w:rPr>
          <w:position w:val="-11"/>
        </w:rPr>
        <w:pict w14:anchorId="5699B1C6">
          <v:shape id="_x0000_i1063" type="#_x0000_t75" style="width:7.5pt;height:16.5pt" equationxml="&lt;">
            <v:imagedata r:id="rId73" o:title="" chromakey="white"/>
          </v:shape>
        </w:pict>
      </w:r>
      <w:r w:rsidR="008210FA">
        <w:instrText xml:space="preserve"> </w:instrText>
      </w:r>
      <w:r>
        <w:fldChar w:fldCharType="separate"/>
      </w:r>
      <w:r w:rsidR="00DD3CDE">
        <w:rPr>
          <w:position w:val="-11"/>
        </w:rPr>
        <w:pict w14:anchorId="6145D577">
          <v:shape id="_x0000_i1064" type="#_x0000_t75" style="width:7.5pt;height:16.5pt" equationxml="&lt;">
            <v:imagedata r:id="rId73" o:title="" chromakey="white"/>
          </v:shape>
        </w:pict>
      </w:r>
      <w:r>
        <w:fldChar w:fldCharType="end"/>
      </w:r>
      <w:r w:rsidR="008210FA">
        <w:t xml:space="preserve"> - коэффициент аккумуляции помещения (здания), ч.</w:t>
      </w:r>
    </w:p>
    <w:p w14:paraId="4E2E9EBC" w14:textId="77777777" w:rsidR="008210FA" w:rsidRPr="008210FA" w:rsidRDefault="008210FA" w:rsidP="008210FA">
      <w:r w:rsidRPr="008210FA">
        <w:t xml:space="preserve">Для расчета времени снижения температуры в жилом задании до +12⁰С при внезапном прекращении теплоснабжения эта формула при внезапном прекращении теплоснабжения эта формула при </w:t>
      </w:r>
      <w:r w:rsidR="0086346B" w:rsidRPr="008210FA">
        <w:fldChar w:fldCharType="begin"/>
      </w:r>
      <w:r w:rsidRPr="008210FA">
        <w:instrText xml:space="preserve"> QUOTE </w:instrText>
      </w:r>
      <w:r w:rsidR="00DD3CDE">
        <w:pict w14:anchorId="4F1B1C95">
          <v:shape id="_x0000_i1065" type="#_x0000_t75" style="width:51pt;height:24pt" equationxml="&lt;">
            <v:imagedata r:id="rId74" o:title="" chromakey="white"/>
          </v:shape>
        </w:pict>
      </w:r>
      <w:r w:rsidRPr="008210FA">
        <w:instrText xml:space="preserve"> </w:instrText>
      </w:r>
      <w:r w:rsidR="0086346B" w:rsidRPr="008210FA">
        <w:fldChar w:fldCharType="separate"/>
      </w:r>
      <w:r w:rsidR="00DD3CDE">
        <w:pict w14:anchorId="5E245E9D">
          <v:shape id="_x0000_i1066" type="#_x0000_t75" style="width:51pt;height:24pt" equationxml="&lt;">
            <v:imagedata r:id="rId74" o:title="" chromakey="white"/>
          </v:shape>
        </w:pict>
      </w:r>
      <w:r w:rsidR="0086346B" w:rsidRPr="008210FA">
        <w:fldChar w:fldCharType="end"/>
      </w:r>
      <w:r w:rsidRPr="008210FA">
        <w:t>имеет следующий вид:</w:t>
      </w:r>
    </w:p>
    <w:p w14:paraId="6D8C65C4" w14:textId="77777777" w:rsidR="008210FA" w:rsidRDefault="00DD3CDE" w:rsidP="008210FA">
      <w:pPr>
        <w:spacing w:after="120"/>
        <w:jc w:val="center"/>
      </w:pPr>
      <w:r>
        <w:pict w14:anchorId="344E88C0">
          <v:shape id="_x0000_i1067" type="#_x0000_t75" style="width:108.75pt;height:35.25pt" equationxml="&lt;">
            <v:imagedata r:id="rId75" o:title="" chromakey="white"/>
          </v:shape>
        </w:pict>
      </w:r>
    </w:p>
    <w:p w14:paraId="3E28F761" w14:textId="77777777" w:rsidR="008210FA" w:rsidRDefault="008210FA" w:rsidP="008210FA">
      <w:pPr>
        <w:ind w:left="567" w:firstLine="0"/>
      </w:pPr>
      <w:r>
        <w:t xml:space="preserve">где </w:t>
      </w:r>
      <w:r w:rsidR="0086346B">
        <w:fldChar w:fldCharType="begin"/>
      </w:r>
      <w:r>
        <w:instrText xml:space="preserve"> QUOTE </w:instrText>
      </w:r>
      <w:r w:rsidR="00DD3CDE">
        <w:rPr>
          <w:position w:val="-12"/>
        </w:rPr>
        <w:pict w14:anchorId="43E0EDD0">
          <v:shape id="_x0000_i1068" type="#_x0000_t75" style="width:15.75pt;height:16.5pt" equationxml="&lt;">
            <v:imagedata r:id="rId76" o:title="" chromakey="white"/>
          </v:shape>
        </w:pict>
      </w:r>
      <w:r>
        <w:instrText xml:space="preserve"> </w:instrText>
      </w:r>
      <w:r w:rsidR="0086346B">
        <w:fldChar w:fldCharType="separate"/>
      </w:r>
      <w:r w:rsidR="00DD3CDE">
        <w:rPr>
          <w:position w:val="-12"/>
        </w:rPr>
        <w:pict w14:anchorId="27102A04">
          <v:shape id="_x0000_i1069" type="#_x0000_t75" style="width:15.75pt;height:16.5pt" equationxml="&lt;">
            <v:imagedata r:id="rId76" o:title="" chromakey="white"/>
          </v:shape>
        </w:pict>
      </w:r>
      <w:r w:rsidR="0086346B">
        <w:fldChar w:fldCharType="end"/>
      </w:r>
      <w:r>
        <w:t xml:space="preserve"> - внутренняя температура, которая устанавливается критерием отказа теплоснабжения (+12</w:t>
      </w:r>
      <w:r>
        <w:rPr>
          <w:vertAlign w:val="superscript"/>
        </w:rPr>
        <w:t>0</w:t>
      </w:r>
      <w:r>
        <w:t>С для жилых зданий);</w:t>
      </w:r>
    </w:p>
    <w:p w14:paraId="44A722B9" w14:textId="77777777" w:rsidR="008210FA" w:rsidRDefault="008210FA" w:rsidP="008210FA">
      <w:r>
        <w:t xml:space="preserve">7. 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w:t>
      </w:r>
    </w:p>
    <w:p w14:paraId="5AEBEEEB" w14:textId="77777777" w:rsidR="008210FA" w:rsidRDefault="008210FA" w:rsidP="008210FA">
      <w:r>
        <w:t>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 Соколовым:</w:t>
      </w:r>
    </w:p>
    <w:p w14:paraId="283993CD" w14:textId="77777777" w:rsidR="008210FA" w:rsidRDefault="00DD3CDE" w:rsidP="008210FA">
      <w:pPr>
        <w:jc w:val="center"/>
        <w:rPr>
          <w:i/>
        </w:rPr>
      </w:pPr>
      <w:r>
        <w:pict w14:anchorId="3228B30C">
          <v:shape id="_x0000_i1070" type="#_x0000_t75" style="width:137.25pt;height:18.75pt" equationxml="&lt;">
            <v:imagedata r:id="rId77" o:title="" chromakey="white"/>
          </v:shape>
        </w:pict>
      </w:r>
    </w:p>
    <w:p w14:paraId="43E7DE90" w14:textId="77777777" w:rsidR="008210FA" w:rsidRDefault="008210FA" w:rsidP="008210FA">
      <w:pPr>
        <w:ind w:left="567" w:hanging="567"/>
      </w:pPr>
      <w:r>
        <w:t xml:space="preserve">где  </w:t>
      </w:r>
      <w:r w:rsidR="0086346B">
        <w:fldChar w:fldCharType="begin"/>
      </w:r>
      <w:r>
        <w:instrText xml:space="preserve"> QUOTE </w:instrText>
      </w:r>
      <w:r w:rsidR="00DD3CDE">
        <w:rPr>
          <w:position w:val="-11"/>
        </w:rPr>
        <w:pict w14:anchorId="5E6993CC">
          <v:shape id="_x0000_i1071" type="#_x0000_t75" style="width:27.75pt;height:16.5pt" equationxml="&lt;">
            <v:imagedata r:id="rId78" o:title="" chromakey="white"/>
          </v:shape>
        </w:pict>
      </w:r>
      <w:r>
        <w:instrText xml:space="preserve"> </w:instrText>
      </w:r>
      <w:r w:rsidR="0086346B">
        <w:fldChar w:fldCharType="separate"/>
      </w:r>
      <w:r w:rsidR="00DD3CDE">
        <w:rPr>
          <w:position w:val="-11"/>
        </w:rPr>
        <w:pict w14:anchorId="1357DB0B">
          <v:shape id="_x0000_i1072" type="#_x0000_t75" style="width:27.75pt;height:16.5pt" equationxml="&lt;">
            <v:imagedata r:id="rId78" o:title="" chromakey="white"/>
          </v:shape>
        </w:pict>
      </w:r>
      <w:r w:rsidR="0086346B">
        <w:fldChar w:fldCharType="end"/>
      </w:r>
      <w:r>
        <w:t xml:space="preserve"> -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w:t>
      </w:r>
    </w:p>
    <w:p w14:paraId="315211E8" w14:textId="77777777" w:rsidR="008210FA" w:rsidRDefault="0086346B" w:rsidP="008210FA">
      <w:pPr>
        <w:rPr>
          <w:i/>
        </w:rPr>
      </w:pPr>
      <w:r>
        <w:fldChar w:fldCharType="begin"/>
      </w:r>
      <w:r w:rsidR="008210FA">
        <w:instrText xml:space="preserve"> QUOTE </w:instrText>
      </w:r>
      <w:r w:rsidR="00DD3CDE">
        <w:rPr>
          <w:position w:val="-11"/>
        </w:rPr>
        <w:pict w14:anchorId="2C7AF7FC">
          <v:shape id="_x0000_i1073" type="#_x0000_t75" style="width:13.5pt;height:16.5pt" equationxml="&lt;">
            <v:imagedata r:id="rId79" o:title="" chromakey="white"/>
          </v:shape>
        </w:pict>
      </w:r>
      <w:r w:rsidR="008210FA">
        <w:instrText xml:space="preserve"> </w:instrText>
      </w:r>
      <w:r>
        <w:fldChar w:fldCharType="separate"/>
      </w:r>
      <w:r w:rsidR="00DD3CDE">
        <w:rPr>
          <w:position w:val="-11"/>
        </w:rPr>
        <w:pict w14:anchorId="048840DD">
          <v:shape id="_x0000_i1074" type="#_x0000_t75" style="width:13.5pt;height:16.5pt" equationxml="&lt;">
            <v:imagedata r:id="rId79" o:title="" chromakey="white"/>
          </v:shape>
        </w:pict>
      </w:r>
      <w:r>
        <w:fldChar w:fldCharType="end"/>
      </w:r>
      <w:r w:rsidR="008210FA">
        <w:rPr>
          <w:i/>
        </w:rPr>
        <w:t xml:space="preserve"> - </w:t>
      </w:r>
      <w:r w:rsidR="008210FA">
        <w:t>расстояние между секционирующими задвижками, м;</w:t>
      </w:r>
    </w:p>
    <w:p w14:paraId="3485B1B8" w14:textId="77777777" w:rsidR="008210FA" w:rsidRDefault="0086346B" w:rsidP="008210FA">
      <w:r>
        <w:fldChar w:fldCharType="begin"/>
      </w:r>
      <w:r w:rsidR="008210FA">
        <w:instrText xml:space="preserve"> QUOTE </w:instrText>
      </w:r>
      <w:r w:rsidR="00DD3CDE">
        <w:rPr>
          <w:position w:val="-11"/>
        </w:rPr>
        <w:pict w14:anchorId="7A2D083E">
          <v:shape id="_x0000_i1075" type="#_x0000_t75" style="width:9pt;height:16.5pt" equationxml="&lt;">
            <v:imagedata r:id="rId80" o:title="" chromakey="white"/>
          </v:shape>
        </w:pict>
      </w:r>
      <w:r w:rsidR="008210FA">
        <w:instrText xml:space="preserve"> </w:instrText>
      </w:r>
      <w:r>
        <w:fldChar w:fldCharType="separate"/>
      </w:r>
      <w:r w:rsidR="00DD3CDE">
        <w:rPr>
          <w:position w:val="-11"/>
        </w:rPr>
        <w:pict w14:anchorId="2CA227F0">
          <v:shape id="_x0000_i1076" type="#_x0000_t75" style="width:9pt;height:16.5pt" equationxml="&lt;">
            <v:imagedata r:id="rId80" o:title="" chromakey="white"/>
          </v:shape>
        </w:pict>
      </w:r>
      <w:r>
        <w:fldChar w:fldCharType="end"/>
      </w:r>
      <w:r w:rsidR="008210FA">
        <w:rPr>
          <w:i/>
        </w:rPr>
        <w:t xml:space="preserve"> - </w:t>
      </w:r>
      <w:r w:rsidR="008210FA">
        <w:t>условный диаметр трубопровода, м.</w:t>
      </w:r>
    </w:p>
    <w:p w14:paraId="07FFC1C7" w14:textId="77777777" w:rsidR="008210FA" w:rsidRDefault="008210FA" w:rsidP="008210FA">
      <w:r>
        <w:t xml:space="preserve">Расчет рекомендуется выполнять для каждого участка и/или элемента, входящего в путь от источника до абонента: </w:t>
      </w:r>
    </w:p>
    <w:p w14:paraId="79B9B247" w14:textId="77777777" w:rsidR="008210FA" w:rsidRDefault="008210FA" w:rsidP="008210FA">
      <w:r>
        <w:t>- вычисляется время ликвидации повреждения на i -том участке;</w:t>
      </w:r>
    </w:p>
    <w:p w14:paraId="63F93677" w14:textId="77777777" w:rsidR="008210FA" w:rsidRDefault="008210FA" w:rsidP="008210FA">
      <w:r>
        <w:t>- по каждой градации повторяемости температур вычисляется допустимое время проведения ремонта;</w:t>
      </w:r>
    </w:p>
    <w:p w14:paraId="6AAB69FD" w14:textId="51210B30" w:rsidR="008210FA" w:rsidRDefault="008210FA" w:rsidP="008210FA">
      <w:r>
        <w:t xml:space="preserve">- вычисляется относительная и накопленная частота событий, при которых время снижения температуры до критических значений </w:t>
      </w:r>
      <w:r w:rsidR="00330A98">
        <w:t>меньше,</w:t>
      </w:r>
      <w:r>
        <w:t xml:space="preserve"> чем время ремонта повреждения;</w:t>
      </w:r>
    </w:p>
    <w:p w14:paraId="4D0E0B4A" w14:textId="77777777" w:rsidR="008210FA" w:rsidRDefault="008210FA" w:rsidP="008210FA">
      <w:r>
        <w:t>- 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+12</w:t>
      </w:r>
      <w:r>
        <w:rPr>
          <w:vertAlign w:val="superscript"/>
        </w:rPr>
        <w:t>0</w:t>
      </w:r>
      <w:r>
        <w:t>С.</w:t>
      </w:r>
    </w:p>
    <w:p w14:paraId="2ED403CE" w14:textId="77777777" w:rsidR="008210FA" w:rsidRDefault="008210FA" w:rsidP="008210FA"/>
    <w:p w14:paraId="16A2BB39" w14:textId="77777777" w:rsidR="008210FA" w:rsidRDefault="00DD3CDE" w:rsidP="008210FA">
      <w:pPr>
        <w:jc w:val="center"/>
        <w:rPr>
          <w:lang w:val="en-US"/>
        </w:rPr>
      </w:pPr>
      <w:r>
        <w:pict w14:anchorId="63E2EDF0">
          <v:shape id="_x0000_i1077" type="#_x0000_t75" style="width:102pt;height:34.5pt" equationxml="&lt;">
            <v:imagedata r:id="rId81" o:title="" chromakey="white"/>
          </v:shape>
        </w:pict>
      </w:r>
    </w:p>
    <w:p w14:paraId="7BF534D2" w14:textId="77777777" w:rsidR="008210FA" w:rsidRDefault="00DD3CDE" w:rsidP="008210FA">
      <w:pPr>
        <w:jc w:val="center"/>
        <w:rPr>
          <w:i/>
        </w:rPr>
      </w:pPr>
      <w:r>
        <w:pict w14:anchorId="13CF0288">
          <v:shape id="_x0000_i1078" type="#_x0000_t75" style="width:99pt;height:48pt" equationxml="&lt;">
            <v:imagedata r:id="rId82" o:title="" chromakey="white"/>
          </v:shape>
        </w:pict>
      </w:r>
    </w:p>
    <w:p w14:paraId="08F8688F" w14:textId="77777777" w:rsidR="008210FA" w:rsidRDefault="008210FA" w:rsidP="008210FA">
      <w:r>
        <w:t>- вычисляется вероятность безотказной работы участка тепловой сети относительно абонента</w:t>
      </w:r>
    </w:p>
    <w:p w14:paraId="3CCFEAA0" w14:textId="77777777" w:rsidR="008210FA" w:rsidRDefault="00DD3CDE" w:rsidP="008210FA">
      <w:pPr>
        <w:jc w:val="center"/>
        <w:rPr>
          <w:i/>
        </w:rPr>
      </w:pPr>
      <w:r>
        <w:pict w14:anchorId="07A0D5EE">
          <v:shape id="_x0000_i1079" type="#_x0000_t75" style="width:78.75pt;height:16.5pt" equationxml="&lt;">
            <v:imagedata r:id="rId83" o:title="" chromakey="white"/>
          </v:shape>
        </w:pict>
      </w:r>
    </w:p>
    <w:p w14:paraId="0F68CA34" w14:textId="77777777" w:rsidR="008210FA" w:rsidRDefault="008210FA" w:rsidP="008210FA">
      <w:r>
        <w:t>Оценку недоотпуска тепловой энергии потребителям рекомендуется вычислять в соответствии с формулой</w:t>
      </w:r>
    </w:p>
    <w:p w14:paraId="4221EAB5" w14:textId="77777777" w:rsidR="008210FA" w:rsidRDefault="00DD3CDE" w:rsidP="008210FA">
      <w:pPr>
        <w:jc w:val="center"/>
        <w:rPr>
          <w:lang w:val="en-US"/>
        </w:rPr>
      </w:pPr>
      <w:r>
        <w:pict w14:anchorId="403BB99E">
          <v:shape id="_x0000_i1080" type="#_x0000_t75" style="width:142.5pt;height:18.75pt" equationxml="&lt;">
            <v:imagedata r:id="rId84" o:title="" chromakey="white"/>
          </v:shape>
        </w:pict>
      </w:r>
    </w:p>
    <w:p w14:paraId="2A35F5FA" w14:textId="77777777" w:rsidR="008210FA" w:rsidRDefault="008210FA" w:rsidP="008210FA">
      <w:pPr>
        <w:ind w:left="567" w:firstLine="0"/>
      </w:pPr>
      <w:r>
        <w:t xml:space="preserve">где </w:t>
      </w:r>
      <w:r w:rsidR="0086346B">
        <w:fldChar w:fldCharType="begin"/>
      </w:r>
      <w:r>
        <w:instrText xml:space="preserve"> QUOTE </w:instrText>
      </w:r>
      <w:r w:rsidR="00DD3CDE">
        <w:rPr>
          <w:position w:val="-14"/>
        </w:rPr>
        <w:pict w14:anchorId="4E4CB80A">
          <v:shape id="_x0000_i1081" type="#_x0000_t75" style="width:18.75pt;height:18.75pt" equationxml="&lt;">
            <v:imagedata r:id="rId85" o:title="" chromakey="white"/>
          </v:shape>
        </w:pict>
      </w:r>
      <w:r>
        <w:instrText xml:space="preserve"> </w:instrText>
      </w:r>
      <w:r w:rsidR="0086346B">
        <w:fldChar w:fldCharType="separate"/>
      </w:r>
      <w:r w:rsidR="00DD3CDE">
        <w:rPr>
          <w:position w:val="-14"/>
        </w:rPr>
        <w:pict w14:anchorId="703D4912">
          <v:shape id="_x0000_i1082" type="#_x0000_t75" style="width:18.75pt;height:18.75pt" equationxml="&lt;">
            <v:imagedata r:id="rId85" o:title="" chromakey="white"/>
          </v:shape>
        </w:pict>
      </w:r>
      <w:r w:rsidR="0086346B">
        <w:fldChar w:fldCharType="end"/>
      </w:r>
      <w:r>
        <w:t xml:space="preserve"> - среднегодовая тепловая мощность теплопотребляющих установок потребителя (либо, </w:t>
      </w:r>
      <w:r w:rsidR="002C2B8D">
        <w:t>по-другому</w:t>
      </w:r>
      <w:r>
        <w:t>, тепловая нагрузка потребителя), Гкал/ч</w:t>
      </w:r>
    </w:p>
    <w:p w14:paraId="732A3196" w14:textId="77777777" w:rsidR="008210FA" w:rsidRDefault="0086346B" w:rsidP="008210FA">
      <w:r>
        <w:fldChar w:fldCharType="begin"/>
      </w:r>
      <w:r w:rsidR="008210FA">
        <w:instrText xml:space="preserve"> QUOTE </w:instrText>
      </w:r>
      <w:r w:rsidR="00DD3CDE">
        <w:rPr>
          <w:position w:val="-11"/>
        </w:rPr>
        <w:pict w14:anchorId="7A2937E3">
          <v:shape id="_x0000_i1083" type="#_x0000_t75" style="width:15pt;height:16.5pt" equationxml="&lt;">
            <v:imagedata r:id="rId86" o:title="" chromakey="white"/>
          </v:shape>
        </w:pict>
      </w:r>
      <w:r w:rsidR="008210FA">
        <w:instrText xml:space="preserve"> </w:instrText>
      </w:r>
      <w:r>
        <w:fldChar w:fldCharType="separate"/>
      </w:r>
      <w:r w:rsidR="00DD3CDE">
        <w:rPr>
          <w:position w:val="-11"/>
        </w:rPr>
        <w:pict w14:anchorId="1A520584">
          <v:shape id="_x0000_i1084" type="#_x0000_t75" style="width:15pt;height:16.5pt" equationxml="&lt;">
            <v:imagedata r:id="rId86" o:title="" chromakey="white"/>
          </v:shape>
        </w:pict>
      </w:r>
      <w:r>
        <w:fldChar w:fldCharType="end"/>
      </w:r>
      <w:r w:rsidR="008210FA">
        <w:t xml:space="preserve"> - продолжительность отопительного периода, час;</w:t>
      </w:r>
    </w:p>
    <w:p w14:paraId="34BD496B" w14:textId="77777777" w:rsidR="008210FA" w:rsidRDefault="0086346B" w:rsidP="008210FA">
      <w:r>
        <w:fldChar w:fldCharType="begin"/>
      </w:r>
      <w:r w:rsidR="008210FA">
        <w:instrText xml:space="preserve"> QUOTE </w:instrText>
      </w:r>
      <w:r w:rsidR="00DD3CDE">
        <w:rPr>
          <w:position w:val="-11"/>
        </w:rPr>
        <w:pict w14:anchorId="57AA4AC8">
          <v:shape id="_x0000_i1085" type="#_x0000_t75" style="width:15.75pt;height:16.5pt" equationxml="&lt;">
            <v:imagedata r:id="rId87" o:title="" chromakey="white"/>
          </v:shape>
        </w:pict>
      </w:r>
      <w:r w:rsidR="008210FA">
        <w:instrText xml:space="preserve"> </w:instrText>
      </w:r>
      <w:r>
        <w:fldChar w:fldCharType="separate"/>
      </w:r>
      <w:r w:rsidR="00DD3CDE">
        <w:rPr>
          <w:position w:val="-11"/>
        </w:rPr>
        <w:pict w14:anchorId="3B03AC7B">
          <v:shape id="_x0000_i1086" type="#_x0000_t75" style="width:15.75pt;height:16.5pt" equationxml="&lt;">
            <v:imagedata r:id="rId87" o:title="" chromakey="white"/>
          </v:shape>
        </w:pict>
      </w:r>
      <w:r>
        <w:fldChar w:fldCharType="end"/>
      </w:r>
      <w:r w:rsidR="008210FA">
        <w:t xml:space="preserve"> - вероятность отказа теплопровода.</w:t>
      </w:r>
    </w:p>
    <w:p w14:paraId="5CB66683" w14:textId="77777777" w:rsidR="008210FA" w:rsidRDefault="008210FA" w:rsidP="008210FA">
      <w:r>
        <w:t xml:space="preserve">За всё время работы теплоснабжающего предприятия не было ни одной серьёзной аварии, повлекшей глобальное отключение потребителей от теплоснабжения. Отказов оборудования источников теплоснабжения не происходило. </w:t>
      </w:r>
    </w:p>
    <w:p w14:paraId="5C8784DB" w14:textId="77777777" w:rsidR="00E21B9D" w:rsidRPr="005D3DA2" w:rsidRDefault="00E21B9D" w:rsidP="00E21B9D">
      <w:pPr>
        <w:pStyle w:val="3"/>
        <w:rPr>
          <w:i/>
        </w:rPr>
      </w:pPr>
      <w:bookmarkStart w:id="277" w:name="_Toc8041210"/>
      <w:bookmarkStart w:id="278" w:name="_Toc129055744"/>
      <w:bookmarkStart w:id="279" w:name="_Toc181976045"/>
      <w:bookmarkStart w:id="280" w:name="sub_1451"/>
      <w:r w:rsidRPr="005D3DA2">
        <w:rPr>
          <w:i/>
        </w:rPr>
        <w:t>а) поток отказов (частота отказов) участков тепловых сетей</w:t>
      </w:r>
      <w:bookmarkEnd w:id="277"/>
      <w:bookmarkEnd w:id="278"/>
      <w:bookmarkEnd w:id="279"/>
    </w:p>
    <w:p w14:paraId="5600BA85" w14:textId="77777777" w:rsidR="00E21B9D" w:rsidRDefault="00E21B9D" w:rsidP="00E21B9D">
      <w:bookmarkStart w:id="281" w:name="sub_180181"/>
      <w:r w:rsidRPr="00102D17">
        <w:t>Показатели пов</w:t>
      </w:r>
      <w:r>
        <w:t>реждаемости систем</w:t>
      </w:r>
      <w:r w:rsidRPr="00102D17">
        <w:t xml:space="preserve"> теплоснабжения </w:t>
      </w:r>
      <w:bookmarkEnd w:id="281"/>
      <w:r>
        <w:t>представлены в таблице 1.9.1.</w:t>
      </w:r>
    </w:p>
    <w:p w14:paraId="75006EE8" w14:textId="77777777" w:rsidR="007207EC" w:rsidRDefault="007207EC" w:rsidP="007207EC">
      <w:pPr>
        <w:keepNext/>
        <w:jc w:val="right"/>
      </w:pPr>
      <w:r>
        <w:t>Таблица 1.9.1</w:t>
      </w:r>
    </w:p>
    <w:p w14:paraId="2CABBE62" w14:textId="77777777" w:rsidR="007207EC" w:rsidRDefault="007207EC" w:rsidP="007207EC">
      <w:pPr>
        <w:jc w:val="center"/>
      </w:pPr>
      <w:r w:rsidRPr="00A26D13">
        <w:t>Показатели повреждаемости систем теплоснабжения</w:t>
      </w:r>
    </w:p>
    <w:tbl>
      <w:tblPr>
        <w:tblW w:w="964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87"/>
        <w:gridCol w:w="851"/>
        <w:gridCol w:w="850"/>
        <w:gridCol w:w="851"/>
        <w:gridCol w:w="850"/>
        <w:gridCol w:w="851"/>
      </w:tblGrid>
      <w:tr w:rsidR="007207EC" w:rsidRPr="007207EC" w14:paraId="56D69DBC" w14:textId="77777777" w:rsidTr="007207EC">
        <w:trPr>
          <w:tblHeader/>
        </w:trPr>
        <w:tc>
          <w:tcPr>
            <w:tcW w:w="5387" w:type="dxa"/>
            <w:tcBorders>
              <w:top w:val="single" w:sz="4" w:space="0" w:color="auto"/>
              <w:bottom w:val="single" w:sz="4" w:space="0" w:color="auto"/>
              <w:right w:val="single" w:sz="4" w:space="0" w:color="auto"/>
            </w:tcBorders>
            <w:vAlign w:val="center"/>
          </w:tcPr>
          <w:p w14:paraId="53B37211" w14:textId="77777777" w:rsidR="007207EC" w:rsidRPr="007207EC" w:rsidRDefault="007207EC" w:rsidP="007207EC">
            <w:pPr>
              <w:pStyle w:val="aff5"/>
              <w:rPr>
                <w:b/>
                <w:bCs/>
              </w:rPr>
            </w:pPr>
            <w:r w:rsidRPr="007207EC">
              <w:rPr>
                <w:b/>
                <w:bCs/>
              </w:rPr>
              <w:t>Наименование показателя</w:t>
            </w:r>
          </w:p>
        </w:tc>
        <w:tc>
          <w:tcPr>
            <w:tcW w:w="851" w:type="dxa"/>
            <w:tcBorders>
              <w:top w:val="single" w:sz="4" w:space="0" w:color="auto"/>
              <w:left w:val="single" w:sz="4" w:space="0" w:color="auto"/>
              <w:bottom w:val="single" w:sz="4" w:space="0" w:color="auto"/>
              <w:right w:val="single" w:sz="4" w:space="0" w:color="auto"/>
            </w:tcBorders>
            <w:vAlign w:val="center"/>
          </w:tcPr>
          <w:p w14:paraId="262BE66C" w14:textId="77777777" w:rsidR="007207EC" w:rsidRPr="007207EC" w:rsidRDefault="007207EC" w:rsidP="007207EC">
            <w:pPr>
              <w:pStyle w:val="aff5"/>
              <w:rPr>
                <w:b/>
                <w:bCs/>
              </w:rPr>
            </w:pPr>
            <w:r w:rsidRPr="007207EC">
              <w:rPr>
                <w:b/>
                <w:bCs/>
              </w:rPr>
              <w:t>2019</w:t>
            </w:r>
          </w:p>
        </w:tc>
        <w:tc>
          <w:tcPr>
            <w:tcW w:w="850" w:type="dxa"/>
            <w:tcBorders>
              <w:top w:val="single" w:sz="4" w:space="0" w:color="auto"/>
              <w:left w:val="single" w:sz="4" w:space="0" w:color="auto"/>
              <w:bottom w:val="single" w:sz="4" w:space="0" w:color="auto"/>
              <w:right w:val="single" w:sz="4" w:space="0" w:color="auto"/>
            </w:tcBorders>
            <w:vAlign w:val="center"/>
          </w:tcPr>
          <w:p w14:paraId="7D337474" w14:textId="77777777" w:rsidR="007207EC" w:rsidRPr="007207EC" w:rsidRDefault="007207EC" w:rsidP="007207EC">
            <w:pPr>
              <w:pStyle w:val="aff5"/>
              <w:rPr>
                <w:b/>
                <w:bCs/>
              </w:rPr>
            </w:pPr>
            <w:r w:rsidRPr="007207EC">
              <w:rPr>
                <w:b/>
                <w:bCs/>
              </w:rPr>
              <w:t>2020</w:t>
            </w:r>
          </w:p>
        </w:tc>
        <w:tc>
          <w:tcPr>
            <w:tcW w:w="851" w:type="dxa"/>
            <w:tcBorders>
              <w:top w:val="single" w:sz="4" w:space="0" w:color="auto"/>
              <w:left w:val="single" w:sz="4" w:space="0" w:color="auto"/>
              <w:bottom w:val="single" w:sz="4" w:space="0" w:color="auto"/>
              <w:right w:val="single" w:sz="4" w:space="0" w:color="auto"/>
            </w:tcBorders>
            <w:vAlign w:val="center"/>
          </w:tcPr>
          <w:p w14:paraId="3A078153" w14:textId="77777777" w:rsidR="007207EC" w:rsidRPr="007207EC" w:rsidRDefault="007207EC" w:rsidP="007207EC">
            <w:pPr>
              <w:pStyle w:val="aff5"/>
              <w:rPr>
                <w:b/>
                <w:bCs/>
              </w:rPr>
            </w:pPr>
            <w:r w:rsidRPr="007207EC">
              <w:rPr>
                <w:b/>
                <w:bCs/>
              </w:rPr>
              <w:t>2021</w:t>
            </w:r>
          </w:p>
        </w:tc>
        <w:tc>
          <w:tcPr>
            <w:tcW w:w="850" w:type="dxa"/>
            <w:tcBorders>
              <w:top w:val="single" w:sz="4" w:space="0" w:color="auto"/>
              <w:left w:val="single" w:sz="4" w:space="0" w:color="auto"/>
              <w:bottom w:val="single" w:sz="4" w:space="0" w:color="auto"/>
              <w:right w:val="single" w:sz="4" w:space="0" w:color="auto"/>
            </w:tcBorders>
            <w:vAlign w:val="center"/>
          </w:tcPr>
          <w:p w14:paraId="4CF9184E" w14:textId="77777777" w:rsidR="007207EC" w:rsidRPr="007207EC" w:rsidRDefault="007207EC" w:rsidP="007207EC">
            <w:pPr>
              <w:pStyle w:val="aff5"/>
              <w:rPr>
                <w:b/>
                <w:bCs/>
              </w:rPr>
            </w:pPr>
            <w:r w:rsidRPr="007207EC">
              <w:rPr>
                <w:b/>
                <w:bCs/>
              </w:rPr>
              <w:t>2022</w:t>
            </w:r>
          </w:p>
        </w:tc>
        <w:tc>
          <w:tcPr>
            <w:tcW w:w="851" w:type="dxa"/>
            <w:tcBorders>
              <w:top w:val="single" w:sz="4" w:space="0" w:color="auto"/>
              <w:left w:val="single" w:sz="4" w:space="0" w:color="auto"/>
              <w:bottom w:val="single" w:sz="4" w:space="0" w:color="auto"/>
            </w:tcBorders>
            <w:vAlign w:val="center"/>
          </w:tcPr>
          <w:p w14:paraId="0B26494C" w14:textId="77777777" w:rsidR="007207EC" w:rsidRPr="007207EC" w:rsidRDefault="007207EC" w:rsidP="007207EC">
            <w:pPr>
              <w:pStyle w:val="aff5"/>
              <w:rPr>
                <w:b/>
                <w:bCs/>
              </w:rPr>
            </w:pPr>
            <w:r w:rsidRPr="007207EC">
              <w:rPr>
                <w:b/>
                <w:bCs/>
              </w:rPr>
              <w:t>2023</w:t>
            </w:r>
          </w:p>
        </w:tc>
      </w:tr>
      <w:tr w:rsidR="00763BFE" w:rsidRPr="005545B9" w14:paraId="2C92CFC5" w14:textId="77777777" w:rsidTr="007207EC">
        <w:tc>
          <w:tcPr>
            <w:tcW w:w="5387" w:type="dxa"/>
            <w:tcBorders>
              <w:top w:val="single" w:sz="4" w:space="0" w:color="auto"/>
              <w:bottom w:val="single" w:sz="4" w:space="0" w:color="auto"/>
              <w:right w:val="single" w:sz="4" w:space="0" w:color="auto"/>
            </w:tcBorders>
            <w:vAlign w:val="center"/>
          </w:tcPr>
          <w:p w14:paraId="026E06D3" w14:textId="77777777" w:rsidR="00763BFE" w:rsidRPr="005545B9" w:rsidRDefault="00763BFE" w:rsidP="00763BFE">
            <w:pPr>
              <w:pStyle w:val="aff5"/>
              <w:jc w:val="left"/>
            </w:pPr>
            <w:r w:rsidRPr="005545B9">
              <w:t>Повреждения в магистральных тепловых сетях, 1/км/год в том числе:</w:t>
            </w:r>
          </w:p>
        </w:tc>
        <w:tc>
          <w:tcPr>
            <w:tcW w:w="851" w:type="dxa"/>
            <w:tcBorders>
              <w:top w:val="single" w:sz="4" w:space="0" w:color="auto"/>
              <w:left w:val="single" w:sz="4" w:space="0" w:color="auto"/>
              <w:bottom w:val="single" w:sz="4" w:space="0" w:color="auto"/>
              <w:right w:val="single" w:sz="4" w:space="0" w:color="auto"/>
            </w:tcBorders>
            <w:vAlign w:val="center"/>
          </w:tcPr>
          <w:p w14:paraId="520871BE" w14:textId="77777777" w:rsidR="00763BFE" w:rsidRPr="005545B9" w:rsidRDefault="00763BFE" w:rsidP="00763BFE">
            <w:pPr>
              <w:pStyle w:val="aff5"/>
            </w:pPr>
            <w:r>
              <w:t>-</w:t>
            </w:r>
          </w:p>
        </w:tc>
        <w:tc>
          <w:tcPr>
            <w:tcW w:w="850" w:type="dxa"/>
            <w:tcBorders>
              <w:top w:val="single" w:sz="4" w:space="0" w:color="auto"/>
              <w:left w:val="single" w:sz="4" w:space="0" w:color="auto"/>
              <w:bottom w:val="single" w:sz="4" w:space="0" w:color="auto"/>
              <w:right w:val="single" w:sz="4" w:space="0" w:color="auto"/>
            </w:tcBorders>
            <w:vAlign w:val="center"/>
          </w:tcPr>
          <w:p w14:paraId="29005C7F" w14:textId="77777777" w:rsidR="00763BFE" w:rsidRPr="005545B9" w:rsidRDefault="00763BFE" w:rsidP="00763BFE">
            <w:pPr>
              <w:pStyle w:val="aff5"/>
            </w:pPr>
            <w:r>
              <w:t>-</w:t>
            </w:r>
          </w:p>
        </w:tc>
        <w:tc>
          <w:tcPr>
            <w:tcW w:w="851" w:type="dxa"/>
            <w:tcBorders>
              <w:top w:val="single" w:sz="4" w:space="0" w:color="auto"/>
              <w:left w:val="single" w:sz="4" w:space="0" w:color="auto"/>
              <w:bottom w:val="single" w:sz="4" w:space="0" w:color="auto"/>
              <w:right w:val="single" w:sz="4" w:space="0" w:color="auto"/>
            </w:tcBorders>
            <w:vAlign w:val="center"/>
          </w:tcPr>
          <w:p w14:paraId="0DE92FC8" w14:textId="77777777" w:rsidR="00763BFE" w:rsidRPr="005545B9" w:rsidRDefault="00763BFE" w:rsidP="00763BFE">
            <w:pPr>
              <w:pStyle w:val="aff5"/>
            </w:pPr>
            <w:r>
              <w:t>-</w:t>
            </w:r>
          </w:p>
        </w:tc>
        <w:tc>
          <w:tcPr>
            <w:tcW w:w="850" w:type="dxa"/>
            <w:tcBorders>
              <w:top w:val="single" w:sz="4" w:space="0" w:color="auto"/>
              <w:left w:val="single" w:sz="4" w:space="0" w:color="auto"/>
              <w:bottom w:val="single" w:sz="4" w:space="0" w:color="auto"/>
              <w:right w:val="single" w:sz="4" w:space="0" w:color="auto"/>
            </w:tcBorders>
            <w:vAlign w:val="center"/>
          </w:tcPr>
          <w:p w14:paraId="45DAD59C" w14:textId="77777777" w:rsidR="00763BFE" w:rsidRPr="005545B9" w:rsidRDefault="00763BFE" w:rsidP="00763BFE">
            <w:pPr>
              <w:pStyle w:val="aff5"/>
            </w:pPr>
            <w:r>
              <w:t>-</w:t>
            </w:r>
          </w:p>
        </w:tc>
        <w:tc>
          <w:tcPr>
            <w:tcW w:w="851" w:type="dxa"/>
            <w:tcBorders>
              <w:top w:val="single" w:sz="4" w:space="0" w:color="auto"/>
              <w:left w:val="single" w:sz="4" w:space="0" w:color="auto"/>
              <w:bottom w:val="single" w:sz="4" w:space="0" w:color="auto"/>
            </w:tcBorders>
            <w:shd w:val="clear" w:color="auto" w:fill="auto"/>
            <w:vAlign w:val="center"/>
          </w:tcPr>
          <w:p w14:paraId="7741A639" w14:textId="77777777" w:rsidR="00763BFE" w:rsidRPr="005545B9" w:rsidRDefault="00763BFE" w:rsidP="00763BFE">
            <w:pPr>
              <w:pStyle w:val="aff5"/>
            </w:pPr>
            <w:r>
              <w:t>-</w:t>
            </w:r>
          </w:p>
        </w:tc>
      </w:tr>
      <w:tr w:rsidR="00763BFE" w:rsidRPr="005545B9" w14:paraId="2A950AD7" w14:textId="77777777" w:rsidTr="007207EC">
        <w:tc>
          <w:tcPr>
            <w:tcW w:w="5387" w:type="dxa"/>
            <w:tcBorders>
              <w:top w:val="single" w:sz="4" w:space="0" w:color="auto"/>
              <w:bottom w:val="single" w:sz="4" w:space="0" w:color="auto"/>
              <w:right w:val="single" w:sz="4" w:space="0" w:color="auto"/>
            </w:tcBorders>
            <w:vAlign w:val="center"/>
          </w:tcPr>
          <w:p w14:paraId="1739842C" w14:textId="77777777" w:rsidR="00763BFE" w:rsidRPr="005545B9" w:rsidRDefault="00763BFE" w:rsidP="00763BFE">
            <w:pPr>
              <w:pStyle w:val="aff5"/>
              <w:jc w:val="left"/>
            </w:pPr>
            <w:r w:rsidRPr="005545B9">
              <w:t>в отопительный период, 1/км/год</w:t>
            </w:r>
          </w:p>
        </w:tc>
        <w:tc>
          <w:tcPr>
            <w:tcW w:w="851" w:type="dxa"/>
            <w:tcBorders>
              <w:top w:val="single" w:sz="4" w:space="0" w:color="auto"/>
              <w:left w:val="single" w:sz="4" w:space="0" w:color="auto"/>
              <w:bottom w:val="single" w:sz="4" w:space="0" w:color="auto"/>
              <w:right w:val="single" w:sz="4" w:space="0" w:color="auto"/>
            </w:tcBorders>
            <w:vAlign w:val="center"/>
          </w:tcPr>
          <w:p w14:paraId="14904A07" w14:textId="77777777" w:rsidR="00763BFE" w:rsidRPr="005545B9" w:rsidRDefault="00763BFE" w:rsidP="00763BFE">
            <w:pPr>
              <w:pStyle w:val="aff5"/>
            </w:pPr>
            <w:r>
              <w:t>-</w:t>
            </w:r>
          </w:p>
        </w:tc>
        <w:tc>
          <w:tcPr>
            <w:tcW w:w="850" w:type="dxa"/>
            <w:tcBorders>
              <w:top w:val="single" w:sz="4" w:space="0" w:color="auto"/>
              <w:left w:val="single" w:sz="4" w:space="0" w:color="auto"/>
              <w:bottom w:val="single" w:sz="4" w:space="0" w:color="auto"/>
              <w:right w:val="single" w:sz="4" w:space="0" w:color="auto"/>
            </w:tcBorders>
            <w:vAlign w:val="center"/>
          </w:tcPr>
          <w:p w14:paraId="7E74B14D" w14:textId="77777777" w:rsidR="00763BFE" w:rsidRPr="005545B9" w:rsidRDefault="00763BFE" w:rsidP="00763BFE">
            <w:pPr>
              <w:pStyle w:val="aff5"/>
            </w:pPr>
            <w:r>
              <w:t>-</w:t>
            </w:r>
          </w:p>
        </w:tc>
        <w:tc>
          <w:tcPr>
            <w:tcW w:w="851" w:type="dxa"/>
            <w:tcBorders>
              <w:top w:val="single" w:sz="4" w:space="0" w:color="auto"/>
              <w:left w:val="single" w:sz="4" w:space="0" w:color="auto"/>
              <w:bottom w:val="single" w:sz="4" w:space="0" w:color="auto"/>
              <w:right w:val="single" w:sz="4" w:space="0" w:color="auto"/>
            </w:tcBorders>
            <w:vAlign w:val="center"/>
          </w:tcPr>
          <w:p w14:paraId="5DC2D11B" w14:textId="77777777" w:rsidR="00763BFE" w:rsidRPr="005545B9" w:rsidRDefault="00763BFE" w:rsidP="00763BFE">
            <w:pPr>
              <w:pStyle w:val="aff5"/>
            </w:pPr>
            <w:r>
              <w:t>-</w:t>
            </w:r>
          </w:p>
        </w:tc>
        <w:tc>
          <w:tcPr>
            <w:tcW w:w="850" w:type="dxa"/>
            <w:tcBorders>
              <w:top w:val="single" w:sz="4" w:space="0" w:color="auto"/>
              <w:left w:val="single" w:sz="4" w:space="0" w:color="auto"/>
              <w:bottom w:val="single" w:sz="4" w:space="0" w:color="auto"/>
              <w:right w:val="single" w:sz="4" w:space="0" w:color="auto"/>
            </w:tcBorders>
            <w:vAlign w:val="center"/>
          </w:tcPr>
          <w:p w14:paraId="15DCD5A6" w14:textId="77777777" w:rsidR="00763BFE" w:rsidRPr="005545B9" w:rsidRDefault="00763BFE" w:rsidP="00763BFE">
            <w:pPr>
              <w:pStyle w:val="aff5"/>
            </w:pPr>
            <w:r>
              <w:t>-</w:t>
            </w:r>
          </w:p>
        </w:tc>
        <w:tc>
          <w:tcPr>
            <w:tcW w:w="851" w:type="dxa"/>
            <w:tcBorders>
              <w:top w:val="single" w:sz="4" w:space="0" w:color="auto"/>
              <w:left w:val="single" w:sz="4" w:space="0" w:color="auto"/>
              <w:bottom w:val="single" w:sz="4" w:space="0" w:color="auto"/>
            </w:tcBorders>
            <w:shd w:val="clear" w:color="auto" w:fill="auto"/>
            <w:vAlign w:val="center"/>
          </w:tcPr>
          <w:p w14:paraId="53FCF6CD" w14:textId="77777777" w:rsidR="00763BFE" w:rsidRPr="005545B9" w:rsidRDefault="00763BFE" w:rsidP="00763BFE">
            <w:pPr>
              <w:pStyle w:val="aff5"/>
            </w:pPr>
            <w:r>
              <w:t>-</w:t>
            </w:r>
          </w:p>
        </w:tc>
      </w:tr>
      <w:tr w:rsidR="00763BFE" w:rsidRPr="005545B9" w14:paraId="11FDB2D3" w14:textId="77777777" w:rsidTr="007207EC">
        <w:tc>
          <w:tcPr>
            <w:tcW w:w="5387" w:type="dxa"/>
            <w:tcBorders>
              <w:top w:val="single" w:sz="4" w:space="0" w:color="auto"/>
              <w:bottom w:val="single" w:sz="4" w:space="0" w:color="auto"/>
              <w:right w:val="single" w:sz="4" w:space="0" w:color="auto"/>
            </w:tcBorders>
            <w:vAlign w:val="center"/>
          </w:tcPr>
          <w:p w14:paraId="32CD90F4" w14:textId="77777777" w:rsidR="00763BFE" w:rsidRPr="005545B9" w:rsidRDefault="00763BFE" w:rsidP="00763BFE">
            <w:pPr>
              <w:pStyle w:val="aff5"/>
              <w:jc w:val="left"/>
            </w:pPr>
            <w:r w:rsidRPr="005545B9">
              <w:t>в период испытаний на плотность и прочность, 1/км/год</w:t>
            </w:r>
          </w:p>
        </w:tc>
        <w:tc>
          <w:tcPr>
            <w:tcW w:w="851" w:type="dxa"/>
            <w:tcBorders>
              <w:top w:val="single" w:sz="4" w:space="0" w:color="auto"/>
              <w:left w:val="single" w:sz="4" w:space="0" w:color="auto"/>
              <w:bottom w:val="single" w:sz="4" w:space="0" w:color="auto"/>
              <w:right w:val="single" w:sz="4" w:space="0" w:color="auto"/>
            </w:tcBorders>
            <w:vAlign w:val="center"/>
          </w:tcPr>
          <w:p w14:paraId="133EB8FC" w14:textId="77777777" w:rsidR="00763BFE" w:rsidRPr="005545B9" w:rsidRDefault="00763BFE" w:rsidP="00763BFE">
            <w:pPr>
              <w:pStyle w:val="aff5"/>
            </w:pPr>
            <w:r>
              <w:t>-</w:t>
            </w:r>
          </w:p>
        </w:tc>
        <w:tc>
          <w:tcPr>
            <w:tcW w:w="850" w:type="dxa"/>
            <w:tcBorders>
              <w:top w:val="single" w:sz="4" w:space="0" w:color="auto"/>
              <w:left w:val="single" w:sz="4" w:space="0" w:color="auto"/>
              <w:bottom w:val="single" w:sz="4" w:space="0" w:color="auto"/>
              <w:right w:val="single" w:sz="4" w:space="0" w:color="auto"/>
            </w:tcBorders>
            <w:vAlign w:val="center"/>
          </w:tcPr>
          <w:p w14:paraId="684B54F1" w14:textId="77777777" w:rsidR="00763BFE" w:rsidRPr="005545B9" w:rsidRDefault="00763BFE" w:rsidP="00763BFE">
            <w:pPr>
              <w:pStyle w:val="aff5"/>
            </w:pPr>
            <w:r>
              <w:t>-</w:t>
            </w:r>
          </w:p>
        </w:tc>
        <w:tc>
          <w:tcPr>
            <w:tcW w:w="851" w:type="dxa"/>
            <w:tcBorders>
              <w:top w:val="single" w:sz="4" w:space="0" w:color="auto"/>
              <w:left w:val="single" w:sz="4" w:space="0" w:color="auto"/>
              <w:bottom w:val="single" w:sz="4" w:space="0" w:color="auto"/>
              <w:right w:val="single" w:sz="4" w:space="0" w:color="auto"/>
            </w:tcBorders>
            <w:vAlign w:val="center"/>
          </w:tcPr>
          <w:p w14:paraId="2D0680A3" w14:textId="77777777" w:rsidR="00763BFE" w:rsidRPr="005545B9" w:rsidRDefault="00763BFE" w:rsidP="00763BFE">
            <w:pPr>
              <w:pStyle w:val="aff5"/>
            </w:pPr>
            <w:r>
              <w:t>-</w:t>
            </w:r>
          </w:p>
        </w:tc>
        <w:tc>
          <w:tcPr>
            <w:tcW w:w="850" w:type="dxa"/>
            <w:tcBorders>
              <w:top w:val="single" w:sz="4" w:space="0" w:color="auto"/>
              <w:left w:val="single" w:sz="4" w:space="0" w:color="auto"/>
              <w:bottom w:val="single" w:sz="4" w:space="0" w:color="auto"/>
              <w:right w:val="single" w:sz="4" w:space="0" w:color="auto"/>
            </w:tcBorders>
            <w:vAlign w:val="center"/>
          </w:tcPr>
          <w:p w14:paraId="6D81B3F2" w14:textId="77777777" w:rsidR="00763BFE" w:rsidRPr="005545B9" w:rsidRDefault="00763BFE" w:rsidP="00763BFE">
            <w:pPr>
              <w:pStyle w:val="aff5"/>
            </w:pPr>
            <w:r>
              <w:t>-</w:t>
            </w:r>
          </w:p>
        </w:tc>
        <w:tc>
          <w:tcPr>
            <w:tcW w:w="851" w:type="dxa"/>
            <w:tcBorders>
              <w:top w:val="single" w:sz="4" w:space="0" w:color="auto"/>
              <w:left w:val="single" w:sz="4" w:space="0" w:color="auto"/>
              <w:bottom w:val="single" w:sz="4" w:space="0" w:color="auto"/>
            </w:tcBorders>
            <w:shd w:val="clear" w:color="auto" w:fill="auto"/>
            <w:vAlign w:val="center"/>
          </w:tcPr>
          <w:p w14:paraId="23E136BD" w14:textId="77777777" w:rsidR="00763BFE" w:rsidRPr="005545B9" w:rsidRDefault="00763BFE" w:rsidP="00763BFE">
            <w:pPr>
              <w:pStyle w:val="aff5"/>
            </w:pPr>
            <w:r>
              <w:t>-</w:t>
            </w:r>
          </w:p>
        </w:tc>
      </w:tr>
      <w:tr w:rsidR="00763BFE" w:rsidRPr="005545B9" w14:paraId="3DE5D635" w14:textId="77777777" w:rsidTr="007207EC">
        <w:tc>
          <w:tcPr>
            <w:tcW w:w="5387" w:type="dxa"/>
            <w:tcBorders>
              <w:top w:val="single" w:sz="4" w:space="0" w:color="auto"/>
              <w:bottom w:val="single" w:sz="4" w:space="0" w:color="auto"/>
              <w:right w:val="single" w:sz="4" w:space="0" w:color="auto"/>
            </w:tcBorders>
            <w:vAlign w:val="center"/>
          </w:tcPr>
          <w:p w14:paraId="4CC20B0A" w14:textId="77777777" w:rsidR="00763BFE" w:rsidRPr="005545B9" w:rsidRDefault="00763BFE" w:rsidP="00763BFE">
            <w:pPr>
              <w:pStyle w:val="aff5"/>
              <w:jc w:val="left"/>
            </w:pPr>
            <w:r w:rsidRPr="005545B9">
              <w:t>Повреждения в распределительных тепловых сетях систем отопления, 1/км/год, в том числе:</w:t>
            </w:r>
          </w:p>
        </w:tc>
        <w:tc>
          <w:tcPr>
            <w:tcW w:w="851" w:type="dxa"/>
            <w:tcBorders>
              <w:top w:val="single" w:sz="4" w:space="0" w:color="auto"/>
              <w:left w:val="single" w:sz="4" w:space="0" w:color="auto"/>
              <w:bottom w:val="single" w:sz="4" w:space="0" w:color="auto"/>
              <w:right w:val="single" w:sz="4" w:space="0" w:color="auto"/>
            </w:tcBorders>
            <w:vAlign w:val="center"/>
          </w:tcPr>
          <w:p w14:paraId="4B2E55ED" w14:textId="77777777" w:rsidR="00763BFE" w:rsidRPr="005545B9" w:rsidRDefault="00763BFE" w:rsidP="00763BFE">
            <w:pPr>
              <w:pStyle w:val="aff5"/>
            </w:pPr>
            <w:r>
              <w:t>-</w:t>
            </w:r>
          </w:p>
        </w:tc>
        <w:tc>
          <w:tcPr>
            <w:tcW w:w="850" w:type="dxa"/>
            <w:tcBorders>
              <w:top w:val="single" w:sz="4" w:space="0" w:color="auto"/>
              <w:left w:val="single" w:sz="4" w:space="0" w:color="auto"/>
              <w:bottom w:val="single" w:sz="4" w:space="0" w:color="auto"/>
              <w:right w:val="single" w:sz="4" w:space="0" w:color="auto"/>
            </w:tcBorders>
            <w:vAlign w:val="center"/>
          </w:tcPr>
          <w:p w14:paraId="4BA33007" w14:textId="77777777" w:rsidR="00763BFE" w:rsidRPr="005545B9" w:rsidRDefault="00763BFE" w:rsidP="00763BFE">
            <w:pPr>
              <w:pStyle w:val="aff5"/>
            </w:pPr>
            <w:r>
              <w:t>-</w:t>
            </w:r>
          </w:p>
        </w:tc>
        <w:tc>
          <w:tcPr>
            <w:tcW w:w="851" w:type="dxa"/>
            <w:tcBorders>
              <w:top w:val="single" w:sz="4" w:space="0" w:color="auto"/>
              <w:left w:val="single" w:sz="4" w:space="0" w:color="auto"/>
              <w:bottom w:val="single" w:sz="4" w:space="0" w:color="auto"/>
              <w:right w:val="single" w:sz="4" w:space="0" w:color="auto"/>
            </w:tcBorders>
            <w:vAlign w:val="center"/>
          </w:tcPr>
          <w:p w14:paraId="4E764898" w14:textId="77777777" w:rsidR="00763BFE" w:rsidRPr="005545B9" w:rsidRDefault="00763BFE" w:rsidP="00763BFE">
            <w:pPr>
              <w:pStyle w:val="aff5"/>
            </w:pPr>
            <w:r>
              <w:t>-</w:t>
            </w:r>
          </w:p>
        </w:tc>
        <w:tc>
          <w:tcPr>
            <w:tcW w:w="850" w:type="dxa"/>
            <w:tcBorders>
              <w:top w:val="single" w:sz="4" w:space="0" w:color="auto"/>
              <w:left w:val="single" w:sz="4" w:space="0" w:color="auto"/>
              <w:bottom w:val="single" w:sz="4" w:space="0" w:color="auto"/>
              <w:right w:val="single" w:sz="4" w:space="0" w:color="auto"/>
            </w:tcBorders>
            <w:vAlign w:val="center"/>
          </w:tcPr>
          <w:p w14:paraId="2ACBD712" w14:textId="77777777" w:rsidR="00763BFE" w:rsidRPr="005545B9" w:rsidRDefault="00763BFE" w:rsidP="00763BFE">
            <w:pPr>
              <w:pStyle w:val="aff5"/>
            </w:pPr>
            <w:r>
              <w:t>-</w:t>
            </w:r>
          </w:p>
        </w:tc>
        <w:tc>
          <w:tcPr>
            <w:tcW w:w="851" w:type="dxa"/>
            <w:tcBorders>
              <w:top w:val="single" w:sz="4" w:space="0" w:color="auto"/>
              <w:left w:val="single" w:sz="4" w:space="0" w:color="auto"/>
              <w:bottom w:val="single" w:sz="4" w:space="0" w:color="auto"/>
            </w:tcBorders>
            <w:shd w:val="clear" w:color="auto" w:fill="auto"/>
            <w:vAlign w:val="center"/>
          </w:tcPr>
          <w:p w14:paraId="69069DEF" w14:textId="77777777" w:rsidR="00763BFE" w:rsidRPr="005545B9" w:rsidRDefault="00763BFE" w:rsidP="00763BFE">
            <w:pPr>
              <w:pStyle w:val="aff5"/>
            </w:pPr>
            <w:r>
              <w:t>-</w:t>
            </w:r>
          </w:p>
        </w:tc>
      </w:tr>
      <w:tr w:rsidR="00763BFE" w:rsidRPr="005545B9" w14:paraId="7C067FFF" w14:textId="77777777" w:rsidTr="007207EC">
        <w:tc>
          <w:tcPr>
            <w:tcW w:w="5387" w:type="dxa"/>
            <w:tcBorders>
              <w:top w:val="single" w:sz="4" w:space="0" w:color="auto"/>
              <w:bottom w:val="single" w:sz="4" w:space="0" w:color="auto"/>
              <w:right w:val="single" w:sz="4" w:space="0" w:color="auto"/>
            </w:tcBorders>
            <w:vAlign w:val="center"/>
          </w:tcPr>
          <w:p w14:paraId="355776D0" w14:textId="77777777" w:rsidR="00763BFE" w:rsidRPr="005545B9" w:rsidRDefault="00763BFE" w:rsidP="00763BFE">
            <w:pPr>
              <w:pStyle w:val="aff5"/>
              <w:jc w:val="left"/>
            </w:pPr>
            <w:r w:rsidRPr="005545B9">
              <w:t>в отопительный период, 1/км/год</w:t>
            </w:r>
          </w:p>
        </w:tc>
        <w:tc>
          <w:tcPr>
            <w:tcW w:w="851" w:type="dxa"/>
            <w:tcBorders>
              <w:top w:val="single" w:sz="4" w:space="0" w:color="auto"/>
              <w:left w:val="single" w:sz="4" w:space="0" w:color="auto"/>
              <w:bottom w:val="single" w:sz="4" w:space="0" w:color="auto"/>
              <w:right w:val="single" w:sz="4" w:space="0" w:color="auto"/>
            </w:tcBorders>
            <w:vAlign w:val="center"/>
          </w:tcPr>
          <w:p w14:paraId="7775CEF1" w14:textId="77777777" w:rsidR="00763BFE" w:rsidRPr="005545B9" w:rsidRDefault="00763BFE" w:rsidP="00763BFE">
            <w:pPr>
              <w:pStyle w:val="aff5"/>
            </w:pPr>
            <w:r>
              <w:t>-</w:t>
            </w:r>
          </w:p>
        </w:tc>
        <w:tc>
          <w:tcPr>
            <w:tcW w:w="850" w:type="dxa"/>
            <w:tcBorders>
              <w:top w:val="single" w:sz="4" w:space="0" w:color="auto"/>
              <w:left w:val="single" w:sz="4" w:space="0" w:color="auto"/>
              <w:bottom w:val="single" w:sz="4" w:space="0" w:color="auto"/>
              <w:right w:val="single" w:sz="4" w:space="0" w:color="auto"/>
            </w:tcBorders>
            <w:vAlign w:val="center"/>
          </w:tcPr>
          <w:p w14:paraId="7D90FB64" w14:textId="77777777" w:rsidR="00763BFE" w:rsidRPr="005545B9" w:rsidRDefault="00763BFE" w:rsidP="00763BFE">
            <w:pPr>
              <w:pStyle w:val="aff5"/>
            </w:pPr>
            <w:r>
              <w:t>-</w:t>
            </w:r>
          </w:p>
        </w:tc>
        <w:tc>
          <w:tcPr>
            <w:tcW w:w="851" w:type="dxa"/>
            <w:tcBorders>
              <w:top w:val="single" w:sz="4" w:space="0" w:color="auto"/>
              <w:left w:val="single" w:sz="4" w:space="0" w:color="auto"/>
              <w:bottom w:val="single" w:sz="4" w:space="0" w:color="auto"/>
              <w:right w:val="single" w:sz="4" w:space="0" w:color="auto"/>
            </w:tcBorders>
            <w:vAlign w:val="center"/>
          </w:tcPr>
          <w:p w14:paraId="3E0937AB" w14:textId="77777777" w:rsidR="00763BFE" w:rsidRPr="005545B9" w:rsidRDefault="00763BFE" w:rsidP="00763BFE">
            <w:pPr>
              <w:pStyle w:val="aff5"/>
            </w:pPr>
            <w:r>
              <w:t>-</w:t>
            </w:r>
          </w:p>
        </w:tc>
        <w:tc>
          <w:tcPr>
            <w:tcW w:w="850" w:type="dxa"/>
            <w:tcBorders>
              <w:top w:val="single" w:sz="4" w:space="0" w:color="auto"/>
              <w:left w:val="single" w:sz="4" w:space="0" w:color="auto"/>
              <w:bottom w:val="single" w:sz="4" w:space="0" w:color="auto"/>
              <w:right w:val="single" w:sz="4" w:space="0" w:color="auto"/>
            </w:tcBorders>
            <w:vAlign w:val="center"/>
          </w:tcPr>
          <w:p w14:paraId="02A97D35" w14:textId="77777777" w:rsidR="00763BFE" w:rsidRPr="005545B9" w:rsidRDefault="00763BFE" w:rsidP="00763BFE">
            <w:pPr>
              <w:pStyle w:val="aff5"/>
            </w:pPr>
            <w:r>
              <w:t>-</w:t>
            </w:r>
          </w:p>
        </w:tc>
        <w:tc>
          <w:tcPr>
            <w:tcW w:w="851" w:type="dxa"/>
            <w:tcBorders>
              <w:top w:val="single" w:sz="4" w:space="0" w:color="auto"/>
              <w:left w:val="single" w:sz="4" w:space="0" w:color="auto"/>
              <w:bottom w:val="single" w:sz="4" w:space="0" w:color="auto"/>
            </w:tcBorders>
            <w:shd w:val="clear" w:color="auto" w:fill="auto"/>
            <w:vAlign w:val="center"/>
          </w:tcPr>
          <w:p w14:paraId="3B3504D0" w14:textId="77777777" w:rsidR="00763BFE" w:rsidRPr="005545B9" w:rsidRDefault="00763BFE" w:rsidP="00763BFE">
            <w:pPr>
              <w:pStyle w:val="aff5"/>
            </w:pPr>
            <w:r>
              <w:t>-</w:t>
            </w:r>
          </w:p>
        </w:tc>
      </w:tr>
      <w:tr w:rsidR="00763BFE" w:rsidRPr="005545B9" w14:paraId="07538DBF" w14:textId="77777777" w:rsidTr="007207EC">
        <w:tc>
          <w:tcPr>
            <w:tcW w:w="5387" w:type="dxa"/>
            <w:tcBorders>
              <w:top w:val="single" w:sz="4" w:space="0" w:color="auto"/>
              <w:bottom w:val="single" w:sz="4" w:space="0" w:color="auto"/>
              <w:right w:val="single" w:sz="4" w:space="0" w:color="auto"/>
            </w:tcBorders>
            <w:vAlign w:val="center"/>
          </w:tcPr>
          <w:p w14:paraId="206941B7" w14:textId="77777777" w:rsidR="00763BFE" w:rsidRPr="005545B9" w:rsidRDefault="00763BFE" w:rsidP="00763BFE">
            <w:pPr>
              <w:pStyle w:val="aff5"/>
              <w:jc w:val="left"/>
            </w:pPr>
            <w:r w:rsidRPr="005545B9">
              <w:t>в период испытаний на плотность и прочность, 1/км/год</w:t>
            </w:r>
          </w:p>
        </w:tc>
        <w:tc>
          <w:tcPr>
            <w:tcW w:w="851" w:type="dxa"/>
            <w:tcBorders>
              <w:top w:val="single" w:sz="4" w:space="0" w:color="auto"/>
              <w:left w:val="single" w:sz="4" w:space="0" w:color="auto"/>
              <w:bottom w:val="single" w:sz="4" w:space="0" w:color="auto"/>
              <w:right w:val="single" w:sz="4" w:space="0" w:color="auto"/>
            </w:tcBorders>
            <w:vAlign w:val="center"/>
          </w:tcPr>
          <w:p w14:paraId="010AC880" w14:textId="77777777" w:rsidR="00763BFE" w:rsidRPr="005545B9" w:rsidRDefault="00763BFE" w:rsidP="00763BFE">
            <w:pPr>
              <w:pStyle w:val="aff5"/>
            </w:pPr>
            <w:r>
              <w:t>-</w:t>
            </w:r>
          </w:p>
        </w:tc>
        <w:tc>
          <w:tcPr>
            <w:tcW w:w="850" w:type="dxa"/>
            <w:tcBorders>
              <w:top w:val="single" w:sz="4" w:space="0" w:color="auto"/>
              <w:left w:val="single" w:sz="4" w:space="0" w:color="auto"/>
              <w:bottom w:val="single" w:sz="4" w:space="0" w:color="auto"/>
              <w:right w:val="single" w:sz="4" w:space="0" w:color="auto"/>
            </w:tcBorders>
            <w:vAlign w:val="center"/>
          </w:tcPr>
          <w:p w14:paraId="15BA80C3" w14:textId="77777777" w:rsidR="00763BFE" w:rsidRPr="005545B9" w:rsidRDefault="00763BFE" w:rsidP="00763BFE">
            <w:pPr>
              <w:pStyle w:val="aff5"/>
            </w:pPr>
            <w:r>
              <w:t>-</w:t>
            </w:r>
          </w:p>
        </w:tc>
        <w:tc>
          <w:tcPr>
            <w:tcW w:w="851" w:type="dxa"/>
            <w:tcBorders>
              <w:top w:val="single" w:sz="4" w:space="0" w:color="auto"/>
              <w:left w:val="single" w:sz="4" w:space="0" w:color="auto"/>
              <w:bottom w:val="single" w:sz="4" w:space="0" w:color="auto"/>
              <w:right w:val="single" w:sz="4" w:space="0" w:color="auto"/>
            </w:tcBorders>
            <w:vAlign w:val="center"/>
          </w:tcPr>
          <w:p w14:paraId="2EEA7D67" w14:textId="77777777" w:rsidR="00763BFE" w:rsidRPr="005545B9" w:rsidRDefault="00763BFE" w:rsidP="00763BFE">
            <w:pPr>
              <w:pStyle w:val="aff5"/>
            </w:pPr>
            <w:r>
              <w:t>-</w:t>
            </w:r>
          </w:p>
        </w:tc>
        <w:tc>
          <w:tcPr>
            <w:tcW w:w="850" w:type="dxa"/>
            <w:tcBorders>
              <w:top w:val="single" w:sz="4" w:space="0" w:color="auto"/>
              <w:left w:val="single" w:sz="4" w:space="0" w:color="auto"/>
              <w:bottom w:val="single" w:sz="4" w:space="0" w:color="auto"/>
              <w:right w:val="single" w:sz="4" w:space="0" w:color="auto"/>
            </w:tcBorders>
            <w:vAlign w:val="center"/>
          </w:tcPr>
          <w:p w14:paraId="74D99F1C" w14:textId="77777777" w:rsidR="00763BFE" w:rsidRPr="005545B9" w:rsidRDefault="00763BFE" w:rsidP="00763BFE">
            <w:pPr>
              <w:pStyle w:val="aff5"/>
            </w:pPr>
            <w:r>
              <w:t>-</w:t>
            </w:r>
          </w:p>
        </w:tc>
        <w:tc>
          <w:tcPr>
            <w:tcW w:w="851" w:type="dxa"/>
            <w:tcBorders>
              <w:top w:val="single" w:sz="4" w:space="0" w:color="auto"/>
              <w:left w:val="single" w:sz="4" w:space="0" w:color="auto"/>
              <w:bottom w:val="single" w:sz="4" w:space="0" w:color="auto"/>
            </w:tcBorders>
            <w:shd w:val="clear" w:color="auto" w:fill="auto"/>
            <w:vAlign w:val="center"/>
          </w:tcPr>
          <w:p w14:paraId="5BB9F0B1" w14:textId="77777777" w:rsidR="00763BFE" w:rsidRPr="005545B9" w:rsidRDefault="00763BFE" w:rsidP="00763BFE">
            <w:pPr>
              <w:pStyle w:val="aff5"/>
            </w:pPr>
            <w:r>
              <w:t>-</w:t>
            </w:r>
          </w:p>
        </w:tc>
      </w:tr>
      <w:tr w:rsidR="00763BFE" w:rsidRPr="005545B9" w14:paraId="31507ED2" w14:textId="77777777" w:rsidTr="007207EC">
        <w:tc>
          <w:tcPr>
            <w:tcW w:w="5387" w:type="dxa"/>
            <w:tcBorders>
              <w:top w:val="single" w:sz="4" w:space="0" w:color="auto"/>
              <w:bottom w:val="single" w:sz="4" w:space="0" w:color="auto"/>
              <w:right w:val="single" w:sz="4" w:space="0" w:color="auto"/>
            </w:tcBorders>
            <w:vAlign w:val="center"/>
          </w:tcPr>
          <w:p w14:paraId="2B718AE4" w14:textId="77777777" w:rsidR="00763BFE" w:rsidRPr="005545B9" w:rsidRDefault="00763BFE" w:rsidP="00763BFE">
            <w:pPr>
              <w:pStyle w:val="aff5"/>
              <w:jc w:val="left"/>
            </w:pPr>
            <w:r w:rsidRPr="005545B9">
              <w:t>Повреждения в сетях горячего водоснабжения (в случае их наличия), 1/км/год</w:t>
            </w:r>
          </w:p>
        </w:tc>
        <w:tc>
          <w:tcPr>
            <w:tcW w:w="851" w:type="dxa"/>
            <w:tcBorders>
              <w:top w:val="single" w:sz="4" w:space="0" w:color="auto"/>
              <w:left w:val="single" w:sz="4" w:space="0" w:color="auto"/>
              <w:bottom w:val="single" w:sz="4" w:space="0" w:color="auto"/>
              <w:right w:val="single" w:sz="4" w:space="0" w:color="auto"/>
            </w:tcBorders>
            <w:vAlign w:val="center"/>
          </w:tcPr>
          <w:p w14:paraId="3DEA10A4" w14:textId="77777777" w:rsidR="00763BFE" w:rsidRPr="005545B9" w:rsidRDefault="00763BFE" w:rsidP="00763BFE">
            <w:pPr>
              <w:pStyle w:val="aff5"/>
            </w:pPr>
            <w:r>
              <w:t>-</w:t>
            </w:r>
          </w:p>
        </w:tc>
        <w:tc>
          <w:tcPr>
            <w:tcW w:w="850" w:type="dxa"/>
            <w:tcBorders>
              <w:top w:val="single" w:sz="4" w:space="0" w:color="auto"/>
              <w:left w:val="single" w:sz="4" w:space="0" w:color="auto"/>
              <w:bottom w:val="single" w:sz="4" w:space="0" w:color="auto"/>
              <w:right w:val="single" w:sz="4" w:space="0" w:color="auto"/>
            </w:tcBorders>
            <w:vAlign w:val="center"/>
          </w:tcPr>
          <w:p w14:paraId="578D25D0" w14:textId="77777777" w:rsidR="00763BFE" w:rsidRPr="005545B9" w:rsidRDefault="00763BFE" w:rsidP="00763BFE">
            <w:pPr>
              <w:pStyle w:val="aff5"/>
            </w:pPr>
            <w:r>
              <w:t>-</w:t>
            </w:r>
          </w:p>
        </w:tc>
        <w:tc>
          <w:tcPr>
            <w:tcW w:w="851" w:type="dxa"/>
            <w:tcBorders>
              <w:top w:val="single" w:sz="4" w:space="0" w:color="auto"/>
              <w:left w:val="single" w:sz="4" w:space="0" w:color="auto"/>
              <w:bottom w:val="single" w:sz="4" w:space="0" w:color="auto"/>
              <w:right w:val="single" w:sz="4" w:space="0" w:color="auto"/>
            </w:tcBorders>
            <w:vAlign w:val="center"/>
          </w:tcPr>
          <w:p w14:paraId="5CF08C47" w14:textId="77777777" w:rsidR="00763BFE" w:rsidRPr="005545B9" w:rsidRDefault="00763BFE" w:rsidP="00763BFE">
            <w:pPr>
              <w:pStyle w:val="aff5"/>
            </w:pPr>
            <w:r>
              <w:t>-</w:t>
            </w:r>
          </w:p>
        </w:tc>
        <w:tc>
          <w:tcPr>
            <w:tcW w:w="850" w:type="dxa"/>
            <w:tcBorders>
              <w:top w:val="single" w:sz="4" w:space="0" w:color="auto"/>
              <w:left w:val="single" w:sz="4" w:space="0" w:color="auto"/>
              <w:bottom w:val="single" w:sz="4" w:space="0" w:color="auto"/>
              <w:right w:val="single" w:sz="4" w:space="0" w:color="auto"/>
            </w:tcBorders>
            <w:vAlign w:val="center"/>
          </w:tcPr>
          <w:p w14:paraId="13427954" w14:textId="77777777" w:rsidR="00763BFE" w:rsidRPr="005545B9" w:rsidRDefault="00763BFE" w:rsidP="00763BFE">
            <w:pPr>
              <w:pStyle w:val="aff5"/>
            </w:pPr>
            <w:r>
              <w:t>-</w:t>
            </w:r>
          </w:p>
        </w:tc>
        <w:tc>
          <w:tcPr>
            <w:tcW w:w="851" w:type="dxa"/>
            <w:tcBorders>
              <w:top w:val="single" w:sz="4" w:space="0" w:color="auto"/>
              <w:left w:val="single" w:sz="4" w:space="0" w:color="auto"/>
              <w:bottom w:val="single" w:sz="4" w:space="0" w:color="auto"/>
            </w:tcBorders>
            <w:shd w:val="clear" w:color="auto" w:fill="auto"/>
            <w:vAlign w:val="center"/>
          </w:tcPr>
          <w:p w14:paraId="783556D1" w14:textId="77777777" w:rsidR="00763BFE" w:rsidRPr="005545B9" w:rsidRDefault="00763BFE" w:rsidP="00763BFE">
            <w:pPr>
              <w:pStyle w:val="aff5"/>
            </w:pPr>
            <w:r>
              <w:t>-</w:t>
            </w:r>
          </w:p>
        </w:tc>
      </w:tr>
      <w:tr w:rsidR="00763BFE" w:rsidRPr="005545B9" w14:paraId="6DA5B47B" w14:textId="77777777" w:rsidTr="007207EC">
        <w:tc>
          <w:tcPr>
            <w:tcW w:w="5387" w:type="dxa"/>
            <w:tcBorders>
              <w:top w:val="single" w:sz="4" w:space="0" w:color="auto"/>
              <w:bottom w:val="single" w:sz="4" w:space="0" w:color="auto"/>
              <w:right w:val="single" w:sz="4" w:space="0" w:color="auto"/>
            </w:tcBorders>
            <w:vAlign w:val="center"/>
          </w:tcPr>
          <w:p w14:paraId="781E1188" w14:textId="77777777" w:rsidR="00763BFE" w:rsidRPr="005545B9" w:rsidRDefault="00763BFE" w:rsidP="00763BFE">
            <w:pPr>
              <w:pStyle w:val="aff5"/>
              <w:jc w:val="left"/>
            </w:pPr>
            <w:r w:rsidRPr="005545B9">
              <w:t>Всего повреждения в тепловых сетях, 1/км/год</w:t>
            </w:r>
          </w:p>
        </w:tc>
        <w:tc>
          <w:tcPr>
            <w:tcW w:w="851" w:type="dxa"/>
            <w:tcBorders>
              <w:top w:val="single" w:sz="4" w:space="0" w:color="auto"/>
              <w:left w:val="single" w:sz="4" w:space="0" w:color="auto"/>
              <w:bottom w:val="single" w:sz="4" w:space="0" w:color="auto"/>
              <w:right w:val="single" w:sz="4" w:space="0" w:color="auto"/>
            </w:tcBorders>
            <w:vAlign w:val="center"/>
          </w:tcPr>
          <w:p w14:paraId="3493870B" w14:textId="77777777" w:rsidR="00763BFE" w:rsidRPr="005545B9" w:rsidRDefault="00763BFE" w:rsidP="00763BFE">
            <w:pPr>
              <w:pStyle w:val="aff5"/>
            </w:pPr>
            <w:r>
              <w:t>-</w:t>
            </w:r>
          </w:p>
        </w:tc>
        <w:tc>
          <w:tcPr>
            <w:tcW w:w="850" w:type="dxa"/>
            <w:tcBorders>
              <w:top w:val="single" w:sz="4" w:space="0" w:color="auto"/>
              <w:left w:val="single" w:sz="4" w:space="0" w:color="auto"/>
              <w:bottom w:val="single" w:sz="4" w:space="0" w:color="auto"/>
              <w:right w:val="single" w:sz="4" w:space="0" w:color="auto"/>
            </w:tcBorders>
            <w:vAlign w:val="center"/>
          </w:tcPr>
          <w:p w14:paraId="1AB0758F" w14:textId="77777777" w:rsidR="00763BFE" w:rsidRPr="005545B9" w:rsidRDefault="00763BFE" w:rsidP="00763BFE">
            <w:pPr>
              <w:pStyle w:val="aff5"/>
            </w:pPr>
            <w:r>
              <w:t>-</w:t>
            </w:r>
          </w:p>
        </w:tc>
        <w:tc>
          <w:tcPr>
            <w:tcW w:w="851" w:type="dxa"/>
            <w:tcBorders>
              <w:top w:val="single" w:sz="4" w:space="0" w:color="auto"/>
              <w:left w:val="single" w:sz="4" w:space="0" w:color="auto"/>
              <w:bottom w:val="single" w:sz="4" w:space="0" w:color="auto"/>
              <w:right w:val="single" w:sz="4" w:space="0" w:color="auto"/>
            </w:tcBorders>
            <w:vAlign w:val="center"/>
          </w:tcPr>
          <w:p w14:paraId="7E9AAA24" w14:textId="77777777" w:rsidR="00763BFE" w:rsidRPr="005545B9" w:rsidRDefault="00763BFE" w:rsidP="00763BFE">
            <w:pPr>
              <w:pStyle w:val="aff5"/>
            </w:pPr>
            <w:r>
              <w:t>-</w:t>
            </w:r>
          </w:p>
        </w:tc>
        <w:tc>
          <w:tcPr>
            <w:tcW w:w="850" w:type="dxa"/>
            <w:tcBorders>
              <w:top w:val="single" w:sz="4" w:space="0" w:color="auto"/>
              <w:left w:val="single" w:sz="4" w:space="0" w:color="auto"/>
              <w:bottom w:val="single" w:sz="4" w:space="0" w:color="auto"/>
              <w:right w:val="single" w:sz="4" w:space="0" w:color="auto"/>
            </w:tcBorders>
            <w:vAlign w:val="center"/>
          </w:tcPr>
          <w:p w14:paraId="0E7E13F4" w14:textId="77777777" w:rsidR="00763BFE" w:rsidRPr="005545B9" w:rsidRDefault="00763BFE" w:rsidP="00763BFE">
            <w:pPr>
              <w:pStyle w:val="aff5"/>
            </w:pPr>
            <w:r>
              <w:t>-</w:t>
            </w:r>
          </w:p>
        </w:tc>
        <w:tc>
          <w:tcPr>
            <w:tcW w:w="851" w:type="dxa"/>
            <w:tcBorders>
              <w:top w:val="single" w:sz="4" w:space="0" w:color="auto"/>
              <w:left w:val="single" w:sz="4" w:space="0" w:color="auto"/>
              <w:bottom w:val="single" w:sz="4" w:space="0" w:color="auto"/>
            </w:tcBorders>
            <w:shd w:val="clear" w:color="auto" w:fill="auto"/>
            <w:vAlign w:val="center"/>
          </w:tcPr>
          <w:p w14:paraId="15D02846" w14:textId="77777777" w:rsidR="00763BFE" w:rsidRPr="005545B9" w:rsidRDefault="00763BFE" w:rsidP="00763BFE">
            <w:pPr>
              <w:pStyle w:val="aff5"/>
            </w:pPr>
            <w:r>
              <w:t>-</w:t>
            </w:r>
          </w:p>
        </w:tc>
      </w:tr>
    </w:tbl>
    <w:p w14:paraId="0909D596" w14:textId="77777777" w:rsidR="00E21B9D" w:rsidRPr="005D3DA2" w:rsidRDefault="00E21B9D" w:rsidP="00E21B9D">
      <w:pPr>
        <w:pStyle w:val="3"/>
        <w:rPr>
          <w:i/>
        </w:rPr>
      </w:pPr>
      <w:bookmarkStart w:id="282" w:name="_Toc8041211"/>
      <w:bookmarkStart w:id="283" w:name="_Toc129055745"/>
      <w:bookmarkStart w:id="284" w:name="_Toc181976046"/>
      <w:bookmarkStart w:id="285" w:name="sub_1452"/>
      <w:bookmarkEnd w:id="280"/>
      <w:r w:rsidRPr="005D3DA2">
        <w:rPr>
          <w:i/>
        </w:rPr>
        <w:t>б) частота отключений потребителей</w:t>
      </w:r>
      <w:bookmarkEnd w:id="282"/>
      <w:bookmarkEnd w:id="283"/>
      <w:bookmarkEnd w:id="284"/>
    </w:p>
    <w:p w14:paraId="59539B8E" w14:textId="77777777" w:rsidR="00E21B9D" w:rsidRPr="005D3DA2" w:rsidRDefault="00E21B9D" w:rsidP="00E21B9D">
      <w:bookmarkStart w:id="286" w:name="sub_1453"/>
      <w:bookmarkEnd w:id="285"/>
      <w:r w:rsidRPr="005D3DA2">
        <w:t xml:space="preserve">Повреждение участков теплопроводов или оборудования сети, которые приводят к необходимости их отключения, признаются отказами в работе теплосети. К отказам приводят следующие повреждения элементов тепловых сетей: трубопроводов, задвижек, компенсаторов. Наиболее частые повреждения трубопроводов связаны с коррозией труб, особенно наружной, либо разрывом сварных швов. </w:t>
      </w:r>
    </w:p>
    <w:p w14:paraId="77837C09" w14:textId="77777777" w:rsidR="00E21B9D" w:rsidRPr="005D3DA2" w:rsidRDefault="00E21B9D" w:rsidP="00E21B9D">
      <w:r w:rsidRPr="005D3DA2">
        <w:t>Аварийных отключений групп потребителей тепловой энергии на протяжении последних трех отопительных сезонов не фиксировалось.</w:t>
      </w:r>
    </w:p>
    <w:p w14:paraId="0A3A633A" w14:textId="77777777" w:rsidR="00E21B9D" w:rsidRPr="005D3DA2" w:rsidRDefault="00E21B9D" w:rsidP="00E21B9D">
      <w:pPr>
        <w:pStyle w:val="3"/>
        <w:rPr>
          <w:i/>
        </w:rPr>
      </w:pPr>
      <w:bookmarkStart w:id="287" w:name="_Toc8041212"/>
      <w:bookmarkStart w:id="288" w:name="_Toc129055746"/>
      <w:bookmarkStart w:id="289" w:name="_Toc181976047"/>
      <w:r w:rsidRPr="005D3DA2">
        <w:rPr>
          <w:i/>
        </w:rPr>
        <w:t>в) поток (частота) и время восстановления теплоснабжения потребителей после отключений</w:t>
      </w:r>
      <w:bookmarkEnd w:id="287"/>
      <w:bookmarkEnd w:id="288"/>
      <w:bookmarkEnd w:id="289"/>
    </w:p>
    <w:p w14:paraId="7CFD6895" w14:textId="450024DF" w:rsidR="00E21B9D" w:rsidRDefault="00E21B9D" w:rsidP="00E21B9D">
      <w:r w:rsidRPr="00FB44B8">
        <w:t>Время, затраченное на восстановление теплоснабжения потребителей после аварийных отключений, в значительной степени зависит от следующих факторов: диаметр трубопровода, тип прокладки, объем дренирования и заполнения тепловой сети.</w:t>
      </w:r>
    </w:p>
    <w:p w14:paraId="7A9C8DB2" w14:textId="77777777" w:rsidR="00495E3B" w:rsidRDefault="00495E3B" w:rsidP="00495E3B">
      <w:r>
        <w:t>Среднее время, затраченное на восстановление теплоснабжения потребителей после аварийных отключений в отопительный период, зависит от характеристик трубопровода отключаемой тепловой сети, и соответствует установленным нормативам. Нормативный перерыв теплоснабжения (с момента обнаружения, идентификации дефекта и подготовки рабочего места, включающего себя установление точного места повреждения (со вскрытием канала) и начала операций по локализации поврежденного трубопровода). Указанные нормативы представлены в таблице 1.9.2.</w:t>
      </w:r>
    </w:p>
    <w:p w14:paraId="78E7E89D" w14:textId="77777777" w:rsidR="00763BFE" w:rsidRDefault="00763BFE" w:rsidP="00763BFE">
      <w:pPr>
        <w:jc w:val="right"/>
      </w:pPr>
      <w:bookmarkStart w:id="290" w:name="sub_181183"/>
      <w:r>
        <w:t>Таблица 1.9.2</w:t>
      </w:r>
    </w:p>
    <w:p w14:paraId="73B1D2B6" w14:textId="77777777" w:rsidR="00495E3B" w:rsidRDefault="00495E3B" w:rsidP="00495E3B">
      <w:pPr>
        <w:ind w:firstLine="0"/>
        <w:jc w:val="center"/>
      </w:pPr>
      <w:r>
        <w:t>Среднее время на восстановление теплоснабжения при отключении тепловых сетей</w:t>
      </w:r>
    </w:p>
    <w:tbl>
      <w:tblPr>
        <w:tblW w:w="0" w:type="auto"/>
        <w:tblLayout w:type="fixed"/>
        <w:tblLook w:val="0000" w:firstRow="0" w:lastRow="0" w:firstColumn="0" w:lastColumn="0" w:noHBand="0" w:noVBand="0"/>
      </w:tblPr>
      <w:tblGrid>
        <w:gridCol w:w="4644"/>
        <w:gridCol w:w="5103"/>
      </w:tblGrid>
      <w:tr w:rsidR="00495E3B" w14:paraId="14A1F99D" w14:textId="77777777" w:rsidTr="002E0C6F">
        <w:trPr>
          <w:tblHeader/>
        </w:trPr>
        <w:tc>
          <w:tcPr>
            <w:tcW w:w="46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D92A5" w14:textId="77777777" w:rsidR="00495E3B" w:rsidRDefault="00495E3B" w:rsidP="002E0C6F">
            <w:pPr>
              <w:pStyle w:val="aff0"/>
            </w:pPr>
            <w:r>
              <w:rPr>
                <w:b/>
                <w:shd w:val="clear" w:color="auto" w:fill="FFFFFF"/>
              </w:rPr>
              <w:t>Условный диаметр трубопровода отключаемой тепловой сети, мм</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F879A" w14:textId="77777777" w:rsidR="00495E3B" w:rsidRDefault="00495E3B" w:rsidP="002E0C6F">
            <w:pPr>
              <w:pStyle w:val="aff0"/>
            </w:pPr>
            <w:r>
              <w:rPr>
                <w:rFonts w:eastAsia="Times New Roman"/>
                <w:b/>
                <w:lang w:eastAsia="ru-RU"/>
              </w:rPr>
              <w:t>Среднее время на восстановление теплоснабжения при отключении тепловых сетей, час</w:t>
            </w:r>
          </w:p>
        </w:tc>
      </w:tr>
      <w:tr w:rsidR="00495E3B" w14:paraId="65A691C1" w14:textId="77777777" w:rsidTr="002E0C6F">
        <w:tc>
          <w:tcPr>
            <w:tcW w:w="46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1A745" w14:textId="77777777" w:rsidR="00495E3B" w:rsidRDefault="00495E3B" w:rsidP="002E0C6F">
            <w:pPr>
              <w:pStyle w:val="aff0"/>
            </w:pPr>
            <w:r>
              <w:t>50</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AD47C" w14:textId="77777777" w:rsidR="00495E3B" w:rsidRDefault="00495E3B" w:rsidP="002E0C6F">
            <w:pPr>
              <w:pStyle w:val="aff0"/>
            </w:pPr>
            <w:r>
              <w:t>5</w:t>
            </w:r>
          </w:p>
        </w:tc>
      </w:tr>
      <w:tr w:rsidR="00495E3B" w14:paraId="0018E594" w14:textId="77777777" w:rsidTr="002E0C6F">
        <w:tc>
          <w:tcPr>
            <w:tcW w:w="46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28ADB" w14:textId="77777777" w:rsidR="00495E3B" w:rsidRDefault="00495E3B" w:rsidP="002E0C6F">
            <w:pPr>
              <w:pStyle w:val="aff0"/>
            </w:pPr>
            <w:r>
              <w:t>80</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5C30F" w14:textId="77777777" w:rsidR="00495E3B" w:rsidRDefault="00495E3B" w:rsidP="002E0C6F">
            <w:pPr>
              <w:pStyle w:val="aff0"/>
            </w:pPr>
            <w:r>
              <w:t>5</w:t>
            </w:r>
          </w:p>
        </w:tc>
      </w:tr>
      <w:tr w:rsidR="00495E3B" w14:paraId="7FC0FDAF" w14:textId="77777777" w:rsidTr="002E0C6F">
        <w:tc>
          <w:tcPr>
            <w:tcW w:w="46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C0B0C" w14:textId="77777777" w:rsidR="00495E3B" w:rsidRDefault="00495E3B" w:rsidP="002E0C6F">
            <w:pPr>
              <w:pStyle w:val="aff0"/>
            </w:pPr>
            <w:r>
              <w:t>100</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0B29C" w14:textId="77777777" w:rsidR="00495E3B" w:rsidRDefault="00495E3B" w:rsidP="002E0C6F">
            <w:pPr>
              <w:pStyle w:val="aff0"/>
            </w:pPr>
            <w:r>
              <w:t>5</w:t>
            </w:r>
          </w:p>
        </w:tc>
      </w:tr>
      <w:tr w:rsidR="00495E3B" w14:paraId="45E3980D" w14:textId="77777777" w:rsidTr="002E0C6F">
        <w:tc>
          <w:tcPr>
            <w:tcW w:w="46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11BE3" w14:textId="77777777" w:rsidR="00495E3B" w:rsidRDefault="00495E3B" w:rsidP="002E0C6F">
            <w:pPr>
              <w:pStyle w:val="aff0"/>
            </w:pPr>
            <w:r>
              <w:t>150</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789F0" w14:textId="77777777" w:rsidR="00495E3B" w:rsidRDefault="00495E3B" w:rsidP="002E0C6F">
            <w:pPr>
              <w:pStyle w:val="aff0"/>
            </w:pPr>
            <w:r>
              <w:t>5</w:t>
            </w:r>
          </w:p>
        </w:tc>
      </w:tr>
      <w:tr w:rsidR="00495E3B" w14:paraId="55A61736" w14:textId="77777777" w:rsidTr="002E0C6F">
        <w:tc>
          <w:tcPr>
            <w:tcW w:w="46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CF8B9" w14:textId="77777777" w:rsidR="00495E3B" w:rsidRDefault="00495E3B" w:rsidP="002E0C6F">
            <w:pPr>
              <w:pStyle w:val="aff0"/>
            </w:pPr>
            <w:r>
              <w:t>200</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EAE6A" w14:textId="77777777" w:rsidR="00495E3B" w:rsidRDefault="00495E3B" w:rsidP="002E0C6F">
            <w:pPr>
              <w:pStyle w:val="aff0"/>
            </w:pPr>
            <w:r>
              <w:t>10</w:t>
            </w:r>
          </w:p>
        </w:tc>
      </w:tr>
      <w:tr w:rsidR="00495E3B" w14:paraId="580C0CFD" w14:textId="77777777" w:rsidTr="002E0C6F">
        <w:tc>
          <w:tcPr>
            <w:tcW w:w="46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55273" w14:textId="77777777" w:rsidR="00495E3B" w:rsidRDefault="00495E3B" w:rsidP="002E0C6F">
            <w:pPr>
              <w:pStyle w:val="aff0"/>
            </w:pPr>
            <w:r>
              <w:t>300</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8EBD5" w14:textId="77777777" w:rsidR="00495E3B" w:rsidRDefault="00495E3B" w:rsidP="002E0C6F">
            <w:pPr>
              <w:pStyle w:val="aff0"/>
            </w:pPr>
            <w:r>
              <w:t>15</w:t>
            </w:r>
          </w:p>
        </w:tc>
      </w:tr>
    </w:tbl>
    <w:p w14:paraId="1A8D102A" w14:textId="77777777" w:rsidR="00763BFE" w:rsidRDefault="00763BFE" w:rsidP="00E21B9D"/>
    <w:p w14:paraId="30B1E450" w14:textId="77777777" w:rsidR="00E21B9D" w:rsidRPr="005D3DA2" w:rsidRDefault="00E21B9D" w:rsidP="00E21B9D">
      <w:pPr>
        <w:pStyle w:val="3"/>
        <w:rPr>
          <w:i/>
        </w:rPr>
      </w:pPr>
      <w:bookmarkStart w:id="291" w:name="_Toc8041213"/>
      <w:bookmarkStart w:id="292" w:name="_Toc129055747"/>
      <w:bookmarkStart w:id="293" w:name="_Toc181976048"/>
      <w:bookmarkStart w:id="294" w:name="sub_1454"/>
      <w:bookmarkEnd w:id="286"/>
      <w:bookmarkEnd w:id="290"/>
      <w:r w:rsidRPr="005D3DA2">
        <w:rPr>
          <w:i/>
        </w:rPr>
        <w:t>г) графические материалы (карты-схемы тепловых сетей и зон ненормативной надежности и безопасности теплоснабжения)</w:t>
      </w:r>
      <w:bookmarkEnd w:id="291"/>
      <w:bookmarkEnd w:id="292"/>
      <w:bookmarkEnd w:id="293"/>
    </w:p>
    <w:p w14:paraId="44E5EC23" w14:textId="5F506D28" w:rsidR="00495E3B" w:rsidRDefault="00495E3B" w:rsidP="00495E3B">
      <w:r>
        <w:t>Зоны ненормативной надежности и безопасности теплоснабжения на конец 2023 г. не обнаружены.</w:t>
      </w:r>
    </w:p>
    <w:p w14:paraId="508BCAFE" w14:textId="77777777" w:rsidR="00E21B9D" w:rsidRPr="005D3DA2" w:rsidRDefault="00E21B9D" w:rsidP="00E21B9D">
      <w:pPr>
        <w:pStyle w:val="3"/>
        <w:rPr>
          <w:i/>
        </w:rPr>
      </w:pPr>
      <w:bookmarkStart w:id="295" w:name="_Toc8041214"/>
      <w:bookmarkStart w:id="296" w:name="_Toc129055748"/>
      <w:bookmarkStart w:id="297" w:name="_Toc181976049"/>
      <w:bookmarkStart w:id="298" w:name="sub_1455"/>
      <w:bookmarkEnd w:id="294"/>
      <w:r w:rsidRPr="005D3DA2">
        <w:rPr>
          <w:i/>
        </w:rPr>
        <w:t>д)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w:t>
      </w:r>
      <w:bookmarkEnd w:id="295"/>
      <w:bookmarkEnd w:id="296"/>
      <w:bookmarkEnd w:id="297"/>
    </w:p>
    <w:p w14:paraId="1DF75FAC" w14:textId="77777777" w:rsidR="00E21B9D" w:rsidRPr="005D3DA2" w:rsidRDefault="00E21B9D" w:rsidP="00E21B9D">
      <w:r w:rsidRPr="005D3DA2">
        <w:t>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w:t>
      </w:r>
      <w:r>
        <w:t>,</w:t>
      </w:r>
      <w:r w:rsidRPr="005D3DA2">
        <w:t xml:space="preserve"> не происходило.</w:t>
      </w:r>
    </w:p>
    <w:p w14:paraId="361E0474" w14:textId="77777777" w:rsidR="00E21B9D" w:rsidRPr="005D3DA2" w:rsidRDefault="00E21B9D" w:rsidP="00E21B9D">
      <w:pPr>
        <w:pStyle w:val="3"/>
        <w:rPr>
          <w:i/>
        </w:rPr>
      </w:pPr>
      <w:bookmarkStart w:id="299" w:name="_Toc8041215"/>
      <w:bookmarkStart w:id="300" w:name="_Toc129055749"/>
      <w:bookmarkStart w:id="301" w:name="_Toc181976050"/>
      <w:bookmarkStart w:id="302" w:name="sub_1456"/>
      <w:bookmarkEnd w:id="298"/>
      <w:r w:rsidRPr="005D3DA2">
        <w:rPr>
          <w:i/>
        </w:rPr>
        <w:t>е) результаты анализа времени восстановления теплоснабжения потребителей, отключенных в результате аварийных ситуаций при теплоснабжении</w:t>
      </w:r>
      <w:bookmarkEnd w:id="299"/>
      <w:bookmarkEnd w:id="300"/>
      <w:bookmarkEnd w:id="301"/>
    </w:p>
    <w:p w14:paraId="389DAE1B" w14:textId="3304394E" w:rsidR="00E21B9D" w:rsidRDefault="00E21B9D" w:rsidP="00E21B9D">
      <w:r w:rsidRPr="005D3DA2">
        <w:t>Среднее время, затраченное на восстановление теплоснабжения потребителей после аварийных отключений в отопительный период</w:t>
      </w:r>
      <w:r w:rsidR="00763BFE">
        <w:t>,</w:t>
      </w:r>
      <w:r w:rsidRPr="005D3DA2">
        <w:t xml:space="preserve"> соответствует установленным нормативам.</w:t>
      </w:r>
    </w:p>
    <w:p w14:paraId="59BC838B" w14:textId="443D4B13" w:rsidR="00616DF0" w:rsidRDefault="00616DF0" w:rsidP="00616DF0">
      <w:r>
        <w:t>Отказов в работе тепловых сетей в 2023 году не было. Выявленные дефекты устранялись в рабочем порядке, время устранения от 1 до 4 часов.</w:t>
      </w:r>
    </w:p>
    <w:p w14:paraId="142D2517" w14:textId="77777777" w:rsidR="00E21B9D" w:rsidRPr="005D3DA2" w:rsidRDefault="00E21B9D" w:rsidP="00E21B9D">
      <w:pPr>
        <w:pStyle w:val="2"/>
      </w:pPr>
      <w:bookmarkStart w:id="303" w:name="_Toc8041216"/>
      <w:bookmarkStart w:id="304" w:name="_Toc129055750"/>
      <w:bookmarkStart w:id="305" w:name="_Toc181976051"/>
      <w:bookmarkStart w:id="306" w:name="sub_124"/>
      <w:bookmarkEnd w:id="274"/>
      <w:bookmarkEnd w:id="302"/>
      <w:r w:rsidRPr="005D3DA2">
        <w:t>Часть 10 "Технико-экономические показатели теплоснабжающих и теплосетевых организаций"</w:t>
      </w:r>
      <w:bookmarkEnd w:id="303"/>
      <w:bookmarkEnd w:id="304"/>
      <w:bookmarkEnd w:id="305"/>
    </w:p>
    <w:p w14:paraId="17CF0D70" w14:textId="56ECA9E9" w:rsidR="00A67C6E" w:rsidRDefault="00A67C6E" w:rsidP="000C7F49">
      <w:bookmarkStart w:id="307" w:name="_Toc384572485"/>
      <w:bookmarkStart w:id="308" w:name="_Toc389669298"/>
      <w:r>
        <w:t>Описание технико-экономических показателей базируется на информации о результатах хозяйственной деятельности теплоснабжающих организаций на территории Приморского муниципального округа.</w:t>
      </w:r>
    </w:p>
    <w:p w14:paraId="22F4B0AF" w14:textId="63964B2E" w:rsidR="00E21B9D" w:rsidRPr="002A2681" w:rsidRDefault="002A2681" w:rsidP="000C7F49">
      <w:r w:rsidRPr="002A2681">
        <w:t>ООО "РН-Морской терминал Архангельск"</w:t>
      </w:r>
      <w:r>
        <w:t xml:space="preserve"> </w:t>
      </w:r>
      <w:r w:rsidR="00E21B9D" w:rsidRPr="002A2681">
        <w:t>арендует имущество коммунальной инфраструктуры, предназначенное для теплоснабжения (источники тепл</w:t>
      </w:r>
      <w:r w:rsidR="00B534F1" w:rsidRPr="002A2681">
        <w:t xml:space="preserve">овой энергии, тепловые сети) у </w:t>
      </w:r>
      <w:r w:rsidRPr="002A2681">
        <w:t>ПАО "НК Роснефть"</w:t>
      </w:r>
      <w:r>
        <w:t>.</w:t>
      </w:r>
    </w:p>
    <w:p w14:paraId="202AEE70" w14:textId="77777777" w:rsidR="00E21B9D" w:rsidRPr="002A2681" w:rsidRDefault="00E21B9D" w:rsidP="00E21B9D">
      <w:r w:rsidRPr="002A2681">
        <w:t>Основными целями предприяти</w:t>
      </w:r>
      <w:r w:rsidR="008856F9" w:rsidRPr="002A2681">
        <w:t>й</w:t>
      </w:r>
      <w:r w:rsidRPr="002A2681">
        <w:t xml:space="preserve"> явля</w:t>
      </w:r>
      <w:r w:rsidR="008856F9" w:rsidRPr="002A2681">
        <w:t>е</w:t>
      </w:r>
      <w:r w:rsidRPr="002A2681">
        <w:t xml:space="preserve">тся производство продукции, выполнение работ, оказание услуг в целях удовлетворения потребностей </w:t>
      </w:r>
      <w:r w:rsidR="001A5F0C" w:rsidRPr="002A2681">
        <w:t>муниципального округа</w:t>
      </w:r>
      <w:r w:rsidRPr="002A2681">
        <w:t xml:space="preserve"> и получения прибыли.</w:t>
      </w:r>
    </w:p>
    <w:p w14:paraId="2A09EF64" w14:textId="77777777" w:rsidR="00E21B9D" w:rsidRPr="00410392" w:rsidRDefault="00E21B9D" w:rsidP="00E21B9D">
      <w:r w:rsidRPr="00410392">
        <w:t>Технико-экономические показатели теплоснабжающих и теплосетевых организаций за 202</w:t>
      </w:r>
      <w:r w:rsidR="000C7F49" w:rsidRPr="00410392">
        <w:t>3</w:t>
      </w:r>
      <w:r w:rsidRPr="00410392">
        <w:t xml:space="preserve"> год представлены в таблице 1.10.1.</w:t>
      </w:r>
    </w:p>
    <w:p w14:paraId="5A31ABB7" w14:textId="77777777" w:rsidR="00E21B9D" w:rsidRPr="005F60CD" w:rsidRDefault="00E21B9D" w:rsidP="00E21B9D">
      <w:pPr>
        <w:jc w:val="right"/>
      </w:pPr>
      <w:r w:rsidRPr="005F60CD">
        <w:t>Таблица 1.10.1</w:t>
      </w:r>
    </w:p>
    <w:p w14:paraId="3E9563E5" w14:textId="25CD5CD8" w:rsidR="00E21B9D" w:rsidRDefault="00E21B9D" w:rsidP="00E21B9D">
      <w:pPr>
        <w:ind w:firstLine="0"/>
        <w:jc w:val="center"/>
      </w:pPr>
      <w:bookmarkStart w:id="309" w:name="sub_11191"/>
      <w:r w:rsidRPr="005F60CD">
        <w:t xml:space="preserve">Технико-экономические показатели источников тепловой энергии </w:t>
      </w:r>
      <w:r w:rsidR="008F78AC">
        <w:t xml:space="preserve">в зоне деятельности </w:t>
      </w:r>
      <w:r w:rsidR="008F78AC" w:rsidRPr="002A2681">
        <w:t>ООО "РН-Морской терминал Архангельск"</w:t>
      </w:r>
      <w:r w:rsidR="007523C0">
        <w:t xml:space="preserve"> </w:t>
      </w:r>
      <w:r w:rsidRPr="005F60CD">
        <w:t>за 202</w:t>
      </w:r>
      <w:r w:rsidR="000C7F49" w:rsidRPr="005F60CD">
        <w:t>3</w:t>
      </w:r>
      <w:r w:rsidRPr="005F60CD">
        <w:t xml:space="preserve"> год (с НДС)</w:t>
      </w:r>
    </w:p>
    <w:tbl>
      <w:tblPr>
        <w:tblW w:w="964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387"/>
        <w:gridCol w:w="3258"/>
      </w:tblGrid>
      <w:tr w:rsidR="005F60CD" w14:paraId="782F9A02" w14:textId="77777777" w:rsidTr="00BC2351">
        <w:trPr>
          <w:tblHeader/>
        </w:trPr>
        <w:tc>
          <w:tcPr>
            <w:tcW w:w="6387" w:type="dxa"/>
            <w:tcBorders>
              <w:top w:val="single" w:sz="4" w:space="0" w:color="auto"/>
              <w:left w:val="single" w:sz="4" w:space="0" w:color="auto"/>
              <w:bottom w:val="nil"/>
              <w:right w:val="single" w:sz="4" w:space="0" w:color="auto"/>
            </w:tcBorders>
            <w:tcMar>
              <w:top w:w="0" w:type="dxa"/>
              <w:left w:w="11" w:type="dxa"/>
              <w:bottom w:w="0" w:type="dxa"/>
              <w:right w:w="11" w:type="dxa"/>
            </w:tcMar>
            <w:vAlign w:val="center"/>
            <w:hideMark/>
          </w:tcPr>
          <w:p w14:paraId="0C2595D1" w14:textId="77777777" w:rsidR="005F60CD" w:rsidRDefault="005F60CD">
            <w:pPr>
              <w:keepNext/>
              <w:spacing w:line="240" w:lineRule="auto"/>
              <w:ind w:firstLine="0"/>
              <w:jc w:val="center"/>
              <w:rPr>
                <w:b/>
                <w:sz w:val="20"/>
                <w:szCs w:val="20"/>
                <w:lang w:eastAsia="en-US"/>
              </w:rPr>
            </w:pPr>
            <w:r>
              <w:rPr>
                <w:b/>
                <w:sz w:val="20"/>
                <w:szCs w:val="20"/>
                <w:lang w:eastAsia="en-US"/>
              </w:rPr>
              <w:t>Наименование показателя</w:t>
            </w:r>
          </w:p>
        </w:tc>
        <w:tc>
          <w:tcPr>
            <w:tcW w:w="3258"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18F1329E" w14:textId="0BEF7B89" w:rsidR="005F60CD" w:rsidRDefault="008F78AC">
            <w:pPr>
              <w:keepNext/>
              <w:spacing w:line="240" w:lineRule="auto"/>
              <w:ind w:firstLine="0"/>
              <w:jc w:val="center"/>
              <w:rPr>
                <w:b/>
                <w:sz w:val="20"/>
                <w:szCs w:val="20"/>
                <w:lang w:eastAsia="en-US"/>
              </w:rPr>
            </w:pPr>
            <w:r w:rsidRPr="008F78AC">
              <w:rPr>
                <w:b/>
                <w:sz w:val="20"/>
                <w:szCs w:val="20"/>
                <w:lang w:eastAsia="en-US"/>
              </w:rPr>
              <w:t>ООО "РН-Морской терминал Архангельск"</w:t>
            </w:r>
          </w:p>
        </w:tc>
      </w:tr>
      <w:tr w:rsidR="00BC2351" w14:paraId="64713AEF" w14:textId="77777777" w:rsidTr="00BC2351">
        <w:tc>
          <w:tcPr>
            <w:tcW w:w="638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55342AEC" w14:textId="77777777" w:rsidR="00BC2351" w:rsidRDefault="00BC2351" w:rsidP="00BC2351">
            <w:pPr>
              <w:pStyle w:val="aff0"/>
              <w:spacing w:line="276" w:lineRule="auto"/>
              <w:jc w:val="left"/>
            </w:pPr>
            <w:r>
              <w:t>Отпуск тепловой энергии, поставляемой с коллекторов источника тепловой энергии, тыс. Гкал, всего, в том числе:</w:t>
            </w:r>
          </w:p>
        </w:tc>
        <w:tc>
          <w:tcPr>
            <w:tcW w:w="3258"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4D5F84AA" w14:textId="3DD0315B" w:rsidR="00BC2351" w:rsidRDefault="00BC2351" w:rsidP="00BC2351">
            <w:pPr>
              <w:pStyle w:val="aff0"/>
              <w:spacing w:line="276" w:lineRule="auto"/>
            </w:pPr>
            <w:r w:rsidRPr="00BC2351">
              <w:t>34,953</w:t>
            </w:r>
          </w:p>
        </w:tc>
      </w:tr>
      <w:tr w:rsidR="00BC2351" w14:paraId="4E0D3752" w14:textId="77777777" w:rsidTr="00BC2351">
        <w:tc>
          <w:tcPr>
            <w:tcW w:w="638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66EEC01C" w14:textId="77777777" w:rsidR="00BC2351" w:rsidRDefault="00BC2351" w:rsidP="00BC2351">
            <w:pPr>
              <w:pStyle w:val="aff0"/>
              <w:spacing w:line="276" w:lineRule="auto"/>
              <w:jc w:val="left"/>
            </w:pPr>
            <w:r>
              <w:t>С коллекторов источника непосредственно потребителям, тыс. Гкал</w:t>
            </w:r>
          </w:p>
        </w:tc>
        <w:tc>
          <w:tcPr>
            <w:tcW w:w="3258"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704CD17A" w14:textId="55190554" w:rsidR="00BC2351" w:rsidRDefault="00BC2351" w:rsidP="00BC2351">
            <w:pPr>
              <w:pStyle w:val="aff0"/>
              <w:spacing w:line="276" w:lineRule="auto"/>
            </w:pPr>
            <w:r w:rsidRPr="00BC2351">
              <w:t> </w:t>
            </w:r>
            <w:r w:rsidR="00E702D8">
              <w:t>-</w:t>
            </w:r>
          </w:p>
        </w:tc>
      </w:tr>
      <w:tr w:rsidR="00BC2351" w14:paraId="511FE620" w14:textId="77777777" w:rsidTr="00BC2351">
        <w:tc>
          <w:tcPr>
            <w:tcW w:w="638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6C102452" w14:textId="77777777" w:rsidR="00BC2351" w:rsidRDefault="00BC2351" w:rsidP="00E702D8">
            <w:pPr>
              <w:pStyle w:val="aff0"/>
              <w:spacing w:line="276" w:lineRule="auto"/>
              <w:jc w:val="right"/>
            </w:pPr>
            <w:r>
              <w:t>в паре, тыс. Гкал</w:t>
            </w:r>
          </w:p>
        </w:tc>
        <w:tc>
          <w:tcPr>
            <w:tcW w:w="3258"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424E4E55" w14:textId="3BEE4BD9" w:rsidR="00BC2351" w:rsidRDefault="00BC2351" w:rsidP="00BC2351">
            <w:pPr>
              <w:pStyle w:val="aff0"/>
              <w:spacing w:line="276" w:lineRule="auto"/>
            </w:pPr>
            <w:r w:rsidRPr="00BC2351">
              <w:t> </w:t>
            </w:r>
            <w:r w:rsidR="00E702D8">
              <w:t>-</w:t>
            </w:r>
          </w:p>
        </w:tc>
      </w:tr>
      <w:tr w:rsidR="00BC2351" w14:paraId="76290959" w14:textId="77777777" w:rsidTr="00BC2351">
        <w:tc>
          <w:tcPr>
            <w:tcW w:w="638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4FCC2BE5" w14:textId="77777777" w:rsidR="00BC2351" w:rsidRDefault="00BC2351" w:rsidP="00E702D8">
            <w:pPr>
              <w:pStyle w:val="aff0"/>
              <w:spacing w:line="276" w:lineRule="auto"/>
              <w:jc w:val="right"/>
            </w:pPr>
            <w:r>
              <w:t>в горячей воде, тыс. Гкал</w:t>
            </w:r>
          </w:p>
        </w:tc>
        <w:tc>
          <w:tcPr>
            <w:tcW w:w="3258"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66BCDAF6" w14:textId="3FE096A1" w:rsidR="00BC2351" w:rsidRDefault="00BC2351" w:rsidP="00BC2351">
            <w:pPr>
              <w:pStyle w:val="aff0"/>
              <w:spacing w:line="276" w:lineRule="auto"/>
            </w:pPr>
            <w:r w:rsidRPr="00BC2351">
              <w:t> </w:t>
            </w:r>
            <w:r w:rsidR="00E702D8">
              <w:t>-</w:t>
            </w:r>
          </w:p>
        </w:tc>
      </w:tr>
      <w:tr w:rsidR="00BC2351" w14:paraId="54BF787E" w14:textId="77777777" w:rsidTr="00BC2351">
        <w:tc>
          <w:tcPr>
            <w:tcW w:w="638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1F589073" w14:textId="77777777" w:rsidR="00BC2351" w:rsidRDefault="00BC2351" w:rsidP="00BC2351">
            <w:pPr>
              <w:pStyle w:val="aff0"/>
              <w:spacing w:line="276" w:lineRule="auto"/>
              <w:jc w:val="left"/>
            </w:pPr>
            <w:r>
              <w:t>С коллекторов источника в тепловые сети, тыс. Гкал</w:t>
            </w:r>
          </w:p>
        </w:tc>
        <w:tc>
          <w:tcPr>
            <w:tcW w:w="3258"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23AA3BA9" w14:textId="25FF6D51" w:rsidR="00BC2351" w:rsidRDefault="00BC2351" w:rsidP="00BC2351">
            <w:pPr>
              <w:pStyle w:val="aff0"/>
              <w:spacing w:line="276" w:lineRule="auto"/>
            </w:pPr>
            <w:r w:rsidRPr="00BC2351">
              <w:t> </w:t>
            </w:r>
            <w:r w:rsidR="00E702D8">
              <w:t>-</w:t>
            </w:r>
          </w:p>
        </w:tc>
      </w:tr>
      <w:tr w:rsidR="00BC2351" w14:paraId="203CB80E" w14:textId="77777777" w:rsidTr="00BC2351">
        <w:tc>
          <w:tcPr>
            <w:tcW w:w="638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507E5928" w14:textId="77777777" w:rsidR="00BC2351" w:rsidRDefault="00BC2351" w:rsidP="00E702D8">
            <w:pPr>
              <w:pStyle w:val="aff0"/>
              <w:spacing w:line="276" w:lineRule="auto"/>
              <w:jc w:val="right"/>
            </w:pPr>
            <w:r>
              <w:t>в паре, тыс. Гкал</w:t>
            </w:r>
          </w:p>
        </w:tc>
        <w:tc>
          <w:tcPr>
            <w:tcW w:w="3258"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1A2F3624" w14:textId="53117333" w:rsidR="00BC2351" w:rsidRDefault="00BC2351" w:rsidP="00BC2351">
            <w:pPr>
              <w:pStyle w:val="aff0"/>
              <w:spacing w:line="276" w:lineRule="auto"/>
            </w:pPr>
            <w:r w:rsidRPr="00BC2351">
              <w:t> </w:t>
            </w:r>
            <w:r w:rsidR="00E702D8">
              <w:t>-</w:t>
            </w:r>
          </w:p>
        </w:tc>
      </w:tr>
      <w:tr w:rsidR="00BC2351" w14:paraId="46FC006E" w14:textId="77777777" w:rsidTr="00BC2351">
        <w:tc>
          <w:tcPr>
            <w:tcW w:w="638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546DB4AC" w14:textId="77777777" w:rsidR="00BC2351" w:rsidRDefault="00BC2351" w:rsidP="00E702D8">
            <w:pPr>
              <w:pStyle w:val="aff0"/>
              <w:spacing w:line="276" w:lineRule="auto"/>
              <w:jc w:val="right"/>
            </w:pPr>
            <w:r>
              <w:t>в горячей воде, тыс. Гкал</w:t>
            </w:r>
          </w:p>
        </w:tc>
        <w:tc>
          <w:tcPr>
            <w:tcW w:w="3258"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0FB8FE2F" w14:textId="7DDF6BB4" w:rsidR="00BC2351" w:rsidRDefault="00BC2351" w:rsidP="00BC2351">
            <w:pPr>
              <w:pStyle w:val="aff0"/>
              <w:spacing w:line="276" w:lineRule="auto"/>
            </w:pPr>
            <w:r w:rsidRPr="00BC2351">
              <w:t>7,778</w:t>
            </w:r>
          </w:p>
        </w:tc>
      </w:tr>
      <w:tr w:rsidR="00E702D8" w14:paraId="43793F34" w14:textId="77777777" w:rsidTr="00E702D8">
        <w:tc>
          <w:tcPr>
            <w:tcW w:w="638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4CA94E02" w14:textId="77777777" w:rsidR="00E702D8" w:rsidRDefault="00E702D8" w:rsidP="00E702D8">
            <w:pPr>
              <w:pStyle w:val="aff0"/>
              <w:spacing w:line="276" w:lineRule="auto"/>
              <w:jc w:val="left"/>
            </w:pPr>
            <w:r>
              <w:t>Операционные (подконтрольные) расходы, тыс. руб.</w:t>
            </w:r>
          </w:p>
        </w:tc>
        <w:tc>
          <w:tcPr>
            <w:tcW w:w="3258"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16227899" w14:textId="0D2327F7" w:rsidR="00E702D8" w:rsidRDefault="00E702D8" w:rsidP="00E702D8">
            <w:pPr>
              <w:pStyle w:val="aff0"/>
              <w:spacing w:line="276" w:lineRule="auto"/>
            </w:pPr>
            <w:r w:rsidRPr="009B3A43">
              <w:t> -</w:t>
            </w:r>
          </w:p>
        </w:tc>
      </w:tr>
      <w:tr w:rsidR="00E702D8" w14:paraId="25EDC186" w14:textId="77777777" w:rsidTr="00E702D8">
        <w:tc>
          <w:tcPr>
            <w:tcW w:w="638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1D7A7B85" w14:textId="77777777" w:rsidR="00E702D8" w:rsidRDefault="00E702D8" w:rsidP="00E702D8">
            <w:pPr>
              <w:pStyle w:val="aff0"/>
              <w:spacing w:line="276" w:lineRule="auto"/>
              <w:jc w:val="left"/>
            </w:pPr>
            <w:r>
              <w:t>Неподконтрольные расходы, тыс. руб.</w:t>
            </w:r>
          </w:p>
        </w:tc>
        <w:tc>
          <w:tcPr>
            <w:tcW w:w="3258"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7EE157AF" w14:textId="3C4B0A90" w:rsidR="00E702D8" w:rsidRDefault="00E702D8" w:rsidP="00E702D8">
            <w:pPr>
              <w:pStyle w:val="aff0"/>
              <w:spacing w:line="276" w:lineRule="auto"/>
            </w:pPr>
            <w:r w:rsidRPr="009B3A43">
              <w:t> -</w:t>
            </w:r>
          </w:p>
        </w:tc>
      </w:tr>
      <w:tr w:rsidR="00E702D8" w14:paraId="23032B29" w14:textId="77777777" w:rsidTr="00E702D8">
        <w:tc>
          <w:tcPr>
            <w:tcW w:w="638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2D25E95A" w14:textId="77777777" w:rsidR="00E702D8" w:rsidRDefault="00E702D8" w:rsidP="00E702D8">
            <w:pPr>
              <w:pStyle w:val="aff0"/>
              <w:spacing w:line="276" w:lineRule="auto"/>
              <w:jc w:val="left"/>
            </w:pPr>
            <w:r>
              <w:t>Расходы на приобретение (производство) энергетических ресурсов, холодной воды и теплоносителя, тыс. руб.</w:t>
            </w:r>
          </w:p>
        </w:tc>
        <w:tc>
          <w:tcPr>
            <w:tcW w:w="3258"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2275F9F7" w14:textId="44AE8B6E" w:rsidR="00E702D8" w:rsidRDefault="00E702D8" w:rsidP="00E702D8">
            <w:pPr>
              <w:pStyle w:val="aff0"/>
              <w:spacing w:line="276" w:lineRule="auto"/>
            </w:pPr>
            <w:r w:rsidRPr="009B3A43">
              <w:t> -</w:t>
            </w:r>
          </w:p>
        </w:tc>
      </w:tr>
      <w:tr w:rsidR="00E702D8" w14:paraId="3D491DCC" w14:textId="77777777" w:rsidTr="00E702D8">
        <w:tc>
          <w:tcPr>
            <w:tcW w:w="638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4B9B80BC" w14:textId="77777777" w:rsidR="00E702D8" w:rsidRDefault="00E702D8" w:rsidP="00E702D8">
            <w:pPr>
              <w:pStyle w:val="aff0"/>
              <w:spacing w:line="276" w:lineRule="auto"/>
              <w:jc w:val="left"/>
            </w:pPr>
            <w:r>
              <w:t>Прибыль, тыс. руб.</w:t>
            </w:r>
          </w:p>
        </w:tc>
        <w:tc>
          <w:tcPr>
            <w:tcW w:w="3258"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27A69905" w14:textId="4BCB68C9" w:rsidR="00E702D8" w:rsidRDefault="00E702D8" w:rsidP="00E702D8">
            <w:pPr>
              <w:pStyle w:val="aff0"/>
              <w:spacing w:line="276" w:lineRule="auto"/>
            </w:pPr>
            <w:r w:rsidRPr="009B3A43">
              <w:t> -</w:t>
            </w:r>
          </w:p>
        </w:tc>
      </w:tr>
      <w:tr w:rsidR="00E702D8" w14:paraId="2373E743" w14:textId="77777777" w:rsidTr="00E702D8">
        <w:tc>
          <w:tcPr>
            <w:tcW w:w="638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3908F1CD" w14:textId="77777777" w:rsidR="00E702D8" w:rsidRDefault="00E702D8" w:rsidP="00E702D8">
            <w:pPr>
              <w:pStyle w:val="aff0"/>
              <w:spacing w:line="276" w:lineRule="auto"/>
              <w:jc w:val="left"/>
            </w:pPr>
            <w:r>
              <w:t>ИТОГО необходимая валовая выручка, тыс. руб.</w:t>
            </w:r>
          </w:p>
        </w:tc>
        <w:tc>
          <w:tcPr>
            <w:tcW w:w="3258"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27312562" w14:textId="21C301D6" w:rsidR="00E702D8" w:rsidRDefault="00E702D8" w:rsidP="00E702D8">
            <w:pPr>
              <w:pStyle w:val="aff0"/>
              <w:spacing w:line="276" w:lineRule="auto"/>
            </w:pPr>
            <w:r w:rsidRPr="009B3A43">
              <w:t> -</w:t>
            </w:r>
          </w:p>
        </w:tc>
      </w:tr>
    </w:tbl>
    <w:p w14:paraId="5800699E" w14:textId="77777777" w:rsidR="00AE24CE" w:rsidRPr="00AE24CE" w:rsidRDefault="00AE24CE" w:rsidP="00AE24CE">
      <w:bookmarkStart w:id="310" w:name="_Toc8041217"/>
      <w:bookmarkStart w:id="311" w:name="sub_125"/>
      <w:bookmarkEnd w:id="306"/>
      <w:bookmarkEnd w:id="307"/>
      <w:bookmarkEnd w:id="308"/>
      <w:bookmarkEnd w:id="309"/>
    </w:p>
    <w:p w14:paraId="22E0C56A" w14:textId="77777777" w:rsidR="00E21B9D" w:rsidRPr="005D3DA2" w:rsidRDefault="00E21B9D" w:rsidP="00E21B9D">
      <w:pPr>
        <w:pStyle w:val="2"/>
      </w:pPr>
      <w:bookmarkStart w:id="312" w:name="_Toc129055751"/>
      <w:bookmarkStart w:id="313" w:name="_Toc181976052"/>
      <w:r w:rsidRPr="005D3DA2">
        <w:t>Часть 11 "Цены (тарифы) в сфере теплоснабжения"</w:t>
      </w:r>
      <w:bookmarkEnd w:id="310"/>
      <w:bookmarkEnd w:id="312"/>
      <w:bookmarkEnd w:id="313"/>
    </w:p>
    <w:p w14:paraId="24024661" w14:textId="77777777" w:rsidR="00E21B9D" w:rsidRPr="005D3DA2" w:rsidRDefault="00E21B9D" w:rsidP="00E21B9D">
      <w:pPr>
        <w:pStyle w:val="3"/>
        <w:rPr>
          <w:i/>
        </w:rPr>
      </w:pPr>
      <w:bookmarkStart w:id="314" w:name="_Toc8041218"/>
      <w:bookmarkStart w:id="315" w:name="_Toc129055752"/>
      <w:bookmarkStart w:id="316" w:name="_Toc181976053"/>
      <w:bookmarkStart w:id="317" w:name="sub_1491"/>
      <w:r w:rsidRPr="005D3DA2">
        <w:rPr>
          <w:i/>
        </w:rPr>
        <w:t>а)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bookmarkEnd w:id="314"/>
      <w:bookmarkEnd w:id="315"/>
      <w:bookmarkEnd w:id="316"/>
    </w:p>
    <w:p w14:paraId="0652CD09" w14:textId="77777777" w:rsidR="003825DC" w:rsidRDefault="003825DC" w:rsidP="003825DC">
      <w:pPr>
        <w:rPr>
          <w:szCs w:val="22"/>
        </w:rPr>
      </w:pPr>
      <w:r>
        <w:t xml:space="preserve">Государственное регулирование цен (тарифов) на тепловую энергию (мощность) осуществляется на основе принципов, установленных Федеральным законом №190-ФЗ «О теплоснабжении» от 27.07.2010 года, в соответствии с основами ценообразования в сфере теплоснабжения, правилами регулирования цен (тарифов) в сфере теплоснабжения, утвержденными Правительством Российской Федерации, иными нормативными правовыми актами и методическими указаниями, утвержденными федеральным органом исполнительной власти в области государственного регулирования тарифов в сфере теплоснабжения. </w:t>
      </w:r>
    </w:p>
    <w:p w14:paraId="319084EC" w14:textId="77777777" w:rsidR="003825DC" w:rsidRDefault="003825DC" w:rsidP="003825DC">
      <w:r>
        <w:t xml:space="preserve">Регулирование цен (тарифов) в сфере теплоснабжения осуществляется в соответствии со следующими основными принципами: </w:t>
      </w:r>
    </w:p>
    <w:p w14:paraId="1048237C" w14:textId="77777777" w:rsidR="003825DC" w:rsidRDefault="003825DC" w:rsidP="00D12A19">
      <w:pPr>
        <w:pStyle w:val="aa"/>
        <w:numPr>
          <w:ilvl w:val="0"/>
          <w:numId w:val="27"/>
        </w:numPr>
        <w:ind w:left="993"/>
      </w:pPr>
      <w:r>
        <w:t xml:space="preserve">обеспечение доступности тепловой энергии (мощности), теплоносителя для потребителей; </w:t>
      </w:r>
    </w:p>
    <w:p w14:paraId="3A86060B" w14:textId="77777777" w:rsidR="003825DC" w:rsidRDefault="003825DC" w:rsidP="00D12A19">
      <w:pPr>
        <w:pStyle w:val="aa"/>
        <w:numPr>
          <w:ilvl w:val="0"/>
          <w:numId w:val="27"/>
        </w:numPr>
        <w:ind w:left="993"/>
      </w:pPr>
      <w:r>
        <w:t xml:space="preserve">обеспечение экономической обоснованности расходов теплоснабжающих организаций, теплосетевых организаций на производство, передачу и сбыт тепловой энергии (мощности) теплоносителя; </w:t>
      </w:r>
    </w:p>
    <w:p w14:paraId="42A29E1A" w14:textId="77777777" w:rsidR="003825DC" w:rsidRDefault="003825DC" w:rsidP="00D12A19">
      <w:pPr>
        <w:pStyle w:val="aa"/>
        <w:numPr>
          <w:ilvl w:val="0"/>
          <w:numId w:val="27"/>
        </w:numPr>
        <w:ind w:left="993"/>
      </w:pPr>
      <w:r>
        <w:t xml:space="preserve">обеспечение достаточности средств для финансирования мероприятий по надежному функционированию и развитию систем теплоснабжения; </w:t>
      </w:r>
    </w:p>
    <w:p w14:paraId="73981792" w14:textId="77777777" w:rsidR="003825DC" w:rsidRDefault="003825DC" w:rsidP="00D12A19">
      <w:pPr>
        <w:pStyle w:val="aa"/>
        <w:numPr>
          <w:ilvl w:val="0"/>
          <w:numId w:val="27"/>
        </w:numPr>
        <w:ind w:left="993"/>
      </w:pPr>
      <w:r>
        <w:t xml:space="preserve">стимулирование повышения экономической и энергетической эффективности при осуществлении деятельности в сфере теплоснабжения; </w:t>
      </w:r>
    </w:p>
    <w:p w14:paraId="2CCD2ADC" w14:textId="77777777" w:rsidR="003825DC" w:rsidRDefault="003825DC" w:rsidP="00D12A19">
      <w:pPr>
        <w:pStyle w:val="aa"/>
        <w:numPr>
          <w:ilvl w:val="0"/>
          <w:numId w:val="27"/>
        </w:numPr>
        <w:ind w:left="993"/>
      </w:pPr>
      <w:r>
        <w:t xml:space="preserve">обеспечение стабильности отношений между теплоснабжающими организациями и потребителями за счет установления долгосрочных тарифов; </w:t>
      </w:r>
    </w:p>
    <w:p w14:paraId="55F20646" w14:textId="77777777" w:rsidR="003825DC" w:rsidRDefault="003825DC" w:rsidP="00D12A19">
      <w:pPr>
        <w:pStyle w:val="aa"/>
        <w:numPr>
          <w:ilvl w:val="0"/>
          <w:numId w:val="27"/>
        </w:numPr>
        <w:ind w:left="993"/>
      </w:pPr>
      <w:r>
        <w:t xml:space="preserve">обеспечение открытости и доступности для потребителей, в том числе для населения, процесса регулирования цен (тарифов) в сфере теплоснабжения; </w:t>
      </w:r>
    </w:p>
    <w:p w14:paraId="40E788CA" w14:textId="77777777" w:rsidR="003825DC" w:rsidRDefault="003825DC" w:rsidP="00D12A19">
      <w:pPr>
        <w:pStyle w:val="aa"/>
        <w:numPr>
          <w:ilvl w:val="0"/>
          <w:numId w:val="27"/>
        </w:numPr>
        <w:ind w:left="993"/>
      </w:pPr>
      <w:r>
        <w:t xml:space="preserve">создание условий для привлечения инвестиций; </w:t>
      </w:r>
    </w:p>
    <w:p w14:paraId="0D7793AA" w14:textId="77777777" w:rsidR="003825DC" w:rsidRDefault="003825DC" w:rsidP="00D12A19">
      <w:pPr>
        <w:pStyle w:val="aa"/>
        <w:numPr>
          <w:ilvl w:val="0"/>
          <w:numId w:val="27"/>
        </w:numPr>
        <w:ind w:left="993"/>
      </w:pPr>
      <w:r>
        <w:t xml:space="preserve">определение размера средств, направляемых на оплату труда, в соответствии с отраслевыми тарифными соглашениями; </w:t>
      </w:r>
    </w:p>
    <w:p w14:paraId="3F6891E9" w14:textId="77777777" w:rsidR="003825DC" w:rsidRDefault="003825DC" w:rsidP="00D12A19">
      <w:pPr>
        <w:pStyle w:val="aa"/>
        <w:numPr>
          <w:ilvl w:val="0"/>
          <w:numId w:val="27"/>
        </w:numPr>
        <w:ind w:left="993"/>
      </w:pPr>
      <w:r>
        <w:t xml:space="preserve">обязательный раздельный учет организациями, осуществляющими регулируемые виды деятельности в сфере теплоснабжения, объема производства тепловой энергии, теплоносителя, доходов и расходов, связанных с производством, передачей и со сбытом тепловой энергии, теплоносителя; </w:t>
      </w:r>
    </w:p>
    <w:p w14:paraId="29B2777B" w14:textId="77777777" w:rsidR="003825DC" w:rsidRDefault="003825DC" w:rsidP="00D12A19">
      <w:pPr>
        <w:pStyle w:val="aa"/>
        <w:numPr>
          <w:ilvl w:val="0"/>
          <w:numId w:val="27"/>
        </w:numPr>
        <w:ind w:left="993"/>
      </w:pPr>
      <w:r>
        <w:t xml:space="preserve">контроль за соблюдением требований законодательства об энергосбережении и о повышении энергетической эффективности в целях сокращения потерь энергетических ресурсов, в том числе требований к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ресурсов. </w:t>
      </w:r>
    </w:p>
    <w:p w14:paraId="3E9E6960" w14:textId="7E98414B" w:rsidR="003825DC" w:rsidRDefault="003825DC" w:rsidP="003825DC">
      <w:r>
        <w:t xml:space="preserve">В систему теплоснабжения </w:t>
      </w:r>
      <w:r w:rsidR="009D7F98">
        <w:t xml:space="preserve">Приморского </w:t>
      </w:r>
      <w:r>
        <w:t xml:space="preserve">муниципального </w:t>
      </w:r>
      <w:r w:rsidR="009D7F98">
        <w:t>округа</w:t>
      </w:r>
      <w:r>
        <w:t xml:space="preserve"> входят </w:t>
      </w:r>
      <w:r w:rsidR="009D7F98">
        <w:t>40</w:t>
      </w:r>
      <w:r>
        <w:t xml:space="preserve"> котельных. </w:t>
      </w:r>
    </w:p>
    <w:p w14:paraId="5E3D4A7C" w14:textId="63145F0E" w:rsidR="003825DC" w:rsidRDefault="00D069A0" w:rsidP="003825DC">
      <w:r>
        <w:t xml:space="preserve">Динамика утверждённых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учётом последних 3 лет представлена в таблице </w:t>
      </w:r>
      <w:r w:rsidR="003825DC">
        <w:t>1.11.1</w:t>
      </w:r>
      <w:r>
        <w:t>.</w:t>
      </w:r>
    </w:p>
    <w:p w14:paraId="705F633E" w14:textId="77777777" w:rsidR="003825DC" w:rsidRDefault="003825DC" w:rsidP="008210FA">
      <w:pPr>
        <w:pStyle w:val="S"/>
        <w:keepNext/>
        <w:jc w:val="right"/>
      </w:pPr>
      <w:bookmarkStart w:id="318" w:name="_Toc369362684"/>
      <w:r>
        <w:t>Таблица</w:t>
      </w:r>
      <w:bookmarkStart w:id="319" w:name="OLE_LINK37"/>
      <w:r>
        <w:t xml:space="preserve"> </w:t>
      </w:r>
      <w:bookmarkEnd w:id="319"/>
      <w:r>
        <w:t>1.11.1</w:t>
      </w:r>
    </w:p>
    <w:p w14:paraId="1E656B89" w14:textId="386AEF1F" w:rsidR="007B332D" w:rsidRDefault="007B332D" w:rsidP="007B332D">
      <w:pPr>
        <w:pStyle w:val="S"/>
        <w:spacing w:after="60"/>
        <w:jc w:val="center"/>
        <w:rPr>
          <w:noProof/>
        </w:rPr>
      </w:pPr>
      <w:bookmarkStart w:id="320" w:name="sub_10201"/>
      <w:bookmarkEnd w:id="318"/>
      <w:r w:rsidRPr="003825DC">
        <w:rPr>
          <w:noProof/>
        </w:rPr>
        <w:t>Тарифы на тепловую энергию для потребителей на 202</w:t>
      </w:r>
      <w:r w:rsidR="00D87960">
        <w:rPr>
          <w:noProof/>
        </w:rPr>
        <w:t>4</w:t>
      </w:r>
      <w:r w:rsidRPr="003825DC">
        <w:rPr>
          <w:noProof/>
        </w:rPr>
        <w:t xml:space="preserve"> год</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4"/>
        <w:gridCol w:w="2409"/>
        <w:gridCol w:w="1083"/>
        <w:gridCol w:w="1072"/>
        <w:gridCol w:w="4655"/>
      </w:tblGrid>
      <w:tr w:rsidR="00D87960" w14:paraId="3EB2D26B" w14:textId="77777777" w:rsidTr="001F5F64">
        <w:trPr>
          <w:trHeight w:val="281"/>
          <w:tblHeader/>
        </w:trPr>
        <w:tc>
          <w:tcPr>
            <w:tcW w:w="434" w:type="dxa"/>
            <w:vMerge w:val="restart"/>
            <w:tcBorders>
              <w:top w:val="outset" w:sz="6" w:space="0" w:color="auto"/>
              <w:left w:val="outset" w:sz="6" w:space="0" w:color="auto"/>
              <w:bottom w:val="outset" w:sz="6" w:space="0" w:color="auto"/>
              <w:right w:val="outset" w:sz="6" w:space="0" w:color="auto"/>
            </w:tcBorders>
            <w:vAlign w:val="center"/>
            <w:hideMark/>
          </w:tcPr>
          <w:p w14:paraId="5FEFC7BA" w14:textId="77777777" w:rsidR="00D87960" w:rsidRDefault="00D87960">
            <w:pPr>
              <w:pStyle w:val="aff5"/>
              <w:rPr>
                <w:b/>
                <w:bCs/>
              </w:rPr>
            </w:pPr>
            <w:r>
              <w:rPr>
                <w:b/>
                <w:bCs/>
              </w:rPr>
              <w:t>№ п/п</w:t>
            </w:r>
          </w:p>
        </w:tc>
        <w:tc>
          <w:tcPr>
            <w:tcW w:w="2409" w:type="dxa"/>
            <w:vMerge w:val="restart"/>
            <w:tcBorders>
              <w:top w:val="outset" w:sz="6" w:space="0" w:color="auto"/>
              <w:left w:val="outset" w:sz="6" w:space="0" w:color="auto"/>
              <w:bottom w:val="outset" w:sz="6" w:space="0" w:color="auto"/>
              <w:right w:val="outset" w:sz="6" w:space="0" w:color="auto"/>
            </w:tcBorders>
            <w:vAlign w:val="center"/>
            <w:hideMark/>
          </w:tcPr>
          <w:p w14:paraId="0CCE0AB5" w14:textId="77777777" w:rsidR="00D87960" w:rsidRDefault="00D87960">
            <w:pPr>
              <w:pStyle w:val="aff5"/>
              <w:rPr>
                <w:b/>
                <w:bCs/>
              </w:rPr>
            </w:pPr>
            <w:r>
              <w:rPr>
                <w:b/>
                <w:bCs/>
              </w:rPr>
              <w:t>Наименование организации</w:t>
            </w:r>
          </w:p>
        </w:tc>
        <w:tc>
          <w:tcPr>
            <w:tcW w:w="2155" w:type="dxa"/>
            <w:gridSpan w:val="2"/>
            <w:tcBorders>
              <w:top w:val="outset" w:sz="6" w:space="0" w:color="auto"/>
              <w:left w:val="outset" w:sz="6" w:space="0" w:color="auto"/>
              <w:bottom w:val="outset" w:sz="6" w:space="0" w:color="auto"/>
              <w:right w:val="outset" w:sz="6" w:space="0" w:color="auto"/>
            </w:tcBorders>
            <w:vAlign w:val="center"/>
            <w:hideMark/>
          </w:tcPr>
          <w:p w14:paraId="03494723" w14:textId="77777777" w:rsidR="00D87960" w:rsidRDefault="00D87960">
            <w:pPr>
              <w:pStyle w:val="aff5"/>
              <w:rPr>
                <w:b/>
                <w:bCs/>
              </w:rPr>
            </w:pPr>
            <w:r>
              <w:rPr>
                <w:b/>
                <w:bCs/>
              </w:rPr>
              <w:t>Тариф, руб./Гкал</w:t>
            </w:r>
          </w:p>
        </w:tc>
        <w:tc>
          <w:tcPr>
            <w:tcW w:w="4655" w:type="dxa"/>
            <w:vMerge w:val="restart"/>
            <w:tcBorders>
              <w:top w:val="outset" w:sz="6" w:space="0" w:color="auto"/>
              <w:left w:val="outset" w:sz="6" w:space="0" w:color="auto"/>
              <w:bottom w:val="outset" w:sz="6" w:space="0" w:color="auto"/>
              <w:right w:val="outset" w:sz="6" w:space="0" w:color="auto"/>
            </w:tcBorders>
            <w:vAlign w:val="center"/>
            <w:hideMark/>
          </w:tcPr>
          <w:p w14:paraId="2D3AAAAF" w14:textId="6F253E75" w:rsidR="00D87960" w:rsidRDefault="00D87960">
            <w:pPr>
              <w:pStyle w:val="aff5"/>
              <w:rPr>
                <w:b/>
                <w:bCs/>
              </w:rPr>
            </w:pPr>
            <w:r w:rsidRPr="00D87960">
              <w:rPr>
                <w:b/>
                <w:bCs/>
              </w:rPr>
              <w:t>Реквизиты постановления агентства по тарифам и ценам Архангельской области</w:t>
            </w:r>
          </w:p>
        </w:tc>
      </w:tr>
      <w:tr w:rsidR="00D87960" w14:paraId="3CE6E699" w14:textId="77777777" w:rsidTr="001F5F64">
        <w:trPr>
          <w:trHeight w:val="1127"/>
          <w:tblHeader/>
        </w:trPr>
        <w:tc>
          <w:tcPr>
            <w:tcW w:w="434" w:type="dxa"/>
            <w:vMerge/>
            <w:tcBorders>
              <w:top w:val="outset" w:sz="6" w:space="0" w:color="auto"/>
              <w:left w:val="outset" w:sz="6" w:space="0" w:color="auto"/>
              <w:bottom w:val="outset" w:sz="6" w:space="0" w:color="auto"/>
              <w:right w:val="outset" w:sz="6" w:space="0" w:color="auto"/>
            </w:tcBorders>
            <w:vAlign w:val="center"/>
            <w:hideMark/>
          </w:tcPr>
          <w:p w14:paraId="6D3F315A" w14:textId="77777777" w:rsidR="00D87960" w:rsidRDefault="00D87960" w:rsidP="00D87960">
            <w:pPr>
              <w:ind w:firstLine="0"/>
              <w:jc w:val="left"/>
              <w:rPr>
                <w:rFonts w:eastAsia="Calibri"/>
                <w:b/>
                <w:bCs/>
                <w:sz w:val="20"/>
                <w:lang w:eastAsia="en-US"/>
              </w:rPr>
            </w:pPr>
          </w:p>
        </w:tc>
        <w:tc>
          <w:tcPr>
            <w:tcW w:w="2409" w:type="dxa"/>
            <w:vMerge/>
            <w:tcBorders>
              <w:top w:val="outset" w:sz="6" w:space="0" w:color="auto"/>
              <w:left w:val="outset" w:sz="6" w:space="0" w:color="auto"/>
              <w:bottom w:val="outset" w:sz="6" w:space="0" w:color="auto"/>
              <w:right w:val="outset" w:sz="6" w:space="0" w:color="auto"/>
            </w:tcBorders>
            <w:vAlign w:val="center"/>
            <w:hideMark/>
          </w:tcPr>
          <w:p w14:paraId="2C554BC6" w14:textId="77777777" w:rsidR="00D87960" w:rsidRDefault="00D87960" w:rsidP="00D87960">
            <w:pPr>
              <w:ind w:firstLine="0"/>
              <w:jc w:val="left"/>
              <w:rPr>
                <w:rFonts w:eastAsia="Calibri"/>
                <w:b/>
                <w:bCs/>
                <w:sz w:val="20"/>
                <w:lang w:eastAsia="en-US"/>
              </w:rPr>
            </w:pPr>
          </w:p>
        </w:tc>
        <w:tc>
          <w:tcPr>
            <w:tcW w:w="1083" w:type="dxa"/>
            <w:tcBorders>
              <w:top w:val="outset" w:sz="6" w:space="0" w:color="auto"/>
              <w:left w:val="outset" w:sz="6" w:space="0" w:color="auto"/>
              <w:bottom w:val="outset" w:sz="6" w:space="0" w:color="auto"/>
              <w:right w:val="outset" w:sz="6" w:space="0" w:color="auto"/>
            </w:tcBorders>
            <w:vAlign w:val="center"/>
            <w:hideMark/>
          </w:tcPr>
          <w:p w14:paraId="01D4B7BB" w14:textId="4D44005C" w:rsidR="00D87960" w:rsidRDefault="00D87960" w:rsidP="00D87960">
            <w:pPr>
              <w:pStyle w:val="aff5"/>
              <w:rPr>
                <w:b/>
                <w:bCs/>
              </w:rPr>
            </w:pPr>
            <w:r w:rsidRPr="00D87960">
              <w:rPr>
                <w:b/>
                <w:bCs/>
              </w:rPr>
              <w:t>с 01.01.2024 по 30.06.2024</w:t>
            </w:r>
          </w:p>
        </w:tc>
        <w:tc>
          <w:tcPr>
            <w:tcW w:w="1072" w:type="dxa"/>
            <w:tcBorders>
              <w:top w:val="outset" w:sz="6" w:space="0" w:color="auto"/>
              <w:left w:val="outset" w:sz="6" w:space="0" w:color="auto"/>
              <w:bottom w:val="outset" w:sz="6" w:space="0" w:color="auto"/>
              <w:right w:val="outset" w:sz="6" w:space="0" w:color="auto"/>
            </w:tcBorders>
            <w:vAlign w:val="center"/>
            <w:hideMark/>
          </w:tcPr>
          <w:p w14:paraId="58993229" w14:textId="48065FBE" w:rsidR="00D87960" w:rsidRDefault="00D87960" w:rsidP="00D87960">
            <w:pPr>
              <w:pStyle w:val="aff5"/>
              <w:rPr>
                <w:b/>
                <w:bCs/>
              </w:rPr>
            </w:pPr>
            <w:r w:rsidRPr="00D87960">
              <w:rPr>
                <w:b/>
                <w:bCs/>
              </w:rPr>
              <w:t>с 01.07.2024 по 31.12.2024</w:t>
            </w:r>
          </w:p>
        </w:tc>
        <w:tc>
          <w:tcPr>
            <w:tcW w:w="4655" w:type="dxa"/>
            <w:vMerge/>
            <w:tcBorders>
              <w:top w:val="outset" w:sz="6" w:space="0" w:color="auto"/>
              <w:left w:val="outset" w:sz="6" w:space="0" w:color="auto"/>
              <w:bottom w:val="outset" w:sz="6" w:space="0" w:color="auto"/>
              <w:right w:val="outset" w:sz="6" w:space="0" w:color="auto"/>
            </w:tcBorders>
            <w:vAlign w:val="center"/>
            <w:hideMark/>
          </w:tcPr>
          <w:p w14:paraId="082635B4" w14:textId="77777777" w:rsidR="00D87960" w:rsidRDefault="00D87960" w:rsidP="00D87960">
            <w:pPr>
              <w:ind w:firstLine="0"/>
              <w:jc w:val="left"/>
              <w:rPr>
                <w:rFonts w:eastAsia="Calibri"/>
                <w:b/>
                <w:bCs/>
                <w:sz w:val="20"/>
                <w:lang w:eastAsia="en-US"/>
              </w:rPr>
            </w:pPr>
          </w:p>
        </w:tc>
      </w:tr>
      <w:tr w:rsidR="007523C0" w14:paraId="629C3449" w14:textId="77777777" w:rsidTr="001F5F64">
        <w:trPr>
          <w:trHeight w:val="534"/>
        </w:trPr>
        <w:tc>
          <w:tcPr>
            <w:tcW w:w="434" w:type="dxa"/>
            <w:tcBorders>
              <w:top w:val="outset" w:sz="6" w:space="0" w:color="auto"/>
              <w:left w:val="outset" w:sz="6" w:space="0" w:color="auto"/>
              <w:bottom w:val="outset" w:sz="6" w:space="0" w:color="auto"/>
              <w:right w:val="outset" w:sz="6" w:space="0" w:color="auto"/>
            </w:tcBorders>
            <w:vAlign w:val="center"/>
            <w:hideMark/>
          </w:tcPr>
          <w:p w14:paraId="01295BDE" w14:textId="77777777" w:rsidR="007523C0" w:rsidRPr="00083FE3" w:rsidRDefault="007523C0" w:rsidP="007523C0">
            <w:pPr>
              <w:pStyle w:val="aff5"/>
              <w:rPr>
                <w:szCs w:val="20"/>
              </w:rPr>
            </w:pPr>
            <w:r w:rsidRPr="00083FE3">
              <w:rPr>
                <w:szCs w:val="20"/>
              </w:rPr>
              <w:t>1</w:t>
            </w:r>
          </w:p>
        </w:tc>
        <w:tc>
          <w:tcPr>
            <w:tcW w:w="2409" w:type="dxa"/>
            <w:tcBorders>
              <w:top w:val="outset" w:sz="6" w:space="0" w:color="auto"/>
              <w:left w:val="outset" w:sz="6" w:space="0" w:color="auto"/>
              <w:bottom w:val="outset" w:sz="6" w:space="0" w:color="auto"/>
              <w:right w:val="outset" w:sz="6" w:space="0" w:color="auto"/>
            </w:tcBorders>
            <w:vAlign w:val="center"/>
            <w:hideMark/>
          </w:tcPr>
          <w:p w14:paraId="2AB616C9" w14:textId="493919FE" w:rsidR="007523C0" w:rsidRPr="00083FE3" w:rsidRDefault="007523C0" w:rsidP="007523C0">
            <w:pPr>
              <w:pStyle w:val="aff5"/>
              <w:rPr>
                <w:szCs w:val="20"/>
              </w:rPr>
            </w:pPr>
            <w:r w:rsidRPr="00083FE3">
              <w:rPr>
                <w:szCs w:val="20"/>
              </w:rPr>
              <w:t>ПАО "ТГК-2"</w:t>
            </w:r>
          </w:p>
        </w:tc>
        <w:tc>
          <w:tcPr>
            <w:tcW w:w="1083" w:type="dxa"/>
            <w:tcBorders>
              <w:top w:val="outset" w:sz="6" w:space="0" w:color="auto"/>
              <w:left w:val="outset" w:sz="6" w:space="0" w:color="auto"/>
              <w:bottom w:val="outset" w:sz="6" w:space="0" w:color="auto"/>
              <w:right w:val="outset" w:sz="6" w:space="0" w:color="auto"/>
            </w:tcBorders>
            <w:vAlign w:val="center"/>
            <w:hideMark/>
          </w:tcPr>
          <w:p w14:paraId="3A5F43A6" w14:textId="0190C760" w:rsidR="007523C0" w:rsidRPr="007523C0" w:rsidRDefault="007523C0" w:rsidP="007523C0">
            <w:pPr>
              <w:pStyle w:val="aff5"/>
              <w:rPr>
                <w:szCs w:val="20"/>
              </w:rPr>
            </w:pPr>
            <w:r w:rsidRPr="007523C0">
              <w:rPr>
                <w:szCs w:val="20"/>
              </w:rPr>
              <w:t>2329,31</w:t>
            </w:r>
          </w:p>
        </w:tc>
        <w:tc>
          <w:tcPr>
            <w:tcW w:w="1072" w:type="dxa"/>
            <w:tcBorders>
              <w:top w:val="outset" w:sz="6" w:space="0" w:color="auto"/>
              <w:left w:val="outset" w:sz="6" w:space="0" w:color="auto"/>
              <w:bottom w:val="outset" w:sz="6" w:space="0" w:color="auto"/>
              <w:right w:val="outset" w:sz="6" w:space="0" w:color="auto"/>
            </w:tcBorders>
            <w:vAlign w:val="center"/>
            <w:hideMark/>
          </w:tcPr>
          <w:p w14:paraId="73B315C0" w14:textId="375DDBF6" w:rsidR="007523C0" w:rsidRPr="007523C0" w:rsidRDefault="007523C0" w:rsidP="007523C0">
            <w:pPr>
              <w:pStyle w:val="aff5"/>
              <w:rPr>
                <w:szCs w:val="20"/>
              </w:rPr>
            </w:pPr>
            <w:r w:rsidRPr="007523C0">
              <w:rPr>
                <w:szCs w:val="20"/>
              </w:rPr>
              <w:t>2867,96</w:t>
            </w:r>
            <w:r w:rsidR="00E54CF7">
              <w:rPr>
                <w:szCs w:val="20"/>
              </w:rPr>
              <w:t xml:space="preserve"> (до 1.08.2024 г.) 2866,71 ( с 01.08.2024 г.)</w:t>
            </w:r>
          </w:p>
        </w:tc>
        <w:tc>
          <w:tcPr>
            <w:tcW w:w="4655" w:type="dxa"/>
            <w:tcBorders>
              <w:top w:val="outset" w:sz="6" w:space="0" w:color="auto"/>
              <w:left w:val="outset" w:sz="6" w:space="0" w:color="auto"/>
              <w:bottom w:val="outset" w:sz="6" w:space="0" w:color="auto"/>
              <w:right w:val="outset" w:sz="6" w:space="0" w:color="auto"/>
            </w:tcBorders>
            <w:vAlign w:val="center"/>
            <w:hideMark/>
          </w:tcPr>
          <w:p w14:paraId="38565233" w14:textId="26FA5AD0" w:rsidR="007523C0" w:rsidRPr="007523C0" w:rsidRDefault="007523C0" w:rsidP="007523C0">
            <w:pPr>
              <w:pStyle w:val="aff5"/>
              <w:rPr>
                <w:szCs w:val="20"/>
              </w:rPr>
            </w:pPr>
            <w:r w:rsidRPr="007523C0">
              <w:rPr>
                <w:szCs w:val="20"/>
              </w:rPr>
              <w:t xml:space="preserve">от </w:t>
            </w:r>
            <w:r w:rsidR="00634884">
              <w:rPr>
                <w:szCs w:val="20"/>
              </w:rPr>
              <w:t>31</w:t>
            </w:r>
            <w:r w:rsidRPr="007523C0">
              <w:rPr>
                <w:szCs w:val="20"/>
              </w:rPr>
              <w:t>.</w:t>
            </w:r>
            <w:r w:rsidR="00634884">
              <w:rPr>
                <w:szCs w:val="20"/>
              </w:rPr>
              <w:t>07</w:t>
            </w:r>
            <w:r w:rsidRPr="007523C0">
              <w:rPr>
                <w:szCs w:val="20"/>
              </w:rPr>
              <w:t>.202</w:t>
            </w:r>
            <w:r w:rsidR="00634884">
              <w:rPr>
                <w:szCs w:val="20"/>
              </w:rPr>
              <w:t>4</w:t>
            </w:r>
            <w:r w:rsidRPr="007523C0">
              <w:rPr>
                <w:szCs w:val="20"/>
              </w:rPr>
              <w:t xml:space="preserve"> № </w:t>
            </w:r>
            <w:r w:rsidR="00634884">
              <w:rPr>
                <w:szCs w:val="20"/>
              </w:rPr>
              <w:t>34</w:t>
            </w:r>
            <w:r w:rsidRPr="007523C0">
              <w:rPr>
                <w:szCs w:val="20"/>
              </w:rPr>
              <w:t>-т/</w:t>
            </w:r>
            <w:r w:rsidR="00634884">
              <w:rPr>
                <w:szCs w:val="20"/>
              </w:rPr>
              <w:t>2</w:t>
            </w:r>
            <w:r w:rsidRPr="007523C0">
              <w:rPr>
                <w:szCs w:val="20"/>
              </w:rPr>
              <w:t xml:space="preserve"> </w:t>
            </w:r>
          </w:p>
        </w:tc>
      </w:tr>
      <w:tr w:rsidR="001F5F64" w14:paraId="2F5BFB47" w14:textId="77777777" w:rsidTr="001F5F64">
        <w:trPr>
          <w:trHeight w:val="783"/>
        </w:trPr>
        <w:tc>
          <w:tcPr>
            <w:tcW w:w="434" w:type="dxa"/>
            <w:tcBorders>
              <w:top w:val="outset" w:sz="6" w:space="0" w:color="auto"/>
              <w:left w:val="outset" w:sz="6" w:space="0" w:color="auto"/>
              <w:bottom w:val="outset" w:sz="6" w:space="0" w:color="auto"/>
              <w:right w:val="outset" w:sz="6" w:space="0" w:color="auto"/>
            </w:tcBorders>
            <w:vAlign w:val="center"/>
          </w:tcPr>
          <w:p w14:paraId="03BD2508" w14:textId="0165F548" w:rsidR="001F5F64" w:rsidRPr="00083FE3" w:rsidRDefault="001F5F64" w:rsidP="001F5F64">
            <w:pPr>
              <w:pStyle w:val="aff5"/>
              <w:rPr>
                <w:szCs w:val="20"/>
              </w:rPr>
            </w:pPr>
            <w:r w:rsidRPr="00083FE3">
              <w:rPr>
                <w:szCs w:val="20"/>
              </w:rPr>
              <w:t>2</w:t>
            </w:r>
          </w:p>
        </w:tc>
        <w:tc>
          <w:tcPr>
            <w:tcW w:w="2409" w:type="dxa"/>
            <w:tcBorders>
              <w:top w:val="outset" w:sz="6" w:space="0" w:color="auto"/>
              <w:left w:val="outset" w:sz="6" w:space="0" w:color="auto"/>
              <w:bottom w:val="outset" w:sz="6" w:space="0" w:color="auto"/>
              <w:right w:val="outset" w:sz="6" w:space="0" w:color="auto"/>
            </w:tcBorders>
            <w:vAlign w:val="center"/>
          </w:tcPr>
          <w:p w14:paraId="0A42567D" w14:textId="5A1F5FE3" w:rsidR="001F5F64" w:rsidRPr="00083FE3" w:rsidRDefault="001F5F64" w:rsidP="001F5F64">
            <w:pPr>
              <w:pStyle w:val="aff5"/>
              <w:rPr>
                <w:szCs w:val="20"/>
              </w:rPr>
            </w:pPr>
            <w:r w:rsidRPr="00083FE3">
              <w:rPr>
                <w:szCs w:val="20"/>
              </w:rPr>
              <w:t>ФГБУ "ЦЖКУ"</w:t>
            </w:r>
          </w:p>
        </w:tc>
        <w:tc>
          <w:tcPr>
            <w:tcW w:w="1083" w:type="dxa"/>
            <w:tcBorders>
              <w:top w:val="outset" w:sz="6" w:space="0" w:color="auto"/>
              <w:left w:val="outset" w:sz="6" w:space="0" w:color="auto"/>
              <w:bottom w:val="outset" w:sz="6" w:space="0" w:color="auto"/>
              <w:right w:val="outset" w:sz="6" w:space="0" w:color="auto"/>
            </w:tcBorders>
            <w:vAlign w:val="center"/>
          </w:tcPr>
          <w:p w14:paraId="2DFC9DD4" w14:textId="00AE6BF3" w:rsidR="001F5F64" w:rsidRPr="00083FE3" w:rsidRDefault="001F5F64" w:rsidP="001F5F64">
            <w:pPr>
              <w:pStyle w:val="aff5"/>
              <w:rPr>
                <w:szCs w:val="20"/>
              </w:rPr>
            </w:pPr>
            <w:r w:rsidRPr="00083FE3">
              <w:rPr>
                <w:szCs w:val="20"/>
              </w:rPr>
              <w:t>2332,00</w:t>
            </w:r>
          </w:p>
        </w:tc>
        <w:tc>
          <w:tcPr>
            <w:tcW w:w="1072" w:type="dxa"/>
            <w:tcBorders>
              <w:top w:val="outset" w:sz="6" w:space="0" w:color="auto"/>
              <w:left w:val="outset" w:sz="6" w:space="0" w:color="auto"/>
              <w:bottom w:val="outset" w:sz="6" w:space="0" w:color="auto"/>
              <w:right w:val="outset" w:sz="6" w:space="0" w:color="auto"/>
            </w:tcBorders>
            <w:vAlign w:val="center"/>
          </w:tcPr>
          <w:p w14:paraId="4F3F8C21" w14:textId="3E6FECA5" w:rsidR="001F5F64" w:rsidRPr="00083FE3" w:rsidRDefault="001F5F64" w:rsidP="001F5F64">
            <w:pPr>
              <w:pStyle w:val="aff5"/>
              <w:rPr>
                <w:szCs w:val="20"/>
              </w:rPr>
            </w:pPr>
            <w:r w:rsidRPr="00083FE3">
              <w:rPr>
                <w:szCs w:val="20"/>
              </w:rPr>
              <w:t>2500,00</w:t>
            </w:r>
          </w:p>
        </w:tc>
        <w:tc>
          <w:tcPr>
            <w:tcW w:w="4655" w:type="dxa"/>
            <w:tcBorders>
              <w:top w:val="outset" w:sz="6" w:space="0" w:color="auto"/>
              <w:left w:val="outset" w:sz="6" w:space="0" w:color="auto"/>
              <w:bottom w:val="outset" w:sz="6" w:space="0" w:color="auto"/>
              <w:right w:val="outset" w:sz="6" w:space="0" w:color="auto"/>
            </w:tcBorders>
            <w:vAlign w:val="center"/>
          </w:tcPr>
          <w:p w14:paraId="53EFBE15" w14:textId="66D64597" w:rsidR="001F5F64" w:rsidRPr="00083FE3" w:rsidRDefault="001F5F64" w:rsidP="001F5F64">
            <w:pPr>
              <w:pStyle w:val="aff5"/>
              <w:rPr>
                <w:szCs w:val="20"/>
              </w:rPr>
            </w:pPr>
            <w:r w:rsidRPr="00083FE3">
              <w:rPr>
                <w:szCs w:val="20"/>
              </w:rPr>
              <w:t>от 18.12.2020 № 70-т/13 (в ред. пост. от 20.12.2021 № 81-т/47, от 24.11.2022 № 92-т/69, от 05.12.2023 № 73-т/9)</w:t>
            </w:r>
          </w:p>
        </w:tc>
      </w:tr>
      <w:tr w:rsidR="001F5F64" w14:paraId="1C3684B9" w14:textId="77777777" w:rsidTr="001F5F64">
        <w:trPr>
          <w:trHeight w:val="343"/>
        </w:trPr>
        <w:tc>
          <w:tcPr>
            <w:tcW w:w="434" w:type="dxa"/>
            <w:tcBorders>
              <w:top w:val="outset" w:sz="6" w:space="0" w:color="auto"/>
              <w:left w:val="outset" w:sz="6" w:space="0" w:color="auto"/>
              <w:bottom w:val="outset" w:sz="6" w:space="0" w:color="auto"/>
              <w:right w:val="outset" w:sz="6" w:space="0" w:color="auto"/>
            </w:tcBorders>
            <w:vAlign w:val="center"/>
          </w:tcPr>
          <w:p w14:paraId="3EA35C48" w14:textId="3F7F8E71" w:rsidR="001F5F64" w:rsidRPr="00083FE3" w:rsidRDefault="001F5F64" w:rsidP="001F5F64">
            <w:pPr>
              <w:pStyle w:val="aff5"/>
              <w:rPr>
                <w:szCs w:val="20"/>
              </w:rPr>
            </w:pPr>
            <w:r w:rsidRPr="00083FE3">
              <w:rPr>
                <w:szCs w:val="20"/>
              </w:rPr>
              <w:t>3</w:t>
            </w:r>
          </w:p>
        </w:tc>
        <w:tc>
          <w:tcPr>
            <w:tcW w:w="2409" w:type="dxa"/>
            <w:tcBorders>
              <w:top w:val="outset" w:sz="6" w:space="0" w:color="auto"/>
              <w:left w:val="outset" w:sz="6" w:space="0" w:color="auto"/>
              <w:bottom w:val="outset" w:sz="6" w:space="0" w:color="auto"/>
              <w:right w:val="outset" w:sz="6" w:space="0" w:color="auto"/>
            </w:tcBorders>
            <w:vAlign w:val="center"/>
          </w:tcPr>
          <w:p w14:paraId="1C1808A8" w14:textId="45389A61" w:rsidR="001F5F64" w:rsidRPr="00083FE3" w:rsidRDefault="001F5F64" w:rsidP="001F5F64">
            <w:pPr>
              <w:pStyle w:val="aff5"/>
              <w:rPr>
                <w:szCs w:val="20"/>
              </w:rPr>
            </w:pPr>
            <w:r w:rsidRPr="00083FE3">
              <w:rPr>
                <w:szCs w:val="20"/>
              </w:rPr>
              <w:t>ООО "Теплоснаб"</w:t>
            </w:r>
          </w:p>
        </w:tc>
        <w:tc>
          <w:tcPr>
            <w:tcW w:w="1083" w:type="dxa"/>
            <w:tcBorders>
              <w:top w:val="outset" w:sz="6" w:space="0" w:color="auto"/>
              <w:left w:val="outset" w:sz="6" w:space="0" w:color="auto"/>
              <w:bottom w:val="outset" w:sz="6" w:space="0" w:color="auto"/>
              <w:right w:val="outset" w:sz="6" w:space="0" w:color="auto"/>
            </w:tcBorders>
            <w:vAlign w:val="center"/>
          </w:tcPr>
          <w:p w14:paraId="6110C7FB" w14:textId="278763FD" w:rsidR="001F5F64" w:rsidRPr="00083FE3" w:rsidRDefault="001F5F64" w:rsidP="001F5F64">
            <w:pPr>
              <w:pStyle w:val="aff5"/>
              <w:rPr>
                <w:szCs w:val="20"/>
              </w:rPr>
            </w:pPr>
            <w:r w:rsidRPr="00083FE3">
              <w:rPr>
                <w:szCs w:val="20"/>
              </w:rPr>
              <w:t>2376,00</w:t>
            </w:r>
          </w:p>
        </w:tc>
        <w:tc>
          <w:tcPr>
            <w:tcW w:w="1072" w:type="dxa"/>
            <w:tcBorders>
              <w:top w:val="outset" w:sz="6" w:space="0" w:color="auto"/>
              <w:left w:val="outset" w:sz="6" w:space="0" w:color="auto"/>
              <w:bottom w:val="outset" w:sz="6" w:space="0" w:color="auto"/>
              <w:right w:val="outset" w:sz="6" w:space="0" w:color="auto"/>
            </w:tcBorders>
            <w:vAlign w:val="center"/>
          </w:tcPr>
          <w:p w14:paraId="5BD4D5CD" w14:textId="1013B834" w:rsidR="001F5F64" w:rsidRPr="00083FE3" w:rsidRDefault="001F5F64" w:rsidP="001F5F64">
            <w:pPr>
              <w:pStyle w:val="aff5"/>
              <w:rPr>
                <w:szCs w:val="20"/>
              </w:rPr>
            </w:pPr>
            <w:r w:rsidRPr="00083FE3">
              <w:rPr>
                <w:szCs w:val="20"/>
              </w:rPr>
              <w:t>2500,00</w:t>
            </w:r>
          </w:p>
        </w:tc>
        <w:tc>
          <w:tcPr>
            <w:tcW w:w="4655" w:type="dxa"/>
            <w:tcBorders>
              <w:top w:val="outset" w:sz="6" w:space="0" w:color="auto"/>
              <w:left w:val="outset" w:sz="6" w:space="0" w:color="auto"/>
              <w:bottom w:val="outset" w:sz="6" w:space="0" w:color="auto"/>
              <w:right w:val="outset" w:sz="6" w:space="0" w:color="auto"/>
            </w:tcBorders>
            <w:vAlign w:val="center"/>
          </w:tcPr>
          <w:p w14:paraId="0F1B0FB6" w14:textId="5F8E6DD1" w:rsidR="001F5F64" w:rsidRPr="00083FE3" w:rsidRDefault="001F5F64" w:rsidP="001F5F64">
            <w:pPr>
              <w:pStyle w:val="aff5"/>
              <w:rPr>
                <w:szCs w:val="20"/>
              </w:rPr>
            </w:pPr>
            <w:r w:rsidRPr="00083FE3">
              <w:rPr>
                <w:szCs w:val="20"/>
              </w:rPr>
              <w:t>от 12 декабря 2023 г. № 75-т/11</w:t>
            </w:r>
          </w:p>
        </w:tc>
      </w:tr>
      <w:tr w:rsidR="001F5F64" w14:paraId="5E8D90BB" w14:textId="77777777" w:rsidTr="001F5F64">
        <w:trPr>
          <w:trHeight w:val="1391"/>
        </w:trPr>
        <w:tc>
          <w:tcPr>
            <w:tcW w:w="434" w:type="dxa"/>
            <w:tcBorders>
              <w:top w:val="outset" w:sz="6" w:space="0" w:color="auto"/>
              <w:left w:val="outset" w:sz="6" w:space="0" w:color="auto"/>
              <w:bottom w:val="outset" w:sz="6" w:space="0" w:color="auto"/>
              <w:right w:val="outset" w:sz="6" w:space="0" w:color="auto"/>
            </w:tcBorders>
            <w:vAlign w:val="center"/>
          </w:tcPr>
          <w:p w14:paraId="648251CC" w14:textId="1B88633D" w:rsidR="001F5F64" w:rsidRPr="00083FE3" w:rsidRDefault="001F5F64" w:rsidP="001F5F64">
            <w:pPr>
              <w:pStyle w:val="aff5"/>
              <w:rPr>
                <w:szCs w:val="20"/>
              </w:rPr>
            </w:pPr>
            <w:r w:rsidRPr="00083FE3">
              <w:rPr>
                <w:szCs w:val="20"/>
              </w:rPr>
              <w:t>4</w:t>
            </w:r>
          </w:p>
        </w:tc>
        <w:tc>
          <w:tcPr>
            <w:tcW w:w="2409" w:type="dxa"/>
            <w:tcBorders>
              <w:top w:val="outset" w:sz="6" w:space="0" w:color="auto"/>
              <w:left w:val="outset" w:sz="6" w:space="0" w:color="auto"/>
              <w:bottom w:val="outset" w:sz="6" w:space="0" w:color="auto"/>
              <w:right w:val="outset" w:sz="6" w:space="0" w:color="auto"/>
            </w:tcBorders>
            <w:vAlign w:val="center"/>
          </w:tcPr>
          <w:p w14:paraId="7688DF3D" w14:textId="7617DD57" w:rsidR="001F5F64" w:rsidRPr="00083FE3" w:rsidRDefault="001F5F64" w:rsidP="001F5F64">
            <w:pPr>
              <w:pStyle w:val="aff5"/>
              <w:rPr>
                <w:szCs w:val="20"/>
              </w:rPr>
            </w:pPr>
            <w:r w:rsidRPr="00083FE3">
              <w:rPr>
                <w:szCs w:val="20"/>
              </w:rPr>
              <w:t>ООО "СРК"  (от котельных, расположенных в деревнях Кузьмино,  Новинки, Черный Яр)</w:t>
            </w:r>
          </w:p>
        </w:tc>
        <w:tc>
          <w:tcPr>
            <w:tcW w:w="1083" w:type="dxa"/>
            <w:tcBorders>
              <w:top w:val="outset" w:sz="6" w:space="0" w:color="auto"/>
              <w:left w:val="outset" w:sz="6" w:space="0" w:color="auto"/>
              <w:bottom w:val="outset" w:sz="6" w:space="0" w:color="auto"/>
              <w:right w:val="outset" w:sz="6" w:space="0" w:color="auto"/>
            </w:tcBorders>
            <w:vAlign w:val="center"/>
          </w:tcPr>
          <w:p w14:paraId="7BE92915" w14:textId="0C933A76" w:rsidR="001F5F64" w:rsidRPr="00083FE3" w:rsidRDefault="001F5F64" w:rsidP="001F5F64">
            <w:pPr>
              <w:pStyle w:val="aff5"/>
              <w:rPr>
                <w:szCs w:val="20"/>
              </w:rPr>
            </w:pPr>
            <w:r w:rsidRPr="00083FE3">
              <w:rPr>
                <w:szCs w:val="20"/>
              </w:rPr>
              <w:t>2376,00</w:t>
            </w:r>
          </w:p>
        </w:tc>
        <w:tc>
          <w:tcPr>
            <w:tcW w:w="1072" w:type="dxa"/>
            <w:tcBorders>
              <w:top w:val="outset" w:sz="6" w:space="0" w:color="auto"/>
              <w:left w:val="outset" w:sz="6" w:space="0" w:color="auto"/>
              <w:bottom w:val="outset" w:sz="6" w:space="0" w:color="auto"/>
              <w:right w:val="outset" w:sz="6" w:space="0" w:color="auto"/>
            </w:tcBorders>
            <w:vAlign w:val="center"/>
          </w:tcPr>
          <w:p w14:paraId="3ADA09A2" w14:textId="07366B0E" w:rsidR="001F5F64" w:rsidRPr="00083FE3" w:rsidRDefault="001F5F64" w:rsidP="001F5F64">
            <w:pPr>
              <w:pStyle w:val="aff5"/>
              <w:rPr>
                <w:szCs w:val="20"/>
              </w:rPr>
            </w:pPr>
            <w:r w:rsidRPr="00083FE3">
              <w:rPr>
                <w:szCs w:val="20"/>
              </w:rPr>
              <w:t>2500,00</w:t>
            </w:r>
          </w:p>
        </w:tc>
        <w:tc>
          <w:tcPr>
            <w:tcW w:w="4655" w:type="dxa"/>
            <w:tcBorders>
              <w:top w:val="outset" w:sz="6" w:space="0" w:color="auto"/>
              <w:left w:val="outset" w:sz="6" w:space="0" w:color="auto"/>
              <w:bottom w:val="outset" w:sz="6" w:space="0" w:color="auto"/>
              <w:right w:val="outset" w:sz="6" w:space="0" w:color="auto"/>
            </w:tcBorders>
            <w:vAlign w:val="center"/>
          </w:tcPr>
          <w:p w14:paraId="59B06132" w14:textId="4DB5B5AD" w:rsidR="001F5F64" w:rsidRPr="00083FE3" w:rsidRDefault="001F5F64" w:rsidP="001F5F64">
            <w:pPr>
              <w:pStyle w:val="aff5"/>
              <w:rPr>
                <w:szCs w:val="20"/>
              </w:rPr>
            </w:pPr>
            <w:r w:rsidRPr="00083FE3">
              <w:rPr>
                <w:szCs w:val="20"/>
              </w:rPr>
              <w:t>от 04.03.2021 № 10-т/2 (в ред. пост. от 30.08.2021 № 45-т/3, от 10 декабря 2021 г. № 76-т/2, от 15.11.2022 № 88-т/21, от 14.12.2023 № 77-т/15)</w:t>
            </w:r>
          </w:p>
        </w:tc>
      </w:tr>
      <w:tr w:rsidR="001F5F64" w14:paraId="177CCCBD" w14:textId="77777777" w:rsidTr="00834A2E">
        <w:trPr>
          <w:trHeight w:val="1219"/>
        </w:trPr>
        <w:tc>
          <w:tcPr>
            <w:tcW w:w="434" w:type="dxa"/>
            <w:tcBorders>
              <w:top w:val="outset" w:sz="6" w:space="0" w:color="auto"/>
              <w:left w:val="outset" w:sz="6" w:space="0" w:color="auto"/>
              <w:bottom w:val="outset" w:sz="6" w:space="0" w:color="auto"/>
              <w:right w:val="outset" w:sz="6" w:space="0" w:color="auto"/>
            </w:tcBorders>
            <w:vAlign w:val="center"/>
          </w:tcPr>
          <w:p w14:paraId="1481883B" w14:textId="5A53E676" w:rsidR="001F5F64" w:rsidRPr="00083FE3" w:rsidRDefault="001F5F64" w:rsidP="001F5F64">
            <w:pPr>
              <w:pStyle w:val="aff5"/>
              <w:rPr>
                <w:szCs w:val="20"/>
              </w:rPr>
            </w:pPr>
            <w:r w:rsidRPr="00083FE3">
              <w:rPr>
                <w:szCs w:val="20"/>
              </w:rPr>
              <w:t>5</w:t>
            </w:r>
          </w:p>
        </w:tc>
        <w:tc>
          <w:tcPr>
            <w:tcW w:w="2409" w:type="dxa"/>
            <w:tcBorders>
              <w:top w:val="outset" w:sz="6" w:space="0" w:color="auto"/>
              <w:left w:val="outset" w:sz="6" w:space="0" w:color="auto"/>
              <w:bottom w:val="outset" w:sz="6" w:space="0" w:color="auto"/>
              <w:right w:val="outset" w:sz="6" w:space="0" w:color="auto"/>
            </w:tcBorders>
            <w:vAlign w:val="center"/>
          </w:tcPr>
          <w:p w14:paraId="4853EA4B" w14:textId="4F079386" w:rsidR="001F5F64" w:rsidRPr="00083FE3" w:rsidRDefault="001F5F64" w:rsidP="001F5F64">
            <w:pPr>
              <w:pStyle w:val="aff5"/>
              <w:rPr>
                <w:szCs w:val="20"/>
              </w:rPr>
            </w:pPr>
            <w:r w:rsidRPr="00083FE3">
              <w:rPr>
                <w:szCs w:val="20"/>
              </w:rPr>
              <w:t>ООО "СРК"  (от котельных, расположенных в деревне Бабанегово)</w:t>
            </w:r>
          </w:p>
        </w:tc>
        <w:tc>
          <w:tcPr>
            <w:tcW w:w="1083" w:type="dxa"/>
            <w:tcBorders>
              <w:top w:val="outset" w:sz="6" w:space="0" w:color="auto"/>
              <w:left w:val="outset" w:sz="6" w:space="0" w:color="auto"/>
              <w:bottom w:val="outset" w:sz="6" w:space="0" w:color="auto"/>
              <w:right w:val="outset" w:sz="6" w:space="0" w:color="auto"/>
            </w:tcBorders>
            <w:vAlign w:val="center"/>
          </w:tcPr>
          <w:p w14:paraId="56502C31" w14:textId="70B3682C" w:rsidR="001F5F64" w:rsidRPr="00083FE3" w:rsidRDefault="001F5F64" w:rsidP="001F5F64">
            <w:pPr>
              <w:pStyle w:val="aff5"/>
              <w:rPr>
                <w:szCs w:val="20"/>
              </w:rPr>
            </w:pPr>
            <w:r w:rsidRPr="00083FE3">
              <w:rPr>
                <w:szCs w:val="20"/>
              </w:rPr>
              <w:t>2376,00</w:t>
            </w:r>
          </w:p>
        </w:tc>
        <w:tc>
          <w:tcPr>
            <w:tcW w:w="1072" w:type="dxa"/>
            <w:tcBorders>
              <w:top w:val="outset" w:sz="6" w:space="0" w:color="auto"/>
              <w:left w:val="outset" w:sz="6" w:space="0" w:color="auto"/>
              <w:bottom w:val="outset" w:sz="6" w:space="0" w:color="auto"/>
              <w:right w:val="outset" w:sz="6" w:space="0" w:color="auto"/>
            </w:tcBorders>
            <w:vAlign w:val="center"/>
          </w:tcPr>
          <w:p w14:paraId="5CBC31AF" w14:textId="2DB060CA" w:rsidR="001F5F64" w:rsidRPr="00083FE3" w:rsidRDefault="001F5F64" w:rsidP="001F5F64">
            <w:pPr>
              <w:pStyle w:val="aff5"/>
              <w:rPr>
                <w:szCs w:val="20"/>
              </w:rPr>
            </w:pPr>
            <w:r w:rsidRPr="00083FE3">
              <w:rPr>
                <w:szCs w:val="20"/>
              </w:rPr>
              <w:t>2500,00</w:t>
            </w:r>
          </w:p>
        </w:tc>
        <w:tc>
          <w:tcPr>
            <w:tcW w:w="4655" w:type="dxa"/>
            <w:tcBorders>
              <w:top w:val="outset" w:sz="6" w:space="0" w:color="auto"/>
              <w:left w:val="outset" w:sz="6" w:space="0" w:color="auto"/>
              <w:bottom w:val="outset" w:sz="6" w:space="0" w:color="auto"/>
              <w:right w:val="outset" w:sz="6" w:space="0" w:color="auto"/>
            </w:tcBorders>
            <w:vAlign w:val="center"/>
          </w:tcPr>
          <w:p w14:paraId="3ACAF744" w14:textId="627DE226" w:rsidR="001F5F64" w:rsidRPr="00083FE3" w:rsidRDefault="001F5F64" w:rsidP="001F5F64">
            <w:pPr>
              <w:pStyle w:val="aff5"/>
              <w:rPr>
                <w:szCs w:val="20"/>
              </w:rPr>
            </w:pPr>
            <w:r w:rsidRPr="00083FE3">
              <w:rPr>
                <w:szCs w:val="20"/>
              </w:rPr>
              <w:t>от 04.03.2021 № 10-т/2 (в ред. пост. от 30.08.2021 № 45-т/3, от 10 декабря 2021 г. № 76-т/2, от 15.11.2022 № 88-т/21, от 14.12.2023 № 77-т/15)</w:t>
            </w:r>
          </w:p>
        </w:tc>
      </w:tr>
      <w:tr w:rsidR="001F5F64" w14:paraId="3FC91F27" w14:textId="77777777" w:rsidTr="00834A2E">
        <w:trPr>
          <w:trHeight w:val="258"/>
        </w:trPr>
        <w:tc>
          <w:tcPr>
            <w:tcW w:w="434" w:type="dxa"/>
            <w:tcBorders>
              <w:top w:val="outset" w:sz="6" w:space="0" w:color="auto"/>
              <w:left w:val="outset" w:sz="6" w:space="0" w:color="auto"/>
              <w:bottom w:val="outset" w:sz="6" w:space="0" w:color="auto"/>
              <w:right w:val="outset" w:sz="6" w:space="0" w:color="auto"/>
            </w:tcBorders>
            <w:vAlign w:val="center"/>
          </w:tcPr>
          <w:p w14:paraId="17647F40" w14:textId="5FBD2BC2" w:rsidR="001F5F64" w:rsidRPr="00083FE3" w:rsidRDefault="001F5F64" w:rsidP="001F5F64">
            <w:pPr>
              <w:pStyle w:val="aff5"/>
              <w:rPr>
                <w:szCs w:val="20"/>
              </w:rPr>
            </w:pPr>
            <w:r w:rsidRPr="00083FE3">
              <w:rPr>
                <w:szCs w:val="20"/>
              </w:rPr>
              <w:t>6</w:t>
            </w:r>
          </w:p>
        </w:tc>
        <w:tc>
          <w:tcPr>
            <w:tcW w:w="2409" w:type="dxa"/>
            <w:tcBorders>
              <w:top w:val="outset" w:sz="6" w:space="0" w:color="auto"/>
              <w:left w:val="outset" w:sz="6" w:space="0" w:color="auto"/>
              <w:bottom w:val="outset" w:sz="6" w:space="0" w:color="auto"/>
              <w:right w:val="outset" w:sz="6" w:space="0" w:color="auto"/>
            </w:tcBorders>
            <w:vAlign w:val="center"/>
          </w:tcPr>
          <w:p w14:paraId="05726B2F" w14:textId="1259B18F" w:rsidR="001F5F64" w:rsidRPr="00083FE3" w:rsidRDefault="001F5F64" w:rsidP="001F5F64">
            <w:pPr>
              <w:pStyle w:val="aff5"/>
              <w:rPr>
                <w:szCs w:val="20"/>
              </w:rPr>
            </w:pPr>
            <w:r w:rsidRPr="00083FE3">
              <w:rPr>
                <w:szCs w:val="20"/>
              </w:rPr>
              <w:t>ООО "Архбиоэнерго"</w:t>
            </w:r>
          </w:p>
        </w:tc>
        <w:tc>
          <w:tcPr>
            <w:tcW w:w="1083" w:type="dxa"/>
            <w:tcBorders>
              <w:top w:val="outset" w:sz="6" w:space="0" w:color="auto"/>
              <w:left w:val="outset" w:sz="6" w:space="0" w:color="auto"/>
              <w:bottom w:val="outset" w:sz="6" w:space="0" w:color="auto"/>
              <w:right w:val="outset" w:sz="6" w:space="0" w:color="auto"/>
            </w:tcBorders>
            <w:vAlign w:val="center"/>
          </w:tcPr>
          <w:p w14:paraId="11868EA4" w14:textId="15FD880E" w:rsidR="001F5F64" w:rsidRPr="00083FE3" w:rsidRDefault="001F5F64" w:rsidP="001F5F64">
            <w:pPr>
              <w:pStyle w:val="aff5"/>
              <w:rPr>
                <w:szCs w:val="20"/>
              </w:rPr>
            </w:pPr>
            <w:r w:rsidRPr="00083FE3">
              <w:rPr>
                <w:szCs w:val="20"/>
              </w:rPr>
              <w:t>2376,00</w:t>
            </w:r>
          </w:p>
        </w:tc>
        <w:tc>
          <w:tcPr>
            <w:tcW w:w="1072" w:type="dxa"/>
            <w:tcBorders>
              <w:top w:val="outset" w:sz="6" w:space="0" w:color="auto"/>
              <w:left w:val="outset" w:sz="6" w:space="0" w:color="auto"/>
              <w:bottom w:val="outset" w:sz="6" w:space="0" w:color="auto"/>
              <w:right w:val="outset" w:sz="6" w:space="0" w:color="auto"/>
            </w:tcBorders>
            <w:vAlign w:val="center"/>
          </w:tcPr>
          <w:p w14:paraId="721AF5A1" w14:textId="3A59310A" w:rsidR="001F5F64" w:rsidRPr="00083FE3" w:rsidRDefault="001F5F64" w:rsidP="001F5F64">
            <w:pPr>
              <w:pStyle w:val="aff5"/>
              <w:rPr>
                <w:szCs w:val="20"/>
              </w:rPr>
            </w:pPr>
            <w:r w:rsidRPr="00083FE3">
              <w:rPr>
                <w:szCs w:val="20"/>
              </w:rPr>
              <w:t>2500,00</w:t>
            </w:r>
          </w:p>
        </w:tc>
        <w:tc>
          <w:tcPr>
            <w:tcW w:w="4655" w:type="dxa"/>
            <w:tcBorders>
              <w:top w:val="outset" w:sz="6" w:space="0" w:color="auto"/>
              <w:left w:val="outset" w:sz="6" w:space="0" w:color="auto"/>
              <w:bottom w:val="outset" w:sz="6" w:space="0" w:color="auto"/>
              <w:right w:val="outset" w:sz="6" w:space="0" w:color="auto"/>
            </w:tcBorders>
            <w:vAlign w:val="center"/>
          </w:tcPr>
          <w:p w14:paraId="0F4E0958" w14:textId="0ABB3011" w:rsidR="001F5F64" w:rsidRPr="00083FE3" w:rsidRDefault="001F5F64" w:rsidP="001F5F64">
            <w:pPr>
              <w:pStyle w:val="aff5"/>
              <w:rPr>
                <w:szCs w:val="20"/>
              </w:rPr>
            </w:pPr>
            <w:r w:rsidRPr="00083FE3">
              <w:rPr>
                <w:szCs w:val="20"/>
              </w:rPr>
              <w:t>от 19.12.2023 № 80-т/7</w:t>
            </w:r>
          </w:p>
        </w:tc>
      </w:tr>
      <w:tr w:rsidR="001F5F64" w14:paraId="1AF6D29F" w14:textId="77777777" w:rsidTr="00834A2E">
        <w:trPr>
          <w:trHeight w:val="249"/>
        </w:trPr>
        <w:tc>
          <w:tcPr>
            <w:tcW w:w="434" w:type="dxa"/>
            <w:tcBorders>
              <w:top w:val="outset" w:sz="6" w:space="0" w:color="auto"/>
              <w:left w:val="outset" w:sz="6" w:space="0" w:color="auto"/>
              <w:bottom w:val="outset" w:sz="6" w:space="0" w:color="auto"/>
              <w:right w:val="outset" w:sz="6" w:space="0" w:color="auto"/>
            </w:tcBorders>
            <w:vAlign w:val="center"/>
          </w:tcPr>
          <w:p w14:paraId="27DF4C3D" w14:textId="7744AB15" w:rsidR="001F5F64" w:rsidRPr="00083FE3" w:rsidRDefault="001F5F64" w:rsidP="001F5F64">
            <w:pPr>
              <w:pStyle w:val="aff5"/>
              <w:rPr>
                <w:szCs w:val="20"/>
              </w:rPr>
            </w:pPr>
            <w:r w:rsidRPr="00083FE3">
              <w:rPr>
                <w:szCs w:val="20"/>
              </w:rPr>
              <w:t>7</w:t>
            </w:r>
          </w:p>
        </w:tc>
        <w:tc>
          <w:tcPr>
            <w:tcW w:w="2409" w:type="dxa"/>
            <w:tcBorders>
              <w:top w:val="outset" w:sz="6" w:space="0" w:color="auto"/>
              <w:left w:val="outset" w:sz="6" w:space="0" w:color="auto"/>
              <w:bottom w:val="outset" w:sz="6" w:space="0" w:color="auto"/>
              <w:right w:val="outset" w:sz="6" w:space="0" w:color="auto"/>
            </w:tcBorders>
            <w:vAlign w:val="center"/>
          </w:tcPr>
          <w:p w14:paraId="3C7C8206" w14:textId="4A2FB113" w:rsidR="001F5F64" w:rsidRPr="00083FE3" w:rsidRDefault="001F5F64" w:rsidP="001F5F64">
            <w:pPr>
              <w:pStyle w:val="aff5"/>
              <w:rPr>
                <w:szCs w:val="20"/>
              </w:rPr>
            </w:pPr>
            <w:r w:rsidRPr="00083FE3">
              <w:rPr>
                <w:szCs w:val="20"/>
              </w:rPr>
              <w:t>ООО "ТЭПАК"</w:t>
            </w:r>
          </w:p>
        </w:tc>
        <w:tc>
          <w:tcPr>
            <w:tcW w:w="1083" w:type="dxa"/>
            <w:tcBorders>
              <w:top w:val="outset" w:sz="6" w:space="0" w:color="auto"/>
              <w:left w:val="outset" w:sz="6" w:space="0" w:color="auto"/>
              <w:bottom w:val="outset" w:sz="6" w:space="0" w:color="auto"/>
              <w:right w:val="outset" w:sz="6" w:space="0" w:color="auto"/>
            </w:tcBorders>
            <w:vAlign w:val="center"/>
          </w:tcPr>
          <w:p w14:paraId="0F94ED0F" w14:textId="22A908E2" w:rsidR="001F5F64" w:rsidRPr="00083FE3" w:rsidRDefault="001F5F64" w:rsidP="001F5F64">
            <w:pPr>
              <w:pStyle w:val="aff5"/>
              <w:rPr>
                <w:szCs w:val="20"/>
              </w:rPr>
            </w:pPr>
            <w:r w:rsidRPr="00083FE3">
              <w:rPr>
                <w:szCs w:val="20"/>
              </w:rPr>
              <w:t>2376,00</w:t>
            </w:r>
          </w:p>
        </w:tc>
        <w:tc>
          <w:tcPr>
            <w:tcW w:w="1072" w:type="dxa"/>
            <w:tcBorders>
              <w:top w:val="outset" w:sz="6" w:space="0" w:color="auto"/>
              <w:left w:val="outset" w:sz="6" w:space="0" w:color="auto"/>
              <w:bottom w:val="outset" w:sz="6" w:space="0" w:color="auto"/>
              <w:right w:val="outset" w:sz="6" w:space="0" w:color="auto"/>
            </w:tcBorders>
            <w:vAlign w:val="center"/>
          </w:tcPr>
          <w:p w14:paraId="5F5719DC" w14:textId="49C69DEB" w:rsidR="001F5F64" w:rsidRPr="00083FE3" w:rsidRDefault="001F5F64" w:rsidP="001F5F64">
            <w:pPr>
              <w:pStyle w:val="aff5"/>
              <w:rPr>
                <w:szCs w:val="20"/>
              </w:rPr>
            </w:pPr>
            <w:r w:rsidRPr="00083FE3">
              <w:rPr>
                <w:szCs w:val="20"/>
              </w:rPr>
              <w:t>2500,00</w:t>
            </w:r>
          </w:p>
        </w:tc>
        <w:tc>
          <w:tcPr>
            <w:tcW w:w="4655" w:type="dxa"/>
            <w:tcBorders>
              <w:top w:val="outset" w:sz="6" w:space="0" w:color="auto"/>
              <w:left w:val="outset" w:sz="6" w:space="0" w:color="auto"/>
              <w:bottom w:val="outset" w:sz="6" w:space="0" w:color="auto"/>
              <w:right w:val="outset" w:sz="6" w:space="0" w:color="auto"/>
            </w:tcBorders>
            <w:vAlign w:val="center"/>
          </w:tcPr>
          <w:p w14:paraId="2B87FCB7" w14:textId="63A515B6" w:rsidR="001F5F64" w:rsidRPr="00083FE3" w:rsidRDefault="001F5F64" w:rsidP="001F5F64">
            <w:pPr>
              <w:pStyle w:val="aff5"/>
              <w:rPr>
                <w:szCs w:val="20"/>
              </w:rPr>
            </w:pPr>
            <w:r w:rsidRPr="00083FE3">
              <w:rPr>
                <w:szCs w:val="20"/>
              </w:rPr>
              <w:t>от 20 декабря 2023 г. № 81-т/89</w:t>
            </w:r>
          </w:p>
        </w:tc>
      </w:tr>
      <w:tr w:rsidR="001F5F64" w14:paraId="61C012BD" w14:textId="77777777" w:rsidTr="00834A2E">
        <w:trPr>
          <w:trHeight w:val="791"/>
        </w:trPr>
        <w:tc>
          <w:tcPr>
            <w:tcW w:w="434" w:type="dxa"/>
            <w:tcBorders>
              <w:top w:val="outset" w:sz="6" w:space="0" w:color="auto"/>
              <w:left w:val="outset" w:sz="6" w:space="0" w:color="auto"/>
              <w:bottom w:val="outset" w:sz="6" w:space="0" w:color="auto"/>
              <w:right w:val="outset" w:sz="6" w:space="0" w:color="auto"/>
            </w:tcBorders>
            <w:vAlign w:val="center"/>
          </w:tcPr>
          <w:p w14:paraId="09FAE4F2" w14:textId="20643D44" w:rsidR="001F5F64" w:rsidRPr="00083FE3" w:rsidRDefault="001F5F64" w:rsidP="001F5F64">
            <w:pPr>
              <w:pStyle w:val="aff5"/>
              <w:rPr>
                <w:szCs w:val="20"/>
              </w:rPr>
            </w:pPr>
            <w:r w:rsidRPr="00083FE3">
              <w:rPr>
                <w:szCs w:val="20"/>
              </w:rPr>
              <w:t>8</w:t>
            </w:r>
          </w:p>
        </w:tc>
        <w:tc>
          <w:tcPr>
            <w:tcW w:w="2409" w:type="dxa"/>
            <w:tcBorders>
              <w:top w:val="outset" w:sz="6" w:space="0" w:color="auto"/>
              <w:left w:val="outset" w:sz="6" w:space="0" w:color="auto"/>
              <w:bottom w:val="outset" w:sz="6" w:space="0" w:color="auto"/>
              <w:right w:val="outset" w:sz="6" w:space="0" w:color="auto"/>
            </w:tcBorders>
            <w:vAlign w:val="center"/>
          </w:tcPr>
          <w:p w14:paraId="792DE0D1" w14:textId="4F3EE30C" w:rsidR="001F5F64" w:rsidRPr="00083FE3" w:rsidRDefault="001F5F64" w:rsidP="001F5F64">
            <w:pPr>
              <w:pStyle w:val="aff5"/>
              <w:rPr>
                <w:szCs w:val="20"/>
              </w:rPr>
            </w:pPr>
            <w:r w:rsidRPr="00083FE3">
              <w:rPr>
                <w:szCs w:val="20"/>
              </w:rPr>
              <w:t>ООО "Северная Энергетическая компания - Беломорье"</w:t>
            </w:r>
          </w:p>
        </w:tc>
        <w:tc>
          <w:tcPr>
            <w:tcW w:w="1083" w:type="dxa"/>
            <w:tcBorders>
              <w:top w:val="outset" w:sz="6" w:space="0" w:color="auto"/>
              <w:left w:val="outset" w:sz="6" w:space="0" w:color="auto"/>
              <w:bottom w:val="outset" w:sz="6" w:space="0" w:color="auto"/>
              <w:right w:val="outset" w:sz="6" w:space="0" w:color="auto"/>
            </w:tcBorders>
            <w:vAlign w:val="center"/>
          </w:tcPr>
          <w:p w14:paraId="7016A803" w14:textId="3A992DD5" w:rsidR="001F5F64" w:rsidRPr="00083FE3" w:rsidRDefault="001F5F64" w:rsidP="001F5F64">
            <w:pPr>
              <w:pStyle w:val="aff5"/>
              <w:rPr>
                <w:szCs w:val="20"/>
              </w:rPr>
            </w:pPr>
            <w:r w:rsidRPr="00083FE3">
              <w:rPr>
                <w:szCs w:val="20"/>
              </w:rPr>
              <w:t>2376,00</w:t>
            </w:r>
          </w:p>
        </w:tc>
        <w:tc>
          <w:tcPr>
            <w:tcW w:w="1072" w:type="dxa"/>
            <w:tcBorders>
              <w:top w:val="outset" w:sz="6" w:space="0" w:color="auto"/>
              <w:left w:val="outset" w:sz="6" w:space="0" w:color="auto"/>
              <w:bottom w:val="outset" w:sz="6" w:space="0" w:color="auto"/>
              <w:right w:val="outset" w:sz="6" w:space="0" w:color="auto"/>
            </w:tcBorders>
            <w:vAlign w:val="center"/>
          </w:tcPr>
          <w:p w14:paraId="30385F1F" w14:textId="2180227E" w:rsidR="001F5F64" w:rsidRPr="00083FE3" w:rsidRDefault="001F5F64" w:rsidP="001F5F64">
            <w:pPr>
              <w:pStyle w:val="aff5"/>
              <w:rPr>
                <w:szCs w:val="20"/>
              </w:rPr>
            </w:pPr>
            <w:r w:rsidRPr="00083FE3">
              <w:rPr>
                <w:szCs w:val="20"/>
              </w:rPr>
              <w:t>2500,00</w:t>
            </w:r>
          </w:p>
        </w:tc>
        <w:tc>
          <w:tcPr>
            <w:tcW w:w="4655" w:type="dxa"/>
            <w:tcBorders>
              <w:top w:val="outset" w:sz="6" w:space="0" w:color="auto"/>
              <w:left w:val="outset" w:sz="6" w:space="0" w:color="auto"/>
              <w:bottom w:val="outset" w:sz="6" w:space="0" w:color="auto"/>
              <w:right w:val="outset" w:sz="6" w:space="0" w:color="auto"/>
            </w:tcBorders>
            <w:vAlign w:val="center"/>
          </w:tcPr>
          <w:p w14:paraId="7DA5EE9E" w14:textId="4BB7F4A5" w:rsidR="001F5F64" w:rsidRPr="00083FE3" w:rsidRDefault="001F5F64" w:rsidP="001F5F64">
            <w:pPr>
              <w:pStyle w:val="aff5"/>
              <w:rPr>
                <w:szCs w:val="20"/>
              </w:rPr>
            </w:pPr>
            <w:r w:rsidRPr="00083FE3">
              <w:rPr>
                <w:szCs w:val="20"/>
              </w:rPr>
              <w:t>от 20 декабря 2021 г. № 81-т/8 (в ред пост от 24.11.2022 № 92-т/20, от 07.12.2023 № 74-т/23)</w:t>
            </w:r>
          </w:p>
        </w:tc>
      </w:tr>
      <w:tr w:rsidR="001F5F64" w14:paraId="6F154558" w14:textId="77777777" w:rsidTr="001F5F64">
        <w:trPr>
          <w:trHeight w:val="1391"/>
        </w:trPr>
        <w:tc>
          <w:tcPr>
            <w:tcW w:w="434" w:type="dxa"/>
            <w:tcBorders>
              <w:top w:val="outset" w:sz="6" w:space="0" w:color="auto"/>
              <w:left w:val="outset" w:sz="6" w:space="0" w:color="auto"/>
              <w:bottom w:val="outset" w:sz="6" w:space="0" w:color="auto"/>
              <w:right w:val="outset" w:sz="6" w:space="0" w:color="auto"/>
            </w:tcBorders>
            <w:vAlign w:val="center"/>
          </w:tcPr>
          <w:p w14:paraId="209BD9DE" w14:textId="408F1E43" w:rsidR="001F5F64" w:rsidRPr="00083FE3" w:rsidRDefault="001F5F64" w:rsidP="001F5F64">
            <w:pPr>
              <w:pStyle w:val="aff5"/>
              <w:rPr>
                <w:szCs w:val="20"/>
              </w:rPr>
            </w:pPr>
            <w:r w:rsidRPr="00083FE3">
              <w:rPr>
                <w:szCs w:val="20"/>
              </w:rPr>
              <w:t>9</w:t>
            </w:r>
          </w:p>
        </w:tc>
        <w:tc>
          <w:tcPr>
            <w:tcW w:w="2409" w:type="dxa"/>
            <w:tcBorders>
              <w:top w:val="outset" w:sz="6" w:space="0" w:color="auto"/>
              <w:left w:val="outset" w:sz="6" w:space="0" w:color="auto"/>
              <w:bottom w:val="outset" w:sz="6" w:space="0" w:color="auto"/>
              <w:right w:val="outset" w:sz="6" w:space="0" w:color="auto"/>
            </w:tcBorders>
            <w:vAlign w:val="center"/>
          </w:tcPr>
          <w:p w14:paraId="1601E122" w14:textId="6B31329C" w:rsidR="001F5F64" w:rsidRPr="00083FE3" w:rsidRDefault="001F5F64" w:rsidP="001F5F64">
            <w:pPr>
              <w:pStyle w:val="aff5"/>
              <w:rPr>
                <w:szCs w:val="20"/>
              </w:rPr>
            </w:pPr>
            <w:r w:rsidRPr="00083FE3">
              <w:rPr>
                <w:szCs w:val="20"/>
              </w:rPr>
              <w:t>ООО "СРК"для потребителей, получающим тэ от котельных, находящихся в дер. Исакогорка и доме № 59 в пос. Ширшинский"</w:t>
            </w:r>
          </w:p>
        </w:tc>
        <w:tc>
          <w:tcPr>
            <w:tcW w:w="1083" w:type="dxa"/>
            <w:tcBorders>
              <w:top w:val="outset" w:sz="6" w:space="0" w:color="auto"/>
              <w:left w:val="outset" w:sz="6" w:space="0" w:color="auto"/>
              <w:bottom w:val="outset" w:sz="6" w:space="0" w:color="auto"/>
              <w:right w:val="outset" w:sz="6" w:space="0" w:color="auto"/>
            </w:tcBorders>
            <w:vAlign w:val="center"/>
          </w:tcPr>
          <w:p w14:paraId="612693C4" w14:textId="596F6E40" w:rsidR="001F5F64" w:rsidRPr="00083FE3" w:rsidRDefault="001F5F64" w:rsidP="001F5F64">
            <w:pPr>
              <w:pStyle w:val="aff5"/>
              <w:rPr>
                <w:szCs w:val="20"/>
              </w:rPr>
            </w:pPr>
            <w:r w:rsidRPr="00083FE3">
              <w:rPr>
                <w:szCs w:val="20"/>
              </w:rPr>
              <w:t>2376,00</w:t>
            </w:r>
          </w:p>
        </w:tc>
        <w:tc>
          <w:tcPr>
            <w:tcW w:w="1072" w:type="dxa"/>
            <w:tcBorders>
              <w:top w:val="outset" w:sz="6" w:space="0" w:color="auto"/>
              <w:left w:val="outset" w:sz="6" w:space="0" w:color="auto"/>
              <w:bottom w:val="outset" w:sz="6" w:space="0" w:color="auto"/>
              <w:right w:val="outset" w:sz="6" w:space="0" w:color="auto"/>
            </w:tcBorders>
            <w:vAlign w:val="center"/>
          </w:tcPr>
          <w:p w14:paraId="1FFFABCF" w14:textId="22E57687" w:rsidR="001F5F64" w:rsidRPr="00083FE3" w:rsidRDefault="001F5F64" w:rsidP="001F5F64">
            <w:pPr>
              <w:pStyle w:val="aff5"/>
              <w:rPr>
                <w:szCs w:val="20"/>
              </w:rPr>
            </w:pPr>
            <w:r w:rsidRPr="00083FE3">
              <w:rPr>
                <w:szCs w:val="20"/>
              </w:rPr>
              <w:t>2500,00</w:t>
            </w:r>
          </w:p>
        </w:tc>
        <w:tc>
          <w:tcPr>
            <w:tcW w:w="4655" w:type="dxa"/>
            <w:tcBorders>
              <w:top w:val="outset" w:sz="6" w:space="0" w:color="auto"/>
              <w:left w:val="outset" w:sz="6" w:space="0" w:color="auto"/>
              <w:bottom w:val="outset" w:sz="6" w:space="0" w:color="auto"/>
              <w:right w:val="outset" w:sz="6" w:space="0" w:color="auto"/>
            </w:tcBorders>
            <w:vAlign w:val="center"/>
          </w:tcPr>
          <w:p w14:paraId="2E6EE35D" w14:textId="5800D463" w:rsidR="001F5F64" w:rsidRPr="00083FE3" w:rsidRDefault="001F5F64" w:rsidP="001F5F64">
            <w:pPr>
              <w:pStyle w:val="aff5"/>
              <w:rPr>
                <w:szCs w:val="20"/>
              </w:rPr>
            </w:pPr>
            <w:r w:rsidRPr="00083FE3">
              <w:rPr>
                <w:szCs w:val="20"/>
              </w:rPr>
              <w:t xml:space="preserve"> от 20 декабря 2023 г. № 81-т/104 </w:t>
            </w:r>
          </w:p>
        </w:tc>
      </w:tr>
      <w:tr w:rsidR="001F5F64" w14:paraId="2D4478F9" w14:textId="77777777" w:rsidTr="00834A2E">
        <w:trPr>
          <w:trHeight w:val="805"/>
        </w:trPr>
        <w:tc>
          <w:tcPr>
            <w:tcW w:w="434" w:type="dxa"/>
            <w:tcBorders>
              <w:top w:val="outset" w:sz="6" w:space="0" w:color="auto"/>
              <w:left w:val="outset" w:sz="6" w:space="0" w:color="auto"/>
              <w:bottom w:val="outset" w:sz="6" w:space="0" w:color="auto"/>
              <w:right w:val="outset" w:sz="6" w:space="0" w:color="auto"/>
            </w:tcBorders>
            <w:vAlign w:val="center"/>
          </w:tcPr>
          <w:p w14:paraId="1E1223A7" w14:textId="14E92B11" w:rsidR="001F5F64" w:rsidRPr="00083FE3" w:rsidRDefault="001F5F64" w:rsidP="001F5F64">
            <w:pPr>
              <w:pStyle w:val="aff5"/>
              <w:rPr>
                <w:szCs w:val="20"/>
              </w:rPr>
            </w:pPr>
            <w:r w:rsidRPr="00083FE3">
              <w:rPr>
                <w:szCs w:val="20"/>
              </w:rPr>
              <w:t>10</w:t>
            </w:r>
          </w:p>
        </w:tc>
        <w:tc>
          <w:tcPr>
            <w:tcW w:w="2409" w:type="dxa"/>
            <w:tcBorders>
              <w:top w:val="outset" w:sz="6" w:space="0" w:color="auto"/>
              <w:left w:val="outset" w:sz="6" w:space="0" w:color="auto"/>
              <w:bottom w:val="outset" w:sz="6" w:space="0" w:color="auto"/>
              <w:right w:val="outset" w:sz="6" w:space="0" w:color="auto"/>
            </w:tcBorders>
            <w:vAlign w:val="center"/>
          </w:tcPr>
          <w:p w14:paraId="38EE79B0" w14:textId="32E0AE69" w:rsidR="001F5F64" w:rsidRPr="00083FE3" w:rsidRDefault="001F5F64" w:rsidP="001F5F64">
            <w:pPr>
              <w:pStyle w:val="aff5"/>
              <w:rPr>
                <w:szCs w:val="20"/>
              </w:rPr>
            </w:pPr>
            <w:r w:rsidRPr="00083FE3">
              <w:rPr>
                <w:szCs w:val="20"/>
              </w:rPr>
              <w:t>ООО "УК "Уютный город"</w:t>
            </w:r>
          </w:p>
        </w:tc>
        <w:tc>
          <w:tcPr>
            <w:tcW w:w="1083" w:type="dxa"/>
            <w:tcBorders>
              <w:top w:val="outset" w:sz="6" w:space="0" w:color="auto"/>
              <w:left w:val="outset" w:sz="6" w:space="0" w:color="auto"/>
              <w:bottom w:val="outset" w:sz="6" w:space="0" w:color="auto"/>
              <w:right w:val="outset" w:sz="6" w:space="0" w:color="auto"/>
            </w:tcBorders>
            <w:vAlign w:val="center"/>
          </w:tcPr>
          <w:p w14:paraId="2FBF1B5F" w14:textId="708FC0D1" w:rsidR="001F5F64" w:rsidRPr="00083FE3" w:rsidRDefault="001F5F64" w:rsidP="001F5F64">
            <w:pPr>
              <w:pStyle w:val="aff5"/>
              <w:rPr>
                <w:szCs w:val="20"/>
              </w:rPr>
            </w:pPr>
            <w:r w:rsidRPr="00083FE3">
              <w:rPr>
                <w:szCs w:val="20"/>
              </w:rPr>
              <w:t>2376,00</w:t>
            </w:r>
          </w:p>
        </w:tc>
        <w:tc>
          <w:tcPr>
            <w:tcW w:w="1072" w:type="dxa"/>
            <w:tcBorders>
              <w:top w:val="outset" w:sz="6" w:space="0" w:color="auto"/>
              <w:left w:val="outset" w:sz="6" w:space="0" w:color="auto"/>
              <w:bottom w:val="outset" w:sz="6" w:space="0" w:color="auto"/>
              <w:right w:val="outset" w:sz="6" w:space="0" w:color="auto"/>
            </w:tcBorders>
            <w:vAlign w:val="center"/>
          </w:tcPr>
          <w:p w14:paraId="5189DB76" w14:textId="55E5077D" w:rsidR="001F5F64" w:rsidRPr="00083FE3" w:rsidRDefault="001F5F64" w:rsidP="001F5F64">
            <w:pPr>
              <w:pStyle w:val="aff5"/>
              <w:rPr>
                <w:szCs w:val="20"/>
              </w:rPr>
            </w:pPr>
            <w:r w:rsidRPr="00083FE3">
              <w:rPr>
                <w:szCs w:val="20"/>
              </w:rPr>
              <w:t>2500,00</w:t>
            </w:r>
          </w:p>
        </w:tc>
        <w:tc>
          <w:tcPr>
            <w:tcW w:w="4655" w:type="dxa"/>
            <w:tcBorders>
              <w:top w:val="outset" w:sz="6" w:space="0" w:color="auto"/>
              <w:left w:val="outset" w:sz="6" w:space="0" w:color="auto"/>
              <w:bottom w:val="outset" w:sz="6" w:space="0" w:color="auto"/>
              <w:right w:val="outset" w:sz="6" w:space="0" w:color="auto"/>
            </w:tcBorders>
            <w:vAlign w:val="center"/>
          </w:tcPr>
          <w:p w14:paraId="30B51070" w14:textId="4E5D2019" w:rsidR="001F5F64" w:rsidRPr="00083FE3" w:rsidRDefault="001F5F64" w:rsidP="001F5F64">
            <w:pPr>
              <w:pStyle w:val="aff5"/>
              <w:rPr>
                <w:szCs w:val="20"/>
              </w:rPr>
            </w:pPr>
            <w:r w:rsidRPr="00083FE3">
              <w:rPr>
                <w:szCs w:val="20"/>
              </w:rPr>
              <w:t xml:space="preserve"> от 06.05.2021 № 22-т/1 (в ред. пост.  от 22 ноября 2021 г. № 70-т/14, от 17.11.2022 № 89-т/16, от 05.12.2023 № 73-т/5) </w:t>
            </w:r>
          </w:p>
        </w:tc>
      </w:tr>
      <w:tr w:rsidR="001F5F64" w14:paraId="21AB74B7" w14:textId="77777777" w:rsidTr="00834A2E">
        <w:trPr>
          <w:trHeight w:val="493"/>
        </w:trPr>
        <w:tc>
          <w:tcPr>
            <w:tcW w:w="434" w:type="dxa"/>
            <w:tcBorders>
              <w:top w:val="outset" w:sz="6" w:space="0" w:color="auto"/>
              <w:left w:val="outset" w:sz="6" w:space="0" w:color="auto"/>
              <w:bottom w:val="outset" w:sz="6" w:space="0" w:color="auto"/>
              <w:right w:val="outset" w:sz="6" w:space="0" w:color="auto"/>
            </w:tcBorders>
            <w:vAlign w:val="center"/>
          </w:tcPr>
          <w:p w14:paraId="36E1AB98" w14:textId="576B6362" w:rsidR="001F5F64" w:rsidRPr="00083FE3" w:rsidRDefault="001F5F64" w:rsidP="001F5F64">
            <w:pPr>
              <w:pStyle w:val="aff5"/>
              <w:rPr>
                <w:szCs w:val="20"/>
              </w:rPr>
            </w:pPr>
            <w:r w:rsidRPr="00083FE3">
              <w:rPr>
                <w:szCs w:val="20"/>
              </w:rPr>
              <w:t>11</w:t>
            </w:r>
          </w:p>
        </w:tc>
        <w:tc>
          <w:tcPr>
            <w:tcW w:w="2409" w:type="dxa"/>
            <w:tcBorders>
              <w:top w:val="outset" w:sz="6" w:space="0" w:color="auto"/>
              <w:left w:val="outset" w:sz="6" w:space="0" w:color="auto"/>
              <w:bottom w:val="outset" w:sz="6" w:space="0" w:color="auto"/>
              <w:right w:val="outset" w:sz="6" w:space="0" w:color="auto"/>
            </w:tcBorders>
            <w:vAlign w:val="center"/>
          </w:tcPr>
          <w:p w14:paraId="0A80B678" w14:textId="65A5492E" w:rsidR="001F5F64" w:rsidRPr="00083FE3" w:rsidRDefault="001F5F64" w:rsidP="001F5F64">
            <w:pPr>
              <w:pStyle w:val="aff5"/>
              <w:rPr>
                <w:szCs w:val="20"/>
              </w:rPr>
            </w:pPr>
            <w:r w:rsidRPr="00083FE3">
              <w:rPr>
                <w:szCs w:val="20"/>
              </w:rPr>
              <w:t>АО "2ой Архангельский объединенный авиаотряд"</w:t>
            </w:r>
          </w:p>
        </w:tc>
        <w:tc>
          <w:tcPr>
            <w:tcW w:w="1083" w:type="dxa"/>
            <w:tcBorders>
              <w:top w:val="outset" w:sz="6" w:space="0" w:color="auto"/>
              <w:left w:val="outset" w:sz="6" w:space="0" w:color="auto"/>
              <w:bottom w:val="outset" w:sz="6" w:space="0" w:color="auto"/>
              <w:right w:val="outset" w:sz="6" w:space="0" w:color="auto"/>
            </w:tcBorders>
            <w:vAlign w:val="center"/>
          </w:tcPr>
          <w:p w14:paraId="06E4E1AE" w14:textId="10F54B58" w:rsidR="001F5F64" w:rsidRPr="00083FE3" w:rsidRDefault="001F5F64" w:rsidP="001F5F64">
            <w:pPr>
              <w:pStyle w:val="aff5"/>
              <w:rPr>
                <w:szCs w:val="20"/>
              </w:rPr>
            </w:pPr>
            <w:r w:rsidRPr="00083FE3">
              <w:rPr>
                <w:szCs w:val="20"/>
              </w:rPr>
              <w:t>2376,00</w:t>
            </w:r>
          </w:p>
        </w:tc>
        <w:tc>
          <w:tcPr>
            <w:tcW w:w="1072" w:type="dxa"/>
            <w:tcBorders>
              <w:top w:val="outset" w:sz="6" w:space="0" w:color="auto"/>
              <w:left w:val="outset" w:sz="6" w:space="0" w:color="auto"/>
              <w:bottom w:val="outset" w:sz="6" w:space="0" w:color="auto"/>
              <w:right w:val="outset" w:sz="6" w:space="0" w:color="auto"/>
            </w:tcBorders>
            <w:vAlign w:val="center"/>
          </w:tcPr>
          <w:p w14:paraId="15B279A6" w14:textId="2D583C72" w:rsidR="001F5F64" w:rsidRPr="00083FE3" w:rsidRDefault="001F5F64" w:rsidP="001F5F64">
            <w:pPr>
              <w:pStyle w:val="aff5"/>
              <w:rPr>
                <w:szCs w:val="20"/>
              </w:rPr>
            </w:pPr>
            <w:r w:rsidRPr="00083FE3">
              <w:rPr>
                <w:szCs w:val="20"/>
              </w:rPr>
              <w:t>2500,00</w:t>
            </w:r>
          </w:p>
        </w:tc>
        <w:tc>
          <w:tcPr>
            <w:tcW w:w="4655" w:type="dxa"/>
            <w:tcBorders>
              <w:top w:val="outset" w:sz="6" w:space="0" w:color="auto"/>
              <w:left w:val="outset" w:sz="6" w:space="0" w:color="auto"/>
              <w:bottom w:val="outset" w:sz="6" w:space="0" w:color="auto"/>
              <w:right w:val="outset" w:sz="6" w:space="0" w:color="auto"/>
            </w:tcBorders>
            <w:vAlign w:val="center"/>
          </w:tcPr>
          <w:p w14:paraId="7AF199F0" w14:textId="2D13B436" w:rsidR="001F5F64" w:rsidRPr="00083FE3" w:rsidRDefault="001F5F64" w:rsidP="001F5F64">
            <w:pPr>
              <w:pStyle w:val="aff5"/>
              <w:rPr>
                <w:szCs w:val="20"/>
              </w:rPr>
            </w:pPr>
            <w:r w:rsidRPr="00083FE3">
              <w:rPr>
                <w:szCs w:val="20"/>
              </w:rPr>
              <w:t>от 20.12.2021 № 81-т/35 (в ред пост от 24.11.2022 № 92-т/24, от 07.12.2023 № 74-т/21)</w:t>
            </w:r>
          </w:p>
        </w:tc>
      </w:tr>
      <w:tr w:rsidR="001F5F64" w14:paraId="40A87A00" w14:textId="77777777" w:rsidTr="00834A2E">
        <w:trPr>
          <w:trHeight w:val="732"/>
        </w:trPr>
        <w:tc>
          <w:tcPr>
            <w:tcW w:w="434" w:type="dxa"/>
            <w:tcBorders>
              <w:top w:val="outset" w:sz="6" w:space="0" w:color="auto"/>
              <w:left w:val="outset" w:sz="6" w:space="0" w:color="auto"/>
              <w:bottom w:val="outset" w:sz="6" w:space="0" w:color="auto"/>
              <w:right w:val="outset" w:sz="6" w:space="0" w:color="auto"/>
            </w:tcBorders>
            <w:vAlign w:val="center"/>
          </w:tcPr>
          <w:p w14:paraId="49A952F1" w14:textId="53E1D4F4" w:rsidR="001F5F64" w:rsidRPr="00083FE3" w:rsidRDefault="001F5F64" w:rsidP="001F5F64">
            <w:pPr>
              <w:pStyle w:val="aff5"/>
              <w:rPr>
                <w:szCs w:val="20"/>
              </w:rPr>
            </w:pPr>
            <w:r w:rsidRPr="00083FE3">
              <w:rPr>
                <w:szCs w:val="20"/>
              </w:rPr>
              <w:t>12</w:t>
            </w:r>
          </w:p>
        </w:tc>
        <w:tc>
          <w:tcPr>
            <w:tcW w:w="2409" w:type="dxa"/>
            <w:tcBorders>
              <w:top w:val="outset" w:sz="6" w:space="0" w:color="auto"/>
              <w:left w:val="outset" w:sz="6" w:space="0" w:color="auto"/>
              <w:bottom w:val="outset" w:sz="6" w:space="0" w:color="auto"/>
              <w:right w:val="outset" w:sz="6" w:space="0" w:color="auto"/>
            </w:tcBorders>
            <w:vAlign w:val="center"/>
          </w:tcPr>
          <w:p w14:paraId="7FDFC5CF" w14:textId="67F54A71" w:rsidR="001F5F64" w:rsidRPr="00083FE3" w:rsidRDefault="001F5F64" w:rsidP="001F5F64">
            <w:pPr>
              <w:pStyle w:val="aff5"/>
              <w:rPr>
                <w:szCs w:val="20"/>
              </w:rPr>
            </w:pPr>
            <w:r w:rsidRPr="00083FE3">
              <w:rPr>
                <w:szCs w:val="20"/>
              </w:rPr>
              <w:t>ООО "Помор"  (с. Вознесенье, дер. Кяростров)</w:t>
            </w:r>
          </w:p>
        </w:tc>
        <w:tc>
          <w:tcPr>
            <w:tcW w:w="1083" w:type="dxa"/>
            <w:tcBorders>
              <w:top w:val="outset" w:sz="6" w:space="0" w:color="auto"/>
              <w:left w:val="outset" w:sz="6" w:space="0" w:color="auto"/>
              <w:bottom w:val="outset" w:sz="6" w:space="0" w:color="auto"/>
              <w:right w:val="outset" w:sz="6" w:space="0" w:color="auto"/>
            </w:tcBorders>
            <w:vAlign w:val="center"/>
          </w:tcPr>
          <w:p w14:paraId="46B4835F" w14:textId="4835AE30" w:rsidR="001F5F64" w:rsidRPr="00083FE3" w:rsidRDefault="001F5F64" w:rsidP="001F5F64">
            <w:pPr>
              <w:pStyle w:val="aff5"/>
              <w:rPr>
                <w:szCs w:val="20"/>
              </w:rPr>
            </w:pPr>
            <w:r w:rsidRPr="00083FE3">
              <w:rPr>
                <w:szCs w:val="20"/>
              </w:rPr>
              <w:t>2376,00</w:t>
            </w:r>
          </w:p>
        </w:tc>
        <w:tc>
          <w:tcPr>
            <w:tcW w:w="1072" w:type="dxa"/>
            <w:tcBorders>
              <w:top w:val="outset" w:sz="6" w:space="0" w:color="auto"/>
              <w:left w:val="outset" w:sz="6" w:space="0" w:color="auto"/>
              <w:bottom w:val="outset" w:sz="6" w:space="0" w:color="auto"/>
              <w:right w:val="outset" w:sz="6" w:space="0" w:color="auto"/>
            </w:tcBorders>
            <w:vAlign w:val="center"/>
          </w:tcPr>
          <w:p w14:paraId="1620A004" w14:textId="4E6838CF" w:rsidR="001F5F64" w:rsidRPr="00083FE3" w:rsidRDefault="001F5F64" w:rsidP="001F5F64">
            <w:pPr>
              <w:pStyle w:val="aff5"/>
              <w:rPr>
                <w:szCs w:val="20"/>
              </w:rPr>
            </w:pPr>
            <w:r w:rsidRPr="00083FE3">
              <w:rPr>
                <w:szCs w:val="20"/>
              </w:rPr>
              <w:t>2500,00</w:t>
            </w:r>
          </w:p>
        </w:tc>
        <w:tc>
          <w:tcPr>
            <w:tcW w:w="4655" w:type="dxa"/>
            <w:tcBorders>
              <w:top w:val="outset" w:sz="6" w:space="0" w:color="auto"/>
              <w:left w:val="outset" w:sz="6" w:space="0" w:color="auto"/>
              <w:bottom w:val="outset" w:sz="6" w:space="0" w:color="auto"/>
              <w:right w:val="outset" w:sz="6" w:space="0" w:color="auto"/>
            </w:tcBorders>
            <w:vAlign w:val="center"/>
          </w:tcPr>
          <w:p w14:paraId="7CA77E62" w14:textId="0F584115" w:rsidR="001F5F64" w:rsidRPr="00083FE3" w:rsidRDefault="001F5F64" w:rsidP="001F5F64">
            <w:pPr>
              <w:pStyle w:val="aff5"/>
              <w:rPr>
                <w:szCs w:val="20"/>
              </w:rPr>
            </w:pPr>
            <w:r w:rsidRPr="00083FE3">
              <w:rPr>
                <w:szCs w:val="20"/>
              </w:rPr>
              <w:t>от 20 декабря 2023 г. № 81-т/43</w:t>
            </w:r>
          </w:p>
        </w:tc>
      </w:tr>
      <w:tr w:rsidR="001F5F64" w14:paraId="5FFED664" w14:textId="77777777" w:rsidTr="00834A2E">
        <w:trPr>
          <w:trHeight w:val="418"/>
        </w:trPr>
        <w:tc>
          <w:tcPr>
            <w:tcW w:w="434" w:type="dxa"/>
            <w:tcBorders>
              <w:top w:val="outset" w:sz="6" w:space="0" w:color="auto"/>
              <w:left w:val="outset" w:sz="6" w:space="0" w:color="auto"/>
              <w:bottom w:val="outset" w:sz="6" w:space="0" w:color="auto"/>
              <w:right w:val="outset" w:sz="6" w:space="0" w:color="auto"/>
            </w:tcBorders>
            <w:vAlign w:val="center"/>
          </w:tcPr>
          <w:p w14:paraId="7066AD37" w14:textId="14DB8843" w:rsidR="001F5F64" w:rsidRPr="00083FE3" w:rsidRDefault="001F5F64" w:rsidP="001F5F64">
            <w:pPr>
              <w:pStyle w:val="aff5"/>
              <w:rPr>
                <w:szCs w:val="20"/>
              </w:rPr>
            </w:pPr>
            <w:r w:rsidRPr="00083FE3">
              <w:rPr>
                <w:szCs w:val="20"/>
              </w:rPr>
              <w:t>13</w:t>
            </w:r>
          </w:p>
        </w:tc>
        <w:tc>
          <w:tcPr>
            <w:tcW w:w="2409" w:type="dxa"/>
            <w:tcBorders>
              <w:top w:val="outset" w:sz="6" w:space="0" w:color="auto"/>
              <w:left w:val="outset" w:sz="6" w:space="0" w:color="auto"/>
              <w:bottom w:val="outset" w:sz="6" w:space="0" w:color="auto"/>
              <w:right w:val="outset" w:sz="6" w:space="0" w:color="auto"/>
            </w:tcBorders>
            <w:vAlign w:val="center"/>
          </w:tcPr>
          <w:p w14:paraId="2E0FF996" w14:textId="47C57AFA" w:rsidR="001F5F64" w:rsidRPr="00083FE3" w:rsidRDefault="001F5F64" w:rsidP="001F5F64">
            <w:pPr>
              <w:pStyle w:val="aff5"/>
              <w:rPr>
                <w:szCs w:val="20"/>
              </w:rPr>
            </w:pPr>
            <w:r w:rsidRPr="00083FE3">
              <w:rPr>
                <w:szCs w:val="20"/>
              </w:rPr>
              <w:t>ООО "Помор"   (дер. Пустошь)</w:t>
            </w:r>
          </w:p>
        </w:tc>
        <w:tc>
          <w:tcPr>
            <w:tcW w:w="1083" w:type="dxa"/>
            <w:tcBorders>
              <w:top w:val="outset" w:sz="6" w:space="0" w:color="auto"/>
              <w:left w:val="outset" w:sz="6" w:space="0" w:color="auto"/>
              <w:bottom w:val="outset" w:sz="6" w:space="0" w:color="auto"/>
              <w:right w:val="outset" w:sz="6" w:space="0" w:color="auto"/>
            </w:tcBorders>
            <w:vAlign w:val="center"/>
          </w:tcPr>
          <w:p w14:paraId="35E6CAD5" w14:textId="7E0B9312" w:rsidR="001F5F64" w:rsidRPr="00083FE3" w:rsidRDefault="001F5F64" w:rsidP="001F5F64">
            <w:pPr>
              <w:pStyle w:val="aff5"/>
              <w:rPr>
                <w:szCs w:val="20"/>
              </w:rPr>
            </w:pPr>
            <w:r w:rsidRPr="00083FE3">
              <w:rPr>
                <w:szCs w:val="20"/>
              </w:rPr>
              <w:t>2376,00</w:t>
            </w:r>
          </w:p>
        </w:tc>
        <w:tc>
          <w:tcPr>
            <w:tcW w:w="1072" w:type="dxa"/>
            <w:tcBorders>
              <w:top w:val="outset" w:sz="6" w:space="0" w:color="auto"/>
              <w:left w:val="outset" w:sz="6" w:space="0" w:color="auto"/>
              <w:bottom w:val="outset" w:sz="6" w:space="0" w:color="auto"/>
              <w:right w:val="outset" w:sz="6" w:space="0" w:color="auto"/>
            </w:tcBorders>
            <w:vAlign w:val="center"/>
          </w:tcPr>
          <w:p w14:paraId="720010F6" w14:textId="1D1619F8" w:rsidR="001F5F64" w:rsidRPr="00083FE3" w:rsidRDefault="001F5F64" w:rsidP="001F5F64">
            <w:pPr>
              <w:pStyle w:val="aff5"/>
              <w:rPr>
                <w:szCs w:val="20"/>
              </w:rPr>
            </w:pPr>
            <w:r w:rsidRPr="00083FE3">
              <w:rPr>
                <w:szCs w:val="20"/>
              </w:rPr>
              <w:t>2500,00</w:t>
            </w:r>
          </w:p>
        </w:tc>
        <w:tc>
          <w:tcPr>
            <w:tcW w:w="4655" w:type="dxa"/>
            <w:tcBorders>
              <w:top w:val="outset" w:sz="6" w:space="0" w:color="auto"/>
              <w:left w:val="outset" w:sz="6" w:space="0" w:color="auto"/>
              <w:bottom w:val="outset" w:sz="6" w:space="0" w:color="auto"/>
              <w:right w:val="outset" w:sz="6" w:space="0" w:color="auto"/>
            </w:tcBorders>
            <w:vAlign w:val="center"/>
          </w:tcPr>
          <w:p w14:paraId="0797A76E" w14:textId="73EEFF74" w:rsidR="001F5F64" w:rsidRPr="00083FE3" w:rsidRDefault="001F5F64" w:rsidP="001F5F64">
            <w:pPr>
              <w:pStyle w:val="aff5"/>
              <w:rPr>
                <w:szCs w:val="20"/>
              </w:rPr>
            </w:pPr>
            <w:r w:rsidRPr="00083FE3">
              <w:rPr>
                <w:szCs w:val="20"/>
              </w:rPr>
              <w:t>от 14.11.2023 № 63-т/8</w:t>
            </w:r>
          </w:p>
        </w:tc>
      </w:tr>
      <w:tr w:rsidR="001F5F64" w14:paraId="6300D4D7" w14:textId="77777777" w:rsidTr="00834A2E">
        <w:trPr>
          <w:trHeight w:val="526"/>
        </w:trPr>
        <w:tc>
          <w:tcPr>
            <w:tcW w:w="434" w:type="dxa"/>
            <w:tcBorders>
              <w:top w:val="outset" w:sz="6" w:space="0" w:color="auto"/>
              <w:left w:val="outset" w:sz="6" w:space="0" w:color="auto"/>
              <w:bottom w:val="outset" w:sz="6" w:space="0" w:color="auto"/>
              <w:right w:val="outset" w:sz="6" w:space="0" w:color="auto"/>
            </w:tcBorders>
            <w:vAlign w:val="center"/>
          </w:tcPr>
          <w:p w14:paraId="4E739358" w14:textId="3FDDA21B" w:rsidR="001F5F64" w:rsidRPr="00083FE3" w:rsidRDefault="001F5F64" w:rsidP="001F5F64">
            <w:pPr>
              <w:pStyle w:val="aff5"/>
              <w:rPr>
                <w:szCs w:val="20"/>
              </w:rPr>
            </w:pPr>
            <w:r w:rsidRPr="00083FE3">
              <w:rPr>
                <w:szCs w:val="20"/>
              </w:rPr>
              <w:t>14</w:t>
            </w:r>
          </w:p>
        </w:tc>
        <w:tc>
          <w:tcPr>
            <w:tcW w:w="2409" w:type="dxa"/>
            <w:tcBorders>
              <w:top w:val="outset" w:sz="6" w:space="0" w:color="auto"/>
              <w:left w:val="outset" w:sz="6" w:space="0" w:color="auto"/>
              <w:bottom w:val="outset" w:sz="6" w:space="0" w:color="auto"/>
              <w:right w:val="outset" w:sz="6" w:space="0" w:color="auto"/>
            </w:tcBorders>
            <w:vAlign w:val="center"/>
          </w:tcPr>
          <w:p w14:paraId="42E868B7" w14:textId="32CB0678" w:rsidR="001F5F64" w:rsidRPr="00083FE3" w:rsidRDefault="001F5F64" w:rsidP="001F5F64">
            <w:pPr>
              <w:pStyle w:val="aff5"/>
              <w:rPr>
                <w:szCs w:val="20"/>
              </w:rPr>
            </w:pPr>
            <w:r w:rsidRPr="00083FE3">
              <w:rPr>
                <w:szCs w:val="20"/>
              </w:rPr>
              <w:t>ООО "Помор" (дер. Ластола)</w:t>
            </w:r>
          </w:p>
        </w:tc>
        <w:tc>
          <w:tcPr>
            <w:tcW w:w="1083" w:type="dxa"/>
            <w:tcBorders>
              <w:top w:val="outset" w:sz="6" w:space="0" w:color="auto"/>
              <w:left w:val="outset" w:sz="6" w:space="0" w:color="auto"/>
              <w:bottom w:val="outset" w:sz="6" w:space="0" w:color="auto"/>
              <w:right w:val="outset" w:sz="6" w:space="0" w:color="auto"/>
            </w:tcBorders>
            <w:vAlign w:val="center"/>
          </w:tcPr>
          <w:p w14:paraId="690614D6" w14:textId="31C3F0DA" w:rsidR="001F5F64" w:rsidRPr="00083FE3" w:rsidRDefault="001F5F64" w:rsidP="001F5F64">
            <w:pPr>
              <w:pStyle w:val="aff5"/>
              <w:rPr>
                <w:szCs w:val="20"/>
              </w:rPr>
            </w:pPr>
            <w:r w:rsidRPr="00083FE3">
              <w:rPr>
                <w:szCs w:val="20"/>
              </w:rPr>
              <w:t>1935,00</w:t>
            </w:r>
          </w:p>
        </w:tc>
        <w:tc>
          <w:tcPr>
            <w:tcW w:w="1072" w:type="dxa"/>
            <w:tcBorders>
              <w:top w:val="outset" w:sz="6" w:space="0" w:color="auto"/>
              <w:left w:val="outset" w:sz="6" w:space="0" w:color="auto"/>
              <w:bottom w:val="outset" w:sz="6" w:space="0" w:color="auto"/>
              <w:right w:val="outset" w:sz="6" w:space="0" w:color="auto"/>
            </w:tcBorders>
            <w:vAlign w:val="center"/>
          </w:tcPr>
          <w:p w14:paraId="295A4636" w14:textId="44FBAB12" w:rsidR="001F5F64" w:rsidRPr="00083FE3" w:rsidRDefault="001F5F64" w:rsidP="001F5F64">
            <w:pPr>
              <w:pStyle w:val="aff5"/>
              <w:rPr>
                <w:szCs w:val="20"/>
              </w:rPr>
            </w:pPr>
            <w:r w:rsidRPr="00083FE3">
              <w:rPr>
                <w:szCs w:val="20"/>
              </w:rPr>
              <w:t>2219,44</w:t>
            </w:r>
          </w:p>
        </w:tc>
        <w:tc>
          <w:tcPr>
            <w:tcW w:w="4655" w:type="dxa"/>
            <w:tcBorders>
              <w:top w:val="outset" w:sz="6" w:space="0" w:color="auto"/>
              <w:left w:val="outset" w:sz="6" w:space="0" w:color="auto"/>
              <w:bottom w:val="outset" w:sz="6" w:space="0" w:color="auto"/>
              <w:right w:val="outset" w:sz="6" w:space="0" w:color="auto"/>
            </w:tcBorders>
            <w:vAlign w:val="center"/>
          </w:tcPr>
          <w:p w14:paraId="074451C0" w14:textId="05DE9D25" w:rsidR="001F5F64" w:rsidRPr="00083FE3" w:rsidRDefault="001F5F64" w:rsidP="001F5F64">
            <w:pPr>
              <w:pStyle w:val="aff5"/>
              <w:rPr>
                <w:szCs w:val="20"/>
              </w:rPr>
            </w:pPr>
            <w:r w:rsidRPr="00083FE3">
              <w:rPr>
                <w:szCs w:val="20"/>
              </w:rPr>
              <w:t>от 14.11.2023 № 63-т/9</w:t>
            </w:r>
          </w:p>
        </w:tc>
      </w:tr>
      <w:tr w:rsidR="001F5F64" w14:paraId="5B4F5FF2" w14:textId="77777777" w:rsidTr="00834A2E">
        <w:trPr>
          <w:trHeight w:val="790"/>
        </w:trPr>
        <w:tc>
          <w:tcPr>
            <w:tcW w:w="434" w:type="dxa"/>
            <w:tcBorders>
              <w:top w:val="outset" w:sz="6" w:space="0" w:color="auto"/>
              <w:left w:val="outset" w:sz="6" w:space="0" w:color="auto"/>
              <w:bottom w:val="outset" w:sz="6" w:space="0" w:color="auto"/>
              <w:right w:val="outset" w:sz="6" w:space="0" w:color="auto"/>
            </w:tcBorders>
            <w:vAlign w:val="center"/>
          </w:tcPr>
          <w:p w14:paraId="31F22EBF" w14:textId="13C00DAE" w:rsidR="001F5F64" w:rsidRPr="00083FE3" w:rsidRDefault="001F5F64" w:rsidP="001F5F64">
            <w:pPr>
              <w:pStyle w:val="aff5"/>
              <w:rPr>
                <w:szCs w:val="20"/>
              </w:rPr>
            </w:pPr>
            <w:r w:rsidRPr="00083FE3">
              <w:rPr>
                <w:szCs w:val="20"/>
              </w:rPr>
              <w:t>15</w:t>
            </w:r>
          </w:p>
        </w:tc>
        <w:tc>
          <w:tcPr>
            <w:tcW w:w="2409" w:type="dxa"/>
            <w:tcBorders>
              <w:top w:val="outset" w:sz="6" w:space="0" w:color="auto"/>
              <w:left w:val="outset" w:sz="6" w:space="0" w:color="auto"/>
              <w:bottom w:val="outset" w:sz="6" w:space="0" w:color="auto"/>
              <w:right w:val="outset" w:sz="6" w:space="0" w:color="auto"/>
            </w:tcBorders>
            <w:vAlign w:val="center"/>
          </w:tcPr>
          <w:p w14:paraId="32F82BC8" w14:textId="483F527B" w:rsidR="001F5F64" w:rsidRPr="00083FE3" w:rsidRDefault="001F5F64" w:rsidP="001F5F64">
            <w:pPr>
              <w:pStyle w:val="aff5"/>
              <w:rPr>
                <w:szCs w:val="20"/>
              </w:rPr>
            </w:pPr>
            <w:r w:rsidRPr="00083FE3">
              <w:rPr>
                <w:szCs w:val="20"/>
              </w:rPr>
              <w:t>ООО "Газпром теплоэнерго Архангельск" (Рикасиха)</w:t>
            </w:r>
          </w:p>
        </w:tc>
        <w:tc>
          <w:tcPr>
            <w:tcW w:w="1083" w:type="dxa"/>
            <w:tcBorders>
              <w:top w:val="outset" w:sz="6" w:space="0" w:color="auto"/>
              <w:left w:val="outset" w:sz="6" w:space="0" w:color="auto"/>
              <w:bottom w:val="outset" w:sz="6" w:space="0" w:color="auto"/>
              <w:right w:val="outset" w:sz="6" w:space="0" w:color="auto"/>
            </w:tcBorders>
            <w:vAlign w:val="center"/>
          </w:tcPr>
          <w:p w14:paraId="75B45BB0" w14:textId="404C21CF" w:rsidR="001F5F64" w:rsidRPr="00083FE3" w:rsidRDefault="001F5F64" w:rsidP="001F5F64">
            <w:pPr>
              <w:pStyle w:val="aff5"/>
              <w:rPr>
                <w:szCs w:val="20"/>
              </w:rPr>
            </w:pPr>
            <w:r w:rsidRPr="00083FE3">
              <w:rPr>
                <w:szCs w:val="20"/>
              </w:rPr>
              <w:t>2376,00</w:t>
            </w:r>
          </w:p>
        </w:tc>
        <w:tc>
          <w:tcPr>
            <w:tcW w:w="1072" w:type="dxa"/>
            <w:tcBorders>
              <w:top w:val="outset" w:sz="6" w:space="0" w:color="auto"/>
              <w:left w:val="outset" w:sz="6" w:space="0" w:color="auto"/>
              <w:bottom w:val="outset" w:sz="6" w:space="0" w:color="auto"/>
              <w:right w:val="outset" w:sz="6" w:space="0" w:color="auto"/>
            </w:tcBorders>
            <w:vAlign w:val="center"/>
          </w:tcPr>
          <w:p w14:paraId="232E6C72" w14:textId="43B9D5F8" w:rsidR="001F5F64" w:rsidRPr="00083FE3" w:rsidRDefault="001F5F64" w:rsidP="001F5F64">
            <w:pPr>
              <w:pStyle w:val="aff5"/>
              <w:rPr>
                <w:szCs w:val="20"/>
              </w:rPr>
            </w:pPr>
            <w:r w:rsidRPr="00083FE3">
              <w:rPr>
                <w:szCs w:val="20"/>
              </w:rPr>
              <w:t>2500,00</w:t>
            </w:r>
          </w:p>
        </w:tc>
        <w:tc>
          <w:tcPr>
            <w:tcW w:w="4655" w:type="dxa"/>
            <w:tcBorders>
              <w:top w:val="outset" w:sz="6" w:space="0" w:color="auto"/>
              <w:left w:val="outset" w:sz="6" w:space="0" w:color="auto"/>
              <w:bottom w:val="outset" w:sz="6" w:space="0" w:color="auto"/>
              <w:right w:val="outset" w:sz="6" w:space="0" w:color="auto"/>
            </w:tcBorders>
            <w:vAlign w:val="center"/>
          </w:tcPr>
          <w:p w14:paraId="47030E7B" w14:textId="4B5267C8" w:rsidR="001F5F64" w:rsidRPr="00083FE3" w:rsidRDefault="001F5F64" w:rsidP="001F5F64">
            <w:pPr>
              <w:pStyle w:val="aff5"/>
              <w:rPr>
                <w:szCs w:val="20"/>
              </w:rPr>
            </w:pPr>
            <w:r w:rsidRPr="00083FE3">
              <w:rPr>
                <w:szCs w:val="20"/>
              </w:rPr>
              <w:t>от 20 декабря 2023 г. № 81-т/96</w:t>
            </w:r>
          </w:p>
        </w:tc>
      </w:tr>
      <w:tr w:rsidR="001F5F64" w14:paraId="07CED029" w14:textId="77777777" w:rsidTr="00834A2E">
        <w:trPr>
          <w:trHeight w:val="462"/>
        </w:trPr>
        <w:tc>
          <w:tcPr>
            <w:tcW w:w="434" w:type="dxa"/>
            <w:tcBorders>
              <w:top w:val="outset" w:sz="6" w:space="0" w:color="auto"/>
              <w:left w:val="outset" w:sz="6" w:space="0" w:color="auto"/>
              <w:bottom w:val="outset" w:sz="6" w:space="0" w:color="auto"/>
              <w:right w:val="outset" w:sz="6" w:space="0" w:color="auto"/>
            </w:tcBorders>
            <w:vAlign w:val="center"/>
          </w:tcPr>
          <w:p w14:paraId="0F20A9E6" w14:textId="3AECD31D" w:rsidR="001F5F64" w:rsidRPr="00083FE3" w:rsidRDefault="001F5F64" w:rsidP="001F5F64">
            <w:pPr>
              <w:pStyle w:val="aff5"/>
              <w:rPr>
                <w:szCs w:val="20"/>
              </w:rPr>
            </w:pPr>
            <w:r w:rsidRPr="00083FE3">
              <w:rPr>
                <w:szCs w:val="20"/>
              </w:rPr>
              <w:t>16</w:t>
            </w:r>
          </w:p>
        </w:tc>
        <w:tc>
          <w:tcPr>
            <w:tcW w:w="2409" w:type="dxa"/>
            <w:tcBorders>
              <w:top w:val="outset" w:sz="6" w:space="0" w:color="auto"/>
              <w:left w:val="outset" w:sz="6" w:space="0" w:color="auto"/>
              <w:bottom w:val="outset" w:sz="6" w:space="0" w:color="auto"/>
              <w:right w:val="outset" w:sz="6" w:space="0" w:color="auto"/>
            </w:tcBorders>
            <w:vAlign w:val="center"/>
          </w:tcPr>
          <w:p w14:paraId="73228E01" w14:textId="33643195" w:rsidR="001F5F64" w:rsidRPr="00083FE3" w:rsidRDefault="001F5F64" w:rsidP="001F5F64">
            <w:pPr>
              <w:pStyle w:val="aff5"/>
              <w:rPr>
                <w:szCs w:val="20"/>
              </w:rPr>
            </w:pPr>
            <w:r w:rsidRPr="00083FE3">
              <w:rPr>
                <w:szCs w:val="20"/>
              </w:rPr>
              <w:t>ООО "Архбиоэнерго" (Лайский Док)</w:t>
            </w:r>
          </w:p>
        </w:tc>
        <w:tc>
          <w:tcPr>
            <w:tcW w:w="1083" w:type="dxa"/>
            <w:tcBorders>
              <w:top w:val="outset" w:sz="6" w:space="0" w:color="auto"/>
              <w:left w:val="outset" w:sz="6" w:space="0" w:color="auto"/>
              <w:bottom w:val="outset" w:sz="6" w:space="0" w:color="auto"/>
              <w:right w:val="outset" w:sz="6" w:space="0" w:color="auto"/>
            </w:tcBorders>
            <w:vAlign w:val="center"/>
          </w:tcPr>
          <w:p w14:paraId="0FAEB813" w14:textId="25CEF760" w:rsidR="001F5F64" w:rsidRPr="00083FE3" w:rsidRDefault="001F5F64" w:rsidP="001F5F64">
            <w:pPr>
              <w:pStyle w:val="aff5"/>
              <w:rPr>
                <w:szCs w:val="20"/>
              </w:rPr>
            </w:pPr>
            <w:r w:rsidRPr="00083FE3">
              <w:rPr>
                <w:szCs w:val="20"/>
              </w:rPr>
              <w:t>2376,00</w:t>
            </w:r>
          </w:p>
        </w:tc>
        <w:tc>
          <w:tcPr>
            <w:tcW w:w="1072" w:type="dxa"/>
            <w:tcBorders>
              <w:top w:val="outset" w:sz="6" w:space="0" w:color="auto"/>
              <w:left w:val="outset" w:sz="6" w:space="0" w:color="auto"/>
              <w:bottom w:val="outset" w:sz="6" w:space="0" w:color="auto"/>
              <w:right w:val="outset" w:sz="6" w:space="0" w:color="auto"/>
            </w:tcBorders>
            <w:vAlign w:val="center"/>
          </w:tcPr>
          <w:p w14:paraId="3CD8602F" w14:textId="0FF4D3FA" w:rsidR="001F5F64" w:rsidRPr="00083FE3" w:rsidRDefault="001F5F64" w:rsidP="001F5F64">
            <w:pPr>
              <w:pStyle w:val="aff5"/>
              <w:rPr>
                <w:szCs w:val="20"/>
              </w:rPr>
            </w:pPr>
            <w:r w:rsidRPr="00083FE3">
              <w:rPr>
                <w:szCs w:val="20"/>
              </w:rPr>
              <w:t>2500,00</w:t>
            </w:r>
          </w:p>
        </w:tc>
        <w:tc>
          <w:tcPr>
            <w:tcW w:w="4655" w:type="dxa"/>
            <w:tcBorders>
              <w:top w:val="outset" w:sz="6" w:space="0" w:color="auto"/>
              <w:left w:val="outset" w:sz="6" w:space="0" w:color="auto"/>
              <w:bottom w:val="outset" w:sz="6" w:space="0" w:color="auto"/>
              <w:right w:val="outset" w:sz="6" w:space="0" w:color="auto"/>
            </w:tcBorders>
            <w:vAlign w:val="center"/>
          </w:tcPr>
          <w:p w14:paraId="53EEB627" w14:textId="3E74D6D7" w:rsidR="001F5F64" w:rsidRPr="00083FE3" w:rsidRDefault="001F5F64" w:rsidP="001F5F64">
            <w:pPr>
              <w:pStyle w:val="aff5"/>
              <w:rPr>
                <w:szCs w:val="20"/>
              </w:rPr>
            </w:pPr>
            <w:r w:rsidRPr="00083FE3">
              <w:rPr>
                <w:szCs w:val="20"/>
              </w:rPr>
              <w:t>от 19.12.2023 № 80-т/7</w:t>
            </w:r>
          </w:p>
        </w:tc>
      </w:tr>
      <w:tr w:rsidR="001F5F64" w14:paraId="173A78C1" w14:textId="77777777" w:rsidTr="00834A2E">
        <w:trPr>
          <w:trHeight w:val="286"/>
        </w:trPr>
        <w:tc>
          <w:tcPr>
            <w:tcW w:w="434" w:type="dxa"/>
            <w:tcBorders>
              <w:top w:val="outset" w:sz="6" w:space="0" w:color="auto"/>
              <w:left w:val="outset" w:sz="6" w:space="0" w:color="auto"/>
              <w:bottom w:val="outset" w:sz="6" w:space="0" w:color="auto"/>
              <w:right w:val="outset" w:sz="6" w:space="0" w:color="auto"/>
            </w:tcBorders>
            <w:vAlign w:val="center"/>
          </w:tcPr>
          <w:p w14:paraId="24146E24" w14:textId="07735E8F" w:rsidR="001F5F64" w:rsidRPr="00083FE3" w:rsidRDefault="001F5F64" w:rsidP="001F5F64">
            <w:pPr>
              <w:pStyle w:val="aff5"/>
              <w:rPr>
                <w:szCs w:val="20"/>
              </w:rPr>
            </w:pPr>
            <w:r w:rsidRPr="00083FE3">
              <w:rPr>
                <w:szCs w:val="20"/>
              </w:rPr>
              <w:t>17</w:t>
            </w:r>
          </w:p>
        </w:tc>
        <w:tc>
          <w:tcPr>
            <w:tcW w:w="2409" w:type="dxa"/>
            <w:tcBorders>
              <w:top w:val="outset" w:sz="6" w:space="0" w:color="auto"/>
              <w:left w:val="outset" w:sz="6" w:space="0" w:color="auto"/>
              <w:bottom w:val="outset" w:sz="6" w:space="0" w:color="auto"/>
              <w:right w:val="outset" w:sz="6" w:space="0" w:color="auto"/>
            </w:tcBorders>
            <w:vAlign w:val="center"/>
          </w:tcPr>
          <w:p w14:paraId="3ED22C3A" w14:textId="2362D8B7" w:rsidR="001F5F64" w:rsidRPr="00083FE3" w:rsidRDefault="001F5F64" w:rsidP="001F5F64">
            <w:pPr>
              <w:pStyle w:val="aff5"/>
              <w:rPr>
                <w:szCs w:val="20"/>
              </w:rPr>
            </w:pPr>
            <w:r w:rsidRPr="00083FE3">
              <w:rPr>
                <w:szCs w:val="20"/>
              </w:rPr>
              <w:t xml:space="preserve">АО "АрхоблЭнерго" </w:t>
            </w:r>
          </w:p>
        </w:tc>
        <w:tc>
          <w:tcPr>
            <w:tcW w:w="1083" w:type="dxa"/>
            <w:tcBorders>
              <w:top w:val="outset" w:sz="6" w:space="0" w:color="auto"/>
              <w:left w:val="outset" w:sz="6" w:space="0" w:color="auto"/>
              <w:bottom w:val="outset" w:sz="6" w:space="0" w:color="auto"/>
              <w:right w:val="outset" w:sz="6" w:space="0" w:color="auto"/>
            </w:tcBorders>
            <w:vAlign w:val="center"/>
          </w:tcPr>
          <w:p w14:paraId="1FF77C0C" w14:textId="22209975" w:rsidR="001F5F64" w:rsidRPr="00083FE3" w:rsidRDefault="001F5F64" w:rsidP="001F5F64">
            <w:pPr>
              <w:pStyle w:val="aff5"/>
              <w:rPr>
                <w:szCs w:val="20"/>
              </w:rPr>
            </w:pPr>
            <w:r w:rsidRPr="00083FE3">
              <w:rPr>
                <w:szCs w:val="20"/>
              </w:rPr>
              <w:t>1791,00</w:t>
            </w:r>
          </w:p>
        </w:tc>
        <w:tc>
          <w:tcPr>
            <w:tcW w:w="1072" w:type="dxa"/>
            <w:tcBorders>
              <w:top w:val="outset" w:sz="6" w:space="0" w:color="auto"/>
              <w:left w:val="outset" w:sz="6" w:space="0" w:color="auto"/>
              <w:bottom w:val="outset" w:sz="6" w:space="0" w:color="auto"/>
              <w:right w:val="outset" w:sz="6" w:space="0" w:color="auto"/>
            </w:tcBorders>
            <w:vAlign w:val="center"/>
          </w:tcPr>
          <w:p w14:paraId="745E9D11" w14:textId="57ABE117" w:rsidR="001F5F64" w:rsidRPr="00083FE3" w:rsidRDefault="001F5F64" w:rsidP="001F5F64">
            <w:pPr>
              <w:pStyle w:val="aff5"/>
              <w:rPr>
                <w:szCs w:val="20"/>
              </w:rPr>
            </w:pPr>
            <w:r w:rsidRPr="00083FE3">
              <w:rPr>
                <w:szCs w:val="20"/>
              </w:rPr>
              <w:t>2054,27</w:t>
            </w:r>
          </w:p>
        </w:tc>
        <w:tc>
          <w:tcPr>
            <w:tcW w:w="4655" w:type="dxa"/>
            <w:tcBorders>
              <w:top w:val="outset" w:sz="6" w:space="0" w:color="auto"/>
              <w:left w:val="outset" w:sz="6" w:space="0" w:color="auto"/>
              <w:bottom w:val="outset" w:sz="6" w:space="0" w:color="auto"/>
              <w:right w:val="outset" w:sz="6" w:space="0" w:color="auto"/>
            </w:tcBorders>
            <w:vAlign w:val="center"/>
          </w:tcPr>
          <w:p w14:paraId="6CBC84AB" w14:textId="77E7030C" w:rsidR="001F5F64" w:rsidRPr="00083FE3" w:rsidRDefault="001F5F64" w:rsidP="001F5F64">
            <w:pPr>
              <w:pStyle w:val="aff5"/>
              <w:rPr>
                <w:szCs w:val="20"/>
              </w:rPr>
            </w:pPr>
            <w:r w:rsidRPr="00083FE3">
              <w:rPr>
                <w:szCs w:val="20"/>
              </w:rPr>
              <w:t>от 20 декабря 2023 г. № 81-т/100</w:t>
            </w:r>
          </w:p>
        </w:tc>
      </w:tr>
      <w:tr w:rsidR="001F5F64" w14:paraId="16BFFE6C" w14:textId="77777777" w:rsidTr="00834A2E">
        <w:trPr>
          <w:trHeight w:val="702"/>
        </w:trPr>
        <w:tc>
          <w:tcPr>
            <w:tcW w:w="434" w:type="dxa"/>
            <w:tcBorders>
              <w:top w:val="outset" w:sz="6" w:space="0" w:color="auto"/>
              <w:left w:val="outset" w:sz="6" w:space="0" w:color="auto"/>
              <w:bottom w:val="outset" w:sz="6" w:space="0" w:color="auto"/>
              <w:right w:val="outset" w:sz="6" w:space="0" w:color="auto"/>
            </w:tcBorders>
            <w:vAlign w:val="center"/>
          </w:tcPr>
          <w:p w14:paraId="3937357E" w14:textId="2E921BB6" w:rsidR="001F5F64" w:rsidRPr="00083FE3" w:rsidRDefault="001F5F64" w:rsidP="001F5F64">
            <w:pPr>
              <w:pStyle w:val="aff5"/>
              <w:rPr>
                <w:szCs w:val="20"/>
              </w:rPr>
            </w:pPr>
            <w:r w:rsidRPr="00083FE3">
              <w:rPr>
                <w:szCs w:val="20"/>
              </w:rPr>
              <w:t>18</w:t>
            </w:r>
          </w:p>
        </w:tc>
        <w:tc>
          <w:tcPr>
            <w:tcW w:w="2409" w:type="dxa"/>
            <w:tcBorders>
              <w:top w:val="outset" w:sz="6" w:space="0" w:color="auto"/>
              <w:left w:val="outset" w:sz="6" w:space="0" w:color="auto"/>
              <w:bottom w:val="outset" w:sz="6" w:space="0" w:color="auto"/>
              <w:right w:val="outset" w:sz="6" w:space="0" w:color="auto"/>
            </w:tcBorders>
            <w:vAlign w:val="center"/>
          </w:tcPr>
          <w:p w14:paraId="160BF127" w14:textId="746CDF70" w:rsidR="001F5F64" w:rsidRPr="00083FE3" w:rsidRDefault="001F5F64" w:rsidP="001F5F64">
            <w:pPr>
              <w:pStyle w:val="aff5"/>
              <w:rPr>
                <w:szCs w:val="20"/>
              </w:rPr>
            </w:pPr>
            <w:r w:rsidRPr="00083FE3">
              <w:rPr>
                <w:szCs w:val="20"/>
              </w:rPr>
              <w:t>ФГБУ "ЦЖКУ"  в/г 65</w:t>
            </w:r>
          </w:p>
        </w:tc>
        <w:tc>
          <w:tcPr>
            <w:tcW w:w="1083" w:type="dxa"/>
            <w:tcBorders>
              <w:top w:val="outset" w:sz="6" w:space="0" w:color="auto"/>
              <w:left w:val="outset" w:sz="6" w:space="0" w:color="auto"/>
              <w:bottom w:val="outset" w:sz="6" w:space="0" w:color="auto"/>
              <w:right w:val="outset" w:sz="6" w:space="0" w:color="auto"/>
            </w:tcBorders>
            <w:vAlign w:val="center"/>
          </w:tcPr>
          <w:p w14:paraId="632F187E" w14:textId="0FC4C41A" w:rsidR="001F5F64" w:rsidRPr="00083FE3" w:rsidRDefault="001F5F64" w:rsidP="001F5F64">
            <w:pPr>
              <w:pStyle w:val="aff5"/>
              <w:rPr>
                <w:szCs w:val="20"/>
              </w:rPr>
            </w:pPr>
            <w:r w:rsidRPr="00083FE3">
              <w:rPr>
                <w:szCs w:val="20"/>
              </w:rPr>
              <w:t>2376,00</w:t>
            </w:r>
          </w:p>
        </w:tc>
        <w:tc>
          <w:tcPr>
            <w:tcW w:w="1072" w:type="dxa"/>
            <w:tcBorders>
              <w:top w:val="outset" w:sz="6" w:space="0" w:color="auto"/>
              <w:left w:val="outset" w:sz="6" w:space="0" w:color="auto"/>
              <w:bottom w:val="outset" w:sz="6" w:space="0" w:color="auto"/>
              <w:right w:val="outset" w:sz="6" w:space="0" w:color="auto"/>
            </w:tcBorders>
            <w:vAlign w:val="center"/>
          </w:tcPr>
          <w:p w14:paraId="20CB83E0" w14:textId="0AA3C907" w:rsidR="001F5F64" w:rsidRPr="00083FE3" w:rsidRDefault="001F5F64" w:rsidP="001F5F64">
            <w:pPr>
              <w:pStyle w:val="aff5"/>
              <w:rPr>
                <w:szCs w:val="20"/>
              </w:rPr>
            </w:pPr>
            <w:r w:rsidRPr="00083FE3">
              <w:rPr>
                <w:szCs w:val="20"/>
              </w:rPr>
              <w:t>2500,00</w:t>
            </w:r>
          </w:p>
        </w:tc>
        <w:tc>
          <w:tcPr>
            <w:tcW w:w="4655" w:type="dxa"/>
            <w:tcBorders>
              <w:top w:val="outset" w:sz="6" w:space="0" w:color="auto"/>
              <w:left w:val="outset" w:sz="6" w:space="0" w:color="auto"/>
              <w:bottom w:val="outset" w:sz="6" w:space="0" w:color="auto"/>
              <w:right w:val="outset" w:sz="6" w:space="0" w:color="auto"/>
            </w:tcBorders>
            <w:vAlign w:val="center"/>
          </w:tcPr>
          <w:p w14:paraId="3A8EE3A5" w14:textId="4863D222" w:rsidR="001F5F64" w:rsidRPr="00083FE3" w:rsidRDefault="001F5F64" w:rsidP="001F5F64">
            <w:pPr>
              <w:pStyle w:val="aff5"/>
              <w:rPr>
                <w:szCs w:val="20"/>
              </w:rPr>
            </w:pPr>
            <w:r w:rsidRPr="00083FE3">
              <w:rPr>
                <w:szCs w:val="20"/>
              </w:rPr>
              <w:t>от 18.12.2020 № 70-т/13 (в ред. пост. от 20.12.2021 № 81-т/47, от 24.11.2022 № 92-т/69, от 05.12.2023 № 73-т/9)</w:t>
            </w:r>
          </w:p>
        </w:tc>
      </w:tr>
      <w:tr w:rsidR="001F5F64" w14:paraId="12E47C09" w14:textId="77777777" w:rsidTr="00834A2E">
        <w:trPr>
          <w:trHeight w:val="389"/>
        </w:trPr>
        <w:tc>
          <w:tcPr>
            <w:tcW w:w="434" w:type="dxa"/>
            <w:tcBorders>
              <w:top w:val="outset" w:sz="6" w:space="0" w:color="auto"/>
              <w:left w:val="outset" w:sz="6" w:space="0" w:color="auto"/>
              <w:bottom w:val="outset" w:sz="6" w:space="0" w:color="auto"/>
              <w:right w:val="outset" w:sz="6" w:space="0" w:color="auto"/>
            </w:tcBorders>
            <w:vAlign w:val="center"/>
          </w:tcPr>
          <w:p w14:paraId="5E9021AA" w14:textId="000DC9CD" w:rsidR="001F5F64" w:rsidRPr="00083FE3" w:rsidRDefault="001F5F64" w:rsidP="001F5F64">
            <w:pPr>
              <w:pStyle w:val="aff5"/>
              <w:rPr>
                <w:szCs w:val="20"/>
              </w:rPr>
            </w:pPr>
            <w:r w:rsidRPr="00083FE3">
              <w:rPr>
                <w:szCs w:val="20"/>
              </w:rPr>
              <w:t>19</w:t>
            </w:r>
          </w:p>
        </w:tc>
        <w:tc>
          <w:tcPr>
            <w:tcW w:w="2409" w:type="dxa"/>
            <w:tcBorders>
              <w:top w:val="outset" w:sz="6" w:space="0" w:color="auto"/>
              <w:left w:val="outset" w:sz="6" w:space="0" w:color="auto"/>
              <w:bottom w:val="outset" w:sz="6" w:space="0" w:color="auto"/>
              <w:right w:val="outset" w:sz="6" w:space="0" w:color="auto"/>
            </w:tcBorders>
            <w:vAlign w:val="center"/>
          </w:tcPr>
          <w:p w14:paraId="5A686BF2" w14:textId="38812BDB" w:rsidR="001F5F64" w:rsidRPr="00083FE3" w:rsidRDefault="001F5F64" w:rsidP="001F5F64">
            <w:pPr>
              <w:pStyle w:val="aff5"/>
              <w:rPr>
                <w:szCs w:val="20"/>
              </w:rPr>
            </w:pPr>
            <w:r w:rsidRPr="00083FE3">
              <w:rPr>
                <w:szCs w:val="20"/>
              </w:rPr>
              <w:t>ООО "Газпром теплоэнерго Архангельск"</w:t>
            </w:r>
          </w:p>
        </w:tc>
        <w:tc>
          <w:tcPr>
            <w:tcW w:w="1083" w:type="dxa"/>
            <w:tcBorders>
              <w:top w:val="outset" w:sz="6" w:space="0" w:color="auto"/>
              <w:left w:val="outset" w:sz="6" w:space="0" w:color="auto"/>
              <w:bottom w:val="outset" w:sz="6" w:space="0" w:color="auto"/>
              <w:right w:val="outset" w:sz="6" w:space="0" w:color="auto"/>
            </w:tcBorders>
            <w:vAlign w:val="center"/>
          </w:tcPr>
          <w:p w14:paraId="7302000C" w14:textId="4E7C51AA" w:rsidR="001F5F64" w:rsidRPr="00083FE3" w:rsidRDefault="001F5F64" w:rsidP="001F5F64">
            <w:pPr>
              <w:pStyle w:val="aff5"/>
              <w:rPr>
                <w:szCs w:val="20"/>
              </w:rPr>
            </w:pPr>
            <w:r w:rsidRPr="00083FE3">
              <w:rPr>
                <w:szCs w:val="20"/>
              </w:rPr>
              <w:t>2376,00</w:t>
            </w:r>
          </w:p>
        </w:tc>
        <w:tc>
          <w:tcPr>
            <w:tcW w:w="1072" w:type="dxa"/>
            <w:tcBorders>
              <w:top w:val="outset" w:sz="6" w:space="0" w:color="auto"/>
              <w:left w:val="outset" w:sz="6" w:space="0" w:color="auto"/>
              <w:bottom w:val="outset" w:sz="6" w:space="0" w:color="auto"/>
              <w:right w:val="outset" w:sz="6" w:space="0" w:color="auto"/>
            </w:tcBorders>
            <w:vAlign w:val="center"/>
          </w:tcPr>
          <w:p w14:paraId="2EC8C419" w14:textId="1255D02F" w:rsidR="001F5F64" w:rsidRPr="00083FE3" w:rsidRDefault="001F5F64" w:rsidP="001F5F64">
            <w:pPr>
              <w:pStyle w:val="aff5"/>
              <w:rPr>
                <w:szCs w:val="20"/>
              </w:rPr>
            </w:pPr>
            <w:r w:rsidRPr="00083FE3">
              <w:rPr>
                <w:szCs w:val="20"/>
              </w:rPr>
              <w:t>2500,00</w:t>
            </w:r>
          </w:p>
        </w:tc>
        <w:tc>
          <w:tcPr>
            <w:tcW w:w="4655" w:type="dxa"/>
            <w:tcBorders>
              <w:top w:val="outset" w:sz="6" w:space="0" w:color="auto"/>
              <w:left w:val="outset" w:sz="6" w:space="0" w:color="auto"/>
              <w:bottom w:val="outset" w:sz="6" w:space="0" w:color="auto"/>
              <w:right w:val="outset" w:sz="6" w:space="0" w:color="auto"/>
            </w:tcBorders>
            <w:vAlign w:val="center"/>
          </w:tcPr>
          <w:p w14:paraId="6717B0BF" w14:textId="0120645C" w:rsidR="001F5F64" w:rsidRPr="00083FE3" w:rsidRDefault="001F5F64" w:rsidP="001F5F64">
            <w:pPr>
              <w:pStyle w:val="aff5"/>
              <w:rPr>
                <w:szCs w:val="20"/>
              </w:rPr>
            </w:pPr>
            <w:r w:rsidRPr="00083FE3">
              <w:rPr>
                <w:szCs w:val="20"/>
              </w:rPr>
              <w:t>от 20 декабря 2023 г. № 81-т/54</w:t>
            </w:r>
          </w:p>
        </w:tc>
      </w:tr>
      <w:tr w:rsidR="007523C0" w14:paraId="25646761" w14:textId="77777777" w:rsidTr="00834A2E">
        <w:trPr>
          <w:trHeight w:val="389"/>
        </w:trPr>
        <w:tc>
          <w:tcPr>
            <w:tcW w:w="434" w:type="dxa"/>
            <w:tcBorders>
              <w:top w:val="outset" w:sz="6" w:space="0" w:color="auto"/>
              <w:left w:val="outset" w:sz="6" w:space="0" w:color="auto"/>
              <w:bottom w:val="outset" w:sz="6" w:space="0" w:color="auto"/>
              <w:right w:val="outset" w:sz="6" w:space="0" w:color="auto"/>
            </w:tcBorders>
            <w:vAlign w:val="center"/>
          </w:tcPr>
          <w:p w14:paraId="5932B7BA" w14:textId="4CD01B95" w:rsidR="007523C0" w:rsidRPr="007523C0" w:rsidRDefault="007523C0" w:rsidP="007523C0">
            <w:pPr>
              <w:pStyle w:val="aff5"/>
              <w:rPr>
                <w:szCs w:val="20"/>
              </w:rPr>
            </w:pPr>
            <w:r w:rsidRPr="007523C0">
              <w:rPr>
                <w:szCs w:val="20"/>
              </w:rPr>
              <w:t>20</w:t>
            </w:r>
          </w:p>
        </w:tc>
        <w:tc>
          <w:tcPr>
            <w:tcW w:w="2409" w:type="dxa"/>
            <w:tcBorders>
              <w:top w:val="outset" w:sz="6" w:space="0" w:color="auto"/>
              <w:left w:val="outset" w:sz="6" w:space="0" w:color="auto"/>
              <w:bottom w:val="outset" w:sz="6" w:space="0" w:color="auto"/>
              <w:right w:val="outset" w:sz="6" w:space="0" w:color="auto"/>
            </w:tcBorders>
            <w:vAlign w:val="center"/>
          </w:tcPr>
          <w:p w14:paraId="09BF2EB8" w14:textId="66BF0608" w:rsidR="007523C0" w:rsidRPr="007523C0" w:rsidRDefault="007523C0" w:rsidP="007523C0">
            <w:pPr>
              <w:pStyle w:val="aff5"/>
              <w:rPr>
                <w:szCs w:val="20"/>
              </w:rPr>
            </w:pPr>
            <w:r w:rsidRPr="007523C0">
              <w:rPr>
                <w:szCs w:val="20"/>
              </w:rPr>
              <w:t>ООО «ТЭПАК» (котельная п. Талаги, 21А)</w:t>
            </w:r>
          </w:p>
        </w:tc>
        <w:tc>
          <w:tcPr>
            <w:tcW w:w="1083" w:type="dxa"/>
            <w:tcBorders>
              <w:top w:val="outset" w:sz="6" w:space="0" w:color="auto"/>
              <w:left w:val="outset" w:sz="6" w:space="0" w:color="auto"/>
              <w:bottom w:val="outset" w:sz="6" w:space="0" w:color="auto"/>
              <w:right w:val="outset" w:sz="6" w:space="0" w:color="auto"/>
            </w:tcBorders>
            <w:vAlign w:val="center"/>
          </w:tcPr>
          <w:p w14:paraId="066FFBA6" w14:textId="4957581E" w:rsidR="007523C0" w:rsidRPr="007523C0" w:rsidRDefault="007523C0" w:rsidP="007523C0">
            <w:pPr>
              <w:pStyle w:val="aff5"/>
              <w:rPr>
                <w:szCs w:val="20"/>
              </w:rPr>
            </w:pPr>
            <w:r w:rsidRPr="007523C0">
              <w:rPr>
                <w:szCs w:val="20"/>
              </w:rPr>
              <w:t>9 675,74</w:t>
            </w:r>
          </w:p>
        </w:tc>
        <w:tc>
          <w:tcPr>
            <w:tcW w:w="1072" w:type="dxa"/>
            <w:tcBorders>
              <w:top w:val="outset" w:sz="6" w:space="0" w:color="auto"/>
              <w:left w:val="outset" w:sz="6" w:space="0" w:color="auto"/>
              <w:bottom w:val="outset" w:sz="6" w:space="0" w:color="auto"/>
              <w:right w:val="outset" w:sz="6" w:space="0" w:color="auto"/>
            </w:tcBorders>
            <w:vAlign w:val="center"/>
          </w:tcPr>
          <w:p w14:paraId="1115C8A1" w14:textId="36DC505D" w:rsidR="007523C0" w:rsidRPr="007523C0" w:rsidRDefault="007523C0" w:rsidP="007523C0">
            <w:pPr>
              <w:pStyle w:val="aff5"/>
              <w:rPr>
                <w:szCs w:val="20"/>
              </w:rPr>
            </w:pPr>
            <w:r w:rsidRPr="007523C0">
              <w:rPr>
                <w:szCs w:val="20"/>
              </w:rPr>
              <w:t>9 675,74</w:t>
            </w:r>
          </w:p>
        </w:tc>
        <w:tc>
          <w:tcPr>
            <w:tcW w:w="4655" w:type="dxa"/>
            <w:tcBorders>
              <w:top w:val="outset" w:sz="6" w:space="0" w:color="auto"/>
              <w:left w:val="outset" w:sz="6" w:space="0" w:color="auto"/>
              <w:bottom w:val="outset" w:sz="6" w:space="0" w:color="auto"/>
              <w:right w:val="outset" w:sz="6" w:space="0" w:color="auto"/>
            </w:tcBorders>
            <w:vAlign w:val="center"/>
          </w:tcPr>
          <w:p w14:paraId="0BBE7A3F" w14:textId="3D03D4FB" w:rsidR="007523C0" w:rsidRPr="007523C0" w:rsidRDefault="007523C0" w:rsidP="007523C0">
            <w:pPr>
              <w:pStyle w:val="aff5"/>
              <w:rPr>
                <w:szCs w:val="20"/>
              </w:rPr>
            </w:pPr>
            <w:r w:rsidRPr="007523C0">
              <w:rPr>
                <w:szCs w:val="20"/>
              </w:rPr>
              <w:t>от 20.12.2023 № 81-т/70</w:t>
            </w:r>
          </w:p>
        </w:tc>
      </w:tr>
      <w:tr w:rsidR="007523C0" w14:paraId="574455DE" w14:textId="77777777" w:rsidTr="00834A2E">
        <w:trPr>
          <w:trHeight w:val="389"/>
        </w:trPr>
        <w:tc>
          <w:tcPr>
            <w:tcW w:w="434" w:type="dxa"/>
            <w:tcBorders>
              <w:top w:val="outset" w:sz="6" w:space="0" w:color="auto"/>
              <w:left w:val="outset" w:sz="6" w:space="0" w:color="auto"/>
              <w:bottom w:val="outset" w:sz="6" w:space="0" w:color="auto"/>
              <w:right w:val="outset" w:sz="6" w:space="0" w:color="auto"/>
            </w:tcBorders>
            <w:vAlign w:val="center"/>
          </w:tcPr>
          <w:p w14:paraId="5912D329" w14:textId="570E68D0" w:rsidR="007523C0" w:rsidRPr="007523C0" w:rsidRDefault="007523C0" w:rsidP="007523C0">
            <w:pPr>
              <w:pStyle w:val="aff5"/>
              <w:rPr>
                <w:szCs w:val="20"/>
              </w:rPr>
            </w:pPr>
            <w:r w:rsidRPr="007523C0">
              <w:rPr>
                <w:szCs w:val="20"/>
              </w:rPr>
              <w:t>21</w:t>
            </w:r>
          </w:p>
        </w:tc>
        <w:tc>
          <w:tcPr>
            <w:tcW w:w="2409" w:type="dxa"/>
            <w:tcBorders>
              <w:top w:val="outset" w:sz="6" w:space="0" w:color="auto"/>
              <w:left w:val="outset" w:sz="6" w:space="0" w:color="auto"/>
              <w:bottom w:val="outset" w:sz="6" w:space="0" w:color="auto"/>
              <w:right w:val="outset" w:sz="6" w:space="0" w:color="auto"/>
            </w:tcBorders>
            <w:vAlign w:val="center"/>
          </w:tcPr>
          <w:p w14:paraId="423BACC7" w14:textId="5ED7E647" w:rsidR="007523C0" w:rsidRPr="007523C0" w:rsidRDefault="007523C0" w:rsidP="007523C0">
            <w:pPr>
              <w:pStyle w:val="aff5"/>
              <w:rPr>
                <w:szCs w:val="20"/>
              </w:rPr>
            </w:pPr>
            <w:r w:rsidRPr="007523C0">
              <w:rPr>
                <w:szCs w:val="20"/>
              </w:rPr>
              <w:t>ООО «РН-Морской терминал Архангельск» (котельная п. Талаги, 30)</w:t>
            </w:r>
          </w:p>
        </w:tc>
        <w:tc>
          <w:tcPr>
            <w:tcW w:w="1083" w:type="dxa"/>
            <w:tcBorders>
              <w:top w:val="outset" w:sz="6" w:space="0" w:color="auto"/>
              <w:left w:val="outset" w:sz="6" w:space="0" w:color="auto"/>
              <w:bottom w:val="outset" w:sz="6" w:space="0" w:color="auto"/>
              <w:right w:val="outset" w:sz="6" w:space="0" w:color="auto"/>
            </w:tcBorders>
            <w:vAlign w:val="center"/>
          </w:tcPr>
          <w:p w14:paraId="066022D1" w14:textId="1BAA0F28" w:rsidR="007523C0" w:rsidRPr="007523C0" w:rsidRDefault="007523C0" w:rsidP="007523C0">
            <w:pPr>
              <w:pStyle w:val="aff5"/>
              <w:rPr>
                <w:szCs w:val="20"/>
              </w:rPr>
            </w:pPr>
            <w:r w:rsidRPr="007523C0">
              <w:rPr>
                <w:szCs w:val="20"/>
              </w:rPr>
              <w:t>1 612,69</w:t>
            </w:r>
          </w:p>
        </w:tc>
        <w:tc>
          <w:tcPr>
            <w:tcW w:w="1072" w:type="dxa"/>
            <w:tcBorders>
              <w:top w:val="outset" w:sz="6" w:space="0" w:color="auto"/>
              <w:left w:val="outset" w:sz="6" w:space="0" w:color="auto"/>
              <w:bottom w:val="outset" w:sz="6" w:space="0" w:color="auto"/>
              <w:right w:val="outset" w:sz="6" w:space="0" w:color="auto"/>
            </w:tcBorders>
            <w:vAlign w:val="center"/>
          </w:tcPr>
          <w:p w14:paraId="31245B35" w14:textId="66143171" w:rsidR="007523C0" w:rsidRPr="007523C0" w:rsidRDefault="007523C0" w:rsidP="007523C0">
            <w:pPr>
              <w:pStyle w:val="aff5"/>
              <w:rPr>
                <w:szCs w:val="20"/>
              </w:rPr>
            </w:pPr>
            <w:r w:rsidRPr="007523C0">
              <w:rPr>
                <w:szCs w:val="20"/>
              </w:rPr>
              <w:t>1 612,69</w:t>
            </w:r>
          </w:p>
        </w:tc>
        <w:tc>
          <w:tcPr>
            <w:tcW w:w="4655" w:type="dxa"/>
            <w:tcBorders>
              <w:top w:val="outset" w:sz="6" w:space="0" w:color="auto"/>
              <w:left w:val="outset" w:sz="6" w:space="0" w:color="auto"/>
              <w:bottom w:val="outset" w:sz="6" w:space="0" w:color="auto"/>
              <w:right w:val="outset" w:sz="6" w:space="0" w:color="auto"/>
            </w:tcBorders>
            <w:vAlign w:val="center"/>
          </w:tcPr>
          <w:p w14:paraId="5ACBCB55" w14:textId="2FB9B9EE" w:rsidR="007523C0" w:rsidRPr="007523C0" w:rsidRDefault="007523C0" w:rsidP="007523C0">
            <w:pPr>
              <w:pStyle w:val="aff5"/>
              <w:rPr>
                <w:szCs w:val="20"/>
              </w:rPr>
            </w:pPr>
            <w:r w:rsidRPr="007523C0">
              <w:rPr>
                <w:szCs w:val="20"/>
              </w:rPr>
              <w:t>от 07.12.2023 № 74-т/3</w:t>
            </w:r>
          </w:p>
        </w:tc>
      </w:tr>
    </w:tbl>
    <w:p w14:paraId="2018E148" w14:textId="77777777" w:rsidR="00723C44" w:rsidRPr="003825DC" w:rsidRDefault="00723C44" w:rsidP="007B332D">
      <w:pPr>
        <w:pStyle w:val="S"/>
        <w:spacing w:after="60"/>
        <w:jc w:val="center"/>
        <w:rPr>
          <w:noProof/>
        </w:rPr>
      </w:pPr>
    </w:p>
    <w:p w14:paraId="57F422FF" w14:textId="77777777" w:rsidR="00E21B9D" w:rsidRPr="005D3DA2" w:rsidRDefault="00E21B9D" w:rsidP="00E21B9D">
      <w:pPr>
        <w:pStyle w:val="3"/>
        <w:rPr>
          <w:i/>
        </w:rPr>
      </w:pPr>
      <w:bookmarkStart w:id="321" w:name="_Toc8041219"/>
      <w:bookmarkStart w:id="322" w:name="_Toc129055753"/>
      <w:bookmarkStart w:id="323" w:name="_Toc181976054"/>
      <w:bookmarkStart w:id="324" w:name="sub_1492"/>
      <w:bookmarkEnd w:id="317"/>
      <w:bookmarkEnd w:id="320"/>
      <w:r w:rsidRPr="005D3DA2">
        <w:rPr>
          <w:i/>
        </w:rPr>
        <w:t>б) описание структуры цен (тарифов), установленных на момент разработки схемы теплоснабжения</w:t>
      </w:r>
      <w:bookmarkEnd w:id="321"/>
      <w:bookmarkEnd w:id="322"/>
      <w:bookmarkEnd w:id="323"/>
    </w:p>
    <w:p w14:paraId="4BEF636F" w14:textId="77777777" w:rsidR="00E21B9D" w:rsidRPr="005D3DA2" w:rsidRDefault="00E21B9D" w:rsidP="00E21B9D">
      <w:r w:rsidRPr="00F51D85">
        <w:t>Для утверждения тарифа на тепловую энергию производится экспертная оценка</w:t>
      </w:r>
      <w:r>
        <w:t xml:space="preserve"> </w:t>
      </w:r>
      <w:r w:rsidRPr="005D3DA2">
        <w:t>предложений об установлении тарифа на тепловую энергию, в которую входят такие</w:t>
      </w:r>
      <w:r>
        <w:t xml:space="preserve"> </w:t>
      </w:r>
      <w:r w:rsidRPr="005D3DA2">
        <w:t>показатели как: выработка тепловой энергии, собственные нужды котельной, потери</w:t>
      </w:r>
      <w:r>
        <w:t xml:space="preserve"> </w:t>
      </w:r>
      <w:r w:rsidRPr="005D3DA2">
        <w:t>тепловой энергии, отпуск тепловой энергии, закупка моторного топлива, прочих материалов</w:t>
      </w:r>
      <w:r>
        <w:t xml:space="preserve"> </w:t>
      </w:r>
      <w:r w:rsidRPr="005D3DA2">
        <w:t>на нужды предприятия, плата за электроэнергию, холодное водоснабжение, топливо, оплата труда</w:t>
      </w:r>
      <w:r>
        <w:t xml:space="preserve"> </w:t>
      </w:r>
      <w:r w:rsidRPr="005D3DA2">
        <w:t>работникам предприятия, арендные расходы и налоговые сборы и прочее.</w:t>
      </w:r>
    </w:p>
    <w:p w14:paraId="39C66826" w14:textId="34ED7B35" w:rsidR="00D44568" w:rsidRPr="00D44568" w:rsidRDefault="00E21B9D" w:rsidP="00D44568">
      <w:r w:rsidRPr="005D3DA2">
        <w:t xml:space="preserve">На основании вышеперечисленного формируется цена тарифа на тепловую энергию, которая проходит слушания и защиту в </w:t>
      </w:r>
      <w:r w:rsidR="001A5649">
        <w:t>Агентстве по тарифам и ценам</w:t>
      </w:r>
      <w:r w:rsidR="00D44568" w:rsidRPr="00D44568">
        <w:t xml:space="preserve"> </w:t>
      </w:r>
      <w:r w:rsidR="00144BC4">
        <w:t>Архангельской</w:t>
      </w:r>
      <w:r w:rsidR="00D44568" w:rsidRPr="00D44568">
        <w:t xml:space="preserve"> области</w:t>
      </w:r>
      <w:r w:rsidR="00F51D85">
        <w:t>.</w:t>
      </w:r>
    </w:p>
    <w:p w14:paraId="0B9656F2" w14:textId="77777777" w:rsidR="00E21B9D" w:rsidRPr="005D3DA2" w:rsidRDefault="00E21B9D" w:rsidP="00E21B9D">
      <w:pPr>
        <w:pStyle w:val="3"/>
        <w:rPr>
          <w:i/>
        </w:rPr>
      </w:pPr>
      <w:bookmarkStart w:id="325" w:name="_Toc8041220"/>
      <w:bookmarkStart w:id="326" w:name="_Toc129055754"/>
      <w:bookmarkStart w:id="327" w:name="_Toc181976055"/>
      <w:bookmarkStart w:id="328" w:name="sub_1493"/>
      <w:bookmarkEnd w:id="324"/>
      <w:r w:rsidRPr="005D3DA2">
        <w:rPr>
          <w:i/>
        </w:rPr>
        <w:t>в) описание платы за подключение к системе теплоснабжения</w:t>
      </w:r>
      <w:bookmarkEnd w:id="325"/>
      <w:bookmarkEnd w:id="326"/>
      <w:bookmarkEnd w:id="327"/>
    </w:p>
    <w:p w14:paraId="21922CED" w14:textId="77777777" w:rsidR="00E21B9D" w:rsidRPr="005D3DA2" w:rsidRDefault="00E21B9D" w:rsidP="00E21B9D">
      <w:r w:rsidRPr="005D3DA2">
        <w:t xml:space="preserve">В настоящее время потребители тепловой энергии </w:t>
      </w:r>
      <w:r w:rsidR="001A5F0C">
        <w:t>муниципального округа</w:t>
      </w:r>
      <w:r w:rsidRPr="005D3DA2">
        <w:t xml:space="preserve"> приобретают тепловую энергию у теплоснабжающих организаций по заключенным договорам на теплоснабжение. В соответствии с требованиями Федерального Закона Российской Федерации от 27.07.2010 №190-ФЗ «О теплоснабжении»:</w:t>
      </w:r>
    </w:p>
    <w:p w14:paraId="7FD23D9C" w14:textId="77777777" w:rsidR="00E21B9D" w:rsidRPr="005D3DA2" w:rsidRDefault="00E21B9D" w:rsidP="00E21B9D">
      <w:r w:rsidRPr="005D3DA2">
        <w:t>«- потребители тепловой энергии, в том числе застройщики, планирующие подключение к системе теплоснабжения, заключают договоры о подключении к</w:t>
      </w:r>
      <w:r>
        <w:t xml:space="preserve"> </w:t>
      </w:r>
      <w:r w:rsidRPr="005D3DA2">
        <w:t>системе теплоснабжения и вносят плату за подключение к системе теплоснабжения...»</w:t>
      </w:r>
    </w:p>
    <w:p w14:paraId="3F928EBF" w14:textId="77777777" w:rsidR="00E21B9D" w:rsidRPr="005D3DA2" w:rsidRDefault="00E21B9D" w:rsidP="00E21B9D">
      <w:r w:rsidRPr="005D3DA2">
        <w:t>Порядок подключения к системам теплоснабжения установлен «Правилами подключения к системам теплоснабжения», утвержденными Постановлением Правительства Российской Федерации от 16.04.2012 №307 «О порядке подключения к системам теплоснабжения и о внесении изменений в некоторые акты Правительства Российской Федерации».</w:t>
      </w:r>
    </w:p>
    <w:p w14:paraId="747AFFA3" w14:textId="77777777" w:rsidR="00E21B9D" w:rsidRDefault="00E21B9D" w:rsidP="00E21B9D">
      <w:r w:rsidRPr="005D3DA2">
        <w:t xml:space="preserve">Плата за подключение к системе теплоснабжения </w:t>
      </w:r>
      <w:r w:rsidR="00F51D85">
        <w:t xml:space="preserve">не </w:t>
      </w:r>
      <w:r w:rsidRPr="005D3DA2">
        <w:t>устан</w:t>
      </w:r>
      <w:r w:rsidR="00F51D85">
        <w:t>о</w:t>
      </w:r>
      <w:r w:rsidRPr="005D3DA2">
        <w:t>вл</w:t>
      </w:r>
      <w:r w:rsidR="00F51D85">
        <w:t>ена</w:t>
      </w:r>
      <w:r w:rsidRPr="005D3DA2">
        <w:t>.</w:t>
      </w:r>
    </w:p>
    <w:p w14:paraId="2DAE10A5" w14:textId="77777777" w:rsidR="00E21B9D" w:rsidRPr="005D3DA2" w:rsidRDefault="00E21B9D" w:rsidP="00E21B9D">
      <w:pPr>
        <w:pStyle w:val="3"/>
        <w:rPr>
          <w:i/>
        </w:rPr>
      </w:pPr>
      <w:bookmarkStart w:id="329" w:name="_Toc8041221"/>
      <w:bookmarkStart w:id="330" w:name="_Toc129055755"/>
      <w:bookmarkStart w:id="331" w:name="_Toc181976056"/>
      <w:bookmarkStart w:id="332" w:name="sub_1494"/>
      <w:bookmarkEnd w:id="328"/>
      <w:r w:rsidRPr="005D3DA2">
        <w:rPr>
          <w:i/>
        </w:rPr>
        <w:t>г) описание платы за услуги по поддержанию резервной тепловой мощности, в том числе для социально значимых категорий потребителей</w:t>
      </w:r>
      <w:bookmarkEnd w:id="329"/>
      <w:bookmarkEnd w:id="330"/>
      <w:bookmarkEnd w:id="331"/>
    </w:p>
    <w:bookmarkEnd w:id="332"/>
    <w:p w14:paraId="09C14A4F" w14:textId="77777777" w:rsidR="00E21B9D" w:rsidRPr="005D3DA2" w:rsidRDefault="00E21B9D" w:rsidP="00E21B9D">
      <w:r w:rsidRPr="005D3DA2">
        <w:rPr>
          <w:lang w:bidi="ru-RU"/>
        </w:rPr>
        <w:t>В соответствии с требованиями Федерального Закона Российской Федерации от №190-ФЗ «О теплоснабжении»:</w:t>
      </w:r>
    </w:p>
    <w:p w14:paraId="574C6D4C" w14:textId="77777777" w:rsidR="00E21B9D" w:rsidRPr="005D3DA2" w:rsidRDefault="00E21B9D" w:rsidP="00E21B9D">
      <w:pPr>
        <w:rPr>
          <w:lang w:bidi="ru-RU"/>
        </w:rPr>
      </w:pPr>
      <w:r w:rsidRPr="005D3DA2">
        <w:rPr>
          <w:lang w:bidi="ru-RU"/>
        </w:rPr>
        <w:t>«- 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на оказание услуг по поддержанию резервной мощности».</w:t>
      </w:r>
    </w:p>
    <w:p w14:paraId="2A09EA15" w14:textId="77777777" w:rsidR="00E21B9D" w:rsidRDefault="00E21B9D" w:rsidP="00E21B9D">
      <w:r w:rsidRPr="005D3DA2">
        <w:t>В соответствии с п. 2 статьи 16 ФЗ от 27.07.2010 № 190-ФЗ «О теплоснабжении» 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 Размер платы за услуги по поддержанию резервной тепловой мощности устанавливается договорными параметрами.</w:t>
      </w:r>
    </w:p>
    <w:p w14:paraId="5965E991" w14:textId="77777777" w:rsidR="00E21B9D" w:rsidRDefault="00E21B9D" w:rsidP="00E21B9D">
      <w:bookmarkStart w:id="333" w:name="sub_10208"/>
      <w:r w:rsidRPr="00AA2FBA">
        <w:t>Плата за услуги по поддержанию резервной тепловой мощности</w:t>
      </w:r>
      <w:r w:rsidR="00DA41E7">
        <w:t xml:space="preserve"> не установлена</w:t>
      </w:r>
      <w:r>
        <w:t>.</w:t>
      </w:r>
    </w:p>
    <w:p w14:paraId="35BE3386" w14:textId="77777777" w:rsidR="00E21B9D" w:rsidRPr="005D3DA2" w:rsidRDefault="00E21B9D" w:rsidP="00E21B9D">
      <w:pPr>
        <w:pStyle w:val="3"/>
        <w:rPr>
          <w:i/>
        </w:rPr>
      </w:pPr>
      <w:bookmarkStart w:id="334" w:name="_Toc8041222"/>
      <w:bookmarkStart w:id="335" w:name="_Toc129055756"/>
      <w:bookmarkStart w:id="336" w:name="_Toc181976057"/>
      <w:bookmarkEnd w:id="333"/>
      <w:r w:rsidRPr="005D3DA2">
        <w:rPr>
          <w:i/>
        </w:rPr>
        <w:t>д)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334"/>
      <w:bookmarkEnd w:id="335"/>
      <w:bookmarkEnd w:id="336"/>
    </w:p>
    <w:p w14:paraId="5CCB58F8" w14:textId="77777777" w:rsidR="00E21B9D" w:rsidRPr="00AA2FBA" w:rsidRDefault="00E21B9D" w:rsidP="00E21B9D">
      <w:r w:rsidRPr="00AA2FBA">
        <w:t xml:space="preserve">Ценовые зоны на территории </w:t>
      </w:r>
      <w:r w:rsidR="001A5F0C">
        <w:t>муниципального округа</w:t>
      </w:r>
      <w:r w:rsidRPr="00AA2FBA">
        <w:t xml:space="preserve"> отсутствуют.</w:t>
      </w:r>
    </w:p>
    <w:p w14:paraId="00211244" w14:textId="77777777" w:rsidR="00E21B9D" w:rsidRPr="005D3DA2" w:rsidRDefault="00E21B9D" w:rsidP="00E21B9D">
      <w:pPr>
        <w:pStyle w:val="3"/>
        <w:rPr>
          <w:i/>
        </w:rPr>
      </w:pPr>
      <w:bookmarkStart w:id="337" w:name="_Toc8041223"/>
      <w:bookmarkStart w:id="338" w:name="_Toc129055757"/>
      <w:bookmarkStart w:id="339" w:name="_Toc181976058"/>
      <w:r w:rsidRPr="005D3DA2">
        <w:rPr>
          <w:i/>
        </w:rPr>
        <w:t>е)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337"/>
      <w:bookmarkEnd w:id="338"/>
      <w:bookmarkEnd w:id="339"/>
    </w:p>
    <w:p w14:paraId="0FC66AF6" w14:textId="77777777" w:rsidR="00E21B9D" w:rsidRPr="00AA2FBA" w:rsidRDefault="00E21B9D" w:rsidP="00E21B9D">
      <w:r w:rsidRPr="00AA2FBA">
        <w:t xml:space="preserve">Ценовые зоны на территории </w:t>
      </w:r>
      <w:r w:rsidR="001A5F0C">
        <w:t>муниципального округа</w:t>
      </w:r>
      <w:r w:rsidRPr="00AA2FBA">
        <w:t xml:space="preserve"> отсутствуют.</w:t>
      </w:r>
    </w:p>
    <w:p w14:paraId="4A0211F2" w14:textId="77777777" w:rsidR="00E21B9D" w:rsidRPr="00006177" w:rsidRDefault="00E21B9D" w:rsidP="00E21B9D">
      <w:pPr>
        <w:pStyle w:val="2"/>
        <w:spacing w:line="240" w:lineRule="auto"/>
      </w:pPr>
      <w:bookmarkStart w:id="340" w:name="_Toc46138423"/>
      <w:bookmarkStart w:id="341" w:name="_Toc66374172"/>
      <w:bookmarkStart w:id="342" w:name="_Toc129055758"/>
      <w:bookmarkStart w:id="343" w:name="_Toc181976059"/>
      <w:r w:rsidRPr="006123CC">
        <w:t>Часть 12</w:t>
      </w:r>
      <w:r>
        <w:t xml:space="preserve"> </w:t>
      </w:r>
      <w:r w:rsidRPr="006123CC">
        <w:t>"</w:t>
      </w:r>
      <w:r w:rsidRPr="00EE4258">
        <w:t>Экологическая безопасность теплоснабжения</w:t>
      </w:r>
      <w:bookmarkEnd w:id="340"/>
      <w:r w:rsidRPr="006123CC">
        <w:t>"</w:t>
      </w:r>
      <w:bookmarkEnd w:id="341"/>
      <w:bookmarkEnd w:id="342"/>
      <w:bookmarkEnd w:id="343"/>
    </w:p>
    <w:p w14:paraId="4C774A0F" w14:textId="77777777" w:rsidR="00E21B9D" w:rsidRDefault="00E21B9D" w:rsidP="00E21B9D">
      <w:r>
        <w:t>Атмосферный воздух – жизненно важный компонент окружающей среды, представляющий собой естественную смесь газов атмосферы, находящуюся за пределами жилых, производственных и иных помещений. В составе атмосферного воздуха присутствуют вредные (загрязняющие) вещества – химические или биологические вещества либо смесь таких веществ, которые в определенных концентрациях оказывают вредное воздействие на здоровье человека и окружающую среду. Одним из способов поступления вредных (загрязняющих) веществ в атмосферный воздух является антропогенное воздействие, т.е. выбросы, осуществляются в результате каких-либо технологических процессов посредством стационарных и передвижных источников</w:t>
      </w:r>
    </w:p>
    <w:p w14:paraId="17610901" w14:textId="77777777" w:rsidR="00E21B9D" w:rsidRDefault="00E21B9D" w:rsidP="00E21B9D">
      <w:r>
        <w:t>Важное значение в формировании уровня загрязнения атмосферы имеют метеоусловия, определяющие перенос и рассеивание выбросов. Вредные вещества, попадающие в атмосферу от антропогенных источников, оседают на поверхности почвы, зданий, растений, вымываются атмосферными осадками, переносятся на значительные расстояния ветром. Все эти процессы напрямую зависят от температуры воздуха, солнечной радиации, атмосферных осадков и других метеорологических факторов.</w:t>
      </w:r>
    </w:p>
    <w:p w14:paraId="00A31FE4" w14:textId="77777777" w:rsidR="00E21B9D" w:rsidRPr="00EE4258" w:rsidRDefault="00E21B9D" w:rsidP="00E21B9D">
      <w:pPr>
        <w:pStyle w:val="3"/>
        <w:spacing w:line="240" w:lineRule="auto"/>
        <w:rPr>
          <w:i/>
        </w:rPr>
      </w:pPr>
      <w:bookmarkStart w:id="344" w:name="_Toc46138424"/>
      <w:bookmarkStart w:id="345" w:name="_Toc66374173"/>
      <w:bookmarkStart w:id="346" w:name="_Toc129055759"/>
      <w:bookmarkStart w:id="347" w:name="_Toc181976060"/>
      <w:r>
        <w:rPr>
          <w:i/>
        </w:rPr>
        <w:t>а)</w:t>
      </w:r>
      <w:r w:rsidRPr="00EE4258">
        <w:rPr>
          <w:i/>
        </w:rPr>
        <w:t xml:space="preserve"> </w:t>
      </w:r>
      <w:r>
        <w:rPr>
          <w:i/>
        </w:rPr>
        <w:t>э</w:t>
      </w:r>
      <w:r w:rsidRPr="00EE4258">
        <w:rPr>
          <w:i/>
        </w:rPr>
        <w:t xml:space="preserve">лектронная карта территории поселения, </w:t>
      </w:r>
      <w:r w:rsidR="001A5F0C" w:rsidRPr="001A5F0C">
        <w:rPr>
          <w:i/>
        </w:rPr>
        <w:t>муниципального округа</w:t>
      </w:r>
      <w:r w:rsidRPr="00EE4258">
        <w:rPr>
          <w:i/>
        </w:rPr>
        <w:t>, города федерального значения с размещением на ней всех существующих объектов теплоснабжения</w:t>
      </w:r>
      <w:bookmarkEnd w:id="344"/>
      <w:bookmarkEnd w:id="345"/>
      <w:bookmarkEnd w:id="346"/>
      <w:bookmarkEnd w:id="347"/>
    </w:p>
    <w:p w14:paraId="0D0B2DF8" w14:textId="071ABCB8" w:rsidR="00E21B9D" w:rsidRDefault="00E21B9D" w:rsidP="00E21B9D">
      <w:r w:rsidRPr="000B7434">
        <w:t xml:space="preserve">Электронная карта территории </w:t>
      </w:r>
      <w:r w:rsidR="001A5F0C" w:rsidRPr="000B7434">
        <w:t>муниципального округа</w:t>
      </w:r>
      <w:r w:rsidRPr="000B7434">
        <w:t xml:space="preserve"> с размещением на ней всех</w:t>
      </w:r>
      <w:r w:rsidRPr="00427867">
        <w:t xml:space="preserve"> объектов теплоснабжения</w:t>
      </w:r>
      <w:r>
        <w:t xml:space="preserve"> на 202</w:t>
      </w:r>
      <w:r w:rsidR="00DA41E7">
        <w:t>3</w:t>
      </w:r>
      <w:r>
        <w:t xml:space="preserve"> год</w:t>
      </w:r>
      <w:r w:rsidRPr="00427867">
        <w:t xml:space="preserve"> </w:t>
      </w:r>
      <w:r w:rsidR="0017722A">
        <w:t>отсутствует.</w:t>
      </w:r>
    </w:p>
    <w:p w14:paraId="13CE008B" w14:textId="77777777" w:rsidR="00E21B9D" w:rsidRPr="00EE4258" w:rsidRDefault="00E21B9D" w:rsidP="00E21B9D">
      <w:pPr>
        <w:pStyle w:val="3"/>
        <w:spacing w:line="240" w:lineRule="auto"/>
        <w:rPr>
          <w:i/>
        </w:rPr>
      </w:pPr>
      <w:bookmarkStart w:id="348" w:name="_Toc46138425"/>
      <w:bookmarkStart w:id="349" w:name="_Toc66374174"/>
      <w:bookmarkStart w:id="350" w:name="_Toc129055760"/>
      <w:bookmarkStart w:id="351" w:name="_Toc181976061"/>
      <w:r>
        <w:rPr>
          <w:i/>
        </w:rPr>
        <w:t>б)</w:t>
      </w:r>
      <w:r w:rsidRPr="00EE4258">
        <w:rPr>
          <w:i/>
        </w:rPr>
        <w:t xml:space="preserve"> </w:t>
      </w:r>
      <w:r>
        <w:rPr>
          <w:i/>
        </w:rPr>
        <w:t>о</w:t>
      </w:r>
      <w:r w:rsidRPr="00EE4258">
        <w:rPr>
          <w:i/>
        </w:rPr>
        <w:t xml:space="preserve">писание фоновых или сводных расчетов концентраций загрязняющих веществ на территории поселения, </w:t>
      </w:r>
      <w:r w:rsidR="001A5F0C" w:rsidRPr="001A5F0C">
        <w:rPr>
          <w:i/>
        </w:rPr>
        <w:t>муниципального округа</w:t>
      </w:r>
      <w:r w:rsidRPr="00EE4258">
        <w:rPr>
          <w:i/>
        </w:rPr>
        <w:t>, города федерального значения</w:t>
      </w:r>
      <w:bookmarkEnd w:id="348"/>
      <w:bookmarkEnd w:id="349"/>
      <w:bookmarkEnd w:id="350"/>
      <w:bookmarkEnd w:id="351"/>
    </w:p>
    <w:p w14:paraId="60F79874" w14:textId="77777777" w:rsidR="00E21B9D" w:rsidRDefault="00E21B9D" w:rsidP="00E21B9D">
      <w:r>
        <w:t xml:space="preserve">Наблюдения за качеством атмосферного воздуха на территории </w:t>
      </w:r>
      <w:r w:rsidR="001A5F0C">
        <w:t>муниципального округа</w:t>
      </w:r>
      <w:r>
        <w:t xml:space="preserve"> не проводятся.</w:t>
      </w:r>
    </w:p>
    <w:p w14:paraId="15A090AE" w14:textId="77777777" w:rsidR="00E21B9D" w:rsidRPr="00EE4258" w:rsidRDefault="00E21B9D" w:rsidP="00E21B9D">
      <w:pPr>
        <w:pStyle w:val="3"/>
        <w:spacing w:line="240" w:lineRule="auto"/>
        <w:rPr>
          <w:i/>
        </w:rPr>
      </w:pPr>
      <w:bookmarkStart w:id="352" w:name="_Toc46138426"/>
      <w:bookmarkStart w:id="353" w:name="_Toc66374175"/>
      <w:bookmarkStart w:id="354" w:name="_Toc129055761"/>
      <w:bookmarkStart w:id="355" w:name="_Toc181976062"/>
      <w:r>
        <w:rPr>
          <w:i/>
        </w:rPr>
        <w:t>в)</w:t>
      </w:r>
      <w:r w:rsidRPr="00EE4258">
        <w:rPr>
          <w:i/>
        </w:rPr>
        <w:t xml:space="preserve"> </w:t>
      </w:r>
      <w:r>
        <w:rPr>
          <w:i/>
        </w:rPr>
        <w:t>о</w:t>
      </w:r>
      <w:r w:rsidRPr="00EE4258">
        <w:rPr>
          <w:i/>
        </w:rPr>
        <w:t>писание характеристик и объемов сжигаемых видов топлив на каждом объекте теплоснабжении</w:t>
      </w:r>
      <w:bookmarkEnd w:id="352"/>
      <w:bookmarkEnd w:id="353"/>
      <w:bookmarkEnd w:id="354"/>
      <w:bookmarkEnd w:id="355"/>
    </w:p>
    <w:p w14:paraId="4BDB2453" w14:textId="77777777" w:rsidR="00E21B9D" w:rsidRPr="00EE185B" w:rsidRDefault="00E21B9D" w:rsidP="00E21B9D">
      <w:r w:rsidRPr="003722B4">
        <w:t>Описание характеристик и объемов сжигаемых видов топлива на каждом объекте</w:t>
      </w:r>
      <w:r>
        <w:t xml:space="preserve"> приведены в Части 8 Главы 1 «С</w:t>
      </w:r>
      <w:r w:rsidRPr="004C574F">
        <w:t>уществующее положение в сфере производства, передачи и потребления тепловой энергии для целей теплоснабжения</w:t>
      </w:r>
      <w:r>
        <w:t xml:space="preserve">». Значения </w:t>
      </w:r>
      <w:r w:rsidR="003722B4">
        <w:t xml:space="preserve">перспективных </w:t>
      </w:r>
      <w:r>
        <w:t>объемов сжигаемого топлива приведены в Главе 10 «Перспективные топливные балансы».</w:t>
      </w:r>
    </w:p>
    <w:p w14:paraId="310D5813" w14:textId="77777777" w:rsidR="00E21B9D" w:rsidRPr="00EE4258" w:rsidRDefault="00E21B9D" w:rsidP="00E21B9D">
      <w:pPr>
        <w:pStyle w:val="3"/>
        <w:spacing w:line="240" w:lineRule="auto"/>
        <w:rPr>
          <w:i/>
        </w:rPr>
      </w:pPr>
      <w:bookmarkStart w:id="356" w:name="_Toc46138427"/>
      <w:bookmarkStart w:id="357" w:name="_Toc66374176"/>
      <w:bookmarkStart w:id="358" w:name="_Toc129055762"/>
      <w:bookmarkStart w:id="359" w:name="_Toc181976063"/>
      <w:r>
        <w:rPr>
          <w:i/>
        </w:rPr>
        <w:t>г)</w:t>
      </w:r>
      <w:r w:rsidRPr="00EE4258">
        <w:rPr>
          <w:i/>
        </w:rPr>
        <w:t xml:space="preserve"> </w:t>
      </w:r>
      <w:r>
        <w:rPr>
          <w:i/>
        </w:rPr>
        <w:t>о</w:t>
      </w:r>
      <w:r w:rsidRPr="00EE4258">
        <w:rPr>
          <w:i/>
        </w:rPr>
        <w:t>писание технических характеристик котлоагрегатов с добавлением описания технических характеристик дымовых труб и устройств очистки продуктов сгорания от вредных выбросов</w:t>
      </w:r>
      <w:bookmarkEnd w:id="356"/>
      <w:bookmarkEnd w:id="357"/>
      <w:bookmarkEnd w:id="358"/>
      <w:bookmarkEnd w:id="359"/>
    </w:p>
    <w:p w14:paraId="67F89529" w14:textId="77777777" w:rsidR="00E21B9D" w:rsidRDefault="00E21B9D" w:rsidP="00E21B9D">
      <w:r>
        <w:t>Технические характеристики котлоагрегатов источников теплоснабжения приведены в Части 2 Главы 2 «С</w:t>
      </w:r>
      <w:r w:rsidRPr="004C574F">
        <w:t>уществующее положение в сфере производства, передачи и потребления тепловой энергии для целей теплоснабжения</w:t>
      </w:r>
      <w:r>
        <w:t>».</w:t>
      </w:r>
    </w:p>
    <w:p w14:paraId="467F31F1" w14:textId="77777777" w:rsidR="00E21B9D" w:rsidRDefault="00E21B9D" w:rsidP="00E21B9D">
      <w:r>
        <w:t>Описание технических характеристик котлоагрегатов с добавлением описания технических характеристик дымовых труб приведено в таблице 1.12.1. Описание устройств очистки продуктов сгорания от вредных выбросов на источниках теплоснабжения отсутствуют в связи с тем, что все объекты относятся к 3 классу по НВОС.</w:t>
      </w:r>
    </w:p>
    <w:p w14:paraId="18ABC18C" w14:textId="77777777" w:rsidR="00E21B9D" w:rsidRDefault="00E21B9D" w:rsidP="00E21B9D">
      <w:pPr>
        <w:keepNext/>
        <w:jc w:val="right"/>
      </w:pPr>
      <w:r>
        <w:t>Таблица 1.12.1</w:t>
      </w:r>
    </w:p>
    <w:p w14:paraId="102CC6EB" w14:textId="77777777" w:rsidR="00E21B9D" w:rsidRDefault="00E21B9D" w:rsidP="00E21B9D">
      <w:pPr>
        <w:keepNext/>
        <w:ind w:firstLine="0"/>
        <w:jc w:val="center"/>
      </w:pPr>
      <w:r>
        <w:t>Технические характеристики котлоагрегатов с добавлением описания технических характеристик дымовых труб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4"/>
        <w:gridCol w:w="2410"/>
        <w:gridCol w:w="1419"/>
        <w:gridCol w:w="1440"/>
      </w:tblGrid>
      <w:tr w:rsidR="00305F9A" w:rsidRPr="003722B4" w14:paraId="2832034C" w14:textId="77777777" w:rsidTr="002327F2">
        <w:trPr>
          <w:trHeight w:val="1031"/>
          <w:tblHeader/>
        </w:trPr>
        <w:tc>
          <w:tcPr>
            <w:tcW w:w="2282" w:type="pct"/>
            <w:tcMar>
              <w:top w:w="0" w:type="dxa"/>
              <w:left w:w="28" w:type="dxa"/>
              <w:bottom w:w="0" w:type="dxa"/>
              <w:right w:w="28" w:type="dxa"/>
            </w:tcMar>
            <w:vAlign w:val="center"/>
            <w:hideMark/>
          </w:tcPr>
          <w:p w14:paraId="20D7DB8C" w14:textId="77777777" w:rsidR="00305F9A" w:rsidRPr="003722B4" w:rsidRDefault="00305F9A" w:rsidP="003722B4">
            <w:pPr>
              <w:pStyle w:val="aff5"/>
              <w:rPr>
                <w:rFonts w:ascii="Times New Roman CYR" w:hAnsi="Times New Roman CYR" w:cs="Times New Roman CYR"/>
                <w:b/>
                <w:bCs/>
                <w:szCs w:val="20"/>
              </w:rPr>
            </w:pPr>
            <w:r w:rsidRPr="003722B4">
              <w:rPr>
                <w:b/>
                <w:bCs/>
                <w:szCs w:val="20"/>
              </w:rPr>
              <w:t>Наименование котельной</w:t>
            </w:r>
          </w:p>
        </w:tc>
        <w:tc>
          <w:tcPr>
            <w:tcW w:w="1243" w:type="pct"/>
            <w:tcMar>
              <w:top w:w="0" w:type="dxa"/>
              <w:left w:w="28" w:type="dxa"/>
              <w:bottom w:w="0" w:type="dxa"/>
              <w:right w:w="28" w:type="dxa"/>
            </w:tcMar>
            <w:vAlign w:val="center"/>
            <w:hideMark/>
          </w:tcPr>
          <w:p w14:paraId="79644723" w14:textId="77777777" w:rsidR="00305F9A" w:rsidRPr="003722B4" w:rsidRDefault="00305F9A" w:rsidP="003722B4">
            <w:pPr>
              <w:pStyle w:val="aff5"/>
              <w:rPr>
                <w:rFonts w:ascii="Times New Roman CYR" w:hAnsi="Times New Roman CYR" w:cs="Times New Roman CYR"/>
                <w:b/>
                <w:bCs/>
                <w:szCs w:val="20"/>
              </w:rPr>
            </w:pPr>
            <w:r w:rsidRPr="003722B4">
              <w:rPr>
                <w:b/>
                <w:bCs/>
                <w:szCs w:val="20"/>
              </w:rPr>
              <w:t>Наименование источника выброса вредных веществ</w:t>
            </w:r>
          </w:p>
        </w:tc>
        <w:tc>
          <w:tcPr>
            <w:tcW w:w="732" w:type="pct"/>
            <w:tcMar>
              <w:top w:w="0" w:type="dxa"/>
              <w:left w:w="28" w:type="dxa"/>
              <w:bottom w:w="0" w:type="dxa"/>
              <w:right w:w="28" w:type="dxa"/>
            </w:tcMar>
            <w:vAlign w:val="center"/>
            <w:hideMark/>
          </w:tcPr>
          <w:p w14:paraId="1709F026" w14:textId="77777777" w:rsidR="00305F9A" w:rsidRPr="003722B4" w:rsidRDefault="00305F9A" w:rsidP="003722B4">
            <w:pPr>
              <w:pStyle w:val="aff5"/>
              <w:rPr>
                <w:rFonts w:ascii="Times New Roman CYR" w:hAnsi="Times New Roman CYR" w:cs="Times New Roman CYR"/>
                <w:b/>
                <w:bCs/>
                <w:szCs w:val="20"/>
              </w:rPr>
            </w:pPr>
            <w:r w:rsidRPr="003722B4">
              <w:rPr>
                <w:b/>
                <w:bCs/>
                <w:szCs w:val="20"/>
              </w:rPr>
              <w:t>Высота источника выброса, м</w:t>
            </w:r>
          </w:p>
        </w:tc>
        <w:tc>
          <w:tcPr>
            <w:tcW w:w="743" w:type="pct"/>
            <w:tcMar>
              <w:top w:w="0" w:type="dxa"/>
              <w:left w:w="28" w:type="dxa"/>
              <w:bottom w:w="0" w:type="dxa"/>
              <w:right w:w="28" w:type="dxa"/>
            </w:tcMar>
            <w:vAlign w:val="center"/>
            <w:hideMark/>
          </w:tcPr>
          <w:p w14:paraId="734E9188" w14:textId="77777777" w:rsidR="00305F9A" w:rsidRPr="003722B4" w:rsidRDefault="00305F9A" w:rsidP="003722B4">
            <w:pPr>
              <w:pStyle w:val="aff5"/>
              <w:rPr>
                <w:rFonts w:ascii="Times New Roman CYR" w:hAnsi="Times New Roman CYR" w:cs="Times New Roman CYR"/>
                <w:b/>
                <w:bCs/>
                <w:szCs w:val="20"/>
              </w:rPr>
            </w:pPr>
            <w:r w:rsidRPr="003722B4">
              <w:rPr>
                <w:b/>
                <w:bCs/>
                <w:szCs w:val="20"/>
              </w:rPr>
              <w:t>Диаметр устья трубы, м</w:t>
            </w:r>
            <w:r>
              <w:rPr>
                <w:b/>
                <w:bCs/>
                <w:szCs w:val="20"/>
              </w:rPr>
              <w:t>м</w:t>
            </w:r>
          </w:p>
        </w:tc>
      </w:tr>
      <w:tr w:rsidR="00D24683" w:rsidRPr="003722B4" w14:paraId="684BDAB6" w14:textId="77777777" w:rsidTr="002327F2">
        <w:trPr>
          <w:trHeight w:val="77"/>
        </w:trPr>
        <w:tc>
          <w:tcPr>
            <w:tcW w:w="2282" w:type="pct"/>
            <w:tcMar>
              <w:top w:w="0" w:type="dxa"/>
              <w:left w:w="28" w:type="dxa"/>
              <w:bottom w:w="0" w:type="dxa"/>
              <w:right w:w="28" w:type="dxa"/>
            </w:tcMar>
            <w:vAlign w:val="center"/>
          </w:tcPr>
          <w:p w14:paraId="28122E0B" w14:textId="028D607C" w:rsidR="00D24683" w:rsidRPr="006A545D" w:rsidRDefault="00D24683" w:rsidP="00D24683">
            <w:pPr>
              <w:pStyle w:val="aff5"/>
              <w:rPr>
                <w:rFonts w:ascii="Times New Roman CYR" w:hAnsi="Times New Roman CYR" w:cs="Times New Roman CYR"/>
                <w:szCs w:val="20"/>
                <w:highlight w:val="yellow"/>
              </w:rPr>
            </w:pPr>
            <w:r>
              <w:rPr>
                <w:color w:val="000000"/>
                <w:szCs w:val="20"/>
              </w:rPr>
              <w:t>Котельная д. Бабанегово  ООО «СРК»</w:t>
            </w:r>
          </w:p>
        </w:tc>
        <w:tc>
          <w:tcPr>
            <w:tcW w:w="1243" w:type="pct"/>
            <w:tcMar>
              <w:top w:w="0" w:type="dxa"/>
              <w:left w:w="28" w:type="dxa"/>
              <w:bottom w:w="0" w:type="dxa"/>
              <w:right w:w="28" w:type="dxa"/>
            </w:tcMar>
            <w:vAlign w:val="center"/>
          </w:tcPr>
          <w:p w14:paraId="5C7D18FC" w14:textId="041A5495" w:rsidR="00D24683" w:rsidRPr="003722B4" w:rsidRDefault="00D24683" w:rsidP="00D24683">
            <w:pPr>
              <w:pStyle w:val="aff5"/>
              <w:rPr>
                <w:rFonts w:ascii="Times New Roman CYR" w:hAnsi="Times New Roman CYR" w:cs="Times New Roman CYR"/>
                <w:szCs w:val="20"/>
              </w:rPr>
            </w:pPr>
            <w:r w:rsidRPr="00613A4F">
              <w:rPr>
                <w:rFonts w:ascii="Times New Roman CYR" w:hAnsi="Times New Roman CYR" w:cs="Times New Roman CYR"/>
                <w:szCs w:val="20"/>
              </w:rPr>
              <w:t>н/д</w:t>
            </w:r>
          </w:p>
        </w:tc>
        <w:tc>
          <w:tcPr>
            <w:tcW w:w="732" w:type="pct"/>
            <w:tcMar>
              <w:top w:w="0" w:type="dxa"/>
              <w:left w:w="28" w:type="dxa"/>
              <w:bottom w:w="0" w:type="dxa"/>
              <w:right w:w="28" w:type="dxa"/>
            </w:tcMar>
            <w:vAlign w:val="center"/>
          </w:tcPr>
          <w:p w14:paraId="46347634" w14:textId="4D9643CA" w:rsidR="00D24683" w:rsidRPr="003722B4" w:rsidRDefault="00D24683" w:rsidP="00D24683">
            <w:pPr>
              <w:pStyle w:val="aff5"/>
              <w:rPr>
                <w:rFonts w:ascii="Times New Roman CYR" w:hAnsi="Times New Roman CYR" w:cs="Times New Roman CYR"/>
                <w:szCs w:val="20"/>
              </w:rPr>
            </w:pPr>
            <w:r w:rsidRPr="00613A4F">
              <w:rPr>
                <w:rFonts w:ascii="Times New Roman CYR" w:hAnsi="Times New Roman CYR" w:cs="Times New Roman CYR"/>
                <w:szCs w:val="20"/>
              </w:rPr>
              <w:t>н/д</w:t>
            </w:r>
          </w:p>
        </w:tc>
        <w:tc>
          <w:tcPr>
            <w:tcW w:w="743" w:type="pct"/>
            <w:tcMar>
              <w:top w:w="0" w:type="dxa"/>
              <w:left w:w="28" w:type="dxa"/>
              <w:bottom w:w="0" w:type="dxa"/>
              <w:right w:w="28" w:type="dxa"/>
            </w:tcMar>
            <w:vAlign w:val="center"/>
          </w:tcPr>
          <w:p w14:paraId="65A78FFD" w14:textId="2AC69A9F" w:rsidR="00D24683" w:rsidRPr="003722B4" w:rsidRDefault="00D24683" w:rsidP="00D24683">
            <w:pPr>
              <w:pStyle w:val="aff5"/>
              <w:rPr>
                <w:rFonts w:ascii="Times New Roman CYR" w:hAnsi="Times New Roman CYR" w:cs="Times New Roman CYR"/>
                <w:szCs w:val="20"/>
              </w:rPr>
            </w:pPr>
            <w:r w:rsidRPr="00613A4F">
              <w:rPr>
                <w:rFonts w:ascii="Times New Roman CYR" w:hAnsi="Times New Roman CYR" w:cs="Times New Roman CYR"/>
                <w:szCs w:val="20"/>
              </w:rPr>
              <w:t>н/д</w:t>
            </w:r>
          </w:p>
        </w:tc>
      </w:tr>
      <w:tr w:rsidR="00D24683" w:rsidRPr="003722B4" w14:paraId="44706289" w14:textId="77777777" w:rsidTr="002327F2">
        <w:trPr>
          <w:trHeight w:val="77"/>
        </w:trPr>
        <w:tc>
          <w:tcPr>
            <w:tcW w:w="2282" w:type="pct"/>
            <w:tcMar>
              <w:top w:w="0" w:type="dxa"/>
              <w:left w:w="28" w:type="dxa"/>
              <w:bottom w:w="0" w:type="dxa"/>
              <w:right w:w="28" w:type="dxa"/>
            </w:tcMar>
            <w:vAlign w:val="center"/>
          </w:tcPr>
          <w:p w14:paraId="185C2B23" w14:textId="18EC46EE" w:rsidR="00D24683" w:rsidRPr="006A545D" w:rsidRDefault="00D24683" w:rsidP="00D24683">
            <w:pPr>
              <w:pStyle w:val="aff5"/>
              <w:rPr>
                <w:rFonts w:ascii="Times New Roman CYR" w:hAnsi="Times New Roman CYR" w:cs="Times New Roman CYR"/>
                <w:szCs w:val="20"/>
                <w:highlight w:val="yellow"/>
              </w:rPr>
            </w:pPr>
            <w:r>
              <w:rPr>
                <w:color w:val="000000"/>
                <w:szCs w:val="20"/>
              </w:rPr>
              <w:t>Котельная д. Новинки ООО «СРК»</w:t>
            </w:r>
          </w:p>
        </w:tc>
        <w:tc>
          <w:tcPr>
            <w:tcW w:w="1243" w:type="pct"/>
            <w:tcMar>
              <w:top w:w="0" w:type="dxa"/>
              <w:left w:w="28" w:type="dxa"/>
              <w:bottom w:w="0" w:type="dxa"/>
              <w:right w:w="28" w:type="dxa"/>
            </w:tcMar>
            <w:vAlign w:val="center"/>
          </w:tcPr>
          <w:p w14:paraId="22EFA63F" w14:textId="7CE57E81" w:rsidR="00D24683" w:rsidRPr="003722B4" w:rsidRDefault="00D24683" w:rsidP="00D24683">
            <w:pPr>
              <w:pStyle w:val="aff5"/>
              <w:rPr>
                <w:rFonts w:ascii="Times New Roman CYR" w:hAnsi="Times New Roman CYR" w:cs="Times New Roman CYR"/>
                <w:szCs w:val="20"/>
              </w:rPr>
            </w:pPr>
            <w:r w:rsidRPr="00613A4F">
              <w:rPr>
                <w:rFonts w:ascii="Times New Roman CYR" w:hAnsi="Times New Roman CYR" w:cs="Times New Roman CYR"/>
                <w:szCs w:val="20"/>
              </w:rPr>
              <w:t>н/д</w:t>
            </w:r>
          </w:p>
        </w:tc>
        <w:tc>
          <w:tcPr>
            <w:tcW w:w="732" w:type="pct"/>
            <w:tcMar>
              <w:top w:w="0" w:type="dxa"/>
              <w:left w:w="28" w:type="dxa"/>
              <w:bottom w:w="0" w:type="dxa"/>
              <w:right w:w="28" w:type="dxa"/>
            </w:tcMar>
            <w:vAlign w:val="center"/>
          </w:tcPr>
          <w:p w14:paraId="5EC99221" w14:textId="399CE56E" w:rsidR="00D24683" w:rsidRPr="003722B4" w:rsidRDefault="00D24683" w:rsidP="00D24683">
            <w:pPr>
              <w:pStyle w:val="aff5"/>
              <w:rPr>
                <w:rFonts w:ascii="Times New Roman CYR" w:hAnsi="Times New Roman CYR" w:cs="Times New Roman CYR"/>
                <w:szCs w:val="20"/>
              </w:rPr>
            </w:pPr>
            <w:r w:rsidRPr="00613A4F">
              <w:rPr>
                <w:rFonts w:ascii="Times New Roman CYR" w:hAnsi="Times New Roman CYR" w:cs="Times New Roman CYR"/>
                <w:szCs w:val="20"/>
              </w:rPr>
              <w:t>н/д</w:t>
            </w:r>
          </w:p>
        </w:tc>
        <w:tc>
          <w:tcPr>
            <w:tcW w:w="743" w:type="pct"/>
            <w:tcMar>
              <w:top w:w="0" w:type="dxa"/>
              <w:left w:w="28" w:type="dxa"/>
              <w:bottom w:w="0" w:type="dxa"/>
              <w:right w:w="28" w:type="dxa"/>
            </w:tcMar>
            <w:vAlign w:val="center"/>
          </w:tcPr>
          <w:p w14:paraId="75F7F49F" w14:textId="7F8FE49F" w:rsidR="00D24683" w:rsidRPr="003722B4" w:rsidRDefault="00D24683" w:rsidP="00D24683">
            <w:pPr>
              <w:pStyle w:val="aff5"/>
              <w:rPr>
                <w:rFonts w:ascii="Times New Roman CYR" w:hAnsi="Times New Roman CYR" w:cs="Times New Roman CYR"/>
                <w:szCs w:val="20"/>
              </w:rPr>
            </w:pPr>
            <w:r w:rsidRPr="00613A4F">
              <w:rPr>
                <w:rFonts w:ascii="Times New Roman CYR" w:hAnsi="Times New Roman CYR" w:cs="Times New Roman CYR"/>
                <w:szCs w:val="20"/>
              </w:rPr>
              <w:t>н/д</w:t>
            </w:r>
          </w:p>
        </w:tc>
      </w:tr>
      <w:tr w:rsidR="00D24683" w:rsidRPr="003722B4" w14:paraId="36D880CD" w14:textId="77777777" w:rsidTr="002327F2">
        <w:trPr>
          <w:trHeight w:val="77"/>
        </w:trPr>
        <w:tc>
          <w:tcPr>
            <w:tcW w:w="2282" w:type="pct"/>
            <w:tcMar>
              <w:top w:w="0" w:type="dxa"/>
              <w:left w:w="28" w:type="dxa"/>
              <w:bottom w:w="0" w:type="dxa"/>
              <w:right w:w="28" w:type="dxa"/>
            </w:tcMar>
            <w:vAlign w:val="center"/>
          </w:tcPr>
          <w:p w14:paraId="2680F577" w14:textId="64BE4C03" w:rsidR="00D24683" w:rsidRPr="006A545D" w:rsidRDefault="00D24683" w:rsidP="00D24683">
            <w:pPr>
              <w:pStyle w:val="aff5"/>
              <w:rPr>
                <w:rFonts w:ascii="Times New Roman CYR" w:hAnsi="Times New Roman CYR" w:cs="Times New Roman CYR"/>
                <w:szCs w:val="20"/>
                <w:highlight w:val="yellow"/>
              </w:rPr>
            </w:pPr>
            <w:r>
              <w:rPr>
                <w:color w:val="000000"/>
                <w:szCs w:val="20"/>
              </w:rPr>
              <w:t>Котельная в/г д. Черный Яр</w:t>
            </w:r>
            <w:r>
              <w:rPr>
                <w:color w:val="000000"/>
              </w:rPr>
              <w:t xml:space="preserve"> </w:t>
            </w:r>
            <w:r>
              <w:rPr>
                <w:color w:val="000000"/>
                <w:szCs w:val="20"/>
              </w:rPr>
              <w:t>ООО «СРК»</w:t>
            </w:r>
          </w:p>
        </w:tc>
        <w:tc>
          <w:tcPr>
            <w:tcW w:w="1243" w:type="pct"/>
            <w:tcMar>
              <w:top w:w="0" w:type="dxa"/>
              <w:left w:w="28" w:type="dxa"/>
              <w:bottom w:w="0" w:type="dxa"/>
              <w:right w:w="28" w:type="dxa"/>
            </w:tcMar>
            <w:vAlign w:val="center"/>
          </w:tcPr>
          <w:p w14:paraId="3C55ABF3" w14:textId="0B332316" w:rsidR="00D24683" w:rsidRPr="003722B4" w:rsidRDefault="00D24683" w:rsidP="00D24683">
            <w:pPr>
              <w:pStyle w:val="aff5"/>
              <w:rPr>
                <w:rFonts w:ascii="Times New Roman CYR" w:hAnsi="Times New Roman CYR" w:cs="Times New Roman CYR"/>
                <w:szCs w:val="20"/>
              </w:rPr>
            </w:pPr>
            <w:r w:rsidRPr="00613A4F">
              <w:rPr>
                <w:rFonts w:ascii="Times New Roman CYR" w:hAnsi="Times New Roman CYR" w:cs="Times New Roman CYR"/>
                <w:szCs w:val="20"/>
              </w:rPr>
              <w:t>н/д</w:t>
            </w:r>
          </w:p>
        </w:tc>
        <w:tc>
          <w:tcPr>
            <w:tcW w:w="732" w:type="pct"/>
            <w:tcMar>
              <w:top w:w="0" w:type="dxa"/>
              <w:left w:w="28" w:type="dxa"/>
              <w:bottom w:w="0" w:type="dxa"/>
              <w:right w:w="28" w:type="dxa"/>
            </w:tcMar>
            <w:vAlign w:val="center"/>
          </w:tcPr>
          <w:p w14:paraId="3DB25B53" w14:textId="531A76EA" w:rsidR="00D24683" w:rsidRPr="003722B4" w:rsidRDefault="00D24683" w:rsidP="00D24683">
            <w:pPr>
              <w:pStyle w:val="aff5"/>
              <w:rPr>
                <w:rFonts w:ascii="Times New Roman CYR" w:hAnsi="Times New Roman CYR" w:cs="Times New Roman CYR"/>
                <w:szCs w:val="20"/>
              </w:rPr>
            </w:pPr>
            <w:r w:rsidRPr="00613A4F">
              <w:rPr>
                <w:rFonts w:ascii="Times New Roman CYR" w:hAnsi="Times New Roman CYR" w:cs="Times New Roman CYR"/>
                <w:szCs w:val="20"/>
              </w:rPr>
              <w:t>н/д</w:t>
            </w:r>
          </w:p>
        </w:tc>
        <w:tc>
          <w:tcPr>
            <w:tcW w:w="743" w:type="pct"/>
            <w:tcMar>
              <w:top w:w="0" w:type="dxa"/>
              <w:left w:w="28" w:type="dxa"/>
              <w:bottom w:w="0" w:type="dxa"/>
              <w:right w:w="28" w:type="dxa"/>
            </w:tcMar>
            <w:vAlign w:val="center"/>
          </w:tcPr>
          <w:p w14:paraId="7E665504" w14:textId="4E42A185" w:rsidR="00D24683" w:rsidRPr="003722B4" w:rsidRDefault="00D24683" w:rsidP="00D24683">
            <w:pPr>
              <w:pStyle w:val="aff5"/>
              <w:rPr>
                <w:rFonts w:ascii="Times New Roman CYR" w:hAnsi="Times New Roman CYR" w:cs="Times New Roman CYR"/>
                <w:szCs w:val="20"/>
              </w:rPr>
            </w:pPr>
            <w:r w:rsidRPr="00613A4F">
              <w:rPr>
                <w:rFonts w:ascii="Times New Roman CYR" w:hAnsi="Times New Roman CYR" w:cs="Times New Roman CYR"/>
                <w:szCs w:val="20"/>
              </w:rPr>
              <w:t>н/д</w:t>
            </w:r>
          </w:p>
        </w:tc>
      </w:tr>
      <w:tr w:rsidR="00D24683" w:rsidRPr="003722B4" w14:paraId="5B6B2862" w14:textId="77777777" w:rsidTr="002327F2">
        <w:trPr>
          <w:trHeight w:val="77"/>
        </w:trPr>
        <w:tc>
          <w:tcPr>
            <w:tcW w:w="2282" w:type="pct"/>
            <w:tcMar>
              <w:top w:w="0" w:type="dxa"/>
              <w:left w:w="28" w:type="dxa"/>
              <w:bottom w:w="0" w:type="dxa"/>
              <w:right w:w="28" w:type="dxa"/>
            </w:tcMar>
            <w:vAlign w:val="center"/>
          </w:tcPr>
          <w:p w14:paraId="2AD2062D" w14:textId="37733A5D" w:rsidR="00D24683" w:rsidRPr="006A545D" w:rsidRDefault="00D24683" w:rsidP="00D24683">
            <w:pPr>
              <w:pStyle w:val="aff5"/>
              <w:rPr>
                <w:rFonts w:ascii="Times New Roman CYR" w:hAnsi="Times New Roman CYR" w:cs="Times New Roman CYR"/>
                <w:szCs w:val="20"/>
                <w:highlight w:val="yellow"/>
              </w:rPr>
            </w:pPr>
            <w:r>
              <w:rPr>
                <w:color w:val="000000"/>
                <w:szCs w:val="20"/>
              </w:rPr>
              <w:t>Котельная д. Кузьмино</w:t>
            </w:r>
            <w:r>
              <w:rPr>
                <w:color w:val="000000"/>
              </w:rPr>
              <w:t xml:space="preserve"> </w:t>
            </w:r>
            <w:r>
              <w:rPr>
                <w:color w:val="000000"/>
                <w:szCs w:val="20"/>
              </w:rPr>
              <w:t>ООО «СРК»</w:t>
            </w:r>
          </w:p>
        </w:tc>
        <w:tc>
          <w:tcPr>
            <w:tcW w:w="1243" w:type="pct"/>
            <w:tcMar>
              <w:top w:w="0" w:type="dxa"/>
              <w:left w:w="28" w:type="dxa"/>
              <w:bottom w:w="0" w:type="dxa"/>
              <w:right w:w="28" w:type="dxa"/>
            </w:tcMar>
            <w:vAlign w:val="center"/>
          </w:tcPr>
          <w:p w14:paraId="5643ADAF" w14:textId="43D5CA8C" w:rsidR="00D24683" w:rsidRPr="003722B4" w:rsidRDefault="00D24683" w:rsidP="00D24683">
            <w:pPr>
              <w:pStyle w:val="aff5"/>
              <w:rPr>
                <w:rFonts w:ascii="Times New Roman CYR" w:hAnsi="Times New Roman CYR" w:cs="Times New Roman CYR"/>
                <w:szCs w:val="20"/>
              </w:rPr>
            </w:pPr>
            <w:r w:rsidRPr="00613A4F">
              <w:rPr>
                <w:rFonts w:ascii="Times New Roman CYR" w:hAnsi="Times New Roman CYR" w:cs="Times New Roman CYR"/>
                <w:szCs w:val="20"/>
              </w:rPr>
              <w:t>н/д</w:t>
            </w:r>
          </w:p>
        </w:tc>
        <w:tc>
          <w:tcPr>
            <w:tcW w:w="732" w:type="pct"/>
            <w:tcMar>
              <w:top w:w="0" w:type="dxa"/>
              <w:left w:w="28" w:type="dxa"/>
              <w:bottom w:w="0" w:type="dxa"/>
              <w:right w:w="28" w:type="dxa"/>
            </w:tcMar>
            <w:vAlign w:val="center"/>
          </w:tcPr>
          <w:p w14:paraId="7D6AFB65" w14:textId="3950D390" w:rsidR="00D24683" w:rsidRPr="003722B4" w:rsidRDefault="00D24683" w:rsidP="00D24683">
            <w:pPr>
              <w:pStyle w:val="aff5"/>
              <w:rPr>
                <w:rFonts w:ascii="Times New Roman CYR" w:hAnsi="Times New Roman CYR" w:cs="Times New Roman CYR"/>
                <w:szCs w:val="20"/>
              </w:rPr>
            </w:pPr>
            <w:r w:rsidRPr="00613A4F">
              <w:rPr>
                <w:rFonts w:ascii="Times New Roman CYR" w:hAnsi="Times New Roman CYR" w:cs="Times New Roman CYR"/>
                <w:szCs w:val="20"/>
              </w:rPr>
              <w:t>н/д</w:t>
            </w:r>
          </w:p>
        </w:tc>
        <w:tc>
          <w:tcPr>
            <w:tcW w:w="743" w:type="pct"/>
            <w:tcMar>
              <w:top w:w="0" w:type="dxa"/>
              <w:left w:w="28" w:type="dxa"/>
              <w:bottom w:w="0" w:type="dxa"/>
              <w:right w:w="28" w:type="dxa"/>
            </w:tcMar>
            <w:vAlign w:val="center"/>
          </w:tcPr>
          <w:p w14:paraId="0C3B5651" w14:textId="6D3B4B99" w:rsidR="00D24683" w:rsidRPr="003722B4" w:rsidRDefault="00D24683" w:rsidP="00D24683">
            <w:pPr>
              <w:pStyle w:val="aff5"/>
              <w:rPr>
                <w:rFonts w:ascii="Times New Roman CYR" w:hAnsi="Times New Roman CYR" w:cs="Times New Roman CYR"/>
                <w:szCs w:val="20"/>
              </w:rPr>
            </w:pPr>
            <w:r w:rsidRPr="00613A4F">
              <w:rPr>
                <w:rFonts w:ascii="Times New Roman CYR" w:hAnsi="Times New Roman CYR" w:cs="Times New Roman CYR"/>
                <w:szCs w:val="20"/>
              </w:rPr>
              <w:t>н/д</w:t>
            </w:r>
          </w:p>
        </w:tc>
      </w:tr>
      <w:tr w:rsidR="00D24683" w:rsidRPr="003722B4" w14:paraId="06B5E68A" w14:textId="77777777" w:rsidTr="002327F2">
        <w:trPr>
          <w:trHeight w:val="77"/>
        </w:trPr>
        <w:tc>
          <w:tcPr>
            <w:tcW w:w="2282" w:type="pct"/>
            <w:tcBorders>
              <w:bottom w:val="single" w:sz="4" w:space="0" w:color="auto"/>
            </w:tcBorders>
            <w:tcMar>
              <w:top w:w="0" w:type="dxa"/>
              <w:left w:w="28" w:type="dxa"/>
              <w:bottom w:w="0" w:type="dxa"/>
              <w:right w:w="28" w:type="dxa"/>
            </w:tcMar>
            <w:vAlign w:val="center"/>
          </w:tcPr>
          <w:p w14:paraId="38F911F7" w14:textId="4AEFC99D" w:rsidR="00D24683" w:rsidRPr="006A545D" w:rsidRDefault="00D24683" w:rsidP="00D24683">
            <w:pPr>
              <w:pStyle w:val="aff5"/>
              <w:rPr>
                <w:rFonts w:ascii="Times New Roman CYR" w:hAnsi="Times New Roman CYR" w:cs="Times New Roman CYR"/>
                <w:szCs w:val="20"/>
                <w:highlight w:val="yellow"/>
              </w:rPr>
            </w:pPr>
            <w:r>
              <w:rPr>
                <w:color w:val="000000"/>
                <w:szCs w:val="20"/>
              </w:rPr>
              <w:t>Котельная д. Исакогорка ООО «СРК»</w:t>
            </w:r>
          </w:p>
        </w:tc>
        <w:tc>
          <w:tcPr>
            <w:tcW w:w="1243" w:type="pct"/>
            <w:tcBorders>
              <w:bottom w:val="single" w:sz="4" w:space="0" w:color="auto"/>
            </w:tcBorders>
            <w:tcMar>
              <w:top w:w="0" w:type="dxa"/>
              <w:left w:w="28" w:type="dxa"/>
              <w:bottom w:w="0" w:type="dxa"/>
              <w:right w:w="28" w:type="dxa"/>
            </w:tcMar>
            <w:vAlign w:val="center"/>
          </w:tcPr>
          <w:p w14:paraId="46330CD1" w14:textId="7BC8489A" w:rsidR="00D24683" w:rsidRPr="003722B4" w:rsidRDefault="00D24683" w:rsidP="00D24683">
            <w:pPr>
              <w:pStyle w:val="aff5"/>
              <w:rPr>
                <w:rFonts w:ascii="Times New Roman CYR" w:hAnsi="Times New Roman CYR" w:cs="Times New Roman CYR"/>
                <w:szCs w:val="20"/>
              </w:rPr>
            </w:pPr>
            <w:r w:rsidRPr="00613A4F">
              <w:rPr>
                <w:rFonts w:ascii="Times New Roman CYR" w:hAnsi="Times New Roman CYR" w:cs="Times New Roman CYR"/>
                <w:szCs w:val="20"/>
              </w:rPr>
              <w:t>н/д</w:t>
            </w:r>
          </w:p>
        </w:tc>
        <w:tc>
          <w:tcPr>
            <w:tcW w:w="732" w:type="pct"/>
            <w:tcBorders>
              <w:bottom w:val="single" w:sz="4" w:space="0" w:color="auto"/>
            </w:tcBorders>
            <w:tcMar>
              <w:top w:w="0" w:type="dxa"/>
              <w:left w:w="28" w:type="dxa"/>
              <w:bottom w:w="0" w:type="dxa"/>
              <w:right w:w="28" w:type="dxa"/>
            </w:tcMar>
            <w:vAlign w:val="center"/>
          </w:tcPr>
          <w:p w14:paraId="2F7F90D5" w14:textId="6CD10C02" w:rsidR="00D24683" w:rsidRPr="003722B4" w:rsidRDefault="00D24683" w:rsidP="00D24683">
            <w:pPr>
              <w:pStyle w:val="aff5"/>
              <w:rPr>
                <w:rFonts w:ascii="Times New Roman CYR" w:hAnsi="Times New Roman CYR" w:cs="Times New Roman CYR"/>
                <w:szCs w:val="20"/>
              </w:rPr>
            </w:pPr>
            <w:r w:rsidRPr="00613A4F">
              <w:rPr>
                <w:rFonts w:ascii="Times New Roman CYR" w:hAnsi="Times New Roman CYR" w:cs="Times New Roman CYR"/>
                <w:szCs w:val="20"/>
              </w:rPr>
              <w:t>н/д</w:t>
            </w:r>
          </w:p>
        </w:tc>
        <w:tc>
          <w:tcPr>
            <w:tcW w:w="743" w:type="pct"/>
            <w:tcBorders>
              <w:bottom w:val="single" w:sz="4" w:space="0" w:color="auto"/>
            </w:tcBorders>
            <w:tcMar>
              <w:top w:w="0" w:type="dxa"/>
              <w:left w:w="28" w:type="dxa"/>
              <w:bottom w:w="0" w:type="dxa"/>
              <w:right w:w="28" w:type="dxa"/>
            </w:tcMar>
            <w:vAlign w:val="center"/>
          </w:tcPr>
          <w:p w14:paraId="4BE40C3A" w14:textId="16D01615" w:rsidR="00D24683" w:rsidRPr="003722B4" w:rsidRDefault="00D24683" w:rsidP="00D24683">
            <w:pPr>
              <w:pStyle w:val="aff5"/>
              <w:rPr>
                <w:rFonts w:ascii="Times New Roman CYR" w:hAnsi="Times New Roman CYR" w:cs="Times New Roman CYR"/>
                <w:szCs w:val="20"/>
              </w:rPr>
            </w:pPr>
            <w:r w:rsidRPr="00613A4F">
              <w:rPr>
                <w:rFonts w:ascii="Times New Roman CYR" w:hAnsi="Times New Roman CYR" w:cs="Times New Roman CYR"/>
                <w:szCs w:val="20"/>
              </w:rPr>
              <w:t>н/д</w:t>
            </w:r>
          </w:p>
        </w:tc>
      </w:tr>
      <w:tr w:rsidR="00D24683" w:rsidRPr="003722B4" w14:paraId="5AB4882E" w14:textId="77777777" w:rsidTr="002327F2">
        <w:trPr>
          <w:trHeight w:val="77"/>
        </w:trPr>
        <w:tc>
          <w:tcPr>
            <w:tcW w:w="2282" w:type="pct"/>
            <w:tcBorders>
              <w:bottom w:val="single" w:sz="4" w:space="0" w:color="auto"/>
            </w:tcBorders>
            <w:tcMar>
              <w:top w:w="0" w:type="dxa"/>
              <w:left w:w="28" w:type="dxa"/>
              <w:bottom w:w="0" w:type="dxa"/>
              <w:right w:w="28" w:type="dxa"/>
            </w:tcMar>
            <w:vAlign w:val="center"/>
          </w:tcPr>
          <w:p w14:paraId="0B59EAF7" w14:textId="31971C53" w:rsidR="00D24683" w:rsidRPr="006A545D" w:rsidRDefault="00D24683" w:rsidP="00D24683">
            <w:pPr>
              <w:pStyle w:val="aff5"/>
              <w:rPr>
                <w:rFonts w:ascii="Times New Roman CYR" w:hAnsi="Times New Roman CYR" w:cs="Times New Roman CYR"/>
                <w:szCs w:val="20"/>
                <w:highlight w:val="yellow"/>
              </w:rPr>
            </w:pPr>
            <w:r>
              <w:rPr>
                <w:color w:val="000000"/>
                <w:szCs w:val="20"/>
              </w:rPr>
              <w:t>Котельная п. Ширшинский «СРК»</w:t>
            </w:r>
          </w:p>
        </w:tc>
        <w:tc>
          <w:tcPr>
            <w:tcW w:w="1243" w:type="pct"/>
            <w:tcBorders>
              <w:bottom w:val="single" w:sz="4" w:space="0" w:color="auto"/>
            </w:tcBorders>
            <w:tcMar>
              <w:top w:w="0" w:type="dxa"/>
              <w:left w:w="28" w:type="dxa"/>
              <w:bottom w:w="0" w:type="dxa"/>
              <w:right w:w="28" w:type="dxa"/>
            </w:tcMar>
            <w:vAlign w:val="center"/>
          </w:tcPr>
          <w:p w14:paraId="1397CD5D" w14:textId="2C9CB4B4" w:rsidR="00D24683" w:rsidRPr="00A3355F" w:rsidRDefault="00D24683" w:rsidP="00D24683">
            <w:pPr>
              <w:pStyle w:val="aff5"/>
              <w:rPr>
                <w:rFonts w:ascii="Times New Roman CYR" w:hAnsi="Times New Roman CYR" w:cs="Times New Roman CYR"/>
                <w:szCs w:val="20"/>
              </w:rPr>
            </w:pPr>
            <w:r w:rsidRPr="00A3355F">
              <w:rPr>
                <w:color w:val="000000"/>
                <w:szCs w:val="20"/>
              </w:rPr>
              <w:t>Дымовая труба №1-3</w:t>
            </w:r>
          </w:p>
        </w:tc>
        <w:tc>
          <w:tcPr>
            <w:tcW w:w="732" w:type="pct"/>
            <w:tcBorders>
              <w:bottom w:val="single" w:sz="4" w:space="0" w:color="auto"/>
            </w:tcBorders>
            <w:tcMar>
              <w:top w:w="0" w:type="dxa"/>
              <w:left w:w="28" w:type="dxa"/>
              <w:bottom w:w="0" w:type="dxa"/>
              <w:right w:w="28" w:type="dxa"/>
            </w:tcMar>
            <w:vAlign w:val="center"/>
          </w:tcPr>
          <w:p w14:paraId="41AE3523" w14:textId="12CD282C" w:rsidR="00D24683" w:rsidRPr="00A3355F" w:rsidRDefault="00D24683" w:rsidP="00D24683">
            <w:pPr>
              <w:pStyle w:val="aff5"/>
              <w:rPr>
                <w:rFonts w:ascii="Times New Roman CYR" w:hAnsi="Times New Roman CYR" w:cs="Times New Roman CYR"/>
                <w:szCs w:val="20"/>
              </w:rPr>
            </w:pPr>
            <w:r w:rsidRPr="00A3355F">
              <w:rPr>
                <w:color w:val="000000"/>
                <w:szCs w:val="20"/>
              </w:rPr>
              <w:t>17</w:t>
            </w:r>
          </w:p>
        </w:tc>
        <w:tc>
          <w:tcPr>
            <w:tcW w:w="743" w:type="pct"/>
            <w:tcBorders>
              <w:bottom w:val="single" w:sz="4" w:space="0" w:color="auto"/>
            </w:tcBorders>
            <w:tcMar>
              <w:top w:w="0" w:type="dxa"/>
              <w:left w:w="28" w:type="dxa"/>
              <w:bottom w:w="0" w:type="dxa"/>
              <w:right w:w="28" w:type="dxa"/>
            </w:tcMar>
            <w:vAlign w:val="center"/>
          </w:tcPr>
          <w:p w14:paraId="53395D13" w14:textId="638ADE19" w:rsidR="00D24683" w:rsidRPr="00A3355F" w:rsidRDefault="00D24683" w:rsidP="00D24683">
            <w:pPr>
              <w:pStyle w:val="aff5"/>
              <w:rPr>
                <w:rFonts w:ascii="Times New Roman CYR" w:hAnsi="Times New Roman CYR" w:cs="Times New Roman CYR"/>
                <w:szCs w:val="20"/>
              </w:rPr>
            </w:pPr>
            <w:r w:rsidRPr="00A3355F">
              <w:rPr>
                <w:color w:val="000000"/>
                <w:szCs w:val="20"/>
              </w:rPr>
              <w:t>0,6</w:t>
            </w:r>
          </w:p>
        </w:tc>
      </w:tr>
      <w:tr w:rsidR="002327F2" w:rsidRPr="003722B4" w14:paraId="4336681D" w14:textId="77777777" w:rsidTr="002327F2">
        <w:trPr>
          <w:trHeight w:val="77"/>
        </w:trPr>
        <w:tc>
          <w:tcPr>
            <w:tcW w:w="2282" w:type="pct"/>
            <w:tcBorders>
              <w:top w:val="single" w:sz="4" w:space="0" w:color="auto"/>
            </w:tcBorders>
            <w:tcMar>
              <w:top w:w="0" w:type="dxa"/>
              <w:left w:w="28" w:type="dxa"/>
              <w:bottom w:w="0" w:type="dxa"/>
              <w:right w:w="28" w:type="dxa"/>
            </w:tcMar>
            <w:vAlign w:val="center"/>
          </w:tcPr>
          <w:p w14:paraId="7A46A9E8" w14:textId="3F44036B" w:rsidR="002327F2" w:rsidRPr="006A545D" w:rsidRDefault="002327F2" w:rsidP="002327F2">
            <w:pPr>
              <w:pStyle w:val="aff5"/>
              <w:rPr>
                <w:color w:val="000000"/>
                <w:szCs w:val="20"/>
                <w:highlight w:val="yellow"/>
              </w:rPr>
            </w:pPr>
            <w:r>
              <w:rPr>
                <w:color w:val="000000"/>
                <w:szCs w:val="20"/>
              </w:rPr>
              <w:t>Котельная п. Катунино (д. Лахта)</w:t>
            </w:r>
          </w:p>
        </w:tc>
        <w:tc>
          <w:tcPr>
            <w:tcW w:w="1243" w:type="pct"/>
            <w:tcBorders>
              <w:top w:val="single" w:sz="4" w:space="0" w:color="auto"/>
            </w:tcBorders>
            <w:tcMar>
              <w:top w:w="0" w:type="dxa"/>
              <w:left w:w="28" w:type="dxa"/>
              <w:bottom w:w="0" w:type="dxa"/>
              <w:right w:w="28" w:type="dxa"/>
            </w:tcMar>
            <w:vAlign w:val="center"/>
          </w:tcPr>
          <w:p w14:paraId="03F12704" w14:textId="6177552C" w:rsidR="002327F2" w:rsidRPr="00A3355F" w:rsidRDefault="002327F2" w:rsidP="002327F2">
            <w:pPr>
              <w:pStyle w:val="aff5"/>
              <w:rPr>
                <w:rFonts w:ascii="Times New Roman CYR" w:hAnsi="Times New Roman CYR" w:cs="Times New Roman CYR"/>
                <w:szCs w:val="20"/>
              </w:rPr>
            </w:pPr>
            <w:r w:rsidRPr="00A3355F">
              <w:rPr>
                <w:color w:val="000000"/>
                <w:szCs w:val="20"/>
              </w:rPr>
              <w:t>Дымовая труба №4-5</w:t>
            </w:r>
          </w:p>
        </w:tc>
        <w:tc>
          <w:tcPr>
            <w:tcW w:w="732" w:type="pct"/>
            <w:tcBorders>
              <w:top w:val="single" w:sz="4" w:space="0" w:color="auto"/>
            </w:tcBorders>
            <w:tcMar>
              <w:top w:w="0" w:type="dxa"/>
              <w:left w:w="28" w:type="dxa"/>
              <w:bottom w:w="0" w:type="dxa"/>
              <w:right w:w="28" w:type="dxa"/>
            </w:tcMar>
            <w:vAlign w:val="center"/>
          </w:tcPr>
          <w:p w14:paraId="55727023" w14:textId="3A0B6EFF" w:rsidR="002327F2" w:rsidRPr="00A3355F" w:rsidRDefault="002327F2" w:rsidP="002327F2">
            <w:pPr>
              <w:pStyle w:val="aff5"/>
              <w:rPr>
                <w:rFonts w:ascii="Times New Roman CYR" w:hAnsi="Times New Roman CYR" w:cs="Times New Roman CYR"/>
                <w:szCs w:val="20"/>
              </w:rPr>
            </w:pPr>
            <w:r w:rsidRPr="00A3355F">
              <w:rPr>
                <w:color w:val="000000"/>
                <w:szCs w:val="20"/>
              </w:rPr>
              <w:t>14</w:t>
            </w:r>
          </w:p>
        </w:tc>
        <w:tc>
          <w:tcPr>
            <w:tcW w:w="743" w:type="pct"/>
            <w:tcBorders>
              <w:top w:val="single" w:sz="4" w:space="0" w:color="auto"/>
            </w:tcBorders>
            <w:tcMar>
              <w:top w:w="0" w:type="dxa"/>
              <w:left w:w="28" w:type="dxa"/>
              <w:bottom w:w="0" w:type="dxa"/>
              <w:right w:w="28" w:type="dxa"/>
            </w:tcMar>
            <w:vAlign w:val="center"/>
          </w:tcPr>
          <w:p w14:paraId="2244C496" w14:textId="63AE09B2" w:rsidR="002327F2" w:rsidRPr="00A3355F" w:rsidRDefault="002327F2" w:rsidP="002327F2">
            <w:pPr>
              <w:pStyle w:val="aff5"/>
              <w:rPr>
                <w:rFonts w:ascii="Times New Roman CYR" w:hAnsi="Times New Roman CYR" w:cs="Times New Roman CYR"/>
                <w:szCs w:val="20"/>
              </w:rPr>
            </w:pPr>
            <w:r w:rsidRPr="00A3355F">
              <w:rPr>
                <w:color w:val="000000"/>
                <w:szCs w:val="20"/>
              </w:rPr>
              <w:t>0,95</w:t>
            </w:r>
          </w:p>
        </w:tc>
      </w:tr>
      <w:tr w:rsidR="002327F2" w:rsidRPr="003722B4" w14:paraId="2D59B18B" w14:textId="77777777" w:rsidTr="002327F2">
        <w:trPr>
          <w:trHeight w:val="77"/>
        </w:trPr>
        <w:tc>
          <w:tcPr>
            <w:tcW w:w="2282" w:type="pct"/>
            <w:tcMar>
              <w:top w:w="0" w:type="dxa"/>
              <w:left w:w="28" w:type="dxa"/>
              <w:bottom w:w="0" w:type="dxa"/>
              <w:right w:w="28" w:type="dxa"/>
            </w:tcMar>
            <w:vAlign w:val="center"/>
          </w:tcPr>
          <w:p w14:paraId="4655C1AF" w14:textId="5BF54220" w:rsidR="002327F2" w:rsidRPr="006A545D" w:rsidRDefault="002327F2" w:rsidP="002327F2">
            <w:pPr>
              <w:pStyle w:val="aff5"/>
              <w:rPr>
                <w:rFonts w:ascii="Times New Roman CYR" w:hAnsi="Times New Roman CYR" w:cs="Times New Roman CYR"/>
                <w:szCs w:val="20"/>
                <w:highlight w:val="yellow"/>
              </w:rPr>
            </w:pPr>
            <w:r>
              <w:rPr>
                <w:color w:val="000000"/>
                <w:szCs w:val="20"/>
              </w:rPr>
              <w:t>Котельная п. Боброво</w:t>
            </w:r>
          </w:p>
        </w:tc>
        <w:tc>
          <w:tcPr>
            <w:tcW w:w="1243" w:type="pct"/>
            <w:tcMar>
              <w:top w:w="0" w:type="dxa"/>
              <w:left w:w="28" w:type="dxa"/>
              <w:bottom w:w="0" w:type="dxa"/>
              <w:right w:w="28" w:type="dxa"/>
            </w:tcMar>
            <w:vAlign w:val="center"/>
          </w:tcPr>
          <w:p w14:paraId="62F437C1" w14:textId="26B6E26F" w:rsidR="002327F2" w:rsidRPr="00A3355F" w:rsidRDefault="002327F2" w:rsidP="002327F2">
            <w:pPr>
              <w:pStyle w:val="aff5"/>
              <w:rPr>
                <w:rFonts w:ascii="Times New Roman CYR" w:hAnsi="Times New Roman CYR" w:cs="Times New Roman CYR"/>
                <w:szCs w:val="20"/>
              </w:rPr>
            </w:pPr>
            <w:r w:rsidRPr="00A3355F">
              <w:rPr>
                <w:color w:val="000000"/>
                <w:szCs w:val="20"/>
              </w:rPr>
              <w:t>Дымовая труба №1-3</w:t>
            </w:r>
          </w:p>
        </w:tc>
        <w:tc>
          <w:tcPr>
            <w:tcW w:w="732" w:type="pct"/>
            <w:tcMar>
              <w:top w:w="0" w:type="dxa"/>
              <w:left w:w="28" w:type="dxa"/>
              <w:bottom w:w="0" w:type="dxa"/>
              <w:right w:w="28" w:type="dxa"/>
            </w:tcMar>
            <w:vAlign w:val="center"/>
          </w:tcPr>
          <w:p w14:paraId="4E0BD781" w14:textId="51197DF6" w:rsidR="002327F2" w:rsidRPr="00A3355F" w:rsidRDefault="002327F2" w:rsidP="002327F2">
            <w:pPr>
              <w:pStyle w:val="aff5"/>
              <w:rPr>
                <w:rFonts w:ascii="Times New Roman CYR" w:hAnsi="Times New Roman CYR" w:cs="Times New Roman CYR"/>
                <w:szCs w:val="20"/>
              </w:rPr>
            </w:pPr>
            <w:r w:rsidRPr="00A3355F">
              <w:rPr>
                <w:color w:val="000000"/>
                <w:szCs w:val="20"/>
              </w:rPr>
              <w:t>10,5</w:t>
            </w:r>
          </w:p>
        </w:tc>
        <w:tc>
          <w:tcPr>
            <w:tcW w:w="743" w:type="pct"/>
            <w:tcMar>
              <w:top w:w="0" w:type="dxa"/>
              <w:left w:w="28" w:type="dxa"/>
              <w:bottom w:w="0" w:type="dxa"/>
              <w:right w:w="28" w:type="dxa"/>
            </w:tcMar>
            <w:vAlign w:val="center"/>
          </w:tcPr>
          <w:p w14:paraId="37575B63" w14:textId="5A0224B3" w:rsidR="002327F2" w:rsidRPr="00A3355F" w:rsidRDefault="002327F2" w:rsidP="002327F2">
            <w:pPr>
              <w:pStyle w:val="aff5"/>
              <w:rPr>
                <w:rFonts w:ascii="Times New Roman CYR" w:hAnsi="Times New Roman CYR" w:cs="Times New Roman CYR"/>
                <w:szCs w:val="20"/>
              </w:rPr>
            </w:pPr>
            <w:r w:rsidRPr="00A3355F">
              <w:rPr>
                <w:color w:val="000000"/>
                <w:szCs w:val="20"/>
              </w:rPr>
              <w:t>0,365</w:t>
            </w:r>
          </w:p>
        </w:tc>
      </w:tr>
      <w:tr w:rsidR="002327F2" w:rsidRPr="003722B4" w14:paraId="30E09F6D" w14:textId="77777777" w:rsidTr="002327F2">
        <w:trPr>
          <w:trHeight w:val="77"/>
        </w:trPr>
        <w:tc>
          <w:tcPr>
            <w:tcW w:w="2282" w:type="pct"/>
            <w:tcMar>
              <w:top w:w="0" w:type="dxa"/>
              <w:left w:w="28" w:type="dxa"/>
              <w:bottom w:w="0" w:type="dxa"/>
              <w:right w:w="28" w:type="dxa"/>
            </w:tcMar>
            <w:vAlign w:val="center"/>
          </w:tcPr>
          <w:p w14:paraId="64FCED66" w14:textId="16699AB4" w:rsidR="002327F2" w:rsidRPr="006A545D" w:rsidRDefault="002327F2" w:rsidP="002327F2">
            <w:pPr>
              <w:pStyle w:val="aff5"/>
              <w:rPr>
                <w:rFonts w:ascii="Times New Roman CYR" w:hAnsi="Times New Roman CYR" w:cs="Times New Roman CYR"/>
                <w:szCs w:val="20"/>
                <w:highlight w:val="yellow"/>
              </w:rPr>
            </w:pPr>
            <w:r>
              <w:rPr>
                <w:color w:val="000000"/>
                <w:szCs w:val="20"/>
              </w:rPr>
              <w:t>Котельная п. Лайский Док</w:t>
            </w:r>
          </w:p>
        </w:tc>
        <w:tc>
          <w:tcPr>
            <w:tcW w:w="1243" w:type="pct"/>
            <w:tcMar>
              <w:top w:w="0" w:type="dxa"/>
              <w:left w:w="28" w:type="dxa"/>
              <w:bottom w:w="0" w:type="dxa"/>
              <w:right w:w="28" w:type="dxa"/>
            </w:tcMar>
            <w:vAlign w:val="center"/>
          </w:tcPr>
          <w:p w14:paraId="562C3BF8" w14:textId="1F46DB2B" w:rsidR="002327F2" w:rsidRPr="00A3355F" w:rsidRDefault="002327F2" w:rsidP="002327F2">
            <w:pPr>
              <w:pStyle w:val="aff5"/>
              <w:rPr>
                <w:rFonts w:ascii="Times New Roman CYR" w:hAnsi="Times New Roman CYR" w:cs="Times New Roman CYR"/>
                <w:szCs w:val="20"/>
              </w:rPr>
            </w:pPr>
            <w:r w:rsidRPr="00A3355F">
              <w:rPr>
                <w:color w:val="000000"/>
                <w:szCs w:val="20"/>
              </w:rPr>
              <w:t>Дымовая труба №1-2</w:t>
            </w:r>
          </w:p>
        </w:tc>
        <w:tc>
          <w:tcPr>
            <w:tcW w:w="732" w:type="pct"/>
            <w:tcMar>
              <w:top w:w="0" w:type="dxa"/>
              <w:left w:w="28" w:type="dxa"/>
              <w:bottom w:w="0" w:type="dxa"/>
              <w:right w:w="28" w:type="dxa"/>
            </w:tcMar>
            <w:vAlign w:val="center"/>
          </w:tcPr>
          <w:p w14:paraId="7A0571BB" w14:textId="7C52C8EC" w:rsidR="002327F2" w:rsidRPr="00A3355F" w:rsidRDefault="002327F2" w:rsidP="002327F2">
            <w:pPr>
              <w:pStyle w:val="aff5"/>
              <w:rPr>
                <w:rFonts w:ascii="Times New Roman CYR" w:hAnsi="Times New Roman CYR" w:cs="Times New Roman CYR"/>
                <w:szCs w:val="20"/>
              </w:rPr>
            </w:pPr>
            <w:r w:rsidRPr="00A3355F">
              <w:rPr>
                <w:color w:val="000000"/>
                <w:szCs w:val="20"/>
              </w:rPr>
              <w:t>10,5</w:t>
            </w:r>
          </w:p>
        </w:tc>
        <w:tc>
          <w:tcPr>
            <w:tcW w:w="743" w:type="pct"/>
            <w:tcMar>
              <w:top w:w="0" w:type="dxa"/>
              <w:left w:w="28" w:type="dxa"/>
              <w:bottom w:w="0" w:type="dxa"/>
              <w:right w:w="28" w:type="dxa"/>
            </w:tcMar>
            <w:vAlign w:val="center"/>
          </w:tcPr>
          <w:p w14:paraId="3DE90E91" w14:textId="0EF310CE" w:rsidR="002327F2" w:rsidRPr="00A3355F" w:rsidRDefault="002327F2" w:rsidP="002327F2">
            <w:pPr>
              <w:pStyle w:val="aff5"/>
              <w:rPr>
                <w:rFonts w:ascii="Times New Roman CYR" w:hAnsi="Times New Roman CYR" w:cs="Times New Roman CYR"/>
                <w:szCs w:val="20"/>
              </w:rPr>
            </w:pPr>
            <w:r w:rsidRPr="00A3355F">
              <w:rPr>
                <w:color w:val="000000"/>
                <w:szCs w:val="20"/>
              </w:rPr>
              <w:t>0,365</w:t>
            </w:r>
          </w:p>
        </w:tc>
      </w:tr>
      <w:tr w:rsidR="002327F2" w:rsidRPr="003722B4" w14:paraId="292C130E" w14:textId="77777777" w:rsidTr="002327F2">
        <w:trPr>
          <w:trHeight w:val="77"/>
        </w:trPr>
        <w:tc>
          <w:tcPr>
            <w:tcW w:w="2282" w:type="pct"/>
            <w:tcMar>
              <w:top w:w="0" w:type="dxa"/>
              <w:left w:w="28" w:type="dxa"/>
              <w:bottom w:w="0" w:type="dxa"/>
              <w:right w:w="28" w:type="dxa"/>
            </w:tcMar>
            <w:vAlign w:val="center"/>
          </w:tcPr>
          <w:p w14:paraId="3450EEC4" w14:textId="50798ACE" w:rsidR="002327F2" w:rsidRPr="006A545D" w:rsidRDefault="002327F2" w:rsidP="002327F2">
            <w:pPr>
              <w:pStyle w:val="aff5"/>
              <w:rPr>
                <w:rFonts w:ascii="Times New Roman CYR" w:hAnsi="Times New Roman CYR" w:cs="Times New Roman CYR"/>
                <w:szCs w:val="20"/>
                <w:highlight w:val="yellow"/>
              </w:rPr>
            </w:pPr>
            <w:r>
              <w:rPr>
                <w:color w:val="000000"/>
                <w:szCs w:val="20"/>
              </w:rPr>
              <w:t>Котельная п. Луговой</w:t>
            </w:r>
          </w:p>
        </w:tc>
        <w:tc>
          <w:tcPr>
            <w:tcW w:w="1243" w:type="pct"/>
            <w:tcMar>
              <w:top w:w="0" w:type="dxa"/>
              <w:left w:w="28" w:type="dxa"/>
              <w:bottom w:w="0" w:type="dxa"/>
              <w:right w:w="28" w:type="dxa"/>
            </w:tcMar>
            <w:vAlign w:val="center"/>
          </w:tcPr>
          <w:p w14:paraId="1FE4AAB3" w14:textId="1DD8671C" w:rsidR="002327F2" w:rsidRPr="00A3355F" w:rsidRDefault="002327F2" w:rsidP="002327F2">
            <w:pPr>
              <w:pStyle w:val="aff5"/>
              <w:rPr>
                <w:rFonts w:ascii="Times New Roman CYR" w:hAnsi="Times New Roman CYR" w:cs="Times New Roman CYR"/>
                <w:szCs w:val="20"/>
              </w:rPr>
            </w:pPr>
            <w:r w:rsidRPr="00A3355F">
              <w:rPr>
                <w:color w:val="000000"/>
                <w:szCs w:val="20"/>
              </w:rPr>
              <w:t>Дымовая труба №1-2</w:t>
            </w:r>
          </w:p>
        </w:tc>
        <w:tc>
          <w:tcPr>
            <w:tcW w:w="732" w:type="pct"/>
            <w:tcMar>
              <w:top w:w="0" w:type="dxa"/>
              <w:left w:w="28" w:type="dxa"/>
              <w:bottom w:w="0" w:type="dxa"/>
              <w:right w:w="28" w:type="dxa"/>
            </w:tcMar>
            <w:vAlign w:val="center"/>
          </w:tcPr>
          <w:p w14:paraId="2275522C" w14:textId="11F86076" w:rsidR="002327F2" w:rsidRPr="00A3355F" w:rsidRDefault="002327F2" w:rsidP="002327F2">
            <w:pPr>
              <w:pStyle w:val="aff5"/>
              <w:rPr>
                <w:rFonts w:ascii="Times New Roman CYR" w:hAnsi="Times New Roman CYR" w:cs="Times New Roman CYR"/>
                <w:szCs w:val="20"/>
              </w:rPr>
            </w:pPr>
            <w:r w:rsidRPr="00A3355F">
              <w:rPr>
                <w:color w:val="000000"/>
                <w:szCs w:val="20"/>
              </w:rPr>
              <w:t>10,5</w:t>
            </w:r>
          </w:p>
        </w:tc>
        <w:tc>
          <w:tcPr>
            <w:tcW w:w="743" w:type="pct"/>
            <w:tcMar>
              <w:top w:w="0" w:type="dxa"/>
              <w:left w:w="28" w:type="dxa"/>
              <w:bottom w:w="0" w:type="dxa"/>
              <w:right w:w="28" w:type="dxa"/>
            </w:tcMar>
            <w:vAlign w:val="center"/>
          </w:tcPr>
          <w:p w14:paraId="09DE1DDB" w14:textId="009946B1" w:rsidR="002327F2" w:rsidRPr="00A3355F" w:rsidRDefault="002327F2" w:rsidP="002327F2">
            <w:pPr>
              <w:pStyle w:val="aff5"/>
              <w:rPr>
                <w:rFonts w:ascii="Times New Roman CYR" w:hAnsi="Times New Roman CYR" w:cs="Times New Roman CYR"/>
                <w:szCs w:val="20"/>
              </w:rPr>
            </w:pPr>
            <w:r w:rsidRPr="00A3355F">
              <w:rPr>
                <w:color w:val="000000"/>
                <w:szCs w:val="20"/>
              </w:rPr>
              <w:t>0,365</w:t>
            </w:r>
          </w:p>
        </w:tc>
      </w:tr>
      <w:tr w:rsidR="00D610DC" w:rsidRPr="003722B4" w14:paraId="1B551212" w14:textId="77777777" w:rsidTr="002327F2">
        <w:trPr>
          <w:trHeight w:val="77"/>
        </w:trPr>
        <w:tc>
          <w:tcPr>
            <w:tcW w:w="2282" w:type="pct"/>
            <w:tcMar>
              <w:top w:w="0" w:type="dxa"/>
              <w:left w:w="28" w:type="dxa"/>
              <w:bottom w:w="0" w:type="dxa"/>
              <w:right w:w="28" w:type="dxa"/>
            </w:tcMar>
            <w:vAlign w:val="center"/>
          </w:tcPr>
          <w:p w14:paraId="1AE3D847" w14:textId="57CA6EF7" w:rsidR="00D610DC" w:rsidRPr="006A545D" w:rsidRDefault="00D610DC" w:rsidP="00D610DC">
            <w:pPr>
              <w:pStyle w:val="aff5"/>
              <w:rPr>
                <w:rFonts w:ascii="Times New Roman CYR" w:hAnsi="Times New Roman CYR" w:cs="Times New Roman CYR"/>
                <w:szCs w:val="20"/>
                <w:highlight w:val="yellow"/>
              </w:rPr>
            </w:pPr>
            <w:r>
              <w:rPr>
                <w:color w:val="000000"/>
                <w:szCs w:val="20"/>
              </w:rPr>
              <w:t>Котельная ТЭС п. Соловецкий</w:t>
            </w:r>
          </w:p>
        </w:tc>
        <w:tc>
          <w:tcPr>
            <w:tcW w:w="1243" w:type="pct"/>
            <w:tcMar>
              <w:top w:w="0" w:type="dxa"/>
              <w:left w:w="28" w:type="dxa"/>
              <w:bottom w:w="0" w:type="dxa"/>
              <w:right w:w="28" w:type="dxa"/>
            </w:tcMar>
            <w:vAlign w:val="center"/>
          </w:tcPr>
          <w:p w14:paraId="31ECED9E" w14:textId="4BE79827" w:rsidR="00D610DC" w:rsidRPr="00D610DC" w:rsidRDefault="00D610DC" w:rsidP="00D610DC">
            <w:pPr>
              <w:pStyle w:val="aff5"/>
              <w:rPr>
                <w:rFonts w:ascii="Times New Roman CYR" w:hAnsi="Times New Roman CYR" w:cs="Times New Roman CYR"/>
                <w:szCs w:val="20"/>
              </w:rPr>
            </w:pPr>
            <w:r w:rsidRPr="00D610DC">
              <w:rPr>
                <w:szCs w:val="20"/>
              </w:rPr>
              <w:t>Дымовая труба №1-2</w:t>
            </w:r>
          </w:p>
        </w:tc>
        <w:tc>
          <w:tcPr>
            <w:tcW w:w="732" w:type="pct"/>
            <w:tcMar>
              <w:top w:w="0" w:type="dxa"/>
              <w:left w:w="28" w:type="dxa"/>
              <w:bottom w:w="0" w:type="dxa"/>
              <w:right w:w="28" w:type="dxa"/>
            </w:tcMar>
            <w:vAlign w:val="center"/>
          </w:tcPr>
          <w:p w14:paraId="6964875C" w14:textId="31D0F1BB" w:rsidR="00D610DC" w:rsidRPr="00D610DC" w:rsidRDefault="00D610DC" w:rsidP="00D610DC">
            <w:pPr>
              <w:pStyle w:val="aff5"/>
              <w:rPr>
                <w:rFonts w:ascii="Times New Roman CYR" w:hAnsi="Times New Roman CYR" w:cs="Times New Roman CYR"/>
                <w:szCs w:val="20"/>
              </w:rPr>
            </w:pPr>
            <w:r w:rsidRPr="00D610DC">
              <w:rPr>
                <w:rFonts w:ascii="Times New Roman CYR" w:hAnsi="Times New Roman CYR" w:cs="Times New Roman CYR"/>
                <w:szCs w:val="20"/>
              </w:rPr>
              <w:t>15</w:t>
            </w:r>
          </w:p>
        </w:tc>
        <w:tc>
          <w:tcPr>
            <w:tcW w:w="743" w:type="pct"/>
            <w:tcMar>
              <w:top w:w="0" w:type="dxa"/>
              <w:left w:w="28" w:type="dxa"/>
              <w:bottom w:w="0" w:type="dxa"/>
              <w:right w:w="28" w:type="dxa"/>
            </w:tcMar>
            <w:vAlign w:val="center"/>
          </w:tcPr>
          <w:p w14:paraId="50A9C0C4" w14:textId="348B6278" w:rsidR="00D610DC" w:rsidRPr="00D610DC" w:rsidRDefault="00D610DC" w:rsidP="00D610DC">
            <w:pPr>
              <w:pStyle w:val="aff5"/>
              <w:rPr>
                <w:rFonts w:ascii="Times New Roman CYR" w:hAnsi="Times New Roman CYR" w:cs="Times New Roman CYR"/>
                <w:szCs w:val="20"/>
              </w:rPr>
            </w:pPr>
            <w:r w:rsidRPr="00D610DC">
              <w:rPr>
                <w:rFonts w:ascii="Times New Roman CYR" w:hAnsi="Times New Roman CYR" w:cs="Times New Roman CYR"/>
                <w:szCs w:val="20"/>
              </w:rPr>
              <w:t>44</w:t>
            </w:r>
          </w:p>
        </w:tc>
      </w:tr>
      <w:tr w:rsidR="002327F2" w:rsidRPr="003722B4" w14:paraId="17D5A2AF" w14:textId="77777777" w:rsidTr="002327F2">
        <w:trPr>
          <w:trHeight w:val="77"/>
        </w:trPr>
        <w:tc>
          <w:tcPr>
            <w:tcW w:w="2282" w:type="pct"/>
            <w:tcMar>
              <w:top w:w="0" w:type="dxa"/>
              <w:left w:w="28" w:type="dxa"/>
              <w:bottom w:w="0" w:type="dxa"/>
              <w:right w:w="28" w:type="dxa"/>
            </w:tcMar>
            <w:vAlign w:val="center"/>
          </w:tcPr>
          <w:p w14:paraId="29A3017A" w14:textId="5A396B69" w:rsidR="002327F2" w:rsidRPr="006A545D" w:rsidRDefault="002327F2" w:rsidP="002327F2">
            <w:pPr>
              <w:pStyle w:val="aff5"/>
              <w:rPr>
                <w:rFonts w:ascii="Times New Roman CYR" w:hAnsi="Times New Roman CYR" w:cs="Times New Roman CYR"/>
                <w:szCs w:val="20"/>
                <w:highlight w:val="yellow"/>
              </w:rPr>
            </w:pPr>
            <w:r>
              <w:rPr>
                <w:color w:val="000000"/>
                <w:szCs w:val="20"/>
              </w:rPr>
              <w:t>Котельная д. Емельяновская</w:t>
            </w:r>
          </w:p>
        </w:tc>
        <w:tc>
          <w:tcPr>
            <w:tcW w:w="1243" w:type="pct"/>
            <w:tcMar>
              <w:top w:w="0" w:type="dxa"/>
              <w:left w:w="28" w:type="dxa"/>
              <w:bottom w:w="0" w:type="dxa"/>
              <w:right w:w="28" w:type="dxa"/>
            </w:tcMar>
            <w:vAlign w:val="center"/>
          </w:tcPr>
          <w:p w14:paraId="6D7C5CFD" w14:textId="59E45AE9"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32" w:type="pct"/>
            <w:tcMar>
              <w:top w:w="0" w:type="dxa"/>
              <w:left w:w="28" w:type="dxa"/>
              <w:bottom w:w="0" w:type="dxa"/>
              <w:right w:w="28" w:type="dxa"/>
            </w:tcMar>
            <w:vAlign w:val="center"/>
          </w:tcPr>
          <w:p w14:paraId="5708548A" w14:textId="22B8C153"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43" w:type="pct"/>
            <w:tcMar>
              <w:top w:w="0" w:type="dxa"/>
              <w:left w:w="28" w:type="dxa"/>
              <w:bottom w:w="0" w:type="dxa"/>
              <w:right w:w="28" w:type="dxa"/>
            </w:tcMar>
            <w:vAlign w:val="center"/>
          </w:tcPr>
          <w:p w14:paraId="75A00B12" w14:textId="5DA07B45"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r>
      <w:tr w:rsidR="002327F2" w:rsidRPr="003722B4" w14:paraId="7B610460" w14:textId="77777777" w:rsidTr="002327F2">
        <w:trPr>
          <w:trHeight w:val="77"/>
        </w:trPr>
        <w:tc>
          <w:tcPr>
            <w:tcW w:w="2282" w:type="pct"/>
            <w:tcMar>
              <w:top w:w="0" w:type="dxa"/>
              <w:left w:w="28" w:type="dxa"/>
              <w:bottom w:w="0" w:type="dxa"/>
              <w:right w:w="28" w:type="dxa"/>
            </w:tcMar>
            <w:vAlign w:val="center"/>
          </w:tcPr>
          <w:p w14:paraId="79CED1D6" w14:textId="45D4960B" w:rsidR="002327F2" w:rsidRPr="006A545D" w:rsidRDefault="002327F2" w:rsidP="002327F2">
            <w:pPr>
              <w:pStyle w:val="aff5"/>
              <w:rPr>
                <w:rFonts w:ascii="Times New Roman CYR" w:hAnsi="Times New Roman CYR" w:cs="Times New Roman CYR"/>
                <w:szCs w:val="20"/>
                <w:highlight w:val="yellow"/>
              </w:rPr>
            </w:pPr>
            <w:r>
              <w:rPr>
                <w:color w:val="000000"/>
                <w:szCs w:val="20"/>
              </w:rPr>
              <w:t>Котельная д. Куропти</w:t>
            </w:r>
          </w:p>
        </w:tc>
        <w:tc>
          <w:tcPr>
            <w:tcW w:w="1243" w:type="pct"/>
            <w:tcMar>
              <w:top w:w="0" w:type="dxa"/>
              <w:left w:w="28" w:type="dxa"/>
              <w:bottom w:w="0" w:type="dxa"/>
              <w:right w:w="28" w:type="dxa"/>
            </w:tcMar>
            <w:vAlign w:val="center"/>
          </w:tcPr>
          <w:p w14:paraId="0E54FCC6" w14:textId="2880719E"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32" w:type="pct"/>
            <w:tcMar>
              <w:top w:w="0" w:type="dxa"/>
              <w:left w:w="28" w:type="dxa"/>
              <w:bottom w:w="0" w:type="dxa"/>
              <w:right w:w="28" w:type="dxa"/>
            </w:tcMar>
            <w:vAlign w:val="center"/>
          </w:tcPr>
          <w:p w14:paraId="6D71FF7C" w14:textId="24DD4D71"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43" w:type="pct"/>
            <w:tcMar>
              <w:top w:w="0" w:type="dxa"/>
              <w:left w:w="28" w:type="dxa"/>
              <w:bottom w:w="0" w:type="dxa"/>
              <w:right w:w="28" w:type="dxa"/>
            </w:tcMar>
            <w:vAlign w:val="center"/>
          </w:tcPr>
          <w:p w14:paraId="496323CB" w14:textId="70A5ECA4"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r>
      <w:tr w:rsidR="00D24683" w:rsidRPr="003722B4" w14:paraId="03C1824B" w14:textId="77777777" w:rsidTr="002327F2">
        <w:trPr>
          <w:trHeight w:val="77"/>
        </w:trPr>
        <w:tc>
          <w:tcPr>
            <w:tcW w:w="2282" w:type="pct"/>
            <w:tcMar>
              <w:top w:w="0" w:type="dxa"/>
              <w:left w:w="28" w:type="dxa"/>
              <w:bottom w:w="0" w:type="dxa"/>
              <w:right w:w="28" w:type="dxa"/>
            </w:tcMar>
            <w:vAlign w:val="center"/>
          </w:tcPr>
          <w:p w14:paraId="53F1CAB7" w14:textId="69123A6E" w:rsidR="00D24683" w:rsidRPr="006A545D" w:rsidRDefault="00D24683" w:rsidP="00D24683">
            <w:pPr>
              <w:pStyle w:val="aff5"/>
              <w:rPr>
                <w:rFonts w:ascii="Times New Roman CYR" w:hAnsi="Times New Roman CYR" w:cs="Times New Roman CYR"/>
                <w:szCs w:val="20"/>
                <w:highlight w:val="yellow"/>
              </w:rPr>
            </w:pPr>
            <w:r>
              <w:rPr>
                <w:color w:val="000000"/>
                <w:szCs w:val="20"/>
              </w:rPr>
              <w:t>Котельная ООО"ТЭПАК" д. Большое Анисимово</w:t>
            </w:r>
          </w:p>
        </w:tc>
        <w:tc>
          <w:tcPr>
            <w:tcW w:w="1243" w:type="pct"/>
            <w:tcMar>
              <w:top w:w="0" w:type="dxa"/>
              <w:left w:w="28" w:type="dxa"/>
              <w:bottom w:w="0" w:type="dxa"/>
              <w:right w:w="28" w:type="dxa"/>
            </w:tcMar>
            <w:vAlign w:val="center"/>
          </w:tcPr>
          <w:p w14:paraId="7DFAA16C" w14:textId="62937896" w:rsidR="00D24683" w:rsidRPr="003722B4" w:rsidRDefault="00D24683" w:rsidP="00D24683">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32" w:type="pct"/>
            <w:tcMar>
              <w:top w:w="0" w:type="dxa"/>
              <w:left w:w="28" w:type="dxa"/>
              <w:bottom w:w="0" w:type="dxa"/>
              <w:right w:w="28" w:type="dxa"/>
            </w:tcMar>
            <w:vAlign w:val="center"/>
          </w:tcPr>
          <w:p w14:paraId="130FAF5D" w14:textId="58F0BC0B" w:rsidR="00D24683" w:rsidRPr="003722B4" w:rsidRDefault="00D24683" w:rsidP="00D24683">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43" w:type="pct"/>
            <w:tcMar>
              <w:top w:w="0" w:type="dxa"/>
              <w:left w:w="28" w:type="dxa"/>
              <w:bottom w:w="0" w:type="dxa"/>
              <w:right w:w="28" w:type="dxa"/>
            </w:tcMar>
            <w:vAlign w:val="center"/>
          </w:tcPr>
          <w:p w14:paraId="5BC73177" w14:textId="287442F8" w:rsidR="00D24683" w:rsidRPr="003722B4" w:rsidRDefault="00D24683" w:rsidP="00D24683">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r>
      <w:tr w:rsidR="00D24683" w:rsidRPr="003722B4" w14:paraId="4DFCBAE7" w14:textId="77777777" w:rsidTr="002327F2">
        <w:trPr>
          <w:trHeight w:val="77"/>
        </w:trPr>
        <w:tc>
          <w:tcPr>
            <w:tcW w:w="2282" w:type="pct"/>
            <w:tcMar>
              <w:top w:w="0" w:type="dxa"/>
              <w:left w:w="28" w:type="dxa"/>
              <w:bottom w:w="0" w:type="dxa"/>
              <w:right w:w="28" w:type="dxa"/>
            </w:tcMar>
            <w:vAlign w:val="center"/>
          </w:tcPr>
          <w:p w14:paraId="31B0257A" w14:textId="0B1FA34D" w:rsidR="00D24683" w:rsidRPr="006A545D" w:rsidRDefault="00D24683" w:rsidP="00D24683">
            <w:pPr>
              <w:pStyle w:val="aff5"/>
              <w:rPr>
                <w:rFonts w:ascii="Times New Roman CYR" w:hAnsi="Times New Roman CYR" w:cs="Times New Roman CYR"/>
                <w:szCs w:val="20"/>
                <w:highlight w:val="yellow"/>
              </w:rPr>
            </w:pPr>
            <w:r>
              <w:rPr>
                <w:color w:val="000000"/>
                <w:szCs w:val="20"/>
              </w:rPr>
              <w:t>Котельная п. Талаги, 21 А</w:t>
            </w:r>
          </w:p>
        </w:tc>
        <w:tc>
          <w:tcPr>
            <w:tcW w:w="1243" w:type="pct"/>
            <w:tcMar>
              <w:top w:w="0" w:type="dxa"/>
              <w:left w:w="28" w:type="dxa"/>
              <w:bottom w:w="0" w:type="dxa"/>
              <w:right w:w="28" w:type="dxa"/>
            </w:tcMar>
            <w:vAlign w:val="center"/>
          </w:tcPr>
          <w:p w14:paraId="4D9A95EE" w14:textId="4E86098D" w:rsidR="00D24683" w:rsidRPr="003722B4" w:rsidRDefault="00D24683" w:rsidP="00D24683">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32" w:type="pct"/>
            <w:tcMar>
              <w:top w:w="0" w:type="dxa"/>
              <w:left w:w="28" w:type="dxa"/>
              <w:bottom w:w="0" w:type="dxa"/>
              <w:right w:w="28" w:type="dxa"/>
            </w:tcMar>
            <w:vAlign w:val="center"/>
          </w:tcPr>
          <w:p w14:paraId="3E76B8C8" w14:textId="266AE397" w:rsidR="00D24683" w:rsidRPr="003722B4" w:rsidRDefault="00D24683" w:rsidP="00D24683">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43" w:type="pct"/>
            <w:tcMar>
              <w:top w:w="0" w:type="dxa"/>
              <w:left w:w="28" w:type="dxa"/>
              <w:bottom w:w="0" w:type="dxa"/>
              <w:right w:w="28" w:type="dxa"/>
            </w:tcMar>
            <w:vAlign w:val="center"/>
          </w:tcPr>
          <w:p w14:paraId="6B9BAB04" w14:textId="0F39F372" w:rsidR="00D24683" w:rsidRPr="003722B4" w:rsidRDefault="00D24683" w:rsidP="00D24683">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r>
      <w:tr w:rsidR="002327F2" w:rsidRPr="003722B4" w14:paraId="54BAF719" w14:textId="77777777" w:rsidTr="002327F2">
        <w:trPr>
          <w:trHeight w:val="77"/>
        </w:trPr>
        <w:tc>
          <w:tcPr>
            <w:tcW w:w="2282" w:type="pct"/>
            <w:tcMar>
              <w:top w:w="0" w:type="dxa"/>
              <w:left w:w="28" w:type="dxa"/>
              <w:bottom w:w="0" w:type="dxa"/>
              <w:right w:w="28" w:type="dxa"/>
            </w:tcMar>
            <w:vAlign w:val="center"/>
          </w:tcPr>
          <w:p w14:paraId="739B12E5" w14:textId="639D4529" w:rsidR="002327F2" w:rsidRPr="006A545D" w:rsidRDefault="002327F2" w:rsidP="002327F2">
            <w:pPr>
              <w:pStyle w:val="aff5"/>
              <w:rPr>
                <w:rFonts w:ascii="Times New Roman CYR" w:hAnsi="Times New Roman CYR" w:cs="Times New Roman CYR"/>
                <w:szCs w:val="20"/>
                <w:highlight w:val="yellow"/>
              </w:rPr>
            </w:pPr>
            <w:r>
              <w:rPr>
                <w:color w:val="000000"/>
                <w:szCs w:val="20"/>
              </w:rPr>
              <w:t>Котельная "СЭК-Беломорье"</w:t>
            </w:r>
          </w:p>
        </w:tc>
        <w:tc>
          <w:tcPr>
            <w:tcW w:w="1243" w:type="pct"/>
            <w:tcMar>
              <w:top w:w="0" w:type="dxa"/>
              <w:left w:w="28" w:type="dxa"/>
              <w:bottom w:w="0" w:type="dxa"/>
              <w:right w:w="28" w:type="dxa"/>
            </w:tcMar>
            <w:vAlign w:val="center"/>
          </w:tcPr>
          <w:p w14:paraId="1F30D95F" w14:textId="0729581E"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32" w:type="pct"/>
            <w:tcMar>
              <w:top w:w="0" w:type="dxa"/>
              <w:left w:w="28" w:type="dxa"/>
              <w:bottom w:w="0" w:type="dxa"/>
              <w:right w:w="28" w:type="dxa"/>
            </w:tcMar>
            <w:vAlign w:val="center"/>
          </w:tcPr>
          <w:p w14:paraId="300FE6DB" w14:textId="6DA9D96A"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43" w:type="pct"/>
            <w:tcMar>
              <w:top w:w="0" w:type="dxa"/>
              <w:left w:w="28" w:type="dxa"/>
              <w:bottom w:w="0" w:type="dxa"/>
              <w:right w:w="28" w:type="dxa"/>
            </w:tcMar>
            <w:vAlign w:val="center"/>
          </w:tcPr>
          <w:p w14:paraId="6D183520" w14:textId="3D3D1D9A"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r>
      <w:tr w:rsidR="002327F2" w:rsidRPr="003722B4" w14:paraId="3AD391C6" w14:textId="77777777" w:rsidTr="002327F2">
        <w:trPr>
          <w:trHeight w:val="77"/>
        </w:trPr>
        <w:tc>
          <w:tcPr>
            <w:tcW w:w="2282" w:type="pct"/>
            <w:tcMar>
              <w:top w:w="0" w:type="dxa"/>
              <w:left w:w="28" w:type="dxa"/>
              <w:bottom w:w="0" w:type="dxa"/>
              <w:right w:w="28" w:type="dxa"/>
            </w:tcMar>
            <w:vAlign w:val="center"/>
          </w:tcPr>
          <w:p w14:paraId="23A65845" w14:textId="129C550A" w:rsidR="002327F2" w:rsidRPr="006A545D" w:rsidRDefault="002327F2" w:rsidP="002327F2">
            <w:pPr>
              <w:pStyle w:val="aff5"/>
              <w:rPr>
                <w:rFonts w:ascii="Times New Roman CYR" w:hAnsi="Times New Roman CYR" w:cs="Times New Roman CYR"/>
                <w:szCs w:val="20"/>
                <w:highlight w:val="yellow"/>
              </w:rPr>
            </w:pPr>
            <w:r>
              <w:rPr>
                <w:color w:val="000000"/>
                <w:szCs w:val="20"/>
              </w:rPr>
              <w:t>Котельная "Центральная" п. Васьково</w:t>
            </w:r>
          </w:p>
        </w:tc>
        <w:tc>
          <w:tcPr>
            <w:tcW w:w="1243" w:type="pct"/>
            <w:tcMar>
              <w:top w:w="0" w:type="dxa"/>
              <w:left w:w="28" w:type="dxa"/>
              <w:bottom w:w="0" w:type="dxa"/>
              <w:right w:w="28" w:type="dxa"/>
            </w:tcMar>
            <w:vAlign w:val="center"/>
          </w:tcPr>
          <w:p w14:paraId="3F950EE8" w14:textId="58262DF8"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32" w:type="pct"/>
            <w:tcMar>
              <w:top w:w="0" w:type="dxa"/>
              <w:left w:w="28" w:type="dxa"/>
              <w:bottom w:w="0" w:type="dxa"/>
              <w:right w:w="28" w:type="dxa"/>
            </w:tcMar>
            <w:vAlign w:val="center"/>
          </w:tcPr>
          <w:p w14:paraId="5469AAD4" w14:textId="2806B53D"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43" w:type="pct"/>
            <w:tcMar>
              <w:top w:w="0" w:type="dxa"/>
              <w:left w:w="28" w:type="dxa"/>
              <w:bottom w:w="0" w:type="dxa"/>
              <w:right w:w="28" w:type="dxa"/>
            </w:tcMar>
            <w:vAlign w:val="center"/>
          </w:tcPr>
          <w:p w14:paraId="74CB6AF8" w14:textId="6CA577D5"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r>
      <w:tr w:rsidR="002327F2" w:rsidRPr="003722B4" w14:paraId="16BA99DB" w14:textId="77777777" w:rsidTr="002327F2">
        <w:trPr>
          <w:trHeight w:val="77"/>
        </w:trPr>
        <w:tc>
          <w:tcPr>
            <w:tcW w:w="2282" w:type="pct"/>
            <w:tcMar>
              <w:top w:w="0" w:type="dxa"/>
              <w:left w:w="28" w:type="dxa"/>
              <w:bottom w:w="0" w:type="dxa"/>
              <w:right w:w="28" w:type="dxa"/>
            </w:tcMar>
            <w:vAlign w:val="center"/>
          </w:tcPr>
          <w:p w14:paraId="618C1F23" w14:textId="7C0F1611" w:rsidR="002327F2" w:rsidRPr="006A545D" w:rsidRDefault="002327F2" w:rsidP="002327F2">
            <w:pPr>
              <w:pStyle w:val="aff5"/>
              <w:rPr>
                <w:rFonts w:ascii="Times New Roman CYR" w:hAnsi="Times New Roman CYR" w:cs="Times New Roman CYR"/>
                <w:szCs w:val="20"/>
                <w:highlight w:val="yellow"/>
              </w:rPr>
            </w:pPr>
            <w:r>
              <w:rPr>
                <w:color w:val="000000"/>
                <w:szCs w:val="20"/>
              </w:rPr>
              <w:t>Котельная Школа с. Вознесенье</w:t>
            </w:r>
          </w:p>
        </w:tc>
        <w:tc>
          <w:tcPr>
            <w:tcW w:w="1243" w:type="pct"/>
            <w:tcMar>
              <w:top w:w="0" w:type="dxa"/>
              <w:left w:w="28" w:type="dxa"/>
              <w:bottom w:w="0" w:type="dxa"/>
              <w:right w:w="28" w:type="dxa"/>
            </w:tcMar>
            <w:vAlign w:val="center"/>
          </w:tcPr>
          <w:p w14:paraId="5793631F" w14:textId="4BBE7057"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32" w:type="pct"/>
            <w:tcMar>
              <w:top w:w="0" w:type="dxa"/>
              <w:left w:w="28" w:type="dxa"/>
              <w:bottom w:w="0" w:type="dxa"/>
              <w:right w:w="28" w:type="dxa"/>
            </w:tcMar>
            <w:vAlign w:val="center"/>
          </w:tcPr>
          <w:p w14:paraId="4C4E7B32" w14:textId="2463B735"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43" w:type="pct"/>
            <w:tcMar>
              <w:top w:w="0" w:type="dxa"/>
              <w:left w:w="28" w:type="dxa"/>
              <w:bottom w:w="0" w:type="dxa"/>
              <w:right w:w="28" w:type="dxa"/>
            </w:tcMar>
            <w:vAlign w:val="center"/>
          </w:tcPr>
          <w:p w14:paraId="79D90C52" w14:textId="22F30CE2"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r>
      <w:tr w:rsidR="002327F2" w:rsidRPr="003722B4" w14:paraId="009CB52F" w14:textId="77777777" w:rsidTr="002327F2">
        <w:trPr>
          <w:trHeight w:val="70"/>
        </w:trPr>
        <w:tc>
          <w:tcPr>
            <w:tcW w:w="2282" w:type="pct"/>
            <w:tcMar>
              <w:top w:w="0" w:type="dxa"/>
              <w:left w:w="28" w:type="dxa"/>
              <w:bottom w:w="0" w:type="dxa"/>
              <w:right w:w="28" w:type="dxa"/>
            </w:tcMar>
            <w:vAlign w:val="center"/>
          </w:tcPr>
          <w:p w14:paraId="0FAD27F9" w14:textId="328009EB" w:rsidR="002327F2" w:rsidRPr="006A545D" w:rsidRDefault="002327F2" w:rsidP="002327F2">
            <w:pPr>
              <w:pStyle w:val="aff5"/>
              <w:rPr>
                <w:rFonts w:ascii="Times New Roman CYR" w:hAnsi="Times New Roman CYR" w:cs="Times New Roman CYR"/>
                <w:szCs w:val="20"/>
                <w:highlight w:val="yellow"/>
              </w:rPr>
            </w:pPr>
            <w:r>
              <w:rPr>
                <w:color w:val="000000"/>
                <w:szCs w:val="20"/>
              </w:rPr>
              <w:t>Котельная № 2 с. Вознесенье (ул. Центральная)</w:t>
            </w:r>
          </w:p>
        </w:tc>
        <w:tc>
          <w:tcPr>
            <w:tcW w:w="1243" w:type="pct"/>
            <w:tcMar>
              <w:top w:w="0" w:type="dxa"/>
              <w:left w:w="28" w:type="dxa"/>
              <w:bottom w:w="0" w:type="dxa"/>
              <w:right w:w="28" w:type="dxa"/>
            </w:tcMar>
            <w:vAlign w:val="center"/>
          </w:tcPr>
          <w:p w14:paraId="00E344E4" w14:textId="63E88D00"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32" w:type="pct"/>
            <w:tcMar>
              <w:top w:w="0" w:type="dxa"/>
              <w:left w:w="28" w:type="dxa"/>
              <w:bottom w:w="0" w:type="dxa"/>
              <w:right w:w="28" w:type="dxa"/>
            </w:tcMar>
            <w:vAlign w:val="center"/>
          </w:tcPr>
          <w:p w14:paraId="29D6929B" w14:textId="20784220"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43" w:type="pct"/>
            <w:tcMar>
              <w:top w:w="0" w:type="dxa"/>
              <w:left w:w="28" w:type="dxa"/>
              <w:bottom w:w="0" w:type="dxa"/>
              <w:right w:w="28" w:type="dxa"/>
            </w:tcMar>
            <w:vAlign w:val="center"/>
          </w:tcPr>
          <w:p w14:paraId="27C30B7E" w14:textId="61420028"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r>
      <w:tr w:rsidR="002327F2" w:rsidRPr="003722B4" w14:paraId="59788FDA" w14:textId="77777777" w:rsidTr="002327F2">
        <w:trPr>
          <w:trHeight w:val="77"/>
        </w:trPr>
        <w:tc>
          <w:tcPr>
            <w:tcW w:w="2282" w:type="pct"/>
            <w:tcMar>
              <w:top w:w="0" w:type="dxa"/>
              <w:left w:w="28" w:type="dxa"/>
              <w:bottom w:w="0" w:type="dxa"/>
              <w:right w:w="28" w:type="dxa"/>
            </w:tcMar>
            <w:vAlign w:val="center"/>
          </w:tcPr>
          <w:p w14:paraId="16DF8416" w14:textId="01BBCD1D" w:rsidR="002327F2" w:rsidRPr="006A545D" w:rsidRDefault="002327F2" w:rsidP="002327F2">
            <w:pPr>
              <w:pStyle w:val="aff5"/>
              <w:rPr>
                <w:rFonts w:ascii="Times New Roman CYR" w:hAnsi="Times New Roman CYR" w:cs="Times New Roman CYR"/>
                <w:szCs w:val="20"/>
                <w:highlight w:val="yellow"/>
              </w:rPr>
            </w:pPr>
            <w:r>
              <w:rPr>
                <w:color w:val="000000"/>
                <w:szCs w:val="20"/>
              </w:rPr>
              <w:t>Котельная № 1 с. Вознесенье (ул. Заозёрная)</w:t>
            </w:r>
          </w:p>
        </w:tc>
        <w:tc>
          <w:tcPr>
            <w:tcW w:w="1243" w:type="pct"/>
            <w:tcMar>
              <w:top w:w="0" w:type="dxa"/>
              <w:left w:w="28" w:type="dxa"/>
              <w:bottom w:w="0" w:type="dxa"/>
              <w:right w:w="28" w:type="dxa"/>
            </w:tcMar>
            <w:vAlign w:val="center"/>
          </w:tcPr>
          <w:p w14:paraId="17DAFE13" w14:textId="6B761935"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32" w:type="pct"/>
            <w:tcMar>
              <w:top w:w="0" w:type="dxa"/>
              <w:left w:w="28" w:type="dxa"/>
              <w:bottom w:w="0" w:type="dxa"/>
              <w:right w:w="28" w:type="dxa"/>
            </w:tcMar>
            <w:vAlign w:val="center"/>
          </w:tcPr>
          <w:p w14:paraId="4751DD78" w14:textId="408D7F3F"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43" w:type="pct"/>
            <w:tcMar>
              <w:top w:w="0" w:type="dxa"/>
              <w:left w:w="28" w:type="dxa"/>
              <w:bottom w:w="0" w:type="dxa"/>
              <w:right w:w="28" w:type="dxa"/>
            </w:tcMar>
            <w:vAlign w:val="center"/>
          </w:tcPr>
          <w:p w14:paraId="2AAA11C6" w14:textId="3C0CF85D"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r>
      <w:tr w:rsidR="002327F2" w:rsidRPr="003722B4" w14:paraId="13DB933F" w14:textId="77777777" w:rsidTr="002327F2">
        <w:trPr>
          <w:trHeight w:val="77"/>
        </w:trPr>
        <w:tc>
          <w:tcPr>
            <w:tcW w:w="2282" w:type="pct"/>
            <w:tcMar>
              <w:top w:w="0" w:type="dxa"/>
              <w:left w:w="28" w:type="dxa"/>
              <w:bottom w:w="0" w:type="dxa"/>
              <w:right w:w="28" w:type="dxa"/>
            </w:tcMar>
            <w:vAlign w:val="center"/>
          </w:tcPr>
          <w:p w14:paraId="01337D82" w14:textId="6CD0E167" w:rsidR="002327F2" w:rsidRPr="006A545D" w:rsidRDefault="002327F2" w:rsidP="002327F2">
            <w:pPr>
              <w:pStyle w:val="aff5"/>
              <w:rPr>
                <w:rFonts w:ascii="Times New Roman CYR" w:hAnsi="Times New Roman CYR" w:cs="Times New Roman CYR"/>
                <w:szCs w:val="20"/>
                <w:highlight w:val="yellow"/>
              </w:rPr>
            </w:pPr>
            <w:r>
              <w:rPr>
                <w:color w:val="000000"/>
                <w:szCs w:val="20"/>
              </w:rPr>
              <w:t>Котельная д. Кяростров ООО "Помор"</w:t>
            </w:r>
          </w:p>
        </w:tc>
        <w:tc>
          <w:tcPr>
            <w:tcW w:w="1243" w:type="pct"/>
            <w:tcMar>
              <w:top w:w="0" w:type="dxa"/>
              <w:left w:w="28" w:type="dxa"/>
              <w:bottom w:w="0" w:type="dxa"/>
              <w:right w:w="28" w:type="dxa"/>
            </w:tcMar>
            <w:vAlign w:val="center"/>
          </w:tcPr>
          <w:p w14:paraId="2F629980" w14:textId="2CB1E8C9"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32" w:type="pct"/>
            <w:tcMar>
              <w:top w:w="0" w:type="dxa"/>
              <w:left w:w="28" w:type="dxa"/>
              <w:bottom w:w="0" w:type="dxa"/>
              <w:right w:w="28" w:type="dxa"/>
            </w:tcMar>
            <w:vAlign w:val="center"/>
          </w:tcPr>
          <w:p w14:paraId="74A7A2F5" w14:textId="0F576184"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43" w:type="pct"/>
            <w:tcMar>
              <w:top w:w="0" w:type="dxa"/>
              <w:left w:w="28" w:type="dxa"/>
              <w:bottom w:w="0" w:type="dxa"/>
              <w:right w:w="28" w:type="dxa"/>
            </w:tcMar>
            <w:vAlign w:val="center"/>
          </w:tcPr>
          <w:p w14:paraId="5E238614" w14:textId="58A0EEF6"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r>
      <w:tr w:rsidR="002327F2" w:rsidRPr="003722B4" w14:paraId="76E033EB" w14:textId="77777777" w:rsidTr="002327F2">
        <w:trPr>
          <w:trHeight w:val="77"/>
        </w:trPr>
        <w:tc>
          <w:tcPr>
            <w:tcW w:w="2282" w:type="pct"/>
            <w:tcMar>
              <w:top w:w="0" w:type="dxa"/>
              <w:left w:w="28" w:type="dxa"/>
              <w:bottom w:w="0" w:type="dxa"/>
              <w:right w:w="28" w:type="dxa"/>
            </w:tcMar>
            <w:vAlign w:val="center"/>
          </w:tcPr>
          <w:p w14:paraId="69AC9387" w14:textId="2DC972DC" w:rsidR="002327F2" w:rsidRPr="006A545D" w:rsidRDefault="002327F2" w:rsidP="002327F2">
            <w:pPr>
              <w:pStyle w:val="aff5"/>
              <w:rPr>
                <w:rFonts w:ascii="Times New Roman CYR" w:hAnsi="Times New Roman CYR" w:cs="Times New Roman CYR"/>
                <w:szCs w:val="20"/>
                <w:highlight w:val="yellow"/>
              </w:rPr>
            </w:pPr>
            <w:r>
              <w:rPr>
                <w:color w:val="000000"/>
                <w:szCs w:val="20"/>
              </w:rPr>
              <w:t>Котельная д. Ластола ООО "Помор"</w:t>
            </w:r>
          </w:p>
        </w:tc>
        <w:tc>
          <w:tcPr>
            <w:tcW w:w="1243" w:type="pct"/>
            <w:tcMar>
              <w:top w:w="0" w:type="dxa"/>
              <w:left w:w="28" w:type="dxa"/>
              <w:bottom w:w="0" w:type="dxa"/>
              <w:right w:w="28" w:type="dxa"/>
            </w:tcMar>
            <w:vAlign w:val="center"/>
          </w:tcPr>
          <w:p w14:paraId="1CA4925D" w14:textId="403C3B77"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32" w:type="pct"/>
            <w:tcMar>
              <w:top w:w="0" w:type="dxa"/>
              <w:left w:w="28" w:type="dxa"/>
              <w:bottom w:w="0" w:type="dxa"/>
              <w:right w:w="28" w:type="dxa"/>
            </w:tcMar>
            <w:vAlign w:val="center"/>
          </w:tcPr>
          <w:p w14:paraId="708FB7F9" w14:textId="2644BF53"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43" w:type="pct"/>
            <w:tcMar>
              <w:top w:w="0" w:type="dxa"/>
              <w:left w:w="28" w:type="dxa"/>
              <w:bottom w:w="0" w:type="dxa"/>
              <w:right w:w="28" w:type="dxa"/>
            </w:tcMar>
            <w:vAlign w:val="center"/>
          </w:tcPr>
          <w:p w14:paraId="5491C284" w14:textId="30FC31C7"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r>
      <w:tr w:rsidR="002327F2" w:rsidRPr="003722B4" w14:paraId="7ED8EBCF" w14:textId="77777777" w:rsidTr="002327F2">
        <w:trPr>
          <w:trHeight w:val="77"/>
        </w:trPr>
        <w:tc>
          <w:tcPr>
            <w:tcW w:w="2282" w:type="pct"/>
            <w:tcMar>
              <w:top w:w="0" w:type="dxa"/>
              <w:left w:w="28" w:type="dxa"/>
              <w:bottom w:w="0" w:type="dxa"/>
              <w:right w:w="28" w:type="dxa"/>
            </w:tcMar>
            <w:vAlign w:val="center"/>
          </w:tcPr>
          <w:p w14:paraId="1234A2C7" w14:textId="7E04C93B" w:rsidR="002327F2" w:rsidRPr="006A545D" w:rsidRDefault="002327F2" w:rsidP="002327F2">
            <w:pPr>
              <w:pStyle w:val="aff5"/>
              <w:rPr>
                <w:rFonts w:ascii="Times New Roman CYR" w:hAnsi="Times New Roman CYR" w:cs="Times New Roman CYR"/>
                <w:szCs w:val="20"/>
                <w:highlight w:val="yellow"/>
              </w:rPr>
            </w:pPr>
            <w:r>
              <w:rPr>
                <w:color w:val="000000"/>
                <w:szCs w:val="20"/>
              </w:rPr>
              <w:t>Муниципальная котельная д. Пустошь</w:t>
            </w:r>
          </w:p>
        </w:tc>
        <w:tc>
          <w:tcPr>
            <w:tcW w:w="1243" w:type="pct"/>
            <w:tcMar>
              <w:top w:w="0" w:type="dxa"/>
              <w:left w:w="28" w:type="dxa"/>
              <w:bottom w:w="0" w:type="dxa"/>
              <w:right w:w="28" w:type="dxa"/>
            </w:tcMar>
            <w:vAlign w:val="center"/>
          </w:tcPr>
          <w:p w14:paraId="08556F0F" w14:textId="61C212E7"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32" w:type="pct"/>
            <w:tcMar>
              <w:top w:w="0" w:type="dxa"/>
              <w:left w:w="28" w:type="dxa"/>
              <w:bottom w:w="0" w:type="dxa"/>
              <w:right w:w="28" w:type="dxa"/>
            </w:tcMar>
            <w:vAlign w:val="center"/>
          </w:tcPr>
          <w:p w14:paraId="50923FDB" w14:textId="366C99BC"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43" w:type="pct"/>
            <w:tcMar>
              <w:top w:w="0" w:type="dxa"/>
              <w:left w:w="28" w:type="dxa"/>
              <w:bottom w:w="0" w:type="dxa"/>
              <w:right w:w="28" w:type="dxa"/>
            </w:tcMar>
            <w:vAlign w:val="center"/>
          </w:tcPr>
          <w:p w14:paraId="15A8913F" w14:textId="560E7409"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r>
      <w:tr w:rsidR="002327F2" w:rsidRPr="003722B4" w14:paraId="485AA647" w14:textId="77777777" w:rsidTr="002327F2">
        <w:trPr>
          <w:trHeight w:val="92"/>
        </w:trPr>
        <w:tc>
          <w:tcPr>
            <w:tcW w:w="2282" w:type="pct"/>
            <w:tcMar>
              <w:top w:w="0" w:type="dxa"/>
              <w:left w:w="28" w:type="dxa"/>
              <w:bottom w:w="0" w:type="dxa"/>
              <w:right w:w="28" w:type="dxa"/>
            </w:tcMar>
            <w:vAlign w:val="center"/>
          </w:tcPr>
          <w:p w14:paraId="62DB60CE" w14:textId="1F002397" w:rsidR="002327F2" w:rsidRPr="006A545D" w:rsidRDefault="002327F2" w:rsidP="002327F2">
            <w:pPr>
              <w:pStyle w:val="aff5"/>
              <w:rPr>
                <w:rFonts w:ascii="Times New Roman CYR" w:hAnsi="Times New Roman CYR" w:cs="Times New Roman CYR"/>
                <w:szCs w:val="20"/>
                <w:highlight w:val="yellow"/>
              </w:rPr>
            </w:pPr>
            <w:r>
              <w:rPr>
                <w:color w:val="000000"/>
                <w:szCs w:val="20"/>
              </w:rPr>
              <w:t>Котельная СПК "РК "Беломор"" д. Летняя Золотица</w:t>
            </w:r>
          </w:p>
        </w:tc>
        <w:tc>
          <w:tcPr>
            <w:tcW w:w="1243" w:type="pct"/>
            <w:tcMar>
              <w:top w:w="0" w:type="dxa"/>
              <w:left w:w="28" w:type="dxa"/>
              <w:bottom w:w="0" w:type="dxa"/>
              <w:right w:w="28" w:type="dxa"/>
            </w:tcMar>
            <w:vAlign w:val="center"/>
          </w:tcPr>
          <w:p w14:paraId="151D9B60" w14:textId="6D5C1D7A"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32" w:type="pct"/>
            <w:tcMar>
              <w:top w:w="0" w:type="dxa"/>
              <w:left w:w="28" w:type="dxa"/>
              <w:bottom w:w="0" w:type="dxa"/>
              <w:right w:w="28" w:type="dxa"/>
            </w:tcMar>
            <w:vAlign w:val="center"/>
          </w:tcPr>
          <w:p w14:paraId="2BDE71DE" w14:textId="7F529F2E"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43" w:type="pct"/>
            <w:tcMar>
              <w:top w:w="0" w:type="dxa"/>
              <w:left w:w="28" w:type="dxa"/>
              <w:bottom w:w="0" w:type="dxa"/>
              <w:right w:w="28" w:type="dxa"/>
            </w:tcMar>
            <w:vAlign w:val="center"/>
          </w:tcPr>
          <w:p w14:paraId="0FC309C6" w14:textId="038667D2"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r>
      <w:tr w:rsidR="002327F2" w:rsidRPr="003722B4" w14:paraId="2CC56E60" w14:textId="77777777" w:rsidTr="002327F2">
        <w:trPr>
          <w:trHeight w:val="77"/>
        </w:trPr>
        <w:tc>
          <w:tcPr>
            <w:tcW w:w="2282" w:type="pct"/>
            <w:tcMar>
              <w:top w:w="0" w:type="dxa"/>
              <w:left w:w="28" w:type="dxa"/>
              <w:bottom w:w="0" w:type="dxa"/>
              <w:right w:w="28" w:type="dxa"/>
            </w:tcMar>
            <w:vAlign w:val="center"/>
          </w:tcPr>
          <w:p w14:paraId="5AD9243A" w14:textId="46420C0E" w:rsidR="002327F2" w:rsidRPr="006A545D" w:rsidRDefault="002327F2" w:rsidP="002327F2">
            <w:pPr>
              <w:pStyle w:val="aff5"/>
              <w:rPr>
                <w:rFonts w:ascii="Times New Roman CYR" w:hAnsi="Times New Roman CYR" w:cs="Times New Roman CYR"/>
                <w:szCs w:val="20"/>
                <w:highlight w:val="yellow"/>
              </w:rPr>
            </w:pPr>
            <w:r>
              <w:rPr>
                <w:color w:val="000000"/>
                <w:szCs w:val="20"/>
              </w:rPr>
              <w:t>ДК д. Летняя Золотица</w:t>
            </w:r>
          </w:p>
        </w:tc>
        <w:tc>
          <w:tcPr>
            <w:tcW w:w="1243" w:type="pct"/>
            <w:tcMar>
              <w:top w:w="0" w:type="dxa"/>
              <w:left w:w="28" w:type="dxa"/>
              <w:bottom w:w="0" w:type="dxa"/>
              <w:right w:w="28" w:type="dxa"/>
            </w:tcMar>
            <w:vAlign w:val="center"/>
          </w:tcPr>
          <w:p w14:paraId="574FA4E7" w14:textId="01E3D14D"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32" w:type="pct"/>
            <w:tcMar>
              <w:top w:w="0" w:type="dxa"/>
              <w:left w:w="28" w:type="dxa"/>
              <w:bottom w:w="0" w:type="dxa"/>
              <w:right w:w="28" w:type="dxa"/>
            </w:tcMar>
            <w:vAlign w:val="center"/>
          </w:tcPr>
          <w:p w14:paraId="257617F9" w14:textId="1FB19868"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43" w:type="pct"/>
            <w:tcMar>
              <w:top w:w="0" w:type="dxa"/>
              <w:left w:w="28" w:type="dxa"/>
              <w:bottom w:w="0" w:type="dxa"/>
              <w:right w:w="28" w:type="dxa"/>
            </w:tcMar>
            <w:vAlign w:val="center"/>
          </w:tcPr>
          <w:p w14:paraId="3E826E12" w14:textId="5649A201"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r>
      <w:tr w:rsidR="002327F2" w:rsidRPr="003722B4" w14:paraId="2E0B9616" w14:textId="77777777" w:rsidTr="002327F2">
        <w:trPr>
          <w:trHeight w:val="77"/>
        </w:trPr>
        <w:tc>
          <w:tcPr>
            <w:tcW w:w="2282" w:type="pct"/>
            <w:tcMar>
              <w:top w:w="0" w:type="dxa"/>
              <w:left w:w="28" w:type="dxa"/>
              <w:bottom w:w="0" w:type="dxa"/>
              <w:right w:w="28" w:type="dxa"/>
            </w:tcMar>
            <w:vAlign w:val="center"/>
          </w:tcPr>
          <w:p w14:paraId="183DFCA9" w14:textId="093600C8" w:rsidR="002327F2" w:rsidRPr="006A545D" w:rsidRDefault="002327F2" w:rsidP="002327F2">
            <w:pPr>
              <w:pStyle w:val="aff5"/>
              <w:rPr>
                <w:rFonts w:ascii="Times New Roman CYR" w:hAnsi="Times New Roman CYR" w:cs="Times New Roman CYR"/>
                <w:szCs w:val="20"/>
                <w:highlight w:val="yellow"/>
              </w:rPr>
            </w:pPr>
            <w:r>
              <w:rPr>
                <w:color w:val="000000"/>
                <w:szCs w:val="20"/>
              </w:rPr>
              <w:t>Школа д. Лопшеньга</w:t>
            </w:r>
          </w:p>
        </w:tc>
        <w:tc>
          <w:tcPr>
            <w:tcW w:w="1243" w:type="pct"/>
            <w:tcMar>
              <w:top w:w="0" w:type="dxa"/>
              <w:left w:w="28" w:type="dxa"/>
              <w:bottom w:w="0" w:type="dxa"/>
              <w:right w:w="28" w:type="dxa"/>
            </w:tcMar>
            <w:vAlign w:val="center"/>
          </w:tcPr>
          <w:p w14:paraId="1D12945F" w14:textId="1BE133BE"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32" w:type="pct"/>
            <w:tcMar>
              <w:top w:w="0" w:type="dxa"/>
              <w:left w:w="28" w:type="dxa"/>
              <w:bottom w:w="0" w:type="dxa"/>
              <w:right w:w="28" w:type="dxa"/>
            </w:tcMar>
            <w:vAlign w:val="center"/>
          </w:tcPr>
          <w:p w14:paraId="6CD2C418" w14:textId="7B308872"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43" w:type="pct"/>
            <w:tcMar>
              <w:top w:w="0" w:type="dxa"/>
              <w:left w:w="28" w:type="dxa"/>
              <w:bottom w:w="0" w:type="dxa"/>
              <w:right w:w="28" w:type="dxa"/>
            </w:tcMar>
            <w:vAlign w:val="center"/>
          </w:tcPr>
          <w:p w14:paraId="6CB9C6C6" w14:textId="61D8DB79"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r>
      <w:tr w:rsidR="002327F2" w:rsidRPr="003722B4" w14:paraId="297838C6" w14:textId="77777777" w:rsidTr="002327F2">
        <w:trPr>
          <w:trHeight w:val="77"/>
        </w:trPr>
        <w:tc>
          <w:tcPr>
            <w:tcW w:w="2282" w:type="pct"/>
            <w:tcMar>
              <w:top w:w="0" w:type="dxa"/>
              <w:left w:w="28" w:type="dxa"/>
              <w:bottom w:w="0" w:type="dxa"/>
              <w:right w:w="28" w:type="dxa"/>
            </w:tcMar>
            <w:vAlign w:val="center"/>
          </w:tcPr>
          <w:p w14:paraId="0D89A316" w14:textId="67B16F55" w:rsidR="002327F2" w:rsidRPr="006A545D" w:rsidRDefault="002327F2" w:rsidP="002327F2">
            <w:pPr>
              <w:pStyle w:val="aff5"/>
              <w:rPr>
                <w:rFonts w:ascii="Times New Roman CYR" w:hAnsi="Times New Roman CYR" w:cs="Times New Roman CYR"/>
                <w:szCs w:val="20"/>
                <w:highlight w:val="yellow"/>
              </w:rPr>
            </w:pPr>
            <w:r>
              <w:rPr>
                <w:color w:val="000000"/>
                <w:szCs w:val="20"/>
              </w:rPr>
              <w:t>ДК д. Лопшеньга</w:t>
            </w:r>
          </w:p>
        </w:tc>
        <w:tc>
          <w:tcPr>
            <w:tcW w:w="1243" w:type="pct"/>
            <w:tcMar>
              <w:top w:w="0" w:type="dxa"/>
              <w:left w:w="28" w:type="dxa"/>
              <w:bottom w:w="0" w:type="dxa"/>
              <w:right w:w="28" w:type="dxa"/>
            </w:tcMar>
            <w:vAlign w:val="center"/>
          </w:tcPr>
          <w:p w14:paraId="74423557" w14:textId="298ABF6B"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32" w:type="pct"/>
            <w:tcMar>
              <w:top w:w="0" w:type="dxa"/>
              <w:left w:w="28" w:type="dxa"/>
              <w:bottom w:w="0" w:type="dxa"/>
              <w:right w:w="28" w:type="dxa"/>
            </w:tcMar>
            <w:vAlign w:val="center"/>
          </w:tcPr>
          <w:p w14:paraId="2B054D35" w14:textId="0FEF863D"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43" w:type="pct"/>
            <w:tcMar>
              <w:top w:w="0" w:type="dxa"/>
              <w:left w:w="28" w:type="dxa"/>
              <w:bottom w:w="0" w:type="dxa"/>
              <w:right w:w="28" w:type="dxa"/>
            </w:tcMar>
            <w:vAlign w:val="center"/>
          </w:tcPr>
          <w:p w14:paraId="056FB4D0" w14:textId="5768AC5D"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r>
      <w:tr w:rsidR="002327F2" w:rsidRPr="003722B4" w14:paraId="6EFF8F14" w14:textId="77777777" w:rsidTr="002327F2">
        <w:trPr>
          <w:trHeight w:val="77"/>
        </w:trPr>
        <w:tc>
          <w:tcPr>
            <w:tcW w:w="2282" w:type="pct"/>
            <w:tcMar>
              <w:top w:w="0" w:type="dxa"/>
              <w:left w:w="28" w:type="dxa"/>
              <w:bottom w:w="0" w:type="dxa"/>
              <w:right w:w="28" w:type="dxa"/>
            </w:tcMar>
            <w:vAlign w:val="center"/>
          </w:tcPr>
          <w:p w14:paraId="0426DA07" w14:textId="7E285967" w:rsidR="002327F2" w:rsidRPr="006A545D" w:rsidRDefault="002327F2" w:rsidP="002327F2">
            <w:pPr>
              <w:pStyle w:val="aff5"/>
              <w:rPr>
                <w:rFonts w:ascii="Times New Roman CYR" w:hAnsi="Times New Roman CYR" w:cs="Times New Roman CYR"/>
                <w:szCs w:val="20"/>
                <w:highlight w:val="yellow"/>
              </w:rPr>
            </w:pPr>
            <w:r>
              <w:rPr>
                <w:color w:val="000000"/>
                <w:szCs w:val="20"/>
              </w:rPr>
              <w:t>ДК д. Яреньга</w:t>
            </w:r>
          </w:p>
        </w:tc>
        <w:tc>
          <w:tcPr>
            <w:tcW w:w="1243" w:type="pct"/>
            <w:tcMar>
              <w:top w:w="0" w:type="dxa"/>
              <w:left w:w="28" w:type="dxa"/>
              <w:bottom w:w="0" w:type="dxa"/>
              <w:right w:w="28" w:type="dxa"/>
            </w:tcMar>
            <w:vAlign w:val="center"/>
          </w:tcPr>
          <w:p w14:paraId="6186E6B4" w14:textId="4ADE299D"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32" w:type="pct"/>
            <w:tcMar>
              <w:top w:w="0" w:type="dxa"/>
              <w:left w:w="28" w:type="dxa"/>
              <w:bottom w:w="0" w:type="dxa"/>
              <w:right w:w="28" w:type="dxa"/>
            </w:tcMar>
            <w:vAlign w:val="center"/>
          </w:tcPr>
          <w:p w14:paraId="0F4D6F05" w14:textId="72FD7958"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43" w:type="pct"/>
            <w:tcMar>
              <w:top w:w="0" w:type="dxa"/>
              <w:left w:w="28" w:type="dxa"/>
              <w:bottom w:w="0" w:type="dxa"/>
              <w:right w:w="28" w:type="dxa"/>
            </w:tcMar>
            <w:vAlign w:val="center"/>
          </w:tcPr>
          <w:p w14:paraId="28A8CE50" w14:textId="65A94BD7"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r>
      <w:tr w:rsidR="002327F2" w:rsidRPr="003722B4" w14:paraId="000EA62D" w14:textId="77777777" w:rsidTr="002327F2">
        <w:trPr>
          <w:trHeight w:val="223"/>
        </w:trPr>
        <w:tc>
          <w:tcPr>
            <w:tcW w:w="2282" w:type="pct"/>
            <w:tcMar>
              <w:top w:w="0" w:type="dxa"/>
              <w:left w:w="28" w:type="dxa"/>
              <w:bottom w:w="0" w:type="dxa"/>
              <w:right w:w="28" w:type="dxa"/>
            </w:tcMar>
            <w:vAlign w:val="center"/>
          </w:tcPr>
          <w:p w14:paraId="5D20DF0F" w14:textId="6B7E17B2" w:rsidR="002327F2" w:rsidRPr="006A545D" w:rsidRDefault="002327F2" w:rsidP="002327F2">
            <w:pPr>
              <w:pStyle w:val="aff5"/>
              <w:rPr>
                <w:rFonts w:ascii="Times New Roman CYR" w:hAnsi="Times New Roman CYR" w:cs="Times New Roman CYR"/>
                <w:szCs w:val="20"/>
                <w:highlight w:val="yellow"/>
              </w:rPr>
            </w:pPr>
            <w:r>
              <w:rPr>
                <w:color w:val="000000"/>
                <w:szCs w:val="20"/>
              </w:rPr>
              <w:t>Котельная администрации п. Пертоминск</w:t>
            </w:r>
          </w:p>
        </w:tc>
        <w:tc>
          <w:tcPr>
            <w:tcW w:w="1243" w:type="pct"/>
            <w:tcMar>
              <w:top w:w="0" w:type="dxa"/>
              <w:left w:w="28" w:type="dxa"/>
              <w:bottom w:w="0" w:type="dxa"/>
              <w:right w:w="28" w:type="dxa"/>
            </w:tcMar>
            <w:vAlign w:val="center"/>
          </w:tcPr>
          <w:p w14:paraId="511A38C3" w14:textId="47EF3949"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32" w:type="pct"/>
            <w:tcMar>
              <w:top w:w="0" w:type="dxa"/>
              <w:left w:w="28" w:type="dxa"/>
              <w:bottom w:w="0" w:type="dxa"/>
              <w:right w:w="28" w:type="dxa"/>
            </w:tcMar>
            <w:vAlign w:val="center"/>
          </w:tcPr>
          <w:p w14:paraId="76006368" w14:textId="0125251A"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43" w:type="pct"/>
            <w:tcMar>
              <w:top w:w="0" w:type="dxa"/>
              <w:left w:w="28" w:type="dxa"/>
              <w:bottom w:w="0" w:type="dxa"/>
              <w:right w:w="28" w:type="dxa"/>
            </w:tcMar>
            <w:vAlign w:val="center"/>
          </w:tcPr>
          <w:p w14:paraId="07F2936E" w14:textId="2ACF7210"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r>
      <w:tr w:rsidR="002327F2" w:rsidRPr="003722B4" w14:paraId="1B69A526" w14:textId="77777777" w:rsidTr="002327F2">
        <w:trPr>
          <w:trHeight w:val="131"/>
        </w:trPr>
        <w:tc>
          <w:tcPr>
            <w:tcW w:w="2282" w:type="pct"/>
            <w:tcMar>
              <w:top w:w="0" w:type="dxa"/>
              <w:left w:w="28" w:type="dxa"/>
              <w:bottom w:w="0" w:type="dxa"/>
              <w:right w:w="28" w:type="dxa"/>
            </w:tcMar>
            <w:vAlign w:val="center"/>
          </w:tcPr>
          <w:p w14:paraId="4D09BD33" w14:textId="0031F763" w:rsidR="002327F2" w:rsidRPr="006A545D" w:rsidRDefault="002327F2" w:rsidP="002327F2">
            <w:pPr>
              <w:pStyle w:val="aff5"/>
              <w:rPr>
                <w:rFonts w:ascii="Times New Roman CYR" w:hAnsi="Times New Roman CYR" w:cs="Times New Roman CYR"/>
                <w:szCs w:val="20"/>
                <w:highlight w:val="yellow"/>
              </w:rPr>
            </w:pPr>
            <w:r>
              <w:rPr>
                <w:color w:val="000000"/>
                <w:szCs w:val="20"/>
              </w:rPr>
              <w:t>Детский сад п. Пертоминск</w:t>
            </w:r>
          </w:p>
        </w:tc>
        <w:tc>
          <w:tcPr>
            <w:tcW w:w="1243" w:type="pct"/>
            <w:tcMar>
              <w:top w:w="0" w:type="dxa"/>
              <w:left w:w="28" w:type="dxa"/>
              <w:bottom w:w="0" w:type="dxa"/>
              <w:right w:w="28" w:type="dxa"/>
            </w:tcMar>
            <w:vAlign w:val="center"/>
          </w:tcPr>
          <w:p w14:paraId="09AC37DB" w14:textId="3F7589C6"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32" w:type="pct"/>
            <w:tcMar>
              <w:top w:w="0" w:type="dxa"/>
              <w:left w:w="28" w:type="dxa"/>
              <w:bottom w:w="0" w:type="dxa"/>
              <w:right w:w="28" w:type="dxa"/>
            </w:tcMar>
            <w:vAlign w:val="center"/>
          </w:tcPr>
          <w:p w14:paraId="2EE78402" w14:textId="090CFAF0"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43" w:type="pct"/>
            <w:tcMar>
              <w:top w:w="0" w:type="dxa"/>
              <w:left w:w="28" w:type="dxa"/>
              <w:bottom w:w="0" w:type="dxa"/>
              <w:right w:w="28" w:type="dxa"/>
            </w:tcMar>
            <w:vAlign w:val="center"/>
          </w:tcPr>
          <w:p w14:paraId="02C00417" w14:textId="7357AC6C"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r>
      <w:tr w:rsidR="002327F2" w:rsidRPr="003722B4" w14:paraId="17B37052" w14:textId="77777777" w:rsidTr="002327F2">
        <w:trPr>
          <w:trHeight w:val="182"/>
        </w:trPr>
        <w:tc>
          <w:tcPr>
            <w:tcW w:w="2282" w:type="pct"/>
            <w:tcMar>
              <w:top w:w="0" w:type="dxa"/>
              <w:left w:w="28" w:type="dxa"/>
              <w:bottom w:w="0" w:type="dxa"/>
              <w:right w:w="28" w:type="dxa"/>
            </w:tcMar>
            <w:vAlign w:val="center"/>
          </w:tcPr>
          <w:p w14:paraId="3EF15E86" w14:textId="5AC5FA5B" w:rsidR="002327F2" w:rsidRPr="006A545D" w:rsidRDefault="002327F2" w:rsidP="002327F2">
            <w:pPr>
              <w:pStyle w:val="aff5"/>
              <w:rPr>
                <w:rFonts w:ascii="Times New Roman CYR" w:hAnsi="Times New Roman CYR" w:cs="Times New Roman CYR"/>
                <w:szCs w:val="20"/>
                <w:highlight w:val="yellow"/>
              </w:rPr>
            </w:pPr>
            <w:r>
              <w:rPr>
                <w:color w:val="000000"/>
                <w:szCs w:val="20"/>
              </w:rPr>
              <w:t>Школа п. Пертоминск</w:t>
            </w:r>
          </w:p>
        </w:tc>
        <w:tc>
          <w:tcPr>
            <w:tcW w:w="1243" w:type="pct"/>
            <w:tcMar>
              <w:top w:w="0" w:type="dxa"/>
              <w:left w:w="28" w:type="dxa"/>
              <w:bottom w:w="0" w:type="dxa"/>
              <w:right w:w="28" w:type="dxa"/>
            </w:tcMar>
            <w:vAlign w:val="center"/>
          </w:tcPr>
          <w:p w14:paraId="4CC4229B" w14:textId="1B334C1F"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32" w:type="pct"/>
            <w:tcMar>
              <w:top w:w="0" w:type="dxa"/>
              <w:left w:w="28" w:type="dxa"/>
              <w:bottom w:w="0" w:type="dxa"/>
              <w:right w:w="28" w:type="dxa"/>
            </w:tcMar>
            <w:vAlign w:val="center"/>
          </w:tcPr>
          <w:p w14:paraId="1B706BAD" w14:textId="52038E46"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43" w:type="pct"/>
            <w:tcMar>
              <w:top w:w="0" w:type="dxa"/>
              <w:left w:w="28" w:type="dxa"/>
              <w:bottom w:w="0" w:type="dxa"/>
              <w:right w:w="28" w:type="dxa"/>
            </w:tcMar>
            <w:vAlign w:val="center"/>
          </w:tcPr>
          <w:p w14:paraId="42DF9DBF" w14:textId="057E988F"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r>
      <w:tr w:rsidR="002327F2" w:rsidRPr="003722B4" w14:paraId="4821A60F" w14:textId="77777777" w:rsidTr="002327F2">
        <w:trPr>
          <w:trHeight w:val="90"/>
        </w:trPr>
        <w:tc>
          <w:tcPr>
            <w:tcW w:w="2282" w:type="pct"/>
            <w:tcMar>
              <w:top w:w="0" w:type="dxa"/>
              <w:left w:w="28" w:type="dxa"/>
              <w:bottom w:w="0" w:type="dxa"/>
              <w:right w:w="28" w:type="dxa"/>
            </w:tcMar>
            <w:vAlign w:val="center"/>
          </w:tcPr>
          <w:p w14:paraId="59E8BBA6" w14:textId="5ACDDE05" w:rsidR="002327F2" w:rsidRPr="006A545D" w:rsidRDefault="002327F2" w:rsidP="002327F2">
            <w:pPr>
              <w:pStyle w:val="aff5"/>
              <w:rPr>
                <w:rFonts w:ascii="Times New Roman CYR" w:hAnsi="Times New Roman CYR" w:cs="Times New Roman CYR"/>
                <w:szCs w:val="20"/>
                <w:highlight w:val="yellow"/>
              </w:rPr>
            </w:pPr>
            <w:r>
              <w:rPr>
                <w:color w:val="000000"/>
                <w:szCs w:val="20"/>
              </w:rPr>
              <w:t>Детский сад д. Верхняя Золотица</w:t>
            </w:r>
          </w:p>
        </w:tc>
        <w:tc>
          <w:tcPr>
            <w:tcW w:w="1243" w:type="pct"/>
            <w:tcMar>
              <w:top w:w="0" w:type="dxa"/>
              <w:left w:w="28" w:type="dxa"/>
              <w:bottom w:w="0" w:type="dxa"/>
              <w:right w:w="28" w:type="dxa"/>
            </w:tcMar>
            <w:vAlign w:val="center"/>
          </w:tcPr>
          <w:p w14:paraId="5073C28B" w14:textId="19FBF6EA"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32" w:type="pct"/>
            <w:tcMar>
              <w:top w:w="0" w:type="dxa"/>
              <w:left w:w="28" w:type="dxa"/>
              <w:bottom w:w="0" w:type="dxa"/>
              <w:right w:w="28" w:type="dxa"/>
            </w:tcMar>
            <w:vAlign w:val="center"/>
          </w:tcPr>
          <w:p w14:paraId="03FB3647" w14:textId="6D75E48A"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43" w:type="pct"/>
            <w:tcMar>
              <w:top w:w="0" w:type="dxa"/>
              <w:left w:w="28" w:type="dxa"/>
              <w:bottom w:w="0" w:type="dxa"/>
              <w:right w:w="28" w:type="dxa"/>
            </w:tcMar>
            <w:vAlign w:val="center"/>
          </w:tcPr>
          <w:p w14:paraId="575DE4DC" w14:textId="64AF5A06"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r>
      <w:tr w:rsidR="002327F2" w:rsidRPr="003722B4" w14:paraId="2960AA29" w14:textId="77777777" w:rsidTr="002327F2">
        <w:trPr>
          <w:trHeight w:val="140"/>
        </w:trPr>
        <w:tc>
          <w:tcPr>
            <w:tcW w:w="2282" w:type="pct"/>
            <w:tcMar>
              <w:top w:w="0" w:type="dxa"/>
              <w:left w:w="28" w:type="dxa"/>
              <w:bottom w:w="0" w:type="dxa"/>
              <w:right w:w="28" w:type="dxa"/>
            </w:tcMar>
            <w:vAlign w:val="center"/>
          </w:tcPr>
          <w:p w14:paraId="4DEC7AFE" w14:textId="62EAACF0" w:rsidR="002327F2" w:rsidRPr="006A545D" w:rsidRDefault="002327F2" w:rsidP="002327F2">
            <w:pPr>
              <w:pStyle w:val="aff5"/>
              <w:rPr>
                <w:rFonts w:ascii="Times New Roman CYR" w:hAnsi="Times New Roman CYR" w:cs="Times New Roman CYR"/>
                <w:szCs w:val="20"/>
                <w:highlight w:val="yellow"/>
              </w:rPr>
            </w:pPr>
            <w:r>
              <w:rPr>
                <w:color w:val="000000"/>
                <w:szCs w:val="20"/>
              </w:rPr>
              <w:t>Школа д. Патракеевка</w:t>
            </w:r>
          </w:p>
        </w:tc>
        <w:tc>
          <w:tcPr>
            <w:tcW w:w="1243" w:type="pct"/>
            <w:tcMar>
              <w:top w:w="0" w:type="dxa"/>
              <w:left w:w="28" w:type="dxa"/>
              <w:bottom w:w="0" w:type="dxa"/>
              <w:right w:w="28" w:type="dxa"/>
            </w:tcMar>
            <w:vAlign w:val="center"/>
          </w:tcPr>
          <w:p w14:paraId="0437518C" w14:textId="723C2494"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32" w:type="pct"/>
            <w:tcMar>
              <w:top w:w="0" w:type="dxa"/>
              <w:left w:w="28" w:type="dxa"/>
              <w:bottom w:w="0" w:type="dxa"/>
              <w:right w:w="28" w:type="dxa"/>
            </w:tcMar>
            <w:vAlign w:val="center"/>
          </w:tcPr>
          <w:p w14:paraId="59401138" w14:textId="5ECD60D7"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c>
          <w:tcPr>
            <w:tcW w:w="743" w:type="pct"/>
            <w:tcMar>
              <w:top w:w="0" w:type="dxa"/>
              <w:left w:w="28" w:type="dxa"/>
              <w:bottom w:w="0" w:type="dxa"/>
              <w:right w:w="28" w:type="dxa"/>
            </w:tcMar>
            <w:vAlign w:val="center"/>
          </w:tcPr>
          <w:p w14:paraId="09E17560" w14:textId="361D7B3C" w:rsidR="002327F2" w:rsidRPr="003722B4" w:rsidRDefault="002327F2" w:rsidP="002327F2">
            <w:pPr>
              <w:pStyle w:val="aff5"/>
              <w:rPr>
                <w:rFonts w:ascii="Times New Roman CYR" w:hAnsi="Times New Roman CYR" w:cs="Times New Roman CYR"/>
                <w:szCs w:val="20"/>
              </w:rPr>
            </w:pPr>
            <w:r w:rsidRPr="00927F8D">
              <w:rPr>
                <w:rFonts w:ascii="Times New Roman CYR" w:hAnsi="Times New Roman CYR" w:cs="Times New Roman CYR"/>
                <w:szCs w:val="20"/>
              </w:rPr>
              <w:t>н/д</w:t>
            </w:r>
          </w:p>
        </w:tc>
      </w:tr>
      <w:tr w:rsidR="002327F2" w:rsidRPr="003722B4" w14:paraId="5060A4B6" w14:textId="77777777" w:rsidTr="002327F2">
        <w:trPr>
          <w:trHeight w:val="204"/>
        </w:trPr>
        <w:tc>
          <w:tcPr>
            <w:tcW w:w="2282" w:type="pct"/>
            <w:tcMar>
              <w:top w:w="0" w:type="dxa"/>
              <w:left w:w="28" w:type="dxa"/>
              <w:bottom w:w="0" w:type="dxa"/>
              <w:right w:w="28" w:type="dxa"/>
            </w:tcMar>
            <w:vAlign w:val="center"/>
          </w:tcPr>
          <w:p w14:paraId="7C6CA8E7" w14:textId="2EB8580C" w:rsidR="002327F2" w:rsidRPr="006A545D" w:rsidRDefault="00C80465" w:rsidP="002327F2">
            <w:pPr>
              <w:pStyle w:val="aff5"/>
              <w:rPr>
                <w:rFonts w:ascii="Times New Roman CYR" w:hAnsi="Times New Roman CYR" w:cs="Times New Roman CYR"/>
                <w:szCs w:val="20"/>
                <w:highlight w:val="yellow"/>
              </w:rPr>
            </w:pPr>
            <w:r>
              <w:rPr>
                <w:color w:val="000000"/>
                <w:szCs w:val="20"/>
              </w:rPr>
              <w:t>Котельная ООО "РН-Морской терминал Архангельск",  п.Талаги, 30</w:t>
            </w:r>
          </w:p>
        </w:tc>
        <w:tc>
          <w:tcPr>
            <w:tcW w:w="1243" w:type="pct"/>
            <w:tcMar>
              <w:top w:w="0" w:type="dxa"/>
              <w:left w:w="28" w:type="dxa"/>
              <w:bottom w:w="0" w:type="dxa"/>
              <w:right w:w="28" w:type="dxa"/>
            </w:tcMar>
            <w:vAlign w:val="center"/>
          </w:tcPr>
          <w:p w14:paraId="6F98A717" w14:textId="6551ED74" w:rsidR="002327F2" w:rsidRPr="00AD6B0F" w:rsidRDefault="002327F2" w:rsidP="002327F2">
            <w:pPr>
              <w:pStyle w:val="aff5"/>
              <w:rPr>
                <w:szCs w:val="20"/>
              </w:rPr>
            </w:pPr>
            <w:r w:rsidRPr="00AD6B0F">
              <w:rPr>
                <w:color w:val="000000"/>
                <w:szCs w:val="20"/>
              </w:rPr>
              <w:t>Дымовая труба №1</w:t>
            </w:r>
          </w:p>
        </w:tc>
        <w:tc>
          <w:tcPr>
            <w:tcW w:w="732" w:type="pct"/>
            <w:tcMar>
              <w:top w:w="0" w:type="dxa"/>
              <w:left w:w="28" w:type="dxa"/>
              <w:bottom w:w="0" w:type="dxa"/>
              <w:right w:w="28" w:type="dxa"/>
            </w:tcMar>
            <w:vAlign w:val="center"/>
          </w:tcPr>
          <w:p w14:paraId="4E4F2340" w14:textId="130F755A" w:rsidR="002327F2" w:rsidRPr="00AD6B0F" w:rsidRDefault="002327F2" w:rsidP="002327F2">
            <w:pPr>
              <w:pStyle w:val="aff5"/>
              <w:rPr>
                <w:szCs w:val="20"/>
              </w:rPr>
            </w:pPr>
            <w:r w:rsidRPr="00AD6B0F">
              <w:rPr>
                <w:color w:val="000000"/>
                <w:szCs w:val="20"/>
              </w:rPr>
              <w:t>31650</w:t>
            </w:r>
          </w:p>
        </w:tc>
        <w:tc>
          <w:tcPr>
            <w:tcW w:w="743" w:type="pct"/>
            <w:tcMar>
              <w:top w:w="0" w:type="dxa"/>
              <w:left w:w="28" w:type="dxa"/>
              <w:bottom w:w="0" w:type="dxa"/>
              <w:right w:w="28" w:type="dxa"/>
            </w:tcMar>
            <w:vAlign w:val="center"/>
          </w:tcPr>
          <w:p w14:paraId="4D083EDE" w14:textId="5315BAFC" w:rsidR="002327F2" w:rsidRPr="00AD6B0F" w:rsidRDefault="002327F2" w:rsidP="002327F2">
            <w:pPr>
              <w:pStyle w:val="aff5"/>
              <w:rPr>
                <w:szCs w:val="20"/>
              </w:rPr>
            </w:pPr>
            <w:r w:rsidRPr="00AD6B0F">
              <w:rPr>
                <w:color w:val="000000"/>
                <w:szCs w:val="20"/>
              </w:rPr>
              <w:t>0,53 и 0,63</w:t>
            </w:r>
          </w:p>
        </w:tc>
      </w:tr>
      <w:tr w:rsidR="00A02B88" w:rsidRPr="003722B4" w14:paraId="22C8D173" w14:textId="77777777" w:rsidTr="002327F2">
        <w:trPr>
          <w:trHeight w:val="70"/>
        </w:trPr>
        <w:tc>
          <w:tcPr>
            <w:tcW w:w="2282" w:type="pct"/>
            <w:tcMar>
              <w:top w:w="0" w:type="dxa"/>
              <w:left w:w="28" w:type="dxa"/>
              <w:bottom w:w="0" w:type="dxa"/>
              <w:right w:w="28" w:type="dxa"/>
            </w:tcMar>
            <w:vAlign w:val="center"/>
          </w:tcPr>
          <w:p w14:paraId="269BC0B2" w14:textId="596FE570" w:rsidR="00A02B88" w:rsidRPr="006A545D" w:rsidRDefault="00A02B88" w:rsidP="00A02B88">
            <w:pPr>
              <w:pStyle w:val="aff5"/>
              <w:rPr>
                <w:rFonts w:ascii="Times New Roman CYR" w:hAnsi="Times New Roman CYR" w:cs="Times New Roman CYR"/>
                <w:szCs w:val="20"/>
                <w:highlight w:val="yellow"/>
              </w:rPr>
            </w:pPr>
            <w:r>
              <w:rPr>
                <w:color w:val="000000"/>
                <w:szCs w:val="20"/>
              </w:rPr>
              <w:t>Газовая п. Уемский, ул. Большесельская, д. № 85а</w:t>
            </w:r>
          </w:p>
        </w:tc>
        <w:tc>
          <w:tcPr>
            <w:tcW w:w="1243" w:type="pct"/>
            <w:tcMar>
              <w:top w:w="0" w:type="dxa"/>
              <w:left w:w="28" w:type="dxa"/>
              <w:bottom w:w="0" w:type="dxa"/>
              <w:right w:w="28" w:type="dxa"/>
            </w:tcMar>
            <w:vAlign w:val="center"/>
          </w:tcPr>
          <w:p w14:paraId="11E833C6" w14:textId="77777777" w:rsidR="00A02B88" w:rsidRPr="00A02B88" w:rsidRDefault="00A02B88" w:rsidP="00A02B88">
            <w:pPr>
              <w:pStyle w:val="aff5"/>
              <w:rPr>
                <w:szCs w:val="20"/>
              </w:rPr>
            </w:pPr>
            <w:r w:rsidRPr="00A02B88">
              <w:rPr>
                <w:szCs w:val="20"/>
              </w:rPr>
              <w:t>Дымовая труба №1,</w:t>
            </w:r>
          </w:p>
          <w:p w14:paraId="403C39B1" w14:textId="1416F552" w:rsidR="00A02B88" w:rsidRPr="00A02B88" w:rsidRDefault="00A02B88" w:rsidP="00A02B88">
            <w:pPr>
              <w:pStyle w:val="aff5"/>
              <w:rPr>
                <w:rFonts w:ascii="Times New Roman CYR" w:hAnsi="Times New Roman CYR" w:cs="Times New Roman CYR"/>
                <w:szCs w:val="20"/>
              </w:rPr>
            </w:pPr>
            <w:r w:rsidRPr="00A02B88">
              <w:rPr>
                <w:szCs w:val="20"/>
              </w:rPr>
              <w:t>Дымовая труба №2</w:t>
            </w:r>
          </w:p>
        </w:tc>
        <w:tc>
          <w:tcPr>
            <w:tcW w:w="732" w:type="pct"/>
            <w:tcMar>
              <w:top w:w="0" w:type="dxa"/>
              <w:left w:w="28" w:type="dxa"/>
              <w:bottom w:w="0" w:type="dxa"/>
              <w:right w:w="28" w:type="dxa"/>
            </w:tcMar>
            <w:vAlign w:val="center"/>
          </w:tcPr>
          <w:p w14:paraId="2C3E8CC6" w14:textId="77777777" w:rsidR="00A02B88" w:rsidRPr="00A02B88" w:rsidRDefault="00A02B88" w:rsidP="00A02B88">
            <w:pPr>
              <w:pStyle w:val="aff5"/>
              <w:rPr>
                <w:szCs w:val="20"/>
              </w:rPr>
            </w:pPr>
            <w:r w:rsidRPr="00A02B88">
              <w:rPr>
                <w:szCs w:val="20"/>
              </w:rPr>
              <w:t>24</w:t>
            </w:r>
          </w:p>
          <w:p w14:paraId="617E0AA6" w14:textId="76AB53FB" w:rsidR="00A02B88" w:rsidRPr="00A02B88" w:rsidRDefault="00A02B88" w:rsidP="00A02B88">
            <w:pPr>
              <w:pStyle w:val="aff5"/>
              <w:rPr>
                <w:rFonts w:ascii="Times New Roman CYR" w:hAnsi="Times New Roman CYR" w:cs="Times New Roman CYR"/>
                <w:szCs w:val="20"/>
              </w:rPr>
            </w:pPr>
            <w:r w:rsidRPr="00A02B88">
              <w:rPr>
                <w:szCs w:val="20"/>
              </w:rPr>
              <w:t>24</w:t>
            </w:r>
          </w:p>
        </w:tc>
        <w:tc>
          <w:tcPr>
            <w:tcW w:w="743" w:type="pct"/>
            <w:tcMar>
              <w:top w:w="0" w:type="dxa"/>
              <w:left w:w="28" w:type="dxa"/>
              <w:bottom w:w="0" w:type="dxa"/>
              <w:right w:w="28" w:type="dxa"/>
            </w:tcMar>
            <w:vAlign w:val="center"/>
          </w:tcPr>
          <w:p w14:paraId="11F1A5D2" w14:textId="77777777" w:rsidR="00A02B88" w:rsidRPr="00A02B88" w:rsidRDefault="00A02B88" w:rsidP="00A02B88">
            <w:pPr>
              <w:pStyle w:val="aff5"/>
              <w:rPr>
                <w:szCs w:val="20"/>
              </w:rPr>
            </w:pPr>
            <w:r w:rsidRPr="00A02B88">
              <w:rPr>
                <w:szCs w:val="20"/>
              </w:rPr>
              <w:t>630</w:t>
            </w:r>
          </w:p>
          <w:p w14:paraId="3B6B69DB" w14:textId="7E7326E0" w:rsidR="00A02B88" w:rsidRPr="00A02B88" w:rsidRDefault="00A02B88" w:rsidP="00A02B88">
            <w:pPr>
              <w:pStyle w:val="aff5"/>
              <w:rPr>
                <w:rFonts w:ascii="Times New Roman CYR" w:hAnsi="Times New Roman CYR" w:cs="Times New Roman CYR"/>
                <w:szCs w:val="20"/>
              </w:rPr>
            </w:pPr>
            <w:r w:rsidRPr="00A02B88">
              <w:rPr>
                <w:szCs w:val="20"/>
              </w:rPr>
              <w:t>630</w:t>
            </w:r>
          </w:p>
        </w:tc>
      </w:tr>
      <w:tr w:rsidR="00A02B88" w:rsidRPr="003722B4" w14:paraId="0B3B7421" w14:textId="77777777" w:rsidTr="002327F2">
        <w:trPr>
          <w:trHeight w:val="70"/>
        </w:trPr>
        <w:tc>
          <w:tcPr>
            <w:tcW w:w="2282" w:type="pct"/>
            <w:tcMar>
              <w:top w:w="0" w:type="dxa"/>
              <w:left w:w="28" w:type="dxa"/>
              <w:bottom w:w="0" w:type="dxa"/>
              <w:right w:w="28" w:type="dxa"/>
            </w:tcMar>
            <w:vAlign w:val="center"/>
          </w:tcPr>
          <w:p w14:paraId="0D17E8EB" w14:textId="0C8340B5" w:rsidR="00A02B88" w:rsidRPr="006A545D" w:rsidRDefault="00A02B88" w:rsidP="00A02B88">
            <w:pPr>
              <w:pStyle w:val="aff5"/>
              <w:rPr>
                <w:rFonts w:ascii="Times New Roman CYR" w:hAnsi="Times New Roman CYR" w:cs="Times New Roman CYR"/>
                <w:szCs w:val="20"/>
                <w:highlight w:val="yellow"/>
              </w:rPr>
            </w:pPr>
            <w:r>
              <w:rPr>
                <w:color w:val="000000"/>
                <w:szCs w:val="20"/>
              </w:rPr>
              <w:t>Газовая п. Уемский, ул. Заводская, д. № 11а</w:t>
            </w:r>
          </w:p>
        </w:tc>
        <w:tc>
          <w:tcPr>
            <w:tcW w:w="1243" w:type="pct"/>
            <w:tcMar>
              <w:top w:w="0" w:type="dxa"/>
              <w:left w:w="28" w:type="dxa"/>
              <w:bottom w:w="0" w:type="dxa"/>
              <w:right w:w="28" w:type="dxa"/>
            </w:tcMar>
            <w:vAlign w:val="center"/>
          </w:tcPr>
          <w:p w14:paraId="0BD0AE15" w14:textId="77777777" w:rsidR="00A02B88" w:rsidRPr="00A02B88" w:rsidRDefault="00A02B88" w:rsidP="00A02B88">
            <w:pPr>
              <w:pStyle w:val="aff5"/>
              <w:rPr>
                <w:szCs w:val="20"/>
              </w:rPr>
            </w:pPr>
            <w:r w:rsidRPr="00A02B88">
              <w:rPr>
                <w:szCs w:val="20"/>
              </w:rPr>
              <w:t>Дымовая труба №1,</w:t>
            </w:r>
          </w:p>
          <w:p w14:paraId="5FB316AC" w14:textId="77777777" w:rsidR="00A02B88" w:rsidRPr="00A02B88" w:rsidRDefault="00A02B88" w:rsidP="00A02B88">
            <w:pPr>
              <w:pStyle w:val="aff5"/>
              <w:rPr>
                <w:szCs w:val="20"/>
              </w:rPr>
            </w:pPr>
            <w:r w:rsidRPr="00A02B88">
              <w:rPr>
                <w:szCs w:val="20"/>
              </w:rPr>
              <w:t>Дымовая труба №2</w:t>
            </w:r>
          </w:p>
          <w:p w14:paraId="694F456D" w14:textId="7479A36A" w:rsidR="00A02B88" w:rsidRPr="00A02B88" w:rsidRDefault="00A02B88" w:rsidP="00A02B88">
            <w:pPr>
              <w:pStyle w:val="aff5"/>
              <w:rPr>
                <w:rFonts w:ascii="Times New Roman CYR" w:hAnsi="Times New Roman CYR" w:cs="Times New Roman CYR"/>
                <w:szCs w:val="20"/>
              </w:rPr>
            </w:pPr>
            <w:r w:rsidRPr="00A02B88">
              <w:rPr>
                <w:szCs w:val="20"/>
              </w:rPr>
              <w:t>Дымовая труба №3</w:t>
            </w:r>
          </w:p>
        </w:tc>
        <w:tc>
          <w:tcPr>
            <w:tcW w:w="732" w:type="pct"/>
            <w:tcMar>
              <w:top w:w="0" w:type="dxa"/>
              <w:left w:w="28" w:type="dxa"/>
              <w:bottom w:w="0" w:type="dxa"/>
              <w:right w:w="28" w:type="dxa"/>
            </w:tcMar>
            <w:vAlign w:val="center"/>
          </w:tcPr>
          <w:p w14:paraId="1CD643C2" w14:textId="77777777" w:rsidR="00A02B88" w:rsidRPr="00A02B88" w:rsidRDefault="00A02B88" w:rsidP="00A02B88">
            <w:pPr>
              <w:pStyle w:val="aff5"/>
              <w:rPr>
                <w:szCs w:val="20"/>
              </w:rPr>
            </w:pPr>
            <w:r w:rsidRPr="00A02B88">
              <w:rPr>
                <w:szCs w:val="20"/>
              </w:rPr>
              <w:t>15</w:t>
            </w:r>
          </w:p>
          <w:p w14:paraId="62F238D3" w14:textId="77777777" w:rsidR="00A02B88" w:rsidRPr="00A02B88" w:rsidRDefault="00A02B88" w:rsidP="00A02B88">
            <w:pPr>
              <w:pStyle w:val="aff5"/>
              <w:rPr>
                <w:szCs w:val="20"/>
              </w:rPr>
            </w:pPr>
            <w:r w:rsidRPr="00A02B88">
              <w:rPr>
                <w:szCs w:val="20"/>
              </w:rPr>
              <w:t>15</w:t>
            </w:r>
          </w:p>
          <w:p w14:paraId="2127606F" w14:textId="017ADE35" w:rsidR="00A02B88" w:rsidRPr="00A02B88" w:rsidRDefault="00A02B88" w:rsidP="00A02B88">
            <w:pPr>
              <w:pStyle w:val="aff5"/>
              <w:rPr>
                <w:rFonts w:ascii="Times New Roman CYR" w:hAnsi="Times New Roman CYR" w:cs="Times New Roman CYR"/>
                <w:szCs w:val="20"/>
              </w:rPr>
            </w:pPr>
            <w:r w:rsidRPr="00A02B88">
              <w:rPr>
                <w:szCs w:val="20"/>
              </w:rPr>
              <w:t>15</w:t>
            </w:r>
          </w:p>
        </w:tc>
        <w:tc>
          <w:tcPr>
            <w:tcW w:w="743" w:type="pct"/>
            <w:tcMar>
              <w:top w:w="0" w:type="dxa"/>
              <w:left w:w="28" w:type="dxa"/>
              <w:bottom w:w="0" w:type="dxa"/>
              <w:right w:w="28" w:type="dxa"/>
            </w:tcMar>
            <w:vAlign w:val="center"/>
          </w:tcPr>
          <w:p w14:paraId="0386F7CD" w14:textId="77777777" w:rsidR="00A02B88" w:rsidRPr="00A02B88" w:rsidRDefault="00A02B88" w:rsidP="00A02B88">
            <w:pPr>
              <w:pStyle w:val="aff5"/>
              <w:rPr>
                <w:szCs w:val="20"/>
              </w:rPr>
            </w:pPr>
            <w:r w:rsidRPr="00A02B88">
              <w:rPr>
                <w:szCs w:val="20"/>
              </w:rPr>
              <w:t>500</w:t>
            </w:r>
          </w:p>
          <w:p w14:paraId="6BDD1EA1" w14:textId="77777777" w:rsidR="00A02B88" w:rsidRPr="00A02B88" w:rsidRDefault="00A02B88" w:rsidP="00A02B88">
            <w:pPr>
              <w:pStyle w:val="aff5"/>
              <w:rPr>
                <w:szCs w:val="20"/>
              </w:rPr>
            </w:pPr>
            <w:r w:rsidRPr="00A02B88">
              <w:rPr>
                <w:szCs w:val="20"/>
              </w:rPr>
              <w:t>630</w:t>
            </w:r>
          </w:p>
          <w:p w14:paraId="7EAB4322" w14:textId="1CECF84F" w:rsidR="00A02B88" w:rsidRPr="00A02B88" w:rsidRDefault="00A02B88" w:rsidP="00A02B88">
            <w:pPr>
              <w:pStyle w:val="aff5"/>
              <w:rPr>
                <w:rFonts w:ascii="Times New Roman CYR" w:hAnsi="Times New Roman CYR" w:cs="Times New Roman CYR"/>
                <w:szCs w:val="20"/>
              </w:rPr>
            </w:pPr>
            <w:r w:rsidRPr="00A02B88">
              <w:rPr>
                <w:szCs w:val="20"/>
              </w:rPr>
              <w:t>630</w:t>
            </w:r>
          </w:p>
        </w:tc>
      </w:tr>
      <w:tr w:rsidR="00A02B88" w:rsidRPr="003722B4" w14:paraId="0DA2ED0F" w14:textId="77777777" w:rsidTr="002327F2">
        <w:trPr>
          <w:trHeight w:val="184"/>
        </w:trPr>
        <w:tc>
          <w:tcPr>
            <w:tcW w:w="2282" w:type="pct"/>
            <w:tcMar>
              <w:top w:w="0" w:type="dxa"/>
              <w:left w:w="28" w:type="dxa"/>
              <w:bottom w:w="0" w:type="dxa"/>
              <w:right w:w="28" w:type="dxa"/>
            </w:tcMar>
            <w:vAlign w:val="center"/>
          </w:tcPr>
          <w:p w14:paraId="02E2C45F" w14:textId="5C4EE30B" w:rsidR="00A02B88" w:rsidRPr="006A545D" w:rsidRDefault="00A02B88" w:rsidP="00A02B88">
            <w:pPr>
              <w:pStyle w:val="aff5"/>
              <w:rPr>
                <w:rFonts w:ascii="Times New Roman CYR" w:hAnsi="Times New Roman CYR" w:cs="Times New Roman CYR"/>
                <w:szCs w:val="20"/>
                <w:highlight w:val="yellow"/>
              </w:rPr>
            </w:pPr>
            <w:r>
              <w:rPr>
                <w:color w:val="000000"/>
                <w:szCs w:val="20"/>
              </w:rPr>
              <w:t>Газовая д. Рикасиха</w:t>
            </w:r>
          </w:p>
        </w:tc>
        <w:tc>
          <w:tcPr>
            <w:tcW w:w="1243" w:type="pct"/>
            <w:tcMar>
              <w:top w:w="0" w:type="dxa"/>
              <w:left w:w="28" w:type="dxa"/>
              <w:bottom w:w="0" w:type="dxa"/>
              <w:right w:w="28" w:type="dxa"/>
            </w:tcMar>
            <w:vAlign w:val="center"/>
          </w:tcPr>
          <w:p w14:paraId="4821EFB6" w14:textId="77777777" w:rsidR="00A02B88" w:rsidRPr="00A02B88" w:rsidRDefault="00A02B88" w:rsidP="00A02B88">
            <w:pPr>
              <w:pStyle w:val="aff5"/>
              <w:rPr>
                <w:szCs w:val="20"/>
              </w:rPr>
            </w:pPr>
            <w:r w:rsidRPr="00A02B88">
              <w:rPr>
                <w:szCs w:val="20"/>
              </w:rPr>
              <w:t>Дымовая труба №1,</w:t>
            </w:r>
          </w:p>
          <w:p w14:paraId="58F5E804" w14:textId="77777777" w:rsidR="00A02B88" w:rsidRPr="00A02B88" w:rsidRDefault="00A02B88" w:rsidP="00A02B88">
            <w:pPr>
              <w:pStyle w:val="aff5"/>
              <w:rPr>
                <w:szCs w:val="20"/>
              </w:rPr>
            </w:pPr>
            <w:r w:rsidRPr="00A02B88">
              <w:rPr>
                <w:szCs w:val="20"/>
              </w:rPr>
              <w:t>Дымовая труба №2</w:t>
            </w:r>
          </w:p>
          <w:p w14:paraId="509434B2" w14:textId="6CD2C58E" w:rsidR="00A02B88" w:rsidRPr="00A02B88" w:rsidRDefault="00A02B88" w:rsidP="00A02B88">
            <w:pPr>
              <w:pStyle w:val="aff5"/>
              <w:rPr>
                <w:rFonts w:ascii="Times New Roman CYR" w:hAnsi="Times New Roman CYR" w:cs="Times New Roman CYR"/>
                <w:szCs w:val="20"/>
              </w:rPr>
            </w:pPr>
            <w:r w:rsidRPr="00A02B88">
              <w:rPr>
                <w:szCs w:val="20"/>
              </w:rPr>
              <w:t>Дымовая труба №3</w:t>
            </w:r>
          </w:p>
        </w:tc>
        <w:tc>
          <w:tcPr>
            <w:tcW w:w="732" w:type="pct"/>
            <w:tcMar>
              <w:top w:w="0" w:type="dxa"/>
              <w:left w:w="28" w:type="dxa"/>
              <w:bottom w:w="0" w:type="dxa"/>
              <w:right w:w="28" w:type="dxa"/>
            </w:tcMar>
            <w:vAlign w:val="center"/>
          </w:tcPr>
          <w:p w14:paraId="1333A4DC" w14:textId="77777777" w:rsidR="00A02B88" w:rsidRPr="00A02B88" w:rsidRDefault="00A02B88" w:rsidP="00A02B88">
            <w:pPr>
              <w:pStyle w:val="aff5"/>
              <w:rPr>
                <w:szCs w:val="20"/>
              </w:rPr>
            </w:pPr>
            <w:r w:rsidRPr="00A02B88">
              <w:rPr>
                <w:szCs w:val="20"/>
              </w:rPr>
              <w:t>21</w:t>
            </w:r>
          </w:p>
          <w:p w14:paraId="3F4847CA" w14:textId="77777777" w:rsidR="00A02B88" w:rsidRPr="00A02B88" w:rsidRDefault="00A02B88" w:rsidP="00A02B88">
            <w:pPr>
              <w:pStyle w:val="aff5"/>
              <w:rPr>
                <w:szCs w:val="20"/>
              </w:rPr>
            </w:pPr>
            <w:r w:rsidRPr="00A02B88">
              <w:rPr>
                <w:szCs w:val="20"/>
              </w:rPr>
              <w:t>21</w:t>
            </w:r>
          </w:p>
          <w:p w14:paraId="60B675BE" w14:textId="52F6EF3E" w:rsidR="00A02B88" w:rsidRPr="00A02B88" w:rsidRDefault="00A02B88" w:rsidP="00A02B88">
            <w:pPr>
              <w:pStyle w:val="aff5"/>
              <w:rPr>
                <w:rFonts w:ascii="Times New Roman CYR" w:hAnsi="Times New Roman CYR" w:cs="Times New Roman CYR"/>
                <w:szCs w:val="20"/>
              </w:rPr>
            </w:pPr>
            <w:r w:rsidRPr="00A02B88">
              <w:rPr>
                <w:szCs w:val="20"/>
              </w:rPr>
              <w:t>21</w:t>
            </w:r>
          </w:p>
        </w:tc>
        <w:tc>
          <w:tcPr>
            <w:tcW w:w="743" w:type="pct"/>
            <w:tcMar>
              <w:top w:w="0" w:type="dxa"/>
              <w:left w:w="28" w:type="dxa"/>
              <w:bottom w:w="0" w:type="dxa"/>
              <w:right w:w="28" w:type="dxa"/>
            </w:tcMar>
            <w:vAlign w:val="center"/>
          </w:tcPr>
          <w:p w14:paraId="7E933F4C" w14:textId="77777777" w:rsidR="00A02B88" w:rsidRPr="00A02B88" w:rsidRDefault="00A02B88" w:rsidP="00A02B88">
            <w:pPr>
              <w:pStyle w:val="aff5"/>
              <w:rPr>
                <w:szCs w:val="20"/>
              </w:rPr>
            </w:pPr>
            <w:r w:rsidRPr="00A02B88">
              <w:rPr>
                <w:szCs w:val="20"/>
              </w:rPr>
              <w:t>377</w:t>
            </w:r>
          </w:p>
          <w:p w14:paraId="71F0544C" w14:textId="77777777" w:rsidR="00A02B88" w:rsidRPr="00A02B88" w:rsidRDefault="00A02B88" w:rsidP="00A02B88">
            <w:pPr>
              <w:pStyle w:val="aff5"/>
              <w:rPr>
                <w:szCs w:val="20"/>
              </w:rPr>
            </w:pPr>
            <w:r w:rsidRPr="00A02B88">
              <w:rPr>
                <w:szCs w:val="20"/>
              </w:rPr>
              <w:t>630</w:t>
            </w:r>
          </w:p>
          <w:p w14:paraId="52CFEC23" w14:textId="2BDED408" w:rsidR="00A02B88" w:rsidRPr="00A02B88" w:rsidRDefault="00A02B88" w:rsidP="00A02B88">
            <w:pPr>
              <w:pStyle w:val="aff5"/>
              <w:rPr>
                <w:rFonts w:ascii="Times New Roman CYR" w:hAnsi="Times New Roman CYR" w:cs="Times New Roman CYR"/>
                <w:szCs w:val="20"/>
              </w:rPr>
            </w:pPr>
            <w:r w:rsidRPr="00A02B88">
              <w:rPr>
                <w:szCs w:val="20"/>
              </w:rPr>
              <w:t>630</w:t>
            </w:r>
          </w:p>
        </w:tc>
      </w:tr>
      <w:tr w:rsidR="002327F2" w:rsidRPr="003722B4" w14:paraId="12595ABF" w14:textId="77777777" w:rsidTr="002327F2">
        <w:trPr>
          <w:trHeight w:val="70"/>
        </w:trPr>
        <w:tc>
          <w:tcPr>
            <w:tcW w:w="2282" w:type="pct"/>
            <w:vMerge w:val="restart"/>
            <w:tcMar>
              <w:top w:w="0" w:type="dxa"/>
              <w:left w:w="28" w:type="dxa"/>
              <w:bottom w:w="0" w:type="dxa"/>
              <w:right w:w="28" w:type="dxa"/>
            </w:tcMar>
            <w:vAlign w:val="center"/>
          </w:tcPr>
          <w:p w14:paraId="3034AE37" w14:textId="2EC5AD3B" w:rsidR="002327F2" w:rsidRPr="006A545D" w:rsidRDefault="002327F2" w:rsidP="002327F2">
            <w:pPr>
              <w:pStyle w:val="aff5"/>
              <w:rPr>
                <w:rFonts w:ascii="Times New Roman CYR" w:hAnsi="Times New Roman CYR" w:cs="Times New Roman CYR"/>
                <w:szCs w:val="20"/>
                <w:highlight w:val="yellow"/>
              </w:rPr>
            </w:pPr>
            <w:r>
              <w:rPr>
                <w:color w:val="000000"/>
                <w:szCs w:val="20"/>
              </w:rPr>
              <w:t xml:space="preserve">котельная инв.№2 в/г  №65 </w:t>
            </w:r>
            <w:r w:rsidR="0004036E">
              <w:rPr>
                <w:color w:val="000000"/>
                <w:szCs w:val="20"/>
              </w:rPr>
              <w:t>д. Нижняя Золотица</w:t>
            </w:r>
          </w:p>
          <w:p w14:paraId="3E6D12F8" w14:textId="14D37F0F" w:rsidR="002327F2" w:rsidRPr="006A545D" w:rsidRDefault="002327F2" w:rsidP="002327F2">
            <w:pPr>
              <w:pStyle w:val="aff5"/>
              <w:rPr>
                <w:rFonts w:ascii="Times New Roman CYR" w:hAnsi="Times New Roman CYR" w:cs="Times New Roman CYR"/>
                <w:szCs w:val="20"/>
                <w:highlight w:val="yellow"/>
              </w:rPr>
            </w:pPr>
          </w:p>
        </w:tc>
        <w:tc>
          <w:tcPr>
            <w:tcW w:w="1243" w:type="pct"/>
            <w:tcMar>
              <w:top w:w="0" w:type="dxa"/>
              <w:left w:w="28" w:type="dxa"/>
              <w:bottom w:w="0" w:type="dxa"/>
              <w:right w:w="28" w:type="dxa"/>
            </w:tcMar>
            <w:vAlign w:val="center"/>
          </w:tcPr>
          <w:p w14:paraId="797D889C" w14:textId="2CBA285F" w:rsidR="002327F2" w:rsidRPr="004B5240" w:rsidRDefault="002327F2" w:rsidP="002327F2">
            <w:pPr>
              <w:pStyle w:val="aff5"/>
              <w:rPr>
                <w:szCs w:val="20"/>
              </w:rPr>
            </w:pPr>
            <w:r w:rsidRPr="004B5240">
              <w:rPr>
                <w:color w:val="000000"/>
                <w:szCs w:val="20"/>
              </w:rPr>
              <w:t>Дымовая труба №1</w:t>
            </w:r>
          </w:p>
        </w:tc>
        <w:tc>
          <w:tcPr>
            <w:tcW w:w="732" w:type="pct"/>
            <w:tcMar>
              <w:top w:w="0" w:type="dxa"/>
              <w:left w:w="28" w:type="dxa"/>
              <w:bottom w:w="0" w:type="dxa"/>
              <w:right w:w="28" w:type="dxa"/>
            </w:tcMar>
            <w:vAlign w:val="center"/>
          </w:tcPr>
          <w:p w14:paraId="5FEEC4AD" w14:textId="7CAB7CEE" w:rsidR="002327F2" w:rsidRPr="004B5240" w:rsidRDefault="002327F2" w:rsidP="002327F2">
            <w:pPr>
              <w:pStyle w:val="aff5"/>
              <w:rPr>
                <w:szCs w:val="20"/>
              </w:rPr>
            </w:pPr>
            <w:r w:rsidRPr="004B5240">
              <w:rPr>
                <w:color w:val="000000"/>
                <w:szCs w:val="20"/>
              </w:rPr>
              <w:t>22</w:t>
            </w:r>
          </w:p>
        </w:tc>
        <w:tc>
          <w:tcPr>
            <w:tcW w:w="743" w:type="pct"/>
            <w:tcMar>
              <w:top w:w="0" w:type="dxa"/>
              <w:left w:w="28" w:type="dxa"/>
              <w:bottom w:w="0" w:type="dxa"/>
              <w:right w:w="28" w:type="dxa"/>
            </w:tcMar>
            <w:vAlign w:val="center"/>
          </w:tcPr>
          <w:p w14:paraId="65FC125D" w14:textId="59E4AE0C" w:rsidR="002327F2" w:rsidRPr="004B5240" w:rsidRDefault="002327F2" w:rsidP="002327F2">
            <w:pPr>
              <w:pStyle w:val="aff5"/>
              <w:rPr>
                <w:szCs w:val="20"/>
              </w:rPr>
            </w:pPr>
            <w:r w:rsidRPr="004B5240">
              <w:rPr>
                <w:color w:val="000000"/>
                <w:szCs w:val="20"/>
              </w:rPr>
              <w:t>0,75</w:t>
            </w:r>
          </w:p>
        </w:tc>
      </w:tr>
      <w:tr w:rsidR="002327F2" w:rsidRPr="003722B4" w14:paraId="66C4D1DE" w14:textId="77777777" w:rsidTr="002327F2">
        <w:trPr>
          <w:trHeight w:val="70"/>
        </w:trPr>
        <w:tc>
          <w:tcPr>
            <w:tcW w:w="2282" w:type="pct"/>
            <w:vMerge/>
            <w:tcMar>
              <w:top w:w="0" w:type="dxa"/>
              <w:left w:w="28" w:type="dxa"/>
              <w:bottom w:w="0" w:type="dxa"/>
              <w:right w:w="28" w:type="dxa"/>
            </w:tcMar>
            <w:vAlign w:val="center"/>
          </w:tcPr>
          <w:p w14:paraId="3ED5CF52" w14:textId="77777777" w:rsidR="002327F2" w:rsidRPr="006A545D" w:rsidRDefault="002327F2" w:rsidP="002327F2">
            <w:pPr>
              <w:pStyle w:val="aff5"/>
              <w:rPr>
                <w:color w:val="000000"/>
                <w:szCs w:val="20"/>
                <w:highlight w:val="yellow"/>
              </w:rPr>
            </w:pPr>
          </w:p>
        </w:tc>
        <w:tc>
          <w:tcPr>
            <w:tcW w:w="1243" w:type="pct"/>
            <w:tcMar>
              <w:top w:w="0" w:type="dxa"/>
              <w:left w:w="28" w:type="dxa"/>
              <w:bottom w:w="0" w:type="dxa"/>
              <w:right w:w="28" w:type="dxa"/>
            </w:tcMar>
            <w:vAlign w:val="center"/>
          </w:tcPr>
          <w:p w14:paraId="2B7F49BE" w14:textId="34F5D84E" w:rsidR="002327F2" w:rsidRPr="004B5240" w:rsidRDefault="002327F2" w:rsidP="002327F2">
            <w:pPr>
              <w:pStyle w:val="aff5"/>
              <w:rPr>
                <w:szCs w:val="20"/>
              </w:rPr>
            </w:pPr>
            <w:r w:rsidRPr="004B5240">
              <w:rPr>
                <w:color w:val="000000"/>
                <w:szCs w:val="20"/>
              </w:rPr>
              <w:t>Дымовая труба №2</w:t>
            </w:r>
          </w:p>
        </w:tc>
        <w:tc>
          <w:tcPr>
            <w:tcW w:w="732" w:type="pct"/>
            <w:tcMar>
              <w:top w:w="0" w:type="dxa"/>
              <w:left w:w="28" w:type="dxa"/>
              <w:bottom w:w="0" w:type="dxa"/>
              <w:right w:w="28" w:type="dxa"/>
            </w:tcMar>
            <w:vAlign w:val="center"/>
          </w:tcPr>
          <w:p w14:paraId="4D3CC667" w14:textId="5677E8EC" w:rsidR="002327F2" w:rsidRPr="004B5240" w:rsidRDefault="002327F2" w:rsidP="002327F2">
            <w:pPr>
              <w:pStyle w:val="aff5"/>
              <w:rPr>
                <w:szCs w:val="20"/>
              </w:rPr>
            </w:pPr>
            <w:r w:rsidRPr="004B5240">
              <w:rPr>
                <w:color w:val="000000"/>
                <w:szCs w:val="20"/>
              </w:rPr>
              <w:t>22</w:t>
            </w:r>
          </w:p>
        </w:tc>
        <w:tc>
          <w:tcPr>
            <w:tcW w:w="743" w:type="pct"/>
            <w:tcMar>
              <w:top w:w="0" w:type="dxa"/>
              <w:left w:w="28" w:type="dxa"/>
              <w:bottom w:w="0" w:type="dxa"/>
              <w:right w:w="28" w:type="dxa"/>
            </w:tcMar>
            <w:vAlign w:val="center"/>
          </w:tcPr>
          <w:p w14:paraId="2F944917" w14:textId="512F959A" w:rsidR="002327F2" w:rsidRPr="004B5240" w:rsidRDefault="002327F2" w:rsidP="002327F2">
            <w:pPr>
              <w:pStyle w:val="aff5"/>
              <w:rPr>
                <w:szCs w:val="20"/>
              </w:rPr>
            </w:pPr>
            <w:r w:rsidRPr="004B5240">
              <w:rPr>
                <w:color w:val="000000"/>
                <w:szCs w:val="20"/>
              </w:rPr>
              <w:t>0,75</w:t>
            </w:r>
          </w:p>
        </w:tc>
      </w:tr>
      <w:tr w:rsidR="002327F2" w:rsidRPr="003722B4" w14:paraId="482AB43E" w14:textId="77777777" w:rsidTr="002327F2">
        <w:trPr>
          <w:trHeight w:val="256"/>
        </w:trPr>
        <w:tc>
          <w:tcPr>
            <w:tcW w:w="2282" w:type="pct"/>
            <w:tcMar>
              <w:top w:w="0" w:type="dxa"/>
              <w:left w:w="28" w:type="dxa"/>
              <w:bottom w:w="0" w:type="dxa"/>
              <w:right w:w="28" w:type="dxa"/>
            </w:tcMar>
            <w:vAlign w:val="center"/>
          </w:tcPr>
          <w:p w14:paraId="08FB0684" w14:textId="68252DB7" w:rsidR="002327F2" w:rsidRPr="006A545D" w:rsidRDefault="009668B3" w:rsidP="002327F2">
            <w:pPr>
              <w:pStyle w:val="aff5"/>
              <w:rPr>
                <w:rFonts w:ascii="Times New Roman CYR" w:hAnsi="Times New Roman CYR" w:cs="Times New Roman CYR"/>
                <w:szCs w:val="20"/>
                <w:highlight w:val="yellow"/>
              </w:rPr>
            </w:pPr>
            <w:r>
              <w:rPr>
                <w:color w:val="000000"/>
                <w:szCs w:val="20"/>
              </w:rPr>
              <w:t>котельная инв.№12 в/г  №8 д. Хорьково</w:t>
            </w:r>
          </w:p>
        </w:tc>
        <w:tc>
          <w:tcPr>
            <w:tcW w:w="1243" w:type="pct"/>
            <w:tcMar>
              <w:top w:w="0" w:type="dxa"/>
              <w:left w:w="28" w:type="dxa"/>
              <w:bottom w:w="0" w:type="dxa"/>
              <w:right w:w="28" w:type="dxa"/>
            </w:tcMar>
            <w:vAlign w:val="center"/>
          </w:tcPr>
          <w:p w14:paraId="2135A11D" w14:textId="298B160E" w:rsidR="002327F2" w:rsidRPr="004B5240" w:rsidRDefault="002327F2" w:rsidP="002327F2">
            <w:pPr>
              <w:pStyle w:val="aff5"/>
              <w:rPr>
                <w:szCs w:val="20"/>
              </w:rPr>
            </w:pPr>
            <w:r w:rsidRPr="004B5240">
              <w:rPr>
                <w:color w:val="000000"/>
                <w:szCs w:val="20"/>
              </w:rPr>
              <w:t>Дымовая труба №1</w:t>
            </w:r>
          </w:p>
        </w:tc>
        <w:tc>
          <w:tcPr>
            <w:tcW w:w="732" w:type="pct"/>
            <w:tcMar>
              <w:top w:w="0" w:type="dxa"/>
              <w:left w:w="28" w:type="dxa"/>
              <w:bottom w:w="0" w:type="dxa"/>
              <w:right w:w="28" w:type="dxa"/>
            </w:tcMar>
            <w:vAlign w:val="center"/>
          </w:tcPr>
          <w:p w14:paraId="2172A0FD" w14:textId="57D9DA25" w:rsidR="002327F2" w:rsidRPr="004B5240" w:rsidRDefault="002327F2" w:rsidP="002327F2">
            <w:pPr>
              <w:pStyle w:val="aff5"/>
              <w:rPr>
                <w:szCs w:val="20"/>
              </w:rPr>
            </w:pPr>
            <w:r w:rsidRPr="004B5240">
              <w:rPr>
                <w:color w:val="000000"/>
                <w:szCs w:val="20"/>
              </w:rPr>
              <w:t>12</w:t>
            </w:r>
          </w:p>
        </w:tc>
        <w:tc>
          <w:tcPr>
            <w:tcW w:w="743" w:type="pct"/>
            <w:tcMar>
              <w:top w:w="0" w:type="dxa"/>
              <w:left w:w="28" w:type="dxa"/>
              <w:bottom w:w="0" w:type="dxa"/>
              <w:right w:w="28" w:type="dxa"/>
            </w:tcMar>
            <w:vAlign w:val="center"/>
          </w:tcPr>
          <w:p w14:paraId="4596E061" w14:textId="5B92AD15" w:rsidR="002327F2" w:rsidRPr="004B5240" w:rsidRDefault="002327F2" w:rsidP="002327F2">
            <w:pPr>
              <w:pStyle w:val="aff5"/>
              <w:rPr>
                <w:szCs w:val="20"/>
              </w:rPr>
            </w:pPr>
            <w:r w:rsidRPr="004B5240">
              <w:rPr>
                <w:color w:val="000000"/>
                <w:szCs w:val="20"/>
              </w:rPr>
              <w:t>0,7</w:t>
            </w:r>
          </w:p>
        </w:tc>
      </w:tr>
      <w:tr w:rsidR="009668B3" w:rsidRPr="003722B4" w14:paraId="40B57F0C" w14:textId="77777777" w:rsidTr="002327F2">
        <w:trPr>
          <w:trHeight w:val="77"/>
        </w:trPr>
        <w:tc>
          <w:tcPr>
            <w:tcW w:w="2282" w:type="pct"/>
            <w:tcMar>
              <w:top w:w="0" w:type="dxa"/>
              <w:left w:w="28" w:type="dxa"/>
              <w:bottom w:w="0" w:type="dxa"/>
              <w:right w:w="28" w:type="dxa"/>
            </w:tcMar>
            <w:vAlign w:val="center"/>
          </w:tcPr>
          <w:p w14:paraId="2951818C" w14:textId="17EE34AA" w:rsidR="009668B3" w:rsidRPr="006A545D" w:rsidRDefault="009668B3" w:rsidP="009668B3">
            <w:pPr>
              <w:pStyle w:val="aff5"/>
              <w:rPr>
                <w:rFonts w:ascii="Times New Roman CYR" w:hAnsi="Times New Roman CYR" w:cs="Times New Roman CYR"/>
                <w:szCs w:val="20"/>
                <w:highlight w:val="yellow"/>
              </w:rPr>
            </w:pPr>
            <w:r>
              <w:rPr>
                <w:color w:val="000000"/>
                <w:szCs w:val="20"/>
              </w:rPr>
              <w:t>Аэропорт Васьково</w:t>
            </w:r>
          </w:p>
        </w:tc>
        <w:tc>
          <w:tcPr>
            <w:tcW w:w="1243" w:type="pct"/>
            <w:tcMar>
              <w:top w:w="0" w:type="dxa"/>
              <w:left w:w="28" w:type="dxa"/>
              <w:bottom w:w="0" w:type="dxa"/>
              <w:right w:w="28" w:type="dxa"/>
            </w:tcMar>
            <w:vAlign w:val="center"/>
          </w:tcPr>
          <w:p w14:paraId="36E3953A" w14:textId="3744AB84" w:rsidR="009668B3" w:rsidRPr="00B24C4E" w:rsidRDefault="009668B3" w:rsidP="009668B3">
            <w:pPr>
              <w:pStyle w:val="aff5"/>
              <w:rPr>
                <w:szCs w:val="20"/>
              </w:rPr>
            </w:pPr>
            <w:r w:rsidRPr="00B24C4E">
              <w:rPr>
                <w:color w:val="000000"/>
                <w:szCs w:val="20"/>
              </w:rPr>
              <w:t>Дымовая труба № 1</w:t>
            </w:r>
          </w:p>
        </w:tc>
        <w:tc>
          <w:tcPr>
            <w:tcW w:w="732" w:type="pct"/>
            <w:tcMar>
              <w:top w:w="0" w:type="dxa"/>
              <w:left w:w="28" w:type="dxa"/>
              <w:bottom w:w="0" w:type="dxa"/>
              <w:right w:w="28" w:type="dxa"/>
            </w:tcMar>
            <w:vAlign w:val="center"/>
          </w:tcPr>
          <w:p w14:paraId="53E0A2D8" w14:textId="6074B088" w:rsidR="009668B3" w:rsidRPr="00B24C4E" w:rsidRDefault="009668B3" w:rsidP="009668B3">
            <w:pPr>
              <w:pStyle w:val="aff5"/>
              <w:rPr>
                <w:szCs w:val="20"/>
              </w:rPr>
            </w:pPr>
            <w:r w:rsidRPr="00B24C4E">
              <w:rPr>
                <w:color w:val="000000"/>
                <w:szCs w:val="20"/>
              </w:rPr>
              <w:t>33</w:t>
            </w:r>
          </w:p>
        </w:tc>
        <w:tc>
          <w:tcPr>
            <w:tcW w:w="743" w:type="pct"/>
            <w:tcMar>
              <w:top w:w="0" w:type="dxa"/>
              <w:left w:w="28" w:type="dxa"/>
              <w:bottom w:w="0" w:type="dxa"/>
              <w:right w:w="28" w:type="dxa"/>
            </w:tcMar>
            <w:vAlign w:val="center"/>
          </w:tcPr>
          <w:p w14:paraId="6BD40AF6" w14:textId="77A5397B" w:rsidR="009668B3" w:rsidRPr="00B24C4E" w:rsidRDefault="009668B3" w:rsidP="009668B3">
            <w:pPr>
              <w:pStyle w:val="aff5"/>
              <w:rPr>
                <w:szCs w:val="20"/>
              </w:rPr>
            </w:pPr>
            <w:r w:rsidRPr="00B24C4E">
              <w:rPr>
                <w:color w:val="000000"/>
                <w:szCs w:val="20"/>
              </w:rPr>
              <w:t>0,8</w:t>
            </w:r>
          </w:p>
        </w:tc>
      </w:tr>
      <w:tr w:rsidR="00C80465" w:rsidRPr="003722B4" w14:paraId="2FFD7EF1" w14:textId="77777777" w:rsidTr="002327F2">
        <w:trPr>
          <w:trHeight w:val="77"/>
        </w:trPr>
        <w:tc>
          <w:tcPr>
            <w:tcW w:w="2282" w:type="pct"/>
            <w:tcMar>
              <w:top w:w="0" w:type="dxa"/>
              <w:left w:w="28" w:type="dxa"/>
              <w:bottom w:w="0" w:type="dxa"/>
              <w:right w:w="28" w:type="dxa"/>
            </w:tcMar>
            <w:vAlign w:val="center"/>
          </w:tcPr>
          <w:p w14:paraId="3CEA7CB2" w14:textId="6AE01E10" w:rsidR="00C80465" w:rsidRDefault="00C80465" w:rsidP="00C80465">
            <w:pPr>
              <w:pStyle w:val="aff5"/>
              <w:rPr>
                <w:color w:val="000000"/>
                <w:szCs w:val="20"/>
              </w:rPr>
            </w:pPr>
            <w:r>
              <w:rPr>
                <w:color w:val="000000"/>
                <w:szCs w:val="20"/>
              </w:rPr>
              <w:t xml:space="preserve">Котельная АО «АТГК» (объекты п. Талаги) </w:t>
            </w:r>
          </w:p>
        </w:tc>
        <w:tc>
          <w:tcPr>
            <w:tcW w:w="1243" w:type="pct"/>
            <w:tcMar>
              <w:top w:w="0" w:type="dxa"/>
              <w:left w:w="28" w:type="dxa"/>
              <w:bottom w:w="0" w:type="dxa"/>
              <w:right w:w="28" w:type="dxa"/>
            </w:tcMar>
            <w:vAlign w:val="center"/>
          </w:tcPr>
          <w:p w14:paraId="0ABE9DE5" w14:textId="32EE4CB1" w:rsidR="00C80465" w:rsidRPr="00B24C4E" w:rsidRDefault="00C80465" w:rsidP="00C80465">
            <w:pPr>
              <w:pStyle w:val="aff5"/>
              <w:rPr>
                <w:color w:val="000000"/>
                <w:szCs w:val="20"/>
              </w:rPr>
            </w:pPr>
            <w:r>
              <w:rPr>
                <w:color w:val="000000"/>
                <w:szCs w:val="20"/>
              </w:rPr>
              <w:t>н/д</w:t>
            </w:r>
          </w:p>
        </w:tc>
        <w:tc>
          <w:tcPr>
            <w:tcW w:w="732" w:type="pct"/>
            <w:tcMar>
              <w:top w:w="0" w:type="dxa"/>
              <w:left w:w="28" w:type="dxa"/>
              <w:bottom w:w="0" w:type="dxa"/>
              <w:right w:w="28" w:type="dxa"/>
            </w:tcMar>
            <w:vAlign w:val="center"/>
          </w:tcPr>
          <w:p w14:paraId="4DBC1CE1" w14:textId="7B00E5F5" w:rsidR="00C80465" w:rsidRPr="00B24C4E" w:rsidRDefault="00C80465" w:rsidP="00C80465">
            <w:pPr>
              <w:pStyle w:val="aff5"/>
              <w:rPr>
                <w:color w:val="000000"/>
                <w:szCs w:val="20"/>
              </w:rPr>
            </w:pPr>
            <w:r>
              <w:rPr>
                <w:color w:val="000000"/>
                <w:szCs w:val="20"/>
              </w:rPr>
              <w:t>н/д</w:t>
            </w:r>
          </w:p>
        </w:tc>
        <w:tc>
          <w:tcPr>
            <w:tcW w:w="743" w:type="pct"/>
            <w:tcMar>
              <w:top w:w="0" w:type="dxa"/>
              <w:left w:w="28" w:type="dxa"/>
              <w:bottom w:w="0" w:type="dxa"/>
              <w:right w:w="28" w:type="dxa"/>
            </w:tcMar>
            <w:vAlign w:val="center"/>
          </w:tcPr>
          <w:p w14:paraId="44ACB08A" w14:textId="6C82E907" w:rsidR="00C80465" w:rsidRPr="00B24C4E" w:rsidRDefault="00C80465" w:rsidP="00C80465">
            <w:pPr>
              <w:pStyle w:val="aff5"/>
              <w:rPr>
                <w:color w:val="000000"/>
                <w:szCs w:val="20"/>
              </w:rPr>
            </w:pPr>
            <w:r>
              <w:rPr>
                <w:color w:val="000000"/>
                <w:szCs w:val="20"/>
              </w:rPr>
              <w:t>н/д</w:t>
            </w:r>
          </w:p>
        </w:tc>
      </w:tr>
      <w:tr w:rsidR="00C80465" w:rsidRPr="003722B4" w14:paraId="3C8F8C8C" w14:textId="77777777" w:rsidTr="002327F2">
        <w:trPr>
          <w:trHeight w:val="77"/>
        </w:trPr>
        <w:tc>
          <w:tcPr>
            <w:tcW w:w="2282" w:type="pct"/>
            <w:tcMar>
              <w:top w:w="0" w:type="dxa"/>
              <w:left w:w="28" w:type="dxa"/>
              <w:bottom w:w="0" w:type="dxa"/>
              <w:right w:w="28" w:type="dxa"/>
            </w:tcMar>
            <w:vAlign w:val="center"/>
          </w:tcPr>
          <w:p w14:paraId="7C30D2FC" w14:textId="7532A9A6" w:rsidR="00C80465" w:rsidRDefault="00C80465" w:rsidP="00C80465">
            <w:pPr>
              <w:pStyle w:val="aff5"/>
              <w:rPr>
                <w:color w:val="000000"/>
                <w:szCs w:val="20"/>
              </w:rPr>
            </w:pPr>
            <w:r>
              <w:rPr>
                <w:color w:val="000000"/>
                <w:szCs w:val="20"/>
              </w:rPr>
              <w:t>Котельная ООО «Регион-лес» (</w:t>
            </w:r>
            <w:r w:rsidRPr="00AC0AF4">
              <w:rPr>
                <w:color w:val="000000"/>
                <w:szCs w:val="20"/>
              </w:rPr>
              <w:t>объекты д. Повракульская</w:t>
            </w:r>
            <w:r>
              <w:rPr>
                <w:color w:val="000000"/>
                <w:szCs w:val="20"/>
              </w:rPr>
              <w:t>) с 01.12.2024</w:t>
            </w:r>
          </w:p>
        </w:tc>
        <w:tc>
          <w:tcPr>
            <w:tcW w:w="1243" w:type="pct"/>
            <w:tcMar>
              <w:top w:w="0" w:type="dxa"/>
              <w:left w:w="28" w:type="dxa"/>
              <w:bottom w:w="0" w:type="dxa"/>
              <w:right w:w="28" w:type="dxa"/>
            </w:tcMar>
            <w:vAlign w:val="center"/>
          </w:tcPr>
          <w:p w14:paraId="781B0EA5" w14:textId="33A34C1A" w:rsidR="00C80465" w:rsidRPr="00B24C4E" w:rsidRDefault="00C80465" w:rsidP="00C80465">
            <w:pPr>
              <w:pStyle w:val="aff5"/>
              <w:rPr>
                <w:color w:val="000000"/>
                <w:szCs w:val="20"/>
              </w:rPr>
            </w:pPr>
            <w:r>
              <w:rPr>
                <w:color w:val="000000"/>
                <w:szCs w:val="20"/>
              </w:rPr>
              <w:t>н/д</w:t>
            </w:r>
          </w:p>
        </w:tc>
        <w:tc>
          <w:tcPr>
            <w:tcW w:w="732" w:type="pct"/>
            <w:tcMar>
              <w:top w:w="0" w:type="dxa"/>
              <w:left w:w="28" w:type="dxa"/>
              <w:bottom w:w="0" w:type="dxa"/>
              <w:right w:w="28" w:type="dxa"/>
            </w:tcMar>
            <w:vAlign w:val="center"/>
          </w:tcPr>
          <w:p w14:paraId="410DCEF2" w14:textId="1AAB5298" w:rsidR="00C80465" w:rsidRPr="00B24C4E" w:rsidRDefault="00C80465" w:rsidP="00C80465">
            <w:pPr>
              <w:pStyle w:val="aff5"/>
              <w:rPr>
                <w:color w:val="000000"/>
                <w:szCs w:val="20"/>
              </w:rPr>
            </w:pPr>
            <w:r>
              <w:rPr>
                <w:color w:val="000000"/>
                <w:szCs w:val="20"/>
              </w:rPr>
              <w:t>н/д</w:t>
            </w:r>
          </w:p>
        </w:tc>
        <w:tc>
          <w:tcPr>
            <w:tcW w:w="743" w:type="pct"/>
            <w:tcMar>
              <w:top w:w="0" w:type="dxa"/>
              <w:left w:w="28" w:type="dxa"/>
              <w:bottom w:w="0" w:type="dxa"/>
              <w:right w:w="28" w:type="dxa"/>
            </w:tcMar>
            <w:vAlign w:val="center"/>
          </w:tcPr>
          <w:p w14:paraId="49C8EF42" w14:textId="398C6032" w:rsidR="00C80465" w:rsidRPr="00B24C4E" w:rsidRDefault="00C80465" w:rsidP="00C80465">
            <w:pPr>
              <w:pStyle w:val="aff5"/>
              <w:rPr>
                <w:color w:val="000000"/>
                <w:szCs w:val="20"/>
              </w:rPr>
            </w:pPr>
            <w:r>
              <w:rPr>
                <w:color w:val="000000"/>
                <w:szCs w:val="20"/>
              </w:rPr>
              <w:t>н/д</w:t>
            </w:r>
          </w:p>
        </w:tc>
      </w:tr>
      <w:tr w:rsidR="00C80465" w:rsidRPr="003722B4" w14:paraId="1CD4F548" w14:textId="77777777" w:rsidTr="002327F2">
        <w:trPr>
          <w:trHeight w:val="77"/>
        </w:trPr>
        <w:tc>
          <w:tcPr>
            <w:tcW w:w="2282" w:type="pct"/>
            <w:tcMar>
              <w:top w:w="0" w:type="dxa"/>
              <w:left w:w="28" w:type="dxa"/>
              <w:bottom w:w="0" w:type="dxa"/>
              <w:right w:w="28" w:type="dxa"/>
            </w:tcMar>
            <w:vAlign w:val="center"/>
          </w:tcPr>
          <w:p w14:paraId="228B47B4" w14:textId="595322DF" w:rsidR="00C80465" w:rsidRDefault="00C80465" w:rsidP="00C80465">
            <w:pPr>
              <w:pStyle w:val="aff5"/>
              <w:rPr>
                <w:color w:val="000000"/>
                <w:szCs w:val="20"/>
              </w:rPr>
            </w:pPr>
            <w:r>
              <w:rPr>
                <w:color w:val="000000"/>
                <w:szCs w:val="20"/>
              </w:rPr>
              <w:t>Арх. ТЭЦ (в части объектов д. Повракульская)(до 01.12.2024)</w:t>
            </w:r>
          </w:p>
        </w:tc>
        <w:tc>
          <w:tcPr>
            <w:tcW w:w="1243" w:type="pct"/>
            <w:tcMar>
              <w:top w:w="0" w:type="dxa"/>
              <w:left w:w="28" w:type="dxa"/>
              <w:bottom w:w="0" w:type="dxa"/>
              <w:right w:w="28" w:type="dxa"/>
            </w:tcMar>
            <w:vAlign w:val="center"/>
          </w:tcPr>
          <w:p w14:paraId="544A9C35" w14:textId="656DB481" w:rsidR="00C80465" w:rsidRPr="00B24C4E" w:rsidRDefault="00C80465" w:rsidP="00C80465">
            <w:pPr>
              <w:pStyle w:val="aff5"/>
              <w:rPr>
                <w:color w:val="000000"/>
                <w:szCs w:val="20"/>
              </w:rPr>
            </w:pPr>
            <w:r>
              <w:rPr>
                <w:color w:val="000000"/>
                <w:szCs w:val="20"/>
              </w:rPr>
              <w:t>н/д</w:t>
            </w:r>
          </w:p>
        </w:tc>
        <w:tc>
          <w:tcPr>
            <w:tcW w:w="732" w:type="pct"/>
            <w:tcMar>
              <w:top w:w="0" w:type="dxa"/>
              <w:left w:w="28" w:type="dxa"/>
              <w:bottom w:w="0" w:type="dxa"/>
              <w:right w:w="28" w:type="dxa"/>
            </w:tcMar>
            <w:vAlign w:val="center"/>
          </w:tcPr>
          <w:p w14:paraId="4D577299" w14:textId="3CB29D7E" w:rsidR="00C80465" w:rsidRPr="00B24C4E" w:rsidRDefault="00C80465" w:rsidP="00C80465">
            <w:pPr>
              <w:pStyle w:val="aff5"/>
              <w:rPr>
                <w:color w:val="000000"/>
                <w:szCs w:val="20"/>
              </w:rPr>
            </w:pPr>
            <w:r>
              <w:rPr>
                <w:color w:val="000000"/>
                <w:szCs w:val="20"/>
              </w:rPr>
              <w:t>н/д</w:t>
            </w:r>
          </w:p>
        </w:tc>
        <w:tc>
          <w:tcPr>
            <w:tcW w:w="743" w:type="pct"/>
            <w:tcMar>
              <w:top w:w="0" w:type="dxa"/>
              <w:left w:w="28" w:type="dxa"/>
              <w:bottom w:w="0" w:type="dxa"/>
              <w:right w:w="28" w:type="dxa"/>
            </w:tcMar>
            <w:vAlign w:val="center"/>
          </w:tcPr>
          <w:p w14:paraId="2ED42D27" w14:textId="2B50C271" w:rsidR="00C80465" w:rsidRPr="00B24C4E" w:rsidRDefault="00C80465" w:rsidP="00C80465">
            <w:pPr>
              <w:pStyle w:val="aff5"/>
              <w:rPr>
                <w:color w:val="000000"/>
                <w:szCs w:val="20"/>
              </w:rPr>
            </w:pPr>
            <w:r>
              <w:rPr>
                <w:color w:val="000000"/>
                <w:szCs w:val="20"/>
              </w:rPr>
              <w:t>н/д</w:t>
            </w:r>
          </w:p>
        </w:tc>
      </w:tr>
    </w:tbl>
    <w:p w14:paraId="2D3126BA" w14:textId="77777777" w:rsidR="00E21B9D" w:rsidRPr="00EE4258" w:rsidRDefault="00E21B9D" w:rsidP="00E21B9D">
      <w:pPr>
        <w:pStyle w:val="3"/>
        <w:spacing w:line="240" w:lineRule="auto"/>
        <w:rPr>
          <w:i/>
        </w:rPr>
      </w:pPr>
      <w:bookmarkStart w:id="360" w:name="_Toc46138428"/>
      <w:bookmarkStart w:id="361" w:name="_Toc66374177"/>
      <w:bookmarkStart w:id="362" w:name="_Toc129055763"/>
      <w:bookmarkStart w:id="363" w:name="_Toc181976064"/>
      <w:r>
        <w:rPr>
          <w:i/>
        </w:rPr>
        <w:t>д)</w:t>
      </w:r>
      <w:r w:rsidRPr="00EE4258">
        <w:rPr>
          <w:i/>
        </w:rPr>
        <w:t xml:space="preserve"> </w:t>
      </w:r>
      <w:r>
        <w:rPr>
          <w:i/>
        </w:rPr>
        <w:t>о</w:t>
      </w:r>
      <w:r w:rsidRPr="00EE4258">
        <w:rPr>
          <w:i/>
        </w:rPr>
        <w:t>писание валовых и максимальных разовых выбросов загрязняющих веществ в атмосферный воздух на каждом источнике тепловой энергии (мощности)</w:t>
      </w:r>
      <w:bookmarkEnd w:id="360"/>
      <w:bookmarkEnd w:id="361"/>
      <w:bookmarkEnd w:id="362"/>
      <w:bookmarkEnd w:id="363"/>
    </w:p>
    <w:p w14:paraId="1EB32281" w14:textId="77777777" w:rsidR="00FE0667" w:rsidRDefault="00FE0667" w:rsidP="00FE0667">
      <w:pPr>
        <w:rPr>
          <w:lang w:val="x-none"/>
        </w:rPr>
      </w:pPr>
      <w:bookmarkStart w:id="364" w:name="_Toc46138429"/>
      <w:bookmarkStart w:id="365" w:name="_Toc66374178"/>
      <w:bookmarkStart w:id="366" w:name="_Toc129055764"/>
      <w:r>
        <w:t>В таблице 1.12.2 приведены значения валовых и максимальных разовых выбросов загрязняющих веществ в атмосферный воздух на котельных.</w:t>
      </w:r>
    </w:p>
    <w:p w14:paraId="593F602A" w14:textId="77777777" w:rsidR="00FE0667" w:rsidRDefault="00FE0667" w:rsidP="00FE0667">
      <w:pPr>
        <w:jc w:val="right"/>
      </w:pPr>
      <w:r>
        <w:t>Таблица 1.12.2</w:t>
      </w:r>
    </w:p>
    <w:p w14:paraId="6F591906" w14:textId="77777777" w:rsidR="00FE0667" w:rsidRDefault="00FE0667" w:rsidP="00FE0667">
      <w:pPr>
        <w:ind w:firstLine="0"/>
        <w:jc w:val="center"/>
      </w:pPr>
      <w:r>
        <w:t>Валовые и максимальные разовые выбросы загрязняющих веществ в атмосферный воздух на котельных в 2023 году</w:t>
      </w: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4"/>
        <w:gridCol w:w="1133"/>
        <w:gridCol w:w="2837"/>
        <w:gridCol w:w="1134"/>
        <w:gridCol w:w="992"/>
        <w:gridCol w:w="1410"/>
      </w:tblGrid>
      <w:tr w:rsidR="00FE0667" w:rsidRPr="00AB06CE" w14:paraId="5CC38E43" w14:textId="77777777" w:rsidTr="00AB06CE">
        <w:trPr>
          <w:tblHeader/>
        </w:trPr>
        <w:tc>
          <w:tcPr>
            <w:tcW w:w="2154"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4821FF5A" w14:textId="77777777" w:rsidR="00FE0667" w:rsidRPr="00AB06CE" w:rsidRDefault="00FE0667">
            <w:pPr>
              <w:pStyle w:val="aff0"/>
              <w:keepNext/>
              <w:rPr>
                <w:b/>
                <w:szCs w:val="20"/>
              </w:rPr>
            </w:pPr>
            <w:r w:rsidRPr="00AB06CE">
              <w:rPr>
                <w:b/>
                <w:szCs w:val="20"/>
              </w:rPr>
              <w:t>Источник тепловой энергии (мощности)</w:t>
            </w:r>
          </w:p>
        </w:tc>
        <w:tc>
          <w:tcPr>
            <w:tcW w:w="1133"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5B4E096B" w14:textId="77777777" w:rsidR="00FE0667" w:rsidRPr="00AB06CE" w:rsidRDefault="00FE0667">
            <w:pPr>
              <w:pStyle w:val="aff0"/>
              <w:keepNext/>
              <w:rPr>
                <w:b/>
                <w:szCs w:val="20"/>
              </w:rPr>
            </w:pPr>
            <w:r w:rsidRPr="00AB06CE">
              <w:rPr>
                <w:b/>
                <w:szCs w:val="20"/>
              </w:rPr>
              <w:t>Код вещества</w:t>
            </w:r>
          </w:p>
        </w:tc>
        <w:tc>
          <w:tcPr>
            <w:tcW w:w="2837"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5BCC3306" w14:textId="77777777" w:rsidR="00FE0667" w:rsidRPr="00AB06CE" w:rsidRDefault="00FE0667">
            <w:pPr>
              <w:pStyle w:val="aff0"/>
              <w:keepNext/>
              <w:rPr>
                <w:b/>
                <w:szCs w:val="20"/>
              </w:rPr>
            </w:pPr>
            <w:r w:rsidRPr="00AB06CE">
              <w:rPr>
                <w:b/>
                <w:szCs w:val="20"/>
              </w:rPr>
              <w:t>Наименование вещества</w:t>
            </w:r>
          </w:p>
        </w:tc>
        <w:tc>
          <w:tcPr>
            <w:tcW w:w="3536"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43CE4F43" w14:textId="77777777" w:rsidR="00FE0667" w:rsidRPr="00AB06CE" w:rsidRDefault="00FE0667">
            <w:pPr>
              <w:pStyle w:val="aff0"/>
              <w:keepNext/>
              <w:rPr>
                <w:b/>
                <w:szCs w:val="20"/>
              </w:rPr>
            </w:pPr>
            <w:r w:rsidRPr="00AB06CE">
              <w:rPr>
                <w:b/>
                <w:szCs w:val="20"/>
              </w:rPr>
              <w:t>Выбросы загрязняющих веществ 2023 год</w:t>
            </w:r>
          </w:p>
        </w:tc>
      </w:tr>
      <w:tr w:rsidR="00FE0667" w:rsidRPr="00AB06CE" w14:paraId="0193527C" w14:textId="77777777" w:rsidTr="00AB06CE">
        <w:trPr>
          <w:trHeight w:val="77"/>
          <w:tblHeader/>
        </w:trPr>
        <w:tc>
          <w:tcPr>
            <w:tcW w:w="2154" w:type="dxa"/>
            <w:vMerge/>
            <w:tcBorders>
              <w:top w:val="single" w:sz="4" w:space="0" w:color="auto"/>
              <w:left w:val="single" w:sz="4" w:space="0" w:color="auto"/>
              <w:bottom w:val="single" w:sz="4" w:space="0" w:color="auto"/>
              <w:right w:val="single" w:sz="4" w:space="0" w:color="auto"/>
            </w:tcBorders>
            <w:vAlign w:val="center"/>
            <w:hideMark/>
          </w:tcPr>
          <w:p w14:paraId="553580C6" w14:textId="77777777" w:rsidR="00FE0667" w:rsidRPr="00AB06CE" w:rsidRDefault="00FE0667">
            <w:pPr>
              <w:spacing w:line="240" w:lineRule="auto"/>
              <w:ind w:firstLine="0"/>
              <w:jc w:val="left"/>
              <w:rPr>
                <w:rFonts w:eastAsia="Calibri"/>
                <w:b/>
                <w:sz w:val="20"/>
                <w:szCs w:val="20"/>
                <w:lang w:eastAsia="en-US"/>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0099FD02" w14:textId="77777777" w:rsidR="00FE0667" w:rsidRPr="00AB06CE" w:rsidRDefault="00FE0667">
            <w:pPr>
              <w:spacing w:line="240" w:lineRule="auto"/>
              <w:ind w:firstLine="0"/>
              <w:jc w:val="left"/>
              <w:rPr>
                <w:rFonts w:eastAsia="Calibri"/>
                <w:b/>
                <w:sz w:val="20"/>
                <w:szCs w:val="20"/>
                <w:lang w:eastAsia="en-US"/>
              </w:rPr>
            </w:pPr>
          </w:p>
        </w:tc>
        <w:tc>
          <w:tcPr>
            <w:tcW w:w="2837" w:type="dxa"/>
            <w:vMerge/>
            <w:tcBorders>
              <w:top w:val="single" w:sz="4" w:space="0" w:color="auto"/>
              <w:left w:val="single" w:sz="4" w:space="0" w:color="auto"/>
              <w:bottom w:val="single" w:sz="4" w:space="0" w:color="auto"/>
              <w:right w:val="single" w:sz="4" w:space="0" w:color="auto"/>
            </w:tcBorders>
            <w:vAlign w:val="center"/>
            <w:hideMark/>
          </w:tcPr>
          <w:p w14:paraId="2E8BD75F" w14:textId="77777777" w:rsidR="00FE0667" w:rsidRPr="00AB06CE" w:rsidRDefault="00FE0667">
            <w:pPr>
              <w:spacing w:line="240" w:lineRule="auto"/>
              <w:ind w:firstLine="0"/>
              <w:jc w:val="left"/>
              <w:rPr>
                <w:rFonts w:eastAsia="Calibri"/>
                <w:b/>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45D22058" w14:textId="77777777" w:rsidR="00FE0667" w:rsidRPr="00AB06CE" w:rsidRDefault="00FE0667">
            <w:pPr>
              <w:pStyle w:val="aff0"/>
              <w:keepNext/>
              <w:rPr>
                <w:b/>
                <w:szCs w:val="20"/>
              </w:rPr>
            </w:pPr>
            <w:r w:rsidRPr="00AB06CE">
              <w:rPr>
                <w:b/>
                <w:szCs w:val="20"/>
              </w:rPr>
              <w:t>г/с</w:t>
            </w: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92FA43A" w14:textId="77777777" w:rsidR="00FE0667" w:rsidRPr="00AB06CE" w:rsidRDefault="00FE0667">
            <w:pPr>
              <w:pStyle w:val="aff0"/>
              <w:keepNext/>
              <w:rPr>
                <w:b/>
                <w:szCs w:val="20"/>
              </w:rPr>
            </w:pPr>
            <w:r w:rsidRPr="00AB06CE">
              <w:rPr>
                <w:b/>
                <w:szCs w:val="20"/>
              </w:rPr>
              <w:t>мг/м</w:t>
            </w:r>
            <w:r w:rsidRPr="00AB06CE">
              <w:rPr>
                <w:b/>
                <w:szCs w:val="20"/>
                <w:vertAlign w:val="superscript"/>
              </w:rPr>
              <w:t>3</w:t>
            </w:r>
          </w:p>
        </w:tc>
        <w:tc>
          <w:tcPr>
            <w:tcW w:w="14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3BC158C" w14:textId="77777777" w:rsidR="00FE0667" w:rsidRPr="00AB06CE" w:rsidRDefault="00FE0667">
            <w:pPr>
              <w:pStyle w:val="aff0"/>
              <w:keepNext/>
              <w:rPr>
                <w:b/>
                <w:szCs w:val="20"/>
              </w:rPr>
            </w:pPr>
            <w:r w:rsidRPr="00AB06CE">
              <w:rPr>
                <w:b/>
                <w:szCs w:val="20"/>
              </w:rPr>
              <w:t>т/год</w:t>
            </w:r>
          </w:p>
        </w:tc>
      </w:tr>
      <w:tr w:rsidR="00AB06CE" w:rsidRPr="00D805CA" w14:paraId="69E17324" w14:textId="77777777" w:rsidTr="00AB06CE">
        <w:tc>
          <w:tcPr>
            <w:tcW w:w="2154" w:type="dxa"/>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BD0227C" w14:textId="76CFA234" w:rsidR="00AB06CE" w:rsidRPr="00D805CA" w:rsidRDefault="00AB06CE" w:rsidP="00AB06CE">
            <w:pPr>
              <w:pStyle w:val="aff0"/>
              <w:jc w:val="left"/>
              <w:rPr>
                <w:szCs w:val="20"/>
              </w:rPr>
            </w:pPr>
            <w:r w:rsidRPr="00D805CA">
              <w:rPr>
                <w:color w:val="000000"/>
                <w:szCs w:val="20"/>
              </w:rPr>
              <w:t>Котельная ООО "РН-Морской терминал Архангельск"</w:t>
            </w:r>
          </w:p>
        </w:tc>
        <w:tc>
          <w:tcPr>
            <w:tcW w:w="11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AC7B4CE" w14:textId="168EA28C" w:rsidR="00AB06CE" w:rsidRPr="00D805CA" w:rsidRDefault="00AB06CE" w:rsidP="00AB06CE">
            <w:pPr>
              <w:pStyle w:val="aff0"/>
              <w:rPr>
                <w:szCs w:val="20"/>
              </w:rPr>
            </w:pPr>
            <w:r w:rsidRPr="00D805CA">
              <w:rPr>
                <w:color w:val="000000"/>
                <w:szCs w:val="20"/>
              </w:rPr>
              <w:t>301</w:t>
            </w:r>
          </w:p>
        </w:tc>
        <w:tc>
          <w:tcPr>
            <w:tcW w:w="28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A702C4C" w14:textId="78FE9FDC" w:rsidR="00AB06CE" w:rsidRPr="00D805CA" w:rsidRDefault="00AB06CE" w:rsidP="00AB06CE">
            <w:pPr>
              <w:pStyle w:val="aff0"/>
              <w:rPr>
                <w:szCs w:val="20"/>
              </w:rPr>
            </w:pPr>
            <w:r w:rsidRPr="00D805CA">
              <w:rPr>
                <w:color w:val="000000"/>
                <w:szCs w:val="20"/>
              </w:rPr>
              <w:t>азота диоксид</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C603F84" w14:textId="5B47B44E" w:rsidR="00AB06CE" w:rsidRPr="00D805CA" w:rsidRDefault="00AB06CE" w:rsidP="00AB06CE">
            <w:pPr>
              <w:pStyle w:val="aff0"/>
              <w:rPr>
                <w:szCs w:val="20"/>
              </w:rPr>
            </w:pPr>
            <w:r w:rsidRPr="00D805CA">
              <w:rPr>
                <w:color w:val="000000"/>
                <w:szCs w:val="20"/>
              </w:rPr>
              <w:t>0,2248219</w:t>
            </w: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37197F9" w14:textId="68DCF810" w:rsidR="00AB06CE" w:rsidRPr="00D805CA" w:rsidRDefault="00AB06CE" w:rsidP="00AB06CE">
            <w:pPr>
              <w:pStyle w:val="aff0"/>
              <w:rPr>
                <w:szCs w:val="20"/>
              </w:rPr>
            </w:pPr>
            <w:r w:rsidRPr="00D805CA">
              <w:rPr>
                <w:color w:val="000000"/>
                <w:szCs w:val="20"/>
              </w:rPr>
              <w:t>148,8</w:t>
            </w:r>
          </w:p>
        </w:tc>
        <w:tc>
          <w:tcPr>
            <w:tcW w:w="14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7E01062" w14:textId="002574F4" w:rsidR="00AB06CE" w:rsidRPr="00D805CA" w:rsidRDefault="00AB06CE" w:rsidP="00AB06CE">
            <w:pPr>
              <w:pStyle w:val="aff0"/>
              <w:rPr>
                <w:szCs w:val="20"/>
              </w:rPr>
            </w:pPr>
            <w:r w:rsidRPr="00D805CA">
              <w:rPr>
                <w:color w:val="000000"/>
                <w:szCs w:val="20"/>
              </w:rPr>
              <w:t>0,000370</w:t>
            </w:r>
          </w:p>
        </w:tc>
      </w:tr>
      <w:tr w:rsidR="00AB06CE" w:rsidRPr="00D805CA" w14:paraId="6DB0939B" w14:textId="77777777" w:rsidTr="00AB06CE">
        <w:tc>
          <w:tcPr>
            <w:tcW w:w="2154" w:type="dxa"/>
            <w:vMerge/>
            <w:tcBorders>
              <w:left w:val="single" w:sz="4" w:space="0" w:color="auto"/>
              <w:right w:val="single" w:sz="4" w:space="0" w:color="auto"/>
            </w:tcBorders>
            <w:vAlign w:val="center"/>
          </w:tcPr>
          <w:p w14:paraId="090B0984" w14:textId="77777777" w:rsidR="00AB06CE" w:rsidRPr="00D805CA" w:rsidRDefault="00AB06CE" w:rsidP="00AB06CE">
            <w:pPr>
              <w:spacing w:line="240" w:lineRule="auto"/>
              <w:ind w:firstLine="0"/>
              <w:jc w:val="left"/>
              <w:rPr>
                <w:rFonts w:eastAsia="Calibri"/>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778D3D7" w14:textId="380460C6" w:rsidR="00AB06CE" w:rsidRPr="00D805CA" w:rsidRDefault="00AB06CE" w:rsidP="00AB06CE">
            <w:pPr>
              <w:pStyle w:val="aff0"/>
              <w:rPr>
                <w:szCs w:val="20"/>
              </w:rPr>
            </w:pPr>
            <w:r w:rsidRPr="00D805CA">
              <w:rPr>
                <w:color w:val="000000"/>
                <w:szCs w:val="20"/>
              </w:rPr>
              <w:t>304</w:t>
            </w:r>
          </w:p>
        </w:tc>
        <w:tc>
          <w:tcPr>
            <w:tcW w:w="28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1638C23" w14:textId="1B016540" w:rsidR="00AB06CE" w:rsidRPr="00D805CA" w:rsidRDefault="00AB06CE" w:rsidP="00AB06CE">
            <w:pPr>
              <w:pStyle w:val="aff0"/>
              <w:rPr>
                <w:szCs w:val="20"/>
              </w:rPr>
            </w:pPr>
            <w:r w:rsidRPr="00D805CA">
              <w:rPr>
                <w:color w:val="000000"/>
                <w:szCs w:val="20"/>
              </w:rPr>
              <w:t>азота оксид</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303FAED" w14:textId="1F95F788" w:rsidR="00AB06CE" w:rsidRPr="00D805CA" w:rsidRDefault="00AB06CE" w:rsidP="00AB06CE">
            <w:pPr>
              <w:pStyle w:val="aff0"/>
              <w:rPr>
                <w:szCs w:val="20"/>
              </w:rPr>
            </w:pPr>
            <w:r w:rsidRPr="00D805CA">
              <w:rPr>
                <w:color w:val="000000"/>
                <w:szCs w:val="20"/>
              </w:rPr>
              <w:t>0,0365336</w:t>
            </w: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ABE1243" w14:textId="5745E77C" w:rsidR="00AB06CE" w:rsidRPr="00D805CA" w:rsidRDefault="00AB06CE" w:rsidP="00AB06CE">
            <w:pPr>
              <w:pStyle w:val="aff0"/>
              <w:rPr>
                <w:szCs w:val="20"/>
              </w:rPr>
            </w:pPr>
            <w:r w:rsidRPr="00D805CA">
              <w:rPr>
                <w:color w:val="000000"/>
                <w:szCs w:val="20"/>
              </w:rPr>
              <w:t>24,18</w:t>
            </w:r>
          </w:p>
        </w:tc>
        <w:tc>
          <w:tcPr>
            <w:tcW w:w="14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8CF8F13" w14:textId="2FCE5A09" w:rsidR="00AB06CE" w:rsidRPr="00D805CA" w:rsidRDefault="00AB06CE" w:rsidP="00AB06CE">
            <w:pPr>
              <w:pStyle w:val="aff0"/>
              <w:rPr>
                <w:szCs w:val="20"/>
              </w:rPr>
            </w:pPr>
            <w:r w:rsidRPr="00D805CA">
              <w:rPr>
                <w:color w:val="000000"/>
                <w:szCs w:val="20"/>
              </w:rPr>
              <w:t>0,000601</w:t>
            </w:r>
          </w:p>
        </w:tc>
      </w:tr>
      <w:tr w:rsidR="00AB06CE" w:rsidRPr="00D805CA" w14:paraId="1AD138B4" w14:textId="77777777" w:rsidTr="00AB06CE">
        <w:tc>
          <w:tcPr>
            <w:tcW w:w="2154" w:type="dxa"/>
            <w:vMerge/>
            <w:tcBorders>
              <w:left w:val="single" w:sz="4" w:space="0" w:color="auto"/>
              <w:right w:val="single" w:sz="4" w:space="0" w:color="auto"/>
            </w:tcBorders>
            <w:vAlign w:val="center"/>
          </w:tcPr>
          <w:p w14:paraId="2A1B9AFE" w14:textId="77777777" w:rsidR="00AB06CE" w:rsidRPr="00D805CA" w:rsidRDefault="00AB06CE" w:rsidP="00AB06CE">
            <w:pPr>
              <w:spacing w:line="240" w:lineRule="auto"/>
              <w:ind w:firstLine="0"/>
              <w:jc w:val="left"/>
              <w:rPr>
                <w:rFonts w:eastAsia="Calibri"/>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015DB84" w14:textId="1A60EAE1" w:rsidR="00AB06CE" w:rsidRPr="00D805CA" w:rsidRDefault="00AB06CE" w:rsidP="00AB06CE">
            <w:pPr>
              <w:pStyle w:val="aff0"/>
              <w:rPr>
                <w:szCs w:val="20"/>
              </w:rPr>
            </w:pPr>
            <w:r w:rsidRPr="00D805CA">
              <w:rPr>
                <w:color w:val="000000"/>
                <w:szCs w:val="20"/>
              </w:rPr>
              <w:t>337</w:t>
            </w:r>
          </w:p>
        </w:tc>
        <w:tc>
          <w:tcPr>
            <w:tcW w:w="28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193173D" w14:textId="131F8AE4" w:rsidR="00AB06CE" w:rsidRPr="00D805CA" w:rsidRDefault="00AB06CE" w:rsidP="00AB06CE">
            <w:pPr>
              <w:pStyle w:val="aff0"/>
              <w:rPr>
                <w:szCs w:val="20"/>
              </w:rPr>
            </w:pPr>
            <w:r w:rsidRPr="00D805CA">
              <w:rPr>
                <w:color w:val="000000"/>
                <w:szCs w:val="20"/>
              </w:rPr>
              <w:t>углерода оксид</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2EF7985" w14:textId="3C1FF571" w:rsidR="00AB06CE" w:rsidRPr="00D805CA" w:rsidRDefault="00AB06CE" w:rsidP="00AB06CE">
            <w:pPr>
              <w:pStyle w:val="aff0"/>
              <w:rPr>
                <w:szCs w:val="20"/>
              </w:rPr>
            </w:pPr>
            <w:r w:rsidRPr="00D805CA">
              <w:rPr>
                <w:color w:val="000000"/>
                <w:szCs w:val="20"/>
              </w:rPr>
              <w:t>─</w:t>
            </w: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815BC2F" w14:textId="3117B4C3" w:rsidR="00AB06CE" w:rsidRPr="00D805CA" w:rsidRDefault="00AB06CE" w:rsidP="00AB06CE">
            <w:pPr>
              <w:pStyle w:val="aff0"/>
              <w:rPr>
                <w:szCs w:val="20"/>
              </w:rPr>
            </w:pPr>
            <w:r w:rsidRPr="00D805CA">
              <w:rPr>
                <w:color w:val="000000"/>
                <w:szCs w:val="20"/>
              </w:rPr>
              <w:t>менее16</w:t>
            </w:r>
          </w:p>
        </w:tc>
        <w:tc>
          <w:tcPr>
            <w:tcW w:w="14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4E11AE3" w14:textId="757E65F8" w:rsidR="00AB06CE" w:rsidRPr="00D805CA" w:rsidRDefault="00AB06CE" w:rsidP="00AB06CE">
            <w:pPr>
              <w:pStyle w:val="aff0"/>
              <w:rPr>
                <w:szCs w:val="20"/>
              </w:rPr>
            </w:pPr>
            <w:r w:rsidRPr="00D805CA">
              <w:rPr>
                <w:color w:val="000000"/>
                <w:szCs w:val="20"/>
              </w:rPr>
              <w:t>0,012311</w:t>
            </w:r>
          </w:p>
        </w:tc>
      </w:tr>
      <w:tr w:rsidR="00AB06CE" w:rsidRPr="00D805CA" w14:paraId="6D9A0F06" w14:textId="77777777" w:rsidTr="00AB06CE">
        <w:trPr>
          <w:trHeight w:val="77"/>
        </w:trPr>
        <w:tc>
          <w:tcPr>
            <w:tcW w:w="2154" w:type="dxa"/>
            <w:vMerge/>
            <w:tcBorders>
              <w:left w:val="single" w:sz="4" w:space="0" w:color="auto"/>
              <w:bottom w:val="single" w:sz="4" w:space="0" w:color="auto"/>
              <w:right w:val="single" w:sz="4" w:space="0" w:color="auto"/>
            </w:tcBorders>
            <w:vAlign w:val="center"/>
          </w:tcPr>
          <w:p w14:paraId="67791ABE" w14:textId="77777777" w:rsidR="00AB06CE" w:rsidRPr="00D805CA" w:rsidRDefault="00AB06CE" w:rsidP="00AB06CE">
            <w:pPr>
              <w:spacing w:line="240" w:lineRule="auto"/>
              <w:ind w:firstLine="0"/>
              <w:jc w:val="left"/>
              <w:rPr>
                <w:rFonts w:eastAsia="Calibri"/>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C03E48F" w14:textId="0D1ABFBA" w:rsidR="00AB06CE" w:rsidRPr="00D805CA" w:rsidRDefault="00AB06CE" w:rsidP="00AB06CE">
            <w:pPr>
              <w:pStyle w:val="aff0"/>
              <w:rPr>
                <w:szCs w:val="20"/>
              </w:rPr>
            </w:pPr>
            <w:r w:rsidRPr="00D805CA">
              <w:rPr>
                <w:color w:val="000000"/>
                <w:szCs w:val="20"/>
              </w:rPr>
              <w:t>703</w:t>
            </w:r>
          </w:p>
        </w:tc>
        <w:tc>
          <w:tcPr>
            <w:tcW w:w="28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C640D41" w14:textId="5639F3F2" w:rsidR="00AB06CE" w:rsidRPr="00D805CA" w:rsidRDefault="00AB06CE" w:rsidP="00AB06CE">
            <w:pPr>
              <w:pStyle w:val="aff0"/>
              <w:rPr>
                <w:szCs w:val="20"/>
              </w:rPr>
            </w:pPr>
            <w:r w:rsidRPr="00D805CA">
              <w:rPr>
                <w:color w:val="000000"/>
                <w:szCs w:val="20"/>
              </w:rPr>
              <w:t>бенз(а)пирен</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55D3F26" w14:textId="08507FA8" w:rsidR="00AB06CE" w:rsidRPr="00D805CA" w:rsidRDefault="00AB06CE" w:rsidP="00AB06CE">
            <w:pPr>
              <w:pStyle w:val="aff0"/>
              <w:rPr>
                <w:szCs w:val="20"/>
              </w:rPr>
            </w:pPr>
            <w:r w:rsidRPr="00D805CA">
              <w:rPr>
                <w:color w:val="000000"/>
                <w:szCs w:val="20"/>
              </w:rPr>
              <w:t>0,00000003</w:t>
            </w: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54C41B0" w14:textId="133E035C" w:rsidR="00AB06CE" w:rsidRPr="00D805CA" w:rsidRDefault="00AB06CE" w:rsidP="00AB06CE">
            <w:pPr>
              <w:pStyle w:val="aff0"/>
              <w:rPr>
                <w:szCs w:val="20"/>
              </w:rPr>
            </w:pPr>
            <w:r w:rsidRPr="00D805CA">
              <w:rPr>
                <w:color w:val="000000"/>
                <w:szCs w:val="20"/>
              </w:rPr>
              <w:t>0,018</w:t>
            </w:r>
          </w:p>
        </w:tc>
        <w:tc>
          <w:tcPr>
            <w:tcW w:w="14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980CF35" w14:textId="4D13A428" w:rsidR="00AB06CE" w:rsidRPr="00D805CA" w:rsidRDefault="00AB06CE" w:rsidP="00AB06CE">
            <w:pPr>
              <w:pStyle w:val="aff0"/>
              <w:rPr>
                <w:szCs w:val="20"/>
              </w:rPr>
            </w:pPr>
            <w:r w:rsidRPr="00D805CA">
              <w:rPr>
                <w:color w:val="000000"/>
                <w:szCs w:val="20"/>
              </w:rPr>
              <w:t>0,0000000066</w:t>
            </w:r>
          </w:p>
        </w:tc>
      </w:tr>
      <w:tr w:rsidR="00EC55FD" w:rsidRPr="00D805CA" w14:paraId="0B707625" w14:textId="77777777" w:rsidTr="002E0C6F">
        <w:tc>
          <w:tcPr>
            <w:tcW w:w="2154" w:type="dxa"/>
            <w:vMerge w:val="restart"/>
            <w:tcBorders>
              <w:top w:val="single" w:sz="4" w:space="0" w:color="auto"/>
              <w:left w:val="single" w:sz="4" w:space="0" w:color="auto"/>
              <w:right w:val="single" w:sz="4" w:space="0" w:color="auto"/>
            </w:tcBorders>
            <w:vAlign w:val="center"/>
          </w:tcPr>
          <w:p w14:paraId="4A3F532A" w14:textId="3B694B8A" w:rsidR="00EC55FD" w:rsidRPr="00D805CA" w:rsidRDefault="00EC55FD" w:rsidP="00EC55FD">
            <w:pPr>
              <w:pStyle w:val="aff0"/>
              <w:jc w:val="left"/>
              <w:rPr>
                <w:color w:val="000000"/>
                <w:szCs w:val="20"/>
              </w:rPr>
            </w:pPr>
            <w:r w:rsidRPr="00D805CA">
              <w:rPr>
                <w:color w:val="000000"/>
                <w:szCs w:val="20"/>
              </w:rPr>
              <w:t>Все котельные ООО "Архбиоэнерго"</w:t>
            </w:r>
          </w:p>
        </w:tc>
        <w:tc>
          <w:tcPr>
            <w:tcW w:w="11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A664101" w14:textId="732382E7" w:rsidR="00EC55FD" w:rsidRPr="00D805CA" w:rsidRDefault="00EC55FD" w:rsidP="00EC55FD">
            <w:pPr>
              <w:pStyle w:val="aff0"/>
              <w:rPr>
                <w:color w:val="000000"/>
                <w:szCs w:val="20"/>
              </w:rPr>
            </w:pPr>
            <w:r w:rsidRPr="00D805CA">
              <w:rPr>
                <w:color w:val="000000"/>
                <w:szCs w:val="20"/>
              </w:rPr>
              <w:t>-</w:t>
            </w:r>
          </w:p>
        </w:tc>
        <w:tc>
          <w:tcPr>
            <w:tcW w:w="28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FD8BFE5" w14:textId="3F0B0171" w:rsidR="00EC55FD" w:rsidRPr="00D805CA" w:rsidRDefault="00EC55FD" w:rsidP="00EC55FD">
            <w:pPr>
              <w:pStyle w:val="aff0"/>
              <w:rPr>
                <w:color w:val="000000"/>
                <w:szCs w:val="20"/>
              </w:rPr>
            </w:pPr>
            <w:r w:rsidRPr="00D805CA">
              <w:rPr>
                <w:color w:val="000000"/>
                <w:szCs w:val="20"/>
              </w:rPr>
              <w:t>Азот (II) оксид (Азота оксид)</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94689D5" w14:textId="23CC26B3" w:rsidR="00EC55FD" w:rsidRPr="00D805CA" w:rsidRDefault="00EC55FD" w:rsidP="00EC55FD">
            <w:pPr>
              <w:pStyle w:val="aff0"/>
              <w:rPr>
                <w:color w:val="000000"/>
                <w:szCs w:val="20"/>
              </w:rPr>
            </w:pPr>
            <w:r w:rsidRPr="00D805CA">
              <w:rPr>
                <w:color w:val="000000"/>
                <w:szCs w:val="20"/>
              </w:rPr>
              <w:t>-</w:t>
            </w: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222A1D3" w14:textId="159DAB71" w:rsidR="00EC55FD" w:rsidRPr="00D805CA" w:rsidRDefault="00EC55FD" w:rsidP="00EC55FD">
            <w:pPr>
              <w:pStyle w:val="aff0"/>
              <w:rPr>
                <w:color w:val="000000"/>
                <w:szCs w:val="20"/>
              </w:rPr>
            </w:pPr>
            <w:r w:rsidRPr="00D805CA">
              <w:rPr>
                <w:color w:val="000000"/>
                <w:szCs w:val="20"/>
              </w:rPr>
              <w:t>-</w:t>
            </w:r>
          </w:p>
        </w:tc>
        <w:tc>
          <w:tcPr>
            <w:tcW w:w="14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5A6CF6E" w14:textId="0351D9A8" w:rsidR="00EC55FD" w:rsidRPr="00D805CA" w:rsidRDefault="00EC55FD" w:rsidP="00EC55FD">
            <w:pPr>
              <w:pStyle w:val="aff0"/>
              <w:rPr>
                <w:color w:val="000000"/>
                <w:szCs w:val="20"/>
              </w:rPr>
            </w:pPr>
            <w:r w:rsidRPr="00D805CA">
              <w:rPr>
                <w:color w:val="000000"/>
                <w:szCs w:val="20"/>
              </w:rPr>
              <w:t>-</w:t>
            </w:r>
          </w:p>
        </w:tc>
      </w:tr>
      <w:tr w:rsidR="00EC55FD" w:rsidRPr="00D805CA" w14:paraId="3DA3775F" w14:textId="77777777" w:rsidTr="002E0C6F">
        <w:tc>
          <w:tcPr>
            <w:tcW w:w="2154" w:type="dxa"/>
            <w:vMerge/>
            <w:tcBorders>
              <w:left w:val="single" w:sz="4" w:space="0" w:color="auto"/>
              <w:right w:val="single" w:sz="4" w:space="0" w:color="auto"/>
            </w:tcBorders>
            <w:vAlign w:val="center"/>
          </w:tcPr>
          <w:p w14:paraId="74713258" w14:textId="77777777" w:rsidR="00EC55FD" w:rsidRPr="00D805CA" w:rsidRDefault="00EC55FD" w:rsidP="00EC55FD">
            <w:pPr>
              <w:spacing w:line="240" w:lineRule="auto"/>
              <w:ind w:firstLine="0"/>
              <w:jc w:val="left"/>
              <w:rPr>
                <w:rFonts w:eastAsia="Calibri"/>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5A5500F" w14:textId="3461CFE1" w:rsidR="00EC55FD" w:rsidRPr="00D805CA" w:rsidRDefault="00EC55FD" w:rsidP="00EC55FD">
            <w:pPr>
              <w:pStyle w:val="aff0"/>
              <w:rPr>
                <w:szCs w:val="20"/>
              </w:rPr>
            </w:pPr>
            <w:r w:rsidRPr="00D805CA">
              <w:rPr>
                <w:szCs w:val="20"/>
              </w:rPr>
              <w:t>-</w:t>
            </w:r>
          </w:p>
        </w:tc>
        <w:tc>
          <w:tcPr>
            <w:tcW w:w="28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1FD0D1E" w14:textId="244313E9" w:rsidR="00EC55FD" w:rsidRPr="00D805CA" w:rsidRDefault="00EC55FD" w:rsidP="00EC55FD">
            <w:pPr>
              <w:pStyle w:val="aff0"/>
              <w:rPr>
                <w:color w:val="000000"/>
                <w:szCs w:val="20"/>
              </w:rPr>
            </w:pPr>
            <w:r w:rsidRPr="00D805CA">
              <w:rPr>
                <w:color w:val="000000"/>
                <w:szCs w:val="20"/>
              </w:rPr>
              <w:t>Азота диоксид (Азот (IV) оксид)</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3ECFE2F" w14:textId="69F57086" w:rsidR="00EC55FD" w:rsidRPr="00D805CA" w:rsidRDefault="00EC55FD" w:rsidP="00EC55FD">
            <w:pPr>
              <w:pStyle w:val="aff0"/>
              <w:rPr>
                <w:szCs w:val="20"/>
              </w:rPr>
            </w:pPr>
            <w:r w:rsidRPr="00D805CA">
              <w:rPr>
                <w:szCs w:val="20"/>
              </w:rPr>
              <w:t>-</w:t>
            </w: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5E01316" w14:textId="5CC6D29C" w:rsidR="00EC55FD" w:rsidRPr="00D805CA" w:rsidRDefault="00EC55FD" w:rsidP="00EC55FD">
            <w:pPr>
              <w:pStyle w:val="aff0"/>
              <w:rPr>
                <w:szCs w:val="20"/>
              </w:rPr>
            </w:pPr>
            <w:r w:rsidRPr="00D805CA">
              <w:rPr>
                <w:szCs w:val="20"/>
              </w:rPr>
              <w:t>-</w:t>
            </w:r>
          </w:p>
        </w:tc>
        <w:tc>
          <w:tcPr>
            <w:tcW w:w="14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0490DCD" w14:textId="7617C1A4" w:rsidR="00EC55FD" w:rsidRPr="00D805CA" w:rsidRDefault="00EC55FD" w:rsidP="00EC55FD">
            <w:pPr>
              <w:pStyle w:val="aff0"/>
              <w:rPr>
                <w:szCs w:val="20"/>
              </w:rPr>
            </w:pPr>
            <w:r w:rsidRPr="00D805CA">
              <w:rPr>
                <w:szCs w:val="20"/>
              </w:rPr>
              <w:t>-</w:t>
            </w:r>
          </w:p>
        </w:tc>
      </w:tr>
      <w:tr w:rsidR="00EC55FD" w:rsidRPr="00D805CA" w14:paraId="32E4F4DD" w14:textId="77777777" w:rsidTr="002E0C6F">
        <w:tc>
          <w:tcPr>
            <w:tcW w:w="2154" w:type="dxa"/>
            <w:vMerge/>
            <w:tcBorders>
              <w:left w:val="single" w:sz="4" w:space="0" w:color="auto"/>
              <w:right w:val="single" w:sz="4" w:space="0" w:color="auto"/>
            </w:tcBorders>
            <w:vAlign w:val="center"/>
          </w:tcPr>
          <w:p w14:paraId="34CCB91B" w14:textId="77777777" w:rsidR="00EC55FD" w:rsidRPr="00D805CA" w:rsidRDefault="00EC55FD" w:rsidP="00EC55FD">
            <w:pPr>
              <w:spacing w:line="240" w:lineRule="auto"/>
              <w:ind w:firstLine="0"/>
              <w:jc w:val="left"/>
              <w:rPr>
                <w:rFonts w:eastAsia="Calibri"/>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CE60B4A" w14:textId="2770BD3C" w:rsidR="00EC55FD" w:rsidRPr="00D805CA" w:rsidRDefault="00EC55FD" w:rsidP="00EC55FD">
            <w:pPr>
              <w:pStyle w:val="aff0"/>
              <w:rPr>
                <w:szCs w:val="20"/>
              </w:rPr>
            </w:pPr>
            <w:r w:rsidRPr="00D805CA">
              <w:rPr>
                <w:szCs w:val="20"/>
              </w:rPr>
              <w:t>-</w:t>
            </w:r>
          </w:p>
        </w:tc>
        <w:tc>
          <w:tcPr>
            <w:tcW w:w="28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04BDE7E" w14:textId="3C5F8C8A" w:rsidR="00EC55FD" w:rsidRPr="00D805CA" w:rsidRDefault="00EC55FD" w:rsidP="00EC55FD">
            <w:pPr>
              <w:pStyle w:val="aff0"/>
              <w:rPr>
                <w:color w:val="000000"/>
                <w:szCs w:val="20"/>
              </w:rPr>
            </w:pPr>
            <w:r w:rsidRPr="00D805CA">
              <w:rPr>
                <w:color w:val="000000"/>
                <w:szCs w:val="20"/>
              </w:rPr>
              <w:t>Бенз/а/пирен (3,4-Бензпирен)</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9A33BA0" w14:textId="07EABA2C" w:rsidR="00EC55FD" w:rsidRPr="00D805CA" w:rsidRDefault="00EC55FD" w:rsidP="00EC55FD">
            <w:pPr>
              <w:pStyle w:val="aff0"/>
              <w:rPr>
                <w:szCs w:val="20"/>
              </w:rPr>
            </w:pPr>
            <w:r w:rsidRPr="00D805CA">
              <w:rPr>
                <w:szCs w:val="20"/>
              </w:rPr>
              <w:t>-</w:t>
            </w: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6333747" w14:textId="528A8C3A" w:rsidR="00EC55FD" w:rsidRPr="00D805CA" w:rsidRDefault="00EC55FD" w:rsidP="00EC55FD">
            <w:pPr>
              <w:pStyle w:val="aff0"/>
              <w:rPr>
                <w:szCs w:val="20"/>
              </w:rPr>
            </w:pPr>
            <w:r w:rsidRPr="00D805CA">
              <w:rPr>
                <w:szCs w:val="20"/>
              </w:rPr>
              <w:t>-</w:t>
            </w:r>
          </w:p>
        </w:tc>
        <w:tc>
          <w:tcPr>
            <w:tcW w:w="14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5DC6394" w14:textId="086CB8F4" w:rsidR="00EC55FD" w:rsidRPr="00D805CA" w:rsidRDefault="00EC55FD" w:rsidP="00EC55FD">
            <w:pPr>
              <w:pStyle w:val="aff0"/>
              <w:rPr>
                <w:szCs w:val="20"/>
              </w:rPr>
            </w:pPr>
            <w:r w:rsidRPr="00D805CA">
              <w:rPr>
                <w:szCs w:val="20"/>
              </w:rPr>
              <w:t>-</w:t>
            </w:r>
          </w:p>
        </w:tc>
      </w:tr>
      <w:tr w:rsidR="00EC55FD" w:rsidRPr="00D805CA" w14:paraId="5FC29269" w14:textId="77777777" w:rsidTr="002E0C6F">
        <w:tc>
          <w:tcPr>
            <w:tcW w:w="2154" w:type="dxa"/>
            <w:vMerge/>
            <w:tcBorders>
              <w:left w:val="single" w:sz="4" w:space="0" w:color="auto"/>
              <w:right w:val="single" w:sz="4" w:space="0" w:color="auto"/>
            </w:tcBorders>
            <w:vAlign w:val="center"/>
          </w:tcPr>
          <w:p w14:paraId="796AFCEF" w14:textId="77777777" w:rsidR="00EC55FD" w:rsidRPr="00D805CA" w:rsidRDefault="00EC55FD" w:rsidP="00EC55FD">
            <w:pPr>
              <w:spacing w:line="240" w:lineRule="auto"/>
              <w:ind w:firstLine="0"/>
              <w:jc w:val="left"/>
              <w:rPr>
                <w:rFonts w:eastAsia="Calibri"/>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876644C" w14:textId="2B18801D" w:rsidR="00EC55FD" w:rsidRPr="00D805CA" w:rsidRDefault="00EC55FD" w:rsidP="00EC55FD">
            <w:pPr>
              <w:pStyle w:val="aff0"/>
              <w:rPr>
                <w:szCs w:val="20"/>
              </w:rPr>
            </w:pPr>
            <w:r w:rsidRPr="00D805CA">
              <w:rPr>
                <w:szCs w:val="20"/>
              </w:rPr>
              <w:t>-</w:t>
            </w:r>
          </w:p>
        </w:tc>
        <w:tc>
          <w:tcPr>
            <w:tcW w:w="28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0F27AAC" w14:textId="389F5B22" w:rsidR="00EC55FD" w:rsidRPr="00D805CA" w:rsidRDefault="00EC55FD" w:rsidP="00EC55FD">
            <w:pPr>
              <w:pStyle w:val="aff0"/>
              <w:rPr>
                <w:color w:val="000000"/>
                <w:szCs w:val="20"/>
              </w:rPr>
            </w:pPr>
            <w:r w:rsidRPr="00D805CA">
              <w:rPr>
                <w:color w:val="000000"/>
                <w:szCs w:val="20"/>
              </w:rPr>
              <w:t>Взвешенные вещества</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158E1C4" w14:textId="52F4D644" w:rsidR="00EC55FD" w:rsidRPr="00D805CA" w:rsidRDefault="00EC55FD" w:rsidP="00EC55FD">
            <w:pPr>
              <w:pStyle w:val="aff0"/>
              <w:rPr>
                <w:szCs w:val="20"/>
              </w:rPr>
            </w:pPr>
            <w:r w:rsidRPr="00D805CA">
              <w:rPr>
                <w:szCs w:val="20"/>
              </w:rPr>
              <w:t>-</w:t>
            </w: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9D9E869" w14:textId="283279F1" w:rsidR="00EC55FD" w:rsidRPr="00D805CA" w:rsidRDefault="00EC55FD" w:rsidP="00EC55FD">
            <w:pPr>
              <w:pStyle w:val="aff0"/>
              <w:rPr>
                <w:szCs w:val="20"/>
              </w:rPr>
            </w:pPr>
            <w:r w:rsidRPr="00D805CA">
              <w:rPr>
                <w:szCs w:val="20"/>
              </w:rPr>
              <w:t>-</w:t>
            </w:r>
          </w:p>
        </w:tc>
        <w:tc>
          <w:tcPr>
            <w:tcW w:w="14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7B5AD36" w14:textId="4E00234F" w:rsidR="00EC55FD" w:rsidRPr="00D805CA" w:rsidRDefault="00EC55FD" w:rsidP="00EC55FD">
            <w:pPr>
              <w:pStyle w:val="aff0"/>
              <w:rPr>
                <w:szCs w:val="20"/>
              </w:rPr>
            </w:pPr>
            <w:r w:rsidRPr="00D805CA">
              <w:rPr>
                <w:szCs w:val="20"/>
              </w:rPr>
              <w:t>-</w:t>
            </w:r>
          </w:p>
        </w:tc>
      </w:tr>
      <w:tr w:rsidR="00EC55FD" w:rsidRPr="00D805CA" w14:paraId="7717A185" w14:textId="77777777" w:rsidTr="002E0C6F">
        <w:tc>
          <w:tcPr>
            <w:tcW w:w="2154" w:type="dxa"/>
            <w:vMerge/>
            <w:tcBorders>
              <w:left w:val="single" w:sz="4" w:space="0" w:color="auto"/>
              <w:right w:val="single" w:sz="4" w:space="0" w:color="auto"/>
            </w:tcBorders>
            <w:vAlign w:val="center"/>
          </w:tcPr>
          <w:p w14:paraId="46779CE9" w14:textId="77777777" w:rsidR="00EC55FD" w:rsidRPr="00D805CA" w:rsidRDefault="00EC55FD" w:rsidP="00EC55FD">
            <w:pPr>
              <w:spacing w:line="240" w:lineRule="auto"/>
              <w:ind w:firstLine="0"/>
              <w:jc w:val="left"/>
              <w:rPr>
                <w:rFonts w:eastAsia="Calibri"/>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5CB7D85" w14:textId="65F79FCA" w:rsidR="00EC55FD" w:rsidRPr="00D805CA" w:rsidRDefault="00EC55FD" w:rsidP="00EC55FD">
            <w:pPr>
              <w:pStyle w:val="aff0"/>
              <w:rPr>
                <w:szCs w:val="20"/>
              </w:rPr>
            </w:pPr>
            <w:r w:rsidRPr="00D805CA">
              <w:rPr>
                <w:szCs w:val="20"/>
              </w:rPr>
              <w:t>-</w:t>
            </w:r>
          </w:p>
        </w:tc>
        <w:tc>
          <w:tcPr>
            <w:tcW w:w="28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A9B4038" w14:textId="5477E863" w:rsidR="00EC55FD" w:rsidRPr="00D805CA" w:rsidRDefault="00EC55FD" w:rsidP="00EC55FD">
            <w:pPr>
              <w:pStyle w:val="aff0"/>
              <w:rPr>
                <w:color w:val="000000"/>
                <w:szCs w:val="20"/>
              </w:rPr>
            </w:pPr>
            <w:r w:rsidRPr="00D805CA">
              <w:rPr>
                <w:color w:val="000000"/>
                <w:szCs w:val="20"/>
              </w:rPr>
              <w:t>Углерод (Сажа)</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0FB6335" w14:textId="15CCD5F5" w:rsidR="00EC55FD" w:rsidRPr="00D805CA" w:rsidRDefault="00EC55FD" w:rsidP="00EC55FD">
            <w:pPr>
              <w:pStyle w:val="aff0"/>
              <w:rPr>
                <w:szCs w:val="20"/>
              </w:rPr>
            </w:pPr>
            <w:r w:rsidRPr="00D805CA">
              <w:rPr>
                <w:szCs w:val="20"/>
              </w:rPr>
              <w:t>-</w:t>
            </w: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719D14D" w14:textId="337CE978" w:rsidR="00EC55FD" w:rsidRPr="00D805CA" w:rsidRDefault="00EC55FD" w:rsidP="00EC55FD">
            <w:pPr>
              <w:pStyle w:val="aff0"/>
              <w:rPr>
                <w:szCs w:val="20"/>
              </w:rPr>
            </w:pPr>
            <w:r w:rsidRPr="00D805CA">
              <w:rPr>
                <w:szCs w:val="20"/>
              </w:rPr>
              <w:t>-</w:t>
            </w:r>
          </w:p>
        </w:tc>
        <w:tc>
          <w:tcPr>
            <w:tcW w:w="14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47F6A24" w14:textId="76577027" w:rsidR="00EC55FD" w:rsidRPr="00D805CA" w:rsidRDefault="00EC55FD" w:rsidP="00EC55FD">
            <w:pPr>
              <w:pStyle w:val="aff0"/>
              <w:rPr>
                <w:szCs w:val="20"/>
              </w:rPr>
            </w:pPr>
            <w:r w:rsidRPr="00D805CA">
              <w:rPr>
                <w:szCs w:val="20"/>
              </w:rPr>
              <w:t>-</w:t>
            </w:r>
          </w:p>
        </w:tc>
      </w:tr>
      <w:tr w:rsidR="00EC55FD" w:rsidRPr="00D805CA" w14:paraId="33D5151E" w14:textId="77777777" w:rsidTr="00082786">
        <w:tc>
          <w:tcPr>
            <w:tcW w:w="2154" w:type="dxa"/>
            <w:vMerge/>
            <w:tcBorders>
              <w:left w:val="single" w:sz="4" w:space="0" w:color="auto"/>
              <w:right w:val="single" w:sz="4" w:space="0" w:color="auto"/>
            </w:tcBorders>
            <w:vAlign w:val="center"/>
          </w:tcPr>
          <w:p w14:paraId="1492A2CC" w14:textId="77777777" w:rsidR="00EC55FD" w:rsidRPr="00D805CA" w:rsidRDefault="00EC55FD" w:rsidP="00EC55FD">
            <w:pPr>
              <w:spacing w:line="240" w:lineRule="auto"/>
              <w:ind w:firstLine="0"/>
              <w:jc w:val="left"/>
              <w:rPr>
                <w:rFonts w:eastAsia="Calibri"/>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87C1DC9" w14:textId="67B9FE9E" w:rsidR="00EC55FD" w:rsidRPr="00D805CA" w:rsidRDefault="00EC55FD" w:rsidP="00EC55FD">
            <w:pPr>
              <w:pStyle w:val="aff0"/>
              <w:rPr>
                <w:szCs w:val="20"/>
              </w:rPr>
            </w:pPr>
            <w:r w:rsidRPr="00D805CA">
              <w:rPr>
                <w:szCs w:val="20"/>
              </w:rPr>
              <w:t>-</w:t>
            </w:r>
          </w:p>
        </w:tc>
        <w:tc>
          <w:tcPr>
            <w:tcW w:w="28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C8F9245" w14:textId="171B1148" w:rsidR="00EC55FD" w:rsidRPr="00D805CA" w:rsidRDefault="00EC55FD" w:rsidP="00EC55FD">
            <w:pPr>
              <w:pStyle w:val="aff0"/>
              <w:rPr>
                <w:color w:val="000000"/>
                <w:szCs w:val="20"/>
              </w:rPr>
            </w:pPr>
            <w:r w:rsidRPr="00D805CA">
              <w:rPr>
                <w:color w:val="000000"/>
                <w:szCs w:val="20"/>
              </w:rPr>
              <w:t>Углерод оксид</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AEB2A46" w14:textId="6E38D704" w:rsidR="00EC55FD" w:rsidRPr="00D805CA" w:rsidRDefault="00EC55FD" w:rsidP="00EC55FD">
            <w:pPr>
              <w:pStyle w:val="aff0"/>
              <w:rPr>
                <w:szCs w:val="20"/>
              </w:rPr>
            </w:pPr>
            <w:r w:rsidRPr="00D805CA">
              <w:rPr>
                <w:szCs w:val="20"/>
              </w:rPr>
              <w:t>-</w:t>
            </w: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AC184AA" w14:textId="5A156F0B" w:rsidR="00EC55FD" w:rsidRPr="00D805CA" w:rsidRDefault="00EC55FD" w:rsidP="00EC55FD">
            <w:pPr>
              <w:pStyle w:val="aff0"/>
              <w:rPr>
                <w:szCs w:val="20"/>
              </w:rPr>
            </w:pPr>
            <w:r w:rsidRPr="00D805CA">
              <w:rPr>
                <w:szCs w:val="20"/>
              </w:rPr>
              <w:t>-</w:t>
            </w:r>
          </w:p>
        </w:tc>
        <w:tc>
          <w:tcPr>
            <w:tcW w:w="14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D0B414D" w14:textId="13767BEF" w:rsidR="00EC55FD" w:rsidRPr="00D805CA" w:rsidRDefault="00EC55FD" w:rsidP="00EC55FD">
            <w:pPr>
              <w:pStyle w:val="aff0"/>
              <w:rPr>
                <w:szCs w:val="20"/>
              </w:rPr>
            </w:pPr>
            <w:r w:rsidRPr="00D805CA">
              <w:rPr>
                <w:szCs w:val="20"/>
              </w:rPr>
              <w:t>-</w:t>
            </w:r>
          </w:p>
        </w:tc>
      </w:tr>
      <w:tr w:rsidR="00082786" w:rsidRPr="00082786" w14:paraId="497534B9" w14:textId="77777777" w:rsidTr="00C37E84">
        <w:tc>
          <w:tcPr>
            <w:tcW w:w="2154" w:type="dxa"/>
            <w:vMerge w:val="restart"/>
            <w:tcBorders>
              <w:left w:val="single" w:sz="4" w:space="0" w:color="auto"/>
              <w:right w:val="single" w:sz="4" w:space="0" w:color="auto"/>
            </w:tcBorders>
            <w:vAlign w:val="center"/>
          </w:tcPr>
          <w:p w14:paraId="34BF78A1" w14:textId="6BE08978" w:rsidR="00082786" w:rsidRPr="00082786" w:rsidRDefault="00082786" w:rsidP="00082786">
            <w:pPr>
              <w:pStyle w:val="aff0"/>
              <w:jc w:val="left"/>
              <w:rPr>
                <w:color w:val="000000"/>
                <w:szCs w:val="20"/>
              </w:rPr>
            </w:pPr>
            <w:r w:rsidRPr="00082786">
              <w:rPr>
                <w:color w:val="000000"/>
                <w:szCs w:val="20"/>
              </w:rPr>
              <w:t>Газовая п. Уемский, ул. Большесельская, д. № 85а</w:t>
            </w:r>
          </w:p>
        </w:tc>
        <w:tc>
          <w:tcPr>
            <w:tcW w:w="11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0837F26" w14:textId="2006C37F" w:rsidR="00082786" w:rsidRPr="00082786" w:rsidRDefault="00082786" w:rsidP="00082786">
            <w:pPr>
              <w:pStyle w:val="aff0"/>
              <w:rPr>
                <w:color w:val="000000"/>
                <w:szCs w:val="20"/>
              </w:rPr>
            </w:pPr>
            <w:r w:rsidRPr="006A2BCB">
              <w:rPr>
                <w:color w:val="000000"/>
                <w:szCs w:val="20"/>
              </w:rPr>
              <w:t>0301</w:t>
            </w:r>
          </w:p>
        </w:tc>
        <w:tc>
          <w:tcPr>
            <w:tcW w:w="28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FB1934C" w14:textId="3E869F33" w:rsidR="00082786" w:rsidRPr="00D805CA" w:rsidRDefault="00082786" w:rsidP="00082786">
            <w:pPr>
              <w:pStyle w:val="aff0"/>
              <w:rPr>
                <w:color w:val="000000"/>
                <w:szCs w:val="20"/>
              </w:rPr>
            </w:pPr>
            <w:r w:rsidRPr="006A2BCB">
              <w:rPr>
                <w:color w:val="000000"/>
                <w:szCs w:val="20"/>
              </w:rPr>
              <w:t>азота диоксид</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A6C90D2" w14:textId="4D964CFB" w:rsidR="00082786" w:rsidRPr="00082786" w:rsidRDefault="00082786" w:rsidP="00082786">
            <w:pPr>
              <w:pStyle w:val="aff0"/>
              <w:rPr>
                <w:color w:val="000000"/>
                <w:szCs w:val="20"/>
              </w:rPr>
            </w:pPr>
            <w:r w:rsidRPr="00082786">
              <w:rPr>
                <w:color w:val="000000"/>
                <w:szCs w:val="20"/>
              </w:rPr>
              <w:t>0,23999500</w:t>
            </w: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1FC8355" w14:textId="1A1410C7" w:rsidR="00082786" w:rsidRPr="00082786" w:rsidRDefault="00082786" w:rsidP="00082786">
            <w:pPr>
              <w:pStyle w:val="aff0"/>
              <w:rPr>
                <w:color w:val="000000"/>
                <w:szCs w:val="20"/>
              </w:rPr>
            </w:pPr>
            <w:r w:rsidRPr="00082786">
              <w:rPr>
                <w:color w:val="000000"/>
                <w:szCs w:val="20"/>
              </w:rPr>
              <w:t>н/д</w:t>
            </w:r>
          </w:p>
        </w:tc>
        <w:tc>
          <w:tcPr>
            <w:tcW w:w="14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F4732D0" w14:textId="0ED462BC" w:rsidR="00082786" w:rsidRPr="00082786" w:rsidRDefault="00082786" w:rsidP="00082786">
            <w:pPr>
              <w:pStyle w:val="aff0"/>
              <w:rPr>
                <w:color w:val="000000"/>
                <w:szCs w:val="20"/>
              </w:rPr>
            </w:pPr>
            <w:r w:rsidRPr="00082786">
              <w:rPr>
                <w:color w:val="000000"/>
                <w:szCs w:val="20"/>
              </w:rPr>
              <w:t>2,31512860</w:t>
            </w:r>
          </w:p>
        </w:tc>
      </w:tr>
      <w:tr w:rsidR="00082786" w:rsidRPr="00082786" w14:paraId="256781A7" w14:textId="77777777" w:rsidTr="00C37E84">
        <w:tc>
          <w:tcPr>
            <w:tcW w:w="2154" w:type="dxa"/>
            <w:vMerge/>
            <w:tcBorders>
              <w:left w:val="single" w:sz="4" w:space="0" w:color="auto"/>
              <w:right w:val="single" w:sz="4" w:space="0" w:color="auto"/>
            </w:tcBorders>
            <w:vAlign w:val="center"/>
          </w:tcPr>
          <w:p w14:paraId="40EADD43" w14:textId="77777777" w:rsidR="00082786" w:rsidRPr="00082786" w:rsidRDefault="00082786" w:rsidP="00082786">
            <w:pPr>
              <w:pStyle w:val="aff0"/>
              <w:jc w:val="left"/>
              <w:rPr>
                <w:color w:val="000000"/>
                <w:szCs w:val="20"/>
              </w:rPr>
            </w:pPr>
          </w:p>
        </w:tc>
        <w:tc>
          <w:tcPr>
            <w:tcW w:w="11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D373859" w14:textId="0EE5A8C1" w:rsidR="00082786" w:rsidRPr="006A2BCB" w:rsidRDefault="00082786" w:rsidP="00082786">
            <w:pPr>
              <w:pStyle w:val="aff0"/>
              <w:rPr>
                <w:color w:val="000000"/>
                <w:szCs w:val="20"/>
              </w:rPr>
            </w:pPr>
            <w:r w:rsidRPr="006A2BCB">
              <w:rPr>
                <w:color w:val="000000"/>
                <w:szCs w:val="20"/>
              </w:rPr>
              <w:t>0304</w:t>
            </w:r>
          </w:p>
        </w:tc>
        <w:tc>
          <w:tcPr>
            <w:tcW w:w="28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A795C1E" w14:textId="1B87B9B9" w:rsidR="00082786" w:rsidRPr="006A2BCB" w:rsidRDefault="00082786" w:rsidP="00082786">
            <w:pPr>
              <w:pStyle w:val="aff0"/>
              <w:rPr>
                <w:color w:val="000000"/>
                <w:szCs w:val="20"/>
              </w:rPr>
            </w:pPr>
            <w:r w:rsidRPr="006A2BCB">
              <w:rPr>
                <w:color w:val="000000"/>
                <w:szCs w:val="20"/>
              </w:rPr>
              <w:t>азота оксид</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CCF9DB3" w14:textId="40ECBE3B" w:rsidR="00082786" w:rsidRPr="00082786" w:rsidRDefault="00082786" w:rsidP="00082786">
            <w:pPr>
              <w:pStyle w:val="aff0"/>
              <w:rPr>
                <w:color w:val="000000"/>
                <w:szCs w:val="20"/>
              </w:rPr>
            </w:pPr>
            <w:r w:rsidRPr="00082786">
              <w:rPr>
                <w:color w:val="000000"/>
                <w:szCs w:val="20"/>
              </w:rPr>
              <w:t>0,03899920</w:t>
            </w: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3E1BBB7" w14:textId="554AB6F9" w:rsidR="00082786" w:rsidRPr="00082786" w:rsidRDefault="00082786" w:rsidP="00082786">
            <w:pPr>
              <w:pStyle w:val="aff0"/>
              <w:rPr>
                <w:color w:val="000000"/>
                <w:szCs w:val="20"/>
              </w:rPr>
            </w:pPr>
            <w:r w:rsidRPr="00082786">
              <w:rPr>
                <w:color w:val="000000"/>
                <w:szCs w:val="20"/>
              </w:rPr>
              <w:t>н/д</w:t>
            </w:r>
          </w:p>
        </w:tc>
        <w:tc>
          <w:tcPr>
            <w:tcW w:w="14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5EB0D3D" w14:textId="2E5A4A9F" w:rsidR="00082786" w:rsidRPr="00082786" w:rsidRDefault="00082786" w:rsidP="00082786">
            <w:pPr>
              <w:pStyle w:val="aff0"/>
              <w:rPr>
                <w:color w:val="000000"/>
                <w:szCs w:val="20"/>
              </w:rPr>
            </w:pPr>
            <w:r w:rsidRPr="00082786">
              <w:rPr>
                <w:color w:val="000000"/>
                <w:szCs w:val="20"/>
              </w:rPr>
              <w:t>0,37620830</w:t>
            </w:r>
          </w:p>
        </w:tc>
      </w:tr>
      <w:tr w:rsidR="00082786" w:rsidRPr="00082786" w14:paraId="0A7C78D7" w14:textId="77777777" w:rsidTr="00C37E84">
        <w:tc>
          <w:tcPr>
            <w:tcW w:w="2154" w:type="dxa"/>
            <w:vMerge/>
            <w:tcBorders>
              <w:left w:val="single" w:sz="4" w:space="0" w:color="auto"/>
              <w:right w:val="single" w:sz="4" w:space="0" w:color="auto"/>
            </w:tcBorders>
            <w:vAlign w:val="center"/>
          </w:tcPr>
          <w:p w14:paraId="6C8D8041" w14:textId="77777777" w:rsidR="00082786" w:rsidRPr="00082786" w:rsidRDefault="00082786" w:rsidP="00082786">
            <w:pPr>
              <w:pStyle w:val="aff0"/>
              <w:jc w:val="left"/>
              <w:rPr>
                <w:color w:val="000000"/>
                <w:szCs w:val="20"/>
              </w:rPr>
            </w:pPr>
          </w:p>
        </w:tc>
        <w:tc>
          <w:tcPr>
            <w:tcW w:w="11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B7E2FF5" w14:textId="64348753" w:rsidR="00082786" w:rsidRPr="006A2BCB" w:rsidRDefault="00082786" w:rsidP="00082786">
            <w:pPr>
              <w:pStyle w:val="aff0"/>
              <w:rPr>
                <w:color w:val="000000"/>
                <w:szCs w:val="20"/>
              </w:rPr>
            </w:pPr>
            <w:r w:rsidRPr="006A2BCB">
              <w:rPr>
                <w:color w:val="000000"/>
                <w:szCs w:val="20"/>
              </w:rPr>
              <w:t>0337</w:t>
            </w:r>
          </w:p>
        </w:tc>
        <w:tc>
          <w:tcPr>
            <w:tcW w:w="28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30284AD" w14:textId="4E387655" w:rsidR="00082786" w:rsidRPr="006A2BCB" w:rsidRDefault="00082786" w:rsidP="00082786">
            <w:pPr>
              <w:pStyle w:val="aff0"/>
              <w:rPr>
                <w:color w:val="000000"/>
                <w:szCs w:val="20"/>
              </w:rPr>
            </w:pPr>
            <w:r w:rsidRPr="006A2BCB">
              <w:rPr>
                <w:color w:val="000000"/>
                <w:szCs w:val="20"/>
              </w:rPr>
              <w:t>углерода оксид</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2A89CF1" w14:textId="67208C65" w:rsidR="00082786" w:rsidRPr="00082786" w:rsidRDefault="00082786" w:rsidP="00082786">
            <w:pPr>
              <w:pStyle w:val="aff0"/>
              <w:rPr>
                <w:color w:val="000000"/>
                <w:szCs w:val="20"/>
              </w:rPr>
            </w:pPr>
            <w:r w:rsidRPr="00082786">
              <w:rPr>
                <w:color w:val="000000"/>
                <w:szCs w:val="20"/>
              </w:rPr>
              <w:t>0,60431000</w:t>
            </w: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99996F4" w14:textId="66B6DFA6" w:rsidR="00082786" w:rsidRPr="00082786" w:rsidRDefault="00082786" w:rsidP="00082786">
            <w:pPr>
              <w:pStyle w:val="aff0"/>
              <w:rPr>
                <w:color w:val="000000"/>
                <w:szCs w:val="20"/>
              </w:rPr>
            </w:pPr>
            <w:r w:rsidRPr="00082786">
              <w:rPr>
                <w:color w:val="000000"/>
                <w:szCs w:val="20"/>
              </w:rPr>
              <w:t>н/д</w:t>
            </w:r>
          </w:p>
        </w:tc>
        <w:tc>
          <w:tcPr>
            <w:tcW w:w="14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440F179" w14:textId="10AEBECC" w:rsidR="00082786" w:rsidRPr="00082786" w:rsidRDefault="00082786" w:rsidP="00082786">
            <w:pPr>
              <w:pStyle w:val="aff0"/>
              <w:rPr>
                <w:color w:val="000000"/>
                <w:szCs w:val="20"/>
              </w:rPr>
            </w:pPr>
            <w:r w:rsidRPr="00082786">
              <w:rPr>
                <w:color w:val="000000"/>
                <w:szCs w:val="20"/>
              </w:rPr>
              <w:t>5,82952060</w:t>
            </w:r>
          </w:p>
        </w:tc>
      </w:tr>
      <w:tr w:rsidR="00082786" w:rsidRPr="00082786" w14:paraId="594832F7" w14:textId="77777777" w:rsidTr="00F53C0D">
        <w:tc>
          <w:tcPr>
            <w:tcW w:w="2154" w:type="dxa"/>
            <w:vMerge/>
            <w:tcBorders>
              <w:left w:val="single" w:sz="4" w:space="0" w:color="auto"/>
              <w:bottom w:val="single" w:sz="4" w:space="0" w:color="auto"/>
              <w:right w:val="single" w:sz="4" w:space="0" w:color="auto"/>
            </w:tcBorders>
            <w:vAlign w:val="center"/>
          </w:tcPr>
          <w:p w14:paraId="177CF8C1" w14:textId="77777777" w:rsidR="00082786" w:rsidRPr="00082786" w:rsidRDefault="00082786" w:rsidP="00082786">
            <w:pPr>
              <w:pStyle w:val="aff0"/>
              <w:jc w:val="left"/>
              <w:rPr>
                <w:color w:val="000000"/>
                <w:szCs w:val="20"/>
              </w:rPr>
            </w:pPr>
          </w:p>
        </w:tc>
        <w:tc>
          <w:tcPr>
            <w:tcW w:w="11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05FB03F" w14:textId="41D816DB" w:rsidR="00082786" w:rsidRPr="006A2BCB" w:rsidRDefault="00082786" w:rsidP="00082786">
            <w:pPr>
              <w:pStyle w:val="aff0"/>
              <w:rPr>
                <w:color w:val="000000"/>
                <w:szCs w:val="20"/>
              </w:rPr>
            </w:pPr>
            <w:r w:rsidRPr="006A2BCB">
              <w:rPr>
                <w:color w:val="000000"/>
                <w:szCs w:val="20"/>
              </w:rPr>
              <w:t>0703</w:t>
            </w:r>
          </w:p>
        </w:tc>
        <w:tc>
          <w:tcPr>
            <w:tcW w:w="28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1F93A33" w14:textId="19F1A355" w:rsidR="00082786" w:rsidRPr="006A2BCB" w:rsidRDefault="00082786" w:rsidP="00082786">
            <w:pPr>
              <w:pStyle w:val="aff0"/>
              <w:rPr>
                <w:color w:val="000000"/>
                <w:szCs w:val="20"/>
              </w:rPr>
            </w:pPr>
            <w:r w:rsidRPr="006A2BCB">
              <w:rPr>
                <w:color w:val="000000"/>
                <w:szCs w:val="20"/>
              </w:rPr>
              <w:t>бенз(а)пирен</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13AA426" w14:textId="6613AA33" w:rsidR="00082786" w:rsidRPr="00082786" w:rsidRDefault="00082786" w:rsidP="00082786">
            <w:pPr>
              <w:pStyle w:val="aff0"/>
              <w:rPr>
                <w:color w:val="000000"/>
                <w:szCs w:val="20"/>
              </w:rPr>
            </w:pPr>
            <w:r w:rsidRPr="00082786">
              <w:rPr>
                <w:color w:val="000000"/>
                <w:szCs w:val="20"/>
              </w:rPr>
              <w:t>0,00000030</w:t>
            </w: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1B815AE" w14:textId="1B755AD2" w:rsidR="00082786" w:rsidRPr="00082786" w:rsidRDefault="00082786" w:rsidP="00082786">
            <w:pPr>
              <w:pStyle w:val="aff0"/>
              <w:rPr>
                <w:color w:val="000000"/>
                <w:szCs w:val="20"/>
              </w:rPr>
            </w:pPr>
            <w:r w:rsidRPr="00082786">
              <w:rPr>
                <w:color w:val="000000"/>
                <w:szCs w:val="20"/>
              </w:rPr>
              <w:t>н/д</w:t>
            </w:r>
          </w:p>
        </w:tc>
        <w:tc>
          <w:tcPr>
            <w:tcW w:w="14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E247FCF" w14:textId="0029DA2C" w:rsidR="00082786" w:rsidRPr="00082786" w:rsidRDefault="00082786" w:rsidP="00082786">
            <w:pPr>
              <w:pStyle w:val="aff0"/>
              <w:rPr>
                <w:color w:val="000000"/>
                <w:szCs w:val="20"/>
              </w:rPr>
            </w:pPr>
            <w:r w:rsidRPr="00082786">
              <w:rPr>
                <w:color w:val="000000"/>
                <w:szCs w:val="20"/>
              </w:rPr>
              <w:t>0,00000380</w:t>
            </w:r>
          </w:p>
        </w:tc>
      </w:tr>
      <w:tr w:rsidR="00082786" w:rsidRPr="00082786" w14:paraId="6A8218C5" w14:textId="77777777" w:rsidTr="00894614">
        <w:tc>
          <w:tcPr>
            <w:tcW w:w="2154" w:type="dxa"/>
            <w:vMerge w:val="restart"/>
            <w:tcBorders>
              <w:left w:val="single" w:sz="4" w:space="0" w:color="auto"/>
              <w:right w:val="single" w:sz="4" w:space="0" w:color="auto"/>
            </w:tcBorders>
            <w:vAlign w:val="center"/>
          </w:tcPr>
          <w:p w14:paraId="747FF505" w14:textId="1BFD201A" w:rsidR="00082786" w:rsidRPr="00082786" w:rsidRDefault="00082786" w:rsidP="00082786">
            <w:pPr>
              <w:pStyle w:val="aff0"/>
              <w:jc w:val="left"/>
              <w:rPr>
                <w:color w:val="000000"/>
                <w:szCs w:val="20"/>
              </w:rPr>
            </w:pPr>
            <w:r w:rsidRPr="00082786">
              <w:rPr>
                <w:color w:val="000000"/>
                <w:szCs w:val="20"/>
              </w:rPr>
              <w:t>Газовая п. Уемский, ул. Заводская, д. № 11а</w:t>
            </w:r>
          </w:p>
        </w:tc>
        <w:tc>
          <w:tcPr>
            <w:tcW w:w="11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BE7B46E" w14:textId="58C53373" w:rsidR="00082786" w:rsidRPr="006A2BCB" w:rsidRDefault="00082786" w:rsidP="00082786">
            <w:pPr>
              <w:pStyle w:val="aff0"/>
              <w:rPr>
                <w:color w:val="000000"/>
                <w:szCs w:val="20"/>
              </w:rPr>
            </w:pPr>
            <w:r w:rsidRPr="006A2BCB">
              <w:rPr>
                <w:color w:val="000000"/>
                <w:szCs w:val="20"/>
              </w:rPr>
              <w:t>0301</w:t>
            </w:r>
          </w:p>
        </w:tc>
        <w:tc>
          <w:tcPr>
            <w:tcW w:w="28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301D2AD" w14:textId="2053B0D9" w:rsidR="00082786" w:rsidRPr="006A2BCB" w:rsidRDefault="00082786" w:rsidP="00082786">
            <w:pPr>
              <w:pStyle w:val="aff0"/>
              <w:rPr>
                <w:color w:val="000000"/>
                <w:szCs w:val="20"/>
              </w:rPr>
            </w:pPr>
            <w:r w:rsidRPr="006A2BCB">
              <w:rPr>
                <w:color w:val="000000"/>
                <w:szCs w:val="20"/>
              </w:rPr>
              <w:t>азота диоксид</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7FC1448" w14:textId="45B44827" w:rsidR="00082786" w:rsidRPr="00082786" w:rsidRDefault="00082786" w:rsidP="00082786">
            <w:pPr>
              <w:pStyle w:val="aff0"/>
              <w:rPr>
                <w:color w:val="000000"/>
                <w:szCs w:val="20"/>
              </w:rPr>
            </w:pPr>
            <w:r w:rsidRPr="00082786">
              <w:rPr>
                <w:color w:val="000000"/>
                <w:szCs w:val="20"/>
              </w:rPr>
              <w:t>0,29698030</w:t>
            </w: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CA2FB67" w14:textId="3040D969" w:rsidR="00082786" w:rsidRPr="00082786" w:rsidRDefault="00082786" w:rsidP="00082786">
            <w:pPr>
              <w:pStyle w:val="aff0"/>
              <w:rPr>
                <w:color w:val="000000"/>
                <w:szCs w:val="20"/>
              </w:rPr>
            </w:pPr>
            <w:r w:rsidRPr="00082786">
              <w:rPr>
                <w:color w:val="000000"/>
                <w:szCs w:val="20"/>
              </w:rPr>
              <w:t>н/д</w:t>
            </w:r>
          </w:p>
        </w:tc>
        <w:tc>
          <w:tcPr>
            <w:tcW w:w="14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39371D1" w14:textId="42E1516F" w:rsidR="00082786" w:rsidRPr="00082786" w:rsidRDefault="00082786" w:rsidP="00082786">
            <w:pPr>
              <w:pStyle w:val="aff0"/>
              <w:rPr>
                <w:color w:val="000000"/>
                <w:szCs w:val="20"/>
              </w:rPr>
            </w:pPr>
            <w:r w:rsidRPr="00082786">
              <w:rPr>
                <w:color w:val="000000"/>
                <w:szCs w:val="20"/>
              </w:rPr>
              <w:t>2,07446500</w:t>
            </w:r>
          </w:p>
        </w:tc>
      </w:tr>
      <w:tr w:rsidR="00082786" w:rsidRPr="00082786" w14:paraId="7FB7AEF4" w14:textId="77777777" w:rsidTr="00894614">
        <w:tc>
          <w:tcPr>
            <w:tcW w:w="2154" w:type="dxa"/>
            <w:vMerge/>
            <w:tcBorders>
              <w:left w:val="single" w:sz="4" w:space="0" w:color="auto"/>
              <w:right w:val="single" w:sz="4" w:space="0" w:color="auto"/>
            </w:tcBorders>
            <w:vAlign w:val="center"/>
          </w:tcPr>
          <w:p w14:paraId="4490614D" w14:textId="77777777" w:rsidR="00082786" w:rsidRPr="00082786" w:rsidRDefault="00082786" w:rsidP="00082786">
            <w:pPr>
              <w:pStyle w:val="aff0"/>
              <w:jc w:val="left"/>
              <w:rPr>
                <w:color w:val="000000"/>
                <w:szCs w:val="20"/>
              </w:rPr>
            </w:pPr>
          </w:p>
        </w:tc>
        <w:tc>
          <w:tcPr>
            <w:tcW w:w="11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1F193D9" w14:textId="44BFB935" w:rsidR="00082786" w:rsidRPr="006A2BCB" w:rsidRDefault="00082786" w:rsidP="00082786">
            <w:pPr>
              <w:pStyle w:val="aff0"/>
              <w:rPr>
                <w:color w:val="000000"/>
                <w:szCs w:val="20"/>
              </w:rPr>
            </w:pPr>
            <w:r w:rsidRPr="006A2BCB">
              <w:rPr>
                <w:color w:val="000000"/>
                <w:szCs w:val="20"/>
              </w:rPr>
              <w:t>0304</w:t>
            </w:r>
          </w:p>
        </w:tc>
        <w:tc>
          <w:tcPr>
            <w:tcW w:w="28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BC1D39B" w14:textId="0A30F5C2" w:rsidR="00082786" w:rsidRPr="006A2BCB" w:rsidRDefault="00082786" w:rsidP="00082786">
            <w:pPr>
              <w:pStyle w:val="aff0"/>
              <w:rPr>
                <w:color w:val="000000"/>
                <w:szCs w:val="20"/>
              </w:rPr>
            </w:pPr>
            <w:r w:rsidRPr="006A2BCB">
              <w:rPr>
                <w:color w:val="000000"/>
                <w:szCs w:val="20"/>
              </w:rPr>
              <w:t>азота оксид</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5DFD12D" w14:textId="1350BC3E" w:rsidR="00082786" w:rsidRPr="00082786" w:rsidRDefault="00082786" w:rsidP="00082786">
            <w:pPr>
              <w:pStyle w:val="aff0"/>
              <w:rPr>
                <w:color w:val="000000"/>
                <w:szCs w:val="20"/>
              </w:rPr>
            </w:pPr>
            <w:r w:rsidRPr="00082786">
              <w:rPr>
                <w:color w:val="000000"/>
                <w:szCs w:val="20"/>
              </w:rPr>
              <w:t>0,04825930</w:t>
            </w: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6688C74" w14:textId="1B5242CF" w:rsidR="00082786" w:rsidRPr="00082786" w:rsidRDefault="00082786" w:rsidP="00082786">
            <w:pPr>
              <w:pStyle w:val="aff0"/>
              <w:rPr>
                <w:color w:val="000000"/>
                <w:szCs w:val="20"/>
              </w:rPr>
            </w:pPr>
            <w:r w:rsidRPr="00082786">
              <w:rPr>
                <w:color w:val="000000"/>
                <w:szCs w:val="20"/>
              </w:rPr>
              <w:t>н/д</w:t>
            </w:r>
          </w:p>
        </w:tc>
        <w:tc>
          <w:tcPr>
            <w:tcW w:w="14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3E12790" w14:textId="3DD9C016" w:rsidR="00082786" w:rsidRPr="00082786" w:rsidRDefault="00082786" w:rsidP="00082786">
            <w:pPr>
              <w:pStyle w:val="aff0"/>
              <w:rPr>
                <w:color w:val="000000"/>
                <w:szCs w:val="20"/>
              </w:rPr>
            </w:pPr>
            <w:r w:rsidRPr="00082786">
              <w:rPr>
                <w:color w:val="000000"/>
                <w:szCs w:val="20"/>
              </w:rPr>
              <w:t>0,33710060</w:t>
            </w:r>
          </w:p>
        </w:tc>
      </w:tr>
      <w:tr w:rsidR="00082786" w:rsidRPr="00082786" w14:paraId="12BDAB56" w14:textId="77777777" w:rsidTr="00894614">
        <w:tc>
          <w:tcPr>
            <w:tcW w:w="2154" w:type="dxa"/>
            <w:vMerge/>
            <w:tcBorders>
              <w:left w:val="single" w:sz="4" w:space="0" w:color="auto"/>
              <w:right w:val="single" w:sz="4" w:space="0" w:color="auto"/>
            </w:tcBorders>
            <w:vAlign w:val="center"/>
          </w:tcPr>
          <w:p w14:paraId="226521D6" w14:textId="77777777" w:rsidR="00082786" w:rsidRPr="00082786" w:rsidRDefault="00082786" w:rsidP="00082786">
            <w:pPr>
              <w:pStyle w:val="aff0"/>
              <w:jc w:val="left"/>
              <w:rPr>
                <w:color w:val="000000"/>
                <w:szCs w:val="20"/>
              </w:rPr>
            </w:pPr>
          </w:p>
        </w:tc>
        <w:tc>
          <w:tcPr>
            <w:tcW w:w="11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CCFC90A" w14:textId="1162CDC6" w:rsidR="00082786" w:rsidRPr="006A2BCB" w:rsidRDefault="00082786" w:rsidP="00082786">
            <w:pPr>
              <w:pStyle w:val="aff0"/>
              <w:rPr>
                <w:color w:val="000000"/>
                <w:szCs w:val="20"/>
              </w:rPr>
            </w:pPr>
            <w:r w:rsidRPr="006A2BCB">
              <w:rPr>
                <w:color w:val="000000"/>
                <w:szCs w:val="20"/>
              </w:rPr>
              <w:t>0337</w:t>
            </w:r>
          </w:p>
        </w:tc>
        <w:tc>
          <w:tcPr>
            <w:tcW w:w="28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A60443F" w14:textId="167CDC01" w:rsidR="00082786" w:rsidRPr="006A2BCB" w:rsidRDefault="00082786" w:rsidP="00082786">
            <w:pPr>
              <w:pStyle w:val="aff0"/>
              <w:rPr>
                <w:color w:val="000000"/>
                <w:szCs w:val="20"/>
              </w:rPr>
            </w:pPr>
            <w:r w:rsidRPr="006A2BCB">
              <w:rPr>
                <w:color w:val="000000"/>
                <w:szCs w:val="20"/>
              </w:rPr>
              <w:t>углерода оксид</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A2706E6" w14:textId="4F10D93F" w:rsidR="00082786" w:rsidRPr="00082786" w:rsidRDefault="00082786" w:rsidP="00082786">
            <w:pPr>
              <w:pStyle w:val="aff0"/>
              <w:rPr>
                <w:color w:val="000000"/>
                <w:szCs w:val="20"/>
              </w:rPr>
            </w:pPr>
            <w:r w:rsidRPr="00082786">
              <w:rPr>
                <w:color w:val="000000"/>
                <w:szCs w:val="20"/>
              </w:rPr>
              <w:t>0,88433900</w:t>
            </w: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6404926" w14:textId="546B1948" w:rsidR="00082786" w:rsidRPr="00082786" w:rsidRDefault="00082786" w:rsidP="00082786">
            <w:pPr>
              <w:pStyle w:val="aff0"/>
              <w:rPr>
                <w:color w:val="000000"/>
                <w:szCs w:val="20"/>
              </w:rPr>
            </w:pPr>
            <w:r w:rsidRPr="00082786">
              <w:rPr>
                <w:color w:val="000000"/>
                <w:szCs w:val="20"/>
              </w:rPr>
              <w:t>н/д</w:t>
            </w:r>
          </w:p>
        </w:tc>
        <w:tc>
          <w:tcPr>
            <w:tcW w:w="14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B42F4FF" w14:textId="2BB5BF5E" w:rsidR="00082786" w:rsidRPr="00082786" w:rsidRDefault="00082786" w:rsidP="00082786">
            <w:pPr>
              <w:pStyle w:val="aff0"/>
              <w:rPr>
                <w:color w:val="000000"/>
                <w:szCs w:val="20"/>
              </w:rPr>
            </w:pPr>
            <w:r w:rsidRPr="00082786">
              <w:rPr>
                <w:color w:val="000000"/>
                <w:szCs w:val="20"/>
              </w:rPr>
              <w:t>7,26306920</w:t>
            </w:r>
          </w:p>
        </w:tc>
      </w:tr>
      <w:tr w:rsidR="00082786" w:rsidRPr="00082786" w14:paraId="2B57AD95" w14:textId="77777777" w:rsidTr="00F53C0D">
        <w:tc>
          <w:tcPr>
            <w:tcW w:w="2154" w:type="dxa"/>
            <w:vMerge/>
            <w:tcBorders>
              <w:left w:val="single" w:sz="4" w:space="0" w:color="auto"/>
              <w:bottom w:val="single" w:sz="4" w:space="0" w:color="auto"/>
              <w:right w:val="single" w:sz="4" w:space="0" w:color="auto"/>
            </w:tcBorders>
            <w:vAlign w:val="center"/>
          </w:tcPr>
          <w:p w14:paraId="573174BA" w14:textId="77777777" w:rsidR="00082786" w:rsidRPr="00082786" w:rsidRDefault="00082786" w:rsidP="00082786">
            <w:pPr>
              <w:pStyle w:val="aff0"/>
              <w:jc w:val="left"/>
              <w:rPr>
                <w:color w:val="000000"/>
                <w:szCs w:val="20"/>
              </w:rPr>
            </w:pPr>
          </w:p>
        </w:tc>
        <w:tc>
          <w:tcPr>
            <w:tcW w:w="11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F57EECC" w14:textId="5DAAFB34" w:rsidR="00082786" w:rsidRPr="006A2BCB" w:rsidRDefault="00082786" w:rsidP="00082786">
            <w:pPr>
              <w:pStyle w:val="aff0"/>
              <w:rPr>
                <w:color w:val="000000"/>
                <w:szCs w:val="20"/>
              </w:rPr>
            </w:pPr>
            <w:r w:rsidRPr="006A2BCB">
              <w:rPr>
                <w:color w:val="000000"/>
                <w:szCs w:val="20"/>
              </w:rPr>
              <w:t>0703</w:t>
            </w:r>
          </w:p>
        </w:tc>
        <w:tc>
          <w:tcPr>
            <w:tcW w:w="28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B70B8D1" w14:textId="0373DE13" w:rsidR="00082786" w:rsidRPr="006A2BCB" w:rsidRDefault="00082786" w:rsidP="00082786">
            <w:pPr>
              <w:pStyle w:val="aff0"/>
              <w:rPr>
                <w:color w:val="000000"/>
                <w:szCs w:val="20"/>
              </w:rPr>
            </w:pPr>
            <w:r w:rsidRPr="006A2BCB">
              <w:rPr>
                <w:color w:val="000000"/>
                <w:szCs w:val="20"/>
              </w:rPr>
              <w:t>бенз(а)пирен</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E6EDFF2" w14:textId="0F1B2CC3" w:rsidR="00082786" w:rsidRPr="00082786" w:rsidRDefault="00082786" w:rsidP="00082786">
            <w:pPr>
              <w:pStyle w:val="aff0"/>
              <w:rPr>
                <w:color w:val="000000"/>
                <w:szCs w:val="20"/>
              </w:rPr>
            </w:pPr>
            <w:r w:rsidRPr="00082786">
              <w:rPr>
                <w:color w:val="000000"/>
                <w:szCs w:val="20"/>
              </w:rPr>
              <w:t>0,00000022</w:t>
            </w: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E9245B0" w14:textId="2090EE9D" w:rsidR="00082786" w:rsidRPr="00082786" w:rsidRDefault="00082786" w:rsidP="00082786">
            <w:pPr>
              <w:pStyle w:val="aff0"/>
              <w:rPr>
                <w:color w:val="000000"/>
                <w:szCs w:val="20"/>
              </w:rPr>
            </w:pPr>
            <w:r w:rsidRPr="00082786">
              <w:rPr>
                <w:color w:val="000000"/>
                <w:szCs w:val="20"/>
              </w:rPr>
              <w:t>н/д</w:t>
            </w:r>
          </w:p>
        </w:tc>
        <w:tc>
          <w:tcPr>
            <w:tcW w:w="14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C887E07" w14:textId="731EB23B" w:rsidR="00082786" w:rsidRPr="00082786" w:rsidRDefault="00082786" w:rsidP="00082786">
            <w:pPr>
              <w:pStyle w:val="aff0"/>
              <w:rPr>
                <w:color w:val="000000"/>
                <w:szCs w:val="20"/>
              </w:rPr>
            </w:pPr>
            <w:r w:rsidRPr="00082786">
              <w:rPr>
                <w:color w:val="000000"/>
                <w:szCs w:val="20"/>
              </w:rPr>
              <w:t>0,00000100</w:t>
            </w:r>
          </w:p>
        </w:tc>
      </w:tr>
      <w:tr w:rsidR="00082786" w:rsidRPr="00082786" w14:paraId="690EFE0C" w14:textId="77777777" w:rsidTr="006C3EEB">
        <w:tc>
          <w:tcPr>
            <w:tcW w:w="2154" w:type="dxa"/>
            <w:vMerge w:val="restart"/>
            <w:tcBorders>
              <w:left w:val="single" w:sz="4" w:space="0" w:color="auto"/>
              <w:right w:val="single" w:sz="4" w:space="0" w:color="auto"/>
            </w:tcBorders>
            <w:vAlign w:val="center"/>
          </w:tcPr>
          <w:p w14:paraId="0DDCB8AA" w14:textId="7F34FC9B" w:rsidR="00082786" w:rsidRPr="00082786" w:rsidRDefault="00082786" w:rsidP="00082786">
            <w:pPr>
              <w:pStyle w:val="aff0"/>
              <w:jc w:val="left"/>
              <w:rPr>
                <w:color w:val="000000"/>
                <w:szCs w:val="20"/>
              </w:rPr>
            </w:pPr>
            <w:r w:rsidRPr="00082786">
              <w:rPr>
                <w:color w:val="000000"/>
                <w:szCs w:val="20"/>
              </w:rPr>
              <w:t>Газовая д. Рикасиха д.62а</w:t>
            </w:r>
          </w:p>
        </w:tc>
        <w:tc>
          <w:tcPr>
            <w:tcW w:w="11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7A4F738" w14:textId="2ECBB5E1" w:rsidR="00082786" w:rsidRPr="006A2BCB" w:rsidRDefault="00082786" w:rsidP="00082786">
            <w:pPr>
              <w:pStyle w:val="aff0"/>
              <w:rPr>
                <w:color w:val="000000"/>
                <w:szCs w:val="20"/>
              </w:rPr>
            </w:pPr>
            <w:r w:rsidRPr="006A2BCB">
              <w:rPr>
                <w:color w:val="000000"/>
                <w:szCs w:val="20"/>
              </w:rPr>
              <w:t>0301</w:t>
            </w:r>
          </w:p>
        </w:tc>
        <w:tc>
          <w:tcPr>
            <w:tcW w:w="28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EAD18A7" w14:textId="580D3E0C" w:rsidR="00082786" w:rsidRPr="006A2BCB" w:rsidRDefault="00082786" w:rsidP="00082786">
            <w:pPr>
              <w:pStyle w:val="aff0"/>
              <w:rPr>
                <w:color w:val="000000"/>
                <w:szCs w:val="20"/>
              </w:rPr>
            </w:pPr>
            <w:r w:rsidRPr="006A2BCB">
              <w:rPr>
                <w:color w:val="000000"/>
                <w:szCs w:val="20"/>
              </w:rPr>
              <w:t>азота диоксид</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1979B6F" w14:textId="0F122CE0" w:rsidR="00082786" w:rsidRPr="00082786" w:rsidRDefault="00082786" w:rsidP="00082786">
            <w:pPr>
              <w:pStyle w:val="aff0"/>
              <w:rPr>
                <w:color w:val="000000"/>
                <w:szCs w:val="20"/>
              </w:rPr>
            </w:pPr>
            <w:r w:rsidRPr="00082786">
              <w:rPr>
                <w:color w:val="000000"/>
                <w:szCs w:val="20"/>
              </w:rPr>
              <w:t>0,32202050</w:t>
            </w: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0329FDC" w14:textId="47505109" w:rsidR="00082786" w:rsidRPr="00082786" w:rsidRDefault="00082786" w:rsidP="00082786">
            <w:pPr>
              <w:pStyle w:val="aff0"/>
              <w:rPr>
                <w:color w:val="000000"/>
                <w:szCs w:val="20"/>
              </w:rPr>
            </w:pPr>
            <w:r w:rsidRPr="00082786">
              <w:rPr>
                <w:color w:val="000000"/>
                <w:szCs w:val="20"/>
              </w:rPr>
              <w:t>н/д</w:t>
            </w:r>
          </w:p>
        </w:tc>
        <w:tc>
          <w:tcPr>
            <w:tcW w:w="14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12B66AE" w14:textId="6F41A0EE" w:rsidR="00082786" w:rsidRPr="00082786" w:rsidRDefault="00082786" w:rsidP="00082786">
            <w:pPr>
              <w:pStyle w:val="aff0"/>
              <w:rPr>
                <w:color w:val="000000"/>
                <w:szCs w:val="20"/>
              </w:rPr>
            </w:pPr>
            <w:r w:rsidRPr="00082786">
              <w:rPr>
                <w:color w:val="000000"/>
                <w:szCs w:val="20"/>
              </w:rPr>
              <w:t>3,26925080</w:t>
            </w:r>
          </w:p>
        </w:tc>
      </w:tr>
      <w:tr w:rsidR="00082786" w:rsidRPr="00D805CA" w14:paraId="1C63C6E6" w14:textId="77777777" w:rsidTr="006C3EEB">
        <w:tc>
          <w:tcPr>
            <w:tcW w:w="2154" w:type="dxa"/>
            <w:vMerge/>
            <w:tcBorders>
              <w:left w:val="single" w:sz="4" w:space="0" w:color="auto"/>
              <w:right w:val="single" w:sz="4" w:space="0" w:color="auto"/>
            </w:tcBorders>
            <w:vAlign w:val="center"/>
          </w:tcPr>
          <w:p w14:paraId="46CDA4C3" w14:textId="77777777" w:rsidR="00082786" w:rsidRPr="006A2BCB" w:rsidRDefault="00082786" w:rsidP="00082786">
            <w:pPr>
              <w:spacing w:line="240" w:lineRule="auto"/>
              <w:ind w:firstLine="0"/>
              <w:jc w:val="left"/>
              <w:rPr>
                <w:b/>
                <w:bCs/>
                <w:szCs w:val="20"/>
              </w:rPr>
            </w:pPr>
          </w:p>
        </w:tc>
        <w:tc>
          <w:tcPr>
            <w:tcW w:w="11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A36B5F7" w14:textId="3AD21EF3" w:rsidR="00082786" w:rsidRPr="006A2BCB" w:rsidRDefault="00082786" w:rsidP="00082786">
            <w:pPr>
              <w:pStyle w:val="aff0"/>
              <w:rPr>
                <w:color w:val="000000"/>
                <w:szCs w:val="20"/>
              </w:rPr>
            </w:pPr>
            <w:r w:rsidRPr="006A2BCB">
              <w:rPr>
                <w:color w:val="000000"/>
                <w:szCs w:val="20"/>
              </w:rPr>
              <w:t>0304</w:t>
            </w:r>
          </w:p>
        </w:tc>
        <w:tc>
          <w:tcPr>
            <w:tcW w:w="28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FEF987F" w14:textId="29FA2F5D" w:rsidR="00082786" w:rsidRPr="006A2BCB" w:rsidRDefault="00082786" w:rsidP="00082786">
            <w:pPr>
              <w:pStyle w:val="aff0"/>
              <w:rPr>
                <w:color w:val="000000"/>
                <w:szCs w:val="20"/>
              </w:rPr>
            </w:pPr>
            <w:r w:rsidRPr="006A2BCB">
              <w:rPr>
                <w:color w:val="000000"/>
                <w:szCs w:val="20"/>
              </w:rPr>
              <w:t>азота оксид</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5BA4330" w14:textId="7DF7C984" w:rsidR="00082786" w:rsidRPr="00082786" w:rsidRDefault="00082786" w:rsidP="00082786">
            <w:pPr>
              <w:pStyle w:val="aff0"/>
              <w:rPr>
                <w:color w:val="000000"/>
                <w:szCs w:val="20"/>
              </w:rPr>
            </w:pPr>
            <w:r w:rsidRPr="00082786">
              <w:rPr>
                <w:color w:val="000000"/>
                <w:szCs w:val="20"/>
              </w:rPr>
              <w:t>0,05190130</w:t>
            </w: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5B0566F" w14:textId="25FAB8C7" w:rsidR="00082786" w:rsidRPr="00082786" w:rsidRDefault="00082786" w:rsidP="00082786">
            <w:pPr>
              <w:pStyle w:val="aff0"/>
              <w:rPr>
                <w:color w:val="000000"/>
                <w:szCs w:val="20"/>
              </w:rPr>
            </w:pPr>
            <w:r w:rsidRPr="00082786">
              <w:rPr>
                <w:color w:val="000000"/>
                <w:szCs w:val="20"/>
              </w:rPr>
              <w:t>н/д</w:t>
            </w:r>
          </w:p>
        </w:tc>
        <w:tc>
          <w:tcPr>
            <w:tcW w:w="14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8F0E3E7" w14:textId="1E8F6C75" w:rsidR="00082786" w:rsidRPr="00082786" w:rsidRDefault="00082786" w:rsidP="00082786">
            <w:pPr>
              <w:pStyle w:val="aff0"/>
              <w:rPr>
                <w:color w:val="000000"/>
                <w:szCs w:val="20"/>
              </w:rPr>
            </w:pPr>
            <w:r w:rsidRPr="00082786">
              <w:rPr>
                <w:color w:val="000000"/>
                <w:szCs w:val="20"/>
              </w:rPr>
              <w:t>0,52635220</w:t>
            </w:r>
          </w:p>
        </w:tc>
      </w:tr>
      <w:tr w:rsidR="00082786" w:rsidRPr="00D805CA" w14:paraId="615CFCA1" w14:textId="77777777" w:rsidTr="006C3EEB">
        <w:tc>
          <w:tcPr>
            <w:tcW w:w="2154" w:type="dxa"/>
            <w:vMerge/>
            <w:tcBorders>
              <w:left w:val="single" w:sz="4" w:space="0" w:color="auto"/>
              <w:right w:val="single" w:sz="4" w:space="0" w:color="auto"/>
            </w:tcBorders>
            <w:vAlign w:val="center"/>
          </w:tcPr>
          <w:p w14:paraId="07C3E5DE" w14:textId="77777777" w:rsidR="00082786" w:rsidRPr="006A2BCB" w:rsidRDefault="00082786" w:rsidP="00082786">
            <w:pPr>
              <w:spacing w:line="240" w:lineRule="auto"/>
              <w:ind w:firstLine="0"/>
              <w:jc w:val="left"/>
              <w:rPr>
                <w:b/>
                <w:bCs/>
                <w:szCs w:val="20"/>
              </w:rPr>
            </w:pPr>
          </w:p>
        </w:tc>
        <w:tc>
          <w:tcPr>
            <w:tcW w:w="11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156289B" w14:textId="47549A2F" w:rsidR="00082786" w:rsidRPr="006A2BCB" w:rsidRDefault="00082786" w:rsidP="00082786">
            <w:pPr>
              <w:pStyle w:val="aff0"/>
              <w:rPr>
                <w:color w:val="000000"/>
                <w:szCs w:val="20"/>
              </w:rPr>
            </w:pPr>
            <w:r w:rsidRPr="006A2BCB">
              <w:rPr>
                <w:color w:val="000000"/>
                <w:szCs w:val="20"/>
              </w:rPr>
              <w:t>0337</w:t>
            </w:r>
          </w:p>
        </w:tc>
        <w:tc>
          <w:tcPr>
            <w:tcW w:w="28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1606333" w14:textId="13ABD3EB" w:rsidR="00082786" w:rsidRPr="006A2BCB" w:rsidRDefault="00082786" w:rsidP="00082786">
            <w:pPr>
              <w:pStyle w:val="aff0"/>
              <w:rPr>
                <w:color w:val="000000"/>
                <w:szCs w:val="20"/>
              </w:rPr>
            </w:pPr>
            <w:r w:rsidRPr="006A2BCB">
              <w:rPr>
                <w:color w:val="000000"/>
                <w:szCs w:val="20"/>
              </w:rPr>
              <w:t>углерода оксид</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9CA91C4" w14:textId="41EDA5DA" w:rsidR="00082786" w:rsidRPr="00082786" w:rsidRDefault="00082786" w:rsidP="00082786">
            <w:pPr>
              <w:pStyle w:val="aff0"/>
              <w:rPr>
                <w:color w:val="000000"/>
                <w:szCs w:val="20"/>
              </w:rPr>
            </w:pPr>
            <w:r w:rsidRPr="00082786">
              <w:rPr>
                <w:color w:val="000000"/>
                <w:szCs w:val="20"/>
              </w:rPr>
              <w:t>0,76292450</w:t>
            </w: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B46E344" w14:textId="550080F9" w:rsidR="00082786" w:rsidRPr="00082786" w:rsidRDefault="00082786" w:rsidP="00082786">
            <w:pPr>
              <w:pStyle w:val="aff0"/>
              <w:rPr>
                <w:color w:val="000000"/>
                <w:szCs w:val="20"/>
              </w:rPr>
            </w:pPr>
            <w:r w:rsidRPr="00082786">
              <w:rPr>
                <w:color w:val="000000"/>
                <w:szCs w:val="20"/>
              </w:rPr>
              <w:t>н/д</w:t>
            </w:r>
          </w:p>
        </w:tc>
        <w:tc>
          <w:tcPr>
            <w:tcW w:w="14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989AA73" w14:textId="0F60B610" w:rsidR="00082786" w:rsidRPr="00082786" w:rsidRDefault="00082786" w:rsidP="00082786">
            <w:pPr>
              <w:pStyle w:val="aff0"/>
              <w:rPr>
                <w:color w:val="000000"/>
                <w:szCs w:val="20"/>
              </w:rPr>
            </w:pPr>
            <w:r w:rsidRPr="00082786">
              <w:rPr>
                <w:color w:val="000000"/>
                <w:szCs w:val="20"/>
              </w:rPr>
              <w:t>6,89965850</w:t>
            </w:r>
          </w:p>
        </w:tc>
      </w:tr>
      <w:tr w:rsidR="00082786" w:rsidRPr="00D805CA" w14:paraId="49DD283D" w14:textId="77777777" w:rsidTr="00F53C0D">
        <w:tc>
          <w:tcPr>
            <w:tcW w:w="2154" w:type="dxa"/>
            <w:vMerge/>
            <w:tcBorders>
              <w:left w:val="single" w:sz="4" w:space="0" w:color="auto"/>
              <w:bottom w:val="single" w:sz="4" w:space="0" w:color="auto"/>
              <w:right w:val="single" w:sz="4" w:space="0" w:color="auto"/>
            </w:tcBorders>
            <w:vAlign w:val="center"/>
          </w:tcPr>
          <w:p w14:paraId="4F54F6C5" w14:textId="77777777" w:rsidR="00082786" w:rsidRPr="006A2BCB" w:rsidRDefault="00082786" w:rsidP="00082786">
            <w:pPr>
              <w:spacing w:line="240" w:lineRule="auto"/>
              <w:ind w:firstLine="0"/>
              <w:jc w:val="left"/>
              <w:rPr>
                <w:b/>
                <w:bCs/>
                <w:szCs w:val="20"/>
              </w:rPr>
            </w:pPr>
          </w:p>
        </w:tc>
        <w:tc>
          <w:tcPr>
            <w:tcW w:w="11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98BC3DA" w14:textId="445D94AF" w:rsidR="00082786" w:rsidRPr="006A2BCB" w:rsidRDefault="00082786" w:rsidP="00082786">
            <w:pPr>
              <w:pStyle w:val="aff0"/>
              <w:rPr>
                <w:color w:val="000000"/>
                <w:szCs w:val="20"/>
              </w:rPr>
            </w:pPr>
            <w:r w:rsidRPr="006A2BCB">
              <w:rPr>
                <w:color w:val="000000"/>
                <w:szCs w:val="20"/>
              </w:rPr>
              <w:t>0703</w:t>
            </w:r>
          </w:p>
        </w:tc>
        <w:tc>
          <w:tcPr>
            <w:tcW w:w="28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1E54555" w14:textId="551DE653" w:rsidR="00082786" w:rsidRPr="006A2BCB" w:rsidRDefault="00082786" w:rsidP="00082786">
            <w:pPr>
              <w:pStyle w:val="aff0"/>
              <w:rPr>
                <w:color w:val="000000"/>
                <w:szCs w:val="20"/>
              </w:rPr>
            </w:pPr>
            <w:r w:rsidRPr="006A2BCB">
              <w:rPr>
                <w:color w:val="000000"/>
                <w:szCs w:val="20"/>
              </w:rPr>
              <w:t>бенз(а)пирен</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3A19E20" w14:textId="7719D571" w:rsidR="00082786" w:rsidRPr="00082786" w:rsidRDefault="00082786" w:rsidP="00082786">
            <w:pPr>
              <w:pStyle w:val="aff0"/>
              <w:rPr>
                <w:color w:val="000000"/>
                <w:szCs w:val="20"/>
              </w:rPr>
            </w:pPr>
            <w:r w:rsidRPr="00082786">
              <w:rPr>
                <w:color w:val="000000"/>
                <w:szCs w:val="20"/>
              </w:rPr>
              <w:t>0,00000022</w:t>
            </w: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A3C2012" w14:textId="351E4158" w:rsidR="00082786" w:rsidRPr="00082786" w:rsidRDefault="00082786" w:rsidP="00082786">
            <w:pPr>
              <w:pStyle w:val="aff0"/>
              <w:rPr>
                <w:color w:val="000000"/>
                <w:szCs w:val="20"/>
              </w:rPr>
            </w:pPr>
            <w:r w:rsidRPr="00082786">
              <w:rPr>
                <w:color w:val="000000"/>
                <w:szCs w:val="20"/>
              </w:rPr>
              <w:t>н/д</w:t>
            </w:r>
          </w:p>
        </w:tc>
        <w:tc>
          <w:tcPr>
            <w:tcW w:w="14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FA72256" w14:textId="64BD9905" w:rsidR="00082786" w:rsidRPr="00082786" w:rsidRDefault="00082786" w:rsidP="00082786">
            <w:pPr>
              <w:pStyle w:val="aff0"/>
              <w:rPr>
                <w:color w:val="000000"/>
                <w:szCs w:val="20"/>
              </w:rPr>
            </w:pPr>
            <w:r w:rsidRPr="00082786">
              <w:rPr>
                <w:color w:val="000000"/>
                <w:szCs w:val="20"/>
              </w:rPr>
              <w:t>0,00000180</w:t>
            </w:r>
          </w:p>
        </w:tc>
      </w:tr>
    </w:tbl>
    <w:p w14:paraId="0B8202EC" w14:textId="77777777" w:rsidR="00FE0667" w:rsidRDefault="00FE0667" w:rsidP="00464588">
      <w:pPr>
        <w:rPr>
          <w:szCs w:val="22"/>
        </w:rPr>
      </w:pPr>
    </w:p>
    <w:p w14:paraId="229B1D79" w14:textId="77777777" w:rsidR="00E21B9D" w:rsidRPr="00EE4258" w:rsidRDefault="00E21B9D" w:rsidP="00E21B9D">
      <w:pPr>
        <w:pStyle w:val="3"/>
        <w:spacing w:line="240" w:lineRule="auto"/>
        <w:rPr>
          <w:i/>
        </w:rPr>
      </w:pPr>
      <w:bookmarkStart w:id="367" w:name="_Toc181976065"/>
      <w:r>
        <w:rPr>
          <w:i/>
        </w:rPr>
        <w:t>е)</w:t>
      </w:r>
      <w:r w:rsidRPr="00EE4258">
        <w:rPr>
          <w:i/>
        </w:rPr>
        <w:t xml:space="preserve"> </w:t>
      </w:r>
      <w:r>
        <w:rPr>
          <w:i/>
        </w:rPr>
        <w:t>о</w:t>
      </w:r>
      <w:r w:rsidRPr="00EE4258">
        <w:rPr>
          <w:i/>
        </w:rPr>
        <w:t>писание результатов расчетов средних за год концентраций вредных (загрязняющих) веществ в приземном слое атмосферного воздуха от объектов теплоснабжения</w:t>
      </w:r>
      <w:bookmarkEnd w:id="364"/>
      <w:bookmarkEnd w:id="365"/>
      <w:bookmarkEnd w:id="366"/>
      <w:bookmarkEnd w:id="367"/>
    </w:p>
    <w:p w14:paraId="33C67F41" w14:textId="77777777" w:rsidR="00464588" w:rsidRDefault="00464588" w:rsidP="00464588">
      <w:pPr>
        <w:rPr>
          <w:szCs w:val="22"/>
        </w:rPr>
      </w:pPr>
      <w:bookmarkStart w:id="368" w:name="_Toc46138430"/>
      <w:bookmarkStart w:id="369" w:name="_Toc66374179"/>
      <w:bookmarkStart w:id="370" w:name="_Toc129055765"/>
      <w:r>
        <w:t>Данные отсутствуют.</w:t>
      </w:r>
    </w:p>
    <w:p w14:paraId="610CA15A" w14:textId="77777777" w:rsidR="00E21B9D" w:rsidRPr="00EE4258" w:rsidRDefault="00E21B9D" w:rsidP="00E21B9D">
      <w:pPr>
        <w:pStyle w:val="3"/>
        <w:spacing w:line="240" w:lineRule="auto"/>
        <w:rPr>
          <w:i/>
        </w:rPr>
      </w:pPr>
      <w:bookmarkStart w:id="371" w:name="_Toc181976066"/>
      <w:r>
        <w:rPr>
          <w:i/>
        </w:rPr>
        <w:t>ж)</w:t>
      </w:r>
      <w:r w:rsidRPr="00EE4258">
        <w:rPr>
          <w:i/>
        </w:rPr>
        <w:t xml:space="preserve"> </w:t>
      </w:r>
      <w:r>
        <w:rPr>
          <w:i/>
        </w:rPr>
        <w:t>о</w:t>
      </w:r>
      <w:r w:rsidRPr="00EE4258">
        <w:rPr>
          <w:i/>
        </w:rPr>
        <w:t>писание результатов расчетов максимальных разовых концентраций вредных (загрязняющих) веществ в приземном слое атмосферного воздуха от объектов теплоснабжения</w:t>
      </w:r>
      <w:bookmarkEnd w:id="368"/>
      <w:bookmarkEnd w:id="369"/>
      <w:bookmarkEnd w:id="370"/>
      <w:bookmarkEnd w:id="371"/>
    </w:p>
    <w:p w14:paraId="2908CB79" w14:textId="141A28E2" w:rsidR="00AA0AA8" w:rsidRDefault="00AA0AA8" w:rsidP="00AA0AA8">
      <w:pPr>
        <w:rPr>
          <w:lang w:val="x-none"/>
        </w:rPr>
      </w:pPr>
      <w:bookmarkStart w:id="372" w:name="_Toc46138431"/>
      <w:bookmarkStart w:id="373" w:name="_Toc66374180"/>
      <w:bookmarkStart w:id="374" w:name="_Toc129055766"/>
      <w:r>
        <w:t>В таблице 1.12.3 приведены значения</w:t>
      </w:r>
      <w:r w:rsidRPr="00AA0AA8">
        <w:t xml:space="preserve"> максимальных разовых концентраций вредных (загрязняющих) веществ в приземном слое атмосферного воздуха от объектов теплоснабжения</w:t>
      </w:r>
      <w:r>
        <w:t>.</w:t>
      </w:r>
    </w:p>
    <w:p w14:paraId="5172A8F6" w14:textId="65EC49C6" w:rsidR="00AA0AA8" w:rsidRDefault="00AA0AA8" w:rsidP="00AA0AA8">
      <w:pPr>
        <w:jc w:val="right"/>
      </w:pPr>
      <w:r>
        <w:t>Таблица 1.12.</w:t>
      </w:r>
      <w:r w:rsidR="00AF1F61">
        <w:t>3</w:t>
      </w:r>
    </w:p>
    <w:p w14:paraId="5B9E79B9" w14:textId="69B087E5" w:rsidR="00AF1F61" w:rsidRDefault="00AF1F61" w:rsidP="00AA0AA8">
      <w:pPr>
        <w:ind w:firstLine="0"/>
        <w:jc w:val="center"/>
      </w:pPr>
      <w:r w:rsidRPr="00AF1F61">
        <w:t>Максимальные разовые концентрации вредных (загрязняющих) веществ в приземном слое атмосферного воздуха от объектов теплоснабжения</w:t>
      </w:r>
    </w:p>
    <w:tbl>
      <w:tblPr>
        <w:tblStyle w:val="afe"/>
        <w:tblW w:w="0" w:type="auto"/>
        <w:tblLook w:val="04A0" w:firstRow="1" w:lastRow="0" w:firstColumn="1" w:lastColumn="0" w:noHBand="0" w:noVBand="1"/>
      </w:tblPr>
      <w:tblGrid>
        <w:gridCol w:w="2403"/>
        <w:gridCol w:w="2029"/>
        <w:gridCol w:w="2480"/>
        <w:gridCol w:w="2941"/>
      </w:tblGrid>
      <w:tr w:rsidR="00AF1F61" w:rsidRPr="002E79C9" w14:paraId="30A8C833" w14:textId="77777777" w:rsidTr="002E79C9">
        <w:trPr>
          <w:trHeight w:val="870"/>
        </w:trPr>
        <w:tc>
          <w:tcPr>
            <w:tcW w:w="2403" w:type="dxa"/>
            <w:vAlign w:val="center"/>
            <w:hideMark/>
          </w:tcPr>
          <w:p w14:paraId="27B18581" w14:textId="77777777" w:rsidR="00AF1F61" w:rsidRPr="002E79C9" w:rsidRDefault="00AF1F61" w:rsidP="00AF1F61">
            <w:pPr>
              <w:ind w:firstLine="0"/>
              <w:jc w:val="center"/>
              <w:rPr>
                <w:b/>
                <w:bCs/>
                <w:sz w:val="20"/>
                <w:szCs w:val="20"/>
              </w:rPr>
            </w:pPr>
            <w:r w:rsidRPr="002E79C9">
              <w:rPr>
                <w:b/>
                <w:bCs/>
                <w:sz w:val="20"/>
                <w:szCs w:val="20"/>
              </w:rPr>
              <w:t>Источник тепловой энергии (мощности)</w:t>
            </w:r>
          </w:p>
        </w:tc>
        <w:tc>
          <w:tcPr>
            <w:tcW w:w="2029" w:type="dxa"/>
            <w:vAlign w:val="center"/>
            <w:hideMark/>
          </w:tcPr>
          <w:p w14:paraId="605B616E" w14:textId="77777777" w:rsidR="00AF1F61" w:rsidRPr="002E79C9" w:rsidRDefault="00AF1F61" w:rsidP="00AF1F61">
            <w:pPr>
              <w:ind w:firstLine="0"/>
              <w:jc w:val="center"/>
              <w:rPr>
                <w:b/>
                <w:bCs/>
                <w:sz w:val="20"/>
                <w:szCs w:val="20"/>
              </w:rPr>
            </w:pPr>
            <w:r w:rsidRPr="002E79C9">
              <w:rPr>
                <w:b/>
                <w:bCs/>
                <w:sz w:val="20"/>
                <w:szCs w:val="20"/>
              </w:rPr>
              <w:t>Код вещества</w:t>
            </w:r>
          </w:p>
        </w:tc>
        <w:tc>
          <w:tcPr>
            <w:tcW w:w="2480" w:type="dxa"/>
            <w:vAlign w:val="center"/>
            <w:hideMark/>
          </w:tcPr>
          <w:p w14:paraId="2CB5A250" w14:textId="77777777" w:rsidR="00AF1F61" w:rsidRPr="002E79C9" w:rsidRDefault="00AF1F61" w:rsidP="00AF1F61">
            <w:pPr>
              <w:ind w:firstLine="0"/>
              <w:jc w:val="center"/>
              <w:rPr>
                <w:b/>
                <w:bCs/>
                <w:sz w:val="20"/>
                <w:szCs w:val="20"/>
              </w:rPr>
            </w:pPr>
            <w:r w:rsidRPr="002E79C9">
              <w:rPr>
                <w:b/>
                <w:bCs/>
                <w:sz w:val="20"/>
                <w:szCs w:val="20"/>
              </w:rPr>
              <w:t>Наименование вещества</w:t>
            </w:r>
            <w:r w:rsidRPr="002E79C9">
              <w:rPr>
                <w:b/>
                <w:bCs/>
                <w:sz w:val="20"/>
                <w:szCs w:val="20"/>
              </w:rPr>
              <w:br/>
              <w:t>м3/ч</w:t>
            </w:r>
          </w:p>
        </w:tc>
        <w:tc>
          <w:tcPr>
            <w:tcW w:w="2941" w:type="dxa"/>
            <w:vAlign w:val="center"/>
            <w:hideMark/>
          </w:tcPr>
          <w:p w14:paraId="4F209960" w14:textId="77777777" w:rsidR="00AF1F61" w:rsidRPr="002E79C9" w:rsidRDefault="00AF1F61" w:rsidP="00AF1F61">
            <w:pPr>
              <w:ind w:firstLine="0"/>
              <w:jc w:val="center"/>
              <w:rPr>
                <w:b/>
                <w:bCs/>
                <w:sz w:val="20"/>
                <w:szCs w:val="20"/>
              </w:rPr>
            </w:pPr>
            <w:r w:rsidRPr="002E79C9">
              <w:rPr>
                <w:b/>
                <w:bCs/>
                <w:sz w:val="20"/>
                <w:szCs w:val="20"/>
              </w:rPr>
              <w:t>Максимальные разовые концентрации вредных (загрязняющих) веществ в приземном слое атмосферного воздуха, мг/м3</w:t>
            </w:r>
          </w:p>
        </w:tc>
      </w:tr>
      <w:tr w:rsidR="00AF1F61" w:rsidRPr="002E79C9" w14:paraId="7A4F6561" w14:textId="77777777" w:rsidTr="00D8007C">
        <w:trPr>
          <w:trHeight w:val="380"/>
        </w:trPr>
        <w:tc>
          <w:tcPr>
            <w:tcW w:w="2403" w:type="dxa"/>
            <w:vMerge w:val="restart"/>
            <w:vAlign w:val="center"/>
            <w:hideMark/>
          </w:tcPr>
          <w:p w14:paraId="56151B93" w14:textId="521DA4C9" w:rsidR="00AF1F61" w:rsidRPr="002E79C9" w:rsidRDefault="00C80465" w:rsidP="00AF1F61">
            <w:pPr>
              <w:ind w:firstLine="0"/>
              <w:jc w:val="center"/>
              <w:rPr>
                <w:sz w:val="20"/>
                <w:szCs w:val="20"/>
              </w:rPr>
            </w:pPr>
            <w:r w:rsidRPr="002E79C9">
              <w:rPr>
                <w:sz w:val="20"/>
                <w:szCs w:val="20"/>
              </w:rPr>
              <w:t>Котельная ООО "РН-Морской терминал Архангельск"</w:t>
            </w:r>
            <w:r>
              <w:rPr>
                <w:sz w:val="20"/>
                <w:szCs w:val="20"/>
              </w:rPr>
              <w:t xml:space="preserve"> (п. Талаги, 30)</w:t>
            </w:r>
          </w:p>
        </w:tc>
        <w:tc>
          <w:tcPr>
            <w:tcW w:w="2029" w:type="dxa"/>
            <w:vAlign w:val="center"/>
            <w:hideMark/>
          </w:tcPr>
          <w:p w14:paraId="02CFC872" w14:textId="77777777" w:rsidR="00AF1F61" w:rsidRPr="002E79C9" w:rsidRDefault="00AF1F61" w:rsidP="00AF1F61">
            <w:pPr>
              <w:ind w:firstLine="0"/>
              <w:jc w:val="center"/>
              <w:rPr>
                <w:sz w:val="20"/>
                <w:szCs w:val="20"/>
              </w:rPr>
            </w:pPr>
            <w:r w:rsidRPr="002E79C9">
              <w:rPr>
                <w:sz w:val="20"/>
                <w:szCs w:val="20"/>
              </w:rPr>
              <w:t>301</w:t>
            </w:r>
          </w:p>
        </w:tc>
        <w:tc>
          <w:tcPr>
            <w:tcW w:w="2480" w:type="dxa"/>
            <w:vAlign w:val="center"/>
            <w:hideMark/>
          </w:tcPr>
          <w:p w14:paraId="7849826B" w14:textId="77777777" w:rsidR="00AF1F61" w:rsidRPr="002E79C9" w:rsidRDefault="00AF1F61" w:rsidP="00AF1F61">
            <w:pPr>
              <w:ind w:firstLine="0"/>
              <w:jc w:val="center"/>
              <w:rPr>
                <w:sz w:val="20"/>
                <w:szCs w:val="20"/>
              </w:rPr>
            </w:pPr>
            <w:r w:rsidRPr="002E79C9">
              <w:rPr>
                <w:sz w:val="20"/>
                <w:szCs w:val="20"/>
              </w:rPr>
              <w:t>азота диоксид</w:t>
            </w:r>
          </w:p>
        </w:tc>
        <w:tc>
          <w:tcPr>
            <w:tcW w:w="2941" w:type="dxa"/>
            <w:vAlign w:val="center"/>
            <w:hideMark/>
          </w:tcPr>
          <w:p w14:paraId="371D4E3E" w14:textId="77777777" w:rsidR="00AF1F61" w:rsidRPr="002E79C9" w:rsidRDefault="00AF1F61" w:rsidP="00AF1F61">
            <w:pPr>
              <w:ind w:firstLine="0"/>
              <w:jc w:val="center"/>
              <w:rPr>
                <w:sz w:val="20"/>
                <w:szCs w:val="20"/>
              </w:rPr>
            </w:pPr>
            <w:r w:rsidRPr="002E79C9">
              <w:rPr>
                <w:sz w:val="20"/>
                <w:szCs w:val="20"/>
              </w:rPr>
              <w:t>менее 0,021</w:t>
            </w:r>
          </w:p>
        </w:tc>
      </w:tr>
      <w:tr w:rsidR="00AF1F61" w:rsidRPr="002E79C9" w14:paraId="15C1FBC8" w14:textId="77777777" w:rsidTr="00D8007C">
        <w:trPr>
          <w:trHeight w:val="399"/>
        </w:trPr>
        <w:tc>
          <w:tcPr>
            <w:tcW w:w="2403" w:type="dxa"/>
            <w:vMerge/>
            <w:vAlign w:val="center"/>
            <w:hideMark/>
          </w:tcPr>
          <w:p w14:paraId="52F137AB" w14:textId="77777777" w:rsidR="00AF1F61" w:rsidRPr="002E79C9" w:rsidRDefault="00AF1F61" w:rsidP="00AF1F61">
            <w:pPr>
              <w:ind w:firstLine="0"/>
              <w:jc w:val="center"/>
              <w:rPr>
                <w:sz w:val="20"/>
                <w:szCs w:val="20"/>
              </w:rPr>
            </w:pPr>
          </w:p>
        </w:tc>
        <w:tc>
          <w:tcPr>
            <w:tcW w:w="2029" w:type="dxa"/>
            <w:vAlign w:val="center"/>
            <w:hideMark/>
          </w:tcPr>
          <w:p w14:paraId="0AF177A9" w14:textId="77777777" w:rsidR="00AF1F61" w:rsidRPr="002E79C9" w:rsidRDefault="00AF1F61" w:rsidP="00AF1F61">
            <w:pPr>
              <w:ind w:firstLine="0"/>
              <w:jc w:val="center"/>
              <w:rPr>
                <w:sz w:val="20"/>
                <w:szCs w:val="20"/>
              </w:rPr>
            </w:pPr>
            <w:r w:rsidRPr="002E79C9">
              <w:rPr>
                <w:sz w:val="20"/>
                <w:szCs w:val="20"/>
              </w:rPr>
              <w:t>337</w:t>
            </w:r>
          </w:p>
        </w:tc>
        <w:tc>
          <w:tcPr>
            <w:tcW w:w="2480" w:type="dxa"/>
            <w:vAlign w:val="center"/>
            <w:hideMark/>
          </w:tcPr>
          <w:p w14:paraId="6C884E62" w14:textId="77777777" w:rsidR="00AF1F61" w:rsidRPr="002E79C9" w:rsidRDefault="00AF1F61" w:rsidP="00AF1F61">
            <w:pPr>
              <w:ind w:firstLine="0"/>
              <w:jc w:val="center"/>
              <w:rPr>
                <w:sz w:val="20"/>
                <w:szCs w:val="20"/>
              </w:rPr>
            </w:pPr>
            <w:r w:rsidRPr="002E79C9">
              <w:rPr>
                <w:sz w:val="20"/>
                <w:szCs w:val="20"/>
              </w:rPr>
              <w:t>углерода оксид</w:t>
            </w:r>
          </w:p>
        </w:tc>
        <w:tc>
          <w:tcPr>
            <w:tcW w:w="2941" w:type="dxa"/>
            <w:vAlign w:val="center"/>
            <w:hideMark/>
          </w:tcPr>
          <w:p w14:paraId="4433E416" w14:textId="77777777" w:rsidR="00AF1F61" w:rsidRPr="002E79C9" w:rsidRDefault="00AF1F61" w:rsidP="00AF1F61">
            <w:pPr>
              <w:ind w:firstLine="0"/>
              <w:jc w:val="center"/>
              <w:rPr>
                <w:sz w:val="20"/>
                <w:szCs w:val="20"/>
              </w:rPr>
            </w:pPr>
            <w:r w:rsidRPr="002E79C9">
              <w:rPr>
                <w:sz w:val="20"/>
                <w:szCs w:val="20"/>
              </w:rPr>
              <w:t>менее 0,6</w:t>
            </w:r>
          </w:p>
        </w:tc>
      </w:tr>
    </w:tbl>
    <w:p w14:paraId="3CD58A6C" w14:textId="77777777" w:rsidR="00AF1F61" w:rsidRDefault="00AF1F61" w:rsidP="00AA0AA8">
      <w:pPr>
        <w:ind w:firstLine="0"/>
        <w:jc w:val="center"/>
      </w:pPr>
    </w:p>
    <w:p w14:paraId="00E20495" w14:textId="77777777" w:rsidR="00E21B9D" w:rsidRPr="00EE4258" w:rsidRDefault="00E21B9D" w:rsidP="00E21B9D">
      <w:pPr>
        <w:pStyle w:val="3"/>
        <w:spacing w:line="240" w:lineRule="auto"/>
        <w:rPr>
          <w:i/>
        </w:rPr>
      </w:pPr>
      <w:bookmarkStart w:id="375" w:name="_Toc181976067"/>
      <w:r>
        <w:rPr>
          <w:i/>
        </w:rPr>
        <w:t>з)</w:t>
      </w:r>
      <w:r w:rsidRPr="00EE4258">
        <w:rPr>
          <w:i/>
        </w:rPr>
        <w:t xml:space="preserve"> </w:t>
      </w:r>
      <w:r>
        <w:rPr>
          <w:i/>
        </w:rPr>
        <w:t>о</w:t>
      </w:r>
      <w:r w:rsidRPr="00EE4258">
        <w:rPr>
          <w:i/>
        </w:rPr>
        <w:t>писание объема (массы) образования и размещения отходов сжигания топлива</w:t>
      </w:r>
      <w:bookmarkEnd w:id="372"/>
      <w:bookmarkEnd w:id="373"/>
      <w:bookmarkEnd w:id="374"/>
      <w:bookmarkEnd w:id="375"/>
    </w:p>
    <w:p w14:paraId="0909E6D1" w14:textId="24C6AB35" w:rsidR="00D805CA" w:rsidRDefault="00D805CA" w:rsidP="00D805CA">
      <w:r>
        <w:t>Описание объема (массы) образования и размещения отходов сжигания топлива представлено в таблице 1.12.</w:t>
      </w:r>
      <w:r w:rsidR="00AA0AA8">
        <w:t>4</w:t>
      </w:r>
      <w:r>
        <w:t>.</w:t>
      </w:r>
    </w:p>
    <w:p w14:paraId="5BE88829" w14:textId="26C525DF" w:rsidR="00D805CA" w:rsidRDefault="00D805CA" w:rsidP="00D805CA">
      <w:pPr>
        <w:keepNext/>
        <w:jc w:val="right"/>
      </w:pPr>
      <w:r>
        <w:t>Таблица 1.12.</w:t>
      </w:r>
      <w:r w:rsidR="00AA0AA8">
        <w:t>4</w:t>
      </w:r>
    </w:p>
    <w:p w14:paraId="02BC7B7E" w14:textId="77777777" w:rsidR="00D805CA" w:rsidRDefault="00D805CA" w:rsidP="00D805CA">
      <w:pPr>
        <w:keepNext/>
        <w:ind w:firstLine="0"/>
        <w:jc w:val="center"/>
      </w:pPr>
      <w:r>
        <w:t>Описание объема (массы) образования и размещения отходов сжигания топлива</w:t>
      </w:r>
    </w:p>
    <w:tbl>
      <w:tblPr>
        <w:tblW w:w="0" w:type="auto"/>
        <w:tblLayout w:type="fixed"/>
        <w:tblCellMar>
          <w:left w:w="28" w:type="dxa"/>
          <w:right w:w="28" w:type="dxa"/>
        </w:tblCellMar>
        <w:tblLook w:val="0000" w:firstRow="0" w:lastRow="0" w:firstColumn="0" w:lastColumn="0" w:noHBand="0" w:noVBand="0"/>
      </w:tblPr>
      <w:tblGrid>
        <w:gridCol w:w="3714"/>
        <w:gridCol w:w="2977"/>
        <w:gridCol w:w="2976"/>
      </w:tblGrid>
      <w:tr w:rsidR="00D805CA" w14:paraId="2E7553B1" w14:textId="77777777" w:rsidTr="002E0C6F">
        <w:trPr>
          <w:tblHeader/>
        </w:trPr>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A4826" w14:textId="77777777" w:rsidR="00D805CA" w:rsidRDefault="00D805CA" w:rsidP="002E0C6F">
            <w:pPr>
              <w:pStyle w:val="aff0"/>
              <w:keepNext/>
            </w:pPr>
            <w:r>
              <w:rPr>
                <w:b/>
              </w:rPr>
              <w:t>Источник тепловой энергии (мощности)</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E9633" w14:textId="77777777" w:rsidR="00D805CA" w:rsidRDefault="00D805CA" w:rsidP="002E0C6F">
            <w:pPr>
              <w:pStyle w:val="aff0"/>
              <w:keepNext/>
            </w:pPr>
            <w:r>
              <w:rPr>
                <w:b/>
              </w:rPr>
              <w:t>Объем (масса) образования отходов сжигания топлива</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4FC72" w14:textId="77777777" w:rsidR="00D805CA" w:rsidRDefault="00D805CA" w:rsidP="002E0C6F">
            <w:pPr>
              <w:pStyle w:val="aff0"/>
              <w:keepNext/>
            </w:pPr>
            <w:r>
              <w:rPr>
                <w:b/>
              </w:rPr>
              <w:t>Размещение отходов сжигания топлива</w:t>
            </w:r>
          </w:p>
        </w:tc>
      </w:tr>
      <w:tr w:rsidR="00D24683" w14:paraId="47B8E2EF" w14:textId="77777777" w:rsidTr="002E0C6F">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88291" w14:textId="6D564381" w:rsidR="00D24683" w:rsidRDefault="00D24683" w:rsidP="00D24683">
            <w:pPr>
              <w:autoSpaceDE w:val="0"/>
              <w:spacing w:line="240" w:lineRule="auto"/>
              <w:ind w:firstLine="0"/>
              <w:jc w:val="center"/>
            </w:pPr>
            <w:r>
              <w:rPr>
                <w:color w:val="000000"/>
                <w:sz w:val="20"/>
                <w:szCs w:val="20"/>
                <w:lang w:eastAsia="en-US"/>
              </w:rPr>
              <w:t>Котельная д. Бабанегово  ООО «СРК»</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5555E9A3" w14:textId="6EF814A5" w:rsidR="00D24683" w:rsidRDefault="00D24683" w:rsidP="00D24683">
            <w:pPr>
              <w:pStyle w:val="aff0"/>
            </w:pPr>
            <w:r w:rsidRPr="00B34839">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5BF100CF" w14:textId="7C059DA1" w:rsidR="00D24683" w:rsidRDefault="00D24683" w:rsidP="00D24683">
            <w:pPr>
              <w:pStyle w:val="aff0"/>
            </w:pPr>
            <w:r w:rsidRPr="00B34839">
              <w:t>н/д</w:t>
            </w:r>
          </w:p>
        </w:tc>
      </w:tr>
      <w:tr w:rsidR="00D24683" w14:paraId="3EEB2B0D" w14:textId="77777777" w:rsidTr="002E0C6F">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6CD95" w14:textId="439BA82B" w:rsidR="00D24683" w:rsidRDefault="00D24683" w:rsidP="00D24683">
            <w:pPr>
              <w:autoSpaceDE w:val="0"/>
              <w:spacing w:line="240" w:lineRule="auto"/>
              <w:ind w:firstLine="0"/>
              <w:jc w:val="center"/>
            </w:pPr>
            <w:r>
              <w:rPr>
                <w:color w:val="000000"/>
                <w:sz w:val="20"/>
                <w:szCs w:val="20"/>
              </w:rPr>
              <w:t>Котельная д. Новинки ООО «СРК»</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369900B" w14:textId="3E3D008B" w:rsidR="00D24683" w:rsidRDefault="00D24683" w:rsidP="00D24683">
            <w:pPr>
              <w:pStyle w:val="aff0"/>
            </w:pPr>
            <w:r w:rsidRPr="00B34839">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3C7B157" w14:textId="7E7D31B4" w:rsidR="00D24683" w:rsidRDefault="00D24683" w:rsidP="00D24683">
            <w:pPr>
              <w:pStyle w:val="aff0"/>
            </w:pPr>
            <w:r w:rsidRPr="00B34839">
              <w:t>н/д</w:t>
            </w:r>
          </w:p>
        </w:tc>
      </w:tr>
      <w:tr w:rsidR="00D24683" w14:paraId="38D82734" w14:textId="77777777" w:rsidTr="002E0C6F">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F6065" w14:textId="24C9DB54" w:rsidR="00D24683" w:rsidRDefault="00D24683" w:rsidP="00D24683">
            <w:pPr>
              <w:autoSpaceDE w:val="0"/>
              <w:spacing w:line="240" w:lineRule="auto"/>
              <w:ind w:firstLine="0"/>
              <w:jc w:val="center"/>
            </w:pPr>
            <w:r>
              <w:rPr>
                <w:color w:val="000000"/>
                <w:sz w:val="20"/>
                <w:szCs w:val="20"/>
              </w:rPr>
              <w:t>Котельная в/г д. Черный Яр</w:t>
            </w:r>
            <w:r>
              <w:rPr>
                <w:color w:val="000000"/>
              </w:rPr>
              <w:t xml:space="preserve"> </w:t>
            </w:r>
            <w:r>
              <w:rPr>
                <w:color w:val="000000"/>
                <w:sz w:val="20"/>
                <w:szCs w:val="20"/>
              </w:rPr>
              <w:t>ООО «СРК»</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A81F841" w14:textId="454A9F0D" w:rsidR="00D24683" w:rsidRDefault="00D24683" w:rsidP="00D24683">
            <w:pPr>
              <w:pStyle w:val="aff0"/>
            </w:pPr>
            <w:r w:rsidRPr="00B34839">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71DAF3B" w14:textId="23E8CF49" w:rsidR="00D24683" w:rsidRDefault="00D24683" w:rsidP="00D24683">
            <w:pPr>
              <w:pStyle w:val="aff0"/>
            </w:pPr>
            <w:r w:rsidRPr="00B34839">
              <w:t>н/д</w:t>
            </w:r>
          </w:p>
        </w:tc>
      </w:tr>
      <w:tr w:rsidR="00D24683" w14:paraId="3C55CAAD" w14:textId="77777777" w:rsidTr="002E0C6F">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4B547" w14:textId="04D41DE3" w:rsidR="00D24683" w:rsidRDefault="00D24683" w:rsidP="00D24683">
            <w:pPr>
              <w:autoSpaceDE w:val="0"/>
              <w:spacing w:line="240" w:lineRule="auto"/>
              <w:ind w:firstLine="0"/>
              <w:jc w:val="center"/>
            </w:pPr>
            <w:r>
              <w:rPr>
                <w:color w:val="000000"/>
                <w:sz w:val="20"/>
                <w:szCs w:val="20"/>
              </w:rPr>
              <w:t>Котельная д. Кузьмино</w:t>
            </w:r>
            <w:r>
              <w:rPr>
                <w:color w:val="000000"/>
              </w:rPr>
              <w:t xml:space="preserve"> </w:t>
            </w:r>
            <w:r>
              <w:rPr>
                <w:color w:val="000000"/>
                <w:sz w:val="20"/>
                <w:szCs w:val="20"/>
              </w:rPr>
              <w:t>ООО «СРК»</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4D8B5842" w14:textId="5AC4854C" w:rsidR="00D24683" w:rsidRDefault="00D24683" w:rsidP="00D24683">
            <w:pPr>
              <w:pStyle w:val="aff0"/>
            </w:pPr>
            <w:r w:rsidRPr="00B34839">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75C5B24A" w14:textId="3564F7F7" w:rsidR="00D24683" w:rsidRDefault="00D24683" w:rsidP="00D24683">
            <w:pPr>
              <w:pStyle w:val="aff0"/>
            </w:pPr>
            <w:r w:rsidRPr="00B34839">
              <w:t>н/д</w:t>
            </w:r>
          </w:p>
        </w:tc>
      </w:tr>
      <w:tr w:rsidR="00D24683" w14:paraId="747ECB17" w14:textId="77777777" w:rsidTr="002E0C6F">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D2A2F" w14:textId="6F6FC46E" w:rsidR="00D24683" w:rsidRDefault="00D24683" w:rsidP="00D24683">
            <w:pPr>
              <w:autoSpaceDE w:val="0"/>
              <w:spacing w:line="240" w:lineRule="auto"/>
              <w:ind w:firstLine="0"/>
              <w:jc w:val="center"/>
            </w:pPr>
            <w:r>
              <w:rPr>
                <w:color w:val="000000"/>
                <w:sz w:val="20"/>
                <w:szCs w:val="20"/>
              </w:rPr>
              <w:t>Котельная д. Исакогорка ООО «СРК»</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5583706" w14:textId="403A8AB4" w:rsidR="00D24683" w:rsidRDefault="00D24683" w:rsidP="00D24683">
            <w:pPr>
              <w:pStyle w:val="aff0"/>
            </w:pPr>
            <w:r w:rsidRPr="00B34839">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4443B4E0" w14:textId="7D898D67" w:rsidR="00D24683" w:rsidRDefault="00D24683" w:rsidP="00D24683">
            <w:pPr>
              <w:pStyle w:val="aff0"/>
            </w:pPr>
            <w:r w:rsidRPr="00B34839">
              <w:t>н/д</w:t>
            </w:r>
          </w:p>
        </w:tc>
      </w:tr>
      <w:tr w:rsidR="00D24683" w14:paraId="6D52C032" w14:textId="77777777" w:rsidTr="002E0C6F">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229C4" w14:textId="11616722" w:rsidR="00D24683" w:rsidRDefault="00D24683" w:rsidP="00D24683">
            <w:pPr>
              <w:autoSpaceDE w:val="0"/>
              <w:spacing w:line="240" w:lineRule="auto"/>
              <w:ind w:firstLine="0"/>
              <w:jc w:val="center"/>
            </w:pPr>
            <w:r>
              <w:rPr>
                <w:color w:val="000000"/>
                <w:sz w:val="20"/>
                <w:szCs w:val="20"/>
              </w:rPr>
              <w:t>Котельная п. Ширшинский «СРК»</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8491A25" w14:textId="20E7E9EB" w:rsidR="00D24683" w:rsidRDefault="00D24683" w:rsidP="00D24683">
            <w:pPr>
              <w:pStyle w:val="aff0"/>
            </w:pPr>
            <w:r w:rsidRPr="00B34839">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577CE464" w14:textId="21029DFC" w:rsidR="00D24683" w:rsidRDefault="00D24683" w:rsidP="00D24683">
            <w:pPr>
              <w:pStyle w:val="aff0"/>
            </w:pPr>
            <w:r w:rsidRPr="00B34839">
              <w:t>н/д</w:t>
            </w:r>
          </w:p>
        </w:tc>
      </w:tr>
      <w:tr w:rsidR="00D24683" w14:paraId="22DFDF4A" w14:textId="77777777" w:rsidTr="002E0C6F">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41F46" w14:textId="7B899D59" w:rsidR="00D24683" w:rsidRDefault="00D24683" w:rsidP="00D24683">
            <w:pPr>
              <w:autoSpaceDE w:val="0"/>
              <w:spacing w:line="240" w:lineRule="auto"/>
              <w:ind w:firstLine="0"/>
              <w:jc w:val="center"/>
            </w:pPr>
            <w:r>
              <w:rPr>
                <w:color w:val="000000"/>
                <w:sz w:val="20"/>
                <w:szCs w:val="20"/>
              </w:rPr>
              <w:t>Котельная п. Катунино (д. Лахта)</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550837E" w14:textId="653CAC3B" w:rsidR="00D24683" w:rsidRDefault="00D24683" w:rsidP="00D24683">
            <w:pPr>
              <w:pStyle w:val="aff0"/>
            </w:pPr>
            <w:r w:rsidRPr="0074406D">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1420E" w14:textId="1E5A5796" w:rsidR="00D24683" w:rsidRPr="00633E6C" w:rsidRDefault="00D24683" w:rsidP="00D24683">
            <w:pPr>
              <w:pStyle w:val="aff0"/>
              <w:rPr>
                <w:szCs w:val="20"/>
              </w:rPr>
            </w:pPr>
            <w:r w:rsidRPr="00633E6C">
              <w:rPr>
                <w:color w:val="000000"/>
                <w:szCs w:val="20"/>
              </w:rPr>
              <w:t>полигон</w:t>
            </w:r>
          </w:p>
        </w:tc>
      </w:tr>
      <w:tr w:rsidR="00D24683" w14:paraId="473F0588" w14:textId="77777777" w:rsidTr="002E0C6F">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5E950" w14:textId="187CF04F" w:rsidR="00D24683" w:rsidRDefault="00D24683" w:rsidP="00D24683">
            <w:pPr>
              <w:autoSpaceDE w:val="0"/>
              <w:spacing w:line="240" w:lineRule="auto"/>
              <w:ind w:firstLine="0"/>
              <w:jc w:val="center"/>
            </w:pPr>
            <w:r>
              <w:rPr>
                <w:color w:val="000000"/>
                <w:sz w:val="20"/>
                <w:szCs w:val="20"/>
              </w:rPr>
              <w:t>Котельная п. Боброво</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95443DC" w14:textId="63A840FA" w:rsidR="00D24683" w:rsidRDefault="00D24683" w:rsidP="00D24683">
            <w:pPr>
              <w:pStyle w:val="aff0"/>
            </w:pPr>
            <w:r w:rsidRPr="0074406D">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BFF55" w14:textId="0ADECB12" w:rsidR="00D24683" w:rsidRPr="00633E6C" w:rsidRDefault="00D24683" w:rsidP="00D24683">
            <w:pPr>
              <w:pStyle w:val="aff0"/>
              <w:rPr>
                <w:szCs w:val="20"/>
              </w:rPr>
            </w:pPr>
            <w:r w:rsidRPr="00633E6C">
              <w:rPr>
                <w:color w:val="000000"/>
                <w:szCs w:val="20"/>
              </w:rPr>
              <w:t>полигон</w:t>
            </w:r>
          </w:p>
        </w:tc>
      </w:tr>
      <w:tr w:rsidR="00D24683" w14:paraId="24C9FFA1" w14:textId="77777777" w:rsidTr="002E0C6F">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40397" w14:textId="1F99B853" w:rsidR="00D24683" w:rsidRDefault="00D24683" w:rsidP="00D24683">
            <w:pPr>
              <w:autoSpaceDE w:val="0"/>
              <w:spacing w:line="240" w:lineRule="auto"/>
              <w:ind w:firstLine="0"/>
              <w:jc w:val="center"/>
            </w:pPr>
            <w:r>
              <w:rPr>
                <w:color w:val="000000"/>
                <w:sz w:val="20"/>
                <w:szCs w:val="20"/>
              </w:rPr>
              <w:t>Котельная п. Лайский Док</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5CAA900" w14:textId="48D1A617" w:rsidR="00D24683" w:rsidRDefault="00D24683" w:rsidP="00D24683">
            <w:pPr>
              <w:pStyle w:val="aff0"/>
            </w:pPr>
            <w:r w:rsidRPr="0074406D">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2231E" w14:textId="20212026" w:rsidR="00D24683" w:rsidRPr="00633E6C" w:rsidRDefault="00D24683" w:rsidP="00D24683">
            <w:pPr>
              <w:pStyle w:val="aff0"/>
              <w:rPr>
                <w:szCs w:val="20"/>
              </w:rPr>
            </w:pPr>
            <w:r w:rsidRPr="00633E6C">
              <w:rPr>
                <w:color w:val="000000"/>
                <w:szCs w:val="20"/>
              </w:rPr>
              <w:t>полигон</w:t>
            </w:r>
          </w:p>
        </w:tc>
      </w:tr>
      <w:tr w:rsidR="00D24683" w14:paraId="72B11267" w14:textId="77777777" w:rsidTr="002E0C6F">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09322" w14:textId="429D85B0" w:rsidR="00D24683" w:rsidRDefault="00D24683" w:rsidP="00D24683">
            <w:pPr>
              <w:autoSpaceDE w:val="0"/>
              <w:spacing w:line="240" w:lineRule="auto"/>
              <w:ind w:firstLine="0"/>
              <w:jc w:val="center"/>
            </w:pPr>
            <w:r>
              <w:rPr>
                <w:color w:val="000000"/>
                <w:sz w:val="20"/>
                <w:szCs w:val="20"/>
              </w:rPr>
              <w:t>Котельная п. Луговой</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7F982C7" w14:textId="2DDD9015" w:rsidR="00D24683" w:rsidRDefault="00D24683" w:rsidP="00D24683">
            <w:pPr>
              <w:pStyle w:val="aff0"/>
            </w:pPr>
            <w:r w:rsidRPr="0074406D">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AD6D8" w14:textId="31DB0488" w:rsidR="00D24683" w:rsidRPr="00633E6C" w:rsidRDefault="00D24683" w:rsidP="00D24683">
            <w:pPr>
              <w:pStyle w:val="aff0"/>
              <w:rPr>
                <w:szCs w:val="20"/>
              </w:rPr>
            </w:pPr>
            <w:r w:rsidRPr="00633E6C">
              <w:rPr>
                <w:color w:val="000000"/>
                <w:szCs w:val="20"/>
              </w:rPr>
              <w:t>полигон</w:t>
            </w:r>
          </w:p>
        </w:tc>
      </w:tr>
      <w:tr w:rsidR="00D24683" w14:paraId="79C1B3DC" w14:textId="77777777" w:rsidTr="00633E6C">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BF607" w14:textId="1D4BF6A6" w:rsidR="00D24683" w:rsidRDefault="00D24683" w:rsidP="00D24683">
            <w:pPr>
              <w:autoSpaceDE w:val="0"/>
              <w:spacing w:line="240" w:lineRule="auto"/>
              <w:ind w:firstLine="0"/>
              <w:jc w:val="center"/>
            </w:pPr>
            <w:r>
              <w:rPr>
                <w:color w:val="000000"/>
                <w:sz w:val="20"/>
                <w:szCs w:val="20"/>
              </w:rPr>
              <w:t>Котельная ТЭС п. Соловецкий</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A20B7" w14:textId="6BB7030A" w:rsidR="00D24683" w:rsidRDefault="00D24683" w:rsidP="00D24683">
            <w:pPr>
              <w:pStyle w:val="aff0"/>
            </w:pPr>
            <w:r w:rsidRPr="00EF4BB7">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5F2D5" w14:textId="6391AE8F" w:rsidR="00D24683" w:rsidRDefault="00D24683" w:rsidP="00D24683">
            <w:pPr>
              <w:pStyle w:val="aff0"/>
            </w:pPr>
            <w:r w:rsidRPr="00EF4BB7">
              <w:t>н/д</w:t>
            </w:r>
          </w:p>
        </w:tc>
      </w:tr>
      <w:tr w:rsidR="00D24683" w14:paraId="52E80C71" w14:textId="77777777" w:rsidTr="00633E6C">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E0100" w14:textId="2FC1FF55" w:rsidR="00D24683" w:rsidRDefault="00D24683" w:rsidP="00D24683">
            <w:pPr>
              <w:autoSpaceDE w:val="0"/>
              <w:spacing w:line="240" w:lineRule="auto"/>
              <w:ind w:firstLine="0"/>
              <w:jc w:val="center"/>
            </w:pPr>
            <w:r>
              <w:rPr>
                <w:color w:val="000000"/>
                <w:sz w:val="20"/>
                <w:szCs w:val="20"/>
              </w:rPr>
              <w:t>Котельная д. Емельяновская</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91D10" w14:textId="66FC8A8B" w:rsidR="00D24683" w:rsidRDefault="00D24683" w:rsidP="00D24683">
            <w:pPr>
              <w:pStyle w:val="aff0"/>
            </w:pPr>
            <w:r w:rsidRPr="00EF4BB7">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CD444" w14:textId="66E29AEF" w:rsidR="00D24683" w:rsidRDefault="00D24683" w:rsidP="00D24683">
            <w:pPr>
              <w:pStyle w:val="aff0"/>
            </w:pPr>
            <w:r w:rsidRPr="00EF4BB7">
              <w:t>н/д</w:t>
            </w:r>
          </w:p>
        </w:tc>
      </w:tr>
      <w:tr w:rsidR="00D24683" w14:paraId="12EA8CD9" w14:textId="77777777" w:rsidTr="00633E6C">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23FCA" w14:textId="3646DC4E" w:rsidR="00D24683" w:rsidRDefault="00D24683" w:rsidP="00D24683">
            <w:pPr>
              <w:autoSpaceDE w:val="0"/>
              <w:spacing w:line="240" w:lineRule="auto"/>
              <w:ind w:firstLine="0"/>
              <w:jc w:val="center"/>
            </w:pPr>
            <w:r>
              <w:rPr>
                <w:color w:val="000000"/>
                <w:sz w:val="20"/>
                <w:szCs w:val="20"/>
              </w:rPr>
              <w:t>Котельная д. Куропти</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60212" w14:textId="015BF6B4" w:rsidR="00D24683" w:rsidRDefault="00D24683" w:rsidP="00D24683">
            <w:pPr>
              <w:pStyle w:val="aff0"/>
            </w:pPr>
            <w:r w:rsidRPr="00EF4BB7">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A56A3" w14:textId="1E5EADC0" w:rsidR="00D24683" w:rsidRDefault="00D24683" w:rsidP="00D24683">
            <w:pPr>
              <w:pStyle w:val="aff0"/>
            </w:pPr>
            <w:r w:rsidRPr="00EF4BB7">
              <w:t>н/д</w:t>
            </w:r>
          </w:p>
        </w:tc>
      </w:tr>
      <w:tr w:rsidR="00D24683" w14:paraId="176B0F81" w14:textId="77777777" w:rsidTr="00633E6C">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A2E4F" w14:textId="28DED5A7" w:rsidR="00D24683" w:rsidRDefault="00D24683" w:rsidP="00D24683">
            <w:pPr>
              <w:autoSpaceDE w:val="0"/>
              <w:spacing w:line="240" w:lineRule="auto"/>
              <w:ind w:firstLine="0"/>
              <w:jc w:val="center"/>
            </w:pPr>
            <w:r>
              <w:rPr>
                <w:color w:val="000000"/>
                <w:sz w:val="20"/>
                <w:szCs w:val="20"/>
              </w:rPr>
              <w:t>Котельная ООО"ТЭПАК" д. Большое Анисимово</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F5F7F" w14:textId="401402B3" w:rsidR="00D24683" w:rsidRDefault="00D24683" w:rsidP="00D24683">
            <w:pPr>
              <w:pStyle w:val="aff0"/>
            </w:pPr>
            <w:r w:rsidRPr="00EF4BB7">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F59F7" w14:textId="313C59F2" w:rsidR="00D24683" w:rsidRDefault="00D24683" w:rsidP="00D24683">
            <w:pPr>
              <w:pStyle w:val="aff0"/>
            </w:pPr>
            <w:r w:rsidRPr="00EF4BB7">
              <w:t>н/д</w:t>
            </w:r>
          </w:p>
        </w:tc>
      </w:tr>
      <w:tr w:rsidR="00D24683" w14:paraId="0D67A8AC" w14:textId="77777777" w:rsidTr="00633E6C">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E993D" w14:textId="18793685" w:rsidR="00D24683" w:rsidRDefault="00D24683" w:rsidP="00D24683">
            <w:pPr>
              <w:autoSpaceDE w:val="0"/>
              <w:spacing w:line="240" w:lineRule="auto"/>
              <w:ind w:firstLine="0"/>
              <w:jc w:val="center"/>
            </w:pPr>
            <w:r>
              <w:rPr>
                <w:color w:val="000000"/>
                <w:sz w:val="20"/>
                <w:szCs w:val="20"/>
              </w:rPr>
              <w:t>Котельная п. Талаги, 21 А</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976AD" w14:textId="5AB8666B" w:rsidR="00D24683" w:rsidRDefault="00D24683" w:rsidP="00D24683">
            <w:pPr>
              <w:pStyle w:val="aff0"/>
            </w:pPr>
            <w:r w:rsidRPr="00EF4BB7">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AA990" w14:textId="73535F6B" w:rsidR="00D24683" w:rsidRDefault="00D24683" w:rsidP="00D24683">
            <w:pPr>
              <w:pStyle w:val="aff0"/>
            </w:pPr>
            <w:r w:rsidRPr="00EF4BB7">
              <w:t>н/д</w:t>
            </w:r>
          </w:p>
        </w:tc>
      </w:tr>
      <w:tr w:rsidR="00D24683" w14:paraId="4A2F6051" w14:textId="77777777" w:rsidTr="00633E6C">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E7A2B" w14:textId="4C3CFD2F" w:rsidR="00D24683" w:rsidRDefault="00D24683" w:rsidP="00D24683">
            <w:pPr>
              <w:autoSpaceDE w:val="0"/>
              <w:spacing w:line="240" w:lineRule="auto"/>
              <w:ind w:firstLine="0"/>
              <w:jc w:val="center"/>
            </w:pPr>
            <w:r>
              <w:rPr>
                <w:color w:val="000000"/>
                <w:sz w:val="20"/>
                <w:szCs w:val="20"/>
              </w:rPr>
              <w:t>Котельная "СЭК-Беломорье"</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1997E" w14:textId="6F3DF08F" w:rsidR="00D24683" w:rsidRDefault="00D24683" w:rsidP="00D24683">
            <w:pPr>
              <w:pStyle w:val="aff0"/>
            </w:pPr>
            <w:r w:rsidRPr="00EF4BB7">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A3065" w14:textId="60808926" w:rsidR="00D24683" w:rsidRDefault="00D24683" w:rsidP="00D24683">
            <w:pPr>
              <w:pStyle w:val="aff0"/>
            </w:pPr>
            <w:r w:rsidRPr="00EF4BB7">
              <w:t>н/д</w:t>
            </w:r>
          </w:p>
        </w:tc>
      </w:tr>
      <w:tr w:rsidR="00D24683" w14:paraId="224D8096" w14:textId="77777777" w:rsidTr="00633E6C">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EE429" w14:textId="0CADC782" w:rsidR="00D24683" w:rsidRDefault="00D24683" w:rsidP="00D24683">
            <w:pPr>
              <w:autoSpaceDE w:val="0"/>
              <w:spacing w:line="240" w:lineRule="auto"/>
              <w:ind w:firstLine="0"/>
              <w:jc w:val="center"/>
            </w:pPr>
            <w:r>
              <w:rPr>
                <w:color w:val="000000"/>
                <w:sz w:val="20"/>
                <w:szCs w:val="20"/>
              </w:rPr>
              <w:t>Котельная "Центральная" п. Васьково</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3BF7B" w14:textId="3642880C" w:rsidR="00D24683" w:rsidRDefault="00D24683" w:rsidP="00D24683">
            <w:pPr>
              <w:pStyle w:val="aff0"/>
            </w:pPr>
            <w:r w:rsidRPr="00EF4BB7">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58935" w14:textId="3E1A6B9E" w:rsidR="00D24683" w:rsidRDefault="00D24683" w:rsidP="00D24683">
            <w:pPr>
              <w:pStyle w:val="aff0"/>
            </w:pPr>
            <w:r w:rsidRPr="00EF4BB7">
              <w:t>н/д</w:t>
            </w:r>
          </w:p>
        </w:tc>
      </w:tr>
      <w:tr w:rsidR="00D24683" w14:paraId="3E16A329" w14:textId="77777777" w:rsidTr="00633E6C">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ACC2B" w14:textId="775BF0CD" w:rsidR="00D24683" w:rsidRDefault="00D24683" w:rsidP="00D24683">
            <w:pPr>
              <w:autoSpaceDE w:val="0"/>
              <w:spacing w:line="240" w:lineRule="auto"/>
              <w:ind w:firstLine="0"/>
              <w:jc w:val="center"/>
            </w:pPr>
            <w:r>
              <w:rPr>
                <w:color w:val="000000"/>
                <w:sz w:val="20"/>
                <w:szCs w:val="20"/>
              </w:rPr>
              <w:t>Котельная Школа с. Вознесенье</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740A5" w14:textId="316A15FE" w:rsidR="00D24683" w:rsidRDefault="00D24683" w:rsidP="00D24683">
            <w:pPr>
              <w:pStyle w:val="aff0"/>
            </w:pPr>
            <w:r w:rsidRPr="00EF4BB7">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7EE88" w14:textId="169F6D0F" w:rsidR="00D24683" w:rsidRDefault="00D24683" w:rsidP="00D24683">
            <w:pPr>
              <w:pStyle w:val="aff0"/>
            </w:pPr>
            <w:r w:rsidRPr="00EF4BB7">
              <w:t>н/д</w:t>
            </w:r>
          </w:p>
        </w:tc>
      </w:tr>
      <w:tr w:rsidR="00D24683" w14:paraId="436D32C3" w14:textId="77777777" w:rsidTr="00633E6C">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E27E0" w14:textId="1AC44B0C" w:rsidR="00D24683" w:rsidRDefault="00D24683" w:rsidP="00D24683">
            <w:pPr>
              <w:autoSpaceDE w:val="0"/>
              <w:spacing w:line="240" w:lineRule="auto"/>
              <w:ind w:firstLine="0"/>
              <w:jc w:val="center"/>
            </w:pPr>
            <w:r>
              <w:rPr>
                <w:color w:val="000000"/>
                <w:sz w:val="20"/>
                <w:szCs w:val="20"/>
              </w:rPr>
              <w:t>Котельная № 2 с. Вознесенье (ул. Центральная)</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C76E5" w14:textId="4DDA7EC0" w:rsidR="00D24683" w:rsidRDefault="00D24683" w:rsidP="00D24683">
            <w:pPr>
              <w:pStyle w:val="aff0"/>
            </w:pPr>
            <w:r w:rsidRPr="00EF4BB7">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A03B5" w14:textId="7D27980F" w:rsidR="00D24683" w:rsidRDefault="00D24683" w:rsidP="00D24683">
            <w:pPr>
              <w:pStyle w:val="aff0"/>
            </w:pPr>
            <w:r w:rsidRPr="00EF4BB7">
              <w:t>н/д</w:t>
            </w:r>
          </w:p>
        </w:tc>
      </w:tr>
      <w:tr w:rsidR="00D24683" w14:paraId="7B8BA30D" w14:textId="77777777" w:rsidTr="00633E6C">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12DEB" w14:textId="7E07A409" w:rsidR="00D24683" w:rsidRDefault="00D24683" w:rsidP="00D24683">
            <w:pPr>
              <w:autoSpaceDE w:val="0"/>
              <w:spacing w:line="240" w:lineRule="auto"/>
              <w:ind w:firstLine="0"/>
              <w:jc w:val="center"/>
            </w:pPr>
            <w:r>
              <w:rPr>
                <w:color w:val="000000"/>
                <w:sz w:val="20"/>
                <w:szCs w:val="20"/>
              </w:rPr>
              <w:t>Котельная № 1 с. Вознесенье (ул. Заозёрная)</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B6A5D" w14:textId="523D5E8C" w:rsidR="00D24683" w:rsidRDefault="00D24683" w:rsidP="00D24683">
            <w:pPr>
              <w:pStyle w:val="aff0"/>
            </w:pPr>
            <w:r w:rsidRPr="00EF4BB7">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C2B09" w14:textId="73017FD1" w:rsidR="00D24683" w:rsidRDefault="00D24683" w:rsidP="00D24683">
            <w:pPr>
              <w:pStyle w:val="aff0"/>
            </w:pPr>
            <w:r w:rsidRPr="00EF4BB7">
              <w:t>н/д</w:t>
            </w:r>
          </w:p>
        </w:tc>
      </w:tr>
      <w:tr w:rsidR="00D24683" w14:paraId="4A809B9C" w14:textId="77777777" w:rsidTr="00633E6C">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B1F10" w14:textId="044E9054" w:rsidR="00D24683" w:rsidRDefault="00D24683" w:rsidP="00D24683">
            <w:pPr>
              <w:autoSpaceDE w:val="0"/>
              <w:spacing w:line="240" w:lineRule="auto"/>
              <w:ind w:firstLine="0"/>
              <w:jc w:val="center"/>
            </w:pPr>
            <w:r>
              <w:rPr>
                <w:color w:val="000000"/>
                <w:sz w:val="20"/>
                <w:szCs w:val="20"/>
              </w:rPr>
              <w:t>Котельная д. Кяростров ООО "Помор"</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36DAC" w14:textId="1760EFB0" w:rsidR="00D24683" w:rsidRDefault="00D24683" w:rsidP="00D24683">
            <w:pPr>
              <w:pStyle w:val="aff0"/>
            </w:pPr>
            <w:r w:rsidRPr="00EF4BB7">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3368D" w14:textId="1B91653F" w:rsidR="00D24683" w:rsidRDefault="00D24683" w:rsidP="00D24683">
            <w:pPr>
              <w:pStyle w:val="aff0"/>
            </w:pPr>
            <w:r w:rsidRPr="00EF4BB7">
              <w:t>н/д</w:t>
            </w:r>
          </w:p>
        </w:tc>
      </w:tr>
      <w:tr w:rsidR="00D24683" w14:paraId="3C434F75" w14:textId="77777777" w:rsidTr="00633E6C">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E8816" w14:textId="073D0B2E" w:rsidR="00D24683" w:rsidRDefault="00D24683" w:rsidP="00D24683">
            <w:pPr>
              <w:autoSpaceDE w:val="0"/>
              <w:spacing w:line="240" w:lineRule="auto"/>
              <w:ind w:firstLine="0"/>
              <w:jc w:val="center"/>
            </w:pPr>
            <w:r>
              <w:rPr>
                <w:color w:val="000000"/>
                <w:sz w:val="20"/>
                <w:szCs w:val="20"/>
              </w:rPr>
              <w:t>Котельная д. Ластола ООО "Помор"</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79AB7" w14:textId="7CD7E9B5" w:rsidR="00D24683" w:rsidRDefault="00D24683" w:rsidP="00D24683">
            <w:pPr>
              <w:pStyle w:val="aff0"/>
            </w:pPr>
            <w:r w:rsidRPr="00EF4BB7">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75FCF" w14:textId="33E5E027" w:rsidR="00D24683" w:rsidRDefault="00D24683" w:rsidP="00D24683">
            <w:pPr>
              <w:pStyle w:val="aff0"/>
            </w:pPr>
            <w:r w:rsidRPr="00EF4BB7">
              <w:t>н/д</w:t>
            </w:r>
          </w:p>
        </w:tc>
      </w:tr>
      <w:tr w:rsidR="00D24683" w14:paraId="3A3B9B39" w14:textId="77777777" w:rsidTr="00633E6C">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C0B60" w14:textId="50083003" w:rsidR="00D24683" w:rsidRDefault="00D24683" w:rsidP="00D24683">
            <w:pPr>
              <w:autoSpaceDE w:val="0"/>
              <w:spacing w:line="240" w:lineRule="auto"/>
              <w:ind w:firstLine="0"/>
              <w:jc w:val="center"/>
            </w:pPr>
            <w:r>
              <w:rPr>
                <w:color w:val="000000"/>
                <w:sz w:val="20"/>
                <w:szCs w:val="20"/>
              </w:rPr>
              <w:t>Муниципальная котельная д. Пустошь</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D53D7" w14:textId="022DBC7E" w:rsidR="00D24683" w:rsidRDefault="00D24683" w:rsidP="00D24683">
            <w:pPr>
              <w:pStyle w:val="aff0"/>
            </w:pPr>
            <w:r w:rsidRPr="00EF4BB7">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64396" w14:textId="14D50FD6" w:rsidR="00D24683" w:rsidRDefault="00D24683" w:rsidP="00D24683">
            <w:pPr>
              <w:pStyle w:val="aff0"/>
            </w:pPr>
            <w:r w:rsidRPr="00EF4BB7">
              <w:t>н/д</w:t>
            </w:r>
          </w:p>
        </w:tc>
      </w:tr>
      <w:tr w:rsidR="00D24683" w14:paraId="290581D6" w14:textId="77777777" w:rsidTr="00633E6C">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EA95C" w14:textId="1BC5D5A4" w:rsidR="00D24683" w:rsidRDefault="00D24683" w:rsidP="00D24683">
            <w:pPr>
              <w:autoSpaceDE w:val="0"/>
              <w:spacing w:line="240" w:lineRule="auto"/>
              <w:ind w:firstLine="0"/>
              <w:jc w:val="center"/>
            </w:pPr>
            <w:r>
              <w:rPr>
                <w:color w:val="000000"/>
                <w:sz w:val="20"/>
                <w:szCs w:val="20"/>
              </w:rPr>
              <w:t>Котельная СПК "РК "Беломор"" д. Летняя Золотица</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3E51E" w14:textId="2FA4EB71" w:rsidR="00D24683" w:rsidRDefault="00D24683" w:rsidP="00D24683">
            <w:pPr>
              <w:pStyle w:val="aff0"/>
            </w:pPr>
            <w:r w:rsidRPr="00EF4BB7">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9A0AB" w14:textId="4CCD4C26" w:rsidR="00D24683" w:rsidRDefault="00D24683" w:rsidP="00D24683">
            <w:pPr>
              <w:pStyle w:val="aff0"/>
            </w:pPr>
            <w:r w:rsidRPr="00EF4BB7">
              <w:t>н/д</w:t>
            </w:r>
          </w:p>
        </w:tc>
      </w:tr>
      <w:tr w:rsidR="00D24683" w14:paraId="524A15B7" w14:textId="77777777" w:rsidTr="00633E6C">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2ADAE" w14:textId="4B53A93E" w:rsidR="00D24683" w:rsidRDefault="00D24683" w:rsidP="00D24683">
            <w:pPr>
              <w:autoSpaceDE w:val="0"/>
              <w:spacing w:line="240" w:lineRule="auto"/>
              <w:ind w:firstLine="0"/>
              <w:jc w:val="center"/>
            </w:pPr>
            <w:r>
              <w:rPr>
                <w:color w:val="000000"/>
                <w:sz w:val="20"/>
                <w:szCs w:val="20"/>
              </w:rPr>
              <w:t>ДК д. Летняя Золотица</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DDC3B" w14:textId="64E91455" w:rsidR="00D24683" w:rsidRDefault="00D24683" w:rsidP="00D24683">
            <w:pPr>
              <w:pStyle w:val="aff0"/>
            </w:pPr>
            <w:r w:rsidRPr="00EF4BB7">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68C1D" w14:textId="7AEF2B9D" w:rsidR="00D24683" w:rsidRDefault="00D24683" w:rsidP="00D24683">
            <w:pPr>
              <w:pStyle w:val="aff0"/>
            </w:pPr>
            <w:r w:rsidRPr="00EF4BB7">
              <w:t>н/д</w:t>
            </w:r>
          </w:p>
        </w:tc>
      </w:tr>
      <w:tr w:rsidR="00D24683" w14:paraId="2027FD2F" w14:textId="77777777" w:rsidTr="00633E6C">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FFDDF" w14:textId="3DDB04F6" w:rsidR="00D24683" w:rsidRDefault="00D24683" w:rsidP="00D24683">
            <w:pPr>
              <w:autoSpaceDE w:val="0"/>
              <w:spacing w:line="240" w:lineRule="auto"/>
              <w:ind w:firstLine="0"/>
              <w:jc w:val="center"/>
            </w:pPr>
            <w:r>
              <w:rPr>
                <w:color w:val="000000"/>
                <w:sz w:val="20"/>
                <w:szCs w:val="20"/>
              </w:rPr>
              <w:t>Школа д. Лопшеньга</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B3F88" w14:textId="5CBE0041" w:rsidR="00D24683" w:rsidRDefault="00D24683" w:rsidP="00D24683">
            <w:pPr>
              <w:pStyle w:val="aff0"/>
            </w:pPr>
            <w:r w:rsidRPr="00EF4BB7">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1376B" w14:textId="44690FC2" w:rsidR="00D24683" w:rsidRDefault="00D24683" w:rsidP="00D24683">
            <w:pPr>
              <w:pStyle w:val="aff0"/>
            </w:pPr>
            <w:r w:rsidRPr="00EF4BB7">
              <w:t>н/д</w:t>
            </w:r>
          </w:p>
        </w:tc>
      </w:tr>
      <w:tr w:rsidR="00D24683" w14:paraId="6CB5E142" w14:textId="77777777" w:rsidTr="00633E6C">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8AA79" w14:textId="1D2CB6EF" w:rsidR="00D24683" w:rsidRDefault="00D24683" w:rsidP="00D24683">
            <w:pPr>
              <w:autoSpaceDE w:val="0"/>
              <w:spacing w:line="240" w:lineRule="auto"/>
              <w:ind w:firstLine="0"/>
              <w:jc w:val="center"/>
            </w:pPr>
            <w:r>
              <w:rPr>
                <w:color w:val="000000"/>
                <w:sz w:val="20"/>
                <w:szCs w:val="20"/>
              </w:rPr>
              <w:t>ДК д. Лопшеньга</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0B8D9" w14:textId="001CB5BA" w:rsidR="00D24683" w:rsidRDefault="00D24683" w:rsidP="00D24683">
            <w:pPr>
              <w:pStyle w:val="aff0"/>
            </w:pPr>
            <w:r w:rsidRPr="00EF4BB7">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05551" w14:textId="0D8E6AB5" w:rsidR="00D24683" w:rsidRDefault="00D24683" w:rsidP="00D24683">
            <w:pPr>
              <w:pStyle w:val="aff0"/>
            </w:pPr>
            <w:r w:rsidRPr="00EF4BB7">
              <w:t>н/д</w:t>
            </w:r>
          </w:p>
        </w:tc>
      </w:tr>
      <w:tr w:rsidR="00D24683" w14:paraId="3D6A9AC1" w14:textId="77777777" w:rsidTr="00633E6C">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FA334" w14:textId="68B71CDE" w:rsidR="00D24683" w:rsidRDefault="00D24683" w:rsidP="00D24683">
            <w:pPr>
              <w:autoSpaceDE w:val="0"/>
              <w:spacing w:line="240" w:lineRule="auto"/>
              <w:ind w:firstLine="0"/>
              <w:jc w:val="center"/>
            </w:pPr>
            <w:r>
              <w:rPr>
                <w:color w:val="000000"/>
                <w:sz w:val="20"/>
                <w:szCs w:val="20"/>
              </w:rPr>
              <w:t>ДК д. Яреньга</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4D00A" w14:textId="68745A90" w:rsidR="00D24683" w:rsidRDefault="00D24683" w:rsidP="00D24683">
            <w:pPr>
              <w:pStyle w:val="aff0"/>
            </w:pPr>
            <w:r w:rsidRPr="00EF4BB7">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DFAC7" w14:textId="2BA06471" w:rsidR="00D24683" w:rsidRDefault="00D24683" w:rsidP="00D24683">
            <w:pPr>
              <w:pStyle w:val="aff0"/>
            </w:pPr>
            <w:r w:rsidRPr="00EF4BB7">
              <w:t>н/д</w:t>
            </w:r>
          </w:p>
        </w:tc>
      </w:tr>
      <w:tr w:rsidR="00D24683" w14:paraId="0992A59F" w14:textId="77777777" w:rsidTr="00633E6C">
        <w:trPr>
          <w:trHeight w:val="164"/>
        </w:trPr>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FBEB2" w14:textId="238B181F" w:rsidR="00D24683" w:rsidRDefault="00D24683" w:rsidP="00D24683">
            <w:pPr>
              <w:autoSpaceDE w:val="0"/>
              <w:spacing w:line="240" w:lineRule="auto"/>
              <w:ind w:firstLine="0"/>
              <w:jc w:val="center"/>
            </w:pPr>
            <w:r>
              <w:rPr>
                <w:color w:val="000000"/>
                <w:sz w:val="20"/>
                <w:szCs w:val="20"/>
              </w:rPr>
              <w:t>Котельная администрации п. Пертоминск</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391AD" w14:textId="52C336C8" w:rsidR="00D24683" w:rsidRDefault="00D24683" w:rsidP="00D24683">
            <w:pPr>
              <w:pStyle w:val="aff0"/>
            </w:pPr>
            <w:r w:rsidRPr="00EF4BB7">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8599D" w14:textId="433A0FDA" w:rsidR="00D24683" w:rsidRDefault="00D24683" w:rsidP="00D24683">
            <w:pPr>
              <w:pStyle w:val="aff0"/>
            </w:pPr>
            <w:r w:rsidRPr="00EF4BB7">
              <w:t>н/д</w:t>
            </w:r>
          </w:p>
        </w:tc>
      </w:tr>
      <w:tr w:rsidR="00D24683" w14:paraId="267298D9" w14:textId="77777777" w:rsidTr="00633E6C">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86DEF" w14:textId="065F7E39" w:rsidR="00D24683" w:rsidRDefault="00D24683" w:rsidP="00D24683">
            <w:pPr>
              <w:autoSpaceDE w:val="0"/>
              <w:spacing w:line="240" w:lineRule="auto"/>
              <w:ind w:firstLine="0"/>
              <w:jc w:val="center"/>
            </w:pPr>
            <w:r>
              <w:rPr>
                <w:color w:val="000000"/>
                <w:sz w:val="20"/>
                <w:szCs w:val="20"/>
              </w:rPr>
              <w:t>Детский сад п. Пертоминск</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E4F9D" w14:textId="2619712C" w:rsidR="00D24683" w:rsidRDefault="00D24683" w:rsidP="00D24683">
            <w:pPr>
              <w:pStyle w:val="aff0"/>
            </w:pPr>
            <w:r w:rsidRPr="00EF4BB7">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11DD7" w14:textId="257EFF01" w:rsidR="00D24683" w:rsidRDefault="00D24683" w:rsidP="00D24683">
            <w:pPr>
              <w:pStyle w:val="aff0"/>
            </w:pPr>
            <w:r w:rsidRPr="00EF4BB7">
              <w:t>н/д</w:t>
            </w:r>
          </w:p>
        </w:tc>
      </w:tr>
      <w:tr w:rsidR="00D24683" w14:paraId="6DE49DEF" w14:textId="77777777" w:rsidTr="00633E6C">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E8B36" w14:textId="19CEC9F8" w:rsidR="00D24683" w:rsidRDefault="00D24683" w:rsidP="00D24683">
            <w:pPr>
              <w:autoSpaceDE w:val="0"/>
              <w:spacing w:line="240" w:lineRule="auto"/>
              <w:ind w:firstLine="0"/>
              <w:jc w:val="center"/>
            </w:pPr>
            <w:r>
              <w:rPr>
                <w:color w:val="000000"/>
                <w:sz w:val="20"/>
                <w:szCs w:val="20"/>
              </w:rPr>
              <w:t>Школа п. Пертоминск</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F49F1" w14:textId="391768A5" w:rsidR="00D24683" w:rsidRDefault="00D24683" w:rsidP="00D24683">
            <w:pPr>
              <w:pStyle w:val="aff0"/>
            </w:pPr>
            <w:r w:rsidRPr="00EF4BB7">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48CA6" w14:textId="140996EB" w:rsidR="00D24683" w:rsidRDefault="00D24683" w:rsidP="00D24683">
            <w:pPr>
              <w:pStyle w:val="aff0"/>
            </w:pPr>
            <w:r w:rsidRPr="00EF4BB7">
              <w:t>н/д</w:t>
            </w:r>
          </w:p>
        </w:tc>
      </w:tr>
      <w:tr w:rsidR="00D24683" w14:paraId="2D62F802" w14:textId="77777777" w:rsidTr="00633E6C">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BCDA9" w14:textId="476FF0FB" w:rsidR="00D24683" w:rsidRDefault="00D24683" w:rsidP="00D24683">
            <w:pPr>
              <w:autoSpaceDE w:val="0"/>
              <w:spacing w:line="240" w:lineRule="auto"/>
              <w:ind w:firstLine="0"/>
              <w:jc w:val="center"/>
            </w:pPr>
            <w:r>
              <w:rPr>
                <w:color w:val="000000"/>
                <w:sz w:val="20"/>
                <w:szCs w:val="20"/>
              </w:rPr>
              <w:t>Детский сад д. Верхняя Золотица</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DC5B3" w14:textId="52165C9B" w:rsidR="00D24683" w:rsidRDefault="00D24683" w:rsidP="00D24683">
            <w:pPr>
              <w:pStyle w:val="aff0"/>
            </w:pPr>
            <w:r w:rsidRPr="00EF4BB7">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6673A" w14:textId="4EEF68C5" w:rsidR="00D24683" w:rsidRDefault="00D24683" w:rsidP="00D24683">
            <w:pPr>
              <w:pStyle w:val="aff0"/>
            </w:pPr>
            <w:r w:rsidRPr="00EF4BB7">
              <w:t>н/д</w:t>
            </w:r>
          </w:p>
        </w:tc>
      </w:tr>
      <w:tr w:rsidR="00D24683" w14:paraId="3238825E" w14:textId="77777777" w:rsidTr="00633E6C">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49795" w14:textId="427161C3" w:rsidR="00D24683" w:rsidRDefault="00D24683" w:rsidP="00D24683">
            <w:pPr>
              <w:autoSpaceDE w:val="0"/>
              <w:spacing w:line="240" w:lineRule="auto"/>
              <w:ind w:firstLine="0"/>
              <w:jc w:val="center"/>
            </w:pPr>
            <w:r>
              <w:rPr>
                <w:color w:val="000000"/>
                <w:sz w:val="20"/>
                <w:szCs w:val="20"/>
              </w:rPr>
              <w:t>Школа д. Патракеевка</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7D9D7" w14:textId="3EEB77E8" w:rsidR="00D24683" w:rsidRDefault="00D24683" w:rsidP="00D24683">
            <w:pPr>
              <w:pStyle w:val="aff0"/>
            </w:pPr>
            <w:r w:rsidRPr="00EF4BB7">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CD51C" w14:textId="51933EA2" w:rsidR="00D24683" w:rsidRDefault="00D24683" w:rsidP="00D24683">
            <w:pPr>
              <w:pStyle w:val="aff0"/>
            </w:pPr>
            <w:r w:rsidRPr="00EF4BB7">
              <w:t>н/д</w:t>
            </w:r>
          </w:p>
        </w:tc>
      </w:tr>
      <w:tr w:rsidR="00D24683" w14:paraId="1F314750" w14:textId="77777777" w:rsidTr="00633E6C">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E18E8" w14:textId="08FC7EF6" w:rsidR="00D24683" w:rsidRDefault="008C3D61" w:rsidP="00D24683">
            <w:pPr>
              <w:autoSpaceDE w:val="0"/>
              <w:spacing w:line="240" w:lineRule="auto"/>
              <w:ind w:firstLine="0"/>
              <w:jc w:val="center"/>
            </w:pPr>
            <w:r>
              <w:rPr>
                <w:color w:val="000000"/>
                <w:sz w:val="20"/>
                <w:szCs w:val="20"/>
              </w:rPr>
              <w:t>Котельная ООО "РН-Морской терминал Архангельск",  п.Талаги, 30</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E3E12" w14:textId="6A63D1B3" w:rsidR="00D24683" w:rsidRDefault="00D24683" w:rsidP="00D24683">
            <w:pPr>
              <w:pStyle w:val="aff0"/>
            </w:pPr>
            <w:r w:rsidRPr="00EF4BB7">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FFE73" w14:textId="18D6AA5D" w:rsidR="00D24683" w:rsidRDefault="00D24683" w:rsidP="00D24683">
            <w:pPr>
              <w:pStyle w:val="aff0"/>
            </w:pPr>
            <w:r w:rsidRPr="00EF4BB7">
              <w:t>н/д</w:t>
            </w:r>
          </w:p>
        </w:tc>
      </w:tr>
      <w:tr w:rsidR="00D24683" w14:paraId="01F8AFC5" w14:textId="77777777" w:rsidTr="00633E6C">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9911E" w14:textId="0C0686EC" w:rsidR="00D24683" w:rsidRDefault="00D24683" w:rsidP="00D24683">
            <w:pPr>
              <w:autoSpaceDE w:val="0"/>
              <w:spacing w:line="240" w:lineRule="auto"/>
              <w:ind w:firstLine="0"/>
              <w:jc w:val="center"/>
            </w:pPr>
            <w:r>
              <w:rPr>
                <w:color w:val="000000"/>
                <w:sz w:val="20"/>
                <w:szCs w:val="20"/>
              </w:rPr>
              <w:t>Газовая п. Уемский, ул. Большесельская, д. № 85а</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1098E" w14:textId="1270B8BD" w:rsidR="00D24683" w:rsidRDefault="00D24683" w:rsidP="00D24683">
            <w:pPr>
              <w:pStyle w:val="aff0"/>
            </w:pPr>
            <w:r w:rsidRPr="00EF4BB7">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88EBC" w14:textId="7E527FA2" w:rsidR="00D24683" w:rsidRDefault="00D24683" w:rsidP="00D24683">
            <w:pPr>
              <w:pStyle w:val="aff0"/>
            </w:pPr>
            <w:r w:rsidRPr="00EF4BB7">
              <w:t>н/д</w:t>
            </w:r>
          </w:p>
        </w:tc>
      </w:tr>
      <w:tr w:rsidR="00D24683" w14:paraId="70590F99" w14:textId="77777777" w:rsidTr="00633E6C">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BDA94" w14:textId="5D124A46" w:rsidR="00D24683" w:rsidRDefault="00D24683" w:rsidP="00D24683">
            <w:pPr>
              <w:autoSpaceDE w:val="0"/>
              <w:spacing w:line="240" w:lineRule="auto"/>
              <w:ind w:firstLine="0"/>
              <w:jc w:val="center"/>
            </w:pPr>
            <w:r>
              <w:rPr>
                <w:color w:val="000000"/>
                <w:sz w:val="20"/>
                <w:szCs w:val="20"/>
              </w:rPr>
              <w:t>Газовая п. Уемский, ул. Заводская, д. № 11а</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D3A94" w14:textId="096BF60B" w:rsidR="00D24683" w:rsidRDefault="00D24683" w:rsidP="00D24683">
            <w:pPr>
              <w:pStyle w:val="aff0"/>
            </w:pPr>
            <w:r w:rsidRPr="00EF4BB7">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D364D" w14:textId="3DF75F7D" w:rsidR="00D24683" w:rsidRDefault="00D24683" w:rsidP="00D24683">
            <w:pPr>
              <w:pStyle w:val="aff0"/>
            </w:pPr>
            <w:r w:rsidRPr="00EF4BB7">
              <w:t>н/д</w:t>
            </w:r>
          </w:p>
        </w:tc>
      </w:tr>
      <w:tr w:rsidR="00D24683" w14:paraId="6AE11956" w14:textId="77777777" w:rsidTr="00633E6C">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84271" w14:textId="37B86CDB" w:rsidR="00D24683" w:rsidRDefault="00D24683" w:rsidP="00D24683">
            <w:pPr>
              <w:autoSpaceDE w:val="0"/>
              <w:spacing w:line="240" w:lineRule="auto"/>
              <w:ind w:firstLine="0"/>
              <w:jc w:val="center"/>
            </w:pPr>
            <w:r>
              <w:rPr>
                <w:color w:val="000000"/>
                <w:sz w:val="20"/>
                <w:szCs w:val="20"/>
              </w:rPr>
              <w:t>Газовая д. Рикасиха</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9A537" w14:textId="0DCAAD23" w:rsidR="00D24683" w:rsidRDefault="00D24683" w:rsidP="00D24683">
            <w:pPr>
              <w:pStyle w:val="aff0"/>
            </w:pPr>
            <w:r w:rsidRPr="00EF4BB7">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429B7" w14:textId="56171F24" w:rsidR="00D24683" w:rsidRDefault="00D24683" w:rsidP="00D24683">
            <w:pPr>
              <w:pStyle w:val="aff0"/>
            </w:pPr>
            <w:r w:rsidRPr="00EF4BB7">
              <w:t>н/д</w:t>
            </w:r>
          </w:p>
        </w:tc>
      </w:tr>
      <w:tr w:rsidR="00D24683" w14:paraId="639995DD" w14:textId="77777777" w:rsidTr="00633E6C">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5D97F" w14:textId="3A11AE98" w:rsidR="00D24683" w:rsidRDefault="00D24683" w:rsidP="00D24683">
            <w:pPr>
              <w:autoSpaceDE w:val="0"/>
              <w:spacing w:line="240" w:lineRule="auto"/>
              <w:ind w:firstLine="0"/>
              <w:jc w:val="center"/>
            </w:pPr>
            <w:r>
              <w:rPr>
                <w:color w:val="000000"/>
                <w:sz w:val="20"/>
                <w:szCs w:val="20"/>
              </w:rPr>
              <w:t>котельная инв.№2 в/г  №65 д. Нижняя Золотица</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5D4A7" w14:textId="3360C07A" w:rsidR="00D24683" w:rsidRDefault="00D24683" w:rsidP="00D24683">
            <w:pPr>
              <w:pStyle w:val="aff0"/>
            </w:pPr>
            <w:r w:rsidRPr="00EF4BB7">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BB347" w14:textId="50129506" w:rsidR="00D24683" w:rsidRDefault="00D24683" w:rsidP="00D24683">
            <w:pPr>
              <w:pStyle w:val="aff0"/>
            </w:pPr>
            <w:r w:rsidRPr="00EF4BB7">
              <w:t>н/д</w:t>
            </w:r>
          </w:p>
        </w:tc>
      </w:tr>
      <w:tr w:rsidR="00D24683" w14:paraId="3EC843D3" w14:textId="77777777" w:rsidTr="00633E6C">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72EC8" w14:textId="37DC7085" w:rsidR="00D24683" w:rsidRDefault="00D24683" w:rsidP="00D24683">
            <w:pPr>
              <w:autoSpaceDE w:val="0"/>
              <w:spacing w:line="240" w:lineRule="auto"/>
              <w:ind w:firstLine="0"/>
              <w:jc w:val="center"/>
            </w:pPr>
            <w:r>
              <w:rPr>
                <w:color w:val="000000"/>
                <w:sz w:val="20"/>
                <w:szCs w:val="20"/>
              </w:rPr>
              <w:t>котельная инв.№12 в/г  №8 д. Хорьково</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A6CED" w14:textId="21C4DAF8" w:rsidR="00D24683" w:rsidRDefault="00D24683" w:rsidP="00D24683">
            <w:pPr>
              <w:pStyle w:val="aff0"/>
            </w:pPr>
            <w:r w:rsidRPr="00EF4BB7">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17167" w14:textId="73EBE510" w:rsidR="00D24683" w:rsidRDefault="00D24683" w:rsidP="00D24683">
            <w:pPr>
              <w:pStyle w:val="aff0"/>
            </w:pPr>
            <w:r w:rsidRPr="00EF4BB7">
              <w:t>н/д</w:t>
            </w:r>
          </w:p>
        </w:tc>
      </w:tr>
      <w:tr w:rsidR="00D24683" w14:paraId="374853CF" w14:textId="77777777" w:rsidTr="00633E6C">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ED377" w14:textId="7C5E7FFF" w:rsidR="00D24683" w:rsidRDefault="00D24683" w:rsidP="00D24683">
            <w:pPr>
              <w:autoSpaceDE w:val="0"/>
              <w:spacing w:line="240" w:lineRule="auto"/>
              <w:ind w:firstLine="0"/>
              <w:jc w:val="center"/>
            </w:pPr>
            <w:r>
              <w:rPr>
                <w:color w:val="000000"/>
                <w:sz w:val="20"/>
                <w:szCs w:val="20"/>
              </w:rPr>
              <w:t>Аэропорт Васьково</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33F98" w14:textId="18111CFC" w:rsidR="00D24683" w:rsidRDefault="00D24683" w:rsidP="00D24683">
            <w:pPr>
              <w:pStyle w:val="aff0"/>
            </w:pPr>
            <w:r w:rsidRPr="00EF4BB7">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B6903" w14:textId="3BBF8781" w:rsidR="00D24683" w:rsidRDefault="00D24683" w:rsidP="00D24683">
            <w:pPr>
              <w:pStyle w:val="aff0"/>
            </w:pPr>
            <w:r w:rsidRPr="00EF4BB7">
              <w:t>н/д</w:t>
            </w:r>
          </w:p>
        </w:tc>
      </w:tr>
      <w:tr w:rsidR="008C3D61" w14:paraId="3F22B426" w14:textId="77777777" w:rsidTr="008C3D61">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6977E" w14:textId="77777777" w:rsidR="008C3D61" w:rsidRDefault="008C3D61" w:rsidP="008C3D61">
            <w:pPr>
              <w:autoSpaceDE w:val="0"/>
              <w:spacing w:line="240" w:lineRule="auto"/>
              <w:ind w:firstLine="0"/>
              <w:jc w:val="center"/>
              <w:rPr>
                <w:color w:val="000000"/>
                <w:sz w:val="20"/>
                <w:szCs w:val="20"/>
              </w:rPr>
            </w:pPr>
            <w:r>
              <w:rPr>
                <w:color w:val="000000"/>
                <w:sz w:val="20"/>
                <w:szCs w:val="20"/>
              </w:rPr>
              <w:t xml:space="preserve">Котельная АО «АТГК» </w:t>
            </w:r>
          </w:p>
          <w:p w14:paraId="3D997D05" w14:textId="312EA899" w:rsidR="008C3D61" w:rsidRDefault="008C3D61" w:rsidP="008C3D61">
            <w:pPr>
              <w:autoSpaceDE w:val="0"/>
              <w:spacing w:line="240" w:lineRule="auto"/>
              <w:ind w:firstLine="0"/>
              <w:jc w:val="center"/>
              <w:rPr>
                <w:color w:val="000000"/>
                <w:sz w:val="20"/>
                <w:szCs w:val="20"/>
              </w:rPr>
            </w:pPr>
            <w:r>
              <w:rPr>
                <w:color w:val="000000"/>
                <w:sz w:val="20"/>
                <w:szCs w:val="20"/>
              </w:rPr>
              <w:t xml:space="preserve">(объекты п. Талаги) </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DF146" w14:textId="6606B7AB" w:rsidR="008C3D61" w:rsidRPr="00EF4BB7" w:rsidRDefault="008C3D61" w:rsidP="008C3D61">
            <w:pPr>
              <w:pStyle w:val="aff0"/>
            </w:pPr>
            <w:r w:rsidRPr="00090145">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DD6B4" w14:textId="2AC0FCE7" w:rsidR="008C3D61" w:rsidRPr="00EF4BB7" w:rsidRDefault="008C3D61" w:rsidP="008C3D61">
            <w:pPr>
              <w:pStyle w:val="aff0"/>
            </w:pPr>
            <w:r w:rsidRPr="00090145">
              <w:t>н/д</w:t>
            </w:r>
          </w:p>
        </w:tc>
      </w:tr>
      <w:tr w:rsidR="008C3D61" w14:paraId="56E07447" w14:textId="77777777" w:rsidTr="008C3D61">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45714" w14:textId="48B30555" w:rsidR="008C3D61" w:rsidRDefault="008C3D61" w:rsidP="008C3D61">
            <w:pPr>
              <w:autoSpaceDE w:val="0"/>
              <w:spacing w:line="240" w:lineRule="auto"/>
              <w:ind w:firstLine="0"/>
              <w:jc w:val="center"/>
              <w:rPr>
                <w:color w:val="000000"/>
                <w:sz w:val="20"/>
                <w:szCs w:val="20"/>
              </w:rPr>
            </w:pPr>
            <w:r>
              <w:rPr>
                <w:color w:val="000000"/>
                <w:sz w:val="20"/>
                <w:szCs w:val="20"/>
              </w:rPr>
              <w:t>Котельная ООО «Регион-лес» (</w:t>
            </w:r>
            <w:r w:rsidRPr="00AC0AF4">
              <w:rPr>
                <w:color w:val="000000"/>
                <w:sz w:val="20"/>
                <w:szCs w:val="20"/>
              </w:rPr>
              <w:t>объекты д. Повракульская</w:t>
            </w:r>
            <w:r>
              <w:rPr>
                <w:color w:val="000000"/>
                <w:sz w:val="20"/>
                <w:szCs w:val="20"/>
              </w:rPr>
              <w:t>) с 01.12.2024</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D5BFA" w14:textId="16E0586F" w:rsidR="008C3D61" w:rsidRPr="00EF4BB7" w:rsidRDefault="008C3D61" w:rsidP="008C3D61">
            <w:pPr>
              <w:pStyle w:val="aff0"/>
            </w:pPr>
            <w:r w:rsidRPr="00090145">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E6B1F" w14:textId="37AD69E6" w:rsidR="008C3D61" w:rsidRPr="00EF4BB7" w:rsidRDefault="008C3D61" w:rsidP="008C3D61">
            <w:pPr>
              <w:pStyle w:val="aff0"/>
            </w:pPr>
            <w:r w:rsidRPr="00090145">
              <w:t>н/д</w:t>
            </w:r>
          </w:p>
        </w:tc>
      </w:tr>
      <w:tr w:rsidR="008C3D61" w14:paraId="61A5E857" w14:textId="77777777" w:rsidTr="008C3D61">
        <w:tc>
          <w:tcPr>
            <w:tcW w:w="3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DCC44" w14:textId="12C472A6" w:rsidR="008C3D61" w:rsidRDefault="008C3D61" w:rsidP="008C3D61">
            <w:pPr>
              <w:autoSpaceDE w:val="0"/>
              <w:spacing w:line="240" w:lineRule="auto"/>
              <w:ind w:firstLine="0"/>
              <w:jc w:val="center"/>
              <w:rPr>
                <w:color w:val="000000"/>
                <w:sz w:val="20"/>
                <w:szCs w:val="20"/>
              </w:rPr>
            </w:pPr>
            <w:r>
              <w:rPr>
                <w:color w:val="000000"/>
                <w:sz w:val="20"/>
                <w:szCs w:val="20"/>
              </w:rPr>
              <w:t>Арх. ТЭЦ (в части объектов д. Повракульская)(до 01.12.2024)</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25167" w14:textId="156F18D5" w:rsidR="008C3D61" w:rsidRPr="00EF4BB7" w:rsidRDefault="008C3D61" w:rsidP="008C3D61">
            <w:pPr>
              <w:pStyle w:val="aff0"/>
            </w:pPr>
            <w:r w:rsidRPr="006B0B49">
              <w:t>н/д</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9AA45" w14:textId="621864A4" w:rsidR="008C3D61" w:rsidRPr="00EF4BB7" w:rsidRDefault="008C3D61" w:rsidP="008C3D61">
            <w:pPr>
              <w:pStyle w:val="aff0"/>
            </w:pPr>
            <w:r w:rsidRPr="006B0B49">
              <w:t>н/д</w:t>
            </w:r>
          </w:p>
        </w:tc>
      </w:tr>
    </w:tbl>
    <w:p w14:paraId="3781C907" w14:textId="77777777" w:rsidR="00D805CA" w:rsidRDefault="00D805CA" w:rsidP="00464588">
      <w:pPr>
        <w:rPr>
          <w:szCs w:val="22"/>
        </w:rPr>
      </w:pPr>
    </w:p>
    <w:p w14:paraId="36C35ECA" w14:textId="77777777" w:rsidR="00E21B9D" w:rsidRDefault="00E21B9D" w:rsidP="00E21B9D">
      <w:pPr>
        <w:pStyle w:val="3"/>
        <w:spacing w:line="240" w:lineRule="auto"/>
        <w:rPr>
          <w:i/>
        </w:rPr>
      </w:pPr>
      <w:bookmarkStart w:id="376" w:name="_Toc46138432"/>
      <w:bookmarkStart w:id="377" w:name="_Toc66374181"/>
      <w:bookmarkStart w:id="378" w:name="_Toc129055767"/>
      <w:bookmarkStart w:id="379" w:name="_Toc181976068"/>
      <w:r>
        <w:rPr>
          <w:i/>
        </w:rPr>
        <w:t>и)</w:t>
      </w:r>
      <w:r w:rsidRPr="00EE4258">
        <w:rPr>
          <w:i/>
        </w:rPr>
        <w:t xml:space="preserve"> </w:t>
      </w:r>
      <w:r>
        <w:rPr>
          <w:i/>
        </w:rPr>
        <w:t>д</w:t>
      </w:r>
      <w:r w:rsidRPr="00EE4258">
        <w:rPr>
          <w:i/>
        </w:rPr>
        <w:t xml:space="preserve">анные расчетов рассеивания вредных (загрязняющих) веществ от существующих объектов теплоснабжения, представленные на карте-схеме поселения, </w:t>
      </w:r>
      <w:r w:rsidR="001A5F0C" w:rsidRPr="001A5F0C">
        <w:rPr>
          <w:i/>
        </w:rPr>
        <w:t>муниципального округа</w:t>
      </w:r>
      <w:r w:rsidRPr="00EE4258">
        <w:rPr>
          <w:i/>
        </w:rPr>
        <w:t>, города федерального значения</w:t>
      </w:r>
      <w:bookmarkEnd w:id="376"/>
      <w:bookmarkEnd w:id="377"/>
      <w:bookmarkEnd w:id="378"/>
      <w:bookmarkEnd w:id="379"/>
    </w:p>
    <w:p w14:paraId="00184048" w14:textId="77777777" w:rsidR="00C821C3" w:rsidRDefault="00C821C3" w:rsidP="00C821C3">
      <w:pPr>
        <w:rPr>
          <w:szCs w:val="22"/>
        </w:rPr>
      </w:pPr>
      <w:r>
        <w:t>Данные отсутствуют.</w:t>
      </w:r>
    </w:p>
    <w:p w14:paraId="3D66B5EA" w14:textId="77777777" w:rsidR="00E21B9D" w:rsidRPr="005D3DA2" w:rsidRDefault="00E21B9D" w:rsidP="00E21B9D">
      <w:pPr>
        <w:pStyle w:val="2"/>
      </w:pPr>
      <w:bookmarkStart w:id="380" w:name="_Toc8041224"/>
      <w:bookmarkStart w:id="381" w:name="_Toc129055768"/>
      <w:bookmarkStart w:id="382" w:name="_Toc181976069"/>
      <w:bookmarkStart w:id="383" w:name="sub_126"/>
      <w:bookmarkEnd w:id="311"/>
      <w:r w:rsidRPr="005D3DA2">
        <w:t>Часть 1</w:t>
      </w:r>
      <w:r>
        <w:t>3</w:t>
      </w:r>
      <w:r w:rsidRPr="005D3DA2">
        <w:t xml:space="preserve"> "Описание существующих технических и технологических проблем в системах теплоснабжения </w:t>
      </w:r>
      <w:r w:rsidR="001A5F0C" w:rsidRPr="001A5F0C">
        <w:t>муниципального округа</w:t>
      </w:r>
      <w:r w:rsidRPr="005D3DA2">
        <w:t>"</w:t>
      </w:r>
      <w:bookmarkEnd w:id="380"/>
      <w:bookmarkEnd w:id="381"/>
      <w:bookmarkEnd w:id="382"/>
    </w:p>
    <w:p w14:paraId="285DAED9" w14:textId="77777777" w:rsidR="00E21B9D" w:rsidRPr="005D3DA2" w:rsidRDefault="00E21B9D" w:rsidP="00E21B9D">
      <w:pPr>
        <w:pStyle w:val="3"/>
        <w:rPr>
          <w:i/>
        </w:rPr>
      </w:pPr>
      <w:bookmarkStart w:id="384" w:name="_Toc8041225"/>
      <w:bookmarkStart w:id="385" w:name="_Toc129055769"/>
      <w:bookmarkStart w:id="386" w:name="_Toc181976070"/>
      <w:bookmarkStart w:id="387" w:name="sub_1511"/>
      <w:bookmarkEnd w:id="383"/>
      <w:r w:rsidRPr="005D3DA2">
        <w:rPr>
          <w:i/>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384"/>
      <w:bookmarkEnd w:id="385"/>
      <w:bookmarkEnd w:id="386"/>
    </w:p>
    <w:p w14:paraId="2D097DF8" w14:textId="77777777" w:rsidR="00C821C3" w:rsidRDefault="00C821C3" w:rsidP="00C821C3">
      <w:pPr>
        <w:spacing w:after="60"/>
        <w:rPr>
          <w:szCs w:val="22"/>
        </w:rPr>
      </w:pPr>
      <w:bookmarkStart w:id="388" w:name="_Toc373706303"/>
      <w:r>
        <w:t xml:space="preserve">Основные проблемы организации качественного теплоснабжения сводятся к перечню финансовых и технических причин, приводящих к снижению качества теплоснабжения: </w:t>
      </w:r>
    </w:p>
    <w:p w14:paraId="60326357" w14:textId="77777777" w:rsidR="00C821C3" w:rsidRPr="00C821C3" w:rsidRDefault="00C821C3" w:rsidP="00D12A19">
      <w:pPr>
        <w:pStyle w:val="aa"/>
        <w:numPr>
          <w:ilvl w:val="0"/>
          <w:numId w:val="29"/>
        </w:numPr>
        <w:ind w:left="993"/>
      </w:pPr>
      <w:r w:rsidRPr="00C821C3">
        <w:t xml:space="preserve">Низкий остаточный ресурс, изношенность находящегося в эксплуатации оборудования котельных. </w:t>
      </w:r>
    </w:p>
    <w:p w14:paraId="0819EF0E" w14:textId="77777777" w:rsidR="00C821C3" w:rsidRPr="00C821C3" w:rsidRDefault="00C821C3" w:rsidP="00D12A19">
      <w:pPr>
        <w:pStyle w:val="aa"/>
        <w:numPr>
          <w:ilvl w:val="0"/>
          <w:numId w:val="29"/>
        </w:numPr>
        <w:ind w:left="993"/>
      </w:pPr>
      <w:r w:rsidRPr="00C821C3">
        <w:t xml:space="preserve">Отсутствие химводоподготовки сетевой воды на котельных. </w:t>
      </w:r>
    </w:p>
    <w:p w14:paraId="65F49585" w14:textId="77777777" w:rsidR="00C821C3" w:rsidRPr="00C821C3" w:rsidRDefault="00C821C3" w:rsidP="00D12A19">
      <w:pPr>
        <w:pStyle w:val="aa"/>
        <w:numPr>
          <w:ilvl w:val="0"/>
          <w:numId w:val="29"/>
        </w:numPr>
        <w:ind w:left="993"/>
      </w:pPr>
      <w:r w:rsidRPr="00C821C3">
        <w:t xml:space="preserve">Отсутствие приборов учета отпуска и потребления тепловой энергии. </w:t>
      </w:r>
    </w:p>
    <w:p w14:paraId="7318FA50" w14:textId="77777777" w:rsidR="00C821C3" w:rsidRPr="00C821C3" w:rsidRDefault="00C821C3" w:rsidP="00D12A19">
      <w:pPr>
        <w:pStyle w:val="aa"/>
        <w:numPr>
          <w:ilvl w:val="0"/>
          <w:numId w:val="29"/>
        </w:numPr>
        <w:ind w:left="993"/>
      </w:pPr>
      <w:r w:rsidRPr="00C821C3">
        <w:t xml:space="preserve">Нестабильный гидравлический режим сетей отопления, отсутствие регулировки на сетях теплоснабжения, приводящие к «перетопам» объектов, ближайших к источникам теплоснабжения. </w:t>
      </w:r>
    </w:p>
    <w:p w14:paraId="2047B797" w14:textId="77777777" w:rsidR="00C821C3" w:rsidRPr="00C821C3" w:rsidRDefault="00C821C3" w:rsidP="00D12A19">
      <w:pPr>
        <w:pStyle w:val="aa"/>
        <w:numPr>
          <w:ilvl w:val="0"/>
          <w:numId w:val="29"/>
        </w:numPr>
        <w:ind w:left="993"/>
      </w:pPr>
      <w:r w:rsidRPr="00C821C3">
        <w:t xml:space="preserve">Наличие несанкционированного отбора сетевой воды потребителями в зонах действия котельных. </w:t>
      </w:r>
    </w:p>
    <w:p w14:paraId="7A5ADE50" w14:textId="77777777" w:rsidR="00E21B9D" w:rsidRPr="005D3DA2" w:rsidRDefault="00E21B9D" w:rsidP="00E21B9D">
      <w:pPr>
        <w:pStyle w:val="3"/>
        <w:rPr>
          <w:i/>
        </w:rPr>
      </w:pPr>
      <w:bookmarkStart w:id="389" w:name="_Toc8041226"/>
      <w:bookmarkStart w:id="390" w:name="_Toc129055770"/>
      <w:bookmarkStart w:id="391" w:name="_Toc181976071"/>
      <w:bookmarkStart w:id="392" w:name="sub_1512"/>
      <w:bookmarkEnd w:id="387"/>
      <w:bookmarkEnd w:id="388"/>
      <w:r w:rsidRPr="005D3DA2">
        <w:rPr>
          <w:i/>
        </w:rPr>
        <w:t xml:space="preserve">б) описание существующих проблем организации надежного теплоснабжения </w:t>
      </w:r>
      <w:r w:rsidR="001A5F0C" w:rsidRPr="001A5F0C">
        <w:rPr>
          <w:i/>
        </w:rPr>
        <w:t>муниципального округа</w:t>
      </w:r>
      <w:r w:rsidRPr="005D3DA2">
        <w:rPr>
          <w:i/>
        </w:rPr>
        <w:t xml:space="preserve"> (перечень причин, приводящих к снижению надежности теплоснабжения, включая проблемы в работе теплопотребляющих установок потребителей)</w:t>
      </w:r>
      <w:bookmarkEnd w:id="389"/>
      <w:bookmarkEnd w:id="390"/>
      <w:bookmarkEnd w:id="391"/>
    </w:p>
    <w:p w14:paraId="0B0FA7B0" w14:textId="77777777" w:rsidR="00C821C3" w:rsidRPr="00C821C3" w:rsidRDefault="00C821C3" w:rsidP="00C821C3">
      <w:r w:rsidRPr="00C821C3">
        <w:t xml:space="preserve">Проблемы в организации надежного и безопасного теплоснабжения сводятся к следующим основным причинам: </w:t>
      </w:r>
    </w:p>
    <w:p w14:paraId="72A0D1E4" w14:textId="77777777" w:rsidR="00C821C3" w:rsidRPr="00C821C3" w:rsidRDefault="00C821C3" w:rsidP="00D12A19">
      <w:pPr>
        <w:pStyle w:val="aa"/>
        <w:numPr>
          <w:ilvl w:val="0"/>
          <w:numId w:val="30"/>
        </w:numPr>
        <w:ind w:left="993"/>
      </w:pPr>
      <w:r w:rsidRPr="00C821C3">
        <w:t xml:space="preserve">Низкий остаточный ресурс, изношенность находящегося в эксплуатации оборудования котельных. </w:t>
      </w:r>
    </w:p>
    <w:p w14:paraId="1EA1188F" w14:textId="77777777" w:rsidR="00C821C3" w:rsidRPr="00C821C3" w:rsidRDefault="00C821C3" w:rsidP="00D12A19">
      <w:pPr>
        <w:pStyle w:val="aa"/>
        <w:numPr>
          <w:ilvl w:val="0"/>
          <w:numId w:val="30"/>
        </w:numPr>
        <w:ind w:left="993"/>
      </w:pPr>
      <w:r w:rsidRPr="00C821C3">
        <w:t xml:space="preserve">Отсутствие химводоподготовки сетевой воды на котельных. </w:t>
      </w:r>
    </w:p>
    <w:p w14:paraId="2537DBD3" w14:textId="77777777" w:rsidR="00C821C3" w:rsidRPr="00C821C3" w:rsidRDefault="00C821C3" w:rsidP="00D12A19">
      <w:pPr>
        <w:pStyle w:val="aa"/>
        <w:numPr>
          <w:ilvl w:val="0"/>
          <w:numId w:val="30"/>
        </w:numPr>
        <w:ind w:left="993"/>
      </w:pPr>
      <w:r w:rsidRPr="00C821C3">
        <w:t>Нестабильный гидравлический режим сетей отопления, отсутствие регулировки на сетях теплоснабжения, приводящие к «перетопам» объектов, ближайших к источникам теплоснабжения.</w:t>
      </w:r>
    </w:p>
    <w:p w14:paraId="6AF8F821" w14:textId="77777777" w:rsidR="00C821C3" w:rsidRPr="00C821C3" w:rsidRDefault="00C821C3" w:rsidP="00D12A19">
      <w:pPr>
        <w:pStyle w:val="aa"/>
        <w:numPr>
          <w:ilvl w:val="0"/>
          <w:numId w:val="30"/>
        </w:numPr>
        <w:ind w:left="993"/>
      </w:pPr>
      <w:r w:rsidRPr="00C821C3">
        <w:t xml:space="preserve">Отсутствие грязевиков, фланцевых соединений для режимной наладки, приборов измерения давления и температуры, запорной арматуры для постоянной регулировки системы отопления на теплопотребляющих установках потребителей. </w:t>
      </w:r>
    </w:p>
    <w:p w14:paraId="6C53F8F4" w14:textId="77777777" w:rsidR="00E21B9D" w:rsidRPr="005D3DA2" w:rsidRDefault="00E21B9D" w:rsidP="00E21B9D">
      <w:pPr>
        <w:pStyle w:val="3"/>
        <w:rPr>
          <w:i/>
        </w:rPr>
      </w:pPr>
      <w:bookmarkStart w:id="393" w:name="_Toc8041227"/>
      <w:bookmarkStart w:id="394" w:name="_Toc129055771"/>
      <w:bookmarkStart w:id="395" w:name="_Toc181976072"/>
      <w:bookmarkStart w:id="396" w:name="sub_1513"/>
      <w:bookmarkEnd w:id="392"/>
      <w:r w:rsidRPr="005D3DA2">
        <w:rPr>
          <w:i/>
        </w:rPr>
        <w:t>в) описание существующих проблем развития систем теплоснабжения</w:t>
      </w:r>
      <w:bookmarkEnd w:id="393"/>
      <w:bookmarkEnd w:id="394"/>
      <w:bookmarkEnd w:id="395"/>
    </w:p>
    <w:p w14:paraId="6C82A94A" w14:textId="77777777" w:rsidR="00C821C3" w:rsidRPr="00C821C3" w:rsidRDefault="00C821C3" w:rsidP="00C821C3">
      <w:r w:rsidRPr="00C821C3">
        <w:t xml:space="preserve">Теплоснабжающими организациями проводится большая работа по повышению надежности теплоснабжения </w:t>
      </w:r>
      <w:r>
        <w:t>муниципального округа</w:t>
      </w:r>
      <w:r w:rsidRPr="00C821C3">
        <w:t xml:space="preserve">, устранению имеющихся технических и технологических проблем, а именно: </w:t>
      </w:r>
    </w:p>
    <w:p w14:paraId="6BA57770" w14:textId="77777777" w:rsidR="00C821C3" w:rsidRPr="00C821C3" w:rsidRDefault="00C821C3" w:rsidP="00D12A19">
      <w:pPr>
        <w:pStyle w:val="aa"/>
        <w:numPr>
          <w:ilvl w:val="0"/>
          <w:numId w:val="31"/>
        </w:numPr>
        <w:ind w:left="993"/>
      </w:pPr>
      <w:r w:rsidRPr="00C821C3">
        <w:t xml:space="preserve">на котельных производится плановый ремонт основного и вспомогательного оборудования; </w:t>
      </w:r>
    </w:p>
    <w:p w14:paraId="45E3F1C2" w14:textId="77777777" w:rsidR="00C821C3" w:rsidRPr="00C821C3" w:rsidRDefault="00C821C3" w:rsidP="00D12A19">
      <w:pPr>
        <w:pStyle w:val="aa"/>
        <w:numPr>
          <w:ilvl w:val="0"/>
          <w:numId w:val="31"/>
        </w:numPr>
        <w:ind w:left="993"/>
      </w:pPr>
      <w:r w:rsidRPr="00C821C3">
        <w:t xml:space="preserve">проводится ремонт и перекладка проблемных участков тепловых сетей. </w:t>
      </w:r>
    </w:p>
    <w:p w14:paraId="54BE72DF" w14:textId="77777777" w:rsidR="00C821C3" w:rsidRPr="00C821C3" w:rsidRDefault="00C821C3" w:rsidP="00C821C3">
      <w:r w:rsidRPr="00C821C3">
        <w:t xml:space="preserve">Однако существуют проблемы, которые сдерживают развитие системы теплоснабжения муниципального </w:t>
      </w:r>
      <w:r w:rsidR="00377539">
        <w:t>округа</w:t>
      </w:r>
      <w:r w:rsidRPr="00C821C3">
        <w:t xml:space="preserve">. Этими проблемами являются: </w:t>
      </w:r>
    </w:p>
    <w:p w14:paraId="71E58B83" w14:textId="77777777" w:rsidR="00EC5535" w:rsidRPr="00C1685E" w:rsidRDefault="00C821C3" w:rsidP="00EC5535">
      <w:r w:rsidRPr="00C821C3">
        <w:t xml:space="preserve">В настоящее время теплоснабжение осуществляется от котельных, использующих в качестве основного источника топлива: </w:t>
      </w:r>
      <w:r w:rsidR="00EC5535" w:rsidRPr="00C1685E">
        <w:t xml:space="preserve">уголь, </w:t>
      </w:r>
      <w:r w:rsidR="00EC5535">
        <w:t>брикеты, дрова, пеллеты, опилки, природный газ, дизельное топливо</w:t>
      </w:r>
      <w:r w:rsidR="00EC5535" w:rsidRPr="00C1685E">
        <w:t xml:space="preserve">. </w:t>
      </w:r>
    </w:p>
    <w:p w14:paraId="2949B539" w14:textId="0E26242B" w:rsidR="00C821C3" w:rsidRPr="00C821C3" w:rsidRDefault="00C821C3" w:rsidP="00D12A19">
      <w:pPr>
        <w:pStyle w:val="aa"/>
        <w:numPr>
          <w:ilvl w:val="0"/>
          <w:numId w:val="32"/>
        </w:numPr>
        <w:ind w:left="993"/>
      </w:pPr>
      <w:r w:rsidRPr="00C821C3">
        <w:t xml:space="preserve">. В целях обеспечения надежности в снабжении тепловой энергией, а также в возможном снижении стоимости теплоэнергии, на перспективу предусматривается газификация котельных. </w:t>
      </w:r>
    </w:p>
    <w:p w14:paraId="0BBA07E1" w14:textId="77777777" w:rsidR="00C821C3" w:rsidRPr="00C821C3" w:rsidRDefault="00C821C3" w:rsidP="00D12A19">
      <w:pPr>
        <w:pStyle w:val="aa"/>
        <w:numPr>
          <w:ilvl w:val="0"/>
          <w:numId w:val="32"/>
        </w:numPr>
        <w:ind w:left="993"/>
      </w:pPr>
      <w:r w:rsidRPr="00C821C3">
        <w:t xml:space="preserve">Низкий процент замены сетей теплоснабжения из-за недостатка финансовых средств. Необходимо выделение дополнительных целевых бюджетных средств на замену сетей теплоснабжения. </w:t>
      </w:r>
    </w:p>
    <w:p w14:paraId="7ACCF0BE" w14:textId="77777777" w:rsidR="00C821C3" w:rsidRPr="00C821C3" w:rsidRDefault="00C821C3" w:rsidP="00D12A19">
      <w:pPr>
        <w:pStyle w:val="aa"/>
        <w:numPr>
          <w:ilvl w:val="0"/>
          <w:numId w:val="32"/>
        </w:numPr>
        <w:ind w:left="993"/>
      </w:pPr>
      <w:r w:rsidRPr="00C821C3">
        <w:t xml:space="preserve">Необходима модернизация тепловой изоляции сетей ТВС надземной прокладки с применением передовых технологий. </w:t>
      </w:r>
    </w:p>
    <w:p w14:paraId="233C9718" w14:textId="77777777" w:rsidR="00C821C3" w:rsidRPr="00C821C3" w:rsidRDefault="00C821C3" w:rsidP="00D12A19">
      <w:pPr>
        <w:pStyle w:val="aa"/>
        <w:numPr>
          <w:ilvl w:val="0"/>
          <w:numId w:val="32"/>
        </w:numPr>
        <w:ind w:left="993"/>
      </w:pPr>
      <w:r w:rsidRPr="00C821C3">
        <w:t xml:space="preserve">Необходимо проведение наладки тепловых сетей в поселении. </w:t>
      </w:r>
    </w:p>
    <w:p w14:paraId="667D471D" w14:textId="77777777" w:rsidR="00C821C3" w:rsidRPr="00C821C3" w:rsidRDefault="00C821C3" w:rsidP="00C821C3">
      <w:r w:rsidRPr="00C821C3">
        <w:t xml:space="preserve">Для решения проблем требуется разработка, финансирование и реализация инвестиционных программ в области энергосбережения и повышения энергетической эффективности. </w:t>
      </w:r>
    </w:p>
    <w:p w14:paraId="6F1E03BE" w14:textId="77777777" w:rsidR="00E21B9D" w:rsidRPr="005D3DA2" w:rsidRDefault="00E21B9D" w:rsidP="00E21B9D">
      <w:pPr>
        <w:pStyle w:val="3"/>
        <w:rPr>
          <w:i/>
        </w:rPr>
      </w:pPr>
      <w:bookmarkStart w:id="397" w:name="_Toc8041228"/>
      <w:bookmarkStart w:id="398" w:name="_Toc129055772"/>
      <w:bookmarkStart w:id="399" w:name="_Toc181976073"/>
      <w:bookmarkStart w:id="400" w:name="sub_1514"/>
      <w:bookmarkEnd w:id="396"/>
      <w:r w:rsidRPr="005D3DA2">
        <w:rPr>
          <w:i/>
        </w:rPr>
        <w:t>г) описание существующих проблем надежного и эффективного снабжения топливом действующих систем теплоснабжения</w:t>
      </w:r>
      <w:bookmarkEnd w:id="397"/>
      <w:bookmarkEnd w:id="398"/>
      <w:bookmarkEnd w:id="399"/>
    </w:p>
    <w:p w14:paraId="6D82728D" w14:textId="77777777" w:rsidR="00E21B9D" w:rsidRPr="005D3DA2" w:rsidRDefault="00E21B9D" w:rsidP="00E21B9D">
      <w:pPr>
        <w:rPr>
          <w:lang w:bidi="ru-RU"/>
        </w:rPr>
      </w:pPr>
      <w:r w:rsidRPr="005D3DA2">
        <w:rPr>
          <w:lang w:bidi="ru-RU"/>
        </w:rPr>
        <w:t xml:space="preserve">Проблемы надёжного и эффективного снабжения топливом действующих систем теплоснабжения в </w:t>
      </w:r>
      <w:r w:rsidR="001A5F0C">
        <w:t>муниципальном округе</w:t>
      </w:r>
      <w:r w:rsidRPr="005D3DA2">
        <w:rPr>
          <w:lang w:bidi="ru-RU"/>
        </w:rPr>
        <w:t xml:space="preserve"> отсутствуют и могут возникнуть только при финансовой задолженности теплогенерирующих предприятий поставщикам топлива.</w:t>
      </w:r>
    </w:p>
    <w:p w14:paraId="40718608" w14:textId="77777777" w:rsidR="00E21B9D" w:rsidRPr="005D3DA2" w:rsidRDefault="00E21B9D" w:rsidP="00E21B9D">
      <w:pPr>
        <w:pStyle w:val="3"/>
        <w:rPr>
          <w:i/>
        </w:rPr>
      </w:pPr>
      <w:bookmarkStart w:id="401" w:name="_Toc8041229"/>
      <w:bookmarkStart w:id="402" w:name="_Toc129055773"/>
      <w:bookmarkStart w:id="403" w:name="_Toc181976074"/>
      <w:bookmarkStart w:id="404" w:name="sub_1515"/>
      <w:bookmarkEnd w:id="400"/>
      <w:r w:rsidRPr="005D3DA2">
        <w:rPr>
          <w:i/>
        </w:rPr>
        <w:t>д) анализ предписаний надзорных органов об устранении нарушений, влияющих на безопасность и надежность системы теплоснабжения</w:t>
      </w:r>
      <w:bookmarkEnd w:id="401"/>
      <w:bookmarkEnd w:id="402"/>
      <w:bookmarkEnd w:id="403"/>
    </w:p>
    <w:bookmarkEnd w:id="404"/>
    <w:p w14:paraId="5E2FAFA8" w14:textId="77777777" w:rsidR="00E21B9D" w:rsidRPr="005D3DA2" w:rsidRDefault="00E21B9D" w:rsidP="00E21B9D">
      <w:r w:rsidRPr="005D3DA2">
        <w:t xml:space="preserve">Предписания надзорных органов об устранении нарушений, влияющих на безопасность и надежность системы теплоснабжения, отсутствуют. </w:t>
      </w:r>
    </w:p>
    <w:p w14:paraId="66729632" w14:textId="77777777" w:rsidR="00E21B9D" w:rsidRPr="005D3DA2" w:rsidRDefault="00E21B9D" w:rsidP="00E21B9D">
      <w:pPr>
        <w:pStyle w:val="1"/>
      </w:pPr>
      <w:bookmarkStart w:id="405" w:name="_Toc8041230"/>
      <w:bookmarkStart w:id="406" w:name="_Toc129055774"/>
      <w:bookmarkStart w:id="407" w:name="_Toc181976075"/>
      <w:r w:rsidRPr="005D3DA2">
        <w:t>ГЛАВА 2 "СУЩЕСТВУЮЩЕЕ И ПЕРСПЕКТИВНОЕ ПОТРЕБЛЕНИЕ ТЕПЛОВОЙ ЭНЕРГИИ НА ЦЕЛИ ТЕПЛОСНАБЖЕНИЯ"</w:t>
      </w:r>
      <w:bookmarkEnd w:id="405"/>
      <w:bookmarkEnd w:id="406"/>
      <w:bookmarkEnd w:id="407"/>
    </w:p>
    <w:p w14:paraId="54F8F805" w14:textId="77777777" w:rsidR="00E21B9D" w:rsidRPr="005D3DA2" w:rsidRDefault="00E21B9D" w:rsidP="00E21B9D">
      <w:pPr>
        <w:pStyle w:val="3"/>
        <w:rPr>
          <w:i/>
        </w:rPr>
      </w:pPr>
      <w:bookmarkStart w:id="408" w:name="_Toc8041231"/>
      <w:bookmarkStart w:id="409" w:name="_Toc129055775"/>
      <w:bookmarkStart w:id="410" w:name="_Toc181976076"/>
      <w:bookmarkStart w:id="411" w:name="sub_1531"/>
      <w:r w:rsidRPr="005D3DA2">
        <w:rPr>
          <w:i/>
        </w:rPr>
        <w:t>а) данные базового уровня потребления тепла на цели теплоснабжения</w:t>
      </w:r>
      <w:bookmarkEnd w:id="408"/>
      <w:bookmarkEnd w:id="409"/>
      <w:bookmarkEnd w:id="410"/>
    </w:p>
    <w:p w14:paraId="6E4FBB52" w14:textId="77777777" w:rsidR="00E21B9D" w:rsidRDefault="00E21B9D" w:rsidP="00E21B9D">
      <w:r>
        <w:t>Базовым периодом для актуализации схемы теплоснабжения принят 202</w:t>
      </w:r>
      <w:r w:rsidR="001F1F24">
        <w:t>3</w:t>
      </w:r>
      <w:r>
        <w:t xml:space="preserve"> год. На конец базового периода теплоснабжение в </w:t>
      </w:r>
      <w:r w:rsidR="001A5F0C">
        <w:t>муниципальном округе</w:t>
      </w:r>
      <w:r>
        <w:t xml:space="preserve"> осуществляется от </w:t>
      </w:r>
      <w:r w:rsidR="00FA1599">
        <w:t>21</w:t>
      </w:r>
      <w:r>
        <w:t xml:space="preserve"> котельн</w:t>
      </w:r>
      <w:r w:rsidR="00FA1599">
        <w:t>ой</w:t>
      </w:r>
      <w:r>
        <w:t xml:space="preserve">. </w:t>
      </w:r>
    </w:p>
    <w:p w14:paraId="03D21B06" w14:textId="77777777" w:rsidR="00FA1599" w:rsidRDefault="00FA1599" w:rsidP="00FA1599">
      <w:pPr>
        <w:rPr>
          <w:szCs w:val="22"/>
        </w:rPr>
      </w:pPr>
      <w:r w:rsidRPr="00FA1599">
        <w:t>Данные базового уровня потребления тепла на цели теплоснабжения</w:t>
      </w:r>
      <w:r>
        <w:t xml:space="preserve"> представлены в таблице 2.1. </w:t>
      </w:r>
    </w:p>
    <w:p w14:paraId="2E636DC0" w14:textId="77777777" w:rsidR="00FA1599" w:rsidRDefault="00FA1599" w:rsidP="00FA1599">
      <w:pPr>
        <w:ind w:firstLine="0"/>
        <w:jc w:val="right"/>
      </w:pPr>
      <w:r>
        <w:t>Таблица 2.1</w:t>
      </w:r>
    </w:p>
    <w:p w14:paraId="37763DE9" w14:textId="77777777" w:rsidR="00FA1599" w:rsidRPr="00FA1599" w:rsidRDefault="00FA1599" w:rsidP="00FA1599">
      <w:pPr>
        <w:ind w:firstLine="0"/>
        <w:jc w:val="center"/>
      </w:pPr>
      <w:r w:rsidRPr="00FA1599">
        <w:t>Данные базового уровня потребления тепла на цели теплоснабжения</w:t>
      </w:r>
      <w:r>
        <w:t xml:space="preserve"> на 2023 год</w:t>
      </w:r>
    </w:p>
    <w:tbl>
      <w:tblPr>
        <w:tblStyle w:val="35"/>
        <w:tblW w:w="5000" w:type="pct"/>
        <w:tblLook w:val="00A0" w:firstRow="1" w:lastRow="0" w:firstColumn="1" w:lastColumn="0" w:noHBand="0" w:noVBand="0"/>
      </w:tblPr>
      <w:tblGrid>
        <w:gridCol w:w="2928"/>
        <w:gridCol w:w="1688"/>
        <w:gridCol w:w="864"/>
        <w:gridCol w:w="1397"/>
        <w:gridCol w:w="1391"/>
        <w:gridCol w:w="1391"/>
      </w:tblGrid>
      <w:tr w:rsidR="001A5F96" w:rsidRPr="00FA1599" w14:paraId="695BCB27" w14:textId="77777777" w:rsidTr="001A5F96">
        <w:trPr>
          <w:trHeight w:val="20"/>
        </w:trPr>
        <w:tc>
          <w:tcPr>
            <w:tcW w:w="1516"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hideMark/>
          </w:tcPr>
          <w:p w14:paraId="4E31E158" w14:textId="77777777" w:rsidR="001A5F96" w:rsidRPr="00FA1599" w:rsidRDefault="001A5F96" w:rsidP="00FA1599">
            <w:pPr>
              <w:pStyle w:val="aff5"/>
              <w:rPr>
                <w:rFonts w:eastAsiaTheme="minorEastAsia"/>
                <w:b/>
                <w:bCs/>
                <w:lang w:val="ru-RU"/>
              </w:rPr>
            </w:pPr>
            <w:r w:rsidRPr="00FA1599">
              <w:rPr>
                <w:b/>
                <w:bCs/>
                <w:lang w:val="ru-RU"/>
              </w:rPr>
              <w:t>Источник тепловой энергии</w:t>
            </w:r>
          </w:p>
        </w:tc>
        <w:tc>
          <w:tcPr>
            <w:tcW w:w="2044"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hideMark/>
          </w:tcPr>
          <w:p w14:paraId="6A9ED4AB" w14:textId="77777777" w:rsidR="001A5F96" w:rsidRPr="00FA1599" w:rsidRDefault="001A5F96" w:rsidP="00FA1599">
            <w:pPr>
              <w:pStyle w:val="aff5"/>
              <w:rPr>
                <w:rFonts w:eastAsiaTheme="minorEastAsia"/>
                <w:b/>
                <w:bCs/>
                <w:lang w:val="ru-RU"/>
              </w:rPr>
            </w:pPr>
            <w:r w:rsidRPr="00FA1599">
              <w:rPr>
                <w:b/>
                <w:bCs/>
                <w:lang w:val="ru-RU"/>
              </w:rPr>
              <w:t>Расчетные тепловые нагрузки, Гкал/ч</w:t>
            </w:r>
          </w:p>
        </w:tc>
        <w:tc>
          <w:tcPr>
            <w:tcW w:w="720" w:type="pct"/>
            <w:vMerge w:val="restart"/>
            <w:tcBorders>
              <w:top w:val="single" w:sz="4" w:space="0" w:color="000000" w:themeColor="text1"/>
              <w:left w:val="single" w:sz="4" w:space="0" w:color="000000" w:themeColor="text1"/>
              <w:right w:val="single" w:sz="4" w:space="0" w:color="000000" w:themeColor="text1"/>
            </w:tcBorders>
            <w:tcMar>
              <w:left w:w="11" w:type="dxa"/>
              <w:right w:w="11" w:type="dxa"/>
            </w:tcMar>
            <w:vAlign w:val="center"/>
            <w:hideMark/>
          </w:tcPr>
          <w:p w14:paraId="6A518CF2" w14:textId="77777777" w:rsidR="001A5F96" w:rsidRPr="00FA1599" w:rsidRDefault="001A5F96" w:rsidP="00FA1599">
            <w:pPr>
              <w:pStyle w:val="aff5"/>
              <w:rPr>
                <w:rFonts w:eastAsiaTheme="minorEastAsia" w:cstheme="minorBidi"/>
                <w:b/>
                <w:bCs/>
                <w:lang w:val="ru-RU"/>
              </w:rPr>
            </w:pPr>
            <w:r w:rsidRPr="00FA1599">
              <w:rPr>
                <w:rFonts w:cstheme="minorBidi"/>
                <w:b/>
                <w:bCs/>
                <w:lang w:val="ru-RU"/>
              </w:rPr>
              <w:t>Производство тепловой энергии</w:t>
            </w:r>
            <w:r w:rsidRPr="00FA1599">
              <w:rPr>
                <w:rFonts w:cstheme="minorBidi"/>
                <w:b/>
                <w:bCs/>
              </w:rPr>
              <w:t xml:space="preserve">, </w:t>
            </w:r>
            <w:r w:rsidRPr="00FA1599">
              <w:rPr>
                <w:rFonts w:cstheme="minorBidi"/>
                <w:b/>
                <w:bCs/>
                <w:lang w:val="ru-RU"/>
              </w:rPr>
              <w:t>Гкал</w:t>
            </w:r>
          </w:p>
        </w:tc>
        <w:tc>
          <w:tcPr>
            <w:tcW w:w="720" w:type="pct"/>
            <w:vMerge w:val="restart"/>
            <w:tcBorders>
              <w:top w:val="single" w:sz="4" w:space="0" w:color="000000" w:themeColor="text1"/>
              <w:left w:val="single" w:sz="4" w:space="0" w:color="000000" w:themeColor="text1"/>
              <w:right w:val="single" w:sz="4" w:space="0" w:color="000000" w:themeColor="text1"/>
            </w:tcBorders>
            <w:tcMar>
              <w:left w:w="11" w:type="dxa"/>
              <w:right w:w="11" w:type="dxa"/>
            </w:tcMar>
            <w:vAlign w:val="center"/>
            <w:hideMark/>
          </w:tcPr>
          <w:p w14:paraId="5598FE2C" w14:textId="77777777" w:rsidR="001A5F96" w:rsidRPr="00FA1599" w:rsidRDefault="001A5F96" w:rsidP="00FA1599">
            <w:pPr>
              <w:pStyle w:val="aff5"/>
              <w:rPr>
                <w:rFonts w:eastAsiaTheme="minorEastAsia" w:cstheme="minorBidi"/>
                <w:b/>
                <w:bCs/>
                <w:lang w:val="ru-RU"/>
              </w:rPr>
            </w:pPr>
            <w:r w:rsidRPr="00FA1599">
              <w:rPr>
                <w:b/>
                <w:bCs/>
                <w:lang w:val="ru-RU"/>
              </w:rPr>
              <w:t>Отпуск тепловой энергии с коллекторов, Гкал</w:t>
            </w:r>
          </w:p>
        </w:tc>
      </w:tr>
      <w:tr w:rsidR="001A5F96" w:rsidRPr="00FA1599" w14:paraId="17E1F0F3" w14:textId="77777777" w:rsidTr="001A5F96">
        <w:trPr>
          <w:trHeight w:val="20"/>
        </w:trPr>
        <w:tc>
          <w:tcPr>
            <w:tcW w:w="1516"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hideMark/>
          </w:tcPr>
          <w:p w14:paraId="018D89F6" w14:textId="77777777" w:rsidR="001A5F96" w:rsidRPr="00FA1599" w:rsidRDefault="001A5F96" w:rsidP="00FA1599">
            <w:pPr>
              <w:pStyle w:val="aff5"/>
              <w:rPr>
                <w:rFonts w:eastAsiaTheme="minorEastAsia"/>
                <w:b/>
                <w:bCs/>
                <w:szCs w:val="20"/>
                <w:lang w:val="ru-RU"/>
              </w:rPr>
            </w:pP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hideMark/>
          </w:tcPr>
          <w:p w14:paraId="2DF26056" w14:textId="77777777" w:rsidR="001A5F96" w:rsidRPr="00FA1599" w:rsidRDefault="001A5F96" w:rsidP="00FA1599">
            <w:pPr>
              <w:pStyle w:val="aff5"/>
              <w:rPr>
                <w:rFonts w:eastAsiaTheme="minorEastAsia"/>
                <w:b/>
                <w:bCs/>
              </w:rPr>
            </w:pPr>
            <w:r w:rsidRPr="00FA1599">
              <w:rPr>
                <w:b/>
                <w:bCs/>
                <w:lang w:val="ru-RU"/>
              </w:rPr>
              <w:t>Отопление и вентиляция</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hideMark/>
          </w:tcPr>
          <w:p w14:paraId="46667F09" w14:textId="77777777" w:rsidR="001A5F96" w:rsidRPr="00FA1599" w:rsidRDefault="001A5F96" w:rsidP="00FA1599">
            <w:pPr>
              <w:pStyle w:val="aff5"/>
              <w:rPr>
                <w:rFonts w:eastAsiaTheme="minorEastAsia"/>
                <w:b/>
                <w:bCs/>
              </w:rPr>
            </w:pPr>
            <w:r w:rsidRPr="00FA1599">
              <w:rPr>
                <w:b/>
                <w:bCs/>
              </w:rPr>
              <w:t>ГВС</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hideMark/>
          </w:tcPr>
          <w:p w14:paraId="65245FA9" w14:textId="77777777" w:rsidR="001A5F96" w:rsidRPr="00FA1599" w:rsidRDefault="001A5F96" w:rsidP="00FA1599">
            <w:pPr>
              <w:pStyle w:val="aff5"/>
              <w:rPr>
                <w:rFonts w:eastAsiaTheme="minorEastAsia"/>
                <w:b/>
                <w:bCs/>
                <w:lang w:val="ru-RU"/>
              </w:rPr>
            </w:pPr>
            <w:r w:rsidRPr="00FA1599">
              <w:rPr>
                <w:b/>
                <w:bCs/>
                <w:lang w:val="ru-RU"/>
              </w:rPr>
              <w:t>Суммарная нагрузка</w:t>
            </w:r>
          </w:p>
        </w:tc>
        <w:tc>
          <w:tcPr>
            <w:tcW w:w="0" w:type="auto"/>
            <w:vMerge/>
            <w:tcBorders>
              <w:left w:val="single" w:sz="4" w:space="0" w:color="000000" w:themeColor="text1"/>
              <w:bottom w:val="single" w:sz="4" w:space="0" w:color="000000" w:themeColor="text1"/>
              <w:right w:val="single" w:sz="4" w:space="0" w:color="000000" w:themeColor="text1"/>
            </w:tcBorders>
            <w:tcMar>
              <w:left w:w="11" w:type="dxa"/>
              <w:right w:w="11" w:type="dxa"/>
            </w:tcMar>
            <w:vAlign w:val="center"/>
            <w:hideMark/>
          </w:tcPr>
          <w:p w14:paraId="3F76C164" w14:textId="77777777" w:rsidR="001A5F96" w:rsidRPr="00FA1599" w:rsidRDefault="001A5F96" w:rsidP="00FA1599">
            <w:pPr>
              <w:pStyle w:val="aff5"/>
              <w:rPr>
                <w:rFonts w:eastAsiaTheme="minorEastAsia" w:cstheme="minorBidi"/>
                <w:b/>
                <w:bCs/>
                <w:szCs w:val="20"/>
              </w:rPr>
            </w:pPr>
          </w:p>
        </w:tc>
        <w:tc>
          <w:tcPr>
            <w:tcW w:w="0" w:type="auto"/>
            <w:vMerge/>
            <w:tcBorders>
              <w:left w:val="single" w:sz="4" w:space="0" w:color="000000" w:themeColor="text1"/>
              <w:bottom w:val="single" w:sz="4" w:space="0" w:color="000000" w:themeColor="text1"/>
              <w:right w:val="single" w:sz="4" w:space="0" w:color="000000" w:themeColor="text1"/>
            </w:tcBorders>
            <w:tcMar>
              <w:left w:w="11" w:type="dxa"/>
              <w:right w:w="11" w:type="dxa"/>
            </w:tcMar>
            <w:vAlign w:val="center"/>
            <w:hideMark/>
          </w:tcPr>
          <w:p w14:paraId="49E601DA" w14:textId="77777777" w:rsidR="001A5F96" w:rsidRPr="00FA1599" w:rsidRDefault="001A5F96" w:rsidP="00FA1599">
            <w:pPr>
              <w:pStyle w:val="aff5"/>
              <w:rPr>
                <w:rFonts w:eastAsiaTheme="minorEastAsia" w:cstheme="minorBidi"/>
                <w:b/>
                <w:bCs/>
                <w:szCs w:val="20"/>
              </w:rPr>
            </w:pPr>
          </w:p>
        </w:tc>
      </w:tr>
      <w:tr w:rsidR="00F85D28" w14:paraId="52E7EAD7"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1E54B34" w14:textId="68CB7C43" w:rsidR="00F85D28" w:rsidRPr="008E7402" w:rsidRDefault="00F85D28" w:rsidP="00F85D28">
            <w:pPr>
              <w:pStyle w:val="aff5"/>
              <w:rPr>
                <w:rFonts w:eastAsiaTheme="minorEastAsia"/>
                <w:lang w:val="ru-RU"/>
              </w:rPr>
            </w:pPr>
            <w:r w:rsidRPr="00AD05CE">
              <w:rPr>
                <w:color w:val="000000"/>
                <w:szCs w:val="20"/>
                <w:lang w:val="ru-RU"/>
              </w:rPr>
              <w:t>Котельная д. Бабанегово  ООО «СРК»</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6482FB2E" w14:textId="08F8C0E3" w:rsidR="00F85D28" w:rsidRDefault="00F85D28" w:rsidP="00F85D28">
            <w:pPr>
              <w:pStyle w:val="aff5"/>
              <w:rPr>
                <w:rFonts w:eastAsiaTheme="minorEastAsia" w:cstheme="minorBidi"/>
              </w:rPr>
            </w:pPr>
            <w:r w:rsidRPr="004438F5">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FEB0621" w14:textId="5C426022" w:rsidR="00F85D28" w:rsidRDefault="00F85D28" w:rsidP="00F85D28">
            <w:pPr>
              <w:pStyle w:val="aff5"/>
              <w:rPr>
                <w:rFonts w:eastAsiaTheme="minorEastAsia"/>
              </w:rPr>
            </w:pPr>
            <w:r w:rsidRPr="004438F5">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656E17A" w14:textId="2F034B20" w:rsidR="00F85D28" w:rsidRDefault="00F85D28" w:rsidP="00F85D28">
            <w:pPr>
              <w:pStyle w:val="aff5"/>
              <w:rPr>
                <w:rFonts w:eastAsiaTheme="minorEastAsia"/>
              </w:rPr>
            </w:pPr>
            <w:r w:rsidRPr="004438F5">
              <w:t>1,00</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E14D5B9" w14:textId="58F81D8F" w:rsidR="00F85D28" w:rsidRDefault="00F85D28" w:rsidP="00F85D28">
            <w:pPr>
              <w:pStyle w:val="aff5"/>
              <w:rPr>
                <w:rFonts w:eastAsiaTheme="minorEastAsia" w:cstheme="minorBidi"/>
              </w:rPr>
            </w:pPr>
            <w:r w:rsidRPr="004438F5">
              <w:rPr>
                <w:color w:val="000000"/>
                <w:szCs w:val="20"/>
              </w:rPr>
              <w:t>261,15</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057C9DC" w14:textId="3CD8B395" w:rsidR="00F85D28" w:rsidRDefault="00F85D28" w:rsidP="00F85D28">
            <w:pPr>
              <w:pStyle w:val="aff5"/>
              <w:rPr>
                <w:rFonts w:eastAsiaTheme="minorEastAsia" w:cstheme="minorBidi"/>
              </w:rPr>
            </w:pPr>
            <w:r w:rsidRPr="004438F5">
              <w:t>245,68</w:t>
            </w:r>
          </w:p>
        </w:tc>
      </w:tr>
      <w:tr w:rsidR="00F85D28" w14:paraId="6323FFCB"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262925DB" w14:textId="5F3F1E5D" w:rsidR="00F85D28" w:rsidRPr="008E7402" w:rsidRDefault="00F85D28" w:rsidP="00F85D28">
            <w:pPr>
              <w:pStyle w:val="aff5"/>
              <w:rPr>
                <w:rFonts w:eastAsiaTheme="minorEastAsia"/>
                <w:lang w:val="ru-RU"/>
              </w:rPr>
            </w:pPr>
            <w:r w:rsidRPr="00AD05CE">
              <w:rPr>
                <w:color w:val="000000"/>
                <w:szCs w:val="20"/>
                <w:lang w:val="ru-RU"/>
              </w:rPr>
              <w:t>Котельная д. Новинки ООО «СРК»</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39DFDAE" w14:textId="004BD040" w:rsidR="00F85D28" w:rsidRDefault="00F85D28" w:rsidP="00F85D28">
            <w:pPr>
              <w:pStyle w:val="aff5"/>
              <w:rPr>
                <w:rFonts w:eastAsiaTheme="minorEastAsia"/>
              </w:rPr>
            </w:pPr>
            <w:r w:rsidRPr="004438F5">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2F19BBC0" w14:textId="25E39CC7" w:rsidR="00F85D28" w:rsidRDefault="00F85D28" w:rsidP="00F85D28">
            <w:pPr>
              <w:pStyle w:val="aff5"/>
              <w:rPr>
                <w:rFonts w:eastAsiaTheme="minorEastAsia"/>
              </w:rPr>
            </w:pPr>
            <w:r w:rsidRPr="004438F5">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9448FCB" w14:textId="7CF0628A" w:rsidR="00F85D28" w:rsidRDefault="00F85D28" w:rsidP="00F85D28">
            <w:pPr>
              <w:pStyle w:val="aff5"/>
              <w:rPr>
                <w:rFonts w:eastAsiaTheme="minorEastAsia"/>
              </w:rPr>
            </w:pPr>
            <w:r w:rsidRPr="004438F5">
              <w:t>4,00</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264D0676" w14:textId="21E84388" w:rsidR="00F85D28" w:rsidRDefault="00F85D28" w:rsidP="00F85D28">
            <w:pPr>
              <w:pStyle w:val="aff5"/>
              <w:rPr>
                <w:rFonts w:eastAsiaTheme="minorEastAsia" w:cstheme="minorBidi"/>
              </w:rPr>
            </w:pPr>
            <w:r w:rsidRPr="004438F5">
              <w:rPr>
                <w:color w:val="000000"/>
                <w:szCs w:val="20"/>
              </w:rPr>
              <w:t>5 431,83</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73FD9AAE" w14:textId="7609E2BE" w:rsidR="00F85D28" w:rsidRDefault="00F85D28" w:rsidP="00F85D28">
            <w:pPr>
              <w:pStyle w:val="aff5"/>
              <w:rPr>
                <w:rFonts w:eastAsiaTheme="minorEastAsia" w:cstheme="minorBidi"/>
              </w:rPr>
            </w:pPr>
            <w:r w:rsidRPr="004438F5">
              <w:t>5 360,23</w:t>
            </w:r>
          </w:p>
        </w:tc>
      </w:tr>
      <w:tr w:rsidR="00F85D28" w14:paraId="583D3A7A"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7718EEE0" w14:textId="334D4912" w:rsidR="00F85D28" w:rsidRPr="00970BF8" w:rsidRDefault="00F85D28" w:rsidP="00F85D28">
            <w:pPr>
              <w:pStyle w:val="aff5"/>
              <w:rPr>
                <w:rFonts w:eastAsiaTheme="minorEastAsia"/>
                <w:lang w:val="ru-RU"/>
              </w:rPr>
            </w:pPr>
            <w:r w:rsidRPr="00AD05CE">
              <w:rPr>
                <w:color w:val="000000"/>
                <w:szCs w:val="20"/>
                <w:lang w:val="ru-RU"/>
              </w:rPr>
              <w:t>Котельная в/г д. Черный Яр</w:t>
            </w:r>
            <w:r w:rsidRPr="00AD05CE">
              <w:rPr>
                <w:color w:val="000000"/>
                <w:lang w:val="ru-RU"/>
              </w:rPr>
              <w:t xml:space="preserve"> </w:t>
            </w:r>
            <w:r w:rsidRPr="00AD05CE">
              <w:rPr>
                <w:color w:val="000000"/>
                <w:szCs w:val="20"/>
                <w:lang w:val="ru-RU"/>
              </w:rPr>
              <w:t>ООО «СРК»</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291094E" w14:textId="38B60A06" w:rsidR="00F85D28" w:rsidRPr="00970BF8" w:rsidRDefault="00F85D28" w:rsidP="00F85D28">
            <w:pPr>
              <w:pStyle w:val="aff5"/>
              <w:rPr>
                <w:rFonts w:eastAsiaTheme="minorEastAsia"/>
                <w:lang w:val="ru-RU"/>
              </w:rPr>
            </w:pPr>
            <w:r w:rsidRPr="004438F5">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611EA79C" w14:textId="58C2CF2E" w:rsidR="00F85D28" w:rsidRPr="00970BF8" w:rsidRDefault="00F85D28" w:rsidP="00F85D28">
            <w:pPr>
              <w:pStyle w:val="aff5"/>
              <w:rPr>
                <w:rFonts w:eastAsiaTheme="minorEastAsia"/>
                <w:lang w:val="ru-RU"/>
              </w:rPr>
            </w:pPr>
            <w:r w:rsidRPr="004438F5">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7011074D" w14:textId="57F295BC" w:rsidR="00F85D28" w:rsidRPr="00970BF8" w:rsidRDefault="00F85D28" w:rsidP="00F85D28">
            <w:pPr>
              <w:pStyle w:val="aff5"/>
              <w:rPr>
                <w:rFonts w:eastAsiaTheme="minorEastAsia"/>
                <w:lang w:val="ru-RU"/>
              </w:rPr>
            </w:pPr>
            <w:r w:rsidRPr="004438F5">
              <w:t>5,84</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85209EF" w14:textId="60273D74" w:rsidR="00F85D28" w:rsidRPr="00970BF8" w:rsidRDefault="00F85D28" w:rsidP="00F85D28">
            <w:pPr>
              <w:pStyle w:val="aff5"/>
              <w:rPr>
                <w:rFonts w:eastAsiaTheme="minorEastAsia" w:cstheme="minorBidi"/>
                <w:lang w:val="ru-RU"/>
              </w:rPr>
            </w:pPr>
            <w:r w:rsidRPr="004438F5">
              <w:t>2823,49</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E54047E" w14:textId="6FD85409" w:rsidR="00F85D28" w:rsidRDefault="00F85D28" w:rsidP="00F85D28">
            <w:pPr>
              <w:pStyle w:val="aff5"/>
              <w:rPr>
                <w:rFonts w:eastAsiaTheme="minorEastAsia" w:cstheme="minorBidi"/>
              </w:rPr>
            </w:pPr>
            <w:r w:rsidRPr="004438F5">
              <w:t>2725,98</w:t>
            </w:r>
          </w:p>
        </w:tc>
      </w:tr>
      <w:tr w:rsidR="00F85D28" w14:paraId="70077A22"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FF938F4" w14:textId="0BC64BCB" w:rsidR="00F85D28" w:rsidRPr="008E7402" w:rsidRDefault="00F85D28" w:rsidP="00F85D28">
            <w:pPr>
              <w:pStyle w:val="aff5"/>
              <w:rPr>
                <w:rStyle w:val="FontStyle274"/>
                <w:rFonts w:eastAsiaTheme="minorEastAsia"/>
                <w:lang w:val="ru-RU"/>
              </w:rPr>
            </w:pPr>
            <w:r w:rsidRPr="00AD05CE">
              <w:rPr>
                <w:color w:val="000000"/>
                <w:szCs w:val="20"/>
                <w:lang w:val="ru-RU"/>
              </w:rPr>
              <w:t>Котельная д. Кузьмино</w:t>
            </w:r>
            <w:r w:rsidRPr="00AD05CE">
              <w:rPr>
                <w:color w:val="000000"/>
                <w:lang w:val="ru-RU"/>
              </w:rPr>
              <w:t xml:space="preserve"> </w:t>
            </w:r>
            <w:r w:rsidRPr="00AD05CE">
              <w:rPr>
                <w:color w:val="000000"/>
                <w:szCs w:val="20"/>
                <w:lang w:val="ru-RU"/>
              </w:rPr>
              <w:t>ООО «СРК»</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70AD24A" w14:textId="43FEB5FB" w:rsidR="00F85D28" w:rsidRDefault="00F85D28" w:rsidP="00F85D28">
            <w:pPr>
              <w:pStyle w:val="aff5"/>
              <w:rPr>
                <w:rFonts w:eastAsiaTheme="minorEastAsia"/>
              </w:rPr>
            </w:pPr>
            <w:r w:rsidRPr="004438F5">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5323F11" w14:textId="7145CB65" w:rsidR="00F85D28" w:rsidRDefault="00F85D28" w:rsidP="00F85D28">
            <w:pPr>
              <w:pStyle w:val="aff5"/>
              <w:rPr>
                <w:rFonts w:eastAsiaTheme="minorEastAsia"/>
              </w:rPr>
            </w:pPr>
            <w:r w:rsidRPr="004438F5">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3AA5562" w14:textId="0C5E4888" w:rsidR="00F85D28" w:rsidRDefault="00F85D28" w:rsidP="00F85D28">
            <w:pPr>
              <w:pStyle w:val="aff5"/>
              <w:rPr>
                <w:rFonts w:eastAsiaTheme="minorEastAsia"/>
              </w:rPr>
            </w:pPr>
            <w:r w:rsidRPr="004438F5">
              <w:t>0,34</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89A3AC9" w14:textId="696A8F7C" w:rsidR="00F85D28" w:rsidRDefault="00F85D28" w:rsidP="00F85D28">
            <w:pPr>
              <w:pStyle w:val="aff5"/>
              <w:rPr>
                <w:rFonts w:eastAsiaTheme="minorEastAsia" w:cstheme="minorBidi"/>
              </w:rPr>
            </w:pPr>
            <w:r w:rsidRPr="004438F5">
              <w:rPr>
                <w:color w:val="000000"/>
                <w:szCs w:val="20"/>
              </w:rPr>
              <w:t>806,76</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FCE14FA" w14:textId="45ABBF47" w:rsidR="00F85D28" w:rsidRDefault="00F85D28" w:rsidP="00F85D28">
            <w:pPr>
              <w:pStyle w:val="aff5"/>
              <w:rPr>
                <w:rFonts w:eastAsiaTheme="minorEastAsia" w:cstheme="minorBidi"/>
              </w:rPr>
            </w:pPr>
            <w:r w:rsidRPr="004438F5">
              <w:t>791,26</w:t>
            </w:r>
          </w:p>
        </w:tc>
      </w:tr>
      <w:tr w:rsidR="00F85D28" w14:paraId="7B426790"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69E556D8" w14:textId="7A9FF469" w:rsidR="00F85D28" w:rsidRPr="00970BF8" w:rsidRDefault="00F85D28" w:rsidP="00F85D28">
            <w:pPr>
              <w:pStyle w:val="aff5"/>
              <w:rPr>
                <w:rStyle w:val="FontStyle274"/>
                <w:rFonts w:eastAsiaTheme="minorEastAsia"/>
                <w:lang w:val="ru-RU"/>
              </w:rPr>
            </w:pPr>
            <w:r w:rsidRPr="00AD05CE">
              <w:rPr>
                <w:color w:val="000000"/>
                <w:szCs w:val="20"/>
                <w:lang w:val="ru-RU"/>
              </w:rPr>
              <w:t>Котельная д. Исакогорка ООО «СРК»</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E419D46" w14:textId="6F961E57" w:rsidR="00F85D28" w:rsidRPr="00970BF8" w:rsidRDefault="00F85D28" w:rsidP="00F85D28">
            <w:pPr>
              <w:pStyle w:val="aff5"/>
              <w:rPr>
                <w:rFonts w:eastAsiaTheme="minorEastAsia"/>
                <w:lang w:val="ru-RU"/>
              </w:rPr>
            </w:pPr>
            <w:r w:rsidRPr="004438F5">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63B431F" w14:textId="22F515A4" w:rsidR="00F85D28" w:rsidRPr="00970BF8" w:rsidRDefault="00F85D28" w:rsidP="00F85D28">
            <w:pPr>
              <w:pStyle w:val="aff5"/>
              <w:rPr>
                <w:rFonts w:eastAsiaTheme="minorEastAsia"/>
                <w:lang w:val="ru-RU"/>
              </w:rPr>
            </w:pPr>
            <w:r w:rsidRPr="004438F5">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A8ADB0C" w14:textId="12790011" w:rsidR="00F85D28" w:rsidRPr="00970BF8" w:rsidRDefault="00F85D28" w:rsidP="00F85D28">
            <w:pPr>
              <w:pStyle w:val="aff5"/>
              <w:rPr>
                <w:rFonts w:eastAsiaTheme="minorEastAsia"/>
                <w:lang w:val="ru-RU"/>
              </w:rPr>
            </w:pPr>
            <w:r w:rsidRPr="004438F5">
              <w:t>1,34</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7C022C94" w14:textId="0858835D" w:rsidR="00F85D28" w:rsidRPr="00970BF8" w:rsidRDefault="00F85D28" w:rsidP="00F85D28">
            <w:pPr>
              <w:pStyle w:val="aff5"/>
              <w:rPr>
                <w:rFonts w:eastAsiaTheme="minorEastAsia" w:cstheme="minorBidi"/>
                <w:lang w:val="ru-RU"/>
              </w:rPr>
            </w:pPr>
            <w:r w:rsidRPr="00136414">
              <w:rPr>
                <w:szCs w:val="20"/>
              </w:rPr>
              <w:t>782,52</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7A752612" w14:textId="0926854B" w:rsidR="00F85D28" w:rsidRDefault="00F85D28" w:rsidP="00F85D28">
            <w:pPr>
              <w:pStyle w:val="aff5"/>
              <w:rPr>
                <w:rFonts w:eastAsiaTheme="minorEastAsia" w:cstheme="minorBidi"/>
              </w:rPr>
            </w:pPr>
            <w:r w:rsidRPr="00136414">
              <w:t>774,28</w:t>
            </w:r>
          </w:p>
        </w:tc>
      </w:tr>
      <w:tr w:rsidR="00F85D28" w14:paraId="08076BE5"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D8BF639" w14:textId="1FA670B0" w:rsidR="00F85D28" w:rsidRPr="009058DE" w:rsidRDefault="00F85D28" w:rsidP="00F85D28">
            <w:pPr>
              <w:pStyle w:val="aff5"/>
              <w:rPr>
                <w:rStyle w:val="FontStyle274"/>
                <w:rFonts w:eastAsiaTheme="minorEastAsia"/>
                <w:lang w:val="ru-RU"/>
              </w:rPr>
            </w:pPr>
            <w:r>
              <w:rPr>
                <w:color w:val="000000"/>
                <w:szCs w:val="20"/>
              </w:rPr>
              <w:t>Котельная п. Ширшинский «СРК»</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D71CCBD" w14:textId="5CC75269" w:rsidR="00F85D28" w:rsidRDefault="00F85D28" w:rsidP="00F85D28">
            <w:pPr>
              <w:pStyle w:val="aff5"/>
              <w:rPr>
                <w:rFonts w:eastAsiaTheme="minorEastAsia"/>
              </w:rPr>
            </w:pPr>
            <w:r w:rsidRPr="004438F5">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1C834F1" w14:textId="61A20DDF" w:rsidR="00F85D28" w:rsidRDefault="00F85D28" w:rsidP="00F85D28">
            <w:pPr>
              <w:pStyle w:val="aff5"/>
              <w:rPr>
                <w:rFonts w:eastAsiaTheme="minorEastAsia"/>
              </w:rPr>
            </w:pPr>
            <w:r w:rsidRPr="004438F5">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8A3E9EE" w14:textId="5A2E0BBE" w:rsidR="00F85D28" w:rsidRDefault="00F85D28" w:rsidP="00F85D28">
            <w:pPr>
              <w:pStyle w:val="aff5"/>
              <w:rPr>
                <w:rFonts w:eastAsiaTheme="minorEastAsia"/>
              </w:rPr>
            </w:pPr>
            <w:r w:rsidRPr="004438F5">
              <w:t>3,44</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35203EA" w14:textId="1E4BC9D2" w:rsidR="00F85D28" w:rsidRDefault="00F85D28" w:rsidP="00F85D28">
            <w:pPr>
              <w:pStyle w:val="aff5"/>
              <w:rPr>
                <w:rFonts w:eastAsiaTheme="minorEastAsia" w:cstheme="minorBidi"/>
              </w:rPr>
            </w:pPr>
            <w:r w:rsidRPr="00136414">
              <w:rPr>
                <w:szCs w:val="20"/>
              </w:rPr>
              <w:t>8 781,87</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C6CE12D" w14:textId="3D01DAED" w:rsidR="00F85D28" w:rsidRDefault="00F85D28" w:rsidP="00F85D28">
            <w:pPr>
              <w:pStyle w:val="aff5"/>
              <w:rPr>
                <w:rFonts w:eastAsiaTheme="minorEastAsia" w:cstheme="minorBidi"/>
              </w:rPr>
            </w:pPr>
            <w:r w:rsidRPr="00136414">
              <w:t>8 762,48</w:t>
            </w:r>
          </w:p>
        </w:tc>
      </w:tr>
      <w:tr w:rsidR="00AD05CE" w14:paraId="6561A60B"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FC2DCED" w14:textId="14ABAF90" w:rsidR="00AD05CE" w:rsidRPr="00970BF8" w:rsidRDefault="00AD05CE" w:rsidP="00AD05CE">
            <w:pPr>
              <w:pStyle w:val="aff5"/>
              <w:rPr>
                <w:rStyle w:val="FontStyle274"/>
                <w:rFonts w:eastAsiaTheme="minorEastAsia"/>
                <w:lang w:val="ru-RU"/>
              </w:rPr>
            </w:pPr>
            <w:r w:rsidRPr="00AD05CE">
              <w:rPr>
                <w:color w:val="000000"/>
                <w:szCs w:val="20"/>
                <w:lang w:val="ru-RU"/>
              </w:rPr>
              <w:t>Котельная п. Катунино (д. Лахта)</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1A2346F" w14:textId="6D74A028" w:rsidR="00AD05CE" w:rsidRPr="00970BF8" w:rsidRDefault="00AD05CE" w:rsidP="00AD05CE">
            <w:pPr>
              <w:pStyle w:val="aff5"/>
              <w:rPr>
                <w:rFonts w:eastAsiaTheme="minorEastAsia"/>
                <w:lang w:val="ru-RU"/>
              </w:rPr>
            </w:pPr>
            <w:r>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6C252FB" w14:textId="2E310BDA" w:rsidR="00AD05CE" w:rsidRPr="00970BF8" w:rsidRDefault="00AD05CE" w:rsidP="00AD05CE">
            <w:pPr>
              <w:pStyle w:val="aff5"/>
              <w:rPr>
                <w:rFonts w:eastAsiaTheme="minorEastAsia"/>
                <w:lang w:val="ru-RU"/>
              </w:rPr>
            </w:pPr>
            <w:r>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7F613B1" w14:textId="2AA084A3" w:rsidR="00AD05CE" w:rsidRPr="00970BF8" w:rsidRDefault="00AD05CE" w:rsidP="00AD05CE">
            <w:pPr>
              <w:pStyle w:val="aff5"/>
              <w:rPr>
                <w:rFonts w:eastAsiaTheme="minorEastAsia"/>
                <w:lang w:val="ru-RU"/>
              </w:rPr>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765E4317" w14:textId="51D6A0E7" w:rsidR="00AD05CE" w:rsidRPr="00970BF8" w:rsidRDefault="00AD05CE" w:rsidP="00AD05CE">
            <w:pPr>
              <w:pStyle w:val="aff5"/>
              <w:rPr>
                <w:rFonts w:eastAsiaTheme="minorEastAsia" w:cstheme="minorBidi"/>
                <w:lang w:val="ru-RU"/>
              </w:rPr>
            </w:pPr>
            <w:r>
              <w:rPr>
                <w:color w:val="000000"/>
                <w:szCs w:val="20"/>
              </w:rPr>
              <w:t>37004,292</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940C8BC" w14:textId="7A1CECBB" w:rsidR="00AD05CE" w:rsidRDefault="00AD05CE" w:rsidP="00AD05CE">
            <w:pPr>
              <w:pStyle w:val="aff5"/>
              <w:rPr>
                <w:rFonts w:eastAsiaTheme="minorEastAsia" w:cstheme="minorBidi"/>
              </w:rPr>
            </w:pPr>
            <w:r>
              <w:rPr>
                <w:color w:val="000000"/>
                <w:szCs w:val="20"/>
              </w:rPr>
              <w:t>36634,249</w:t>
            </w:r>
          </w:p>
        </w:tc>
      </w:tr>
      <w:tr w:rsidR="00AD05CE" w14:paraId="583426F3"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6E2BD45A" w14:textId="1BD74A26" w:rsidR="00AD05CE" w:rsidRDefault="00AD05CE" w:rsidP="00AD05CE">
            <w:pPr>
              <w:pStyle w:val="aff5"/>
              <w:rPr>
                <w:rFonts w:eastAsiaTheme="minorEastAsia"/>
              </w:rPr>
            </w:pPr>
            <w:r>
              <w:rPr>
                <w:color w:val="000000"/>
                <w:szCs w:val="20"/>
              </w:rPr>
              <w:t>Котельная п. Боброво</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227E712A" w14:textId="6B0D1DE8" w:rsidR="00AD05CE" w:rsidRDefault="00AD05CE" w:rsidP="00AD05CE">
            <w:pPr>
              <w:pStyle w:val="aff5"/>
              <w:rPr>
                <w:rFonts w:eastAsiaTheme="minorEastAsia"/>
              </w:rPr>
            </w:pPr>
            <w:r>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67C82475" w14:textId="71412C10" w:rsidR="00AD05CE" w:rsidRDefault="00AD05CE" w:rsidP="00AD05CE">
            <w:pPr>
              <w:pStyle w:val="aff5"/>
              <w:rPr>
                <w:rFonts w:eastAsiaTheme="minorEastAsia"/>
              </w:rPr>
            </w:pPr>
            <w:r>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42B924C" w14:textId="6C445978" w:rsidR="00AD05CE" w:rsidRDefault="00AD05CE" w:rsidP="00AD05CE">
            <w:pPr>
              <w:pStyle w:val="aff5"/>
              <w:rPr>
                <w:rFonts w:eastAsiaTheme="minorEastAsia"/>
              </w:rPr>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6980F68" w14:textId="31E790DD" w:rsidR="00AD05CE" w:rsidRDefault="00AD05CE" w:rsidP="00AD05CE">
            <w:pPr>
              <w:pStyle w:val="aff5"/>
              <w:rPr>
                <w:rFonts w:eastAsiaTheme="minorEastAsia" w:cstheme="minorBidi"/>
              </w:rPr>
            </w:pPr>
            <w:r>
              <w:rPr>
                <w:color w:val="000000"/>
                <w:szCs w:val="20"/>
              </w:rPr>
              <w:t>8282,541</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6293B92F" w14:textId="42B2BA32" w:rsidR="00AD05CE" w:rsidRDefault="00AD05CE" w:rsidP="00AD05CE">
            <w:pPr>
              <w:pStyle w:val="aff5"/>
              <w:rPr>
                <w:rFonts w:eastAsiaTheme="minorEastAsia" w:cstheme="minorBidi"/>
              </w:rPr>
            </w:pPr>
            <w:r>
              <w:rPr>
                <w:color w:val="000000"/>
                <w:szCs w:val="20"/>
              </w:rPr>
              <w:t>8199,715</w:t>
            </w:r>
          </w:p>
        </w:tc>
      </w:tr>
      <w:tr w:rsidR="00AD05CE" w14:paraId="1DDD0C39"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63C7212D" w14:textId="313E3202" w:rsidR="00AD05CE" w:rsidRDefault="00AD05CE" w:rsidP="00AD05CE">
            <w:pPr>
              <w:pStyle w:val="aff5"/>
              <w:rPr>
                <w:rFonts w:eastAsiaTheme="minorEastAsia"/>
              </w:rPr>
            </w:pPr>
            <w:r>
              <w:rPr>
                <w:color w:val="000000"/>
                <w:szCs w:val="20"/>
              </w:rPr>
              <w:t>Котельная п. Лайский Док</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6950A093" w14:textId="152953F2" w:rsidR="00AD05CE" w:rsidRDefault="00AD05CE" w:rsidP="00AD05CE">
            <w:pPr>
              <w:pStyle w:val="aff5"/>
              <w:rPr>
                <w:rFonts w:eastAsiaTheme="minorEastAsia"/>
              </w:rPr>
            </w:pPr>
            <w:r>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52D1073" w14:textId="6D862E6C" w:rsidR="00AD05CE" w:rsidRDefault="00AD05CE" w:rsidP="00AD05CE">
            <w:pPr>
              <w:pStyle w:val="aff5"/>
              <w:rPr>
                <w:rFonts w:eastAsiaTheme="minorEastAsia" w:cstheme="minorBidi"/>
              </w:rPr>
            </w:pPr>
            <w:r>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CDCFEF1" w14:textId="4FAFD853" w:rsidR="00AD05CE" w:rsidRDefault="00AD05CE" w:rsidP="00AD05CE">
            <w:pPr>
              <w:pStyle w:val="aff5"/>
              <w:rPr>
                <w:rFonts w:eastAsiaTheme="minorEastAsia"/>
              </w:rPr>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52D445D" w14:textId="1BAD4B0D" w:rsidR="00AD05CE" w:rsidRDefault="00AD05CE" w:rsidP="00AD05CE">
            <w:pPr>
              <w:pStyle w:val="aff5"/>
              <w:rPr>
                <w:rFonts w:eastAsiaTheme="minorEastAsia" w:cstheme="minorBidi"/>
              </w:rPr>
            </w:pPr>
            <w:r>
              <w:rPr>
                <w:color w:val="000000"/>
                <w:szCs w:val="20"/>
              </w:rPr>
              <w:t>5896,307</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4A44AF9" w14:textId="5D9DD82B" w:rsidR="00AD05CE" w:rsidRDefault="00AD05CE" w:rsidP="00AD05CE">
            <w:pPr>
              <w:pStyle w:val="aff5"/>
              <w:rPr>
                <w:rFonts w:eastAsiaTheme="minorEastAsia" w:cstheme="minorBidi"/>
              </w:rPr>
            </w:pPr>
            <w:r>
              <w:rPr>
                <w:color w:val="000000"/>
                <w:szCs w:val="20"/>
              </w:rPr>
              <w:t>5837,344</w:t>
            </w:r>
          </w:p>
        </w:tc>
      </w:tr>
      <w:tr w:rsidR="00AD05CE" w14:paraId="0ACDF6B8"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42AB169" w14:textId="438950A7" w:rsidR="00AD05CE" w:rsidRDefault="00AD05CE" w:rsidP="00AD05CE">
            <w:pPr>
              <w:pStyle w:val="aff5"/>
              <w:rPr>
                <w:rFonts w:eastAsiaTheme="minorEastAsia"/>
              </w:rPr>
            </w:pPr>
            <w:r>
              <w:rPr>
                <w:color w:val="000000"/>
                <w:szCs w:val="20"/>
              </w:rPr>
              <w:t>Котельная п. Луговой</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4E4E6A8" w14:textId="280AC1FE" w:rsidR="00AD05CE" w:rsidRDefault="00AD05CE" w:rsidP="00AD05CE">
            <w:pPr>
              <w:pStyle w:val="aff5"/>
              <w:rPr>
                <w:rFonts w:eastAsiaTheme="minorEastAsia"/>
              </w:rPr>
            </w:pPr>
            <w:r>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C7188E2" w14:textId="3FC0FEF2" w:rsidR="00AD05CE" w:rsidRDefault="00AD05CE" w:rsidP="00AD05CE">
            <w:pPr>
              <w:pStyle w:val="aff5"/>
              <w:rPr>
                <w:rFonts w:eastAsiaTheme="minorEastAsia" w:cstheme="minorBidi"/>
              </w:rPr>
            </w:pPr>
            <w:r>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A9D1560" w14:textId="6A01634D" w:rsidR="00AD05CE" w:rsidRDefault="00AD05CE" w:rsidP="00AD05CE">
            <w:pPr>
              <w:pStyle w:val="aff5"/>
              <w:rPr>
                <w:rFonts w:eastAsiaTheme="minorEastAsia"/>
              </w:rPr>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749E475" w14:textId="6224E040" w:rsidR="00AD05CE" w:rsidRDefault="00AD05CE" w:rsidP="00AD05CE">
            <w:pPr>
              <w:pStyle w:val="aff5"/>
              <w:rPr>
                <w:rFonts w:eastAsiaTheme="minorEastAsia" w:cstheme="minorBidi"/>
              </w:rPr>
            </w:pPr>
            <w:r>
              <w:rPr>
                <w:color w:val="000000"/>
                <w:szCs w:val="20"/>
              </w:rPr>
              <w:t>3428,733</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28CE3B84" w14:textId="0B7AD8D1" w:rsidR="00AD05CE" w:rsidRDefault="00AD05CE" w:rsidP="00AD05CE">
            <w:pPr>
              <w:pStyle w:val="aff5"/>
              <w:rPr>
                <w:rFonts w:eastAsiaTheme="minorEastAsia" w:cstheme="minorBidi"/>
              </w:rPr>
            </w:pPr>
            <w:r>
              <w:rPr>
                <w:color w:val="000000"/>
                <w:szCs w:val="20"/>
              </w:rPr>
              <w:t>3394,446</w:t>
            </w:r>
          </w:p>
        </w:tc>
      </w:tr>
      <w:tr w:rsidR="00AD05CE" w14:paraId="333721D2"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A7EBA6D" w14:textId="2D2AE699" w:rsidR="00AD05CE" w:rsidRDefault="00AD05CE" w:rsidP="00AD05CE">
            <w:pPr>
              <w:pStyle w:val="aff5"/>
              <w:rPr>
                <w:rStyle w:val="FontStyle274"/>
                <w:rFonts w:eastAsiaTheme="minorEastAsia"/>
              </w:rPr>
            </w:pPr>
            <w:r>
              <w:rPr>
                <w:color w:val="000000"/>
                <w:szCs w:val="20"/>
              </w:rPr>
              <w:t>Котельная ТЭС п. Соловецкий</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AC2A950" w14:textId="0A31C20C" w:rsidR="00AD05CE" w:rsidRPr="00761583" w:rsidRDefault="00AD05CE" w:rsidP="00AD05CE">
            <w:pPr>
              <w:pStyle w:val="aff5"/>
              <w:rPr>
                <w:rFonts w:eastAsiaTheme="minorEastAsia"/>
              </w:rPr>
            </w:pPr>
            <w:r w:rsidRPr="00761583">
              <w:rPr>
                <w:szCs w:val="20"/>
                <w:lang w:val="ru-RU"/>
              </w:rPr>
              <w:t>1,368</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68E62100" w14:textId="103A8811" w:rsidR="00AD05CE" w:rsidRPr="00761583" w:rsidRDefault="00AD05CE" w:rsidP="00AD05CE">
            <w:pPr>
              <w:pStyle w:val="aff5"/>
              <w:rPr>
                <w:rFonts w:eastAsiaTheme="minorEastAsia"/>
              </w:rPr>
            </w:pPr>
            <w:r w:rsidRPr="00761583">
              <w:rPr>
                <w:szCs w:val="20"/>
                <w:lang w:val="ru-RU"/>
              </w:rPr>
              <w:t>0</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F8CED04" w14:textId="1F52643F" w:rsidR="00AD05CE" w:rsidRPr="00761583" w:rsidRDefault="00AD05CE" w:rsidP="00AD05CE">
            <w:pPr>
              <w:pStyle w:val="aff5"/>
              <w:rPr>
                <w:rFonts w:eastAsiaTheme="minorEastAsia"/>
              </w:rPr>
            </w:pPr>
            <w:r w:rsidRPr="00761583">
              <w:rPr>
                <w:szCs w:val="20"/>
                <w:lang w:val="ru-RU"/>
              </w:rPr>
              <w:t>1,368</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C6DA17F" w14:textId="4743C871" w:rsidR="00AD05CE" w:rsidRPr="00761583" w:rsidRDefault="00AD05CE" w:rsidP="00AD05CE">
            <w:pPr>
              <w:pStyle w:val="aff5"/>
              <w:rPr>
                <w:rFonts w:eastAsiaTheme="minorEastAsia" w:cstheme="minorBidi"/>
              </w:rPr>
            </w:pPr>
            <w:r w:rsidRPr="00761583">
              <w:rPr>
                <w:rFonts w:eastAsiaTheme="minorEastAsia" w:cstheme="minorBidi"/>
                <w:lang w:val="ru-RU"/>
              </w:rPr>
              <w:t>4524,314</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4D96651" w14:textId="1925FA45" w:rsidR="00AD05CE" w:rsidRPr="00761583" w:rsidRDefault="00AD05CE" w:rsidP="00AD05CE">
            <w:pPr>
              <w:pStyle w:val="aff5"/>
              <w:rPr>
                <w:rFonts w:eastAsiaTheme="minorEastAsia" w:cstheme="minorBidi"/>
              </w:rPr>
            </w:pPr>
            <w:r w:rsidRPr="00761583">
              <w:rPr>
                <w:rFonts w:eastAsiaTheme="minorEastAsia" w:cstheme="minorBidi"/>
                <w:lang w:val="ru-RU"/>
              </w:rPr>
              <w:t>4474,547</w:t>
            </w:r>
          </w:p>
        </w:tc>
      </w:tr>
      <w:tr w:rsidR="00AD05CE" w14:paraId="515C67D6"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65193A72" w14:textId="0364FEF0" w:rsidR="00AD05CE" w:rsidRDefault="00AD05CE" w:rsidP="00AD05CE">
            <w:pPr>
              <w:pStyle w:val="aff5"/>
              <w:rPr>
                <w:rStyle w:val="FontStyle274"/>
                <w:rFonts w:eastAsiaTheme="minorEastAsia"/>
              </w:rPr>
            </w:pPr>
            <w:r>
              <w:rPr>
                <w:color w:val="000000"/>
                <w:szCs w:val="20"/>
              </w:rPr>
              <w:t>Котельная д. Емельяновская</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3E41A5B" w14:textId="03745A0E" w:rsidR="00AD05CE" w:rsidRPr="001A5F96" w:rsidRDefault="00AD05CE" w:rsidP="00AD05CE">
            <w:pPr>
              <w:pStyle w:val="aff5"/>
              <w:rPr>
                <w:rFonts w:eastAsiaTheme="minorEastAsia" w:cstheme="minorBidi"/>
                <w:lang w:val="ru-RU"/>
              </w:rPr>
            </w:pPr>
            <w:r>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0D3E0F6" w14:textId="21AF793E" w:rsidR="00AD05CE" w:rsidRDefault="00AD05CE" w:rsidP="00AD05CE">
            <w:pPr>
              <w:pStyle w:val="aff5"/>
              <w:rPr>
                <w:rFonts w:eastAsiaTheme="minorEastAsia" w:cstheme="minorBidi"/>
              </w:rPr>
            </w:pPr>
            <w:r>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B6A1748" w14:textId="63CB152A" w:rsidR="00AD05CE" w:rsidRDefault="00AD05CE" w:rsidP="00AD05CE">
            <w:pPr>
              <w:pStyle w:val="aff5"/>
              <w:rPr>
                <w:rFonts w:eastAsiaTheme="minorEastAsia" w:cstheme="minorBidi"/>
              </w:rPr>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00BFDCC" w14:textId="33E8DC22" w:rsidR="00AD05CE" w:rsidRDefault="00AD05CE" w:rsidP="00AD05CE">
            <w:pPr>
              <w:pStyle w:val="aff5"/>
              <w:rPr>
                <w:rFonts w:eastAsiaTheme="minorEastAsia" w:cstheme="minorBidi"/>
              </w:rPr>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27145061" w14:textId="62F4055C" w:rsidR="00AD05CE" w:rsidRDefault="00AD05CE" w:rsidP="00AD05CE">
            <w:pPr>
              <w:pStyle w:val="aff5"/>
              <w:rPr>
                <w:rFonts w:eastAsiaTheme="minorEastAsia" w:cstheme="minorBidi"/>
              </w:rPr>
            </w:pPr>
            <w:r>
              <w:rPr>
                <w:szCs w:val="20"/>
              </w:rPr>
              <w:t>н/д</w:t>
            </w:r>
          </w:p>
        </w:tc>
      </w:tr>
      <w:tr w:rsidR="00AD05CE" w14:paraId="5292B3D7"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61086B56" w14:textId="6E1B7B5F" w:rsidR="00AD05CE" w:rsidRPr="008F755A" w:rsidRDefault="00AD05CE" w:rsidP="00AD05CE">
            <w:pPr>
              <w:pStyle w:val="aff5"/>
              <w:rPr>
                <w:szCs w:val="20"/>
              </w:rPr>
            </w:pPr>
            <w:r>
              <w:rPr>
                <w:color w:val="000000"/>
                <w:szCs w:val="20"/>
              </w:rPr>
              <w:t>Котельная д. Куропти</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B0A9FFB" w14:textId="00F7DDB4" w:rsidR="00AD05CE" w:rsidRDefault="00AD05CE" w:rsidP="00AD05CE">
            <w:pPr>
              <w:pStyle w:val="aff5"/>
              <w:rPr>
                <w:rFonts w:eastAsiaTheme="minorEastAsia" w:cstheme="minorBidi"/>
              </w:rPr>
            </w:pPr>
            <w:r>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1A81C94" w14:textId="4000F604" w:rsidR="00AD05CE" w:rsidRDefault="00AD05CE" w:rsidP="00AD05CE">
            <w:pPr>
              <w:pStyle w:val="aff5"/>
              <w:rPr>
                <w:rFonts w:eastAsiaTheme="minorEastAsia" w:cstheme="minorBidi"/>
              </w:rPr>
            </w:pPr>
            <w:r>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295D1CAE" w14:textId="7FEAD70F" w:rsidR="00AD05CE" w:rsidRDefault="00AD05CE" w:rsidP="00AD05CE">
            <w:pPr>
              <w:pStyle w:val="aff5"/>
              <w:rPr>
                <w:rFonts w:eastAsiaTheme="minorEastAsia" w:cstheme="minorBidi"/>
              </w:rPr>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7421FA8D" w14:textId="0751E038" w:rsidR="00AD05CE" w:rsidRDefault="00AD05CE" w:rsidP="00AD05CE">
            <w:pPr>
              <w:pStyle w:val="aff5"/>
              <w:rPr>
                <w:rFonts w:eastAsiaTheme="minorEastAsia" w:cstheme="minorBidi"/>
              </w:rPr>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695F988" w14:textId="467E86B2" w:rsidR="00AD05CE" w:rsidRDefault="00AD05CE" w:rsidP="00AD05CE">
            <w:pPr>
              <w:pStyle w:val="aff5"/>
              <w:rPr>
                <w:rFonts w:eastAsiaTheme="minorEastAsia" w:cstheme="minorBidi"/>
              </w:rPr>
            </w:pPr>
            <w:r>
              <w:rPr>
                <w:szCs w:val="20"/>
              </w:rPr>
              <w:t>н/д</w:t>
            </w:r>
          </w:p>
        </w:tc>
      </w:tr>
      <w:tr w:rsidR="00F85D28" w14:paraId="2DCC7FE2"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610A2C59" w14:textId="7E975CFC" w:rsidR="00F85D28" w:rsidRPr="00970BF8" w:rsidRDefault="00F85D28" w:rsidP="00F85D28">
            <w:pPr>
              <w:pStyle w:val="aff5"/>
              <w:rPr>
                <w:szCs w:val="20"/>
                <w:lang w:val="ru-RU"/>
              </w:rPr>
            </w:pPr>
            <w:r w:rsidRPr="00AD05CE">
              <w:rPr>
                <w:color w:val="000000"/>
                <w:szCs w:val="20"/>
                <w:lang w:val="ru-RU"/>
              </w:rPr>
              <w:t>Котельная ООО"ТЭПАК" д. Большое Анисимово</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E544C17" w14:textId="13E1F388" w:rsidR="00F85D28" w:rsidRPr="00970BF8" w:rsidRDefault="00F85D28" w:rsidP="00F85D28">
            <w:pPr>
              <w:pStyle w:val="aff5"/>
              <w:rPr>
                <w:rFonts w:eastAsiaTheme="minorEastAsia" w:cstheme="minorBidi"/>
                <w:lang w:val="ru-RU"/>
              </w:rPr>
            </w:pPr>
            <w:r w:rsidRPr="004438F5">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62F7EE90" w14:textId="1AC889F4" w:rsidR="00F85D28" w:rsidRPr="00970BF8" w:rsidRDefault="00F85D28" w:rsidP="00F85D28">
            <w:pPr>
              <w:pStyle w:val="aff5"/>
              <w:rPr>
                <w:rFonts w:eastAsiaTheme="minorEastAsia" w:cstheme="minorBidi"/>
                <w:lang w:val="ru-RU"/>
              </w:rPr>
            </w:pPr>
            <w:r w:rsidRPr="004438F5">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C87ECD7" w14:textId="1BA407AA" w:rsidR="00F85D28" w:rsidRPr="00970BF8" w:rsidRDefault="00F85D28" w:rsidP="00F85D28">
            <w:pPr>
              <w:pStyle w:val="aff5"/>
              <w:rPr>
                <w:rFonts w:eastAsiaTheme="minorEastAsia" w:cstheme="minorBidi"/>
                <w:lang w:val="ru-RU"/>
              </w:rPr>
            </w:pPr>
            <w:r w:rsidRPr="004438F5">
              <w:t>4,3</w:t>
            </w:r>
            <w:r>
              <w:t>0</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6595EED6" w14:textId="27BF112C" w:rsidR="00F85D28" w:rsidRPr="00970BF8" w:rsidRDefault="00F85D28" w:rsidP="00F85D28">
            <w:pPr>
              <w:pStyle w:val="aff5"/>
              <w:rPr>
                <w:rFonts w:eastAsiaTheme="minorEastAsia" w:cstheme="minorBidi"/>
                <w:lang w:val="ru-RU"/>
              </w:rPr>
            </w:pPr>
            <w:r w:rsidRPr="004438F5">
              <w:rPr>
                <w:color w:val="000000"/>
                <w:szCs w:val="20"/>
              </w:rPr>
              <w:t>9 062,0</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3F875D0" w14:textId="4219156F" w:rsidR="00F85D28" w:rsidRDefault="00F85D28" w:rsidP="00F85D28">
            <w:pPr>
              <w:pStyle w:val="aff5"/>
              <w:rPr>
                <w:rFonts w:eastAsiaTheme="minorEastAsia" w:cstheme="minorBidi"/>
              </w:rPr>
            </w:pPr>
            <w:r w:rsidRPr="004438F5">
              <w:t>8 753,23</w:t>
            </w:r>
          </w:p>
        </w:tc>
      </w:tr>
      <w:tr w:rsidR="00F85D28" w14:paraId="6B851FB6"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952DA58" w14:textId="4B69E06D" w:rsidR="00F85D28" w:rsidRPr="008E7402" w:rsidRDefault="00F85D28" w:rsidP="00F85D28">
            <w:pPr>
              <w:pStyle w:val="aff5"/>
              <w:rPr>
                <w:szCs w:val="20"/>
                <w:lang w:val="ru-RU"/>
              </w:rPr>
            </w:pPr>
            <w:r>
              <w:rPr>
                <w:color w:val="000000"/>
                <w:szCs w:val="20"/>
              </w:rPr>
              <w:t>Котельная п. Талаги, 21 А</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A8F2243" w14:textId="6CBF4AC5" w:rsidR="00F85D28" w:rsidRDefault="00F85D28" w:rsidP="00F85D28">
            <w:pPr>
              <w:pStyle w:val="aff5"/>
              <w:rPr>
                <w:rFonts w:eastAsiaTheme="minorEastAsia" w:cstheme="minorBidi"/>
              </w:rPr>
            </w:pPr>
            <w:r w:rsidRPr="004438F5">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02211FA" w14:textId="17E66814" w:rsidR="00F85D28" w:rsidRDefault="00F85D28" w:rsidP="00F85D28">
            <w:pPr>
              <w:pStyle w:val="aff5"/>
              <w:rPr>
                <w:rFonts w:eastAsiaTheme="minorEastAsia" w:cstheme="minorBidi"/>
              </w:rPr>
            </w:pPr>
            <w:r w:rsidRPr="004438F5">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61848B0" w14:textId="3E0F24A2" w:rsidR="00F85D28" w:rsidRDefault="00F85D28" w:rsidP="00F85D28">
            <w:pPr>
              <w:pStyle w:val="aff5"/>
              <w:rPr>
                <w:rFonts w:eastAsiaTheme="minorEastAsia" w:cstheme="minorBidi"/>
              </w:rPr>
            </w:pPr>
            <w:r w:rsidRPr="004438F5">
              <w:t>2,54</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CA94980" w14:textId="3CE40718" w:rsidR="00F85D28" w:rsidRDefault="00F85D28" w:rsidP="00F85D28">
            <w:pPr>
              <w:pStyle w:val="aff5"/>
              <w:rPr>
                <w:rFonts w:eastAsiaTheme="minorEastAsia" w:cstheme="minorBidi"/>
              </w:rPr>
            </w:pPr>
            <w:r w:rsidRPr="004438F5">
              <w:t>4 457,86</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65759940" w14:textId="4389999F" w:rsidR="00F85D28" w:rsidRDefault="00F85D28" w:rsidP="00F85D28">
            <w:pPr>
              <w:pStyle w:val="aff5"/>
              <w:rPr>
                <w:rFonts w:eastAsiaTheme="minorEastAsia" w:cstheme="minorBidi"/>
              </w:rPr>
            </w:pPr>
            <w:r w:rsidRPr="004438F5">
              <w:t>4 253,63</w:t>
            </w:r>
          </w:p>
        </w:tc>
      </w:tr>
      <w:tr w:rsidR="00AD05CE" w14:paraId="40CCA15D"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6D1E85CC" w14:textId="4D1B0BDD" w:rsidR="00AD05CE" w:rsidRPr="008F755A" w:rsidRDefault="00AD05CE" w:rsidP="00AD05CE">
            <w:pPr>
              <w:pStyle w:val="aff5"/>
              <w:rPr>
                <w:szCs w:val="20"/>
              </w:rPr>
            </w:pPr>
            <w:r>
              <w:rPr>
                <w:color w:val="000000"/>
                <w:szCs w:val="20"/>
              </w:rPr>
              <w:t>Котельная "СЭК-Беломорье"</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6FFC68A" w14:textId="24547FD8" w:rsidR="00AD05CE" w:rsidRDefault="00AD05CE" w:rsidP="00AD05CE">
            <w:pPr>
              <w:pStyle w:val="aff5"/>
              <w:rPr>
                <w:rFonts w:eastAsiaTheme="minorEastAsia" w:cstheme="minorBidi"/>
              </w:rPr>
            </w:pPr>
            <w:r>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D707778" w14:textId="58B93E89" w:rsidR="00AD05CE" w:rsidRDefault="00AD05CE" w:rsidP="00AD05CE">
            <w:pPr>
              <w:pStyle w:val="aff5"/>
              <w:rPr>
                <w:rFonts w:eastAsiaTheme="minorEastAsia" w:cstheme="minorBidi"/>
              </w:rPr>
            </w:pPr>
            <w:r>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EA4208B" w14:textId="55A0E908" w:rsidR="00AD05CE" w:rsidRDefault="00AD05CE" w:rsidP="00AD05CE">
            <w:pPr>
              <w:pStyle w:val="aff5"/>
              <w:rPr>
                <w:rFonts w:eastAsiaTheme="minorEastAsia" w:cstheme="minorBidi"/>
              </w:rPr>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9814831" w14:textId="37CC5008" w:rsidR="00AD05CE" w:rsidRDefault="00AD05CE" w:rsidP="00AD05CE">
            <w:pPr>
              <w:pStyle w:val="aff5"/>
              <w:rPr>
                <w:rFonts w:eastAsiaTheme="minorEastAsia" w:cstheme="minorBidi"/>
              </w:rPr>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2FBB5585" w14:textId="6278E75F" w:rsidR="00AD05CE" w:rsidRDefault="00AD05CE" w:rsidP="00AD05CE">
            <w:pPr>
              <w:pStyle w:val="aff5"/>
              <w:rPr>
                <w:rFonts w:eastAsiaTheme="minorEastAsia" w:cstheme="minorBidi"/>
              </w:rPr>
            </w:pPr>
            <w:r>
              <w:rPr>
                <w:szCs w:val="20"/>
              </w:rPr>
              <w:t>н/д</w:t>
            </w:r>
          </w:p>
        </w:tc>
      </w:tr>
      <w:tr w:rsidR="00AD05CE" w14:paraId="3ED58F93"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55742A8" w14:textId="04E3AD4F" w:rsidR="00AD05CE" w:rsidRPr="008F755A" w:rsidRDefault="00AD05CE" w:rsidP="00AD05CE">
            <w:pPr>
              <w:pStyle w:val="aff5"/>
              <w:rPr>
                <w:szCs w:val="20"/>
              </w:rPr>
            </w:pPr>
            <w:r>
              <w:rPr>
                <w:color w:val="000000"/>
                <w:szCs w:val="20"/>
              </w:rPr>
              <w:t>Котельная "Центральная" п. Васьково</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7FA4E0A6" w14:textId="1918BAE4" w:rsidR="00AD05CE" w:rsidRDefault="00AD05CE" w:rsidP="00AD05CE">
            <w:pPr>
              <w:pStyle w:val="aff5"/>
              <w:rPr>
                <w:rFonts w:eastAsiaTheme="minorEastAsia" w:cstheme="minorBidi"/>
              </w:rPr>
            </w:pPr>
            <w:r>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734B344A" w14:textId="64C66E47" w:rsidR="00AD05CE" w:rsidRDefault="00AD05CE" w:rsidP="00AD05CE">
            <w:pPr>
              <w:pStyle w:val="aff5"/>
              <w:rPr>
                <w:rFonts w:eastAsiaTheme="minorEastAsia" w:cstheme="minorBidi"/>
              </w:rPr>
            </w:pPr>
            <w:r>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272201FB" w14:textId="2B819580" w:rsidR="00AD05CE" w:rsidRDefault="00AD05CE" w:rsidP="00AD05CE">
            <w:pPr>
              <w:pStyle w:val="aff5"/>
              <w:rPr>
                <w:rFonts w:eastAsiaTheme="minorEastAsia" w:cstheme="minorBidi"/>
              </w:rPr>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EB2C0D7" w14:textId="342722AA" w:rsidR="00AD05CE" w:rsidRDefault="00AD05CE" w:rsidP="00AD05CE">
            <w:pPr>
              <w:pStyle w:val="aff5"/>
              <w:rPr>
                <w:rFonts w:eastAsiaTheme="minorEastAsia" w:cstheme="minorBidi"/>
              </w:rPr>
            </w:pPr>
            <w:r>
              <w:rPr>
                <w:color w:val="000000"/>
                <w:szCs w:val="20"/>
              </w:rPr>
              <w:t>8086</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A9CDCF6" w14:textId="53511129" w:rsidR="00AD05CE" w:rsidRDefault="00AD05CE" w:rsidP="00AD05CE">
            <w:pPr>
              <w:pStyle w:val="aff5"/>
              <w:rPr>
                <w:rFonts w:eastAsiaTheme="minorEastAsia" w:cstheme="minorBidi"/>
              </w:rPr>
            </w:pPr>
            <w:r>
              <w:rPr>
                <w:color w:val="000000"/>
                <w:szCs w:val="20"/>
              </w:rPr>
              <w:t>- </w:t>
            </w:r>
          </w:p>
        </w:tc>
      </w:tr>
      <w:tr w:rsidR="00AD05CE" w14:paraId="3448F1E7"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21F1DBD0" w14:textId="1723B077" w:rsidR="00AD05CE" w:rsidRPr="008F755A" w:rsidRDefault="00AD05CE" w:rsidP="00AD05CE">
            <w:pPr>
              <w:pStyle w:val="aff5"/>
              <w:rPr>
                <w:szCs w:val="20"/>
              </w:rPr>
            </w:pPr>
            <w:r>
              <w:rPr>
                <w:color w:val="000000"/>
                <w:szCs w:val="20"/>
              </w:rPr>
              <w:t>Котельная Школа с. Вознесенье</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68A7322" w14:textId="25512512" w:rsidR="00AD05CE" w:rsidRDefault="00AD05CE" w:rsidP="00AD05CE">
            <w:pPr>
              <w:pStyle w:val="aff5"/>
              <w:rPr>
                <w:rFonts w:eastAsiaTheme="minorEastAsia" w:cstheme="minorBidi"/>
              </w:rPr>
            </w:pPr>
            <w:r>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86FBE83" w14:textId="3507E7A6" w:rsidR="00AD05CE" w:rsidRDefault="00AD05CE" w:rsidP="00AD05CE">
            <w:pPr>
              <w:pStyle w:val="aff5"/>
              <w:rPr>
                <w:rFonts w:eastAsiaTheme="minorEastAsia" w:cstheme="minorBidi"/>
              </w:rPr>
            </w:pPr>
            <w:r>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1EC754B" w14:textId="0B4EA96B" w:rsidR="00AD05CE" w:rsidRDefault="00AD05CE" w:rsidP="00AD05CE">
            <w:pPr>
              <w:pStyle w:val="aff5"/>
              <w:rPr>
                <w:rFonts w:eastAsiaTheme="minorEastAsia" w:cstheme="minorBidi"/>
              </w:rPr>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75C7F96" w14:textId="5C69B2D7" w:rsidR="00AD05CE" w:rsidRDefault="00AD05CE" w:rsidP="00AD05CE">
            <w:pPr>
              <w:pStyle w:val="aff5"/>
              <w:rPr>
                <w:rFonts w:eastAsiaTheme="minorEastAsia" w:cstheme="minorBidi"/>
              </w:rPr>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72975FF3" w14:textId="680C3014" w:rsidR="00AD05CE" w:rsidRDefault="00AD05CE" w:rsidP="00AD05CE">
            <w:pPr>
              <w:pStyle w:val="aff5"/>
              <w:rPr>
                <w:rFonts w:eastAsiaTheme="minorEastAsia" w:cstheme="minorBidi"/>
              </w:rPr>
            </w:pPr>
            <w:r>
              <w:rPr>
                <w:szCs w:val="20"/>
              </w:rPr>
              <w:t>н/д</w:t>
            </w:r>
          </w:p>
        </w:tc>
      </w:tr>
      <w:tr w:rsidR="00AD05CE" w14:paraId="42497ACA"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6D74F1DF" w14:textId="506A74AD" w:rsidR="00AD05CE" w:rsidRPr="001A5F96" w:rsidRDefault="00AD05CE" w:rsidP="00AD05CE">
            <w:pPr>
              <w:pStyle w:val="aff5"/>
              <w:rPr>
                <w:lang w:val="ru-RU"/>
              </w:rPr>
            </w:pPr>
            <w:r w:rsidRPr="00AD05CE">
              <w:rPr>
                <w:color w:val="000000"/>
                <w:szCs w:val="20"/>
                <w:lang w:val="ru-RU"/>
              </w:rPr>
              <w:t>Котельная № 2 с. Вознесенье (ул. Центральная)</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A6FF8BD" w14:textId="63C626BD" w:rsidR="00AD05CE" w:rsidRPr="00970BF8" w:rsidRDefault="00AD05CE" w:rsidP="00AD05CE">
            <w:pPr>
              <w:pStyle w:val="aff5"/>
              <w:rPr>
                <w:rFonts w:eastAsiaTheme="minorEastAsia" w:cstheme="minorBidi"/>
                <w:lang w:val="ru-RU"/>
              </w:rPr>
            </w:pPr>
            <w:r>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74A646E5" w14:textId="43C91BB1" w:rsidR="00AD05CE" w:rsidRPr="00970BF8" w:rsidRDefault="00AD05CE" w:rsidP="00AD05CE">
            <w:pPr>
              <w:pStyle w:val="aff5"/>
              <w:rPr>
                <w:rFonts w:eastAsiaTheme="minorEastAsia" w:cstheme="minorBidi"/>
                <w:lang w:val="ru-RU"/>
              </w:rPr>
            </w:pPr>
            <w:r>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29FAB009" w14:textId="153838E2" w:rsidR="00AD05CE" w:rsidRPr="00970BF8" w:rsidRDefault="00AD05CE" w:rsidP="00AD05CE">
            <w:pPr>
              <w:pStyle w:val="aff5"/>
              <w:rPr>
                <w:rFonts w:eastAsiaTheme="minorEastAsia" w:cstheme="minorBidi"/>
                <w:lang w:val="ru-RU"/>
              </w:rPr>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1401207" w14:textId="5DFECF33" w:rsidR="00AD05CE" w:rsidRPr="00970BF8" w:rsidRDefault="00AD05CE" w:rsidP="00AD05CE">
            <w:pPr>
              <w:pStyle w:val="aff5"/>
              <w:rPr>
                <w:rFonts w:eastAsiaTheme="minorEastAsia" w:cstheme="minorBidi"/>
                <w:lang w:val="ru-RU"/>
              </w:rPr>
            </w:pPr>
            <w:r>
              <w:rPr>
                <w:color w:val="000000"/>
                <w:szCs w:val="20"/>
              </w:rPr>
              <w:t>901,7</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62005854" w14:textId="369D5578" w:rsidR="00AD05CE" w:rsidRDefault="00AD05CE" w:rsidP="00AD05CE">
            <w:pPr>
              <w:pStyle w:val="aff5"/>
              <w:rPr>
                <w:rFonts w:eastAsiaTheme="minorEastAsia" w:cstheme="minorBidi"/>
              </w:rPr>
            </w:pPr>
            <w:r>
              <w:rPr>
                <w:szCs w:val="20"/>
              </w:rPr>
              <w:t>847,8</w:t>
            </w:r>
          </w:p>
        </w:tc>
      </w:tr>
      <w:tr w:rsidR="00AD05CE" w14:paraId="410066D8"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7F85CEB" w14:textId="02C5BD80" w:rsidR="00AD05CE" w:rsidRPr="00970BF8" w:rsidRDefault="00AD05CE" w:rsidP="00AD05CE">
            <w:pPr>
              <w:pStyle w:val="aff5"/>
              <w:rPr>
                <w:szCs w:val="20"/>
                <w:lang w:val="ru-RU"/>
              </w:rPr>
            </w:pPr>
            <w:r w:rsidRPr="00AD05CE">
              <w:rPr>
                <w:color w:val="000000"/>
                <w:szCs w:val="20"/>
                <w:lang w:val="ru-RU"/>
              </w:rPr>
              <w:t>Котельная № 1 с. Вознесенье (ул. Заозёрная)</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2E116C6D" w14:textId="28EAF8F0" w:rsidR="00AD05CE" w:rsidRPr="00970BF8" w:rsidRDefault="00AD05CE" w:rsidP="00AD05CE">
            <w:pPr>
              <w:pStyle w:val="aff5"/>
              <w:rPr>
                <w:rFonts w:eastAsiaTheme="minorEastAsia" w:cstheme="minorBidi"/>
                <w:lang w:val="ru-RU"/>
              </w:rPr>
            </w:pPr>
            <w:r>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6D796F41" w14:textId="595CE9ED" w:rsidR="00AD05CE" w:rsidRPr="00970BF8" w:rsidRDefault="00AD05CE" w:rsidP="00AD05CE">
            <w:pPr>
              <w:pStyle w:val="aff5"/>
              <w:rPr>
                <w:rFonts w:eastAsiaTheme="minorEastAsia" w:cstheme="minorBidi"/>
                <w:lang w:val="ru-RU"/>
              </w:rPr>
            </w:pPr>
            <w:r>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66AE12C3" w14:textId="5C8701A9" w:rsidR="00AD05CE" w:rsidRPr="00970BF8" w:rsidRDefault="00AD05CE" w:rsidP="00AD05CE">
            <w:pPr>
              <w:pStyle w:val="aff5"/>
              <w:rPr>
                <w:rFonts w:eastAsiaTheme="minorEastAsia" w:cstheme="minorBidi"/>
                <w:lang w:val="ru-RU"/>
              </w:rPr>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F12B04F" w14:textId="135FC35A" w:rsidR="00AD05CE" w:rsidRPr="00970BF8" w:rsidRDefault="00AD05CE" w:rsidP="00AD05CE">
            <w:pPr>
              <w:pStyle w:val="aff5"/>
              <w:rPr>
                <w:rFonts w:eastAsiaTheme="minorEastAsia" w:cstheme="minorBidi"/>
                <w:lang w:val="ru-RU"/>
              </w:rPr>
            </w:pPr>
            <w:r>
              <w:rPr>
                <w:color w:val="000000"/>
                <w:szCs w:val="20"/>
              </w:rPr>
              <w:t>759,1</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B02AF00" w14:textId="4CE4AD24" w:rsidR="00AD05CE" w:rsidRDefault="00AD05CE" w:rsidP="00AD05CE">
            <w:pPr>
              <w:pStyle w:val="aff5"/>
              <w:rPr>
                <w:rFonts w:eastAsiaTheme="minorEastAsia" w:cstheme="minorBidi"/>
              </w:rPr>
            </w:pPr>
            <w:r>
              <w:rPr>
                <w:szCs w:val="20"/>
              </w:rPr>
              <w:t>685,9</w:t>
            </w:r>
          </w:p>
        </w:tc>
      </w:tr>
      <w:tr w:rsidR="00AD05CE" w14:paraId="362F29F0"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7765020" w14:textId="5BC6E3B6" w:rsidR="00AD05CE" w:rsidRPr="00FA1599" w:rsidRDefault="00AD05CE" w:rsidP="00AD05CE">
            <w:pPr>
              <w:pStyle w:val="aff5"/>
              <w:rPr>
                <w:szCs w:val="20"/>
                <w:lang w:val="ru-RU"/>
              </w:rPr>
            </w:pPr>
            <w:r w:rsidRPr="00AD05CE">
              <w:rPr>
                <w:color w:val="000000"/>
                <w:szCs w:val="20"/>
                <w:lang w:val="ru-RU"/>
              </w:rPr>
              <w:t>Котельная д. Кяростров ООО "Помор"</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20ECA56E" w14:textId="4257A50F" w:rsidR="00AD05CE" w:rsidRPr="00FA1599" w:rsidRDefault="00AD05CE" w:rsidP="00AD05CE">
            <w:pPr>
              <w:pStyle w:val="aff5"/>
              <w:rPr>
                <w:rFonts w:eastAsiaTheme="minorEastAsia" w:cstheme="minorBidi"/>
                <w:lang w:val="ru-RU"/>
              </w:rPr>
            </w:pPr>
            <w:r>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1934394" w14:textId="3764032C" w:rsidR="00AD05CE" w:rsidRPr="00FA1599" w:rsidRDefault="00AD05CE" w:rsidP="00AD05CE">
            <w:pPr>
              <w:pStyle w:val="aff5"/>
              <w:rPr>
                <w:rFonts w:eastAsiaTheme="minorEastAsia" w:cstheme="minorBidi"/>
                <w:lang w:val="ru-RU"/>
              </w:rPr>
            </w:pPr>
            <w:r>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79945DB4" w14:textId="12DA76D8" w:rsidR="00AD05CE" w:rsidRPr="00FA1599" w:rsidRDefault="00AD05CE" w:rsidP="00AD05CE">
            <w:pPr>
              <w:pStyle w:val="aff5"/>
              <w:rPr>
                <w:rFonts w:eastAsiaTheme="minorEastAsia" w:cstheme="minorBidi"/>
                <w:lang w:val="ru-RU"/>
              </w:rPr>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BDBB388" w14:textId="5BD615C8" w:rsidR="00AD05CE" w:rsidRPr="00FA1599" w:rsidRDefault="00AD05CE" w:rsidP="00AD05CE">
            <w:pPr>
              <w:pStyle w:val="aff5"/>
              <w:rPr>
                <w:rFonts w:eastAsiaTheme="minorEastAsia" w:cstheme="minorBidi"/>
                <w:lang w:val="ru-RU"/>
              </w:rPr>
            </w:pPr>
            <w:r>
              <w:rPr>
                <w:color w:val="000000"/>
                <w:szCs w:val="20"/>
              </w:rPr>
              <w:t>2680,6</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6834D09" w14:textId="7BD32207" w:rsidR="00AD05CE" w:rsidRPr="00FA1599" w:rsidRDefault="00AD05CE" w:rsidP="00AD05CE">
            <w:pPr>
              <w:pStyle w:val="aff5"/>
              <w:rPr>
                <w:rFonts w:eastAsiaTheme="minorEastAsia" w:cstheme="minorBidi"/>
                <w:lang w:val="ru-RU"/>
              </w:rPr>
            </w:pPr>
            <w:r>
              <w:rPr>
                <w:szCs w:val="20"/>
              </w:rPr>
              <w:t>2085,7</w:t>
            </w:r>
          </w:p>
        </w:tc>
      </w:tr>
      <w:tr w:rsidR="00AD05CE" w14:paraId="7918E431"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3981112" w14:textId="3231A33E" w:rsidR="00AD05CE" w:rsidRPr="00970BF8" w:rsidRDefault="00AD05CE" w:rsidP="00AD05CE">
            <w:pPr>
              <w:pStyle w:val="aff5"/>
              <w:rPr>
                <w:lang w:val="ru-RU"/>
              </w:rPr>
            </w:pPr>
            <w:r w:rsidRPr="00AD05CE">
              <w:rPr>
                <w:color w:val="000000"/>
                <w:szCs w:val="20"/>
                <w:lang w:val="ru-RU"/>
              </w:rPr>
              <w:t>Котельная д. Ластола ООО "Помор"</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BD3B110" w14:textId="620DF75C" w:rsidR="00AD05CE" w:rsidRPr="00970BF8" w:rsidRDefault="00AD05CE" w:rsidP="00AD05CE">
            <w:pPr>
              <w:pStyle w:val="aff5"/>
              <w:rPr>
                <w:lang w:val="ru-RU"/>
              </w:rPr>
            </w:pPr>
            <w:r>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33C7E44" w14:textId="4CD77BC8" w:rsidR="00AD05CE" w:rsidRPr="00970BF8" w:rsidRDefault="00AD05CE" w:rsidP="00AD05CE">
            <w:pPr>
              <w:pStyle w:val="aff5"/>
              <w:rPr>
                <w:lang w:val="ru-RU"/>
              </w:rPr>
            </w:pPr>
            <w:r>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2C4CD2D" w14:textId="01B48F10" w:rsidR="00AD05CE" w:rsidRPr="00970BF8" w:rsidRDefault="00AD05CE" w:rsidP="00AD05CE">
            <w:pPr>
              <w:pStyle w:val="aff5"/>
              <w:rPr>
                <w:lang w:val="ru-RU"/>
              </w:rPr>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2FFDBFD" w14:textId="3F0E7B70" w:rsidR="00AD05CE" w:rsidRPr="00970BF8" w:rsidRDefault="00AD05CE" w:rsidP="00AD05CE">
            <w:pPr>
              <w:pStyle w:val="aff5"/>
              <w:rPr>
                <w:lang w:val="ru-RU"/>
              </w:rPr>
            </w:pPr>
            <w:r>
              <w:rPr>
                <w:color w:val="000000"/>
                <w:szCs w:val="20"/>
              </w:rPr>
              <w:t>6058</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CA74BEF" w14:textId="6DCD7295" w:rsidR="00AD05CE" w:rsidRDefault="00AD05CE" w:rsidP="00AD05CE">
            <w:pPr>
              <w:pStyle w:val="aff5"/>
            </w:pPr>
            <w:r>
              <w:rPr>
                <w:szCs w:val="20"/>
              </w:rPr>
              <w:t>6035,7</w:t>
            </w:r>
          </w:p>
        </w:tc>
      </w:tr>
      <w:tr w:rsidR="00AD05CE" w14:paraId="6904C1DE"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AF719DF" w14:textId="643E6DF1" w:rsidR="00AD05CE" w:rsidRPr="00FA1599" w:rsidRDefault="00AD05CE" w:rsidP="00AD05CE">
            <w:pPr>
              <w:pStyle w:val="aff5"/>
            </w:pPr>
            <w:r>
              <w:rPr>
                <w:color w:val="000000"/>
                <w:szCs w:val="20"/>
              </w:rPr>
              <w:t>Муниципальная котельная д. Пустошь</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4A85369" w14:textId="06E0FF68" w:rsidR="00AD05CE" w:rsidRPr="00FA1599" w:rsidRDefault="00AD05CE" w:rsidP="00AD05CE">
            <w:pPr>
              <w:pStyle w:val="aff5"/>
            </w:pPr>
            <w:r>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8949CFD" w14:textId="00B2DACE" w:rsidR="00AD05CE" w:rsidRPr="00FA1599" w:rsidRDefault="00AD05CE" w:rsidP="00AD05CE">
            <w:pPr>
              <w:pStyle w:val="aff5"/>
            </w:pPr>
            <w:r>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8577872" w14:textId="6880C6C6" w:rsidR="00AD05CE" w:rsidRPr="00FA1599" w:rsidRDefault="00AD05CE" w:rsidP="00AD05CE">
            <w:pPr>
              <w:pStyle w:val="aff5"/>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EB45B6C" w14:textId="29A2531A" w:rsidR="00AD05CE" w:rsidRDefault="00AD05CE" w:rsidP="00AD05CE">
            <w:pPr>
              <w:pStyle w:val="aff5"/>
            </w:pPr>
            <w:r>
              <w:rPr>
                <w:color w:val="000000"/>
                <w:szCs w:val="20"/>
              </w:rPr>
              <w:t>2446,1</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82405F2" w14:textId="7DB1AAB2" w:rsidR="00AD05CE" w:rsidRDefault="00AD05CE" w:rsidP="00AD05CE">
            <w:pPr>
              <w:pStyle w:val="aff5"/>
            </w:pPr>
            <w:r>
              <w:rPr>
                <w:szCs w:val="20"/>
              </w:rPr>
              <w:t>2365,4</w:t>
            </w:r>
          </w:p>
        </w:tc>
      </w:tr>
      <w:tr w:rsidR="00AD05CE" w14:paraId="3219640A"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768E6140" w14:textId="61CF3E2F" w:rsidR="00AD05CE" w:rsidRPr="00970BF8" w:rsidRDefault="00AD05CE" w:rsidP="00AD05CE">
            <w:pPr>
              <w:pStyle w:val="aff5"/>
              <w:rPr>
                <w:lang w:val="ru-RU"/>
              </w:rPr>
            </w:pPr>
            <w:r w:rsidRPr="00AD05CE">
              <w:rPr>
                <w:color w:val="000000"/>
                <w:szCs w:val="20"/>
                <w:lang w:val="ru-RU"/>
              </w:rPr>
              <w:t>Котельная СПК "РК "Беломор"" д. Летняя Золотица</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F35BAE7" w14:textId="2F56827C" w:rsidR="00AD05CE" w:rsidRPr="00970BF8" w:rsidRDefault="00AD05CE" w:rsidP="00AD05CE">
            <w:pPr>
              <w:pStyle w:val="aff5"/>
              <w:rPr>
                <w:lang w:val="ru-RU"/>
              </w:rPr>
            </w:pPr>
            <w:r>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B500410" w14:textId="24D8A451" w:rsidR="00AD05CE" w:rsidRPr="00970BF8" w:rsidRDefault="00AD05CE" w:rsidP="00AD05CE">
            <w:pPr>
              <w:pStyle w:val="aff5"/>
              <w:rPr>
                <w:lang w:val="ru-RU"/>
              </w:rPr>
            </w:pPr>
            <w:r>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27B8B2FB" w14:textId="26248607" w:rsidR="00AD05CE" w:rsidRPr="00970BF8" w:rsidRDefault="00AD05CE" w:rsidP="00AD05CE">
            <w:pPr>
              <w:pStyle w:val="aff5"/>
              <w:rPr>
                <w:lang w:val="ru-RU"/>
              </w:rPr>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73B70080" w14:textId="535AD700" w:rsidR="00AD05CE" w:rsidRPr="00970BF8" w:rsidRDefault="00AD05CE" w:rsidP="00AD05CE">
            <w:pPr>
              <w:pStyle w:val="aff5"/>
              <w:rPr>
                <w:lang w:val="ru-RU"/>
              </w:rPr>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E9B2CFA" w14:textId="23EE7683" w:rsidR="00AD05CE" w:rsidRDefault="00AD05CE" w:rsidP="00AD05CE">
            <w:pPr>
              <w:pStyle w:val="aff5"/>
            </w:pPr>
            <w:r>
              <w:rPr>
                <w:szCs w:val="20"/>
              </w:rPr>
              <w:t>н/д</w:t>
            </w:r>
          </w:p>
        </w:tc>
      </w:tr>
      <w:tr w:rsidR="00AD05CE" w14:paraId="25465E48"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31F98B8" w14:textId="76FB3F6E" w:rsidR="00AD05CE" w:rsidRPr="00FA1599" w:rsidRDefault="00AD05CE" w:rsidP="00AD05CE">
            <w:pPr>
              <w:pStyle w:val="aff5"/>
            </w:pPr>
            <w:r>
              <w:rPr>
                <w:color w:val="000000"/>
                <w:szCs w:val="20"/>
              </w:rPr>
              <w:t>ДК д. Летняя Золотица</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E329074" w14:textId="623682C6" w:rsidR="00AD05CE" w:rsidRPr="00FA1599" w:rsidRDefault="00AD05CE" w:rsidP="00AD05CE">
            <w:pPr>
              <w:pStyle w:val="aff5"/>
            </w:pPr>
            <w:r>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4DC822A" w14:textId="6043C3AA" w:rsidR="00AD05CE" w:rsidRPr="00FA1599" w:rsidRDefault="00AD05CE" w:rsidP="00AD05CE">
            <w:pPr>
              <w:pStyle w:val="aff5"/>
            </w:pPr>
            <w:r>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A7A5ECD" w14:textId="22B63384" w:rsidR="00AD05CE" w:rsidRPr="00FA1599" w:rsidRDefault="00AD05CE" w:rsidP="00AD05CE">
            <w:pPr>
              <w:pStyle w:val="aff5"/>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3939446" w14:textId="5EF6EA93" w:rsidR="00AD05CE" w:rsidRDefault="00AD05CE" w:rsidP="00AD05CE">
            <w:pPr>
              <w:pStyle w:val="aff5"/>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FAC04F1" w14:textId="0E453F35" w:rsidR="00AD05CE" w:rsidRDefault="00AD05CE" w:rsidP="00AD05CE">
            <w:pPr>
              <w:pStyle w:val="aff5"/>
            </w:pPr>
            <w:r>
              <w:rPr>
                <w:szCs w:val="20"/>
              </w:rPr>
              <w:t>н/д</w:t>
            </w:r>
          </w:p>
        </w:tc>
      </w:tr>
      <w:tr w:rsidR="00AD05CE" w14:paraId="0A23A338"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79BA3A3" w14:textId="3F435CA4" w:rsidR="00AD05CE" w:rsidRPr="00FA1599" w:rsidRDefault="00AD05CE" w:rsidP="00AD05CE">
            <w:pPr>
              <w:pStyle w:val="aff5"/>
            </w:pPr>
            <w:r>
              <w:rPr>
                <w:color w:val="000000"/>
                <w:szCs w:val="20"/>
              </w:rPr>
              <w:t>Школа д. Лопшеньга</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8E14F86" w14:textId="42E311DD" w:rsidR="00AD05CE" w:rsidRPr="00FA1599" w:rsidRDefault="00AD05CE" w:rsidP="00AD05CE">
            <w:pPr>
              <w:pStyle w:val="aff5"/>
            </w:pPr>
            <w:r>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6B4A113" w14:textId="1C312CFF" w:rsidR="00AD05CE" w:rsidRPr="00FA1599" w:rsidRDefault="00AD05CE" w:rsidP="00AD05CE">
            <w:pPr>
              <w:pStyle w:val="aff5"/>
            </w:pPr>
            <w:r>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A93FDC3" w14:textId="2597E0B8" w:rsidR="00AD05CE" w:rsidRPr="00FA1599" w:rsidRDefault="00AD05CE" w:rsidP="00AD05CE">
            <w:pPr>
              <w:pStyle w:val="aff5"/>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7A7B13F4" w14:textId="4191DF7F" w:rsidR="00AD05CE" w:rsidRDefault="00AD05CE" w:rsidP="00AD05CE">
            <w:pPr>
              <w:pStyle w:val="aff5"/>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EB969FB" w14:textId="11968FE6" w:rsidR="00AD05CE" w:rsidRDefault="00AD05CE" w:rsidP="00AD05CE">
            <w:pPr>
              <w:pStyle w:val="aff5"/>
            </w:pPr>
            <w:r>
              <w:rPr>
                <w:szCs w:val="20"/>
              </w:rPr>
              <w:t>н/д</w:t>
            </w:r>
          </w:p>
        </w:tc>
      </w:tr>
      <w:tr w:rsidR="00AD05CE" w14:paraId="39291668"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4395770" w14:textId="12DD7696" w:rsidR="00AD05CE" w:rsidRPr="00FA1599" w:rsidRDefault="00AD05CE" w:rsidP="00AD05CE">
            <w:pPr>
              <w:pStyle w:val="aff5"/>
            </w:pPr>
            <w:r>
              <w:rPr>
                <w:color w:val="000000"/>
                <w:szCs w:val="20"/>
              </w:rPr>
              <w:t>ДК д. Лопшеньга</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76DC3116" w14:textId="4E94C185" w:rsidR="00AD05CE" w:rsidRPr="00FA1599" w:rsidRDefault="00AD05CE" w:rsidP="00AD05CE">
            <w:pPr>
              <w:pStyle w:val="aff5"/>
            </w:pPr>
            <w:r>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78540B2E" w14:textId="3BD0DA84" w:rsidR="00AD05CE" w:rsidRPr="00FA1599" w:rsidRDefault="00AD05CE" w:rsidP="00AD05CE">
            <w:pPr>
              <w:pStyle w:val="aff5"/>
            </w:pPr>
            <w:r>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B3DDD05" w14:textId="565BD391" w:rsidR="00AD05CE" w:rsidRPr="00FA1599" w:rsidRDefault="00AD05CE" w:rsidP="00AD05CE">
            <w:pPr>
              <w:pStyle w:val="aff5"/>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F54E5A8" w14:textId="1437D9AA" w:rsidR="00AD05CE" w:rsidRDefault="00AD05CE" w:rsidP="00AD05CE">
            <w:pPr>
              <w:pStyle w:val="aff5"/>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6FB1388" w14:textId="581B3482" w:rsidR="00AD05CE" w:rsidRDefault="00AD05CE" w:rsidP="00AD05CE">
            <w:pPr>
              <w:pStyle w:val="aff5"/>
            </w:pPr>
            <w:r>
              <w:rPr>
                <w:szCs w:val="20"/>
              </w:rPr>
              <w:t>н/д</w:t>
            </w:r>
          </w:p>
        </w:tc>
      </w:tr>
      <w:tr w:rsidR="00AD05CE" w14:paraId="25558B19"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784D70FD" w14:textId="0B1F89D4" w:rsidR="00AD05CE" w:rsidRPr="00FA1599" w:rsidRDefault="00AD05CE" w:rsidP="00AD05CE">
            <w:pPr>
              <w:pStyle w:val="aff5"/>
            </w:pPr>
            <w:r>
              <w:rPr>
                <w:color w:val="000000"/>
                <w:szCs w:val="20"/>
              </w:rPr>
              <w:t>ДК д. Яреньга</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DF4989D" w14:textId="1BD044CF" w:rsidR="00AD05CE" w:rsidRPr="00FA1599" w:rsidRDefault="00AD05CE" w:rsidP="00AD05CE">
            <w:pPr>
              <w:pStyle w:val="aff5"/>
            </w:pPr>
            <w:r>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B8F9EDE" w14:textId="1FEC7897" w:rsidR="00AD05CE" w:rsidRPr="00FA1599" w:rsidRDefault="00AD05CE" w:rsidP="00AD05CE">
            <w:pPr>
              <w:pStyle w:val="aff5"/>
            </w:pPr>
            <w:r>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FCE90B4" w14:textId="4DDB05F5" w:rsidR="00AD05CE" w:rsidRPr="00FA1599" w:rsidRDefault="00AD05CE" w:rsidP="00AD05CE">
            <w:pPr>
              <w:pStyle w:val="aff5"/>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2920C02" w14:textId="3DA61005" w:rsidR="00AD05CE" w:rsidRDefault="00AD05CE" w:rsidP="00AD05CE">
            <w:pPr>
              <w:pStyle w:val="aff5"/>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7E34833" w14:textId="26BA43C8" w:rsidR="00AD05CE" w:rsidRDefault="00AD05CE" w:rsidP="00AD05CE">
            <w:pPr>
              <w:pStyle w:val="aff5"/>
            </w:pPr>
            <w:r>
              <w:rPr>
                <w:szCs w:val="20"/>
              </w:rPr>
              <w:t>н/д</w:t>
            </w:r>
          </w:p>
        </w:tc>
      </w:tr>
      <w:tr w:rsidR="00AD05CE" w14:paraId="74E66486"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DC5FBE5" w14:textId="4E834201" w:rsidR="00AD05CE" w:rsidRPr="00FA1599" w:rsidRDefault="00AD05CE" w:rsidP="00AD05CE">
            <w:pPr>
              <w:pStyle w:val="aff5"/>
            </w:pPr>
            <w:r>
              <w:rPr>
                <w:color w:val="000000"/>
                <w:szCs w:val="20"/>
              </w:rPr>
              <w:t>Котельная администрации п. Пертоминск</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F5D7AC7" w14:textId="66805E52" w:rsidR="00AD05CE" w:rsidRPr="00FA1599" w:rsidRDefault="00AD05CE" w:rsidP="00AD05CE">
            <w:pPr>
              <w:pStyle w:val="aff5"/>
            </w:pPr>
            <w:r>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03BDE11" w14:textId="65AF5338" w:rsidR="00AD05CE" w:rsidRPr="00FA1599" w:rsidRDefault="00AD05CE" w:rsidP="00AD05CE">
            <w:pPr>
              <w:pStyle w:val="aff5"/>
            </w:pPr>
            <w:r>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63C2E75F" w14:textId="1218669C" w:rsidR="00AD05CE" w:rsidRPr="00FA1599" w:rsidRDefault="00AD05CE" w:rsidP="00AD05CE">
            <w:pPr>
              <w:pStyle w:val="aff5"/>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733265D" w14:textId="26C171AD" w:rsidR="00AD05CE" w:rsidRDefault="00AD05CE" w:rsidP="00AD05CE">
            <w:pPr>
              <w:pStyle w:val="aff5"/>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053AB7C" w14:textId="52C7205A" w:rsidR="00AD05CE" w:rsidRDefault="00AD05CE" w:rsidP="00AD05CE">
            <w:pPr>
              <w:pStyle w:val="aff5"/>
            </w:pPr>
            <w:r>
              <w:rPr>
                <w:szCs w:val="20"/>
              </w:rPr>
              <w:t>н/д</w:t>
            </w:r>
          </w:p>
        </w:tc>
      </w:tr>
      <w:tr w:rsidR="00AD05CE" w14:paraId="1A22864A"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5AB5686" w14:textId="2B146658" w:rsidR="00AD05CE" w:rsidRPr="00FA1599" w:rsidRDefault="00AD05CE" w:rsidP="00AD05CE">
            <w:pPr>
              <w:pStyle w:val="aff5"/>
            </w:pPr>
            <w:r>
              <w:rPr>
                <w:color w:val="000000"/>
                <w:szCs w:val="20"/>
              </w:rPr>
              <w:t>Детский сад п. Пертоминск</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923379B" w14:textId="4D252B4A" w:rsidR="00AD05CE" w:rsidRPr="00FA1599" w:rsidRDefault="00AD05CE" w:rsidP="00AD05CE">
            <w:pPr>
              <w:pStyle w:val="aff5"/>
            </w:pPr>
            <w:r>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71928D9" w14:textId="25FA8DB3" w:rsidR="00AD05CE" w:rsidRPr="00FA1599" w:rsidRDefault="00AD05CE" w:rsidP="00AD05CE">
            <w:pPr>
              <w:pStyle w:val="aff5"/>
            </w:pPr>
            <w:r>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B40EA1E" w14:textId="181AE160" w:rsidR="00AD05CE" w:rsidRPr="00FA1599" w:rsidRDefault="00AD05CE" w:rsidP="00AD05CE">
            <w:pPr>
              <w:pStyle w:val="aff5"/>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64626035" w14:textId="6632B5DD" w:rsidR="00AD05CE" w:rsidRDefault="00AD05CE" w:rsidP="00AD05CE">
            <w:pPr>
              <w:pStyle w:val="aff5"/>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2D11ACE5" w14:textId="3C310E96" w:rsidR="00AD05CE" w:rsidRDefault="00AD05CE" w:rsidP="00AD05CE">
            <w:pPr>
              <w:pStyle w:val="aff5"/>
            </w:pPr>
            <w:r>
              <w:rPr>
                <w:szCs w:val="20"/>
              </w:rPr>
              <w:t>н/д</w:t>
            </w:r>
          </w:p>
        </w:tc>
      </w:tr>
      <w:tr w:rsidR="00AD05CE" w14:paraId="5DDD79F1"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9868818" w14:textId="4ADF2DAD" w:rsidR="00AD05CE" w:rsidRPr="00FA1599" w:rsidRDefault="00AD05CE" w:rsidP="00AD05CE">
            <w:pPr>
              <w:pStyle w:val="aff5"/>
            </w:pPr>
            <w:r>
              <w:rPr>
                <w:color w:val="000000"/>
                <w:szCs w:val="20"/>
              </w:rPr>
              <w:t>Школа п. Пертоминск</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791FD7EF" w14:textId="5A44CF14" w:rsidR="00AD05CE" w:rsidRPr="00FA1599" w:rsidRDefault="00AD05CE" w:rsidP="00AD05CE">
            <w:pPr>
              <w:pStyle w:val="aff5"/>
            </w:pPr>
            <w:r>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5ABD625" w14:textId="1CC91CBE" w:rsidR="00AD05CE" w:rsidRPr="00FA1599" w:rsidRDefault="00AD05CE" w:rsidP="00AD05CE">
            <w:pPr>
              <w:pStyle w:val="aff5"/>
            </w:pPr>
            <w:r>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C43400E" w14:textId="6A605CC5" w:rsidR="00AD05CE" w:rsidRPr="00FA1599" w:rsidRDefault="00AD05CE" w:rsidP="00AD05CE">
            <w:pPr>
              <w:pStyle w:val="aff5"/>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7AFD212A" w14:textId="4277CC15" w:rsidR="00AD05CE" w:rsidRDefault="00AD05CE" w:rsidP="00AD05CE">
            <w:pPr>
              <w:pStyle w:val="aff5"/>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BEE3E6B" w14:textId="41096DEE" w:rsidR="00AD05CE" w:rsidRDefault="00AD05CE" w:rsidP="00AD05CE">
            <w:pPr>
              <w:pStyle w:val="aff5"/>
            </w:pPr>
            <w:r>
              <w:rPr>
                <w:szCs w:val="20"/>
              </w:rPr>
              <w:t>н/д</w:t>
            </w:r>
          </w:p>
        </w:tc>
      </w:tr>
      <w:tr w:rsidR="00AD05CE" w14:paraId="3FC5B48A"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49C020C" w14:textId="5A900F0C" w:rsidR="00AD05CE" w:rsidRPr="00970BF8" w:rsidRDefault="00AD05CE" w:rsidP="00AD05CE">
            <w:pPr>
              <w:pStyle w:val="aff5"/>
              <w:rPr>
                <w:lang w:val="ru-RU"/>
              </w:rPr>
            </w:pPr>
            <w:r w:rsidRPr="00AD05CE">
              <w:rPr>
                <w:color w:val="000000"/>
                <w:szCs w:val="20"/>
                <w:lang w:val="ru-RU"/>
              </w:rPr>
              <w:t>Детский сад д. Верхняя Золотица</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00744A0" w14:textId="0DD3D0CE" w:rsidR="00AD05CE" w:rsidRPr="00970BF8" w:rsidRDefault="00AD05CE" w:rsidP="00AD05CE">
            <w:pPr>
              <w:pStyle w:val="aff5"/>
              <w:rPr>
                <w:lang w:val="ru-RU"/>
              </w:rPr>
            </w:pPr>
            <w:r>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71E085CA" w14:textId="11FE1D25" w:rsidR="00AD05CE" w:rsidRPr="00970BF8" w:rsidRDefault="00AD05CE" w:rsidP="00AD05CE">
            <w:pPr>
              <w:pStyle w:val="aff5"/>
              <w:rPr>
                <w:lang w:val="ru-RU"/>
              </w:rPr>
            </w:pPr>
            <w:r>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D798427" w14:textId="5CB0D1A8" w:rsidR="00AD05CE" w:rsidRPr="00970BF8" w:rsidRDefault="00AD05CE" w:rsidP="00AD05CE">
            <w:pPr>
              <w:pStyle w:val="aff5"/>
              <w:rPr>
                <w:lang w:val="ru-RU"/>
              </w:rPr>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9CFAA0E" w14:textId="08DD1195" w:rsidR="00AD05CE" w:rsidRPr="00970BF8" w:rsidRDefault="00AD05CE" w:rsidP="00AD05CE">
            <w:pPr>
              <w:pStyle w:val="aff5"/>
              <w:rPr>
                <w:lang w:val="ru-RU"/>
              </w:rPr>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EBBA56A" w14:textId="21CB0A58" w:rsidR="00AD05CE" w:rsidRDefault="00AD05CE" w:rsidP="00AD05CE">
            <w:pPr>
              <w:pStyle w:val="aff5"/>
            </w:pPr>
            <w:r>
              <w:rPr>
                <w:szCs w:val="20"/>
              </w:rPr>
              <w:t>н/д</w:t>
            </w:r>
          </w:p>
        </w:tc>
      </w:tr>
      <w:tr w:rsidR="00AD05CE" w14:paraId="2906B554"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EABF497" w14:textId="455BB2A1" w:rsidR="00AD05CE" w:rsidRPr="00FA1599" w:rsidRDefault="00AD05CE" w:rsidP="00AD05CE">
            <w:pPr>
              <w:pStyle w:val="aff5"/>
            </w:pPr>
            <w:r>
              <w:rPr>
                <w:color w:val="000000"/>
                <w:szCs w:val="20"/>
              </w:rPr>
              <w:t>Школа д. Патракеевка</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5D31242" w14:textId="0668033C" w:rsidR="00AD05CE" w:rsidRPr="00FA1599" w:rsidRDefault="00AD05CE" w:rsidP="00AD05CE">
            <w:pPr>
              <w:pStyle w:val="aff5"/>
            </w:pPr>
            <w:r>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D7039CE" w14:textId="5F50C92C" w:rsidR="00AD05CE" w:rsidRPr="00FA1599" w:rsidRDefault="00AD05CE" w:rsidP="00AD05CE">
            <w:pPr>
              <w:pStyle w:val="aff5"/>
            </w:pPr>
            <w:r>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656666C8" w14:textId="3942758D" w:rsidR="00AD05CE" w:rsidRPr="00FA1599" w:rsidRDefault="00AD05CE" w:rsidP="00AD05CE">
            <w:pPr>
              <w:pStyle w:val="aff5"/>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2481E36B" w14:textId="23F82D57" w:rsidR="00AD05CE" w:rsidRDefault="00AD05CE" w:rsidP="00AD05CE">
            <w:pPr>
              <w:pStyle w:val="aff5"/>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25FE54C4" w14:textId="0558A55E" w:rsidR="00AD05CE" w:rsidRDefault="00AD05CE" w:rsidP="00AD05CE">
            <w:pPr>
              <w:pStyle w:val="aff5"/>
            </w:pPr>
            <w:r>
              <w:rPr>
                <w:szCs w:val="20"/>
              </w:rPr>
              <w:t>н/д</w:t>
            </w:r>
          </w:p>
        </w:tc>
      </w:tr>
      <w:tr w:rsidR="00AD05CE" w14:paraId="59A17053"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1670DFE" w14:textId="24F41B92" w:rsidR="00AD05CE" w:rsidRPr="00970BF8" w:rsidRDefault="00695859" w:rsidP="00AD05CE">
            <w:pPr>
              <w:pStyle w:val="aff5"/>
              <w:rPr>
                <w:lang w:val="ru-RU"/>
              </w:rPr>
            </w:pPr>
            <w:r w:rsidRPr="00970BF8">
              <w:rPr>
                <w:color w:val="000000"/>
                <w:szCs w:val="20"/>
                <w:lang w:val="ru-RU"/>
              </w:rPr>
              <w:t>Котельная</w:t>
            </w:r>
            <w:r>
              <w:rPr>
                <w:color w:val="000000"/>
                <w:szCs w:val="20"/>
                <w:lang w:val="ru-RU"/>
              </w:rPr>
              <w:t xml:space="preserve"> ООО «РН-Морской терминал Архангельск»</w:t>
            </w:r>
            <w:r w:rsidRPr="00970BF8">
              <w:rPr>
                <w:color w:val="000000"/>
                <w:szCs w:val="20"/>
                <w:lang w:val="ru-RU"/>
              </w:rPr>
              <w:t xml:space="preserve">  п.Талаги</w:t>
            </w:r>
            <w:r>
              <w:rPr>
                <w:color w:val="000000"/>
                <w:szCs w:val="20"/>
                <w:lang w:val="ru-RU"/>
              </w:rPr>
              <w:t>, 30</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69907EC5" w14:textId="45A47086" w:rsidR="00AD05CE" w:rsidRPr="00970BF8" w:rsidRDefault="00AD05CE" w:rsidP="00AD05CE">
            <w:pPr>
              <w:pStyle w:val="aff5"/>
              <w:rPr>
                <w:lang w:val="ru-RU"/>
              </w:rPr>
            </w:pPr>
            <w:r>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675C3FEE" w14:textId="507D9766" w:rsidR="00AD05CE" w:rsidRPr="00970BF8" w:rsidRDefault="00AD05CE" w:rsidP="00AD05CE">
            <w:pPr>
              <w:pStyle w:val="aff5"/>
              <w:rPr>
                <w:lang w:val="ru-RU"/>
              </w:rPr>
            </w:pPr>
            <w:r>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90D7622" w14:textId="7D261245" w:rsidR="00AD05CE" w:rsidRPr="00970BF8" w:rsidRDefault="00AD05CE" w:rsidP="00AD05CE">
            <w:pPr>
              <w:pStyle w:val="aff5"/>
              <w:rPr>
                <w:lang w:val="ru-RU"/>
              </w:rPr>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7479ED09" w14:textId="02F01C87" w:rsidR="00AD05CE" w:rsidRPr="00970BF8" w:rsidRDefault="00AD05CE" w:rsidP="00AD05CE">
            <w:pPr>
              <w:pStyle w:val="aff5"/>
              <w:rPr>
                <w:lang w:val="ru-RU"/>
              </w:rPr>
            </w:pPr>
            <w:r>
              <w:rPr>
                <w:color w:val="000000"/>
                <w:szCs w:val="20"/>
              </w:rPr>
              <w:t>34953</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48767B0" w14:textId="34CCC0FE" w:rsidR="00AD05CE" w:rsidRDefault="00AD05CE" w:rsidP="00AD05CE">
            <w:pPr>
              <w:pStyle w:val="aff5"/>
            </w:pPr>
            <w:r>
              <w:rPr>
                <w:color w:val="000000"/>
                <w:szCs w:val="20"/>
              </w:rPr>
              <w:t>7778</w:t>
            </w:r>
          </w:p>
        </w:tc>
      </w:tr>
      <w:tr w:rsidR="00B53EC3" w14:paraId="07F5AE74" w14:textId="77777777" w:rsidTr="00B53EC3">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215F127F" w14:textId="00CA6573" w:rsidR="00B53EC3" w:rsidRPr="00970BF8" w:rsidRDefault="00B53EC3" w:rsidP="00B53EC3">
            <w:pPr>
              <w:pStyle w:val="aff5"/>
              <w:rPr>
                <w:lang w:val="ru-RU"/>
              </w:rPr>
            </w:pPr>
            <w:r w:rsidRPr="00AD05CE">
              <w:rPr>
                <w:color w:val="000000"/>
                <w:szCs w:val="20"/>
                <w:lang w:val="ru-RU"/>
              </w:rPr>
              <w:t>Газовая п. Уемский, ул. Большесельская, д. № 85а</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7554CA8" w14:textId="3D3D99F2" w:rsidR="00B53EC3" w:rsidRPr="00970BF8" w:rsidRDefault="00B53EC3" w:rsidP="00B53EC3">
            <w:pPr>
              <w:pStyle w:val="aff5"/>
              <w:rPr>
                <w:lang w:val="ru-RU"/>
              </w:rPr>
            </w:pPr>
            <w:r w:rsidRPr="006A2BCB">
              <w:rPr>
                <w:rFonts w:eastAsia="Times New Roman"/>
              </w:rPr>
              <w:t>3,488</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7E6A9D8C" w14:textId="7A23447E" w:rsidR="00B53EC3" w:rsidRPr="00970BF8" w:rsidRDefault="00B53EC3" w:rsidP="00B53EC3">
            <w:pPr>
              <w:pStyle w:val="aff5"/>
              <w:rPr>
                <w:lang w:val="ru-RU"/>
              </w:rPr>
            </w:pPr>
            <w:r w:rsidRPr="006A2BCB">
              <w:rPr>
                <w:rFonts w:eastAsia="Times New Roman"/>
              </w:rPr>
              <w:t>0,556</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B2AFFDD" w14:textId="5B1FF46E" w:rsidR="00B53EC3" w:rsidRPr="00970BF8" w:rsidRDefault="00B53EC3" w:rsidP="00B53EC3">
            <w:pPr>
              <w:pStyle w:val="aff5"/>
              <w:rPr>
                <w:lang w:val="ru-RU"/>
              </w:rPr>
            </w:pPr>
            <w:r w:rsidRPr="006A2BCB">
              <w:rPr>
                <w:rFonts w:eastAsia="Times New Roman"/>
              </w:rPr>
              <w:t>4,044</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BA6B2CE" w14:textId="7FC89256" w:rsidR="00B53EC3" w:rsidRPr="00970BF8" w:rsidRDefault="00B53EC3" w:rsidP="00B53EC3">
            <w:pPr>
              <w:pStyle w:val="aff5"/>
              <w:rPr>
                <w:lang w:val="ru-RU"/>
              </w:rPr>
            </w:pPr>
            <w:r w:rsidRPr="006A2BCB">
              <w:rPr>
                <w:color w:val="000000"/>
                <w:lang w:val="ru-RU"/>
              </w:rPr>
              <w:t>11965</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6526436E" w14:textId="238728A0" w:rsidR="00B53EC3" w:rsidRDefault="00B53EC3" w:rsidP="00B53EC3">
            <w:pPr>
              <w:pStyle w:val="aff5"/>
            </w:pPr>
            <w:r w:rsidRPr="006A2BCB">
              <w:rPr>
                <w:lang w:val="ru-RU"/>
              </w:rPr>
              <w:t>11718</w:t>
            </w:r>
          </w:p>
        </w:tc>
      </w:tr>
      <w:tr w:rsidR="00B53EC3" w14:paraId="06E450E7" w14:textId="77777777" w:rsidTr="00B53EC3">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7732434C" w14:textId="49D152FB" w:rsidR="00B53EC3" w:rsidRPr="00970BF8" w:rsidRDefault="00B53EC3" w:rsidP="00B53EC3">
            <w:pPr>
              <w:pStyle w:val="aff5"/>
              <w:rPr>
                <w:lang w:val="ru-RU"/>
              </w:rPr>
            </w:pPr>
            <w:r w:rsidRPr="00AD05CE">
              <w:rPr>
                <w:color w:val="000000"/>
                <w:szCs w:val="20"/>
                <w:lang w:val="ru-RU"/>
              </w:rPr>
              <w:t>Газовая п. Уемский, ул. Заводская, д. № 11а</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E4CAC6D" w14:textId="725A5D9E" w:rsidR="00B53EC3" w:rsidRPr="00970BF8" w:rsidRDefault="00B53EC3" w:rsidP="00B53EC3">
            <w:pPr>
              <w:pStyle w:val="aff5"/>
              <w:rPr>
                <w:lang w:val="ru-RU"/>
              </w:rPr>
            </w:pPr>
            <w:r w:rsidRPr="006A2BCB">
              <w:rPr>
                <w:rFonts w:eastAsia="Times New Roman"/>
              </w:rPr>
              <w:t>3,650</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E7FA824" w14:textId="4B61E809" w:rsidR="00B53EC3" w:rsidRPr="00970BF8" w:rsidRDefault="00B53EC3" w:rsidP="00B53EC3">
            <w:pPr>
              <w:pStyle w:val="aff5"/>
              <w:rPr>
                <w:lang w:val="ru-RU"/>
              </w:rPr>
            </w:pPr>
            <w:r w:rsidRPr="006A2BCB">
              <w:rPr>
                <w:rFonts w:eastAsia="Times New Roman"/>
              </w:rPr>
              <w:t>0,407</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2623F0D" w14:textId="1A5A59B3" w:rsidR="00B53EC3" w:rsidRPr="00970BF8" w:rsidRDefault="00B53EC3" w:rsidP="00B53EC3">
            <w:pPr>
              <w:pStyle w:val="aff5"/>
              <w:rPr>
                <w:lang w:val="ru-RU"/>
              </w:rPr>
            </w:pPr>
            <w:r w:rsidRPr="006A2BCB">
              <w:rPr>
                <w:rFonts w:eastAsia="Times New Roman"/>
              </w:rPr>
              <w:t>4,057</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E19A49F" w14:textId="25EFE867" w:rsidR="00B53EC3" w:rsidRPr="00970BF8" w:rsidRDefault="00B53EC3" w:rsidP="00B53EC3">
            <w:pPr>
              <w:pStyle w:val="aff5"/>
              <w:rPr>
                <w:lang w:val="ru-RU"/>
              </w:rPr>
            </w:pPr>
            <w:r w:rsidRPr="006A2BCB">
              <w:rPr>
                <w:lang w:val="ru-RU"/>
              </w:rPr>
              <w:t>11155</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8CD4BDE" w14:textId="23F5A3E3" w:rsidR="00B53EC3" w:rsidRDefault="00B53EC3" w:rsidP="00B53EC3">
            <w:pPr>
              <w:pStyle w:val="aff5"/>
            </w:pPr>
            <w:r w:rsidRPr="006A2BCB">
              <w:rPr>
                <w:lang w:val="ru-RU"/>
              </w:rPr>
              <w:t>10951</w:t>
            </w:r>
          </w:p>
        </w:tc>
      </w:tr>
      <w:tr w:rsidR="00B53EC3" w14:paraId="439B55A1" w14:textId="77777777" w:rsidTr="00B53EC3">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0006BD0" w14:textId="269458FE" w:rsidR="00B53EC3" w:rsidRPr="00FA1599" w:rsidRDefault="00B53EC3" w:rsidP="00B53EC3">
            <w:pPr>
              <w:pStyle w:val="aff5"/>
            </w:pPr>
            <w:r>
              <w:rPr>
                <w:color w:val="000000"/>
                <w:szCs w:val="20"/>
              </w:rPr>
              <w:t>Газовая д. Рикасиха</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2B34BF63" w14:textId="1FF6FDA7" w:rsidR="00B53EC3" w:rsidRPr="00FA1599" w:rsidRDefault="00B53EC3" w:rsidP="00B53EC3">
            <w:pPr>
              <w:pStyle w:val="aff5"/>
            </w:pPr>
            <w:r w:rsidRPr="006A2BCB">
              <w:rPr>
                <w:rFonts w:eastAsia="Times New Roman"/>
              </w:rPr>
              <w:t>4,588</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219F14FB" w14:textId="46C50C5B" w:rsidR="00B53EC3" w:rsidRPr="00FA1599" w:rsidRDefault="00B53EC3" w:rsidP="00B53EC3">
            <w:pPr>
              <w:pStyle w:val="aff5"/>
            </w:pPr>
            <w:r w:rsidRPr="006A2BCB">
              <w:rPr>
                <w:rFonts w:eastAsia="Times New Roman"/>
              </w:rPr>
              <w:t>0,271</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6EF4A48B" w14:textId="5E281F7D" w:rsidR="00B53EC3" w:rsidRPr="00FA1599" w:rsidRDefault="00B53EC3" w:rsidP="00B53EC3">
            <w:pPr>
              <w:pStyle w:val="aff5"/>
            </w:pPr>
            <w:r w:rsidRPr="006A2BCB">
              <w:rPr>
                <w:rFonts w:eastAsia="Times New Roman"/>
              </w:rPr>
              <w:t>4,859</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A594DA6" w14:textId="53C8D8A5" w:rsidR="00B53EC3" w:rsidRDefault="00B53EC3" w:rsidP="00B53EC3">
            <w:pPr>
              <w:pStyle w:val="aff5"/>
            </w:pPr>
            <w:r w:rsidRPr="006A2BCB">
              <w:rPr>
                <w:color w:val="000000"/>
              </w:rPr>
              <w:t>13886</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F04BB8A" w14:textId="447381D4" w:rsidR="00B53EC3" w:rsidRDefault="00B53EC3" w:rsidP="00B53EC3">
            <w:pPr>
              <w:pStyle w:val="aff5"/>
            </w:pPr>
            <w:r w:rsidRPr="006A2BCB">
              <w:t>13655</w:t>
            </w:r>
          </w:p>
        </w:tc>
      </w:tr>
      <w:tr w:rsidR="00AD05CE" w14:paraId="42A8300D"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930D9AE" w14:textId="7F75E9F7" w:rsidR="00AD05CE" w:rsidRPr="00970BF8" w:rsidRDefault="00AD05CE" w:rsidP="00AD05CE">
            <w:pPr>
              <w:pStyle w:val="aff5"/>
              <w:rPr>
                <w:lang w:val="ru-RU"/>
              </w:rPr>
            </w:pPr>
            <w:r w:rsidRPr="00AD05CE">
              <w:rPr>
                <w:color w:val="000000"/>
                <w:szCs w:val="20"/>
                <w:lang w:val="ru-RU"/>
              </w:rPr>
              <w:t>котельная инв.№2 в/г  №65 д. Нижняя Золотица</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221BBA09" w14:textId="4225D6D3" w:rsidR="00AD05CE" w:rsidRPr="00970BF8" w:rsidRDefault="00AD05CE" w:rsidP="00AD05CE">
            <w:pPr>
              <w:pStyle w:val="aff5"/>
              <w:rPr>
                <w:lang w:val="ru-RU"/>
              </w:rPr>
            </w:pPr>
            <w:r>
              <w:rPr>
                <w:color w:val="000000"/>
                <w:szCs w:val="20"/>
              </w:rPr>
              <w:t>0,219</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CBCAC3C" w14:textId="40AF440E" w:rsidR="00AD05CE" w:rsidRPr="00970BF8" w:rsidRDefault="00AD05CE" w:rsidP="00AD05CE">
            <w:pPr>
              <w:pStyle w:val="aff5"/>
              <w:rPr>
                <w:lang w:val="ru-RU"/>
              </w:rPr>
            </w:pPr>
            <w:r>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D283FC9" w14:textId="1ED29A0A" w:rsidR="00AD05CE" w:rsidRPr="00970BF8" w:rsidRDefault="00AD05CE" w:rsidP="00AD05CE">
            <w:pPr>
              <w:pStyle w:val="aff5"/>
              <w:rPr>
                <w:lang w:val="ru-RU"/>
              </w:rPr>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C23A828" w14:textId="21D39AE0" w:rsidR="00AD05CE" w:rsidRPr="00970BF8" w:rsidRDefault="00AD05CE" w:rsidP="00AD05CE">
            <w:pPr>
              <w:pStyle w:val="aff5"/>
              <w:rPr>
                <w:lang w:val="ru-RU"/>
              </w:rPr>
            </w:pPr>
            <w:r>
              <w:rPr>
                <w:color w:val="000000"/>
                <w:szCs w:val="20"/>
              </w:rPr>
              <w:t>495,66</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EF6F1D4" w14:textId="71F68DC2" w:rsidR="00AD05CE" w:rsidRDefault="00AD05CE" w:rsidP="00AD05CE">
            <w:pPr>
              <w:pStyle w:val="aff5"/>
            </w:pPr>
            <w:r>
              <w:rPr>
                <w:color w:val="000000"/>
                <w:szCs w:val="20"/>
              </w:rPr>
              <w:t>495,66</w:t>
            </w:r>
          </w:p>
        </w:tc>
      </w:tr>
      <w:tr w:rsidR="00AD05CE" w14:paraId="23322F11"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9483AFD" w14:textId="6271D308" w:rsidR="00AD05CE" w:rsidRPr="00970BF8" w:rsidRDefault="00AD05CE" w:rsidP="00AD05CE">
            <w:pPr>
              <w:pStyle w:val="aff5"/>
              <w:rPr>
                <w:lang w:val="ru-RU"/>
              </w:rPr>
            </w:pPr>
            <w:r w:rsidRPr="00AD05CE">
              <w:rPr>
                <w:color w:val="000000"/>
                <w:szCs w:val="20"/>
                <w:lang w:val="ru-RU"/>
              </w:rPr>
              <w:t>котельная инв.№12 в/г  №8 д. Хорьково</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730BD4B3" w14:textId="106C3A04" w:rsidR="00AD05CE" w:rsidRPr="00970BF8" w:rsidRDefault="00AD05CE" w:rsidP="00AD05CE">
            <w:pPr>
              <w:pStyle w:val="aff5"/>
              <w:rPr>
                <w:lang w:val="ru-RU"/>
              </w:rPr>
            </w:pPr>
            <w:r>
              <w:rPr>
                <w:color w:val="000000"/>
                <w:szCs w:val="20"/>
              </w:rPr>
              <w:t>0,134</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27EBBA3C" w14:textId="22FA70C4" w:rsidR="00AD05CE" w:rsidRPr="00970BF8" w:rsidRDefault="00AD05CE" w:rsidP="00AD05CE">
            <w:pPr>
              <w:pStyle w:val="aff5"/>
              <w:rPr>
                <w:lang w:val="ru-RU"/>
              </w:rPr>
            </w:pPr>
            <w:r>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9545628" w14:textId="7CC4C35A" w:rsidR="00AD05CE" w:rsidRPr="00970BF8" w:rsidRDefault="00AD05CE" w:rsidP="00AD05CE">
            <w:pPr>
              <w:pStyle w:val="aff5"/>
              <w:rPr>
                <w:lang w:val="ru-RU"/>
              </w:rPr>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37A0583" w14:textId="4DE948D5" w:rsidR="00AD05CE" w:rsidRPr="00970BF8" w:rsidRDefault="00AD05CE" w:rsidP="00AD05CE">
            <w:pPr>
              <w:pStyle w:val="aff5"/>
              <w:rPr>
                <w:lang w:val="ru-RU"/>
              </w:rPr>
            </w:pPr>
            <w:r>
              <w:rPr>
                <w:color w:val="000000"/>
                <w:szCs w:val="20"/>
              </w:rPr>
              <w:t>878,6</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B324949" w14:textId="1AA9520D" w:rsidR="00AD05CE" w:rsidRDefault="00AD05CE" w:rsidP="00AD05CE">
            <w:pPr>
              <w:pStyle w:val="aff5"/>
            </w:pPr>
            <w:r>
              <w:rPr>
                <w:color w:val="000000"/>
                <w:szCs w:val="20"/>
              </w:rPr>
              <w:t>878,6</w:t>
            </w:r>
          </w:p>
        </w:tc>
      </w:tr>
      <w:tr w:rsidR="00AD05CE" w14:paraId="3FBCAC30"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74465D5" w14:textId="49C0AF10" w:rsidR="00AD05CE" w:rsidRPr="00FA1599" w:rsidRDefault="00AD05CE" w:rsidP="00AD05CE">
            <w:pPr>
              <w:pStyle w:val="aff5"/>
            </w:pPr>
            <w:r>
              <w:rPr>
                <w:color w:val="000000"/>
                <w:szCs w:val="20"/>
              </w:rPr>
              <w:t>Аэропорт Васьково</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7603813B" w14:textId="23873DB9" w:rsidR="00AD05CE" w:rsidRPr="00FA1599" w:rsidRDefault="00AD05CE" w:rsidP="00AD05CE">
            <w:pPr>
              <w:pStyle w:val="aff5"/>
            </w:pPr>
            <w:r>
              <w:rPr>
                <w:color w:val="000000"/>
                <w:szCs w:val="20"/>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7F81A100" w14:textId="16579696" w:rsidR="00AD05CE" w:rsidRPr="00FA1599" w:rsidRDefault="00AD05CE" w:rsidP="00AD05CE">
            <w:pPr>
              <w:pStyle w:val="aff5"/>
            </w:pPr>
            <w:r>
              <w:rPr>
                <w:color w:val="000000"/>
                <w:szCs w:val="20"/>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2B0A84D9" w14:textId="3938AAB2" w:rsidR="00AD05CE" w:rsidRPr="00FA1599" w:rsidRDefault="00AD05CE" w:rsidP="00AD05CE">
            <w:pPr>
              <w:pStyle w:val="aff5"/>
            </w:pPr>
            <w:r>
              <w:rPr>
                <w:color w:val="000000"/>
                <w:szCs w:val="20"/>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D973872" w14:textId="099BFBD5" w:rsidR="00AD05CE" w:rsidRDefault="00AD05CE" w:rsidP="00AD05CE">
            <w:pPr>
              <w:pStyle w:val="aff5"/>
            </w:pPr>
            <w:r>
              <w:rPr>
                <w:color w:val="000000"/>
                <w:szCs w:val="20"/>
              </w:rPr>
              <w:t>4568,6</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D5D4F6C" w14:textId="6CBD78E3" w:rsidR="00AD05CE" w:rsidRDefault="00AD05CE" w:rsidP="00AD05CE">
            <w:pPr>
              <w:pStyle w:val="aff5"/>
            </w:pPr>
            <w:r>
              <w:rPr>
                <w:color w:val="000000"/>
                <w:szCs w:val="20"/>
              </w:rPr>
              <w:t>4468,6</w:t>
            </w:r>
          </w:p>
        </w:tc>
      </w:tr>
      <w:tr w:rsidR="00695859" w14:paraId="18D5DFE5" w14:textId="77777777" w:rsidTr="00695859">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2C926DC5" w14:textId="06224FD5" w:rsidR="00695859" w:rsidRPr="00695859" w:rsidRDefault="00695859" w:rsidP="00695859">
            <w:pPr>
              <w:pStyle w:val="aff5"/>
              <w:rPr>
                <w:color w:val="000000"/>
                <w:szCs w:val="20"/>
                <w:lang w:val="ru-RU"/>
              </w:rPr>
            </w:pPr>
            <w:r w:rsidRPr="000020A3">
              <w:rPr>
                <w:color w:val="000000"/>
                <w:szCs w:val="20"/>
                <w:lang w:val="ru-RU"/>
              </w:rPr>
              <w:t xml:space="preserve">Котельная АО «АТГК» (объекты п. Талаги) </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889D7E4" w14:textId="6D5D4198" w:rsidR="00695859" w:rsidRDefault="00695859" w:rsidP="00695859">
            <w:pPr>
              <w:pStyle w:val="aff5"/>
              <w:rPr>
                <w:color w:val="000000"/>
                <w:szCs w:val="20"/>
              </w:rPr>
            </w:pPr>
            <w:r>
              <w:rPr>
                <w:color w:val="000000"/>
                <w:szCs w:val="20"/>
                <w:lang w:val="ru-RU"/>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2B2BF795" w14:textId="2DAA4C4C" w:rsidR="00695859" w:rsidRDefault="00695859" w:rsidP="00695859">
            <w:pPr>
              <w:pStyle w:val="aff5"/>
              <w:rPr>
                <w:color w:val="000000"/>
                <w:szCs w:val="20"/>
              </w:rPr>
            </w:pPr>
            <w:r w:rsidRPr="00646276">
              <w:rPr>
                <w:color w:val="000000"/>
                <w:szCs w:val="20"/>
                <w:lang w:val="ru-RU"/>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0C5D9FB" w14:textId="793DBE9F" w:rsidR="00695859" w:rsidRDefault="00695859" w:rsidP="00695859">
            <w:pPr>
              <w:pStyle w:val="aff5"/>
              <w:rPr>
                <w:color w:val="000000"/>
                <w:szCs w:val="20"/>
              </w:rPr>
            </w:pPr>
            <w:r w:rsidRPr="00646276">
              <w:rPr>
                <w:color w:val="000000"/>
                <w:szCs w:val="20"/>
                <w:lang w:val="ru-RU"/>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51485DA1" w14:textId="50C6D0BF" w:rsidR="00695859" w:rsidRDefault="00695859" w:rsidP="00695859">
            <w:pPr>
              <w:pStyle w:val="aff5"/>
              <w:rPr>
                <w:color w:val="000000"/>
                <w:szCs w:val="20"/>
              </w:rPr>
            </w:pPr>
            <w:r w:rsidRPr="00646276">
              <w:rPr>
                <w:color w:val="000000"/>
                <w:szCs w:val="20"/>
                <w:lang w:val="ru-RU"/>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603CD575" w14:textId="76431A4E" w:rsidR="00695859" w:rsidRDefault="00695859" w:rsidP="00695859">
            <w:pPr>
              <w:pStyle w:val="aff5"/>
              <w:rPr>
                <w:color w:val="000000"/>
                <w:szCs w:val="20"/>
              </w:rPr>
            </w:pPr>
            <w:r w:rsidRPr="00646276">
              <w:rPr>
                <w:color w:val="000000"/>
                <w:szCs w:val="20"/>
                <w:lang w:val="ru-RU"/>
              </w:rPr>
              <w:t>н/д</w:t>
            </w:r>
          </w:p>
        </w:tc>
      </w:tr>
      <w:tr w:rsidR="00695859" w14:paraId="329C9F94" w14:textId="77777777" w:rsidTr="00695859">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0D0B949" w14:textId="07552A42" w:rsidR="00695859" w:rsidRPr="00695859" w:rsidRDefault="00695859" w:rsidP="00695859">
            <w:pPr>
              <w:pStyle w:val="aff5"/>
              <w:rPr>
                <w:color w:val="000000"/>
                <w:szCs w:val="20"/>
                <w:lang w:val="ru-RU"/>
              </w:rPr>
            </w:pPr>
            <w:r w:rsidRPr="000020A3">
              <w:rPr>
                <w:color w:val="000000"/>
                <w:szCs w:val="20"/>
                <w:lang w:val="ru-RU"/>
              </w:rPr>
              <w:t>Котельная ООО «Регион-лес» (объекты д. Повракульская) с 01.12.2024</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260E49C" w14:textId="6942ECA2" w:rsidR="00695859" w:rsidRDefault="00695859" w:rsidP="00695859">
            <w:pPr>
              <w:pStyle w:val="aff5"/>
              <w:rPr>
                <w:color w:val="000000"/>
                <w:szCs w:val="20"/>
              </w:rPr>
            </w:pPr>
            <w:r>
              <w:rPr>
                <w:color w:val="000000"/>
                <w:szCs w:val="20"/>
                <w:lang w:val="ru-RU"/>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A2F0C43" w14:textId="477CE7B4" w:rsidR="00695859" w:rsidRDefault="00695859" w:rsidP="00695859">
            <w:pPr>
              <w:pStyle w:val="aff5"/>
              <w:rPr>
                <w:color w:val="000000"/>
                <w:szCs w:val="20"/>
              </w:rPr>
            </w:pPr>
            <w:r w:rsidRPr="00646276">
              <w:rPr>
                <w:color w:val="000000"/>
                <w:szCs w:val="20"/>
                <w:lang w:val="ru-RU"/>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9F64D25" w14:textId="1DD1D0F7" w:rsidR="00695859" w:rsidRDefault="00695859" w:rsidP="00695859">
            <w:pPr>
              <w:pStyle w:val="aff5"/>
              <w:rPr>
                <w:color w:val="000000"/>
                <w:szCs w:val="20"/>
              </w:rPr>
            </w:pPr>
            <w:r w:rsidRPr="00646276">
              <w:rPr>
                <w:color w:val="000000"/>
                <w:szCs w:val="20"/>
                <w:lang w:val="ru-RU"/>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8FA4002" w14:textId="154A4EC7" w:rsidR="00695859" w:rsidRDefault="00695859" w:rsidP="00695859">
            <w:pPr>
              <w:pStyle w:val="aff5"/>
              <w:rPr>
                <w:color w:val="000000"/>
                <w:szCs w:val="20"/>
              </w:rPr>
            </w:pPr>
            <w:r w:rsidRPr="00646276">
              <w:rPr>
                <w:color w:val="000000"/>
                <w:szCs w:val="20"/>
                <w:lang w:val="ru-RU"/>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3767613" w14:textId="5EBCE0DD" w:rsidR="00695859" w:rsidRDefault="00695859" w:rsidP="00695859">
            <w:pPr>
              <w:pStyle w:val="aff5"/>
              <w:rPr>
                <w:color w:val="000000"/>
                <w:szCs w:val="20"/>
              </w:rPr>
            </w:pPr>
            <w:r w:rsidRPr="00646276">
              <w:rPr>
                <w:color w:val="000000"/>
                <w:szCs w:val="20"/>
                <w:lang w:val="ru-RU"/>
              </w:rPr>
              <w:t>н/д</w:t>
            </w:r>
          </w:p>
        </w:tc>
      </w:tr>
      <w:tr w:rsidR="00695859" w14:paraId="4920DAF9" w14:textId="77777777" w:rsidTr="00695859">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3BFAD6B7" w14:textId="0F0B5D73" w:rsidR="00695859" w:rsidRPr="00695859" w:rsidRDefault="00695859" w:rsidP="00695859">
            <w:pPr>
              <w:pStyle w:val="aff5"/>
              <w:rPr>
                <w:color w:val="000000"/>
                <w:szCs w:val="20"/>
                <w:lang w:val="ru-RU"/>
              </w:rPr>
            </w:pPr>
            <w:r w:rsidRPr="000020A3">
              <w:rPr>
                <w:color w:val="000000"/>
                <w:szCs w:val="20"/>
                <w:lang w:val="ru-RU"/>
              </w:rPr>
              <w:t>Арх. ТЭЦ (в части объектов д. Повракульская)(до 01.12.2024)</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210C0E96" w14:textId="420CAC1D" w:rsidR="00695859" w:rsidRDefault="00695859" w:rsidP="00695859">
            <w:pPr>
              <w:pStyle w:val="aff5"/>
              <w:rPr>
                <w:color w:val="000000"/>
                <w:szCs w:val="20"/>
              </w:rPr>
            </w:pPr>
            <w:r>
              <w:rPr>
                <w:color w:val="000000"/>
                <w:szCs w:val="20"/>
                <w:lang w:val="ru-RU"/>
              </w:rPr>
              <w:t>н/д</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66985DBE" w14:textId="7B33BC3C" w:rsidR="00695859" w:rsidRDefault="00695859" w:rsidP="00695859">
            <w:pPr>
              <w:pStyle w:val="aff5"/>
              <w:rPr>
                <w:color w:val="000000"/>
                <w:szCs w:val="20"/>
              </w:rPr>
            </w:pPr>
            <w:r w:rsidRPr="00646276">
              <w:rPr>
                <w:color w:val="000000"/>
                <w:szCs w:val="20"/>
                <w:lang w:val="ru-RU"/>
              </w:rPr>
              <w:t>н/д</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7E512646" w14:textId="0AC932A0" w:rsidR="00695859" w:rsidRDefault="00695859" w:rsidP="00695859">
            <w:pPr>
              <w:pStyle w:val="aff5"/>
              <w:rPr>
                <w:color w:val="000000"/>
                <w:szCs w:val="20"/>
              </w:rPr>
            </w:pPr>
            <w:r w:rsidRPr="00646276">
              <w:rPr>
                <w:color w:val="000000"/>
                <w:szCs w:val="20"/>
                <w:lang w:val="ru-RU"/>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A364CFC" w14:textId="63A7DC18" w:rsidR="00695859" w:rsidRDefault="00695859" w:rsidP="00695859">
            <w:pPr>
              <w:pStyle w:val="aff5"/>
              <w:rPr>
                <w:color w:val="000000"/>
                <w:szCs w:val="20"/>
              </w:rPr>
            </w:pPr>
            <w:r w:rsidRPr="00646276">
              <w:rPr>
                <w:color w:val="000000"/>
                <w:szCs w:val="20"/>
                <w:lang w:val="ru-RU"/>
              </w:rPr>
              <w:t>н/д</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60341545" w14:textId="39B378DC" w:rsidR="00695859" w:rsidRDefault="00695859" w:rsidP="00695859">
            <w:pPr>
              <w:pStyle w:val="aff5"/>
              <w:rPr>
                <w:color w:val="000000"/>
                <w:szCs w:val="20"/>
              </w:rPr>
            </w:pPr>
            <w:r w:rsidRPr="00646276">
              <w:rPr>
                <w:color w:val="000000"/>
                <w:szCs w:val="20"/>
                <w:lang w:val="ru-RU"/>
              </w:rPr>
              <w:t>н/д</w:t>
            </w:r>
          </w:p>
        </w:tc>
      </w:tr>
      <w:tr w:rsidR="00CD0F14" w14:paraId="63A4D8EE" w14:textId="77777777" w:rsidTr="001A5F96">
        <w:trPr>
          <w:trHeight w:val="20"/>
        </w:trPr>
        <w:tc>
          <w:tcPr>
            <w:tcW w:w="151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A68A398" w14:textId="77777777" w:rsidR="00CD0F14" w:rsidRPr="00FA1599" w:rsidRDefault="00CD0F14" w:rsidP="00CD0F14">
            <w:pPr>
              <w:pStyle w:val="aff5"/>
            </w:pPr>
            <w:r w:rsidRPr="00D91F71">
              <w:rPr>
                <w:b/>
              </w:rPr>
              <w:t>ИТОГО</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2B58DC08" w14:textId="1EEBA004" w:rsidR="00CD0F14" w:rsidRPr="00FA1599" w:rsidRDefault="00CD0F14" w:rsidP="00CD0F14">
            <w:pPr>
              <w:pStyle w:val="aff5"/>
              <w:rPr>
                <w:rFonts w:eastAsiaTheme="minorEastAsia" w:cstheme="minorBidi"/>
              </w:rPr>
            </w:pPr>
            <w:r>
              <w:rPr>
                <w:b/>
                <w:bCs/>
                <w:color w:val="000000"/>
                <w:szCs w:val="20"/>
              </w:rPr>
              <w:t>13,447</w:t>
            </w:r>
          </w:p>
        </w:tc>
        <w:tc>
          <w:tcPr>
            <w:tcW w:w="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AFDE245" w14:textId="044590F3" w:rsidR="00CD0F14" w:rsidRPr="00C7055C" w:rsidRDefault="00CD0F14" w:rsidP="00CD0F14">
            <w:pPr>
              <w:pStyle w:val="aff5"/>
              <w:rPr>
                <w:rFonts w:eastAsiaTheme="minorEastAsia" w:cstheme="minorBidi"/>
                <w:lang w:val="ru-RU"/>
              </w:rPr>
            </w:pPr>
            <w:r>
              <w:rPr>
                <w:b/>
                <w:bCs/>
                <w:color w:val="000000"/>
                <w:szCs w:val="20"/>
              </w:rPr>
              <w:t>1,234</w:t>
            </w:r>
          </w:p>
        </w:tc>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48DE2FDB" w14:textId="6DB5E5D7" w:rsidR="00CD0F14" w:rsidRPr="00970BF8" w:rsidRDefault="00CD0F14" w:rsidP="00CD0F14">
            <w:pPr>
              <w:pStyle w:val="aff5"/>
              <w:rPr>
                <w:rFonts w:eastAsiaTheme="minorEastAsia" w:cstheme="minorBidi"/>
                <w:lang w:val="ru-RU"/>
              </w:rPr>
            </w:pPr>
            <w:r>
              <w:rPr>
                <w:b/>
                <w:bCs/>
                <w:color w:val="000000"/>
                <w:szCs w:val="20"/>
              </w:rPr>
              <w:t>37,128</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0EDEC6A5" w14:textId="793F12E0" w:rsidR="00CD0F14" w:rsidRDefault="00CD0F14" w:rsidP="00CD0F14">
            <w:pPr>
              <w:pStyle w:val="aff5"/>
            </w:pPr>
            <w:r>
              <w:rPr>
                <w:b/>
                <w:bCs/>
                <w:color w:val="000000"/>
                <w:szCs w:val="20"/>
              </w:rPr>
              <w:t>162643,5</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 w:type="dxa"/>
              <w:right w:w="11" w:type="dxa"/>
            </w:tcMar>
            <w:vAlign w:val="center"/>
          </w:tcPr>
          <w:p w14:paraId="13775281" w14:textId="13912377" w:rsidR="00CD0F14" w:rsidRPr="00FA1599" w:rsidRDefault="00CD0F14" w:rsidP="00CD0F14">
            <w:pPr>
              <w:pStyle w:val="aff5"/>
              <w:rPr>
                <w:rFonts w:eastAsiaTheme="minorEastAsia" w:cstheme="minorBidi"/>
              </w:rPr>
            </w:pPr>
            <w:r>
              <w:rPr>
                <w:b/>
                <w:bCs/>
                <w:color w:val="000000"/>
                <w:szCs w:val="20"/>
              </w:rPr>
              <w:t>133796,1</w:t>
            </w:r>
          </w:p>
        </w:tc>
      </w:tr>
    </w:tbl>
    <w:p w14:paraId="462319E6" w14:textId="77777777" w:rsidR="00E21B9D" w:rsidRPr="005D3DA2" w:rsidRDefault="00E21B9D" w:rsidP="00E21B9D">
      <w:pPr>
        <w:pStyle w:val="3"/>
        <w:rPr>
          <w:i/>
        </w:rPr>
      </w:pPr>
      <w:bookmarkStart w:id="412" w:name="_Toc8041232"/>
      <w:bookmarkStart w:id="413" w:name="_Toc129055776"/>
      <w:bookmarkStart w:id="414" w:name="_Toc181976077"/>
      <w:bookmarkStart w:id="415" w:name="sub_1532"/>
      <w:bookmarkEnd w:id="411"/>
      <w:r w:rsidRPr="005D3DA2">
        <w:rPr>
          <w:i/>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412"/>
      <w:bookmarkEnd w:id="413"/>
      <w:bookmarkEnd w:id="414"/>
    </w:p>
    <w:p w14:paraId="4BA5548F" w14:textId="77777777" w:rsidR="00E21B9D" w:rsidRDefault="00E21B9D" w:rsidP="00E21B9D">
      <w:r w:rsidRPr="00EB47E1">
        <w:t>Показатели о движении строительных фондов в ретроспективном периоде приведены</w:t>
      </w:r>
      <w:r>
        <w:t xml:space="preserve"> в таблице 2.</w:t>
      </w:r>
      <w:r w:rsidR="0015254E">
        <w:t>2</w:t>
      </w:r>
      <w:r>
        <w:t xml:space="preserve">. </w:t>
      </w:r>
    </w:p>
    <w:p w14:paraId="20A9E125" w14:textId="77777777" w:rsidR="00E21B9D" w:rsidRPr="0067649E" w:rsidRDefault="00E21B9D" w:rsidP="00E21B9D">
      <w:pPr>
        <w:pStyle w:val="affb"/>
        <w:spacing w:before="0" w:after="120"/>
        <w:jc w:val="right"/>
      </w:pPr>
      <w:r>
        <w:t>Таблица 2.</w:t>
      </w:r>
      <w:r w:rsidR="0015254E">
        <w:t>2</w:t>
      </w:r>
    </w:p>
    <w:p w14:paraId="302F1133" w14:textId="77777777" w:rsidR="00E21B9D" w:rsidRPr="00942954" w:rsidRDefault="00E21B9D" w:rsidP="00E21B9D">
      <w:pPr>
        <w:ind w:firstLine="0"/>
        <w:jc w:val="center"/>
      </w:pPr>
      <w:r w:rsidRPr="00942954">
        <w:t>Сведения о движении строительных фондов в поселении, тыс. м</w:t>
      </w:r>
      <w:r w:rsidRPr="00942954">
        <w:rPr>
          <w:vertAlign w:val="superscript"/>
        </w:rPr>
        <w:t>2</w:t>
      </w:r>
    </w:p>
    <w:tbl>
      <w:tblPr>
        <w:tblW w:w="9640" w:type="dxa"/>
        <w:tblInd w:w="1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78"/>
        <w:gridCol w:w="992"/>
        <w:gridCol w:w="992"/>
        <w:gridCol w:w="992"/>
        <w:gridCol w:w="993"/>
        <w:gridCol w:w="993"/>
      </w:tblGrid>
      <w:tr w:rsidR="0015254E" w:rsidRPr="00070A89" w14:paraId="2B6C32D9" w14:textId="77777777" w:rsidTr="0042174D">
        <w:trPr>
          <w:tblHeader/>
        </w:trPr>
        <w:tc>
          <w:tcPr>
            <w:tcW w:w="4678" w:type="dxa"/>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18B39351" w14:textId="77777777" w:rsidR="0015254E" w:rsidRPr="00C10212" w:rsidRDefault="0015254E" w:rsidP="0015254E">
            <w:pPr>
              <w:pStyle w:val="aff0"/>
              <w:rPr>
                <w:rFonts w:ascii="Times New Roman CYR" w:eastAsia="Times New Roman" w:hAnsi="Times New Roman CYR" w:cs="Times New Roman CYR"/>
                <w:b/>
              </w:rPr>
            </w:pPr>
            <w:r w:rsidRPr="00070A89">
              <w:rPr>
                <w:b/>
              </w:rPr>
              <w:t>Наименование показателя</w:t>
            </w:r>
          </w:p>
        </w:tc>
        <w:tc>
          <w:tcPr>
            <w:tcW w:w="992" w:type="dxa"/>
            <w:tcBorders>
              <w:top w:val="single" w:sz="4" w:space="0" w:color="auto"/>
              <w:left w:val="single" w:sz="4" w:space="0" w:color="auto"/>
              <w:bottom w:val="single" w:sz="4" w:space="0" w:color="auto"/>
              <w:right w:val="single" w:sz="4" w:space="0" w:color="auto"/>
            </w:tcBorders>
            <w:vAlign w:val="center"/>
          </w:tcPr>
          <w:p w14:paraId="3C275056" w14:textId="77777777" w:rsidR="0015254E" w:rsidRPr="00C10212" w:rsidRDefault="0015254E" w:rsidP="0015254E">
            <w:pPr>
              <w:pStyle w:val="aff0"/>
              <w:rPr>
                <w:rFonts w:ascii="Times New Roman CYR" w:eastAsia="Times New Roman" w:hAnsi="Times New Roman CYR" w:cs="Times New Roman CYR"/>
                <w:b/>
              </w:rPr>
            </w:pPr>
            <w:r w:rsidRPr="00070A89">
              <w:rPr>
                <w:b/>
              </w:rPr>
              <w:t>2019</w:t>
            </w:r>
          </w:p>
        </w:tc>
        <w:tc>
          <w:tcPr>
            <w:tcW w:w="992" w:type="dxa"/>
            <w:tcBorders>
              <w:top w:val="single" w:sz="4" w:space="0" w:color="auto"/>
              <w:left w:val="single" w:sz="4" w:space="0" w:color="auto"/>
              <w:bottom w:val="single" w:sz="4" w:space="0" w:color="auto"/>
              <w:right w:val="single" w:sz="4" w:space="0" w:color="auto"/>
            </w:tcBorders>
            <w:vAlign w:val="center"/>
          </w:tcPr>
          <w:p w14:paraId="4B41B8C6" w14:textId="77777777" w:rsidR="0015254E" w:rsidRPr="00C10212" w:rsidRDefault="0015254E" w:rsidP="0015254E">
            <w:pPr>
              <w:pStyle w:val="aff0"/>
              <w:rPr>
                <w:rFonts w:ascii="Times New Roman CYR" w:eastAsia="Times New Roman" w:hAnsi="Times New Roman CYR" w:cs="Times New Roman CYR"/>
                <w:b/>
              </w:rPr>
            </w:pPr>
            <w:r w:rsidRPr="00070A89">
              <w:rPr>
                <w:b/>
              </w:rPr>
              <w:t>2020</w:t>
            </w:r>
          </w:p>
        </w:tc>
        <w:tc>
          <w:tcPr>
            <w:tcW w:w="992" w:type="dxa"/>
            <w:tcBorders>
              <w:top w:val="single" w:sz="4" w:space="0" w:color="auto"/>
              <w:left w:val="single" w:sz="4" w:space="0" w:color="auto"/>
              <w:bottom w:val="single" w:sz="4" w:space="0" w:color="auto"/>
              <w:right w:val="single" w:sz="4" w:space="0" w:color="auto"/>
            </w:tcBorders>
            <w:vAlign w:val="center"/>
          </w:tcPr>
          <w:p w14:paraId="335A7359" w14:textId="77777777" w:rsidR="0015254E" w:rsidRPr="00C10212" w:rsidRDefault="0015254E" w:rsidP="0015254E">
            <w:pPr>
              <w:pStyle w:val="aff0"/>
              <w:rPr>
                <w:rFonts w:ascii="Times New Roman CYR" w:eastAsia="Times New Roman" w:hAnsi="Times New Roman CYR" w:cs="Times New Roman CYR"/>
                <w:b/>
              </w:rPr>
            </w:pPr>
            <w:r>
              <w:rPr>
                <w:b/>
              </w:rPr>
              <w:t>2021</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007FAFE" w14:textId="77777777" w:rsidR="0015254E" w:rsidRPr="00C10212" w:rsidRDefault="0015254E" w:rsidP="0015254E">
            <w:pPr>
              <w:pStyle w:val="aff0"/>
              <w:rPr>
                <w:rFonts w:ascii="Times New Roman CYR" w:eastAsia="Times New Roman" w:hAnsi="Times New Roman CYR" w:cs="Times New Roman CYR"/>
                <w:b/>
              </w:rPr>
            </w:pPr>
            <w:r>
              <w:rPr>
                <w:b/>
              </w:rPr>
              <w:t>2022</w:t>
            </w:r>
          </w:p>
        </w:tc>
        <w:tc>
          <w:tcPr>
            <w:tcW w:w="993" w:type="dxa"/>
            <w:tcBorders>
              <w:top w:val="single" w:sz="4" w:space="0" w:color="auto"/>
              <w:left w:val="single" w:sz="4" w:space="0" w:color="auto"/>
              <w:bottom w:val="single" w:sz="4" w:space="0" w:color="auto"/>
              <w:right w:val="single" w:sz="4" w:space="0" w:color="auto"/>
            </w:tcBorders>
            <w:vAlign w:val="center"/>
          </w:tcPr>
          <w:p w14:paraId="3D34BE10" w14:textId="77777777" w:rsidR="0015254E" w:rsidRDefault="0015254E" w:rsidP="0015254E">
            <w:pPr>
              <w:pStyle w:val="aff0"/>
              <w:rPr>
                <w:b/>
              </w:rPr>
            </w:pPr>
            <w:r>
              <w:rPr>
                <w:b/>
              </w:rPr>
              <w:t>2023</w:t>
            </w:r>
          </w:p>
        </w:tc>
      </w:tr>
      <w:tr w:rsidR="0015254E" w:rsidRPr="00070A89" w14:paraId="5DFFE058" w14:textId="77777777" w:rsidTr="0015254E">
        <w:tc>
          <w:tcPr>
            <w:tcW w:w="4678" w:type="dxa"/>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0E769CC" w14:textId="77777777" w:rsidR="0015254E" w:rsidRPr="00C10212" w:rsidRDefault="0015254E" w:rsidP="0015254E">
            <w:pPr>
              <w:pStyle w:val="aff0"/>
              <w:jc w:val="left"/>
              <w:rPr>
                <w:rFonts w:ascii="Times New Roman CYR" w:eastAsia="Times New Roman" w:hAnsi="Times New Roman CYR" w:cs="Times New Roman CYR"/>
              </w:rPr>
            </w:pPr>
            <w:r w:rsidRPr="00070A89">
              <w:t>Общая отапливаемая площадь строительных фондов на начало года</w:t>
            </w:r>
          </w:p>
        </w:tc>
        <w:tc>
          <w:tcPr>
            <w:tcW w:w="992" w:type="dxa"/>
            <w:tcBorders>
              <w:top w:val="single" w:sz="4" w:space="0" w:color="auto"/>
              <w:left w:val="single" w:sz="4" w:space="0" w:color="auto"/>
              <w:bottom w:val="single" w:sz="4" w:space="0" w:color="auto"/>
              <w:right w:val="single" w:sz="4" w:space="0" w:color="auto"/>
            </w:tcBorders>
            <w:vAlign w:val="center"/>
          </w:tcPr>
          <w:p w14:paraId="78D2B56F" w14:textId="77777777" w:rsidR="0015254E" w:rsidRPr="0015254E" w:rsidRDefault="0015254E" w:rsidP="0015254E">
            <w:pPr>
              <w:pStyle w:val="aff0"/>
              <w:rPr>
                <w:szCs w:val="20"/>
              </w:rPr>
            </w:pPr>
            <w:r w:rsidRPr="0015254E">
              <w:rPr>
                <w:szCs w:val="20"/>
              </w:rPr>
              <w:t>н/д</w:t>
            </w:r>
          </w:p>
        </w:tc>
        <w:tc>
          <w:tcPr>
            <w:tcW w:w="992" w:type="dxa"/>
            <w:tcBorders>
              <w:top w:val="single" w:sz="4" w:space="0" w:color="auto"/>
              <w:left w:val="single" w:sz="4" w:space="0" w:color="auto"/>
              <w:bottom w:val="single" w:sz="4" w:space="0" w:color="auto"/>
              <w:right w:val="single" w:sz="4" w:space="0" w:color="auto"/>
            </w:tcBorders>
            <w:vAlign w:val="center"/>
          </w:tcPr>
          <w:p w14:paraId="46876D1E" w14:textId="77777777" w:rsidR="0015254E" w:rsidRPr="0015254E" w:rsidRDefault="0015254E" w:rsidP="0015254E">
            <w:pPr>
              <w:pStyle w:val="aff0"/>
              <w:rPr>
                <w:szCs w:val="20"/>
              </w:rPr>
            </w:pPr>
            <w:r w:rsidRPr="0015254E">
              <w:rPr>
                <w:szCs w:val="20"/>
              </w:rPr>
              <w:t>н/д</w:t>
            </w:r>
          </w:p>
        </w:tc>
        <w:tc>
          <w:tcPr>
            <w:tcW w:w="992" w:type="dxa"/>
            <w:tcBorders>
              <w:top w:val="single" w:sz="4" w:space="0" w:color="auto"/>
              <w:left w:val="single" w:sz="4" w:space="0" w:color="auto"/>
              <w:bottom w:val="single" w:sz="4" w:space="0" w:color="auto"/>
              <w:right w:val="single" w:sz="4" w:space="0" w:color="auto"/>
            </w:tcBorders>
            <w:vAlign w:val="center"/>
          </w:tcPr>
          <w:p w14:paraId="5471F33C" w14:textId="77777777" w:rsidR="0015254E" w:rsidRPr="0015254E" w:rsidRDefault="0015254E" w:rsidP="0015254E">
            <w:pPr>
              <w:pStyle w:val="aff0"/>
              <w:rPr>
                <w:szCs w:val="20"/>
              </w:rPr>
            </w:pPr>
            <w:r w:rsidRPr="0015254E">
              <w:rPr>
                <w:szCs w:val="20"/>
              </w:rPr>
              <w:t>н/д</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8D2EBF" w14:textId="77777777" w:rsidR="0015254E" w:rsidRPr="0015254E" w:rsidRDefault="0015254E" w:rsidP="0015254E">
            <w:pPr>
              <w:pStyle w:val="aff0"/>
              <w:rPr>
                <w:szCs w:val="20"/>
              </w:rPr>
            </w:pPr>
            <w:r w:rsidRPr="0015254E">
              <w:rPr>
                <w:szCs w:val="20"/>
              </w:rPr>
              <w:t>н/д</w:t>
            </w:r>
          </w:p>
        </w:tc>
        <w:tc>
          <w:tcPr>
            <w:tcW w:w="993" w:type="dxa"/>
            <w:tcBorders>
              <w:top w:val="single" w:sz="4" w:space="0" w:color="auto"/>
              <w:left w:val="single" w:sz="4" w:space="0" w:color="auto"/>
              <w:bottom w:val="single" w:sz="4" w:space="0" w:color="auto"/>
              <w:right w:val="single" w:sz="4" w:space="0" w:color="auto"/>
            </w:tcBorders>
            <w:vAlign w:val="center"/>
          </w:tcPr>
          <w:p w14:paraId="6D472914" w14:textId="77777777" w:rsidR="0015254E" w:rsidRPr="0015254E" w:rsidRDefault="0015254E" w:rsidP="0015254E">
            <w:pPr>
              <w:pStyle w:val="aff0"/>
              <w:rPr>
                <w:szCs w:val="20"/>
              </w:rPr>
            </w:pPr>
            <w:r w:rsidRPr="0015254E">
              <w:rPr>
                <w:szCs w:val="20"/>
              </w:rPr>
              <w:t>н/д</w:t>
            </w:r>
          </w:p>
        </w:tc>
      </w:tr>
      <w:tr w:rsidR="0015254E" w:rsidRPr="00070A89" w14:paraId="5B13AC5A" w14:textId="77777777" w:rsidTr="0015254E">
        <w:tc>
          <w:tcPr>
            <w:tcW w:w="4678" w:type="dxa"/>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C4E8861" w14:textId="77777777" w:rsidR="0015254E" w:rsidRPr="00C10212" w:rsidRDefault="0015254E" w:rsidP="0015254E">
            <w:pPr>
              <w:pStyle w:val="aff0"/>
              <w:jc w:val="left"/>
              <w:rPr>
                <w:rFonts w:ascii="Times New Roman CYR" w:eastAsia="Times New Roman" w:hAnsi="Times New Roman CYR" w:cs="Times New Roman CYR"/>
              </w:rPr>
            </w:pPr>
            <w:r w:rsidRPr="00070A89">
              <w:t>Прибыло общей отапливаемой площади, в том числе:</w:t>
            </w:r>
          </w:p>
        </w:tc>
        <w:tc>
          <w:tcPr>
            <w:tcW w:w="992" w:type="dxa"/>
            <w:tcBorders>
              <w:top w:val="single" w:sz="4" w:space="0" w:color="auto"/>
              <w:left w:val="single" w:sz="4" w:space="0" w:color="auto"/>
              <w:bottom w:val="single" w:sz="4" w:space="0" w:color="auto"/>
              <w:right w:val="single" w:sz="4" w:space="0" w:color="auto"/>
            </w:tcBorders>
            <w:vAlign w:val="center"/>
          </w:tcPr>
          <w:p w14:paraId="2BD2C71C" w14:textId="77777777" w:rsidR="0015254E" w:rsidRPr="0015254E" w:rsidRDefault="0015254E" w:rsidP="0015254E">
            <w:pPr>
              <w:pStyle w:val="aff0"/>
              <w:rPr>
                <w:szCs w:val="20"/>
              </w:rPr>
            </w:pPr>
            <w:r w:rsidRPr="0015254E">
              <w:rPr>
                <w:szCs w:val="20"/>
              </w:rPr>
              <w:t>н/д</w:t>
            </w:r>
          </w:p>
        </w:tc>
        <w:tc>
          <w:tcPr>
            <w:tcW w:w="992" w:type="dxa"/>
            <w:tcBorders>
              <w:top w:val="single" w:sz="4" w:space="0" w:color="auto"/>
              <w:left w:val="single" w:sz="4" w:space="0" w:color="auto"/>
              <w:bottom w:val="single" w:sz="4" w:space="0" w:color="auto"/>
              <w:right w:val="single" w:sz="4" w:space="0" w:color="auto"/>
            </w:tcBorders>
            <w:vAlign w:val="center"/>
          </w:tcPr>
          <w:p w14:paraId="502D36CB" w14:textId="77777777" w:rsidR="0015254E" w:rsidRPr="0015254E" w:rsidRDefault="0015254E" w:rsidP="0015254E">
            <w:pPr>
              <w:pStyle w:val="aff0"/>
              <w:rPr>
                <w:szCs w:val="20"/>
              </w:rPr>
            </w:pPr>
            <w:r w:rsidRPr="0015254E">
              <w:rPr>
                <w:szCs w:val="20"/>
              </w:rPr>
              <w:t>н/д</w:t>
            </w:r>
          </w:p>
        </w:tc>
        <w:tc>
          <w:tcPr>
            <w:tcW w:w="992" w:type="dxa"/>
            <w:tcBorders>
              <w:top w:val="single" w:sz="4" w:space="0" w:color="auto"/>
              <w:left w:val="single" w:sz="4" w:space="0" w:color="auto"/>
              <w:bottom w:val="single" w:sz="4" w:space="0" w:color="auto"/>
              <w:right w:val="single" w:sz="4" w:space="0" w:color="auto"/>
            </w:tcBorders>
            <w:vAlign w:val="center"/>
          </w:tcPr>
          <w:p w14:paraId="719BD75E" w14:textId="77777777" w:rsidR="0015254E" w:rsidRPr="0015254E" w:rsidRDefault="0015254E" w:rsidP="0015254E">
            <w:pPr>
              <w:pStyle w:val="aff0"/>
              <w:rPr>
                <w:szCs w:val="20"/>
              </w:rPr>
            </w:pPr>
            <w:r w:rsidRPr="0015254E">
              <w:rPr>
                <w:szCs w:val="20"/>
              </w:rPr>
              <w:t>н/д</w:t>
            </w:r>
          </w:p>
        </w:tc>
        <w:tc>
          <w:tcPr>
            <w:tcW w:w="99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hideMark/>
          </w:tcPr>
          <w:p w14:paraId="02A23840" w14:textId="77777777" w:rsidR="0015254E" w:rsidRPr="0015254E" w:rsidRDefault="0015254E" w:rsidP="0015254E">
            <w:pPr>
              <w:pStyle w:val="aff0"/>
              <w:rPr>
                <w:szCs w:val="20"/>
              </w:rPr>
            </w:pPr>
            <w:r w:rsidRPr="0015254E">
              <w:rPr>
                <w:szCs w:val="20"/>
              </w:rPr>
              <w:t>н/д</w:t>
            </w:r>
          </w:p>
        </w:tc>
        <w:tc>
          <w:tcPr>
            <w:tcW w:w="993" w:type="dxa"/>
            <w:tcBorders>
              <w:top w:val="single" w:sz="4" w:space="0" w:color="auto"/>
              <w:left w:val="single" w:sz="4" w:space="0" w:color="auto"/>
              <w:bottom w:val="single" w:sz="4" w:space="0" w:color="auto"/>
              <w:right w:val="single" w:sz="4" w:space="0" w:color="auto"/>
            </w:tcBorders>
            <w:vAlign w:val="center"/>
          </w:tcPr>
          <w:p w14:paraId="24548F8C" w14:textId="77777777" w:rsidR="0015254E" w:rsidRPr="0015254E" w:rsidRDefault="0015254E" w:rsidP="0015254E">
            <w:pPr>
              <w:pStyle w:val="aff0"/>
              <w:rPr>
                <w:szCs w:val="20"/>
              </w:rPr>
            </w:pPr>
            <w:r w:rsidRPr="0015254E">
              <w:rPr>
                <w:szCs w:val="20"/>
              </w:rPr>
              <w:t>н/д</w:t>
            </w:r>
          </w:p>
        </w:tc>
      </w:tr>
      <w:tr w:rsidR="0015254E" w:rsidRPr="00070A89" w14:paraId="0638AE94" w14:textId="77777777" w:rsidTr="0015254E">
        <w:tc>
          <w:tcPr>
            <w:tcW w:w="4678" w:type="dxa"/>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1CC7D5E9" w14:textId="77777777" w:rsidR="0015254E" w:rsidRPr="00C10212" w:rsidRDefault="0015254E" w:rsidP="0015254E">
            <w:pPr>
              <w:pStyle w:val="aff0"/>
              <w:jc w:val="left"/>
              <w:rPr>
                <w:rFonts w:ascii="Times New Roman CYR" w:eastAsia="Times New Roman" w:hAnsi="Times New Roman CYR" w:cs="Times New Roman CYR"/>
              </w:rPr>
            </w:pPr>
            <w:r w:rsidRPr="00070A89">
              <w:t>новое строительство, в том числе:</w:t>
            </w:r>
          </w:p>
        </w:tc>
        <w:tc>
          <w:tcPr>
            <w:tcW w:w="992" w:type="dxa"/>
            <w:tcBorders>
              <w:top w:val="single" w:sz="4" w:space="0" w:color="auto"/>
              <w:left w:val="single" w:sz="4" w:space="0" w:color="auto"/>
              <w:bottom w:val="single" w:sz="4" w:space="0" w:color="auto"/>
              <w:right w:val="single" w:sz="4" w:space="0" w:color="auto"/>
            </w:tcBorders>
            <w:vAlign w:val="center"/>
          </w:tcPr>
          <w:p w14:paraId="3965FD9F" w14:textId="77777777" w:rsidR="0015254E" w:rsidRPr="0015254E" w:rsidRDefault="0015254E" w:rsidP="0015254E">
            <w:pPr>
              <w:pStyle w:val="aff0"/>
              <w:rPr>
                <w:szCs w:val="20"/>
              </w:rPr>
            </w:pPr>
            <w:r w:rsidRPr="0015254E">
              <w:rPr>
                <w:szCs w:val="20"/>
              </w:rPr>
              <w:t>н/д</w:t>
            </w:r>
          </w:p>
        </w:tc>
        <w:tc>
          <w:tcPr>
            <w:tcW w:w="992" w:type="dxa"/>
            <w:tcBorders>
              <w:top w:val="single" w:sz="4" w:space="0" w:color="auto"/>
              <w:left w:val="single" w:sz="4" w:space="0" w:color="auto"/>
              <w:bottom w:val="single" w:sz="4" w:space="0" w:color="auto"/>
              <w:right w:val="single" w:sz="4" w:space="0" w:color="auto"/>
            </w:tcBorders>
            <w:vAlign w:val="center"/>
          </w:tcPr>
          <w:p w14:paraId="18BF9C86" w14:textId="77777777" w:rsidR="0015254E" w:rsidRPr="0015254E" w:rsidRDefault="0015254E" w:rsidP="0015254E">
            <w:pPr>
              <w:pStyle w:val="aff0"/>
              <w:rPr>
                <w:szCs w:val="20"/>
              </w:rPr>
            </w:pPr>
            <w:r w:rsidRPr="0015254E">
              <w:rPr>
                <w:szCs w:val="20"/>
              </w:rPr>
              <w:t>н/д</w:t>
            </w:r>
          </w:p>
        </w:tc>
        <w:tc>
          <w:tcPr>
            <w:tcW w:w="992" w:type="dxa"/>
            <w:tcBorders>
              <w:top w:val="single" w:sz="4" w:space="0" w:color="auto"/>
              <w:left w:val="single" w:sz="4" w:space="0" w:color="auto"/>
              <w:bottom w:val="single" w:sz="4" w:space="0" w:color="auto"/>
              <w:right w:val="single" w:sz="4" w:space="0" w:color="auto"/>
            </w:tcBorders>
            <w:vAlign w:val="center"/>
          </w:tcPr>
          <w:p w14:paraId="09E47967" w14:textId="77777777" w:rsidR="0015254E" w:rsidRPr="0015254E" w:rsidRDefault="0015254E" w:rsidP="0015254E">
            <w:pPr>
              <w:pStyle w:val="aff0"/>
              <w:rPr>
                <w:szCs w:val="20"/>
              </w:rPr>
            </w:pPr>
            <w:r w:rsidRPr="0015254E">
              <w:rPr>
                <w:szCs w:val="20"/>
              </w:rPr>
              <w:t>н/д</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1D122B27" w14:textId="77777777" w:rsidR="0015254E" w:rsidRPr="0015254E" w:rsidRDefault="0015254E" w:rsidP="0015254E">
            <w:pPr>
              <w:pStyle w:val="aff0"/>
              <w:rPr>
                <w:szCs w:val="20"/>
              </w:rPr>
            </w:pPr>
            <w:r w:rsidRPr="0015254E">
              <w:rPr>
                <w:szCs w:val="20"/>
              </w:rPr>
              <w:t>н/д</w:t>
            </w:r>
          </w:p>
        </w:tc>
        <w:tc>
          <w:tcPr>
            <w:tcW w:w="993" w:type="dxa"/>
            <w:tcBorders>
              <w:top w:val="single" w:sz="4" w:space="0" w:color="auto"/>
              <w:left w:val="single" w:sz="4" w:space="0" w:color="auto"/>
              <w:bottom w:val="single" w:sz="4" w:space="0" w:color="auto"/>
              <w:right w:val="single" w:sz="4" w:space="0" w:color="auto"/>
            </w:tcBorders>
            <w:vAlign w:val="center"/>
          </w:tcPr>
          <w:p w14:paraId="5D0E3CA0" w14:textId="77777777" w:rsidR="0015254E" w:rsidRPr="0015254E" w:rsidRDefault="0015254E" w:rsidP="0015254E">
            <w:pPr>
              <w:pStyle w:val="aff0"/>
              <w:rPr>
                <w:szCs w:val="20"/>
              </w:rPr>
            </w:pPr>
            <w:r w:rsidRPr="0015254E">
              <w:rPr>
                <w:szCs w:val="20"/>
              </w:rPr>
              <w:t>н/д</w:t>
            </w:r>
          </w:p>
        </w:tc>
      </w:tr>
      <w:tr w:rsidR="0015254E" w:rsidRPr="00070A89" w14:paraId="0D633DAD" w14:textId="77777777" w:rsidTr="0015254E">
        <w:tc>
          <w:tcPr>
            <w:tcW w:w="4678" w:type="dxa"/>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78E1F2F" w14:textId="77777777" w:rsidR="0015254E" w:rsidRPr="00C10212" w:rsidRDefault="0015254E" w:rsidP="0015254E">
            <w:pPr>
              <w:pStyle w:val="aff0"/>
              <w:jc w:val="left"/>
              <w:rPr>
                <w:rFonts w:ascii="Times New Roman CYR" w:eastAsia="Times New Roman" w:hAnsi="Times New Roman CYR" w:cs="Times New Roman CYR"/>
              </w:rPr>
            </w:pPr>
            <w:r w:rsidRPr="00070A89">
              <w:t xml:space="preserve">   - многоквартирные жилые здания</w:t>
            </w:r>
          </w:p>
        </w:tc>
        <w:tc>
          <w:tcPr>
            <w:tcW w:w="992" w:type="dxa"/>
            <w:tcBorders>
              <w:top w:val="single" w:sz="4" w:space="0" w:color="auto"/>
              <w:left w:val="single" w:sz="4" w:space="0" w:color="auto"/>
              <w:bottom w:val="single" w:sz="4" w:space="0" w:color="auto"/>
              <w:right w:val="single" w:sz="4" w:space="0" w:color="auto"/>
            </w:tcBorders>
            <w:vAlign w:val="center"/>
          </w:tcPr>
          <w:p w14:paraId="324F297D" w14:textId="77777777" w:rsidR="0015254E" w:rsidRPr="0015254E" w:rsidRDefault="0015254E" w:rsidP="0015254E">
            <w:pPr>
              <w:pStyle w:val="aff0"/>
              <w:rPr>
                <w:szCs w:val="20"/>
              </w:rPr>
            </w:pPr>
            <w:r w:rsidRPr="0015254E">
              <w:rPr>
                <w:szCs w:val="20"/>
              </w:rPr>
              <w:t>н/д</w:t>
            </w:r>
          </w:p>
        </w:tc>
        <w:tc>
          <w:tcPr>
            <w:tcW w:w="992" w:type="dxa"/>
            <w:tcBorders>
              <w:top w:val="single" w:sz="4" w:space="0" w:color="auto"/>
              <w:left w:val="single" w:sz="4" w:space="0" w:color="auto"/>
              <w:bottom w:val="single" w:sz="4" w:space="0" w:color="auto"/>
              <w:right w:val="single" w:sz="4" w:space="0" w:color="auto"/>
            </w:tcBorders>
            <w:vAlign w:val="center"/>
          </w:tcPr>
          <w:p w14:paraId="21F76AF7" w14:textId="77777777" w:rsidR="0015254E" w:rsidRPr="0015254E" w:rsidRDefault="0015254E" w:rsidP="0015254E">
            <w:pPr>
              <w:pStyle w:val="aff0"/>
              <w:rPr>
                <w:szCs w:val="20"/>
              </w:rPr>
            </w:pPr>
            <w:r w:rsidRPr="0015254E">
              <w:rPr>
                <w:szCs w:val="20"/>
              </w:rPr>
              <w:t>н/д</w:t>
            </w:r>
          </w:p>
        </w:tc>
        <w:tc>
          <w:tcPr>
            <w:tcW w:w="992" w:type="dxa"/>
            <w:tcBorders>
              <w:top w:val="single" w:sz="4" w:space="0" w:color="auto"/>
              <w:left w:val="single" w:sz="4" w:space="0" w:color="auto"/>
              <w:bottom w:val="single" w:sz="4" w:space="0" w:color="auto"/>
              <w:right w:val="single" w:sz="4" w:space="0" w:color="auto"/>
            </w:tcBorders>
            <w:vAlign w:val="center"/>
          </w:tcPr>
          <w:p w14:paraId="2BCF554E" w14:textId="77777777" w:rsidR="0015254E" w:rsidRPr="0015254E" w:rsidRDefault="0015254E" w:rsidP="0015254E">
            <w:pPr>
              <w:pStyle w:val="aff0"/>
              <w:rPr>
                <w:szCs w:val="20"/>
              </w:rPr>
            </w:pPr>
            <w:r w:rsidRPr="0015254E">
              <w:rPr>
                <w:szCs w:val="20"/>
              </w:rPr>
              <w:t>н/д</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C08676E" w14:textId="77777777" w:rsidR="0015254E" w:rsidRPr="0015254E" w:rsidRDefault="0015254E" w:rsidP="0015254E">
            <w:pPr>
              <w:pStyle w:val="aff0"/>
              <w:rPr>
                <w:szCs w:val="20"/>
              </w:rPr>
            </w:pPr>
            <w:r w:rsidRPr="0015254E">
              <w:rPr>
                <w:szCs w:val="20"/>
              </w:rPr>
              <w:t>н/д</w:t>
            </w:r>
          </w:p>
        </w:tc>
        <w:tc>
          <w:tcPr>
            <w:tcW w:w="993" w:type="dxa"/>
            <w:tcBorders>
              <w:top w:val="single" w:sz="4" w:space="0" w:color="auto"/>
              <w:left w:val="single" w:sz="4" w:space="0" w:color="auto"/>
              <w:bottom w:val="single" w:sz="4" w:space="0" w:color="auto"/>
              <w:right w:val="single" w:sz="4" w:space="0" w:color="auto"/>
            </w:tcBorders>
            <w:vAlign w:val="center"/>
          </w:tcPr>
          <w:p w14:paraId="7974B57C" w14:textId="77777777" w:rsidR="0015254E" w:rsidRPr="0015254E" w:rsidRDefault="0015254E" w:rsidP="0015254E">
            <w:pPr>
              <w:pStyle w:val="aff0"/>
              <w:rPr>
                <w:szCs w:val="20"/>
              </w:rPr>
            </w:pPr>
            <w:r w:rsidRPr="0015254E">
              <w:rPr>
                <w:szCs w:val="20"/>
              </w:rPr>
              <w:t>н/д</w:t>
            </w:r>
          </w:p>
        </w:tc>
      </w:tr>
      <w:tr w:rsidR="0015254E" w:rsidRPr="00070A89" w14:paraId="3B48CBFF" w14:textId="77777777" w:rsidTr="0015254E">
        <w:tc>
          <w:tcPr>
            <w:tcW w:w="4678" w:type="dxa"/>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341D16B" w14:textId="77777777" w:rsidR="0015254E" w:rsidRPr="00C10212" w:rsidRDefault="0015254E" w:rsidP="0015254E">
            <w:pPr>
              <w:pStyle w:val="aff0"/>
              <w:jc w:val="left"/>
              <w:rPr>
                <w:rFonts w:ascii="Times New Roman CYR" w:eastAsia="Times New Roman" w:hAnsi="Times New Roman CYR" w:cs="Times New Roman CYR"/>
              </w:rPr>
            </w:pPr>
            <w:r w:rsidRPr="00070A89">
              <w:t xml:space="preserve">   - общественно-деловая застройка</w:t>
            </w:r>
          </w:p>
        </w:tc>
        <w:tc>
          <w:tcPr>
            <w:tcW w:w="992" w:type="dxa"/>
            <w:tcBorders>
              <w:top w:val="single" w:sz="4" w:space="0" w:color="auto"/>
              <w:left w:val="single" w:sz="4" w:space="0" w:color="auto"/>
              <w:bottom w:val="single" w:sz="4" w:space="0" w:color="auto"/>
              <w:right w:val="single" w:sz="4" w:space="0" w:color="auto"/>
            </w:tcBorders>
            <w:vAlign w:val="center"/>
          </w:tcPr>
          <w:p w14:paraId="7F0BB8DA" w14:textId="77777777" w:rsidR="0015254E" w:rsidRPr="0015254E" w:rsidRDefault="0015254E" w:rsidP="0015254E">
            <w:pPr>
              <w:pStyle w:val="aff0"/>
              <w:rPr>
                <w:szCs w:val="20"/>
              </w:rPr>
            </w:pPr>
            <w:r w:rsidRPr="0015254E">
              <w:rPr>
                <w:szCs w:val="20"/>
              </w:rPr>
              <w:t>н/д</w:t>
            </w:r>
          </w:p>
        </w:tc>
        <w:tc>
          <w:tcPr>
            <w:tcW w:w="992" w:type="dxa"/>
            <w:tcBorders>
              <w:top w:val="single" w:sz="4" w:space="0" w:color="auto"/>
              <w:left w:val="single" w:sz="4" w:space="0" w:color="auto"/>
              <w:bottom w:val="single" w:sz="4" w:space="0" w:color="auto"/>
              <w:right w:val="single" w:sz="4" w:space="0" w:color="auto"/>
            </w:tcBorders>
            <w:vAlign w:val="center"/>
          </w:tcPr>
          <w:p w14:paraId="7FBF923B" w14:textId="77777777" w:rsidR="0015254E" w:rsidRPr="0015254E" w:rsidRDefault="0015254E" w:rsidP="0015254E">
            <w:pPr>
              <w:pStyle w:val="aff0"/>
              <w:rPr>
                <w:szCs w:val="20"/>
              </w:rPr>
            </w:pPr>
            <w:r w:rsidRPr="0015254E">
              <w:rPr>
                <w:szCs w:val="20"/>
              </w:rPr>
              <w:t>н/д</w:t>
            </w:r>
          </w:p>
        </w:tc>
        <w:tc>
          <w:tcPr>
            <w:tcW w:w="992" w:type="dxa"/>
            <w:tcBorders>
              <w:top w:val="single" w:sz="4" w:space="0" w:color="auto"/>
              <w:left w:val="single" w:sz="4" w:space="0" w:color="auto"/>
              <w:bottom w:val="single" w:sz="4" w:space="0" w:color="auto"/>
              <w:right w:val="single" w:sz="4" w:space="0" w:color="auto"/>
            </w:tcBorders>
            <w:vAlign w:val="center"/>
          </w:tcPr>
          <w:p w14:paraId="7359D831" w14:textId="77777777" w:rsidR="0015254E" w:rsidRPr="0015254E" w:rsidRDefault="0015254E" w:rsidP="0015254E">
            <w:pPr>
              <w:pStyle w:val="aff0"/>
              <w:rPr>
                <w:szCs w:val="20"/>
              </w:rPr>
            </w:pPr>
            <w:r w:rsidRPr="0015254E">
              <w:rPr>
                <w:szCs w:val="20"/>
              </w:rPr>
              <w:t>н/д</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8C7CC41" w14:textId="77777777" w:rsidR="0015254E" w:rsidRPr="0015254E" w:rsidRDefault="0015254E" w:rsidP="0015254E">
            <w:pPr>
              <w:pStyle w:val="aff0"/>
              <w:rPr>
                <w:szCs w:val="20"/>
              </w:rPr>
            </w:pPr>
            <w:r w:rsidRPr="0015254E">
              <w:rPr>
                <w:szCs w:val="20"/>
              </w:rPr>
              <w:t>н/д</w:t>
            </w:r>
          </w:p>
        </w:tc>
        <w:tc>
          <w:tcPr>
            <w:tcW w:w="993" w:type="dxa"/>
            <w:tcBorders>
              <w:top w:val="single" w:sz="4" w:space="0" w:color="auto"/>
              <w:left w:val="single" w:sz="4" w:space="0" w:color="auto"/>
              <w:bottom w:val="single" w:sz="4" w:space="0" w:color="auto"/>
              <w:right w:val="single" w:sz="4" w:space="0" w:color="auto"/>
            </w:tcBorders>
            <w:vAlign w:val="center"/>
          </w:tcPr>
          <w:p w14:paraId="03F3CE95" w14:textId="77777777" w:rsidR="0015254E" w:rsidRPr="0015254E" w:rsidRDefault="0015254E" w:rsidP="0015254E">
            <w:pPr>
              <w:pStyle w:val="aff0"/>
              <w:rPr>
                <w:szCs w:val="20"/>
              </w:rPr>
            </w:pPr>
            <w:r w:rsidRPr="0015254E">
              <w:rPr>
                <w:szCs w:val="20"/>
              </w:rPr>
              <w:t>н/д</w:t>
            </w:r>
          </w:p>
        </w:tc>
      </w:tr>
      <w:tr w:rsidR="0015254E" w:rsidRPr="00070A89" w14:paraId="79AB21ED" w14:textId="77777777" w:rsidTr="0015254E">
        <w:tc>
          <w:tcPr>
            <w:tcW w:w="4678" w:type="dxa"/>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2C6D35F" w14:textId="77777777" w:rsidR="0015254E" w:rsidRPr="00C10212" w:rsidRDefault="0015254E" w:rsidP="0015254E">
            <w:pPr>
              <w:pStyle w:val="aff0"/>
              <w:jc w:val="left"/>
              <w:rPr>
                <w:rFonts w:ascii="Times New Roman CYR" w:eastAsia="Times New Roman" w:hAnsi="Times New Roman CYR" w:cs="Times New Roman CYR"/>
              </w:rPr>
            </w:pPr>
            <w:r w:rsidRPr="00070A89">
              <w:t xml:space="preserve">   - индивидуальная жилищная застройка</w:t>
            </w:r>
          </w:p>
        </w:tc>
        <w:tc>
          <w:tcPr>
            <w:tcW w:w="992" w:type="dxa"/>
            <w:tcBorders>
              <w:top w:val="single" w:sz="4" w:space="0" w:color="auto"/>
              <w:left w:val="single" w:sz="4" w:space="0" w:color="auto"/>
              <w:bottom w:val="single" w:sz="4" w:space="0" w:color="auto"/>
              <w:right w:val="single" w:sz="4" w:space="0" w:color="auto"/>
            </w:tcBorders>
            <w:vAlign w:val="center"/>
          </w:tcPr>
          <w:p w14:paraId="50A7C644" w14:textId="77777777" w:rsidR="0015254E" w:rsidRPr="0015254E" w:rsidRDefault="0015254E" w:rsidP="0015254E">
            <w:pPr>
              <w:pStyle w:val="aff0"/>
              <w:rPr>
                <w:szCs w:val="20"/>
              </w:rPr>
            </w:pPr>
            <w:r w:rsidRPr="0015254E">
              <w:rPr>
                <w:szCs w:val="20"/>
              </w:rPr>
              <w:t>н/д</w:t>
            </w:r>
          </w:p>
        </w:tc>
        <w:tc>
          <w:tcPr>
            <w:tcW w:w="992" w:type="dxa"/>
            <w:tcBorders>
              <w:top w:val="single" w:sz="4" w:space="0" w:color="auto"/>
              <w:left w:val="single" w:sz="4" w:space="0" w:color="auto"/>
              <w:bottom w:val="single" w:sz="4" w:space="0" w:color="auto"/>
              <w:right w:val="single" w:sz="4" w:space="0" w:color="auto"/>
            </w:tcBorders>
            <w:vAlign w:val="center"/>
          </w:tcPr>
          <w:p w14:paraId="4F6E0820" w14:textId="77777777" w:rsidR="0015254E" w:rsidRPr="0015254E" w:rsidRDefault="0015254E" w:rsidP="0015254E">
            <w:pPr>
              <w:pStyle w:val="aff0"/>
              <w:rPr>
                <w:szCs w:val="20"/>
              </w:rPr>
            </w:pPr>
            <w:r w:rsidRPr="0015254E">
              <w:rPr>
                <w:szCs w:val="20"/>
              </w:rPr>
              <w:t>н/д</w:t>
            </w:r>
          </w:p>
        </w:tc>
        <w:tc>
          <w:tcPr>
            <w:tcW w:w="992" w:type="dxa"/>
            <w:tcBorders>
              <w:top w:val="single" w:sz="4" w:space="0" w:color="auto"/>
              <w:left w:val="single" w:sz="4" w:space="0" w:color="auto"/>
              <w:bottom w:val="single" w:sz="4" w:space="0" w:color="auto"/>
              <w:right w:val="single" w:sz="4" w:space="0" w:color="auto"/>
            </w:tcBorders>
            <w:vAlign w:val="center"/>
          </w:tcPr>
          <w:p w14:paraId="4B3AA345" w14:textId="77777777" w:rsidR="0015254E" w:rsidRPr="0015254E" w:rsidRDefault="0015254E" w:rsidP="0015254E">
            <w:pPr>
              <w:pStyle w:val="aff0"/>
              <w:rPr>
                <w:szCs w:val="20"/>
              </w:rPr>
            </w:pPr>
            <w:r w:rsidRPr="0015254E">
              <w:rPr>
                <w:szCs w:val="20"/>
              </w:rPr>
              <w:t>н/д</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23965A45" w14:textId="77777777" w:rsidR="0015254E" w:rsidRPr="0015254E" w:rsidRDefault="0015254E" w:rsidP="0015254E">
            <w:pPr>
              <w:pStyle w:val="aff0"/>
              <w:rPr>
                <w:szCs w:val="20"/>
              </w:rPr>
            </w:pPr>
            <w:r w:rsidRPr="0015254E">
              <w:rPr>
                <w:szCs w:val="20"/>
              </w:rPr>
              <w:t>н/д</w:t>
            </w:r>
          </w:p>
        </w:tc>
        <w:tc>
          <w:tcPr>
            <w:tcW w:w="993" w:type="dxa"/>
            <w:tcBorders>
              <w:top w:val="single" w:sz="4" w:space="0" w:color="auto"/>
              <w:left w:val="single" w:sz="4" w:space="0" w:color="auto"/>
              <w:bottom w:val="single" w:sz="4" w:space="0" w:color="auto"/>
              <w:right w:val="single" w:sz="4" w:space="0" w:color="auto"/>
            </w:tcBorders>
            <w:vAlign w:val="center"/>
          </w:tcPr>
          <w:p w14:paraId="5A11D87D" w14:textId="77777777" w:rsidR="0015254E" w:rsidRPr="0015254E" w:rsidRDefault="0015254E" w:rsidP="0015254E">
            <w:pPr>
              <w:pStyle w:val="aff0"/>
              <w:rPr>
                <w:szCs w:val="20"/>
              </w:rPr>
            </w:pPr>
            <w:r w:rsidRPr="0015254E">
              <w:rPr>
                <w:szCs w:val="20"/>
              </w:rPr>
              <w:t>н/д</w:t>
            </w:r>
          </w:p>
        </w:tc>
      </w:tr>
      <w:tr w:rsidR="0015254E" w:rsidRPr="00070A89" w14:paraId="7BC1F851" w14:textId="77777777" w:rsidTr="0015254E">
        <w:trPr>
          <w:trHeight w:val="77"/>
        </w:trPr>
        <w:tc>
          <w:tcPr>
            <w:tcW w:w="467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hideMark/>
          </w:tcPr>
          <w:p w14:paraId="35417E3B" w14:textId="77777777" w:rsidR="0015254E" w:rsidRPr="00C10212" w:rsidRDefault="0015254E" w:rsidP="0015254E">
            <w:pPr>
              <w:pStyle w:val="aff0"/>
              <w:jc w:val="left"/>
              <w:rPr>
                <w:rFonts w:ascii="Times New Roman CYR" w:eastAsia="Times New Roman" w:hAnsi="Times New Roman CYR" w:cs="Times New Roman CYR"/>
              </w:rPr>
            </w:pPr>
            <w:r w:rsidRPr="00070A89">
              <w:t>Выбыло общей отапливаемой площади</w:t>
            </w:r>
          </w:p>
        </w:tc>
        <w:tc>
          <w:tcPr>
            <w:tcW w:w="992" w:type="dxa"/>
            <w:tcBorders>
              <w:top w:val="single" w:sz="4" w:space="0" w:color="auto"/>
              <w:left w:val="single" w:sz="4" w:space="0" w:color="auto"/>
              <w:bottom w:val="single" w:sz="4" w:space="0" w:color="auto"/>
              <w:right w:val="single" w:sz="4" w:space="0" w:color="auto"/>
            </w:tcBorders>
            <w:vAlign w:val="center"/>
          </w:tcPr>
          <w:p w14:paraId="2C945E19" w14:textId="77777777" w:rsidR="0015254E" w:rsidRPr="0015254E" w:rsidRDefault="0015254E" w:rsidP="0015254E">
            <w:pPr>
              <w:pStyle w:val="aff0"/>
              <w:rPr>
                <w:szCs w:val="20"/>
              </w:rPr>
            </w:pPr>
            <w:r w:rsidRPr="0015254E">
              <w:rPr>
                <w:szCs w:val="20"/>
              </w:rPr>
              <w:t>н/д</w:t>
            </w:r>
          </w:p>
        </w:tc>
        <w:tc>
          <w:tcPr>
            <w:tcW w:w="992" w:type="dxa"/>
            <w:tcBorders>
              <w:top w:val="single" w:sz="4" w:space="0" w:color="auto"/>
              <w:left w:val="single" w:sz="4" w:space="0" w:color="auto"/>
              <w:bottom w:val="single" w:sz="4" w:space="0" w:color="auto"/>
              <w:right w:val="single" w:sz="4" w:space="0" w:color="auto"/>
            </w:tcBorders>
            <w:vAlign w:val="center"/>
          </w:tcPr>
          <w:p w14:paraId="52EAB58E" w14:textId="77777777" w:rsidR="0015254E" w:rsidRPr="0015254E" w:rsidRDefault="0015254E" w:rsidP="0015254E">
            <w:pPr>
              <w:pStyle w:val="aff0"/>
              <w:rPr>
                <w:szCs w:val="20"/>
              </w:rPr>
            </w:pPr>
            <w:r w:rsidRPr="0015254E">
              <w:rPr>
                <w:szCs w:val="20"/>
              </w:rPr>
              <w:t>н/д</w:t>
            </w:r>
          </w:p>
        </w:tc>
        <w:tc>
          <w:tcPr>
            <w:tcW w:w="992" w:type="dxa"/>
            <w:tcBorders>
              <w:top w:val="single" w:sz="4" w:space="0" w:color="auto"/>
              <w:left w:val="single" w:sz="4" w:space="0" w:color="auto"/>
              <w:bottom w:val="single" w:sz="4" w:space="0" w:color="auto"/>
              <w:right w:val="single" w:sz="4" w:space="0" w:color="auto"/>
            </w:tcBorders>
            <w:vAlign w:val="center"/>
          </w:tcPr>
          <w:p w14:paraId="1143E593" w14:textId="77777777" w:rsidR="0015254E" w:rsidRPr="0015254E" w:rsidRDefault="0015254E" w:rsidP="0015254E">
            <w:pPr>
              <w:spacing w:line="240" w:lineRule="auto"/>
              <w:ind w:firstLine="0"/>
              <w:jc w:val="center"/>
              <w:rPr>
                <w:sz w:val="20"/>
                <w:szCs w:val="20"/>
                <w:lang w:eastAsia="en-US"/>
              </w:rPr>
            </w:pPr>
            <w:r w:rsidRPr="0015254E">
              <w:rPr>
                <w:sz w:val="20"/>
                <w:szCs w:val="20"/>
              </w:rPr>
              <w:t>н/д</w:t>
            </w:r>
          </w:p>
        </w:tc>
        <w:tc>
          <w:tcPr>
            <w:tcW w:w="99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hideMark/>
          </w:tcPr>
          <w:p w14:paraId="74CAFBD6" w14:textId="77777777" w:rsidR="0015254E" w:rsidRPr="0015254E" w:rsidRDefault="0015254E" w:rsidP="0015254E">
            <w:pPr>
              <w:spacing w:line="240" w:lineRule="auto"/>
              <w:ind w:firstLine="0"/>
              <w:jc w:val="center"/>
              <w:rPr>
                <w:sz w:val="20"/>
                <w:szCs w:val="20"/>
                <w:lang w:eastAsia="en-US"/>
              </w:rPr>
            </w:pPr>
            <w:r w:rsidRPr="0015254E">
              <w:rPr>
                <w:sz w:val="20"/>
                <w:szCs w:val="20"/>
              </w:rPr>
              <w:t>н/д</w:t>
            </w:r>
          </w:p>
        </w:tc>
        <w:tc>
          <w:tcPr>
            <w:tcW w:w="993" w:type="dxa"/>
            <w:tcBorders>
              <w:top w:val="single" w:sz="4" w:space="0" w:color="auto"/>
              <w:left w:val="single" w:sz="4" w:space="0" w:color="auto"/>
              <w:bottom w:val="single" w:sz="4" w:space="0" w:color="auto"/>
              <w:right w:val="single" w:sz="4" w:space="0" w:color="auto"/>
            </w:tcBorders>
            <w:vAlign w:val="center"/>
          </w:tcPr>
          <w:p w14:paraId="2A2C2CDE" w14:textId="77777777" w:rsidR="0015254E" w:rsidRPr="0015254E" w:rsidRDefault="0015254E" w:rsidP="0015254E">
            <w:pPr>
              <w:pStyle w:val="aff0"/>
              <w:rPr>
                <w:szCs w:val="20"/>
              </w:rPr>
            </w:pPr>
            <w:r w:rsidRPr="0015254E">
              <w:rPr>
                <w:szCs w:val="20"/>
              </w:rPr>
              <w:t>н/д</w:t>
            </w:r>
          </w:p>
        </w:tc>
      </w:tr>
      <w:tr w:rsidR="0015254E" w14:paraId="07696D8B" w14:textId="77777777" w:rsidTr="0015254E">
        <w:tc>
          <w:tcPr>
            <w:tcW w:w="4678" w:type="dxa"/>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B603A0E" w14:textId="77777777" w:rsidR="0015254E" w:rsidRPr="00C10212" w:rsidRDefault="0015254E" w:rsidP="0015254E">
            <w:pPr>
              <w:pStyle w:val="aff0"/>
              <w:jc w:val="left"/>
              <w:rPr>
                <w:rFonts w:ascii="Times New Roman CYR" w:eastAsia="Times New Roman" w:hAnsi="Times New Roman CYR" w:cs="Times New Roman CYR"/>
              </w:rPr>
            </w:pPr>
            <w:r w:rsidRPr="00070A89">
              <w:t>Общая отапливая площадь на конец года</w:t>
            </w:r>
          </w:p>
        </w:tc>
        <w:tc>
          <w:tcPr>
            <w:tcW w:w="992" w:type="dxa"/>
            <w:tcBorders>
              <w:top w:val="single" w:sz="4" w:space="0" w:color="auto"/>
              <w:left w:val="single" w:sz="4" w:space="0" w:color="auto"/>
              <w:bottom w:val="single" w:sz="4" w:space="0" w:color="auto"/>
              <w:right w:val="single" w:sz="4" w:space="0" w:color="auto"/>
            </w:tcBorders>
            <w:vAlign w:val="center"/>
          </w:tcPr>
          <w:p w14:paraId="15A00407" w14:textId="77777777" w:rsidR="0015254E" w:rsidRPr="0015254E" w:rsidRDefault="0015254E" w:rsidP="0015254E">
            <w:pPr>
              <w:pStyle w:val="aff0"/>
              <w:rPr>
                <w:szCs w:val="20"/>
              </w:rPr>
            </w:pPr>
            <w:r w:rsidRPr="0015254E">
              <w:rPr>
                <w:szCs w:val="20"/>
              </w:rPr>
              <w:t>н/д</w:t>
            </w:r>
          </w:p>
        </w:tc>
        <w:tc>
          <w:tcPr>
            <w:tcW w:w="992" w:type="dxa"/>
            <w:tcBorders>
              <w:top w:val="single" w:sz="4" w:space="0" w:color="auto"/>
              <w:left w:val="single" w:sz="4" w:space="0" w:color="auto"/>
              <w:bottom w:val="single" w:sz="4" w:space="0" w:color="auto"/>
              <w:right w:val="single" w:sz="4" w:space="0" w:color="auto"/>
            </w:tcBorders>
            <w:vAlign w:val="center"/>
          </w:tcPr>
          <w:p w14:paraId="36C74B53" w14:textId="77777777" w:rsidR="0015254E" w:rsidRPr="0015254E" w:rsidRDefault="0015254E" w:rsidP="0015254E">
            <w:pPr>
              <w:pStyle w:val="aff0"/>
              <w:rPr>
                <w:szCs w:val="20"/>
              </w:rPr>
            </w:pPr>
            <w:r w:rsidRPr="0015254E">
              <w:rPr>
                <w:szCs w:val="20"/>
              </w:rPr>
              <w:t>н/д</w:t>
            </w:r>
          </w:p>
        </w:tc>
        <w:tc>
          <w:tcPr>
            <w:tcW w:w="992" w:type="dxa"/>
            <w:tcBorders>
              <w:top w:val="single" w:sz="4" w:space="0" w:color="auto"/>
              <w:left w:val="single" w:sz="4" w:space="0" w:color="auto"/>
              <w:bottom w:val="single" w:sz="4" w:space="0" w:color="auto"/>
              <w:right w:val="single" w:sz="4" w:space="0" w:color="auto"/>
            </w:tcBorders>
            <w:vAlign w:val="center"/>
          </w:tcPr>
          <w:p w14:paraId="16A16D45" w14:textId="77777777" w:rsidR="0015254E" w:rsidRPr="0015254E" w:rsidRDefault="0015254E" w:rsidP="0015254E">
            <w:pPr>
              <w:pStyle w:val="aff0"/>
              <w:rPr>
                <w:szCs w:val="20"/>
              </w:rPr>
            </w:pPr>
            <w:r w:rsidRPr="0015254E">
              <w:rPr>
                <w:szCs w:val="20"/>
              </w:rPr>
              <w:t>н/д</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9E9B9CC" w14:textId="77777777" w:rsidR="0015254E" w:rsidRPr="0015254E" w:rsidRDefault="0015254E" w:rsidP="0015254E">
            <w:pPr>
              <w:pStyle w:val="aff0"/>
              <w:rPr>
                <w:szCs w:val="20"/>
              </w:rPr>
            </w:pPr>
            <w:r w:rsidRPr="0015254E">
              <w:rPr>
                <w:szCs w:val="20"/>
              </w:rPr>
              <w:t>н/д</w:t>
            </w:r>
          </w:p>
        </w:tc>
        <w:tc>
          <w:tcPr>
            <w:tcW w:w="993" w:type="dxa"/>
            <w:tcBorders>
              <w:top w:val="single" w:sz="4" w:space="0" w:color="auto"/>
              <w:left w:val="single" w:sz="4" w:space="0" w:color="auto"/>
              <w:bottom w:val="single" w:sz="4" w:space="0" w:color="auto"/>
              <w:right w:val="single" w:sz="4" w:space="0" w:color="auto"/>
            </w:tcBorders>
            <w:vAlign w:val="center"/>
          </w:tcPr>
          <w:p w14:paraId="268996C3" w14:textId="77777777" w:rsidR="0015254E" w:rsidRPr="0015254E" w:rsidRDefault="0015254E" w:rsidP="0015254E">
            <w:pPr>
              <w:pStyle w:val="aff0"/>
              <w:rPr>
                <w:szCs w:val="20"/>
              </w:rPr>
            </w:pPr>
            <w:r w:rsidRPr="0015254E">
              <w:rPr>
                <w:szCs w:val="20"/>
              </w:rPr>
              <w:t>н/д</w:t>
            </w:r>
          </w:p>
        </w:tc>
      </w:tr>
    </w:tbl>
    <w:p w14:paraId="729C1189" w14:textId="77777777" w:rsidR="00E21B9D" w:rsidRDefault="00E21B9D" w:rsidP="00E21B9D"/>
    <w:p w14:paraId="68599CC5" w14:textId="77777777" w:rsidR="0042174D" w:rsidRDefault="0042174D" w:rsidP="0042174D">
      <w:bookmarkStart w:id="416" w:name="sub_133332"/>
      <w:r w:rsidRPr="004F68D5">
        <w:t>Перечень потребителей тепловой энергии, планируемых к подключению к системе теплоснабжения</w:t>
      </w:r>
      <w:r>
        <w:t>,</w:t>
      </w:r>
      <w:r w:rsidRPr="004F68D5">
        <w:t xml:space="preserve"> </w:t>
      </w:r>
      <w:bookmarkEnd w:id="416"/>
      <w:r>
        <w:t>представлен в таблице 2.</w:t>
      </w:r>
      <w:r w:rsidR="0015254E">
        <w:t>3</w:t>
      </w:r>
      <w:r>
        <w:t>.</w:t>
      </w:r>
    </w:p>
    <w:p w14:paraId="50E00FE7" w14:textId="77777777" w:rsidR="0042174D" w:rsidRPr="004F68D5" w:rsidRDefault="0042174D" w:rsidP="0042174D">
      <w:pPr>
        <w:jc w:val="right"/>
      </w:pPr>
      <w:r>
        <w:t>Таблица 2.</w:t>
      </w:r>
      <w:r w:rsidR="0015254E">
        <w:t>3</w:t>
      </w:r>
    </w:p>
    <w:p w14:paraId="3ECEDEB2" w14:textId="77777777" w:rsidR="0042174D" w:rsidRDefault="0042174D" w:rsidP="0042174D">
      <w:pPr>
        <w:ind w:firstLine="0"/>
        <w:jc w:val="center"/>
      </w:pPr>
      <w:r w:rsidRPr="004F68D5">
        <w:t>Перечень потребителей тепловой энергии, планируемых к подключению к системе теплоснабжения</w:t>
      </w:r>
    </w:p>
    <w:tbl>
      <w:tblPr>
        <w:tblW w:w="961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45"/>
        <w:gridCol w:w="1509"/>
        <w:gridCol w:w="1685"/>
        <w:gridCol w:w="993"/>
        <w:gridCol w:w="1134"/>
        <w:gridCol w:w="1118"/>
        <w:gridCol w:w="1418"/>
        <w:gridCol w:w="1417"/>
      </w:tblGrid>
      <w:tr w:rsidR="0042174D" w14:paraId="377DAA05" w14:textId="77777777" w:rsidTr="007F0B73">
        <w:trPr>
          <w:tblHeader/>
        </w:trPr>
        <w:tc>
          <w:tcPr>
            <w:tcW w:w="34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21421AF9" w14:textId="77777777" w:rsidR="0042174D" w:rsidRDefault="0042174D" w:rsidP="0042174D">
            <w:pPr>
              <w:keepNext/>
              <w:widowControl w:val="0"/>
              <w:autoSpaceDE w:val="0"/>
              <w:autoSpaceDN w:val="0"/>
              <w:adjustRightInd w:val="0"/>
              <w:spacing w:line="240" w:lineRule="auto"/>
              <w:ind w:firstLine="0"/>
              <w:jc w:val="center"/>
              <w:rPr>
                <w:rFonts w:ascii="Times New Roman CYR" w:eastAsiaTheme="minorEastAsia" w:hAnsi="Times New Roman CYR" w:cs="Times New Roman CYR"/>
                <w:b/>
                <w:sz w:val="20"/>
                <w:szCs w:val="20"/>
                <w:lang w:eastAsia="en-US"/>
              </w:rPr>
            </w:pPr>
            <w:r>
              <w:rPr>
                <w:b/>
                <w:sz w:val="20"/>
                <w:szCs w:val="20"/>
                <w:lang w:eastAsia="en-US"/>
              </w:rPr>
              <w:t>№</w:t>
            </w:r>
            <w:r w:rsidR="007F0B73">
              <w:rPr>
                <w:b/>
                <w:sz w:val="20"/>
                <w:szCs w:val="20"/>
                <w:lang w:eastAsia="en-US"/>
              </w:rPr>
              <w:t xml:space="preserve"> п/п</w:t>
            </w:r>
          </w:p>
        </w:tc>
        <w:tc>
          <w:tcPr>
            <w:tcW w:w="150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001180CD" w14:textId="77777777" w:rsidR="0042174D" w:rsidRDefault="0042174D" w:rsidP="0042174D">
            <w:pPr>
              <w:keepNext/>
              <w:widowControl w:val="0"/>
              <w:autoSpaceDE w:val="0"/>
              <w:autoSpaceDN w:val="0"/>
              <w:adjustRightInd w:val="0"/>
              <w:spacing w:line="240" w:lineRule="auto"/>
              <w:ind w:firstLine="0"/>
              <w:jc w:val="center"/>
              <w:rPr>
                <w:rFonts w:ascii="Times New Roman CYR" w:eastAsiaTheme="minorEastAsia" w:hAnsi="Times New Roman CYR" w:cs="Times New Roman CYR"/>
                <w:b/>
                <w:sz w:val="20"/>
                <w:szCs w:val="20"/>
                <w:lang w:eastAsia="en-US"/>
              </w:rPr>
            </w:pPr>
            <w:r>
              <w:rPr>
                <w:b/>
                <w:sz w:val="20"/>
                <w:szCs w:val="20"/>
                <w:lang w:eastAsia="en-US"/>
              </w:rPr>
              <w:t>Наименование объекта, адресная привязка</w:t>
            </w:r>
          </w:p>
        </w:tc>
        <w:tc>
          <w:tcPr>
            <w:tcW w:w="168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3A86F0BF" w14:textId="77777777" w:rsidR="0042174D" w:rsidRDefault="0042174D" w:rsidP="0042174D">
            <w:pPr>
              <w:keepNext/>
              <w:widowControl w:val="0"/>
              <w:autoSpaceDE w:val="0"/>
              <w:autoSpaceDN w:val="0"/>
              <w:adjustRightInd w:val="0"/>
              <w:spacing w:line="240" w:lineRule="auto"/>
              <w:ind w:firstLine="0"/>
              <w:jc w:val="center"/>
              <w:rPr>
                <w:rFonts w:ascii="Times New Roman CYR" w:eastAsiaTheme="minorEastAsia" w:hAnsi="Times New Roman CYR" w:cs="Times New Roman CYR"/>
                <w:b/>
                <w:sz w:val="20"/>
                <w:szCs w:val="20"/>
                <w:lang w:eastAsia="en-US"/>
              </w:rPr>
            </w:pPr>
            <w:r>
              <w:rPr>
                <w:b/>
                <w:sz w:val="20"/>
                <w:szCs w:val="20"/>
                <w:lang w:eastAsia="en-US"/>
              </w:rPr>
              <w:t>N кадастрового квартала</w:t>
            </w:r>
          </w:p>
        </w:tc>
        <w:tc>
          <w:tcPr>
            <w:tcW w:w="993"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65CE92AC" w14:textId="77777777" w:rsidR="0042174D" w:rsidRDefault="0042174D" w:rsidP="0042174D">
            <w:pPr>
              <w:keepNext/>
              <w:widowControl w:val="0"/>
              <w:autoSpaceDE w:val="0"/>
              <w:autoSpaceDN w:val="0"/>
              <w:adjustRightInd w:val="0"/>
              <w:spacing w:line="240" w:lineRule="auto"/>
              <w:ind w:firstLine="0"/>
              <w:jc w:val="center"/>
              <w:rPr>
                <w:rFonts w:ascii="Times New Roman CYR" w:eastAsiaTheme="minorEastAsia" w:hAnsi="Times New Roman CYR" w:cs="Times New Roman CYR"/>
                <w:b/>
                <w:sz w:val="20"/>
                <w:szCs w:val="20"/>
                <w:lang w:eastAsia="en-US"/>
              </w:rPr>
            </w:pPr>
            <w:r>
              <w:rPr>
                <w:b/>
                <w:sz w:val="20"/>
                <w:szCs w:val="20"/>
                <w:lang w:eastAsia="en-US"/>
              </w:rPr>
              <w:t>Источник тепловой энергии</w:t>
            </w:r>
          </w:p>
        </w:tc>
        <w:tc>
          <w:tcPr>
            <w:tcW w:w="113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40DDBC4E" w14:textId="77777777" w:rsidR="0042174D" w:rsidRDefault="0042174D" w:rsidP="0042174D">
            <w:pPr>
              <w:keepNext/>
              <w:widowControl w:val="0"/>
              <w:autoSpaceDE w:val="0"/>
              <w:autoSpaceDN w:val="0"/>
              <w:adjustRightInd w:val="0"/>
              <w:spacing w:line="240" w:lineRule="auto"/>
              <w:ind w:firstLine="0"/>
              <w:jc w:val="center"/>
              <w:rPr>
                <w:rFonts w:ascii="Times New Roman CYR" w:eastAsiaTheme="minorEastAsia" w:hAnsi="Times New Roman CYR" w:cs="Times New Roman CYR"/>
                <w:b/>
                <w:sz w:val="20"/>
                <w:szCs w:val="20"/>
                <w:lang w:eastAsia="en-US"/>
              </w:rPr>
            </w:pPr>
            <w:r>
              <w:rPr>
                <w:b/>
                <w:sz w:val="20"/>
                <w:szCs w:val="20"/>
                <w:lang w:eastAsia="en-US"/>
              </w:rPr>
              <w:t>Год планируемого подключения</w:t>
            </w:r>
          </w:p>
        </w:tc>
        <w:tc>
          <w:tcPr>
            <w:tcW w:w="1118"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158DE4CA" w14:textId="77777777" w:rsidR="0042174D" w:rsidRDefault="0042174D" w:rsidP="0042174D">
            <w:pPr>
              <w:keepNext/>
              <w:widowControl w:val="0"/>
              <w:autoSpaceDE w:val="0"/>
              <w:autoSpaceDN w:val="0"/>
              <w:adjustRightInd w:val="0"/>
              <w:spacing w:line="240" w:lineRule="auto"/>
              <w:ind w:firstLine="0"/>
              <w:jc w:val="center"/>
              <w:rPr>
                <w:rFonts w:ascii="Times New Roman CYR" w:eastAsiaTheme="minorEastAsia" w:hAnsi="Times New Roman CYR" w:cs="Times New Roman CYR"/>
                <w:b/>
                <w:sz w:val="20"/>
                <w:szCs w:val="20"/>
                <w:lang w:eastAsia="en-US"/>
              </w:rPr>
            </w:pPr>
            <w:r>
              <w:rPr>
                <w:b/>
                <w:sz w:val="20"/>
                <w:szCs w:val="20"/>
                <w:lang w:eastAsia="en-US"/>
              </w:rPr>
              <w:t>Строительная площадь, м</w:t>
            </w:r>
            <w:r>
              <w:rPr>
                <w:b/>
                <w:sz w:val="20"/>
                <w:szCs w:val="20"/>
                <w:vertAlign w:val="superscript"/>
                <w:lang w:eastAsia="en-US"/>
              </w:rPr>
              <w:t>2</w:t>
            </w:r>
          </w:p>
        </w:tc>
        <w:tc>
          <w:tcPr>
            <w:tcW w:w="1418"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7F8ED4CC" w14:textId="77777777" w:rsidR="0042174D" w:rsidRDefault="0042174D" w:rsidP="0042174D">
            <w:pPr>
              <w:keepNext/>
              <w:widowControl w:val="0"/>
              <w:autoSpaceDE w:val="0"/>
              <w:autoSpaceDN w:val="0"/>
              <w:adjustRightInd w:val="0"/>
              <w:spacing w:line="240" w:lineRule="auto"/>
              <w:ind w:firstLine="0"/>
              <w:jc w:val="center"/>
              <w:rPr>
                <w:rFonts w:ascii="Times New Roman CYR" w:eastAsiaTheme="minorEastAsia" w:hAnsi="Times New Roman CYR" w:cs="Times New Roman CYR"/>
                <w:b/>
                <w:sz w:val="20"/>
                <w:szCs w:val="20"/>
                <w:lang w:eastAsia="en-US"/>
              </w:rPr>
            </w:pPr>
            <w:r>
              <w:rPr>
                <w:b/>
                <w:sz w:val="20"/>
                <w:szCs w:val="20"/>
                <w:lang w:eastAsia="en-US"/>
              </w:rPr>
              <w:t>Подключенная тепловая нагрузка отопления и вентиляции, Гкал/час</w:t>
            </w:r>
          </w:p>
        </w:tc>
        <w:tc>
          <w:tcPr>
            <w:tcW w:w="141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258697E3" w14:textId="77777777" w:rsidR="0042174D" w:rsidRDefault="0042174D" w:rsidP="0042174D">
            <w:pPr>
              <w:keepNext/>
              <w:widowControl w:val="0"/>
              <w:autoSpaceDE w:val="0"/>
              <w:autoSpaceDN w:val="0"/>
              <w:adjustRightInd w:val="0"/>
              <w:spacing w:line="240" w:lineRule="auto"/>
              <w:ind w:firstLine="0"/>
              <w:jc w:val="center"/>
              <w:rPr>
                <w:rFonts w:ascii="Times New Roman CYR" w:eastAsiaTheme="minorEastAsia" w:hAnsi="Times New Roman CYR" w:cs="Times New Roman CYR"/>
                <w:b/>
                <w:sz w:val="20"/>
                <w:szCs w:val="20"/>
                <w:lang w:eastAsia="en-US"/>
              </w:rPr>
            </w:pPr>
            <w:r>
              <w:rPr>
                <w:b/>
                <w:sz w:val="20"/>
                <w:szCs w:val="20"/>
                <w:lang w:eastAsia="en-US"/>
              </w:rPr>
              <w:t>Подключенная среднечасовая тепловая нагрузка ГВС, Гкал/час</w:t>
            </w:r>
          </w:p>
        </w:tc>
      </w:tr>
      <w:tr w:rsidR="007F0B73" w14:paraId="234FEEEF" w14:textId="77777777" w:rsidTr="00FA2325">
        <w:tc>
          <w:tcPr>
            <w:tcW w:w="34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AF05163" w14:textId="72FF2490" w:rsidR="007F0B73" w:rsidRDefault="00FA2325" w:rsidP="007F0B73">
            <w:pPr>
              <w:widowControl w:val="0"/>
              <w:autoSpaceDE w:val="0"/>
              <w:autoSpaceDN w:val="0"/>
              <w:adjustRightInd w:val="0"/>
              <w:spacing w:line="240" w:lineRule="auto"/>
              <w:ind w:firstLine="0"/>
              <w:jc w:val="center"/>
              <w:rPr>
                <w:rFonts w:ascii="Times New Roman CYR" w:eastAsiaTheme="minorEastAsia" w:hAnsi="Times New Roman CYR" w:cs="Times New Roman CYR"/>
                <w:sz w:val="20"/>
                <w:szCs w:val="20"/>
                <w:lang w:eastAsia="en-US"/>
              </w:rPr>
            </w:pPr>
            <w:r>
              <w:rPr>
                <w:rFonts w:ascii="Times New Roman CYR" w:eastAsiaTheme="minorEastAsia" w:hAnsi="Times New Roman CYR" w:cs="Times New Roman CYR"/>
                <w:sz w:val="20"/>
                <w:szCs w:val="20"/>
                <w:lang w:eastAsia="en-US"/>
              </w:rPr>
              <w:t>-</w:t>
            </w:r>
          </w:p>
        </w:tc>
        <w:tc>
          <w:tcPr>
            <w:tcW w:w="150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206F3F6C" w14:textId="412A8D77" w:rsidR="007F0B73" w:rsidRDefault="00FA2325" w:rsidP="007F0B73">
            <w:pPr>
              <w:widowControl w:val="0"/>
              <w:autoSpaceDE w:val="0"/>
              <w:autoSpaceDN w:val="0"/>
              <w:adjustRightInd w:val="0"/>
              <w:spacing w:line="240" w:lineRule="auto"/>
              <w:ind w:firstLine="0"/>
              <w:jc w:val="center"/>
              <w:rPr>
                <w:rFonts w:ascii="Times New Roman CYR" w:eastAsiaTheme="minorEastAsia" w:hAnsi="Times New Roman CYR" w:cs="Times New Roman CYR"/>
                <w:sz w:val="20"/>
                <w:szCs w:val="20"/>
                <w:lang w:eastAsia="en-US"/>
              </w:rPr>
            </w:pPr>
            <w:r>
              <w:rPr>
                <w:rFonts w:ascii="Times New Roman CYR" w:eastAsiaTheme="minorEastAsia" w:hAnsi="Times New Roman CYR" w:cs="Times New Roman CYR"/>
                <w:sz w:val="20"/>
                <w:szCs w:val="20"/>
                <w:lang w:eastAsia="en-US"/>
              </w:rPr>
              <w:t>-</w:t>
            </w:r>
          </w:p>
        </w:tc>
        <w:tc>
          <w:tcPr>
            <w:tcW w:w="168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6E0E0D5" w14:textId="1881F077" w:rsidR="007F0B73" w:rsidRPr="007F0B73" w:rsidRDefault="00FA2325" w:rsidP="007F0B73">
            <w:pPr>
              <w:pStyle w:val="aff5"/>
              <w:rPr>
                <w:rFonts w:ascii="Times New Roman CYR" w:eastAsiaTheme="minorEastAsia" w:hAnsi="Times New Roman CYR" w:cs="Times New Roman CYR"/>
              </w:rPr>
            </w:pPr>
            <w:r>
              <w:rPr>
                <w:rFonts w:ascii="Times New Roman CYR" w:eastAsiaTheme="minorEastAsia" w:hAnsi="Times New Roman CYR" w:cs="Times New Roman CYR"/>
              </w:rPr>
              <w:t>-</w:t>
            </w:r>
          </w:p>
        </w:tc>
        <w:tc>
          <w:tcPr>
            <w:tcW w:w="993"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5C1E39F9" w14:textId="4BF2BDBA" w:rsidR="007F0B73" w:rsidRPr="007F0B73" w:rsidRDefault="00FA2325" w:rsidP="007F0B73">
            <w:pPr>
              <w:pStyle w:val="aff5"/>
              <w:rPr>
                <w:rFonts w:ascii="Times New Roman CYR" w:eastAsiaTheme="minorEastAsia" w:hAnsi="Times New Roman CYR" w:cs="Times New Roman CYR"/>
              </w:rPr>
            </w:pPr>
            <w:r>
              <w:rPr>
                <w:rFonts w:ascii="Times New Roman CYR" w:eastAsiaTheme="minorEastAsia" w:hAnsi="Times New Roman CYR" w:cs="Times New Roman CYR"/>
              </w:rPr>
              <w:t>-</w:t>
            </w:r>
          </w:p>
        </w:tc>
        <w:tc>
          <w:tcPr>
            <w:tcW w:w="113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EA2E332" w14:textId="3A6560C3" w:rsidR="007F0B73" w:rsidRPr="007F0B73" w:rsidRDefault="00FA2325" w:rsidP="007F0B73">
            <w:pPr>
              <w:pStyle w:val="aff5"/>
              <w:rPr>
                <w:rFonts w:ascii="Times New Roman CYR" w:eastAsiaTheme="minorEastAsia" w:hAnsi="Times New Roman CYR" w:cs="Times New Roman CYR"/>
              </w:rPr>
            </w:pPr>
            <w:r>
              <w:rPr>
                <w:rFonts w:ascii="Times New Roman CYR" w:eastAsiaTheme="minorEastAsia" w:hAnsi="Times New Roman CYR" w:cs="Times New Roman CYR"/>
              </w:rPr>
              <w:t>-</w:t>
            </w:r>
          </w:p>
        </w:tc>
        <w:tc>
          <w:tcPr>
            <w:tcW w:w="1118"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19F2B18F" w14:textId="5E3DEAA9" w:rsidR="007F0B73" w:rsidRDefault="00FA2325" w:rsidP="007F0B73">
            <w:pPr>
              <w:widowControl w:val="0"/>
              <w:autoSpaceDE w:val="0"/>
              <w:autoSpaceDN w:val="0"/>
              <w:adjustRightInd w:val="0"/>
              <w:spacing w:line="240" w:lineRule="auto"/>
              <w:ind w:firstLine="0"/>
              <w:jc w:val="center"/>
              <w:rPr>
                <w:rFonts w:ascii="Times New Roman CYR" w:eastAsiaTheme="minorEastAsia" w:hAnsi="Times New Roman CYR" w:cs="Times New Roman CYR"/>
                <w:sz w:val="20"/>
                <w:szCs w:val="20"/>
                <w:lang w:eastAsia="en-US"/>
              </w:rPr>
            </w:pPr>
            <w:r>
              <w:rPr>
                <w:rFonts w:ascii="Times New Roman CYR" w:eastAsiaTheme="minorEastAsia" w:hAnsi="Times New Roman CYR" w:cs="Times New Roman CYR"/>
                <w:sz w:val="20"/>
                <w:szCs w:val="20"/>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1" w:type="dxa"/>
              <w:bottom w:w="0" w:type="dxa"/>
              <w:right w:w="11" w:type="dxa"/>
            </w:tcMar>
            <w:vAlign w:val="center"/>
          </w:tcPr>
          <w:p w14:paraId="0E927DDD" w14:textId="08603CB9" w:rsidR="007F0B73" w:rsidRDefault="00FA2325" w:rsidP="007F0B73">
            <w:pPr>
              <w:widowControl w:val="0"/>
              <w:autoSpaceDE w:val="0"/>
              <w:autoSpaceDN w:val="0"/>
              <w:adjustRightInd w:val="0"/>
              <w:spacing w:line="240" w:lineRule="auto"/>
              <w:ind w:firstLine="0"/>
              <w:jc w:val="center"/>
              <w:rPr>
                <w:rFonts w:ascii="Times New Roman CYR" w:eastAsiaTheme="minorEastAsia" w:hAnsi="Times New Roman CYR" w:cs="Times New Roman CYR"/>
                <w:sz w:val="20"/>
                <w:szCs w:val="20"/>
                <w:lang w:eastAsia="en-US"/>
              </w:rPr>
            </w:pPr>
            <w:r>
              <w:rPr>
                <w:rFonts w:ascii="Times New Roman CYR" w:eastAsiaTheme="minorEastAsia" w:hAnsi="Times New Roman CYR" w:cs="Times New Roman CYR"/>
                <w:sz w:val="20"/>
                <w:szCs w:val="20"/>
                <w:lang w:eastAsia="en-US"/>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1" w:type="dxa"/>
              <w:bottom w:w="0" w:type="dxa"/>
              <w:right w:w="11" w:type="dxa"/>
            </w:tcMar>
            <w:vAlign w:val="center"/>
          </w:tcPr>
          <w:p w14:paraId="24F342A1" w14:textId="6F064B30" w:rsidR="007F0B73" w:rsidRDefault="00FA2325" w:rsidP="007F0B73">
            <w:pPr>
              <w:widowControl w:val="0"/>
              <w:autoSpaceDE w:val="0"/>
              <w:autoSpaceDN w:val="0"/>
              <w:adjustRightInd w:val="0"/>
              <w:spacing w:line="240" w:lineRule="auto"/>
              <w:ind w:firstLine="0"/>
              <w:jc w:val="center"/>
              <w:rPr>
                <w:rFonts w:ascii="Times New Roman CYR" w:eastAsiaTheme="minorEastAsia" w:hAnsi="Times New Roman CYR" w:cs="Times New Roman CYR"/>
                <w:sz w:val="20"/>
                <w:szCs w:val="20"/>
                <w:lang w:eastAsia="en-US"/>
              </w:rPr>
            </w:pPr>
            <w:r>
              <w:rPr>
                <w:rFonts w:ascii="Times New Roman CYR" w:eastAsiaTheme="minorEastAsia" w:hAnsi="Times New Roman CYR" w:cs="Times New Roman CYR"/>
                <w:sz w:val="20"/>
                <w:szCs w:val="20"/>
                <w:lang w:eastAsia="en-US"/>
              </w:rPr>
              <w:t>-</w:t>
            </w:r>
          </w:p>
        </w:tc>
      </w:tr>
    </w:tbl>
    <w:p w14:paraId="276B7120" w14:textId="77777777" w:rsidR="00E21B9D" w:rsidRPr="005D3DA2" w:rsidRDefault="00E21B9D" w:rsidP="00E21B9D">
      <w:pPr>
        <w:pStyle w:val="3"/>
        <w:rPr>
          <w:i/>
        </w:rPr>
      </w:pPr>
      <w:bookmarkStart w:id="417" w:name="_Toc8041233"/>
      <w:bookmarkStart w:id="418" w:name="_Toc129055777"/>
      <w:bookmarkStart w:id="419" w:name="_Toc181976078"/>
      <w:bookmarkStart w:id="420" w:name="sub_1533"/>
      <w:bookmarkEnd w:id="415"/>
      <w:r w:rsidRPr="005D3DA2">
        <w:rPr>
          <w:i/>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417"/>
      <w:bookmarkEnd w:id="418"/>
      <w:bookmarkEnd w:id="419"/>
    </w:p>
    <w:p w14:paraId="5FDFB011" w14:textId="77777777" w:rsidR="00EB47E1" w:rsidRPr="00EB47E1" w:rsidRDefault="00EB47E1" w:rsidP="00EB47E1">
      <w:r w:rsidRPr="00EB47E1">
        <w:t xml:space="preserve">Требования к энергетической эффективности жилых и общественных зданий приведены в ФЗ № 261 «Об энергосбережении и о повышении энергетической эффективности, и о внесении изменений в отдельные законодательные акты Российской Федерации», ФЗ № 190 «О теплоснабжении». </w:t>
      </w:r>
    </w:p>
    <w:p w14:paraId="2372550B" w14:textId="77777777" w:rsidR="00EB47E1" w:rsidRPr="00EB47E1" w:rsidRDefault="00EB47E1" w:rsidP="00EB47E1">
      <w:r w:rsidRPr="00EB47E1">
        <w:t xml:space="preserve">В соответствии с указанными документами, проектируемые и реконструируемые жилые, общественные и промышленные здания, должны проектироваться согласно СНиП 23-02-2003 «Тепловая защита зданий». </w:t>
      </w:r>
    </w:p>
    <w:p w14:paraId="74354ACE" w14:textId="77777777" w:rsidR="00EB47E1" w:rsidRPr="00EB47E1" w:rsidRDefault="00EB47E1" w:rsidP="00EB47E1">
      <w:r w:rsidRPr="00EB47E1">
        <w:t xml:space="preserve">Данные строительные нормы и правила устанавливают требования к тепловой защите зданий в целях экономии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 </w:t>
      </w:r>
    </w:p>
    <w:p w14:paraId="3B83A970" w14:textId="77777777" w:rsidR="00EB47E1" w:rsidRPr="00EB47E1" w:rsidRDefault="00EB47E1" w:rsidP="00EB47E1">
      <w:r w:rsidRPr="00EB47E1">
        <w:t xml:space="preserve">Удельные укрупненные показатели тепловой нагрузки на обеспечение теплоснабжения 1 м² площади строений, для определения перспективной тепловой нагрузки и уровня теплопотребления для новой застройки, приведены в таблице. </w:t>
      </w:r>
    </w:p>
    <w:p w14:paraId="4507F70B" w14:textId="77777777" w:rsidR="00EB47E1" w:rsidRPr="00EB47E1" w:rsidRDefault="00EB47E1" w:rsidP="00EB47E1">
      <w:r w:rsidRPr="00EB47E1">
        <w:t>Удельный (на 1 м</w:t>
      </w:r>
      <w:r w:rsidRPr="00EB47E1">
        <w:rPr>
          <w:vertAlign w:val="superscript"/>
        </w:rPr>
        <w:t>2</w:t>
      </w:r>
      <w:r w:rsidRPr="00EB47E1">
        <w:t xml:space="preserve"> отапливаемой площади пола квартир или полезной площади помещений [или на 1 м</w:t>
      </w:r>
      <w:r w:rsidRPr="00EB47E1">
        <w:rPr>
          <w:vertAlign w:val="superscript"/>
        </w:rPr>
        <w:t>2</w:t>
      </w:r>
      <w:r w:rsidRPr="00EB47E1">
        <w:t xml:space="preserve"> отапливаемого объема]) расход тепловой энергии на отопление здания, кДж/(м</w:t>
      </w:r>
      <w:r w:rsidRPr="00EB47E1">
        <w:rPr>
          <w:vertAlign w:val="superscript"/>
        </w:rPr>
        <w:t>2</w:t>
      </w:r>
      <w:r w:rsidRPr="00EB47E1">
        <w:t>·°С·сут) или [кДж/(м</w:t>
      </w:r>
      <w:r w:rsidRPr="00EB47E1">
        <w:rPr>
          <w:vertAlign w:val="superscript"/>
        </w:rPr>
        <w:t>2</w:t>
      </w:r>
      <w:r w:rsidRPr="00EB47E1">
        <w:t>·°С·сут)], должен быть меньше или равен нормируемому значению. Удельный расход тепловой энергии на отопление здания должно удовлетворять значениям, приведенным в таблицах 2.</w:t>
      </w:r>
      <w:r>
        <w:t>4</w:t>
      </w:r>
      <w:r w:rsidRPr="00EB47E1">
        <w:t>-2.</w:t>
      </w:r>
      <w:r>
        <w:t>5</w:t>
      </w:r>
      <w:r w:rsidRPr="00EB47E1">
        <w:t xml:space="preserve">. </w:t>
      </w:r>
    </w:p>
    <w:p w14:paraId="5D9D342A" w14:textId="77777777" w:rsidR="00EB47E1" w:rsidRPr="00EB47E1" w:rsidRDefault="00EB47E1" w:rsidP="00EB47E1">
      <w:pPr>
        <w:jc w:val="right"/>
      </w:pPr>
      <w:r w:rsidRPr="00EB47E1">
        <w:t>Таблица 2.</w:t>
      </w:r>
      <w:r>
        <w:t>4</w:t>
      </w:r>
    </w:p>
    <w:p w14:paraId="72E720EC" w14:textId="787650F8" w:rsidR="00EB47E1" w:rsidRPr="00EB47E1" w:rsidRDefault="00EB47E1" w:rsidP="00EB47E1">
      <w:pPr>
        <w:ind w:firstLine="0"/>
        <w:jc w:val="center"/>
      </w:pPr>
      <w:r w:rsidRPr="00EB47E1">
        <w:t xml:space="preserve">Нормируемый удельный расход тепловой энергии на отопление </w:t>
      </w:r>
      <w:r w:rsidR="00FA2325" w:rsidRPr="00EB47E1">
        <w:t>жилых домов одноквартирных,</w:t>
      </w:r>
      <w:r w:rsidRPr="00EB47E1">
        <w:t xml:space="preserve"> отдельно стоящих и блокированных, кДж/(м</w:t>
      </w:r>
      <w:r w:rsidRPr="00EB47E1">
        <w:rPr>
          <w:vertAlign w:val="superscript"/>
        </w:rPr>
        <w:t>2</w:t>
      </w:r>
      <w:r w:rsidRPr="00EB47E1">
        <w:t>·°С·сут)</w:t>
      </w:r>
    </w:p>
    <w:tbl>
      <w:tblPr>
        <w:tblW w:w="5000" w:type="pct"/>
        <w:tblLook w:val="04A0" w:firstRow="1" w:lastRow="0" w:firstColumn="1" w:lastColumn="0" w:noHBand="0" w:noVBand="1"/>
      </w:tblPr>
      <w:tblGrid>
        <w:gridCol w:w="3409"/>
        <w:gridCol w:w="1570"/>
        <w:gridCol w:w="1570"/>
        <w:gridCol w:w="1570"/>
        <w:gridCol w:w="1574"/>
      </w:tblGrid>
      <w:tr w:rsidR="00EB47E1" w14:paraId="58329191" w14:textId="77777777" w:rsidTr="00EB47E1">
        <w:trPr>
          <w:tblHeader/>
        </w:trPr>
        <w:tc>
          <w:tcPr>
            <w:tcW w:w="1758"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7E6ECA1" w14:textId="77777777" w:rsidR="00EB47E1" w:rsidRDefault="00EB47E1">
            <w:pPr>
              <w:pStyle w:val="aff0"/>
              <w:rPr>
                <w:b/>
              </w:rPr>
            </w:pPr>
            <w:r>
              <w:rPr>
                <w:b/>
              </w:rPr>
              <w:t>Отапливаемая площадь домов, м</w:t>
            </w:r>
            <w:r>
              <w:rPr>
                <w:b/>
                <w:vertAlign w:val="superscript"/>
              </w:rPr>
              <w:t>2</w:t>
            </w:r>
          </w:p>
        </w:tc>
        <w:tc>
          <w:tcPr>
            <w:tcW w:w="3242" w:type="pct"/>
            <w:gridSpan w:val="4"/>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14:paraId="6110AFBB" w14:textId="77777777" w:rsidR="00EB47E1" w:rsidRDefault="00EB47E1">
            <w:pPr>
              <w:pStyle w:val="aff0"/>
              <w:rPr>
                <w:b/>
              </w:rPr>
            </w:pPr>
            <w:r>
              <w:rPr>
                <w:b/>
              </w:rPr>
              <w:t>С числом этажей</w:t>
            </w:r>
          </w:p>
        </w:tc>
      </w:tr>
      <w:tr w:rsidR="00EB47E1" w14:paraId="492F9D10" w14:textId="77777777" w:rsidTr="00EB47E1">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075273" w14:textId="77777777" w:rsidR="00EB47E1" w:rsidRDefault="00EB47E1">
            <w:pPr>
              <w:spacing w:line="240" w:lineRule="auto"/>
              <w:ind w:firstLine="0"/>
              <w:jc w:val="left"/>
              <w:rPr>
                <w:b/>
                <w:sz w:val="20"/>
                <w:szCs w:val="20"/>
              </w:rPr>
            </w:pP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5EF2D965" w14:textId="77777777" w:rsidR="00EB47E1" w:rsidRDefault="00EB47E1">
            <w:pPr>
              <w:pStyle w:val="aff0"/>
              <w:rPr>
                <w:b/>
              </w:rPr>
            </w:pPr>
            <w:r>
              <w:rPr>
                <w:b/>
              </w:rPr>
              <w:t>1</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258AECCE" w14:textId="77777777" w:rsidR="00EB47E1" w:rsidRDefault="00EB47E1">
            <w:pPr>
              <w:pStyle w:val="aff0"/>
              <w:rPr>
                <w:b/>
              </w:rPr>
            </w:pPr>
            <w:r>
              <w:rPr>
                <w:b/>
              </w:rPr>
              <w:t>2</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5DAB7101" w14:textId="77777777" w:rsidR="00EB47E1" w:rsidRDefault="00EB47E1">
            <w:pPr>
              <w:pStyle w:val="aff0"/>
              <w:rPr>
                <w:b/>
              </w:rPr>
            </w:pPr>
            <w:r>
              <w:rPr>
                <w:b/>
              </w:rPr>
              <w:t>3</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151B08DC" w14:textId="77777777" w:rsidR="00EB47E1" w:rsidRDefault="00EB47E1">
            <w:pPr>
              <w:pStyle w:val="aff0"/>
              <w:rPr>
                <w:b/>
              </w:rPr>
            </w:pPr>
            <w:r>
              <w:rPr>
                <w:b/>
              </w:rPr>
              <w:t>4</w:t>
            </w:r>
          </w:p>
        </w:tc>
      </w:tr>
      <w:tr w:rsidR="00EB47E1" w14:paraId="48F48B06" w14:textId="77777777" w:rsidTr="00EB47E1">
        <w:tc>
          <w:tcPr>
            <w:tcW w:w="1758" w:type="pct"/>
            <w:tcBorders>
              <w:top w:val="nil"/>
              <w:left w:val="single" w:sz="4" w:space="0" w:color="auto"/>
              <w:bottom w:val="single" w:sz="4" w:space="0" w:color="auto"/>
              <w:right w:val="single" w:sz="4" w:space="0" w:color="auto"/>
            </w:tcBorders>
            <w:tcMar>
              <w:top w:w="0" w:type="dxa"/>
              <w:left w:w="28" w:type="dxa"/>
              <w:bottom w:w="0" w:type="dxa"/>
              <w:right w:w="28" w:type="dxa"/>
            </w:tcMar>
            <w:vAlign w:val="center"/>
            <w:hideMark/>
          </w:tcPr>
          <w:p w14:paraId="42A9510B" w14:textId="77777777" w:rsidR="00EB47E1" w:rsidRDefault="00EB47E1">
            <w:pPr>
              <w:pStyle w:val="aff0"/>
            </w:pPr>
            <w:r>
              <w:t>60 и менее</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7496F1DA" w14:textId="77777777" w:rsidR="00EB47E1" w:rsidRDefault="00EB47E1">
            <w:pPr>
              <w:pStyle w:val="aff0"/>
            </w:pPr>
            <w:r>
              <w:t>140</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5DC936BF" w14:textId="77777777" w:rsidR="00EB47E1" w:rsidRDefault="00EB47E1">
            <w:pPr>
              <w:pStyle w:val="aff0"/>
            </w:pPr>
            <w:r>
              <w:t>-</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0B4635A6" w14:textId="77777777" w:rsidR="00EB47E1" w:rsidRDefault="00EB47E1">
            <w:pPr>
              <w:pStyle w:val="aff0"/>
            </w:pPr>
            <w:r>
              <w:t>-</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1F84E93D" w14:textId="77777777" w:rsidR="00EB47E1" w:rsidRDefault="00EB47E1">
            <w:pPr>
              <w:pStyle w:val="aff0"/>
            </w:pPr>
            <w:r>
              <w:t> </w:t>
            </w:r>
          </w:p>
        </w:tc>
      </w:tr>
      <w:tr w:rsidR="00EB47E1" w14:paraId="6536C1D1" w14:textId="77777777" w:rsidTr="00EB47E1">
        <w:tc>
          <w:tcPr>
            <w:tcW w:w="1758" w:type="pct"/>
            <w:tcBorders>
              <w:top w:val="nil"/>
              <w:left w:val="single" w:sz="4" w:space="0" w:color="auto"/>
              <w:bottom w:val="single" w:sz="4" w:space="0" w:color="auto"/>
              <w:right w:val="single" w:sz="4" w:space="0" w:color="auto"/>
            </w:tcBorders>
            <w:tcMar>
              <w:top w:w="0" w:type="dxa"/>
              <w:left w:w="28" w:type="dxa"/>
              <w:bottom w:w="0" w:type="dxa"/>
              <w:right w:w="28" w:type="dxa"/>
            </w:tcMar>
            <w:vAlign w:val="center"/>
            <w:hideMark/>
          </w:tcPr>
          <w:p w14:paraId="6886320E" w14:textId="77777777" w:rsidR="00EB47E1" w:rsidRDefault="00EB47E1">
            <w:pPr>
              <w:pStyle w:val="aff0"/>
            </w:pPr>
            <w:r>
              <w:t>100</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7F3B2ADC" w14:textId="77777777" w:rsidR="00EB47E1" w:rsidRDefault="00EB47E1">
            <w:pPr>
              <w:pStyle w:val="aff0"/>
            </w:pPr>
            <w:r>
              <w:t>125</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1BE829B8" w14:textId="77777777" w:rsidR="00EB47E1" w:rsidRDefault="00EB47E1">
            <w:pPr>
              <w:pStyle w:val="aff0"/>
            </w:pPr>
            <w:r>
              <w:t>135</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34952B9F" w14:textId="77777777" w:rsidR="00EB47E1" w:rsidRDefault="00EB47E1">
            <w:pPr>
              <w:pStyle w:val="aff0"/>
            </w:pPr>
            <w:r>
              <w:t>-</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59B739F1" w14:textId="77777777" w:rsidR="00EB47E1" w:rsidRDefault="00EB47E1">
            <w:pPr>
              <w:pStyle w:val="aff0"/>
            </w:pPr>
            <w:r>
              <w:t>-</w:t>
            </w:r>
          </w:p>
        </w:tc>
      </w:tr>
      <w:tr w:rsidR="00EB47E1" w14:paraId="11BC5D39" w14:textId="77777777" w:rsidTr="00EB47E1">
        <w:tc>
          <w:tcPr>
            <w:tcW w:w="1758" w:type="pct"/>
            <w:tcBorders>
              <w:top w:val="nil"/>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0B66504" w14:textId="77777777" w:rsidR="00EB47E1" w:rsidRDefault="00EB47E1">
            <w:pPr>
              <w:pStyle w:val="aff0"/>
            </w:pPr>
            <w:r>
              <w:t>150</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704E081E" w14:textId="77777777" w:rsidR="00EB47E1" w:rsidRDefault="00EB47E1">
            <w:pPr>
              <w:pStyle w:val="aff0"/>
            </w:pPr>
            <w:r>
              <w:t>110</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7C9A538B" w14:textId="77777777" w:rsidR="00EB47E1" w:rsidRDefault="00EB47E1">
            <w:pPr>
              <w:pStyle w:val="aff0"/>
            </w:pPr>
            <w:r>
              <w:t>120</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4783EF69" w14:textId="77777777" w:rsidR="00EB47E1" w:rsidRDefault="00EB47E1">
            <w:pPr>
              <w:pStyle w:val="aff0"/>
            </w:pPr>
            <w:r>
              <w:t>130</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2B8468FC" w14:textId="77777777" w:rsidR="00EB47E1" w:rsidRDefault="00EB47E1">
            <w:pPr>
              <w:pStyle w:val="aff0"/>
            </w:pPr>
            <w:r>
              <w:t>-</w:t>
            </w:r>
          </w:p>
        </w:tc>
      </w:tr>
      <w:tr w:rsidR="00EB47E1" w14:paraId="60A38A82" w14:textId="77777777" w:rsidTr="00EB47E1">
        <w:tc>
          <w:tcPr>
            <w:tcW w:w="1758" w:type="pct"/>
            <w:tcBorders>
              <w:top w:val="nil"/>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25106BD" w14:textId="77777777" w:rsidR="00EB47E1" w:rsidRDefault="00EB47E1">
            <w:pPr>
              <w:pStyle w:val="aff0"/>
            </w:pPr>
            <w:r>
              <w:t>250</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797C2885" w14:textId="77777777" w:rsidR="00EB47E1" w:rsidRDefault="00EB47E1">
            <w:pPr>
              <w:pStyle w:val="aff0"/>
            </w:pPr>
            <w:r>
              <w:t>100</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2B2B6870" w14:textId="77777777" w:rsidR="00EB47E1" w:rsidRDefault="00EB47E1">
            <w:pPr>
              <w:pStyle w:val="aff0"/>
            </w:pPr>
            <w:r>
              <w:t>105</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3B524D4E" w14:textId="77777777" w:rsidR="00EB47E1" w:rsidRDefault="00EB47E1">
            <w:pPr>
              <w:pStyle w:val="aff0"/>
            </w:pPr>
            <w:r>
              <w:t>110</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5F6C8126" w14:textId="77777777" w:rsidR="00EB47E1" w:rsidRDefault="00EB47E1">
            <w:pPr>
              <w:pStyle w:val="aff0"/>
            </w:pPr>
            <w:r>
              <w:t>115</w:t>
            </w:r>
          </w:p>
        </w:tc>
      </w:tr>
      <w:tr w:rsidR="00EB47E1" w14:paraId="0E76E661" w14:textId="77777777" w:rsidTr="00EB47E1">
        <w:tc>
          <w:tcPr>
            <w:tcW w:w="1758" w:type="pct"/>
            <w:tcBorders>
              <w:top w:val="nil"/>
              <w:left w:val="single" w:sz="4" w:space="0" w:color="auto"/>
              <w:bottom w:val="single" w:sz="4" w:space="0" w:color="auto"/>
              <w:right w:val="single" w:sz="4" w:space="0" w:color="auto"/>
            </w:tcBorders>
            <w:tcMar>
              <w:top w:w="0" w:type="dxa"/>
              <w:left w:w="28" w:type="dxa"/>
              <w:bottom w:w="0" w:type="dxa"/>
              <w:right w:w="28" w:type="dxa"/>
            </w:tcMar>
            <w:vAlign w:val="center"/>
            <w:hideMark/>
          </w:tcPr>
          <w:p w14:paraId="7D059928" w14:textId="77777777" w:rsidR="00EB47E1" w:rsidRDefault="00EB47E1">
            <w:pPr>
              <w:pStyle w:val="aff0"/>
            </w:pPr>
            <w:r>
              <w:t>400</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5AD17E01" w14:textId="77777777" w:rsidR="00EB47E1" w:rsidRDefault="00EB47E1">
            <w:pPr>
              <w:pStyle w:val="aff0"/>
            </w:pPr>
            <w:r>
              <w:t>-</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31DBCA8D" w14:textId="77777777" w:rsidR="00EB47E1" w:rsidRDefault="00EB47E1">
            <w:pPr>
              <w:pStyle w:val="aff0"/>
            </w:pPr>
            <w:r>
              <w:t>90</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57F6430F" w14:textId="77777777" w:rsidR="00EB47E1" w:rsidRDefault="00EB47E1">
            <w:pPr>
              <w:pStyle w:val="aff0"/>
            </w:pPr>
            <w:r>
              <w:t>95</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1D778D5D" w14:textId="77777777" w:rsidR="00EB47E1" w:rsidRDefault="00EB47E1">
            <w:pPr>
              <w:pStyle w:val="aff0"/>
            </w:pPr>
            <w:r>
              <w:t>100</w:t>
            </w:r>
          </w:p>
        </w:tc>
      </w:tr>
      <w:tr w:rsidR="00EB47E1" w14:paraId="21964C13" w14:textId="77777777" w:rsidTr="00EB47E1">
        <w:tc>
          <w:tcPr>
            <w:tcW w:w="1758" w:type="pct"/>
            <w:tcBorders>
              <w:top w:val="nil"/>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270D68F" w14:textId="77777777" w:rsidR="00EB47E1" w:rsidRDefault="00EB47E1">
            <w:pPr>
              <w:pStyle w:val="aff0"/>
            </w:pPr>
            <w:r>
              <w:t>600</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3DE3CBB8" w14:textId="77777777" w:rsidR="00EB47E1" w:rsidRDefault="00EB47E1">
            <w:pPr>
              <w:pStyle w:val="aff0"/>
            </w:pPr>
            <w:r>
              <w:t>-</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670B2C48" w14:textId="77777777" w:rsidR="00EB47E1" w:rsidRDefault="00EB47E1">
            <w:pPr>
              <w:pStyle w:val="aff0"/>
            </w:pPr>
            <w:r>
              <w:t>80</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32AEC037" w14:textId="77777777" w:rsidR="00EB47E1" w:rsidRDefault="00EB47E1">
            <w:pPr>
              <w:pStyle w:val="aff0"/>
            </w:pPr>
            <w:r>
              <w:t>85</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7510D3B2" w14:textId="77777777" w:rsidR="00EB47E1" w:rsidRDefault="00EB47E1">
            <w:pPr>
              <w:pStyle w:val="aff0"/>
            </w:pPr>
            <w:r>
              <w:t>90</w:t>
            </w:r>
          </w:p>
        </w:tc>
      </w:tr>
      <w:tr w:rsidR="00EB47E1" w14:paraId="59F3CBC4" w14:textId="77777777" w:rsidTr="00EB47E1">
        <w:tc>
          <w:tcPr>
            <w:tcW w:w="1758" w:type="pct"/>
            <w:tcBorders>
              <w:top w:val="nil"/>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DF14AD9" w14:textId="77777777" w:rsidR="00EB47E1" w:rsidRDefault="00EB47E1">
            <w:pPr>
              <w:pStyle w:val="aff0"/>
            </w:pPr>
            <w:r>
              <w:t>1000 и более</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4CD1276B" w14:textId="77777777" w:rsidR="00EB47E1" w:rsidRDefault="00EB47E1">
            <w:pPr>
              <w:pStyle w:val="aff0"/>
            </w:pPr>
            <w:r>
              <w:t>-</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0EE223BE" w14:textId="77777777" w:rsidR="00EB47E1" w:rsidRDefault="00EB47E1">
            <w:pPr>
              <w:pStyle w:val="aff0"/>
            </w:pPr>
            <w:r>
              <w:t>70</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1481EAC5" w14:textId="77777777" w:rsidR="00EB47E1" w:rsidRDefault="00EB47E1">
            <w:pPr>
              <w:pStyle w:val="aff0"/>
            </w:pPr>
            <w:r>
              <w:t>75</w:t>
            </w:r>
          </w:p>
        </w:tc>
        <w:tc>
          <w:tcPr>
            <w:tcW w:w="81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57184AA0" w14:textId="77777777" w:rsidR="00EB47E1" w:rsidRDefault="00EB47E1">
            <w:pPr>
              <w:pStyle w:val="aff0"/>
            </w:pPr>
            <w:r>
              <w:t>80</w:t>
            </w:r>
          </w:p>
        </w:tc>
      </w:tr>
      <w:tr w:rsidR="00EB47E1" w14:paraId="53D924FD" w14:textId="77777777" w:rsidTr="00EB47E1">
        <w:tc>
          <w:tcPr>
            <w:tcW w:w="5000" w:type="pct"/>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78DD10C4" w14:textId="77777777" w:rsidR="00EB47E1" w:rsidRDefault="00EB47E1">
            <w:pPr>
              <w:pStyle w:val="aff0"/>
              <w:jc w:val="both"/>
            </w:pPr>
            <w:r>
              <w:t>Примечание – При промежуточных значениях отапливаемой площади дома в интервале 60-1000 м</w:t>
            </w:r>
            <w:r>
              <w:rPr>
                <w:vertAlign w:val="superscript"/>
              </w:rPr>
              <w:t>2</w:t>
            </w:r>
            <w:r>
              <w:t xml:space="preserve"> значения q</w:t>
            </w:r>
            <w:r>
              <w:rPr>
                <w:vertAlign w:val="subscript"/>
              </w:rPr>
              <w:t>h</w:t>
            </w:r>
            <w:r>
              <w:rPr>
                <w:vertAlign w:val="superscript"/>
              </w:rPr>
              <w:t>req</w:t>
            </w:r>
            <w:r>
              <w:t xml:space="preserve"> должны определяться по линейной интерполяции.</w:t>
            </w:r>
          </w:p>
        </w:tc>
      </w:tr>
    </w:tbl>
    <w:p w14:paraId="4C6CEC6E" w14:textId="77777777" w:rsidR="00EB47E1" w:rsidRDefault="00EB47E1" w:rsidP="00EB47E1">
      <w:pPr>
        <w:spacing w:line="240" w:lineRule="auto"/>
        <w:ind w:firstLine="0"/>
        <w:jc w:val="left"/>
      </w:pPr>
    </w:p>
    <w:p w14:paraId="09B70EBB" w14:textId="77777777" w:rsidR="00EB47E1" w:rsidRDefault="00EB47E1" w:rsidP="00EB47E1">
      <w:pPr>
        <w:spacing w:before="200"/>
        <w:ind w:left="567" w:firstLine="0"/>
        <w:jc w:val="right"/>
      </w:pPr>
      <w:r>
        <w:t>Таблица 2.</w:t>
      </w:r>
      <w:r w:rsidR="00012A99">
        <w:t>5</w:t>
      </w:r>
    </w:p>
    <w:p w14:paraId="4EBCDC72" w14:textId="77777777" w:rsidR="00EB47E1" w:rsidRPr="00EB47E1" w:rsidRDefault="00EB47E1" w:rsidP="00EB47E1">
      <w:pPr>
        <w:ind w:firstLine="0"/>
        <w:jc w:val="center"/>
      </w:pPr>
      <w:r w:rsidRPr="00EB47E1">
        <w:t>Нормируемый удельный расход тепловой энергии на отопление зданий, кДж/(м</w:t>
      </w:r>
      <w:r w:rsidRPr="00EB47E1">
        <w:rPr>
          <w:vertAlign w:val="superscript"/>
        </w:rPr>
        <w:t>2</w:t>
      </w:r>
      <w:r w:rsidRPr="00EB47E1">
        <w:t>·°С·сут) или [кДж/(м</w:t>
      </w:r>
      <w:r w:rsidRPr="00EB47E1">
        <w:rPr>
          <w:vertAlign w:val="superscript"/>
        </w:rPr>
        <w:t>3</w:t>
      </w:r>
      <w:r w:rsidRPr="00EB47E1">
        <w:t>·°С·сут)]</w:t>
      </w:r>
    </w:p>
    <w:tbl>
      <w:tblPr>
        <w:tblW w:w="5000" w:type="pct"/>
        <w:tblLook w:val="04A0" w:firstRow="1" w:lastRow="0" w:firstColumn="1" w:lastColumn="0" w:noHBand="0" w:noVBand="1"/>
      </w:tblPr>
      <w:tblGrid>
        <w:gridCol w:w="2520"/>
        <w:gridCol w:w="1690"/>
        <w:gridCol w:w="1896"/>
        <w:gridCol w:w="853"/>
        <w:gridCol w:w="865"/>
        <w:gridCol w:w="851"/>
        <w:gridCol w:w="1018"/>
      </w:tblGrid>
      <w:tr w:rsidR="00EB47E1" w14:paraId="7F50D3EE" w14:textId="77777777" w:rsidTr="00EB47E1">
        <w:trPr>
          <w:tblHeader/>
        </w:trPr>
        <w:tc>
          <w:tcPr>
            <w:tcW w:w="1300"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3E61EA50" w14:textId="77777777" w:rsidR="00EB47E1" w:rsidRDefault="00EB47E1">
            <w:pPr>
              <w:pStyle w:val="aff0"/>
              <w:rPr>
                <w:b/>
              </w:rPr>
            </w:pPr>
            <w:r>
              <w:rPr>
                <w:b/>
              </w:rPr>
              <w:t>Типы зданий</w:t>
            </w:r>
          </w:p>
        </w:tc>
        <w:tc>
          <w:tcPr>
            <w:tcW w:w="3700" w:type="pct"/>
            <w:gridSpan w:val="6"/>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14:paraId="4D66E44A" w14:textId="77777777" w:rsidR="00EB47E1" w:rsidRDefault="00EB47E1">
            <w:pPr>
              <w:pStyle w:val="aff0"/>
              <w:rPr>
                <w:b/>
              </w:rPr>
            </w:pPr>
            <w:r>
              <w:rPr>
                <w:b/>
              </w:rPr>
              <w:t>Этажность зданий</w:t>
            </w:r>
          </w:p>
        </w:tc>
      </w:tr>
      <w:tr w:rsidR="00EB47E1" w14:paraId="3DE28DE3" w14:textId="77777777" w:rsidTr="00EB47E1">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DF44A0" w14:textId="77777777" w:rsidR="00EB47E1" w:rsidRDefault="00EB47E1">
            <w:pPr>
              <w:spacing w:line="240" w:lineRule="auto"/>
              <w:ind w:firstLine="0"/>
              <w:jc w:val="left"/>
              <w:rPr>
                <w:b/>
                <w:sz w:val="20"/>
                <w:szCs w:val="20"/>
              </w:rPr>
            </w:pPr>
          </w:p>
        </w:tc>
        <w:tc>
          <w:tcPr>
            <w:tcW w:w="872"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42588F02" w14:textId="77777777" w:rsidR="00EB47E1" w:rsidRDefault="00EB47E1">
            <w:pPr>
              <w:pStyle w:val="aff0"/>
              <w:rPr>
                <w:b/>
              </w:rPr>
            </w:pPr>
            <w:r>
              <w:rPr>
                <w:b/>
              </w:rPr>
              <w:t>1-3</w:t>
            </w:r>
          </w:p>
        </w:tc>
        <w:tc>
          <w:tcPr>
            <w:tcW w:w="978"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5A73143F" w14:textId="77777777" w:rsidR="00EB47E1" w:rsidRDefault="00EB47E1">
            <w:pPr>
              <w:pStyle w:val="aff0"/>
              <w:rPr>
                <w:b/>
              </w:rPr>
            </w:pPr>
            <w:r>
              <w:rPr>
                <w:b/>
              </w:rPr>
              <w:t>4, 5</w:t>
            </w:r>
          </w:p>
        </w:tc>
        <w:tc>
          <w:tcPr>
            <w:tcW w:w="44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0BDC8A89" w14:textId="77777777" w:rsidR="00EB47E1" w:rsidRDefault="00EB47E1">
            <w:pPr>
              <w:pStyle w:val="aff0"/>
              <w:rPr>
                <w:b/>
              </w:rPr>
            </w:pPr>
            <w:r>
              <w:rPr>
                <w:b/>
              </w:rPr>
              <w:t>6, 7</w:t>
            </w:r>
          </w:p>
        </w:tc>
        <w:tc>
          <w:tcPr>
            <w:tcW w:w="446"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26BB4E7C" w14:textId="77777777" w:rsidR="00EB47E1" w:rsidRDefault="00EB47E1">
            <w:pPr>
              <w:pStyle w:val="aff0"/>
              <w:rPr>
                <w:b/>
              </w:rPr>
            </w:pPr>
            <w:r>
              <w:rPr>
                <w:b/>
              </w:rPr>
              <w:t>8, 9</w:t>
            </w:r>
          </w:p>
        </w:tc>
        <w:tc>
          <w:tcPr>
            <w:tcW w:w="439"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7ABEC508" w14:textId="77777777" w:rsidR="00EB47E1" w:rsidRDefault="00EB47E1">
            <w:pPr>
              <w:pStyle w:val="aff0"/>
              <w:rPr>
                <w:b/>
              </w:rPr>
            </w:pPr>
            <w:r>
              <w:rPr>
                <w:b/>
              </w:rPr>
              <w:t>10, 11</w:t>
            </w:r>
          </w:p>
        </w:tc>
        <w:tc>
          <w:tcPr>
            <w:tcW w:w="525"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0399C9E2" w14:textId="77777777" w:rsidR="00EB47E1" w:rsidRDefault="00EB47E1">
            <w:pPr>
              <w:pStyle w:val="aff0"/>
              <w:rPr>
                <w:b/>
              </w:rPr>
            </w:pPr>
            <w:r>
              <w:rPr>
                <w:b/>
              </w:rPr>
              <w:t>12 и выше</w:t>
            </w:r>
          </w:p>
        </w:tc>
      </w:tr>
      <w:tr w:rsidR="00EB47E1" w14:paraId="43F436F4" w14:textId="77777777" w:rsidTr="00EB47E1">
        <w:tc>
          <w:tcPr>
            <w:tcW w:w="1300" w:type="pct"/>
            <w:vMerge w:val="restart"/>
            <w:tcBorders>
              <w:top w:val="nil"/>
              <w:left w:val="single" w:sz="4" w:space="0" w:color="auto"/>
              <w:bottom w:val="single" w:sz="4" w:space="0" w:color="auto"/>
              <w:right w:val="single" w:sz="4" w:space="0" w:color="auto"/>
            </w:tcBorders>
            <w:tcMar>
              <w:top w:w="0" w:type="dxa"/>
              <w:left w:w="28" w:type="dxa"/>
              <w:bottom w:w="0" w:type="dxa"/>
              <w:right w:w="28" w:type="dxa"/>
            </w:tcMar>
            <w:vAlign w:val="center"/>
            <w:hideMark/>
          </w:tcPr>
          <w:p w14:paraId="376A0C71" w14:textId="77777777" w:rsidR="00EB47E1" w:rsidRDefault="00EB47E1">
            <w:pPr>
              <w:pStyle w:val="aff0"/>
            </w:pPr>
            <w:r>
              <w:t>1. Жилые, гостиницы, общежития</w:t>
            </w:r>
          </w:p>
        </w:tc>
        <w:tc>
          <w:tcPr>
            <w:tcW w:w="872" w:type="pct"/>
            <w:vMerge w:val="restart"/>
            <w:tcBorders>
              <w:top w:val="nil"/>
              <w:left w:val="single" w:sz="4" w:space="0" w:color="auto"/>
              <w:bottom w:val="single" w:sz="4" w:space="0" w:color="auto"/>
              <w:right w:val="single" w:sz="4" w:space="0" w:color="auto"/>
            </w:tcBorders>
            <w:tcMar>
              <w:top w:w="0" w:type="dxa"/>
              <w:left w:w="28" w:type="dxa"/>
              <w:bottom w:w="0" w:type="dxa"/>
              <w:right w:w="28" w:type="dxa"/>
            </w:tcMar>
            <w:vAlign w:val="center"/>
            <w:hideMark/>
          </w:tcPr>
          <w:p w14:paraId="7A6C0FC2" w14:textId="77777777" w:rsidR="00EB47E1" w:rsidRDefault="00EB47E1">
            <w:pPr>
              <w:pStyle w:val="aff0"/>
            </w:pPr>
            <w:r>
              <w:t>По таблице 8</w:t>
            </w:r>
          </w:p>
        </w:tc>
        <w:tc>
          <w:tcPr>
            <w:tcW w:w="978"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1EA574F9" w14:textId="77777777" w:rsidR="00EB47E1" w:rsidRDefault="00EB47E1">
            <w:pPr>
              <w:pStyle w:val="aff0"/>
            </w:pPr>
            <w:r>
              <w:t>85[31]</w:t>
            </w:r>
          </w:p>
        </w:tc>
        <w:tc>
          <w:tcPr>
            <w:tcW w:w="440" w:type="pct"/>
            <w:vMerge w:val="restart"/>
            <w:tcBorders>
              <w:top w:val="nil"/>
              <w:left w:val="single" w:sz="4" w:space="0" w:color="auto"/>
              <w:bottom w:val="single" w:sz="4" w:space="0" w:color="auto"/>
              <w:right w:val="single" w:sz="4" w:space="0" w:color="auto"/>
            </w:tcBorders>
            <w:tcMar>
              <w:top w:w="0" w:type="dxa"/>
              <w:left w:w="28" w:type="dxa"/>
              <w:bottom w:w="0" w:type="dxa"/>
              <w:right w:w="28" w:type="dxa"/>
            </w:tcMar>
            <w:vAlign w:val="center"/>
            <w:hideMark/>
          </w:tcPr>
          <w:p w14:paraId="4C8532B9" w14:textId="77777777" w:rsidR="00EB47E1" w:rsidRDefault="00EB47E1">
            <w:pPr>
              <w:pStyle w:val="aff0"/>
            </w:pPr>
            <w:r>
              <w:t>80[29]</w:t>
            </w:r>
          </w:p>
        </w:tc>
        <w:tc>
          <w:tcPr>
            <w:tcW w:w="446" w:type="pct"/>
            <w:vMerge w:val="restart"/>
            <w:tcBorders>
              <w:top w:val="nil"/>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CF7BAE0" w14:textId="77777777" w:rsidR="00EB47E1" w:rsidRDefault="00EB47E1">
            <w:pPr>
              <w:pStyle w:val="aff0"/>
            </w:pPr>
            <w:r>
              <w:t>76[27,5]</w:t>
            </w:r>
          </w:p>
        </w:tc>
        <w:tc>
          <w:tcPr>
            <w:tcW w:w="439" w:type="pct"/>
            <w:vMerge w:val="restart"/>
            <w:tcBorders>
              <w:top w:val="nil"/>
              <w:left w:val="single" w:sz="4" w:space="0" w:color="auto"/>
              <w:bottom w:val="single" w:sz="4" w:space="0" w:color="auto"/>
              <w:right w:val="single" w:sz="4" w:space="0" w:color="auto"/>
            </w:tcBorders>
            <w:tcMar>
              <w:top w:w="0" w:type="dxa"/>
              <w:left w:w="28" w:type="dxa"/>
              <w:bottom w:w="0" w:type="dxa"/>
              <w:right w:w="28" w:type="dxa"/>
            </w:tcMar>
            <w:vAlign w:val="center"/>
            <w:hideMark/>
          </w:tcPr>
          <w:p w14:paraId="36C8EAC8" w14:textId="77777777" w:rsidR="00EB47E1" w:rsidRDefault="00EB47E1">
            <w:pPr>
              <w:pStyle w:val="aff0"/>
            </w:pPr>
            <w:r>
              <w:t>72[26]</w:t>
            </w:r>
          </w:p>
        </w:tc>
        <w:tc>
          <w:tcPr>
            <w:tcW w:w="525" w:type="pct"/>
            <w:vMerge w:val="restart"/>
            <w:tcBorders>
              <w:top w:val="nil"/>
              <w:left w:val="single" w:sz="4" w:space="0" w:color="auto"/>
              <w:bottom w:val="single" w:sz="4" w:space="0" w:color="auto"/>
              <w:right w:val="single" w:sz="4" w:space="0" w:color="auto"/>
            </w:tcBorders>
            <w:tcMar>
              <w:top w:w="0" w:type="dxa"/>
              <w:left w:w="28" w:type="dxa"/>
              <w:bottom w:w="0" w:type="dxa"/>
              <w:right w:w="28" w:type="dxa"/>
            </w:tcMar>
            <w:vAlign w:val="center"/>
            <w:hideMark/>
          </w:tcPr>
          <w:p w14:paraId="54E3D877" w14:textId="77777777" w:rsidR="00EB47E1" w:rsidRDefault="00EB47E1">
            <w:pPr>
              <w:pStyle w:val="aff0"/>
            </w:pPr>
            <w:r>
              <w:t>70[25]</w:t>
            </w:r>
          </w:p>
        </w:tc>
      </w:tr>
      <w:tr w:rsidR="00EB47E1" w14:paraId="784BA7AA" w14:textId="77777777" w:rsidTr="00EB47E1">
        <w:tc>
          <w:tcPr>
            <w:tcW w:w="0" w:type="auto"/>
            <w:vMerge/>
            <w:tcBorders>
              <w:top w:val="nil"/>
              <w:left w:val="single" w:sz="4" w:space="0" w:color="auto"/>
              <w:bottom w:val="single" w:sz="4" w:space="0" w:color="auto"/>
              <w:right w:val="single" w:sz="4" w:space="0" w:color="auto"/>
            </w:tcBorders>
            <w:vAlign w:val="center"/>
            <w:hideMark/>
          </w:tcPr>
          <w:p w14:paraId="0AED13CC" w14:textId="77777777" w:rsidR="00EB47E1" w:rsidRDefault="00EB47E1">
            <w:pPr>
              <w:spacing w:line="240" w:lineRule="auto"/>
              <w:ind w:firstLine="0"/>
              <w:jc w:val="left"/>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441D34D4" w14:textId="77777777" w:rsidR="00EB47E1" w:rsidRDefault="00EB47E1">
            <w:pPr>
              <w:spacing w:line="240" w:lineRule="auto"/>
              <w:ind w:firstLine="0"/>
              <w:jc w:val="left"/>
              <w:rPr>
                <w:sz w:val="20"/>
                <w:szCs w:val="20"/>
              </w:rPr>
            </w:pPr>
          </w:p>
        </w:tc>
        <w:tc>
          <w:tcPr>
            <w:tcW w:w="978"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2F8079F1" w14:textId="77777777" w:rsidR="00EB47E1" w:rsidRDefault="00EB47E1">
            <w:pPr>
              <w:pStyle w:val="aff0"/>
            </w:pPr>
            <w:r>
              <w:t>для 4-этажных одноквартирных и блокированных домов - по таблице 8</w:t>
            </w:r>
          </w:p>
        </w:tc>
        <w:tc>
          <w:tcPr>
            <w:tcW w:w="0" w:type="auto"/>
            <w:vMerge/>
            <w:tcBorders>
              <w:top w:val="nil"/>
              <w:left w:val="single" w:sz="4" w:space="0" w:color="auto"/>
              <w:bottom w:val="single" w:sz="4" w:space="0" w:color="auto"/>
              <w:right w:val="single" w:sz="4" w:space="0" w:color="auto"/>
            </w:tcBorders>
            <w:vAlign w:val="center"/>
            <w:hideMark/>
          </w:tcPr>
          <w:p w14:paraId="6ED2CC9E" w14:textId="77777777" w:rsidR="00EB47E1" w:rsidRDefault="00EB47E1">
            <w:pPr>
              <w:spacing w:line="240" w:lineRule="auto"/>
              <w:ind w:firstLine="0"/>
              <w:jc w:val="left"/>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2800C0D6" w14:textId="77777777" w:rsidR="00EB47E1" w:rsidRDefault="00EB47E1">
            <w:pPr>
              <w:spacing w:line="240" w:lineRule="auto"/>
              <w:ind w:firstLine="0"/>
              <w:jc w:val="left"/>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3FF299E6" w14:textId="77777777" w:rsidR="00EB47E1" w:rsidRDefault="00EB47E1">
            <w:pPr>
              <w:spacing w:line="240" w:lineRule="auto"/>
              <w:ind w:firstLine="0"/>
              <w:jc w:val="left"/>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5906E352" w14:textId="77777777" w:rsidR="00EB47E1" w:rsidRDefault="00EB47E1">
            <w:pPr>
              <w:spacing w:line="240" w:lineRule="auto"/>
              <w:ind w:firstLine="0"/>
              <w:jc w:val="left"/>
              <w:rPr>
                <w:sz w:val="20"/>
                <w:szCs w:val="20"/>
              </w:rPr>
            </w:pPr>
          </w:p>
        </w:tc>
      </w:tr>
      <w:tr w:rsidR="00EB47E1" w14:paraId="21C1A677" w14:textId="77777777" w:rsidTr="00EB47E1">
        <w:tc>
          <w:tcPr>
            <w:tcW w:w="1300" w:type="pct"/>
            <w:tcBorders>
              <w:top w:val="nil"/>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96C0DA9" w14:textId="77777777" w:rsidR="00EB47E1" w:rsidRDefault="00EB47E1">
            <w:pPr>
              <w:pStyle w:val="aff0"/>
            </w:pPr>
            <w:r>
              <w:t>2. Общественные, кроме перечисленных в поз.3, 4 и 5 таблицы</w:t>
            </w:r>
          </w:p>
        </w:tc>
        <w:tc>
          <w:tcPr>
            <w:tcW w:w="872"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1154CB43" w14:textId="77777777" w:rsidR="00EB47E1" w:rsidRDefault="00EB47E1">
            <w:pPr>
              <w:pStyle w:val="aff0"/>
            </w:pPr>
            <w:r>
              <w:t>[42]; [38]; [36] соответственно нарастанию этажности</w:t>
            </w:r>
          </w:p>
        </w:tc>
        <w:tc>
          <w:tcPr>
            <w:tcW w:w="978"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7D068C06" w14:textId="77777777" w:rsidR="00EB47E1" w:rsidRDefault="00EB47E1">
            <w:pPr>
              <w:pStyle w:val="aff0"/>
            </w:pPr>
            <w:r>
              <w:t>[32]</w:t>
            </w:r>
          </w:p>
        </w:tc>
        <w:tc>
          <w:tcPr>
            <w:tcW w:w="44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7F36B557" w14:textId="77777777" w:rsidR="00EB47E1" w:rsidRDefault="00EB47E1">
            <w:pPr>
              <w:pStyle w:val="aff0"/>
            </w:pPr>
            <w:r>
              <w:t>[31]</w:t>
            </w:r>
          </w:p>
        </w:tc>
        <w:tc>
          <w:tcPr>
            <w:tcW w:w="446"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70D7D1D9" w14:textId="77777777" w:rsidR="00EB47E1" w:rsidRDefault="00EB47E1">
            <w:pPr>
              <w:pStyle w:val="aff0"/>
            </w:pPr>
            <w:r>
              <w:t>[29,5]</w:t>
            </w:r>
          </w:p>
        </w:tc>
        <w:tc>
          <w:tcPr>
            <w:tcW w:w="439"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229A6CCB" w14:textId="77777777" w:rsidR="00EB47E1" w:rsidRDefault="00EB47E1">
            <w:pPr>
              <w:pStyle w:val="aff0"/>
            </w:pPr>
            <w:r>
              <w:t>[28]</w:t>
            </w:r>
          </w:p>
        </w:tc>
        <w:tc>
          <w:tcPr>
            <w:tcW w:w="525"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194C5E12" w14:textId="77777777" w:rsidR="00EB47E1" w:rsidRDefault="00EB47E1">
            <w:pPr>
              <w:pStyle w:val="aff0"/>
            </w:pPr>
            <w:r>
              <w:t>-</w:t>
            </w:r>
          </w:p>
        </w:tc>
      </w:tr>
      <w:tr w:rsidR="00EB47E1" w14:paraId="38641193" w14:textId="77777777" w:rsidTr="00EB47E1">
        <w:tc>
          <w:tcPr>
            <w:tcW w:w="1300" w:type="pct"/>
            <w:tcBorders>
              <w:top w:val="nil"/>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D1BF97A" w14:textId="77777777" w:rsidR="00EB47E1" w:rsidRDefault="00EB47E1">
            <w:pPr>
              <w:pStyle w:val="aff0"/>
            </w:pPr>
            <w:r>
              <w:t>3. Поликлиники и лечебные учреждения, дома-интернаты</w:t>
            </w:r>
          </w:p>
        </w:tc>
        <w:tc>
          <w:tcPr>
            <w:tcW w:w="872"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553E736B" w14:textId="77777777" w:rsidR="00EB47E1" w:rsidRDefault="00EB47E1">
            <w:pPr>
              <w:pStyle w:val="aff0"/>
            </w:pPr>
            <w:r>
              <w:t>[34]; [33]; [32] соответственно нарастанию этажности</w:t>
            </w:r>
          </w:p>
        </w:tc>
        <w:tc>
          <w:tcPr>
            <w:tcW w:w="978"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57DEAF41" w14:textId="77777777" w:rsidR="00EB47E1" w:rsidRDefault="00EB47E1">
            <w:pPr>
              <w:pStyle w:val="aff0"/>
            </w:pPr>
            <w:r>
              <w:t>[31]</w:t>
            </w:r>
          </w:p>
        </w:tc>
        <w:tc>
          <w:tcPr>
            <w:tcW w:w="44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14F63339" w14:textId="77777777" w:rsidR="00EB47E1" w:rsidRDefault="00EB47E1">
            <w:pPr>
              <w:pStyle w:val="aff0"/>
            </w:pPr>
            <w:r>
              <w:t>[30]</w:t>
            </w:r>
          </w:p>
        </w:tc>
        <w:tc>
          <w:tcPr>
            <w:tcW w:w="446"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4417C6AE" w14:textId="77777777" w:rsidR="00EB47E1" w:rsidRDefault="00EB47E1">
            <w:pPr>
              <w:pStyle w:val="aff0"/>
            </w:pPr>
            <w:r>
              <w:t>[29]</w:t>
            </w:r>
          </w:p>
        </w:tc>
        <w:tc>
          <w:tcPr>
            <w:tcW w:w="439"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5F2DEB28" w14:textId="77777777" w:rsidR="00EB47E1" w:rsidRDefault="00EB47E1">
            <w:pPr>
              <w:pStyle w:val="aff0"/>
            </w:pPr>
            <w:r>
              <w:t>[28]</w:t>
            </w:r>
          </w:p>
        </w:tc>
        <w:tc>
          <w:tcPr>
            <w:tcW w:w="525"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7FA35796" w14:textId="77777777" w:rsidR="00EB47E1" w:rsidRDefault="00EB47E1">
            <w:pPr>
              <w:pStyle w:val="aff0"/>
            </w:pPr>
            <w:r>
              <w:t>-</w:t>
            </w:r>
          </w:p>
        </w:tc>
      </w:tr>
      <w:tr w:rsidR="00EB47E1" w14:paraId="4BA497AC" w14:textId="77777777" w:rsidTr="00EB47E1">
        <w:tc>
          <w:tcPr>
            <w:tcW w:w="1300" w:type="pct"/>
            <w:tcBorders>
              <w:top w:val="nil"/>
              <w:left w:val="single" w:sz="4" w:space="0" w:color="auto"/>
              <w:bottom w:val="single" w:sz="4" w:space="0" w:color="auto"/>
              <w:right w:val="single" w:sz="4" w:space="0" w:color="auto"/>
            </w:tcBorders>
            <w:tcMar>
              <w:top w:w="0" w:type="dxa"/>
              <w:left w:w="28" w:type="dxa"/>
              <w:bottom w:w="0" w:type="dxa"/>
              <w:right w:w="28" w:type="dxa"/>
            </w:tcMar>
            <w:vAlign w:val="center"/>
            <w:hideMark/>
          </w:tcPr>
          <w:p w14:paraId="72030672" w14:textId="77777777" w:rsidR="00EB47E1" w:rsidRDefault="00EB47E1">
            <w:pPr>
              <w:pStyle w:val="aff0"/>
            </w:pPr>
            <w:r>
              <w:t>4. Дошкольные учреждения</w:t>
            </w:r>
          </w:p>
        </w:tc>
        <w:tc>
          <w:tcPr>
            <w:tcW w:w="872"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791B3FA4" w14:textId="77777777" w:rsidR="00EB47E1" w:rsidRDefault="00EB47E1">
            <w:pPr>
              <w:pStyle w:val="aff0"/>
            </w:pPr>
            <w:r>
              <w:t>[45]</w:t>
            </w:r>
          </w:p>
        </w:tc>
        <w:tc>
          <w:tcPr>
            <w:tcW w:w="978"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25657D14" w14:textId="77777777" w:rsidR="00EB47E1" w:rsidRDefault="00EB47E1">
            <w:pPr>
              <w:pStyle w:val="aff0"/>
            </w:pPr>
            <w:r>
              <w:t>-</w:t>
            </w:r>
          </w:p>
        </w:tc>
        <w:tc>
          <w:tcPr>
            <w:tcW w:w="44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417C1D8A" w14:textId="77777777" w:rsidR="00EB47E1" w:rsidRDefault="00EB47E1">
            <w:pPr>
              <w:pStyle w:val="aff0"/>
            </w:pPr>
            <w:r>
              <w:t>-</w:t>
            </w:r>
          </w:p>
        </w:tc>
        <w:tc>
          <w:tcPr>
            <w:tcW w:w="446"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51861697" w14:textId="77777777" w:rsidR="00EB47E1" w:rsidRDefault="00EB47E1">
            <w:pPr>
              <w:pStyle w:val="aff0"/>
            </w:pPr>
            <w:r>
              <w:t>-</w:t>
            </w:r>
          </w:p>
        </w:tc>
        <w:tc>
          <w:tcPr>
            <w:tcW w:w="439"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201D886F" w14:textId="77777777" w:rsidR="00EB47E1" w:rsidRDefault="00EB47E1">
            <w:pPr>
              <w:pStyle w:val="aff0"/>
            </w:pPr>
            <w:r>
              <w:t>-</w:t>
            </w:r>
          </w:p>
        </w:tc>
        <w:tc>
          <w:tcPr>
            <w:tcW w:w="525"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2807BB2E" w14:textId="77777777" w:rsidR="00EB47E1" w:rsidRDefault="00EB47E1">
            <w:pPr>
              <w:pStyle w:val="aff0"/>
            </w:pPr>
            <w:r>
              <w:t>-</w:t>
            </w:r>
          </w:p>
        </w:tc>
      </w:tr>
      <w:tr w:rsidR="00EB47E1" w14:paraId="1219DC37" w14:textId="77777777" w:rsidTr="00EB47E1">
        <w:tc>
          <w:tcPr>
            <w:tcW w:w="1300" w:type="pct"/>
            <w:tcBorders>
              <w:top w:val="nil"/>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45B71A9" w14:textId="77777777" w:rsidR="00EB47E1" w:rsidRDefault="00EB47E1">
            <w:pPr>
              <w:pStyle w:val="aff0"/>
            </w:pPr>
            <w:r>
              <w:t>5. Сервисного обслуживания</w:t>
            </w:r>
          </w:p>
        </w:tc>
        <w:tc>
          <w:tcPr>
            <w:tcW w:w="872"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43242182" w14:textId="77777777" w:rsidR="00EB47E1" w:rsidRDefault="00EB47E1">
            <w:pPr>
              <w:pStyle w:val="aff0"/>
            </w:pPr>
            <w:r>
              <w:t>[23]; [22]; [21] соответственно нарастанию этажности</w:t>
            </w:r>
          </w:p>
        </w:tc>
        <w:tc>
          <w:tcPr>
            <w:tcW w:w="978"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5C264C25" w14:textId="77777777" w:rsidR="00EB47E1" w:rsidRDefault="00EB47E1">
            <w:pPr>
              <w:pStyle w:val="aff0"/>
            </w:pPr>
            <w:r>
              <w:t>[20]</w:t>
            </w:r>
          </w:p>
        </w:tc>
        <w:tc>
          <w:tcPr>
            <w:tcW w:w="44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44441210" w14:textId="77777777" w:rsidR="00EB47E1" w:rsidRDefault="00EB47E1">
            <w:pPr>
              <w:pStyle w:val="aff0"/>
            </w:pPr>
            <w:r>
              <w:t>[20]</w:t>
            </w:r>
          </w:p>
        </w:tc>
        <w:tc>
          <w:tcPr>
            <w:tcW w:w="446"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0275DBDD" w14:textId="77777777" w:rsidR="00EB47E1" w:rsidRDefault="00EB47E1">
            <w:pPr>
              <w:pStyle w:val="aff0"/>
            </w:pPr>
            <w:r>
              <w:t>-</w:t>
            </w:r>
          </w:p>
        </w:tc>
        <w:tc>
          <w:tcPr>
            <w:tcW w:w="439"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7E805DE9" w14:textId="77777777" w:rsidR="00EB47E1" w:rsidRDefault="00EB47E1">
            <w:pPr>
              <w:pStyle w:val="aff0"/>
            </w:pPr>
            <w:r>
              <w:t>-</w:t>
            </w:r>
          </w:p>
        </w:tc>
        <w:tc>
          <w:tcPr>
            <w:tcW w:w="525"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1D9FAF6E" w14:textId="77777777" w:rsidR="00EB47E1" w:rsidRDefault="00EB47E1">
            <w:pPr>
              <w:pStyle w:val="aff0"/>
            </w:pPr>
            <w:r>
              <w:t>-</w:t>
            </w:r>
          </w:p>
        </w:tc>
      </w:tr>
      <w:tr w:rsidR="00EB47E1" w14:paraId="6AB30614" w14:textId="77777777" w:rsidTr="00EB47E1">
        <w:tc>
          <w:tcPr>
            <w:tcW w:w="1300" w:type="pct"/>
            <w:tcBorders>
              <w:top w:val="nil"/>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521E7E0" w14:textId="77777777" w:rsidR="00EB47E1" w:rsidRDefault="00EB47E1">
            <w:pPr>
              <w:pStyle w:val="aff0"/>
            </w:pPr>
            <w:r>
              <w:t>6.Административного назначения (офисы)</w:t>
            </w:r>
          </w:p>
        </w:tc>
        <w:tc>
          <w:tcPr>
            <w:tcW w:w="872"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00C93134" w14:textId="77777777" w:rsidR="00EB47E1" w:rsidRDefault="00EB47E1">
            <w:pPr>
              <w:pStyle w:val="aff0"/>
            </w:pPr>
            <w:r>
              <w:t>[36]; [34]; [33] соответственно нарастанию этажности</w:t>
            </w:r>
          </w:p>
        </w:tc>
        <w:tc>
          <w:tcPr>
            <w:tcW w:w="978"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41714D8A" w14:textId="77777777" w:rsidR="00EB47E1" w:rsidRDefault="00EB47E1">
            <w:pPr>
              <w:pStyle w:val="aff0"/>
            </w:pPr>
            <w:r>
              <w:t>[27]</w:t>
            </w:r>
          </w:p>
        </w:tc>
        <w:tc>
          <w:tcPr>
            <w:tcW w:w="44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32B88312" w14:textId="77777777" w:rsidR="00EB47E1" w:rsidRDefault="00EB47E1">
            <w:pPr>
              <w:pStyle w:val="aff0"/>
            </w:pPr>
            <w:r>
              <w:t>[24]</w:t>
            </w:r>
          </w:p>
        </w:tc>
        <w:tc>
          <w:tcPr>
            <w:tcW w:w="446"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6B8929F8" w14:textId="77777777" w:rsidR="00EB47E1" w:rsidRDefault="00EB47E1">
            <w:pPr>
              <w:pStyle w:val="aff0"/>
            </w:pPr>
            <w:r>
              <w:t>[22]</w:t>
            </w:r>
          </w:p>
        </w:tc>
        <w:tc>
          <w:tcPr>
            <w:tcW w:w="439"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081C0688" w14:textId="77777777" w:rsidR="00EB47E1" w:rsidRDefault="00EB47E1">
            <w:pPr>
              <w:pStyle w:val="aff0"/>
            </w:pPr>
            <w:r>
              <w:t>[20]</w:t>
            </w:r>
          </w:p>
        </w:tc>
        <w:tc>
          <w:tcPr>
            <w:tcW w:w="525"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36335790" w14:textId="77777777" w:rsidR="00EB47E1" w:rsidRDefault="00EB47E1">
            <w:pPr>
              <w:pStyle w:val="aff0"/>
            </w:pPr>
            <w:r>
              <w:t>[20]</w:t>
            </w:r>
          </w:p>
        </w:tc>
      </w:tr>
      <w:tr w:rsidR="00EB47E1" w14:paraId="37FA91FB" w14:textId="77777777" w:rsidTr="00EB47E1">
        <w:tc>
          <w:tcPr>
            <w:tcW w:w="5000" w:type="pct"/>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70FD1424" w14:textId="77777777" w:rsidR="00EB47E1" w:rsidRDefault="00EB47E1">
            <w:pPr>
              <w:pStyle w:val="aff0"/>
              <w:jc w:val="both"/>
            </w:pPr>
            <w:r>
              <w:t>Примечание – Для регионов, имеющих значение D</w:t>
            </w:r>
            <w:r>
              <w:rPr>
                <w:vertAlign w:val="subscript"/>
              </w:rPr>
              <w:t>d</w:t>
            </w:r>
            <w:r>
              <w:t>=8000°С сут и более, нормируемые q</w:t>
            </w:r>
            <w:r>
              <w:rPr>
                <w:vertAlign w:val="subscript"/>
              </w:rPr>
              <w:t>h</w:t>
            </w:r>
            <w:r>
              <w:rPr>
                <w:vertAlign w:val="superscript"/>
              </w:rPr>
              <w:t>req</w:t>
            </w:r>
            <w:r>
              <w:t xml:space="preserve"> следует снизить на 5%.</w:t>
            </w:r>
          </w:p>
        </w:tc>
      </w:tr>
    </w:tbl>
    <w:p w14:paraId="22BF090D" w14:textId="77777777" w:rsidR="00E21B9D" w:rsidRPr="005D3DA2" w:rsidRDefault="00E21B9D" w:rsidP="00E21B9D">
      <w:pPr>
        <w:pStyle w:val="3"/>
        <w:rPr>
          <w:i/>
        </w:rPr>
      </w:pPr>
      <w:bookmarkStart w:id="421" w:name="_Toc8041234"/>
      <w:bookmarkStart w:id="422" w:name="_Toc129055778"/>
      <w:bookmarkStart w:id="423" w:name="_Toc181976079"/>
      <w:bookmarkStart w:id="424" w:name="sub_1534"/>
      <w:bookmarkEnd w:id="420"/>
      <w:r w:rsidRPr="005D3DA2">
        <w:rPr>
          <w:i/>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421"/>
      <w:bookmarkEnd w:id="422"/>
      <w:bookmarkEnd w:id="423"/>
    </w:p>
    <w:p w14:paraId="15CAFA69" w14:textId="77777777" w:rsidR="00E21B9D" w:rsidRDefault="00E21B9D" w:rsidP="00E21B9D">
      <w:r>
        <w:t xml:space="preserve">Прогноз прироста тепловых нагрузок по </w:t>
      </w:r>
      <w:r w:rsidR="001A5F0C">
        <w:t>муниципальному округу</w:t>
      </w:r>
      <w:r>
        <w:t xml:space="preserve"> сформирован на основе прогноза перспективной и представлен в таблицах 2.6-2.12.</w:t>
      </w:r>
    </w:p>
    <w:p w14:paraId="26F55AF3" w14:textId="77777777" w:rsidR="00E21B9D" w:rsidRDefault="00E21B9D" w:rsidP="00E21B9D">
      <w:pPr>
        <w:sectPr w:rsidR="00E21B9D" w:rsidSect="009870FF">
          <w:pgSz w:w="11906" w:h="16838"/>
          <w:pgMar w:top="567" w:right="851" w:bottom="567" w:left="1418" w:header="0" w:footer="241" w:gutter="0"/>
          <w:cols w:space="708"/>
          <w:docGrid w:linePitch="381"/>
        </w:sectPr>
      </w:pPr>
    </w:p>
    <w:p w14:paraId="2DAED6B9" w14:textId="77777777" w:rsidR="00E21B9D" w:rsidRDefault="00E21B9D" w:rsidP="00E21B9D">
      <w:pPr>
        <w:jc w:val="right"/>
      </w:pPr>
      <w:r w:rsidRPr="00F81FCD">
        <w:t xml:space="preserve">Таблица </w:t>
      </w:r>
      <w:r>
        <w:t>2.6</w:t>
      </w:r>
    </w:p>
    <w:p w14:paraId="277044C2" w14:textId="77777777" w:rsidR="00E21B9D" w:rsidRPr="00A26D13" w:rsidRDefault="00E21B9D" w:rsidP="00E21B9D">
      <w:pPr>
        <w:ind w:firstLine="0"/>
        <w:jc w:val="center"/>
      </w:pPr>
      <w:r w:rsidRPr="00A26D13">
        <w:t>Прирост тепловой нагрузки на отопление и вентиляцию в проектируемых жилых зданиях на период разработки схемы теплоснабжения, Гкал/ч</w:t>
      </w:r>
    </w:p>
    <w:tbl>
      <w:tblPr>
        <w:tblW w:w="157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541"/>
        <w:gridCol w:w="1170"/>
        <w:gridCol w:w="1169"/>
        <w:gridCol w:w="1170"/>
        <w:gridCol w:w="1169"/>
        <w:gridCol w:w="1170"/>
        <w:gridCol w:w="1169"/>
        <w:gridCol w:w="1170"/>
      </w:tblGrid>
      <w:tr w:rsidR="00804CC4" w:rsidRPr="00C12F1A" w14:paraId="17CA0992" w14:textId="77777777" w:rsidTr="002E0C6F">
        <w:tc>
          <w:tcPr>
            <w:tcW w:w="7541" w:type="dxa"/>
            <w:tcBorders>
              <w:top w:val="single" w:sz="4" w:space="0" w:color="auto"/>
              <w:bottom w:val="single" w:sz="4" w:space="0" w:color="auto"/>
              <w:right w:val="single" w:sz="4" w:space="0" w:color="auto"/>
            </w:tcBorders>
            <w:tcMar>
              <w:left w:w="28" w:type="dxa"/>
              <w:right w:w="28" w:type="dxa"/>
            </w:tcMar>
          </w:tcPr>
          <w:p w14:paraId="190AA03E" w14:textId="77777777" w:rsidR="00804CC4" w:rsidRPr="00C12F1A" w:rsidRDefault="00804CC4" w:rsidP="00804CC4">
            <w:pPr>
              <w:pStyle w:val="aff0"/>
              <w:rPr>
                <w:b/>
              </w:rPr>
            </w:pPr>
            <w:r w:rsidRPr="00C12F1A">
              <w:rPr>
                <w:b/>
              </w:rPr>
              <w:t>Наименование показателей</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B2353A" w14:textId="77777777" w:rsidR="00804CC4" w:rsidRPr="00C12F1A" w:rsidRDefault="00804CC4" w:rsidP="00804CC4">
            <w:pPr>
              <w:pStyle w:val="aff0"/>
              <w:rPr>
                <w:b/>
              </w:rPr>
            </w:pPr>
            <w:r w:rsidRPr="00C12F1A">
              <w:rPr>
                <w:b/>
              </w:rPr>
              <w:t>2024</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AB0CF95" w14:textId="77777777" w:rsidR="00804CC4" w:rsidRPr="00C12F1A" w:rsidRDefault="00804CC4" w:rsidP="00804CC4">
            <w:pPr>
              <w:pStyle w:val="aff0"/>
              <w:rPr>
                <w:b/>
              </w:rPr>
            </w:pPr>
            <w:r w:rsidRPr="00C12F1A">
              <w:rPr>
                <w:b/>
              </w:rPr>
              <w:t>2025</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C1854FC" w14:textId="04372B41" w:rsidR="00804CC4" w:rsidRPr="00C12F1A" w:rsidRDefault="00804CC4" w:rsidP="00804CC4">
            <w:pPr>
              <w:pStyle w:val="aff0"/>
              <w:rPr>
                <w:b/>
              </w:rPr>
            </w:pPr>
            <w:r>
              <w:rPr>
                <w:b/>
              </w:rPr>
              <w:t>2026</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tcPr>
          <w:p w14:paraId="1C80F076" w14:textId="77777777" w:rsidR="00804CC4" w:rsidRPr="00C12F1A" w:rsidRDefault="00804CC4" w:rsidP="00804CC4">
            <w:pPr>
              <w:pStyle w:val="aff0"/>
              <w:rPr>
                <w:b/>
              </w:rPr>
            </w:pPr>
            <w:r>
              <w:rPr>
                <w:b/>
              </w:rPr>
              <w:t>2027</w:t>
            </w:r>
          </w:p>
        </w:tc>
        <w:tc>
          <w:tcPr>
            <w:tcW w:w="1170" w:type="dxa"/>
            <w:tcBorders>
              <w:top w:val="single" w:sz="4" w:space="0" w:color="auto"/>
              <w:left w:val="single" w:sz="4" w:space="0" w:color="auto"/>
              <w:bottom w:val="single" w:sz="4" w:space="0" w:color="auto"/>
              <w:right w:val="single" w:sz="4" w:space="0" w:color="auto"/>
            </w:tcBorders>
          </w:tcPr>
          <w:p w14:paraId="19959917" w14:textId="77777777" w:rsidR="00804CC4" w:rsidRPr="00C12F1A" w:rsidRDefault="00804CC4" w:rsidP="00804CC4">
            <w:pPr>
              <w:pStyle w:val="aff0"/>
              <w:rPr>
                <w:b/>
              </w:rPr>
            </w:pPr>
            <w:r>
              <w:rPr>
                <w:b/>
              </w:rPr>
              <w:t>2028</w:t>
            </w:r>
          </w:p>
        </w:tc>
        <w:tc>
          <w:tcPr>
            <w:tcW w:w="1169" w:type="dxa"/>
            <w:tcBorders>
              <w:top w:val="single" w:sz="4" w:space="0" w:color="auto"/>
              <w:left w:val="single" w:sz="4" w:space="0" w:color="auto"/>
              <w:bottom w:val="single" w:sz="4" w:space="0" w:color="auto"/>
              <w:right w:val="single" w:sz="4" w:space="0" w:color="auto"/>
            </w:tcBorders>
            <w:vAlign w:val="center"/>
          </w:tcPr>
          <w:p w14:paraId="1B1EC001" w14:textId="25BF04C3" w:rsidR="00804CC4" w:rsidRPr="00C12F1A" w:rsidRDefault="00804CC4" w:rsidP="00804CC4">
            <w:pPr>
              <w:pStyle w:val="aff0"/>
              <w:rPr>
                <w:b/>
              </w:rPr>
            </w:pPr>
            <w:r w:rsidRPr="00F82CF8">
              <w:rPr>
                <w:b/>
              </w:rPr>
              <w:t>2029</w:t>
            </w:r>
          </w:p>
        </w:tc>
        <w:tc>
          <w:tcPr>
            <w:tcW w:w="1170" w:type="dxa"/>
            <w:tcBorders>
              <w:top w:val="single" w:sz="4" w:space="0" w:color="auto"/>
              <w:left w:val="single" w:sz="4" w:space="0" w:color="auto"/>
              <w:bottom w:val="single" w:sz="4" w:space="0" w:color="auto"/>
              <w:right w:val="single" w:sz="4" w:space="0" w:color="auto"/>
            </w:tcBorders>
            <w:vAlign w:val="center"/>
          </w:tcPr>
          <w:p w14:paraId="05B8A622" w14:textId="5B51C6AB" w:rsidR="00804CC4" w:rsidRPr="00C12F1A" w:rsidRDefault="00804CC4" w:rsidP="00804CC4">
            <w:pPr>
              <w:pStyle w:val="aff0"/>
              <w:rPr>
                <w:b/>
              </w:rPr>
            </w:pPr>
            <w:r w:rsidRPr="00F82CF8">
              <w:rPr>
                <w:b/>
              </w:rPr>
              <w:t>203</w:t>
            </w:r>
            <w:r>
              <w:rPr>
                <w:b/>
              </w:rPr>
              <w:t>0</w:t>
            </w:r>
            <w:r w:rsidRPr="00F82CF8">
              <w:rPr>
                <w:b/>
              </w:rPr>
              <w:t>-20</w:t>
            </w:r>
            <w:r>
              <w:rPr>
                <w:b/>
              </w:rPr>
              <w:t>34</w:t>
            </w:r>
          </w:p>
        </w:tc>
      </w:tr>
      <w:tr w:rsidR="00FA2325" w:rsidRPr="00F81FCD" w14:paraId="14EE7E08" w14:textId="77777777" w:rsidTr="0042174D">
        <w:tc>
          <w:tcPr>
            <w:tcW w:w="7541" w:type="dxa"/>
            <w:tcBorders>
              <w:top w:val="single" w:sz="4" w:space="0" w:color="auto"/>
              <w:bottom w:val="single" w:sz="4" w:space="0" w:color="auto"/>
              <w:right w:val="single" w:sz="4" w:space="0" w:color="auto"/>
            </w:tcBorders>
            <w:tcMar>
              <w:left w:w="28" w:type="dxa"/>
              <w:right w:w="28" w:type="dxa"/>
            </w:tcMar>
            <w:vAlign w:val="center"/>
          </w:tcPr>
          <w:p w14:paraId="3CDDE7C0" w14:textId="77777777" w:rsidR="00FA2325" w:rsidRPr="00035549" w:rsidRDefault="00FA2325" w:rsidP="00FA2325">
            <w:pPr>
              <w:pStyle w:val="aff0"/>
              <w:jc w:val="left"/>
            </w:pPr>
            <w:r w:rsidRPr="00035549">
              <w:t>Прирост тепловой нагрузки отопления и вентиляции жилищного фонда,</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810960E" w14:textId="4211B1BD" w:rsidR="00FA2325" w:rsidRPr="00035549" w:rsidRDefault="00FA2325" w:rsidP="00FA2325">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F5960BE" w14:textId="77777777" w:rsidR="00FA2325" w:rsidRPr="00035549" w:rsidRDefault="00FA2325" w:rsidP="00FA2325">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2E121B4" w14:textId="77777777" w:rsidR="00FA2325" w:rsidRPr="00035549" w:rsidRDefault="00FA2325" w:rsidP="00FA2325">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1D6D792" w14:textId="77777777" w:rsidR="00FA2325" w:rsidRPr="00035549" w:rsidRDefault="00FA2325" w:rsidP="00FA2325">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3A18EC6F" w14:textId="77777777" w:rsidR="00FA2325" w:rsidRPr="00035549" w:rsidRDefault="00FA2325" w:rsidP="00FA2325">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6933237B" w14:textId="77777777" w:rsidR="00FA2325" w:rsidRPr="00035549" w:rsidRDefault="00FA2325" w:rsidP="00FA2325">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69E5189F" w14:textId="77777777" w:rsidR="00FA2325" w:rsidRPr="00035549" w:rsidRDefault="00FA2325" w:rsidP="00FA2325">
            <w:pPr>
              <w:pStyle w:val="aff0"/>
            </w:pPr>
            <w:r w:rsidRPr="00035549">
              <w:t>0</w:t>
            </w:r>
          </w:p>
        </w:tc>
      </w:tr>
      <w:tr w:rsidR="00FA2325" w:rsidRPr="00F81FCD" w14:paraId="364EC04A" w14:textId="77777777" w:rsidTr="0042174D">
        <w:tc>
          <w:tcPr>
            <w:tcW w:w="7541" w:type="dxa"/>
            <w:tcBorders>
              <w:top w:val="single" w:sz="4" w:space="0" w:color="auto"/>
              <w:bottom w:val="single" w:sz="4" w:space="0" w:color="auto"/>
              <w:right w:val="single" w:sz="4" w:space="0" w:color="auto"/>
            </w:tcBorders>
            <w:tcMar>
              <w:left w:w="28" w:type="dxa"/>
              <w:right w:w="28" w:type="dxa"/>
            </w:tcMar>
            <w:vAlign w:val="center"/>
          </w:tcPr>
          <w:p w14:paraId="1C65AC76" w14:textId="77777777" w:rsidR="00FA2325" w:rsidRPr="00035549" w:rsidRDefault="00FA2325" w:rsidP="00FA2325">
            <w:pPr>
              <w:pStyle w:val="aff0"/>
              <w:jc w:val="left"/>
            </w:pPr>
            <w:r w:rsidRPr="00035549">
              <w:t>то же накопительным итогом, в том числе:</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395DD26" w14:textId="16671B91" w:rsidR="00FA2325" w:rsidRPr="00035549" w:rsidRDefault="00FA2325" w:rsidP="00FA2325">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51A9B6" w14:textId="77777777" w:rsidR="00FA2325" w:rsidRPr="00035549" w:rsidRDefault="00FA2325" w:rsidP="00FA2325">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2E879B9" w14:textId="77777777" w:rsidR="00FA2325" w:rsidRPr="00035549" w:rsidRDefault="00FA2325" w:rsidP="00FA2325">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B925014" w14:textId="77777777" w:rsidR="00FA2325" w:rsidRPr="00035549" w:rsidRDefault="00FA2325" w:rsidP="00FA2325">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2716C6A4" w14:textId="77777777" w:rsidR="00FA2325" w:rsidRPr="00035549" w:rsidRDefault="00FA2325" w:rsidP="00FA2325">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2FCF54FA" w14:textId="77777777" w:rsidR="00FA2325" w:rsidRPr="00035549" w:rsidRDefault="00FA2325" w:rsidP="00FA2325">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3FFBB4AA" w14:textId="77777777" w:rsidR="00FA2325" w:rsidRPr="00035549" w:rsidRDefault="00FA2325" w:rsidP="00FA2325">
            <w:pPr>
              <w:pStyle w:val="aff0"/>
            </w:pPr>
            <w:r w:rsidRPr="00035549">
              <w:t>0</w:t>
            </w:r>
          </w:p>
        </w:tc>
      </w:tr>
      <w:tr w:rsidR="00FA2325" w:rsidRPr="00F81FCD" w14:paraId="567C9088" w14:textId="77777777" w:rsidTr="0042174D">
        <w:tc>
          <w:tcPr>
            <w:tcW w:w="7541" w:type="dxa"/>
            <w:tcBorders>
              <w:top w:val="single" w:sz="4" w:space="0" w:color="auto"/>
              <w:bottom w:val="single" w:sz="4" w:space="0" w:color="auto"/>
              <w:right w:val="single" w:sz="4" w:space="0" w:color="auto"/>
            </w:tcBorders>
            <w:tcMar>
              <w:left w:w="28" w:type="dxa"/>
              <w:right w:w="28" w:type="dxa"/>
            </w:tcMar>
            <w:vAlign w:val="center"/>
          </w:tcPr>
          <w:p w14:paraId="0633AB42" w14:textId="77777777" w:rsidR="00FA2325" w:rsidRPr="00035549" w:rsidRDefault="00FA2325" w:rsidP="00FA2325">
            <w:pPr>
              <w:pStyle w:val="aff0"/>
              <w:jc w:val="left"/>
            </w:pPr>
            <w:r w:rsidRPr="00035549">
              <w:t>Многоэтажный жилищный фонд</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73DA453" w14:textId="71EDA33F" w:rsidR="00FA2325" w:rsidRPr="00035549" w:rsidRDefault="00FA2325" w:rsidP="00FA2325">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2D5B11C" w14:textId="77777777" w:rsidR="00FA2325" w:rsidRPr="00035549" w:rsidRDefault="00FA2325" w:rsidP="00FA2325">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AF85869" w14:textId="77777777" w:rsidR="00FA2325" w:rsidRPr="00035549" w:rsidRDefault="00FA2325" w:rsidP="00FA2325">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4649ACB" w14:textId="77777777" w:rsidR="00FA2325" w:rsidRPr="00035549" w:rsidRDefault="00FA2325" w:rsidP="00FA2325">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0293581C" w14:textId="77777777" w:rsidR="00FA2325" w:rsidRPr="00035549" w:rsidRDefault="00FA2325" w:rsidP="00FA2325">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69A7CF09" w14:textId="77777777" w:rsidR="00FA2325" w:rsidRPr="00035549" w:rsidRDefault="00FA2325" w:rsidP="00FA2325">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65BE7432" w14:textId="77777777" w:rsidR="00FA2325" w:rsidRPr="00035549" w:rsidRDefault="00FA2325" w:rsidP="00FA2325">
            <w:pPr>
              <w:pStyle w:val="aff0"/>
            </w:pPr>
            <w:r w:rsidRPr="00035549">
              <w:t>0</w:t>
            </w:r>
          </w:p>
        </w:tc>
      </w:tr>
      <w:tr w:rsidR="00FA2325" w:rsidRPr="00F81FCD" w14:paraId="00044FDD" w14:textId="77777777" w:rsidTr="0042174D">
        <w:tc>
          <w:tcPr>
            <w:tcW w:w="7541" w:type="dxa"/>
            <w:tcBorders>
              <w:top w:val="single" w:sz="4" w:space="0" w:color="auto"/>
              <w:bottom w:val="single" w:sz="4" w:space="0" w:color="auto"/>
              <w:right w:val="single" w:sz="4" w:space="0" w:color="auto"/>
            </w:tcBorders>
            <w:tcMar>
              <w:left w:w="28" w:type="dxa"/>
              <w:right w:w="28" w:type="dxa"/>
            </w:tcMar>
            <w:vAlign w:val="center"/>
          </w:tcPr>
          <w:p w14:paraId="03C1A09B" w14:textId="77777777" w:rsidR="00FA2325" w:rsidRPr="00035549" w:rsidRDefault="00FA2325" w:rsidP="00FA2325">
            <w:pPr>
              <w:pStyle w:val="aff0"/>
              <w:jc w:val="left"/>
            </w:pPr>
            <w:r w:rsidRPr="00035549">
              <w:t>Средне- и малоэтажный жилищный фонд</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63AFCB4" w14:textId="45CA300E" w:rsidR="00FA2325" w:rsidRPr="00035549" w:rsidRDefault="00FA2325" w:rsidP="00FA2325">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FFD472E" w14:textId="77777777" w:rsidR="00FA2325" w:rsidRPr="00035549" w:rsidRDefault="00FA2325" w:rsidP="00FA2325">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2A075A0" w14:textId="77777777" w:rsidR="00FA2325" w:rsidRPr="00035549" w:rsidRDefault="00FA2325" w:rsidP="00FA2325">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0CD1A4B" w14:textId="77777777" w:rsidR="00FA2325" w:rsidRPr="00035549" w:rsidRDefault="00FA2325" w:rsidP="00FA2325">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37769EAB" w14:textId="77777777" w:rsidR="00FA2325" w:rsidRPr="00035549" w:rsidRDefault="00FA2325" w:rsidP="00FA2325">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5CB1D46B" w14:textId="77777777" w:rsidR="00FA2325" w:rsidRPr="00035549" w:rsidRDefault="00FA2325" w:rsidP="00FA2325">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2D2F05F5" w14:textId="77777777" w:rsidR="00FA2325" w:rsidRPr="00035549" w:rsidRDefault="00FA2325" w:rsidP="00FA2325">
            <w:pPr>
              <w:pStyle w:val="aff0"/>
            </w:pPr>
            <w:r w:rsidRPr="00035549">
              <w:t>0</w:t>
            </w:r>
          </w:p>
        </w:tc>
      </w:tr>
      <w:tr w:rsidR="00FA2325" w:rsidRPr="00F81FCD" w14:paraId="1B989FE6" w14:textId="77777777" w:rsidTr="0042174D">
        <w:tc>
          <w:tcPr>
            <w:tcW w:w="7541" w:type="dxa"/>
            <w:tcBorders>
              <w:top w:val="single" w:sz="4" w:space="0" w:color="auto"/>
              <w:bottom w:val="single" w:sz="4" w:space="0" w:color="auto"/>
              <w:right w:val="single" w:sz="4" w:space="0" w:color="auto"/>
            </w:tcBorders>
            <w:tcMar>
              <w:left w:w="28" w:type="dxa"/>
              <w:right w:w="28" w:type="dxa"/>
            </w:tcMar>
            <w:vAlign w:val="center"/>
          </w:tcPr>
          <w:p w14:paraId="40788C2E" w14:textId="77777777" w:rsidR="00FA2325" w:rsidRPr="00035549" w:rsidRDefault="00FA2325" w:rsidP="00FA2325">
            <w:pPr>
              <w:pStyle w:val="aff0"/>
              <w:jc w:val="left"/>
            </w:pPr>
            <w:r w:rsidRPr="00035549">
              <w:t>Всего по округу, в том числе:</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BA691B5" w14:textId="08EACD93" w:rsidR="00FA2325" w:rsidRPr="00035549" w:rsidRDefault="00FA2325" w:rsidP="00FA2325">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030C204" w14:textId="77777777" w:rsidR="00FA2325" w:rsidRPr="00035549" w:rsidRDefault="00FA2325" w:rsidP="00FA2325">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98FF7A3" w14:textId="77777777" w:rsidR="00FA2325" w:rsidRPr="00035549" w:rsidRDefault="00FA2325" w:rsidP="00FA2325">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31BD625" w14:textId="77777777" w:rsidR="00FA2325" w:rsidRPr="00035549" w:rsidRDefault="00FA2325" w:rsidP="00FA2325">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1DF3308C" w14:textId="77777777" w:rsidR="00FA2325" w:rsidRPr="00035549" w:rsidRDefault="00FA2325" w:rsidP="00FA2325">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159A1BF1" w14:textId="77777777" w:rsidR="00FA2325" w:rsidRPr="00035549" w:rsidRDefault="00FA2325" w:rsidP="00FA2325">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542E9F0D" w14:textId="77777777" w:rsidR="00FA2325" w:rsidRPr="00035549" w:rsidRDefault="00FA2325" w:rsidP="00FA2325">
            <w:pPr>
              <w:pStyle w:val="aff0"/>
            </w:pPr>
            <w:r w:rsidRPr="00035549">
              <w:t>0</w:t>
            </w:r>
          </w:p>
        </w:tc>
      </w:tr>
      <w:tr w:rsidR="00FA2325" w:rsidRPr="00F81FCD" w14:paraId="44A36ACF" w14:textId="77777777" w:rsidTr="0042174D">
        <w:tc>
          <w:tcPr>
            <w:tcW w:w="7541" w:type="dxa"/>
            <w:tcBorders>
              <w:top w:val="single" w:sz="4" w:space="0" w:color="auto"/>
              <w:bottom w:val="single" w:sz="4" w:space="0" w:color="auto"/>
              <w:right w:val="single" w:sz="4" w:space="0" w:color="auto"/>
            </w:tcBorders>
            <w:tcMar>
              <w:left w:w="28" w:type="dxa"/>
              <w:right w:w="28" w:type="dxa"/>
            </w:tcMar>
            <w:vAlign w:val="center"/>
          </w:tcPr>
          <w:p w14:paraId="493AFCCB" w14:textId="77777777" w:rsidR="00FA2325" w:rsidRPr="00035549" w:rsidRDefault="00FA2325" w:rsidP="00FA2325">
            <w:pPr>
              <w:pStyle w:val="aff0"/>
              <w:jc w:val="left"/>
            </w:pPr>
            <w:r>
              <w:t>Ж</w:t>
            </w:r>
            <w:r w:rsidRPr="00035549">
              <w:t>илищный фонд</w:t>
            </w:r>
            <w:r>
              <w:t>, в том числе по кадастровым кварталам:</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700C119" w14:textId="6C0D858B" w:rsidR="00FA2325" w:rsidRPr="00035549" w:rsidRDefault="00FA2325" w:rsidP="00FA2325">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2FCD59D" w14:textId="77777777" w:rsidR="00FA2325" w:rsidRPr="00035549" w:rsidRDefault="00FA2325" w:rsidP="00FA2325">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89BD9D9" w14:textId="77777777" w:rsidR="00FA2325" w:rsidRPr="00035549" w:rsidRDefault="00FA2325" w:rsidP="00FA2325">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E0156BD" w14:textId="77777777" w:rsidR="00FA2325" w:rsidRPr="00035549" w:rsidRDefault="00FA2325" w:rsidP="00FA2325">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546962A1" w14:textId="77777777" w:rsidR="00FA2325" w:rsidRPr="00035549" w:rsidRDefault="00FA2325" w:rsidP="00FA2325">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69F9AFC0" w14:textId="77777777" w:rsidR="00FA2325" w:rsidRPr="00035549" w:rsidRDefault="00FA2325" w:rsidP="00FA2325">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2AD83CDB" w14:textId="77777777" w:rsidR="00FA2325" w:rsidRPr="00035549" w:rsidRDefault="00FA2325" w:rsidP="00FA2325">
            <w:pPr>
              <w:pStyle w:val="aff0"/>
            </w:pPr>
            <w:r w:rsidRPr="00035549">
              <w:t>0</w:t>
            </w:r>
          </w:p>
        </w:tc>
      </w:tr>
    </w:tbl>
    <w:p w14:paraId="1FC711EA" w14:textId="77777777" w:rsidR="00E21B9D" w:rsidRPr="00D8662D" w:rsidRDefault="00E21B9D" w:rsidP="00E21B9D">
      <w:pPr>
        <w:rPr>
          <w:lang w:eastAsia="en-US"/>
        </w:rPr>
      </w:pPr>
    </w:p>
    <w:p w14:paraId="3306FA2D" w14:textId="77777777" w:rsidR="00E21B9D" w:rsidRDefault="00E21B9D" w:rsidP="00E21B9D">
      <w:pPr>
        <w:jc w:val="right"/>
      </w:pPr>
      <w:bookmarkStart w:id="425" w:name="sub_13302"/>
      <w:r w:rsidRPr="00F81FCD">
        <w:t xml:space="preserve">Таблица </w:t>
      </w:r>
      <w:r>
        <w:t>2.7</w:t>
      </w:r>
    </w:p>
    <w:p w14:paraId="2DB864B8" w14:textId="77777777" w:rsidR="00E21B9D" w:rsidRPr="00A26D13" w:rsidRDefault="00E21B9D" w:rsidP="00E21B9D">
      <w:pPr>
        <w:ind w:firstLine="0"/>
        <w:jc w:val="center"/>
      </w:pPr>
      <w:r w:rsidRPr="00A26D13">
        <w:t>Прирост тепловой нагрузки на горячее водоснабжение в проектируемых жилых зданиях на период разработки схемы теплоснабжения, Гкал/ч</w:t>
      </w:r>
    </w:p>
    <w:tbl>
      <w:tblPr>
        <w:tblW w:w="157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541"/>
        <w:gridCol w:w="1170"/>
        <w:gridCol w:w="1169"/>
        <w:gridCol w:w="1170"/>
        <w:gridCol w:w="1169"/>
        <w:gridCol w:w="1170"/>
        <w:gridCol w:w="1169"/>
        <w:gridCol w:w="1170"/>
      </w:tblGrid>
      <w:tr w:rsidR="00804CC4" w:rsidRPr="00F81FCD" w14:paraId="2A995F69" w14:textId="77777777" w:rsidTr="002E0C6F">
        <w:tc>
          <w:tcPr>
            <w:tcW w:w="7541" w:type="dxa"/>
            <w:tcBorders>
              <w:top w:val="single" w:sz="4" w:space="0" w:color="auto"/>
              <w:bottom w:val="single" w:sz="4" w:space="0" w:color="auto"/>
              <w:right w:val="single" w:sz="4" w:space="0" w:color="auto"/>
            </w:tcBorders>
            <w:tcMar>
              <w:left w:w="28" w:type="dxa"/>
              <w:right w:w="28" w:type="dxa"/>
            </w:tcMar>
          </w:tcPr>
          <w:bookmarkEnd w:id="425"/>
          <w:p w14:paraId="15FCAE8E" w14:textId="77777777" w:rsidR="00804CC4" w:rsidRPr="00C12F1A" w:rsidRDefault="00804CC4" w:rsidP="00804CC4">
            <w:pPr>
              <w:pStyle w:val="aff0"/>
              <w:rPr>
                <w:b/>
              </w:rPr>
            </w:pPr>
            <w:r w:rsidRPr="00C12F1A">
              <w:rPr>
                <w:b/>
              </w:rPr>
              <w:t>Наименование показателей</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9C12A8C" w14:textId="77777777" w:rsidR="00804CC4" w:rsidRPr="00C12F1A" w:rsidRDefault="00804CC4" w:rsidP="00804CC4">
            <w:pPr>
              <w:pStyle w:val="aff0"/>
              <w:rPr>
                <w:b/>
              </w:rPr>
            </w:pPr>
            <w:r w:rsidRPr="00C12F1A">
              <w:rPr>
                <w:b/>
              </w:rPr>
              <w:t>2024</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289EFBD" w14:textId="77777777" w:rsidR="00804CC4" w:rsidRPr="00C12F1A" w:rsidRDefault="00804CC4" w:rsidP="00804CC4">
            <w:pPr>
              <w:pStyle w:val="aff0"/>
              <w:rPr>
                <w:b/>
              </w:rPr>
            </w:pPr>
            <w:r w:rsidRPr="00C12F1A">
              <w:rPr>
                <w:b/>
              </w:rPr>
              <w:t>2025</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0BEE5F3" w14:textId="51CE3CDB" w:rsidR="00804CC4" w:rsidRPr="00C12F1A" w:rsidRDefault="00804CC4" w:rsidP="00804CC4">
            <w:pPr>
              <w:pStyle w:val="aff0"/>
              <w:rPr>
                <w:b/>
              </w:rPr>
            </w:pPr>
            <w:r>
              <w:rPr>
                <w:b/>
              </w:rPr>
              <w:t>2026</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tcPr>
          <w:p w14:paraId="56886F45" w14:textId="77777777" w:rsidR="00804CC4" w:rsidRPr="00C12F1A" w:rsidRDefault="00804CC4" w:rsidP="00804CC4">
            <w:pPr>
              <w:pStyle w:val="aff0"/>
              <w:rPr>
                <w:b/>
              </w:rPr>
            </w:pPr>
            <w:r>
              <w:rPr>
                <w:b/>
              </w:rPr>
              <w:t>2027</w:t>
            </w:r>
          </w:p>
        </w:tc>
        <w:tc>
          <w:tcPr>
            <w:tcW w:w="1170" w:type="dxa"/>
            <w:tcBorders>
              <w:top w:val="single" w:sz="4" w:space="0" w:color="auto"/>
              <w:left w:val="single" w:sz="4" w:space="0" w:color="auto"/>
              <w:bottom w:val="single" w:sz="4" w:space="0" w:color="auto"/>
              <w:right w:val="single" w:sz="4" w:space="0" w:color="auto"/>
            </w:tcBorders>
          </w:tcPr>
          <w:p w14:paraId="4B219BA8" w14:textId="77777777" w:rsidR="00804CC4" w:rsidRPr="00C12F1A" w:rsidRDefault="00804CC4" w:rsidP="00804CC4">
            <w:pPr>
              <w:pStyle w:val="aff0"/>
              <w:rPr>
                <w:b/>
              </w:rPr>
            </w:pPr>
            <w:r>
              <w:rPr>
                <w:b/>
              </w:rPr>
              <w:t>2028</w:t>
            </w:r>
          </w:p>
        </w:tc>
        <w:tc>
          <w:tcPr>
            <w:tcW w:w="1169" w:type="dxa"/>
            <w:tcBorders>
              <w:top w:val="single" w:sz="4" w:space="0" w:color="auto"/>
              <w:left w:val="single" w:sz="4" w:space="0" w:color="auto"/>
              <w:bottom w:val="single" w:sz="4" w:space="0" w:color="auto"/>
              <w:right w:val="single" w:sz="4" w:space="0" w:color="auto"/>
            </w:tcBorders>
            <w:vAlign w:val="center"/>
          </w:tcPr>
          <w:p w14:paraId="635D63F4" w14:textId="26DD4CB1" w:rsidR="00804CC4" w:rsidRPr="00C12F1A" w:rsidRDefault="00804CC4" w:rsidP="00804CC4">
            <w:pPr>
              <w:pStyle w:val="aff0"/>
              <w:rPr>
                <w:b/>
              </w:rPr>
            </w:pPr>
            <w:r w:rsidRPr="00F82CF8">
              <w:rPr>
                <w:b/>
              </w:rPr>
              <w:t>2029</w:t>
            </w:r>
          </w:p>
        </w:tc>
        <w:tc>
          <w:tcPr>
            <w:tcW w:w="1170" w:type="dxa"/>
            <w:tcBorders>
              <w:top w:val="single" w:sz="4" w:space="0" w:color="auto"/>
              <w:left w:val="single" w:sz="4" w:space="0" w:color="auto"/>
              <w:bottom w:val="single" w:sz="4" w:space="0" w:color="auto"/>
              <w:right w:val="single" w:sz="4" w:space="0" w:color="auto"/>
            </w:tcBorders>
            <w:vAlign w:val="center"/>
          </w:tcPr>
          <w:p w14:paraId="10D08560" w14:textId="641620F4" w:rsidR="00804CC4" w:rsidRPr="00C12F1A" w:rsidRDefault="00804CC4" w:rsidP="00804CC4">
            <w:pPr>
              <w:pStyle w:val="aff0"/>
              <w:rPr>
                <w:b/>
              </w:rPr>
            </w:pPr>
            <w:r w:rsidRPr="00F82CF8">
              <w:rPr>
                <w:b/>
              </w:rPr>
              <w:t>203</w:t>
            </w:r>
            <w:r>
              <w:rPr>
                <w:b/>
              </w:rPr>
              <w:t>0</w:t>
            </w:r>
            <w:r w:rsidRPr="00F82CF8">
              <w:rPr>
                <w:b/>
              </w:rPr>
              <w:t>-20</w:t>
            </w:r>
            <w:r>
              <w:rPr>
                <w:b/>
              </w:rPr>
              <w:t>34</w:t>
            </w:r>
          </w:p>
        </w:tc>
      </w:tr>
      <w:tr w:rsidR="00012A99" w:rsidRPr="00F81FCD" w14:paraId="35C450F8" w14:textId="77777777" w:rsidTr="0042174D">
        <w:tc>
          <w:tcPr>
            <w:tcW w:w="7541" w:type="dxa"/>
            <w:tcBorders>
              <w:top w:val="single" w:sz="4" w:space="0" w:color="auto"/>
              <w:bottom w:val="single" w:sz="4" w:space="0" w:color="auto"/>
              <w:right w:val="single" w:sz="4" w:space="0" w:color="auto"/>
            </w:tcBorders>
            <w:tcMar>
              <w:left w:w="28" w:type="dxa"/>
              <w:right w:w="28" w:type="dxa"/>
            </w:tcMar>
            <w:vAlign w:val="center"/>
          </w:tcPr>
          <w:p w14:paraId="58EE0713" w14:textId="77777777" w:rsidR="00012A99" w:rsidRPr="00035549" w:rsidRDefault="00012A99" w:rsidP="00012A99">
            <w:pPr>
              <w:pStyle w:val="aff0"/>
              <w:jc w:val="left"/>
            </w:pPr>
            <w:r w:rsidRPr="00035549">
              <w:t>Прирост тепловой нагрузки горячего водоснабжения</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E924C21"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D7F5ADE"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9CDB80F"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41B073F"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6BF1AFA9"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31ECD3F1"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658B8D9B" w14:textId="77777777" w:rsidR="00012A99" w:rsidRPr="00035549" w:rsidRDefault="00012A99" w:rsidP="00012A99">
            <w:pPr>
              <w:pStyle w:val="aff0"/>
            </w:pPr>
            <w:r w:rsidRPr="00035549">
              <w:t>0</w:t>
            </w:r>
          </w:p>
        </w:tc>
      </w:tr>
      <w:tr w:rsidR="00012A99" w:rsidRPr="00F81FCD" w14:paraId="44B24CA0" w14:textId="77777777" w:rsidTr="0042174D">
        <w:tc>
          <w:tcPr>
            <w:tcW w:w="7541" w:type="dxa"/>
            <w:tcBorders>
              <w:top w:val="single" w:sz="4" w:space="0" w:color="auto"/>
              <w:bottom w:val="single" w:sz="4" w:space="0" w:color="auto"/>
              <w:right w:val="single" w:sz="4" w:space="0" w:color="auto"/>
            </w:tcBorders>
            <w:tcMar>
              <w:left w:w="28" w:type="dxa"/>
              <w:right w:w="28" w:type="dxa"/>
            </w:tcMar>
            <w:vAlign w:val="center"/>
          </w:tcPr>
          <w:p w14:paraId="476315E1" w14:textId="77777777" w:rsidR="00012A99" w:rsidRPr="00035549" w:rsidRDefault="00012A99" w:rsidP="00012A99">
            <w:pPr>
              <w:pStyle w:val="aff0"/>
              <w:jc w:val="left"/>
            </w:pPr>
            <w:r w:rsidRPr="00035549">
              <w:t>то же накопительным итогом, в том числе:</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4B4622"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5CE67AF"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A6C7C8B"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EF29D6A"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4C8DB8D5"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73F8AE99"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264F2104" w14:textId="77777777" w:rsidR="00012A99" w:rsidRPr="00035549" w:rsidRDefault="00012A99" w:rsidP="00012A99">
            <w:pPr>
              <w:pStyle w:val="aff0"/>
            </w:pPr>
            <w:r w:rsidRPr="00035549">
              <w:t>0</w:t>
            </w:r>
          </w:p>
        </w:tc>
      </w:tr>
      <w:tr w:rsidR="00012A99" w:rsidRPr="00F81FCD" w14:paraId="3DB47F01" w14:textId="77777777" w:rsidTr="0042174D">
        <w:tc>
          <w:tcPr>
            <w:tcW w:w="7541" w:type="dxa"/>
            <w:tcBorders>
              <w:top w:val="single" w:sz="4" w:space="0" w:color="auto"/>
              <w:bottom w:val="single" w:sz="4" w:space="0" w:color="auto"/>
              <w:right w:val="single" w:sz="4" w:space="0" w:color="auto"/>
            </w:tcBorders>
            <w:tcMar>
              <w:left w:w="28" w:type="dxa"/>
              <w:right w:w="28" w:type="dxa"/>
            </w:tcMar>
            <w:vAlign w:val="center"/>
          </w:tcPr>
          <w:p w14:paraId="07327C7B" w14:textId="77777777" w:rsidR="00012A99" w:rsidRPr="00035549" w:rsidRDefault="00012A99" w:rsidP="00012A99">
            <w:pPr>
              <w:pStyle w:val="aff0"/>
              <w:jc w:val="left"/>
            </w:pPr>
            <w:r w:rsidRPr="00035549">
              <w:t>Многоэтажный жилищный фонд</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6DE32CE"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54FE48D"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4FFB549"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0DA96F9"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1CDEA60D"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2495012A"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035A63D4" w14:textId="77777777" w:rsidR="00012A99" w:rsidRPr="00035549" w:rsidRDefault="00012A99" w:rsidP="00012A99">
            <w:pPr>
              <w:pStyle w:val="aff0"/>
            </w:pPr>
            <w:r w:rsidRPr="00035549">
              <w:t>0</w:t>
            </w:r>
          </w:p>
        </w:tc>
      </w:tr>
      <w:tr w:rsidR="00012A99" w:rsidRPr="00F81FCD" w14:paraId="779DEA8C" w14:textId="77777777" w:rsidTr="0042174D">
        <w:tc>
          <w:tcPr>
            <w:tcW w:w="7541" w:type="dxa"/>
            <w:tcBorders>
              <w:top w:val="single" w:sz="4" w:space="0" w:color="auto"/>
              <w:bottom w:val="single" w:sz="4" w:space="0" w:color="auto"/>
              <w:right w:val="single" w:sz="4" w:space="0" w:color="auto"/>
            </w:tcBorders>
            <w:tcMar>
              <w:left w:w="28" w:type="dxa"/>
              <w:right w:w="28" w:type="dxa"/>
            </w:tcMar>
            <w:vAlign w:val="center"/>
          </w:tcPr>
          <w:p w14:paraId="50790BAD" w14:textId="77777777" w:rsidR="00012A99" w:rsidRPr="00035549" w:rsidRDefault="00012A99" w:rsidP="00012A99">
            <w:pPr>
              <w:pStyle w:val="aff0"/>
              <w:jc w:val="left"/>
            </w:pPr>
            <w:r w:rsidRPr="00035549">
              <w:t>Средне- и малоэтажный жилищный фонд</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EC1BC2C"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95CB308"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44D2BF2"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9BCE6F"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274B6B57"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1361BB7B"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27620D1D" w14:textId="77777777" w:rsidR="00012A99" w:rsidRPr="00035549" w:rsidRDefault="00012A99" w:rsidP="00012A99">
            <w:pPr>
              <w:pStyle w:val="aff0"/>
            </w:pPr>
            <w:r w:rsidRPr="00035549">
              <w:t>0</w:t>
            </w:r>
          </w:p>
        </w:tc>
      </w:tr>
      <w:tr w:rsidR="00012A99" w:rsidRPr="00F81FCD" w14:paraId="5BF9F98C" w14:textId="77777777" w:rsidTr="0042174D">
        <w:tc>
          <w:tcPr>
            <w:tcW w:w="7541" w:type="dxa"/>
            <w:tcBorders>
              <w:top w:val="single" w:sz="4" w:space="0" w:color="auto"/>
              <w:bottom w:val="single" w:sz="4" w:space="0" w:color="auto"/>
              <w:right w:val="single" w:sz="4" w:space="0" w:color="auto"/>
            </w:tcBorders>
            <w:tcMar>
              <w:left w:w="28" w:type="dxa"/>
              <w:right w:w="28" w:type="dxa"/>
            </w:tcMar>
            <w:vAlign w:val="center"/>
          </w:tcPr>
          <w:p w14:paraId="003BF4F9" w14:textId="77777777" w:rsidR="00012A99" w:rsidRPr="00035549" w:rsidRDefault="00012A99" w:rsidP="00012A99">
            <w:pPr>
              <w:pStyle w:val="aff0"/>
              <w:jc w:val="left"/>
            </w:pPr>
            <w:r w:rsidRPr="00035549">
              <w:t>Всего по округу, в том числе:</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731AE87"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801421D"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3524F46"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7B7FC55"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485822CB"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783B9E62"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2238113C" w14:textId="77777777" w:rsidR="00012A99" w:rsidRPr="00035549" w:rsidRDefault="00012A99" w:rsidP="00012A99">
            <w:pPr>
              <w:pStyle w:val="aff0"/>
            </w:pPr>
            <w:r w:rsidRPr="00035549">
              <w:t>0</w:t>
            </w:r>
          </w:p>
        </w:tc>
      </w:tr>
      <w:tr w:rsidR="00012A99" w:rsidRPr="00F81FCD" w14:paraId="472229E8" w14:textId="77777777" w:rsidTr="0042174D">
        <w:tc>
          <w:tcPr>
            <w:tcW w:w="7541" w:type="dxa"/>
            <w:tcBorders>
              <w:top w:val="single" w:sz="4" w:space="0" w:color="auto"/>
              <w:bottom w:val="single" w:sz="4" w:space="0" w:color="auto"/>
              <w:right w:val="single" w:sz="4" w:space="0" w:color="auto"/>
            </w:tcBorders>
            <w:tcMar>
              <w:left w:w="28" w:type="dxa"/>
              <w:right w:w="28" w:type="dxa"/>
            </w:tcMar>
            <w:vAlign w:val="center"/>
          </w:tcPr>
          <w:p w14:paraId="1FE74607" w14:textId="77777777" w:rsidR="00012A99" w:rsidRPr="00035549" w:rsidRDefault="00012A99" w:rsidP="00012A99">
            <w:pPr>
              <w:pStyle w:val="aff0"/>
              <w:jc w:val="left"/>
            </w:pPr>
            <w:r>
              <w:t>Ж</w:t>
            </w:r>
            <w:r w:rsidRPr="00035549">
              <w:t>илищный фонд</w:t>
            </w:r>
            <w:r>
              <w:t>, в том числе по кадастровым кварталам:</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676500A"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3E94CC7"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8332A2A"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DE545C1"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6FB1D54D"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1450E329"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7E275CDB" w14:textId="77777777" w:rsidR="00012A99" w:rsidRPr="00035549" w:rsidRDefault="00012A99" w:rsidP="00012A99">
            <w:pPr>
              <w:pStyle w:val="aff0"/>
            </w:pPr>
            <w:r w:rsidRPr="00035549">
              <w:t>0</w:t>
            </w:r>
          </w:p>
        </w:tc>
      </w:tr>
    </w:tbl>
    <w:p w14:paraId="553FCF8C" w14:textId="77777777" w:rsidR="00E21B9D" w:rsidRDefault="00E21B9D" w:rsidP="00E21B9D"/>
    <w:p w14:paraId="0C0A1437" w14:textId="77777777" w:rsidR="00E21B9D" w:rsidRDefault="00E21B9D" w:rsidP="00E21B9D">
      <w:pPr>
        <w:jc w:val="right"/>
      </w:pPr>
      <w:bookmarkStart w:id="426" w:name="sub_13303"/>
      <w:r w:rsidRPr="00F81FCD">
        <w:t xml:space="preserve">Таблица </w:t>
      </w:r>
      <w:r>
        <w:t>2.8</w:t>
      </w:r>
    </w:p>
    <w:p w14:paraId="79B63A19" w14:textId="77777777" w:rsidR="00E21B9D" w:rsidRPr="00A26D13" w:rsidRDefault="00E21B9D" w:rsidP="00E21B9D">
      <w:pPr>
        <w:ind w:firstLine="0"/>
        <w:jc w:val="center"/>
      </w:pPr>
      <w:r w:rsidRPr="00A26D13">
        <w:t>Снижение тепловой нагрузки на отопление и вентиляцию в жилых зданиях на период разработки схемы теплоснабжения, Гкал/ч</w:t>
      </w:r>
    </w:p>
    <w:tbl>
      <w:tblPr>
        <w:tblW w:w="157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541"/>
        <w:gridCol w:w="1170"/>
        <w:gridCol w:w="1169"/>
        <w:gridCol w:w="1170"/>
        <w:gridCol w:w="1169"/>
        <w:gridCol w:w="1170"/>
        <w:gridCol w:w="1169"/>
        <w:gridCol w:w="1170"/>
      </w:tblGrid>
      <w:tr w:rsidR="00804CC4" w:rsidRPr="00F81FCD" w14:paraId="5A1FB60A" w14:textId="77777777" w:rsidTr="002E0C6F">
        <w:tc>
          <w:tcPr>
            <w:tcW w:w="7541" w:type="dxa"/>
            <w:tcBorders>
              <w:top w:val="single" w:sz="4" w:space="0" w:color="auto"/>
              <w:bottom w:val="single" w:sz="4" w:space="0" w:color="auto"/>
              <w:right w:val="single" w:sz="4" w:space="0" w:color="auto"/>
            </w:tcBorders>
            <w:tcMar>
              <w:left w:w="28" w:type="dxa"/>
              <w:right w:w="28" w:type="dxa"/>
            </w:tcMar>
          </w:tcPr>
          <w:bookmarkEnd w:id="426"/>
          <w:p w14:paraId="5EDFD328" w14:textId="77777777" w:rsidR="00804CC4" w:rsidRPr="00C12F1A" w:rsidRDefault="00804CC4" w:rsidP="00804CC4">
            <w:pPr>
              <w:pStyle w:val="aff0"/>
              <w:rPr>
                <w:b/>
              </w:rPr>
            </w:pPr>
            <w:r w:rsidRPr="00C12F1A">
              <w:rPr>
                <w:b/>
              </w:rPr>
              <w:t>Наименование показателей</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BB48BF5" w14:textId="77777777" w:rsidR="00804CC4" w:rsidRPr="00C12F1A" w:rsidRDefault="00804CC4" w:rsidP="00804CC4">
            <w:pPr>
              <w:pStyle w:val="aff0"/>
              <w:rPr>
                <w:b/>
              </w:rPr>
            </w:pPr>
            <w:r w:rsidRPr="00C12F1A">
              <w:rPr>
                <w:b/>
              </w:rPr>
              <w:t>2024</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86A1B74" w14:textId="77777777" w:rsidR="00804CC4" w:rsidRPr="00C12F1A" w:rsidRDefault="00804CC4" w:rsidP="00804CC4">
            <w:pPr>
              <w:pStyle w:val="aff0"/>
              <w:rPr>
                <w:b/>
              </w:rPr>
            </w:pPr>
            <w:r w:rsidRPr="00C12F1A">
              <w:rPr>
                <w:b/>
              </w:rPr>
              <w:t>2025</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9AC2F18" w14:textId="3F83FAA3" w:rsidR="00804CC4" w:rsidRPr="00C12F1A" w:rsidRDefault="00804CC4" w:rsidP="00804CC4">
            <w:pPr>
              <w:pStyle w:val="aff0"/>
              <w:rPr>
                <w:b/>
              </w:rPr>
            </w:pPr>
            <w:r>
              <w:rPr>
                <w:b/>
              </w:rPr>
              <w:t>2026</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tcPr>
          <w:p w14:paraId="6D979285" w14:textId="77777777" w:rsidR="00804CC4" w:rsidRPr="00C12F1A" w:rsidRDefault="00804CC4" w:rsidP="00804CC4">
            <w:pPr>
              <w:pStyle w:val="aff0"/>
              <w:rPr>
                <w:b/>
              </w:rPr>
            </w:pPr>
            <w:r>
              <w:rPr>
                <w:b/>
              </w:rPr>
              <w:t>2027</w:t>
            </w:r>
          </w:p>
        </w:tc>
        <w:tc>
          <w:tcPr>
            <w:tcW w:w="1170" w:type="dxa"/>
            <w:tcBorders>
              <w:top w:val="single" w:sz="4" w:space="0" w:color="auto"/>
              <w:left w:val="single" w:sz="4" w:space="0" w:color="auto"/>
              <w:bottom w:val="single" w:sz="4" w:space="0" w:color="auto"/>
              <w:right w:val="single" w:sz="4" w:space="0" w:color="auto"/>
            </w:tcBorders>
          </w:tcPr>
          <w:p w14:paraId="6ADCDA3F" w14:textId="77777777" w:rsidR="00804CC4" w:rsidRPr="00C12F1A" w:rsidRDefault="00804CC4" w:rsidP="00804CC4">
            <w:pPr>
              <w:pStyle w:val="aff0"/>
              <w:rPr>
                <w:b/>
              </w:rPr>
            </w:pPr>
            <w:r>
              <w:rPr>
                <w:b/>
              </w:rPr>
              <w:t>2028</w:t>
            </w:r>
          </w:p>
        </w:tc>
        <w:tc>
          <w:tcPr>
            <w:tcW w:w="1169" w:type="dxa"/>
            <w:tcBorders>
              <w:top w:val="single" w:sz="4" w:space="0" w:color="auto"/>
              <w:left w:val="single" w:sz="4" w:space="0" w:color="auto"/>
              <w:bottom w:val="single" w:sz="4" w:space="0" w:color="auto"/>
              <w:right w:val="single" w:sz="4" w:space="0" w:color="auto"/>
            </w:tcBorders>
            <w:vAlign w:val="center"/>
          </w:tcPr>
          <w:p w14:paraId="35AD8C50" w14:textId="1DAF1059" w:rsidR="00804CC4" w:rsidRPr="00C12F1A" w:rsidRDefault="00804CC4" w:rsidP="00804CC4">
            <w:pPr>
              <w:pStyle w:val="aff0"/>
              <w:rPr>
                <w:b/>
              </w:rPr>
            </w:pPr>
            <w:r w:rsidRPr="00F82CF8">
              <w:rPr>
                <w:b/>
              </w:rPr>
              <w:t>2029</w:t>
            </w:r>
          </w:p>
        </w:tc>
        <w:tc>
          <w:tcPr>
            <w:tcW w:w="1170" w:type="dxa"/>
            <w:tcBorders>
              <w:top w:val="single" w:sz="4" w:space="0" w:color="auto"/>
              <w:left w:val="single" w:sz="4" w:space="0" w:color="auto"/>
              <w:bottom w:val="single" w:sz="4" w:space="0" w:color="auto"/>
              <w:right w:val="single" w:sz="4" w:space="0" w:color="auto"/>
            </w:tcBorders>
            <w:vAlign w:val="center"/>
          </w:tcPr>
          <w:p w14:paraId="5DECA26A" w14:textId="51E6A195" w:rsidR="00804CC4" w:rsidRPr="00C12F1A" w:rsidRDefault="00804CC4" w:rsidP="00804CC4">
            <w:pPr>
              <w:pStyle w:val="aff0"/>
              <w:rPr>
                <w:b/>
              </w:rPr>
            </w:pPr>
            <w:r w:rsidRPr="00F82CF8">
              <w:rPr>
                <w:b/>
              </w:rPr>
              <w:t>203</w:t>
            </w:r>
            <w:r>
              <w:rPr>
                <w:b/>
              </w:rPr>
              <w:t>0</w:t>
            </w:r>
            <w:r w:rsidRPr="00F82CF8">
              <w:rPr>
                <w:b/>
              </w:rPr>
              <w:t>-20</w:t>
            </w:r>
            <w:r>
              <w:rPr>
                <w:b/>
              </w:rPr>
              <w:t>34</w:t>
            </w:r>
          </w:p>
        </w:tc>
      </w:tr>
      <w:tr w:rsidR="00012A99" w:rsidRPr="00F81FCD" w14:paraId="3A917362" w14:textId="77777777" w:rsidTr="0042174D">
        <w:tc>
          <w:tcPr>
            <w:tcW w:w="7541" w:type="dxa"/>
            <w:tcBorders>
              <w:top w:val="single" w:sz="4" w:space="0" w:color="auto"/>
              <w:bottom w:val="single" w:sz="4" w:space="0" w:color="auto"/>
              <w:right w:val="single" w:sz="4" w:space="0" w:color="auto"/>
            </w:tcBorders>
            <w:tcMar>
              <w:left w:w="28" w:type="dxa"/>
              <w:right w:w="28" w:type="dxa"/>
            </w:tcMar>
          </w:tcPr>
          <w:p w14:paraId="0D978F4D" w14:textId="77777777" w:rsidR="00012A99" w:rsidRPr="00C10212" w:rsidRDefault="00012A99" w:rsidP="00012A99">
            <w:pPr>
              <w:pStyle w:val="afffc"/>
              <w:rPr>
                <w:rFonts w:ascii="Times New Roman" w:hAnsi="Times New Roman" w:cs="Times New Roman"/>
                <w:sz w:val="20"/>
                <w:szCs w:val="20"/>
              </w:rPr>
            </w:pPr>
            <w:r w:rsidRPr="00C10212">
              <w:rPr>
                <w:rFonts w:ascii="Times New Roman" w:hAnsi="Times New Roman" w:cs="Times New Roman"/>
                <w:sz w:val="20"/>
                <w:szCs w:val="20"/>
              </w:rPr>
              <w:t>Снижение тепловой нагрузки отопления и вентиляции жилищного фонда</w:t>
            </w:r>
          </w:p>
        </w:tc>
        <w:tc>
          <w:tcPr>
            <w:tcW w:w="117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614582" w14:textId="77777777" w:rsidR="00012A99" w:rsidRPr="00ED088A" w:rsidRDefault="00012A99" w:rsidP="00012A99">
            <w:pPr>
              <w:pStyle w:val="aff0"/>
            </w:pPr>
            <w:r w:rsidRPr="00ED088A">
              <w:t>0</w:t>
            </w:r>
          </w:p>
        </w:tc>
        <w:tc>
          <w:tcPr>
            <w:tcW w:w="11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B4391C" w14:textId="77777777" w:rsidR="00012A99" w:rsidRPr="00ED088A" w:rsidRDefault="00012A99" w:rsidP="00012A99">
            <w:pPr>
              <w:pStyle w:val="aff0"/>
            </w:pPr>
            <w:r w:rsidRPr="00ED088A">
              <w:t>0</w:t>
            </w:r>
          </w:p>
        </w:tc>
        <w:tc>
          <w:tcPr>
            <w:tcW w:w="117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FFB972" w14:textId="77777777" w:rsidR="00012A99" w:rsidRPr="00ED088A" w:rsidRDefault="00012A99" w:rsidP="00012A99">
            <w:pPr>
              <w:pStyle w:val="aff0"/>
            </w:pPr>
            <w:r w:rsidRPr="00ED088A">
              <w:t>0</w:t>
            </w:r>
          </w:p>
        </w:tc>
        <w:tc>
          <w:tcPr>
            <w:tcW w:w="11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7A0ED2" w14:textId="77777777" w:rsidR="00012A99" w:rsidRPr="00ED088A" w:rsidRDefault="00012A99" w:rsidP="00012A99">
            <w:pPr>
              <w:pStyle w:val="aff0"/>
            </w:pPr>
            <w:r w:rsidRPr="00ED088A">
              <w:t>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A978847" w14:textId="77777777" w:rsidR="00012A99" w:rsidRPr="00ED088A" w:rsidRDefault="00012A99" w:rsidP="00012A99">
            <w:pPr>
              <w:pStyle w:val="aff0"/>
            </w:pPr>
            <w:r w:rsidRPr="00ED088A">
              <w:t>0</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14:paraId="7253B42D" w14:textId="77777777" w:rsidR="00012A99" w:rsidRPr="00ED088A" w:rsidRDefault="00012A99" w:rsidP="00012A99">
            <w:pPr>
              <w:pStyle w:val="aff0"/>
            </w:pPr>
            <w:r w:rsidRPr="00ED088A">
              <w:t>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0341EE2" w14:textId="77777777" w:rsidR="00012A99" w:rsidRPr="00ED088A" w:rsidRDefault="00012A99" w:rsidP="00012A99">
            <w:pPr>
              <w:pStyle w:val="aff0"/>
            </w:pPr>
            <w:r w:rsidRPr="00ED088A">
              <w:t>0</w:t>
            </w:r>
          </w:p>
        </w:tc>
      </w:tr>
      <w:tr w:rsidR="00012A99" w:rsidRPr="00F81FCD" w14:paraId="0F819D7A" w14:textId="77777777" w:rsidTr="0042174D">
        <w:tc>
          <w:tcPr>
            <w:tcW w:w="7541" w:type="dxa"/>
            <w:tcBorders>
              <w:top w:val="single" w:sz="4" w:space="0" w:color="auto"/>
              <w:bottom w:val="single" w:sz="4" w:space="0" w:color="auto"/>
              <w:right w:val="single" w:sz="4" w:space="0" w:color="auto"/>
            </w:tcBorders>
            <w:tcMar>
              <w:left w:w="28" w:type="dxa"/>
              <w:right w:w="28" w:type="dxa"/>
            </w:tcMar>
          </w:tcPr>
          <w:p w14:paraId="790441AD" w14:textId="77777777" w:rsidR="00012A99" w:rsidRPr="00C10212" w:rsidRDefault="00012A99" w:rsidP="00012A99">
            <w:pPr>
              <w:pStyle w:val="afffc"/>
              <w:rPr>
                <w:rFonts w:ascii="Times New Roman" w:hAnsi="Times New Roman" w:cs="Times New Roman"/>
                <w:sz w:val="20"/>
                <w:szCs w:val="20"/>
              </w:rPr>
            </w:pPr>
            <w:r w:rsidRPr="00C10212">
              <w:rPr>
                <w:rFonts w:ascii="Times New Roman" w:hAnsi="Times New Roman" w:cs="Times New Roman"/>
                <w:sz w:val="20"/>
                <w:szCs w:val="20"/>
              </w:rPr>
              <w:t>то же накопительным итогом, в том числе:</w:t>
            </w:r>
          </w:p>
        </w:tc>
        <w:tc>
          <w:tcPr>
            <w:tcW w:w="117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588A33" w14:textId="77777777" w:rsidR="00012A99" w:rsidRPr="00ED088A" w:rsidRDefault="00012A99" w:rsidP="00012A99">
            <w:pPr>
              <w:pStyle w:val="aff0"/>
            </w:pPr>
            <w:r w:rsidRPr="00ED088A">
              <w:t>0</w:t>
            </w:r>
          </w:p>
        </w:tc>
        <w:tc>
          <w:tcPr>
            <w:tcW w:w="11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BAA635" w14:textId="77777777" w:rsidR="00012A99" w:rsidRPr="00ED088A" w:rsidRDefault="00012A99" w:rsidP="00012A99">
            <w:pPr>
              <w:pStyle w:val="aff0"/>
            </w:pPr>
            <w:r w:rsidRPr="00ED088A">
              <w:t>0</w:t>
            </w:r>
          </w:p>
        </w:tc>
        <w:tc>
          <w:tcPr>
            <w:tcW w:w="117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873DBC" w14:textId="77777777" w:rsidR="00012A99" w:rsidRPr="00ED088A" w:rsidRDefault="00012A99" w:rsidP="00012A99">
            <w:pPr>
              <w:pStyle w:val="aff0"/>
            </w:pPr>
            <w:r w:rsidRPr="00ED088A">
              <w:t>0</w:t>
            </w:r>
          </w:p>
        </w:tc>
        <w:tc>
          <w:tcPr>
            <w:tcW w:w="11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582026" w14:textId="77777777" w:rsidR="00012A99" w:rsidRPr="00ED088A" w:rsidRDefault="00012A99" w:rsidP="00012A99">
            <w:pPr>
              <w:pStyle w:val="aff0"/>
            </w:pPr>
            <w:r w:rsidRPr="00ED088A">
              <w:t>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BD63D41" w14:textId="77777777" w:rsidR="00012A99" w:rsidRPr="00ED088A" w:rsidRDefault="00012A99" w:rsidP="00012A99">
            <w:pPr>
              <w:pStyle w:val="aff0"/>
            </w:pPr>
            <w:r w:rsidRPr="00ED088A">
              <w:t>0</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14:paraId="24F8AC39" w14:textId="77777777" w:rsidR="00012A99" w:rsidRPr="00ED088A" w:rsidRDefault="00012A99" w:rsidP="00012A99">
            <w:pPr>
              <w:pStyle w:val="aff0"/>
            </w:pPr>
            <w:r w:rsidRPr="00ED088A">
              <w:t>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2F3D6BA" w14:textId="77777777" w:rsidR="00012A99" w:rsidRPr="00ED088A" w:rsidRDefault="00012A99" w:rsidP="00012A99">
            <w:pPr>
              <w:pStyle w:val="aff0"/>
            </w:pPr>
            <w:r w:rsidRPr="00ED088A">
              <w:t>0</w:t>
            </w:r>
          </w:p>
        </w:tc>
      </w:tr>
      <w:tr w:rsidR="00012A99" w:rsidRPr="00F81FCD" w14:paraId="672F228F" w14:textId="77777777" w:rsidTr="0042174D">
        <w:tc>
          <w:tcPr>
            <w:tcW w:w="7541" w:type="dxa"/>
            <w:tcBorders>
              <w:top w:val="single" w:sz="4" w:space="0" w:color="auto"/>
              <w:bottom w:val="single" w:sz="4" w:space="0" w:color="auto"/>
              <w:right w:val="single" w:sz="4" w:space="0" w:color="auto"/>
            </w:tcBorders>
            <w:tcMar>
              <w:left w:w="28" w:type="dxa"/>
              <w:right w:w="28" w:type="dxa"/>
            </w:tcMar>
          </w:tcPr>
          <w:p w14:paraId="7A830731" w14:textId="77777777" w:rsidR="00012A99" w:rsidRPr="00C10212" w:rsidRDefault="00012A99" w:rsidP="00012A99">
            <w:pPr>
              <w:pStyle w:val="afffc"/>
              <w:rPr>
                <w:rFonts w:ascii="Times New Roman" w:hAnsi="Times New Roman" w:cs="Times New Roman"/>
                <w:sz w:val="20"/>
                <w:szCs w:val="20"/>
              </w:rPr>
            </w:pPr>
            <w:r w:rsidRPr="00C10212">
              <w:rPr>
                <w:rFonts w:ascii="Times New Roman" w:hAnsi="Times New Roman" w:cs="Times New Roman"/>
                <w:sz w:val="20"/>
                <w:szCs w:val="20"/>
              </w:rPr>
              <w:t>Многоэтажный жилищный фонд</w:t>
            </w:r>
          </w:p>
        </w:tc>
        <w:tc>
          <w:tcPr>
            <w:tcW w:w="117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B7D3A5" w14:textId="77777777" w:rsidR="00012A99" w:rsidRPr="00ED088A" w:rsidRDefault="00012A99" w:rsidP="00012A99">
            <w:pPr>
              <w:pStyle w:val="aff0"/>
            </w:pPr>
            <w:r w:rsidRPr="00ED088A">
              <w:t>0</w:t>
            </w:r>
          </w:p>
        </w:tc>
        <w:tc>
          <w:tcPr>
            <w:tcW w:w="11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3F29B3" w14:textId="77777777" w:rsidR="00012A99" w:rsidRPr="00ED088A" w:rsidRDefault="00012A99" w:rsidP="00012A99">
            <w:pPr>
              <w:pStyle w:val="aff0"/>
            </w:pPr>
            <w:r w:rsidRPr="00ED088A">
              <w:t>0</w:t>
            </w:r>
          </w:p>
        </w:tc>
        <w:tc>
          <w:tcPr>
            <w:tcW w:w="117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2F79D2" w14:textId="77777777" w:rsidR="00012A99" w:rsidRPr="00ED088A" w:rsidRDefault="00012A99" w:rsidP="00012A99">
            <w:pPr>
              <w:pStyle w:val="aff0"/>
            </w:pPr>
            <w:r w:rsidRPr="00ED088A">
              <w:t>0</w:t>
            </w:r>
          </w:p>
        </w:tc>
        <w:tc>
          <w:tcPr>
            <w:tcW w:w="11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610CD6" w14:textId="77777777" w:rsidR="00012A99" w:rsidRPr="00ED088A" w:rsidRDefault="00012A99" w:rsidP="00012A99">
            <w:pPr>
              <w:pStyle w:val="aff0"/>
            </w:pPr>
            <w:r w:rsidRPr="00ED088A">
              <w:t>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2363347" w14:textId="77777777" w:rsidR="00012A99" w:rsidRPr="00ED088A" w:rsidRDefault="00012A99" w:rsidP="00012A99">
            <w:pPr>
              <w:pStyle w:val="aff0"/>
            </w:pPr>
            <w:r w:rsidRPr="00ED088A">
              <w:t>0</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14:paraId="1459F3DA" w14:textId="77777777" w:rsidR="00012A99" w:rsidRPr="00ED088A" w:rsidRDefault="00012A99" w:rsidP="00012A99">
            <w:pPr>
              <w:pStyle w:val="aff0"/>
            </w:pPr>
            <w:r w:rsidRPr="00ED088A">
              <w:t>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9ECA97E" w14:textId="77777777" w:rsidR="00012A99" w:rsidRPr="00ED088A" w:rsidRDefault="00012A99" w:rsidP="00012A99">
            <w:pPr>
              <w:pStyle w:val="aff0"/>
            </w:pPr>
            <w:r w:rsidRPr="00ED088A">
              <w:t>0</w:t>
            </w:r>
          </w:p>
        </w:tc>
      </w:tr>
      <w:tr w:rsidR="00012A99" w:rsidRPr="00F81FCD" w14:paraId="01503DC7" w14:textId="77777777" w:rsidTr="0042174D">
        <w:tc>
          <w:tcPr>
            <w:tcW w:w="7541" w:type="dxa"/>
            <w:tcBorders>
              <w:top w:val="single" w:sz="4" w:space="0" w:color="auto"/>
              <w:bottom w:val="single" w:sz="4" w:space="0" w:color="auto"/>
              <w:right w:val="single" w:sz="4" w:space="0" w:color="auto"/>
            </w:tcBorders>
            <w:tcMar>
              <w:left w:w="28" w:type="dxa"/>
              <w:right w:w="28" w:type="dxa"/>
            </w:tcMar>
          </w:tcPr>
          <w:p w14:paraId="164DB559" w14:textId="77777777" w:rsidR="00012A99" w:rsidRPr="00C10212" w:rsidRDefault="00012A99" w:rsidP="00012A99">
            <w:pPr>
              <w:pStyle w:val="afffc"/>
              <w:rPr>
                <w:rFonts w:ascii="Times New Roman" w:hAnsi="Times New Roman" w:cs="Times New Roman"/>
                <w:sz w:val="20"/>
                <w:szCs w:val="20"/>
              </w:rPr>
            </w:pPr>
            <w:r w:rsidRPr="00C10212">
              <w:rPr>
                <w:rFonts w:ascii="Times New Roman" w:hAnsi="Times New Roman" w:cs="Times New Roman"/>
                <w:sz w:val="20"/>
                <w:szCs w:val="20"/>
              </w:rPr>
              <w:t>Средне- и малоэтажный жилищный фонд</w:t>
            </w:r>
          </w:p>
        </w:tc>
        <w:tc>
          <w:tcPr>
            <w:tcW w:w="117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32D24D" w14:textId="77777777" w:rsidR="00012A99" w:rsidRPr="00ED088A" w:rsidRDefault="00012A99" w:rsidP="00012A99">
            <w:pPr>
              <w:pStyle w:val="aff0"/>
            </w:pPr>
            <w:r w:rsidRPr="00ED088A">
              <w:t>0</w:t>
            </w:r>
          </w:p>
        </w:tc>
        <w:tc>
          <w:tcPr>
            <w:tcW w:w="11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BAABF0" w14:textId="77777777" w:rsidR="00012A99" w:rsidRPr="00ED088A" w:rsidRDefault="00012A99" w:rsidP="00012A99">
            <w:pPr>
              <w:pStyle w:val="aff0"/>
            </w:pPr>
            <w:r w:rsidRPr="00ED088A">
              <w:t>0</w:t>
            </w:r>
          </w:p>
        </w:tc>
        <w:tc>
          <w:tcPr>
            <w:tcW w:w="117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62F978" w14:textId="77777777" w:rsidR="00012A99" w:rsidRPr="00ED088A" w:rsidRDefault="00012A99" w:rsidP="00012A99">
            <w:pPr>
              <w:pStyle w:val="aff0"/>
            </w:pPr>
            <w:r w:rsidRPr="00ED088A">
              <w:t>0</w:t>
            </w:r>
          </w:p>
        </w:tc>
        <w:tc>
          <w:tcPr>
            <w:tcW w:w="11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093DEB" w14:textId="77777777" w:rsidR="00012A99" w:rsidRPr="00ED088A" w:rsidRDefault="00012A99" w:rsidP="00012A99">
            <w:pPr>
              <w:pStyle w:val="aff0"/>
            </w:pPr>
            <w:r w:rsidRPr="00ED088A">
              <w:t>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7994B99" w14:textId="77777777" w:rsidR="00012A99" w:rsidRPr="00ED088A" w:rsidRDefault="00012A99" w:rsidP="00012A99">
            <w:pPr>
              <w:pStyle w:val="aff0"/>
            </w:pPr>
            <w:r w:rsidRPr="00ED088A">
              <w:t>0</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14:paraId="6EF5DD48" w14:textId="77777777" w:rsidR="00012A99" w:rsidRPr="00ED088A" w:rsidRDefault="00012A99" w:rsidP="00012A99">
            <w:pPr>
              <w:pStyle w:val="aff0"/>
            </w:pPr>
            <w:r w:rsidRPr="00ED088A">
              <w:t>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93715E7" w14:textId="77777777" w:rsidR="00012A99" w:rsidRPr="00ED088A" w:rsidRDefault="00012A99" w:rsidP="00012A99">
            <w:pPr>
              <w:pStyle w:val="aff0"/>
            </w:pPr>
            <w:r w:rsidRPr="00ED088A">
              <w:t>0</w:t>
            </w:r>
          </w:p>
        </w:tc>
      </w:tr>
      <w:tr w:rsidR="00012A99" w:rsidRPr="00F81FCD" w14:paraId="49055A20" w14:textId="77777777" w:rsidTr="0042174D">
        <w:tc>
          <w:tcPr>
            <w:tcW w:w="7541" w:type="dxa"/>
            <w:tcBorders>
              <w:top w:val="single" w:sz="4" w:space="0" w:color="auto"/>
              <w:bottom w:val="single" w:sz="4" w:space="0" w:color="auto"/>
              <w:right w:val="single" w:sz="4" w:space="0" w:color="auto"/>
            </w:tcBorders>
            <w:tcMar>
              <w:left w:w="28" w:type="dxa"/>
              <w:right w:w="28" w:type="dxa"/>
            </w:tcMar>
          </w:tcPr>
          <w:p w14:paraId="7E5E9C42" w14:textId="77777777" w:rsidR="00012A99" w:rsidRPr="00C10212" w:rsidRDefault="00012A99" w:rsidP="00012A99">
            <w:pPr>
              <w:pStyle w:val="afffc"/>
              <w:rPr>
                <w:rFonts w:ascii="Times New Roman" w:hAnsi="Times New Roman" w:cs="Times New Roman"/>
                <w:sz w:val="20"/>
                <w:szCs w:val="20"/>
              </w:rPr>
            </w:pPr>
            <w:r w:rsidRPr="00C10212">
              <w:rPr>
                <w:rFonts w:ascii="Times New Roman" w:hAnsi="Times New Roman" w:cs="Times New Roman"/>
                <w:sz w:val="20"/>
                <w:szCs w:val="20"/>
              </w:rPr>
              <w:t>Всего по округу, в том числе:</w:t>
            </w:r>
          </w:p>
        </w:tc>
        <w:tc>
          <w:tcPr>
            <w:tcW w:w="117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9D8D30" w14:textId="77777777" w:rsidR="00012A99" w:rsidRPr="00ED088A" w:rsidRDefault="00012A99" w:rsidP="00012A99">
            <w:pPr>
              <w:pStyle w:val="aff0"/>
            </w:pPr>
            <w:r w:rsidRPr="00ED088A">
              <w:t>0</w:t>
            </w:r>
          </w:p>
        </w:tc>
        <w:tc>
          <w:tcPr>
            <w:tcW w:w="11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3E172B" w14:textId="77777777" w:rsidR="00012A99" w:rsidRPr="00ED088A" w:rsidRDefault="00012A99" w:rsidP="00012A99">
            <w:pPr>
              <w:pStyle w:val="aff0"/>
            </w:pPr>
            <w:r w:rsidRPr="00ED088A">
              <w:t>0</w:t>
            </w:r>
          </w:p>
        </w:tc>
        <w:tc>
          <w:tcPr>
            <w:tcW w:w="117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0BB751" w14:textId="77777777" w:rsidR="00012A99" w:rsidRPr="00ED088A" w:rsidRDefault="00012A99" w:rsidP="00012A99">
            <w:pPr>
              <w:pStyle w:val="aff0"/>
            </w:pPr>
            <w:r w:rsidRPr="00ED088A">
              <w:t>0</w:t>
            </w:r>
          </w:p>
        </w:tc>
        <w:tc>
          <w:tcPr>
            <w:tcW w:w="11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849170" w14:textId="77777777" w:rsidR="00012A99" w:rsidRPr="00ED088A" w:rsidRDefault="00012A99" w:rsidP="00012A99">
            <w:pPr>
              <w:pStyle w:val="aff0"/>
            </w:pPr>
            <w:r w:rsidRPr="00ED088A">
              <w:t>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6CC6EEC" w14:textId="77777777" w:rsidR="00012A99" w:rsidRPr="00ED088A" w:rsidRDefault="00012A99" w:rsidP="00012A99">
            <w:pPr>
              <w:pStyle w:val="aff0"/>
            </w:pPr>
            <w:r w:rsidRPr="00ED088A">
              <w:t>0</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14:paraId="7BC829AC" w14:textId="77777777" w:rsidR="00012A99" w:rsidRPr="00ED088A" w:rsidRDefault="00012A99" w:rsidP="00012A99">
            <w:pPr>
              <w:pStyle w:val="aff0"/>
            </w:pPr>
            <w:r w:rsidRPr="00ED088A">
              <w:t>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8F3B8CD" w14:textId="77777777" w:rsidR="00012A99" w:rsidRPr="00ED088A" w:rsidRDefault="00012A99" w:rsidP="00012A99">
            <w:pPr>
              <w:pStyle w:val="aff0"/>
            </w:pPr>
            <w:r w:rsidRPr="00ED088A">
              <w:t>0</w:t>
            </w:r>
          </w:p>
        </w:tc>
      </w:tr>
      <w:tr w:rsidR="00012A99" w:rsidRPr="00F81FCD" w14:paraId="1F0A4273" w14:textId="77777777" w:rsidTr="0042174D">
        <w:tc>
          <w:tcPr>
            <w:tcW w:w="7541" w:type="dxa"/>
            <w:tcBorders>
              <w:top w:val="single" w:sz="4" w:space="0" w:color="auto"/>
              <w:bottom w:val="single" w:sz="4" w:space="0" w:color="auto"/>
              <w:right w:val="single" w:sz="4" w:space="0" w:color="auto"/>
            </w:tcBorders>
            <w:tcMar>
              <w:left w:w="28" w:type="dxa"/>
              <w:right w:w="28" w:type="dxa"/>
            </w:tcMar>
            <w:vAlign w:val="center"/>
          </w:tcPr>
          <w:p w14:paraId="6D5F6CAB" w14:textId="77777777" w:rsidR="00012A99" w:rsidRPr="00035549" w:rsidRDefault="00012A99" w:rsidP="00012A99">
            <w:pPr>
              <w:pStyle w:val="aff0"/>
              <w:jc w:val="left"/>
            </w:pPr>
            <w:r>
              <w:t>Ж</w:t>
            </w:r>
            <w:r w:rsidRPr="00035549">
              <w:t>илищный фонд</w:t>
            </w:r>
            <w:r>
              <w:t>, в том числе по кадастровым кварталам:</w:t>
            </w:r>
          </w:p>
        </w:tc>
        <w:tc>
          <w:tcPr>
            <w:tcW w:w="117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D8BD4F" w14:textId="77777777" w:rsidR="00012A99" w:rsidRPr="00ED088A" w:rsidRDefault="00012A99" w:rsidP="00012A99">
            <w:pPr>
              <w:pStyle w:val="aff0"/>
            </w:pPr>
            <w:r w:rsidRPr="00ED088A">
              <w:t>0</w:t>
            </w:r>
          </w:p>
        </w:tc>
        <w:tc>
          <w:tcPr>
            <w:tcW w:w="11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E32371" w14:textId="77777777" w:rsidR="00012A99" w:rsidRPr="00ED088A" w:rsidRDefault="00012A99" w:rsidP="00012A99">
            <w:pPr>
              <w:pStyle w:val="aff0"/>
            </w:pPr>
            <w:r w:rsidRPr="00ED088A">
              <w:t>0</w:t>
            </w:r>
          </w:p>
        </w:tc>
        <w:tc>
          <w:tcPr>
            <w:tcW w:w="117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D3722E" w14:textId="77777777" w:rsidR="00012A99" w:rsidRPr="00ED088A" w:rsidRDefault="00012A99" w:rsidP="00012A99">
            <w:pPr>
              <w:pStyle w:val="aff0"/>
            </w:pPr>
            <w:r w:rsidRPr="00ED088A">
              <w:t>0</w:t>
            </w:r>
          </w:p>
        </w:tc>
        <w:tc>
          <w:tcPr>
            <w:tcW w:w="11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D022AB" w14:textId="77777777" w:rsidR="00012A99" w:rsidRPr="00ED088A" w:rsidRDefault="00012A99" w:rsidP="00012A99">
            <w:pPr>
              <w:pStyle w:val="aff0"/>
            </w:pPr>
            <w:r w:rsidRPr="00ED088A">
              <w:t>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ACED515" w14:textId="77777777" w:rsidR="00012A99" w:rsidRPr="00ED088A" w:rsidRDefault="00012A99" w:rsidP="00012A99">
            <w:pPr>
              <w:pStyle w:val="aff0"/>
            </w:pPr>
            <w:r w:rsidRPr="00ED088A">
              <w:t>0</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14:paraId="4BD17419" w14:textId="77777777" w:rsidR="00012A99" w:rsidRPr="00ED088A" w:rsidRDefault="00012A99" w:rsidP="00012A99">
            <w:pPr>
              <w:pStyle w:val="aff0"/>
            </w:pPr>
            <w:r w:rsidRPr="00ED088A">
              <w:t>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D5FCB62" w14:textId="77777777" w:rsidR="00012A99" w:rsidRPr="00ED088A" w:rsidRDefault="00012A99" w:rsidP="00012A99">
            <w:pPr>
              <w:pStyle w:val="aff0"/>
            </w:pPr>
            <w:r w:rsidRPr="00ED088A">
              <w:t>0</w:t>
            </w:r>
          </w:p>
        </w:tc>
      </w:tr>
    </w:tbl>
    <w:p w14:paraId="33A95702" w14:textId="77777777" w:rsidR="00E21B9D" w:rsidRPr="00F81FCD" w:rsidRDefault="00E21B9D" w:rsidP="00E21B9D">
      <w:pPr>
        <w:ind w:left="567" w:firstLine="0"/>
      </w:pPr>
    </w:p>
    <w:p w14:paraId="027BA433" w14:textId="77777777" w:rsidR="00E21B9D" w:rsidRDefault="00E21B9D" w:rsidP="00E21B9D">
      <w:pPr>
        <w:keepNext/>
        <w:ind w:left="567" w:firstLine="0"/>
        <w:jc w:val="right"/>
      </w:pPr>
      <w:bookmarkStart w:id="427" w:name="sub_13304"/>
      <w:r w:rsidRPr="00F81FCD">
        <w:t xml:space="preserve">Таблица </w:t>
      </w:r>
      <w:r>
        <w:t>2.9</w:t>
      </w:r>
    </w:p>
    <w:p w14:paraId="5C56DC0B" w14:textId="77777777" w:rsidR="00E21B9D" w:rsidRPr="00A26D13" w:rsidRDefault="00E21B9D" w:rsidP="00E21B9D">
      <w:pPr>
        <w:keepNext/>
        <w:ind w:firstLine="0"/>
        <w:jc w:val="center"/>
      </w:pPr>
      <w:r w:rsidRPr="00A26D13">
        <w:t>Снижение тепловой нагрузки горячего водоснабжения в жилых зданиях на период разработки схемы теплоснабжения, Гкал/ч</w:t>
      </w:r>
    </w:p>
    <w:tbl>
      <w:tblPr>
        <w:tblW w:w="157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541"/>
        <w:gridCol w:w="1170"/>
        <w:gridCol w:w="1169"/>
        <w:gridCol w:w="1170"/>
        <w:gridCol w:w="1169"/>
        <w:gridCol w:w="1170"/>
        <w:gridCol w:w="1169"/>
        <w:gridCol w:w="1170"/>
      </w:tblGrid>
      <w:tr w:rsidR="00804CC4" w:rsidRPr="00F81FCD" w14:paraId="6C66674B" w14:textId="77777777" w:rsidTr="002E0C6F">
        <w:trPr>
          <w:tblHeader/>
        </w:trPr>
        <w:tc>
          <w:tcPr>
            <w:tcW w:w="7541" w:type="dxa"/>
            <w:tcBorders>
              <w:top w:val="single" w:sz="4" w:space="0" w:color="auto"/>
              <w:bottom w:val="single" w:sz="4" w:space="0" w:color="auto"/>
              <w:right w:val="single" w:sz="4" w:space="0" w:color="auto"/>
            </w:tcBorders>
            <w:tcMar>
              <w:left w:w="28" w:type="dxa"/>
              <w:right w:w="28" w:type="dxa"/>
            </w:tcMar>
          </w:tcPr>
          <w:bookmarkEnd w:id="427"/>
          <w:p w14:paraId="0B446F96" w14:textId="77777777" w:rsidR="00804CC4" w:rsidRPr="00C12F1A" w:rsidRDefault="00804CC4" w:rsidP="00804CC4">
            <w:pPr>
              <w:pStyle w:val="aff0"/>
              <w:keepNext/>
              <w:rPr>
                <w:b/>
              </w:rPr>
            </w:pPr>
            <w:r w:rsidRPr="00C12F1A">
              <w:rPr>
                <w:b/>
              </w:rPr>
              <w:t>Наименование показателей</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B7992F3" w14:textId="77777777" w:rsidR="00804CC4" w:rsidRPr="00C12F1A" w:rsidRDefault="00804CC4" w:rsidP="00804CC4">
            <w:pPr>
              <w:pStyle w:val="aff0"/>
              <w:keepNext/>
              <w:rPr>
                <w:b/>
              </w:rPr>
            </w:pPr>
            <w:r w:rsidRPr="00C12F1A">
              <w:rPr>
                <w:b/>
              </w:rPr>
              <w:t>2024</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2075CBA" w14:textId="77777777" w:rsidR="00804CC4" w:rsidRPr="00C12F1A" w:rsidRDefault="00804CC4" w:rsidP="00804CC4">
            <w:pPr>
              <w:pStyle w:val="aff0"/>
              <w:keepNext/>
              <w:rPr>
                <w:b/>
              </w:rPr>
            </w:pPr>
            <w:r w:rsidRPr="00C12F1A">
              <w:rPr>
                <w:b/>
              </w:rPr>
              <w:t>2025</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7D2D5A" w14:textId="765C14F8" w:rsidR="00804CC4" w:rsidRPr="00C12F1A" w:rsidRDefault="00804CC4" w:rsidP="00804CC4">
            <w:pPr>
              <w:pStyle w:val="aff0"/>
              <w:keepNext/>
              <w:rPr>
                <w:b/>
              </w:rPr>
            </w:pPr>
            <w:r>
              <w:rPr>
                <w:b/>
              </w:rPr>
              <w:t>2026</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tcPr>
          <w:p w14:paraId="1041B11C" w14:textId="77777777" w:rsidR="00804CC4" w:rsidRPr="00C12F1A" w:rsidRDefault="00804CC4" w:rsidP="00804CC4">
            <w:pPr>
              <w:pStyle w:val="aff0"/>
              <w:keepNext/>
              <w:rPr>
                <w:b/>
              </w:rPr>
            </w:pPr>
            <w:r>
              <w:rPr>
                <w:b/>
              </w:rPr>
              <w:t>2027</w:t>
            </w:r>
          </w:p>
        </w:tc>
        <w:tc>
          <w:tcPr>
            <w:tcW w:w="1170" w:type="dxa"/>
            <w:tcBorders>
              <w:top w:val="single" w:sz="4" w:space="0" w:color="auto"/>
              <w:left w:val="single" w:sz="4" w:space="0" w:color="auto"/>
              <w:bottom w:val="single" w:sz="4" w:space="0" w:color="auto"/>
              <w:right w:val="single" w:sz="4" w:space="0" w:color="auto"/>
            </w:tcBorders>
          </w:tcPr>
          <w:p w14:paraId="433449BA" w14:textId="77777777" w:rsidR="00804CC4" w:rsidRPr="00C12F1A" w:rsidRDefault="00804CC4" w:rsidP="00804CC4">
            <w:pPr>
              <w:pStyle w:val="aff0"/>
              <w:keepNext/>
              <w:rPr>
                <w:b/>
              </w:rPr>
            </w:pPr>
            <w:r>
              <w:rPr>
                <w:b/>
              </w:rPr>
              <w:t>2028</w:t>
            </w:r>
          </w:p>
        </w:tc>
        <w:tc>
          <w:tcPr>
            <w:tcW w:w="1169" w:type="dxa"/>
            <w:tcBorders>
              <w:top w:val="single" w:sz="4" w:space="0" w:color="auto"/>
              <w:left w:val="single" w:sz="4" w:space="0" w:color="auto"/>
              <w:bottom w:val="single" w:sz="4" w:space="0" w:color="auto"/>
              <w:right w:val="single" w:sz="4" w:space="0" w:color="auto"/>
            </w:tcBorders>
            <w:vAlign w:val="center"/>
          </w:tcPr>
          <w:p w14:paraId="47FD3425" w14:textId="7C38CE3D" w:rsidR="00804CC4" w:rsidRPr="00C12F1A" w:rsidRDefault="00804CC4" w:rsidP="00804CC4">
            <w:pPr>
              <w:pStyle w:val="aff0"/>
              <w:keepNext/>
              <w:rPr>
                <w:b/>
              </w:rPr>
            </w:pPr>
            <w:r w:rsidRPr="00F82CF8">
              <w:rPr>
                <w:b/>
              </w:rPr>
              <w:t>2029</w:t>
            </w:r>
          </w:p>
        </w:tc>
        <w:tc>
          <w:tcPr>
            <w:tcW w:w="1170" w:type="dxa"/>
            <w:tcBorders>
              <w:top w:val="single" w:sz="4" w:space="0" w:color="auto"/>
              <w:left w:val="single" w:sz="4" w:space="0" w:color="auto"/>
              <w:bottom w:val="single" w:sz="4" w:space="0" w:color="auto"/>
              <w:right w:val="single" w:sz="4" w:space="0" w:color="auto"/>
            </w:tcBorders>
            <w:vAlign w:val="center"/>
          </w:tcPr>
          <w:p w14:paraId="57C64588" w14:textId="648CC65B" w:rsidR="00804CC4" w:rsidRPr="00C12F1A" w:rsidRDefault="00804CC4" w:rsidP="00804CC4">
            <w:pPr>
              <w:pStyle w:val="aff0"/>
              <w:keepNext/>
              <w:rPr>
                <w:b/>
              </w:rPr>
            </w:pPr>
            <w:r w:rsidRPr="00F82CF8">
              <w:rPr>
                <w:b/>
              </w:rPr>
              <w:t>203</w:t>
            </w:r>
            <w:r>
              <w:rPr>
                <w:b/>
              </w:rPr>
              <w:t>0</w:t>
            </w:r>
            <w:r w:rsidRPr="00F82CF8">
              <w:rPr>
                <w:b/>
              </w:rPr>
              <w:t>-20</w:t>
            </w:r>
            <w:r>
              <w:rPr>
                <w:b/>
              </w:rPr>
              <w:t>34</w:t>
            </w:r>
          </w:p>
        </w:tc>
      </w:tr>
      <w:tr w:rsidR="00012A99" w:rsidRPr="00F81FCD" w14:paraId="324EFBFC" w14:textId="77777777" w:rsidTr="0042174D">
        <w:tc>
          <w:tcPr>
            <w:tcW w:w="7541" w:type="dxa"/>
            <w:tcBorders>
              <w:top w:val="single" w:sz="4" w:space="0" w:color="auto"/>
              <w:bottom w:val="single" w:sz="4" w:space="0" w:color="auto"/>
              <w:right w:val="single" w:sz="4" w:space="0" w:color="auto"/>
            </w:tcBorders>
            <w:tcMar>
              <w:left w:w="28" w:type="dxa"/>
              <w:right w:w="28" w:type="dxa"/>
            </w:tcMar>
          </w:tcPr>
          <w:p w14:paraId="2F958FE0" w14:textId="77777777" w:rsidR="00012A99" w:rsidRPr="00C10212" w:rsidRDefault="00012A99" w:rsidP="00012A99">
            <w:pPr>
              <w:pStyle w:val="afffc"/>
              <w:rPr>
                <w:rFonts w:ascii="Times New Roman" w:hAnsi="Times New Roman" w:cs="Times New Roman"/>
                <w:sz w:val="20"/>
                <w:szCs w:val="20"/>
              </w:rPr>
            </w:pPr>
            <w:r w:rsidRPr="00C10212">
              <w:rPr>
                <w:rFonts w:ascii="Times New Roman" w:hAnsi="Times New Roman" w:cs="Times New Roman"/>
                <w:sz w:val="20"/>
                <w:szCs w:val="20"/>
              </w:rPr>
              <w:t>Снижение тепловой нагрузки горячего водоснабжения в сносимых зданиях</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7BD3FF2"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24AE9E6"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EFC053B"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56178C2"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47627987"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27DCFBB9"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63B1AD37" w14:textId="77777777" w:rsidR="00012A99" w:rsidRPr="00035549" w:rsidRDefault="00012A99" w:rsidP="00012A99">
            <w:pPr>
              <w:pStyle w:val="aff0"/>
            </w:pPr>
            <w:r w:rsidRPr="00035549">
              <w:t>0</w:t>
            </w:r>
          </w:p>
        </w:tc>
      </w:tr>
      <w:tr w:rsidR="00012A99" w:rsidRPr="00F81FCD" w14:paraId="351A9E0D" w14:textId="77777777" w:rsidTr="0042174D">
        <w:tc>
          <w:tcPr>
            <w:tcW w:w="7541" w:type="dxa"/>
            <w:tcBorders>
              <w:top w:val="single" w:sz="4" w:space="0" w:color="auto"/>
              <w:bottom w:val="single" w:sz="4" w:space="0" w:color="auto"/>
              <w:right w:val="single" w:sz="4" w:space="0" w:color="auto"/>
            </w:tcBorders>
            <w:tcMar>
              <w:left w:w="28" w:type="dxa"/>
              <w:right w:w="28" w:type="dxa"/>
            </w:tcMar>
          </w:tcPr>
          <w:p w14:paraId="1B25C6B2" w14:textId="77777777" w:rsidR="00012A99" w:rsidRPr="00C10212" w:rsidRDefault="00012A99" w:rsidP="00012A99">
            <w:pPr>
              <w:pStyle w:val="afffc"/>
              <w:rPr>
                <w:rFonts w:ascii="Times New Roman" w:hAnsi="Times New Roman" w:cs="Times New Roman"/>
                <w:sz w:val="20"/>
                <w:szCs w:val="20"/>
              </w:rPr>
            </w:pPr>
            <w:r w:rsidRPr="00C10212">
              <w:rPr>
                <w:rFonts w:ascii="Times New Roman" w:hAnsi="Times New Roman" w:cs="Times New Roman"/>
                <w:sz w:val="20"/>
                <w:szCs w:val="20"/>
              </w:rPr>
              <w:t>то же накопительным итогом, в том числе:</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3444D78"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E5CADEA"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488C221"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D8C107B"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516103C4"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11DA622E"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01F52860" w14:textId="77777777" w:rsidR="00012A99" w:rsidRPr="00035549" w:rsidRDefault="00012A99" w:rsidP="00012A99">
            <w:pPr>
              <w:pStyle w:val="aff0"/>
            </w:pPr>
            <w:r w:rsidRPr="00035549">
              <w:t>0</w:t>
            </w:r>
          </w:p>
        </w:tc>
      </w:tr>
      <w:tr w:rsidR="00012A99" w:rsidRPr="00F81FCD" w14:paraId="79E123FB" w14:textId="77777777" w:rsidTr="0042174D">
        <w:tc>
          <w:tcPr>
            <w:tcW w:w="7541" w:type="dxa"/>
            <w:tcBorders>
              <w:top w:val="single" w:sz="4" w:space="0" w:color="auto"/>
              <w:bottom w:val="single" w:sz="4" w:space="0" w:color="auto"/>
              <w:right w:val="single" w:sz="4" w:space="0" w:color="auto"/>
            </w:tcBorders>
            <w:tcMar>
              <w:left w:w="28" w:type="dxa"/>
              <w:right w:w="28" w:type="dxa"/>
            </w:tcMar>
          </w:tcPr>
          <w:p w14:paraId="592E34E3" w14:textId="77777777" w:rsidR="00012A99" w:rsidRPr="00C10212" w:rsidRDefault="00012A99" w:rsidP="00012A99">
            <w:pPr>
              <w:pStyle w:val="afffc"/>
              <w:rPr>
                <w:rFonts w:ascii="Times New Roman" w:hAnsi="Times New Roman" w:cs="Times New Roman"/>
                <w:sz w:val="20"/>
                <w:szCs w:val="20"/>
              </w:rPr>
            </w:pPr>
            <w:r w:rsidRPr="00C10212">
              <w:rPr>
                <w:rFonts w:ascii="Times New Roman" w:hAnsi="Times New Roman" w:cs="Times New Roman"/>
                <w:sz w:val="20"/>
                <w:szCs w:val="20"/>
              </w:rPr>
              <w:t>Многоэтажный жилищный фонд</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CAFC2FA"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DD7DAD8"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CF36B22"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161C8F2"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7F66E4B2"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29607960"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751D2353" w14:textId="77777777" w:rsidR="00012A99" w:rsidRPr="00035549" w:rsidRDefault="00012A99" w:rsidP="00012A99">
            <w:pPr>
              <w:pStyle w:val="aff0"/>
            </w:pPr>
            <w:r w:rsidRPr="00035549">
              <w:t>0</w:t>
            </w:r>
          </w:p>
        </w:tc>
      </w:tr>
      <w:tr w:rsidR="00012A99" w:rsidRPr="00F81FCD" w14:paraId="79A14162" w14:textId="77777777" w:rsidTr="0042174D">
        <w:tc>
          <w:tcPr>
            <w:tcW w:w="7541" w:type="dxa"/>
            <w:tcBorders>
              <w:top w:val="single" w:sz="4" w:space="0" w:color="auto"/>
              <w:bottom w:val="single" w:sz="4" w:space="0" w:color="auto"/>
              <w:right w:val="single" w:sz="4" w:space="0" w:color="auto"/>
            </w:tcBorders>
            <w:tcMar>
              <w:left w:w="28" w:type="dxa"/>
              <w:right w:w="28" w:type="dxa"/>
            </w:tcMar>
          </w:tcPr>
          <w:p w14:paraId="4D2E45B3" w14:textId="77777777" w:rsidR="00012A99" w:rsidRPr="00C10212" w:rsidRDefault="00012A99" w:rsidP="00012A99">
            <w:pPr>
              <w:pStyle w:val="afffc"/>
              <w:rPr>
                <w:rFonts w:ascii="Times New Roman" w:hAnsi="Times New Roman" w:cs="Times New Roman"/>
                <w:sz w:val="20"/>
                <w:szCs w:val="20"/>
              </w:rPr>
            </w:pPr>
            <w:r w:rsidRPr="00C10212">
              <w:rPr>
                <w:rFonts w:ascii="Times New Roman" w:hAnsi="Times New Roman" w:cs="Times New Roman"/>
                <w:sz w:val="20"/>
                <w:szCs w:val="20"/>
              </w:rPr>
              <w:t>Средне- и малоэтажный жилищный фонд</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334C510"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A78B2E8"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3743BB0"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D228B68"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714ADEA8"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604CD6FA"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7EE03013" w14:textId="77777777" w:rsidR="00012A99" w:rsidRPr="00035549" w:rsidRDefault="00012A99" w:rsidP="00012A99">
            <w:pPr>
              <w:pStyle w:val="aff0"/>
            </w:pPr>
            <w:r w:rsidRPr="00035549">
              <w:t>0</w:t>
            </w:r>
          </w:p>
        </w:tc>
      </w:tr>
      <w:tr w:rsidR="00012A99" w:rsidRPr="00F81FCD" w14:paraId="2E5076D1" w14:textId="77777777" w:rsidTr="0042174D">
        <w:tc>
          <w:tcPr>
            <w:tcW w:w="7541" w:type="dxa"/>
            <w:tcBorders>
              <w:top w:val="single" w:sz="4" w:space="0" w:color="auto"/>
              <w:bottom w:val="single" w:sz="4" w:space="0" w:color="auto"/>
              <w:right w:val="single" w:sz="4" w:space="0" w:color="auto"/>
            </w:tcBorders>
            <w:tcMar>
              <w:left w:w="28" w:type="dxa"/>
              <w:right w:w="28" w:type="dxa"/>
            </w:tcMar>
          </w:tcPr>
          <w:p w14:paraId="3A564FCD" w14:textId="77777777" w:rsidR="00012A99" w:rsidRPr="00C10212" w:rsidRDefault="00012A99" w:rsidP="00012A99">
            <w:pPr>
              <w:pStyle w:val="afffc"/>
              <w:rPr>
                <w:rFonts w:ascii="Times New Roman" w:hAnsi="Times New Roman" w:cs="Times New Roman"/>
                <w:sz w:val="20"/>
                <w:szCs w:val="20"/>
              </w:rPr>
            </w:pPr>
            <w:r w:rsidRPr="00C10212">
              <w:rPr>
                <w:rFonts w:ascii="Times New Roman" w:hAnsi="Times New Roman" w:cs="Times New Roman"/>
                <w:sz w:val="20"/>
                <w:szCs w:val="20"/>
              </w:rPr>
              <w:t>Всего по округу, в том числе:</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C40476A"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9005C1C"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DDA9DA0"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6DDDBD7"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1847A358"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0F523173"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5F3FD162" w14:textId="77777777" w:rsidR="00012A99" w:rsidRPr="00035549" w:rsidRDefault="00012A99" w:rsidP="00012A99">
            <w:pPr>
              <w:pStyle w:val="aff0"/>
            </w:pPr>
            <w:r w:rsidRPr="00035549">
              <w:t>0</w:t>
            </w:r>
          </w:p>
        </w:tc>
      </w:tr>
      <w:tr w:rsidR="00012A99" w:rsidRPr="00F81FCD" w14:paraId="362E1403" w14:textId="77777777" w:rsidTr="0042174D">
        <w:tc>
          <w:tcPr>
            <w:tcW w:w="7541" w:type="dxa"/>
            <w:tcBorders>
              <w:top w:val="single" w:sz="4" w:space="0" w:color="auto"/>
              <w:bottom w:val="single" w:sz="4" w:space="0" w:color="auto"/>
              <w:right w:val="single" w:sz="4" w:space="0" w:color="auto"/>
            </w:tcBorders>
            <w:tcMar>
              <w:left w:w="28" w:type="dxa"/>
              <w:right w:w="28" w:type="dxa"/>
            </w:tcMar>
            <w:vAlign w:val="center"/>
          </w:tcPr>
          <w:p w14:paraId="5FEAFE13" w14:textId="77777777" w:rsidR="00012A99" w:rsidRPr="00035549" w:rsidRDefault="00012A99" w:rsidP="00012A99">
            <w:pPr>
              <w:pStyle w:val="aff0"/>
              <w:jc w:val="left"/>
            </w:pPr>
            <w:r>
              <w:t>Ж</w:t>
            </w:r>
            <w:r w:rsidRPr="00035549">
              <w:t>илищный фонд</w:t>
            </w:r>
            <w:r>
              <w:t>, в том числе по кадастровым кварталам:</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5220A0D"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5E864D3"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F70ACCD"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0A1E626"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0E072A0E"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43E52471"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48B3D639" w14:textId="77777777" w:rsidR="00012A99" w:rsidRPr="00035549" w:rsidRDefault="00012A99" w:rsidP="00012A99">
            <w:pPr>
              <w:pStyle w:val="aff0"/>
            </w:pPr>
            <w:r w:rsidRPr="00035549">
              <w:t>0</w:t>
            </w:r>
          </w:p>
        </w:tc>
      </w:tr>
    </w:tbl>
    <w:p w14:paraId="0AF72A0D" w14:textId="77777777" w:rsidR="00E21B9D" w:rsidRDefault="00E21B9D" w:rsidP="00E21B9D">
      <w:pPr>
        <w:ind w:left="567" w:firstLine="0"/>
      </w:pPr>
    </w:p>
    <w:p w14:paraId="4714F623" w14:textId="77777777" w:rsidR="00E21B9D" w:rsidRDefault="00E21B9D" w:rsidP="00E21B9D">
      <w:pPr>
        <w:jc w:val="right"/>
      </w:pPr>
      <w:bookmarkStart w:id="428" w:name="sub_13305"/>
      <w:r w:rsidRPr="00F81FCD">
        <w:t xml:space="preserve">Таблица </w:t>
      </w:r>
      <w:r>
        <w:t>2.10</w:t>
      </w:r>
    </w:p>
    <w:p w14:paraId="0A336626" w14:textId="77777777" w:rsidR="00E21B9D" w:rsidRPr="003172C8" w:rsidRDefault="00E21B9D" w:rsidP="00E21B9D">
      <w:pPr>
        <w:ind w:firstLine="0"/>
        <w:jc w:val="center"/>
      </w:pPr>
      <w:r w:rsidRPr="003172C8">
        <w:t>Прирост тепловой нагрузки на отопление и вентиляцию в проектируемых зданиях общественно-делового фонда на период разработки схемы теплоснабжения</w:t>
      </w:r>
    </w:p>
    <w:tbl>
      <w:tblPr>
        <w:tblW w:w="157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541"/>
        <w:gridCol w:w="1170"/>
        <w:gridCol w:w="1169"/>
        <w:gridCol w:w="1170"/>
        <w:gridCol w:w="1169"/>
        <w:gridCol w:w="1170"/>
        <w:gridCol w:w="1169"/>
        <w:gridCol w:w="1170"/>
      </w:tblGrid>
      <w:tr w:rsidR="00804CC4" w:rsidRPr="00F81FCD" w14:paraId="2161FC27" w14:textId="77777777" w:rsidTr="002E0C6F">
        <w:trPr>
          <w:tblHeader/>
        </w:trPr>
        <w:tc>
          <w:tcPr>
            <w:tcW w:w="7541" w:type="dxa"/>
            <w:tcBorders>
              <w:top w:val="single" w:sz="4" w:space="0" w:color="auto"/>
              <w:bottom w:val="single" w:sz="4" w:space="0" w:color="auto"/>
              <w:right w:val="single" w:sz="4" w:space="0" w:color="auto"/>
            </w:tcBorders>
            <w:tcMar>
              <w:left w:w="28" w:type="dxa"/>
              <w:right w:w="28" w:type="dxa"/>
            </w:tcMar>
          </w:tcPr>
          <w:bookmarkEnd w:id="428"/>
          <w:p w14:paraId="70E27394" w14:textId="77777777" w:rsidR="00804CC4" w:rsidRPr="00C12F1A" w:rsidRDefault="00804CC4" w:rsidP="00804CC4">
            <w:pPr>
              <w:pStyle w:val="aff0"/>
              <w:rPr>
                <w:b/>
              </w:rPr>
            </w:pPr>
            <w:r w:rsidRPr="00C12F1A">
              <w:rPr>
                <w:b/>
              </w:rPr>
              <w:t>Наименование показателей</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A78E250" w14:textId="77777777" w:rsidR="00804CC4" w:rsidRPr="00C12F1A" w:rsidRDefault="00804CC4" w:rsidP="00804CC4">
            <w:pPr>
              <w:pStyle w:val="aff0"/>
              <w:rPr>
                <w:b/>
              </w:rPr>
            </w:pPr>
            <w:r w:rsidRPr="00C12F1A">
              <w:rPr>
                <w:b/>
              </w:rPr>
              <w:t>2024</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A8EE01E" w14:textId="77777777" w:rsidR="00804CC4" w:rsidRPr="00C12F1A" w:rsidRDefault="00804CC4" w:rsidP="00804CC4">
            <w:pPr>
              <w:pStyle w:val="aff0"/>
              <w:rPr>
                <w:b/>
              </w:rPr>
            </w:pPr>
            <w:r w:rsidRPr="00C12F1A">
              <w:rPr>
                <w:b/>
              </w:rPr>
              <w:t>2025</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638BC8F" w14:textId="116654D4" w:rsidR="00804CC4" w:rsidRPr="00C12F1A" w:rsidRDefault="00804CC4" w:rsidP="00804CC4">
            <w:pPr>
              <w:pStyle w:val="aff0"/>
              <w:rPr>
                <w:b/>
              </w:rPr>
            </w:pPr>
            <w:r>
              <w:rPr>
                <w:b/>
              </w:rPr>
              <w:t>2026</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tcPr>
          <w:p w14:paraId="29A695BD" w14:textId="77777777" w:rsidR="00804CC4" w:rsidRPr="00C12F1A" w:rsidRDefault="00804CC4" w:rsidP="00804CC4">
            <w:pPr>
              <w:pStyle w:val="aff0"/>
              <w:rPr>
                <w:b/>
              </w:rPr>
            </w:pPr>
            <w:r>
              <w:rPr>
                <w:b/>
              </w:rPr>
              <w:t>2027</w:t>
            </w:r>
          </w:p>
        </w:tc>
        <w:tc>
          <w:tcPr>
            <w:tcW w:w="1170" w:type="dxa"/>
            <w:tcBorders>
              <w:top w:val="single" w:sz="4" w:space="0" w:color="auto"/>
              <w:left w:val="single" w:sz="4" w:space="0" w:color="auto"/>
              <w:bottom w:val="single" w:sz="4" w:space="0" w:color="auto"/>
              <w:right w:val="single" w:sz="4" w:space="0" w:color="auto"/>
            </w:tcBorders>
          </w:tcPr>
          <w:p w14:paraId="76CB3AB0" w14:textId="77777777" w:rsidR="00804CC4" w:rsidRPr="00C12F1A" w:rsidRDefault="00804CC4" w:rsidP="00804CC4">
            <w:pPr>
              <w:pStyle w:val="aff0"/>
              <w:rPr>
                <w:b/>
              </w:rPr>
            </w:pPr>
            <w:r>
              <w:rPr>
                <w:b/>
              </w:rPr>
              <w:t>2028</w:t>
            </w:r>
          </w:p>
        </w:tc>
        <w:tc>
          <w:tcPr>
            <w:tcW w:w="1169" w:type="dxa"/>
            <w:tcBorders>
              <w:top w:val="single" w:sz="4" w:space="0" w:color="auto"/>
              <w:left w:val="single" w:sz="4" w:space="0" w:color="auto"/>
              <w:bottom w:val="single" w:sz="4" w:space="0" w:color="auto"/>
              <w:right w:val="single" w:sz="4" w:space="0" w:color="auto"/>
            </w:tcBorders>
            <w:vAlign w:val="center"/>
          </w:tcPr>
          <w:p w14:paraId="6D9779A1" w14:textId="1CBE70CB" w:rsidR="00804CC4" w:rsidRPr="00C12F1A" w:rsidRDefault="00804CC4" w:rsidP="00804CC4">
            <w:pPr>
              <w:pStyle w:val="aff0"/>
              <w:rPr>
                <w:b/>
              </w:rPr>
            </w:pPr>
            <w:r w:rsidRPr="00F82CF8">
              <w:rPr>
                <w:b/>
              </w:rPr>
              <w:t>2029</w:t>
            </w:r>
          </w:p>
        </w:tc>
        <w:tc>
          <w:tcPr>
            <w:tcW w:w="1170" w:type="dxa"/>
            <w:tcBorders>
              <w:top w:val="single" w:sz="4" w:space="0" w:color="auto"/>
              <w:left w:val="single" w:sz="4" w:space="0" w:color="auto"/>
              <w:bottom w:val="single" w:sz="4" w:space="0" w:color="auto"/>
              <w:right w:val="single" w:sz="4" w:space="0" w:color="auto"/>
            </w:tcBorders>
            <w:vAlign w:val="center"/>
          </w:tcPr>
          <w:p w14:paraId="672213E4" w14:textId="1CD9F500" w:rsidR="00804CC4" w:rsidRPr="00C12F1A" w:rsidRDefault="00804CC4" w:rsidP="00804CC4">
            <w:pPr>
              <w:pStyle w:val="aff0"/>
              <w:rPr>
                <w:b/>
              </w:rPr>
            </w:pPr>
            <w:r w:rsidRPr="00F82CF8">
              <w:rPr>
                <w:b/>
              </w:rPr>
              <w:t>203</w:t>
            </w:r>
            <w:r>
              <w:rPr>
                <w:b/>
              </w:rPr>
              <w:t>0</w:t>
            </w:r>
            <w:r w:rsidRPr="00F82CF8">
              <w:rPr>
                <w:b/>
              </w:rPr>
              <w:t>-20</w:t>
            </w:r>
            <w:r>
              <w:rPr>
                <w:b/>
              </w:rPr>
              <w:t>34</w:t>
            </w:r>
          </w:p>
        </w:tc>
      </w:tr>
      <w:tr w:rsidR="00012A99" w:rsidRPr="00F81FCD" w14:paraId="51A1F186" w14:textId="77777777" w:rsidTr="0042174D">
        <w:tc>
          <w:tcPr>
            <w:tcW w:w="7541" w:type="dxa"/>
            <w:tcBorders>
              <w:top w:val="single" w:sz="4" w:space="0" w:color="auto"/>
              <w:bottom w:val="single" w:sz="4" w:space="0" w:color="auto"/>
              <w:right w:val="single" w:sz="4" w:space="0" w:color="auto"/>
            </w:tcBorders>
            <w:tcMar>
              <w:left w:w="28" w:type="dxa"/>
              <w:right w:w="28" w:type="dxa"/>
            </w:tcMar>
          </w:tcPr>
          <w:p w14:paraId="47133457" w14:textId="77777777" w:rsidR="00012A99" w:rsidRPr="00C10212" w:rsidRDefault="00012A99" w:rsidP="00012A99">
            <w:pPr>
              <w:pStyle w:val="afffc"/>
              <w:rPr>
                <w:sz w:val="20"/>
                <w:szCs w:val="20"/>
              </w:rPr>
            </w:pPr>
            <w:r w:rsidRPr="00C10212">
              <w:rPr>
                <w:sz w:val="20"/>
                <w:szCs w:val="20"/>
              </w:rPr>
              <w:t>Прирост тепловой нагрузки отопления и вентиляции</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CBD515"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4BA5A8D"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C30977B"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F3035BA"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778A1DEC"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08AAE298"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1EC39E70" w14:textId="77777777" w:rsidR="00012A99" w:rsidRPr="00035549" w:rsidRDefault="00012A99" w:rsidP="00012A99">
            <w:pPr>
              <w:pStyle w:val="aff0"/>
            </w:pPr>
            <w:r w:rsidRPr="00035549">
              <w:t>0</w:t>
            </w:r>
          </w:p>
        </w:tc>
      </w:tr>
      <w:tr w:rsidR="00012A99" w:rsidRPr="00F81FCD" w14:paraId="2FFBEEE6" w14:textId="77777777" w:rsidTr="0042174D">
        <w:tc>
          <w:tcPr>
            <w:tcW w:w="7541" w:type="dxa"/>
            <w:tcBorders>
              <w:top w:val="single" w:sz="4" w:space="0" w:color="auto"/>
              <w:bottom w:val="single" w:sz="4" w:space="0" w:color="auto"/>
              <w:right w:val="single" w:sz="4" w:space="0" w:color="auto"/>
            </w:tcBorders>
            <w:tcMar>
              <w:left w:w="28" w:type="dxa"/>
              <w:right w:w="28" w:type="dxa"/>
            </w:tcMar>
          </w:tcPr>
          <w:p w14:paraId="4CBB7C6B" w14:textId="77777777" w:rsidR="00012A99" w:rsidRPr="00C10212" w:rsidRDefault="00012A99" w:rsidP="00012A99">
            <w:pPr>
              <w:pStyle w:val="afffc"/>
              <w:rPr>
                <w:sz w:val="20"/>
                <w:szCs w:val="20"/>
              </w:rPr>
            </w:pPr>
            <w:r w:rsidRPr="00C10212">
              <w:rPr>
                <w:sz w:val="20"/>
                <w:szCs w:val="20"/>
              </w:rPr>
              <w:t>то же накопительным итогом, в том числе:</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A0ED70"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BC1AFFC"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894FA3"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C0C1B6"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33D41E03"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6B903596"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1664B18B" w14:textId="77777777" w:rsidR="00012A99" w:rsidRPr="00035549" w:rsidRDefault="00012A99" w:rsidP="00012A99">
            <w:pPr>
              <w:pStyle w:val="aff0"/>
            </w:pPr>
            <w:r w:rsidRPr="00035549">
              <w:t>0</w:t>
            </w:r>
          </w:p>
        </w:tc>
      </w:tr>
      <w:tr w:rsidR="00012A99" w:rsidRPr="00F81FCD" w14:paraId="672346E7" w14:textId="77777777" w:rsidTr="0042174D">
        <w:tc>
          <w:tcPr>
            <w:tcW w:w="7541" w:type="dxa"/>
            <w:tcBorders>
              <w:top w:val="single" w:sz="4" w:space="0" w:color="auto"/>
              <w:bottom w:val="single" w:sz="4" w:space="0" w:color="auto"/>
              <w:right w:val="single" w:sz="4" w:space="0" w:color="auto"/>
            </w:tcBorders>
            <w:tcMar>
              <w:left w:w="28" w:type="dxa"/>
              <w:right w:w="28" w:type="dxa"/>
            </w:tcMar>
          </w:tcPr>
          <w:p w14:paraId="6F08B961" w14:textId="77777777" w:rsidR="00012A99" w:rsidRPr="00C10212" w:rsidRDefault="00012A99" w:rsidP="00012A99">
            <w:pPr>
              <w:pStyle w:val="afffc"/>
              <w:rPr>
                <w:sz w:val="20"/>
                <w:szCs w:val="20"/>
              </w:rPr>
            </w:pPr>
            <w:r w:rsidRPr="00C10212">
              <w:rPr>
                <w:sz w:val="20"/>
                <w:szCs w:val="20"/>
              </w:rPr>
              <w:t xml:space="preserve">Всего по </w:t>
            </w:r>
            <w:r w:rsidRPr="00C10212">
              <w:rPr>
                <w:rFonts w:ascii="Times New Roman" w:hAnsi="Times New Roman" w:cs="Times New Roman"/>
                <w:sz w:val="20"/>
                <w:szCs w:val="20"/>
              </w:rPr>
              <w:t>округу</w:t>
            </w:r>
            <w:r w:rsidRPr="00C10212">
              <w:rPr>
                <w:sz w:val="20"/>
                <w:szCs w:val="20"/>
              </w:rPr>
              <w:t>, в том числе по кадастровым кварталам:</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CBCB78C"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DA52B2"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8A35288"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CA1D30A"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672A2A34"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57A20B98"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7EA3A5F9" w14:textId="77777777" w:rsidR="00012A99" w:rsidRPr="00035549" w:rsidRDefault="00012A99" w:rsidP="00012A99">
            <w:pPr>
              <w:pStyle w:val="aff0"/>
            </w:pPr>
            <w:r w:rsidRPr="00035549">
              <w:t>0</w:t>
            </w:r>
          </w:p>
        </w:tc>
      </w:tr>
    </w:tbl>
    <w:p w14:paraId="48AAC70F" w14:textId="77777777" w:rsidR="00E21B9D" w:rsidRDefault="00E21B9D" w:rsidP="00E21B9D"/>
    <w:p w14:paraId="5AA360FD" w14:textId="77777777" w:rsidR="00E21B9D" w:rsidRDefault="00E21B9D" w:rsidP="00E21B9D">
      <w:pPr>
        <w:jc w:val="right"/>
      </w:pPr>
      <w:bookmarkStart w:id="429" w:name="sub_13306"/>
      <w:r>
        <w:t>Таблица 2.11</w:t>
      </w:r>
    </w:p>
    <w:p w14:paraId="48CCC23F" w14:textId="77777777" w:rsidR="00E21B9D" w:rsidRPr="003172C8" w:rsidRDefault="00E21B9D" w:rsidP="00E21B9D">
      <w:pPr>
        <w:ind w:firstLine="0"/>
        <w:jc w:val="center"/>
      </w:pPr>
      <w:r w:rsidRPr="003172C8">
        <w:t>Прирост тепловой нагрузки на горячее водоснабжение в проектируемых зданиях общественно-делового фонда на период разработки схемы теплоснабжения</w:t>
      </w:r>
    </w:p>
    <w:tbl>
      <w:tblPr>
        <w:tblW w:w="157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541"/>
        <w:gridCol w:w="1170"/>
        <w:gridCol w:w="1169"/>
        <w:gridCol w:w="1170"/>
        <w:gridCol w:w="1169"/>
        <w:gridCol w:w="1170"/>
        <w:gridCol w:w="1169"/>
        <w:gridCol w:w="1170"/>
      </w:tblGrid>
      <w:tr w:rsidR="00804CC4" w:rsidRPr="00F81FCD" w14:paraId="56F65F11" w14:textId="77777777" w:rsidTr="002E0C6F">
        <w:trPr>
          <w:tblHeader/>
        </w:trPr>
        <w:tc>
          <w:tcPr>
            <w:tcW w:w="7541" w:type="dxa"/>
            <w:tcBorders>
              <w:top w:val="single" w:sz="4" w:space="0" w:color="auto"/>
              <w:bottom w:val="single" w:sz="4" w:space="0" w:color="auto"/>
              <w:right w:val="single" w:sz="4" w:space="0" w:color="auto"/>
            </w:tcBorders>
            <w:tcMar>
              <w:left w:w="28" w:type="dxa"/>
              <w:right w:w="28" w:type="dxa"/>
            </w:tcMar>
          </w:tcPr>
          <w:bookmarkEnd w:id="429"/>
          <w:p w14:paraId="7244B9C9" w14:textId="77777777" w:rsidR="00804CC4" w:rsidRPr="00C12F1A" w:rsidRDefault="00804CC4" w:rsidP="00804CC4">
            <w:pPr>
              <w:pStyle w:val="aff0"/>
              <w:rPr>
                <w:b/>
              </w:rPr>
            </w:pPr>
            <w:r w:rsidRPr="00C12F1A">
              <w:rPr>
                <w:b/>
              </w:rPr>
              <w:t>Наименование показателей</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198381F" w14:textId="77777777" w:rsidR="00804CC4" w:rsidRPr="00C12F1A" w:rsidRDefault="00804CC4" w:rsidP="00804CC4">
            <w:pPr>
              <w:pStyle w:val="aff0"/>
              <w:rPr>
                <w:b/>
              </w:rPr>
            </w:pPr>
            <w:r w:rsidRPr="00C12F1A">
              <w:rPr>
                <w:b/>
              </w:rPr>
              <w:t>2024</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7ADF0E0" w14:textId="77777777" w:rsidR="00804CC4" w:rsidRPr="00C12F1A" w:rsidRDefault="00804CC4" w:rsidP="00804CC4">
            <w:pPr>
              <w:pStyle w:val="aff0"/>
              <w:rPr>
                <w:b/>
              </w:rPr>
            </w:pPr>
            <w:r w:rsidRPr="00C12F1A">
              <w:rPr>
                <w:b/>
              </w:rPr>
              <w:t>2025</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FEA5A1" w14:textId="4A5589F3" w:rsidR="00804CC4" w:rsidRPr="00C12F1A" w:rsidRDefault="00804CC4" w:rsidP="00804CC4">
            <w:pPr>
              <w:pStyle w:val="aff0"/>
              <w:rPr>
                <w:b/>
              </w:rPr>
            </w:pPr>
            <w:r>
              <w:rPr>
                <w:b/>
              </w:rPr>
              <w:t>2026</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tcPr>
          <w:p w14:paraId="3224ECAD" w14:textId="77777777" w:rsidR="00804CC4" w:rsidRPr="00C12F1A" w:rsidRDefault="00804CC4" w:rsidP="00804CC4">
            <w:pPr>
              <w:pStyle w:val="aff0"/>
              <w:rPr>
                <w:b/>
              </w:rPr>
            </w:pPr>
            <w:r>
              <w:rPr>
                <w:b/>
              </w:rPr>
              <w:t>2027</w:t>
            </w:r>
          </w:p>
        </w:tc>
        <w:tc>
          <w:tcPr>
            <w:tcW w:w="1170" w:type="dxa"/>
            <w:tcBorders>
              <w:top w:val="single" w:sz="4" w:space="0" w:color="auto"/>
              <w:left w:val="single" w:sz="4" w:space="0" w:color="auto"/>
              <w:bottom w:val="single" w:sz="4" w:space="0" w:color="auto"/>
              <w:right w:val="single" w:sz="4" w:space="0" w:color="auto"/>
            </w:tcBorders>
          </w:tcPr>
          <w:p w14:paraId="4D9884DC" w14:textId="77777777" w:rsidR="00804CC4" w:rsidRPr="00C12F1A" w:rsidRDefault="00804CC4" w:rsidP="00804CC4">
            <w:pPr>
              <w:pStyle w:val="aff0"/>
              <w:rPr>
                <w:b/>
              </w:rPr>
            </w:pPr>
            <w:r>
              <w:rPr>
                <w:b/>
              </w:rPr>
              <w:t>2028</w:t>
            </w:r>
          </w:p>
        </w:tc>
        <w:tc>
          <w:tcPr>
            <w:tcW w:w="1169" w:type="dxa"/>
            <w:tcBorders>
              <w:top w:val="single" w:sz="4" w:space="0" w:color="auto"/>
              <w:left w:val="single" w:sz="4" w:space="0" w:color="auto"/>
              <w:bottom w:val="single" w:sz="4" w:space="0" w:color="auto"/>
              <w:right w:val="single" w:sz="4" w:space="0" w:color="auto"/>
            </w:tcBorders>
            <w:vAlign w:val="center"/>
          </w:tcPr>
          <w:p w14:paraId="6F2DC7DB" w14:textId="235E9066" w:rsidR="00804CC4" w:rsidRPr="00C12F1A" w:rsidRDefault="00804CC4" w:rsidP="00804CC4">
            <w:pPr>
              <w:pStyle w:val="aff0"/>
              <w:rPr>
                <w:b/>
              </w:rPr>
            </w:pPr>
            <w:r w:rsidRPr="00F82CF8">
              <w:rPr>
                <w:b/>
              </w:rPr>
              <w:t>2029</w:t>
            </w:r>
          </w:p>
        </w:tc>
        <w:tc>
          <w:tcPr>
            <w:tcW w:w="1170" w:type="dxa"/>
            <w:tcBorders>
              <w:top w:val="single" w:sz="4" w:space="0" w:color="auto"/>
              <w:left w:val="single" w:sz="4" w:space="0" w:color="auto"/>
              <w:bottom w:val="single" w:sz="4" w:space="0" w:color="auto"/>
              <w:right w:val="single" w:sz="4" w:space="0" w:color="auto"/>
            </w:tcBorders>
            <w:vAlign w:val="center"/>
          </w:tcPr>
          <w:p w14:paraId="4A5917E4" w14:textId="217C4C7E" w:rsidR="00804CC4" w:rsidRPr="00C12F1A" w:rsidRDefault="00804CC4" w:rsidP="00804CC4">
            <w:pPr>
              <w:pStyle w:val="aff0"/>
              <w:rPr>
                <w:b/>
              </w:rPr>
            </w:pPr>
            <w:r w:rsidRPr="00F82CF8">
              <w:rPr>
                <w:b/>
              </w:rPr>
              <w:t>203</w:t>
            </w:r>
            <w:r>
              <w:rPr>
                <w:b/>
              </w:rPr>
              <w:t>0</w:t>
            </w:r>
            <w:r w:rsidRPr="00F82CF8">
              <w:rPr>
                <w:b/>
              </w:rPr>
              <w:t>-20</w:t>
            </w:r>
            <w:r>
              <w:rPr>
                <w:b/>
              </w:rPr>
              <w:t>34</w:t>
            </w:r>
          </w:p>
        </w:tc>
      </w:tr>
      <w:tr w:rsidR="00012A99" w:rsidRPr="00F81FCD" w14:paraId="2C3C7922" w14:textId="77777777" w:rsidTr="0042174D">
        <w:tc>
          <w:tcPr>
            <w:tcW w:w="7541" w:type="dxa"/>
            <w:tcBorders>
              <w:top w:val="single" w:sz="4" w:space="0" w:color="auto"/>
              <w:bottom w:val="single" w:sz="4" w:space="0" w:color="auto"/>
              <w:right w:val="single" w:sz="4" w:space="0" w:color="auto"/>
            </w:tcBorders>
            <w:tcMar>
              <w:left w:w="28" w:type="dxa"/>
              <w:right w:w="28" w:type="dxa"/>
            </w:tcMar>
          </w:tcPr>
          <w:p w14:paraId="44A9F5D4" w14:textId="77777777" w:rsidR="00012A99" w:rsidRPr="00C10212" w:rsidRDefault="00012A99" w:rsidP="00012A99">
            <w:pPr>
              <w:pStyle w:val="afffc"/>
              <w:rPr>
                <w:sz w:val="20"/>
                <w:szCs w:val="20"/>
              </w:rPr>
            </w:pPr>
            <w:r w:rsidRPr="00C10212">
              <w:rPr>
                <w:sz w:val="20"/>
                <w:szCs w:val="20"/>
              </w:rPr>
              <w:t>Прирост тепловой нагрузки горячего водоснабжения фонда, Гкал/ч,</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489A03"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493051"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DCF7B5A"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BBC030F"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76CE4EB5"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63AE641F"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3443E888" w14:textId="77777777" w:rsidR="00012A99" w:rsidRPr="00035549" w:rsidRDefault="00012A99" w:rsidP="00012A99">
            <w:pPr>
              <w:pStyle w:val="aff0"/>
            </w:pPr>
            <w:r w:rsidRPr="00035549">
              <w:t>0</w:t>
            </w:r>
          </w:p>
        </w:tc>
      </w:tr>
      <w:tr w:rsidR="00012A99" w:rsidRPr="00F81FCD" w14:paraId="66A3FE41" w14:textId="77777777" w:rsidTr="0042174D">
        <w:tc>
          <w:tcPr>
            <w:tcW w:w="7541" w:type="dxa"/>
            <w:tcBorders>
              <w:top w:val="single" w:sz="4" w:space="0" w:color="auto"/>
              <w:bottom w:val="single" w:sz="4" w:space="0" w:color="auto"/>
              <w:right w:val="single" w:sz="4" w:space="0" w:color="auto"/>
            </w:tcBorders>
            <w:tcMar>
              <w:left w:w="28" w:type="dxa"/>
              <w:right w:w="28" w:type="dxa"/>
            </w:tcMar>
          </w:tcPr>
          <w:p w14:paraId="26FFCB05" w14:textId="77777777" w:rsidR="00012A99" w:rsidRPr="00C10212" w:rsidRDefault="00012A99" w:rsidP="00012A99">
            <w:pPr>
              <w:pStyle w:val="afffc"/>
              <w:rPr>
                <w:sz w:val="20"/>
                <w:szCs w:val="20"/>
              </w:rPr>
            </w:pPr>
            <w:r w:rsidRPr="00C10212">
              <w:rPr>
                <w:sz w:val="20"/>
                <w:szCs w:val="20"/>
              </w:rPr>
              <w:t>то же накопительным итогом, в том числе:</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E1C4519"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D93B875"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7183B52"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A871F6"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2428B48C"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48A331F4"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37C04857" w14:textId="77777777" w:rsidR="00012A99" w:rsidRPr="00035549" w:rsidRDefault="00012A99" w:rsidP="00012A99">
            <w:pPr>
              <w:pStyle w:val="aff0"/>
            </w:pPr>
            <w:r w:rsidRPr="00035549">
              <w:t>0</w:t>
            </w:r>
          </w:p>
        </w:tc>
      </w:tr>
      <w:tr w:rsidR="00012A99" w:rsidRPr="00F81FCD" w14:paraId="75D135EA" w14:textId="77777777" w:rsidTr="0042174D">
        <w:tc>
          <w:tcPr>
            <w:tcW w:w="7541" w:type="dxa"/>
            <w:tcBorders>
              <w:top w:val="single" w:sz="4" w:space="0" w:color="auto"/>
              <w:bottom w:val="single" w:sz="4" w:space="0" w:color="auto"/>
              <w:right w:val="single" w:sz="4" w:space="0" w:color="auto"/>
            </w:tcBorders>
            <w:tcMar>
              <w:left w:w="28" w:type="dxa"/>
              <w:right w:w="28" w:type="dxa"/>
            </w:tcMar>
          </w:tcPr>
          <w:p w14:paraId="3C5DFCD9" w14:textId="77777777" w:rsidR="00012A99" w:rsidRPr="00C10212" w:rsidRDefault="00012A99" w:rsidP="00012A99">
            <w:pPr>
              <w:pStyle w:val="afffc"/>
              <w:rPr>
                <w:sz w:val="20"/>
                <w:szCs w:val="20"/>
              </w:rPr>
            </w:pPr>
            <w:r w:rsidRPr="00C10212">
              <w:rPr>
                <w:sz w:val="20"/>
                <w:szCs w:val="20"/>
              </w:rPr>
              <w:t xml:space="preserve">Всего по </w:t>
            </w:r>
            <w:r w:rsidRPr="00C10212">
              <w:rPr>
                <w:rFonts w:ascii="Times New Roman" w:hAnsi="Times New Roman" w:cs="Times New Roman"/>
                <w:sz w:val="20"/>
                <w:szCs w:val="20"/>
              </w:rPr>
              <w:t>округу</w:t>
            </w:r>
            <w:r w:rsidRPr="00C10212">
              <w:rPr>
                <w:sz w:val="20"/>
                <w:szCs w:val="20"/>
              </w:rPr>
              <w:t>, в том числе по кадастровым кварталам:</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CB9E69F"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2D16125"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58873D3"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ED04603"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271AC233"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4898E197"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2C132723" w14:textId="77777777" w:rsidR="00012A99" w:rsidRPr="00035549" w:rsidRDefault="00012A99" w:rsidP="00012A99">
            <w:pPr>
              <w:pStyle w:val="aff0"/>
            </w:pPr>
            <w:r w:rsidRPr="00035549">
              <w:t>0</w:t>
            </w:r>
          </w:p>
        </w:tc>
      </w:tr>
    </w:tbl>
    <w:p w14:paraId="4BBC99C6" w14:textId="77777777" w:rsidR="00E21B9D" w:rsidRDefault="00E21B9D" w:rsidP="00E21B9D"/>
    <w:p w14:paraId="1D642722" w14:textId="77777777" w:rsidR="00E21B9D" w:rsidRDefault="00E21B9D" w:rsidP="00E21B9D">
      <w:pPr>
        <w:keepNext/>
        <w:ind w:left="567" w:firstLine="0"/>
        <w:jc w:val="right"/>
      </w:pPr>
      <w:r w:rsidRPr="00F81FCD">
        <w:t xml:space="preserve">Таблица </w:t>
      </w:r>
      <w:r>
        <w:t>2.9</w:t>
      </w:r>
    </w:p>
    <w:p w14:paraId="263E13E7" w14:textId="77777777" w:rsidR="00E21B9D" w:rsidRPr="003172C8" w:rsidRDefault="00E21B9D" w:rsidP="00E21B9D">
      <w:pPr>
        <w:keepNext/>
        <w:ind w:firstLine="0"/>
        <w:jc w:val="center"/>
      </w:pPr>
      <w:r w:rsidRPr="003172C8">
        <w:t>Снижение тепловой нагрузки на отопление и вентиляцию в зданиях общественно-делового фонда на период разработки схемы теплоснабжения</w:t>
      </w:r>
    </w:p>
    <w:tbl>
      <w:tblPr>
        <w:tblW w:w="157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541"/>
        <w:gridCol w:w="1170"/>
        <w:gridCol w:w="1169"/>
        <w:gridCol w:w="1170"/>
        <w:gridCol w:w="1169"/>
        <w:gridCol w:w="1170"/>
        <w:gridCol w:w="1169"/>
        <w:gridCol w:w="1170"/>
      </w:tblGrid>
      <w:tr w:rsidR="00804CC4" w:rsidRPr="00F81FCD" w14:paraId="72CA02CB" w14:textId="77777777" w:rsidTr="002E0C6F">
        <w:trPr>
          <w:tblHeader/>
        </w:trPr>
        <w:tc>
          <w:tcPr>
            <w:tcW w:w="7541" w:type="dxa"/>
            <w:tcBorders>
              <w:top w:val="single" w:sz="4" w:space="0" w:color="auto"/>
              <w:bottom w:val="single" w:sz="4" w:space="0" w:color="auto"/>
              <w:right w:val="single" w:sz="4" w:space="0" w:color="auto"/>
            </w:tcBorders>
            <w:tcMar>
              <w:left w:w="28" w:type="dxa"/>
              <w:right w:w="28" w:type="dxa"/>
            </w:tcMar>
          </w:tcPr>
          <w:p w14:paraId="368E4283" w14:textId="77777777" w:rsidR="00804CC4" w:rsidRPr="00C12F1A" w:rsidRDefault="00804CC4" w:rsidP="00804CC4">
            <w:pPr>
              <w:pStyle w:val="aff0"/>
              <w:keepNext/>
              <w:rPr>
                <w:b/>
              </w:rPr>
            </w:pPr>
            <w:r w:rsidRPr="00C12F1A">
              <w:rPr>
                <w:b/>
              </w:rPr>
              <w:t>Наименование показателей</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A9A5AE8" w14:textId="77777777" w:rsidR="00804CC4" w:rsidRPr="00C12F1A" w:rsidRDefault="00804CC4" w:rsidP="00804CC4">
            <w:pPr>
              <w:pStyle w:val="aff0"/>
              <w:keepNext/>
              <w:rPr>
                <w:b/>
              </w:rPr>
            </w:pPr>
            <w:r w:rsidRPr="00C12F1A">
              <w:rPr>
                <w:b/>
              </w:rPr>
              <w:t>2024</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E9E3C6A" w14:textId="77777777" w:rsidR="00804CC4" w:rsidRPr="00C12F1A" w:rsidRDefault="00804CC4" w:rsidP="00804CC4">
            <w:pPr>
              <w:pStyle w:val="aff0"/>
              <w:keepNext/>
              <w:rPr>
                <w:b/>
              </w:rPr>
            </w:pPr>
            <w:r w:rsidRPr="00C12F1A">
              <w:rPr>
                <w:b/>
              </w:rPr>
              <w:t>2025</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78088F1" w14:textId="484A054E" w:rsidR="00804CC4" w:rsidRPr="00C12F1A" w:rsidRDefault="00804CC4" w:rsidP="00804CC4">
            <w:pPr>
              <w:pStyle w:val="aff0"/>
              <w:keepNext/>
              <w:rPr>
                <w:b/>
              </w:rPr>
            </w:pPr>
            <w:r>
              <w:rPr>
                <w:b/>
              </w:rPr>
              <w:t>2026</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tcPr>
          <w:p w14:paraId="19128EF9" w14:textId="77777777" w:rsidR="00804CC4" w:rsidRPr="00C12F1A" w:rsidRDefault="00804CC4" w:rsidP="00804CC4">
            <w:pPr>
              <w:pStyle w:val="aff0"/>
              <w:keepNext/>
              <w:rPr>
                <w:b/>
              </w:rPr>
            </w:pPr>
            <w:r>
              <w:rPr>
                <w:b/>
              </w:rPr>
              <w:t>2027</w:t>
            </w:r>
          </w:p>
        </w:tc>
        <w:tc>
          <w:tcPr>
            <w:tcW w:w="1170" w:type="dxa"/>
            <w:tcBorders>
              <w:top w:val="single" w:sz="4" w:space="0" w:color="auto"/>
              <w:left w:val="single" w:sz="4" w:space="0" w:color="auto"/>
              <w:bottom w:val="single" w:sz="4" w:space="0" w:color="auto"/>
              <w:right w:val="single" w:sz="4" w:space="0" w:color="auto"/>
            </w:tcBorders>
          </w:tcPr>
          <w:p w14:paraId="78039F06" w14:textId="77777777" w:rsidR="00804CC4" w:rsidRPr="00C12F1A" w:rsidRDefault="00804CC4" w:rsidP="00804CC4">
            <w:pPr>
              <w:pStyle w:val="aff0"/>
              <w:keepNext/>
              <w:rPr>
                <w:b/>
              </w:rPr>
            </w:pPr>
            <w:r>
              <w:rPr>
                <w:b/>
              </w:rPr>
              <w:t>2028</w:t>
            </w:r>
          </w:p>
        </w:tc>
        <w:tc>
          <w:tcPr>
            <w:tcW w:w="1169" w:type="dxa"/>
            <w:tcBorders>
              <w:top w:val="single" w:sz="4" w:space="0" w:color="auto"/>
              <w:left w:val="single" w:sz="4" w:space="0" w:color="auto"/>
              <w:bottom w:val="single" w:sz="4" w:space="0" w:color="auto"/>
              <w:right w:val="single" w:sz="4" w:space="0" w:color="auto"/>
            </w:tcBorders>
            <w:vAlign w:val="center"/>
          </w:tcPr>
          <w:p w14:paraId="3DF8AEB4" w14:textId="366EDEBB" w:rsidR="00804CC4" w:rsidRPr="00C12F1A" w:rsidRDefault="00804CC4" w:rsidP="00804CC4">
            <w:pPr>
              <w:pStyle w:val="aff0"/>
              <w:keepNext/>
              <w:rPr>
                <w:b/>
              </w:rPr>
            </w:pPr>
            <w:r w:rsidRPr="00F82CF8">
              <w:rPr>
                <w:b/>
              </w:rPr>
              <w:t>2029</w:t>
            </w:r>
          </w:p>
        </w:tc>
        <w:tc>
          <w:tcPr>
            <w:tcW w:w="1170" w:type="dxa"/>
            <w:tcBorders>
              <w:top w:val="single" w:sz="4" w:space="0" w:color="auto"/>
              <w:left w:val="single" w:sz="4" w:space="0" w:color="auto"/>
              <w:bottom w:val="single" w:sz="4" w:space="0" w:color="auto"/>
              <w:right w:val="single" w:sz="4" w:space="0" w:color="auto"/>
            </w:tcBorders>
            <w:vAlign w:val="center"/>
          </w:tcPr>
          <w:p w14:paraId="0852FD3F" w14:textId="3EF69DCE" w:rsidR="00804CC4" w:rsidRPr="00C12F1A" w:rsidRDefault="00804CC4" w:rsidP="00804CC4">
            <w:pPr>
              <w:pStyle w:val="aff0"/>
              <w:keepNext/>
              <w:rPr>
                <w:b/>
              </w:rPr>
            </w:pPr>
            <w:r w:rsidRPr="00F82CF8">
              <w:rPr>
                <w:b/>
              </w:rPr>
              <w:t>203</w:t>
            </w:r>
            <w:r>
              <w:rPr>
                <w:b/>
              </w:rPr>
              <w:t>0</w:t>
            </w:r>
            <w:r w:rsidRPr="00F82CF8">
              <w:rPr>
                <w:b/>
              </w:rPr>
              <w:t>-20</w:t>
            </w:r>
            <w:r>
              <w:rPr>
                <w:b/>
              </w:rPr>
              <w:t>34</w:t>
            </w:r>
          </w:p>
        </w:tc>
      </w:tr>
      <w:tr w:rsidR="00012A99" w:rsidRPr="00F81FCD" w14:paraId="1562488D" w14:textId="77777777" w:rsidTr="0042174D">
        <w:tc>
          <w:tcPr>
            <w:tcW w:w="7541" w:type="dxa"/>
            <w:tcBorders>
              <w:top w:val="single" w:sz="4" w:space="0" w:color="auto"/>
              <w:bottom w:val="single" w:sz="4" w:space="0" w:color="auto"/>
              <w:right w:val="single" w:sz="4" w:space="0" w:color="auto"/>
            </w:tcBorders>
            <w:tcMar>
              <w:left w:w="28" w:type="dxa"/>
              <w:right w:w="28" w:type="dxa"/>
            </w:tcMar>
          </w:tcPr>
          <w:p w14:paraId="4ADA2CB1" w14:textId="77777777" w:rsidR="00012A99" w:rsidRPr="00C10212" w:rsidRDefault="00012A99" w:rsidP="00012A99">
            <w:pPr>
              <w:pStyle w:val="afffc"/>
              <w:rPr>
                <w:sz w:val="20"/>
                <w:szCs w:val="20"/>
              </w:rPr>
            </w:pPr>
            <w:r w:rsidRPr="00C10212">
              <w:rPr>
                <w:rFonts w:ascii="Times New Roman" w:hAnsi="Times New Roman" w:cs="Times New Roman"/>
                <w:sz w:val="20"/>
                <w:szCs w:val="20"/>
              </w:rPr>
              <w:t>Снижение тепловой нагрузки отопления и вентиляции</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F16163" w14:textId="77777777" w:rsidR="00012A99" w:rsidRPr="00035549" w:rsidRDefault="00012A99" w:rsidP="00012A99">
            <w:pPr>
              <w:pStyle w:val="aff0"/>
            </w:pPr>
            <w:r>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D31D9B2"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C796D7C"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96A1692"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55F0C7DD"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1130478C"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04358CAC" w14:textId="77777777" w:rsidR="00012A99" w:rsidRPr="00035549" w:rsidRDefault="00012A99" w:rsidP="00012A99">
            <w:pPr>
              <w:pStyle w:val="aff0"/>
            </w:pPr>
            <w:r w:rsidRPr="00035549">
              <w:t>0</w:t>
            </w:r>
          </w:p>
        </w:tc>
      </w:tr>
      <w:tr w:rsidR="00012A99" w:rsidRPr="00F81FCD" w14:paraId="576FB137" w14:textId="77777777" w:rsidTr="0042174D">
        <w:tc>
          <w:tcPr>
            <w:tcW w:w="7541" w:type="dxa"/>
            <w:tcBorders>
              <w:top w:val="single" w:sz="4" w:space="0" w:color="auto"/>
              <w:bottom w:val="single" w:sz="4" w:space="0" w:color="auto"/>
              <w:right w:val="single" w:sz="4" w:space="0" w:color="auto"/>
            </w:tcBorders>
            <w:tcMar>
              <w:left w:w="28" w:type="dxa"/>
              <w:right w:w="28" w:type="dxa"/>
            </w:tcMar>
          </w:tcPr>
          <w:p w14:paraId="7686072F" w14:textId="77777777" w:rsidR="00012A99" w:rsidRPr="00C10212" w:rsidRDefault="00012A99" w:rsidP="00012A99">
            <w:pPr>
              <w:pStyle w:val="afffc"/>
              <w:rPr>
                <w:sz w:val="20"/>
                <w:szCs w:val="20"/>
              </w:rPr>
            </w:pPr>
            <w:r w:rsidRPr="00C10212">
              <w:rPr>
                <w:sz w:val="20"/>
                <w:szCs w:val="20"/>
              </w:rPr>
              <w:t>то же накопительным итогом, в том числе:</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ECE9E99" w14:textId="77777777" w:rsidR="00012A99" w:rsidRPr="00035549" w:rsidRDefault="00012A99" w:rsidP="00012A99">
            <w:pPr>
              <w:pStyle w:val="aff0"/>
            </w:pPr>
            <w:r>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A70543"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D819F39"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C63D48"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50299207"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65D3EA16"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0DC8479B" w14:textId="77777777" w:rsidR="00012A99" w:rsidRPr="00035549" w:rsidRDefault="00012A99" w:rsidP="00012A99">
            <w:pPr>
              <w:pStyle w:val="aff0"/>
            </w:pPr>
            <w:r w:rsidRPr="00035549">
              <w:t>0</w:t>
            </w:r>
          </w:p>
        </w:tc>
      </w:tr>
      <w:tr w:rsidR="00012A99" w:rsidRPr="00F81FCD" w14:paraId="580E3AF4" w14:textId="77777777" w:rsidTr="0042174D">
        <w:trPr>
          <w:trHeight w:val="77"/>
        </w:trPr>
        <w:tc>
          <w:tcPr>
            <w:tcW w:w="7541" w:type="dxa"/>
            <w:tcBorders>
              <w:top w:val="single" w:sz="4" w:space="0" w:color="auto"/>
              <w:bottom w:val="single" w:sz="4" w:space="0" w:color="auto"/>
              <w:right w:val="single" w:sz="4" w:space="0" w:color="auto"/>
            </w:tcBorders>
            <w:tcMar>
              <w:left w:w="28" w:type="dxa"/>
              <w:right w:w="28" w:type="dxa"/>
            </w:tcMar>
          </w:tcPr>
          <w:p w14:paraId="72EE75C0" w14:textId="77777777" w:rsidR="00012A99" w:rsidRPr="00C10212" w:rsidRDefault="00012A99" w:rsidP="00012A99">
            <w:pPr>
              <w:pStyle w:val="afffc"/>
              <w:rPr>
                <w:sz w:val="20"/>
                <w:szCs w:val="20"/>
              </w:rPr>
            </w:pPr>
            <w:r w:rsidRPr="00C10212">
              <w:rPr>
                <w:sz w:val="20"/>
                <w:szCs w:val="20"/>
              </w:rPr>
              <w:t xml:space="preserve">Всего по </w:t>
            </w:r>
            <w:r w:rsidRPr="00C10212">
              <w:rPr>
                <w:rFonts w:ascii="Times New Roman" w:hAnsi="Times New Roman" w:cs="Times New Roman"/>
                <w:sz w:val="20"/>
                <w:szCs w:val="20"/>
              </w:rPr>
              <w:t>округу</w:t>
            </w:r>
            <w:r w:rsidRPr="00C10212">
              <w:rPr>
                <w:sz w:val="20"/>
                <w:szCs w:val="20"/>
              </w:rPr>
              <w:t>, в том числе по кадастровым кварталам:</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12840BC" w14:textId="77777777" w:rsidR="00012A99" w:rsidRDefault="00012A99" w:rsidP="00012A99">
            <w:pPr>
              <w:pStyle w:val="aff0"/>
            </w:pPr>
            <w:r>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0483B0C"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0E1187"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CC33D89"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191C9447"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787123A8"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2771E941" w14:textId="77777777" w:rsidR="00012A99" w:rsidRPr="00035549" w:rsidRDefault="00012A99" w:rsidP="00012A99">
            <w:pPr>
              <w:pStyle w:val="aff0"/>
            </w:pPr>
            <w:r w:rsidRPr="00035549">
              <w:t>0</w:t>
            </w:r>
          </w:p>
        </w:tc>
      </w:tr>
    </w:tbl>
    <w:p w14:paraId="3EB93E71" w14:textId="77777777" w:rsidR="00E21B9D" w:rsidRDefault="00E21B9D" w:rsidP="00E21B9D"/>
    <w:p w14:paraId="639D5183" w14:textId="77777777" w:rsidR="00E21B9D" w:rsidRDefault="00E21B9D" w:rsidP="00E21B9D">
      <w:pPr>
        <w:keepNext/>
        <w:jc w:val="right"/>
      </w:pPr>
      <w:bookmarkStart w:id="430" w:name="sub_13307"/>
      <w:r w:rsidRPr="00B94FD5">
        <w:t xml:space="preserve">Таблица </w:t>
      </w:r>
      <w:r>
        <w:t>2.12</w:t>
      </w:r>
    </w:p>
    <w:p w14:paraId="254CEDFA" w14:textId="77777777" w:rsidR="00E21B9D" w:rsidRPr="003172C8" w:rsidRDefault="00E21B9D" w:rsidP="00E21B9D">
      <w:pPr>
        <w:keepNext/>
        <w:ind w:firstLine="0"/>
        <w:jc w:val="center"/>
      </w:pPr>
      <w:r w:rsidRPr="003172C8">
        <w:t>Общий прирост тепловой нагрузки на отопление, вентиляцию и горячее водоснабжение в проектируемых и отключаемых жилых и общественно-деловых зданиях и строениях на период разработки схемы теплоснабжения</w:t>
      </w:r>
    </w:p>
    <w:tbl>
      <w:tblPr>
        <w:tblW w:w="157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541"/>
        <w:gridCol w:w="1170"/>
        <w:gridCol w:w="1169"/>
        <w:gridCol w:w="1170"/>
        <w:gridCol w:w="1169"/>
        <w:gridCol w:w="1170"/>
        <w:gridCol w:w="1169"/>
        <w:gridCol w:w="1170"/>
      </w:tblGrid>
      <w:tr w:rsidR="00804CC4" w:rsidRPr="00F81FCD" w14:paraId="39703D91" w14:textId="77777777" w:rsidTr="002E0C6F">
        <w:trPr>
          <w:tblHeader/>
        </w:trPr>
        <w:tc>
          <w:tcPr>
            <w:tcW w:w="7541" w:type="dxa"/>
            <w:tcBorders>
              <w:top w:val="single" w:sz="4" w:space="0" w:color="auto"/>
              <w:bottom w:val="single" w:sz="4" w:space="0" w:color="auto"/>
              <w:right w:val="single" w:sz="4" w:space="0" w:color="auto"/>
            </w:tcBorders>
            <w:tcMar>
              <w:left w:w="28" w:type="dxa"/>
              <w:right w:w="28" w:type="dxa"/>
            </w:tcMar>
          </w:tcPr>
          <w:bookmarkEnd w:id="430"/>
          <w:p w14:paraId="13524C11" w14:textId="77777777" w:rsidR="00804CC4" w:rsidRPr="00C12F1A" w:rsidRDefault="00804CC4" w:rsidP="00804CC4">
            <w:pPr>
              <w:pStyle w:val="aff0"/>
              <w:keepNext/>
              <w:rPr>
                <w:b/>
              </w:rPr>
            </w:pPr>
            <w:r w:rsidRPr="00C12F1A">
              <w:rPr>
                <w:b/>
              </w:rPr>
              <w:t>Наименование показателей</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73CDD26" w14:textId="77777777" w:rsidR="00804CC4" w:rsidRPr="00C12F1A" w:rsidRDefault="00804CC4" w:rsidP="00804CC4">
            <w:pPr>
              <w:pStyle w:val="aff0"/>
              <w:keepNext/>
              <w:rPr>
                <w:b/>
              </w:rPr>
            </w:pPr>
            <w:r w:rsidRPr="00C12F1A">
              <w:rPr>
                <w:b/>
              </w:rPr>
              <w:t>2024</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4FCE4C1" w14:textId="77777777" w:rsidR="00804CC4" w:rsidRPr="00C12F1A" w:rsidRDefault="00804CC4" w:rsidP="00804CC4">
            <w:pPr>
              <w:pStyle w:val="aff0"/>
              <w:keepNext/>
              <w:rPr>
                <w:b/>
              </w:rPr>
            </w:pPr>
            <w:r w:rsidRPr="00C12F1A">
              <w:rPr>
                <w:b/>
              </w:rPr>
              <w:t>2025</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4E093D0" w14:textId="3BAFEEDB" w:rsidR="00804CC4" w:rsidRPr="00C12F1A" w:rsidRDefault="00804CC4" w:rsidP="00804CC4">
            <w:pPr>
              <w:pStyle w:val="aff0"/>
              <w:keepNext/>
              <w:rPr>
                <w:b/>
              </w:rPr>
            </w:pPr>
            <w:r>
              <w:rPr>
                <w:b/>
              </w:rPr>
              <w:t>2026</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tcPr>
          <w:p w14:paraId="369341EB" w14:textId="77777777" w:rsidR="00804CC4" w:rsidRPr="00C12F1A" w:rsidRDefault="00804CC4" w:rsidP="00804CC4">
            <w:pPr>
              <w:pStyle w:val="aff0"/>
              <w:keepNext/>
              <w:rPr>
                <w:b/>
              </w:rPr>
            </w:pPr>
            <w:r>
              <w:rPr>
                <w:b/>
              </w:rPr>
              <w:t>2027</w:t>
            </w:r>
          </w:p>
        </w:tc>
        <w:tc>
          <w:tcPr>
            <w:tcW w:w="1170" w:type="dxa"/>
            <w:tcBorders>
              <w:top w:val="single" w:sz="4" w:space="0" w:color="auto"/>
              <w:left w:val="single" w:sz="4" w:space="0" w:color="auto"/>
              <w:bottom w:val="single" w:sz="4" w:space="0" w:color="auto"/>
              <w:right w:val="single" w:sz="4" w:space="0" w:color="auto"/>
            </w:tcBorders>
          </w:tcPr>
          <w:p w14:paraId="4A54A66B" w14:textId="77777777" w:rsidR="00804CC4" w:rsidRPr="00C12F1A" w:rsidRDefault="00804CC4" w:rsidP="00804CC4">
            <w:pPr>
              <w:pStyle w:val="aff0"/>
              <w:keepNext/>
              <w:rPr>
                <w:b/>
              </w:rPr>
            </w:pPr>
            <w:r>
              <w:rPr>
                <w:b/>
              </w:rPr>
              <w:t>2028</w:t>
            </w:r>
          </w:p>
        </w:tc>
        <w:tc>
          <w:tcPr>
            <w:tcW w:w="1169" w:type="dxa"/>
            <w:tcBorders>
              <w:top w:val="single" w:sz="4" w:space="0" w:color="auto"/>
              <w:left w:val="single" w:sz="4" w:space="0" w:color="auto"/>
              <w:bottom w:val="single" w:sz="4" w:space="0" w:color="auto"/>
              <w:right w:val="single" w:sz="4" w:space="0" w:color="auto"/>
            </w:tcBorders>
            <w:vAlign w:val="center"/>
          </w:tcPr>
          <w:p w14:paraId="2C812CBE" w14:textId="3A0B9396" w:rsidR="00804CC4" w:rsidRPr="00C12F1A" w:rsidRDefault="00804CC4" w:rsidP="00804CC4">
            <w:pPr>
              <w:pStyle w:val="aff0"/>
              <w:keepNext/>
              <w:rPr>
                <w:b/>
              </w:rPr>
            </w:pPr>
            <w:r w:rsidRPr="00F82CF8">
              <w:rPr>
                <w:b/>
              </w:rPr>
              <w:t>2029</w:t>
            </w:r>
          </w:p>
        </w:tc>
        <w:tc>
          <w:tcPr>
            <w:tcW w:w="1170" w:type="dxa"/>
            <w:tcBorders>
              <w:top w:val="single" w:sz="4" w:space="0" w:color="auto"/>
              <w:left w:val="single" w:sz="4" w:space="0" w:color="auto"/>
              <w:bottom w:val="single" w:sz="4" w:space="0" w:color="auto"/>
              <w:right w:val="single" w:sz="4" w:space="0" w:color="auto"/>
            </w:tcBorders>
            <w:vAlign w:val="center"/>
          </w:tcPr>
          <w:p w14:paraId="729E2EA4" w14:textId="010FFD0A" w:rsidR="00804CC4" w:rsidRPr="00C12F1A" w:rsidRDefault="00804CC4" w:rsidP="00804CC4">
            <w:pPr>
              <w:pStyle w:val="aff0"/>
              <w:keepNext/>
              <w:rPr>
                <w:b/>
              </w:rPr>
            </w:pPr>
            <w:r w:rsidRPr="00F82CF8">
              <w:rPr>
                <w:b/>
              </w:rPr>
              <w:t>203</w:t>
            </w:r>
            <w:r>
              <w:rPr>
                <w:b/>
              </w:rPr>
              <w:t>0</w:t>
            </w:r>
            <w:r w:rsidRPr="00F82CF8">
              <w:rPr>
                <w:b/>
              </w:rPr>
              <w:t>-20</w:t>
            </w:r>
            <w:r>
              <w:rPr>
                <w:b/>
              </w:rPr>
              <w:t>34</w:t>
            </w:r>
          </w:p>
        </w:tc>
      </w:tr>
      <w:tr w:rsidR="00012A99" w:rsidRPr="00F81FCD" w14:paraId="1A65E9D8" w14:textId="77777777" w:rsidTr="0042174D">
        <w:tc>
          <w:tcPr>
            <w:tcW w:w="7541" w:type="dxa"/>
            <w:tcBorders>
              <w:top w:val="single" w:sz="4" w:space="0" w:color="auto"/>
              <w:bottom w:val="single" w:sz="4" w:space="0" w:color="auto"/>
              <w:right w:val="single" w:sz="4" w:space="0" w:color="auto"/>
            </w:tcBorders>
            <w:tcMar>
              <w:left w:w="28" w:type="dxa"/>
              <w:right w:w="28" w:type="dxa"/>
            </w:tcMar>
          </w:tcPr>
          <w:p w14:paraId="21F6C469" w14:textId="77777777" w:rsidR="00012A99" w:rsidRPr="00C10212" w:rsidRDefault="00012A99" w:rsidP="00012A99">
            <w:pPr>
              <w:pStyle w:val="afffc"/>
              <w:rPr>
                <w:sz w:val="20"/>
                <w:szCs w:val="20"/>
              </w:rPr>
            </w:pPr>
            <w:r w:rsidRPr="00C10212">
              <w:rPr>
                <w:sz w:val="20"/>
                <w:szCs w:val="20"/>
              </w:rPr>
              <w:t>Прирост тепловой нагрузки отопления, вентиляции и горячего водоснабжения Гкал/ч</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2D9B6BB" w14:textId="77777777" w:rsidR="00012A99" w:rsidRPr="00035549" w:rsidRDefault="00012A99" w:rsidP="00012A99">
            <w:pPr>
              <w:pStyle w:val="aff0"/>
            </w:pPr>
            <w:r w:rsidRPr="00035549">
              <w:t>0</w:t>
            </w:r>
            <w:r>
              <w:t>,33</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543DB75"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746E1D5"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5528969"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5A6E6399"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57EFD858"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274B9A29" w14:textId="77777777" w:rsidR="00012A99" w:rsidRPr="00035549" w:rsidRDefault="00012A99" w:rsidP="00012A99">
            <w:pPr>
              <w:pStyle w:val="aff0"/>
            </w:pPr>
            <w:r w:rsidRPr="00035549">
              <w:t>0</w:t>
            </w:r>
          </w:p>
        </w:tc>
      </w:tr>
      <w:tr w:rsidR="00012A99" w:rsidRPr="00F81FCD" w14:paraId="78A2D0F2" w14:textId="77777777" w:rsidTr="0042174D">
        <w:tc>
          <w:tcPr>
            <w:tcW w:w="7541" w:type="dxa"/>
            <w:tcBorders>
              <w:top w:val="single" w:sz="4" w:space="0" w:color="auto"/>
              <w:bottom w:val="single" w:sz="4" w:space="0" w:color="auto"/>
              <w:right w:val="single" w:sz="4" w:space="0" w:color="auto"/>
            </w:tcBorders>
            <w:tcMar>
              <w:left w:w="28" w:type="dxa"/>
              <w:right w:w="28" w:type="dxa"/>
            </w:tcMar>
          </w:tcPr>
          <w:p w14:paraId="52C8B9DE" w14:textId="77777777" w:rsidR="00012A99" w:rsidRPr="00C10212" w:rsidRDefault="00012A99" w:rsidP="00012A99">
            <w:pPr>
              <w:pStyle w:val="afffc"/>
              <w:rPr>
                <w:sz w:val="20"/>
                <w:szCs w:val="20"/>
              </w:rPr>
            </w:pPr>
            <w:r w:rsidRPr="00C10212">
              <w:rPr>
                <w:sz w:val="20"/>
                <w:szCs w:val="20"/>
              </w:rPr>
              <w:t>то же накопительным итогом, в том числе:</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98F4E8A"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9C4FC9F"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51C163C"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8DD7AA"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39973C65"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79F4CBE6"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3F3F40B9" w14:textId="77777777" w:rsidR="00012A99" w:rsidRPr="00035549" w:rsidRDefault="00012A99" w:rsidP="00012A99">
            <w:pPr>
              <w:pStyle w:val="aff0"/>
            </w:pPr>
            <w:r w:rsidRPr="00035549">
              <w:t>0</w:t>
            </w:r>
          </w:p>
        </w:tc>
      </w:tr>
      <w:tr w:rsidR="00012A99" w:rsidRPr="00F81FCD" w14:paraId="73877E11" w14:textId="77777777" w:rsidTr="0042174D">
        <w:tc>
          <w:tcPr>
            <w:tcW w:w="7541" w:type="dxa"/>
            <w:tcBorders>
              <w:top w:val="single" w:sz="4" w:space="0" w:color="auto"/>
              <w:bottom w:val="single" w:sz="4" w:space="0" w:color="auto"/>
              <w:right w:val="single" w:sz="4" w:space="0" w:color="auto"/>
            </w:tcBorders>
            <w:tcMar>
              <w:left w:w="28" w:type="dxa"/>
              <w:right w:w="28" w:type="dxa"/>
            </w:tcMar>
          </w:tcPr>
          <w:p w14:paraId="1936C8A8" w14:textId="77777777" w:rsidR="00012A99" w:rsidRPr="00C10212" w:rsidRDefault="00012A99" w:rsidP="00012A99">
            <w:pPr>
              <w:pStyle w:val="afffc"/>
              <w:rPr>
                <w:sz w:val="20"/>
                <w:szCs w:val="20"/>
              </w:rPr>
            </w:pPr>
            <w:r w:rsidRPr="00C10212">
              <w:rPr>
                <w:sz w:val="20"/>
                <w:szCs w:val="20"/>
              </w:rPr>
              <w:t>отопление</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5BC8881" w14:textId="47D3390E" w:rsidR="00012A99" w:rsidRPr="00035549" w:rsidRDefault="000E3319" w:rsidP="00012A99">
            <w:pPr>
              <w:pStyle w:val="aff0"/>
            </w:pPr>
            <w:r>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CCDB4E7"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AA1B4F2"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8A77624"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0B6C0ED6"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4B81CD5B"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4DAFFCF1" w14:textId="77777777" w:rsidR="00012A99" w:rsidRPr="00035549" w:rsidRDefault="00012A99" w:rsidP="00012A99">
            <w:pPr>
              <w:pStyle w:val="aff0"/>
            </w:pPr>
            <w:r w:rsidRPr="00035549">
              <w:t>0</w:t>
            </w:r>
          </w:p>
        </w:tc>
      </w:tr>
      <w:tr w:rsidR="00012A99" w:rsidRPr="00F81FCD" w14:paraId="59C5C360" w14:textId="77777777" w:rsidTr="0042174D">
        <w:tc>
          <w:tcPr>
            <w:tcW w:w="7541" w:type="dxa"/>
            <w:tcBorders>
              <w:top w:val="single" w:sz="4" w:space="0" w:color="auto"/>
              <w:bottom w:val="single" w:sz="4" w:space="0" w:color="auto"/>
              <w:right w:val="single" w:sz="4" w:space="0" w:color="auto"/>
            </w:tcBorders>
            <w:tcMar>
              <w:left w:w="28" w:type="dxa"/>
              <w:right w:w="28" w:type="dxa"/>
            </w:tcMar>
          </w:tcPr>
          <w:p w14:paraId="2FFC4E2F" w14:textId="77777777" w:rsidR="00012A99" w:rsidRPr="00C10212" w:rsidRDefault="00012A99" w:rsidP="00012A99">
            <w:pPr>
              <w:pStyle w:val="afffc"/>
              <w:rPr>
                <w:sz w:val="20"/>
                <w:szCs w:val="20"/>
              </w:rPr>
            </w:pPr>
            <w:r w:rsidRPr="00C10212">
              <w:rPr>
                <w:sz w:val="20"/>
                <w:szCs w:val="20"/>
              </w:rPr>
              <w:t>вентиляция</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D502C39"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7BD8E08"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DFE7E2F"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73B8A2B"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42307D32"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593FBE74"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7D7A596E" w14:textId="77777777" w:rsidR="00012A99" w:rsidRPr="00035549" w:rsidRDefault="00012A99" w:rsidP="00012A99">
            <w:pPr>
              <w:pStyle w:val="aff0"/>
            </w:pPr>
            <w:r w:rsidRPr="00035549">
              <w:t>0</w:t>
            </w:r>
          </w:p>
        </w:tc>
      </w:tr>
      <w:tr w:rsidR="00012A99" w:rsidRPr="00F81FCD" w14:paraId="48FC976A" w14:textId="77777777" w:rsidTr="0042174D">
        <w:trPr>
          <w:trHeight w:val="77"/>
        </w:trPr>
        <w:tc>
          <w:tcPr>
            <w:tcW w:w="7541" w:type="dxa"/>
            <w:tcBorders>
              <w:top w:val="single" w:sz="4" w:space="0" w:color="auto"/>
              <w:bottom w:val="single" w:sz="4" w:space="0" w:color="auto"/>
              <w:right w:val="single" w:sz="4" w:space="0" w:color="auto"/>
            </w:tcBorders>
            <w:tcMar>
              <w:left w:w="28" w:type="dxa"/>
              <w:right w:w="28" w:type="dxa"/>
            </w:tcMar>
          </w:tcPr>
          <w:p w14:paraId="12E521CE" w14:textId="77777777" w:rsidR="00012A99" w:rsidRPr="00C10212" w:rsidRDefault="00012A99" w:rsidP="00012A99">
            <w:pPr>
              <w:pStyle w:val="afffc"/>
              <w:rPr>
                <w:sz w:val="20"/>
                <w:szCs w:val="20"/>
              </w:rPr>
            </w:pPr>
            <w:r w:rsidRPr="00C10212">
              <w:rPr>
                <w:sz w:val="20"/>
                <w:szCs w:val="20"/>
              </w:rPr>
              <w:t>горячее водоснабжение</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B4E8CD6"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F7DE601"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BED7C5E"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0C91158"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0CAB25BA"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1CD3125C"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68741954" w14:textId="77777777" w:rsidR="00012A99" w:rsidRPr="00035549" w:rsidRDefault="00012A99" w:rsidP="00012A99">
            <w:pPr>
              <w:pStyle w:val="aff0"/>
            </w:pPr>
            <w:r w:rsidRPr="00035549">
              <w:t>0</w:t>
            </w:r>
          </w:p>
        </w:tc>
      </w:tr>
      <w:tr w:rsidR="00012A99" w:rsidRPr="00F81FCD" w14:paraId="07FA48E4" w14:textId="77777777" w:rsidTr="0042174D">
        <w:trPr>
          <w:trHeight w:val="77"/>
        </w:trPr>
        <w:tc>
          <w:tcPr>
            <w:tcW w:w="7541" w:type="dxa"/>
            <w:tcBorders>
              <w:top w:val="single" w:sz="4" w:space="0" w:color="auto"/>
              <w:bottom w:val="single" w:sz="4" w:space="0" w:color="auto"/>
              <w:right w:val="single" w:sz="4" w:space="0" w:color="auto"/>
            </w:tcBorders>
            <w:tcMar>
              <w:left w:w="28" w:type="dxa"/>
              <w:right w:w="28" w:type="dxa"/>
            </w:tcMar>
          </w:tcPr>
          <w:p w14:paraId="1D498691" w14:textId="77777777" w:rsidR="00012A99" w:rsidRPr="00C10212" w:rsidRDefault="00012A99" w:rsidP="00012A99">
            <w:pPr>
              <w:pStyle w:val="afffc"/>
              <w:rPr>
                <w:sz w:val="20"/>
                <w:szCs w:val="20"/>
              </w:rPr>
            </w:pPr>
            <w:r w:rsidRPr="00C10212">
              <w:rPr>
                <w:sz w:val="20"/>
                <w:szCs w:val="20"/>
              </w:rPr>
              <w:t>Снижение тепловой нагрузки отопления, вентиляции и горячего водоснабжения Гкал/ч</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8BC1FFA" w14:textId="77777777" w:rsidR="00012A99" w:rsidRPr="003D2207" w:rsidRDefault="00012A99" w:rsidP="00012A99">
            <w:pPr>
              <w:pStyle w:val="afff1"/>
              <w:spacing w:line="240" w:lineRule="auto"/>
              <w:ind w:firstLine="0"/>
              <w:rPr>
                <w:szCs w:val="20"/>
              </w:rPr>
            </w:pPr>
            <w:r>
              <w:rPr>
                <w:szCs w:val="20"/>
              </w:rPr>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4236F3E"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E6F8AEB"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8313AB4"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23A5E36F"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2E12DD36"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24BD29D3" w14:textId="77777777" w:rsidR="00012A99" w:rsidRPr="00035549" w:rsidRDefault="00012A99" w:rsidP="00012A99">
            <w:pPr>
              <w:pStyle w:val="aff0"/>
            </w:pPr>
            <w:r w:rsidRPr="00035549">
              <w:t>0</w:t>
            </w:r>
          </w:p>
        </w:tc>
      </w:tr>
      <w:tr w:rsidR="00012A99" w:rsidRPr="00F81FCD" w14:paraId="5B3252B6" w14:textId="77777777" w:rsidTr="0042174D">
        <w:trPr>
          <w:trHeight w:val="77"/>
        </w:trPr>
        <w:tc>
          <w:tcPr>
            <w:tcW w:w="7541" w:type="dxa"/>
            <w:tcBorders>
              <w:top w:val="single" w:sz="4" w:space="0" w:color="auto"/>
              <w:bottom w:val="single" w:sz="4" w:space="0" w:color="auto"/>
              <w:right w:val="single" w:sz="4" w:space="0" w:color="auto"/>
            </w:tcBorders>
            <w:tcMar>
              <w:left w:w="28" w:type="dxa"/>
              <w:right w:w="28" w:type="dxa"/>
            </w:tcMar>
          </w:tcPr>
          <w:p w14:paraId="27CB0003" w14:textId="77777777" w:rsidR="00012A99" w:rsidRPr="00C10212" w:rsidRDefault="00012A99" w:rsidP="00012A99">
            <w:pPr>
              <w:pStyle w:val="afffc"/>
              <w:rPr>
                <w:sz w:val="20"/>
                <w:szCs w:val="20"/>
              </w:rPr>
            </w:pPr>
            <w:r w:rsidRPr="00C10212">
              <w:rPr>
                <w:sz w:val="20"/>
                <w:szCs w:val="20"/>
              </w:rPr>
              <w:t>то же накопительным итогом, в том числе:</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1CC3ADF"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2FB574E"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F50FA16"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0972B62"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22683614"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12EF7130"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06D602B3" w14:textId="77777777" w:rsidR="00012A99" w:rsidRPr="00035549" w:rsidRDefault="00012A99" w:rsidP="00012A99">
            <w:pPr>
              <w:pStyle w:val="aff0"/>
            </w:pPr>
            <w:r w:rsidRPr="00035549">
              <w:t>0</w:t>
            </w:r>
          </w:p>
        </w:tc>
      </w:tr>
      <w:tr w:rsidR="00012A99" w:rsidRPr="00F81FCD" w14:paraId="782ED364" w14:textId="77777777" w:rsidTr="0042174D">
        <w:trPr>
          <w:trHeight w:val="77"/>
        </w:trPr>
        <w:tc>
          <w:tcPr>
            <w:tcW w:w="7541" w:type="dxa"/>
            <w:tcBorders>
              <w:top w:val="single" w:sz="4" w:space="0" w:color="auto"/>
              <w:bottom w:val="single" w:sz="4" w:space="0" w:color="auto"/>
              <w:right w:val="single" w:sz="4" w:space="0" w:color="auto"/>
            </w:tcBorders>
            <w:tcMar>
              <w:left w:w="28" w:type="dxa"/>
              <w:right w:w="28" w:type="dxa"/>
            </w:tcMar>
          </w:tcPr>
          <w:p w14:paraId="349BE71C" w14:textId="77777777" w:rsidR="00012A99" w:rsidRPr="00C10212" w:rsidRDefault="00012A99" w:rsidP="00012A99">
            <w:pPr>
              <w:pStyle w:val="afffc"/>
              <w:rPr>
                <w:sz w:val="20"/>
                <w:szCs w:val="20"/>
              </w:rPr>
            </w:pPr>
            <w:r w:rsidRPr="00C10212">
              <w:rPr>
                <w:sz w:val="20"/>
                <w:szCs w:val="20"/>
              </w:rPr>
              <w:t>отопление</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BFDF297" w14:textId="77777777" w:rsidR="00012A99" w:rsidRPr="003D2207" w:rsidRDefault="00012A99" w:rsidP="00012A99">
            <w:pPr>
              <w:pStyle w:val="afff1"/>
              <w:spacing w:line="240" w:lineRule="auto"/>
              <w:ind w:firstLine="0"/>
              <w:rPr>
                <w:szCs w:val="20"/>
              </w:rPr>
            </w:pPr>
            <w:r>
              <w:rPr>
                <w:szCs w:val="20"/>
              </w:rPr>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8506765"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F9B4DAD"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3FFEAB3"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0BDB8A74"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005B4B2D"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495FB851" w14:textId="77777777" w:rsidR="00012A99" w:rsidRPr="00035549" w:rsidRDefault="00012A99" w:rsidP="00012A99">
            <w:pPr>
              <w:pStyle w:val="aff0"/>
            </w:pPr>
            <w:r w:rsidRPr="00035549">
              <w:t>0</w:t>
            </w:r>
          </w:p>
        </w:tc>
      </w:tr>
      <w:tr w:rsidR="00012A99" w:rsidRPr="00F81FCD" w14:paraId="3B3EE1AF" w14:textId="77777777" w:rsidTr="0042174D">
        <w:trPr>
          <w:trHeight w:val="77"/>
        </w:trPr>
        <w:tc>
          <w:tcPr>
            <w:tcW w:w="7541" w:type="dxa"/>
            <w:tcBorders>
              <w:top w:val="single" w:sz="4" w:space="0" w:color="auto"/>
              <w:bottom w:val="single" w:sz="4" w:space="0" w:color="auto"/>
              <w:right w:val="single" w:sz="4" w:space="0" w:color="auto"/>
            </w:tcBorders>
            <w:tcMar>
              <w:left w:w="28" w:type="dxa"/>
              <w:right w:w="28" w:type="dxa"/>
            </w:tcMar>
          </w:tcPr>
          <w:p w14:paraId="377094FF" w14:textId="77777777" w:rsidR="00012A99" w:rsidRPr="00C10212" w:rsidRDefault="00012A99" w:rsidP="00012A99">
            <w:pPr>
              <w:pStyle w:val="afffc"/>
              <w:rPr>
                <w:sz w:val="20"/>
                <w:szCs w:val="20"/>
              </w:rPr>
            </w:pPr>
            <w:r w:rsidRPr="00C10212">
              <w:rPr>
                <w:sz w:val="20"/>
                <w:szCs w:val="20"/>
              </w:rPr>
              <w:t>вентиляция</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510C33D"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F1EFBBD"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2AC4FD0"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7EA359"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404D5D6F"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73063C78"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514ABCEE" w14:textId="77777777" w:rsidR="00012A99" w:rsidRPr="00035549" w:rsidRDefault="00012A99" w:rsidP="00012A99">
            <w:pPr>
              <w:pStyle w:val="aff0"/>
            </w:pPr>
            <w:r w:rsidRPr="00035549">
              <w:t>0</w:t>
            </w:r>
          </w:p>
        </w:tc>
      </w:tr>
      <w:tr w:rsidR="00012A99" w:rsidRPr="00F81FCD" w14:paraId="33CCD0B9" w14:textId="77777777" w:rsidTr="0042174D">
        <w:trPr>
          <w:trHeight w:val="77"/>
        </w:trPr>
        <w:tc>
          <w:tcPr>
            <w:tcW w:w="7541" w:type="dxa"/>
            <w:tcBorders>
              <w:top w:val="single" w:sz="4" w:space="0" w:color="auto"/>
              <w:bottom w:val="single" w:sz="4" w:space="0" w:color="auto"/>
              <w:right w:val="single" w:sz="4" w:space="0" w:color="auto"/>
            </w:tcBorders>
            <w:tcMar>
              <w:left w:w="28" w:type="dxa"/>
              <w:right w:w="28" w:type="dxa"/>
            </w:tcMar>
          </w:tcPr>
          <w:p w14:paraId="7664CDA3" w14:textId="77777777" w:rsidR="00012A99" w:rsidRPr="00C10212" w:rsidRDefault="00012A99" w:rsidP="00012A99">
            <w:pPr>
              <w:pStyle w:val="afffc"/>
              <w:rPr>
                <w:sz w:val="20"/>
                <w:szCs w:val="20"/>
              </w:rPr>
            </w:pPr>
            <w:r w:rsidRPr="00C10212">
              <w:rPr>
                <w:sz w:val="20"/>
                <w:szCs w:val="20"/>
              </w:rPr>
              <w:t>горячее водоснабжение</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431E8F8"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9C32438"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51660A"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3C4647B"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204F63CE" w14:textId="77777777" w:rsidR="00012A99" w:rsidRPr="00035549" w:rsidRDefault="00012A99" w:rsidP="00012A99">
            <w:pPr>
              <w:pStyle w:val="aff0"/>
            </w:pPr>
            <w:r w:rsidRPr="00035549">
              <w:t>0</w:t>
            </w:r>
          </w:p>
        </w:tc>
        <w:tc>
          <w:tcPr>
            <w:tcW w:w="1169" w:type="dxa"/>
            <w:tcBorders>
              <w:top w:val="single" w:sz="4" w:space="0" w:color="auto"/>
              <w:left w:val="single" w:sz="4" w:space="0" w:color="auto"/>
              <w:bottom w:val="single" w:sz="4" w:space="0" w:color="auto"/>
              <w:right w:val="single" w:sz="4" w:space="0" w:color="auto"/>
            </w:tcBorders>
            <w:vAlign w:val="center"/>
          </w:tcPr>
          <w:p w14:paraId="20B49441" w14:textId="77777777" w:rsidR="00012A99" w:rsidRPr="00035549" w:rsidRDefault="00012A99" w:rsidP="00012A99">
            <w:pPr>
              <w:pStyle w:val="aff0"/>
            </w:pPr>
            <w:r w:rsidRPr="00035549">
              <w:t>0</w:t>
            </w:r>
          </w:p>
        </w:tc>
        <w:tc>
          <w:tcPr>
            <w:tcW w:w="1170" w:type="dxa"/>
            <w:tcBorders>
              <w:top w:val="single" w:sz="4" w:space="0" w:color="auto"/>
              <w:left w:val="single" w:sz="4" w:space="0" w:color="auto"/>
              <w:bottom w:val="single" w:sz="4" w:space="0" w:color="auto"/>
              <w:right w:val="single" w:sz="4" w:space="0" w:color="auto"/>
            </w:tcBorders>
            <w:vAlign w:val="center"/>
          </w:tcPr>
          <w:p w14:paraId="4AA840DA" w14:textId="77777777" w:rsidR="00012A99" w:rsidRPr="00035549" w:rsidRDefault="00012A99" w:rsidP="00012A99">
            <w:pPr>
              <w:pStyle w:val="aff0"/>
            </w:pPr>
            <w:r w:rsidRPr="00035549">
              <w:t>0</w:t>
            </w:r>
          </w:p>
        </w:tc>
      </w:tr>
      <w:tr w:rsidR="00012A99" w:rsidRPr="007A1FC1" w14:paraId="272B7C50" w14:textId="77777777" w:rsidTr="0042174D">
        <w:tc>
          <w:tcPr>
            <w:tcW w:w="7541" w:type="dxa"/>
            <w:tcBorders>
              <w:top w:val="single" w:sz="4" w:space="0" w:color="auto"/>
              <w:bottom w:val="single" w:sz="4" w:space="0" w:color="auto"/>
              <w:right w:val="single" w:sz="4" w:space="0" w:color="auto"/>
            </w:tcBorders>
            <w:tcMar>
              <w:left w:w="28" w:type="dxa"/>
              <w:right w:w="28" w:type="dxa"/>
            </w:tcMar>
          </w:tcPr>
          <w:p w14:paraId="537027C4" w14:textId="77777777" w:rsidR="00012A99" w:rsidRPr="00C10212" w:rsidRDefault="00012A99" w:rsidP="00012A99">
            <w:pPr>
              <w:pStyle w:val="afffc"/>
              <w:rPr>
                <w:b/>
                <w:sz w:val="20"/>
                <w:szCs w:val="20"/>
              </w:rPr>
            </w:pPr>
            <w:r w:rsidRPr="00C10212">
              <w:rPr>
                <w:b/>
                <w:sz w:val="20"/>
                <w:szCs w:val="20"/>
              </w:rPr>
              <w:t xml:space="preserve">Всего прирос по </w:t>
            </w:r>
            <w:r w:rsidRPr="00C10212">
              <w:rPr>
                <w:rFonts w:ascii="Times New Roman" w:hAnsi="Times New Roman" w:cs="Times New Roman"/>
                <w:b/>
                <w:sz w:val="20"/>
                <w:szCs w:val="20"/>
              </w:rPr>
              <w:t>округу</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0B26CE3" w14:textId="0D40BA70" w:rsidR="00012A99" w:rsidRPr="00BB56E6" w:rsidRDefault="00012A99" w:rsidP="00012A99">
            <w:pPr>
              <w:pStyle w:val="afff1"/>
              <w:spacing w:line="240" w:lineRule="auto"/>
              <w:ind w:firstLine="0"/>
              <w:rPr>
                <w:b/>
                <w:szCs w:val="20"/>
              </w:rPr>
            </w:pPr>
            <w:r>
              <w:rPr>
                <w:b/>
                <w:szCs w:val="20"/>
              </w:rPr>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807FC69" w14:textId="77777777" w:rsidR="00012A99" w:rsidRPr="007A1FC1" w:rsidRDefault="00012A99" w:rsidP="00012A99">
            <w:pPr>
              <w:pStyle w:val="aff0"/>
              <w:rPr>
                <w:b/>
              </w:rPr>
            </w:pPr>
            <w:r w:rsidRPr="007A1FC1">
              <w:rPr>
                <w:b/>
              </w:rPr>
              <w:t>0</w:t>
            </w:r>
          </w:p>
        </w:tc>
        <w:tc>
          <w:tcPr>
            <w:tcW w:w="117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56B079C" w14:textId="77777777" w:rsidR="00012A99" w:rsidRPr="007A1FC1" w:rsidRDefault="00012A99" w:rsidP="00012A99">
            <w:pPr>
              <w:pStyle w:val="aff0"/>
              <w:rPr>
                <w:b/>
              </w:rPr>
            </w:pPr>
            <w:r w:rsidRPr="007A1FC1">
              <w:rPr>
                <w:b/>
              </w:rPr>
              <w:t>0</w:t>
            </w:r>
          </w:p>
        </w:tc>
        <w:tc>
          <w:tcPr>
            <w:tcW w:w="11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60FBFBF" w14:textId="77777777" w:rsidR="00012A99" w:rsidRPr="007A1FC1" w:rsidRDefault="00012A99" w:rsidP="00012A99">
            <w:pPr>
              <w:pStyle w:val="aff0"/>
              <w:rPr>
                <w:b/>
              </w:rPr>
            </w:pPr>
            <w:r w:rsidRPr="007A1FC1">
              <w:rPr>
                <w:b/>
              </w:rPr>
              <w:t>0</w:t>
            </w:r>
          </w:p>
        </w:tc>
        <w:tc>
          <w:tcPr>
            <w:tcW w:w="1170" w:type="dxa"/>
            <w:tcBorders>
              <w:top w:val="single" w:sz="4" w:space="0" w:color="auto"/>
              <w:left w:val="single" w:sz="4" w:space="0" w:color="auto"/>
              <w:bottom w:val="single" w:sz="4" w:space="0" w:color="auto"/>
              <w:right w:val="single" w:sz="4" w:space="0" w:color="auto"/>
            </w:tcBorders>
            <w:vAlign w:val="center"/>
          </w:tcPr>
          <w:p w14:paraId="253BAE39" w14:textId="77777777" w:rsidR="00012A99" w:rsidRPr="007A1FC1" w:rsidRDefault="00012A99" w:rsidP="00012A99">
            <w:pPr>
              <w:pStyle w:val="aff0"/>
              <w:rPr>
                <w:b/>
              </w:rPr>
            </w:pPr>
            <w:r w:rsidRPr="007A1FC1">
              <w:rPr>
                <w:b/>
              </w:rPr>
              <w:t>0</w:t>
            </w:r>
          </w:p>
        </w:tc>
        <w:tc>
          <w:tcPr>
            <w:tcW w:w="1169" w:type="dxa"/>
            <w:tcBorders>
              <w:top w:val="single" w:sz="4" w:space="0" w:color="auto"/>
              <w:left w:val="single" w:sz="4" w:space="0" w:color="auto"/>
              <w:bottom w:val="single" w:sz="4" w:space="0" w:color="auto"/>
              <w:right w:val="single" w:sz="4" w:space="0" w:color="auto"/>
            </w:tcBorders>
            <w:vAlign w:val="center"/>
          </w:tcPr>
          <w:p w14:paraId="7D977E25" w14:textId="77777777" w:rsidR="00012A99" w:rsidRPr="007A1FC1" w:rsidRDefault="00012A99" w:rsidP="00012A99">
            <w:pPr>
              <w:pStyle w:val="aff0"/>
              <w:rPr>
                <w:b/>
              </w:rPr>
            </w:pPr>
            <w:r w:rsidRPr="007A1FC1">
              <w:rPr>
                <w:b/>
              </w:rPr>
              <w:t>0</w:t>
            </w:r>
          </w:p>
        </w:tc>
        <w:tc>
          <w:tcPr>
            <w:tcW w:w="1170" w:type="dxa"/>
            <w:tcBorders>
              <w:top w:val="single" w:sz="4" w:space="0" w:color="auto"/>
              <w:left w:val="single" w:sz="4" w:space="0" w:color="auto"/>
              <w:bottom w:val="single" w:sz="4" w:space="0" w:color="auto"/>
              <w:right w:val="single" w:sz="4" w:space="0" w:color="auto"/>
            </w:tcBorders>
            <w:vAlign w:val="center"/>
          </w:tcPr>
          <w:p w14:paraId="37CF4F8C" w14:textId="77777777" w:rsidR="00012A99" w:rsidRPr="007A1FC1" w:rsidRDefault="00012A99" w:rsidP="00012A99">
            <w:pPr>
              <w:pStyle w:val="aff0"/>
              <w:rPr>
                <w:b/>
              </w:rPr>
            </w:pPr>
            <w:r w:rsidRPr="007A1FC1">
              <w:rPr>
                <w:b/>
              </w:rPr>
              <w:t>0</w:t>
            </w:r>
          </w:p>
        </w:tc>
      </w:tr>
    </w:tbl>
    <w:p w14:paraId="4A4CC35B" w14:textId="77777777" w:rsidR="00E21B9D" w:rsidRDefault="00E21B9D" w:rsidP="00E21B9D"/>
    <w:p w14:paraId="7DEF6008" w14:textId="77777777" w:rsidR="00E21B9D" w:rsidRDefault="00E21B9D" w:rsidP="00E21B9D"/>
    <w:p w14:paraId="63441B46" w14:textId="77777777" w:rsidR="00E21B9D" w:rsidRDefault="00E21B9D" w:rsidP="00E21B9D">
      <w:pPr>
        <w:pStyle w:val="3"/>
        <w:rPr>
          <w:i/>
        </w:rPr>
        <w:sectPr w:rsidR="00E21B9D" w:rsidSect="009870FF">
          <w:pgSz w:w="16838" w:h="11906" w:orient="landscape"/>
          <w:pgMar w:top="1418" w:right="567" w:bottom="851" w:left="567" w:header="0" w:footer="280" w:gutter="0"/>
          <w:cols w:space="708"/>
          <w:docGrid w:linePitch="381"/>
        </w:sectPr>
      </w:pPr>
      <w:bookmarkStart w:id="431" w:name="_Toc8041235"/>
      <w:bookmarkStart w:id="432" w:name="sub_1535"/>
      <w:bookmarkEnd w:id="424"/>
    </w:p>
    <w:p w14:paraId="46D73CBF" w14:textId="77777777" w:rsidR="00E21B9D" w:rsidRPr="005D3DA2" w:rsidRDefault="00E21B9D" w:rsidP="00E21B9D">
      <w:pPr>
        <w:pStyle w:val="3"/>
        <w:rPr>
          <w:i/>
        </w:rPr>
      </w:pPr>
      <w:bookmarkStart w:id="433" w:name="_Toc129055779"/>
      <w:bookmarkStart w:id="434" w:name="_Toc181976080"/>
      <w:r w:rsidRPr="005D3DA2">
        <w:rPr>
          <w:i/>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431"/>
      <w:bookmarkEnd w:id="433"/>
      <w:bookmarkEnd w:id="434"/>
    </w:p>
    <w:p w14:paraId="4A424FF1" w14:textId="77777777" w:rsidR="00E21B9D" w:rsidRPr="005D3DA2" w:rsidRDefault="00E21B9D" w:rsidP="00E21B9D">
      <w:r w:rsidRPr="005D3DA2">
        <w:t>Теплоснабжение индивидуальной жилой застройки будет осуществлят</w:t>
      </w:r>
      <w:r>
        <w:t>ь</w:t>
      </w:r>
      <w:r w:rsidRPr="005D3DA2">
        <w:t>ся за счёт индивидуальных теплоисточников.</w:t>
      </w:r>
    </w:p>
    <w:p w14:paraId="6D01A13F" w14:textId="77777777" w:rsidR="00E21B9D" w:rsidRPr="005D3DA2" w:rsidRDefault="00E21B9D" w:rsidP="00E21B9D">
      <w:pPr>
        <w:pStyle w:val="3"/>
        <w:rPr>
          <w:i/>
        </w:rPr>
      </w:pPr>
      <w:bookmarkStart w:id="435" w:name="_Toc8041236"/>
      <w:bookmarkStart w:id="436" w:name="_Toc129055780"/>
      <w:bookmarkStart w:id="437" w:name="_Toc181976081"/>
      <w:bookmarkStart w:id="438" w:name="sub_1536"/>
      <w:bookmarkEnd w:id="432"/>
      <w:r w:rsidRPr="005D3DA2">
        <w:rPr>
          <w:i/>
        </w:rPr>
        <w:t>е)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435"/>
      <w:bookmarkEnd w:id="436"/>
      <w:bookmarkEnd w:id="437"/>
    </w:p>
    <w:p w14:paraId="7293DFC6" w14:textId="77777777" w:rsidR="00E21B9D" w:rsidRDefault="00E21B9D" w:rsidP="00E21B9D">
      <w:r>
        <w:t>По объектам, расположенным в производственных зонах</w:t>
      </w:r>
      <w:r w:rsidRPr="00020B9F">
        <w:t xml:space="preserve">, </w:t>
      </w:r>
      <w:r>
        <w:t xml:space="preserve">прирост объемов </w:t>
      </w:r>
      <w:r w:rsidRPr="00020B9F">
        <w:t xml:space="preserve">потребления тепловой энергии (мощности) и </w:t>
      </w:r>
      <w:r>
        <w:t xml:space="preserve">теплоносителя </w:t>
      </w:r>
      <w:r w:rsidRPr="00020B9F">
        <w:t>отсутствует.</w:t>
      </w:r>
      <w:r w:rsidR="00211D25">
        <w:t xml:space="preserve"> </w:t>
      </w:r>
    </w:p>
    <w:p w14:paraId="2DFCB2BB" w14:textId="77777777" w:rsidR="00E21B9D" w:rsidRPr="005D3DA2" w:rsidRDefault="00E21B9D" w:rsidP="00E21B9D">
      <w:pPr>
        <w:pStyle w:val="1"/>
      </w:pPr>
      <w:bookmarkStart w:id="439" w:name="_Toc8041237"/>
      <w:bookmarkStart w:id="440" w:name="_Toc129055781"/>
      <w:bookmarkStart w:id="441" w:name="_Toc181976082"/>
      <w:bookmarkEnd w:id="438"/>
      <w:r w:rsidRPr="005D3DA2">
        <w:t>ГЛАВА 3 "ЭЛЕКТРОННАЯ МОДЕЛЬ СИСТЕМЫ ТЕПЛОСНАБЖЕНИЯ ПОСЕЛЕНИЯ"</w:t>
      </w:r>
      <w:bookmarkEnd w:id="439"/>
      <w:bookmarkEnd w:id="440"/>
      <w:bookmarkEnd w:id="441"/>
    </w:p>
    <w:p w14:paraId="526176E4" w14:textId="77777777" w:rsidR="00E21B9D" w:rsidRPr="005D3DA2" w:rsidRDefault="00E21B9D" w:rsidP="00E21B9D">
      <w:r w:rsidRPr="005D3DA2">
        <w:t xml:space="preserve">При разработке и актуализации схем теплоснабжения поселений, </w:t>
      </w:r>
      <w:r w:rsidRPr="001A5F0C">
        <w:t>округов</w:t>
      </w:r>
      <w:r w:rsidRPr="005D3DA2">
        <w:t xml:space="preserve"> с численностью населения до 100 тыс. человек соблюдение требований, указанных в подпункте "в" пункта 23 и пунктах 55 и 56 требований к схемам теплоснабжения, утвержденных настоящим постановлением, не является обязательным.</w:t>
      </w:r>
    </w:p>
    <w:p w14:paraId="001AE332" w14:textId="77777777" w:rsidR="00E21B9D" w:rsidRPr="005D3DA2" w:rsidRDefault="00E21B9D" w:rsidP="00E21B9D">
      <w:r w:rsidRPr="005D3DA2">
        <w:t xml:space="preserve">Электронная модель системы теплоснабжения </w:t>
      </w:r>
      <w:r w:rsidR="001A5F0C">
        <w:t>муниципального округа</w:t>
      </w:r>
      <w:r w:rsidRPr="005D3DA2">
        <w:t xml:space="preserve"> не разрабатывается.</w:t>
      </w:r>
    </w:p>
    <w:p w14:paraId="228AAAE4" w14:textId="77777777" w:rsidR="00E21B9D" w:rsidRPr="005D3DA2" w:rsidRDefault="00E21B9D" w:rsidP="00E21B9D">
      <w:pPr>
        <w:pStyle w:val="3"/>
        <w:rPr>
          <w:i/>
        </w:rPr>
      </w:pPr>
      <w:bookmarkStart w:id="442" w:name="_Toc8041238"/>
      <w:bookmarkStart w:id="443" w:name="_Toc129055782"/>
      <w:bookmarkStart w:id="444" w:name="_Toc181976083"/>
      <w:bookmarkStart w:id="445" w:name="sub_1551"/>
      <w:r w:rsidRPr="005D3DA2">
        <w:rPr>
          <w:i/>
        </w:rPr>
        <w:t>а) графическое представление объектов системы теплоснабжения с привязкой к топографической основе поселения и с полным топологическим описанием связности объектов</w:t>
      </w:r>
      <w:bookmarkEnd w:id="442"/>
      <w:bookmarkEnd w:id="443"/>
      <w:bookmarkEnd w:id="444"/>
    </w:p>
    <w:p w14:paraId="3CCAA95F" w14:textId="77777777" w:rsidR="00E21B9D" w:rsidRPr="005D3DA2" w:rsidRDefault="00E21B9D" w:rsidP="00E21B9D">
      <w:r w:rsidRPr="005D3DA2">
        <w:t xml:space="preserve">Электронная модель системы теплоснабжения </w:t>
      </w:r>
      <w:r w:rsidR="001A5F0C" w:rsidRPr="001A5F0C">
        <w:t>муниципального округа</w:t>
      </w:r>
      <w:r w:rsidRPr="005D3DA2">
        <w:t xml:space="preserve"> не разрабатывается.</w:t>
      </w:r>
    </w:p>
    <w:p w14:paraId="45D080BF" w14:textId="77777777" w:rsidR="00E21B9D" w:rsidRPr="005D3DA2" w:rsidRDefault="00E21B9D" w:rsidP="00E21B9D">
      <w:pPr>
        <w:pStyle w:val="3"/>
        <w:rPr>
          <w:i/>
        </w:rPr>
      </w:pPr>
      <w:bookmarkStart w:id="446" w:name="_Toc8041239"/>
      <w:bookmarkStart w:id="447" w:name="_Toc129055783"/>
      <w:bookmarkStart w:id="448" w:name="_Toc181976084"/>
      <w:bookmarkStart w:id="449" w:name="sub_1552"/>
      <w:bookmarkEnd w:id="445"/>
      <w:r w:rsidRPr="005D3DA2">
        <w:rPr>
          <w:i/>
        </w:rPr>
        <w:t>б) паспортизация объектов системы теплоснабжения</w:t>
      </w:r>
      <w:bookmarkEnd w:id="446"/>
      <w:bookmarkEnd w:id="447"/>
      <w:bookmarkEnd w:id="448"/>
    </w:p>
    <w:p w14:paraId="6AE7F40E" w14:textId="77777777" w:rsidR="00E21B9D" w:rsidRPr="005D3DA2" w:rsidRDefault="00E21B9D" w:rsidP="00E21B9D">
      <w:bookmarkStart w:id="450" w:name="sub_1553"/>
      <w:bookmarkEnd w:id="449"/>
      <w:r w:rsidRPr="005D3DA2">
        <w:t xml:space="preserve">Электронная модель системы теплоснабжения </w:t>
      </w:r>
      <w:r w:rsidR="001A5F0C" w:rsidRPr="001A5F0C">
        <w:t>муниципального округа</w:t>
      </w:r>
      <w:r w:rsidRPr="005D3DA2">
        <w:t xml:space="preserve"> не разрабатывается.</w:t>
      </w:r>
    </w:p>
    <w:p w14:paraId="5F8AA0AA" w14:textId="77777777" w:rsidR="00E21B9D" w:rsidRPr="005D3DA2" w:rsidRDefault="00E21B9D" w:rsidP="00E21B9D">
      <w:pPr>
        <w:pStyle w:val="3"/>
        <w:rPr>
          <w:i/>
        </w:rPr>
      </w:pPr>
      <w:bookmarkStart w:id="451" w:name="_Toc8041240"/>
      <w:bookmarkStart w:id="452" w:name="_Toc129055784"/>
      <w:bookmarkStart w:id="453" w:name="_Toc181976085"/>
      <w:r w:rsidRPr="005D3DA2">
        <w:rPr>
          <w:i/>
        </w:rPr>
        <w:t>в) паспортизация и описание расчетных единиц территориального деления, включая административное</w:t>
      </w:r>
      <w:bookmarkEnd w:id="451"/>
      <w:bookmarkEnd w:id="452"/>
      <w:bookmarkEnd w:id="453"/>
    </w:p>
    <w:p w14:paraId="64428308" w14:textId="77777777" w:rsidR="00E21B9D" w:rsidRPr="005D3DA2" w:rsidRDefault="00E21B9D" w:rsidP="00E21B9D">
      <w:bookmarkStart w:id="454" w:name="sub_1554"/>
      <w:bookmarkEnd w:id="450"/>
      <w:r w:rsidRPr="005D3DA2">
        <w:t xml:space="preserve">Электронная модель системы теплоснабжения </w:t>
      </w:r>
      <w:r w:rsidR="001A5F0C" w:rsidRPr="001A5F0C">
        <w:t>муниципального округа</w:t>
      </w:r>
      <w:r w:rsidRPr="005D3DA2">
        <w:t xml:space="preserve"> не разрабатывается.</w:t>
      </w:r>
    </w:p>
    <w:p w14:paraId="66A9AB9C" w14:textId="77777777" w:rsidR="00E21B9D" w:rsidRPr="005D3DA2" w:rsidRDefault="00E21B9D" w:rsidP="00E21B9D">
      <w:pPr>
        <w:pStyle w:val="3"/>
        <w:rPr>
          <w:i/>
        </w:rPr>
      </w:pPr>
      <w:bookmarkStart w:id="455" w:name="_Toc8041241"/>
      <w:bookmarkStart w:id="456" w:name="_Toc129055785"/>
      <w:bookmarkStart w:id="457" w:name="_Toc181976086"/>
      <w:r w:rsidRPr="005D3DA2">
        <w:rPr>
          <w:i/>
        </w:rPr>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bookmarkEnd w:id="455"/>
      <w:bookmarkEnd w:id="456"/>
      <w:bookmarkEnd w:id="457"/>
    </w:p>
    <w:p w14:paraId="16297A7B" w14:textId="77777777" w:rsidR="00E21B9D" w:rsidRPr="005D3DA2" w:rsidRDefault="00E21B9D" w:rsidP="00E21B9D">
      <w:bookmarkStart w:id="458" w:name="sub_1555"/>
      <w:bookmarkEnd w:id="454"/>
      <w:r w:rsidRPr="005D3DA2">
        <w:t xml:space="preserve">Электронная модель системы теплоснабжения </w:t>
      </w:r>
      <w:r w:rsidR="001A5F0C" w:rsidRPr="001A5F0C">
        <w:t>муниципального округа</w:t>
      </w:r>
      <w:r w:rsidRPr="005D3DA2">
        <w:t xml:space="preserve"> не разрабатывается.</w:t>
      </w:r>
    </w:p>
    <w:p w14:paraId="504C8F5C" w14:textId="77777777" w:rsidR="00E21B9D" w:rsidRPr="005D3DA2" w:rsidRDefault="00E21B9D" w:rsidP="00E21B9D">
      <w:pPr>
        <w:pStyle w:val="3"/>
        <w:rPr>
          <w:i/>
        </w:rPr>
      </w:pPr>
      <w:bookmarkStart w:id="459" w:name="_Toc8041242"/>
      <w:bookmarkStart w:id="460" w:name="_Toc129055786"/>
      <w:bookmarkStart w:id="461" w:name="_Toc181976087"/>
      <w:r w:rsidRPr="005D3DA2">
        <w:rPr>
          <w:i/>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459"/>
      <w:bookmarkEnd w:id="460"/>
      <w:bookmarkEnd w:id="461"/>
    </w:p>
    <w:p w14:paraId="24248BA0" w14:textId="77777777" w:rsidR="00E21B9D" w:rsidRPr="005D3DA2" w:rsidRDefault="00E21B9D" w:rsidP="00E21B9D">
      <w:bookmarkStart w:id="462" w:name="sub_1556"/>
      <w:bookmarkEnd w:id="458"/>
      <w:r w:rsidRPr="005D3DA2">
        <w:t xml:space="preserve">Электронная модель системы теплоснабжения </w:t>
      </w:r>
      <w:r w:rsidR="001A5F0C" w:rsidRPr="001A5F0C">
        <w:t>муниципального округа</w:t>
      </w:r>
      <w:r w:rsidRPr="005D3DA2">
        <w:t xml:space="preserve"> не разрабатывается.</w:t>
      </w:r>
    </w:p>
    <w:p w14:paraId="290D2C61" w14:textId="77777777" w:rsidR="00E21B9D" w:rsidRPr="005D3DA2" w:rsidRDefault="00E21B9D" w:rsidP="00E21B9D">
      <w:pPr>
        <w:pStyle w:val="3"/>
        <w:rPr>
          <w:i/>
        </w:rPr>
      </w:pPr>
      <w:bookmarkStart w:id="463" w:name="_Toc8041243"/>
      <w:bookmarkStart w:id="464" w:name="_Toc129055787"/>
      <w:bookmarkStart w:id="465" w:name="_Toc181976088"/>
      <w:r w:rsidRPr="005D3DA2">
        <w:rPr>
          <w:i/>
        </w:rPr>
        <w:t>е) расчет балансов тепловой энергии по источникам тепловой энергии и по территориальному признаку</w:t>
      </w:r>
      <w:bookmarkEnd w:id="463"/>
      <w:bookmarkEnd w:id="464"/>
      <w:bookmarkEnd w:id="465"/>
    </w:p>
    <w:p w14:paraId="796C4200" w14:textId="77777777" w:rsidR="00E21B9D" w:rsidRPr="005D3DA2" w:rsidRDefault="00E21B9D" w:rsidP="00E21B9D">
      <w:bookmarkStart w:id="466" w:name="sub_1557"/>
      <w:bookmarkEnd w:id="462"/>
      <w:r w:rsidRPr="005D3DA2">
        <w:t xml:space="preserve">Электронная модель системы теплоснабжения </w:t>
      </w:r>
      <w:r w:rsidR="001A5F0C" w:rsidRPr="001A5F0C">
        <w:t>муниципального округа</w:t>
      </w:r>
      <w:r w:rsidRPr="005D3DA2">
        <w:t xml:space="preserve"> не разрабатывается.</w:t>
      </w:r>
    </w:p>
    <w:p w14:paraId="492D061E" w14:textId="77777777" w:rsidR="00E21B9D" w:rsidRPr="005D3DA2" w:rsidRDefault="00E21B9D" w:rsidP="00E21B9D">
      <w:pPr>
        <w:pStyle w:val="3"/>
        <w:rPr>
          <w:i/>
        </w:rPr>
      </w:pPr>
      <w:bookmarkStart w:id="467" w:name="_Toc8041244"/>
      <w:bookmarkStart w:id="468" w:name="_Toc129055788"/>
      <w:bookmarkStart w:id="469" w:name="_Toc181976089"/>
      <w:r w:rsidRPr="005D3DA2">
        <w:rPr>
          <w:i/>
        </w:rPr>
        <w:t>ж) расчет потерь тепловой энергии через изоляцию и с утечками теплоносителя</w:t>
      </w:r>
      <w:bookmarkEnd w:id="467"/>
      <w:bookmarkEnd w:id="468"/>
      <w:bookmarkEnd w:id="469"/>
    </w:p>
    <w:p w14:paraId="5F507A26" w14:textId="77777777" w:rsidR="00E21B9D" w:rsidRPr="005D3DA2" w:rsidRDefault="00E21B9D" w:rsidP="00E21B9D">
      <w:bookmarkStart w:id="470" w:name="sub_1558"/>
      <w:bookmarkEnd w:id="466"/>
      <w:r w:rsidRPr="005D3DA2">
        <w:t xml:space="preserve">Электронная модель системы теплоснабжения </w:t>
      </w:r>
      <w:r w:rsidR="001A5F0C" w:rsidRPr="001A5F0C">
        <w:t>муниципального округа</w:t>
      </w:r>
      <w:r w:rsidRPr="005D3DA2">
        <w:t xml:space="preserve"> не разрабатывается.</w:t>
      </w:r>
    </w:p>
    <w:p w14:paraId="2D6AE80F" w14:textId="77777777" w:rsidR="00E21B9D" w:rsidRPr="005D3DA2" w:rsidRDefault="00E21B9D" w:rsidP="00E21B9D">
      <w:pPr>
        <w:pStyle w:val="3"/>
        <w:rPr>
          <w:i/>
        </w:rPr>
      </w:pPr>
      <w:bookmarkStart w:id="471" w:name="_Toc8041245"/>
      <w:bookmarkStart w:id="472" w:name="_Toc129055789"/>
      <w:bookmarkStart w:id="473" w:name="_Toc181976090"/>
      <w:r w:rsidRPr="005D3DA2">
        <w:rPr>
          <w:i/>
        </w:rPr>
        <w:t>з) расчет показателей надежности теплоснабжения</w:t>
      </w:r>
      <w:bookmarkEnd w:id="471"/>
      <w:bookmarkEnd w:id="472"/>
      <w:bookmarkEnd w:id="473"/>
    </w:p>
    <w:p w14:paraId="795562A2" w14:textId="77777777" w:rsidR="00E21B9D" w:rsidRPr="005D3DA2" w:rsidRDefault="00E21B9D" w:rsidP="00E21B9D">
      <w:bookmarkStart w:id="474" w:name="sub_1559"/>
      <w:bookmarkEnd w:id="470"/>
      <w:r w:rsidRPr="005D3DA2">
        <w:t xml:space="preserve">Электронная модель системы теплоснабжения </w:t>
      </w:r>
      <w:r w:rsidR="001A5F0C" w:rsidRPr="001A5F0C">
        <w:t>муниципального округа</w:t>
      </w:r>
      <w:r w:rsidRPr="005D3DA2">
        <w:t xml:space="preserve"> не разрабатывается.</w:t>
      </w:r>
    </w:p>
    <w:p w14:paraId="5BB5E33A" w14:textId="77777777" w:rsidR="00E21B9D" w:rsidRPr="005D3DA2" w:rsidRDefault="00E21B9D" w:rsidP="00E21B9D">
      <w:pPr>
        <w:pStyle w:val="3"/>
        <w:rPr>
          <w:i/>
        </w:rPr>
      </w:pPr>
      <w:bookmarkStart w:id="475" w:name="_Toc8041246"/>
      <w:bookmarkStart w:id="476" w:name="_Toc129055790"/>
      <w:bookmarkStart w:id="477" w:name="_Toc181976091"/>
      <w:r w:rsidRPr="005D3DA2">
        <w:rPr>
          <w:i/>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475"/>
      <w:bookmarkEnd w:id="476"/>
      <w:bookmarkEnd w:id="477"/>
    </w:p>
    <w:p w14:paraId="6BDB0401" w14:textId="77777777" w:rsidR="00E21B9D" w:rsidRPr="005D3DA2" w:rsidRDefault="00E21B9D" w:rsidP="00E21B9D">
      <w:bookmarkStart w:id="478" w:name="sub_15510"/>
      <w:bookmarkEnd w:id="474"/>
      <w:r w:rsidRPr="005D3DA2">
        <w:t xml:space="preserve">Электронная модель системы теплоснабжения </w:t>
      </w:r>
      <w:r w:rsidR="001A5F0C" w:rsidRPr="001A5F0C">
        <w:t>муниципального округа</w:t>
      </w:r>
      <w:r w:rsidRPr="005D3DA2">
        <w:t xml:space="preserve"> не разрабатывается.</w:t>
      </w:r>
    </w:p>
    <w:p w14:paraId="4C3595B2" w14:textId="77777777" w:rsidR="00E21B9D" w:rsidRPr="005D3DA2" w:rsidRDefault="00E21B9D" w:rsidP="00E21B9D">
      <w:pPr>
        <w:pStyle w:val="3"/>
        <w:rPr>
          <w:i/>
        </w:rPr>
      </w:pPr>
      <w:bookmarkStart w:id="479" w:name="_Toc8041247"/>
      <w:bookmarkStart w:id="480" w:name="_Toc129055791"/>
      <w:bookmarkStart w:id="481" w:name="_Toc181976092"/>
      <w:r w:rsidRPr="005D3DA2">
        <w:rPr>
          <w:i/>
        </w:rPr>
        <w:t>к) сравнительные пьезометрические графики для разработки и анализа сценариев перспективного развития тепловых сетей</w:t>
      </w:r>
      <w:bookmarkEnd w:id="479"/>
      <w:bookmarkEnd w:id="480"/>
      <w:bookmarkEnd w:id="481"/>
    </w:p>
    <w:p w14:paraId="3EBCA6E7" w14:textId="77777777" w:rsidR="00E21B9D" w:rsidRPr="005D3DA2" w:rsidRDefault="00E21B9D" w:rsidP="00E21B9D">
      <w:bookmarkStart w:id="482" w:name="sub_1234"/>
      <w:bookmarkEnd w:id="478"/>
      <w:r w:rsidRPr="005D3DA2">
        <w:t xml:space="preserve">Электронная модель системы теплоснабжения </w:t>
      </w:r>
      <w:r w:rsidR="001A5F0C" w:rsidRPr="001A5F0C">
        <w:t>муниципального округа</w:t>
      </w:r>
      <w:r w:rsidRPr="005D3DA2">
        <w:t xml:space="preserve"> не разрабатывается.</w:t>
      </w:r>
    </w:p>
    <w:p w14:paraId="665BD291" w14:textId="77777777" w:rsidR="00E21B9D" w:rsidRPr="005D3DA2" w:rsidRDefault="00E21B9D" w:rsidP="00E21B9D">
      <w:pPr>
        <w:pStyle w:val="1"/>
      </w:pPr>
      <w:bookmarkStart w:id="483" w:name="_Toc8041248"/>
      <w:bookmarkStart w:id="484" w:name="_Toc129055792"/>
      <w:bookmarkStart w:id="485" w:name="_Toc181976093"/>
      <w:r w:rsidRPr="005D3DA2">
        <w:t>ГЛАВА 4 "СУЩЕСТВУЮЩИЕ И ПЕРСПЕКТИВНЫЕ БАЛАНСЫ ТЕПЛОВОЙ МОЩНОСТИ ИСТОЧНИКОВ ТЕПЛОВОЙ ЭНЕРГИИ И ТЕПЛОВОЙ НАГРУЗКИ ПОТРЕБИТЕЛЕЙ"</w:t>
      </w:r>
      <w:bookmarkEnd w:id="483"/>
      <w:bookmarkEnd w:id="484"/>
      <w:bookmarkEnd w:id="485"/>
    </w:p>
    <w:p w14:paraId="6BA9FF08" w14:textId="77777777" w:rsidR="00E21B9D" w:rsidRPr="005D3DA2" w:rsidRDefault="00E21B9D" w:rsidP="00E21B9D">
      <w:pPr>
        <w:pStyle w:val="3"/>
        <w:rPr>
          <w:i/>
        </w:rPr>
      </w:pPr>
      <w:bookmarkStart w:id="486" w:name="_Toc8041249"/>
      <w:bookmarkStart w:id="487" w:name="_Toc129055793"/>
      <w:bookmarkStart w:id="488" w:name="_Toc181976094"/>
      <w:bookmarkStart w:id="489" w:name="sub_1571"/>
      <w:r w:rsidRPr="005D3DA2">
        <w:rPr>
          <w:i/>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486"/>
      <w:bookmarkEnd w:id="487"/>
      <w:bookmarkEnd w:id="488"/>
    </w:p>
    <w:p w14:paraId="73A9C77F" w14:textId="0A884F6B" w:rsidR="00E21B9D" w:rsidRPr="005D3DA2" w:rsidRDefault="00E21B9D" w:rsidP="00E21B9D">
      <w:r w:rsidRPr="00FB0D7F">
        <w:t>Перспективные балансы тепловой мощности и присоединенной тепловой нагрузки для</w:t>
      </w:r>
      <w:r>
        <w:t xml:space="preserve"> котельных приведены в таблицах 4.1-4.</w:t>
      </w:r>
      <w:r w:rsidR="00B17CD2">
        <w:t>4</w:t>
      </w:r>
      <w:r w:rsidR="00C836C2">
        <w:t>3</w:t>
      </w:r>
      <w:r>
        <w:t>.</w:t>
      </w:r>
    </w:p>
    <w:p w14:paraId="53573B10" w14:textId="77777777" w:rsidR="00E21B9D" w:rsidRPr="000E5D35" w:rsidRDefault="00E21B9D" w:rsidP="00E21B9D">
      <w:r w:rsidRPr="000E5D35">
        <w:t xml:space="preserve">Ценовые зоны на территории </w:t>
      </w:r>
      <w:r w:rsidR="001A5F0C">
        <w:t>муниципального округа</w:t>
      </w:r>
      <w:r w:rsidR="001A5F0C" w:rsidRPr="000E5D35">
        <w:t xml:space="preserve"> </w:t>
      </w:r>
      <w:r w:rsidRPr="000E5D35">
        <w:t>отсутствуют.</w:t>
      </w:r>
    </w:p>
    <w:p w14:paraId="5481AC41" w14:textId="77777777" w:rsidR="00E21B9D" w:rsidRPr="005D3DA2" w:rsidRDefault="00E21B9D" w:rsidP="00E21B9D"/>
    <w:p w14:paraId="0DBA127B" w14:textId="77777777" w:rsidR="00E21B9D" w:rsidRPr="005D3DA2" w:rsidRDefault="00E21B9D" w:rsidP="00E21B9D">
      <w:pPr>
        <w:rPr>
          <w:highlight w:val="yellow"/>
        </w:rPr>
      </w:pPr>
    </w:p>
    <w:p w14:paraId="3663BC7F" w14:textId="77777777" w:rsidR="00E21B9D" w:rsidRPr="00D47F9C" w:rsidRDefault="00E21B9D" w:rsidP="00E21B9D">
      <w:pPr>
        <w:jc w:val="right"/>
        <w:sectPr w:rsidR="00E21B9D" w:rsidRPr="00D47F9C" w:rsidSect="009870FF">
          <w:pgSz w:w="11906" w:h="16838"/>
          <w:pgMar w:top="567" w:right="851" w:bottom="567" w:left="1418" w:header="0" w:footer="241" w:gutter="0"/>
          <w:cols w:space="708"/>
          <w:docGrid w:linePitch="381"/>
        </w:sectPr>
      </w:pPr>
    </w:p>
    <w:p w14:paraId="2B431660" w14:textId="77777777" w:rsidR="00E21B9D" w:rsidRPr="00D47F9C" w:rsidRDefault="00E21B9D" w:rsidP="00E21B9D">
      <w:pPr>
        <w:jc w:val="right"/>
      </w:pPr>
      <w:bookmarkStart w:id="490" w:name="_Hlk160104417"/>
      <w:r w:rsidRPr="00D47F9C">
        <w:t>Таблица 4.1</w:t>
      </w:r>
    </w:p>
    <w:p w14:paraId="47BE2A3B" w14:textId="3624033D" w:rsidR="00E21B9D" w:rsidRPr="00D47F9C" w:rsidRDefault="00E21B9D" w:rsidP="0030716D">
      <w:pPr>
        <w:ind w:firstLine="0"/>
        <w:jc w:val="center"/>
      </w:pPr>
      <w:r w:rsidRPr="00D47F9C">
        <w:t xml:space="preserve">Баланс тепловой мощности </w:t>
      </w:r>
      <w:r w:rsidR="00FB0D7F" w:rsidRPr="00D47F9C">
        <w:t xml:space="preserve">котельной </w:t>
      </w:r>
      <w:r w:rsidR="00062711" w:rsidRPr="00D47F9C">
        <w:t>д. Бабанегово</w:t>
      </w:r>
      <w:r w:rsidR="00DF04E2" w:rsidRPr="00D47F9C">
        <w:t xml:space="preserve"> ООО "СРК"</w:t>
      </w:r>
      <w:r w:rsidRPr="00D47F9C">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D47F9C" w14:paraId="2152DA74" w14:textId="77777777" w:rsidTr="0042174D">
        <w:trPr>
          <w:trHeight w:val="77"/>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6566EC9A" w14:textId="77777777" w:rsidR="00804CC4" w:rsidRPr="00D47F9C" w:rsidRDefault="00804CC4" w:rsidP="00804CC4">
            <w:pPr>
              <w:pStyle w:val="aff0"/>
              <w:rPr>
                <w:b/>
              </w:rPr>
            </w:pPr>
            <w:r w:rsidRPr="00D47F9C">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8FC19D" w14:textId="77777777" w:rsidR="00804CC4" w:rsidRPr="00D47F9C" w:rsidRDefault="00804CC4" w:rsidP="00804CC4">
            <w:pPr>
              <w:pStyle w:val="aff0"/>
              <w:rPr>
                <w:b/>
              </w:rPr>
            </w:pPr>
            <w:r w:rsidRPr="00D47F9C">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036C90" w14:textId="77777777" w:rsidR="00804CC4" w:rsidRPr="00D47F9C" w:rsidRDefault="00804CC4" w:rsidP="00804CC4">
            <w:pPr>
              <w:pStyle w:val="aff0"/>
              <w:rPr>
                <w:b/>
              </w:rPr>
            </w:pPr>
            <w:r w:rsidRPr="00D47F9C">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68C9EB" w14:textId="77777777" w:rsidR="00804CC4" w:rsidRPr="00D47F9C" w:rsidRDefault="00804CC4" w:rsidP="00804CC4">
            <w:pPr>
              <w:pStyle w:val="aff0"/>
              <w:rPr>
                <w:b/>
              </w:rPr>
            </w:pPr>
            <w:r w:rsidRPr="00D47F9C">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173515" w14:textId="77777777" w:rsidR="00804CC4" w:rsidRPr="00D47F9C" w:rsidRDefault="00804CC4" w:rsidP="00804CC4">
            <w:pPr>
              <w:pStyle w:val="aff0"/>
              <w:rPr>
                <w:b/>
              </w:rPr>
            </w:pPr>
            <w:r w:rsidRPr="00D47F9C">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5C3202" w14:textId="77777777" w:rsidR="00804CC4" w:rsidRPr="00D47F9C" w:rsidRDefault="00804CC4" w:rsidP="00804CC4">
            <w:pPr>
              <w:pStyle w:val="aff0"/>
              <w:rPr>
                <w:b/>
              </w:rPr>
            </w:pPr>
            <w:r w:rsidRPr="00D47F9C">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F7463B" w14:textId="77777777" w:rsidR="00804CC4" w:rsidRPr="00D47F9C" w:rsidRDefault="00804CC4" w:rsidP="00804CC4">
            <w:pPr>
              <w:pStyle w:val="aff0"/>
              <w:rPr>
                <w:b/>
              </w:rPr>
            </w:pPr>
            <w:r w:rsidRPr="00D47F9C">
              <w:rPr>
                <w:b/>
              </w:rPr>
              <w:t>2028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4DEE32" w14:textId="478948F7" w:rsidR="00804CC4" w:rsidRPr="00D47F9C" w:rsidRDefault="00804CC4" w:rsidP="00804CC4">
            <w:pPr>
              <w:pStyle w:val="aff0"/>
              <w:rPr>
                <w:b/>
              </w:rPr>
            </w:pPr>
            <w:r w:rsidRPr="00D47F9C">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B7C6D0" w14:textId="1FF9C3F9" w:rsidR="00804CC4" w:rsidRPr="00D47F9C" w:rsidRDefault="00804CC4" w:rsidP="00804CC4">
            <w:pPr>
              <w:pStyle w:val="aff0"/>
              <w:rPr>
                <w:b/>
              </w:rPr>
            </w:pPr>
            <w:r w:rsidRPr="00D47F9C">
              <w:rPr>
                <w:b/>
              </w:rPr>
              <w:t>2030-2034</w:t>
            </w:r>
          </w:p>
        </w:tc>
      </w:tr>
      <w:tr w:rsidR="00DD7382" w:rsidRPr="00D47F9C" w14:paraId="3DA03A41"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02935329" w14:textId="77777777" w:rsidR="00DD7382" w:rsidRPr="00D47F9C" w:rsidRDefault="00DD7382" w:rsidP="00DD7382">
            <w:pPr>
              <w:pStyle w:val="aff0"/>
              <w:jc w:val="left"/>
            </w:pPr>
            <w:r w:rsidRPr="00D47F9C">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E9F627" w14:textId="38BBE6A6" w:rsidR="00DD7382" w:rsidRPr="00DD7382" w:rsidRDefault="00DD7382" w:rsidP="00DD7382">
            <w:pPr>
              <w:pStyle w:val="aff0"/>
              <w:rPr>
                <w:szCs w:val="20"/>
              </w:rPr>
            </w:pPr>
            <w:r w:rsidRPr="00DD7382">
              <w:rPr>
                <w:color w:val="000000"/>
                <w:szCs w:val="20"/>
              </w:rPr>
              <w:t>1,00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952117" w14:textId="6EC4301A" w:rsidR="00DD7382" w:rsidRPr="00DD7382" w:rsidRDefault="00DD7382" w:rsidP="00DD7382">
            <w:pPr>
              <w:pStyle w:val="aff0"/>
              <w:rPr>
                <w:szCs w:val="20"/>
              </w:rPr>
            </w:pPr>
            <w:r w:rsidRPr="00DD7382">
              <w:rPr>
                <w:color w:val="000000"/>
                <w:szCs w:val="20"/>
              </w:rPr>
              <w:t>1,00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2367EA" w14:textId="126FEB17" w:rsidR="00DD7382" w:rsidRPr="00DD7382" w:rsidRDefault="00DD7382" w:rsidP="00DD7382">
            <w:pPr>
              <w:pStyle w:val="aff0"/>
              <w:rPr>
                <w:szCs w:val="20"/>
              </w:rPr>
            </w:pPr>
            <w:r w:rsidRPr="00DD7382">
              <w:rPr>
                <w:color w:val="000000"/>
                <w:szCs w:val="20"/>
              </w:rPr>
              <w:t>1,00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565FE4" w14:textId="476A9415" w:rsidR="00DD7382" w:rsidRPr="00DD7382" w:rsidRDefault="00DD7382" w:rsidP="00DD7382">
            <w:pPr>
              <w:pStyle w:val="aff0"/>
              <w:rPr>
                <w:szCs w:val="20"/>
              </w:rPr>
            </w:pPr>
            <w:r w:rsidRPr="00DD7382">
              <w:rPr>
                <w:color w:val="000000"/>
                <w:szCs w:val="20"/>
              </w:rPr>
              <w:t>1,00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A9662C" w14:textId="7D4D692D" w:rsidR="00DD7382" w:rsidRPr="00DD7382" w:rsidRDefault="00DD7382" w:rsidP="00DD7382">
            <w:pPr>
              <w:pStyle w:val="aff0"/>
              <w:rPr>
                <w:szCs w:val="20"/>
              </w:rPr>
            </w:pPr>
            <w:r w:rsidRPr="00DD7382">
              <w:rPr>
                <w:color w:val="000000"/>
                <w:szCs w:val="20"/>
              </w:rPr>
              <w:t>1,00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C1969B" w14:textId="3F35E550" w:rsidR="00DD7382" w:rsidRPr="00DD7382" w:rsidRDefault="00DD7382" w:rsidP="00DD7382">
            <w:pPr>
              <w:pStyle w:val="aff0"/>
              <w:rPr>
                <w:szCs w:val="20"/>
              </w:rPr>
            </w:pPr>
            <w:r w:rsidRPr="00DD7382">
              <w:rPr>
                <w:color w:val="000000"/>
                <w:szCs w:val="20"/>
              </w:rPr>
              <w:t>1,00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BB6C16" w14:textId="6B18868B" w:rsidR="00DD7382" w:rsidRPr="00DD7382" w:rsidRDefault="00DD7382" w:rsidP="00DD7382">
            <w:pPr>
              <w:pStyle w:val="aff0"/>
              <w:rPr>
                <w:szCs w:val="20"/>
              </w:rPr>
            </w:pPr>
            <w:r w:rsidRPr="00DD7382">
              <w:rPr>
                <w:color w:val="000000"/>
                <w:szCs w:val="20"/>
              </w:rPr>
              <w:t>1,00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2E4F2C" w14:textId="234A6A8B" w:rsidR="00DD7382" w:rsidRPr="00DD7382" w:rsidRDefault="00DD7382" w:rsidP="00DD7382">
            <w:pPr>
              <w:pStyle w:val="aff0"/>
              <w:rPr>
                <w:szCs w:val="20"/>
              </w:rPr>
            </w:pPr>
            <w:r w:rsidRPr="00DD7382">
              <w:rPr>
                <w:color w:val="000000"/>
                <w:szCs w:val="20"/>
              </w:rPr>
              <w:t>1,00</w:t>
            </w:r>
          </w:p>
        </w:tc>
      </w:tr>
      <w:tr w:rsidR="00DD7382" w:rsidRPr="00D47F9C" w14:paraId="625D1A91"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46E79F56" w14:textId="77777777" w:rsidR="00DD7382" w:rsidRPr="00D47F9C" w:rsidRDefault="00DD7382" w:rsidP="00DD7382">
            <w:pPr>
              <w:pStyle w:val="aff0"/>
              <w:jc w:val="left"/>
            </w:pPr>
            <w:r w:rsidRPr="00D47F9C">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D88A46" w14:textId="2E6C6C5C" w:rsidR="00DD7382" w:rsidRPr="00DD7382" w:rsidRDefault="00DD7382" w:rsidP="00DD7382">
            <w:pPr>
              <w:pStyle w:val="aff0"/>
              <w:rPr>
                <w:szCs w:val="20"/>
              </w:rPr>
            </w:pPr>
            <w:r w:rsidRPr="00DD7382">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3D65B7" w14:textId="7968AF4E" w:rsidR="00DD7382" w:rsidRPr="00DD7382" w:rsidRDefault="00DD7382" w:rsidP="00DD7382">
            <w:pPr>
              <w:pStyle w:val="aff0"/>
              <w:rPr>
                <w:szCs w:val="20"/>
              </w:rPr>
            </w:pPr>
            <w:r w:rsidRPr="00DD7382">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73DF7F" w14:textId="47E0766F" w:rsidR="00DD7382" w:rsidRPr="00DD7382" w:rsidRDefault="00DD7382" w:rsidP="00DD7382">
            <w:pPr>
              <w:pStyle w:val="aff0"/>
              <w:rPr>
                <w:szCs w:val="20"/>
              </w:rPr>
            </w:pPr>
            <w:r w:rsidRPr="00DD7382">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51BF97" w14:textId="07BC55B7" w:rsidR="00DD7382" w:rsidRPr="00DD7382" w:rsidRDefault="00DD7382" w:rsidP="00DD7382">
            <w:pPr>
              <w:pStyle w:val="aff0"/>
              <w:rPr>
                <w:szCs w:val="20"/>
              </w:rPr>
            </w:pPr>
            <w:r w:rsidRPr="00DD7382">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2FBD07" w14:textId="763AE5F5" w:rsidR="00DD7382" w:rsidRPr="00DD7382" w:rsidRDefault="00DD7382" w:rsidP="00DD7382">
            <w:pPr>
              <w:pStyle w:val="aff0"/>
              <w:rPr>
                <w:szCs w:val="20"/>
              </w:rPr>
            </w:pPr>
            <w:r w:rsidRPr="00DD7382">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737FB9" w14:textId="06133CCC" w:rsidR="00DD7382" w:rsidRPr="00DD7382" w:rsidRDefault="00DD7382" w:rsidP="00DD7382">
            <w:pPr>
              <w:pStyle w:val="aff0"/>
              <w:rPr>
                <w:szCs w:val="20"/>
              </w:rPr>
            </w:pPr>
            <w:r w:rsidRPr="00DD7382">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F7C64E" w14:textId="22E414A4" w:rsidR="00DD7382" w:rsidRPr="00DD7382" w:rsidRDefault="00DD7382" w:rsidP="00DD7382">
            <w:pPr>
              <w:pStyle w:val="aff0"/>
              <w:rPr>
                <w:szCs w:val="20"/>
              </w:rPr>
            </w:pPr>
            <w:r w:rsidRPr="00DD7382">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7F7FF8" w14:textId="354BBAA1" w:rsidR="00DD7382" w:rsidRPr="00DD7382" w:rsidRDefault="00DD7382" w:rsidP="00DD7382">
            <w:pPr>
              <w:pStyle w:val="aff0"/>
              <w:rPr>
                <w:szCs w:val="20"/>
              </w:rPr>
            </w:pPr>
            <w:r w:rsidRPr="00DD7382">
              <w:rPr>
                <w:color w:val="000000"/>
                <w:szCs w:val="20"/>
              </w:rPr>
              <w:t>-</w:t>
            </w:r>
          </w:p>
        </w:tc>
      </w:tr>
      <w:tr w:rsidR="00DD7382" w:rsidRPr="00D47F9C" w14:paraId="4EB18201"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28D125D6" w14:textId="77777777" w:rsidR="00DD7382" w:rsidRPr="00D47F9C" w:rsidRDefault="00DD7382" w:rsidP="00DD7382">
            <w:pPr>
              <w:pStyle w:val="aff0"/>
              <w:jc w:val="left"/>
            </w:pPr>
            <w:r w:rsidRPr="00D47F9C">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A55190" w14:textId="35437613" w:rsidR="00DD7382" w:rsidRPr="00DD7382" w:rsidRDefault="00DD7382" w:rsidP="00DD7382">
            <w:pPr>
              <w:pStyle w:val="aff0"/>
              <w:rPr>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3704D0" w14:textId="78158A98" w:rsidR="00DD7382" w:rsidRPr="00DD7382" w:rsidRDefault="00DD7382" w:rsidP="00DD7382">
            <w:pPr>
              <w:pStyle w:val="aff0"/>
              <w:rPr>
                <w:szCs w:val="20"/>
              </w:rPr>
            </w:pP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C07102" w14:textId="6D72E54C" w:rsidR="00DD7382" w:rsidRPr="00DD7382" w:rsidRDefault="00DD7382" w:rsidP="00DD7382">
            <w:pPr>
              <w:pStyle w:val="aff0"/>
              <w:rPr>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BC4493" w14:textId="6BD38D04" w:rsidR="00DD7382" w:rsidRPr="00DD7382" w:rsidRDefault="00DD7382" w:rsidP="00DD7382">
            <w:pPr>
              <w:pStyle w:val="aff0"/>
              <w:rPr>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9F95FE" w14:textId="2DD5CEC3" w:rsidR="00DD7382" w:rsidRPr="00DD7382" w:rsidRDefault="00DD7382" w:rsidP="00DD7382">
            <w:pPr>
              <w:pStyle w:val="aff0"/>
              <w:rPr>
                <w:szCs w:val="20"/>
              </w:rPr>
            </w:pP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49FBE8" w14:textId="7E69CF80" w:rsidR="00DD7382" w:rsidRPr="00DD7382" w:rsidRDefault="00DD7382" w:rsidP="00DD7382">
            <w:pPr>
              <w:pStyle w:val="aff0"/>
              <w:rPr>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51A376" w14:textId="3C4A5856" w:rsidR="00DD7382" w:rsidRPr="00DD7382" w:rsidRDefault="00DD7382" w:rsidP="00DD7382">
            <w:pPr>
              <w:pStyle w:val="aff0"/>
              <w:rPr>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F8B7D7" w14:textId="0B2BB862" w:rsidR="00DD7382" w:rsidRPr="00DD7382" w:rsidRDefault="00DD7382" w:rsidP="00DD7382">
            <w:pPr>
              <w:pStyle w:val="aff0"/>
              <w:rPr>
                <w:szCs w:val="20"/>
              </w:rPr>
            </w:pPr>
          </w:p>
        </w:tc>
      </w:tr>
      <w:tr w:rsidR="00DD7382" w:rsidRPr="00D47F9C" w14:paraId="5B33E0FA"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0AD54479" w14:textId="77777777" w:rsidR="00DD7382" w:rsidRPr="00D47F9C" w:rsidRDefault="00DD7382" w:rsidP="00DD7382">
            <w:pPr>
              <w:pStyle w:val="aff0"/>
              <w:jc w:val="left"/>
            </w:pPr>
            <w:r w:rsidRPr="00D47F9C">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B07CD9" w14:textId="274D329D" w:rsidR="00DD7382" w:rsidRPr="00DD7382" w:rsidRDefault="00DD7382" w:rsidP="00DD7382">
            <w:pPr>
              <w:pStyle w:val="aff0"/>
              <w:rPr>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B24EB9" w14:textId="579B6E8D" w:rsidR="00DD7382" w:rsidRPr="00DD7382" w:rsidRDefault="00DD7382" w:rsidP="00DD7382">
            <w:pPr>
              <w:pStyle w:val="aff0"/>
              <w:rPr>
                <w:szCs w:val="20"/>
              </w:rPr>
            </w:pP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82EA65" w14:textId="00ECF5F0" w:rsidR="00DD7382" w:rsidRPr="00DD7382" w:rsidRDefault="00DD7382" w:rsidP="00DD7382">
            <w:pPr>
              <w:pStyle w:val="aff0"/>
              <w:rPr>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6700B5" w14:textId="1DA39C15" w:rsidR="00DD7382" w:rsidRPr="00DD7382" w:rsidRDefault="00DD7382" w:rsidP="00DD7382">
            <w:pPr>
              <w:pStyle w:val="aff0"/>
              <w:rPr>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92D553" w14:textId="28A78555" w:rsidR="00DD7382" w:rsidRPr="00DD7382" w:rsidRDefault="00DD7382" w:rsidP="00DD7382">
            <w:pPr>
              <w:pStyle w:val="aff0"/>
              <w:rPr>
                <w:szCs w:val="20"/>
              </w:rPr>
            </w:pP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0ECC7D" w14:textId="3DB2D998" w:rsidR="00DD7382" w:rsidRPr="00DD7382" w:rsidRDefault="00DD7382" w:rsidP="00DD7382">
            <w:pPr>
              <w:pStyle w:val="aff0"/>
              <w:rPr>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C78A4A" w14:textId="115277E6" w:rsidR="00DD7382" w:rsidRPr="00DD7382" w:rsidRDefault="00DD7382" w:rsidP="00DD7382">
            <w:pPr>
              <w:pStyle w:val="aff0"/>
              <w:rPr>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10F92C" w14:textId="23CE5BEB" w:rsidR="00DD7382" w:rsidRPr="00DD7382" w:rsidRDefault="00DD7382" w:rsidP="00DD7382">
            <w:pPr>
              <w:pStyle w:val="aff0"/>
              <w:rPr>
                <w:szCs w:val="20"/>
              </w:rPr>
            </w:pPr>
          </w:p>
        </w:tc>
      </w:tr>
      <w:tr w:rsidR="00B862CB" w:rsidRPr="00D47F9C" w14:paraId="4D103DB7"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704AC869" w14:textId="77777777" w:rsidR="00B862CB" w:rsidRPr="00D47F9C" w:rsidRDefault="00B862CB" w:rsidP="00B862CB">
            <w:pPr>
              <w:pStyle w:val="aff0"/>
              <w:jc w:val="left"/>
            </w:pPr>
            <w:r w:rsidRPr="00D47F9C">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F74C11" w14:textId="35370C11" w:rsidR="00B862CB" w:rsidRPr="00DD7382" w:rsidRDefault="00B862CB" w:rsidP="00B862CB">
            <w:pPr>
              <w:pStyle w:val="aff0"/>
              <w:rPr>
                <w:szCs w:val="20"/>
              </w:rPr>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2E25FB" w14:textId="1BD6BBA6" w:rsidR="00B862CB" w:rsidRPr="00DD7382" w:rsidRDefault="00B862CB" w:rsidP="00B862CB">
            <w:pPr>
              <w:pStyle w:val="aff0"/>
              <w:rPr>
                <w:szCs w:val="20"/>
              </w:rPr>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73E71F" w14:textId="17E9901F" w:rsidR="00B862CB" w:rsidRPr="00DD7382" w:rsidRDefault="00B862CB" w:rsidP="00B862CB">
            <w:pPr>
              <w:pStyle w:val="aff0"/>
              <w:rPr>
                <w:szCs w:val="20"/>
              </w:rPr>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768167" w14:textId="764AAD4E" w:rsidR="00B862CB" w:rsidRPr="00DD7382" w:rsidRDefault="00B862CB" w:rsidP="00B862CB">
            <w:pPr>
              <w:pStyle w:val="aff0"/>
              <w:rPr>
                <w:szCs w:val="20"/>
              </w:rPr>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4F310C" w14:textId="29E78472" w:rsidR="00B862CB" w:rsidRPr="00DD7382" w:rsidRDefault="00B862CB" w:rsidP="00B862CB">
            <w:pPr>
              <w:pStyle w:val="aff0"/>
              <w:rPr>
                <w:szCs w:val="20"/>
              </w:rPr>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197107" w14:textId="31D0CDAD" w:rsidR="00B862CB" w:rsidRPr="00DD7382" w:rsidRDefault="00B862CB" w:rsidP="00B862CB">
            <w:pPr>
              <w:pStyle w:val="aff0"/>
              <w:rPr>
                <w:szCs w:val="20"/>
              </w:rPr>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11E0F4" w14:textId="326F2B88" w:rsidR="00B862CB" w:rsidRPr="00DD7382" w:rsidRDefault="00B862CB" w:rsidP="00B862CB">
            <w:pPr>
              <w:pStyle w:val="aff0"/>
              <w:rPr>
                <w:szCs w:val="20"/>
              </w:rPr>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EFA816" w14:textId="6DE5D765" w:rsidR="00B862CB" w:rsidRPr="00DD7382" w:rsidRDefault="00B862CB" w:rsidP="00B862CB">
            <w:pPr>
              <w:pStyle w:val="aff0"/>
              <w:rPr>
                <w:szCs w:val="20"/>
              </w:rPr>
            </w:pPr>
            <w:r w:rsidRPr="004438F5">
              <w:t>-</w:t>
            </w:r>
          </w:p>
        </w:tc>
      </w:tr>
      <w:tr w:rsidR="00DD7382" w:rsidRPr="00D47F9C" w14:paraId="0F68D7E0"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031C7AA3" w14:textId="77777777" w:rsidR="00DD7382" w:rsidRPr="00D47F9C" w:rsidRDefault="00DD7382" w:rsidP="00DD7382">
            <w:pPr>
              <w:pStyle w:val="aff0"/>
              <w:jc w:val="left"/>
            </w:pPr>
            <w:r w:rsidRPr="00D47F9C">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997AEE" w14:textId="12E58C72" w:rsidR="00DD7382" w:rsidRPr="00DD7382" w:rsidRDefault="00DD7382" w:rsidP="00DD7382">
            <w:pPr>
              <w:pStyle w:val="aff0"/>
              <w:rPr>
                <w:szCs w:val="20"/>
              </w:rPr>
            </w:pPr>
            <w:r w:rsidRPr="00DD7382">
              <w:rPr>
                <w:color w:val="000000"/>
                <w:szCs w:val="20"/>
              </w:rPr>
              <w:t>0,075</w:t>
            </w:r>
          </w:p>
        </w:tc>
        <w:tc>
          <w:tcPr>
            <w:tcW w:w="109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0DF3BF" w14:textId="25C893AA" w:rsidR="00DD7382" w:rsidRPr="00DD7382" w:rsidRDefault="00DD7382" w:rsidP="00DD7382">
            <w:pPr>
              <w:pStyle w:val="aff0"/>
              <w:rPr>
                <w:szCs w:val="20"/>
              </w:rPr>
            </w:pPr>
            <w:r w:rsidRPr="00DD7382">
              <w:rPr>
                <w:color w:val="000000"/>
                <w:szCs w:val="20"/>
              </w:rPr>
              <w:t>0,075</w:t>
            </w:r>
          </w:p>
        </w:tc>
        <w:tc>
          <w:tcPr>
            <w:tcW w:w="109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4CDDE6" w14:textId="0ED57146" w:rsidR="00DD7382" w:rsidRPr="00DD7382" w:rsidRDefault="00DD7382" w:rsidP="00DD7382">
            <w:pPr>
              <w:pStyle w:val="aff0"/>
              <w:rPr>
                <w:szCs w:val="20"/>
              </w:rPr>
            </w:pPr>
            <w:r w:rsidRPr="00DD7382">
              <w:rPr>
                <w:color w:val="000000"/>
                <w:szCs w:val="20"/>
              </w:rPr>
              <w:t>0,075</w:t>
            </w:r>
          </w:p>
        </w:tc>
        <w:tc>
          <w:tcPr>
            <w:tcW w:w="109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AE98F9B" w14:textId="6DAD5437" w:rsidR="00DD7382" w:rsidRPr="00DD7382" w:rsidRDefault="00DD7382" w:rsidP="00DD7382">
            <w:pPr>
              <w:pStyle w:val="aff0"/>
              <w:rPr>
                <w:szCs w:val="20"/>
              </w:rPr>
            </w:pPr>
            <w:r w:rsidRPr="00DD7382">
              <w:rPr>
                <w:color w:val="00000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36F8FC" w14:textId="5984B1F6" w:rsidR="00DD7382" w:rsidRPr="00DD7382" w:rsidRDefault="00DD7382" w:rsidP="00DD7382">
            <w:pPr>
              <w:pStyle w:val="aff0"/>
              <w:rPr>
                <w:szCs w:val="20"/>
              </w:rPr>
            </w:pPr>
            <w:r w:rsidRPr="00DD7382">
              <w:rPr>
                <w:color w:val="000000"/>
                <w:szCs w:val="20"/>
              </w:rPr>
              <w:t>-</w:t>
            </w:r>
          </w:p>
        </w:tc>
        <w:tc>
          <w:tcPr>
            <w:tcW w:w="109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FAC6EB" w14:textId="2C3E5606" w:rsidR="00DD7382" w:rsidRPr="00DD7382" w:rsidRDefault="00DD7382" w:rsidP="00DD7382">
            <w:pPr>
              <w:pStyle w:val="aff0"/>
              <w:rPr>
                <w:szCs w:val="20"/>
              </w:rPr>
            </w:pPr>
            <w:r w:rsidRPr="00DD7382">
              <w:rPr>
                <w:color w:val="00000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AE0A72" w14:textId="6197EA0E" w:rsidR="00DD7382" w:rsidRPr="00DD7382" w:rsidRDefault="00DD7382" w:rsidP="00DD7382">
            <w:pPr>
              <w:pStyle w:val="aff0"/>
              <w:rPr>
                <w:szCs w:val="20"/>
              </w:rPr>
            </w:pPr>
            <w:r w:rsidRPr="00DD7382">
              <w:rPr>
                <w:color w:val="00000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D3B8E5" w14:textId="05877A4A" w:rsidR="00DD7382" w:rsidRPr="00DD7382" w:rsidRDefault="00DD7382" w:rsidP="00DD7382">
            <w:pPr>
              <w:pStyle w:val="aff0"/>
              <w:rPr>
                <w:szCs w:val="20"/>
              </w:rPr>
            </w:pPr>
            <w:r w:rsidRPr="00DD7382">
              <w:rPr>
                <w:color w:val="000000"/>
                <w:szCs w:val="20"/>
              </w:rPr>
              <w:t>-</w:t>
            </w:r>
          </w:p>
        </w:tc>
      </w:tr>
      <w:tr w:rsidR="00DD7382" w:rsidRPr="00D47F9C" w14:paraId="6BD64908" w14:textId="77777777" w:rsidTr="000F3970">
        <w:tc>
          <w:tcPr>
            <w:tcW w:w="6849" w:type="dxa"/>
            <w:tcBorders>
              <w:top w:val="single" w:sz="4" w:space="0" w:color="auto"/>
              <w:bottom w:val="single" w:sz="4" w:space="0" w:color="auto"/>
              <w:right w:val="single" w:sz="4" w:space="0" w:color="auto"/>
            </w:tcBorders>
            <w:tcMar>
              <w:left w:w="11" w:type="dxa"/>
              <w:right w:w="11" w:type="dxa"/>
            </w:tcMar>
            <w:vAlign w:val="center"/>
          </w:tcPr>
          <w:p w14:paraId="442E6612" w14:textId="77777777" w:rsidR="00DD7382" w:rsidRPr="00D47F9C" w:rsidRDefault="00DD7382" w:rsidP="00DD7382">
            <w:pPr>
              <w:pStyle w:val="aff0"/>
              <w:jc w:val="left"/>
            </w:pPr>
            <w:r w:rsidRPr="00D47F9C">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tcPr>
          <w:p w14:paraId="430EAC23" w14:textId="5F92EB6B" w:rsidR="00DD7382" w:rsidRPr="00DD7382" w:rsidRDefault="00DD7382" w:rsidP="00DD7382">
            <w:pPr>
              <w:pStyle w:val="aff0"/>
              <w:rPr>
                <w:szCs w:val="20"/>
              </w:rPr>
            </w:pPr>
            <w:r w:rsidRPr="00DD7382">
              <w:rPr>
                <w:szCs w:val="20"/>
              </w:rPr>
              <w:t>0,075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24EE8E43" w14:textId="150BB4CB" w:rsidR="00DD7382" w:rsidRPr="00DD7382" w:rsidRDefault="00DD7382" w:rsidP="00DD7382">
            <w:pPr>
              <w:pStyle w:val="aff0"/>
              <w:rPr>
                <w:szCs w:val="20"/>
              </w:rPr>
            </w:pPr>
            <w:r w:rsidRPr="00DD7382">
              <w:rPr>
                <w:szCs w:val="20"/>
              </w:rPr>
              <w:t>0,075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tcPr>
          <w:p w14:paraId="6ED4681E" w14:textId="565CB427" w:rsidR="00DD7382" w:rsidRPr="00DD7382" w:rsidRDefault="00DD7382" w:rsidP="00DD7382">
            <w:pPr>
              <w:pStyle w:val="aff0"/>
              <w:rPr>
                <w:szCs w:val="20"/>
              </w:rPr>
            </w:pPr>
            <w:r w:rsidRPr="00DD7382">
              <w:rPr>
                <w:szCs w:val="20"/>
              </w:rPr>
              <w:t>0,075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AB478C" w14:textId="4694727F" w:rsidR="00DD7382" w:rsidRPr="00DD7382" w:rsidRDefault="00DD7382" w:rsidP="00DD7382">
            <w:pPr>
              <w:pStyle w:val="aff0"/>
              <w:rPr>
                <w:szCs w:val="20"/>
              </w:rPr>
            </w:pPr>
            <w:r w:rsidRPr="00DD7382">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E4C16A" w14:textId="42F2BB56" w:rsidR="00DD7382" w:rsidRPr="00DD7382" w:rsidRDefault="00DD7382" w:rsidP="00DD7382">
            <w:pPr>
              <w:pStyle w:val="aff0"/>
              <w:rPr>
                <w:szCs w:val="20"/>
              </w:rPr>
            </w:pPr>
            <w:r w:rsidRPr="00DD7382">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DCED81" w14:textId="0E7A7A8C" w:rsidR="00DD7382" w:rsidRPr="00DD7382" w:rsidRDefault="00DD7382" w:rsidP="00DD7382">
            <w:pPr>
              <w:pStyle w:val="aff0"/>
              <w:rPr>
                <w:szCs w:val="20"/>
              </w:rPr>
            </w:pPr>
            <w:r w:rsidRPr="00DD7382">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903A36" w14:textId="46713466" w:rsidR="00DD7382" w:rsidRPr="00DD7382" w:rsidRDefault="00DD7382" w:rsidP="00DD7382">
            <w:pPr>
              <w:pStyle w:val="aff0"/>
              <w:rPr>
                <w:szCs w:val="20"/>
              </w:rPr>
            </w:pPr>
            <w:r w:rsidRPr="00DD7382">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162D58" w14:textId="4D2FAE17" w:rsidR="00DD7382" w:rsidRPr="00DD7382" w:rsidRDefault="00DD7382" w:rsidP="00DD7382">
            <w:pPr>
              <w:pStyle w:val="aff0"/>
              <w:rPr>
                <w:szCs w:val="20"/>
              </w:rPr>
            </w:pPr>
            <w:r w:rsidRPr="00DD7382">
              <w:rPr>
                <w:color w:val="000000"/>
                <w:szCs w:val="20"/>
              </w:rPr>
              <w:t>-</w:t>
            </w:r>
          </w:p>
        </w:tc>
      </w:tr>
      <w:tr w:rsidR="00DD7382" w:rsidRPr="00D47F9C" w14:paraId="3EFE8039" w14:textId="77777777" w:rsidTr="000F3970">
        <w:tc>
          <w:tcPr>
            <w:tcW w:w="6849" w:type="dxa"/>
            <w:tcBorders>
              <w:top w:val="single" w:sz="4" w:space="0" w:color="auto"/>
              <w:bottom w:val="single" w:sz="4" w:space="0" w:color="auto"/>
              <w:right w:val="single" w:sz="4" w:space="0" w:color="auto"/>
            </w:tcBorders>
            <w:tcMar>
              <w:left w:w="11" w:type="dxa"/>
              <w:right w:w="11" w:type="dxa"/>
            </w:tcMar>
            <w:vAlign w:val="center"/>
          </w:tcPr>
          <w:p w14:paraId="16BC9D5D" w14:textId="77777777" w:rsidR="00DD7382" w:rsidRPr="00D47F9C" w:rsidRDefault="00DD7382" w:rsidP="00DD7382">
            <w:pPr>
              <w:pStyle w:val="aff0"/>
              <w:jc w:val="left"/>
            </w:pPr>
            <w:r w:rsidRPr="00D47F9C">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EDAA29" w14:textId="7CB4783F" w:rsidR="00DD7382" w:rsidRPr="00DD7382" w:rsidRDefault="00DD7382" w:rsidP="00DD7382">
            <w:pPr>
              <w:pStyle w:val="aff0"/>
              <w:rPr>
                <w:szCs w:val="20"/>
              </w:rPr>
            </w:pPr>
            <w:r w:rsidRPr="00DD7382">
              <w:rPr>
                <w:color w:val="000000"/>
                <w:szCs w:val="20"/>
              </w:rPr>
              <w:t>0,000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24A5DBA3" w14:textId="71B5723A" w:rsidR="00DD7382" w:rsidRPr="00DD7382" w:rsidRDefault="00DD7382" w:rsidP="00DD7382">
            <w:pPr>
              <w:pStyle w:val="aff0"/>
              <w:rPr>
                <w:szCs w:val="20"/>
              </w:rPr>
            </w:pPr>
            <w:r w:rsidRPr="00DD7382">
              <w:rPr>
                <w:szCs w:val="20"/>
              </w:rPr>
              <w:t>0,000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tcPr>
          <w:p w14:paraId="09E7AF8B" w14:textId="71052A75" w:rsidR="00DD7382" w:rsidRPr="00DD7382" w:rsidRDefault="00DD7382" w:rsidP="00DD7382">
            <w:pPr>
              <w:pStyle w:val="aff0"/>
              <w:rPr>
                <w:szCs w:val="20"/>
              </w:rPr>
            </w:pPr>
            <w:r w:rsidRPr="00DD7382">
              <w:rPr>
                <w:szCs w:val="20"/>
              </w:rPr>
              <w:t>0,000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462B3C" w14:textId="5F8AFE91" w:rsidR="00DD7382" w:rsidRPr="00DD7382" w:rsidRDefault="00DD7382" w:rsidP="00DD7382">
            <w:pPr>
              <w:pStyle w:val="aff0"/>
              <w:rPr>
                <w:szCs w:val="20"/>
              </w:rPr>
            </w:pPr>
            <w:r w:rsidRPr="00DD7382">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F55810" w14:textId="3F18AB8D" w:rsidR="00DD7382" w:rsidRPr="00DD7382" w:rsidRDefault="00DD7382" w:rsidP="00DD7382">
            <w:pPr>
              <w:pStyle w:val="aff0"/>
              <w:rPr>
                <w:szCs w:val="20"/>
              </w:rPr>
            </w:pPr>
            <w:r w:rsidRPr="00DD7382">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4051A7" w14:textId="594C1234" w:rsidR="00DD7382" w:rsidRPr="00DD7382" w:rsidRDefault="00DD7382" w:rsidP="00DD7382">
            <w:pPr>
              <w:pStyle w:val="aff0"/>
              <w:rPr>
                <w:szCs w:val="20"/>
              </w:rPr>
            </w:pPr>
            <w:r w:rsidRPr="00DD7382">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894677" w14:textId="39C4A269" w:rsidR="00DD7382" w:rsidRPr="00DD7382" w:rsidRDefault="00DD7382" w:rsidP="00DD7382">
            <w:pPr>
              <w:pStyle w:val="aff0"/>
              <w:rPr>
                <w:szCs w:val="20"/>
              </w:rPr>
            </w:pPr>
            <w:r w:rsidRPr="00DD7382">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61120D" w14:textId="1850E0FB" w:rsidR="00DD7382" w:rsidRPr="00DD7382" w:rsidRDefault="00DD7382" w:rsidP="00DD7382">
            <w:pPr>
              <w:pStyle w:val="aff0"/>
              <w:rPr>
                <w:szCs w:val="20"/>
              </w:rPr>
            </w:pPr>
            <w:r w:rsidRPr="00DD7382">
              <w:rPr>
                <w:color w:val="000000"/>
                <w:szCs w:val="20"/>
              </w:rPr>
              <w:t>-</w:t>
            </w:r>
          </w:p>
        </w:tc>
      </w:tr>
      <w:tr w:rsidR="00DD7382" w:rsidRPr="00D47F9C" w14:paraId="7F7B9AEC"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4489DC27" w14:textId="77777777" w:rsidR="00DD7382" w:rsidRPr="00D47F9C" w:rsidRDefault="00DD7382" w:rsidP="00DD7382">
            <w:pPr>
              <w:pStyle w:val="aff0"/>
              <w:jc w:val="left"/>
            </w:pPr>
            <w:r w:rsidRPr="00D47F9C">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CFAF03" w14:textId="6104D6E0" w:rsidR="00DD7382" w:rsidRPr="00DD7382" w:rsidRDefault="00DD7382" w:rsidP="00DD7382">
            <w:pPr>
              <w:pStyle w:val="aff0"/>
              <w:rPr>
                <w:szCs w:val="20"/>
              </w:rPr>
            </w:pPr>
            <w:r w:rsidRPr="00DD7382">
              <w:rPr>
                <w:color w:val="00000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7A070A" w14:textId="4A725410" w:rsidR="00DD7382" w:rsidRPr="00DD7382" w:rsidRDefault="00DD7382" w:rsidP="00DD7382">
            <w:pPr>
              <w:pStyle w:val="aff0"/>
              <w:rPr>
                <w:szCs w:val="20"/>
              </w:rPr>
            </w:pPr>
            <w:r w:rsidRPr="00DD7382">
              <w:rPr>
                <w:color w:val="000000"/>
                <w:szCs w:val="20"/>
              </w:rPr>
              <w:t>-</w:t>
            </w:r>
          </w:p>
        </w:tc>
        <w:tc>
          <w:tcPr>
            <w:tcW w:w="109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6CFBB3" w14:textId="3A58F4C6" w:rsidR="00DD7382" w:rsidRPr="00DD7382" w:rsidRDefault="00DD7382" w:rsidP="00DD7382">
            <w:pPr>
              <w:pStyle w:val="aff0"/>
              <w:rPr>
                <w:szCs w:val="20"/>
              </w:rPr>
            </w:pPr>
            <w:r w:rsidRPr="00DD7382">
              <w:rPr>
                <w:color w:val="00000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00DF9D" w14:textId="4E765D58" w:rsidR="00DD7382" w:rsidRPr="00DD7382" w:rsidRDefault="00DD7382" w:rsidP="00DD7382">
            <w:pPr>
              <w:pStyle w:val="aff0"/>
              <w:rPr>
                <w:szCs w:val="20"/>
              </w:rPr>
            </w:pPr>
            <w:r w:rsidRPr="00DD7382">
              <w:rPr>
                <w:color w:val="00000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98F5EDB" w14:textId="345DD78B" w:rsidR="00DD7382" w:rsidRPr="00DD7382" w:rsidRDefault="00DD7382" w:rsidP="00DD7382">
            <w:pPr>
              <w:pStyle w:val="aff0"/>
              <w:rPr>
                <w:szCs w:val="20"/>
              </w:rPr>
            </w:pPr>
            <w:r w:rsidRPr="00DD7382">
              <w:rPr>
                <w:color w:val="000000"/>
                <w:szCs w:val="20"/>
              </w:rPr>
              <w:t>-</w:t>
            </w:r>
          </w:p>
        </w:tc>
        <w:tc>
          <w:tcPr>
            <w:tcW w:w="109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C36C2B6" w14:textId="43FA60C5" w:rsidR="00DD7382" w:rsidRPr="00DD7382" w:rsidRDefault="00DD7382" w:rsidP="00DD7382">
            <w:pPr>
              <w:pStyle w:val="aff0"/>
              <w:rPr>
                <w:szCs w:val="20"/>
              </w:rPr>
            </w:pPr>
            <w:r w:rsidRPr="00DD7382">
              <w:rPr>
                <w:color w:val="00000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BD8A112" w14:textId="1A3BBF89" w:rsidR="00DD7382" w:rsidRPr="00DD7382" w:rsidRDefault="00DD7382" w:rsidP="00DD7382">
            <w:pPr>
              <w:pStyle w:val="aff0"/>
              <w:rPr>
                <w:szCs w:val="20"/>
              </w:rPr>
            </w:pPr>
            <w:r w:rsidRPr="00DD7382">
              <w:rPr>
                <w:color w:val="00000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A83163" w14:textId="1DB68774" w:rsidR="00DD7382" w:rsidRPr="00DD7382" w:rsidRDefault="00DD7382" w:rsidP="00DD7382">
            <w:pPr>
              <w:pStyle w:val="aff0"/>
              <w:rPr>
                <w:szCs w:val="20"/>
              </w:rPr>
            </w:pPr>
            <w:r w:rsidRPr="00DD7382">
              <w:rPr>
                <w:color w:val="000000"/>
                <w:szCs w:val="20"/>
              </w:rPr>
              <w:t>-</w:t>
            </w:r>
          </w:p>
        </w:tc>
      </w:tr>
      <w:tr w:rsidR="00DD7382" w:rsidRPr="00D47F9C" w14:paraId="53EA5F62"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43F34898" w14:textId="77777777" w:rsidR="00DD7382" w:rsidRPr="00D47F9C" w:rsidRDefault="00DD7382" w:rsidP="00DD7382">
            <w:pPr>
              <w:pStyle w:val="aff0"/>
              <w:jc w:val="left"/>
            </w:pPr>
            <w:r w:rsidRPr="00D47F9C">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34C89B" w14:textId="3DF9CA3E" w:rsidR="00DD7382" w:rsidRPr="00DD7382" w:rsidRDefault="00DD7382" w:rsidP="00DD7382">
            <w:pPr>
              <w:pStyle w:val="aff0"/>
              <w:rPr>
                <w:szCs w:val="20"/>
              </w:rPr>
            </w:pPr>
            <w:r w:rsidRPr="00DD7382">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00D6E5" w14:textId="01F68F89" w:rsidR="00DD7382" w:rsidRPr="00DD7382" w:rsidRDefault="00DD7382" w:rsidP="00DD7382">
            <w:pPr>
              <w:pStyle w:val="aff0"/>
              <w:rPr>
                <w:szCs w:val="20"/>
              </w:rPr>
            </w:pPr>
            <w:r w:rsidRPr="00DD7382">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410150" w14:textId="25F1D122" w:rsidR="00DD7382" w:rsidRPr="00DD7382" w:rsidRDefault="00DD7382" w:rsidP="00DD7382">
            <w:pPr>
              <w:pStyle w:val="aff0"/>
              <w:rPr>
                <w:szCs w:val="20"/>
              </w:rPr>
            </w:pPr>
            <w:r w:rsidRPr="00DD7382">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DBFFC0" w14:textId="5BAF2C79" w:rsidR="00DD7382" w:rsidRPr="00DD7382" w:rsidRDefault="00DD7382" w:rsidP="00DD7382">
            <w:pPr>
              <w:pStyle w:val="aff0"/>
              <w:rPr>
                <w:szCs w:val="20"/>
              </w:rPr>
            </w:pPr>
            <w:r w:rsidRPr="00DD7382">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EF509B" w14:textId="32A2DF8F" w:rsidR="00DD7382" w:rsidRPr="00DD7382" w:rsidRDefault="00DD7382" w:rsidP="00DD7382">
            <w:pPr>
              <w:pStyle w:val="aff0"/>
              <w:rPr>
                <w:szCs w:val="20"/>
              </w:rPr>
            </w:pPr>
            <w:r w:rsidRPr="00DD7382">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F3F47E" w14:textId="6C90915E" w:rsidR="00DD7382" w:rsidRPr="00DD7382" w:rsidRDefault="00DD7382" w:rsidP="00DD7382">
            <w:pPr>
              <w:pStyle w:val="aff0"/>
              <w:rPr>
                <w:szCs w:val="20"/>
              </w:rPr>
            </w:pPr>
            <w:r w:rsidRPr="00DD7382">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F769BB" w14:textId="1C129B81" w:rsidR="00DD7382" w:rsidRPr="00DD7382" w:rsidRDefault="00DD7382" w:rsidP="00DD7382">
            <w:pPr>
              <w:pStyle w:val="aff0"/>
              <w:rPr>
                <w:szCs w:val="20"/>
              </w:rPr>
            </w:pPr>
            <w:r w:rsidRPr="00DD7382">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9FEA40" w14:textId="2361DCFF" w:rsidR="00DD7382" w:rsidRPr="00DD7382" w:rsidRDefault="00DD7382" w:rsidP="00DD7382">
            <w:pPr>
              <w:pStyle w:val="aff0"/>
              <w:rPr>
                <w:szCs w:val="20"/>
              </w:rPr>
            </w:pPr>
            <w:r w:rsidRPr="00DD7382">
              <w:rPr>
                <w:color w:val="000000"/>
                <w:szCs w:val="20"/>
              </w:rPr>
              <w:t>-</w:t>
            </w:r>
          </w:p>
        </w:tc>
      </w:tr>
      <w:tr w:rsidR="00062711" w:rsidRPr="00D47F9C" w14:paraId="53F2E3A7"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615A0D0A" w14:textId="77777777" w:rsidR="00062711" w:rsidRPr="00D47F9C" w:rsidRDefault="00062711" w:rsidP="00062711">
            <w:pPr>
              <w:pStyle w:val="aff0"/>
              <w:jc w:val="left"/>
            </w:pPr>
            <w:r w:rsidRPr="00D47F9C">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B31BB0" w14:textId="0500E62F" w:rsidR="00062711" w:rsidRPr="00D47F9C" w:rsidRDefault="00062711" w:rsidP="00062711">
            <w:pPr>
              <w:pStyle w:val="aff0"/>
            </w:pPr>
            <w:r w:rsidRPr="00D47F9C">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3A0DB9" w14:textId="77777777" w:rsidR="00062711" w:rsidRPr="00D47F9C" w:rsidRDefault="00062711" w:rsidP="00062711">
            <w:pPr>
              <w:spacing w:line="240" w:lineRule="auto"/>
              <w:ind w:firstLine="0"/>
              <w:jc w:val="center"/>
              <w:rPr>
                <w:color w:val="000000"/>
                <w:sz w:val="20"/>
                <w:szCs w:val="20"/>
              </w:rPr>
            </w:pPr>
            <w:r w:rsidRPr="00D47F9C">
              <w:rPr>
                <w:color w:val="000000"/>
                <w:sz w:val="2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2D436E" w14:textId="77777777" w:rsidR="00062711" w:rsidRPr="00D47F9C" w:rsidRDefault="00062711" w:rsidP="00062711">
            <w:pPr>
              <w:spacing w:line="240" w:lineRule="auto"/>
              <w:ind w:firstLine="0"/>
              <w:jc w:val="center"/>
              <w:rPr>
                <w:color w:val="000000"/>
                <w:sz w:val="20"/>
                <w:szCs w:val="20"/>
              </w:rPr>
            </w:pPr>
            <w:r w:rsidRPr="00D47F9C">
              <w:rPr>
                <w:color w:val="000000"/>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80A8E7" w14:textId="77777777" w:rsidR="00062711" w:rsidRPr="00D47F9C" w:rsidRDefault="00062711" w:rsidP="00062711">
            <w:pPr>
              <w:spacing w:line="240" w:lineRule="auto"/>
              <w:ind w:firstLine="0"/>
              <w:jc w:val="center"/>
              <w:rPr>
                <w:color w:val="000000"/>
                <w:sz w:val="20"/>
                <w:szCs w:val="20"/>
              </w:rPr>
            </w:pPr>
            <w:r w:rsidRPr="00D47F9C">
              <w:rPr>
                <w:color w:val="000000"/>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DC8CE0" w14:textId="77777777" w:rsidR="00062711" w:rsidRPr="00D47F9C" w:rsidRDefault="00062711" w:rsidP="00062711">
            <w:pPr>
              <w:spacing w:line="240" w:lineRule="auto"/>
              <w:ind w:firstLine="0"/>
              <w:jc w:val="center"/>
              <w:rPr>
                <w:color w:val="000000"/>
                <w:sz w:val="20"/>
                <w:szCs w:val="20"/>
              </w:rPr>
            </w:pPr>
            <w:r w:rsidRPr="00D47F9C">
              <w:rPr>
                <w:color w:val="000000"/>
                <w:sz w:val="2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151084" w14:textId="77777777" w:rsidR="00062711" w:rsidRPr="00D47F9C" w:rsidRDefault="00062711" w:rsidP="00062711">
            <w:pPr>
              <w:spacing w:line="240" w:lineRule="auto"/>
              <w:ind w:firstLine="0"/>
              <w:jc w:val="center"/>
              <w:rPr>
                <w:color w:val="000000"/>
                <w:sz w:val="20"/>
                <w:szCs w:val="20"/>
              </w:rPr>
            </w:pPr>
            <w:r w:rsidRPr="00D47F9C">
              <w:rPr>
                <w:color w:val="000000"/>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27790F" w14:textId="77777777" w:rsidR="00062711" w:rsidRPr="00D47F9C" w:rsidRDefault="00062711" w:rsidP="00062711">
            <w:pPr>
              <w:spacing w:line="240" w:lineRule="auto"/>
              <w:ind w:firstLine="0"/>
              <w:jc w:val="center"/>
              <w:rPr>
                <w:color w:val="000000"/>
                <w:sz w:val="20"/>
                <w:szCs w:val="20"/>
              </w:rPr>
            </w:pPr>
            <w:r w:rsidRPr="00D47F9C">
              <w:rPr>
                <w:color w:val="000000"/>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5C1DDF" w14:textId="77777777" w:rsidR="00062711" w:rsidRPr="00D47F9C" w:rsidRDefault="00062711" w:rsidP="00062711">
            <w:pPr>
              <w:spacing w:line="240" w:lineRule="auto"/>
              <w:ind w:firstLine="0"/>
              <w:jc w:val="center"/>
              <w:rPr>
                <w:color w:val="000000"/>
                <w:sz w:val="20"/>
                <w:szCs w:val="20"/>
              </w:rPr>
            </w:pPr>
            <w:r w:rsidRPr="00D47F9C">
              <w:rPr>
                <w:color w:val="000000"/>
                <w:sz w:val="20"/>
                <w:szCs w:val="20"/>
              </w:rPr>
              <w:t>-</w:t>
            </w:r>
          </w:p>
        </w:tc>
      </w:tr>
    </w:tbl>
    <w:p w14:paraId="203F5668" w14:textId="77777777" w:rsidR="00B17CD2" w:rsidRPr="00D47F9C" w:rsidRDefault="00B17CD2" w:rsidP="00E21B9D">
      <w:pPr>
        <w:jc w:val="right"/>
      </w:pPr>
    </w:p>
    <w:p w14:paraId="33227D39" w14:textId="742A9266" w:rsidR="00E21B9D" w:rsidRPr="00D47F9C" w:rsidRDefault="00E21B9D" w:rsidP="00E21B9D">
      <w:pPr>
        <w:jc w:val="right"/>
      </w:pPr>
      <w:r w:rsidRPr="00D47F9C">
        <w:t>Таблица 4.2</w:t>
      </w:r>
    </w:p>
    <w:p w14:paraId="4D2ABBDD" w14:textId="75B66381" w:rsidR="00E21B9D" w:rsidRPr="00D47F9C" w:rsidRDefault="00E21B9D" w:rsidP="00E21B9D">
      <w:pPr>
        <w:ind w:firstLine="0"/>
        <w:jc w:val="center"/>
      </w:pPr>
      <w:r w:rsidRPr="00D47F9C">
        <w:t xml:space="preserve">Баланс тепловой мощности котельной </w:t>
      </w:r>
      <w:r w:rsidR="00062711" w:rsidRPr="00D47F9C">
        <w:t xml:space="preserve">д. Новинки </w:t>
      </w:r>
      <w:r w:rsidR="00DF04E2" w:rsidRPr="00D47F9C">
        <w:t xml:space="preserve">ООО </w:t>
      </w:r>
      <w:r w:rsidR="00062711" w:rsidRPr="00D47F9C">
        <w:t>"СРК"</w:t>
      </w:r>
      <w:r w:rsidRPr="00D47F9C">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D47F9C" w14:paraId="663EBCC1" w14:textId="77777777" w:rsidTr="0042174D">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7B75E40C" w14:textId="77777777" w:rsidR="00804CC4" w:rsidRPr="00D47F9C" w:rsidRDefault="00804CC4" w:rsidP="00804CC4">
            <w:pPr>
              <w:pStyle w:val="aff0"/>
              <w:rPr>
                <w:b/>
              </w:rPr>
            </w:pPr>
            <w:r w:rsidRPr="00D47F9C">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BAAD99" w14:textId="77777777" w:rsidR="00804CC4" w:rsidRPr="00D47F9C" w:rsidRDefault="00804CC4" w:rsidP="00804CC4">
            <w:pPr>
              <w:pStyle w:val="aff0"/>
              <w:rPr>
                <w:b/>
              </w:rPr>
            </w:pPr>
            <w:r w:rsidRPr="00D47F9C">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A2AF8F" w14:textId="77777777" w:rsidR="00804CC4" w:rsidRPr="00D47F9C" w:rsidRDefault="00804CC4" w:rsidP="00804CC4">
            <w:pPr>
              <w:pStyle w:val="aff0"/>
              <w:rPr>
                <w:b/>
              </w:rPr>
            </w:pPr>
            <w:r w:rsidRPr="00D47F9C">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35C6DB" w14:textId="77777777" w:rsidR="00804CC4" w:rsidRPr="00D47F9C" w:rsidRDefault="00804CC4" w:rsidP="00804CC4">
            <w:pPr>
              <w:pStyle w:val="aff0"/>
              <w:rPr>
                <w:b/>
              </w:rPr>
            </w:pPr>
            <w:r w:rsidRPr="00D47F9C">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1AAB75" w14:textId="77777777" w:rsidR="00804CC4" w:rsidRPr="00D47F9C" w:rsidRDefault="00804CC4" w:rsidP="00804CC4">
            <w:pPr>
              <w:pStyle w:val="aff0"/>
              <w:rPr>
                <w:b/>
              </w:rPr>
            </w:pPr>
            <w:r w:rsidRPr="00D47F9C">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30708F" w14:textId="77777777" w:rsidR="00804CC4" w:rsidRPr="00D47F9C" w:rsidRDefault="00804CC4" w:rsidP="00804CC4">
            <w:pPr>
              <w:pStyle w:val="aff0"/>
              <w:rPr>
                <w:b/>
              </w:rPr>
            </w:pPr>
            <w:r w:rsidRPr="00D47F9C">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5AFB9B" w14:textId="77777777" w:rsidR="00804CC4" w:rsidRPr="00D47F9C" w:rsidRDefault="00804CC4" w:rsidP="00804CC4">
            <w:pPr>
              <w:pStyle w:val="aff0"/>
              <w:rPr>
                <w:b/>
              </w:rPr>
            </w:pPr>
            <w:r w:rsidRPr="00D47F9C">
              <w:rPr>
                <w:b/>
              </w:rPr>
              <w:t>2028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736B75" w14:textId="675E5689" w:rsidR="00804CC4" w:rsidRPr="00D47F9C" w:rsidRDefault="00804CC4" w:rsidP="00804CC4">
            <w:pPr>
              <w:pStyle w:val="aff0"/>
              <w:rPr>
                <w:b/>
              </w:rPr>
            </w:pPr>
            <w:r w:rsidRPr="00D47F9C">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EE54FA" w14:textId="64BB2403" w:rsidR="00804CC4" w:rsidRPr="00D47F9C" w:rsidRDefault="00804CC4" w:rsidP="00804CC4">
            <w:pPr>
              <w:pStyle w:val="aff0"/>
              <w:rPr>
                <w:b/>
              </w:rPr>
            </w:pPr>
            <w:r w:rsidRPr="00D47F9C">
              <w:rPr>
                <w:b/>
              </w:rPr>
              <w:t>2030-2034</w:t>
            </w:r>
          </w:p>
        </w:tc>
      </w:tr>
      <w:tr w:rsidR="00196EBD" w:rsidRPr="00D47F9C" w14:paraId="1D8357FB"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0FDC3253" w14:textId="77777777" w:rsidR="00196EBD" w:rsidRPr="00D47F9C" w:rsidRDefault="00196EBD" w:rsidP="00196EBD">
            <w:pPr>
              <w:pStyle w:val="aff0"/>
              <w:jc w:val="left"/>
            </w:pPr>
            <w:r w:rsidRPr="00D47F9C">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835772" w14:textId="35D61910" w:rsidR="00196EBD" w:rsidRPr="00D47F9C" w:rsidRDefault="00196EBD" w:rsidP="00196EBD">
            <w:pPr>
              <w:pStyle w:val="aff0"/>
            </w:pPr>
            <w:r w:rsidRPr="004438F5">
              <w:t>4,00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BE7A39" w14:textId="2F39809C" w:rsidR="00196EBD" w:rsidRPr="00D47F9C" w:rsidRDefault="00196EBD" w:rsidP="00196EBD">
            <w:pPr>
              <w:pStyle w:val="aff0"/>
            </w:pPr>
            <w:r w:rsidRPr="004438F5">
              <w:t>4,00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638CF6" w14:textId="5CDEE40A" w:rsidR="00196EBD" w:rsidRPr="00D47F9C" w:rsidRDefault="00196EBD" w:rsidP="00196EBD">
            <w:pPr>
              <w:pStyle w:val="aff0"/>
            </w:pPr>
            <w:r w:rsidRPr="004438F5">
              <w:t>4,00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23924F" w14:textId="2910A7E7" w:rsidR="00196EBD" w:rsidRPr="00D47F9C" w:rsidRDefault="00196EBD" w:rsidP="00196EBD">
            <w:pPr>
              <w:pStyle w:val="aff0"/>
            </w:pPr>
            <w:r w:rsidRPr="004438F5">
              <w:t>4,00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B0C27A" w14:textId="2679604B" w:rsidR="00196EBD" w:rsidRPr="00D47F9C" w:rsidRDefault="00196EBD" w:rsidP="00196EBD">
            <w:pPr>
              <w:pStyle w:val="aff0"/>
            </w:pPr>
            <w:r w:rsidRPr="004438F5">
              <w:t>4,00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21C41A" w14:textId="73AC8399" w:rsidR="00196EBD" w:rsidRPr="00D47F9C" w:rsidRDefault="00196EBD" w:rsidP="00196EBD">
            <w:pPr>
              <w:pStyle w:val="aff0"/>
            </w:pPr>
            <w:r w:rsidRPr="004438F5">
              <w:t>4,00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6CBDA4" w14:textId="36903BCA" w:rsidR="00196EBD" w:rsidRPr="00D47F9C" w:rsidRDefault="00196EBD" w:rsidP="00196EBD">
            <w:pPr>
              <w:pStyle w:val="aff0"/>
            </w:pPr>
            <w:r w:rsidRPr="004438F5">
              <w:t>4,00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B3E5CA" w14:textId="34138153" w:rsidR="00196EBD" w:rsidRPr="00D47F9C" w:rsidRDefault="00196EBD" w:rsidP="00196EBD">
            <w:pPr>
              <w:pStyle w:val="aff0"/>
            </w:pPr>
            <w:r w:rsidRPr="004438F5">
              <w:t>4,00</w:t>
            </w:r>
          </w:p>
        </w:tc>
      </w:tr>
      <w:tr w:rsidR="00196EBD" w:rsidRPr="00D47F9C" w14:paraId="5D5960A3"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52D2EF1B" w14:textId="77777777" w:rsidR="00196EBD" w:rsidRPr="00D47F9C" w:rsidRDefault="00196EBD" w:rsidP="00196EBD">
            <w:pPr>
              <w:pStyle w:val="aff0"/>
              <w:jc w:val="left"/>
            </w:pPr>
            <w:r w:rsidRPr="00D47F9C">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2BBE1F" w14:textId="3CABD11C" w:rsidR="00196EBD" w:rsidRPr="00D47F9C" w:rsidRDefault="00196EBD" w:rsidP="00196EBD">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29608A" w14:textId="62FB7C9B" w:rsidR="00196EBD" w:rsidRPr="00D47F9C" w:rsidRDefault="00196EBD" w:rsidP="00196EBD">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69473A" w14:textId="3A2B8C33" w:rsidR="00196EBD" w:rsidRPr="00D47F9C" w:rsidRDefault="00196EBD" w:rsidP="00196EBD">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DE7123" w14:textId="40CDF0D7" w:rsidR="00196EBD" w:rsidRPr="00D47F9C" w:rsidRDefault="00196EBD" w:rsidP="00196EBD">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A7506B" w14:textId="2798AB58" w:rsidR="00196EBD" w:rsidRPr="00D47F9C" w:rsidRDefault="00196EBD" w:rsidP="00196EBD">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C4C05B" w14:textId="32EC20AF" w:rsidR="00196EBD" w:rsidRPr="00D47F9C" w:rsidRDefault="00196EBD" w:rsidP="00196EBD">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1458B3" w14:textId="713A5CCD" w:rsidR="00196EBD" w:rsidRPr="00D47F9C" w:rsidRDefault="00196EBD" w:rsidP="00196EBD">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9B8567" w14:textId="179E1807" w:rsidR="00196EBD" w:rsidRPr="00D47F9C" w:rsidRDefault="00196EBD" w:rsidP="00196EBD">
            <w:pPr>
              <w:pStyle w:val="aff0"/>
            </w:pPr>
            <w:r w:rsidRPr="004438F5">
              <w:t>-</w:t>
            </w:r>
          </w:p>
        </w:tc>
      </w:tr>
      <w:tr w:rsidR="00196EBD" w:rsidRPr="00D47F9C" w14:paraId="156C3E45"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48DD3699" w14:textId="77777777" w:rsidR="00196EBD" w:rsidRPr="00D47F9C" w:rsidRDefault="00196EBD" w:rsidP="00196EBD">
            <w:pPr>
              <w:pStyle w:val="aff0"/>
              <w:jc w:val="left"/>
            </w:pPr>
            <w:r w:rsidRPr="00D47F9C">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845CF4" w14:textId="270C922C" w:rsidR="00196EBD" w:rsidRPr="00D47F9C" w:rsidRDefault="00196EBD" w:rsidP="00196EBD">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EEE086" w14:textId="28505C5B" w:rsidR="00196EBD" w:rsidRPr="00D47F9C" w:rsidRDefault="00196EBD" w:rsidP="00196EBD">
            <w:pPr>
              <w:pStyle w:val="aff0"/>
            </w:pP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282D08" w14:textId="2DF3D5A4" w:rsidR="00196EBD" w:rsidRPr="00D47F9C" w:rsidRDefault="00196EBD" w:rsidP="00196EBD">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542FCD" w14:textId="7E57D276" w:rsidR="00196EBD" w:rsidRPr="00D47F9C" w:rsidRDefault="00196EBD" w:rsidP="00196EBD">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BA7F2D" w14:textId="0A31E990" w:rsidR="00196EBD" w:rsidRPr="00D47F9C" w:rsidRDefault="00196EBD" w:rsidP="00196EBD">
            <w:pPr>
              <w:pStyle w:val="aff0"/>
            </w:pP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ADA190" w14:textId="37D9F3FB" w:rsidR="00196EBD" w:rsidRPr="00D47F9C" w:rsidRDefault="00196EBD" w:rsidP="00196EBD">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1BDE56" w14:textId="3F71C6A4" w:rsidR="00196EBD" w:rsidRPr="00D47F9C" w:rsidRDefault="00196EBD" w:rsidP="00196EBD">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2D7EF4" w14:textId="0ADE4EFC" w:rsidR="00196EBD" w:rsidRPr="00D47F9C" w:rsidRDefault="00196EBD" w:rsidP="00196EBD">
            <w:pPr>
              <w:pStyle w:val="aff0"/>
            </w:pPr>
          </w:p>
        </w:tc>
      </w:tr>
      <w:tr w:rsidR="00196EBD" w:rsidRPr="00D47F9C" w14:paraId="06079458"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749D988E" w14:textId="77777777" w:rsidR="00196EBD" w:rsidRPr="00D47F9C" w:rsidRDefault="00196EBD" w:rsidP="00196EBD">
            <w:pPr>
              <w:pStyle w:val="aff0"/>
              <w:jc w:val="left"/>
            </w:pPr>
            <w:r w:rsidRPr="00D47F9C">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F28854" w14:textId="0D88BF04" w:rsidR="00196EBD" w:rsidRPr="00D47F9C" w:rsidRDefault="00196EBD" w:rsidP="00196EBD">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64EB63" w14:textId="5214A909" w:rsidR="00196EBD" w:rsidRPr="00D47F9C" w:rsidRDefault="00196EBD" w:rsidP="00196EBD">
            <w:pPr>
              <w:pStyle w:val="aff0"/>
            </w:pP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A70BE2" w14:textId="7DA59B07" w:rsidR="00196EBD" w:rsidRPr="00D47F9C" w:rsidRDefault="00196EBD" w:rsidP="00196EBD">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7FAB8D" w14:textId="553956CD" w:rsidR="00196EBD" w:rsidRPr="00D47F9C" w:rsidRDefault="00196EBD" w:rsidP="00196EBD">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E520E1" w14:textId="13C3C8AC" w:rsidR="00196EBD" w:rsidRPr="00D47F9C" w:rsidRDefault="00196EBD" w:rsidP="00196EBD">
            <w:pPr>
              <w:pStyle w:val="aff0"/>
            </w:pP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2B3DB7" w14:textId="58F62BED" w:rsidR="00196EBD" w:rsidRPr="00D47F9C" w:rsidRDefault="00196EBD" w:rsidP="00196EBD">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EB777D" w14:textId="76FFFAD6" w:rsidR="00196EBD" w:rsidRPr="00D47F9C" w:rsidRDefault="00196EBD" w:rsidP="00196EBD">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53C05D" w14:textId="5546D87B" w:rsidR="00196EBD" w:rsidRPr="00D47F9C" w:rsidRDefault="00196EBD" w:rsidP="00196EBD">
            <w:pPr>
              <w:pStyle w:val="aff0"/>
            </w:pPr>
          </w:p>
        </w:tc>
      </w:tr>
      <w:tr w:rsidR="00B862CB" w:rsidRPr="00D47F9C" w14:paraId="50C51738"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6BD29E73" w14:textId="77777777" w:rsidR="00B862CB" w:rsidRPr="00D47F9C" w:rsidRDefault="00B862CB" w:rsidP="00B862CB">
            <w:pPr>
              <w:pStyle w:val="aff0"/>
              <w:jc w:val="left"/>
            </w:pPr>
            <w:r w:rsidRPr="00D47F9C">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15A19C" w14:textId="389171F9" w:rsidR="00B862CB" w:rsidRPr="00D47F9C"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E58CA6" w14:textId="3ECE21DE" w:rsidR="00B862CB" w:rsidRPr="00D47F9C" w:rsidRDefault="00B862CB" w:rsidP="00B862CB">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51B83C" w14:textId="04F61546" w:rsidR="00B862CB" w:rsidRPr="00D47F9C"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15C06D" w14:textId="6F9AC6D0" w:rsidR="00B862CB" w:rsidRPr="00D47F9C"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83B4EB" w14:textId="1FCA1618" w:rsidR="00B862CB" w:rsidRPr="00D47F9C" w:rsidRDefault="00B862CB" w:rsidP="00B862CB">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C0725D" w14:textId="26BE6C5D" w:rsidR="00B862CB" w:rsidRPr="00D47F9C"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F03AAC" w14:textId="724FF6DC" w:rsidR="00B862CB" w:rsidRPr="00D47F9C"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0786A5" w14:textId="00BE5647" w:rsidR="00B862CB" w:rsidRPr="00D47F9C" w:rsidRDefault="00B862CB" w:rsidP="00B862CB">
            <w:pPr>
              <w:pStyle w:val="aff0"/>
            </w:pPr>
            <w:r w:rsidRPr="004438F5">
              <w:t>-</w:t>
            </w:r>
          </w:p>
        </w:tc>
      </w:tr>
      <w:tr w:rsidR="00196EBD" w:rsidRPr="00D47F9C" w14:paraId="47CEA261"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3418B0C9" w14:textId="77777777" w:rsidR="00196EBD" w:rsidRPr="00D47F9C" w:rsidRDefault="00196EBD" w:rsidP="00196EBD">
            <w:pPr>
              <w:pStyle w:val="aff0"/>
              <w:jc w:val="left"/>
            </w:pPr>
            <w:r w:rsidRPr="00D47F9C">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42E902" w14:textId="576DBD79" w:rsidR="00196EBD" w:rsidRPr="00D47F9C" w:rsidRDefault="00196EBD" w:rsidP="00196EBD">
            <w:pPr>
              <w:pStyle w:val="aff0"/>
            </w:pPr>
            <w:r>
              <w:t>1,72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F1D156" w14:textId="3E0FF8DF" w:rsidR="00196EBD" w:rsidRPr="00D47F9C" w:rsidRDefault="00196EBD" w:rsidP="00196EBD">
            <w:pPr>
              <w:pStyle w:val="aff0"/>
            </w:pPr>
            <w:r>
              <w:t>1,72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F8A164" w14:textId="6784B40B" w:rsidR="00196EBD" w:rsidRPr="00D47F9C" w:rsidRDefault="00196EBD" w:rsidP="00196EBD">
            <w:pPr>
              <w:pStyle w:val="aff0"/>
            </w:pPr>
            <w:r>
              <w:t>1,753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54484D" w14:textId="265CCC81" w:rsidR="00196EBD" w:rsidRPr="00D47F9C" w:rsidRDefault="00196EBD" w:rsidP="00196EBD">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669D0B" w14:textId="114D16C4" w:rsidR="00196EBD" w:rsidRPr="00D47F9C" w:rsidRDefault="00196EBD" w:rsidP="00196EBD">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A39E7D" w14:textId="2121D1E9" w:rsidR="00196EBD" w:rsidRPr="00D47F9C" w:rsidRDefault="00196EBD" w:rsidP="00196EBD">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04060A" w14:textId="79A5B3A9" w:rsidR="00196EBD" w:rsidRPr="00D47F9C" w:rsidRDefault="00196EBD" w:rsidP="00196EBD">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68854C" w14:textId="0AE23118" w:rsidR="00196EBD" w:rsidRPr="00D47F9C" w:rsidRDefault="00196EBD" w:rsidP="00196EBD">
            <w:pPr>
              <w:pStyle w:val="aff0"/>
            </w:pPr>
            <w:r w:rsidRPr="004438F5">
              <w:t>-</w:t>
            </w:r>
          </w:p>
        </w:tc>
      </w:tr>
      <w:tr w:rsidR="00196EBD" w:rsidRPr="00D47F9C" w14:paraId="66355CA3"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5D38410C" w14:textId="77777777" w:rsidR="00196EBD" w:rsidRPr="00D47F9C" w:rsidRDefault="00196EBD" w:rsidP="00196EBD">
            <w:pPr>
              <w:pStyle w:val="aff0"/>
              <w:jc w:val="left"/>
            </w:pPr>
            <w:r w:rsidRPr="00D47F9C">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245315" w14:textId="72279AB0" w:rsidR="00196EBD" w:rsidRPr="00D47F9C" w:rsidRDefault="00196EBD" w:rsidP="00196EBD">
            <w:pPr>
              <w:pStyle w:val="aff0"/>
            </w:pPr>
            <w:r>
              <w:t>1,552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9431C8" w14:textId="153BD750" w:rsidR="00196EBD" w:rsidRPr="00D47F9C" w:rsidRDefault="00196EBD" w:rsidP="00196EBD">
            <w:pPr>
              <w:pStyle w:val="aff0"/>
            </w:pPr>
            <w:r>
              <w:t>1,552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46A7BE" w14:textId="60CAB4F9" w:rsidR="00196EBD" w:rsidRPr="00D47F9C" w:rsidRDefault="00196EBD" w:rsidP="00196EBD">
            <w:pPr>
              <w:pStyle w:val="aff0"/>
            </w:pPr>
            <w:r>
              <w:t>1,585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9DCE95" w14:textId="6555D4B4" w:rsidR="00196EBD" w:rsidRPr="00D47F9C" w:rsidRDefault="00196EBD" w:rsidP="00196EBD">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0B0A91" w14:textId="7F8C98A6" w:rsidR="00196EBD" w:rsidRPr="00D47F9C" w:rsidRDefault="00196EBD" w:rsidP="00196EBD">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A10763" w14:textId="7022CBF4" w:rsidR="00196EBD" w:rsidRPr="00D47F9C" w:rsidRDefault="00196EBD" w:rsidP="00196EBD">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A528F9" w14:textId="0793C516" w:rsidR="00196EBD" w:rsidRPr="00D47F9C" w:rsidRDefault="00196EBD" w:rsidP="00196EBD">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21A14A" w14:textId="53F1EEC5" w:rsidR="00196EBD" w:rsidRPr="00D47F9C" w:rsidRDefault="00196EBD" w:rsidP="00196EBD">
            <w:pPr>
              <w:pStyle w:val="aff0"/>
            </w:pPr>
            <w:r w:rsidRPr="004438F5">
              <w:t>-</w:t>
            </w:r>
          </w:p>
        </w:tc>
      </w:tr>
      <w:tr w:rsidR="00196EBD" w:rsidRPr="00D47F9C" w14:paraId="7AD0A150" w14:textId="77777777" w:rsidTr="0042174D">
        <w:trPr>
          <w:trHeight w:val="85"/>
        </w:trPr>
        <w:tc>
          <w:tcPr>
            <w:tcW w:w="6849" w:type="dxa"/>
            <w:tcBorders>
              <w:top w:val="single" w:sz="4" w:space="0" w:color="auto"/>
              <w:bottom w:val="single" w:sz="4" w:space="0" w:color="auto"/>
              <w:right w:val="single" w:sz="4" w:space="0" w:color="auto"/>
            </w:tcBorders>
            <w:tcMar>
              <w:left w:w="11" w:type="dxa"/>
              <w:right w:w="11" w:type="dxa"/>
            </w:tcMar>
            <w:vAlign w:val="center"/>
          </w:tcPr>
          <w:p w14:paraId="282FC15E" w14:textId="77777777" w:rsidR="00196EBD" w:rsidRPr="00D47F9C" w:rsidRDefault="00196EBD" w:rsidP="00196EBD">
            <w:pPr>
              <w:pStyle w:val="aff0"/>
              <w:jc w:val="left"/>
            </w:pPr>
            <w:r w:rsidRPr="00D47F9C">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19F90E" w14:textId="5D6CAF9F" w:rsidR="00196EBD" w:rsidRPr="00D47F9C" w:rsidRDefault="00196EBD" w:rsidP="00196EBD">
            <w:pPr>
              <w:pStyle w:val="aff0"/>
            </w:pPr>
            <w:r>
              <w:t>0,168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7479FC" w14:textId="13C3CD91" w:rsidR="00196EBD" w:rsidRPr="00D47F9C" w:rsidRDefault="00196EBD" w:rsidP="00196EBD">
            <w:pPr>
              <w:pStyle w:val="aff0"/>
            </w:pPr>
            <w:r>
              <w:t>0,168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78819B" w14:textId="19091453" w:rsidR="00196EBD" w:rsidRPr="00D47F9C" w:rsidRDefault="00196EBD" w:rsidP="00196EBD">
            <w:pPr>
              <w:pStyle w:val="aff0"/>
            </w:pPr>
            <w:r>
              <w:t>0,168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10CE9B" w14:textId="7993782B" w:rsidR="00196EBD" w:rsidRPr="00D47F9C" w:rsidRDefault="00196EBD" w:rsidP="00196EBD">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D2EC18" w14:textId="31EAA3D0" w:rsidR="00196EBD" w:rsidRPr="00D47F9C" w:rsidRDefault="00196EBD" w:rsidP="00196EBD">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B8421D" w14:textId="08E24A31" w:rsidR="00196EBD" w:rsidRPr="00D47F9C" w:rsidRDefault="00196EBD" w:rsidP="00196EBD">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CD33DE" w14:textId="2C3863FE" w:rsidR="00196EBD" w:rsidRPr="00D47F9C" w:rsidRDefault="00196EBD" w:rsidP="00196EBD">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4BA39E" w14:textId="3D929648" w:rsidR="00196EBD" w:rsidRPr="00D47F9C" w:rsidRDefault="00196EBD" w:rsidP="00196EBD">
            <w:pPr>
              <w:pStyle w:val="aff0"/>
            </w:pPr>
            <w:r w:rsidRPr="004438F5">
              <w:t>-</w:t>
            </w:r>
          </w:p>
        </w:tc>
      </w:tr>
      <w:tr w:rsidR="00196EBD" w:rsidRPr="00D47F9C" w14:paraId="367FA49D"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30C96DC1" w14:textId="77777777" w:rsidR="00196EBD" w:rsidRPr="00D47F9C" w:rsidRDefault="00196EBD" w:rsidP="00196EBD">
            <w:pPr>
              <w:pStyle w:val="aff0"/>
              <w:jc w:val="left"/>
            </w:pPr>
            <w:r w:rsidRPr="00D47F9C">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8449F9" w14:textId="70553F5B" w:rsidR="00196EBD" w:rsidRPr="00D47F9C" w:rsidRDefault="00196EBD" w:rsidP="00196EBD">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16AC87" w14:textId="0BAC86FC" w:rsidR="00196EBD" w:rsidRPr="00D47F9C" w:rsidRDefault="00196EBD" w:rsidP="00196EBD">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E56D12" w14:textId="00D721AC" w:rsidR="00196EBD" w:rsidRPr="00D47F9C" w:rsidRDefault="00196EBD" w:rsidP="00196EBD">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95FD97" w14:textId="46317207" w:rsidR="00196EBD" w:rsidRPr="00D47F9C" w:rsidRDefault="00196EBD" w:rsidP="00196EBD">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2E7E3D" w14:textId="2B56F0A1" w:rsidR="00196EBD" w:rsidRPr="00D47F9C" w:rsidRDefault="00196EBD" w:rsidP="00196EBD">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ADB41E" w14:textId="37F1CE66" w:rsidR="00196EBD" w:rsidRPr="00D47F9C" w:rsidRDefault="00196EBD" w:rsidP="00196EBD">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E3A118" w14:textId="45C5F677" w:rsidR="00196EBD" w:rsidRPr="00D47F9C" w:rsidRDefault="00196EBD" w:rsidP="00196EBD">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A7C00D" w14:textId="7E29A6F7" w:rsidR="00196EBD" w:rsidRPr="00D47F9C" w:rsidRDefault="00196EBD" w:rsidP="00196EBD">
            <w:pPr>
              <w:pStyle w:val="aff0"/>
            </w:pPr>
            <w:r w:rsidRPr="004438F5">
              <w:t>-</w:t>
            </w:r>
          </w:p>
        </w:tc>
      </w:tr>
      <w:tr w:rsidR="00196EBD" w:rsidRPr="00D47F9C" w14:paraId="56433CDF"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59DAF878" w14:textId="77777777" w:rsidR="00196EBD" w:rsidRPr="00D47F9C" w:rsidRDefault="00196EBD" w:rsidP="00196EBD">
            <w:pPr>
              <w:pStyle w:val="aff0"/>
              <w:jc w:val="left"/>
            </w:pPr>
            <w:r w:rsidRPr="00D47F9C">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7B00D7" w14:textId="0E406FE8" w:rsidR="00196EBD" w:rsidRPr="00D47F9C" w:rsidRDefault="00196EBD" w:rsidP="00196EBD">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DC0B80" w14:textId="1AC1A478" w:rsidR="00196EBD" w:rsidRPr="00D47F9C" w:rsidRDefault="00196EBD" w:rsidP="00196EBD">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B20DB6" w14:textId="5AB3D406" w:rsidR="00196EBD" w:rsidRPr="00D47F9C" w:rsidRDefault="00196EBD" w:rsidP="00196EBD">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C4BB48" w14:textId="22C88864" w:rsidR="00196EBD" w:rsidRPr="00D47F9C" w:rsidRDefault="00196EBD" w:rsidP="00196EBD">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51B3E4" w14:textId="68C37551" w:rsidR="00196EBD" w:rsidRPr="00D47F9C" w:rsidRDefault="00196EBD" w:rsidP="00196EBD">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6EF989" w14:textId="0830FE97" w:rsidR="00196EBD" w:rsidRPr="00D47F9C" w:rsidRDefault="00196EBD" w:rsidP="00196EBD">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67D017" w14:textId="5102C4F2" w:rsidR="00196EBD" w:rsidRPr="00D47F9C" w:rsidRDefault="00196EBD" w:rsidP="00196EBD">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A6DB99" w14:textId="2BDE005E" w:rsidR="00196EBD" w:rsidRPr="00D47F9C" w:rsidRDefault="00196EBD" w:rsidP="00196EBD">
            <w:pPr>
              <w:pStyle w:val="aff0"/>
            </w:pPr>
            <w:r w:rsidRPr="004438F5">
              <w:t>-</w:t>
            </w:r>
          </w:p>
        </w:tc>
      </w:tr>
      <w:tr w:rsidR="00196EBD" w:rsidRPr="00D47F9C" w14:paraId="7390B30C"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6C830B02" w14:textId="77777777" w:rsidR="00196EBD" w:rsidRPr="00D47F9C" w:rsidRDefault="00196EBD" w:rsidP="00196EBD">
            <w:pPr>
              <w:pStyle w:val="aff0"/>
              <w:jc w:val="left"/>
            </w:pPr>
            <w:r w:rsidRPr="00D47F9C">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4A2DF4" w14:textId="495F1E9E" w:rsidR="00196EBD" w:rsidRPr="00D47F9C" w:rsidRDefault="00196EBD" w:rsidP="00196EBD">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D1EEF1" w14:textId="1C057A24" w:rsidR="00196EBD" w:rsidRPr="00D47F9C" w:rsidRDefault="00196EBD" w:rsidP="00196EBD">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C84C6C" w14:textId="363E263C" w:rsidR="00196EBD" w:rsidRPr="00D47F9C" w:rsidRDefault="00196EBD" w:rsidP="00196EBD">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289FE7" w14:textId="0287B383" w:rsidR="00196EBD" w:rsidRPr="00D47F9C" w:rsidRDefault="00196EBD" w:rsidP="00196EBD">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8B4480" w14:textId="7B190A1B" w:rsidR="00196EBD" w:rsidRPr="00D47F9C" w:rsidRDefault="00196EBD" w:rsidP="00196EBD">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CFA557" w14:textId="0FEF27FA" w:rsidR="00196EBD" w:rsidRPr="00D47F9C" w:rsidRDefault="00196EBD" w:rsidP="00196EBD">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06AEFC" w14:textId="1B4628F7" w:rsidR="00196EBD" w:rsidRPr="00D47F9C" w:rsidRDefault="00196EBD" w:rsidP="00196EBD">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73ABBF" w14:textId="6A7B8AF8" w:rsidR="00196EBD" w:rsidRPr="00D47F9C" w:rsidRDefault="00196EBD" w:rsidP="00196EBD">
            <w:pPr>
              <w:pStyle w:val="aff0"/>
            </w:pPr>
            <w:r w:rsidRPr="004438F5">
              <w:t>-</w:t>
            </w:r>
          </w:p>
        </w:tc>
      </w:tr>
    </w:tbl>
    <w:p w14:paraId="0678180F" w14:textId="77777777" w:rsidR="00377710" w:rsidRPr="00D47F9C" w:rsidRDefault="00377710" w:rsidP="0042174D">
      <w:pPr>
        <w:keepNext/>
        <w:jc w:val="right"/>
      </w:pPr>
    </w:p>
    <w:p w14:paraId="3E7CF945" w14:textId="7ECFD700" w:rsidR="00E21B9D" w:rsidRPr="00D47F9C" w:rsidRDefault="00E21B9D" w:rsidP="0042174D">
      <w:pPr>
        <w:keepNext/>
        <w:jc w:val="right"/>
      </w:pPr>
      <w:r w:rsidRPr="00D47F9C">
        <w:t>Таблица 4.</w:t>
      </w:r>
      <w:r w:rsidR="0042174D" w:rsidRPr="00D47F9C">
        <w:t>3</w:t>
      </w:r>
    </w:p>
    <w:p w14:paraId="5B73AD52" w14:textId="56584875" w:rsidR="00E21B9D" w:rsidRPr="00D47F9C" w:rsidRDefault="00E21B9D" w:rsidP="002B2425">
      <w:pPr>
        <w:keepNext/>
        <w:ind w:firstLine="0"/>
        <w:jc w:val="center"/>
      </w:pPr>
      <w:r w:rsidRPr="00D47F9C">
        <w:t xml:space="preserve">Баланс тепловой мощности котельной </w:t>
      </w:r>
      <w:r w:rsidR="00377710" w:rsidRPr="00D47F9C">
        <w:t>в/г д. Черный Яр</w:t>
      </w:r>
      <w:r w:rsidR="008853EE">
        <w:t xml:space="preserve"> </w:t>
      </w:r>
      <w:r w:rsidR="008853EE" w:rsidRPr="008853EE">
        <w:t>ООО "СРК"</w:t>
      </w:r>
      <w:r w:rsidRPr="00D47F9C">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D47F9C" w14:paraId="233DBAC2" w14:textId="77777777" w:rsidTr="00960302">
        <w:trPr>
          <w:trHeight w:val="77"/>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7FCD1A25" w14:textId="77777777" w:rsidR="00804CC4" w:rsidRPr="00D47F9C" w:rsidRDefault="00804CC4" w:rsidP="00804CC4">
            <w:pPr>
              <w:pStyle w:val="aff0"/>
              <w:keepNext/>
              <w:rPr>
                <w:b/>
              </w:rPr>
            </w:pPr>
            <w:r w:rsidRPr="00D47F9C">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710B34" w14:textId="77777777" w:rsidR="00804CC4" w:rsidRPr="00D47F9C" w:rsidRDefault="00804CC4" w:rsidP="00804CC4">
            <w:pPr>
              <w:pStyle w:val="aff0"/>
              <w:keepNext/>
              <w:rPr>
                <w:b/>
              </w:rPr>
            </w:pPr>
            <w:r w:rsidRPr="00D47F9C">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C7BD34" w14:textId="77777777" w:rsidR="00804CC4" w:rsidRPr="00D47F9C" w:rsidRDefault="00804CC4" w:rsidP="00804CC4">
            <w:pPr>
              <w:pStyle w:val="aff0"/>
              <w:keepNext/>
              <w:rPr>
                <w:b/>
              </w:rPr>
            </w:pPr>
            <w:r w:rsidRPr="00D47F9C">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B262B5" w14:textId="77777777" w:rsidR="00804CC4" w:rsidRPr="00D47F9C" w:rsidRDefault="00804CC4" w:rsidP="00804CC4">
            <w:pPr>
              <w:pStyle w:val="aff0"/>
              <w:keepNext/>
              <w:rPr>
                <w:b/>
              </w:rPr>
            </w:pPr>
            <w:r w:rsidRPr="00D47F9C">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81AC65" w14:textId="77777777" w:rsidR="00804CC4" w:rsidRPr="00D47F9C" w:rsidRDefault="00804CC4" w:rsidP="00804CC4">
            <w:pPr>
              <w:pStyle w:val="aff0"/>
              <w:keepNext/>
              <w:rPr>
                <w:b/>
              </w:rPr>
            </w:pPr>
            <w:r w:rsidRPr="00D47F9C">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BF7516" w14:textId="77777777" w:rsidR="00804CC4" w:rsidRPr="00D47F9C" w:rsidRDefault="00804CC4" w:rsidP="00804CC4">
            <w:pPr>
              <w:pStyle w:val="aff0"/>
              <w:keepNext/>
              <w:rPr>
                <w:b/>
              </w:rPr>
            </w:pPr>
            <w:r w:rsidRPr="00D47F9C">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FB9107" w14:textId="77777777" w:rsidR="00804CC4" w:rsidRPr="00D47F9C" w:rsidRDefault="00804CC4" w:rsidP="00804CC4">
            <w:pPr>
              <w:pStyle w:val="aff0"/>
              <w:keepNext/>
              <w:rPr>
                <w:b/>
              </w:rPr>
            </w:pPr>
            <w:r w:rsidRPr="00D47F9C">
              <w:rPr>
                <w:b/>
              </w:rPr>
              <w:t>2028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F790AF" w14:textId="7C7D8D4D" w:rsidR="00804CC4" w:rsidRPr="00D47F9C" w:rsidRDefault="00804CC4" w:rsidP="00804CC4">
            <w:pPr>
              <w:pStyle w:val="aff0"/>
              <w:keepNext/>
              <w:rPr>
                <w:b/>
              </w:rPr>
            </w:pPr>
            <w:r w:rsidRPr="00D47F9C">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766CED" w14:textId="39407171" w:rsidR="00804CC4" w:rsidRPr="00D47F9C" w:rsidRDefault="00804CC4" w:rsidP="00804CC4">
            <w:pPr>
              <w:pStyle w:val="aff0"/>
              <w:keepNext/>
              <w:rPr>
                <w:b/>
              </w:rPr>
            </w:pPr>
            <w:r w:rsidRPr="00D47F9C">
              <w:rPr>
                <w:b/>
              </w:rPr>
              <w:t>2030-2034</w:t>
            </w:r>
          </w:p>
        </w:tc>
      </w:tr>
      <w:tr w:rsidR="00196EBD" w:rsidRPr="00D47F9C" w14:paraId="090D33C4" w14:textId="77777777" w:rsidTr="004F295C">
        <w:tc>
          <w:tcPr>
            <w:tcW w:w="6849" w:type="dxa"/>
            <w:tcBorders>
              <w:top w:val="single" w:sz="4" w:space="0" w:color="auto"/>
              <w:bottom w:val="single" w:sz="4" w:space="0" w:color="auto"/>
              <w:right w:val="single" w:sz="4" w:space="0" w:color="auto"/>
            </w:tcBorders>
            <w:tcMar>
              <w:left w:w="11" w:type="dxa"/>
              <w:right w:w="11" w:type="dxa"/>
            </w:tcMar>
            <w:vAlign w:val="center"/>
          </w:tcPr>
          <w:p w14:paraId="12326538" w14:textId="77777777" w:rsidR="00196EBD" w:rsidRPr="00D47F9C" w:rsidRDefault="00196EBD" w:rsidP="00196EBD">
            <w:pPr>
              <w:pStyle w:val="aff0"/>
              <w:jc w:val="left"/>
            </w:pPr>
            <w:r w:rsidRPr="00D47F9C">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61C66C" w14:textId="5C12E0F8" w:rsidR="00196EBD" w:rsidRPr="00196EBD" w:rsidRDefault="00196EBD" w:rsidP="00196EBD">
            <w:pPr>
              <w:pStyle w:val="aff0"/>
              <w:rPr>
                <w:szCs w:val="20"/>
              </w:rPr>
            </w:pPr>
            <w:r w:rsidRPr="00196EBD">
              <w:rPr>
                <w:szCs w:val="20"/>
              </w:rPr>
              <w:t>5,84</w:t>
            </w:r>
          </w:p>
        </w:tc>
        <w:tc>
          <w:tcPr>
            <w:tcW w:w="1099" w:type="dxa"/>
            <w:tcBorders>
              <w:top w:val="single" w:sz="4" w:space="0" w:color="auto"/>
              <w:left w:val="single" w:sz="4" w:space="0" w:color="auto"/>
              <w:bottom w:val="single" w:sz="4" w:space="0" w:color="auto"/>
              <w:right w:val="single" w:sz="4" w:space="0" w:color="auto"/>
            </w:tcBorders>
          </w:tcPr>
          <w:p w14:paraId="6C05F619" w14:textId="43C310B4" w:rsidR="00196EBD" w:rsidRPr="00196EBD" w:rsidRDefault="00196EBD" w:rsidP="00196EBD">
            <w:pPr>
              <w:pStyle w:val="aff0"/>
              <w:rPr>
                <w:szCs w:val="20"/>
              </w:rPr>
            </w:pPr>
            <w:r w:rsidRPr="00196EBD">
              <w:rPr>
                <w:szCs w:val="20"/>
              </w:rPr>
              <w:t>5,84</w:t>
            </w:r>
          </w:p>
        </w:tc>
        <w:tc>
          <w:tcPr>
            <w:tcW w:w="1098" w:type="dxa"/>
            <w:tcBorders>
              <w:top w:val="single" w:sz="4" w:space="0" w:color="auto"/>
              <w:left w:val="single" w:sz="4" w:space="0" w:color="auto"/>
              <w:bottom w:val="single" w:sz="4" w:space="0" w:color="auto"/>
              <w:right w:val="single" w:sz="4" w:space="0" w:color="auto"/>
            </w:tcBorders>
          </w:tcPr>
          <w:p w14:paraId="3BBF0742" w14:textId="0705350F" w:rsidR="00196EBD" w:rsidRPr="00196EBD" w:rsidRDefault="00196EBD" w:rsidP="00196EBD">
            <w:pPr>
              <w:pStyle w:val="aff0"/>
              <w:rPr>
                <w:szCs w:val="20"/>
              </w:rPr>
            </w:pPr>
            <w:r w:rsidRPr="00196EBD">
              <w:rPr>
                <w:szCs w:val="20"/>
              </w:rPr>
              <w:t>5,84</w:t>
            </w:r>
          </w:p>
        </w:tc>
        <w:tc>
          <w:tcPr>
            <w:tcW w:w="1099" w:type="dxa"/>
            <w:tcBorders>
              <w:top w:val="single" w:sz="4" w:space="0" w:color="auto"/>
              <w:left w:val="single" w:sz="4" w:space="0" w:color="auto"/>
              <w:bottom w:val="single" w:sz="4" w:space="0" w:color="auto"/>
              <w:right w:val="single" w:sz="4" w:space="0" w:color="auto"/>
            </w:tcBorders>
          </w:tcPr>
          <w:p w14:paraId="2A86314A" w14:textId="1000C2E8" w:rsidR="00196EBD" w:rsidRPr="00196EBD" w:rsidRDefault="00196EBD" w:rsidP="00196EBD">
            <w:pPr>
              <w:pStyle w:val="aff0"/>
              <w:rPr>
                <w:szCs w:val="20"/>
              </w:rPr>
            </w:pPr>
            <w:r w:rsidRPr="00196EBD">
              <w:rPr>
                <w:szCs w:val="20"/>
              </w:rPr>
              <w:t>5,84</w:t>
            </w:r>
          </w:p>
        </w:tc>
        <w:tc>
          <w:tcPr>
            <w:tcW w:w="1099" w:type="dxa"/>
            <w:tcBorders>
              <w:top w:val="single" w:sz="4" w:space="0" w:color="auto"/>
              <w:left w:val="single" w:sz="4" w:space="0" w:color="auto"/>
              <w:bottom w:val="single" w:sz="4" w:space="0" w:color="auto"/>
              <w:right w:val="single" w:sz="4" w:space="0" w:color="auto"/>
            </w:tcBorders>
          </w:tcPr>
          <w:p w14:paraId="791DB434" w14:textId="67CFCF86" w:rsidR="00196EBD" w:rsidRPr="00196EBD" w:rsidRDefault="00196EBD" w:rsidP="00196EBD">
            <w:pPr>
              <w:pStyle w:val="aff0"/>
              <w:rPr>
                <w:szCs w:val="20"/>
              </w:rPr>
            </w:pPr>
            <w:r w:rsidRPr="00196EBD">
              <w:rPr>
                <w:szCs w:val="20"/>
              </w:rPr>
              <w:t>5,84</w:t>
            </w:r>
          </w:p>
        </w:tc>
        <w:tc>
          <w:tcPr>
            <w:tcW w:w="1098" w:type="dxa"/>
            <w:tcBorders>
              <w:top w:val="single" w:sz="4" w:space="0" w:color="auto"/>
              <w:left w:val="single" w:sz="4" w:space="0" w:color="auto"/>
              <w:bottom w:val="single" w:sz="4" w:space="0" w:color="auto"/>
              <w:right w:val="single" w:sz="4" w:space="0" w:color="auto"/>
            </w:tcBorders>
          </w:tcPr>
          <w:p w14:paraId="0397244F" w14:textId="38BDF91C" w:rsidR="00196EBD" w:rsidRPr="00196EBD" w:rsidRDefault="00196EBD" w:rsidP="00196EBD">
            <w:pPr>
              <w:pStyle w:val="aff0"/>
              <w:rPr>
                <w:szCs w:val="20"/>
              </w:rPr>
            </w:pPr>
            <w:r w:rsidRPr="00196EBD">
              <w:rPr>
                <w:szCs w:val="20"/>
              </w:rPr>
              <w:t>5,84</w:t>
            </w:r>
          </w:p>
        </w:tc>
        <w:tc>
          <w:tcPr>
            <w:tcW w:w="1099" w:type="dxa"/>
            <w:tcBorders>
              <w:top w:val="single" w:sz="4" w:space="0" w:color="auto"/>
              <w:left w:val="single" w:sz="4" w:space="0" w:color="auto"/>
              <w:bottom w:val="single" w:sz="4" w:space="0" w:color="auto"/>
              <w:right w:val="single" w:sz="4" w:space="0" w:color="auto"/>
            </w:tcBorders>
          </w:tcPr>
          <w:p w14:paraId="58589016" w14:textId="0BAB3149" w:rsidR="00196EBD" w:rsidRPr="00196EBD" w:rsidRDefault="00196EBD" w:rsidP="00196EBD">
            <w:pPr>
              <w:pStyle w:val="aff0"/>
              <w:rPr>
                <w:szCs w:val="20"/>
              </w:rPr>
            </w:pPr>
            <w:r w:rsidRPr="00196EBD">
              <w:rPr>
                <w:szCs w:val="20"/>
              </w:rPr>
              <w:t>5,84</w:t>
            </w:r>
          </w:p>
        </w:tc>
        <w:tc>
          <w:tcPr>
            <w:tcW w:w="1099" w:type="dxa"/>
            <w:tcBorders>
              <w:top w:val="single" w:sz="4" w:space="0" w:color="auto"/>
              <w:left w:val="single" w:sz="4" w:space="0" w:color="auto"/>
              <w:bottom w:val="single" w:sz="4" w:space="0" w:color="auto"/>
              <w:right w:val="single" w:sz="4" w:space="0" w:color="auto"/>
            </w:tcBorders>
          </w:tcPr>
          <w:p w14:paraId="589C8E55" w14:textId="0FE54012" w:rsidR="00196EBD" w:rsidRPr="00196EBD" w:rsidRDefault="00196EBD" w:rsidP="00196EBD">
            <w:pPr>
              <w:pStyle w:val="aff0"/>
              <w:rPr>
                <w:szCs w:val="20"/>
              </w:rPr>
            </w:pPr>
            <w:r w:rsidRPr="00196EBD">
              <w:rPr>
                <w:szCs w:val="20"/>
              </w:rPr>
              <w:t>5,84</w:t>
            </w:r>
          </w:p>
        </w:tc>
      </w:tr>
      <w:tr w:rsidR="00196EBD" w:rsidRPr="00D47F9C" w14:paraId="5232C4C7"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5A87945C" w14:textId="77777777" w:rsidR="00196EBD" w:rsidRPr="00D47F9C" w:rsidRDefault="00196EBD" w:rsidP="00196EBD">
            <w:pPr>
              <w:pStyle w:val="aff0"/>
              <w:jc w:val="left"/>
            </w:pPr>
            <w:r w:rsidRPr="00D47F9C">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536311" w14:textId="3686DC6A"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000C4E42" w14:textId="3D9026B1" w:rsidR="00196EBD" w:rsidRPr="00196EBD" w:rsidRDefault="00196EBD" w:rsidP="00196EBD">
            <w:pPr>
              <w:pStyle w:val="aff0"/>
              <w:rPr>
                <w:szCs w:val="20"/>
              </w:rPr>
            </w:pPr>
            <w:r w:rsidRPr="00196EBD">
              <w:rPr>
                <w:szCs w:val="20"/>
              </w:rPr>
              <w:t>-</w:t>
            </w:r>
          </w:p>
        </w:tc>
        <w:tc>
          <w:tcPr>
            <w:tcW w:w="1098" w:type="dxa"/>
            <w:tcBorders>
              <w:top w:val="single" w:sz="4" w:space="0" w:color="auto"/>
              <w:left w:val="single" w:sz="4" w:space="0" w:color="auto"/>
              <w:bottom w:val="single" w:sz="4" w:space="0" w:color="auto"/>
              <w:right w:val="single" w:sz="4" w:space="0" w:color="auto"/>
            </w:tcBorders>
            <w:vAlign w:val="center"/>
          </w:tcPr>
          <w:p w14:paraId="7322ED99" w14:textId="6E575BAD"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1E020C8F" w14:textId="440C9D25"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4FA88285" w14:textId="0AD705E1" w:rsidR="00196EBD" w:rsidRPr="00196EBD" w:rsidRDefault="00196EBD" w:rsidP="00196EBD">
            <w:pPr>
              <w:pStyle w:val="aff0"/>
              <w:rPr>
                <w:szCs w:val="20"/>
              </w:rPr>
            </w:pPr>
            <w:r w:rsidRPr="00196EBD">
              <w:rPr>
                <w:szCs w:val="20"/>
              </w:rPr>
              <w:t>-</w:t>
            </w:r>
          </w:p>
        </w:tc>
        <w:tc>
          <w:tcPr>
            <w:tcW w:w="1098" w:type="dxa"/>
            <w:tcBorders>
              <w:top w:val="single" w:sz="4" w:space="0" w:color="auto"/>
              <w:left w:val="single" w:sz="4" w:space="0" w:color="auto"/>
              <w:bottom w:val="single" w:sz="4" w:space="0" w:color="auto"/>
              <w:right w:val="single" w:sz="4" w:space="0" w:color="auto"/>
            </w:tcBorders>
            <w:vAlign w:val="center"/>
          </w:tcPr>
          <w:p w14:paraId="0EA4077B" w14:textId="59441394"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45BFA105" w14:textId="2E984B09"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63912484" w14:textId="01E90E70" w:rsidR="00196EBD" w:rsidRPr="00196EBD" w:rsidRDefault="00196EBD" w:rsidP="00196EBD">
            <w:pPr>
              <w:pStyle w:val="aff0"/>
              <w:rPr>
                <w:szCs w:val="20"/>
              </w:rPr>
            </w:pPr>
            <w:r w:rsidRPr="00196EBD">
              <w:rPr>
                <w:szCs w:val="20"/>
              </w:rPr>
              <w:t>-</w:t>
            </w:r>
          </w:p>
        </w:tc>
      </w:tr>
      <w:tr w:rsidR="00196EBD" w:rsidRPr="00D47F9C" w14:paraId="23D088C4"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00B3E48F" w14:textId="77777777" w:rsidR="00196EBD" w:rsidRPr="00D47F9C" w:rsidRDefault="00196EBD" w:rsidP="00196EBD">
            <w:pPr>
              <w:pStyle w:val="aff0"/>
              <w:jc w:val="left"/>
            </w:pPr>
            <w:r w:rsidRPr="00D47F9C">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53E265" w14:textId="64DB9469" w:rsidR="00196EBD" w:rsidRPr="00196EBD" w:rsidRDefault="00196EBD" w:rsidP="00196EBD">
            <w:pPr>
              <w:pStyle w:val="aff0"/>
              <w:rPr>
                <w:szCs w:val="20"/>
              </w:rPr>
            </w:pPr>
          </w:p>
        </w:tc>
        <w:tc>
          <w:tcPr>
            <w:tcW w:w="1099" w:type="dxa"/>
            <w:tcBorders>
              <w:top w:val="single" w:sz="4" w:space="0" w:color="auto"/>
              <w:left w:val="single" w:sz="4" w:space="0" w:color="auto"/>
              <w:bottom w:val="single" w:sz="4" w:space="0" w:color="auto"/>
              <w:right w:val="single" w:sz="4" w:space="0" w:color="auto"/>
            </w:tcBorders>
            <w:vAlign w:val="center"/>
          </w:tcPr>
          <w:p w14:paraId="7D21091E" w14:textId="56D9630D" w:rsidR="00196EBD" w:rsidRPr="00196EBD" w:rsidRDefault="00196EBD" w:rsidP="00196EBD">
            <w:pPr>
              <w:pStyle w:val="aff0"/>
              <w:rPr>
                <w:szCs w:val="20"/>
              </w:rPr>
            </w:pPr>
          </w:p>
        </w:tc>
        <w:tc>
          <w:tcPr>
            <w:tcW w:w="1098" w:type="dxa"/>
            <w:tcBorders>
              <w:top w:val="single" w:sz="4" w:space="0" w:color="auto"/>
              <w:left w:val="single" w:sz="4" w:space="0" w:color="auto"/>
              <w:bottom w:val="single" w:sz="4" w:space="0" w:color="auto"/>
              <w:right w:val="single" w:sz="4" w:space="0" w:color="auto"/>
            </w:tcBorders>
            <w:vAlign w:val="center"/>
          </w:tcPr>
          <w:p w14:paraId="7767B3BA" w14:textId="6CB9D192" w:rsidR="00196EBD" w:rsidRPr="00196EBD" w:rsidRDefault="00196EBD" w:rsidP="00196EBD">
            <w:pPr>
              <w:pStyle w:val="aff0"/>
              <w:rPr>
                <w:szCs w:val="20"/>
              </w:rPr>
            </w:pPr>
          </w:p>
        </w:tc>
        <w:tc>
          <w:tcPr>
            <w:tcW w:w="1099" w:type="dxa"/>
            <w:tcBorders>
              <w:top w:val="single" w:sz="4" w:space="0" w:color="auto"/>
              <w:left w:val="single" w:sz="4" w:space="0" w:color="auto"/>
              <w:bottom w:val="single" w:sz="4" w:space="0" w:color="auto"/>
              <w:right w:val="single" w:sz="4" w:space="0" w:color="auto"/>
            </w:tcBorders>
            <w:vAlign w:val="center"/>
          </w:tcPr>
          <w:p w14:paraId="6066D77C" w14:textId="2FA9C4CD" w:rsidR="00196EBD" w:rsidRPr="00196EBD" w:rsidRDefault="00196EBD" w:rsidP="00196EBD">
            <w:pPr>
              <w:pStyle w:val="aff0"/>
              <w:rPr>
                <w:szCs w:val="20"/>
              </w:rPr>
            </w:pPr>
          </w:p>
        </w:tc>
        <w:tc>
          <w:tcPr>
            <w:tcW w:w="1099" w:type="dxa"/>
            <w:tcBorders>
              <w:top w:val="single" w:sz="4" w:space="0" w:color="auto"/>
              <w:left w:val="single" w:sz="4" w:space="0" w:color="auto"/>
              <w:bottom w:val="single" w:sz="4" w:space="0" w:color="auto"/>
              <w:right w:val="single" w:sz="4" w:space="0" w:color="auto"/>
            </w:tcBorders>
            <w:vAlign w:val="center"/>
          </w:tcPr>
          <w:p w14:paraId="6465A60F" w14:textId="1EEFC291" w:rsidR="00196EBD" w:rsidRPr="00196EBD" w:rsidRDefault="00196EBD" w:rsidP="00196EBD">
            <w:pPr>
              <w:pStyle w:val="aff0"/>
              <w:rPr>
                <w:szCs w:val="20"/>
              </w:rPr>
            </w:pPr>
          </w:p>
        </w:tc>
        <w:tc>
          <w:tcPr>
            <w:tcW w:w="1098" w:type="dxa"/>
            <w:tcBorders>
              <w:top w:val="single" w:sz="4" w:space="0" w:color="auto"/>
              <w:left w:val="single" w:sz="4" w:space="0" w:color="auto"/>
              <w:bottom w:val="single" w:sz="4" w:space="0" w:color="auto"/>
              <w:right w:val="single" w:sz="4" w:space="0" w:color="auto"/>
            </w:tcBorders>
            <w:vAlign w:val="center"/>
          </w:tcPr>
          <w:p w14:paraId="2AA06A83" w14:textId="6F080333" w:rsidR="00196EBD" w:rsidRPr="00196EBD" w:rsidRDefault="00196EBD" w:rsidP="00196EBD">
            <w:pPr>
              <w:pStyle w:val="aff0"/>
              <w:rPr>
                <w:szCs w:val="20"/>
              </w:rPr>
            </w:pPr>
          </w:p>
        </w:tc>
        <w:tc>
          <w:tcPr>
            <w:tcW w:w="1099" w:type="dxa"/>
            <w:tcBorders>
              <w:top w:val="single" w:sz="4" w:space="0" w:color="auto"/>
              <w:left w:val="single" w:sz="4" w:space="0" w:color="auto"/>
              <w:bottom w:val="single" w:sz="4" w:space="0" w:color="auto"/>
              <w:right w:val="single" w:sz="4" w:space="0" w:color="auto"/>
            </w:tcBorders>
            <w:vAlign w:val="center"/>
          </w:tcPr>
          <w:p w14:paraId="6722EDFE" w14:textId="216FA328" w:rsidR="00196EBD" w:rsidRPr="00196EBD" w:rsidRDefault="00196EBD" w:rsidP="00196EBD">
            <w:pPr>
              <w:pStyle w:val="aff0"/>
              <w:rPr>
                <w:szCs w:val="20"/>
              </w:rPr>
            </w:pPr>
          </w:p>
        </w:tc>
        <w:tc>
          <w:tcPr>
            <w:tcW w:w="1099" w:type="dxa"/>
            <w:tcBorders>
              <w:top w:val="single" w:sz="4" w:space="0" w:color="auto"/>
              <w:left w:val="single" w:sz="4" w:space="0" w:color="auto"/>
              <w:bottom w:val="single" w:sz="4" w:space="0" w:color="auto"/>
              <w:right w:val="single" w:sz="4" w:space="0" w:color="auto"/>
            </w:tcBorders>
            <w:vAlign w:val="center"/>
          </w:tcPr>
          <w:p w14:paraId="42111146" w14:textId="52D2F119" w:rsidR="00196EBD" w:rsidRPr="00196EBD" w:rsidRDefault="00196EBD" w:rsidP="00196EBD">
            <w:pPr>
              <w:pStyle w:val="aff0"/>
              <w:rPr>
                <w:szCs w:val="20"/>
              </w:rPr>
            </w:pPr>
          </w:p>
        </w:tc>
      </w:tr>
      <w:tr w:rsidR="00196EBD" w:rsidRPr="00D47F9C" w14:paraId="55BF00C8"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121B94FB" w14:textId="77777777" w:rsidR="00196EBD" w:rsidRPr="00D47F9C" w:rsidRDefault="00196EBD" w:rsidP="00196EBD">
            <w:pPr>
              <w:pStyle w:val="aff0"/>
              <w:jc w:val="left"/>
            </w:pPr>
            <w:r w:rsidRPr="00D47F9C">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2F297D" w14:textId="0178356F" w:rsidR="00196EBD" w:rsidRPr="00196EBD" w:rsidRDefault="00196EBD" w:rsidP="00196EBD">
            <w:pPr>
              <w:pStyle w:val="aff0"/>
              <w:rPr>
                <w:szCs w:val="20"/>
              </w:rPr>
            </w:pPr>
          </w:p>
        </w:tc>
        <w:tc>
          <w:tcPr>
            <w:tcW w:w="1099" w:type="dxa"/>
            <w:tcBorders>
              <w:top w:val="single" w:sz="4" w:space="0" w:color="auto"/>
              <w:left w:val="single" w:sz="4" w:space="0" w:color="auto"/>
              <w:bottom w:val="single" w:sz="4" w:space="0" w:color="auto"/>
              <w:right w:val="single" w:sz="4" w:space="0" w:color="auto"/>
            </w:tcBorders>
            <w:vAlign w:val="center"/>
          </w:tcPr>
          <w:p w14:paraId="7757851C" w14:textId="7BA6A5A2" w:rsidR="00196EBD" w:rsidRPr="00196EBD" w:rsidRDefault="00196EBD" w:rsidP="00196EBD">
            <w:pPr>
              <w:pStyle w:val="aff0"/>
              <w:rPr>
                <w:szCs w:val="20"/>
              </w:rPr>
            </w:pPr>
          </w:p>
        </w:tc>
        <w:tc>
          <w:tcPr>
            <w:tcW w:w="1098" w:type="dxa"/>
            <w:tcBorders>
              <w:top w:val="single" w:sz="4" w:space="0" w:color="auto"/>
              <w:left w:val="single" w:sz="4" w:space="0" w:color="auto"/>
              <w:bottom w:val="single" w:sz="4" w:space="0" w:color="auto"/>
              <w:right w:val="single" w:sz="4" w:space="0" w:color="auto"/>
            </w:tcBorders>
            <w:vAlign w:val="center"/>
          </w:tcPr>
          <w:p w14:paraId="739A882B" w14:textId="432D2E8A" w:rsidR="00196EBD" w:rsidRPr="00196EBD" w:rsidRDefault="00196EBD" w:rsidP="00196EBD">
            <w:pPr>
              <w:pStyle w:val="aff0"/>
              <w:rPr>
                <w:szCs w:val="20"/>
              </w:rPr>
            </w:pPr>
          </w:p>
        </w:tc>
        <w:tc>
          <w:tcPr>
            <w:tcW w:w="1099" w:type="dxa"/>
            <w:tcBorders>
              <w:top w:val="single" w:sz="4" w:space="0" w:color="auto"/>
              <w:left w:val="single" w:sz="4" w:space="0" w:color="auto"/>
              <w:bottom w:val="single" w:sz="4" w:space="0" w:color="auto"/>
              <w:right w:val="single" w:sz="4" w:space="0" w:color="auto"/>
            </w:tcBorders>
            <w:vAlign w:val="center"/>
          </w:tcPr>
          <w:p w14:paraId="0A66C359" w14:textId="375F3EB9" w:rsidR="00196EBD" w:rsidRPr="00196EBD" w:rsidRDefault="00196EBD" w:rsidP="00196EBD">
            <w:pPr>
              <w:pStyle w:val="aff0"/>
              <w:rPr>
                <w:szCs w:val="20"/>
              </w:rPr>
            </w:pPr>
          </w:p>
        </w:tc>
        <w:tc>
          <w:tcPr>
            <w:tcW w:w="1099" w:type="dxa"/>
            <w:tcBorders>
              <w:top w:val="single" w:sz="4" w:space="0" w:color="auto"/>
              <w:left w:val="single" w:sz="4" w:space="0" w:color="auto"/>
              <w:bottom w:val="single" w:sz="4" w:space="0" w:color="auto"/>
              <w:right w:val="single" w:sz="4" w:space="0" w:color="auto"/>
            </w:tcBorders>
            <w:vAlign w:val="center"/>
          </w:tcPr>
          <w:p w14:paraId="2360EC33" w14:textId="5BF609D6" w:rsidR="00196EBD" w:rsidRPr="00196EBD" w:rsidRDefault="00196EBD" w:rsidP="00196EBD">
            <w:pPr>
              <w:pStyle w:val="aff0"/>
              <w:rPr>
                <w:szCs w:val="20"/>
              </w:rPr>
            </w:pPr>
          </w:p>
        </w:tc>
        <w:tc>
          <w:tcPr>
            <w:tcW w:w="1098" w:type="dxa"/>
            <w:tcBorders>
              <w:top w:val="single" w:sz="4" w:space="0" w:color="auto"/>
              <w:left w:val="single" w:sz="4" w:space="0" w:color="auto"/>
              <w:bottom w:val="single" w:sz="4" w:space="0" w:color="auto"/>
              <w:right w:val="single" w:sz="4" w:space="0" w:color="auto"/>
            </w:tcBorders>
            <w:vAlign w:val="center"/>
          </w:tcPr>
          <w:p w14:paraId="58522336" w14:textId="08E42D4A" w:rsidR="00196EBD" w:rsidRPr="00196EBD" w:rsidRDefault="00196EBD" w:rsidP="00196EBD">
            <w:pPr>
              <w:pStyle w:val="aff0"/>
              <w:rPr>
                <w:szCs w:val="20"/>
              </w:rPr>
            </w:pPr>
          </w:p>
        </w:tc>
        <w:tc>
          <w:tcPr>
            <w:tcW w:w="1099" w:type="dxa"/>
            <w:tcBorders>
              <w:top w:val="single" w:sz="4" w:space="0" w:color="auto"/>
              <w:left w:val="single" w:sz="4" w:space="0" w:color="auto"/>
              <w:bottom w:val="single" w:sz="4" w:space="0" w:color="auto"/>
              <w:right w:val="single" w:sz="4" w:space="0" w:color="auto"/>
            </w:tcBorders>
            <w:vAlign w:val="center"/>
          </w:tcPr>
          <w:p w14:paraId="621DC1C8" w14:textId="34AA1B7E" w:rsidR="00196EBD" w:rsidRPr="00196EBD" w:rsidRDefault="00196EBD" w:rsidP="00196EBD">
            <w:pPr>
              <w:pStyle w:val="aff0"/>
              <w:rPr>
                <w:szCs w:val="20"/>
              </w:rPr>
            </w:pPr>
          </w:p>
        </w:tc>
        <w:tc>
          <w:tcPr>
            <w:tcW w:w="1099" w:type="dxa"/>
            <w:tcBorders>
              <w:top w:val="single" w:sz="4" w:space="0" w:color="auto"/>
              <w:left w:val="single" w:sz="4" w:space="0" w:color="auto"/>
              <w:bottom w:val="single" w:sz="4" w:space="0" w:color="auto"/>
              <w:right w:val="single" w:sz="4" w:space="0" w:color="auto"/>
            </w:tcBorders>
            <w:vAlign w:val="center"/>
          </w:tcPr>
          <w:p w14:paraId="2A9FF677" w14:textId="7CED7FAB" w:rsidR="00196EBD" w:rsidRPr="00196EBD" w:rsidRDefault="00196EBD" w:rsidP="00196EBD">
            <w:pPr>
              <w:pStyle w:val="aff0"/>
              <w:rPr>
                <w:szCs w:val="20"/>
              </w:rPr>
            </w:pPr>
          </w:p>
        </w:tc>
      </w:tr>
      <w:tr w:rsidR="00B862CB" w:rsidRPr="00D47F9C" w14:paraId="6532B836"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1B8DD26C" w14:textId="77777777" w:rsidR="00B862CB" w:rsidRPr="00D47F9C" w:rsidRDefault="00B862CB" w:rsidP="00B862CB">
            <w:pPr>
              <w:pStyle w:val="aff0"/>
              <w:jc w:val="left"/>
            </w:pPr>
            <w:r w:rsidRPr="00D47F9C">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CE43F1" w14:textId="4AE43399" w:rsidR="00B862CB" w:rsidRPr="00196EBD" w:rsidRDefault="00B862CB" w:rsidP="00B862CB">
            <w:pPr>
              <w:pStyle w:val="aff0"/>
              <w:rPr>
                <w:szCs w:val="20"/>
              </w:rPr>
            </w:pPr>
            <w:r w:rsidRPr="004438F5">
              <w:t>-</w:t>
            </w:r>
          </w:p>
        </w:tc>
        <w:tc>
          <w:tcPr>
            <w:tcW w:w="1099" w:type="dxa"/>
            <w:tcBorders>
              <w:top w:val="single" w:sz="4" w:space="0" w:color="auto"/>
              <w:left w:val="single" w:sz="4" w:space="0" w:color="auto"/>
              <w:bottom w:val="single" w:sz="4" w:space="0" w:color="auto"/>
              <w:right w:val="single" w:sz="4" w:space="0" w:color="auto"/>
            </w:tcBorders>
            <w:vAlign w:val="center"/>
          </w:tcPr>
          <w:p w14:paraId="46112BB3" w14:textId="2F9C4EB9" w:rsidR="00B862CB" w:rsidRPr="00196EBD" w:rsidRDefault="00B862CB" w:rsidP="00B862CB">
            <w:pPr>
              <w:pStyle w:val="aff0"/>
              <w:rPr>
                <w:szCs w:val="20"/>
              </w:rPr>
            </w:pPr>
            <w:r w:rsidRPr="004438F5">
              <w:t>-</w:t>
            </w:r>
          </w:p>
        </w:tc>
        <w:tc>
          <w:tcPr>
            <w:tcW w:w="1098" w:type="dxa"/>
            <w:tcBorders>
              <w:top w:val="single" w:sz="4" w:space="0" w:color="auto"/>
              <w:left w:val="single" w:sz="4" w:space="0" w:color="auto"/>
              <w:bottom w:val="single" w:sz="4" w:space="0" w:color="auto"/>
              <w:right w:val="single" w:sz="4" w:space="0" w:color="auto"/>
            </w:tcBorders>
            <w:vAlign w:val="center"/>
          </w:tcPr>
          <w:p w14:paraId="1BC63FE1" w14:textId="1A84D664" w:rsidR="00B862CB" w:rsidRPr="00196EBD" w:rsidRDefault="00B862CB" w:rsidP="00B862CB">
            <w:pPr>
              <w:pStyle w:val="aff0"/>
              <w:rPr>
                <w:szCs w:val="20"/>
              </w:rPr>
            </w:pPr>
            <w:r w:rsidRPr="004438F5">
              <w:t>-</w:t>
            </w:r>
          </w:p>
        </w:tc>
        <w:tc>
          <w:tcPr>
            <w:tcW w:w="1099" w:type="dxa"/>
            <w:tcBorders>
              <w:top w:val="single" w:sz="4" w:space="0" w:color="auto"/>
              <w:left w:val="single" w:sz="4" w:space="0" w:color="auto"/>
              <w:bottom w:val="single" w:sz="4" w:space="0" w:color="auto"/>
              <w:right w:val="single" w:sz="4" w:space="0" w:color="auto"/>
            </w:tcBorders>
            <w:vAlign w:val="center"/>
          </w:tcPr>
          <w:p w14:paraId="1F8D6A04" w14:textId="7521833B" w:rsidR="00B862CB" w:rsidRPr="00196EBD" w:rsidRDefault="00B862CB" w:rsidP="00B862CB">
            <w:pPr>
              <w:pStyle w:val="aff0"/>
              <w:rPr>
                <w:szCs w:val="20"/>
              </w:rPr>
            </w:pPr>
            <w:r w:rsidRPr="004438F5">
              <w:t>-</w:t>
            </w:r>
          </w:p>
        </w:tc>
        <w:tc>
          <w:tcPr>
            <w:tcW w:w="1099" w:type="dxa"/>
            <w:tcBorders>
              <w:top w:val="single" w:sz="4" w:space="0" w:color="auto"/>
              <w:left w:val="single" w:sz="4" w:space="0" w:color="auto"/>
              <w:bottom w:val="single" w:sz="4" w:space="0" w:color="auto"/>
              <w:right w:val="single" w:sz="4" w:space="0" w:color="auto"/>
            </w:tcBorders>
            <w:vAlign w:val="center"/>
          </w:tcPr>
          <w:p w14:paraId="0F28D5AD" w14:textId="21B46486" w:rsidR="00B862CB" w:rsidRPr="00196EBD" w:rsidRDefault="00B862CB" w:rsidP="00B862CB">
            <w:pPr>
              <w:pStyle w:val="aff0"/>
              <w:rPr>
                <w:szCs w:val="20"/>
              </w:rPr>
            </w:pPr>
            <w:r w:rsidRPr="004438F5">
              <w:t>-</w:t>
            </w:r>
          </w:p>
        </w:tc>
        <w:tc>
          <w:tcPr>
            <w:tcW w:w="1098" w:type="dxa"/>
            <w:tcBorders>
              <w:top w:val="single" w:sz="4" w:space="0" w:color="auto"/>
              <w:left w:val="single" w:sz="4" w:space="0" w:color="auto"/>
              <w:bottom w:val="single" w:sz="4" w:space="0" w:color="auto"/>
              <w:right w:val="single" w:sz="4" w:space="0" w:color="auto"/>
            </w:tcBorders>
            <w:vAlign w:val="center"/>
          </w:tcPr>
          <w:p w14:paraId="2C9A067F" w14:textId="20812659" w:rsidR="00B862CB" w:rsidRPr="00196EBD" w:rsidRDefault="00B862CB" w:rsidP="00B862CB">
            <w:pPr>
              <w:pStyle w:val="aff0"/>
              <w:rPr>
                <w:szCs w:val="20"/>
              </w:rPr>
            </w:pPr>
            <w:r w:rsidRPr="004438F5">
              <w:t>-</w:t>
            </w:r>
          </w:p>
        </w:tc>
        <w:tc>
          <w:tcPr>
            <w:tcW w:w="1099" w:type="dxa"/>
            <w:tcBorders>
              <w:top w:val="single" w:sz="4" w:space="0" w:color="auto"/>
              <w:left w:val="single" w:sz="4" w:space="0" w:color="auto"/>
              <w:bottom w:val="single" w:sz="4" w:space="0" w:color="auto"/>
              <w:right w:val="single" w:sz="4" w:space="0" w:color="auto"/>
            </w:tcBorders>
            <w:vAlign w:val="center"/>
          </w:tcPr>
          <w:p w14:paraId="2BF7F5E7" w14:textId="15A8EA9E" w:rsidR="00B862CB" w:rsidRPr="00196EBD" w:rsidRDefault="00B862CB" w:rsidP="00B862CB">
            <w:pPr>
              <w:pStyle w:val="aff0"/>
              <w:rPr>
                <w:szCs w:val="20"/>
              </w:rPr>
            </w:pPr>
            <w:r w:rsidRPr="004438F5">
              <w:t>-</w:t>
            </w:r>
          </w:p>
        </w:tc>
        <w:tc>
          <w:tcPr>
            <w:tcW w:w="1099" w:type="dxa"/>
            <w:tcBorders>
              <w:top w:val="single" w:sz="4" w:space="0" w:color="auto"/>
              <w:left w:val="single" w:sz="4" w:space="0" w:color="auto"/>
              <w:bottom w:val="single" w:sz="4" w:space="0" w:color="auto"/>
              <w:right w:val="single" w:sz="4" w:space="0" w:color="auto"/>
            </w:tcBorders>
            <w:vAlign w:val="center"/>
          </w:tcPr>
          <w:p w14:paraId="62A1687F" w14:textId="0C3D716A" w:rsidR="00B862CB" w:rsidRPr="00196EBD" w:rsidRDefault="00B862CB" w:rsidP="00B862CB">
            <w:pPr>
              <w:pStyle w:val="aff0"/>
              <w:rPr>
                <w:szCs w:val="20"/>
              </w:rPr>
            </w:pPr>
            <w:r w:rsidRPr="004438F5">
              <w:t>-</w:t>
            </w:r>
          </w:p>
        </w:tc>
      </w:tr>
      <w:tr w:rsidR="00196EBD" w:rsidRPr="00D47F9C" w14:paraId="339BAFBF" w14:textId="77777777" w:rsidTr="004F295C">
        <w:tc>
          <w:tcPr>
            <w:tcW w:w="6849" w:type="dxa"/>
            <w:tcBorders>
              <w:top w:val="single" w:sz="4" w:space="0" w:color="auto"/>
              <w:bottom w:val="single" w:sz="4" w:space="0" w:color="auto"/>
              <w:right w:val="single" w:sz="4" w:space="0" w:color="auto"/>
            </w:tcBorders>
            <w:tcMar>
              <w:left w:w="11" w:type="dxa"/>
              <w:right w:w="11" w:type="dxa"/>
            </w:tcMar>
            <w:vAlign w:val="center"/>
          </w:tcPr>
          <w:p w14:paraId="65D1D4EB" w14:textId="77777777" w:rsidR="00196EBD" w:rsidRPr="00D47F9C" w:rsidRDefault="00196EBD" w:rsidP="00196EBD">
            <w:pPr>
              <w:pStyle w:val="aff0"/>
              <w:jc w:val="left"/>
            </w:pPr>
            <w:r w:rsidRPr="00D47F9C">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E22B64" w14:textId="41936956" w:rsidR="00196EBD" w:rsidRPr="00196EBD" w:rsidRDefault="00196EBD" w:rsidP="00196EBD">
            <w:pPr>
              <w:spacing w:line="240" w:lineRule="auto"/>
              <w:ind w:firstLine="0"/>
              <w:jc w:val="center"/>
              <w:rPr>
                <w:sz w:val="20"/>
                <w:szCs w:val="20"/>
              </w:rPr>
            </w:pPr>
            <w:r w:rsidRPr="00196EBD">
              <w:rPr>
                <w:sz w:val="20"/>
                <w:szCs w:val="20"/>
              </w:rPr>
              <w:t>0,8125</w:t>
            </w:r>
          </w:p>
        </w:tc>
        <w:tc>
          <w:tcPr>
            <w:tcW w:w="1099" w:type="dxa"/>
            <w:tcBorders>
              <w:top w:val="single" w:sz="4" w:space="0" w:color="auto"/>
              <w:left w:val="single" w:sz="4" w:space="0" w:color="auto"/>
              <w:bottom w:val="single" w:sz="4" w:space="0" w:color="auto"/>
              <w:right w:val="single" w:sz="4" w:space="0" w:color="auto"/>
            </w:tcBorders>
          </w:tcPr>
          <w:p w14:paraId="28A76403" w14:textId="6B6CCBCF" w:rsidR="00196EBD" w:rsidRPr="00196EBD" w:rsidRDefault="00196EBD" w:rsidP="00196EBD">
            <w:pPr>
              <w:spacing w:line="240" w:lineRule="auto"/>
              <w:ind w:firstLine="0"/>
              <w:jc w:val="center"/>
              <w:rPr>
                <w:sz w:val="20"/>
                <w:szCs w:val="20"/>
              </w:rPr>
            </w:pPr>
            <w:r w:rsidRPr="00196EBD">
              <w:rPr>
                <w:sz w:val="20"/>
                <w:szCs w:val="20"/>
              </w:rPr>
              <w:t>0,8125</w:t>
            </w:r>
          </w:p>
        </w:tc>
        <w:tc>
          <w:tcPr>
            <w:tcW w:w="1098" w:type="dxa"/>
            <w:tcBorders>
              <w:top w:val="single" w:sz="4" w:space="0" w:color="auto"/>
              <w:left w:val="single" w:sz="4" w:space="0" w:color="auto"/>
              <w:bottom w:val="single" w:sz="4" w:space="0" w:color="auto"/>
              <w:right w:val="single" w:sz="4" w:space="0" w:color="auto"/>
            </w:tcBorders>
          </w:tcPr>
          <w:p w14:paraId="38B481E9" w14:textId="2230D472" w:rsidR="00196EBD" w:rsidRPr="00196EBD" w:rsidRDefault="00196EBD" w:rsidP="00196EBD">
            <w:pPr>
              <w:spacing w:line="240" w:lineRule="auto"/>
              <w:ind w:firstLine="0"/>
              <w:jc w:val="center"/>
              <w:rPr>
                <w:sz w:val="20"/>
                <w:szCs w:val="20"/>
              </w:rPr>
            </w:pPr>
            <w:r w:rsidRPr="00196EBD">
              <w:rPr>
                <w:sz w:val="20"/>
                <w:szCs w:val="20"/>
              </w:rPr>
              <w:t>0,8125</w:t>
            </w:r>
          </w:p>
        </w:tc>
        <w:tc>
          <w:tcPr>
            <w:tcW w:w="1099" w:type="dxa"/>
            <w:tcBorders>
              <w:top w:val="single" w:sz="4" w:space="0" w:color="auto"/>
              <w:left w:val="single" w:sz="4" w:space="0" w:color="auto"/>
              <w:bottom w:val="single" w:sz="4" w:space="0" w:color="auto"/>
              <w:right w:val="single" w:sz="4" w:space="0" w:color="auto"/>
            </w:tcBorders>
            <w:vAlign w:val="center"/>
          </w:tcPr>
          <w:p w14:paraId="7FE891AC" w14:textId="74231A9F" w:rsidR="00196EBD" w:rsidRPr="00196EBD" w:rsidRDefault="00196EBD" w:rsidP="00196EBD">
            <w:pPr>
              <w:spacing w:line="240" w:lineRule="auto"/>
              <w:ind w:firstLine="0"/>
              <w:jc w:val="center"/>
              <w:rPr>
                <w:sz w:val="20"/>
                <w:szCs w:val="20"/>
              </w:rPr>
            </w:pPr>
            <w:r w:rsidRPr="00196EBD">
              <w:rPr>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18295F02" w14:textId="6FA5BAE4" w:rsidR="00196EBD" w:rsidRPr="00196EBD" w:rsidRDefault="00196EBD" w:rsidP="00196EBD">
            <w:pPr>
              <w:spacing w:line="240" w:lineRule="auto"/>
              <w:ind w:firstLine="0"/>
              <w:jc w:val="center"/>
              <w:rPr>
                <w:sz w:val="20"/>
                <w:szCs w:val="20"/>
              </w:rPr>
            </w:pPr>
            <w:r w:rsidRPr="00196EBD">
              <w:rPr>
                <w:sz w:val="20"/>
                <w:szCs w:val="20"/>
              </w:rPr>
              <w:t>-</w:t>
            </w:r>
          </w:p>
        </w:tc>
        <w:tc>
          <w:tcPr>
            <w:tcW w:w="1098" w:type="dxa"/>
            <w:tcBorders>
              <w:top w:val="single" w:sz="4" w:space="0" w:color="auto"/>
              <w:left w:val="single" w:sz="4" w:space="0" w:color="auto"/>
              <w:bottom w:val="single" w:sz="4" w:space="0" w:color="auto"/>
              <w:right w:val="single" w:sz="4" w:space="0" w:color="auto"/>
            </w:tcBorders>
            <w:vAlign w:val="center"/>
          </w:tcPr>
          <w:p w14:paraId="062E9C62" w14:textId="41B98A8C" w:rsidR="00196EBD" w:rsidRPr="00196EBD" w:rsidRDefault="00196EBD" w:rsidP="00196EBD">
            <w:pPr>
              <w:spacing w:line="240" w:lineRule="auto"/>
              <w:ind w:firstLine="0"/>
              <w:jc w:val="center"/>
              <w:rPr>
                <w:sz w:val="20"/>
                <w:szCs w:val="20"/>
              </w:rPr>
            </w:pPr>
            <w:r w:rsidRPr="00196EBD">
              <w:rPr>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4532081C" w14:textId="09D1C7AC" w:rsidR="00196EBD" w:rsidRPr="00196EBD" w:rsidRDefault="00196EBD" w:rsidP="00196EBD">
            <w:pPr>
              <w:spacing w:line="240" w:lineRule="auto"/>
              <w:ind w:firstLine="0"/>
              <w:jc w:val="center"/>
              <w:rPr>
                <w:sz w:val="20"/>
                <w:szCs w:val="20"/>
              </w:rPr>
            </w:pPr>
            <w:r w:rsidRPr="00196EBD">
              <w:rPr>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2B6DEFF7" w14:textId="3FD85F7A" w:rsidR="00196EBD" w:rsidRPr="00196EBD" w:rsidRDefault="00196EBD" w:rsidP="00196EBD">
            <w:pPr>
              <w:spacing w:line="240" w:lineRule="auto"/>
              <w:ind w:firstLine="0"/>
              <w:jc w:val="center"/>
              <w:rPr>
                <w:sz w:val="20"/>
                <w:szCs w:val="20"/>
              </w:rPr>
            </w:pPr>
            <w:r w:rsidRPr="00196EBD">
              <w:rPr>
                <w:sz w:val="20"/>
                <w:szCs w:val="20"/>
              </w:rPr>
              <w:t>-</w:t>
            </w:r>
          </w:p>
        </w:tc>
      </w:tr>
      <w:tr w:rsidR="00196EBD" w:rsidRPr="00D47F9C" w14:paraId="6BB3D37F" w14:textId="77777777" w:rsidTr="004F295C">
        <w:tc>
          <w:tcPr>
            <w:tcW w:w="6849" w:type="dxa"/>
            <w:tcBorders>
              <w:top w:val="single" w:sz="4" w:space="0" w:color="auto"/>
              <w:bottom w:val="single" w:sz="4" w:space="0" w:color="auto"/>
              <w:right w:val="single" w:sz="4" w:space="0" w:color="auto"/>
            </w:tcBorders>
            <w:tcMar>
              <w:left w:w="11" w:type="dxa"/>
              <w:right w:w="11" w:type="dxa"/>
            </w:tcMar>
            <w:vAlign w:val="center"/>
          </w:tcPr>
          <w:p w14:paraId="76B20421" w14:textId="77777777" w:rsidR="00196EBD" w:rsidRPr="00D47F9C" w:rsidRDefault="00196EBD" w:rsidP="00196EBD">
            <w:pPr>
              <w:pStyle w:val="aff0"/>
              <w:jc w:val="left"/>
            </w:pPr>
            <w:r w:rsidRPr="00D47F9C">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tcPr>
          <w:p w14:paraId="26556CB6" w14:textId="51466C2A" w:rsidR="00196EBD" w:rsidRPr="00196EBD" w:rsidRDefault="00196EBD" w:rsidP="00196EBD">
            <w:pPr>
              <w:spacing w:line="240" w:lineRule="auto"/>
              <w:ind w:firstLine="0"/>
              <w:jc w:val="center"/>
              <w:rPr>
                <w:sz w:val="20"/>
                <w:szCs w:val="20"/>
              </w:rPr>
            </w:pPr>
            <w:r w:rsidRPr="00196EBD">
              <w:rPr>
                <w:sz w:val="20"/>
                <w:szCs w:val="20"/>
              </w:rPr>
              <w:t>0,8125</w:t>
            </w:r>
          </w:p>
        </w:tc>
        <w:tc>
          <w:tcPr>
            <w:tcW w:w="1099" w:type="dxa"/>
            <w:tcBorders>
              <w:top w:val="single" w:sz="4" w:space="0" w:color="auto"/>
              <w:left w:val="single" w:sz="4" w:space="0" w:color="auto"/>
              <w:bottom w:val="single" w:sz="4" w:space="0" w:color="auto"/>
              <w:right w:val="single" w:sz="4" w:space="0" w:color="auto"/>
            </w:tcBorders>
          </w:tcPr>
          <w:p w14:paraId="36384C5F" w14:textId="2CC8B3E4" w:rsidR="00196EBD" w:rsidRPr="00196EBD" w:rsidRDefault="00196EBD" w:rsidP="00196EBD">
            <w:pPr>
              <w:spacing w:line="240" w:lineRule="auto"/>
              <w:ind w:firstLine="0"/>
              <w:jc w:val="center"/>
              <w:rPr>
                <w:sz w:val="20"/>
                <w:szCs w:val="20"/>
              </w:rPr>
            </w:pPr>
            <w:r w:rsidRPr="00196EBD">
              <w:rPr>
                <w:sz w:val="20"/>
                <w:szCs w:val="20"/>
              </w:rPr>
              <w:t>0,8125</w:t>
            </w:r>
          </w:p>
        </w:tc>
        <w:tc>
          <w:tcPr>
            <w:tcW w:w="1098" w:type="dxa"/>
            <w:tcBorders>
              <w:top w:val="single" w:sz="4" w:space="0" w:color="auto"/>
              <w:left w:val="single" w:sz="4" w:space="0" w:color="auto"/>
              <w:bottom w:val="single" w:sz="4" w:space="0" w:color="auto"/>
              <w:right w:val="single" w:sz="4" w:space="0" w:color="auto"/>
            </w:tcBorders>
          </w:tcPr>
          <w:p w14:paraId="28D6B294" w14:textId="55B451A4" w:rsidR="00196EBD" w:rsidRPr="00196EBD" w:rsidRDefault="00196EBD" w:rsidP="00196EBD">
            <w:pPr>
              <w:spacing w:line="240" w:lineRule="auto"/>
              <w:ind w:firstLine="0"/>
              <w:jc w:val="center"/>
              <w:rPr>
                <w:sz w:val="20"/>
                <w:szCs w:val="20"/>
              </w:rPr>
            </w:pPr>
            <w:r w:rsidRPr="00196EBD">
              <w:rPr>
                <w:sz w:val="20"/>
                <w:szCs w:val="20"/>
              </w:rPr>
              <w:t>0,8125</w:t>
            </w:r>
          </w:p>
        </w:tc>
        <w:tc>
          <w:tcPr>
            <w:tcW w:w="1099" w:type="dxa"/>
            <w:tcBorders>
              <w:top w:val="single" w:sz="4" w:space="0" w:color="auto"/>
              <w:left w:val="single" w:sz="4" w:space="0" w:color="auto"/>
              <w:bottom w:val="single" w:sz="4" w:space="0" w:color="auto"/>
              <w:right w:val="single" w:sz="4" w:space="0" w:color="auto"/>
            </w:tcBorders>
            <w:vAlign w:val="center"/>
          </w:tcPr>
          <w:p w14:paraId="4F8D97FB" w14:textId="60D67A70" w:rsidR="00196EBD" w:rsidRPr="00196EBD" w:rsidRDefault="00196EBD" w:rsidP="00196EBD">
            <w:pPr>
              <w:spacing w:line="240" w:lineRule="auto"/>
              <w:ind w:firstLine="0"/>
              <w:jc w:val="center"/>
              <w:rPr>
                <w:sz w:val="20"/>
                <w:szCs w:val="20"/>
              </w:rPr>
            </w:pPr>
            <w:r w:rsidRPr="00196EBD">
              <w:rPr>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060C4537" w14:textId="411E0B15" w:rsidR="00196EBD" w:rsidRPr="00196EBD" w:rsidRDefault="00196EBD" w:rsidP="00196EBD">
            <w:pPr>
              <w:spacing w:line="240" w:lineRule="auto"/>
              <w:ind w:firstLine="0"/>
              <w:jc w:val="center"/>
              <w:rPr>
                <w:sz w:val="20"/>
                <w:szCs w:val="20"/>
              </w:rPr>
            </w:pPr>
            <w:r w:rsidRPr="00196EBD">
              <w:rPr>
                <w:sz w:val="20"/>
                <w:szCs w:val="20"/>
              </w:rPr>
              <w:t>-</w:t>
            </w:r>
          </w:p>
        </w:tc>
        <w:tc>
          <w:tcPr>
            <w:tcW w:w="1098" w:type="dxa"/>
            <w:tcBorders>
              <w:top w:val="single" w:sz="4" w:space="0" w:color="auto"/>
              <w:left w:val="single" w:sz="4" w:space="0" w:color="auto"/>
              <w:bottom w:val="single" w:sz="4" w:space="0" w:color="auto"/>
              <w:right w:val="single" w:sz="4" w:space="0" w:color="auto"/>
            </w:tcBorders>
            <w:vAlign w:val="center"/>
          </w:tcPr>
          <w:p w14:paraId="1FC7F7F8" w14:textId="50E05166" w:rsidR="00196EBD" w:rsidRPr="00196EBD" w:rsidRDefault="00196EBD" w:rsidP="00196EBD">
            <w:pPr>
              <w:spacing w:line="240" w:lineRule="auto"/>
              <w:ind w:firstLine="0"/>
              <w:jc w:val="center"/>
              <w:rPr>
                <w:sz w:val="20"/>
                <w:szCs w:val="20"/>
              </w:rPr>
            </w:pPr>
            <w:r w:rsidRPr="00196EBD">
              <w:rPr>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5580A648" w14:textId="2C79F4B3" w:rsidR="00196EBD" w:rsidRPr="00196EBD" w:rsidRDefault="00196EBD" w:rsidP="00196EBD">
            <w:pPr>
              <w:spacing w:line="240" w:lineRule="auto"/>
              <w:ind w:firstLine="0"/>
              <w:jc w:val="center"/>
              <w:rPr>
                <w:sz w:val="20"/>
                <w:szCs w:val="20"/>
              </w:rPr>
            </w:pPr>
            <w:r w:rsidRPr="00196EBD">
              <w:rPr>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4377F30B" w14:textId="5D23C4E5" w:rsidR="00196EBD" w:rsidRPr="00196EBD" w:rsidRDefault="00196EBD" w:rsidP="00196EBD">
            <w:pPr>
              <w:spacing w:line="240" w:lineRule="auto"/>
              <w:ind w:firstLine="0"/>
              <w:jc w:val="center"/>
              <w:rPr>
                <w:sz w:val="20"/>
                <w:szCs w:val="20"/>
              </w:rPr>
            </w:pPr>
            <w:r w:rsidRPr="00196EBD">
              <w:rPr>
                <w:sz w:val="20"/>
                <w:szCs w:val="20"/>
              </w:rPr>
              <w:t>-</w:t>
            </w:r>
          </w:p>
        </w:tc>
      </w:tr>
      <w:tr w:rsidR="00196EBD" w:rsidRPr="00D47F9C" w14:paraId="3FFA526E"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6CC59B8E" w14:textId="77777777" w:rsidR="00196EBD" w:rsidRPr="00D47F9C" w:rsidRDefault="00196EBD" w:rsidP="00196EBD">
            <w:pPr>
              <w:pStyle w:val="aff0"/>
              <w:jc w:val="left"/>
            </w:pPr>
            <w:r w:rsidRPr="00D47F9C">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ED907E" w14:textId="44FEB22B" w:rsidR="00196EBD" w:rsidRPr="00196EBD" w:rsidRDefault="00196EBD" w:rsidP="00196EBD">
            <w:pPr>
              <w:spacing w:line="240" w:lineRule="auto"/>
              <w:ind w:firstLine="0"/>
              <w:jc w:val="center"/>
              <w:rPr>
                <w:sz w:val="20"/>
                <w:szCs w:val="20"/>
              </w:rPr>
            </w:pPr>
            <w:r w:rsidRPr="00196EBD">
              <w:rPr>
                <w:sz w:val="20"/>
                <w:szCs w:val="20"/>
              </w:rPr>
              <w:t>0,000</w:t>
            </w:r>
          </w:p>
        </w:tc>
        <w:tc>
          <w:tcPr>
            <w:tcW w:w="1099" w:type="dxa"/>
            <w:tcBorders>
              <w:top w:val="single" w:sz="4" w:space="0" w:color="auto"/>
              <w:left w:val="single" w:sz="4" w:space="0" w:color="auto"/>
              <w:bottom w:val="single" w:sz="4" w:space="0" w:color="auto"/>
              <w:right w:val="single" w:sz="4" w:space="0" w:color="auto"/>
            </w:tcBorders>
            <w:vAlign w:val="center"/>
          </w:tcPr>
          <w:p w14:paraId="7BCD1FFD" w14:textId="4F7BBA80" w:rsidR="00196EBD" w:rsidRPr="00196EBD" w:rsidRDefault="00196EBD" w:rsidP="00196EBD">
            <w:pPr>
              <w:spacing w:line="240" w:lineRule="auto"/>
              <w:ind w:firstLine="0"/>
              <w:jc w:val="center"/>
              <w:rPr>
                <w:sz w:val="20"/>
                <w:szCs w:val="20"/>
              </w:rPr>
            </w:pPr>
            <w:r w:rsidRPr="00196EBD">
              <w:rPr>
                <w:sz w:val="20"/>
                <w:szCs w:val="20"/>
              </w:rPr>
              <w:t>0,000</w:t>
            </w:r>
          </w:p>
        </w:tc>
        <w:tc>
          <w:tcPr>
            <w:tcW w:w="1098" w:type="dxa"/>
            <w:tcBorders>
              <w:top w:val="single" w:sz="4" w:space="0" w:color="auto"/>
              <w:left w:val="single" w:sz="4" w:space="0" w:color="auto"/>
              <w:bottom w:val="single" w:sz="4" w:space="0" w:color="auto"/>
              <w:right w:val="single" w:sz="4" w:space="0" w:color="auto"/>
            </w:tcBorders>
            <w:vAlign w:val="center"/>
          </w:tcPr>
          <w:p w14:paraId="0751349C" w14:textId="3BCB9FA4" w:rsidR="00196EBD" w:rsidRPr="00196EBD" w:rsidRDefault="00196EBD" w:rsidP="00196EBD">
            <w:pPr>
              <w:spacing w:line="240" w:lineRule="auto"/>
              <w:ind w:firstLine="0"/>
              <w:jc w:val="center"/>
              <w:rPr>
                <w:sz w:val="20"/>
                <w:szCs w:val="20"/>
              </w:rPr>
            </w:pPr>
            <w:r w:rsidRPr="00196EBD">
              <w:rPr>
                <w:sz w:val="20"/>
                <w:szCs w:val="20"/>
              </w:rPr>
              <w:t>0,000</w:t>
            </w:r>
          </w:p>
        </w:tc>
        <w:tc>
          <w:tcPr>
            <w:tcW w:w="1099" w:type="dxa"/>
            <w:tcBorders>
              <w:top w:val="single" w:sz="4" w:space="0" w:color="auto"/>
              <w:left w:val="single" w:sz="4" w:space="0" w:color="auto"/>
              <w:bottom w:val="single" w:sz="4" w:space="0" w:color="auto"/>
              <w:right w:val="single" w:sz="4" w:space="0" w:color="auto"/>
            </w:tcBorders>
            <w:vAlign w:val="center"/>
          </w:tcPr>
          <w:p w14:paraId="515BF659" w14:textId="6F8ABA81" w:rsidR="00196EBD" w:rsidRPr="00196EBD" w:rsidRDefault="00196EBD" w:rsidP="00196EBD">
            <w:pPr>
              <w:spacing w:line="240" w:lineRule="auto"/>
              <w:ind w:firstLine="0"/>
              <w:jc w:val="center"/>
              <w:rPr>
                <w:sz w:val="20"/>
                <w:szCs w:val="20"/>
              </w:rPr>
            </w:pPr>
            <w:r w:rsidRPr="00196EBD">
              <w:rPr>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50069E94" w14:textId="05C19EE9" w:rsidR="00196EBD" w:rsidRPr="00196EBD" w:rsidRDefault="00196EBD" w:rsidP="00196EBD">
            <w:pPr>
              <w:spacing w:line="240" w:lineRule="auto"/>
              <w:ind w:firstLine="0"/>
              <w:jc w:val="center"/>
              <w:rPr>
                <w:sz w:val="20"/>
                <w:szCs w:val="20"/>
              </w:rPr>
            </w:pPr>
            <w:r w:rsidRPr="00196EBD">
              <w:rPr>
                <w:sz w:val="20"/>
                <w:szCs w:val="20"/>
              </w:rPr>
              <w:t>-</w:t>
            </w:r>
          </w:p>
        </w:tc>
        <w:tc>
          <w:tcPr>
            <w:tcW w:w="1098" w:type="dxa"/>
            <w:tcBorders>
              <w:top w:val="single" w:sz="4" w:space="0" w:color="auto"/>
              <w:left w:val="single" w:sz="4" w:space="0" w:color="auto"/>
              <w:bottom w:val="single" w:sz="4" w:space="0" w:color="auto"/>
              <w:right w:val="single" w:sz="4" w:space="0" w:color="auto"/>
            </w:tcBorders>
            <w:vAlign w:val="center"/>
          </w:tcPr>
          <w:p w14:paraId="28FE8356" w14:textId="67F82E5A" w:rsidR="00196EBD" w:rsidRPr="00196EBD" w:rsidRDefault="00196EBD" w:rsidP="00196EBD">
            <w:pPr>
              <w:spacing w:line="240" w:lineRule="auto"/>
              <w:ind w:firstLine="0"/>
              <w:jc w:val="center"/>
              <w:rPr>
                <w:sz w:val="20"/>
                <w:szCs w:val="20"/>
              </w:rPr>
            </w:pPr>
            <w:r w:rsidRPr="00196EBD">
              <w:rPr>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47013F7A" w14:textId="0BB8A4E4" w:rsidR="00196EBD" w:rsidRPr="00196EBD" w:rsidRDefault="00196EBD" w:rsidP="00196EBD">
            <w:pPr>
              <w:spacing w:line="240" w:lineRule="auto"/>
              <w:ind w:firstLine="0"/>
              <w:jc w:val="center"/>
              <w:rPr>
                <w:sz w:val="20"/>
                <w:szCs w:val="20"/>
              </w:rPr>
            </w:pPr>
            <w:r w:rsidRPr="00196EBD">
              <w:rPr>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15ECFEDE" w14:textId="527E9C3B" w:rsidR="00196EBD" w:rsidRPr="00196EBD" w:rsidRDefault="00196EBD" w:rsidP="00196EBD">
            <w:pPr>
              <w:spacing w:line="240" w:lineRule="auto"/>
              <w:ind w:firstLine="0"/>
              <w:jc w:val="center"/>
              <w:rPr>
                <w:sz w:val="20"/>
                <w:szCs w:val="20"/>
              </w:rPr>
            </w:pPr>
            <w:r w:rsidRPr="00196EBD">
              <w:rPr>
                <w:sz w:val="20"/>
                <w:szCs w:val="20"/>
              </w:rPr>
              <w:t>-</w:t>
            </w:r>
          </w:p>
        </w:tc>
      </w:tr>
      <w:tr w:rsidR="00196EBD" w:rsidRPr="00D47F9C" w14:paraId="6AE82888"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01392041" w14:textId="77777777" w:rsidR="00196EBD" w:rsidRPr="00D47F9C" w:rsidRDefault="00196EBD" w:rsidP="00196EBD">
            <w:pPr>
              <w:pStyle w:val="aff0"/>
              <w:jc w:val="left"/>
            </w:pPr>
            <w:r w:rsidRPr="00D47F9C">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970C5F" w14:textId="4C269FDC"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48C2592D" w14:textId="3908F1CD" w:rsidR="00196EBD" w:rsidRPr="00196EBD" w:rsidRDefault="00196EBD" w:rsidP="00196EBD">
            <w:pPr>
              <w:pStyle w:val="aff0"/>
              <w:rPr>
                <w:szCs w:val="20"/>
              </w:rPr>
            </w:pPr>
            <w:r w:rsidRPr="00196EBD">
              <w:rPr>
                <w:szCs w:val="20"/>
              </w:rPr>
              <w:t>-</w:t>
            </w:r>
          </w:p>
        </w:tc>
        <w:tc>
          <w:tcPr>
            <w:tcW w:w="1098" w:type="dxa"/>
            <w:tcBorders>
              <w:top w:val="single" w:sz="4" w:space="0" w:color="auto"/>
              <w:left w:val="single" w:sz="4" w:space="0" w:color="auto"/>
              <w:bottom w:val="single" w:sz="4" w:space="0" w:color="auto"/>
              <w:right w:val="single" w:sz="4" w:space="0" w:color="auto"/>
            </w:tcBorders>
            <w:vAlign w:val="center"/>
          </w:tcPr>
          <w:p w14:paraId="62E3EF52" w14:textId="235A13E4"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5D610862" w14:textId="5F153008"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6E8B9182" w14:textId="24183ACA" w:rsidR="00196EBD" w:rsidRPr="00196EBD" w:rsidRDefault="00196EBD" w:rsidP="00196EBD">
            <w:pPr>
              <w:pStyle w:val="aff0"/>
              <w:rPr>
                <w:szCs w:val="20"/>
              </w:rPr>
            </w:pPr>
            <w:r w:rsidRPr="00196EBD">
              <w:rPr>
                <w:szCs w:val="20"/>
              </w:rPr>
              <w:t>-</w:t>
            </w:r>
          </w:p>
        </w:tc>
        <w:tc>
          <w:tcPr>
            <w:tcW w:w="1098" w:type="dxa"/>
            <w:tcBorders>
              <w:top w:val="single" w:sz="4" w:space="0" w:color="auto"/>
              <w:left w:val="single" w:sz="4" w:space="0" w:color="auto"/>
              <w:bottom w:val="single" w:sz="4" w:space="0" w:color="auto"/>
              <w:right w:val="single" w:sz="4" w:space="0" w:color="auto"/>
            </w:tcBorders>
            <w:vAlign w:val="center"/>
          </w:tcPr>
          <w:p w14:paraId="7B5A165E" w14:textId="5D70E910"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4A1914F3" w14:textId="4578F809"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3F459168" w14:textId="6E935AB2" w:rsidR="00196EBD" w:rsidRPr="00196EBD" w:rsidRDefault="00196EBD" w:rsidP="00196EBD">
            <w:pPr>
              <w:pStyle w:val="aff0"/>
              <w:rPr>
                <w:szCs w:val="20"/>
              </w:rPr>
            </w:pPr>
            <w:r w:rsidRPr="00196EBD">
              <w:rPr>
                <w:szCs w:val="20"/>
              </w:rPr>
              <w:t>-</w:t>
            </w:r>
          </w:p>
        </w:tc>
      </w:tr>
      <w:tr w:rsidR="00196EBD" w:rsidRPr="00D47F9C" w14:paraId="21AE02B3"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6767DCDE" w14:textId="77777777" w:rsidR="00196EBD" w:rsidRPr="00D47F9C" w:rsidRDefault="00196EBD" w:rsidP="00196EBD">
            <w:pPr>
              <w:pStyle w:val="aff0"/>
              <w:jc w:val="left"/>
            </w:pPr>
            <w:r w:rsidRPr="00D47F9C">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912D68" w14:textId="18C84FED"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5A87B2D1" w14:textId="6B8C8508" w:rsidR="00196EBD" w:rsidRPr="00196EBD" w:rsidRDefault="00196EBD" w:rsidP="00196EBD">
            <w:pPr>
              <w:pStyle w:val="aff0"/>
              <w:rPr>
                <w:szCs w:val="20"/>
              </w:rPr>
            </w:pPr>
            <w:r w:rsidRPr="00196EBD">
              <w:rPr>
                <w:szCs w:val="20"/>
              </w:rPr>
              <w:t>-</w:t>
            </w:r>
          </w:p>
        </w:tc>
        <w:tc>
          <w:tcPr>
            <w:tcW w:w="1098" w:type="dxa"/>
            <w:tcBorders>
              <w:top w:val="single" w:sz="4" w:space="0" w:color="auto"/>
              <w:left w:val="single" w:sz="4" w:space="0" w:color="auto"/>
              <w:bottom w:val="single" w:sz="4" w:space="0" w:color="auto"/>
              <w:right w:val="single" w:sz="4" w:space="0" w:color="auto"/>
            </w:tcBorders>
            <w:vAlign w:val="center"/>
          </w:tcPr>
          <w:p w14:paraId="22E3D312" w14:textId="710F88DB"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19251689" w14:textId="7AB6F372"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3EDE33B3" w14:textId="2305791D" w:rsidR="00196EBD" w:rsidRPr="00196EBD" w:rsidRDefault="00196EBD" w:rsidP="00196EBD">
            <w:pPr>
              <w:pStyle w:val="aff0"/>
              <w:rPr>
                <w:szCs w:val="20"/>
              </w:rPr>
            </w:pPr>
            <w:r w:rsidRPr="00196EBD">
              <w:rPr>
                <w:szCs w:val="20"/>
              </w:rPr>
              <w:t>-</w:t>
            </w:r>
          </w:p>
        </w:tc>
        <w:tc>
          <w:tcPr>
            <w:tcW w:w="1098" w:type="dxa"/>
            <w:tcBorders>
              <w:top w:val="single" w:sz="4" w:space="0" w:color="auto"/>
              <w:left w:val="single" w:sz="4" w:space="0" w:color="auto"/>
              <w:bottom w:val="single" w:sz="4" w:space="0" w:color="auto"/>
              <w:right w:val="single" w:sz="4" w:space="0" w:color="auto"/>
            </w:tcBorders>
            <w:vAlign w:val="center"/>
          </w:tcPr>
          <w:p w14:paraId="6D724120" w14:textId="4D170EAD"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5339666E" w14:textId="3B4458C1"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5C1B62E6" w14:textId="4EA254D3" w:rsidR="00196EBD" w:rsidRPr="00196EBD" w:rsidRDefault="00196EBD" w:rsidP="00196EBD">
            <w:pPr>
              <w:pStyle w:val="aff0"/>
              <w:rPr>
                <w:szCs w:val="20"/>
              </w:rPr>
            </w:pPr>
            <w:r w:rsidRPr="00196EBD">
              <w:rPr>
                <w:szCs w:val="20"/>
              </w:rPr>
              <w:t>-</w:t>
            </w:r>
          </w:p>
        </w:tc>
      </w:tr>
      <w:tr w:rsidR="00196EBD" w:rsidRPr="00D47F9C" w14:paraId="59C2D72C"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2BAA4B25" w14:textId="77777777" w:rsidR="00196EBD" w:rsidRPr="00D47F9C" w:rsidRDefault="00196EBD" w:rsidP="00196EBD">
            <w:pPr>
              <w:pStyle w:val="aff0"/>
              <w:jc w:val="left"/>
            </w:pPr>
            <w:r w:rsidRPr="00D47F9C">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11942C" w14:textId="58440047" w:rsidR="00196EBD" w:rsidRPr="00196EBD" w:rsidRDefault="00196EBD" w:rsidP="00196EBD">
            <w:pPr>
              <w:spacing w:line="240" w:lineRule="auto"/>
              <w:ind w:firstLine="0"/>
              <w:jc w:val="center"/>
              <w:rPr>
                <w:color w:val="000000"/>
                <w:sz w:val="20"/>
                <w:szCs w:val="20"/>
              </w:rPr>
            </w:pPr>
            <w:r w:rsidRPr="00196EBD">
              <w:rPr>
                <w:color w:val="000000"/>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206E2BA3" w14:textId="71321AED" w:rsidR="00196EBD" w:rsidRPr="00196EBD" w:rsidRDefault="00196EBD" w:rsidP="00196EBD">
            <w:pPr>
              <w:spacing w:line="240" w:lineRule="auto"/>
              <w:ind w:firstLine="0"/>
              <w:jc w:val="center"/>
              <w:rPr>
                <w:color w:val="000000"/>
                <w:sz w:val="20"/>
                <w:szCs w:val="20"/>
              </w:rPr>
            </w:pPr>
            <w:r w:rsidRPr="00196EBD">
              <w:rPr>
                <w:color w:val="000000"/>
                <w:sz w:val="20"/>
                <w:szCs w:val="20"/>
              </w:rPr>
              <w:t>-</w:t>
            </w:r>
          </w:p>
        </w:tc>
        <w:tc>
          <w:tcPr>
            <w:tcW w:w="1098" w:type="dxa"/>
            <w:tcBorders>
              <w:top w:val="single" w:sz="4" w:space="0" w:color="auto"/>
              <w:left w:val="single" w:sz="4" w:space="0" w:color="auto"/>
              <w:bottom w:val="single" w:sz="4" w:space="0" w:color="auto"/>
              <w:right w:val="single" w:sz="4" w:space="0" w:color="auto"/>
            </w:tcBorders>
            <w:vAlign w:val="center"/>
          </w:tcPr>
          <w:p w14:paraId="3D8CC2EA" w14:textId="70073A1A" w:rsidR="00196EBD" w:rsidRPr="00196EBD" w:rsidRDefault="00196EBD" w:rsidP="00196EBD">
            <w:pPr>
              <w:spacing w:line="240" w:lineRule="auto"/>
              <w:ind w:firstLine="0"/>
              <w:jc w:val="center"/>
              <w:rPr>
                <w:color w:val="000000"/>
                <w:sz w:val="20"/>
                <w:szCs w:val="20"/>
              </w:rPr>
            </w:pPr>
            <w:r w:rsidRPr="00196EBD">
              <w:rPr>
                <w:color w:val="000000"/>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5C1E5569" w14:textId="037D905D" w:rsidR="00196EBD" w:rsidRPr="00196EBD" w:rsidRDefault="00196EBD" w:rsidP="00196EBD">
            <w:pPr>
              <w:spacing w:line="240" w:lineRule="auto"/>
              <w:ind w:firstLine="0"/>
              <w:jc w:val="center"/>
              <w:rPr>
                <w:color w:val="000000"/>
                <w:sz w:val="20"/>
                <w:szCs w:val="20"/>
              </w:rPr>
            </w:pPr>
            <w:r w:rsidRPr="00196EBD">
              <w:rPr>
                <w:color w:val="000000"/>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12BF8526" w14:textId="4912C08E" w:rsidR="00196EBD" w:rsidRPr="00196EBD" w:rsidRDefault="00196EBD" w:rsidP="00196EBD">
            <w:pPr>
              <w:spacing w:line="240" w:lineRule="auto"/>
              <w:ind w:firstLine="0"/>
              <w:jc w:val="center"/>
              <w:rPr>
                <w:color w:val="000000"/>
                <w:sz w:val="20"/>
                <w:szCs w:val="20"/>
              </w:rPr>
            </w:pPr>
            <w:r w:rsidRPr="00196EBD">
              <w:rPr>
                <w:color w:val="000000"/>
                <w:sz w:val="20"/>
                <w:szCs w:val="20"/>
              </w:rPr>
              <w:t>-</w:t>
            </w:r>
          </w:p>
        </w:tc>
        <w:tc>
          <w:tcPr>
            <w:tcW w:w="1098" w:type="dxa"/>
            <w:tcBorders>
              <w:top w:val="single" w:sz="4" w:space="0" w:color="auto"/>
              <w:left w:val="single" w:sz="4" w:space="0" w:color="auto"/>
              <w:bottom w:val="single" w:sz="4" w:space="0" w:color="auto"/>
              <w:right w:val="single" w:sz="4" w:space="0" w:color="auto"/>
            </w:tcBorders>
            <w:vAlign w:val="center"/>
          </w:tcPr>
          <w:p w14:paraId="5863BAC6" w14:textId="7E945EC3" w:rsidR="00196EBD" w:rsidRPr="00196EBD" w:rsidRDefault="00196EBD" w:rsidP="00196EBD">
            <w:pPr>
              <w:spacing w:line="240" w:lineRule="auto"/>
              <w:ind w:firstLine="0"/>
              <w:jc w:val="center"/>
              <w:rPr>
                <w:color w:val="000000"/>
                <w:sz w:val="20"/>
                <w:szCs w:val="20"/>
              </w:rPr>
            </w:pPr>
            <w:r w:rsidRPr="00196EBD">
              <w:rPr>
                <w:color w:val="000000"/>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05013213" w14:textId="49C51181" w:rsidR="00196EBD" w:rsidRPr="00196EBD" w:rsidRDefault="00196EBD" w:rsidP="00196EBD">
            <w:pPr>
              <w:spacing w:line="240" w:lineRule="auto"/>
              <w:ind w:firstLine="0"/>
              <w:jc w:val="center"/>
              <w:rPr>
                <w:color w:val="000000"/>
                <w:sz w:val="20"/>
                <w:szCs w:val="20"/>
              </w:rPr>
            </w:pPr>
            <w:r w:rsidRPr="00196EBD">
              <w:rPr>
                <w:color w:val="000000"/>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19EAA4D9" w14:textId="5563F505" w:rsidR="00196EBD" w:rsidRPr="00196EBD" w:rsidRDefault="00196EBD" w:rsidP="00196EBD">
            <w:pPr>
              <w:spacing w:line="240" w:lineRule="auto"/>
              <w:ind w:firstLine="0"/>
              <w:jc w:val="center"/>
              <w:rPr>
                <w:color w:val="000000"/>
                <w:sz w:val="20"/>
                <w:szCs w:val="20"/>
              </w:rPr>
            </w:pPr>
            <w:r w:rsidRPr="00196EBD">
              <w:rPr>
                <w:color w:val="000000"/>
                <w:sz w:val="20"/>
                <w:szCs w:val="20"/>
              </w:rPr>
              <w:t>-</w:t>
            </w:r>
          </w:p>
        </w:tc>
      </w:tr>
    </w:tbl>
    <w:p w14:paraId="4EF6532E" w14:textId="77777777" w:rsidR="00377710" w:rsidRPr="00D47F9C" w:rsidRDefault="00377710" w:rsidP="00E21B9D">
      <w:pPr>
        <w:jc w:val="right"/>
      </w:pPr>
    </w:p>
    <w:p w14:paraId="1070440D" w14:textId="5B72676B" w:rsidR="00E21B9D" w:rsidRPr="00D47F9C" w:rsidRDefault="00E21B9D" w:rsidP="00E21B9D">
      <w:pPr>
        <w:jc w:val="right"/>
      </w:pPr>
      <w:r w:rsidRPr="00D47F9C">
        <w:t>Таблица 4.</w:t>
      </w:r>
      <w:r w:rsidR="0042174D" w:rsidRPr="00D47F9C">
        <w:t>4</w:t>
      </w:r>
    </w:p>
    <w:p w14:paraId="3DEF5E8B" w14:textId="56B1D7D6" w:rsidR="00E21B9D" w:rsidRPr="00D47F9C" w:rsidRDefault="00E21B9D" w:rsidP="00E21B9D">
      <w:pPr>
        <w:ind w:firstLine="0"/>
        <w:jc w:val="center"/>
      </w:pPr>
      <w:r w:rsidRPr="00D47F9C">
        <w:t xml:space="preserve">Баланс тепловой мощности котельной </w:t>
      </w:r>
      <w:r w:rsidR="00377710" w:rsidRPr="00D47F9C">
        <w:t>д. Кузьмино</w:t>
      </w:r>
      <w:r w:rsidR="008853EE">
        <w:t xml:space="preserve"> </w:t>
      </w:r>
      <w:r w:rsidR="008853EE" w:rsidRPr="008853EE">
        <w:t>ООО "СРК"</w:t>
      </w:r>
      <w:r w:rsidRPr="00D47F9C">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D47F9C" w14:paraId="51815D92" w14:textId="77777777" w:rsidTr="0042174D">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230AE0B3" w14:textId="77777777" w:rsidR="00804CC4" w:rsidRPr="00D47F9C" w:rsidRDefault="00804CC4" w:rsidP="00804CC4">
            <w:pPr>
              <w:pStyle w:val="aff0"/>
              <w:rPr>
                <w:b/>
              </w:rPr>
            </w:pPr>
            <w:r w:rsidRPr="00D47F9C">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5B0393" w14:textId="77777777" w:rsidR="00804CC4" w:rsidRPr="00D47F9C" w:rsidRDefault="00804CC4" w:rsidP="00804CC4">
            <w:pPr>
              <w:pStyle w:val="aff0"/>
              <w:rPr>
                <w:b/>
              </w:rPr>
            </w:pPr>
            <w:r w:rsidRPr="00D47F9C">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A5025C" w14:textId="77777777" w:rsidR="00804CC4" w:rsidRPr="00D47F9C" w:rsidRDefault="00804CC4" w:rsidP="00804CC4">
            <w:pPr>
              <w:pStyle w:val="aff0"/>
              <w:rPr>
                <w:b/>
              </w:rPr>
            </w:pPr>
            <w:r w:rsidRPr="00D47F9C">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5842E3" w14:textId="77777777" w:rsidR="00804CC4" w:rsidRPr="00D47F9C" w:rsidRDefault="00804CC4" w:rsidP="00804CC4">
            <w:pPr>
              <w:pStyle w:val="aff0"/>
              <w:rPr>
                <w:b/>
              </w:rPr>
            </w:pPr>
            <w:r w:rsidRPr="00D47F9C">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0AD289" w14:textId="77777777" w:rsidR="00804CC4" w:rsidRPr="00D47F9C" w:rsidRDefault="00804CC4" w:rsidP="00804CC4">
            <w:pPr>
              <w:pStyle w:val="aff0"/>
              <w:rPr>
                <w:b/>
              </w:rPr>
            </w:pPr>
            <w:r w:rsidRPr="00D47F9C">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3BA3F7" w14:textId="77777777" w:rsidR="00804CC4" w:rsidRPr="00D47F9C" w:rsidRDefault="00804CC4" w:rsidP="00804CC4">
            <w:pPr>
              <w:pStyle w:val="aff0"/>
              <w:rPr>
                <w:b/>
              </w:rPr>
            </w:pPr>
            <w:r w:rsidRPr="00D47F9C">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0E1E8A" w14:textId="77777777" w:rsidR="00804CC4" w:rsidRPr="00D47F9C" w:rsidRDefault="00804CC4" w:rsidP="00804CC4">
            <w:pPr>
              <w:pStyle w:val="aff0"/>
              <w:rPr>
                <w:b/>
              </w:rPr>
            </w:pPr>
            <w:r w:rsidRPr="00D47F9C">
              <w:rPr>
                <w:b/>
              </w:rPr>
              <w:t>2028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B64582" w14:textId="0532ACB8" w:rsidR="00804CC4" w:rsidRPr="00D47F9C" w:rsidRDefault="00804CC4" w:rsidP="00804CC4">
            <w:pPr>
              <w:pStyle w:val="aff0"/>
              <w:rPr>
                <w:b/>
              </w:rPr>
            </w:pPr>
            <w:r w:rsidRPr="00D47F9C">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9580F8" w14:textId="45B28C26" w:rsidR="00804CC4" w:rsidRPr="00D47F9C" w:rsidRDefault="00804CC4" w:rsidP="00804CC4">
            <w:pPr>
              <w:pStyle w:val="aff0"/>
              <w:rPr>
                <w:b/>
              </w:rPr>
            </w:pPr>
            <w:r w:rsidRPr="00D47F9C">
              <w:rPr>
                <w:b/>
              </w:rPr>
              <w:t>2030-2034</w:t>
            </w:r>
          </w:p>
        </w:tc>
      </w:tr>
      <w:tr w:rsidR="00196EBD" w:rsidRPr="00D47F9C" w14:paraId="218EBD16"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6AEF7BB5" w14:textId="77777777" w:rsidR="00196EBD" w:rsidRPr="00D47F9C" w:rsidRDefault="00196EBD" w:rsidP="00196EBD">
            <w:pPr>
              <w:pStyle w:val="aff0"/>
              <w:jc w:val="left"/>
            </w:pPr>
            <w:r w:rsidRPr="00D47F9C">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69CE83" w14:textId="27F5BF58" w:rsidR="00196EBD" w:rsidRPr="00196EBD" w:rsidRDefault="00196EBD" w:rsidP="00196EBD">
            <w:pPr>
              <w:pStyle w:val="aff0"/>
              <w:rPr>
                <w:szCs w:val="20"/>
              </w:rPr>
            </w:pPr>
            <w:r w:rsidRPr="00196EBD">
              <w:rPr>
                <w:color w:val="000000"/>
                <w:szCs w:val="20"/>
              </w:rPr>
              <w:t>0,34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241F86" w14:textId="1E4685E2" w:rsidR="00196EBD" w:rsidRPr="00196EBD" w:rsidRDefault="00196EBD" w:rsidP="00196EBD">
            <w:pPr>
              <w:pStyle w:val="aff0"/>
              <w:rPr>
                <w:szCs w:val="20"/>
              </w:rPr>
            </w:pPr>
            <w:r w:rsidRPr="00196EBD">
              <w:rPr>
                <w:color w:val="000000"/>
                <w:szCs w:val="20"/>
              </w:rPr>
              <w:t>0,34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DA50C3" w14:textId="799E05D5" w:rsidR="00196EBD" w:rsidRPr="00196EBD" w:rsidRDefault="00196EBD" w:rsidP="00196EBD">
            <w:pPr>
              <w:pStyle w:val="aff0"/>
              <w:rPr>
                <w:szCs w:val="20"/>
              </w:rPr>
            </w:pPr>
            <w:r w:rsidRPr="00196EBD">
              <w:rPr>
                <w:color w:val="000000"/>
                <w:szCs w:val="20"/>
              </w:rPr>
              <w:t>0,34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594571" w14:textId="07D44966" w:rsidR="00196EBD" w:rsidRPr="00196EBD" w:rsidRDefault="00196EBD" w:rsidP="00196EBD">
            <w:pPr>
              <w:pStyle w:val="aff0"/>
              <w:rPr>
                <w:szCs w:val="20"/>
              </w:rPr>
            </w:pPr>
            <w:r w:rsidRPr="00196EBD">
              <w:rPr>
                <w:color w:val="000000"/>
                <w:szCs w:val="20"/>
              </w:rPr>
              <w:t>0,34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CA02E0" w14:textId="724EAFB0" w:rsidR="00196EBD" w:rsidRPr="00196EBD" w:rsidRDefault="00196EBD" w:rsidP="00196EBD">
            <w:pPr>
              <w:pStyle w:val="aff0"/>
              <w:rPr>
                <w:szCs w:val="20"/>
              </w:rPr>
            </w:pPr>
            <w:r w:rsidRPr="00196EBD">
              <w:rPr>
                <w:color w:val="000000"/>
                <w:szCs w:val="20"/>
              </w:rPr>
              <w:t>0,34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DD2AE8" w14:textId="36B1D3D0" w:rsidR="00196EBD" w:rsidRPr="00196EBD" w:rsidRDefault="00196EBD" w:rsidP="00196EBD">
            <w:pPr>
              <w:pStyle w:val="aff0"/>
              <w:rPr>
                <w:szCs w:val="20"/>
              </w:rPr>
            </w:pPr>
            <w:r w:rsidRPr="00196EBD">
              <w:rPr>
                <w:color w:val="000000"/>
                <w:szCs w:val="20"/>
              </w:rPr>
              <w:t>0,34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C3F6D3" w14:textId="26F942BA" w:rsidR="00196EBD" w:rsidRPr="00196EBD" w:rsidRDefault="00196EBD" w:rsidP="00196EBD">
            <w:pPr>
              <w:pStyle w:val="aff0"/>
              <w:rPr>
                <w:szCs w:val="20"/>
              </w:rPr>
            </w:pPr>
            <w:r w:rsidRPr="00196EBD">
              <w:rPr>
                <w:color w:val="000000"/>
                <w:szCs w:val="20"/>
              </w:rPr>
              <w:t>0,34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E0CFBF" w14:textId="5D79E69B" w:rsidR="00196EBD" w:rsidRPr="00196EBD" w:rsidRDefault="00196EBD" w:rsidP="00196EBD">
            <w:pPr>
              <w:pStyle w:val="aff0"/>
              <w:rPr>
                <w:szCs w:val="20"/>
              </w:rPr>
            </w:pPr>
            <w:r w:rsidRPr="00196EBD">
              <w:rPr>
                <w:color w:val="000000"/>
                <w:szCs w:val="20"/>
              </w:rPr>
              <w:t>0,34</w:t>
            </w:r>
          </w:p>
        </w:tc>
      </w:tr>
      <w:tr w:rsidR="00196EBD" w:rsidRPr="00D47F9C" w14:paraId="505390DA"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7BF8C1A4" w14:textId="77777777" w:rsidR="00196EBD" w:rsidRPr="00D47F9C" w:rsidRDefault="00196EBD" w:rsidP="00196EBD">
            <w:pPr>
              <w:pStyle w:val="aff0"/>
              <w:jc w:val="left"/>
            </w:pPr>
            <w:r w:rsidRPr="00D47F9C">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29A9D1" w14:textId="51A62696"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646682" w14:textId="54C38A3B" w:rsidR="00196EBD" w:rsidRPr="00196EBD" w:rsidRDefault="00196EBD" w:rsidP="00196EBD">
            <w:pPr>
              <w:pStyle w:val="aff0"/>
              <w:rPr>
                <w:szCs w:val="20"/>
              </w:rPr>
            </w:pPr>
            <w:r w:rsidRPr="00196EBD">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BD49D0" w14:textId="0CE11C80"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C5A06D" w14:textId="61FA141D"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A87D11" w14:textId="7A84B448" w:rsidR="00196EBD" w:rsidRPr="00196EBD" w:rsidRDefault="00196EBD" w:rsidP="00196EBD">
            <w:pPr>
              <w:pStyle w:val="aff0"/>
              <w:rPr>
                <w:szCs w:val="20"/>
              </w:rPr>
            </w:pPr>
            <w:r w:rsidRPr="00196EBD">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D2DE9A" w14:textId="70F5DAFF"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B2833A" w14:textId="6BF19E06"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611446" w14:textId="038D3E97" w:rsidR="00196EBD" w:rsidRPr="00196EBD" w:rsidRDefault="00196EBD" w:rsidP="00196EBD">
            <w:pPr>
              <w:pStyle w:val="aff0"/>
              <w:rPr>
                <w:szCs w:val="20"/>
              </w:rPr>
            </w:pPr>
            <w:r w:rsidRPr="00196EBD">
              <w:rPr>
                <w:szCs w:val="20"/>
              </w:rPr>
              <w:t>-</w:t>
            </w:r>
          </w:p>
        </w:tc>
      </w:tr>
      <w:tr w:rsidR="00196EBD" w:rsidRPr="00D47F9C" w14:paraId="617BE570"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30E8E9B7" w14:textId="77777777" w:rsidR="00196EBD" w:rsidRPr="00D47F9C" w:rsidRDefault="00196EBD" w:rsidP="00196EBD">
            <w:pPr>
              <w:pStyle w:val="aff0"/>
              <w:jc w:val="left"/>
            </w:pPr>
            <w:r w:rsidRPr="00D47F9C">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5AE83F" w14:textId="5CA6E68B" w:rsidR="00196EBD" w:rsidRPr="00196EBD" w:rsidRDefault="00196EBD" w:rsidP="00196EBD">
            <w:pPr>
              <w:pStyle w:val="aff0"/>
              <w:rPr>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8C9FC4" w14:textId="09E74B79" w:rsidR="00196EBD" w:rsidRPr="00196EBD" w:rsidRDefault="00196EBD" w:rsidP="00196EBD">
            <w:pPr>
              <w:pStyle w:val="aff0"/>
              <w:rPr>
                <w:szCs w:val="20"/>
              </w:rPr>
            </w:pP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D9E4D1" w14:textId="094726CB" w:rsidR="00196EBD" w:rsidRPr="00196EBD" w:rsidRDefault="00196EBD" w:rsidP="00196EBD">
            <w:pPr>
              <w:pStyle w:val="aff0"/>
              <w:rPr>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2BEBC2" w14:textId="09A7F851" w:rsidR="00196EBD" w:rsidRPr="00196EBD" w:rsidRDefault="00196EBD" w:rsidP="00196EBD">
            <w:pPr>
              <w:pStyle w:val="aff0"/>
              <w:rPr>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005668" w14:textId="0BEDE23E" w:rsidR="00196EBD" w:rsidRPr="00196EBD" w:rsidRDefault="00196EBD" w:rsidP="00196EBD">
            <w:pPr>
              <w:pStyle w:val="aff0"/>
              <w:rPr>
                <w:szCs w:val="20"/>
              </w:rPr>
            </w:pP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FFA0F5" w14:textId="400D1B72" w:rsidR="00196EBD" w:rsidRPr="00196EBD" w:rsidRDefault="00196EBD" w:rsidP="00196EBD">
            <w:pPr>
              <w:pStyle w:val="aff0"/>
              <w:rPr>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CEB44B" w14:textId="51E2C3B9" w:rsidR="00196EBD" w:rsidRPr="00196EBD" w:rsidRDefault="00196EBD" w:rsidP="00196EBD">
            <w:pPr>
              <w:pStyle w:val="aff0"/>
              <w:rPr>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E75A31" w14:textId="037B6BD9" w:rsidR="00196EBD" w:rsidRPr="00196EBD" w:rsidRDefault="00196EBD" w:rsidP="00196EBD">
            <w:pPr>
              <w:pStyle w:val="aff0"/>
              <w:rPr>
                <w:szCs w:val="20"/>
              </w:rPr>
            </w:pPr>
          </w:p>
        </w:tc>
      </w:tr>
      <w:tr w:rsidR="00196EBD" w:rsidRPr="00D47F9C" w14:paraId="03B8AD41"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691DD925" w14:textId="77777777" w:rsidR="00196EBD" w:rsidRPr="00D47F9C" w:rsidRDefault="00196EBD" w:rsidP="00196EBD">
            <w:pPr>
              <w:pStyle w:val="aff0"/>
              <w:jc w:val="left"/>
            </w:pPr>
            <w:r w:rsidRPr="00D47F9C">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204A04" w14:textId="30E51CEE" w:rsidR="00196EBD" w:rsidRPr="00196EBD" w:rsidRDefault="00196EBD" w:rsidP="00196EBD">
            <w:pPr>
              <w:pStyle w:val="aff0"/>
              <w:rPr>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C452AC" w14:textId="609399AC" w:rsidR="00196EBD" w:rsidRPr="00196EBD" w:rsidRDefault="00196EBD" w:rsidP="00196EBD">
            <w:pPr>
              <w:pStyle w:val="aff0"/>
              <w:rPr>
                <w:szCs w:val="20"/>
              </w:rPr>
            </w:pP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A45472" w14:textId="197B32B4" w:rsidR="00196EBD" w:rsidRPr="00196EBD" w:rsidRDefault="00196EBD" w:rsidP="00196EBD">
            <w:pPr>
              <w:pStyle w:val="aff0"/>
              <w:rPr>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486996" w14:textId="2654E75A" w:rsidR="00196EBD" w:rsidRPr="00196EBD" w:rsidRDefault="00196EBD" w:rsidP="00196EBD">
            <w:pPr>
              <w:pStyle w:val="aff0"/>
              <w:rPr>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0786F8" w14:textId="223C37DF" w:rsidR="00196EBD" w:rsidRPr="00196EBD" w:rsidRDefault="00196EBD" w:rsidP="00196EBD">
            <w:pPr>
              <w:pStyle w:val="aff0"/>
              <w:rPr>
                <w:szCs w:val="20"/>
              </w:rPr>
            </w:pP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D1AC04" w14:textId="7B38271F" w:rsidR="00196EBD" w:rsidRPr="00196EBD" w:rsidRDefault="00196EBD" w:rsidP="00196EBD">
            <w:pPr>
              <w:pStyle w:val="aff0"/>
              <w:rPr>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C0D9B7" w14:textId="3441CA8C" w:rsidR="00196EBD" w:rsidRPr="00196EBD" w:rsidRDefault="00196EBD" w:rsidP="00196EBD">
            <w:pPr>
              <w:pStyle w:val="aff0"/>
              <w:rPr>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6D072A" w14:textId="5B04211E" w:rsidR="00196EBD" w:rsidRPr="00196EBD" w:rsidRDefault="00196EBD" w:rsidP="00196EBD">
            <w:pPr>
              <w:pStyle w:val="aff0"/>
              <w:rPr>
                <w:szCs w:val="20"/>
              </w:rPr>
            </w:pPr>
          </w:p>
        </w:tc>
      </w:tr>
      <w:tr w:rsidR="00196EBD" w:rsidRPr="00D47F9C" w14:paraId="4EC409DB"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5EDB45AB" w14:textId="77777777" w:rsidR="00196EBD" w:rsidRPr="00D47F9C" w:rsidRDefault="00196EBD" w:rsidP="00196EBD">
            <w:pPr>
              <w:pStyle w:val="aff0"/>
              <w:jc w:val="left"/>
            </w:pPr>
            <w:r w:rsidRPr="00D47F9C">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0C8DA9" w14:textId="27DB85E8"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A34C63" w14:textId="23B4B191" w:rsidR="00196EBD" w:rsidRPr="00196EBD" w:rsidRDefault="00196EBD" w:rsidP="00196EBD">
            <w:pPr>
              <w:pStyle w:val="aff0"/>
              <w:rPr>
                <w:szCs w:val="20"/>
              </w:rPr>
            </w:pPr>
            <w:r w:rsidRPr="00196EBD">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B62A16" w14:textId="1354A33F"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7969B4" w14:textId="0290AD3A"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D904D1" w14:textId="06CD817E" w:rsidR="00196EBD" w:rsidRPr="00196EBD" w:rsidRDefault="00196EBD" w:rsidP="00196EBD">
            <w:pPr>
              <w:pStyle w:val="aff0"/>
              <w:rPr>
                <w:szCs w:val="20"/>
              </w:rPr>
            </w:pPr>
            <w:r w:rsidRPr="00196EBD">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9AAB62" w14:textId="73E8A912"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AD7FD4" w14:textId="1FF81207"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0DCED2" w14:textId="2665D5F3" w:rsidR="00196EBD" w:rsidRPr="00196EBD" w:rsidRDefault="00196EBD" w:rsidP="00196EBD">
            <w:pPr>
              <w:pStyle w:val="aff0"/>
              <w:rPr>
                <w:szCs w:val="20"/>
              </w:rPr>
            </w:pPr>
            <w:r w:rsidRPr="00196EBD">
              <w:rPr>
                <w:szCs w:val="20"/>
              </w:rPr>
              <w:t>-</w:t>
            </w:r>
          </w:p>
        </w:tc>
      </w:tr>
      <w:tr w:rsidR="00196EBD" w:rsidRPr="00D47F9C" w14:paraId="6ABE9D0A" w14:textId="77777777" w:rsidTr="00CF1783">
        <w:tc>
          <w:tcPr>
            <w:tcW w:w="6849" w:type="dxa"/>
            <w:tcBorders>
              <w:top w:val="single" w:sz="4" w:space="0" w:color="auto"/>
              <w:bottom w:val="single" w:sz="4" w:space="0" w:color="auto"/>
              <w:right w:val="single" w:sz="4" w:space="0" w:color="auto"/>
            </w:tcBorders>
            <w:tcMar>
              <w:left w:w="11" w:type="dxa"/>
              <w:right w:w="11" w:type="dxa"/>
            </w:tcMar>
            <w:vAlign w:val="center"/>
          </w:tcPr>
          <w:p w14:paraId="51BAFFE8" w14:textId="77777777" w:rsidR="00196EBD" w:rsidRPr="00D47F9C" w:rsidRDefault="00196EBD" w:rsidP="00196EBD">
            <w:pPr>
              <w:pStyle w:val="aff0"/>
              <w:jc w:val="left"/>
            </w:pPr>
            <w:r w:rsidRPr="00D47F9C">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F84FF6" w14:textId="05AFA1D9" w:rsidR="00196EBD" w:rsidRPr="00196EBD" w:rsidRDefault="00196EBD" w:rsidP="00196EBD">
            <w:pPr>
              <w:pStyle w:val="aff0"/>
              <w:rPr>
                <w:szCs w:val="20"/>
              </w:rPr>
            </w:pPr>
            <w:r w:rsidRPr="00196EBD">
              <w:rPr>
                <w:szCs w:val="20"/>
              </w:rPr>
              <w:t>0,3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0A203A55" w14:textId="72C33069" w:rsidR="00196EBD" w:rsidRPr="00196EBD" w:rsidRDefault="00196EBD" w:rsidP="00196EBD">
            <w:pPr>
              <w:pStyle w:val="aff0"/>
              <w:rPr>
                <w:szCs w:val="20"/>
              </w:rPr>
            </w:pPr>
            <w:r w:rsidRPr="00196EBD">
              <w:rPr>
                <w:szCs w:val="20"/>
              </w:rPr>
              <w:t>0,3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tcPr>
          <w:p w14:paraId="116A7791" w14:textId="39DBF56D" w:rsidR="00196EBD" w:rsidRPr="00196EBD" w:rsidRDefault="00196EBD" w:rsidP="00196EBD">
            <w:pPr>
              <w:pStyle w:val="aff0"/>
              <w:rPr>
                <w:szCs w:val="20"/>
              </w:rPr>
            </w:pPr>
            <w:r w:rsidRPr="00196EBD">
              <w:rPr>
                <w:szCs w:val="20"/>
              </w:rPr>
              <w:t>0,3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79C15B" w14:textId="67E117DD"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FB8512" w14:textId="37E57AC9" w:rsidR="00196EBD" w:rsidRPr="00196EBD" w:rsidRDefault="00196EBD" w:rsidP="00196EBD">
            <w:pPr>
              <w:pStyle w:val="aff0"/>
              <w:rPr>
                <w:szCs w:val="20"/>
              </w:rPr>
            </w:pPr>
            <w:r w:rsidRPr="00196EBD">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2CC22E" w14:textId="2C016C51"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2232DA" w14:textId="51CA2E78"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05D4B9" w14:textId="5533038C" w:rsidR="00196EBD" w:rsidRPr="00196EBD" w:rsidRDefault="00196EBD" w:rsidP="00196EBD">
            <w:pPr>
              <w:pStyle w:val="aff0"/>
              <w:rPr>
                <w:szCs w:val="20"/>
              </w:rPr>
            </w:pPr>
            <w:r w:rsidRPr="00196EBD">
              <w:rPr>
                <w:szCs w:val="20"/>
              </w:rPr>
              <w:t>-</w:t>
            </w:r>
          </w:p>
        </w:tc>
      </w:tr>
      <w:tr w:rsidR="00196EBD" w:rsidRPr="00D47F9C" w14:paraId="02EE2D59" w14:textId="77777777" w:rsidTr="00CF1783">
        <w:tc>
          <w:tcPr>
            <w:tcW w:w="6849" w:type="dxa"/>
            <w:tcBorders>
              <w:top w:val="single" w:sz="4" w:space="0" w:color="auto"/>
              <w:bottom w:val="single" w:sz="4" w:space="0" w:color="auto"/>
              <w:right w:val="single" w:sz="4" w:space="0" w:color="auto"/>
            </w:tcBorders>
            <w:tcMar>
              <w:left w:w="11" w:type="dxa"/>
              <w:right w:w="11" w:type="dxa"/>
            </w:tcMar>
            <w:vAlign w:val="center"/>
          </w:tcPr>
          <w:p w14:paraId="2D9B6EB0" w14:textId="77777777" w:rsidR="00196EBD" w:rsidRPr="00D47F9C" w:rsidRDefault="00196EBD" w:rsidP="00196EBD">
            <w:pPr>
              <w:pStyle w:val="aff0"/>
              <w:jc w:val="left"/>
            </w:pPr>
            <w:r w:rsidRPr="00D47F9C">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tcPr>
          <w:p w14:paraId="3EF2188D" w14:textId="4B6C92D0" w:rsidR="00196EBD" w:rsidRPr="00196EBD" w:rsidRDefault="00196EBD" w:rsidP="00196EBD">
            <w:pPr>
              <w:pStyle w:val="aff0"/>
              <w:rPr>
                <w:szCs w:val="20"/>
              </w:rPr>
            </w:pPr>
            <w:r w:rsidRPr="00196EBD">
              <w:rPr>
                <w:szCs w:val="20"/>
              </w:rPr>
              <w:t>0,3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68A49F0E" w14:textId="53141ABE" w:rsidR="00196EBD" w:rsidRPr="00196EBD" w:rsidRDefault="00196EBD" w:rsidP="00196EBD">
            <w:pPr>
              <w:pStyle w:val="aff0"/>
              <w:rPr>
                <w:szCs w:val="20"/>
              </w:rPr>
            </w:pPr>
            <w:r w:rsidRPr="00196EBD">
              <w:rPr>
                <w:szCs w:val="20"/>
              </w:rPr>
              <w:t>0,3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tcPr>
          <w:p w14:paraId="0E76C105" w14:textId="12F5685B" w:rsidR="00196EBD" w:rsidRPr="00196EBD" w:rsidRDefault="00196EBD" w:rsidP="00196EBD">
            <w:pPr>
              <w:pStyle w:val="aff0"/>
              <w:rPr>
                <w:szCs w:val="20"/>
              </w:rPr>
            </w:pPr>
            <w:r w:rsidRPr="00196EBD">
              <w:rPr>
                <w:szCs w:val="20"/>
              </w:rPr>
              <w:t>0,3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D783A0" w14:textId="089C1507"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E194C5" w14:textId="21355E87" w:rsidR="00196EBD" w:rsidRPr="00196EBD" w:rsidRDefault="00196EBD" w:rsidP="00196EBD">
            <w:pPr>
              <w:pStyle w:val="aff0"/>
              <w:rPr>
                <w:szCs w:val="20"/>
              </w:rPr>
            </w:pPr>
            <w:r w:rsidRPr="00196EBD">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154F50" w14:textId="767E2F8D"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9092BE" w14:textId="4A460A4F"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5A6555" w14:textId="1B62553F" w:rsidR="00196EBD" w:rsidRPr="00196EBD" w:rsidRDefault="00196EBD" w:rsidP="00196EBD">
            <w:pPr>
              <w:pStyle w:val="aff0"/>
              <w:rPr>
                <w:szCs w:val="20"/>
              </w:rPr>
            </w:pPr>
            <w:r w:rsidRPr="00196EBD">
              <w:rPr>
                <w:szCs w:val="20"/>
              </w:rPr>
              <w:t>-</w:t>
            </w:r>
          </w:p>
        </w:tc>
      </w:tr>
      <w:tr w:rsidR="00196EBD" w:rsidRPr="00D47F9C" w14:paraId="288F2D49"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064E5D0B" w14:textId="77777777" w:rsidR="00196EBD" w:rsidRPr="00D47F9C" w:rsidRDefault="00196EBD" w:rsidP="00196EBD">
            <w:pPr>
              <w:pStyle w:val="aff0"/>
              <w:jc w:val="left"/>
            </w:pPr>
            <w:r w:rsidRPr="00D47F9C">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541AD6" w14:textId="3EEF5868" w:rsidR="00196EBD" w:rsidRPr="00196EBD" w:rsidRDefault="00196EBD" w:rsidP="00196EBD">
            <w:pPr>
              <w:pStyle w:val="aff0"/>
              <w:rPr>
                <w:szCs w:val="20"/>
              </w:rPr>
            </w:pPr>
            <w:r w:rsidRPr="00196EBD">
              <w:rPr>
                <w:szCs w:val="20"/>
              </w:rPr>
              <w:t>0,0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9631D0" w14:textId="726F9516" w:rsidR="00196EBD" w:rsidRPr="00196EBD" w:rsidRDefault="00196EBD" w:rsidP="00196EBD">
            <w:pPr>
              <w:pStyle w:val="aff0"/>
              <w:rPr>
                <w:szCs w:val="20"/>
              </w:rPr>
            </w:pPr>
            <w:r w:rsidRPr="00196EBD">
              <w:rPr>
                <w:szCs w:val="20"/>
              </w:rPr>
              <w:t>0,0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01DE57" w14:textId="4015F239" w:rsidR="00196EBD" w:rsidRPr="00196EBD" w:rsidRDefault="00196EBD" w:rsidP="00196EBD">
            <w:pPr>
              <w:pStyle w:val="aff0"/>
              <w:rPr>
                <w:szCs w:val="20"/>
              </w:rPr>
            </w:pPr>
            <w:r w:rsidRPr="00196EBD">
              <w:rPr>
                <w:szCs w:val="20"/>
              </w:rPr>
              <w:t>0,0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BBAA7D" w14:textId="311748DF"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88530D" w14:textId="4836CA66" w:rsidR="00196EBD" w:rsidRPr="00196EBD" w:rsidRDefault="00196EBD" w:rsidP="00196EBD">
            <w:pPr>
              <w:pStyle w:val="aff0"/>
              <w:rPr>
                <w:szCs w:val="20"/>
              </w:rPr>
            </w:pPr>
            <w:r w:rsidRPr="00196EBD">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E70B2A" w14:textId="7E5AAE32"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A42440" w14:textId="74B8999A"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0F647F" w14:textId="648145C7" w:rsidR="00196EBD" w:rsidRPr="00196EBD" w:rsidRDefault="00196EBD" w:rsidP="00196EBD">
            <w:pPr>
              <w:pStyle w:val="aff0"/>
              <w:rPr>
                <w:szCs w:val="20"/>
              </w:rPr>
            </w:pPr>
            <w:r w:rsidRPr="00196EBD">
              <w:rPr>
                <w:szCs w:val="20"/>
              </w:rPr>
              <w:t>-</w:t>
            </w:r>
          </w:p>
        </w:tc>
      </w:tr>
      <w:tr w:rsidR="00196EBD" w:rsidRPr="00D47F9C" w14:paraId="605B21C1"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17C9187F" w14:textId="77777777" w:rsidR="00196EBD" w:rsidRPr="00D47F9C" w:rsidRDefault="00196EBD" w:rsidP="00196EBD">
            <w:pPr>
              <w:pStyle w:val="aff0"/>
              <w:jc w:val="left"/>
            </w:pPr>
            <w:r w:rsidRPr="00D47F9C">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BD84D9" w14:textId="261CD569"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9E41F6" w14:textId="50133BB2" w:rsidR="00196EBD" w:rsidRPr="00196EBD" w:rsidRDefault="00196EBD" w:rsidP="00196EBD">
            <w:pPr>
              <w:pStyle w:val="aff0"/>
              <w:rPr>
                <w:szCs w:val="20"/>
              </w:rPr>
            </w:pPr>
            <w:r w:rsidRPr="00196EBD">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555F00" w14:textId="708BDF0E"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2A344D" w14:textId="2C18DEBD"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255BBD" w14:textId="2ECD9AEE" w:rsidR="00196EBD" w:rsidRPr="00196EBD" w:rsidRDefault="00196EBD" w:rsidP="00196EBD">
            <w:pPr>
              <w:pStyle w:val="aff0"/>
              <w:rPr>
                <w:szCs w:val="20"/>
              </w:rPr>
            </w:pPr>
            <w:r w:rsidRPr="00196EBD">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3D65E8" w14:textId="1C7C3BA9"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7B660C" w14:textId="385D4DC7"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06C25D" w14:textId="63EA49E5" w:rsidR="00196EBD" w:rsidRPr="00196EBD" w:rsidRDefault="00196EBD" w:rsidP="00196EBD">
            <w:pPr>
              <w:pStyle w:val="aff0"/>
              <w:rPr>
                <w:szCs w:val="20"/>
              </w:rPr>
            </w:pPr>
            <w:r w:rsidRPr="00196EBD">
              <w:rPr>
                <w:szCs w:val="20"/>
              </w:rPr>
              <w:t>-</w:t>
            </w:r>
          </w:p>
        </w:tc>
      </w:tr>
      <w:tr w:rsidR="00196EBD" w:rsidRPr="00D47F9C" w14:paraId="1C000398"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232ADD41" w14:textId="77777777" w:rsidR="00196EBD" w:rsidRPr="00D47F9C" w:rsidRDefault="00196EBD" w:rsidP="00196EBD">
            <w:pPr>
              <w:pStyle w:val="aff0"/>
              <w:jc w:val="left"/>
            </w:pPr>
            <w:r w:rsidRPr="00D47F9C">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76CEEB" w14:textId="5F64DDD1"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ECF212" w14:textId="496B0F71" w:rsidR="00196EBD" w:rsidRPr="00196EBD" w:rsidRDefault="00196EBD" w:rsidP="00196EBD">
            <w:pPr>
              <w:pStyle w:val="aff0"/>
              <w:rPr>
                <w:szCs w:val="20"/>
              </w:rPr>
            </w:pPr>
            <w:r w:rsidRPr="00196EBD">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0FA18A" w14:textId="438FCBF2"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B4EE7E" w14:textId="6ECCF887"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2E3CEE" w14:textId="3A8A9C54" w:rsidR="00196EBD" w:rsidRPr="00196EBD" w:rsidRDefault="00196EBD" w:rsidP="00196EBD">
            <w:pPr>
              <w:pStyle w:val="aff0"/>
              <w:rPr>
                <w:szCs w:val="20"/>
              </w:rPr>
            </w:pPr>
            <w:r w:rsidRPr="00196EBD">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E4322E" w14:textId="6B93AE3C"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65DFA2" w14:textId="04058E53"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412A48" w14:textId="604122F7" w:rsidR="00196EBD" w:rsidRPr="00196EBD" w:rsidRDefault="00196EBD" w:rsidP="00196EBD">
            <w:pPr>
              <w:pStyle w:val="aff0"/>
              <w:rPr>
                <w:szCs w:val="20"/>
              </w:rPr>
            </w:pPr>
            <w:r w:rsidRPr="00196EBD">
              <w:rPr>
                <w:szCs w:val="20"/>
              </w:rPr>
              <w:t>-</w:t>
            </w:r>
          </w:p>
        </w:tc>
      </w:tr>
      <w:tr w:rsidR="00196EBD" w:rsidRPr="00D47F9C" w14:paraId="12ED1336"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4796A63A" w14:textId="77777777" w:rsidR="00196EBD" w:rsidRPr="00D47F9C" w:rsidRDefault="00196EBD" w:rsidP="00196EBD">
            <w:pPr>
              <w:pStyle w:val="aff0"/>
              <w:jc w:val="left"/>
            </w:pPr>
            <w:r w:rsidRPr="00D47F9C">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73C7E6" w14:textId="6AC74826"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C8B1AC" w14:textId="6242DA2B" w:rsidR="00196EBD" w:rsidRPr="00196EBD" w:rsidRDefault="00196EBD" w:rsidP="00196EBD">
            <w:pPr>
              <w:pStyle w:val="aff0"/>
              <w:rPr>
                <w:szCs w:val="20"/>
              </w:rPr>
            </w:pPr>
            <w:r w:rsidRPr="00196EBD">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54FBB5" w14:textId="79A5BC03"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4941FD" w14:textId="11FC265B"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75950C" w14:textId="00612C35" w:rsidR="00196EBD" w:rsidRPr="00196EBD" w:rsidRDefault="00196EBD" w:rsidP="00196EBD">
            <w:pPr>
              <w:pStyle w:val="aff0"/>
              <w:rPr>
                <w:szCs w:val="20"/>
              </w:rPr>
            </w:pPr>
            <w:r w:rsidRPr="00196EBD">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E3DD3A" w14:textId="61F87E63"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AADB2D" w14:textId="75B975F5" w:rsidR="00196EBD" w:rsidRPr="00196EBD" w:rsidRDefault="00196EBD" w:rsidP="00196EBD">
            <w:pPr>
              <w:pStyle w:val="aff0"/>
              <w:rPr>
                <w:szCs w:val="20"/>
              </w:rPr>
            </w:pPr>
            <w:r w:rsidRPr="00196EBD">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A736C5" w14:textId="02EA33F7" w:rsidR="00196EBD" w:rsidRPr="00196EBD" w:rsidRDefault="00196EBD" w:rsidP="00196EBD">
            <w:pPr>
              <w:pStyle w:val="aff0"/>
              <w:rPr>
                <w:szCs w:val="20"/>
              </w:rPr>
            </w:pPr>
            <w:r w:rsidRPr="00196EBD">
              <w:rPr>
                <w:szCs w:val="20"/>
              </w:rPr>
              <w:t>-</w:t>
            </w:r>
          </w:p>
        </w:tc>
      </w:tr>
    </w:tbl>
    <w:p w14:paraId="1BA56975" w14:textId="7491A7DE" w:rsidR="00E21B9D" w:rsidRPr="008E7402" w:rsidRDefault="00E21B9D" w:rsidP="00E21B9D">
      <w:pPr>
        <w:rPr>
          <w:highlight w:val="yellow"/>
        </w:rPr>
      </w:pPr>
    </w:p>
    <w:p w14:paraId="12E1DBC6" w14:textId="77777777" w:rsidR="00377710" w:rsidRPr="008E7402" w:rsidRDefault="00377710" w:rsidP="00E21B9D">
      <w:pPr>
        <w:rPr>
          <w:highlight w:val="yellow"/>
        </w:rPr>
      </w:pPr>
    </w:p>
    <w:p w14:paraId="33CB6D6B" w14:textId="77777777" w:rsidR="000A0722" w:rsidRPr="005D3DA2" w:rsidRDefault="000A0722" w:rsidP="000A0722">
      <w:pPr>
        <w:pageBreakBefore/>
        <w:jc w:val="right"/>
      </w:pPr>
      <w:r w:rsidRPr="005D3DA2">
        <w:t>Таблица 4.</w:t>
      </w:r>
      <w:r>
        <w:t>5</w:t>
      </w:r>
    </w:p>
    <w:p w14:paraId="1E317964" w14:textId="6A6BA28B" w:rsidR="000A0722" w:rsidRPr="003172C8" w:rsidRDefault="000A0722" w:rsidP="000A0722">
      <w:pPr>
        <w:ind w:firstLine="0"/>
        <w:jc w:val="center"/>
      </w:pPr>
      <w:r w:rsidRPr="003172C8">
        <w:t xml:space="preserve">Баланс тепловой мощности котельной </w:t>
      </w:r>
      <w:r w:rsidR="00095D79" w:rsidRPr="00095D79">
        <w:t xml:space="preserve">д.  Исакогорка </w:t>
      </w:r>
      <w:r w:rsidR="008853EE" w:rsidRPr="008853EE">
        <w:t>ООО "СРК"</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1C545D25" w14:textId="77777777" w:rsidTr="004B6BA2">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6B0AAACC" w14:textId="77777777" w:rsidR="00804CC4" w:rsidRPr="006A0381" w:rsidRDefault="00804CC4" w:rsidP="00804CC4">
            <w:pPr>
              <w:pStyle w:val="aff0"/>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473A2A" w14:textId="77777777" w:rsidR="00804CC4" w:rsidRPr="006A0381" w:rsidRDefault="00804CC4" w:rsidP="00804CC4">
            <w:pPr>
              <w:pStyle w:val="aff0"/>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8F2005" w14:textId="77777777" w:rsidR="00804CC4" w:rsidRPr="006A0381" w:rsidRDefault="00804CC4" w:rsidP="00804CC4">
            <w:pPr>
              <w:pStyle w:val="aff0"/>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CC3396" w14:textId="77777777" w:rsidR="00804CC4" w:rsidRPr="006A0381" w:rsidRDefault="00804CC4" w:rsidP="00804CC4">
            <w:pPr>
              <w:pStyle w:val="aff0"/>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E3DE2F" w14:textId="77777777" w:rsidR="00804CC4" w:rsidRPr="006A0381" w:rsidRDefault="00804CC4" w:rsidP="00804CC4">
            <w:pPr>
              <w:pStyle w:val="aff0"/>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CF58A3" w14:textId="77777777" w:rsidR="00804CC4" w:rsidRPr="006A0381" w:rsidRDefault="00804CC4" w:rsidP="00804CC4">
            <w:pPr>
              <w:pStyle w:val="aff0"/>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883B76" w14:textId="77777777" w:rsidR="00804CC4" w:rsidRPr="006A0381" w:rsidRDefault="00804CC4" w:rsidP="00804CC4">
            <w:pPr>
              <w:pStyle w:val="aff0"/>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5DD3F7" w14:textId="3B5DCE56" w:rsidR="00804CC4" w:rsidRPr="006A0381" w:rsidRDefault="00804CC4" w:rsidP="00804CC4">
            <w:pPr>
              <w:pStyle w:val="aff0"/>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998A1E" w14:textId="57060959" w:rsidR="00804CC4" w:rsidRPr="006A0381" w:rsidRDefault="00804CC4" w:rsidP="00804CC4">
            <w:pPr>
              <w:pStyle w:val="aff0"/>
              <w:rPr>
                <w:b/>
              </w:rPr>
            </w:pPr>
            <w:r w:rsidRPr="00F82CF8">
              <w:rPr>
                <w:b/>
              </w:rPr>
              <w:t>203</w:t>
            </w:r>
            <w:r>
              <w:rPr>
                <w:b/>
              </w:rPr>
              <w:t>0</w:t>
            </w:r>
            <w:r w:rsidRPr="00F82CF8">
              <w:rPr>
                <w:b/>
              </w:rPr>
              <w:t>-20</w:t>
            </w:r>
            <w:r>
              <w:rPr>
                <w:b/>
              </w:rPr>
              <w:t>34</w:t>
            </w:r>
          </w:p>
        </w:tc>
      </w:tr>
      <w:tr w:rsidR="00730013" w:rsidRPr="00846986" w14:paraId="4788E54C"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6B86096A" w14:textId="77777777" w:rsidR="00730013" w:rsidRPr="00035549" w:rsidRDefault="00730013" w:rsidP="00730013">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241176" w14:textId="48B6D48B" w:rsidR="00730013" w:rsidRPr="00730013" w:rsidRDefault="00730013" w:rsidP="00730013">
            <w:pPr>
              <w:pStyle w:val="aff0"/>
              <w:rPr>
                <w:szCs w:val="20"/>
              </w:rPr>
            </w:pPr>
            <w:r w:rsidRPr="00730013">
              <w:rPr>
                <w:color w:val="000000"/>
                <w:szCs w:val="20"/>
              </w:rPr>
              <w:t>1,34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BE8959" w14:textId="35C5A8A2" w:rsidR="00730013" w:rsidRPr="00730013" w:rsidRDefault="00730013" w:rsidP="00730013">
            <w:pPr>
              <w:pStyle w:val="aff0"/>
              <w:rPr>
                <w:szCs w:val="20"/>
              </w:rPr>
            </w:pPr>
            <w:r w:rsidRPr="00730013">
              <w:rPr>
                <w:color w:val="000000"/>
                <w:szCs w:val="20"/>
              </w:rPr>
              <w:t>1,34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A7FEFC" w14:textId="782F7960" w:rsidR="00730013" w:rsidRPr="00730013" w:rsidRDefault="00730013" w:rsidP="00730013">
            <w:pPr>
              <w:pStyle w:val="aff0"/>
              <w:rPr>
                <w:szCs w:val="20"/>
              </w:rPr>
            </w:pPr>
            <w:r w:rsidRPr="00730013">
              <w:rPr>
                <w:color w:val="000000"/>
                <w:szCs w:val="20"/>
              </w:rPr>
              <w:t>1,34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EDF9B7" w14:textId="32812958" w:rsidR="00730013" w:rsidRPr="00730013" w:rsidRDefault="00730013" w:rsidP="00730013">
            <w:pPr>
              <w:pStyle w:val="aff0"/>
              <w:rPr>
                <w:szCs w:val="20"/>
              </w:rPr>
            </w:pPr>
            <w:r w:rsidRPr="00730013">
              <w:rPr>
                <w:color w:val="000000"/>
                <w:szCs w:val="20"/>
              </w:rPr>
              <w:t>1,34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91B82D" w14:textId="6ACAAB30" w:rsidR="00730013" w:rsidRPr="00730013" w:rsidRDefault="00730013" w:rsidP="00730013">
            <w:pPr>
              <w:pStyle w:val="aff0"/>
              <w:rPr>
                <w:szCs w:val="20"/>
              </w:rPr>
            </w:pPr>
            <w:r w:rsidRPr="00730013">
              <w:rPr>
                <w:color w:val="000000"/>
                <w:szCs w:val="20"/>
              </w:rPr>
              <w:t>1,34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534FE5" w14:textId="7CC7B06D" w:rsidR="00730013" w:rsidRPr="00730013" w:rsidRDefault="00730013" w:rsidP="00730013">
            <w:pPr>
              <w:pStyle w:val="aff0"/>
              <w:rPr>
                <w:szCs w:val="20"/>
              </w:rPr>
            </w:pPr>
            <w:r w:rsidRPr="00730013">
              <w:rPr>
                <w:color w:val="000000"/>
                <w:szCs w:val="20"/>
              </w:rPr>
              <w:t>1,34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2CCAD8" w14:textId="040B2828" w:rsidR="00730013" w:rsidRPr="00730013" w:rsidRDefault="00730013" w:rsidP="00730013">
            <w:pPr>
              <w:pStyle w:val="aff0"/>
              <w:rPr>
                <w:szCs w:val="20"/>
              </w:rPr>
            </w:pPr>
            <w:r w:rsidRPr="00730013">
              <w:rPr>
                <w:color w:val="000000"/>
                <w:szCs w:val="20"/>
              </w:rPr>
              <w:t>1,34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6ECBB0" w14:textId="780CD637" w:rsidR="00730013" w:rsidRPr="00730013" w:rsidRDefault="00730013" w:rsidP="00730013">
            <w:pPr>
              <w:pStyle w:val="aff0"/>
              <w:rPr>
                <w:szCs w:val="20"/>
              </w:rPr>
            </w:pPr>
            <w:r w:rsidRPr="00730013">
              <w:rPr>
                <w:color w:val="000000"/>
                <w:szCs w:val="20"/>
              </w:rPr>
              <w:t>1,34</w:t>
            </w:r>
          </w:p>
        </w:tc>
      </w:tr>
      <w:tr w:rsidR="00730013" w:rsidRPr="00846986" w14:paraId="5EF7D3DC"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69D15D96" w14:textId="77777777" w:rsidR="00730013" w:rsidRPr="00035549" w:rsidRDefault="00730013" w:rsidP="00730013">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00408D" w14:textId="7E0BD483" w:rsidR="00730013" w:rsidRPr="00730013" w:rsidRDefault="00730013" w:rsidP="00730013">
            <w:pPr>
              <w:pStyle w:val="aff0"/>
              <w:rPr>
                <w:szCs w:val="20"/>
              </w:rPr>
            </w:pPr>
            <w:r w:rsidRPr="00730013">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B91AC5" w14:textId="2B5D5E38" w:rsidR="00730013" w:rsidRPr="00730013" w:rsidRDefault="00730013" w:rsidP="00730013">
            <w:pPr>
              <w:pStyle w:val="aff0"/>
              <w:rPr>
                <w:szCs w:val="20"/>
              </w:rPr>
            </w:pPr>
            <w:r w:rsidRPr="00730013">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44BE3A" w14:textId="31F6FBD0" w:rsidR="00730013" w:rsidRPr="00730013" w:rsidRDefault="00730013" w:rsidP="00730013">
            <w:pPr>
              <w:pStyle w:val="aff0"/>
              <w:rPr>
                <w:szCs w:val="20"/>
              </w:rPr>
            </w:pPr>
            <w:r w:rsidRPr="00730013">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427590" w14:textId="58B094FF" w:rsidR="00730013" w:rsidRPr="00730013" w:rsidRDefault="00730013" w:rsidP="00730013">
            <w:pPr>
              <w:pStyle w:val="aff0"/>
              <w:rPr>
                <w:szCs w:val="20"/>
              </w:rPr>
            </w:pPr>
            <w:r w:rsidRPr="00730013">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A4DB85" w14:textId="7E1F108A" w:rsidR="00730013" w:rsidRPr="00730013" w:rsidRDefault="00730013" w:rsidP="00730013">
            <w:pPr>
              <w:pStyle w:val="aff0"/>
              <w:rPr>
                <w:szCs w:val="20"/>
              </w:rPr>
            </w:pPr>
            <w:r w:rsidRPr="00730013">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865EBA" w14:textId="5A4F4725" w:rsidR="00730013" w:rsidRPr="00730013" w:rsidRDefault="00730013" w:rsidP="00730013">
            <w:pPr>
              <w:pStyle w:val="aff0"/>
              <w:rPr>
                <w:szCs w:val="20"/>
              </w:rPr>
            </w:pPr>
            <w:r w:rsidRPr="00730013">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ECBE24" w14:textId="15F7DA1D" w:rsidR="00730013" w:rsidRPr="00730013" w:rsidRDefault="00730013" w:rsidP="00730013">
            <w:pPr>
              <w:pStyle w:val="aff0"/>
              <w:rPr>
                <w:szCs w:val="20"/>
              </w:rPr>
            </w:pPr>
            <w:r w:rsidRPr="00730013">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474A3D" w14:textId="5B2258C9" w:rsidR="00730013" w:rsidRPr="00730013" w:rsidRDefault="00730013" w:rsidP="00730013">
            <w:pPr>
              <w:pStyle w:val="aff0"/>
              <w:rPr>
                <w:szCs w:val="20"/>
              </w:rPr>
            </w:pPr>
            <w:r w:rsidRPr="00730013">
              <w:rPr>
                <w:szCs w:val="20"/>
              </w:rPr>
              <w:t>-</w:t>
            </w:r>
          </w:p>
        </w:tc>
      </w:tr>
      <w:tr w:rsidR="00730013" w:rsidRPr="00846986" w14:paraId="4B6FD7D7"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6487869F" w14:textId="77777777" w:rsidR="00730013" w:rsidRPr="00035549" w:rsidRDefault="00730013" w:rsidP="00730013">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446A96" w14:textId="4FB4F308" w:rsidR="00730013" w:rsidRPr="00730013" w:rsidRDefault="00730013" w:rsidP="00730013">
            <w:pPr>
              <w:pStyle w:val="aff0"/>
              <w:rPr>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B9DAC0" w14:textId="6BDC55D7" w:rsidR="00730013" w:rsidRPr="00730013" w:rsidRDefault="00730013" w:rsidP="00730013">
            <w:pPr>
              <w:pStyle w:val="aff0"/>
              <w:rPr>
                <w:szCs w:val="20"/>
              </w:rPr>
            </w:pP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09E4EC" w14:textId="7ED6146F" w:rsidR="00730013" w:rsidRPr="00730013" w:rsidRDefault="00730013" w:rsidP="00730013">
            <w:pPr>
              <w:pStyle w:val="aff0"/>
              <w:rPr>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9FFE29" w14:textId="75DAE5ED" w:rsidR="00730013" w:rsidRPr="00730013" w:rsidRDefault="00730013" w:rsidP="00730013">
            <w:pPr>
              <w:pStyle w:val="aff0"/>
              <w:rPr>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E64F39" w14:textId="69B39BD2" w:rsidR="00730013" w:rsidRPr="00730013" w:rsidRDefault="00730013" w:rsidP="00730013">
            <w:pPr>
              <w:pStyle w:val="aff0"/>
              <w:rPr>
                <w:szCs w:val="20"/>
              </w:rPr>
            </w:pP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7A1FDD" w14:textId="2A6DC8B1" w:rsidR="00730013" w:rsidRPr="00730013" w:rsidRDefault="00730013" w:rsidP="00730013">
            <w:pPr>
              <w:pStyle w:val="aff0"/>
              <w:rPr>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25392D" w14:textId="50B8FC60" w:rsidR="00730013" w:rsidRPr="00730013" w:rsidRDefault="00730013" w:rsidP="00730013">
            <w:pPr>
              <w:pStyle w:val="aff0"/>
              <w:rPr>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0F4FA9" w14:textId="63B6D30D" w:rsidR="00730013" w:rsidRPr="00730013" w:rsidRDefault="00730013" w:rsidP="00730013">
            <w:pPr>
              <w:pStyle w:val="aff0"/>
              <w:rPr>
                <w:szCs w:val="20"/>
              </w:rPr>
            </w:pPr>
          </w:p>
        </w:tc>
      </w:tr>
      <w:tr w:rsidR="00730013" w:rsidRPr="00846986" w14:paraId="608B26A1"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1CB83DF5" w14:textId="77777777" w:rsidR="00730013" w:rsidRPr="00035549" w:rsidRDefault="00730013" w:rsidP="00730013">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2D943A" w14:textId="77CB944D" w:rsidR="00730013" w:rsidRPr="00730013" w:rsidRDefault="00730013" w:rsidP="00730013">
            <w:pPr>
              <w:pStyle w:val="aff0"/>
              <w:rPr>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9C660F" w14:textId="58055478" w:rsidR="00730013" w:rsidRPr="00730013" w:rsidRDefault="00730013" w:rsidP="00730013">
            <w:pPr>
              <w:pStyle w:val="aff0"/>
              <w:rPr>
                <w:szCs w:val="20"/>
              </w:rPr>
            </w:pP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044A5B" w14:textId="5F865B3B" w:rsidR="00730013" w:rsidRPr="00730013" w:rsidRDefault="00730013" w:rsidP="00730013">
            <w:pPr>
              <w:pStyle w:val="aff0"/>
              <w:rPr>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A55707" w14:textId="4066C5E4" w:rsidR="00730013" w:rsidRPr="00730013" w:rsidRDefault="00730013" w:rsidP="00730013">
            <w:pPr>
              <w:pStyle w:val="aff0"/>
              <w:rPr>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089CCE" w14:textId="41C2A567" w:rsidR="00730013" w:rsidRPr="00730013" w:rsidRDefault="00730013" w:rsidP="00730013">
            <w:pPr>
              <w:pStyle w:val="aff0"/>
              <w:rPr>
                <w:szCs w:val="20"/>
              </w:rPr>
            </w:pP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746EF0" w14:textId="635037A2" w:rsidR="00730013" w:rsidRPr="00730013" w:rsidRDefault="00730013" w:rsidP="00730013">
            <w:pPr>
              <w:pStyle w:val="aff0"/>
              <w:rPr>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D0E0CD" w14:textId="17732C2D" w:rsidR="00730013" w:rsidRPr="00730013" w:rsidRDefault="00730013" w:rsidP="00730013">
            <w:pPr>
              <w:pStyle w:val="aff0"/>
              <w:rPr>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4CFCCD" w14:textId="38728A86" w:rsidR="00730013" w:rsidRPr="00730013" w:rsidRDefault="00730013" w:rsidP="00730013">
            <w:pPr>
              <w:pStyle w:val="aff0"/>
              <w:rPr>
                <w:szCs w:val="20"/>
              </w:rPr>
            </w:pPr>
          </w:p>
        </w:tc>
      </w:tr>
      <w:tr w:rsidR="00B862CB" w:rsidRPr="00846986" w14:paraId="79F3DA47"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5555C687" w14:textId="77777777" w:rsidR="00B862CB" w:rsidRPr="00035549" w:rsidRDefault="00B862CB" w:rsidP="00B862CB">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AE134A" w14:textId="23ECEBCA" w:rsidR="00B862CB" w:rsidRPr="00730013" w:rsidRDefault="00B862CB" w:rsidP="00B862CB">
            <w:pPr>
              <w:pStyle w:val="aff0"/>
              <w:rPr>
                <w:szCs w:val="20"/>
              </w:rPr>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26ED73" w14:textId="531E7B60" w:rsidR="00B862CB" w:rsidRPr="00730013" w:rsidRDefault="00B862CB" w:rsidP="00B862CB">
            <w:pPr>
              <w:pStyle w:val="aff0"/>
              <w:rPr>
                <w:szCs w:val="20"/>
              </w:rPr>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704060" w14:textId="536FE74B" w:rsidR="00B862CB" w:rsidRPr="00730013" w:rsidRDefault="00B862CB" w:rsidP="00B862CB">
            <w:pPr>
              <w:pStyle w:val="aff0"/>
              <w:rPr>
                <w:szCs w:val="20"/>
              </w:rPr>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62766C" w14:textId="67C0717A" w:rsidR="00B862CB" w:rsidRPr="00730013" w:rsidRDefault="00B862CB" w:rsidP="00B862CB">
            <w:pPr>
              <w:pStyle w:val="aff0"/>
              <w:rPr>
                <w:szCs w:val="20"/>
              </w:rPr>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65D505" w14:textId="5CCE36CD" w:rsidR="00B862CB" w:rsidRPr="00730013" w:rsidRDefault="00B862CB" w:rsidP="00B862CB">
            <w:pPr>
              <w:pStyle w:val="aff0"/>
              <w:rPr>
                <w:szCs w:val="20"/>
              </w:rPr>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A9D4BE" w14:textId="6E193C5F" w:rsidR="00B862CB" w:rsidRPr="00730013" w:rsidRDefault="00B862CB" w:rsidP="00B862CB">
            <w:pPr>
              <w:pStyle w:val="aff0"/>
              <w:rPr>
                <w:szCs w:val="20"/>
              </w:rPr>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535224" w14:textId="592E09E9" w:rsidR="00B862CB" w:rsidRPr="00730013" w:rsidRDefault="00B862CB" w:rsidP="00B862CB">
            <w:pPr>
              <w:pStyle w:val="aff0"/>
              <w:rPr>
                <w:szCs w:val="20"/>
              </w:rPr>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83161C" w14:textId="563F2428" w:rsidR="00B862CB" w:rsidRPr="00730013" w:rsidRDefault="00B862CB" w:rsidP="00B862CB">
            <w:pPr>
              <w:pStyle w:val="aff0"/>
              <w:rPr>
                <w:szCs w:val="20"/>
              </w:rPr>
            </w:pPr>
            <w:r w:rsidRPr="004438F5">
              <w:t>-</w:t>
            </w:r>
          </w:p>
        </w:tc>
      </w:tr>
      <w:tr w:rsidR="00B862CB" w:rsidRPr="00846986" w14:paraId="4AA75A16" w14:textId="77777777" w:rsidTr="000E237C">
        <w:tc>
          <w:tcPr>
            <w:tcW w:w="6849" w:type="dxa"/>
            <w:tcBorders>
              <w:top w:val="single" w:sz="4" w:space="0" w:color="auto"/>
              <w:bottom w:val="single" w:sz="4" w:space="0" w:color="auto"/>
              <w:right w:val="single" w:sz="4" w:space="0" w:color="auto"/>
            </w:tcBorders>
            <w:tcMar>
              <w:left w:w="11" w:type="dxa"/>
              <w:right w:w="11" w:type="dxa"/>
            </w:tcMar>
            <w:vAlign w:val="center"/>
          </w:tcPr>
          <w:p w14:paraId="1B09D926" w14:textId="77777777" w:rsidR="00B862CB" w:rsidRPr="00035549" w:rsidRDefault="00B862CB" w:rsidP="00B862CB">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DC3AE1" w14:textId="4032329F" w:rsidR="00B862CB" w:rsidRPr="00730013" w:rsidRDefault="00B862CB" w:rsidP="00B862CB">
            <w:pPr>
              <w:pStyle w:val="aff0"/>
              <w:rPr>
                <w:szCs w:val="20"/>
              </w:rPr>
            </w:pPr>
            <w:r w:rsidRPr="00730013">
              <w:rPr>
                <w:szCs w:val="20"/>
              </w:rPr>
              <w:t>0,268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12CBACCC" w14:textId="2F694A3F" w:rsidR="00B862CB" w:rsidRPr="00730013" w:rsidRDefault="00B862CB" w:rsidP="00B862CB">
            <w:pPr>
              <w:pStyle w:val="aff0"/>
              <w:rPr>
                <w:szCs w:val="20"/>
              </w:rPr>
            </w:pPr>
            <w:r w:rsidRPr="00730013">
              <w:rPr>
                <w:szCs w:val="20"/>
              </w:rPr>
              <w:t>0,268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tcPr>
          <w:p w14:paraId="2AB0C688" w14:textId="691DF4AF" w:rsidR="00B862CB" w:rsidRPr="00730013" w:rsidRDefault="00B862CB" w:rsidP="00B862CB">
            <w:pPr>
              <w:pStyle w:val="aff0"/>
              <w:rPr>
                <w:szCs w:val="20"/>
              </w:rPr>
            </w:pPr>
            <w:r w:rsidRPr="00730013">
              <w:rPr>
                <w:szCs w:val="20"/>
              </w:rPr>
              <w:t>0,268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BD20A1" w14:textId="4F5AFDAE" w:rsidR="00B862CB" w:rsidRPr="00730013" w:rsidRDefault="00B862CB" w:rsidP="00B862CB">
            <w:pPr>
              <w:pStyle w:val="aff0"/>
              <w:rPr>
                <w:szCs w:val="20"/>
              </w:rPr>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99966F" w14:textId="70C2CC4E" w:rsidR="00B862CB" w:rsidRPr="00730013" w:rsidRDefault="00B862CB" w:rsidP="00B862CB">
            <w:pPr>
              <w:pStyle w:val="aff0"/>
              <w:rPr>
                <w:szCs w:val="20"/>
              </w:rPr>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2CE0EA" w14:textId="7C24D334" w:rsidR="00B862CB" w:rsidRPr="00730013" w:rsidRDefault="00B862CB" w:rsidP="00B862CB">
            <w:pPr>
              <w:pStyle w:val="aff0"/>
              <w:rPr>
                <w:szCs w:val="20"/>
              </w:rPr>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BD3A83" w14:textId="2BC7704C" w:rsidR="00B862CB" w:rsidRPr="00730013" w:rsidRDefault="00B862CB" w:rsidP="00B862CB">
            <w:pPr>
              <w:pStyle w:val="aff0"/>
              <w:rPr>
                <w:szCs w:val="20"/>
              </w:rPr>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7A94B3" w14:textId="1D2BD792" w:rsidR="00B862CB" w:rsidRPr="00730013" w:rsidRDefault="00B862CB" w:rsidP="00B862CB">
            <w:pPr>
              <w:pStyle w:val="aff0"/>
              <w:rPr>
                <w:szCs w:val="20"/>
              </w:rPr>
            </w:pPr>
            <w:r w:rsidRPr="004438F5">
              <w:t>-</w:t>
            </w:r>
          </w:p>
        </w:tc>
      </w:tr>
      <w:tr w:rsidR="00730013" w:rsidRPr="00846986" w14:paraId="218E2CA3" w14:textId="77777777" w:rsidTr="000E237C">
        <w:tc>
          <w:tcPr>
            <w:tcW w:w="6849" w:type="dxa"/>
            <w:tcBorders>
              <w:top w:val="single" w:sz="4" w:space="0" w:color="auto"/>
              <w:bottom w:val="single" w:sz="4" w:space="0" w:color="auto"/>
              <w:right w:val="single" w:sz="4" w:space="0" w:color="auto"/>
            </w:tcBorders>
            <w:tcMar>
              <w:left w:w="11" w:type="dxa"/>
              <w:right w:w="11" w:type="dxa"/>
            </w:tcMar>
            <w:vAlign w:val="center"/>
          </w:tcPr>
          <w:p w14:paraId="1137EDA3" w14:textId="77777777" w:rsidR="00730013" w:rsidRPr="00035549" w:rsidRDefault="00730013" w:rsidP="00730013">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tcPr>
          <w:p w14:paraId="29A4526B" w14:textId="16D31D6C" w:rsidR="00730013" w:rsidRPr="00730013" w:rsidRDefault="00730013" w:rsidP="00730013">
            <w:pPr>
              <w:pStyle w:val="aff0"/>
              <w:rPr>
                <w:szCs w:val="20"/>
              </w:rPr>
            </w:pPr>
            <w:r w:rsidRPr="00730013">
              <w:rPr>
                <w:szCs w:val="20"/>
              </w:rPr>
              <w:t>0,268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1FFAA24C" w14:textId="2CD24EF5" w:rsidR="00730013" w:rsidRPr="00730013" w:rsidRDefault="00730013" w:rsidP="00730013">
            <w:pPr>
              <w:pStyle w:val="aff0"/>
              <w:rPr>
                <w:szCs w:val="20"/>
              </w:rPr>
            </w:pPr>
            <w:r w:rsidRPr="00730013">
              <w:rPr>
                <w:szCs w:val="20"/>
              </w:rPr>
              <w:t>0,268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tcPr>
          <w:p w14:paraId="6D3105C3" w14:textId="7DB4049A" w:rsidR="00730013" w:rsidRPr="00730013" w:rsidRDefault="00730013" w:rsidP="00730013">
            <w:pPr>
              <w:pStyle w:val="aff0"/>
              <w:rPr>
                <w:szCs w:val="20"/>
              </w:rPr>
            </w:pPr>
            <w:r w:rsidRPr="00730013">
              <w:rPr>
                <w:szCs w:val="20"/>
              </w:rPr>
              <w:t>0,268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B706F9" w14:textId="6981D3C1" w:rsidR="00730013" w:rsidRPr="00730013" w:rsidRDefault="00730013" w:rsidP="00730013">
            <w:pPr>
              <w:pStyle w:val="aff0"/>
              <w:rPr>
                <w:szCs w:val="20"/>
              </w:rPr>
            </w:pPr>
            <w:r w:rsidRPr="00730013">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933F1E" w14:textId="4BA7836A" w:rsidR="00730013" w:rsidRPr="00730013" w:rsidRDefault="00730013" w:rsidP="00730013">
            <w:pPr>
              <w:pStyle w:val="aff0"/>
              <w:rPr>
                <w:szCs w:val="20"/>
              </w:rPr>
            </w:pPr>
            <w:r w:rsidRPr="00730013">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E958BB" w14:textId="05A4268C" w:rsidR="00730013" w:rsidRPr="00730013" w:rsidRDefault="00730013" w:rsidP="00730013">
            <w:pPr>
              <w:pStyle w:val="aff0"/>
              <w:rPr>
                <w:szCs w:val="20"/>
              </w:rPr>
            </w:pPr>
            <w:r w:rsidRPr="00730013">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FE0149" w14:textId="6B735F6F" w:rsidR="00730013" w:rsidRPr="00730013" w:rsidRDefault="00730013" w:rsidP="00730013">
            <w:pPr>
              <w:pStyle w:val="aff0"/>
              <w:rPr>
                <w:szCs w:val="20"/>
              </w:rPr>
            </w:pPr>
            <w:r w:rsidRPr="00730013">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841107" w14:textId="42DDE981" w:rsidR="00730013" w:rsidRPr="00730013" w:rsidRDefault="00730013" w:rsidP="00730013">
            <w:pPr>
              <w:pStyle w:val="aff0"/>
              <w:rPr>
                <w:szCs w:val="20"/>
              </w:rPr>
            </w:pPr>
            <w:r w:rsidRPr="00730013">
              <w:rPr>
                <w:szCs w:val="20"/>
              </w:rPr>
              <w:t>-</w:t>
            </w:r>
          </w:p>
        </w:tc>
      </w:tr>
      <w:tr w:rsidR="00730013" w:rsidRPr="00846986" w14:paraId="27176F1A" w14:textId="77777777" w:rsidTr="000E237C">
        <w:tc>
          <w:tcPr>
            <w:tcW w:w="6849" w:type="dxa"/>
            <w:tcBorders>
              <w:top w:val="single" w:sz="4" w:space="0" w:color="auto"/>
              <w:bottom w:val="single" w:sz="4" w:space="0" w:color="auto"/>
              <w:right w:val="single" w:sz="4" w:space="0" w:color="auto"/>
            </w:tcBorders>
            <w:tcMar>
              <w:left w:w="11" w:type="dxa"/>
              <w:right w:w="11" w:type="dxa"/>
            </w:tcMar>
            <w:vAlign w:val="center"/>
          </w:tcPr>
          <w:p w14:paraId="66531CB0" w14:textId="77777777" w:rsidR="00730013" w:rsidRPr="00035549" w:rsidRDefault="00730013" w:rsidP="00730013">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8083FA" w14:textId="65EDF497" w:rsidR="00730013" w:rsidRPr="00730013" w:rsidRDefault="00730013" w:rsidP="00730013">
            <w:pPr>
              <w:pStyle w:val="aff0"/>
              <w:rPr>
                <w:szCs w:val="20"/>
              </w:rPr>
            </w:pPr>
            <w:r w:rsidRPr="00730013">
              <w:rPr>
                <w:szCs w:val="20"/>
              </w:rPr>
              <w:t>0,000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6653C0D8" w14:textId="7FF957F9" w:rsidR="00730013" w:rsidRPr="00730013" w:rsidRDefault="00730013" w:rsidP="00730013">
            <w:pPr>
              <w:pStyle w:val="aff0"/>
              <w:rPr>
                <w:szCs w:val="20"/>
              </w:rPr>
            </w:pPr>
            <w:r w:rsidRPr="00730013">
              <w:rPr>
                <w:szCs w:val="20"/>
              </w:rPr>
              <w:t>0,000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tcPr>
          <w:p w14:paraId="361A130F" w14:textId="6E223A92" w:rsidR="00730013" w:rsidRPr="00730013" w:rsidRDefault="00730013" w:rsidP="00730013">
            <w:pPr>
              <w:pStyle w:val="aff0"/>
              <w:rPr>
                <w:szCs w:val="20"/>
              </w:rPr>
            </w:pPr>
            <w:r w:rsidRPr="00730013">
              <w:rPr>
                <w:szCs w:val="20"/>
              </w:rPr>
              <w:t>0,000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59F234" w14:textId="235E76CC" w:rsidR="00730013" w:rsidRPr="00730013" w:rsidRDefault="00730013" w:rsidP="00730013">
            <w:pPr>
              <w:pStyle w:val="aff0"/>
              <w:rPr>
                <w:szCs w:val="20"/>
              </w:rPr>
            </w:pPr>
            <w:r w:rsidRPr="00730013">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AD80DF" w14:textId="77446AE7" w:rsidR="00730013" w:rsidRPr="00730013" w:rsidRDefault="00730013" w:rsidP="00730013">
            <w:pPr>
              <w:pStyle w:val="aff0"/>
              <w:rPr>
                <w:szCs w:val="20"/>
              </w:rPr>
            </w:pPr>
            <w:r w:rsidRPr="00730013">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35A588" w14:textId="4B4C45AE" w:rsidR="00730013" w:rsidRPr="00730013" w:rsidRDefault="00730013" w:rsidP="00730013">
            <w:pPr>
              <w:pStyle w:val="aff0"/>
              <w:rPr>
                <w:szCs w:val="20"/>
              </w:rPr>
            </w:pPr>
            <w:r w:rsidRPr="00730013">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1C26EE" w14:textId="26E97945" w:rsidR="00730013" w:rsidRPr="00730013" w:rsidRDefault="00730013" w:rsidP="00730013">
            <w:pPr>
              <w:pStyle w:val="aff0"/>
              <w:rPr>
                <w:szCs w:val="20"/>
              </w:rPr>
            </w:pPr>
            <w:r w:rsidRPr="00730013">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0E27BD" w14:textId="1298528A" w:rsidR="00730013" w:rsidRPr="00730013" w:rsidRDefault="00730013" w:rsidP="00730013">
            <w:pPr>
              <w:pStyle w:val="aff0"/>
              <w:rPr>
                <w:szCs w:val="20"/>
              </w:rPr>
            </w:pPr>
            <w:r w:rsidRPr="00730013">
              <w:rPr>
                <w:szCs w:val="20"/>
              </w:rPr>
              <w:t>-</w:t>
            </w:r>
          </w:p>
        </w:tc>
      </w:tr>
      <w:tr w:rsidR="00730013" w:rsidRPr="00846986" w14:paraId="3D733346"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490E126F" w14:textId="77777777" w:rsidR="00730013" w:rsidRPr="00035549" w:rsidRDefault="00730013" w:rsidP="00730013">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E60BEF" w14:textId="27E3A4CD" w:rsidR="00730013" w:rsidRPr="00730013" w:rsidRDefault="00730013" w:rsidP="00730013">
            <w:pPr>
              <w:pStyle w:val="aff0"/>
              <w:rPr>
                <w:szCs w:val="20"/>
              </w:rPr>
            </w:pPr>
            <w:r w:rsidRPr="00730013">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64A0FA" w14:textId="2CF03930" w:rsidR="00730013" w:rsidRPr="00730013" w:rsidRDefault="00730013" w:rsidP="00730013">
            <w:pPr>
              <w:pStyle w:val="aff0"/>
              <w:rPr>
                <w:szCs w:val="20"/>
              </w:rPr>
            </w:pPr>
            <w:r w:rsidRPr="00730013">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803F6E" w14:textId="12858E8F" w:rsidR="00730013" w:rsidRPr="00730013" w:rsidRDefault="00730013" w:rsidP="00730013">
            <w:pPr>
              <w:pStyle w:val="aff0"/>
              <w:rPr>
                <w:szCs w:val="20"/>
              </w:rPr>
            </w:pPr>
            <w:r w:rsidRPr="00730013">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0E4A09" w14:textId="1D1EADA7" w:rsidR="00730013" w:rsidRPr="00730013" w:rsidRDefault="00730013" w:rsidP="00730013">
            <w:pPr>
              <w:pStyle w:val="aff0"/>
              <w:rPr>
                <w:szCs w:val="20"/>
              </w:rPr>
            </w:pPr>
            <w:r w:rsidRPr="00730013">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3B0466" w14:textId="29BB66E3" w:rsidR="00730013" w:rsidRPr="00730013" w:rsidRDefault="00730013" w:rsidP="00730013">
            <w:pPr>
              <w:pStyle w:val="aff0"/>
              <w:rPr>
                <w:szCs w:val="20"/>
              </w:rPr>
            </w:pPr>
            <w:r w:rsidRPr="00730013">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24A1AF" w14:textId="26DAD126" w:rsidR="00730013" w:rsidRPr="00730013" w:rsidRDefault="00730013" w:rsidP="00730013">
            <w:pPr>
              <w:pStyle w:val="aff0"/>
              <w:rPr>
                <w:szCs w:val="20"/>
              </w:rPr>
            </w:pPr>
            <w:r w:rsidRPr="00730013">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5B8E3E" w14:textId="2DF86B1E" w:rsidR="00730013" w:rsidRPr="00730013" w:rsidRDefault="00730013" w:rsidP="00730013">
            <w:pPr>
              <w:pStyle w:val="aff0"/>
              <w:rPr>
                <w:szCs w:val="20"/>
              </w:rPr>
            </w:pPr>
            <w:r w:rsidRPr="00730013">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6CA7EF" w14:textId="53135310" w:rsidR="00730013" w:rsidRPr="00730013" w:rsidRDefault="00730013" w:rsidP="00730013">
            <w:pPr>
              <w:pStyle w:val="aff0"/>
              <w:rPr>
                <w:szCs w:val="20"/>
              </w:rPr>
            </w:pPr>
            <w:r w:rsidRPr="00730013">
              <w:rPr>
                <w:szCs w:val="20"/>
              </w:rPr>
              <w:t>-</w:t>
            </w:r>
          </w:p>
        </w:tc>
      </w:tr>
      <w:tr w:rsidR="00730013" w:rsidRPr="00846986" w14:paraId="252135BF"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0782C7CB" w14:textId="77777777" w:rsidR="00730013" w:rsidRPr="00035549" w:rsidRDefault="00730013" w:rsidP="00730013">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377589" w14:textId="1E3DA930" w:rsidR="00730013" w:rsidRPr="00730013" w:rsidRDefault="00730013" w:rsidP="00730013">
            <w:pPr>
              <w:pStyle w:val="aff0"/>
              <w:rPr>
                <w:szCs w:val="20"/>
              </w:rPr>
            </w:pPr>
            <w:r w:rsidRPr="00730013">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A4EADA" w14:textId="4275D067" w:rsidR="00730013" w:rsidRPr="00730013" w:rsidRDefault="00730013" w:rsidP="00730013">
            <w:pPr>
              <w:pStyle w:val="aff0"/>
              <w:rPr>
                <w:szCs w:val="20"/>
              </w:rPr>
            </w:pPr>
            <w:r w:rsidRPr="00730013">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D27E1E" w14:textId="7E43E1AA" w:rsidR="00730013" w:rsidRPr="00730013" w:rsidRDefault="00730013" w:rsidP="00730013">
            <w:pPr>
              <w:pStyle w:val="aff0"/>
              <w:rPr>
                <w:szCs w:val="20"/>
              </w:rPr>
            </w:pPr>
            <w:r w:rsidRPr="00730013">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3D2556" w14:textId="4E2B45DF" w:rsidR="00730013" w:rsidRPr="00730013" w:rsidRDefault="00730013" w:rsidP="00730013">
            <w:pPr>
              <w:pStyle w:val="aff0"/>
              <w:rPr>
                <w:szCs w:val="20"/>
              </w:rPr>
            </w:pPr>
            <w:r w:rsidRPr="00730013">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CDFEF4" w14:textId="26E173A7" w:rsidR="00730013" w:rsidRPr="00730013" w:rsidRDefault="00730013" w:rsidP="00730013">
            <w:pPr>
              <w:pStyle w:val="aff0"/>
              <w:rPr>
                <w:szCs w:val="20"/>
              </w:rPr>
            </w:pPr>
            <w:r w:rsidRPr="00730013">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BA9EA5" w14:textId="5A32D8BF" w:rsidR="00730013" w:rsidRPr="00730013" w:rsidRDefault="00730013" w:rsidP="00730013">
            <w:pPr>
              <w:pStyle w:val="aff0"/>
              <w:rPr>
                <w:szCs w:val="20"/>
              </w:rPr>
            </w:pPr>
            <w:r w:rsidRPr="00730013">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650F23" w14:textId="26127DA3" w:rsidR="00730013" w:rsidRPr="00730013" w:rsidRDefault="00730013" w:rsidP="00730013">
            <w:pPr>
              <w:pStyle w:val="aff0"/>
              <w:rPr>
                <w:szCs w:val="20"/>
              </w:rPr>
            </w:pPr>
            <w:r w:rsidRPr="00730013">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027A79" w14:textId="4DABDDDC" w:rsidR="00730013" w:rsidRPr="00730013" w:rsidRDefault="00730013" w:rsidP="00730013">
            <w:pPr>
              <w:pStyle w:val="aff0"/>
              <w:rPr>
                <w:szCs w:val="20"/>
              </w:rPr>
            </w:pPr>
            <w:r w:rsidRPr="00730013">
              <w:rPr>
                <w:szCs w:val="20"/>
              </w:rPr>
              <w:t>-</w:t>
            </w:r>
          </w:p>
        </w:tc>
      </w:tr>
      <w:tr w:rsidR="00730013" w:rsidRPr="00846986" w14:paraId="139B78B0"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0617A64C" w14:textId="77777777" w:rsidR="00730013" w:rsidRPr="00035549" w:rsidRDefault="00730013" w:rsidP="00730013">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537724" w14:textId="0C301703" w:rsidR="00730013" w:rsidRPr="00730013" w:rsidRDefault="00730013" w:rsidP="00730013">
            <w:pPr>
              <w:pStyle w:val="aff0"/>
              <w:rPr>
                <w:szCs w:val="20"/>
              </w:rPr>
            </w:pPr>
            <w:r w:rsidRPr="00730013">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0E8F80" w14:textId="1D58F437" w:rsidR="00730013" w:rsidRPr="00730013" w:rsidRDefault="00730013" w:rsidP="00730013">
            <w:pPr>
              <w:pStyle w:val="aff0"/>
              <w:rPr>
                <w:szCs w:val="20"/>
              </w:rPr>
            </w:pPr>
            <w:r w:rsidRPr="00730013">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A3D8CC" w14:textId="508CBA66" w:rsidR="00730013" w:rsidRPr="00730013" w:rsidRDefault="00730013" w:rsidP="00730013">
            <w:pPr>
              <w:pStyle w:val="aff0"/>
              <w:rPr>
                <w:szCs w:val="20"/>
              </w:rPr>
            </w:pPr>
            <w:r w:rsidRPr="00730013">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C0E5E6" w14:textId="0D3D701B" w:rsidR="00730013" w:rsidRPr="00730013" w:rsidRDefault="00730013" w:rsidP="00730013">
            <w:pPr>
              <w:pStyle w:val="aff0"/>
              <w:rPr>
                <w:szCs w:val="20"/>
              </w:rPr>
            </w:pPr>
            <w:r w:rsidRPr="00730013">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406F97" w14:textId="3DECCFC3" w:rsidR="00730013" w:rsidRPr="00730013" w:rsidRDefault="00730013" w:rsidP="00730013">
            <w:pPr>
              <w:pStyle w:val="aff0"/>
              <w:rPr>
                <w:szCs w:val="20"/>
              </w:rPr>
            </w:pPr>
            <w:r w:rsidRPr="00730013">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05AED4" w14:textId="19DA988B" w:rsidR="00730013" w:rsidRPr="00730013" w:rsidRDefault="00730013" w:rsidP="00730013">
            <w:pPr>
              <w:pStyle w:val="aff0"/>
              <w:rPr>
                <w:szCs w:val="20"/>
              </w:rPr>
            </w:pPr>
            <w:r w:rsidRPr="00730013">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10AC9F" w14:textId="0BBB91A9" w:rsidR="00730013" w:rsidRPr="00730013" w:rsidRDefault="00730013" w:rsidP="00730013">
            <w:pPr>
              <w:pStyle w:val="aff0"/>
              <w:rPr>
                <w:szCs w:val="20"/>
              </w:rPr>
            </w:pPr>
            <w:r w:rsidRPr="00730013">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BB182E" w14:textId="7D8D3429" w:rsidR="00730013" w:rsidRPr="00730013" w:rsidRDefault="00730013" w:rsidP="00730013">
            <w:pPr>
              <w:pStyle w:val="aff0"/>
              <w:rPr>
                <w:szCs w:val="20"/>
              </w:rPr>
            </w:pPr>
            <w:r w:rsidRPr="00730013">
              <w:rPr>
                <w:szCs w:val="20"/>
              </w:rPr>
              <w:t>-</w:t>
            </w:r>
          </w:p>
        </w:tc>
      </w:tr>
    </w:tbl>
    <w:p w14:paraId="4E71BD2C" w14:textId="77777777" w:rsidR="000A0722" w:rsidRDefault="000A0722" w:rsidP="00E21B9D">
      <w:pPr>
        <w:rPr>
          <w:highlight w:val="yellow"/>
        </w:rPr>
      </w:pPr>
    </w:p>
    <w:p w14:paraId="7C731487" w14:textId="77777777" w:rsidR="00E21B9D" w:rsidRPr="005D3DA2" w:rsidRDefault="00E21B9D" w:rsidP="0042174D">
      <w:pPr>
        <w:keepNext/>
        <w:jc w:val="right"/>
      </w:pPr>
      <w:r w:rsidRPr="005D3DA2">
        <w:t>Таблица 4.</w:t>
      </w:r>
      <w:r w:rsidR="00B86199">
        <w:t>6</w:t>
      </w:r>
    </w:p>
    <w:p w14:paraId="65E76D30" w14:textId="5A9F0D65" w:rsidR="00E21B9D" w:rsidRPr="003172C8" w:rsidRDefault="00E21B9D" w:rsidP="0042174D">
      <w:pPr>
        <w:keepNext/>
        <w:ind w:firstLine="0"/>
        <w:jc w:val="center"/>
      </w:pPr>
      <w:r w:rsidRPr="003172C8">
        <w:t xml:space="preserve">Баланс тепловой мощности котельной </w:t>
      </w:r>
      <w:r w:rsidR="00095D79" w:rsidRPr="00095D79">
        <w:t xml:space="preserve">п. Ширшинский </w:t>
      </w:r>
      <w:r w:rsidR="008853EE" w:rsidRPr="008853EE">
        <w:t>ООО "СРК"</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73477111" w14:textId="77777777" w:rsidTr="0042174D">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7A54A4DF" w14:textId="77777777" w:rsidR="00804CC4" w:rsidRPr="006A0381" w:rsidRDefault="00804CC4" w:rsidP="00804CC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46086F" w14:textId="77777777" w:rsidR="00804CC4" w:rsidRPr="006A0381" w:rsidRDefault="00804CC4" w:rsidP="00804CC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BE42E5" w14:textId="77777777" w:rsidR="00804CC4" w:rsidRPr="006A0381" w:rsidRDefault="00804CC4" w:rsidP="00804CC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192A5A" w14:textId="77777777" w:rsidR="00804CC4" w:rsidRPr="006A0381" w:rsidRDefault="00804CC4" w:rsidP="00804CC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7A8C65" w14:textId="77777777" w:rsidR="00804CC4" w:rsidRPr="006A0381" w:rsidRDefault="00804CC4" w:rsidP="00804CC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68E664" w14:textId="77777777" w:rsidR="00804CC4" w:rsidRPr="006A0381" w:rsidRDefault="00804CC4" w:rsidP="00804CC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5B7327" w14:textId="77777777" w:rsidR="00804CC4" w:rsidRPr="006A0381" w:rsidRDefault="00804CC4" w:rsidP="00804CC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5D7D6D" w14:textId="05A026AD" w:rsidR="00804CC4" w:rsidRPr="006A0381" w:rsidRDefault="00804CC4" w:rsidP="00804CC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A1ABC5" w14:textId="33B602F3" w:rsidR="00804CC4" w:rsidRPr="006A0381" w:rsidRDefault="00804CC4" w:rsidP="00804CC4">
            <w:pPr>
              <w:pStyle w:val="aff0"/>
              <w:keepNext/>
              <w:rPr>
                <w:b/>
              </w:rPr>
            </w:pPr>
            <w:r w:rsidRPr="00F82CF8">
              <w:rPr>
                <w:b/>
              </w:rPr>
              <w:t>203</w:t>
            </w:r>
            <w:r>
              <w:rPr>
                <w:b/>
              </w:rPr>
              <w:t>0</w:t>
            </w:r>
            <w:r w:rsidRPr="00F82CF8">
              <w:rPr>
                <w:b/>
              </w:rPr>
              <w:t>-20</w:t>
            </w:r>
            <w:r>
              <w:rPr>
                <w:b/>
              </w:rPr>
              <w:t>34</w:t>
            </w:r>
          </w:p>
        </w:tc>
      </w:tr>
      <w:tr w:rsidR="003F52F1" w:rsidRPr="00846986" w14:paraId="028BCC2F"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16C9847A" w14:textId="77777777" w:rsidR="003F52F1" w:rsidRPr="00035549" w:rsidRDefault="003F52F1" w:rsidP="003F52F1">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EBF3FE" w14:textId="0D30E4A3" w:rsidR="003F52F1" w:rsidRDefault="003F52F1" w:rsidP="003F52F1">
            <w:pPr>
              <w:pStyle w:val="aff0"/>
            </w:pPr>
            <w:r w:rsidRPr="004438F5">
              <w:rPr>
                <w:color w:val="000000"/>
                <w:szCs w:val="20"/>
              </w:rPr>
              <w:t>3,44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FC2F8A" w14:textId="086EAF3F" w:rsidR="003F52F1" w:rsidRPr="006230A2" w:rsidRDefault="003F52F1" w:rsidP="003F52F1">
            <w:pPr>
              <w:pStyle w:val="aff0"/>
            </w:pPr>
            <w:r w:rsidRPr="004438F5">
              <w:rPr>
                <w:color w:val="000000"/>
                <w:szCs w:val="20"/>
              </w:rPr>
              <w:t>3,44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B899ED" w14:textId="228F9CD9" w:rsidR="003F52F1" w:rsidRPr="006230A2" w:rsidRDefault="003F52F1" w:rsidP="003F52F1">
            <w:pPr>
              <w:pStyle w:val="aff0"/>
            </w:pPr>
            <w:r w:rsidRPr="004438F5">
              <w:rPr>
                <w:color w:val="000000"/>
                <w:szCs w:val="20"/>
              </w:rPr>
              <w:t>3,44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F5D5F1" w14:textId="3F8C87CF" w:rsidR="003F52F1" w:rsidRPr="006230A2" w:rsidRDefault="003F52F1" w:rsidP="003F52F1">
            <w:pPr>
              <w:pStyle w:val="aff0"/>
            </w:pPr>
            <w:r w:rsidRPr="004438F5">
              <w:rPr>
                <w:color w:val="000000"/>
                <w:szCs w:val="20"/>
              </w:rPr>
              <w:t>3,44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1D44E8" w14:textId="5A951941" w:rsidR="003F52F1" w:rsidRPr="006230A2" w:rsidRDefault="003F52F1" w:rsidP="003F52F1">
            <w:pPr>
              <w:pStyle w:val="aff0"/>
            </w:pPr>
            <w:r w:rsidRPr="004438F5">
              <w:rPr>
                <w:color w:val="000000"/>
                <w:szCs w:val="20"/>
              </w:rPr>
              <w:t>3,44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E967A1" w14:textId="25DB3478" w:rsidR="003F52F1" w:rsidRPr="006230A2" w:rsidRDefault="003F52F1" w:rsidP="003F52F1">
            <w:pPr>
              <w:pStyle w:val="aff0"/>
            </w:pPr>
            <w:r w:rsidRPr="004438F5">
              <w:rPr>
                <w:color w:val="000000"/>
                <w:szCs w:val="20"/>
              </w:rPr>
              <w:t>3,44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393BF7" w14:textId="6299F290" w:rsidR="003F52F1" w:rsidRPr="006230A2" w:rsidRDefault="003F52F1" w:rsidP="003F52F1">
            <w:pPr>
              <w:pStyle w:val="aff0"/>
            </w:pPr>
            <w:r w:rsidRPr="004438F5">
              <w:rPr>
                <w:color w:val="000000"/>
                <w:szCs w:val="20"/>
              </w:rPr>
              <w:t>3,44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BE6093" w14:textId="38D563C4" w:rsidR="003F52F1" w:rsidRPr="006230A2" w:rsidRDefault="003F52F1" w:rsidP="003F52F1">
            <w:pPr>
              <w:pStyle w:val="aff0"/>
            </w:pPr>
            <w:r w:rsidRPr="004438F5">
              <w:rPr>
                <w:color w:val="000000"/>
                <w:szCs w:val="20"/>
              </w:rPr>
              <w:t>3,44</w:t>
            </w:r>
          </w:p>
        </w:tc>
      </w:tr>
      <w:tr w:rsidR="003F52F1" w:rsidRPr="00846986" w14:paraId="732A73B8"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4824E650" w14:textId="77777777" w:rsidR="003F52F1" w:rsidRPr="00035549" w:rsidRDefault="003F52F1" w:rsidP="003F52F1">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A47098" w14:textId="412FCDB1" w:rsidR="003F52F1"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80466C" w14:textId="3A08A834" w:rsidR="003F52F1" w:rsidRPr="006230A2" w:rsidRDefault="003F52F1" w:rsidP="003F52F1">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1A507C" w14:textId="4CA6ACB2" w:rsidR="003F52F1" w:rsidRPr="006230A2"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8E882C" w14:textId="653BEBEA" w:rsidR="003F52F1" w:rsidRPr="006230A2"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0B0C19" w14:textId="28657E47" w:rsidR="003F52F1" w:rsidRPr="006230A2" w:rsidRDefault="003F52F1" w:rsidP="003F52F1">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DC0EB1" w14:textId="154802AB" w:rsidR="003F52F1" w:rsidRPr="006230A2"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2CA6FE" w14:textId="04BEBFC2" w:rsidR="003F52F1" w:rsidRPr="006230A2"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0F4081" w14:textId="3BA4DBD4" w:rsidR="003F52F1" w:rsidRPr="006230A2" w:rsidRDefault="003F52F1" w:rsidP="003F52F1">
            <w:pPr>
              <w:pStyle w:val="aff0"/>
            </w:pPr>
            <w:r w:rsidRPr="004438F5">
              <w:t>-</w:t>
            </w:r>
          </w:p>
        </w:tc>
      </w:tr>
      <w:tr w:rsidR="003F52F1" w:rsidRPr="00846986" w14:paraId="2F0E7D00"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3EA65866" w14:textId="77777777" w:rsidR="003F52F1" w:rsidRPr="00035549" w:rsidRDefault="003F52F1" w:rsidP="003F52F1">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9A12F4" w14:textId="3E922C35" w:rsidR="003F52F1" w:rsidRDefault="003F52F1" w:rsidP="003F52F1">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D5E292" w14:textId="08B6BF14" w:rsidR="003F52F1" w:rsidRPr="006230A2" w:rsidRDefault="003F52F1" w:rsidP="003F52F1">
            <w:pPr>
              <w:pStyle w:val="aff0"/>
            </w:pP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61E343" w14:textId="65CD233A" w:rsidR="003F52F1" w:rsidRPr="006230A2" w:rsidRDefault="003F52F1" w:rsidP="003F52F1">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587495" w14:textId="09CD546C" w:rsidR="003F52F1" w:rsidRPr="006230A2" w:rsidRDefault="003F52F1" w:rsidP="003F52F1">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7D39B2" w14:textId="252C5960" w:rsidR="003F52F1" w:rsidRPr="006230A2" w:rsidRDefault="003F52F1" w:rsidP="003F52F1">
            <w:pPr>
              <w:pStyle w:val="aff0"/>
            </w:pP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1B12AC" w14:textId="316D7CCF" w:rsidR="003F52F1" w:rsidRPr="006230A2" w:rsidRDefault="003F52F1" w:rsidP="003F52F1">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A7FC05" w14:textId="5059EF3C" w:rsidR="003F52F1" w:rsidRPr="006230A2" w:rsidRDefault="003F52F1" w:rsidP="003F52F1">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7C13C0" w14:textId="253BA910" w:rsidR="003F52F1" w:rsidRPr="006230A2" w:rsidRDefault="003F52F1" w:rsidP="003F52F1">
            <w:pPr>
              <w:pStyle w:val="aff0"/>
            </w:pPr>
          </w:p>
        </w:tc>
      </w:tr>
      <w:tr w:rsidR="003F52F1" w:rsidRPr="00846986" w14:paraId="7CBB95E3"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59DE3114" w14:textId="77777777" w:rsidR="003F52F1" w:rsidRPr="00035549" w:rsidRDefault="003F52F1" w:rsidP="003F52F1">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0DC26E" w14:textId="7CD1A399" w:rsidR="003F52F1" w:rsidRDefault="003F52F1" w:rsidP="003F52F1">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E8BA98" w14:textId="117E2E27" w:rsidR="003F52F1" w:rsidRPr="006230A2" w:rsidRDefault="003F52F1" w:rsidP="003F52F1">
            <w:pPr>
              <w:pStyle w:val="aff0"/>
            </w:pP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4B41BE" w14:textId="30BD5487" w:rsidR="003F52F1" w:rsidRPr="006230A2" w:rsidRDefault="003F52F1" w:rsidP="003F52F1">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25FED9" w14:textId="6A608805" w:rsidR="003F52F1" w:rsidRPr="006230A2" w:rsidRDefault="003F52F1" w:rsidP="003F52F1">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AEA917" w14:textId="144F24E0" w:rsidR="003F52F1" w:rsidRPr="006230A2" w:rsidRDefault="003F52F1" w:rsidP="003F52F1">
            <w:pPr>
              <w:pStyle w:val="aff0"/>
            </w:pP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99C487" w14:textId="3B465EEC" w:rsidR="003F52F1" w:rsidRPr="006230A2" w:rsidRDefault="003F52F1" w:rsidP="003F52F1">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153B79" w14:textId="15B44A65" w:rsidR="003F52F1" w:rsidRPr="006230A2" w:rsidRDefault="003F52F1" w:rsidP="003F52F1">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974EEC" w14:textId="4096C32F" w:rsidR="003F52F1" w:rsidRPr="006230A2" w:rsidRDefault="003F52F1" w:rsidP="003F52F1">
            <w:pPr>
              <w:pStyle w:val="aff0"/>
            </w:pPr>
          </w:p>
        </w:tc>
      </w:tr>
      <w:tr w:rsidR="00B862CB" w:rsidRPr="00846986" w14:paraId="561D1159"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437223B8" w14:textId="77777777" w:rsidR="00B862CB" w:rsidRPr="00035549" w:rsidRDefault="00B862CB" w:rsidP="00B862CB">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D1263C" w14:textId="7E737FBB" w:rsidR="00B862CB"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B47DD9" w14:textId="2FF81D13" w:rsidR="00B862CB" w:rsidRPr="006230A2" w:rsidRDefault="00B862CB" w:rsidP="00B862CB">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4CD48E" w14:textId="5C802A5B" w:rsidR="00B862CB" w:rsidRPr="006230A2"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834CEA" w14:textId="3BE5D7B3" w:rsidR="00B862CB" w:rsidRPr="006230A2"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2A7444" w14:textId="7B90C46B" w:rsidR="00B862CB" w:rsidRPr="006230A2" w:rsidRDefault="00B862CB" w:rsidP="00B862CB">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BB2494" w14:textId="7BCC2744" w:rsidR="00B862CB" w:rsidRPr="006230A2"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770D5F" w14:textId="620B5935" w:rsidR="00B862CB" w:rsidRPr="006230A2"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48B38D" w14:textId="686A29AE" w:rsidR="00B862CB" w:rsidRPr="006230A2" w:rsidRDefault="00B862CB" w:rsidP="00B862CB">
            <w:pPr>
              <w:pStyle w:val="aff0"/>
            </w:pPr>
            <w:r w:rsidRPr="004438F5">
              <w:t>-</w:t>
            </w:r>
          </w:p>
        </w:tc>
      </w:tr>
      <w:tr w:rsidR="00B862CB" w:rsidRPr="00846986" w14:paraId="1DE940A8" w14:textId="77777777" w:rsidTr="00A61595">
        <w:tc>
          <w:tcPr>
            <w:tcW w:w="6849" w:type="dxa"/>
            <w:tcBorders>
              <w:top w:val="single" w:sz="4" w:space="0" w:color="auto"/>
              <w:bottom w:val="single" w:sz="4" w:space="0" w:color="auto"/>
              <w:right w:val="single" w:sz="4" w:space="0" w:color="auto"/>
            </w:tcBorders>
            <w:tcMar>
              <w:left w:w="11" w:type="dxa"/>
              <w:right w:w="11" w:type="dxa"/>
            </w:tcMar>
            <w:vAlign w:val="center"/>
          </w:tcPr>
          <w:p w14:paraId="342F571A" w14:textId="77777777" w:rsidR="00B862CB" w:rsidRPr="00035549" w:rsidRDefault="00B862CB" w:rsidP="00B862CB">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2D5D22" w14:textId="495B952E" w:rsidR="00B862CB" w:rsidRDefault="00B862CB" w:rsidP="00B862CB">
            <w:pPr>
              <w:pStyle w:val="aff0"/>
            </w:pPr>
            <w:r>
              <w:t>3,2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425AAF47" w14:textId="3EE4077C" w:rsidR="00B862CB" w:rsidRDefault="00B862CB" w:rsidP="00B862CB">
            <w:pPr>
              <w:pStyle w:val="aff0"/>
            </w:pPr>
            <w:r w:rsidRPr="0070702D">
              <w:t>3,2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tcPr>
          <w:p w14:paraId="2C030D09" w14:textId="10D225C8" w:rsidR="00B862CB" w:rsidRDefault="00B862CB" w:rsidP="00B862CB">
            <w:pPr>
              <w:pStyle w:val="aff0"/>
            </w:pPr>
            <w:r w:rsidRPr="0070702D">
              <w:t>3,2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17EEBC" w14:textId="129EBF41" w:rsidR="00B862CB"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2E5B52" w14:textId="6F1BD55C" w:rsidR="00B862CB" w:rsidRDefault="00B862CB" w:rsidP="00B862CB">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721508" w14:textId="19D525D5" w:rsidR="00B862CB"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9DAF3F" w14:textId="21191627" w:rsidR="00B862CB"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58C779" w14:textId="5A738B5E" w:rsidR="00B862CB" w:rsidRDefault="00B862CB" w:rsidP="00B862CB">
            <w:pPr>
              <w:pStyle w:val="aff0"/>
            </w:pPr>
            <w:r w:rsidRPr="004438F5">
              <w:t>-</w:t>
            </w:r>
          </w:p>
        </w:tc>
      </w:tr>
      <w:tr w:rsidR="003F52F1" w:rsidRPr="00846986" w14:paraId="5E327601" w14:textId="77777777" w:rsidTr="00A61595">
        <w:tc>
          <w:tcPr>
            <w:tcW w:w="6849" w:type="dxa"/>
            <w:tcBorders>
              <w:top w:val="single" w:sz="4" w:space="0" w:color="auto"/>
              <w:bottom w:val="single" w:sz="4" w:space="0" w:color="auto"/>
              <w:right w:val="single" w:sz="4" w:space="0" w:color="auto"/>
            </w:tcBorders>
            <w:tcMar>
              <w:left w:w="11" w:type="dxa"/>
              <w:right w:w="11" w:type="dxa"/>
            </w:tcMar>
            <w:vAlign w:val="center"/>
          </w:tcPr>
          <w:p w14:paraId="18621C64" w14:textId="77777777" w:rsidR="003F52F1" w:rsidRPr="00035549" w:rsidRDefault="003F52F1" w:rsidP="003F52F1">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E7D404" w14:textId="180889D6" w:rsidR="003F52F1" w:rsidRDefault="003F52F1" w:rsidP="003F52F1">
            <w:pPr>
              <w:pStyle w:val="aff0"/>
            </w:pPr>
            <w:r>
              <w:t>2,22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06BD4CF6" w14:textId="0449A2AE" w:rsidR="003F52F1" w:rsidRDefault="003F52F1" w:rsidP="003F52F1">
            <w:pPr>
              <w:pStyle w:val="aff0"/>
            </w:pPr>
            <w:r w:rsidRPr="00FB6FEC">
              <w:t>2,22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tcPr>
          <w:p w14:paraId="273E32FD" w14:textId="538F6026" w:rsidR="003F52F1" w:rsidRDefault="003F52F1" w:rsidP="003F52F1">
            <w:pPr>
              <w:pStyle w:val="aff0"/>
            </w:pPr>
            <w:r w:rsidRPr="00FB6FEC">
              <w:t>2,22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36E18A" w14:textId="49C22A69" w:rsidR="003F52F1"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772581" w14:textId="4C894050" w:rsidR="003F52F1" w:rsidRDefault="003F52F1" w:rsidP="003F52F1">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E68C72" w14:textId="4DB1DC76" w:rsidR="003F52F1"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A6CF4D" w14:textId="73781ECA" w:rsidR="003F52F1"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6B874D" w14:textId="20A5BE9F" w:rsidR="003F52F1" w:rsidRDefault="003F52F1" w:rsidP="003F52F1">
            <w:pPr>
              <w:pStyle w:val="aff0"/>
            </w:pPr>
            <w:r w:rsidRPr="004438F5">
              <w:t>-</w:t>
            </w:r>
          </w:p>
        </w:tc>
      </w:tr>
      <w:tr w:rsidR="003F52F1" w:rsidRPr="00846986" w14:paraId="0D43A5BF" w14:textId="77777777" w:rsidTr="00A61595">
        <w:tc>
          <w:tcPr>
            <w:tcW w:w="6849" w:type="dxa"/>
            <w:tcBorders>
              <w:top w:val="single" w:sz="4" w:space="0" w:color="auto"/>
              <w:bottom w:val="single" w:sz="4" w:space="0" w:color="auto"/>
              <w:right w:val="single" w:sz="4" w:space="0" w:color="auto"/>
            </w:tcBorders>
            <w:tcMar>
              <w:left w:w="11" w:type="dxa"/>
              <w:right w:w="11" w:type="dxa"/>
            </w:tcMar>
            <w:vAlign w:val="center"/>
          </w:tcPr>
          <w:p w14:paraId="50E5E6D1" w14:textId="77777777" w:rsidR="003F52F1" w:rsidRPr="00035549" w:rsidRDefault="003F52F1" w:rsidP="003F52F1">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D4D3B1" w14:textId="2811A933" w:rsidR="003F52F1" w:rsidRDefault="003F52F1" w:rsidP="003F52F1">
            <w:pPr>
              <w:pStyle w:val="aff0"/>
            </w:pPr>
            <w:r>
              <w:t>0,98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65C9F920" w14:textId="1153D0CD" w:rsidR="003F52F1" w:rsidRDefault="003F52F1" w:rsidP="003F52F1">
            <w:pPr>
              <w:pStyle w:val="aff0"/>
            </w:pPr>
            <w:r w:rsidRPr="00661BFD">
              <w:t>0,98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tcPr>
          <w:p w14:paraId="106739F0" w14:textId="16C19041" w:rsidR="003F52F1" w:rsidRDefault="003F52F1" w:rsidP="003F52F1">
            <w:pPr>
              <w:pStyle w:val="aff0"/>
            </w:pPr>
            <w:r w:rsidRPr="00661BFD">
              <w:t>0,98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266295" w14:textId="7E892708" w:rsidR="003F52F1"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A0E963" w14:textId="3BCDF1F5" w:rsidR="003F52F1" w:rsidRDefault="003F52F1" w:rsidP="003F52F1">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264D17" w14:textId="2392D725" w:rsidR="003F52F1"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6821D5" w14:textId="6B45E1C6" w:rsidR="003F52F1"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E69DE1" w14:textId="7EAD93C0" w:rsidR="003F52F1" w:rsidRDefault="003F52F1" w:rsidP="003F52F1">
            <w:pPr>
              <w:pStyle w:val="aff0"/>
            </w:pPr>
            <w:r w:rsidRPr="004438F5">
              <w:t>-</w:t>
            </w:r>
          </w:p>
        </w:tc>
      </w:tr>
      <w:tr w:rsidR="003F52F1" w:rsidRPr="00846986" w14:paraId="7DE77CDF"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773A3E2A" w14:textId="77777777" w:rsidR="003F52F1" w:rsidRPr="00035549" w:rsidRDefault="003F52F1" w:rsidP="003F52F1">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6FD0CA" w14:textId="75A4DBCC" w:rsidR="003F52F1"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A98EDB" w14:textId="6AD76A76" w:rsidR="003F52F1" w:rsidRDefault="003F52F1" w:rsidP="003F52F1">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DA273E" w14:textId="00CDA854" w:rsidR="003F52F1"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2084DC" w14:textId="02C1EE90" w:rsidR="003F52F1"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95D831" w14:textId="75F4C220" w:rsidR="003F52F1" w:rsidRDefault="003F52F1" w:rsidP="003F52F1">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93BBC7" w14:textId="1F2F359A" w:rsidR="003F52F1"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976AF4" w14:textId="288D00C3" w:rsidR="003F52F1"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EEEC2F" w14:textId="2358625B" w:rsidR="003F52F1" w:rsidRDefault="003F52F1" w:rsidP="003F52F1">
            <w:pPr>
              <w:pStyle w:val="aff0"/>
            </w:pPr>
            <w:r w:rsidRPr="004438F5">
              <w:t>-</w:t>
            </w:r>
          </w:p>
        </w:tc>
      </w:tr>
      <w:tr w:rsidR="003F52F1" w:rsidRPr="00846986" w14:paraId="225CF9D4"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34AE60E3" w14:textId="77777777" w:rsidR="003F52F1" w:rsidRPr="00035549" w:rsidRDefault="003F52F1" w:rsidP="003F52F1">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C7B145" w14:textId="7F79D84B" w:rsidR="003F52F1"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E85E83" w14:textId="40140367" w:rsidR="003F52F1" w:rsidRPr="006230A2" w:rsidRDefault="003F52F1" w:rsidP="003F52F1">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7E9525" w14:textId="79BC05A3" w:rsidR="003F52F1" w:rsidRPr="006230A2"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2C5FD8" w14:textId="228DFF24" w:rsidR="003F52F1" w:rsidRPr="006230A2"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65AC2D" w14:textId="5B0485BA" w:rsidR="003F52F1" w:rsidRPr="006230A2" w:rsidRDefault="003F52F1" w:rsidP="003F52F1">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8AF17E" w14:textId="0DDE7B84" w:rsidR="003F52F1" w:rsidRPr="006230A2"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5F62FE" w14:textId="325EA77D" w:rsidR="003F52F1" w:rsidRPr="006230A2"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656192" w14:textId="27CEBC86" w:rsidR="003F52F1" w:rsidRPr="006230A2" w:rsidRDefault="003F52F1" w:rsidP="003F52F1">
            <w:pPr>
              <w:pStyle w:val="aff0"/>
            </w:pPr>
            <w:r w:rsidRPr="004438F5">
              <w:t>-</w:t>
            </w:r>
          </w:p>
        </w:tc>
      </w:tr>
      <w:tr w:rsidR="003F52F1" w:rsidRPr="00846986" w14:paraId="2BC59F9F"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63E9010C" w14:textId="77777777" w:rsidR="003F52F1" w:rsidRPr="00035549" w:rsidRDefault="003F52F1" w:rsidP="003F52F1">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DA0AB0" w14:textId="7EAE5BD0" w:rsidR="003F52F1" w:rsidRPr="006230A2"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D90044" w14:textId="1E8C78DD" w:rsidR="003F52F1" w:rsidRPr="006230A2" w:rsidRDefault="003F52F1" w:rsidP="003F52F1">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EC1422" w14:textId="05437224" w:rsidR="003F52F1" w:rsidRPr="006230A2"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CD379D" w14:textId="1CCD82F7" w:rsidR="003F52F1" w:rsidRPr="006230A2"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DB6505" w14:textId="343E31EC" w:rsidR="003F52F1" w:rsidRPr="006230A2" w:rsidRDefault="003F52F1" w:rsidP="003F52F1">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BF2244" w14:textId="223408AE" w:rsidR="003F52F1" w:rsidRPr="006230A2"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928669" w14:textId="7851D15D" w:rsidR="003F52F1" w:rsidRPr="006230A2"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3B4B55" w14:textId="3F3107FD" w:rsidR="003F52F1" w:rsidRPr="006230A2" w:rsidRDefault="003F52F1" w:rsidP="003F52F1">
            <w:pPr>
              <w:pStyle w:val="aff0"/>
            </w:pPr>
            <w:r w:rsidRPr="004438F5">
              <w:t>-</w:t>
            </w:r>
          </w:p>
        </w:tc>
      </w:tr>
    </w:tbl>
    <w:p w14:paraId="578962E3" w14:textId="77777777" w:rsidR="00B86199" w:rsidRDefault="00B86199" w:rsidP="00E21B9D">
      <w:pPr>
        <w:rPr>
          <w:highlight w:val="yellow"/>
        </w:rPr>
      </w:pPr>
    </w:p>
    <w:p w14:paraId="4CA38D49" w14:textId="77777777" w:rsidR="00E21B9D" w:rsidRPr="005D3DA2" w:rsidRDefault="00E21B9D" w:rsidP="00B86199">
      <w:pPr>
        <w:pageBreakBefore/>
        <w:jc w:val="right"/>
      </w:pPr>
      <w:r w:rsidRPr="005D3DA2">
        <w:t>Таблица 4.</w:t>
      </w:r>
      <w:r w:rsidR="00B86199">
        <w:t>7</w:t>
      </w:r>
    </w:p>
    <w:p w14:paraId="396FF5CC" w14:textId="6B97A756" w:rsidR="00E21B9D" w:rsidRPr="003172C8" w:rsidRDefault="00E21B9D" w:rsidP="00310142">
      <w:pPr>
        <w:ind w:firstLine="0"/>
        <w:jc w:val="center"/>
      </w:pPr>
      <w:r w:rsidRPr="003172C8">
        <w:t xml:space="preserve">Баланс тепловой мощности котельной </w:t>
      </w:r>
      <w:r w:rsidR="00095D79" w:rsidRPr="00095D79">
        <w:t>п. Катунино (д. Лахта)</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452EB17C" w14:textId="77777777" w:rsidTr="0042174D">
        <w:trPr>
          <w:trHeight w:val="77"/>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17356981" w14:textId="77777777" w:rsidR="00804CC4" w:rsidRPr="006A0381" w:rsidRDefault="00804CC4" w:rsidP="00804CC4">
            <w:pPr>
              <w:pStyle w:val="aff0"/>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1D3DE5" w14:textId="77777777" w:rsidR="00804CC4" w:rsidRPr="006A0381" w:rsidRDefault="00804CC4" w:rsidP="00804CC4">
            <w:pPr>
              <w:pStyle w:val="aff0"/>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DC77B2" w14:textId="77777777" w:rsidR="00804CC4" w:rsidRPr="006A0381" w:rsidRDefault="00804CC4" w:rsidP="00804CC4">
            <w:pPr>
              <w:pStyle w:val="aff0"/>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E8CB19" w14:textId="77777777" w:rsidR="00804CC4" w:rsidRPr="006A0381" w:rsidRDefault="00804CC4" w:rsidP="00804CC4">
            <w:pPr>
              <w:pStyle w:val="aff0"/>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C432FB" w14:textId="77777777" w:rsidR="00804CC4" w:rsidRPr="006A0381" w:rsidRDefault="00804CC4" w:rsidP="00804CC4">
            <w:pPr>
              <w:pStyle w:val="aff0"/>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E4AA2A" w14:textId="77777777" w:rsidR="00804CC4" w:rsidRPr="006A0381" w:rsidRDefault="00804CC4" w:rsidP="00804CC4">
            <w:pPr>
              <w:pStyle w:val="aff0"/>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60E512" w14:textId="77777777" w:rsidR="00804CC4" w:rsidRPr="006A0381" w:rsidRDefault="00804CC4" w:rsidP="00804CC4">
            <w:pPr>
              <w:pStyle w:val="aff0"/>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40DF3F" w14:textId="1C98BFD5" w:rsidR="00804CC4" w:rsidRPr="006A0381" w:rsidRDefault="00804CC4" w:rsidP="00804CC4">
            <w:pPr>
              <w:pStyle w:val="aff0"/>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C14987" w14:textId="54A10677" w:rsidR="00804CC4" w:rsidRPr="006A0381" w:rsidRDefault="00804CC4" w:rsidP="00804CC4">
            <w:pPr>
              <w:pStyle w:val="aff0"/>
              <w:rPr>
                <w:b/>
              </w:rPr>
            </w:pPr>
            <w:r w:rsidRPr="00F82CF8">
              <w:rPr>
                <w:b/>
              </w:rPr>
              <w:t>203</w:t>
            </w:r>
            <w:r>
              <w:rPr>
                <w:b/>
              </w:rPr>
              <w:t>0</w:t>
            </w:r>
            <w:r w:rsidRPr="00F82CF8">
              <w:rPr>
                <w:b/>
              </w:rPr>
              <w:t>-20</w:t>
            </w:r>
            <w:r>
              <w:rPr>
                <w:b/>
              </w:rPr>
              <w:t>34</w:t>
            </w:r>
          </w:p>
        </w:tc>
      </w:tr>
      <w:tr w:rsidR="00FA0F3D" w:rsidRPr="00846986" w14:paraId="1C48137E"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2B5BBC0A" w14:textId="77777777" w:rsidR="00FA0F3D" w:rsidRPr="00035549" w:rsidRDefault="00FA0F3D" w:rsidP="00FA0F3D">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4984E0" w14:textId="41327C84" w:rsidR="00FA0F3D" w:rsidRPr="00960302" w:rsidRDefault="00FA0F3D" w:rsidP="00FA0F3D">
            <w:pPr>
              <w:pStyle w:val="aff0"/>
              <w:rPr>
                <w:szCs w:val="20"/>
              </w:rPr>
            </w:pPr>
            <w:r>
              <w:rPr>
                <w:color w:val="000000"/>
                <w:szCs w:val="20"/>
              </w:rPr>
              <w:t>17,2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7B7CE3" w14:textId="7782700F" w:rsidR="00FA0F3D" w:rsidRDefault="00FA0F3D" w:rsidP="00FA0F3D">
            <w:pPr>
              <w:pStyle w:val="aff0"/>
            </w:pPr>
            <w:r>
              <w:rPr>
                <w:color w:val="000000"/>
                <w:szCs w:val="20"/>
              </w:rPr>
              <w:t>17,2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72DF83" w14:textId="172AD0BB" w:rsidR="00FA0F3D" w:rsidRDefault="00FA0F3D" w:rsidP="00FA0F3D">
            <w:pPr>
              <w:pStyle w:val="aff0"/>
            </w:pPr>
            <w:r>
              <w:rPr>
                <w:color w:val="000000"/>
                <w:szCs w:val="20"/>
              </w:rPr>
              <w:t>17,2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F596A2" w14:textId="321F5279" w:rsidR="00FA0F3D" w:rsidRDefault="00FA0F3D" w:rsidP="00FA0F3D">
            <w:pPr>
              <w:pStyle w:val="aff0"/>
            </w:pPr>
            <w:r>
              <w:rPr>
                <w:color w:val="000000"/>
                <w:szCs w:val="20"/>
              </w:rPr>
              <w:t>17,2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A089DD" w14:textId="1EB38762" w:rsidR="00FA0F3D" w:rsidRDefault="00FA0F3D" w:rsidP="00FA0F3D">
            <w:pPr>
              <w:pStyle w:val="aff0"/>
            </w:pPr>
            <w:r>
              <w:rPr>
                <w:color w:val="000000"/>
                <w:szCs w:val="20"/>
              </w:rPr>
              <w:t>17,2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D5A1EC" w14:textId="732D3CA1" w:rsidR="00FA0F3D" w:rsidRDefault="00FA0F3D" w:rsidP="00FA0F3D">
            <w:pPr>
              <w:pStyle w:val="aff0"/>
            </w:pPr>
            <w:r>
              <w:rPr>
                <w:color w:val="000000"/>
                <w:szCs w:val="20"/>
              </w:rPr>
              <w:t>17,2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B1D53F" w14:textId="7EB18B14" w:rsidR="00FA0F3D" w:rsidRDefault="00FA0F3D" w:rsidP="00FA0F3D">
            <w:pPr>
              <w:pStyle w:val="aff0"/>
            </w:pPr>
            <w:r>
              <w:rPr>
                <w:color w:val="000000"/>
                <w:szCs w:val="20"/>
              </w:rPr>
              <w:t>17,2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4E84C3" w14:textId="1C0AC3B0" w:rsidR="00FA0F3D" w:rsidRDefault="00FA0F3D" w:rsidP="00FA0F3D">
            <w:pPr>
              <w:pStyle w:val="aff0"/>
            </w:pPr>
            <w:r>
              <w:rPr>
                <w:color w:val="000000"/>
                <w:szCs w:val="20"/>
              </w:rPr>
              <w:t>17,2</w:t>
            </w:r>
          </w:p>
        </w:tc>
      </w:tr>
      <w:tr w:rsidR="00FA0F3D" w:rsidRPr="00846986" w14:paraId="5D21A641"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14209CC5" w14:textId="77777777" w:rsidR="00FA0F3D" w:rsidRPr="00035549" w:rsidRDefault="00FA0F3D" w:rsidP="00FA0F3D">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2AFCCB" w14:textId="46BF4611" w:rsidR="00FA0F3D" w:rsidRPr="00960302" w:rsidRDefault="00FA0F3D" w:rsidP="00FA0F3D">
            <w:pPr>
              <w:pStyle w:val="aff0"/>
              <w:rPr>
                <w:szCs w:val="20"/>
              </w:rPr>
            </w:pPr>
            <w:r>
              <w:rPr>
                <w:color w:val="000000"/>
                <w:szCs w:val="20"/>
              </w:rPr>
              <w:t>17,028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30DFAD" w14:textId="651B0BBA" w:rsidR="00FA0F3D" w:rsidRDefault="00FA0F3D" w:rsidP="00FA0F3D">
            <w:pPr>
              <w:pStyle w:val="aff0"/>
            </w:pPr>
            <w:r>
              <w:rPr>
                <w:color w:val="000000"/>
                <w:szCs w:val="20"/>
              </w:rPr>
              <w:t>17,028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01A0DA" w14:textId="0242DF09" w:rsidR="00FA0F3D" w:rsidRDefault="00FA0F3D" w:rsidP="00FA0F3D">
            <w:pPr>
              <w:pStyle w:val="aff0"/>
            </w:pPr>
            <w:r>
              <w:rPr>
                <w:color w:val="000000"/>
                <w:szCs w:val="20"/>
              </w:rPr>
              <w:t>17,028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849D19" w14:textId="339CB9A4" w:rsidR="00FA0F3D" w:rsidRDefault="00FA0F3D" w:rsidP="00FA0F3D">
            <w:pPr>
              <w:pStyle w:val="aff0"/>
            </w:pPr>
            <w:r>
              <w:rPr>
                <w:color w:val="000000"/>
                <w:szCs w:val="20"/>
              </w:rPr>
              <w:t>17,028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8B69A6" w14:textId="63AB030E" w:rsidR="00FA0F3D" w:rsidRDefault="00FA0F3D" w:rsidP="00FA0F3D">
            <w:pPr>
              <w:pStyle w:val="aff0"/>
            </w:pPr>
            <w:r>
              <w:rPr>
                <w:color w:val="000000"/>
                <w:szCs w:val="20"/>
              </w:rPr>
              <w:t>17,028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60ED88" w14:textId="0EDE5A89" w:rsidR="00FA0F3D" w:rsidRDefault="00FA0F3D" w:rsidP="00FA0F3D">
            <w:pPr>
              <w:pStyle w:val="aff0"/>
            </w:pPr>
            <w:r>
              <w:rPr>
                <w:color w:val="000000"/>
                <w:szCs w:val="20"/>
              </w:rPr>
              <w:t>17,028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854749" w14:textId="0EFC13BB" w:rsidR="00FA0F3D" w:rsidRDefault="00FA0F3D" w:rsidP="00FA0F3D">
            <w:pPr>
              <w:pStyle w:val="aff0"/>
            </w:pPr>
            <w:r>
              <w:rPr>
                <w:color w:val="000000"/>
                <w:szCs w:val="20"/>
              </w:rPr>
              <w:t>17,028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0C7CEF" w14:textId="3D0B6252" w:rsidR="00FA0F3D" w:rsidRDefault="00FA0F3D" w:rsidP="00FA0F3D">
            <w:pPr>
              <w:pStyle w:val="aff0"/>
            </w:pPr>
            <w:r>
              <w:rPr>
                <w:color w:val="000000"/>
                <w:szCs w:val="20"/>
              </w:rPr>
              <w:t>17,028</w:t>
            </w:r>
          </w:p>
        </w:tc>
      </w:tr>
      <w:tr w:rsidR="00FA0F3D" w:rsidRPr="00846986" w14:paraId="17FCCA11"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6EF3E5C0" w14:textId="77777777" w:rsidR="00FA0F3D" w:rsidRPr="00035549" w:rsidRDefault="00FA0F3D" w:rsidP="00FA0F3D">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C1E44C" w14:textId="35915008" w:rsidR="00FA0F3D" w:rsidRPr="00960302" w:rsidRDefault="00FA0F3D" w:rsidP="00FA0F3D">
            <w:pPr>
              <w:pStyle w:val="aff0"/>
              <w:rPr>
                <w:szCs w:val="20"/>
              </w:rPr>
            </w:pPr>
            <w:r>
              <w:rPr>
                <w:color w:val="000000"/>
                <w:szCs w:val="20"/>
              </w:rPr>
              <w:t>0,172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6000AA" w14:textId="14817142" w:rsidR="00FA0F3D" w:rsidRDefault="00FA0F3D" w:rsidP="00FA0F3D">
            <w:pPr>
              <w:pStyle w:val="aff0"/>
            </w:pPr>
            <w:r>
              <w:rPr>
                <w:color w:val="000000"/>
                <w:szCs w:val="20"/>
              </w:rPr>
              <w:t>0,172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06576C" w14:textId="089DA1AE" w:rsidR="00FA0F3D" w:rsidRDefault="00FA0F3D" w:rsidP="00FA0F3D">
            <w:pPr>
              <w:pStyle w:val="aff0"/>
            </w:pPr>
            <w:r>
              <w:rPr>
                <w:color w:val="000000"/>
                <w:szCs w:val="20"/>
              </w:rPr>
              <w:t>0,172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547FA9" w14:textId="45410EAB" w:rsidR="00FA0F3D" w:rsidRDefault="00FA0F3D" w:rsidP="00FA0F3D">
            <w:pPr>
              <w:pStyle w:val="aff0"/>
            </w:pPr>
            <w:r>
              <w:rPr>
                <w:color w:val="000000"/>
                <w:szCs w:val="20"/>
              </w:rPr>
              <w:t>0,172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B23D6D" w14:textId="6B6D6812" w:rsidR="00FA0F3D" w:rsidRDefault="00FA0F3D" w:rsidP="00FA0F3D">
            <w:pPr>
              <w:pStyle w:val="aff0"/>
            </w:pPr>
            <w:r>
              <w:rPr>
                <w:color w:val="000000"/>
                <w:szCs w:val="20"/>
              </w:rPr>
              <w:t>0,172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EB5FEE" w14:textId="6169EA9D" w:rsidR="00FA0F3D" w:rsidRDefault="00FA0F3D" w:rsidP="00FA0F3D">
            <w:pPr>
              <w:pStyle w:val="aff0"/>
            </w:pPr>
            <w:r>
              <w:rPr>
                <w:color w:val="000000"/>
                <w:szCs w:val="20"/>
              </w:rPr>
              <w:t>0,172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CC056D" w14:textId="0F0AB0EC" w:rsidR="00FA0F3D" w:rsidRDefault="00FA0F3D" w:rsidP="00FA0F3D">
            <w:pPr>
              <w:pStyle w:val="aff0"/>
            </w:pPr>
            <w:r>
              <w:rPr>
                <w:color w:val="000000"/>
                <w:szCs w:val="20"/>
              </w:rPr>
              <w:t>0,172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F909E1" w14:textId="214140FB" w:rsidR="00FA0F3D" w:rsidRDefault="00FA0F3D" w:rsidP="00FA0F3D">
            <w:pPr>
              <w:pStyle w:val="aff0"/>
            </w:pPr>
            <w:r>
              <w:rPr>
                <w:color w:val="000000"/>
                <w:szCs w:val="20"/>
              </w:rPr>
              <w:t>0,172</w:t>
            </w:r>
          </w:p>
        </w:tc>
      </w:tr>
      <w:tr w:rsidR="00FA0F3D" w:rsidRPr="00846986" w14:paraId="5AFF59FE"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57E0B309" w14:textId="77777777" w:rsidR="00FA0F3D" w:rsidRPr="00035549" w:rsidRDefault="00FA0F3D" w:rsidP="00FA0F3D">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413756" w14:textId="0AB54E43" w:rsidR="00FA0F3D" w:rsidRPr="00960302" w:rsidRDefault="00FA0F3D" w:rsidP="00FA0F3D">
            <w:pPr>
              <w:pStyle w:val="aff0"/>
              <w:rPr>
                <w:szCs w:val="20"/>
              </w:rPr>
            </w:pPr>
            <w:r>
              <w:rPr>
                <w:color w:val="000000"/>
                <w:szCs w:val="20"/>
              </w:rPr>
              <w:t>1,581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F4BAA0" w14:textId="4544ADE4" w:rsidR="00FA0F3D" w:rsidRDefault="00FA0F3D" w:rsidP="00FA0F3D">
            <w:pPr>
              <w:pStyle w:val="aff0"/>
            </w:pPr>
            <w:r>
              <w:rPr>
                <w:color w:val="000000"/>
                <w:szCs w:val="20"/>
              </w:rPr>
              <w:t>1,581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A88AE8" w14:textId="7D557C31" w:rsidR="00FA0F3D" w:rsidRDefault="00FA0F3D" w:rsidP="00FA0F3D">
            <w:pPr>
              <w:pStyle w:val="aff0"/>
            </w:pPr>
            <w:r>
              <w:rPr>
                <w:color w:val="000000"/>
                <w:szCs w:val="20"/>
              </w:rPr>
              <w:t>1,581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E5A6A4" w14:textId="05BFB6BC" w:rsidR="00FA0F3D" w:rsidRDefault="00FA0F3D" w:rsidP="00FA0F3D">
            <w:pPr>
              <w:pStyle w:val="aff0"/>
            </w:pPr>
            <w:r>
              <w:rPr>
                <w:color w:val="000000"/>
                <w:szCs w:val="20"/>
              </w:rPr>
              <w:t>1,581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36E2E8" w14:textId="7A4564C9" w:rsidR="00FA0F3D" w:rsidRDefault="00FA0F3D" w:rsidP="00FA0F3D">
            <w:pPr>
              <w:pStyle w:val="aff0"/>
            </w:pPr>
            <w:r>
              <w:rPr>
                <w:color w:val="000000"/>
                <w:szCs w:val="20"/>
              </w:rPr>
              <w:t>1,581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ABA589" w14:textId="26D43766" w:rsidR="00FA0F3D" w:rsidRDefault="00FA0F3D" w:rsidP="00FA0F3D">
            <w:pPr>
              <w:pStyle w:val="aff0"/>
            </w:pPr>
            <w:r>
              <w:rPr>
                <w:color w:val="000000"/>
                <w:szCs w:val="20"/>
              </w:rPr>
              <w:t>1,581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FA6F01" w14:textId="24ACA087" w:rsidR="00FA0F3D" w:rsidRDefault="00FA0F3D" w:rsidP="00FA0F3D">
            <w:pPr>
              <w:pStyle w:val="aff0"/>
            </w:pPr>
            <w:r>
              <w:rPr>
                <w:color w:val="000000"/>
                <w:szCs w:val="20"/>
              </w:rPr>
              <w:t>1,581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816B55" w14:textId="01857E7F" w:rsidR="00FA0F3D" w:rsidRDefault="00FA0F3D" w:rsidP="00FA0F3D">
            <w:pPr>
              <w:pStyle w:val="aff0"/>
            </w:pPr>
            <w:r>
              <w:rPr>
                <w:color w:val="000000"/>
                <w:szCs w:val="20"/>
              </w:rPr>
              <w:t>1,581</w:t>
            </w:r>
          </w:p>
        </w:tc>
      </w:tr>
      <w:tr w:rsidR="00FA0F3D" w:rsidRPr="00846986" w14:paraId="749CC614"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112C555F" w14:textId="77777777" w:rsidR="00FA0F3D" w:rsidRPr="00035549" w:rsidRDefault="00FA0F3D" w:rsidP="00FA0F3D">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D3C6CB" w14:textId="68881E61" w:rsidR="00FA0F3D" w:rsidRPr="00960302" w:rsidRDefault="00FA0F3D" w:rsidP="00FA0F3D">
            <w:pPr>
              <w:pStyle w:val="aff0"/>
              <w:rPr>
                <w:szCs w:val="20"/>
              </w:rPr>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7E5D2C" w14:textId="1FAE5857" w:rsidR="00FA0F3D" w:rsidRDefault="00FA0F3D" w:rsidP="00FA0F3D">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C92B89" w14:textId="7D4E2193" w:rsidR="00FA0F3D" w:rsidRDefault="00FA0F3D" w:rsidP="00FA0F3D">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981CB5" w14:textId="6209DAB4" w:rsidR="00FA0F3D" w:rsidRDefault="00FA0F3D" w:rsidP="00FA0F3D">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9221FF" w14:textId="36AF0EA2" w:rsidR="00FA0F3D" w:rsidRDefault="00FA0F3D" w:rsidP="00FA0F3D">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2F101A" w14:textId="50101581" w:rsidR="00FA0F3D" w:rsidRDefault="00FA0F3D" w:rsidP="00FA0F3D">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896E78" w14:textId="7AA6ECDC" w:rsidR="00FA0F3D" w:rsidRDefault="00FA0F3D" w:rsidP="00FA0F3D">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5FADD6" w14:textId="6B494C78" w:rsidR="00FA0F3D" w:rsidRDefault="00FA0F3D" w:rsidP="00FA0F3D">
            <w:pPr>
              <w:pStyle w:val="aff0"/>
            </w:pPr>
            <w:r>
              <w:rPr>
                <w:color w:val="000000"/>
                <w:szCs w:val="20"/>
              </w:rPr>
              <w:t>0</w:t>
            </w:r>
          </w:p>
        </w:tc>
      </w:tr>
      <w:tr w:rsidR="00FA0F3D" w:rsidRPr="00846986" w14:paraId="584AEE73"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3D67D737" w14:textId="77777777" w:rsidR="00FA0F3D" w:rsidRPr="00035549" w:rsidRDefault="00FA0F3D" w:rsidP="00FA0F3D">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B82CD3" w14:textId="7A04BB8D" w:rsidR="00FA0F3D" w:rsidRPr="00960302" w:rsidRDefault="00FA0F3D" w:rsidP="00FA0F3D">
            <w:pPr>
              <w:pStyle w:val="aff0"/>
              <w:rPr>
                <w:szCs w:val="20"/>
              </w:rPr>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9C7E4E" w14:textId="0407FBAB" w:rsidR="00FA0F3D" w:rsidRDefault="00FA0F3D" w:rsidP="00FA0F3D">
            <w:pPr>
              <w:pStyle w:val="aff0"/>
            </w:pPr>
            <w:r>
              <w:rPr>
                <w:color w:val="000000"/>
                <w:szCs w:val="20"/>
              </w:rPr>
              <w:t>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A66682" w14:textId="599F5FDA" w:rsidR="00FA0F3D" w:rsidRDefault="00FA0F3D" w:rsidP="00FA0F3D">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B7397C" w14:textId="4828B31F" w:rsidR="00FA0F3D" w:rsidRDefault="00FA0F3D" w:rsidP="00FA0F3D">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24FC9F" w14:textId="1557C213" w:rsidR="00FA0F3D" w:rsidRDefault="00FA0F3D" w:rsidP="00FA0F3D">
            <w:pPr>
              <w:pStyle w:val="aff0"/>
            </w:pPr>
            <w:r>
              <w:rPr>
                <w:color w:val="000000"/>
                <w:szCs w:val="20"/>
              </w:rPr>
              <w:t>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FC50E7" w14:textId="2720D7C9" w:rsidR="00FA0F3D" w:rsidRDefault="00FA0F3D" w:rsidP="00FA0F3D">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B8928C" w14:textId="69E30CC0" w:rsidR="00FA0F3D" w:rsidRDefault="00FA0F3D" w:rsidP="00FA0F3D">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DADC87" w14:textId="17B6F424" w:rsidR="00FA0F3D" w:rsidRDefault="00FA0F3D" w:rsidP="00FA0F3D">
            <w:pPr>
              <w:pStyle w:val="aff0"/>
            </w:pPr>
            <w:r>
              <w:rPr>
                <w:color w:val="000000"/>
                <w:szCs w:val="20"/>
              </w:rPr>
              <w:t> </w:t>
            </w:r>
          </w:p>
        </w:tc>
      </w:tr>
      <w:tr w:rsidR="00FA0F3D" w:rsidRPr="00846986" w14:paraId="2E15A606"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4DAA8F96" w14:textId="77777777" w:rsidR="00FA0F3D" w:rsidRPr="00035549" w:rsidRDefault="00FA0F3D" w:rsidP="00FA0F3D">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535738" w14:textId="589C326E" w:rsidR="00FA0F3D" w:rsidRPr="00960302" w:rsidRDefault="00FA0F3D" w:rsidP="00FA0F3D">
            <w:pPr>
              <w:pStyle w:val="aff0"/>
              <w:rPr>
                <w:szCs w:val="20"/>
              </w:rPr>
            </w:pPr>
            <w:r>
              <w:rPr>
                <w:color w:val="000000"/>
                <w:szCs w:val="20"/>
              </w:rPr>
              <w:t>9,31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45BE22" w14:textId="7AB307BC" w:rsidR="00FA0F3D" w:rsidRDefault="00FA0F3D" w:rsidP="00FA0F3D">
            <w:pPr>
              <w:pStyle w:val="aff0"/>
            </w:pPr>
            <w:r>
              <w:rPr>
                <w:color w:val="000000"/>
                <w:szCs w:val="20"/>
              </w:rPr>
              <w:t>9,31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9C006F" w14:textId="23EABAD5" w:rsidR="00FA0F3D" w:rsidRDefault="00FA0F3D" w:rsidP="00FA0F3D">
            <w:pPr>
              <w:pStyle w:val="aff0"/>
            </w:pPr>
            <w:r>
              <w:rPr>
                <w:color w:val="000000"/>
                <w:szCs w:val="20"/>
              </w:rPr>
              <w:t>9,31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C97340" w14:textId="4B7558B4" w:rsidR="00FA0F3D" w:rsidRDefault="00FA0F3D" w:rsidP="00FA0F3D">
            <w:pPr>
              <w:pStyle w:val="aff0"/>
            </w:pPr>
            <w:r>
              <w:rPr>
                <w:color w:val="000000"/>
                <w:szCs w:val="20"/>
              </w:rPr>
              <w:t>9,31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571853" w14:textId="0C3C9FCA" w:rsidR="00FA0F3D" w:rsidRDefault="00FA0F3D" w:rsidP="00FA0F3D">
            <w:pPr>
              <w:pStyle w:val="aff0"/>
            </w:pPr>
            <w:r>
              <w:rPr>
                <w:color w:val="000000"/>
                <w:szCs w:val="20"/>
              </w:rPr>
              <w:t>9,31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4CD2DD" w14:textId="3677A623" w:rsidR="00FA0F3D" w:rsidRDefault="00FA0F3D" w:rsidP="00FA0F3D">
            <w:pPr>
              <w:pStyle w:val="aff0"/>
            </w:pPr>
            <w:r>
              <w:rPr>
                <w:color w:val="000000"/>
                <w:szCs w:val="20"/>
              </w:rPr>
              <w:t>9,31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42304C" w14:textId="61947824" w:rsidR="00FA0F3D" w:rsidRDefault="00FA0F3D" w:rsidP="00FA0F3D">
            <w:pPr>
              <w:pStyle w:val="aff0"/>
            </w:pPr>
            <w:r>
              <w:rPr>
                <w:color w:val="000000"/>
                <w:szCs w:val="20"/>
              </w:rPr>
              <w:t>9,31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437613" w14:textId="5F86C8CE" w:rsidR="00FA0F3D" w:rsidRDefault="00FA0F3D" w:rsidP="00FA0F3D">
            <w:pPr>
              <w:pStyle w:val="aff0"/>
            </w:pPr>
            <w:r>
              <w:rPr>
                <w:color w:val="000000"/>
                <w:szCs w:val="20"/>
              </w:rPr>
              <w:t>9,31</w:t>
            </w:r>
          </w:p>
        </w:tc>
      </w:tr>
      <w:tr w:rsidR="00FA0F3D" w:rsidRPr="00846986" w14:paraId="651B9545"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0F8F016F" w14:textId="77777777" w:rsidR="00FA0F3D" w:rsidRPr="00035549" w:rsidRDefault="00FA0F3D" w:rsidP="00FA0F3D">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36BD36" w14:textId="5187D603" w:rsidR="00FA0F3D" w:rsidRPr="00960302" w:rsidRDefault="00FA0F3D" w:rsidP="00FA0F3D">
            <w:pPr>
              <w:pStyle w:val="aff0"/>
              <w:rPr>
                <w:szCs w:val="20"/>
              </w:rPr>
            </w:pPr>
            <w:r>
              <w:rPr>
                <w:color w:val="000000"/>
                <w:szCs w:val="20"/>
              </w:rPr>
              <w:t>3,12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05C22B" w14:textId="517539F4" w:rsidR="00FA0F3D" w:rsidRDefault="00FA0F3D" w:rsidP="00FA0F3D">
            <w:pPr>
              <w:pStyle w:val="aff0"/>
            </w:pPr>
            <w:r>
              <w:rPr>
                <w:color w:val="000000"/>
                <w:szCs w:val="20"/>
              </w:rPr>
              <w:t>3,12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F6C7B6" w14:textId="61914F68" w:rsidR="00FA0F3D" w:rsidRDefault="00FA0F3D" w:rsidP="00FA0F3D">
            <w:pPr>
              <w:pStyle w:val="aff0"/>
            </w:pPr>
            <w:r>
              <w:rPr>
                <w:color w:val="000000"/>
                <w:szCs w:val="20"/>
              </w:rPr>
              <w:t>3,12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584DA9" w14:textId="691C3D92" w:rsidR="00FA0F3D" w:rsidRDefault="00FA0F3D" w:rsidP="00FA0F3D">
            <w:pPr>
              <w:pStyle w:val="aff0"/>
            </w:pPr>
            <w:r>
              <w:rPr>
                <w:color w:val="000000"/>
                <w:szCs w:val="20"/>
              </w:rPr>
              <w:t>3,12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A81D3F" w14:textId="5798C3F9" w:rsidR="00FA0F3D" w:rsidRDefault="00FA0F3D" w:rsidP="00FA0F3D">
            <w:pPr>
              <w:pStyle w:val="aff0"/>
            </w:pPr>
            <w:r>
              <w:rPr>
                <w:color w:val="000000"/>
                <w:szCs w:val="20"/>
              </w:rPr>
              <w:t>3,12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76ACFC" w14:textId="10AACAF4" w:rsidR="00FA0F3D" w:rsidRDefault="00FA0F3D" w:rsidP="00FA0F3D">
            <w:pPr>
              <w:pStyle w:val="aff0"/>
            </w:pPr>
            <w:r>
              <w:rPr>
                <w:color w:val="000000"/>
                <w:szCs w:val="20"/>
              </w:rPr>
              <w:t>3,12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D73B1A" w14:textId="6BB55E6F" w:rsidR="00FA0F3D" w:rsidRDefault="00FA0F3D" w:rsidP="00FA0F3D">
            <w:pPr>
              <w:pStyle w:val="aff0"/>
            </w:pPr>
            <w:r>
              <w:rPr>
                <w:color w:val="000000"/>
                <w:szCs w:val="20"/>
              </w:rPr>
              <w:t>3,12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034284" w14:textId="33DEC6FC" w:rsidR="00FA0F3D" w:rsidRDefault="00FA0F3D" w:rsidP="00FA0F3D">
            <w:pPr>
              <w:pStyle w:val="aff0"/>
            </w:pPr>
            <w:r>
              <w:rPr>
                <w:color w:val="000000"/>
                <w:szCs w:val="20"/>
              </w:rPr>
              <w:t>3,12</w:t>
            </w:r>
          </w:p>
        </w:tc>
      </w:tr>
      <w:tr w:rsidR="00FA0F3D" w:rsidRPr="00846986" w14:paraId="74F923FB"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6E3A77AB" w14:textId="77777777" w:rsidR="00FA0F3D" w:rsidRPr="00035549" w:rsidRDefault="00FA0F3D" w:rsidP="00FA0F3D">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0DC1C6" w14:textId="4BFFB273" w:rsidR="00FA0F3D" w:rsidRPr="00960302" w:rsidRDefault="00FA0F3D" w:rsidP="00FA0F3D">
            <w:pPr>
              <w:pStyle w:val="aff0"/>
              <w:rPr>
                <w:szCs w:val="20"/>
              </w:rPr>
            </w:pPr>
            <w:r w:rsidRPr="00FA0F3D">
              <w:rPr>
                <w:color w:val="000000"/>
                <w:szCs w:val="20"/>
              </w:rPr>
              <w:t>3,017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CF9D13" w14:textId="597A5D04" w:rsidR="00FA0F3D" w:rsidRDefault="00FA0F3D" w:rsidP="00FA0F3D">
            <w:pPr>
              <w:pStyle w:val="aff0"/>
            </w:pPr>
            <w:r w:rsidRPr="00FA0F3D">
              <w:rPr>
                <w:color w:val="000000"/>
                <w:szCs w:val="20"/>
              </w:rPr>
              <w:t>3,017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C9BB11" w14:textId="01B5EFEB" w:rsidR="00FA0F3D" w:rsidRDefault="00FA0F3D" w:rsidP="00FA0F3D">
            <w:pPr>
              <w:pStyle w:val="aff0"/>
            </w:pPr>
            <w:r w:rsidRPr="00FA0F3D">
              <w:rPr>
                <w:color w:val="000000"/>
                <w:szCs w:val="20"/>
              </w:rPr>
              <w:t>3,017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1A5ADB" w14:textId="06544A19" w:rsidR="00FA0F3D" w:rsidRDefault="00FA0F3D" w:rsidP="00FA0F3D">
            <w:pPr>
              <w:pStyle w:val="aff0"/>
            </w:pPr>
            <w:r w:rsidRPr="00FA0F3D">
              <w:rPr>
                <w:color w:val="000000"/>
                <w:szCs w:val="20"/>
              </w:rPr>
              <w:t>3,017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1C821C" w14:textId="7CFF350D" w:rsidR="00FA0F3D" w:rsidRDefault="00FA0F3D" w:rsidP="00FA0F3D">
            <w:pPr>
              <w:pStyle w:val="aff0"/>
            </w:pPr>
            <w:r w:rsidRPr="00FA0F3D">
              <w:rPr>
                <w:color w:val="000000"/>
                <w:szCs w:val="20"/>
              </w:rPr>
              <w:t>3,017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B8646F" w14:textId="32F2B469" w:rsidR="00FA0F3D" w:rsidRDefault="00FA0F3D" w:rsidP="00FA0F3D">
            <w:pPr>
              <w:pStyle w:val="aff0"/>
            </w:pPr>
            <w:r w:rsidRPr="00FA0F3D">
              <w:rPr>
                <w:color w:val="000000"/>
                <w:szCs w:val="20"/>
              </w:rPr>
              <w:t>3,017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F1BE41" w14:textId="707965EE" w:rsidR="00FA0F3D" w:rsidRDefault="00FA0F3D" w:rsidP="00FA0F3D">
            <w:pPr>
              <w:pStyle w:val="aff0"/>
            </w:pPr>
            <w:r w:rsidRPr="00FA0F3D">
              <w:rPr>
                <w:color w:val="000000"/>
                <w:szCs w:val="20"/>
              </w:rPr>
              <w:t>3,017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1CABD6" w14:textId="68A84BE1" w:rsidR="00FA0F3D" w:rsidRDefault="00FA0F3D" w:rsidP="00FA0F3D">
            <w:pPr>
              <w:pStyle w:val="aff0"/>
            </w:pPr>
            <w:r w:rsidRPr="00FA0F3D">
              <w:rPr>
                <w:color w:val="000000"/>
                <w:szCs w:val="20"/>
              </w:rPr>
              <w:t>3,017</w:t>
            </w:r>
          </w:p>
        </w:tc>
      </w:tr>
      <w:tr w:rsidR="00FA0F3D" w:rsidRPr="00846986" w14:paraId="0BF42409"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14E63BF6" w14:textId="77777777" w:rsidR="00FA0F3D" w:rsidRPr="00035549" w:rsidRDefault="00FA0F3D" w:rsidP="00FA0F3D">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9715DF" w14:textId="10A41D2F" w:rsidR="00FA0F3D" w:rsidRPr="00960302" w:rsidRDefault="00FA0F3D" w:rsidP="00FA0F3D">
            <w:pPr>
              <w:pStyle w:val="aff0"/>
              <w:rPr>
                <w:szCs w:val="20"/>
              </w:rPr>
            </w:pPr>
            <w:r>
              <w:rPr>
                <w:color w:val="000000"/>
                <w:szCs w:val="20"/>
              </w:rPr>
              <w:t>13,588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2EED1E" w14:textId="6CF34AF0" w:rsidR="00FA0F3D" w:rsidRDefault="00FA0F3D" w:rsidP="00FA0F3D">
            <w:pPr>
              <w:pStyle w:val="aff0"/>
            </w:pPr>
            <w:r>
              <w:rPr>
                <w:color w:val="000000"/>
                <w:szCs w:val="20"/>
              </w:rPr>
              <w:t>13,588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4B8153" w14:textId="132CB90B" w:rsidR="00FA0F3D" w:rsidRDefault="00FA0F3D" w:rsidP="00FA0F3D">
            <w:pPr>
              <w:pStyle w:val="aff0"/>
            </w:pPr>
            <w:r>
              <w:rPr>
                <w:color w:val="000000"/>
                <w:szCs w:val="20"/>
              </w:rPr>
              <w:t>13,588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AD166E" w14:textId="491FCBE6" w:rsidR="00FA0F3D" w:rsidRDefault="00FA0F3D" w:rsidP="00FA0F3D">
            <w:pPr>
              <w:pStyle w:val="aff0"/>
            </w:pPr>
            <w:r>
              <w:rPr>
                <w:color w:val="000000"/>
                <w:szCs w:val="20"/>
              </w:rPr>
              <w:t>13,588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426C87" w14:textId="3F626FFC" w:rsidR="00FA0F3D" w:rsidRDefault="00FA0F3D" w:rsidP="00FA0F3D">
            <w:pPr>
              <w:pStyle w:val="aff0"/>
            </w:pPr>
            <w:r>
              <w:rPr>
                <w:color w:val="000000"/>
                <w:szCs w:val="20"/>
              </w:rPr>
              <w:t>13,588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4A468B" w14:textId="2DF8234B" w:rsidR="00FA0F3D" w:rsidRDefault="00FA0F3D" w:rsidP="00FA0F3D">
            <w:pPr>
              <w:pStyle w:val="aff0"/>
            </w:pPr>
            <w:r>
              <w:rPr>
                <w:color w:val="000000"/>
                <w:szCs w:val="20"/>
              </w:rPr>
              <w:t>13,588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8111A0" w14:textId="7EE2FB39" w:rsidR="00FA0F3D" w:rsidRDefault="00FA0F3D" w:rsidP="00FA0F3D">
            <w:pPr>
              <w:pStyle w:val="aff0"/>
            </w:pPr>
            <w:r>
              <w:rPr>
                <w:color w:val="000000"/>
                <w:szCs w:val="20"/>
              </w:rPr>
              <w:t>13,588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8DD368" w14:textId="4A681223" w:rsidR="00FA0F3D" w:rsidRDefault="00FA0F3D" w:rsidP="00FA0F3D">
            <w:pPr>
              <w:pStyle w:val="aff0"/>
            </w:pPr>
            <w:r>
              <w:rPr>
                <w:color w:val="000000"/>
                <w:szCs w:val="20"/>
              </w:rPr>
              <w:t>13,588</w:t>
            </w:r>
          </w:p>
        </w:tc>
      </w:tr>
      <w:tr w:rsidR="00FA0F3D" w:rsidRPr="00846986" w14:paraId="3D40541A"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30172C6F" w14:textId="77777777" w:rsidR="00FA0F3D" w:rsidRPr="00035549" w:rsidRDefault="00FA0F3D" w:rsidP="00FA0F3D">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107CE3" w14:textId="408012F5" w:rsidR="00FA0F3D" w:rsidRPr="00960302" w:rsidRDefault="00FA0F3D" w:rsidP="00FA0F3D">
            <w:pPr>
              <w:spacing w:line="240" w:lineRule="auto"/>
              <w:ind w:firstLine="0"/>
              <w:jc w:val="center"/>
              <w:rPr>
                <w:color w:val="000000"/>
                <w:sz w:val="20"/>
                <w:szCs w:val="20"/>
              </w:rPr>
            </w:pPr>
            <w:r>
              <w:rPr>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93CCC9" w14:textId="1A3D3C4B" w:rsidR="00FA0F3D" w:rsidRPr="00DF7EFF" w:rsidRDefault="00FA0F3D" w:rsidP="00FA0F3D">
            <w:pPr>
              <w:spacing w:line="240" w:lineRule="auto"/>
              <w:ind w:firstLine="0"/>
              <w:jc w:val="center"/>
              <w:rPr>
                <w:color w:val="000000"/>
                <w:sz w:val="20"/>
                <w:szCs w:val="20"/>
              </w:rPr>
            </w:pPr>
            <w:r>
              <w:rPr>
                <w:color w:val="000000"/>
                <w:sz w:val="20"/>
                <w:szCs w:val="20"/>
              </w:rPr>
              <w:t>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23F6F6" w14:textId="2B7C9B46" w:rsidR="00FA0F3D" w:rsidRPr="00DF7EFF" w:rsidRDefault="00FA0F3D" w:rsidP="00FA0F3D">
            <w:pPr>
              <w:spacing w:line="240" w:lineRule="auto"/>
              <w:ind w:firstLine="0"/>
              <w:jc w:val="center"/>
              <w:rPr>
                <w:color w:val="000000"/>
                <w:sz w:val="20"/>
                <w:szCs w:val="20"/>
              </w:rPr>
            </w:pPr>
            <w:r>
              <w:rPr>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C62133" w14:textId="585E8D6A" w:rsidR="00FA0F3D" w:rsidRPr="00DF7EFF" w:rsidRDefault="00FA0F3D" w:rsidP="00FA0F3D">
            <w:pPr>
              <w:spacing w:line="240" w:lineRule="auto"/>
              <w:ind w:firstLine="0"/>
              <w:jc w:val="center"/>
              <w:rPr>
                <w:color w:val="000000"/>
                <w:sz w:val="20"/>
                <w:szCs w:val="20"/>
              </w:rPr>
            </w:pPr>
            <w:r>
              <w:rPr>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F44F3C" w14:textId="416D731C" w:rsidR="00FA0F3D" w:rsidRPr="00DF7EFF" w:rsidRDefault="00FA0F3D" w:rsidP="00FA0F3D">
            <w:pPr>
              <w:spacing w:line="240" w:lineRule="auto"/>
              <w:ind w:firstLine="0"/>
              <w:jc w:val="center"/>
              <w:rPr>
                <w:color w:val="000000"/>
                <w:sz w:val="20"/>
                <w:szCs w:val="20"/>
              </w:rPr>
            </w:pPr>
            <w:r>
              <w:rPr>
                <w:color w:val="000000"/>
                <w:sz w:val="20"/>
                <w:szCs w:val="20"/>
              </w:rPr>
              <w:t>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9082FE" w14:textId="69D9F6B6" w:rsidR="00FA0F3D" w:rsidRPr="00DF7EFF" w:rsidRDefault="00FA0F3D" w:rsidP="00FA0F3D">
            <w:pPr>
              <w:spacing w:line="240" w:lineRule="auto"/>
              <w:ind w:firstLine="0"/>
              <w:jc w:val="center"/>
              <w:rPr>
                <w:color w:val="000000"/>
                <w:sz w:val="20"/>
                <w:szCs w:val="20"/>
              </w:rPr>
            </w:pPr>
            <w:r>
              <w:rPr>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FE2E14" w14:textId="1C63F8A3" w:rsidR="00FA0F3D" w:rsidRPr="00DF7EFF" w:rsidRDefault="00FA0F3D" w:rsidP="00FA0F3D">
            <w:pPr>
              <w:spacing w:line="240" w:lineRule="auto"/>
              <w:ind w:firstLine="0"/>
              <w:jc w:val="center"/>
              <w:rPr>
                <w:color w:val="000000"/>
                <w:sz w:val="20"/>
                <w:szCs w:val="20"/>
              </w:rPr>
            </w:pPr>
            <w:r>
              <w:rPr>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3A8D03" w14:textId="4FAC6E9A" w:rsidR="00FA0F3D" w:rsidRPr="00DF7EFF" w:rsidRDefault="00FA0F3D" w:rsidP="00FA0F3D">
            <w:pPr>
              <w:spacing w:line="240" w:lineRule="auto"/>
              <w:ind w:firstLine="0"/>
              <w:jc w:val="center"/>
              <w:rPr>
                <w:color w:val="000000"/>
                <w:sz w:val="20"/>
                <w:szCs w:val="20"/>
              </w:rPr>
            </w:pPr>
            <w:r>
              <w:rPr>
                <w:color w:val="000000"/>
                <w:sz w:val="20"/>
                <w:szCs w:val="20"/>
              </w:rPr>
              <w:t> -</w:t>
            </w:r>
          </w:p>
        </w:tc>
      </w:tr>
    </w:tbl>
    <w:p w14:paraId="3AB09FAC" w14:textId="77777777" w:rsidR="00FA0F3D" w:rsidRDefault="00FA0F3D" w:rsidP="0042174D">
      <w:pPr>
        <w:keepNext/>
        <w:jc w:val="right"/>
      </w:pPr>
    </w:p>
    <w:p w14:paraId="2E075974" w14:textId="251BE86F" w:rsidR="00E21B9D" w:rsidRPr="005D3DA2" w:rsidRDefault="00E21B9D" w:rsidP="0042174D">
      <w:pPr>
        <w:keepNext/>
        <w:jc w:val="right"/>
      </w:pPr>
      <w:r w:rsidRPr="005D3DA2">
        <w:t>Таблица 4.</w:t>
      </w:r>
      <w:r w:rsidR="00B86199">
        <w:t>8</w:t>
      </w:r>
    </w:p>
    <w:p w14:paraId="6AFF7268" w14:textId="3B27454D" w:rsidR="00E21B9D" w:rsidRPr="003172C8" w:rsidRDefault="00E21B9D" w:rsidP="0042174D">
      <w:pPr>
        <w:keepNext/>
        <w:ind w:firstLine="0"/>
        <w:jc w:val="center"/>
      </w:pPr>
      <w:r w:rsidRPr="003172C8">
        <w:t xml:space="preserve">Баланс тепловой мощности котельной </w:t>
      </w:r>
      <w:r w:rsidR="005217D7" w:rsidRPr="005217D7">
        <w:t>п. Боброво</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6B8CC7A8" w14:textId="77777777" w:rsidTr="0042174D">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64D4F39E" w14:textId="77777777" w:rsidR="00804CC4" w:rsidRPr="006A0381" w:rsidRDefault="00804CC4" w:rsidP="00804CC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92EDB5" w14:textId="77777777" w:rsidR="00804CC4" w:rsidRPr="006A0381" w:rsidRDefault="00804CC4" w:rsidP="00804CC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B61585" w14:textId="77777777" w:rsidR="00804CC4" w:rsidRPr="006A0381" w:rsidRDefault="00804CC4" w:rsidP="00804CC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643DD9" w14:textId="77777777" w:rsidR="00804CC4" w:rsidRPr="006A0381" w:rsidRDefault="00804CC4" w:rsidP="00804CC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A57FF5" w14:textId="77777777" w:rsidR="00804CC4" w:rsidRPr="006A0381" w:rsidRDefault="00804CC4" w:rsidP="00804CC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2A9079" w14:textId="77777777" w:rsidR="00804CC4" w:rsidRPr="006A0381" w:rsidRDefault="00804CC4" w:rsidP="00804CC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F5742F" w14:textId="77777777" w:rsidR="00804CC4" w:rsidRPr="006A0381" w:rsidRDefault="00804CC4" w:rsidP="00804CC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76FD39" w14:textId="04C6E041" w:rsidR="00804CC4" w:rsidRPr="006A0381" w:rsidRDefault="00804CC4" w:rsidP="00804CC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DD5EDA" w14:textId="7BEBF0CB" w:rsidR="00804CC4" w:rsidRPr="006A0381" w:rsidRDefault="00804CC4" w:rsidP="00804CC4">
            <w:pPr>
              <w:pStyle w:val="aff0"/>
              <w:keepNext/>
              <w:rPr>
                <w:b/>
              </w:rPr>
            </w:pPr>
            <w:r w:rsidRPr="00F82CF8">
              <w:rPr>
                <w:b/>
              </w:rPr>
              <w:t>203</w:t>
            </w:r>
            <w:r>
              <w:rPr>
                <w:b/>
              </w:rPr>
              <w:t>0</w:t>
            </w:r>
            <w:r w:rsidRPr="00F82CF8">
              <w:rPr>
                <w:b/>
              </w:rPr>
              <w:t>-20</w:t>
            </w:r>
            <w:r>
              <w:rPr>
                <w:b/>
              </w:rPr>
              <w:t>34</w:t>
            </w:r>
          </w:p>
        </w:tc>
      </w:tr>
      <w:tr w:rsidR="005217D7" w:rsidRPr="00846986" w14:paraId="36DE7F4C"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12D4589E" w14:textId="77777777" w:rsidR="005217D7" w:rsidRPr="00035549" w:rsidRDefault="005217D7" w:rsidP="005217D7">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585E1E" w14:textId="14B8F051" w:rsidR="005217D7" w:rsidRPr="00960302" w:rsidRDefault="005217D7" w:rsidP="005217D7">
            <w:pPr>
              <w:pStyle w:val="aff0"/>
              <w:rPr>
                <w:szCs w:val="20"/>
              </w:rPr>
            </w:pPr>
            <w:r>
              <w:rPr>
                <w:color w:val="000000"/>
                <w:szCs w:val="20"/>
              </w:rPr>
              <w:t>3,87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1F91FF" w14:textId="5B1F4770" w:rsidR="005217D7" w:rsidRDefault="005217D7" w:rsidP="005217D7">
            <w:pPr>
              <w:pStyle w:val="aff0"/>
            </w:pPr>
            <w:r>
              <w:rPr>
                <w:color w:val="000000"/>
                <w:szCs w:val="20"/>
              </w:rPr>
              <w:t>3,87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30A919" w14:textId="51BCF934" w:rsidR="005217D7" w:rsidRDefault="005217D7" w:rsidP="005217D7">
            <w:pPr>
              <w:pStyle w:val="aff0"/>
            </w:pPr>
            <w:r>
              <w:rPr>
                <w:color w:val="000000"/>
                <w:szCs w:val="20"/>
              </w:rPr>
              <w:t>3,87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D3E62B" w14:textId="55720834" w:rsidR="005217D7" w:rsidRDefault="005217D7" w:rsidP="005217D7">
            <w:pPr>
              <w:pStyle w:val="aff0"/>
            </w:pPr>
            <w:r>
              <w:rPr>
                <w:color w:val="000000"/>
                <w:szCs w:val="20"/>
              </w:rPr>
              <w:t>3,87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31E166" w14:textId="15DB6BB3" w:rsidR="005217D7" w:rsidRDefault="005217D7" w:rsidP="005217D7">
            <w:pPr>
              <w:pStyle w:val="aff0"/>
            </w:pPr>
            <w:r>
              <w:rPr>
                <w:color w:val="000000"/>
                <w:szCs w:val="20"/>
              </w:rPr>
              <w:t>3,87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A107D4" w14:textId="49654506" w:rsidR="005217D7" w:rsidRDefault="005217D7" w:rsidP="005217D7">
            <w:pPr>
              <w:pStyle w:val="aff0"/>
            </w:pPr>
            <w:r>
              <w:rPr>
                <w:color w:val="000000"/>
                <w:szCs w:val="20"/>
              </w:rPr>
              <w:t>3,87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B640EE" w14:textId="179ED4C5" w:rsidR="005217D7" w:rsidRDefault="005217D7" w:rsidP="005217D7">
            <w:pPr>
              <w:pStyle w:val="aff0"/>
            </w:pPr>
            <w:r>
              <w:rPr>
                <w:color w:val="000000"/>
                <w:szCs w:val="20"/>
              </w:rPr>
              <w:t>3,87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E5E066" w14:textId="403D2D32" w:rsidR="005217D7" w:rsidRDefault="005217D7" w:rsidP="005217D7">
            <w:pPr>
              <w:pStyle w:val="aff0"/>
            </w:pPr>
            <w:r>
              <w:rPr>
                <w:color w:val="000000"/>
                <w:szCs w:val="20"/>
              </w:rPr>
              <w:t>3,87</w:t>
            </w:r>
          </w:p>
        </w:tc>
      </w:tr>
      <w:tr w:rsidR="005217D7" w:rsidRPr="00846986" w14:paraId="32BF5835"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10C66313" w14:textId="77777777" w:rsidR="005217D7" w:rsidRPr="00035549" w:rsidRDefault="005217D7" w:rsidP="005217D7">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D388ED" w14:textId="02AB0E98" w:rsidR="005217D7" w:rsidRPr="00960302" w:rsidRDefault="005217D7" w:rsidP="005217D7">
            <w:pPr>
              <w:pStyle w:val="aff0"/>
              <w:rPr>
                <w:szCs w:val="20"/>
              </w:rPr>
            </w:pPr>
            <w:r>
              <w:rPr>
                <w:color w:val="000000"/>
                <w:szCs w:val="20"/>
              </w:rPr>
              <w:t>3,8313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38A857" w14:textId="792F4B96" w:rsidR="005217D7" w:rsidRDefault="005217D7" w:rsidP="005217D7">
            <w:pPr>
              <w:pStyle w:val="aff0"/>
            </w:pPr>
            <w:r>
              <w:rPr>
                <w:color w:val="000000"/>
                <w:szCs w:val="20"/>
              </w:rPr>
              <w:t>3,8313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9EECF1" w14:textId="7A600AAA" w:rsidR="005217D7" w:rsidRDefault="005217D7" w:rsidP="005217D7">
            <w:pPr>
              <w:pStyle w:val="aff0"/>
            </w:pPr>
            <w:r>
              <w:rPr>
                <w:color w:val="000000"/>
                <w:szCs w:val="20"/>
              </w:rPr>
              <w:t>3,8313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F4C381" w14:textId="44A0E35E" w:rsidR="005217D7" w:rsidRDefault="005217D7" w:rsidP="005217D7">
            <w:pPr>
              <w:pStyle w:val="aff0"/>
            </w:pPr>
            <w:r>
              <w:rPr>
                <w:color w:val="000000"/>
                <w:szCs w:val="20"/>
              </w:rPr>
              <w:t>3,8313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FCD958" w14:textId="5169A5C3" w:rsidR="005217D7" w:rsidRDefault="005217D7" w:rsidP="005217D7">
            <w:pPr>
              <w:pStyle w:val="aff0"/>
            </w:pPr>
            <w:r>
              <w:rPr>
                <w:color w:val="000000"/>
                <w:szCs w:val="20"/>
              </w:rPr>
              <w:t>3,8313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2AE8A0" w14:textId="56F55606" w:rsidR="005217D7" w:rsidRDefault="005217D7" w:rsidP="005217D7">
            <w:pPr>
              <w:pStyle w:val="aff0"/>
            </w:pPr>
            <w:r>
              <w:rPr>
                <w:color w:val="000000"/>
                <w:szCs w:val="20"/>
              </w:rPr>
              <w:t>3,8313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2B0BEE" w14:textId="3A162985" w:rsidR="005217D7" w:rsidRDefault="005217D7" w:rsidP="005217D7">
            <w:pPr>
              <w:pStyle w:val="aff0"/>
            </w:pPr>
            <w:r>
              <w:rPr>
                <w:color w:val="000000"/>
                <w:szCs w:val="20"/>
              </w:rPr>
              <w:t>3,8313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758014" w14:textId="216F3FCF" w:rsidR="005217D7" w:rsidRDefault="005217D7" w:rsidP="005217D7">
            <w:pPr>
              <w:pStyle w:val="aff0"/>
            </w:pPr>
            <w:r>
              <w:rPr>
                <w:color w:val="000000"/>
                <w:szCs w:val="20"/>
              </w:rPr>
              <w:t>3,8313</w:t>
            </w:r>
          </w:p>
        </w:tc>
      </w:tr>
      <w:tr w:rsidR="005217D7" w:rsidRPr="00846986" w14:paraId="7F06AFFF"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71A7B408" w14:textId="77777777" w:rsidR="005217D7" w:rsidRPr="00035549" w:rsidRDefault="005217D7" w:rsidP="005217D7">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B27B63" w14:textId="0C132DA3" w:rsidR="005217D7" w:rsidRPr="00960302" w:rsidRDefault="005217D7" w:rsidP="005217D7">
            <w:pPr>
              <w:pStyle w:val="aff0"/>
              <w:rPr>
                <w:szCs w:val="20"/>
              </w:rPr>
            </w:pPr>
            <w:r>
              <w:rPr>
                <w:color w:val="000000"/>
                <w:szCs w:val="20"/>
              </w:rPr>
              <w:t>0,0387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344EC5" w14:textId="42512045" w:rsidR="005217D7" w:rsidRDefault="005217D7" w:rsidP="005217D7">
            <w:pPr>
              <w:pStyle w:val="aff0"/>
            </w:pPr>
            <w:r>
              <w:rPr>
                <w:color w:val="000000"/>
                <w:szCs w:val="20"/>
              </w:rPr>
              <w:t>0,0387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BEB22E" w14:textId="1D56874C" w:rsidR="005217D7" w:rsidRDefault="005217D7" w:rsidP="005217D7">
            <w:pPr>
              <w:pStyle w:val="aff0"/>
            </w:pPr>
            <w:r>
              <w:rPr>
                <w:color w:val="000000"/>
                <w:szCs w:val="20"/>
              </w:rPr>
              <w:t>0,0387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C68E03" w14:textId="79E8EEE2" w:rsidR="005217D7" w:rsidRDefault="005217D7" w:rsidP="005217D7">
            <w:pPr>
              <w:pStyle w:val="aff0"/>
            </w:pPr>
            <w:r>
              <w:rPr>
                <w:color w:val="000000"/>
                <w:szCs w:val="20"/>
              </w:rPr>
              <w:t>0,0387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42FA4F" w14:textId="3CBF88D1" w:rsidR="005217D7" w:rsidRDefault="005217D7" w:rsidP="005217D7">
            <w:pPr>
              <w:pStyle w:val="aff0"/>
            </w:pPr>
            <w:r>
              <w:rPr>
                <w:color w:val="000000"/>
                <w:szCs w:val="20"/>
              </w:rPr>
              <w:t>0,0387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896DC8" w14:textId="0DC433CC" w:rsidR="005217D7" w:rsidRDefault="005217D7" w:rsidP="005217D7">
            <w:pPr>
              <w:pStyle w:val="aff0"/>
            </w:pPr>
            <w:r>
              <w:rPr>
                <w:color w:val="000000"/>
                <w:szCs w:val="20"/>
              </w:rPr>
              <w:t>0,0387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457DA1" w14:textId="60F5191C" w:rsidR="005217D7" w:rsidRDefault="005217D7" w:rsidP="005217D7">
            <w:pPr>
              <w:pStyle w:val="aff0"/>
            </w:pPr>
            <w:r>
              <w:rPr>
                <w:color w:val="000000"/>
                <w:szCs w:val="20"/>
              </w:rPr>
              <w:t>0,0387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F15997" w14:textId="5B7E9EA5" w:rsidR="005217D7" w:rsidRDefault="005217D7" w:rsidP="005217D7">
            <w:pPr>
              <w:pStyle w:val="aff0"/>
            </w:pPr>
            <w:r>
              <w:rPr>
                <w:color w:val="000000"/>
                <w:szCs w:val="20"/>
              </w:rPr>
              <w:t>0,0387</w:t>
            </w:r>
          </w:p>
        </w:tc>
      </w:tr>
      <w:tr w:rsidR="005217D7" w:rsidRPr="00846986" w14:paraId="533BBD57"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3E9AC80B" w14:textId="77777777" w:rsidR="005217D7" w:rsidRPr="00035549" w:rsidRDefault="005217D7" w:rsidP="005217D7">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F911F5" w14:textId="3409A62D" w:rsidR="005217D7" w:rsidRPr="00960302" w:rsidRDefault="005217D7" w:rsidP="005217D7">
            <w:pPr>
              <w:pStyle w:val="aff0"/>
              <w:rPr>
                <w:szCs w:val="20"/>
              </w:rPr>
            </w:pPr>
            <w:r>
              <w:rPr>
                <w:color w:val="000000"/>
                <w:szCs w:val="20"/>
              </w:rPr>
              <w:t>0,481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32B42E" w14:textId="3B9DB3FA" w:rsidR="005217D7" w:rsidRDefault="005217D7" w:rsidP="005217D7">
            <w:pPr>
              <w:pStyle w:val="aff0"/>
            </w:pPr>
            <w:r>
              <w:rPr>
                <w:color w:val="000000"/>
                <w:szCs w:val="20"/>
              </w:rPr>
              <w:t>0,481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3709D4" w14:textId="2B4E06B9" w:rsidR="005217D7" w:rsidRDefault="005217D7" w:rsidP="005217D7">
            <w:pPr>
              <w:pStyle w:val="aff0"/>
            </w:pPr>
            <w:r>
              <w:rPr>
                <w:color w:val="000000"/>
                <w:szCs w:val="20"/>
              </w:rPr>
              <w:t>0,481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80B793" w14:textId="2E30EE2D" w:rsidR="005217D7" w:rsidRDefault="005217D7" w:rsidP="005217D7">
            <w:pPr>
              <w:pStyle w:val="aff0"/>
            </w:pPr>
            <w:r>
              <w:rPr>
                <w:color w:val="000000"/>
                <w:szCs w:val="20"/>
              </w:rPr>
              <w:t>0,481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0F46AB" w14:textId="18D4E9BA" w:rsidR="005217D7" w:rsidRDefault="005217D7" w:rsidP="005217D7">
            <w:pPr>
              <w:pStyle w:val="aff0"/>
            </w:pPr>
            <w:r>
              <w:rPr>
                <w:color w:val="000000"/>
                <w:szCs w:val="20"/>
              </w:rPr>
              <w:t>0,481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16AD70" w14:textId="1DC091AA" w:rsidR="005217D7" w:rsidRDefault="005217D7" w:rsidP="005217D7">
            <w:pPr>
              <w:pStyle w:val="aff0"/>
            </w:pPr>
            <w:r>
              <w:rPr>
                <w:color w:val="000000"/>
                <w:szCs w:val="20"/>
              </w:rPr>
              <w:t>0,481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089F0C" w14:textId="34173450" w:rsidR="005217D7" w:rsidRDefault="005217D7" w:rsidP="005217D7">
            <w:pPr>
              <w:pStyle w:val="aff0"/>
            </w:pPr>
            <w:r>
              <w:rPr>
                <w:color w:val="000000"/>
                <w:szCs w:val="20"/>
              </w:rPr>
              <w:t>0,481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CA556B" w14:textId="4259754C" w:rsidR="005217D7" w:rsidRDefault="005217D7" w:rsidP="005217D7">
            <w:pPr>
              <w:pStyle w:val="aff0"/>
            </w:pPr>
            <w:r>
              <w:rPr>
                <w:color w:val="000000"/>
                <w:szCs w:val="20"/>
              </w:rPr>
              <w:t>0,481</w:t>
            </w:r>
          </w:p>
        </w:tc>
      </w:tr>
      <w:tr w:rsidR="005217D7" w:rsidRPr="00846986" w14:paraId="2428432F"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35DB99C8" w14:textId="77777777" w:rsidR="005217D7" w:rsidRPr="00035549" w:rsidRDefault="005217D7" w:rsidP="005217D7">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A76C11" w14:textId="7138DD0B" w:rsidR="005217D7" w:rsidRPr="00960302" w:rsidRDefault="005217D7" w:rsidP="005217D7">
            <w:pPr>
              <w:pStyle w:val="aff0"/>
              <w:rPr>
                <w:szCs w:val="20"/>
              </w:rPr>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E99CEB" w14:textId="2C0E59D5" w:rsidR="005217D7" w:rsidRDefault="005217D7" w:rsidP="005217D7">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35CDEB" w14:textId="6B64BDD2" w:rsidR="005217D7" w:rsidRDefault="005217D7" w:rsidP="005217D7">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299574" w14:textId="262DF9F5" w:rsidR="005217D7" w:rsidRDefault="005217D7" w:rsidP="005217D7">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5737E4" w14:textId="3B1730DB" w:rsidR="005217D7" w:rsidRDefault="005217D7" w:rsidP="005217D7">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07FAE0" w14:textId="7FA0E59E" w:rsidR="005217D7" w:rsidRDefault="005217D7" w:rsidP="005217D7">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302893" w14:textId="793EB3DB" w:rsidR="005217D7" w:rsidRDefault="005217D7" w:rsidP="005217D7">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914C49" w14:textId="7CF5C15E" w:rsidR="005217D7" w:rsidRDefault="005217D7" w:rsidP="005217D7">
            <w:pPr>
              <w:pStyle w:val="aff0"/>
            </w:pPr>
            <w:r>
              <w:rPr>
                <w:color w:val="000000"/>
                <w:szCs w:val="20"/>
              </w:rPr>
              <w:t>0</w:t>
            </w:r>
          </w:p>
        </w:tc>
      </w:tr>
      <w:tr w:rsidR="005217D7" w:rsidRPr="00846986" w14:paraId="19C9EB0A"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37A615D0" w14:textId="77777777" w:rsidR="005217D7" w:rsidRPr="00035549" w:rsidRDefault="005217D7" w:rsidP="005217D7">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9FA370" w14:textId="5DB441E6" w:rsidR="005217D7" w:rsidRPr="00960302" w:rsidRDefault="005217D7" w:rsidP="005217D7">
            <w:pPr>
              <w:pStyle w:val="aff0"/>
              <w:rPr>
                <w:szCs w:val="20"/>
              </w:rPr>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4E0428" w14:textId="35E02465" w:rsidR="005217D7" w:rsidRDefault="005217D7" w:rsidP="005217D7">
            <w:pPr>
              <w:pStyle w:val="aff0"/>
            </w:pPr>
            <w:r>
              <w:rPr>
                <w:color w:val="000000"/>
                <w:szCs w:val="20"/>
              </w:rPr>
              <w:t>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027821" w14:textId="48963212" w:rsidR="005217D7" w:rsidRDefault="005217D7" w:rsidP="005217D7">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C75EBB" w14:textId="08037216" w:rsidR="005217D7" w:rsidRDefault="005217D7" w:rsidP="005217D7">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8A167C" w14:textId="11FCB4CC" w:rsidR="005217D7" w:rsidRDefault="005217D7" w:rsidP="005217D7">
            <w:pPr>
              <w:pStyle w:val="aff0"/>
            </w:pPr>
            <w:r>
              <w:rPr>
                <w:color w:val="000000"/>
                <w:szCs w:val="20"/>
              </w:rPr>
              <w:t>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8D51EA" w14:textId="44D11184" w:rsidR="005217D7" w:rsidRDefault="005217D7" w:rsidP="005217D7">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8C40B2" w14:textId="4F8FF586" w:rsidR="005217D7" w:rsidRDefault="005217D7" w:rsidP="005217D7">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9AB978" w14:textId="03E91DFB" w:rsidR="005217D7" w:rsidRDefault="005217D7" w:rsidP="005217D7">
            <w:pPr>
              <w:pStyle w:val="aff0"/>
            </w:pPr>
            <w:r>
              <w:rPr>
                <w:color w:val="000000"/>
                <w:szCs w:val="20"/>
              </w:rPr>
              <w:t> </w:t>
            </w:r>
          </w:p>
        </w:tc>
      </w:tr>
      <w:tr w:rsidR="005217D7" w:rsidRPr="00846986" w14:paraId="3065B2A4"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724AAC2E" w14:textId="77777777" w:rsidR="005217D7" w:rsidRPr="00035549" w:rsidRDefault="005217D7" w:rsidP="005217D7">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BC60D7" w14:textId="29BEE8DF" w:rsidR="005217D7" w:rsidRPr="00960302" w:rsidRDefault="005217D7" w:rsidP="005217D7">
            <w:pPr>
              <w:pStyle w:val="aff0"/>
              <w:rPr>
                <w:szCs w:val="20"/>
              </w:rPr>
            </w:pPr>
            <w:r>
              <w:rPr>
                <w:color w:val="000000"/>
                <w:szCs w:val="20"/>
              </w:rPr>
              <w:t>2,98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DBE2F6" w14:textId="3F27445F" w:rsidR="005217D7" w:rsidRDefault="005217D7" w:rsidP="005217D7">
            <w:pPr>
              <w:pStyle w:val="aff0"/>
            </w:pPr>
            <w:r>
              <w:rPr>
                <w:color w:val="000000"/>
                <w:szCs w:val="20"/>
              </w:rPr>
              <w:t>2,98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9EBC74" w14:textId="7003FA84" w:rsidR="005217D7" w:rsidRDefault="005217D7" w:rsidP="005217D7">
            <w:pPr>
              <w:pStyle w:val="aff0"/>
            </w:pPr>
            <w:r>
              <w:rPr>
                <w:color w:val="000000"/>
                <w:szCs w:val="20"/>
              </w:rPr>
              <w:t>2,98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B073C0" w14:textId="34000E42" w:rsidR="005217D7" w:rsidRDefault="005217D7" w:rsidP="005217D7">
            <w:pPr>
              <w:pStyle w:val="aff0"/>
            </w:pPr>
            <w:r>
              <w:rPr>
                <w:color w:val="000000"/>
                <w:szCs w:val="20"/>
              </w:rPr>
              <w:t>2,98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555CC6" w14:textId="61052112" w:rsidR="005217D7" w:rsidRDefault="005217D7" w:rsidP="005217D7">
            <w:pPr>
              <w:pStyle w:val="aff0"/>
            </w:pPr>
            <w:r>
              <w:rPr>
                <w:color w:val="000000"/>
                <w:szCs w:val="20"/>
              </w:rPr>
              <w:t>2,98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D4F179" w14:textId="5C01518D" w:rsidR="005217D7" w:rsidRDefault="005217D7" w:rsidP="005217D7">
            <w:pPr>
              <w:pStyle w:val="aff0"/>
            </w:pPr>
            <w:r>
              <w:rPr>
                <w:color w:val="000000"/>
                <w:szCs w:val="20"/>
              </w:rPr>
              <w:t>2,98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4064C1" w14:textId="6311A179" w:rsidR="005217D7" w:rsidRDefault="005217D7" w:rsidP="005217D7">
            <w:pPr>
              <w:pStyle w:val="aff0"/>
            </w:pPr>
            <w:r>
              <w:rPr>
                <w:color w:val="000000"/>
                <w:szCs w:val="20"/>
              </w:rPr>
              <w:t>2,98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6629FC" w14:textId="453F28BD" w:rsidR="005217D7" w:rsidRDefault="005217D7" w:rsidP="005217D7">
            <w:pPr>
              <w:pStyle w:val="aff0"/>
            </w:pPr>
            <w:r>
              <w:rPr>
                <w:color w:val="000000"/>
                <w:szCs w:val="20"/>
              </w:rPr>
              <w:t>2,98</w:t>
            </w:r>
          </w:p>
        </w:tc>
      </w:tr>
      <w:tr w:rsidR="005217D7" w:rsidRPr="00846986" w14:paraId="087A55B6"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48830E6D" w14:textId="77777777" w:rsidR="005217D7" w:rsidRPr="00035549" w:rsidRDefault="005217D7" w:rsidP="005217D7">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CD450F" w14:textId="2474F017" w:rsidR="005217D7" w:rsidRPr="00960302" w:rsidRDefault="005217D7" w:rsidP="005217D7">
            <w:pPr>
              <w:pStyle w:val="aff0"/>
              <w:rPr>
                <w:szCs w:val="20"/>
              </w:rPr>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DF4C01" w14:textId="4899AC3B" w:rsidR="005217D7" w:rsidRDefault="005217D7" w:rsidP="005217D7">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73B05B" w14:textId="3AE43325" w:rsidR="005217D7" w:rsidRDefault="005217D7" w:rsidP="005217D7">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4185C7" w14:textId="20E6C13B" w:rsidR="005217D7" w:rsidRDefault="005217D7" w:rsidP="005217D7">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B5DA5D" w14:textId="55153297" w:rsidR="005217D7" w:rsidRDefault="005217D7" w:rsidP="005217D7">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870F09" w14:textId="2698DE53" w:rsidR="005217D7" w:rsidRDefault="005217D7" w:rsidP="005217D7">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58794D" w14:textId="7A7FBA7C" w:rsidR="005217D7" w:rsidRDefault="005217D7" w:rsidP="005217D7">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325F2E" w14:textId="6A657F12" w:rsidR="005217D7" w:rsidRDefault="005217D7" w:rsidP="005217D7">
            <w:pPr>
              <w:pStyle w:val="aff0"/>
            </w:pPr>
            <w:r>
              <w:rPr>
                <w:color w:val="000000"/>
                <w:szCs w:val="20"/>
              </w:rPr>
              <w:t>0</w:t>
            </w:r>
          </w:p>
        </w:tc>
      </w:tr>
      <w:tr w:rsidR="005217D7" w:rsidRPr="00846986" w14:paraId="51463731"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5836CD1B" w14:textId="77777777" w:rsidR="005217D7" w:rsidRPr="00035549" w:rsidRDefault="005217D7" w:rsidP="005217D7">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67622B" w14:textId="5A3A5083" w:rsidR="005217D7" w:rsidRPr="00960302" w:rsidRDefault="005217D7" w:rsidP="005217D7">
            <w:pPr>
              <w:pStyle w:val="aff0"/>
              <w:rPr>
                <w:szCs w:val="20"/>
              </w:rPr>
            </w:pPr>
            <w:r>
              <w:rPr>
                <w:color w:val="000000"/>
                <w:szCs w:val="20"/>
              </w:rPr>
              <w:t>0,371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2DF1E7" w14:textId="704D85D8" w:rsidR="005217D7" w:rsidRDefault="005217D7" w:rsidP="005217D7">
            <w:pPr>
              <w:pStyle w:val="aff0"/>
            </w:pPr>
            <w:r>
              <w:rPr>
                <w:color w:val="000000"/>
                <w:szCs w:val="20"/>
              </w:rPr>
              <w:t>0,371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A5DC12" w14:textId="6FF073D1" w:rsidR="005217D7" w:rsidRDefault="005217D7" w:rsidP="005217D7">
            <w:pPr>
              <w:pStyle w:val="aff0"/>
            </w:pPr>
            <w:r>
              <w:rPr>
                <w:color w:val="000000"/>
                <w:szCs w:val="20"/>
              </w:rPr>
              <w:t>0,371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F87E5F" w14:textId="59AFDEB3" w:rsidR="005217D7" w:rsidRDefault="005217D7" w:rsidP="005217D7">
            <w:pPr>
              <w:pStyle w:val="aff0"/>
            </w:pPr>
            <w:r>
              <w:rPr>
                <w:color w:val="000000"/>
                <w:szCs w:val="20"/>
              </w:rPr>
              <w:t>0,371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14E891" w14:textId="7C44F760" w:rsidR="005217D7" w:rsidRDefault="005217D7" w:rsidP="005217D7">
            <w:pPr>
              <w:pStyle w:val="aff0"/>
            </w:pPr>
            <w:r>
              <w:rPr>
                <w:color w:val="000000"/>
                <w:szCs w:val="20"/>
              </w:rPr>
              <w:t>0,371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2AC571" w14:textId="7A8495BC" w:rsidR="005217D7" w:rsidRDefault="005217D7" w:rsidP="005217D7">
            <w:pPr>
              <w:pStyle w:val="aff0"/>
            </w:pPr>
            <w:r>
              <w:rPr>
                <w:color w:val="000000"/>
                <w:szCs w:val="20"/>
              </w:rPr>
              <w:t>0,371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E52D75" w14:textId="65CA19AF" w:rsidR="005217D7" w:rsidRDefault="005217D7" w:rsidP="005217D7">
            <w:pPr>
              <w:pStyle w:val="aff0"/>
            </w:pPr>
            <w:r>
              <w:rPr>
                <w:color w:val="000000"/>
                <w:szCs w:val="20"/>
              </w:rPr>
              <w:t>0,371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0DBE31" w14:textId="79E597EC" w:rsidR="005217D7" w:rsidRDefault="005217D7" w:rsidP="005217D7">
            <w:pPr>
              <w:pStyle w:val="aff0"/>
            </w:pPr>
            <w:r>
              <w:rPr>
                <w:color w:val="000000"/>
                <w:szCs w:val="20"/>
              </w:rPr>
              <w:t>0,371</w:t>
            </w:r>
          </w:p>
        </w:tc>
      </w:tr>
      <w:tr w:rsidR="005217D7" w:rsidRPr="00846986" w14:paraId="36B90358"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0DC02108" w14:textId="77777777" w:rsidR="005217D7" w:rsidRPr="00035549" w:rsidRDefault="005217D7" w:rsidP="005217D7">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BFD54C" w14:textId="606045F6" w:rsidR="005217D7" w:rsidRPr="00960302" w:rsidRDefault="005217D7" w:rsidP="005217D7">
            <w:pPr>
              <w:pStyle w:val="aff0"/>
              <w:rPr>
                <w:szCs w:val="20"/>
              </w:rPr>
            </w:pPr>
            <w:r>
              <w:rPr>
                <w:color w:val="000000"/>
                <w:szCs w:val="20"/>
              </w:rPr>
              <w:t>2,5413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669096" w14:textId="57E3BF68" w:rsidR="005217D7" w:rsidRDefault="005217D7" w:rsidP="005217D7">
            <w:pPr>
              <w:pStyle w:val="aff0"/>
            </w:pPr>
            <w:r>
              <w:rPr>
                <w:color w:val="000000"/>
                <w:szCs w:val="20"/>
              </w:rPr>
              <w:t>2,5413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C5AB60" w14:textId="4211CF4B" w:rsidR="005217D7" w:rsidRDefault="005217D7" w:rsidP="005217D7">
            <w:pPr>
              <w:pStyle w:val="aff0"/>
            </w:pPr>
            <w:r>
              <w:rPr>
                <w:color w:val="000000"/>
                <w:szCs w:val="20"/>
              </w:rPr>
              <w:t>2,5413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4C5664" w14:textId="4090BB05" w:rsidR="005217D7" w:rsidRDefault="005217D7" w:rsidP="005217D7">
            <w:pPr>
              <w:pStyle w:val="aff0"/>
            </w:pPr>
            <w:r>
              <w:rPr>
                <w:color w:val="000000"/>
                <w:szCs w:val="20"/>
              </w:rPr>
              <w:t>2,5413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9B3655" w14:textId="4B3B4B51" w:rsidR="005217D7" w:rsidRDefault="005217D7" w:rsidP="005217D7">
            <w:pPr>
              <w:pStyle w:val="aff0"/>
            </w:pPr>
            <w:r>
              <w:rPr>
                <w:color w:val="000000"/>
                <w:szCs w:val="20"/>
              </w:rPr>
              <w:t>2,5413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804C66" w14:textId="539A65F9" w:rsidR="005217D7" w:rsidRDefault="005217D7" w:rsidP="005217D7">
            <w:pPr>
              <w:pStyle w:val="aff0"/>
            </w:pPr>
            <w:r>
              <w:rPr>
                <w:color w:val="000000"/>
                <w:szCs w:val="20"/>
              </w:rPr>
              <w:t>2,5413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FF9FA5" w14:textId="116AA0D2" w:rsidR="005217D7" w:rsidRDefault="005217D7" w:rsidP="005217D7">
            <w:pPr>
              <w:pStyle w:val="aff0"/>
            </w:pPr>
            <w:r>
              <w:rPr>
                <w:color w:val="000000"/>
                <w:szCs w:val="20"/>
              </w:rPr>
              <w:t>2,5413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9C7ECB" w14:textId="06BCB30B" w:rsidR="005217D7" w:rsidRDefault="005217D7" w:rsidP="005217D7">
            <w:pPr>
              <w:pStyle w:val="aff0"/>
            </w:pPr>
            <w:r>
              <w:rPr>
                <w:color w:val="000000"/>
                <w:szCs w:val="20"/>
              </w:rPr>
              <w:t>2,5413</w:t>
            </w:r>
          </w:p>
        </w:tc>
      </w:tr>
      <w:tr w:rsidR="005217D7" w:rsidRPr="00846986" w14:paraId="0297DBB0"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72C21963" w14:textId="77777777" w:rsidR="005217D7" w:rsidRPr="00035549" w:rsidRDefault="005217D7" w:rsidP="005217D7">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54E3AD" w14:textId="1BD49161" w:rsidR="005217D7" w:rsidRPr="00960302" w:rsidRDefault="005217D7" w:rsidP="005217D7">
            <w:pPr>
              <w:spacing w:line="240" w:lineRule="auto"/>
              <w:ind w:firstLine="0"/>
              <w:jc w:val="center"/>
              <w:rPr>
                <w:color w:val="000000"/>
                <w:sz w:val="20"/>
                <w:szCs w:val="20"/>
              </w:rPr>
            </w:pPr>
            <w:r>
              <w:rPr>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AF2F4D" w14:textId="535C9438" w:rsidR="005217D7" w:rsidRPr="00DF7EFF" w:rsidRDefault="005217D7" w:rsidP="005217D7">
            <w:pPr>
              <w:spacing w:line="240" w:lineRule="auto"/>
              <w:ind w:firstLine="0"/>
              <w:jc w:val="center"/>
              <w:rPr>
                <w:color w:val="000000"/>
                <w:sz w:val="20"/>
                <w:szCs w:val="20"/>
              </w:rPr>
            </w:pPr>
            <w:r>
              <w:rPr>
                <w:color w:val="000000"/>
                <w:sz w:val="20"/>
                <w:szCs w:val="20"/>
              </w:rPr>
              <w:t>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B67371" w14:textId="7BD28DA1" w:rsidR="005217D7" w:rsidRPr="00DF7EFF" w:rsidRDefault="005217D7" w:rsidP="005217D7">
            <w:pPr>
              <w:spacing w:line="240" w:lineRule="auto"/>
              <w:ind w:firstLine="0"/>
              <w:jc w:val="center"/>
              <w:rPr>
                <w:color w:val="000000"/>
                <w:sz w:val="20"/>
                <w:szCs w:val="20"/>
              </w:rPr>
            </w:pPr>
            <w:r>
              <w:rPr>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77810E" w14:textId="021A2241" w:rsidR="005217D7" w:rsidRPr="00DF7EFF" w:rsidRDefault="005217D7" w:rsidP="005217D7">
            <w:pPr>
              <w:spacing w:line="240" w:lineRule="auto"/>
              <w:ind w:firstLine="0"/>
              <w:jc w:val="center"/>
              <w:rPr>
                <w:color w:val="000000"/>
                <w:sz w:val="20"/>
                <w:szCs w:val="20"/>
              </w:rPr>
            </w:pPr>
            <w:r>
              <w:rPr>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9EC91C" w14:textId="78F8A817" w:rsidR="005217D7" w:rsidRPr="00DF7EFF" w:rsidRDefault="005217D7" w:rsidP="005217D7">
            <w:pPr>
              <w:spacing w:line="240" w:lineRule="auto"/>
              <w:ind w:firstLine="0"/>
              <w:jc w:val="center"/>
              <w:rPr>
                <w:color w:val="000000"/>
                <w:sz w:val="20"/>
                <w:szCs w:val="20"/>
              </w:rPr>
            </w:pPr>
            <w:r>
              <w:rPr>
                <w:color w:val="000000"/>
                <w:sz w:val="20"/>
                <w:szCs w:val="20"/>
              </w:rPr>
              <w:t>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95F48B" w14:textId="6DECBB06" w:rsidR="005217D7" w:rsidRPr="00DF7EFF" w:rsidRDefault="005217D7" w:rsidP="005217D7">
            <w:pPr>
              <w:spacing w:line="240" w:lineRule="auto"/>
              <w:ind w:firstLine="0"/>
              <w:jc w:val="center"/>
              <w:rPr>
                <w:color w:val="000000"/>
                <w:sz w:val="20"/>
                <w:szCs w:val="20"/>
              </w:rPr>
            </w:pPr>
            <w:r>
              <w:rPr>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D322E7" w14:textId="515AA2BD" w:rsidR="005217D7" w:rsidRPr="00DF7EFF" w:rsidRDefault="005217D7" w:rsidP="005217D7">
            <w:pPr>
              <w:spacing w:line="240" w:lineRule="auto"/>
              <w:ind w:firstLine="0"/>
              <w:jc w:val="center"/>
              <w:rPr>
                <w:color w:val="000000"/>
                <w:sz w:val="20"/>
                <w:szCs w:val="20"/>
              </w:rPr>
            </w:pPr>
            <w:r>
              <w:rPr>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EEF0C6" w14:textId="391145AA" w:rsidR="005217D7" w:rsidRPr="00DF7EFF" w:rsidRDefault="005217D7" w:rsidP="005217D7">
            <w:pPr>
              <w:spacing w:line="240" w:lineRule="auto"/>
              <w:ind w:firstLine="0"/>
              <w:jc w:val="center"/>
              <w:rPr>
                <w:color w:val="000000"/>
                <w:sz w:val="20"/>
                <w:szCs w:val="20"/>
              </w:rPr>
            </w:pPr>
            <w:r>
              <w:rPr>
                <w:color w:val="000000"/>
                <w:sz w:val="20"/>
                <w:szCs w:val="20"/>
              </w:rPr>
              <w:t> -</w:t>
            </w:r>
          </w:p>
        </w:tc>
      </w:tr>
    </w:tbl>
    <w:p w14:paraId="16D396E1" w14:textId="77777777" w:rsidR="00E21B9D" w:rsidRDefault="00E21B9D" w:rsidP="00E21B9D">
      <w:pPr>
        <w:rPr>
          <w:highlight w:val="yellow"/>
        </w:rPr>
      </w:pPr>
    </w:p>
    <w:p w14:paraId="4E4FE219" w14:textId="77777777" w:rsidR="00E21B9D" w:rsidRPr="005D3DA2" w:rsidRDefault="00E21B9D" w:rsidP="00B86199">
      <w:pPr>
        <w:pageBreakBefore/>
        <w:jc w:val="right"/>
      </w:pPr>
      <w:r w:rsidRPr="005D3DA2">
        <w:t>Таблица 4.</w:t>
      </w:r>
      <w:r w:rsidR="00B86199">
        <w:t>9</w:t>
      </w:r>
    </w:p>
    <w:p w14:paraId="69A1B7F0" w14:textId="092CBF78" w:rsidR="00E21B9D" w:rsidRPr="003172C8" w:rsidRDefault="00E21B9D" w:rsidP="00FE7397">
      <w:pPr>
        <w:ind w:firstLine="0"/>
        <w:jc w:val="center"/>
      </w:pPr>
      <w:r w:rsidRPr="003172C8">
        <w:t xml:space="preserve">Баланс тепловой мощности котельной </w:t>
      </w:r>
      <w:r w:rsidR="007805CF" w:rsidRPr="007805CF">
        <w:t>п. Лайский Док</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5F5BFD1E" w14:textId="77777777" w:rsidTr="0042174D">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7C1A70BD" w14:textId="77777777" w:rsidR="00804CC4" w:rsidRPr="006A0381" w:rsidRDefault="00804CC4" w:rsidP="00804CC4">
            <w:pPr>
              <w:pStyle w:val="aff0"/>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63FAD9" w14:textId="77777777" w:rsidR="00804CC4" w:rsidRPr="006A0381" w:rsidRDefault="00804CC4" w:rsidP="00804CC4">
            <w:pPr>
              <w:pStyle w:val="aff0"/>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9B17CC" w14:textId="77777777" w:rsidR="00804CC4" w:rsidRPr="006A0381" w:rsidRDefault="00804CC4" w:rsidP="00804CC4">
            <w:pPr>
              <w:pStyle w:val="aff0"/>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ECB318" w14:textId="77777777" w:rsidR="00804CC4" w:rsidRPr="006A0381" w:rsidRDefault="00804CC4" w:rsidP="00804CC4">
            <w:pPr>
              <w:pStyle w:val="aff0"/>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9F6C38" w14:textId="77777777" w:rsidR="00804CC4" w:rsidRPr="006A0381" w:rsidRDefault="00804CC4" w:rsidP="00804CC4">
            <w:pPr>
              <w:pStyle w:val="aff0"/>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078BA5" w14:textId="77777777" w:rsidR="00804CC4" w:rsidRPr="006A0381" w:rsidRDefault="00804CC4" w:rsidP="00804CC4">
            <w:pPr>
              <w:pStyle w:val="aff0"/>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84F09D" w14:textId="77777777" w:rsidR="00804CC4" w:rsidRPr="006A0381" w:rsidRDefault="00804CC4" w:rsidP="00804CC4">
            <w:pPr>
              <w:pStyle w:val="aff0"/>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0F8F4C" w14:textId="3A0B1435" w:rsidR="00804CC4" w:rsidRPr="006A0381" w:rsidRDefault="00804CC4" w:rsidP="00804CC4">
            <w:pPr>
              <w:pStyle w:val="aff0"/>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F955C4" w14:textId="35CC2B28" w:rsidR="00804CC4" w:rsidRPr="006A0381" w:rsidRDefault="00804CC4" w:rsidP="00804CC4">
            <w:pPr>
              <w:pStyle w:val="aff0"/>
              <w:rPr>
                <w:b/>
              </w:rPr>
            </w:pPr>
            <w:r w:rsidRPr="00F82CF8">
              <w:rPr>
                <w:b/>
              </w:rPr>
              <w:t>203</w:t>
            </w:r>
            <w:r>
              <w:rPr>
                <w:b/>
              </w:rPr>
              <w:t>0</w:t>
            </w:r>
            <w:r w:rsidRPr="00F82CF8">
              <w:rPr>
                <w:b/>
              </w:rPr>
              <w:t>-20</w:t>
            </w:r>
            <w:r>
              <w:rPr>
                <w:b/>
              </w:rPr>
              <w:t>34</w:t>
            </w:r>
          </w:p>
        </w:tc>
      </w:tr>
      <w:tr w:rsidR="006431AA" w:rsidRPr="00846986" w14:paraId="1E3E35FB"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670A5B96" w14:textId="77777777" w:rsidR="006431AA" w:rsidRPr="00035549" w:rsidRDefault="006431AA" w:rsidP="006431AA">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6874B8" w14:textId="3781F840" w:rsidR="006431AA" w:rsidRDefault="006431AA" w:rsidP="006431AA">
            <w:pPr>
              <w:pStyle w:val="aff0"/>
            </w:pPr>
            <w:r>
              <w:rPr>
                <w:color w:val="000000"/>
                <w:szCs w:val="20"/>
              </w:rPr>
              <w:t>2,58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52678D" w14:textId="2767728F" w:rsidR="006431AA" w:rsidRDefault="006431AA" w:rsidP="006431AA">
            <w:pPr>
              <w:pStyle w:val="aff0"/>
            </w:pPr>
            <w:r>
              <w:rPr>
                <w:color w:val="000000"/>
                <w:szCs w:val="20"/>
              </w:rPr>
              <w:t>2,58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5B423F" w14:textId="5A56752F" w:rsidR="006431AA" w:rsidRDefault="006431AA" w:rsidP="006431AA">
            <w:pPr>
              <w:pStyle w:val="aff0"/>
            </w:pPr>
            <w:r>
              <w:rPr>
                <w:color w:val="000000"/>
                <w:szCs w:val="20"/>
              </w:rPr>
              <w:t>2,58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09434E" w14:textId="06BAFE31" w:rsidR="006431AA" w:rsidRDefault="006431AA" w:rsidP="006431AA">
            <w:pPr>
              <w:pStyle w:val="aff0"/>
            </w:pPr>
            <w:r>
              <w:rPr>
                <w:color w:val="000000"/>
                <w:szCs w:val="20"/>
              </w:rPr>
              <w:t>2,58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67C7B4" w14:textId="68949D42" w:rsidR="006431AA" w:rsidRDefault="006431AA" w:rsidP="006431AA">
            <w:pPr>
              <w:pStyle w:val="aff0"/>
            </w:pPr>
            <w:r>
              <w:rPr>
                <w:color w:val="000000"/>
                <w:szCs w:val="20"/>
              </w:rPr>
              <w:t>2,58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64F8FE" w14:textId="4EF2CBA0" w:rsidR="006431AA" w:rsidRDefault="006431AA" w:rsidP="006431AA">
            <w:pPr>
              <w:pStyle w:val="aff0"/>
            </w:pPr>
            <w:r>
              <w:rPr>
                <w:color w:val="000000"/>
                <w:szCs w:val="20"/>
              </w:rPr>
              <w:t>2,58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B0EF61" w14:textId="0B44B33F" w:rsidR="006431AA" w:rsidRDefault="006431AA" w:rsidP="006431AA">
            <w:pPr>
              <w:pStyle w:val="aff0"/>
            </w:pPr>
            <w:r>
              <w:rPr>
                <w:color w:val="000000"/>
                <w:szCs w:val="20"/>
              </w:rPr>
              <w:t>2,58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DC4489" w14:textId="7A57B254" w:rsidR="006431AA" w:rsidRDefault="006431AA" w:rsidP="006431AA">
            <w:pPr>
              <w:pStyle w:val="aff0"/>
            </w:pPr>
            <w:r>
              <w:rPr>
                <w:color w:val="000000"/>
                <w:szCs w:val="20"/>
              </w:rPr>
              <w:t>2,58</w:t>
            </w:r>
          </w:p>
        </w:tc>
      </w:tr>
      <w:tr w:rsidR="006431AA" w:rsidRPr="00846986" w14:paraId="5C5D9B18"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53A99B8D" w14:textId="77777777" w:rsidR="006431AA" w:rsidRPr="00035549" w:rsidRDefault="006431AA" w:rsidP="006431AA">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C140FF" w14:textId="571E54AA" w:rsidR="006431AA" w:rsidRDefault="006431AA" w:rsidP="006431AA">
            <w:pPr>
              <w:pStyle w:val="aff0"/>
            </w:pPr>
            <w:r>
              <w:rPr>
                <w:color w:val="000000"/>
                <w:szCs w:val="20"/>
              </w:rPr>
              <w:t>2,5542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E74923" w14:textId="68F8F628" w:rsidR="006431AA" w:rsidRDefault="006431AA" w:rsidP="006431AA">
            <w:pPr>
              <w:pStyle w:val="aff0"/>
            </w:pPr>
            <w:r>
              <w:rPr>
                <w:color w:val="000000"/>
                <w:szCs w:val="20"/>
              </w:rPr>
              <w:t>2,5542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ED76AB" w14:textId="766726EE" w:rsidR="006431AA" w:rsidRDefault="006431AA" w:rsidP="006431AA">
            <w:pPr>
              <w:pStyle w:val="aff0"/>
            </w:pPr>
            <w:r>
              <w:rPr>
                <w:color w:val="000000"/>
                <w:szCs w:val="20"/>
              </w:rPr>
              <w:t>2,5542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EE4560" w14:textId="4095C247" w:rsidR="006431AA" w:rsidRDefault="006431AA" w:rsidP="006431AA">
            <w:pPr>
              <w:pStyle w:val="aff0"/>
            </w:pPr>
            <w:r>
              <w:rPr>
                <w:color w:val="000000"/>
                <w:szCs w:val="20"/>
              </w:rPr>
              <w:t>2,5542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E86A1D" w14:textId="4BD57D6C" w:rsidR="006431AA" w:rsidRDefault="006431AA" w:rsidP="006431AA">
            <w:pPr>
              <w:pStyle w:val="aff0"/>
            </w:pPr>
            <w:r>
              <w:rPr>
                <w:color w:val="000000"/>
                <w:szCs w:val="20"/>
              </w:rPr>
              <w:t>2,5542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3BA649" w14:textId="2175F31E" w:rsidR="006431AA" w:rsidRDefault="006431AA" w:rsidP="006431AA">
            <w:pPr>
              <w:pStyle w:val="aff0"/>
            </w:pPr>
            <w:r>
              <w:rPr>
                <w:color w:val="000000"/>
                <w:szCs w:val="20"/>
              </w:rPr>
              <w:t>2,5542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6730DD" w14:textId="5A5317EC" w:rsidR="006431AA" w:rsidRDefault="006431AA" w:rsidP="006431AA">
            <w:pPr>
              <w:pStyle w:val="aff0"/>
            </w:pPr>
            <w:r>
              <w:rPr>
                <w:color w:val="000000"/>
                <w:szCs w:val="20"/>
              </w:rPr>
              <w:t>2,5542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CA48F5" w14:textId="596756E6" w:rsidR="006431AA" w:rsidRDefault="006431AA" w:rsidP="006431AA">
            <w:pPr>
              <w:pStyle w:val="aff0"/>
            </w:pPr>
            <w:r>
              <w:rPr>
                <w:color w:val="000000"/>
                <w:szCs w:val="20"/>
              </w:rPr>
              <w:t>2,5542</w:t>
            </w:r>
          </w:p>
        </w:tc>
      </w:tr>
      <w:tr w:rsidR="006431AA" w:rsidRPr="00846986" w14:paraId="132DDBBD"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0E13DB7D" w14:textId="77777777" w:rsidR="006431AA" w:rsidRPr="00035549" w:rsidRDefault="006431AA" w:rsidP="006431AA">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D7EFE0" w14:textId="22FBAECD" w:rsidR="006431AA" w:rsidRDefault="006431AA" w:rsidP="006431AA">
            <w:pPr>
              <w:pStyle w:val="aff0"/>
            </w:pPr>
            <w:r>
              <w:rPr>
                <w:color w:val="000000"/>
                <w:szCs w:val="20"/>
              </w:rPr>
              <w:t>0,0258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1A3752" w14:textId="0602A829" w:rsidR="006431AA" w:rsidRDefault="006431AA" w:rsidP="006431AA">
            <w:pPr>
              <w:pStyle w:val="aff0"/>
            </w:pPr>
            <w:r>
              <w:rPr>
                <w:color w:val="000000"/>
                <w:szCs w:val="20"/>
              </w:rPr>
              <w:t>0,0258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C9218D" w14:textId="2C126F67" w:rsidR="006431AA" w:rsidRDefault="006431AA" w:rsidP="006431AA">
            <w:pPr>
              <w:pStyle w:val="aff0"/>
            </w:pPr>
            <w:r>
              <w:rPr>
                <w:color w:val="000000"/>
                <w:szCs w:val="20"/>
              </w:rPr>
              <w:t>0,0258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18F31D" w14:textId="756C381A" w:rsidR="006431AA" w:rsidRDefault="006431AA" w:rsidP="006431AA">
            <w:pPr>
              <w:pStyle w:val="aff0"/>
            </w:pPr>
            <w:r>
              <w:rPr>
                <w:color w:val="000000"/>
                <w:szCs w:val="20"/>
              </w:rPr>
              <w:t>0,0258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339806" w14:textId="302D4551" w:rsidR="006431AA" w:rsidRDefault="006431AA" w:rsidP="006431AA">
            <w:pPr>
              <w:pStyle w:val="aff0"/>
            </w:pPr>
            <w:r>
              <w:rPr>
                <w:color w:val="000000"/>
                <w:szCs w:val="20"/>
              </w:rPr>
              <w:t>0,0258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5BD4A6" w14:textId="2949D5B0" w:rsidR="006431AA" w:rsidRDefault="006431AA" w:rsidP="006431AA">
            <w:pPr>
              <w:pStyle w:val="aff0"/>
            </w:pPr>
            <w:r>
              <w:rPr>
                <w:color w:val="000000"/>
                <w:szCs w:val="20"/>
              </w:rPr>
              <w:t>0,0258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F9E688" w14:textId="0F7369CD" w:rsidR="006431AA" w:rsidRDefault="006431AA" w:rsidP="006431AA">
            <w:pPr>
              <w:pStyle w:val="aff0"/>
            </w:pPr>
            <w:r>
              <w:rPr>
                <w:color w:val="000000"/>
                <w:szCs w:val="20"/>
              </w:rPr>
              <w:t>0,0258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0DBD8E" w14:textId="2ACFE663" w:rsidR="006431AA" w:rsidRDefault="006431AA" w:rsidP="006431AA">
            <w:pPr>
              <w:pStyle w:val="aff0"/>
            </w:pPr>
            <w:r>
              <w:rPr>
                <w:color w:val="000000"/>
                <w:szCs w:val="20"/>
              </w:rPr>
              <w:t>0,0258</w:t>
            </w:r>
          </w:p>
        </w:tc>
      </w:tr>
      <w:tr w:rsidR="006431AA" w:rsidRPr="00846986" w14:paraId="7AF96926"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61538B8B" w14:textId="77777777" w:rsidR="006431AA" w:rsidRPr="00035549" w:rsidRDefault="006431AA" w:rsidP="006431AA">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1D41F0" w14:textId="0A0F3DB9" w:rsidR="006431AA" w:rsidRDefault="006431AA" w:rsidP="006431AA">
            <w:pPr>
              <w:pStyle w:val="aff0"/>
            </w:pPr>
            <w:r>
              <w:rPr>
                <w:color w:val="000000"/>
                <w:szCs w:val="20"/>
              </w:rPr>
              <w:t>0,236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778A59" w14:textId="45EA4E1C" w:rsidR="006431AA" w:rsidRDefault="006431AA" w:rsidP="006431AA">
            <w:pPr>
              <w:pStyle w:val="aff0"/>
            </w:pPr>
            <w:r>
              <w:rPr>
                <w:color w:val="000000"/>
                <w:szCs w:val="20"/>
              </w:rPr>
              <w:t>0,236</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036354" w14:textId="2EEFDE07" w:rsidR="006431AA" w:rsidRDefault="006431AA" w:rsidP="006431AA">
            <w:pPr>
              <w:pStyle w:val="aff0"/>
            </w:pPr>
            <w:r>
              <w:rPr>
                <w:color w:val="000000"/>
                <w:szCs w:val="20"/>
              </w:rPr>
              <w:t>0,236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06760A" w14:textId="52D30CD3" w:rsidR="006431AA" w:rsidRDefault="006431AA" w:rsidP="006431AA">
            <w:pPr>
              <w:pStyle w:val="aff0"/>
            </w:pPr>
            <w:r>
              <w:rPr>
                <w:color w:val="000000"/>
                <w:szCs w:val="20"/>
              </w:rPr>
              <w:t>0,236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EB4675" w14:textId="5F4145E5" w:rsidR="006431AA" w:rsidRDefault="006431AA" w:rsidP="006431AA">
            <w:pPr>
              <w:pStyle w:val="aff0"/>
            </w:pPr>
            <w:r>
              <w:rPr>
                <w:color w:val="000000"/>
                <w:szCs w:val="20"/>
              </w:rPr>
              <w:t>0,236</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FAD4C3" w14:textId="22983BC9" w:rsidR="006431AA" w:rsidRDefault="006431AA" w:rsidP="006431AA">
            <w:pPr>
              <w:pStyle w:val="aff0"/>
            </w:pPr>
            <w:r>
              <w:rPr>
                <w:color w:val="000000"/>
                <w:szCs w:val="20"/>
              </w:rPr>
              <w:t>0,236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C12A03" w14:textId="1C48A5EE" w:rsidR="006431AA" w:rsidRDefault="006431AA" w:rsidP="006431AA">
            <w:pPr>
              <w:pStyle w:val="aff0"/>
            </w:pPr>
            <w:r>
              <w:rPr>
                <w:color w:val="000000"/>
                <w:szCs w:val="20"/>
              </w:rPr>
              <w:t>0,236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758198" w14:textId="41EDB426" w:rsidR="006431AA" w:rsidRDefault="006431AA" w:rsidP="006431AA">
            <w:pPr>
              <w:pStyle w:val="aff0"/>
            </w:pPr>
            <w:r>
              <w:rPr>
                <w:color w:val="000000"/>
                <w:szCs w:val="20"/>
              </w:rPr>
              <w:t>0,236</w:t>
            </w:r>
          </w:p>
        </w:tc>
      </w:tr>
      <w:tr w:rsidR="006431AA" w:rsidRPr="00846986" w14:paraId="10EF2114"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4D43DB34" w14:textId="77777777" w:rsidR="006431AA" w:rsidRPr="00035549" w:rsidRDefault="006431AA" w:rsidP="006431AA">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3D323B" w14:textId="05BF8D98" w:rsidR="006431AA" w:rsidRDefault="006431AA" w:rsidP="006431AA">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BCE132" w14:textId="48C36F59" w:rsidR="006431AA" w:rsidRDefault="006431AA" w:rsidP="006431AA">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17F3E2" w14:textId="43258BA2" w:rsidR="006431AA" w:rsidRDefault="006431AA" w:rsidP="006431AA">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F41233" w14:textId="059FE20F" w:rsidR="006431AA" w:rsidRDefault="006431AA" w:rsidP="006431AA">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6AF3FD" w14:textId="66235AC0" w:rsidR="006431AA" w:rsidRDefault="006431AA" w:rsidP="006431AA">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1EF2FF" w14:textId="453A610A" w:rsidR="006431AA" w:rsidRDefault="006431AA" w:rsidP="006431AA">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5D026B" w14:textId="2A125E86" w:rsidR="006431AA" w:rsidRDefault="006431AA" w:rsidP="006431AA">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329E48" w14:textId="5724F423" w:rsidR="006431AA" w:rsidRDefault="006431AA" w:rsidP="006431AA">
            <w:pPr>
              <w:pStyle w:val="aff0"/>
            </w:pPr>
            <w:r>
              <w:rPr>
                <w:color w:val="000000"/>
                <w:szCs w:val="20"/>
              </w:rPr>
              <w:t>0</w:t>
            </w:r>
          </w:p>
        </w:tc>
      </w:tr>
      <w:tr w:rsidR="006431AA" w:rsidRPr="00846986" w14:paraId="175A8778"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40D4A57A" w14:textId="77777777" w:rsidR="006431AA" w:rsidRPr="00035549" w:rsidRDefault="006431AA" w:rsidP="006431AA">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DD0F6A" w14:textId="5D9F9A15" w:rsidR="006431AA" w:rsidRPr="00BE5C58" w:rsidRDefault="006431AA" w:rsidP="006431AA">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A52409" w14:textId="12CB58C5" w:rsidR="006431AA" w:rsidRPr="00BE5C58" w:rsidRDefault="006431AA" w:rsidP="006431AA">
            <w:pPr>
              <w:pStyle w:val="aff0"/>
            </w:pPr>
            <w:r>
              <w:rPr>
                <w:color w:val="000000"/>
                <w:szCs w:val="20"/>
              </w:rPr>
              <w:t>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642E88" w14:textId="1F51FCEA" w:rsidR="006431AA" w:rsidRPr="00BE5C58" w:rsidRDefault="006431AA" w:rsidP="006431AA">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59F943" w14:textId="37FE4804" w:rsidR="006431AA" w:rsidRPr="00BE5C58" w:rsidRDefault="006431AA" w:rsidP="006431AA">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BC61B9" w14:textId="198E2E54" w:rsidR="006431AA" w:rsidRPr="00BE5C58" w:rsidRDefault="006431AA" w:rsidP="006431AA">
            <w:pPr>
              <w:pStyle w:val="aff0"/>
            </w:pPr>
            <w:r>
              <w:rPr>
                <w:color w:val="000000"/>
                <w:szCs w:val="20"/>
              </w:rPr>
              <w:t>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FDBCA4" w14:textId="6579E08E" w:rsidR="006431AA" w:rsidRPr="00BE5C58" w:rsidRDefault="006431AA" w:rsidP="006431AA">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3AAF86" w14:textId="10C1C093" w:rsidR="006431AA" w:rsidRPr="00BE5C58" w:rsidRDefault="006431AA" w:rsidP="006431AA">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6CA09D" w14:textId="645D57DD" w:rsidR="006431AA" w:rsidRPr="00BE5C58" w:rsidRDefault="006431AA" w:rsidP="006431AA">
            <w:pPr>
              <w:pStyle w:val="aff0"/>
            </w:pPr>
            <w:r>
              <w:rPr>
                <w:color w:val="000000"/>
                <w:szCs w:val="20"/>
              </w:rPr>
              <w:t> </w:t>
            </w:r>
          </w:p>
        </w:tc>
      </w:tr>
      <w:tr w:rsidR="006431AA" w:rsidRPr="00846986" w14:paraId="04FF0DFE"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070BD7AC" w14:textId="77777777" w:rsidR="006431AA" w:rsidRPr="00035549" w:rsidRDefault="006431AA" w:rsidP="006431AA">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5D8320" w14:textId="107C0FB8" w:rsidR="006431AA" w:rsidRPr="00BE5C58" w:rsidRDefault="006431AA" w:rsidP="006431AA">
            <w:pPr>
              <w:pStyle w:val="aff0"/>
            </w:pPr>
            <w:r>
              <w:rPr>
                <w:color w:val="000000"/>
                <w:szCs w:val="20"/>
              </w:rPr>
              <w:t>2,05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7C51D1" w14:textId="49FC47D4" w:rsidR="006431AA" w:rsidRPr="00BE5C58" w:rsidRDefault="006431AA" w:rsidP="006431AA">
            <w:pPr>
              <w:pStyle w:val="aff0"/>
            </w:pPr>
            <w:r>
              <w:rPr>
                <w:color w:val="000000"/>
                <w:szCs w:val="20"/>
              </w:rPr>
              <w:t>2,05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5BAE0B" w14:textId="386EEF04" w:rsidR="006431AA" w:rsidRPr="00BE5C58" w:rsidRDefault="006431AA" w:rsidP="006431AA">
            <w:pPr>
              <w:pStyle w:val="aff0"/>
            </w:pPr>
            <w:r>
              <w:rPr>
                <w:color w:val="000000"/>
                <w:szCs w:val="20"/>
              </w:rPr>
              <w:t>2,05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30C425" w14:textId="54C7C15A" w:rsidR="006431AA" w:rsidRPr="00BE5C58" w:rsidRDefault="006431AA" w:rsidP="006431AA">
            <w:pPr>
              <w:pStyle w:val="aff0"/>
            </w:pPr>
            <w:r>
              <w:rPr>
                <w:color w:val="000000"/>
                <w:szCs w:val="20"/>
              </w:rPr>
              <w:t>2,05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E1ABDD" w14:textId="12DB5664" w:rsidR="006431AA" w:rsidRPr="00BE5C58" w:rsidRDefault="006431AA" w:rsidP="006431AA">
            <w:pPr>
              <w:pStyle w:val="aff0"/>
            </w:pPr>
            <w:r>
              <w:rPr>
                <w:color w:val="000000"/>
                <w:szCs w:val="20"/>
              </w:rPr>
              <w:t>2,05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8B10C1" w14:textId="5325CE78" w:rsidR="006431AA" w:rsidRPr="00BE5C58" w:rsidRDefault="006431AA" w:rsidP="006431AA">
            <w:pPr>
              <w:pStyle w:val="aff0"/>
            </w:pPr>
            <w:r>
              <w:rPr>
                <w:color w:val="000000"/>
                <w:szCs w:val="20"/>
              </w:rPr>
              <w:t>2,05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0EA34B" w14:textId="0FB84D64" w:rsidR="006431AA" w:rsidRPr="00BE5C58" w:rsidRDefault="006431AA" w:rsidP="006431AA">
            <w:pPr>
              <w:pStyle w:val="aff0"/>
            </w:pPr>
            <w:r>
              <w:rPr>
                <w:color w:val="000000"/>
                <w:szCs w:val="20"/>
              </w:rPr>
              <w:t>2,05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9B2C4B" w14:textId="6EB9D18B" w:rsidR="006431AA" w:rsidRPr="00BE5C58" w:rsidRDefault="006431AA" w:rsidP="006431AA">
            <w:pPr>
              <w:pStyle w:val="aff0"/>
            </w:pPr>
            <w:r>
              <w:rPr>
                <w:color w:val="000000"/>
                <w:szCs w:val="20"/>
              </w:rPr>
              <w:t>2,05</w:t>
            </w:r>
          </w:p>
        </w:tc>
      </w:tr>
      <w:tr w:rsidR="006431AA" w:rsidRPr="00846986" w14:paraId="2DCC5C72"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47C88D75" w14:textId="77777777" w:rsidR="006431AA" w:rsidRPr="00035549" w:rsidRDefault="006431AA" w:rsidP="006431AA">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E7A694" w14:textId="3050C5A8" w:rsidR="006431AA" w:rsidRPr="00BE5C58" w:rsidRDefault="006431AA" w:rsidP="006431AA">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EE7D3F" w14:textId="6A86A608" w:rsidR="006431AA" w:rsidRPr="00BE5C58" w:rsidRDefault="006431AA" w:rsidP="006431AA">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478892" w14:textId="74A7DC45" w:rsidR="006431AA" w:rsidRPr="00BE5C58" w:rsidRDefault="006431AA" w:rsidP="006431AA">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4F02BC" w14:textId="68370481" w:rsidR="006431AA" w:rsidRPr="00BE5C58" w:rsidRDefault="006431AA" w:rsidP="006431AA">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28BAE5" w14:textId="78C0344C" w:rsidR="006431AA" w:rsidRPr="00BE5C58" w:rsidRDefault="006431AA" w:rsidP="006431AA">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969971" w14:textId="6E6E3F14" w:rsidR="006431AA" w:rsidRPr="00BE5C58" w:rsidRDefault="006431AA" w:rsidP="006431AA">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894B03" w14:textId="6B4EBDAE" w:rsidR="006431AA" w:rsidRPr="00BE5C58" w:rsidRDefault="006431AA" w:rsidP="006431AA">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0F6618" w14:textId="06BD6893" w:rsidR="006431AA" w:rsidRPr="00BE5C58" w:rsidRDefault="006431AA" w:rsidP="006431AA">
            <w:pPr>
              <w:pStyle w:val="aff0"/>
            </w:pPr>
            <w:r>
              <w:rPr>
                <w:color w:val="000000"/>
                <w:szCs w:val="20"/>
              </w:rPr>
              <w:t>0</w:t>
            </w:r>
          </w:p>
        </w:tc>
      </w:tr>
      <w:tr w:rsidR="006431AA" w:rsidRPr="00846986" w14:paraId="4B2C7C0C"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14033DF6" w14:textId="77777777" w:rsidR="006431AA" w:rsidRPr="00035549" w:rsidRDefault="006431AA" w:rsidP="006431AA">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6CB0DA" w14:textId="2830FB89" w:rsidR="006431AA" w:rsidRDefault="006431AA" w:rsidP="006431AA">
            <w:pPr>
              <w:pStyle w:val="aff0"/>
            </w:pPr>
            <w:r>
              <w:rPr>
                <w:color w:val="000000"/>
                <w:szCs w:val="20"/>
              </w:rPr>
              <w:t>0,268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C974A8" w14:textId="6C439831" w:rsidR="006431AA" w:rsidRDefault="006431AA" w:rsidP="006431AA">
            <w:pPr>
              <w:pStyle w:val="aff0"/>
            </w:pPr>
            <w:r>
              <w:rPr>
                <w:color w:val="000000"/>
                <w:szCs w:val="20"/>
              </w:rPr>
              <w:t>0,268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8D4C97" w14:textId="0F8BC43B" w:rsidR="006431AA" w:rsidRDefault="006431AA" w:rsidP="006431AA">
            <w:pPr>
              <w:pStyle w:val="aff0"/>
            </w:pPr>
            <w:r>
              <w:rPr>
                <w:color w:val="000000"/>
                <w:szCs w:val="20"/>
              </w:rPr>
              <w:t>0,268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C00490" w14:textId="2E563113" w:rsidR="006431AA" w:rsidRDefault="006431AA" w:rsidP="006431AA">
            <w:pPr>
              <w:pStyle w:val="aff0"/>
            </w:pPr>
            <w:r>
              <w:rPr>
                <w:color w:val="000000"/>
                <w:szCs w:val="20"/>
              </w:rPr>
              <w:t>0,268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7BDBA2" w14:textId="0F6931F5" w:rsidR="006431AA" w:rsidRDefault="006431AA" w:rsidP="006431AA">
            <w:pPr>
              <w:pStyle w:val="aff0"/>
            </w:pPr>
            <w:r>
              <w:rPr>
                <w:color w:val="000000"/>
                <w:szCs w:val="20"/>
              </w:rPr>
              <w:t>0,268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A5AF18" w14:textId="66AA8C11" w:rsidR="006431AA" w:rsidRDefault="006431AA" w:rsidP="006431AA">
            <w:pPr>
              <w:pStyle w:val="aff0"/>
            </w:pPr>
            <w:r>
              <w:rPr>
                <w:color w:val="000000"/>
                <w:szCs w:val="20"/>
              </w:rPr>
              <w:t>0,268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3AEC01" w14:textId="265FEF97" w:rsidR="006431AA" w:rsidRDefault="006431AA" w:rsidP="006431AA">
            <w:pPr>
              <w:pStyle w:val="aff0"/>
            </w:pPr>
            <w:r>
              <w:rPr>
                <w:color w:val="000000"/>
                <w:szCs w:val="20"/>
              </w:rPr>
              <w:t>0,268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7CDCB9" w14:textId="592E4928" w:rsidR="006431AA" w:rsidRDefault="006431AA" w:rsidP="006431AA">
            <w:pPr>
              <w:pStyle w:val="aff0"/>
            </w:pPr>
            <w:r>
              <w:rPr>
                <w:color w:val="000000"/>
                <w:szCs w:val="20"/>
              </w:rPr>
              <w:t>0,268</w:t>
            </w:r>
          </w:p>
        </w:tc>
      </w:tr>
      <w:tr w:rsidR="006431AA" w:rsidRPr="00846986" w14:paraId="1A26577F"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049FC635" w14:textId="77777777" w:rsidR="006431AA" w:rsidRPr="00035549" w:rsidRDefault="006431AA" w:rsidP="006431AA">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839DAC" w14:textId="61F98132" w:rsidR="006431AA" w:rsidRDefault="006431AA" w:rsidP="006431AA">
            <w:pPr>
              <w:pStyle w:val="aff0"/>
            </w:pPr>
            <w:r>
              <w:rPr>
                <w:color w:val="000000"/>
                <w:szCs w:val="20"/>
              </w:rPr>
              <w:t>1,2642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448EB9" w14:textId="46978A70" w:rsidR="006431AA" w:rsidRDefault="006431AA" w:rsidP="006431AA">
            <w:pPr>
              <w:pStyle w:val="aff0"/>
            </w:pPr>
            <w:r>
              <w:rPr>
                <w:color w:val="000000"/>
                <w:szCs w:val="20"/>
              </w:rPr>
              <w:t>1,2642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2434BC" w14:textId="48063EC0" w:rsidR="006431AA" w:rsidRDefault="006431AA" w:rsidP="006431AA">
            <w:pPr>
              <w:pStyle w:val="aff0"/>
            </w:pPr>
            <w:r>
              <w:rPr>
                <w:color w:val="000000"/>
                <w:szCs w:val="20"/>
              </w:rPr>
              <w:t>1,2642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07FA52" w14:textId="5602FAA0" w:rsidR="006431AA" w:rsidRDefault="006431AA" w:rsidP="006431AA">
            <w:pPr>
              <w:pStyle w:val="aff0"/>
            </w:pPr>
            <w:r>
              <w:rPr>
                <w:color w:val="000000"/>
                <w:szCs w:val="20"/>
              </w:rPr>
              <w:t>1,2642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1AF675" w14:textId="2231B6C4" w:rsidR="006431AA" w:rsidRDefault="006431AA" w:rsidP="006431AA">
            <w:pPr>
              <w:pStyle w:val="aff0"/>
            </w:pPr>
            <w:r>
              <w:rPr>
                <w:color w:val="000000"/>
                <w:szCs w:val="20"/>
              </w:rPr>
              <w:t>1,2642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6D91BC" w14:textId="35F2D840" w:rsidR="006431AA" w:rsidRDefault="006431AA" w:rsidP="006431AA">
            <w:pPr>
              <w:pStyle w:val="aff0"/>
            </w:pPr>
            <w:r>
              <w:rPr>
                <w:color w:val="000000"/>
                <w:szCs w:val="20"/>
              </w:rPr>
              <w:t>1,2642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7CD216" w14:textId="7DF87958" w:rsidR="006431AA" w:rsidRDefault="006431AA" w:rsidP="006431AA">
            <w:pPr>
              <w:pStyle w:val="aff0"/>
            </w:pPr>
            <w:r>
              <w:rPr>
                <w:color w:val="000000"/>
                <w:szCs w:val="20"/>
              </w:rPr>
              <w:t>1,2642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9458FB" w14:textId="664B2B27" w:rsidR="006431AA" w:rsidRDefault="006431AA" w:rsidP="006431AA">
            <w:pPr>
              <w:pStyle w:val="aff0"/>
            </w:pPr>
            <w:r>
              <w:rPr>
                <w:color w:val="000000"/>
                <w:szCs w:val="20"/>
              </w:rPr>
              <w:t>1,2642</w:t>
            </w:r>
          </w:p>
        </w:tc>
      </w:tr>
      <w:tr w:rsidR="006431AA" w:rsidRPr="00846986" w14:paraId="2BD42AE2"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4BF77376" w14:textId="77777777" w:rsidR="006431AA" w:rsidRPr="00035549" w:rsidRDefault="006431AA" w:rsidP="006431AA">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1544EA" w14:textId="57C3AC1A" w:rsidR="006431AA" w:rsidRPr="006230A2" w:rsidRDefault="006431AA" w:rsidP="006431AA">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01B70D" w14:textId="1F6979BC" w:rsidR="006431AA" w:rsidRPr="006230A2" w:rsidRDefault="006431AA" w:rsidP="006431AA">
            <w:pPr>
              <w:pStyle w:val="aff0"/>
            </w:pPr>
            <w:r>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D832E2" w14:textId="141E05C9" w:rsidR="006431AA" w:rsidRPr="006230A2" w:rsidRDefault="006431AA" w:rsidP="006431AA">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24D4AD" w14:textId="33FFD609" w:rsidR="006431AA" w:rsidRPr="006230A2" w:rsidRDefault="006431AA" w:rsidP="006431AA">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FFE31D" w14:textId="11DCCE38" w:rsidR="006431AA" w:rsidRPr="006230A2" w:rsidRDefault="006431AA" w:rsidP="006431AA">
            <w:pPr>
              <w:pStyle w:val="aff0"/>
            </w:pPr>
            <w:r>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B8A986" w14:textId="127A5C0B" w:rsidR="006431AA" w:rsidRPr="006230A2" w:rsidRDefault="006431AA" w:rsidP="006431AA">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4C594A" w14:textId="78846AE5" w:rsidR="006431AA" w:rsidRPr="006230A2" w:rsidRDefault="006431AA" w:rsidP="006431AA">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0A3D08" w14:textId="21C46951" w:rsidR="006431AA" w:rsidRPr="006230A2" w:rsidRDefault="006431AA" w:rsidP="006431AA">
            <w:pPr>
              <w:pStyle w:val="aff0"/>
            </w:pPr>
            <w:r>
              <w:rPr>
                <w:color w:val="000000"/>
                <w:szCs w:val="20"/>
              </w:rPr>
              <w:t>-</w:t>
            </w:r>
          </w:p>
        </w:tc>
      </w:tr>
    </w:tbl>
    <w:p w14:paraId="057DE4D1" w14:textId="77777777" w:rsidR="00E21B9D" w:rsidRDefault="00E21B9D" w:rsidP="00E21B9D">
      <w:pPr>
        <w:rPr>
          <w:highlight w:val="yellow"/>
        </w:rPr>
      </w:pPr>
    </w:p>
    <w:p w14:paraId="49BFC8B1" w14:textId="77777777" w:rsidR="00E21B9D" w:rsidRPr="005D3DA2" w:rsidRDefault="00E21B9D" w:rsidP="0042174D">
      <w:pPr>
        <w:keepNext/>
        <w:jc w:val="right"/>
      </w:pPr>
      <w:r w:rsidRPr="005D3DA2">
        <w:t>Таблица 4.</w:t>
      </w:r>
      <w:r w:rsidR="00B86199">
        <w:t>10</w:t>
      </w:r>
    </w:p>
    <w:p w14:paraId="5D8312EE" w14:textId="7BF58EC6" w:rsidR="00E21B9D" w:rsidRPr="003172C8" w:rsidRDefault="00E21B9D" w:rsidP="00365BCB">
      <w:pPr>
        <w:keepNext/>
        <w:ind w:firstLine="0"/>
        <w:jc w:val="center"/>
      </w:pPr>
      <w:r w:rsidRPr="003172C8">
        <w:t xml:space="preserve">Баланс тепловой мощности котельной </w:t>
      </w:r>
      <w:r w:rsidR="006431AA" w:rsidRPr="006431AA">
        <w:t>п. Луговой</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365DDE7D" w14:textId="77777777" w:rsidTr="0042174D">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087A0C21" w14:textId="77777777" w:rsidR="00804CC4" w:rsidRPr="006A0381" w:rsidRDefault="00804CC4" w:rsidP="00804CC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301565" w14:textId="77777777" w:rsidR="00804CC4" w:rsidRPr="006A0381" w:rsidRDefault="00804CC4" w:rsidP="00804CC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B1A180" w14:textId="77777777" w:rsidR="00804CC4" w:rsidRPr="006A0381" w:rsidRDefault="00804CC4" w:rsidP="00804CC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8D9539" w14:textId="77777777" w:rsidR="00804CC4" w:rsidRPr="006A0381" w:rsidRDefault="00804CC4" w:rsidP="00804CC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A290DD" w14:textId="77777777" w:rsidR="00804CC4" w:rsidRPr="006A0381" w:rsidRDefault="00804CC4" w:rsidP="00804CC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9C2A00" w14:textId="77777777" w:rsidR="00804CC4" w:rsidRPr="006A0381" w:rsidRDefault="00804CC4" w:rsidP="00804CC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04394A" w14:textId="77777777" w:rsidR="00804CC4" w:rsidRPr="006A0381" w:rsidRDefault="00804CC4" w:rsidP="00804CC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1685F4" w14:textId="0A1760BD" w:rsidR="00804CC4" w:rsidRPr="006A0381" w:rsidRDefault="00804CC4" w:rsidP="00804CC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1DB2B6" w14:textId="5EE0D555" w:rsidR="00804CC4" w:rsidRPr="006A0381" w:rsidRDefault="00804CC4" w:rsidP="00804CC4">
            <w:pPr>
              <w:pStyle w:val="aff0"/>
              <w:keepNext/>
              <w:rPr>
                <w:b/>
              </w:rPr>
            </w:pPr>
            <w:r w:rsidRPr="00F82CF8">
              <w:rPr>
                <w:b/>
              </w:rPr>
              <w:t>203</w:t>
            </w:r>
            <w:r>
              <w:rPr>
                <w:b/>
              </w:rPr>
              <w:t>0</w:t>
            </w:r>
            <w:r w:rsidRPr="00F82CF8">
              <w:rPr>
                <w:b/>
              </w:rPr>
              <w:t>-20</w:t>
            </w:r>
            <w:r>
              <w:rPr>
                <w:b/>
              </w:rPr>
              <w:t>34</w:t>
            </w:r>
          </w:p>
        </w:tc>
      </w:tr>
      <w:tr w:rsidR="00CC781B" w:rsidRPr="00846986" w14:paraId="313BF302"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4A2D2A3D" w14:textId="77777777" w:rsidR="00CC781B" w:rsidRPr="00035549" w:rsidRDefault="00CC781B" w:rsidP="00CC781B">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BA5547" w14:textId="634CACD7" w:rsidR="00CC781B" w:rsidRDefault="00CC781B" w:rsidP="00CC781B">
            <w:pPr>
              <w:pStyle w:val="aff0"/>
            </w:pPr>
            <w:r>
              <w:rPr>
                <w:color w:val="000000"/>
                <w:szCs w:val="20"/>
              </w:rPr>
              <w:t>1,29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666CF2" w14:textId="799A9135" w:rsidR="00CC781B" w:rsidRDefault="00CC781B" w:rsidP="00CC781B">
            <w:pPr>
              <w:pStyle w:val="aff0"/>
            </w:pPr>
            <w:r>
              <w:rPr>
                <w:color w:val="000000"/>
                <w:szCs w:val="20"/>
              </w:rPr>
              <w:t>1,29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6E45D3" w14:textId="6EFFCB56" w:rsidR="00CC781B" w:rsidRDefault="00CC781B" w:rsidP="00CC781B">
            <w:pPr>
              <w:pStyle w:val="aff0"/>
            </w:pPr>
            <w:r>
              <w:rPr>
                <w:color w:val="000000"/>
                <w:szCs w:val="20"/>
              </w:rPr>
              <w:t>1,29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797531" w14:textId="6496F01A" w:rsidR="00CC781B" w:rsidRDefault="00CC781B" w:rsidP="00CC781B">
            <w:pPr>
              <w:pStyle w:val="aff0"/>
            </w:pPr>
            <w:r>
              <w:rPr>
                <w:color w:val="000000"/>
                <w:szCs w:val="20"/>
              </w:rPr>
              <w:t>1,29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917B7F" w14:textId="07240DA3" w:rsidR="00CC781B" w:rsidRDefault="00CC781B" w:rsidP="00CC781B">
            <w:pPr>
              <w:pStyle w:val="aff0"/>
            </w:pPr>
            <w:r>
              <w:rPr>
                <w:color w:val="000000"/>
                <w:szCs w:val="20"/>
              </w:rPr>
              <w:t>1,29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3B6E6F" w14:textId="6860ABB0" w:rsidR="00CC781B" w:rsidRDefault="00CC781B" w:rsidP="00CC781B">
            <w:pPr>
              <w:pStyle w:val="aff0"/>
            </w:pPr>
            <w:r>
              <w:rPr>
                <w:color w:val="000000"/>
                <w:szCs w:val="20"/>
              </w:rPr>
              <w:t>1,29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08741D" w14:textId="0D4A4606" w:rsidR="00CC781B" w:rsidRDefault="00CC781B" w:rsidP="00CC781B">
            <w:pPr>
              <w:pStyle w:val="aff0"/>
            </w:pPr>
            <w:r>
              <w:rPr>
                <w:color w:val="000000"/>
                <w:szCs w:val="20"/>
              </w:rPr>
              <w:t>1,29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5B4390" w14:textId="5FF0EE8F" w:rsidR="00CC781B" w:rsidRDefault="00CC781B" w:rsidP="00CC781B">
            <w:pPr>
              <w:pStyle w:val="aff0"/>
            </w:pPr>
            <w:r>
              <w:rPr>
                <w:color w:val="000000"/>
                <w:szCs w:val="20"/>
              </w:rPr>
              <w:t>1,29</w:t>
            </w:r>
          </w:p>
        </w:tc>
      </w:tr>
      <w:tr w:rsidR="00CC781B" w:rsidRPr="00846986" w14:paraId="150FC112"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63E66BC4" w14:textId="77777777" w:rsidR="00CC781B" w:rsidRPr="00035549" w:rsidRDefault="00CC781B" w:rsidP="00CC781B">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C12874" w14:textId="0F8F9CEF" w:rsidR="00CC781B" w:rsidRDefault="00CC781B" w:rsidP="00CC781B">
            <w:pPr>
              <w:pStyle w:val="aff0"/>
            </w:pPr>
            <w:r>
              <w:rPr>
                <w:color w:val="000000"/>
                <w:szCs w:val="20"/>
              </w:rPr>
              <w:t>1,2771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39B359" w14:textId="39C188F4" w:rsidR="00CC781B" w:rsidRDefault="00CC781B" w:rsidP="00CC781B">
            <w:pPr>
              <w:pStyle w:val="aff0"/>
            </w:pPr>
            <w:r>
              <w:rPr>
                <w:color w:val="000000"/>
                <w:szCs w:val="20"/>
              </w:rPr>
              <w:t>1,2771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A22292" w14:textId="66289E9F" w:rsidR="00CC781B" w:rsidRDefault="00CC781B" w:rsidP="00CC781B">
            <w:pPr>
              <w:pStyle w:val="aff0"/>
            </w:pPr>
            <w:r>
              <w:rPr>
                <w:color w:val="000000"/>
                <w:szCs w:val="20"/>
              </w:rPr>
              <w:t>1,2771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14E838" w14:textId="0D8609F6" w:rsidR="00CC781B" w:rsidRDefault="00CC781B" w:rsidP="00CC781B">
            <w:pPr>
              <w:pStyle w:val="aff0"/>
            </w:pPr>
            <w:r>
              <w:rPr>
                <w:color w:val="000000"/>
                <w:szCs w:val="20"/>
              </w:rPr>
              <w:t>1,2771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1D9A7E" w14:textId="0D2BD31A" w:rsidR="00CC781B" w:rsidRDefault="00CC781B" w:rsidP="00CC781B">
            <w:pPr>
              <w:pStyle w:val="aff0"/>
            </w:pPr>
            <w:r>
              <w:rPr>
                <w:color w:val="000000"/>
                <w:szCs w:val="20"/>
              </w:rPr>
              <w:t>1,2771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BC87B4" w14:textId="5FA7795E" w:rsidR="00CC781B" w:rsidRDefault="00CC781B" w:rsidP="00CC781B">
            <w:pPr>
              <w:pStyle w:val="aff0"/>
            </w:pPr>
            <w:r>
              <w:rPr>
                <w:color w:val="000000"/>
                <w:szCs w:val="20"/>
              </w:rPr>
              <w:t>1,2771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AEB326" w14:textId="756D1CDB" w:rsidR="00CC781B" w:rsidRDefault="00CC781B" w:rsidP="00CC781B">
            <w:pPr>
              <w:pStyle w:val="aff0"/>
            </w:pPr>
            <w:r>
              <w:rPr>
                <w:color w:val="000000"/>
                <w:szCs w:val="20"/>
              </w:rPr>
              <w:t>1,2771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1B7979" w14:textId="38FCD05F" w:rsidR="00CC781B" w:rsidRDefault="00CC781B" w:rsidP="00CC781B">
            <w:pPr>
              <w:pStyle w:val="aff0"/>
            </w:pPr>
            <w:r>
              <w:rPr>
                <w:color w:val="000000"/>
                <w:szCs w:val="20"/>
              </w:rPr>
              <w:t>1,2771</w:t>
            </w:r>
          </w:p>
        </w:tc>
      </w:tr>
      <w:tr w:rsidR="00CC781B" w:rsidRPr="00846986" w14:paraId="641A39AB"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186E862A" w14:textId="77777777" w:rsidR="00CC781B" w:rsidRPr="00035549" w:rsidRDefault="00CC781B" w:rsidP="00CC781B">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1DBCB1" w14:textId="138434B9" w:rsidR="00CC781B" w:rsidRDefault="00CC781B" w:rsidP="00CC781B">
            <w:pPr>
              <w:pStyle w:val="aff0"/>
            </w:pPr>
            <w:r>
              <w:rPr>
                <w:color w:val="000000"/>
                <w:szCs w:val="20"/>
              </w:rPr>
              <w:t>0,0129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DCBE6D" w14:textId="50AFC54B" w:rsidR="00CC781B" w:rsidRDefault="00CC781B" w:rsidP="00CC781B">
            <w:pPr>
              <w:pStyle w:val="aff0"/>
            </w:pPr>
            <w:r>
              <w:rPr>
                <w:color w:val="000000"/>
                <w:szCs w:val="20"/>
              </w:rPr>
              <w:t>0,0129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821331" w14:textId="3F5A27AF" w:rsidR="00CC781B" w:rsidRDefault="00CC781B" w:rsidP="00CC781B">
            <w:pPr>
              <w:pStyle w:val="aff0"/>
            </w:pPr>
            <w:r>
              <w:rPr>
                <w:color w:val="000000"/>
                <w:szCs w:val="20"/>
              </w:rPr>
              <w:t>0,0129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273676" w14:textId="6A38E726" w:rsidR="00CC781B" w:rsidRDefault="00CC781B" w:rsidP="00CC781B">
            <w:pPr>
              <w:pStyle w:val="aff0"/>
            </w:pPr>
            <w:r>
              <w:rPr>
                <w:color w:val="000000"/>
                <w:szCs w:val="20"/>
              </w:rPr>
              <w:t>0,0129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6129C8" w14:textId="654E385A" w:rsidR="00CC781B" w:rsidRDefault="00CC781B" w:rsidP="00CC781B">
            <w:pPr>
              <w:pStyle w:val="aff0"/>
            </w:pPr>
            <w:r>
              <w:rPr>
                <w:color w:val="000000"/>
                <w:szCs w:val="20"/>
              </w:rPr>
              <w:t>0,0129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8C9A1F" w14:textId="36E803B5" w:rsidR="00CC781B" w:rsidRDefault="00CC781B" w:rsidP="00CC781B">
            <w:pPr>
              <w:pStyle w:val="aff0"/>
            </w:pPr>
            <w:r>
              <w:rPr>
                <w:color w:val="000000"/>
                <w:szCs w:val="20"/>
              </w:rPr>
              <w:t>0,0129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018780" w14:textId="75F9051A" w:rsidR="00CC781B" w:rsidRDefault="00CC781B" w:rsidP="00CC781B">
            <w:pPr>
              <w:pStyle w:val="aff0"/>
            </w:pPr>
            <w:r>
              <w:rPr>
                <w:color w:val="000000"/>
                <w:szCs w:val="20"/>
              </w:rPr>
              <w:t>0,0129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B83D74" w14:textId="55D29FFB" w:rsidR="00CC781B" w:rsidRDefault="00CC781B" w:rsidP="00CC781B">
            <w:pPr>
              <w:pStyle w:val="aff0"/>
            </w:pPr>
            <w:r>
              <w:rPr>
                <w:color w:val="000000"/>
                <w:szCs w:val="20"/>
              </w:rPr>
              <w:t>0,0129</w:t>
            </w:r>
          </w:p>
        </w:tc>
      </w:tr>
      <w:tr w:rsidR="00CC781B" w:rsidRPr="00846986" w14:paraId="1016AE09"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5D234D9B" w14:textId="77777777" w:rsidR="00CC781B" w:rsidRPr="00035549" w:rsidRDefault="00CC781B" w:rsidP="00CC781B">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651025" w14:textId="51E76403" w:rsidR="00CC781B" w:rsidRDefault="00CC781B" w:rsidP="00CC781B">
            <w:pPr>
              <w:pStyle w:val="aff0"/>
            </w:pPr>
            <w:r>
              <w:rPr>
                <w:color w:val="000000"/>
                <w:szCs w:val="20"/>
              </w:rPr>
              <w:t>0,171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29374D" w14:textId="0230A11F" w:rsidR="00CC781B" w:rsidRDefault="00CC781B" w:rsidP="00CC781B">
            <w:pPr>
              <w:pStyle w:val="aff0"/>
            </w:pPr>
            <w:r>
              <w:rPr>
                <w:color w:val="000000"/>
                <w:szCs w:val="20"/>
              </w:rPr>
              <w:t>0,171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3B7957" w14:textId="00B129F6" w:rsidR="00CC781B" w:rsidRDefault="00CC781B" w:rsidP="00CC781B">
            <w:pPr>
              <w:pStyle w:val="aff0"/>
            </w:pPr>
            <w:r>
              <w:rPr>
                <w:color w:val="000000"/>
                <w:szCs w:val="20"/>
              </w:rPr>
              <w:t>0,171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AAB587" w14:textId="24089345" w:rsidR="00CC781B" w:rsidRDefault="00CC781B" w:rsidP="00CC781B">
            <w:pPr>
              <w:pStyle w:val="aff0"/>
            </w:pPr>
            <w:r>
              <w:rPr>
                <w:color w:val="000000"/>
                <w:szCs w:val="20"/>
              </w:rPr>
              <w:t>0,171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02DB59" w14:textId="04D4BF79" w:rsidR="00CC781B" w:rsidRDefault="00CC781B" w:rsidP="00CC781B">
            <w:pPr>
              <w:pStyle w:val="aff0"/>
            </w:pPr>
            <w:r>
              <w:rPr>
                <w:color w:val="000000"/>
                <w:szCs w:val="20"/>
              </w:rPr>
              <w:t>0,171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A5E755" w14:textId="7DE31A8E" w:rsidR="00CC781B" w:rsidRDefault="00CC781B" w:rsidP="00CC781B">
            <w:pPr>
              <w:pStyle w:val="aff0"/>
            </w:pPr>
            <w:r>
              <w:rPr>
                <w:color w:val="000000"/>
                <w:szCs w:val="20"/>
              </w:rPr>
              <w:t>0,171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A8876A" w14:textId="6D45A6E9" w:rsidR="00CC781B" w:rsidRDefault="00CC781B" w:rsidP="00CC781B">
            <w:pPr>
              <w:pStyle w:val="aff0"/>
            </w:pPr>
            <w:r>
              <w:rPr>
                <w:color w:val="000000"/>
                <w:szCs w:val="20"/>
              </w:rPr>
              <w:t>0,171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5FB7B0" w14:textId="0C50475D" w:rsidR="00CC781B" w:rsidRDefault="00CC781B" w:rsidP="00CC781B">
            <w:pPr>
              <w:pStyle w:val="aff0"/>
            </w:pPr>
            <w:r>
              <w:rPr>
                <w:color w:val="000000"/>
                <w:szCs w:val="20"/>
              </w:rPr>
              <w:t>0,171</w:t>
            </w:r>
          </w:p>
        </w:tc>
      </w:tr>
      <w:tr w:rsidR="00CC781B" w:rsidRPr="00846986" w14:paraId="2F33DEB0"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511F539A" w14:textId="77777777" w:rsidR="00CC781B" w:rsidRPr="00035549" w:rsidRDefault="00CC781B" w:rsidP="00CC781B">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D72DF6" w14:textId="34F4B9E2" w:rsidR="00CC781B" w:rsidRDefault="00CC781B" w:rsidP="00CC781B">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0B093E" w14:textId="1EA1D1B2" w:rsidR="00CC781B" w:rsidRDefault="00CC781B" w:rsidP="00CC781B">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6E3EF4" w14:textId="27A37D7D" w:rsidR="00CC781B" w:rsidRDefault="00CC781B" w:rsidP="00CC781B">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71EFA7" w14:textId="78067835" w:rsidR="00CC781B" w:rsidRDefault="00CC781B" w:rsidP="00CC781B">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03D1C7" w14:textId="70C23236" w:rsidR="00CC781B" w:rsidRDefault="00CC781B" w:rsidP="00CC781B">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939FA7" w14:textId="0C7EB7B2" w:rsidR="00CC781B" w:rsidRDefault="00CC781B" w:rsidP="00CC781B">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6093ED" w14:textId="24212B36" w:rsidR="00CC781B" w:rsidRDefault="00CC781B" w:rsidP="00CC781B">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179ECD" w14:textId="7ECE72D4" w:rsidR="00CC781B" w:rsidRDefault="00CC781B" w:rsidP="00CC781B">
            <w:pPr>
              <w:pStyle w:val="aff0"/>
            </w:pPr>
            <w:r>
              <w:rPr>
                <w:color w:val="000000"/>
                <w:szCs w:val="20"/>
              </w:rPr>
              <w:t>0</w:t>
            </w:r>
          </w:p>
        </w:tc>
      </w:tr>
      <w:tr w:rsidR="00CC781B" w:rsidRPr="00846986" w14:paraId="19A49837"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73F2D2F6" w14:textId="77777777" w:rsidR="00CC781B" w:rsidRPr="00035549" w:rsidRDefault="00CC781B" w:rsidP="00CC781B">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941D14" w14:textId="2B8BD112" w:rsidR="00CC781B" w:rsidRDefault="00CC781B" w:rsidP="00CC781B">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2C6FE4" w14:textId="40F64C51" w:rsidR="00CC781B" w:rsidRDefault="00CC781B" w:rsidP="00CC781B">
            <w:pPr>
              <w:pStyle w:val="aff0"/>
            </w:pPr>
            <w:r>
              <w:rPr>
                <w:color w:val="000000"/>
                <w:szCs w:val="20"/>
              </w:rPr>
              <w:t>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CD5FAF" w14:textId="4611E3F3" w:rsidR="00CC781B" w:rsidRDefault="00CC781B" w:rsidP="00CC781B">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DC9EF5" w14:textId="2B3E87A9" w:rsidR="00CC781B" w:rsidRDefault="00CC781B" w:rsidP="00CC781B">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CAE36F" w14:textId="650D36BA" w:rsidR="00CC781B" w:rsidRDefault="00CC781B" w:rsidP="00CC781B">
            <w:pPr>
              <w:pStyle w:val="aff0"/>
            </w:pPr>
            <w:r>
              <w:rPr>
                <w:color w:val="000000"/>
                <w:szCs w:val="20"/>
              </w:rPr>
              <w:t>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840FA2" w14:textId="7459CFBF" w:rsidR="00CC781B" w:rsidRDefault="00CC781B" w:rsidP="00CC781B">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58B2C9" w14:textId="2783861E" w:rsidR="00CC781B" w:rsidRDefault="00CC781B" w:rsidP="00CC781B">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CFA973" w14:textId="51182A1F" w:rsidR="00CC781B" w:rsidRDefault="00CC781B" w:rsidP="00CC781B">
            <w:pPr>
              <w:pStyle w:val="aff0"/>
            </w:pPr>
            <w:r>
              <w:rPr>
                <w:color w:val="000000"/>
                <w:szCs w:val="20"/>
              </w:rPr>
              <w:t> </w:t>
            </w:r>
          </w:p>
        </w:tc>
      </w:tr>
      <w:tr w:rsidR="00CC781B" w:rsidRPr="00846986" w14:paraId="3D87E511"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5A703DFC" w14:textId="77777777" w:rsidR="00CC781B" w:rsidRPr="00035549" w:rsidRDefault="00CC781B" w:rsidP="00CC781B">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06DBBE" w14:textId="2DE05B55" w:rsidR="00CC781B" w:rsidRDefault="00CC781B" w:rsidP="00CC781B">
            <w:pPr>
              <w:pStyle w:val="aff0"/>
            </w:pPr>
            <w:r>
              <w:rPr>
                <w:color w:val="000000"/>
                <w:szCs w:val="20"/>
              </w:rPr>
              <w:t>0,726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28D0C7" w14:textId="43DAA82D" w:rsidR="00CC781B" w:rsidRDefault="00CC781B" w:rsidP="00CC781B">
            <w:pPr>
              <w:pStyle w:val="aff0"/>
            </w:pPr>
            <w:r>
              <w:rPr>
                <w:color w:val="000000"/>
                <w:szCs w:val="20"/>
              </w:rPr>
              <w:t>0,726</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DE4A71" w14:textId="3762C7D1" w:rsidR="00CC781B" w:rsidRDefault="00CC781B" w:rsidP="00CC781B">
            <w:pPr>
              <w:pStyle w:val="aff0"/>
            </w:pPr>
            <w:r>
              <w:rPr>
                <w:color w:val="000000"/>
                <w:szCs w:val="20"/>
              </w:rPr>
              <w:t>0,726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DABD53" w14:textId="18E7225B" w:rsidR="00CC781B" w:rsidRDefault="00CC781B" w:rsidP="00CC781B">
            <w:pPr>
              <w:pStyle w:val="aff0"/>
            </w:pPr>
            <w:r>
              <w:rPr>
                <w:color w:val="000000"/>
                <w:szCs w:val="20"/>
              </w:rPr>
              <w:t>0,726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9DDEAF" w14:textId="46F97A2D" w:rsidR="00CC781B" w:rsidRDefault="00CC781B" w:rsidP="00CC781B">
            <w:pPr>
              <w:pStyle w:val="aff0"/>
            </w:pPr>
            <w:r>
              <w:rPr>
                <w:color w:val="000000"/>
                <w:szCs w:val="20"/>
              </w:rPr>
              <w:t>0,726</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74CEFF" w14:textId="3483D969" w:rsidR="00CC781B" w:rsidRDefault="00CC781B" w:rsidP="00CC781B">
            <w:pPr>
              <w:pStyle w:val="aff0"/>
            </w:pPr>
            <w:r>
              <w:rPr>
                <w:color w:val="000000"/>
                <w:szCs w:val="20"/>
              </w:rPr>
              <w:t>0,726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35C3EF" w14:textId="7BBCFC05" w:rsidR="00CC781B" w:rsidRDefault="00CC781B" w:rsidP="00CC781B">
            <w:pPr>
              <w:pStyle w:val="aff0"/>
            </w:pPr>
            <w:r>
              <w:rPr>
                <w:color w:val="000000"/>
                <w:szCs w:val="20"/>
              </w:rPr>
              <w:t>0,726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AA839D" w14:textId="2714D1E3" w:rsidR="00CC781B" w:rsidRDefault="00CC781B" w:rsidP="00CC781B">
            <w:pPr>
              <w:pStyle w:val="aff0"/>
            </w:pPr>
            <w:r>
              <w:rPr>
                <w:color w:val="000000"/>
                <w:szCs w:val="20"/>
              </w:rPr>
              <w:t>0,726</w:t>
            </w:r>
          </w:p>
        </w:tc>
      </w:tr>
      <w:tr w:rsidR="00CC781B" w:rsidRPr="00846986" w14:paraId="0DFA288B"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216B9E83" w14:textId="77777777" w:rsidR="00CC781B" w:rsidRPr="00035549" w:rsidRDefault="00CC781B" w:rsidP="00CC781B">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ACB931" w14:textId="00E6AE57" w:rsidR="00CC781B" w:rsidRPr="00CC781B" w:rsidRDefault="00CC781B" w:rsidP="00CC781B">
            <w:pPr>
              <w:ind w:firstLine="0"/>
              <w:jc w:val="center"/>
              <w:rPr>
                <w:color w:val="000000"/>
                <w:sz w:val="20"/>
                <w:szCs w:val="20"/>
              </w:rPr>
            </w:pPr>
            <w:r>
              <w:rPr>
                <w:color w:val="000000"/>
                <w:sz w:val="20"/>
                <w:szCs w:val="20"/>
              </w:rPr>
              <w:t>0,38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497014" w14:textId="36729DA4" w:rsidR="00CC781B" w:rsidRDefault="00CC781B" w:rsidP="00CC781B">
            <w:pPr>
              <w:pStyle w:val="aff0"/>
            </w:pPr>
            <w:r>
              <w:rPr>
                <w:color w:val="000000"/>
                <w:szCs w:val="20"/>
              </w:rPr>
              <w:t>0,38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5DA2F4" w14:textId="639879AF" w:rsidR="00CC781B" w:rsidRDefault="00CC781B" w:rsidP="00CC781B">
            <w:pPr>
              <w:pStyle w:val="aff0"/>
            </w:pPr>
            <w:r>
              <w:rPr>
                <w:color w:val="000000"/>
                <w:szCs w:val="20"/>
              </w:rPr>
              <w:t>0,38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4155DE" w14:textId="761DCD3B" w:rsidR="00CC781B" w:rsidRDefault="00CC781B" w:rsidP="00CC781B">
            <w:pPr>
              <w:pStyle w:val="aff0"/>
            </w:pPr>
            <w:r>
              <w:rPr>
                <w:color w:val="000000"/>
                <w:szCs w:val="20"/>
              </w:rPr>
              <w:t>0,38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87D66D" w14:textId="6BD0ECCF" w:rsidR="00CC781B" w:rsidRDefault="00CC781B" w:rsidP="00CC781B">
            <w:pPr>
              <w:pStyle w:val="aff0"/>
            </w:pPr>
            <w:r>
              <w:rPr>
                <w:color w:val="000000"/>
                <w:szCs w:val="20"/>
              </w:rPr>
              <w:t>0,38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39F6F5" w14:textId="413850E9" w:rsidR="00CC781B" w:rsidRDefault="00CC781B" w:rsidP="00CC781B">
            <w:pPr>
              <w:pStyle w:val="aff0"/>
            </w:pPr>
            <w:r>
              <w:rPr>
                <w:color w:val="000000"/>
                <w:szCs w:val="20"/>
              </w:rPr>
              <w:t>0,38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C3C2F0" w14:textId="1C1D44D4" w:rsidR="00CC781B" w:rsidRDefault="00CC781B" w:rsidP="00CC781B">
            <w:pPr>
              <w:pStyle w:val="aff0"/>
            </w:pPr>
            <w:r>
              <w:rPr>
                <w:color w:val="000000"/>
                <w:szCs w:val="20"/>
              </w:rPr>
              <w:t>0,38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1A31ED" w14:textId="64C4B725" w:rsidR="00CC781B" w:rsidRDefault="00CC781B" w:rsidP="00CC781B">
            <w:pPr>
              <w:pStyle w:val="aff0"/>
            </w:pPr>
            <w:r>
              <w:rPr>
                <w:color w:val="000000"/>
                <w:szCs w:val="20"/>
              </w:rPr>
              <w:t>0,38</w:t>
            </w:r>
          </w:p>
        </w:tc>
      </w:tr>
      <w:tr w:rsidR="00CC781B" w:rsidRPr="00846986" w14:paraId="37159714"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50F20EFF" w14:textId="77777777" w:rsidR="00CC781B" w:rsidRPr="00035549" w:rsidRDefault="00CC781B" w:rsidP="00CC781B">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3636CF" w14:textId="5597C0CB" w:rsidR="00CC781B" w:rsidRDefault="00CC781B" w:rsidP="00CC781B">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E18BCD" w14:textId="66166781" w:rsidR="00CC781B" w:rsidRDefault="00CC781B" w:rsidP="00CC781B">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BD00D4" w14:textId="6B8129D4" w:rsidR="00CC781B" w:rsidRDefault="00CC781B" w:rsidP="00CC781B">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D59830" w14:textId="705737E8" w:rsidR="00CC781B" w:rsidRDefault="00CC781B" w:rsidP="00CC781B">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3C34BD" w14:textId="4919A095" w:rsidR="00CC781B" w:rsidRDefault="00CC781B" w:rsidP="00CC781B">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C0258E" w14:textId="2884C43A" w:rsidR="00CC781B" w:rsidRDefault="00CC781B" w:rsidP="00CC781B">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6D8BD5" w14:textId="29E639FB" w:rsidR="00CC781B" w:rsidRDefault="00CC781B" w:rsidP="00CC781B">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9A3CA7" w14:textId="69B303CB" w:rsidR="00CC781B" w:rsidRDefault="00CC781B" w:rsidP="00CC781B">
            <w:pPr>
              <w:pStyle w:val="aff0"/>
            </w:pPr>
            <w:r>
              <w:rPr>
                <w:color w:val="000000"/>
                <w:szCs w:val="20"/>
              </w:rPr>
              <w:t>0</w:t>
            </w:r>
          </w:p>
        </w:tc>
      </w:tr>
      <w:tr w:rsidR="00CC781B" w:rsidRPr="00846986" w14:paraId="66201CAC"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5251ADE3" w14:textId="77777777" w:rsidR="00CC781B" w:rsidRPr="00035549" w:rsidRDefault="00CC781B" w:rsidP="00CC781B">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88AC37" w14:textId="39CC1ADE" w:rsidR="00CC781B" w:rsidRDefault="00CC781B" w:rsidP="00CC781B">
            <w:pPr>
              <w:pStyle w:val="aff0"/>
            </w:pPr>
            <w:r>
              <w:rPr>
                <w:color w:val="000000"/>
                <w:szCs w:val="20"/>
              </w:rPr>
              <w:t>0,63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439025" w14:textId="048DB248" w:rsidR="00CC781B" w:rsidRDefault="00CC781B" w:rsidP="00CC781B">
            <w:pPr>
              <w:pStyle w:val="aff0"/>
            </w:pPr>
            <w:r>
              <w:rPr>
                <w:color w:val="000000"/>
                <w:szCs w:val="20"/>
              </w:rPr>
              <w:t>0,63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FDD74C" w14:textId="552EA280" w:rsidR="00CC781B" w:rsidRDefault="00CC781B" w:rsidP="00CC781B">
            <w:pPr>
              <w:pStyle w:val="aff0"/>
            </w:pPr>
            <w:r>
              <w:rPr>
                <w:color w:val="000000"/>
                <w:szCs w:val="20"/>
              </w:rPr>
              <w:t>0,63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396231" w14:textId="5D08B9A3" w:rsidR="00CC781B" w:rsidRDefault="00CC781B" w:rsidP="00CC781B">
            <w:pPr>
              <w:pStyle w:val="aff0"/>
            </w:pPr>
            <w:r>
              <w:rPr>
                <w:color w:val="000000"/>
                <w:szCs w:val="20"/>
              </w:rPr>
              <w:t>0,63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78B4B6" w14:textId="773256CE" w:rsidR="00CC781B" w:rsidRDefault="00CC781B" w:rsidP="00CC781B">
            <w:pPr>
              <w:pStyle w:val="aff0"/>
            </w:pPr>
            <w:r>
              <w:rPr>
                <w:color w:val="000000"/>
                <w:szCs w:val="20"/>
              </w:rPr>
              <w:t>0,63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B98BD3" w14:textId="0868A6C9" w:rsidR="00CC781B" w:rsidRDefault="00CC781B" w:rsidP="00CC781B">
            <w:pPr>
              <w:pStyle w:val="aff0"/>
            </w:pPr>
            <w:r>
              <w:rPr>
                <w:color w:val="000000"/>
                <w:szCs w:val="20"/>
              </w:rPr>
              <w:t>0,63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35F219" w14:textId="004B182C" w:rsidR="00CC781B" w:rsidRDefault="00CC781B" w:rsidP="00CC781B">
            <w:pPr>
              <w:pStyle w:val="aff0"/>
            </w:pPr>
            <w:r>
              <w:rPr>
                <w:color w:val="000000"/>
                <w:szCs w:val="20"/>
              </w:rPr>
              <w:t>0,63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9577C2" w14:textId="13A57E88" w:rsidR="00CC781B" w:rsidRDefault="00CC781B" w:rsidP="00CC781B">
            <w:pPr>
              <w:pStyle w:val="aff0"/>
            </w:pPr>
            <w:r>
              <w:rPr>
                <w:color w:val="000000"/>
                <w:szCs w:val="20"/>
              </w:rPr>
              <w:t>0,63</w:t>
            </w:r>
          </w:p>
        </w:tc>
      </w:tr>
      <w:tr w:rsidR="00CC781B" w:rsidRPr="00846986" w14:paraId="3FBE1B51"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78F8F275" w14:textId="77777777" w:rsidR="00CC781B" w:rsidRPr="00035549" w:rsidRDefault="00CC781B" w:rsidP="00CC781B">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7A7C00" w14:textId="662F786F" w:rsidR="00CC781B" w:rsidRPr="006230A2" w:rsidRDefault="00CC781B" w:rsidP="00CC781B">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F3CB77" w14:textId="4AFD35A5" w:rsidR="00CC781B" w:rsidRPr="006230A2" w:rsidRDefault="00CC781B" w:rsidP="00CC781B">
            <w:pPr>
              <w:pStyle w:val="aff0"/>
            </w:pPr>
            <w:r>
              <w:rPr>
                <w:color w:val="000000"/>
                <w:szCs w:val="20"/>
              </w:rPr>
              <w:t>-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D1684C" w14:textId="791CE555" w:rsidR="00CC781B" w:rsidRPr="006230A2" w:rsidRDefault="00CC781B" w:rsidP="00CC781B">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9B2FA3" w14:textId="32C693E2" w:rsidR="00CC781B" w:rsidRPr="006230A2" w:rsidRDefault="00CC781B" w:rsidP="00CC781B">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7F35C9" w14:textId="61392581" w:rsidR="00CC781B" w:rsidRPr="006230A2" w:rsidRDefault="00CC781B" w:rsidP="00CC781B">
            <w:pPr>
              <w:pStyle w:val="aff0"/>
            </w:pPr>
            <w:r>
              <w:rPr>
                <w:color w:val="000000"/>
                <w:szCs w:val="20"/>
              </w:rPr>
              <w:t>-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3F5B5B" w14:textId="31D32BF6" w:rsidR="00CC781B" w:rsidRPr="006230A2" w:rsidRDefault="00CC781B" w:rsidP="00CC781B">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A064EF" w14:textId="5BEAF61F" w:rsidR="00CC781B" w:rsidRPr="006230A2" w:rsidRDefault="00CC781B" w:rsidP="00CC781B">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4D0B79" w14:textId="4EF3DD94" w:rsidR="00CC781B" w:rsidRPr="006230A2" w:rsidRDefault="00CC781B" w:rsidP="00CC781B">
            <w:pPr>
              <w:pStyle w:val="aff0"/>
            </w:pPr>
            <w:r>
              <w:rPr>
                <w:color w:val="000000"/>
                <w:szCs w:val="20"/>
              </w:rPr>
              <w:t>- </w:t>
            </w:r>
          </w:p>
        </w:tc>
      </w:tr>
    </w:tbl>
    <w:p w14:paraId="7B2ABDBA" w14:textId="77777777" w:rsidR="00E21B9D" w:rsidRDefault="00E21B9D" w:rsidP="00E21B9D">
      <w:pPr>
        <w:rPr>
          <w:highlight w:val="yellow"/>
        </w:rPr>
      </w:pPr>
    </w:p>
    <w:p w14:paraId="31BD7777" w14:textId="77777777" w:rsidR="00E21B9D" w:rsidRPr="005D3DA2" w:rsidRDefault="00E21B9D" w:rsidP="00B86199">
      <w:pPr>
        <w:pageBreakBefore/>
        <w:jc w:val="right"/>
      </w:pPr>
      <w:r w:rsidRPr="005D3DA2">
        <w:t>Таблица 4.</w:t>
      </w:r>
      <w:r>
        <w:t>1</w:t>
      </w:r>
      <w:r w:rsidR="00B86199">
        <w:t>1</w:t>
      </w:r>
    </w:p>
    <w:p w14:paraId="4C9CE37A" w14:textId="13E70B35" w:rsidR="00E21B9D" w:rsidRPr="003172C8" w:rsidRDefault="00E21B9D" w:rsidP="00083EF3">
      <w:pPr>
        <w:ind w:firstLine="0"/>
        <w:jc w:val="center"/>
      </w:pPr>
      <w:r w:rsidRPr="00FE7397">
        <w:t xml:space="preserve">Баланс тепловой мощности котельной </w:t>
      </w:r>
      <w:r w:rsidR="006A097A" w:rsidRPr="006A097A">
        <w:t>ТЭС п. Соловецкий</w:t>
      </w:r>
      <w:r w:rsidRPr="00FE7397">
        <w:t xml:space="preserve">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0EBBF7EE" w14:textId="77777777" w:rsidTr="0042174D">
        <w:trPr>
          <w:trHeight w:val="77"/>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39CF9198" w14:textId="77777777" w:rsidR="00804CC4" w:rsidRPr="006A0381" w:rsidRDefault="00804CC4" w:rsidP="00804CC4">
            <w:pPr>
              <w:pStyle w:val="aff0"/>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1138A0" w14:textId="77777777" w:rsidR="00804CC4" w:rsidRPr="006A0381" w:rsidRDefault="00804CC4" w:rsidP="00804CC4">
            <w:pPr>
              <w:pStyle w:val="aff0"/>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B64C1D" w14:textId="77777777" w:rsidR="00804CC4" w:rsidRPr="006A0381" w:rsidRDefault="00804CC4" w:rsidP="00804CC4">
            <w:pPr>
              <w:pStyle w:val="aff0"/>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929CED" w14:textId="77777777" w:rsidR="00804CC4" w:rsidRPr="006A0381" w:rsidRDefault="00804CC4" w:rsidP="00804CC4">
            <w:pPr>
              <w:pStyle w:val="aff0"/>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9ADFE7" w14:textId="77777777" w:rsidR="00804CC4" w:rsidRPr="006A0381" w:rsidRDefault="00804CC4" w:rsidP="00804CC4">
            <w:pPr>
              <w:pStyle w:val="aff0"/>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8C766A" w14:textId="77777777" w:rsidR="00804CC4" w:rsidRPr="006A0381" w:rsidRDefault="00804CC4" w:rsidP="00804CC4">
            <w:pPr>
              <w:pStyle w:val="aff0"/>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A794A7" w14:textId="77777777" w:rsidR="00804CC4" w:rsidRPr="006A0381" w:rsidRDefault="00804CC4" w:rsidP="00804CC4">
            <w:pPr>
              <w:pStyle w:val="aff0"/>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FEA3D5" w14:textId="684D840A" w:rsidR="00804CC4" w:rsidRPr="006A0381" w:rsidRDefault="00804CC4" w:rsidP="00804CC4">
            <w:pPr>
              <w:pStyle w:val="aff0"/>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E00210" w14:textId="2EC18B44" w:rsidR="00804CC4" w:rsidRPr="006A0381" w:rsidRDefault="00804CC4" w:rsidP="00804CC4">
            <w:pPr>
              <w:pStyle w:val="aff0"/>
              <w:rPr>
                <w:b/>
              </w:rPr>
            </w:pPr>
            <w:r w:rsidRPr="00F82CF8">
              <w:rPr>
                <w:b/>
              </w:rPr>
              <w:t>203</w:t>
            </w:r>
            <w:r>
              <w:rPr>
                <w:b/>
              </w:rPr>
              <w:t>0</w:t>
            </w:r>
            <w:r w:rsidRPr="00F82CF8">
              <w:rPr>
                <w:b/>
              </w:rPr>
              <w:t>-20</w:t>
            </w:r>
            <w:r>
              <w:rPr>
                <w:b/>
              </w:rPr>
              <w:t>34</w:t>
            </w:r>
          </w:p>
        </w:tc>
      </w:tr>
      <w:tr w:rsidR="007A10C7" w:rsidRPr="00846986" w14:paraId="6C413630"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5C233050" w14:textId="77777777" w:rsidR="007A10C7" w:rsidRPr="00035549" w:rsidRDefault="007A10C7" w:rsidP="007A10C7">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015882" w14:textId="7BFC3BE1" w:rsidR="007A10C7" w:rsidRPr="007A10C7" w:rsidRDefault="007A10C7" w:rsidP="007A10C7">
            <w:pPr>
              <w:pStyle w:val="aff0"/>
            </w:pPr>
            <w:r w:rsidRPr="007A10C7">
              <w:t>3,44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AD5F33" w14:textId="00571871" w:rsidR="007A10C7" w:rsidRPr="007A10C7" w:rsidRDefault="007A10C7" w:rsidP="007A10C7">
            <w:pPr>
              <w:pStyle w:val="aff0"/>
            </w:pPr>
            <w:r w:rsidRPr="007A10C7">
              <w:t>3,44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29F78D" w14:textId="541EDDCF" w:rsidR="007A10C7" w:rsidRPr="007A10C7" w:rsidRDefault="007A10C7" w:rsidP="007A10C7">
            <w:pPr>
              <w:pStyle w:val="aff0"/>
            </w:pPr>
            <w:r w:rsidRPr="007A10C7">
              <w:t>3,44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0AB5C4" w14:textId="390090D4" w:rsidR="007A10C7" w:rsidRPr="007A10C7" w:rsidRDefault="007A10C7" w:rsidP="007A10C7">
            <w:pPr>
              <w:pStyle w:val="aff0"/>
            </w:pPr>
            <w:r w:rsidRPr="007A10C7">
              <w:t>3,44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EBD601" w14:textId="31F1E343" w:rsidR="007A10C7" w:rsidRPr="007A10C7" w:rsidRDefault="007A10C7" w:rsidP="007A10C7">
            <w:pPr>
              <w:pStyle w:val="aff0"/>
            </w:pPr>
            <w:r w:rsidRPr="007A10C7">
              <w:t>3,44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7DA7DF" w14:textId="002C2BFC" w:rsidR="007A10C7" w:rsidRPr="007A10C7" w:rsidRDefault="007A10C7" w:rsidP="007A10C7">
            <w:pPr>
              <w:pStyle w:val="aff0"/>
            </w:pPr>
            <w:r w:rsidRPr="007A10C7">
              <w:t>3,44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9E091B" w14:textId="4A68F929" w:rsidR="007A10C7" w:rsidRPr="007A10C7" w:rsidRDefault="007A10C7" w:rsidP="007A10C7">
            <w:pPr>
              <w:pStyle w:val="aff0"/>
            </w:pPr>
            <w:r w:rsidRPr="007A10C7">
              <w:t>3,44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D00448" w14:textId="743AB987" w:rsidR="007A10C7" w:rsidRPr="007A10C7" w:rsidRDefault="007A10C7" w:rsidP="007A10C7">
            <w:pPr>
              <w:pStyle w:val="aff0"/>
            </w:pPr>
            <w:r w:rsidRPr="007A10C7">
              <w:t>3,44</w:t>
            </w:r>
          </w:p>
        </w:tc>
      </w:tr>
      <w:tr w:rsidR="007A10C7" w:rsidRPr="00846986" w14:paraId="744531A3"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1CC8CF31" w14:textId="77777777" w:rsidR="007A10C7" w:rsidRPr="00035549" w:rsidRDefault="007A10C7" w:rsidP="007A10C7">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C15919" w14:textId="08FF8E30" w:rsidR="007A10C7" w:rsidRPr="007A10C7" w:rsidRDefault="007A10C7" w:rsidP="007A10C7">
            <w:pPr>
              <w:pStyle w:val="aff0"/>
            </w:pPr>
            <w:r w:rsidRPr="007A10C7">
              <w:t>3,03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840D2B" w14:textId="11656FB6" w:rsidR="007A10C7" w:rsidRPr="007A10C7" w:rsidRDefault="007A10C7" w:rsidP="007A10C7">
            <w:pPr>
              <w:pStyle w:val="aff0"/>
            </w:pPr>
            <w:r w:rsidRPr="007A10C7">
              <w:t>3,03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F9F279" w14:textId="46BCF7CB" w:rsidR="007A10C7" w:rsidRPr="007A10C7" w:rsidRDefault="007A10C7" w:rsidP="007A10C7">
            <w:pPr>
              <w:pStyle w:val="aff0"/>
            </w:pPr>
            <w:r w:rsidRPr="007A10C7">
              <w:t>3,03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D81393" w14:textId="3AC9D810" w:rsidR="007A10C7" w:rsidRPr="007A10C7" w:rsidRDefault="007A10C7" w:rsidP="007A10C7">
            <w:pPr>
              <w:pStyle w:val="aff0"/>
            </w:pPr>
            <w:r w:rsidRPr="007A10C7">
              <w:t>3,03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73E5EA" w14:textId="073E9BE1" w:rsidR="007A10C7" w:rsidRPr="007A10C7" w:rsidRDefault="007A10C7" w:rsidP="007A10C7">
            <w:pPr>
              <w:pStyle w:val="aff0"/>
            </w:pPr>
            <w:r w:rsidRPr="007A10C7">
              <w:t>3,03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48110F" w14:textId="6CDD9C7A" w:rsidR="007A10C7" w:rsidRPr="007A10C7" w:rsidRDefault="007A10C7" w:rsidP="007A10C7">
            <w:pPr>
              <w:pStyle w:val="aff0"/>
            </w:pPr>
            <w:r w:rsidRPr="007A10C7">
              <w:t>3,03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C33820" w14:textId="12935EDD" w:rsidR="007A10C7" w:rsidRPr="007A10C7" w:rsidRDefault="007A10C7" w:rsidP="007A10C7">
            <w:pPr>
              <w:pStyle w:val="aff0"/>
            </w:pPr>
            <w:r w:rsidRPr="007A10C7">
              <w:t>3,03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4D0F00" w14:textId="4CC19C12" w:rsidR="007A10C7" w:rsidRPr="007A10C7" w:rsidRDefault="007A10C7" w:rsidP="007A10C7">
            <w:pPr>
              <w:pStyle w:val="aff0"/>
            </w:pPr>
            <w:r w:rsidRPr="007A10C7">
              <w:t>3,03</w:t>
            </w:r>
          </w:p>
        </w:tc>
      </w:tr>
      <w:tr w:rsidR="007A10C7" w:rsidRPr="00846986" w14:paraId="550EA190" w14:textId="77777777" w:rsidTr="006A097A">
        <w:tc>
          <w:tcPr>
            <w:tcW w:w="6849" w:type="dxa"/>
            <w:tcBorders>
              <w:top w:val="single" w:sz="4" w:space="0" w:color="auto"/>
              <w:bottom w:val="single" w:sz="4" w:space="0" w:color="auto"/>
              <w:right w:val="single" w:sz="4" w:space="0" w:color="auto"/>
            </w:tcBorders>
            <w:tcMar>
              <w:left w:w="11" w:type="dxa"/>
              <w:right w:w="11" w:type="dxa"/>
            </w:tcMar>
            <w:vAlign w:val="center"/>
          </w:tcPr>
          <w:p w14:paraId="1D8E34BA" w14:textId="77777777" w:rsidR="007A10C7" w:rsidRPr="00035549" w:rsidRDefault="007A10C7" w:rsidP="007A10C7">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897672" w14:textId="57904936" w:rsidR="007A10C7" w:rsidRPr="007A10C7" w:rsidRDefault="007A10C7" w:rsidP="007A10C7">
            <w:pPr>
              <w:pStyle w:val="aff0"/>
            </w:pPr>
            <w:r w:rsidRPr="007A10C7">
              <w:rPr>
                <w:lang w:val="en-US"/>
              </w:rPr>
              <w:t>0</w:t>
            </w:r>
            <w:r w:rsidRPr="007A10C7">
              <w:t>,017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91DA10" w14:textId="4A499CB4" w:rsidR="007A10C7" w:rsidRPr="007A10C7" w:rsidRDefault="007A10C7" w:rsidP="007A10C7">
            <w:pPr>
              <w:pStyle w:val="aff0"/>
            </w:pPr>
            <w:r w:rsidRPr="007A10C7">
              <w:rPr>
                <w:lang w:val="en-US"/>
              </w:rPr>
              <w:t>0</w:t>
            </w:r>
            <w:r w:rsidRPr="007A10C7">
              <w:t>,017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679252" w14:textId="7063FCC9" w:rsidR="007A10C7" w:rsidRPr="007A10C7" w:rsidRDefault="007A10C7" w:rsidP="007A10C7">
            <w:pPr>
              <w:pStyle w:val="aff0"/>
            </w:pPr>
            <w:r w:rsidRPr="007A10C7">
              <w:rPr>
                <w:lang w:val="en-US"/>
              </w:rPr>
              <w:t>0</w:t>
            </w:r>
            <w:r w:rsidRPr="007A10C7">
              <w:t>,017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652D08" w14:textId="73036598" w:rsidR="007A10C7" w:rsidRPr="007A10C7" w:rsidRDefault="007A10C7" w:rsidP="007A10C7">
            <w:pPr>
              <w:pStyle w:val="aff0"/>
            </w:pPr>
            <w:r w:rsidRPr="007A10C7">
              <w:rPr>
                <w:lang w:val="en-US"/>
              </w:rPr>
              <w:t>0</w:t>
            </w:r>
            <w:r w:rsidRPr="007A10C7">
              <w:t>,017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7D4C31" w14:textId="6DDC5BD8" w:rsidR="007A10C7" w:rsidRPr="007A10C7" w:rsidRDefault="007A10C7" w:rsidP="007A10C7">
            <w:pPr>
              <w:pStyle w:val="aff0"/>
            </w:pPr>
            <w:r w:rsidRPr="007A10C7">
              <w:rPr>
                <w:lang w:val="en-US"/>
              </w:rPr>
              <w:t>0</w:t>
            </w:r>
            <w:r w:rsidRPr="007A10C7">
              <w:t>,017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E0EE28" w14:textId="0875831A" w:rsidR="007A10C7" w:rsidRPr="007A10C7" w:rsidRDefault="007A10C7" w:rsidP="007A10C7">
            <w:pPr>
              <w:pStyle w:val="aff0"/>
            </w:pPr>
            <w:r w:rsidRPr="007A10C7">
              <w:rPr>
                <w:lang w:val="en-US"/>
              </w:rPr>
              <w:t>0</w:t>
            </w:r>
            <w:r w:rsidRPr="007A10C7">
              <w:t>,017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1D6633" w14:textId="0815F5AE" w:rsidR="007A10C7" w:rsidRPr="007A10C7" w:rsidRDefault="007A10C7" w:rsidP="007A10C7">
            <w:pPr>
              <w:pStyle w:val="aff0"/>
            </w:pPr>
            <w:r w:rsidRPr="007A10C7">
              <w:rPr>
                <w:lang w:val="en-US"/>
              </w:rPr>
              <w:t>0</w:t>
            </w:r>
            <w:r w:rsidRPr="007A10C7">
              <w:t>,017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E67B21" w14:textId="13B6DD00" w:rsidR="007A10C7" w:rsidRPr="007A10C7" w:rsidRDefault="007A10C7" w:rsidP="007A10C7">
            <w:pPr>
              <w:pStyle w:val="aff0"/>
            </w:pPr>
            <w:r w:rsidRPr="007A10C7">
              <w:rPr>
                <w:lang w:val="en-US"/>
              </w:rPr>
              <w:t>0</w:t>
            </w:r>
            <w:r w:rsidRPr="007A10C7">
              <w:t>,017</w:t>
            </w:r>
          </w:p>
        </w:tc>
      </w:tr>
      <w:tr w:rsidR="007A10C7" w:rsidRPr="00846986" w14:paraId="295E7F56" w14:textId="77777777" w:rsidTr="006A097A">
        <w:tc>
          <w:tcPr>
            <w:tcW w:w="6849" w:type="dxa"/>
            <w:tcBorders>
              <w:top w:val="single" w:sz="4" w:space="0" w:color="auto"/>
              <w:bottom w:val="single" w:sz="4" w:space="0" w:color="auto"/>
              <w:right w:val="single" w:sz="4" w:space="0" w:color="auto"/>
            </w:tcBorders>
            <w:tcMar>
              <w:left w:w="11" w:type="dxa"/>
              <w:right w:w="11" w:type="dxa"/>
            </w:tcMar>
            <w:vAlign w:val="center"/>
          </w:tcPr>
          <w:p w14:paraId="2D5905D4" w14:textId="77777777" w:rsidR="007A10C7" w:rsidRPr="00035549" w:rsidRDefault="007A10C7" w:rsidP="007A10C7">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415ACD" w14:textId="31D3B16E" w:rsidR="007A10C7" w:rsidRPr="007A10C7" w:rsidRDefault="007A10C7" w:rsidP="007A10C7">
            <w:pPr>
              <w:pStyle w:val="aff0"/>
            </w:pPr>
            <w:r w:rsidRPr="007A10C7">
              <w:rPr>
                <w:lang w:val="en-US"/>
              </w:rPr>
              <w:t>0</w:t>
            </w:r>
            <w:r w:rsidRPr="007A10C7">
              <w:t>,</w:t>
            </w:r>
            <w:r w:rsidRPr="007A10C7">
              <w:rPr>
                <w:lang w:val="en-US"/>
              </w:rPr>
              <w:t>191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453A93" w14:textId="46CD4A39" w:rsidR="007A10C7" w:rsidRPr="007A10C7" w:rsidRDefault="007A10C7" w:rsidP="007A10C7">
            <w:pPr>
              <w:pStyle w:val="aff0"/>
            </w:pPr>
            <w:r w:rsidRPr="007A10C7">
              <w:rPr>
                <w:lang w:val="en-US"/>
              </w:rPr>
              <w:t>0</w:t>
            </w:r>
            <w:r w:rsidRPr="007A10C7">
              <w:t>,</w:t>
            </w:r>
            <w:r w:rsidRPr="007A10C7">
              <w:rPr>
                <w:lang w:val="en-US"/>
              </w:rPr>
              <w:t>191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E4D38B" w14:textId="7BC6D812" w:rsidR="007A10C7" w:rsidRPr="007A10C7" w:rsidRDefault="007A10C7" w:rsidP="007A10C7">
            <w:pPr>
              <w:pStyle w:val="aff0"/>
            </w:pPr>
            <w:r w:rsidRPr="007A10C7">
              <w:rPr>
                <w:lang w:val="en-US"/>
              </w:rPr>
              <w:t>0</w:t>
            </w:r>
            <w:r w:rsidRPr="007A10C7">
              <w:t>,</w:t>
            </w:r>
            <w:r w:rsidRPr="007A10C7">
              <w:rPr>
                <w:lang w:val="en-US"/>
              </w:rPr>
              <w:t>191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9479E6" w14:textId="6892F02F" w:rsidR="007A10C7" w:rsidRPr="007A10C7" w:rsidRDefault="007A10C7" w:rsidP="007A10C7">
            <w:pPr>
              <w:pStyle w:val="aff0"/>
            </w:pPr>
            <w:r w:rsidRPr="007A10C7">
              <w:rPr>
                <w:lang w:val="en-US"/>
              </w:rPr>
              <w:t>0</w:t>
            </w:r>
            <w:r w:rsidRPr="007A10C7">
              <w:t>,</w:t>
            </w:r>
            <w:r w:rsidRPr="007A10C7">
              <w:rPr>
                <w:lang w:val="en-US"/>
              </w:rPr>
              <w:t>191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1556E2" w14:textId="10EC0BD7" w:rsidR="007A10C7" w:rsidRPr="007A10C7" w:rsidRDefault="007A10C7" w:rsidP="007A10C7">
            <w:pPr>
              <w:pStyle w:val="aff0"/>
            </w:pPr>
            <w:r w:rsidRPr="007A10C7">
              <w:rPr>
                <w:lang w:val="en-US"/>
              </w:rPr>
              <w:t>0</w:t>
            </w:r>
            <w:r w:rsidRPr="007A10C7">
              <w:t>,</w:t>
            </w:r>
            <w:r w:rsidRPr="007A10C7">
              <w:rPr>
                <w:lang w:val="en-US"/>
              </w:rPr>
              <w:t>191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B2C5E9" w14:textId="686E006D" w:rsidR="007A10C7" w:rsidRPr="007A10C7" w:rsidRDefault="007A10C7" w:rsidP="007A10C7">
            <w:pPr>
              <w:pStyle w:val="aff0"/>
            </w:pPr>
            <w:r w:rsidRPr="007A10C7">
              <w:rPr>
                <w:lang w:val="en-US"/>
              </w:rPr>
              <w:t>0</w:t>
            </w:r>
            <w:r w:rsidRPr="007A10C7">
              <w:t>,</w:t>
            </w:r>
            <w:r w:rsidRPr="007A10C7">
              <w:rPr>
                <w:lang w:val="en-US"/>
              </w:rPr>
              <w:t>191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5F631F" w14:textId="03091412" w:rsidR="007A10C7" w:rsidRPr="007A10C7" w:rsidRDefault="007A10C7" w:rsidP="007A10C7">
            <w:pPr>
              <w:pStyle w:val="aff0"/>
            </w:pPr>
            <w:r w:rsidRPr="007A10C7">
              <w:rPr>
                <w:lang w:val="en-US"/>
              </w:rPr>
              <w:t>0</w:t>
            </w:r>
            <w:r w:rsidRPr="007A10C7">
              <w:t>,</w:t>
            </w:r>
            <w:r w:rsidRPr="007A10C7">
              <w:rPr>
                <w:lang w:val="en-US"/>
              </w:rPr>
              <w:t>191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6A702E" w14:textId="3CFB729E" w:rsidR="007A10C7" w:rsidRPr="007A10C7" w:rsidRDefault="007A10C7" w:rsidP="007A10C7">
            <w:pPr>
              <w:pStyle w:val="aff0"/>
            </w:pPr>
            <w:r w:rsidRPr="007A10C7">
              <w:rPr>
                <w:lang w:val="en-US"/>
              </w:rPr>
              <w:t>0</w:t>
            </w:r>
            <w:r w:rsidRPr="007A10C7">
              <w:t>,</w:t>
            </w:r>
            <w:r w:rsidRPr="007A10C7">
              <w:rPr>
                <w:lang w:val="en-US"/>
              </w:rPr>
              <w:t>191</w:t>
            </w:r>
          </w:p>
        </w:tc>
      </w:tr>
      <w:tr w:rsidR="007A10C7" w:rsidRPr="00846986" w14:paraId="15C1D322" w14:textId="77777777" w:rsidTr="006A097A">
        <w:trPr>
          <w:trHeight w:val="77"/>
        </w:trPr>
        <w:tc>
          <w:tcPr>
            <w:tcW w:w="6849" w:type="dxa"/>
            <w:tcBorders>
              <w:top w:val="single" w:sz="4" w:space="0" w:color="auto"/>
              <w:bottom w:val="single" w:sz="4" w:space="0" w:color="auto"/>
              <w:right w:val="single" w:sz="4" w:space="0" w:color="auto"/>
            </w:tcBorders>
            <w:tcMar>
              <w:left w:w="11" w:type="dxa"/>
              <w:right w:w="11" w:type="dxa"/>
            </w:tcMar>
            <w:vAlign w:val="center"/>
          </w:tcPr>
          <w:p w14:paraId="2947CBED" w14:textId="77777777" w:rsidR="007A10C7" w:rsidRPr="00035549" w:rsidRDefault="007A10C7" w:rsidP="007A10C7">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671A17" w14:textId="737D5F8A" w:rsidR="007A10C7" w:rsidRPr="007A10C7" w:rsidRDefault="007A10C7" w:rsidP="007A10C7">
            <w:pPr>
              <w:pStyle w:val="aff0"/>
            </w:pPr>
            <w:r w:rsidRPr="007A10C7">
              <w:rPr>
                <w:lang w:val="en-US"/>
              </w:rPr>
              <w:t>0</w:t>
            </w:r>
            <w:r w:rsidRPr="007A10C7">
              <w:t>,</w:t>
            </w:r>
            <w:r w:rsidRPr="007A10C7">
              <w:rPr>
                <w:lang w:val="en-US"/>
              </w:rPr>
              <w:t>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60B9C7" w14:textId="12CB0CDB" w:rsidR="007A10C7" w:rsidRPr="007A10C7" w:rsidRDefault="007A10C7" w:rsidP="007A10C7">
            <w:pPr>
              <w:pStyle w:val="aff0"/>
            </w:pPr>
            <w:r w:rsidRPr="007A10C7">
              <w:rPr>
                <w:lang w:val="en-US"/>
              </w:rPr>
              <w:t>0</w:t>
            </w:r>
            <w:r w:rsidRPr="007A10C7">
              <w:t>,</w:t>
            </w:r>
            <w:r w:rsidRPr="007A10C7">
              <w:rPr>
                <w:lang w:val="en-US"/>
              </w:rPr>
              <w:t>025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C3BD78" w14:textId="5ABA7B23" w:rsidR="007A10C7" w:rsidRPr="007A10C7" w:rsidRDefault="007A10C7" w:rsidP="007A10C7">
            <w:pPr>
              <w:pStyle w:val="aff0"/>
            </w:pPr>
            <w:r w:rsidRPr="007A10C7">
              <w:rPr>
                <w:lang w:val="en-US"/>
              </w:rPr>
              <w:t>0</w:t>
            </w:r>
            <w:r w:rsidRPr="007A10C7">
              <w:t>,</w:t>
            </w:r>
            <w:r w:rsidRPr="007A10C7">
              <w:rPr>
                <w:lang w:val="en-US"/>
              </w:rPr>
              <w:t>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486495" w14:textId="5086ACD9" w:rsidR="007A10C7" w:rsidRPr="007A10C7" w:rsidRDefault="007A10C7" w:rsidP="007A10C7">
            <w:pPr>
              <w:pStyle w:val="aff0"/>
            </w:pPr>
            <w:r w:rsidRPr="007A10C7">
              <w:rPr>
                <w:lang w:val="en-US"/>
              </w:rPr>
              <w:t>0</w:t>
            </w:r>
            <w:r w:rsidRPr="007A10C7">
              <w:t>,</w:t>
            </w:r>
            <w:r w:rsidRPr="007A10C7">
              <w:rPr>
                <w:lang w:val="en-US"/>
              </w:rPr>
              <w:t>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47869D" w14:textId="3470C613" w:rsidR="007A10C7" w:rsidRPr="007A10C7" w:rsidRDefault="007A10C7" w:rsidP="007A10C7">
            <w:pPr>
              <w:pStyle w:val="aff0"/>
            </w:pPr>
            <w:r w:rsidRPr="007A10C7">
              <w:rPr>
                <w:lang w:val="en-US"/>
              </w:rPr>
              <w:t>0</w:t>
            </w:r>
            <w:r w:rsidRPr="007A10C7">
              <w:t>,</w:t>
            </w:r>
            <w:r w:rsidRPr="007A10C7">
              <w:rPr>
                <w:lang w:val="en-US"/>
              </w:rPr>
              <w:t>025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0427BF" w14:textId="6D1C4987" w:rsidR="007A10C7" w:rsidRPr="007A10C7" w:rsidRDefault="007A10C7" w:rsidP="007A10C7">
            <w:pPr>
              <w:pStyle w:val="aff0"/>
            </w:pPr>
            <w:r w:rsidRPr="007A10C7">
              <w:rPr>
                <w:lang w:val="en-US"/>
              </w:rPr>
              <w:t>0</w:t>
            </w:r>
            <w:r w:rsidRPr="007A10C7">
              <w:t>,</w:t>
            </w:r>
            <w:r w:rsidRPr="007A10C7">
              <w:rPr>
                <w:lang w:val="en-US"/>
              </w:rPr>
              <w:t>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75CE2F" w14:textId="6924A149" w:rsidR="007A10C7" w:rsidRPr="007A10C7" w:rsidRDefault="007A10C7" w:rsidP="007A10C7">
            <w:pPr>
              <w:pStyle w:val="aff0"/>
            </w:pPr>
            <w:r w:rsidRPr="007A10C7">
              <w:rPr>
                <w:lang w:val="en-US"/>
              </w:rPr>
              <w:t>0</w:t>
            </w:r>
            <w:r w:rsidRPr="007A10C7">
              <w:t>,</w:t>
            </w:r>
            <w:r w:rsidRPr="007A10C7">
              <w:rPr>
                <w:lang w:val="en-US"/>
              </w:rPr>
              <w:t>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73CE66" w14:textId="33575AB7" w:rsidR="007A10C7" w:rsidRPr="007A10C7" w:rsidRDefault="007A10C7" w:rsidP="007A10C7">
            <w:pPr>
              <w:pStyle w:val="aff0"/>
            </w:pPr>
            <w:r w:rsidRPr="007A10C7">
              <w:rPr>
                <w:lang w:val="en-US"/>
              </w:rPr>
              <w:t>0</w:t>
            </w:r>
            <w:r w:rsidRPr="007A10C7">
              <w:t>,</w:t>
            </w:r>
            <w:r w:rsidRPr="007A10C7">
              <w:rPr>
                <w:lang w:val="en-US"/>
              </w:rPr>
              <w:t>025</w:t>
            </w:r>
          </w:p>
        </w:tc>
      </w:tr>
      <w:tr w:rsidR="007A10C7" w:rsidRPr="00846986" w14:paraId="365484AB" w14:textId="77777777" w:rsidTr="006A097A">
        <w:tc>
          <w:tcPr>
            <w:tcW w:w="6849" w:type="dxa"/>
            <w:tcBorders>
              <w:top w:val="single" w:sz="4" w:space="0" w:color="auto"/>
              <w:bottom w:val="single" w:sz="4" w:space="0" w:color="auto"/>
              <w:right w:val="single" w:sz="4" w:space="0" w:color="auto"/>
            </w:tcBorders>
            <w:tcMar>
              <w:left w:w="11" w:type="dxa"/>
              <w:right w:w="11" w:type="dxa"/>
            </w:tcMar>
            <w:vAlign w:val="center"/>
          </w:tcPr>
          <w:p w14:paraId="47CD7C0B" w14:textId="77777777" w:rsidR="007A10C7" w:rsidRPr="00035549" w:rsidRDefault="007A10C7" w:rsidP="007A10C7">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1C90C8" w14:textId="393FE67D" w:rsidR="007A10C7" w:rsidRPr="007A10C7" w:rsidRDefault="007A10C7" w:rsidP="007A10C7">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EB19E1" w14:textId="637A123D" w:rsidR="007A10C7" w:rsidRPr="007A10C7" w:rsidRDefault="007A10C7" w:rsidP="007A10C7">
            <w:pPr>
              <w:pStyle w:val="aff0"/>
            </w:pP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4CA2AE" w14:textId="5D1A9D47" w:rsidR="007A10C7" w:rsidRPr="007A10C7" w:rsidRDefault="007A10C7" w:rsidP="007A10C7">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09D42A" w14:textId="611094F1" w:rsidR="007A10C7" w:rsidRPr="007A10C7" w:rsidRDefault="007A10C7" w:rsidP="007A10C7">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1D18C3" w14:textId="542ECDD2" w:rsidR="007A10C7" w:rsidRPr="007A10C7" w:rsidRDefault="007A10C7" w:rsidP="007A10C7">
            <w:pPr>
              <w:pStyle w:val="aff0"/>
            </w:pP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4BD1F2" w14:textId="229ADD30" w:rsidR="007A10C7" w:rsidRPr="007A10C7" w:rsidRDefault="007A10C7" w:rsidP="007A10C7">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C21A57" w14:textId="2A24437F" w:rsidR="007A10C7" w:rsidRPr="007A10C7" w:rsidRDefault="007A10C7" w:rsidP="007A10C7">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7944E3" w14:textId="4C3E166F" w:rsidR="007A10C7" w:rsidRPr="007A10C7" w:rsidRDefault="007A10C7" w:rsidP="007A10C7">
            <w:pPr>
              <w:pStyle w:val="aff0"/>
            </w:pPr>
          </w:p>
        </w:tc>
      </w:tr>
      <w:tr w:rsidR="007A10C7" w:rsidRPr="00846986" w14:paraId="2E020FB6" w14:textId="77777777" w:rsidTr="006A097A">
        <w:tc>
          <w:tcPr>
            <w:tcW w:w="6849" w:type="dxa"/>
            <w:tcBorders>
              <w:top w:val="single" w:sz="4" w:space="0" w:color="auto"/>
              <w:bottom w:val="single" w:sz="4" w:space="0" w:color="auto"/>
              <w:right w:val="single" w:sz="4" w:space="0" w:color="auto"/>
            </w:tcBorders>
            <w:tcMar>
              <w:left w:w="11" w:type="dxa"/>
              <w:right w:w="11" w:type="dxa"/>
            </w:tcMar>
            <w:vAlign w:val="center"/>
          </w:tcPr>
          <w:p w14:paraId="6372638B" w14:textId="77777777" w:rsidR="007A10C7" w:rsidRPr="00035549" w:rsidRDefault="007A10C7" w:rsidP="007A10C7">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61BA04" w14:textId="72792B90" w:rsidR="007A10C7" w:rsidRPr="007A10C7" w:rsidRDefault="007A10C7" w:rsidP="007A10C7">
            <w:pPr>
              <w:pStyle w:val="aff0"/>
            </w:pPr>
            <w:r w:rsidRPr="007A10C7">
              <w:t>1,368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2A0238" w14:textId="04A993C5" w:rsidR="007A10C7" w:rsidRPr="007A10C7" w:rsidRDefault="007A10C7" w:rsidP="007A10C7">
            <w:pPr>
              <w:pStyle w:val="aff0"/>
            </w:pPr>
            <w:r w:rsidRPr="007A10C7">
              <w:t>1,368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A40539" w14:textId="47FC1B58" w:rsidR="007A10C7" w:rsidRPr="007A10C7" w:rsidRDefault="007A10C7" w:rsidP="007A10C7">
            <w:pPr>
              <w:pStyle w:val="aff0"/>
            </w:pPr>
            <w:r w:rsidRPr="007A10C7">
              <w:t>1,368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691E3F" w14:textId="1D837018" w:rsidR="007A10C7" w:rsidRPr="007A10C7" w:rsidRDefault="007A10C7" w:rsidP="007A10C7">
            <w:pPr>
              <w:pStyle w:val="aff0"/>
            </w:pPr>
            <w:r w:rsidRPr="007A10C7">
              <w:t>1,368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BA15C0" w14:textId="2397BFE7" w:rsidR="007A10C7" w:rsidRPr="007A10C7" w:rsidRDefault="007A10C7" w:rsidP="007A10C7">
            <w:pPr>
              <w:pStyle w:val="aff0"/>
            </w:pPr>
            <w:r w:rsidRPr="007A10C7">
              <w:t>1,368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E14FCD" w14:textId="00FDE461" w:rsidR="007A10C7" w:rsidRPr="007A10C7" w:rsidRDefault="007A10C7" w:rsidP="007A10C7">
            <w:pPr>
              <w:pStyle w:val="aff0"/>
            </w:pPr>
            <w:r w:rsidRPr="007A10C7">
              <w:t>1,368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BF3845" w14:textId="52819B16" w:rsidR="007A10C7" w:rsidRPr="007A10C7" w:rsidRDefault="007A10C7" w:rsidP="007A10C7">
            <w:pPr>
              <w:pStyle w:val="aff0"/>
            </w:pPr>
            <w:r w:rsidRPr="007A10C7">
              <w:t>1,368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DEB63D" w14:textId="71E66F15" w:rsidR="007A10C7" w:rsidRPr="007A10C7" w:rsidRDefault="007A10C7" w:rsidP="007A10C7">
            <w:pPr>
              <w:pStyle w:val="aff0"/>
            </w:pPr>
            <w:r w:rsidRPr="007A10C7">
              <w:t>1,368</w:t>
            </w:r>
          </w:p>
        </w:tc>
      </w:tr>
      <w:tr w:rsidR="007A10C7" w:rsidRPr="00846986" w14:paraId="3F2FC1D4" w14:textId="77777777" w:rsidTr="006A097A">
        <w:tc>
          <w:tcPr>
            <w:tcW w:w="6849" w:type="dxa"/>
            <w:tcBorders>
              <w:top w:val="single" w:sz="4" w:space="0" w:color="auto"/>
              <w:bottom w:val="single" w:sz="4" w:space="0" w:color="auto"/>
              <w:right w:val="single" w:sz="4" w:space="0" w:color="auto"/>
            </w:tcBorders>
            <w:tcMar>
              <w:left w:w="11" w:type="dxa"/>
              <w:right w:w="11" w:type="dxa"/>
            </w:tcMar>
            <w:vAlign w:val="center"/>
          </w:tcPr>
          <w:p w14:paraId="202192E2" w14:textId="77777777" w:rsidR="007A10C7" w:rsidRPr="00035549" w:rsidRDefault="007A10C7" w:rsidP="007A10C7">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0CB2CE" w14:textId="3109FBED" w:rsidR="007A10C7" w:rsidRPr="007A10C7" w:rsidRDefault="007A10C7" w:rsidP="007A10C7">
            <w:pPr>
              <w:pStyle w:val="aff0"/>
            </w:pPr>
            <w:r w:rsidRPr="007A10C7">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346658" w14:textId="4A3D6CD2" w:rsidR="007A10C7" w:rsidRPr="007A10C7" w:rsidRDefault="007A10C7" w:rsidP="007A10C7">
            <w:pPr>
              <w:pStyle w:val="aff0"/>
            </w:pPr>
            <w:r w:rsidRPr="007A10C7">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47322F" w14:textId="4658ADA2" w:rsidR="007A10C7" w:rsidRPr="007A10C7" w:rsidRDefault="007A10C7" w:rsidP="007A10C7">
            <w:pPr>
              <w:pStyle w:val="aff0"/>
            </w:pPr>
            <w:r w:rsidRPr="007A10C7">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5D045A" w14:textId="40B9ED1A" w:rsidR="007A10C7" w:rsidRPr="007A10C7" w:rsidRDefault="007A10C7" w:rsidP="007A10C7">
            <w:pPr>
              <w:pStyle w:val="aff0"/>
            </w:pPr>
            <w:r w:rsidRPr="007A10C7">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7CAAEB" w14:textId="560813DA" w:rsidR="007A10C7" w:rsidRPr="007A10C7" w:rsidRDefault="007A10C7" w:rsidP="007A10C7">
            <w:pPr>
              <w:pStyle w:val="aff0"/>
            </w:pPr>
            <w:r w:rsidRPr="007A10C7">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B5B205" w14:textId="6FDDD6F5" w:rsidR="007A10C7" w:rsidRPr="007A10C7" w:rsidRDefault="007A10C7" w:rsidP="007A10C7">
            <w:pPr>
              <w:pStyle w:val="aff0"/>
            </w:pPr>
            <w:r w:rsidRPr="007A10C7">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7B2995" w14:textId="243F9B01" w:rsidR="007A10C7" w:rsidRPr="007A10C7" w:rsidRDefault="007A10C7" w:rsidP="007A10C7">
            <w:pPr>
              <w:pStyle w:val="aff0"/>
            </w:pPr>
            <w:r w:rsidRPr="007A10C7">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F702B6" w14:textId="6ABD8BA0" w:rsidR="007A10C7" w:rsidRPr="007A10C7" w:rsidRDefault="007A10C7" w:rsidP="007A10C7">
            <w:pPr>
              <w:pStyle w:val="aff0"/>
            </w:pPr>
            <w:r w:rsidRPr="007A10C7">
              <w:t>0</w:t>
            </w:r>
          </w:p>
        </w:tc>
      </w:tr>
      <w:tr w:rsidR="007A10C7" w:rsidRPr="00846986" w14:paraId="2F990E90" w14:textId="77777777" w:rsidTr="006A097A">
        <w:tc>
          <w:tcPr>
            <w:tcW w:w="6849" w:type="dxa"/>
            <w:tcBorders>
              <w:top w:val="single" w:sz="4" w:space="0" w:color="auto"/>
              <w:bottom w:val="single" w:sz="4" w:space="0" w:color="auto"/>
              <w:right w:val="single" w:sz="4" w:space="0" w:color="auto"/>
            </w:tcBorders>
            <w:tcMar>
              <w:left w:w="11" w:type="dxa"/>
              <w:right w:w="11" w:type="dxa"/>
            </w:tcMar>
            <w:vAlign w:val="center"/>
          </w:tcPr>
          <w:p w14:paraId="262BC752" w14:textId="77777777" w:rsidR="007A10C7" w:rsidRPr="00035549" w:rsidRDefault="007A10C7" w:rsidP="007A10C7">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8A5E71" w14:textId="640D6B9D" w:rsidR="007A10C7" w:rsidRPr="007A10C7" w:rsidRDefault="007A10C7" w:rsidP="007A10C7">
            <w:pPr>
              <w:pStyle w:val="aff0"/>
            </w:pPr>
            <w:r w:rsidRPr="007A10C7">
              <w:t>1,66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560418" w14:textId="2C5AC173" w:rsidR="007A10C7" w:rsidRPr="007A10C7" w:rsidRDefault="007A10C7" w:rsidP="007A10C7">
            <w:pPr>
              <w:pStyle w:val="aff0"/>
            </w:pPr>
            <w:r w:rsidRPr="007A10C7">
              <w:t>1,66</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E7EE0D" w14:textId="3C93043B" w:rsidR="007A10C7" w:rsidRPr="007A10C7" w:rsidRDefault="007A10C7" w:rsidP="007A10C7">
            <w:pPr>
              <w:pStyle w:val="aff0"/>
            </w:pPr>
            <w:r w:rsidRPr="007A10C7">
              <w:t>1,66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A440C3" w14:textId="3D05DE1B" w:rsidR="007A10C7" w:rsidRPr="007A10C7" w:rsidRDefault="007A10C7" w:rsidP="007A10C7">
            <w:pPr>
              <w:pStyle w:val="aff0"/>
            </w:pPr>
            <w:r w:rsidRPr="007A10C7">
              <w:t>1,66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556317" w14:textId="5249B6AB" w:rsidR="007A10C7" w:rsidRPr="007A10C7" w:rsidRDefault="007A10C7" w:rsidP="007A10C7">
            <w:pPr>
              <w:pStyle w:val="aff0"/>
            </w:pPr>
            <w:r w:rsidRPr="007A10C7">
              <w:t>1,66</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C73290" w14:textId="7DBBDCEB" w:rsidR="007A10C7" w:rsidRPr="007A10C7" w:rsidRDefault="007A10C7" w:rsidP="007A10C7">
            <w:pPr>
              <w:pStyle w:val="aff0"/>
            </w:pPr>
            <w:r w:rsidRPr="007A10C7">
              <w:t>1,66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EB838B" w14:textId="2FD9A5E1" w:rsidR="007A10C7" w:rsidRPr="007A10C7" w:rsidRDefault="007A10C7" w:rsidP="007A10C7">
            <w:pPr>
              <w:pStyle w:val="aff0"/>
            </w:pPr>
            <w:r w:rsidRPr="007A10C7">
              <w:t>1,66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226567" w14:textId="3BC68D4C" w:rsidR="007A10C7" w:rsidRPr="007A10C7" w:rsidRDefault="007A10C7" w:rsidP="007A10C7">
            <w:pPr>
              <w:pStyle w:val="aff0"/>
            </w:pPr>
            <w:r w:rsidRPr="007A10C7">
              <w:t>1,66</w:t>
            </w:r>
          </w:p>
        </w:tc>
      </w:tr>
      <w:tr w:rsidR="007A10C7" w:rsidRPr="00846986" w14:paraId="5C79CE92" w14:textId="77777777" w:rsidTr="006A097A">
        <w:tc>
          <w:tcPr>
            <w:tcW w:w="6849" w:type="dxa"/>
            <w:tcBorders>
              <w:top w:val="single" w:sz="4" w:space="0" w:color="auto"/>
              <w:bottom w:val="single" w:sz="4" w:space="0" w:color="auto"/>
              <w:right w:val="single" w:sz="4" w:space="0" w:color="auto"/>
            </w:tcBorders>
            <w:tcMar>
              <w:left w:w="11" w:type="dxa"/>
              <w:right w:w="11" w:type="dxa"/>
            </w:tcMar>
            <w:vAlign w:val="center"/>
          </w:tcPr>
          <w:p w14:paraId="1DD0849A" w14:textId="77777777" w:rsidR="007A10C7" w:rsidRPr="00035549" w:rsidRDefault="007A10C7" w:rsidP="007A10C7">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7BDD10" w14:textId="4456C72E" w:rsidR="007A10C7" w:rsidRPr="007A10C7" w:rsidRDefault="007A10C7" w:rsidP="007A10C7">
            <w:pPr>
              <w:pStyle w:val="aff0"/>
            </w:pPr>
            <w:r w:rsidRPr="007A10C7">
              <w:t>1,51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DC95D7" w14:textId="141BBA8A" w:rsidR="007A10C7" w:rsidRPr="007A10C7" w:rsidRDefault="007A10C7" w:rsidP="007A10C7">
            <w:pPr>
              <w:pStyle w:val="aff0"/>
            </w:pPr>
            <w:r w:rsidRPr="007A10C7">
              <w:t>1,51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6D2995" w14:textId="7639B161" w:rsidR="007A10C7" w:rsidRPr="007A10C7" w:rsidRDefault="007A10C7" w:rsidP="007A10C7">
            <w:pPr>
              <w:pStyle w:val="aff0"/>
            </w:pPr>
            <w:r w:rsidRPr="007A10C7">
              <w:t>1,51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E0EFC0" w14:textId="033FAC75" w:rsidR="007A10C7" w:rsidRPr="007A10C7" w:rsidRDefault="007A10C7" w:rsidP="007A10C7">
            <w:pPr>
              <w:pStyle w:val="aff0"/>
            </w:pPr>
            <w:r w:rsidRPr="007A10C7">
              <w:t>1,51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5A828D" w14:textId="52CAA24D" w:rsidR="007A10C7" w:rsidRPr="007A10C7" w:rsidRDefault="007A10C7" w:rsidP="007A10C7">
            <w:pPr>
              <w:pStyle w:val="aff0"/>
            </w:pPr>
            <w:r w:rsidRPr="007A10C7">
              <w:t>1,51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4F20FC" w14:textId="09CC2D7B" w:rsidR="007A10C7" w:rsidRPr="007A10C7" w:rsidRDefault="007A10C7" w:rsidP="007A10C7">
            <w:pPr>
              <w:pStyle w:val="aff0"/>
            </w:pPr>
            <w:r w:rsidRPr="007A10C7">
              <w:t>1,51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B11B25" w14:textId="15FC6550" w:rsidR="007A10C7" w:rsidRPr="007A10C7" w:rsidRDefault="007A10C7" w:rsidP="007A10C7">
            <w:pPr>
              <w:pStyle w:val="aff0"/>
            </w:pPr>
            <w:r w:rsidRPr="007A10C7">
              <w:t>1,51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6B2BBD" w14:textId="10A84BCF" w:rsidR="007A10C7" w:rsidRPr="007A10C7" w:rsidRDefault="007A10C7" w:rsidP="007A10C7">
            <w:pPr>
              <w:pStyle w:val="aff0"/>
            </w:pPr>
            <w:r w:rsidRPr="007A10C7">
              <w:t>1,51</w:t>
            </w:r>
          </w:p>
        </w:tc>
      </w:tr>
      <w:tr w:rsidR="007A10C7" w:rsidRPr="00846986" w14:paraId="01FB8398" w14:textId="77777777" w:rsidTr="006A097A">
        <w:tc>
          <w:tcPr>
            <w:tcW w:w="6849" w:type="dxa"/>
            <w:tcBorders>
              <w:top w:val="single" w:sz="4" w:space="0" w:color="auto"/>
              <w:bottom w:val="single" w:sz="4" w:space="0" w:color="auto"/>
              <w:right w:val="single" w:sz="4" w:space="0" w:color="auto"/>
            </w:tcBorders>
            <w:tcMar>
              <w:left w:w="11" w:type="dxa"/>
              <w:right w:w="11" w:type="dxa"/>
            </w:tcMar>
            <w:vAlign w:val="center"/>
          </w:tcPr>
          <w:p w14:paraId="47F699DF" w14:textId="77777777" w:rsidR="007A10C7" w:rsidRPr="00035549" w:rsidRDefault="007A10C7" w:rsidP="007A10C7">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79C9E4" w14:textId="426F9BC6" w:rsidR="007A10C7" w:rsidRPr="007A10C7" w:rsidRDefault="007A10C7" w:rsidP="007A10C7">
            <w:pPr>
              <w:pStyle w:val="aff0"/>
            </w:pPr>
            <w:r w:rsidRPr="007A10C7">
              <w:t>1,50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430D6B" w14:textId="7F08489D" w:rsidR="007A10C7" w:rsidRPr="007A10C7" w:rsidRDefault="007A10C7" w:rsidP="007A10C7">
            <w:pPr>
              <w:pStyle w:val="aff0"/>
            </w:pPr>
            <w:r w:rsidRPr="007A10C7">
              <w:t>1,50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667053" w14:textId="734A68B8" w:rsidR="007A10C7" w:rsidRPr="007A10C7" w:rsidRDefault="007A10C7" w:rsidP="007A10C7">
            <w:pPr>
              <w:pStyle w:val="aff0"/>
            </w:pPr>
            <w:r w:rsidRPr="007A10C7">
              <w:t>1,50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F011AB" w14:textId="088187C0" w:rsidR="007A10C7" w:rsidRPr="007A10C7" w:rsidRDefault="007A10C7" w:rsidP="007A10C7">
            <w:pPr>
              <w:pStyle w:val="aff0"/>
            </w:pPr>
            <w:r w:rsidRPr="007A10C7">
              <w:t>1,50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E2AE15" w14:textId="2A3242F5" w:rsidR="007A10C7" w:rsidRPr="007A10C7" w:rsidRDefault="007A10C7" w:rsidP="007A10C7">
            <w:pPr>
              <w:pStyle w:val="aff0"/>
            </w:pPr>
            <w:r w:rsidRPr="007A10C7">
              <w:t>1,50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3D10C1" w14:textId="4F2EEFA0" w:rsidR="007A10C7" w:rsidRPr="007A10C7" w:rsidRDefault="007A10C7" w:rsidP="007A10C7">
            <w:pPr>
              <w:pStyle w:val="aff0"/>
            </w:pPr>
            <w:r w:rsidRPr="007A10C7">
              <w:t>1,50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B88DA4" w14:textId="14F44397" w:rsidR="007A10C7" w:rsidRPr="007A10C7" w:rsidRDefault="007A10C7" w:rsidP="007A10C7">
            <w:pPr>
              <w:pStyle w:val="aff0"/>
            </w:pPr>
            <w:r w:rsidRPr="007A10C7">
              <w:t>1,50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1E71AB" w14:textId="7EE2884D" w:rsidR="007A10C7" w:rsidRPr="007A10C7" w:rsidRDefault="007A10C7" w:rsidP="007A10C7">
            <w:pPr>
              <w:pStyle w:val="aff0"/>
            </w:pPr>
            <w:r w:rsidRPr="007A10C7">
              <w:t>1,50</w:t>
            </w:r>
          </w:p>
        </w:tc>
      </w:tr>
    </w:tbl>
    <w:p w14:paraId="28F40E53" w14:textId="77777777" w:rsidR="00E21B9D" w:rsidRDefault="00E21B9D" w:rsidP="00E21B9D">
      <w:pPr>
        <w:rPr>
          <w:highlight w:val="yellow"/>
        </w:rPr>
      </w:pPr>
    </w:p>
    <w:p w14:paraId="35D65129" w14:textId="77777777" w:rsidR="00E21B9D" w:rsidRPr="005D3DA2" w:rsidRDefault="00E21B9D" w:rsidP="0042174D">
      <w:pPr>
        <w:keepNext/>
        <w:jc w:val="right"/>
      </w:pPr>
      <w:r w:rsidRPr="005D3DA2">
        <w:t>Таблица 4.</w:t>
      </w:r>
      <w:r>
        <w:t>1</w:t>
      </w:r>
      <w:r w:rsidR="00B86199">
        <w:t>2</w:t>
      </w:r>
    </w:p>
    <w:p w14:paraId="79F4558D" w14:textId="14900AB4" w:rsidR="00E21B9D" w:rsidRPr="003172C8" w:rsidRDefault="00E21B9D" w:rsidP="0042174D">
      <w:pPr>
        <w:keepNext/>
        <w:ind w:firstLine="0"/>
        <w:jc w:val="center"/>
      </w:pPr>
      <w:r w:rsidRPr="003172C8">
        <w:t xml:space="preserve">Баланс тепловой мощности котельной </w:t>
      </w:r>
      <w:r w:rsidR="006A097A" w:rsidRPr="006A097A">
        <w:t>д. Емельяновская</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658DD35F" w14:textId="77777777" w:rsidTr="0042174D">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2D830340" w14:textId="77777777" w:rsidR="00804CC4" w:rsidRPr="006A0381" w:rsidRDefault="00804CC4" w:rsidP="00804CC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208000" w14:textId="77777777" w:rsidR="00804CC4" w:rsidRPr="006A0381" w:rsidRDefault="00804CC4" w:rsidP="00804CC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DB39FE" w14:textId="77777777" w:rsidR="00804CC4" w:rsidRPr="006A0381" w:rsidRDefault="00804CC4" w:rsidP="00804CC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4CB5BE" w14:textId="77777777" w:rsidR="00804CC4" w:rsidRPr="006A0381" w:rsidRDefault="00804CC4" w:rsidP="00804CC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E5063B" w14:textId="77777777" w:rsidR="00804CC4" w:rsidRPr="006A0381" w:rsidRDefault="00804CC4" w:rsidP="00804CC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2CAE7F" w14:textId="77777777" w:rsidR="00804CC4" w:rsidRPr="006A0381" w:rsidRDefault="00804CC4" w:rsidP="00804CC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2F064A" w14:textId="77777777" w:rsidR="00804CC4" w:rsidRPr="006A0381" w:rsidRDefault="00804CC4" w:rsidP="00804CC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114203" w14:textId="5EF12088" w:rsidR="00804CC4" w:rsidRPr="006A0381" w:rsidRDefault="00804CC4" w:rsidP="00804CC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1E541E" w14:textId="558C29AB" w:rsidR="00804CC4" w:rsidRPr="006A0381" w:rsidRDefault="00804CC4" w:rsidP="00804CC4">
            <w:pPr>
              <w:pStyle w:val="aff0"/>
              <w:keepNext/>
              <w:rPr>
                <w:b/>
              </w:rPr>
            </w:pPr>
            <w:r w:rsidRPr="00F82CF8">
              <w:rPr>
                <w:b/>
              </w:rPr>
              <w:t>203</w:t>
            </w:r>
            <w:r>
              <w:rPr>
                <w:b/>
              </w:rPr>
              <w:t>0</w:t>
            </w:r>
            <w:r w:rsidRPr="00F82CF8">
              <w:rPr>
                <w:b/>
              </w:rPr>
              <w:t>-20</w:t>
            </w:r>
            <w:r>
              <w:rPr>
                <w:b/>
              </w:rPr>
              <w:t>34</w:t>
            </w:r>
          </w:p>
        </w:tc>
      </w:tr>
      <w:tr w:rsidR="006A097A" w:rsidRPr="00846986" w14:paraId="33858555" w14:textId="77777777" w:rsidTr="006A097A">
        <w:tc>
          <w:tcPr>
            <w:tcW w:w="6849" w:type="dxa"/>
            <w:tcBorders>
              <w:top w:val="single" w:sz="4" w:space="0" w:color="auto"/>
              <w:bottom w:val="single" w:sz="4" w:space="0" w:color="auto"/>
              <w:right w:val="single" w:sz="4" w:space="0" w:color="auto"/>
            </w:tcBorders>
            <w:tcMar>
              <w:left w:w="11" w:type="dxa"/>
              <w:right w:w="11" w:type="dxa"/>
            </w:tcMar>
            <w:vAlign w:val="center"/>
          </w:tcPr>
          <w:p w14:paraId="0CF2C080" w14:textId="77777777" w:rsidR="006A097A" w:rsidRPr="00035549" w:rsidRDefault="006A097A" w:rsidP="006A097A">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CFB1EF" w14:textId="32937A41"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EA09F2" w14:textId="70D0559B"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8C66E1" w14:textId="5A627C50"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5370AC" w14:textId="4727510F"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165366" w14:textId="34C668EF"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8A2C85" w14:textId="72E529D5"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DADA8F" w14:textId="47999D24"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FF7DB0" w14:textId="430B038A" w:rsidR="006A097A" w:rsidRDefault="006A097A" w:rsidP="006A097A">
            <w:pPr>
              <w:pStyle w:val="aff0"/>
            </w:pPr>
            <w:r w:rsidRPr="00B42DF6">
              <w:t>-</w:t>
            </w:r>
          </w:p>
        </w:tc>
      </w:tr>
      <w:tr w:rsidR="006A097A" w:rsidRPr="00846986" w14:paraId="0C5F1034" w14:textId="77777777" w:rsidTr="006A097A">
        <w:tc>
          <w:tcPr>
            <w:tcW w:w="6849" w:type="dxa"/>
            <w:tcBorders>
              <w:top w:val="single" w:sz="4" w:space="0" w:color="auto"/>
              <w:bottom w:val="single" w:sz="4" w:space="0" w:color="auto"/>
              <w:right w:val="single" w:sz="4" w:space="0" w:color="auto"/>
            </w:tcBorders>
            <w:tcMar>
              <w:left w:w="11" w:type="dxa"/>
              <w:right w:w="11" w:type="dxa"/>
            </w:tcMar>
            <w:vAlign w:val="center"/>
          </w:tcPr>
          <w:p w14:paraId="2458D0CB" w14:textId="77777777" w:rsidR="006A097A" w:rsidRPr="00035549" w:rsidRDefault="006A097A" w:rsidP="006A097A">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4EB716" w14:textId="682FA91B"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D2C1CD" w14:textId="22DD9D7F"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61A439" w14:textId="567C0B32"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E5F4E0" w14:textId="7F8B66D9"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F00ADE" w14:textId="348EF8BD"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DDCA27" w14:textId="20D67DE5"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A11C66" w14:textId="672B4F54"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CB53EA" w14:textId="722129CF" w:rsidR="006A097A" w:rsidRDefault="006A097A" w:rsidP="006A097A">
            <w:pPr>
              <w:pStyle w:val="aff0"/>
            </w:pPr>
            <w:r w:rsidRPr="00B42DF6">
              <w:t>-</w:t>
            </w:r>
          </w:p>
        </w:tc>
      </w:tr>
      <w:tr w:rsidR="006A097A" w:rsidRPr="00846986" w14:paraId="4F67349C" w14:textId="77777777" w:rsidTr="006A097A">
        <w:tc>
          <w:tcPr>
            <w:tcW w:w="6849" w:type="dxa"/>
            <w:tcBorders>
              <w:top w:val="single" w:sz="4" w:space="0" w:color="auto"/>
              <w:bottom w:val="single" w:sz="4" w:space="0" w:color="auto"/>
              <w:right w:val="single" w:sz="4" w:space="0" w:color="auto"/>
            </w:tcBorders>
            <w:tcMar>
              <w:left w:w="11" w:type="dxa"/>
              <w:right w:w="11" w:type="dxa"/>
            </w:tcMar>
            <w:vAlign w:val="center"/>
          </w:tcPr>
          <w:p w14:paraId="35FD465A" w14:textId="77777777" w:rsidR="006A097A" w:rsidRPr="00035549" w:rsidRDefault="006A097A" w:rsidP="006A097A">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80ABA8" w14:textId="0979F152"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463860" w14:textId="4F86BC78"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EDADBD" w14:textId="2B4BC1C3"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2F1709" w14:textId="62593192"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9372E9" w14:textId="6B04C190"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AC28CA" w14:textId="6049B3D4"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A5A68C" w14:textId="29120047"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F3288C" w14:textId="2D9CCBD4" w:rsidR="006A097A" w:rsidRDefault="006A097A" w:rsidP="006A097A">
            <w:pPr>
              <w:pStyle w:val="aff0"/>
            </w:pPr>
            <w:r w:rsidRPr="00B42DF6">
              <w:t>-</w:t>
            </w:r>
          </w:p>
        </w:tc>
      </w:tr>
      <w:tr w:rsidR="006A097A" w:rsidRPr="00846986" w14:paraId="12DE4145" w14:textId="77777777" w:rsidTr="006A097A">
        <w:tc>
          <w:tcPr>
            <w:tcW w:w="6849" w:type="dxa"/>
            <w:tcBorders>
              <w:top w:val="single" w:sz="4" w:space="0" w:color="auto"/>
              <w:bottom w:val="single" w:sz="4" w:space="0" w:color="auto"/>
              <w:right w:val="single" w:sz="4" w:space="0" w:color="auto"/>
            </w:tcBorders>
            <w:tcMar>
              <w:left w:w="11" w:type="dxa"/>
              <w:right w:w="11" w:type="dxa"/>
            </w:tcMar>
            <w:vAlign w:val="center"/>
          </w:tcPr>
          <w:p w14:paraId="455A35E3" w14:textId="77777777" w:rsidR="006A097A" w:rsidRPr="00035549" w:rsidRDefault="006A097A" w:rsidP="006A097A">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D230EA" w14:textId="262B91E9"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AB469F" w14:textId="7EF91E5B"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C0EB6B" w14:textId="14553214"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1467C5" w14:textId="12CF967E"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DDF317" w14:textId="3082A5D4"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C3A360" w14:textId="0684B2AC"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5F9AFB" w14:textId="32A17996"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C94163" w14:textId="73445742" w:rsidR="006A097A" w:rsidRDefault="006A097A" w:rsidP="006A097A">
            <w:pPr>
              <w:pStyle w:val="aff0"/>
            </w:pPr>
            <w:r w:rsidRPr="00B42DF6">
              <w:t>-</w:t>
            </w:r>
          </w:p>
        </w:tc>
      </w:tr>
      <w:tr w:rsidR="006A097A" w:rsidRPr="00846986" w14:paraId="2F34774F" w14:textId="77777777" w:rsidTr="006A097A">
        <w:trPr>
          <w:trHeight w:val="77"/>
        </w:trPr>
        <w:tc>
          <w:tcPr>
            <w:tcW w:w="6849" w:type="dxa"/>
            <w:tcBorders>
              <w:top w:val="single" w:sz="4" w:space="0" w:color="auto"/>
              <w:bottom w:val="single" w:sz="4" w:space="0" w:color="auto"/>
              <w:right w:val="single" w:sz="4" w:space="0" w:color="auto"/>
            </w:tcBorders>
            <w:tcMar>
              <w:left w:w="11" w:type="dxa"/>
              <w:right w:w="11" w:type="dxa"/>
            </w:tcMar>
            <w:vAlign w:val="center"/>
          </w:tcPr>
          <w:p w14:paraId="737AA06C" w14:textId="77777777" w:rsidR="006A097A" w:rsidRPr="00035549" w:rsidRDefault="006A097A" w:rsidP="006A097A">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693D74" w14:textId="7089572E"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676C79" w14:textId="360E964D"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B935EC" w14:textId="236EF3BF"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568203" w14:textId="40CD1B31"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C6A0C8" w14:textId="1F207AE1"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12DD84" w14:textId="2BC71E1E"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C8E806" w14:textId="77C24881"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79E435" w14:textId="1FD4779D" w:rsidR="006A097A" w:rsidRDefault="006A097A" w:rsidP="006A097A">
            <w:pPr>
              <w:pStyle w:val="aff0"/>
            </w:pPr>
            <w:r w:rsidRPr="00B42DF6">
              <w:t>-</w:t>
            </w:r>
          </w:p>
        </w:tc>
      </w:tr>
      <w:tr w:rsidR="006A097A" w:rsidRPr="00846986" w14:paraId="7AFAB56A" w14:textId="77777777" w:rsidTr="006A097A">
        <w:tc>
          <w:tcPr>
            <w:tcW w:w="6849" w:type="dxa"/>
            <w:tcBorders>
              <w:top w:val="single" w:sz="4" w:space="0" w:color="auto"/>
              <w:bottom w:val="single" w:sz="4" w:space="0" w:color="auto"/>
              <w:right w:val="single" w:sz="4" w:space="0" w:color="auto"/>
            </w:tcBorders>
            <w:tcMar>
              <w:left w:w="11" w:type="dxa"/>
              <w:right w:w="11" w:type="dxa"/>
            </w:tcMar>
            <w:vAlign w:val="center"/>
          </w:tcPr>
          <w:p w14:paraId="0AD1D211" w14:textId="77777777" w:rsidR="006A097A" w:rsidRPr="00035549" w:rsidRDefault="006A097A" w:rsidP="006A097A">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748AC7" w14:textId="0F8003B0"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FCBB66" w14:textId="2E70A254"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AE205B" w14:textId="270B207D"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1C16E7" w14:textId="63F6C288"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A77F94" w14:textId="4EFB5D70"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D5F435" w14:textId="43D2238D"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066BDF" w14:textId="6FE854E3"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6522F4" w14:textId="7D2156C6" w:rsidR="006A097A" w:rsidRDefault="006A097A" w:rsidP="006A097A">
            <w:pPr>
              <w:pStyle w:val="aff0"/>
            </w:pPr>
            <w:r w:rsidRPr="00B42DF6">
              <w:t>-</w:t>
            </w:r>
          </w:p>
        </w:tc>
      </w:tr>
      <w:tr w:rsidR="006A097A" w:rsidRPr="00846986" w14:paraId="033712EE" w14:textId="77777777" w:rsidTr="006A097A">
        <w:tc>
          <w:tcPr>
            <w:tcW w:w="6849" w:type="dxa"/>
            <w:tcBorders>
              <w:top w:val="single" w:sz="4" w:space="0" w:color="auto"/>
              <w:bottom w:val="single" w:sz="4" w:space="0" w:color="auto"/>
              <w:right w:val="single" w:sz="4" w:space="0" w:color="auto"/>
            </w:tcBorders>
            <w:tcMar>
              <w:left w:w="11" w:type="dxa"/>
              <w:right w:w="11" w:type="dxa"/>
            </w:tcMar>
            <w:vAlign w:val="center"/>
          </w:tcPr>
          <w:p w14:paraId="7F0EAE59" w14:textId="77777777" w:rsidR="006A097A" w:rsidRPr="00035549" w:rsidRDefault="006A097A" w:rsidP="006A097A">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437C7F" w14:textId="3271F84E"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0C1131" w14:textId="31EB05CE"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FC64C8" w14:textId="62493E18"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B340A5" w14:textId="5118F310"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C3DAAC" w14:textId="54BF4E2C"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A8E56F" w14:textId="021F05C2"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768AD9" w14:textId="03F368E0"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B97129" w14:textId="51DF4D77" w:rsidR="006A097A" w:rsidRDefault="006A097A" w:rsidP="006A097A">
            <w:pPr>
              <w:pStyle w:val="aff0"/>
            </w:pPr>
            <w:r w:rsidRPr="00B42DF6">
              <w:t>-</w:t>
            </w:r>
          </w:p>
        </w:tc>
      </w:tr>
      <w:tr w:rsidR="006A097A" w:rsidRPr="00846986" w14:paraId="01084EEF" w14:textId="77777777" w:rsidTr="006A097A">
        <w:tc>
          <w:tcPr>
            <w:tcW w:w="6849" w:type="dxa"/>
            <w:tcBorders>
              <w:top w:val="single" w:sz="4" w:space="0" w:color="auto"/>
              <w:bottom w:val="single" w:sz="4" w:space="0" w:color="auto"/>
              <w:right w:val="single" w:sz="4" w:space="0" w:color="auto"/>
            </w:tcBorders>
            <w:tcMar>
              <w:left w:w="11" w:type="dxa"/>
              <w:right w:w="11" w:type="dxa"/>
            </w:tcMar>
            <w:vAlign w:val="center"/>
          </w:tcPr>
          <w:p w14:paraId="72DDF08D" w14:textId="77777777" w:rsidR="006A097A" w:rsidRPr="00035549" w:rsidRDefault="006A097A" w:rsidP="006A097A">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6244FD" w14:textId="600D3E82"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FD80BE" w14:textId="6714BD92"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40C2E7" w14:textId="659F25F5"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81F580" w14:textId="165579DF"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B42AAF" w14:textId="4CF7D962"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D646BB" w14:textId="75FBBF17"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642E87" w14:textId="3CD9914F"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59CC88" w14:textId="19B20AD9" w:rsidR="006A097A" w:rsidRDefault="006A097A" w:rsidP="006A097A">
            <w:pPr>
              <w:pStyle w:val="aff0"/>
            </w:pPr>
            <w:r w:rsidRPr="00B42DF6">
              <w:t>-</w:t>
            </w:r>
          </w:p>
        </w:tc>
      </w:tr>
      <w:tr w:rsidR="006A097A" w:rsidRPr="00846986" w14:paraId="6762A23A" w14:textId="77777777" w:rsidTr="006A097A">
        <w:tc>
          <w:tcPr>
            <w:tcW w:w="6849" w:type="dxa"/>
            <w:tcBorders>
              <w:top w:val="single" w:sz="4" w:space="0" w:color="auto"/>
              <w:bottom w:val="single" w:sz="4" w:space="0" w:color="auto"/>
              <w:right w:val="single" w:sz="4" w:space="0" w:color="auto"/>
            </w:tcBorders>
            <w:tcMar>
              <w:left w:w="11" w:type="dxa"/>
              <w:right w:w="11" w:type="dxa"/>
            </w:tcMar>
            <w:vAlign w:val="center"/>
          </w:tcPr>
          <w:p w14:paraId="36C8CBEA" w14:textId="77777777" w:rsidR="006A097A" w:rsidRPr="00035549" w:rsidRDefault="006A097A" w:rsidP="006A097A">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43A67A" w14:textId="380D7087"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566CC9" w14:textId="607E7D4E"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984C62" w14:textId="3F121C41"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B744FC" w14:textId="3EF9063F"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DE5B47" w14:textId="5D6DADC3"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608391" w14:textId="61999659"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A4242C" w14:textId="34C59589"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0C854C" w14:textId="458BD42A" w:rsidR="006A097A" w:rsidRDefault="006A097A" w:rsidP="006A097A">
            <w:pPr>
              <w:pStyle w:val="aff0"/>
            </w:pPr>
            <w:r w:rsidRPr="00B42DF6">
              <w:t>-</w:t>
            </w:r>
          </w:p>
        </w:tc>
      </w:tr>
      <w:tr w:rsidR="006A097A" w:rsidRPr="00846986" w14:paraId="0782AAA1" w14:textId="77777777" w:rsidTr="006A097A">
        <w:tc>
          <w:tcPr>
            <w:tcW w:w="6849" w:type="dxa"/>
            <w:tcBorders>
              <w:top w:val="single" w:sz="4" w:space="0" w:color="auto"/>
              <w:bottom w:val="single" w:sz="4" w:space="0" w:color="auto"/>
              <w:right w:val="single" w:sz="4" w:space="0" w:color="auto"/>
            </w:tcBorders>
            <w:tcMar>
              <w:left w:w="11" w:type="dxa"/>
              <w:right w:w="11" w:type="dxa"/>
            </w:tcMar>
            <w:vAlign w:val="center"/>
          </w:tcPr>
          <w:p w14:paraId="4DF6814E" w14:textId="77777777" w:rsidR="006A097A" w:rsidRPr="00035549" w:rsidRDefault="006A097A" w:rsidP="006A097A">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CB7F4E" w14:textId="5A544735"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DF9161" w14:textId="026E7BDD"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D8F900" w14:textId="16D47178"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D548C6" w14:textId="0348CABE"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558A40" w14:textId="2069D2F1"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A5AD8A" w14:textId="495B9981"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FF5D60" w14:textId="63B39902"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AE0856" w14:textId="49D940E0" w:rsidR="006A097A" w:rsidRDefault="006A097A" w:rsidP="006A097A">
            <w:pPr>
              <w:pStyle w:val="aff0"/>
            </w:pPr>
            <w:r w:rsidRPr="00B42DF6">
              <w:t>-</w:t>
            </w:r>
          </w:p>
        </w:tc>
      </w:tr>
      <w:tr w:rsidR="006A097A" w:rsidRPr="00846986" w14:paraId="503BA9E7" w14:textId="77777777" w:rsidTr="006A097A">
        <w:tc>
          <w:tcPr>
            <w:tcW w:w="6849" w:type="dxa"/>
            <w:tcBorders>
              <w:top w:val="single" w:sz="4" w:space="0" w:color="auto"/>
              <w:bottom w:val="single" w:sz="4" w:space="0" w:color="auto"/>
              <w:right w:val="single" w:sz="4" w:space="0" w:color="auto"/>
            </w:tcBorders>
            <w:tcMar>
              <w:left w:w="11" w:type="dxa"/>
              <w:right w:w="11" w:type="dxa"/>
            </w:tcMar>
            <w:vAlign w:val="center"/>
          </w:tcPr>
          <w:p w14:paraId="3AD89EBB" w14:textId="77777777" w:rsidR="006A097A" w:rsidRPr="00035549" w:rsidRDefault="006A097A" w:rsidP="006A097A">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4E4746" w14:textId="27C3CC75"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110C05" w14:textId="08DAEE11"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06C925" w14:textId="1607149C"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5F8C86" w14:textId="1BD1A298"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9EC2BA" w14:textId="0133D091"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A12F70" w14:textId="1E446E47"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A5BBAB" w14:textId="6B755500"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1D831C" w14:textId="7FF49FA6" w:rsidR="006A097A" w:rsidRDefault="006A097A" w:rsidP="006A097A">
            <w:pPr>
              <w:pStyle w:val="aff0"/>
            </w:pPr>
            <w:r w:rsidRPr="00B42DF6">
              <w:t>-</w:t>
            </w:r>
          </w:p>
        </w:tc>
      </w:tr>
    </w:tbl>
    <w:p w14:paraId="1BF1EFDE" w14:textId="77777777" w:rsidR="00E21B9D" w:rsidRDefault="00E21B9D" w:rsidP="00E21B9D">
      <w:pPr>
        <w:rPr>
          <w:highlight w:val="yellow"/>
        </w:rPr>
      </w:pPr>
    </w:p>
    <w:p w14:paraId="2B8BCF2C" w14:textId="77777777" w:rsidR="00E21B9D" w:rsidRPr="005D3DA2" w:rsidRDefault="00E21B9D" w:rsidP="00B86199">
      <w:pPr>
        <w:pageBreakBefore/>
        <w:jc w:val="right"/>
      </w:pPr>
      <w:r w:rsidRPr="005D3DA2">
        <w:t>Таблица 4.</w:t>
      </w:r>
      <w:r>
        <w:t>1</w:t>
      </w:r>
      <w:r w:rsidR="00B86199">
        <w:t>3</w:t>
      </w:r>
    </w:p>
    <w:p w14:paraId="2D979551" w14:textId="2B4795F6" w:rsidR="00E21B9D" w:rsidRPr="003172C8" w:rsidRDefault="00E21B9D" w:rsidP="00E21B9D">
      <w:pPr>
        <w:ind w:firstLine="0"/>
        <w:jc w:val="center"/>
      </w:pPr>
      <w:r w:rsidRPr="003172C8">
        <w:t xml:space="preserve">Баланс тепловой мощности котельной </w:t>
      </w:r>
      <w:r w:rsidR="006A097A" w:rsidRPr="006A097A">
        <w:t>д. Куропти</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07A5D684" w14:textId="77777777" w:rsidTr="0042174D">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2B47FF19" w14:textId="77777777" w:rsidR="00804CC4" w:rsidRPr="006A0381" w:rsidRDefault="00804CC4" w:rsidP="00804CC4">
            <w:pPr>
              <w:pStyle w:val="aff0"/>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121E2E" w14:textId="77777777" w:rsidR="00804CC4" w:rsidRPr="006A0381" w:rsidRDefault="00804CC4" w:rsidP="00804CC4">
            <w:pPr>
              <w:pStyle w:val="aff0"/>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1C71C0" w14:textId="77777777" w:rsidR="00804CC4" w:rsidRPr="006A0381" w:rsidRDefault="00804CC4" w:rsidP="00804CC4">
            <w:pPr>
              <w:pStyle w:val="aff0"/>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449E94" w14:textId="77777777" w:rsidR="00804CC4" w:rsidRPr="006A0381" w:rsidRDefault="00804CC4" w:rsidP="00804CC4">
            <w:pPr>
              <w:pStyle w:val="aff0"/>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8466B5" w14:textId="77777777" w:rsidR="00804CC4" w:rsidRPr="006A0381" w:rsidRDefault="00804CC4" w:rsidP="00804CC4">
            <w:pPr>
              <w:pStyle w:val="aff0"/>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6530E2" w14:textId="77777777" w:rsidR="00804CC4" w:rsidRPr="006A0381" w:rsidRDefault="00804CC4" w:rsidP="00804CC4">
            <w:pPr>
              <w:pStyle w:val="aff0"/>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10FCC8" w14:textId="77777777" w:rsidR="00804CC4" w:rsidRPr="006A0381" w:rsidRDefault="00804CC4" w:rsidP="00804CC4">
            <w:pPr>
              <w:pStyle w:val="aff0"/>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BE64B7" w14:textId="286688FA" w:rsidR="00804CC4" w:rsidRPr="006A0381" w:rsidRDefault="00804CC4" w:rsidP="00804CC4">
            <w:pPr>
              <w:pStyle w:val="aff0"/>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2A9514" w14:textId="57279DB6" w:rsidR="00804CC4" w:rsidRPr="006A0381" w:rsidRDefault="00804CC4" w:rsidP="00804CC4">
            <w:pPr>
              <w:pStyle w:val="aff0"/>
              <w:rPr>
                <w:b/>
              </w:rPr>
            </w:pPr>
            <w:r w:rsidRPr="00F82CF8">
              <w:rPr>
                <w:b/>
              </w:rPr>
              <w:t>203</w:t>
            </w:r>
            <w:r>
              <w:rPr>
                <w:b/>
              </w:rPr>
              <w:t>0</w:t>
            </w:r>
            <w:r w:rsidRPr="00F82CF8">
              <w:rPr>
                <w:b/>
              </w:rPr>
              <w:t>-20</w:t>
            </w:r>
            <w:r>
              <w:rPr>
                <w:b/>
              </w:rPr>
              <w:t>34</w:t>
            </w:r>
          </w:p>
        </w:tc>
      </w:tr>
      <w:tr w:rsidR="006A097A" w:rsidRPr="00846986" w14:paraId="6C7078A6"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00234CEA" w14:textId="77777777" w:rsidR="006A097A" w:rsidRPr="00035549" w:rsidRDefault="006A097A" w:rsidP="006A097A">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4A6102" w14:textId="5BB58C98"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7865D0" w14:textId="1A38E710"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E6CDDB" w14:textId="2A0423CF"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74169C" w14:textId="18BD9461"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944687" w14:textId="46969E9D"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625314" w14:textId="07928FB6"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19FC49" w14:textId="0666B640"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F04414" w14:textId="3A190F45" w:rsidR="006A097A" w:rsidRDefault="006A097A" w:rsidP="006A097A">
            <w:pPr>
              <w:pStyle w:val="aff0"/>
            </w:pPr>
            <w:r w:rsidRPr="00B42DF6">
              <w:t>-</w:t>
            </w:r>
          </w:p>
        </w:tc>
      </w:tr>
      <w:tr w:rsidR="006A097A" w:rsidRPr="00846986" w14:paraId="5B5FAA6B"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31D159CA" w14:textId="77777777" w:rsidR="006A097A" w:rsidRPr="00035549" w:rsidRDefault="006A097A" w:rsidP="006A097A">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6E59FF" w14:textId="3F5A53C9"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7F6DA4" w14:textId="2322D2C9"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9E1CE6" w14:textId="225D4FC5"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C761D1" w14:textId="4E7F793D"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008CF4" w14:textId="60257EAE"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2C5A90" w14:textId="41357302"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9B0BB2" w14:textId="6424118E"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1C8D25" w14:textId="33A6BF81" w:rsidR="006A097A" w:rsidRDefault="006A097A" w:rsidP="006A097A">
            <w:pPr>
              <w:pStyle w:val="aff0"/>
            </w:pPr>
            <w:r w:rsidRPr="00B42DF6">
              <w:t>-</w:t>
            </w:r>
          </w:p>
        </w:tc>
      </w:tr>
      <w:tr w:rsidR="006A097A" w:rsidRPr="00846986" w14:paraId="5241FDC9"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0019ACE2" w14:textId="77777777" w:rsidR="006A097A" w:rsidRPr="00035549" w:rsidRDefault="006A097A" w:rsidP="006A097A">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09FDB1" w14:textId="3336BED4"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5653DB" w14:textId="4FE7528A"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DBD70C" w14:textId="0D2C36C6"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D59CB5" w14:textId="3A9F1EE1"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E9B22F" w14:textId="710F9AC4"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657429" w14:textId="5785AFB1"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2646DA" w14:textId="7855B11C"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78D9A2" w14:textId="659303F5" w:rsidR="006A097A" w:rsidRDefault="006A097A" w:rsidP="006A097A">
            <w:pPr>
              <w:pStyle w:val="aff0"/>
            </w:pPr>
            <w:r w:rsidRPr="00B42DF6">
              <w:t>-</w:t>
            </w:r>
          </w:p>
        </w:tc>
      </w:tr>
      <w:tr w:rsidR="006A097A" w:rsidRPr="00846986" w14:paraId="0C82FB61"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48B1D964" w14:textId="77777777" w:rsidR="006A097A" w:rsidRPr="00035549" w:rsidRDefault="006A097A" w:rsidP="006A097A">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EDB535" w14:textId="5643AA06"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4D90F6" w14:textId="7856514B"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BF1DFC" w14:textId="743E1348"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EE269C" w14:textId="05707D20"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4C1540" w14:textId="7EB141F7"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D80547" w14:textId="3EB20978"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4F4424" w14:textId="0A787B2F"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F600A2" w14:textId="540BC943" w:rsidR="006A097A" w:rsidRDefault="006A097A" w:rsidP="006A097A">
            <w:pPr>
              <w:pStyle w:val="aff0"/>
            </w:pPr>
            <w:r w:rsidRPr="00B42DF6">
              <w:t>-</w:t>
            </w:r>
          </w:p>
        </w:tc>
      </w:tr>
      <w:tr w:rsidR="006A097A" w:rsidRPr="00846986" w14:paraId="24A89161"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17F27861" w14:textId="77777777" w:rsidR="006A097A" w:rsidRPr="00035549" w:rsidRDefault="006A097A" w:rsidP="006A097A">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00E74C" w14:textId="7CDE8E4E"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B62214" w14:textId="2279B04C"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464071" w14:textId="0C76AAB2"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230D77" w14:textId="477CF0DE"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C83C9D" w14:textId="713CAF2B"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CA1739" w14:textId="4F221736"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E9A46C" w14:textId="4B1A5EDD"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559E59" w14:textId="6334E176" w:rsidR="006A097A" w:rsidRDefault="006A097A" w:rsidP="006A097A">
            <w:pPr>
              <w:pStyle w:val="aff0"/>
            </w:pPr>
            <w:r w:rsidRPr="00B42DF6">
              <w:t>-</w:t>
            </w:r>
          </w:p>
        </w:tc>
      </w:tr>
      <w:tr w:rsidR="006A097A" w:rsidRPr="00846986" w14:paraId="08AE137E"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71DDEFEE" w14:textId="77777777" w:rsidR="006A097A" w:rsidRPr="00035549" w:rsidRDefault="006A097A" w:rsidP="006A097A">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4A786A" w14:textId="665D2A04"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FA7D8F" w14:textId="3E766B82"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AFA4E0" w14:textId="0925A996"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54FB9E" w14:textId="41D6607F"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45B8DD" w14:textId="16D5D2B3"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D1AF4E" w14:textId="031C77BB"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3F25F0" w14:textId="5FBF9702"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9F69E4" w14:textId="4B83FD41" w:rsidR="006A097A" w:rsidRDefault="006A097A" w:rsidP="006A097A">
            <w:pPr>
              <w:pStyle w:val="aff0"/>
            </w:pPr>
            <w:r w:rsidRPr="00B42DF6">
              <w:t>-</w:t>
            </w:r>
          </w:p>
        </w:tc>
      </w:tr>
      <w:tr w:rsidR="006A097A" w:rsidRPr="00846986" w14:paraId="64C8C927"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192E7D13" w14:textId="77777777" w:rsidR="006A097A" w:rsidRPr="00035549" w:rsidRDefault="006A097A" w:rsidP="006A097A">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811380" w14:textId="6F034F8A"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D5E7EC" w14:textId="116AAA92"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2F1B15" w14:textId="40C4DF5F"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2EC002" w14:textId="4672B019"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88DC3A" w14:textId="51E66D05"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756C32" w14:textId="442A5F74"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C48CCF" w14:textId="2FF6957D"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5AC872" w14:textId="4A6747FD" w:rsidR="006A097A" w:rsidRDefault="006A097A" w:rsidP="006A097A">
            <w:pPr>
              <w:pStyle w:val="aff0"/>
            </w:pPr>
            <w:r w:rsidRPr="00B42DF6">
              <w:t>-</w:t>
            </w:r>
          </w:p>
        </w:tc>
      </w:tr>
      <w:tr w:rsidR="006A097A" w:rsidRPr="00846986" w14:paraId="0626396F" w14:textId="77777777" w:rsidTr="0042174D">
        <w:trPr>
          <w:trHeight w:val="77"/>
        </w:trPr>
        <w:tc>
          <w:tcPr>
            <w:tcW w:w="6849" w:type="dxa"/>
            <w:tcBorders>
              <w:top w:val="single" w:sz="4" w:space="0" w:color="auto"/>
              <w:bottom w:val="single" w:sz="4" w:space="0" w:color="auto"/>
              <w:right w:val="single" w:sz="4" w:space="0" w:color="auto"/>
            </w:tcBorders>
            <w:tcMar>
              <w:left w:w="11" w:type="dxa"/>
              <w:right w:w="11" w:type="dxa"/>
            </w:tcMar>
            <w:vAlign w:val="center"/>
          </w:tcPr>
          <w:p w14:paraId="05D9D43C" w14:textId="77777777" w:rsidR="006A097A" w:rsidRPr="00035549" w:rsidRDefault="006A097A" w:rsidP="006A097A">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AFA6F7" w14:textId="7E6CDC25"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A508CE" w14:textId="5EA9EC6E"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4F8DB7" w14:textId="0EE6D24D"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FC9F3E" w14:textId="3198A4DB"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75C771" w14:textId="3619A735"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71238D" w14:textId="2245DE9D"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6DA879" w14:textId="04C82CBF"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E4F20A" w14:textId="27987E3C" w:rsidR="006A097A" w:rsidRDefault="006A097A" w:rsidP="006A097A">
            <w:pPr>
              <w:pStyle w:val="aff0"/>
            </w:pPr>
            <w:r w:rsidRPr="00B42DF6">
              <w:t>-</w:t>
            </w:r>
          </w:p>
        </w:tc>
      </w:tr>
      <w:tr w:rsidR="006A097A" w:rsidRPr="00846986" w14:paraId="3E5B1B97"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03761BF6" w14:textId="77777777" w:rsidR="006A097A" w:rsidRPr="00035549" w:rsidRDefault="006A097A" w:rsidP="006A097A">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1B6E87" w14:textId="78827A03"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6C19CA" w14:textId="2AB8AFE7"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26580A" w14:textId="5525651F"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0C428F" w14:textId="40EDB31F"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625A5D" w14:textId="0C239D67"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3189A2" w14:textId="7A97F160"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7A029C" w14:textId="77FDB1B9"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C31721" w14:textId="5D7A4AFD" w:rsidR="006A097A" w:rsidRDefault="006A097A" w:rsidP="006A097A">
            <w:pPr>
              <w:pStyle w:val="aff0"/>
            </w:pPr>
            <w:r w:rsidRPr="00B42DF6">
              <w:t>-</w:t>
            </w:r>
          </w:p>
        </w:tc>
      </w:tr>
      <w:tr w:rsidR="006A097A" w:rsidRPr="00846986" w14:paraId="17AE2CD1"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483E3816" w14:textId="77777777" w:rsidR="006A097A" w:rsidRPr="00035549" w:rsidRDefault="006A097A" w:rsidP="006A097A">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FA81BB" w14:textId="64829795"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4F9F53" w14:textId="7C1E47F5"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A01C6C" w14:textId="5D2A04F9"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6F634E" w14:textId="0F16D939"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417BC8" w14:textId="1680EB4F"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367654" w14:textId="41080B5C"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666A13" w14:textId="13DEEB9E"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005AF5" w14:textId="6C7422EA" w:rsidR="006A097A" w:rsidRDefault="006A097A" w:rsidP="006A097A">
            <w:pPr>
              <w:pStyle w:val="aff0"/>
            </w:pPr>
            <w:r w:rsidRPr="00B42DF6">
              <w:t>-</w:t>
            </w:r>
          </w:p>
        </w:tc>
      </w:tr>
      <w:tr w:rsidR="006A097A" w:rsidRPr="00846986" w14:paraId="0FD785A1"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0FFA102A" w14:textId="77777777" w:rsidR="006A097A" w:rsidRPr="00035549" w:rsidRDefault="006A097A" w:rsidP="006A097A">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4AE49E" w14:textId="306258F6"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312E34" w14:textId="21939EA1"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C6728E" w14:textId="191C31A4"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25A07A" w14:textId="37C5BC81"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8A61EF" w14:textId="44372045" w:rsidR="006A097A" w:rsidRDefault="006A097A" w:rsidP="006A097A">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DBB9BB" w14:textId="1B09E5AA"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7125B5" w14:textId="622D4EE5" w:rsidR="006A097A" w:rsidRDefault="006A097A" w:rsidP="006A097A">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C06460" w14:textId="5F68533A" w:rsidR="006A097A" w:rsidRDefault="006A097A" w:rsidP="006A097A">
            <w:pPr>
              <w:pStyle w:val="aff0"/>
            </w:pPr>
            <w:r w:rsidRPr="00B42DF6">
              <w:t>-</w:t>
            </w:r>
          </w:p>
        </w:tc>
      </w:tr>
    </w:tbl>
    <w:p w14:paraId="5A2E214B" w14:textId="77777777" w:rsidR="00E21B9D" w:rsidRDefault="00E21B9D" w:rsidP="00E21B9D">
      <w:pPr>
        <w:rPr>
          <w:highlight w:val="yellow"/>
        </w:rPr>
      </w:pPr>
    </w:p>
    <w:p w14:paraId="36C00FBD" w14:textId="77777777" w:rsidR="00E21B9D" w:rsidRPr="005D3DA2" w:rsidRDefault="00E21B9D" w:rsidP="0042174D">
      <w:pPr>
        <w:keepNext/>
        <w:jc w:val="right"/>
      </w:pPr>
      <w:r w:rsidRPr="005D3DA2">
        <w:t>Таблица 4.</w:t>
      </w:r>
      <w:r>
        <w:t>1</w:t>
      </w:r>
      <w:r w:rsidR="00B86199">
        <w:t>4</w:t>
      </w:r>
    </w:p>
    <w:p w14:paraId="0128A92B" w14:textId="7E17B164" w:rsidR="00E21B9D" w:rsidRPr="003172C8" w:rsidRDefault="00E21B9D" w:rsidP="0042174D">
      <w:pPr>
        <w:keepNext/>
        <w:ind w:firstLine="0"/>
        <w:jc w:val="center"/>
      </w:pPr>
      <w:r w:rsidRPr="003172C8">
        <w:t xml:space="preserve">Баланс тепловой мощности котельной </w:t>
      </w:r>
      <w:r w:rsidR="008853EE" w:rsidRPr="008853EE">
        <w:t>ООО"ТЭПАК" д. Большое Анисимово</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60A47745" w14:textId="77777777" w:rsidTr="0042174D">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0FEE927E" w14:textId="77777777" w:rsidR="00804CC4" w:rsidRPr="006A0381" w:rsidRDefault="00804CC4" w:rsidP="00804CC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76A445" w14:textId="77777777" w:rsidR="00804CC4" w:rsidRPr="006A0381" w:rsidRDefault="00804CC4" w:rsidP="00804CC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88CEC2" w14:textId="77777777" w:rsidR="00804CC4" w:rsidRPr="006A0381" w:rsidRDefault="00804CC4" w:rsidP="00804CC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70C8FB" w14:textId="77777777" w:rsidR="00804CC4" w:rsidRPr="006A0381" w:rsidRDefault="00804CC4" w:rsidP="00804CC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DB4396" w14:textId="77777777" w:rsidR="00804CC4" w:rsidRPr="006A0381" w:rsidRDefault="00804CC4" w:rsidP="00804CC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BCBBD1" w14:textId="77777777" w:rsidR="00804CC4" w:rsidRPr="006A0381" w:rsidRDefault="00804CC4" w:rsidP="00804CC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7E1119" w14:textId="77777777" w:rsidR="00804CC4" w:rsidRPr="006A0381" w:rsidRDefault="00804CC4" w:rsidP="00804CC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62D390" w14:textId="3382D11C" w:rsidR="00804CC4" w:rsidRPr="006A0381" w:rsidRDefault="00804CC4" w:rsidP="00804CC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5AE8DE" w14:textId="6DD8B073" w:rsidR="00804CC4" w:rsidRPr="006A0381" w:rsidRDefault="00804CC4" w:rsidP="00804CC4">
            <w:pPr>
              <w:pStyle w:val="aff0"/>
              <w:keepNext/>
              <w:rPr>
                <w:b/>
              </w:rPr>
            </w:pPr>
            <w:r w:rsidRPr="00F82CF8">
              <w:rPr>
                <w:b/>
              </w:rPr>
              <w:t>203</w:t>
            </w:r>
            <w:r>
              <w:rPr>
                <w:b/>
              </w:rPr>
              <w:t>0</w:t>
            </w:r>
            <w:r w:rsidRPr="00F82CF8">
              <w:rPr>
                <w:b/>
              </w:rPr>
              <w:t>-20</w:t>
            </w:r>
            <w:r>
              <w:rPr>
                <w:b/>
              </w:rPr>
              <w:t>34</w:t>
            </w:r>
          </w:p>
        </w:tc>
      </w:tr>
      <w:tr w:rsidR="003F52F1" w:rsidRPr="00846986" w14:paraId="0F82BC5B"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20807E1E" w14:textId="77777777" w:rsidR="003F52F1" w:rsidRPr="00035549" w:rsidRDefault="003F52F1" w:rsidP="003F52F1">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72F586" w14:textId="7B4FFAB5" w:rsidR="003F52F1" w:rsidRDefault="003F52F1" w:rsidP="003F52F1">
            <w:pPr>
              <w:pStyle w:val="aff0"/>
            </w:pPr>
            <w:r w:rsidRPr="004438F5">
              <w:t>4,3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421176" w14:textId="525FC2DE" w:rsidR="003F52F1" w:rsidRDefault="003F52F1" w:rsidP="003F52F1">
            <w:pPr>
              <w:pStyle w:val="aff0"/>
            </w:pPr>
            <w:r w:rsidRPr="004438F5">
              <w:t>4,3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A4B867" w14:textId="738984E1" w:rsidR="003F52F1" w:rsidRDefault="003F52F1" w:rsidP="003F52F1">
            <w:pPr>
              <w:pStyle w:val="aff0"/>
            </w:pPr>
            <w:r w:rsidRPr="004438F5">
              <w:t>4,3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432DC5" w14:textId="1F61E0AF" w:rsidR="003F52F1" w:rsidRDefault="003F52F1" w:rsidP="003F52F1">
            <w:pPr>
              <w:pStyle w:val="aff0"/>
            </w:pPr>
            <w:r w:rsidRPr="004438F5">
              <w:t>4,3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3FBD0D" w14:textId="4668B415" w:rsidR="003F52F1" w:rsidRDefault="003F52F1" w:rsidP="003F52F1">
            <w:pPr>
              <w:pStyle w:val="aff0"/>
            </w:pPr>
            <w:r w:rsidRPr="004438F5">
              <w:t>4,3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44776F" w14:textId="32577374" w:rsidR="003F52F1" w:rsidRDefault="003F52F1" w:rsidP="003F52F1">
            <w:pPr>
              <w:pStyle w:val="aff0"/>
            </w:pPr>
            <w:r w:rsidRPr="004438F5">
              <w:t>4,3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A6C3C1" w14:textId="55A2A74D" w:rsidR="003F52F1" w:rsidRDefault="003F52F1" w:rsidP="003F52F1">
            <w:pPr>
              <w:pStyle w:val="aff0"/>
            </w:pPr>
            <w:r w:rsidRPr="004438F5">
              <w:t>4,3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B08246" w14:textId="00BF24F1" w:rsidR="003F52F1" w:rsidRDefault="003F52F1" w:rsidP="003F52F1">
            <w:pPr>
              <w:pStyle w:val="aff0"/>
            </w:pPr>
            <w:r w:rsidRPr="004438F5">
              <w:t>4,3</w:t>
            </w:r>
          </w:p>
        </w:tc>
      </w:tr>
      <w:tr w:rsidR="003F52F1" w:rsidRPr="00846986" w14:paraId="65887274"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2580B6EB" w14:textId="77777777" w:rsidR="003F52F1" w:rsidRPr="00035549" w:rsidRDefault="003F52F1" w:rsidP="003F52F1">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F61044" w14:textId="47C52E41" w:rsidR="003F52F1"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DAD1B3" w14:textId="0BE8C84A" w:rsidR="003F52F1" w:rsidRDefault="003F52F1" w:rsidP="003F52F1">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ABA76D" w14:textId="697B35D5" w:rsidR="003F52F1"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42F3E9" w14:textId="74404F52" w:rsidR="003F52F1"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942077" w14:textId="64E43B36" w:rsidR="003F52F1" w:rsidRDefault="003F52F1" w:rsidP="003F52F1">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AE4195" w14:textId="49FC11C5" w:rsidR="003F52F1"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16CE7E" w14:textId="2219E311" w:rsidR="003F52F1"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FC77AF" w14:textId="76C82A3D" w:rsidR="003F52F1" w:rsidRDefault="003F52F1" w:rsidP="003F52F1">
            <w:pPr>
              <w:pStyle w:val="aff0"/>
            </w:pPr>
            <w:r w:rsidRPr="004438F5">
              <w:t>-</w:t>
            </w:r>
          </w:p>
        </w:tc>
      </w:tr>
      <w:tr w:rsidR="003F52F1" w:rsidRPr="00846986" w14:paraId="5B7BEE4B"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3E9BABF9" w14:textId="77777777" w:rsidR="003F52F1" w:rsidRPr="00035549" w:rsidRDefault="003F52F1" w:rsidP="003F52F1">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215582" w14:textId="78094DB5" w:rsidR="003F52F1" w:rsidRDefault="003F52F1" w:rsidP="003F52F1">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DA4534" w14:textId="17F71A28" w:rsidR="003F52F1" w:rsidRDefault="003F52F1" w:rsidP="003F52F1">
            <w:pPr>
              <w:pStyle w:val="aff0"/>
            </w:pP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9DA1CD" w14:textId="7DB33EAE" w:rsidR="003F52F1" w:rsidRDefault="003F52F1" w:rsidP="003F52F1">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54FB02" w14:textId="6078845B" w:rsidR="003F52F1" w:rsidRDefault="003F52F1" w:rsidP="003F52F1">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2E44C8" w14:textId="0A7A8DAC" w:rsidR="003F52F1" w:rsidRDefault="003F52F1" w:rsidP="003F52F1">
            <w:pPr>
              <w:pStyle w:val="aff0"/>
            </w:pP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118A50" w14:textId="1A99C791" w:rsidR="003F52F1" w:rsidRDefault="003F52F1" w:rsidP="003F52F1">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F42137" w14:textId="1889D57A" w:rsidR="003F52F1" w:rsidRDefault="003F52F1" w:rsidP="003F52F1">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AB0217" w14:textId="7ACF6DF4" w:rsidR="003F52F1" w:rsidRDefault="003F52F1" w:rsidP="003F52F1">
            <w:pPr>
              <w:pStyle w:val="aff0"/>
            </w:pPr>
          </w:p>
        </w:tc>
      </w:tr>
      <w:tr w:rsidR="003F52F1" w:rsidRPr="00846986" w14:paraId="2F176276"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3C718717" w14:textId="77777777" w:rsidR="003F52F1" w:rsidRPr="00035549" w:rsidRDefault="003F52F1" w:rsidP="003F52F1">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586102" w14:textId="02BA122B" w:rsidR="003F52F1" w:rsidRDefault="003F52F1" w:rsidP="003F52F1">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8E79E5" w14:textId="3757BE15" w:rsidR="003F52F1" w:rsidRDefault="003F52F1" w:rsidP="003F52F1">
            <w:pPr>
              <w:pStyle w:val="aff0"/>
            </w:pP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E71CD0" w14:textId="3C2409E4" w:rsidR="003F52F1" w:rsidRDefault="003F52F1" w:rsidP="003F52F1">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490A23" w14:textId="4D9C4DA3" w:rsidR="003F52F1" w:rsidRDefault="003F52F1" w:rsidP="003F52F1">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16D1DC" w14:textId="005B4FF1" w:rsidR="003F52F1" w:rsidRDefault="003F52F1" w:rsidP="003F52F1">
            <w:pPr>
              <w:pStyle w:val="aff0"/>
            </w:pP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7DA30A" w14:textId="4A168F57" w:rsidR="003F52F1" w:rsidRDefault="003F52F1" w:rsidP="003F52F1">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E4805C" w14:textId="5E85DEB0" w:rsidR="003F52F1" w:rsidRDefault="003F52F1" w:rsidP="003F52F1">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1D3F6F" w14:textId="50BCE53F" w:rsidR="003F52F1" w:rsidRDefault="003F52F1" w:rsidP="003F52F1">
            <w:pPr>
              <w:pStyle w:val="aff0"/>
            </w:pPr>
          </w:p>
        </w:tc>
      </w:tr>
      <w:tr w:rsidR="00B862CB" w:rsidRPr="00846986" w14:paraId="68B7C03D"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2F291A3E" w14:textId="77777777" w:rsidR="00B862CB" w:rsidRPr="00035549" w:rsidRDefault="00B862CB" w:rsidP="00B862CB">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E07A0A" w14:textId="2FA7FD75" w:rsidR="00B862CB"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B6B057" w14:textId="5AB34340" w:rsidR="00B862CB" w:rsidRDefault="00B862CB" w:rsidP="00B862CB">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97EA3A" w14:textId="2A27CE9C" w:rsidR="00B862CB"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0166D8" w14:textId="542E00C6" w:rsidR="00B862CB"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D35A03" w14:textId="03E09E6D" w:rsidR="00B862CB" w:rsidRDefault="00B862CB" w:rsidP="00B862CB">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31145D" w14:textId="5B2A5DB0" w:rsidR="00B862CB"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E6DD26" w14:textId="03591B95" w:rsidR="00B862CB"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BEB879" w14:textId="0C83D329" w:rsidR="00B862CB" w:rsidRDefault="00B862CB" w:rsidP="00B862CB">
            <w:pPr>
              <w:pStyle w:val="aff0"/>
            </w:pPr>
            <w:r w:rsidRPr="004438F5">
              <w:t>-</w:t>
            </w:r>
          </w:p>
        </w:tc>
      </w:tr>
      <w:tr w:rsidR="00B862CB" w:rsidRPr="00846986" w14:paraId="6BDA0EE7"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6C56CC88" w14:textId="77777777" w:rsidR="00B862CB" w:rsidRPr="00035549" w:rsidRDefault="00B862CB" w:rsidP="00B862CB">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F17E95" w14:textId="31193297" w:rsidR="00B862CB" w:rsidRPr="00BE5C58" w:rsidRDefault="00B862CB" w:rsidP="00B862CB">
            <w:pPr>
              <w:pStyle w:val="aff0"/>
            </w:pPr>
            <w:r>
              <w:t>3,574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91F9AA" w14:textId="2E3B24F6" w:rsidR="00B862CB" w:rsidRPr="00BE5C58" w:rsidRDefault="00B862CB" w:rsidP="00B862CB">
            <w:pPr>
              <w:pStyle w:val="aff0"/>
            </w:pPr>
            <w:r>
              <w:t>3,574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23B8F0" w14:textId="2C3265E1" w:rsidR="00B862CB" w:rsidRPr="00BE5C58" w:rsidRDefault="00B862CB" w:rsidP="00B862CB">
            <w:pPr>
              <w:pStyle w:val="aff0"/>
            </w:pPr>
            <w:r>
              <w:t>3,574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7AA249" w14:textId="55ADE228" w:rsidR="00B862CB" w:rsidRPr="00BE5C58"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B08EDA" w14:textId="0AC9EB41" w:rsidR="00B862CB" w:rsidRPr="00BE5C58" w:rsidRDefault="00B862CB" w:rsidP="00B862CB">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653436" w14:textId="7F52E477" w:rsidR="00B862CB" w:rsidRPr="00BE5C58"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90CE7C" w14:textId="2A13B0DA" w:rsidR="00B862CB" w:rsidRPr="00BE5C58"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4E6734" w14:textId="50746C58" w:rsidR="00B862CB" w:rsidRPr="00BE5C58" w:rsidRDefault="00B862CB" w:rsidP="00B862CB">
            <w:pPr>
              <w:pStyle w:val="aff0"/>
            </w:pPr>
            <w:r w:rsidRPr="004438F5">
              <w:t>-</w:t>
            </w:r>
          </w:p>
        </w:tc>
      </w:tr>
      <w:tr w:rsidR="00B862CB" w:rsidRPr="00846986" w14:paraId="067EA279"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277AAC08" w14:textId="77777777" w:rsidR="00B862CB" w:rsidRPr="00035549" w:rsidRDefault="00B862CB" w:rsidP="00B862CB">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2668FA" w14:textId="5EAFBCF5" w:rsidR="00B862CB" w:rsidRPr="00BE5C58" w:rsidRDefault="00B862CB" w:rsidP="00B862CB">
            <w:pPr>
              <w:pStyle w:val="aff0"/>
            </w:pPr>
            <w:r>
              <w:t>2,274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960FE4" w14:textId="359F2ABD" w:rsidR="00B862CB" w:rsidRPr="00BE5C58" w:rsidRDefault="00B862CB" w:rsidP="00B862CB">
            <w:pPr>
              <w:pStyle w:val="aff0"/>
            </w:pPr>
            <w:r>
              <w:t>2,274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EC8C32" w14:textId="0751F948" w:rsidR="00B862CB" w:rsidRPr="00BE5C58" w:rsidRDefault="00B862CB" w:rsidP="00B862CB">
            <w:pPr>
              <w:pStyle w:val="aff0"/>
            </w:pPr>
            <w:r>
              <w:t>2,274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CB495B" w14:textId="1D6D3AF2" w:rsidR="00B862CB" w:rsidRPr="00BE5C58"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CA172D" w14:textId="027B1AA1" w:rsidR="00B862CB" w:rsidRPr="00BE5C58" w:rsidRDefault="00B862CB" w:rsidP="00B862CB">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E80192" w14:textId="47B93541" w:rsidR="00B862CB" w:rsidRPr="00BE5C58"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913147" w14:textId="273CE33F" w:rsidR="00B862CB" w:rsidRPr="00BE5C58"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1C5892" w14:textId="65E6B031" w:rsidR="00B862CB" w:rsidRPr="00BE5C58" w:rsidRDefault="00B862CB" w:rsidP="00B862CB">
            <w:pPr>
              <w:pStyle w:val="aff0"/>
            </w:pPr>
            <w:r w:rsidRPr="004438F5">
              <w:t>-</w:t>
            </w:r>
          </w:p>
        </w:tc>
      </w:tr>
      <w:tr w:rsidR="00B862CB" w:rsidRPr="00846986" w14:paraId="4925D7EE" w14:textId="77777777" w:rsidTr="009A2F61">
        <w:tc>
          <w:tcPr>
            <w:tcW w:w="6849" w:type="dxa"/>
            <w:tcBorders>
              <w:top w:val="single" w:sz="4" w:space="0" w:color="auto"/>
              <w:bottom w:val="single" w:sz="4" w:space="0" w:color="auto"/>
              <w:right w:val="single" w:sz="4" w:space="0" w:color="auto"/>
            </w:tcBorders>
            <w:tcMar>
              <w:left w:w="11" w:type="dxa"/>
              <w:right w:w="11" w:type="dxa"/>
            </w:tcMar>
            <w:vAlign w:val="center"/>
          </w:tcPr>
          <w:p w14:paraId="432BAFBC" w14:textId="77777777" w:rsidR="00B862CB" w:rsidRPr="00035549" w:rsidRDefault="00B862CB" w:rsidP="00B862CB">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01867A" w14:textId="713A07FA" w:rsidR="00B862CB" w:rsidRPr="00BE5C58" w:rsidRDefault="00B862CB" w:rsidP="00B862CB">
            <w:pPr>
              <w:pStyle w:val="aff0"/>
            </w:pPr>
            <w:r>
              <w:t>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1B90E597" w14:textId="6ED9082B" w:rsidR="00B862CB" w:rsidRPr="00BE5C58" w:rsidRDefault="00B862CB" w:rsidP="00B862CB">
            <w:pPr>
              <w:pStyle w:val="aff0"/>
            </w:pPr>
            <w:r>
              <w:t>1</w:t>
            </w:r>
            <w:r w:rsidRPr="001755D3">
              <w:t>,</w:t>
            </w:r>
            <w:r>
              <w:t>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tcPr>
          <w:p w14:paraId="20C4A1A8" w14:textId="0D497CE3" w:rsidR="00B862CB" w:rsidRPr="00BE5C58" w:rsidRDefault="00B862CB" w:rsidP="00B862CB">
            <w:pPr>
              <w:pStyle w:val="aff0"/>
            </w:pPr>
            <w:r>
              <w:t>1</w:t>
            </w:r>
            <w:r w:rsidRPr="001755D3">
              <w:t>,</w:t>
            </w:r>
            <w:r>
              <w:t>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7A6EAB" w14:textId="5E022C81" w:rsidR="00B862CB" w:rsidRPr="00BE5C58"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F45849" w14:textId="14722F80" w:rsidR="00B862CB" w:rsidRPr="00BE5C58" w:rsidRDefault="00B862CB" w:rsidP="00B862CB">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EBAAE8" w14:textId="7B9504C8" w:rsidR="00B862CB" w:rsidRPr="00BE5C58"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085D94" w14:textId="1EE57135" w:rsidR="00B862CB" w:rsidRPr="00BE5C58"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FA9B55" w14:textId="6334BE2A" w:rsidR="00B862CB" w:rsidRPr="00BE5C58" w:rsidRDefault="00B862CB" w:rsidP="00B862CB">
            <w:pPr>
              <w:pStyle w:val="aff0"/>
            </w:pPr>
            <w:r w:rsidRPr="004438F5">
              <w:t>-</w:t>
            </w:r>
          </w:p>
        </w:tc>
      </w:tr>
      <w:tr w:rsidR="00B862CB" w:rsidRPr="00846986" w14:paraId="5EFA7515"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4BD9AD50" w14:textId="77777777" w:rsidR="00B862CB" w:rsidRPr="00035549" w:rsidRDefault="00B862CB" w:rsidP="00B862CB">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DAA675" w14:textId="7AFD70CD" w:rsidR="00B862CB"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30D2E2" w14:textId="67DD6646" w:rsidR="00B862CB" w:rsidRDefault="00B862CB" w:rsidP="00B862CB">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171606" w14:textId="33A98ABC" w:rsidR="00B862CB"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B4A9A4" w14:textId="79704F22" w:rsidR="00B862CB"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DCBAAB" w14:textId="6498D18C" w:rsidR="00B862CB" w:rsidRDefault="00B862CB" w:rsidP="00B862CB">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F1ED8A" w14:textId="55ABCDFC" w:rsidR="00B862CB"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32A28C" w14:textId="3B0A2C7E" w:rsidR="00B862CB"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929F6A" w14:textId="10599F7D" w:rsidR="00B862CB" w:rsidRDefault="00B862CB" w:rsidP="00B862CB">
            <w:pPr>
              <w:pStyle w:val="aff0"/>
            </w:pPr>
            <w:r w:rsidRPr="004438F5">
              <w:t>-</w:t>
            </w:r>
          </w:p>
        </w:tc>
      </w:tr>
      <w:tr w:rsidR="00B862CB" w:rsidRPr="00846986" w14:paraId="59A05F7F"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496A7CB9" w14:textId="77777777" w:rsidR="00B862CB" w:rsidRPr="00035549" w:rsidRDefault="00B862CB" w:rsidP="00B862CB">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3F93BC" w14:textId="0A3C1914" w:rsidR="00B862CB"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13548F" w14:textId="3E9AD262" w:rsidR="00B862CB" w:rsidRDefault="00B862CB" w:rsidP="00B862CB">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9FD3CE" w14:textId="5485C354" w:rsidR="00B862CB"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8D6838" w14:textId="59483D59" w:rsidR="00B862CB"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E3F2C7" w14:textId="43666F5A" w:rsidR="00B862CB" w:rsidRDefault="00B862CB" w:rsidP="00B862CB">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E58C3E" w14:textId="4BCA9860" w:rsidR="00B862CB"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41F919" w14:textId="36447C0F" w:rsidR="00B862CB" w:rsidRDefault="00B862CB" w:rsidP="00B862CB">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FDEE00" w14:textId="7C58157A" w:rsidR="00B862CB" w:rsidRDefault="00B862CB" w:rsidP="00B862CB">
            <w:pPr>
              <w:pStyle w:val="aff0"/>
            </w:pPr>
            <w:r w:rsidRPr="004438F5">
              <w:t>-</w:t>
            </w:r>
          </w:p>
        </w:tc>
      </w:tr>
      <w:tr w:rsidR="003F52F1" w:rsidRPr="00846986" w14:paraId="69268D0A"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787C81BF" w14:textId="77777777" w:rsidR="003F52F1" w:rsidRPr="00035549" w:rsidRDefault="003F52F1" w:rsidP="003F52F1">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8A6AD4" w14:textId="6F7C9F09" w:rsidR="003F52F1"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313D53" w14:textId="39295DEA" w:rsidR="003F52F1" w:rsidRDefault="003F52F1" w:rsidP="003F52F1">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0A9216" w14:textId="62E52680" w:rsidR="003F52F1"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933646" w14:textId="64220D90" w:rsidR="003F52F1"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9604ED" w14:textId="0B17F3FF" w:rsidR="003F52F1" w:rsidRDefault="003F52F1" w:rsidP="003F52F1">
            <w:pPr>
              <w:pStyle w:val="aff0"/>
            </w:pPr>
            <w:r w:rsidRPr="004438F5">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47EEB5" w14:textId="3ACC0ADD" w:rsidR="003F52F1"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9D8446" w14:textId="12FC3A59" w:rsidR="003F52F1" w:rsidRDefault="003F52F1" w:rsidP="003F52F1">
            <w:pPr>
              <w:pStyle w:val="aff0"/>
            </w:pPr>
            <w:r w:rsidRPr="004438F5">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E84833" w14:textId="3930FF13" w:rsidR="003F52F1" w:rsidRDefault="003F52F1" w:rsidP="003F52F1">
            <w:pPr>
              <w:pStyle w:val="aff0"/>
            </w:pPr>
            <w:r w:rsidRPr="004438F5">
              <w:t>-</w:t>
            </w:r>
          </w:p>
        </w:tc>
      </w:tr>
    </w:tbl>
    <w:p w14:paraId="06FDA189" w14:textId="77777777" w:rsidR="00E21B9D" w:rsidRDefault="00E21B9D" w:rsidP="00E21B9D">
      <w:pPr>
        <w:rPr>
          <w:highlight w:val="yellow"/>
        </w:rPr>
      </w:pPr>
    </w:p>
    <w:p w14:paraId="4B2AC3A2" w14:textId="77777777" w:rsidR="00E21B9D" w:rsidRPr="005D3DA2" w:rsidRDefault="00E21B9D" w:rsidP="00B86199">
      <w:pPr>
        <w:pageBreakBefore/>
        <w:jc w:val="right"/>
      </w:pPr>
      <w:r w:rsidRPr="005D3DA2">
        <w:t>Таблица 4.</w:t>
      </w:r>
      <w:r>
        <w:t>1</w:t>
      </w:r>
      <w:r w:rsidR="00B86199">
        <w:t>5</w:t>
      </w:r>
    </w:p>
    <w:p w14:paraId="42A006E7" w14:textId="202D6565" w:rsidR="00E21B9D" w:rsidRPr="003172C8" w:rsidRDefault="00E21B9D" w:rsidP="00E21B9D">
      <w:pPr>
        <w:ind w:firstLine="0"/>
        <w:jc w:val="center"/>
      </w:pPr>
      <w:r w:rsidRPr="003172C8">
        <w:t xml:space="preserve">Баланс тепловой мощности котельной </w:t>
      </w:r>
      <w:r w:rsidR="008853EE" w:rsidRPr="008853EE">
        <w:t>п. Талаги</w:t>
      </w:r>
      <w:r w:rsidR="003F52F1">
        <w:t>, 21 А</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314139D6" w14:textId="77777777" w:rsidTr="0042174D">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103598B9" w14:textId="77777777" w:rsidR="00804CC4" w:rsidRPr="006A0381" w:rsidRDefault="00804CC4" w:rsidP="00804CC4">
            <w:pPr>
              <w:pStyle w:val="aff0"/>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30ABA6" w14:textId="77777777" w:rsidR="00804CC4" w:rsidRPr="006A0381" w:rsidRDefault="00804CC4" w:rsidP="00804CC4">
            <w:pPr>
              <w:pStyle w:val="aff0"/>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35F338" w14:textId="77777777" w:rsidR="00804CC4" w:rsidRPr="006A0381" w:rsidRDefault="00804CC4" w:rsidP="00804CC4">
            <w:pPr>
              <w:pStyle w:val="aff0"/>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C08530" w14:textId="77777777" w:rsidR="00804CC4" w:rsidRPr="006A0381" w:rsidRDefault="00804CC4" w:rsidP="00804CC4">
            <w:pPr>
              <w:pStyle w:val="aff0"/>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C22DBF" w14:textId="77777777" w:rsidR="00804CC4" w:rsidRPr="006A0381" w:rsidRDefault="00804CC4" w:rsidP="00804CC4">
            <w:pPr>
              <w:pStyle w:val="aff0"/>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61D1C6" w14:textId="77777777" w:rsidR="00804CC4" w:rsidRPr="006A0381" w:rsidRDefault="00804CC4" w:rsidP="00804CC4">
            <w:pPr>
              <w:pStyle w:val="aff0"/>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B98D84" w14:textId="77777777" w:rsidR="00804CC4" w:rsidRPr="006A0381" w:rsidRDefault="00804CC4" w:rsidP="00804CC4">
            <w:pPr>
              <w:pStyle w:val="aff0"/>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76F312" w14:textId="6332017C" w:rsidR="00804CC4" w:rsidRPr="006A0381" w:rsidRDefault="00804CC4" w:rsidP="00804CC4">
            <w:pPr>
              <w:pStyle w:val="aff0"/>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57C584" w14:textId="2BE4F587" w:rsidR="00804CC4" w:rsidRPr="006A0381" w:rsidRDefault="00804CC4" w:rsidP="00804CC4">
            <w:pPr>
              <w:pStyle w:val="aff0"/>
              <w:rPr>
                <w:b/>
              </w:rPr>
            </w:pPr>
            <w:r w:rsidRPr="00F82CF8">
              <w:rPr>
                <w:b/>
              </w:rPr>
              <w:t>203</w:t>
            </w:r>
            <w:r>
              <w:rPr>
                <w:b/>
              </w:rPr>
              <w:t>0</w:t>
            </w:r>
            <w:r w:rsidRPr="00F82CF8">
              <w:rPr>
                <w:b/>
              </w:rPr>
              <w:t>-20</w:t>
            </w:r>
            <w:r>
              <w:rPr>
                <w:b/>
              </w:rPr>
              <w:t>34</w:t>
            </w:r>
          </w:p>
        </w:tc>
      </w:tr>
      <w:tr w:rsidR="00FE5498" w:rsidRPr="00846986" w14:paraId="17706731"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2E549B43" w14:textId="77777777" w:rsidR="00FE5498" w:rsidRPr="00035549" w:rsidRDefault="00FE5498" w:rsidP="00FE5498">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D52EFB" w14:textId="340F7D22"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7844A0" w14:textId="2AE65045" w:rsidR="00FE5498" w:rsidRDefault="00FE5498" w:rsidP="00FE5498">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ED8843" w14:textId="4A36A63F"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915FE2" w14:textId="3BB64695"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18505F" w14:textId="5E977D93" w:rsidR="00FE5498" w:rsidRDefault="00FE5498" w:rsidP="00FE5498">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D01C51" w14:textId="038FFC21"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DAEDB3" w14:textId="2DB0E1CC"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DDAE32" w14:textId="408C0750" w:rsidR="00FE5498" w:rsidRDefault="00FE5498" w:rsidP="00FE5498">
            <w:pPr>
              <w:pStyle w:val="aff0"/>
            </w:pPr>
            <w:r w:rsidRPr="00B42DF6">
              <w:t>-</w:t>
            </w:r>
          </w:p>
        </w:tc>
      </w:tr>
      <w:tr w:rsidR="00FE5498" w:rsidRPr="00846986" w14:paraId="77DD1D28"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4E339106" w14:textId="77777777" w:rsidR="00FE5498" w:rsidRPr="00035549" w:rsidRDefault="00FE5498" w:rsidP="00FE5498">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4F854C" w14:textId="69D3BB12"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B98097" w14:textId="31B28667" w:rsidR="00FE5498" w:rsidRDefault="00FE5498" w:rsidP="00FE5498">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86DB5F" w14:textId="72CDF656"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9AC664" w14:textId="05E7D70C"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B9E655" w14:textId="4B363F1D" w:rsidR="00FE5498" w:rsidRDefault="00FE5498" w:rsidP="00FE5498">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C63C65" w14:textId="1922F293"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07CFB9" w14:textId="387EBB03"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B8CEAA" w14:textId="557E91EE" w:rsidR="00FE5498" w:rsidRDefault="00FE5498" w:rsidP="00FE5498">
            <w:pPr>
              <w:pStyle w:val="aff0"/>
            </w:pPr>
            <w:r w:rsidRPr="00B42DF6">
              <w:t>-</w:t>
            </w:r>
          </w:p>
        </w:tc>
      </w:tr>
      <w:tr w:rsidR="00FE5498" w:rsidRPr="00846986" w14:paraId="5AF5B9BE"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78B479B8" w14:textId="77777777" w:rsidR="00FE5498" w:rsidRPr="00035549" w:rsidRDefault="00FE5498" w:rsidP="00FE5498">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AE8127" w14:textId="73B139B0"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9D9201" w14:textId="70FF1A28" w:rsidR="00FE5498" w:rsidRDefault="00FE5498" w:rsidP="00FE5498">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F70C3B" w14:textId="059B6F3D"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9CDB12" w14:textId="370730A2"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8D1EC0" w14:textId="29E1768B" w:rsidR="00FE5498" w:rsidRDefault="00FE5498" w:rsidP="00FE5498">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E19B19" w14:textId="498D751B"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07BE69" w14:textId="52D27901"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20A20E" w14:textId="6F79004A" w:rsidR="00FE5498" w:rsidRDefault="00FE5498" w:rsidP="00FE5498">
            <w:pPr>
              <w:pStyle w:val="aff0"/>
            </w:pPr>
            <w:r w:rsidRPr="00B42DF6">
              <w:t>-</w:t>
            </w:r>
          </w:p>
        </w:tc>
      </w:tr>
      <w:tr w:rsidR="00FE5498" w:rsidRPr="00846986" w14:paraId="720C1891"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1FE392E1" w14:textId="77777777" w:rsidR="00FE5498" w:rsidRPr="00035549" w:rsidRDefault="00FE5498" w:rsidP="00FE5498">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8687F1" w14:textId="100D0A6D"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1A3052" w14:textId="5F55AEAB" w:rsidR="00FE5498" w:rsidRDefault="00FE5498" w:rsidP="00FE5498">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BC98B8" w14:textId="751AC35D"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3BD05E" w14:textId="1EC5C08C"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B57401" w14:textId="237874C8" w:rsidR="00FE5498" w:rsidRDefault="00FE5498" w:rsidP="00FE5498">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2FF347" w14:textId="5F24DFCA"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94A503" w14:textId="24AA3EFF"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8B5A17" w14:textId="323F84B8" w:rsidR="00FE5498" w:rsidRDefault="00FE5498" w:rsidP="00FE5498">
            <w:pPr>
              <w:pStyle w:val="aff0"/>
            </w:pPr>
            <w:r w:rsidRPr="00B42DF6">
              <w:t>-</w:t>
            </w:r>
          </w:p>
        </w:tc>
      </w:tr>
      <w:tr w:rsidR="00FE5498" w:rsidRPr="00846986" w14:paraId="4A84AF15"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55176863" w14:textId="77777777" w:rsidR="00FE5498" w:rsidRPr="00035549" w:rsidRDefault="00FE5498" w:rsidP="00FE5498">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0C8596" w14:textId="4BAFBC93"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6DD3B6" w14:textId="1521DBDA" w:rsidR="00FE5498" w:rsidRDefault="00FE5498" w:rsidP="00FE5498">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5FCFA6" w14:textId="3177F58E"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ADE7AC" w14:textId="37689911"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9D9F8D" w14:textId="18746A6C" w:rsidR="00FE5498" w:rsidRDefault="00FE5498" w:rsidP="00FE5498">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FEDDE9" w14:textId="7CDDC920"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93E686" w14:textId="54725992"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FF62F8" w14:textId="401E4E50" w:rsidR="00FE5498" w:rsidRDefault="00FE5498" w:rsidP="00FE5498">
            <w:pPr>
              <w:pStyle w:val="aff0"/>
            </w:pPr>
            <w:r w:rsidRPr="00B42DF6">
              <w:t>-</w:t>
            </w:r>
          </w:p>
        </w:tc>
      </w:tr>
      <w:tr w:rsidR="00FE5498" w:rsidRPr="00846986" w14:paraId="44274E6B" w14:textId="77777777" w:rsidTr="009A50C4">
        <w:tc>
          <w:tcPr>
            <w:tcW w:w="6849" w:type="dxa"/>
            <w:tcBorders>
              <w:top w:val="single" w:sz="4" w:space="0" w:color="auto"/>
              <w:bottom w:val="single" w:sz="4" w:space="0" w:color="auto"/>
              <w:right w:val="single" w:sz="4" w:space="0" w:color="auto"/>
            </w:tcBorders>
            <w:tcMar>
              <w:left w:w="11" w:type="dxa"/>
              <w:right w:w="11" w:type="dxa"/>
            </w:tcMar>
            <w:vAlign w:val="center"/>
          </w:tcPr>
          <w:p w14:paraId="5F3D9204" w14:textId="77777777" w:rsidR="00FE5498" w:rsidRPr="00035549" w:rsidRDefault="00FE5498" w:rsidP="00FE5498">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17980A" w14:textId="0DF57919" w:rsidR="00FE5498" w:rsidRPr="00BE5C58" w:rsidRDefault="00FE5498" w:rsidP="00FE5498">
            <w:pPr>
              <w:pStyle w:val="aff0"/>
            </w:pPr>
            <w:r>
              <w:t>0,79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30A9C0" w14:textId="5BB3611B" w:rsidR="00FE5498" w:rsidRPr="00BE5C58" w:rsidRDefault="00FE5498" w:rsidP="00FE5498">
            <w:pPr>
              <w:pStyle w:val="aff0"/>
            </w:pPr>
            <w:r w:rsidRPr="00B24651">
              <w:t>0,7</w:t>
            </w:r>
            <w:r>
              <w:t>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ECF6BB" w14:textId="42A38A7B" w:rsidR="00FE5498" w:rsidRPr="00BE5C58" w:rsidRDefault="00FE5498" w:rsidP="00FE5498">
            <w:pPr>
              <w:pStyle w:val="aff0"/>
            </w:pPr>
            <w:r w:rsidRPr="00B24651">
              <w:t>0,7</w:t>
            </w:r>
            <w:r>
              <w:t>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C21E74" w14:textId="206BBD5C" w:rsidR="00FE5498" w:rsidRPr="00BE5C58" w:rsidRDefault="00FE5498" w:rsidP="00FE5498">
            <w:pPr>
              <w:pStyle w:val="aff0"/>
            </w:pPr>
            <w:r w:rsidRPr="00B24651">
              <w:t>0,7</w:t>
            </w:r>
            <w:r>
              <w:t>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171CAA" w14:textId="6944A173" w:rsidR="00FE5498" w:rsidRPr="00BE5C58" w:rsidRDefault="00FE5498" w:rsidP="00FE5498">
            <w:pPr>
              <w:pStyle w:val="aff0"/>
            </w:pPr>
            <w:r w:rsidRPr="00B24651">
              <w:t>0,7</w:t>
            </w:r>
            <w:r>
              <w:t>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B35509" w14:textId="61B5321B" w:rsidR="00FE5498" w:rsidRPr="00BE5C58" w:rsidRDefault="00FE5498" w:rsidP="00FE5498">
            <w:pPr>
              <w:pStyle w:val="aff0"/>
            </w:pPr>
            <w:r w:rsidRPr="00B24651">
              <w:t>0,7</w:t>
            </w:r>
            <w:r>
              <w:t>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D22BB6" w14:textId="3F60AEDD" w:rsidR="00FE5498" w:rsidRPr="00BE5C58" w:rsidRDefault="00FE5498" w:rsidP="00FE5498">
            <w:pPr>
              <w:pStyle w:val="aff0"/>
            </w:pPr>
            <w:r w:rsidRPr="00B24651">
              <w:t>0,7</w:t>
            </w:r>
            <w:r>
              <w:t>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E3BF1C" w14:textId="40C5AC63" w:rsidR="00FE5498" w:rsidRPr="00BE5C58" w:rsidRDefault="00FE5498" w:rsidP="00FE5498">
            <w:pPr>
              <w:pStyle w:val="aff0"/>
            </w:pPr>
            <w:r w:rsidRPr="00B24651">
              <w:t>0,7</w:t>
            </w:r>
            <w:r>
              <w:t>9</w:t>
            </w:r>
          </w:p>
        </w:tc>
      </w:tr>
      <w:tr w:rsidR="00FE5498" w:rsidRPr="00846986" w14:paraId="5820AEFD" w14:textId="77777777" w:rsidTr="009A50C4">
        <w:tc>
          <w:tcPr>
            <w:tcW w:w="6849" w:type="dxa"/>
            <w:tcBorders>
              <w:top w:val="single" w:sz="4" w:space="0" w:color="auto"/>
              <w:bottom w:val="single" w:sz="4" w:space="0" w:color="auto"/>
              <w:right w:val="single" w:sz="4" w:space="0" w:color="auto"/>
            </w:tcBorders>
            <w:tcMar>
              <w:left w:w="11" w:type="dxa"/>
              <w:right w:w="11" w:type="dxa"/>
            </w:tcMar>
            <w:vAlign w:val="center"/>
          </w:tcPr>
          <w:p w14:paraId="32F83005" w14:textId="77777777" w:rsidR="00FE5498" w:rsidRPr="00035549" w:rsidRDefault="00FE5498" w:rsidP="00FE5498">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56FECA" w14:textId="2E675AE4" w:rsidR="00FE5498" w:rsidRPr="00BE5C58" w:rsidRDefault="00FE5498" w:rsidP="00FE5498">
            <w:pPr>
              <w:pStyle w:val="aff0"/>
            </w:pPr>
            <w: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797676" w14:textId="553A3485" w:rsidR="00FE5498" w:rsidRPr="00BE5C58" w:rsidRDefault="00FE5498" w:rsidP="00FE5498">
            <w:pPr>
              <w:pStyle w:val="aff0"/>
            </w:pPr>
            <w: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C22FB6" w14:textId="059C6B5C" w:rsidR="00FE5498" w:rsidRPr="00BE5C58" w:rsidRDefault="00FE5498" w:rsidP="00FE5498">
            <w:pPr>
              <w:pStyle w:val="aff0"/>
            </w:pPr>
            <w: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AD1E5B" w14:textId="18506BE3" w:rsidR="00FE5498" w:rsidRPr="00BE5C58" w:rsidRDefault="00FE5498" w:rsidP="00FE5498">
            <w:pPr>
              <w:pStyle w:val="aff0"/>
            </w:pPr>
            <w: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724D3C" w14:textId="37481846" w:rsidR="00FE5498" w:rsidRPr="00BE5C58" w:rsidRDefault="00FE5498" w:rsidP="00FE5498">
            <w:pPr>
              <w:pStyle w:val="aff0"/>
            </w:pPr>
            <w: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09CCA1" w14:textId="706D3727" w:rsidR="00FE5498" w:rsidRPr="00BE5C58" w:rsidRDefault="00FE5498" w:rsidP="00FE5498">
            <w:pPr>
              <w:pStyle w:val="aff0"/>
            </w:pPr>
            <w: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FC05C4" w14:textId="2C00050A" w:rsidR="00FE5498" w:rsidRPr="00BE5C58" w:rsidRDefault="00FE5498" w:rsidP="00FE5498">
            <w:pPr>
              <w:pStyle w:val="aff0"/>
            </w:pPr>
            <w: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7622C5" w14:textId="5715C59C" w:rsidR="00FE5498" w:rsidRPr="00BE5C58" w:rsidRDefault="00FE5498" w:rsidP="00FE5498">
            <w:pPr>
              <w:pStyle w:val="aff0"/>
            </w:pPr>
            <w:r>
              <w:t>0</w:t>
            </w:r>
          </w:p>
        </w:tc>
      </w:tr>
      <w:tr w:rsidR="00FE5498" w:rsidRPr="00846986" w14:paraId="4D0B147C" w14:textId="77777777" w:rsidTr="009A50C4">
        <w:tc>
          <w:tcPr>
            <w:tcW w:w="6849" w:type="dxa"/>
            <w:tcBorders>
              <w:top w:val="single" w:sz="4" w:space="0" w:color="auto"/>
              <w:bottom w:val="single" w:sz="4" w:space="0" w:color="auto"/>
              <w:right w:val="single" w:sz="4" w:space="0" w:color="auto"/>
            </w:tcBorders>
            <w:tcMar>
              <w:left w:w="11" w:type="dxa"/>
              <w:right w:w="11" w:type="dxa"/>
            </w:tcMar>
            <w:vAlign w:val="center"/>
          </w:tcPr>
          <w:p w14:paraId="78E60E6D" w14:textId="77777777" w:rsidR="00FE5498" w:rsidRPr="00035549" w:rsidRDefault="00FE5498" w:rsidP="00FE5498">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C468BB" w14:textId="44855CBD" w:rsidR="00FE5498" w:rsidRPr="00BE5C58" w:rsidRDefault="00FE5498" w:rsidP="00FE5498">
            <w:pPr>
              <w:pStyle w:val="aff0"/>
            </w:pPr>
            <w: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F28E9A" w14:textId="79780C9A" w:rsidR="00FE5498" w:rsidRPr="00BE5C58" w:rsidRDefault="00FE5498" w:rsidP="00FE5498">
            <w:pPr>
              <w:pStyle w:val="aff0"/>
            </w:pPr>
            <w: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55540E" w14:textId="4609B623" w:rsidR="00FE5498" w:rsidRPr="00BE5C58" w:rsidRDefault="00FE5498" w:rsidP="00FE5498">
            <w:pPr>
              <w:pStyle w:val="aff0"/>
            </w:pPr>
            <w: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867A12" w14:textId="1517422E" w:rsidR="00FE5498" w:rsidRPr="00BE5C58" w:rsidRDefault="00FE5498" w:rsidP="00FE5498">
            <w:pPr>
              <w:pStyle w:val="aff0"/>
            </w:pPr>
            <w: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05EE57" w14:textId="55822D4B" w:rsidR="00FE5498" w:rsidRPr="00BE5C58" w:rsidRDefault="00FE5498" w:rsidP="00FE5498">
            <w:pPr>
              <w:pStyle w:val="aff0"/>
            </w:pPr>
            <w: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95455D" w14:textId="5AE4A86B" w:rsidR="00FE5498" w:rsidRPr="00BE5C58" w:rsidRDefault="00FE5498" w:rsidP="00FE5498">
            <w:pPr>
              <w:pStyle w:val="aff0"/>
            </w:pPr>
            <w: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92DEBE" w14:textId="4412962B" w:rsidR="00FE5498" w:rsidRPr="00BE5C58" w:rsidRDefault="00FE5498" w:rsidP="00FE5498">
            <w:pPr>
              <w:pStyle w:val="aff0"/>
            </w:pPr>
            <w: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7816AF" w14:textId="637BC6D5" w:rsidR="00FE5498" w:rsidRPr="00BE5C58" w:rsidRDefault="00FE5498" w:rsidP="00FE5498">
            <w:pPr>
              <w:pStyle w:val="aff0"/>
            </w:pPr>
            <w:r>
              <w:t>0</w:t>
            </w:r>
          </w:p>
        </w:tc>
      </w:tr>
      <w:tr w:rsidR="00FE5498" w:rsidRPr="00846986" w14:paraId="5BDE4E90"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3D1DBBE1" w14:textId="77777777" w:rsidR="00FE5498" w:rsidRPr="00035549" w:rsidRDefault="00FE5498" w:rsidP="00FE5498">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BD709E" w14:textId="574F38E0"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963AFC" w14:textId="3389822F" w:rsidR="00FE5498" w:rsidRDefault="00FE5498" w:rsidP="00FE5498">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61AA5D" w14:textId="5D725CDA"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D1A34E" w14:textId="3155C68A"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72A1ED" w14:textId="39ABA63C" w:rsidR="00FE5498" w:rsidRDefault="00FE5498" w:rsidP="00FE5498">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BB02F3" w14:textId="08D38C9A"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6CF5CE" w14:textId="5629C2C5"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1E84EE" w14:textId="7CAF7BAC" w:rsidR="00FE5498" w:rsidRDefault="00FE5498" w:rsidP="00FE5498">
            <w:pPr>
              <w:pStyle w:val="aff0"/>
            </w:pPr>
            <w:r w:rsidRPr="00B42DF6">
              <w:t>-</w:t>
            </w:r>
          </w:p>
        </w:tc>
      </w:tr>
      <w:tr w:rsidR="00FE5498" w:rsidRPr="00846986" w14:paraId="53597AE3"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7A78DBAD" w14:textId="77777777" w:rsidR="00FE5498" w:rsidRPr="00035549" w:rsidRDefault="00FE5498" w:rsidP="00FE5498">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90753C" w14:textId="74319BEC"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EE3C2B" w14:textId="24B97590" w:rsidR="00FE5498" w:rsidRDefault="00FE5498" w:rsidP="00FE5498">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86E808" w14:textId="1C5FB9F1"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804D68" w14:textId="3578C19C"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2641BB" w14:textId="7A3A825C" w:rsidR="00FE5498" w:rsidRDefault="00FE5498" w:rsidP="00FE5498">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B4908E" w14:textId="1640DBA2"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1A678A" w14:textId="352242F9"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02C558" w14:textId="2C504A43" w:rsidR="00FE5498" w:rsidRDefault="00FE5498" w:rsidP="00FE5498">
            <w:pPr>
              <w:pStyle w:val="aff0"/>
            </w:pPr>
            <w:r w:rsidRPr="00B42DF6">
              <w:t>-</w:t>
            </w:r>
          </w:p>
        </w:tc>
      </w:tr>
      <w:tr w:rsidR="00FE5498" w:rsidRPr="00846986" w14:paraId="38F5AA6F"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2ACC3FF7" w14:textId="77777777" w:rsidR="00FE5498" w:rsidRPr="00035549" w:rsidRDefault="00FE5498" w:rsidP="00FE5498">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BEB6FA" w14:textId="1C5C4D41"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7E8344" w14:textId="22ED0A6D" w:rsidR="00FE5498" w:rsidRDefault="00FE5498" w:rsidP="00FE5498">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7E97A6" w14:textId="2A1F9F28"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8CB43E" w14:textId="47D5ED38"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EB6872" w14:textId="44B5A350" w:rsidR="00FE5498" w:rsidRDefault="00FE5498" w:rsidP="00FE5498">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12A08E" w14:textId="4C04278E"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A61178" w14:textId="61347ABB" w:rsidR="00FE5498" w:rsidRDefault="00FE5498" w:rsidP="00FE5498">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F9170A" w14:textId="258D8F1D" w:rsidR="00FE5498" w:rsidRDefault="00FE5498" w:rsidP="00FE5498">
            <w:pPr>
              <w:pStyle w:val="aff0"/>
            </w:pPr>
            <w:r w:rsidRPr="00B42DF6">
              <w:t>-</w:t>
            </w:r>
          </w:p>
        </w:tc>
      </w:tr>
    </w:tbl>
    <w:p w14:paraId="439828F5" w14:textId="77777777" w:rsidR="00E21B9D" w:rsidRDefault="00E21B9D" w:rsidP="00E21B9D">
      <w:pPr>
        <w:rPr>
          <w:highlight w:val="yellow"/>
        </w:rPr>
      </w:pPr>
    </w:p>
    <w:p w14:paraId="3F682787" w14:textId="77777777" w:rsidR="00E21B9D" w:rsidRPr="005D3DA2" w:rsidRDefault="00E21B9D" w:rsidP="0042174D">
      <w:pPr>
        <w:keepNext/>
        <w:jc w:val="right"/>
      </w:pPr>
      <w:r w:rsidRPr="005D3DA2">
        <w:t>Таблица 4.</w:t>
      </w:r>
      <w:r>
        <w:t>1</w:t>
      </w:r>
      <w:r w:rsidR="00B86199">
        <w:t>6</w:t>
      </w:r>
    </w:p>
    <w:p w14:paraId="19C14ECC" w14:textId="7281112C" w:rsidR="00E21B9D" w:rsidRPr="003172C8" w:rsidRDefault="00E21B9D" w:rsidP="0042174D">
      <w:pPr>
        <w:keepNext/>
        <w:ind w:firstLine="0"/>
        <w:jc w:val="center"/>
      </w:pPr>
      <w:r w:rsidRPr="003172C8">
        <w:t xml:space="preserve">Баланс тепловой мощности котельной </w:t>
      </w:r>
      <w:r w:rsidR="003F203D" w:rsidRPr="003F203D">
        <w:t>"СЭК-Беломорье"</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51A434C1" w14:textId="77777777" w:rsidTr="0042174D">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27F8990A" w14:textId="77777777" w:rsidR="00804CC4" w:rsidRPr="006A0381" w:rsidRDefault="00804CC4" w:rsidP="00804CC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13DF91" w14:textId="77777777" w:rsidR="00804CC4" w:rsidRPr="006A0381" w:rsidRDefault="00804CC4" w:rsidP="00804CC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74635E" w14:textId="77777777" w:rsidR="00804CC4" w:rsidRPr="006A0381" w:rsidRDefault="00804CC4" w:rsidP="00804CC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14CEA3" w14:textId="77777777" w:rsidR="00804CC4" w:rsidRPr="006A0381" w:rsidRDefault="00804CC4" w:rsidP="00804CC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48139D" w14:textId="77777777" w:rsidR="00804CC4" w:rsidRPr="006A0381" w:rsidRDefault="00804CC4" w:rsidP="00804CC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25440E" w14:textId="77777777" w:rsidR="00804CC4" w:rsidRPr="006A0381" w:rsidRDefault="00804CC4" w:rsidP="00804CC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B094A5" w14:textId="77777777" w:rsidR="00804CC4" w:rsidRPr="006A0381" w:rsidRDefault="00804CC4" w:rsidP="00804CC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434353" w14:textId="1E57ED43" w:rsidR="00804CC4" w:rsidRPr="006A0381" w:rsidRDefault="00804CC4" w:rsidP="00804CC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7AA8A2" w14:textId="623424F5" w:rsidR="00804CC4" w:rsidRPr="006A0381" w:rsidRDefault="00804CC4" w:rsidP="00804CC4">
            <w:pPr>
              <w:pStyle w:val="aff0"/>
              <w:keepNext/>
              <w:rPr>
                <w:b/>
              </w:rPr>
            </w:pPr>
            <w:r w:rsidRPr="00F82CF8">
              <w:rPr>
                <w:b/>
              </w:rPr>
              <w:t>203</w:t>
            </w:r>
            <w:r>
              <w:rPr>
                <w:b/>
              </w:rPr>
              <w:t>0</w:t>
            </w:r>
            <w:r w:rsidRPr="00F82CF8">
              <w:rPr>
                <w:b/>
              </w:rPr>
              <w:t>-20</w:t>
            </w:r>
            <w:r>
              <w:rPr>
                <w:b/>
              </w:rPr>
              <w:t>34</w:t>
            </w:r>
          </w:p>
        </w:tc>
      </w:tr>
      <w:tr w:rsidR="003F203D" w:rsidRPr="00846986" w14:paraId="02FAF86D"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2388AB27" w14:textId="77777777" w:rsidR="003F203D" w:rsidRPr="00035549" w:rsidRDefault="003F203D" w:rsidP="003F203D">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1AC53E" w14:textId="782A8046" w:rsidR="003F203D" w:rsidRPr="00365BCB" w:rsidRDefault="003F203D" w:rsidP="003F203D">
            <w:pPr>
              <w:pStyle w:val="aff0"/>
              <w:rPr>
                <w:szCs w:val="20"/>
              </w:rPr>
            </w:pPr>
            <w:r>
              <w:rPr>
                <w:color w:val="000000"/>
                <w:szCs w:val="20"/>
              </w:rPr>
              <w:t>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0DBFB5" w14:textId="5C910288" w:rsidR="003F203D" w:rsidRDefault="003F203D" w:rsidP="003F203D">
            <w:pPr>
              <w:pStyle w:val="aff0"/>
            </w:pPr>
            <w:r>
              <w:rPr>
                <w:color w:val="000000"/>
                <w:szCs w:val="20"/>
              </w:rPr>
              <w:t>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80309D" w14:textId="03381964" w:rsidR="003F203D" w:rsidRDefault="003F203D" w:rsidP="003F203D">
            <w:pPr>
              <w:pStyle w:val="aff0"/>
            </w:pPr>
            <w:r>
              <w:rPr>
                <w:color w:val="000000"/>
                <w:szCs w:val="20"/>
              </w:rPr>
              <w:t>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D5B0CF" w14:textId="0844B57E" w:rsidR="003F203D" w:rsidRDefault="003F203D" w:rsidP="003F203D">
            <w:pPr>
              <w:pStyle w:val="aff0"/>
            </w:pPr>
            <w:r>
              <w:rPr>
                <w:color w:val="000000"/>
                <w:szCs w:val="20"/>
              </w:rPr>
              <w:t>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ECAA67" w14:textId="7E0599D0" w:rsidR="003F203D" w:rsidRDefault="003F203D" w:rsidP="003F203D">
            <w:pPr>
              <w:pStyle w:val="aff0"/>
            </w:pPr>
            <w:r>
              <w:rPr>
                <w:color w:val="000000"/>
                <w:szCs w:val="20"/>
              </w:rPr>
              <w:t>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51E38C" w14:textId="18A5AD02" w:rsidR="003F203D" w:rsidRDefault="003F203D" w:rsidP="003F203D">
            <w:pPr>
              <w:pStyle w:val="aff0"/>
            </w:pPr>
            <w:r>
              <w:rPr>
                <w:color w:val="000000"/>
                <w:szCs w:val="20"/>
              </w:rPr>
              <w:t>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933931" w14:textId="3D8A1C1B" w:rsidR="003F203D" w:rsidRDefault="003F203D" w:rsidP="003F203D">
            <w:pPr>
              <w:pStyle w:val="aff0"/>
            </w:pPr>
            <w:r>
              <w:rPr>
                <w:color w:val="000000"/>
                <w:szCs w:val="20"/>
              </w:rPr>
              <w:t>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05E3A5" w14:textId="747D1C64" w:rsidR="003F203D" w:rsidRDefault="003F203D" w:rsidP="003F203D">
            <w:pPr>
              <w:pStyle w:val="aff0"/>
            </w:pPr>
            <w:r>
              <w:rPr>
                <w:color w:val="000000"/>
                <w:szCs w:val="20"/>
              </w:rPr>
              <w:t>3</w:t>
            </w:r>
          </w:p>
        </w:tc>
      </w:tr>
      <w:tr w:rsidR="003F203D" w:rsidRPr="00846986" w14:paraId="08AF7D0A"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71192C03" w14:textId="77777777" w:rsidR="003F203D" w:rsidRPr="00035549" w:rsidRDefault="003F203D" w:rsidP="003F203D">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BA54B1" w14:textId="290BA252" w:rsidR="003F203D" w:rsidRPr="00365BCB" w:rsidRDefault="003F203D" w:rsidP="003F203D">
            <w:pPr>
              <w:pStyle w:val="aff0"/>
              <w:rPr>
                <w:szCs w:val="20"/>
              </w:rPr>
            </w:pPr>
            <w:r>
              <w:rPr>
                <w:color w:val="000000"/>
                <w:szCs w:val="20"/>
              </w:rPr>
              <w:t>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5006E9" w14:textId="1FE31C30" w:rsidR="003F203D" w:rsidRDefault="003F203D" w:rsidP="003F203D">
            <w:pPr>
              <w:pStyle w:val="aff0"/>
            </w:pPr>
            <w:r>
              <w:rPr>
                <w:color w:val="000000"/>
                <w:szCs w:val="20"/>
              </w:rPr>
              <w:t>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25CED2" w14:textId="2B022A00" w:rsidR="003F203D" w:rsidRDefault="003F203D" w:rsidP="003F203D">
            <w:pPr>
              <w:pStyle w:val="aff0"/>
            </w:pPr>
            <w:r>
              <w:rPr>
                <w:color w:val="000000"/>
                <w:szCs w:val="20"/>
              </w:rPr>
              <w:t>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7C0E46" w14:textId="674F31C8" w:rsidR="003F203D" w:rsidRDefault="003F203D" w:rsidP="003F203D">
            <w:pPr>
              <w:pStyle w:val="aff0"/>
            </w:pPr>
            <w:r>
              <w:rPr>
                <w:color w:val="000000"/>
                <w:szCs w:val="20"/>
              </w:rPr>
              <w:t>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3C9848" w14:textId="45EBDA30" w:rsidR="003F203D" w:rsidRDefault="003F203D" w:rsidP="003F203D">
            <w:pPr>
              <w:pStyle w:val="aff0"/>
            </w:pPr>
            <w:r>
              <w:rPr>
                <w:color w:val="000000"/>
                <w:szCs w:val="20"/>
              </w:rPr>
              <w:t>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AAB795" w14:textId="1D67315D" w:rsidR="003F203D" w:rsidRDefault="003F203D" w:rsidP="003F203D">
            <w:pPr>
              <w:pStyle w:val="aff0"/>
            </w:pPr>
            <w:r>
              <w:rPr>
                <w:color w:val="000000"/>
                <w:szCs w:val="20"/>
              </w:rPr>
              <w:t>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519629" w14:textId="1D184DDA" w:rsidR="003F203D" w:rsidRDefault="003F203D" w:rsidP="003F203D">
            <w:pPr>
              <w:pStyle w:val="aff0"/>
            </w:pPr>
            <w:r>
              <w:rPr>
                <w:color w:val="000000"/>
                <w:szCs w:val="20"/>
              </w:rPr>
              <w:t>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FA843A" w14:textId="541375B8" w:rsidR="003F203D" w:rsidRDefault="003F203D" w:rsidP="003F203D">
            <w:pPr>
              <w:pStyle w:val="aff0"/>
            </w:pPr>
            <w:r>
              <w:rPr>
                <w:color w:val="000000"/>
                <w:szCs w:val="20"/>
              </w:rPr>
              <w:t>3</w:t>
            </w:r>
          </w:p>
        </w:tc>
      </w:tr>
      <w:tr w:rsidR="003F203D" w:rsidRPr="00846986" w14:paraId="1769D254"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4F5CA58D" w14:textId="77777777" w:rsidR="003F203D" w:rsidRPr="00035549" w:rsidRDefault="003F203D" w:rsidP="003F203D">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47DF8D" w14:textId="5F843299" w:rsidR="003F203D" w:rsidRPr="00365BCB" w:rsidRDefault="003F203D" w:rsidP="003F203D">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57E915" w14:textId="2281732F" w:rsidR="003F203D"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95A1B2" w14:textId="3A542BFF"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69060E" w14:textId="49F29AFB"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19F924" w14:textId="7AEA5CC8" w:rsidR="003F203D"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779A71" w14:textId="6247E5D5"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6CBC03" w14:textId="6708C1D2"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75AC90" w14:textId="722E7B88" w:rsidR="003F203D" w:rsidRDefault="003F203D" w:rsidP="003F203D">
            <w:pPr>
              <w:pStyle w:val="aff0"/>
            </w:pPr>
            <w:r w:rsidRPr="00B42DF6">
              <w:t>-</w:t>
            </w:r>
          </w:p>
        </w:tc>
      </w:tr>
      <w:tr w:rsidR="003F203D" w:rsidRPr="00846986" w14:paraId="3A031A15"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51B694F7" w14:textId="77777777" w:rsidR="003F203D" w:rsidRPr="00035549" w:rsidRDefault="003F203D" w:rsidP="003F203D">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7DA743" w14:textId="6D960174" w:rsidR="003F203D" w:rsidRPr="00365BCB" w:rsidRDefault="003F203D" w:rsidP="003F203D">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86A5E2" w14:textId="5B2C9D00" w:rsidR="003F203D"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96A233" w14:textId="4A289D45"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D942DC" w14:textId="7B306A85"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E6E4F0" w14:textId="0BF658CC" w:rsidR="003F203D"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E99E23" w14:textId="7B48F803"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645B1C" w14:textId="560085FB"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083C6E" w14:textId="7C460092" w:rsidR="003F203D" w:rsidRDefault="003F203D" w:rsidP="003F203D">
            <w:pPr>
              <w:pStyle w:val="aff0"/>
            </w:pPr>
            <w:r w:rsidRPr="00B42DF6">
              <w:t>-</w:t>
            </w:r>
          </w:p>
        </w:tc>
      </w:tr>
      <w:tr w:rsidR="003F203D" w:rsidRPr="00846986" w14:paraId="7EB1C6A7"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240C7478" w14:textId="77777777" w:rsidR="003F203D" w:rsidRPr="00035549" w:rsidRDefault="003F203D" w:rsidP="003F203D">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DCD519" w14:textId="2EC2B23B" w:rsidR="003F203D" w:rsidRPr="00365BCB" w:rsidRDefault="003F203D" w:rsidP="003F203D">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E7C7B9" w14:textId="598FFB6A" w:rsidR="003F203D"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E5BB0D" w14:textId="13262C6C"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45E06D" w14:textId="0B735A45"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BF956E" w14:textId="04B95292" w:rsidR="003F203D"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D48304" w14:textId="395F90EA"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B2F311" w14:textId="6D20CF37"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239902" w14:textId="2490DE19" w:rsidR="003F203D" w:rsidRDefault="003F203D" w:rsidP="003F203D">
            <w:pPr>
              <w:pStyle w:val="aff0"/>
            </w:pPr>
            <w:r w:rsidRPr="00B42DF6">
              <w:t>-</w:t>
            </w:r>
          </w:p>
        </w:tc>
      </w:tr>
      <w:tr w:rsidR="003F203D" w:rsidRPr="00846986" w14:paraId="30811F76" w14:textId="77777777" w:rsidTr="0042174D">
        <w:trPr>
          <w:trHeight w:val="77"/>
        </w:trPr>
        <w:tc>
          <w:tcPr>
            <w:tcW w:w="6849" w:type="dxa"/>
            <w:tcBorders>
              <w:top w:val="single" w:sz="4" w:space="0" w:color="auto"/>
              <w:bottom w:val="single" w:sz="4" w:space="0" w:color="auto"/>
              <w:right w:val="single" w:sz="4" w:space="0" w:color="auto"/>
            </w:tcBorders>
            <w:tcMar>
              <w:left w:w="11" w:type="dxa"/>
              <w:right w:w="11" w:type="dxa"/>
            </w:tcMar>
            <w:vAlign w:val="center"/>
          </w:tcPr>
          <w:p w14:paraId="051EE836" w14:textId="77777777" w:rsidR="003F203D" w:rsidRPr="00035549" w:rsidRDefault="003F203D" w:rsidP="003F203D">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BF16B1" w14:textId="6C865E19" w:rsidR="003F203D" w:rsidRPr="00365BCB" w:rsidRDefault="003F203D" w:rsidP="003F203D">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D64B2E" w14:textId="1DE70ED3" w:rsidR="003F203D" w:rsidRPr="00BE5C58"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0F1D79" w14:textId="4A2DD7B6" w:rsidR="003F203D" w:rsidRPr="00BE5C58"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EA64E0" w14:textId="2A19FC84" w:rsidR="003F203D" w:rsidRPr="00BE5C58"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2CCEE0" w14:textId="4BAB7708" w:rsidR="003F203D" w:rsidRPr="00BE5C58"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09379F" w14:textId="1E4B0F4E" w:rsidR="003F203D" w:rsidRPr="00BE5C58"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A7BD34" w14:textId="6D1FBD3C" w:rsidR="003F203D" w:rsidRPr="00BE5C58"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126A33" w14:textId="2D97AD05" w:rsidR="003F203D" w:rsidRPr="00BE5C58" w:rsidRDefault="003F203D" w:rsidP="003F203D">
            <w:pPr>
              <w:pStyle w:val="aff0"/>
            </w:pPr>
            <w:r w:rsidRPr="00B42DF6">
              <w:t>-</w:t>
            </w:r>
          </w:p>
        </w:tc>
      </w:tr>
      <w:tr w:rsidR="003F203D" w:rsidRPr="00846986" w14:paraId="794B6542"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64A0D24C" w14:textId="77777777" w:rsidR="003F203D" w:rsidRPr="00035549" w:rsidRDefault="003F203D" w:rsidP="003F203D">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B0A50C" w14:textId="776173C8" w:rsidR="003F203D" w:rsidRPr="00365BCB" w:rsidRDefault="003F203D" w:rsidP="003F203D">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B8855D" w14:textId="0F84F242" w:rsidR="003F203D" w:rsidRPr="00BE5C58"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E12FFA" w14:textId="6BBE7EAF" w:rsidR="003F203D" w:rsidRPr="00BE5C58"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FA78F1" w14:textId="0CF77219" w:rsidR="003F203D" w:rsidRPr="00BE5C58"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FE7769" w14:textId="51027F7A" w:rsidR="003F203D" w:rsidRPr="00BE5C58"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37EA63" w14:textId="76F7ED01" w:rsidR="003F203D" w:rsidRPr="00BE5C58"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279960" w14:textId="552F9CF3" w:rsidR="003F203D" w:rsidRPr="00BE5C58"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33E7AC" w14:textId="48E51F05" w:rsidR="003F203D" w:rsidRPr="00BE5C58" w:rsidRDefault="003F203D" w:rsidP="003F203D">
            <w:pPr>
              <w:pStyle w:val="aff0"/>
            </w:pPr>
            <w:r w:rsidRPr="00B42DF6">
              <w:t>-</w:t>
            </w:r>
          </w:p>
        </w:tc>
      </w:tr>
      <w:tr w:rsidR="003F203D" w:rsidRPr="00846986" w14:paraId="350E2DC4"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5C788286" w14:textId="77777777" w:rsidR="003F203D" w:rsidRPr="00035549" w:rsidRDefault="003F203D" w:rsidP="003F203D">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342EAA" w14:textId="52B9C70D" w:rsidR="003F203D" w:rsidRPr="00365BCB" w:rsidRDefault="003F203D" w:rsidP="003F203D">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EEFD62" w14:textId="337811E8" w:rsidR="003F203D" w:rsidRPr="00BE5C58"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7B7955" w14:textId="048C1441" w:rsidR="003F203D" w:rsidRPr="00BE5C58"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EA9EE7" w14:textId="4C57AD2C" w:rsidR="003F203D" w:rsidRPr="00BE5C58"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DEC27C" w14:textId="49941724" w:rsidR="003F203D" w:rsidRPr="00BE5C58"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D7DC3A" w14:textId="292C640B" w:rsidR="003F203D" w:rsidRPr="00BE5C58"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2853FF" w14:textId="3B42E20D" w:rsidR="003F203D" w:rsidRPr="00BE5C58"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2B1694" w14:textId="793023B7" w:rsidR="003F203D" w:rsidRPr="00BE5C58" w:rsidRDefault="003F203D" w:rsidP="003F203D">
            <w:pPr>
              <w:pStyle w:val="aff0"/>
            </w:pPr>
            <w:r w:rsidRPr="00B42DF6">
              <w:t>-</w:t>
            </w:r>
          </w:p>
        </w:tc>
      </w:tr>
      <w:tr w:rsidR="003F203D" w:rsidRPr="00846986" w14:paraId="6CB0D0FB"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7BFE97A9" w14:textId="77777777" w:rsidR="003F203D" w:rsidRPr="00035549" w:rsidRDefault="003F203D" w:rsidP="003F203D">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0D17F7" w14:textId="37113B4B" w:rsidR="003F203D" w:rsidRPr="00365BCB" w:rsidRDefault="003F203D" w:rsidP="003F203D">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5D5C63" w14:textId="45B62333" w:rsidR="003F203D"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AE0CF7" w14:textId="2ED42F81"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34591C" w14:textId="142A7FF7"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4B9144" w14:textId="6B426726" w:rsidR="003F203D"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10AE8D" w14:textId="4A58BD2A"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0530B0" w14:textId="26114C0A"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29A522" w14:textId="4794B5E8" w:rsidR="003F203D" w:rsidRDefault="003F203D" w:rsidP="003F203D">
            <w:pPr>
              <w:pStyle w:val="aff0"/>
            </w:pPr>
            <w:r w:rsidRPr="00B42DF6">
              <w:t>-</w:t>
            </w:r>
          </w:p>
        </w:tc>
      </w:tr>
      <w:tr w:rsidR="003F203D" w:rsidRPr="00846986" w14:paraId="278F663E"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564E1FE6" w14:textId="77777777" w:rsidR="003F203D" w:rsidRPr="00035549" w:rsidRDefault="003F203D" w:rsidP="003F203D">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2A97FE" w14:textId="01D1FA57" w:rsidR="003F203D" w:rsidRPr="00365BCB" w:rsidRDefault="003F203D" w:rsidP="003F203D">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15B229" w14:textId="4AB7C43D" w:rsidR="003F203D"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607BED" w14:textId="372F5CA0"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7F134F" w14:textId="51E80683"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1479DE" w14:textId="4D4C493B" w:rsidR="003F203D"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940E04" w14:textId="31F72161"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EA9D86" w14:textId="6D0DF6B2"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A9F101" w14:textId="14632361" w:rsidR="003F203D" w:rsidRDefault="003F203D" w:rsidP="003F203D">
            <w:pPr>
              <w:pStyle w:val="aff0"/>
            </w:pPr>
            <w:r w:rsidRPr="00B42DF6">
              <w:t>-</w:t>
            </w:r>
          </w:p>
        </w:tc>
      </w:tr>
      <w:tr w:rsidR="003F203D" w:rsidRPr="00846986" w14:paraId="3C1FC5F9"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435218D0" w14:textId="77777777" w:rsidR="003F203D" w:rsidRPr="00035549" w:rsidRDefault="003F203D" w:rsidP="003F203D">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8EB78F" w14:textId="3C910534" w:rsidR="003F203D" w:rsidRPr="00365BCB" w:rsidRDefault="003F203D" w:rsidP="003F203D">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24B42D" w14:textId="46620B31" w:rsidR="003F203D" w:rsidRPr="00DF7EFF" w:rsidRDefault="003F203D" w:rsidP="003F203D">
            <w:pPr>
              <w:spacing w:line="240" w:lineRule="auto"/>
              <w:ind w:firstLine="0"/>
              <w:jc w:val="center"/>
              <w:rPr>
                <w:color w:val="000000"/>
                <w:sz w:val="20"/>
                <w:szCs w:val="20"/>
              </w:rPr>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210A46" w14:textId="5E6453E0" w:rsidR="003F203D" w:rsidRPr="00DF7EFF" w:rsidRDefault="003F203D" w:rsidP="003F203D">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93F6CD" w14:textId="61364B0F" w:rsidR="003F203D" w:rsidRPr="00DF7EFF" w:rsidRDefault="003F203D" w:rsidP="003F203D">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6FC201" w14:textId="2298FDA8" w:rsidR="003F203D" w:rsidRPr="00DF7EFF" w:rsidRDefault="003F203D" w:rsidP="003F203D">
            <w:pPr>
              <w:spacing w:line="240" w:lineRule="auto"/>
              <w:ind w:firstLine="0"/>
              <w:jc w:val="center"/>
              <w:rPr>
                <w:color w:val="000000"/>
                <w:sz w:val="20"/>
                <w:szCs w:val="20"/>
              </w:rPr>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728EA8" w14:textId="51C754B0" w:rsidR="003F203D" w:rsidRPr="00DF7EFF" w:rsidRDefault="003F203D" w:rsidP="003F203D">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D7AB41" w14:textId="53049755" w:rsidR="003F203D" w:rsidRPr="00DF7EFF" w:rsidRDefault="003F203D" w:rsidP="003F203D">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D1CFDA" w14:textId="4DA87067" w:rsidR="003F203D" w:rsidRPr="00DF7EFF" w:rsidRDefault="003F203D" w:rsidP="003F203D">
            <w:pPr>
              <w:spacing w:line="240" w:lineRule="auto"/>
              <w:ind w:firstLine="0"/>
              <w:jc w:val="center"/>
              <w:rPr>
                <w:color w:val="000000"/>
                <w:sz w:val="20"/>
                <w:szCs w:val="20"/>
              </w:rPr>
            </w:pPr>
            <w:r w:rsidRPr="00B42DF6">
              <w:t>-</w:t>
            </w:r>
          </w:p>
        </w:tc>
      </w:tr>
    </w:tbl>
    <w:p w14:paraId="29FAAAF7" w14:textId="77777777" w:rsidR="00E21B9D" w:rsidRDefault="00E21B9D" w:rsidP="00E21B9D">
      <w:pPr>
        <w:rPr>
          <w:highlight w:val="yellow"/>
        </w:rPr>
      </w:pPr>
    </w:p>
    <w:p w14:paraId="107D807A" w14:textId="77777777" w:rsidR="00E21B9D" w:rsidRPr="005D3DA2" w:rsidRDefault="00E21B9D" w:rsidP="00B86199">
      <w:pPr>
        <w:pageBreakBefore/>
        <w:jc w:val="right"/>
      </w:pPr>
      <w:r w:rsidRPr="005D3DA2">
        <w:t>Таблица 4.</w:t>
      </w:r>
      <w:r w:rsidR="0042174D">
        <w:t>1</w:t>
      </w:r>
      <w:r w:rsidR="00B86199">
        <w:t>7</w:t>
      </w:r>
    </w:p>
    <w:p w14:paraId="39B68B62" w14:textId="0830B700" w:rsidR="00E21B9D" w:rsidRPr="003172C8" w:rsidRDefault="00E21B9D" w:rsidP="00C909F7">
      <w:pPr>
        <w:ind w:firstLine="0"/>
        <w:jc w:val="center"/>
      </w:pPr>
      <w:r w:rsidRPr="003172C8">
        <w:t xml:space="preserve">Баланс тепловой мощности котельной </w:t>
      </w:r>
      <w:r w:rsidR="003F203D" w:rsidRPr="003F203D">
        <w:t>"Центральная" п. Васьково</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6ED9E6A7" w14:textId="77777777" w:rsidTr="0042174D">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2B0DF7E2" w14:textId="77777777" w:rsidR="00804CC4" w:rsidRPr="006A0381" w:rsidRDefault="00804CC4" w:rsidP="00804CC4">
            <w:pPr>
              <w:pStyle w:val="aff0"/>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EB654E" w14:textId="77777777" w:rsidR="00804CC4" w:rsidRPr="006A0381" w:rsidRDefault="00804CC4" w:rsidP="00804CC4">
            <w:pPr>
              <w:pStyle w:val="aff0"/>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9A30C2" w14:textId="77777777" w:rsidR="00804CC4" w:rsidRPr="006A0381" w:rsidRDefault="00804CC4" w:rsidP="00804CC4">
            <w:pPr>
              <w:pStyle w:val="aff0"/>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4D7100" w14:textId="77777777" w:rsidR="00804CC4" w:rsidRPr="006A0381" w:rsidRDefault="00804CC4" w:rsidP="00804CC4">
            <w:pPr>
              <w:pStyle w:val="aff0"/>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F4BD68" w14:textId="77777777" w:rsidR="00804CC4" w:rsidRPr="006A0381" w:rsidRDefault="00804CC4" w:rsidP="00804CC4">
            <w:pPr>
              <w:pStyle w:val="aff0"/>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12FF4B" w14:textId="77777777" w:rsidR="00804CC4" w:rsidRPr="006A0381" w:rsidRDefault="00804CC4" w:rsidP="00804CC4">
            <w:pPr>
              <w:pStyle w:val="aff0"/>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D8C925" w14:textId="77777777" w:rsidR="00804CC4" w:rsidRPr="006A0381" w:rsidRDefault="00804CC4" w:rsidP="00804CC4">
            <w:pPr>
              <w:pStyle w:val="aff0"/>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A975AC" w14:textId="038DBB8E" w:rsidR="00804CC4" w:rsidRPr="006A0381" w:rsidRDefault="00804CC4" w:rsidP="00804CC4">
            <w:pPr>
              <w:pStyle w:val="aff0"/>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140A3E" w14:textId="725C8C5D" w:rsidR="00804CC4" w:rsidRPr="006A0381" w:rsidRDefault="00804CC4" w:rsidP="00804CC4">
            <w:pPr>
              <w:pStyle w:val="aff0"/>
              <w:rPr>
                <w:b/>
              </w:rPr>
            </w:pPr>
            <w:r w:rsidRPr="00F82CF8">
              <w:rPr>
                <w:b/>
              </w:rPr>
              <w:t>203</w:t>
            </w:r>
            <w:r>
              <w:rPr>
                <w:b/>
              </w:rPr>
              <w:t>0</w:t>
            </w:r>
            <w:r w:rsidRPr="00F82CF8">
              <w:rPr>
                <w:b/>
              </w:rPr>
              <w:t>-20</w:t>
            </w:r>
            <w:r>
              <w:rPr>
                <w:b/>
              </w:rPr>
              <w:t>34</w:t>
            </w:r>
          </w:p>
        </w:tc>
      </w:tr>
      <w:tr w:rsidR="003F203D" w:rsidRPr="00846986" w14:paraId="2CFF4661"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387297DE" w14:textId="77777777" w:rsidR="003F203D" w:rsidRPr="00035549" w:rsidRDefault="003F203D" w:rsidP="003F203D">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38FB96" w14:textId="6B1D1EB3" w:rsidR="003F203D" w:rsidRDefault="003F203D" w:rsidP="003F203D">
            <w:pPr>
              <w:pStyle w:val="aff0"/>
            </w:pPr>
            <w:r>
              <w:rPr>
                <w:color w:val="000000"/>
                <w:szCs w:val="20"/>
              </w:rPr>
              <w:t>6,5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187E75" w14:textId="7AE38BF7" w:rsidR="003F203D" w:rsidRDefault="003F203D" w:rsidP="003F203D">
            <w:pPr>
              <w:pStyle w:val="aff0"/>
            </w:pPr>
            <w:r>
              <w:rPr>
                <w:color w:val="000000"/>
                <w:szCs w:val="20"/>
              </w:rPr>
              <w:t>6,5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B84DF6" w14:textId="261F9B52" w:rsidR="003F203D" w:rsidRDefault="003F203D" w:rsidP="003F203D">
            <w:pPr>
              <w:pStyle w:val="aff0"/>
            </w:pPr>
            <w:r>
              <w:rPr>
                <w:color w:val="000000"/>
                <w:szCs w:val="20"/>
              </w:rPr>
              <w:t>6,5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9388B8" w14:textId="668B9DD9" w:rsidR="003F203D" w:rsidRDefault="003F203D" w:rsidP="003F203D">
            <w:pPr>
              <w:pStyle w:val="aff0"/>
            </w:pPr>
            <w:r>
              <w:rPr>
                <w:color w:val="000000"/>
                <w:szCs w:val="20"/>
              </w:rPr>
              <w:t>6,5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F0D714" w14:textId="61150831" w:rsidR="003F203D" w:rsidRDefault="003F203D" w:rsidP="003F203D">
            <w:pPr>
              <w:pStyle w:val="aff0"/>
            </w:pPr>
            <w:r>
              <w:rPr>
                <w:color w:val="000000"/>
                <w:szCs w:val="20"/>
              </w:rPr>
              <w:t>6,5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780B1B" w14:textId="4FF93126" w:rsidR="003F203D" w:rsidRDefault="003F203D" w:rsidP="003F203D">
            <w:pPr>
              <w:pStyle w:val="aff0"/>
            </w:pPr>
            <w:r>
              <w:rPr>
                <w:color w:val="000000"/>
                <w:szCs w:val="20"/>
              </w:rPr>
              <w:t>6,5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4EF9C7" w14:textId="2BF163B1" w:rsidR="003F203D" w:rsidRDefault="003F203D" w:rsidP="003F203D">
            <w:pPr>
              <w:pStyle w:val="aff0"/>
            </w:pPr>
            <w:r>
              <w:rPr>
                <w:color w:val="000000"/>
                <w:szCs w:val="20"/>
              </w:rPr>
              <w:t>6,5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D12181" w14:textId="2A959419" w:rsidR="003F203D" w:rsidRDefault="003F203D" w:rsidP="003F203D">
            <w:pPr>
              <w:pStyle w:val="aff0"/>
            </w:pPr>
            <w:r>
              <w:rPr>
                <w:color w:val="000000"/>
                <w:szCs w:val="20"/>
              </w:rPr>
              <w:t>6,5</w:t>
            </w:r>
          </w:p>
        </w:tc>
      </w:tr>
      <w:tr w:rsidR="003F203D" w:rsidRPr="00846986" w14:paraId="3119517A"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583BBC19" w14:textId="77777777" w:rsidR="003F203D" w:rsidRPr="00035549" w:rsidRDefault="003F203D" w:rsidP="003F203D">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ABE227" w14:textId="5A9498C4" w:rsidR="003F203D" w:rsidRDefault="003F203D" w:rsidP="003F203D">
            <w:pPr>
              <w:pStyle w:val="aff0"/>
            </w:pPr>
            <w:r>
              <w:rPr>
                <w:color w:val="000000"/>
                <w:szCs w:val="20"/>
              </w:rPr>
              <w:t>6,5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0FA832" w14:textId="1509DF8C" w:rsidR="003F203D" w:rsidRDefault="003F203D" w:rsidP="003F203D">
            <w:pPr>
              <w:pStyle w:val="aff0"/>
            </w:pPr>
            <w:r>
              <w:rPr>
                <w:color w:val="000000"/>
                <w:szCs w:val="20"/>
              </w:rPr>
              <w:t>6,5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B43837" w14:textId="14E6DCA0" w:rsidR="003F203D" w:rsidRDefault="003F203D" w:rsidP="003F203D">
            <w:pPr>
              <w:pStyle w:val="aff0"/>
            </w:pPr>
            <w:r>
              <w:rPr>
                <w:color w:val="000000"/>
                <w:szCs w:val="20"/>
              </w:rPr>
              <w:t>6,5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DD7CB6" w14:textId="73FF9668" w:rsidR="003F203D" w:rsidRDefault="003F203D" w:rsidP="003F203D">
            <w:pPr>
              <w:pStyle w:val="aff0"/>
            </w:pPr>
            <w:r>
              <w:rPr>
                <w:color w:val="000000"/>
                <w:szCs w:val="20"/>
              </w:rPr>
              <w:t>6,5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0606CA" w14:textId="297A16C3" w:rsidR="003F203D" w:rsidRDefault="003F203D" w:rsidP="003F203D">
            <w:pPr>
              <w:pStyle w:val="aff0"/>
            </w:pPr>
            <w:r>
              <w:rPr>
                <w:color w:val="000000"/>
                <w:szCs w:val="20"/>
              </w:rPr>
              <w:t>6,5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3F67D2" w14:textId="049D8083" w:rsidR="003F203D" w:rsidRDefault="003F203D" w:rsidP="003F203D">
            <w:pPr>
              <w:pStyle w:val="aff0"/>
            </w:pPr>
            <w:r>
              <w:rPr>
                <w:color w:val="000000"/>
                <w:szCs w:val="20"/>
              </w:rPr>
              <w:t>6,5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7EC79F" w14:textId="60F67783" w:rsidR="003F203D" w:rsidRDefault="003F203D" w:rsidP="003F203D">
            <w:pPr>
              <w:pStyle w:val="aff0"/>
            </w:pPr>
            <w:r>
              <w:rPr>
                <w:color w:val="000000"/>
                <w:szCs w:val="20"/>
              </w:rPr>
              <w:t>6,5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BCDA8E" w14:textId="2D40C0A7" w:rsidR="003F203D" w:rsidRDefault="003F203D" w:rsidP="003F203D">
            <w:pPr>
              <w:pStyle w:val="aff0"/>
            </w:pPr>
            <w:r>
              <w:rPr>
                <w:color w:val="000000"/>
                <w:szCs w:val="20"/>
              </w:rPr>
              <w:t>6,5</w:t>
            </w:r>
          </w:p>
        </w:tc>
      </w:tr>
      <w:tr w:rsidR="003F203D" w:rsidRPr="00846986" w14:paraId="06043F97"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335791A2" w14:textId="77777777" w:rsidR="003F203D" w:rsidRPr="00035549" w:rsidRDefault="003F203D" w:rsidP="003F203D">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7AC54D" w14:textId="6BBB5077"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EFDF76" w14:textId="3E3A221A" w:rsidR="003F203D"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5C6618" w14:textId="31A1A729"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C57158" w14:textId="4DD93B03"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9A39E0" w14:textId="0E7D981E" w:rsidR="003F203D"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AB186C" w14:textId="6902EE31"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D4BD1A" w14:textId="7F74CF2A"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676E6D" w14:textId="42712F3C" w:rsidR="003F203D" w:rsidRDefault="003F203D" w:rsidP="003F203D">
            <w:pPr>
              <w:pStyle w:val="aff0"/>
            </w:pPr>
            <w:r w:rsidRPr="00B42DF6">
              <w:t>-</w:t>
            </w:r>
          </w:p>
        </w:tc>
      </w:tr>
      <w:tr w:rsidR="003F203D" w:rsidRPr="00846986" w14:paraId="157FA6C4"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6C083E39" w14:textId="77777777" w:rsidR="003F203D" w:rsidRPr="00035549" w:rsidRDefault="003F203D" w:rsidP="003F203D">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47FDA8" w14:textId="0C0ADBC5"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DACDB4" w14:textId="573B1DB4" w:rsidR="003F203D"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124AA8" w14:textId="21969D86"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C6E7D2" w14:textId="21B9C0BA"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B8467F" w14:textId="03416881" w:rsidR="003F203D"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753C7F" w14:textId="3078C191"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9E9D1F" w14:textId="3F3C8D25"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FE5E98" w14:textId="0B2DF175" w:rsidR="003F203D" w:rsidRDefault="003F203D" w:rsidP="003F203D">
            <w:pPr>
              <w:pStyle w:val="aff0"/>
            </w:pPr>
            <w:r w:rsidRPr="00B42DF6">
              <w:t>-</w:t>
            </w:r>
          </w:p>
        </w:tc>
      </w:tr>
      <w:tr w:rsidR="003F203D" w:rsidRPr="00846986" w14:paraId="62745357"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5D2D73DC" w14:textId="77777777" w:rsidR="003F203D" w:rsidRPr="00035549" w:rsidRDefault="003F203D" w:rsidP="003F203D">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C2A3C7" w14:textId="179DD5D5"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11CF80" w14:textId="11EF6F90" w:rsidR="003F203D"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5242E8" w14:textId="2A25D80D"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DD9D37" w14:textId="6E2362DA"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E52624" w14:textId="7F52D9C7" w:rsidR="003F203D"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F500C8" w14:textId="23A6A381"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2BB9FE" w14:textId="10FFAD45"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8B2E19" w14:textId="7C94D51D" w:rsidR="003F203D" w:rsidRDefault="003F203D" w:rsidP="003F203D">
            <w:pPr>
              <w:pStyle w:val="aff0"/>
            </w:pPr>
            <w:r w:rsidRPr="00B42DF6">
              <w:t>-</w:t>
            </w:r>
          </w:p>
        </w:tc>
      </w:tr>
      <w:tr w:rsidR="003F203D" w:rsidRPr="00846986" w14:paraId="4F03B6CF"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23AE1DC7" w14:textId="77777777" w:rsidR="003F203D" w:rsidRPr="00035549" w:rsidRDefault="003F203D" w:rsidP="003F203D">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B927B8" w14:textId="1737D865"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35A22B" w14:textId="3BD73DFD" w:rsidR="003F203D"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9B5424" w14:textId="4F165B38"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F7C11F" w14:textId="79DDE44C"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B88626" w14:textId="5C3B917C" w:rsidR="003F203D"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FF2903" w14:textId="5CD107F6"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D51D53" w14:textId="0D1DB58B"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D2CCB3" w14:textId="21DBAB3D" w:rsidR="003F203D" w:rsidRDefault="003F203D" w:rsidP="003F203D">
            <w:pPr>
              <w:pStyle w:val="aff0"/>
            </w:pPr>
            <w:r w:rsidRPr="00B42DF6">
              <w:t>-</w:t>
            </w:r>
          </w:p>
        </w:tc>
      </w:tr>
      <w:tr w:rsidR="003F203D" w:rsidRPr="00846986" w14:paraId="6B549D69"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5C88FD7D" w14:textId="77777777" w:rsidR="003F203D" w:rsidRPr="00035549" w:rsidRDefault="003F203D" w:rsidP="003F203D">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717988" w14:textId="361BD893"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501712" w14:textId="6DD36510" w:rsidR="003F203D"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91DE03" w14:textId="1B288E4E"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FEF614" w14:textId="2DECDC3F"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3320B3" w14:textId="3304CD8B" w:rsidR="003F203D"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7A5F26" w14:textId="47DA0576"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A112C4" w14:textId="345BC147"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59BA7F" w14:textId="09548A44" w:rsidR="003F203D" w:rsidRDefault="003F203D" w:rsidP="003F203D">
            <w:pPr>
              <w:pStyle w:val="aff0"/>
            </w:pPr>
            <w:r w:rsidRPr="00B42DF6">
              <w:t>-</w:t>
            </w:r>
          </w:p>
        </w:tc>
      </w:tr>
      <w:tr w:rsidR="003F203D" w:rsidRPr="00846986" w14:paraId="6861A4C5"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2827A7FA" w14:textId="77777777" w:rsidR="003F203D" w:rsidRPr="00035549" w:rsidRDefault="003F203D" w:rsidP="003F203D">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63EBC7" w14:textId="55659DBD"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58EF7B" w14:textId="60B3A1DB" w:rsidR="003F203D"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E838BE" w14:textId="48B2035D"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D5C2E9" w14:textId="4EB71C60"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A36872" w14:textId="031FA1BB" w:rsidR="003F203D"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EAA45F" w14:textId="18C14141"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B0AAE0" w14:textId="49021C2B"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982F77" w14:textId="0E7B98FB" w:rsidR="003F203D" w:rsidRDefault="003F203D" w:rsidP="003F203D">
            <w:pPr>
              <w:pStyle w:val="aff0"/>
            </w:pPr>
            <w:r w:rsidRPr="00B42DF6">
              <w:t>-</w:t>
            </w:r>
          </w:p>
        </w:tc>
      </w:tr>
      <w:tr w:rsidR="003F203D" w:rsidRPr="00846986" w14:paraId="39175D0A"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04FB10C8" w14:textId="77777777" w:rsidR="003F203D" w:rsidRPr="00035549" w:rsidRDefault="003F203D" w:rsidP="003F203D">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BF7BC2" w14:textId="4CA70624"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FB96AD" w14:textId="6E88255E" w:rsidR="003F203D"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D00C1F" w14:textId="289A83DA"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6DA741" w14:textId="63292656"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B6369A" w14:textId="6E24CD71" w:rsidR="003F203D"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59A645" w14:textId="66AFEC3E"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4C9217" w14:textId="13F59746"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8D3ADA" w14:textId="794BCFA3" w:rsidR="003F203D" w:rsidRDefault="003F203D" w:rsidP="003F203D">
            <w:pPr>
              <w:pStyle w:val="aff0"/>
            </w:pPr>
            <w:r w:rsidRPr="00B42DF6">
              <w:t>-</w:t>
            </w:r>
          </w:p>
        </w:tc>
      </w:tr>
      <w:tr w:rsidR="003F203D" w:rsidRPr="00846986" w14:paraId="1F53818F"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50592A0A" w14:textId="77777777" w:rsidR="003F203D" w:rsidRPr="00035549" w:rsidRDefault="003F203D" w:rsidP="003F203D">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AEA092" w14:textId="21ACC17B"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52B9D5" w14:textId="5E23D39E" w:rsidR="003F203D"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B01471" w14:textId="6D2F5902"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0D1AC1" w14:textId="5F10510E"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C82093" w14:textId="7CEB372C" w:rsidR="003F203D"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9685A9" w14:textId="566061D4"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9291B7" w14:textId="0B99F778"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ECF3D7" w14:textId="2BDCF361" w:rsidR="003F203D" w:rsidRDefault="003F203D" w:rsidP="003F203D">
            <w:pPr>
              <w:pStyle w:val="aff0"/>
            </w:pPr>
            <w:r w:rsidRPr="00B42DF6">
              <w:t>-</w:t>
            </w:r>
          </w:p>
        </w:tc>
      </w:tr>
      <w:tr w:rsidR="003F203D" w:rsidRPr="00846986" w14:paraId="4382B9E6"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619E0791" w14:textId="77777777" w:rsidR="003F203D" w:rsidRPr="00035549" w:rsidRDefault="003F203D" w:rsidP="003F203D">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951D7F" w14:textId="11211BF4"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99401E" w14:textId="31E17711" w:rsidR="003F203D"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3D9478" w14:textId="7C7FCC9A"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7583B4" w14:textId="46719568"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4A6E80" w14:textId="1CB864E2" w:rsidR="003F203D" w:rsidRDefault="003F203D" w:rsidP="003F203D">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7E03BC" w14:textId="72E9692D"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6217F8" w14:textId="1647255D" w:rsidR="003F203D" w:rsidRDefault="003F203D" w:rsidP="003F203D">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3E424F" w14:textId="5CBCCACE" w:rsidR="003F203D" w:rsidRDefault="003F203D" w:rsidP="003F203D">
            <w:pPr>
              <w:pStyle w:val="aff0"/>
            </w:pPr>
            <w:r w:rsidRPr="00B42DF6">
              <w:t>-</w:t>
            </w:r>
          </w:p>
        </w:tc>
      </w:tr>
    </w:tbl>
    <w:p w14:paraId="0922874C" w14:textId="77777777" w:rsidR="00E21B9D" w:rsidRDefault="00E21B9D" w:rsidP="00E21B9D">
      <w:pPr>
        <w:rPr>
          <w:highlight w:val="yellow"/>
        </w:rPr>
      </w:pPr>
    </w:p>
    <w:p w14:paraId="0CAD20D1" w14:textId="77777777" w:rsidR="00E21B9D" w:rsidRPr="005D3DA2" w:rsidRDefault="00E21B9D" w:rsidP="0042174D">
      <w:pPr>
        <w:keepNext/>
        <w:jc w:val="right"/>
      </w:pPr>
      <w:r w:rsidRPr="005D3DA2">
        <w:t>Таблица 4.</w:t>
      </w:r>
      <w:r w:rsidR="0042174D">
        <w:t>1</w:t>
      </w:r>
      <w:r w:rsidR="00B86199">
        <w:t>8</w:t>
      </w:r>
    </w:p>
    <w:p w14:paraId="68D099DC" w14:textId="6BA2C59E" w:rsidR="00E21B9D" w:rsidRPr="003172C8" w:rsidRDefault="00E21B9D" w:rsidP="0042174D">
      <w:pPr>
        <w:keepNext/>
        <w:ind w:firstLine="0"/>
        <w:jc w:val="center"/>
      </w:pPr>
      <w:r w:rsidRPr="003172C8">
        <w:t xml:space="preserve">Баланс тепловой мощности котельной </w:t>
      </w:r>
      <w:r w:rsidR="003F203D" w:rsidRPr="003F203D">
        <w:t>Школа с. Вознесенье</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287C5C23" w14:textId="77777777" w:rsidTr="0042174D">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25AB8602" w14:textId="77777777" w:rsidR="00804CC4" w:rsidRPr="006A0381" w:rsidRDefault="00804CC4" w:rsidP="00804CC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40C295" w14:textId="77777777" w:rsidR="00804CC4" w:rsidRPr="006A0381" w:rsidRDefault="00804CC4" w:rsidP="00804CC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75AF64" w14:textId="77777777" w:rsidR="00804CC4" w:rsidRPr="006A0381" w:rsidRDefault="00804CC4" w:rsidP="00804CC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D639F7" w14:textId="77777777" w:rsidR="00804CC4" w:rsidRPr="006A0381" w:rsidRDefault="00804CC4" w:rsidP="00804CC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7A79C5" w14:textId="77777777" w:rsidR="00804CC4" w:rsidRPr="006A0381" w:rsidRDefault="00804CC4" w:rsidP="00804CC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9E4784" w14:textId="77777777" w:rsidR="00804CC4" w:rsidRPr="006A0381" w:rsidRDefault="00804CC4" w:rsidP="00804CC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2A81B2" w14:textId="77777777" w:rsidR="00804CC4" w:rsidRPr="006A0381" w:rsidRDefault="00804CC4" w:rsidP="00804CC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BE7556" w14:textId="34CE8951" w:rsidR="00804CC4" w:rsidRPr="006A0381" w:rsidRDefault="00804CC4" w:rsidP="00804CC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A83EC1" w14:textId="4DD7211A" w:rsidR="00804CC4" w:rsidRPr="006A0381" w:rsidRDefault="00804CC4" w:rsidP="00804CC4">
            <w:pPr>
              <w:pStyle w:val="aff0"/>
              <w:keepNext/>
              <w:rPr>
                <w:b/>
              </w:rPr>
            </w:pPr>
            <w:r w:rsidRPr="00F82CF8">
              <w:rPr>
                <w:b/>
              </w:rPr>
              <w:t>203</w:t>
            </w:r>
            <w:r>
              <w:rPr>
                <w:b/>
              </w:rPr>
              <w:t>0</w:t>
            </w:r>
            <w:r w:rsidRPr="00F82CF8">
              <w:rPr>
                <w:b/>
              </w:rPr>
              <w:t>-20</w:t>
            </w:r>
            <w:r>
              <w:rPr>
                <w:b/>
              </w:rPr>
              <w:t>34</w:t>
            </w:r>
          </w:p>
        </w:tc>
      </w:tr>
      <w:tr w:rsidR="00517FC3" w:rsidRPr="00846986" w14:paraId="0BED071E"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45E78561" w14:textId="77777777" w:rsidR="00517FC3" w:rsidRPr="00035549" w:rsidRDefault="00517FC3" w:rsidP="00517FC3">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F4ABD5" w14:textId="16FCDF75" w:rsidR="00517FC3" w:rsidRDefault="00517FC3" w:rsidP="00517FC3">
            <w:pPr>
              <w:pStyle w:val="aff0"/>
            </w:pPr>
            <w:r>
              <w:rPr>
                <w:color w:val="000000"/>
                <w:szCs w:val="20"/>
              </w:rPr>
              <w:t>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71032B" w14:textId="0E94CDBB" w:rsidR="00517FC3" w:rsidRDefault="00517FC3" w:rsidP="00517FC3">
            <w:pPr>
              <w:pStyle w:val="aff0"/>
            </w:pPr>
            <w:r>
              <w:rPr>
                <w:color w:val="000000"/>
                <w:szCs w:val="20"/>
              </w:rPr>
              <w:t>0,29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93349B" w14:textId="180BD328" w:rsidR="00517FC3" w:rsidRDefault="00517FC3" w:rsidP="00517FC3">
            <w:pPr>
              <w:pStyle w:val="aff0"/>
            </w:pPr>
            <w:r>
              <w:rPr>
                <w:color w:val="000000"/>
                <w:szCs w:val="20"/>
              </w:rPr>
              <w:t>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55E9B0" w14:textId="2219497D" w:rsidR="00517FC3" w:rsidRDefault="00517FC3" w:rsidP="00517FC3">
            <w:pPr>
              <w:pStyle w:val="aff0"/>
            </w:pPr>
            <w:r>
              <w:rPr>
                <w:color w:val="000000"/>
                <w:szCs w:val="20"/>
              </w:rPr>
              <w:t>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F2D46F" w14:textId="1ECA861D" w:rsidR="00517FC3" w:rsidRDefault="00517FC3" w:rsidP="00517FC3">
            <w:pPr>
              <w:pStyle w:val="aff0"/>
            </w:pPr>
            <w:r>
              <w:rPr>
                <w:color w:val="000000"/>
                <w:szCs w:val="20"/>
              </w:rPr>
              <w:t>0,29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CC9BCF" w14:textId="159CAC0A" w:rsidR="00517FC3" w:rsidRDefault="00517FC3" w:rsidP="00517FC3">
            <w:pPr>
              <w:pStyle w:val="aff0"/>
            </w:pPr>
            <w:r>
              <w:rPr>
                <w:color w:val="000000"/>
                <w:szCs w:val="20"/>
              </w:rPr>
              <w:t>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824D35" w14:textId="14A7BE4D" w:rsidR="00517FC3" w:rsidRDefault="00517FC3" w:rsidP="00517FC3">
            <w:pPr>
              <w:pStyle w:val="aff0"/>
            </w:pPr>
            <w:r>
              <w:rPr>
                <w:color w:val="000000"/>
                <w:szCs w:val="20"/>
              </w:rPr>
              <w:t>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D8D195" w14:textId="533000CA" w:rsidR="00517FC3" w:rsidRDefault="00517FC3" w:rsidP="00517FC3">
            <w:pPr>
              <w:pStyle w:val="aff0"/>
            </w:pPr>
            <w:r>
              <w:rPr>
                <w:color w:val="000000"/>
                <w:szCs w:val="20"/>
              </w:rPr>
              <w:t>0,29</w:t>
            </w:r>
          </w:p>
        </w:tc>
      </w:tr>
      <w:tr w:rsidR="00517FC3" w:rsidRPr="00846986" w14:paraId="01319A75"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1F36B00A" w14:textId="77777777" w:rsidR="00517FC3" w:rsidRPr="00035549" w:rsidRDefault="00517FC3" w:rsidP="00517FC3">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0C3492" w14:textId="11D8A0F1" w:rsidR="00517FC3" w:rsidRDefault="00517FC3" w:rsidP="00517FC3">
            <w:pPr>
              <w:pStyle w:val="aff0"/>
            </w:pPr>
            <w:r>
              <w:rPr>
                <w:color w:val="000000"/>
                <w:szCs w:val="20"/>
              </w:rPr>
              <w:t>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497CB6" w14:textId="4865D6F8" w:rsidR="00517FC3" w:rsidRDefault="00517FC3" w:rsidP="00517FC3">
            <w:pPr>
              <w:pStyle w:val="aff0"/>
            </w:pPr>
            <w:r>
              <w:rPr>
                <w:color w:val="000000"/>
                <w:szCs w:val="20"/>
              </w:rPr>
              <w:t>0,29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422A63" w14:textId="42251E73" w:rsidR="00517FC3" w:rsidRDefault="00517FC3" w:rsidP="00517FC3">
            <w:pPr>
              <w:pStyle w:val="aff0"/>
            </w:pPr>
            <w:r>
              <w:rPr>
                <w:color w:val="000000"/>
                <w:szCs w:val="20"/>
              </w:rPr>
              <w:t>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60CA64" w14:textId="0C0E2AB4" w:rsidR="00517FC3" w:rsidRDefault="00517FC3" w:rsidP="00517FC3">
            <w:pPr>
              <w:pStyle w:val="aff0"/>
            </w:pPr>
            <w:r>
              <w:rPr>
                <w:color w:val="000000"/>
                <w:szCs w:val="20"/>
              </w:rPr>
              <w:t>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414189" w14:textId="28C05FAC" w:rsidR="00517FC3" w:rsidRDefault="00517FC3" w:rsidP="00517FC3">
            <w:pPr>
              <w:pStyle w:val="aff0"/>
            </w:pPr>
            <w:r>
              <w:rPr>
                <w:color w:val="000000"/>
                <w:szCs w:val="20"/>
              </w:rPr>
              <w:t>0,29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7BF698" w14:textId="04D873AC" w:rsidR="00517FC3" w:rsidRDefault="00517FC3" w:rsidP="00517FC3">
            <w:pPr>
              <w:pStyle w:val="aff0"/>
            </w:pPr>
            <w:r>
              <w:rPr>
                <w:color w:val="000000"/>
                <w:szCs w:val="20"/>
              </w:rPr>
              <w:t>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AFE62F" w14:textId="60C5B87A" w:rsidR="00517FC3" w:rsidRDefault="00517FC3" w:rsidP="00517FC3">
            <w:pPr>
              <w:pStyle w:val="aff0"/>
            </w:pPr>
            <w:r>
              <w:rPr>
                <w:color w:val="000000"/>
                <w:szCs w:val="20"/>
              </w:rPr>
              <w:t>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1E5F0F" w14:textId="221AB318" w:rsidR="00517FC3" w:rsidRDefault="00517FC3" w:rsidP="00517FC3">
            <w:pPr>
              <w:pStyle w:val="aff0"/>
            </w:pPr>
            <w:r>
              <w:rPr>
                <w:color w:val="000000"/>
                <w:szCs w:val="20"/>
              </w:rPr>
              <w:t>0,29</w:t>
            </w:r>
          </w:p>
        </w:tc>
      </w:tr>
      <w:tr w:rsidR="00517FC3" w:rsidRPr="00846986" w14:paraId="24C2CE3C"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66FF27B9" w14:textId="77777777" w:rsidR="00517FC3" w:rsidRPr="00035549" w:rsidRDefault="00517FC3" w:rsidP="00517FC3">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A3C2A7" w14:textId="679F501B"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6F7794" w14:textId="1AB5DB4A" w:rsidR="00517FC3"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4B4CB9" w14:textId="18B95ED9"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CB1486" w14:textId="011097EA"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DF1ED0" w14:textId="70416ACE" w:rsidR="00517FC3"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ADEC00" w14:textId="3B868262"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439F0E" w14:textId="43925BFF"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39BADF" w14:textId="450F1FF3" w:rsidR="00517FC3" w:rsidRDefault="00517FC3" w:rsidP="00517FC3">
            <w:pPr>
              <w:pStyle w:val="aff0"/>
            </w:pPr>
            <w:r w:rsidRPr="00B42DF6">
              <w:t>-</w:t>
            </w:r>
          </w:p>
        </w:tc>
      </w:tr>
      <w:tr w:rsidR="00517FC3" w:rsidRPr="00846986" w14:paraId="2DDD5C8C"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606EA9BD" w14:textId="77777777" w:rsidR="00517FC3" w:rsidRPr="00035549" w:rsidRDefault="00517FC3" w:rsidP="00517FC3">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729E9D" w14:textId="65D1181D"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3BB68B" w14:textId="4DAA6293" w:rsidR="00517FC3"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D6AD3D" w14:textId="1A7864D4"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C0E695" w14:textId="74A09EBB"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5AD1C6" w14:textId="18AB476A" w:rsidR="00517FC3"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2E6522" w14:textId="3244C803"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EA98C7" w14:textId="60E02C96"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F3D274" w14:textId="7049755B" w:rsidR="00517FC3" w:rsidRDefault="00517FC3" w:rsidP="00517FC3">
            <w:pPr>
              <w:pStyle w:val="aff0"/>
            </w:pPr>
            <w:r w:rsidRPr="00B42DF6">
              <w:t>-</w:t>
            </w:r>
          </w:p>
        </w:tc>
      </w:tr>
      <w:tr w:rsidR="00517FC3" w:rsidRPr="00846986" w14:paraId="3EC93B64"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20342760" w14:textId="77777777" w:rsidR="00517FC3" w:rsidRPr="00035549" w:rsidRDefault="00517FC3" w:rsidP="00517FC3">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D7506A" w14:textId="2196F77D"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34B15F" w14:textId="1C948030" w:rsidR="00517FC3"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857290" w14:textId="17C0E31F"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88CB1D" w14:textId="50F66B03"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E4F857" w14:textId="7DDF7A9B" w:rsidR="00517FC3"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181586" w14:textId="13B9EFD6"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FE6916" w14:textId="131B665D"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121555" w14:textId="4D281A38" w:rsidR="00517FC3" w:rsidRDefault="00517FC3" w:rsidP="00517FC3">
            <w:pPr>
              <w:pStyle w:val="aff0"/>
            </w:pPr>
            <w:r w:rsidRPr="00B42DF6">
              <w:t>-</w:t>
            </w:r>
          </w:p>
        </w:tc>
      </w:tr>
      <w:tr w:rsidR="00517FC3" w:rsidRPr="00846986" w14:paraId="7E9DD9AA"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48F8392E" w14:textId="77777777" w:rsidR="00517FC3" w:rsidRPr="00035549" w:rsidRDefault="00517FC3" w:rsidP="00517FC3">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B668FB" w14:textId="401DD51D" w:rsidR="00517FC3" w:rsidRPr="00BE5C58"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E66C20" w14:textId="7CCF6355" w:rsidR="00517FC3" w:rsidRPr="00BE5C58"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CF0D13" w14:textId="72410CC8" w:rsidR="00517FC3" w:rsidRPr="00BE5C58"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3558B6" w14:textId="3DDCC314" w:rsidR="00517FC3" w:rsidRPr="00BE5C58"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990A8B" w14:textId="2EE73557" w:rsidR="00517FC3" w:rsidRPr="00BE5C58"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365AD3" w14:textId="3587712D" w:rsidR="00517FC3" w:rsidRPr="00BE5C58"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4732D0" w14:textId="3DDDFC78" w:rsidR="00517FC3" w:rsidRPr="00BE5C58"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750718" w14:textId="3142EF01" w:rsidR="00517FC3" w:rsidRPr="00BE5C58" w:rsidRDefault="00517FC3" w:rsidP="00517FC3">
            <w:pPr>
              <w:pStyle w:val="aff0"/>
            </w:pPr>
            <w:r w:rsidRPr="00B42DF6">
              <w:t>-</w:t>
            </w:r>
          </w:p>
        </w:tc>
      </w:tr>
      <w:tr w:rsidR="00517FC3" w:rsidRPr="00846986" w14:paraId="48507A59"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08B44692" w14:textId="77777777" w:rsidR="00517FC3" w:rsidRPr="00035549" w:rsidRDefault="00517FC3" w:rsidP="00517FC3">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04139A" w14:textId="48C980A6" w:rsidR="00517FC3" w:rsidRPr="00BE5C58"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70B624" w14:textId="3F5A64D2" w:rsidR="00517FC3" w:rsidRPr="00BE5C58"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084995" w14:textId="07800528" w:rsidR="00517FC3" w:rsidRPr="00BE5C58"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FBD669" w14:textId="55604CF6" w:rsidR="00517FC3" w:rsidRPr="00BE5C58"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5D4898" w14:textId="5C17A421" w:rsidR="00517FC3" w:rsidRPr="00BE5C58"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B6CFE1" w14:textId="2EB7D1EA" w:rsidR="00517FC3" w:rsidRPr="00BE5C58"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51AA5A" w14:textId="00CA6D95" w:rsidR="00517FC3" w:rsidRPr="00BE5C58"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0120B4" w14:textId="41AC7328" w:rsidR="00517FC3" w:rsidRPr="00BE5C58" w:rsidRDefault="00517FC3" w:rsidP="00517FC3">
            <w:pPr>
              <w:pStyle w:val="aff0"/>
            </w:pPr>
            <w:r w:rsidRPr="00B42DF6">
              <w:t>-</w:t>
            </w:r>
          </w:p>
        </w:tc>
      </w:tr>
      <w:tr w:rsidR="00517FC3" w:rsidRPr="00846986" w14:paraId="0719969F"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527283D2" w14:textId="77777777" w:rsidR="00517FC3" w:rsidRPr="00035549" w:rsidRDefault="00517FC3" w:rsidP="00517FC3">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37E0D0" w14:textId="790D46A6" w:rsidR="00517FC3" w:rsidRPr="00BE5C58"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B85705" w14:textId="2191CF47" w:rsidR="00517FC3" w:rsidRPr="00BE5C58"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EF0AED" w14:textId="584AE2FA" w:rsidR="00517FC3" w:rsidRPr="00BE5C58"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82CABE" w14:textId="353C04F1" w:rsidR="00517FC3" w:rsidRPr="00BE5C58"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A887AF" w14:textId="3551C3B4" w:rsidR="00517FC3" w:rsidRPr="00BE5C58"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6A01F2" w14:textId="662048FC" w:rsidR="00517FC3" w:rsidRPr="00BE5C58"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D94B54" w14:textId="0CC09DF6" w:rsidR="00517FC3" w:rsidRPr="00BE5C58"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2B81A7" w14:textId="689370BD" w:rsidR="00517FC3" w:rsidRPr="00BE5C58" w:rsidRDefault="00517FC3" w:rsidP="00517FC3">
            <w:pPr>
              <w:pStyle w:val="aff0"/>
            </w:pPr>
            <w:r w:rsidRPr="00B42DF6">
              <w:t>-</w:t>
            </w:r>
          </w:p>
        </w:tc>
      </w:tr>
      <w:tr w:rsidR="00517FC3" w:rsidRPr="00846986" w14:paraId="4BEB2A2F"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7BB41904" w14:textId="77777777" w:rsidR="00517FC3" w:rsidRPr="00035549" w:rsidRDefault="00517FC3" w:rsidP="00517FC3">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30A4B1" w14:textId="2696417F"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2AE60E" w14:textId="5F2B83CF" w:rsidR="00517FC3"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C8730F" w14:textId="2F7C755A"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F30DB2" w14:textId="5369DDA0"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613A42" w14:textId="1775FD37" w:rsidR="00517FC3"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04D296" w14:textId="3CB793DA"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0FB1D0" w14:textId="32FA7666"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2552EC" w14:textId="1C351EFC" w:rsidR="00517FC3" w:rsidRDefault="00517FC3" w:rsidP="00517FC3">
            <w:pPr>
              <w:pStyle w:val="aff0"/>
            </w:pPr>
            <w:r w:rsidRPr="00B42DF6">
              <w:t>-</w:t>
            </w:r>
          </w:p>
        </w:tc>
      </w:tr>
      <w:tr w:rsidR="00517FC3" w:rsidRPr="00846986" w14:paraId="45027607"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17BE300F" w14:textId="77777777" w:rsidR="00517FC3" w:rsidRPr="00035549" w:rsidRDefault="00517FC3" w:rsidP="00517FC3">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4660E6" w14:textId="6762CE2D"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005344" w14:textId="16BF03DB" w:rsidR="00517FC3"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8706FB" w14:textId="4E5F44AE"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23BC9F" w14:textId="7A59A84F"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082043" w14:textId="5814CA5D" w:rsidR="00517FC3"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CA97F5" w14:textId="1D15E5E9"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34883E" w14:textId="19BCB3F0"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5B7E21" w14:textId="39157EC8" w:rsidR="00517FC3" w:rsidRDefault="00517FC3" w:rsidP="00517FC3">
            <w:pPr>
              <w:pStyle w:val="aff0"/>
            </w:pPr>
            <w:r w:rsidRPr="00B42DF6">
              <w:t>-</w:t>
            </w:r>
          </w:p>
        </w:tc>
      </w:tr>
      <w:tr w:rsidR="00517FC3" w:rsidRPr="00846986" w14:paraId="6D935982"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0A76D3AC" w14:textId="77777777" w:rsidR="00517FC3" w:rsidRPr="00035549" w:rsidRDefault="00517FC3" w:rsidP="00517FC3">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A31AE5" w14:textId="2C3224AD"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4B7985" w14:textId="59EA9DEC" w:rsidR="00517FC3"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818AE0" w14:textId="59B49DA5"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B9AFFC" w14:textId="3D408BD6"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A10CA5" w14:textId="27F34ABA" w:rsidR="00517FC3"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6EF553" w14:textId="68D16165"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C653C3" w14:textId="4856CD4F"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8814D0" w14:textId="084CBFF7" w:rsidR="00517FC3" w:rsidRDefault="00517FC3" w:rsidP="00517FC3">
            <w:pPr>
              <w:pStyle w:val="aff0"/>
            </w:pPr>
            <w:r w:rsidRPr="00B42DF6">
              <w:t>-</w:t>
            </w:r>
          </w:p>
        </w:tc>
      </w:tr>
    </w:tbl>
    <w:p w14:paraId="48DDCA49" w14:textId="77777777" w:rsidR="00E21B9D" w:rsidRDefault="00E21B9D" w:rsidP="00E21B9D">
      <w:pPr>
        <w:rPr>
          <w:highlight w:val="yellow"/>
        </w:rPr>
      </w:pPr>
    </w:p>
    <w:p w14:paraId="7FA6284F" w14:textId="77777777" w:rsidR="00E21B9D" w:rsidRPr="005D3DA2" w:rsidRDefault="00E21B9D" w:rsidP="00B86199">
      <w:pPr>
        <w:pageBreakBefore/>
        <w:jc w:val="right"/>
      </w:pPr>
      <w:r w:rsidRPr="005D3DA2">
        <w:t>Таблица 4.</w:t>
      </w:r>
      <w:r w:rsidR="0042174D">
        <w:t>1</w:t>
      </w:r>
      <w:r w:rsidR="00B86199">
        <w:t>9</w:t>
      </w:r>
    </w:p>
    <w:p w14:paraId="24655E14" w14:textId="2B1F112E" w:rsidR="00E21B9D" w:rsidRPr="003172C8" w:rsidRDefault="00E21B9D" w:rsidP="00E21B9D">
      <w:pPr>
        <w:ind w:firstLine="0"/>
        <w:jc w:val="center"/>
      </w:pPr>
      <w:r w:rsidRPr="003172C8">
        <w:t xml:space="preserve">Баланс тепловой мощности котельной </w:t>
      </w:r>
      <w:r w:rsidR="00517FC3" w:rsidRPr="00517FC3">
        <w:t>№ 2 с. Вознесенье (ул. Центральная)</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4E3FA984" w14:textId="77777777" w:rsidTr="0042174D">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5FD6F703" w14:textId="77777777" w:rsidR="00804CC4" w:rsidRPr="006A0381" w:rsidRDefault="00804CC4" w:rsidP="00804CC4">
            <w:pPr>
              <w:pStyle w:val="aff0"/>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CF0E72" w14:textId="77777777" w:rsidR="00804CC4" w:rsidRPr="006A0381" w:rsidRDefault="00804CC4" w:rsidP="00804CC4">
            <w:pPr>
              <w:pStyle w:val="aff0"/>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6A1BE2" w14:textId="77777777" w:rsidR="00804CC4" w:rsidRPr="006A0381" w:rsidRDefault="00804CC4" w:rsidP="00804CC4">
            <w:pPr>
              <w:pStyle w:val="aff0"/>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BC793A" w14:textId="77777777" w:rsidR="00804CC4" w:rsidRPr="006A0381" w:rsidRDefault="00804CC4" w:rsidP="00804CC4">
            <w:pPr>
              <w:pStyle w:val="aff0"/>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8394E5" w14:textId="77777777" w:rsidR="00804CC4" w:rsidRPr="006A0381" w:rsidRDefault="00804CC4" w:rsidP="00804CC4">
            <w:pPr>
              <w:pStyle w:val="aff0"/>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F3BB1B" w14:textId="77777777" w:rsidR="00804CC4" w:rsidRPr="006A0381" w:rsidRDefault="00804CC4" w:rsidP="00804CC4">
            <w:pPr>
              <w:pStyle w:val="aff0"/>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5DD133" w14:textId="77777777" w:rsidR="00804CC4" w:rsidRPr="006A0381" w:rsidRDefault="00804CC4" w:rsidP="00804CC4">
            <w:pPr>
              <w:pStyle w:val="aff0"/>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2F7BED" w14:textId="23503287" w:rsidR="00804CC4" w:rsidRPr="006A0381" w:rsidRDefault="00804CC4" w:rsidP="00804CC4">
            <w:pPr>
              <w:pStyle w:val="aff0"/>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B20A3D" w14:textId="1A4BC9F3" w:rsidR="00804CC4" w:rsidRPr="006A0381" w:rsidRDefault="00804CC4" w:rsidP="00804CC4">
            <w:pPr>
              <w:pStyle w:val="aff0"/>
              <w:rPr>
                <w:b/>
              </w:rPr>
            </w:pPr>
            <w:r w:rsidRPr="00F82CF8">
              <w:rPr>
                <w:b/>
              </w:rPr>
              <w:t>203</w:t>
            </w:r>
            <w:r>
              <w:rPr>
                <w:b/>
              </w:rPr>
              <w:t>0</w:t>
            </w:r>
            <w:r w:rsidRPr="00F82CF8">
              <w:rPr>
                <w:b/>
              </w:rPr>
              <w:t>-20</w:t>
            </w:r>
            <w:r>
              <w:rPr>
                <w:b/>
              </w:rPr>
              <w:t>34</w:t>
            </w:r>
          </w:p>
        </w:tc>
      </w:tr>
      <w:tr w:rsidR="00517FC3" w:rsidRPr="00846986" w14:paraId="4C15129E"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7B57013F" w14:textId="77777777" w:rsidR="00517FC3" w:rsidRPr="00035549" w:rsidRDefault="00517FC3" w:rsidP="00517FC3">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D7B4FD" w14:textId="46008A67" w:rsidR="00517FC3" w:rsidRPr="00C909F7" w:rsidRDefault="00517FC3" w:rsidP="00517FC3">
            <w:pPr>
              <w:pStyle w:val="aff0"/>
              <w:rPr>
                <w:szCs w:val="20"/>
              </w:rPr>
            </w:pPr>
            <w:r>
              <w:rPr>
                <w:color w:val="000000"/>
                <w:szCs w:val="20"/>
              </w:rPr>
              <w:t>1,38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47255B" w14:textId="3019767D" w:rsidR="00517FC3" w:rsidRDefault="00517FC3" w:rsidP="00517FC3">
            <w:pPr>
              <w:pStyle w:val="aff0"/>
            </w:pPr>
            <w:r>
              <w:rPr>
                <w:color w:val="000000"/>
                <w:szCs w:val="20"/>
              </w:rPr>
              <w:t>1,38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70C68F" w14:textId="71C365F8" w:rsidR="00517FC3" w:rsidRDefault="00517FC3" w:rsidP="00517FC3">
            <w:pPr>
              <w:pStyle w:val="aff0"/>
            </w:pPr>
            <w:r>
              <w:rPr>
                <w:color w:val="000000"/>
                <w:szCs w:val="20"/>
              </w:rPr>
              <w:t>1,38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7E4620" w14:textId="4FF27E8A" w:rsidR="00517FC3" w:rsidRDefault="00517FC3" w:rsidP="00517FC3">
            <w:pPr>
              <w:pStyle w:val="aff0"/>
            </w:pPr>
            <w:r>
              <w:rPr>
                <w:color w:val="000000"/>
                <w:szCs w:val="20"/>
              </w:rPr>
              <w:t>1,38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54FBDD" w14:textId="4DAA889D" w:rsidR="00517FC3" w:rsidRDefault="00517FC3" w:rsidP="00517FC3">
            <w:pPr>
              <w:pStyle w:val="aff0"/>
            </w:pPr>
            <w:r>
              <w:rPr>
                <w:color w:val="000000"/>
                <w:szCs w:val="20"/>
              </w:rPr>
              <w:t>1,38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4F16A4" w14:textId="7A0BFC49" w:rsidR="00517FC3" w:rsidRDefault="00517FC3" w:rsidP="00517FC3">
            <w:pPr>
              <w:pStyle w:val="aff0"/>
            </w:pPr>
            <w:r>
              <w:rPr>
                <w:color w:val="000000"/>
                <w:szCs w:val="20"/>
              </w:rPr>
              <w:t>1,38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2464C1" w14:textId="34E377D5" w:rsidR="00517FC3" w:rsidRDefault="00517FC3" w:rsidP="00517FC3">
            <w:pPr>
              <w:pStyle w:val="aff0"/>
            </w:pPr>
            <w:r>
              <w:rPr>
                <w:color w:val="000000"/>
                <w:szCs w:val="20"/>
              </w:rPr>
              <w:t>1,38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39E50D" w14:textId="4956AFBC" w:rsidR="00517FC3" w:rsidRDefault="00517FC3" w:rsidP="00517FC3">
            <w:pPr>
              <w:pStyle w:val="aff0"/>
            </w:pPr>
            <w:r>
              <w:rPr>
                <w:color w:val="000000"/>
                <w:szCs w:val="20"/>
              </w:rPr>
              <w:t>1,38</w:t>
            </w:r>
          </w:p>
        </w:tc>
      </w:tr>
      <w:tr w:rsidR="00517FC3" w:rsidRPr="00846986" w14:paraId="096C84FF"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5F780AA4" w14:textId="77777777" w:rsidR="00517FC3" w:rsidRPr="00035549" w:rsidRDefault="00517FC3" w:rsidP="00517FC3">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3D2E37" w14:textId="77E0C766" w:rsidR="00517FC3" w:rsidRPr="00C909F7" w:rsidRDefault="00517FC3" w:rsidP="00517FC3">
            <w:pPr>
              <w:pStyle w:val="aff0"/>
              <w:rPr>
                <w:szCs w:val="20"/>
              </w:rPr>
            </w:pPr>
            <w:r>
              <w:rPr>
                <w:color w:val="000000"/>
                <w:szCs w:val="20"/>
              </w:rPr>
              <w:t>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22B865" w14:textId="3F75D3AC" w:rsidR="00517FC3" w:rsidRDefault="00517FC3" w:rsidP="00517FC3">
            <w:pPr>
              <w:pStyle w:val="aff0"/>
            </w:pPr>
            <w:r>
              <w:rPr>
                <w:color w:val="000000"/>
                <w:szCs w:val="20"/>
              </w:rPr>
              <w:t>0,4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08A7F2" w14:textId="597B131E" w:rsidR="00517FC3" w:rsidRDefault="00517FC3" w:rsidP="00517FC3">
            <w:pPr>
              <w:pStyle w:val="aff0"/>
            </w:pPr>
            <w:r>
              <w:rPr>
                <w:color w:val="000000"/>
                <w:szCs w:val="20"/>
              </w:rPr>
              <w:t>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1FE408" w14:textId="3D037015" w:rsidR="00517FC3" w:rsidRDefault="00517FC3" w:rsidP="00517FC3">
            <w:pPr>
              <w:pStyle w:val="aff0"/>
            </w:pPr>
            <w:r>
              <w:rPr>
                <w:color w:val="000000"/>
                <w:szCs w:val="20"/>
              </w:rPr>
              <w:t>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7BB6C9" w14:textId="39D7A9AE" w:rsidR="00517FC3" w:rsidRDefault="00517FC3" w:rsidP="00517FC3">
            <w:pPr>
              <w:pStyle w:val="aff0"/>
            </w:pPr>
            <w:r>
              <w:rPr>
                <w:color w:val="000000"/>
                <w:szCs w:val="20"/>
              </w:rPr>
              <w:t>0,4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20197B" w14:textId="30A4DA51" w:rsidR="00517FC3" w:rsidRDefault="00517FC3" w:rsidP="00517FC3">
            <w:pPr>
              <w:pStyle w:val="aff0"/>
            </w:pPr>
            <w:r>
              <w:rPr>
                <w:color w:val="000000"/>
                <w:szCs w:val="20"/>
              </w:rPr>
              <w:t>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7E6311" w14:textId="5E355413" w:rsidR="00517FC3" w:rsidRDefault="00517FC3" w:rsidP="00517FC3">
            <w:pPr>
              <w:pStyle w:val="aff0"/>
            </w:pPr>
            <w:r>
              <w:rPr>
                <w:color w:val="000000"/>
                <w:szCs w:val="20"/>
              </w:rPr>
              <w:t>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AB65C8" w14:textId="36983472" w:rsidR="00517FC3" w:rsidRDefault="00517FC3" w:rsidP="00517FC3">
            <w:pPr>
              <w:pStyle w:val="aff0"/>
            </w:pPr>
            <w:r>
              <w:rPr>
                <w:color w:val="000000"/>
                <w:szCs w:val="20"/>
              </w:rPr>
              <w:t>0,4</w:t>
            </w:r>
          </w:p>
        </w:tc>
      </w:tr>
      <w:tr w:rsidR="00517FC3" w:rsidRPr="00846986" w14:paraId="2761BB0D"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2336EE39" w14:textId="77777777" w:rsidR="00517FC3" w:rsidRPr="00035549" w:rsidRDefault="00517FC3" w:rsidP="00517FC3">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5DD468" w14:textId="4E9BBC92" w:rsidR="00517FC3" w:rsidRPr="00C909F7" w:rsidRDefault="00517FC3" w:rsidP="00517FC3">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AA4922" w14:textId="5EF74AFF" w:rsidR="00517FC3"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C495C4" w14:textId="2FD2468B"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B22FB6" w14:textId="1B55BB7E"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DD12BC" w14:textId="045ED7D5" w:rsidR="00517FC3"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24AA4A" w14:textId="035DB167"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A59340" w14:textId="575A9A0B"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0EEB33" w14:textId="14B67C02" w:rsidR="00517FC3" w:rsidRDefault="00517FC3" w:rsidP="00517FC3">
            <w:pPr>
              <w:pStyle w:val="aff0"/>
            </w:pPr>
            <w:r w:rsidRPr="00B42DF6">
              <w:t>-</w:t>
            </w:r>
          </w:p>
        </w:tc>
      </w:tr>
      <w:tr w:rsidR="00517FC3" w:rsidRPr="00846986" w14:paraId="3DD6E813"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6B51AC0D" w14:textId="77777777" w:rsidR="00517FC3" w:rsidRPr="00035549" w:rsidRDefault="00517FC3" w:rsidP="00517FC3">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424FC1" w14:textId="479E1D0F" w:rsidR="00517FC3" w:rsidRPr="00C909F7" w:rsidRDefault="00517FC3" w:rsidP="00517FC3">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FA81A6" w14:textId="5005147E" w:rsidR="00517FC3"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4C6B4F" w14:textId="30E8FF7D"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BDA3C4" w14:textId="4306800E"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408FF6" w14:textId="458AAB2B" w:rsidR="00517FC3"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DFB0A6" w14:textId="3C6B7E22"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88B9CE" w14:textId="49D48AF0"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4CE416" w14:textId="37C01E43" w:rsidR="00517FC3" w:rsidRDefault="00517FC3" w:rsidP="00517FC3">
            <w:pPr>
              <w:pStyle w:val="aff0"/>
            </w:pPr>
            <w:r w:rsidRPr="00B42DF6">
              <w:t>-</w:t>
            </w:r>
          </w:p>
        </w:tc>
      </w:tr>
      <w:tr w:rsidR="00517FC3" w:rsidRPr="00846986" w14:paraId="0629F5A4"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7891F0B3" w14:textId="77777777" w:rsidR="00517FC3" w:rsidRPr="00035549" w:rsidRDefault="00517FC3" w:rsidP="00517FC3">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CBEE07" w14:textId="17CD9122" w:rsidR="00517FC3" w:rsidRPr="00C909F7" w:rsidRDefault="00517FC3" w:rsidP="00517FC3">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7744B4" w14:textId="6DF00947" w:rsidR="00517FC3"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939625" w14:textId="759E32B4"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F3BA5E" w14:textId="6B6B6429"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419970" w14:textId="73D57193" w:rsidR="00517FC3"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A8501A" w14:textId="02D2B44A"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15DD5F" w14:textId="79E2E516"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DA5CE0" w14:textId="6055B965" w:rsidR="00517FC3" w:rsidRDefault="00517FC3" w:rsidP="00517FC3">
            <w:pPr>
              <w:pStyle w:val="aff0"/>
            </w:pPr>
            <w:r w:rsidRPr="00B42DF6">
              <w:t>-</w:t>
            </w:r>
          </w:p>
        </w:tc>
      </w:tr>
      <w:tr w:rsidR="00517FC3" w:rsidRPr="00846986" w14:paraId="602CEDE3"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12C13626" w14:textId="77777777" w:rsidR="00517FC3" w:rsidRPr="00035549" w:rsidRDefault="00517FC3" w:rsidP="00517FC3">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4711AB" w14:textId="3952E204" w:rsidR="00517FC3" w:rsidRPr="00C909F7" w:rsidRDefault="00517FC3" w:rsidP="00517FC3">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7D99FF" w14:textId="2F99841D" w:rsidR="00517FC3"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89B36A" w14:textId="55FB5B37"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B4B2F0" w14:textId="04AE4593"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417B54" w14:textId="00298D37" w:rsidR="00517FC3"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250CB3" w14:textId="0CBAF4DA"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64F7EF" w14:textId="6C8198B4"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885B8C" w14:textId="1029997C" w:rsidR="00517FC3" w:rsidRDefault="00517FC3" w:rsidP="00517FC3">
            <w:pPr>
              <w:pStyle w:val="aff0"/>
            </w:pPr>
            <w:r w:rsidRPr="00B42DF6">
              <w:t>-</w:t>
            </w:r>
          </w:p>
        </w:tc>
      </w:tr>
      <w:tr w:rsidR="00517FC3" w:rsidRPr="00846986" w14:paraId="65C1C0F5"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36AF0A1D" w14:textId="77777777" w:rsidR="00517FC3" w:rsidRPr="00035549" w:rsidRDefault="00517FC3" w:rsidP="00517FC3">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23BC8B" w14:textId="3BE0EB9D" w:rsidR="00517FC3" w:rsidRPr="00C909F7" w:rsidRDefault="00517FC3" w:rsidP="00517FC3">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0521AD" w14:textId="308F195E" w:rsidR="00517FC3"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E9A304" w14:textId="0CA3B9A5"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1FC100" w14:textId="6EEB2B62"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3BC9BB" w14:textId="0D1C08FC" w:rsidR="00517FC3"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B6F5A1" w14:textId="45CE65D0"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FA1482" w14:textId="2DE80DEE"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F16BCF" w14:textId="2ABA6D99" w:rsidR="00517FC3" w:rsidRDefault="00517FC3" w:rsidP="00517FC3">
            <w:pPr>
              <w:pStyle w:val="aff0"/>
            </w:pPr>
            <w:r w:rsidRPr="00B42DF6">
              <w:t>-</w:t>
            </w:r>
          </w:p>
        </w:tc>
      </w:tr>
      <w:tr w:rsidR="00517FC3" w:rsidRPr="00846986" w14:paraId="6386B411"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55147243" w14:textId="77777777" w:rsidR="00517FC3" w:rsidRPr="00035549" w:rsidRDefault="00517FC3" w:rsidP="00517FC3">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704677" w14:textId="41A61E1A" w:rsidR="00517FC3" w:rsidRPr="00C909F7" w:rsidRDefault="00517FC3" w:rsidP="00517FC3">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4BF9B4" w14:textId="5C9939DF" w:rsidR="00517FC3"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B74A40" w14:textId="5B3AFB10"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A86D9E" w14:textId="577BCA7B"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81FD3E" w14:textId="6EF45AFA" w:rsidR="00517FC3"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DD323B" w14:textId="0F4DC9E2"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DCBAE7" w14:textId="3E8EAAFB"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FB15F8" w14:textId="48370424" w:rsidR="00517FC3" w:rsidRDefault="00517FC3" w:rsidP="00517FC3">
            <w:pPr>
              <w:pStyle w:val="aff0"/>
            </w:pPr>
            <w:r w:rsidRPr="00B42DF6">
              <w:t>-</w:t>
            </w:r>
          </w:p>
        </w:tc>
      </w:tr>
      <w:tr w:rsidR="00517FC3" w:rsidRPr="00846986" w14:paraId="32D8091B"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41B6DC5F" w14:textId="77777777" w:rsidR="00517FC3" w:rsidRPr="00035549" w:rsidRDefault="00517FC3" w:rsidP="00517FC3">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310D71" w14:textId="7DECB542" w:rsidR="00517FC3" w:rsidRPr="00C909F7" w:rsidRDefault="00517FC3" w:rsidP="00517FC3">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DD753A" w14:textId="34236A1C" w:rsidR="00517FC3"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E70F5B" w14:textId="2967C546"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44F55E" w14:textId="651FC13D"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85F2CA" w14:textId="24E67684" w:rsidR="00517FC3"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BFE87B" w14:textId="4F2DA4DD"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4679E5" w14:textId="43053C2B"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BF1D69" w14:textId="714AA8A3" w:rsidR="00517FC3" w:rsidRDefault="00517FC3" w:rsidP="00517FC3">
            <w:pPr>
              <w:pStyle w:val="aff0"/>
            </w:pPr>
            <w:r w:rsidRPr="00B42DF6">
              <w:t>-</w:t>
            </w:r>
          </w:p>
        </w:tc>
      </w:tr>
      <w:tr w:rsidR="00517FC3" w:rsidRPr="00846986" w14:paraId="2FC28E46"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24E220FC" w14:textId="77777777" w:rsidR="00517FC3" w:rsidRPr="00035549" w:rsidRDefault="00517FC3" w:rsidP="00517FC3">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1824AA" w14:textId="02087ADC" w:rsidR="00517FC3" w:rsidRPr="00C909F7" w:rsidRDefault="00517FC3" w:rsidP="00517FC3">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433B50" w14:textId="207BF8C4" w:rsidR="00517FC3"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4756B0" w14:textId="0124B63D"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D563A0" w14:textId="0C9F7B5F"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5BA1C1" w14:textId="746712A6" w:rsidR="00517FC3" w:rsidRDefault="00517FC3" w:rsidP="00517FC3">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593E87" w14:textId="09D15305"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C0C3F1" w14:textId="0F6B89E1" w:rsidR="00517FC3" w:rsidRDefault="00517FC3" w:rsidP="00517FC3">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29DAFB" w14:textId="6F1F0BDD" w:rsidR="00517FC3" w:rsidRDefault="00517FC3" w:rsidP="00517FC3">
            <w:pPr>
              <w:pStyle w:val="aff0"/>
            </w:pPr>
            <w:r w:rsidRPr="00B42DF6">
              <w:t>-</w:t>
            </w:r>
          </w:p>
        </w:tc>
      </w:tr>
      <w:tr w:rsidR="00517FC3" w:rsidRPr="00846986" w14:paraId="33414177"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55D8EB05" w14:textId="77777777" w:rsidR="00517FC3" w:rsidRPr="00035549" w:rsidRDefault="00517FC3" w:rsidP="00517FC3">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BD059D" w14:textId="2472B0D9" w:rsidR="00517FC3" w:rsidRPr="00C909F7" w:rsidRDefault="00517FC3" w:rsidP="00517FC3">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8D6054" w14:textId="4CC4AA9E" w:rsidR="00517FC3" w:rsidRPr="00DF7EFF" w:rsidRDefault="00517FC3" w:rsidP="00517FC3">
            <w:pPr>
              <w:spacing w:line="240" w:lineRule="auto"/>
              <w:ind w:firstLine="0"/>
              <w:jc w:val="center"/>
              <w:rPr>
                <w:color w:val="000000"/>
                <w:sz w:val="20"/>
                <w:szCs w:val="20"/>
              </w:rPr>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B55FF0" w14:textId="79F73268" w:rsidR="00517FC3" w:rsidRPr="00DF7EFF" w:rsidRDefault="00517FC3" w:rsidP="00517FC3">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2E69D4" w14:textId="62D79AE9" w:rsidR="00517FC3" w:rsidRPr="00DF7EFF" w:rsidRDefault="00517FC3" w:rsidP="00517FC3">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9EDC94" w14:textId="032025FB" w:rsidR="00517FC3" w:rsidRPr="00DF7EFF" w:rsidRDefault="00517FC3" w:rsidP="00517FC3">
            <w:pPr>
              <w:spacing w:line="240" w:lineRule="auto"/>
              <w:ind w:firstLine="0"/>
              <w:jc w:val="center"/>
              <w:rPr>
                <w:color w:val="000000"/>
                <w:sz w:val="20"/>
                <w:szCs w:val="20"/>
              </w:rPr>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810FA1" w14:textId="1BC7B43F" w:rsidR="00517FC3" w:rsidRPr="00DF7EFF" w:rsidRDefault="00517FC3" w:rsidP="00517FC3">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41629D" w14:textId="1897DAED" w:rsidR="00517FC3" w:rsidRPr="00DF7EFF" w:rsidRDefault="00517FC3" w:rsidP="00517FC3">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70F3AF" w14:textId="32743A80" w:rsidR="00517FC3" w:rsidRPr="00DF7EFF" w:rsidRDefault="00517FC3" w:rsidP="00517FC3">
            <w:pPr>
              <w:spacing w:line="240" w:lineRule="auto"/>
              <w:ind w:firstLine="0"/>
              <w:jc w:val="center"/>
              <w:rPr>
                <w:color w:val="000000"/>
                <w:sz w:val="20"/>
                <w:szCs w:val="20"/>
              </w:rPr>
            </w:pPr>
            <w:r w:rsidRPr="00B42DF6">
              <w:t>-</w:t>
            </w:r>
          </w:p>
        </w:tc>
      </w:tr>
    </w:tbl>
    <w:p w14:paraId="6979313E" w14:textId="77777777" w:rsidR="00E21B9D" w:rsidRDefault="00E21B9D" w:rsidP="00E21B9D">
      <w:pPr>
        <w:rPr>
          <w:highlight w:val="yellow"/>
        </w:rPr>
      </w:pPr>
    </w:p>
    <w:p w14:paraId="69630E82" w14:textId="77777777" w:rsidR="00E21B9D" w:rsidRPr="005D3DA2" w:rsidRDefault="00E21B9D" w:rsidP="0042174D">
      <w:pPr>
        <w:keepNext/>
        <w:jc w:val="right"/>
      </w:pPr>
      <w:r w:rsidRPr="005D3DA2">
        <w:t>Таблица 4.</w:t>
      </w:r>
      <w:r w:rsidR="00B86199">
        <w:t>20</w:t>
      </w:r>
    </w:p>
    <w:p w14:paraId="18307C27" w14:textId="770D89F9" w:rsidR="00E21B9D" w:rsidRPr="003172C8" w:rsidRDefault="00E21B9D" w:rsidP="0042174D">
      <w:pPr>
        <w:keepNext/>
        <w:ind w:firstLine="0"/>
        <w:jc w:val="center"/>
      </w:pPr>
      <w:r w:rsidRPr="003172C8">
        <w:t xml:space="preserve">Баланс тепловой мощности котельной </w:t>
      </w:r>
      <w:r w:rsidR="00517FC3" w:rsidRPr="00517FC3">
        <w:t>№ 1 с. Вознесенье (ул. Заозёрная)</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2DA5CB66" w14:textId="77777777" w:rsidTr="0042174D">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17179F5D" w14:textId="77777777" w:rsidR="00804CC4" w:rsidRPr="006A0381" w:rsidRDefault="00804CC4" w:rsidP="00804CC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49794C" w14:textId="77777777" w:rsidR="00804CC4" w:rsidRPr="006A0381" w:rsidRDefault="00804CC4" w:rsidP="00804CC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BF092A" w14:textId="77777777" w:rsidR="00804CC4" w:rsidRPr="006A0381" w:rsidRDefault="00804CC4" w:rsidP="00804CC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CF5EB6" w14:textId="77777777" w:rsidR="00804CC4" w:rsidRPr="006A0381" w:rsidRDefault="00804CC4" w:rsidP="00804CC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7134CC" w14:textId="77777777" w:rsidR="00804CC4" w:rsidRPr="006A0381" w:rsidRDefault="00804CC4" w:rsidP="00804CC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03574B" w14:textId="77777777" w:rsidR="00804CC4" w:rsidRPr="006A0381" w:rsidRDefault="00804CC4" w:rsidP="00804CC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38A247" w14:textId="77777777" w:rsidR="00804CC4" w:rsidRPr="006A0381" w:rsidRDefault="00804CC4" w:rsidP="00804CC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B642F3" w14:textId="702AB3F0" w:rsidR="00804CC4" w:rsidRPr="006A0381" w:rsidRDefault="00804CC4" w:rsidP="00804CC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335737" w14:textId="644B9EF0" w:rsidR="00804CC4" w:rsidRPr="006A0381" w:rsidRDefault="00804CC4" w:rsidP="00804CC4">
            <w:pPr>
              <w:pStyle w:val="aff0"/>
              <w:keepNext/>
              <w:rPr>
                <w:b/>
              </w:rPr>
            </w:pPr>
            <w:r w:rsidRPr="00F82CF8">
              <w:rPr>
                <w:b/>
              </w:rPr>
              <w:t>203</w:t>
            </w:r>
            <w:r>
              <w:rPr>
                <w:b/>
              </w:rPr>
              <w:t>0</w:t>
            </w:r>
            <w:r w:rsidRPr="00F82CF8">
              <w:rPr>
                <w:b/>
              </w:rPr>
              <w:t>-20</w:t>
            </w:r>
            <w:r>
              <w:rPr>
                <w:b/>
              </w:rPr>
              <w:t>34</w:t>
            </w:r>
          </w:p>
        </w:tc>
      </w:tr>
      <w:tr w:rsidR="00957655" w:rsidRPr="00846986" w14:paraId="620B5227"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4C78C98B" w14:textId="77777777" w:rsidR="00957655" w:rsidRPr="00035549" w:rsidRDefault="00957655" w:rsidP="00957655">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D8A9E5" w14:textId="6D8B761C" w:rsidR="00957655" w:rsidRPr="00C909F7" w:rsidRDefault="00957655" w:rsidP="00957655">
            <w:pPr>
              <w:pStyle w:val="aff0"/>
              <w:rPr>
                <w:szCs w:val="20"/>
              </w:rPr>
            </w:pPr>
            <w:r>
              <w:rPr>
                <w:color w:val="000000"/>
                <w:szCs w:val="20"/>
              </w:rPr>
              <w:t>0,68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FA8C36" w14:textId="37457A93" w:rsidR="00957655" w:rsidRDefault="00957655" w:rsidP="00957655">
            <w:pPr>
              <w:pStyle w:val="aff0"/>
            </w:pPr>
            <w:r>
              <w:rPr>
                <w:color w:val="000000"/>
                <w:szCs w:val="20"/>
              </w:rPr>
              <w:t>0,68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E1BB2E" w14:textId="62DF0A4C" w:rsidR="00957655" w:rsidRDefault="00957655" w:rsidP="00957655">
            <w:pPr>
              <w:pStyle w:val="aff0"/>
            </w:pPr>
            <w:r>
              <w:rPr>
                <w:color w:val="000000"/>
                <w:szCs w:val="20"/>
              </w:rPr>
              <w:t>0,68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D672BB" w14:textId="314AE253" w:rsidR="00957655" w:rsidRDefault="00957655" w:rsidP="00957655">
            <w:pPr>
              <w:pStyle w:val="aff0"/>
            </w:pPr>
            <w:r>
              <w:rPr>
                <w:color w:val="000000"/>
                <w:szCs w:val="20"/>
              </w:rPr>
              <w:t>0,68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FC516B" w14:textId="1609D014" w:rsidR="00957655" w:rsidRDefault="00957655" w:rsidP="00957655">
            <w:pPr>
              <w:pStyle w:val="aff0"/>
            </w:pPr>
            <w:r>
              <w:rPr>
                <w:color w:val="000000"/>
                <w:szCs w:val="20"/>
              </w:rPr>
              <w:t>0,68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CC4105" w14:textId="5E9FF962" w:rsidR="00957655" w:rsidRDefault="00957655" w:rsidP="00957655">
            <w:pPr>
              <w:pStyle w:val="aff0"/>
            </w:pPr>
            <w:r>
              <w:rPr>
                <w:color w:val="000000"/>
                <w:szCs w:val="20"/>
              </w:rPr>
              <w:t>0,68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E76423" w14:textId="5267BCB1" w:rsidR="00957655" w:rsidRDefault="00957655" w:rsidP="00957655">
            <w:pPr>
              <w:pStyle w:val="aff0"/>
            </w:pPr>
            <w:r>
              <w:rPr>
                <w:color w:val="000000"/>
                <w:szCs w:val="20"/>
              </w:rPr>
              <w:t>0,68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F96E5B" w14:textId="456DD2CF" w:rsidR="00957655" w:rsidRDefault="00957655" w:rsidP="00957655">
            <w:pPr>
              <w:pStyle w:val="aff0"/>
            </w:pPr>
            <w:r>
              <w:rPr>
                <w:color w:val="000000"/>
                <w:szCs w:val="20"/>
              </w:rPr>
              <w:t>0,68</w:t>
            </w:r>
          </w:p>
        </w:tc>
      </w:tr>
      <w:tr w:rsidR="00957655" w:rsidRPr="00846986" w14:paraId="17953788"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675B8BBD" w14:textId="77777777" w:rsidR="00957655" w:rsidRPr="00035549" w:rsidRDefault="00957655" w:rsidP="00957655">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0CCF3E" w14:textId="7ECBD6FC" w:rsidR="00957655" w:rsidRPr="00C909F7" w:rsidRDefault="00957655" w:rsidP="00957655">
            <w:pPr>
              <w:pStyle w:val="aff0"/>
              <w:rPr>
                <w:szCs w:val="20"/>
              </w:rPr>
            </w:pPr>
            <w:r>
              <w:rPr>
                <w:color w:val="000000"/>
                <w:szCs w:val="20"/>
              </w:rPr>
              <w:t>1,03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77417D" w14:textId="58EF3867" w:rsidR="00957655" w:rsidRDefault="00957655" w:rsidP="00957655">
            <w:pPr>
              <w:pStyle w:val="aff0"/>
            </w:pPr>
            <w:r>
              <w:rPr>
                <w:color w:val="000000"/>
                <w:szCs w:val="20"/>
              </w:rPr>
              <w:t>1,03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180238" w14:textId="503870E5" w:rsidR="00957655" w:rsidRDefault="00957655" w:rsidP="00957655">
            <w:pPr>
              <w:pStyle w:val="aff0"/>
            </w:pPr>
            <w:r>
              <w:rPr>
                <w:color w:val="000000"/>
                <w:szCs w:val="20"/>
              </w:rPr>
              <w:t>1,03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1A05D1" w14:textId="4A770BA4" w:rsidR="00957655" w:rsidRDefault="00957655" w:rsidP="00957655">
            <w:pPr>
              <w:pStyle w:val="aff0"/>
            </w:pPr>
            <w:r>
              <w:rPr>
                <w:color w:val="000000"/>
                <w:szCs w:val="20"/>
              </w:rPr>
              <w:t>1,03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5E1D35" w14:textId="04199BD5" w:rsidR="00957655" w:rsidRDefault="00957655" w:rsidP="00957655">
            <w:pPr>
              <w:pStyle w:val="aff0"/>
            </w:pPr>
            <w:r>
              <w:rPr>
                <w:color w:val="000000"/>
                <w:szCs w:val="20"/>
              </w:rPr>
              <w:t>1,03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9364E1" w14:textId="3B7BDD57" w:rsidR="00957655" w:rsidRDefault="00957655" w:rsidP="00957655">
            <w:pPr>
              <w:pStyle w:val="aff0"/>
            </w:pPr>
            <w:r>
              <w:rPr>
                <w:color w:val="000000"/>
                <w:szCs w:val="20"/>
              </w:rPr>
              <w:t>1,03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91D17E" w14:textId="5F5A21AD" w:rsidR="00957655" w:rsidRDefault="00957655" w:rsidP="00957655">
            <w:pPr>
              <w:pStyle w:val="aff0"/>
            </w:pPr>
            <w:r>
              <w:rPr>
                <w:color w:val="000000"/>
                <w:szCs w:val="20"/>
              </w:rPr>
              <w:t>1,03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1ED318" w14:textId="4416E263" w:rsidR="00957655" w:rsidRDefault="00957655" w:rsidP="00957655">
            <w:pPr>
              <w:pStyle w:val="aff0"/>
            </w:pPr>
            <w:r>
              <w:rPr>
                <w:color w:val="000000"/>
                <w:szCs w:val="20"/>
              </w:rPr>
              <w:t>1,03</w:t>
            </w:r>
          </w:p>
        </w:tc>
      </w:tr>
      <w:tr w:rsidR="00957655" w:rsidRPr="00846986" w14:paraId="4852CC50"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528020F7" w14:textId="77777777" w:rsidR="00957655" w:rsidRPr="00035549" w:rsidRDefault="00957655" w:rsidP="00957655">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7D854A" w14:textId="039E9ACE" w:rsidR="00957655" w:rsidRPr="00C909F7" w:rsidRDefault="00957655" w:rsidP="00957655">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6F2E64" w14:textId="4713A391" w:rsidR="00957655" w:rsidRDefault="00957655" w:rsidP="00957655">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53893F" w14:textId="0FEB0190"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C50457" w14:textId="62AE0DB6"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4437E6" w14:textId="3FCF21F1" w:rsidR="00957655" w:rsidRDefault="00957655" w:rsidP="00957655">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215888" w14:textId="67B5940D"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4E3B7D" w14:textId="22F2EE21"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4CFB54" w14:textId="535992D5" w:rsidR="00957655" w:rsidRDefault="00957655" w:rsidP="00957655">
            <w:pPr>
              <w:pStyle w:val="aff0"/>
            </w:pPr>
            <w:r w:rsidRPr="00B42DF6">
              <w:t>-</w:t>
            </w:r>
          </w:p>
        </w:tc>
      </w:tr>
      <w:tr w:rsidR="00957655" w:rsidRPr="00846986" w14:paraId="114FBA29"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2B74EA36" w14:textId="77777777" w:rsidR="00957655" w:rsidRPr="00035549" w:rsidRDefault="00957655" w:rsidP="00957655">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49E898" w14:textId="76A57B3E" w:rsidR="00957655" w:rsidRPr="00C909F7" w:rsidRDefault="00957655" w:rsidP="00957655">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6CD3EE" w14:textId="5776DC73" w:rsidR="00957655" w:rsidRDefault="00957655" w:rsidP="00957655">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0B1A98" w14:textId="45A7A5EA"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07F77D" w14:textId="4A50E4CB"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AE27B6" w14:textId="0855F332" w:rsidR="00957655" w:rsidRDefault="00957655" w:rsidP="00957655">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365EE2" w14:textId="3BFDB43A"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E30859" w14:textId="5CA63D7B"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C42F19" w14:textId="2E62DFB4" w:rsidR="00957655" w:rsidRDefault="00957655" w:rsidP="00957655">
            <w:pPr>
              <w:pStyle w:val="aff0"/>
            </w:pPr>
            <w:r w:rsidRPr="00B42DF6">
              <w:t>-</w:t>
            </w:r>
          </w:p>
        </w:tc>
      </w:tr>
      <w:tr w:rsidR="00957655" w:rsidRPr="00846986" w14:paraId="6CE7621B"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3AA575D6" w14:textId="77777777" w:rsidR="00957655" w:rsidRPr="00035549" w:rsidRDefault="00957655" w:rsidP="00957655">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A65C65" w14:textId="4575F262" w:rsidR="00957655" w:rsidRPr="00C909F7" w:rsidRDefault="00957655" w:rsidP="00957655">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337DBD" w14:textId="05F3FB67" w:rsidR="00957655" w:rsidRDefault="00957655" w:rsidP="00957655">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6B76A1" w14:textId="4B94C91D"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B2D674" w14:textId="1C662C3F"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DA036C" w14:textId="645F7411" w:rsidR="00957655" w:rsidRDefault="00957655" w:rsidP="00957655">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C2138F" w14:textId="0EF7F86E"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75402D" w14:textId="70919230"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2BAF0C" w14:textId="222CCC91" w:rsidR="00957655" w:rsidRDefault="00957655" w:rsidP="00957655">
            <w:pPr>
              <w:pStyle w:val="aff0"/>
            </w:pPr>
            <w:r w:rsidRPr="00B42DF6">
              <w:t>-</w:t>
            </w:r>
          </w:p>
        </w:tc>
      </w:tr>
      <w:tr w:rsidR="00957655" w:rsidRPr="00846986" w14:paraId="45C9B162"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03ABA4AB" w14:textId="77777777" w:rsidR="00957655" w:rsidRPr="00035549" w:rsidRDefault="00957655" w:rsidP="00957655">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D8D52A" w14:textId="35A84880" w:rsidR="00957655" w:rsidRPr="00C909F7" w:rsidRDefault="00957655" w:rsidP="00957655">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768A12" w14:textId="31A92301" w:rsidR="00957655" w:rsidRDefault="00957655" w:rsidP="00957655">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9B97E7" w14:textId="2727F697"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1F37B5" w14:textId="4A49606C"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A8FCD5" w14:textId="10701E50" w:rsidR="00957655" w:rsidRDefault="00957655" w:rsidP="00957655">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F86EAA" w14:textId="23A6AEEE"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BA5031" w14:textId="39BCF591"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A338E0" w14:textId="30BBF44E" w:rsidR="00957655" w:rsidRDefault="00957655" w:rsidP="00957655">
            <w:pPr>
              <w:pStyle w:val="aff0"/>
            </w:pPr>
            <w:r w:rsidRPr="00B42DF6">
              <w:t>-</w:t>
            </w:r>
          </w:p>
        </w:tc>
      </w:tr>
      <w:tr w:rsidR="00957655" w:rsidRPr="00846986" w14:paraId="4BEEE1F4"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65A6C56E" w14:textId="77777777" w:rsidR="00957655" w:rsidRPr="00035549" w:rsidRDefault="00957655" w:rsidP="00957655">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F0FC14" w14:textId="4B18E397" w:rsidR="00957655" w:rsidRPr="00C909F7" w:rsidRDefault="00957655" w:rsidP="00957655">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03736B" w14:textId="55D01ECE" w:rsidR="00957655" w:rsidRPr="00BE5C58" w:rsidRDefault="00957655" w:rsidP="00957655">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6F95C7" w14:textId="7FDDC79B" w:rsidR="00957655" w:rsidRPr="00BE5C58"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D1DF30" w14:textId="642C0709" w:rsidR="00957655" w:rsidRPr="00BE5C58"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6C23DB" w14:textId="2DFC7715" w:rsidR="00957655" w:rsidRPr="00BE5C58" w:rsidRDefault="00957655" w:rsidP="00957655">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A8664A" w14:textId="0D48F1C9" w:rsidR="00957655" w:rsidRPr="00BE5C58"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692E00" w14:textId="35FA87C3" w:rsidR="00957655" w:rsidRPr="00BE5C58"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169F6D" w14:textId="26F46B44" w:rsidR="00957655" w:rsidRPr="00BE5C58" w:rsidRDefault="00957655" w:rsidP="00957655">
            <w:pPr>
              <w:pStyle w:val="aff0"/>
            </w:pPr>
            <w:r w:rsidRPr="00B42DF6">
              <w:t>-</w:t>
            </w:r>
          </w:p>
        </w:tc>
      </w:tr>
      <w:tr w:rsidR="00957655" w:rsidRPr="00846986" w14:paraId="24276D4C"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265F20D0" w14:textId="77777777" w:rsidR="00957655" w:rsidRPr="00035549" w:rsidRDefault="00957655" w:rsidP="00957655">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7A96DE" w14:textId="6F563F2D" w:rsidR="00957655" w:rsidRPr="00C909F7" w:rsidRDefault="00957655" w:rsidP="00957655">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FA8B2E" w14:textId="5FEBE442" w:rsidR="00957655" w:rsidRPr="00BE5C58" w:rsidRDefault="00957655" w:rsidP="00957655">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BA36F6" w14:textId="717629D2" w:rsidR="00957655" w:rsidRPr="00BE5C58"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DB2747" w14:textId="70B24E5A" w:rsidR="00957655" w:rsidRPr="00BE5C58"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7E9334" w14:textId="146D46D8" w:rsidR="00957655" w:rsidRPr="00BE5C58" w:rsidRDefault="00957655" w:rsidP="00957655">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E20582" w14:textId="6E7F009D" w:rsidR="00957655" w:rsidRPr="00BE5C58"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FA4157" w14:textId="457AF06A" w:rsidR="00957655" w:rsidRPr="00BE5C58"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A97CD8" w14:textId="3B761015" w:rsidR="00957655" w:rsidRPr="00BE5C58" w:rsidRDefault="00957655" w:rsidP="00957655">
            <w:pPr>
              <w:pStyle w:val="aff0"/>
            </w:pPr>
            <w:r w:rsidRPr="00B42DF6">
              <w:t>-</w:t>
            </w:r>
          </w:p>
        </w:tc>
      </w:tr>
      <w:tr w:rsidR="00957655" w:rsidRPr="00846986" w14:paraId="08EC138E"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1798B5C8" w14:textId="77777777" w:rsidR="00957655" w:rsidRPr="00035549" w:rsidRDefault="00957655" w:rsidP="00957655">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8283D6" w14:textId="771B7735" w:rsidR="00957655" w:rsidRPr="00C909F7" w:rsidRDefault="00957655" w:rsidP="00957655">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087BD7" w14:textId="6A791D62" w:rsidR="00957655" w:rsidRDefault="00957655" w:rsidP="00957655">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83AB71" w14:textId="7AE39662"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54DAB3" w14:textId="3158EF7F"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56FE44" w14:textId="1AC141E6" w:rsidR="00957655" w:rsidRDefault="00957655" w:rsidP="00957655">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652623" w14:textId="65A39D5B"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74BF5E" w14:textId="174319DD"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DE4AE5" w14:textId="19B27B9D" w:rsidR="00957655" w:rsidRDefault="00957655" w:rsidP="00957655">
            <w:pPr>
              <w:pStyle w:val="aff0"/>
            </w:pPr>
            <w:r w:rsidRPr="00B42DF6">
              <w:t>-</w:t>
            </w:r>
          </w:p>
        </w:tc>
      </w:tr>
      <w:tr w:rsidR="00957655" w:rsidRPr="00846986" w14:paraId="5B678B02"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63B6D253" w14:textId="77777777" w:rsidR="00957655" w:rsidRPr="00035549" w:rsidRDefault="00957655" w:rsidP="00957655">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AFACA4" w14:textId="22FC6A0B" w:rsidR="00957655" w:rsidRPr="00C909F7" w:rsidRDefault="00957655" w:rsidP="00957655">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7EFE66" w14:textId="33902CB8" w:rsidR="00957655" w:rsidRPr="00DF7EFF" w:rsidRDefault="00957655" w:rsidP="00957655">
            <w:pPr>
              <w:spacing w:line="240" w:lineRule="auto"/>
              <w:ind w:firstLine="0"/>
              <w:jc w:val="center"/>
              <w:rPr>
                <w:color w:val="000000"/>
                <w:sz w:val="20"/>
                <w:szCs w:val="20"/>
              </w:rPr>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F25B69" w14:textId="7AA6408C" w:rsidR="00957655" w:rsidRPr="00DF7EFF" w:rsidRDefault="00957655" w:rsidP="00957655">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A98224" w14:textId="671527C7" w:rsidR="00957655" w:rsidRPr="00DF7EFF" w:rsidRDefault="00957655" w:rsidP="00957655">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F2855B" w14:textId="2D733CBB" w:rsidR="00957655" w:rsidRPr="00DF7EFF" w:rsidRDefault="00957655" w:rsidP="00957655">
            <w:pPr>
              <w:spacing w:line="240" w:lineRule="auto"/>
              <w:ind w:firstLine="0"/>
              <w:jc w:val="center"/>
              <w:rPr>
                <w:color w:val="000000"/>
                <w:sz w:val="20"/>
                <w:szCs w:val="20"/>
              </w:rPr>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F2CBA6" w14:textId="22330513" w:rsidR="00957655" w:rsidRPr="00DF7EFF" w:rsidRDefault="00957655" w:rsidP="00957655">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7B861C" w14:textId="3CCA6F12" w:rsidR="00957655" w:rsidRPr="00DF7EFF" w:rsidRDefault="00957655" w:rsidP="00957655">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D49BBE" w14:textId="0F89503F" w:rsidR="00957655" w:rsidRPr="00DF7EFF" w:rsidRDefault="00957655" w:rsidP="00957655">
            <w:pPr>
              <w:spacing w:line="240" w:lineRule="auto"/>
              <w:ind w:firstLine="0"/>
              <w:jc w:val="center"/>
              <w:rPr>
                <w:color w:val="000000"/>
                <w:sz w:val="20"/>
                <w:szCs w:val="20"/>
              </w:rPr>
            </w:pPr>
            <w:r w:rsidRPr="00B42DF6">
              <w:t>-</w:t>
            </w:r>
          </w:p>
        </w:tc>
      </w:tr>
      <w:tr w:rsidR="00957655" w:rsidRPr="00846986" w14:paraId="358E17FE" w14:textId="77777777" w:rsidTr="0042174D">
        <w:tc>
          <w:tcPr>
            <w:tcW w:w="6849" w:type="dxa"/>
            <w:tcBorders>
              <w:top w:val="single" w:sz="4" w:space="0" w:color="auto"/>
              <w:bottom w:val="single" w:sz="4" w:space="0" w:color="auto"/>
              <w:right w:val="single" w:sz="4" w:space="0" w:color="auto"/>
            </w:tcBorders>
            <w:tcMar>
              <w:left w:w="11" w:type="dxa"/>
              <w:right w:w="11" w:type="dxa"/>
            </w:tcMar>
            <w:vAlign w:val="center"/>
          </w:tcPr>
          <w:p w14:paraId="2E4CB467" w14:textId="77777777" w:rsidR="00957655" w:rsidRPr="00035549" w:rsidRDefault="00957655" w:rsidP="00957655">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B1A3BE" w14:textId="79D6F8CC" w:rsidR="00957655" w:rsidRPr="00C909F7" w:rsidRDefault="00957655" w:rsidP="00957655">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E37F12" w14:textId="39EE8EDA" w:rsidR="00957655" w:rsidRPr="00DF7EFF" w:rsidRDefault="00957655" w:rsidP="00957655">
            <w:pPr>
              <w:spacing w:line="240" w:lineRule="auto"/>
              <w:ind w:firstLine="0"/>
              <w:jc w:val="center"/>
              <w:rPr>
                <w:color w:val="000000"/>
                <w:sz w:val="20"/>
                <w:szCs w:val="20"/>
              </w:rPr>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8EC794" w14:textId="47CB70AA" w:rsidR="00957655" w:rsidRPr="00DF7EFF" w:rsidRDefault="00957655" w:rsidP="00957655">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8B6449" w14:textId="7943F9B2" w:rsidR="00957655" w:rsidRPr="00DF7EFF" w:rsidRDefault="00957655" w:rsidP="00957655">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933788" w14:textId="0C8865C9" w:rsidR="00957655" w:rsidRPr="00DF7EFF" w:rsidRDefault="00957655" w:rsidP="00957655">
            <w:pPr>
              <w:spacing w:line="240" w:lineRule="auto"/>
              <w:ind w:firstLine="0"/>
              <w:jc w:val="center"/>
              <w:rPr>
                <w:color w:val="000000"/>
                <w:sz w:val="20"/>
                <w:szCs w:val="20"/>
              </w:rPr>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C655B8" w14:textId="031A4C6F" w:rsidR="00957655" w:rsidRPr="00DF7EFF" w:rsidRDefault="00957655" w:rsidP="00957655">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D32A3E" w14:textId="3F44F436" w:rsidR="00957655" w:rsidRPr="00DF7EFF" w:rsidRDefault="00957655" w:rsidP="00957655">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08616B" w14:textId="00408FBC" w:rsidR="00957655" w:rsidRPr="00DF7EFF" w:rsidRDefault="00957655" w:rsidP="00957655">
            <w:pPr>
              <w:spacing w:line="240" w:lineRule="auto"/>
              <w:ind w:firstLine="0"/>
              <w:jc w:val="center"/>
              <w:rPr>
                <w:color w:val="000000"/>
                <w:sz w:val="20"/>
                <w:szCs w:val="20"/>
              </w:rPr>
            </w:pPr>
            <w:r w:rsidRPr="00B42DF6">
              <w:t>-</w:t>
            </w:r>
          </w:p>
        </w:tc>
      </w:tr>
    </w:tbl>
    <w:p w14:paraId="273B481D" w14:textId="77777777" w:rsidR="00E21B9D" w:rsidRDefault="00E21B9D" w:rsidP="00E21B9D">
      <w:pPr>
        <w:rPr>
          <w:highlight w:val="yellow"/>
        </w:rPr>
      </w:pPr>
    </w:p>
    <w:p w14:paraId="284A3609" w14:textId="77777777" w:rsidR="00C909F7" w:rsidRPr="005D3DA2" w:rsidRDefault="00C909F7" w:rsidP="00C909F7">
      <w:pPr>
        <w:keepNext/>
        <w:jc w:val="right"/>
      </w:pPr>
      <w:r w:rsidRPr="005D3DA2">
        <w:t>Таблица 4.</w:t>
      </w:r>
      <w:r>
        <w:t>2</w:t>
      </w:r>
      <w:r w:rsidR="00B86199">
        <w:t>1</w:t>
      </w:r>
    </w:p>
    <w:p w14:paraId="4207C545" w14:textId="0A95DE01" w:rsidR="00C909F7" w:rsidRPr="003172C8" w:rsidRDefault="00C909F7" w:rsidP="00C909F7">
      <w:pPr>
        <w:keepNext/>
        <w:ind w:firstLine="0"/>
        <w:jc w:val="center"/>
      </w:pPr>
      <w:r w:rsidRPr="003172C8">
        <w:t xml:space="preserve">Баланс тепловой мощности котельной </w:t>
      </w:r>
      <w:r w:rsidR="00957655" w:rsidRPr="00957655">
        <w:t>д. Кяростров ООО "Помор"</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4E711488" w14:textId="77777777" w:rsidTr="004B6BA2">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3F27C547" w14:textId="77777777" w:rsidR="00804CC4" w:rsidRPr="006A0381" w:rsidRDefault="00804CC4" w:rsidP="00804CC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C80D21" w14:textId="77777777" w:rsidR="00804CC4" w:rsidRPr="006A0381" w:rsidRDefault="00804CC4" w:rsidP="00804CC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ACB11C" w14:textId="77777777" w:rsidR="00804CC4" w:rsidRPr="006A0381" w:rsidRDefault="00804CC4" w:rsidP="00804CC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135E67" w14:textId="77777777" w:rsidR="00804CC4" w:rsidRPr="006A0381" w:rsidRDefault="00804CC4" w:rsidP="00804CC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199073" w14:textId="77777777" w:rsidR="00804CC4" w:rsidRPr="006A0381" w:rsidRDefault="00804CC4" w:rsidP="00804CC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C76F5B" w14:textId="77777777" w:rsidR="00804CC4" w:rsidRPr="006A0381" w:rsidRDefault="00804CC4" w:rsidP="00804CC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07DF41" w14:textId="77777777" w:rsidR="00804CC4" w:rsidRPr="006A0381" w:rsidRDefault="00804CC4" w:rsidP="00804CC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0CC1B7" w14:textId="0E1EEA60" w:rsidR="00804CC4" w:rsidRPr="006A0381" w:rsidRDefault="00804CC4" w:rsidP="00804CC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706220" w14:textId="7A6D8D25" w:rsidR="00804CC4" w:rsidRPr="006A0381" w:rsidRDefault="00804CC4" w:rsidP="00804CC4">
            <w:pPr>
              <w:pStyle w:val="aff0"/>
              <w:keepNext/>
              <w:rPr>
                <w:b/>
              </w:rPr>
            </w:pPr>
            <w:r w:rsidRPr="00F82CF8">
              <w:rPr>
                <w:b/>
              </w:rPr>
              <w:t>203</w:t>
            </w:r>
            <w:r>
              <w:rPr>
                <w:b/>
              </w:rPr>
              <w:t>0</w:t>
            </w:r>
            <w:r w:rsidRPr="00F82CF8">
              <w:rPr>
                <w:b/>
              </w:rPr>
              <w:t>-20</w:t>
            </w:r>
            <w:r>
              <w:rPr>
                <w:b/>
              </w:rPr>
              <w:t>34</w:t>
            </w:r>
          </w:p>
        </w:tc>
      </w:tr>
      <w:tr w:rsidR="00957655" w:rsidRPr="00846986" w14:paraId="0A0E0F21"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632D7401" w14:textId="77777777" w:rsidR="00957655" w:rsidRPr="00035549" w:rsidRDefault="00957655" w:rsidP="00957655">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C838F5" w14:textId="21727A42" w:rsidR="00957655" w:rsidRPr="00C909F7" w:rsidRDefault="00957655" w:rsidP="00957655">
            <w:pPr>
              <w:pStyle w:val="aff0"/>
              <w:rPr>
                <w:szCs w:val="20"/>
              </w:rPr>
            </w:pPr>
            <w:r>
              <w:rPr>
                <w:color w:val="000000"/>
                <w:szCs w:val="20"/>
              </w:rPr>
              <w:t>1,34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3DECBD" w14:textId="27B83D99" w:rsidR="00957655" w:rsidRDefault="00957655" w:rsidP="00957655">
            <w:pPr>
              <w:pStyle w:val="aff0"/>
            </w:pPr>
            <w:r>
              <w:rPr>
                <w:color w:val="000000"/>
                <w:szCs w:val="20"/>
              </w:rPr>
              <w:t>1,34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AFF16B" w14:textId="0471B8A0" w:rsidR="00957655" w:rsidRDefault="00957655" w:rsidP="00957655">
            <w:pPr>
              <w:pStyle w:val="aff0"/>
            </w:pPr>
            <w:r>
              <w:rPr>
                <w:color w:val="000000"/>
                <w:szCs w:val="20"/>
              </w:rPr>
              <w:t>1,34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CD58C7" w14:textId="24A95DEF" w:rsidR="00957655" w:rsidRDefault="00957655" w:rsidP="00957655">
            <w:pPr>
              <w:pStyle w:val="aff0"/>
            </w:pPr>
            <w:r>
              <w:rPr>
                <w:color w:val="000000"/>
                <w:szCs w:val="20"/>
              </w:rPr>
              <w:t>1,34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D3D25D" w14:textId="7DDC5380" w:rsidR="00957655" w:rsidRDefault="00957655" w:rsidP="00957655">
            <w:pPr>
              <w:pStyle w:val="aff0"/>
            </w:pPr>
            <w:r>
              <w:rPr>
                <w:color w:val="000000"/>
                <w:szCs w:val="20"/>
              </w:rPr>
              <w:t>1,34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3A0E3C" w14:textId="571B3992" w:rsidR="00957655" w:rsidRDefault="00957655" w:rsidP="00957655">
            <w:pPr>
              <w:pStyle w:val="aff0"/>
            </w:pPr>
            <w:r>
              <w:rPr>
                <w:color w:val="000000"/>
                <w:szCs w:val="20"/>
              </w:rPr>
              <w:t>1,34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40BC1C" w14:textId="79B0357B" w:rsidR="00957655" w:rsidRDefault="00957655" w:rsidP="00957655">
            <w:pPr>
              <w:pStyle w:val="aff0"/>
            </w:pPr>
            <w:r>
              <w:rPr>
                <w:color w:val="000000"/>
                <w:szCs w:val="20"/>
              </w:rPr>
              <w:t>1,34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7D4D5F" w14:textId="586DDB96" w:rsidR="00957655" w:rsidRDefault="00957655" w:rsidP="00957655">
            <w:pPr>
              <w:pStyle w:val="aff0"/>
            </w:pPr>
            <w:r>
              <w:rPr>
                <w:color w:val="000000"/>
                <w:szCs w:val="20"/>
              </w:rPr>
              <w:t>1,34</w:t>
            </w:r>
          </w:p>
        </w:tc>
      </w:tr>
      <w:tr w:rsidR="00957655" w:rsidRPr="00846986" w14:paraId="5CBD2161"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586721C1" w14:textId="77777777" w:rsidR="00957655" w:rsidRPr="00035549" w:rsidRDefault="00957655" w:rsidP="00957655">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86CEDF" w14:textId="1E45A40D" w:rsidR="00957655" w:rsidRPr="00C909F7" w:rsidRDefault="00957655" w:rsidP="00957655">
            <w:pPr>
              <w:pStyle w:val="aff0"/>
              <w:rPr>
                <w:szCs w:val="20"/>
              </w:rPr>
            </w:pPr>
            <w:r>
              <w:rPr>
                <w:color w:val="000000"/>
                <w:szCs w:val="20"/>
              </w:rPr>
              <w:t>1,4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BAE7C0" w14:textId="799FE738" w:rsidR="00957655" w:rsidRDefault="00957655" w:rsidP="00957655">
            <w:pPr>
              <w:pStyle w:val="aff0"/>
            </w:pPr>
            <w:r>
              <w:rPr>
                <w:color w:val="000000"/>
                <w:szCs w:val="20"/>
              </w:rPr>
              <w:t>1,4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598711" w14:textId="25657E2D" w:rsidR="00957655" w:rsidRDefault="00957655" w:rsidP="00957655">
            <w:pPr>
              <w:pStyle w:val="aff0"/>
            </w:pPr>
            <w:r>
              <w:rPr>
                <w:color w:val="000000"/>
                <w:szCs w:val="20"/>
              </w:rPr>
              <w:t>1,4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9F7A9A" w14:textId="669421E4" w:rsidR="00957655" w:rsidRDefault="00957655" w:rsidP="00957655">
            <w:pPr>
              <w:pStyle w:val="aff0"/>
            </w:pPr>
            <w:r>
              <w:rPr>
                <w:color w:val="000000"/>
                <w:szCs w:val="20"/>
              </w:rPr>
              <w:t>1,4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2F67A5" w14:textId="26CAF6BA" w:rsidR="00957655" w:rsidRDefault="00957655" w:rsidP="00957655">
            <w:pPr>
              <w:pStyle w:val="aff0"/>
            </w:pPr>
            <w:r>
              <w:rPr>
                <w:color w:val="000000"/>
                <w:szCs w:val="20"/>
              </w:rPr>
              <w:t>1,4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A80EF7" w14:textId="25A89C36" w:rsidR="00957655" w:rsidRDefault="00957655" w:rsidP="00957655">
            <w:pPr>
              <w:pStyle w:val="aff0"/>
            </w:pPr>
            <w:r>
              <w:rPr>
                <w:color w:val="000000"/>
                <w:szCs w:val="20"/>
              </w:rPr>
              <w:t>1,4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52F464" w14:textId="4C1DD802" w:rsidR="00957655" w:rsidRDefault="00957655" w:rsidP="00957655">
            <w:pPr>
              <w:pStyle w:val="aff0"/>
            </w:pPr>
            <w:r>
              <w:rPr>
                <w:color w:val="000000"/>
                <w:szCs w:val="20"/>
              </w:rPr>
              <w:t>1,4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76984A" w14:textId="23CFC01F" w:rsidR="00957655" w:rsidRDefault="00957655" w:rsidP="00957655">
            <w:pPr>
              <w:pStyle w:val="aff0"/>
            </w:pPr>
            <w:r>
              <w:rPr>
                <w:color w:val="000000"/>
                <w:szCs w:val="20"/>
              </w:rPr>
              <w:t>1,4</w:t>
            </w:r>
          </w:p>
        </w:tc>
      </w:tr>
      <w:tr w:rsidR="00957655" w:rsidRPr="00846986" w14:paraId="5F10871D"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5EB65F8D" w14:textId="77777777" w:rsidR="00957655" w:rsidRPr="00035549" w:rsidRDefault="00957655" w:rsidP="00957655">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7C91D8" w14:textId="46E9D87A" w:rsidR="00957655" w:rsidRPr="00C909F7" w:rsidRDefault="00957655" w:rsidP="00957655">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F3DB57" w14:textId="3BC434F8" w:rsidR="00957655" w:rsidRDefault="00957655" w:rsidP="00957655">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328A93" w14:textId="4ADC1801"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FAE772" w14:textId="094B8257"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8DC32C" w14:textId="1DF625C7" w:rsidR="00957655" w:rsidRDefault="00957655" w:rsidP="00957655">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85691F" w14:textId="4361A7F7"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1E8096" w14:textId="28140128"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37C86C" w14:textId="74FDAF0D" w:rsidR="00957655" w:rsidRDefault="00957655" w:rsidP="00957655">
            <w:pPr>
              <w:pStyle w:val="aff0"/>
            </w:pPr>
            <w:r w:rsidRPr="00B42DF6">
              <w:t>-</w:t>
            </w:r>
          </w:p>
        </w:tc>
      </w:tr>
      <w:tr w:rsidR="00957655" w:rsidRPr="00846986" w14:paraId="2DD29165"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181C4000" w14:textId="77777777" w:rsidR="00957655" w:rsidRPr="00035549" w:rsidRDefault="00957655" w:rsidP="00957655">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CFF906" w14:textId="14228868" w:rsidR="00957655" w:rsidRPr="00C909F7" w:rsidRDefault="00957655" w:rsidP="00957655">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91176C" w14:textId="7130D8CB" w:rsidR="00957655" w:rsidRDefault="00957655" w:rsidP="00957655">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3C6592" w14:textId="7891B640"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117BFC" w14:textId="30D3FD87"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CE6C9A" w14:textId="07141113" w:rsidR="00957655" w:rsidRDefault="00957655" w:rsidP="00957655">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294C1A" w14:textId="1475886C"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595A75" w14:textId="227D3479"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F0329E" w14:textId="43316BED" w:rsidR="00957655" w:rsidRDefault="00957655" w:rsidP="00957655">
            <w:pPr>
              <w:pStyle w:val="aff0"/>
            </w:pPr>
            <w:r w:rsidRPr="00B42DF6">
              <w:t>-</w:t>
            </w:r>
          </w:p>
        </w:tc>
      </w:tr>
      <w:tr w:rsidR="00957655" w:rsidRPr="00846986" w14:paraId="5FB36372"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022099CD" w14:textId="77777777" w:rsidR="00957655" w:rsidRPr="00035549" w:rsidRDefault="00957655" w:rsidP="00957655">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B8F33D" w14:textId="0BD7A738" w:rsidR="00957655" w:rsidRPr="00C909F7" w:rsidRDefault="00957655" w:rsidP="00957655">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58339E" w14:textId="79F9E79E" w:rsidR="00957655" w:rsidRDefault="00957655" w:rsidP="00957655">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C117AE" w14:textId="0909B7EE"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B63B89" w14:textId="4FB1E72E"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16E1FD" w14:textId="27DFA7D9" w:rsidR="00957655" w:rsidRDefault="00957655" w:rsidP="00957655">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E8A457" w14:textId="7BFF5AF7"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F57A25" w14:textId="3852D0BC"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5B9D6F" w14:textId="5A0633A5" w:rsidR="00957655" w:rsidRDefault="00957655" w:rsidP="00957655">
            <w:pPr>
              <w:pStyle w:val="aff0"/>
            </w:pPr>
            <w:r w:rsidRPr="00B42DF6">
              <w:t>-</w:t>
            </w:r>
          </w:p>
        </w:tc>
      </w:tr>
      <w:tr w:rsidR="00957655" w:rsidRPr="00846986" w14:paraId="5D486459"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7FFAE81F" w14:textId="77777777" w:rsidR="00957655" w:rsidRPr="00035549" w:rsidRDefault="00957655" w:rsidP="00957655">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A7FA0D" w14:textId="316F0659" w:rsidR="00957655" w:rsidRPr="00C909F7" w:rsidRDefault="00957655" w:rsidP="00957655">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30AA40" w14:textId="051A3263" w:rsidR="00957655" w:rsidRDefault="00957655" w:rsidP="00957655">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0037D0" w14:textId="760A4F57"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69E2E2" w14:textId="214B6873"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31B40C" w14:textId="385BEC9F" w:rsidR="00957655" w:rsidRDefault="00957655" w:rsidP="00957655">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D4FD9B" w14:textId="70E8561E"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122DEC" w14:textId="1E0ABC06"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78B870" w14:textId="5CAC4ADE" w:rsidR="00957655" w:rsidRDefault="00957655" w:rsidP="00957655">
            <w:pPr>
              <w:pStyle w:val="aff0"/>
            </w:pPr>
            <w:r w:rsidRPr="00B42DF6">
              <w:t>-</w:t>
            </w:r>
          </w:p>
        </w:tc>
      </w:tr>
      <w:tr w:rsidR="00957655" w:rsidRPr="00846986" w14:paraId="5977A742"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3D3E84FF" w14:textId="77777777" w:rsidR="00957655" w:rsidRPr="00035549" w:rsidRDefault="00957655" w:rsidP="00957655">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80FC3C" w14:textId="14CFB802" w:rsidR="00957655" w:rsidRPr="00C909F7" w:rsidRDefault="00957655" w:rsidP="00957655">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595C38" w14:textId="32FDE70D" w:rsidR="00957655" w:rsidRPr="00BE5C58" w:rsidRDefault="00957655" w:rsidP="00957655">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33A2B2" w14:textId="0C7EE1A8" w:rsidR="00957655" w:rsidRPr="00BE5C58"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F52BAE" w14:textId="52B15924" w:rsidR="00957655" w:rsidRPr="00BE5C58"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9981B6" w14:textId="172BD18C" w:rsidR="00957655" w:rsidRPr="00BE5C58" w:rsidRDefault="00957655" w:rsidP="00957655">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11F23D" w14:textId="612C8065" w:rsidR="00957655" w:rsidRPr="00BE5C58"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87072C" w14:textId="3F3EFF14" w:rsidR="00957655" w:rsidRPr="00BE5C58"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2AE3F3" w14:textId="02084CE2" w:rsidR="00957655" w:rsidRPr="00BE5C58" w:rsidRDefault="00957655" w:rsidP="00957655">
            <w:pPr>
              <w:pStyle w:val="aff0"/>
            </w:pPr>
            <w:r w:rsidRPr="00B42DF6">
              <w:t>-</w:t>
            </w:r>
          </w:p>
        </w:tc>
      </w:tr>
      <w:tr w:rsidR="00957655" w:rsidRPr="00846986" w14:paraId="2D056184"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5E5881D7" w14:textId="77777777" w:rsidR="00957655" w:rsidRPr="00035549" w:rsidRDefault="00957655" w:rsidP="00957655">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7A0068" w14:textId="59A2B332" w:rsidR="00957655" w:rsidRPr="00C909F7" w:rsidRDefault="00957655" w:rsidP="00957655">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6E4D74" w14:textId="75EF7528" w:rsidR="00957655" w:rsidRPr="00BE5C58" w:rsidRDefault="00957655" w:rsidP="00957655">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9E3368" w14:textId="726B2F8F" w:rsidR="00957655" w:rsidRPr="00BE5C58"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26F591" w14:textId="69EFA4EB" w:rsidR="00957655" w:rsidRPr="00BE5C58"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A7C53E" w14:textId="71B84E93" w:rsidR="00957655" w:rsidRPr="00BE5C58" w:rsidRDefault="00957655" w:rsidP="00957655">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46C83E" w14:textId="44C7C0B0" w:rsidR="00957655" w:rsidRPr="00BE5C58"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7CE1DE" w14:textId="3371C41F" w:rsidR="00957655" w:rsidRPr="00BE5C58"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F1D857" w14:textId="5294E888" w:rsidR="00957655" w:rsidRPr="00BE5C58" w:rsidRDefault="00957655" w:rsidP="00957655">
            <w:pPr>
              <w:pStyle w:val="aff0"/>
            </w:pPr>
            <w:r w:rsidRPr="00B42DF6">
              <w:t>-</w:t>
            </w:r>
          </w:p>
        </w:tc>
      </w:tr>
      <w:tr w:rsidR="00957655" w:rsidRPr="00846986" w14:paraId="18F8FC31"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427ACB9C" w14:textId="77777777" w:rsidR="00957655" w:rsidRPr="00035549" w:rsidRDefault="00957655" w:rsidP="00957655">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E20486" w14:textId="03F8E8EF" w:rsidR="00957655" w:rsidRPr="00C909F7" w:rsidRDefault="00957655" w:rsidP="00957655">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D47541" w14:textId="6EB171DA" w:rsidR="00957655" w:rsidRDefault="00957655" w:rsidP="00957655">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A2F9BA" w14:textId="1A311906"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5360D5" w14:textId="179CA8A1"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B6CCC8" w14:textId="32F725E3" w:rsidR="00957655" w:rsidRDefault="00957655" w:rsidP="00957655">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DAE2CE" w14:textId="02FDA0EA"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3BE3FC" w14:textId="27F9365C" w:rsidR="00957655" w:rsidRDefault="00957655" w:rsidP="00957655">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A60ACB" w14:textId="4544C0BA" w:rsidR="00957655" w:rsidRDefault="00957655" w:rsidP="00957655">
            <w:pPr>
              <w:pStyle w:val="aff0"/>
            </w:pPr>
            <w:r w:rsidRPr="00B42DF6">
              <w:t>-</w:t>
            </w:r>
          </w:p>
        </w:tc>
      </w:tr>
      <w:tr w:rsidR="00957655" w:rsidRPr="00846986" w14:paraId="35C64620"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22EFB39A" w14:textId="77777777" w:rsidR="00957655" w:rsidRPr="00035549" w:rsidRDefault="00957655" w:rsidP="00957655">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C9DF94" w14:textId="28BBBB02" w:rsidR="00957655" w:rsidRPr="00C909F7" w:rsidRDefault="00957655" w:rsidP="00957655">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93194B" w14:textId="7B9D29BF" w:rsidR="00957655" w:rsidRPr="00DF7EFF" w:rsidRDefault="00957655" w:rsidP="00957655">
            <w:pPr>
              <w:spacing w:line="240" w:lineRule="auto"/>
              <w:ind w:firstLine="0"/>
              <w:jc w:val="center"/>
              <w:rPr>
                <w:color w:val="000000"/>
                <w:sz w:val="20"/>
                <w:szCs w:val="20"/>
              </w:rPr>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3E14A3" w14:textId="6C01C6DD" w:rsidR="00957655" w:rsidRPr="00DF7EFF" w:rsidRDefault="00957655" w:rsidP="00957655">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AA6226" w14:textId="7D2AF384" w:rsidR="00957655" w:rsidRPr="00DF7EFF" w:rsidRDefault="00957655" w:rsidP="00957655">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83F05E" w14:textId="0492DEF8" w:rsidR="00957655" w:rsidRPr="00DF7EFF" w:rsidRDefault="00957655" w:rsidP="00957655">
            <w:pPr>
              <w:spacing w:line="240" w:lineRule="auto"/>
              <w:ind w:firstLine="0"/>
              <w:jc w:val="center"/>
              <w:rPr>
                <w:color w:val="000000"/>
                <w:sz w:val="20"/>
                <w:szCs w:val="20"/>
              </w:rPr>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A93891" w14:textId="09D1865D" w:rsidR="00957655" w:rsidRPr="00DF7EFF" w:rsidRDefault="00957655" w:rsidP="00957655">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EBD429" w14:textId="0EDED747" w:rsidR="00957655" w:rsidRPr="00DF7EFF" w:rsidRDefault="00957655" w:rsidP="00957655">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371FA8" w14:textId="6B2F2AC2" w:rsidR="00957655" w:rsidRPr="00DF7EFF" w:rsidRDefault="00957655" w:rsidP="00957655">
            <w:pPr>
              <w:spacing w:line="240" w:lineRule="auto"/>
              <w:ind w:firstLine="0"/>
              <w:jc w:val="center"/>
              <w:rPr>
                <w:color w:val="000000"/>
                <w:sz w:val="20"/>
                <w:szCs w:val="20"/>
              </w:rPr>
            </w:pPr>
            <w:r w:rsidRPr="00B42DF6">
              <w:t>-</w:t>
            </w:r>
          </w:p>
        </w:tc>
      </w:tr>
      <w:tr w:rsidR="00957655" w:rsidRPr="00846986" w14:paraId="08DD24FB"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127D0827" w14:textId="77777777" w:rsidR="00957655" w:rsidRPr="00035549" w:rsidRDefault="00957655" w:rsidP="00957655">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AE816E" w14:textId="7AC03BD4" w:rsidR="00957655" w:rsidRPr="00C909F7" w:rsidRDefault="00957655" w:rsidP="00957655">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A83AD0" w14:textId="5183DDAD" w:rsidR="00957655" w:rsidRPr="00DF7EFF" w:rsidRDefault="00957655" w:rsidP="00957655">
            <w:pPr>
              <w:spacing w:line="240" w:lineRule="auto"/>
              <w:ind w:firstLine="0"/>
              <w:jc w:val="center"/>
              <w:rPr>
                <w:color w:val="000000"/>
                <w:sz w:val="20"/>
                <w:szCs w:val="20"/>
              </w:rPr>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E5464F" w14:textId="26FE6A94" w:rsidR="00957655" w:rsidRPr="00DF7EFF" w:rsidRDefault="00957655" w:rsidP="00957655">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C70B34" w14:textId="193EEC26" w:rsidR="00957655" w:rsidRPr="00DF7EFF" w:rsidRDefault="00957655" w:rsidP="00957655">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05C72C" w14:textId="0BC29884" w:rsidR="00957655" w:rsidRPr="00DF7EFF" w:rsidRDefault="00957655" w:rsidP="00957655">
            <w:pPr>
              <w:spacing w:line="240" w:lineRule="auto"/>
              <w:ind w:firstLine="0"/>
              <w:jc w:val="center"/>
              <w:rPr>
                <w:color w:val="000000"/>
                <w:sz w:val="20"/>
                <w:szCs w:val="20"/>
              </w:rPr>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B6B16F" w14:textId="48DED812" w:rsidR="00957655" w:rsidRPr="00DF7EFF" w:rsidRDefault="00957655" w:rsidP="00957655">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C1CFFA" w14:textId="04E58A77" w:rsidR="00957655" w:rsidRPr="00DF7EFF" w:rsidRDefault="00957655" w:rsidP="00957655">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54B629" w14:textId="0830E872" w:rsidR="00957655" w:rsidRPr="00DF7EFF" w:rsidRDefault="00957655" w:rsidP="00957655">
            <w:pPr>
              <w:spacing w:line="240" w:lineRule="auto"/>
              <w:ind w:firstLine="0"/>
              <w:jc w:val="center"/>
              <w:rPr>
                <w:color w:val="000000"/>
                <w:sz w:val="20"/>
                <w:szCs w:val="20"/>
              </w:rPr>
            </w:pPr>
            <w:r w:rsidRPr="00B42DF6">
              <w:t>-</w:t>
            </w:r>
          </w:p>
        </w:tc>
      </w:tr>
    </w:tbl>
    <w:p w14:paraId="26E05BD2" w14:textId="77777777" w:rsidR="00C909F7" w:rsidRDefault="00C909F7" w:rsidP="00E21B9D">
      <w:pPr>
        <w:rPr>
          <w:highlight w:val="yellow"/>
        </w:rPr>
      </w:pPr>
    </w:p>
    <w:p w14:paraId="082F4855" w14:textId="77777777" w:rsidR="00C909F7" w:rsidRPr="005D3DA2" w:rsidRDefault="00C909F7" w:rsidP="00C909F7">
      <w:pPr>
        <w:keepNext/>
        <w:jc w:val="right"/>
      </w:pPr>
      <w:r w:rsidRPr="005D3DA2">
        <w:t>Таблица 4.</w:t>
      </w:r>
      <w:r>
        <w:t>2</w:t>
      </w:r>
      <w:r w:rsidR="00B86199">
        <w:t>2</w:t>
      </w:r>
    </w:p>
    <w:p w14:paraId="18F68B78" w14:textId="4D8DB882" w:rsidR="00C909F7" w:rsidRPr="003172C8" w:rsidRDefault="00C909F7" w:rsidP="00C909F7">
      <w:pPr>
        <w:keepNext/>
        <w:ind w:firstLine="0"/>
        <w:jc w:val="center"/>
      </w:pPr>
      <w:r w:rsidRPr="003172C8">
        <w:t xml:space="preserve">Баланс тепловой мощности котельной </w:t>
      </w:r>
      <w:r w:rsidR="00957655" w:rsidRPr="00957655">
        <w:t>д. Ластола ООО "Помор"</w:t>
      </w:r>
      <w:r w:rsidR="00B10995">
        <w:t>,</w:t>
      </w:r>
      <w:r w:rsidR="00957655">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58EE5C1A" w14:textId="77777777" w:rsidTr="004B6BA2">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455142F9" w14:textId="77777777" w:rsidR="00804CC4" w:rsidRPr="006A0381" w:rsidRDefault="00804CC4" w:rsidP="00804CC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833621" w14:textId="77777777" w:rsidR="00804CC4" w:rsidRPr="006A0381" w:rsidRDefault="00804CC4" w:rsidP="00804CC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C06A81" w14:textId="77777777" w:rsidR="00804CC4" w:rsidRPr="006A0381" w:rsidRDefault="00804CC4" w:rsidP="00804CC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C29A87" w14:textId="77777777" w:rsidR="00804CC4" w:rsidRPr="006A0381" w:rsidRDefault="00804CC4" w:rsidP="00804CC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AEE159" w14:textId="77777777" w:rsidR="00804CC4" w:rsidRPr="006A0381" w:rsidRDefault="00804CC4" w:rsidP="00804CC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07BE90" w14:textId="77777777" w:rsidR="00804CC4" w:rsidRPr="006A0381" w:rsidRDefault="00804CC4" w:rsidP="00804CC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269319" w14:textId="77777777" w:rsidR="00804CC4" w:rsidRPr="006A0381" w:rsidRDefault="00804CC4" w:rsidP="00804CC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E5F86D" w14:textId="03E38AAB" w:rsidR="00804CC4" w:rsidRPr="006A0381" w:rsidRDefault="00804CC4" w:rsidP="00804CC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785F57" w14:textId="2980B988" w:rsidR="00804CC4" w:rsidRPr="006A0381" w:rsidRDefault="00804CC4" w:rsidP="00804CC4">
            <w:pPr>
              <w:pStyle w:val="aff0"/>
              <w:keepNext/>
              <w:rPr>
                <w:b/>
              </w:rPr>
            </w:pPr>
            <w:r w:rsidRPr="00F82CF8">
              <w:rPr>
                <w:b/>
              </w:rPr>
              <w:t>203</w:t>
            </w:r>
            <w:r>
              <w:rPr>
                <w:b/>
              </w:rPr>
              <w:t>0</w:t>
            </w:r>
            <w:r w:rsidRPr="00F82CF8">
              <w:rPr>
                <w:b/>
              </w:rPr>
              <w:t>-20</w:t>
            </w:r>
            <w:r>
              <w:rPr>
                <w:b/>
              </w:rPr>
              <w:t>34</w:t>
            </w:r>
          </w:p>
        </w:tc>
      </w:tr>
      <w:tr w:rsidR="0050465E" w:rsidRPr="00846986" w14:paraId="51AB8ABF" w14:textId="77777777" w:rsidTr="0050465E">
        <w:tc>
          <w:tcPr>
            <w:tcW w:w="6849" w:type="dxa"/>
            <w:tcBorders>
              <w:top w:val="single" w:sz="4" w:space="0" w:color="auto"/>
              <w:bottom w:val="single" w:sz="4" w:space="0" w:color="auto"/>
              <w:right w:val="single" w:sz="4" w:space="0" w:color="auto"/>
            </w:tcBorders>
            <w:tcMar>
              <w:left w:w="11" w:type="dxa"/>
              <w:right w:w="11" w:type="dxa"/>
            </w:tcMar>
            <w:vAlign w:val="center"/>
          </w:tcPr>
          <w:p w14:paraId="4B5046EF" w14:textId="77777777" w:rsidR="0050465E" w:rsidRPr="00035549" w:rsidRDefault="0050465E" w:rsidP="0050465E">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BE1178" w14:textId="5E9F7E99" w:rsidR="0050465E" w:rsidRPr="00C909F7" w:rsidRDefault="0050465E" w:rsidP="0050465E">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B10FD8" w14:textId="40B78449" w:rsidR="0050465E"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B9B6D9" w14:textId="343F803C"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A87374" w14:textId="476C53C7"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621410" w14:textId="2201118A" w:rsidR="0050465E"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A88B5F" w14:textId="0AD2CD30"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F78205" w14:textId="08D9258E"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43D0BB" w14:textId="186A8305" w:rsidR="0050465E" w:rsidRDefault="0050465E" w:rsidP="0050465E">
            <w:pPr>
              <w:pStyle w:val="aff0"/>
            </w:pPr>
            <w:r w:rsidRPr="00AF404F">
              <w:t>-</w:t>
            </w:r>
          </w:p>
        </w:tc>
      </w:tr>
      <w:tr w:rsidR="0050465E" w:rsidRPr="00846986" w14:paraId="4946AC24" w14:textId="77777777" w:rsidTr="0050465E">
        <w:tc>
          <w:tcPr>
            <w:tcW w:w="6849" w:type="dxa"/>
            <w:tcBorders>
              <w:top w:val="single" w:sz="4" w:space="0" w:color="auto"/>
              <w:bottom w:val="single" w:sz="4" w:space="0" w:color="auto"/>
              <w:right w:val="single" w:sz="4" w:space="0" w:color="auto"/>
            </w:tcBorders>
            <w:tcMar>
              <w:left w:w="11" w:type="dxa"/>
              <w:right w:w="11" w:type="dxa"/>
            </w:tcMar>
            <w:vAlign w:val="center"/>
          </w:tcPr>
          <w:p w14:paraId="3CF6A21F" w14:textId="77777777" w:rsidR="0050465E" w:rsidRPr="00035549" w:rsidRDefault="0050465E" w:rsidP="0050465E">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B645D8" w14:textId="582A88C3" w:rsidR="0050465E" w:rsidRPr="00C909F7" w:rsidRDefault="0050465E" w:rsidP="0050465E">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A24D5A" w14:textId="43B89BEC" w:rsidR="0050465E"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7E6664" w14:textId="188D7A70"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2AC4FE" w14:textId="4B0C7E66"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D44D18" w14:textId="172D3B6A" w:rsidR="0050465E"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9E5F46" w14:textId="77771EB0"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B9B3D4" w14:textId="610AE161"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34BD14" w14:textId="793992DB" w:rsidR="0050465E" w:rsidRDefault="0050465E" w:rsidP="0050465E">
            <w:pPr>
              <w:pStyle w:val="aff0"/>
            </w:pPr>
            <w:r w:rsidRPr="00AF404F">
              <w:t>-</w:t>
            </w:r>
          </w:p>
        </w:tc>
      </w:tr>
      <w:tr w:rsidR="0050465E" w:rsidRPr="00846986" w14:paraId="417E3F86" w14:textId="77777777" w:rsidTr="0050465E">
        <w:tc>
          <w:tcPr>
            <w:tcW w:w="6849" w:type="dxa"/>
            <w:tcBorders>
              <w:top w:val="single" w:sz="4" w:space="0" w:color="auto"/>
              <w:bottom w:val="single" w:sz="4" w:space="0" w:color="auto"/>
              <w:right w:val="single" w:sz="4" w:space="0" w:color="auto"/>
            </w:tcBorders>
            <w:tcMar>
              <w:left w:w="11" w:type="dxa"/>
              <w:right w:w="11" w:type="dxa"/>
            </w:tcMar>
            <w:vAlign w:val="center"/>
          </w:tcPr>
          <w:p w14:paraId="3746AEEE" w14:textId="77777777" w:rsidR="0050465E" w:rsidRPr="00035549" w:rsidRDefault="0050465E" w:rsidP="0050465E">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B1AFBD" w14:textId="72CD811F" w:rsidR="0050465E" w:rsidRPr="00C909F7" w:rsidRDefault="0050465E" w:rsidP="0050465E">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AF9FE2" w14:textId="1C427ABD" w:rsidR="0050465E"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9559C0" w14:textId="069EDC55"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A0DA83" w14:textId="3959FCD3"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EBC388" w14:textId="3D4D0E6D" w:rsidR="0050465E"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B920A1" w14:textId="2FE13DAD"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25B3CD" w14:textId="79751E20"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6FAE4A" w14:textId="30C3CC67" w:rsidR="0050465E" w:rsidRDefault="0050465E" w:rsidP="0050465E">
            <w:pPr>
              <w:pStyle w:val="aff0"/>
            </w:pPr>
            <w:r w:rsidRPr="00AF404F">
              <w:t>-</w:t>
            </w:r>
          </w:p>
        </w:tc>
      </w:tr>
      <w:tr w:rsidR="0050465E" w:rsidRPr="00846986" w14:paraId="272B35DB" w14:textId="77777777" w:rsidTr="0050465E">
        <w:tc>
          <w:tcPr>
            <w:tcW w:w="6849" w:type="dxa"/>
            <w:tcBorders>
              <w:top w:val="single" w:sz="4" w:space="0" w:color="auto"/>
              <w:bottom w:val="single" w:sz="4" w:space="0" w:color="auto"/>
              <w:right w:val="single" w:sz="4" w:space="0" w:color="auto"/>
            </w:tcBorders>
            <w:tcMar>
              <w:left w:w="11" w:type="dxa"/>
              <w:right w:w="11" w:type="dxa"/>
            </w:tcMar>
            <w:vAlign w:val="center"/>
          </w:tcPr>
          <w:p w14:paraId="2357CE39" w14:textId="77777777" w:rsidR="0050465E" w:rsidRPr="00035549" w:rsidRDefault="0050465E" w:rsidP="0050465E">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8F32AD" w14:textId="50DF6BC3" w:rsidR="0050465E" w:rsidRPr="00C909F7" w:rsidRDefault="0050465E" w:rsidP="0050465E">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980C1C" w14:textId="3D6B5B82" w:rsidR="0050465E"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157259" w14:textId="1777517E"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D0BAEB" w14:textId="4C450876"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9F8324" w14:textId="502F38EC" w:rsidR="0050465E"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76D7A4" w14:textId="6F07D383"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3B8712" w14:textId="1D11B44D"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B984DF" w14:textId="6285542C" w:rsidR="0050465E" w:rsidRDefault="0050465E" w:rsidP="0050465E">
            <w:pPr>
              <w:pStyle w:val="aff0"/>
            </w:pPr>
            <w:r w:rsidRPr="00AF404F">
              <w:t>-</w:t>
            </w:r>
          </w:p>
        </w:tc>
      </w:tr>
      <w:tr w:rsidR="0050465E" w:rsidRPr="00846986" w14:paraId="3AC89C27" w14:textId="77777777" w:rsidTr="0050465E">
        <w:tc>
          <w:tcPr>
            <w:tcW w:w="6849" w:type="dxa"/>
            <w:tcBorders>
              <w:top w:val="single" w:sz="4" w:space="0" w:color="auto"/>
              <w:bottom w:val="single" w:sz="4" w:space="0" w:color="auto"/>
              <w:right w:val="single" w:sz="4" w:space="0" w:color="auto"/>
            </w:tcBorders>
            <w:tcMar>
              <w:left w:w="11" w:type="dxa"/>
              <w:right w:w="11" w:type="dxa"/>
            </w:tcMar>
            <w:vAlign w:val="center"/>
          </w:tcPr>
          <w:p w14:paraId="3FBDDA0A" w14:textId="77777777" w:rsidR="0050465E" w:rsidRPr="00035549" w:rsidRDefault="0050465E" w:rsidP="0050465E">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629669" w14:textId="2635E817" w:rsidR="0050465E" w:rsidRPr="00C909F7" w:rsidRDefault="0050465E" w:rsidP="0050465E">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311FBF" w14:textId="5AA26291" w:rsidR="0050465E"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9BC7E9" w14:textId="577E137B"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513AA5" w14:textId="0F628098"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438F4E" w14:textId="3EA7A0F5" w:rsidR="0050465E"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DD6220" w14:textId="1A4A353D"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0A47B5" w14:textId="4B3EBF6B"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6DBBC1" w14:textId="2FFB0423" w:rsidR="0050465E" w:rsidRDefault="0050465E" w:rsidP="0050465E">
            <w:pPr>
              <w:pStyle w:val="aff0"/>
            </w:pPr>
            <w:r w:rsidRPr="00AF404F">
              <w:t>-</w:t>
            </w:r>
          </w:p>
        </w:tc>
      </w:tr>
      <w:tr w:rsidR="0050465E" w:rsidRPr="00846986" w14:paraId="2A3509E2" w14:textId="77777777" w:rsidTr="0050465E">
        <w:tc>
          <w:tcPr>
            <w:tcW w:w="6849" w:type="dxa"/>
            <w:tcBorders>
              <w:top w:val="single" w:sz="4" w:space="0" w:color="auto"/>
              <w:bottom w:val="single" w:sz="4" w:space="0" w:color="auto"/>
              <w:right w:val="single" w:sz="4" w:space="0" w:color="auto"/>
            </w:tcBorders>
            <w:tcMar>
              <w:left w:w="11" w:type="dxa"/>
              <w:right w:w="11" w:type="dxa"/>
            </w:tcMar>
            <w:vAlign w:val="center"/>
          </w:tcPr>
          <w:p w14:paraId="3D1B511F" w14:textId="77777777" w:rsidR="0050465E" w:rsidRPr="00035549" w:rsidRDefault="0050465E" w:rsidP="0050465E">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03DAA4" w14:textId="3D39D27D" w:rsidR="0050465E" w:rsidRPr="00C909F7" w:rsidRDefault="0050465E" w:rsidP="0050465E">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E7B141" w14:textId="43646569" w:rsidR="0050465E"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87BEC3" w14:textId="1070B3FB"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AE28DE" w14:textId="09AF5CD0"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6280F3" w14:textId="29E0C4ED" w:rsidR="0050465E"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F9BBE0" w14:textId="2A965D8A"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A952CC" w14:textId="2905AB6F"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DA2E76" w14:textId="175257A9" w:rsidR="0050465E" w:rsidRDefault="0050465E" w:rsidP="0050465E">
            <w:pPr>
              <w:pStyle w:val="aff0"/>
            </w:pPr>
            <w:r w:rsidRPr="00AF404F">
              <w:t>-</w:t>
            </w:r>
          </w:p>
        </w:tc>
      </w:tr>
      <w:tr w:rsidR="0050465E" w:rsidRPr="00846986" w14:paraId="0EA0C8FE" w14:textId="77777777" w:rsidTr="0050465E">
        <w:tc>
          <w:tcPr>
            <w:tcW w:w="6849" w:type="dxa"/>
            <w:tcBorders>
              <w:top w:val="single" w:sz="4" w:space="0" w:color="auto"/>
              <w:bottom w:val="single" w:sz="4" w:space="0" w:color="auto"/>
              <w:right w:val="single" w:sz="4" w:space="0" w:color="auto"/>
            </w:tcBorders>
            <w:tcMar>
              <w:left w:w="11" w:type="dxa"/>
              <w:right w:w="11" w:type="dxa"/>
            </w:tcMar>
            <w:vAlign w:val="center"/>
          </w:tcPr>
          <w:p w14:paraId="4FC8F29A" w14:textId="77777777" w:rsidR="0050465E" w:rsidRPr="00035549" w:rsidRDefault="0050465E" w:rsidP="0050465E">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0FE412" w14:textId="12F2D065" w:rsidR="0050465E" w:rsidRPr="00C909F7" w:rsidRDefault="0050465E" w:rsidP="0050465E">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AD767B" w14:textId="133A0433" w:rsidR="0050465E" w:rsidRPr="00BE5C58"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A734E9" w14:textId="1D9D63D2" w:rsidR="0050465E" w:rsidRPr="00BE5C58"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A59B86" w14:textId="315D7FB2" w:rsidR="0050465E" w:rsidRPr="00BE5C58"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4C2518" w14:textId="3787D851" w:rsidR="0050465E" w:rsidRPr="00BE5C58"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37D326" w14:textId="45C07687" w:rsidR="0050465E" w:rsidRPr="00BE5C58"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AC32F2" w14:textId="4C9BE62F" w:rsidR="0050465E" w:rsidRPr="00BE5C58"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2B3519" w14:textId="22FF9471" w:rsidR="0050465E" w:rsidRPr="00BE5C58" w:rsidRDefault="0050465E" w:rsidP="0050465E">
            <w:pPr>
              <w:pStyle w:val="aff0"/>
            </w:pPr>
            <w:r w:rsidRPr="00AF404F">
              <w:t>-</w:t>
            </w:r>
          </w:p>
        </w:tc>
      </w:tr>
      <w:tr w:rsidR="0050465E" w:rsidRPr="00846986" w14:paraId="7E6C9D8D" w14:textId="77777777" w:rsidTr="0050465E">
        <w:tc>
          <w:tcPr>
            <w:tcW w:w="6849" w:type="dxa"/>
            <w:tcBorders>
              <w:top w:val="single" w:sz="4" w:space="0" w:color="auto"/>
              <w:bottom w:val="single" w:sz="4" w:space="0" w:color="auto"/>
              <w:right w:val="single" w:sz="4" w:space="0" w:color="auto"/>
            </w:tcBorders>
            <w:tcMar>
              <w:left w:w="11" w:type="dxa"/>
              <w:right w:w="11" w:type="dxa"/>
            </w:tcMar>
            <w:vAlign w:val="center"/>
          </w:tcPr>
          <w:p w14:paraId="494B61A2" w14:textId="77777777" w:rsidR="0050465E" w:rsidRPr="00035549" w:rsidRDefault="0050465E" w:rsidP="0050465E">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ED67E1" w14:textId="6BC73EAB" w:rsidR="0050465E" w:rsidRPr="00C909F7" w:rsidRDefault="0050465E" w:rsidP="0050465E">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B70F63" w14:textId="62357AAF" w:rsidR="0050465E" w:rsidRPr="00BE5C58"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D60B20" w14:textId="58D9E405" w:rsidR="0050465E" w:rsidRPr="00BE5C58"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75B360" w14:textId="5F3B3AAA" w:rsidR="0050465E" w:rsidRPr="00BE5C58"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6F412B" w14:textId="3504A170" w:rsidR="0050465E" w:rsidRPr="00BE5C58"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23D98D" w14:textId="4254B192" w:rsidR="0050465E" w:rsidRPr="00BE5C58"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5DC247" w14:textId="3D497A42" w:rsidR="0050465E" w:rsidRPr="00BE5C58"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F2DF48" w14:textId="722AD759" w:rsidR="0050465E" w:rsidRPr="00BE5C58" w:rsidRDefault="0050465E" w:rsidP="0050465E">
            <w:pPr>
              <w:pStyle w:val="aff0"/>
            </w:pPr>
            <w:r w:rsidRPr="00AF404F">
              <w:t>-</w:t>
            </w:r>
          </w:p>
        </w:tc>
      </w:tr>
      <w:tr w:rsidR="0050465E" w:rsidRPr="00846986" w14:paraId="7EDA07A6" w14:textId="77777777" w:rsidTr="0050465E">
        <w:tc>
          <w:tcPr>
            <w:tcW w:w="6849" w:type="dxa"/>
            <w:tcBorders>
              <w:top w:val="single" w:sz="4" w:space="0" w:color="auto"/>
              <w:bottom w:val="single" w:sz="4" w:space="0" w:color="auto"/>
              <w:right w:val="single" w:sz="4" w:space="0" w:color="auto"/>
            </w:tcBorders>
            <w:tcMar>
              <w:left w:w="11" w:type="dxa"/>
              <w:right w:w="11" w:type="dxa"/>
            </w:tcMar>
            <w:vAlign w:val="center"/>
          </w:tcPr>
          <w:p w14:paraId="27E5269B" w14:textId="77777777" w:rsidR="0050465E" w:rsidRPr="00035549" w:rsidRDefault="0050465E" w:rsidP="0050465E">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06CFDE" w14:textId="2B53EFB7" w:rsidR="0050465E" w:rsidRPr="00C909F7" w:rsidRDefault="0050465E" w:rsidP="0050465E">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613D09" w14:textId="678D675C" w:rsidR="0050465E"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6F3D64" w14:textId="31E6A42D"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92E4DE" w14:textId="70EA8B44"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62F3B0" w14:textId="01DE38D8" w:rsidR="0050465E"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2B7504" w14:textId="4729E4B4"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34D846" w14:textId="37C964E1"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59A348" w14:textId="0AF3D996" w:rsidR="0050465E" w:rsidRDefault="0050465E" w:rsidP="0050465E">
            <w:pPr>
              <w:pStyle w:val="aff0"/>
            </w:pPr>
            <w:r w:rsidRPr="00AF404F">
              <w:t>-</w:t>
            </w:r>
          </w:p>
        </w:tc>
      </w:tr>
      <w:tr w:rsidR="0050465E" w:rsidRPr="00846986" w14:paraId="02566491" w14:textId="77777777" w:rsidTr="0050465E">
        <w:tc>
          <w:tcPr>
            <w:tcW w:w="6849" w:type="dxa"/>
            <w:tcBorders>
              <w:top w:val="single" w:sz="4" w:space="0" w:color="auto"/>
              <w:bottom w:val="single" w:sz="4" w:space="0" w:color="auto"/>
              <w:right w:val="single" w:sz="4" w:space="0" w:color="auto"/>
            </w:tcBorders>
            <w:tcMar>
              <w:left w:w="11" w:type="dxa"/>
              <w:right w:w="11" w:type="dxa"/>
            </w:tcMar>
            <w:vAlign w:val="center"/>
          </w:tcPr>
          <w:p w14:paraId="0D646D4F" w14:textId="77777777" w:rsidR="0050465E" w:rsidRPr="00035549" w:rsidRDefault="0050465E" w:rsidP="0050465E">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C228DE" w14:textId="3E252B3B" w:rsidR="0050465E" w:rsidRPr="00C909F7" w:rsidRDefault="0050465E" w:rsidP="0050465E">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A6BD32" w14:textId="77B5C797" w:rsidR="0050465E" w:rsidRPr="00DF7EFF" w:rsidRDefault="0050465E" w:rsidP="0050465E">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B4D3E5" w14:textId="2996EE80" w:rsidR="0050465E" w:rsidRPr="00DF7EFF" w:rsidRDefault="0050465E" w:rsidP="0050465E">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31E2E3" w14:textId="654959A7" w:rsidR="0050465E" w:rsidRPr="00DF7EFF" w:rsidRDefault="0050465E" w:rsidP="0050465E">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DA117A" w14:textId="7AC2B0C2" w:rsidR="0050465E" w:rsidRPr="00DF7EFF" w:rsidRDefault="0050465E" w:rsidP="0050465E">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DD6EA1" w14:textId="4E19B172" w:rsidR="0050465E" w:rsidRPr="00DF7EFF" w:rsidRDefault="0050465E" w:rsidP="0050465E">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E9F341" w14:textId="7E16BE75" w:rsidR="0050465E" w:rsidRPr="00DF7EFF" w:rsidRDefault="0050465E" w:rsidP="0050465E">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25B325" w14:textId="39CA1951" w:rsidR="0050465E" w:rsidRPr="00DF7EFF" w:rsidRDefault="0050465E" w:rsidP="0050465E">
            <w:pPr>
              <w:spacing w:line="240" w:lineRule="auto"/>
              <w:ind w:firstLine="0"/>
              <w:jc w:val="center"/>
              <w:rPr>
                <w:color w:val="000000"/>
                <w:sz w:val="20"/>
                <w:szCs w:val="20"/>
              </w:rPr>
            </w:pPr>
            <w:r w:rsidRPr="00AF404F">
              <w:t>-</w:t>
            </w:r>
          </w:p>
        </w:tc>
      </w:tr>
      <w:tr w:rsidR="0050465E" w:rsidRPr="00846986" w14:paraId="5F0DEC54" w14:textId="77777777" w:rsidTr="0050465E">
        <w:tc>
          <w:tcPr>
            <w:tcW w:w="6849" w:type="dxa"/>
            <w:tcBorders>
              <w:top w:val="single" w:sz="4" w:space="0" w:color="auto"/>
              <w:bottom w:val="single" w:sz="4" w:space="0" w:color="auto"/>
              <w:right w:val="single" w:sz="4" w:space="0" w:color="auto"/>
            </w:tcBorders>
            <w:tcMar>
              <w:left w:w="11" w:type="dxa"/>
              <w:right w:w="11" w:type="dxa"/>
            </w:tcMar>
            <w:vAlign w:val="center"/>
          </w:tcPr>
          <w:p w14:paraId="475CC526" w14:textId="77777777" w:rsidR="0050465E" w:rsidRPr="00035549" w:rsidRDefault="0050465E" w:rsidP="0050465E">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041EAB" w14:textId="7C76F03A" w:rsidR="0050465E" w:rsidRPr="00C909F7" w:rsidRDefault="0050465E" w:rsidP="0050465E">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196B20" w14:textId="6A209D7D" w:rsidR="0050465E" w:rsidRPr="00DF7EFF" w:rsidRDefault="0050465E" w:rsidP="0050465E">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2F7EC6" w14:textId="5CD63047" w:rsidR="0050465E" w:rsidRPr="00DF7EFF" w:rsidRDefault="0050465E" w:rsidP="0050465E">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1F24BA" w14:textId="2EAA68A7" w:rsidR="0050465E" w:rsidRPr="00DF7EFF" w:rsidRDefault="0050465E" w:rsidP="0050465E">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D0F99E" w14:textId="2397A509" w:rsidR="0050465E" w:rsidRPr="00DF7EFF" w:rsidRDefault="0050465E" w:rsidP="0050465E">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04FA97" w14:textId="406E8E18" w:rsidR="0050465E" w:rsidRPr="00DF7EFF" w:rsidRDefault="0050465E" w:rsidP="0050465E">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0E44AE" w14:textId="09E3E3AE" w:rsidR="0050465E" w:rsidRPr="00DF7EFF" w:rsidRDefault="0050465E" w:rsidP="0050465E">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6D882D" w14:textId="6026F70D" w:rsidR="0050465E" w:rsidRPr="00DF7EFF" w:rsidRDefault="0050465E" w:rsidP="0050465E">
            <w:pPr>
              <w:spacing w:line="240" w:lineRule="auto"/>
              <w:ind w:firstLine="0"/>
              <w:jc w:val="center"/>
              <w:rPr>
                <w:color w:val="000000"/>
                <w:sz w:val="20"/>
                <w:szCs w:val="20"/>
              </w:rPr>
            </w:pPr>
            <w:r w:rsidRPr="00AF404F">
              <w:t>-</w:t>
            </w:r>
          </w:p>
        </w:tc>
      </w:tr>
    </w:tbl>
    <w:p w14:paraId="34304562" w14:textId="77777777" w:rsidR="00C909F7" w:rsidRDefault="00C909F7" w:rsidP="00E21B9D">
      <w:pPr>
        <w:rPr>
          <w:highlight w:val="yellow"/>
        </w:rPr>
      </w:pPr>
    </w:p>
    <w:p w14:paraId="3AE28589" w14:textId="77777777" w:rsidR="00C909F7" w:rsidRPr="005D3DA2" w:rsidRDefault="00C909F7" w:rsidP="00C909F7">
      <w:pPr>
        <w:keepNext/>
        <w:jc w:val="right"/>
      </w:pPr>
      <w:r w:rsidRPr="005D3DA2">
        <w:t>Таблица 4.</w:t>
      </w:r>
      <w:r>
        <w:t>2</w:t>
      </w:r>
      <w:r w:rsidR="00B86199">
        <w:t>3</w:t>
      </w:r>
    </w:p>
    <w:p w14:paraId="1F29B6CF" w14:textId="50EC2785" w:rsidR="00C909F7" w:rsidRPr="003172C8" w:rsidRDefault="00C909F7" w:rsidP="00C909F7">
      <w:pPr>
        <w:keepNext/>
        <w:ind w:firstLine="0"/>
        <w:jc w:val="center"/>
      </w:pPr>
      <w:r w:rsidRPr="003172C8">
        <w:t xml:space="preserve">Баланс тепловой мощности котельной </w:t>
      </w:r>
      <w:r w:rsidR="0050465E" w:rsidRPr="0050465E">
        <w:t>д. Пустошь</w:t>
      </w:r>
      <w:r w:rsidR="00B10995">
        <w:t>,</w:t>
      </w:r>
      <w:r w:rsidRPr="003172C8">
        <w:t xml:space="preserve">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5D25F909" w14:textId="77777777" w:rsidTr="004B6BA2">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1E56D51B" w14:textId="77777777" w:rsidR="00804CC4" w:rsidRPr="006A0381" w:rsidRDefault="00804CC4" w:rsidP="00804CC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3A1F3D" w14:textId="77777777" w:rsidR="00804CC4" w:rsidRPr="006A0381" w:rsidRDefault="00804CC4" w:rsidP="00804CC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CD2401" w14:textId="77777777" w:rsidR="00804CC4" w:rsidRPr="006A0381" w:rsidRDefault="00804CC4" w:rsidP="00804CC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EB00B9" w14:textId="77777777" w:rsidR="00804CC4" w:rsidRPr="006A0381" w:rsidRDefault="00804CC4" w:rsidP="00804CC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878230" w14:textId="77777777" w:rsidR="00804CC4" w:rsidRPr="006A0381" w:rsidRDefault="00804CC4" w:rsidP="00804CC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9A4222" w14:textId="77777777" w:rsidR="00804CC4" w:rsidRPr="006A0381" w:rsidRDefault="00804CC4" w:rsidP="00804CC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E7CBE5" w14:textId="77777777" w:rsidR="00804CC4" w:rsidRPr="006A0381" w:rsidRDefault="00804CC4" w:rsidP="00804CC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85FD37" w14:textId="5D1A2A08" w:rsidR="00804CC4" w:rsidRPr="006A0381" w:rsidRDefault="00804CC4" w:rsidP="00804CC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4FE58B" w14:textId="48088AFF" w:rsidR="00804CC4" w:rsidRPr="006A0381" w:rsidRDefault="00804CC4" w:rsidP="00804CC4">
            <w:pPr>
              <w:pStyle w:val="aff0"/>
              <w:keepNext/>
              <w:rPr>
                <w:b/>
              </w:rPr>
            </w:pPr>
            <w:r w:rsidRPr="00F82CF8">
              <w:rPr>
                <w:b/>
              </w:rPr>
              <w:t>203</w:t>
            </w:r>
            <w:r>
              <w:rPr>
                <w:b/>
              </w:rPr>
              <w:t>0</w:t>
            </w:r>
            <w:r w:rsidRPr="00F82CF8">
              <w:rPr>
                <w:b/>
              </w:rPr>
              <w:t>-20</w:t>
            </w:r>
            <w:r>
              <w:rPr>
                <w:b/>
              </w:rPr>
              <w:t>34</w:t>
            </w:r>
          </w:p>
        </w:tc>
      </w:tr>
      <w:tr w:rsidR="0050465E" w:rsidRPr="00846986" w14:paraId="03EA0AE5"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14CFAB8F" w14:textId="77777777" w:rsidR="0050465E" w:rsidRPr="00035549" w:rsidRDefault="0050465E" w:rsidP="0050465E">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F545E4" w14:textId="16AF6A10" w:rsidR="0050465E" w:rsidRPr="00C909F7" w:rsidRDefault="0050465E" w:rsidP="0050465E">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873DD4" w14:textId="5B46E5E5" w:rsidR="0050465E"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5BCD8C" w14:textId="298E5F02"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E96468" w14:textId="0FA4A34D"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BD96A9" w14:textId="0C6B854D" w:rsidR="0050465E"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49CA08" w14:textId="4793B659"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D85978" w14:textId="3B80DBFC"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ED0BCA" w14:textId="57E288E8" w:rsidR="0050465E" w:rsidRDefault="0050465E" w:rsidP="0050465E">
            <w:pPr>
              <w:pStyle w:val="aff0"/>
            </w:pPr>
            <w:r w:rsidRPr="00AF404F">
              <w:t>-</w:t>
            </w:r>
          </w:p>
        </w:tc>
      </w:tr>
      <w:tr w:rsidR="0050465E" w:rsidRPr="00846986" w14:paraId="64BE7ED6"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44B0A3BF" w14:textId="77777777" w:rsidR="0050465E" w:rsidRPr="00035549" w:rsidRDefault="0050465E" w:rsidP="0050465E">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86A4D6" w14:textId="14D0315A" w:rsidR="0050465E" w:rsidRPr="00C909F7" w:rsidRDefault="0050465E" w:rsidP="0050465E">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6E8667" w14:textId="5AD9F338" w:rsidR="0050465E"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26DD09" w14:textId="7BC31799"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FA5DE9" w14:textId="0072307A"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F1A3F6" w14:textId="6AA78BA7" w:rsidR="0050465E"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2BF900" w14:textId="624AF16E"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FC264D" w14:textId="3DBBEE3E"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5645C0" w14:textId="46D9C51F" w:rsidR="0050465E" w:rsidRDefault="0050465E" w:rsidP="0050465E">
            <w:pPr>
              <w:pStyle w:val="aff0"/>
            </w:pPr>
            <w:r w:rsidRPr="00AF404F">
              <w:t>-</w:t>
            </w:r>
          </w:p>
        </w:tc>
      </w:tr>
      <w:tr w:rsidR="0050465E" w:rsidRPr="00846986" w14:paraId="1FA2B5FD"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7B14B865" w14:textId="77777777" w:rsidR="0050465E" w:rsidRPr="00035549" w:rsidRDefault="0050465E" w:rsidP="0050465E">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F30708" w14:textId="1201F6BB" w:rsidR="0050465E" w:rsidRPr="00C909F7" w:rsidRDefault="0050465E" w:rsidP="0050465E">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619FFC" w14:textId="76549C55" w:rsidR="0050465E"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437DD5" w14:textId="066D37A1"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3F34D0" w14:textId="37BA5C49"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D9E0B6" w14:textId="38A5680D" w:rsidR="0050465E"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8E7517" w14:textId="701CE964"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2EDE6D" w14:textId="6DAF9291"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17EB17" w14:textId="2B6BFF52" w:rsidR="0050465E" w:rsidRDefault="0050465E" w:rsidP="0050465E">
            <w:pPr>
              <w:pStyle w:val="aff0"/>
            </w:pPr>
            <w:r w:rsidRPr="00AF404F">
              <w:t>-</w:t>
            </w:r>
          </w:p>
        </w:tc>
      </w:tr>
      <w:tr w:rsidR="0050465E" w:rsidRPr="00846986" w14:paraId="62D26FCE"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402C5C37" w14:textId="77777777" w:rsidR="0050465E" w:rsidRPr="00035549" w:rsidRDefault="0050465E" w:rsidP="0050465E">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DA7164" w14:textId="70631DC7" w:rsidR="0050465E" w:rsidRPr="00C909F7" w:rsidRDefault="0050465E" w:rsidP="0050465E">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3CC0C6" w14:textId="26FE65C9" w:rsidR="0050465E"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BC55A7" w14:textId="26FBD675"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2ED849" w14:textId="03733D8F"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2C4295" w14:textId="3C958128" w:rsidR="0050465E"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0334B4" w14:textId="203298C4"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09D0DB" w14:textId="0396C0E9"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9E37E0" w14:textId="692EA415" w:rsidR="0050465E" w:rsidRDefault="0050465E" w:rsidP="0050465E">
            <w:pPr>
              <w:pStyle w:val="aff0"/>
            </w:pPr>
            <w:r w:rsidRPr="00AF404F">
              <w:t>-</w:t>
            </w:r>
          </w:p>
        </w:tc>
      </w:tr>
      <w:tr w:rsidR="0050465E" w:rsidRPr="00846986" w14:paraId="1F5F3688"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3E180D19" w14:textId="77777777" w:rsidR="0050465E" w:rsidRPr="00035549" w:rsidRDefault="0050465E" w:rsidP="0050465E">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BB5B10" w14:textId="257A3DD3" w:rsidR="0050465E" w:rsidRPr="00C909F7" w:rsidRDefault="0050465E" w:rsidP="0050465E">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A14CA2" w14:textId="0893A212" w:rsidR="0050465E"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0591D5" w14:textId="265F1E79"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B86DF4" w14:textId="770D3824"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5EC763" w14:textId="4E88AB7B" w:rsidR="0050465E"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13FF13" w14:textId="501B5F5C"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2D6699" w14:textId="4973646A"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C5EE9A" w14:textId="3D59BBC8" w:rsidR="0050465E" w:rsidRDefault="0050465E" w:rsidP="0050465E">
            <w:pPr>
              <w:pStyle w:val="aff0"/>
            </w:pPr>
            <w:r w:rsidRPr="00AF404F">
              <w:t>-</w:t>
            </w:r>
          </w:p>
        </w:tc>
      </w:tr>
      <w:tr w:rsidR="0050465E" w:rsidRPr="00846986" w14:paraId="6C7C6E93"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22BBB5CE" w14:textId="77777777" w:rsidR="0050465E" w:rsidRPr="00035549" w:rsidRDefault="0050465E" w:rsidP="0050465E">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3A74BC" w14:textId="424B39C2" w:rsidR="0050465E" w:rsidRPr="00C909F7" w:rsidRDefault="0050465E" w:rsidP="0050465E">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9CFC0E" w14:textId="50B551FB" w:rsidR="0050465E"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7E81EC" w14:textId="462D92B3"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4B169A" w14:textId="2C6C8849"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AEB995" w14:textId="3DA47DE6" w:rsidR="0050465E"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126657" w14:textId="6320CF50"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ECFE55" w14:textId="31221508"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E5DDD7" w14:textId="418B7745" w:rsidR="0050465E" w:rsidRDefault="0050465E" w:rsidP="0050465E">
            <w:pPr>
              <w:pStyle w:val="aff0"/>
            </w:pPr>
            <w:r w:rsidRPr="00AF404F">
              <w:t>-</w:t>
            </w:r>
          </w:p>
        </w:tc>
      </w:tr>
      <w:tr w:rsidR="0050465E" w:rsidRPr="00846986" w14:paraId="1370AC4A"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7CAAE5C6" w14:textId="77777777" w:rsidR="0050465E" w:rsidRPr="00035549" w:rsidRDefault="0050465E" w:rsidP="0050465E">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3DDE2E" w14:textId="4DE84476" w:rsidR="0050465E" w:rsidRPr="00C909F7" w:rsidRDefault="0050465E" w:rsidP="0050465E">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81714A" w14:textId="226200EF" w:rsidR="0050465E" w:rsidRPr="00BE5C58"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E3F0E8" w14:textId="0B4C1652" w:rsidR="0050465E" w:rsidRPr="00BE5C58"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9DE9FE" w14:textId="727F7A6E" w:rsidR="0050465E" w:rsidRPr="00BE5C58"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269CE7" w14:textId="175D6D6C" w:rsidR="0050465E" w:rsidRPr="00BE5C58"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5E057C" w14:textId="23D07A99" w:rsidR="0050465E" w:rsidRPr="00BE5C58"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054F65" w14:textId="6A8C29DF" w:rsidR="0050465E" w:rsidRPr="00BE5C58"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C3BE83" w14:textId="19CF9830" w:rsidR="0050465E" w:rsidRPr="00BE5C58" w:rsidRDefault="0050465E" w:rsidP="0050465E">
            <w:pPr>
              <w:pStyle w:val="aff0"/>
            </w:pPr>
            <w:r w:rsidRPr="00AF404F">
              <w:t>-</w:t>
            </w:r>
          </w:p>
        </w:tc>
      </w:tr>
      <w:tr w:rsidR="0050465E" w:rsidRPr="00846986" w14:paraId="568A76F1"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648E60BB" w14:textId="77777777" w:rsidR="0050465E" w:rsidRPr="00035549" w:rsidRDefault="0050465E" w:rsidP="0050465E">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21DB92" w14:textId="60652D63" w:rsidR="0050465E" w:rsidRPr="00C909F7" w:rsidRDefault="0050465E" w:rsidP="0050465E">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F1509F" w14:textId="0B1F4EAC" w:rsidR="0050465E" w:rsidRPr="00BE5C58"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AEC2C5" w14:textId="1E15ECFB" w:rsidR="0050465E" w:rsidRPr="00BE5C58"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72E5B2" w14:textId="5CB365F0" w:rsidR="0050465E" w:rsidRPr="00BE5C58"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E2A73F" w14:textId="657E2A56" w:rsidR="0050465E" w:rsidRPr="00BE5C58"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36DD9A" w14:textId="51F2BDBD" w:rsidR="0050465E" w:rsidRPr="00BE5C58"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E01BE3" w14:textId="14C6C674" w:rsidR="0050465E" w:rsidRPr="00BE5C58"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9A9D1E" w14:textId="5857C210" w:rsidR="0050465E" w:rsidRPr="00BE5C58" w:rsidRDefault="0050465E" w:rsidP="0050465E">
            <w:pPr>
              <w:pStyle w:val="aff0"/>
            </w:pPr>
            <w:r w:rsidRPr="00AF404F">
              <w:t>-</w:t>
            </w:r>
          </w:p>
        </w:tc>
      </w:tr>
      <w:tr w:rsidR="0050465E" w:rsidRPr="00846986" w14:paraId="2A3BED66"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1901DCBC" w14:textId="77777777" w:rsidR="0050465E" w:rsidRPr="00035549" w:rsidRDefault="0050465E" w:rsidP="0050465E">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7DE253" w14:textId="08B4AC48" w:rsidR="0050465E" w:rsidRPr="00C909F7" w:rsidRDefault="0050465E" w:rsidP="0050465E">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6075AD" w14:textId="35F8DCCF" w:rsidR="0050465E"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8F3A81" w14:textId="58ADF653"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C41360" w14:textId="54B6049D"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27F94D" w14:textId="72998281" w:rsidR="0050465E" w:rsidRDefault="0050465E" w:rsidP="0050465E">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93FE5A" w14:textId="26299C42"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919470" w14:textId="37ABC7D8" w:rsidR="0050465E" w:rsidRDefault="0050465E" w:rsidP="0050465E">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F89369" w14:textId="17C0B221" w:rsidR="0050465E" w:rsidRDefault="0050465E" w:rsidP="0050465E">
            <w:pPr>
              <w:pStyle w:val="aff0"/>
            </w:pPr>
            <w:r w:rsidRPr="00AF404F">
              <w:t>-</w:t>
            </w:r>
          </w:p>
        </w:tc>
      </w:tr>
      <w:tr w:rsidR="0050465E" w:rsidRPr="00846986" w14:paraId="2048F0EC"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580F3C1E" w14:textId="77777777" w:rsidR="0050465E" w:rsidRPr="00035549" w:rsidRDefault="0050465E" w:rsidP="0050465E">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823179" w14:textId="7D827CF7" w:rsidR="0050465E" w:rsidRPr="00C909F7" w:rsidRDefault="0050465E" w:rsidP="0050465E">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B0E259" w14:textId="3D33A16F" w:rsidR="0050465E" w:rsidRPr="00DF7EFF" w:rsidRDefault="0050465E" w:rsidP="0050465E">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E83FAF" w14:textId="4CCE740F" w:rsidR="0050465E" w:rsidRPr="00DF7EFF" w:rsidRDefault="0050465E" w:rsidP="0050465E">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DFDDC4" w14:textId="3E3D3EA4" w:rsidR="0050465E" w:rsidRPr="00DF7EFF" w:rsidRDefault="0050465E" w:rsidP="0050465E">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4B5CBA" w14:textId="0B754466" w:rsidR="0050465E" w:rsidRPr="00DF7EFF" w:rsidRDefault="0050465E" w:rsidP="0050465E">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313213" w14:textId="64CA4ECE" w:rsidR="0050465E" w:rsidRPr="00DF7EFF" w:rsidRDefault="0050465E" w:rsidP="0050465E">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5AC8F6" w14:textId="329D33FE" w:rsidR="0050465E" w:rsidRPr="00DF7EFF" w:rsidRDefault="0050465E" w:rsidP="0050465E">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DC58D7" w14:textId="4684BC5C" w:rsidR="0050465E" w:rsidRPr="00DF7EFF" w:rsidRDefault="0050465E" w:rsidP="0050465E">
            <w:pPr>
              <w:spacing w:line="240" w:lineRule="auto"/>
              <w:ind w:firstLine="0"/>
              <w:jc w:val="center"/>
              <w:rPr>
                <w:color w:val="000000"/>
                <w:sz w:val="20"/>
                <w:szCs w:val="20"/>
              </w:rPr>
            </w:pPr>
            <w:r w:rsidRPr="00AF404F">
              <w:t>-</w:t>
            </w:r>
          </w:p>
        </w:tc>
      </w:tr>
      <w:tr w:rsidR="0050465E" w:rsidRPr="00846986" w14:paraId="0DEA1EAD" w14:textId="77777777" w:rsidTr="004B6BA2">
        <w:tc>
          <w:tcPr>
            <w:tcW w:w="6849" w:type="dxa"/>
            <w:tcBorders>
              <w:top w:val="single" w:sz="4" w:space="0" w:color="auto"/>
              <w:bottom w:val="single" w:sz="4" w:space="0" w:color="auto"/>
              <w:right w:val="single" w:sz="4" w:space="0" w:color="auto"/>
            </w:tcBorders>
            <w:tcMar>
              <w:left w:w="11" w:type="dxa"/>
              <w:right w:w="11" w:type="dxa"/>
            </w:tcMar>
            <w:vAlign w:val="center"/>
          </w:tcPr>
          <w:p w14:paraId="294F45C9" w14:textId="77777777" w:rsidR="0050465E" w:rsidRPr="00035549" w:rsidRDefault="0050465E" w:rsidP="0050465E">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34E9E6" w14:textId="4F2BC5CB" w:rsidR="0050465E" w:rsidRPr="00C909F7" w:rsidRDefault="0050465E" w:rsidP="0050465E">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FE15C0" w14:textId="1D7E0A1E" w:rsidR="0050465E" w:rsidRPr="00DF7EFF" w:rsidRDefault="0050465E" w:rsidP="0050465E">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954C34" w14:textId="726EB868" w:rsidR="0050465E" w:rsidRPr="00DF7EFF" w:rsidRDefault="0050465E" w:rsidP="0050465E">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993E7B" w14:textId="5CC7C127" w:rsidR="0050465E" w:rsidRPr="00DF7EFF" w:rsidRDefault="0050465E" w:rsidP="0050465E">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FEDB7C" w14:textId="698A081F" w:rsidR="0050465E" w:rsidRPr="00DF7EFF" w:rsidRDefault="0050465E" w:rsidP="0050465E">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3705FA" w14:textId="289A8AF3" w:rsidR="0050465E" w:rsidRPr="00DF7EFF" w:rsidRDefault="0050465E" w:rsidP="0050465E">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ED312C" w14:textId="61B415FC" w:rsidR="0050465E" w:rsidRPr="00DF7EFF" w:rsidRDefault="0050465E" w:rsidP="0050465E">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842772" w14:textId="0924CD13" w:rsidR="0050465E" w:rsidRPr="00DF7EFF" w:rsidRDefault="0050465E" w:rsidP="0050465E">
            <w:pPr>
              <w:spacing w:line="240" w:lineRule="auto"/>
              <w:ind w:firstLine="0"/>
              <w:jc w:val="center"/>
              <w:rPr>
                <w:color w:val="000000"/>
                <w:sz w:val="20"/>
                <w:szCs w:val="20"/>
              </w:rPr>
            </w:pPr>
            <w:r w:rsidRPr="00AF404F">
              <w:t>-</w:t>
            </w:r>
          </w:p>
        </w:tc>
      </w:tr>
      <w:bookmarkEnd w:id="490"/>
    </w:tbl>
    <w:p w14:paraId="41D5DAF1" w14:textId="77777777" w:rsidR="0050465E" w:rsidRDefault="0050465E" w:rsidP="0050465E">
      <w:pPr>
        <w:keepNext/>
        <w:jc w:val="right"/>
      </w:pPr>
    </w:p>
    <w:p w14:paraId="5CE0F272" w14:textId="7689D41B" w:rsidR="0050465E" w:rsidRPr="005D3DA2" w:rsidRDefault="0050465E" w:rsidP="0050465E">
      <w:pPr>
        <w:keepNext/>
        <w:jc w:val="right"/>
      </w:pPr>
      <w:r w:rsidRPr="005D3DA2">
        <w:t>Таблица 4.</w:t>
      </w:r>
      <w:r>
        <w:t>24</w:t>
      </w:r>
    </w:p>
    <w:p w14:paraId="3CC1F6DA" w14:textId="0EB5006C" w:rsidR="0050465E" w:rsidRPr="003172C8" w:rsidRDefault="0050465E" w:rsidP="0050465E">
      <w:pPr>
        <w:keepNext/>
        <w:ind w:firstLine="0"/>
        <w:jc w:val="center"/>
      </w:pPr>
      <w:r w:rsidRPr="003172C8">
        <w:t xml:space="preserve">Баланс тепловой мощности котельной </w:t>
      </w:r>
      <w:r w:rsidRPr="0050465E">
        <w:t>СПК "РК "Беломор"" д. Летняя Золотица</w:t>
      </w:r>
      <w:r w:rsidR="00B10995">
        <w:t>,</w:t>
      </w:r>
      <w:r>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3B3085ED" w14:textId="77777777" w:rsidTr="002E0C6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7827D133" w14:textId="77777777" w:rsidR="00804CC4" w:rsidRPr="006A0381" w:rsidRDefault="00804CC4" w:rsidP="00804CC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9180B9" w14:textId="77777777" w:rsidR="00804CC4" w:rsidRPr="006A0381" w:rsidRDefault="00804CC4" w:rsidP="00804CC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0401F7" w14:textId="77777777" w:rsidR="00804CC4" w:rsidRPr="006A0381" w:rsidRDefault="00804CC4" w:rsidP="00804CC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CC2284" w14:textId="77777777" w:rsidR="00804CC4" w:rsidRPr="006A0381" w:rsidRDefault="00804CC4" w:rsidP="00804CC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550E39" w14:textId="77777777" w:rsidR="00804CC4" w:rsidRPr="006A0381" w:rsidRDefault="00804CC4" w:rsidP="00804CC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0F8C9B" w14:textId="77777777" w:rsidR="00804CC4" w:rsidRPr="006A0381" w:rsidRDefault="00804CC4" w:rsidP="00804CC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91DF5E" w14:textId="77777777" w:rsidR="00804CC4" w:rsidRPr="006A0381" w:rsidRDefault="00804CC4" w:rsidP="00804CC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32D072" w14:textId="39B4288A" w:rsidR="00804CC4" w:rsidRPr="006A0381" w:rsidRDefault="00804CC4" w:rsidP="00804CC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738135" w14:textId="157756E3" w:rsidR="00804CC4" w:rsidRPr="006A0381" w:rsidRDefault="00804CC4" w:rsidP="00804CC4">
            <w:pPr>
              <w:pStyle w:val="aff0"/>
              <w:keepNext/>
              <w:rPr>
                <w:b/>
              </w:rPr>
            </w:pPr>
            <w:r w:rsidRPr="00F82CF8">
              <w:rPr>
                <w:b/>
              </w:rPr>
              <w:t>203</w:t>
            </w:r>
            <w:r>
              <w:rPr>
                <w:b/>
              </w:rPr>
              <w:t>0</w:t>
            </w:r>
            <w:r w:rsidRPr="00F82CF8">
              <w:rPr>
                <w:b/>
              </w:rPr>
              <w:t>-20</w:t>
            </w:r>
            <w:r>
              <w:rPr>
                <w:b/>
              </w:rPr>
              <w:t>34</w:t>
            </w:r>
          </w:p>
        </w:tc>
      </w:tr>
      <w:tr w:rsidR="0050465E" w:rsidRPr="00846986" w14:paraId="75F079E0"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4F8EAD5D" w14:textId="77777777" w:rsidR="0050465E" w:rsidRPr="00035549" w:rsidRDefault="0050465E" w:rsidP="002E0C6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9DA194"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4C679B"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2F9209"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0205E3"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A8AC28"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E15A70"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5767B6"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326F9C" w14:textId="77777777" w:rsidR="0050465E" w:rsidRDefault="0050465E" w:rsidP="002E0C6F">
            <w:pPr>
              <w:pStyle w:val="aff0"/>
            </w:pPr>
            <w:r w:rsidRPr="00AF404F">
              <w:t>-</w:t>
            </w:r>
          </w:p>
        </w:tc>
      </w:tr>
      <w:tr w:rsidR="0050465E" w:rsidRPr="00846986" w14:paraId="6741D9DD"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25808E26" w14:textId="77777777" w:rsidR="0050465E" w:rsidRPr="00035549" w:rsidRDefault="0050465E" w:rsidP="002E0C6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DA0060"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4D4208"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EB20F9"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5CB1DF"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208172"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12A631"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7E6CF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27C874" w14:textId="77777777" w:rsidR="0050465E" w:rsidRDefault="0050465E" w:rsidP="002E0C6F">
            <w:pPr>
              <w:pStyle w:val="aff0"/>
            </w:pPr>
            <w:r w:rsidRPr="00AF404F">
              <w:t>-</w:t>
            </w:r>
          </w:p>
        </w:tc>
      </w:tr>
      <w:tr w:rsidR="0050465E" w:rsidRPr="00846986" w14:paraId="66A5F553"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644FD750" w14:textId="77777777" w:rsidR="0050465E" w:rsidRPr="00035549" w:rsidRDefault="0050465E" w:rsidP="002E0C6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0404B5"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357C21"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E7D8C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751001"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F3E6FB"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F1053F"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632877"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142A41" w14:textId="77777777" w:rsidR="0050465E" w:rsidRDefault="0050465E" w:rsidP="002E0C6F">
            <w:pPr>
              <w:pStyle w:val="aff0"/>
            </w:pPr>
            <w:r w:rsidRPr="00AF404F">
              <w:t>-</w:t>
            </w:r>
          </w:p>
        </w:tc>
      </w:tr>
      <w:tr w:rsidR="0050465E" w:rsidRPr="00846986" w14:paraId="75B22410"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07C158C8" w14:textId="77777777" w:rsidR="0050465E" w:rsidRPr="00035549" w:rsidRDefault="0050465E" w:rsidP="002E0C6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77AC27"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14102F"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BDC7DF"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A985F6"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8500EF"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81D778"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34002B"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F748D7" w14:textId="77777777" w:rsidR="0050465E" w:rsidRDefault="0050465E" w:rsidP="002E0C6F">
            <w:pPr>
              <w:pStyle w:val="aff0"/>
            </w:pPr>
            <w:r w:rsidRPr="00AF404F">
              <w:t>-</w:t>
            </w:r>
          </w:p>
        </w:tc>
      </w:tr>
      <w:tr w:rsidR="0050465E" w:rsidRPr="00846986" w14:paraId="74B407A7"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4E1E7059" w14:textId="77777777" w:rsidR="0050465E" w:rsidRPr="00035549" w:rsidRDefault="0050465E" w:rsidP="002E0C6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C8EDF6"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5DB1DC"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7D274E"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59AD3B"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579EBB"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712DC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F6B7F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FD2652" w14:textId="77777777" w:rsidR="0050465E" w:rsidRDefault="0050465E" w:rsidP="002E0C6F">
            <w:pPr>
              <w:pStyle w:val="aff0"/>
            </w:pPr>
            <w:r w:rsidRPr="00AF404F">
              <w:t>-</w:t>
            </w:r>
          </w:p>
        </w:tc>
      </w:tr>
      <w:tr w:rsidR="0050465E" w:rsidRPr="00846986" w14:paraId="65D7D1B0"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39969937" w14:textId="77777777" w:rsidR="0050465E" w:rsidRPr="00035549" w:rsidRDefault="0050465E" w:rsidP="002E0C6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809D15"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17211F"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5E6AB7"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30E11F"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3938CE"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4508D0"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6FBC19"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8FEF31" w14:textId="77777777" w:rsidR="0050465E" w:rsidRDefault="0050465E" w:rsidP="002E0C6F">
            <w:pPr>
              <w:pStyle w:val="aff0"/>
            </w:pPr>
            <w:r w:rsidRPr="00AF404F">
              <w:t>-</w:t>
            </w:r>
          </w:p>
        </w:tc>
      </w:tr>
      <w:tr w:rsidR="0050465E" w:rsidRPr="00846986" w14:paraId="0BA071EE"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23943132" w14:textId="77777777" w:rsidR="0050465E" w:rsidRPr="00035549" w:rsidRDefault="0050465E" w:rsidP="002E0C6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2FFFFE"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7C68EC"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D201AC"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96F874"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C6533B"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73D727"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11A90C"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8ED57A" w14:textId="77777777" w:rsidR="0050465E" w:rsidRPr="00BE5C58" w:rsidRDefault="0050465E" w:rsidP="002E0C6F">
            <w:pPr>
              <w:pStyle w:val="aff0"/>
            </w:pPr>
            <w:r w:rsidRPr="00AF404F">
              <w:t>-</w:t>
            </w:r>
          </w:p>
        </w:tc>
      </w:tr>
      <w:tr w:rsidR="0050465E" w:rsidRPr="00846986" w14:paraId="38C259F0"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253F76D1" w14:textId="77777777" w:rsidR="0050465E" w:rsidRPr="00035549" w:rsidRDefault="0050465E" w:rsidP="002E0C6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BDE65D"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3B42FC"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857A6D"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B6849E"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0AA1D3"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EF0261"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3B1E33"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0277FF" w14:textId="77777777" w:rsidR="0050465E" w:rsidRPr="00BE5C58" w:rsidRDefault="0050465E" w:rsidP="002E0C6F">
            <w:pPr>
              <w:pStyle w:val="aff0"/>
            </w:pPr>
            <w:r w:rsidRPr="00AF404F">
              <w:t>-</w:t>
            </w:r>
          </w:p>
        </w:tc>
      </w:tr>
      <w:tr w:rsidR="0050465E" w:rsidRPr="00846986" w14:paraId="2CB7C88B"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3012009" w14:textId="77777777" w:rsidR="0050465E" w:rsidRPr="00035549" w:rsidRDefault="0050465E" w:rsidP="002E0C6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36B690"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067C1E"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D46184"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ADDDE4"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2664F8"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FC62B9"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642ADF"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CD9AC9" w14:textId="77777777" w:rsidR="0050465E" w:rsidRDefault="0050465E" w:rsidP="002E0C6F">
            <w:pPr>
              <w:pStyle w:val="aff0"/>
            </w:pPr>
            <w:r w:rsidRPr="00AF404F">
              <w:t>-</w:t>
            </w:r>
          </w:p>
        </w:tc>
      </w:tr>
      <w:tr w:rsidR="0050465E" w:rsidRPr="00846986" w14:paraId="52EDB6B7"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219546D4" w14:textId="77777777" w:rsidR="0050465E" w:rsidRPr="00035549" w:rsidRDefault="0050465E" w:rsidP="002E0C6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CAEDAE" w14:textId="77777777" w:rsidR="0050465E" w:rsidRPr="00C909F7"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0D3507"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B84175"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B3FF45"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54C4C4"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0D9714"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69A81D"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63562C" w14:textId="77777777" w:rsidR="0050465E" w:rsidRPr="00DF7EFF" w:rsidRDefault="0050465E" w:rsidP="002E0C6F">
            <w:pPr>
              <w:spacing w:line="240" w:lineRule="auto"/>
              <w:ind w:firstLine="0"/>
              <w:jc w:val="center"/>
              <w:rPr>
                <w:color w:val="000000"/>
                <w:sz w:val="20"/>
                <w:szCs w:val="20"/>
              </w:rPr>
            </w:pPr>
            <w:r w:rsidRPr="00AF404F">
              <w:t>-</w:t>
            </w:r>
          </w:p>
        </w:tc>
      </w:tr>
      <w:tr w:rsidR="0050465E" w:rsidRPr="00846986" w14:paraId="4EC1ADF2"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0487776E" w14:textId="77777777" w:rsidR="0050465E" w:rsidRPr="00035549" w:rsidRDefault="0050465E" w:rsidP="002E0C6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FD6E7B" w14:textId="77777777" w:rsidR="0050465E" w:rsidRPr="00C909F7"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845561"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CC24E9"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B0BABD"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F8B210"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D3DBA4"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9DF587"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E0F272" w14:textId="77777777" w:rsidR="0050465E" w:rsidRPr="00DF7EFF" w:rsidRDefault="0050465E" w:rsidP="002E0C6F">
            <w:pPr>
              <w:spacing w:line="240" w:lineRule="auto"/>
              <w:ind w:firstLine="0"/>
              <w:jc w:val="center"/>
              <w:rPr>
                <w:color w:val="000000"/>
                <w:sz w:val="20"/>
                <w:szCs w:val="20"/>
              </w:rPr>
            </w:pPr>
            <w:r w:rsidRPr="00AF404F">
              <w:t>-</w:t>
            </w:r>
          </w:p>
        </w:tc>
      </w:tr>
    </w:tbl>
    <w:p w14:paraId="4AF45747" w14:textId="77777777" w:rsidR="00B10995" w:rsidRDefault="00B10995" w:rsidP="0050465E">
      <w:pPr>
        <w:keepNext/>
        <w:jc w:val="right"/>
      </w:pPr>
    </w:p>
    <w:p w14:paraId="773AEF08" w14:textId="18EF7244" w:rsidR="0050465E" w:rsidRPr="005D3DA2" w:rsidRDefault="0050465E" w:rsidP="0050465E">
      <w:pPr>
        <w:keepNext/>
        <w:jc w:val="right"/>
      </w:pPr>
      <w:r w:rsidRPr="005D3DA2">
        <w:t>Таблица 4.</w:t>
      </w:r>
      <w:r>
        <w:t>2</w:t>
      </w:r>
      <w:r w:rsidR="00B10995">
        <w:t>5</w:t>
      </w:r>
    </w:p>
    <w:p w14:paraId="2AF1091B" w14:textId="3F95460B" w:rsidR="0050465E" w:rsidRPr="003172C8" w:rsidRDefault="0050465E" w:rsidP="0050465E">
      <w:pPr>
        <w:keepNext/>
        <w:ind w:firstLine="0"/>
        <w:jc w:val="center"/>
      </w:pPr>
      <w:r w:rsidRPr="003172C8">
        <w:t xml:space="preserve">Баланс тепловой мощности котельной </w:t>
      </w:r>
      <w:r w:rsidR="000616A0" w:rsidRPr="000616A0">
        <w:t>ДК д. Летняя Золотица</w:t>
      </w:r>
      <w:r w:rsidR="00B10995">
        <w:t>,</w:t>
      </w:r>
      <w:r w:rsidRPr="003172C8">
        <w:t xml:space="preserve">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40EC6EF7" w14:textId="77777777" w:rsidTr="002E0C6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7BF72CBE" w14:textId="77777777" w:rsidR="00804CC4" w:rsidRPr="006A0381" w:rsidRDefault="00804CC4" w:rsidP="00804CC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7C705B" w14:textId="77777777" w:rsidR="00804CC4" w:rsidRPr="006A0381" w:rsidRDefault="00804CC4" w:rsidP="00804CC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EF2C4C" w14:textId="77777777" w:rsidR="00804CC4" w:rsidRPr="006A0381" w:rsidRDefault="00804CC4" w:rsidP="00804CC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834643" w14:textId="77777777" w:rsidR="00804CC4" w:rsidRPr="006A0381" w:rsidRDefault="00804CC4" w:rsidP="00804CC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2B4C56" w14:textId="77777777" w:rsidR="00804CC4" w:rsidRPr="006A0381" w:rsidRDefault="00804CC4" w:rsidP="00804CC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1C4A79" w14:textId="77777777" w:rsidR="00804CC4" w:rsidRPr="006A0381" w:rsidRDefault="00804CC4" w:rsidP="00804CC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61C586" w14:textId="77777777" w:rsidR="00804CC4" w:rsidRPr="006A0381" w:rsidRDefault="00804CC4" w:rsidP="00804CC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E356AE" w14:textId="773806E6" w:rsidR="00804CC4" w:rsidRPr="006A0381" w:rsidRDefault="00804CC4" w:rsidP="00804CC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814978" w14:textId="7774611E" w:rsidR="00804CC4" w:rsidRPr="006A0381" w:rsidRDefault="00804CC4" w:rsidP="00804CC4">
            <w:pPr>
              <w:pStyle w:val="aff0"/>
              <w:keepNext/>
              <w:rPr>
                <w:b/>
              </w:rPr>
            </w:pPr>
            <w:r w:rsidRPr="00F82CF8">
              <w:rPr>
                <w:b/>
              </w:rPr>
              <w:t>203</w:t>
            </w:r>
            <w:r>
              <w:rPr>
                <w:b/>
              </w:rPr>
              <w:t>0</w:t>
            </w:r>
            <w:r w:rsidRPr="00F82CF8">
              <w:rPr>
                <w:b/>
              </w:rPr>
              <w:t>-20</w:t>
            </w:r>
            <w:r>
              <w:rPr>
                <w:b/>
              </w:rPr>
              <w:t>34</w:t>
            </w:r>
          </w:p>
        </w:tc>
      </w:tr>
      <w:tr w:rsidR="0050465E" w:rsidRPr="00846986" w14:paraId="2CE63C7A"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4969C2A3" w14:textId="77777777" w:rsidR="0050465E" w:rsidRPr="00035549" w:rsidRDefault="0050465E" w:rsidP="002E0C6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5CB6EF"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E2F937"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7F9FB4"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1E8572"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F24412"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2A68B0"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FF1568"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E51F14" w14:textId="77777777" w:rsidR="0050465E" w:rsidRDefault="0050465E" w:rsidP="002E0C6F">
            <w:pPr>
              <w:pStyle w:val="aff0"/>
            </w:pPr>
            <w:r w:rsidRPr="00AF404F">
              <w:t>-</w:t>
            </w:r>
          </w:p>
        </w:tc>
      </w:tr>
      <w:tr w:rsidR="0050465E" w:rsidRPr="00846986" w14:paraId="7B3C7209"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7AAD1B0" w14:textId="77777777" w:rsidR="0050465E" w:rsidRPr="00035549" w:rsidRDefault="0050465E" w:rsidP="002E0C6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3B1DB7"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EFA19C"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17DD5A"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938CF5"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933C84"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855F8F"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AFAEFD"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D90909" w14:textId="77777777" w:rsidR="0050465E" w:rsidRDefault="0050465E" w:rsidP="002E0C6F">
            <w:pPr>
              <w:pStyle w:val="aff0"/>
            </w:pPr>
            <w:r w:rsidRPr="00AF404F">
              <w:t>-</w:t>
            </w:r>
          </w:p>
        </w:tc>
      </w:tr>
      <w:tr w:rsidR="0050465E" w:rsidRPr="00846986" w14:paraId="194EDB4F"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58EFC651" w14:textId="77777777" w:rsidR="0050465E" w:rsidRPr="00035549" w:rsidRDefault="0050465E" w:rsidP="002E0C6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9805CB"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22F398"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E7E690"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84E72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A55A0E"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7C811D"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71E796"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CE4C39" w14:textId="77777777" w:rsidR="0050465E" w:rsidRDefault="0050465E" w:rsidP="002E0C6F">
            <w:pPr>
              <w:pStyle w:val="aff0"/>
            </w:pPr>
            <w:r w:rsidRPr="00AF404F">
              <w:t>-</w:t>
            </w:r>
          </w:p>
        </w:tc>
      </w:tr>
      <w:tr w:rsidR="0050465E" w:rsidRPr="00846986" w14:paraId="0C141454"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01402CCF" w14:textId="77777777" w:rsidR="0050465E" w:rsidRPr="00035549" w:rsidRDefault="0050465E" w:rsidP="002E0C6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03C324"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61E990"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4A021B"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3F9E43"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A7475E"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69CD3D"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F33E21"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A34ED5" w14:textId="77777777" w:rsidR="0050465E" w:rsidRDefault="0050465E" w:rsidP="002E0C6F">
            <w:pPr>
              <w:pStyle w:val="aff0"/>
            </w:pPr>
            <w:r w:rsidRPr="00AF404F">
              <w:t>-</w:t>
            </w:r>
          </w:p>
        </w:tc>
      </w:tr>
      <w:tr w:rsidR="0050465E" w:rsidRPr="00846986" w14:paraId="4AF55D85"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795C90E9" w14:textId="77777777" w:rsidR="0050465E" w:rsidRPr="00035549" w:rsidRDefault="0050465E" w:rsidP="002E0C6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3035E6"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90B11E"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E78969"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8F8637"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1CDC99"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47B3B9"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C68763"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44D03B" w14:textId="77777777" w:rsidR="0050465E" w:rsidRDefault="0050465E" w:rsidP="002E0C6F">
            <w:pPr>
              <w:pStyle w:val="aff0"/>
            </w:pPr>
            <w:r w:rsidRPr="00AF404F">
              <w:t>-</w:t>
            </w:r>
          </w:p>
        </w:tc>
      </w:tr>
      <w:tr w:rsidR="0050465E" w:rsidRPr="00846986" w14:paraId="6E5E95DC"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42119B59" w14:textId="77777777" w:rsidR="0050465E" w:rsidRPr="00035549" w:rsidRDefault="0050465E" w:rsidP="002E0C6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816B9E"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0A4E69"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6EECF6"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85528A"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BC4250"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48CA29"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804B3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D2E317" w14:textId="77777777" w:rsidR="0050465E" w:rsidRDefault="0050465E" w:rsidP="002E0C6F">
            <w:pPr>
              <w:pStyle w:val="aff0"/>
            </w:pPr>
            <w:r w:rsidRPr="00AF404F">
              <w:t>-</w:t>
            </w:r>
          </w:p>
        </w:tc>
      </w:tr>
      <w:tr w:rsidR="0050465E" w:rsidRPr="00846986" w14:paraId="74E3A054"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3DA81514" w14:textId="77777777" w:rsidR="0050465E" w:rsidRPr="00035549" w:rsidRDefault="0050465E" w:rsidP="002E0C6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3D795A"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6570C5"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A4382A"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0B942C"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4051EC"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93A0D4"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8DB38B"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2D9CC2" w14:textId="77777777" w:rsidR="0050465E" w:rsidRPr="00BE5C58" w:rsidRDefault="0050465E" w:rsidP="002E0C6F">
            <w:pPr>
              <w:pStyle w:val="aff0"/>
            </w:pPr>
            <w:r w:rsidRPr="00AF404F">
              <w:t>-</w:t>
            </w:r>
          </w:p>
        </w:tc>
      </w:tr>
      <w:tr w:rsidR="0050465E" w:rsidRPr="00846986" w14:paraId="297FA063"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5B8ABF42" w14:textId="77777777" w:rsidR="0050465E" w:rsidRPr="00035549" w:rsidRDefault="0050465E" w:rsidP="002E0C6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D833D8"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49E2C0"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8CAE34"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03BB30"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30E00E"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1034BA"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C3B3E3"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D8F017" w14:textId="77777777" w:rsidR="0050465E" w:rsidRPr="00BE5C58" w:rsidRDefault="0050465E" w:rsidP="002E0C6F">
            <w:pPr>
              <w:pStyle w:val="aff0"/>
            </w:pPr>
            <w:r w:rsidRPr="00AF404F">
              <w:t>-</w:t>
            </w:r>
          </w:p>
        </w:tc>
      </w:tr>
      <w:tr w:rsidR="0050465E" w:rsidRPr="00846986" w14:paraId="0C5FA228"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2038BD86" w14:textId="77777777" w:rsidR="0050465E" w:rsidRPr="00035549" w:rsidRDefault="0050465E" w:rsidP="002E0C6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CB8310"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6FDE4C"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AFC927"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C491D8"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1BD98B"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758DAD"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C8FA24"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311E2F" w14:textId="77777777" w:rsidR="0050465E" w:rsidRDefault="0050465E" w:rsidP="002E0C6F">
            <w:pPr>
              <w:pStyle w:val="aff0"/>
            </w:pPr>
            <w:r w:rsidRPr="00AF404F">
              <w:t>-</w:t>
            </w:r>
          </w:p>
        </w:tc>
      </w:tr>
      <w:tr w:rsidR="0050465E" w:rsidRPr="00846986" w14:paraId="5E9E2E36"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4BDC8B08" w14:textId="77777777" w:rsidR="0050465E" w:rsidRPr="00035549" w:rsidRDefault="0050465E" w:rsidP="002E0C6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CE9C14" w14:textId="77777777" w:rsidR="0050465E" w:rsidRPr="00C909F7"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4693DE"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A37500"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CC7A89"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85A53A"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20522C"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FD535B"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7376B7" w14:textId="77777777" w:rsidR="0050465E" w:rsidRPr="00DF7EFF" w:rsidRDefault="0050465E" w:rsidP="002E0C6F">
            <w:pPr>
              <w:spacing w:line="240" w:lineRule="auto"/>
              <w:ind w:firstLine="0"/>
              <w:jc w:val="center"/>
              <w:rPr>
                <w:color w:val="000000"/>
                <w:sz w:val="20"/>
                <w:szCs w:val="20"/>
              </w:rPr>
            </w:pPr>
            <w:r w:rsidRPr="00AF404F">
              <w:t>-</w:t>
            </w:r>
          </w:p>
        </w:tc>
      </w:tr>
      <w:tr w:rsidR="0050465E" w:rsidRPr="00846986" w14:paraId="7135244A"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755FB564" w14:textId="77777777" w:rsidR="0050465E" w:rsidRPr="00035549" w:rsidRDefault="0050465E" w:rsidP="002E0C6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BEAD1E" w14:textId="77777777" w:rsidR="0050465E" w:rsidRPr="00C909F7"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045866"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C02EAD"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CB72CB"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FFCEAE"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A8C97E"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46D047"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B0DDAD" w14:textId="77777777" w:rsidR="0050465E" w:rsidRPr="00DF7EFF" w:rsidRDefault="0050465E" w:rsidP="002E0C6F">
            <w:pPr>
              <w:spacing w:line="240" w:lineRule="auto"/>
              <w:ind w:firstLine="0"/>
              <w:jc w:val="center"/>
              <w:rPr>
                <w:color w:val="000000"/>
                <w:sz w:val="20"/>
                <w:szCs w:val="20"/>
              </w:rPr>
            </w:pPr>
            <w:r w:rsidRPr="00AF404F">
              <w:t>-</w:t>
            </w:r>
          </w:p>
        </w:tc>
      </w:tr>
    </w:tbl>
    <w:p w14:paraId="28658BA4" w14:textId="77777777" w:rsidR="000616A0" w:rsidRDefault="000616A0" w:rsidP="0050465E">
      <w:pPr>
        <w:keepNext/>
        <w:jc w:val="right"/>
      </w:pPr>
    </w:p>
    <w:p w14:paraId="1EBE210C" w14:textId="6928A2F5" w:rsidR="0050465E" w:rsidRPr="005D3DA2" w:rsidRDefault="0050465E" w:rsidP="0050465E">
      <w:pPr>
        <w:keepNext/>
        <w:jc w:val="right"/>
      </w:pPr>
      <w:r w:rsidRPr="005D3DA2">
        <w:t>Таблица 4.</w:t>
      </w:r>
      <w:r>
        <w:t>2</w:t>
      </w:r>
      <w:r w:rsidR="000616A0">
        <w:t>6</w:t>
      </w:r>
    </w:p>
    <w:p w14:paraId="7F068E11" w14:textId="0C3EB4E5" w:rsidR="0050465E" w:rsidRPr="003172C8" w:rsidRDefault="0050465E" w:rsidP="0050465E">
      <w:pPr>
        <w:keepNext/>
        <w:ind w:firstLine="0"/>
        <w:jc w:val="center"/>
      </w:pPr>
      <w:r w:rsidRPr="003172C8">
        <w:t xml:space="preserve">Баланс тепловой мощности котельной </w:t>
      </w:r>
      <w:r w:rsidR="000616A0" w:rsidRPr="000616A0">
        <w:t>Школа д. Лопшеньга</w:t>
      </w:r>
      <w:r w:rsidR="000616A0">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7349E84C" w14:textId="77777777" w:rsidTr="002E0C6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398511AB" w14:textId="77777777" w:rsidR="00804CC4" w:rsidRPr="006A0381" w:rsidRDefault="00804CC4" w:rsidP="00804CC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03B1C0" w14:textId="77777777" w:rsidR="00804CC4" w:rsidRPr="006A0381" w:rsidRDefault="00804CC4" w:rsidP="00804CC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C6EA6B" w14:textId="77777777" w:rsidR="00804CC4" w:rsidRPr="006A0381" w:rsidRDefault="00804CC4" w:rsidP="00804CC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1BD246" w14:textId="77777777" w:rsidR="00804CC4" w:rsidRPr="006A0381" w:rsidRDefault="00804CC4" w:rsidP="00804CC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5ECB9A" w14:textId="77777777" w:rsidR="00804CC4" w:rsidRPr="006A0381" w:rsidRDefault="00804CC4" w:rsidP="00804CC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B5BCAB" w14:textId="77777777" w:rsidR="00804CC4" w:rsidRPr="006A0381" w:rsidRDefault="00804CC4" w:rsidP="00804CC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13D159" w14:textId="77777777" w:rsidR="00804CC4" w:rsidRPr="006A0381" w:rsidRDefault="00804CC4" w:rsidP="00804CC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532C61" w14:textId="11C9EE4A" w:rsidR="00804CC4" w:rsidRPr="006A0381" w:rsidRDefault="00804CC4" w:rsidP="00804CC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DA7867" w14:textId="1B725EC6" w:rsidR="00804CC4" w:rsidRPr="006A0381" w:rsidRDefault="00804CC4" w:rsidP="00804CC4">
            <w:pPr>
              <w:pStyle w:val="aff0"/>
              <w:keepNext/>
              <w:rPr>
                <w:b/>
              </w:rPr>
            </w:pPr>
            <w:r w:rsidRPr="00F82CF8">
              <w:rPr>
                <w:b/>
              </w:rPr>
              <w:t>203</w:t>
            </w:r>
            <w:r>
              <w:rPr>
                <w:b/>
              </w:rPr>
              <w:t>0</w:t>
            </w:r>
            <w:r w:rsidRPr="00F82CF8">
              <w:rPr>
                <w:b/>
              </w:rPr>
              <w:t>-20</w:t>
            </w:r>
            <w:r>
              <w:rPr>
                <w:b/>
              </w:rPr>
              <w:t>34</w:t>
            </w:r>
          </w:p>
        </w:tc>
      </w:tr>
      <w:tr w:rsidR="0050465E" w:rsidRPr="00846986" w14:paraId="63DCB068"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7561A67D" w14:textId="77777777" w:rsidR="0050465E" w:rsidRPr="00035549" w:rsidRDefault="0050465E" w:rsidP="002E0C6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3D056B"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05A506"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98B823"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DCF234"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44866A"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E55BF5"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05C2D5"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1056BF" w14:textId="77777777" w:rsidR="0050465E" w:rsidRDefault="0050465E" w:rsidP="002E0C6F">
            <w:pPr>
              <w:pStyle w:val="aff0"/>
            </w:pPr>
            <w:r w:rsidRPr="00AF404F">
              <w:t>-</w:t>
            </w:r>
          </w:p>
        </w:tc>
      </w:tr>
      <w:tr w:rsidR="0050465E" w:rsidRPr="00846986" w14:paraId="2BDE7C79"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24686983" w14:textId="77777777" w:rsidR="0050465E" w:rsidRPr="00035549" w:rsidRDefault="0050465E" w:rsidP="002E0C6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A4975D"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4F9D48"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51AC79"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526536"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01BEDA"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03A34F"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9D000B"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176084" w14:textId="77777777" w:rsidR="0050465E" w:rsidRDefault="0050465E" w:rsidP="002E0C6F">
            <w:pPr>
              <w:pStyle w:val="aff0"/>
            </w:pPr>
            <w:r w:rsidRPr="00AF404F">
              <w:t>-</w:t>
            </w:r>
          </w:p>
        </w:tc>
      </w:tr>
      <w:tr w:rsidR="0050465E" w:rsidRPr="00846986" w14:paraId="5E6488A9"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15A039A" w14:textId="77777777" w:rsidR="0050465E" w:rsidRPr="00035549" w:rsidRDefault="0050465E" w:rsidP="002E0C6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48F606"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131E2C"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79373B"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48A396"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B85A1A"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658285"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4CF173"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D7870A" w14:textId="77777777" w:rsidR="0050465E" w:rsidRDefault="0050465E" w:rsidP="002E0C6F">
            <w:pPr>
              <w:pStyle w:val="aff0"/>
            </w:pPr>
            <w:r w:rsidRPr="00AF404F">
              <w:t>-</w:t>
            </w:r>
          </w:p>
        </w:tc>
      </w:tr>
      <w:tr w:rsidR="0050465E" w:rsidRPr="00846986" w14:paraId="76FD0995"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51DBA92A" w14:textId="77777777" w:rsidR="0050465E" w:rsidRPr="00035549" w:rsidRDefault="0050465E" w:rsidP="002E0C6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F58E11"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580BE6"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CD5BC9"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46F0B5"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8D1C8E"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8D5464"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EB743F"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D74849" w14:textId="77777777" w:rsidR="0050465E" w:rsidRDefault="0050465E" w:rsidP="002E0C6F">
            <w:pPr>
              <w:pStyle w:val="aff0"/>
            </w:pPr>
            <w:r w:rsidRPr="00AF404F">
              <w:t>-</w:t>
            </w:r>
          </w:p>
        </w:tc>
      </w:tr>
      <w:tr w:rsidR="0050465E" w:rsidRPr="00846986" w14:paraId="237680C0"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64659D13" w14:textId="77777777" w:rsidR="0050465E" w:rsidRPr="00035549" w:rsidRDefault="0050465E" w:rsidP="002E0C6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47DD29"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FC4004"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30B64B"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CE10BF"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653D63"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F0DC2D"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3B82B0"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1179B1" w14:textId="77777777" w:rsidR="0050465E" w:rsidRDefault="0050465E" w:rsidP="002E0C6F">
            <w:pPr>
              <w:pStyle w:val="aff0"/>
            </w:pPr>
            <w:r w:rsidRPr="00AF404F">
              <w:t>-</w:t>
            </w:r>
          </w:p>
        </w:tc>
      </w:tr>
      <w:tr w:rsidR="0050465E" w:rsidRPr="00846986" w14:paraId="420A48CF"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4360C8F" w14:textId="77777777" w:rsidR="0050465E" w:rsidRPr="00035549" w:rsidRDefault="0050465E" w:rsidP="002E0C6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8C965F"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71C534"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A73E1F"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070A1F"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1C1F74"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EF76F6"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B3A2B2"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754CA6" w14:textId="77777777" w:rsidR="0050465E" w:rsidRDefault="0050465E" w:rsidP="002E0C6F">
            <w:pPr>
              <w:pStyle w:val="aff0"/>
            </w:pPr>
            <w:r w:rsidRPr="00AF404F">
              <w:t>-</w:t>
            </w:r>
          </w:p>
        </w:tc>
      </w:tr>
      <w:tr w:rsidR="0050465E" w:rsidRPr="00846986" w14:paraId="19E9DBEC"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F97F223" w14:textId="77777777" w:rsidR="0050465E" w:rsidRPr="00035549" w:rsidRDefault="0050465E" w:rsidP="002E0C6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30E063"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1D0E3B"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B7C639"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3C5BEA"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9EE65E"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F86D21"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7F61AF"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D3301F" w14:textId="77777777" w:rsidR="0050465E" w:rsidRPr="00BE5C58" w:rsidRDefault="0050465E" w:rsidP="002E0C6F">
            <w:pPr>
              <w:pStyle w:val="aff0"/>
            </w:pPr>
            <w:r w:rsidRPr="00AF404F">
              <w:t>-</w:t>
            </w:r>
          </w:p>
        </w:tc>
      </w:tr>
      <w:tr w:rsidR="0050465E" w:rsidRPr="00846986" w14:paraId="65A308ED"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3BA6AB3A" w14:textId="77777777" w:rsidR="0050465E" w:rsidRPr="00035549" w:rsidRDefault="0050465E" w:rsidP="002E0C6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039648"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A90334"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EC9A77"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EE8006"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B25A3F"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3CE439"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0C4789"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210AAB" w14:textId="77777777" w:rsidR="0050465E" w:rsidRPr="00BE5C58" w:rsidRDefault="0050465E" w:rsidP="002E0C6F">
            <w:pPr>
              <w:pStyle w:val="aff0"/>
            </w:pPr>
            <w:r w:rsidRPr="00AF404F">
              <w:t>-</w:t>
            </w:r>
          </w:p>
        </w:tc>
      </w:tr>
      <w:tr w:rsidR="0050465E" w:rsidRPr="00846986" w14:paraId="6F34D50B"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3A9A5EE3" w14:textId="77777777" w:rsidR="0050465E" w:rsidRPr="00035549" w:rsidRDefault="0050465E" w:rsidP="002E0C6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370ECB"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3F63E8"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E86CCF"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A31D82"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AFFC0A"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64D01D"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90E97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5A2B1E" w14:textId="77777777" w:rsidR="0050465E" w:rsidRDefault="0050465E" w:rsidP="002E0C6F">
            <w:pPr>
              <w:pStyle w:val="aff0"/>
            </w:pPr>
            <w:r w:rsidRPr="00AF404F">
              <w:t>-</w:t>
            </w:r>
          </w:p>
        </w:tc>
      </w:tr>
      <w:tr w:rsidR="0050465E" w:rsidRPr="00846986" w14:paraId="6EA27D37"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58DDFB35" w14:textId="77777777" w:rsidR="0050465E" w:rsidRPr="00035549" w:rsidRDefault="0050465E" w:rsidP="002E0C6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FB15F7" w14:textId="77777777" w:rsidR="0050465E" w:rsidRPr="00C909F7"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868C47"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C0810C"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236993"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95F96E"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8EC04F"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747E41"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1C3823" w14:textId="77777777" w:rsidR="0050465E" w:rsidRPr="00DF7EFF" w:rsidRDefault="0050465E" w:rsidP="002E0C6F">
            <w:pPr>
              <w:spacing w:line="240" w:lineRule="auto"/>
              <w:ind w:firstLine="0"/>
              <w:jc w:val="center"/>
              <w:rPr>
                <w:color w:val="000000"/>
                <w:sz w:val="20"/>
                <w:szCs w:val="20"/>
              </w:rPr>
            </w:pPr>
            <w:r w:rsidRPr="00AF404F">
              <w:t>-</w:t>
            </w:r>
          </w:p>
        </w:tc>
      </w:tr>
      <w:tr w:rsidR="0050465E" w:rsidRPr="00846986" w14:paraId="417B8218"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6AAA9EF0" w14:textId="77777777" w:rsidR="0050465E" w:rsidRPr="00035549" w:rsidRDefault="0050465E" w:rsidP="002E0C6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A0560C" w14:textId="77777777" w:rsidR="0050465E" w:rsidRPr="00C909F7"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11E3AC"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582B1B"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7A7AAE"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C1572D"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3A3DD3"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62B7D3"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32C9FC" w14:textId="77777777" w:rsidR="0050465E" w:rsidRPr="00DF7EFF" w:rsidRDefault="0050465E" w:rsidP="002E0C6F">
            <w:pPr>
              <w:spacing w:line="240" w:lineRule="auto"/>
              <w:ind w:firstLine="0"/>
              <w:jc w:val="center"/>
              <w:rPr>
                <w:color w:val="000000"/>
                <w:sz w:val="20"/>
                <w:szCs w:val="20"/>
              </w:rPr>
            </w:pPr>
            <w:r w:rsidRPr="00AF404F">
              <w:t>-</w:t>
            </w:r>
          </w:p>
        </w:tc>
      </w:tr>
    </w:tbl>
    <w:p w14:paraId="3A3A9960" w14:textId="47CA5E39" w:rsidR="0050465E" w:rsidRPr="005D3DA2" w:rsidRDefault="0050465E" w:rsidP="0050465E">
      <w:pPr>
        <w:keepNext/>
        <w:jc w:val="right"/>
      </w:pPr>
      <w:r w:rsidRPr="005D3DA2">
        <w:t>Таблица 4.</w:t>
      </w:r>
      <w:r>
        <w:t>2</w:t>
      </w:r>
      <w:r w:rsidR="000616A0">
        <w:t>7</w:t>
      </w:r>
    </w:p>
    <w:p w14:paraId="751ADCBA" w14:textId="495F9F48" w:rsidR="0050465E" w:rsidRPr="003172C8" w:rsidRDefault="0050465E" w:rsidP="0050465E">
      <w:pPr>
        <w:keepNext/>
        <w:ind w:firstLine="0"/>
        <w:jc w:val="center"/>
      </w:pPr>
      <w:r w:rsidRPr="003172C8">
        <w:t xml:space="preserve">Баланс тепловой мощности котельной </w:t>
      </w:r>
      <w:r w:rsidR="000616A0" w:rsidRPr="000616A0">
        <w:t>ДК д. Лопшеньга</w:t>
      </w:r>
      <w:r w:rsidR="000616A0">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5776B455" w14:textId="77777777" w:rsidTr="002E0C6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2292B825" w14:textId="77777777" w:rsidR="00804CC4" w:rsidRPr="006A0381" w:rsidRDefault="00804CC4" w:rsidP="00804CC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AF1E8F" w14:textId="77777777" w:rsidR="00804CC4" w:rsidRPr="006A0381" w:rsidRDefault="00804CC4" w:rsidP="00804CC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3439DA" w14:textId="77777777" w:rsidR="00804CC4" w:rsidRPr="006A0381" w:rsidRDefault="00804CC4" w:rsidP="00804CC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9C3B3B" w14:textId="77777777" w:rsidR="00804CC4" w:rsidRPr="006A0381" w:rsidRDefault="00804CC4" w:rsidP="00804CC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993AE0" w14:textId="77777777" w:rsidR="00804CC4" w:rsidRPr="006A0381" w:rsidRDefault="00804CC4" w:rsidP="00804CC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746157" w14:textId="77777777" w:rsidR="00804CC4" w:rsidRPr="006A0381" w:rsidRDefault="00804CC4" w:rsidP="00804CC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C728C3" w14:textId="77777777" w:rsidR="00804CC4" w:rsidRPr="006A0381" w:rsidRDefault="00804CC4" w:rsidP="00804CC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7398BC" w14:textId="598DC71C" w:rsidR="00804CC4" w:rsidRPr="006A0381" w:rsidRDefault="00804CC4" w:rsidP="00804CC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B71A3F" w14:textId="719B4DB6" w:rsidR="00804CC4" w:rsidRPr="006A0381" w:rsidRDefault="00804CC4" w:rsidP="00804CC4">
            <w:pPr>
              <w:pStyle w:val="aff0"/>
              <w:keepNext/>
              <w:rPr>
                <w:b/>
              </w:rPr>
            </w:pPr>
            <w:r w:rsidRPr="00F82CF8">
              <w:rPr>
                <w:b/>
              </w:rPr>
              <w:t>203</w:t>
            </w:r>
            <w:r>
              <w:rPr>
                <w:b/>
              </w:rPr>
              <w:t>0</w:t>
            </w:r>
            <w:r w:rsidRPr="00F82CF8">
              <w:rPr>
                <w:b/>
              </w:rPr>
              <w:t>-20</w:t>
            </w:r>
            <w:r>
              <w:rPr>
                <w:b/>
              </w:rPr>
              <w:t>34</w:t>
            </w:r>
          </w:p>
        </w:tc>
      </w:tr>
      <w:tr w:rsidR="0050465E" w:rsidRPr="00846986" w14:paraId="1A84145E"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7FF10BB9" w14:textId="77777777" w:rsidR="0050465E" w:rsidRPr="00035549" w:rsidRDefault="0050465E" w:rsidP="002E0C6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5BB928"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DB249A"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17DF18"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D66992"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9CD551"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B03EA6"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601EF3"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903668" w14:textId="77777777" w:rsidR="0050465E" w:rsidRDefault="0050465E" w:rsidP="002E0C6F">
            <w:pPr>
              <w:pStyle w:val="aff0"/>
            </w:pPr>
            <w:r w:rsidRPr="00AF404F">
              <w:t>-</w:t>
            </w:r>
          </w:p>
        </w:tc>
      </w:tr>
      <w:tr w:rsidR="0050465E" w:rsidRPr="00846986" w14:paraId="2082288D"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580E12CB" w14:textId="77777777" w:rsidR="0050465E" w:rsidRPr="00035549" w:rsidRDefault="0050465E" w:rsidP="002E0C6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F3DBE0"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46E9F4"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8A1DB8"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A2DAC8"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B01AAD"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FC279A"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882719"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50B024" w14:textId="77777777" w:rsidR="0050465E" w:rsidRDefault="0050465E" w:rsidP="002E0C6F">
            <w:pPr>
              <w:pStyle w:val="aff0"/>
            </w:pPr>
            <w:r w:rsidRPr="00AF404F">
              <w:t>-</w:t>
            </w:r>
          </w:p>
        </w:tc>
      </w:tr>
      <w:tr w:rsidR="0050465E" w:rsidRPr="00846986" w14:paraId="1421CD02"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3C5A6A09" w14:textId="77777777" w:rsidR="0050465E" w:rsidRPr="00035549" w:rsidRDefault="0050465E" w:rsidP="002E0C6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A2B9AD"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BA1CF4"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F5A744"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1EA164"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2229F5"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B0716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FC18C5"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4F23EB" w14:textId="77777777" w:rsidR="0050465E" w:rsidRDefault="0050465E" w:rsidP="002E0C6F">
            <w:pPr>
              <w:pStyle w:val="aff0"/>
            </w:pPr>
            <w:r w:rsidRPr="00AF404F">
              <w:t>-</w:t>
            </w:r>
          </w:p>
        </w:tc>
      </w:tr>
      <w:tr w:rsidR="0050465E" w:rsidRPr="00846986" w14:paraId="32E4E45F"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6FC28902" w14:textId="77777777" w:rsidR="0050465E" w:rsidRPr="00035549" w:rsidRDefault="0050465E" w:rsidP="002E0C6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0F1647"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D661B4"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6F3446"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351AE7"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55CF9B"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0A61C8"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56308B"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90F3C6" w14:textId="77777777" w:rsidR="0050465E" w:rsidRDefault="0050465E" w:rsidP="002E0C6F">
            <w:pPr>
              <w:pStyle w:val="aff0"/>
            </w:pPr>
            <w:r w:rsidRPr="00AF404F">
              <w:t>-</w:t>
            </w:r>
          </w:p>
        </w:tc>
      </w:tr>
      <w:tr w:rsidR="0050465E" w:rsidRPr="00846986" w14:paraId="499AAACE"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219EAA7" w14:textId="77777777" w:rsidR="0050465E" w:rsidRPr="00035549" w:rsidRDefault="0050465E" w:rsidP="002E0C6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4BCFDB"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71A71B"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24602B"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8A35A7"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3924F4"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4B83F3"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11DCEA"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54DC77" w14:textId="77777777" w:rsidR="0050465E" w:rsidRDefault="0050465E" w:rsidP="002E0C6F">
            <w:pPr>
              <w:pStyle w:val="aff0"/>
            </w:pPr>
            <w:r w:rsidRPr="00AF404F">
              <w:t>-</w:t>
            </w:r>
          </w:p>
        </w:tc>
      </w:tr>
      <w:tr w:rsidR="0050465E" w:rsidRPr="00846986" w14:paraId="361518C9"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4D97780D" w14:textId="77777777" w:rsidR="0050465E" w:rsidRPr="00035549" w:rsidRDefault="0050465E" w:rsidP="002E0C6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E5750C"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C81D88"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21D1E1"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7D9F18"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4D4D62"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9E9780"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26B662"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2F9FDF" w14:textId="77777777" w:rsidR="0050465E" w:rsidRDefault="0050465E" w:rsidP="002E0C6F">
            <w:pPr>
              <w:pStyle w:val="aff0"/>
            </w:pPr>
            <w:r w:rsidRPr="00AF404F">
              <w:t>-</w:t>
            </w:r>
          </w:p>
        </w:tc>
      </w:tr>
      <w:tr w:rsidR="0050465E" w:rsidRPr="00846986" w14:paraId="5D15D902"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6264AAA3" w14:textId="77777777" w:rsidR="0050465E" w:rsidRPr="00035549" w:rsidRDefault="0050465E" w:rsidP="002E0C6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F32454"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C580AE"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E68F11"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0B62C1"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D86F62"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360ABF"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471CE0"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2B8EE5" w14:textId="77777777" w:rsidR="0050465E" w:rsidRPr="00BE5C58" w:rsidRDefault="0050465E" w:rsidP="002E0C6F">
            <w:pPr>
              <w:pStyle w:val="aff0"/>
            </w:pPr>
            <w:r w:rsidRPr="00AF404F">
              <w:t>-</w:t>
            </w:r>
          </w:p>
        </w:tc>
      </w:tr>
      <w:tr w:rsidR="0050465E" w:rsidRPr="00846986" w14:paraId="5142F377"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2A32F845" w14:textId="77777777" w:rsidR="0050465E" w:rsidRPr="00035549" w:rsidRDefault="0050465E" w:rsidP="002E0C6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6B410B"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AAEB89"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1AA484"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260E58"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011282"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2FE0C9"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CF7DDF"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1CC1C9" w14:textId="77777777" w:rsidR="0050465E" w:rsidRPr="00BE5C58" w:rsidRDefault="0050465E" w:rsidP="002E0C6F">
            <w:pPr>
              <w:pStyle w:val="aff0"/>
            </w:pPr>
            <w:r w:rsidRPr="00AF404F">
              <w:t>-</w:t>
            </w:r>
          </w:p>
        </w:tc>
      </w:tr>
      <w:tr w:rsidR="0050465E" w:rsidRPr="00846986" w14:paraId="54768040"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08305F5" w14:textId="77777777" w:rsidR="0050465E" w:rsidRPr="00035549" w:rsidRDefault="0050465E" w:rsidP="002E0C6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8846CC"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10BBD4"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0284F0"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B2CB9F"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3A63D6"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14D0BF"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991E95"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3702E3" w14:textId="77777777" w:rsidR="0050465E" w:rsidRDefault="0050465E" w:rsidP="002E0C6F">
            <w:pPr>
              <w:pStyle w:val="aff0"/>
            </w:pPr>
            <w:r w:rsidRPr="00AF404F">
              <w:t>-</w:t>
            </w:r>
          </w:p>
        </w:tc>
      </w:tr>
      <w:tr w:rsidR="0050465E" w:rsidRPr="00846986" w14:paraId="2368093A"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61230385" w14:textId="77777777" w:rsidR="0050465E" w:rsidRPr="00035549" w:rsidRDefault="0050465E" w:rsidP="002E0C6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4AF137" w14:textId="77777777" w:rsidR="0050465E" w:rsidRPr="00C909F7"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149409"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7FFAED"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CA5840"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A8565C"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05C95B"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0AA244"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FFEE5D" w14:textId="77777777" w:rsidR="0050465E" w:rsidRPr="00DF7EFF" w:rsidRDefault="0050465E" w:rsidP="002E0C6F">
            <w:pPr>
              <w:spacing w:line="240" w:lineRule="auto"/>
              <w:ind w:firstLine="0"/>
              <w:jc w:val="center"/>
              <w:rPr>
                <w:color w:val="000000"/>
                <w:sz w:val="20"/>
                <w:szCs w:val="20"/>
              </w:rPr>
            </w:pPr>
            <w:r w:rsidRPr="00AF404F">
              <w:t>-</w:t>
            </w:r>
          </w:p>
        </w:tc>
      </w:tr>
      <w:tr w:rsidR="0050465E" w:rsidRPr="00846986" w14:paraId="5597080C"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6936CCAF" w14:textId="77777777" w:rsidR="0050465E" w:rsidRPr="00035549" w:rsidRDefault="0050465E" w:rsidP="002E0C6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5754E0" w14:textId="77777777" w:rsidR="0050465E" w:rsidRPr="00C909F7"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600685"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E6DA94"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5C5DCC"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8722AB"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49BF82"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449958"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BBAADF" w14:textId="77777777" w:rsidR="0050465E" w:rsidRPr="00DF7EFF" w:rsidRDefault="0050465E" w:rsidP="002E0C6F">
            <w:pPr>
              <w:spacing w:line="240" w:lineRule="auto"/>
              <w:ind w:firstLine="0"/>
              <w:jc w:val="center"/>
              <w:rPr>
                <w:color w:val="000000"/>
                <w:sz w:val="20"/>
                <w:szCs w:val="20"/>
              </w:rPr>
            </w:pPr>
            <w:r w:rsidRPr="00AF404F">
              <w:t>-</w:t>
            </w:r>
          </w:p>
        </w:tc>
      </w:tr>
    </w:tbl>
    <w:p w14:paraId="0DDD9B2C" w14:textId="77777777" w:rsidR="000616A0" w:rsidRDefault="000616A0" w:rsidP="000616A0">
      <w:pPr>
        <w:keepNext/>
        <w:tabs>
          <w:tab w:val="left" w:pos="14199"/>
          <w:tab w:val="right" w:pos="15704"/>
        </w:tabs>
        <w:jc w:val="left"/>
      </w:pPr>
      <w:r>
        <w:tab/>
      </w:r>
      <w:r>
        <w:tab/>
      </w:r>
    </w:p>
    <w:p w14:paraId="1E1CA8CD" w14:textId="1B66E9F0" w:rsidR="0050465E" w:rsidRPr="005D3DA2" w:rsidRDefault="0050465E" w:rsidP="002F3A05">
      <w:pPr>
        <w:keepNext/>
        <w:tabs>
          <w:tab w:val="left" w:pos="14199"/>
          <w:tab w:val="right" w:pos="15704"/>
        </w:tabs>
        <w:jc w:val="right"/>
      </w:pPr>
      <w:r w:rsidRPr="005D3DA2">
        <w:t>Таблица 4.</w:t>
      </w:r>
      <w:r>
        <w:t>2</w:t>
      </w:r>
      <w:r w:rsidR="002F3A05">
        <w:t>8</w:t>
      </w:r>
    </w:p>
    <w:p w14:paraId="4C847E4A" w14:textId="7DC44575" w:rsidR="0050465E" w:rsidRPr="003172C8" w:rsidRDefault="0050465E" w:rsidP="0050465E">
      <w:pPr>
        <w:keepNext/>
        <w:ind w:firstLine="0"/>
        <w:jc w:val="center"/>
      </w:pPr>
      <w:r w:rsidRPr="003172C8">
        <w:t xml:space="preserve">Баланс тепловой мощности котельной </w:t>
      </w:r>
      <w:r w:rsidR="002F3A05" w:rsidRPr="002F3A05">
        <w:t>ДК д. Яреньга</w:t>
      </w:r>
      <w:r w:rsidR="002F3A05">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54B3E3AD" w14:textId="77777777" w:rsidTr="002E0C6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11EDB11B" w14:textId="77777777" w:rsidR="00804CC4" w:rsidRPr="006A0381" w:rsidRDefault="00804CC4" w:rsidP="00804CC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B01294" w14:textId="77777777" w:rsidR="00804CC4" w:rsidRPr="006A0381" w:rsidRDefault="00804CC4" w:rsidP="00804CC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C59355" w14:textId="77777777" w:rsidR="00804CC4" w:rsidRPr="006A0381" w:rsidRDefault="00804CC4" w:rsidP="00804CC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B1D602" w14:textId="77777777" w:rsidR="00804CC4" w:rsidRPr="006A0381" w:rsidRDefault="00804CC4" w:rsidP="00804CC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6BD210" w14:textId="77777777" w:rsidR="00804CC4" w:rsidRPr="006A0381" w:rsidRDefault="00804CC4" w:rsidP="00804CC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66604A" w14:textId="77777777" w:rsidR="00804CC4" w:rsidRPr="006A0381" w:rsidRDefault="00804CC4" w:rsidP="00804CC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88E4BB" w14:textId="77777777" w:rsidR="00804CC4" w:rsidRPr="006A0381" w:rsidRDefault="00804CC4" w:rsidP="00804CC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BBAF6E" w14:textId="6E9BF718" w:rsidR="00804CC4" w:rsidRPr="006A0381" w:rsidRDefault="00804CC4" w:rsidP="00804CC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45CC1B" w14:textId="2AABF81C" w:rsidR="00804CC4" w:rsidRPr="006A0381" w:rsidRDefault="00804CC4" w:rsidP="00804CC4">
            <w:pPr>
              <w:pStyle w:val="aff0"/>
              <w:keepNext/>
              <w:rPr>
                <w:b/>
              </w:rPr>
            </w:pPr>
            <w:r w:rsidRPr="00F82CF8">
              <w:rPr>
                <w:b/>
              </w:rPr>
              <w:t>203</w:t>
            </w:r>
            <w:r>
              <w:rPr>
                <w:b/>
              </w:rPr>
              <w:t>0</w:t>
            </w:r>
            <w:r w:rsidRPr="00F82CF8">
              <w:rPr>
                <w:b/>
              </w:rPr>
              <w:t>-20</w:t>
            </w:r>
            <w:r>
              <w:rPr>
                <w:b/>
              </w:rPr>
              <w:t>34</w:t>
            </w:r>
          </w:p>
        </w:tc>
      </w:tr>
      <w:tr w:rsidR="0050465E" w:rsidRPr="00846986" w14:paraId="69A20612"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43242B6" w14:textId="77777777" w:rsidR="0050465E" w:rsidRPr="00035549" w:rsidRDefault="0050465E" w:rsidP="002E0C6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35F1F1"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8FA2BD"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62ED9F"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42D91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8FD3D4"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BE1885"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BFA27A"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C8D50C" w14:textId="77777777" w:rsidR="0050465E" w:rsidRDefault="0050465E" w:rsidP="002E0C6F">
            <w:pPr>
              <w:pStyle w:val="aff0"/>
            </w:pPr>
            <w:r w:rsidRPr="00AF404F">
              <w:t>-</w:t>
            </w:r>
          </w:p>
        </w:tc>
      </w:tr>
      <w:tr w:rsidR="0050465E" w:rsidRPr="00846986" w14:paraId="72D44807"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07CFE325" w14:textId="77777777" w:rsidR="0050465E" w:rsidRPr="00035549" w:rsidRDefault="0050465E" w:rsidP="002E0C6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49A68E"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87848F"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F515C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5227A0"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C6E9FC"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0B3F9D"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94466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5E75A6" w14:textId="77777777" w:rsidR="0050465E" w:rsidRDefault="0050465E" w:rsidP="002E0C6F">
            <w:pPr>
              <w:pStyle w:val="aff0"/>
            </w:pPr>
            <w:r w:rsidRPr="00AF404F">
              <w:t>-</w:t>
            </w:r>
          </w:p>
        </w:tc>
      </w:tr>
      <w:tr w:rsidR="0050465E" w:rsidRPr="00846986" w14:paraId="0D870B37"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54DC35F1" w14:textId="77777777" w:rsidR="0050465E" w:rsidRPr="00035549" w:rsidRDefault="0050465E" w:rsidP="002E0C6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0E5311"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9577F7"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27E878"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0DFDBD"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CC13B4"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1CA446"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D700FF"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4E224F" w14:textId="77777777" w:rsidR="0050465E" w:rsidRDefault="0050465E" w:rsidP="002E0C6F">
            <w:pPr>
              <w:pStyle w:val="aff0"/>
            </w:pPr>
            <w:r w:rsidRPr="00AF404F">
              <w:t>-</w:t>
            </w:r>
          </w:p>
        </w:tc>
      </w:tr>
      <w:tr w:rsidR="0050465E" w:rsidRPr="00846986" w14:paraId="4F0C2662"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0C600A5" w14:textId="77777777" w:rsidR="0050465E" w:rsidRPr="00035549" w:rsidRDefault="0050465E" w:rsidP="002E0C6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136E3F"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79121E"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B901AF"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8268EB"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FFF11C"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D1B509"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1AE979"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7B7A35" w14:textId="77777777" w:rsidR="0050465E" w:rsidRDefault="0050465E" w:rsidP="002E0C6F">
            <w:pPr>
              <w:pStyle w:val="aff0"/>
            </w:pPr>
            <w:r w:rsidRPr="00AF404F">
              <w:t>-</w:t>
            </w:r>
          </w:p>
        </w:tc>
      </w:tr>
      <w:tr w:rsidR="0050465E" w:rsidRPr="00846986" w14:paraId="33581E71"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2029635B" w14:textId="77777777" w:rsidR="0050465E" w:rsidRPr="00035549" w:rsidRDefault="0050465E" w:rsidP="002E0C6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D56728"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E36637"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D5090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C8EC9F"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2A72BF"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80BAD7"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8C9F73"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CDD459" w14:textId="77777777" w:rsidR="0050465E" w:rsidRDefault="0050465E" w:rsidP="002E0C6F">
            <w:pPr>
              <w:pStyle w:val="aff0"/>
            </w:pPr>
            <w:r w:rsidRPr="00AF404F">
              <w:t>-</w:t>
            </w:r>
          </w:p>
        </w:tc>
      </w:tr>
      <w:tr w:rsidR="0050465E" w:rsidRPr="00846986" w14:paraId="2B4BA11B"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5694B329" w14:textId="77777777" w:rsidR="0050465E" w:rsidRPr="00035549" w:rsidRDefault="0050465E" w:rsidP="002E0C6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AA0B21"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79C5A9"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A0A19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64C6DF"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2E33C1"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842550"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9862BB"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104C4B" w14:textId="77777777" w:rsidR="0050465E" w:rsidRDefault="0050465E" w:rsidP="002E0C6F">
            <w:pPr>
              <w:pStyle w:val="aff0"/>
            </w:pPr>
            <w:r w:rsidRPr="00AF404F">
              <w:t>-</w:t>
            </w:r>
          </w:p>
        </w:tc>
      </w:tr>
      <w:tr w:rsidR="0050465E" w:rsidRPr="00846986" w14:paraId="49306556"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0F705AB5" w14:textId="77777777" w:rsidR="0050465E" w:rsidRPr="00035549" w:rsidRDefault="0050465E" w:rsidP="002E0C6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5499AF"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98B6CD"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A9A35A"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EC751B"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557C99"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99FA16"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1BE52D"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33B841" w14:textId="77777777" w:rsidR="0050465E" w:rsidRPr="00BE5C58" w:rsidRDefault="0050465E" w:rsidP="002E0C6F">
            <w:pPr>
              <w:pStyle w:val="aff0"/>
            </w:pPr>
            <w:r w:rsidRPr="00AF404F">
              <w:t>-</w:t>
            </w:r>
          </w:p>
        </w:tc>
      </w:tr>
      <w:tr w:rsidR="0050465E" w:rsidRPr="00846986" w14:paraId="48182D96"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60AC7845" w14:textId="77777777" w:rsidR="0050465E" w:rsidRPr="00035549" w:rsidRDefault="0050465E" w:rsidP="002E0C6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8EDBB6"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8FBD7E"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656596"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F70B07"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6ED5B9"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09ED4E"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E18DAC"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04CC22" w14:textId="77777777" w:rsidR="0050465E" w:rsidRPr="00BE5C58" w:rsidRDefault="0050465E" w:rsidP="002E0C6F">
            <w:pPr>
              <w:pStyle w:val="aff0"/>
            </w:pPr>
            <w:r w:rsidRPr="00AF404F">
              <w:t>-</w:t>
            </w:r>
          </w:p>
        </w:tc>
      </w:tr>
      <w:tr w:rsidR="0050465E" w:rsidRPr="00846986" w14:paraId="22100D64"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6299A96F" w14:textId="77777777" w:rsidR="0050465E" w:rsidRPr="00035549" w:rsidRDefault="0050465E" w:rsidP="002E0C6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05EE47"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92E34C"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26BBB8"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FC44E7"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EC4190"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9C0BE6"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81678B"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6E3C66" w14:textId="77777777" w:rsidR="0050465E" w:rsidRDefault="0050465E" w:rsidP="002E0C6F">
            <w:pPr>
              <w:pStyle w:val="aff0"/>
            </w:pPr>
            <w:r w:rsidRPr="00AF404F">
              <w:t>-</w:t>
            </w:r>
          </w:p>
        </w:tc>
      </w:tr>
      <w:tr w:rsidR="0050465E" w:rsidRPr="00846986" w14:paraId="528A2743"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5CDE843A" w14:textId="77777777" w:rsidR="0050465E" w:rsidRPr="00035549" w:rsidRDefault="0050465E" w:rsidP="002E0C6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83892C" w14:textId="77777777" w:rsidR="0050465E" w:rsidRPr="00C909F7"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325099"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4AE1D6"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C6A9EE"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71EB79"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635CE6"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EF9229"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C707FC" w14:textId="77777777" w:rsidR="0050465E" w:rsidRPr="00DF7EFF" w:rsidRDefault="0050465E" w:rsidP="002E0C6F">
            <w:pPr>
              <w:spacing w:line="240" w:lineRule="auto"/>
              <w:ind w:firstLine="0"/>
              <w:jc w:val="center"/>
              <w:rPr>
                <w:color w:val="000000"/>
                <w:sz w:val="20"/>
                <w:szCs w:val="20"/>
              </w:rPr>
            </w:pPr>
            <w:r w:rsidRPr="00AF404F">
              <w:t>-</w:t>
            </w:r>
          </w:p>
        </w:tc>
      </w:tr>
      <w:tr w:rsidR="0050465E" w:rsidRPr="00846986" w14:paraId="4F699D5A"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9111194" w14:textId="77777777" w:rsidR="0050465E" w:rsidRPr="00035549" w:rsidRDefault="0050465E" w:rsidP="002E0C6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DC253F" w14:textId="77777777" w:rsidR="0050465E" w:rsidRPr="00C909F7"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8DAA7F"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D27DFD"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382110"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592799"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50E8AE"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FB3BB9"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2ED9E2" w14:textId="77777777" w:rsidR="0050465E" w:rsidRPr="00DF7EFF" w:rsidRDefault="0050465E" w:rsidP="002E0C6F">
            <w:pPr>
              <w:spacing w:line="240" w:lineRule="auto"/>
              <w:ind w:firstLine="0"/>
              <w:jc w:val="center"/>
              <w:rPr>
                <w:color w:val="000000"/>
                <w:sz w:val="20"/>
                <w:szCs w:val="20"/>
              </w:rPr>
            </w:pPr>
            <w:r w:rsidRPr="00AF404F">
              <w:t>-</w:t>
            </w:r>
          </w:p>
        </w:tc>
      </w:tr>
    </w:tbl>
    <w:p w14:paraId="0D5D1658" w14:textId="77777777" w:rsidR="002F3A05" w:rsidRDefault="002F3A05" w:rsidP="0050465E">
      <w:pPr>
        <w:keepNext/>
        <w:jc w:val="right"/>
      </w:pPr>
    </w:p>
    <w:p w14:paraId="21C665FB" w14:textId="6ABFB8C7" w:rsidR="0050465E" w:rsidRPr="005D3DA2" w:rsidRDefault="0050465E" w:rsidP="0050465E">
      <w:pPr>
        <w:keepNext/>
        <w:jc w:val="right"/>
      </w:pPr>
      <w:r w:rsidRPr="005D3DA2">
        <w:t>Таблица 4.</w:t>
      </w:r>
      <w:r>
        <w:t>2</w:t>
      </w:r>
      <w:r w:rsidR="002F3A05">
        <w:t>9</w:t>
      </w:r>
    </w:p>
    <w:p w14:paraId="53431152" w14:textId="27D52FF4" w:rsidR="0050465E" w:rsidRPr="003172C8" w:rsidRDefault="0050465E" w:rsidP="0050465E">
      <w:pPr>
        <w:keepNext/>
        <w:ind w:firstLine="0"/>
        <w:jc w:val="center"/>
      </w:pPr>
      <w:r w:rsidRPr="003172C8">
        <w:t xml:space="preserve">Баланс тепловой мощности котельной </w:t>
      </w:r>
      <w:r w:rsidR="002F3A05" w:rsidRPr="002F3A05">
        <w:t>администрации п. Пертоминск</w:t>
      </w:r>
      <w:r w:rsidR="002F3A05">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69F60E6F" w14:textId="77777777" w:rsidTr="002E0C6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4EFC4709" w14:textId="77777777" w:rsidR="00804CC4" w:rsidRPr="006A0381" w:rsidRDefault="00804CC4" w:rsidP="00804CC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3E12B7" w14:textId="77777777" w:rsidR="00804CC4" w:rsidRPr="006A0381" w:rsidRDefault="00804CC4" w:rsidP="00804CC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60C647" w14:textId="77777777" w:rsidR="00804CC4" w:rsidRPr="006A0381" w:rsidRDefault="00804CC4" w:rsidP="00804CC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A37CCA" w14:textId="77777777" w:rsidR="00804CC4" w:rsidRPr="006A0381" w:rsidRDefault="00804CC4" w:rsidP="00804CC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F739E8" w14:textId="77777777" w:rsidR="00804CC4" w:rsidRPr="006A0381" w:rsidRDefault="00804CC4" w:rsidP="00804CC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756208" w14:textId="77777777" w:rsidR="00804CC4" w:rsidRPr="006A0381" w:rsidRDefault="00804CC4" w:rsidP="00804CC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3EA434" w14:textId="77777777" w:rsidR="00804CC4" w:rsidRPr="006A0381" w:rsidRDefault="00804CC4" w:rsidP="00804CC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2E0375" w14:textId="70D1B0B5" w:rsidR="00804CC4" w:rsidRPr="006A0381" w:rsidRDefault="00804CC4" w:rsidP="00804CC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476B8E" w14:textId="1F682D8C" w:rsidR="00804CC4" w:rsidRPr="006A0381" w:rsidRDefault="00804CC4" w:rsidP="00804CC4">
            <w:pPr>
              <w:pStyle w:val="aff0"/>
              <w:keepNext/>
              <w:rPr>
                <w:b/>
              </w:rPr>
            </w:pPr>
            <w:r w:rsidRPr="00F82CF8">
              <w:rPr>
                <w:b/>
              </w:rPr>
              <w:t>203</w:t>
            </w:r>
            <w:r>
              <w:rPr>
                <w:b/>
              </w:rPr>
              <w:t>0</w:t>
            </w:r>
            <w:r w:rsidRPr="00F82CF8">
              <w:rPr>
                <w:b/>
              </w:rPr>
              <w:t>-20</w:t>
            </w:r>
            <w:r>
              <w:rPr>
                <w:b/>
              </w:rPr>
              <w:t>34</w:t>
            </w:r>
          </w:p>
        </w:tc>
      </w:tr>
      <w:tr w:rsidR="0050465E" w:rsidRPr="00846986" w14:paraId="3DE4A014"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F94AF16" w14:textId="77777777" w:rsidR="0050465E" w:rsidRPr="00035549" w:rsidRDefault="0050465E" w:rsidP="002E0C6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0DB503"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E5FBA5"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F3D4B0"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334591"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00BF97"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C2DDB2"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BFC756"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4F07A2" w14:textId="77777777" w:rsidR="0050465E" w:rsidRDefault="0050465E" w:rsidP="002E0C6F">
            <w:pPr>
              <w:pStyle w:val="aff0"/>
            </w:pPr>
            <w:r w:rsidRPr="00AF404F">
              <w:t>-</w:t>
            </w:r>
          </w:p>
        </w:tc>
      </w:tr>
      <w:tr w:rsidR="0050465E" w:rsidRPr="00846986" w14:paraId="4232D086"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06DDEB06" w14:textId="77777777" w:rsidR="0050465E" w:rsidRPr="00035549" w:rsidRDefault="0050465E" w:rsidP="002E0C6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8DEACC"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754EA2"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564B03"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88615E"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0C5018"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696AF5"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39025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1C5699" w14:textId="77777777" w:rsidR="0050465E" w:rsidRDefault="0050465E" w:rsidP="002E0C6F">
            <w:pPr>
              <w:pStyle w:val="aff0"/>
            </w:pPr>
            <w:r w:rsidRPr="00AF404F">
              <w:t>-</w:t>
            </w:r>
          </w:p>
        </w:tc>
      </w:tr>
      <w:tr w:rsidR="0050465E" w:rsidRPr="00846986" w14:paraId="11448BF2"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32766D36" w14:textId="77777777" w:rsidR="0050465E" w:rsidRPr="00035549" w:rsidRDefault="0050465E" w:rsidP="002E0C6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4883DE"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F7878E"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183D5B"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F6C61F"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1B42B2"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DA5950"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A14A2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A75A6B" w14:textId="77777777" w:rsidR="0050465E" w:rsidRDefault="0050465E" w:rsidP="002E0C6F">
            <w:pPr>
              <w:pStyle w:val="aff0"/>
            </w:pPr>
            <w:r w:rsidRPr="00AF404F">
              <w:t>-</w:t>
            </w:r>
          </w:p>
        </w:tc>
      </w:tr>
      <w:tr w:rsidR="0050465E" w:rsidRPr="00846986" w14:paraId="06855DC5"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0DB98AEC" w14:textId="77777777" w:rsidR="0050465E" w:rsidRPr="00035549" w:rsidRDefault="0050465E" w:rsidP="002E0C6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134891"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D3AB6E"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64831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06B571"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6B9BF3"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4A8256"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76D48A"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C48DEB" w14:textId="77777777" w:rsidR="0050465E" w:rsidRDefault="0050465E" w:rsidP="002E0C6F">
            <w:pPr>
              <w:pStyle w:val="aff0"/>
            </w:pPr>
            <w:r w:rsidRPr="00AF404F">
              <w:t>-</w:t>
            </w:r>
          </w:p>
        </w:tc>
      </w:tr>
      <w:tr w:rsidR="0050465E" w:rsidRPr="00846986" w14:paraId="3029BB97"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456B0989" w14:textId="77777777" w:rsidR="0050465E" w:rsidRPr="00035549" w:rsidRDefault="0050465E" w:rsidP="002E0C6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59A4BC"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11A394"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BD3217"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378794"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590FD5"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C13AC4"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F8499F"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2D191F" w14:textId="77777777" w:rsidR="0050465E" w:rsidRDefault="0050465E" w:rsidP="002E0C6F">
            <w:pPr>
              <w:pStyle w:val="aff0"/>
            </w:pPr>
            <w:r w:rsidRPr="00AF404F">
              <w:t>-</w:t>
            </w:r>
          </w:p>
        </w:tc>
      </w:tr>
      <w:tr w:rsidR="0050465E" w:rsidRPr="00846986" w14:paraId="15218AB1"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4C0E571D" w14:textId="77777777" w:rsidR="0050465E" w:rsidRPr="00035549" w:rsidRDefault="0050465E" w:rsidP="002E0C6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30C368"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C55EC0"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D0A9CA"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0E9382"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3DB5FF"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7BD452"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8D4214"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2CCF83" w14:textId="77777777" w:rsidR="0050465E" w:rsidRDefault="0050465E" w:rsidP="002E0C6F">
            <w:pPr>
              <w:pStyle w:val="aff0"/>
            </w:pPr>
            <w:r w:rsidRPr="00AF404F">
              <w:t>-</w:t>
            </w:r>
          </w:p>
        </w:tc>
      </w:tr>
      <w:tr w:rsidR="0050465E" w:rsidRPr="00846986" w14:paraId="28AF27C4"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42D26152" w14:textId="77777777" w:rsidR="0050465E" w:rsidRPr="00035549" w:rsidRDefault="0050465E" w:rsidP="002E0C6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EC6966"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942307"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10AD7D"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DC8E78"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526751"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523A1B"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8C1A0A"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CFD1C3" w14:textId="77777777" w:rsidR="0050465E" w:rsidRPr="00BE5C58" w:rsidRDefault="0050465E" w:rsidP="002E0C6F">
            <w:pPr>
              <w:pStyle w:val="aff0"/>
            </w:pPr>
            <w:r w:rsidRPr="00AF404F">
              <w:t>-</w:t>
            </w:r>
          </w:p>
        </w:tc>
      </w:tr>
      <w:tr w:rsidR="0050465E" w:rsidRPr="00846986" w14:paraId="0E72EE72"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629562D7" w14:textId="77777777" w:rsidR="0050465E" w:rsidRPr="00035549" w:rsidRDefault="0050465E" w:rsidP="002E0C6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FDCDBD"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CA9A42"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8CC492"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5DF2C6"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3778B0"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1DBAD9"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95F88A"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6C9A95" w14:textId="77777777" w:rsidR="0050465E" w:rsidRPr="00BE5C58" w:rsidRDefault="0050465E" w:rsidP="002E0C6F">
            <w:pPr>
              <w:pStyle w:val="aff0"/>
            </w:pPr>
            <w:r w:rsidRPr="00AF404F">
              <w:t>-</w:t>
            </w:r>
          </w:p>
        </w:tc>
      </w:tr>
      <w:tr w:rsidR="0050465E" w:rsidRPr="00846986" w14:paraId="1CE4BE3D"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6A32343F" w14:textId="77777777" w:rsidR="0050465E" w:rsidRPr="00035549" w:rsidRDefault="0050465E" w:rsidP="002E0C6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0B54DE"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C3856B"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E21942"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EFEC72"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4E815F"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C5D693"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C5C707"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713AAD" w14:textId="77777777" w:rsidR="0050465E" w:rsidRDefault="0050465E" w:rsidP="002E0C6F">
            <w:pPr>
              <w:pStyle w:val="aff0"/>
            </w:pPr>
            <w:r w:rsidRPr="00AF404F">
              <w:t>-</w:t>
            </w:r>
          </w:p>
        </w:tc>
      </w:tr>
      <w:tr w:rsidR="0050465E" w:rsidRPr="00846986" w14:paraId="6BAE05AB"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0E62F744" w14:textId="77777777" w:rsidR="0050465E" w:rsidRPr="00035549" w:rsidRDefault="0050465E" w:rsidP="002E0C6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B49BA9" w14:textId="77777777" w:rsidR="0050465E" w:rsidRPr="00C909F7"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C45F75"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8F0D22"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F78E1E"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13FAA8"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83A5C5"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7B4CE2"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415D88" w14:textId="77777777" w:rsidR="0050465E" w:rsidRPr="00DF7EFF" w:rsidRDefault="0050465E" w:rsidP="002E0C6F">
            <w:pPr>
              <w:spacing w:line="240" w:lineRule="auto"/>
              <w:ind w:firstLine="0"/>
              <w:jc w:val="center"/>
              <w:rPr>
                <w:color w:val="000000"/>
                <w:sz w:val="20"/>
                <w:szCs w:val="20"/>
              </w:rPr>
            </w:pPr>
            <w:r w:rsidRPr="00AF404F">
              <w:t>-</w:t>
            </w:r>
          </w:p>
        </w:tc>
      </w:tr>
      <w:tr w:rsidR="0050465E" w:rsidRPr="00846986" w14:paraId="44A23676"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0E1C541B" w14:textId="77777777" w:rsidR="0050465E" w:rsidRPr="00035549" w:rsidRDefault="0050465E" w:rsidP="002E0C6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D34155" w14:textId="77777777" w:rsidR="0050465E" w:rsidRPr="00C909F7"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7E5C8F"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B18509"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496EC2"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2ABCB4"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961004"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F1665B"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F0A977" w14:textId="77777777" w:rsidR="0050465E" w:rsidRPr="00DF7EFF" w:rsidRDefault="0050465E" w:rsidP="002E0C6F">
            <w:pPr>
              <w:spacing w:line="240" w:lineRule="auto"/>
              <w:ind w:firstLine="0"/>
              <w:jc w:val="center"/>
              <w:rPr>
                <w:color w:val="000000"/>
                <w:sz w:val="20"/>
                <w:szCs w:val="20"/>
              </w:rPr>
            </w:pPr>
            <w:r w:rsidRPr="00AF404F">
              <w:t>-</w:t>
            </w:r>
          </w:p>
        </w:tc>
      </w:tr>
    </w:tbl>
    <w:p w14:paraId="2B28E6B9" w14:textId="77777777" w:rsidR="002F3A05" w:rsidRDefault="002F3A05" w:rsidP="0050465E">
      <w:pPr>
        <w:keepNext/>
        <w:jc w:val="right"/>
      </w:pPr>
    </w:p>
    <w:p w14:paraId="1E102D01" w14:textId="205390E2" w:rsidR="0050465E" w:rsidRPr="005D3DA2" w:rsidRDefault="0050465E" w:rsidP="0050465E">
      <w:pPr>
        <w:keepNext/>
        <w:jc w:val="right"/>
      </w:pPr>
      <w:r w:rsidRPr="005D3DA2">
        <w:t>Таблица 4.</w:t>
      </w:r>
      <w:r w:rsidR="002F3A05">
        <w:t>30</w:t>
      </w:r>
    </w:p>
    <w:p w14:paraId="6D9B348F" w14:textId="47A04E9E" w:rsidR="0050465E" w:rsidRPr="003172C8" w:rsidRDefault="0050465E" w:rsidP="0050465E">
      <w:pPr>
        <w:keepNext/>
        <w:ind w:firstLine="0"/>
        <w:jc w:val="center"/>
      </w:pPr>
      <w:r w:rsidRPr="003172C8">
        <w:t xml:space="preserve">Баланс тепловой мощности котельной </w:t>
      </w:r>
      <w:r w:rsidR="002F3A05" w:rsidRPr="002F3A05">
        <w:t>Детский сад п. Пертоминск</w:t>
      </w:r>
      <w:r w:rsidR="002F3A05">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36AAD0AC" w14:textId="77777777" w:rsidTr="002E0C6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763C50CD" w14:textId="77777777" w:rsidR="00804CC4" w:rsidRPr="006A0381" w:rsidRDefault="00804CC4" w:rsidP="00804CC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F4B63F" w14:textId="77777777" w:rsidR="00804CC4" w:rsidRPr="006A0381" w:rsidRDefault="00804CC4" w:rsidP="00804CC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00466A" w14:textId="77777777" w:rsidR="00804CC4" w:rsidRPr="006A0381" w:rsidRDefault="00804CC4" w:rsidP="00804CC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99F47B" w14:textId="77777777" w:rsidR="00804CC4" w:rsidRPr="006A0381" w:rsidRDefault="00804CC4" w:rsidP="00804CC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44BDFC" w14:textId="77777777" w:rsidR="00804CC4" w:rsidRPr="006A0381" w:rsidRDefault="00804CC4" w:rsidP="00804CC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39592D" w14:textId="77777777" w:rsidR="00804CC4" w:rsidRPr="006A0381" w:rsidRDefault="00804CC4" w:rsidP="00804CC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1EF43B" w14:textId="77777777" w:rsidR="00804CC4" w:rsidRPr="006A0381" w:rsidRDefault="00804CC4" w:rsidP="00804CC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8C4FF3" w14:textId="0C095D8E" w:rsidR="00804CC4" w:rsidRPr="006A0381" w:rsidRDefault="00804CC4" w:rsidP="00804CC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E41948" w14:textId="408738AD" w:rsidR="00804CC4" w:rsidRPr="006A0381" w:rsidRDefault="00804CC4" w:rsidP="00804CC4">
            <w:pPr>
              <w:pStyle w:val="aff0"/>
              <w:keepNext/>
              <w:rPr>
                <w:b/>
              </w:rPr>
            </w:pPr>
            <w:r w:rsidRPr="00F82CF8">
              <w:rPr>
                <w:b/>
              </w:rPr>
              <w:t>203</w:t>
            </w:r>
            <w:r>
              <w:rPr>
                <w:b/>
              </w:rPr>
              <w:t>0</w:t>
            </w:r>
            <w:r w:rsidRPr="00F82CF8">
              <w:rPr>
                <w:b/>
              </w:rPr>
              <w:t>-20</w:t>
            </w:r>
            <w:r>
              <w:rPr>
                <w:b/>
              </w:rPr>
              <w:t>34</w:t>
            </w:r>
          </w:p>
        </w:tc>
      </w:tr>
      <w:tr w:rsidR="0050465E" w:rsidRPr="00846986" w14:paraId="5A0D2D5E"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52143771" w14:textId="77777777" w:rsidR="0050465E" w:rsidRPr="00035549" w:rsidRDefault="0050465E" w:rsidP="002E0C6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9FC589"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6A10A8"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0DC87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D11384"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E679F4"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E17F07"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D2ECE9"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D7776B" w14:textId="77777777" w:rsidR="0050465E" w:rsidRDefault="0050465E" w:rsidP="002E0C6F">
            <w:pPr>
              <w:pStyle w:val="aff0"/>
            </w:pPr>
            <w:r w:rsidRPr="00AF404F">
              <w:t>-</w:t>
            </w:r>
          </w:p>
        </w:tc>
      </w:tr>
      <w:tr w:rsidR="0050465E" w:rsidRPr="00846986" w14:paraId="7B01E308"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469265C3" w14:textId="77777777" w:rsidR="0050465E" w:rsidRPr="00035549" w:rsidRDefault="0050465E" w:rsidP="002E0C6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56B1EB"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F47A89"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0D9E7A"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859DD0"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041932"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474478"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1A7700"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542451" w14:textId="77777777" w:rsidR="0050465E" w:rsidRDefault="0050465E" w:rsidP="002E0C6F">
            <w:pPr>
              <w:pStyle w:val="aff0"/>
            </w:pPr>
            <w:r w:rsidRPr="00AF404F">
              <w:t>-</w:t>
            </w:r>
          </w:p>
        </w:tc>
      </w:tr>
      <w:tr w:rsidR="0050465E" w:rsidRPr="00846986" w14:paraId="39773BC2"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26F9F2C" w14:textId="77777777" w:rsidR="0050465E" w:rsidRPr="00035549" w:rsidRDefault="0050465E" w:rsidP="002E0C6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3A18CC"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D644B1"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161A70"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00EFE3"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FFAFF4"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0E1CC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73B34D"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B247C0" w14:textId="77777777" w:rsidR="0050465E" w:rsidRDefault="0050465E" w:rsidP="002E0C6F">
            <w:pPr>
              <w:pStyle w:val="aff0"/>
            </w:pPr>
            <w:r w:rsidRPr="00AF404F">
              <w:t>-</w:t>
            </w:r>
          </w:p>
        </w:tc>
      </w:tr>
      <w:tr w:rsidR="0050465E" w:rsidRPr="00846986" w14:paraId="4F170AEE"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2E3C655B" w14:textId="77777777" w:rsidR="0050465E" w:rsidRPr="00035549" w:rsidRDefault="0050465E" w:rsidP="002E0C6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0932C4"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ED79D3"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67475B"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292E46"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E10076"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DB57DB"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C62DBF"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D5D346" w14:textId="77777777" w:rsidR="0050465E" w:rsidRDefault="0050465E" w:rsidP="002E0C6F">
            <w:pPr>
              <w:pStyle w:val="aff0"/>
            </w:pPr>
            <w:r w:rsidRPr="00AF404F">
              <w:t>-</w:t>
            </w:r>
          </w:p>
        </w:tc>
      </w:tr>
      <w:tr w:rsidR="0050465E" w:rsidRPr="00846986" w14:paraId="4D4AD62D"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420B38E2" w14:textId="77777777" w:rsidR="0050465E" w:rsidRPr="00035549" w:rsidRDefault="0050465E" w:rsidP="002E0C6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920992"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860D37"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B5D564"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C83213"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35C716"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237C12"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5B99A6"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2270B7" w14:textId="77777777" w:rsidR="0050465E" w:rsidRDefault="0050465E" w:rsidP="002E0C6F">
            <w:pPr>
              <w:pStyle w:val="aff0"/>
            </w:pPr>
            <w:r w:rsidRPr="00AF404F">
              <w:t>-</w:t>
            </w:r>
          </w:p>
        </w:tc>
      </w:tr>
      <w:tr w:rsidR="0050465E" w:rsidRPr="00846986" w14:paraId="6E2C6FB9"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4B0750F1" w14:textId="77777777" w:rsidR="0050465E" w:rsidRPr="00035549" w:rsidRDefault="0050465E" w:rsidP="002E0C6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B90A29"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C7B437"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597C6B"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06F7ED"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621E09"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26F810"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0771E0"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A88614" w14:textId="77777777" w:rsidR="0050465E" w:rsidRDefault="0050465E" w:rsidP="002E0C6F">
            <w:pPr>
              <w:pStyle w:val="aff0"/>
            </w:pPr>
            <w:r w:rsidRPr="00AF404F">
              <w:t>-</w:t>
            </w:r>
          </w:p>
        </w:tc>
      </w:tr>
      <w:tr w:rsidR="0050465E" w:rsidRPr="00846986" w14:paraId="4052A797"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39C710D5" w14:textId="77777777" w:rsidR="0050465E" w:rsidRPr="00035549" w:rsidRDefault="0050465E" w:rsidP="002E0C6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DD8257"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DDF79B"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70D165"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1DF29A"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F0A86E"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7A5D6E"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5EF3CA"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BB7A60" w14:textId="77777777" w:rsidR="0050465E" w:rsidRPr="00BE5C58" w:rsidRDefault="0050465E" w:rsidP="002E0C6F">
            <w:pPr>
              <w:pStyle w:val="aff0"/>
            </w:pPr>
            <w:r w:rsidRPr="00AF404F">
              <w:t>-</w:t>
            </w:r>
          </w:p>
        </w:tc>
      </w:tr>
      <w:tr w:rsidR="0050465E" w:rsidRPr="00846986" w14:paraId="1D7FCB12"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3DF4294B" w14:textId="77777777" w:rsidR="0050465E" w:rsidRPr="00035549" w:rsidRDefault="0050465E" w:rsidP="002E0C6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E0E920"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5C6A63"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6A11CF"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3A14BB"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3A29C4"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612A55"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A1C876"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941895" w14:textId="77777777" w:rsidR="0050465E" w:rsidRPr="00BE5C58" w:rsidRDefault="0050465E" w:rsidP="002E0C6F">
            <w:pPr>
              <w:pStyle w:val="aff0"/>
            </w:pPr>
            <w:r w:rsidRPr="00AF404F">
              <w:t>-</w:t>
            </w:r>
          </w:p>
        </w:tc>
      </w:tr>
      <w:tr w:rsidR="0050465E" w:rsidRPr="00846986" w14:paraId="25E79E3E"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4A9E3B31" w14:textId="77777777" w:rsidR="0050465E" w:rsidRPr="00035549" w:rsidRDefault="0050465E" w:rsidP="002E0C6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51B5D8"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BA00A6"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B7D0B2"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CE282F"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E88603"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6A135B"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75640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8BFFF8" w14:textId="77777777" w:rsidR="0050465E" w:rsidRDefault="0050465E" w:rsidP="002E0C6F">
            <w:pPr>
              <w:pStyle w:val="aff0"/>
            </w:pPr>
            <w:r w:rsidRPr="00AF404F">
              <w:t>-</w:t>
            </w:r>
          </w:p>
        </w:tc>
      </w:tr>
      <w:tr w:rsidR="0050465E" w:rsidRPr="00846986" w14:paraId="6289E34A"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41AE7F80" w14:textId="77777777" w:rsidR="0050465E" w:rsidRPr="00035549" w:rsidRDefault="0050465E" w:rsidP="002E0C6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5E1635" w14:textId="77777777" w:rsidR="0050465E" w:rsidRPr="00C909F7"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86DEBF"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1C2A05"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84B31E"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D873AB"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DA5BF0"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05C08F"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B8F488" w14:textId="77777777" w:rsidR="0050465E" w:rsidRPr="00DF7EFF" w:rsidRDefault="0050465E" w:rsidP="002E0C6F">
            <w:pPr>
              <w:spacing w:line="240" w:lineRule="auto"/>
              <w:ind w:firstLine="0"/>
              <w:jc w:val="center"/>
              <w:rPr>
                <w:color w:val="000000"/>
                <w:sz w:val="20"/>
                <w:szCs w:val="20"/>
              </w:rPr>
            </w:pPr>
            <w:r w:rsidRPr="00AF404F">
              <w:t>-</w:t>
            </w:r>
          </w:p>
        </w:tc>
      </w:tr>
      <w:tr w:rsidR="0050465E" w:rsidRPr="00846986" w14:paraId="5DE242CA"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5EE17E93" w14:textId="77777777" w:rsidR="0050465E" w:rsidRPr="00035549" w:rsidRDefault="0050465E" w:rsidP="002E0C6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C1AE70" w14:textId="77777777" w:rsidR="0050465E" w:rsidRPr="00C909F7"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4DBAC8"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03580E"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560347"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C88DBC"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F2686D"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9CCC48"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559FDA" w14:textId="77777777" w:rsidR="0050465E" w:rsidRPr="00DF7EFF" w:rsidRDefault="0050465E" w:rsidP="002E0C6F">
            <w:pPr>
              <w:spacing w:line="240" w:lineRule="auto"/>
              <w:ind w:firstLine="0"/>
              <w:jc w:val="center"/>
              <w:rPr>
                <w:color w:val="000000"/>
                <w:sz w:val="20"/>
                <w:szCs w:val="20"/>
              </w:rPr>
            </w:pPr>
            <w:r w:rsidRPr="00AF404F">
              <w:t>-</w:t>
            </w:r>
          </w:p>
        </w:tc>
      </w:tr>
    </w:tbl>
    <w:p w14:paraId="4C291BFE" w14:textId="4CBEF386" w:rsidR="0050465E" w:rsidRPr="005D3DA2" w:rsidRDefault="0050465E" w:rsidP="0050465E">
      <w:pPr>
        <w:keepNext/>
        <w:jc w:val="right"/>
      </w:pPr>
      <w:r w:rsidRPr="005D3DA2">
        <w:t>Таблица 4.</w:t>
      </w:r>
      <w:r w:rsidR="007B20C6">
        <w:t>31</w:t>
      </w:r>
    </w:p>
    <w:p w14:paraId="6023CC98" w14:textId="4A6BA047" w:rsidR="0050465E" w:rsidRPr="003172C8" w:rsidRDefault="0050465E" w:rsidP="0050465E">
      <w:pPr>
        <w:keepNext/>
        <w:ind w:firstLine="0"/>
        <w:jc w:val="center"/>
      </w:pPr>
      <w:r w:rsidRPr="003172C8">
        <w:t xml:space="preserve">Баланс тепловой мощности котельной </w:t>
      </w:r>
      <w:r w:rsidR="002F3A05" w:rsidRPr="002F3A05">
        <w:t>Школа п. Пертоминск</w:t>
      </w:r>
      <w:r w:rsidR="002F3A05">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285F2454" w14:textId="77777777" w:rsidTr="002E0C6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586CBD95" w14:textId="77777777" w:rsidR="00804CC4" w:rsidRPr="006A0381" w:rsidRDefault="00804CC4" w:rsidP="00804CC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B1D937" w14:textId="77777777" w:rsidR="00804CC4" w:rsidRPr="006A0381" w:rsidRDefault="00804CC4" w:rsidP="00804CC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E6F5E2" w14:textId="77777777" w:rsidR="00804CC4" w:rsidRPr="006A0381" w:rsidRDefault="00804CC4" w:rsidP="00804CC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73D651" w14:textId="77777777" w:rsidR="00804CC4" w:rsidRPr="006A0381" w:rsidRDefault="00804CC4" w:rsidP="00804CC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F19487" w14:textId="77777777" w:rsidR="00804CC4" w:rsidRPr="006A0381" w:rsidRDefault="00804CC4" w:rsidP="00804CC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DBD43C" w14:textId="77777777" w:rsidR="00804CC4" w:rsidRPr="006A0381" w:rsidRDefault="00804CC4" w:rsidP="00804CC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69EFCB" w14:textId="77777777" w:rsidR="00804CC4" w:rsidRPr="006A0381" w:rsidRDefault="00804CC4" w:rsidP="00804CC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210B1A" w14:textId="7B999652" w:rsidR="00804CC4" w:rsidRPr="006A0381" w:rsidRDefault="00804CC4" w:rsidP="00804CC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B39B70" w14:textId="0BEF3FA6" w:rsidR="00804CC4" w:rsidRPr="006A0381" w:rsidRDefault="00804CC4" w:rsidP="00804CC4">
            <w:pPr>
              <w:pStyle w:val="aff0"/>
              <w:keepNext/>
              <w:rPr>
                <w:b/>
              </w:rPr>
            </w:pPr>
            <w:r w:rsidRPr="00F82CF8">
              <w:rPr>
                <w:b/>
              </w:rPr>
              <w:t>203</w:t>
            </w:r>
            <w:r>
              <w:rPr>
                <w:b/>
              </w:rPr>
              <w:t>0</w:t>
            </w:r>
            <w:r w:rsidRPr="00F82CF8">
              <w:rPr>
                <w:b/>
              </w:rPr>
              <w:t>-20</w:t>
            </w:r>
            <w:r>
              <w:rPr>
                <w:b/>
              </w:rPr>
              <w:t>34</w:t>
            </w:r>
          </w:p>
        </w:tc>
      </w:tr>
      <w:tr w:rsidR="0050465E" w:rsidRPr="00846986" w14:paraId="7079DE5D"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6501821B" w14:textId="77777777" w:rsidR="0050465E" w:rsidRPr="00035549" w:rsidRDefault="0050465E" w:rsidP="002E0C6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E92C9D"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613E9A"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AB834B"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D8BCE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D47A23"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5E405F"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D84411"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B82BEC" w14:textId="77777777" w:rsidR="0050465E" w:rsidRDefault="0050465E" w:rsidP="002E0C6F">
            <w:pPr>
              <w:pStyle w:val="aff0"/>
            </w:pPr>
            <w:r w:rsidRPr="00AF404F">
              <w:t>-</w:t>
            </w:r>
          </w:p>
        </w:tc>
      </w:tr>
      <w:tr w:rsidR="0050465E" w:rsidRPr="00846986" w14:paraId="4AA6B10B"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0E5489B4" w14:textId="77777777" w:rsidR="0050465E" w:rsidRPr="00035549" w:rsidRDefault="0050465E" w:rsidP="002E0C6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3371DD"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A42352"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EBDA2D"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1DE4F0"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E496F1"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7F6787"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B386EE"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4C069E" w14:textId="77777777" w:rsidR="0050465E" w:rsidRDefault="0050465E" w:rsidP="002E0C6F">
            <w:pPr>
              <w:pStyle w:val="aff0"/>
            </w:pPr>
            <w:r w:rsidRPr="00AF404F">
              <w:t>-</w:t>
            </w:r>
          </w:p>
        </w:tc>
      </w:tr>
      <w:tr w:rsidR="0050465E" w:rsidRPr="00846986" w14:paraId="2818BC70"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77E2BE12" w14:textId="77777777" w:rsidR="0050465E" w:rsidRPr="00035549" w:rsidRDefault="0050465E" w:rsidP="002E0C6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A2B8E4"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9BE284"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4D93B5"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28519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CF92C1"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3DE215"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173604"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8010FF" w14:textId="77777777" w:rsidR="0050465E" w:rsidRDefault="0050465E" w:rsidP="002E0C6F">
            <w:pPr>
              <w:pStyle w:val="aff0"/>
            </w:pPr>
            <w:r w:rsidRPr="00AF404F">
              <w:t>-</w:t>
            </w:r>
          </w:p>
        </w:tc>
      </w:tr>
      <w:tr w:rsidR="0050465E" w:rsidRPr="00846986" w14:paraId="42E0EEEC"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5801D832" w14:textId="77777777" w:rsidR="0050465E" w:rsidRPr="00035549" w:rsidRDefault="0050465E" w:rsidP="002E0C6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CFE941"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343C74"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FFFFD0"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05A7F4"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0909DD"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CC5567"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F51C66"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4F2F93" w14:textId="77777777" w:rsidR="0050465E" w:rsidRDefault="0050465E" w:rsidP="002E0C6F">
            <w:pPr>
              <w:pStyle w:val="aff0"/>
            </w:pPr>
            <w:r w:rsidRPr="00AF404F">
              <w:t>-</w:t>
            </w:r>
          </w:p>
        </w:tc>
      </w:tr>
      <w:tr w:rsidR="0050465E" w:rsidRPr="00846986" w14:paraId="4A50A2E8"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4A3AA961" w14:textId="77777777" w:rsidR="0050465E" w:rsidRPr="00035549" w:rsidRDefault="0050465E" w:rsidP="002E0C6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80B951"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52326A"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64EC1D"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C30C0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B1F756"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6A62F3"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62F3C5"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2EB131" w14:textId="77777777" w:rsidR="0050465E" w:rsidRDefault="0050465E" w:rsidP="002E0C6F">
            <w:pPr>
              <w:pStyle w:val="aff0"/>
            </w:pPr>
            <w:r w:rsidRPr="00AF404F">
              <w:t>-</w:t>
            </w:r>
          </w:p>
        </w:tc>
      </w:tr>
      <w:tr w:rsidR="0050465E" w:rsidRPr="00846986" w14:paraId="6E2CFB8C"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2866CBC" w14:textId="77777777" w:rsidR="0050465E" w:rsidRPr="00035549" w:rsidRDefault="0050465E" w:rsidP="002E0C6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062297"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69E0D5"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E32D63"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50F8EB"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6A33ED"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56DBC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3AECA3"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9506A7" w14:textId="77777777" w:rsidR="0050465E" w:rsidRDefault="0050465E" w:rsidP="002E0C6F">
            <w:pPr>
              <w:pStyle w:val="aff0"/>
            </w:pPr>
            <w:r w:rsidRPr="00AF404F">
              <w:t>-</w:t>
            </w:r>
          </w:p>
        </w:tc>
      </w:tr>
      <w:tr w:rsidR="0050465E" w:rsidRPr="00846986" w14:paraId="0017D663"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4EBB239E" w14:textId="77777777" w:rsidR="0050465E" w:rsidRPr="00035549" w:rsidRDefault="0050465E" w:rsidP="002E0C6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5244AE"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21B0B5"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85065D"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520C4E"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AEE31B"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4B4352"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6289B0"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490A2B" w14:textId="77777777" w:rsidR="0050465E" w:rsidRPr="00BE5C58" w:rsidRDefault="0050465E" w:rsidP="002E0C6F">
            <w:pPr>
              <w:pStyle w:val="aff0"/>
            </w:pPr>
            <w:r w:rsidRPr="00AF404F">
              <w:t>-</w:t>
            </w:r>
          </w:p>
        </w:tc>
      </w:tr>
      <w:tr w:rsidR="0050465E" w:rsidRPr="00846986" w14:paraId="28488C5A"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2D88415F" w14:textId="77777777" w:rsidR="0050465E" w:rsidRPr="00035549" w:rsidRDefault="0050465E" w:rsidP="002E0C6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40B633"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9A9E17"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AFB0D8"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203C2A"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B0EE19"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AB22ED"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67C2E1"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ABF0FA" w14:textId="77777777" w:rsidR="0050465E" w:rsidRPr="00BE5C58" w:rsidRDefault="0050465E" w:rsidP="002E0C6F">
            <w:pPr>
              <w:pStyle w:val="aff0"/>
            </w:pPr>
            <w:r w:rsidRPr="00AF404F">
              <w:t>-</w:t>
            </w:r>
          </w:p>
        </w:tc>
      </w:tr>
      <w:tr w:rsidR="0050465E" w:rsidRPr="00846986" w14:paraId="6D5B966B"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023D10E5" w14:textId="77777777" w:rsidR="0050465E" w:rsidRPr="00035549" w:rsidRDefault="0050465E" w:rsidP="002E0C6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BDDD81"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E7A689"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ECAC4F"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9B4B08"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9A6752"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7A8078"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9F409A"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7E38F4" w14:textId="77777777" w:rsidR="0050465E" w:rsidRDefault="0050465E" w:rsidP="002E0C6F">
            <w:pPr>
              <w:pStyle w:val="aff0"/>
            </w:pPr>
            <w:r w:rsidRPr="00AF404F">
              <w:t>-</w:t>
            </w:r>
          </w:p>
        </w:tc>
      </w:tr>
      <w:tr w:rsidR="0050465E" w:rsidRPr="00846986" w14:paraId="28C1D945"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6DA68666" w14:textId="77777777" w:rsidR="0050465E" w:rsidRPr="00035549" w:rsidRDefault="0050465E" w:rsidP="002E0C6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7ED6E4" w14:textId="77777777" w:rsidR="0050465E" w:rsidRPr="00C909F7"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06A898"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7E98CD"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B8B230"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989A60"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6744E5"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CACDDF"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48C531" w14:textId="77777777" w:rsidR="0050465E" w:rsidRPr="00DF7EFF" w:rsidRDefault="0050465E" w:rsidP="002E0C6F">
            <w:pPr>
              <w:spacing w:line="240" w:lineRule="auto"/>
              <w:ind w:firstLine="0"/>
              <w:jc w:val="center"/>
              <w:rPr>
                <w:color w:val="000000"/>
                <w:sz w:val="20"/>
                <w:szCs w:val="20"/>
              </w:rPr>
            </w:pPr>
            <w:r w:rsidRPr="00AF404F">
              <w:t>-</w:t>
            </w:r>
          </w:p>
        </w:tc>
      </w:tr>
      <w:tr w:rsidR="0050465E" w:rsidRPr="00846986" w14:paraId="7EB3123C"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2FB8F832" w14:textId="77777777" w:rsidR="0050465E" w:rsidRPr="00035549" w:rsidRDefault="0050465E" w:rsidP="002E0C6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165E9E" w14:textId="77777777" w:rsidR="0050465E" w:rsidRPr="00C909F7"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38C60B"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124407"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C88495"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930FEA"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D637EF"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2CA0F2"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272494" w14:textId="77777777" w:rsidR="0050465E" w:rsidRPr="00DF7EFF" w:rsidRDefault="0050465E" w:rsidP="002E0C6F">
            <w:pPr>
              <w:spacing w:line="240" w:lineRule="auto"/>
              <w:ind w:firstLine="0"/>
              <w:jc w:val="center"/>
              <w:rPr>
                <w:color w:val="000000"/>
                <w:sz w:val="20"/>
                <w:szCs w:val="20"/>
              </w:rPr>
            </w:pPr>
            <w:r w:rsidRPr="00AF404F">
              <w:t>-</w:t>
            </w:r>
          </w:p>
        </w:tc>
      </w:tr>
    </w:tbl>
    <w:p w14:paraId="72FD8D8D" w14:textId="77777777" w:rsidR="007B20C6" w:rsidRDefault="007B20C6" w:rsidP="0050465E">
      <w:pPr>
        <w:keepNext/>
        <w:jc w:val="right"/>
      </w:pPr>
    </w:p>
    <w:p w14:paraId="36CF8B26" w14:textId="0F594714" w:rsidR="0050465E" w:rsidRPr="005D3DA2" w:rsidRDefault="0050465E" w:rsidP="0050465E">
      <w:pPr>
        <w:keepNext/>
        <w:jc w:val="right"/>
      </w:pPr>
      <w:r w:rsidRPr="005D3DA2">
        <w:t>Таблица 4.</w:t>
      </w:r>
      <w:r w:rsidR="007B20C6">
        <w:t>32</w:t>
      </w:r>
    </w:p>
    <w:p w14:paraId="5319F450" w14:textId="6267AADF" w:rsidR="0050465E" w:rsidRPr="003172C8" w:rsidRDefault="0050465E" w:rsidP="0050465E">
      <w:pPr>
        <w:keepNext/>
        <w:ind w:firstLine="0"/>
        <w:jc w:val="center"/>
      </w:pPr>
      <w:r w:rsidRPr="003172C8">
        <w:t xml:space="preserve">Баланс тепловой мощности котельной </w:t>
      </w:r>
      <w:r w:rsidR="007B20C6" w:rsidRPr="007B20C6">
        <w:t>Детский сад д. Верхняя Золотица</w:t>
      </w:r>
      <w:r w:rsidR="007B20C6">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16050598" w14:textId="77777777" w:rsidTr="002E0C6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25BE9427" w14:textId="77777777" w:rsidR="00804CC4" w:rsidRPr="006A0381" w:rsidRDefault="00804CC4" w:rsidP="00804CC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467602" w14:textId="77777777" w:rsidR="00804CC4" w:rsidRPr="006A0381" w:rsidRDefault="00804CC4" w:rsidP="00804CC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29FC65" w14:textId="77777777" w:rsidR="00804CC4" w:rsidRPr="006A0381" w:rsidRDefault="00804CC4" w:rsidP="00804CC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C4AE71" w14:textId="77777777" w:rsidR="00804CC4" w:rsidRPr="006A0381" w:rsidRDefault="00804CC4" w:rsidP="00804CC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6519B7" w14:textId="77777777" w:rsidR="00804CC4" w:rsidRPr="006A0381" w:rsidRDefault="00804CC4" w:rsidP="00804CC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985434" w14:textId="77777777" w:rsidR="00804CC4" w:rsidRPr="006A0381" w:rsidRDefault="00804CC4" w:rsidP="00804CC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E316C0" w14:textId="77777777" w:rsidR="00804CC4" w:rsidRPr="006A0381" w:rsidRDefault="00804CC4" w:rsidP="00804CC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EC7EA4" w14:textId="4B8FC2AC" w:rsidR="00804CC4" w:rsidRPr="006A0381" w:rsidRDefault="00804CC4" w:rsidP="00804CC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C350F1" w14:textId="6850EFF1" w:rsidR="00804CC4" w:rsidRPr="006A0381" w:rsidRDefault="00804CC4" w:rsidP="00804CC4">
            <w:pPr>
              <w:pStyle w:val="aff0"/>
              <w:keepNext/>
              <w:rPr>
                <w:b/>
              </w:rPr>
            </w:pPr>
            <w:r w:rsidRPr="00F82CF8">
              <w:rPr>
                <w:b/>
              </w:rPr>
              <w:t>203</w:t>
            </w:r>
            <w:r>
              <w:rPr>
                <w:b/>
              </w:rPr>
              <w:t>0</w:t>
            </w:r>
            <w:r w:rsidRPr="00F82CF8">
              <w:rPr>
                <w:b/>
              </w:rPr>
              <w:t>-20</w:t>
            </w:r>
            <w:r>
              <w:rPr>
                <w:b/>
              </w:rPr>
              <w:t>34</w:t>
            </w:r>
          </w:p>
        </w:tc>
      </w:tr>
      <w:tr w:rsidR="0050465E" w:rsidRPr="00846986" w14:paraId="6A889571"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59B45C1A" w14:textId="77777777" w:rsidR="0050465E" w:rsidRPr="00035549" w:rsidRDefault="0050465E" w:rsidP="002E0C6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3E4103"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50FBB0"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D4627B"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D2F6D5"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53FD74"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2F2E32"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0C12F3"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3FC580" w14:textId="77777777" w:rsidR="0050465E" w:rsidRDefault="0050465E" w:rsidP="002E0C6F">
            <w:pPr>
              <w:pStyle w:val="aff0"/>
            </w:pPr>
            <w:r w:rsidRPr="00AF404F">
              <w:t>-</w:t>
            </w:r>
          </w:p>
        </w:tc>
      </w:tr>
      <w:tr w:rsidR="0050465E" w:rsidRPr="00846986" w14:paraId="46D7F31B"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4D9F701" w14:textId="77777777" w:rsidR="0050465E" w:rsidRPr="00035549" w:rsidRDefault="0050465E" w:rsidP="002E0C6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E5AADF"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D8E7C1"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3FC08A"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CA377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BF8995"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0DE470"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013ED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D52ACF" w14:textId="77777777" w:rsidR="0050465E" w:rsidRDefault="0050465E" w:rsidP="002E0C6F">
            <w:pPr>
              <w:pStyle w:val="aff0"/>
            </w:pPr>
            <w:r w:rsidRPr="00AF404F">
              <w:t>-</w:t>
            </w:r>
          </w:p>
        </w:tc>
      </w:tr>
      <w:tr w:rsidR="0050465E" w:rsidRPr="00846986" w14:paraId="3008C91C"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65963D95" w14:textId="77777777" w:rsidR="0050465E" w:rsidRPr="00035549" w:rsidRDefault="0050465E" w:rsidP="002E0C6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C567C0"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2A1CCB"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9F9519"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27DBDD"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2A89D3"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F623A5"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C22910"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AE2687" w14:textId="77777777" w:rsidR="0050465E" w:rsidRDefault="0050465E" w:rsidP="002E0C6F">
            <w:pPr>
              <w:pStyle w:val="aff0"/>
            </w:pPr>
            <w:r w:rsidRPr="00AF404F">
              <w:t>-</w:t>
            </w:r>
          </w:p>
        </w:tc>
      </w:tr>
      <w:tr w:rsidR="0050465E" w:rsidRPr="00846986" w14:paraId="2416F429"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5C17F643" w14:textId="77777777" w:rsidR="0050465E" w:rsidRPr="00035549" w:rsidRDefault="0050465E" w:rsidP="002E0C6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4F3FEF"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547443"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FD1044"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66106B"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909B56"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A3EA23"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5A2DE4"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9F29E3" w14:textId="77777777" w:rsidR="0050465E" w:rsidRDefault="0050465E" w:rsidP="002E0C6F">
            <w:pPr>
              <w:pStyle w:val="aff0"/>
            </w:pPr>
            <w:r w:rsidRPr="00AF404F">
              <w:t>-</w:t>
            </w:r>
          </w:p>
        </w:tc>
      </w:tr>
      <w:tr w:rsidR="0050465E" w:rsidRPr="00846986" w14:paraId="06702CC0"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FA1904E" w14:textId="77777777" w:rsidR="0050465E" w:rsidRPr="00035549" w:rsidRDefault="0050465E" w:rsidP="002E0C6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29B7C9"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7C5D62"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173765"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B4D968"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056212"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901226"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150BD4"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739D8D" w14:textId="77777777" w:rsidR="0050465E" w:rsidRDefault="0050465E" w:rsidP="002E0C6F">
            <w:pPr>
              <w:pStyle w:val="aff0"/>
            </w:pPr>
            <w:r w:rsidRPr="00AF404F">
              <w:t>-</w:t>
            </w:r>
          </w:p>
        </w:tc>
      </w:tr>
      <w:tr w:rsidR="0050465E" w:rsidRPr="00846986" w14:paraId="1B9188B0"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871856A" w14:textId="77777777" w:rsidR="0050465E" w:rsidRPr="00035549" w:rsidRDefault="0050465E" w:rsidP="002E0C6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17E7CF"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24C1CB"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2B8189"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1510C2"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30877E"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CABC46"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A5988E"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DA523B" w14:textId="77777777" w:rsidR="0050465E" w:rsidRDefault="0050465E" w:rsidP="002E0C6F">
            <w:pPr>
              <w:pStyle w:val="aff0"/>
            </w:pPr>
            <w:r w:rsidRPr="00AF404F">
              <w:t>-</w:t>
            </w:r>
          </w:p>
        </w:tc>
      </w:tr>
      <w:tr w:rsidR="0050465E" w:rsidRPr="00846986" w14:paraId="560FF289"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393586F4" w14:textId="77777777" w:rsidR="0050465E" w:rsidRPr="00035549" w:rsidRDefault="0050465E" w:rsidP="002E0C6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870F43"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616843"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E9B3E5"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A7450F"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114DBA"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DFCD62"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D70955"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8DEED2" w14:textId="77777777" w:rsidR="0050465E" w:rsidRPr="00BE5C58" w:rsidRDefault="0050465E" w:rsidP="002E0C6F">
            <w:pPr>
              <w:pStyle w:val="aff0"/>
            </w:pPr>
            <w:r w:rsidRPr="00AF404F">
              <w:t>-</w:t>
            </w:r>
          </w:p>
        </w:tc>
      </w:tr>
      <w:tr w:rsidR="0050465E" w:rsidRPr="00846986" w14:paraId="5E0E4952"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3CD8628A" w14:textId="77777777" w:rsidR="0050465E" w:rsidRPr="00035549" w:rsidRDefault="0050465E" w:rsidP="002E0C6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4909C5"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08A8E8"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4473B2"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173BF9"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647DCD"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3AD9BF"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C037AD"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249FAA" w14:textId="77777777" w:rsidR="0050465E" w:rsidRPr="00BE5C58" w:rsidRDefault="0050465E" w:rsidP="002E0C6F">
            <w:pPr>
              <w:pStyle w:val="aff0"/>
            </w:pPr>
            <w:r w:rsidRPr="00AF404F">
              <w:t>-</w:t>
            </w:r>
          </w:p>
        </w:tc>
      </w:tr>
      <w:tr w:rsidR="0050465E" w:rsidRPr="00846986" w14:paraId="395F360C"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651FC5B3" w14:textId="77777777" w:rsidR="0050465E" w:rsidRPr="00035549" w:rsidRDefault="0050465E" w:rsidP="002E0C6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F047FC"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064DDD"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E5DD6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6C2C4F"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ECB5C0"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058C0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DA8798"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90A6E4" w14:textId="77777777" w:rsidR="0050465E" w:rsidRDefault="0050465E" w:rsidP="002E0C6F">
            <w:pPr>
              <w:pStyle w:val="aff0"/>
            </w:pPr>
            <w:r w:rsidRPr="00AF404F">
              <w:t>-</w:t>
            </w:r>
          </w:p>
        </w:tc>
      </w:tr>
      <w:tr w:rsidR="0050465E" w:rsidRPr="00846986" w14:paraId="341DB3A1"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4A92D33" w14:textId="77777777" w:rsidR="0050465E" w:rsidRPr="00035549" w:rsidRDefault="0050465E" w:rsidP="002E0C6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37B1E7" w14:textId="77777777" w:rsidR="0050465E" w:rsidRPr="00C909F7"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B0C37C"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483A59"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F33B0E"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2D4FF1"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60B1CF"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922333"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5D1C90" w14:textId="77777777" w:rsidR="0050465E" w:rsidRPr="00DF7EFF" w:rsidRDefault="0050465E" w:rsidP="002E0C6F">
            <w:pPr>
              <w:spacing w:line="240" w:lineRule="auto"/>
              <w:ind w:firstLine="0"/>
              <w:jc w:val="center"/>
              <w:rPr>
                <w:color w:val="000000"/>
                <w:sz w:val="20"/>
                <w:szCs w:val="20"/>
              </w:rPr>
            </w:pPr>
            <w:r w:rsidRPr="00AF404F">
              <w:t>-</w:t>
            </w:r>
          </w:p>
        </w:tc>
      </w:tr>
      <w:tr w:rsidR="0050465E" w:rsidRPr="00846986" w14:paraId="07CAD6BD"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7280EFDE" w14:textId="77777777" w:rsidR="0050465E" w:rsidRPr="00035549" w:rsidRDefault="0050465E" w:rsidP="002E0C6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7F0352" w14:textId="77777777" w:rsidR="0050465E" w:rsidRPr="00C909F7"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AF3B61"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85C2DD"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919531"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154AC5"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E25CD4"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101532"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09F362" w14:textId="77777777" w:rsidR="0050465E" w:rsidRPr="00DF7EFF" w:rsidRDefault="0050465E" w:rsidP="002E0C6F">
            <w:pPr>
              <w:spacing w:line="240" w:lineRule="auto"/>
              <w:ind w:firstLine="0"/>
              <w:jc w:val="center"/>
              <w:rPr>
                <w:color w:val="000000"/>
                <w:sz w:val="20"/>
                <w:szCs w:val="20"/>
              </w:rPr>
            </w:pPr>
            <w:r w:rsidRPr="00AF404F">
              <w:t>-</w:t>
            </w:r>
          </w:p>
        </w:tc>
      </w:tr>
    </w:tbl>
    <w:p w14:paraId="7FA0B553" w14:textId="77777777" w:rsidR="007B20C6" w:rsidRDefault="007B20C6" w:rsidP="0050465E">
      <w:pPr>
        <w:keepNext/>
        <w:jc w:val="right"/>
      </w:pPr>
    </w:p>
    <w:p w14:paraId="0B9CC5DD" w14:textId="3AE18A19" w:rsidR="0050465E" w:rsidRPr="005D3DA2" w:rsidRDefault="0050465E" w:rsidP="0050465E">
      <w:pPr>
        <w:keepNext/>
        <w:jc w:val="right"/>
      </w:pPr>
      <w:r w:rsidRPr="005D3DA2">
        <w:t>Таблица 4.</w:t>
      </w:r>
      <w:r w:rsidR="007B20C6">
        <w:t>3</w:t>
      </w:r>
      <w:r>
        <w:t>3</w:t>
      </w:r>
    </w:p>
    <w:p w14:paraId="185F616A" w14:textId="119780D3" w:rsidR="0050465E" w:rsidRPr="003172C8" w:rsidRDefault="0050465E" w:rsidP="0050465E">
      <w:pPr>
        <w:keepNext/>
        <w:ind w:firstLine="0"/>
        <w:jc w:val="center"/>
      </w:pPr>
      <w:r w:rsidRPr="003172C8">
        <w:t xml:space="preserve">Баланс тепловой мощности котельной </w:t>
      </w:r>
      <w:r w:rsidR="007B20C6" w:rsidRPr="007B20C6">
        <w:t>Школа д. Патракеевка</w:t>
      </w:r>
      <w:r w:rsidR="007B20C6">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2DADA3B5" w14:textId="77777777" w:rsidTr="002E0C6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1E28E6D8" w14:textId="77777777" w:rsidR="00804CC4" w:rsidRPr="006A0381" w:rsidRDefault="00804CC4" w:rsidP="00804CC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2C9CF3" w14:textId="77777777" w:rsidR="00804CC4" w:rsidRPr="006A0381" w:rsidRDefault="00804CC4" w:rsidP="00804CC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8DDDC3" w14:textId="77777777" w:rsidR="00804CC4" w:rsidRPr="006A0381" w:rsidRDefault="00804CC4" w:rsidP="00804CC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814041" w14:textId="77777777" w:rsidR="00804CC4" w:rsidRPr="006A0381" w:rsidRDefault="00804CC4" w:rsidP="00804CC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8AE338" w14:textId="77777777" w:rsidR="00804CC4" w:rsidRPr="006A0381" w:rsidRDefault="00804CC4" w:rsidP="00804CC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3B9A83" w14:textId="77777777" w:rsidR="00804CC4" w:rsidRPr="006A0381" w:rsidRDefault="00804CC4" w:rsidP="00804CC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A34BCA" w14:textId="77777777" w:rsidR="00804CC4" w:rsidRPr="006A0381" w:rsidRDefault="00804CC4" w:rsidP="00804CC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9F40B2" w14:textId="030436E9" w:rsidR="00804CC4" w:rsidRPr="006A0381" w:rsidRDefault="00804CC4" w:rsidP="00804CC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81F555" w14:textId="52DB6D78" w:rsidR="00804CC4" w:rsidRPr="006A0381" w:rsidRDefault="00804CC4" w:rsidP="00804CC4">
            <w:pPr>
              <w:pStyle w:val="aff0"/>
              <w:keepNext/>
              <w:rPr>
                <w:b/>
              </w:rPr>
            </w:pPr>
            <w:r w:rsidRPr="00F82CF8">
              <w:rPr>
                <w:b/>
              </w:rPr>
              <w:t>203</w:t>
            </w:r>
            <w:r>
              <w:rPr>
                <w:b/>
              </w:rPr>
              <w:t>0</w:t>
            </w:r>
            <w:r w:rsidRPr="00F82CF8">
              <w:rPr>
                <w:b/>
              </w:rPr>
              <w:t>-20</w:t>
            </w:r>
            <w:r>
              <w:rPr>
                <w:b/>
              </w:rPr>
              <w:t>34</w:t>
            </w:r>
          </w:p>
        </w:tc>
      </w:tr>
      <w:tr w:rsidR="0050465E" w:rsidRPr="00846986" w14:paraId="3DD0ABDA"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796E2AE5" w14:textId="77777777" w:rsidR="0050465E" w:rsidRPr="00035549" w:rsidRDefault="0050465E" w:rsidP="002E0C6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7092B9"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B97CAE"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F0DEE6"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A40688"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9B5550"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24C9F5"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64AB6D"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112BF8" w14:textId="77777777" w:rsidR="0050465E" w:rsidRDefault="0050465E" w:rsidP="002E0C6F">
            <w:pPr>
              <w:pStyle w:val="aff0"/>
            </w:pPr>
            <w:r w:rsidRPr="00AF404F">
              <w:t>-</w:t>
            </w:r>
          </w:p>
        </w:tc>
      </w:tr>
      <w:tr w:rsidR="0050465E" w:rsidRPr="00846986" w14:paraId="11AB1B57"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095D8D1C" w14:textId="77777777" w:rsidR="0050465E" w:rsidRPr="00035549" w:rsidRDefault="0050465E" w:rsidP="002E0C6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FB2683"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016A67"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5B99BA"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256A22"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6573F8"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1EADD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00B6AD"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6CD819" w14:textId="77777777" w:rsidR="0050465E" w:rsidRDefault="0050465E" w:rsidP="002E0C6F">
            <w:pPr>
              <w:pStyle w:val="aff0"/>
            </w:pPr>
            <w:r w:rsidRPr="00AF404F">
              <w:t>-</w:t>
            </w:r>
          </w:p>
        </w:tc>
      </w:tr>
      <w:tr w:rsidR="0050465E" w:rsidRPr="00846986" w14:paraId="05DE937E"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6C448D6D" w14:textId="77777777" w:rsidR="0050465E" w:rsidRPr="00035549" w:rsidRDefault="0050465E" w:rsidP="002E0C6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F290FA"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B07C65"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A103A9"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16437D"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27C4C4"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B44914"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644EBF"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2DBDFE" w14:textId="77777777" w:rsidR="0050465E" w:rsidRDefault="0050465E" w:rsidP="002E0C6F">
            <w:pPr>
              <w:pStyle w:val="aff0"/>
            </w:pPr>
            <w:r w:rsidRPr="00AF404F">
              <w:t>-</w:t>
            </w:r>
          </w:p>
        </w:tc>
      </w:tr>
      <w:tr w:rsidR="0050465E" w:rsidRPr="00846986" w14:paraId="62CAE5C3"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46CCF08F" w14:textId="77777777" w:rsidR="0050465E" w:rsidRPr="00035549" w:rsidRDefault="0050465E" w:rsidP="002E0C6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358919"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D9542F"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7F4938"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28C163"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8FB6DB"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669267"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0B3EA8"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6F6038" w14:textId="77777777" w:rsidR="0050465E" w:rsidRDefault="0050465E" w:rsidP="002E0C6F">
            <w:pPr>
              <w:pStyle w:val="aff0"/>
            </w:pPr>
            <w:r w:rsidRPr="00AF404F">
              <w:t>-</w:t>
            </w:r>
          </w:p>
        </w:tc>
      </w:tr>
      <w:tr w:rsidR="0050465E" w:rsidRPr="00846986" w14:paraId="64D98BEB"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CDD4422" w14:textId="77777777" w:rsidR="0050465E" w:rsidRPr="00035549" w:rsidRDefault="0050465E" w:rsidP="002E0C6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8B7B1B"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FEA1D6"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935F4A"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BB7DD5"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D7606B"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9AD570"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FB3174"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A53471" w14:textId="77777777" w:rsidR="0050465E" w:rsidRDefault="0050465E" w:rsidP="002E0C6F">
            <w:pPr>
              <w:pStyle w:val="aff0"/>
            </w:pPr>
            <w:r w:rsidRPr="00AF404F">
              <w:t>-</w:t>
            </w:r>
          </w:p>
        </w:tc>
      </w:tr>
      <w:tr w:rsidR="0050465E" w:rsidRPr="00846986" w14:paraId="1C26A5A7"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08D9B168" w14:textId="77777777" w:rsidR="0050465E" w:rsidRPr="00035549" w:rsidRDefault="0050465E" w:rsidP="002E0C6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77A000"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41E2D6"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A8067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0D7541"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57E68D"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3481F2"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69E8C5"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13AED2" w14:textId="77777777" w:rsidR="0050465E" w:rsidRDefault="0050465E" w:rsidP="002E0C6F">
            <w:pPr>
              <w:pStyle w:val="aff0"/>
            </w:pPr>
            <w:r w:rsidRPr="00AF404F">
              <w:t>-</w:t>
            </w:r>
          </w:p>
        </w:tc>
      </w:tr>
      <w:tr w:rsidR="0050465E" w:rsidRPr="00846986" w14:paraId="3B4A4FBD"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1ADB8B5" w14:textId="77777777" w:rsidR="0050465E" w:rsidRPr="00035549" w:rsidRDefault="0050465E" w:rsidP="002E0C6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93C4B4"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EE1C22"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BA3005"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D130B2"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45E053"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BBAAD0"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94E585"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36182D" w14:textId="77777777" w:rsidR="0050465E" w:rsidRPr="00BE5C58" w:rsidRDefault="0050465E" w:rsidP="002E0C6F">
            <w:pPr>
              <w:pStyle w:val="aff0"/>
            </w:pPr>
            <w:r w:rsidRPr="00AF404F">
              <w:t>-</w:t>
            </w:r>
          </w:p>
        </w:tc>
      </w:tr>
      <w:tr w:rsidR="0050465E" w:rsidRPr="00846986" w14:paraId="2FB128CC"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2CE1D3E3" w14:textId="77777777" w:rsidR="0050465E" w:rsidRPr="00035549" w:rsidRDefault="0050465E" w:rsidP="002E0C6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8A7737"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0C6B52"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7E09D2"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4B9FBE"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3C2FCA"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022436"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33FE91"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B9B713" w14:textId="77777777" w:rsidR="0050465E" w:rsidRPr="00BE5C58" w:rsidRDefault="0050465E" w:rsidP="002E0C6F">
            <w:pPr>
              <w:pStyle w:val="aff0"/>
            </w:pPr>
            <w:r w:rsidRPr="00AF404F">
              <w:t>-</w:t>
            </w:r>
          </w:p>
        </w:tc>
      </w:tr>
      <w:tr w:rsidR="0050465E" w:rsidRPr="00846986" w14:paraId="38DD3894"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3A76EC3B" w14:textId="77777777" w:rsidR="0050465E" w:rsidRPr="00035549" w:rsidRDefault="0050465E" w:rsidP="002E0C6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517044"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4CE2ED"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AA929D"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C755E5"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370943"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6B055D"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B99934"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372042" w14:textId="77777777" w:rsidR="0050465E" w:rsidRDefault="0050465E" w:rsidP="002E0C6F">
            <w:pPr>
              <w:pStyle w:val="aff0"/>
            </w:pPr>
            <w:r w:rsidRPr="00AF404F">
              <w:t>-</w:t>
            </w:r>
          </w:p>
        </w:tc>
      </w:tr>
      <w:tr w:rsidR="0050465E" w:rsidRPr="00846986" w14:paraId="568813BF"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9D04CE0" w14:textId="77777777" w:rsidR="0050465E" w:rsidRPr="00035549" w:rsidRDefault="0050465E" w:rsidP="002E0C6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21EF4F" w14:textId="77777777" w:rsidR="0050465E" w:rsidRPr="00C909F7"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E6A3E9"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2ADEEF"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B766FE"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F6F4F7"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2087A3"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00653D"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3893BA" w14:textId="77777777" w:rsidR="0050465E" w:rsidRPr="00DF7EFF" w:rsidRDefault="0050465E" w:rsidP="002E0C6F">
            <w:pPr>
              <w:spacing w:line="240" w:lineRule="auto"/>
              <w:ind w:firstLine="0"/>
              <w:jc w:val="center"/>
              <w:rPr>
                <w:color w:val="000000"/>
                <w:sz w:val="20"/>
                <w:szCs w:val="20"/>
              </w:rPr>
            </w:pPr>
            <w:r w:rsidRPr="00AF404F">
              <w:t>-</w:t>
            </w:r>
          </w:p>
        </w:tc>
      </w:tr>
      <w:tr w:rsidR="0050465E" w:rsidRPr="00846986" w14:paraId="6BF7C8A0"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3D6A63AC" w14:textId="77777777" w:rsidR="0050465E" w:rsidRPr="00035549" w:rsidRDefault="0050465E" w:rsidP="002E0C6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7E9CCB" w14:textId="77777777" w:rsidR="0050465E" w:rsidRPr="00C909F7"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51F362"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F2D60F"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0AE706"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4DA865"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421503"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2D0AB4"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00638C" w14:textId="77777777" w:rsidR="0050465E" w:rsidRPr="00DF7EFF" w:rsidRDefault="0050465E" w:rsidP="002E0C6F">
            <w:pPr>
              <w:spacing w:line="240" w:lineRule="auto"/>
              <w:ind w:firstLine="0"/>
              <w:jc w:val="center"/>
              <w:rPr>
                <w:color w:val="000000"/>
                <w:sz w:val="20"/>
                <w:szCs w:val="20"/>
              </w:rPr>
            </w:pPr>
            <w:r w:rsidRPr="00AF404F">
              <w:t>-</w:t>
            </w:r>
          </w:p>
        </w:tc>
      </w:tr>
    </w:tbl>
    <w:p w14:paraId="179425E1" w14:textId="77777777" w:rsidR="007B20C6" w:rsidRDefault="007B20C6" w:rsidP="0050465E">
      <w:pPr>
        <w:keepNext/>
        <w:jc w:val="right"/>
      </w:pPr>
    </w:p>
    <w:p w14:paraId="1BD88901" w14:textId="2460EDE7" w:rsidR="0050465E" w:rsidRPr="005D3DA2" w:rsidRDefault="0050465E" w:rsidP="0050465E">
      <w:pPr>
        <w:keepNext/>
        <w:jc w:val="right"/>
      </w:pPr>
      <w:r w:rsidRPr="005D3DA2">
        <w:t>Таблица 4.</w:t>
      </w:r>
      <w:r w:rsidR="007B20C6">
        <w:t>34</w:t>
      </w:r>
    </w:p>
    <w:p w14:paraId="5D0CADF9" w14:textId="66BD0BA1" w:rsidR="0050465E" w:rsidRPr="003172C8" w:rsidRDefault="0050465E" w:rsidP="0050465E">
      <w:pPr>
        <w:keepNext/>
        <w:ind w:firstLine="0"/>
        <w:jc w:val="center"/>
      </w:pPr>
      <w:r w:rsidRPr="003172C8">
        <w:t xml:space="preserve">Баланс тепловой мощности котельной </w:t>
      </w:r>
      <w:r w:rsidR="00FE5498">
        <w:t xml:space="preserve">ООО </w:t>
      </w:r>
      <w:r w:rsidR="00FE5498" w:rsidRPr="007B20C6">
        <w:t>"</w:t>
      </w:r>
      <w:r w:rsidR="00FE5498">
        <w:t>РН-Морской терминал Архангельск</w:t>
      </w:r>
      <w:r w:rsidR="00FE5498" w:rsidRPr="007B20C6">
        <w:t>"  п.Талаги</w:t>
      </w:r>
      <w:r w:rsidR="00FE5498">
        <w:t xml:space="preserve">, 30, </w:t>
      </w:r>
      <w:r w:rsidR="00FE5498"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6A3891C5" w14:textId="77777777" w:rsidTr="002E0C6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4A7B15A7" w14:textId="77777777" w:rsidR="00804CC4" w:rsidRPr="006A0381" w:rsidRDefault="00804CC4" w:rsidP="00804CC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FA8C98" w14:textId="77777777" w:rsidR="00804CC4" w:rsidRPr="006A0381" w:rsidRDefault="00804CC4" w:rsidP="00804CC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F096C3" w14:textId="77777777" w:rsidR="00804CC4" w:rsidRPr="006A0381" w:rsidRDefault="00804CC4" w:rsidP="00804CC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D46DE9" w14:textId="77777777" w:rsidR="00804CC4" w:rsidRPr="006A0381" w:rsidRDefault="00804CC4" w:rsidP="00804CC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8970E3" w14:textId="77777777" w:rsidR="00804CC4" w:rsidRPr="006A0381" w:rsidRDefault="00804CC4" w:rsidP="00804CC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BCAE39" w14:textId="77777777" w:rsidR="00804CC4" w:rsidRPr="006A0381" w:rsidRDefault="00804CC4" w:rsidP="00804CC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74A0FD" w14:textId="77777777" w:rsidR="00804CC4" w:rsidRPr="006A0381" w:rsidRDefault="00804CC4" w:rsidP="00804CC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50F369" w14:textId="05260A77" w:rsidR="00804CC4" w:rsidRPr="006A0381" w:rsidRDefault="00804CC4" w:rsidP="00804CC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96D365" w14:textId="14250E20" w:rsidR="00804CC4" w:rsidRPr="006A0381" w:rsidRDefault="00804CC4" w:rsidP="00804CC4">
            <w:pPr>
              <w:pStyle w:val="aff0"/>
              <w:keepNext/>
              <w:rPr>
                <w:b/>
              </w:rPr>
            </w:pPr>
            <w:r w:rsidRPr="00F82CF8">
              <w:rPr>
                <w:b/>
              </w:rPr>
              <w:t>203</w:t>
            </w:r>
            <w:r>
              <w:rPr>
                <w:b/>
              </w:rPr>
              <w:t>0</w:t>
            </w:r>
            <w:r w:rsidRPr="00F82CF8">
              <w:rPr>
                <w:b/>
              </w:rPr>
              <w:t>-20</w:t>
            </w:r>
            <w:r>
              <w:rPr>
                <w:b/>
              </w:rPr>
              <w:t>34</w:t>
            </w:r>
          </w:p>
        </w:tc>
      </w:tr>
      <w:tr w:rsidR="00FE5498" w:rsidRPr="00846986" w14:paraId="2F82A0A0" w14:textId="77777777" w:rsidTr="0033746C">
        <w:tc>
          <w:tcPr>
            <w:tcW w:w="6849" w:type="dxa"/>
            <w:tcBorders>
              <w:top w:val="single" w:sz="4" w:space="0" w:color="auto"/>
              <w:bottom w:val="single" w:sz="4" w:space="0" w:color="auto"/>
              <w:right w:val="single" w:sz="4" w:space="0" w:color="auto"/>
            </w:tcBorders>
            <w:tcMar>
              <w:left w:w="11" w:type="dxa"/>
              <w:right w:w="11" w:type="dxa"/>
            </w:tcMar>
            <w:vAlign w:val="center"/>
          </w:tcPr>
          <w:p w14:paraId="173D28BB" w14:textId="77777777" w:rsidR="00FE5498" w:rsidRPr="00035549" w:rsidRDefault="00FE5498" w:rsidP="00FE5498">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505292" w14:textId="341E7D7E" w:rsidR="00FE5498" w:rsidRPr="00C909F7" w:rsidRDefault="00FE5498" w:rsidP="00FE5498">
            <w:pPr>
              <w:pStyle w:val="aff0"/>
              <w:rPr>
                <w:szCs w:val="20"/>
              </w:rPr>
            </w:pPr>
            <w:r>
              <w:rPr>
                <w:color w:val="000000"/>
                <w:szCs w:val="20"/>
              </w:rPr>
              <w:t>23,4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7C6D33" w14:textId="585C5E1C" w:rsidR="00FE5498" w:rsidRDefault="00FE5498" w:rsidP="00FE5498">
            <w:pPr>
              <w:pStyle w:val="aff0"/>
            </w:pPr>
            <w:r>
              <w:rPr>
                <w:color w:val="000000"/>
                <w:szCs w:val="20"/>
              </w:rPr>
              <w:t>23,4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762646" w14:textId="2C14ED36" w:rsidR="00FE5498" w:rsidRDefault="00FE5498" w:rsidP="00FE5498">
            <w:pPr>
              <w:pStyle w:val="aff0"/>
            </w:pPr>
            <w:r>
              <w:rPr>
                <w:color w:val="000000"/>
                <w:szCs w:val="20"/>
              </w:rPr>
              <w:t>23,4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A74915" w14:textId="6E2C5017" w:rsidR="00FE5498" w:rsidRDefault="00FE5498" w:rsidP="00FE5498">
            <w:pPr>
              <w:pStyle w:val="aff0"/>
            </w:pPr>
            <w:r>
              <w:rPr>
                <w:color w:val="000000"/>
                <w:szCs w:val="20"/>
              </w:rPr>
              <w:t>23,4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AB9BFE" w14:textId="463098BC" w:rsidR="00FE5498" w:rsidRDefault="00FE5498" w:rsidP="00FE5498">
            <w:pPr>
              <w:pStyle w:val="aff0"/>
            </w:pPr>
            <w:r>
              <w:rPr>
                <w:color w:val="000000"/>
                <w:szCs w:val="20"/>
              </w:rPr>
              <w:t>23,4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8C58BC" w14:textId="73F4B99E" w:rsidR="00FE5498" w:rsidRDefault="00FE5498" w:rsidP="00FE5498">
            <w:pPr>
              <w:pStyle w:val="aff0"/>
            </w:pPr>
            <w:r>
              <w:rPr>
                <w:color w:val="000000"/>
                <w:szCs w:val="20"/>
              </w:rPr>
              <w:t>23,4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34E8B5" w14:textId="25FEF537" w:rsidR="00FE5498" w:rsidRDefault="00FE5498" w:rsidP="00FE5498">
            <w:pPr>
              <w:pStyle w:val="aff0"/>
            </w:pPr>
            <w:r>
              <w:rPr>
                <w:color w:val="000000"/>
                <w:szCs w:val="20"/>
              </w:rPr>
              <w:t>23,4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D03B5F" w14:textId="6DE4A6BE" w:rsidR="00FE5498" w:rsidRDefault="00FE5498" w:rsidP="00FE5498">
            <w:pPr>
              <w:pStyle w:val="aff0"/>
            </w:pPr>
            <w:r>
              <w:rPr>
                <w:color w:val="000000"/>
                <w:szCs w:val="20"/>
              </w:rPr>
              <w:t>23,4</w:t>
            </w:r>
          </w:p>
        </w:tc>
      </w:tr>
      <w:tr w:rsidR="00FE5498" w:rsidRPr="00846986" w14:paraId="7E32F8FC" w14:textId="77777777" w:rsidTr="0033746C">
        <w:tc>
          <w:tcPr>
            <w:tcW w:w="6849" w:type="dxa"/>
            <w:tcBorders>
              <w:top w:val="single" w:sz="4" w:space="0" w:color="auto"/>
              <w:bottom w:val="single" w:sz="4" w:space="0" w:color="auto"/>
              <w:right w:val="single" w:sz="4" w:space="0" w:color="auto"/>
            </w:tcBorders>
            <w:tcMar>
              <w:left w:w="11" w:type="dxa"/>
              <w:right w:w="11" w:type="dxa"/>
            </w:tcMar>
            <w:vAlign w:val="center"/>
          </w:tcPr>
          <w:p w14:paraId="4158F04B" w14:textId="77777777" w:rsidR="00FE5498" w:rsidRPr="00035549" w:rsidRDefault="00FE5498" w:rsidP="00FE5498">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0742BE" w14:textId="11FA3034" w:rsidR="00FE5498" w:rsidRPr="00C909F7" w:rsidRDefault="00FE5498" w:rsidP="00FE5498">
            <w:pPr>
              <w:pStyle w:val="aff0"/>
              <w:rPr>
                <w:szCs w:val="20"/>
              </w:rPr>
            </w:pPr>
            <w:r>
              <w:rPr>
                <w:color w:val="000000"/>
                <w:szCs w:val="20"/>
              </w:rPr>
              <w:t>23,4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98302B" w14:textId="1F4E5BC1" w:rsidR="00FE5498" w:rsidRDefault="00FE5498" w:rsidP="00FE5498">
            <w:pPr>
              <w:pStyle w:val="aff0"/>
            </w:pPr>
            <w:r>
              <w:rPr>
                <w:color w:val="000000"/>
                <w:szCs w:val="20"/>
              </w:rPr>
              <w:t>23,4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7C9D7E" w14:textId="7B1D56AD" w:rsidR="00FE5498" w:rsidRDefault="00FE5498" w:rsidP="00FE5498">
            <w:pPr>
              <w:pStyle w:val="aff0"/>
            </w:pPr>
            <w:r>
              <w:rPr>
                <w:color w:val="000000"/>
                <w:szCs w:val="20"/>
              </w:rPr>
              <w:t>23,4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B2A346" w14:textId="3CD8D89B" w:rsidR="00FE5498" w:rsidRDefault="00FE5498" w:rsidP="00FE5498">
            <w:pPr>
              <w:pStyle w:val="aff0"/>
            </w:pPr>
            <w:r>
              <w:rPr>
                <w:color w:val="000000"/>
                <w:szCs w:val="20"/>
              </w:rPr>
              <w:t>23,4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2E6641" w14:textId="58B6F5C7" w:rsidR="00FE5498" w:rsidRDefault="00FE5498" w:rsidP="00FE5498">
            <w:pPr>
              <w:pStyle w:val="aff0"/>
            </w:pPr>
            <w:r>
              <w:rPr>
                <w:color w:val="000000"/>
                <w:szCs w:val="20"/>
              </w:rPr>
              <w:t>23,4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15C3CC" w14:textId="543D278D" w:rsidR="00FE5498" w:rsidRDefault="00FE5498" w:rsidP="00FE5498">
            <w:pPr>
              <w:pStyle w:val="aff0"/>
            </w:pPr>
            <w:r>
              <w:rPr>
                <w:color w:val="000000"/>
                <w:szCs w:val="20"/>
              </w:rPr>
              <w:t>23,4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05506F" w14:textId="63081609" w:rsidR="00FE5498" w:rsidRDefault="00FE5498" w:rsidP="00FE5498">
            <w:pPr>
              <w:pStyle w:val="aff0"/>
            </w:pPr>
            <w:r>
              <w:rPr>
                <w:color w:val="000000"/>
                <w:szCs w:val="20"/>
              </w:rPr>
              <w:t>23,4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EB9EAC" w14:textId="32A15FF6" w:rsidR="00FE5498" w:rsidRDefault="00FE5498" w:rsidP="00FE5498">
            <w:pPr>
              <w:pStyle w:val="aff0"/>
            </w:pPr>
            <w:r>
              <w:rPr>
                <w:color w:val="000000"/>
                <w:szCs w:val="20"/>
              </w:rPr>
              <w:t>23,4</w:t>
            </w:r>
          </w:p>
        </w:tc>
      </w:tr>
      <w:tr w:rsidR="00FE5498" w:rsidRPr="00846986" w14:paraId="2B8C0BB2" w14:textId="77777777" w:rsidTr="0033746C">
        <w:tc>
          <w:tcPr>
            <w:tcW w:w="6849" w:type="dxa"/>
            <w:tcBorders>
              <w:top w:val="single" w:sz="4" w:space="0" w:color="auto"/>
              <w:bottom w:val="single" w:sz="4" w:space="0" w:color="auto"/>
              <w:right w:val="single" w:sz="4" w:space="0" w:color="auto"/>
            </w:tcBorders>
            <w:tcMar>
              <w:left w:w="11" w:type="dxa"/>
              <w:right w:w="11" w:type="dxa"/>
            </w:tcMar>
            <w:vAlign w:val="center"/>
          </w:tcPr>
          <w:p w14:paraId="0486C6D9" w14:textId="77777777" w:rsidR="00FE5498" w:rsidRPr="00035549" w:rsidRDefault="00FE5498" w:rsidP="00FE5498">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872A81" w14:textId="1E987DCC" w:rsidR="00FE5498" w:rsidRPr="00C909F7" w:rsidRDefault="00FE5498" w:rsidP="00FE5498">
            <w:pPr>
              <w:pStyle w:val="aff0"/>
              <w:rPr>
                <w:szCs w:val="20"/>
              </w:rPr>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766F20" w14:textId="42C0864D" w:rsidR="00FE5498" w:rsidRDefault="00FE5498" w:rsidP="00FE5498">
            <w:pPr>
              <w:pStyle w:val="aff0"/>
            </w:pPr>
            <w:r>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921DC7" w14:textId="1A43CE0B" w:rsidR="00FE5498" w:rsidRDefault="00FE5498" w:rsidP="00FE5498">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8D3E93" w14:textId="742560DD" w:rsidR="00FE5498" w:rsidRDefault="00FE5498" w:rsidP="00FE5498">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A65ABA" w14:textId="3A5F2C3F" w:rsidR="00FE5498" w:rsidRDefault="00FE5498" w:rsidP="00FE5498">
            <w:pPr>
              <w:pStyle w:val="aff0"/>
            </w:pPr>
            <w:r>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F37CCB" w14:textId="2D817E99" w:rsidR="00FE5498" w:rsidRDefault="00FE5498" w:rsidP="00FE5498">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074ED0" w14:textId="1A335E1F" w:rsidR="00FE5498" w:rsidRDefault="00FE5498" w:rsidP="00FE5498">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675DF3" w14:textId="24A2A5F0" w:rsidR="00FE5498" w:rsidRDefault="00FE5498" w:rsidP="00FE5498">
            <w:pPr>
              <w:pStyle w:val="aff0"/>
            </w:pPr>
            <w:r>
              <w:rPr>
                <w:color w:val="000000"/>
                <w:szCs w:val="20"/>
              </w:rPr>
              <w:t>-</w:t>
            </w:r>
          </w:p>
        </w:tc>
      </w:tr>
      <w:tr w:rsidR="00FE5498" w:rsidRPr="00846986" w14:paraId="7C888B05" w14:textId="77777777" w:rsidTr="0033746C">
        <w:tc>
          <w:tcPr>
            <w:tcW w:w="6849" w:type="dxa"/>
            <w:tcBorders>
              <w:top w:val="single" w:sz="4" w:space="0" w:color="auto"/>
              <w:bottom w:val="single" w:sz="4" w:space="0" w:color="auto"/>
              <w:right w:val="single" w:sz="4" w:space="0" w:color="auto"/>
            </w:tcBorders>
            <w:tcMar>
              <w:left w:w="11" w:type="dxa"/>
              <w:right w:w="11" w:type="dxa"/>
            </w:tcMar>
            <w:vAlign w:val="center"/>
          </w:tcPr>
          <w:p w14:paraId="36A96C07" w14:textId="77777777" w:rsidR="00FE5498" w:rsidRPr="00035549" w:rsidRDefault="00FE5498" w:rsidP="00FE5498">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A22382" w14:textId="29830430" w:rsidR="00FE5498" w:rsidRPr="00C909F7" w:rsidRDefault="00FE5498" w:rsidP="00FE5498">
            <w:pPr>
              <w:pStyle w:val="aff0"/>
              <w:rPr>
                <w:szCs w:val="20"/>
              </w:rPr>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38F956" w14:textId="3604F8CC" w:rsidR="00FE5498" w:rsidRDefault="00FE5498" w:rsidP="00FE5498">
            <w:pPr>
              <w:pStyle w:val="aff0"/>
            </w:pPr>
            <w:r>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C21A2F" w14:textId="07F1DD4D" w:rsidR="00FE5498" w:rsidRDefault="00FE5498" w:rsidP="00FE5498">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732A8F" w14:textId="39A856DE" w:rsidR="00FE5498" w:rsidRDefault="00FE5498" w:rsidP="00FE5498">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346D3D" w14:textId="089F48DD" w:rsidR="00FE5498" w:rsidRDefault="00FE5498" w:rsidP="00FE5498">
            <w:pPr>
              <w:pStyle w:val="aff0"/>
            </w:pPr>
            <w:r>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4FAD53" w14:textId="5D96794D" w:rsidR="00FE5498" w:rsidRDefault="00FE5498" w:rsidP="00FE5498">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B94622" w14:textId="6FFC7E24" w:rsidR="00FE5498" w:rsidRDefault="00FE5498" w:rsidP="00FE5498">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C45F4C" w14:textId="7F96EE1D" w:rsidR="00FE5498" w:rsidRDefault="00FE5498" w:rsidP="00FE5498">
            <w:pPr>
              <w:pStyle w:val="aff0"/>
            </w:pPr>
            <w:r>
              <w:rPr>
                <w:color w:val="000000"/>
                <w:szCs w:val="20"/>
              </w:rPr>
              <w:t>-</w:t>
            </w:r>
          </w:p>
        </w:tc>
      </w:tr>
      <w:tr w:rsidR="00FE5498" w:rsidRPr="00846986" w14:paraId="720846BC" w14:textId="77777777" w:rsidTr="0033746C">
        <w:tc>
          <w:tcPr>
            <w:tcW w:w="6849" w:type="dxa"/>
            <w:tcBorders>
              <w:top w:val="single" w:sz="4" w:space="0" w:color="auto"/>
              <w:bottom w:val="single" w:sz="4" w:space="0" w:color="auto"/>
              <w:right w:val="single" w:sz="4" w:space="0" w:color="auto"/>
            </w:tcBorders>
            <w:tcMar>
              <w:left w:w="11" w:type="dxa"/>
              <w:right w:w="11" w:type="dxa"/>
            </w:tcMar>
            <w:vAlign w:val="center"/>
          </w:tcPr>
          <w:p w14:paraId="1D4A49A9" w14:textId="77777777" w:rsidR="00FE5498" w:rsidRPr="00035549" w:rsidRDefault="00FE5498" w:rsidP="00FE5498">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F8A233" w14:textId="2F10ADC1" w:rsidR="00FE5498" w:rsidRPr="00C909F7" w:rsidRDefault="00FE5498" w:rsidP="00FE5498">
            <w:pPr>
              <w:pStyle w:val="aff0"/>
              <w:rPr>
                <w:szCs w:val="20"/>
              </w:rPr>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735524" w14:textId="7FBB12DB" w:rsidR="00FE5498" w:rsidRDefault="00FE5498" w:rsidP="00FE5498">
            <w:pPr>
              <w:pStyle w:val="aff0"/>
            </w:pPr>
            <w:r>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964561" w14:textId="1DE5E3A8" w:rsidR="00FE5498" w:rsidRDefault="00FE5498" w:rsidP="00FE5498">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F08B74" w14:textId="2B0450AE" w:rsidR="00FE5498" w:rsidRDefault="00FE5498" w:rsidP="00FE5498">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22CC96" w14:textId="5FC347B8" w:rsidR="00FE5498" w:rsidRDefault="00FE5498" w:rsidP="00FE5498">
            <w:pPr>
              <w:pStyle w:val="aff0"/>
            </w:pPr>
            <w:r>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0F829E" w14:textId="501D0968" w:rsidR="00FE5498" w:rsidRDefault="00FE5498" w:rsidP="00FE5498">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129EFF" w14:textId="3A94E73C" w:rsidR="00FE5498" w:rsidRDefault="00FE5498" w:rsidP="00FE5498">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6A6DEF" w14:textId="77614E26" w:rsidR="00FE5498" w:rsidRDefault="00FE5498" w:rsidP="00FE5498">
            <w:pPr>
              <w:pStyle w:val="aff0"/>
            </w:pPr>
            <w:r>
              <w:rPr>
                <w:color w:val="000000"/>
                <w:szCs w:val="20"/>
              </w:rPr>
              <w:t>-</w:t>
            </w:r>
          </w:p>
        </w:tc>
      </w:tr>
      <w:tr w:rsidR="00FE5498" w:rsidRPr="00846986" w14:paraId="02F110ED" w14:textId="77777777" w:rsidTr="0033746C">
        <w:tc>
          <w:tcPr>
            <w:tcW w:w="6849" w:type="dxa"/>
            <w:tcBorders>
              <w:top w:val="single" w:sz="4" w:space="0" w:color="auto"/>
              <w:bottom w:val="single" w:sz="4" w:space="0" w:color="auto"/>
              <w:right w:val="single" w:sz="4" w:space="0" w:color="auto"/>
            </w:tcBorders>
            <w:tcMar>
              <w:left w:w="11" w:type="dxa"/>
              <w:right w:w="11" w:type="dxa"/>
            </w:tcMar>
            <w:vAlign w:val="center"/>
          </w:tcPr>
          <w:p w14:paraId="428E7D21" w14:textId="77777777" w:rsidR="00FE5498" w:rsidRPr="00035549" w:rsidRDefault="00FE5498" w:rsidP="00FE5498">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6324F1" w14:textId="7BAD418E" w:rsidR="00FE5498" w:rsidRPr="00C909F7" w:rsidRDefault="00FE5498" w:rsidP="00FE5498">
            <w:pPr>
              <w:pStyle w:val="aff0"/>
              <w:rPr>
                <w:szCs w:val="20"/>
              </w:rPr>
            </w:pPr>
            <w:r>
              <w:rPr>
                <w:color w:val="000000"/>
                <w:szCs w:val="20"/>
              </w:rPr>
              <w:t>3,91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8D161B" w14:textId="10B2252F" w:rsidR="00FE5498" w:rsidRDefault="00FE5498" w:rsidP="00FE5498">
            <w:pPr>
              <w:pStyle w:val="aff0"/>
            </w:pPr>
            <w:r>
              <w:rPr>
                <w:color w:val="000000"/>
                <w:szCs w:val="20"/>
              </w:rPr>
              <w:t xml:space="preserve"> 3,91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95DAA8" w14:textId="1D0256C4" w:rsidR="00FE5498" w:rsidRDefault="00FE5498" w:rsidP="00FE5498">
            <w:pPr>
              <w:pStyle w:val="aff0"/>
            </w:pPr>
            <w:r>
              <w:rPr>
                <w:color w:val="000000"/>
                <w:szCs w:val="20"/>
              </w:rPr>
              <w:t>3,91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F2387F" w14:textId="64D8F913" w:rsidR="00FE5498" w:rsidRDefault="00FE5498" w:rsidP="00FE5498">
            <w:pPr>
              <w:pStyle w:val="aff0"/>
            </w:pPr>
            <w:r w:rsidRPr="00884152">
              <w:rPr>
                <w:color w:val="000000"/>
                <w:szCs w:val="20"/>
              </w:rPr>
              <w:t>3,91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6E3555" w14:textId="6E9DFA76" w:rsidR="00FE5498" w:rsidRDefault="00FE5498" w:rsidP="00FE5498">
            <w:pPr>
              <w:pStyle w:val="aff0"/>
            </w:pPr>
            <w:r w:rsidRPr="00884152">
              <w:rPr>
                <w:color w:val="000000"/>
                <w:szCs w:val="20"/>
              </w:rPr>
              <w:t>3,91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00C583" w14:textId="0393EF42" w:rsidR="00FE5498" w:rsidRDefault="00FE5498" w:rsidP="00FE5498">
            <w:pPr>
              <w:pStyle w:val="aff0"/>
            </w:pPr>
            <w:r w:rsidRPr="00884152">
              <w:rPr>
                <w:color w:val="000000"/>
                <w:szCs w:val="20"/>
              </w:rPr>
              <w:t>3,91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A5FEF2" w14:textId="230664F2" w:rsidR="00FE5498" w:rsidRDefault="00FE5498" w:rsidP="00FE5498">
            <w:pPr>
              <w:pStyle w:val="aff0"/>
            </w:pPr>
            <w:r w:rsidRPr="00884152">
              <w:rPr>
                <w:color w:val="000000"/>
                <w:szCs w:val="20"/>
              </w:rPr>
              <w:t>3,91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3240E9" w14:textId="179B4825" w:rsidR="00FE5498" w:rsidRDefault="00FE5498" w:rsidP="00FE5498">
            <w:pPr>
              <w:pStyle w:val="aff0"/>
            </w:pPr>
            <w:r w:rsidRPr="00884152">
              <w:rPr>
                <w:color w:val="000000"/>
                <w:szCs w:val="20"/>
              </w:rPr>
              <w:t>3,91</w:t>
            </w:r>
          </w:p>
        </w:tc>
      </w:tr>
      <w:tr w:rsidR="00FE5498" w:rsidRPr="00846986" w14:paraId="1577EC1C" w14:textId="77777777" w:rsidTr="0033746C">
        <w:tc>
          <w:tcPr>
            <w:tcW w:w="6849" w:type="dxa"/>
            <w:tcBorders>
              <w:top w:val="single" w:sz="4" w:space="0" w:color="auto"/>
              <w:bottom w:val="single" w:sz="4" w:space="0" w:color="auto"/>
              <w:right w:val="single" w:sz="4" w:space="0" w:color="auto"/>
            </w:tcBorders>
            <w:tcMar>
              <w:left w:w="11" w:type="dxa"/>
              <w:right w:w="11" w:type="dxa"/>
            </w:tcMar>
            <w:vAlign w:val="center"/>
          </w:tcPr>
          <w:p w14:paraId="7523053F" w14:textId="77777777" w:rsidR="00FE5498" w:rsidRPr="00035549" w:rsidRDefault="00FE5498" w:rsidP="00FE5498">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8D4816" w14:textId="0D3D1E58" w:rsidR="00FE5498" w:rsidRPr="00C909F7" w:rsidRDefault="00FE5498" w:rsidP="00FE5498">
            <w:pPr>
              <w:pStyle w:val="aff0"/>
              <w:rPr>
                <w:szCs w:val="20"/>
              </w:rPr>
            </w:pPr>
            <w:r>
              <w:rPr>
                <w:color w:val="000000"/>
                <w:szCs w:val="20"/>
              </w:rPr>
              <w:t>2,27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134AAF" w14:textId="340EACEB" w:rsidR="00FE5498" w:rsidRPr="00BE5C58" w:rsidRDefault="00FE5498" w:rsidP="00FE5498">
            <w:pPr>
              <w:pStyle w:val="aff0"/>
            </w:pPr>
            <w:r>
              <w:rPr>
                <w:color w:val="000000"/>
                <w:szCs w:val="20"/>
              </w:rPr>
              <w:t>2,27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24FB7C" w14:textId="27279B91" w:rsidR="00FE5498" w:rsidRPr="00BE5C58" w:rsidRDefault="00FE5498" w:rsidP="00FE5498">
            <w:pPr>
              <w:pStyle w:val="aff0"/>
            </w:pPr>
            <w:r>
              <w:rPr>
                <w:color w:val="000000"/>
                <w:szCs w:val="20"/>
              </w:rPr>
              <w:t>2,27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D08AB4" w14:textId="35C07833" w:rsidR="00FE5498" w:rsidRPr="00BE5C58" w:rsidRDefault="00FE5498" w:rsidP="00FE5498">
            <w:pPr>
              <w:pStyle w:val="aff0"/>
            </w:pPr>
            <w:r>
              <w:rPr>
                <w:color w:val="000000"/>
                <w:szCs w:val="20"/>
              </w:rPr>
              <w:t>2,27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66003F" w14:textId="5027EF22" w:rsidR="00FE5498" w:rsidRPr="00BE5C58" w:rsidRDefault="00FE5498" w:rsidP="00FE5498">
            <w:pPr>
              <w:pStyle w:val="aff0"/>
            </w:pPr>
            <w:r>
              <w:rPr>
                <w:color w:val="000000"/>
                <w:szCs w:val="20"/>
              </w:rPr>
              <w:t>2,271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243719" w14:textId="54BA8CD6" w:rsidR="00FE5498" w:rsidRPr="00BE5C58" w:rsidRDefault="00FE5498" w:rsidP="00FE5498">
            <w:pPr>
              <w:pStyle w:val="aff0"/>
            </w:pPr>
            <w:r>
              <w:rPr>
                <w:color w:val="000000"/>
                <w:szCs w:val="20"/>
              </w:rPr>
              <w:t>2,27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627520" w14:textId="5A8EE0C3" w:rsidR="00FE5498" w:rsidRPr="00BE5C58" w:rsidRDefault="00FE5498" w:rsidP="00FE5498">
            <w:pPr>
              <w:pStyle w:val="aff0"/>
            </w:pPr>
            <w:r>
              <w:rPr>
                <w:color w:val="000000"/>
                <w:szCs w:val="20"/>
              </w:rPr>
              <w:t>2,27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342B8F" w14:textId="718062A7" w:rsidR="00FE5498" w:rsidRPr="00BE5C58" w:rsidRDefault="00FE5498" w:rsidP="00FE5498">
            <w:pPr>
              <w:pStyle w:val="aff0"/>
            </w:pPr>
            <w:r>
              <w:rPr>
                <w:color w:val="000000"/>
                <w:szCs w:val="20"/>
              </w:rPr>
              <w:t>2,27</w:t>
            </w:r>
          </w:p>
        </w:tc>
      </w:tr>
      <w:tr w:rsidR="00FE5498" w:rsidRPr="00846986" w14:paraId="43252147" w14:textId="77777777" w:rsidTr="0033746C">
        <w:tc>
          <w:tcPr>
            <w:tcW w:w="6849" w:type="dxa"/>
            <w:tcBorders>
              <w:top w:val="single" w:sz="4" w:space="0" w:color="auto"/>
              <w:bottom w:val="single" w:sz="4" w:space="0" w:color="auto"/>
              <w:right w:val="single" w:sz="4" w:space="0" w:color="auto"/>
            </w:tcBorders>
            <w:tcMar>
              <w:left w:w="11" w:type="dxa"/>
              <w:right w:w="11" w:type="dxa"/>
            </w:tcMar>
            <w:vAlign w:val="center"/>
          </w:tcPr>
          <w:p w14:paraId="34A9BBE0" w14:textId="77777777" w:rsidR="00FE5498" w:rsidRPr="00035549" w:rsidRDefault="00FE5498" w:rsidP="00FE5498">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9941B6" w14:textId="350BA525" w:rsidR="00FE5498" w:rsidRPr="00C909F7" w:rsidRDefault="00FE5498" w:rsidP="0033746C">
            <w:pPr>
              <w:pStyle w:val="aff0"/>
              <w:rPr>
                <w:szCs w:val="20"/>
              </w:rPr>
            </w:pPr>
            <w:r w:rsidRPr="00B24651">
              <w:t>1,64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7ACBF2" w14:textId="3E22B3FC" w:rsidR="00FE5498" w:rsidRPr="00BE5C58" w:rsidRDefault="00FE5498" w:rsidP="00FE5498">
            <w:pPr>
              <w:pStyle w:val="aff0"/>
            </w:pPr>
            <w:r w:rsidRPr="004E09CE">
              <w:t>1,64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EEBAE2" w14:textId="739422BF" w:rsidR="00FE5498" w:rsidRPr="00BE5C58" w:rsidRDefault="00FE5498" w:rsidP="00FE5498">
            <w:pPr>
              <w:pStyle w:val="aff0"/>
            </w:pPr>
            <w:r w:rsidRPr="004E09CE">
              <w:t>1,64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84643F" w14:textId="20AC8E89" w:rsidR="00FE5498" w:rsidRPr="00BE5C58" w:rsidRDefault="00FE5498" w:rsidP="00FE5498">
            <w:pPr>
              <w:pStyle w:val="aff0"/>
            </w:pPr>
            <w:r w:rsidRPr="004E09CE">
              <w:t>1,64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0666D5" w14:textId="637E4C95" w:rsidR="00FE5498" w:rsidRPr="00BE5C58" w:rsidRDefault="00FE5498" w:rsidP="00FE5498">
            <w:pPr>
              <w:pStyle w:val="aff0"/>
            </w:pPr>
            <w:r w:rsidRPr="004E09CE">
              <w:t>1,64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A3B7B8" w14:textId="42E6BE7F" w:rsidR="00FE5498" w:rsidRPr="00BE5C58" w:rsidRDefault="00FE5498" w:rsidP="00FE5498">
            <w:pPr>
              <w:pStyle w:val="aff0"/>
            </w:pPr>
            <w:r w:rsidRPr="004E09CE">
              <w:t>1,64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CBEC7B" w14:textId="51E0D30C" w:rsidR="00FE5498" w:rsidRPr="00BE5C58" w:rsidRDefault="00FE5498" w:rsidP="00FE5498">
            <w:pPr>
              <w:pStyle w:val="aff0"/>
            </w:pPr>
            <w:r w:rsidRPr="004E09CE">
              <w:t>1,64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3BEDF9" w14:textId="4F7CA202" w:rsidR="00FE5498" w:rsidRPr="00BE5C58" w:rsidRDefault="00FE5498" w:rsidP="00FE5498">
            <w:pPr>
              <w:pStyle w:val="aff0"/>
            </w:pPr>
            <w:r w:rsidRPr="004E09CE">
              <w:t>1,64</w:t>
            </w:r>
          </w:p>
        </w:tc>
      </w:tr>
      <w:tr w:rsidR="00FE5498" w:rsidRPr="00846986" w14:paraId="12060988" w14:textId="77777777" w:rsidTr="0033746C">
        <w:tc>
          <w:tcPr>
            <w:tcW w:w="6849" w:type="dxa"/>
            <w:tcBorders>
              <w:top w:val="single" w:sz="4" w:space="0" w:color="auto"/>
              <w:bottom w:val="single" w:sz="4" w:space="0" w:color="auto"/>
              <w:right w:val="single" w:sz="4" w:space="0" w:color="auto"/>
            </w:tcBorders>
            <w:tcMar>
              <w:left w:w="11" w:type="dxa"/>
              <w:right w:w="11" w:type="dxa"/>
            </w:tcMar>
            <w:vAlign w:val="center"/>
          </w:tcPr>
          <w:p w14:paraId="027A8700" w14:textId="77777777" w:rsidR="00FE5498" w:rsidRPr="00035549" w:rsidRDefault="00FE5498" w:rsidP="00FE5498">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99B530" w14:textId="2D308A48" w:rsidR="00FE5498" w:rsidRPr="00C909F7" w:rsidRDefault="00FE5498" w:rsidP="00FE5498">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C8B007" w14:textId="37CC496B" w:rsidR="00FE5498" w:rsidRDefault="00FE5498" w:rsidP="00FE5498">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15F939" w14:textId="5631C627" w:rsidR="00FE5498" w:rsidRDefault="00FE5498" w:rsidP="00FE5498">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06E324" w14:textId="5C444CE2" w:rsidR="00FE5498" w:rsidRDefault="00FE5498" w:rsidP="00FE5498">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4490F9" w14:textId="7C2BD4ED" w:rsidR="00FE5498" w:rsidRDefault="00FE5498" w:rsidP="00FE5498">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7AA9CE" w14:textId="34BF4969" w:rsidR="00FE5498" w:rsidRDefault="00FE5498" w:rsidP="00FE5498">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D0F55C" w14:textId="4C2FAE13" w:rsidR="00FE5498" w:rsidRDefault="00FE5498" w:rsidP="00FE5498">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61CD19" w14:textId="195A07C7" w:rsidR="00FE5498" w:rsidRDefault="00FE5498" w:rsidP="00FE5498">
            <w:pPr>
              <w:pStyle w:val="aff0"/>
            </w:pPr>
            <w:r w:rsidRPr="00AF404F">
              <w:t>-</w:t>
            </w:r>
          </w:p>
        </w:tc>
      </w:tr>
      <w:tr w:rsidR="00FE5498" w:rsidRPr="00846986" w14:paraId="39190826" w14:textId="77777777" w:rsidTr="0033746C">
        <w:tc>
          <w:tcPr>
            <w:tcW w:w="6849" w:type="dxa"/>
            <w:tcBorders>
              <w:top w:val="single" w:sz="4" w:space="0" w:color="auto"/>
              <w:bottom w:val="single" w:sz="4" w:space="0" w:color="auto"/>
              <w:right w:val="single" w:sz="4" w:space="0" w:color="auto"/>
            </w:tcBorders>
            <w:tcMar>
              <w:left w:w="11" w:type="dxa"/>
              <w:right w:w="11" w:type="dxa"/>
            </w:tcMar>
            <w:vAlign w:val="center"/>
          </w:tcPr>
          <w:p w14:paraId="0CA86AE5" w14:textId="77777777" w:rsidR="00FE5498" w:rsidRPr="00035549" w:rsidRDefault="00FE5498" w:rsidP="00FE5498">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19876B" w14:textId="2DE923E0" w:rsidR="00FE5498" w:rsidRPr="00C909F7" w:rsidRDefault="00FE5498" w:rsidP="00FE5498">
            <w:pPr>
              <w:spacing w:line="240" w:lineRule="auto"/>
              <w:ind w:firstLine="0"/>
              <w:jc w:val="center"/>
              <w:rPr>
                <w:color w:val="000000"/>
                <w:sz w:val="20"/>
                <w:szCs w:val="20"/>
              </w:rPr>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6CDE80" w14:textId="2752A2AC" w:rsidR="00FE5498" w:rsidRPr="00DF7EFF" w:rsidRDefault="00FE5498" w:rsidP="00FE5498">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A0AB0B" w14:textId="6EB0C99F" w:rsidR="00FE5498" w:rsidRPr="00DF7EFF" w:rsidRDefault="00FE5498" w:rsidP="00FE5498">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CE96F7" w14:textId="513A22F2" w:rsidR="00FE5498" w:rsidRPr="00DF7EFF" w:rsidRDefault="00FE5498" w:rsidP="00FE5498">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8276FE" w14:textId="5610D8A8" w:rsidR="00FE5498" w:rsidRPr="00DF7EFF" w:rsidRDefault="00FE5498" w:rsidP="00FE5498">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1BD274" w14:textId="46E4AA93" w:rsidR="00FE5498" w:rsidRPr="00DF7EFF" w:rsidRDefault="00FE5498" w:rsidP="00FE5498">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65805D" w14:textId="728FD196" w:rsidR="00FE5498" w:rsidRPr="00DF7EFF" w:rsidRDefault="00FE5498" w:rsidP="00FE5498">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FA298F" w14:textId="45F53C50" w:rsidR="00FE5498" w:rsidRPr="00DF7EFF" w:rsidRDefault="00FE5498" w:rsidP="00FE5498">
            <w:pPr>
              <w:spacing w:line="240" w:lineRule="auto"/>
              <w:ind w:firstLine="0"/>
              <w:jc w:val="center"/>
              <w:rPr>
                <w:color w:val="000000"/>
                <w:sz w:val="20"/>
                <w:szCs w:val="20"/>
              </w:rPr>
            </w:pPr>
            <w:r w:rsidRPr="00AF404F">
              <w:t>-</w:t>
            </w:r>
          </w:p>
        </w:tc>
      </w:tr>
      <w:tr w:rsidR="00FE5498" w:rsidRPr="00846986" w14:paraId="456A23D7" w14:textId="77777777" w:rsidTr="0033746C">
        <w:tc>
          <w:tcPr>
            <w:tcW w:w="6849" w:type="dxa"/>
            <w:tcBorders>
              <w:top w:val="single" w:sz="4" w:space="0" w:color="auto"/>
              <w:bottom w:val="single" w:sz="4" w:space="0" w:color="auto"/>
              <w:right w:val="single" w:sz="4" w:space="0" w:color="auto"/>
            </w:tcBorders>
            <w:tcMar>
              <w:left w:w="11" w:type="dxa"/>
              <w:right w:w="11" w:type="dxa"/>
            </w:tcMar>
            <w:vAlign w:val="center"/>
          </w:tcPr>
          <w:p w14:paraId="105A724C" w14:textId="77777777" w:rsidR="00FE5498" w:rsidRPr="00035549" w:rsidRDefault="00FE5498" w:rsidP="00FE5498">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DF94F0" w14:textId="5F56062B" w:rsidR="00FE5498" w:rsidRPr="00C909F7" w:rsidRDefault="00FE5498" w:rsidP="00FE5498">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61B865" w14:textId="296E852C" w:rsidR="00FE5498" w:rsidRPr="00DF7EFF" w:rsidRDefault="00FE5498" w:rsidP="00FE5498">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EBC240" w14:textId="2DE60DBE" w:rsidR="00FE5498" w:rsidRPr="00DF7EFF" w:rsidRDefault="00FE5498" w:rsidP="00FE5498">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87D6A3" w14:textId="2FF4CAB1" w:rsidR="00FE5498" w:rsidRPr="00DF7EFF" w:rsidRDefault="00FE5498" w:rsidP="00FE5498">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41E655" w14:textId="63C4557A" w:rsidR="00FE5498" w:rsidRPr="00DF7EFF" w:rsidRDefault="00FE5498" w:rsidP="00FE5498">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2E30C8" w14:textId="4A302CB8" w:rsidR="00FE5498" w:rsidRPr="00DF7EFF" w:rsidRDefault="00FE5498" w:rsidP="00FE5498">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1243B2" w14:textId="1B77E6E8" w:rsidR="00FE5498" w:rsidRPr="00DF7EFF" w:rsidRDefault="00FE5498" w:rsidP="00FE5498">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BBD1BD" w14:textId="38D56033" w:rsidR="00FE5498" w:rsidRPr="00DF7EFF" w:rsidRDefault="00FE5498" w:rsidP="00FE5498">
            <w:pPr>
              <w:spacing w:line="240" w:lineRule="auto"/>
              <w:ind w:firstLine="0"/>
              <w:jc w:val="center"/>
              <w:rPr>
                <w:color w:val="000000"/>
                <w:sz w:val="20"/>
                <w:szCs w:val="20"/>
              </w:rPr>
            </w:pPr>
            <w:r w:rsidRPr="00AF404F">
              <w:t>-</w:t>
            </w:r>
          </w:p>
        </w:tc>
      </w:tr>
    </w:tbl>
    <w:p w14:paraId="13EDC354" w14:textId="3D2009FD" w:rsidR="0050465E" w:rsidRPr="005D3DA2" w:rsidRDefault="0050465E" w:rsidP="0050465E">
      <w:pPr>
        <w:keepNext/>
        <w:jc w:val="right"/>
      </w:pPr>
      <w:r w:rsidRPr="005D3DA2">
        <w:t>Таблица 4.</w:t>
      </w:r>
      <w:r w:rsidR="007B20C6">
        <w:t>35</w:t>
      </w:r>
    </w:p>
    <w:p w14:paraId="236B274A" w14:textId="50F97816" w:rsidR="0050465E" w:rsidRPr="003172C8" w:rsidRDefault="0050465E" w:rsidP="0050465E">
      <w:pPr>
        <w:keepNext/>
        <w:ind w:firstLine="0"/>
        <w:jc w:val="center"/>
      </w:pPr>
      <w:r w:rsidRPr="003172C8">
        <w:t xml:space="preserve">Баланс тепловой мощности котельной </w:t>
      </w:r>
      <w:r w:rsidR="007B20C6" w:rsidRPr="007B20C6">
        <w:t>п. Уемский, ул. Большесельская, д. № 85а</w:t>
      </w:r>
      <w:r w:rsidR="007B20C6">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1CDA71BD" w14:textId="77777777" w:rsidTr="002E0C6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60CEF715" w14:textId="77777777" w:rsidR="00804CC4" w:rsidRPr="006A0381" w:rsidRDefault="00804CC4" w:rsidP="00804CC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E9B91E" w14:textId="77777777" w:rsidR="00804CC4" w:rsidRPr="006A0381" w:rsidRDefault="00804CC4" w:rsidP="00804CC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6FA197" w14:textId="77777777" w:rsidR="00804CC4" w:rsidRPr="006A0381" w:rsidRDefault="00804CC4" w:rsidP="00804CC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971B10" w14:textId="77777777" w:rsidR="00804CC4" w:rsidRPr="006A0381" w:rsidRDefault="00804CC4" w:rsidP="00804CC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F5FC4A" w14:textId="77777777" w:rsidR="00804CC4" w:rsidRPr="006A0381" w:rsidRDefault="00804CC4" w:rsidP="00804CC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DCAE07" w14:textId="77777777" w:rsidR="00804CC4" w:rsidRPr="006A0381" w:rsidRDefault="00804CC4" w:rsidP="00804CC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0D01DC" w14:textId="77777777" w:rsidR="00804CC4" w:rsidRPr="006A0381" w:rsidRDefault="00804CC4" w:rsidP="00804CC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0D1B0E" w14:textId="2F4C8B61" w:rsidR="00804CC4" w:rsidRPr="006A0381" w:rsidRDefault="00804CC4" w:rsidP="00804CC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D3C285" w14:textId="5EB21358" w:rsidR="00804CC4" w:rsidRPr="006A0381" w:rsidRDefault="00804CC4" w:rsidP="00804CC4">
            <w:pPr>
              <w:pStyle w:val="aff0"/>
              <w:keepNext/>
              <w:rPr>
                <w:b/>
              </w:rPr>
            </w:pPr>
            <w:r w:rsidRPr="00F82CF8">
              <w:rPr>
                <w:b/>
              </w:rPr>
              <w:t>203</w:t>
            </w:r>
            <w:r>
              <w:rPr>
                <w:b/>
              </w:rPr>
              <w:t>0</w:t>
            </w:r>
            <w:r w:rsidRPr="00F82CF8">
              <w:rPr>
                <w:b/>
              </w:rPr>
              <w:t>-20</w:t>
            </w:r>
            <w:r>
              <w:rPr>
                <w:b/>
              </w:rPr>
              <w:t>34</w:t>
            </w:r>
          </w:p>
        </w:tc>
      </w:tr>
      <w:tr w:rsidR="00EA4C17" w:rsidRPr="00846986" w14:paraId="5CAC3483"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034A183C" w14:textId="77777777" w:rsidR="00EA4C17" w:rsidRPr="00035549" w:rsidRDefault="00EA4C17" w:rsidP="00EA4C17">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906E98" w14:textId="4CD0BF15" w:rsidR="00EA4C17" w:rsidRPr="00C909F7" w:rsidRDefault="00EA4C17" w:rsidP="00EA4C17">
            <w:pPr>
              <w:pStyle w:val="aff0"/>
              <w:rPr>
                <w:szCs w:val="20"/>
              </w:rPr>
            </w:pPr>
            <w:r>
              <w:rPr>
                <w:color w:val="000000"/>
                <w:szCs w:val="20"/>
              </w:rPr>
              <w:t>4,816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EF8AEC" w14:textId="06BF95A4" w:rsidR="00EA4C17" w:rsidRDefault="00EA4C17" w:rsidP="00EA4C17">
            <w:pPr>
              <w:pStyle w:val="aff0"/>
            </w:pPr>
            <w:r>
              <w:rPr>
                <w:color w:val="000000"/>
                <w:szCs w:val="20"/>
              </w:rPr>
              <w:t>4,816</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B15814" w14:textId="10B2C3C9" w:rsidR="00EA4C17" w:rsidRDefault="00EA4C17" w:rsidP="00EA4C17">
            <w:pPr>
              <w:pStyle w:val="aff0"/>
            </w:pPr>
            <w:r>
              <w:rPr>
                <w:color w:val="000000"/>
                <w:szCs w:val="20"/>
              </w:rPr>
              <w:t>4,816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8CB0AA" w14:textId="5978C363" w:rsidR="00EA4C17" w:rsidRDefault="00EA4C17" w:rsidP="00EA4C17">
            <w:pPr>
              <w:pStyle w:val="aff0"/>
            </w:pPr>
            <w:r>
              <w:rPr>
                <w:color w:val="000000"/>
                <w:szCs w:val="20"/>
              </w:rPr>
              <w:t>4,816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62227B" w14:textId="21741159" w:rsidR="00EA4C17" w:rsidRDefault="00EA4C17" w:rsidP="00EA4C17">
            <w:pPr>
              <w:pStyle w:val="aff0"/>
            </w:pPr>
            <w:r>
              <w:rPr>
                <w:color w:val="000000"/>
                <w:szCs w:val="20"/>
              </w:rPr>
              <w:t>4,816</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D18F6B" w14:textId="7D6BDDD2" w:rsidR="00EA4C17" w:rsidRDefault="00EA4C17" w:rsidP="00EA4C17">
            <w:pPr>
              <w:pStyle w:val="aff0"/>
            </w:pPr>
            <w:r>
              <w:rPr>
                <w:color w:val="000000"/>
                <w:szCs w:val="20"/>
              </w:rPr>
              <w:t>4,816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77C155" w14:textId="1DFE70C1" w:rsidR="00EA4C17" w:rsidRDefault="00EA4C17" w:rsidP="00EA4C17">
            <w:pPr>
              <w:pStyle w:val="aff0"/>
            </w:pPr>
            <w:r>
              <w:rPr>
                <w:color w:val="000000"/>
                <w:szCs w:val="20"/>
              </w:rPr>
              <w:t>4,816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409BF8" w14:textId="150801E2" w:rsidR="00EA4C17" w:rsidRDefault="00EA4C17" w:rsidP="00EA4C17">
            <w:pPr>
              <w:pStyle w:val="aff0"/>
            </w:pPr>
            <w:r>
              <w:rPr>
                <w:color w:val="000000"/>
                <w:szCs w:val="20"/>
              </w:rPr>
              <w:t>4,816</w:t>
            </w:r>
          </w:p>
        </w:tc>
      </w:tr>
      <w:tr w:rsidR="00EA4C17" w:rsidRPr="00846986" w14:paraId="453F3DC6"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55676100" w14:textId="77777777" w:rsidR="00EA4C17" w:rsidRPr="00035549" w:rsidRDefault="00EA4C17" w:rsidP="00EA4C17">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012DEA" w14:textId="3BCE7CFE" w:rsidR="00EA4C17" w:rsidRPr="00C909F7" w:rsidRDefault="00EA4C17" w:rsidP="00EA4C17">
            <w:pPr>
              <w:pStyle w:val="aff0"/>
              <w:rPr>
                <w:szCs w:val="20"/>
              </w:rPr>
            </w:pPr>
            <w:r>
              <w:rPr>
                <w:color w:val="000000"/>
                <w:szCs w:val="20"/>
              </w:rPr>
              <w:t>0,772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4B5FF3" w14:textId="67A7DD3B" w:rsidR="00EA4C17" w:rsidRDefault="00EA4C17" w:rsidP="00EA4C17">
            <w:pPr>
              <w:pStyle w:val="aff0"/>
            </w:pPr>
            <w:r>
              <w:rPr>
                <w:color w:val="000000"/>
                <w:szCs w:val="20"/>
              </w:rPr>
              <w:t>0,772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AC9D28" w14:textId="679C8546" w:rsidR="00EA4C17" w:rsidRDefault="00EA4C17" w:rsidP="00EA4C17">
            <w:pPr>
              <w:pStyle w:val="aff0"/>
            </w:pPr>
            <w:r>
              <w:rPr>
                <w:color w:val="000000"/>
                <w:szCs w:val="20"/>
              </w:rPr>
              <w:t>0,772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15E3FD" w14:textId="7777A1EC" w:rsidR="00EA4C17" w:rsidRDefault="00EA4C17" w:rsidP="00EA4C17">
            <w:pPr>
              <w:pStyle w:val="aff0"/>
            </w:pPr>
            <w:r>
              <w:rPr>
                <w:color w:val="000000"/>
                <w:szCs w:val="20"/>
              </w:rPr>
              <w:t>0,772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D866A8" w14:textId="7457D85C" w:rsidR="00EA4C17" w:rsidRDefault="00EA4C17" w:rsidP="00EA4C17">
            <w:pPr>
              <w:pStyle w:val="aff0"/>
            </w:pPr>
            <w:r>
              <w:rPr>
                <w:color w:val="000000"/>
                <w:szCs w:val="20"/>
              </w:rPr>
              <w:t>0,772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E71DB6" w14:textId="14440143" w:rsidR="00EA4C17" w:rsidRDefault="00EA4C17" w:rsidP="00EA4C17">
            <w:pPr>
              <w:pStyle w:val="aff0"/>
            </w:pPr>
            <w:r>
              <w:rPr>
                <w:color w:val="000000"/>
                <w:szCs w:val="20"/>
              </w:rPr>
              <w:t>0,772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6BB17F" w14:textId="1BE4EA72" w:rsidR="00EA4C17" w:rsidRDefault="00EA4C17" w:rsidP="00EA4C17">
            <w:pPr>
              <w:pStyle w:val="aff0"/>
            </w:pPr>
            <w:r>
              <w:rPr>
                <w:color w:val="000000"/>
                <w:szCs w:val="20"/>
              </w:rPr>
              <w:t>0,772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8541EE" w14:textId="1117C43E" w:rsidR="00EA4C17" w:rsidRDefault="00EA4C17" w:rsidP="00EA4C17">
            <w:pPr>
              <w:pStyle w:val="aff0"/>
            </w:pPr>
            <w:r>
              <w:rPr>
                <w:color w:val="000000"/>
                <w:szCs w:val="20"/>
              </w:rPr>
              <w:t>0,772</w:t>
            </w:r>
          </w:p>
        </w:tc>
      </w:tr>
      <w:tr w:rsidR="00EA4C17" w:rsidRPr="00846986" w14:paraId="0367933C"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2631A781" w14:textId="77777777" w:rsidR="00EA4C17" w:rsidRPr="00035549" w:rsidRDefault="00EA4C17" w:rsidP="00EA4C17">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F3B9C8" w14:textId="7631059E" w:rsidR="00EA4C17" w:rsidRPr="00C909F7" w:rsidRDefault="00EA4C17" w:rsidP="00EA4C17">
            <w:pPr>
              <w:pStyle w:val="aff0"/>
              <w:rPr>
                <w:szCs w:val="20"/>
              </w:rPr>
            </w:pPr>
            <w:r>
              <w:rPr>
                <w:color w:val="000000"/>
                <w:szCs w:val="20"/>
              </w:rPr>
              <w:t>0,247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2B1727" w14:textId="622DB352" w:rsidR="00EA4C17" w:rsidRDefault="00EA4C17" w:rsidP="00EA4C17">
            <w:pPr>
              <w:pStyle w:val="aff0"/>
            </w:pPr>
            <w:r>
              <w:rPr>
                <w:color w:val="000000"/>
                <w:szCs w:val="20"/>
              </w:rPr>
              <w:t>0,247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2429C7" w14:textId="0EA218F2" w:rsidR="00EA4C17" w:rsidRDefault="00EA4C17" w:rsidP="00EA4C17">
            <w:pPr>
              <w:pStyle w:val="aff0"/>
            </w:pPr>
            <w:r>
              <w:rPr>
                <w:color w:val="000000"/>
                <w:szCs w:val="20"/>
              </w:rPr>
              <w:t>0,247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63A5CF" w14:textId="68C80A95" w:rsidR="00EA4C17" w:rsidRDefault="00EA4C17" w:rsidP="00EA4C17">
            <w:pPr>
              <w:pStyle w:val="aff0"/>
            </w:pPr>
            <w:r>
              <w:rPr>
                <w:color w:val="000000"/>
                <w:szCs w:val="20"/>
              </w:rPr>
              <w:t>0,247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DCF368" w14:textId="4885701D" w:rsidR="00EA4C17" w:rsidRDefault="00EA4C17" w:rsidP="00EA4C17">
            <w:pPr>
              <w:pStyle w:val="aff0"/>
            </w:pPr>
            <w:r>
              <w:rPr>
                <w:color w:val="000000"/>
                <w:szCs w:val="20"/>
              </w:rPr>
              <w:t>0,247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72A456" w14:textId="3275D4E1" w:rsidR="00EA4C17" w:rsidRDefault="00EA4C17" w:rsidP="00EA4C17">
            <w:pPr>
              <w:pStyle w:val="aff0"/>
            </w:pPr>
            <w:r>
              <w:rPr>
                <w:color w:val="000000"/>
                <w:szCs w:val="20"/>
              </w:rPr>
              <w:t>0,247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1762FD" w14:textId="5E95D9D8" w:rsidR="00EA4C17" w:rsidRDefault="00EA4C17" w:rsidP="00EA4C17">
            <w:pPr>
              <w:pStyle w:val="aff0"/>
            </w:pPr>
            <w:r>
              <w:rPr>
                <w:color w:val="000000"/>
                <w:szCs w:val="20"/>
              </w:rPr>
              <w:t>0,247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3D6565" w14:textId="67660F54" w:rsidR="00EA4C17" w:rsidRDefault="00EA4C17" w:rsidP="00EA4C17">
            <w:pPr>
              <w:pStyle w:val="aff0"/>
            </w:pPr>
            <w:r>
              <w:rPr>
                <w:color w:val="000000"/>
                <w:szCs w:val="20"/>
              </w:rPr>
              <w:t>0,247</w:t>
            </w:r>
          </w:p>
        </w:tc>
      </w:tr>
      <w:tr w:rsidR="00EA4C17" w:rsidRPr="00846986" w14:paraId="04DC1A8D"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37881979" w14:textId="77777777" w:rsidR="00EA4C17" w:rsidRPr="00035549" w:rsidRDefault="00EA4C17" w:rsidP="00EA4C17">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460507" w14:textId="206CB60A" w:rsidR="00EA4C17" w:rsidRPr="00C909F7" w:rsidRDefault="00EA4C17" w:rsidP="00EA4C17">
            <w:pPr>
              <w:pStyle w:val="aff0"/>
              <w:rPr>
                <w:szCs w:val="20"/>
              </w:rPr>
            </w:pPr>
            <w:r>
              <w:rPr>
                <w:color w:val="000000"/>
                <w:szCs w:val="20"/>
              </w:rPr>
              <w:t>0,862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3BE816" w14:textId="0E47B6C0" w:rsidR="00EA4C17" w:rsidRDefault="00EA4C17" w:rsidP="00EA4C17">
            <w:pPr>
              <w:pStyle w:val="aff0"/>
            </w:pPr>
            <w:r>
              <w:rPr>
                <w:color w:val="000000"/>
                <w:szCs w:val="20"/>
              </w:rPr>
              <w:t>0,862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436849" w14:textId="52D9D1FF" w:rsidR="00EA4C17" w:rsidRDefault="00EA4C17" w:rsidP="00EA4C17">
            <w:pPr>
              <w:pStyle w:val="aff0"/>
            </w:pPr>
            <w:r>
              <w:rPr>
                <w:color w:val="000000"/>
                <w:szCs w:val="20"/>
              </w:rPr>
              <w:t>0,862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049F9F" w14:textId="1E2C9FD3" w:rsidR="00EA4C17" w:rsidRDefault="00EA4C17" w:rsidP="00EA4C17">
            <w:pPr>
              <w:pStyle w:val="aff0"/>
            </w:pPr>
            <w:r>
              <w:rPr>
                <w:color w:val="000000"/>
                <w:szCs w:val="20"/>
              </w:rPr>
              <w:t>0,862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6C6E33" w14:textId="034C6244" w:rsidR="00EA4C17" w:rsidRDefault="00EA4C17" w:rsidP="00EA4C17">
            <w:pPr>
              <w:pStyle w:val="aff0"/>
            </w:pPr>
            <w:r>
              <w:rPr>
                <w:color w:val="000000"/>
                <w:szCs w:val="20"/>
              </w:rPr>
              <w:t>0,862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CC99C1" w14:textId="2B844CFC" w:rsidR="00EA4C17" w:rsidRDefault="00EA4C17" w:rsidP="00EA4C17">
            <w:pPr>
              <w:pStyle w:val="aff0"/>
            </w:pPr>
            <w:r>
              <w:rPr>
                <w:color w:val="000000"/>
                <w:szCs w:val="20"/>
              </w:rPr>
              <w:t>0,862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336B6F" w14:textId="7D649959" w:rsidR="00EA4C17" w:rsidRDefault="00EA4C17" w:rsidP="00EA4C17">
            <w:pPr>
              <w:pStyle w:val="aff0"/>
            </w:pPr>
            <w:r>
              <w:rPr>
                <w:color w:val="000000"/>
                <w:szCs w:val="20"/>
              </w:rPr>
              <w:t>0,862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AD77DC" w14:textId="74FE96C7" w:rsidR="00EA4C17" w:rsidRDefault="00EA4C17" w:rsidP="00EA4C17">
            <w:pPr>
              <w:pStyle w:val="aff0"/>
            </w:pPr>
            <w:r>
              <w:rPr>
                <w:color w:val="000000"/>
                <w:szCs w:val="20"/>
              </w:rPr>
              <w:t>0,862</w:t>
            </w:r>
          </w:p>
        </w:tc>
      </w:tr>
      <w:tr w:rsidR="00EA4C17" w:rsidRPr="00846986" w14:paraId="60B198F2"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0AF34EB8" w14:textId="77777777" w:rsidR="00EA4C17" w:rsidRPr="00035549" w:rsidRDefault="00EA4C17" w:rsidP="00EA4C17">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1FA4DD" w14:textId="10E85E48" w:rsidR="00EA4C17" w:rsidRPr="00C909F7" w:rsidRDefault="00EA4C17" w:rsidP="00EA4C17">
            <w:pPr>
              <w:pStyle w:val="aff0"/>
              <w:rPr>
                <w:szCs w:val="20"/>
              </w:rPr>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0478B7" w14:textId="139194B1" w:rsidR="00EA4C17" w:rsidRDefault="00EA4C17" w:rsidP="00EA4C17">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97FACB" w14:textId="5F6BDFD0" w:rsidR="00EA4C17" w:rsidRDefault="00EA4C17" w:rsidP="00EA4C17">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7D1052" w14:textId="51BAC50C" w:rsidR="00EA4C17" w:rsidRDefault="00EA4C17" w:rsidP="00EA4C17">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E7D3B5" w14:textId="70506ABD" w:rsidR="00EA4C17" w:rsidRDefault="00EA4C17" w:rsidP="00EA4C17">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B1B041" w14:textId="076443B2" w:rsidR="00EA4C17" w:rsidRDefault="00EA4C17" w:rsidP="00EA4C17">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C37DDD" w14:textId="3E4AA2CA" w:rsidR="00EA4C17" w:rsidRDefault="00EA4C17" w:rsidP="00EA4C17">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C04F5F" w14:textId="0D1A854E" w:rsidR="00EA4C17" w:rsidRDefault="00EA4C17" w:rsidP="00EA4C17">
            <w:pPr>
              <w:pStyle w:val="aff0"/>
            </w:pPr>
            <w:r>
              <w:rPr>
                <w:color w:val="000000"/>
                <w:szCs w:val="20"/>
              </w:rPr>
              <w:t>0</w:t>
            </w:r>
          </w:p>
        </w:tc>
      </w:tr>
      <w:tr w:rsidR="00EA4C17" w:rsidRPr="00846986" w14:paraId="07F2F7B1"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84566EA" w14:textId="77777777" w:rsidR="00EA4C17" w:rsidRPr="00035549" w:rsidRDefault="00EA4C17" w:rsidP="00EA4C17">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89E12C" w14:textId="64FF306D" w:rsidR="00EA4C17" w:rsidRPr="00C909F7" w:rsidRDefault="00EA4C17" w:rsidP="00EA4C17">
            <w:pPr>
              <w:pStyle w:val="aff0"/>
              <w:rPr>
                <w:szCs w:val="20"/>
              </w:rPr>
            </w:pPr>
            <w:r>
              <w:rPr>
                <w:color w:val="000000"/>
                <w:szCs w:val="20"/>
              </w:rPr>
              <w:t>4,044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90175E" w14:textId="11236DEE" w:rsidR="00EA4C17" w:rsidRDefault="00EA4C17" w:rsidP="00EA4C17">
            <w:pPr>
              <w:pStyle w:val="aff0"/>
            </w:pPr>
            <w:r>
              <w:rPr>
                <w:color w:val="000000"/>
                <w:szCs w:val="20"/>
              </w:rPr>
              <w:t>4,044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DD6ECE" w14:textId="7799B622" w:rsidR="00EA4C17" w:rsidRDefault="00EA4C17" w:rsidP="00EA4C17">
            <w:pPr>
              <w:pStyle w:val="aff0"/>
            </w:pPr>
            <w:r>
              <w:rPr>
                <w:color w:val="000000"/>
                <w:szCs w:val="20"/>
              </w:rPr>
              <w:t>4,044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F09FD6" w14:textId="27E97CA3" w:rsidR="00EA4C17" w:rsidRDefault="00EA4C17" w:rsidP="00EA4C17">
            <w:pPr>
              <w:pStyle w:val="aff0"/>
            </w:pPr>
            <w:r>
              <w:rPr>
                <w:color w:val="000000"/>
                <w:szCs w:val="20"/>
              </w:rPr>
              <w:t>4,044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30CE20" w14:textId="3BF3545D" w:rsidR="00EA4C17" w:rsidRDefault="00EA4C17" w:rsidP="00EA4C17">
            <w:pPr>
              <w:pStyle w:val="aff0"/>
            </w:pPr>
            <w:r>
              <w:rPr>
                <w:color w:val="000000"/>
                <w:szCs w:val="20"/>
              </w:rPr>
              <w:t>4,044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60855B" w14:textId="2348154D" w:rsidR="00EA4C17" w:rsidRDefault="00EA4C17" w:rsidP="00EA4C17">
            <w:pPr>
              <w:pStyle w:val="aff0"/>
            </w:pPr>
            <w:r>
              <w:rPr>
                <w:color w:val="000000"/>
                <w:szCs w:val="20"/>
              </w:rPr>
              <w:t>4,044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E8C4D5" w14:textId="4141E93B" w:rsidR="00EA4C17" w:rsidRDefault="00EA4C17" w:rsidP="00EA4C17">
            <w:pPr>
              <w:pStyle w:val="aff0"/>
            </w:pPr>
            <w:r>
              <w:rPr>
                <w:color w:val="000000"/>
                <w:szCs w:val="20"/>
              </w:rPr>
              <w:t>4,044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D3F1E0" w14:textId="2A6A04FD" w:rsidR="00EA4C17" w:rsidRDefault="00EA4C17" w:rsidP="00EA4C17">
            <w:pPr>
              <w:pStyle w:val="aff0"/>
            </w:pPr>
            <w:r>
              <w:rPr>
                <w:color w:val="000000"/>
                <w:szCs w:val="20"/>
              </w:rPr>
              <w:t>4,044</w:t>
            </w:r>
          </w:p>
        </w:tc>
      </w:tr>
      <w:tr w:rsidR="00EA4C17" w:rsidRPr="00846986" w14:paraId="66C8B6B8"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0F150890" w14:textId="77777777" w:rsidR="00EA4C17" w:rsidRPr="00035549" w:rsidRDefault="00EA4C17" w:rsidP="00EA4C17">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F625D3" w14:textId="50BFCC58" w:rsidR="00EA4C17" w:rsidRPr="00C909F7" w:rsidRDefault="00EA4C17" w:rsidP="00EA4C17">
            <w:pPr>
              <w:pStyle w:val="aff0"/>
              <w:rPr>
                <w:szCs w:val="20"/>
              </w:rPr>
            </w:pPr>
            <w:r>
              <w:rPr>
                <w:color w:val="000000"/>
                <w:szCs w:val="20"/>
              </w:rPr>
              <w:t>3,488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15DB41" w14:textId="1A0AD927" w:rsidR="00EA4C17" w:rsidRPr="00BE5C58" w:rsidRDefault="00EA4C17" w:rsidP="00EA4C17">
            <w:pPr>
              <w:pStyle w:val="aff0"/>
            </w:pPr>
            <w:r>
              <w:rPr>
                <w:color w:val="000000"/>
                <w:szCs w:val="20"/>
              </w:rPr>
              <w:t>3,488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893104" w14:textId="4B644D94" w:rsidR="00EA4C17" w:rsidRPr="00BE5C58" w:rsidRDefault="00EA4C17" w:rsidP="00EA4C17">
            <w:pPr>
              <w:pStyle w:val="aff0"/>
            </w:pPr>
            <w:r>
              <w:rPr>
                <w:color w:val="000000"/>
                <w:szCs w:val="20"/>
              </w:rPr>
              <w:t>3,488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2A4F94" w14:textId="3A7AF7D6" w:rsidR="00EA4C17" w:rsidRPr="00BE5C58" w:rsidRDefault="00EA4C17" w:rsidP="00EA4C17">
            <w:pPr>
              <w:pStyle w:val="aff0"/>
            </w:pPr>
            <w:r>
              <w:rPr>
                <w:color w:val="000000"/>
                <w:szCs w:val="20"/>
              </w:rPr>
              <w:t>3,488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3BB49C" w14:textId="50EC231D" w:rsidR="00EA4C17" w:rsidRPr="00BE5C58" w:rsidRDefault="00EA4C17" w:rsidP="00EA4C17">
            <w:pPr>
              <w:pStyle w:val="aff0"/>
            </w:pPr>
            <w:r>
              <w:rPr>
                <w:color w:val="000000"/>
                <w:szCs w:val="20"/>
              </w:rPr>
              <w:t>3,488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8CA853" w14:textId="241EDBEA" w:rsidR="00EA4C17" w:rsidRPr="00BE5C58" w:rsidRDefault="00EA4C17" w:rsidP="00EA4C17">
            <w:pPr>
              <w:pStyle w:val="aff0"/>
            </w:pPr>
            <w:r>
              <w:rPr>
                <w:color w:val="000000"/>
                <w:szCs w:val="20"/>
              </w:rPr>
              <w:t>3,488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226852" w14:textId="68485E7C" w:rsidR="00EA4C17" w:rsidRPr="00BE5C58" w:rsidRDefault="00EA4C17" w:rsidP="00EA4C17">
            <w:pPr>
              <w:pStyle w:val="aff0"/>
            </w:pPr>
            <w:r>
              <w:rPr>
                <w:color w:val="000000"/>
                <w:szCs w:val="20"/>
              </w:rPr>
              <w:t>3,488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08E867" w14:textId="0E962DC9" w:rsidR="00EA4C17" w:rsidRPr="00BE5C58" w:rsidRDefault="00EA4C17" w:rsidP="00EA4C17">
            <w:pPr>
              <w:pStyle w:val="aff0"/>
            </w:pPr>
            <w:r>
              <w:rPr>
                <w:color w:val="000000"/>
                <w:szCs w:val="20"/>
              </w:rPr>
              <w:t>3,488</w:t>
            </w:r>
          </w:p>
        </w:tc>
      </w:tr>
      <w:tr w:rsidR="00EA4C17" w:rsidRPr="00846986" w14:paraId="081E2875"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3D16A210" w14:textId="77777777" w:rsidR="00EA4C17" w:rsidRPr="00035549" w:rsidRDefault="00EA4C17" w:rsidP="00EA4C17">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tcPr>
          <w:p w14:paraId="285404E6" w14:textId="4BAFDCA6" w:rsidR="00EA4C17" w:rsidRPr="00C909F7" w:rsidRDefault="00EA4C17" w:rsidP="00EA4C17">
            <w:pPr>
              <w:pStyle w:val="aff0"/>
              <w:rPr>
                <w:szCs w:val="20"/>
              </w:rPr>
            </w:pPr>
            <w:r w:rsidRPr="00910C92">
              <w:t>1,279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3A4CB12A" w14:textId="7B24459B" w:rsidR="00EA4C17" w:rsidRPr="00BE5C58" w:rsidRDefault="00EA4C17" w:rsidP="00EA4C17">
            <w:pPr>
              <w:pStyle w:val="aff0"/>
            </w:pPr>
            <w:r w:rsidRPr="00910C92">
              <w:t>1,279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tcPr>
          <w:p w14:paraId="2B356848" w14:textId="485F3D33" w:rsidR="00EA4C17" w:rsidRPr="00BE5C58" w:rsidRDefault="00EA4C17" w:rsidP="00EA4C17">
            <w:pPr>
              <w:pStyle w:val="aff0"/>
            </w:pPr>
            <w:r w:rsidRPr="00910C92">
              <w:t>1,279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3AEE6BB2" w14:textId="232D2605" w:rsidR="00EA4C17" w:rsidRPr="00BE5C58" w:rsidRDefault="00EA4C17" w:rsidP="00EA4C17">
            <w:pPr>
              <w:pStyle w:val="aff0"/>
            </w:pPr>
            <w:r w:rsidRPr="00910C92">
              <w:t>1,279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67A667D3" w14:textId="3D95F483" w:rsidR="00EA4C17" w:rsidRPr="00BE5C58" w:rsidRDefault="00EA4C17" w:rsidP="00EA4C17">
            <w:pPr>
              <w:pStyle w:val="aff0"/>
            </w:pPr>
            <w:r w:rsidRPr="00910C92">
              <w:t>1,279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tcPr>
          <w:p w14:paraId="75E9F386" w14:textId="616ECEC4" w:rsidR="00EA4C17" w:rsidRPr="00BE5C58" w:rsidRDefault="00EA4C17" w:rsidP="00EA4C17">
            <w:pPr>
              <w:pStyle w:val="aff0"/>
            </w:pPr>
            <w:r w:rsidRPr="00910C92">
              <w:t>1,279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2B304EC5" w14:textId="3E0AC981" w:rsidR="00EA4C17" w:rsidRPr="00BE5C58" w:rsidRDefault="00EA4C17" w:rsidP="00EA4C17">
            <w:pPr>
              <w:pStyle w:val="aff0"/>
            </w:pPr>
            <w:r w:rsidRPr="00910C92">
              <w:t>1,279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774AB567" w14:textId="60ABD082" w:rsidR="00EA4C17" w:rsidRPr="00BE5C58" w:rsidRDefault="00EA4C17" w:rsidP="00EA4C17">
            <w:pPr>
              <w:pStyle w:val="aff0"/>
            </w:pPr>
            <w:r w:rsidRPr="00910C92">
              <w:t>1,279</w:t>
            </w:r>
          </w:p>
        </w:tc>
      </w:tr>
      <w:tr w:rsidR="00EA4C17" w:rsidRPr="00846986" w14:paraId="72839C7C"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0802C3AF" w14:textId="77777777" w:rsidR="00EA4C17" w:rsidRPr="00035549" w:rsidRDefault="00EA4C17" w:rsidP="00EA4C17">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19C65F" w14:textId="06ABAF78" w:rsidR="00EA4C17" w:rsidRPr="00C909F7" w:rsidRDefault="00EA4C17" w:rsidP="00EA4C17">
            <w:pPr>
              <w:pStyle w:val="aff0"/>
              <w:rPr>
                <w:szCs w:val="20"/>
              </w:rPr>
            </w:pPr>
            <w:r>
              <w:rPr>
                <w:color w:val="000000"/>
                <w:szCs w:val="20"/>
              </w:rPr>
              <w:t>0,772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DC1463" w14:textId="7C2FE58E" w:rsidR="00EA4C17" w:rsidRDefault="00EA4C17" w:rsidP="00EA4C17">
            <w:pPr>
              <w:pStyle w:val="aff0"/>
            </w:pPr>
            <w:r>
              <w:rPr>
                <w:color w:val="000000"/>
                <w:szCs w:val="20"/>
              </w:rPr>
              <w:t>0,772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06E6C4" w14:textId="1BC8CB52" w:rsidR="00EA4C17" w:rsidRDefault="00EA4C17" w:rsidP="00EA4C17">
            <w:pPr>
              <w:pStyle w:val="aff0"/>
            </w:pPr>
            <w:r>
              <w:rPr>
                <w:color w:val="000000"/>
                <w:szCs w:val="20"/>
              </w:rPr>
              <w:t>0,772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CFCE03" w14:textId="3A32895B" w:rsidR="00EA4C17" w:rsidRDefault="00EA4C17" w:rsidP="00EA4C17">
            <w:pPr>
              <w:pStyle w:val="aff0"/>
            </w:pPr>
            <w:r>
              <w:rPr>
                <w:color w:val="000000"/>
                <w:szCs w:val="20"/>
              </w:rPr>
              <w:t>0,772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1F16A5" w14:textId="4D50E9E5" w:rsidR="00EA4C17" w:rsidRDefault="00EA4C17" w:rsidP="00EA4C17">
            <w:pPr>
              <w:pStyle w:val="aff0"/>
            </w:pPr>
            <w:r>
              <w:rPr>
                <w:color w:val="000000"/>
                <w:szCs w:val="20"/>
              </w:rPr>
              <w:t>0,772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B46B58" w14:textId="79911590" w:rsidR="00EA4C17" w:rsidRDefault="00EA4C17" w:rsidP="00EA4C17">
            <w:pPr>
              <w:pStyle w:val="aff0"/>
            </w:pPr>
            <w:r>
              <w:rPr>
                <w:color w:val="000000"/>
                <w:szCs w:val="20"/>
              </w:rPr>
              <w:t>0,772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86D9AC" w14:textId="1EF0DE7B" w:rsidR="00EA4C17" w:rsidRDefault="00EA4C17" w:rsidP="00EA4C17">
            <w:pPr>
              <w:pStyle w:val="aff0"/>
            </w:pPr>
            <w:r>
              <w:rPr>
                <w:color w:val="000000"/>
                <w:szCs w:val="20"/>
              </w:rPr>
              <w:t>0,772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5978FF" w14:textId="61B2ECDA" w:rsidR="00EA4C17" w:rsidRDefault="00EA4C17" w:rsidP="00EA4C17">
            <w:pPr>
              <w:pStyle w:val="aff0"/>
            </w:pPr>
            <w:r>
              <w:rPr>
                <w:color w:val="000000"/>
                <w:szCs w:val="20"/>
              </w:rPr>
              <w:t>0,772</w:t>
            </w:r>
          </w:p>
        </w:tc>
      </w:tr>
      <w:tr w:rsidR="00EA4C17" w:rsidRPr="00846986" w14:paraId="0507A066"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3E1736AF" w14:textId="77777777" w:rsidR="00EA4C17" w:rsidRPr="00035549" w:rsidRDefault="00EA4C17" w:rsidP="00EA4C17">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99B84F" w14:textId="13F47E45" w:rsidR="00EA4C17" w:rsidRPr="00C909F7" w:rsidRDefault="00EA4C17" w:rsidP="00EA4C17">
            <w:pPr>
              <w:spacing w:line="240" w:lineRule="auto"/>
              <w:ind w:firstLine="0"/>
              <w:jc w:val="center"/>
              <w:rPr>
                <w:color w:val="000000"/>
                <w:sz w:val="20"/>
                <w:szCs w:val="20"/>
              </w:rPr>
            </w:pPr>
            <w:r>
              <w:rPr>
                <w:color w:val="000000"/>
                <w:sz w:val="20"/>
                <w:szCs w:val="20"/>
              </w:rPr>
              <w:t>1,019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407547" w14:textId="473BFEE4" w:rsidR="00EA4C17" w:rsidRPr="00DF7EFF" w:rsidRDefault="00EA4C17" w:rsidP="00EA4C17">
            <w:pPr>
              <w:spacing w:line="240" w:lineRule="auto"/>
              <w:ind w:firstLine="0"/>
              <w:jc w:val="center"/>
              <w:rPr>
                <w:color w:val="000000"/>
                <w:sz w:val="20"/>
                <w:szCs w:val="20"/>
              </w:rPr>
            </w:pPr>
            <w:r>
              <w:rPr>
                <w:color w:val="000000"/>
                <w:sz w:val="20"/>
                <w:szCs w:val="20"/>
              </w:rPr>
              <w:t>1,019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E0290C" w14:textId="2DE5DB5E" w:rsidR="00EA4C17" w:rsidRPr="00DF7EFF" w:rsidRDefault="00EA4C17" w:rsidP="00EA4C17">
            <w:pPr>
              <w:spacing w:line="240" w:lineRule="auto"/>
              <w:ind w:firstLine="0"/>
              <w:jc w:val="center"/>
              <w:rPr>
                <w:color w:val="000000"/>
                <w:sz w:val="20"/>
                <w:szCs w:val="20"/>
              </w:rPr>
            </w:pPr>
            <w:r>
              <w:rPr>
                <w:color w:val="000000"/>
                <w:sz w:val="20"/>
                <w:szCs w:val="20"/>
              </w:rPr>
              <w:t>1,019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935566" w14:textId="1BCF11CC" w:rsidR="00EA4C17" w:rsidRPr="00DF7EFF" w:rsidRDefault="00EA4C17" w:rsidP="00EA4C17">
            <w:pPr>
              <w:spacing w:line="240" w:lineRule="auto"/>
              <w:ind w:firstLine="0"/>
              <w:jc w:val="center"/>
              <w:rPr>
                <w:color w:val="000000"/>
                <w:sz w:val="20"/>
                <w:szCs w:val="20"/>
              </w:rPr>
            </w:pPr>
            <w:r>
              <w:rPr>
                <w:color w:val="000000"/>
                <w:sz w:val="20"/>
                <w:szCs w:val="20"/>
              </w:rPr>
              <w:t>1,019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40120E" w14:textId="414CE987" w:rsidR="00EA4C17" w:rsidRPr="00DF7EFF" w:rsidRDefault="00EA4C17" w:rsidP="00EA4C17">
            <w:pPr>
              <w:spacing w:line="240" w:lineRule="auto"/>
              <w:ind w:firstLine="0"/>
              <w:jc w:val="center"/>
              <w:rPr>
                <w:color w:val="000000"/>
                <w:sz w:val="20"/>
                <w:szCs w:val="20"/>
              </w:rPr>
            </w:pPr>
            <w:r>
              <w:rPr>
                <w:color w:val="000000"/>
                <w:sz w:val="20"/>
                <w:szCs w:val="20"/>
              </w:rPr>
              <w:t>1,019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01816C" w14:textId="54A54898" w:rsidR="00EA4C17" w:rsidRPr="00DF7EFF" w:rsidRDefault="00EA4C17" w:rsidP="00EA4C17">
            <w:pPr>
              <w:spacing w:line="240" w:lineRule="auto"/>
              <w:ind w:firstLine="0"/>
              <w:jc w:val="center"/>
              <w:rPr>
                <w:color w:val="000000"/>
                <w:sz w:val="20"/>
                <w:szCs w:val="20"/>
              </w:rPr>
            </w:pPr>
            <w:r>
              <w:rPr>
                <w:color w:val="000000"/>
                <w:sz w:val="20"/>
                <w:szCs w:val="20"/>
              </w:rPr>
              <w:t>1,019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CEDA03" w14:textId="58389E9F" w:rsidR="00EA4C17" w:rsidRPr="00DF7EFF" w:rsidRDefault="00EA4C17" w:rsidP="00EA4C17">
            <w:pPr>
              <w:spacing w:line="240" w:lineRule="auto"/>
              <w:ind w:firstLine="0"/>
              <w:jc w:val="center"/>
              <w:rPr>
                <w:color w:val="000000"/>
                <w:sz w:val="20"/>
                <w:szCs w:val="20"/>
              </w:rPr>
            </w:pPr>
            <w:r>
              <w:rPr>
                <w:color w:val="000000"/>
                <w:sz w:val="20"/>
                <w:szCs w:val="20"/>
              </w:rPr>
              <w:t>1,019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8E6D65" w14:textId="1F7417C7" w:rsidR="00EA4C17" w:rsidRPr="00DF7EFF" w:rsidRDefault="00EA4C17" w:rsidP="00EA4C17">
            <w:pPr>
              <w:spacing w:line="240" w:lineRule="auto"/>
              <w:ind w:firstLine="0"/>
              <w:jc w:val="center"/>
              <w:rPr>
                <w:color w:val="000000"/>
                <w:sz w:val="20"/>
                <w:szCs w:val="20"/>
              </w:rPr>
            </w:pPr>
            <w:r>
              <w:rPr>
                <w:color w:val="000000"/>
                <w:sz w:val="20"/>
                <w:szCs w:val="20"/>
              </w:rPr>
              <w:t>1,019</w:t>
            </w:r>
          </w:p>
        </w:tc>
      </w:tr>
      <w:tr w:rsidR="00EA4C17" w:rsidRPr="00846986" w14:paraId="54852182"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0A12154" w14:textId="77777777" w:rsidR="00EA4C17" w:rsidRPr="00035549" w:rsidRDefault="00EA4C17" w:rsidP="00EA4C17">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8856CE" w14:textId="0E96F80A" w:rsidR="00EA4C17" w:rsidRPr="00C909F7" w:rsidRDefault="00EA4C17" w:rsidP="00EA4C17">
            <w:pPr>
              <w:spacing w:line="240" w:lineRule="auto"/>
              <w:ind w:firstLine="0"/>
              <w:jc w:val="center"/>
              <w:rPr>
                <w:color w:val="000000"/>
                <w:sz w:val="20"/>
                <w:szCs w:val="20"/>
              </w:rPr>
            </w:pPr>
            <w:r>
              <w:rPr>
                <w:color w:val="000000"/>
                <w:sz w:val="20"/>
                <w:szCs w:val="20"/>
              </w:rPr>
              <w:t>1,019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76D4A8" w14:textId="2DEC90E5" w:rsidR="00EA4C17" w:rsidRPr="00DF7EFF" w:rsidRDefault="00EA4C17" w:rsidP="00EA4C17">
            <w:pPr>
              <w:spacing w:line="240" w:lineRule="auto"/>
              <w:ind w:firstLine="0"/>
              <w:jc w:val="center"/>
              <w:rPr>
                <w:color w:val="000000"/>
                <w:sz w:val="20"/>
                <w:szCs w:val="20"/>
              </w:rPr>
            </w:pPr>
            <w:r>
              <w:rPr>
                <w:color w:val="000000"/>
                <w:sz w:val="20"/>
                <w:szCs w:val="20"/>
              </w:rPr>
              <w:t>1,019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C9173C" w14:textId="1000223D" w:rsidR="00EA4C17" w:rsidRPr="00DF7EFF" w:rsidRDefault="00EA4C17" w:rsidP="00EA4C17">
            <w:pPr>
              <w:spacing w:line="240" w:lineRule="auto"/>
              <w:ind w:firstLine="0"/>
              <w:jc w:val="center"/>
              <w:rPr>
                <w:color w:val="000000"/>
                <w:sz w:val="20"/>
                <w:szCs w:val="20"/>
              </w:rPr>
            </w:pPr>
            <w:r>
              <w:rPr>
                <w:color w:val="000000"/>
                <w:sz w:val="20"/>
                <w:szCs w:val="20"/>
              </w:rPr>
              <w:t>1,019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8D2958" w14:textId="4A51B521" w:rsidR="00EA4C17" w:rsidRPr="00DF7EFF" w:rsidRDefault="00EA4C17" w:rsidP="00EA4C17">
            <w:pPr>
              <w:spacing w:line="240" w:lineRule="auto"/>
              <w:ind w:firstLine="0"/>
              <w:jc w:val="center"/>
              <w:rPr>
                <w:color w:val="000000"/>
                <w:sz w:val="20"/>
                <w:szCs w:val="20"/>
              </w:rPr>
            </w:pPr>
            <w:r>
              <w:rPr>
                <w:color w:val="000000"/>
                <w:sz w:val="20"/>
                <w:szCs w:val="20"/>
              </w:rPr>
              <w:t>1,019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77F8ED" w14:textId="45D1CAE8" w:rsidR="00EA4C17" w:rsidRPr="00DF7EFF" w:rsidRDefault="00EA4C17" w:rsidP="00EA4C17">
            <w:pPr>
              <w:spacing w:line="240" w:lineRule="auto"/>
              <w:ind w:firstLine="0"/>
              <w:jc w:val="center"/>
              <w:rPr>
                <w:color w:val="000000"/>
                <w:sz w:val="20"/>
                <w:szCs w:val="20"/>
              </w:rPr>
            </w:pPr>
            <w:r>
              <w:rPr>
                <w:color w:val="000000"/>
                <w:sz w:val="20"/>
                <w:szCs w:val="20"/>
              </w:rPr>
              <w:t>1,019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955B6A" w14:textId="7594AD74" w:rsidR="00EA4C17" w:rsidRPr="00DF7EFF" w:rsidRDefault="00EA4C17" w:rsidP="00EA4C17">
            <w:pPr>
              <w:spacing w:line="240" w:lineRule="auto"/>
              <w:ind w:firstLine="0"/>
              <w:jc w:val="center"/>
              <w:rPr>
                <w:color w:val="000000"/>
                <w:sz w:val="20"/>
                <w:szCs w:val="20"/>
              </w:rPr>
            </w:pPr>
            <w:r>
              <w:rPr>
                <w:color w:val="000000"/>
                <w:sz w:val="20"/>
                <w:szCs w:val="20"/>
              </w:rPr>
              <w:t>1,019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E0B7A4" w14:textId="5EDC8E7C" w:rsidR="00EA4C17" w:rsidRPr="00DF7EFF" w:rsidRDefault="00EA4C17" w:rsidP="00EA4C17">
            <w:pPr>
              <w:spacing w:line="240" w:lineRule="auto"/>
              <w:ind w:firstLine="0"/>
              <w:jc w:val="center"/>
              <w:rPr>
                <w:color w:val="000000"/>
                <w:sz w:val="20"/>
                <w:szCs w:val="20"/>
              </w:rPr>
            </w:pPr>
            <w:r>
              <w:rPr>
                <w:color w:val="000000"/>
                <w:sz w:val="20"/>
                <w:szCs w:val="20"/>
              </w:rPr>
              <w:t>1,019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F1E904" w14:textId="5CB4B21F" w:rsidR="00EA4C17" w:rsidRPr="00DF7EFF" w:rsidRDefault="00EA4C17" w:rsidP="00EA4C17">
            <w:pPr>
              <w:spacing w:line="240" w:lineRule="auto"/>
              <w:ind w:firstLine="0"/>
              <w:jc w:val="center"/>
              <w:rPr>
                <w:color w:val="000000"/>
                <w:sz w:val="20"/>
                <w:szCs w:val="20"/>
              </w:rPr>
            </w:pPr>
            <w:r>
              <w:rPr>
                <w:color w:val="000000"/>
                <w:sz w:val="20"/>
                <w:szCs w:val="20"/>
              </w:rPr>
              <w:t>1,019</w:t>
            </w:r>
          </w:p>
        </w:tc>
      </w:tr>
    </w:tbl>
    <w:p w14:paraId="1F4FE26F" w14:textId="77777777" w:rsidR="007B20C6" w:rsidRDefault="007B20C6" w:rsidP="0050465E">
      <w:pPr>
        <w:keepNext/>
        <w:jc w:val="right"/>
      </w:pPr>
    </w:p>
    <w:p w14:paraId="12635704" w14:textId="5B91CEC4" w:rsidR="0050465E" w:rsidRPr="005D3DA2" w:rsidRDefault="0050465E" w:rsidP="0050465E">
      <w:pPr>
        <w:keepNext/>
        <w:jc w:val="right"/>
      </w:pPr>
      <w:r w:rsidRPr="005D3DA2">
        <w:t>Таблица 4.</w:t>
      </w:r>
      <w:r w:rsidR="007B20C6">
        <w:t>36</w:t>
      </w:r>
    </w:p>
    <w:p w14:paraId="080DDF51" w14:textId="533C57EF" w:rsidR="0050465E" w:rsidRPr="003172C8" w:rsidRDefault="0050465E" w:rsidP="0050465E">
      <w:pPr>
        <w:keepNext/>
        <w:ind w:firstLine="0"/>
        <w:jc w:val="center"/>
      </w:pPr>
      <w:r w:rsidRPr="003172C8">
        <w:t xml:space="preserve">Баланс тепловой мощности котельной </w:t>
      </w:r>
      <w:r w:rsidR="00B601FC" w:rsidRPr="00B601FC">
        <w:t>п. Уемский, ул. Заводская, д. № 11а</w:t>
      </w:r>
      <w:r w:rsidR="00B601FC">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18BD59C0" w14:textId="77777777" w:rsidTr="002E0C6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173CD602" w14:textId="77777777" w:rsidR="00804CC4" w:rsidRPr="006A0381" w:rsidRDefault="00804CC4" w:rsidP="00804CC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EACB51" w14:textId="77777777" w:rsidR="00804CC4" w:rsidRPr="006A0381" w:rsidRDefault="00804CC4" w:rsidP="00804CC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86ABEF" w14:textId="77777777" w:rsidR="00804CC4" w:rsidRPr="006A0381" w:rsidRDefault="00804CC4" w:rsidP="00804CC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7EAA92" w14:textId="77777777" w:rsidR="00804CC4" w:rsidRPr="006A0381" w:rsidRDefault="00804CC4" w:rsidP="00804CC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62661A" w14:textId="77777777" w:rsidR="00804CC4" w:rsidRPr="006A0381" w:rsidRDefault="00804CC4" w:rsidP="00804CC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F3BCBA" w14:textId="77777777" w:rsidR="00804CC4" w:rsidRPr="006A0381" w:rsidRDefault="00804CC4" w:rsidP="00804CC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9BF7C6" w14:textId="77777777" w:rsidR="00804CC4" w:rsidRPr="006A0381" w:rsidRDefault="00804CC4" w:rsidP="00804CC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7D365B" w14:textId="607F4D3F" w:rsidR="00804CC4" w:rsidRPr="006A0381" w:rsidRDefault="00804CC4" w:rsidP="00804CC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9B0937" w14:textId="761AF071" w:rsidR="00804CC4" w:rsidRPr="006A0381" w:rsidRDefault="00804CC4" w:rsidP="00804CC4">
            <w:pPr>
              <w:pStyle w:val="aff0"/>
              <w:keepNext/>
              <w:rPr>
                <w:b/>
              </w:rPr>
            </w:pPr>
            <w:r w:rsidRPr="00F82CF8">
              <w:rPr>
                <w:b/>
              </w:rPr>
              <w:t>203</w:t>
            </w:r>
            <w:r>
              <w:rPr>
                <w:b/>
              </w:rPr>
              <w:t>0</w:t>
            </w:r>
            <w:r w:rsidRPr="00F82CF8">
              <w:rPr>
                <w:b/>
              </w:rPr>
              <w:t>-20</w:t>
            </w:r>
            <w:r>
              <w:rPr>
                <w:b/>
              </w:rPr>
              <w:t>34</w:t>
            </w:r>
          </w:p>
        </w:tc>
      </w:tr>
      <w:tr w:rsidR="00EA4C17" w:rsidRPr="00846986" w14:paraId="34E071B8"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3328DB44" w14:textId="77777777" w:rsidR="00EA4C17" w:rsidRPr="00035549" w:rsidRDefault="00EA4C17" w:rsidP="00EA4C17">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70823D" w14:textId="7D526B76" w:rsidR="00EA4C17" w:rsidRPr="00C909F7" w:rsidRDefault="00EA4C17" w:rsidP="00EA4C17">
            <w:pPr>
              <w:pStyle w:val="aff0"/>
              <w:rPr>
                <w:szCs w:val="20"/>
              </w:rPr>
            </w:pPr>
            <w:r>
              <w:rPr>
                <w:color w:val="000000"/>
                <w:szCs w:val="20"/>
              </w:rPr>
              <w:t>6,278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414364" w14:textId="7F9DBD7F" w:rsidR="00EA4C17" w:rsidRDefault="00EA4C17" w:rsidP="00EA4C17">
            <w:pPr>
              <w:pStyle w:val="aff0"/>
            </w:pPr>
            <w:r>
              <w:rPr>
                <w:color w:val="000000"/>
                <w:szCs w:val="20"/>
              </w:rPr>
              <w:t>6,278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C31604" w14:textId="705DE395" w:rsidR="00EA4C17" w:rsidRDefault="00EA4C17" w:rsidP="00EA4C17">
            <w:pPr>
              <w:pStyle w:val="aff0"/>
            </w:pPr>
            <w:r>
              <w:rPr>
                <w:color w:val="000000"/>
                <w:szCs w:val="20"/>
              </w:rPr>
              <w:t>6,278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306442" w14:textId="23934C84" w:rsidR="00EA4C17" w:rsidRDefault="00EA4C17" w:rsidP="00EA4C17">
            <w:pPr>
              <w:pStyle w:val="aff0"/>
            </w:pPr>
            <w:r>
              <w:rPr>
                <w:color w:val="000000"/>
                <w:szCs w:val="20"/>
              </w:rPr>
              <w:t>6,278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82F26C" w14:textId="394E20E0" w:rsidR="00EA4C17" w:rsidRDefault="00EA4C17" w:rsidP="00EA4C17">
            <w:pPr>
              <w:pStyle w:val="aff0"/>
            </w:pPr>
            <w:r>
              <w:rPr>
                <w:color w:val="000000"/>
                <w:szCs w:val="20"/>
              </w:rPr>
              <w:t>6,278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9AE6C9" w14:textId="201E07F8" w:rsidR="00EA4C17" w:rsidRDefault="00EA4C17" w:rsidP="00EA4C17">
            <w:pPr>
              <w:pStyle w:val="aff0"/>
            </w:pPr>
            <w:r>
              <w:rPr>
                <w:color w:val="000000"/>
                <w:szCs w:val="20"/>
              </w:rPr>
              <w:t>6,278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9486C9" w14:textId="3A327D29" w:rsidR="00EA4C17" w:rsidRDefault="00EA4C17" w:rsidP="00EA4C17">
            <w:pPr>
              <w:pStyle w:val="aff0"/>
            </w:pPr>
            <w:r>
              <w:rPr>
                <w:color w:val="000000"/>
                <w:szCs w:val="20"/>
              </w:rPr>
              <w:t>6,278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0397B9" w14:textId="6F66E3F9" w:rsidR="00EA4C17" w:rsidRDefault="00EA4C17" w:rsidP="00EA4C17">
            <w:pPr>
              <w:pStyle w:val="aff0"/>
            </w:pPr>
            <w:r>
              <w:rPr>
                <w:color w:val="000000"/>
                <w:szCs w:val="20"/>
              </w:rPr>
              <w:t>6,278</w:t>
            </w:r>
          </w:p>
        </w:tc>
      </w:tr>
      <w:tr w:rsidR="00EA4C17" w:rsidRPr="00846986" w14:paraId="7C2E9B36"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21776DB2" w14:textId="77777777" w:rsidR="00EA4C17" w:rsidRPr="00035549" w:rsidRDefault="00EA4C17" w:rsidP="00EA4C17">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B814EF" w14:textId="158B29CF" w:rsidR="00EA4C17" w:rsidRPr="00C909F7" w:rsidRDefault="00EA4C17" w:rsidP="00EA4C17">
            <w:pPr>
              <w:pStyle w:val="aff0"/>
              <w:rPr>
                <w:szCs w:val="20"/>
              </w:rPr>
            </w:pPr>
            <w:r>
              <w:rPr>
                <w:color w:val="000000"/>
                <w:szCs w:val="20"/>
              </w:rPr>
              <w:t>2,221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081BC6" w14:textId="5F919C52" w:rsidR="00EA4C17" w:rsidRDefault="00EA4C17" w:rsidP="00EA4C17">
            <w:pPr>
              <w:pStyle w:val="aff0"/>
            </w:pPr>
            <w:r>
              <w:rPr>
                <w:color w:val="000000"/>
                <w:szCs w:val="20"/>
              </w:rPr>
              <w:t>2,221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1E33A7" w14:textId="1973B322" w:rsidR="00EA4C17" w:rsidRDefault="00EA4C17" w:rsidP="00EA4C17">
            <w:pPr>
              <w:pStyle w:val="aff0"/>
            </w:pPr>
            <w:r>
              <w:rPr>
                <w:color w:val="000000"/>
                <w:szCs w:val="20"/>
              </w:rPr>
              <w:t>2,221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B05466" w14:textId="2BC8F34C" w:rsidR="00EA4C17" w:rsidRDefault="00EA4C17" w:rsidP="00EA4C17">
            <w:pPr>
              <w:pStyle w:val="aff0"/>
            </w:pPr>
            <w:r>
              <w:rPr>
                <w:color w:val="000000"/>
                <w:szCs w:val="20"/>
              </w:rPr>
              <w:t>2,221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A2B8E0" w14:textId="68416BE1" w:rsidR="00EA4C17" w:rsidRDefault="00EA4C17" w:rsidP="00EA4C17">
            <w:pPr>
              <w:pStyle w:val="aff0"/>
            </w:pPr>
            <w:r>
              <w:rPr>
                <w:color w:val="000000"/>
                <w:szCs w:val="20"/>
              </w:rPr>
              <w:t>2,221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9B51D3" w14:textId="7EA173A6" w:rsidR="00EA4C17" w:rsidRDefault="00EA4C17" w:rsidP="00EA4C17">
            <w:pPr>
              <w:pStyle w:val="aff0"/>
            </w:pPr>
            <w:r>
              <w:rPr>
                <w:color w:val="000000"/>
                <w:szCs w:val="20"/>
              </w:rPr>
              <w:t>2,221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9EED6E" w14:textId="7A3B10CC" w:rsidR="00EA4C17" w:rsidRDefault="00EA4C17" w:rsidP="00EA4C17">
            <w:pPr>
              <w:pStyle w:val="aff0"/>
            </w:pPr>
            <w:r>
              <w:rPr>
                <w:color w:val="000000"/>
                <w:szCs w:val="20"/>
              </w:rPr>
              <w:t>2,221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0796BC" w14:textId="3D22A1EF" w:rsidR="00EA4C17" w:rsidRDefault="00EA4C17" w:rsidP="00EA4C17">
            <w:pPr>
              <w:pStyle w:val="aff0"/>
            </w:pPr>
            <w:r>
              <w:rPr>
                <w:color w:val="000000"/>
                <w:szCs w:val="20"/>
              </w:rPr>
              <w:t>2,221</w:t>
            </w:r>
          </w:p>
        </w:tc>
      </w:tr>
      <w:tr w:rsidR="00EA4C17" w:rsidRPr="00846986" w14:paraId="4770778D"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23055C8E" w14:textId="77777777" w:rsidR="00EA4C17" w:rsidRPr="00035549" w:rsidRDefault="00EA4C17" w:rsidP="00EA4C17">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BC89D5" w14:textId="3639E383" w:rsidR="00EA4C17" w:rsidRPr="00C909F7" w:rsidRDefault="00EA4C17" w:rsidP="00EA4C17">
            <w:pPr>
              <w:pStyle w:val="aff0"/>
              <w:rPr>
                <w:szCs w:val="20"/>
              </w:rPr>
            </w:pPr>
            <w:r>
              <w:rPr>
                <w:color w:val="000000"/>
                <w:szCs w:val="20"/>
              </w:rPr>
              <w:t>0,204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00667B" w14:textId="1FA41ADF" w:rsidR="00EA4C17" w:rsidRDefault="00EA4C17" w:rsidP="00EA4C17">
            <w:pPr>
              <w:pStyle w:val="aff0"/>
            </w:pPr>
            <w:r>
              <w:rPr>
                <w:color w:val="000000"/>
                <w:szCs w:val="20"/>
              </w:rPr>
              <w:t>0,204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6835B4" w14:textId="0A9E2B5A" w:rsidR="00EA4C17" w:rsidRDefault="00EA4C17" w:rsidP="00EA4C17">
            <w:pPr>
              <w:pStyle w:val="aff0"/>
            </w:pPr>
            <w:r>
              <w:rPr>
                <w:color w:val="000000"/>
                <w:szCs w:val="20"/>
              </w:rPr>
              <w:t>0,204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E11CFF" w14:textId="10EC5235" w:rsidR="00EA4C17" w:rsidRDefault="00EA4C17" w:rsidP="00EA4C17">
            <w:pPr>
              <w:pStyle w:val="aff0"/>
            </w:pPr>
            <w:r>
              <w:rPr>
                <w:color w:val="000000"/>
                <w:szCs w:val="20"/>
              </w:rPr>
              <w:t>0,204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223DF9" w14:textId="62769DD9" w:rsidR="00EA4C17" w:rsidRDefault="00EA4C17" w:rsidP="00EA4C17">
            <w:pPr>
              <w:pStyle w:val="aff0"/>
            </w:pPr>
            <w:r>
              <w:rPr>
                <w:color w:val="000000"/>
                <w:szCs w:val="20"/>
              </w:rPr>
              <w:t>0,204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B06367" w14:textId="04E39FEC" w:rsidR="00EA4C17" w:rsidRDefault="00EA4C17" w:rsidP="00EA4C17">
            <w:pPr>
              <w:pStyle w:val="aff0"/>
            </w:pPr>
            <w:r>
              <w:rPr>
                <w:color w:val="000000"/>
                <w:szCs w:val="20"/>
              </w:rPr>
              <w:t>0,204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E2607A" w14:textId="7535A3E4" w:rsidR="00EA4C17" w:rsidRDefault="00EA4C17" w:rsidP="00EA4C17">
            <w:pPr>
              <w:pStyle w:val="aff0"/>
            </w:pPr>
            <w:r>
              <w:rPr>
                <w:color w:val="000000"/>
                <w:szCs w:val="20"/>
              </w:rPr>
              <w:t>0,204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9BFE1D" w14:textId="658211E7" w:rsidR="00EA4C17" w:rsidRDefault="00EA4C17" w:rsidP="00EA4C17">
            <w:pPr>
              <w:pStyle w:val="aff0"/>
            </w:pPr>
            <w:r>
              <w:rPr>
                <w:color w:val="000000"/>
                <w:szCs w:val="20"/>
              </w:rPr>
              <w:t>0,204</w:t>
            </w:r>
          </w:p>
        </w:tc>
      </w:tr>
      <w:tr w:rsidR="00EA4C17" w:rsidRPr="00846986" w14:paraId="55D2F725"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40A72DF8" w14:textId="77777777" w:rsidR="00EA4C17" w:rsidRPr="00035549" w:rsidRDefault="00EA4C17" w:rsidP="00EA4C17">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9B6373" w14:textId="733F2E43" w:rsidR="00EA4C17" w:rsidRPr="00C909F7" w:rsidRDefault="00EA4C17" w:rsidP="00EA4C17">
            <w:pPr>
              <w:pStyle w:val="aff0"/>
              <w:rPr>
                <w:szCs w:val="20"/>
              </w:rPr>
            </w:pPr>
            <w:r>
              <w:rPr>
                <w:color w:val="000000"/>
                <w:szCs w:val="20"/>
              </w:rPr>
              <w:t>1,259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43233F" w14:textId="3D5563EC" w:rsidR="00EA4C17" w:rsidRDefault="00EA4C17" w:rsidP="00EA4C17">
            <w:pPr>
              <w:pStyle w:val="aff0"/>
            </w:pPr>
            <w:r>
              <w:rPr>
                <w:color w:val="000000"/>
                <w:szCs w:val="20"/>
              </w:rPr>
              <w:t>1,259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ABF404" w14:textId="0929AB33" w:rsidR="00EA4C17" w:rsidRDefault="00EA4C17" w:rsidP="00EA4C17">
            <w:pPr>
              <w:pStyle w:val="aff0"/>
            </w:pPr>
            <w:r>
              <w:rPr>
                <w:color w:val="000000"/>
                <w:szCs w:val="20"/>
              </w:rPr>
              <w:t>1,259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BD05E9" w14:textId="74E28D66" w:rsidR="00EA4C17" w:rsidRDefault="00EA4C17" w:rsidP="00EA4C17">
            <w:pPr>
              <w:pStyle w:val="aff0"/>
            </w:pPr>
            <w:r>
              <w:rPr>
                <w:color w:val="000000"/>
                <w:szCs w:val="20"/>
              </w:rPr>
              <w:t>1,259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9887EC" w14:textId="3CCDAA11" w:rsidR="00EA4C17" w:rsidRDefault="00EA4C17" w:rsidP="00EA4C17">
            <w:pPr>
              <w:pStyle w:val="aff0"/>
            </w:pPr>
            <w:r>
              <w:rPr>
                <w:color w:val="000000"/>
                <w:szCs w:val="20"/>
              </w:rPr>
              <w:t>1,259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A33F20" w14:textId="2342C0BF" w:rsidR="00EA4C17" w:rsidRDefault="00EA4C17" w:rsidP="00EA4C17">
            <w:pPr>
              <w:pStyle w:val="aff0"/>
            </w:pPr>
            <w:r>
              <w:rPr>
                <w:color w:val="000000"/>
                <w:szCs w:val="20"/>
              </w:rPr>
              <w:t>1,259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B99906" w14:textId="3987F8C2" w:rsidR="00EA4C17" w:rsidRDefault="00EA4C17" w:rsidP="00EA4C17">
            <w:pPr>
              <w:pStyle w:val="aff0"/>
            </w:pPr>
            <w:r>
              <w:rPr>
                <w:color w:val="000000"/>
                <w:szCs w:val="20"/>
              </w:rPr>
              <w:t>1,259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305253" w14:textId="7111A8E3" w:rsidR="00EA4C17" w:rsidRDefault="00EA4C17" w:rsidP="00EA4C17">
            <w:pPr>
              <w:pStyle w:val="aff0"/>
            </w:pPr>
            <w:r>
              <w:rPr>
                <w:color w:val="000000"/>
                <w:szCs w:val="20"/>
              </w:rPr>
              <w:t>1,259</w:t>
            </w:r>
          </w:p>
        </w:tc>
      </w:tr>
      <w:tr w:rsidR="00EA4C17" w:rsidRPr="00846986" w14:paraId="6F689405"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9601ABD" w14:textId="77777777" w:rsidR="00EA4C17" w:rsidRPr="00035549" w:rsidRDefault="00EA4C17" w:rsidP="00EA4C17">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EE8567" w14:textId="5054146A" w:rsidR="00EA4C17" w:rsidRPr="00C909F7" w:rsidRDefault="00EA4C17" w:rsidP="00EA4C17">
            <w:pPr>
              <w:pStyle w:val="aff0"/>
              <w:rPr>
                <w:szCs w:val="20"/>
              </w:rPr>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80717F" w14:textId="301E2FAA" w:rsidR="00EA4C17" w:rsidRDefault="00EA4C17" w:rsidP="00EA4C17">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8EEE00" w14:textId="0345D2B5" w:rsidR="00EA4C17" w:rsidRDefault="00EA4C17" w:rsidP="00EA4C17">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4D602D" w14:textId="638E7FE4" w:rsidR="00EA4C17" w:rsidRDefault="00EA4C17" w:rsidP="00EA4C17">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6F60A9" w14:textId="23A0694C" w:rsidR="00EA4C17" w:rsidRDefault="00EA4C17" w:rsidP="00EA4C17">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DC03B8" w14:textId="55C9F452" w:rsidR="00EA4C17" w:rsidRDefault="00EA4C17" w:rsidP="00EA4C17">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8778E6" w14:textId="49187EE1" w:rsidR="00EA4C17" w:rsidRDefault="00EA4C17" w:rsidP="00EA4C17">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35B4DE" w14:textId="19C3FB65" w:rsidR="00EA4C17" w:rsidRDefault="00EA4C17" w:rsidP="00EA4C17">
            <w:pPr>
              <w:pStyle w:val="aff0"/>
            </w:pPr>
            <w:r>
              <w:rPr>
                <w:color w:val="000000"/>
                <w:szCs w:val="20"/>
              </w:rPr>
              <w:t>0</w:t>
            </w:r>
          </w:p>
        </w:tc>
      </w:tr>
      <w:tr w:rsidR="00EA4C17" w:rsidRPr="00846986" w14:paraId="3BA52FFC"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A037449" w14:textId="77777777" w:rsidR="00EA4C17" w:rsidRPr="00035549" w:rsidRDefault="00EA4C17" w:rsidP="00EA4C17">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90E0BA" w14:textId="499343FF" w:rsidR="00EA4C17" w:rsidRPr="00C909F7" w:rsidRDefault="00EA4C17" w:rsidP="00EA4C17">
            <w:pPr>
              <w:pStyle w:val="aff0"/>
              <w:rPr>
                <w:szCs w:val="20"/>
              </w:rPr>
            </w:pPr>
            <w:r>
              <w:rPr>
                <w:color w:val="000000"/>
                <w:szCs w:val="20"/>
              </w:rPr>
              <w:t>4,057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09E8A1" w14:textId="4A1E0960" w:rsidR="00EA4C17" w:rsidRDefault="00EA4C17" w:rsidP="00EA4C17">
            <w:pPr>
              <w:pStyle w:val="aff0"/>
            </w:pPr>
            <w:r>
              <w:rPr>
                <w:color w:val="000000"/>
                <w:szCs w:val="20"/>
              </w:rPr>
              <w:t>4,057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2E5702" w14:textId="2E7EA951" w:rsidR="00EA4C17" w:rsidRDefault="00EA4C17" w:rsidP="00EA4C17">
            <w:pPr>
              <w:pStyle w:val="aff0"/>
            </w:pPr>
            <w:r>
              <w:rPr>
                <w:color w:val="000000"/>
                <w:szCs w:val="20"/>
              </w:rPr>
              <w:t>4,057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CCBE91" w14:textId="1643B39D" w:rsidR="00EA4C17" w:rsidRDefault="00EA4C17" w:rsidP="00EA4C17">
            <w:pPr>
              <w:pStyle w:val="aff0"/>
            </w:pPr>
            <w:r>
              <w:rPr>
                <w:color w:val="000000"/>
                <w:szCs w:val="20"/>
              </w:rPr>
              <w:t>4,057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B7AE86" w14:textId="486EF317" w:rsidR="00EA4C17" w:rsidRDefault="00EA4C17" w:rsidP="00EA4C17">
            <w:pPr>
              <w:pStyle w:val="aff0"/>
            </w:pPr>
            <w:r>
              <w:rPr>
                <w:color w:val="000000"/>
                <w:szCs w:val="20"/>
              </w:rPr>
              <w:t>4,057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AF0918" w14:textId="335D6CEC" w:rsidR="00EA4C17" w:rsidRDefault="00EA4C17" w:rsidP="00EA4C17">
            <w:pPr>
              <w:pStyle w:val="aff0"/>
            </w:pPr>
            <w:r>
              <w:rPr>
                <w:color w:val="000000"/>
                <w:szCs w:val="20"/>
              </w:rPr>
              <w:t>4,057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FCC352" w14:textId="62B75933" w:rsidR="00EA4C17" w:rsidRDefault="00EA4C17" w:rsidP="00EA4C17">
            <w:pPr>
              <w:pStyle w:val="aff0"/>
            </w:pPr>
            <w:r>
              <w:rPr>
                <w:color w:val="000000"/>
                <w:szCs w:val="20"/>
              </w:rPr>
              <w:t>4,057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DE0652" w14:textId="46093575" w:rsidR="00EA4C17" w:rsidRDefault="00EA4C17" w:rsidP="00EA4C17">
            <w:pPr>
              <w:pStyle w:val="aff0"/>
            </w:pPr>
            <w:r>
              <w:rPr>
                <w:color w:val="000000"/>
                <w:szCs w:val="20"/>
              </w:rPr>
              <w:t>4,057</w:t>
            </w:r>
          </w:p>
        </w:tc>
      </w:tr>
      <w:tr w:rsidR="00EA4C17" w:rsidRPr="00846986" w14:paraId="0D767D1E"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4B2EB93A" w14:textId="77777777" w:rsidR="00EA4C17" w:rsidRPr="00035549" w:rsidRDefault="00EA4C17" w:rsidP="00EA4C17">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84C860" w14:textId="092B7BA1" w:rsidR="00EA4C17" w:rsidRPr="00C909F7" w:rsidRDefault="00EA4C17" w:rsidP="00EA4C17">
            <w:pPr>
              <w:pStyle w:val="aff0"/>
              <w:rPr>
                <w:szCs w:val="20"/>
              </w:rPr>
            </w:pPr>
            <w:r>
              <w:rPr>
                <w:color w:val="000000"/>
                <w:szCs w:val="20"/>
              </w:rPr>
              <w:t>3,65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07F0B4" w14:textId="12D62AAD" w:rsidR="00EA4C17" w:rsidRPr="00BE5C58" w:rsidRDefault="00EA4C17" w:rsidP="00EA4C17">
            <w:pPr>
              <w:pStyle w:val="aff0"/>
            </w:pPr>
            <w:r>
              <w:rPr>
                <w:color w:val="000000"/>
                <w:szCs w:val="20"/>
              </w:rPr>
              <w:t>3,65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A9FD76" w14:textId="3FD1ABD7" w:rsidR="00EA4C17" w:rsidRPr="00BE5C58" w:rsidRDefault="00EA4C17" w:rsidP="00EA4C17">
            <w:pPr>
              <w:pStyle w:val="aff0"/>
            </w:pPr>
            <w:r>
              <w:rPr>
                <w:color w:val="000000"/>
                <w:szCs w:val="20"/>
              </w:rPr>
              <w:t>3,65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6D6A10" w14:textId="5D4AB835" w:rsidR="00EA4C17" w:rsidRPr="00BE5C58" w:rsidRDefault="00EA4C17" w:rsidP="00EA4C17">
            <w:pPr>
              <w:pStyle w:val="aff0"/>
            </w:pPr>
            <w:r>
              <w:rPr>
                <w:color w:val="000000"/>
                <w:szCs w:val="20"/>
              </w:rPr>
              <w:t>3,65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8ACB9E" w14:textId="6ED1CD98" w:rsidR="00EA4C17" w:rsidRPr="00BE5C58" w:rsidRDefault="00EA4C17" w:rsidP="00EA4C17">
            <w:pPr>
              <w:pStyle w:val="aff0"/>
            </w:pPr>
            <w:r>
              <w:rPr>
                <w:color w:val="000000"/>
                <w:szCs w:val="20"/>
              </w:rPr>
              <w:t>3,65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B24424" w14:textId="0470C561" w:rsidR="00EA4C17" w:rsidRPr="00BE5C58" w:rsidRDefault="00EA4C17" w:rsidP="00EA4C17">
            <w:pPr>
              <w:pStyle w:val="aff0"/>
            </w:pPr>
            <w:r>
              <w:rPr>
                <w:color w:val="000000"/>
                <w:szCs w:val="20"/>
              </w:rPr>
              <w:t>3,65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ECE775" w14:textId="441B159A" w:rsidR="00EA4C17" w:rsidRPr="00BE5C58" w:rsidRDefault="00EA4C17" w:rsidP="00EA4C17">
            <w:pPr>
              <w:pStyle w:val="aff0"/>
            </w:pPr>
            <w:r>
              <w:rPr>
                <w:color w:val="000000"/>
                <w:szCs w:val="20"/>
              </w:rPr>
              <w:t>3,65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7826D5" w14:textId="4BC91B9D" w:rsidR="00EA4C17" w:rsidRPr="00BE5C58" w:rsidRDefault="00EA4C17" w:rsidP="00EA4C17">
            <w:pPr>
              <w:pStyle w:val="aff0"/>
            </w:pPr>
            <w:r>
              <w:rPr>
                <w:color w:val="000000"/>
                <w:szCs w:val="20"/>
              </w:rPr>
              <w:t>3,65</w:t>
            </w:r>
          </w:p>
        </w:tc>
      </w:tr>
      <w:tr w:rsidR="00EA4C17" w:rsidRPr="00846986" w14:paraId="3BB91B5D"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5AAA32B" w14:textId="77777777" w:rsidR="00EA4C17" w:rsidRPr="00035549" w:rsidRDefault="00EA4C17" w:rsidP="00EA4C17">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tcPr>
          <w:p w14:paraId="4E427619" w14:textId="35BD3AB6" w:rsidR="00EA4C17" w:rsidRPr="00C909F7" w:rsidRDefault="00EA4C17" w:rsidP="00EA4C17">
            <w:pPr>
              <w:pStyle w:val="aff0"/>
              <w:rPr>
                <w:szCs w:val="20"/>
              </w:rPr>
            </w:pPr>
            <w:r w:rsidRPr="004E2EF2">
              <w:t>0,935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66B96FE0" w14:textId="190572B4" w:rsidR="00EA4C17" w:rsidRPr="00BE5C58" w:rsidRDefault="00EA4C17" w:rsidP="00EA4C17">
            <w:pPr>
              <w:pStyle w:val="aff0"/>
            </w:pPr>
            <w:r w:rsidRPr="004E2EF2">
              <w:t>0,935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tcPr>
          <w:p w14:paraId="7305D98F" w14:textId="1789D20D" w:rsidR="00EA4C17" w:rsidRPr="00BE5C58" w:rsidRDefault="00EA4C17" w:rsidP="00EA4C17">
            <w:pPr>
              <w:pStyle w:val="aff0"/>
            </w:pPr>
            <w:r w:rsidRPr="004E2EF2">
              <w:t>0,935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42784673" w14:textId="084A2F2D" w:rsidR="00EA4C17" w:rsidRPr="00BE5C58" w:rsidRDefault="00EA4C17" w:rsidP="00EA4C17">
            <w:pPr>
              <w:pStyle w:val="aff0"/>
            </w:pPr>
            <w:r w:rsidRPr="004E2EF2">
              <w:t>0,935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1B337B3A" w14:textId="2A29E8F4" w:rsidR="00EA4C17" w:rsidRPr="00BE5C58" w:rsidRDefault="00EA4C17" w:rsidP="00EA4C17">
            <w:pPr>
              <w:pStyle w:val="aff0"/>
            </w:pPr>
            <w:r w:rsidRPr="004E2EF2">
              <w:t>0,935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tcPr>
          <w:p w14:paraId="210B248F" w14:textId="72D1B361" w:rsidR="00EA4C17" w:rsidRPr="00BE5C58" w:rsidRDefault="00EA4C17" w:rsidP="00EA4C17">
            <w:pPr>
              <w:pStyle w:val="aff0"/>
            </w:pPr>
            <w:r w:rsidRPr="004E2EF2">
              <w:t>0,935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4386362D" w14:textId="0B1530CF" w:rsidR="00EA4C17" w:rsidRPr="00BE5C58" w:rsidRDefault="00EA4C17" w:rsidP="00EA4C17">
            <w:pPr>
              <w:pStyle w:val="aff0"/>
            </w:pPr>
            <w:r w:rsidRPr="004E2EF2">
              <w:t>0,935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0ED926FB" w14:textId="1F5A074C" w:rsidR="00EA4C17" w:rsidRPr="00BE5C58" w:rsidRDefault="00EA4C17" w:rsidP="00EA4C17">
            <w:pPr>
              <w:pStyle w:val="aff0"/>
            </w:pPr>
            <w:r w:rsidRPr="004E2EF2">
              <w:t>0,935</w:t>
            </w:r>
          </w:p>
        </w:tc>
      </w:tr>
      <w:tr w:rsidR="00EA4C17" w:rsidRPr="00846986" w14:paraId="5A2FFCE2"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475B90C2" w14:textId="77777777" w:rsidR="00EA4C17" w:rsidRPr="00035549" w:rsidRDefault="00EA4C17" w:rsidP="00EA4C17">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CD3161" w14:textId="420ADD0F" w:rsidR="00EA4C17" w:rsidRPr="00C909F7" w:rsidRDefault="00EA4C17" w:rsidP="00EA4C17">
            <w:pPr>
              <w:pStyle w:val="aff0"/>
              <w:rPr>
                <w:szCs w:val="20"/>
              </w:rPr>
            </w:pPr>
            <w:r>
              <w:rPr>
                <w:color w:val="000000"/>
                <w:szCs w:val="20"/>
              </w:rPr>
              <w:t>2,221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EC13FB" w14:textId="3C876D98" w:rsidR="00EA4C17" w:rsidRDefault="00EA4C17" w:rsidP="00EA4C17">
            <w:pPr>
              <w:pStyle w:val="aff0"/>
            </w:pPr>
            <w:r>
              <w:rPr>
                <w:color w:val="000000"/>
                <w:szCs w:val="20"/>
              </w:rPr>
              <w:t>2,221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C7516F" w14:textId="75467C25" w:rsidR="00EA4C17" w:rsidRDefault="00EA4C17" w:rsidP="00EA4C17">
            <w:pPr>
              <w:pStyle w:val="aff0"/>
            </w:pPr>
            <w:r>
              <w:rPr>
                <w:color w:val="000000"/>
                <w:szCs w:val="20"/>
              </w:rPr>
              <w:t>2,221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8BF393" w14:textId="3993B6B2" w:rsidR="00EA4C17" w:rsidRDefault="00EA4C17" w:rsidP="00EA4C17">
            <w:pPr>
              <w:pStyle w:val="aff0"/>
            </w:pPr>
            <w:r>
              <w:rPr>
                <w:color w:val="000000"/>
                <w:szCs w:val="20"/>
              </w:rPr>
              <w:t>2,221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0C4FF4" w14:textId="1576CFE9" w:rsidR="00EA4C17" w:rsidRDefault="00EA4C17" w:rsidP="00EA4C17">
            <w:pPr>
              <w:pStyle w:val="aff0"/>
            </w:pPr>
            <w:r>
              <w:rPr>
                <w:color w:val="000000"/>
                <w:szCs w:val="20"/>
              </w:rPr>
              <w:t>2,221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641FA7" w14:textId="3AD60CF3" w:rsidR="00EA4C17" w:rsidRDefault="00EA4C17" w:rsidP="00EA4C17">
            <w:pPr>
              <w:pStyle w:val="aff0"/>
            </w:pPr>
            <w:r>
              <w:rPr>
                <w:color w:val="000000"/>
                <w:szCs w:val="20"/>
              </w:rPr>
              <w:t>2,221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1F259B" w14:textId="27B5341C" w:rsidR="00EA4C17" w:rsidRDefault="00EA4C17" w:rsidP="00EA4C17">
            <w:pPr>
              <w:pStyle w:val="aff0"/>
            </w:pPr>
            <w:r>
              <w:rPr>
                <w:color w:val="000000"/>
                <w:szCs w:val="20"/>
              </w:rPr>
              <w:t>2,221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F28048" w14:textId="5A473AD5" w:rsidR="00EA4C17" w:rsidRDefault="00EA4C17" w:rsidP="00EA4C17">
            <w:pPr>
              <w:pStyle w:val="aff0"/>
            </w:pPr>
            <w:r>
              <w:rPr>
                <w:color w:val="000000"/>
                <w:szCs w:val="20"/>
              </w:rPr>
              <w:t>2,221</w:t>
            </w:r>
          </w:p>
        </w:tc>
      </w:tr>
      <w:tr w:rsidR="00EA4C17" w:rsidRPr="00846986" w14:paraId="11514B26"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7E0542D0" w14:textId="77777777" w:rsidR="00EA4C17" w:rsidRPr="00035549" w:rsidRDefault="00EA4C17" w:rsidP="00EA4C17">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E1282A" w14:textId="7105D686" w:rsidR="00EA4C17" w:rsidRPr="00C909F7" w:rsidRDefault="00EA4C17" w:rsidP="00EA4C17">
            <w:pPr>
              <w:spacing w:line="240" w:lineRule="auto"/>
              <w:ind w:firstLine="0"/>
              <w:jc w:val="center"/>
              <w:rPr>
                <w:color w:val="000000"/>
                <w:sz w:val="20"/>
                <w:szCs w:val="20"/>
              </w:rPr>
            </w:pPr>
            <w:r>
              <w:rPr>
                <w:color w:val="000000"/>
                <w:sz w:val="20"/>
                <w:szCs w:val="20"/>
              </w:rPr>
              <w:t>2,425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CE9DD0" w14:textId="143B9411" w:rsidR="00EA4C17" w:rsidRPr="00DF7EFF" w:rsidRDefault="00EA4C17" w:rsidP="00EA4C17">
            <w:pPr>
              <w:spacing w:line="240" w:lineRule="auto"/>
              <w:ind w:firstLine="0"/>
              <w:jc w:val="center"/>
              <w:rPr>
                <w:color w:val="000000"/>
                <w:sz w:val="20"/>
                <w:szCs w:val="20"/>
              </w:rPr>
            </w:pPr>
            <w:r>
              <w:rPr>
                <w:color w:val="000000"/>
                <w:sz w:val="20"/>
                <w:szCs w:val="20"/>
              </w:rPr>
              <w:t>2,425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890424" w14:textId="522E14DC" w:rsidR="00EA4C17" w:rsidRPr="00DF7EFF" w:rsidRDefault="00EA4C17" w:rsidP="00EA4C17">
            <w:pPr>
              <w:spacing w:line="240" w:lineRule="auto"/>
              <w:ind w:firstLine="0"/>
              <w:jc w:val="center"/>
              <w:rPr>
                <w:color w:val="000000"/>
                <w:sz w:val="20"/>
                <w:szCs w:val="20"/>
              </w:rPr>
            </w:pPr>
            <w:r>
              <w:rPr>
                <w:color w:val="000000"/>
                <w:sz w:val="20"/>
                <w:szCs w:val="20"/>
              </w:rPr>
              <w:t>2,425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7088CF" w14:textId="617E68A1" w:rsidR="00EA4C17" w:rsidRPr="00DF7EFF" w:rsidRDefault="00EA4C17" w:rsidP="00EA4C17">
            <w:pPr>
              <w:spacing w:line="240" w:lineRule="auto"/>
              <w:ind w:firstLine="0"/>
              <w:jc w:val="center"/>
              <w:rPr>
                <w:color w:val="000000"/>
                <w:sz w:val="20"/>
                <w:szCs w:val="20"/>
              </w:rPr>
            </w:pPr>
            <w:r>
              <w:rPr>
                <w:color w:val="000000"/>
                <w:sz w:val="20"/>
                <w:szCs w:val="20"/>
              </w:rPr>
              <w:t>2,425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3D3BBA" w14:textId="0EA8670A" w:rsidR="00EA4C17" w:rsidRPr="00DF7EFF" w:rsidRDefault="00EA4C17" w:rsidP="00EA4C17">
            <w:pPr>
              <w:spacing w:line="240" w:lineRule="auto"/>
              <w:ind w:firstLine="0"/>
              <w:jc w:val="center"/>
              <w:rPr>
                <w:color w:val="000000"/>
                <w:sz w:val="20"/>
                <w:szCs w:val="20"/>
              </w:rPr>
            </w:pPr>
            <w:r>
              <w:rPr>
                <w:color w:val="000000"/>
                <w:sz w:val="20"/>
                <w:szCs w:val="20"/>
              </w:rPr>
              <w:t>2,425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290FD5" w14:textId="790BAFCB" w:rsidR="00EA4C17" w:rsidRPr="00DF7EFF" w:rsidRDefault="00EA4C17" w:rsidP="00EA4C17">
            <w:pPr>
              <w:spacing w:line="240" w:lineRule="auto"/>
              <w:ind w:firstLine="0"/>
              <w:jc w:val="center"/>
              <w:rPr>
                <w:color w:val="000000"/>
                <w:sz w:val="20"/>
                <w:szCs w:val="20"/>
              </w:rPr>
            </w:pPr>
            <w:r>
              <w:rPr>
                <w:color w:val="000000"/>
                <w:sz w:val="20"/>
                <w:szCs w:val="20"/>
              </w:rPr>
              <w:t>2,425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51403C" w14:textId="35BC8247" w:rsidR="00EA4C17" w:rsidRPr="00DF7EFF" w:rsidRDefault="00EA4C17" w:rsidP="00EA4C17">
            <w:pPr>
              <w:spacing w:line="240" w:lineRule="auto"/>
              <w:ind w:firstLine="0"/>
              <w:jc w:val="center"/>
              <w:rPr>
                <w:color w:val="000000"/>
                <w:sz w:val="20"/>
                <w:szCs w:val="20"/>
              </w:rPr>
            </w:pPr>
            <w:r>
              <w:rPr>
                <w:color w:val="000000"/>
                <w:sz w:val="20"/>
                <w:szCs w:val="20"/>
              </w:rPr>
              <w:t>2,425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1A202D" w14:textId="5ED0BFF1" w:rsidR="00EA4C17" w:rsidRPr="00DF7EFF" w:rsidRDefault="00EA4C17" w:rsidP="00EA4C17">
            <w:pPr>
              <w:spacing w:line="240" w:lineRule="auto"/>
              <w:ind w:firstLine="0"/>
              <w:jc w:val="center"/>
              <w:rPr>
                <w:color w:val="000000"/>
                <w:sz w:val="20"/>
                <w:szCs w:val="20"/>
              </w:rPr>
            </w:pPr>
            <w:r>
              <w:rPr>
                <w:color w:val="000000"/>
                <w:sz w:val="20"/>
                <w:szCs w:val="20"/>
              </w:rPr>
              <w:t>2,425</w:t>
            </w:r>
          </w:p>
        </w:tc>
      </w:tr>
      <w:tr w:rsidR="00EA4C17" w:rsidRPr="00846986" w14:paraId="0EBA26A2"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76BC9A63" w14:textId="77777777" w:rsidR="00EA4C17" w:rsidRPr="00035549" w:rsidRDefault="00EA4C17" w:rsidP="00EA4C17">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7BC0E6" w14:textId="15BB1A0E" w:rsidR="00EA4C17" w:rsidRPr="00C909F7" w:rsidRDefault="00EA4C17" w:rsidP="00EA4C17">
            <w:pPr>
              <w:spacing w:line="240" w:lineRule="auto"/>
              <w:ind w:firstLine="0"/>
              <w:jc w:val="center"/>
              <w:rPr>
                <w:color w:val="000000"/>
                <w:sz w:val="20"/>
                <w:szCs w:val="20"/>
              </w:rPr>
            </w:pPr>
            <w:r>
              <w:rPr>
                <w:color w:val="000000"/>
                <w:sz w:val="20"/>
                <w:szCs w:val="20"/>
              </w:rPr>
              <w:t>2,425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A417FC" w14:textId="7E6E0B54" w:rsidR="00EA4C17" w:rsidRPr="00DF7EFF" w:rsidRDefault="00EA4C17" w:rsidP="00EA4C17">
            <w:pPr>
              <w:spacing w:line="240" w:lineRule="auto"/>
              <w:ind w:firstLine="0"/>
              <w:jc w:val="center"/>
              <w:rPr>
                <w:color w:val="000000"/>
                <w:sz w:val="20"/>
                <w:szCs w:val="20"/>
              </w:rPr>
            </w:pPr>
            <w:r>
              <w:rPr>
                <w:color w:val="000000"/>
                <w:sz w:val="20"/>
                <w:szCs w:val="20"/>
              </w:rPr>
              <w:t>2,425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3915FC" w14:textId="3F1FC781" w:rsidR="00EA4C17" w:rsidRPr="00DF7EFF" w:rsidRDefault="00EA4C17" w:rsidP="00EA4C17">
            <w:pPr>
              <w:spacing w:line="240" w:lineRule="auto"/>
              <w:ind w:firstLine="0"/>
              <w:jc w:val="center"/>
              <w:rPr>
                <w:color w:val="000000"/>
                <w:sz w:val="20"/>
                <w:szCs w:val="20"/>
              </w:rPr>
            </w:pPr>
            <w:r>
              <w:rPr>
                <w:color w:val="000000"/>
                <w:sz w:val="20"/>
                <w:szCs w:val="20"/>
              </w:rPr>
              <w:t>2,425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0D2CB4" w14:textId="6FB0F3E3" w:rsidR="00EA4C17" w:rsidRPr="00DF7EFF" w:rsidRDefault="00EA4C17" w:rsidP="00EA4C17">
            <w:pPr>
              <w:spacing w:line="240" w:lineRule="auto"/>
              <w:ind w:firstLine="0"/>
              <w:jc w:val="center"/>
              <w:rPr>
                <w:color w:val="000000"/>
                <w:sz w:val="20"/>
                <w:szCs w:val="20"/>
              </w:rPr>
            </w:pPr>
            <w:r>
              <w:rPr>
                <w:color w:val="000000"/>
                <w:sz w:val="20"/>
                <w:szCs w:val="20"/>
              </w:rPr>
              <w:t>2,425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78CC28" w14:textId="3D510457" w:rsidR="00EA4C17" w:rsidRPr="00DF7EFF" w:rsidRDefault="00EA4C17" w:rsidP="00EA4C17">
            <w:pPr>
              <w:spacing w:line="240" w:lineRule="auto"/>
              <w:ind w:firstLine="0"/>
              <w:jc w:val="center"/>
              <w:rPr>
                <w:color w:val="000000"/>
                <w:sz w:val="20"/>
                <w:szCs w:val="20"/>
              </w:rPr>
            </w:pPr>
            <w:r>
              <w:rPr>
                <w:color w:val="000000"/>
                <w:sz w:val="20"/>
                <w:szCs w:val="20"/>
              </w:rPr>
              <w:t>2,425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3D0169" w14:textId="2372AD7B" w:rsidR="00EA4C17" w:rsidRPr="00DF7EFF" w:rsidRDefault="00EA4C17" w:rsidP="00EA4C17">
            <w:pPr>
              <w:spacing w:line="240" w:lineRule="auto"/>
              <w:ind w:firstLine="0"/>
              <w:jc w:val="center"/>
              <w:rPr>
                <w:color w:val="000000"/>
                <w:sz w:val="20"/>
                <w:szCs w:val="20"/>
              </w:rPr>
            </w:pPr>
            <w:r>
              <w:rPr>
                <w:color w:val="000000"/>
                <w:sz w:val="20"/>
                <w:szCs w:val="20"/>
              </w:rPr>
              <w:t>2,425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6BDBC1" w14:textId="480FAC5B" w:rsidR="00EA4C17" w:rsidRPr="00DF7EFF" w:rsidRDefault="00EA4C17" w:rsidP="00EA4C17">
            <w:pPr>
              <w:spacing w:line="240" w:lineRule="auto"/>
              <w:ind w:firstLine="0"/>
              <w:jc w:val="center"/>
              <w:rPr>
                <w:color w:val="000000"/>
                <w:sz w:val="20"/>
                <w:szCs w:val="20"/>
              </w:rPr>
            </w:pPr>
            <w:r>
              <w:rPr>
                <w:color w:val="000000"/>
                <w:sz w:val="20"/>
                <w:szCs w:val="20"/>
              </w:rPr>
              <w:t>2,425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DA6750" w14:textId="55244A33" w:rsidR="00EA4C17" w:rsidRPr="00DF7EFF" w:rsidRDefault="00EA4C17" w:rsidP="00EA4C17">
            <w:pPr>
              <w:spacing w:line="240" w:lineRule="auto"/>
              <w:ind w:firstLine="0"/>
              <w:jc w:val="center"/>
              <w:rPr>
                <w:color w:val="000000"/>
                <w:sz w:val="20"/>
                <w:szCs w:val="20"/>
              </w:rPr>
            </w:pPr>
            <w:r>
              <w:rPr>
                <w:color w:val="000000"/>
                <w:sz w:val="20"/>
                <w:szCs w:val="20"/>
              </w:rPr>
              <w:t>2,425</w:t>
            </w:r>
          </w:p>
        </w:tc>
      </w:tr>
    </w:tbl>
    <w:p w14:paraId="078B5254" w14:textId="77777777" w:rsidR="00B601FC" w:rsidRDefault="00B601FC" w:rsidP="0050465E">
      <w:pPr>
        <w:keepNext/>
        <w:jc w:val="right"/>
      </w:pPr>
    </w:p>
    <w:p w14:paraId="1668BBAB" w14:textId="18162134" w:rsidR="0050465E" w:rsidRPr="005D3DA2" w:rsidRDefault="0050465E" w:rsidP="0050465E">
      <w:pPr>
        <w:keepNext/>
        <w:jc w:val="right"/>
      </w:pPr>
      <w:r w:rsidRPr="005D3DA2">
        <w:t>Таблица 4.</w:t>
      </w:r>
      <w:r w:rsidR="00B601FC">
        <w:t>37</w:t>
      </w:r>
    </w:p>
    <w:p w14:paraId="4AF4460B" w14:textId="0A6065AC" w:rsidR="0050465E" w:rsidRPr="003172C8" w:rsidRDefault="0050465E" w:rsidP="0050465E">
      <w:pPr>
        <w:keepNext/>
        <w:ind w:firstLine="0"/>
        <w:jc w:val="center"/>
      </w:pPr>
      <w:r w:rsidRPr="003172C8">
        <w:t xml:space="preserve">Баланс тепловой мощности котельной </w:t>
      </w:r>
      <w:r w:rsidR="005C3FA5">
        <w:t>д. Рикасиха</w:t>
      </w:r>
      <w:r w:rsidR="00B601FC">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3DBE1127" w14:textId="77777777" w:rsidTr="002E0C6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182FF34F" w14:textId="77777777" w:rsidR="00804CC4" w:rsidRPr="006A0381" w:rsidRDefault="00804CC4" w:rsidP="00804CC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95D2FA" w14:textId="77777777" w:rsidR="00804CC4" w:rsidRPr="006A0381" w:rsidRDefault="00804CC4" w:rsidP="00804CC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CB79EA" w14:textId="77777777" w:rsidR="00804CC4" w:rsidRPr="006A0381" w:rsidRDefault="00804CC4" w:rsidP="00804CC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10EF96" w14:textId="77777777" w:rsidR="00804CC4" w:rsidRPr="006A0381" w:rsidRDefault="00804CC4" w:rsidP="00804CC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C41559" w14:textId="77777777" w:rsidR="00804CC4" w:rsidRPr="006A0381" w:rsidRDefault="00804CC4" w:rsidP="00804CC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73D897" w14:textId="77777777" w:rsidR="00804CC4" w:rsidRPr="006A0381" w:rsidRDefault="00804CC4" w:rsidP="00804CC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48E9DA" w14:textId="77777777" w:rsidR="00804CC4" w:rsidRPr="006A0381" w:rsidRDefault="00804CC4" w:rsidP="00804CC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403799" w14:textId="31313F52" w:rsidR="00804CC4" w:rsidRPr="006A0381" w:rsidRDefault="00804CC4" w:rsidP="00804CC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A1B589" w14:textId="261CD469" w:rsidR="00804CC4" w:rsidRPr="006A0381" w:rsidRDefault="00804CC4" w:rsidP="00804CC4">
            <w:pPr>
              <w:pStyle w:val="aff0"/>
              <w:keepNext/>
              <w:rPr>
                <w:b/>
              </w:rPr>
            </w:pPr>
            <w:r w:rsidRPr="00F82CF8">
              <w:rPr>
                <w:b/>
              </w:rPr>
              <w:t>203</w:t>
            </w:r>
            <w:r>
              <w:rPr>
                <w:b/>
              </w:rPr>
              <w:t>0</w:t>
            </w:r>
            <w:r w:rsidRPr="00F82CF8">
              <w:rPr>
                <w:b/>
              </w:rPr>
              <w:t>-20</w:t>
            </w:r>
            <w:r>
              <w:rPr>
                <w:b/>
              </w:rPr>
              <w:t>34</w:t>
            </w:r>
          </w:p>
        </w:tc>
      </w:tr>
      <w:tr w:rsidR="009C730A" w:rsidRPr="00846986" w14:paraId="0C735E0B"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3FA4CA7A" w14:textId="77777777" w:rsidR="009C730A" w:rsidRPr="00035549" w:rsidRDefault="009C730A" w:rsidP="009C730A">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F884D6" w14:textId="0D8D6CEE" w:rsidR="009C730A" w:rsidRPr="00C909F7" w:rsidRDefault="009C730A" w:rsidP="009C730A">
            <w:pPr>
              <w:pStyle w:val="aff0"/>
              <w:rPr>
                <w:szCs w:val="20"/>
              </w:rPr>
            </w:pPr>
            <w:r>
              <w:rPr>
                <w:color w:val="000000"/>
                <w:szCs w:val="20"/>
              </w:rPr>
              <w:t>6,45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0CC966" w14:textId="227B2EBB" w:rsidR="009C730A" w:rsidRDefault="009C730A" w:rsidP="009C730A">
            <w:pPr>
              <w:pStyle w:val="aff0"/>
            </w:pPr>
            <w:r>
              <w:rPr>
                <w:color w:val="000000"/>
                <w:szCs w:val="20"/>
              </w:rPr>
              <w:t>6,45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974F15" w14:textId="798F46E4" w:rsidR="009C730A" w:rsidRDefault="009C730A" w:rsidP="009C730A">
            <w:pPr>
              <w:pStyle w:val="aff0"/>
            </w:pPr>
            <w:r>
              <w:rPr>
                <w:color w:val="000000"/>
                <w:szCs w:val="20"/>
              </w:rPr>
              <w:t>6,45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C1AA60" w14:textId="22077561" w:rsidR="009C730A" w:rsidRDefault="009C730A" w:rsidP="009C730A">
            <w:pPr>
              <w:pStyle w:val="aff0"/>
            </w:pPr>
            <w:r>
              <w:rPr>
                <w:color w:val="000000"/>
                <w:szCs w:val="20"/>
              </w:rPr>
              <w:t>6,45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B2053B" w14:textId="571E0468" w:rsidR="009C730A" w:rsidRDefault="009C730A" w:rsidP="009C730A">
            <w:pPr>
              <w:pStyle w:val="aff0"/>
            </w:pPr>
            <w:r>
              <w:rPr>
                <w:color w:val="000000"/>
                <w:szCs w:val="20"/>
              </w:rPr>
              <w:t>6,45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7F98E6" w14:textId="4BE2C8E3" w:rsidR="009C730A" w:rsidRDefault="009C730A" w:rsidP="009C730A">
            <w:pPr>
              <w:pStyle w:val="aff0"/>
            </w:pPr>
            <w:r>
              <w:rPr>
                <w:color w:val="000000"/>
                <w:szCs w:val="20"/>
              </w:rPr>
              <w:t>6,45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19A21E" w14:textId="25DA0297" w:rsidR="009C730A" w:rsidRDefault="009C730A" w:rsidP="009C730A">
            <w:pPr>
              <w:pStyle w:val="aff0"/>
            </w:pPr>
            <w:r>
              <w:rPr>
                <w:color w:val="000000"/>
                <w:szCs w:val="20"/>
              </w:rPr>
              <w:t>6,45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6D4EC3" w14:textId="365BF605" w:rsidR="009C730A" w:rsidRDefault="009C730A" w:rsidP="009C730A">
            <w:pPr>
              <w:pStyle w:val="aff0"/>
            </w:pPr>
            <w:r>
              <w:rPr>
                <w:color w:val="000000"/>
                <w:szCs w:val="20"/>
              </w:rPr>
              <w:t>6,45</w:t>
            </w:r>
          </w:p>
        </w:tc>
      </w:tr>
      <w:tr w:rsidR="009C730A" w:rsidRPr="00846986" w14:paraId="2BB7D91D"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40EB7F3F" w14:textId="77777777" w:rsidR="009C730A" w:rsidRPr="00035549" w:rsidRDefault="009C730A" w:rsidP="009C730A">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7D7705" w14:textId="48E94E49" w:rsidR="009C730A" w:rsidRPr="00C909F7" w:rsidRDefault="009C730A" w:rsidP="009C730A">
            <w:pPr>
              <w:pStyle w:val="aff0"/>
              <w:rPr>
                <w:szCs w:val="20"/>
              </w:rPr>
            </w:pPr>
            <w:r>
              <w:rPr>
                <w:color w:val="000000"/>
                <w:szCs w:val="20"/>
              </w:rPr>
              <w:t>1,238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4BBA34" w14:textId="5B3E72FA" w:rsidR="009C730A" w:rsidRDefault="009C730A" w:rsidP="009C730A">
            <w:pPr>
              <w:pStyle w:val="aff0"/>
            </w:pPr>
            <w:r>
              <w:rPr>
                <w:color w:val="000000"/>
                <w:szCs w:val="20"/>
              </w:rPr>
              <w:t>1,238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33505B" w14:textId="69CDA6F8" w:rsidR="009C730A" w:rsidRDefault="009C730A" w:rsidP="009C730A">
            <w:pPr>
              <w:pStyle w:val="aff0"/>
            </w:pPr>
            <w:r>
              <w:rPr>
                <w:color w:val="000000"/>
                <w:szCs w:val="20"/>
              </w:rPr>
              <w:t>1,238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9E8960" w14:textId="0780B57F" w:rsidR="009C730A" w:rsidRDefault="009C730A" w:rsidP="009C730A">
            <w:pPr>
              <w:pStyle w:val="aff0"/>
            </w:pPr>
            <w:r>
              <w:rPr>
                <w:color w:val="000000"/>
                <w:szCs w:val="20"/>
              </w:rPr>
              <w:t>1,238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090B4D" w14:textId="3C6BEEE9" w:rsidR="009C730A" w:rsidRDefault="009C730A" w:rsidP="009C730A">
            <w:pPr>
              <w:pStyle w:val="aff0"/>
            </w:pPr>
            <w:r>
              <w:rPr>
                <w:color w:val="000000"/>
                <w:szCs w:val="20"/>
              </w:rPr>
              <w:t>1,238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038A9A" w14:textId="2DA16F4A" w:rsidR="009C730A" w:rsidRDefault="009C730A" w:rsidP="009C730A">
            <w:pPr>
              <w:pStyle w:val="aff0"/>
            </w:pPr>
            <w:r>
              <w:rPr>
                <w:color w:val="000000"/>
                <w:szCs w:val="20"/>
              </w:rPr>
              <w:t>1,238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E8F2B7" w14:textId="5FEFD156" w:rsidR="009C730A" w:rsidRDefault="009C730A" w:rsidP="009C730A">
            <w:pPr>
              <w:pStyle w:val="aff0"/>
            </w:pPr>
            <w:r>
              <w:rPr>
                <w:color w:val="000000"/>
                <w:szCs w:val="20"/>
              </w:rPr>
              <w:t>1,238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B415DF" w14:textId="0FD862A1" w:rsidR="009C730A" w:rsidRDefault="009C730A" w:rsidP="009C730A">
            <w:pPr>
              <w:pStyle w:val="aff0"/>
            </w:pPr>
            <w:r>
              <w:rPr>
                <w:color w:val="000000"/>
                <w:szCs w:val="20"/>
              </w:rPr>
              <w:t>1,238</w:t>
            </w:r>
          </w:p>
        </w:tc>
      </w:tr>
      <w:tr w:rsidR="009C730A" w:rsidRPr="00846986" w14:paraId="10FB0B73"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471103DA" w14:textId="77777777" w:rsidR="009C730A" w:rsidRPr="00035549" w:rsidRDefault="009C730A" w:rsidP="009C730A">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CDA59F" w14:textId="285FF38A" w:rsidR="009C730A" w:rsidRPr="00C909F7" w:rsidRDefault="009C730A" w:rsidP="009C730A">
            <w:pPr>
              <w:pStyle w:val="aff0"/>
              <w:rPr>
                <w:szCs w:val="20"/>
              </w:rPr>
            </w:pPr>
            <w:r>
              <w:rPr>
                <w:color w:val="000000"/>
                <w:szCs w:val="20"/>
              </w:rPr>
              <w:t>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57C663" w14:textId="4355F659" w:rsidR="009C730A" w:rsidRDefault="009C730A" w:rsidP="009C730A">
            <w:pPr>
              <w:pStyle w:val="aff0"/>
            </w:pPr>
            <w:r>
              <w:rPr>
                <w:color w:val="000000"/>
                <w:szCs w:val="20"/>
              </w:rPr>
              <w:t>0,23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62A719" w14:textId="2CCF8196" w:rsidR="009C730A" w:rsidRDefault="009C730A" w:rsidP="009C730A">
            <w:pPr>
              <w:pStyle w:val="aff0"/>
            </w:pPr>
            <w:r>
              <w:rPr>
                <w:color w:val="000000"/>
                <w:szCs w:val="20"/>
              </w:rPr>
              <w:t>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B12978" w14:textId="1E9B360A" w:rsidR="009C730A" w:rsidRDefault="009C730A" w:rsidP="009C730A">
            <w:pPr>
              <w:pStyle w:val="aff0"/>
            </w:pPr>
            <w:r>
              <w:rPr>
                <w:color w:val="000000"/>
                <w:szCs w:val="20"/>
              </w:rPr>
              <w:t>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90D410" w14:textId="45082D14" w:rsidR="009C730A" w:rsidRDefault="009C730A" w:rsidP="009C730A">
            <w:pPr>
              <w:pStyle w:val="aff0"/>
            </w:pPr>
            <w:r>
              <w:rPr>
                <w:color w:val="000000"/>
                <w:szCs w:val="20"/>
              </w:rPr>
              <w:t>0,23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242827" w14:textId="53170E6C" w:rsidR="009C730A" w:rsidRDefault="009C730A" w:rsidP="009C730A">
            <w:pPr>
              <w:pStyle w:val="aff0"/>
            </w:pPr>
            <w:r>
              <w:rPr>
                <w:color w:val="000000"/>
                <w:szCs w:val="20"/>
              </w:rPr>
              <w:t>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253ECD" w14:textId="1696A7B7" w:rsidR="009C730A" w:rsidRDefault="009C730A" w:rsidP="009C730A">
            <w:pPr>
              <w:pStyle w:val="aff0"/>
            </w:pPr>
            <w:r>
              <w:rPr>
                <w:color w:val="000000"/>
                <w:szCs w:val="20"/>
              </w:rPr>
              <w:t>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E7281E" w14:textId="4070BF64" w:rsidR="009C730A" w:rsidRDefault="009C730A" w:rsidP="009C730A">
            <w:pPr>
              <w:pStyle w:val="aff0"/>
            </w:pPr>
            <w:r>
              <w:rPr>
                <w:color w:val="000000"/>
                <w:szCs w:val="20"/>
              </w:rPr>
              <w:t>0,23</w:t>
            </w:r>
          </w:p>
        </w:tc>
      </w:tr>
      <w:tr w:rsidR="009C730A" w:rsidRPr="00846986" w14:paraId="6E44D954"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09F2FAB2" w14:textId="77777777" w:rsidR="009C730A" w:rsidRPr="00035549" w:rsidRDefault="009C730A" w:rsidP="009C730A">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882FD1" w14:textId="43138713" w:rsidR="009C730A" w:rsidRPr="00C909F7" w:rsidRDefault="009C730A" w:rsidP="009C730A">
            <w:pPr>
              <w:pStyle w:val="aff0"/>
              <w:rPr>
                <w:szCs w:val="20"/>
              </w:rPr>
            </w:pPr>
            <w:r>
              <w:rPr>
                <w:color w:val="000000"/>
                <w:szCs w:val="20"/>
              </w:rPr>
              <w:t>1,668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9F44C3" w14:textId="34BC2C34" w:rsidR="009C730A" w:rsidRDefault="009C730A" w:rsidP="009C730A">
            <w:pPr>
              <w:pStyle w:val="aff0"/>
            </w:pPr>
            <w:r>
              <w:rPr>
                <w:color w:val="000000"/>
                <w:szCs w:val="20"/>
              </w:rPr>
              <w:t>1,668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1DAC87" w14:textId="54B8C540" w:rsidR="009C730A" w:rsidRDefault="009C730A" w:rsidP="009C730A">
            <w:pPr>
              <w:pStyle w:val="aff0"/>
            </w:pPr>
            <w:r>
              <w:rPr>
                <w:color w:val="000000"/>
                <w:szCs w:val="20"/>
              </w:rPr>
              <w:t>1,668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70A004" w14:textId="75BA577E" w:rsidR="009C730A" w:rsidRDefault="009C730A" w:rsidP="009C730A">
            <w:pPr>
              <w:pStyle w:val="aff0"/>
            </w:pPr>
            <w:r>
              <w:rPr>
                <w:color w:val="000000"/>
                <w:szCs w:val="20"/>
              </w:rPr>
              <w:t>1,668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B7A5A6" w14:textId="1B847246" w:rsidR="009C730A" w:rsidRDefault="009C730A" w:rsidP="009C730A">
            <w:pPr>
              <w:pStyle w:val="aff0"/>
            </w:pPr>
            <w:r>
              <w:rPr>
                <w:color w:val="000000"/>
                <w:szCs w:val="20"/>
              </w:rPr>
              <w:t>1,668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5AB63B" w14:textId="7ABAB28B" w:rsidR="009C730A" w:rsidRDefault="009C730A" w:rsidP="009C730A">
            <w:pPr>
              <w:pStyle w:val="aff0"/>
            </w:pPr>
            <w:r>
              <w:rPr>
                <w:color w:val="000000"/>
                <w:szCs w:val="20"/>
              </w:rPr>
              <w:t>1,668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0DE8F9" w14:textId="7E209195" w:rsidR="009C730A" w:rsidRDefault="009C730A" w:rsidP="009C730A">
            <w:pPr>
              <w:pStyle w:val="aff0"/>
            </w:pPr>
            <w:r>
              <w:rPr>
                <w:color w:val="000000"/>
                <w:szCs w:val="20"/>
              </w:rPr>
              <w:t>1,668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AF75BF" w14:textId="6E826103" w:rsidR="009C730A" w:rsidRDefault="009C730A" w:rsidP="009C730A">
            <w:pPr>
              <w:pStyle w:val="aff0"/>
            </w:pPr>
            <w:r>
              <w:rPr>
                <w:color w:val="000000"/>
                <w:szCs w:val="20"/>
              </w:rPr>
              <w:t>1,668</w:t>
            </w:r>
          </w:p>
        </w:tc>
      </w:tr>
      <w:tr w:rsidR="009C730A" w:rsidRPr="00846986" w14:paraId="78323EB9"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62526D84" w14:textId="77777777" w:rsidR="009C730A" w:rsidRPr="00035549" w:rsidRDefault="009C730A" w:rsidP="009C730A">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40407D" w14:textId="122F14DD" w:rsidR="009C730A" w:rsidRPr="00C909F7" w:rsidRDefault="009C730A" w:rsidP="009C730A">
            <w:pPr>
              <w:pStyle w:val="aff0"/>
              <w:rPr>
                <w:szCs w:val="20"/>
              </w:rPr>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F6C597" w14:textId="26D3FECB" w:rsidR="009C730A" w:rsidRDefault="009C730A" w:rsidP="009C730A">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0704F3" w14:textId="30C31B0E" w:rsidR="009C730A" w:rsidRDefault="009C730A" w:rsidP="009C730A">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55C8FA" w14:textId="1B5498F7" w:rsidR="009C730A" w:rsidRDefault="009C730A" w:rsidP="009C730A">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0BEB79" w14:textId="5705AF61" w:rsidR="009C730A" w:rsidRDefault="009C730A" w:rsidP="009C730A">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5553D4" w14:textId="7940297F" w:rsidR="009C730A" w:rsidRDefault="009C730A" w:rsidP="009C730A">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7DC1CF" w14:textId="77E061CB" w:rsidR="009C730A" w:rsidRDefault="009C730A" w:rsidP="009C730A">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80FB37" w14:textId="51085603" w:rsidR="009C730A" w:rsidRDefault="009C730A" w:rsidP="009C730A">
            <w:pPr>
              <w:pStyle w:val="aff0"/>
            </w:pPr>
            <w:r>
              <w:rPr>
                <w:color w:val="000000"/>
                <w:szCs w:val="20"/>
              </w:rPr>
              <w:t>0</w:t>
            </w:r>
          </w:p>
        </w:tc>
      </w:tr>
      <w:tr w:rsidR="009C730A" w:rsidRPr="00846986" w14:paraId="545DF510"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3A9D45EE" w14:textId="77777777" w:rsidR="009C730A" w:rsidRPr="00035549" w:rsidRDefault="009C730A" w:rsidP="009C730A">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9085B7" w14:textId="3C4D8E7D" w:rsidR="009C730A" w:rsidRPr="00C909F7" w:rsidRDefault="009C730A" w:rsidP="009C730A">
            <w:pPr>
              <w:pStyle w:val="aff0"/>
              <w:rPr>
                <w:szCs w:val="20"/>
              </w:rPr>
            </w:pPr>
            <w:r>
              <w:rPr>
                <w:color w:val="000000"/>
                <w:szCs w:val="20"/>
              </w:rPr>
              <w:t>5,212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66978B" w14:textId="646889D0" w:rsidR="009C730A" w:rsidRDefault="009C730A" w:rsidP="009C730A">
            <w:pPr>
              <w:pStyle w:val="aff0"/>
            </w:pPr>
            <w:r>
              <w:rPr>
                <w:color w:val="000000"/>
                <w:szCs w:val="20"/>
              </w:rPr>
              <w:t>5,212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D09612" w14:textId="1DE372B7" w:rsidR="009C730A" w:rsidRDefault="009C730A" w:rsidP="009C730A">
            <w:pPr>
              <w:pStyle w:val="aff0"/>
            </w:pPr>
            <w:r>
              <w:rPr>
                <w:color w:val="000000"/>
                <w:szCs w:val="20"/>
              </w:rPr>
              <w:t>5,212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1A23EF" w14:textId="33ABBF7B" w:rsidR="009C730A" w:rsidRDefault="009C730A" w:rsidP="009C730A">
            <w:pPr>
              <w:pStyle w:val="aff0"/>
            </w:pPr>
            <w:r>
              <w:rPr>
                <w:color w:val="000000"/>
                <w:szCs w:val="20"/>
              </w:rPr>
              <w:t>5,212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E130D0" w14:textId="1EB108A9" w:rsidR="009C730A" w:rsidRDefault="009C730A" w:rsidP="009C730A">
            <w:pPr>
              <w:pStyle w:val="aff0"/>
            </w:pPr>
            <w:r>
              <w:rPr>
                <w:color w:val="000000"/>
                <w:szCs w:val="20"/>
              </w:rPr>
              <w:t>5,212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1A5CC1" w14:textId="5E7B20F8" w:rsidR="009C730A" w:rsidRDefault="009C730A" w:rsidP="009C730A">
            <w:pPr>
              <w:pStyle w:val="aff0"/>
            </w:pPr>
            <w:r>
              <w:rPr>
                <w:color w:val="000000"/>
                <w:szCs w:val="20"/>
              </w:rPr>
              <w:t>5,212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651B03" w14:textId="11AAE3B7" w:rsidR="009C730A" w:rsidRDefault="009C730A" w:rsidP="009C730A">
            <w:pPr>
              <w:pStyle w:val="aff0"/>
            </w:pPr>
            <w:r>
              <w:rPr>
                <w:color w:val="000000"/>
                <w:szCs w:val="20"/>
              </w:rPr>
              <w:t>5,212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CA0CE9" w14:textId="5B02EADD" w:rsidR="009C730A" w:rsidRDefault="009C730A" w:rsidP="009C730A">
            <w:pPr>
              <w:pStyle w:val="aff0"/>
            </w:pPr>
            <w:r>
              <w:rPr>
                <w:color w:val="000000"/>
                <w:szCs w:val="20"/>
              </w:rPr>
              <w:t>5,212</w:t>
            </w:r>
          </w:p>
        </w:tc>
      </w:tr>
      <w:tr w:rsidR="009C730A" w:rsidRPr="00846986" w14:paraId="7B6D336C"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338F41AA" w14:textId="77777777" w:rsidR="009C730A" w:rsidRPr="00035549" w:rsidRDefault="009C730A" w:rsidP="009C730A">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D6E6A2" w14:textId="2F4BCBBF" w:rsidR="009C730A" w:rsidRPr="00C909F7" w:rsidRDefault="009C730A" w:rsidP="009C730A">
            <w:pPr>
              <w:pStyle w:val="aff0"/>
              <w:rPr>
                <w:szCs w:val="20"/>
              </w:rPr>
            </w:pPr>
            <w:r>
              <w:rPr>
                <w:color w:val="000000"/>
                <w:szCs w:val="20"/>
              </w:rPr>
              <w:t>4,588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5AA074" w14:textId="3FA2E579" w:rsidR="009C730A" w:rsidRPr="00BE5C58" w:rsidRDefault="009C730A" w:rsidP="009C730A">
            <w:pPr>
              <w:pStyle w:val="aff0"/>
            </w:pPr>
            <w:r>
              <w:rPr>
                <w:color w:val="000000"/>
                <w:szCs w:val="20"/>
              </w:rPr>
              <w:t>4,588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CA668C" w14:textId="611CCB25" w:rsidR="009C730A" w:rsidRPr="00BE5C58" w:rsidRDefault="009C730A" w:rsidP="009C730A">
            <w:pPr>
              <w:pStyle w:val="aff0"/>
            </w:pPr>
            <w:r>
              <w:rPr>
                <w:color w:val="000000"/>
                <w:szCs w:val="20"/>
              </w:rPr>
              <w:t>4,588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CCCBA0" w14:textId="77AE34FF" w:rsidR="009C730A" w:rsidRPr="00BE5C58" w:rsidRDefault="009C730A" w:rsidP="009C730A">
            <w:pPr>
              <w:pStyle w:val="aff0"/>
            </w:pPr>
            <w:r>
              <w:rPr>
                <w:color w:val="000000"/>
                <w:szCs w:val="20"/>
              </w:rPr>
              <w:t>4,588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AC6687" w14:textId="61E36602" w:rsidR="009C730A" w:rsidRPr="00BE5C58" w:rsidRDefault="009C730A" w:rsidP="009C730A">
            <w:pPr>
              <w:pStyle w:val="aff0"/>
            </w:pPr>
            <w:r>
              <w:rPr>
                <w:color w:val="000000"/>
                <w:szCs w:val="20"/>
              </w:rPr>
              <w:t>4,588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E64C17" w14:textId="62894669" w:rsidR="009C730A" w:rsidRPr="00BE5C58" w:rsidRDefault="009C730A" w:rsidP="009C730A">
            <w:pPr>
              <w:pStyle w:val="aff0"/>
            </w:pPr>
            <w:r>
              <w:rPr>
                <w:color w:val="000000"/>
                <w:szCs w:val="20"/>
              </w:rPr>
              <w:t>4,588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0202B8" w14:textId="5350049B" w:rsidR="009C730A" w:rsidRPr="00BE5C58" w:rsidRDefault="009C730A" w:rsidP="009C730A">
            <w:pPr>
              <w:pStyle w:val="aff0"/>
            </w:pPr>
            <w:r>
              <w:rPr>
                <w:color w:val="000000"/>
                <w:szCs w:val="20"/>
              </w:rPr>
              <w:t>4,588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2F2A0F" w14:textId="7F869075" w:rsidR="009C730A" w:rsidRPr="00BE5C58" w:rsidRDefault="009C730A" w:rsidP="009C730A">
            <w:pPr>
              <w:pStyle w:val="aff0"/>
            </w:pPr>
            <w:r>
              <w:rPr>
                <w:color w:val="000000"/>
                <w:szCs w:val="20"/>
              </w:rPr>
              <w:t>4,588</w:t>
            </w:r>
          </w:p>
        </w:tc>
      </w:tr>
      <w:tr w:rsidR="009C730A" w:rsidRPr="00846986" w14:paraId="1E19CE85"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275ABC5C" w14:textId="77777777" w:rsidR="009C730A" w:rsidRPr="00035549" w:rsidRDefault="009C730A" w:rsidP="009C730A">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F8CE4A" w14:textId="0CCB0101" w:rsidR="009C730A" w:rsidRPr="001300D6" w:rsidRDefault="009C730A" w:rsidP="009C730A">
            <w:pPr>
              <w:ind w:firstLine="0"/>
              <w:jc w:val="center"/>
              <w:rPr>
                <w:color w:val="000000"/>
                <w:sz w:val="20"/>
                <w:szCs w:val="20"/>
              </w:rPr>
            </w:pPr>
            <w:r>
              <w:rPr>
                <w:color w:val="000000"/>
                <w:sz w:val="20"/>
                <w:szCs w:val="20"/>
              </w:rPr>
              <w:t>0,624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0EE7EB" w14:textId="25E1660C" w:rsidR="009C730A" w:rsidRPr="00BE5C58" w:rsidRDefault="009C730A" w:rsidP="009C730A">
            <w:pPr>
              <w:pStyle w:val="aff0"/>
            </w:pPr>
            <w:r>
              <w:rPr>
                <w:color w:val="000000"/>
                <w:szCs w:val="20"/>
              </w:rPr>
              <w:t>0,624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E3DF96" w14:textId="2401FB87" w:rsidR="009C730A" w:rsidRPr="00BE5C58" w:rsidRDefault="009C730A" w:rsidP="009C730A">
            <w:pPr>
              <w:pStyle w:val="aff0"/>
            </w:pPr>
            <w:r>
              <w:rPr>
                <w:color w:val="000000"/>
                <w:szCs w:val="20"/>
              </w:rPr>
              <w:t>0,624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0566B1" w14:textId="76E25CAE" w:rsidR="009C730A" w:rsidRPr="00BE5C58" w:rsidRDefault="009C730A" w:rsidP="009C730A">
            <w:pPr>
              <w:pStyle w:val="aff0"/>
            </w:pPr>
            <w:r>
              <w:rPr>
                <w:color w:val="000000"/>
                <w:szCs w:val="20"/>
              </w:rPr>
              <w:t>0,624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416F0A" w14:textId="3D0CD1D4" w:rsidR="009C730A" w:rsidRPr="00BE5C58" w:rsidRDefault="009C730A" w:rsidP="009C730A">
            <w:pPr>
              <w:pStyle w:val="aff0"/>
            </w:pPr>
            <w:r>
              <w:rPr>
                <w:color w:val="000000"/>
                <w:szCs w:val="20"/>
              </w:rPr>
              <w:t>0,624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4DAB33" w14:textId="265BE75D" w:rsidR="009C730A" w:rsidRPr="00BE5C58" w:rsidRDefault="009C730A" w:rsidP="009C730A">
            <w:pPr>
              <w:pStyle w:val="aff0"/>
            </w:pPr>
            <w:r>
              <w:rPr>
                <w:color w:val="000000"/>
                <w:szCs w:val="20"/>
              </w:rPr>
              <w:t>0,624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AD91D3" w14:textId="4C7999A1" w:rsidR="009C730A" w:rsidRPr="00BE5C58" w:rsidRDefault="009C730A" w:rsidP="009C730A">
            <w:pPr>
              <w:pStyle w:val="aff0"/>
            </w:pPr>
            <w:r>
              <w:rPr>
                <w:color w:val="000000"/>
                <w:szCs w:val="20"/>
              </w:rPr>
              <w:t>0,624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C044BC" w14:textId="66244C66" w:rsidR="009C730A" w:rsidRPr="00BE5C58" w:rsidRDefault="009C730A" w:rsidP="009C730A">
            <w:pPr>
              <w:pStyle w:val="aff0"/>
            </w:pPr>
            <w:r>
              <w:rPr>
                <w:color w:val="000000"/>
                <w:szCs w:val="20"/>
              </w:rPr>
              <w:t>0,624</w:t>
            </w:r>
          </w:p>
        </w:tc>
      </w:tr>
      <w:tr w:rsidR="009C730A" w:rsidRPr="00846986" w14:paraId="5482BE10"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5F147F35" w14:textId="77777777" w:rsidR="009C730A" w:rsidRPr="00035549" w:rsidRDefault="009C730A" w:rsidP="009C730A">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610B9E" w14:textId="6C7C74D5" w:rsidR="009C730A" w:rsidRPr="00C909F7" w:rsidRDefault="009C730A" w:rsidP="009C730A">
            <w:pPr>
              <w:pStyle w:val="aff0"/>
              <w:rPr>
                <w:szCs w:val="20"/>
              </w:rPr>
            </w:pPr>
            <w:r>
              <w:rPr>
                <w:color w:val="000000"/>
                <w:szCs w:val="20"/>
              </w:rPr>
              <w:t>1,238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076D70" w14:textId="5A15D3EF" w:rsidR="009C730A" w:rsidRDefault="009C730A" w:rsidP="009C730A">
            <w:pPr>
              <w:pStyle w:val="aff0"/>
            </w:pPr>
            <w:r>
              <w:rPr>
                <w:color w:val="000000"/>
                <w:szCs w:val="20"/>
              </w:rPr>
              <w:t>1,238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FE2EA4" w14:textId="5AFD60D7" w:rsidR="009C730A" w:rsidRDefault="009C730A" w:rsidP="009C730A">
            <w:pPr>
              <w:pStyle w:val="aff0"/>
            </w:pPr>
            <w:r>
              <w:rPr>
                <w:color w:val="000000"/>
                <w:szCs w:val="20"/>
              </w:rPr>
              <w:t>1,238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5011F5" w14:textId="5D4B6853" w:rsidR="009C730A" w:rsidRDefault="009C730A" w:rsidP="009C730A">
            <w:pPr>
              <w:pStyle w:val="aff0"/>
            </w:pPr>
            <w:r>
              <w:rPr>
                <w:color w:val="000000"/>
                <w:szCs w:val="20"/>
              </w:rPr>
              <w:t>1,238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CDCFAD" w14:textId="6C233A06" w:rsidR="009C730A" w:rsidRDefault="009C730A" w:rsidP="009C730A">
            <w:pPr>
              <w:pStyle w:val="aff0"/>
            </w:pPr>
            <w:r>
              <w:rPr>
                <w:color w:val="000000"/>
                <w:szCs w:val="20"/>
              </w:rPr>
              <w:t>1,238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A4FA70" w14:textId="3ACE7950" w:rsidR="009C730A" w:rsidRDefault="009C730A" w:rsidP="009C730A">
            <w:pPr>
              <w:pStyle w:val="aff0"/>
            </w:pPr>
            <w:r>
              <w:rPr>
                <w:color w:val="000000"/>
                <w:szCs w:val="20"/>
              </w:rPr>
              <w:t>1,238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286550" w14:textId="6E03D052" w:rsidR="009C730A" w:rsidRDefault="009C730A" w:rsidP="009C730A">
            <w:pPr>
              <w:pStyle w:val="aff0"/>
            </w:pPr>
            <w:r>
              <w:rPr>
                <w:color w:val="000000"/>
                <w:szCs w:val="20"/>
              </w:rPr>
              <w:t>1,238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C3AAF9" w14:textId="56B2AA78" w:rsidR="009C730A" w:rsidRDefault="009C730A" w:rsidP="009C730A">
            <w:pPr>
              <w:pStyle w:val="aff0"/>
            </w:pPr>
            <w:r>
              <w:rPr>
                <w:color w:val="000000"/>
                <w:szCs w:val="20"/>
              </w:rPr>
              <w:t>1,238</w:t>
            </w:r>
          </w:p>
        </w:tc>
      </w:tr>
      <w:tr w:rsidR="009C730A" w:rsidRPr="00846986" w14:paraId="61473F1C"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36C26113" w14:textId="77777777" w:rsidR="009C730A" w:rsidRPr="00035549" w:rsidRDefault="009C730A" w:rsidP="009C730A">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12FA01" w14:textId="40B198E0" w:rsidR="009C730A" w:rsidRPr="00C909F7" w:rsidRDefault="009C730A" w:rsidP="009C730A">
            <w:pPr>
              <w:spacing w:line="240" w:lineRule="auto"/>
              <w:ind w:firstLine="0"/>
              <w:jc w:val="center"/>
              <w:rPr>
                <w:color w:val="000000"/>
                <w:sz w:val="20"/>
                <w:szCs w:val="20"/>
              </w:rPr>
            </w:pPr>
            <w:r>
              <w:rPr>
                <w:color w:val="000000"/>
                <w:sz w:val="20"/>
                <w:szCs w:val="20"/>
              </w:rPr>
              <w:t>1,468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0DEBFB" w14:textId="7C13403E" w:rsidR="009C730A" w:rsidRPr="00DF7EFF" w:rsidRDefault="009C730A" w:rsidP="009C730A">
            <w:pPr>
              <w:spacing w:line="240" w:lineRule="auto"/>
              <w:ind w:firstLine="0"/>
              <w:jc w:val="center"/>
              <w:rPr>
                <w:color w:val="000000"/>
                <w:sz w:val="20"/>
                <w:szCs w:val="20"/>
              </w:rPr>
            </w:pPr>
            <w:r>
              <w:rPr>
                <w:color w:val="000000"/>
                <w:sz w:val="20"/>
                <w:szCs w:val="20"/>
              </w:rPr>
              <w:t>1,468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22BA14" w14:textId="4D2E53D8" w:rsidR="009C730A" w:rsidRPr="00DF7EFF" w:rsidRDefault="009C730A" w:rsidP="009C730A">
            <w:pPr>
              <w:spacing w:line="240" w:lineRule="auto"/>
              <w:ind w:firstLine="0"/>
              <w:jc w:val="center"/>
              <w:rPr>
                <w:color w:val="000000"/>
                <w:sz w:val="20"/>
                <w:szCs w:val="20"/>
              </w:rPr>
            </w:pPr>
            <w:r>
              <w:rPr>
                <w:color w:val="000000"/>
                <w:sz w:val="20"/>
                <w:szCs w:val="20"/>
              </w:rPr>
              <w:t>1,468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494617" w14:textId="3A3797CC" w:rsidR="009C730A" w:rsidRPr="00DF7EFF" w:rsidRDefault="009C730A" w:rsidP="009C730A">
            <w:pPr>
              <w:spacing w:line="240" w:lineRule="auto"/>
              <w:ind w:firstLine="0"/>
              <w:jc w:val="center"/>
              <w:rPr>
                <w:color w:val="000000"/>
                <w:sz w:val="20"/>
                <w:szCs w:val="20"/>
              </w:rPr>
            </w:pPr>
            <w:r>
              <w:rPr>
                <w:color w:val="000000"/>
                <w:sz w:val="20"/>
                <w:szCs w:val="20"/>
              </w:rPr>
              <w:t>1,468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12BC5D" w14:textId="2D5C69A5" w:rsidR="009C730A" w:rsidRPr="00DF7EFF" w:rsidRDefault="009C730A" w:rsidP="009C730A">
            <w:pPr>
              <w:spacing w:line="240" w:lineRule="auto"/>
              <w:ind w:firstLine="0"/>
              <w:jc w:val="center"/>
              <w:rPr>
                <w:color w:val="000000"/>
                <w:sz w:val="20"/>
                <w:szCs w:val="20"/>
              </w:rPr>
            </w:pPr>
            <w:r>
              <w:rPr>
                <w:color w:val="000000"/>
                <w:sz w:val="20"/>
                <w:szCs w:val="20"/>
              </w:rPr>
              <w:t>1,468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D13E17" w14:textId="026031A4" w:rsidR="009C730A" w:rsidRPr="00DF7EFF" w:rsidRDefault="009C730A" w:rsidP="009C730A">
            <w:pPr>
              <w:spacing w:line="240" w:lineRule="auto"/>
              <w:ind w:firstLine="0"/>
              <w:jc w:val="center"/>
              <w:rPr>
                <w:color w:val="000000"/>
                <w:sz w:val="20"/>
                <w:szCs w:val="20"/>
              </w:rPr>
            </w:pPr>
            <w:r>
              <w:rPr>
                <w:color w:val="000000"/>
                <w:sz w:val="20"/>
                <w:szCs w:val="20"/>
              </w:rPr>
              <w:t>1,468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47A70A" w14:textId="1598B918" w:rsidR="009C730A" w:rsidRPr="00DF7EFF" w:rsidRDefault="009C730A" w:rsidP="009C730A">
            <w:pPr>
              <w:spacing w:line="240" w:lineRule="auto"/>
              <w:ind w:firstLine="0"/>
              <w:jc w:val="center"/>
              <w:rPr>
                <w:color w:val="000000"/>
                <w:sz w:val="20"/>
                <w:szCs w:val="20"/>
              </w:rPr>
            </w:pPr>
            <w:r>
              <w:rPr>
                <w:color w:val="000000"/>
                <w:sz w:val="20"/>
                <w:szCs w:val="20"/>
              </w:rPr>
              <w:t>1,468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DFE455" w14:textId="5CFF7DB9" w:rsidR="009C730A" w:rsidRPr="00DF7EFF" w:rsidRDefault="009C730A" w:rsidP="009C730A">
            <w:pPr>
              <w:spacing w:line="240" w:lineRule="auto"/>
              <w:ind w:firstLine="0"/>
              <w:jc w:val="center"/>
              <w:rPr>
                <w:color w:val="000000"/>
                <w:sz w:val="20"/>
                <w:szCs w:val="20"/>
              </w:rPr>
            </w:pPr>
            <w:r>
              <w:rPr>
                <w:color w:val="000000"/>
                <w:sz w:val="20"/>
                <w:szCs w:val="20"/>
              </w:rPr>
              <w:t>1,468</w:t>
            </w:r>
          </w:p>
        </w:tc>
      </w:tr>
      <w:tr w:rsidR="009C730A" w:rsidRPr="00846986" w14:paraId="49E7DF0A"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054CF1CA" w14:textId="77777777" w:rsidR="009C730A" w:rsidRPr="00035549" w:rsidRDefault="009C730A" w:rsidP="009C730A">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E472F9" w14:textId="30793B46" w:rsidR="009C730A" w:rsidRPr="00C909F7" w:rsidRDefault="009C730A" w:rsidP="009C730A">
            <w:pPr>
              <w:spacing w:line="240" w:lineRule="auto"/>
              <w:ind w:firstLine="0"/>
              <w:jc w:val="center"/>
              <w:rPr>
                <w:color w:val="000000"/>
                <w:sz w:val="20"/>
                <w:szCs w:val="20"/>
              </w:rPr>
            </w:pPr>
            <w:r>
              <w:rPr>
                <w:color w:val="000000"/>
                <w:sz w:val="20"/>
                <w:szCs w:val="20"/>
              </w:rPr>
              <w:t>1,468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1BBB30" w14:textId="220839D7" w:rsidR="009C730A" w:rsidRPr="00DF7EFF" w:rsidRDefault="009C730A" w:rsidP="009C730A">
            <w:pPr>
              <w:spacing w:line="240" w:lineRule="auto"/>
              <w:ind w:firstLine="0"/>
              <w:jc w:val="center"/>
              <w:rPr>
                <w:color w:val="000000"/>
                <w:sz w:val="20"/>
                <w:szCs w:val="20"/>
              </w:rPr>
            </w:pPr>
            <w:r>
              <w:rPr>
                <w:color w:val="000000"/>
                <w:sz w:val="20"/>
                <w:szCs w:val="20"/>
              </w:rPr>
              <w:t>1,468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E8D650" w14:textId="6900BC71" w:rsidR="009C730A" w:rsidRPr="00DF7EFF" w:rsidRDefault="009C730A" w:rsidP="009C730A">
            <w:pPr>
              <w:spacing w:line="240" w:lineRule="auto"/>
              <w:ind w:firstLine="0"/>
              <w:jc w:val="center"/>
              <w:rPr>
                <w:color w:val="000000"/>
                <w:sz w:val="20"/>
                <w:szCs w:val="20"/>
              </w:rPr>
            </w:pPr>
            <w:r>
              <w:rPr>
                <w:color w:val="000000"/>
                <w:sz w:val="20"/>
                <w:szCs w:val="20"/>
              </w:rPr>
              <w:t>1,468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72858C" w14:textId="539819DB" w:rsidR="009C730A" w:rsidRPr="00DF7EFF" w:rsidRDefault="009C730A" w:rsidP="009C730A">
            <w:pPr>
              <w:spacing w:line="240" w:lineRule="auto"/>
              <w:ind w:firstLine="0"/>
              <w:jc w:val="center"/>
              <w:rPr>
                <w:color w:val="000000"/>
                <w:sz w:val="20"/>
                <w:szCs w:val="20"/>
              </w:rPr>
            </w:pPr>
            <w:r>
              <w:rPr>
                <w:color w:val="000000"/>
                <w:sz w:val="20"/>
                <w:szCs w:val="20"/>
              </w:rPr>
              <w:t>1,468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79EE1A" w14:textId="380495DB" w:rsidR="009C730A" w:rsidRPr="00DF7EFF" w:rsidRDefault="009C730A" w:rsidP="009C730A">
            <w:pPr>
              <w:spacing w:line="240" w:lineRule="auto"/>
              <w:ind w:firstLine="0"/>
              <w:jc w:val="center"/>
              <w:rPr>
                <w:color w:val="000000"/>
                <w:sz w:val="20"/>
                <w:szCs w:val="20"/>
              </w:rPr>
            </w:pPr>
            <w:r>
              <w:rPr>
                <w:color w:val="000000"/>
                <w:sz w:val="20"/>
                <w:szCs w:val="20"/>
              </w:rPr>
              <w:t>1,468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B035A9" w14:textId="7169C829" w:rsidR="009C730A" w:rsidRPr="00DF7EFF" w:rsidRDefault="009C730A" w:rsidP="009C730A">
            <w:pPr>
              <w:spacing w:line="240" w:lineRule="auto"/>
              <w:ind w:firstLine="0"/>
              <w:jc w:val="center"/>
              <w:rPr>
                <w:color w:val="000000"/>
                <w:sz w:val="20"/>
                <w:szCs w:val="20"/>
              </w:rPr>
            </w:pPr>
            <w:r>
              <w:rPr>
                <w:color w:val="000000"/>
                <w:sz w:val="20"/>
                <w:szCs w:val="20"/>
              </w:rPr>
              <w:t>1,468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07628B" w14:textId="17225436" w:rsidR="009C730A" w:rsidRPr="00DF7EFF" w:rsidRDefault="009C730A" w:rsidP="009C730A">
            <w:pPr>
              <w:spacing w:line="240" w:lineRule="auto"/>
              <w:ind w:firstLine="0"/>
              <w:jc w:val="center"/>
              <w:rPr>
                <w:color w:val="000000"/>
                <w:sz w:val="20"/>
                <w:szCs w:val="20"/>
              </w:rPr>
            </w:pPr>
            <w:r>
              <w:rPr>
                <w:color w:val="000000"/>
                <w:sz w:val="20"/>
                <w:szCs w:val="20"/>
              </w:rPr>
              <w:t>1,468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5C59A5" w14:textId="65D94605" w:rsidR="009C730A" w:rsidRPr="00DF7EFF" w:rsidRDefault="009C730A" w:rsidP="009C730A">
            <w:pPr>
              <w:spacing w:line="240" w:lineRule="auto"/>
              <w:ind w:firstLine="0"/>
              <w:jc w:val="center"/>
              <w:rPr>
                <w:color w:val="000000"/>
                <w:sz w:val="20"/>
                <w:szCs w:val="20"/>
              </w:rPr>
            </w:pPr>
            <w:r>
              <w:rPr>
                <w:color w:val="000000"/>
                <w:sz w:val="20"/>
                <w:szCs w:val="20"/>
              </w:rPr>
              <w:t>1,468</w:t>
            </w:r>
          </w:p>
        </w:tc>
      </w:tr>
    </w:tbl>
    <w:p w14:paraId="7A0771E1" w14:textId="77777777" w:rsidR="00B601FC" w:rsidRDefault="00B601FC" w:rsidP="0050465E">
      <w:pPr>
        <w:keepNext/>
        <w:jc w:val="right"/>
      </w:pPr>
    </w:p>
    <w:p w14:paraId="5F646324" w14:textId="7A4C8832" w:rsidR="0050465E" w:rsidRPr="005D3DA2" w:rsidRDefault="0050465E" w:rsidP="0050465E">
      <w:pPr>
        <w:keepNext/>
        <w:jc w:val="right"/>
      </w:pPr>
      <w:r w:rsidRPr="005D3DA2">
        <w:t>Таблица 4.</w:t>
      </w:r>
      <w:r w:rsidR="00B601FC">
        <w:t>38</w:t>
      </w:r>
    </w:p>
    <w:p w14:paraId="293C341F" w14:textId="18C9BC31" w:rsidR="0050465E" w:rsidRPr="003172C8" w:rsidRDefault="0050465E" w:rsidP="0050465E">
      <w:pPr>
        <w:keepNext/>
        <w:ind w:firstLine="0"/>
        <w:jc w:val="center"/>
      </w:pPr>
      <w:r w:rsidRPr="003172C8">
        <w:t xml:space="preserve">Баланс тепловой мощности котельной </w:t>
      </w:r>
      <w:r w:rsidR="00B601FC" w:rsidRPr="00B601FC">
        <w:t xml:space="preserve">инв.№2 в/г  №65 </w:t>
      </w:r>
      <w:r w:rsidR="0004036E">
        <w:t>д. Нижняя Золотица</w:t>
      </w:r>
      <w:r w:rsidR="00B601FC">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413B2113" w14:textId="77777777" w:rsidTr="002E0C6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05A84D27" w14:textId="77777777" w:rsidR="00804CC4" w:rsidRPr="006A0381" w:rsidRDefault="00804CC4" w:rsidP="00804CC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A47403" w14:textId="77777777" w:rsidR="00804CC4" w:rsidRPr="006A0381" w:rsidRDefault="00804CC4" w:rsidP="00804CC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035C53" w14:textId="77777777" w:rsidR="00804CC4" w:rsidRPr="006A0381" w:rsidRDefault="00804CC4" w:rsidP="00804CC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F9AFB3" w14:textId="77777777" w:rsidR="00804CC4" w:rsidRPr="006A0381" w:rsidRDefault="00804CC4" w:rsidP="00804CC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D62DCF" w14:textId="77777777" w:rsidR="00804CC4" w:rsidRPr="006A0381" w:rsidRDefault="00804CC4" w:rsidP="00804CC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A8387D" w14:textId="77777777" w:rsidR="00804CC4" w:rsidRPr="006A0381" w:rsidRDefault="00804CC4" w:rsidP="00804CC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8BE887" w14:textId="77777777" w:rsidR="00804CC4" w:rsidRPr="006A0381" w:rsidRDefault="00804CC4" w:rsidP="00804CC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646A13" w14:textId="5DE282AD" w:rsidR="00804CC4" w:rsidRPr="006A0381" w:rsidRDefault="00804CC4" w:rsidP="00804CC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460503" w14:textId="2D58793A" w:rsidR="00804CC4" w:rsidRPr="006A0381" w:rsidRDefault="00804CC4" w:rsidP="00804CC4">
            <w:pPr>
              <w:pStyle w:val="aff0"/>
              <w:keepNext/>
              <w:rPr>
                <w:b/>
              </w:rPr>
            </w:pPr>
            <w:r w:rsidRPr="00F82CF8">
              <w:rPr>
                <w:b/>
              </w:rPr>
              <w:t>203</w:t>
            </w:r>
            <w:r>
              <w:rPr>
                <w:b/>
              </w:rPr>
              <w:t>0</w:t>
            </w:r>
            <w:r w:rsidRPr="00F82CF8">
              <w:rPr>
                <w:b/>
              </w:rPr>
              <w:t>-20</w:t>
            </w:r>
            <w:r>
              <w:rPr>
                <w:b/>
              </w:rPr>
              <w:t>34</w:t>
            </w:r>
          </w:p>
        </w:tc>
      </w:tr>
      <w:tr w:rsidR="0099021A" w:rsidRPr="00846986" w14:paraId="6D94E97E"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470BFB4" w14:textId="77777777" w:rsidR="0099021A" w:rsidRPr="00035549" w:rsidRDefault="0099021A" w:rsidP="0099021A">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772226" w14:textId="6EC72489" w:rsidR="0099021A" w:rsidRPr="00C909F7" w:rsidRDefault="0099021A" w:rsidP="0099021A">
            <w:pPr>
              <w:pStyle w:val="aff0"/>
              <w:rPr>
                <w:szCs w:val="20"/>
              </w:rPr>
            </w:pPr>
            <w:r>
              <w:rPr>
                <w:color w:val="000000"/>
                <w:szCs w:val="20"/>
              </w:rPr>
              <w:t>1,256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65E9C4" w14:textId="23F3D50D" w:rsidR="0099021A" w:rsidRDefault="0099021A" w:rsidP="0099021A">
            <w:pPr>
              <w:pStyle w:val="aff0"/>
            </w:pPr>
            <w:r>
              <w:rPr>
                <w:color w:val="000000"/>
                <w:szCs w:val="20"/>
              </w:rPr>
              <w:t>1,256</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C5D580" w14:textId="644AE90D" w:rsidR="0099021A" w:rsidRDefault="0099021A" w:rsidP="0099021A">
            <w:pPr>
              <w:pStyle w:val="aff0"/>
            </w:pPr>
            <w:r>
              <w:rPr>
                <w:color w:val="000000"/>
                <w:szCs w:val="20"/>
              </w:rPr>
              <w:t>1,256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9C6C69" w14:textId="2218F5E7" w:rsidR="0099021A" w:rsidRDefault="0099021A" w:rsidP="0099021A">
            <w:pPr>
              <w:pStyle w:val="aff0"/>
            </w:pPr>
            <w:r>
              <w:rPr>
                <w:color w:val="000000"/>
                <w:szCs w:val="20"/>
              </w:rPr>
              <w:t>1,256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F7DAF9" w14:textId="463B2013" w:rsidR="0099021A" w:rsidRDefault="0099021A" w:rsidP="0099021A">
            <w:pPr>
              <w:pStyle w:val="aff0"/>
            </w:pPr>
            <w:r>
              <w:rPr>
                <w:color w:val="000000"/>
                <w:szCs w:val="20"/>
              </w:rPr>
              <w:t>1,256</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9872B3" w14:textId="17AD737D" w:rsidR="0099021A" w:rsidRDefault="0099021A" w:rsidP="0099021A">
            <w:pPr>
              <w:pStyle w:val="aff0"/>
            </w:pPr>
            <w:r>
              <w:rPr>
                <w:color w:val="000000"/>
                <w:szCs w:val="20"/>
              </w:rPr>
              <w:t>1,256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751AC4" w14:textId="41985C89" w:rsidR="0099021A" w:rsidRDefault="0099021A" w:rsidP="0099021A">
            <w:pPr>
              <w:pStyle w:val="aff0"/>
            </w:pPr>
            <w:r>
              <w:rPr>
                <w:color w:val="000000"/>
                <w:szCs w:val="20"/>
              </w:rPr>
              <w:t>1,256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908D99" w14:textId="782F7DA7" w:rsidR="0099021A" w:rsidRDefault="0099021A" w:rsidP="0099021A">
            <w:pPr>
              <w:pStyle w:val="aff0"/>
            </w:pPr>
            <w:r>
              <w:rPr>
                <w:color w:val="000000"/>
                <w:szCs w:val="20"/>
              </w:rPr>
              <w:t>1,256</w:t>
            </w:r>
          </w:p>
        </w:tc>
      </w:tr>
      <w:tr w:rsidR="0099021A" w:rsidRPr="00846986" w14:paraId="33F2707A"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04CE687C" w14:textId="77777777" w:rsidR="0099021A" w:rsidRPr="00035549" w:rsidRDefault="0099021A" w:rsidP="0099021A">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8B0B20" w14:textId="483A8097" w:rsidR="0099021A" w:rsidRPr="00C909F7" w:rsidRDefault="0099021A" w:rsidP="0099021A">
            <w:pPr>
              <w:pStyle w:val="aff0"/>
              <w:rPr>
                <w:szCs w:val="20"/>
              </w:rPr>
            </w:pPr>
            <w:r>
              <w:rPr>
                <w:color w:val="000000"/>
                <w:szCs w:val="20"/>
              </w:rPr>
              <w:t>1,256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36BFA9" w14:textId="47984BDC" w:rsidR="0099021A" w:rsidRDefault="0099021A" w:rsidP="0099021A">
            <w:pPr>
              <w:pStyle w:val="aff0"/>
            </w:pPr>
            <w:r>
              <w:rPr>
                <w:color w:val="000000"/>
                <w:szCs w:val="20"/>
              </w:rPr>
              <w:t>1,256</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63AC1C" w14:textId="086C32C9" w:rsidR="0099021A" w:rsidRDefault="0099021A" w:rsidP="0099021A">
            <w:pPr>
              <w:pStyle w:val="aff0"/>
            </w:pPr>
            <w:r>
              <w:rPr>
                <w:color w:val="000000"/>
                <w:szCs w:val="20"/>
              </w:rPr>
              <w:t>1,256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CE6F5B" w14:textId="0340EB06" w:rsidR="0099021A" w:rsidRDefault="0099021A" w:rsidP="0099021A">
            <w:pPr>
              <w:pStyle w:val="aff0"/>
            </w:pPr>
            <w:r>
              <w:rPr>
                <w:color w:val="000000"/>
                <w:szCs w:val="20"/>
              </w:rPr>
              <w:t>1,256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92F74F" w14:textId="6E1EA2A9" w:rsidR="0099021A" w:rsidRDefault="0099021A" w:rsidP="0099021A">
            <w:pPr>
              <w:pStyle w:val="aff0"/>
            </w:pPr>
            <w:r>
              <w:rPr>
                <w:color w:val="000000"/>
                <w:szCs w:val="20"/>
              </w:rPr>
              <w:t>1,256</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2683AB" w14:textId="163446E7" w:rsidR="0099021A" w:rsidRDefault="0099021A" w:rsidP="0099021A">
            <w:pPr>
              <w:pStyle w:val="aff0"/>
            </w:pPr>
            <w:r>
              <w:rPr>
                <w:color w:val="000000"/>
                <w:szCs w:val="20"/>
              </w:rPr>
              <w:t>1,256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95F53D" w14:textId="0CE01835" w:rsidR="0099021A" w:rsidRDefault="0099021A" w:rsidP="0099021A">
            <w:pPr>
              <w:pStyle w:val="aff0"/>
            </w:pPr>
            <w:r>
              <w:rPr>
                <w:color w:val="000000"/>
                <w:szCs w:val="20"/>
              </w:rPr>
              <w:t>1,256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EDEEE4" w14:textId="4CB98CA7" w:rsidR="0099021A" w:rsidRDefault="0099021A" w:rsidP="0099021A">
            <w:pPr>
              <w:pStyle w:val="aff0"/>
            </w:pPr>
            <w:r>
              <w:rPr>
                <w:color w:val="000000"/>
                <w:szCs w:val="20"/>
              </w:rPr>
              <w:t>1,256</w:t>
            </w:r>
          </w:p>
        </w:tc>
      </w:tr>
      <w:tr w:rsidR="0050465E" w:rsidRPr="00846986" w14:paraId="5AED1037"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76D1D561" w14:textId="77777777" w:rsidR="0050465E" w:rsidRPr="00035549" w:rsidRDefault="0050465E" w:rsidP="002E0C6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F3DB01"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259D71"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15B711"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1CD7C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8F9808"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C84C76"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2A37B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A92494" w14:textId="77777777" w:rsidR="0050465E" w:rsidRDefault="0050465E" w:rsidP="002E0C6F">
            <w:pPr>
              <w:pStyle w:val="aff0"/>
            </w:pPr>
            <w:r w:rsidRPr="00AF404F">
              <w:t>-</w:t>
            </w:r>
          </w:p>
        </w:tc>
      </w:tr>
      <w:tr w:rsidR="0050465E" w:rsidRPr="00846986" w14:paraId="23A2E57B"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5393EEA3" w14:textId="77777777" w:rsidR="0050465E" w:rsidRPr="00035549" w:rsidRDefault="0050465E" w:rsidP="002E0C6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36C931"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D13ECE"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635528"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C69DB9"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9D92E7"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1999D0"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2E77A3"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B06F18" w14:textId="77777777" w:rsidR="0050465E" w:rsidRDefault="0050465E" w:rsidP="002E0C6F">
            <w:pPr>
              <w:pStyle w:val="aff0"/>
            </w:pPr>
            <w:r w:rsidRPr="00AF404F">
              <w:t>-</w:t>
            </w:r>
          </w:p>
        </w:tc>
      </w:tr>
      <w:tr w:rsidR="0050465E" w:rsidRPr="00846986" w14:paraId="6122F894"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3B4A599B" w14:textId="77777777" w:rsidR="0050465E" w:rsidRPr="00035549" w:rsidRDefault="0050465E" w:rsidP="002E0C6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5C5272"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D3AFAA"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06D4D7"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200BE7"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7587EB"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EC0489"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76BE29"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69DBD2" w14:textId="77777777" w:rsidR="0050465E" w:rsidRDefault="0050465E" w:rsidP="002E0C6F">
            <w:pPr>
              <w:pStyle w:val="aff0"/>
            </w:pPr>
            <w:r w:rsidRPr="00AF404F">
              <w:t>-</w:t>
            </w:r>
          </w:p>
        </w:tc>
      </w:tr>
      <w:tr w:rsidR="0050465E" w:rsidRPr="00846986" w14:paraId="0003C760"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5A7382F" w14:textId="77777777" w:rsidR="0050465E" w:rsidRPr="00035549" w:rsidRDefault="0050465E" w:rsidP="002E0C6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232490"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3E78B7"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A9B422"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706A45"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A9C4D0"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F0410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FC28E5"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B9DA99" w14:textId="77777777" w:rsidR="0050465E" w:rsidRDefault="0050465E" w:rsidP="002E0C6F">
            <w:pPr>
              <w:pStyle w:val="aff0"/>
            </w:pPr>
            <w:r w:rsidRPr="00AF404F">
              <w:t>-</w:t>
            </w:r>
          </w:p>
        </w:tc>
      </w:tr>
      <w:tr w:rsidR="0050465E" w:rsidRPr="00846986" w14:paraId="53EDB99A"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2C044C4C" w14:textId="77777777" w:rsidR="0050465E" w:rsidRPr="00035549" w:rsidRDefault="0050465E" w:rsidP="002E0C6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EFCFB6"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004115"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CDC18E"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875966"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7D7ECA"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75D1F8"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04CE9E"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774DBA" w14:textId="77777777" w:rsidR="0050465E" w:rsidRPr="00BE5C58" w:rsidRDefault="0050465E" w:rsidP="002E0C6F">
            <w:pPr>
              <w:pStyle w:val="aff0"/>
            </w:pPr>
            <w:r w:rsidRPr="00AF404F">
              <w:t>-</w:t>
            </w:r>
          </w:p>
        </w:tc>
      </w:tr>
      <w:tr w:rsidR="0050465E" w:rsidRPr="00846986" w14:paraId="1D86FBCB"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61F62B66" w14:textId="77777777" w:rsidR="0050465E" w:rsidRPr="00035549" w:rsidRDefault="0050465E" w:rsidP="002E0C6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EBDBD2"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5CD31D"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1BF8D9"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26533B"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53D355"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DF0FA3"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67BD0E"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CC8E97" w14:textId="77777777" w:rsidR="0050465E" w:rsidRPr="00BE5C58" w:rsidRDefault="0050465E" w:rsidP="002E0C6F">
            <w:pPr>
              <w:pStyle w:val="aff0"/>
            </w:pPr>
            <w:r w:rsidRPr="00AF404F">
              <w:t>-</w:t>
            </w:r>
          </w:p>
        </w:tc>
      </w:tr>
      <w:tr w:rsidR="0050465E" w:rsidRPr="00846986" w14:paraId="66BAD36E"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5E76526B" w14:textId="77777777" w:rsidR="0050465E" w:rsidRPr="00035549" w:rsidRDefault="0050465E" w:rsidP="002E0C6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44AB22"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663681"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45D624"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3516D9"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BA2860"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AB9E6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E9943D"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E8BD80" w14:textId="77777777" w:rsidR="0050465E" w:rsidRDefault="0050465E" w:rsidP="002E0C6F">
            <w:pPr>
              <w:pStyle w:val="aff0"/>
            </w:pPr>
            <w:r w:rsidRPr="00AF404F">
              <w:t>-</w:t>
            </w:r>
          </w:p>
        </w:tc>
      </w:tr>
      <w:tr w:rsidR="0050465E" w:rsidRPr="00846986" w14:paraId="5E76CE50"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284E0D70" w14:textId="77777777" w:rsidR="0050465E" w:rsidRPr="00035549" w:rsidRDefault="0050465E" w:rsidP="002E0C6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66396F" w14:textId="77777777" w:rsidR="0050465E" w:rsidRPr="00C909F7"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B6368F"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57E09E"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50F0FA"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399006"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56EA8D"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712228"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380077" w14:textId="77777777" w:rsidR="0050465E" w:rsidRPr="00DF7EFF" w:rsidRDefault="0050465E" w:rsidP="002E0C6F">
            <w:pPr>
              <w:spacing w:line="240" w:lineRule="auto"/>
              <w:ind w:firstLine="0"/>
              <w:jc w:val="center"/>
              <w:rPr>
                <w:color w:val="000000"/>
                <w:sz w:val="20"/>
                <w:szCs w:val="20"/>
              </w:rPr>
            </w:pPr>
            <w:r w:rsidRPr="00AF404F">
              <w:t>-</w:t>
            </w:r>
          </w:p>
        </w:tc>
      </w:tr>
      <w:tr w:rsidR="0050465E" w:rsidRPr="00846986" w14:paraId="756BCB2F"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0ED5C149" w14:textId="77777777" w:rsidR="0050465E" w:rsidRPr="00035549" w:rsidRDefault="0050465E" w:rsidP="002E0C6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64C86A" w14:textId="77777777" w:rsidR="0050465E" w:rsidRPr="00C909F7"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695B81"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E84B43"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9C3CA7"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CFC16A"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3BC4F7"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00202E"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DF667E" w14:textId="77777777" w:rsidR="0050465E" w:rsidRPr="00DF7EFF" w:rsidRDefault="0050465E" w:rsidP="002E0C6F">
            <w:pPr>
              <w:spacing w:line="240" w:lineRule="auto"/>
              <w:ind w:firstLine="0"/>
              <w:jc w:val="center"/>
              <w:rPr>
                <w:color w:val="000000"/>
                <w:sz w:val="20"/>
                <w:szCs w:val="20"/>
              </w:rPr>
            </w:pPr>
            <w:r w:rsidRPr="00AF404F">
              <w:t>-</w:t>
            </w:r>
          </w:p>
        </w:tc>
      </w:tr>
    </w:tbl>
    <w:p w14:paraId="435EBAFE" w14:textId="0329F73B" w:rsidR="0050465E" w:rsidRPr="005D3DA2" w:rsidRDefault="0050465E" w:rsidP="0050465E">
      <w:pPr>
        <w:keepNext/>
        <w:jc w:val="right"/>
      </w:pPr>
      <w:r w:rsidRPr="005D3DA2">
        <w:t>Таблица 4.</w:t>
      </w:r>
      <w:r w:rsidR="00B601FC">
        <w:t>39</w:t>
      </w:r>
    </w:p>
    <w:p w14:paraId="243871ED" w14:textId="46DB799A" w:rsidR="0050465E" w:rsidRPr="003172C8" w:rsidRDefault="0050465E" w:rsidP="0050465E">
      <w:pPr>
        <w:keepNext/>
        <w:ind w:firstLine="0"/>
        <w:jc w:val="center"/>
      </w:pPr>
      <w:r w:rsidRPr="003172C8">
        <w:t xml:space="preserve">Баланс тепловой мощности котельной </w:t>
      </w:r>
      <w:r w:rsidR="00B601FC" w:rsidRPr="00B601FC">
        <w:t>инв.№12 в/г  №8 д. Хорьково</w:t>
      </w:r>
      <w:r w:rsidR="00B601FC">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6E8E70E5" w14:textId="77777777" w:rsidTr="002E0C6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247747CC" w14:textId="77777777" w:rsidR="00804CC4" w:rsidRPr="006A0381" w:rsidRDefault="00804CC4" w:rsidP="00804CC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0A2784" w14:textId="77777777" w:rsidR="00804CC4" w:rsidRPr="006A0381" w:rsidRDefault="00804CC4" w:rsidP="00804CC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9AB498" w14:textId="77777777" w:rsidR="00804CC4" w:rsidRPr="006A0381" w:rsidRDefault="00804CC4" w:rsidP="00804CC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0EE331" w14:textId="77777777" w:rsidR="00804CC4" w:rsidRPr="006A0381" w:rsidRDefault="00804CC4" w:rsidP="00804CC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2E9C94" w14:textId="77777777" w:rsidR="00804CC4" w:rsidRPr="006A0381" w:rsidRDefault="00804CC4" w:rsidP="00804CC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39A212" w14:textId="77777777" w:rsidR="00804CC4" w:rsidRPr="006A0381" w:rsidRDefault="00804CC4" w:rsidP="00804CC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0B713F" w14:textId="77777777" w:rsidR="00804CC4" w:rsidRPr="006A0381" w:rsidRDefault="00804CC4" w:rsidP="00804CC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043629" w14:textId="454ACE0F" w:rsidR="00804CC4" w:rsidRPr="006A0381" w:rsidRDefault="00804CC4" w:rsidP="00804CC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9E862E" w14:textId="7FD40A4B" w:rsidR="00804CC4" w:rsidRPr="006A0381" w:rsidRDefault="00804CC4" w:rsidP="00804CC4">
            <w:pPr>
              <w:pStyle w:val="aff0"/>
              <w:keepNext/>
              <w:rPr>
                <w:b/>
              </w:rPr>
            </w:pPr>
            <w:r w:rsidRPr="00F82CF8">
              <w:rPr>
                <w:b/>
              </w:rPr>
              <w:t>203</w:t>
            </w:r>
            <w:r>
              <w:rPr>
                <w:b/>
              </w:rPr>
              <w:t>0</w:t>
            </w:r>
            <w:r w:rsidRPr="00F82CF8">
              <w:rPr>
                <w:b/>
              </w:rPr>
              <w:t>-20</w:t>
            </w:r>
            <w:r>
              <w:rPr>
                <w:b/>
              </w:rPr>
              <w:t>34</w:t>
            </w:r>
          </w:p>
        </w:tc>
      </w:tr>
      <w:tr w:rsidR="0099021A" w:rsidRPr="00846986" w14:paraId="0671D207"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698DE764" w14:textId="77777777" w:rsidR="0099021A" w:rsidRPr="00035549" w:rsidRDefault="0099021A" w:rsidP="0099021A">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F2DE3E" w14:textId="58BCE59C" w:rsidR="0099021A" w:rsidRPr="00C909F7" w:rsidRDefault="0099021A" w:rsidP="0099021A">
            <w:pPr>
              <w:pStyle w:val="aff0"/>
              <w:rPr>
                <w:szCs w:val="20"/>
              </w:rPr>
            </w:pPr>
            <w:r>
              <w:rPr>
                <w:color w:val="000000"/>
                <w:szCs w:val="20"/>
              </w:rPr>
              <w:t>1,404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44AE1E" w14:textId="5F4D99B1" w:rsidR="0099021A" w:rsidRDefault="0099021A" w:rsidP="0099021A">
            <w:pPr>
              <w:pStyle w:val="aff0"/>
            </w:pPr>
            <w:r>
              <w:rPr>
                <w:color w:val="000000"/>
                <w:szCs w:val="20"/>
              </w:rPr>
              <w:t>1,404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D87437" w14:textId="259A9389" w:rsidR="0099021A" w:rsidRDefault="0099021A" w:rsidP="0099021A">
            <w:pPr>
              <w:pStyle w:val="aff0"/>
            </w:pPr>
            <w:r>
              <w:rPr>
                <w:color w:val="000000"/>
                <w:szCs w:val="20"/>
              </w:rPr>
              <w:t>1,404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EF281D" w14:textId="04B167D5" w:rsidR="0099021A" w:rsidRDefault="0099021A" w:rsidP="0099021A">
            <w:pPr>
              <w:pStyle w:val="aff0"/>
            </w:pPr>
            <w:r>
              <w:rPr>
                <w:color w:val="000000"/>
                <w:szCs w:val="20"/>
              </w:rPr>
              <w:t>1,404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E2BAF9" w14:textId="46BC19E4" w:rsidR="0099021A" w:rsidRDefault="0099021A" w:rsidP="0099021A">
            <w:pPr>
              <w:pStyle w:val="aff0"/>
            </w:pPr>
            <w:r>
              <w:rPr>
                <w:color w:val="000000"/>
                <w:szCs w:val="20"/>
              </w:rPr>
              <w:t>1,404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2BC583" w14:textId="229D5DAD" w:rsidR="0099021A" w:rsidRDefault="0099021A" w:rsidP="0099021A">
            <w:pPr>
              <w:pStyle w:val="aff0"/>
            </w:pPr>
            <w:r>
              <w:rPr>
                <w:color w:val="000000"/>
                <w:szCs w:val="20"/>
              </w:rPr>
              <w:t>1,404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45115F" w14:textId="451079D1" w:rsidR="0099021A" w:rsidRDefault="0099021A" w:rsidP="0099021A">
            <w:pPr>
              <w:pStyle w:val="aff0"/>
            </w:pPr>
            <w:r>
              <w:rPr>
                <w:color w:val="000000"/>
                <w:szCs w:val="20"/>
              </w:rPr>
              <w:t>1,404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B86119" w14:textId="5E3FA0A9" w:rsidR="0099021A" w:rsidRDefault="0099021A" w:rsidP="0099021A">
            <w:pPr>
              <w:pStyle w:val="aff0"/>
            </w:pPr>
            <w:r>
              <w:rPr>
                <w:color w:val="000000"/>
                <w:szCs w:val="20"/>
              </w:rPr>
              <w:t>1,404</w:t>
            </w:r>
          </w:p>
        </w:tc>
      </w:tr>
      <w:tr w:rsidR="0099021A" w:rsidRPr="00846986" w14:paraId="5114F850"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57931721" w14:textId="77777777" w:rsidR="0099021A" w:rsidRPr="00035549" w:rsidRDefault="0099021A" w:rsidP="0099021A">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EB3CDB" w14:textId="53325EAD" w:rsidR="0099021A" w:rsidRPr="00C909F7" w:rsidRDefault="0099021A" w:rsidP="0099021A">
            <w:pPr>
              <w:pStyle w:val="aff0"/>
              <w:rPr>
                <w:szCs w:val="20"/>
              </w:rPr>
            </w:pPr>
            <w:r>
              <w:rPr>
                <w:color w:val="000000"/>
                <w:szCs w:val="20"/>
              </w:rPr>
              <w:t>1,404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8A7EAB" w14:textId="18119A44" w:rsidR="0099021A" w:rsidRDefault="0099021A" w:rsidP="0099021A">
            <w:pPr>
              <w:pStyle w:val="aff0"/>
            </w:pPr>
            <w:r>
              <w:rPr>
                <w:color w:val="000000"/>
                <w:szCs w:val="20"/>
              </w:rPr>
              <w:t>1,404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2A292F" w14:textId="3AD9EE00" w:rsidR="0099021A" w:rsidRDefault="0099021A" w:rsidP="0099021A">
            <w:pPr>
              <w:pStyle w:val="aff0"/>
            </w:pPr>
            <w:r>
              <w:rPr>
                <w:color w:val="000000"/>
                <w:szCs w:val="20"/>
              </w:rPr>
              <w:t>1,404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7AB95C" w14:textId="18CA83A6" w:rsidR="0099021A" w:rsidRDefault="0099021A" w:rsidP="0099021A">
            <w:pPr>
              <w:pStyle w:val="aff0"/>
            </w:pPr>
            <w:r>
              <w:rPr>
                <w:color w:val="000000"/>
                <w:szCs w:val="20"/>
              </w:rPr>
              <w:t>1,404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25A442" w14:textId="05818097" w:rsidR="0099021A" w:rsidRDefault="0099021A" w:rsidP="0099021A">
            <w:pPr>
              <w:pStyle w:val="aff0"/>
            </w:pPr>
            <w:r>
              <w:rPr>
                <w:color w:val="000000"/>
                <w:szCs w:val="20"/>
              </w:rPr>
              <w:t>1,404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1B6DC5" w14:textId="7365D7D2" w:rsidR="0099021A" w:rsidRDefault="0099021A" w:rsidP="0099021A">
            <w:pPr>
              <w:pStyle w:val="aff0"/>
            </w:pPr>
            <w:r>
              <w:rPr>
                <w:color w:val="000000"/>
                <w:szCs w:val="20"/>
              </w:rPr>
              <w:t>1,404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4EC05D" w14:textId="33D025E2" w:rsidR="0099021A" w:rsidRDefault="0099021A" w:rsidP="0099021A">
            <w:pPr>
              <w:pStyle w:val="aff0"/>
            </w:pPr>
            <w:r>
              <w:rPr>
                <w:color w:val="000000"/>
                <w:szCs w:val="20"/>
              </w:rPr>
              <w:t>1,404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366030" w14:textId="007C7182" w:rsidR="0099021A" w:rsidRDefault="0099021A" w:rsidP="0099021A">
            <w:pPr>
              <w:pStyle w:val="aff0"/>
            </w:pPr>
            <w:r>
              <w:rPr>
                <w:color w:val="000000"/>
                <w:szCs w:val="20"/>
              </w:rPr>
              <w:t>1,404</w:t>
            </w:r>
          </w:p>
        </w:tc>
      </w:tr>
      <w:tr w:rsidR="0050465E" w:rsidRPr="00846986" w14:paraId="14ECBEF9"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2C86FDF7" w14:textId="77777777" w:rsidR="0050465E" w:rsidRPr="00035549" w:rsidRDefault="0050465E" w:rsidP="002E0C6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C9AB98"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C8CF45"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C456DD"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456374"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054D0F"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69EBE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8CB4C6"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FFC31B" w14:textId="77777777" w:rsidR="0050465E" w:rsidRDefault="0050465E" w:rsidP="002E0C6F">
            <w:pPr>
              <w:pStyle w:val="aff0"/>
            </w:pPr>
            <w:r w:rsidRPr="00AF404F">
              <w:t>-</w:t>
            </w:r>
          </w:p>
        </w:tc>
      </w:tr>
      <w:tr w:rsidR="0050465E" w:rsidRPr="00846986" w14:paraId="14960431"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596719F7" w14:textId="77777777" w:rsidR="0050465E" w:rsidRPr="00035549" w:rsidRDefault="0050465E" w:rsidP="002E0C6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5C0BD2"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3E5120"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BB30A9"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469CC9"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F9993F"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78D1A4"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0F4C8D"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F8C478" w14:textId="77777777" w:rsidR="0050465E" w:rsidRDefault="0050465E" w:rsidP="002E0C6F">
            <w:pPr>
              <w:pStyle w:val="aff0"/>
            </w:pPr>
            <w:r w:rsidRPr="00AF404F">
              <w:t>-</w:t>
            </w:r>
          </w:p>
        </w:tc>
      </w:tr>
      <w:tr w:rsidR="0050465E" w:rsidRPr="00846986" w14:paraId="73FF2FEE"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5A2B820C" w14:textId="77777777" w:rsidR="0050465E" w:rsidRPr="00035549" w:rsidRDefault="0050465E" w:rsidP="002E0C6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28F3AE"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193494"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02C77D"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ABE950"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229946"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5EEBE5"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8C8563"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E5EE99" w14:textId="77777777" w:rsidR="0050465E" w:rsidRDefault="0050465E" w:rsidP="002E0C6F">
            <w:pPr>
              <w:pStyle w:val="aff0"/>
            </w:pPr>
            <w:r w:rsidRPr="00AF404F">
              <w:t>-</w:t>
            </w:r>
          </w:p>
        </w:tc>
      </w:tr>
      <w:tr w:rsidR="0050465E" w:rsidRPr="00846986" w14:paraId="07B24693"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FDEC130" w14:textId="77777777" w:rsidR="0050465E" w:rsidRPr="00035549" w:rsidRDefault="0050465E" w:rsidP="002E0C6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A60E80"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8729F4"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614D3B"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DCB73B"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6E5ABA"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9B7AFE"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CA51E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B570B8" w14:textId="77777777" w:rsidR="0050465E" w:rsidRDefault="0050465E" w:rsidP="002E0C6F">
            <w:pPr>
              <w:pStyle w:val="aff0"/>
            </w:pPr>
            <w:r w:rsidRPr="00AF404F">
              <w:t>-</w:t>
            </w:r>
          </w:p>
        </w:tc>
      </w:tr>
      <w:tr w:rsidR="0050465E" w:rsidRPr="00846986" w14:paraId="5D40476A"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5D4A1A7E" w14:textId="77777777" w:rsidR="0050465E" w:rsidRPr="00035549" w:rsidRDefault="0050465E" w:rsidP="002E0C6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E72A3D"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4C5788"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C6A923"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538E6A"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8B4529"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E908C4"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021D00"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1F3BA7" w14:textId="77777777" w:rsidR="0050465E" w:rsidRPr="00BE5C58" w:rsidRDefault="0050465E" w:rsidP="002E0C6F">
            <w:pPr>
              <w:pStyle w:val="aff0"/>
            </w:pPr>
            <w:r w:rsidRPr="00AF404F">
              <w:t>-</w:t>
            </w:r>
          </w:p>
        </w:tc>
      </w:tr>
      <w:tr w:rsidR="0050465E" w:rsidRPr="00846986" w14:paraId="4606DCE9"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06008DDF" w14:textId="77777777" w:rsidR="0050465E" w:rsidRPr="00035549" w:rsidRDefault="0050465E" w:rsidP="002E0C6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4F47C0"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80833E"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37A9FB"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80CE75"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7D5B43" w14:textId="77777777" w:rsidR="0050465E" w:rsidRPr="00BE5C58"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22DD73"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9662E3" w14:textId="77777777" w:rsidR="0050465E" w:rsidRPr="00BE5C58"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5C892A" w14:textId="77777777" w:rsidR="0050465E" w:rsidRPr="00BE5C58" w:rsidRDefault="0050465E" w:rsidP="002E0C6F">
            <w:pPr>
              <w:pStyle w:val="aff0"/>
            </w:pPr>
            <w:r w:rsidRPr="00AF404F">
              <w:t>-</w:t>
            </w:r>
          </w:p>
        </w:tc>
      </w:tr>
      <w:tr w:rsidR="0050465E" w:rsidRPr="00846986" w14:paraId="5F38BC65"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055A985" w14:textId="77777777" w:rsidR="0050465E" w:rsidRPr="00035549" w:rsidRDefault="0050465E" w:rsidP="002E0C6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5502BF" w14:textId="77777777" w:rsidR="0050465E" w:rsidRPr="00C909F7" w:rsidRDefault="0050465E" w:rsidP="002E0C6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573266"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356B2B"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5D0AB0"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6FF960" w14:textId="77777777" w:rsidR="0050465E" w:rsidRDefault="0050465E" w:rsidP="002E0C6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BEA009"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0E29AC" w14:textId="77777777" w:rsidR="0050465E" w:rsidRDefault="0050465E" w:rsidP="002E0C6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61925C" w14:textId="77777777" w:rsidR="0050465E" w:rsidRDefault="0050465E" w:rsidP="002E0C6F">
            <w:pPr>
              <w:pStyle w:val="aff0"/>
            </w:pPr>
            <w:r w:rsidRPr="00AF404F">
              <w:t>-</w:t>
            </w:r>
          </w:p>
        </w:tc>
      </w:tr>
      <w:tr w:rsidR="0050465E" w:rsidRPr="00846986" w14:paraId="6AA52F8E"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EA05AE4" w14:textId="77777777" w:rsidR="0050465E" w:rsidRPr="00035549" w:rsidRDefault="0050465E" w:rsidP="002E0C6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CB9B66" w14:textId="77777777" w:rsidR="0050465E" w:rsidRPr="00C909F7"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153EDF"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19A7EE"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4C5B23"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5102FE"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EC835F"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7896B9"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3B0E6C" w14:textId="77777777" w:rsidR="0050465E" w:rsidRPr="00DF7EFF" w:rsidRDefault="0050465E" w:rsidP="002E0C6F">
            <w:pPr>
              <w:spacing w:line="240" w:lineRule="auto"/>
              <w:ind w:firstLine="0"/>
              <w:jc w:val="center"/>
              <w:rPr>
                <w:color w:val="000000"/>
                <w:sz w:val="20"/>
                <w:szCs w:val="20"/>
              </w:rPr>
            </w:pPr>
            <w:r w:rsidRPr="00AF404F">
              <w:t>-</w:t>
            </w:r>
          </w:p>
        </w:tc>
      </w:tr>
      <w:tr w:rsidR="0050465E" w:rsidRPr="00846986" w14:paraId="33205C75"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5E1E5132" w14:textId="77777777" w:rsidR="0050465E" w:rsidRPr="00035549" w:rsidRDefault="0050465E" w:rsidP="002E0C6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1DD99C" w14:textId="77777777" w:rsidR="0050465E" w:rsidRPr="00C909F7"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320579"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08B798"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780462"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4CE5FE" w14:textId="77777777" w:rsidR="0050465E" w:rsidRPr="00DF7EFF" w:rsidRDefault="0050465E" w:rsidP="002E0C6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1FF234"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9B7FD2" w14:textId="77777777" w:rsidR="0050465E" w:rsidRPr="00DF7EFF" w:rsidRDefault="0050465E" w:rsidP="002E0C6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836758" w14:textId="77777777" w:rsidR="0050465E" w:rsidRPr="00DF7EFF" w:rsidRDefault="0050465E" w:rsidP="002E0C6F">
            <w:pPr>
              <w:spacing w:line="240" w:lineRule="auto"/>
              <w:ind w:firstLine="0"/>
              <w:jc w:val="center"/>
              <w:rPr>
                <w:color w:val="000000"/>
                <w:sz w:val="20"/>
                <w:szCs w:val="20"/>
              </w:rPr>
            </w:pPr>
            <w:r w:rsidRPr="00AF404F">
              <w:t>-</w:t>
            </w:r>
          </w:p>
        </w:tc>
      </w:tr>
    </w:tbl>
    <w:p w14:paraId="41DAEC41" w14:textId="77777777" w:rsidR="00462E86" w:rsidRDefault="00462E86" w:rsidP="00462E86">
      <w:pPr>
        <w:keepNext/>
        <w:jc w:val="right"/>
      </w:pPr>
    </w:p>
    <w:p w14:paraId="719308B8" w14:textId="44D5318E" w:rsidR="00462E86" w:rsidRPr="005D3DA2" w:rsidRDefault="00462E86" w:rsidP="00462E86">
      <w:pPr>
        <w:keepNext/>
        <w:jc w:val="right"/>
      </w:pPr>
      <w:r w:rsidRPr="005D3DA2">
        <w:t>Таблица 4.</w:t>
      </w:r>
      <w:r>
        <w:t>40</w:t>
      </w:r>
    </w:p>
    <w:p w14:paraId="30C26611" w14:textId="77777777" w:rsidR="00462E86" w:rsidRPr="003172C8" w:rsidRDefault="00462E86" w:rsidP="00462E86">
      <w:pPr>
        <w:keepNext/>
        <w:ind w:firstLine="0"/>
        <w:jc w:val="center"/>
      </w:pPr>
      <w:r w:rsidRPr="003172C8">
        <w:t xml:space="preserve">Баланс тепловой мощности котельной </w:t>
      </w:r>
      <w:r>
        <w:t>а</w:t>
      </w:r>
      <w:r w:rsidRPr="00B601FC">
        <w:t>эропорт Васьково</w:t>
      </w:r>
      <w:r>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462E86" w:rsidRPr="006A0381" w14:paraId="64A770E2" w14:textId="77777777" w:rsidTr="005446C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2CD27152" w14:textId="77777777" w:rsidR="00462E86" w:rsidRPr="006A0381" w:rsidRDefault="00462E86" w:rsidP="005446CF">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5213C8" w14:textId="77777777" w:rsidR="00462E86" w:rsidRPr="006A0381" w:rsidRDefault="00462E86" w:rsidP="005446CF">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CDB3F4" w14:textId="77777777" w:rsidR="00462E86" w:rsidRPr="006A0381" w:rsidRDefault="00462E86" w:rsidP="005446CF">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7D5860" w14:textId="77777777" w:rsidR="00462E86" w:rsidRPr="006A0381" w:rsidRDefault="00462E86" w:rsidP="005446CF">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B458AE" w14:textId="77777777" w:rsidR="00462E86" w:rsidRPr="006A0381" w:rsidRDefault="00462E86" w:rsidP="005446CF">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BAE427" w14:textId="77777777" w:rsidR="00462E86" w:rsidRPr="006A0381" w:rsidRDefault="00462E86" w:rsidP="005446CF">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CF76F3" w14:textId="77777777" w:rsidR="00462E86" w:rsidRPr="006A0381" w:rsidRDefault="00462E86" w:rsidP="005446CF">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130664" w14:textId="77777777" w:rsidR="00462E86" w:rsidRPr="006A0381" w:rsidRDefault="00462E86" w:rsidP="005446CF">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E91A6C" w14:textId="77777777" w:rsidR="00462E86" w:rsidRPr="006A0381" w:rsidRDefault="00462E86" w:rsidP="005446CF">
            <w:pPr>
              <w:pStyle w:val="aff0"/>
              <w:keepNext/>
              <w:rPr>
                <w:b/>
              </w:rPr>
            </w:pPr>
            <w:r w:rsidRPr="00F82CF8">
              <w:rPr>
                <w:b/>
              </w:rPr>
              <w:t>203</w:t>
            </w:r>
            <w:r>
              <w:rPr>
                <w:b/>
              </w:rPr>
              <w:t>0</w:t>
            </w:r>
            <w:r w:rsidRPr="00F82CF8">
              <w:rPr>
                <w:b/>
              </w:rPr>
              <w:t>-20</w:t>
            </w:r>
            <w:r>
              <w:rPr>
                <w:b/>
              </w:rPr>
              <w:t>34</w:t>
            </w:r>
          </w:p>
        </w:tc>
      </w:tr>
      <w:tr w:rsidR="00462E86" w:rsidRPr="00846986" w14:paraId="742B65A9" w14:textId="77777777" w:rsidTr="005446CF">
        <w:tc>
          <w:tcPr>
            <w:tcW w:w="6849" w:type="dxa"/>
            <w:tcBorders>
              <w:top w:val="single" w:sz="4" w:space="0" w:color="auto"/>
              <w:bottom w:val="single" w:sz="4" w:space="0" w:color="auto"/>
              <w:right w:val="single" w:sz="4" w:space="0" w:color="auto"/>
            </w:tcBorders>
            <w:tcMar>
              <w:left w:w="11" w:type="dxa"/>
              <w:right w:w="11" w:type="dxa"/>
            </w:tcMar>
            <w:vAlign w:val="center"/>
          </w:tcPr>
          <w:p w14:paraId="06A26B2B" w14:textId="77777777" w:rsidR="00462E86" w:rsidRPr="00035549" w:rsidRDefault="00462E86" w:rsidP="005446C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F5F4AA" w14:textId="77777777" w:rsidR="00462E86" w:rsidRPr="00C909F7" w:rsidRDefault="00462E86" w:rsidP="005446CF">
            <w:pPr>
              <w:pStyle w:val="aff0"/>
              <w:rPr>
                <w:szCs w:val="20"/>
              </w:rPr>
            </w:pPr>
            <w:r>
              <w:rPr>
                <w:color w:val="000000"/>
                <w:szCs w:val="20"/>
              </w:rPr>
              <w:t>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B7DF65" w14:textId="77777777" w:rsidR="00462E86" w:rsidRDefault="00462E86" w:rsidP="005446CF">
            <w:pPr>
              <w:pStyle w:val="aff0"/>
            </w:pPr>
            <w:r>
              <w:rPr>
                <w:color w:val="000000"/>
                <w:szCs w:val="20"/>
              </w:rPr>
              <w:t>2,38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020406" w14:textId="77777777" w:rsidR="00462E86" w:rsidRDefault="00462E86" w:rsidP="005446CF">
            <w:pPr>
              <w:pStyle w:val="aff0"/>
            </w:pPr>
            <w:r>
              <w:rPr>
                <w:color w:val="000000"/>
                <w:szCs w:val="20"/>
              </w:rPr>
              <w:t>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614E52" w14:textId="77777777" w:rsidR="00462E86" w:rsidRDefault="00462E86" w:rsidP="005446CF">
            <w:pPr>
              <w:pStyle w:val="aff0"/>
            </w:pPr>
            <w:r>
              <w:rPr>
                <w:color w:val="000000"/>
                <w:szCs w:val="20"/>
              </w:rPr>
              <w:t>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066818" w14:textId="77777777" w:rsidR="00462E86" w:rsidRDefault="00462E86" w:rsidP="005446CF">
            <w:pPr>
              <w:pStyle w:val="aff0"/>
            </w:pPr>
            <w:r>
              <w:rPr>
                <w:color w:val="000000"/>
                <w:szCs w:val="20"/>
              </w:rPr>
              <w:t>2,38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D4456B" w14:textId="77777777" w:rsidR="00462E86" w:rsidRDefault="00462E86" w:rsidP="005446CF">
            <w:pPr>
              <w:pStyle w:val="aff0"/>
            </w:pPr>
            <w:r>
              <w:rPr>
                <w:color w:val="000000"/>
                <w:szCs w:val="20"/>
              </w:rPr>
              <w:t>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781EDF" w14:textId="77777777" w:rsidR="00462E86" w:rsidRDefault="00462E86" w:rsidP="005446CF">
            <w:pPr>
              <w:pStyle w:val="aff0"/>
            </w:pPr>
            <w:r>
              <w:rPr>
                <w:color w:val="000000"/>
                <w:szCs w:val="20"/>
              </w:rPr>
              <w:t>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451460" w14:textId="77777777" w:rsidR="00462E86" w:rsidRDefault="00462E86" w:rsidP="005446CF">
            <w:pPr>
              <w:pStyle w:val="aff0"/>
            </w:pPr>
            <w:r>
              <w:rPr>
                <w:color w:val="000000"/>
                <w:szCs w:val="20"/>
              </w:rPr>
              <w:t>2,38</w:t>
            </w:r>
          </w:p>
        </w:tc>
      </w:tr>
      <w:tr w:rsidR="00462E86" w:rsidRPr="00846986" w14:paraId="5C452D79" w14:textId="77777777" w:rsidTr="005446CF">
        <w:tc>
          <w:tcPr>
            <w:tcW w:w="6849" w:type="dxa"/>
            <w:tcBorders>
              <w:top w:val="single" w:sz="4" w:space="0" w:color="auto"/>
              <w:bottom w:val="single" w:sz="4" w:space="0" w:color="auto"/>
              <w:right w:val="single" w:sz="4" w:space="0" w:color="auto"/>
            </w:tcBorders>
            <w:tcMar>
              <w:left w:w="11" w:type="dxa"/>
              <w:right w:w="11" w:type="dxa"/>
            </w:tcMar>
            <w:vAlign w:val="center"/>
          </w:tcPr>
          <w:p w14:paraId="3FE80CD7" w14:textId="77777777" w:rsidR="00462E86" w:rsidRPr="00035549" w:rsidRDefault="00462E86" w:rsidP="005446C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41651A" w14:textId="77777777" w:rsidR="00462E86" w:rsidRPr="00C909F7" w:rsidRDefault="00462E86" w:rsidP="005446CF">
            <w:pPr>
              <w:pStyle w:val="aff0"/>
              <w:rPr>
                <w:szCs w:val="20"/>
              </w:rPr>
            </w:pPr>
            <w:r>
              <w:rPr>
                <w:color w:val="000000"/>
                <w:szCs w:val="20"/>
              </w:rPr>
              <w:t>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D07DD9" w14:textId="77777777" w:rsidR="00462E86" w:rsidRDefault="00462E86" w:rsidP="005446CF">
            <w:pPr>
              <w:pStyle w:val="aff0"/>
            </w:pPr>
            <w:r>
              <w:rPr>
                <w:color w:val="000000"/>
                <w:szCs w:val="20"/>
              </w:rPr>
              <w:t>2,38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78BAC9" w14:textId="77777777" w:rsidR="00462E86" w:rsidRDefault="00462E86" w:rsidP="005446CF">
            <w:pPr>
              <w:pStyle w:val="aff0"/>
            </w:pPr>
            <w:r>
              <w:rPr>
                <w:color w:val="000000"/>
                <w:szCs w:val="20"/>
              </w:rPr>
              <w:t>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A27967" w14:textId="77777777" w:rsidR="00462E86" w:rsidRDefault="00462E86" w:rsidP="005446CF">
            <w:pPr>
              <w:pStyle w:val="aff0"/>
            </w:pPr>
            <w:r>
              <w:rPr>
                <w:color w:val="000000"/>
                <w:szCs w:val="20"/>
              </w:rPr>
              <w:t>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1829BB" w14:textId="77777777" w:rsidR="00462E86" w:rsidRDefault="00462E86" w:rsidP="005446CF">
            <w:pPr>
              <w:pStyle w:val="aff0"/>
            </w:pPr>
            <w:r>
              <w:rPr>
                <w:color w:val="000000"/>
                <w:szCs w:val="20"/>
              </w:rPr>
              <w:t>2,38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059F15" w14:textId="77777777" w:rsidR="00462E86" w:rsidRDefault="00462E86" w:rsidP="005446CF">
            <w:pPr>
              <w:pStyle w:val="aff0"/>
            </w:pPr>
            <w:r>
              <w:rPr>
                <w:color w:val="000000"/>
                <w:szCs w:val="20"/>
              </w:rPr>
              <w:t>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B4D2A7" w14:textId="77777777" w:rsidR="00462E86" w:rsidRDefault="00462E86" w:rsidP="005446CF">
            <w:pPr>
              <w:pStyle w:val="aff0"/>
            </w:pPr>
            <w:r>
              <w:rPr>
                <w:color w:val="000000"/>
                <w:szCs w:val="20"/>
              </w:rPr>
              <w:t>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022B55" w14:textId="77777777" w:rsidR="00462E86" w:rsidRDefault="00462E86" w:rsidP="005446CF">
            <w:pPr>
              <w:pStyle w:val="aff0"/>
            </w:pPr>
            <w:r>
              <w:rPr>
                <w:color w:val="000000"/>
                <w:szCs w:val="20"/>
              </w:rPr>
              <w:t>2,38</w:t>
            </w:r>
          </w:p>
        </w:tc>
      </w:tr>
      <w:tr w:rsidR="00462E86" w:rsidRPr="00846986" w14:paraId="7C33BCA0" w14:textId="77777777" w:rsidTr="005446CF">
        <w:tc>
          <w:tcPr>
            <w:tcW w:w="6849" w:type="dxa"/>
            <w:tcBorders>
              <w:top w:val="single" w:sz="4" w:space="0" w:color="auto"/>
              <w:bottom w:val="single" w:sz="4" w:space="0" w:color="auto"/>
              <w:right w:val="single" w:sz="4" w:space="0" w:color="auto"/>
            </w:tcBorders>
            <w:tcMar>
              <w:left w:w="11" w:type="dxa"/>
              <w:right w:w="11" w:type="dxa"/>
            </w:tcMar>
            <w:vAlign w:val="center"/>
          </w:tcPr>
          <w:p w14:paraId="64EE73BD" w14:textId="77777777" w:rsidR="00462E86" w:rsidRPr="00035549" w:rsidRDefault="00462E86" w:rsidP="005446C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DB125F" w14:textId="77777777" w:rsidR="00462E86" w:rsidRPr="00C909F7" w:rsidRDefault="00462E86" w:rsidP="005446C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5C91E4" w14:textId="77777777" w:rsidR="00462E86" w:rsidRDefault="00462E86" w:rsidP="005446C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55A754" w14:textId="77777777" w:rsidR="00462E86" w:rsidRDefault="00462E86" w:rsidP="005446C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0110A4" w14:textId="77777777" w:rsidR="00462E86" w:rsidRDefault="00462E86" w:rsidP="005446C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E8363A" w14:textId="77777777" w:rsidR="00462E86" w:rsidRDefault="00462E86" w:rsidP="005446C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750FF5" w14:textId="77777777" w:rsidR="00462E86" w:rsidRDefault="00462E86" w:rsidP="005446C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F20F61" w14:textId="77777777" w:rsidR="00462E86" w:rsidRDefault="00462E86" w:rsidP="005446C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44F339" w14:textId="77777777" w:rsidR="00462E86" w:rsidRDefault="00462E86" w:rsidP="005446CF">
            <w:pPr>
              <w:pStyle w:val="aff0"/>
            </w:pPr>
            <w:r w:rsidRPr="00AF404F">
              <w:t>-</w:t>
            </w:r>
          </w:p>
        </w:tc>
      </w:tr>
      <w:tr w:rsidR="00462E86" w:rsidRPr="00846986" w14:paraId="29368560" w14:textId="77777777" w:rsidTr="005446CF">
        <w:tc>
          <w:tcPr>
            <w:tcW w:w="6849" w:type="dxa"/>
            <w:tcBorders>
              <w:top w:val="single" w:sz="4" w:space="0" w:color="auto"/>
              <w:bottom w:val="single" w:sz="4" w:space="0" w:color="auto"/>
              <w:right w:val="single" w:sz="4" w:space="0" w:color="auto"/>
            </w:tcBorders>
            <w:tcMar>
              <w:left w:w="11" w:type="dxa"/>
              <w:right w:w="11" w:type="dxa"/>
            </w:tcMar>
            <w:vAlign w:val="center"/>
          </w:tcPr>
          <w:p w14:paraId="67D84E1E" w14:textId="77777777" w:rsidR="00462E86" w:rsidRPr="00035549" w:rsidRDefault="00462E86" w:rsidP="005446C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39C8CF" w14:textId="77777777" w:rsidR="00462E86" w:rsidRPr="00C909F7" w:rsidRDefault="00462E86" w:rsidP="005446C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D9AD53" w14:textId="77777777" w:rsidR="00462E86" w:rsidRDefault="00462E86" w:rsidP="005446C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DB3A60" w14:textId="77777777" w:rsidR="00462E86" w:rsidRDefault="00462E86" w:rsidP="005446C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5B13AB" w14:textId="77777777" w:rsidR="00462E86" w:rsidRDefault="00462E86" w:rsidP="005446C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0E7A10" w14:textId="77777777" w:rsidR="00462E86" w:rsidRDefault="00462E86" w:rsidP="005446C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6D8F41" w14:textId="77777777" w:rsidR="00462E86" w:rsidRDefault="00462E86" w:rsidP="005446C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1D897A" w14:textId="77777777" w:rsidR="00462E86" w:rsidRDefault="00462E86" w:rsidP="005446C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2FF77E" w14:textId="77777777" w:rsidR="00462E86" w:rsidRDefault="00462E86" w:rsidP="005446CF">
            <w:pPr>
              <w:pStyle w:val="aff0"/>
            </w:pPr>
            <w:r w:rsidRPr="00AF404F">
              <w:t>-</w:t>
            </w:r>
          </w:p>
        </w:tc>
      </w:tr>
      <w:tr w:rsidR="00462E86" w:rsidRPr="00846986" w14:paraId="494C7671" w14:textId="77777777" w:rsidTr="005446CF">
        <w:tc>
          <w:tcPr>
            <w:tcW w:w="6849" w:type="dxa"/>
            <w:tcBorders>
              <w:top w:val="single" w:sz="4" w:space="0" w:color="auto"/>
              <w:bottom w:val="single" w:sz="4" w:space="0" w:color="auto"/>
              <w:right w:val="single" w:sz="4" w:space="0" w:color="auto"/>
            </w:tcBorders>
            <w:tcMar>
              <w:left w:w="11" w:type="dxa"/>
              <w:right w:w="11" w:type="dxa"/>
            </w:tcMar>
            <w:vAlign w:val="center"/>
          </w:tcPr>
          <w:p w14:paraId="2BA77D3B" w14:textId="77777777" w:rsidR="00462E86" w:rsidRPr="00035549" w:rsidRDefault="00462E86" w:rsidP="005446C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7C139A" w14:textId="77777777" w:rsidR="00462E86" w:rsidRPr="00C909F7" w:rsidRDefault="00462E86" w:rsidP="005446C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08EC9C" w14:textId="77777777" w:rsidR="00462E86" w:rsidRDefault="00462E86" w:rsidP="005446C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6A0B91" w14:textId="77777777" w:rsidR="00462E86" w:rsidRDefault="00462E86" w:rsidP="005446C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4A8CEC" w14:textId="77777777" w:rsidR="00462E86" w:rsidRDefault="00462E86" w:rsidP="005446C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0D0C01" w14:textId="77777777" w:rsidR="00462E86" w:rsidRDefault="00462E86" w:rsidP="005446C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926D23" w14:textId="77777777" w:rsidR="00462E86" w:rsidRDefault="00462E86" w:rsidP="005446C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71AB56" w14:textId="77777777" w:rsidR="00462E86" w:rsidRDefault="00462E86" w:rsidP="005446C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C6D0FE" w14:textId="77777777" w:rsidR="00462E86" w:rsidRDefault="00462E86" w:rsidP="005446CF">
            <w:pPr>
              <w:pStyle w:val="aff0"/>
            </w:pPr>
            <w:r w:rsidRPr="00AF404F">
              <w:t>-</w:t>
            </w:r>
          </w:p>
        </w:tc>
      </w:tr>
      <w:tr w:rsidR="00462E86" w:rsidRPr="00846986" w14:paraId="115FE077" w14:textId="77777777" w:rsidTr="005446CF">
        <w:tc>
          <w:tcPr>
            <w:tcW w:w="6849" w:type="dxa"/>
            <w:tcBorders>
              <w:top w:val="single" w:sz="4" w:space="0" w:color="auto"/>
              <w:bottom w:val="single" w:sz="4" w:space="0" w:color="auto"/>
              <w:right w:val="single" w:sz="4" w:space="0" w:color="auto"/>
            </w:tcBorders>
            <w:tcMar>
              <w:left w:w="11" w:type="dxa"/>
              <w:right w:w="11" w:type="dxa"/>
            </w:tcMar>
            <w:vAlign w:val="center"/>
          </w:tcPr>
          <w:p w14:paraId="1568A28C" w14:textId="77777777" w:rsidR="00462E86" w:rsidRPr="00035549" w:rsidRDefault="00462E86" w:rsidP="005446C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309200" w14:textId="77777777" w:rsidR="00462E86" w:rsidRPr="00C909F7" w:rsidRDefault="00462E86" w:rsidP="005446C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5DEC3B" w14:textId="77777777" w:rsidR="00462E86" w:rsidRDefault="00462E86" w:rsidP="005446C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3C724C" w14:textId="77777777" w:rsidR="00462E86" w:rsidRDefault="00462E86" w:rsidP="005446C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F97F6F" w14:textId="77777777" w:rsidR="00462E86" w:rsidRDefault="00462E86" w:rsidP="005446C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9ABD82" w14:textId="77777777" w:rsidR="00462E86" w:rsidRDefault="00462E86" w:rsidP="005446C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65228E" w14:textId="77777777" w:rsidR="00462E86" w:rsidRDefault="00462E86" w:rsidP="005446C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EB8504" w14:textId="77777777" w:rsidR="00462E86" w:rsidRDefault="00462E86" w:rsidP="005446C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5AC5B8" w14:textId="77777777" w:rsidR="00462E86" w:rsidRDefault="00462E86" w:rsidP="005446CF">
            <w:pPr>
              <w:pStyle w:val="aff0"/>
            </w:pPr>
            <w:r w:rsidRPr="00AF404F">
              <w:t>-</w:t>
            </w:r>
          </w:p>
        </w:tc>
      </w:tr>
      <w:tr w:rsidR="00462E86" w:rsidRPr="00846986" w14:paraId="22551B90" w14:textId="77777777" w:rsidTr="005446CF">
        <w:tc>
          <w:tcPr>
            <w:tcW w:w="6849" w:type="dxa"/>
            <w:tcBorders>
              <w:top w:val="single" w:sz="4" w:space="0" w:color="auto"/>
              <w:bottom w:val="single" w:sz="4" w:space="0" w:color="auto"/>
              <w:right w:val="single" w:sz="4" w:space="0" w:color="auto"/>
            </w:tcBorders>
            <w:tcMar>
              <w:left w:w="11" w:type="dxa"/>
              <w:right w:w="11" w:type="dxa"/>
            </w:tcMar>
            <w:vAlign w:val="center"/>
          </w:tcPr>
          <w:p w14:paraId="2632E6AF" w14:textId="77777777" w:rsidR="00462E86" w:rsidRPr="00035549" w:rsidRDefault="00462E86" w:rsidP="005446C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C89CEC" w14:textId="77777777" w:rsidR="00462E86" w:rsidRPr="00C909F7" w:rsidRDefault="00462E86" w:rsidP="005446C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38B8F0" w14:textId="77777777" w:rsidR="00462E86" w:rsidRPr="00BE5C58" w:rsidRDefault="00462E86" w:rsidP="005446C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1BB9A9" w14:textId="77777777" w:rsidR="00462E86" w:rsidRPr="00BE5C58" w:rsidRDefault="00462E86" w:rsidP="005446C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AE6695" w14:textId="77777777" w:rsidR="00462E86" w:rsidRPr="00BE5C58" w:rsidRDefault="00462E86" w:rsidP="005446C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A221F8" w14:textId="77777777" w:rsidR="00462E86" w:rsidRPr="00BE5C58" w:rsidRDefault="00462E86" w:rsidP="005446C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FDF7A5" w14:textId="77777777" w:rsidR="00462E86" w:rsidRPr="00BE5C58" w:rsidRDefault="00462E86" w:rsidP="005446C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12498A" w14:textId="77777777" w:rsidR="00462E86" w:rsidRPr="00BE5C58" w:rsidRDefault="00462E86" w:rsidP="005446C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9BE962" w14:textId="77777777" w:rsidR="00462E86" w:rsidRPr="00BE5C58" w:rsidRDefault="00462E86" w:rsidP="005446CF">
            <w:pPr>
              <w:pStyle w:val="aff0"/>
            </w:pPr>
            <w:r w:rsidRPr="00AF404F">
              <w:t>-</w:t>
            </w:r>
          </w:p>
        </w:tc>
      </w:tr>
      <w:tr w:rsidR="00462E86" w:rsidRPr="00846986" w14:paraId="1034FCA4" w14:textId="77777777" w:rsidTr="005446CF">
        <w:tc>
          <w:tcPr>
            <w:tcW w:w="6849" w:type="dxa"/>
            <w:tcBorders>
              <w:top w:val="single" w:sz="4" w:space="0" w:color="auto"/>
              <w:bottom w:val="single" w:sz="4" w:space="0" w:color="auto"/>
              <w:right w:val="single" w:sz="4" w:space="0" w:color="auto"/>
            </w:tcBorders>
            <w:tcMar>
              <w:left w:w="11" w:type="dxa"/>
              <w:right w:w="11" w:type="dxa"/>
            </w:tcMar>
            <w:vAlign w:val="center"/>
          </w:tcPr>
          <w:p w14:paraId="360F1750" w14:textId="77777777" w:rsidR="00462E86" w:rsidRPr="00035549" w:rsidRDefault="00462E86" w:rsidP="005446C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FE3425" w14:textId="77777777" w:rsidR="00462E86" w:rsidRPr="00C909F7" w:rsidRDefault="00462E86" w:rsidP="005446C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2378B5" w14:textId="77777777" w:rsidR="00462E86" w:rsidRPr="00BE5C58" w:rsidRDefault="00462E86" w:rsidP="005446C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DAAEF8" w14:textId="77777777" w:rsidR="00462E86" w:rsidRPr="00BE5C58" w:rsidRDefault="00462E86" w:rsidP="005446C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771332" w14:textId="77777777" w:rsidR="00462E86" w:rsidRPr="00BE5C58" w:rsidRDefault="00462E86" w:rsidP="005446C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283A5C" w14:textId="77777777" w:rsidR="00462E86" w:rsidRPr="00BE5C58" w:rsidRDefault="00462E86" w:rsidP="005446C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53A30D" w14:textId="77777777" w:rsidR="00462E86" w:rsidRPr="00BE5C58" w:rsidRDefault="00462E86" w:rsidP="005446C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A31C70" w14:textId="77777777" w:rsidR="00462E86" w:rsidRPr="00BE5C58" w:rsidRDefault="00462E86" w:rsidP="005446C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86D20D" w14:textId="77777777" w:rsidR="00462E86" w:rsidRPr="00BE5C58" w:rsidRDefault="00462E86" w:rsidP="005446CF">
            <w:pPr>
              <w:pStyle w:val="aff0"/>
            </w:pPr>
            <w:r w:rsidRPr="00AF404F">
              <w:t>-</w:t>
            </w:r>
          </w:p>
        </w:tc>
      </w:tr>
      <w:tr w:rsidR="00462E86" w:rsidRPr="00846986" w14:paraId="44606812" w14:textId="77777777" w:rsidTr="005446CF">
        <w:tc>
          <w:tcPr>
            <w:tcW w:w="6849" w:type="dxa"/>
            <w:tcBorders>
              <w:top w:val="single" w:sz="4" w:space="0" w:color="auto"/>
              <w:bottom w:val="single" w:sz="4" w:space="0" w:color="auto"/>
              <w:right w:val="single" w:sz="4" w:space="0" w:color="auto"/>
            </w:tcBorders>
            <w:tcMar>
              <w:left w:w="11" w:type="dxa"/>
              <w:right w:w="11" w:type="dxa"/>
            </w:tcMar>
            <w:vAlign w:val="center"/>
          </w:tcPr>
          <w:p w14:paraId="5BCCD0BB" w14:textId="77777777" w:rsidR="00462E86" w:rsidRPr="00035549" w:rsidRDefault="00462E86" w:rsidP="005446C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7075C4" w14:textId="77777777" w:rsidR="00462E86" w:rsidRPr="00C909F7" w:rsidRDefault="00462E86" w:rsidP="005446C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62C642" w14:textId="77777777" w:rsidR="00462E86" w:rsidRDefault="00462E86" w:rsidP="005446C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5C9496" w14:textId="77777777" w:rsidR="00462E86" w:rsidRDefault="00462E86" w:rsidP="005446C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BD2AB0" w14:textId="77777777" w:rsidR="00462E86" w:rsidRDefault="00462E86" w:rsidP="005446C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1B86DF" w14:textId="77777777" w:rsidR="00462E86" w:rsidRDefault="00462E86" w:rsidP="005446C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11BFD2" w14:textId="77777777" w:rsidR="00462E86" w:rsidRDefault="00462E86" w:rsidP="005446C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F8DEF1" w14:textId="77777777" w:rsidR="00462E86" w:rsidRDefault="00462E86" w:rsidP="005446C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8D9380" w14:textId="77777777" w:rsidR="00462E86" w:rsidRDefault="00462E86" w:rsidP="005446CF">
            <w:pPr>
              <w:pStyle w:val="aff0"/>
            </w:pPr>
            <w:r w:rsidRPr="00AF404F">
              <w:t>-</w:t>
            </w:r>
          </w:p>
        </w:tc>
      </w:tr>
      <w:tr w:rsidR="00462E86" w:rsidRPr="00846986" w14:paraId="6AB4A84B" w14:textId="77777777" w:rsidTr="005446CF">
        <w:tc>
          <w:tcPr>
            <w:tcW w:w="6849" w:type="dxa"/>
            <w:tcBorders>
              <w:top w:val="single" w:sz="4" w:space="0" w:color="auto"/>
              <w:bottom w:val="single" w:sz="4" w:space="0" w:color="auto"/>
              <w:right w:val="single" w:sz="4" w:space="0" w:color="auto"/>
            </w:tcBorders>
            <w:tcMar>
              <w:left w:w="11" w:type="dxa"/>
              <w:right w:w="11" w:type="dxa"/>
            </w:tcMar>
            <w:vAlign w:val="center"/>
          </w:tcPr>
          <w:p w14:paraId="41855AD2" w14:textId="77777777" w:rsidR="00462E86" w:rsidRPr="00035549" w:rsidRDefault="00462E86" w:rsidP="005446C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FA13CA" w14:textId="77777777" w:rsidR="00462E86" w:rsidRPr="00C909F7" w:rsidRDefault="00462E86" w:rsidP="005446C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D5FCA2" w14:textId="77777777" w:rsidR="00462E86" w:rsidRPr="00DF7EFF" w:rsidRDefault="00462E86" w:rsidP="005446C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499AEE" w14:textId="77777777" w:rsidR="00462E86" w:rsidRPr="00DF7EFF" w:rsidRDefault="00462E86" w:rsidP="005446C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C9929F" w14:textId="77777777" w:rsidR="00462E86" w:rsidRPr="00DF7EFF" w:rsidRDefault="00462E86" w:rsidP="005446C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0AC8D6" w14:textId="77777777" w:rsidR="00462E86" w:rsidRPr="00DF7EFF" w:rsidRDefault="00462E86" w:rsidP="005446C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C782DF" w14:textId="77777777" w:rsidR="00462E86" w:rsidRPr="00DF7EFF" w:rsidRDefault="00462E86" w:rsidP="005446C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F489A4" w14:textId="77777777" w:rsidR="00462E86" w:rsidRPr="00DF7EFF" w:rsidRDefault="00462E86" w:rsidP="005446C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51303E" w14:textId="77777777" w:rsidR="00462E86" w:rsidRPr="00DF7EFF" w:rsidRDefault="00462E86" w:rsidP="005446CF">
            <w:pPr>
              <w:spacing w:line="240" w:lineRule="auto"/>
              <w:ind w:firstLine="0"/>
              <w:jc w:val="center"/>
              <w:rPr>
                <w:color w:val="000000"/>
                <w:sz w:val="20"/>
                <w:szCs w:val="20"/>
              </w:rPr>
            </w:pPr>
            <w:r w:rsidRPr="00AF404F">
              <w:t>-</w:t>
            </w:r>
          </w:p>
        </w:tc>
      </w:tr>
      <w:tr w:rsidR="00462E86" w:rsidRPr="00846986" w14:paraId="5A6737D1" w14:textId="77777777" w:rsidTr="005446CF">
        <w:tc>
          <w:tcPr>
            <w:tcW w:w="6849" w:type="dxa"/>
            <w:tcBorders>
              <w:top w:val="single" w:sz="4" w:space="0" w:color="auto"/>
              <w:bottom w:val="single" w:sz="4" w:space="0" w:color="auto"/>
              <w:right w:val="single" w:sz="4" w:space="0" w:color="auto"/>
            </w:tcBorders>
            <w:tcMar>
              <w:left w:w="11" w:type="dxa"/>
              <w:right w:w="11" w:type="dxa"/>
            </w:tcMar>
            <w:vAlign w:val="center"/>
          </w:tcPr>
          <w:p w14:paraId="2FA9230F" w14:textId="77777777" w:rsidR="00462E86" w:rsidRPr="00035549" w:rsidRDefault="00462E86" w:rsidP="005446C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B2B9D0" w14:textId="77777777" w:rsidR="00462E86" w:rsidRPr="00C909F7" w:rsidRDefault="00462E86" w:rsidP="005446C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8F1F5B" w14:textId="77777777" w:rsidR="00462E86" w:rsidRPr="00DF7EFF" w:rsidRDefault="00462E86" w:rsidP="005446C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B2A1C7" w14:textId="77777777" w:rsidR="00462E86" w:rsidRPr="00DF7EFF" w:rsidRDefault="00462E86" w:rsidP="005446C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F52036" w14:textId="77777777" w:rsidR="00462E86" w:rsidRPr="00DF7EFF" w:rsidRDefault="00462E86" w:rsidP="005446C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E1BE69" w14:textId="77777777" w:rsidR="00462E86" w:rsidRPr="00DF7EFF" w:rsidRDefault="00462E86" w:rsidP="005446C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52B9A7" w14:textId="77777777" w:rsidR="00462E86" w:rsidRPr="00DF7EFF" w:rsidRDefault="00462E86" w:rsidP="005446C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A93102" w14:textId="77777777" w:rsidR="00462E86" w:rsidRPr="00DF7EFF" w:rsidRDefault="00462E86" w:rsidP="005446C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C9DE70" w14:textId="77777777" w:rsidR="00462E86" w:rsidRPr="00DF7EFF" w:rsidRDefault="00462E86" w:rsidP="005446CF">
            <w:pPr>
              <w:spacing w:line="240" w:lineRule="auto"/>
              <w:ind w:firstLine="0"/>
              <w:jc w:val="center"/>
              <w:rPr>
                <w:color w:val="000000"/>
                <w:sz w:val="20"/>
                <w:szCs w:val="20"/>
              </w:rPr>
            </w:pPr>
            <w:r w:rsidRPr="00AF404F">
              <w:t>-</w:t>
            </w:r>
          </w:p>
        </w:tc>
      </w:tr>
    </w:tbl>
    <w:p w14:paraId="15150FC1" w14:textId="77777777" w:rsidR="00512C86" w:rsidRDefault="00512C86" w:rsidP="00462E86">
      <w:pPr>
        <w:keepNext/>
        <w:jc w:val="right"/>
      </w:pPr>
    </w:p>
    <w:p w14:paraId="06A64106" w14:textId="11CA330C" w:rsidR="00462E86" w:rsidRPr="005D3DA2" w:rsidRDefault="00462E86" w:rsidP="00462E86">
      <w:pPr>
        <w:keepNext/>
        <w:jc w:val="right"/>
      </w:pPr>
      <w:r w:rsidRPr="005D3DA2">
        <w:t>Таблица 4.</w:t>
      </w:r>
      <w:r>
        <w:t>4</w:t>
      </w:r>
      <w:r w:rsidR="000A6235">
        <w:t>1</w:t>
      </w:r>
    </w:p>
    <w:p w14:paraId="33193AA1" w14:textId="6A98617D" w:rsidR="00462E86" w:rsidRPr="003172C8" w:rsidRDefault="000A6235" w:rsidP="00462E86">
      <w:pPr>
        <w:keepNext/>
        <w:ind w:firstLine="0"/>
        <w:jc w:val="center"/>
      </w:pPr>
      <w:r w:rsidRPr="000A6235">
        <w:t>Баланс тепловой мощности котельной АО «АТГК» (объекты п. Талаги),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462E86" w:rsidRPr="006A0381" w14:paraId="689EAB6C" w14:textId="77777777" w:rsidTr="005446C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69EAF5D9" w14:textId="77777777" w:rsidR="00462E86" w:rsidRPr="006A0381" w:rsidRDefault="00462E86" w:rsidP="005446CF">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E66AFB" w14:textId="77777777" w:rsidR="00462E86" w:rsidRPr="006A0381" w:rsidRDefault="00462E86" w:rsidP="005446CF">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A327A1" w14:textId="77777777" w:rsidR="00462E86" w:rsidRPr="006A0381" w:rsidRDefault="00462E86" w:rsidP="005446CF">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341C7C" w14:textId="77777777" w:rsidR="00462E86" w:rsidRPr="006A0381" w:rsidRDefault="00462E86" w:rsidP="005446CF">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35A872" w14:textId="77777777" w:rsidR="00462E86" w:rsidRPr="006A0381" w:rsidRDefault="00462E86" w:rsidP="005446CF">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8C10BA" w14:textId="77777777" w:rsidR="00462E86" w:rsidRPr="006A0381" w:rsidRDefault="00462E86" w:rsidP="005446CF">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6A9E64" w14:textId="77777777" w:rsidR="00462E86" w:rsidRPr="006A0381" w:rsidRDefault="00462E86" w:rsidP="005446CF">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4B2E9B" w14:textId="77777777" w:rsidR="00462E86" w:rsidRPr="006A0381" w:rsidRDefault="00462E86" w:rsidP="005446CF">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47C6B3" w14:textId="77777777" w:rsidR="00462E86" w:rsidRPr="006A0381" w:rsidRDefault="00462E86" w:rsidP="005446CF">
            <w:pPr>
              <w:pStyle w:val="aff0"/>
              <w:keepNext/>
              <w:rPr>
                <w:b/>
              </w:rPr>
            </w:pPr>
            <w:r w:rsidRPr="00F82CF8">
              <w:rPr>
                <w:b/>
              </w:rPr>
              <w:t>203</w:t>
            </w:r>
            <w:r>
              <w:rPr>
                <w:b/>
              </w:rPr>
              <w:t>0</w:t>
            </w:r>
            <w:r w:rsidRPr="00F82CF8">
              <w:rPr>
                <w:b/>
              </w:rPr>
              <w:t>-20</w:t>
            </w:r>
            <w:r>
              <w:rPr>
                <w:b/>
              </w:rPr>
              <w:t>34</w:t>
            </w:r>
          </w:p>
        </w:tc>
      </w:tr>
      <w:tr w:rsidR="00512C86" w:rsidRPr="00846986" w14:paraId="4FD5603F" w14:textId="77777777" w:rsidTr="005446CF">
        <w:tc>
          <w:tcPr>
            <w:tcW w:w="6849" w:type="dxa"/>
            <w:tcBorders>
              <w:top w:val="single" w:sz="4" w:space="0" w:color="auto"/>
              <w:bottom w:val="single" w:sz="4" w:space="0" w:color="auto"/>
              <w:right w:val="single" w:sz="4" w:space="0" w:color="auto"/>
            </w:tcBorders>
            <w:tcMar>
              <w:left w:w="11" w:type="dxa"/>
              <w:right w:w="11" w:type="dxa"/>
            </w:tcMar>
            <w:vAlign w:val="center"/>
          </w:tcPr>
          <w:p w14:paraId="2A234BBE" w14:textId="77777777" w:rsidR="00512C86" w:rsidRPr="00035549" w:rsidRDefault="00512C86" w:rsidP="00512C86">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1D7504" w14:textId="26A4792A"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1EEEC0" w14:textId="53572A20" w:rsidR="00512C86" w:rsidRPr="00512C86" w:rsidRDefault="00512C86" w:rsidP="00512C86">
            <w:pPr>
              <w:pStyle w:val="aff0"/>
              <w:rPr>
                <w:szCs w:val="20"/>
              </w:rPr>
            </w:pPr>
            <w:r w:rsidRPr="00512C86">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B9FC7D" w14:textId="2F1B6A88"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181EDA" w14:textId="33EC947C"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646A0F" w14:textId="767F87D6" w:rsidR="00512C86" w:rsidRPr="00512C86" w:rsidRDefault="00512C86" w:rsidP="00512C86">
            <w:pPr>
              <w:pStyle w:val="aff0"/>
              <w:rPr>
                <w:szCs w:val="20"/>
              </w:rPr>
            </w:pPr>
            <w:r w:rsidRPr="00512C86">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45ABA0" w14:textId="14B163F0"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D5DB5C" w14:textId="48735CA9"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4D4824" w14:textId="555D963E" w:rsidR="00512C86" w:rsidRPr="00512C86" w:rsidRDefault="00512C86" w:rsidP="00512C86">
            <w:pPr>
              <w:pStyle w:val="aff0"/>
              <w:rPr>
                <w:szCs w:val="20"/>
              </w:rPr>
            </w:pPr>
            <w:r w:rsidRPr="00512C86">
              <w:rPr>
                <w:szCs w:val="20"/>
              </w:rPr>
              <w:t>-</w:t>
            </w:r>
          </w:p>
        </w:tc>
      </w:tr>
      <w:tr w:rsidR="00512C86" w:rsidRPr="00846986" w14:paraId="2389A0C1" w14:textId="77777777" w:rsidTr="005446CF">
        <w:tc>
          <w:tcPr>
            <w:tcW w:w="6849" w:type="dxa"/>
            <w:tcBorders>
              <w:top w:val="single" w:sz="4" w:space="0" w:color="auto"/>
              <w:bottom w:val="single" w:sz="4" w:space="0" w:color="auto"/>
              <w:right w:val="single" w:sz="4" w:space="0" w:color="auto"/>
            </w:tcBorders>
            <w:tcMar>
              <w:left w:w="11" w:type="dxa"/>
              <w:right w:w="11" w:type="dxa"/>
            </w:tcMar>
            <w:vAlign w:val="center"/>
          </w:tcPr>
          <w:p w14:paraId="47DA428E" w14:textId="77777777" w:rsidR="00512C86" w:rsidRPr="00035549" w:rsidRDefault="00512C86" w:rsidP="00512C86">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380A1E" w14:textId="44B39014"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E8F425" w14:textId="39A8B844" w:rsidR="00512C86" w:rsidRPr="00512C86" w:rsidRDefault="00512C86" w:rsidP="00512C86">
            <w:pPr>
              <w:pStyle w:val="aff0"/>
              <w:rPr>
                <w:szCs w:val="20"/>
              </w:rPr>
            </w:pPr>
            <w:r w:rsidRPr="00512C86">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EB01B7" w14:textId="77618D4D"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AD8DE3" w14:textId="082AE98E"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293773" w14:textId="6E7C6D35" w:rsidR="00512C86" w:rsidRPr="00512C86" w:rsidRDefault="00512C86" w:rsidP="00512C86">
            <w:pPr>
              <w:pStyle w:val="aff0"/>
              <w:rPr>
                <w:szCs w:val="20"/>
              </w:rPr>
            </w:pPr>
            <w:r w:rsidRPr="00512C86">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410587" w14:textId="7CE3F9A9"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7DE235" w14:textId="4D5505FB"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5C071C" w14:textId="3278F49A" w:rsidR="00512C86" w:rsidRPr="00512C86" w:rsidRDefault="00512C86" w:rsidP="00512C86">
            <w:pPr>
              <w:pStyle w:val="aff0"/>
              <w:rPr>
                <w:szCs w:val="20"/>
              </w:rPr>
            </w:pPr>
            <w:r w:rsidRPr="00512C86">
              <w:rPr>
                <w:szCs w:val="20"/>
              </w:rPr>
              <w:t>-</w:t>
            </w:r>
          </w:p>
        </w:tc>
      </w:tr>
      <w:tr w:rsidR="00512C86" w:rsidRPr="00846986" w14:paraId="0C54F3CB" w14:textId="77777777" w:rsidTr="005446CF">
        <w:tc>
          <w:tcPr>
            <w:tcW w:w="6849" w:type="dxa"/>
            <w:tcBorders>
              <w:top w:val="single" w:sz="4" w:space="0" w:color="auto"/>
              <w:bottom w:val="single" w:sz="4" w:space="0" w:color="auto"/>
              <w:right w:val="single" w:sz="4" w:space="0" w:color="auto"/>
            </w:tcBorders>
            <w:tcMar>
              <w:left w:w="11" w:type="dxa"/>
              <w:right w:w="11" w:type="dxa"/>
            </w:tcMar>
            <w:vAlign w:val="center"/>
          </w:tcPr>
          <w:p w14:paraId="71E8CEF2" w14:textId="77777777" w:rsidR="00512C86" w:rsidRPr="00035549" w:rsidRDefault="00512C86" w:rsidP="00512C86">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581B05" w14:textId="4373955C"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114118" w14:textId="5BAEC76B" w:rsidR="00512C86" w:rsidRPr="00512C86" w:rsidRDefault="00512C86" w:rsidP="00512C86">
            <w:pPr>
              <w:pStyle w:val="aff0"/>
              <w:rPr>
                <w:szCs w:val="20"/>
              </w:rPr>
            </w:pPr>
            <w:r w:rsidRPr="00512C86">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FB0AFE" w14:textId="3ED2B435"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E15A82" w14:textId="37808CF8"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5A1BD2" w14:textId="5454B0D2" w:rsidR="00512C86" w:rsidRPr="00512C86" w:rsidRDefault="00512C86" w:rsidP="00512C86">
            <w:pPr>
              <w:pStyle w:val="aff0"/>
              <w:rPr>
                <w:szCs w:val="20"/>
              </w:rPr>
            </w:pPr>
            <w:r w:rsidRPr="00512C86">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EA2506" w14:textId="1AA05F58"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9B39EF" w14:textId="7C7B3B9B"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0A6F19" w14:textId="133603ED" w:rsidR="00512C86" w:rsidRPr="00512C86" w:rsidRDefault="00512C86" w:rsidP="00512C86">
            <w:pPr>
              <w:pStyle w:val="aff0"/>
              <w:rPr>
                <w:szCs w:val="20"/>
              </w:rPr>
            </w:pPr>
            <w:r w:rsidRPr="00512C86">
              <w:rPr>
                <w:szCs w:val="20"/>
              </w:rPr>
              <w:t>-</w:t>
            </w:r>
          </w:p>
        </w:tc>
      </w:tr>
      <w:tr w:rsidR="00512C86" w:rsidRPr="00846986" w14:paraId="51DEFE2B" w14:textId="77777777" w:rsidTr="005446CF">
        <w:tc>
          <w:tcPr>
            <w:tcW w:w="6849" w:type="dxa"/>
            <w:tcBorders>
              <w:top w:val="single" w:sz="4" w:space="0" w:color="auto"/>
              <w:bottom w:val="single" w:sz="4" w:space="0" w:color="auto"/>
              <w:right w:val="single" w:sz="4" w:space="0" w:color="auto"/>
            </w:tcBorders>
            <w:tcMar>
              <w:left w:w="11" w:type="dxa"/>
              <w:right w:w="11" w:type="dxa"/>
            </w:tcMar>
            <w:vAlign w:val="center"/>
          </w:tcPr>
          <w:p w14:paraId="321960D4" w14:textId="77777777" w:rsidR="00512C86" w:rsidRPr="00035549" w:rsidRDefault="00512C86" w:rsidP="00512C86">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A473B2" w14:textId="55EED4E5"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F71C80" w14:textId="71958358" w:rsidR="00512C86" w:rsidRPr="00512C86" w:rsidRDefault="00512C86" w:rsidP="00512C86">
            <w:pPr>
              <w:pStyle w:val="aff0"/>
              <w:rPr>
                <w:szCs w:val="20"/>
              </w:rPr>
            </w:pPr>
            <w:r w:rsidRPr="00512C86">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0D341E" w14:textId="2275E475"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951FAB" w14:textId="27D66AB5"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ECA282" w14:textId="0FD8B7CD" w:rsidR="00512C86" w:rsidRPr="00512C86" w:rsidRDefault="00512C86" w:rsidP="00512C86">
            <w:pPr>
              <w:pStyle w:val="aff0"/>
              <w:rPr>
                <w:szCs w:val="20"/>
              </w:rPr>
            </w:pPr>
            <w:r w:rsidRPr="00512C86">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2348B2" w14:textId="6643DCA0"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A884B1" w14:textId="7CE7DB3A"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F764B2" w14:textId="4EFE237B" w:rsidR="00512C86" w:rsidRPr="00512C86" w:rsidRDefault="00512C86" w:rsidP="00512C86">
            <w:pPr>
              <w:pStyle w:val="aff0"/>
              <w:rPr>
                <w:szCs w:val="20"/>
              </w:rPr>
            </w:pPr>
            <w:r w:rsidRPr="00512C86">
              <w:rPr>
                <w:szCs w:val="20"/>
              </w:rPr>
              <w:t>-</w:t>
            </w:r>
          </w:p>
        </w:tc>
      </w:tr>
      <w:tr w:rsidR="00512C86" w:rsidRPr="00846986" w14:paraId="0B8001FF" w14:textId="77777777" w:rsidTr="005446CF">
        <w:tc>
          <w:tcPr>
            <w:tcW w:w="6849" w:type="dxa"/>
            <w:tcBorders>
              <w:top w:val="single" w:sz="4" w:space="0" w:color="auto"/>
              <w:bottom w:val="single" w:sz="4" w:space="0" w:color="auto"/>
              <w:right w:val="single" w:sz="4" w:space="0" w:color="auto"/>
            </w:tcBorders>
            <w:tcMar>
              <w:left w:w="11" w:type="dxa"/>
              <w:right w:w="11" w:type="dxa"/>
            </w:tcMar>
            <w:vAlign w:val="center"/>
          </w:tcPr>
          <w:p w14:paraId="72C99B0C" w14:textId="77777777" w:rsidR="00512C86" w:rsidRPr="00035549" w:rsidRDefault="00512C86" w:rsidP="00512C86">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4E1CFC" w14:textId="5FDE8333"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BAD2AD" w14:textId="47645509" w:rsidR="00512C86" w:rsidRPr="00512C86" w:rsidRDefault="00512C86" w:rsidP="00512C86">
            <w:pPr>
              <w:pStyle w:val="aff0"/>
              <w:rPr>
                <w:szCs w:val="20"/>
              </w:rPr>
            </w:pPr>
            <w:r w:rsidRPr="00512C86">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311C9A" w14:textId="13C3E555"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230D0D" w14:textId="3CA0D1A8"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B85BAD" w14:textId="62732CA9" w:rsidR="00512C86" w:rsidRPr="00512C86" w:rsidRDefault="00512C86" w:rsidP="00512C86">
            <w:pPr>
              <w:pStyle w:val="aff0"/>
              <w:rPr>
                <w:szCs w:val="20"/>
              </w:rPr>
            </w:pPr>
            <w:r w:rsidRPr="00512C86">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A1DF47" w14:textId="4F880683"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FF820F" w14:textId="20E52CF2"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2D3611" w14:textId="1B7C43AC" w:rsidR="00512C86" w:rsidRPr="00512C86" w:rsidRDefault="00512C86" w:rsidP="00512C86">
            <w:pPr>
              <w:pStyle w:val="aff0"/>
              <w:rPr>
                <w:szCs w:val="20"/>
              </w:rPr>
            </w:pPr>
            <w:r w:rsidRPr="00512C86">
              <w:rPr>
                <w:szCs w:val="20"/>
              </w:rPr>
              <w:t>-</w:t>
            </w:r>
          </w:p>
        </w:tc>
      </w:tr>
      <w:tr w:rsidR="00512C86" w:rsidRPr="00846986" w14:paraId="33EA5963" w14:textId="77777777" w:rsidTr="005446CF">
        <w:tc>
          <w:tcPr>
            <w:tcW w:w="6849" w:type="dxa"/>
            <w:tcBorders>
              <w:top w:val="single" w:sz="4" w:space="0" w:color="auto"/>
              <w:bottom w:val="single" w:sz="4" w:space="0" w:color="auto"/>
              <w:right w:val="single" w:sz="4" w:space="0" w:color="auto"/>
            </w:tcBorders>
            <w:tcMar>
              <w:left w:w="11" w:type="dxa"/>
              <w:right w:w="11" w:type="dxa"/>
            </w:tcMar>
            <w:vAlign w:val="center"/>
          </w:tcPr>
          <w:p w14:paraId="48D9429E" w14:textId="77777777" w:rsidR="00512C86" w:rsidRPr="00035549" w:rsidRDefault="00512C86" w:rsidP="00512C86">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DD7CF7" w14:textId="009317BA" w:rsidR="00512C86" w:rsidRPr="00512C86" w:rsidRDefault="00512C86" w:rsidP="00512C86">
            <w:pPr>
              <w:pStyle w:val="aff0"/>
              <w:rPr>
                <w:szCs w:val="20"/>
              </w:rPr>
            </w:pPr>
            <w:r w:rsidRPr="00512C86">
              <w:rPr>
                <w:szCs w:val="20"/>
              </w:rPr>
              <w:t>1,24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0FFA34" w14:textId="34FEBE0C" w:rsidR="00512C86" w:rsidRPr="00512C86" w:rsidRDefault="00512C86" w:rsidP="00512C86">
            <w:pPr>
              <w:pStyle w:val="aff0"/>
              <w:rPr>
                <w:szCs w:val="20"/>
              </w:rPr>
            </w:pPr>
            <w:r w:rsidRPr="00512C86">
              <w:rPr>
                <w:szCs w:val="20"/>
              </w:rPr>
              <w:t>1,24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FE7B00" w14:textId="0C7AC075" w:rsidR="00512C86" w:rsidRPr="00512C86" w:rsidRDefault="00512C86" w:rsidP="00512C86">
            <w:pPr>
              <w:pStyle w:val="aff0"/>
              <w:rPr>
                <w:szCs w:val="20"/>
              </w:rPr>
            </w:pPr>
            <w:r w:rsidRPr="00512C86">
              <w:rPr>
                <w:szCs w:val="20"/>
              </w:rPr>
              <w:t>1,24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C18E3C" w14:textId="1E48AB56" w:rsidR="00512C86" w:rsidRPr="00512C86" w:rsidRDefault="00512C86" w:rsidP="00512C86">
            <w:pPr>
              <w:pStyle w:val="aff0"/>
              <w:rPr>
                <w:szCs w:val="20"/>
              </w:rPr>
            </w:pPr>
            <w:r w:rsidRPr="00512C86">
              <w:rPr>
                <w:szCs w:val="20"/>
              </w:rPr>
              <w:t>1,24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7A6878" w14:textId="4446EB85" w:rsidR="00512C86" w:rsidRPr="00512C86" w:rsidRDefault="00512C86" w:rsidP="00512C86">
            <w:pPr>
              <w:pStyle w:val="aff0"/>
              <w:rPr>
                <w:szCs w:val="20"/>
              </w:rPr>
            </w:pPr>
            <w:r w:rsidRPr="00512C86">
              <w:rPr>
                <w:szCs w:val="20"/>
              </w:rPr>
              <w:t>1,24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0680D0" w14:textId="222080F4" w:rsidR="00512C86" w:rsidRPr="00512C86" w:rsidRDefault="00512C86" w:rsidP="00512C86">
            <w:pPr>
              <w:pStyle w:val="aff0"/>
              <w:rPr>
                <w:szCs w:val="20"/>
              </w:rPr>
            </w:pPr>
            <w:r w:rsidRPr="00512C86">
              <w:rPr>
                <w:szCs w:val="20"/>
              </w:rPr>
              <w:t>1,24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886E65" w14:textId="1721B86B" w:rsidR="00512C86" w:rsidRPr="00512C86" w:rsidRDefault="00512C86" w:rsidP="00512C86">
            <w:pPr>
              <w:pStyle w:val="aff0"/>
              <w:rPr>
                <w:szCs w:val="20"/>
              </w:rPr>
            </w:pPr>
            <w:r w:rsidRPr="00512C86">
              <w:rPr>
                <w:szCs w:val="20"/>
              </w:rPr>
              <w:t>1,24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0019CC" w14:textId="0E22F340" w:rsidR="00512C86" w:rsidRPr="00512C86" w:rsidRDefault="00512C86" w:rsidP="00512C86">
            <w:pPr>
              <w:pStyle w:val="aff0"/>
              <w:rPr>
                <w:szCs w:val="20"/>
              </w:rPr>
            </w:pPr>
            <w:r w:rsidRPr="00512C86">
              <w:rPr>
                <w:szCs w:val="20"/>
              </w:rPr>
              <w:t>1,24</w:t>
            </w:r>
          </w:p>
        </w:tc>
      </w:tr>
      <w:tr w:rsidR="00512C86" w:rsidRPr="00846986" w14:paraId="73FF873D" w14:textId="77777777" w:rsidTr="00417566">
        <w:tc>
          <w:tcPr>
            <w:tcW w:w="6849" w:type="dxa"/>
            <w:tcBorders>
              <w:top w:val="single" w:sz="4" w:space="0" w:color="auto"/>
              <w:bottom w:val="single" w:sz="4" w:space="0" w:color="auto"/>
              <w:right w:val="single" w:sz="4" w:space="0" w:color="auto"/>
            </w:tcBorders>
            <w:tcMar>
              <w:left w:w="11" w:type="dxa"/>
              <w:right w:w="11" w:type="dxa"/>
            </w:tcMar>
            <w:vAlign w:val="center"/>
          </w:tcPr>
          <w:p w14:paraId="4074003C" w14:textId="77777777" w:rsidR="00512C86" w:rsidRPr="00035549" w:rsidRDefault="00512C86" w:rsidP="00512C86">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3D39CC66" w14:textId="751B1DFB" w:rsidR="00512C86" w:rsidRPr="00512C86" w:rsidRDefault="00512C86" w:rsidP="00512C86">
            <w:pPr>
              <w:pStyle w:val="aff0"/>
              <w:rPr>
                <w:szCs w:val="20"/>
              </w:rPr>
            </w:pPr>
            <w:r w:rsidRPr="00512C86">
              <w:rPr>
                <w:color w:val="000000"/>
                <w:szCs w:val="20"/>
              </w:rPr>
              <w:t>0,97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6D632D48" w14:textId="183204B7" w:rsidR="00512C86" w:rsidRPr="00512C86" w:rsidRDefault="00512C86" w:rsidP="00512C86">
            <w:pPr>
              <w:pStyle w:val="aff0"/>
              <w:rPr>
                <w:szCs w:val="20"/>
              </w:rPr>
            </w:pPr>
            <w:r w:rsidRPr="00512C86">
              <w:rPr>
                <w:color w:val="000000"/>
                <w:szCs w:val="20"/>
              </w:rPr>
              <w:t>0,97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10CD2742" w14:textId="593865E7" w:rsidR="00512C86" w:rsidRPr="00512C86" w:rsidRDefault="00512C86" w:rsidP="00512C86">
            <w:pPr>
              <w:pStyle w:val="aff0"/>
              <w:rPr>
                <w:szCs w:val="20"/>
              </w:rPr>
            </w:pPr>
            <w:r w:rsidRPr="00512C86">
              <w:rPr>
                <w:color w:val="000000"/>
                <w:szCs w:val="20"/>
              </w:rPr>
              <w:t>0,974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2967CB72" w14:textId="1396B8E2" w:rsidR="00512C86" w:rsidRPr="00512C86" w:rsidRDefault="00512C86" w:rsidP="00512C86">
            <w:pPr>
              <w:pStyle w:val="aff0"/>
              <w:rPr>
                <w:szCs w:val="20"/>
              </w:rPr>
            </w:pPr>
            <w:r w:rsidRPr="00512C86">
              <w:rPr>
                <w:color w:val="000000"/>
                <w:szCs w:val="20"/>
              </w:rPr>
              <w:t>0,97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0DF49E4C" w14:textId="53A8459A" w:rsidR="00512C86" w:rsidRPr="00512C86" w:rsidRDefault="00512C86" w:rsidP="00512C86">
            <w:pPr>
              <w:pStyle w:val="aff0"/>
              <w:rPr>
                <w:szCs w:val="20"/>
              </w:rPr>
            </w:pPr>
            <w:r w:rsidRPr="00512C86">
              <w:rPr>
                <w:color w:val="000000"/>
                <w:szCs w:val="20"/>
              </w:rPr>
              <w:t>0,97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7C6980D4" w14:textId="313319AB" w:rsidR="00512C86" w:rsidRPr="00512C86" w:rsidRDefault="00512C86" w:rsidP="00512C86">
            <w:pPr>
              <w:pStyle w:val="aff0"/>
              <w:rPr>
                <w:szCs w:val="20"/>
              </w:rPr>
            </w:pPr>
            <w:r w:rsidRPr="00512C86">
              <w:rPr>
                <w:color w:val="000000"/>
                <w:szCs w:val="20"/>
              </w:rPr>
              <w:t>0,97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76804032" w14:textId="2C9BE8BC" w:rsidR="00512C86" w:rsidRPr="00512C86" w:rsidRDefault="00512C86" w:rsidP="00512C86">
            <w:pPr>
              <w:pStyle w:val="aff0"/>
              <w:rPr>
                <w:szCs w:val="20"/>
              </w:rPr>
            </w:pPr>
            <w:r w:rsidRPr="00512C86">
              <w:rPr>
                <w:color w:val="000000"/>
                <w:szCs w:val="20"/>
              </w:rPr>
              <w:t>0,97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312BAFAF" w14:textId="4677BE71" w:rsidR="00512C86" w:rsidRPr="00512C86" w:rsidRDefault="00512C86" w:rsidP="00512C86">
            <w:pPr>
              <w:pStyle w:val="aff0"/>
              <w:rPr>
                <w:szCs w:val="20"/>
              </w:rPr>
            </w:pPr>
            <w:r w:rsidRPr="00512C86">
              <w:rPr>
                <w:color w:val="000000"/>
                <w:szCs w:val="20"/>
              </w:rPr>
              <w:t>0,97</w:t>
            </w:r>
          </w:p>
        </w:tc>
      </w:tr>
      <w:tr w:rsidR="00512C86" w:rsidRPr="00846986" w14:paraId="2DAE535B" w14:textId="77777777" w:rsidTr="00417566">
        <w:tc>
          <w:tcPr>
            <w:tcW w:w="6849" w:type="dxa"/>
            <w:tcBorders>
              <w:top w:val="single" w:sz="4" w:space="0" w:color="auto"/>
              <w:bottom w:val="single" w:sz="4" w:space="0" w:color="auto"/>
              <w:right w:val="single" w:sz="4" w:space="0" w:color="auto"/>
            </w:tcBorders>
            <w:tcMar>
              <w:left w:w="11" w:type="dxa"/>
              <w:right w:w="11" w:type="dxa"/>
            </w:tcMar>
            <w:vAlign w:val="center"/>
          </w:tcPr>
          <w:p w14:paraId="2CF437FB" w14:textId="77777777" w:rsidR="00512C86" w:rsidRPr="00035549" w:rsidRDefault="00512C86" w:rsidP="00512C86">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301465BC" w14:textId="5DCCD491" w:rsidR="00512C86" w:rsidRPr="00512C86" w:rsidRDefault="00512C86" w:rsidP="00512C86">
            <w:pPr>
              <w:pStyle w:val="aff0"/>
              <w:rPr>
                <w:szCs w:val="20"/>
              </w:rPr>
            </w:pPr>
            <w:r w:rsidRPr="00512C86">
              <w:rPr>
                <w:color w:val="000000"/>
                <w:szCs w:val="20"/>
              </w:rPr>
              <w:t>0,27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198FB710" w14:textId="2715228D" w:rsidR="00512C86" w:rsidRPr="00512C86" w:rsidRDefault="00512C86" w:rsidP="00512C86">
            <w:pPr>
              <w:pStyle w:val="aff0"/>
              <w:rPr>
                <w:szCs w:val="20"/>
              </w:rPr>
            </w:pPr>
            <w:r w:rsidRPr="00512C86">
              <w:rPr>
                <w:color w:val="000000"/>
                <w:szCs w:val="20"/>
              </w:rPr>
              <w:t>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396EAB84" w14:textId="28B45FFD" w:rsidR="00512C86" w:rsidRPr="00512C86" w:rsidRDefault="00512C86" w:rsidP="00512C86">
            <w:pPr>
              <w:pStyle w:val="aff0"/>
              <w:rPr>
                <w:szCs w:val="20"/>
              </w:rPr>
            </w:pPr>
            <w:r w:rsidRPr="00512C86">
              <w:rPr>
                <w:color w:val="000000"/>
                <w:szCs w:val="20"/>
              </w:rPr>
              <w:t>0,27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65B6C476" w14:textId="01D03928" w:rsidR="00512C86" w:rsidRPr="00512C86" w:rsidRDefault="00512C86" w:rsidP="00512C86">
            <w:pPr>
              <w:pStyle w:val="aff0"/>
              <w:rPr>
                <w:szCs w:val="20"/>
              </w:rPr>
            </w:pPr>
            <w:r w:rsidRPr="00512C86">
              <w:rPr>
                <w:color w:val="000000"/>
                <w:szCs w:val="20"/>
              </w:rPr>
              <w:t>0,27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2F9BD715" w14:textId="64964C3E" w:rsidR="00512C86" w:rsidRPr="00512C86" w:rsidRDefault="00512C86" w:rsidP="00512C86">
            <w:pPr>
              <w:pStyle w:val="aff0"/>
              <w:rPr>
                <w:szCs w:val="20"/>
              </w:rPr>
            </w:pPr>
            <w:r w:rsidRPr="00512C86">
              <w:rPr>
                <w:color w:val="000000"/>
                <w:szCs w:val="20"/>
              </w:rPr>
              <w:t>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08970FE8" w14:textId="65136279" w:rsidR="00512C86" w:rsidRPr="00512C86" w:rsidRDefault="00512C86" w:rsidP="00512C86">
            <w:pPr>
              <w:pStyle w:val="aff0"/>
              <w:rPr>
                <w:szCs w:val="20"/>
              </w:rPr>
            </w:pPr>
            <w:r w:rsidRPr="00512C86">
              <w:rPr>
                <w:color w:val="000000"/>
                <w:szCs w:val="20"/>
              </w:rPr>
              <w:t>0,27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2649F181" w14:textId="5C231808" w:rsidR="00512C86" w:rsidRPr="00512C86" w:rsidRDefault="00512C86" w:rsidP="00512C86">
            <w:pPr>
              <w:pStyle w:val="aff0"/>
              <w:rPr>
                <w:szCs w:val="20"/>
              </w:rPr>
            </w:pPr>
            <w:r w:rsidRPr="00512C86">
              <w:rPr>
                <w:color w:val="000000"/>
                <w:szCs w:val="20"/>
              </w:rPr>
              <w:t>0,27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7DC29A81" w14:textId="3208EEBE" w:rsidR="00512C86" w:rsidRPr="00512C86" w:rsidRDefault="00512C86" w:rsidP="00512C86">
            <w:pPr>
              <w:pStyle w:val="aff0"/>
              <w:rPr>
                <w:szCs w:val="20"/>
              </w:rPr>
            </w:pPr>
            <w:r w:rsidRPr="00512C86">
              <w:rPr>
                <w:color w:val="000000"/>
                <w:szCs w:val="20"/>
              </w:rPr>
              <w:t>0,27</w:t>
            </w:r>
          </w:p>
        </w:tc>
      </w:tr>
      <w:tr w:rsidR="00512C86" w:rsidRPr="00846986" w14:paraId="206C654B" w14:textId="77777777" w:rsidTr="005446CF">
        <w:tc>
          <w:tcPr>
            <w:tcW w:w="6849" w:type="dxa"/>
            <w:tcBorders>
              <w:top w:val="single" w:sz="4" w:space="0" w:color="auto"/>
              <w:bottom w:val="single" w:sz="4" w:space="0" w:color="auto"/>
              <w:right w:val="single" w:sz="4" w:space="0" w:color="auto"/>
            </w:tcBorders>
            <w:tcMar>
              <w:left w:w="11" w:type="dxa"/>
              <w:right w:w="11" w:type="dxa"/>
            </w:tcMar>
            <w:vAlign w:val="center"/>
          </w:tcPr>
          <w:p w14:paraId="13C093B7" w14:textId="77777777" w:rsidR="00512C86" w:rsidRPr="00035549" w:rsidRDefault="00512C86" w:rsidP="00512C86">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EF9C29" w14:textId="0D57E07F"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46B213" w14:textId="263F2289" w:rsidR="00512C86" w:rsidRPr="00512C86" w:rsidRDefault="00512C86" w:rsidP="00512C86">
            <w:pPr>
              <w:pStyle w:val="aff0"/>
              <w:rPr>
                <w:szCs w:val="20"/>
              </w:rPr>
            </w:pPr>
            <w:r w:rsidRPr="00512C86">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2A734B" w14:textId="6A95B584"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95EFC5" w14:textId="1361E605"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1C2524" w14:textId="06736F07" w:rsidR="00512C86" w:rsidRPr="00512C86" w:rsidRDefault="00512C86" w:rsidP="00512C86">
            <w:pPr>
              <w:pStyle w:val="aff0"/>
              <w:rPr>
                <w:szCs w:val="20"/>
              </w:rPr>
            </w:pPr>
            <w:r w:rsidRPr="00512C86">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C9C858" w14:textId="11A35534"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17B1E2" w14:textId="554DF5AF"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1003BE" w14:textId="18483768" w:rsidR="00512C86" w:rsidRPr="00512C86" w:rsidRDefault="00512C86" w:rsidP="00512C86">
            <w:pPr>
              <w:pStyle w:val="aff0"/>
              <w:rPr>
                <w:szCs w:val="20"/>
              </w:rPr>
            </w:pPr>
            <w:r w:rsidRPr="00512C86">
              <w:rPr>
                <w:szCs w:val="20"/>
              </w:rPr>
              <w:t>-</w:t>
            </w:r>
          </w:p>
        </w:tc>
      </w:tr>
      <w:tr w:rsidR="00512C86" w:rsidRPr="00846986" w14:paraId="215FCDEC" w14:textId="77777777" w:rsidTr="005446CF">
        <w:tc>
          <w:tcPr>
            <w:tcW w:w="6849" w:type="dxa"/>
            <w:tcBorders>
              <w:top w:val="single" w:sz="4" w:space="0" w:color="auto"/>
              <w:bottom w:val="single" w:sz="4" w:space="0" w:color="auto"/>
              <w:right w:val="single" w:sz="4" w:space="0" w:color="auto"/>
            </w:tcBorders>
            <w:tcMar>
              <w:left w:w="11" w:type="dxa"/>
              <w:right w:w="11" w:type="dxa"/>
            </w:tcMar>
            <w:vAlign w:val="center"/>
          </w:tcPr>
          <w:p w14:paraId="7976BCD8" w14:textId="77777777" w:rsidR="00512C86" w:rsidRPr="00035549" w:rsidRDefault="00512C86" w:rsidP="00512C86">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379910" w14:textId="137B52E4" w:rsidR="00512C86" w:rsidRPr="00512C86" w:rsidRDefault="00512C86" w:rsidP="00512C86">
            <w:pPr>
              <w:spacing w:line="240" w:lineRule="auto"/>
              <w:ind w:firstLine="0"/>
              <w:jc w:val="center"/>
              <w:rPr>
                <w:color w:val="000000"/>
                <w:sz w:val="20"/>
                <w:szCs w:val="20"/>
              </w:rPr>
            </w:pPr>
            <w:r w:rsidRPr="00512C86">
              <w:rPr>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F7D88B" w14:textId="75E94493" w:rsidR="00512C86" w:rsidRPr="00512C86" w:rsidRDefault="00512C86" w:rsidP="00512C86">
            <w:pPr>
              <w:spacing w:line="240" w:lineRule="auto"/>
              <w:ind w:firstLine="0"/>
              <w:jc w:val="center"/>
              <w:rPr>
                <w:color w:val="000000"/>
                <w:sz w:val="20"/>
                <w:szCs w:val="20"/>
              </w:rPr>
            </w:pPr>
            <w:r w:rsidRPr="00512C86">
              <w:rPr>
                <w:sz w:val="2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3B559E" w14:textId="2E3F9DB7" w:rsidR="00512C86" w:rsidRPr="00512C86" w:rsidRDefault="00512C86" w:rsidP="00512C86">
            <w:pPr>
              <w:spacing w:line="240" w:lineRule="auto"/>
              <w:ind w:firstLine="0"/>
              <w:jc w:val="center"/>
              <w:rPr>
                <w:color w:val="000000"/>
                <w:sz w:val="20"/>
                <w:szCs w:val="20"/>
              </w:rPr>
            </w:pPr>
            <w:r w:rsidRPr="00512C86">
              <w:rPr>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505175" w14:textId="5CBD712D" w:rsidR="00512C86" w:rsidRPr="00512C86" w:rsidRDefault="00512C86" w:rsidP="00512C86">
            <w:pPr>
              <w:spacing w:line="240" w:lineRule="auto"/>
              <w:ind w:firstLine="0"/>
              <w:jc w:val="center"/>
              <w:rPr>
                <w:color w:val="000000"/>
                <w:sz w:val="20"/>
                <w:szCs w:val="20"/>
              </w:rPr>
            </w:pPr>
            <w:r w:rsidRPr="00512C86">
              <w:rPr>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51E526" w14:textId="575443F1" w:rsidR="00512C86" w:rsidRPr="00512C86" w:rsidRDefault="00512C86" w:rsidP="00512C86">
            <w:pPr>
              <w:spacing w:line="240" w:lineRule="auto"/>
              <w:ind w:firstLine="0"/>
              <w:jc w:val="center"/>
              <w:rPr>
                <w:color w:val="000000"/>
                <w:sz w:val="20"/>
                <w:szCs w:val="20"/>
              </w:rPr>
            </w:pPr>
            <w:r w:rsidRPr="00512C86">
              <w:rPr>
                <w:sz w:val="2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D0AF02" w14:textId="07681EE3" w:rsidR="00512C86" w:rsidRPr="00512C86" w:rsidRDefault="00512C86" w:rsidP="00512C86">
            <w:pPr>
              <w:spacing w:line="240" w:lineRule="auto"/>
              <w:ind w:firstLine="0"/>
              <w:jc w:val="center"/>
              <w:rPr>
                <w:color w:val="000000"/>
                <w:sz w:val="20"/>
                <w:szCs w:val="20"/>
              </w:rPr>
            </w:pPr>
            <w:r w:rsidRPr="00512C86">
              <w:rPr>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D6AF27" w14:textId="7C21CDBE" w:rsidR="00512C86" w:rsidRPr="00512C86" w:rsidRDefault="00512C86" w:rsidP="00512C86">
            <w:pPr>
              <w:spacing w:line="240" w:lineRule="auto"/>
              <w:ind w:firstLine="0"/>
              <w:jc w:val="center"/>
              <w:rPr>
                <w:color w:val="000000"/>
                <w:sz w:val="20"/>
                <w:szCs w:val="20"/>
              </w:rPr>
            </w:pPr>
            <w:r w:rsidRPr="00512C86">
              <w:rPr>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0A3354" w14:textId="00A5F9E3" w:rsidR="00512C86" w:rsidRPr="00512C86" w:rsidRDefault="00512C86" w:rsidP="00512C86">
            <w:pPr>
              <w:spacing w:line="240" w:lineRule="auto"/>
              <w:ind w:firstLine="0"/>
              <w:jc w:val="center"/>
              <w:rPr>
                <w:color w:val="000000"/>
                <w:sz w:val="20"/>
                <w:szCs w:val="20"/>
              </w:rPr>
            </w:pPr>
            <w:r w:rsidRPr="00512C86">
              <w:rPr>
                <w:sz w:val="20"/>
                <w:szCs w:val="20"/>
              </w:rPr>
              <w:t>-</w:t>
            </w:r>
          </w:p>
        </w:tc>
      </w:tr>
      <w:tr w:rsidR="00512C86" w:rsidRPr="00846986" w14:paraId="6F6C1B5B" w14:textId="77777777" w:rsidTr="005446CF">
        <w:tc>
          <w:tcPr>
            <w:tcW w:w="6849" w:type="dxa"/>
            <w:tcBorders>
              <w:top w:val="single" w:sz="4" w:space="0" w:color="auto"/>
              <w:bottom w:val="single" w:sz="4" w:space="0" w:color="auto"/>
              <w:right w:val="single" w:sz="4" w:space="0" w:color="auto"/>
            </w:tcBorders>
            <w:tcMar>
              <w:left w:w="11" w:type="dxa"/>
              <w:right w:w="11" w:type="dxa"/>
            </w:tcMar>
            <w:vAlign w:val="center"/>
          </w:tcPr>
          <w:p w14:paraId="736B973F" w14:textId="77777777" w:rsidR="00512C86" w:rsidRPr="00035549" w:rsidRDefault="00512C86" w:rsidP="00512C86">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9634CA" w14:textId="39F22853" w:rsidR="00512C86" w:rsidRPr="00512C86" w:rsidRDefault="00512C86" w:rsidP="00512C86">
            <w:pPr>
              <w:spacing w:line="240" w:lineRule="auto"/>
              <w:ind w:firstLine="0"/>
              <w:jc w:val="center"/>
              <w:rPr>
                <w:color w:val="000000"/>
                <w:sz w:val="20"/>
                <w:szCs w:val="20"/>
              </w:rPr>
            </w:pPr>
            <w:r w:rsidRPr="00512C86">
              <w:rPr>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73E83F" w14:textId="4FC872A3" w:rsidR="00512C86" w:rsidRPr="00512C86" w:rsidRDefault="00512C86" w:rsidP="00512C86">
            <w:pPr>
              <w:spacing w:line="240" w:lineRule="auto"/>
              <w:ind w:firstLine="0"/>
              <w:jc w:val="center"/>
              <w:rPr>
                <w:color w:val="000000"/>
                <w:sz w:val="20"/>
                <w:szCs w:val="20"/>
              </w:rPr>
            </w:pPr>
            <w:r w:rsidRPr="00512C86">
              <w:rPr>
                <w:sz w:val="2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A1A1F0" w14:textId="32584D99" w:rsidR="00512C86" w:rsidRPr="00512C86" w:rsidRDefault="00512C86" w:rsidP="00512C86">
            <w:pPr>
              <w:spacing w:line="240" w:lineRule="auto"/>
              <w:ind w:firstLine="0"/>
              <w:jc w:val="center"/>
              <w:rPr>
                <w:color w:val="000000"/>
                <w:sz w:val="20"/>
                <w:szCs w:val="20"/>
              </w:rPr>
            </w:pPr>
            <w:r w:rsidRPr="00512C86">
              <w:rPr>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CE4C88" w14:textId="71A5C2F9" w:rsidR="00512C86" w:rsidRPr="00512C86" w:rsidRDefault="00512C86" w:rsidP="00512C86">
            <w:pPr>
              <w:spacing w:line="240" w:lineRule="auto"/>
              <w:ind w:firstLine="0"/>
              <w:jc w:val="center"/>
              <w:rPr>
                <w:color w:val="000000"/>
                <w:sz w:val="20"/>
                <w:szCs w:val="20"/>
              </w:rPr>
            </w:pPr>
            <w:r w:rsidRPr="00512C86">
              <w:rPr>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5AB6CE" w14:textId="4BFD6614" w:rsidR="00512C86" w:rsidRPr="00512C86" w:rsidRDefault="00512C86" w:rsidP="00512C86">
            <w:pPr>
              <w:spacing w:line="240" w:lineRule="auto"/>
              <w:ind w:firstLine="0"/>
              <w:jc w:val="center"/>
              <w:rPr>
                <w:color w:val="000000"/>
                <w:sz w:val="20"/>
                <w:szCs w:val="20"/>
              </w:rPr>
            </w:pPr>
            <w:r w:rsidRPr="00512C86">
              <w:rPr>
                <w:sz w:val="2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23B58F" w14:textId="23C73769" w:rsidR="00512C86" w:rsidRPr="00512C86" w:rsidRDefault="00512C86" w:rsidP="00512C86">
            <w:pPr>
              <w:spacing w:line="240" w:lineRule="auto"/>
              <w:ind w:firstLine="0"/>
              <w:jc w:val="center"/>
              <w:rPr>
                <w:color w:val="000000"/>
                <w:sz w:val="20"/>
                <w:szCs w:val="20"/>
              </w:rPr>
            </w:pPr>
            <w:r w:rsidRPr="00512C86">
              <w:rPr>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F8F5AF" w14:textId="659E31E4" w:rsidR="00512C86" w:rsidRPr="00512C86" w:rsidRDefault="00512C86" w:rsidP="00512C86">
            <w:pPr>
              <w:spacing w:line="240" w:lineRule="auto"/>
              <w:ind w:firstLine="0"/>
              <w:jc w:val="center"/>
              <w:rPr>
                <w:color w:val="000000"/>
                <w:sz w:val="20"/>
                <w:szCs w:val="20"/>
              </w:rPr>
            </w:pPr>
            <w:r w:rsidRPr="00512C86">
              <w:rPr>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F60008" w14:textId="1B2B3CA7" w:rsidR="00512C86" w:rsidRPr="00512C86" w:rsidRDefault="00512C86" w:rsidP="00512C86">
            <w:pPr>
              <w:spacing w:line="240" w:lineRule="auto"/>
              <w:ind w:firstLine="0"/>
              <w:jc w:val="center"/>
              <w:rPr>
                <w:color w:val="000000"/>
                <w:sz w:val="20"/>
                <w:szCs w:val="20"/>
              </w:rPr>
            </w:pPr>
            <w:r w:rsidRPr="00512C86">
              <w:rPr>
                <w:sz w:val="20"/>
                <w:szCs w:val="20"/>
              </w:rPr>
              <w:t>-</w:t>
            </w:r>
          </w:p>
        </w:tc>
      </w:tr>
    </w:tbl>
    <w:p w14:paraId="71AD3349" w14:textId="77777777" w:rsidR="00462E86" w:rsidRDefault="00462E86" w:rsidP="00462E86">
      <w:pPr>
        <w:keepNext/>
        <w:jc w:val="right"/>
      </w:pPr>
    </w:p>
    <w:p w14:paraId="216253D8" w14:textId="1A28DE71" w:rsidR="00462E86" w:rsidRPr="005D3DA2" w:rsidRDefault="00462E86" w:rsidP="00462E86">
      <w:pPr>
        <w:keepNext/>
        <w:jc w:val="right"/>
      </w:pPr>
      <w:r w:rsidRPr="005D3DA2">
        <w:t>Таблица 4.</w:t>
      </w:r>
      <w:r>
        <w:t>4</w:t>
      </w:r>
      <w:r w:rsidR="000A6235">
        <w:t>2</w:t>
      </w:r>
    </w:p>
    <w:p w14:paraId="54373A98" w14:textId="27AC5D64" w:rsidR="00462E86" w:rsidRPr="003172C8" w:rsidRDefault="000A6235" w:rsidP="00462E86">
      <w:pPr>
        <w:keepNext/>
        <w:ind w:firstLine="0"/>
        <w:jc w:val="center"/>
      </w:pPr>
      <w:r w:rsidRPr="000A6235">
        <w:t>Баланс тепловой мощности котельной ООО «Регион-лес» (переключение объектов д. Повракульская с Арх. ТЭЦ на новую котельную) с 01.12.2024,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462E86" w:rsidRPr="006A0381" w14:paraId="01DC4849" w14:textId="77777777" w:rsidTr="005446C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65CFAABD" w14:textId="77777777" w:rsidR="00462E86" w:rsidRPr="006A0381" w:rsidRDefault="00462E86" w:rsidP="005446CF">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D60679" w14:textId="77777777" w:rsidR="00462E86" w:rsidRPr="006A0381" w:rsidRDefault="00462E86" w:rsidP="005446CF">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C34CCA" w14:textId="77777777" w:rsidR="00462E86" w:rsidRPr="006A0381" w:rsidRDefault="00462E86" w:rsidP="005446CF">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65AC88" w14:textId="77777777" w:rsidR="00462E86" w:rsidRPr="006A0381" w:rsidRDefault="00462E86" w:rsidP="005446CF">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98E4BA" w14:textId="77777777" w:rsidR="00462E86" w:rsidRPr="006A0381" w:rsidRDefault="00462E86" w:rsidP="005446CF">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8B8F36" w14:textId="77777777" w:rsidR="00462E86" w:rsidRPr="006A0381" w:rsidRDefault="00462E86" w:rsidP="005446CF">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01C3B7" w14:textId="77777777" w:rsidR="00462E86" w:rsidRPr="006A0381" w:rsidRDefault="00462E86" w:rsidP="005446CF">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BE06B2" w14:textId="77777777" w:rsidR="00462E86" w:rsidRPr="006A0381" w:rsidRDefault="00462E86" w:rsidP="005446CF">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138B85" w14:textId="77777777" w:rsidR="00462E86" w:rsidRPr="006A0381" w:rsidRDefault="00462E86" w:rsidP="005446CF">
            <w:pPr>
              <w:pStyle w:val="aff0"/>
              <w:keepNext/>
              <w:rPr>
                <w:b/>
              </w:rPr>
            </w:pPr>
            <w:r w:rsidRPr="00F82CF8">
              <w:rPr>
                <w:b/>
              </w:rPr>
              <w:t>203</w:t>
            </w:r>
            <w:r>
              <w:rPr>
                <w:b/>
              </w:rPr>
              <w:t>0</w:t>
            </w:r>
            <w:r w:rsidRPr="00F82CF8">
              <w:rPr>
                <w:b/>
              </w:rPr>
              <w:t>-20</w:t>
            </w:r>
            <w:r>
              <w:rPr>
                <w:b/>
              </w:rPr>
              <w:t>34</w:t>
            </w:r>
          </w:p>
        </w:tc>
      </w:tr>
      <w:tr w:rsidR="00512C86" w:rsidRPr="00846986" w14:paraId="2A25B5A7" w14:textId="77777777" w:rsidTr="005446CF">
        <w:tc>
          <w:tcPr>
            <w:tcW w:w="6849" w:type="dxa"/>
            <w:tcBorders>
              <w:top w:val="single" w:sz="4" w:space="0" w:color="auto"/>
              <w:bottom w:val="single" w:sz="4" w:space="0" w:color="auto"/>
              <w:right w:val="single" w:sz="4" w:space="0" w:color="auto"/>
            </w:tcBorders>
            <w:tcMar>
              <w:left w:w="11" w:type="dxa"/>
              <w:right w:w="11" w:type="dxa"/>
            </w:tcMar>
            <w:vAlign w:val="center"/>
          </w:tcPr>
          <w:p w14:paraId="7ACDB943" w14:textId="77777777" w:rsidR="00512C86" w:rsidRPr="00035549" w:rsidRDefault="00512C86" w:rsidP="00512C86">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4927A5" w14:textId="6E45BE24"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82A981" w14:textId="7AFB5275" w:rsidR="00512C86" w:rsidRPr="00512C86" w:rsidRDefault="00512C86" w:rsidP="00512C86">
            <w:pPr>
              <w:pStyle w:val="aff0"/>
              <w:rPr>
                <w:szCs w:val="20"/>
              </w:rPr>
            </w:pPr>
            <w:r w:rsidRPr="00512C86">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AD750E" w14:textId="430E00F3"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7086F5" w14:textId="4A548A51"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F63BEB" w14:textId="66069958" w:rsidR="00512C86" w:rsidRPr="00512C86" w:rsidRDefault="00512C86" w:rsidP="00512C86">
            <w:pPr>
              <w:pStyle w:val="aff0"/>
              <w:rPr>
                <w:szCs w:val="20"/>
              </w:rPr>
            </w:pPr>
            <w:r w:rsidRPr="00512C86">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659B2F" w14:textId="77D71AC8"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FF3ABC" w14:textId="273C2542"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7CFDE9" w14:textId="21718BD6" w:rsidR="00512C86" w:rsidRPr="00512C86" w:rsidRDefault="00512C86" w:rsidP="00512C86">
            <w:pPr>
              <w:pStyle w:val="aff0"/>
              <w:rPr>
                <w:szCs w:val="20"/>
              </w:rPr>
            </w:pPr>
            <w:r w:rsidRPr="00512C86">
              <w:rPr>
                <w:szCs w:val="20"/>
              </w:rPr>
              <w:t>-</w:t>
            </w:r>
          </w:p>
        </w:tc>
      </w:tr>
      <w:tr w:rsidR="00512C86" w:rsidRPr="00846986" w14:paraId="40410C71" w14:textId="77777777" w:rsidTr="005446CF">
        <w:tc>
          <w:tcPr>
            <w:tcW w:w="6849" w:type="dxa"/>
            <w:tcBorders>
              <w:top w:val="single" w:sz="4" w:space="0" w:color="auto"/>
              <w:bottom w:val="single" w:sz="4" w:space="0" w:color="auto"/>
              <w:right w:val="single" w:sz="4" w:space="0" w:color="auto"/>
            </w:tcBorders>
            <w:tcMar>
              <w:left w:w="11" w:type="dxa"/>
              <w:right w:w="11" w:type="dxa"/>
            </w:tcMar>
            <w:vAlign w:val="center"/>
          </w:tcPr>
          <w:p w14:paraId="03B691A0" w14:textId="77777777" w:rsidR="00512C86" w:rsidRPr="00035549" w:rsidRDefault="00512C86" w:rsidP="00512C86">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FD6552" w14:textId="6B224117"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24A520" w14:textId="4579EED6" w:rsidR="00512C86" w:rsidRPr="00512C86" w:rsidRDefault="00512C86" w:rsidP="00512C86">
            <w:pPr>
              <w:pStyle w:val="aff0"/>
              <w:rPr>
                <w:szCs w:val="20"/>
              </w:rPr>
            </w:pPr>
            <w:r w:rsidRPr="00512C86">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DF8828" w14:textId="46D7192D"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771D9A" w14:textId="6AA7384D"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B78A31" w14:textId="0DB2D157" w:rsidR="00512C86" w:rsidRPr="00512C86" w:rsidRDefault="00512C86" w:rsidP="00512C86">
            <w:pPr>
              <w:pStyle w:val="aff0"/>
              <w:rPr>
                <w:szCs w:val="20"/>
              </w:rPr>
            </w:pPr>
            <w:r w:rsidRPr="00512C86">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3D4D31" w14:textId="781F90D6"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C7575F" w14:textId="3687F12F"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6FBA0C" w14:textId="5F2D8F3C" w:rsidR="00512C86" w:rsidRPr="00512C86" w:rsidRDefault="00512C86" w:rsidP="00512C86">
            <w:pPr>
              <w:pStyle w:val="aff0"/>
              <w:rPr>
                <w:szCs w:val="20"/>
              </w:rPr>
            </w:pPr>
            <w:r w:rsidRPr="00512C86">
              <w:rPr>
                <w:szCs w:val="20"/>
              </w:rPr>
              <w:t>-</w:t>
            </w:r>
          </w:p>
        </w:tc>
      </w:tr>
      <w:tr w:rsidR="00512C86" w:rsidRPr="00846986" w14:paraId="05E0B52C" w14:textId="77777777" w:rsidTr="005446CF">
        <w:tc>
          <w:tcPr>
            <w:tcW w:w="6849" w:type="dxa"/>
            <w:tcBorders>
              <w:top w:val="single" w:sz="4" w:space="0" w:color="auto"/>
              <w:bottom w:val="single" w:sz="4" w:space="0" w:color="auto"/>
              <w:right w:val="single" w:sz="4" w:space="0" w:color="auto"/>
            </w:tcBorders>
            <w:tcMar>
              <w:left w:w="11" w:type="dxa"/>
              <w:right w:w="11" w:type="dxa"/>
            </w:tcMar>
            <w:vAlign w:val="center"/>
          </w:tcPr>
          <w:p w14:paraId="1A8719BA" w14:textId="77777777" w:rsidR="00512C86" w:rsidRPr="00035549" w:rsidRDefault="00512C86" w:rsidP="00512C86">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F2C3C5" w14:textId="3F7BD3B2"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4D362E" w14:textId="068D7D78" w:rsidR="00512C86" w:rsidRPr="00512C86" w:rsidRDefault="00512C86" w:rsidP="00512C86">
            <w:pPr>
              <w:pStyle w:val="aff0"/>
              <w:rPr>
                <w:szCs w:val="20"/>
              </w:rPr>
            </w:pPr>
            <w:r w:rsidRPr="00512C86">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2465D8" w14:textId="621BEA5D"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63CEDC" w14:textId="2853FFEF"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039B05" w14:textId="231286C2" w:rsidR="00512C86" w:rsidRPr="00512C86" w:rsidRDefault="00512C86" w:rsidP="00512C86">
            <w:pPr>
              <w:pStyle w:val="aff0"/>
              <w:rPr>
                <w:szCs w:val="20"/>
              </w:rPr>
            </w:pPr>
            <w:r w:rsidRPr="00512C86">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5F0B7F" w14:textId="6261EC45"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48EA92" w14:textId="037DFF13"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5B97F0" w14:textId="4479D9BC" w:rsidR="00512C86" w:rsidRPr="00512C86" w:rsidRDefault="00512C86" w:rsidP="00512C86">
            <w:pPr>
              <w:pStyle w:val="aff0"/>
              <w:rPr>
                <w:szCs w:val="20"/>
              </w:rPr>
            </w:pPr>
            <w:r w:rsidRPr="00512C86">
              <w:rPr>
                <w:szCs w:val="20"/>
              </w:rPr>
              <w:t>-</w:t>
            </w:r>
          </w:p>
        </w:tc>
      </w:tr>
      <w:tr w:rsidR="00512C86" w:rsidRPr="00846986" w14:paraId="4B121E32" w14:textId="77777777" w:rsidTr="005446CF">
        <w:tc>
          <w:tcPr>
            <w:tcW w:w="6849" w:type="dxa"/>
            <w:tcBorders>
              <w:top w:val="single" w:sz="4" w:space="0" w:color="auto"/>
              <w:bottom w:val="single" w:sz="4" w:space="0" w:color="auto"/>
              <w:right w:val="single" w:sz="4" w:space="0" w:color="auto"/>
            </w:tcBorders>
            <w:tcMar>
              <w:left w:w="11" w:type="dxa"/>
              <w:right w:w="11" w:type="dxa"/>
            </w:tcMar>
            <w:vAlign w:val="center"/>
          </w:tcPr>
          <w:p w14:paraId="189315E7" w14:textId="77777777" w:rsidR="00512C86" w:rsidRPr="00035549" w:rsidRDefault="00512C86" w:rsidP="00512C86">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BC0C3E" w14:textId="3110D021"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2E91C0" w14:textId="3094D336" w:rsidR="00512C86" w:rsidRPr="00512C86" w:rsidRDefault="00512C86" w:rsidP="00512C86">
            <w:pPr>
              <w:pStyle w:val="aff0"/>
              <w:rPr>
                <w:szCs w:val="20"/>
              </w:rPr>
            </w:pPr>
            <w:r w:rsidRPr="00512C86">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9A2375" w14:textId="7E011F1B"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4EF586" w14:textId="5A3E49AF"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2E1476" w14:textId="12E44C92" w:rsidR="00512C86" w:rsidRPr="00512C86" w:rsidRDefault="00512C86" w:rsidP="00512C86">
            <w:pPr>
              <w:pStyle w:val="aff0"/>
              <w:rPr>
                <w:szCs w:val="20"/>
              </w:rPr>
            </w:pPr>
            <w:r w:rsidRPr="00512C86">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D3B33C" w14:textId="2FCD1510"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8FB965" w14:textId="4E091E6B"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C8452A" w14:textId="20B75D56" w:rsidR="00512C86" w:rsidRPr="00512C86" w:rsidRDefault="00512C86" w:rsidP="00512C86">
            <w:pPr>
              <w:pStyle w:val="aff0"/>
              <w:rPr>
                <w:szCs w:val="20"/>
              </w:rPr>
            </w:pPr>
            <w:r w:rsidRPr="00512C86">
              <w:rPr>
                <w:szCs w:val="20"/>
              </w:rPr>
              <w:t>-</w:t>
            </w:r>
          </w:p>
        </w:tc>
      </w:tr>
      <w:tr w:rsidR="00512C86" w:rsidRPr="00846986" w14:paraId="0397B707" w14:textId="77777777" w:rsidTr="005446CF">
        <w:tc>
          <w:tcPr>
            <w:tcW w:w="6849" w:type="dxa"/>
            <w:tcBorders>
              <w:top w:val="single" w:sz="4" w:space="0" w:color="auto"/>
              <w:bottom w:val="single" w:sz="4" w:space="0" w:color="auto"/>
              <w:right w:val="single" w:sz="4" w:space="0" w:color="auto"/>
            </w:tcBorders>
            <w:tcMar>
              <w:left w:w="11" w:type="dxa"/>
              <w:right w:w="11" w:type="dxa"/>
            </w:tcMar>
            <w:vAlign w:val="center"/>
          </w:tcPr>
          <w:p w14:paraId="111D3803" w14:textId="77777777" w:rsidR="00512C86" w:rsidRPr="00035549" w:rsidRDefault="00512C86" w:rsidP="00512C86">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FA8862" w14:textId="320B4B02"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4EE168" w14:textId="782664B7" w:rsidR="00512C86" w:rsidRPr="00512C86" w:rsidRDefault="00512C86" w:rsidP="00512C86">
            <w:pPr>
              <w:pStyle w:val="aff0"/>
              <w:rPr>
                <w:szCs w:val="20"/>
              </w:rPr>
            </w:pPr>
            <w:r w:rsidRPr="00512C86">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2A2967" w14:textId="437D83D2"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8306FF" w14:textId="72442C8A"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B02F6A" w14:textId="51A32B3C" w:rsidR="00512C86" w:rsidRPr="00512C86" w:rsidRDefault="00512C86" w:rsidP="00512C86">
            <w:pPr>
              <w:pStyle w:val="aff0"/>
              <w:rPr>
                <w:szCs w:val="20"/>
              </w:rPr>
            </w:pPr>
            <w:r w:rsidRPr="00512C86">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17D9FD" w14:textId="581E9740"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1288B6" w14:textId="39AFEFA9"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13AB18" w14:textId="2123DBE3" w:rsidR="00512C86" w:rsidRPr="00512C86" w:rsidRDefault="00512C86" w:rsidP="00512C86">
            <w:pPr>
              <w:pStyle w:val="aff0"/>
              <w:rPr>
                <w:szCs w:val="20"/>
              </w:rPr>
            </w:pPr>
            <w:r w:rsidRPr="00512C86">
              <w:rPr>
                <w:szCs w:val="20"/>
              </w:rPr>
              <w:t>-</w:t>
            </w:r>
          </w:p>
        </w:tc>
      </w:tr>
      <w:tr w:rsidR="00512C86" w:rsidRPr="00846986" w14:paraId="136C22ED" w14:textId="77777777" w:rsidTr="005446CF">
        <w:tc>
          <w:tcPr>
            <w:tcW w:w="6849" w:type="dxa"/>
            <w:tcBorders>
              <w:top w:val="single" w:sz="4" w:space="0" w:color="auto"/>
              <w:bottom w:val="single" w:sz="4" w:space="0" w:color="auto"/>
              <w:right w:val="single" w:sz="4" w:space="0" w:color="auto"/>
            </w:tcBorders>
            <w:tcMar>
              <w:left w:w="11" w:type="dxa"/>
              <w:right w:w="11" w:type="dxa"/>
            </w:tcMar>
            <w:vAlign w:val="center"/>
          </w:tcPr>
          <w:p w14:paraId="6E552C08" w14:textId="77777777" w:rsidR="00512C86" w:rsidRPr="00035549" w:rsidRDefault="00512C86" w:rsidP="00512C86">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871A5A" w14:textId="4EE4094E" w:rsidR="00512C86" w:rsidRPr="00512C86" w:rsidRDefault="00512C86" w:rsidP="00512C86">
            <w:pPr>
              <w:pStyle w:val="aff0"/>
              <w:rPr>
                <w:szCs w:val="20"/>
              </w:rPr>
            </w:pPr>
            <w:r w:rsidRPr="00512C86">
              <w:rPr>
                <w:szCs w:val="20"/>
              </w:rPr>
              <w:t>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0ADAD1" w14:textId="1CB92589" w:rsidR="00512C86" w:rsidRPr="00512C86" w:rsidRDefault="00512C86" w:rsidP="00512C86">
            <w:pPr>
              <w:pStyle w:val="aff0"/>
              <w:rPr>
                <w:szCs w:val="20"/>
              </w:rPr>
            </w:pPr>
            <w:r w:rsidRPr="00512C86">
              <w:rPr>
                <w:szCs w:val="20"/>
              </w:rPr>
              <w:t>1,3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7961E2" w14:textId="4073DDB6" w:rsidR="00512C86" w:rsidRPr="00512C86" w:rsidRDefault="00512C86" w:rsidP="00512C86">
            <w:pPr>
              <w:pStyle w:val="aff0"/>
              <w:rPr>
                <w:szCs w:val="20"/>
              </w:rPr>
            </w:pPr>
            <w:r w:rsidRPr="00512C86">
              <w:rPr>
                <w:szCs w:val="20"/>
              </w:rPr>
              <w:t>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AD12C4" w14:textId="73CB6455" w:rsidR="00512C86" w:rsidRPr="00512C86" w:rsidRDefault="00512C86" w:rsidP="00512C86">
            <w:pPr>
              <w:pStyle w:val="aff0"/>
              <w:rPr>
                <w:szCs w:val="20"/>
              </w:rPr>
            </w:pPr>
            <w:r w:rsidRPr="00512C86">
              <w:rPr>
                <w:szCs w:val="20"/>
              </w:rPr>
              <w:t>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B59FC0" w14:textId="710F11A3" w:rsidR="00512C86" w:rsidRPr="00512C86" w:rsidRDefault="00512C86" w:rsidP="00512C86">
            <w:pPr>
              <w:pStyle w:val="aff0"/>
              <w:rPr>
                <w:szCs w:val="20"/>
              </w:rPr>
            </w:pPr>
            <w:r w:rsidRPr="00512C86">
              <w:rPr>
                <w:szCs w:val="20"/>
              </w:rPr>
              <w:t>1,3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BE6B95" w14:textId="17EEBBEF" w:rsidR="00512C86" w:rsidRPr="00512C86" w:rsidRDefault="00512C86" w:rsidP="00512C86">
            <w:pPr>
              <w:pStyle w:val="aff0"/>
              <w:rPr>
                <w:szCs w:val="20"/>
              </w:rPr>
            </w:pPr>
            <w:r w:rsidRPr="00512C86">
              <w:rPr>
                <w:szCs w:val="20"/>
              </w:rPr>
              <w:t>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31FD15" w14:textId="433F8F90" w:rsidR="00512C86" w:rsidRPr="00512C86" w:rsidRDefault="00512C86" w:rsidP="00512C86">
            <w:pPr>
              <w:pStyle w:val="aff0"/>
              <w:rPr>
                <w:szCs w:val="20"/>
              </w:rPr>
            </w:pPr>
            <w:r w:rsidRPr="00512C86">
              <w:rPr>
                <w:szCs w:val="20"/>
              </w:rPr>
              <w:t>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C6F32F" w14:textId="7AD66432" w:rsidR="00512C86" w:rsidRPr="00512C86" w:rsidRDefault="00512C86" w:rsidP="00512C86">
            <w:pPr>
              <w:pStyle w:val="aff0"/>
              <w:rPr>
                <w:szCs w:val="20"/>
              </w:rPr>
            </w:pPr>
            <w:r w:rsidRPr="00512C86">
              <w:rPr>
                <w:szCs w:val="20"/>
              </w:rPr>
              <w:t>1,3</w:t>
            </w:r>
          </w:p>
        </w:tc>
      </w:tr>
      <w:tr w:rsidR="00512C86" w:rsidRPr="00846986" w14:paraId="7A8EB313" w14:textId="77777777" w:rsidTr="00B0705F">
        <w:tc>
          <w:tcPr>
            <w:tcW w:w="6849" w:type="dxa"/>
            <w:tcBorders>
              <w:top w:val="single" w:sz="4" w:space="0" w:color="auto"/>
              <w:bottom w:val="single" w:sz="4" w:space="0" w:color="auto"/>
              <w:right w:val="single" w:sz="4" w:space="0" w:color="auto"/>
            </w:tcBorders>
            <w:tcMar>
              <w:left w:w="11" w:type="dxa"/>
              <w:right w:w="11" w:type="dxa"/>
            </w:tcMar>
            <w:vAlign w:val="center"/>
          </w:tcPr>
          <w:p w14:paraId="36849133" w14:textId="77777777" w:rsidR="00512C86" w:rsidRPr="00035549" w:rsidRDefault="00512C86" w:rsidP="00512C86">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16C326B9" w14:textId="4ED15B47" w:rsidR="00512C86" w:rsidRPr="00512C86" w:rsidRDefault="00512C86" w:rsidP="00512C86">
            <w:pPr>
              <w:pStyle w:val="aff0"/>
              <w:rPr>
                <w:szCs w:val="20"/>
              </w:rPr>
            </w:pPr>
            <w:r w:rsidRPr="00512C86">
              <w:rPr>
                <w:color w:val="000000"/>
                <w:szCs w:val="20"/>
              </w:rPr>
              <w:t>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57B14ED6" w14:textId="49ECF071" w:rsidR="00512C86" w:rsidRPr="00512C86" w:rsidRDefault="00512C86" w:rsidP="00512C86">
            <w:pPr>
              <w:pStyle w:val="aff0"/>
              <w:rPr>
                <w:szCs w:val="20"/>
              </w:rPr>
            </w:pPr>
            <w:r w:rsidRPr="00512C86">
              <w:rPr>
                <w:color w:val="000000"/>
                <w:szCs w:val="20"/>
              </w:rPr>
              <w:t>1,3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482A5A75" w14:textId="6902F355" w:rsidR="00512C86" w:rsidRPr="00512C86" w:rsidRDefault="00512C86" w:rsidP="00512C86">
            <w:pPr>
              <w:pStyle w:val="aff0"/>
              <w:rPr>
                <w:szCs w:val="20"/>
              </w:rPr>
            </w:pPr>
            <w:r w:rsidRPr="00512C86">
              <w:rPr>
                <w:color w:val="000000"/>
                <w:szCs w:val="20"/>
              </w:rPr>
              <w:t>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1BDD17DE" w14:textId="334F09E1" w:rsidR="00512C86" w:rsidRPr="00512C86" w:rsidRDefault="00512C86" w:rsidP="00512C86">
            <w:pPr>
              <w:pStyle w:val="aff0"/>
              <w:rPr>
                <w:szCs w:val="20"/>
              </w:rPr>
            </w:pPr>
            <w:r w:rsidRPr="00512C86">
              <w:rPr>
                <w:color w:val="000000"/>
                <w:szCs w:val="20"/>
              </w:rPr>
              <w:t>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0BE95F91" w14:textId="3D2A2A3E" w:rsidR="00512C86" w:rsidRPr="00512C86" w:rsidRDefault="00512C86" w:rsidP="00512C86">
            <w:pPr>
              <w:pStyle w:val="aff0"/>
              <w:rPr>
                <w:szCs w:val="20"/>
              </w:rPr>
            </w:pPr>
            <w:r w:rsidRPr="00512C86">
              <w:rPr>
                <w:color w:val="000000"/>
                <w:szCs w:val="20"/>
              </w:rPr>
              <w:t>1,3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1303EED5" w14:textId="3672E84A" w:rsidR="00512C86" w:rsidRPr="00512C86" w:rsidRDefault="00512C86" w:rsidP="00512C86">
            <w:pPr>
              <w:pStyle w:val="aff0"/>
              <w:rPr>
                <w:szCs w:val="20"/>
              </w:rPr>
            </w:pPr>
            <w:r w:rsidRPr="00512C86">
              <w:rPr>
                <w:color w:val="000000"/>
                <w:szCs w:val="20"/>
              </w:rPr>
              <w:t>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18EE1ADA" w14:textId="2BC1BC7D" w:rsidR="00512C86" w:rsidRPr="00512C86" w:rsidRDefault="00512C86" w:rsidP="00512C86">
            <w:pPr>
              <w:pStyle w:val="aff0"/>
              <w:rPr>
                <w:szCs w:val="20"/>
              </w:rPr>
            </w:pPr>
            <w:r w:rsidRPr="00512C86">
              <w:rPr>
                <w:color w:val="000000"/>
                <w:szCs w:val="20"/>
              </w:rPr>
              <w:t>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0188DCE3" w14:textId="4851D711" w:rsidR="00512C86" w:rsidRPr="00512C86" w:rsidRDefault="00512C86" w:rsidP="00512C86">
            <w:pPr>
              <w:pStyle w:val="aff0"/>
              <w:rPr>
                <w:szCs w:val="20"/>
              </w:rPr>
            </w:pPr>
            <w:r w:rsidRPr="00512C86">
              <w:rPr>
                <w:color w:val="000000"/>
                <w:szCs w:val="20"/>
              </w:rPr>
              <w:t>1,3</w:t>
            </w:r>
          </w:p>
        </w:tc>
      </w:tr>
      <w:tr w:rsidR="00512C86" w:rsidRPr="00846986" w14:paraId="3B40C3CB" w14:textId="77777777" w:rsidTr="00B0705F">
        <w:tc>
          <w:tcPr>
            <w:tcW w:w="6849" w:type="dxa"/>
            <w:tcBorders>
              <w:top w:val="single" w:sz="4" w:space="0" w:color="auto"/>
              <w:bottom w:val="single" w:sz="4" w:space="0" w:color="auto"/>
              <w:right w:val="single" w:sz="4" w:space="0" w:color="auto"/>
            </w:tcBorders>
            <w:tcMar>
              <w:left w:w="11" w:type="dxa"/>
              <w:right w:w="11" w:type="dxa"/>
            </w:tcMar>
            <w:vAlign w:val="center"/>
          </w:tcPr>
          <w:p w14:paraId="4F78CC19" w14:textId="77777777" w:rsidR="00512C86" w:rsidRPr="00035549" w:rsidRDefault="00512C86" w:rsidP="00512C86">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683ACB8C" w14:textId="54AC94CC" w:rsidR="00512C86" w:rsidRPr="00512C86" w:rsidRDefault="00512C86" w:rsidP="00512C86">
            <w:pPr>
              <w:pStyle w:val="aff0"/>
              <w:rPr>
                <w:szCs w:val="20"/>
              </w:rPr>
            </w:pPr>
            <w:r w:rsidRPr="00512C86">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329FAC5A" w14:textId="3F942CCF" w:rsidR="00512C86" w:rsidRPr="00512C86" w:rsidRDefault="00512C86" w:rsidP="00512C86">
            <w:pPr>
              <w:pStyle w:val="aff0"/>
              <w:rPr>
                <w:szCs w:val="20"/>
              </w:rPr>
            </w:pPr>
            <w:r w:rsidRPr="00512C86">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32A3C127" w14:textId="1ECE789F" w:rsidR="00512C86" w:rsidRPr="00512C86" w:rsidRDefault="00512C86" w:rsidP="00512C86">
            <w:pPr>
              <w:pStyle w:val="aff0"/>
              <w:rPr>
                <w:szCs w:val="20"/>
              </w:rPr>
            </w:pPr>
            <w:r w:rsidRPr="00512C86">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4F35C172" w14:textId="0B276CAE" w:rsidR="00512C86" w:rsidRPr="00512C86" w:rsidRDefault="00512C86" w:rsidP="00512C86">
            <w:pPr>
              <w:pStyle w:val="aff0"/>
              <w:rPr>
                <w:szCs w:val="20"/>
              </w:rPr>
            </w:pPr>
            <w:r w:rsidRPr="00512C86">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5C4B08CE" w14:textId="29AFF2DA" w:rsidR="00512C86" w:rsidRPr="00512C86" w:rsidRDefault="00512C86" w:rsidP="00512C86">
            <w:pPr>
              <w:pStyle w:val="aff0"/>
              <w:rPr>
                <w:szCs w:val="20"/>
              </w:rPr>
            </w:pPr>
            <w:r w:rsidRPr="00512C86">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459DB13C" w14:textId="6B2A54AF" w:rsidR="00512C86" w:rsidRPr="00512C86" w:rsidRDefault="00512C86" w:rsidP="00512C86">
            <w:pPr>
              <w:pStyle w:val="aff0"/>
              <w:rPr>
                <w:szCs w:val="20"/>
              </w:rPr>
            </w:pPr>
            <w:r w:rsidRPr="00512C86">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4DA521F0" w14:textId="58770BC4" w:rsidR="00512C86" w:rsidRPr="00512C86" w:rsidRDefault="00512C86" w:rsidP="00512C86">
            <w:pPr>
              <w:pStyle w:val="aff0"/>
              <w:rPr>
                <w:szCs w:val="20"/>
              </w:rPr>
            </w:pPr>
            <w:r w:rsidRPr="00512C86">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5313D78B" w14:textId="4A5AFC36" w:rsidR="00512C86" w:rsidRPr="00512C86" w:rsidRDefault="00512C86" w:rsidP="00512C86">
            <w:pPr>
              <w:pStyle w:val="aff0"/>
              <w:rPr>
                <w:szCs w:val="20"/>
              </w:rPr>
            </w:pPr>
            <w:r w:rsidRPr="00512C86">
              <w:rPr>
                <w:color w:val="000000"/>
                <w:szCs w:val="20"/>
              </w:rPr>
              <w:t>0</w:t>
            </w:r>
          </w:p>
        </w:tc>
      </w:tr>
      <w:tr w:rsidR="00512C86" w:rsidRPr="00846986" w14:paraId="598DA686" w14:textId="77777777" w:rsidTr="005446CF">
        <w:tc>
          <w:tcPr>
            <w:tcW w:w="6849" w:type="dxa"/>
            <w:tcBorders>
              <w:top w:val="single" w:sz="4" w:space="0" w:color="auto"/>
              <w:bottom w:val="single" w:sz="4" w:space="0" w:color="auto"/>
              <w:right w:val="single" w:sz="4" w:space="0" w:color="auto"/>
            </w:tcBorders>
            <w:tcMar>
              <w:left w:w="11" w:type="dxa"/>
              <w:right w:w="11" w:type="dxa"/>
            </w:tcMar>
            <w:vAlign w:val="center"/>
          </w:tcPr>
          <w:p w14:paraId="3EA4037C" w14:textId="77777777" w:rsidR="00512C86" w:rsidRPr="00035549" w:rsidRDefault="00512C86" w:rsidP="00512C86">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26837D" w14:textId="21548826"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8F2B47" w14:textId="3AA19144" w:rsidR="00512C86" w:rsidRPr="00512C86" w:rsidRDefault="00512C86" w:rsidP="00512C86">
            <w:pPr>
              <w:pStyle w:val="aff0"/>
              <w:rPr>
                <w:szCs w:val="20"/>
              </w:rPr>
            </w:pPr>
            <w:r w:rsidRPr="00512C86">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7C069B" w14:textId="5AB6A5C4"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162A8C" w14:textId="6C4FBFEE"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6B0637" w14:textId="1E73FE2B" w:rsidR="00512C86" w:rsidRPr="00512C86" w:rsidRDefault="00512C86" w:rsidP="00512C86">
            <w:pPr>
              <w:pStyle w:val="aff0"/>
              <w:rPr>
                <w:szCs w:val="20"/>
              </w:rPr>
            </w:pPr>
            <w:r w:rsidRPr="00512C86">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DA3F26" w14:textId="5834F792"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B58679" w14:textId="42C67102" w:rsidR="00512C86" w:rsidRPr="00512C86" w:rsidRDefault="00512C86" w:rsidP="00512C86">
            <w:pPr>
              <w:pStyle w:val="aff0"/>
              <w:rPr>
                <w:szCs w:val="20"/>
              </w:rPr>
            </w:pPr>
            <w:r w:rsidRPr="00512C86">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F49891" w14:textId="1DB86DA9" w:rsidR="00512C86" w:rsidRPr="00512C86" w:rsidRDefault="00512C86" w:rsidP="00512C86">
            <w:pPr>
              <w:pStyle w:val="aff0"/>
              <w:rPr>
                <w:szCs w:val="20"/>
              </w:rPr>
            </w:pPr>
            <w:r w:rsidRPr="00512C86">
              <w:rPr>
                <w:szCs w:val="20"/>
              </w:rPr>
              <w:t>-</w:t>
            </w:r>
          </w:p>
        </w:tc>
      </w:tr>
      <w:tr w:rsidR="00512C86" w:rsidRPr="00846986" w14:paraId="589C32DD" w14:textId="77777777" w:rsidTr="005446CF">
        <w:tc>
          <w:tcPr>
            <w:tcW w:w="6849" w:type="dxa"/>
            <w:tcBorders>
              <w:top w:val="single" w:sz="4" w:space="0" w:color="auto"/>
              <w:bottom w:val="single" w:sz="4" w:space="0" w:color="auto"/>
              <w:right w:val="single" w:sz="4" w:space="0" w:color="auto"/>
            </w:tcBorders>
            <w:tcMar>
              <w:left w:w="11" w:type="dxa"/>
              <w:right w:w="11" w:type="dxa"/>
            </w:tcMar>
            <w:vAlign w:val="center"/>
          </w:tcPr>
          <w:p w14:paraId="2A3A5732" w14:textId="77777777" w:rsidR="00512C86" w:rsidRPr="00035549" w:rsidRDefault="00512C86" w:rsidP="00512C86">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2FDDF3" w14:textId="6E9BFA82" w:rsidR="00512C86" w:rsidRPr="00512C86" w:rsidRDefault="00512C86" w:rsidP="00512C86">
            <w:pPr>
              <w:spacing w:line="240" w:lineRule="auto"/>
              <w:ind w:firstLine="0"/>
              <w:jc w:val="center"/>
              <w:rPr>
                <w:color w:val="000000"/>
                <w:sz w:val="20"/>
                <w:szCs w:val="20"/>
              </w:rPr>
            </w:pPr>
            <w:r w:rsidRPr="00512C86">
              <w:rPr>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628361" w14:textId="4C6F1B24" w:rsidR="00512C86" w:rsidRPr="00512C86" w:rsidRDefault="00512C86" w:rsidP="00512C86">
            <w:pPr>
              <w:spacing w:line="240" w:lineRule="auto"/>
              <w:ind w:firstLine="0"/>
              <w:jc w:val="center"/>
              <w:rPr>
                <w:color w:val="000000"/>
                <w:sz w:val="20"/>
                <w:szCs w:val="20"/>
              </w:rPr>
            </w:pPr>
            <w:r w:rsidRPr="00512C86">
              <w:rPr>
                <w:sz w:val="2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56DA62" w14:textId="56047879" w:rsidR="00512C86" w:rsidRPr="00512C86" w:rsidRDefault="00512C86" w:rsidP="00512C86">
            <w:pPr>
              <w:spacing w:line="240" w:lineRule="auto"/>
              <w:ind w:firstLine="0"/>
              <w:jc w:val="center"/>
              <w:rPr>
                <w:color w:val="000000"/>
                <w:sz w:val="20"/>
                <w:szCs w:val="20"/>
              </w:rPr>
            </w:pPr>
            <w:r w:rsidRPr="00512C86">
              <w:rPr>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04B9A5" w14:textId="6D024831" w:rsidR="00512C86" w:rsidRPr="00512C86" w:rsidRDefault="00512C86" w:rsidP="00512C86">
            <w:pPr>
              <w:spacing w:line="240" w:lineRule="auto"/>
              <w:ind w:firstLine="0"/>
              <w:jc w:val="center"/>
              <w:rPr>
                <w:color w:val="000000"/>
                <w:sz w:val="20"/>
                <w:szCs w:val="20"/>
              </w:rPr>
            </w:pPr>
            <w:r w:rsidRPr="00512C86">
              <w:rPr>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52B2D3" w14:textId="7387C2B6" w:rsidR="00512C86" w:rsidRPr="00512C86" w:rsidRDefault="00512C86" w:rsidP="00512C86">
            <w:pPr>
              <w:spacing w:line="240" w:lineRule="auto"/>
              <w:ind w:firstLine="0"/>
              <w:jc w:val="center"/>
              <w:rPr>
                <w:color w:val="000000"/>
                <w:sz w:val="20"/>
                <w:szCs w:val="20"/>
              </w:rPr>
            </w:pPr>
            <w:r w:rsidRPr="00512C86">
              <w:rPr>
                <w:sz w:val="2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A33839" w14:textId="20D03CE3" w:rsidR="00512C86" w:rsidRPr="00512C86" w:rsidRDefault="00512C86" w:rsidP="00512C86">
            <w:pPr>
              <w:spacing w:line="240" w:lineRule="auto"/>
              <w:ind w:firstLine="0"/>
              <w:jc w:val="center"/>
              <w:rPr>
                <w:color w:val="000000"/>
                <w:sz w:val="20"/>
                <w:szCs w:val="20"/>
              </w:rPr>
            </w:pPr>
            <w:r w:rsidRPr="00512C86">
              <w:rPr>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B0A7F1" w14:textId="2F189AF9" w:rsidR="00512C86" w:rsidRPr="00512C86" w:rsidRDefault="00512C86" w:rsidP="00512C86">
            <w:pPr>
              <w:spacing w:line="240" w:lineRule="auto"/>
              <w:ind w:firstLine="0"/>
              <w:jc w:val="center"/>
              <w:rPr>
                <w:color w:val="000000"/>
                <w:sz w:val="20"/>
                <w:szCs w:val="20"/>
              </w:rPr>
            </w:pPr>
            <w:r w:rsidRPr="00512C86">
              <w:rPr>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279C19" w14:textId="768538D1" w:rsidR="00512C86" w:rsidRPr="00512C86" w:rsidRDefault="00512C86" w:rsidP="00512C86">
            <w:pPr>
              <w:spacing w:line="240" w:lineRule="auto"/>
              <w:ind w:firstLine="0"/>
              <w:jc w:val="center"/>
              <w:rPr>
                <w:color w:val="000000"/>
                <w:sz w:val="20"/>
                <w:szCs w:val="20"/>
              </w:rPr>
            </w:pPr>
            <w:r w:rsidRPr="00512C86">
              <w:rPr>
                <w:sz w:val="20"/>
                <w:szCs w:val="20"/>
              </w:rPr>
              <w:t>-</w:t>
            </w:r>
          </w:p>
        </w:tc>
      </w:tr>
      <w:tr w:rsidR="00512C86" w:rsidRPr="00846986" w14:paraId="3E08692E" w14:textId="77777777" w:rsidTr="005446CF">
        <w:tc>
          <w:tcPr>
            <w:tcW w:w="6849" w:type="dxa"/>
            <w:tcBorders>
              <w:top w:val="single" w:sz="4" w:space="0" w:color="auto"/>
              <w:bottom w:val="single" w:sz="4" w:space="0" w:color="auto"/>
              <w:right w:val="single" w:sz="4" w:space="0" w:color="auto"/>
            </w:tcBorders>
            <w:tcMar>
              <w:left w:w="11" w:type="dxa"/>
              <w:right w:w="11" w:type="dxa"/>
            </w:tcMar>
            <w:vAlign w:val="center"/>
          </w:tcPr>
          <w:p w14:paraId="7B582292" w14:textId="77777777" w:rsidR="00512C86" w:rsidRPr="00035549" w:rsidRDefault="00512C86" w:rsidP="00512C86">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333684" w14:textId="3CA22442" w:rsidR="00512C86" w:rsidRPr="00512C86" w:rsidRDefault="00512C86" w:rsidP="00512C86">
            <w:pPr>
              <w:spacing w:line="240" w:lineRule="auto"/>
              <w:ind w:firstLine="0"/>
              <w:jc w:val="center"/>
              <w:rPr>
                <w:color w:val="000000"/>
                <w:sz w:val="20"/>
                <w:szCs w:val="20"/>
              </w:rPr>
            </w:pPr>
            <w:r w:rsidRPr="00512C86">
              <w:rPr>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BF7357" w14:textId="7BA1B026" w:rsidR="00512C86" w:rsidRPr="00512C86" w:rsidRDefault="00512C86" w:rsidP="00512C86">
            <w:pPr>
              <w:spacing w:line="240" w:lineRule="auto"/>
              <w:ind w:firstLine="0"/>
              <w:jc w:val="center"/>
              <w:rPr>
                <w:color w:val="000000"/>
                <w:sz w:val="20"/>
                <w:szCs w:val="20"/>
              </w:rPr>
            </w:pPr>
            <w:r w:rsidRPr="00512C86">
              <w:rPr>
                <w:sz w:val="2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B8C784" w14:textId="794C2B47" w:rsidR="00512C86" w:rsidRPr="00512C86" w:rsidRDefault="00512C86" w:rsidP="00512C86">
            <w:pPr>
              <w:spacing w:line="240" w:lineRule="auto"/>
              <w:ind w:firstLine="0"/>
              <w:jc w:val="center"/>
              <w:rPr>
                <w:color w:val="000000"/>
                <w:sz w:val="20"/>
                <w:szCs w:val="20"/>
              </w:rPr>
            </w:pPr>
            <w:r w:rsidRPr="00512C86">
              <w:rPr>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CAF6E8" w14:textId="03C15437" w:rsidR="00512C86" w:rsidRPr="00512C86" w:rsidRDefault="00512C86" w:rsidP="00512C86">
            <w:pPr>
              <w:spacing w:line="240" w:lineRule="auto"/>
              <w:ind w:firstLine="0"/>
              <w:jc w:val="center"/>
              <w:rPr>
                <w:color w:val="000000"/>
                <w:sz w:val="20"/>
                <w:szCs w:val="20"/>
              </w:rPr>
            </w:pPr>
            <w:r w:rsidRPr="00512C86">
              <w:rPr>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6F07F6" w14:textId="68ECC88D" w:rsidR="00512C86" w:rsidRPr="00512C86" w:rsidRDefault="00512C86" w:rsidP="00512C86">
            <w:pPr>
              <w:spacing w:line="240" w:lineRule="auto"/>
              <w:ind w:firstLine="0"/>
              <w:jc w:val="center"/>
              <w:rPr>
                <w:color w:val="000000"/>
                <w:sz w:val="20"/>
                <w:szCs w:val="20"/>
              </w:rPr>
            </w:pPr>
            <w:r w:rsidRPr="00512C86">
              <w:rPr>
                <w:sz w:val="2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912E7F" w14:textId="6E370C15" w:rsidR="00512C86" w:rsidRPr="00512C86" w:rsidRDefault="00512C86" w:rsidP="00512C86">
            <w:pPr>
              <w:spacing w:line="240" w:lineRule="auto"/>
              <w:ind w:firstLine="0"/>
              <w:jc w:val="center"/>
              <w:rPr>
                <w:color w:val="000000"/>
                <w:sz w:val="20"/>
                <w:szCs w:val="20"/>
              </w:rPr>
            </w:pPr>
            <w:r w:rsidRPr="00512C86">
              <w:rPr>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B1BEF1" w14:textId="733E40EC" w:rsidR="00512C86" w:rsidRPr="00512C86" w:rsidRDefault="00512C86" w:rsidP="00512C86">
            <w:pPr>
              <w:spacing w:line="240" w:lineRule="auto"/>
              <w:ind w:firstLine="0"/>
              <w:jc w:val="center"/>
              <w:rPr>
                <w:color w:val="000000"/>
                <w:sz w:val="20"/>
                <w:szCs w:val="20"/>
              </w:rPr>
            </w:pPr>
            <w:r w:rsidRPr="00512C86">
              <w:rPr>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F6E051" w14:textId="573899F8" w:rsidR="00512C86" w:rsidRPr="00512C86" w:rsidRDefault="00512C86" w:rsidP="00512C86">
            <w:pPr>
              <w:spacing w:line="240" w:lineRule="auto"/>
              <w:ind w:firstLine="0"/>
              <w:jc w:val="center"/>
              <w:rPr>
                <w:color w:val="000000"/>
                <w:sz w:val="20"/>
                <w:szCs w:val="20"/>
              </w:rPr>
            </w:pPr>
            <w:r w:rsidRPr="00512C86">
              <w:rPr>
                <w:sz w:val="20"/>
                <w:szCs w:val="20"/>
              </w:rPr>
              <w:t>-</w:t>
            </w:r>
          </w:p>
        </w:tc>
      </w:tr>
    </w:tbl>
    <w:p w14:paraId="7B87C4E6" w14:textId="36FDC5E6" w:rsidR="0050465E" w:rsidRPr="005D3DA2" w:rsidRDefault="0050465E" w:rsidP="0050465E">
      <w:pPr>
        <w:keepNext/>
        <w:jc w:val="right"/>
      </w:pPr>
      <w:r w:rsidRPr="005D3DA2">
        <w:t>Таблица 4.</w:t>
      </w:r>
      <w:r w:rsidR="00B601FC">
        <w:t>4</w:t>
      </w:r>
      <w:r w:rsidR="000A6235">
        <w:t>3</w:t>
      </w:r>
    </w:p>
    <w:p w14:paraId="2299A7F0" w14:textId="55E3B66A" w:rsidR="0050465E" w:rsidRPr="003172C8" w:rsidRDefault="00512C86" w:rsidP="0050465E">
      <w:pPr>
        <w:keepNext/>
        <w:ind w:firstLine="0"/>
        <w:jc w:val="center"/>
      </w:pPr>
      <w:r w:rsidRPr="00512C86">
        <w:t>Баланс тепловой мощности Архангельской ТЭЦ (в части объектов д. Повракульская)(до 01.12.2024),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804CC4" w:rsidRPr="006A0381" w14:paraId="641EF0D5" w14:textId="77777777" w:rsidTr="002E0C6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7BCC69BE" w14:textId="77777777" w:rsidR="00804CC4" w:rsidRPr="006A0381" w:rsidRDefault="00804CC4" w:rsidP="00804CC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0189C5" w14:textId="77777777" w:rsidR="00804CC4" w:rsidRPr="006A0381" w:rsidRDefault="00804CC4" w:rsidP="00804CC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0F2C33" w14:textId="77777777" w:rsidR="00804CC4" w:rsidRPr="006A0381" w:rsidRDefault="00804CC4" w:rsidP="00804CC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1F6E13" w14:textId="77777777" w:rsidR="00804CC4" w:rsidRPr="006A0381" w:rsidRDefault="00804CC4" w:rsidP="00804CC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CECF08" w14:textId="77777777" w:rsidR="00804CC4" w:rsidRPr="006A0381" w:rsidRDefault="00804CC4" w:rsidP="00804CC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E930C3" w14:textId="77777777" w:rsidR="00804CC4" w:rsidRPr="006A0381" w:rsidRDefault="00804CC4" w:rsidP="00804CC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006DED" w14:textId="77777777" w:rsidR="00804CC4" w:rsidRPr="006A0381" w:rsidRDefault="00804CC4" w:rsidP="00804CC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85E2B5" w14:textId="00094E66" w:rsidR="00804CC4" w:rsidRPr="006A0381" w:rsidRDefault="00804CC4" w:rsidP="00804CC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5709C7" w14:textId="30DD7C82" w:rsidR="00804CC4" w:rsidRPr="006A0381" w:rsidRDefault="00804CC4" w:rsidP="00804CC4">
            <w:pPr>
              <w:pStyle w:val="aff0"/>
              <w:keepNext/>
              <w:rPr>
                <w:b/>
              </w:rPr>
            </w:pPr>
            <w:r w:rsidRPr="00F82CF8">
              <w:rPr>
                <w:b/>
              </w:rPr>
              <w:t>203</w:t>
            </w:r>
            <w:r>
              <w:rPr>
                <w:b/>
              </w:rPr>
              <w:t>0</w:t>
            </w:r>
            <w:r w:rsidRPr="00F82CF8">
              <w:rPr>
                <w:b/>
              </w:rPr>
              <w:t>-20</w:t>
            </w:r>
            <w:r>
              <w:rPr>
                <w:b/>
              </w:rPr>
              <w:t>34</w:t>
            </w:r>
          </w:p>
        </w:tc>
      </w:tr>
      <w:tr w:rsidR="00512C86" w:rsidRPr="00846986" w14:paraId="299CF3A1"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209F78B" w14:textId="77777777" w:rsidR="00512C86" w:rsidRPr="00035549" w:rsidRDefault="00512C86" w:rsidP="00512C86">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6A5302" w14:textId="6C8EECB1" w:rsidR="00512C86" w:rsidRPr="00C909F7" w:rsidRDefault="00512C86" w:rsidP="00512C86">
            <w:pPr>
              <w:pStyle w:val="aff0"/>
              <w:rPr>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FF4074" w14:textId="2B37BC29" w:rsidR="00512C86" w:rsidRDefault="00512C86" w:rsidP="00512C86">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587BFB" w14:textId="18F91B00" w:rsidR="00512C86"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991DDB" w14:textId="7D5A16E4" w:rsidR="00512C86"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1B33F4" w14:textId="528095C1" w:rsidR="00512C86" w:rsidRDefault="00512C86" w:rsidP="00512C86">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A4BF80" w14:textId="0E88F9AF" w:rsidR="00512C86"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53839E" w14:textId="10D831DA" w:rsidR="00512C86"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ED1074" w14:textId="1EC5B186" w:rsidR="00512C86" w:rsidRDefault="00512C86" w:rsidP="00512C86">
            <w:pPr>
              <w:pStyle w:val="aff0"/>
            </w:pPr>
            <w:r>
              <w:t>-</w:t>
            </w:r>
          </w:p>
        </w:tc>
      </w:tr>
      <w:tr w:rsidR="00512C86" w:rsidRPr="00846986" w14:paraId="464476CA"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053B37E4" w14:textId="77777777" w:rsidR="00512C86" w:rsidRPr="00035549" w:rsidRDefault="00512C86" w:rsidP="00512C86">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DBD57B" w14:textId="03C0A0F8" w:rsidR="00512C86" w:rsidRPr="00C909F7" w:rsidRDefault="00512C86" w:rsidP="00512C86">
            <w:pPr>
              <w:pStyle w:val="aff0"/>
              <w:rPr>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99BD9A" w14:textId="6AF5C103" w:rsidR="00512C86" w:rsidRDefault="00512C86" w:rsidP="00512C86">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0BA8B1" w14:textId="54006723" w:rsidR="00512C86"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536FC9" w14:textId="3BEB15E0" w:rsidR="00512C86"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F4318F" w14:textId="2455A6BD" w:rsidR="00512C86" w:rsidRDefault="00512C86" w:rsidP="00512C86">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1E15FD" w14:textId="31E05861" w:rsidR="00512C86"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3E58FC" w14:textId="77A6965D" w:rsidR="00512C86"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E89FBB" w14:textId="4C38D212" w:rsidR="00512C86" w:rsidRDefault="00512C86" w:rsidP="00512C86">
            <w:pPr>
              <w:pStyle w:val="aff0"/>
            </w:pPr>
            <w:r>
              <w:t>-</w:t>
            </w:r>
          </w:p>
        </w:tc>
      </w:tr>
      <w:tr w:rsidR="00512C86" w:rsidRPr="00846986" w14:paraId="10655356"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4B8E0384" w14:textId="77777777" w:rsidR="00512C86" w:rsidRPr="00035549" w:rsidRDefault="00512C86" w:rsidP="00512C86">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29BA85" w14:textId="384FB77D" w:rsidR="00512C86" w:rsidRPr="00C909F7" w:rsidRDefault="00512C86" w:rsidP="00512C86">
            <w:pPr>
              <w:pStyle w:val="aff0"/>
              <w:rPr>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E53272" w14:textId="3E42A5BA" w:rsidR="00512C86" w:rsidRDefault="00512C86" w:rsidP="00512C86">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CD06BF" w14:textId="335788C7" w:rsidR="00512C86"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88A43B" w14:textId="34A12085" w:rsidR="00512C86"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1132EA" w14:textId="77106344" w:rsidR="00512C86" w:rsidRDefault="00512C86" w:rsidP="00512C86">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DB1FC9" w14:textId="544F30DC" w:rsidR="00512C86"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5F47B3" w14:textId="4199BA31" w:rsidR="00512C86"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4E6429" w14:textId="3659012A" w:rsidR="00512C86" w:rsidRDefault="00512C86" w:rsidP="00512C86">
            <w:pPr>
              <w:pStyle w:val="aff0"/>
            </w:pPr>
            <w:r>
              <w:t>-</w:t>
            </w:r>
          </w:p>
        </w:tc>
      </w:tr>
      <w:tr w:rsidR="00512C86" w:rsidRPr="00846986" w14:paraId="495BB8E7"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1A3AC6F0" w14:textId="77777777" w:rsidR="00512C86" w:rsidRPr="00035549" w:rsidRDefault="00512C86" w:rsidP="00512C86">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EE9D9B" w14:textId="69894619" w:rsidR="00512C86" w:rsidRPr="00C909F7" w:rsidRDefault="00512C86" w:rsidP="00512C86">
            <w:pPr>
              <w:pStyle w:val="aff0"/>
              <w:rPr>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213AE4" w14:textId="56EF9563" w:rsidR="00512C86" w:rsidRDefault="00512C86" w:rsidP="00512C86">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DD3922" w14:textId="60342AC8" w:rsidR="00512C86"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E5B461" w14:textId="367AE1B0" w:rsidR="00512C86"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45BDB6" w14:textId="29AE7400" w:rsidR="00512C86" w:rsidRDefault="00512C86" w:rsidP="00512C86">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8BCC1B" w14:textId="65245B62" w:rsidR="00512C86"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21EB3F" w14:textId="3450C922" w:rsidR="00512C86"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4A95A4" w14:textId="4638C86D" w:rsidR="00512C86" w:rsidRDefault="00512C86" w:rsidP="00512C86">
            <w:pPr>
              <w:pStyle w:val="aff0"/>
            </w:pPr>
            <w:r>
              <w:t>-</w:t>
            </w:r>
          </w:p>
        </w:tc>
      </w:tr>
      <w:tr w:rsidR="00512C86" w:rsidRPr="00846986" w14:paraId="025A0129"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5ED1475D" w14:textId="77777777" w:rsidR="00512C86" w:rsidRPr="00035549" w:rsidRDefault="00512C86" w:rsidP="00512C86">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ABA5A3" w14:textId="0F143F31" w:rsidR="00512C86" w:rsidRPr="00C909F7" w:rsidRDefault="00512C86" w:rsidP="00512C86">
            <w:pPr>
              <w:pStyle w:val="aff0"/>
              <w:rPr>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FE1270" w14:textId="364A2161" w:rsidR="00512C86" w:rsidRDefault="00512C86" w:rsidP="00512C86">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1643AF" w14:textId="7C06CACD" w:rsidR="00512C86"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2F40C0" w14:textId="0EC71384" w:rsidR="00512C86"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D3FE16" w14:textId="0980BC20" w:rsidR="00512C86" w:rsidRDefault="00512C86" w:rsidP="00512C86">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C760E5" w14:textId="509AF9CB" w:rsidR="00512C86"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DCEEEE" w14:textId="63451F83" w:rsidR="00512C86"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C71413" w14:textId="655F5095" w:rsidR="00512C86" w:rsidRDefault="00512C86" w:rsidP="00512C86">
            <w:pPr>
              <w:pStyle w:val="aff0"/>
            </w:pPr>
            <w:r>
              <w:t>-</w:t>
            </w:r>
          </w:p>
        </w:tc>
      </w:tr>
      <w:tr w:rsidR="00512C86" w:rsidRPr="00846986" w14:paraId="583D8C03"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51EB36B8" w14:textId="77777777" w:rsidR="00512C86" w:rsidRPr="00035549" w:rsidRDefault="00512C86" w:rsidP="00512C86">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9F0CDC" w14:textId="5A9AAA91" w:rsidR="00512C86" w:rsidRPr="00C909F7" w:rsidRDefault="00512C86" w:rsidP="00512C86">
            <w:pPr>
              <w:pStyle w:val="aff0"/>
              <w:rPr>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BD2080" w14:textId="45542CB0" w:rsidR="00512C86" w:rsidRDefault="00512C86" w:rsidP="00512C86">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949A67" w14:textId="3455CF3D" w:rsidR="00512C86"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F43B56" w14:textId="179A628E" w:rsidR="00512C86"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950484" w14:textId="2370CA85" w:rsidR="00512C86" w:rsidRDefault="00512C86" w:rsidP="00512C86">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DB3796" w14:textId="1ED57AD0" w:rsidR="00512C86"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F04418" w14:textId="57E8EEB6" w:rsidR="00512C86"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7114F3" w14:textId="7F9E0B27" w:rsidR="00512C86" w:rsidRDefault="00512C86" w:rsidP="00512C86">
            <w:pPr>
              <w:pStyle w:val="aff0"/>
            </w:pPr>
            <w:r>
              <w:t>-</w:t>
            </w:r>
          </w:p>
        </w:tc>
      </w:tr>
      <w:tr w:rsidR="00512C86" w:rsidRPr="00846986" w14:paraId="3052AD76"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4C3131D8" w14:textId="77777777" w:rsidR="00512C86" w:rsidRPr="00035549" w:rsidRDefault="00512C86" w:rsidP="00512C86">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5214BF" w14:textId="51228150" w:rsidR="00512C86" w:rsidRPr="00C909F7" w:rsidRDefault="00512C86" w:rsidP="00512C86">
            <w:pPr>
              <w:pStyle w:val="aff0"/>
              <w:rPr>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F29EBA" w14:textId="102DAC81" w:rsidR="00512C86" w:rsidRPr="00BE5C58" w:rsidRDefault="00512C86" w:rsidP="00512C86">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C04061" w14:textId="7A45A6ED" w:rsidR="00512C86" w:rsidRPr="00BE5C58"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7297EA" w14:textId="728588A2" w:rsidR="00512C86" w:rsidRPr="00BE5C58"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3ABB34" w14:textId="7963523F" w:rsidR="00512C86" w:rsidRPr="00BE5C58" w:rsidRDefault="00512C86" w:rsidP="00512C86">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2CB9DF" w14:textId="14387913" w:rsidR="00512C86" w:rsidRPr="00BE5C58"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E35CC7" w14:textId="1638434B" w:rsidR="00512C86" w:rsidRPr="00BE5C58"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6B240C" w14:textId="7BA7F8A6" w:rsidR="00512C86" w:rsidRPr="00BE5C58" w:rsidRDefault="00512C86" w:rsidP="00512C86">
            <w:pPr>
              <w:pStyle w:val="aff0"/>
            </w:pPr>
            <w:r>
              <w:t>-</w:t>
            </w:r>
          </w:p>
        </w:tc>
      </w:tr>
      <w:tr w:rsidR="00512C86" w:rsidRPr="00846986" w14:paraId="7B8EA4A1"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6ED55E2F" w14:textId="77777777" w:rsidR="00512C86" w:rsidRPr="00035549" w:rsidRDefault="00512C86" w:rsidP="00512C86">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8B1482" w14:textId="3672F81D" w:rsidR="00512C86" w:rsidRPr="00C909F7" w:rsidRDefault="00512C86" w:rsidP="00512C86">
            <w:pPr>
              <w:pStyle w:val="aff0"/>
              <w:rPr>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9E7434" w14:textId="278A91E5" w:rsidR="00512C86" w:rsidRPr="00BE5C58" w:rsidRDefault="00512C86" w:rsidP="00512C86">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DCB27A" w14:textId="7E63B683" w:rsidR="00512C86" w:rsidRPr="00BE5C58"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B7C604" w14:textId="723A58FD" w:rsidR="00512C86" w:rsidRPr="00BE5C58"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345D2C" w14:textId="75BA2837" w:rsidR="00512C86" w:rsidRPr="00BE5C58" w:rsidRDefault="00512C86" w:rsidP="00512C86">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E73308" w14:textId="4BC59808" w:rsidR="00512C86" w:rsidRPr="00BE5C58"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9D8FC7" w14:textId="4B7F5AFF" w:rsidR="00512C86" w:rsidRPr="00BE5C58"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A17EEA" w14:textId="064473EC" w:rsidR="00512C86" w:rsidRPr="00BE5C58" w:rsidRDefault="00512C86" w:rsidP="00512C86">
            <w:pPr>
              <w:pStyle w:val="aff0"/>
            </w:pPr>
            <w:r>
              <w:t>-</w:t>
            </w:r>
          </w:p>
        </w:tc>
      </w:tr>
      <w:tr w:rsidR="00512C86" w:rsidRPr="00846986" w14:paraId="3E8B08A3"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2A4EBB96" w14:textId="77777777" w:rsidR="00512C86" w:rsidRPr="00035549" w:rsidRDefault="00512C86" w:rsidP="00512C86">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7F3027" w14:textId="61BBCA02" w:rsidR="00512C86" w:rsidRPr="00C909F7" w:rsidRDefault="00512C86" w:rsidP="00512C86">
            <w:pPr>
              <w:pStyle w:val="aff0"/>
              <w:rPr>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6706A9" w14:textId="7CE10926" w:rsidR="00512C86" w:rsidRDefault="00512C86" w:rsidP="00512C86">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774799" w14:textId="1F39D23C" w:rsidR="00512C86"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02C05A" w14:textId="0D9193E3" w:rsidR="00512C86"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9A1BA2" w14:textId="3B0993FD" w:rsidR="00512C86" w:rsidRDefault="00512C86" w:rsidP="00512C86">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22CEA6" w14:textId="1B08A26C" w:rsidR="00512C86"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5E8401" w14:textId="35D2A0F2" w:rsidR="00512C86" w:rsidRDefault="00512C86" w:rsidP="00512C86">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FB0210" w14:textId="66A6FF9D" w:rsidR="00512C86" w:rsidRDefault="00512C86" w:rsidP="00512C86">
            <w:pPr>
              <w:pStyle w:val="aff0"/>
            </w:pPr>
            <w:r>
              <w:t>-</w:t>
            </w:r>
          </w:p>
        </w:tc>
      </w:tr>
      <w:tr w:rsidR="00512C86" w:rsidRPr="00846986" w14:paraId="7C9342DA"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76D73379" w14:textId="77777777" w:rsidR="00512C86" w:rsidRPr="00035549" w:rsidRDefault="00512C86" w:rsidP="00512C86">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DE9621" w14:textId="0592D12F" w:rsidR="00512C86" w:rsidRPr="00C909F7" w:rsidRDefault="00512C86" w:rsidP="00512C86">
            <w:pPr>
              <w:spacing w:line="240" w:lineRule="auto"/>
              <w:ind w:firstLine="0"/>
              <w:jc w:val="center"/>
              <w:rPr>
                <w:color w:val="000000"/>
                <w:sz w:val="20"/>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323C7D" w14:textId="13544F0D" w:rsidR="00512C86" w:rsidRPr="00DF7EFF" w:rsidRDefault="00512C86" w:rsidP="00512C86">
            <w:pPr>
              <w:spacing w:line="240" w:lineRule="auto"/>
              <w:ind w:firstLine="0"/>
              <w:jc w:val="center"/>
              <w:rPr>
                <w:color w:val="000000"/>
                <w:sz w:val="20"/>
                <w:szCs w:val="20"/>
              </w:rPr>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4772B4" w14:textId="7C27A1D0" w:rsidR="00512C86" w:rsidRPr="00DF7EFF" w:rsidRDefault="00512C86" w:rsidP="00512C86">
            <w:pPr>
              <w:spacing w:line="240" w:lineRule="auto"/>
              <w:ind w:firstLine="0"/>
              <w:jc w:val="center"/>
              <w:rPr>
                <w:color w:val="000000"/>
                <w:sz w:val="20"/>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0867C9" w14:textId="6259128E" w:rsidR="00512C86" w:rsidRPr="00DF7EFF" w:rsidRDefault="00512C86" w:rsidP="00512C86">
            <w:pPr>
              <w:spacing w:line="240" w:lineRule="auto"/>
              <w:ind w:firstLine="0"/>
              <w:jc w:val="center"/>
              <w:rPr>
                <w:color w:val="000000"/>
                <w:sz w:val="20"/>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8288BA" w14:textId="7229092B" w:rsidR="00512C86" w:rsidRPr="00DF7EFF" w:rsidRDefault="00512C86" w:rsidP="00512C86">
            <w:pPr>
              <w:spacing w:line="240" w:lineRule="auto"/>
              <w:ind w:firstLine="0"/>
              <w:jc w:val="center"/>
              <w:rPr>
                <w:color w:val="000000"/>
                <w:sz w:val="20"/>
                <w:szCs w:val="20"/>
              </w:rPr>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C400F8" w14:textId="77D43A80" w:rsidR="00512C86" w:rsidRPr="00DF7EFF" w:rsidRDefault="00512C86" w:rsidP="00512C86">
            <w:pPr>
              <w:spacing w:line="240" w:lineRule="auto"/>
              <w:ind w:firstLine="0"/>
              <w:jc w:val="center"/>
              <w:rPr>
                <w:color w:val="000000"/>
                <w:sz w:val="20"/>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65E2D0" w14:textId="435756CC" w:rsidR="00512C86" w:rsidRPr="00DF7EFF" w:rsidRDefault="00512C86" w:rsidP="00512C86">
            <w:pPr>
              <w:spacing w:line="240" w:lineRule="auto"/>
              <w:ind w:firstLine="0"/>
              <w:jc w:val="center"/>
              <w:rPr>
                <w:color w:val="000000"/>
                <w:sz w:val="20"/>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BB32A8" w14:textId="6D575E90" w:rsidR="00512C86" w:rsidRPr="00DF7EFF" w:rsidRDefault="00512C86" w:rsidP="00512C86">
            <w:pPr>
              <w:spacing w:line="240" w:lineRule="auto"/>
              <w:ind w:firstLine="0"/>
              <w:jc w:val="center"/>
              <w:rPr>
                <w:color w:val="000000"/>
                <w:sz w:val="20"/>
                <w:szCs w:val="20"/>
              </w:rPr>
            </w:pPr>
            <w:r>
              <w:t>-</w:t>
            </w:r>
          </w:p>
        </w:tc>
      </w:tr>
      <w:tr w:rsidR="00512C86" w:rsidRPr="00846986" w14:paraId="67381426" w14:textId="77777777" w:rsidTr="002E0C6F">
        <w:tc>
          <w:tcPr>
            <w:tcW w:w="6849" w:type="dxa"/>
            <w:tcBorders>
              <w:top w:val="single" w:sz="4" w:space="0" w:color="auto"/>
              <w:bottom w:val="single" w:sz="4" w:space="0" w:color="auto"/>
              <w:right w:val="single" w:sz="4" w:space="0" w:color="auto"/>
            </w:tcBorders>
            <w:tcMar>
              <w:left w:w="11" w:type="dxa"/>
              <w:right w:w="11" w:type="dxa"/>
            </w:tcMar>
            <w:vAlign w:val="center"/>
          </w:tcPr>
          <w:p w14:paraId="38788DA5" w14:textId="77777777" w:rsidR="00512C86" w:rsidRPr="00035549" w:rsidRDefault="00512C86" w:rsidP="00512C86">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DED4E0" w14:textId="1248A6EA" w:rsidR="00512C86" w:rsidRPr="00C909F7" w:rsidRDefault="00512C86" w:rsidP="00512C86">
            <w:pPr>
              <w:spacing w:line="240" w:lineRule="auto"/>
              <w:ind w:firstLine="0"/>
              <w:jc w:val="center"/>
              <w:rPr>
                <w:color w:val="000000"/>
                <w:sz w:val="20"/>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99585D" w14:textId="6DECE564" w:rsidR="00512C86" w:rsidRPr="00DF7EFF" w:rsidRDefault="00512C86" w:rsidP="00512C86">
            <w:pPr>
              <w:spacing w:line="240" w:lineRule="auto"/>
              <w:ind w:firstLine="0"/>
              <w:jc w:val="center"/>
              <w:rPr>
                <w:color w:val="000000"/>
                <w:sz w:val="20"/>
                <w:szCs w:val="20"/>
              </w:rPr>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DFAA1A" w14:textId="2AC76BF3" w:rsidR="00512C86" w:rsidRPr="00DF7EFF" w:rsidRDefault="00512C86" w:rsidP="00512C86">
            <w:pPr>
              <w:spacing w:line="240" w:lineRule="auto"/>
              <w:ind w:firstLine="0"/>
              <w:jc w:val="center"/>
              <w:rPr>
                <w:color w:val="000000"/>
                <w:sz w:val="20"/>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8D5169" w14:textId="70F1AF75" w:rsidR="00512C86" w:rsidRPr="00DF7EFF" w:rsidRDefault="00512C86" w:rsidP="00512C86">
            <w:pPr>
              <w:spacing w:line="240" w:lineRule="auto"/>
              <w:ind w:firstLine="0"/>
              <w:jc w:val="center"/>
              <w:rPr>
                <w:color w:val="000000"/>
                <w:sz w:val="20"/>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78D1D4" w14:textId="27C13ED2" w:rsidR="00512C86" w:rsidRPr="00DF7EFF" w:rsidRDefault="00512C86" w:rsidP="00512C86">
            <w:pPr>
              <w:spacing w:line="240" w:lineRule="auto"/>
              <w:ind w:firstLine="0"/>
              <w:jc w:val="center"/>
              <w:rPr>
                <w:color w:val="000000"/>
                <w:sz w:val="20"/>
                <w:szCs w:val="20"/>
              </w:rPr>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16A40F" w14:textId="2D6DA57D" w:rsidR="00512C86" w:rsidRPr="00DF7EFF" w:rsidRDefault="00512C86" w:rsidP="00512C86">
            <w:pPr>
              <w:spacing w:line="240" w:lineRule="auto"/>
              <w:ind w:firstLine="0"/>
              <w:jc w:val="center"/>
              <w:rPr>
                <w:color w:val="000000"/>
                <w:sz w:val="20"/>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A0989C" w14:textId="5E6718FD" w:rsidR="00512C86" w:rsidRPr="00DF7EFF" w:rsidRDefault="00512C86" w:rsidP="00512C86">
            <w:pPr>
              <w:spacing w:line="240" w:lineRule="auto"/>
              <w:ind w:firstLine="0"/>
              <w:jc w:val="center"/>
              <w:rPr>
                <w:color w:val="000000"/>
                <w:sz w:val="20"/>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0B6541" w14:textId="2D46D79B" w:rsidR="00512C86" w:rsidRPr="00DF7EFF" w:rsidRDefault="00512C86" w:rsidP="00512C86">
            <w:pPr>
              <w:spacing w:line="240" w:lineRule="auto"/>
              <w:ind w:firstLine="0"/>
              <w:jc w:val="center"/>
              <w:rPr>
                <w:color w:val="000000"/>
                <w:sz w:val="20"/>
                <w:szCs w:val="20"/>
              </w:rPr>
            </w:pPr>
            <w:r>
              <w:t>-</w:t>
            </w:r>
          </w:p>
        </w:tc>
      </w:tr>
    </w:tbl>
    <w:p w14:paraId="726C02D5" w14:textId="77777777" w:rsidR="00E21B9D" w:rsidRPr="005D3DA2" w:rsidRDefault="00E21B9D" w:rsidP="00E21B9D">
      <w:pPr>
        <w:rPr>
          <w:highlight w:val="yellow"/>
        </w:rPr>
        <w:sectPr w:rsidR="00E21B9D" w:rsidRPr="005D3DA2" w:rsidSect="009870FF">
          <w:headerReference w:type="default" r:id="rId88"/>
          <w:pgSz w:w="16838" w:h="11906" w:orient="landscape"/>
          <w:pgMar w:top="1418" w:right="567" w:bottom="851" w:left="567" w:header="0" w:footer="280" w:gutter="0"/>
          <w:cols w:space="708"/>
          <w:docGrid w:linePitch="381"/>
        </w:sectPr>
      </w:pPr>
    </w:p>
    <w:p w14:paraId="34B58789" w14:textId="77777777" w:rsidR="00E21B9D" w:rsidRPr="005D3DA2" w:rsidRDefault="00E21B9D" w:rsidP="00E21B9D">
      <w:pPr>
        <w:pStyle w:val="3"/>
        <w:rPr>
          <w:i/>
        </w:rPr>
      </w:pPr>
      <w:bookmarkStart w:id="491" w:name="_Toc8041250"/>
      <w:bookmarkStart w:id="492" w:name="_Toc129055794"/>
      <w:bookmarkStart w:id="493" w:name="_Toc181976095"/>
      <w:bookmarkStart w:id="494" w:name="sub_1572"/>
      <w:bookmarkEnd w:id="489"/>
      <w:r w:rsidRPr="005D3DA2">
        <w:rPr>
          <w:i/>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491"/>
      <w:bookmarkEnd w:id="492"/>
      <w:bookmarkEnd w:id="493"/>
    </w:p>
    <w:p w14:paraId="331D6AD0" w14:textId="77777777" w:rsidR="00E21B9D" w:rsidRPr="005D3DA2" w:rsidRDefault="00E21B9D" w:rsidP="00E21B9D">
      <w:r w:rsidRPr="005D3DA2">
        <w:t>На момент актуализации схемы гидравлический</w:t>
      </w:r>
      <w:r>
        <w:t xml:space="preserve"> </w:t>
      </w:r>
      <w:r w:rsidRPr="005D3DA2">
        <w:t>расчет не проводился.</w:t>
      </w:r>
    </w:p>
    <w:p w14:paraId="0A977173" w14:textId="0F1EF726" w:rsidR="00E21B9D" w:rsidRPr="005D3DA2" w:rsidRDefault="00A87388" w:rsidP="00E21B9D">
      <w:pPr>
        <w:pStyle w:val="3"/>
        <w:rPr>
          <w:i/>
        </w:rPr>
      </w:pPr>
      <w:bookmarkStart w:id="495" w:name="_Toc8041251"/>
      <w:bookmarkStart w:id="496" w:name="_Toc129055795"/>
      <w:bookmarkStart w:id="497" w:name="_Toc181976096"/>
      <w:bookmarkEnd w:id="494"/>
      <w:r>
        <w:rPr>
          <w:i/>
        </w:rPr>
        <w:t>в</w:t>
      </w:r>
      <w:r w:rsidR="00E21B9D" w:rsidRPr="005D3DA2">
        <w:rPr>
          <w:i/>
        </w:rPr>
        <w:t>) выводы о резервах (дефицитах) существующей системы теплоснабжения при обеспечении перспективной тепловой нагрузки потребителей</w:t>
      </w:r>
      <w:bookmarkEnd w:id="495"/>
      <w:bookmarkEnd w:id="496"/>
      <w:bookmarkEnd w:id="497"/>
    </w:p>
    <w:p w14:paraId="6EE811FB" w14:textId="77777777" w:rsidR="00E21B9D" w:rsidRPr="005D3DA2" w:rsidRDefault="00E21B9D" w:rsidP="00E21B9D">
      <w:r w:rsidRPr="005D3DA2">
        <w:t>В процессе формирования балансов тепловой мощности и тепловой нагрузки в зонах действия централизованных источников тепловой энергии установлено, что мощнос</w:t>
      </w:r>
      <w:r>
        <w:t>ть является избыточной. Дефицит</w:t>
      </w:r>
      <w:r w:rsidRPr="005D3DA2">
        <w:t xml:space="preserve"> тепловой мощности </w:t>
      </w:r>
      <w:r>
        <w:t xml:space="preserve">не </w:t>
      </w:r>
      <w:r w:rsidRPr="005D3DA2">
        <w:t>наблюда</w:t>
      </w:r>
      <w:r>
        <w:t>е</w:t>
      </w:r>
      <w:r w:rsidRPr="005D3DA2">
        <w:t>тся.</w:t>
      </w:r>
    </w:p>
    <w:p w14:paraId="5806B5C8" w14:textId="77777777" w:rsidR="00E21B9D" w:rsidRPr="005D3DA2" w:rsidRDefault="00E21B9D" w:rsidP="00E21B9D">
      <w:pPr>
        <w:pStyle w:val="1"/>
      </w:pPr>
      <w:bookmarkStart w:id="498" w:name="_Toc8041252"/>
      <w:bookmarkStart w:id="499" w:name="_Toc129055796"/>
      <w:bookmarkStart w:id="500" w:name="_Toc181976097"/>
      <w:bookmarkStart w:id="501" w:name="sub_1235"/>
      <w:bookmarkEnd w:id="482"/>
      <w:r w:rsidRPr="005D3DA2">
        <w:t xml:space="preserve">ГЛАВА 5 </w:t>
      </w:r>
      <w:r w:rsidR="00AC2AE0">
        <w:t>«</w:t>
      </w:r>
      <w:r w:rsidRPr="005D3DA2">
        <w:t>МАСТЕР-ПЛАН РАЗВИТИЯ СИСТЕМ ТЕПЛОСНАБЖЕНИЯ ПОСЕЛЕНИЯ</w:t>
      </w:r>
      <w:r w:rsidR="00AC2AE0">
        <w:t>»</w:t>
      </w:r>
      <w:bookmarkEnd w:id="498"/>
      <w:bookmarkEnd w:id="499"/>
      <w:bookmarkEnd w:id="500"/>
    </w:p>
    <w:p w14:paraId="14788D34" w14:textId="77777777" w:rsidR="00E21B9D" w:rsidRPr="005D3DA2" w:rsidRDefault="00E21B9D" w:rsidP="00E21B9D">
      <w:pPr>
        <w:pStyle w:val="3"/>
        <w:rPr>
          <w:i/>
        </w:rPr>
      </w:pPr>
      <w:bookmarkStart w:id="502" w:name="_Toc8041253"/>
      <w:bookmarkStart w:id="503" w:name="_Toc129055797"/>
      <w:bookmarkStart w:id="504" w:name="_Toc181976098"/>
      <w:bookmarkStart w:id="505" w:name="sub_1591"/>
      <w:r w:rsidRPr="005D3DA2">
        <w:rPr>
          <w:i/>
        </w:rPr>
        <w:t>а) описание вариантов (не менее двух) перспективного развития систем теплоснабжения поселения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502"/>
      <w:bookmarkEnd w:id="503"/>
      <w:bookmarkEnd w:id="504"/>
    </w:p>
    <w:p w14:paraId="6FCDCBAB" w14:textId="77777777" w:rsidR="00BD5B6B" w:rsidRDefault="00BD5B6B" w:rsidP="00BD5B6B">
      <w:r>
        <w:t xml:space="preserve">В Мастер-плане сформировано 2 варианта развития системы теплоснабжения муниципального округа. </w:t>
      </w:r>
    </w:p>
    <w:p w14:paraId="450B5FC6" w14:textId="77777777" w:rsidR="00BD5B6B" w:rsidRDefault="00BD5B6B" w:rsidP="00BD5B6B">
      <w:r>
        <w:rPr>
          <w:u w:val="single"/>
        </w:rPr>
        <w:t>Вариант 1</w:t>
      </w:r>
      <w:r>
        <w:t xml:space="preserve"> предполагает сохранение существующей системы теплоснабжения с плановой реконструкцией источников теплоснабжения по мере износа, либо неисправного состояния основного и вспомогательного оборудования в процессе эксплуатации. Развитие тепловых сетей выполняется только для подключения новых абонентов, а также ремонт и замена существующих. </w:t>
      </w:r>
    </w:p>
    <w:p w14:paraId="6066041F" w14:textId="77777777" w:rsidR="00BD5B6B" w:rsidRDefault="00BD5B6B" w:rsidP="00BD5B6B">
      <w:r>
        <w:t xml:space="preserve">Предпосылкой для разработки Варианта 1 послужили Требования к схемам теплоснабжения (Постановление Правительства Российской Федерации № 154 от 22 февраля 2012 г). </w:t>
      </w:r>
    </w:p>
    <w:p w14:paraId="44B90742" w14:textId="77777777" w:rsidR="00BD5B6B" w:rsidRDefault="00BD5B6B" w:rsidP="00BD5B6B">
      <w:r>
        <w:t xml:space="preserve">Это сохранит существующую выработку тепловой энергии с возможностью подключения новых потребителей. </w:t>
      </w:r>
    </w:p>
    <w:p w14:paraId="09583B55" w14:textId="77777777" w:rsidR="00BD5B6B" w:rsidRDefault="00BD5B6B" w:rsidP="00BD5B6B">
      <w:r>
        <w:rPr>
          <w:u w:val="single"/>
        </w:rPr>
        <w:t>Вариант 2</w:t>
      </w:r>
      <w:r>
        <w:t xml:space="preserve"> предполагает те же мероприятия, что и в первом варианте и дополнительно: </w:t>
      </w:r>
    </w:p>
    <w:p w14:paraId="18E8E2E1" w14:textId="77777777" w:rsidR="00BD5B6B" w:rsidRDefault="00BD5B6B" w:rsidP="00BD5B6B">
      <w:pPr>
        <w:jc w:val="right"/>
      </w:pPr>
      <w:r>
        <w:t>Таблица 5.1</w:t>
      </w:r>
    </w:p>
    <w:tbl>
      <w:tblPr>
        <w:tblStyle w:val="afe"/>
        <w:tblW w:w="9600" w:type="dxa"/>
        <w:tblLayout w:type="fixed"/>
        <w:tblLook w:val="04A0" w:firstRow="1" w:lastRow="0" w:firstColumn="1" w:lastColumn="0" w:noHBand="0" w:noVBand="1"/>
      </w:tblPr>
      <w:tblGrid>
        <w:gridCol w:w="7384"/>
        <w:gridCol w:w="1037"/>
        <w:gridCol w:w="1179"/>
      </w:tblGrid>
      <w:tr w:rsidR="00BD5B6B" w:rsidRPr="00FB016A" w14:paraId="00B7CF6A" w14:textId="77777777" w:rsidTr="00BD5B6B">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395491A7" w14:textId="77777777" w:rsidR="00BD5B6B" w:rsidRPr="00FB016A" w:rsidRDefault="00BD5B6B">
            <w:pPr>
              <w:ind w:firstLine="0"/>
              <w:jc w:val="center"/>
              <w:rPr>
                <w:b/>
                <w:sz w:val="20"/>
                <w:szCs w:val="20"/>
              </w:rPr>
            </w:pPr>
            <w:bookmarkStart w:id="506" w:name="_Hlk172722648"/>
            <w:r w:rsidRPr="00FB016A">
              <w:rPr>
                <w:b/>
                <w:sz w:val="20"/>
                <w:szCs w:val="20"/>
              </w:rPr>
              <w:t>Наименование мероприятия</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7C648B2E" w14:textId="77777777" w:rsidR="00BD5B6B" w:rsidRPr="00FB016A" w:rsidRDefault="00BD5B6B">
            <w:pPr>
              <w:ind w:firstLine="0"/>
              <w:jc w:val="center"/>
              <w:rPr>
                <w:b/>
                <w:sz w:val="20"/>
                <w:szCs w:val="20"/>
              </w:rPr>
            </w:pPr>
            <w:r w:rsidRPr="00FB016A">
              <w:rPr>
                <w:b/>
                <w:sz w:val="20"/>
                <w:szCs w:val="20"/>
              </w:rPr>
              <w:t>Начало работ</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383C69E9" w14:textId="77777777" w:rsidR="00BD5B6B" w:rsidRPr="00FB016A" w:rsidRDefault="00BD5B6B">
            <w:pPr>
              <w:ind w:firstLine="0"/>
              <w:jc w:val="center"/>
              <w:rPr>
                <w:b/>
                <w:sz w:val="20"/>
                <w:szCs w:val="20"/>
              </w:rPr>
            </w:pPr>
            <w:r w:rsidRPr="00FB016A">
              <w:rPr>
                <w:b/>
                <w:sz w:val="20"/>
                <w:szCs w:val="20"/>
              </w:rPr>
              <w:t>Окончание работ</w:t>
            </w:r>
          </w:p>
        </w:tc>
      </w:tr>
      <w:tr w:rsidR="009152E3" w:rsidRPr="00FB016A" w14:paraId="06898C4C" w14:textId="77777777" w:rsidTr="002E0C6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14:paraId="799247A3" w14:textId="7B227F7E" w:rsidR="009152E3" w:rsidRPr="00FB016A" w:rsidRDefault="009152E3" w:rsidP="009152E3">
            <w:pPr>
              <w:ind w:firstLine="0"/>
              <w:jc w:val="left"/>
              <w:rPr>
                <w:sz w:val="20"/>
                <w:szCs w:val="20"/>
              </w:rPr>
            </w:pPr>
            <w:r w:rsidRPr="00453A43">
              <w:rPr>
                <w:sz w:val="20"/>
                <w:szCs w:val="22"/>
              </w:rPr>
              <w:t>Строительство котельной по адресу: Приморский район, дер. Большая Корзиха</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7BD341C8" w14:textId="50FB2EA5" w:rsidR="009152E3" w:rsidRPr="00FB016A" w:rsidRDefault="009152E3" w:rsidP="009152E3">
            <w:pPr>
              <w:ind w:firstLine="0"/>
              <w:jc w:val="center"/>
              <w:rPr>
                <w:sz w:val="20"/>
                <w:szCs w:val="20"/>
              </w:rPr>
            </w:pPr>
            <w:r w:rsidRPr="00FB016A">
              <w:rPr>
                <w:sz w:val="20"/>
                <w:szCs w:val="20"/>
              </w:rPr>
              <w:t>2024</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728F8260" w14:textId="625AA024" w:rsidR="009152E3" w:rsidRPr="00FB016A" w:rsidRDefault="009152E3" w:rsidP="009152E3">
            <w:pPr>
              <w:ind w:firstLine="0"/>
              <w:jc w:val="center"/>
              <w:rPr>
                <w:sz w:val="20"/>
                <w:szCs w:val="20"/>
              </w:rPr>
            </w:pPr>
            <w:r w:rsidRPr="00FB016A">
              <w:rPr>
                <w:sz w:val="20"/>
                <w:szCs w:val="20"/>
              </w:rPr>
              <w:t>2024</w:t>
            </w:r>
          </w:p>
        </w:tc>
      </w:tr>
      <w:tr w:rsidR="009152E3" w:rsidRPr="00FB016A" w14:paraId="17F07594" w14:textId="77777777" w:rsidTr="002E0C6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14:paraId="65D7F6FB" w14:textId="041B0E51" w:rsidR="009152E3" w:rsidRPr="00FB016A" w:rsidRDefault="009152E3" w:rsidP="009152E3">
            <w:pPr>
              <w:ind w:firstLine="0"/>
              <w:jc w:val="left"/>
              <w:rPr>
                <w:sz w:val="20"/>
                <w:szCs w:val="20"/>
              </w:rPr>
            </w:pPr>
            <w:r w:rsidRPr="00453A43">
              <w:rPr>
                <w:sz w:val="20"/>
                <w:szCs w:val="22"/>
              </w:rPr>
              <w:t>Строительство котельной по адресу: Приморский район, д. Емельяновская</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292ADDF1" w14:textId="27073226" w:rsidR="009152E3" w:rsidRPr="00FB016A" w:rsidRDefault="009152E3" w:rsidP="009152E3">
            <w:pPr>
              <w:ind w:firstLine="0"/>
              <w:jc w:val="center"/>
              <w:rPr>
                <w:sz w:val="20"/>
                <w:szCs w:val="20"/>
              </w:rPr>
            </w:pPr>
            <w:r w:rsidRPr="00FB016A">
              <w:rPr>
                <w:sz w:val="20"/>
                <w:szCs w:val="20"/>
              </w:rPr>
              <w:t>2024</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C912976" w14:textId="71962952" w:rsidR="009152E3" w:rsidRPr="00FB016A" w:rsidRDefault="009152E3" w:rsidP="009152E3">
            <w:pPr>
              <w:ind w:firstLine="0"/>
              <w:jc w:val="center"/>
              <w:rPr>
                <w:sz w:val="20"/>
                <w:szCs w:val="20"/>
              </w:rPr>
            </w:pPr>
            <w:r w:rsidRPr="00FB016A">
              <w:rPr>
                <w:sz w:val="20"/>
                <w:szCs w:val="20"/>
              </w:rPr>
              <w:t>2024</w:t>
            </w:r>
          </w:p>
        </w:tc>
      </w:tr>
      <w:tr w:rsidR="00E36CAC" w:rsidRPr="00FB016A" w14:paraId="089D69BC" w14:textId="77777777" w:rsidTr="002E0C6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14:paraId="0F1D7C5F" w14:textId="70516692" w:rsidR="00E36CAC" w:rsidRPr="00453A43" w:rsidRDefault="00E36CAC" w:rsidP="00E36CAC">
            <w:pPr>
              <w:ind w:firstLine="0"/>
              <w:jc w:val="left"/>
              <w:rPr>
                <w:sz w:val="20"/>
                <w:szCs w:val="22"/>
              </w:rPr>
            </w:pPr>
            <w:r w:rsidRPr="00F255C6">
              <w:rPr>
                <w:sz w:val="20"/>
                <w:szCs w:val="22"/>
              </w:rPr>
              <w:t>Строительство котельной на древесных гранулах в дер. Большая Корзиха мощностью 0,4 МВт. (0,344 Гкал/час), тыс./руб.</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7938F23E" w14:textId="7DD8D6F6" w:rsidR="00E36CAC" w:rsidRPr="00FB016A" w:rsidRDefault="00E36CAC" w:rsidP="00E36CAC">
            <w:pPr>
              <w:ind w:firstLine="0"/>
              <w:jc w:val="center"/>
              <w:rPr>
                <w:sz w:val="20"/>
                <w:szCs w:val="20"/>
              </w:rPr>
            </w:pPr>
            <w:r>
              <w:rPr>
                <w:sz w:val="20"/>
                <w:szCs w:val="20"/>
              </w:rPr>
              <w:t>-</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18B23B66" w14:textId="02BB992D" w:rsidR="00E36CAC" w:rsidRPr="00FB016A" w:rsidRDefault="00E36CAC" w:rsidP="00E36CAC">
            <w:pPr>
              <w:ind w:firstLine="0"/>
              <w:jc w:val="center"/>
              <w:rPr>
                <w:sz w:val="20"/>
                <w:szCs w:val="20"/>
              </w:rPr>
            </w:pPr>
            <w:r>
              <w:rPr>
                <w:sz w:val="20"/>
                <w:szCs w:val="20"/>
              </w:rPr>
              <w:t>-</w:t>
            </w:r>
          </w:p>
        </w:tc>
      </w:tr>
      <w:tr w:rsidR="00E36CAC" w:rsidRPr="00251E9A" w14:paraId="7C04D152" w14:textId="77777777" w:rsidTr="002E0C6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14:paraId="670495FE" w14:textId="0F92DC4F" w:rsidR="00E36CAC" w:rsidRPr="00F255C6" w:rsidRDefault="00E36CAC" w:rsidP="00251E9A">
            <w:pPr>
              <w:ind w:firstLine="0"/>
              <w:jc w:val="left"/>
              <w:rPr>
                <w:sz w:val="20"/>
                <w:szCs w:val="22"/>
              </w:rPr>
            </w:pPr>
            <w:r w:rsidRPr="00251E9A">
              <w:rPr>
                <w:sz w:val="20"/>
                <w:szCs w:val="22"/>
              </w:rPr>
              <w:t>Строительство в дер. Емельяновская котельной на древесных гранулах, мощностью 0,52 Гкал/час</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35FB1E85" w14:textId="1B552203" w:rsidR="00E36CAC" w:rsidRPr="00251E9A" w:rsidRDefault="00251E9A" w:rsidP="00251E9A">
            <w:pPr>
              <w:ind w:firstLine="0"/>
              <w:jc w:val="center"/>
              <w:rPr>
                <w:sz w:val="20"/>
                <w:szCs w:val="22"/>
              </w:rPr>
            </w:pPr>
            <w:r>
              <w:rPr>
                <w:sz w:val="20"/>
                <w:szCs w:val="22"/>
              </w:rPr>
              <w:t>2024</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7DCEA7B5" w14:textId="15DC661B" w:rsidR="00E36CAC" w:rsidRPr="00251E9A" w:rsidRDefault="00251E9A" w:rsidP="00251E9A">
            <w:pPr>
              <w:ind w:firstLine="0"/>
              <w:jc w:val="center"/>
              <w:rPr>
                <w:sz w:val="20"/>
                <w:szCs w:val="22"/>
              </w:rPr>
            </w:pPr>
            <w:r>
              <w:rPr>
                <w:sz w:val="20"/>
                <w:szCs w:val="22"/>
              </w:rPr>
              <w:t>2026</w:t>
            </w:r>
          </w:p>
        </w:tc>
      </w:tr>
      <w:tr w:rsidR="00036A79" w:rsidRPr="00251E9A" w14:paraId="296AD53D" w14:textId="77777777" w:rsidTr="002E0C6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14:paraId="0ADF9229" w14:textId="03D9855D" w:rsidR="00036A79" w:rsidRPr="00251E9A" w:rsidRDefault="00036A79" w:rsidP="00036A79">
            <w:pPr>
              <w:ind w:firstLine="0"/>
              <w:jc w:val="left"/>
              <w:rPr>
                <w:sz w:val="20"/>
                <w:szCs w:val="22"/>
              </w:rPr>
            </w:pPr>
            <w:r>
              <w:rPr>
                <w:sz w:val="20"/>
                <w:szCs w:val="22"/>
              </w:rPr>
              <w:t>С</w:t>
            </w:r>
            <w:r w:rsidRPr="00251E9A">
              <w:rPr>
                <w:sz w:val="20"/>
                <w:szCs w:val="22"/>
              </w:rPr>
              <w:t>троительство новой котельной на древесных гранулах или природном газе в дер. Повракульская мощностью 3 Гкал/ч</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3DF6D422" w14:textId="40049F1B" w:rsidR="00036A79" w:rsidRDefault="00036A79" w:rsidP="00036A79">
            <w:pPr>
              <w:ind w:firstLine="0"/>
              <w:jc w:val="center"/>
              <w:rPr>
                <w:sz w:val="20"/>
                <w:szCs w:val="22"/>
              </w:rPr>
            </w:pPr>
            <w:r>
              <w:rPr>
                <w:sz w:val="20"/>
                <w:szCs w:val="22"/>
              </w:rPr>
              <w:t>2024</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413500C1" w14:textId="41A68A54" w:rsidR="00036A79" w:rsidRDefault="00036A79" w:rsidP="00036A79">
            <w:pPr>
              <w:ind w:firstLine="0"/>
              <w:jc w:val="center"/>
              <w:rPr>
                <w:sz w:val="20"/>
                <w:szCs w:val="22"/>
              </w:rPr>
            </w:pPr>
            <w:r>
              <w:rPr>
                <w:sz w:val="20"/>
                <w:szCs w:val="22"/>
              </w:rPr>
              <w:t>2024</w:t>
            </w:r>
          </w:p>
        </w:tc>
      </w:tr>
      <w:tr w:rsidR="005542D7" w:rsidRPr="005C0F1A" w14:paraId="00E9511E" w14:textId="77777777" w:rsidTr="002E0C6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14:paraId="6F918DC5" w14:textId="7D158B35" w:rsidR="005542D7" w:rsidRPr="005C0F1A" w:rsidRDefault="005542D7" w:rsidP="005542D7">
            <w:pPr>
              <w:ind w:firstLine="0"/>
              <w:jc w:val="left"/>
              <w:rPr>
                <w:sz w:val="20"/>
                <w:szCs w:val="22"/>
              </w:rPr>
            </w:pPr>
            <w:r w:rsidRPr="005C0F1A">
              <w:rPr>
                <w:sz w:val="20"/>
                <w:szCs w:val="22"/>
              </w:rPr>
              <w:t>Лайский Док. Реконструкция ТС от МКД № 13 до МКД №4 по ул. Центральная</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3DF8A2F9" w14:textId="588E1986" w:rsidR="005542D7" w:rsidRPr="00F255C6" w:rsidRDefault="005542D7" w:rsidP="005542D7">
            <w:pPr>
              <w:ind w:firstLine="0"/>
              <w:jc w:val="center"/>
              <w:rPr>
                <w:sz w:val="20"/>
                <w:szCs w:val="20"/>
              </w:rPr>
            </w:pPr>
            <w:r w:rsidRPr="00F255C6">
              <w:rPr>
                <w:sz w:val="20"/>
                <w:szCs w:val="20"/>
              </w:rPr>
              <w:t>-</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690ED39" w14:textId="72B67CDD" w:rsidR="005542D7" w:rsidRPr="00F255C6" w:rsidRDefault="005542D7" w:rsidP="005542D7">
            <w:pPr>
              <w:ind w:firstLine="0"/>
              <w:jc w:val="center"/>
              <w:rPr>
                <w:sz w:val="20"/>
                <w:szCs w:val="20"/>
              </w:rPr>
            </w:pPr>
            <w:r w:rsidRPr="00F255C6">
              <w:rPr>
                <w:sz w:val="20"/>
                <w:szCs w:val="20"/>
              </w:rPr>
              <w:t>-</w:t>
            </w:r>
          </w:p>
        </w:tc>
      </w:tr>
      <w:tr w:rsidR="005542D7" w:rsidRPr="005C0F1A" w14:paraId="0688E125" w14:textId="77777777" w:rsidTr="002E0C6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14:paraId="0D887795" w14:textId="5C7F92E9" w:rsidR="005542D7" w:rsidRPr="005C0F1A" w:rsidRDefault="005542D7" w:rsidP="005542D7">
            <w:pPr>
              <w:ind w:firstLine="0"/>
              <w:jc w:val="left"/>
              <w:rPr>
                <w:sz w:val="20"/>
                <w:szCs w:val="22"/>
              </w:rPr>
            </w:pPr>
            <w:r w:rsidRPr="005C0F1A">
              <w:rPr>
                <w:sz w:val="20"/>
                <w:szCs w:val="22"/>
              </w:rPr>
              <w:t>Лайский Док. Реконструкция ТС  трассы от МКД № 12 до здания №19а по ул. Центральная</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47604C7F" w14:textId="1E117E3C" w:rsidR="005542D7" w:rsidRPr="00F255C6" w:rsidRDefault="005542D7" w:rsidP="005542D7">
            <w:pPr>
              <w:ind w:firstLine="0"/>
              <w:jc w:val="center"/>
              <w:rPr>
                <w:sz w:val="20"/>
                <w:szCs w:val="20"/>
              </w:rPr>
            </w:pPr>
            <w:r w:rsidRPr="00F255C6">
              <w:rPr>
                <w:sz w:val="20"/>
                <w:szCs w:val="20"/>
              </w:rPr>
              <w:t>-</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546374E9" w14:textId="33901820" w:rsidR="005542D7" w:rsidRPr="00F255C6" w:rsidRDefault="005542D7" w:rsidP="005542D7">
            <w:pPr>
              <w:ind w:firstLine="0"/>
              <w:jc w:val="center"/>
              <w:rPr>
                <w:sz w:val="20"/>
                <w:szCs w:val="20"/>
              </w:rPr>
            </w:pPr>
            <w:r w:rsidRPr="00F255C6">
              <w:rPr>
                <w:sz w:val="20"/>
                <w:szCs w:val="20"/>
              </w:rPr>
              <w:t>-</w:t>
            </w:r>
          </w:p>
        </w:tc>
      </w:tr>
      <w:tr w:rsidR="005542D7" w:rsidRPr="007A0B9B" w14:paraId="1EAE91D6" w14:textId="77777777" w:rsidTr="002E0C6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14:paraId="6FF18993" w14:textId="1ECEBA24" w:rsidR="005542D7" w:rsidRPr="005C0F1A" w:rsidRDefault="007A0B9B" w:rsidP="005542D7">
            <w:pPr>
              <w:ind w:firstLine="0"/>
              <w:jc w:val="left"/>
              <w:rPr>
                <w:sz w:val="20"/>
                <w:szCs w:val="22"/>
              </w:rPr>
            </w:pPr>
            <w:r w:rsidRPr="007A0B9B">
              <w:rPr>
                <w:sz w:val="20"/>
                <w:szCs w:val="22"/>
              </w:rPr>
              <w:t>Реконструкция тепловых сетей в дер. Большое Анисимово от т. А в районе здания детского сада по ул. 60 лет Октября, д.8 до т. Б в районе подключения здания ВПК "Ратник"</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2037AE30" w14:textId="0E3B6E18" w:rsidR="005542D7" w:rsidRPr="007A0B9B" w:rsidRDefault="007A0B9B" w:rsidP="00143344">
            <w:pPr>
              <w:ind w:firstLine="0"/>
              <w:jc w:val="center"/>
              <w:rPr>
                <w:sz w:val="20"/>
                <w:szCs w:val="22"/>
              </w:rPr>
            </w:pPr>
            <w:r w:rsidRPr="007A0B9B">
              <w:rPr>
                <w:sz w:val="20"/>
                <w:szCs w:val="22"/>
              </w:rPr>
              <w:t>2025</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13221C91" w14:textId="60F9BE34" w:rsidR="005542D7" w:rsidRPr="007A0B9B" w:rsidRDefault="007A0B9B" w:rsidP="00143344">
            <w:pPr>
              <w:ind w:firstLine="0"/>
              <w:jc w:val="center"/>
              <w:rPr>
                <w:sz w:val="20"/>
                <w:szCs w:val="22"/>
              </w:rPr>
            </w:pPr>
            <w:r w:rsidRPr="007A0B9B">
              <w:rPr>
                <w:sz w:val="20"/>
                <w:szCs w:val="22"/>
              </w:rPr>
              <w:t>2025</w:t>
            </w:r>
          </w:p>
        </w:tc>
      </w:tr>
      <w:tr w:rsidR="005542D7" w:rsidRPr="007A0B9B" w14:paraId="76EC05DC" w14:textId="77777777" w:rsidTr="002E0C6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14:paraId="038AACA1" w14:textId="55D770CA" w:rsidR="005542D7" w:rsidRPr="005C0F1A" w:rsidRDefault="007A0B9B" w:rsidP="005542D7">
            <w:pPr>
              <w:ind w:firstLine="0"/>
              <w:jc w:val="left"/>
              <w:rPr>
                <w:sz w:val="20"/>
                <w:szCs w:val="22"/>
              </w:rPr>
            </w:pPr>
            <w:r w:rsidRPr="007A0B9B">
              <w:rPr>
                <w:sz w:val="20"/>
                <w:szCs w:val="22"/>
              </w:rPr>
              <w:t xml:space="preserve">Реконструкция котельной д. Большое Анисимово, ул. 60 лет Октября, 15 </w:t>
            </w:r>
            <w:r w:rsidRPr="007A0B9B">
              <w:rPr>
                <w:sz w:val="20"/>
                <w:szCs w:val="22"/>
              </w:rPr>
              <w:br/>
              <w:t>в целях обеспечения резервным видом топлива (природный газ)</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7A0D45B2" w14:textId="583F7475" w:rsidR="005542D7" w:rsidRPr="007A0B9B" w:rsidRDefault="005542D7" w:rsidP="00143344">
            <w:pPr>
              <w:ind w:firstLine="0"/>
              <w:jc w:val="center"/>
              <w:rPr>
                <w:sz w:val="20"/>
                <w:szCs w:val="22"/>
              </w:rPr>
            </w:pPr>
            <w:r w:rsidRPr="007A0B9B">
              <w:rPr>
                <w:sz w:val="20"/>
                <w:szCs w:val="22"/>
              </w:rPr>
              <w:t>2025</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A37BA1E" w14:textId="2AA2929E" w:rsidR="005542D7" w:rsidRPr="007A0B9B" w:rsidRDefault="007A0B9B" w:rsidP="00143344">
            <w:pPr>
              <w:ind w:firstLine="0"/>
              <w:jc w:val="center"/>
              <w:rPr>
                <w:sz w:val="20"/>
                <w:szCs w:val="22"/>
              </w:rPr>
            </w:pPr>
            <w:r w:rsidRPr="007A0B9B">
              <w:rPr>
                <w:sz w:val="20"/>
                <w:szCs w:val="22"/>
              </w:rPr>
              <w:t>2025</w:t>
            </w:r>
          </w:p>
        </w:tc>
      </w:tr>
      <w:tr w:rsidR="005542D7" w:rsidRPr="00FB016A" w14:paraId="6CD5560A" w14:textId="77777777" w:rsidTr="002E0C6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14:paraId="7C9F9732" w14:textId="4F389B2C" w:rsidR="005542D7" w:rsidRPr="00453A43" w:rsidRDefault="005542D7" w:rsidP="005542D7">
            <w:pPr>
              <w:ind w:firstLine="0"/>
              <w:jc w:val="left"/>
              <w:rPr>
                <w:sz w:val="20"/>
                <w:szCs w:val="22"/>
              </w:rPr>
            </w:pPr>
            <w:r w:rsidRPr="00F255C6">
              <w:rPr>
                <w:sz w:val="20"/>
                <w:szCs w:val="22"/>
              </w:rPr>
              <w:t>Капитальный ремонт разводящих сетей горячего водоснабжения в пос. Луговой Приморского района Архангельской области"</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11784896" w14:textId="511FC991" w:rsidR="005542D7" w:rsidRPr="00FB016A" w:rsidRDefault="005542D7" w:rsidP="005542D7">
            <w:pPr>
              <w:ind w:firstLine="0"/>
              <w:jc w:val="center"/>
              <w:rPr>
                <w:sz w:val="20"/>
                <w:szCs w:val="20"/>
              </w:rPr>
            </w:pPr>
            <w:r>
              <w:rPr>
                <w:sz w:val="20"/>
                <w:szCs w:val="20"/>
              </w:rPr>
              <w:t>2024</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4E8559DD" w14:textId="3B9A30C0" w:rsidR="005542D7" w:rsidRPr="00FB016A" w:rsidRDefault="005542D7" w:rsidP="005542D7">
            <w:pPr>
              <w:ind w:firstLine="0"/>
              <w:jc w:val="center"/>
              <w:rPr>
                <w:sz w:val="20"/>
                <w:szCs w:val="20"/>
              </w:rPr>
            </w:pPr>
            <w:r>
              <w:rPr>
                <w:sz w:val="20"/>
                <w:szCs w:val="20"/>
              </w:rPr>
              <w:t>2024</w:t>
            </w:r>
          </w:p>
        </w:tc>
      </w:tr>
      <w:tr w:rsidR="005542D7" w:rsidRPr="00FB016A" w14:paraId="08A6CF63" w14:textId="77777777" w:rsidTr="002E0C6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14:paraId="0A8E0BBC" w14:textId="7664B603" w:rsidR="005542D7" w:rsidRPr="00F255C6" w:rsidRDefault="005542D7" w:rsidP="005542D7">
            <w:pPr>
              <w:ind w:firstLine="0"/>
              <w:jc w:val="left"/>
              <w:rPr>
                <w:sz w:val="20"/>
                <w:szCs w:val="22"/>
              </w:rPr>
            </w:pPr>
            <w:r w:rsidRPr="00F255C6">
              <w:rPr>
                <w:sz w:val="20"/>
                <w:szCs w:val="22"/>
              </w:rPr>
              <w:t>Реконструкция трассы пересечение главной магистрали через Лахтинское шоссе с плановым объемом инвестиций</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664E0CD" w14:textId="195BBA05" w:rsidR="005542D7" w:rsidRDefault="005542D7" w:rsidP="005542D7">
            <w:pPr>
              <w:ind w:firstLine="0"/>
              <w:jc w:val="center"/>
              <w:rPr>
                <w:sz w:val="20"/>
                <w:szCs w:val="20"/>
              </w:rPr>
            </w:pPr>
            <w:r>
              <w:rPr>
                <w:sz w:val="20"/>
                <w:szCs w:val="20"/>
              </w:rPr>
              <w:t>2024</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710C01C" w14:textId="57D96398" w:rsidR="005542D7" w:rsidRDefault="005542D7" w:rsidP="005542D7">
            <w:pPr>
              <w:ind w:firstLine="0"/>
              <w:jc w:val="center"/>
              <w:rPr>
                <w:sz w:val="20"/>
                <w:szCs w:val="20"/>
              </w:rPr>
            </w:pPr>
            <w:r>
              <w:rPr>
                <w:sz w:val="20"/>
                <w:szCs w:val="20"/>
              </w:rPr>
              <w:t>2024</w:t>
            </w:r>
          </w:p>
        </w:tc>
      </w:tr>
      <w:tr w:rsidR="005542D7" w:rsidRPr="00FB016A" w14:paraId="285BB345" w14:textId="77777777" w:rsidTr="002E0C6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14:paraId="0257E7D1" w14:textId="05DA0EE1" w:rsidR="005542D7" w:rsidRPr="00F255C6" w:rsidRDefault="005542D7" w:rsidP="005542D7">
            <w:pPr>
              <w:ind w:firstLine="0"/>
              <w:jc w:val="left"/>
              <w:rPr>
                <w:sz w:val="20"/>
                <w:szCs w:val="22"/>
              </w:rPr>
            </w:pPr>
            <w:r w:rsidRPr="00F255C6">
              <w:rPr>
                <w:sz w:val="20"/>
                <w:szCs w:val="22"/>
              </w:rPr>
              <w:t xml:space="preserve">Реконструкция трассы пересечение главной магистрали через ул. Катунина </w:t>
            </w:r>
            <w:r w:rsidRPr="00F255C6">
              <w:rPr>
                <w:sz w:val="20"/>
                <w:szCs w:val="22"/>
              </w:rPr>
              <w:br/>
              <w:t>в районе МКД №13</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164E5C4" w14:textId="18586A58" w:rsidR="005542D7" w:rsidRDefault="005542D7" w:rsidP="005542D7">
            <w:pPr>
              <w:ind w:firstLine="0"/>
              <w:jc w:val="center"/>
              <w:rPr>
                <w:sz w:val="20"/>
                <w:szCs w:val="20"/>
              </w:rPr>
            </w:pPr>
            <w:r>
              <w:rPr>
                <w:sz w:val="20"/>
                <w:szCs w:val="20"/>
              </w:rPr>
              <w:t>2025</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16CF4376" w14:textId="47517C27" w:rsidR="005542D7" w:rsidRDefault="005542D7" w:rsidP="005542D7">
            <w:pPr>
              <w:ind w:firstLine="0"/>
              <w:jc w:val="center"/>
              <w:rPr>
                <w:sz w:val="20"/>
                <w:szCs w:val="20"/>
              </w:rPr>
            </w:pPr>
            <w:r>
              <w:rPr>
                <w:sz w:val="20"/>
                <w:szCs w:val="20"/>
              </w:rPr>
              <w:t>2025</w:t>
            </w:r>
          </w:p>
        </w:tc>
      </w:tr>
      <w:tr w:rsidR="005542D7" w:rsidRPr="00FB016A" w14:paraId="2722070E" w14:textId="77777777" w:rsidTr="002E0C6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69AFF5C" w14:textId="6487565A" w:rsidR="005542D7" w:rsidRPr="00F255C6" w:rsidRDefault="005542D7" w:rsidP="005542D7">
            <w:pPr>
              <w:ind w:firstLine="0"/>
              <w:jc w:val="left"/>
              <w:rPr>
                <w:sz w:val="20"/>
                <w:szCs w:val="22"/>
              </w:rPr>
            </w:pPr>
            <w:r w:rsidRPr="00F255C6">
              <w:rPr>
                <w:sz w:val="20"/>
                <w:szCs w:val="22"/>
              </w:rPr>
              <w:t>Реконструкция теплотрассы по ул. Геологов, д. 21 пос. Катунино</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3431CC1" w14:textId="618DF29F" w:rsidR="005542D7" w:rsidRDefault="005542D7" w:rsidP="005542D7">
            <w:pPr>
              <w:ind w:firstLine="0"/>
              <w:jc w:val="center"/>
              <w:rPr>
                <w:sz w:val="20"/>
                <w:szCs w:val="20"/>
              </w:rPr>
            </w:pPr>
            <w:r>
              <w:rPr>
                <w:sz w:val="20"/>
                <w:szCs w:val="20"/>
              </w:rPr>
              <w:t>-</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40B2D1A9" w14:textId="5FE20B55" w:rsidR="005542D7" w:rsidRDefault="005542D7" w:rsidP="005542D7">
            <w:pPr>
              <w:ind w:firstLine="0"/>
              <w:jc w:val="center"/>
              <w:rPr>
                <w:sz w:val="20"/>
                <w:szCs w:val="20"/>
              </w:rPr>
            </w:pPr>
            <w:r>
              <w:rPr>
                <w:sz w:val="20"/>
                <w:szCs w:val="20"/>
              </w:rPr>
              <w:t>-</w:t>
            </w:r>
          </w:p>
        </w:tc>
      </w:tr>
      <w:tr w:rsidR="005542D7" w:rsidRPr="00FB016A" w14:paraId="24E6AD78" w14:textId="77777777" w:rsidTr="002E0C6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5F757994" w14:textId="5F793A77" w:rsidR="005542D7" w:rsidRPr="00F255C6" w:rsidRDefault="005542D7" w:rsidP="005542D7">
            <w:pPr>
              <w:ind w:firstLine="0"/>
              <w:jc w:val="left"/>
              <w:rPr>
                <w:sz w:val="20"/>
                <w:szCs w:val="22"/>
              </w:rPr>
            </w:pPr>
            <w:r w:rsidRPr="00F255C6">
              <w:rPr>
                <w:sz w:val="20"/>
                <w:szCs w:val="22"/>
              </w:rPr>
              <w:t>Реконструкция теплотрассы по ул. Матросская, д. 9 пос. Катунино</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38C60645" w14:textId="23849526" w:rsidR="005542D7" w:rsidRDefault="005542D7" w:rsidP="005542D7">
            <w:pPr>
              <w:ind w:firstLine="0"/>
              <w:jc w:val="center"/>
              <w:rPr>
                <w:sz w:val="20"/>
                <w:szCs w:val="20"/>
              </w:rPr>
            </w:pPr>
            <w:r>
              <w:rPr>
                <w:sz w:val="20"/>
                <w:szCs w:val="20"/>
              </w:rPr>
              <w:t>-</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1FEB674D" w14:textId="208A1408" w:rsidR="005542D7" w:rsidRDefault="005542D7" w:rsidP="005542D7">
            <w:pPr>
              <w:ind w:firstLine="0"/>
              <w:jc w:val="center"/>
              <w:rPr>
                <w:sz w:val="20"/>
                <w:szCs w:val="20"/>
              </w:rPr>
            </w:pPr>
            <w:r>
              <w:rPr>
                <w:sz w:val="20"/>
                <w:szCs w:val="20"/>
              </w:rPr>
              <w:t>-</w:t>
            </w:r>
          </w:p>
        </w:tc>
      </w:tr>
      <w:tr w:rsidR="005542D7" w:rsidRPr="00FB016A" w14:paraId="5A62774E" w14:textId="77777777" w:rsidTr="002E0C6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4099ACC9" w14:textId="42295EF1" w:rsidR="005542D7" w:rsidRPr="00F255C6" w:rsidRDefault="005542D7" w:rsidP="005542D7">
            <w:pPr>
              <w:ind w:firstLine="0"/>
              <w:jc w:val="left"/>
              <w:rPr>
                <w:sz w:val="20"/>
                <w:szCs w:val="22"/>
              </w:rPr>
            </w:pPr>
            <w:r w:rsidRPr="00F255C6">
              <w:rPr>
                <w:sz w:val="20"/>
                <w:szCs w:val="22"/>
              </w:rPr>
              <w:t>Реконструкция теплотрассы по ул. Советская, д. 24 пос. Катунино</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2866CD7" w14:textId="6A346F5B" w:rsidR="005542D7" w:rsidRDefault="005542D7" w:rsidP="005542D7">
            <w:pPr>
              <w:ind w:firstLine="0"/>
              <w:jc w:val="center"/>
              <w:rPr>
                <w:sz w:val="20"/>
                <w:szCs w:val="20"/>
              </w:rPr>
            </w:pPr>
            <w:r>
              <w:rPr>
                <w:sz w:val="20"/>
                <w:szCs w:val="20"/>
              </w:rPr>
              <w:t>-</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5A0A5B6E" w14:textId="4EE3DEBD" w:rsidR="005542D7" w:rsidRDefault="005542D7" w:rsidP="005542D7">
            <w:pPr>
              <w:ind w:firstLine="0"/>
              <w:jc w:val="center"/>
              <w:rPr>
                <w:sz w:val="20"/>
                <w:szCs w:val="20"/>
              </w:rPr>
            </w:pPr>
            <w:r>
              <w:rPr>
                <w:sz w:val="20"/>
                <w:szCs w:val="20"/>
              </w:rPr>
              <w:t>-</w:t>
            </w:r>
          </w:p>
        </w:tc>
      </w:tr>
      <w:tr w:rsidR="005542D7" w:rsidRPr="00FB016A" w14:paraId="1E86E135" w14:textId="77777777" w:rsidTr="002E0C6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E87DE34" w14:textId="5CB016AF" w:rsidR="005542D7" w:rsidRPr="00F255C6" w:rsidRDefault="005542D7" w:rsidP="005542D7">
            <w:pPr>
              <w:ind w:firstLine="0"/>
              <w:jc w:val="left"/>
              <w:rPr>
                <w:sz w:val="20"/>
                <w:szCs w:val="22"/>
              </w:rPr>
            </w:pPr>
            <w:r w:rsidRPr="00F255C6">
              <w:rPr>
                <w:sz w:val="20"/>
                <w:szCs w:val="22"/>
              </w:rPr>
              <w:t>Реконструкция теплотрассы от ТК-52 до ТК-69 пос. Катунино</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D6435D4" w14:textId="664C2910" w:rsidR="005542D7" w:rsidRDefault="005542D7" w:rsidP="005542D7">
            <w:pPr>
              <w:ind w:firstLine="0"/>
              <w:jc w:val="center"/>
              <w:rPr>
                <w:sz w:val="20"/>
                <w:szCs w:val="20"/>
              </w:rPr>
            </w:pPr>
            <w:r>
              <w:rPr>
                <w:sz w:val="20"/>
                <w:szCs w:val="20"/>
              </w:rPr>
              <w:t>-</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5871BDB0" w14:textId="58E98C02" w:rsidR="005542D7" w:rsidRDefault="005542D7" w:rsidP="005542D7">
            <w:pPr>
              <w:ind w:firstLine="0"/>
              <w:jc w:val="center"/>
              <w:rPr>
                <w:sz w:val="20"/>
                <w:szCs w:val="20"/>
              </w:rPr>
            </w:pPr>
            <w:r>
              <w:rPr>
                <w:sz w:val="20"/>
                <w:szCs w:val="20"/>
              </w:rPr>
              <w:t>-</w:t>
            </w:r>
          </w:p>
        </w:tc>
      </w:tr>
      <w:tr w:rsidR="005542D7" w:rsidRPr="00FB016A" w14:paraId="2ADFD97E" w14:textId="77777777" w:rsidTr="002E0C6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377A60AE" w14:textId="77632CDF" w:rsidR="005542D7" w:rsidRPr="00F255C6" w:rsidRDefault="005542D7" w:rsidP="005542D7">
            <w:pPr>
              <w:ind w:firstLine="0"/>
              <w:jc w:val="left"/>
              <w:rPr>
                <w:sz w:val="20"/>
                <w:szCs w:val="22"/>
              </w:rPr>
            </w:pPr>
            <w:r w:rsidRPr="00F255C6">
              <w:rPr>
                <w:sz w:val="20"/>
                <w:szCs w:val="22"/>
              </w:rPr>
              <w:t>Реконструкция теплотрассы по 3-му кварталу пос. Катунино</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CDBD66A" w14:textId="130BBD8E" w:rsidR="005542D7" w:rsidRDefault="005542D7" w:rsidP="005542D7">
            <w:pPr>
              <w:ind w:firstLine="0"/>
              <w:jc w:val="center"/>
              <w:rPr>
                <w:sz w:val="20"/>
                <w:szCs w:val="20"/>
              </w:rPr>
            </w:pPr>
            <w:r>
              <w:rPr>
                <w:sz w:val="20"/>
                <w:szCs w:val="20"/>
              </w:rPr>
              <w:t>-</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48BD8D3B" w14:textId="2757DE39" w:rsidR="005542D7" w:rsidRDefault="005542D7" w:rsidP="005542D7">
            <w:pPr>
              <w:ind w:firstLine="0"/>
              <w:jc w:val="center"/>
              <w:rPr>
                <w:sz w:val="20"/>
                <w:szCs w:val="20"/>
              </w:rPr>
            </w:pPr>
            <w:r>
              <w:rPr>
                <w:sz w:val="20"/>
                <w:szCs w:val="20"/>
              </w:rPr>
              <w:t>-</w:t>
            </w:r>
          </w:p>
        </w:tc>
      </w:tr>
      <w:tr w:rsidR="005542D7" w:rsidRPr="00FB016A" w14:paraId="67684930" w14:textId="77777777" w:rsidTr="002E0C6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8A76E12" w14:textId="27E292A8" w:rsidR="005542D7" w:rsidRPr="00F255C6" w:rsidRDefault="005542D7" w:rsidP="005542D7">
            <w:pPr>
              <w:ind w:firstLine="0"/>
              <w:jc w:val="left"/>
              <w:rPr>
                <w:sz w:val="20"/>
                <w:szCs w:val="22"/>
              </w:rPr>
            </w:pPr>
            <w:r w:rsidRPr="00F255C6">
              <w:rPr>
                <w:sz w:val="20"/>
                <w:szCs w:val="22"/>
              </w:rPr>
              <w:t>Реконструкция теплотрассы от ТК К-26/4 рядом с МКД ул. Маркина, д. 3) до МКД ул. Стрельцова, д. 1</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7A368453" w14:textId="002196E3" w:rsidR="005542D7" w:rsidRDefault="005542D7" w:rsidP="005542D7">
            <w:pPr>
              <w:ind w:firstLine="0"/>
              <w:jc w:val="center"/>
              <w:rPr>
                <w:sz w:val="20"/>
                <w:szCs w:val="20"/>
              </w:rPr>
            </w:pPr>
            <w:r>
              <w:rPr>
                <w:sz w:val="20"/>
                <w:szCs w:val="20"/>
              </w:rPr>
              <w:t>-</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187F518D" w14:textId="379BD0D1" w:rsidR="005542D7" w:rsidRDefault="005542D7" w:rsidP="005542D7">
            <w:pPr>
              <w:ind w:firstLine="0"/>
              <w:jc w:val="center"/>
              <w:rPr>
                <w:sz w:val="20"/>
                <w:szCs w:val="20"/>
              </w:rPr>
            </w:pPr>
            <w:r>
              <w:rPr>
                <w:sz w:val="20"/>
                <w:szCs w:val="20"/>
              </w:rPr>
              <w:t>-</w:t>
            </w:r>
          </w:p>
        </w:tc>
      </w:tr>
      <w:tr w:rsidR="005542D7" w:rsidRPr="00FB016A" w14:paraId="6D9517BB" w14:textId="77777777" w:rsidTr="002E0C6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26CCB4C5" w14:textId="1F2CC83B" w:rsidR="005542D7" w:rsidRPr="00F255C6" w:rsidRDefault="005542D7" w:rsidP="005542D7">
            <w:pPr>
              <w:ind w:firstLine="0"/>
              <w:jc w:val="left"/>
              <w:rPr>
                <w:sz w:val="20"/>
                <w:szCs w:val="22"/>
              </w:rPr>
            </w:pPr>
            <w:r w:rsidRPr="00F255C6">
              <w:rPr>
                <w:sz w:val="20"/>
                <w:szCs w:val="22"/>
              </w:rPr>
              <w:t>Реконструкция теплотрассы от МКД ул. Стрельцова, д. 1 до ТК 26/18 (напротив МКД ул. Советская, д. 36)</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163FA67C" w14:textId="673C8561" w:rsidR="005542D7" w:rsidRDefault="005542D7" w:rsidP="005542D7">
            <w:pPr>
              <w:ind w:firstLine="0"/>
              <w:jc w:val="center"/>
              <w:rPr>
                <w:sz w:val="20"/>
                <w:szCs w:val="20"/>
              </w:rPr>
            </w:pPr>
            <w:r>
              <w:rPr>
                <w:sz w:val="20"/>
                <w:szCs w:val="20"/>
              </w:rPr>
              <w:t>-</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22E2B060" w14:textId="7D392B9F" w:rsidR="005542D7" w:rsidRDefault="005542D7" w:rsidP="005542D7">
            <w:pPr>
              <w:ind w:firstLine="0"/>
              <w:jc w:val="center"/>
              <w:rPr>
                <w:sz w:val="20"/>
                <w:szCs w:val="20"/>
              </w:rPr>
            </w:pPr>
            <w:r>
              <w:rPr>
                <w:sz w:val="20"/>
                <w:szCs w:val="20"/>
              </w:rPr>
              <w:t>-</w:t>
            </w:r>
          </w:p>
        </w:tc>
      </w:tr>
      <w:tr w:rsidR="005542D7" w:rsidRPr="00FB016A" w14:paraId="64BA32EE" w14:textId="77777777" w:rsidTr="002E0C6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398B957" w14:textId="6B4F0CC4" w:rsidR="005542D7" w:rsidRPr="00F255C6" w:rsidRDefault="005542D7" w:rsidP="005542D7">
            <w:pPr>
              <w:ind w:firstLine="0"/>
              <w:jc w:val="left"/>
              <w:rPr>
                <w:sz w:val="20"/>
                <w:szCs w:val="22"/>
              </w:rPr>
            </w:pPr>
            <w:r w:rsidRPr="00F255C6">
              <w:rPr>
                <w:sz w:val="20"/>
                <w:szCs w:val="22"/>
              </w:rPr>
              <w:t>Реконструкция теплотрассы от МКД ул.  Стрельцова, д. 1 к МКД №39, 41 и 30, по ул. Советская</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150B00C5" w14:textId="0BFBEEAB" w:rsidR="005542D7" w:rsidRDefault="005542D7" w:rsidP="005542D7">
            <w:pPr>
              <w:ind w:firstLine="0"/>
              <w:jc w:val="center"/>
              <w:rPr>
                <w:sz w:val="20"/>
                <w:szCs w:val="20"/>
              </w:rPr>
            </w:pPr>
            <w:r>
              <w:rPr>
                <w:sz w:val="20"/>
                <w:szCs w:val="20"/>
              </w:rPr>
              <w:t>-</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22947F3" w14:textId="231396AD" w:rsidR="005542D7" w:rsidRDefault="005542D7" w:rsidP="005542D7">
            <w:pPr>
              <w:ind w:firstLine="0"/>
              <w:jc w:val="center"/>
              <w:rPr>
                <w:sz w:val="20"/>
                <w:szCs w:val="20"/>
              </w:rPr>
            </w:pPr>
            <w:r>
              <w:rPr>
                <w:sz w:val="20"/>
                <w:szCs w:val="20"/>
              </w:rPr>
              <w:t>-</w:t>
            </w:r>
          </w:p>
        </w:tc>
      </w:tr>
      <w:tr w:rsidR="005542D7" w:rsidRPr="00FB016A" w14:paraId="5B61DA92" w14:textId="77777777" w:rsidTr="002E0C6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5640C5C0" w14:textId="4FD8AC88" w:rsidR="005542D7" w:rsidRPr="00F255C6" w:rsidRDefault="005542D7" w:rsidP="005542D7">
            <w:pPr>
              <w:ind w:firstLine="0"/>
              <w:jc w:val="left"/>
              <w:rPr>
                <w:sz w:val="20"/>
                <w:szCs w:val="22"/>
              </w:rPr>
            </w:pPr>
            <w:r w:rsidRPr="00F255C6">
              <w:rPr>
                <w:sz w:val="20"/>
                <w:szCs w:val="22"/>
              </w:rPr>
              <w:t>Реконструкция участка развязочного узла по адресу ул. Авиаторов, д. 1 и переходом под дорогой Лахтинское шоссе с рекострукцией тепловой камеры К-29 у МКД ул. Катунина, д. 8</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DEF492B" w14:textId="221398E2" w:rsidR="005542D7" w:rsidRDefault="005542D7" w:rsidP="005542D7">
            <w:pPr>
              <w:ind w:firstLine="0"/>
              <w:jc w:val="center"/>
              <w:rPr>
                <w:sz w:val="20"/>
                <w:szCs w:val="20"/>
              </w:rPr>
            </w:pPr>
            <w:r>
              <w:rPr>
                <w:sz w:val="20"/>
                <w:szCs w:val="20"/>
              </w:rPr>
              <w:t>-</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2FD6B81C" w14:textId="052564D4" w:rsidR="005542D7" w:rsidRDefault="005542D7" w:rsidP="005542D7">
            <w:pPr>
              <w:ind w:firstLine="0"/>
              <w:jc w:val="center"/>
              <w:rPr>
                <w:sz w:val="20"/>
                <w:szCs w:val="20"/>
              </w:rPr>
            </w:pPr>
            <w:r>
              <w:rPr>
                <w:sz w:val="20"/>
                <w:szCs w:val="20"/>
              </w:rPr>
              <w:t>-</w:t>
            </w:r>
          </w:p>
        </w:tc>
      </w:tr>
      <w:tr w:rsidR="005542D7" w:rsidRPr="00FB016A" w14:paraId="24B2A9A8" w14:textId="77777777" w:rsidTr="002E0C6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540AE90E" w14:textId="24A90A1F" w:rsidR="005542D7" w:rsidRDefault="005542D7" w:rsidP="005542D7">
            <w:pPr>
              <w:ind w:firstLine="0"/>
              <w:jc w:val="left"/>
              <w:rPr>
                <w:color w:val="000000"/>
                <w:sz w:val="26"/>
                <w:szCs w:val="26"/>
                <w:highlight w:val="green"/>
              </w:rPr>
            </w:pPr>
            <w:r w:rsidRPr="00135E95">
              <w:rPr>
                <w:rStyle w:val="291"/>
                <w:b w:val="0"/>
                <w:bCs w:val="0"/>
              </w:rPr>
              <w:t xml:space="preserve">Боброво. Реконструкция ТС от МКД №19б по ул. Дружная до поворота в направлении </w:t>
            </w:r>
            <w:r w:rsidR="003A6421" w:rsidRPr="00135E95">
              <w:rPr>
                <w:rStyle w:val="291"/>
                <w:b w:val="0"/>
                <w:bCs w:val="0"/>
              </w:rPr>
              <w:t>к водонапорной башне</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419BAC02" w14:textId="75A59FE6" w:rsidR="005542D7" w:rsidRDefault="005542D7" w:rsidP="005542D7">
            <w:pPr>
              <w:ind w:firstLine="0"/>
              <w:jc w:val="center"/>
              <w:rPr>
                <w:sz w:val="20"/>
                <w:szCs w:val="20"/>
              </w:rPr>
            </w:pPr>
            <w:r>
              <w:rPr>
                <w:sz w:val="20"/>
                <w:szCs w:val="20"/>
              </w:rPr>
              <w:t>2024</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C228E1D" w14:textId="6DF42E2B" w:rsidR="005542D7" w:rsidRDefault="005542D7" w:rsidP="005542D7">
            <w:pPr>
              <w:ind w:firstLine="0"/>
              <w:jc w:val="center"/>
              <w:rPr>
                <w:sz w:val="20"/>
                <w:szCs w:val="20"/>
              </w:rPr>
            </w:pPr>
            <w:r>
              <w:rPr>
                <w:sz w:val="20"/>
                <w:szCs w:val="20"/>
              </w:rPr>
              <w:t>2024</w:t>
            </w:r>
          </w:p>
        </w:tc>
      </w:tr>
      <w:tr w:rsidR="005542D7" w:rsidRPr="00FB016A" w14:paraId="235277A8" w14:textId="77777777" w:rsidTr="002E0C6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75235191" w14:textId="0B4C5883" w:rsidR="005542D7" w:rsidRDefault="005542D7" w:rsidP="005542D7">
            <w:pPr>
              <w:ind w:firstLine="0"/>
              <w:jc w:val="left"/>
              <w:rPr>
                <w:color w:val="000000"/>
                <w:sz w:val="26"/>
                <w:szCs w:val="26"/>
                <w:highlight w:val="green"/>
              </w:rPr>
            </w:pPr>
            <w:r w:rsidRPr="00135E95">
              <w:rPr>
                <w:rStyle w:val="291"/>
                <w:b w:val="0"/>
                <w:bCs w:val="0"/>
              </w:rPr>
              <w:t xml:space="preserve">Боброво. Реконструкция ТС </w:t>
            </w:r>
            <w:r w:rsidRPr="00135E95">
              <w:rPr>
                <w:b/>
                <w:bCs/>
              </w:rPr>
              <w:t xml:space="preserve"> </w:t>
            </w:r>
            <w:r w:rsidRPr="00135E95">
              <w:rPr>
                <w:rStyle w:val="291"/>
                <w:b w:val="0"/>
                <w:bCs w:val="0"/>
              </w:rPr>
              <w:t xml:space="preserve">от поворота до МКД №19а по ул. Дружная поворота в направлении </w:t>
            </w:r>
            <w:r w:rsidR="003A6421" w:rsidRPr="00135E95">
              <w:rPr>
                <w:rStyle w:val="291"/>
                <w:b w:val="0"/>
                <w:bCs w:val="0"/>
              </w:rPr>
              <w:t>к водонапорной башне</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6FD2913" w14:textId="4B9C0BF3" w:rsidR="005542D7" w:rsidRDefault="005542D7" w:rsidP="005542D7">
            <w:pPr>
              <w:ind w:firstLine="0"/>
              <w:jc w:val="center"/>
              <w:rPr>
                <w:sz w:val="20"/>
                <w:szCs w:val="20"/>
              </w:rPr>
            </w:pPr>
            <w:r>
              <w:rPr>
                <w:sz w:val="20"/>
                <w:szCs w:val="20"/>
              </w:rPr>
              <w:t>2025</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191DB26B" w14:textId="3C834B82" w:rsidR="005542D7" w:rsidRDefault="005542D7" w:rsidP="005542D7">
            <w:pPr>
              <w:ind w:firstLine="0"/>
              <w:jc w:val="center"/>
              <w:rPr>
                <w:sz w:val="20"/>
                <w:szCs w:val="20"/>
              </w:rPr>
            </w:pPr>
            <w:r>
              <w:rPr>
                <w:sz w:val="20"/>
                <w:szCs w:val="20"/>
              </w:rPr>
              <w:t>2025</w:t>
            </w:r>
          </w:p>
        </w:tc>
      </w:tr>
      <w:tr w:rsidR="00E36CAC" w:rsidRPr="00B50F16" w14:paraId="28DFC7F4" w14:textId="77777777" w:rsidTr="00BD5B6B">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7EDB5CD8" w14:textId="42BF4178" w:rsidR="00E36CAC" w:rsidRPr="00B50F16" w:rsidRDefault="00E36CAC" w:rsidP="00E36CAC">
            <w:pPr>
              <w:ind w:firstLine="0"/>
              <w:jc w:val="left"/>
              <w:rPr>
                <w:sz w:val="20"/>
                <w:szCs w:val="22"/>
              </w:rPr>
            </w:pPr>
            <w:r w:rsidRPr="00B50F16">
              <w:rPr>
                <w:sz w:val="20"/>
                <w:szCs w:val="22"/>
              </w:rPr>
              <w:t>Замена паровых котлов котельной ООО "РН-Морской терминал Архангельск"</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4085BF82" w14:textId="237A7979" w:rsidR="00E36CAC" w:rsidRPr="0096602F" w:rsidRDefault="00E36CAC" w:rsidP="00E36CAC">
            <w:pPr>
              <w:ind w:firstLine="0"/>
              <w:jc w:val="center"/>
              <w:rPr>
                <w:sz w:val="20"/>
                <w:szCs w:val="20"/>
              </w:rPr>
            </w:pPr>
            <w:r w:rsidRPr="0096602F">
              <w:rPr>
                <w:sz w:val="20"/>
                <w:szCs w:val="20"/>
              </w:rPr>
              <w:t>2025</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610AD93" w14:textId="17BD26DE" w:rsidR="00E36CAC" w:rsidRPr="0096602F" w:rsidRDefault="00E36CAC" w:rsidP="00E36CAC">
            <w:pPr>
              <w:ind w:firstLine="0"/>
              <w:jc w:val="center"/>
              <w:rPr>
                <w:sz w:val="20"/>
                <w:szCs w:val="20"/>
              </w:rPr>
            </w:pPr>
            <w:r w:rsidRPr="0096602F">
              <w:rPr>
                <w:sz w:val="20"/>
                <w:szCs w:val="20"/>
              </w:rPr>
              <w:t>2029</w:t>
            </w:r>
          </w:p>
        </w:tc>
      </w:tr>
      <w:tr w:rsidR="00B53EC3" w:rsidRPr="00B50F16" w14:paraId="03AD3D8B" w14:textId="77777777" w:rsidTr="00E97A59">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14:paraId="5332E1C3" w14:textId="69F06EB0" w:rsidR="00B53EC3" w:rsidRPr="00B53EC3" w:rsidRDefault="00B53EC3" w:rsidP="00B53EC3">
            <w:pPr>
              <w:ind w:firstLine="0"/>
              <w:jc w:val="left"/>
              <w:rPr>
                <w:sz w:val="20"/>
                <w:szCs w:val="20"/>
              </w:rPr>
            </w:pPr>
            <w:r w:rsidRPr="00B53EC3">
              <w:rPr>
                <w:sz w:val="20"/>
                <w:szCs w:val="20"/>
              </w:rPr>
              <w:t>Техперевооружение БМК(Норд)-7,3 МВт в п. Уемский, ул. Заводская, 11А -  замена системы котловой автоматики, замена общекотельной автоматики, замена системы общей диспетчеризации и автоматики управления горелками</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20BD1B3" w14:textId="47D34B0D" w:rsidR="00B53EC3" w:rsidRPr="00B53EC3" w:rsidRDefault="00B53EC3" w:rsidP="00B53EC3">
            <w:pPr>
              <w:ind w:firstLine="0"/>
              <w:jc w:val="center"/>
              <w:rPr>
                <w:sz w:val="20"/>
                <w:szCs w:val="20"/>
              </w:rPr>
            </w:pPr>
            <w:r w:rsidRPr="00B53EC3">
              <w:rPr>
                <w:sz w:val="20"/>
                <w:szCs w:val="20"/>
              </w:rPr>
              <w:t>2025</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7A78B463" w14:textId="0FF307E5" w:rsidR="00B53EC3" w:rsidRPr="00B53EC3" w:rsidRDefault="00B53EC3" w:rsidP="00B53EC3">
            <w:pPr>
              <w:ind w:firstLine="0"/>
              <w:jc w:val="center"/>
              <w:rPr>
                <w:sz w:val="20"/>
                <w:szCs w:val="20"/>
              </w:rPr>
            </w:pPr>
            <w:r w:rsidRPr="00B53EC3">
              <w:rPr>
                <w:sz w:val="20"/>
                <w:szCs w:val="20"/>
              </w:rPr>
              <w:t>2025</w:t>
            </w:r>
          </w:p>
        </w:tc>
      </w:tr>
      <w:tr w:rsidR="00B53EC3" w:rsidRPr="00B50F16" w14:paraId="2171A718" w14:textId="77777777" w:rsidTr="00E97A59">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14:paraId="11AF1D97" w14:textId="79828B51" w:rsidR="00B53EC3" w:rsidRPr="00B53EC3" w:rsidRDefault="00B53EC3" w:rsidP="00B53EC3">
            <w:pPr>
              <w:ind w:firstLine="0"/>
              <w:jc w:val="left"/>
              <w:rPr>
                <w:sz w:val="20"/>
                <w:szCs w:val="20"/>
              </w:rPr>
            </w:pPr>
            <w:r w:rsidRPr="00B53EC3">
              <w:rPr>
                <w:sz w:val="20"/>
                <w:szCs w:val="20"/>
              </w:rPr>
              <w:t>Техперевооружение БМК(Норд)-5,6 МВт в п. Уемский, ул. Большесельская, 85А -  замена системы котловой автоматики, замена общекотельной автоматики, замена системы общей диспетчеризации и автоматики управления горелками</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60ED578" w14:textId="2027AC4C" w:rsidR="00B53EC3" w:rsidRPr="00B53EC3" w:rsidRDefault="00B53EC3" w:rsidP="00B53EC3">
            <w:pPr>
              <w:ind w:firstLine="0"/>
              <w:jc w:val="center"/>
              <w:rPr>
                <w:sz w:val="20"/>
                <w:szCs w:val="20"/>
              </w:rPr>
            </w:pPr>
            <w:r w:rsidRPr="00B53EC3">
              <w:rPr>
                <w:sz w:val="20"/>
                <w:szCs w:val="20"/>
              </w:rPr>
              <w:t>2025</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2200522" w14:textId="2D099B7B" w:rsidR="00B53EC3" w:rsidRPr="00B53EC3" w:rsidRDefault="00B53EC3" w:rsidP="00B53EC3">
            <w:pPr>
              <w:ind w:firstLine="0"/>
              <w:jc w:val="center"/>
              <w:rPr>
                <w:sz w:val="20"/>
                <w:szCs w:val="20"/>
              </w:rPr>
            </w:pPr>
            <w:r w:rsidRPr="00B53EC3">
              <w:rPr>
                <w:sz w:val="20"/>
                <w:szCs w:val="20"/>
              </w:rPr>
              <w:t>2025</w:t>
            </w:r>
          </w:p>
        </w:tc>
      </w:tr>
      <w:tr w:rsidR="00B53EC3" w:rsidRPr="00B50F16" w14:paraId="119937FC" w14:textId="77777777" w:rsidTr="00E97A59">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14:paraId="7C73D116" w14:textId="649E762D" w:rsidR="00B53EC3" w:rsidRPr="00B53EC3" w:rsidRDefault="00B53EC3" w:rsidP="00B53EC3">
            <w:pPr>
              <w:ind w:firstLine="0"/>
              <w:jc w:val="left"/>
              <w:rPr>
                <w:sz w:val="20"/>
                <w:szCs w:val="20"/>
              </w:rPr>
            </w:pPr>
            <w:r w:rsidRPr="00B53EC3">
              <w:rPr>
                <w:sz w:val="20"/>
                <w:szCs w:val="20"/>
              </w:rPr>
              <w:t>Техперевооружение БМК(Норд)-7,3 МВт в п. Уемский, ул. Заводская, 11А -замена 2 (двух) теплообменных аппаратов (теплообменники)</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229463C" w14:textId="2E289AE7" w:rsidR="00B53EC3" w:rsidRPr="00B53EC3" w:rsidRDefault="00B53EC3" w:rsidP="00B53EC3">
            <w:pPr>
              <w:ind w:firstLine="0"/>
              <w:jc w:val="center"/>
              <w:rPr>
                <w:sz w:val="20"/>
                <w:szCs w:val="20"/>
              </w:rPr>
            </w:pPr>
            <w:r w:rsidRPr="00B53EC3">
              <w:rPr>
                <w:sz w:val="20"/>
                <w:szCs w:val="20"/>
              </w:rPr>
              <w:t>2025</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4782E69" w14:textId="66CB61BD" w:rsidR="00B53EC3" w:rsidRPr="00B53EC3" w:rsidRDefault="00B53EC3" w:rsidP="00B53EC3">
            <w:pPr>
              <w:ind w:firstLine="0"/>
              <w:jc w:val="center"/>
              <w:rPr>
                <w:sz w:val="20"/>
                <w:szCs w:val="20"/>
              </w:rPr>
            </w:pPr>
            <w:r w:rsidRPr="00B53EC3">
              <w:rPr>
                <w:sz w:val="20"/>
                <w:szCs w:val="20"/>
              </w:rPr>
              <w:t>2025</w:t>
            </w:r>
          </w:p>
        </w:tc>
      </w:tr>
      <w:tr w:rsidR="00B53EC3" w:rsidRPr="00B50F16" w14:paraId="2DAB6C92" w14:textId="77777777" w:rsidTr="00E97A59">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14:paraId="3017DBE7" w14:textId="237176FD" w:rsidR="00B53EC3" w:rsidRPr="00B53EC3" w:rsidRDefault="00B53EC3" w:rsidP="00B53EC3">
            <w:pPr>
              <w:ind w:firstLine="0"/>
              <w:jc w:val="left"/>
              <w:rPr>
                <w:sz w:val="20"/>
                <w:szCs w:val="20"/>
              </w:rPr>
            </w:pPr>
            <w:r w:rsidRPr="00B53EC3">
              <w:rPr>
                <w:sz w:val="20"/>
                <w:szCs w:val="20"/>
              </w:rPr>
              <w:t>Техперевооружение БМК(Норд)-5,6 МВт в п. Уемский, ул. Большесельская, 85А -замена 2 (двух) теплообменных аппаратов (теплообменники)</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1E5BE7AA" w14:textId="52EE8DE4" w:rsidR="00B53EC3" w:rsidRPr="00B53EC3" w:rsidRDefault="00B53EC3" w:rsidP="00B53EC3">
            <w:pPr>
              <w:ind w:firstLine="0"/>
              <w:jc w:val="center"/>
              <w:rPr>
                <w:sz w:val="20"/>
                <w:szCs w:val="20"/>
              </w:rPr>
            </w:pPr>
            <w:r w:rsidRPr="00B53EC3">
              <w:rPr>
                <w:sz w:val="20"/>
                <w:szCs w:val="20"/>
              </w:rPr>
              <w:t>2025</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46D327D2" w14:textId="24C656B2" w:rsidR="00B53EC3" w:rsidRPr="00B53EC3" w:rsidRDefault="00B53EC3" w:rsidP="00B53EC3">
            <w:pPr>
              <w:ind w:firstLine="0"/>
              <w:jc w:val="center"/>
              <w:rPr>
                <w:sz w:val="20"/>
                <w:szCs w:val="20"/>
              </w:rPr>
            </w:pPr>
            <w:r w:rsidRPr="00B53EC3">
              <w:rPr>
                <w:sz w:val="20"/>
                <w:szCs w:val="20"/>
              </w:rPr>
              <w:t>2025</w:t>
            </w:r>
          </w:p>
        </w:tc>
      </w:tr>
      <w:tr w:rsidR="00B53EC3" w:rsidRPr="00B50F16" w14:paraId="4442FD7B" w14:textId="77777777" w:rsidTr="00E97A59">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14:paraId="4EE4E5BC" w14:textId="67F8AF99" w:rsidR="00B53EC3" w:rsidRPr="00B53EC3" w:rsidRDefault="00B53EC3" w:rsidP="00B53EC3">
            <w:pPr>
              <w:ind w:firstLine="0"/>
              <w:jc w:val="left"/>
              <w:rPr>
                <w:sz w:val="20"/>
                <w:szCs w:val="20"/>
              </w:rPr>
            </w:pPr>
            <w:r w:rsidRPr="00B53EC3">
              <w:rPr>
                <w:sz w:val="20"/>
                <w:szCs w:val="20"/>
              </w:rPr>
              <w:t>Установка сетевого насоса БМК 7,5МВт дер. Рикасиха,62а Приморского района Архангельской области</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3E4E37BC" w14:textId="4A755E9E" w:rsidR="00B53EC3" w:rsidRPr="00B53EC3" w:rsidRDefault="00B53EC3" w:rsidP="00B53EC3">
            <w:pPr>
              <w:ind w:firstLine="0"/>
              <w:jc w:val="center"/>
              <w:rPr>
                <w:sz w:val="20"/>
                <w:szCs w:val="20"/>
              </w:rPr>
            </w:pPr>
            <w:r w:rsidRPr="00B53EC3">
              <w:rPr>
                <w:sz w:val="20"/>
                <w:szCs w:val="20"/>
              </w:rPr>
              <w:t>2025</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59BD0A5A" w14:textId="13BBABAB" w:rsidR="00B53EC3" w:rsidRPr="00B53EC3" w:rsidRDefault="00B53EC3" w:rsidP="00B53EC3">
            <w:pPr>
              <w:ind w:firstLine="0"/>
              <w:jc w:val="center"/>
              <w:rPr>
                <w:sz w:val="20"/>
                <w:szCs w:val="20"/>
              </w:rPr>
            </w:pPr>
            <w:r w:rsidRPr="00B53EC3">
              <w:rPr>
                <w:sz w:val="20"/>
                <w:szCs w:val="20"/>
              </w:rPr>
              <w:t>2025</w:t>
            </w:r>
          </w:p>
        </w:tc>
      </w:tr>
      <w:bookmarkEnd w:id="506"/>
    </w:tbl>
    <w:p w14:paraId="182E435D" w14:textId="77777777" w:rsidR="00BD5B6B" w:rsidRPr="00BD5B6B" w:rsidRDefault="00BD5B6B" w:rsidP="00BD5B6B">
      <w:pPr>
        <w:ind w:left="709" w:firstLine="0"/>
      </w:pPr>
    </w:p>
    <w:p w14:paraId="41DAF46B" w14:textId="77777777" w:rsidR="00E21B9D" w:rsidRPr="005D3DA2" w:rsidRDefault="00E21B9D" w:rsidP="00E21B9D">
      <w:pPr>
        <w:pStyle w:val="3"/>
        <w:rPr>
          <w:i/>
        </w:rPr>
      </w:pPr>
      <w:bookmarkStart w:id="507" w:name="_Toc8041254"/>
      <w:bookmarkStart w:id="508" w:name="_Toc129055798"/>
      <w:bookmarkStart w:id="509" w:name="_Toc181976099"/>
      <w:bookmarkStart w:id="510" w:name="sub_1592"/>
      <w:bookmarkEnd w:id="505"/>
      <w:r w:rsidRPr="005D3DA2">
        <w:rPr>
          <w:i/>
        </w:rPr>
        <w:t>б) технико-экономическое сравнение вариантов перспективного развития систем теплоснабжения поселения</w:t>
      </w:r>
      <w:bookmarkEnd w:id="507"/>
      <w:bookmarkEnd w:id="508"/>
      <w:bookmarkEnd w:id="509"/>
    </w:p>
    <w:p w14:paraId="07DF781A" w14:textId="77777777" w:rsidR="00BD5B6B" w:rsidRPr="00BD5B6B" w:rsidRDefault="00BD5B6B" w:rsidP="00BD5B6B">
      <w:r w:rsidRPr="00BD5B6B">
        <w:t xml:space="preserve">Необходимые расчеты для каждого из вариантов развития системы теплоснабжения муниципального </w:t>
      </w:r>
      <w:r>
        <w:t>округа</w:t>
      </w:r>
      <w:r w:rsidRPr="00BD5B6B">
        <w:t xml:space="preserve"> приведены в соответствующих главах Обосновывающих материалов к Схеме теплоснабжения: </w:t>
      </w:r>
    </w:p>
    <w:p w14:paraId="230F3F02" w14:textId="77777777" w:rsidR="00BD5B6B" w:rsidRPr="00BD5B6B" w:rsidRDefault="00BD5B6B" w:rsidP="00D12A19">
      <w:pPr>
        <w:pStyle w:val="aa"/>
        <w:numPr>
          <w:ilvl w:val="0"/>
          <w:numId w:val="33"/>
        </w:numPr>
        <w:ind w:left="993"/>
      </w:pPr>
      <w:r w:rsidRPr="00BD5B6B">
        <w:t xml:space="preserve">Описание мероприятий по развитию источников тепловой энергии с оценкой необходимых финансовых потребностей для реализации данных мероприятий. </w:t>
      </w:r>
    </w:p>
    <w:p w14:paraId="1AF10718" w14:textId="77777777" w:rsidR="00BD5B6B" w:rsidRPr="00BD5B6B" w:rsidRDefault="00BD5B6B" w:rsidP="00D12A19">
      <w:pPr>
        <w:pStyle w:val="aa"/>
        <w:numPr>
          <w:ilvl w:val="0"/>
          <w:numId w:val="33"/>
        </w:numPr>
        <w:ind w:left="993"/>
      </w:pPr>
      <w:r w:rsidRPr="00BD5B6B">
        <w:t xml:space="preserve">Подробное описание мероприятий по развитию источников тепловой энергии приведено в главе 7 «Предложения по строительству, реконструкции и техническому перевооружению источников тепловой энергии» обосновывающих материалов к схеме теплоснабжения; </w:t>
      </w:r>
    </w:p>
    <w:p w14:paraId="2BA9F59E" w14:textId="77777777" w:rsidR="00BD5B6B" w:rsidRPr="00BD5B6B" w:rsidRDefault="00BD5B6B" w:rsidP="00D12A19">
      <w:pPr>
        <w:pStyle w:val="aa"/>
        <w:numPr>
          <w:ilvl w:val="0"/>
          <w:numId w:val="33"/>
        </w:numPr>
        <w:ind w:left="993"/>
      </w:pPr>
      <w:r w:rsidRPr="00BD5B6B">
        <w:t xml:space="preserve">Описание мероприятий по развитию системы транспортировки тепловой энергии с оценкой необходимых финансовых потребностей для реализации данных мероприятий. Подробное описание мероприятий по развития тепловых сетей приведено в главе 8 «Предложения по строительству, реконструкции тепловых сетей» обосновывающих материалов к схеме теплоснабжения; </w:t>
      </w:r>
    </w:p>
    <w:p w14:paraId="32407655" w14:textId="77777777" w:rsidR="00BD5B6B" w:rsidRPr="00BD5B6B" w:rsidRDefault="00BD5B6B" w:rsidP="00D12A19">
      <w:pPr>
        <w:pStyle w:val="aa"/>
        <w:numPr>
          <w:ilvl w:val="0"/>
          <w:numId w:val="33"/>
        </w:numPr>
        <w:ind w:left="993"/>
      </w:pPr>
      <w:r w:rsidRPr="00BD5B6B">
        <w:t xml:space="preserve">Балансы тепловой мощности источников тепловой энергии и тепловой нагрузки потребителей приведены в главе 4 «Существующие и перспективные балансы тепловой мощности источников тепловой энергии и тепловой нагрузки потребителей» обосновывающих материалов к схеме теплоснабжения; </w:t>
      </w:r>
    </w:p>
    <w:p w14:paraId="6E085CBD" w14:textId="77777777" w:rsidR="00BD5B6B" w:rsidRPr="00BD5B6B" w:rsidRDefault="00BD5B6B" w:rsidP="00D12A19">
      <w:pPr>
        <w:pStyle w:val="aa"/>
        <w:numPr>
          <w:ilvl w:val="0"/>
          <w:numId w:val="33"/>
        </w:numPr>
        <w:ind w:left="993"/>
      </w:pPr>
      <w:r w:rsidRPr="00BD5B6B">
        <w:t xml:space="preserve">Топливные балансы источников тепловой энергии приведены в главе 10 «Перспективные топливные балансы» обосновывающих материалов к схеме теплоснабжения муниципального </w:t>
      </w:r>
      <w:r>
        <w:t>округа</w:t>
      </w:r>
      <w:r w:rsidRPr="00BD5B6B">
        <w:t xml:space="preserve">; </w:t>
      </w:r>
    </w:p>
    <w:p w14:paraId="51DAB1E6" w14:textId="77777777" w:rsidR="00BD5B6B" w:rsidRPr="00BD5B6B" w:rsidRDefault="00BD5B6B" w:rsidP="00D12A19">
      <w:pPr>
        <w:pStyle w:val="aa"/>
        <w:numPr>
          <w:ilvl w:val="0"/>
          <w:numId w:val="33"/>
        </w:numPr>
        <w:ind w:left="993"/>
      </w:pPr>
      <w:r w:rsidRPr="00BD5B6B">
        <w:t xml:space="preserve">Балансы водоподготовительных установок источников тепловой энергии приведены в главе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обосновывающих материалов к схеме теплоснабжения. </w:t>
      </w:r>
    </w:p>
    <w:p w14:paraId="4DE7AC7B" w14:textId="2F7AE6D2" w:rsidR="00E21B9D" w:rsidRPr="005D3DA2" w:rsidRDefault="00A87388" w:rsidP="00E21B9D">
      <w:pPr>
        <w:pStyle w:val="3"/>
        <w:rPr>
          <w:i/>
        </w:rPr>
      </w:pPr>
      <w:bookmarkStart w:id="511" w:name="_Toc8041255"/>
      <w:bookmarkStart w:id="512" w:name="_Toc129055799"/>
      <w:bookmarkStart w:id="513" w:name="_Toc181976100"/>
      <w:bookmarkEnd w:id="510"/>
      <w:r>
        <w:rPr>
          <w:i/>
        </w:rPr>
        <w:t>в</w:t>
      </w:r>
      <w:r w:rsidR="00E21B9D" w:rsidRPr="005D3DA2">
        <w:rPr>
          <w:i/>
        </w:rPr>
        <w:t xml:space="preserve">) обоснование выбора приоритетного варианта перспективного развития систем теплоснабжения поселения, </w:t>
      </w:r>
      <w:r w:rsidR="001A5F0C" w:rsidRPr="001A5F0C">
        <w:rPr>
          <w:i/>
        </w:rPr>
        <w:t>муниципального округа</w:t>
      </w:r>
      <w:r w:rsidR="00E21B9D" w:rsidRPr="005D3DA2">
        <w:rPr>
          <w:i/>
        </w:rPr>
        <w:t xml:space="preserve">, города федерального значения на основе анализа ценовых (тарифных) последствий для потребителей, а в ценовых зонах теплоснабжения </w:t>
      </w:r>
      <w:r w:rsidR="00AC2AE0">
        <w:rPr>
          <w:i/>
        </w:rPr>
        <w:t>–</w:t>
      </w:r>
      <w:r w:rsidR="00E21B9D" w:rsidRPr="005D3DA2">
        <w:rPr>
          <w:i/>
        </w:rPr>
        <w:t xml:space="preserve">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w:t>
      </w:r>
      <w:r w:rsidR="001A5F0C" w:rsidRPr="001A5F0C">
        <w:rPr>
          <w:i/>
        </w:rPr>
        <w:t>муниципального округа</w:t>
      </w:r>
      <w:r w:rsidR="00E21B9D" w:rsidRPr="005D3DA2">
        <w:rPr>
          <w:i/>
        </w:rPr>
        <w:t>, города федерального значения</w:t>
      </w:r>
      <w:bookmarkEnd w:id="511"/>
      <w:bookmarkEnd w:id="512"/>
      <w:bookmarkEnd w:id="513"/>
    </w:p>
    <w:p w14:paraId="4BD0C20D" w14:textId="77777777" w:rsidR="00BD5B6B" w:rsidRDefault="00BD5B6B" w:rsidP="00BD5B6B">
      <w:pPr>
        <w:rPr>
          <w:szCs w:val="22"/>
        </w:rPr>
      </w:pPr>
      <w:r>
        <w:t xml:space="preserve">Вариант 1. Данный вариант развития системы теплоснабжения на территории муниципального округа предлагает сравнительно небольшие капиталовложения с небольшим сроком окупаемости, что не сильно повлияет на увеличение динамики роста тарифов на тепловую энергию. </w:t>
      </w:r>
    </w:p>
    <w:p w14:paraId="22B13E9F" w14:textId="77777777" w:rsidR="00BD5B6B" w:rsidRDefault="00BD5B6B" w:rsidP="00BD5B6B">
      <w:r>
        <w:t xml:space="preserve">Вариант 2. Данный вариант развития системы теплоснабжения на территории муниципального округа предлагает более современное развитие, но для выполнения требуются большие капиталовложения с длительным сроком окупаемости. </w:t>
      </w:r>
    </w:p>
    <w:p w14:paraId="04BC21B2" w14:textId="77777777" w:rsidR="00BD5B6B" w:rsidRDefault="00BD5B6B" w:rsidP="00BD5B6B">
      <w:r>
        <w:t xml:space="preserve">Таким образом, наиболее приоритетным вариантом перспективного развития систем теплоснабжения на территории муниципального округа является 2 вариант развития. </w:t>
      </w:r>
    </w:p>
    <w:p w14:paraId="40656B87" w14:textId="77777777" w:rsidR="00E21B9D" w:rsidRPr="00447FF3" w:rsidRDefault="00E21B9D" w:rsidP="00E21B9D">
      <w:r w:rsidRPr="00447FF3">
        <w:t xml:space="preserve">Ценовые зоны на территории </w:t>
      </w:r>
      <w:r w:rsidR="001A5F0C">
        <w:t>муниципального округа</w:t>
      </w:r>
      <w:r w:rsidRPr="00447FF3">
        <w:t xml:space="preserve"> отсутствуют.</w:t>
      </w:r>
    </w:p>
    <w:p w14:paraId="0DDAE6EC" w14:textId="77777777" w:rsidR="00E21B9D" w:rsidRPr="005D3DA2" w:rsidRDefault="00E21B9D" w:rsidP="00E21B9D">
      <w:pPr>
        <w:pStyle w:val="1"/>
      </w:pPr>
      <w:bookmarkStart w:id="514" w:name="_Toc8041256"/>
      <w:bookmarkStart w:id="515" w:name="_Toc129055800"/>
      <w:bookmarkStart w:id="516" w:name="_Toc181976101"/>
      <w:bookmarkStart w:id="517" w:name="sub_1236"/>
      <w:bookmarkEnd w:id="501"/>
      <w:r w:rsidRPr="005D3DA2">
        <w:t xml:space="preserve">ГЛАВА 6 </w:t>
      </w:r>
      <w:r w:rsidR="00AC2AE0">
        <w:t>«</w:t>
      </w:r>
      <w:r w:rsidRPr="005D3DA2">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AC2AE0">
        <w:t>»</w:t>
      </w:r>
      <w:bookmarkEnd w:id="514"/>
      <w:bookmarkEnd w:id="515"/>
      <w:bookmarkEnd w:id="516"/>
    </w:p>
    <w:p w14:paraId="21D9AD26" w14:textId="77777777" w:rsidR="00E21B9D" w:rsidRPr="005D3DA2" w:rsidRDefault="00E21B9D" w:rsidP="00E21B9D">
      <w:pPr>
        <w:pStyle w:val="3"/>
        <w:rPr>
          <w:i/>
        </w:rPr>
      </w:pPr>
      <w:bookmarkStart w:id="518" w:name="_Toc8041257"/>
      <w:bookmarkStart w:id="519" w:name="_Toc129055801"/>
      <w:bookmarkStart w:id="520" w:name="_Toc181976102"/>
      <w:bookmarkStart w:id="521" w:name="sub_1611"/>
      <w:r w:rsidRPr="005D3DA2">
        <w:rPr>
          <w:i/>
        </w:rPr>
        <w:t>а) расчетная величина нормативных потерь теплоносителя в тепловых сетях в зонах действия источников тепловой энергии</w:t>
      </w:r>
      <w:bookmarkEnd w:id="518"/>
      <w:bookmarkEnd w:id="519"/>
      <w:bookmarkEnd w:id="520"/>
    </w:p>
    <w:p w14:paraId="36D4543C" w14:textId="77777777" w:rsidR="009027D6" w:rsidRPr="009027D6" w:rsidRDefault="009027D6" w:rsidP="009027D6">
      <w:pPr>
        <w:rPr>
          <w:rFonts w:eastAsiaTheme="minorHAnsi"/>
        </w:rPr>
      </w:pPr>
      <w:r w:rsidRPr="009027D6">
        <w:rPr>
          <w:rFonts w:eastAsiaTheme="minorHAnsi"/>
        </w:rPr>
        <w:t xml:space="preserve">Расчёт нормативных потерь теплоносителя в тепловых сетях всех зон действия источников тепловой энергии выполнен на основании «Методических указаний по составлению энергетической характеристики для систем транспорта тепловой энергии по показателю </w:t>
      </w:r>
      <w:r w:rsidR="00AC2AE0">
        <w:rPr>
          <w:rFonts w:eastAsiaTheme="minorHAnsi"/>
        </w:rPr>
        <w:t>«</w:t>
      </w:r>
      <w:r w:rsidRPr="009027D6">
        <w:rPr>
          <w:rFonts w:eastAsiaTheme="minorHAnsi"/>
        </w:rPr>
        <w:t>потери сетевой воды</w:t>
      </w:r>
      <w:r w:rsidR="00AC2AE0">
        <w:rPr>
          <w:rFonts w:eastAsiaTheme="minorHAnsi"/>
        </w:rPr>
        <w:t>»</w:t>
      </w:r>
      <w:r w:rsidRPr="009027D6">
        <w:rPr>
          <w:rFonts w:eastAsiaTheme="minorHAnsi"/>
        </w:rPr>
        <w:t xml:space="preserve">» СО 153-34.20.523-2003, утверждённых Приказом Министерства энергетики Российской Федерации от 30.06.2003 № 278 и [8]. </w:t>
      </w:r>
    </w:p>
    <w:p w14:paraId="0AB05BF0" w14:textId="77777777" w:rsidR="009027D6" w:rsidRPr="009027D6" w:rsidRDefault="009027D6" w:rsidP="009027D6">
      <w:pPr>
        <w:rPr>
          <w:rFonts w:eastAsia="Calibri"/>
        </w:rPr>
      </w:pPr>
      <w:r w:rsidRPr="009027D6">
        <w:t xml:space="preserve">Нормируемые годовые ПСВ в тепловой сети </w:t>
      </w:r>
      <w:r w:rsidRPr="009027D6">
        <w:rPr>
          <w:rFonts w:eastAsia="Calibri"/>
        </w:rPr>
        <w:object w:dxaOrig="570" w:dyaOrig="420" w14:anchorId="3A0A7463">
          <v:shape id="_x0000_i1087" type="#_x0000_t75" style="width:27.75pt;height:20.25pt" o:ole="">
            <v:imagedata r:id="rId89" o:title=""/>
          </v:shape>
          <o:OLEObject Type="Embed" ProgID="Equation.3" ShapeID="_x0000_i1087" DrawAspect="Content" ObjectID="_1802007003" r:id="rId90"/>
        </w:object>
      </w:r>
      <w:r w:rsidRPr="009027D6">
        <w:t xml:space="preserve">, м3 определяем по формуле: </w:t>
      </w:r>
    </w:p>
    <w:p w14:paraId="2AC3CD5F" w14:textId="77777777" w:rsidR="009027D6" w:rsidRPr="009027D6" w:rsidRDefault="009027D6" w:rsidP="009027D6">
      <w:r w:rsidRPr="009027D6">
        <w:rPr>
          <w:rFonts w:eastAsia="Calibri"/>
        </w:rPr>
        <w:object w:dxaOrig="3600" w:dyaOrig="420" w14:anchorId="3E1FBEF9">
          <v:shape id="_x0000_i1088" type="#_x0000_t75" style="width:180.75pt;height:20.25pt" o:ole="">
            <v:imagedata r:id="rId91" o:title=""/>
          </v:shape>
          <o:OLEObject Type="Embed" ProgID="Equation.3" ShapeID="_x0000_i1088" DrawAspect="Content" ObjectID="_1802007004" r:id="rId92"/>
        </w:object>
      </w:r>
      <w:r w:rsidRPr="009027D6">
        <w:t>;</w:t>
      </w:r>
    </w:p>
    <w:p w14:paraId="34AA7E6B" w14:textId="77777777" w:rsidR="009027D6" w:rsidRPr="009027D6" w:rsidRDefault="009027D6" w:rsidP="009027D6">
      <w:r w:rsidRPr="009027D6">
        <w:t xml:space="preserve">где </w:t>
      </w:r>
      <w:r w:rsidRPr="009027D6">
        <w:rPr>
          <w:rFonts w:eastAsia="Calibri"/>
        </w:rPr>
        <w:object w:dxaOrig="420" w:dyaOrig="420" w14:anchorId="62EE3B75">
          <v:shape id="_x0000_i1089" type="#_x0000_t75" style="width:20.25pt;height:20.25pt" o:ole="">
            <v:imagedata r:id="rId93" o:title=""/>
          </v:shape>
          <o:OLEObject Type="Embed" ProgID="Equation.3" ShapeID="_x0000_i1089" DrawAspect="Content" ObjectID="_1802007005" r:id="rId94"/>
        </w:object>
      </w:r>
      <w:r w:rsidRPr="009027D6">
        <w:t xml:space="preserve"> - расчётные годовые технологические потери сетевой воды, м3; </w:t>
      </w:r>
    </w:p>
    <w:p w14:paraId="0BC09E99" w14:textId="77777777" w:rsidR="009027D6" w:rsidRPr="009027D6" w:rsidRDefault="009027D6" w:rsidP="009027D6">
      <w:r w:rsidRPr="009027D6">
        <w:rPr>
          <w:rFonts w:eastAsia="Calibri"/>
        </w:rPr>
        <w:object w:dxaOrig="420" w:dyaOrig="420" w14:anchorId="686BF202">
          <v:shape id="_x0000_i1090" type="#_x0000_t75" style="width:20.25pt;height:20.25pt" o:ole="">
            <v:imagedata r:id="rId95" o:title=""/>
          </v:shape>
          <o:OLEObject Type="Embed" ProgID="Equation.3" ShapeID="_x0000_i1090" DrawAspect="Content" ObjectID="_1802007006" r:id="rId96"/>
        </w:object>
      </w:r>
      <w:r w:rsidRPr="009027D6">
        <w:t xml:space="preserve"> - расчётные (нормативные) годовые ПСВ с нормативной утечкой из тепловой сети, м3; </w:t>
      </w:r>
    </w:p>
    <w:p w14:paraId="7791113F" w14:textId="77777777" w:rsidR="009027D6" w:rsidRPr="009027D6" w:rsidRDefault="009027D6" w:rsidP="009027D6">
      <w:r w:rsidRPr="009027D6">
        <w:rPr>
          <w:rFonts w:eastAsia="Calibri"/>
        </w:rPr>
        <w:object w:dxaOrig="570" w:dyaOrig="420" w14:anchorId="10303642">
          <v:shape id="_x0000_i1091" type="#_x0000_t75" style="width:27.75pt;height:20.25pt" o:ole="">
            <v:imagedata r:id="rId97" o:title=""/>
          </v:shape>
          <o:OLEObject Type="Embed" ProgID="Equation.3" ShapeID="_x0000_i1091" DrawAspect="Content" ObjectID="_1802007007" r:id="rId98"/>
        </w:object>
      </w:r>
      <w:r w:rsidRPr="009027D6">
        <w:t xml:space="preserve"> - расчётные годовые потери (затраты) сетевой воды, связанные с пуском тепловых сетей в эксплуатацию после планового ремонта и с подключением новых сетей после монтажа, м3. Потери сетевой воды, связанных с пуском тепловых сетей в эксплуатацию после планового ремонта и подключения новых сетей после монтажа на период регулирования определяются в размере 1,5-кратного объёма сетей; </w:t>
      </w:r>
    </w:p>
    <w:p w14:paraId="134F8A89" w14:textId="77777777" w:rsidR="009027D6" w:rsidRPr="009027D6" w:rsidRDefault="009027D6" w:rsidP="009027D6">
      <w:r w:rsidRPr="009027D6">
        <w:rPr>
          <w:rFonts w:eastAsia="Calibri"/>
        </w:rPr>
        <w:object w:dxaOrig="570" w:dyaOrig="420" w14:anchorId="249E3B4C">
          <v:shape id="_x0000_i1092" type="#_x0000_t75" style="width:27.75pt;height:20.25pt" o:ole="">
            <v:imagedata r:id="rId99" o:title=""/>
          </v:shape>
          <o:OLEObject Type="Embed" ProgID="Equation.3" ShapeID="_x0000_i1092" DrawAspect="Content" ObjectID="_1802007008" r:id="rId100"/>
        </w:object>
      </w:r>
      <w:r w:rsidRPr="009027D6">
        <w:t xml:space="preserve">= 0 </w:t>
      </w:r>
      <w:r w:rsidR="00AC2AE0">
        <w:t>–</w:t>
      </w:r>
      <w:r w:rsidRPr="009027D6">
        <w:t xml:space="preserve"> расчётные годовые ПСВ со сливами из САРЗ, установленных на тепловых сетях, м3. САРЗ в системе теплоснабжения г. Белозерск – отсутствуют; </w:t>
      </w:r>
    </w:p>
    <w:p w14:paraId="6D826BEE" w14:textId="77777777" w:rsidR="009027D6" w:rsidRPr="009027D6" w:rsidRDefault="009027D6" w:rsidP="009027D6">
      <w:r w:rsidRPr="009027D6">
        <w:rPr>
          <w:rFonts w:eastAsia="Calibri"/>
        </w:rPr>
        <w:object w:dxaOrig="570" w:dyaOrig="420" w14:anchorId="6555AAB9">
          <v:shape id="_x0000_i1093" type="#_x0000_t75" style="width:27.75pt;height:20.25pt" o:ole="">
            <v:imagedata r:id="rId101" o:title=""/>
          </v:shape>
          <o:OLEObject Type="Embed" ProgID="Equation.3" ShapeID="_x0000_i1093" DrawAspect="Content" ObjectID="_1802007009" r:id="rId102"/>
        </w:object>
      </w:r>
      <w:r w:rsidRPr="009027D6">
        <w:t xml:space="preserve"> - расчётные годовые ПСВ, неизбежные при проведении плановых эксплуатационных испытаний и других регламентных работ на тепловых сетях, м3. Расчётные годовые ПСВ, неизбежные при проведении плановых эксплуатационных испытаний и других регламентных работ на тепловых сетях составляют 0,5-кратного объёма сетей. </w:t>
      </w:r>
    </w:p>
    <w:p w14:paraId="3F737236" w14:textId="77777777" w:rsidR="009027D6" w:rsidRPr="009027D6" w:rsidRDefault="009027D6" w:rsidP="009027D6">
      <w:r w:rsidRPr="009027D6">
        <w:t xml:space="preserve">В таблице 6.1 представлены перспективные объёмы нормативных потерь теплоносителя в ходе развития системы теплоснабжения </w:t>
      </w:r>
      <w:r>
        <w:t>муниципального округа</w:t>
      </w:r>
      <w:r w:rsidRPr="009027D6">
        <w:t xml:space="preserve"> с учётом предполагаемых к реализации мероприятий. </w:t>
      </w:r>
    </w:p>
    <w:p w14:paraId="4AF1590F" w14:textId="77777777" w:rsidR="009027D6" w:rsidRDefault="009027D6" w:rsidP="009027D6">
      <w:pPr>
        <w:pStyle w:val="S"/>
        <w:jc w:val="right"/>
      </w:pPr>
      <w:r>
        <w:t>Таблица 6.1</w:t>
      </w:r>
    </w:p>
    <w:p w14:paraId="27F26D51" w14:textId="77777777" w:rsidR="009027D6" w:rsidRPr="009027D6" w:rsidRDefault="009027D6" w:rsidP="009027D6">
      <w:pPr>
        <w:ind w:firstLine="0"/>
        <w:jc w:val="center"/>
      </w:pPr>
      <w:r w:rsidRPr="009027D6">
        <w:t>Перспективные объёмы нормативных потерь теплоносителя в разрезе источников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1"/>
        <w:gridCol w:w="984"/>
        <w:gridCol w:w="985"/>
        <w:gridCol w:w="983"/>
        <w:gridCol w:w="985"/>
        <w:gridCol w:w="985"/>
        <w:gridCol w:w="983"/>
        <w:gridCol w:w="985"/>
        <w:gridCol w:w="968"/>
      </w:tblGrid>
      <w:tr w:rsidR="009027D6" w:rsidRPr="009027D6" w14:paraId="38312069" w14:textId="77777777" w:rsidTr="004E44A9">
        <w:trPr>
          <w:trHeight w:val="20"/>
          <w:tblHeader/>
        </w:trPr>
        <w:tc>
          <w:tcPr>
            <w:tcW w:w="932" w:type="pct"/>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1A58803D" w14:textId="77777777" w:rsidR="009027D6" w:rsidRPr="009027D6" w:rsidRDefault="009027D6" w:rsidP="009027D6">
            <w:pPr>
              <w:pStyle w:val="aff5"/>
              <w:rPr>
                <w:b/>
                <w:bCs/>
                <w:szCs w:val="20"/>
              </w:rPr>
            </w:pPr>
            <w:r w:rsidRPr="009027D6">
              <w:rPr>
                <w:b/>
                <w:bCs/>
                <w:szCs w:val="20"/>
              </w:rPr>
              <w:t>Источник тепловой энергии</w:t>
            </w:r>
          </w:p>
        </w:tc>
        <w:tc>
          <w:tcPr>
            <w:tcW w:w="4068" w:type="pct"/>
            <w:gridSpan w:val="8"/>
            <w:tcBorders>
              <w:top w:val="single" w:sz="4" w:space="0" w:color="auto"/>
              <w:left w:val="single" w:sz="4" w:space="0" w:color="auto"/>
              <w:bottom w:val="single" w:sz="4" w:space="0" w:color="auto"/>
              <w:right w:val="single" w:sz="4" w:space="0" w:color="auto"/>
            </w:tcBorders>
            <w:tcMar>
              <w:left w:w="11" w:type="dxa"/>
              <w:right w:w="11" w:type="dxa"/>
            </w:tcMar>
          </w:tcPr>
          <w:p w14:paraId="503C6665" w14:textId="2B5433A7" w:rsidR="009027D6" w:rsidRPr="002E4D1D" w:rsidRDefault="009027D6" w:rsidP="009027D6">
            <w:pPr>
              <w:pStyle w:val="aff5"/>
              <w:rPr>
                <w:b/>
                <w:bCs/>
                <w:szCs w:val="20"/>
                <w:vertAlign w:val="superscript"/>
              </w:rPr>
            </w:pPr>
            <w:r w:rsidRPr="009027D6">
              <w:rPr>
                <w:b/>
                <w:bCs/>
                <w:szCs w:val="20"/>
              </w:rPr>
              <w:t xml:space="preserve">Нормативные утечки теплоносителя, </w:t>
            </w:r>
            <w:r w:rsidR="002E4D1D">
              <w:rPr>
                <w:b/>
                <w:bCs/>
                <w:szCs w:val="20"/>
              </w:rPr>
              <w:t>тыс</w:t>
            </w:r>
            <w:r w:rsidRPr="009027D6">
              <w:rPr>
                <w:b/>
                <w:bCs/>
                <w:szCs w:val="20"/>
              </w:rPr>
              <w:t>.м</w:t>
            </w:r>
            <w:r w:rsidR="002E4D1D">
              <w:rPr>
                <w:b/>
                <w:bCs/>
                <w:szCs w:val="20"/>
                <w:vertAlign w:val="superscript"/>
              </w:rPr>
              <w:t>3</w:t>
            </w:r>
          </w:p>
        </w:tc>
      </w:tr>
      <w:tr w:rsidR="004E44A9" w:rsidRPr="009027D6" w14:paraId="25113A6A" w14:textId="77777777" w:rsidTr="008E7402">
        <w:trPr>
          <w:trHeight w:val="20"/>
          <w:tblHeader/>
        </w:trPr>
        <w:tc>
          <w:tcPr>
            <w:tcW w:w="932" w:type="pct"/>
            <w:vMerge/>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FB52F50" w14:textId="77777777" w:rsidR="004E44A9" w:rsidRPr="009027D6" w:rsidRDefault="004E44A9" w:rsidP="004E44A9">
            <w:pPr>
              <w:pStyle w:val="aff5"/>
              <w:rPr>
                <w:b/>
                <w:bCs/>
                <w:szCs w:val="20"/>
              </w:rPr>
            </w:pP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4E501BA" w14:textId="77777777" w:rsidR="004E44A9" w:rsidRPr="009027D6" w:rsidRDefault="004E44A9" w:rsidP="004E44A9">
            <w:pPr>
              <w:pStyle w:val="aff5"/>
              <w:rPr>
                <w:b/>
                <w:bCs/>
                <w:szCs w:val="20"/>
              </w:rPr>
            </w:pPr>
            <w:r w:rsidRPr="009027D6">
              <w:rPr>
                <w:b/>
                <w:bCs/>
                <w:szCs w:val="20"/>
              </w:rPr>
              <w:t>2023</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802B78" w14:textId="77777777" w:rsidR="004E44A9" w:rsidRPr="009027D6" w:rsidRDefault="004E44A9" w:rsidP="004E44A9">
            <w:pPr>
              <w:pStyle w:val="aff5"/>
              <w:rPr>
                <w:b/>
                <w:bCs/>
                <w:szCs w:val="20"/>
              </w:rPr>
            </w:pPr>
            <w:r w:rsidRPr="009027D6">
              <w:rPr>
                <w:b/>
                <w:bCs/>
                <w:szCs w:val="20"/>
              </w:rPr>
              <w:t>2024</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10477A" w14:textId="77777777" w:rsidR="004E44A9" w:rsidRPr="009027D6" w:rsidRDefault="004E44A9" w:rsidP="004E44A9">
            <w:pPr>
              <w:pStyle w:val="aff5"/>
              <w:rPr>
                <w:b/>
                <w:bCs/>
                <w:szCs w:val="20"/>
              </w:rPr>
            </w:pPr>
            <w:r w:rsidRPr="009027D6">
              <w:rPr>
                <w:b/>
                <w:bCs/>
                <w:szCs w:val="20"/>
              </w:rPr>
              <w:t>2025</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92E598" w14:textId="77777777" w:rsidR="004E44A9" w:rsidRPr="009027D6" w:rsidRDefault="004E44A9" w:rsidP="004E44A9">
            <w:pPr>
              <w:pStyle w:val="aff5"/>
              <w:rPr>
                <w:b/>
                <w:bCs/>
                <w:szCs w:val="20"/>
              </w:rPr>
            </w:pPr>
            <w:r w:rsidRPr="009027D6">
              <w:rPr>
                <w:b/>
                <w:bCs/>
                <w:szCs w:val="20"/>
              </w:rPr>
              <w:t>2026</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7EBCA1" w14:textId="77777777" w:rsidR="004E44A9" w:rsidRPr="009027D6" w:rsidRDefault="004E44A9" w:rsidP="004E44A9">
            <w:pPr>
              <w:pStyle w:val="aff5"/>
              <w:rPr>
                <w:b/>
                <w:bCs/>
                <w:szCs w:val="20"/>
              </w:rPr>
            </w:pPr>
            <w:r w:rsidRPr="009027D6">
              <w:rPr>
                <w:b/>
                <w:bCs/>
                <w:szCs w:val="20"/>
              </w:rPr>
              <w:t>2027</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17401C" w14:textId="77777777" w:rsidR="004E44A9" w:rsidRPr="009027D6" w:rsidRDefault="004E44A9" w:rsidP="004E44A9">
            <w:pPr>
              <w:pStyle w:val="aff5"/>
              <w:rPr>
                <w:b/>
                <w:bCs/>
                <w:szCs w:val="20"/>
              </w:rPr>
            </w:pPr>
            <w:r w:rsidRPr="009027D6">
              <w:rPr>
                <w:b/>
                <w:bCs/>
                <w:szCs w:val="20"/>
              </w:rPr>
              <w:t>2028</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0340ED" w14:textId="78D234BC" w:rsidR="004E44A9" w:rsidRPr="009027D6" w:rsidRDefault="004E44A9" w:rsidP="004E44A9">
            <w:pPr>
              <w:pStyle w:val="aff5"/>
              <w:rPr>
                <w:b/>
                <w:bCs/>
                <w:szCs w:val="20"/>
              </w:rPr>
            </w:pPr>
            <w:r w:rsidRPr="00F82CF8">
              <w:rPr>
                <w:b/>
              </w:rPr>
              <w:t>2029</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4DE73E7" w14:textId="6EB87412" w:rsidR="004E44A9" w:rsidRPr="009027D6" w:rsidRDefault="004E44A9" w:rsidP="004E44A9">
            <w:pPr>
              <w:pStyle w:val="aff5"/>
              <w:rPr>
                <w:b/>
                <w:bCs/>
                <w:szCs w:val="20"/>
              </w:rPr>
            </w:pPr>
            <w:r w:rsidRPr="00F82CF8">
              <w:rPr>
                <w:b/>
              </w:rPr>
              <w:t>203</w:t>
            </w:r>
            <w:r>
              <w:rPr>
                <w:b/>
              </w:rPr>
              <w:t>0</w:t>
            </w:r>
            <w:r w:rsidRPr="00F82CF8">
              <w:rPr>
                <w:b/>
              </w:rPr>
              <w:t>-20</w:t>
            </w:r>
            <w:r>
              <w:rPr>
                <w:b/>
              </w:rPr>
              <w:t>34</w:t>
            </w:r>
          </w:p>
        </w:tc>
      </w:tr>
      <w:tr w:rsidR="00B0769E" w:rsidRPr="009027D6" w14:paraId="78396AFC"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769E0C" w14:textId="6D84EE9F" w:rsidR="00B0769E" w:rsidRPr="009027D6" w:rsidRDefault="00B0769E" w:rsidP="00B0769E">
            <w:pPr>
              <w:pStyle w:val="aff5"/>
              <w:rPr>
                <w:szCs w:val="20"/>
              </w:rPr>
            </w:pPr>
            <w:r>
              <w:rPr>
                <w:color w:val="000000"/>
                <w:szCs w:val="20"/>
                <w:lang w:bidi="en-US"/>
              </w:rPr>
              <w:t>Котельная д. Бабанегово  ООО «СРК»</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9A1DCF" w14:textId="7E9B01B5"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7653CF" w14:textId="035C99EE"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79FC39" w14:textId="4E28F62A"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CDF03F" w14:textId="7018F2EE"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867D0C" w14:textId="2F8CC3E3"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781F3C" w14:textId="2A0E96DE"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530D87" w14:textId="07E514D1"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3AA785" w14:textId="440548BC" w:rsidR="00B0769E" w:rsidRPr="009027D6" w:rsidRDefault="00B0769E" w:rsidP="00B0769E">
            <w:pPr>
              <w:pStyle w:val="aff5"/>
              <w:rPr>
                <w:szCs w:val="20"/>
              </w:rPr>
            </w:pPr>
            <w:r w:rsidRPr="009027D6">
              <w:rPr>
                <w:szCs w:val="20"/>
              </w:rPr>
              <w:t>н/д</w:t>
            </w:r>
          </w:p>
        </w:tc>
      </w:tr>
      <w:tr w:rsidR="00B0769E" w:rsidRPr="009027D6" w14:paraId="1A01FFC2"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0EC482" w14:textId="21809FE9" w:rsidR="00B0769E" w:rsidRPr="009027D6" w:rsidRDefault="00B0769E" w:rsidP="00B0769E">
            <w:pPr>
              <w:pStyle w:val="aff5"/>
              <w:rPr>
                <w:szCs w:val="20"/>
              </w:rPr>
            </w:pPr>
            <w:r>
              <w:rPr>
                <w:color w:val="000000"/>
                <w:szCs w:val="20"/>
                <w:lang w:bidi="en-US"/>
              </w:rPr>
              <w:t>Котельная д. Новинки ООО «СРК»</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95AD8E" w14:textId="13E62083"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300404" w14:textId="2BAF3154"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16E8B8" w14:textId="67FB540C"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EA9777" w14:textId="7A04B0F4"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C161AF" w14:textId="6B047206"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CD62EC" w14:textId="5A1386DF"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58C43C" w14:textId="75EC0BA6"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6D1D18" w14:textId="265FB25C" w:rsidR="00B0769E" w:rsidRPr="009027D6" w:rsidRDefault="00B0769E" w:rsidP="00B0769E">
            <w:pPr>
              <w:pStyle w:val="aff5"/>
              <w:rPr>
                <w:szCs w:val="20"/>
              </w:rPr>
            </w:pPr>
            <w:r w:rsidRPr="009027D6">
              <w:rPr>
                <w:szCs w:val="20"/>
              </w:rPr>
              <w:t>н/д</w:t>
            </w:r>
          </w:p>
        </w:tc>
      </w:tr>
      <w:tr w:rsidR="00B0769E" w:rsidRPr="009027D6" w14:paraId="125FADD6"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BD6761" w14:textId="751CE6CC" w:rsidR="00B0769E" w:rsidRPr="009027D6" w:rsidRDefault="00B0769E" w:rsidP="00B0769E">
            <w:pPr>
              <w:pStyle w:val="aff5"/>
              <w:rPr>
                <w:szCs w:val="20"/>
              </w:rPr>
            </w:pPr>
            <w:r>
              <w:rPr>
                <w:color w:val="000000"/>
                <w:szCs w:val="20"/>
                <w:lang w:bidi="en-US"/>
              </w:rPr>
              <w:t>Котельная в/г д. Черный Яр ООО «СРК»</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33CD07" w14:textId="77F11527"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4D68C0" w14:textId="125AB16A"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B8541C" w14:textId="21945833"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7F7F28" w14:textId="05EE4E9E"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3DD1DC" w14:textId="2905ADA6"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A8C4D5" w14:textId="09D8CC65"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93E60A" w14:textId="12FEF659"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ECCC20" w14:textId="03AFA040" w:rsidR="00B0769E" w:rsidRPr="009027D6" w:rsidRDefault="00B0769E" w:rsidP="00B0769E">
            <w:pPr>
              <w:pStyle w:val="aff5"/>
              <w:rPr>
                <w:szCs w:val="20"/>
              </w:rPr>
            </w:pPr>
            <w:r w:rsidRPr="009027D6">
              <w:rPr>
                <w:szCs w:val="20"/>
              </w:rPr>
              <w:t>н/д</w:t>
            </w:r>
          </w:p>
        </w:tc>
      </w:tr>
      <w:tr w:rsidR="00B0769E" w:rsidRPr="009027D6" w14:paraId="6D590653"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9CA5C8" w14:textId="5234B01F" w:rsidR="00B0769E" w:rsidRPr="009027D6" w:rsidRDefault="00B0769E" w:rsidP="00B0769E">
            <w:pPr>
              <w:pStyle w:val="aff5"/>
              <w:rPr>
                <w:szCs w:val="20"/>
              </w:rPr>
            </w:pPr>
            <w:r>
              <w:rPr>
                <w:color w:val="000000"/>
                <w:szCs w:val="20"/>
                <w:lang w:bidi="en-US"/>
              </w:rPr>
              <w:t>Котельная д. Кузьмино ООО «СРК»</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390EEF4" w14:textId="2F986F5D"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2A2BE5E0" w14:textId="25FF0751"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11E970B" w14:textId="7E6E3264"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D956494" w14:textId="071D986F"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274044AE" w14:textId="29CE41A7"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97828D" w14:textId="2A454D1F"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785608" w14:textId="55B6788F"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5893F95" w14:textId="170B054F" w:rsidR="00B0769E" w:rsidRPr="009027D6" w:rsidRDefault="00B0769E" w:rsidP="00B0769E">
            <w:pPr>
              <w:pStyle w:val="aff5"/>
              <w:rPr>
                <w:szCs w:val="20"/>
              </w:rPr>
            </w:pPr>
            <w:r w:rsidRPr="009027D6">
              <w:rPr>
                <w:szCs w:val="20"/>
              </w:rPr>
              <w:t>н/д</w:t>
            </w:r>
          </w:p>
        </w:tc>
      </w:tr>
      <w:tr w:rsidR="00B0769E" w:rsidRPr="009027D6" w14:paraId="5E0B49AF"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549E22" w14:textId="4A5A8CB4" w:rsidR="00B0769E" w:rsidRPr="009027D6" w:rsidRDefault="00B0769E" w:rsidP="00B0769E">
            <w:pPr>
              <w:pStyle w:val="aff5"/>
              <w:rPr>
                <w:szCs w:val="20"/>
              </w:rPr>
            </w:pPr>
            <w:r>
              <w:rPr>
                <w:color w:val="000000"/>
                <w:szCs w:val="20"/>
                <w:lang w:bidi="en-US"/>
              </w:rPr>
              <w:t>Котельная д. Исакогорка ООО «СРК»</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8433B1E" w14:textId="0EBD28E8"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63FD3A6" w14:textId="1BADBE28"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69A77AC4" w14:textId="79951AAA"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91DADE2" w14:textId="1BB8ECE5"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62A49A88" w14:textId="587BE109"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C92EAB" w14:textId="5AFDB362"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10391A" w14:textId="55F26F0A"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D6B7243" w14:textId="5C3E6871" w:rsidR="00B0769E" w:rsidRPr="009027D6" w:rsidRDefault="00B0769E" w:rsidP="00B0769E">
            <w:pPr>
              <w:pStyle w:val="aff5"/>
              <w:rPr>
                <w:szCs w:val="20"/>
              </w:rPr>
            </w:pPr>
            <w:r w:rsidRPr="009027D6">
              <w:rPr>
                <w:szCs w:val="20"/>
              </w:rPr>
              <w:t>н/д</w:t>
            </w:r>
          </w:p>
        </w:tc>
      </w:tr>
      <w:tr w:rsidR="00B0769E" w:rsidRPr="009027D6" w14:paraId="5146B2A3"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2169424" w14:textId="111C730E" w:rsidR="00B0769E" w:rsidRPr="009027D6" w:rsidRDefault="00B0769E" w:rsidP="00B0769E">
            <w:pPr>
              <w:pStyle w:val="aff5"/>
              <w:rPr>
                <w:szCs w:val="20"/>
              </w:rPr>
            </w:pPr>
            <w:r>
              <w:rPr>
                <w:color w:val="000000"/>
                <w:szCs w:val="20"/>
                <w:lang w:val="en-US" w:bidi="en-US"/>
              </w:rPr>
              <w:t>Котельная п. Ширшинский «СРК»</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673E138D" w14:textId="7AFF0F66"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380E668" w14:textId="377DADD4"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131409FD" w14:textId="037429D1"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02CFD919" w14:textId="136AF66B"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AC851AB" w14:textId="7BB1FB7B"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F21929" w14:textId="67E43744"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BC3D64" w14:textId="76A6AD14"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238C1D24" w14:textId="17205F35" w:rsidR="00B0769E" w:rsidRPr="009027D6" w:rsidRDefault="00B0769E" w:rsidP="00B0769E">
            <w:pPr>
              <w:pStyle w:val="aff5"/>
              <w:rPr>
                <w:szCs w:val="20"/>
              </w:rPr>
            </w:pPr>
            <w:r w:rsidRPr="009027D6">
              <w:rPr>
                <w:szCs w:val="20"/>
              </w:rPr>
              <w:t>н/д</w:t>
            </w:r>
          </w:p>
        </w:tc>
      </w:tr>
      <w:tr w:rsidR="00B0769E" w:rsidRPr="009027D6" w14:paraId="16009D7B"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3FF8C6" w14:textId="61B9ADF2" w:rsidR="00B0769E" w:rsidRPr="009027D6" w:rsidRDefault="00B0769E" w:rsidP="00B0769E">
            <w:pPr>
              <w:pStyle w:val="aff5"/>
              <w:rPr>
                <w:szCs w:val="20"/>
              </w:rPr>
            </w:pPr>
            <w:r>
              <w:rPr>
                <w:color w:val="000000"/>
                <w:szCs w:val="20"/>
                <w:lang w:bidi="en-US"/>
              </w:rPr>
              <w:t>Котельная п. Катунино (д. Лахта)</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1378A70" w14:textId="7553D726"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AC6C19A" w14:textId="24375E75"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15FE25C3" w14:textId="69634B94"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1FB6422" w14:textId="2FB1D226"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43D5254" w14:textId="199C3315"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8C4286" w14:textId="4664A5AF"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E0D8A3" w14:textId="743ED96F"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6E3A367" w14:textId="6C02D8DC" w:rsidR="00B0769E" w:rsidRPr="009027D6" w:rsidRDefault="00B0769E" w:rsidP="00B0769E">
            <w:pPr>
              <w:pStyle w:val="aff5"/>
              <w:rPr>
                <w:szCs w:val="20"/>
              </w:rPr>
            </w:pPr>
            <w:r w:rsidRPr="009027D6">
              <w:rPr>
                <w:szCs w:val="20"/>
              </w:rPr>
              <w:t>н/д</w:t>
            </w:r>
          </w:p>
        </w:tc>
      </w:tr>
      <w:tr w:rsidR="00B0769E" w:rsidRPr="009027D6" w14:paraId="5156F3D6"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A6434A" w14:textId="2A01CE14" w:rsidR="00B0769E" w:rsidRPr="009027D6" w:rsidRDefault="00B0769E" w:rsidP="00B0769E">
            <w:pPr>
              <w:pStyle w:val="aff5"/>
              <w:rPr>
                <w:szCs w:val="20"/>
              </w:rPr>
            </w:pPr>
            <w:r>
              <w:rPr>
                <w:color w:val="000000"/>
                <w:szCs w:val="20"/>
                <w:lang w:val="en-US" w:bidi="en-US"/>
              </w:rPr>
              <w:t>Котельная п. Боброво</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5702BEC" w14:textId="598B1883"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6B51E5DB" w14:textId="2FCEEC7D"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FEBFCC4" w14:textId="02E5E987"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B4CCEEE" w14:textId="3316D0F3"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2CAB7799" w14:textId="6FB95DE1"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17FB14" w14:textId="5DEE41A9"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080795" w14:textId="4A1FF568"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2717A663" w14:textId="41110AC6" w:rsidR="00B0769E" w:rsidRPr="009027D6" w:rsidRDefault="00B0769E" w:rsidP="00B0769E">
            <w:pPr>
              <w:pStyle w:val="aff5"/>
              <w:rPr>
                <w:szCs w:val="20"/>
              </w:rPr>
            </w:pPr>
            <w:r w:rsidRPr="009027D6">
              <w:rPr>
                <w:szCs w:val="20"/>
              </w:rPr>
              <w:t>н/д</w:t>
            </w:r>
          </w:p>
        </w:tc>
      </w:tr>
      <w:tr w:rsidR="00B0769E" w:rsidRPr="009027D6" w14:paraId="62DEB083"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D54AB6" w14:textId="4A3F0ADD" w:rsidR="00B0769E" w:rsidRPr="009027D6" w:rsidRDefault="00B0769E" w:rsidP="00B0769E">
            <w:pPr>
              <w:pStyle w:val="aff5"/>
              <w:rPr>
                <w:szCs w:val="20"/>
              </w:rPr>
            </w:pPr>
            <w:r>
              <w:rPr>
                <w:color w:val="000000"/>
                <w:szCs w:val="20"/>
                <w:lang w:val="en-US" w:bidi="en-US"/>
              </w:rPr>
              <w:t>Котельная п. Лайский Док</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049FE629" w14:textId="6876F53F"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054D75A9" w14:textId="68FFDCA4"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07A781CE" w14:textId="00EE0724"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02B7229" w14:textId="4F5BEFDF"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DC75CD2" w14:textId="58821A32"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40BA88" w14:textId="67665F35"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40CFDF" w14:textId="2DE76D83"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0B735709" w14:textId="7D5A3FAB" w:rsidR="00B0769E" w:rsidRPr="009027D6" w:rsidRDefault="00B0769E" w:rsidP="00B0769E">
            <w:pPr>
              <w:pStyle w:val="aff5"/>
              <w:rPr>
                <w:szCs w:val="20"/>
              </w:rPr>
            </w:pPr>
            <w:r w:rsidRPr="009027D6">
              <w:rPr>
                <w:szCs w:val="20"/>
              </w:rPr>
              <w:t>н/д</w:t>
            </w:r>
          </w:p>
        </w:tc>
      </w:tr>
      <w:tr w:rsidR="00B0769E" w:rsidRPr="009027D6" w14:paraId="7307F91C"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2683ED" w14:textId="18E5D5C4" w:rsidR="00B0769E" w:rsidRPr="009027D6" w:rsidRDefault="00B0769E" w:rsidP="00B0769E">
            <w:pPr>
              <w:pStyle w:val="aff5"/>
              <w:rPr>
                <w:szCs w:val="20"/>
              </w:rPr>
            </w:pPr>
            <w:r>
              <w:rPr>
                <w:color w:val="000000"/>
                <w:szCs w:val="20"/>
                <w:lang w:val="en-US" w:bidi="en-US"/>
              </w:rPr>
              <w:t>Котельная п. Луговой</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249FC655" w14:textId="429309A4"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20887D4D" w14:textId="0D12060B"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2F3BC552" w14:textId="1B092B2D"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230DA62B" w14:textId="6A4D054B"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DAC8F1E" w14:textId="177AE21A"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FB6763" w14:textId="2FAF1BCB"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BA139D" w14:textId="3F00D8A5"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F8F2EEC" w14:textId="488BA2EF" w:rsidR="00B0769E" w:rsidRPr="009027D6" w:rsidRDefault="00B0769E" w:rsidP="00B0769E">
            <w:pPr>
              <w:pStyle w:val="aff5"/>
              <w:rPr>
                <w:szCs w:val="20"/>
              </w:rPr>
            </w:pPr>
            <w:r w:rsidRPr="009027D6">
              <w:rPr>
                <w:szCs w:val="20"/>
              </w:rPr>
              <w:t>н/д</w:t>
            </w:r>
          </w:p>
        </w:tc>
      </w:tr>
      <w:tr w:rsidR="00B0769E" w:rsidRPr="009027D6" w14:paraId="0FC26AAA" w14:textId="77777777" w:rsidTr="00481ED1">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EC9E29" w14:textId="5FE19416" w:rsidR="00B0769E" w:rsidRPr="009027D6" w:rsidRDefault="00B0769E" w:rsidP="00B0769E">
            <w:pPr>
              <w:pStyle w:val="aff5"/>
              <w:rPr>
                <w:szCs w:val="20"/>
              </w:rPr>
            </w:pPr>
            <w:r>
              <w:rPr>
                <w:color w:val="000000"/>
                <w:szCs w:val="20"/>
                <w:lang w:val="en-US" w:bidi="en-US"/>
              </w:rPr>
              <w:t>Котельная ТЭС п. Соловецкий</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77C4F73" w14:textId="0B77846A" w:rsidR="00B0769E" w:rsidRPr="00481ED1" w:rsidRDefault="00B0769E" w:rsidP="00B0769E">
            <w:pPr>
              <w:pStyle w:val="aff5"/>
              <w:rPr>
                <w:szCs w:val="20"/>
              </w:rPr>
            </w:pPr>
            <w:r w:rsidRPr="00481ED1">
              <w:rPr>
                <w:szCs w:val="20"/>
              </w:rPr>
              <w:t>1,346</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700F6B2" w14:textId="6A00911B" w:rsidR="00B0769E" w:rsidRPr="00481ED1" w:rsidRDefault="00B0769E" w:rsidP="00B0769E">
            <w:pPr>
              <w:pStyle w:val="aff5"/>
              <w:rPr>
                <w:szCs w:val="20"/>
              </w:rPr>
            </w:pPr>
            <w:r w:rsidRPr="00481ED1">
              <w:rPr>
                <w:szCs w:val="20"/>
              </w:rPr>
              <w:t>1,346</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B04F7AE" w14:textId="4C8870A3" w:rsidR="00B0769E" w:rsidRPr="00481ED1" w:rsidRDefault="00B0769E" w:rsidP="00B0769E">
            <w:pPr>
              <w:pStyle w:val="aff5"/>
              <w:rPr>
                <w:szCs w:val="20"/>
              </w:rPr>
            </w:pPr>
            <w:r w:rsidRPr="00481ED1">
              <w:rPr>
                <w:szCs w:val="20"/>
              </w:rPr>
              <w:t>1,346</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089ED982" w14:textId="5FE87D4B" w:rsidR="00B0769E" w:rsidRPr="00481ED1" w:rsidRDefault="00B0769E" w:rsidP="00B0769E">
            <w:pPr>
              <w:pStyle w:val="aff5"/>
              <w:rPr>
                <w:szCs w:val="20"/>
              </w:rPr>
            </w:pPr>
            <w:r w:rsidRPr="00481ED1">
              <w:rPr>
                <w:szCs w:val="20"/>
              </w:rPr>
              <w:t>1,346</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10AF71D" w14:textId="3E26F9F8" w:rsidR="00B0769E" w:rsidRPr="00481ED1" w:rsidRDefault="00B0769E" w:rsidP="00B0769E">
            <w:pPr>
              <w:pStyle w:val="aff5"/>
              <w:rPr>
                <w:szCs w:val="20"/>
              </w:rPr>
            </w:pPr>
            <w:r w:rsidRPr="00481ED1">
              <w:rPr>
                <w:szCs w:val="20"/>
              </w:rPr>
              <w:t>1,346</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B6F7CA" w14:textId="443623BC" w:rsidR="00B0769E" w:rsidRPr="00481ED1" w:rsidRDefault="00B0769E" w:rsidP="00B0769E">
            <w:pPr>
              <w:pStyle w:val="aff5"/>
              <w:rPr>
                <w:szCs w:val="20"/>
              </w:rPr>
            </w:pPr>
            <w:r w:rsidRPr="00481ED1">
              <w:rPr>
                <w:szCs w:val="20"/>
              </w:rPr>
              <w:t>1,346</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4CDB93" w14:textId="33B433B3" w:rsidR="00B0769E" w:rsidRPr="00481ED1" w:rsidRDefault="00B0769E" w:rsidP="00B0769E">
            <w:pPr>
              <w:pStyle w:val="aff5"/>
              <w:rPr>
                <w:szCs w:val="20"/>
              </w:rPr>
            </w:pPr>
            <w:r w:rsidRPr="00481ED1">
              <w:rPr>
                <w:szCs w:val="20"/>
              </w:rPr>
              <w:t>1,346</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9904C0D" w14:textId="0709CDF3" w:rsidR="00B0769E" w:rsidRPr="00481ED1" w:rsidRDefault="00B0769E" w:rsidP="00B0769E">
            <w:pPr>
              <w:pStyle w:val="aff5"/>
              <w:rPr>
                <w:szCs w:val="20"/>
              </w:rPr>
            </w:pPr>
            <w:r w:rsidRPr="00481ED1">
              <w:rPr>
                <w:szCs w:val="20"/>
              </w:rPr>
              <w:t>1,346</w:t>
            </w:r>
          </w:p>
        </w:tc>
      </w:tr>
      <w:tr w:rsidR="00B0769E" w:rsidRPr="009027D6" w14:paraId="2C54D006"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82C15E" w14:textId="1531134F" w:rsidR="00B0769E" w:rsidRPr="009027D6" w:rsidRDefault="00B0769E" w:rsidP="00B0769E">
            <w:pPr>
              <w:pStyle w:val="aff5"/>
              <w:rPr>
                <w:szCs w:val="20"/>
              </w:rPr>
            </w:pPr>
            <w:r>
              <w:rPr>
                <w:color w:val="000000"/>
                <w:szCs w:val="20"/>
                <w:lang w:val="en-US" w:bidi="en-US"/>
              </w:rPr>
              <w:t>Котельная д. Емельяновская</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41032D" w14:textId="23CB3DA8"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238887" w14:textId="43A43088"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3958D8" w14:textId="09D6CF75"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1219FB" w14:textId="3320A838"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7B7EEA" w14:textId="3069593B"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C08A7C" w14:textId="5AC73BCF"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8D88B8" w14:textId="5E962CFE"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C2D43B" w14:textId="05CCC8E1" w:rsidR="00B0769E" w:rsidRPr="009027D6" w:rsidRDefault="00B0769E" w:rsidP="00B0769E">
            <w:pPr>
              <w:pStyle w:val="aff5"/>
              <w:rPr>
                <w:szCs w:val="20"/>
              </w:rPr>
            </w:pPr>
            <w:r w:rsidRPr="009027D6">
              <w:rPr>
                <w:szCs w:val="20"/>
              </w:rPr>
              <w:t>н/д</w:t>
            </w:r>
          </w:p>
        </w:tc>
      </w:tr>
      <w:tr w:rsidR="00B0769E" w:rsidRPr="009027D6" w14:paraId="2949EBB4"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BD41EF" w14:textId="274CEBE1" w:rsidR="00B0769E" w:rsidRPr="009027D6" w:rsidRDefault="00B0769E" w:rsidP="00B0769E">
            <w:pPr>
              <w:pStyle w:val="aff5"/>
              <w:rPr>
                <w:szCs w:val="20"/>
              </w:rPr>
            </w:pPr>
            <w:r>
              <w:rPr>
                <w:color w:val="000000"/>
                <w:szCs w:val="20"/>
                <w:lang w:val="en-US" w:bidi="en-US"/>
              </w:rPr>
              <w:t>Котельная д. Куропти</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9739CE" w14:textId="52620C61"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914E5B" w14:textId="0ABFF19D"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77CD95" w14:textId="4CD73AA4"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167C69" w14:textId="06954A4E"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AF9339" w14:textId="29BE57CE"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AFD733" w14:textId="2CA9E9A9"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DF8789" w14:textId="78C1FF7D"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5F5B9A" w14:textId="73891B3B" w:rsidR="00B0769E" w:rsidRPr="009027D6" w:rsidRDefault="00B0769E" w:rsidP="00B0769E">
            <w:pPr>
              <w:pStyle w:val="aff5"/>
              <w:rPr>
                <w:szCs w:val="20"/>
              </w:rPr>
            </w:pPr>
            <w:r w:rsidRPr="009027D6">
              <w:rPr>
                <w:szCs w:val="20"/>
              </w:rPr>
              <w:t>н/д</w:t>
            </w:r>
          </w:p>
        </w:tc>
      </w:tr>
      <w:tr w:rsidR="00B0769E" w:rsidRPr="009027D6" w14:paraId="638B7EE0"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E41A2E" w14:textId="59AEA687" w:rsidR="00B0769E" w:rsidRPr="008F755A" w:rsidRDefault="00B0769E" w:rsidP="00B0769E">
            <w:pPr>
              <w:pStyle w:val="aff5"/>
              <w:rPr>
                <w:szCs w:val="20"/>
              </w:rPr>
            </w:pPr>
            <w:r>
              <w:rPr>
                <w:color w:val="000000"/>
                <w:szCs w:val="20"/>
                <w:lang w:bidi="en-US"/>
              </w:rPr>
              <w:t>Котельная ООО"ТЭПАК" д. Большое Анисимово</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CD1C9F" w14:textId="43713A19"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CFC54C" w14:textId="39AAE3F5"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D0BDAB" w14:textId="2443874D"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09006B" w14:textId="1928AFC3"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61E4A9" w14:textId="0F0146C5"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8DEE6D" w14:textId="33F2FB5B"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00ACEE" w14:textId="50755475"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F6FE6E" w14:textId="6D4021BE" w:rsidR="00B0769E" w:rsidRPr="009027D6" w:rsidRDefault="00B0769E" w:rsidP="00B0769E">
            <w:pPr>
              <w:pStyle w:val="aff5"/>
              <w:rPr>
                <w:szCs w:val="20"/>
              </w:rPr>
            </w:pPr>
            <w:r w:rsidRPr="009027D6">
              <w:rPr>
                <w:szCs w:val="20"/>
              </w:rPr>
              <w:t>н/д</w:t>
            </w:r>
          </w:p>
        </w:tc>
      </w:tr>
      <w:tr w:rsidR="00B0769E" w:rsidRPr="009027D6" w14:paraId="72254178"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8F4B10" w14:textId="1829181D" w:rsidR="00B0769E" w:rsidRPr="008F755A" w:rsidRDefault="00B0769E" w:rsidP="00B0769E">
            <w:pPr>
              <w:pStyle w:val="aff5"/>
              <w:rPr>
                <w:szCs w:val="20"/>
              </w:rPr>
            </w:pPr>
            <w:r>
              <w:rPr>
                <w:color w:val="000000"/>
                <w:szCs w:val="20"/>
                <w:lang w:val="en-US" w:bidi="en-US"/>
              </w:rPr>
              <w:t>Котельная п. Талаги, 21 А</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3F900A" w14:textId="5FFB9F01"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858069" w14:textId="2294A777"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9C1F80" w14:textId="7E7F80C1"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7145CB" w14:textId="27DCFB3E"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8F63DA" w14:textId="715C7351"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F65346" w14:textId="3E073376"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E57D4B" w14:textId="0C02FADC"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04906B" w14:textId="6828CD4B" w:rsidR="00B0769E" w:rsidRPr="009027D6" w:rsidRDefault="00B0769E" w:rsidP="00B0769E">
            <w:pPr>
              <w:pStyle w:val="aff5"/>
              <w:rPr>
                <w:szCs w:val="20"/>
              </w:rPr>
            </w:pPr>
            <w:r w:rsidRPr="009027D6">
              <w:rPr>
                <w:szCs w:val="20"/>
              </w:rPr>
              <w:t>н/д</w:t>
            </w:r>
          </w:p>
        </w:tc>
      </w:tr>
      <w:tr w:rsidR="00B0769E" w:rsidRPr="009027D6" w14:paraId="3E5E8066"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4D8851" w14:textId="334107E1" w:rsidR="00B0769E" w:rsidRPr="008F755A" w:rsidRDefault="00B0769E" w:rsidP="00B0769E">
            <w:pPr>
              <w:pStyle w:val="aff5"/>
              <w:rPr>
                <w:szCs w:val="20"/>
              </w:rPr>
            </w:pPr>
            <w:r>
              <w:rPr>
                <w:color w:val="000000"/>
                <w:szCs w:val="20"/>
                <w:lang w:val="en-US" w:bidi="en-US"/>
              </w:rPr>
              <w:t>Котельная "СЭК-Беломорье"</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73384F" w14:textId="66002F96"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4400F8" w14:textId="01B1ABC0"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E614DF" w14:textId="32AA5F79"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BB5C58" w14:textId="00230373"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D271B0" w14:textId="168F6F86"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603EFC" w14:textId="432ADD73"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5D1F6B" w14:textId="30B8C84E"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8B057E" w14:textId="7A56AF9D" w:rsidR="00B0769E" w:rsidRPr="009027D6" w:rsidRDefault="00B0769E" w:rsidP="00B0769E">
            <w:pPr>
              <w:pStyle w:val="aff5"/>
              <w:rPr>
                <w:szCs w:val="20"/>
              </w:rPr>
            </w:pPr>
            <w:r w:rsidRPr="009027D6">
              <w:rPr>
                <w:szCs w:val="20"/>
              </w:rPr>
              <w:t>н/д</w:t>
            </w:r>
          </w:p>
        </w:tc>
      </w:tr>
      <w:tr w:rsidR="00B0769E" w:rsidRPr="009027D6" w14:paraId="7A0B2999"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70A9C9" w14:textId="5A40D44E" w:rsidR="00B0769E" w:rsidRPr="008F755A" w:rsidRDefault="00B0769E" w:rsidP="00B0769E">
            <w:pPr>
              <w:pStyle w:val="aff5"/>
              <w:rPr>
                <w:szCs w:val="20"/>
              </w:rPr>
            </w:pPr>
            <w:r>
              <w:rPr>
                <w:color w:val="000000"/>
                <w:szCs w:val="20"/>
                <w:lang w:val="en-US" w:bidi="en-US"/>
              </w:rPr>
              <w:t>Котельная "Центральная" п. Васьково</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2E70F7" w14:textId="013D0CC5"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B0919E" w14:textId="3E85A312"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CF24B9" w14:textId="1DCE4ACA"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C0D49A" w14:textId="485B8BBE"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A8FA79" w14:textId="37404CEC"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9DEEB0" w14:textId="2F8595CD"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DAC402" w14:textId="0BAF9369"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9E540B" w14:textId="26A4DFD0" w:rsidR="00B0769E" w:rsidRPr="009027D6" w:rsidRDefault="00B0769E" w:rsidP="00B0769E">
            <w:pPr>
              <w:pStyle w:val="aff5"/>
              <w:rPr>
                <w:szCs w:val="20"/>
              </w:rPr>
            </w:pPr>
            <w:r w:rsidRPr="009027D6">
              <w:rPr>
                <w:szCs w:val="20"/>
              </w:rPr>
              <w:t>н/д</w:t>
            </w:r>
          </w:p>
        </w:tc>
      </w:tr>
      <w:tr w:rsidR="00B0769E" w:rsidRPr="009027D6" w14:paraId="67B8CCF7"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47B93D" w14:textId="7C826A6A" w:rsidR="00B0769E" w:rsidRPr="008F755A" w:rsidRDefault="00B0769E" w:rsidP="00B0769E">
            <w:pPr>
              <w:pStyle w:val="aff5"/>
              <w:rPr>
                <w:szCs w:val="20"/>
              </w:rPr>
            </w:pPr>
            <w:r>
              <w:rPr>
                <w:color w:val="000000"/>
                <w:szCs w:val="20"/>
                <w:lang w:val="en-US" w:bidi="en-US"/>
              </w:rPr>
              <w:t>Котельная Школа с. Вознесенье</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9A06F0" w14:textId="73D16A61"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0924B8" w14:textId="2B7EBBA9"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D26051" w14:textId="5CA82D2F"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C5C31D" w14:textId="6593BCFE"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DB2F83" w14:textId="234A5A5F"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BA97B8" w14:textId="362257BC"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5B5398" w14:textId="5259A10B"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A2E1AF" w14:textId="0B591A77" w:rsidR="00B0769E" w:rsidRPr="009027D6" w:rsidRDefault="00B0769E" w:rsidP="00B0769E">
            <w:pPr>
              <w:pStyle w:val="aff5"/>
              <w:rPr>
                <w:szCs w:val="20"/>
              </w:rPr>
            </w:pPr>
            <w:r w:rsidRPr="009027D6">
              <w:rPr>
                <w:szCs w:val="20"/>
              </w:rPr>
              <w:t>н/д</w:t>
            </w:r>
          </w:p>
        </w:tc>
      </w:tr>
      <w:tr w:rsidR="00B0769E" w:rsidRPr="009027D6" w14:paraId="5944F880"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38D06F" w14:textId="5CC883A9" w:rsidR="00B0769E" w:rsidRPr="008F755A" w:rsidRDefault="00B0769E" w:rsidP="00B0769E">
            <w:pPr>
              <w:pStyle w:val="aff5"/>
              <w:rPr>
                <w:szCs w:val="20"/>
              </w:rPr>
            </w:pPr>
            <w:r>
              <w:rPr>
                <w:color w:val="000000"/>
                <w:szCs w:val="20"/>
                <w:lang w:bidi="en-US"/>
              </w:rPr>
              <w:t>Котельная № 2 с. Вознесенье (ул. Центральная)</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A11F91" w14:textId="7459112F"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44F770" w14:textId="17F51CA1"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D53D9C" w14:textId="31581D56"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A94CCF" w14:textId="1C6A45B6"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F47173" w14:textId="340105F3"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B110DB" w14:textId="264E02E9"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E097B9" w14:textId="19D27100"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2958EA" w14:textId="3945C400" w:rsidR="00B0769E" w:rsidRPr="009027D6" w:rsidRDefault="00B0769E" w:rsidP="00B0769E">
            <w:pPr>
              <w:pStyle w:val="aff5"/>
              <w:rPr>
                <w:szCs w:val="20"/>
              </w:rPr>
            </w:pPr>
            <w:r w:rsidRPr="009027D6">
              <w:rPr>
                <w:szCs w:val="20"/>
              </w:rPr>
              <w:t>н/д</w:t>
            </w:r>
          </w:p>
        </w:tc>
      </w:tr>
      <w:tr w:rsidR="00B0769E" w:rsidRPr="009027D6" w14:paraId="6E07CB9D"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FE2B21" w14:textId="416927BD" w:rsidR="00B0769E" w:rsidRPr="008F755A" w:rsidRDefault="00B0769E" w:rsidP="00B0769E">
            <w:pPr>
              <w:pStyle w:val="aff5"/>
              <w:rPr>
                <w:szCs w:val="20"/>
              </w:rPr>
            </w:pPr>
            <w:r>
              <w:rPr>
                <w:color w:val="000000"/>
                <w:szCs w:val="20"/>
                <w:lang w:bidi="en-US"/>
              </w:rPr>
              <w:t>Котельная № 1 с. Вознесенье (ул. Заозёрная)</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C968A8" w14:textId="447CF3EA"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C0BC70" w14:textId="08A62F87"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09F27F" w14:textId="6A7A0783"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A8DBDD" w14:textId="667F12A4"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076C14" w14:textId="33FB068E"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C9F6FB" w14:textId="40373B6B"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14F278" w14:textId="21EF5CCD"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A6C606" w14:textId="76C7F1A5" w:rsidR="00B0769E" w:rsidRPr="009027D6" w:rsidRDefault="00B0769E" w:rsidP="00B0769E">
            <w:pPr>
              <w:pStyle w:val="aff5"/>
              <w:rPr>
                <w:szCs w:val="20"/>
              </w:rPr>
            </w:pPr>
            <w:r w:rsidRPr="009027D6">
              <w:rPr>
                <w:szCs w:val="20"/>
              </w:rPr>
              <w:t>н/д</w:t>
            </w:r>
          </w:p>
        </w:tc>
      </w:tr>
      <w:tr w:rsidR="00B0769E" w:rsidRPr="009027D6" w14:paraId="2C5627A2"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1B3468" w14:textId="29489A15" w:rsidR="00B0769E" w:rsidRPr="008F755A" w:rsidRDefault="00B0769E" w:rsidP="00B0769E">
            <w:pPr>
              <w:pStyle w:val="aff5"/>
              <w:rPr>
                <w:szCs w:val="20"/>
              </w:rPr>
            </w:pPr>
            <w:r>
              <w:rPr>
                <w:color w:val="000000"/>
                <w:szCs w:val="20"/>
                <w:lang w:bidi="en-US"/>
              </w:rPr>
              <w:t>Котельная д. Кяростров ООО "Помор"</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B642AF" w14:textId="6F8E4A96"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2929A9" w14:textId="40D0623D"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301C6C" w14:textId="1555A0D8"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BF47E2" w14:textId="11083A6A"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356B43" w14:textId="03B5B3FA"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60D217" w14:textId="6CC62B86"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6893CC" w14:textId="0980AC3E"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FAD1FA" w14:textId="285C840B" w:rsidR="00B0769E" w:rsidRPr="009027D6" w:rsidRDefault="00B0769E" w:rsidP="00B0769E">
            <w:pPr>
              <w:pStyle w:val="aff5"/>
              <w:rPr>
                <w:szCs w:val="20"/>
              </w:rPr>
            </w:pPr>
            <w:r w:rsidRPr="009027D6">
              <w:rPr>
                <w:szCs w:val="20"/>
              </w:rPr>
              <w:t>н/д</w:t>
            </w:r>
          </w:p>
        </w:tc>
      </w:tr>
      <w:tr w:rsidR="00B0769E" w:rsidRPr="009027D6" w14:paraId="21C63648"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3B3418" w14:textId="378CF083" w:rsidR="00B0769E" w:rsidRPr="008F755A" w:rsidRDefault="00B0769E" w:rsidP="00B0769E">
            <w:pPr>
              <w:pStyle w:val="aff5"/>
              <w:rPr>
                <w:szCs w:val="20"/>
              </w:rPr>
            </w:pPr>
            <w:r>
              <w:rPr>
                <w:color w:val="000000"/>
                <w:szCs w:val="20"/>
                <w:lang w:bidi="en-US"/>
              </w:rPr>
              <w:t>Котельная д. Ластола ООО "Помор"</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4A1FB5" w14:textId="00425259"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AF5C4B" w14:textId="0B5DC43A"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745C92" w14:textId="273D98C6"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103723" w14:textId="011AB286"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201B59" w14:textId="783F77A9"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C5F2E2" w14:textId="35DE80B3"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03A1DD" w14:textId="33FC28D2"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658C5B" w14:textId="6BB6D94D" w:rsidR="00B0769E" w:rsidRPr="009027D6" w:rsidRDefault="00B0769E" w:rsidP="00B0769E">
            <w:pPr>
              <w:pStyle w:val="aff5"/>
              <w:rPr>
                <w:szCs w:val="20"/>
              </w:rPr>
            </w:pPr>
            <w:r w:rsidRPr="009027D6">
              <w:rPr>
                <w:szCs w:val="20"/>
              </w:rPr>
              <w:t>н/д</w:t>
            </w:r>
          </w:p>
        </w:tc>
      </w:tr>
      <w:tr w:rsidR="00B0769E" w:rsidRPr="009027D6" w14:paraId="62D82C6D"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1D3CFA" w14:textId="7FF0D011" w:rsidR="00B0769E" w:rsidRPr="008F755A" w:rsidRDefault="00B0769E" w:rsidP="00B0769E">
            <w:pPr>
              <w:pStyle w:val="aff5"/>
              <w:rPr>
                <w:szCs w:val="20"/>
              </w:rPr>
            </w:pPr>
            <w:r>
              <w:rPr>
                <w:color w:val="000000"/>
                <w:szCs w:val="20"/>
                <w:lang w:val="en-US" w:bidi="en-US"/>
              </w:rPr>
              <w:t>Муниципальная котельная д. Пустошь</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B90DFA" w14:textId="60BB5715"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59EA6B" w14:textId="0E08A111"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82BFFF" w14:textId="7C17B3E2"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0C6B28" w14:textId="345CD379"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77CF58" w14:textId="682991DC"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5A5FE0" w14:textId="1DCD9B03"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1CE66C" w14:textId="73C07FC1"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C0931A" w14:textId="3AF1FBC3" w:rsidR="00B0769E" w:rsidRPr="009027D6" w:rsidRDefault="00B0769E" w:rsidP="00B0769E">
            <w:pPr>
              <w:pStyle w:val="aff5"/>
              <w:rPr>
                <w:szCs w:val="20"/>
              </w:rPr>
            </w:pPr>
            <w:r w:rsidRPr="009027D6">
              <w:rPr>
                <w:szCs w:val="20"/>
              </w:rPr>
              <w:t>н/д</w:t>
            </w:r>
          </w:p>
        </w:tc>
      </w:tr>
      <w:tr w:rsidR="00B0769E" w:rsidRPr="009027D6" w14:paraId="68F9A036"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2D4597" w14:textId="28D9AD44" w:rsidR="00B0769E" w:rsidRPr="008F755A" w:rsidRDefault="00B0769E" w:rsidP="00B0769E">
            <w:pPr>
              <w:pStyle w:val="aff5"/>
              <w:rPr>
                <w:szCs w:val="20"/>
              </w:rPr>
            </w:pPr>
            <w:r>
              <w:rPr>
                <w:color w:val="000000"/>
                <w:szCs w:val="20"/>
                <w:lang w:bidi="en-US"/>
              </w:rPr>
              <w:t>Котельная СПК "РК "Беломор"" д. Летняя Золотица</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D36C39" w14:textId="70542A00"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EBB3A8" w14:textId="67DC2ABF"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57EB8E" w14:textId="0460DF32"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F470EA" w14:textId="135F33AB"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9CA20A" w14:textId="464DEAEE"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013C18" w14:textId="363A9510"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6B0BE7" w14:textId="0075502C"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B49D0B" w14:textId="2F9154CB" w:rsidR="00B0769E" w:rsidRPr="009027D6" w:rsidRDefault="00B0769E" w:rsidP="00B0769E">
            <w:pPr>
              <w:pStyle w:val="aff5"/>
              <w:rPr>
                <w:szCs w:val="20"/>
              </w:rPr>
            </w:pPr>
            <w:r w:rsidRPr="009027D6">
              <w:rPr>
                <w:szCs w:val="20"/>
              </w:rPr>
              <w:t>н/д</w:t>
            </w:r>
          </w:p>
        </w:tc>
      </w:tr>
      <w:tr w:rsidR="00B0769E" w:rsidRPr="009027D6" w14:paraId="4524E657"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9C0A21" w14:textId="386D3F5E" w:rsidR="00B0769E" w:rsidRPr="008F755A" w:rsidRDefault="00B0769E" w:rsidP="00B0769E">
            <w:pPr>
              <w:pStyle w:val="aff5"/>
              <w:rPr>
                <w:szCs w:val="20"/>
              </w:rPr>
            </w:pPr>
            <w:r>
              <w:rPr>
                <w:color w:val="000000"/>
                <w:szCs w:val="20"/>
                <w:lang w:val="en-US" w:bidi="en-US"/>
              </w:rPr>
              <w:t>ДК д. Летняя Золотица</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3D6B20" w14:textId="340AB5C1"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43B457" w14:textId="7CDB8258"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6A686A" w14:textId="68835456"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34792F" w14:textId="7AC5B8AE"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19CF45" w14:textId="682556A2"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318A0C" w14:textId="7E17F118"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89AB21" w14:textId="61DCF35C"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76D062" w14:textId="2FC2E55E" w:rsidR="00B0769E" w:rsidRPr="009027D6" w:rsidRDefault="00B0769E" w:rsidP="00B0769E">
            <w:pPr>
              <w:pStyle w:val="aff5"/>
              <w:rPr>
                <w:szCs w:val="20"/>
              </w:rPr>
            </w:pPr>
            <w:r w:rsidRPr="009027D6">
              <w:rPr>
                <w:szCs w:val="20"/>
              </w:rPr>
              <w:t>н/д</w:t>
            </w:r>
          </w:p>
        </w:tc>
      </w:tr>
      <w:tr w:rsidR="00B0769E" w:rsidRPr="009027D6" w14:paraId="59775F4E"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A56DED" w14:textId="68ADF1DE" w:rsidR="00B0769E" w:rsidRPr="008F755A" w:rsidRDefault="00B0769E" w:rsidP="00B0769E">
            <w:pPr>
              <w:pStyle w:val="aff5"/>
              <w:rPr>
                <w:szCs w:val="20"/>
              </w:rPr>
            </w:pPr>
            <w:r>
              <w:rPr>
                <w:color w:val="000000"/>
                <w:szCs w:val="20"/>
                <w:lang w:val="en-US" w:bidi="en-US"/>
              </w:rPr>
              <w:t>Школа д. Лопшеньга</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76DA29" w14:textId="31305FB9"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9C5886" w14:textId="316E820E"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FCC972" w14:textId="08CFEE3A"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C9002B" w14:textId="1C8F175D"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183EB9" w14:textId="24D0B968"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2B1586" w14:textId="3024EA94"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E5991C" w14:textId="4C915D65"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2FA26F" w14:textId="70397029" w:rsidR="00B0769E" w:rsidRPr="009027D6" w:rsidRDefault="00B0769E" w:rsidP="00B0769E">
            <w:pPr>
              <w:pStyle w:val="aff5"/>
              <w:rPr>
                <w:szCs w:val="20"/>
              </w:rPr>
            </w:pPr>
            <w:r w:rsidRPr="009027D6">
              <w:rPr>
                <w:szCs w:val="20"/>
              </w:rPr>
              <w:t>н/д</w:t>
            </w:r>
          </w:p>
        </w:tc>
      </w:tr>
      <w:tr w:rsidR="00B0769E" w:rsidRPr="009027D6" w14:paraId="5B145A17"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13D8DD" w14:textId="3EF03F47" w:rsidR="00B0769E" w:rsidRPr="008538A4" w:rsidRDefault="00B0769E" w:rsidP="00B0769E">
            <w:pPr>
              <w:pStyle w:val="aff5"/>
            </w:pPr>
            <w:r>
              <w:rPr>
                <w:color w:val="000000"/>
                <w:szCs w:val="20"/>
                <w:lang w:val="en-US" w:bidi="en-US"/>
              </w:rPr>
              <w:t>ДК д. Лопшеньга</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73705A" w14:textId="6690BFD1"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A9ECE8" w14:textId="5A1B968E"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F273AD" w14:textId="6F6BB96C"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4C5CD5" w14:textId="12B55D66"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923EEE" w14:textId="52CCBA97"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850B7F" w14:textId="131F16F6"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16FB94" w14:textId="2AC0A89F"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BE1ABC" w14:textId="3C1199A7" w:rsidR="00B0769E" w:rsidRPr="009027D6" w:rsidRDefault="00B0769E" w:rsidP="00B0769E">
            <w:pPr>
              <w:pStyle w:val="aff5"/>
              <w:rPr>
                <w:szCs w:val="20"/>
              </w:rPr>
            </w:pPr>
            <w:r w:rsidRPr="009027D6">
              <w:rPr>
                <w:szCs w:val="20"/>
              </w:rPr>
              <w:t>н/д</w:t>
            </w:r>
          </w:p>
        </w:tc>
      </w:tr>
      <w:tr w:rsidR="00B0769E" w:rsidRPr="009027D6" w14:paraId="186B5EBB"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D0FC3F" w14:textId="3B6B20FD" w:rsidR="00B0769E" w:rsidRPr="008538A4" w:rsidRDefault="00B0769E" w:rsidP="00B0769E">
            <w:pPr>
              <w:pStyle w:val="aff5"/>
            </w:pPr>
            <w:r>
              <w:rPr>
                <w:color w:val="000000"/>
                <w:szCs w:val="20"/>
                <w:lang w:val="en-US" w:bidi="en-US"/>
              </w:rPr>
              <w:t>ДК д. Яреньга</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69D934" w14:textId="0A4076DC"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BE4AFA" w14:textId="661C8B92"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4F1D4E" w14:textId="70233BF9"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2413EC" w14:textId="12C0BACB"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1D35BA" w14:textId="06CAB0A0"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A2F71D" w14:textId="28E6AA6A"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EEE582" w14:textId="34247881"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E77B21" w14:textId="762FB817" w:rsidR="00B0769E" w:rsidRPr="009027D6" w:rsidRDefault="00B0769E" w:rsidP="00B0769E">
            <w:pPr>
              <w:pStyle w:val="aff5"/>
              <w:rPr>
                <w:szCs w:val="20"/>
              </w:rPr>
            </w:pPr>
            <w:r w:rsidRPr="009027D6">
              <w:rPr>
                <w:szCs w:val="20"/>
              </w:rPr>
              <w:t>н/д</w:t>
            </w:r>
          </w:p>
        </w:tc>
      </w:tr>
      <w:tr w:rsidR="00B0769E" w:rsidRPr="009027D6" w14:paraId="73F8867C"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1DF92F" w14:textId="200CB3AC" w:rsidR="00B0769E" w:rsidRPr="008538A4" w:rsidRDefault="00B0769E" w:rsidP="00B0769E">
            <w:pPr>
              <w:pStyle w:val="aff5"/>
            </w:pPr>
            <w:r>
              <w:rPr>
                <w:color w:val="000000"/>
                <w:szCs w:val="20"/>
                <w:lang w:val="en-US" w:bidi="en-US"/>
              </w:rPr>
              <w:t>Котельная администрации п. Пертоминск</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ED6455" w14:textId="1FB63249"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2EC5B5" w14:textId="2BB3CB99"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636667" w14:textId="2B968573"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5C595B" w14:textId="488A5096"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DCCD07" w14:textId="7D427317"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B25EA1" w14:textId="79462912"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E54592" w14:textId="13A29127"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AAA7E9" w14:textId="5EA73126" w:rsidR="00B0769E" w:rsidRPr="009027D6" w:rsidRDefault="00B0769E" w:rsidP="00B0769E">
            <w:pPr>
              <w:pStyle w:val="aff5"/>
              <w:rPr>
                <w:szCs w:val="20"/>
              </w:rPr>
            </w:pPr>
            <w:r w:rsidRPr="009027D6">
              <w:rPr>
                <w:szCs w:val="20"/>
              </w:rPr>
              <w:t>н/д</w:t>
            </w:r>
          </w:p>
        </w:tc>
      </w:tr>
      <w:tr w:rsidR="00B0769E" w:rsidRPr="009027D6" w14:paraId="77A3F454"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4C322B" w14:textId="44D3F3F4" w:rsidR="00B0769E" w:rsidRPr="008538A4" w:rsidRDefault="00B0769E" w:rsidP="00B0769E">
            <w:pPr>
              <w:pStyle w:val="aff5"/>
            </w:pPr>
            <w:r>
              <w:rPr>
                <w:color w:val="000000"/>
                <w:szCs w:val="20"/>
                <w:lang w:val="en-US" w:bidi="en-US"/>
              </w:rPr>
              <w:t>Детский сад п. Пертоминск</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2D5D7C" w14:textId="4F15708C"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682AED" w14:textId="048B7A5D"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438782" w14:textId="75E1EA8B"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B27605" w14:textId="76EFCF81"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6677F4" w14:textId="68F86F30"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14B92F" w14:textId="1DCE70DC"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112F59" w14:textId="13CC7B65"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5212B1" w14:textId="26A69282" w:rsidR="00B0769E" w:rsidRPr="009027D6" w:rsidRDefault="00B0769E" w:rsidP="00B0769E">
            <w:pPr>
              <w:pStyle w:val="aff5"/>
              <w:rPr>
                <w:szCs w:val="20"/>
              </w:rPr>
            </w:pPr>
            <w:r w:rsidRPr="009027D6">
              <w:rPr>
                <w:szCs w:val="20"/>
              </w:rPr>
              <w:t>н/д</w:t>
            </w:r>
          </w:p>
        </w:tc>
      </w:tr>
      <w:tr w:rsidR="00B0769E" w:rsidRPr="009027D6" w14:paraId="4B7F9408"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E12729" w14:textId="240708B4" w:rsidR="00B0769E" w:rsidRPr="008538A4" w:rsidRDefault="00B0769E" w:rsidP="00B0769E">
            <w:pPr>
              <w:pStyle w:val="aff5"/>
            </w:pPr>
            <w:r>
              <w:rPr>
                <w:color w:val="000000"/>
                <w:szCs w:val="20"/>
                <w:lang w:val="en-US" w:bidi="en-US"/>
              </w:rPr>
              <w:t>Школа п. Пертоминск</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A8386B" w14:textId="5F4F3D45"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89499F" w14:textId="7DEE7B2C"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DA300D" w14:textId="40F83188"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725404" w14:textId="0C9113A3"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0DE981" w14:textId="34AB16E7"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C3E1B8" w14:textId="229A68B9"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B6F9E1" w14:textId="18B03BA7"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9D02C2" w14:textId="3BED4338" w:rsidR="00B0769E" w:rsidRPr="009027D6" w:rsidRDefault="00B0769E" w:rsidP="00B0769E">
            <w:pPr>
              <w:pStyle w:val="aff5"/>
              <w:rPr>
                <w:szCs w:val="20"/>
              </w:rPr>
            </w:pPr>
            <w:r w:rsidRPr="009027D6">
              <w:rPr>
                <w:szCs w:val="20"/>
              </w:rPr>
              <w:t>н/д</w:t>
            </w:r>
          </w:p>
        </w:tc>
      </w:tr>
      <w:tr w:rsidR="00B0769E" w:rsidRPr="009027D6" w14:paraId="0F28FCA4"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5EE2A6" w14:textId="4F3F124D" w:rsidR="00B0769E" w:rsidRPr="008538A4" w:rsidRDefault="00B0769E" w:rsidP="00B0769E">
            <w:pPr>
              <w:pStyle w:val="aff5"/>
            </w:pPr>
            <w:r>
              <w:rPr>
                <w:color w:val="000000"/>
                <w:szCs w:val="20"/>
                <w:lang w:bidi="en-US"/>
              </w:rPr>
              <w:t>Детский сад д. Верхняя Золотица</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2A0226" w14:textId="1838951C"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A151C8" w14:textId="4DBD1DE0"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CB47BC" w14:textId="6B2FF7E2"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8BEE96" w14:textId="2A458D51"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4CAA8F" w14:textId="494B2BC6"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382763" w14:textId="63DB327B"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4BC8F8" w14:textId="6B2C7392"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69C149" w14:textId="235A8E8B" w:rsidR="00B0769E" w:rsidRPr="009027D6" w:rsidRDefault="00B0769E" w:rsidP="00B0769E">
            <w:pPr>
              <w:pStyle w:val="aff5"/>
              <w:rPr>
                <w:szCs w:val="20"/>
              </w:rPr>
            </w:pPr>
            <w:r w:rsidRPr="009027D6">
              <w:rPr>
                <w:szCs w:val="20"/>
              </w:rPr>
              <w:t>н/д</w:t>
            </w:r>
          </w:p>
        </w:tc>
      </w:tr>
      <w:tr w:rsidR="00B0769E" w:rsidRPr="009027D6" w14:paraId="079D4152"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70E15E" w14:textId="4A6C0082" w:rsidR="00B0769E" w:rsidRPr="008538A4" w:rsidRDefault="00B0769E" w:rsidP="00B0769E">
            <w:pPr>
              <w:pStyle w:val="aff5"/>
            </w:pPr>
            <w:r>
              <w:rPr>
                <w:color w:val="000000"/>
                <w:szCs w:val="20"/>
                <w:lang w:val="en-US" w:bidi="en-US"/>
              </w:rPr>
              <w:t>Школа д. Патракеевка</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82990F" w14:textId="641B308D"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3699FC" w14:textId="02228B0F"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BE219B" w14:textId="023D7F44"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1BEE9B" w14:textId="0C480BC1"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9D8C18" w14:textId="42F7B07E"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14621D" w14:textId="333AABA2"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04D3DF" w14:textId="6CD72FA7"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40C39E" w14:textId="164C16A7" w:rsidR="00B0769E" w:rsidRPr="009027D6" w:rsidRDefault="00B0769E" w:rsidP="00B0769E">
            <w:pPr>
              <w:pStyle w:val="aff5"/>
              <w:rPr>
                <w:szCs w:val="20"/>
              </w:rPr>
            </w:pPr>
            <w:r w:rsidRPr="009027D6">
              <w:rPr>
                <w:szCs w:val="20"/>
              </w:rPr>
              <w:t>н/д</w:t>
            </w:r>
          </w:p>
        </w:tc>
      </w:tr>
      <w:tr w:rsidR="00B0769E" w:rsidRPr="009027D6" w14:paraId="18D4E778"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DF8DC1" w14:textId="66739E5D" w:rsidR="00B0769E" w:rsidRPr="008538A4" w:rsidRDefault="00036A79" w:rsidP="00B0769E">
            <w:pPr>
              <w:pStyle w:val="aff5"/>
            </w:pPr>
            <w:r>
              <w:rPr>
                <w:color w:val="000000"/>
                <w:szCs w:val="20"/>
              </w:rPr>
              <w:t>Котельная ООО "РН-Морской терминал Архангельск"  п.Талаги, 30</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4DE9F9" w14:textId="000DB740"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15CC85" w14:textId="293BB6AB"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540D11" w14:textId="72DB7C3C"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861DAA" w14:textId="693A0786"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2CF074" w14:textId="723F9816"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1168FC" w14:textId="0CBA803A"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F55307" w14:textId="69D5EAD6"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7F1853" w14:textId="4E9F15AB" w:rsidR="00B0769E" w:rsidRPr="009027D6" w:rsidRDefault="00B0769E" w:rsidP="00B0769E">
            <w:pPr>
              <w:pStyle w:val="aff5"/>
              <w:rPr>
                <w:szCs w:val="20"/>
              </w:rPr>
            </w:pPr>
            <w:r w:rsidRPr="009027D6">
              <w:rPr>
                <w:szCs w:val="20"/>
              </w:rPr>
              <w:t>н/д</w:t>
            </w:r>
          </w:p>
        </w:tc>
      </w:tr>
      <w:tr w:rsidR="002E6F16" w:rsidRPr="009027D6" w14:paraId="07252CA8"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C0ACBA" w14:textId="5C81C6EC" w:rsidR="002E6F16" w:rsidRPr="008538A4" w:rsidRDefault="002E6F16" w:rsidP="002E6F16">
            <w:pPr>
              <w:pStyle w:val="aff5"/>
            </w:pPr>
            <w:r>
              <w:rPr>
                <w:color w:val="000000"/>
                <w:szCs w:val="20"/>
                <w:lang w:bidi="en-US"/>
              </w:rPr>
              <w:t>Газовая п. Уемский, ул. Большесельская, д. № 85а</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AF3603" w14:textId="0CC6DDFC" w:rsidR="002E6F16" w:rsidRPr="009027D6" w:rsidRDefault="002E6F16" w:rsidP="002E6F16">
            <w:pPr>
              <w:pStyle w:val="aff5"/>
              <w:rPr>
                <w:szCs w:val="20"/>
              </w:rPr>
            </w:pPr>
            <w:r>
              <w:rPr>
                <w:szCs w:val="20"/>
              </w:rPr>
              <w:t>1,147</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B7CDC8" w14:textId="34626E7C" w:rsidR="002E6F16" w:rsidRPr="009027D6" w:rsidRDefault="002E6F16" w:rsidP="002E6F16">
            <w:pPr>
              <w:pStyle w:val="aff5"/>
              <w:rPr>
                <w:szCs w:val="20"/>
              </w:rPr>
            </w:pPr>
            <w:r>
              <w:rPr>
                <w:szCs w:val="20"/>
              </w:rPr>
              <w:t>1,304</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5E5070" w14:textId="7D32D83B" w:rsidR="002E6F16" w:rsidRPr="009027D6" w:rsidRDefault="002E6F16" w:rsidP="002E6F16">
            <w:pPr>
              <w:pStyle w:val="aff5"/>
              <w:rPr>
                <w:szCs w:val="20"/>
              </w:rPr>
            </w:pPr>
            <w:r>
              <w:rPr>
                <w:szCs w:val="20"/>
              </w:rPr>
              <w:t>1,304</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40D047" w14:textId="2CA465EF" w:rsidR="002E6F16" w:rsidRPr="009027D6" w:rsidRDefault="002E6F16" w:rsidP="002E6F16">
            <w:pPr>
              <w:pStyle w:val="aff5"/>
              <w:rPr>
                <w:szCs w:val="20"/>
              </w:rPr>
            </w:pPr>
            <w:r>
              <w:rPr>
                <w:szCs w:val="20"/>
              </w:rPr>
              <w:t>1,304</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82E35F" w14:textId="79A0925A" w:rsidR="002E6F16" w:rsidRPr="009027D6" w:rsidRDefault="002E6F16" w:rsidP="002E6F16">
            <w:pPr>
              <w:pStyle w:val="aff5"/>
              <w:rPr>
                <w:szCs w:val="20"/>
              </w:rPr>
            </w:pPr>
            <w:r>
              <w:rPr>
                <w:szCs w:val="20"/>
              </w:rPr>
              <w:t>1,304</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599A78" w14:textId="5A46E068" w:rsidR="002E6F16" w:rsidRPr="009027D6" w:rsidRDefault="002E6F16" w:rsidP="002E6F16">
            <w:pPr>
              <w:pStyle w:val="aff5"/>
              <w:rPr>
                <w:szCs w:val="20"/>
              </w:rPr>
            </w:pPr>
            <w:r>
              <w:rPr>
                <w:szCs w:val="20"/>
              </w:rPr>
              <w:t>1,304</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87A7BE" w14:textId="05824FB3" w:rsidR="002E6F16" w:rsidRPr="009027D6" w:rsidRDefault="002E6F16" w:rsidP="002E6F16">
            <w:pPr>
              <w:pStyle w:val="aff5"/>
              <w:rPr>
                <w:szCs w:val="20"/>
              </w:rPr>
            </w:pPr>
            <w:r>
              <w:rPr>
                <w:szCs w:val="20"/>
              </w:rPr>
              <w:t>1,304</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3AD5B4" w14:textId="4FE31172" w:rsidR="002E6F16" w:rsidRPr="009027D6" w:rsidRDefault="002E6F16" w:rsidP="002E6F16">
            <w:pPr>
              <w:pStyle w:val="aff5"/>
              <w:rPr>
                <w:szCs w:val="20"/>
              </w:rPr>
            </w:pPr>
            <w:r>
              <w:rPr>
                <w:szCs w:val="20"/>
              </w:rPr>
              <w:t>1,304</w:t>
            </w:r>
          </w:p>
        </w:tc>
      </w:tr>
      <w:tr w:rsidR="002E6F16" w:rsidRPr="009027D6" w14:paraId="5047D30B"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2EDE28" w14:textId="5227C471" w:rsidR="002E6F16" w:rsidRPr="008538A4" w:rsidRDefault="002E6F16" w:rsidP="002E6F16">
            <w:pPr>
              <w:pStyle w:val="aff5"/>
            </w:pPr>
            <w:r>
              <w:rPr>
                <w:color w:val="000000"/>
                <w:szCs w:val="20"/>
                <w:lang w:bidi="en-US"/>
              </w:rPr>
              <w:t>Газовая п. Уемский, ул. Заводская, д. № 11а</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0D760D" w14:textId="75C692EF" w:rsidR="002E6F16" w:rsidRPr="009027D6" w:rsidRDefault="002E6F16" w:rsidP="002E6F16">
            <w:pPr>
              <w:pStyle w:val="aff5"/>
              <w:rPr>
                <w:szCs w:val="20"/>
              </w:rPr>
            </w:pPr>
            <w:r>
              <w:rPr>
                <w:szCs w:val="20"/>
              </w:rPr>
              <w:t>1,729</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76C28B" w14:textId="387A5035" w:rsidR="002E6F16" w:rsidRPr="009027D6" w:rsidRDefault="002E6F16" w:rsidP="002E6F16">
            <w:pPr>
              <w:pStyle w:val="aff5"/>
              <w:rPr>
                <w:szCs w:val="20"/>
              </w:rPr>
            </w:pPr>
            <w:r>
              <w:rPr>
                <w:szCs w:val="20"/>
              </w:rPr>
              <w:t>1,830</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11FEAD" w14:textId="5DD8CDE1" w:rsidR="002E6F16" w:rsidRPr="009027D6" w:rsidRDefault="002E6F16" w:rsidP="002E6F16">
            <w:pPr>
              <w:pStyle w:val="aff5"/>
              <w:rPr>
                <w:szCs w:val="20"/>
              </w:rPr>
            </w:pPr>
            <w:r>
              <w:rPr>
                <w:szCs w:val="20"/>
              </w:rPr>
              <w:t>1,830</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6404D1" w14:textId="189B251E" w:rsidR="002E6F16" w:rsidRPr="009027D6" w:rsidRDefault="002E6F16" w:rsidP="002E6F16">
            <w:pPr>
              <w:pStyle w:val="aff5"/>
              <w:rPr>
                <w:szCs w:val="20"/>
              </w:rPr>
            </w:pPr>
            <w:r>
              <w:rPr>
                <w:szCs w:val="20"/>
              </w:rPr>
              <w:t>1,830</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19BB30" w14:textId="7790ACE5" w:rsidR="002E6F16" w:rsidRPr="009027D6" w:rsidRDefault="002E6F16" w:rsidP="002E6F16">
            <w:pPr>
              <w:pStyle w:val="aff5"/>
              <w:rPr>
                <w:szCs w:val="20"/>
              </w:rPr>
            </w:pPr>
            <w:r>
              <w:rPr>
                <w:szCs w:val="20"/>
              </w:rPr>
              <w:t>1,830</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2F049D" w14:textId="0230ACAF" w:rsidR="002E6F16" w:rsidRPr="009027D6" w:rsidRDefault="002E6F16" w:rsidP="002E6F16">
            <w:pPr>
              <w:pStyle w:val="aff5"/>
              <w:rPr>
                <w:szCs w:val="20"/>
              </w:rPr>
            </w:pPr>
            <w:r>
              <w:rPr>
                <w:szCs w:val="20"/>
              </w:rPr>
              <w:t>1,830</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D0F59D" w14:textId="3BF5797E" w:rsidR="002E6F16" w:rsidRPr="009027D6" w:rsidRDefault="002E6F16" w:rsidP="002E6F16">
            <w:pPr>
              <w:pStyle w:val="aff5"/>
              <w:rPr>
                <w:szCs w:val="20"/>
              </w:rPr>
            </w:pPr>
            <w:r>
              <w:rPr>
                <w:szCs w:val="20"/>
              </w:rPr>
              <w:t>1,830</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6B8E89" w14:textId="3CE67217" w:rsidR="002E6F16" w:rsidRPr="009027D6" w:rsidRDefault="002E6F16" w:rsidP="002E6F16">
            <w:pPr>
              <w:pStyle w:val="aff5"/>
              <w:rPr>
                <w:szCs w:val="20"/>
              </w:rPr>
            </w:pPr>
            <w:r>
              <w:rPr>
                <w:szCs w:val="20"/>
              </w:rPr>
              <w:t>1,830</w:t>
            </w:r>
          </w:p>
        </w:tc>
      </w:tr>
      <w:tr w:rsidR="002E6F16" w:rsidRPr="009027D6" w14:paraId="33FEEFD3" w14:textId="77777777" w:rsidTr="00CB29E0">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782C74" w14:textId="7810DA58" w:rsidR="002E6F16" w:rsidRPr="008538A4" w:rsidRDefault="002E6F16" w:rsidP="002E6F16">
            <w:pPr>
              <w:pStyle w:val="aff5"/>
            </w:pPr>
            <w:r>
              <w:rPr>
                <w:color w:val="000000"/>
                <w:szCs w:val="20"/>
                <w:lang w:val="en-US" w:bidi="en-US"/>
              </w:rPr>
              <w:t>Газовая д. Рикасиха</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4E47B8" w14:textId="5E7815C8" w:rsidR="002E6F16" w:rsidRPr="009027D6" w:rsidRDefault="002E6F16" w:rsidP="002E6F16">
            <w:pPr>
              <w:pStyle w:val="aff5"/>
              <w:rPr>
                <w:szCs w:val="20"/>
              </w:rPr>
            </w:pPr>
            <w:r>
              <w:rPr>
                <w:szCs w:val="20"/>
              </w:rPr>
              <w:t>1,041</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220EC6" w14:textId="53AF204A" w:rsidR="002E6F16" w:rsidRPr="009027D6" w:rsidRDefault="002E6F16" w:rsidP="002E6F16">
            <w:pPr>
              <w:pStyle w:val="aff5"/>
              <w:rPr>
                <w:szCs w:val="20"/>
              </w:rPr>
            </w:pPr>
            <w:r>
              <w:rPr>
                <w:szCs w:val="20"/>
              </w:rPr>
              <w:t>1,067</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9D8CDB" w14:textId="62D0F5E4" w:rsidR="002E6F16" w:rsidRPr="009027D6" w:rsidRDefault="002E6F16" w:rsidP="002E6F16">
            <w:pPr>
              <w:pStyle w:val="aff5"/>
              <w:rPr>
                <w:szCs w:val="20"/>
              </w:rPr>
            </w:pPr>
            <w:r>
              <w:rPr>
                <w:szCs w:val="20"/>
              </w:rPr>
              <w:t>1,113</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tcPr>
          <w:p w14:paraId="5D319FF9" w14:textId="1D4B3CAC" w:rsidR="002E6F16" w:rsidRPr="009027D6" w:rsidRDefault="002E6F16" w:rsidP="002E6F16">
            <w:pPr>
              <w:pStyle w:val="aff5"/>
              <w:rPr>
                <w:szCs w:val="20"/>
              </w:rPr>
            </w:pPr>
            <w:r w:rsidRPr="00E070E9">
              <w:rPr>
                <w:szCs w:val="20"/>
              </w:rPr>
              <w:t>1,113</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tcPr>
          <w:p w14:paraId="53D2FB4F" w14:textId="7E79D4C9" w:rsidR="002E6F16" w:rsidRPr="009027D6" w:rsidRDefault="002E6F16" w:rsidP="002E6F16">
            <w:pPr>
              <w:pStyle w:val="aff5"/>
              <w:rPr>
                <w:szCs w:val="20"/>
              </w:rPr>
            </w:pPr>
            <w:r w:rsidRPr="00E070E9">
              <w:rPr>
                <w:szCs w:val="20"/>
              </w:rPr>
              <w:t>1,113</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tcPr>
          <w:p w14:paraId="5FFFD618" w14:textId="49770B0C" w:rsidR="002E6F16" w:rsidRPr="009027D6" w:rsidRDefault="002E6F16" w:rsidP="002E6F16">
            <w:pPr>
              <w:pStyle w:val="aff5"/>
              <w:rPr>
                <w:szCs w:val="20"/>
              </w:rPr>
            </w:pPr>
            <w:r w:rsidRPr="00E070E9">
              <w:rPr>
                <w:szCs w:val="20"/>
              </w:rPr>
              <w:t>1,113</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tcPr>
          <w:p w14:paraId="74C55319" w14:textId="60991E9B" w:rsidR="002E6F16" w:rsidRPr="009027D6" w:rsidRDefault="002E6F16" w:rsidP="002E6F16">
            <w:pPr>
              <w:pStyle w:val="aff5"/>
              <w:rPr>
                <w:szCs w:val="20"/>
              </w:rPr>
            </w:pPr>
            <w:r w:rsidRPr="00E070E9">
              <w:rPr>
                <w:szCs w:val="20"/>
              </w:rPr>
              <w:t>1,113</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tcPr>
          <w:p w14:paraId="5111D400" w14:textId="1A0278C5" w:rsidR="002E6F16" w:rsidRPr="009027D6" w:rsidRDefault="002E6F16" w:rsidP="002E6F16">
            <w:pPr>
              <w:pStyle w:val="aff5"/>
              <w:rPr>
                <w:szCs w:val="20"/>
              </w:rPr>
            </w:pPr>
            <w:r w:rsidRPr="00E070E9">
              <w:rPr>
                <w:szCs w:val="20"/>
              </w:rPr>
              <w:t>1,113</w:t>
            </w:r>
          </w:p>
        </w:tc>
      </w:tr>
      <w:tr w:rsidR="00B0769E" w:rsidRPr="009027D6" w14:paraId="0DF11167"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4333BD" w14:textId="31D01026" w:rsidR="00B0769E" w:rsidRPr="008538A4" w:rsidRDefault="00B0769E" w:rsidP="00B0769E">
            <w:pPr>
              <w:pStyle w:val="aff5"/>
            </w:pPr>
            <w:r>
              <w:rPr>
                <w:color w:val="000000"/>
                <w:szCs w:val="20"/>
                <w:lang w:bidi="en-US"/>
              </w:rPr>
              <w:t>котельная инв.№2 в/г  №65 д. Нижняя Золотица</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24BB70" w14:textId="560CAD59"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37B976" w14:textId="3F630F51"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D2D4C9" w14:textId="564F640D"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39F2AB" w14:textId="3EBE2775"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1F672E" w14:textId="1FFC7A17"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C6407A" w14:textId="33E47BE1"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A47052" w14:textId="5F713111"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75D81F" w14:textId="14743A36" w:rsidR="00B0769E" w:rsidRPr="009027D6" w:rsidRDefault="00B0769E" w:rsidP="00B0769E">
            <w:pPr>
              <w:pStyle w:val="aff5"/>
              <w:rPr>
                <w:szCs w:val="20"/>
              </w:rPr>
            </w:pPr>
            <w:r w:rsidRPr="009027D6">
              <w:rPr>
                <w:szCs w:val="20"/>
              </w:rPr>
              <w:t>н/д</w:t>
            </w:r>
          </w:p>
        </w:tc>
      </w:tr>
      <w:tr w:rsidR="00B0769E" w:rsidRPr="009027D6" w14:paraId="628112E5"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3564B9" w14:textId="56B6DCE2" w:rsidR="00B0769E" w:rsidRPr="008538A4" w:rsidRDefault="00B0769E" w:rsidP="00B0769E">
            <w:pPr>
              <w:pStyle w:val="aff5"/>
            </w:pPr>
            <w:r>
              <w:rPr>
                <w:color w:val="000000"/>
                <w:szCs w:val="20"/>
                <w:lang w:bidi="en-US"/>
              </w:rPr>
              <w:t>котельная инв.№12 в/г  №8 д. Хорьково</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65F1E9" w14:textId="49E9E5B6"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FE5647" w14:textId="2D1E4485"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40CB71" w14:textId="7D376E24"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C98C3D" w14:textId="52895463"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15C013" w14:textId="797736CC"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76706A" w14:textId="6D7E3255"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C398B4" w14:textId="1D5DDB65"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C61784" w14:textId="34B6768D" w:rsidR="00B0769E" w:rsidRPr="009027D6" w:rsidRDefault="00B0769E" w:rsidP="00B0769E">
            <w:pPr>
              <w:pStyle w:val="aff5"/>
              <w:rPr>
                <w:szCs w:val="20"/>
              </w:rPr>
            </w:pPr>
            <w:r w:rsidRPr="009027D6">
              <w:rPr>
                <w:szCs w:val="20"/>
              </w:rPr>
              <w:t>н/д</w:t>
            </w:r>
          </w:p>
        </w:tc>
      </w:tr>
      <w:tr w:rsidR="00B0769E" w:rsidRPr="009027D6" w14:paraId="5CEAD4DC"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BEC36C" w14:textId="26EFE817" w:rsidR="00B0769E" w:rsidRPr="008538A4" w:rsidRDefault="00B0769E" w:rsidP="00B0769E">
            <w:pPr>
              <w:pStyle w:val="aff5"/>
            </w:pPr>
            <w:r>
              <w:rPr>
                <w:color w:val="000000"/>
                <w:szCs w:val="20"/>
                <w:lang w:val="en-US" w:bidi="en-US"/>
              </w:rPr>
              <w:t>Аэропорт Васьково</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5BACC0" w14:textId="56EED64A"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FF032A" w14:textId="239FB145"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292BB1" w14:textId="40607C7B"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7DD914" w14:textId="50946169"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FD9B73" w14:textId="6769D41B" w:rsidR="00B0769E" w:rsidRPr="009027D6" w:rsidRDefault="00B0769E" w:rsidP="00B0769E">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4153AF" w14:textId="61FAFD47" w:rsidR="00B0769E" w:rsidRPr="009027D6" w:rsidRDefault="00B0769E" w:rsidP="00B0769E">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34304C" w14:textId="74D37517" w:rsidR="00B0769E" w:rsidRPr="009027D6" w:rsidRDefault="00B0769E" w:rsidP="00B0769E">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2DB7A4" w14:textId="6F3FED90" w:rsidR="00B0769E" w:rsidRPr="009027D6" w:rsidRDefault="00B0769E" w:rsidP="00B0769E">
            <w:pPr>
              <w:pStyle w:val="aff5"/>
              <w:rPr>
                <w:szCs w:val="20"/>
              </w:rPr>
            </w:pPr>
            <w:r w:rsidRPr="009027D6">
              <w:rPr>
                <w:szCs w:val="20"/>
              </w:rPr>
              <w:t>н/д</w:t>
            </w:r>
          </w:p>
        </w:tc>
      </w:tr>
      <w:tr w:rsidR="00036A79" w:rsidRPr="009027D6" w14:paraId="29DB91F1"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72DEEB" w14:textId="3933DB15" w:rsidR="00036A79" w:rsidRPr="00036A79" w:rsidRDefault="00036A79" w:rsidP="00036A79">
            <w:pPr>
              <w:pStyle w:val="aff5"/>
              <w:rPr>
                <w:color w:val="000000"/>
                <w:szCs w:val="20"/>
                <w:lang w:bidi="en-US"/>
              </w:rPr>
            </w:pPr>
            <w:r>
              <w:rPr>
                <w:color w:val="000000"/>
                <w:szCs w:val="20"/>
              </w:rPr>
              <w:t xml:space="preserve">Котельная АО «АТГК» (объекты п. Талаги) </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DEC692" w14:textId="156880D5" w:rsidR="00036A79" w:rsidRPr="009027D6" w:rsidRDefault="00036A79" w:rsidP="00036A79">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74A9C7" w14:textId="65233ACD" w:rsidR="00036A79" w:rsidRPr="009027D6" w:rsidRDefault="00036A79" w:rsidP="00036A79">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A20FDC" w14:textId="1393B8FF" w:rsidR="00036A79" w:rsidRPr="009027D6" w:rsidRDefault="00036A79" w:rsidP="00036A79">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473939" w14:textId="252CBF0B" w:rsidR="00036A79" w:rsidRPr="009027D6" w:rsidRDefault="00036A79" w:rsidP="00036A79">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6B126E" w14:textId="40A9C982" w:rsidR="00036A79" w:rsidRPr="009027D6" w:rsidRDefault="00036A79" w:rsidP="00036A79">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AECDD2" w14:textId="4CA46920" w:rsidR="00036A79" w:rsidRPr="009027D6" w:rsidRDefault="00036A79" w:rsidP="00036A79">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1AAC2F" w14:textId="5A61D5DA" w:rsidR="00036A79" w:rsidRPr="009027D6" w:rsidRDefault="00036A79" w:rsidP="00036A79">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4C5813" w14:textId="7655F53E" w:rsidR="00036A79" w:rsidRPr="009027D6" w:rsidRDefault="00036A79" w:rsidP="00036A79">
            <w:pPr>
              <w:pStyle w:val="aff5"/>
              <w:rPr>
                <w:szCs w:val="20"/>
              </w:rPr>
            </w:pPr>
            <w:r w:rsidRPr="009027D6">
              <w:rPr>
                <w:szCs w:val="20"/>
              </w:rPr>
              <w:t>н/д</w:t>
            </w:r>
          </w:p>
        </w:tc>
      </w:tr>
      <w:tr w:rsidR="00036A79" w:rsidRPr="009027D6" w14:paraId="4F60B27B"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AE3A34" w14:textId="5AAE3EB0" w:rsidR="00036A79" w:rsidRPr="00036A79" w:rsidRDefault="00036A79" w:rsidP="00036A79">
            <w:pPr>
              <w:pStyle w:val="aff5"/>
              <w:rPr>
                <w:color w:val="000000"/>
                <w:szCs w:val="20"/>
                <w:lang w:bidi="en-US"/>
              </w:rPr>
            </w:pPr>
            <w:r>
              <w:rPr>
                <w:color w:val="000000"/>
                <w:szCs w:val="20"/>
              </w:rPr>
              <w:t>Котельная ООО «Регион-лес» (</w:t>
            </w:r>
            <w:r w:rsidRPr="00AC0AF4">
              <w:rPr>
                <w:color w:val="000000"/>
                <w:szCs w:val="20"/>
              </w:rPr>
              <w:t>объекты д. Повракульская</w:t>
            </w:r>
            <w:r>
              <w:rPr>
                <w:color w:val="000000"/>
                <w:szCs w:val="20"/>
              </w:rPr>
              <w:t>) с 01.12.2024</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FBDEE4" w14:textId="69A7C6D1" w:rsidR="00036A79" w:rsidRPr="009027D6" w:rsidRDefault="00036A79" w:rsidP="00036A79">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A2B05D" w14:textId="64833ACE" w:rsidR="00036A79" w:rsidRPr="009027D6" w:rsidRDefault="00036A79" w:rsidP="00036A79">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54A9F7" w14:textId="1973ECD8" w:rsidR="00036A79" w:rsidRPr="009027D6" w:rsidRDefault="00036A79" w:rsidP="00036A79">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093BD3" w14:textId="0F51E58D" w:rsidR="00036A79" w:rsidRPr="009027D6" w:rsidRDefault="00036A79" w:rsidP="00036A79">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48F859" w14:textId="53E005D9" w:rsidR="00036A79" w:rsidRPr="009027D6" w:rsidRDefault="00036A79" w:rsidP="00036A79">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6C6159" w14:textId="544D3571" w:rsidR="00036A79" w:rsidRPr="009027D6" w:rsidRDefault="00036A79" w:rsidP="00036A79">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DF6647" w14:textId="31080133" w:rsidR="00036A79" w:rsidRPr="009027D6" w:rsidRDefault="00036A79" w:rsidP="00036A79">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638E8D" w14:textId="1B22D081" w:rsidR="00036A79" w:rsidRPr="009027D6" w:rsidRDefault="00036A79" w:rsidP="00036A79">
            <w:pPr>
              <w:pStyle w:val="aff5"/>
              <w:rPr>
                <w:szCs w:val="20"/>
              </w:rPr>
            </w:pPr>
            <w:r w:rsidRPr="009027D6">
              <w:rPr>
                <w:szCs w:val="20"/>
              </w:rPr>
              <w:t>н/д</w:t>
            </w:r>
          </w:p>
        </w:tc>
      </w:tr>
      <w:tr w:rsidR="00036A79" w:rsidRPr="009027D6" w14:paraId="1C40A953" w14:textId="77777777" w:rsidTr="008E7402">
        <w:trPr>
          <w:trHeight w:val="20"/>
        </w:trPr>
        <w:tc>
          <w:tcPr>
            <w:tcW w:w="9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5F4A37" w14:textId="21A5A993" w:rsidR="00036A79" w:rsidRPr="00036A79" w:rsidRDefault="00036A79" w:rsidP="00036A79">
            <w:pPr>
              <w:pStyle w:val="aff5"/>
              <w:rPr>
                <w:color w:val="000000"/>
                <w:szCs w:val="20"/>
                <w:lang w:bidi="en-US"/>
              </w:rPr>
            </w:pPr>
            <w:r>
              <w:rPr>
                <w:color w:val="000000"/>
                <w:szCs w:val="20"/>
              </w:rPr>
              <w:t>Арх. ТЭЦ (в части объектов д. Повракульская)(до 01.12.2024)</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AED8DA" w14:textId="6B673588" w:rsidR="00036A79" w:rsidRPr="009027D6" w:rsidRDefault="00036A79" w:rsidP="00036A79">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C1F7DE" w14:textId="717D8708" w:rsidR="00036A79" w:rsidRPr="009027D6" w:rsidRDefault="00036A79" w:rsidP="00036A79">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4EC853" w14:textId="77B23C02" w:rsidR="00036A79" w:rsidRPr="009027D6" w:rsidRDefault="00036A79" w:rsidP="00036A79">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681FB2" w14:textId="0BB50D8B" w:rsidR="00036A79" w:rsidRPr="009027D6" w:rsidRDefault="00036A79" w:rsidP="00036A79">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94E021" w14:textId="3BD547DE" w:rsidR="00036A79" w:rsidRPr="009027D6" w:rsidRDefault="00036A79" w:rsidP="00036A79">
            <w:pPr>
              <w:pStyle w:val="aff5"/>
              <w:rPr>
                <w:szCs w:val="20"/>
              </w:rPr>
            </w:pPr>
            <w:r w:rsidRPr="009027D6">
              <w:rPr>
                <w:szCs w:val="20"/>
              </w:rPr>
              <w:t>н/д</w:t>
            </w:r>
          </w:p>
        </w:tc>
        <w:tc>
          <w:tcPr>
            <w:tcW w:w="50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67447A" w14:textId="0032D63C" w:rsidR="00036A79" w:rsidRPr="009027D6" w:rsidRDefault="00036A79" w:rsidP="00036A79">
            <w:pPr>
              <w:pStyle w:val="aff5"/>
              <w:rPr>
                <w:szCs w:val="20"/>
              </w:rPr>
            </w:pPr>
            <w:r w:rsidRPr="009027D6">
              <w:rPr>
                <w:szCs w:val="20"/>
              </w:rPr>
              <w:t>н/д</w:t>
            </w:r>
          </w:p>
        </w:tc>
        <w:tc>
          <w:tcPr>
            <w:tcW w:w="51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BAEB25" w14:textId="39517352" w:rsidR="00036A79" w:rsidRPr="009027D6" w:rsidRDefault="00036A79" w:rsidP="00036A79">
            <w:pPr>
              <w:pStyle w:val="aff5"/>
              <w:rPr>
                <w:szCs w:val="20"/>
              </w:rPr>
            </w:pPr>
            <w:r w:rsidRPr="009027D6">
              <w:rPr>
                <w:szCs w:val="20"/>
              </w:rPr>
              <w:t>н/д</w:t>
            </w:r>
          </w:p>
        </w:tc>
        <w:tc>
          <w:tcPr>
            <w:tcW w:w="50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DB906E" w14:textId="04C1DB20" w:rsidR="00036A79" w:rsidRPr="009027D6" w:rsidRDefault="00036A79" w:rsidP="00036A79">
            <w:pPr>
              <w:pStyle w:val="aff5"/>
              <w:rPr>
                <w:szCs w:val="20"/>
              </w:rPr>
            </w:pPr>
            <w:r w:rsidRPr="009027D6">
              <w:rPr>
                <w:szCs w:val="20"/>
              </w:rPr>
              <w:t>н/д</w:t>
            </w:r>
          </w:p>
        </w:tc>
      </w:tr>
    </w:tbl>
    <w:p w14:paraId="53900B27" w14:textId="77777777" w:rsidR="00E21B9D" w:rsidRPr="0073792E" w:rsidRDefault="00E21B9D" w:rsidP="00E21B9D">
      <w:pPr>
        <w:pStyle w:val="3"/>
        <w:rPr>
          <w:i/>
        </w:rPr>
      </w:pPr>
      <w:bookmarkStart w:id="522" w:name="_Toc8041258"/>
      <w:bookmarkStart w:id="523" w:name="_Toc129055802"/>
      <w:bookmarkStart w:id="524" w:name="_Toc181976103"/>
      <w:bookmarkStart w:id="525" w:name="sub_1612"/>
      <w:bookmarkEnd w:id="521"/>
      <w:r w:rsidRPr="0073792E">
        <w:rPr>
          <w:i/>
        </w:rPr>
        <w:t>б) </w:t>
      </w:r>
      <w:bookmarkEnd w:id="522"/>
      <w:r w:rsidR="0073792E" w:rsidRPr="0073792E">
        <w:rPr>
          <w:i/>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523"/>
      <w:bookmarkEnd w:id="524"/>
    </w:p>
    <w:p w14:paraId="6C3C76FA" w14:textId="77777777" w:rsidR="001433F6" w:rsidRDefault="001433F6" w:rsidP="001433F6">
      <w:pPr>
        <w:spacing w:after="60"/>
        <w:rPr>
          <w:szCs w:val="22"/>
        </w:rPr>
      </w:pPr>
      <w:bookmarkStart w:id="526" w:name="_Toc8041259"/>
      <w:bookmarkStart w:id="527" w:name="_Toc129055803"/>
      <w:bookmarkStart w:id="528" w:name="sub_1613"/>
      <w:bookmarkEnd w:id="525"/>
      <w:r>
        <w:t>В соответствии с пунктами 6.16, 6.17 [14] установка для подпитки системы теплоснабжения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w:t>
      </w:r>
    </w:p>
    <w:p w14:paraId="66AD4CEE" w14:textId="77777777" w:rsidR="001433F6" w:rsidRDefault="001433F6" w:rsidP="001433F6">
      <w:pPr>
        <w:pStyle w:val="aa"/>
        <w:numPr>
          <w:ilvl w:val="0"/>
          <w:numId w:val="43"/>
        </w:numPr>
        <w:tabs>
          <w:tab w:val="left" w:pos="851"/>
        </w:tabs>
        <w:ind w:left="0" w:firstLine="567"/>
      </w:pPr>
      <w:r>
        <w:t>В закрытых системах теплоснабжения – 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объема воды в этих трубопроводах;</w:t>
      </w:r>
    </w:p>
    <w:p w14:paraId="216D26E5" w14:textId="77777777" w:rsidR="001433F6" w:rsidRDefault="001433F6" w:rsidP="001433F6">
      <w:pPr>
        <w:pStyle w:val="aa"/>
        <w:numPr>
          <w:ilvl w:val="0"/>
          <w:numId w:val="43"/>
        </w:numPr>
        <w:tabs>
          <w:tab w:val="left" w:pos="851"/>
        </w:tabs>
        <w:ind w:left="0" w:firstLine="567"/>
      </w:pPr>
      <w:r>
        <w:t xml:space="preserve">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 </w:t>
      </w:r>
    </w:p>
    <w:p w14:paraId="55CDB4FB" w14:textId="77777777" w:rsidR="00E21B9D" w:rsidRPr="005D3DA2" w:rsidRDefault="00E21B9D" w:rsidP="00E21B9D">
      <w:pPr>
        <w:pStyle w:val="3"/>
        <w:rPr>
          <w:i/>
        </w:rPr>
      </w:pPr>
      <w:bookmarkStart w:id="529" w:name="_Toc181976104"/>
      <w:r w:rsidRPr="005D3DA2">
        <w:rPr>
          <w:i/>
        </w:rPr>
        <w:t>в) сведения о наличии баков-аккумуляторов</w:t>
      </w:r>
      <w:bookmarkEnd w:id="526"/>
      <w:bookmarkEnd w:id="527"/>
      <w:bookmarkEnd w:id="529"/>
    </w:p>
    <w:p w14:paraId="351F7D91" w14:textId="77777777" w:rsidR="00970905" w:rsidRDefault="00970905" w:rsidP="00970905">
      <w:pPr>
        <w:rPr>
          <w:szCs w:val="22"/>
        </w:rPr>
      </w:pPr>
      <w:r>
        <w:t>Сведения о баках-аккумуляторах отсутствуют.</w:t>
      </w:r>
    </w:p>
    <w:p w14:paraId="02848614" w14:textId="77777777" w:rsidR="00E21B9D" w:rsidRPr="005D3DA2" w:rsidRDefault="00E21B9D" w:rsidP="00E21B9D">
      <w:pPr>
        <w:pStyle w:val="3"/>
        <w:rPr>
          <w:i/>
        </w:rPr>
      </w:pPr>
      <w:bookmarkStart w:id="530" w:name="_Toc8041260"/>
      <w:bookmarkStart w:id="531" w:name="_Toc129055804"/>
      <w:bookmarkStart w:id="532" w:name="_Toc181976105"/>
      <w:bookmarkStart w:id="533" w:name="sub_1614"/>
      <w:bookmarkEnd w:id="528"/>
      <w:r w:rsidRPr="005D3DA2">
        <w:rPr>
          <w:i/>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530"/>
      <w:bookmarkEnd w:id="531"/>
      <w:bookmarkEnd w:id="532"/>
    </w:p>
    <w:p w14:paraId="47B4B861" w14:textId="77777777" w:rsidR="00970905" w:rsidRDefault="00970905" w:rsidP="00970905">
      <w:pPr>
        <w:rPr>
          <w:szCs w:val="22"/>
        </w:rPr>
      </w:pPr>
      <w:r>
        <w:t xml:space="preserve">Производительность водоподготовительных установок должна покрыть нормативные утечки </w:t>
      </w:r>
      <w:r>
        <w:rPr>
          <w:color w:val="000000"/>
          <w:lang w:bidi="ru-RU"/>
        </w:rPr>
        <w:t xml:space="preserve">теплоносителя в тепловой сети и системах отопления потребителя. </w:t>
      </w:r>
    </w:p>
    <w:p w14:paraId="31186DEE" w14:textId="19775811" w:rsidR="001A57EF" w:rsidRDefault="001A57EF" w:rsidP="001A57EF">
      <w:r>
        <w:t>Согласно п. 6.22. СП 124.13330.2012 «Тепловые сети»: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14:paraId="113E13F0" w14:textId="77777777" w:rsidR="00E21B9D" w:rsidRPr="005D3DA2" w:rsidRDefault="00E21B9D" w:rsidP="00E21B9D">
      <w:pPr>
        <w:pStyle w:val="3"/>
        <w:rPr>
          <w:i/>
        </w:rPr>
      </w:pPr>
      <w:bookmarkStart w:id="534" w:name="_Toc8041261"/>
      <w:bookmarkStart w:id="535" w:name="_Toc129055805"/>
      <w:bookmarkStart w:id="536" w:name="_Toc181976106"/>
      <w:bookmarkEnd w:id="533"/>
      <w:r w:rsidRPr="005D3DA2">
        <w:rPr>
          <w:i/>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534"/>
      <w:bookmarkEnd w:id="535"/>
      <w:bookmarkEnd w:id="536"/>
    </w:p>
    <w:p w14:paraId="158FABD1" w14:textId="77777777" w:rsidR="001A57EF" w:rsidRDefault="001A57EF" w:rsidP="001A57EF">
      <w:pPr>
        <w:rPr>
          <w:szCs w:val="22"/>
        </w:rPr>
      </w:pPr>
      <w:r w:rsidRPr="00B71652">
        <w:t>Водоподготовительные установки установлены на</w:t>
      </w:r>
      <w:r>
        <w:t xml:space="preserve"> следующих</w:t>
      </w:r>
      <w:r w:rsidRPr="00B71652">
        <w:t xml:space="preserve"> котельных: котельная «Бечевинка», котельная «Оптика», котельная «Агрофирма». </w:t>
      </w:r>
      <w:r>
        <w:t xml:space="preserve">Для восполнения утечек в сеть добавляется вода, прошедшая через систему водоподготовки. На остальных котельных, установленные котлы не нуждаются в специальной водоподготовке, поэтому водоподготовительных установок нет. Для заполнения и подпитки тепловой сети используется вода из водопровода. </w:t>
      </w:r>
    </w:p>
    <w:p w14:paraId="43BF2B4C" w14:textId="77777777" w:rsidR="00E21B9D" w:rsidRDefault="00E21B9D" w:rsidP="00E21B9D">
      <w:r w:rsidRPr="00657F46">
        <w:t>В таблице 6.</w:t>
      </w:r>
      <w:r w:rsidR="001A57EF">
        <w:t>3</w:t>
      </w:r>
      <w:r w:rsidRPr="00657F46">
        <w:t xml:space="preserve"> представлен существующий и перспективный баланс производительности водоподготовительных установок и подпитки тепловой сети источников тепловой энергии.</w:t>
      </w:r>
    </w:p>
    <w:p w14:paraId="17ECC932" w14:textId="77777777" w:rsidR="00E21B9D" w:rsidRDefault="00E21B9D" w:rsidP="00E21B9D">
      <w:pPr>
        <w:jc w:val="right"/>
      </w:pPr>
      <w:r>
        <w:t>Таблица 6.</w:t>
      </w:r>
      <w:r w:rsidR="001A57EF">
        <w:t>3</w:t>
      </w:r>
    </w:p>
    <w:p w14:paraId="71EF3AAF" w14:textId="77777777" w:rsidR="00E21B9D" w:rsidRPr="003172C8" w:rsidRDefault="00E21B9D" w:rsidP="0044567A">
      <w:pPr>
        <w:ind w:firstLine="0"/>
        <w:jc w:val="center"/>
      </w:pPr>
      <w:r w:rsidRPr="003172C8">
        <w:t>Существующие и перспективные балансы производительности водоподготовительных установок и подпитки тепловой сети от котельных</w:t>
      </w:r>
    </w:p>
    <w:tbl>
      <w:tblPr>
        <w:tblW w:w="5000" w:type="pct"/>
        <w:tblLayout w:type="fixed"/>
        <w:tblCellMar>
          <w:left w:w="40" w:type="dxa"/>
          <w:right w:w="40" w:type="dxa"/>
        </w:tblCellMar>
        <w:tblLook w:val="04A0" w:firstRow="1" w:lastRow="0" w:firstColumn="1" w:lastColumn="0" w:noHBand="0" w:noVBand="1"/>
      </w:tblPr>
      <w:tblGrid>
        <w:gridCol w:w="3322"/>
        <w:gridCol w:w="774"/>
        <w:gridCol w:w="706"/>
        <w:gridCol w:w="706"/>
        <w:gridCol w:w="705"/>
        <w:gridCol w:w="705"/>
        <w:gridCol w:w="707"/>
        <w:gridCol w:w="705"/>
        <w:gridCol w:w="709"/>
        <w:gridCol w:w="678"/>
      </w:tblGrid>
      <w:tr w:rsidR="004E44A9" w:rsidRPr="001A57EF" w14:paraId="388EFBC8" w14:textId="77777777" w:rsidTr="00B832F5">
        <w:trPr>
          <w:tblHeader/>
        </w:trPr>
        <w:tc>
          <w:tcPr>
            <w:tcW w:w="1709" w:type="pct"/>
            <w:tcBorders>
              <w:top w:val="single" w:sz="6" w:space="0" w:color="auto"/>
              <w:left w:val="single" w:sz="6" w:space="0" w:color="auto"/>
              <w:bottom w:val="single" w:sz="6" w:space="0" w:color="auto"/>
              <w:right w:val="single" w:sz="6" w:space="0" w:color="auto"/>
            </w:tcBorders>
            <w:vAlign w:val="center"/>
            <w:hideMark/>
          </w:tcPr>
          <w:p w14:paraId="01AB3C45" w14:textId="77777777" w:rsidR="004E44A9" w:rsidRPr="001A57EF" w:rsidRDefault="004E44A9" w:rsidP="004E44A9">
            <w:pPr>
              <w:pStyle w:val="aff5"/>
              <w:rPr>
                <w:b/>
                <w:bCs/>
              </w:rPr>
            </w:pPr>
            <w:bookmarkStart w:id="537" w:name="_Hlk160104592"/>
            <w:bookmarkEnd w:id="517"/>
            <w:r w:rsidRPr="001A57EF">
              <w:rPr>
                <w:b/>
                <w:bCs/>
              </w:rPr>
              <w:t>Показатель</w:t>
            </w:r>
          </w:p>
        </w:tc>
        <w:tc>
          <w:tcPr>
            <w:tcW w:w="398" w:type="pct"/>
            <w:tcBorders>
              <w:top w:val="single" w:sz="6" w:space="0" w:color="auto"/>
              <w:left w:val="single" w:sz="6" w:space="0" w:color="auto"/>
              <w:bottom w:val="single" w:sz="6" w:space="0" w:color="auto"/>
              <w:right w:val="single" w:sz="6" w:space="0" w:color="auto"/>
            </w:tcBorders>
            <w:vAlign w:val="center"/>
            <w:hideMark/>
          </w:tcPr>
          <w:p w14:paraId="2133DDBD" w14:textId="77777777" w:rsidR="004E44A9" w:rsidRPr="001A57EF" w:rsidRDefault="004E44A9" w:rsidP="004E44A9">
            <w:pPr>
              <w:pStyle w:val="aff5"/>
              <w:rPr>
                <w:b/>
                <w:bCs/>
              </w:rPr>
            </w:pPr>
            <w:r w:rsidRPr="001A57EF">
              <w:rPr>
                <w:b/>
                <w:bCs/>
              </w:rPr>
              <w:t>Ед</w:t>
            </w:r>
            <w:r>
              <w:rPr>
                <w:b/>
                <w:bCs/>
              </w:rPr>
              <w:t>.</w:t>
            </w:r>
            <w:r w:rsidRPr="001A57EF">
              <w:rPr>
                <w:b/>
                <w:bCs/>
              </w:rPr>
              <w:t xml:space="preserve"> изм</w:t>
            </w:r>
            <w:r>
              <w:rPr>
                <w:b/>
                <w:bCs/>
              </w:rPr>
              <w:t>.</w:t>
            </w:r>
          </w:p>
        </w:tc>
        <w:tc>
          <w:tcPr>
            <w:tcW w:w="363" w:type="pct"/>
            <w:tcBorders>
              <w:top w:val="single" w:sz="6" w:space="0" w:color="auto"/>
              <w:left w:val="single" w:sz="6" w:space="0" w:color="auto"/>
              <w:bottom w:val="single" w:sz="6" w:space="0" w:color="auto"/>
              <w:right w:val="single" w:sz="6" w:space="0" w:color="auto"/>
            </w:tcBorders>
            <w:vAlign w:val="center"/>
            <w:hideMark/>
          </w:tcPr>
          <w:p w14:paraId="5DCE57C1" w14:textId="77777777" w:rsidR="004E44A9" w:rsidRPr="001A57EF" w:rsidRDefault="004E44A9" w:rsidP="004E44A9">
            <w:pPr>
              <w:pStyle w:val="aff5"/>
              <w:rPr>
                <w:b/>
                <w:bCs/>
              </w:rPr>
            </w:pPr>
            <w:r w:rsidRPr="001A57EF">
              <w:rPr>
                <w:b/>
                <w:bCs/>
                <w:szCs w:val="20"/>
              </w:rPr>
              <w:t>2023</w:t>
            </w:r>
          </w:p>
        </w:tc>
        <w:tc>
          <w:tcPr>
            <w:tcW w:w="363" w:type="pct"/>
            <w:tcBorders>
              <w:top w:val="single" w:sz="6" w:space="0" w:color="auto"/>
              <w:left w:val="single" w:sz="6" w:space="0" w:color="auto"/>
              <w:bottom w:val="single" w:sz="6" w:space="0" w:color="auto"/>
              <w:right w:val="single" w:sz="6" w:space="0" w:color="auto"/>
            </w:tcBorders>
            <w:vAlign w:val="center"/>
            <w:hideMark/>
          </w:tcPr>
          <w:p w14:paraId="50096B84" w14:textId="77777777" w:rsidR="004E44A9" w:rsidRPr="001A57EF" w:rsidRDefault="004E44A9" w:rsidP="004E44A9">
            <w:pPr>
              <w:pStyle w:val="aff5"/>
              <w:rPr>
                <w:b/>
                <w:bCs/>
              </w:rPr>
            </w:pPr>
            <w:r w:rsidRPr="001A57EF">
              <w:rPr>
                <w:b/>
                <w:bCs/>
                <w:szCs w:val="20"/>
              </w:rPr>
              <w:t>2024</w:t>
            </w:r>
          </w:p>
        </w:tc>
        <w:tc>
          <w:tcPr>
            <w:tcW w:w="363" w:type="pct"/>
            <w:tcBorders>
              <w:top w:val="single" w:sz="6" w:space="0" w:color="auto"/>
              <w:left w:val="single" w:sz="6" w:space="0" w:color="auto"/>
              <w:bottom w:val="single" w:sz="6" w:space="0" w:color="auto"/>
              <w:right w:val="single" w:sz="6" w:space="0" w:color="auto"/>
            </w:tcBorders>
            <w:vAlign w:val="center"/>
            <w:hideMark/>
          </w:tcPr>
          <w:p w14:paraId="146E9015" w14:textId="77777777" w:rsidR="004E44A9" w:rsidRPr="001A57EF" w:rsidRDefault="004E44A9" w:rsidP="004E44A9">
            <w:pPr>
              <w:pStyle w:val="aff5"/>
              <w:rPr>
                <w:b/>
                <w:bCs/>
              </w:rPr>
            </w:pPr>
            <w:r w:rsidRPr="001A57EF">
              <w:rPr>
                <w:b/>
                <w:bCs/>
                <w:szCs w:val="20"/>
              </w:rPr>
              <w:t>2025</w:t>
            </w:r>
          </w:p>
        </w:tc>
        <w:tc>
          <w:tcPr>
            <w:tcW w:w="363" w:type="pct"/>
            <w:tcBorders>
              <w:top w:val="single" w:sz="6" w:space="0" w:color="auto"/>
              <w:left w:val="single" w:sz="6" w:space="0" w:color="auto"/>
              <w:bottom w:val="single" w:sz="6" w:space="0" w:color="auto"/>
              <w:right w:val="single" w:sz="6" w:space="0" w:color="auto"/>
            </w:tcBorders>
            <w:vAlign w:val="center"/>
            <w:hideMark/>
          </w:tcPr>
          <w:p w14:paraId="709A2308" w14:textId="77777777" w:rsidR="004E44A9" w:rsidRPr="001A57EF" w:rsidRDefault="004E44A9" w:rsidP="004E44A9">
            <w:pPr>
              <w:pStyle w:val="aff5"/>
              <w:rPr>
                <w:b/>
                <w:bCs/>
              </w:rPr>
            </w:pPr>
            <w:r w:rsidRPr="001A57EF">
              <w:rPr>
                <w:b/>
                <w:bCs/>
                <w:szCs w:val="20"/>
              </w:rPr>
              <w:t>2026</w:t>
            </w:r>
          </w:p>
        </w:tc>
        <w:tc>
          <w:tcPr>
            <w:tcW w:w="364" w:type="pct"/>
            <w:tcBorders>
              <w:top w:val="single" w:sz="6" w:space="0" w:color="auto"/>
              <w:left w:val="single" w:sz="6" w:space="0" w:color="auto"/>
              <w:bottom w:val="single" w:sz="6" w:space="0" w:color="auto"/>
              <w:right w:val="single" w:sz="6" w:space="0" w:color="auto"/>
            </w:tcBorders>
            <w:vAlign w:val="center"/>
            <w:hideMark/>
          </w:tcPr>
          <w:p w14:paraId="643EECF4" w14:textId="77777777" w:rsidR="004E44A9" w:rsidRPr="001A57EF" w:rsidRDefault="004E44A9" w:rsidP="004E44A9">
            <w:pPr>
              <w:pStyle w:val="aff5"/>
              <w:rPr>
                <w:b/>
                <w:bCs/>
              </w:rPr>
            </w:pPr>
            <w:r w:rsidRPr="001A57EF">
              <w:rPr>
                <w:b/>
                <w:bCs/>
                <w:szCs w:val="20"/>
              </w:rPr>
              <w:t>2027</w:t>
            </w:r>
          </w:p>
        </w:tc>
        <w:tc>
          <w:tcPr>
            <w:tcW w:w="363" w:type="pct"/>
            <w:tcBorders>
              <w:top w:val="single" w:sz="6" w:space="0" w:color="auto"/>
              <w:left w:val="single" w:sz="6" w:space="0" w:color="auto"/>
              <w:bottom w:val="single" w:sz="6" w:space="0" w:color="auto"/>
              <w:right w:val="single" w:sz="6" w:space="0" w:color="auto"/>
            </w:tcBorders>
            <w:vAlign w:val="center"/>
            <w:hideMark/>
          </w:tcPr>
          <w:p w14:paraId="5D154101" w14:textId="77777777" w:rsidR="004E44A9" w:rsidRPr="001A57EF" w:rsidRDefault="004E44A9" w:rsidP="004E44A9">
            <w:pPr>
              <w:pStyle w:val="aff5"/>
              <w:rPr>
                <w:b/>
                <w:bCs/>
              </w:rPr>
            </w:pPr>
            <w:r w:rsidRPr="001A57EF">
              <w:rPr>
                <w:b/>
                <w:bCs/>
                <w:szCs w:val="20"/>
              </w:rPr>
              <w:t>2028</w:t>
            </w:r>
          </w:p>
        </w:tc>
        <w:tc>
          <w:tcPr>
            <w:tcW w:w="365" w:type="pct"/>
            <w:tcBorders>
              <w:top w:val="single" w:sz="6" w:space="0" w:color="auto"/>
              <w:left w:val="single" w:sz="6" w:space="0" w:color="auto"/>
              <w:bottom w:val="single" w:sz="6" w:space="0" w:color="auto"/>
              <w:right w:val="single" w:sz="6" w:space="0" w:color="auto"/>
            </w:tcBorders>
            <w:vAlign w:val="center"/>
          </w:tcPr>
          <w:p w14:paraId="136BA094" w14:textId="03CD2CB3" w:rsidR="004E44A9" w:rsidRPr="001A57EF" w:rsidRDefault="004E44A9" w:rsidP="004E44A9">
            <w:pPr>
              <w:pStyle w:val="aff5"/>
              <w:rPr>
                <w:b/>
                <w:bCs/>
              </w:rPr>
            </w:pPr>
            <w:r w:rsidRPr="00F82CF8">
              <w:rPr>
                <w:b/>
              </w:rPr>
              <w:t>2029</w:t>
            </w:r>
          </w:p>
        </w:tc>
        <w:tc>
          <w:tcPr>
            <w:tcW w:w="349" w:type="pct"/>
            <w:tcBorders>
              <w:top w:val="single" w:sz="6" w:space="0" w:color="auto"/>
              <w:left w:val="single" w:sz="6" w:space="0" w:color="auto"/>
              <w:bottom w:val="single" w:sz="6" w:space="0" w:color="auto"/>
              <w:right w:val="single" w:sz="6" w:space="0" w:color="auto"/>
            </w:tcBorders>
            <w:vAlign w:val="center"/>
          </w:tcPr>
          <w:p w14:paraId="22FBFFBF" w14:textId="22210773" w:rsidR="004E44A9" w:rsidRPr="001A57EF" w:rsidRDefault="004E44A9" w:rsidP="004E44A9">
            <w:pPr>
              <w:pStyle w:val="aff5"/>
              <w:rPr>
                <w:b/>
                <w:bCs/>
              </w:rPr>
            </w:pPr>
            <w:r w:rsidRPr="00F82CF8">
              <w:rPr>
                <w:b/>
              </w:rPr>
              <w:t>203</w:t>
            </w:r>
            <w:r>
              <w:rPr>
                <w:b/>
              </w:rPr>
              <w:t>0</w:t>
            </w:r>
            <w:r w:rsidRPr="00F82CF8">
              <w:rPr>
                <w:b/>
              </w:rPr>
              <w:t>-20</w:t>
            </w:r>
            <w:r>
              <w:rPr>
                <w:b/>
              </w:rPr>
              <w:t>34</w:t>
            </w:r>
          </w:p>
        </w:tc>
      </w:tr>
      <w:tr w:rsidR="004E44A9" w:rsidRPr="0057492D" w14:paraId="24BFE118" w14:textId="77777777" w:rsidTr="004B6BA2">
        <w:tc>
          <w:tcPr>
            <w:tcW w:w="5000" w:type="pct"/>
            <w:gridSpan w:val="10"/>
            <w:tcBorders>
              <w:top w:val="single" w:sz="6" w:space="0" w:color="auto"/>
              <w:left w:val="single" w:sz="6" w:space="0" w:color="auto"/>
              <w:bottom w:val="single" w:sz="6" w:space="0" w:color="auto"/>
              <w:right w:val="single" w:sz="6" w:space="0" w:color="auto"/>
            </w:tcBorders>
            <w:vAlign w:val="center"/>
            <w:hideMark/>
          </w:tcPr>
          <w:p w14:paraId="33AA3BAB" w14:textId="30F15846" w:rsidR="004E44A9" w:rsidRPr="0057492D" w:rsidRDefault="004E44A9" w:rsidP="004E44A9">
            <w:pPr>
              <w:pStyle w:val="aff5"/>
              <w:rPr>
                <w:b/>
                <w:bCs/>
              </w:rPr>
            </w:pPr>
            <w:r w:rsidRPr="0057492D">
              <w:rPr>
                <w:b/>
                <w:bCs/>
              </w:rPr>
              <w:t>Котельная "СРК" д. Большое Анисимово</w:t>
            </w:r>
          </w:p>
        </w:tc>
      </w:tr>
      <w:tr w:rsidR="004E44A9" w:rsidRPr="0057492D" w14:paraId="771DC697" w14:textId="77777777" w:rsidTr="00B832F5">
        <w:tc>
          <w:tcPr>
            <w:tcW w:w="1709" w:type="pct"/>
            <w:tcBorders>
              <w:top w:val="single" w:sz="6" w:space="0" w:color="auto"/>
              <w:left w:val="single" w:sz="6" w:space="0" w:color="auto"/>
              <w:bottom w:val="single" w:sz="6" w:space="0" w:color="auto"/>
              <w:right w:val="single" w:sz="6" w:space="0" w:color="auto"/>
            </w:tcBorders>
            <w:vAlign w:val="bottom"/>
            <w:hideMark/>
          </w:tcPr>
          <w:p w14:paraId="702B249E" w14:textId="2EAD9141" w:rsidR="004E44A9" w:rsidRPr="0057492D" w:rsidRDefault="004E44A9" w:rsidP="004E44A9">
            <w:pPr>
              <w:pStyle w:val="aff5"/>
            </w:pPr>
            <w:r w:rsidRPr="0057492D">
              <w:t>Производительность ВПУ</w:t>
            </w:r>
          </w:p>
        </w:tc>
        <w:tc>
          <w:tcPr>
            <w:tcW w:w="398" w:type="pct"/>
            <w:tcBorders>
              <w:top w:val="single" w:sz="6" w:space="0" w:color="auto"/>
              <w:left w:val="single" w:sz="6" w:space="0" w:color="auto"/>
              <w:bottom w:val="single" w:sz="6" w:space="0" w:color="auto"/>
              <w:right w:val="single" w:sz="6" w:space="0" w:color="auto"/>
            </w:tcBorders>
            <w:vAlign w:val="center"/>
            <w:hideMark/>
          </w:tcPr>
          <w:p w14:paraId="4228A581" w14:textId="4076FD90" w:rsidR="004E44A9" w:rsidRPr="0057492D" w:rsidRDefault="004E44A9" w:rsidP="004E44A9">
            <w:pPr>
              <w:pStyle w:val="aff5"/>
            </w:pPr>
            <w:r w:rsidRPr="0057492D">
              <w:t>т/ч</w:t>
            </w:r>
          </w:p>
        </w:tc>
        <w:tc>
          <w:tcPr>
            <w:tcW w:w="363" w:type="pct"/>
            <w:tcBorders>
              <w:top w:val="single" w:sz="6" w:space="0" w:color="auto"/>
              <w:left w:val="single" w:sz="6" w:space="0" w:color="auto"/>
              <w:bottom w:val="single" w:sz="6" w:space="0" w:color="auto"/>
              <w:right w:val="single" w:sz="6" w:space="0" w:color="auto"/>
            </w:tcBorders>
            <w:vAlign w:val="center"/>
          </w:tcPr>
          <w:p w14:paraId="2C62131E"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498423CA"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6D5DD791"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4423D80D" w14:textId="77777777" w:rsidR="004E44A9" w:rsidRPr="0057492D" w:rsidRDefault="004E44A9" w:rsidP="004E44A9">
            <w:pPr>
              <w:pStyle w:val="aff5"/>
            </w:pPr>
            <w:r w:rsidRPr="0057492D">
              <w:t>н/д</w:t>
            </w:r>
          </w:p>
        </w:tc>
        <w:tc>
          <w:tcPr>
            <w:tcW w:w="364" w:type="pct"/>
            <w:tcBorders>
              <w:top w:val="single" w:sz="6" w:space="0" w:color="auto"/>
              <w:left w:val="single" w:sz="6" w:space="0" w:color="auto"/>
              <w:bottom w:val="single" w:sz="6" w:space="0" w:color="auto"/>
              <w:right w:val="single" w:sz="6" w:space="0" w:color="auto"/>
            </w:tcBorders>
            <w:vAlign w:val="center"/>
          </w:tcPr>
          <w:p w14:paraId="2E2446A9"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40B7965D" w14:textId="77777777" w:rsidR="004E44A9" w:rsidRPr="0057492D" w:rsidRDefault="004E44A9" w:rsidP="004E44A9">
            <w:pPr>
              <w:pStyle w:val="aff5"/>
            </w:pPr>
            <w:r w:rsidRPr="0057492D">
              <w:t>н/д</w:t>
            </w:r>
          </w:p>
        </w:tc>
        <w:tc>
          <w:tcPr>
            <w:tcW w:w="365" w:type="pct"/>
            <w:tcBorders>
              <w:top w:val="single" w:sz="6" w:space="0" w:color="auto"/>
              <w:left w:val="single" w:sz="6" w:space="0" w:color="auto"/>
              <w:bottom w:val="single" w:sz="6" w:space="0" w:color="auto"/>
              <w:right w:val="single" w:sz="6" w:space="0" w:color="auto"/>
            </w:tcBorders>
            <w:vAlign w:val="center"/>
          </w:tcPr>
          <w:p w14:paraId="5E1046E0" w14:textId="77777777" w:rsidR="004E44A9" w:rsidRPr="0057492D" w:rsidRDefault="004E44A9" w:rsidP="004E44A9">
            <w:pPr>
              <w:pStyle w:val="aff5"/>
            </w:pPr>
            <w:r w:rsidRPr="0057492D">
              <w:t>н/д</w:t>
            </w:r>
          </w:p>
        </w:tc>
        <w:tc>
          <w:tcPr>
            <w:tcW w:w="349" w:type="pct"/>
            <w:tcBorders>
              <w:top w:val="single" w:sz="6" w:space="0" w:color="auto"/>
              <w:left w:val="single" w:sz="6" w:space="0" w:color="auto"/>
              <w:bottom w:val="single" w:sz="6" w:space="0" w:color="auto"/>
              <w:right w:val="single" w:sz="6" w:space="0" w:color="auto"/>
            </w:tcBorders>
            <w:vAlign w:val="center"/>
          </w:tcPr>
          <w:p w14:paraId="317BD817" w14:textId="77777777" w:rsidR="004E44A9" w:rsidRPr="0057492D" w:rsidRDefault="004E44A9" w:rsidP="004E44A9">
            <w:pPr>
              <w:pStyle w:val="aff5"/>
            </w:pPr>
            <w:r w:rsidRPr="0057492D">
              <w:t>н/д</w:t>
            </w:r>
          </w:p>
        </w:tc>
      </w:tr>
      <w:tr w:rsidR="004E44A9" w:rsidRPr="0057492D" w14:paraId="6061E186" w14:textId="77777777" w:rsidTr="00B832F5">
        <w:tc>
          <w:tcPr>
            <w:tcW w:w="1709" w:type="pct"/>
            <w:tcBorders>
              <w:top w:val="single" w:sz="6" w:space="0" w:color="auto"/>
              <w:left w:val="single" w:sz="6" w:space="0" w:color="auto"/>
              <w:bottom w:val="single" w:sz="6" w:space="0" w:color="auto"/>
              <w:right w:val="single" w:sz="6" w:space="0" w:color="auto"/>
            </w:tcBorders>
            <w:vAlign w:val="bottom"/>
            <w:hideMark/>
          </w:tcPr>
          <w:p w14:paraId="4C587FB2" w14:textId="44AC77D9" w:rsidR="004E44A9" w:rsidRPr="0057492D" w:rsidRDefault="004E44A9" w:rsidP="004E44A9">
            <w:pPr>
              <w:pStyle w:val="aff5"/>
            </w:pPr>
            <w:r w:rsidRPr="0057492D">
              <w:t>Срок службы</w:t>
            </w:r>
          </w:p>
        </w:tc>
        <w:tc>
          <w:tcPr>
            <w:tcW w:w="398" w:type="pct"/>
            <w:tcBorders>
              <w:top w:val="single" w:sz="6" w:space="0" w:color="auto"/>
              <w:left w:val="single" w:sz="6" w:space="0" w:color="auto"/>
              <w:bottom w:val="single" w:sz="6" w:space="0" w:color="auto"/>
              <w:right w:val="single" w:sz="6" w:space="0" w:color="auto"/>
            </w:tcBorders>
            <w:vAlign w:val="center"/>
            <w:hideMark/>
          </w:tcPr>
          <w:p w14:paraId="7A27BEC8" w14:textId="4A97566E" w:rsidR="004E44A9" w:rsidRPr="0057492D" w:rsidRDefault="004E44A9" w:rsidP="004E44A9">
            <w:pPr>
              <w:pStyle w:val="aff5"/>
            </w:pPr>
            <w:r w:rsidRPr="0057492D">
              <w:t>лет</w:t>
            </w:r>
          </w:p>
        </w:tc>
        <w:tc>
          <w:tcPr>
            <w:tcW w:w="363" w:type="pct"/>
            <w:tcBorders>
              <w:top w:val="single" w:sz="6" w:space="0" w:color="auto"/>
              <w:left w:val="single" w:sz="6" w:space="0" w:color="auto"/>
              <w:bottom w:val="single" w:sz="6" w:space="0" w:color="auto"/>
              <w:right w:val="single" w:sz="6" w:space="0" w:color="auto"/>
            </w:tcBorders>
            <w:vAlign w:val="center"/>
          </w:tcPr>
          <w:p w14:paraId="61CEE6CE"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59795942"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1F620C73"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0F845898" w14:textId="77777777" w:rsidR="004E44A9" w:rsidRPr="0057492D" w:rsidRDefault="004E44A9" w:rsidP="004E44A9">
            <w:pPr>
              <w:pStyle w:val="aff5"/>
            </w:pPr>
            <w:r w:rsidRPr="0057492D">
              <w:t>н/д</w:t>
            </w:r>
          </w:p>
        </w:tc>
        <w:tc>
          <w:tcPr>
            <w:tcW w:w="364" w:type="pct"/>
            <w:tcBorders>
              <w:top w:val="single" w:sz="6" w:space="0" w:color="auto"/>
              <w:left w:val="single" w:sz="6" w:space="0" w:color="auto"/>
              <w:bottom w:val="single" w:sz="6" w:space="0" w:color="auto"/>
              <w:right w:val="single" w:sz="6" w:space="0" w:color="auto"/>
            </w:tcBorders>
            <w:vAlign w:val="center"/>
          </w:tcPr>
          <w:p w14:paraId="63477743"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47B74072" w14:textId="77777777" w:rsidR="004E44A9" w:rsidRPr="0057492D" w:rsidRDefault="004E44A9" w:rsidP="004E44A9">
            <w:pPr>
              <w:pStyle w:val="aff5"/>
            </w:pPr>
            <w:r w:rsidRPr="0057492D">
              <w:t>н/д</w:t>
            </w:r>
          </w:p>
        </w:tc>
        <w:tc>
          <w:tcPr>
            <w:tcW w:w="365" w:type="pct"/>
            <w:tcBorders>
              <w:top w:val="single" w:sz="6" w:space="0" w:color="auto"/>
              <w:left w:val="single" w:sz="6" w:space="0" w:color="auto"/>
              <w:bottom w:val="single" w:sz="6" w:space="0" w:color="auto"/>
              <w:right w:val="single" w:sz="6" w:space="0" w:color="auto"/>
            </w:tcBorders>
            <w:vAlign w:val="center"/>
          </w:tcPr>
          <w:p w14:paraId="5C303FF6" w14:textId="77777777" w:rsidR="004E44A9" w:rsidRPr="0057492D" w:rsidRDefault="004E44A9" w:rsidP="004E44A9">
            <w:pPr>
              <w:pStyle w:val="aff5"/>
            </w:pPr>
            <w:r w:rsidRPr="0057492D">
              <w:t>н/д</w:t>
            </w:r>
          </w:p>
        </w:tc>
        <w:tc>
          <w:tcPr>
            <w:tcW w:w="349" w:type="pct"/>
            <w:tcBorders>
              <w:top w:val="single" w:sz="6" w:space="0" w:color="auto"/>
              <w:left w:val="single" w:sz="6" w:space="0" w:color="auto"/>
              <w:bottom w:val="single" w:sz="6" w:space="0" w:color="auto"/>
              <w:right w:val="single" w:sz="6" w:space="0" w:color="auto"/>
            </w:tcBorders>
            <w:vAlign w:val="center"/>
          </w:tcPr>
          <w:p w14:paraId="4212A572" w14:textId="77777777" w:rsidR="004E44A9" w:rsidRPr="0057492D" w:rsidRDefault="004E44A9" w:rsidP="004E44A9">
            <w:pPr>
              <w:pStyle w:val="aff5"/>
            </w:pPr>
            <w:r w:rsidRPr="0057492D">
              <w:t>н/д</w:t>
            </w:r>
          </w:p>
        </w:tc>
      </w:tr>
      <w:tr w:rsidR="004E44A9" w:rsidRPr="0057492D" w14:paraId="1129A624" w14:textId="77777777" w:rsidTr="00B832F5">
        <w:tc>
          <w:tcPr>
            <w:tcW w:w="1709" w:type="pct"/>
            <w:tcBorders>
              <w:top w:val="single" w:sz="6" w:space="0" w:color="auto"/>
              <w:left w:val="single" w:sz="6" w:space="0" w:color="auto"/>
              <w:bottom w:val="single" w:sz="6" w:space="0" w:color="auto"/>
              <w:right w:val="single" w:sz="6" w:space="0" w:color="auto"/>
            </w:tcBorders>
            <w:vAlign w:val="bottom"/>
            <w:hideMark/>
          </w:tcPr>
          <w:p w14:paraId="2615CD17" w14:textId="40A058B9" w:rsidR="004E44A9" w:rsidRPr="0057492D" w:rsidRDefault="004E44A9" w:rsidP="004E44A9">
            <w:pPr>
              <w:pStyle w:val="aff5"/>
            </w:pPr>
            <w:r w:rsidRPr="0057492D">
              <w:t>Количество баков-аккумуляторов теплоносителя</w:t>
            </w:r>
          </w:p>
        </w:tc>
        <w:tc>
          <w:tcPr>
            <w:tcW w:w="398" w:type="pct"/>
            <w:tcBorders>
              <w:top w:val="single" w:sz="6" w:space="0" w:color="auto"/>
              <w:left w:val="single" w:sz="6" w:space="0" w:color="auto"/>
              <w:bottom w:val="single" w:sz="6" w:space="0" w:color="auto"/>
              <w:right w:val="single" w:sz="6" w:space="0" w:color="auto"/>
            </w:tcBorders>
            <w:vAlign w:val="center"/>
            <w:hideMark/>
          </w:tcPr>
          <w:p w14:paraId="2D69A50D" w14:textId="4271CBC9" w:rsidR="004E44A9" w:rsidRPr="0057492D" w:rsidRDefault="004E44A9" w:rsidP="004E44A9">
            <w:pPr>
              <w:pStyle w:val="aff5"/>
            </w:pPr>
            <w:r w:rsidRPr="0057492D">
              <w:t>ед.</w:t>
            </w:r>
          </w:p>
        </w:tc>
        <w:tc>
          <w:tcPr>
            <w:tcW w:w="363" w:type="pct"/>
            <w:tcBorders>
              <w:top w:val="single" w:sz="6" w:space="0" w:color="auto"/>
              <w:left w:val="single" w:sz="6" w:space="0" w:color="auto"/>
              <w:bottom w:val="single" w:sz="6" w:space="0" w:color="auto"/>
              <w:right w:val="single" w:sz="6" w:space="0" w:color="auto"/>
            </w:tcBorders>
            <w:vAlign w:val="center"/>
          </w:tcPr>
          <w:p w14:paraId="48EDB851"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62C4D809"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34A0BE97"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15BC8139" w14:textId="77777777" w:rsidR="004E44A9" w:rsidRPr="0057492D" w:rsidRDefault="004E44A9" w:rsidP="004E44A9">
            <w:pPr>
              <w:pStyle w:val="aff5"/>
            </w:pPr>
            <w:r w:rsidRPr="0057492D">
              <w:t>н/д</w:t>
            </w:r>
          </w:p>
        </w:tc>
        <w:tc>
          <w:tcPr>
            <w:tcW w:w="364" w:type="pct"/>
            <w:tcBorders>
              <w:top w:val="single" w:sz="6" w:space="0" w:color="auto"/>
              <w:left w:val="single" w:sz="6" w:space="0" w:color="auto"/>
              <w:bottom w:val="single" w:sz="6" w:space="0" w:color="auto"/>
              <w:right w:val="single" w:sz="6" w:space="0" w:color="auto"/>
            </w:tcBorders>
            <w:vAlign w:val="center"/>
          </w:tcPr>
          <w:p w14:paraId="7BB61D6D"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1493E7DF" w14:textId="77777777" w:rsidR="004E44A9" w:rsidRPr="0057492D" w:rsidRDefault="004E44A9" w:rsidP="004E44A9">
            <w:pPr>
              <w:pStyle w:val="aff5"/>
            </w:pPr>
            <w:r w:rsidRPr="0057492D">
              <w:t>н/д</w:t>
            </w:r>
          </w:p>
        </w:tc>
        <w:tc>
          <w:tcPr>
            <w:tcW w:w="365" w:type="pct"/>
            <w:tcBorders>
              <w:top w:val="single" w:sz="6" w:space="0" w:color="auto"/>
              <w:left w:val="single" w:sz="6" w:space="0" w:color="auto"/>
              <w:bottom w:val="single" w:sz="6" w:space="0" w:color="auto"/>
              <w:right w:val="single" w:sz="6" w:space="0" w:color="auto"/>
            </w:tcBorders>
            <w:vAlign w:val="center"/>
          </w:tcPr>
          <w:p w14:paraId="09330080" w14:textId="77777777" w:rsidR="004E44A9" w:rsidRPr="0057492D" w:rsidRDefault="004E44A9" w:rsidP="004E44A9">
            <w:pPr>
              <w:pStyle w:val="aff5"/>
            </w:pPr>
            <w:r w:rsidRPr="0057492D">
              <w:t>н/д</w:t>
            </w:r>
          </w:p>
        </w:tc>
        <w:tc>
          <w:tcPr>
            <w:tcW w:w="349" w:type="pct"/>
            <w:tcBorders>
              <w:top w:val="single" w:sz="6" w:space="0" w:color="auto"/>
              <w:left w:val="single" w:sz="6" w:space="0" w:color="auto"/>
              <w:bottom w:val="single" w:sz="6" w:space="0" w:color="auto"/>
              <w:right w:val="single" w:sz="6" w:space="0" w:color="auto"/>
            </w:tcBorders>
            <w:vAlign w:val="center"/>
          </w:tcPr>
          <w:p w14:paraId="04A6E19B" w14:textId="77777777" w:rsidR="004E44A9" w:rsidRPr="0057492D" w:rsidRDefault="004E44A9" w:rsidP="004E44A9">
            <w:pPr>
              <w:pStyle w:val="aff5"/>
            </w:pPr>
            <w:r w:rsidRPr="0057492D">
              <w:t>н/д</w:t>
            </w:r>
          </w:p>
        </w:tc>
      </w:tr>
      <w:tr w:rsidR="004E44A9" w:rsidRPr="0057492D" w14:paraId="563A8319" w14:textId="77777777" w:rsidTr="00B832F5">
        <w:tc>
          <w:tcPr>
            <w:tcW w:w="1709" w:type="pct"/>
            <w:tcBorders>
              <w:top w:val="single" w:sz="6" w:space="0" w:color="auto"/>
              <w:left w:val="single" w:sz="6" w:space="0" w:color="auto"/>
              <w:bottom w:val="single" w:sz="6" w:space="0" w:color="auto"/>
              <w:right w:val="single" w:sz="6" w:space="0" w:color="auto"/>
            </w:tcBorders>
            <w:vAlign w:val="bottom"/>
            <w:hideMark/>
          </w:tcPr>
          <w:p w14:paraId="05D77AB7" w14:textId="45921BFF" w:rsidR="004E44A9" w:rsidRPr="0057492D" w:rsidRDefault="004E44A9" w:rsidP="004E44A9">
            <w:pPr>
              <w:pStyle w:val="aff5"/>
            </w:pPr>
            <w:r w:rsidRPr="0057492D">
              <w:t>Общая емкость баков-аккумуляторов</w:t>
            </w:r>
          </w:p>
        </w:tc>
        <w:tc>
          <w:tcPr>
            <w:tcW w:w="398" w:type="pct"/>
            <w:tcBorders>
              <w:top w:val="single" w:sz="6" w:space="0" w:color="auto"/>
              <w:left w:val="single" w:sz="6" w:space="0" w:color="auto"/>
              <w:bottom w:val="single" w:sz="6" w:space="0" w:color="auto"/>
              <w:right w:val="single" w:sz="6" w:space="0" w:color="auto"/>
            </w:tcBorders>
            <w:vAlign w:val="center"/>
            <w:hideMark/>
          </w:tcPr>
          <w:p w14:paraId="368B6478" w14:textId="7E7DBCD5" w:rsidR="004E44A9" w:rsidRPr="0057492D" w:rsidRDefault="004E44A9" w:rsidP="004E44A9">
            <w:pPr>
              <w:pStyle w:val="aff5"/>
            </w:pPr>
            <w:r w:rsidRPr="0057492D">
              <w:t>м3</w:t>
            </w:r>
          </w:p>
        </w:tc>
        <w:tc>
          <w:tcPr>
            <w:tcW w:w="363" w:type="pct"/>
            <w:tcBorders>
              <w:top w:val="single" w:sz="6" w:space="0" w:color="auto"/>
              <w:left w:val="single" w:sz="6" w:space="0" w:color="auto"/>
              <w:bottom w:val="single" w:sz="6" w:space="0" w:color="auto"/>
              <w:right w:val="single" w:sz="6" w:space="0" w:color="auto"/>
            </w:tcBorders>
            <w:vAlign w:val="center"/>
          </w:tcPr>
          <w:p w14:paraId="1C9A2CF5"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61BB72EA"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6F3478E3"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4B0E7C4C" w14:textId="77777777" w:rsidR="004E44A9" w:rsidRPr="0057492D" w:rsidRDefault="004E44A9" w:rsidP="004E44A9">
            <w:pPr>
              <w:pStyle w:val="aff5"/>
            </w:pPr>
            <w:r w:rsidRPr="0057492D">
              <w:t>н/д</w:t>
            </w:r>
          </w:p>
        </w:tc>
        <w:tc>
          <w:tcPr>
            <w:tcW w:w="364" w:type="pct"/>
            <w:tcBorders>
              <w:top w:val="single" w:sz="6" w:space="0" w:color="auto"/>
              <w:left w:val="single" w:sz="6" w:space="0" w:color="auto"/>
              <w:bottom w:val="single" w:sz="6" w:space="0" w:color="auto"/>
              <w:right w:val="single" w:sz="6" w:space="0" w:color="auto"/>
            </w:tcBorders>
            <w:vAlign w:val="center"/>
          </w:tcPr>
          <w:p w14:paraId="05C355BE"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31BCFD3E" w14:textId="77777777" w:rsidR="004E44A9" w:rsidRPr="0057492D" w:rsidRDefault="004E44A9" w:rsidP="004E44A9">
            <w:pPr>
              <w:pStyle w:val="aff5"/>
            </w:pPr>
            <w:r w:rsidRPr="0057492D">
              <w:t>н/д</w:t>
            </w:r>
          </w:p>
        </w:tc>
        <w:tc>
          <w:tcPr>
            <w:tcW w:w="365" w:type="pct"/>
            <w:tcBorders>
              <w:top w:val="single" w:sz="6" w:space="0" w:color="auto"/>
              <w:left w:val="single" w:sz="6" w:space="0" w:color="auto"/>
              <w:bottom w:val="single" w:sz="6" w:space="0" w:color="auto"/>
              <w:right w:val="single" w:sz="6" w:space="0" w:color="auto"/>
            </w:tcBorders>
            <w:vAlign w:val="center"/>
          </w:tcPr>
          <w:p w14:paraId="3A4BF53C" w14:textId="77777777" w:rsidR="004E44A9" w:rsidRPr="0057492D" w:rsidRDefault="004E44A9" w:rsidP="004E44A9">
            <w:pPr>
              <w:pStyle w:val="aff5"/>
            </w:pPr>
            <w:r w:rsidRPr="0057492D">
              <w:t>н/д</w:t>
            </w:r>
          </w:p>
        </w:tc>
        <w:tc>
          <w:tcPr>
            <w:tcW w:w="349" w:type="pct"/>
            <w:tcBorders>
              <w:top w:val="single" w:sz="6" w:space="0" w:color="auto"/>
              <w:left w:val="single" w:sz="6" w:space="0" w:color="auto"/>
              <w:bottom w:val="single" w:sz="6" w:space="0" w:color="auto"/>
              <w:right w:val="single" w:sz="6" w:space="0" w:color="auto"/>
            </w:tcBorders>
            <w:vAlign w:val="center"/>
          </w:tcPr>
          <w:p w14:paraId="0F0BE41A" w14:textId="77777777" w:rsidR="004E44A9" w:rsidRPr="0057492D" w:rsidRDefault="004E44A9" w:rsidP="004E44A9">
            <w:pPr>
              <w:pStyle w:val="aff5"/>
            </w:pPr>
            <w:r w:rsidRPr="0057492D">
              <w:t>н/д</w:t>
            </w:r>
          </w:p>
        </w:tc>
      </w:tr>
      <w:tr w:rsidR="004E44A9" w:rsidRPr="0057492D" w14:paraId="4B34978F" w14:textId="77777777" w:rsidTr="00B832F5">
        <w:tc>
          <w:tcPr>
            <w:tcW w:w="1709" w:type="pct"/>
            <w:tcBorders>
              <w:top w:val="single" w:sz="6" w:space="0" w:color="auto"/>
              <w:left w:val="single" w:sz="6" w:space="0" w:color="auto"/>
              <w:bottom w:val="single" w:sz="6" w:space="0" w:color="auto"/>
              <w:right w:val="single" w:sz="6" w:space="0" w:color="auto"/>
            </w:tcBorders>
            <w:vAlign w:val="bottom"/>
            <w:hideMark/>
          </w:tcPr>
          <w:p w14:paraId="1DC44521" w14:textId="346FD475" w:rsidR="004E44A9" w:rsidRPr="0057492D" w:rsidRDefault="004E44A9" w:rsidP="004E44A9">
            <w:pPr>
              <w:pStyle w:val="aff5"/>
            </w:pPr>
            <w:r w:rsidRPr="0057492D">
              <w:t>Расчетный часовой расход для подпитки системы теплоснабжения</w:t>
            </w:r>
          </w:p>
        </w:tc>
        <w:tc>
          <w:tcPr>
            <w:tcW w:w="398" w:type="pct"/>
            <w:tcBorders>
              <w:top w:val="single" w:sz="6" w:space="0" w:color="auto"/>
              <w:left w:val="single" w:sz="6" w:space="0" w:color="auto"/>
              <w:bottom w:val="single" w:sz="6" w:space="0" w:color="auto"/>
              <w:right w:val="single" w:sz="6" w:space="0" w:color="auto"/>
            </w:tcBorders>
            <w:vAlign w:val="center"/>
            <w:hideMark/>
          </w:tcPr>
          <w:p w14:paraId="0D9CBDCF" w14:textId="0B3A7F24" w:rsidR="004E44A9" w:rsidRPr="0057492D" w:rsidRDefault="004E44A9" w:rsidP="004E44A9">
            <w:pPr>
              <w:pStyle w:val="aff5"/>
            </w:pPr>
            <w:r w:rsidRPr="0057492D">
              <w:t>т/ч</w:t>
            </w:r>
          </w:p>
        </w:tc>
        <w:tc>
          <w:tcPr>
            <w:tcW w:w="363" w:type="pct"/>
            <w:tcBorders>
              <w:top w:val="single" w:sz="6" w:space="0" w:color="auto"/>
              <w:left w:val="single" w:sz="6" w:space="0" w:color="auto"/>
              <w:bottom w:val="single" w:sz="6" w:space="0" w:color="auto"/>
              <w:right w:val="single" w:sz="6" w:space="0" w:color="auto"/>
            </w:tcBorders>
            <w:vAlign w:val="center"/>
          </w:tcPr>
          <w:p w14:paraId="512A783A"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65533497"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441577CC"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06A19904" w14:textId="77777777" w:rsidR="004E44A9" w:rsidRPr="0057492D" w:rsidRDefault="004E44A9" w:rsidP="004E44A9">
            <w:pPr>
              <w:pStyle w:val="aff5"/>
            </w:pPr>
            <w:r w:rsidRPr="0057492D">
              <w:t>н/д</w:t>
            </w:r>
          </w:p>
        </w:tc>
        <w:tc>
          <w:tcPr>
            <w:tcW w:w="364" w:type="pct"/>
            <w:tcBorders>
              <w:top w:val="single" w:sz="6" w:space="0" w:color="auto"/>
              <w:left w:val="single" w:sz="6" w:space="0" w:color="auto"/>
              <w:bottom w:val="single" w:sz="6" w:space="0" w:color="auto"/>
              <w:right w:val="single" w:sz="6" w:space="0" w:color="auto"/>
            </w:tcBorders>
            <w:vAlign w:val="center"/>
          </w:tcPr>
          <w:p w14:paraId="0077E202"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12261902" w14:textId="77777777" w:rsidR="004E44A9" w:rsidRPr="0057492D" w:rsidRDefault="004E44A9" w:rsidP="004E44A9">
            <w:pPr>
              <w:pStyle w:val="aff5"/>
            </w:pPr>
            <w:r w:rsidRPr="0057492D">
              <w:t>н/д</w:t>
            </w:r>
          </w:p>
        </w:tc>
        <w:tc>
          <w:tcPr>
            <w:tcW w:w="365" w:type="pct"/>
            <w:tcBorders>
              <w:top w:val="single" w:sz="6" w:space="0" w:color="auto"/>
              <w:left w:val="single" w:sz="6" w:space="0" w:color="auto"/>
              <w:bottom w:val="single" w:sz="6" w:space="0" w:color="auto"/>
              <w:right w:val="single" w:sz="6" w:space="0" w:color="auto"/>
            </w:tcBorders>
            <w:vAlign w:val="center"/>
          </w:tcPr>
          <w:p w14:paraId="5A9A10A2" w14:textId="77777777" w:rsidR="004E44A9" w:rsidRPr="0057492D" w:rsidRDefault="004E44A9" w:rsidP="004E44A9">
            <w:pPr>
              <w:pStyle w:val="aff5"/>
            </w:pPr>
            <w:r w:rsidRPr="0057492D">
              <w:t>н/д</w:t>
            </w:r>
          </w:p>
        </w:tc>
        <w:tc>
          <w:tcPr>
            <w:tcW w:w="349" w:type="pct"/>
            <w:tcBorders>
              <w:top w:val="single" w:sz="6" w:space="0" w:color="auto"/>
              <w:left w:val="single" w:sz="6" w:space="0" w:color="auto"/>
              <w:bottom w:val="single" w:sz="6" w:space="0" w:color="auto"/>
              <w:right w:val="single" w:sz="6" w:space="0" w:color="auto"/>
            </w:tcBorders>
            <w:vAlign w:val="center"/>
          </w:tcPr>
          <w:p w14:paraId="637CF0F3" w14:textId="77777777" w:rsidR="004E44A9" w:rsidRPr="0057492D" w:rsidRDefault="004E44A9" w:rsidP="004E44A9">
            <w:pPr>
              <w:pStyle w:val="aff5"/>
            </w:pPr>
            <w:r w:rsidRPr="0057492D">
              <w:t>н/д</w:t>
            </w:r>
          </w:p>
        </w:tc>
      </w:tr>
      <w:tr w:rsidR="004E44A9" w:rsidRPr="0057492D" w14:paraId="41A98269" w14:textId="77777777" w:rsidTr="00B832F5">
        <w:tc>
          <w:tcPr>
            <w:tcW w:w="1709" w:type="pct"/>
            <w:tcBorders>
              <w:top w:val="single" w:sz="6" w:space="0" w:color="auto"/>
              <w:left w:val="single" w:sz="6" w:space="0" w:color="auto"/>
              <w:bottom w:val="single" w:sz="6" w:space="0" w:color="auto"/>
              <w:right w:val="single" w:sz="6" w:space="0" w:color="auto"/>
            </w:tcBorders>
            <w:vAlign w:val="bottom"/>
            <w:hideMark/>
          </w:tcPr>
          <w:p w14:paraId="3BA71766" w14:textId="5E6B965D" w:rsidR="004E44A9" w:rsidRPr="0057492D" w:rsidRDefault="004E44A9" w:rsidP="004E44A9">
            <w:pPr>
              <w:pStyle w:val="aff5"/>
            </w:pPr>
            <w:r w:rsidRPr="0057492D">
              <w:t>Всего подпитка тепловой сети, в том числе:</w:t>
            </w:r>
          </w:p>
        </w:tc>
        <w:tc>
          <w:tcPr>
            <w:tcW w:w="398" w:type="pct"/>
            <w:tcBorders>
              <w:top w:val="single" w:sz="6" w:space="0" w:color="auto"/>
              <w:left w:val="single" w:sz="6" w:space="0" w:color="auto"/>
              <w:bottom w:val="single" w:sz="6" w:space="0" w:color="auto"/>
              <w:right w:val="single" w:sz="6" w:space="0" w:color="auto"/>
            </w:tcBorders>
            <w:vAlign w:val="center"/>
            <w:hideMark/>
          </w:tcPr>
          <w:p w14:paraId="143984B7" w14:textId="63B8D3F4" w:rsidR="004E44A9" w:rsidRPr="0057492D" w:rsidRDefault="004E44A9" w:rsidP="004E44A9">
            <w:pPr>
              <w:pStyle w:val="aff5"/>
            </w:pPr>
            <w:r w:rsidRPr="0057492D">
              <w:t>т/ч</w:t>
            </w:r>
          </w:p>
        </w:tc>
        <w:tc>
          <w:tcPr>
            <w:tcW w:w="363" w:type="pct"/>
            <w:tcBorders>
              <w:top w:val="single" w:sz="6" w:space="0" w:color="auto"/>
              <w:left w:val="single" w:sz="6" w:space="0" w:color="auto"/>
              <w:bottom w:val="single" w:sz="6" w:space="0" w:color="auto"/>
              <w:right w:val="single" w:sz="6" w:space="0" w:color="auto"/>
            </w:tcBorders>
            <w:vAlign w:val="center"/>
          </w:tcPr>
          <w:p w14:paraId="7DA52017"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42CD1ABA"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51871B86"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4737C83C" w14:textId="77777777" w:rsidR="004E44A9" w:rsidRPr="0057492D" w:rsidRDefault="004E44A9" w:rsidP="004E44A9">
            <w:pPr>
              <w:pStyle w:val="aff5"/>
            </w:pPr>
            <w:r w:rsidRPr="0057492D">
              <w:t>н/д</w:t>
            </w:r>
          </w:p>
        </w:tc>
        <w:tc>
          <w:tcPr>
            <w:tcW w:w="364" w:type="pct"/>
            <w:tcBorders>
              <w:top w:val="single" w:sz="6" w:space="0" w:color="auto"/>
              <w:left w:val="single" w:sz="6" w:space="0" w:color="auto"/>
              <w:bottom w:val="single" w:sz="6" w:space="0" w:color="auto"/>
              <w:right w:val="single" w:sz="6" w:space="0" w:color="auto"/>
            </w:tcBorders>
            <w:vAlign w:val="center"/>
          </w:tcPr>
          <w:p w14:paraId="4209767F"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0013B1AB" w14:textId="77777777" w:rsidR="004E44A9" w:rsidRPr="0057492D" w:rsidRDefault="004E44A9" w:rsidP="004E44A9">
            <w:pPr>
              <w:pStyle w:val="aff5"/>
            </w:pPr>
            <w:r w:rsidRPr="0057492D">
              <w:t>н/д</w:t>
            </w:r>
          </w:p>
        </w:tc>
        <w:tc>
          <w:tcPr>
            <w:tcW w:w="365" w:type="pct"/>
            <w:tcBorders>
              <w:top w:val="single" w:sz="6" w:space="0" w:color="auto"/>
              <w:left w:val="single" w:sz="6" w:space="0" w:color="auto"/>
              <w:bottom w:val="single" w:sz="6" w:space="0" w:color="auto"/>
              <w:right w:val="single" w:sz="6" w:space="0" w:color="auto"/>
            </w:tcBorders>
            <w:vAlign w:val="center"/>
          </w:tcPr>
          <w:p w14:paraId="0E93A432" w14:textId="77777777" w:rsidR="004E44A9" w:rsidRPr="0057492D" w:rsidRDefault="004E44A9" w:rsidP="004E44A9">
            <w:pPr>
              <w:pStyle w:val="aff5"/>
            </w:pPr>
            <w:r w:rsidRPr="0057492D">
              <w:t>н/д</w:t>
            </w:r>
          </w:p>
        </w:tc>
        <w:tc>
          <w:tcPr>
            <w:tcW w:w="349" w:type="pct"/>
            <w:tcBorders>
              <w:top w:val="single" w:sz="6" w:space="0" w:color="auto"/>
              <w:left w:val="single" w:sz="6" w:space="0" w:color="auto"/>
              <w:bottom w:val="single" w:sz="6" w:space="0" w:color="auto"/>
              <w:right w:val="single" w:sz="6" w:space="0" w:color="auto"/>
            </w:tcBorders>
            <w:vAlign w:val="center"/>
          </w:tcPr>
          <w:p w14:paraId="510ED90C" w14:textId="77777777" w:rsidR="004E44A9" w:rsidRPr="0057492D" w:rsidRDefault="004E44A9" w:rsidP="004E44A9">
            <w:pPr>
              <w:pStyle w:val="aff5"/>
            </w:pPr>
            <w:r w:rsidRPr="0057492D">
              <w:t>н/д</w:t>
            </w:r>
          </w:p>
        </w:tc>
      </w:tr>
      <w:tr w:rsidR="004E44A9" w:rsidRPr="0057492D" w14:paraId="35624742" w14:textId="77777777" w:rsidTr="00B832F5">
        <w:tc>
          <w:tcPr>
            <w:tcW w:w="1709" w:type="pct"/>
            <w:tcBorders>
              <w:top w:val="single" w:sz="6" w:space="0" w:color="auto"/>
              <w:left w:val="single" w:sz="6" w:space="0" w:color="auto"/>
              <w:bottom w:val="single" w:sz="6" w:space="0" w:color="auto"/>
              <w:right w:val="single" w:sz="6" w:space="0" w:color="auto"/>
            </w:tcBorders>
            <w:vAlign w:val="bottom"/>
            <w:hideMark/>
          </w:tcPr>
          <w:p w14:paraId="1EFCD0BC" w14:textId="6B39B0C6" w:rsidR="004E44A9" w:rsidRPr="0057492D" w:rsidRDefault="004E44A9" w:rsidP="004E44A9">
            <w:pPr>
              <w:pStyle w:val="aff5"/>
            </w:pPr>
            <w:r w:rsidRPr="0057492D">
              <w:t>нормативные утечки теплоносителя</w:t>
            </w:r>
          </w:p>
        </w:tc>
        <w:tc>
          <w:tcPr>
            <w:tcW w:w="398" w:type="pct"/>
            <w:tcBorders>
              <w:top w:val="single" w:sz="6" w:space="0" w:color="auto"/>
              <w:left w:val="single" w:sz="6" w:space="0" w:color="auto"/>
              <w:bottom w:val="single" w:sz="6" w:space="0" w:color="auto"/>
              <w:right w:val="single" w:sz="6" w:space="0" w:color="auto"/>
            </w:tcBorders>
            <w:vAlign w:val="center"/>
            <w:hideMark/>
          </w:tcPr>
          <w:p w14:paraId="63E086EC" w14:textId="7F688534" w:rsidR="004E44A9" w:rsidRPr="0057492D" w:rsidRDefault="004E44A9" w:rsidP="004E44A9">
            <w:pPr>
              <w:pStyle w:val="aff5"/>
            </w:pPr>
            <w:r w:rsidRPr="0057492D">
              <w:t>т/ч</w:t>
            </w:r>
          </w:p>
        </w:tc>
        <w:tc>
          <w:tcPr>
            <w:tcW w:w="363" w:type="pct"/>
            <w:tcBorders>
              <w:top w:val="single" w:sz="6" w:space="0" w:color="auto"/>
              <w:left w:val="single" w:sz="6" w:space="0" w:color="auto"/>
              <w:bottom w:val="single" w:sz="6" w:space="0" w:color="auto"/>
              <w:right w:val="single" w:sz="6" w:space="0" w:color="auto"/>
            </w:tcBorders>
            <w:vAlign w:val="center"/>
          </w:tcPr>
          <w:p w14:paraId="37A508A4"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51494D8D"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0430E920"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636C2E5D" w14:textId="77777777" w:rsidR="004E44A9" w:rsidRPr="0057492D" w:rsidRDefault="004E44A9" w:rsidP="004E44A9">
            <w:pPr>
              <w:pStyle w:val="aff5"/>
            </w:pPr>
            <w:r w:rsidRPr="0057492D">
              <w:t>н/д</w:t>
            </w:r>
          </w:p>
        </w:tc>
        <w:tc>
          <w:tcPr>
            <w:tcW w:w="364" w:type="pct"/>
            <w:tcBorders>
              <w:top w:val="single" w:sz="6" w:space="0" w:color="auto"/>
              <w:left w:val="single" w:sz="6" w:space="0" w:color="auto"/>
              <w:bottom w:val="single" w:sz="6" w:space="0" w:color="auto"/>
              <w:right w:val="single" w:sz="6" w:space="0" w:color="auto"/>
            </w:tcBorders>
            <w:vAlign w:val="center"/>
          </w:tcPr>
          <w:p w14:paraId="483B9966"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3178C24F" w14:textId="77777777" w:rsidR="004E44A9" w:rsidRPr="0057492D" w:rsidRDefault="004E44A9" w:rsidP="004E44A9">
            <w:pPr>
              <w:pStyle w:val="aff5"/>
            </w:pPr>
            <w:r w:rsidRPr="0057492D">
              <w:t>н/д</w:t>
            </w:r>
          </w:p>
        </w:tc>
        <w:tc>
          <w:tcPr>
            <w:tcW w:w="365" w:type="pct"/>
            <w:tcBorders>
              <w:top w:val="single" w:sz="6" w:space="0" w:color="auto"/>
              <w:left w:val="single" w:sz="6" w:space="0" w:color="auto"/>
              <w:bottom w:val="single" w:sz="6" w:space="0" w:color="auto"/>
              <w:right w:val="single" w:sz="6" w:space="0" w:color="auto"/>
            </w:tcBorders>
            <w:vAlign w:val="center"/>
          </w:tcPr>
          <w:p w14:paraId="00C32BE4" w14:textId="77777777" w:rsidR="004E44A9" w:rsidRPr="0057492D" w:rsidRDefault="004E44A9" w:rsidP="004E44A9">
            <w:pPr>
              <w:pStyle w:val="aff5"/>
            </w:pPr>
            <w:r w:rsidRPr="0057492D">
              <w:t>н/д</w:t>
            </w:r>
          </w:p>
        </w:tc>
        <w:tc>
          <w:tcPr>
            <w:tcW w:w="349" w:type="pct"/>
            <w:tcBorders>
              <w:top w:val="single" w:sz="6" w:space="0" w:color="auto"/>
              <w:left w:val="single" w:sz="6" w:space="0" w:color="auto"/>
              <w:bottom w:val="single" w:sz="6" w:space="0" w:color="auto"/>
              <w:right w:val="single" w:sz="6" w:space="0" w:color="auto"/>
            </w:tcBorders>
            <w:vAlign w:val="center"/>
          </w:tcPr>
          <w:p w14:paraId="5A777F7A" w14:textId="77777777" w:rsidR="004E44A9" w:rsidRPr="0057492D" w:rsidRDefault="004E44A9" w:rsidP="004E44A9">
            <w:pPr>
              <w:pStyle w:val="aff5"/>
            </w:pPr>
            <w:r w:rsidRPr="0057492D">
              <w:t>н/д</w:t>
            </w:r>
          </w:p>
        </w:tc>
      </w:tr>
      <w:tr w:rsidR="004E44A9" w:rsidRPr="0057492D" w14:paraId="4117F425" w14:textId="77777777" w:rsidTr="00B832F5">
        <w:tc>
          <w:tcPr>
            <w:tcW w:w="1709" w:type="pct"/>
            <w:tcBorders>
              <w:top w:val="single" w:sz="6" w:space="0" w:color="auto"/>
              <w:left w:val="single" w:sz="6" w:space="0" w:color="auto"/>
              <w:bottom w:val="single" w:sz="6" w:space="0" w:color="auto"/>
              <w:right w:val="single" w:sz="6" w:space="0" w:color="auto"/>
            </w:tcBorders>
            <w:vAlign w:val="bottom"/>
            <w:hideMark/>
          </w:tcPr>
          <w:p w14:paraId="16548F6A" w14:textId="62EBBD69" w:rsidR="004E44A9" w:rsidRPr="0057492D" w:rsidRDefault="004E44A9" w:rsidP="004E44A9">
            <w:pPr>
              <w:pStyle w:val="aff5"/>
            </w:pPr>
            <w:r w:rsidRPr="0057492D">
              <w:t>сверхнормативные утечки теплоносителя</w:t>
            </w:r>
          </w:p>
        </w:tc>
        <w:tc>
          <w:tcPr>
            <w:tcW w:w="398" w:type="pct"/>
            <w:tcBorders>
              <w:top w:val="single" w:sz="6" w:space="0" w:color="auto"/>
              <w:left w:val="single" w:sz="6" w:space="0" w:color="auto"/>
              <w:bottom w:val="single" w:sz="6" w:space="0" w:color="auto"/>
              <w:right w:val="single" w:sz="6" w:space="0" w:color="auto"/>
            </w:tcBorders>
            <w:vAlign w:val="center"/>
            <w:hideMark/>
          </w:tcPr>
          <w:p w14:paraId="450E8038" w14:textId="774667C6" w:rsidR="004E44A9" w:rsidRPr="0057492D" w:rsidRDefault="004E44A9" w:rsidP="004E44A9">
            <w:pPr>
              <w:pStyle w:val="aff5"/>
            </w:pPr>
            <w:r w:rsidRPr="0057492D">
              <w:t>т/ч</w:t>
            </w:r>
          </w:p>
        </w:tc>
        <w:tc>
          <w:tcPr>
            <w:tcW w:w="363" w:type="pct"/>
            <w:tcBorders>
              <w:top w:val="single" w:sz="6" w:space="0" w:color="auto"/>
              <w:left w:val="single" w:sz="6" w:space="0" w:color="auto"/>
              <w:bottom w:val="single" w:sz="6" w:space="0" w:color="auto"/>
              <w:right w:val="single" w:sz="6" w:space="0" w:color="auto"/>
            </w:tcBorders>
            <w:vAlign w:val="center"/>
          </w:tcPr>
          <w:p w14:paraId="5859AC59"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0335C188"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404E20CC"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104D1A44" w14:textId="77777777" w:rsidR="004E44A9" w:rsidRPr="0057492D" w:rsidRDefault="004E44A9" w:rsidP="004E44A9">
            <w:pPr>
              <w:pStyle w:val="aff5"/>
            </w:pPr>
            <w:r w:rsidRPr="0057492D">
              <w:t>н/д</w:t>
            </w:r>
          </w:p>
        </w:tc>
        <w:tc>
          <w:tcPr>
            <w:tcW w:w="364" w:type="pct"/>
            <w:tcBorders>
              <w:top w:val="single" w:sz="6" w:space="0" w:color="auto"/>
              <w:left w:val="single" w:sz="6" w:space="0" w:color="auto"/>
              <w:bottom w:val="single" w:sz="6" w:space="0" w:color="auto"/>
              <w:right w:val="single" w:sz="6" w:space="0" w:color="auto"/>
            </w:tcBorders>
            <w:vAlign w:val="center"/>
          </w:tcPr>
          <w:p w14:paraId="78F5593F"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776DCF14" w14:textId="77777777" w:rsidR="004E44A9" w:rsidRPr="0057492D" w:rsidRDefault="004E44A9" w:rsidP="004E44A9">
            <w:pPr>
              <w:pStyle w:val="aff5"/>
            </w:pPr>
            <w:r w:rsidRPr="0057492D">
              <w:t>н/д</w:t>
            </w:r>
          </w:p>
        </w:tc>
        <w:tc>
          <w:tcPr>
            <w:tcW w:w="365" w:type="pct"/>
            <w:tcBorders>
              <w:top w:val="single" w:sz="6" w:space="0" w:color="auto"/>
              <w:left w:val="single" w:sz="6" w:space="0" w:color="auto"/>
              <w:bottom w:val="single" w:sz="6" w:space="0" w:color="auto"/>
              <w:right w:val="single" w:sz="6" w:space="0" w:color="auto"/>
            </w:tcBorders>
            <w:vAlign w:val="center"/>
          </w:tcPr>
          <w:p w14:paraId="4AAE2295" w14:textId="77777777" w:rsidR="004E44A9" w:rsidRPr="0057492D" w:rsidRDefault="004E44A9" w:rsidP="004E44A9">
            <w:pPr>
              <w:pStyle w:val="aff5"/>
            </w:pPr>
            <w:r w:rsidRPr="0057492D">
              <w:t>н/д</w:t>
            </w:r>
          </w:p>
        </w:tc>
        <w:tc>
          <w:tcPr>
            <w:tcW w:w="349" w:type="pct"/>
            <w:tcBorders>
              <w:top w:val="single" w:sz="6" w:space="0" w:color="auto"/>
              <w:left w:val="single" w:sz="6" w:space="0" w:color="auto"/>
              <w:bottom w:val="single" w:sz="6" w:space="0" w:color="auto"/>
              <w:right w:val="single" w:sz="6" w:space="0" w:color="auto"/>
            </w:tcBorders>
            <w:vAlign w:val="center"/>
          </w:tcPr>
          <w:p w14:paraId="157192C3" w14:textId="77777777" w:rsidR="004E44A9" w:rsidRPr="0057492D" w:rsidRDefault="004E44A9" w:rsidP="004E44A9">
            <w:pPr>
              <w:pStyle w:val="aff5"/>
            </w:pPr>
            <w:r w:rsidRPr="0057492D">
              <w:t>н/д</w:t>
            </w:r>
          </w:p>
        </w:tc>
      </w:tr>
      <w:tr w:rsidR="004E44A9" w:rsidRPr="0057492D" w14:paraId="6E1D3ABC" w14:textId="77777777" w:rsidTr="00B832F5">
        <w:tc>
          <w:tcPr>
            <w:tcW w:w="1709" w:type="pct"/>
            <w:tcBorders>
              <w:top w:val="single" w:sz="6" w:space="0" w:color="auto"/>
              <w:left w:val="single" w:sz="6" w:space="0" w:color="auto"/>
              <w:bottom w:val="single" w:sz="6" w:space="0" w:color="auto"/>
              <w:right w:val="single" w:sz="6" w:space="0" w:color="auto"/>
            </w:tcBorders>
            <w:vAlign w:val="bottom"/>
            <w:hideMark/>
          </w:tcPr>
          <w:p w14:paraId="4EFDF6D9" w14:textId="70130483" w:rsidR="004E44A9" w:rsidRPr="0057492D" w:rsidRDefault="004E44A9" w:rsidP="004E44A9">
            <w:pPr>
              <w:pStyle w:val="aff5"/>
            </w:pPr>
            <w:r w:rsidRPr="0057492D">
              <w:t>Отпуск теплоносителя из тепловых сетей на цели ГВС</w:t>
            </w:r>
          </w:p>
        </w:tc>
        <w:tc>
          <w:tcPr>
            <w:tcW w:w="398" w:type="pct"/>
            <w:tcBorders>
              <w:top w:val="single" w:sz="6" w:space="0" w:color="auto"/>
              <w:left w:val="single" w:sz="6" w:space="0" w:color="auto"/>
              <w:bottom w:val="single" w:sz="6" w:space="0" w:color="auto"/>
              <w:right w:val="single" w:sz="6" w:space="0" w:color="auto"/>
            </w:tcBorders>
            <w:vAlign w:val="center"/>
            <w:hideMark/>
          </w:tcPr>
          <w:p w14:paraId="7FF3C0A4" w14:textId="478EEF22" w:rsidR="004E44A9" w:rsidRPr="0057492D" w:rsidRDefault="004E44A9" w:rsidP="004E44A9">
            <w:pPr>
              <w:pStyle w:val="aff5"/>
            </w:pPr>
            <w:r w:rsidRPr="0057492D">
              <w:t>т/ч</w:t>
            </w:r>
          </w:p>
        </w:tc>
        <w:tc>
          <w:tcPr>
            <w:tcW w:w="363" w:type="pct"/>
            <w:tcBorders>
              <w:top w:val="single" w:sz="6" w:space="0" w:color="auto"/>
              <w:left w:val="single" w:sz="6" w:space="0" w:color="auto"/>
              <w:bottom w:val="single" w:sz="6" w:space="0" w:color="auto"/>
              <w:right w:val="single" w:sz="6" w:space="0" w:color="auto"/>
            </w:tcBorders>
            <w:vAlign w:val="center"/>
          </w:tcPr>
          <w:p w14:paraId="45323D4D"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33669834"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01E9C595"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004D8B92" w14:textId="77777777" w:rsidR="004E44A9" w:rsidRPr="0057492D" w:rsidRDefault="004E44A9" w:rsidP="004E44A9">
            <w:pPr>
              <w:pStyle w:val="aff5"/>
            </w:pPr>
            <w:r w:rsidRPr="0057492D">
              <w:t>н/д</w:t>
            </w:r>
          </w:p>
        </w:tc>
        <w:tc>
          <w:tcPr>
            <w:tcW w:w="364" w:type="pct"/>
            <w:tcBorders>
              <w:top w:val="single" w:sz="6" w:space="0" w:color="auto"/>
              <w:left w:val="single" w:sz="6" w:space="0" w:color="auto"/>
              <w:bottom w:val="single" w:sz="6" w:space="0" w:color="auto"/>
              <w:right w:val="single" w:sz="6" w:space="0" w:color="auto"/>
            </w:tcBorders>
            <w:vAlign w:val="center"/>
          </w:tcPr>
          <w:p w14:paraId="39F01A7C" w14:textId="77777777"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4B34EB98" w14:textId="77777777" w:rsidR="004E44A9" w:rsidRPr="0057492D" w:rsidRDefault="004E44A9" w:rsidP="004E44A9">
            <w:pPr>
              <w:pStyle w:val="aff5"/>
            </w:pPr>
            <w:r w:rsidRPr="0057492D">
              <w:t>н/д</w:t>
            </w:r>
          </w:p>
        </w:tc>
        <w:tc>
          <w:tcPr>
            <w:tcW w:w="365" w:type="pct"/>
            <w:tcBorders>
              <w:top w:val="single" w:sz="6" w:space="0" w:color="auto"/>
              <w:left w:val="single" w:sz="6" w:space="0" w:color="auto"/>
              <w:bottom w:val="single" w:sz="6" w:space="0" w:color="auto"/>
              <w:right w:val="single" w:sz="6" w:space="0" w:color="auto"/>
            </w:tcBorders>
            <w:vAlign w:val="center"/>
          </w:tcPr>
          <w:p w14:paraId="483F0D05" w14:textId="77777777" w:rsidR="004E44A9" w:rsidRPr="0057492D" w:rsidRDefault="004E44A9" w:rsidP="004E44A9">
            <w:pPr>
              <w:pStyle w:val="aff5"/>
            </w:pPr>
            <w:r w:rsidRPr="0057492D">
              <w:t>н/д</w:t>
            </w:r>
          </w:p>
        </w:tc>
        <w:tc>
          <w:tcPr>
            <w:tcW w:w="349" w:type="pct"/>
            <w:tcBorders>
              <w:top w:val="single" w:sz="6" w:space="0" w:color="auto"/>
              <w:left w:val="single" w:sz="6" w:space="0" w:color="auto"/>
              <w:bottom w:val="single" w:sz="6" w:space="0" w:color="auto"/>
              <w:right w:val="single" w:sz="6" w:space="0" w:color="auto"/>
            </w:tcBorders>
            <w:vAlign w:val="center"/>
          </w:tcPr>
          <w:p w14:paraId="35E35AC0" w14:textId="77777777" w:rsidR="004E44A9" w:rsidRPr="0057492D" w:rsidRDefault="004E44A9" w:rsidP="004E44A9">
            <w:pPr>
              <w:pStyle w:val="aff5"/>
            </w:pPr>
            <w:r w:rsidRPr="0057492D">
              <w:t>н/д</w:t>
            </w:r>
          </w:p>
        </w:tc>
      </w:tr>
      <w:tr w:rsidR="004E44A9" w:rsidRPr="001A57EF" w14:paraId="448CA86C" w14:textId="77777777" w:rsidTr="00B832F5">
        <w:tc>
          <w:tcPr>
            <w:tcW w:w="1709" w:type="pct"/>
            <w:tcBorders>
              <w:top w:val="single" w:sz="6" w:space="0" w:color="auto"/>
              <w:left w:val="single" w:sz="6" w:space="0" w:color="auto"/>
              <w:bottom w:val="single" w:sz="6" w:space="0" w:color="auto"/>
              <w:right w:val="single" w:sz="6" w:space="0" w:color="auto"/>
            </w:tcBorders>
            <w:vAlign w:val="bottom"/>
          </w:tcPr>
          <w:p w14:paraId="1A63F49D" w14:textId="24A1047C" w:rsidR="004E44A9" w:rsidRPr="0057492D" w:rsidRDefault="004E44A9" w:rsidP="004E44A9">
            <w:pPr>
              <w:pStyle w:val="aff5"/>
            </w:pPr>
            <w:r w:rsidRPr="0057492D">
              <w:t>Объем аварийной подпитки (химически не обработанной и не деаэрированной водой)</w:t>
            </w:r>
          </w:p>
        </w:tc>
        <w:tc>
          <w:tcPr>
            <w:tcW w:w="398" w:type="pct"/>
            <w:tcBorders>
              <w:top w:val="single" w:sz="6" w:space="0" w:color="auto"/>
              <w:left w:val="single" w:sz="6" w:space="0" w:color="auto"/>
              <w:bottom w:val="single" w:sz="6" w:space="0" w:color="auto"/>
              <w:right w:val="single" w:sz="6" w:space="0" w:color="auto"/>
            </w:tcBorders>
            <w:vAlign w:val="center"/>
          </w:tcPr>
          <w:p w14:paraId="07ABDA52" w14:textId="5178B6BB" w:rsidR="004E44A9" w:rsidRPr="0057492D" w:rsidRDefault="004E44A9" w:rsidP="004E44A9">
            <w:pPr>
              <w:pStyle w:val="aff5"/>
            </w:pPr>
            <w:r w:rsidRPr="0057492D">
              <w:t>т/ч</w:t>
            </w:r>
          </w:p>
        </w:tc>
        <w:tc>
          <w:tcPr>
            <w:tcW w:w="363" w:type="pct"/>
            <w:tcBorders>
              <w:top w:val="single" w:sz="6" w:space="0" w:color="auto"/>
              <w:left w:val="single" w:sz="6" w:space="0" w:color="auto"/>
              <w:bottom w:val="single" w:sz="6" w:space="0" w:color="auto"/>
              <w:right w:val="single" w:sz="6" w:space="0" w:color="auto"/>
            </w:tcBorders>
            <w:vAlign w:val="center"/>
          </w:tcPr>
          <w:p w14:paraId="66E32080" w14:textId="50159058"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3262CEDA" w14:textId="664F70BC"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13A660CF" w14:textId="10A4DB4E"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70DC8FFB" w14:textId="1F7DEE3E" w:rsidR="004E44A9" w:rsidRPr="0057492D" w:rsidRDefault="004E44A9" w:rsidP="004E44A9">
            <w:pPr>
              <w:pStyle w:val="aff5"/>
            </w:pPr>
            <w:r w:rsidRPr="0057492D">
              <w:t>н/д</w:t>
            </w:r>
          </w:p>
        </w:tc>
        <w:tc>
          <w:tcPr>
            <w:tcW w:w="364" w:type="pct"/>
            <w:tcBorders>
              <w:top w:val="single" w:sz="6" w:space="0" w:color="auto"/>
              <w:left w:val="single" w:sz="6" w:space="0" w:color="auto"/>
              <w:bottom w:val="single" w:sz="6" w:space="0" w:color="auto"/>
              <w:right w:val="single" w:sz="6" w:space="0" w:color="auto"/>
            </w:tcBorders>
            <w:vAlign w:val="center"/>
          </w:tcPr>
          <w:p w14:paraId="588C8585" w14:textId="3D298F20" w:rsidR="004E44A9" w:rsidRPr="0057492D" w:rsidRDefault="004E44A9" w:rsidP="004E44A9">
            <w:pPr>
              <w:pStyle w:val="aff5"/>
            </w:pPr>
            <w:r w:rsidRPr="0057492D">
              <w:t>н/д</w:t>
            </w:r>
          </w:p>
        </w:tc>
        <w:tc>
          <w:tcPr>
            <w:tcW w:w="363" w:type="pct"/>
            <w:tcBorders>
              <w:top w:val="single" w:sz="6" w:space="0" w:color="auto"/>
              <w:left w:val="single" w:sz="6" w:space="0" w:color="auto"/>
              <w:bottom w:val="single" w:sz="6" w:space="0" w:color="auto"/>
              <w:right w:val="single" w:sz="6" w:space="0" w:color="auto"/>
            </w:tcBorders>
            <w:vAlign w:val="center"/>
          </w:tcPr>
          <w:p w14:paraId="21EB2A8A" w14:textId="7E6486DA" w:rsidR="004E44A9" w:rsidRPr="0057492D" w:rsidRDefault="004E44A9" w:rsidP="004E44A9">
            <w:pPr>
              <w:pStyle w:val="aff5"/>
            </w:pPr>
            <w:r w:rsidRPr="0057492D">
              <w:t>н/д</w:t>
            </w:r>
          </w:p>
        </w:tc>
        <w:tc>
          <w:tcPr>
            <w:tcW w:w="365" w:type="pct"/>
            <w:tcBorders>
              <w:top w:val="single" w:sz="6" w:space="0" w:color="auto"/>
              <w:left w:val="single" w:sz="6" w:space="0" w:color="auto"/>
              <w:bottom w:val="single" w:sz="6" w:space="0" w:color="auto"/>
              <w:right w:val="single" w:sz="6" w:space="0" w:color="auto"/>
            </w:tcBorders>
            <w:vAlign w:val="center"/>
          </w:tcPr>
          <w:p w14:paraId="55CBC733" w14:textId="71965D4B" w:rsidR="004E44A9" w:rsidRPr="0057492D" w:rsidRDefault="004E44A9" w:rsidP="004E44A9">
            <w:pPr>
              <w:pStyle w:val="aff5"/>
            </w:pPr>
            <w:r w:rsidRPr="0057492D">
              <w:t>н/д</w:t>
            </w:r>
          </w:p>
        </w:tc>
        <w:tc>
          <w:tcPr>
            <w:tcW w:w="349" w:type="pct"/>
            <w:tcBorders>
              <w:top w:val="single" w:sz="6" w:space="0" w:color="auto"/>
              <w:left w:val="single" w:sz="6" w:space="0" w:color="auto"/>
              <w:bottom w:val="single" w:sz="6" w:space="0" w:color="auto"/>
              <w:right w:val="single" w:sz="6" w:space="0" w:color="auto"/>
            </w:tcBorders>
            <w:vAlign w:val="center"/>
          </w:tcPr>
          <w:p w14:paraId="05A5CBEB" w14:textId="3085E914" w:rsidR="004E44A9" w:rsidRDefault="004E44A9" w:rsidP="004E44A9">
            <w:pPr>
              <w:pStyle w:val="aff5"/>
            </w:pPr>
            <w:r w:rsidRPr="0057492D">
              <w:t>н/д</w:t>
            </w:r>
          </w:p>
        </w:tc>
      </w:tr>
      <w:tr w:rsidR="004E44A9" w:rsidRPr="001A57EF" w14:paraId="107BA382" w14:textId="77777777" w:rsidTr="00B832F5">
        <w:tc>
          <w:tcPr>
            <w:tcW w:w="1709" w:type="pct"/>
            <w:tcBorders>
              <w:top w:val="single" w:sz="6" w:space="0" w:color="auto"/>
              <w:left w:val="single" w:sz="6" w:space="0" w:color="auto"/>
              <w:bottom w:val="single" w:sz="6" w:space="0" w:color="auto"/>
              <w:right w:val="single" w:sz="6" w:space="0" w:color="auto"/>
            </w:tcBorders>
            <w:vAlign w:val="bottom"/>
          </w:tcPr>
          <w:p w14:paraId="1B412B26" w14:textId="5035DC4B" w:rsidR="004E44A9" w:rsidRPr="001A57EF" w:rsidRDefault="004E44A9" w:rsidP="004E44A9">
            <w:pPr>
              <w:pStyle w:val="aff5"/>
            </w:pPr>
            <w:r w:rsidRPr="00B832F5">
              <w:t>Резерв (+) / дефицит (-) ВПУ</w:t>
            </w:r>
          </w:p>
        </w:tc>
        <w:tc>
          <w:tcPr>
            <w:tcW w:w="398" w:type="pct"/>
            <w:tcBorders>
              <w:top w:val="single" w:sz="6" w:space="0" w:color="auto"/>
              <w:left w:val="single" w:sz="6" w:space="0" w:color="auto"/>
              <w:bottom w:val="single" w:sz="6" w:space="0" w:color="auto"/>
              <w:right w:val="single" w:sz="6" w:space="0" w:color="auto"/>
            </w:tcBorders>
            <w:vAlign w:val="center"/>
          </w:tcPr>
          <w:p w14:paraId="2E2123C0" w14:textId="1F06F36F" w:rsidR="004E44A9" w:rsidRPr="001A57EF" w:rsidRDefault="004E44A9" w:rsidP="004E44A9">
            <w:pPr>
              <w:pStyle w:val="aff5"/>
            </w:pPr>
            <w:r w:rsidRPr="00B832F5">
              <w:t>т/ч</w:t>
            </w:r>
          </w:p>
        </w:tc>
        <w:tc>
          <w:tcPr>
            <w:tcW w:w="363" w:type="pct"/>
            <w:tcBorders>
              <w:top w:val="single" w:sz="6" w:space="0" w:color="auto"/>
              <w:left w:val="single" w:sz="6" w:space="0" w:color="auto"/>
              <w:bottom w:val="single" w:sz="6" w:space="0" w:color="auto"/>
              <w:right w:val="single" w:sz="6" w:space="0" w:color="auto"/>
            </w:tcBorders>
            <w:vAlign w:val="center"/>
          </w:tcPr>
          <w:p w14:paraId="48655983" w14:textId="1C4B6E39" w:rsidR="004E44A9"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7327CB7B" w14:textId="14D03EE7" w:rsidR="004E44A9"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58B6262B" w14:textId="1409CE41" w:rsidR="004E44A9"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5EE31C75" w14:textId="573A5F24" w:rsidR="004E44A9" w:rsidRDefault="004E44A9" w:rsidP="004E44A9">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49C7905E" w14:textId="7560C583" w:rsidR="004E44A9"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07FA3427" w14:textId="1C861FD6" w:rsidR="004E44A9" w:rsidRDefault="004E44A9" w:rsidP="004E44A9">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24AF7304" w14:textId="60802849" w:rsidR="004E44A9" w:rsidRDefault="004E44A9" w:rsidP="004E44A9">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79DC38CA" w14:textId="2F9666AA" w:rsidR="004E44A9" w:rsidRDefault="004E44A9" w:rsidP="004E44A9">
            <w:pPr>
              <w:pStyle w:val="aff5"/>
            </w:pPr>
            <w:r>
              <w:t>н/д</w:t>
            </w:r>
          </w:p>
        </w:tc>
      </w:tr>
      <w:tr w:rsidR="004E44A9" w:rsidRPr="001A57EF" w14:paraId="2E69F304" w14:textId="77777777" w:rsidTr="00B832F5">
        <w:tc>
          <w:tcPr>
            <w:tcW w:w="1709" w:type="pct"/>
            <w:tcBorders>
              <w:top w:val="single" w:sz="6" w:space="0" w:color="auto"/>
              <w:left w:val="single" w:sz="6" w:space="0" w:color="auto"/>
              <w:bottom w:val="single" w:sz="6" w:space="0" w:color="auto"/>
              <w:right w:val="single" w:sz="6" w:space="0" w:color="auto"/>
            </w:tcBorders>
            <w:vAlign w:val="bottom"/>
          </w:tcPr>
          <w:p w14:paraId="52C24D0B" w14:textId="3D50FB85" w:rsidR="004E44A9" w:rsidRPr="001A57EF" w:rsidRDefault="004E44A9" w:rsidP="004E44A9">
            <w:pPr>
              <w:pStyle w:val="aff5"/>
            </w:pPr>
            <w:r w:rsidRPr="00B832F5">
              <w:t>Доля резерва</w:t>
            </w:r>
          </w:p>
        </w:tc>
        <w:tc>
          <w:tcPr>
            <w:tcW w:w="398" w:type="pct"/>
            <w:tcBorders>
              <w:top w:val="single" w:sz="6" w:space="0" w:color="auto"/>
              <w:left w:val="single" w:sz="6" w:space="0" w:color="auto"/>
              <w:bottom w:val="single" w:sz="6" w:space="0" w:color="auto"/>
              <w:right w:val="single" w:sz="6" w:space="0" w:color="auto"/>
            </w:tcBorders>
            <w:vAlign w:val="center"/>
          </w:tcPr>
          <w:p w14:paraId="03127DA2" w14:textId="68B5B872" w:rsidR="004E44A9" w:rsidRPr="001A57EF" w:rsidRDefault="004E44A9" w:rsidP="004E44A9">
            <w:pPr>
              <w:pStyle w:val="aff5"/>
            </w:pPr>
            <w:r w:rsidRPr="00B832F5">
              <w:t>%</w:t>
            </w:r>
          </w:p>
        </w:tc>
        <w:tc>
          <w:tcPr>
            <w:tcW w:w="363" w:type="pct"/>
            <w:tcBorders>
              <w:top w:val="single" w:sz="6" w:space="0" w:color="auto"/>
              <w:left w:val="single" w:sz="6" w:space="0" w:color="auto"/>
              <w:bottom w:val="single" w:sz="6" w:space="0" w:color="auto"/>
              <w:right w:val="single" w:sz="6" w:space="0" w:color="auto"/>
            </w:tcBorders>
            <w:vAlign w:val="center"/>
          </w:tcPr>
          <w:p w14:paraId="776A7322" w14:textId="37ED620C" w:rsidR="004E44A9"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49CFE3E7" w14:textId="28D73B7B" w:rsidR="004E44A9"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4766EBC2" w14:textId="64119E58" w:rsidR="004E44A9"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526F5F52" w14:textId="12F48CCF" w:rsidR="004E44A9" w:rsidRDefault="004E44A9" w:rsidP="004E44A9">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15A8B192" w14:textId="4ACA97D2" w:rsidR="004E44A9"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03B0ED48" w14:textId="592F3D16" w:rsidR="004E44A9" w:rsidRDefault="004E44A9" w:rsidP="004E44A9">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358BA252" w14:textId="0447611E" w:rsidR="004E44A9" w:rsidRDefault="004E44A9" w:rsidP="004E44A9">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48DF0259" w14:textId="4165737F" w:rsidR="004E44A9" w:rsidRDefault="004E44A9" w:rsidP="004E44A9">
            <w:pPr>
              <w:pStyle w:val="aff5"/>
            </w:pPr>
            <w:r>
              <w:t>н/д</w:t>
            </w:r>
          </w:p>
        </w:tc>
      </w:tr>
      <w:tr w:rsidR="004E44A9" w:rsidRPr="00EA3366" w14:paraId="60DAEEDA" w14:textId="77777777" w:rsidTr="00D4270F">
        <w:tc>
          <w:tcPr>
            <w:tcW w:w="5000" w:type="pct"/>
            <w:gridSpan w:val="10"/>
            <w:tcBorders>
              <w:top w:val="single" w:sz="6" w:space="0" w:color="auto"/>
              <w:left w:val="single" w:sz="6" w:space="0" w:color="auto"/>
              <w:bottom w:val="single" w:sz="6" w:space="0" w:color="auto"/>
              <w:right w:val="single" w:sz="6" w:space="0" w:color="auto"/>
            </w:tcBorders>
            <w:vAlign w:val="center"/>
            <w:hideMark/>
          </w:tcPr>
          <w:p w14:paraId="726326F8" w14:textId="0CFB98DE" w:rsidR="004E44A9" w:rsidRPr="00EA3366" w:rsidRDefault="004E44A9" w:rsidP="004E44A9">
            <w:pPr>
              <w:pStyle w:val="aff5"/>
              <w:rPr>
                <w:b/>
                <w:bCs/>
              </w:rPr>
            </w:pPr>
            <w:r w:rsidRPr="00EA3366">
              <w:rPr>
                <w:b/>
                <w:bCs/>
              </w:rPr>
              <w:t>Котельная п. Луговой</w:t>
            </w:r>
          </w:p>
        </w:tc>
      </w:tr>
      <w:tr w:rsidR="004E44A9" w:rsidRPr="001A57EF" w14:paraId="7E6E44FE" w14:textId="77777777" w:rsidTr="002E0C6F">
        <w:tc>
          <w:tcPr>
            <w:tcW w:w="1709" w:type="pct"/>
            <w:tcBorders>
              <w:top w:val="single" w:sz="6" w:space="0" w:color="auto"/>
              <w:left w:val="single" w:sz="6" w:space="0" w:color="auto"/>
              <w:bottom w:val="single" w:sz="6" w:space="0" w:color="auto"/>
              <w:right w:val="single" w:sz="6" w:space="0" w:color="auto"/>
            </w:tcBorders>
            <w:vAlign w:val="bottom"/>
            <w:hideMark/>
          </w:tcPr>
          <w:p w14:paraId="4A0A1DA7" w14:textId="5E8E9790" w:rsidR="004E44A9" w:rsidRPr="001A57EF" w:rsidRDefault="004E44A9" w:rsidP="004E44A9">
            <w:pPr>
              <w:pStyle w:val="aff5"/>
            </w:pPr>
            <w:r w:rsidRPr="00B832F5">
              <w:t>Производительность ВПУ</w:t>
            </w:r>
          </w:p>
        </w:tc>
        <w:tc>
          <w:tcPr>
            <w:tcW w:w="398" w:type="pct"/>
            <w:tcBorders>
              <w:top w:val="single" w:sz="6" w:space="0" w:color="auto"/>
              <w:left w:val="single" w:sz="6" w:space="0" w:color="auto"/>
              <w:bottom w:val="single" w:sz="6" w:space="0" w:color="auto"/>
              <w:right w:val="single" w:sz="6" w:space="0" w:color="auto"/>
            </w:tcBorders>
            <w:vAlign w:val="center"/>
            <w:hideMark/>
          </w:tcPr>
          <w:p w14:paraId="01205E32" w14:textId="43492172" w:rsidR="004E44A9" w:rsidRPr="001A57EF" w:rsidRDefault="004E44A9" w:rsidP="004E44A9">
            <w:pPr>
              <w:pStyle w:val="aff5"/>
            </w:pPr>
            <w:r w:rsidRPr="00B832F5">
              <w:t>т/ч</w:t>
            </w:r>
          </w:p>
        </w:tc>
        <w:tc>
          <w:tcPr>
            <w:tcW w:w="363" w:type="pct"/>
            <w:tcBorders>
              <w:top w:val="single" w:sz="6" w:space="0" w:color="auto"/>
              <w:left w:val="single" w:sz="6" w:space="0" w:color="auto"/>
              <w:bottom w:val="single" w:sz="6" w:space="0" w:color="auto"/>
              <w:right w:val="single" w:sz="6" w:space="0" w:color="auto"/>
            </w:tcBorders>
            <w:vAlign w:val="center"/>
          </w:tcPr>
          <w:p w14:paraId="51CA656D" w14:textId="223E7068"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5CA1E874" w14:textId="36EB5C7B"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4A5F97FC" w14:textId="1DD18247"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50568353" w14:textId="02EB5C95" w:rsidR="004E44A9" w:rsidRPr="001A57EF" w:rsidRDefault="004E44A9" w:rsidP="004E44A9">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hideMark/>
          </w:tcPr>
          <w:p w14:paraId="21F8ECC2" w14:textId="58CA7392"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659F8DA4" w14:textId="1D0C1AD4" w:rsidR="004E44A9" w:rsidRPr="001A57EF" w:rsidRDefault="004E44A9" w:rsidP="004E44A9">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3509AB23" w14:textId="3C502154" w:rsidR="004E44A9" w:rsidRPr="001A57EF" w:rsidRDefault="004E44A9" w:rsidP="004E44A9">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4EF74065" w14:textId="5A8461A5" w:rsidR="004E44A9" w:rsidRPr="001A57EF" w:rsidRDefault="004E44A9" w:rsidP="004E44A9">
            <w:pPr>
              <w:pStyle w:val="aff5"/>
            </w:pPr>
            <w:r>
              <w:t>н/д</w:t>
            </w:r>
          </w:p>
        </w:tc>
      </w:tr>
      <w:tr w:rsidR="004E44A9" w:rsidRPr="001A57EF" w14:paraId="02FBA46F" w14:textId="77777777" w:rsidTr="002E0C6F">
        <w:tc>
          <w:tcPr>
            <w:tcW w:w="1709" w:type="pct"/>
            <w:tcBorders>
              <w:top w:val="single" w:sz="6" w:space="0" w:color="auto"/>
              <w:left w:val="single" w:sz="6" w:space="0" w:color="auto"/>
              <w:bottom w:val="single" w:sz="6" w:space="0" w:color="auto"/>
              <w:right w:val="single" w:sz="6" w:space="0" w:color="auto"/>
            </w:tcBorders>
            <w:vAlign w:val="bottom"/>
            <w:hideMark/>
          </w:tcPr>
          <w:p w14:paraId="6759D076" w14:textId="58D91888" w:rsidR="004E44A9" w:rsidRPr="001A57EF" w:rsidRDefault="004E44A9" w:rsidP="004E44A9">
            <w:pPr>
              <w:pStyle w:val="aff5"/>
            </w:pPr>
            <w:r w:rsidRPr="00B832F5">
              <w:t>Срок службы</w:t>
            </w:r>
          </w:p>
        </w:tc>
        <w:tc>
          <w:tcPr>
            <w:tcW w:w="398" w:type="pct"/>
            <w:tcBorders>
              <w:top w:val="single" w:sz="6" w:space="0" w:color="auto"/>
              <w:left w:val="single" w:sz="6" w:space="0" w:color="auto"/>
              <w:bottom w:val="single" w:sz="6" w:space="0" w:color="auto"/>
              <w:right w:val="single" w:sz="6" w:space="0" w:color="auto"/>
            </w:tcBorders>
            <w:vAlign w:val="center"/>
            <w:hideMark/>
          </w:tcPr>
          <w:p w14:paraId="7B9F395F" w14:textId="58750E45" w:rsidR="004E44A9" w:rsidRPr="001A57EF" w:rsidRDefault="004E44A9" w:rsidP="004E44A9">
            <w:pPr>
              <w:pStyle w:val="aff5"/>
            </w:pPr>
            <w:r w:rsidRPr="00B832F5">
              <w:t>лет</w:t>
            </w:r>
          </w:p>
        </w:tc>
        <w:tc>
          <w:tcPr>
            <w:tcW w:w="363" w:type="pct"/>
            <w:tcBorders>
              <w:top w:val="single" w:sz="6" w:space="0" w:color="auto"/>
              <w:left w:val="single" w:sz="6" w:space="0" w:color="auto"/>
              <w:bottom w:val="single" w:sz="6" w:space="0" w:color="auto"/>
              <w:right w:val="single" w:sz="6" w:space="0" w:color="auto"/>
            </w:tcBorders>
            <w:vAlign w:val="center"/>
          </w:tcPr>
          <w:p w14:paraId="2668F10B" w14:textId="3B3E3727"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22F3EC78" w14:textId="3164C6A9"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02C37749" w14:textId="090134B7"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1FC3EE22" w14:textId="3160D7E4" w:rsidR="004E44A9" w:rsidRPr="001A57EF" w:rsidRDefault="004E44A9" w:rsidP="004E44A9">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hideMark/>
          </w:tcPr>
          <w:p w14:paraId="3A935430" w14:textId="215ED2D4"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41118B02" w14:textId="7768E3DF" w:rsidR="004E44A9" w:rsidRPr="001A57EF" w:rsidRDefault="004E44A9" w:rsidP="004E44A9">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590E8FD6" w14:textId="6CFEA723" w:rsidR="004E44A9" w:rsidRPr="001A57EF" w:rsidRDefault="004E44A9" w:rsidP="004E44A9">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1EB0E2DB" w14:textId="54604CC5" w:rsidR="004E44A9" w:rsidRPr="001A57EF" w:rsidRDefault="004E44A9" w:rsidP="004E44A9">
            <w:pPr>
              <w:pStyle w:val="aff5"/>
            </w:pPr>
            <w:r>
              <w:t>н/д</w:t>
            </w:r>
          </w:p>
        </w:tc>
      </w:tr>
      <w:tr w:rsidR="004E44A9" w:rsidRPr="001A57EF" w14:paraId="082B8CA8" w14:textId="77777777" w:rsidTr="002E0C6F">
        <w:tc>
          <w:tcPr>
            <w:tcW w:w="1709" w:type="pct"/>
            <w:tcBorders>
              <w:top w:val="single" w:sz="6" w:space="0" w:color="auto"/>
              <w:left w:val="single" w:sz="6" w:space="0" w:color="auto"/>
              <w:bottom w:val="single" w:sz="6" w:space="0" w:color="auto"/>
              <w:right w:val="single" w:sz="6" w:space="0" w:color="auto"/>
            </w:tcBorders>
            <w:vAlign w:val="bottom"/>
            <w:hideMark/>
          </w:tcPr>
          <w:p w14:paraId="0ADFE4A2" w14:textId="36D44E9D" w:rsidR="004E44A9" w:rsidRPr="001A57EF" w:rsidRDefault="004E44A9" w:rsidP="004E44A9">
            <w:pPr>
              <w:pStyle w:val="aff5"/>
            </w:pPr>
            <w:r w:rsidRPr="00B832F5">
              <w:t>Количество баков-аккумуляторов теплоносителя</w:t>
            </w:r>
          </w:p>
        </w:tc>
        <w:tc>
          <w:tcPr>
            <w:tcW w:w="398" w:type="pct"/>
            <w:tcBorders>
              <w:top w:val="single" w:sz="6" w:space="0" w:color="auto"/>
              <w:left w:val="single" w:sz="6" w:space="0" w:color="auto"/>
              <w:bottom w:val="single" w:sz="6" w:space="0" w:color="auto"/>
              <w:right w:val="single" w:sz="6" w:space="0" w:color="auto"/>
            </w:tcBorders>
            <w:vAlign w:val="center"/>
            <w:hideMark/>
          </w:tcPr>
          <w:p w14:paraId="4A52D812" w14:textId="5B708F96" w:rsidR="004E44A9" w:rsidRPr="001A57EF" w:rsidRDefault="004E44A9" w:rsidP="004E44A9">
            <w:pPr>
              <w:pStyle w:val="aff5"/>
            </w:pPr>
            <w:r w:rsidRPr="00B832F5">
              <w:t>ед.</w:t>
            </w:r>
          </w:p>
        </w:tc>
        <w:tc>
          <w:tcPr>
            <w:tcW w:w="363" w:type="pct"/>
            <w:tcBorders>
              <w:top w:val="single" w:sz="6" w:space="0" w:color="auto"/>
              <w:left w:val="single" w:sz="6" w:space="0" w:color="auto"/>
              <w:bottom w:val="single" w:sz="6" w:space="0" w:color="auto"/>
              <w:right w:val="single" w:sz="6" w:space="0" w:color="auto"/>
            </w:tcBorders>
            <w:vAlign w:val="center"/>
          </w:tcPr>
          <w:p w14:paraId="6738045E" w14:textId="504CB996"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6B0C72E5" w14:textId="70331147"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57A0B8D8" w14:textId="6CE05824"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4BE027D6" w14:textId="6EFE7AA1" w:rsidR="004E44A9" w:rsidRPr="001A57EF" w:rsidRDefault="004E44A9" w:rsidP="004E44A9">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hideMark/>
          </w:tcPr>
          <w:p w14:paraId="71650FC3" w14:textId="01C5F5C8"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4D1A8F92" w14:textId="2534D9D8" w:rsidR="004E44A9" w:rsidRPr="001A57EF" w:rsidRDefault="004E44A9" w:rsidP="004E44A9">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0F02A4E4" w14:textId="524FE3F5" w:rsidR="004E44A9" w:rsidRPr="001A57EF" w:rsidRDefault="004E44A9" w:rsidP="004E44A9">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737C71ED" w14:textId="50ADB1D4" w:rsidR="004E44A9" w:rsidRPr="001A57EF" w:rsidRDefault="004E44A9" w:rsidP="004E44A9">
            <w:pPr>
              <w:pStyle w:val="aff5"/>
            </w:pPr>
            <w:r>
              <w:t>н/д</w:t>
            </w:r>
          </w:p>
        </w:tc>
      </w:tr>
      <w:tr w:rsidR="004E44A9" w:rsidRPr="001A57EF" w14:paraId="0F8EE1D2" w14:textId="77777777" w:rsidTr="002E0C6F">
        <w:tc>
          <w:tcPr>
            <w:tcW w:w="1709" w:type="pct"/>
            <w:tcBorders>
              <w:top w:val="single" w:sz="6" w:space="0" w:color="auto"/>
              <w:left w:val="single" w:sz="6" w:space="0" w:color="auto"/>
              <w:bottom w:val="single" w:sz="6" w:space="0" w:color="auto"/>
              <w:right w:val="single" w:sz="6" w:space="0" w:color="auto"/>
            </w:tcBorders>
            <w:vAlign w:val="bottom"/>
            <w:hideMark/>
          </w:tcPr>
          <w:p w14:paraId="09BFD0BE" w14:textId="4E261959" w:rsidR="004E44A9" w:rsidRPr="001A57EF" w:rsidRDefault="004E44A9" w:rsidP="004E44A9">
            <w:pPr>
              <w:pStyle w:val="aff5"/>
            </w:pPr>
            <w:r w:rsidRPr="00B832F5">
              <w:t>Общая емкость баков-аккумуляторов</w:t>
            </w:r>
          </w:p>
        </w:tc>
        <w:tc>
          <w:tcPr>
            <w:tcW w:w="398" w:type="pct"/>
            <w:tcBorders>
              <w:top w:val="single" w:sz="6" w:space="0" w:color="auto"/>
              <w:left w:val="single" w:sz="6" w:space="0" w:color="auto"/>
              <w:bottom w:val="single" w:sz="6" w:space="0" w:color="auto"/>
              <w:right w:val="single" w:sz="6" w:space="0" w:color="auto"/>
            </w:tcBorders>
            <w:vAlign w:val="center"/>
            <w:hideMark/>
          </w:tcPr>
          <w:p w14:paraId="1EB7B5FC" w14:textId="7B770ABF" w:rsidR="004E44A9" w:rsidRPr="001A57EF" w:rsidRDefault="004E44A9" w:rsidP="004E44A9">
            <w:pPr>
              <w:pStyle w:val="aff5"/>
            </w:pPr>
            <w:r w:rsidRPr="00B832F5">
              <w:t>м3</w:t>
            </w:r>
          </w:p>
        </w:tc>
        <w:tc>
          <w:tcPr>
            <w:tcW w:w="363" w:type="pct"/>
            <w:tcBorders>
              <w:top w:val="single" w:sz="6" w:space="0" w:color="auto"/>
              <w:left w:val="single" w:sz="6" w:space="0" w:color="auto"/>
              <w:bottom w:val="single" w:sz="6" w:space="0" w:color="auto"/>
              <w:right w:val="single" w:sz="6" w:space="0" w:color="auto"/>
            </w:tcBorders>
            <w:vAlign w:val="center"/>
          </w:tcPr>
          <w:p w14:paraId="08CD376D" w14:textId="3E59B16B"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43D410E3" w14:textId="796DA93C"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3998A876" w14:textId="17E21CAA"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30838219" w14:textId="39F23523" w:rsidR="004E44A9" w:rsidRPr="001A57EF" w:rsidRDefault="004E44A9" w:rsidP="004E44A9">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hideMark/>
          </w:tcPr>
          <w:p w14:paraId="4022BAA5" w14:textId="79AE83FB"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0F5F2350" w14:textId="1DBC4963" w:rsidR="004E44A9" w:rsidRPr="001A57EF" w:rsidRDefault="004E44A9" w:rsidP="004E44A9">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4FDA5F98" w14:textId="5D8AA713" w:rsidR="004E44A9" w:rsidRPr="001A57EF" w:rsidRDefault="004E44A9" w:rsidP="004E44A9">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07923884" w14:textId="2C62B458" w:rsidR="004E44A9" w:rsidRPr="001A57EF" w:rsidRDefault="004E44A9" w:rsidP="004E44A9">
            <w:pPr>
              <w:pStyle w:val="aff5"/>
            </w:pPr>
            <w:r>
              <w:t>н/д</w:t>
            </w:r>
          </w:p>
        </w:tc>
      </w:tr>
      <w:tr w:rsidR="004E44A9" w:rsidRPr="001A57EF" w14:paraId="009F8EF7" w14:textId="77777777" w:rsidTr="002E0C6F">
        <w:tc>
          <w:tcPr>
            <w:tcW w:w="1709" w:type="pct"/>
            <w:tcBorders>
              <w:top w:val="single" w:sz="6" w:space="0" w:color="auto"/>
              <w:left w:val="single" w:sz="6" w:space="0" w:color="auto"/>
              <w:bottom w:val="single" w:sz="6" w:space="0" w:color="auto"/>
              <w:right w:val="single" w:sz="6" w:space="0" w:color="auto"/>
            </w:tcBorders>
            <w:vAlign w:val="bottom"/>
            <w:hideMark/>
          </w:tcPr>
          <w:p w14:paraId="7779DBCD" w14:textId="6E6A7E66" w:rsidR="004E44A9" w:rsidRPr="001A57EF" w:rsidRDefault="004E44A9" w:rsidP="004E44A9">
            <w:pPr>
              <w:pStyle w:val="aff5"/>
            </w:pPr>
            <w:r w:rsidRPr="00B832F5">
              <w:t>Расчетный часовой расход для подпитки системы теплоснабжения</w:t>
            </w:r>
          </w:p>
        </w:tc>
        <w:tc>
          <w:tcPr>
            <w:tcW w:w="398" w:type="pct"/>
            <w:tcBorders>
              <w:top w:val="single" w:sz="6" w:space="0" w:color="auto"/>
              <w:left w:val="single" w:sz="6" w:space="0" w:color="auto"/>
              <w:bottom w:val="single" w:sz="6" w:space="0" w:color="auto"/>
              <w:right w:val="single" w:sz="6" w:space="0" w:color="auto"/>
            </w:tcBorders>
            <w:vAlign w:val="center"/>
            <w:hideMark/>
          </w:tcPr>
          <w:p w14:paraId="18F22F40" w14:textId="760D7461" w:rsidR="004E44A9" w:rsidRPr="001A57EF" w:rsidRDefault="004E44A9" w:rsidP="004E44A9">
            <w:pPr>
              <w:pStyle w:val="aff5"/>
            </w:pPr>
            <w:r w:rsidRPr="00B832F5">
              <w:t>т/ч</w:t>
            </w:r>
          </w:p>
        </w:tc>
        <w:tc>
          <w:tcPr>
            <w:tcW w:w="363" w:type="pct"/>
            <w:tcBorders>
              <w:top w:val="single" w:sz="6" w:space="0" w:color="auto"/>
              <w:left w:val="single" w:sz="6" w:space="0" w:color="auto"/>
              <w:bottom w:val="single" w:sz="6" w:space="0" w:color="auto"/>
              <w:right w:val="single" w:sz="6" w:space="0" w:color="auto"/>
            </w:tcBorders>
            <w:vAlign w:val="center"/>
          </w:tcPr>
          <w:p w14:paraId="1E0B73C2" w14:textId="529FEF4C"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38649439" w14:textId="5086F75F"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059711C6" w14:textId="202F1F61"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0F917BD9" w14:textId="30ABEC13" w:rsidR="004E44A9" w:rsidRPr="001A57EF" w:rsidRDefault="004E44A9" w:rsidP="004E44A9">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hideMark/>
          </w:tcPr>
          <w:p w14:paraId="5B490008" w14:textId="7981C339"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1A9328B2" w14:textId="53722F52" w:rsidR="004E44A9" w:rsidRPr="001A57EF" w:rsidRDefault="004E44A9" w:rsidP="004E44A9">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1A8CFCD3" w14:textId="13BB25AC" w:rsidR="004E44A9" w:rsidRPr="001A57EF" w:rsidRDefault="004E44A9" w:rsidP="004E44A9">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2DCBDB0F" w14:textId="70FB35B1" w:rsidR="004E44A9" w:rsidRPr="001A57EF" w:rsidRDefault="004E44A9" w:rsidP="004E44A9">
            <w:pPr>
              <w:pStyle w:val="aff5"/>
            </w:pPr>
            <w:r>
              <w:t>н/д</w:t>
            </w:r>
          </w:p>
        </w:tc>
      </w:tr>
      <w:tr w:rsidR="004E44A9" w:rsidRPr="001A57EF" w14:paraId="7E154D42" w14:textId="77777777" w:rsidTr="002E0C6F">
        <w:tc>
          <w:tcPr>
            <w:tcW w:w="1709" w:type="pct"/>
            <w:tcBorders>
              <w:top w:val="single" w:sz="6" w:space="0" w:color="auto"/>
              <w:left w:val="single" w:sz="6" w:space="0" w:color="auto"/>
              <w:bottom w:val="single" w:sz="6" w:space="0" w:color="auto"/>
              <w:right w:val="single" w:sz="6" w:space="0" w:color="auto"/>
            </w:tcBorders>
            <w:vAlign w:val="bottom"/>
            <w:hideMark/>
          </w:tcPr>
          <w:p w14:paraId="043C5C45" w14:textId="3316577D" w:rsidR="004E44A9" w:rsidRPr="001A57EF" w:rsidRDefault="004E44A9" w:rsidP="004E44A9">
            <w:pPr>
              <w:pStyle w:val="aff5"/>
            </w:pPr>
            <w:r w:rsidRPr="00B832F5">
              <w:t>Всего подпитка тепловой сети, в том числе:</w:t>
            </w:r>
          </w:p>
        </w:tc>
        <w:tc>
          <w:tcPr>
            <w:tcW w:w="398" w:type="pct"/>
            <w:tcBorders>
              <w:top w:val="single" w:sz="6" w:space="0" w:color="auto"/>
              <w:left w:val="single" w:sz="6" w:space="0" w:color="auto"/>
              <w:bottom w:val="single" w:sz="6" w:space="0" w:color="auto"/>
              <w:right w:val="single" w:sz="6" w:space="0" w:color="auto"/>
            </w:tcBorders>
            <w:vAlign w:val="center"/>
            <w:hideMark/>
          </w:tcPr>
          <w:p w14:paraId="1AAC81EF" w14:textId="292DDC07" w:rsidR="004E44A9" w:rsidRPr="001A57EF" w:rsidRDefault="004E44A9" w:rsidP="004E44A9">
            <w:pPr>
              <w:pStyle w:val="aff5"/>
            </w:pPr>
            <w:r w:rsidRPr="00B832F5">
              <w:t>т/ч</w:t>
            </w:r>
          </w:p>
        </w:tc>
        <w:tc>
          <w:tcPr>
            <w:tcW w:w="363" w:type="pct"/>
            <w:tcBorders>
              <w:top w:val="single" w:sz="6" w:space="0" w:color="auto"/>
              <w:left w:val="single" w:sz="6" w:space="0" w:color="auto"/>
              <w:bottom w:val="single" w:sz="6" w:space="0" w:color="auto"/>
              <w:right w:val="single" w:sz="6" w:space="0" w:color="auto"/>
            </w:tcBorders>
            <w:vAlign w:val="center"/>
            <w:hideMark/>
          </w:tcPr>
          <w:p w14:paraId="67017C01" w14:textId="0BE8BB2F"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3EFF2C8E" w14:textId="10FE03E1"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5E5D08BE" w14:textId="7D5E33EC"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322553F7" w14:textId="30DD208F" w:rsidR="004E44A9" w:rsidRPr="001A57EF" w:rsidRDefault="004E44A9" w:rsidP="004E44A9">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hideMark/>
          </w:tcPr>
          <w:p w14:paraId="5D12F6A2" w14:textId="06ACD881"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3B8C7EC4" w14:textId="3953AD2E" w:rsidR="004E44A9" w:rsidRPr="001A57EF" w:rsidRDefault="004E44A9" w:rsidP="004E44A9">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17E7FDD9" w14:textId="3D88DB67" w:rsidR="004E44A9" w:rsidRPr="001A57EF" w:rsidRDefault="004E44A9" w:rsidP="004E44A9">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3A021CBD" w14:textId="64312659" w:rsidR="004E44A9" w:rsidRPr="001A57EF" w:rsidRDefault="004E44A9" w:rsidP="004E44A9">
            <w:pPr>
              <w:pStyle w:val="aff5"/>
            </w:pPr>
            <w:r>
              <w:t>н/д</w:t>
            </w:r>
          </w:p>
        </w:tc>
      </w:tr>
      <w:tr w:rsidR="004E44A9" w:rsidRPr="001A57EF" w14:paraId="2A98FEF1" w14:textId="77777777" w:rsidTr="002E0C6F">
        <w:tc>
          <w:tcPr>
            <w:tcW w:w="1709" w:type="pct"/>
            <w:tcBorders>
              <w:top w:val="single" w:sz="6" w:space="0" w:color="auto"/>
              <w:left w:val="single" w:sz="6" w:space="0" w:color="auto"/>
              <w:bottom w:val="single" w:sz="6" w:space="0" w:color="auto"/>
              <w:right w:val="single" w:sz="6" w:space="0" w:color="auto"/>
            </w:tcBorders>
            <w:vAlign w:val="bottom"/>
            <w:hideMark/>
          </w:tcPr>
          <w:p w14:paraId="1241CB93" w14:textId="514167B9" w:rsidR="004E44A9" w:rsidRPr="001A57EF" w:rsidRDefault="004E44A9" w:rsidP="004E44A9">
            <w:pPr>
              <w:pStyle w:val="aff5"/>
            </w:pPr>
            <w:r w:rsidRPr="00B832F5">
              <w:t>нормативные утечки теплоносителя</w:t>
            </w:r>
          </w:p>
        </w:tc>
        <w:tc>
          <w:tcPr>
            <w:tcW w:w="398" w:type="pct"/>
            <w:tcBorders>
              <w:top w:val="single" w:sz="6" w:space="0" w:color="auto"/>
              <w:left w:val="single" w:sz="6" w:space="0" w:color="auto"/>
              <w:bottom w:val="single" w:sz="6" w:space="0" w:color="auto"/>
              <w:right w:val="single" w:sz="6" w:space="0" w:color="auto"/>
            </w:tcBorders>
            <w:vAlign w:val="center"/>
            <w:hideMark/>
          </w:tcPr>
          <w:p w14:paraId="012B7DC7" w14:textId="7094FAE7" w:rsidR="004E44A9" w:rsidRPr="001A57EF" w:rsidRDefault="004E44A9" w:rsidP="004E44A9">
            <w:pPr>
              <w:pStyle w:val="aff5"/>
            </w:pPr>
            <w:r w:rsidRPr="00B832F5">
              <w:t>т/ч</w:t>
            </w:r>
          </w:p>
        </w:tc>
        <w:tc>
          <w:tcPr>
            <w:tcW w:w="363" w:type="pct"/>
            <w:tcBorders>
              <w:top w:val="single" w:sz="6" w:space="0" w:color="auto"/>
              <w:left w:val="single" w:sz="6" w:space="0" w:color="auto"/>
              <w:bottom w:val="single" w:sz="6" w:space="0" w:color="auto"/>
              <w:right w:val="single" w:sz="6" w:space="0" w:color="auto"/>
            </w:tcBorders>
            <w:vAlign w:val="center"/>
          </w:tcPr>
          <w:p w14:paraId="7C84F7AF" w14:textId="27442E2A"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141EDDDA" w14:textId="4035B6FA"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7F31BB26" w14:textId="4F082461"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31E5A188" w14:textId="6F14DE4D" w:rsidR="004E44A9" w:rsidRPr="001A57EF" w:rsidRDefault="004E44A9" w:rsidP="004E44A9">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hideMark/>
          </w:tcPr>
          <w:p w14:paraId="5172BAA4" w14:textId="5466B246"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396F166C" w14:textId="4CAA2FB2" w:rsidR="004E44A9" w:rsidRPr="001A57EF" w:rsidRDefault="004E44A9" w:rsidP="004E44A9">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75BBF5D6" w14:textId="3F302157" w:rsidR="004E44A9" w:rsidRPr="001A57EF" w:rsidRDefault="004E44A9" w:rsidP="004E44A9">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46D31352" w14:textId="0C4AAA86" w:rsidR="004E44A9" w:rsidRPr="001A57EF" w:rsidRDefault="004E44A9" w:rsidP="004E44A9">
            <w:pPr>
              <w:pStyle w:val="aff5"/>
            </w:pPr>
            <w:r>
              <w:t>н/д</w:t>
            </w:r>
          </w:p>
        </w:tc>
      </w:tr>
      <w:tr w:rsidR="004E44A9" w:rsidRPr="001A57EF" w14:paraId="53ED1C04" w14:textId="77777777" w:rsidTr="002E0C6F">
        <w:tc>
          <w:tcPr>
            <w:tcW w:w="1709" w:type="pct"/>
            <w:tcBorders>
              <w:top w:val="single" w:sz="6" w:space="0" w:color="auto"/>
              <w:left w:val="single" w:sz="6" w:space="0" w:color="auto"/>
              <w:bottom w:val="single" w:sz="6" w:space="0" w:color="auto"/>
              <w:right w:val="single" w:sz="6" w:space="0" w:color="auto"/>
            </w:tcBorders>
            <w:vAlign w:val="bottom"/>
            <w:hideMark/>
          </w:tcPr>
          <w:p w14:paraId="4A792856" w14:textId="735F3263" w:rsidR="004E44A9" w:rsidRPr="001A57EF" w:rsidRDefault="004E44A9" w:rsidP="004E44A9">
            <w:pPr>
              <w:pStyle w:val="aff5"/>
            </w:pPr>
            <w:r w:rsidRPr="00B832F5">
              <w:t>сверхнормативные утечки теплоносителя</w:t>
            </w:r>
          </w:p>
        </w:tc>
        <w:tc>
          <w:tcPr>
            <w:tcW w:w="398" w:type="pct"/>
            <w:tcBorders>
              <w:top w:val="single" w:sz="6" w:space="0" w:color="auto"/>
              <w:left w:val="single" w:sz="6" w:space="0" w:color="auto"/>
              <w:bottom w:val="single" w:sz="6" w:space="0" w:color="auto"/>
              <w:right w:val="single" w:sz="6" w:space="0" w:color="auto"/>
            </w:tcBorders>
            <w:vAlign w:val="center"/>
            <w:hideMark/>
          </w:tcPr>
          <w:p w14:paraId="250D3B58" w14:textId="3F717C67" w:rsidR="004E44A9" w:rsidRPr="001A57EF" w:rsidRDefault="004E44A9" w:rsidP="004E44A9">
            <w:pPr>
              <w:pStyle w:val="aff5"/>
            </w:pPr>
            <w:r w:rsidRPr="00B832F5">
              <w:t>т/ч</w:t>
            </w:r>
          </w:p>
        </w:tc>
        <w:tc>
          <w:tcPr>
            <w:tcW w:w="363" w:type="pct"/>
            <w:tcBorders>
              <w:top w:val="single" w:sz="6" w:space="0" w:color="auto"/>
              <w:left w:val="single" w:sz="6" w:space="0" w:color="auto"/>
              <w:bottom w:val="single" w:sz="6" w:space="0" w:color="auto"/>
              <w:right w:val="single" w:sz="6" w:space="0" w:color="auto"/>
            </w:tcBorders>
            <w:vAlign w:val="center"/>
          </w:tcPr>
          <w:p w14:paraId="07AA591E" w14:textId="7239D644"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2D298594" w14:textId="6EE6DA40"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2CF642A7" w14:textId="74DC19B7"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7E67C9DF" w14:textId="5DA49998" w:rsidR="004E44A9" w:rsidRPr="001A57EF" w:rsidRDefault="004E44A9" w:rsidP="004E44A9">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hideMark/>
          </w:tcPr>
          <w:p w14:paraId="6EB85B9B" w14:textId="76C3A4D4"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319F4338" w14:textId="2A7A7433" w:rsidR="004E44A9" w:rsidRPr="001A57EF" w:rsidRDefault="004E44A9" w:rsidP="004E44A9">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45E28333" w14:textId="47D37B4C" w:rsidR="004E44A9" w:rsidRPr="001A57EF" w:rsidRDefault="004E44A9" w:rsidP="004E44A9">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1DD01CC9" w14:textId="58B21F7D" w:rsidR="004E44A9" w:rsidRPr="001A57EF" w:rsidRDefault="004E44A9" w:rsidP="004E44A9">
            <w:pPr>
              <w:pStyle w:val="aff5"/>
            </w:pPr>
            <w:r>
              <w:t>н/д</w:t>
            </w:r>
          </w:p>
        </w:tc>
      </w:tr>
      <w:tr w:rsidR="004E44A9" w:rsidRPr="001A57EF" w14:paraId="514D299A" w14:textId="77777777" w:rsidTr="002E0C6F">
        <w:tc>
          <w:tcPr>
            <w:tcW w:w="1709" w:type="pct"/>
            <w:tcBorders>
              <w:top w:val="single" w:sz="6" w:space="0" w:color="auto"/>
              <w:left w:val="single" w:sz="6" w:space="0" w:color="auto"/>
              <w:bottom w:val="single" w:sz="6" w:space="0" w:color="auto"/>
              <w:right w:val="single" w:sz="6" w:space="0" w:color="auto"/>
            </w:tcBorders>
            <w:vAlign w:val="bottom"/>
            <w:hideMark/>
          </w:tcPr>
          <w:p w14:paraId="4A58ACDB" w14:textId="44553116" w:rsidR="004E44A9" w:rsidRPr="001A57EF" w:rsidRDefault="004E44A9" w:rsidP="004E44A9">
            <w:pPr>
              <w:pStyle w:val="aff5"/>
            </w:pPr>
            <w:r w:rsidRPr="00B832F5">
              <w:t>Отпуск теплоносителя из тепловых сетей на цели ГВС</w:t>
            </w:r>
          </w:p>
        </w:tc>
        <w:tc>
          <w:tcPr>
            <w:tcW w:w="398" w:type="pct"/>
            <w:tcBorders>
              <w:top w:val="single" w:sz="6" w:space="0" w:color="auto"/>
              <w:left w:val="single" w:sz="6" w:space="0" w:color="auto"/>
              <w:bottom w:val="single" w:sz="6" w:space="0" w:color="auto"/>
              <w:right w:val="single" w:sz="6" w:space="0" w:color="auto"/>
            </w:tcBorders>
            <w:vAlign w:val="center"/>
            <w:hideMark/>
          </w:tcPr>
          <w:p w14:paraId="46EC1A83" w14:textId="72BACE7A" w:rsidR="004E44A9" w:rsidRPr="001A57EF" w:rsidRDefault="004E44A9" w:rsidP="004E44A9">
            <w:pPr>
              <w:pStyle w:val="aff5"/>
            </w:pPr>
            <w:r w:rsidRPr="00B832F5">
              <w:t>т/ч</w:t>
            </w:r>
          </w:p>
        </w:tc>
        <w:tc>
          <w:tcPr>
            <w:tcW w:w="363" w:type="pct"/>
            <w:tcBorders>
              <w:top w:val="single" w:sz="6" w:space="0" w:color="auto"/>
              <w:left w:val="single" w:sz="6" w:space="0" w:color="auto"/>
              <w:bottom w:val="single" w:sz="6" w:space="0" w:color="auto"/>
              <w:right w:val="single" w:sz="6" w:space="0" w:color="auto"/>
            </w:tcBorders>
            <w:vAlign w:val="center"/>
            <w:hideMark/>
          </w:tcPr>
          <w:p w14:paraId="6AC1DBF8" w14:textId="6F89D175"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2A20A4C4" w14:textId="3C706F44"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415DCDB7" w14:textId="24E312EC"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46A9CF81" w14:textId="273C9170" w:rsidR="004E44A9" w:rsidRPr="001A57EF" w:rsidRDefault="004E44A9" w:rsidP="004E44A9">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hideMark/>
          </w:tcPr>
          <w:p w14:paraId="7B8A6286" w14:textId="0B7E0E68"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06F2A6A5" w14:textId="2E2C280A" w:rsidR="004E44A9" w:rsidRPr="001A57EF" w:rsidRDefault="004E44A9" w:rsidP="004E44A9">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25EFB413" w14:textId="41713FA2" w:rsidR="004E44A9" w:rsidRPr="001A57EF" w:rsidRDefault="004E44A9" w:rsidP="004E44A9">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77DC1637" w14:textId="75AC932E" w:rsidR="004E44A9" w:rsidRPr="001A57EF" w:rsidRDefault="004E44A9" w:rsidP="004E44A9">
            <w:pPr>
              <w:pStyle w:val="aff5"/>
            </w:pPr>
            <w:r>
              <w:t>н/д</w:t>
            </w:r>
          </w:p>
        </w:tc>
      </w:tr>
      <w:tr w:rsidR="004E44A9" w:rsidRPr="001A57EF" w14:paraId="7D25FAB6" w14:textId="77777777" w:rsidTr="002E0C6F">
        <w:tc>
          <w:tcPr>
            <w:tcW w:w="1709" w:type="pct"/>
            <w:tcBorders>
              <w:top w:val="single" w:sz="6" w:space="0" w:color="auto"/>
              <w:left w:val="single" w:sz="6" w:space="0" w:color="auto"/>
              <w:bottom w:val="single" w:sz="6" w:space="0" w:color="auto"/>
              <w:right w:val="single" w:sz="6" w:space="0" w:color="auto"/>
            </w:tcBorders>
            <w:vAlign w:val="bottom"/>
          </w:tcPr>
          <w:p w14:paraId="0E40ACED" w14:textId="03900E58" w:rsidR="004E44A9" w:rsidRPr="001A57EF" w:rsidRDefault="004E44A9" w:rsidP="004E44A9">
            <w:pPr>
              <w:pStyle w:val="aff5"/>
            </w:pPr>
            <w:r w:rsidRPr="00B832F5">
              <w:t>Объем аварийной подпитки (химически не обработанной и не деаэрированной водой)</w:t>
            </w:r>
          </w:p>
        </w:tc>
        <w:tc>
          <w:tcPr>
            <w:tcW w:w="398" w:type="pct"/>
            <w:tcBorders>
              <w:top w:val="single" w:sz="6" w:space="0" w:color="auto"/>
              <w:left w:val="single" w:sz="6" w:space="0" w:color="auto"/>
              <w:bottom w:val="single" w:sz="6" w:space="0" w:color="auto"/>
              <w:right w:val="single" w:sz="6" w:space="0" w:color="auto"/>
            </w:tcBorders>
            <w:vAlign w:val="center"/>
          </w:tcPr>
          <w:p w14:paraId="6236BA64" w14:textId="4882E85C" w:rsidR="004E44A9" w:rsidRPr="001A57EF" w:rsidRDefault="004E44A9" w:rsidP="004E44A9">
            <w:pPr>
              <w:pStyle w:val="aff5"/>
            </w:pPr>
            <w:r w:rsidRPr="00B832F5">
              <w:t>т/ч</w:t>
            </w:r>
          </w:p>
        </w:tc>
        <w:tc>
          <w:tcPr>
            <w:tcW w:w="363" w:type="pct"/>
            <w:tcBorders>
              <w:top w:val="single" w:sz="6" w:space="0" w:color="auto"/>
              <w:left w:val="single" w:sz="6" w:space="0" w:color="auto"/>
              <w:bottom w:val="single" w:sz="6" w:space="0" w:color="auto"/>
              <w:right w:val="single" w:sz="6" w:space="0" w:color="auto"/>
            </w:tcBorders>
            <w:vAlign w:val="center"/>
          </w:tcPr>
          <w:p w14:paraId="6899744E" w14:textId="78974E75"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620FB657" w14:textId="5FA9DD5B"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0FD317ED" w14:textId="129DD9D5"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30499D4A" w14:textId="4CBA77D3" w:rsidR="004E44A9" w:rsidRPr="001A57EF" w:rsidRDefault="004E44A9" w:rsidP="004E44A9">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1323F095" w14:textId="2893C361"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64D14FA8" w14:textId="47BB1F07" w:rsidR="004E44A9" w:rsidRPr="001A57EF" w:rsidRDefault="004E44A9" w:rsidP="004E44A9">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4CE9BD77" w14:textId="70A2319F" w:rsidR="004E44A9" w:rsidRPr="001A57EF" w:rsidRDefault="004E44A9" w:rsidP="004E44A9">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3E166B7A" w14:textId="1956980D" w:rsidR="004E44A9" w:rsidRPr="001A57EF" w:rsidRDefault="004E44A9" w:rsidP="004E44A9">
            <w:pPr>
              <w:pStyle w:val="aff5"/>
            </w:pPr>
            <w:r>
              <w:t>н/д</w:t>
            </w:r>
          </w:p>
        </w:tc>
      </w:tr>
      <w:tr w:rsidR="004E44A9" w:rsidRPr="001A57EF" w14:paraId="6E93D63D" w14:textId="77777777" w:rsidTr="002E0C6F">
        <w:tc>
          <w:tcPr>
            <w:tcW w:w="1709" w:type="pct"/>
            <w:tcBorders>
              <w:top w:val="single" w:sz="6" w:space="0" w:color="auto"/>
              <w:left w:val="single" w:sz="6" w:space="0" w:color="auto"/>
              <w:bottom w:val="single" w:sz="6" w:space="0" w:color="auto"/>
              <w:right w:val="single" w:sz="6" w:space="0" w:color="auto"/>
            </w:tcBorders>
            <w:vAlign w:val="bottom"/>
          </w:tcPr>
          <w:p w14:paraId="35101EB0" w14:textId="6118F992" w:rsidR="004E44A9" w:rsidRPr="001A57EF" w:rsidRDefault="004E44A9" w:rsidP="004E44A9">
            <w:pPr>
              <w:pStyle w:val="aff5"/>
            </w:pPr>
            <w:r w:rsidRPr="00B832F5">
              <w:t>Резерв (+) / дефицит (-) ВПУ</w:t>
            </w:r>
          </w:p>
        </w:tc>
        <w:tc>
          <w:tcPr>
            <w:tcW w:w="398" w:type="pct"/>
            <w:tcBorders>
              <w:top w:val="single" w:sz="6" w:space="0" w:color="auto"/>
              <w:left w:val="single" w:sz="6" w:space="0" w:color="auto"/>
              <w:bottom w:val="single" w:sz="6" w:space="0" w:color="auto"/>
              <w:right w:val="single" w:sz="6" w:space="0" w:color="auto"/>
            </w:tcBorders>
            <w:vAlign w:val="center"/>
          </w:tcPr>
          <w:p w14:paraId="46762878" w14:textId="162B4250" w:rsidR="004E44A9" w:rsidRPr="001A57EF" w:rsidRDefault="004E44A9" w:rsidP="004E44A9">
            <w:pPr>
              <w:pStyle w:val="aff5"/>
            </w:pPr>
            <w:r w:rsidRPr="00B832F5">
              <w:t>т/ч</w:t>
            </w:r>
          </w:p>
        </w:tc>
        <w:tc>
          <w:tcPr>
            <w:tcW w:w="363" w:type="pct"/>
            <w:tcBorders>
              <w:top w:val="single" w:sz="6" w:space="0" w:color="auto"/>
              <w:left w:val="single" w:sz="6" w:space="0" w:color="auto"/>
              <w:bottom w:val="single" w:sz="6" w:space="0" w:color="auto"/>
              <w:right w:val="single" w:sz="6" w:space="0" w:color="auto"/>
            </w:tcBorders>
            <w:vAlign w:val="center"/>
          </w:tcPr>
          <w:p w14:paraId="3DFB57F7" w14:textId="2A13E4CB"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6E6A666F" w14:textId="583D10D1"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02E8AA03" w14:textId="39BB104C"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32CEE7F8" w14:textId="586CFC70" w:rsidR="004E44A9" w:rsidRPr="001A57EF" w:rsidRDefault="004E44A9" w:rsidP="004E44A9">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46A5D562" w14:textId="681D43CE"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62F7FB99" w14:textId="45BF1DFC" w:rsidR="004E44A9" w:rsidRPr="001A57EF" w:rsidRDefault="004E44A9" w:rsidP="004E44A9">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5E7C051B" w14:textId="4FEE38D1" w:rsidR="004E44A9" w:rsidRPr="001A57EF" w:rsidRDefault="004E44A9" w:rsidP="004E44A9">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56DCC58F" w14:textId="010695D4" w:rsidR="004E44A9" w:rsidRPr="001A57EF" w:rsidRDefault="004E44A9" w:rsidP="004E44A9">
            <w:pPr>
              <w:pStyle w:val="aff5"/>
            </w:pPr>
            <w:r>
              <w:t>н/д</w:t>
            </w:r>
          </w:p>
        </w:tc>
      </w:tr>
      <w:tr w:rsidR="004E44A9" w:rsidRPr="001A57EF" w14:paraId="196A39C3" w14:textId="77777777" w:rsidTr="002E0C6F">
        <w:tc>
          <w:tcPr>
            <w:tcW w:w="1709" w:type="pct"/>
            <w:tcBorders>
              <w:top w:val="single" w:sz="6" w:space="0" w:color="auto"/>
              <w:left w:val="single" w:sz="6" w:space="0" w:color="auto"/>
              <w:bottom w:val="single" w:sz="6" w:space="0" w:color="auto"/>
              <w:right w:val="single" w:sz="6" w:space="0" w:color="auto"/>
            </w:tcBorders>
            <w:vAlign w:val="bottom"/>
          </w:tcPr>
          <w:p w14:paraId="388ED374" w14:textId="149BBC99" w:rsidR="004E44A9" w:rsidRPr="001A57EF" w:rsidRDefault="004E44A9" w:rsidP="004E44A9">
            <w:pPr>
              <w:pStyle w:val="aff5"/>
            </w:pPr>
            <w:r w:rsidRPr="00B832F5">
              <w:t>Доля резерва</w:t>
            </w:r>
          </w:p>
        </w:tc>
        <w:tc>
          <w:tcPr>
            <w:tcW w:w="398" w:type="pct"/>
            <w:tcBorders>
              <w:top w:val="single" w:sz="6" w:space="0" w:color="auto"/>
              <w:left w:val="single" w:sz="6" w:space="0" w:color="auto"/>
              <w:bottom w:val="single" w:sz="6" w:space="0" w:color="auto"/>
              <w:right w:val="single" w:sz="6" w:space="0" w:color="auto"/>
            </w:tcBorders>
            <w:vAlign w:val="center"/>
          </w:tcPr>
          <w:p w14:paraId="5A52D531" w14:textId="359F02A3" w:rsidR="004E44A9" w:rsidRPr="001A57EF" w:rsidRDefault="004E44A9" w:rsidP="004E44A9">
            <w:pPr>
              <w:pStyle w:val="aff5"/>
            </w:pPr>
            <w:r w:rsidRPr="00B832F5">
              <w:t>%</w:t>
            </w:r>
          </w:p>
        </w:tc>
        <w:tc>
          <w:tcPr>
            <w:tcW w:w="363" w:type="pct"/>
            <w:tcBorders>
              <w:top w:val="single" w:sz="6" w:space="0" w:color="auto"/>
              <w:left w:val="single" w:sz="6" w:space="0" w:color="auto"/>
              <w:bottom w:val="single" w:sz="6" w:space="0" w:color="auto"/>
              <w:right w:val="single" w:sz="6" w:space="0" w:color="auto"/>
            </w:tcBorders>
            <w:vAlign w:val="center"/>
          </w:tcPr>
          <w:p w14:paraId="36C9A0A7" w14:textId="74AE88B4"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7024F710" w14:textId="66BF656A"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55271D31" w14:textId="57A27AD5"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5897CEB8" w14:textId="0F4F29BA" w:rsidR="004E44A9" w:rsidRPr="001A57EF" w:rsidRDefault="004E44A9" w:rsidP="004E44A9">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52E25497" w14:textId="6B009112" w:rsidR="004E44A9" w:rsidRPr="001A57EF" w:rsidRDefault="004E44A9" w:rsidP="004E44A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4FD40656" w14:textId="0FCA4AD7" w:rsidR="004E44A9" w:rsidRPr="001A57EF" w:rsidRDefault="004E44A9" w:rsidP="004E44A9">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1403F726" w14:textId="5EA5D1C7" w:rsidR="004E44A9" w:rsidRPr="001A57EF" w:rsidRDefault="004E44A9" w:rsidP="004E44A9">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772D217A" w14:textId="1A6D9790" w:rsidR="004E44A9" w:rsidRPr="001A57EF" w:rsidRDefault="004E44A9" w:rsidP="004E44A9">
            <w:pPr>
              <w:pStyle w:val="aff5"/>
            </w:pPr>
            <w:r>
              <w:t>н/д</w:t>
            </w:r>
          </w:p>
        </w:tc>
      </w:tr>
      <w:tr w:rsidR="004E44A9" w:rsidRPr="00EA3366" w14:paraId="2EC4CBC4" w14:textId="77777777" w:rsidTr="004B6BA2">
        <w:tc>
          <w:tcPr>
            <w:tcW w:w="5000" w:type="pct"/>
            <w:gridSpan w:val="10"/>
            <w:tcBorders>
              <w:top w:val="single" w:sz="6" w:space="0" w:color="auto"/>
              <w:left w:val="single" w:sz="6" w:space="0" w:color="auto"/>
              <w:bottom w:val="single" w:sz="6" w:space="0" w:color="auto"/>
              <w:right w:val="single" w:sz="6" w:space="0" w:color="auto"/>
            </w:tcBorders>
            <w:vAlign w:val="center"/>
            <w:hideMark/>
          </w:tcPr>
          <w:p w14:paraId="1841C8E6" w14:textId="43BCD462" w:rsidR="004E44A9" w:rsidRPr="00EA3366" w:rsidRDefault="004E44A9" w:rsidP="004E44A9">
            <w:pPr>
              <w:pStyle w:val="aff5"/>
              <w:rPr>
                <w:b/>
                <w:bCs/>
              </w:rPr>
            </w:pPr>
            <w:r w:rsidRPr="00EA3366">
              <w:rPr>
                <w:b/>
                <w:bCs/>
              </w:rPr>
              <w:t>Котельная п. Уемский, ул. Заводская, д. № 11а</w:t>
            </w:r>
          </w:p>
        </w:tc>
      </w:tr>
      <w:tr w:rsidR="00973BC8" w:rsidRPr="001A57EF" w14:paraId="4C025BBB" w14:textId="77777777" w:rsidTr="002F0A57">
        <w:tc>
          <w:tcPr>
            <w:tcW w:w="1709" w:type="pct"/>
            <w:tcBorders>
              <w:top w:val="single" w:sz="6" w:space="0" w:color="auto"/>
              <w:left w:val="single" w:sz="6" w:space="0" w:color="auto"/>
              <w:bottom w:val="single" w:sz="6" w:space="0" w:color="auto"/>
              <w:right w:val="single" w:sz="6" w:space="0" w:color="auto"/>
            </w:tcBorders>
            <w:vAlign w:val="center"/>
            <w:hideMark/>
          </w:tcPr>
          <w:p w14:paraId="4EC9D81F" w14:textId="089C5499" w:rsidR="00973BC8" w:rsidRPr="001A57EF" w:rsidRDefault="00973BC8" w:rsidP="00973BC8">
            <w:pPr>
              <w:pStyle w:val="aff5"/>
            </w:pPr>
            <w:r w:rsidRPr="006E38AD">
              <w:t xml:space="preserve">Установленная производительность водоподготовительной установки </w:t>
            </w:r>
          </w:p>
        </w:tc>
        <w:tc>
          <w:tcPr>
            <w:tcW w:w="398" w:type="pct"/>
            <w:tcBorders>
              <w:top w:val="single" w:sz="6" w:space="0" w:color="auto"/>
              <w:left w:val="single" w:sz="6" w:space="0" w:color="auto"/>
              <w:bottom w:val="single" w:sz="6" w:space="0" w:color="auto"/>
              <w:right w:val="single" w:sz="6" w:space="0" w:color="auto"/>
            </w:tcBorders>
            <w:vAlign w:val="center"/>
            <w:hideMark/>
          </w:tcPr>
          <w:p w14:paraId="307506C3" w14:textId="1938672B" w:rsidR="00973BC8" w:rsidRPr="001A57EF" w:rsidRDefault="00973BC8" w:rsidP="00973BC8">
            <w:pPr>
              <w:pStyle w:val="aff5"/>
            </w:pPr>
            <w:r w:rsidRPr="006E38AD">
              <w:t>м</w:t>
            </w:r>
            <w:r w:rsidRPr="006E38AD">
              <w:rPr>
                <w:vertAlign w:val="superscript"/>
              </w:rPr>
              <w:t>3</w:t>
            </w:r>
            <w:r w:rsidRPr="006E38AD">
              <w:t>/ч</w:t>
            </w:r>
          </w:p>
        </w:tc>
        <w:tc>
          <w:tcPr>
            <w:tcW w:w="363" w:type="pct"/>
            <w:tcBorders>
              <w:top w:val="single" w:sz="6" w:space="0" w:color="auto"/>
              <w:left w:val="single" w:sz="6" w:space="0" w:color="auto"/>
              <w:bottom w:val="single" w:sz="6" w:space="0" w:color="auto"/>
              <w:right w:val="single" w:sz="6" w:space="0" w:color="auto"/>
            </w:tcBorders>
            <w:vAlign w:val="center"/>
          </w:tcPr>
          <w:p w14:paraId="14913717" w14:textId="13DF54DC" w:rsidR="00973BC8" w:rsidRPr="001A57EF" w:rsidRDefault="00973BC8" w:rsidP="00973BC8">
            <w:pPr>
              <w:pStyle w:val="aff5"/>
            </w:pPr>
            <w:r>
              <w:t>0,3</w:t>
            </w:r>
          </w:p>
        </w:tc>
        <w:tc>
          <w:tcPr>
            <w:tcW w:w="363" w:type="pct"/>
            <w:tcBorders>
              <w:top w:val="single" w:sz="6" w:space="0" w:color="auto"/>
              <w:left w:val="single" w:sz="6" w:space="0" w:color="auto"/>
              <w:bottom w:val="single" w:sz="6" w:space="0" w:color="auto"/>
              <w:right w:val="single" w:sz="6" w:space="0" w:color="auto"/>
            </w:tcBorders>
            <w:vAlign w:val="center"/>
            <w:hideMark/>
          </w:tcPr>
          <w:p w14:paraId="21FB3570" w14:textId="6A0D66BE" w:rsidR="00973BC8" w:rsidRPr="001A57EF" w:rsidRDefault="00973BC8" w:rsidP="00973BC8">
            <w:pPr>
              <w:pStyle w:val="aff5"/>
            </w:pPr>
            <w:r>
              <w:t>0,3</w:t>
            </w:r>
          </w:p>
        </w:tc>
        <w:tc>
          <w:tcPr>
            <w:tcW w:w="363" w:type="pct"/>
            <w:tcBorders>
              <w:top w:val="single" w:sz="6" w:space="0" w:color="auto"/>
              <w:left w:val="single" w:sz="6" w:space="0" w:color="auto"/>
              <w:bottom w:val="single" w:sz="6" w:space="0" w:color="auto"/>
              <w:right w:val="single" w:sz="6" w:space="0" w:color="auto"/>
            </w:tcBorders>
            <w:vAlign w:val="center"/>
            <w:hideMark/>
          </w:tcPr>
          <w:p w14:paraId="3D3DD97D" w14:textId="5F43C38A" w:rsidR="00973BC8" w:rsidRPr="001A57EF" w:rsidRDefault="00973BC8" w:rsidP="00973BC8">
            <w:pPr>
              <w:pStyle w:val="aff5"/>
            </w:pPr>
            <w:r>
              <w:t>0,3</w:t>
            </w:r>
          </w:p>
        </w:tc>
        <w:tc>
          <w:tcPr>
            <w:tcW w:w="363" w:type="pct"/>
            <w:tcBorders>
              <w:top w:val="single" w:sz="6" w:space="0" w:color="auto"/>
              <w:left w:val="single" w:sz="6" w:space="0" w:color="auto"/>
              <w:bottom w:val="single" w:sz="6" w:space="0" w:color="auto"/>
              <w:right w:val="single" w:sz="6" w:space="0" w:color="auto"/>
            </w:tcBorders>
            <w:vAlign w:val="center"/>
            <w:hideMark/>
          </w:tcPr>
          <w:p w14:paraId="08CD550C" w14:textId="4477DB62" w:rsidR="00973BC8" w:rsidRPr="001A57EF" w:rsidRDefault="00973BC8" w:rsidP="00973BC8">
            <w:pPr>
              <w:pStyle w:val="aff5"/>
            </w:pPr>
            <w:r>
              <w:t>0,3</w:t>
            </w:r>
          </w:p>
        </w:tc>
        <w:tc>
          <w:tcPr>
            <w:tcW w:w="364" w:type="pct"/>
            <w:tcBorders>
              <w:top w:val="single" w:sz="6" w:space="0" w:color="auto"/>
              <w:left w:val="single" w:sz="6" w:space="0" w:color="auto"/>
              <w:bottom w:val="single" w:sz="6" w:space="0" w:color="auto"/>
              <w:right w:val="single" w:sz="6" w:space="0" w:color="auto"/>
            </w:tcBorders>
            <w:vAlign w:val="center"/>
            <w:hideMark/>
          </w:tcPr>
          <w:p w14:paraId="48446F85" w14:textId="2D36049F" w:rsidR="00973BC8" w:rsidRPr="001A57EF" w:rsidRDefault="00973BC8" w:rsidP="00973BC8">
            <w:pPr>
              <w:pStyle w:val="aff5"/>
            </w:pPr>
            <w:r>
              <w:t>0,3</w:t>
            </w:r>
          </w:p>
        </w:tc>
        <w:tc>
          <w:tcPr>
            <w:tcW w:w="363" w:type="pct"/>
            <w:tcBorders>
              <w:top w:val="single" w:sz="6" w:space="0" w:color="auto"/>
              <w:left w:val="single" w:sz="6" w:space="0" w:color="auto"/>
              <w:bottom w:val="single" w:sz="6" w:space="0" w:color="auto"/>
              <w:right w:val="single" w:sz="6" w:space="0" w:color="auto"/>
            </w:tcBorders>
            <w:vAlign w:val="center"/>
            <w:hideMark/>
          </w:tcPr>
          <w:p w14:paraId="04772A12" w14:textId="44C42B27" w:rsidR="00973BC8" w:rsidRPr="001A57EF" w:rsidRDefault="00973BC8" w:rsidP="00973BC8">
            <w:pPr>
              <w:pStyle w:val="aff5"/>
            </w:pPr>
            <w:r>
              <w:t>0,3</w:t>
            </w:r>
          </w:p>
        </w:tc>
        <w:tc>
          <w:tcPr>
            <w:tcW w:w="365" w:type="pct"/>
            <w:tcBorders>
              <w:top w:val="single" w:sz="6" w:space="0" w:color="auto"/>
              <w:left w:val="single" w:sz="6" w:space="0" w:color="auto"/>
              <w:bottom w:val="single" w:sz="6" w:space="0" w:color="auto"/>
              <w:right w:val="single" w:sz="6" w:space="0" w:color="auto"/>
            </w:tcBorders>
            <w:vAlign w:val="center"/>
          </w:tcPr>
          <w:p w14:paraId="6A95A577" w14:textId="1E7B863A" w:rsidR="00973BC8" w:rsidRPr="001A57EF" w:rsidRDefault="00973BC8" w:rsidP="00973BC8">
            <w:pPr>
              <w:pStyle w:val="aff5"/>
            </w:pPr>
            <w:r>
              <w:t>0,3</w:t>
            </w:r>
          </w:p>
        </w:tc>
        <w:tc>
          <w:tcPr>
            <w:tcW w:w="349" w:type="pct"/>
            <w:tcBorders>
              <w:top w:val="single" w:sz="6" w:space="0" w:color="auto"/>
              <w:left w:val="single" w:sz="6" w:space="0" w:color="auto"/>
              <w:bottom w:val="single" w:sz="6" w:space="0" w:color="auto"/>
              <w:right w:val="single" w:sz="6" w:space="0" w:color="auto"/>
            </w:tcBorders>
            <w:vAlign w:val="center"/>
          </w:tcPr>
          <w:p w14:paraId="09F9B787" w14:textId="3DA2E8C0" w:rsidR="00973BC8" w:rsidRPr="001A57EF" w:rsidRDefault="00973BC8" w:rsidP="00973BC8">
            <w:pPr>
              <w:pStyle w:val="aff5"/>
            </w:pPr>
            <w:r>
              <w:t>0,3</w:t>
            </w:r>
          </w:p>
        </w:tc>
      </w:tr>
      <w:tr w:rsidR="00973BC8" w:rsidRPr="001A57EF" w14:paraId="26EB0791" w14:textId="77777777" w:rsidTr="002F0A57">
        <w:tc>
          <w:tcPr>
            <w:tcW w:w="1709" w:type="pct"/>
            <w:tcBorders>
              <w:top w:val="single" w:sz="6" w:space="0" w:color="auto"/>
              <w:left w:val="single" w:sz="6" w:space="0" w:color="auto"/>
              <w:bottom w:val="single" w:sz="6" w:space="0" w:color="auto"/>
              <w:right w:val="single" w:sz="6" w:space="0" w:color="auto"/>
            </w:tcBorders>
            <w:vAlign w:val="center"/>
            <w:hideMark/>
          </w:tcPr>
          <w:p w14:paraId="1185FCCA" w14:textId="68D2E01D" w:rsidR="00973BC8" w:rsidRPr="001A57EF" w:rsidRDefault="00973BC8" w:rsidP="00973BC8">
            <w:pPr>
              <w:pStyle w:val="aff5"/>
            </w:pPr>
            <w:r w:rsidRPr="006E38AD">
              <w:t>Располагаемая производительность водоподготовительной установки</w:t>
            </w:r>
          </w:p>
        </w:tc>
        <w:tc>
          <w:tcPr>
            <w:tcW w:w="398" w:type="pct"/>
            <w:tcBorders>
              <w:top w:val="single" w:sz="6" w:space="0" w:color="auto"/>
              <w:left w:val="single" w:sz="6" w:space="0" w:color="auto"/>
              <w:bottom w:val="single" w:sz="6" w:space="0" w:color="auto"/>
              <w:right w:val="single" w:sz="6" w:space="0" w:color="auto"/>
            </w:tcBorders>
            <w:vAlign w:val="center"/>
            <w:hideMark/>
          </w:tcPr>
          <w:p w14:paraId="5C3F7B6B" w14:textId="1B81757F" w:rsidR="00973BC8" w:rsidRPr="001A57EF" w:rsidRDefault="00973BC8" w:rsidP="00973BC8">
            <w:pPr>
              <w:pStyle w:val="aff5"/>
            </w:pPr>
            <w:r w:rsidRPr="006E38AD">
              <w:t>м</w:t>
            </w:r>
            <w:r w:rsidRPr="006E38AD">
              <w:rPr>
                <w:vertAlign w:val="superscript"/>
              </w:rPr>
              <w:t>3</w:t>
            </w:r>
            <w:r w:rsidRPr="006E38AD">
              <w:t>/ч</w:t>
            </w:r>
          </w:p>
        </w:tc>
        <w:tc>
          <w:tcPr>
            <w:tcW w:w="363" w:type="pct"/>
            <w:tcBorders>
              <w:top w:val="single" w:sz="6" w:space="0" w:color="auto"/>
              <w:left w:val="single" w:sz="6" w:space="0" w:color="auto"/>
              <w:bottom w:val="single" w:sz="6" w:space="0" w:color="auto"/>
              <w:right w:val="single" w:sz="6" w:space="0" w:color="auto"/>
            </w:tcBorders>
            <w:vAlign w:val="center"/>
          </w:tcPr>
          <w:p w14:paraId="0A6E8DE4" w14:textId="252505AC" w:rsidR="00973BC8" w:rsidRPr="001A57EF" w:rsidRDefault="00973BC8" w:rsidP="00973BC8">
            <w:pPr>
              <w:pStyle w:val="aff5"/>
            </w:pPr>
            <w:r>
              <w:t>0,3</w:t>
            </w:r>
          </w:p>
        </w:tc>
        <w:tc>
          <w:tcPr>
            <w:tcW w:w="363" w:type="pct"/>
            <w:tcBorders>
              <w:top w:val="single" w:sz="6" w:space="0" w:color="auto"/>
              <w:left w:val="single" w:sz="6" w:space="0" w:color="auto"/>
              <w:bottom w:val="single" w:sz="6" w:space="0" w:color="auto"/>
              <w:right w:val="single" w:sz="6" w:space="0" w:color="auto"/>
            </w:tcBorders>
            <w:vAlign w:val="center"/>
            <w:hideMark/>
          </w:tcPr>
          <w:p w14:paraId="4E462B62" w14:textId="69144354" w:rsidR="00973BC8" w:rsidRPr="001A57EF" w:rsidRDefault="00973BC8" w:rsidP="00973BC8">
            <w:pPr>
              <w:pStyle w:val="aff5"/>
            </w:pPr>
            <w:r>
              <w:t>0,3</w:t>
            </w:r>
          </w:p>
        </w:tc>
        <w:tc>
          <w:tcPr>
            <w:tcW w:w="363" w:type="pct"/>
            <w:tcBorders>
              <w:top w:val="single" w:sz="6" w:space="0" w:color="auto"/>
              <w:left w:val="single" w:sz="6" w:space="0" w:color="auto"/>
              <w:bottom w:val="single" w:sz="6" w:space="0" w:color="auto"/>
              <w:right w:val="single" w:sz="6" w:space="0" w:color="auto"/>
            </w:tcBorders>
            <w:vAlign w:val="center"/>
            <w:hideMark/>
          </w:tcPr>
          <w:p w14:paraId="74FB3A58" w14:textId="30CD17E6" w:rsidR="00973BC8" w:rsidRPr="001A57EF" w:rsidRDefault="00973BC8" w:rsidP="00973BC8">
            <w:pPr>
              <w:pStyle w:val="aff5"/>
            </w:pPr>
            <w:r>
              <w:t>0,3</w:t>
            </w:r>
          </w:p>
        </w:tc>
        <w:tc>
          <w:tcPr>
            <w:tcW w:w="363" w:type="pct"/>
            <w:tcBorders>
              <w:top w:val="single" w:sz="6" w:space="0" w:color="auto"/>
              <w:left w:val="single" w:sz="6" w:space="0" w:color="auto"/>
              <w:bottom w:val="single" w:sz="6" w:space="0" w:color="auto"/>
              <w:right w:val="single" w:sz="6" w:space="0" w:color="auto"/>
            </w:tcBorders>
            <w:vAlign w:val="center"/>
            <w:hideMark/>
          </w:tcPr>
          <w:p w14:paraId="64FA49D0" w14:textId="64C4B6D4" w:rsidR="00973BC8" w:rsidRPr="001A57EF" w:rsidRDefault="00973BC8" w:rsidP="00973BC8">
            <w:pPr>
              <w:pStyle w:val="aff5"/>
            </w:pPr>
            <w:r>
              <w:t>0,3</w:t>
            </w:r>
          </w:p>
        </w:tc>
        <w:tc>
          <w:tcPr>
            <w:tcW w:w="364" w:type="pct"/>
            <w:tcBorders>
              <w:top w:val="single" w:sz="6" w:space="0" w:color="auto"/>
              <w:left w:val="single" w:sz="6" w:space="0" w:color="auto"/>
              <w:bottom w:val="single" w:sz="6" w:space="0" w:color="auto"/>
              <w:right w:val="single" w:sz="6" w:space="0" w:color="auto"/>
            </w:tcBorders>
            <w:vAlign w:val="center"/>
            <w:hideMark/>
          </w:tcPr>
          <w:p w14:paraId="70EE968A" w14:textId="3EB8D76F" w:rsidR="00973BC8" w:rsidRPr="001A57EF" w:rsidRDefault="00973BC8" w:rsidP="00973BC8">
            <w:pPr>
              <w:pStyle w:val="aff5"/>
            </w:pPr>
            <w:r>
              <w:t>0,3</w:t>
            </w:r>
          </w:p>
        </w:tc>
        <w:tc>
          <w:tcPr>
            <w:tcW w:w="363" w:type="pct"/>
            <w:tcBorders>
              <w:top w:val="single" w:sz="6" w:space="0" w:color="auto"/>
              <w:left w:val="single" w:sz="6" w:space="0" w:color="auto"/>
              <w:bottom w:val="single" w:sz="6" w:space="0" w:color="auto"/>
              <w:right w:val="single" w:sz="6" w:space="0" w:color="auto"/>
            </w:tcBorders>
            <w:vAlign w:val="center"/>
            <w:hideMark/>
          </w:tcPr>
          <w:p w14:paraId="0C120E24" w14:textId="7554A92F" w:rsidR="00973BC8" w:rsidRPr="001A57EF" w:rsidRDefault="00973BC8" w:rsidP="00973BC8">
            <w:pPr>
              <w:pStyle w:val="aff5"/>
            </w:pPr>
            <w:r>
              <w:t>0,3</w:t>
            </w:r>
          </w:p>
        </w:tc>
        <w:tc>
          <w:tcPr>
            <w:tcW w:w="365" w:type="pct"/>
            <w:tcBorders>
              <w:top w:val="single" w:sz="6" w:space="0" w:color="auto"/>
              <w:left w:val="single" w:sz="6" w:space="0" w:color="auto"/>
              <w:bottom w:val="single" w:sz="6" w:space="0" w:color="auto"/>
              <w:right w:val="single" w:sz="6" w:space="0" w:color="auto"/>
            </w:tcBorders>
            <w:vAlign w:val="center"/>
          </w:tcPr>
          <w:p w14:paraId="2BB54509" w14:textId="20C3B69D" w:rsidR="00973BC8" w:rsidRPr="001A57EF" w:rsidRDefault="00973BC8" w:rsidP="00973BC8">
            <w:pPr>
              <w:pStyle w:val="aff5"/>
            </w:pPr>
            <w:r>
              <w:t>0,3</w:t>
            </w:r>
          </w:p>
        </w:tc>
        <w:tc>
          <w:tcPr>
            <w:tcW w:w="349" w:type="pct"/>
            <w:tcBorders>
              <w:top w:val="single" w:sz="6" w:space="0" w:color="auto"/>
              <w:left w:val="single" w:sz="6" w:space="0" w:color="auto"/>
              <w:bottom w:val="single" w:sz="6" w:space="0" w:color="auto"/>
              <w:right w:val="single" w:sz="6" w:space="0" w:color="auto"/>
            </w:tcBorders>
            <w:vAlign w:val="center"/>
          </w:tcPr>
          <w:p w14:paraId="64262875" w14:textId="5AEFF41C" w:rsidR="00973BC8" w:rsidRPr="001A57EF" w:rsidRDefault="00973BC8" w:rsidP="00973BC8">
            <w:pPr>
              <w:pStyle w:val="aff5"/>
            </w:pPr>
            <w:r>
              <w:t>0,3</w:t>
            </w:r>
          </w:p>
        </w:tc>
      </w:tr>
      <w:tr w:rsidR="00973BC8" w:rsidRPr="001A57EF" w14:paraId="55FDDBF5" w14:textId="77777777" w:rsidTr="002F0A57">
        <w:tc>
          <w:tcPr>
            <w:tcW w:w="1709" w:type="pct"/>
            <w:tcBorders>
              <w:top w:val="single" w:sz="6" w:space="0" w:color="auto"/>
              <w:left w:val="single" w:sz="6" w:space="0" w:color="auto"/>
              <w:bottom w:val="single" w:sz="6" w:space="0" w:color="auto"/>
              <w:right w:val="single" w:sz="6" w:space="0" w:color="auto"/>
            </w:tcBorders>
            <w:vAlign w:val="center"/>
            <w:hideMark/>
          </w:tcPr>
          <w:p w14:paraId="218E1135" w14:textId="15EF6275" w:rsidR="00973BC8" w:rsidRPr="001A57EF" w:rsidRDefault="00973BC8" w:rsidP="00973BC8">
            <w:pPr>
              <w:pStyle w:val="aff5"/>
            </w:pPr>
            <w:r w:rsidRPr="006E38AD">
              <w:t>Фактические собственные нужды водоподготовительной установки</w:t>
            </w:r>
          </w:p>
        </w:tc>
        <w:tc>
          <w:tcPr>
            <w:tcW w:w="398" w:type="pct"/>
            <w:tcBorders>
              <w:top w:val="single" w:sz="6" w:space="0" w:color="auto"/>
              <w:left w:val="single" w:sz="6" w:space="0" w:color="auto"/>
              <w:bottom w:val="single" w:sz="6" w:space="0" w:color="auto"/>
              <w:right w:val="single" w:sz="6" w:space="0" w:color="auto"/>
            </w:tcBorders>
            <w:vAlign w:val="center"/>
            <w:hideMark/>
          </w:tcPr>
          <w:p w14:paraId="6236D553" w14:textId="0565E28A" w:rsidR="00973BC8" w:rsidRPr="001A57EF" w:rsidRDefault="00973BC8" w:rsidP="00973BC8">
            <w:pPr>
              <w:pStyle w:val="aff5"/>
            </w:pPr>
            <w:r w:rsidRPr="006E38AD">
              <w:t>м</w:t>
            </w:r>
            <w:r w:rsidRPr="006E38AD">
              <w:rPr>
                <w:vertAlign w:val="superscript"/>
              </w:rPr>
              <w:t>3</w:t>
            </w:r>
            <w:r w:rsidRPr="006E38AD">
              <w:t>/ч</w:t>
            </w:r>
          </w:p>
        </w:tc>
        <w:tc>
          <w:tcPr>
            <w:tcW w:w="363" w:type="pct"/>
            <w:tcBorders>
              <w:top w:val="single" w:sz="6" w:space="0" w:color="auto"/>
              <w:left w:val="single" w:sz="6" w:space="0" w:color="auto"/>
              <w:bottom w:val="single" w:sz="6" w:space="0" w:color="auto"/>
              <w:right w:val="single" w:sz="6" w:space="0" w:color="auto"/>
            </w:tcBorders>
            <w:vAlign w:val="center"/>
          </w:tcPr>
          <w:p w14:paraId="6CA2BE65" w14:textId="7D12C662" w:rsidR="00973BC8" w:rsidRPr="001A57EF" w:rsidRDefault="00973BC8" w:rsidP="00973BC8">
            <w:pPr>
              <w:pStyle w:val="aff5"/>
            </w:pPr>
            <w:r>
              <w:t>0,18</w:t>
            </w:r>
          </w:p>
        </w:tc>
        <w:tc>
          <w:tcPr>
            <w:tcW w:w="363" w:type="pct"/>
            <w:tcBorders>
              <w:top w:val="single" w:sz="6" w:space="0" w:color="auto"/>
              <w:left w:val="single" w:sz="6" w:space="0" w:color="auto"/>
              <w:bottom w:val="single" w:sz="6" w:space="0" w:color="auto"/>
              <w:right w:val="single" w:sz="6" w:space="0" w:color="auto"/>
            </w:tcBorders>
            <w:vAlign w:val="center"/>
            <w:hideMark/>
          </w:tcPr>
          <w:p w14:paraId="3A6F2273" w14:textId="5B254DE3" w:rsidR="00973BC8" w:rsidRPr="001A57EF" w:rsidRDefault="00973BC8" w:rsidP="00973BC8">
            <w:pPr>
              <w:pStyle w:val="aff5"/>
            </w:pPr>
            <w:r>
              <w:t>0,15</w:t>
            </w:r>
          </w:p>
        </w:tc>
        <w:tc>
          <w:tcPr>
            <w:tcW w:w="363" w:type="pct"/>
            <w:tcBorders>
              <w:top w:val="single" w:sz="6" w:space="0" w:color="auto"/>
              <w:left w:val="single" w:sz="6" w:space="0" w:color="auto"/>
              <w:bottom w:val="single" w:sz="6" w:space="0" w:color="auto"/>
              <w:right w:val="single" w:sz="6" w:space="0" w:color="auto"/>
            </w:tcBorders>
            <w:vAlign w:val="center"/>
            <w:hideMark/>
          </w:tcPr>
          <w:p w14:paraId="5489760F" w14:textId="008596DC" w:rsidR="00973BC8" w:rsidRPr="001A57EF" w:rsidRDefault="00973BC8" w:rsidP="00973BC8">
            <w:pPr>
              <w:pStyle w:val="aff5"/>
            </w:pPr>
            <w:r>
              <w:t>0,15</w:t>
            </w:r>
          </w:p>
        </w:tc>
        <w:tc>
          <w:tcPr>
            <w:tcW w:w="363" w:type="pct"/>
            <w:tcBorders>
              <w:top w:val="single" w:sz="6" w:space="0" w:color="auto"/>
              <w:left w:val="single" w:sz="6" w:space="0" w:color="auto"/>
              <w:bottom w:val="single" w:sz="6" w:space="0" w:color="auto"/>
              <w:right w:val="single" w:sz="6" w:space="0" w:color="auto"/>
            </w:tcBorders>
            <w:vAlign w:val="center"/>
            <w:hideMark/>
          </w:tcPr>
          <w:p w14:paraId="388306F3" w14:textId="366DCBF1" w:rsidR="00973BC8" w:rsidRPr="001A57EF" w:rsidRDefault="00973BC8" w:rsidP="00973BC8">
            <w:pPr>
              <w:pStyle w:val="aff5"/>
            </w:pPr>
            <w:r>
              <w:t>0,15</w:t>
            </w:r>
          </w:p>
        </w:tc>
        <w:tc>
          <w:tcPr>
            <w:tcW w:w="364" w:type="pct"/>
            <w:tcBorders>
              <w:top w:val="single" w:sz="6" w:space="0" w:color="auto"/>
              <w:left w:val="single" w:sz="6" w:space="0" w:color="auto"/>
              <w:bottom w:val="single" w:sz="6" w:space="0" w:color="auto"/>
              <w:right w:val="single" w:sz="6" w:space="0" w:color="auto"/>
            </w:tcBorders>
            <w:vAlign w:val="center"/>
            <w:hideMark/>
          </w:tcPr>
          <w:p w14:paraId="15AE6887" w14:textId="7FC9E5B9" w:rsidR="00973BC8" w:rsidRPr="001A57EF" w:rsidRDefault="00973BC8" w:rsidP="00973BC8">
            <w:pPr>
              <w:pStyle w:val="aff5"/>
            </w:pPr>
            <w:r>
              <w:t>0,15</w:t>
            </w:r>
          </w:p>
        </w:tc>
        <w:tc>
          <w:tcPr>
            <w:tcW w:w="363" w:type="pct"/>
            <w:tcBorders>
              <w:top w:val="single" w:sz="6" w:space="0" w:color="auto"/>
              <w:left w:val="single" w:sz="6" w:space="0" w:color="auto"/>
              <w:bottom w:val="single" w:sz="6" w:space="0" w:color="auto"/>
              <w:right w:val="single" w:sz="6" w:space="0" w:color="auto"/>
            </w:tcBorders>
            <w:vAlign w:val="center"/>
            <w:hideMark/>
          </w:tcPr>
          <w:p w14:paraId="5EECCB1F" w14:textId="42FF0F60" w:rsidR="00973BC8" w:rsidRPr="001A57EF" w:rsidRDefault="00973BC8" w:rsidP="00973BC8">
            <w:pPr>
              <w:pStyle w:val="aff5"/>
            </w:pPr>
            <w:r>
              <w:t>0,15</w:t>
            </w:r>
          </w:p>
        </w:tc>
        <w:tc>
          <w:tcPr>
            <w:tcW w:w="365" w:type="pct"/>
            <w:tcBorders>
              <w:top w:val="single" w:sz="6" w:space="0" w:color="auto"/>
              <w:left w:val="single" w:sz="6" w:space="0" w:color="auto"/>
              <w:bottom w:val="single" w:sz="6" w:space="0" w:color="auto"/>
              <w:right w:val="single" w:sz="6" w:space="0" w:color="auto"/>
            </w:tcBorders>
            <w:vAlign w:val="center"/>
          </w:tcPr>
          <w:p w14:paraId="3D395A6D" w14:textId="16CF623A" w:rsidR="00973BC8" w:rsidRPr="001A57EF" w:rsidRDefault="00973BC8" w:rsidP="00973BC8">
            <w:pPr>
              <w:pStyle w:val="aff5"/>
            </w:pPr>
            <w:r>
              <w:t>0,15</w:t>
            </w:r>
          </w:p>
        </w:tc>
        <w:tc>
          <w:tcPr>
            <w:tcW w:w="349" w:type="pct"/>
            <w:tcBorders>
              <w:top w:val="single" w:sz="6" w:space="0" w:color="auto"/>
              <w:left w:val="single" w:sz="6" w:space="0" w:color="auto"/>
              <w:bottom w:val="single" w:sz="6" w:space="0" w:color="auto"/>
              <w:right w:val="single" w:sz="6" w:space="0" w:color="auto"/>
            </w:tcBorders>
            <w:vAlign w:val="center"/>
          </w:tcPr>
          <w:p w14:paraId="5C4ECC3B" w14:textId="41E44769" w:rsidR="00973BC8" w:rsidRPr="001A57EF" w:rsidRDefault="00973BC8" w:rsidP="00973BC8">
            <w:pPr>
              <w:pStyle w:val="aff5"/>
            </w:pPr>
            <w:r>
              <w:t>0,15</w:t>
            </w:r>
          </w:p>
        </w:tc>
      </w:tr>
      <w:tr w:rsidR="00973BC8" w:rsidRPr="001A57EF" w14:paraId="1EE092A8" w14:textId="77777777" w:rsidTr="002F0A57">
        <w:tc>
          <w:tcPr>
            <w:tcW w:w="1709" w:type="pct"/>
            <w:tcBorders>
              <w:top w:val="single" w:sz="6" w:space="0" w:color="auto"/>
              <w:left w:val="single" w:sz="6" w:space="0" w:color="auto"/>
              <w:bottom w:val="single" w:sz="6" w:space="0" w:color="auto"/>
              <w:right w:val="single" w:sz="6" w:space="0" w:color="auto"/>
            </w:tcBorders>
            <w:vAlign w:val="center"/>
            <w:hideMark/>
          </w:tcPr>
          <w:p w14:paraId="06EC2EC2" w14:textId="6EE985C5" w:rsidR="00973BC8" w:rsidRPr="001A57EF" w:rsidRDefault="00973BC8" w:rsidP="00973BC8">
            <w:pPr>
              <w:pStyle w:val="aff5"/>
            </w:pPr>
            <w:r w:rsidRPr="006E38AD">
              <w:t>Количество баков-аккумуляторов теплоносителя</w:t>
            </w:r>
          </w:p>
        </w:tc>
        <w:tc>
          <w:tcPr>
            <w:tcW w:w="398" w:type="pct"/>
            <w:tcBorders>
              <w:top w:val="single" w:sz="6" w:space="0" w:color="auto"/>
              <w:left w:val="single" w:sz="6" w:space="0" w:color="auto"/>
              <w:bottom w:val="single" w:sz="6" w:space="0" w:color="auto"/>
              <w:right w:val="single" w:sz="6" w:space="0" w:color="auto"/>
            </w:tcBorders>
            <w:vAlign w:val="center"/>
            <w:hideMark/>
          </w:tcPr>
          <w:p w14:paraId="2DCA7968" w14:textId="7F69A661" w:rsidR="00973BC8" w:rsidRPr="001A57EF" w:rsidRDefault="00973BC8" w:rsidP="00973BC8">
            <w:pPr>
              <w:pStyle w:val="aff5"/>
            </w:pPr>
            <w:r w:rsidRPr="006E38AD">
              <w:t>шт.</w:t>
            </w:r>
          </w:p>
        </w:tc>
        <w:tc>
          <w:tcPr>
            <w:tcW w:w="363" w:type="pct"/>
            <w:tcBorders>
              <w:top w:val="single" w:sz="6" w:space="0" w:color="auto"/>
              <w:left w:val="single" w:sz="6" w:space="0" w:color="auto"/>
              <w:bottom w:val="single" w:sz="6" w:space="0" w:color="auto"/>
              <w:right w:val="single" w:sz="6" w:space="0" w:color="auto"/>
            </w:tcBorders>
            <w:vAlign w:val="center"/>
          </w:tcPr>
          <w:p w14:paraId="4BA055B6" w14:textId="6FF864B8" w:rsidR="00973BC8" w:rsidRPr="001A57EF" w:rsidRDefault="00973BC8" w:rsidP="00973BC8">
            <w:pPr>
              <w:pStyle w:val="aff5"/>
            </w:pPr>
            <w:r>
              <w:t>1</w:t>
            </w:r>
          </w:p>
        </w:tc>
        <w:tc>
          <w:tcPr>
            <w:tcW w:w="363" w:type="pct"/>
            <w:tcBorders>
              <w:top w:val="single" w:sz="6" w:space="0" w:color="auto"/>
              <w:left w:val="single" w:sz="6" w:space="0" w:color="auto"/>
              <w:bottom w:val="single" w:sz="6" w:space="0" w:color="auto"/>
              <w:right w:val="single" w:sz="6" w:space="0" w:color="auto"/>
            </w:tcBorders>
            <w:vAlign w:val="center"/>
            <w:hideMark/>
          </w:tcPr>
          <w:p w14:paraId="6104F32B" w14:textId="672DA108" w:rsidR="00973BC8" w:rsidRPr="001A57EF" w:rsidRDefault="00973BC8" w:rsidP="00973BC8">
            <w:pPr>
              <w:pStyle w:val="aff5"/>
            </w:pPr>
            <w:r>
              <w:t>1</w:t>
            </w:r>
          </w:p>
        </w:tc>
        <w:tc>
          <w:tcPr>
            <w:tcW w:w="363" w:type="pct"/>
            <w:tcBorders>
              <w:top w:val="single" w:sz="6" w:space="0" w:color="auto"/>
              <w:left w:val="single" w:sz="6" w:space="0" w:color="auto"/>
              <w:bottom w:val="single" w:sz="6" w:space="0" w:color="auto"/>
              <w:right w:val="single" w:sz="6" w:space="0" w:color="auto"/>
            </w:tcBorders>
            <w:vAlign w:val="center"/>
            <w:hideMark/>
          </w:tcPr>
          <w:p w14:paraId="15F1A079" w14:textId="5A17AF64" w:rsidR="00973BC8" w:rsidRPr="001A57EF" w:rsidRDefault="00973BC8" w:rsidP="00973BC8">
            <w:pPr>
              <w:pStyle w:val="aff5"/>
            </w:pPr>
            <w:r>
              <w:t>1</w:t>
            </w:r>
          </w:p>
        </w:tc>
        <w:tc>
          <w:tcPr>
            <w:tcW w:w="363" w:type="pct"/>
            <w:tcBorders>
              <w:top w:val="single" w:sz="6" w:space="0" w:color="auto"/>
              <w:left w:val="single" w:sz="6" w:space="0" w:color="auto"/>
              <w:bottom w:val="single" w:sz="6" w:space="0" w:color="auto"/>
              <w:right w:val="single" w:sz="6" w:space="0" w:color="auto"/>
            </w:tcBorders>
            <w:vAlign w:val="center"/>
            <w:hideMark/>
          </w:tcPr>
          <w:p w14:paraId="71A6125A" w14:textId="5EFED0F5" w:rsidR="00973BC8" w:rsidRPr="001A57EF" w:rsidRDefault="00973BC8" w:rsidP="00973BC8">
            <w:pPr>
              <w:pStyle w:val="aff5"/>
            </w:pPr>
            <w:r>
              <w:t>1</w:t>
            </w:r>
          </w:p>
        </w:tc>
        <w:tc>
          <w:tcPr>
            <w:tcW w:w="364" w:type="pct"/>
            <w:tcBorders>
              <w:top w:val="single" w:sz="6" w:space="0" w:color="auto"/>
              <w:left w:val="single" w:sz="6" w:space="0" w:color="auto"/>
              <w:bottom w:val="single" w:sz="6" w:space="0" w:color="auto"/>
              <w:right w:val="single" w:sz="6" w:space="0" w:color="auto"/>
            </w:tcBorders>
            <w:vAlign w:val="center"/>
            <w:hideMark/>
          </w:tcPr>
          <w:p w14:paraId="0B1B0314" w14:textId="3E40E3DB" w:rsidR="00973BC8" w:rsidRPr="001A57EF" w:rsidRDefault="00973BC8" w:rsidP="00973BC8">
            <w:pPr>
              <w:pStyle w:val="aff5"/>
            </w:pPr>
            <w:r>
              <w:t>1</w:t>
            </w:r>
          </w:p>
        </w:tc>
        <w:tc>
          <w:tcPr>
            <w:tcW w:w="363" w:type="pct"/>
            <w:tcBorders>
              <w:top w:val="single" w:sz="6" w:space="0" w:color="auto"/>
              <w:left w:val="single" w:sz="6" w:space="0" w:color="auto"/>
              <w:bottom w:val="single" w:sz="6" w:space="0" w:color="auto"/>
              <w:right w:val="single" w:sz="6" w:space="0" w:color="auto"/>
            </w:tcBorders>
            <w:vAlign w:val="center"/>
            <w:hideMark/>
          </w:tcPr>
          <w:p w14:paraId="2651DDD3" w14:textId="666242F3" w:rsidR="00973BC8" w:rsidRPr="001A57EF" w:rsidRDefault="00973BC8" w:rsidP="00973BC8">
            <w:pPr>
              <w:pStyle w:val="aff5"/>
            </w:pPr>
            <w:r>
              <w:t>1</w:t>
            </w:r>
          </w:p>
        </w:tc>
        <w:tc>
          <w:tcPr>
            <w:tcW w:w="365" w:type="pct"/>
            <w:tcBorders>
              <w:top w:val="single" w:sz="6" w:space="0" w:color="auto"/>
              <w:left w:val="single" w:sz="6" w:space="0" w:color="auto"/>
              <w:bottom w:val="single" w:sz="6" w:space="0" w:color="auto"/>
              <w:right w:val="single" w:sz="6" w:space="0" w:color="auto"/>
            </w:tcBorders>
            <w:vAlign w:val="center"/>
          </w:tcPr>
          <w:p w14:paraId="2DB7AD0A" w14:textId="7C8F2149" w:rsidR="00973BC8" w:rsidRPr="001A57EF" w:rsidRDefault="00973BC8" w:rsidP="00973BC8">
            <w:pPr>
              <w:pStyle w:val="aff5"/>
            </w:pPr>
            <w:r>
              <w:t>1</w:t>
            </w:r>
          </w:p>
        </w:tc>
        <w:tc>
          <w:tcPr>
            <w:tcW w:w="349" w:type="pct"/>
            <w:tcBorders>
              <w:top w:val="single" w:sz="6" w:space="0" w:color="auto"/>
              <w:left w:val="single" w:sz="6" w:space="0" w:color="auto"/>
              <w:bottom w:val="single" w:sz="6" w:space="0" w:color="auto"/>
              <w:right w:val="single" w:sz="6" w:space="0" w:color="auto"/>
            </w:tcBorders>
            <w:vAlign w:val="center"/>
          </w:tcPr>
          <w:p w14:paraId="7A7613BF" w14:textId="15ABF5CE" w:rsidR="00973BC8" w:rsidRPr="001A57EF" w:rsidRDefault="00973BC8" w:rsidP="00973BC8">
            <w:pPr>
              <w:pStyle w:val="aff5"/>
            </w:pPr>
            <w:r>
              <w:t>1</w:t>
            </w:r>
          </w:p>
        </w:tc>
      </w:tr>
      <w:tr w:rsidR="00973BC8" w:rsidRPr="001A57EF" w14:paraId="3DD87068" w14:textId="77777777" w:rsidTr="002F0A57">
        <w:tc>
          <w:tcPr>
            <w:tcW w:w="1709" w:type="pct"/>
            <w:tcBorders>
              <w:top w:val="single" w:sz="6" w:space="0" w:color="auto"/>
              <w:left w:val="single" w:sz="6" w:space="0" w:color="auto"/>
              <w:bottom w:val="single" w:sz="6" w:space="0" w:color="auto"/>
              <w:right w:val="single" w:sz="6" w:space="0" w:color="auto"/>
            </w:tcBorders>
            <w:vAlign w:val="center"/>
            <w:hideMark/>
          </w:tcPr>
          <w:p w14:paraId="2866EBB5" w14:textId="34749620" w:rsidR="00973BC8" w:rsidRPr="001A57EF" w:rsidRDefault="00973BC8" w:rsidP="00973BC8">
            <w:pPr>
              <w:pStyle w:val="aff5"/>
            </w:pPr>
            <w:r w:rsidRPr="006E38AD">
              <w:t>Емкость баков аккумуляторов</w:t>
            </w:r>
          </w:p>
        </w:tc>
        <w:tc>
          <w:tcPr>
            <w:tcW w:w="398" w:type="pct"/>
            <w:tcBorders>
              <w:top w:val="single" w:sz="6" w:space="0" w:color="auto"/>
              <w:left w:val="single" w:sz="6" w:space="0" w:color="auto"/>
              <w:bottom w:val="single" w:sz="6" w:space="0" w:color="auto"/>
              <w:right w:val="single" w:sz="6" w:space="0" w:color="auto"/>
            </w:tcBorders>
            <w:vAlign w:val="center"/>
            <w:hideMark/>
          </w:tcPr>
          <w:p w14:paraId="0F6D4CD5" w14:textId="3756B70F" w:rsidR="00973BC8" w:rsidRPr="001A57EF" w:rsidRDefault="00973BC8" w:rsidP="00973BC8">
            <w:pPr>
              <w:pStyle w:val="aff5"/>
            </w:pPr>
            <w:r w:rsidRPr="006E38AD">
              <w:t>тыс. м</w:t>
            </w:r>
            <w:r w:rsidRPr="006E38AD">
              <w:rPr>
                <w:vertAlign w:val="superscript"/>
              </w:rPr>
              <w:t>3</w:t>
            </w:r>
            <w:r w:rsidRPr="006E38AD">
              <w:t>/ч</w:t>
            </w:r>
          </w:p>
        </w:tc>
        <w:tc>
          <w:tcPr>
            <w:tcW w:w="363" w:type="pct"/>
            <w:tcBorders>
              <w:top w:val="single" w:sz="6" w:space="0" w:color="auto"/>
              <w:left w:val="single" w:sz="6" w:space="0" w:color="auto"/>
              <w:bottom w:val="single" w:sz="6" w:space="0" w:color="auto"/>
              <w:right w:val="single" w:sz="6" w:space="0" w:color="auto"/>
            </w:tcBorders>
            <w:vAlign w:val="center"/>
          </w:tcPr>
          <w:p w14:paraId="6F294531" w14:textId="2A6A1B5F" w:rsidR="00973BC8" w:rsidRPr="001A57EF" w:rsidRDefault="00973BC8" w:rsidP="00973BC8">
            <w:pPr>
              <w:pStyle w:val="aff5"/>
            </w:pPr>
            <w:r>
              <w:t>8</w:t>
            </w:r>
          </w:p>
        </w:tc>
        <w:tc>
          <w:tcPr>
            <w:tcW w:w="363" w:type="pct"/>
            <w:tcBorders>
              <w:top w:val="single" w:sz="6" w:space="0" w:color="auto"/>
              <w:left w:val="single" w:sz="6" w:space="0" w:color="auto"/>
              <w:bottom w:val="single" w:sz="6" w:space="0" w:color="auto"/>
              <w:right w:val="single" w:sz="6" w:space="0" w:color="auto"/>
            </w:tcBorders>
            <w:vAlign w:val="center"/>
            <w:hideMark/>
          </w:tcPr>
          <w:p w14:paraId="1D506363" w14:textId="40BB87A5" w:rsidR="00973BC8" w:rsidRPr="001A57EF" w:rsidRDefault="00973BC8" w:rsidP="00973BC8">
            <w:pPr>
              <w:pStyle w:val="aff5"/>
            </w:pPr>
            <w:r>
              <w:t>8</w:t>
            </w:r>
          </w:p>
        </w:tc>
        <w:tc>
          <w:tcPr>
            <w:tcW w:w="363" w:type="pct"/>
            <w:tcBorders>
              <w:top w:val="single" w:sz="6" w:space="0" w:color="auto"/>
              <w:left w:val="single" w:sz="6" w:space="0" w:color="auto"/>
              <w:bottom w:val="single" w:sz="6" w:space="0" w:color="auto"/>
              <w:right w:val="single" w:sz="6" w:space="0" w:color="auto"/>
            </w:tcBorders>
            <w:vAlign w:val="center"/>
            <w:hideMark/>
          </w:tcPr>
          <w:p w14:paraId="300186BC" w14:textId="09C1F962" w:rsidR="00973BC8" w:rsidRPr="001A57EF" w:rsidRDefault="00973BC8" w:rsidP="00973BC8">
            <w:pPr>
              <w:pStyle w:val="aff5"/>
            </w:pPr>
            <w:r>
              <w:t>8</w:t>
            </w:r>
          </w:p>
        </w:tc>
        <w:tc>
          <w:tcPr>
            <w:tcW w:w="363" w:type="pct"/>
            <w:tcBorders>
              <w:top w:val="single" w:sz="6" w:space="0" w:color="auto"/>
              <w:left w:val="single" w:sz="6" w:space="0" w:color="auto"/>
              <w:bottom w:val="single" w:sz="6" w:space="0" w:color="auto"/>
              <w:right w:val="single" w:sz="6" w:space="0" w:color="auto"/>
            </w:tcBorders>
            <w:vAlign w:val="center"/>
            <w:hideMark/>
          </w:tcPr>
          <w:p w14:paraId="459AB5DC" w14:textId="2CC1A750" w:rsidR="00973BC8" w:rsidRPr="001A57EF" w:rsidRDefault="00973BC8" w:rsidP="00973BC8">
            <w:pPr>
              <w:pStyle w:val="aff5"/>
            </w:pPr>
            <w:r>
              <w:t>8</w:t>
            </w:r>
          </w:p>
        </w:tc>
        <w:tc>
          <w:tcPr>
            <w:tcW w:w="364" w:type="pct"/>
            <w:tcBorders>
              <w:top w:val="single" w:sz="6" w:space="0" w:color="auto"/>
              <w:left w:val="single" w:sz="6" w:space="0" w:color="auto"/>
              <w:bottom w:val="single" w:sz="6" w:space="0" w:color="auto"/>
              <w:right w:val="single" w:sz="6" w:space="0" w:color="auto"/>
            </w:tcBorders>
            <w:vAlign w:val="center"/>
            <w:hideMark/>
          </w:tcPr>
          <w:p w14:paraId="5B3F9169" w14:textId="58AC4873" w:rsidR="00973BC8" w:rsidRPr="001A57EF" w:rsidRDefault="00973BC8" w:rsidP="00973BC8">
            <w:pPr>
              <w:pStyle w:val="aff5"/>
            </w:pPr>
            <w:r>
              <w:t>8</w:t>
            </w:r>
          </w:p>
        </w:tc>
        <w:tc>
          <w:tcPr>
            <w:tcW w:w="363" w:type="pct"/>
            <w:tcBorders>
              <w:top w:val="single" w:sz="6" w:space="0" w:color="auto"/>
              <w:left w:val="single" w:sz="6" w:space="0" w:color="auto"/>
              <w:bottom w:val="single" w:sz="6" w:space="0" w:color="auto"/>
              <w:right w:val="single" w:sz="6" w:space="0" w:color="auto"/>
            </w:tcBorders>
            <w:vAlign w:val="center"/>
            <w:hideMark/>
          </w:tcPr>
          <w:p w14:paraId="30BA56D7" w14:textId="77C74399" w:rsidR="00973BC8" w:rsidRPr="001A57EF" w:rsidRDefault="00973BC8" w:rsidP="00973BC8">
            <w:pPr>
              <w:pStyle w:val="aff5"/>
            </w:pPr>
            <w:r>
              <w:t>8</w:t>
            </w:r>
          </w:p>
        </w:tc>
        <w:tc>
          <w:tcPr>
            <w:tcW w:w="365" w:type="pct"/>
            <w:tcBorders>
              <w:top w:val="single" w:sz="6" w:space="0" w:color="auto"/>
              <w:left w:val="single" w:sz="6" w:space="0" w:color="auto"/>
              <w:bottom w:val="single" w:sz="6" w:space="0" w:color="auto"/>
              <w:right w:val="single" w:sz="6" w:space="0" w:color="auto"/>
            </w:tcBorders>
            <w:vAlign w:val="center"/>
          </w:tcPr>
          <w:p w14:paraId="77A24CF2" w14:textId="6F9038F0" w:rsidR="00973BC8" w:rsidRPr="001A57EF" w:rsidRDefault="00973BC8" w:rsidP="00973BC8">
            <w:pPr>
              <w:pStyle w:val="aff5"/>
            </w:pPr>
            <w:r>
              <w:t>8</w:t>
            </w:r>
          </w:p>
        </w:tc>
        <w:tc>
          <w:tcPr>
            <w:tcW w:w="349" w:type="pct"/>
            <w:tcBorders>
              <w:top w:val="single" w:sz="6" w:space="0" w:color="auto"/>
              <w:left w:val="single" w:sz="6" w:space="0" w:color="auto"/>
              <w:bottom w:val="single" w:sz="6" w:space="0" w:color="auto"/>
              <w:right w:val="single" w:sz="6" w:space="0" w:color="auto"/>
            </w:tcBorders>
            <w:vAlign w:val="center"/>
          </w:tcPr>
          <w:p w14:paraId="286ECDC3" w14:textId="19B925F0" w:rsidR="00973BC8" w:rsidRPr="001A57EF" w:rsidRDefault="00973BC8" w:rsidP="00973BC8">
            <w:pPr>
              <w:pStyle w:val="aff5"/>
            </w:pPr>
            <w:r>
              <w:t>8</w:t>
            </w:r>
          </w:p>
        </w:tc>
      </w:tr>
      <w:tr w:rsidR="00973BC8" w:rsidRPr="001A57EF" w14:paraId="7227F3E6" w14:textId="77777777" w:rsidTr="002F0A57">
        <w:tc>
          <w:tcPr>
            <w:tcW w:w="1709" w:type="pct"/>
            <w:tcBorders>
              <w:top w:val="single" w:sz="6" w:space="0" w:color="auto"/>
              <w:left w:val="single" w:sz="6" w:space="0" w:color="auto"/>
              <w:bottom w:val="single" w:sz="6" w:space="0" w:color="auto"/>
              <w:right w:val="single" w:sz="6" w:space="0" w:color="auto"/>
            </w:tcBorders>
            <w:vAlign w:val="center"/>
            <w:hideMark/>
          </w:tcPr>
          <w:p w14:paraId="335D12F5" w14:textId="349F24D5" w:rsidR="00973BC8" w:rsidRPr="001A57EF" w:rsidRDefault="00973BC8" w:rsidP="00973BC8">
            <w:pPr>
              <w:pStyle w:val="aff5"/>
            </w:pPr>
            <w:r w:rsidRPr="006E38AD">
              <w:t>Всего подпитка тепловой сети, в т.ч.:</w:t>
            </w:r>
          </w:p>
        </w:tc>
        <w:tc>
          <w:tcPr>
            <w:tcW w:w="398" w:type="pct"/>
            <w:tcBorders>
              <w:top w:val="single" w:sz="6" w:space="0" w:color="auto"/>
              <w:left w:val="single" w:sz="6" w:space="0" w:color="auto"/>
              <w:bottom w:val="single" w:sz="6" w:space="0" w:color="auto"/>
              <w:right w:val="single" w:sz="6" w:space="0" w:color="auto"/>
            </w:tcBorders>
            <w:vAlign w:val="center"/>
            <w:hideMark/>
          </w:tcPr>
          <w:p w14:paraId="14AD1E4B" w14:textId="4A68C7A7" w:rsidR="00973BC8" w:rsidRPr="001A57EF" w:rsidRDefault="00973BC8" w:rsidP="00973BC8">
            <w:pPr>
              <w:pStyle w:val="aff5"/>
            </w:pPr>
            <w:r w:rsidRPr="006E38AD">
              <w:t>м</w:t>
            </w:r>
            <w:r w:rsidRPr="006E38AD">
              <w:rPr>
                <w:vertAlign w:val="superscript"/>
              </w:rPr>
              <w:t>3</w:t>
            </w:r>
            <w:r w:rsidRPr="006E38AD">
              <w:t>/ч</w:t>
            </w:r>
          </w:p>
        </w:tc>
        <w:tc>
          <w:tcPr>
            <w:tcW w:w="363" w:type="pct"/>
            <w:tcBorders>
              <w:top w:val="single" w:sz="6" w:space="0" w:color="auto"/>
              <w:left w:val="single" w:sz="6" w:space="0" w:color="auto"/>
              <w:bottom w:val="single" w:sz="6" w:space="0" w:color="auto"/>
              <w:right w:val="single" w:sz="6" w:space="0" w:color="auto"/>
            </w:tcBorders>
            <w:vAlign w:val="center"/>
            <w:hideMark/>
          </w:tcPr>
          <w:p w14:paraId="506FDC31" w14:textId="58715EF7" w:rsidR="00973BC8" w:rsidRPr="001A57EF" w:rsidRDefault="00973BC8" w:rsidP="00973BC8">
            <w:pPr>
              <w:pStyle w:val="aff5"/>
            </w:pPr>
            <w:r>
              <w:t>0,18</w:t>
            </w:r>
          </w:p>
        </w:tc>
        <w:tc>
          <w:tcPr>
            <w:tcW w:w="363" w:type="pct"/>
            <w:tcBorders>
              <w:top w:val="single" w:sz="6" w:space="0" w:color="auto"/>
              <w:left w:val="single" w:sz="6" w:space="0" w:color="auto"/>
              <w:bottom w:val="single" w:sz="6" w:space="0" w:color="auto"/>
              <w:right w:val="single" w:sz="6" w:space="0" w:color="auto"/>
            </w:tcBorders>
            <w:vAlign w:val="center"/>
            <w:hideMark/>
          </w:tcPr>
          <w:p w14:paraId="6E5F1F70" w14:textId="29E0F96B" w:rsidR="00973BC8" w:rsidRPr="001A57EF" w:rsidRDefault="00973BC8" w:rsidP="00973BC8">
            <w:pPr>
              <w:pStyle w:val="aff5"/>
            </w:pPr>
            <w:r>
              <w:t>0,15</w:t>
            </w:r>
          </w:p>
        </w:tc>
        <w:tc>
          <w:tcPr>
            <w:tcW w:w="363" w:type="pct"/>
            <w:tcBorders>
              <w:top w:val="single" w:sz="6" w:space="0" w:color="auto"/>
              <w:left w:val="single" w:sz="6" w:space="0" w:color="auto"/>
              <w:bottom w:val="single" w:sz="6" w:space="0" w:color="auto"/>
              <w:right w:val="single" w:sz="6" w:space="0" w:color="auto"/>
            </w:tcBorders>
            <w:vAlign w:val="center"/>
            <w:hideMark/>
          </w:tcPr>
          <w:p w14:paraId="5245EB25" w14:textId="7B85D6FF" w:rsidR="00973BC8" w:rsidRPr="001A57EF" w:rsidRDefault="00973BC8" w:rsidP="00973BC8">
            <w:pPr>
              <w:pStyle w:val="aff5"/>
            </w:pPr>
            <w:r>
              <w:t>0,15</w:t>
            </w:r>
          </w:p>
        </w:tc>
        <w:tc>
          <w:tcPr>
            <w:tcW w:w="363" w:type="pct"/>
            <w:tcBorders>
              <w:top w:val="single" w:sz="6" w:space="0" w:color="auto"/>
              <w:left w:val="single" w:sz="6" w:space="0" w:color="auto"/>
              <w:bottom w:val="single" w:sz="6" w:space="0" w:color="auto"/>
              <w:right w:val="single" w:sz="6" w:space="0" w:color="auto"/>
            </w:tcBorders>
            <w:vAlign w:val="center"/>
            <w:hideMark/>
          </w:tcPr>
          <w:p w14:paraId="5F5AD42A" w14:textId="0C406975" w:rsidR="00973BC8" w:rsidRPr="001A57EF" w:rsidRDefault="00973BC8" w:rsidP="00973BC8">
            <w:pPr>
              <w:pStyle w:val="aff5"/>
            </w:pPr>
            <w:r>
              <w:t>0,15</w:t>
            </w:r>
          </w:p>
        </w:tc>
        <w:tc>
          <w:tcPr>
            <w:tcW w:w="364" w:type="pct"/>
            <w:tcBorders>
              <w:top w:val="single" w:sz="6" w:space="0" w:color="auto"/>
              <w:left w:val="single" w:sz="6" w:space="0" w:color="auto"/>
              <w:bottom w:val="single" w:sz="6" w:space="0" w:color="auto"/>
              <w:right w:val="single" w:sz="6" w:space="0" w:color="auto"/>
            </w:tcBorders>
            <w:vAlign w:val="center"/>
            <w:hideMark/>
          </w:tcPr>
          <w:p w14:paraId="3A8A3469" w14:textId="78010C95" w:rsidR="00973BC8" w:rsidRPr="001A57EF" w:rsidRDefault="00973BC8" w:rsidP="00973BC8">
            <w:pPr>
              <w:pStyle w:val="aff5"/>
            </w:pPr>
            <w:r>
              <w:t>0,15</w:t>
            </w:r>
          </w:p>
        </w:tc>
        <w:tc>
          <w:tcPr>
            <w:tcW w:w="363" w:type="pct"/>
            <w:tcBorders>
              <w:top w:val="single" w:sz="6" w:space="0" w:color="auto"/>
              <w:left w:val="single" w:sz="6" w:space="0" w:color="auto"/>
              <w:bottom w:val="single" w:sz="6" w:space="0" w:color="auto"/>
              <w:right w:val="single" w:sz="6" w:space="0" w:color="auto"/>
            </w:tcBorders>
            <w:vAlign w:val="center"/>
            <w:hideMark/>
          </w:tcPr>
          <w:p w14:paraId="63098239" w14:textId="25553E63" w:rsidR="00973BC8" w:rsidRPr="001A57EF" w:rsidRDefault="00973BC8" w:rsidP="00973BC8">
            <w:pPr>
              <w:pStyle w:val="aff5"/>
            </w:pPr>
            <w:r>
              <w:t>0,15</w:t>
            </w:r>
          </w:p>
        </w:tc>
        <w:tc>
          <w:tcPr>
            <w:tcW w:w="365" w:type="pct"/>
            <w:tcBorders>
              <w:top w:val="single" w:sz="6" w:space="0" w:color="auto"/>
              <w:left w:val="single" w:sz="6" w:space="0" w:color="auto"/>
              <w:bottom w:val="single" w:sz="6" w:space="0" w:color="auto"/>
              <w:right w:val="single" w:sz="6" w:space="0" w:color="auto"/>
            </w:tcBorders>
            <w:vAlign w:val="center"/>
          </w:tcPr>
          <w:p w14:paraId="7ED5BBFD" w14:textId="0F02275E" w:rsidR="00973BC8" w:rsidRPr="001A57EF" w:rsidRDefault="00973BC8" w:rsidP="00973BC8">
            <w:pPr>
              <w:pStyle w:val="aff5"/>
            </w:pPr>
            <w:r>
              <w:t>0,15</w:t>
            </w:r>
          </w:p>
        </w:tc>
        <w:tc>
          <w:tcPr>
            <w:tcW w:w="349" w:type="pct"/>
            <w:tcBorders>
              <w:top w:val="single" w:sz="6" w:space="0" w:color="auto"/>
              <w:left w:val="single" w:sz="6" w:space="0" w:color="auto"/>
              <w:bottom w:val="single" w:sz="6" w:space="0" w:color="auto"/>
              <w:right w:val="single" w:sz="6" w:space="0" w:color="auto"/>
            </w:tcBorders>
            <w:vAlign w:val="center"/>
          </w:tcPr>
          <w:p w14:paraId="6899DFB4" w14:textId="6703465B" w:rsidR="00973BC8" w:rsidRPr="001A57EF" w:rsidRDefault="00973BC8" w:rsidP="00973BC8">
            <w:pPr>
              <w:pStyle w:val="aff5"/>
            </w:pPr>
            <w:r>
              <w:t>0,15</w:t>
            </w:r>
          </w:p>
        </w:tc>
      </w:tr>
      <w:tr w:rsidR="00973BC8" w:rsidRPr="001A57EF" w14:paraId="31B6C127" w14:textId="77777777" w:rsidTr="002F0A57">
        <w:tc>
          <w:tcPr>
            <w:tcW w:w="1709" w:type="pct"/>
            <w:tcBorders>
              <w:top w:val="single" w:sz="6" w:space="0" w:color="auto"/>
              <w:left w:val="single" w:sz="6" w:space="0" w:color="auto"/>
              <w:bottom w:val="single" w:sz="6" w:space="0" w:color="auto"/>
              <w:right w:val="single" w:sz="6" w:space="0" w:color="auto"/>
            </w:tcBorders>
            <w:vAlign w:val="center"/>
            <w:hideMark/>
          </w:tcPr>
          <w:p w14:paraId="01C4B3E6" w14:textId="694DE186" w:rsidR="00973BC8" w:rsidRPr="001A57EF" w:rsidRDefault="00973BC8" w:rsidP="00973BC8">
            <w:pPr>
              <w:pStyle w:val="aff5"/>
            </w:pPr>
            <w:r w:rsidRPr="006E38AD">
              <w:t>- нормативные утечки теплоносителя</w:t>
            </w:r>
          </w:p>
        </w:tc>
        <w:tc>
          <w:tcPr>
            <w:tcW w:w="398" w:type="pct"/>
            <w:tcBorders>
              <w:top w:val="single" w:sz="6" w:space="0" w:color="auto"/>
              <w:left w:val="single" w:sz="6" w:space="0" w:color="auto"/>
              <w:bottom w:val="single" w:sz="6" w:space="0" w:color="auto"/>
              <w:right w:val="single" w:sz="6" w:space="0" w:color="auto"/>
            </w:tcBorders>
            <w:vAlign w:val="center"/>
            <w:hideMark/>
          </w:tcPr>
          <w:p w14:paraId="72361D0C" w14:textId="6B09014C" w:rsidR="00973BC8" w:rsidRPr="001A57EF" w:rsidRDefault="00973BC8" w:rsidP="00973BC8">
            <w:pPr>
              <w:pStyle w:val="aff5"/>
            </w:pPr>
            <w:r w:rsidRPr="006E38AD">
              <w:t>м</w:t>
            </w:r>
            <w:r w:rsidRPr="006E38AD">
              <w:rPr>
                <w:vertAlign w:val="superscript"/>
              </w:rPr>
              <w:t>3</w:t>
            </w:r>
            <w:r w:rsidRPr="006E38AD">
              <w:t>/ч</w:t>
            </w:r>
          </w:p>
        </w:tc>
        <w:tc>
          <w:tcPr>
            <w:tcW w:w="363" w:type="pct"/>
            <w:tcBorders>
              <w:top w:val="single" w:sz="6" w:space="0" w:color="auto"/>
              <w:left w:val="single" w:sz="6" w:space="0" w:color="auto"/>
              <w:bottom w:val="single" w:sz="6" w:space="0" w:color="auto"/>
              <w:right w:val="single" w:sz="6" w:space="0" w:color="auto"/>
            </w:tcBorders>
            <w:vAlign w:val="center"/>
          </w:tcPr>
          <w:p w14:paraId="210552CB" w14:textId="7F18CDDC" w:rsidR="00973BC8" w:rsidRPr="001A57EF" w:rsidRDefault="00973BC8" w:rsidP="00973BC8">
            <w:pPr>
              <w:pStyle w:val="aff5"/>
            </w:pPr>
            <w:r>
              <w:t>0,18</w:t>
            </w:r>
          </w:p>
        </w:tc>
        <w:tc>
          <w:tcPr>
            <w:tcW w:w="363" w:type="pct"/>
            <w:tcBorders>
              <w:top w:val="single" w:sz="6" w:space="0" w:color="auto"/>
              <w:left w:val="single" w:sz="6" w:space="0" w:color="auto"/>
              <w:bottom w:val="single" w:sz="6" w:space="0" w:color="auto"/>
              <w:right w:val="single" w:sz="6" w:space="0" w:color="auto"/>
            </w:tcBorders>
            <w:vAlign w:val="center"/>
            <w:hideMark/>
          </w:tcPr>
          <w:p w14:paraId="644602D8" w14:textId="59F0CFBF" w:rsidR="00973BC8" w:rsidRPr="001A57EF" w:rsidRDefault="00973BC8" w:rsidP="00973BC8">
            <w:pPr>
              <w:pStyle w:val="aff5"/>
            </w:pPr>
            <w:r>
              <w:t>0,15</w:t>
            </w:r>
          </w:p>
        </w:tc>
        <w:tc>
          <w:tcPr>
            <w:tcW w:w="363" w:type="pct"/>
            <w:tcBorders>
              <w:top w:val="single" w:sz="6" w:space="0" w:color="auto"/>
              <w:left w:val="single" w:sz="6" w:space="0" w:color="auto"/>
              <w:bottom w:val="single" w:sz="6" w:space="0" w:color="auto"/>
              <w:right w:val="single" w:sz="6" w:space="0" w:color="auto"/>
            </w:tcBorders>
            <w:vAlign w:val="center"/>
            <w:hideMark/>
          </w:tcPr>
          <w:p w14:paraId="6CE81526" w14:textId="7D5D4C8F" w:rsidR="00973BC8" w:rsidRPr="001A57EF" w:rsidRDefault="00973BC8" w:rsidP="00973BC8">
            <w:pPr>
              <w:pStyle w:val="aff5"/>
            </w:pPr>
            <w:r>
              <w:t>0,15</w:t>
            </w:r>
          </w:p>
        </w:tc>
        <w:tc>
          <w:tcPr>
            <w:tcW w:w="363" w:type="pct"/>
            <w:tcBorders>
              <w:top w:val="single" w:sz="6" w:space="0" w:color="auto"/>
              <w:left w:val="single" w:sz="6" w:space="0" w:color="auto"/>
              <w:bottom w:val="single" w:sz="6" w:space="0" w:color="auto"/>
              <w:right w:val="single" w:sz="6" w:space="0" w:color="auto"/>
            </w:tcBorders>
            <w:vAlign w:val="center"/>
            <w:hideMark/>
          </w:tcPr>
          <w:p w14:paraId="1E80363D" w14:textId="180B777C" w:rsidR="00973BC8" w:rsidRPr="001A57EF" w:rsidRDefault="00973BC8" w:rsidP="00973BC8">
            <w:pPr>
              <w:pStyle w:val="aff5"/>
            </w:pPr>
            <w:r>
              <w:t>0,15</w:t>
            </w:r>
          </w:p>
        </w:tc>
        <w:tc>
          <w:tcPr>
            <w:tcW w:w="364" w:type="pct"/>
            <w:tcBorders>
              <w:top w:val="single" w:sz="6" w:space="0" w:color="auto"/>
              <w:left w:val="single" w:sz="6" w:space="0" w:color="auto"/>
              <w:bottom w:val="single" w:sz="6" w:space="0" w:color="auto"/>
              <w:right w:val="single" w:sz="6" w:space="0" w:color="auto"/>
            </w:tcBorders>
            <w:vAlign w:val="center"/>
            <w:hideMark/>
          </w:tcPr>
          <w:p w14:paraId="37AD7723" w14:textId="3C2EB029" w:rsidR="00973BC8" w:rsidRPr="001A57EF" w:rsidRDefault="00973BC8" w:rsidP="00973BC8">
            <w:pPr>
              <w:pStyle w:val="aff5"/>
            </w:pPr>
            <w:r>
              <w:t>0,15</w:t>
            </w:r>
          </w:p>
        </w:tc>
        <w:tc>
          <w:tcPr>
            <w:tcW w:w="363" w:type="pct"/>
            <w:tcBorders>
              <w:top w:val="single" w:sz="6" w:space="0" w:color="auto"/>
              <w:left w:val="single" w:sz="6" w:space="0" w:color="auto"/>
              <w:bottom w:val="single" w:sz="6" w:space="0" w:color="auto"/>
              <w:right w:val="single" w:sz="6" w:space="0" w:color="auto"/>
            </w:tcBorders>
            <w:vAlign w:val="center"/>
            <w:hideMark/>
          </w:tcPr>
          <w:p w14:paraId="14C03D4E" w14:textId="4B8971E6" w:rsidR="00973BC8" w:rsidRPr="001A57EF" w:rsidRDefault="00973BC8" w:rsidP="00973BC8">
            <w:pPr>
              <w:pStyle w:val="aff5"/>
            </w:pPr>
            <w:r>
              <w:t>0,15</w:t>
            </w:r>
          </w:p>
        </w:tc>
        <w:tc>
          <w:tcPr>
            <w:tcW w:w="365" w:type="pct"/>
            <w:tcBorders>
              <w:top w:val="single" w:sz="6" w:space="0" w:color="auto"/>
              <w:left w:val="single" w:sz="6" w:space="0" w:color="auto"/>
              <w:bottom w:val="single" w:sz="6" w:space="0" w:color="auto"/>
              <w:right w:val="single" w:sz="6" w:space="0" w:color="auto"/>
            </w:tcBorders>
            <w:vAlign w:val="center"/>
          </w:tcPr>
          <w:p w14:paraId="2DFC86AB" w14:textId="1935C885" w:rsidR="00973BC8" w:rsidRPr="001A57EF" w:rsidRDefault="00973BC8" w:rsidP="00973BC8">
            <w:pPr>
              <w:pStyle w:val="aff5"/>
            </w:pPr>
            <w:r>
              <w:t>0,15</w:t>
            </w:r>
          </w:p>
        </w:tc>
        <w:tc>
          <w:tcPr>
            <w:tcW w:w="349" w:type="pct"/>
            <w:tcBorders>
              <w:top w:val="single" w:sz="6" w:space="0" w:color="auto"/>
              <w:left w:val="single" w:sz="6" w:space="0" w:color="auto"/>
              <w:bottom w:val="single" w:sz="6" w:space="0" w:color="auto"/>
              <w:right w:val="single" w:sz="6" w:space="0" w:color="auto"/>
            </w:tcBorders>
            <w:vAlign w:val="center"/>
          </w:tcPr>
          <w:p w14:paraId="4BC723D7" w14:textId="06BF378F" w:rsidR="00973BC8" w:rsidRPr="001A57EF" w:rsidRDefault="00973BC8" w:rsidP="00973BC8">
            <w:pPr>
              <w:pStyle w:val="aff5"/>
            </w:pPr>
            <w:r>
              <w:t>0,15</w:t>
            </w:r>
          </w:p>
        </w:tc>
      </w:tr>
      <w:tr w:rsidR="00973BC8" w:rsidRPr="001A57EF" w14:paraId="2C6FF1BF" w14:textId="77777777" w:rsidTr="002F0A57">
        <w:tc>
          <w:tcPr>
            <w:tcW w:w="1709" w:type="pct"/>
            <w:tcBorders>
              <w:top w:val="single" w:sz="6" w:space="0" w:color="auto"/>
              <w:left w:val="single" w:sz="6" w:space="0" w:color="auto"/>
              <w:bottom w:val="single" w:sz="6" w:space="0" w:color="auto"/>
              <w:right w:val="single" w:sz="6" w:space="0" w:color="auto"/>
            </w:tcBorders>
            <w:vAlign w:val="center"/>
          </w:tcPr>
          <w:p w14:paraId="01946F9B" w14:textId="07F2959A" w:rsidR="00973BC8" w:rsidRPr="001A57EF" w:rsidRDefault="00973BC8" w:rsidP="00973BC8">
            <w:pPr>
              <w:pStyle w:val="aff5"/>
            </w:pPr>
            <w:r w:rsidRPr="006E38AD">
              <w:t>- сверхнормативные утечки теплоносителя</w:t>
            </w:r>
          </w:p>
        </w:tc>
        <w:tc>
          <w:tcPr>
            <w:tcW w:w="398" w:type="pct"/>
            <w:tcBorders>
              <w:top w:val="single" w:sz="6" w:space="0" w:color="auto"/>
              <w:left w:val="single" w:sz="6" w:space="0" w:color="auto"/>
              <w:bottom w:val="single" w:sz="6" w:space="0" w:color="auto"/>
              <w:right w:val="single" w:sz="6" w:space="0" w:color="auto"/>
            </w:tcBorders>
            <w:vAlign w:val="center"/>
          </w:tcPr>
          <w:p w14:paraId="368A461B" w14:textId="46AB4E14" w:rsidR="00973BC8" w:rsidRPr="001A57EF" w:rsidRDefault="00973BC8" w:rsidP="00973BC8">
            <w:pPr>
              <w:pStyle w:val="aff5"/>
            </w:pPr>
            <w:r w:rsidRPr="006E38AD">
              <w:t>м</w:t>
            </w:r>
            <w:r w:rsidRPr="006E38AD">
              <w:rPr>
                <w:vertAlign w:val="superscript"/>
              </w:rPr>
              <w:t>3</w:t>
            </w:r>
            <w:r w:rsidRPr="006E38AD">
              <w:t>/ч</w:t>
            </w:r>
          </w:p>
        </w:tc>
        <w:tc>
          <w:tcPr>
            <w:tcW w:w="363" w:type="pct"/>
            <w:tcBorders>
              <w:top w:val="single" w:sz="6" w:space="0" w:color="auto"/>
              <w:left w:val="single" w:sz="6" w:space="0" w:color="auto"/>
              <w:bottom w:val="single" w:sz="6" w:space="0" w:color="auto"/>
              <w:right w:val="single" w:sz="6" w:space="0" w:color="auto"/>
            </w:tcBorders>
            <w:vAlign w:val="center"/>
          </w:tcPr>
          <w:p w14:paraId="71B04782" w14:textId="72C2ABFB" w:rsidR="00973BC8" w:rsidRDefault="00973BC8" w:rsidP="00973BC8">
            <w:pPr>
              <w:pStyle w:val="aff5"/>
            </w:pPr>
            <w:r>
              <w:t>-</w:t>
            </w:r>
          </w:p>
        </w:tc>
        <w:tc>
          <w:tcPr>
            <w:tcW w:w="363" w:type="pct"/>
            <w:tcBorders>
              <w:top w:val="single" w:sz="6" w:space="0" w:color="auto"/>
              <w:left w:val="single" w:sz="6" w:space="0" w:color="auto"/>
              <w:bottom w:val="single" w:sz="6" w:space="0" w:color="auto"/>
              <w:right w:val="single" w:sz="6" w:space="0" w:color="auto"/>
            </w:tcBorders>
            <w:vAlign w:val="center"/>
          </w:tcPr>
          <w:p w14:paraId="12B43965" w14:textId="68EC67D0" w:rsidR="00973BC8" w:rsidRDefault="00973BC8" w:rsidP="00973BC8">
            <w:pPr>
              <w:pStyle w:val="aff5"/>
            </w:pPr>
            <w:r>
              <w:t>-</w:t>
            </w:r>
          </w:p>
        </w:tc>
        <w:tc>
          <w:tcPr>
            <w:tcW w:w="363" w:type="pct"/>
            <w:tcBorders>
              <w:top w:val="single" w:sz="6" w:space="0" w:color="auto"/>
              <w:left w:val="single" w:sz="6" w:space="0" w:color="auto"/>
              <w:bottom w:val="single" w:sz="6" w:space="0" w:color="auto"/>
              <w:right w:val="single" w:sz="6" w:space="0" w:color="auto"/>
            </w:tcBorders>
            <w:vAlign w:val="center"/>
          </w:tcPr>
          <w:p w14:paraId="270A9236" w14:textId="47267E14" w:rsidR="00973BC8" w:rsidRDefault="00973BC8" w:rsidP="00973BC8">
            <w:pPr>
              <w:pStyle w:val="aff5"/>
            </w:pPr>
            <w:r>
              <w:t>-</w:t>
            </w:r>
          </w:p>
        </w:tc>
        <w:tc>
          <w:tcPr>
            <w:tcW w:w="363" w:type="pct"/>
            <w:tcBorders>
              <w:top w:val="single" w:sz="6" w:space="0" w:color="auto"/>
              <w:left w:val="single" w:sz="6" w:space="0" w:color="auto"/>
              <w:bottom w:val="single" w:sz="6" w:space="0" w:color="auto"/>
              <w:right w:val="single" w:sz="6" w:space="0" w:color="auto"/>
            </w:tcBorders>
            <w:vAlign w:val="center"/>
          </w:tcPr>
          <w:p w14:paraId="5B97F623" w14:textId="1569F36C" w:rsidR="00973BC8" w:rsidRDefault="00973BC8" w:rsidP="00973BC8">
            <w:pPr>
              <w:pStyle w:val="aff5"/>
            </w:pPr>
            <w:r>
              <w:t>-</w:t>
            </w:r>
          </w:p>
        </w:tc>
        <w:tc>
          <w:tcPr>
            <w:tcW w:w="364" w:type="pct"/>
            <w:tcBorders>
              <w:top w:val="single" w:sz="6" w:space="0" w:color="auto"/>
              <w:left w:val="single" w:sz="6" w:space="0" w:color="auto"/>
              <w:bottom w:val="single" w:sz="6" w:space="0" w:color="auto"/>
              <w:right w:val="single" w:sz="6" w:space="0" w:color="auto"/>
            </w:tcBorders>
            <w:vAlign w:val="center"/>
          </w:tcPr>
          <w:p w14:paraId="6FCA725B" w14:textId="1495139C" w:rsidR="00973BC8" w:rsidRDefault="00973BC8" w:rsidP="00973BC8">
            <w:pPr>
              <w:pStyle w:val="aff5"/>
            </w:pPr>
            <w:r>
              <w:t>-</w:t>
            </w:r>
          </w:p>
        </w:tc>
        <w:tc>
          <w:tcPr>
            <w:tcW w:w="363" w:type="pct"/>
            <w:tcBorders>
              <w:top w:val="single" w:sz="6" w:space="0" w:color="auto"/>
              <w:left w:val="single" w:sz="6" w:space="0" w:color="auto"/>
              <w:bottom w:val="single" w:sz="6" w:space="0" w:color="auto"/>
              <w:right w:val="single" w:sz="6" w:space="0" w:color="auto"/>
            </w:tcBorders>
            <w:vAlign w:val="center"/>
          </w:tcPr>
          <w:p w14:paraId="4491FE80" w14:textId="394C7A8D" w:rsidR="00973BC8" w:rsidRDefault="00973BC8" w:rsidP="00973BC8">
            <w:pPr>
              <w:pStyle w:val="aff5"/>
            </w:pPr>
            <w:r>
              <w:t>-</w:t>
            </w:r>
          </w:p>
        </w:tc>
        <w:tc>
          <w:tcPr>
            <w:tcW w:w="365" w:type="pct"/>
            <w:tcBorders>
              <w:top w:val="single" w:sz="6" w:space="0" w:color="auto"/>
              <w:left w:val="single" w:sz="6" w:space="0" w:color="auto"/>
              <w:bottom w:val="single" w:sz="6" w:space="0" w:color="auto"/>
              <w:right w:val="single" w:sz="6" w:space="0" w:color="auto"/>
            </w:tcBorders>
            <w:vAlign w:val="center"/>
          </w:tcPr>
          <w:p w14:paraId="2FDD4EA4" w14:textId="7B70C8DA" w:rsidR="00973BC8" w:rsidRDefault="00973BC8" w:rsidP="00973BC8">
            <w:pPr>
              <w:pStyle w:val="aff5"/>
            </w:pPr>
            <w:r>
              <w:t>-</w:t>
            </w:r>
          </w:p>
        </w:tc>
        <w:tc>
          <w:tcPr>
            <w:tcW w:w="349" w:type="pct"/>
            <w:tcBorders>
              <w:top w:val="single" w:sz="6" w:space="0" w:color="auto"/>
              <w:left w:val="single" w:sz="6" w:space="0" w:color="auto"/>
              <w:bottom w:val="single" w:sz="6" w:space="0" w:color="auto"/>
              <w:right w:val="single" w:sz="6" w:space="0" w:color="auto"/>
            </w:tcBorders>
            <w:vAlign w:val="center"/>
          </w:tcPr>
          <w:p w14:paraId="581EB0C2" w14:textId="2747B8E1" w:rsidR="00973BC8" w:rsidRDefault="00973BC8" w:rsidP="00973BC8">
            <w:pPr>
              <w:pStyle w:val="aff5"/>
            </w:pPr>
            <w:r>
              <w:t>-</w:t>
            </w:r>
          </w:p>
        </w:tc>
      </w:tr>
      <w:tr w:rsidR="00973BC8" w:rsidRPr="001A57EF" w14:paraId="073A1063" w14:textId="77777777" w:rsidTr="002F0A57">
        <w:tc>
          <w:tcPr>
            <w:tcW w:w="1709" w:type="pct"/>
            <w:tcBorders>
              <w:top w:val="single" w:sz="6" w:space="0" w:color="auto"/>
              <w:left w:val="single" w:sz="6" w:space="0" w:color="auto"/>
              <w:bottom w:val="single" w:sz="6" w:space="0" w:color="auto"/>
              <w:right w:val="single" w:sz="6" w:space="0" w:color="auto"/>
            </w:tcBorders>
            <w:vAlign w:val="center"/>
          </w:tcPr>
          <w:p w14:paraId="5D99FC1C" w14:textId="723A784B" w:rsidR="00973BC8" w:rsidRPr="001A57EF" w:rsidRDefault="00973BC8" w:rsidP="00973BC8">
            <w:pPr>
              <w:pStyle w:val="aff5"/>
            </w:pPr>
            <w:r w:rsidRPr="006E38AD">
              <w:t>Максимальная подпитка тепловой сети в период повреждения участка</w:t>
            </w:r>
          </w:p>
        </w:tc>
        <w:tc>
          <w:tcPr>
            <w:tcW w:w="398" w:type="pct"/>
            <w:tcBorders>
              <w:top w:val="single" w:sz="6" w:space="0" w:color="auto"/>
              <w:left w:val="single" w:sz="6" w:space="0" w:color="auto"/>
              <w:bottom w:val="single" w:sz="6" w:space="0" w:color="auto"/>
              <w:right w:val="single" w:sz="6" w:space="0" w:color="auto"/>
            </w:tcBorders>
            <w:vAlign w:val="center"/>
          </w:tcPr>
          <w:p w14:paraId="7769A233" w14:textId="6ED94A2E" w:rsidR="00973BC8" w:rsidRPr="001A57EF" w:rsidRDefault="00973BC8" w:rsidP="00973BC8">
            <w:pPr>
              <w:pStyle w:val="aff5"/>
            </w:pPr>
            <w:r w:rsidRPr="006E38AD">
              <w:t>м</w:t>
            </w:r>
            <w:r w:rsidRPr="006E38AD">
              <w:rPr>
                <w:vertAlign w:val="superscript"/>
              </w:rPr>
              <w:t>3</w:t>
            </w:r>
            <w:r w:rsidRPr="006E38AD">
              <w:t>/ч</w:t>
            </w:r>
          </w:p>
        </w:tc>
        <w:tc>
          <w:tcPr>
            <w:tcW w:w="363" w:type="pct"/>
            <w:tcBorders>
              <w:top w:val="single" w:sz="6" w:space="0" w:color="auto"/>
              <w:left w:val="single" w:sz="6" w:space="0" w:color="auto"/>
              <w:bottom w:val="single" w:sz="6" w:space="0" w:color="auto"/>
              <w:right w:val="single" w:sz="6" w:space="0" w:color="auto"/>
            </w:tcBorders>
            <w:vAlign w:val="center"/>
          </w:tcPr>
          <w:p w14:paraId="2A806B2D" w14:textId="0C4B95B1" w:rsidR="00973BC8" w:rsidRDefault="00973BC8" w:rsidP="00973BC8">
            <w:pPr>
              <w:pStyle w:val="aff5"/>
            </w:pPr>
            <w:r>
              <w:t>0,5</w:t>
            </w:r>
          </w:p>
        </w:tc>
        <w:tc>
          <w:tcPr>
            <w:tcW w:w="363" w:type="pct"/>
            <w:tcBorders>
              <w:top w:val="single" w:sz="6" w:space="0" w:color="auto"/>
              <w:left w:val="single" w:sz="6" w:space="0" w:color="auto"/>
              <w:bottom w:val="single" w:sz="6" w:space="0" w:color="auto"/>
              <w:right w:val="single" w:sz="6" w:space="0" w:color="auto"/>
            </w:tcBorders>
            <w:vAlign w:val="center"/>
          </w:tcPr>
          <w:p w14:paraId="1B9C5F83" w14:textId="6A087829" w:rsidR="00973BC8" w:rsidRDefault="00973BC8" w:rsidP="00973BC8">
            <w:pPr>
              <w:pStyle w:val="aff5"/>
            </w:pPr>
            <w:r>
              <w:t>0,5</w:t>
            </w:r>
          </w:p>
        </w:tc>
        <w:tc>
          <w:tcPr>
            <w:tcW w:w="363" w:type="pct"/>
            <w:tcBorders>
              <w:top w:val="single" w:sz="6" w:space="0" w:color="auto"/>
              <w:left w:val="single" w:sz="6" w:space="0" w:color="auto"/>
              <w:bottom w:val="single" w:sz="6" w:space="0" w:color="auto"/>
              <w:right w:val="single" w:sz="6" w:space="0" w:color="auto"/>
            </w:tcBorders>
            <w:vAlign w:val="center"/>
          </w:tcPr>
          <w:p w14:paraId="5908E6FA" w14:textId="50B0260A" w:rsidR="00973BC8" w:rsidRDefault="00973BC8" w:rsidP="00973BC8">
            <w:pPr>
              <w:pStyle w:val="aff5"/>
            </w:pPr>
            <w:r>
              <w:t>0,5</w:t>
            </w:r>
          </w:p>
        </w:tc>
        <w:tc>
          <w:tcPr>
            <w:tcW w:w="363" w:type="pct"/>
            <w:tcBorders>
              <w:top w:val="single" w:sz="6" w:space="0" w:color="auto"/>
              <w:left w:val="single" w:sz="6" w:space="0" w:color="auto"/>
              <w:bottom w:val="single" w:sz="6" w:space="0" w:color="auto"/>
              <w:right w:val="single" w:sz="6" w:space="0" w:color="auto"/>
            </w:tcBorders>
            <w:vAlign w:val="center"/>
          </w:tcPr>
          <w:p w14:paraId="4591DC1D" w14:textId="5203B1D3" w:rsidR="00973BC8" w:rsidRDefault="00973BC8" w:rsidP="00973BC8">
            <w:pPr>
              <w:pStyle w:val="aff5"/>
            </w:pPr>
            <w:r>
              <w:t>0,5</w:t>
            </w:r>
          </w:p>
        </w:tc>
        <w:tc>
          <w:tcPr>
            <w:tcW w:w="364" w:type="pct"/>
            <w:tcBorders>
              <w:top w:val="single" w:sz="6" w:space="0" w:color="auto"/>
              <w:left w:val="single" w:sz="6" w:space="0" w:color="auto"/>
              <w:bottom w:val="single" w:sz="6" w:space="0" w:color="auto"/>
              <w:right w:val="single" w:sz="6" w:space="0" w:color="auto"/>
            </w:tcBorders>
            <w:vAlign w:val="center"/>
          </w:tcPr>
          <w:p w14:paraId="07B60F78" w14:textId="43B28D0A" w:rsidR="00973BC8" w:rsidRDefault="00973BC8" w:rsidP="00973BC8">
            <w:pPr>
              <w:pStyle w:val="aff5"/>
            </w:pPr>
            <w:r>
              <w:t>0,5</w:t>
            </w:r>
          </w:p>
        </w:tc>
        <w:tc>
          <w:tcPr>
            <w:tcW w:w="363" w:type="pct"/>
            <w:tcBorders>
              <w:top w:val="single" w:sz="6" w:space="0" w:color="auto"/>
              <w:left w:val="single" w:sz="6" w:space="0" w:color="auto"/>
              <w:bottom w:val="single" w:sz="6" w:space="0" w:color="auto"/>
              <w:right w:val="single" w:sz="6" w:space="0" w:color="auto"/>
            </w:tcBorders>
            <w:vAlign w:val="center"/>
          </w:tcPr>
          <w:p w14:paraId="6E7C1448" w14:textId="3A3A1BA2" w:rsidR="00973BC8" w:rsidRDefault="00973BC8" w:rsidP="00973BC8">
            <w:pPr>
              <w:pStyle w:val="aff5"/>
            </w:pPr>
            <w:r>
              <w:t>0,5</w:t>
            </w:r>
          </w:p>
        </w:tc>
        <w:tc>
          <w:tcPr>
            <w:tcW w:w="365" w:type="pct"/>
            <w:tcBorders>
              <w:top w:val="single" w:sz="6" w:space="0" w:color="auto"/>
              <w:left w:val="single" w:sz="6" w:space="0" w:color="auto"/>
              <w:bottom w:val="single" w:sz="6" w:space="0" w:color="auto"/>
              <w:right w:val="single" w:sz="6" w:space="0" w:color="auto"/>
            </w:tcBorders>
            <w:vAlign w:val="center"/>
          </w:tcPr>
          <w:p w14:paraId="2922F602" w14:textId="3C6DF0EC" w:rsidR="00973BC8" w:rsidRDefault="00973BC8" w:rsidP="00973BC8">
            <w:pPr>
              <w:pStyle w:val="aff5"/>
            </w:pPr>
            <w:r>
              <w:t>0,5</w:t>
            </w:r>
          </w:p>
        </w:tc>
        <w:tc>
          <w:tcPr>
            <w:tcW w:w="349" w:type="pct"/>
            <w:tcBorders>
              <w:top w:val="single" w:sz="6" w:space="0" w:color="auto"/>
              <w:left w:val="single" w:sz="6" w:space="0" w:color="auto"/>
              <w:bottom w:val="single" w:sz="6" w:space="0" w:color="auto"/>
              <w:right w:val="single" w:sz="6" w:space="0" w:color="auto"/>
            </w:tcBorders>
            <w:vAlign w:val="center"/>
          </w:tcPr>
          <w:p w14:paraId="3D447B46" w14:textId="4FEAC8BB" w:rsidR="00973BC8" w:rsidRDefault="00973BC8" w:rsidP="00973BC8">
            <w:pPr>
              <w:pStyle w:val="aff5"/>
            </w:pPr>
            <w:r>
              <w:t>0,5</w:t>
            </w:r>
          </w:p>
        </w:tc>
      </w:tr>
      <w:bookmarkEnd w:id="537"/>
      <w:tr w:rsidR="004E44A9" w:rsidRPr="00EA3366" w14:paraId="055D7A8F" w14:textId="77777777" w:rsidTr="001F1681">
        <w:tc>
          <w:tcPr>
            <w:tcW w:w="5000" w:type="pct"/>
            <w:gridSpan w:val="10"/>
            <w:tcBorders>
              <w:top w:val="single" w:sz="6" w:space="0" w:color="auto"/>
              <w:left w:val="single" w:sz="6" w:space="0" w:color="auto"/>
              <w:bottom w:val="single" w:sz="6" w:space="0" w:color="auto"/>
              <w:right w:val="single" w:sz="6" w:space="0" w:color="auto"/>
            </w:tcBorders>
            <w:vAlign w:val="center"/>
          </w:tcPr>
          <w:p w14:paraId="5200D7A3" w14:textId="4E467934" w:rsidR="004E44A9" w:rsidRPr="00EA3366" w:rsidRDefault="004E44A9" w:rsidP="004E44A9">
            <w:pPr>
              <w:pStyle w:val="aff5"/>
              <w:rPr>
                <w:b/>
                <w:bCs/>
              </w:rPr>
            </w:pPr>
            <w:r w:rsidRPr="00EA3366">
              <w:rPr>
                <w:b/>
                <w:bCs/>
              </w:rPr>
              <w:t>Котельная п. Уемский, ул. Большесельская, д. № 85а</w:t>
            </w:r>
          </w:p>
        </w:tc>
      </w:tr>
      <w:tr w:rsidR="00E1195A" w:rsidRPr="001A57EF" w14:paraId="3EE0D5E8" w14:textId="77777777" w:rsidTr="00A92D7F">
        <w:tc>
          <w:tcPr>
            <w:tcW w:w="1709" w:type="pct"/>
            <w:tcBorders>
              <w:top w:val="single" w:sz="6" w:space="0" w:color="auto"/>
              <w:left w:val="single" w:sz="6" w:space="0" w:color="auto"/>
              <w:bottom w:val="single" w:sz="6" w:space="0" w:color="auto"/>
              <w:right w:val="single" w:sz="6" w:space="0" w:color="auto"/>
            </w:tcBorders>
            <w:vAlign w:val="center"/>
          </w:tcPr>
          <w:p w14:paraId="6E337A77" w14:textId="2967A3D7" w:rsidR="00E1195A" w:rsidRPr="001A57EF" w:rsidRDefault="00E1195A" w:rsidP="00E1195A">
            <w:pPr>
              <w:pStyle w:val="aff5"/>
            </w:pPr>
            <w:r w:rsidRPr="006E38AD">
              <w:t xml:space="preserve">Установленная производительность водоподготовительной установки </w:t>
            </w:r>
          </w:p>
        </w:tc>
        <w:tc>
          <w:tcPr>
            <w:tcW w:w="398" w:type="pct"/>
            <w:tcBorders>
              <w:top w:val="single" w:sz="6" w:space="0" w:color="auto"/>
              <w:left w:val="single" w:sz="6" w:space="0" w:color="auto"/>
              <w:bottom w:val="single" w:sz="6" w:space="0" w:color="auto"/>
              <w:right w:val="single" w:sz="6" w:space="0" w:color="auto"/>
            </w:tcBorders>
            <w:vAlign w:val="center"/>
          </w:tcPr>
          <w:p w14:paraId="47EE221D" w14:textId="4D258516" w:rsidR="00E1195A" w:rsidRPr="001A57EF" w:rsidRDefault="00E1195A" w:rsidP="00E1195A">
            <w:pPr>
              <w:pStyle w:val="aff5"/>
            </w:pPr>
            <w:r w:rsidRPr="006E38AD">
              <w:t>м</w:t>
            </w:r>
            <w:r w:rsidRPr="006E38AD">
              <w:rPr>
                <w:vertAlign w:val="superscript"/>
              </w:rPr>
              <w:t>3</w:t>
            </w:r>
            <w:r w:rsidRPr="006E38AD">
              <w:t>/ч</w:t>
            </w:r>
          </w:p>
        </w:tc>
        <w:tc>
          <w:tcPr>
            <w:tcW w:w="363" w:type="pct"/>
            <w:tcBorders>
              <w:top w:val="single" w:sz="6" w:space="0" w:color="auto"/>
              <w:left w:val="single" w:sz="6" w:space="0" w:color="auto"/>
              <w:bottom w:val="single" w:sz="6" w:space="0" w:color="auto"/>
              <w:right w:val="single" w:sz="6" w:space="0" w:color="auto"/>
            </w:tcBorders>
            <w:vAlign w:val="center"/>
          </w:tcPr>
          <w:p w14:paraId="159F882E" w14:textId="57708C91" w:rsidR="00E1195A" w:rsidRPr="001A57EF" w:rsidRDefault="00E1195A" w:rsidP="00E1195A">
            <w:pPr>
              <w:pStyle w:val="aff5"/>
            </w:pPr>
            <w:r>
              <w:t>0,3</w:t>
            </w:r>
          </w:p>
        </w:tc>
        <w:tc>
          <w:tcPr>
            <w:tcW w:w="363" w:type="pct"/>
            <w:tcBorders>
              <w:top w:val="single" w:sz="6" w:space="0" w:color="auto"/>
              <w:left w:val="single" w:sz="6" w:space="0" w:color="auto"/>
              <w:bottom w:val="single" w:sz="6" w:space="0" w:color="auto"/>
              <w:right w:val="single" w:sz="6" w:space="0" w:color="auto"/>
            </w:tcBorders>
            <w:vAlign w:val="center"/>
          </w:tcPr>
          <w:p w14:paraId="243817CB" w14:textId="4B230C78" w:rsidR="00E1195A" w:rsidRPr="001A57EF" w:rsidRDefault="00E1195A" w:rsidP="00E1195A">
            <w:pPr>
              <w:pStyle w:val="aff5"/>
            </w:pPr>
            <w:r>
              <w:t>0,3</w:t>
            </w:r>
          </w:p>
        </w:tc>
        <w:tc>
          <w:tcPr>
            <w:tcW w:w="363" w:type="pct"/>
            <w:tcBorders>
              <w:top w:val="single" w:sz="6" w:space="0" w:color="auto"/>
              <w:left w:val="single" w:sz="6" w:space="0" w:color="auto"/>
              <w:bottom w:val="single" w:sz="6" w:space="0" w:color="auto"/>
              <w:right w:val="single" w:sz="6" w:space="0" w:color="auto"/>
            </w:tcBorders>
            <w:vAlign w:val="center"/>
          </w:tcPr>
          <w:p w14:paraId="16F57A60" w14:textId="5D54A9B7" w:rsidR="00E1195A" w:rsidRPr="001A57EF" w:rsidRDefault="00E1195A" w:rsidP="00E1195A">
            <w:pPr>
              <w:pStyle w:val="aff5"/>
            </w:pPr>
            <w:r>
              <w:t>0,3</w:t>
            </w:r>
          </w:p>
        </w:tc>
        <w:tc>
          <w:tcPr>
            <w:tcW w:w="363" w:type="pct"/>
            <w:tcBorders>
              <w:top w:val="single" w:sz="6" w:space="0" w:color="auto"/>
              <w:left w:val="single" w:sz="6" w:space="0" w:color="auto"/>
              <w:bottom w:val="single" w:sz="6" w:space="0" w:color="auto"/>
              <w:right w:val="single" w:sz="6" w:space="0" w:color="auto"/>
            </w:tcBorders>
            <w:vAlign w:val="center"/>
          </w:tcPr>
          <w:p w14:paraId="62646E1E" w14:textId="561C4F44" w:rsidR="00E1195A" w:rsidRPr="001A57EF" w:rsidRDefault="00E1195A" w:rsidP="00E1195A">
            <w:pPr>
              <w:pStyle w:val="aff5"/>
            </w:pPr>
            <w:r>
              <w:t>0,3</w:t>
            </w:r>
          </w:p>
        </w:tc>
        <w:tc>
          <w:tcPr>
            <w:tcW w:w="364" w:type="pct"/>
            <w:tcBorders>
              <w:top w:val="single" w:sz="6" w:space="0" w:color="auto"/>
              <w:left w:val="single" w:sz="6" w:space="0" w:color="auto"/>
              <w:bottom w:val="single" w:sz="6" w:space="0" w:color="auto"/>
              <w:right w:val="single" w:sz="6" w:space="0" w:color="auto"/>
            </w:tcBorders>
            <w:vAlign w:val="center"/>
          </w:tcPr>
          <w:p w14:paraId="41E16C69" w14:textId="522A47ED" w:rsidR="00E1195A" w:rsidRPr="001A57EF" w:rsidRDefault="00E1195A" w:rsidP="00E1195A">
            <w:pPr>
              <w:pStyle w:val="aff5"/>
            </w:pPr>
            <w:r>
              <w:t>0,3</w:t>
            </w:r>
          </w:p>
        </w:tc>
        <w:tc>
          <w:tcPr>
            <w:tcW w:w="363" w:type="pct"/>
            <w:tcBorders>
              <w:top w:val="single" w:sz="6" w:space="0" w:color="auto"/>
              <w:left w:val="single" w:sz="6" w:space="0" w:color="auto"/>
              <w:bottom w:val="single" w:sz="6" w:space="0" w:color="auto"/>
              <w:right w:val="single" w:sz="6" w:space="0" w:color="auto"/>
            </w:tcBorders>
            <w:vAlign w:val="center"/>
          </w:tcPr>
          <w:p w14:paraId="0008C720" w14:textId="5C0512AB" w:rsidR="00E1195A" w:rsidRPr="001A57EF" w:rsidRDefault="00E1195A" w:rsidP="00E1195A">
            <w:pPr>
              <w:pStyle w:val="aff5"/>
            </w:pPr>
            <w:r>
              <w:t>0,3</w:t>
            </w:r>
          </w:p>
        </w:tc>
        <w:tc>
          <w:tcPr>
            <w:tcW w:w="365" w:type="pct"/>
            <w:tcBorders>
              <w:top w:val="single" w:sz="6" w:space="0" w:color="auto"/>
              <w:left w:val="single" w:sz="6" w:space="0" w:color="auto"/>
              <w:bottom w:val="single" w:sz="6" w:space="0" w:color="auto"/>
              <w:right w:val="single" w:sz="6" w:space="0" w:color="auto"/>
            </w:tcBorders>
            <w:vAlign w:val="center"/>
          </w:tcPr>
          <w:p w14:paraId="6BCBB4F8" w14:textId="1D3B2574" w:rsidR="00E1195A" w:rsidRPr="001A57EF" w:rsidRDefault="00E1195A" w:rsidP="00E1195A">
            <w:pPr>
              <w:pStyle w:val="aff5"/>
            </w:pPr>
            <w:r>
              <w:t>0,3</w:t>
            </w:r>
          </w:p>
        </w:tc>
        <w:tc>
          <w:tcPr>
            <w:tcW w:w="349" w:type="pct"/>
            <w:tcBorders>
              <w:top w:val="single" w:sz="6" w:space="0" w:color="auto"/>
              <w:left w:val="single" w:sz="6" w:space="0" w:color="auto"/>
              <w:bottom w:val="single" w:sz="6" w:space="0" w:color="auto"/>
              <w:right w:val="single" w:sz="6" w:space="0" w:color="auto"/>
            </w:tcBorders>
            <w:vAlign w:val="center"/>
          </w:tcPr>
          <w:p w14:paraId="00EA7D98" w14:textId="24787281" w:rsidR="00E1195A" w:rsidRPr="001A57EF" w:rsidRDefault="00E1195A" w:rsidP="00E1195A">
            <w:pPr>
              <w:pStyle w:val="aff5"/>
            </w:pPr>
            <w:r>
              <w:t>0,3</w:t>
            </w:r>
          </w:p>
        </w:tc>
      </w:tr>
      <w:tr w:rsidR="00E1195A" w:rsidRPr="001A57EF" w14:paraId="258A744F" w14:textId="77777777" w:rsidTr="00A92D7F">
        <w:tc>
          <w:tcPr>
            <w:tcW w:w="1709" w:type="pct"/>
            <w:tcBorders>
              <w:top w:val="single" w:sz="6" w:space="0" w:color="auto"/>
              <w:left w:val="single" w:sz="6" w:space="0" w:color="auto"/>
              <w:bottom w:val="single" w:sz="6" w:space="0" w:color="auto"/>
              <w:right w:val="single" w:sz="6" w:space="0" w:color="auto"/>
            </w:tcBorders>
            <w:vAlign w:val="center"/>
          </w:tcPr>
          <w:p w14:paraId="527B0D22" w14:textId="56882FAC" w:rsidR="00E1195A" w:rsidRPr="001A57EF" w:rsidRDefault="00E1195A" w:rsidP="00E1195A">
            <w:pPr>
              <w:pStyle w:val="aff5"/>
            </w:pPr>
            <w:r w:rsidRPr="006E38AD">
              <w:t>Располагаемая производительность водоподготовительной установки</w:t>
            </w:r>
          </w:p>
        </w:tc>
        <w:tc>
          <w:tcPr>
            <w:tcW w:w="398" w:type="pct"/>
            <w:tcBorders>
              <w:top w:val="single" w:sz="6" w:space="0" w:color="auto"/>
              <w:left w:val="single" w:sz="6" w:space="0" w:color="auto"/>
              <w:bottom w:val="single" w:sz="6" w:space="0" w:color="auto"/>
              <w:right w:val="single" w:sz="6" w:space="0" w:color="auto"/>
            </w:tcBorders>
            <w:vAlign w:val="center"/>
          </w:tcPr>
          <w:p w14:paraId="55B3AD36" w14:textId="3FC0B17D" w:rsidR="00E1195A" w:rsidRPr="001A57EF" w:rsidRDefault="00E1195A" w:rsidP="00E1195A">
            <w:pPr>
              <w:pStyle w:val="aff5"/>
            </w:pPr>
            <w:r w:rsidRPr="006E38AD">
              <w:t>м</w:t>
            </w:r>
            <w:r w:rsidRPr="006E38AD">
              <w:rPr>
                <w:vertAlign w:val="superscript"/>
              </w:rPr>
              <w:t>3</w:t>
            </w:r>
            <w:r w:rsidRPr="006E38AD">
              <w:t>/ч</w:t>
            </w:r>
          </w:p>
        </w:tc>
        <w:tc>
          <w:tcPr>
            <w:tcW w:w="363" w:type="pct"/>
            <w:tcBorders>
              <w:top w:val="single" w:sz="6" w:space="0" w:color="auto"/>
              <w:left w:val="single" w:sz="6" w:space="0" w:color="auto"/>
              <w:bottom w:val="single" w:sz="6" w:space="0" w:color="auto"/>
              <w:right w:val="single" w:sz="6" w:space="0" w:color="auto"/>
            </w:tcBorders>
            <w:vAlign w:val="center"/>
          </w:tcPr>
          <w:p w14:paraId="6908E4FB" w14:textId="06B696A4" w:rsidR="00E1195A" w:rsidRPr="001A57EF" w:rsidRDefault="00E1195A" w:rsidP="00E1195A">
            <w:pPr>
              <w:pStyle w:val="aff5"/>
            </w:pPr>
            <w:r>
              <w:t>0,3</w:t>
            </w:r>
          </w:p>
        </w:tc>
        <w:tc>
          <w:tcPr>
            <w:tcW w:w="363" w:type="pct"/>
            <w:tcBorders>
              <w:top w:val="single" w:sz="6" w:space="0" w:color="auto"/>
              <w:left w:val="single" w:sz="6" w:space="0" w:color="auto"/>
              <w:bottom w:val="single" w:sz="6" w:space="0" w:color="auto"/>
              <w:right w:val="single" w:sz="6" w:space="0" w:color="auto"/>
            </w:tcBorders>
            <w:vAlign w:val="center"/>
          </w:tcPr>
          <w:p w14:paraId="15454E66" w14:textId="7AFE6A1C" w:rsidR="00E1195A" w:rsidRPr="001A57EF" w:rsidRDefault="00E1195A" w:rsidP="00E1195A">
            <w:pPr>
              <w:pStyle w:val="aff5"/>
            </w:pPr>
            <w:r>
              <w:t>0,3</w:t>
            </w:r>
          </w:p>
        </w:tc>
        <w:tc>
          <w:tcPr>
            <w:tcW w:w="363" w:type="pct"/>
            <w:tcBorders>
              <w:top w:val="single" w:sz="6" w:space="0" w:color="auto"/>
              <w:left w:val="single" w:sz="6" w:space="0" w:color="auto"/>
              <w:bottom w:val="single" w:sz="6" w:space="0" w:color="auto"/>
              <w:right w:val="single" w:sz="6" w:space="0" w:color="auto"/>
            </w:tcBorders>
            <w:vAlign w:val="center"/>
          </w:tcPr>
          <w:p w14:paraId="1EDD5109" w14:textId="79483E83" w:rsidR="00E1195A" w:rsidRPr="001A57EF" w:rsidRDefault="00E1195A" w:rsidP="00E1195A">
            <w:pPr>
              <w:pStyle w:val="aff5"/>
            </w:pPr>
            <w:r>
              <w:t>0,3</w:t>
            </w:r>
          </w:p>
        </w:tc>
        <w:tc>
          <w:tcPr>
            <w:tcW w:w="363" w:type="pct"/>
            <w:tcBorders>
              <w:top w:val="single" w:sz="6" w:space="0" w:color="auto"/>
              <w:left w:val="single" w:sz="6" w:space="0" w:color="auto"/>
              <w:bottom w:val="single" w:sz="6" w:space="0" w:color="auto"/>
              <w:right w:val="single" w:sz="6" w:space="0" w:color="auto"/>
            </w:tcBorders>
            <w:vAlign w:val="center"/>
          </w:tcPr>
          <w:p w14:paraId="2B7A7FAB" w14:textId="207B7C49" w:rsidR="00E1195A" w:rsidRPr="001A57EF" w:rsidRDefault="00E1195A" w:rsidP="00E1195A">
            <w:pPr>
              <w:pStyle w:val="aff5"/>
            </w:pPr>
            <w:r>
              <w:t>0,3</w:t>
            </w:r>
          </w:p>
        </w:tc>
        <w:tc>
          <w:tcPr>
            <w:tcW w:w="364" w:type="pct"/>
            <w:tcBorders>
              <w:top w:val="single" w:sz="6" w:space="0" w:color="auto"/>
              <w:left w:val="single" w:sz="6" w:space="0" w:color="auto"/>
              <w:bottom w:val="single" w:sz="6" w:space="0" w:color="auto"/>
              <w:right w:val="single" w:sz="6" w:space="0" w:color="auto"/>
            </w:tcBorders>
            <w:vAlign w:val="center"/>
          </w:tcPr>
          <w:p w14:paraId="15807BD8" w14:textId="2553319C" w:rsidR="00E1195A" w:rsidRPr="001A57EF" w:rsidRDefault="00E1195A" w:rsidP="00E1195A">
            <w:pPr>
              <w:pStyle w:val="aff5"/>
            </w:pPr>
            <w:r>
              <w:t>0,3</w:t>
            </w:r>
          </w:p>
        </w:tc>
        <w:tc>
          <w:tcPr>
            <w:tcW w:w="363" w:type="pct"/>
            <w:tcBorders>
              <w:top w:val="single" w:sz="6" w:space="0" w:color="auto"/>
              <w:left w:val="single" w:sz="6" w:space="0" w:color="auto"/>
              <w:bottom w:val="single" w:sz="6" w:space="0" w:color="auto"/>
              <w:right w:val="single" w:sz="6" w:space="0" w:color="auto"/>
            </w:tcBorders>
            <w:vAlign w:val="center"/>
          </w:tcPr>
          <w:p w14:paraId="7D1BD433" w14:textId="1FFF62CA" w:rsidR="00E1195A" w:rsidRPr="001A57EF" w:rsidRDefault="00E1195A" w:rsidP="00E1195A">
            <w:pPr>
              <w:pStyle w:val="aff5"/>
            </w:pPr>
            <w:r>
              <w:t>0,3</w:t>
            </w:r>
          </w:p>
        </w:tc>
        <w:tc>
          <w:tcPr>
            <w:tcW w:w="365" w:type="pct"/>
            <w:tcBorders>
              <w:top w:val="single" w:sz="6" w:space="0" w:color="auto"/>
              <w:left w:val="single" w:sz="6" w:space="0" w:color="auto"/>
              <w:bottom w:val="single" w:sz="6" w:space="0" w:color="auto"/>
              <w:right w:val="single" w:sz="6" w:space="0" w:color="auto"/>
            </w:tcBorders>
            <w:vAlign w:val="center"/>
          </w:tcPr>
          <w:p w14:paraId="2FA8945A" w14:textId="27C4C210" w:rsidR="00E1195A" w:rsidRPr="001A57EF" w:rsidRDefault="00E1195A" w:rsidP="00E1195A">
            <w:pPr>
              <w:pStyle w:val="aff5"/>
            </w:pPr>
            <w:r>
              <w:t>0,3</w:t>
            </w:r>
          </w:p>
        </w:tc>
        <w:tc>
          <w:tcPr>
            <w:tcW w:w="349" w:type="pct"/>
            <w:tcBorders>
              <w:top w:val="single" w:sz="6" w:space="0" w:color="auto"/>
              <w:left w:val="single" w:sz="6" w:space="0" w:color="auto"/>
              <w:bottom w:val="single" w:sz="6" w:space="0" w:color="auto"/>
              <w:right w:val="single" w:sz="6" w:space="0" w:color="auto"/>
            </w:tcBorders>
            <w:vAlign w:val="center"/>
          </w:tcPr>
          <w:p w14:paraId="715002DB" w14:textId="6CDCF78E" w:rsidR="00E1195A" w:rsidRPr="001A57EF" w:rsidRDefault="00E1195A" w:rsidP="00E1195A">
            <w:pPr>
              <w:pStyle w:val="aff5"/>
            </w:pPr>
            <w:r>
              <w:t>0,3</w:t>
            </w:r>
          </w:p>
        </w:tc>
      </w:tr>
      <w:tr w:rsidR="00E1195A" w:rsidRPr="001A57EF" w14:paraId="20CFEF35" w14:textId="77777777" w:rsidTr="00A92D7F">
        <w:tc>
          <w:tcPr>
            <w:tcW w:w="1709" w:type="pct"/>
            <w:tcBorders>
              <w:top w:val="single" w:sz="6" w:space="0" w:color="auto"/>
              <w:left w:val="single" w:sz="6" w:space="0" w:color="auto"/>
              <w:bottom w:val="single" w:sz="6" w:space="0" w:color="auto"/>
              <w:right w:val="single" w:sz="6" w:space="0" w:color="auto"/>
            </w:tcBorders>
            <w:vAlign w:val="center"/>
          </w:tcPr>
          <w:p w14:paraId="4B9CD224" w14:textId="6EFC93FE" w:rsidR="00E1195A" w:rsidRPr="001A57EF" w:rsidRDefault="00E1195A" w:rsidP="00E1195A">
            <w:pPr>
              <w:pStyle w:val="aff5"/>
            </w:pPr>
            <w:r w:rsidRPr="006E38AD">
              <w:t>Фактические собственные нужды водоподготовительной установки</w:t>
            </w:r>
          </w:p>
        </w:tc>
        <w:tc>
          <w:tcPr>
            <w:tcW w:w="398" w:type="pct"/>
            <w:tcBorders>
              <w:top w:val="single" w:sz="6" w:space="0" w:color="auto"/>
              <w:left w:val="single" w:sz="6" w:space="0" w:color="auto"/>
              <w:bottom w:val="single" w:sz="6" w:space="0" w:color="auto"/>
              <w:right w:val="single" w:sz="6" w:space="0" w:color="auto"/>
            </w:tcBorders>
            <w:vAlign w:val="center"/>
          </w:tcPr>
          <w:p w14:paraId="5A3687F1" w14:textId="569286BA" w:rsidR="00E1195A" w:rsidRPr="001A57EF" w:rsidRDefault="00E1195A" w:rsidP="00E1195A">
            <w:pPr>
              <w:pStyle w:val="aff5"/>
            </w:pPr>
            <w:r w:rsidRPr="006E38AD">
              <w:t>м</w:t>
            </w:r>
            <w:r w:rsidRPr="006E38AD">
              <w:rPr>
                <w:vertAlign w:val="superscript"/>
              </w:rPr>
              <w:t>3</w:t>
            </w:r>
            <w:r w:rsidRPr="006E38AD">
              <w:t>/ч</w:t>
            </w:r>
          </w:p>
        </w:tc>
        <w:tc>
          <w:tcPr>
            <w:tcW w:w="363" w:type="pct"/>
            <w:tcBorders>
              <w:top w:val="single" w:sz="6" w:space="0" w:color="auto"/>
              <w:left w:val="single" w:sz="6" w:space="0" w:color="auto"/>
              <w:bottom w:val="single" w:sz="6" w:space="0" w:color="auto"/>
              <w:right w:val="single" w:sz="6" w:space="0" w:color="auto"/>
            </w:tcBorders>
            <w:vAlign w:val="center"/>
          </w:tcPr>
          <w:p w14:paraId="790A12B9" w14:textId="26C3DCE2" w:rsidR="00E1195A" w:rsidRPr="001A57EF" w:rsidRDefault="00E1195A" w:rsidP="00E1195A">
            <w:pPr>
              <w:pStyle w:val="aff5"/>
            </w:pPr>
            <w:r>
              <w:t>0,16</w:t>
            </w:r>
          </w:p>
        </w:tc>
        <w:tc>
          <w:tcPr>
            <w:tcW w:w="363" w:type="pct"/>
            <w:tcBorders>
              <w:top w:val="single" w:sz="6" w:space="0" w:color="auto"/>
              <w:left w:val="single" w:sz="6" w:space="0" w:color="auto"/>
              <w:bottom w:val="single" w:sz="6" w:space="0" w:color="auto"/>
              <w:right w:val="single" w:sz="6" w:space="0" w:color="auto"/>
            </w:tcBorders>
            <w:vAlign w:val="center"/>
          </w:tcPr>
          <w:p w14:paraId="127D2BCF" w14:textId="164AF474" w:rsidR="00E1195A" w:rsidRPr="001A57EF" w:rsidRDefault="00E1195A" w:rsidP="00E1195A">
            <w:pPr>
              <w:pStyle w:val="aff5"/>
            </w:pPr>
            <w:r>
              <w:t>0,09</w:t>
            </w:r>
          </w:p>
        </w:tc>
        <w:tc>
          <w:tcPr>
            <w:tcW w:w="363" w:type="pct"/>
            <w:tcBorders>
              <w:top w:val="single" w:sz="6" w:space="0" w:color="auto"/>
              <w:left w:val="single" w:sz="6" w:space="0" w:color="auto"/>
              <w:bottom w:val="single" w:sz="6" w:space="0" w:color="auto"/>
              <w:right w:val="single" w:sz="6" w:space="0" w:color="auto"/>
            </w:tcBorders>
            <w:vAlign w:val="center"/>
          </w:tcPr>
          <w:p w14:paraId="67066D8D" w14:textId="4E0E4101" w:rsidR="00E1195A" w:rsidRPr="001A57EF" w:rsidRDefault="00E1195A" w:rsidP="00E1195A">
            <w:pPr>
              <w:pStyle w:val="aff5"/>
            </w:pPr>
            <w:r>
              <w:t>0,09</w:t>
            </w:r>
          </w:p>
        </w:tc>
        <w:tc>
          <w:tcPr>
            <w:tcW w:w="363" w:type="pct"/>
            <w:tcBorders>
              <w:top w:val="single" w:sz="6" w:space="0" w:color="auto"/>
              <w:left w:val="single" w:sz="6" w:space="0" w:color="auto"/>
              <w:bottom w:val="single" w:sz="6" w:space="0" w:color="auto"/>
              <w:right w:val="single" w:sz="6" w:space="0" w:color="auto"/>
            </w:tcBorders>
            <w:vAlign w:val="center"/>
          </w:tcPr>
          <w:p w14:paraId="7CA5B3C1" w14:textId="296EF769" w:rsidR="00E1195A" w:rsidRPr="001A57EF" w:rsidRDefault="00E1195A" w:rsidP="00E1195A">
            <w:pPr>
              <w:pStyle w:val="aff5"/>
            </w:pPr>
            <w:r>
              <w:t>0,09</w:t>
            </w:r>
          </w:p>
        </w:tc>
        <w:tc>
          <w:tcPr>
            <w:tcW w:w="364" w:type="pct"/>
            <w:tcBorders>
              <w:top w:val="single" w:sz="6" w:space="0" w:color="auto"/>
              <w:left w:val="single" w:sz="6" w:space="0" w:color="auto"/>
              <w:bottom w:val="single" w:sz="6" w:space="0" w:color="auto"/>
              <w:right w:val="single" w:sz="6" w:space="0" w:color="auto"/>
            </w:tcBorders>
            <w:vAlign w:val="center"/>
          </w:tcPr>
          <w:p w14:paraId="7BEDE4C7" w14:textId="6F19B1A2" w:rsidR="00E1195A" w:rsidRPr="001A57EF" w:rsidRDefault="00E1195A" w:rsidP="00E1195A">
            <w:pPr>
              <w:pStyle w:val="aff5"/>
            </w:pPr>
            <w:r>
              <w:t>0,09</w:t>
            </w:r>
          </w:p>
        </w:tc>
        <w:tc>
          <w:tcPr>
            <w:tcW w:w="363" w:type="pct"/>
            <w:tcBorders>
              <w:top w:val="single" w:sz="6" w:space="0" w:color="auto"/>
              <w:left w:val="single" w:sz="6" w:space="0" w:color="auto"/>
              <w:bottom w:val="single" w:sz="6" w:space="0" w:color="auto"/>
              <w:right w:val="single" w:sz="6" w:space="0" w:color="auto"/>
            </w:tcBorders>
            <w:vAlign w:val="center"/>
          </w:tcPr>
          <w:p w14:paraId="706E9542" w14:textId="3DF79D22" w:rsidR="00E1195A" w:rsidRPr="001A57EF" w:rsidRDefault="00E1195A" w:rsidP="00E1195A">
            <w:pPr>
              <w:pStyle w:val="aff5"/>
            </w:pPr>
            <w:r>
              <w:t>0,09</w:t>
            </w:r>
          </w:p>
        </w:tc>
        <w:tc>
          <w:tcPr>
            <w:tcW w:w="365" w:type="pct"/>
            <w:tcBorders>
              <w:top w:val="single" w:sz="6" w:space="0" w:color="auto"/>
              <w:left w:val="single" w:sz="6" w:space="0" w:color="auto"/>
              <w:bottom w:val="single" w:sz="6" w:space="0" w:color="auto"/>
              <w:right w:val="single" w:sz="6" w:space="0" w:color="auto"/>
            </w:tcBorders>
            <w:vAlign w:val="center"/>
          </w:tcPr>
          <w:p w14:paraId="5D6105A1" w14:textId="31B3512D" w:rsidR="00E1195A" w:rsidRPr="001A57EF" w:rsidRDefault="00E1195A" w:rsidP="00E1195A">
            <w:pPr>
              <w:pStyle w:val="aff5"/>
            </w:pPr>
            <w:r>
              <w:t>0,09</w:t>
            </w:r>
          </w:p>
        </w:tc>
        <w:tc>
          <w:tcPr>
            <w:tcW w:w="349" w:type="pct"/>
            <w:tcBorders>
              <w:top w:val="single" w:sz="6" w:space="0" w:color="auto"/>
              <w:left w:val="single" w:sz="6" w:space="0" w:color="auto"/>
              <w:bottom w:val="single" w:sz="6" w:space="0" w:color="auto"/>
              <w:right w:val="single" w:sz="6" w:space="0" w:color="auto"/>
            </w:tcBorders>
            <w:vAlign w:val="center"/>
          </w:tcPr>
          <w:p w14:paraId="6E21C6AE" w14:textId="2E8294D5" w:rsidR="00E1195A" w:rsidRPr="001A57EF" w:rsidRDefault="00E1195A" w:rsidP="00E1195A">
            <w:pPr>
              <w:pStyle w:val="aff5"/>
            </w:pPr>
            <w:r>
              <w:t>0,09</w:t>
            </w:r>
          </w:p>
        </w:tc>
      </w:tr>
      <w:tr w:rsidR="00E1195A" w:rsidRPr="001A57EF" w14:paraId="3EF25593" w14:textId="77777777" w:rsidTr="00A92D7F">
        <w:tc>
          <w:tcPr>
            <w:tcW w:w="1709" w:type="pct"/>
            <w:tcBorders>
              <w:top w:val="single" w:sz="6" w:space="0" w:color="auto"/>
              <w:left w:val="single" w:sz="6" w:space="0" w:color="auto"/>
              <w:bottom w:val="single" w:sz="6" w:space="0" w:color="auto"/>
              <w:right w:val="single" w:sz="6" w:space="0" w:color="auto"/>
            </w:tcBorders>
            <w:vAlign w:val="center"/>
          </w:tcPr>
          <w:p w14:paraId="6418909B" w14:textId="7295923C" w:rsidR="00E1195A" w:rsidRPr="001A57EF" w:rsidRDefault="00E1195A" w:rsidP="00E1195A">
            <w:pPr>
              <w:pStyle w:val="aff5"/>
            </w:pPr>
            <w:r w:rsidRPr="006E38AD">
              <w:t>Количество баков-аккумуляторов теплоносителя</w:t>
            </w:r>
          </w:p>
        </w:tc>
        <w:tc>
          <w:tcPr>
            <w:tcW w:w="398" w:type="pct"/>
            <w:tcBorders>
              <w:top w:val="single" w:sz="6" w:space="0" w:color="auto"/>
              <w:left w:val="single" w:sz="6" w:space="0" w:color="auto"/>
              <w:bottom w:val="single" w:sz="6" w:space="0" w:color="auto"/>
              <w:right w:val="single" w:sz="6" w:space="0" w:color="auto"/>
            </w:tcBorders>
            <w:vAlign w:val="center"/>
          </w:tcPr>
          <w:p w14:paraId="1D7067AC" w14:textId="0725E344" w:rsidR="00E1195A" w:rsidRPr="001A57EF" w:rsidRDefault="00E1195A" w:rsidP="00E1195A">
            <w:pPr>
              <w:pStyle w:val="aff5"/>
            </w:pPr>
            <w:r w:rsidRPr="006E38AD">
              <w:t>шт.</w:t>
            </w:r>
          </w:p>
        </w:tc>
        <w:tc>
          <w:tcPr>
            <w:tcW w:w="363" w:type="pct"/>
            <w:tcBorders>
              <w:top w:val="single" w:sz="6" w:space="0" w:color="auto"/>
              <w:left w:val="single" w:sz="6" w:space="0" w:color="auto"/>
              <w:bottom w:val="single" w:sz="6" w:space="0" w:color="auto"/>
              <w:right w:val="single" w:sz="6" w:space="0" w:color="auto"/>
            </w:tcBorders>
            <w:vAlign w:val="center"/>
          </w:tcPr>
          <w:p w14:paraId="7C45F165" w14:textId="4BB23873" w:rsidR="00E1195A" w:rsidRPr="001A57EF" w:rsidRDefault="00E1195A" w:rsidP="00E1195A">
            <w:pPr>
              <w:pStyle w:val="aff5"/>
            </w:pPr>
            <w:r>
              <w:t>1</w:t>
            </w:r>
          </w:p>
        </w:tc>
        <w:tc>
          <w:tcPr>
            <w:tcW w:w="363" w:type="pct"/>
            <w:tcBorders>
              <w:top w:val="single" w:sz="6" w:space="0" w:color="auto"/>
              <w:left w:val="single" w:sz="6" w:space="0" w:color="auto"/>
              <w:bottom w:val="single" w:sz="6" w:space="0" w:color="auto"/>
              <w:right w:val="single" w:sz="6" w:space="0" w:color="auto"/>
            </w:tcBorders>
            <w:vAlign w:val="center"/>
          </w:tcPr>
          <w:p w14:paraId="224AAD93" w14:textId="37E047C7" w:rsidR="00E1195A" w:rsidRPr="001A57EF" w:rsidRDefault="00E1195A" w:rsidP="00E1195A">
            <w:pPr>
              <w:pStyle w:val="aff5"/>
            </w:pPr>
            <w:r>
              <w:t>1</w:t>
            </w:r>
          </w:p>
        </w:tc>
        <w:tc>
          <w:tcPr>
            <w:tcW w:w="363" w:type="pct"/>
            <w:tcBorders>
              <w:top w:val="single" w:sz="6" w:space="0" w:color="auto"/>
              <w:left w:val="single" w:sz="6" w:space="0" w:color="auto"/>
              <w:bottom w:val="single" w:sz="6" w:space="0" w:color="auto"/>
              <w:right w:val="single" w:sz="6" w:space="0" w:color="auto"/>
            </w:tcBorders>
            <w:vAlign w:val="center"/>
          </w:tcPr>
          <w:p w14:paraId="25F199E0" w14:textId="3878493C" w:rsidR="00E1195A" w:rsidRPr="001A57EF" w:rsidRDefault="00E1195A" w:rsidP="00E1195A">
            <w:pPr>
              <w:pStyle w:val="aff5"/>
            </w:pPr>
            <w:r>
              <w:t>1</w:t>
            </w:r>
          </w:p>
        </w:tc>
        <w:tc>
          <w:tcPr>
            <w:tcW w:w="363" w:type="pct"/>
            <w:tcBorders>
              <w:top w:val="single" w:sz="6" w:space="0" w:color="auto"/>
              <w:left w:val="single" w:sz="6" w:space="0" w:color="auto"/>
              <w:bottom w:val="single" w:sz="6" w:space="0" w:color="auto"/>
              <w:right w:val="single" w:sz="6" w:space="0" w:color="auto"/>
            </w:tcBorders>
            <w:vAlign w:val="center"/>
          </w:tcPr>
          <w:p w14:paraId="40A8E610" w14:textId="4BB6667D" w:rsidR="00E1195A" w:rsidRPr="001A57EF" w:rsidRDefault="00E1195A" w:rsidP="00E1195A">
            <w:pPr>
              <w:pStyle w:val="aff5"/>
            </w:pPr>
            <w:r>
              <w:t>1</w:t>
            </w:r>
          </w:p>
        </w:tc>
        <w:tc>
          <w:tcPr>
            <w:tcW w:w="364" w:type="pct"/>
            <w:tcBorders>
              <w:top w:val="single" w:sz="6" w:space="0" w:color="auto"/>
              <w:left w:val="single" w:sz="6" w:space="0" w:color="auto"/>
              <w:bottom w:val="single" w:sz="6" w:space="0" w:color="auto"/>
              <w:right w:val="single" w:sz="6" w:space="0" w:color="auto"/>
            </w:tcBorders>
            <w:vAlign w:val="center"/>
          </w:tcPr>
          <w:p w14:paraId="2A8EDCCA" w14:textId="5D2009AD" w:rsidR="00E1195A" w:rsidRPr="001A57EF" w:rsidRDefault="00E1195A" w:rsidP="00E1195A">
            <w:pPr>
              <w:pStyle w:val="aff5"/>
            </w:pPr>
            <w:r>
              <w:t>1</w:t>
            </w:r>
          </w:p>
        </w:tc>
        <w:tc>
          <w:tcPr>
            <w:tcW w:w="363" w:type="pct"/>
            <w:tcBorders>
              <w:top w:val="single" w:sz="6" w:space="0" w:color="auto"/>
              <w:left w:val="single" w:sz="6" w:space="0" w:color="auto"/>
              <w:bottom w:val="single" w:sz="6" w:space="0" w:color="auto"/>
              <w:right w:val="single" w:sz="6" w:space="0" w:color="auto"/>
            </w:tcBorders>
            <w:vAlign w:val="center"/>
          </w:tcPr>
          <w:p w14:paraId="45B8F737" w14:textId="385E4EBA" w:rsidR="00E1195A" w:rsidRPr="001A57EF" w:rsidRDefault="00E1195A" w:rsidP="00E1195A">
            <w:pPr>
              <w:pStyle w:val="aff5"/>
            </w:pPr>
            <w:r>
              <w:t>1</w:t>
            </w:r>
          </w:p>
        </w:tc>
        <w:tc>
          <w:tcPr>
            <w:tcW w:w="365" w:type="pct"/>
            <w:tcBorders>
              <w:top w:val="single" w:sz="6" w:space="0" w:color="auto"/>
              <w:left w:val="single" w:sz="6" w:space="0" w:color="auto"/>
              <w:bottom w:val="single" w:sz="6" w:space="0" w:color="auto"/>
              <w:right w:val="single" w:sz="6" w:space="0" w:color="auto"/>
            </w:tcBorders>
            <w:vAlign w:val="center"/>
          </w:tcPr>
          <w:p w14:paraId="63F0DDE8" w14:textId="17190B2A" w:rsidR="00E1195A" w:rsidRPr="001A57EF" w:rsidRDefault="00E1195A" w:rsidP="00E1195A">
            <w:pPr>
              <w:pStyle w:val="aff5"/>
            </w:pPr>
            <w:r>
              <w:t>1</w:t>
            </w:r>
          </w:p>
        </w:tc>
        <w:tc>
          <w:tcPr>
            <w:tcW w:w="349" w:type="pct"/>
            <w:tcBorders>
              <w:top w:val="single" w:sz="6" w:space="0" w:color="auto"/>
              <w:left w:val="single" w:sz="6" w:space="0" w:color="auto"/>
              <w:bottom w:val="single" w:sz="6" w:space="0" w:color="auto"/>
              <w:right w:val="single" w:sz="6" w:space="0" w:color="auto"/>
            </w:tcBorders>
            <w:vAlign w:val="center"/>
          </w:tcPr>
          <w:p w14:paraId="2A7E00D3" w14:textId="1AE4806F" w:rsidR="00E1195A" w:rsidRPr="001A57EF" w:rsidRDefault="00E1195A" w:rsidP="00E1195A">
            <w:pPr>
              <w:pStyle w:val="aff5"/>
            </w:pPr>
            <w:r>
              <w:t>1</w:t>
            </w:r>
          </w:p>
        </w:tc>
      </w:tr>
      <w:tr w:rsidR="00E1195A" w:rsidRPr="001A57EF" w14:paraId="78961782" w14:textId="77777777" w:rsidTr="00A92D7F">
        <w:tc>
          <w:tcPr>
            <w:tcW w:w="1709" w:type="pct"/>
            <w:tcBorders>
              <w:top w:val="single" w:sz="6" w:space="0" w:color="auto"/>
              <w:left w:val="single" w:sz="6" w:space="0" w:color="auto"/>
              <w:bottom w:val="single" w:sz="6" w:space="0" w:color="auto"/>
              <w:right w:val="single" w:sz="6" w:space="0" w:color="auto"/>
            </w:tcBorders>
            <w:vAlign w:val="center"/>
          </w:tcPr>
          <w:p w14:paraId="71C9C7B5" w14:textId="1F376CB3" w:rsidR="00E1195A" w:rsidRPr="001A57EF" w:rsidRDefault="00E1195A" w:rsidP="00E1195A">
            <w:pPr>
              <w:pStyle w:val="aff5"/>
            </w:pPr>
            <w:r w:rsidRPr="006E38AD">
              <w:t>Емкость баков аккумуляторов</w:t>
            </w:r>
          </w:p>
        </w:tc>
        <w:tc>
          <w:tcPr>
            <w:tcW w:w="398" w:type="pct"/>
            <w:tcBorders>
              <w:top w:val="single" w:sz="6" w:space="0" w:color="auto"/>
              <w:left w:val="single" w:sz="6" w:space="0" w:color="auto"/>
              <w:bottom w:val="single" w:sz="6" w:space="0" w:color="auto"/>
              <w:right w:val="single" w:sz="6" w:space="0" w:color="auto"/>
            </w:tcBorders>
            <w:vAlign w:val="center"/>
          </w:tcPr>
          <w:p w14:paraId="64FF6CC1" w14:textId="5937CE2B" w:rsidR="00E1195A" w:rsidRPr="001A57EF" w:rsidRDefault="00E1195A" w:rsidP="00E1195A">
            <w:pPr>
              <w:pStyle w:val="aff5"/>
            </w:pPr>
            <w:r w:rsidRPr="006E38AD">
              <w:t>тыс. м</w:t>
            </w:r>
            <w:r w:rsidRPr="006E38AD">
              <w:rPr>
                <w:vertAlign w:val="superscript"/>
              </w:rPr>
              <w:t>3</w:t>
            </w:r>
          </w:p>
        </w:tc>
        <w:tc>
          <w:tcPr>
            <w:tcW w:w="363" w:type="pct"/>
            <w:tcBorders>
              <w:top w:val="single" w:sz="6" w:space="0" w:color="auto"/>
              <w:left w:val="single" w:sz="6" w:space="0" w:color="auto"/>
              <w:bottom w:val="single" w:sz="6" w:space="0" w:color="auto"/>
              <w:right w:val="single" w:sz="6" w:space="0" w:color="auto"/>
            </w:tcBorders>
            <w:vAlign w:val="center"/>
          </w:tcPr>
          <w:p w14:paraId="35FC07A6" w14:textId="44624CEA" w:rsidR="00E1195A" w:rsidRPr="001A57EF" w:rsidRDefault="00E1195A" w:rsidP="00E1195A">
            <w:pPr>
              <w:pStyle w:val="aff5"/>
            </w:pPr>
            <w:r>
              <w:t>8</w:t>
            </w:r>
          </w:p>
        </w:tc>
        <w:tc>
          <w:tcPr>
            <w:tcW w:w="363" w:type="pct"/>
            <w:tcBorders>
              <w:top w:val="single" w:sz="6" w:space="0" w:color="auto"/>
              <w:left w:val="single" w:sz="6" w:space="0" w:color="auto"/>
              <w:bottom w:val="single" w:sz="6" w:space="0" w:color="auto"/>
              <w:right w:val="single" w:sz="6" w:space="0" w:color="auto"/>
            </w:tcBorders>
            <w:vAlign w:val="center"/>
          </w:tcPr>
          <w:p w14:paraId="20BE357C" w14:textId="0D4ADF26" w:rsidR="00E1195A" w:rsidRPr="001A57EF" w:rsidRDefault="00E1195A" w:rsidP="00E1195A">
            <w:pPr>
              <w:pStyle w:val="aff5"/>
            </w:pPr>
            <w:r>
              <w:t>8</w:t>
            </w:r>
          </w:p>
        </w:tc>
        <w:tc>
          <w:tcPr>
            <w:tcW w:w="363" w:type="pct"/>
            <w:tcBorders>
              <w:top w:val="single" w:sz="6" w:space="0" w:color="auto"/>
              <w:left w:val="single" w:sz="6" w:space="0" w:color="auto"/>
              <w:bottom w:val="single" w:sz="6" w:space="0" w:color="auto"/>
              <w:right w:val="single" w:sz="6" w:space="0" w:color="auto"/>
            </w:tcBorders>
            <w:vAlign w:val="center"/>
          </w:tcPr>
          <w:p w14:paraId="3C16A925" w14:textId="43DCDC12" w:rsidR="00E1195A" w:rsidRPr="001A57EF" w:rsidRDefault="00E1195A" w:rsidP="00E1195A">
            <w:pPr>
              <w:pStyle w:val="aff5"/>
            </w:pPr>
            <w:r>
              <w:t>8</w:t>
            </w:r>
          </w:p>
        </w:tc>
        <w:tc>
          <w:tcPr>
            <w:tcW w:w="363" w:type="pct"/>
            <w:tcBorders>
              <w:top w:val="single" w:sz="6" w:space="0" w:color="auto"/>
              <w:left w:val="single" w:sz="6" w:space="0" w:color="auto"/>
              <w:bottom w:val="single" w:sz="6" w:space="0" w:color="auto"/>
              <w:right w:val="single" w:sz="6" w:space="0" w:color="auto"/>
            </w:tcBorders>
            <w:vAlign w:val="center"/>
          </w:tcPr>
          <w:p w14:paraId="4C63B4C7" w14:textId="36BD512C" w:rsidR="00E1195A" w:rsidRPr="001A57EF" w:rsidRDefault="00E1195A" w:rsidP="00E1195A">
            <w:pPr>
              <w:pStyle w:val="aff5"/>
            </w:pPr>
            <w:r>
              <w:t>8</w:t>
            </w:r>
          </w:p>
        </w:tc>
        <w:tc>
          <w:tcPr>
            <w:tcW w:w="364" w:type="pct"/>
            <w:tcBorders>
              <w:top w:val="single" w:sz="6" w:space="0" w:color="auto"/>
              <w:left w:val="single" w:sz="6" w:space="0" w:color="auto"/>
              <w:bottom w:val="single" w:sz="6" w:space="0" w:color="auto"/>
              <w:right w:val="single" w:sz="6" w:space="0" w:color="auto"/>
            </w:tcBorders>
            <w:vAlign w:val="center"/>
          </w:tcPr>
          <w:p w14:paraId="281B02F2" w14:textId="032C0E0D" w:rsidR="00E1195A" w:rsidRPr="001A57EF" w:rsidRDefault="00E1195A" w:rsidP="00E1195A">
            <w:pPr>
              <w:pStyle w:val="aff5"/>
            </w:pPr>
            <w:r>
              <w:t>8</w:t>
            </w:r>
          </w:p>
        </w:tc>
        <w:tc>
          <w:tcPr>
            <w:tcW w:w="363" w:type="pct"/>
            <w:tcBorders>
              <w:top w:val="single" w:sz="6" w:space="0" w:color="auto"/>
              <w:left w:val="single" w:sz="6" w:space="0" w:color="auto"/>
              <w:bottom w:val="single" w:sz="6" w:space="0" w:color="auto"/>
              <w:right w:val="single" w:sz="6" w:space="0" w:color="auto"/>
            </w:tcBorders>
            <w:vAlign w:val="center"/>
          </w:tcPr>
          <w:p w14:paraId="2F4CD0C9" w14:textId="129E7AB4" w:rsidR="00E1195A" w:rsidRPr="001A57EF" w:rsidRDefault="00E1195A" w:rsidP="00E1195A">
            <w:pPr>
              <w:pStyle w:val="aff5"/>
            </w:pPr>
            <w:r>
              <w:t>8</w:t>
            </w:r>
          </w:p>
        </w:tc>
        <w:tc>
          <w:tcPr>
            <w:tcW w:w="365" w:type="pct"/>
            <w:tcBorders>
              <w:top w:val="single" w:sz="6" w:space="0" w:color="auto"/>
              <w:left w:val="single" w:sz="6" w:space="0" w:color="auto"/>
              <w:bottom w:val="single" w:sz="6" w:space="0" w:color="auto"/>
              <w:right w:val="single" w:sz="6" w:space="0" w:color="auto"/>
            </w:tcBorders>
            <w:vAlign w:val="center"/>
          </w:tcPr>
          <w:p w14:paraId="30F284D0" w14:textId="02AD64A8" w:rsidR="00E1195A" w:rsidRPr="001A57EF" w:rsidRDefault="00E1195A" w:rsidP="00E1195A">
            <w:pPr>
              <w:pStyle w:val="aff5"/>
            </w:pPr>
            <w:r>
              <w:t>8</w:t>
            </w:r>
          </w:p>
        </w:tc>
        <w:tc>
          <w:tcPr>
            <w:tcW w:w="349" w:type="pct"/>
            <w:tcBorders>
              <w:top w:val="single" w:sz="6" w:space="0" w:color="auto"/>
              <w:left w:val="single" w:sz="6" w:space="0" w:color="auto"/>
              <w:bottom w:val="single" w:sz="6" w:space="0" w:color="auto"/>
              <w:right w:val="single" w:sz="6" w:space="0" w:color="auto"/>
            </w:tcBorders>
            <w:vAlign w:val="center"/>
          </w:tcPr>
          <w:p w14:paraId="62DDF893" w14:textId="51FFFB0B" w:rsidR="00E1195A" w:rsidRPr="001A57EF" w:rsidRDefault="00E1195A" w:rsidP="00E1195A">
            <w:pPr>
              <w:pStyle w:val="aff5"/>
            </w:pPr>
            <w:r>
              <w:t>8</w:t>
            </w:r>
          </w:p>
        </w:tc>
      </w:tr>
      <w:tr w:rsidR="00E1195A" w:rsidRPr="001A57EF" w14:paraId="1BB59A07" w14:textId="77777777" w:rsidTr="00A92D7F">
        <w:tc>
          <w:tcPr>
            <w:tcW w:w="1709" w:type="pct"/>
            <w:tcBorders>
              <w:top w:val="single" w:sz="6" w:space="0" w:color="auto"/>
              <w:left w:val="single" w:sz="6" w:space="0" w:color="auto"/>
              <w:bottom w:val="single" w:sz="6" w:space="0" w:color="auto"/>
              <w:right w:val="single" w:sz="6" w:space="0" w:color="auto"/>
            </w:tcBorders>
            <w:vAlign w:val="center"/>
          </w:tcPr>
          <w:p w14:paraId="3110DCF3" w14:textId="3C143CB4" w:rsidR="00E1195A" w:rsidRPr="001A57EF" w:rsidRDefault="00E1195A" w:rsidP="00E1195A">
            <w:pPr>
              <w:pStyle w:val="aff5"/>
            </w:pPr>
            <w:r w:rsidRPr="006E38AD">
              <w:t>Всего подпитка тепловой сети, в т.ч.:</w:t>
            </w:r>
          </w:p>
        </w:tc>
        <w:tc>
          <w:tcPr>
            <w:tcW w:w="398" w:type="pct"/>
            <w:tcBorders>
              <w:top w:val="single" w:sz="6" w:space="0" w:color="auto"/>
              <w:left w:val="single" w:sz="6" w:space="0" w:color="auto"/>
              <w:bottom w:val="single" w:sz="6" w:space="0" w:color="auto"/>
              <w:right w:val="single" w:sz="6" w:space="0" w:color="auto"/>
            </w:tcBorders>
            <w:vAlign w:val="center"/>
          </w:tcPr>
          <w:p w14:paraId="6EF92087" w14:textId="42DD62CB" w:rsidR="00E1195A" w:rsidRPr="001A57EF" w:rsidRDefault="00E1195A" w:rsidP="00E1195A">
            <w:pPr>
              <w:pStyle w:val="aff5"/>
            </w:pPr>
            <w:r w:rsidRPr="006E38AD">
              <w:t>м</w:t>
            </w:r>
            <w:r w:rsidRPr="006E38AD">
              <w:rPr>
                <w:vertAlign w:val="superscript"/>
              </w:rPr>
              <w:t>3</w:t>
            </w:r>
            <w:r w:rsidRPr="006E38AD">
              <w:t>/ч</w:t>
            </w:r>
          </w:p>
        </w:tc>
        <w:tc>
          <w:tcPr>
            <w:tcW w:w="363" w:type="pct"/>
            <w:tcBorders>
              <w:top w:val="single" w:sz="6" w:space="0" w:color="auto"/>
              <w:left w:val="single" w:sz="6" w:space="0" w:color="auto"/>
              <w:bottom w:val="single" w:sz="6" w:space="0" w:color="auto"/>
              <w:right w:val="single" w:sz="6" w:space="0" w:color="auto"/>
            </w:tcBorders>
            <w:vAlign w:val="center"/>
          </w:tcPr>
          <w:p w14:paraId="6661DB78" w14:textId="76C0BE17" w:rsidR="00E1195A" w:rsidRPr="001A57EF" w:rsidRDefault="00E1195A" w:rsidP="00E1195A">
            <w:pPr>
              <w:pStyle w:val="aff5"/>
            </w:pPr>
            <w:r>
              <w:t>0,16</w:t>
            </w:r>
          </w:p>
        </w:tc>
        <w:tc>
          <w:tcPr>
            <w:tcW w:w="363" w:type="pct"/>
            <w:tcBorders>
              <w:top w:val="single" w:sz="6" w:space="0" w:color="auto"/>
              <w:left w:val="single" w:sz="6" w:space="0" w:color="auto"/>
              <w:bottom w:val="single" w:sz="6" w:space="0" w:color="auto"/>
              <w:right w:val="single" w:sz="6" w:space="0" w:color="auto"/>
            </w:tcBorders>
            <w:vAlign w:val="center"/>
          </w:tcPr>
          <w:p w14:paraId="532D7152" w14:textId="2B89245F" w:rsidR="00E1195A" w:rsidRPr="001A57EF" w:rsidRDefault="00E1195A" w:rsidP="00E1195A">
            <w:pPr>
              <w:pStyle w:val="aff5"/>
            </w:pPr>
            <w:r>
              <w:t>0,09</w:t>
            </w:r>
          </w:p>
        </w:tc>
        <w:tc>
          <w:tcPr>
            <w:tcW w:w="363" w:type="pct"/>
            <w:tcBorders>
              <w:top w:val="single" w:sz="6" w:space="0" w:color="auto"/>
              <w:left w:val="single" w:sz="6" w:space="0" w:color="auto"/>
              <w:bottom w:val="single" w:sz="6" w:space="0" w:color="auto"/>
              <w:right w:val="single" w:sz="6" w:space="0" w:color="auto"/>
            </w:tcBorders>
            <w:vAlign w:val="center"/>
          </w:tcPr>
          <w:p w14:paraId="116131C1" w14:textId="41B9046A" w:rsidR="00E1195A" w:rsidRPr="001A57EF" w:rsidRDefault="00E1195A" w:rsidP="00E1195A">
            <w:pPr>
              <w:pStyle w:val="aff5"/>
            </w:pPr>
            <w:r>
              <w:t>0,09</w:t>
            </w:r>
          </w:p>
        </w:tc>
        <w:tc>
          <w:tcPr>
            <w:tcW w:w="363" w:type="pct"/>
            <w:tcBorders>
              <w:top w:val="single" w:sz="6" w:space="0" w:color="auto"/>
              <w:left w:val="single" w:sz="6" w:space="0" w:color="auto"/>
              <w:bottom w:val="single" w:sz="6" w:space="0" w:color="auto"/>
              <w:right w:val="single" w:sz="6" w:space="0" w:color="auto"/>
            </w:tcBorders>
            <w:vAlign w:val="center"/>
          </w:tcPr>
          <w:p w14:paraId="58BE8038" w14:textId="6496CFED" w:rsidR="00E1195A" w:rsidRPr="001A57EF" w:rsidRDefault="00E1195A" w:rsidP="00E1195A">
            <w:pPr>
              <w:pStyle w:val="aff5"/>
            </w:pPr>
            <w:r>
              <w:t>0,09</w:t>
            </w:r>
          </w:p>
        </w:tc>
        <w:tc>
          <w:tcPr>
            <w:tcW w:w="364" w:type="pct"/>
            <w:tcBorders>
              <w:top w:val="single" w:sz="6" w:space="0" w:color="auto"/>
              <w:left w:val="single" w:sz="6" w:space="0" w:color="auto"/>
              <w:bottom w:val="single" w:sz="6" w:space="0" w:color="auto"/>
              <w:right w:val="single" w:sz="6" w:space="0" w:color="auto"/>
            </w:tcBorders>
            <w:vAlign w:val="center"/>
          </w:tcPr>
          <w:p w14:paraId="1F49CCA5" w14:textId="70C29FB2" w:rsidR="00E1195A" w:rsidRPr="001A57EF" w:rsidRDefault="00E1195A" w:rsidP="00E1195A">
            <w:pPr>
              <w:pStyle w:val="aff5"/>
            </w:pPr>
            <w:r>
              <w:t>0,09</w:t>
            </w:r>
          </w:p>
        </w:tc>
        <w:tc>
          <w:tcPr>
            <w:tcW w:w="363" w:type="pct"/>
            <w:tcBorders>
              <w:top w:val="single" w:sz="6" w:space="0" w:color="auto"/>
              <w:left w:val="single" w:sz="6" w:space="0" w:color="auto"/>
              <w:bottom w:val="single" w:sz="6" w:space="0" w:color="auto"/>
              <w:right w:val="single" w:sz="6" w:space="0" w:color="auto"/>
            </w:tcBorders>
            <w:vAlign w:val="center"/>
          </w:tcPr>
          <w:p w14:paraId="6D3CA9C9" w14:textId="327D09FD" w:rsidR="00E1195A" w:rsidRPr="001A57EF" w:rsidRDefault="00E1195A" w:rsidP="00E1195A">
            <w:pPr>
              <w:pStyle w:val="aff5"/>
            </w:pPr>
            <w:r>
              <w:t>0,09</w:t>
            </w:r>
          </w:p>
        </w:tc>
        <w:tc>
          <w:tcPr>
            <w:tcW w:w="365" w:type="pct"/>
            <w:tcBorders>
              <w:top w:val="single" w:sz="6" w:space="0" w:color="auto"/>
              <w:left w:val="single" w:sz="6" w:space="0" w:color="auto"/>
              <w:bottom w:val="single" w:sz="6" w:space="0" w:color="auto"/>
              <w:right w:val="single" w:sz="6" w:space="0" w:color="auto"/>
            </w:tcBorders>
            <w:vAlign w:val="center"/>
          </w:tcPr>
          <w:p w14:paraId="4B4A67AC" w14:textId="2C02319A" w:rsidR="00E1195A" w:rsidRPr="001A57EF" w:rsidRDefault="00E1195A" w:rsidP="00E1195A">
            <w:pPr>
              <w:pStyle w:val="aff5"/>
            </w:pPr>
            <w:r>
              <w:t>0,09</w:t>
            </w:r>
          </w:p>
        </w:tc>
        <w:tc>
          <w:tcPr>
            <w:tcW w:w="349" w:type="pct"/>
            <w:tcBorders>
              <w:top w:val="single" w:sz="6" w:space="0" w:color="auto"/>
              <w:left w:val="single" w:sz="6" w:space="0" w:color="auto"/>
              <w:bottom w:val="single" w:sz="6" w:space="0" w:color="auto"/>
              <w:right w:val="single" w:sz="6" w:space="0" w:color="auto"/>
            </w:tcBorders>
            <w:vAlign w:val="center"/>
          </w:tcPr>
          <w:p w14:paraId="007821CE" w14:textId="0562EFAF" w:rsidR="00E1195A" w:rsidRPr="001A57EF" w:rsidRDefault="00E1195A" w:rsidP="00E1195A">
            <w:pPr>
              <w:pStyle w:val="aff5"/>
            </w:pPr>
            <w:r>
              <w:t>0,09</w:t>
            </w:r>
          </w:p>
        </w:tc>
      </w:tr>
      <w:tr w:rsidR="00E1195A" w:rsidRPr="001A57EF" w14:paraId="19212CE0" w14:textId="77777777" w:rsidTr="00A92D7F">
        <w:tc>
          <w:tcPr>
            <w:tcW w:w="1709" w:type="pct"/>
            <w:tcBorders>
              <w:top w:val="single" w:sz="6" w:space="0" w:color="auto"/>
              <w:left w:val="single" w:sz="6" w:space="0" w:color="auto"/>
              <w:bottom w:val="single" w:sz="6" w:space="0" w:color="auto"/>
              <w:right w:val="single" w:sz="6" w:space="0" w:color="auto"/>
            </w:tcBorders>
            <w:vAlign w:val="center"/>
          </w:tcPr>
          <w:p w14:paraId="33FFDE8C" w14:textId="5598835C" w:rsidR="00E1195A" w:rsidRPr="001A57EF" w:rsidRDefault="00E1195A" w:rsidP="00E1195A">
            <w:pPr>
              <w:pStyle w:val="aff5"/>
            </w:pPr>
            <w:r w:rsidRPr="006E38AD">
              <w:t>- нормативные утечки теплоносителя</w:t>
            </w:r>
          </w:p>
        </w:tc>
        <w:tc>
          <w:tcPr>
            <w:tcW w:w="398" w:type="pct"/>
            <w:tcBorders>
              <w:top w:val="single" w:sz="6" w:space="0" w:color="auto"/>
              <w:left w:val="single" w:sz="6" w:space="0" w:color="auto"/>
              <w:bottom w:val="single" w:sz="6" w:space="0" w:color="auto"/>
              <w:right w:val="single" w:sz="6" w:space="0" w:color="auto"/>
            </w:tcBorders>
            <w:vAlign w:val="center"/>
          </w:tcPr>
          <w:p w14:paraId="7A0968A3" w14:textId="7329A579" w:rsidR="00E1195A" w:rsidRPr="001A57EF" w:rsidRDefault="00E1195A" w:rsidP="00E1195A">
            <w:pPr>
              <w:pStyle w:val="aff5"/>
            </w:pPr>
            <w:r w:rsidRPr="006E38AD">
              <w:t>м</w:t>
            </w:r>
            <w:r w:rsidRPr="006E38AD">
              <w:rPr>
                <w:vertAlign w:val="superscript"/>
              </w:rPr>
              <w:t>3</w:t>
            </w:r>
            <w:r w:rsidRPr="006E38AD">
              <w:t>/ч</w:t>
            </w:r>
          </w:p>
        </w:tc>
        <w:tc>
          <w:tcPr>
            <w:tcW w:w="363" w:type="pct"/>
            <w:tcBorders>
              <w:top w:val="single" w:sz="6" w:space="0" w:color="auto"/>
              <w:left w:val="single" w:sz="6" w:space="0" w:color="auto"/>
              <w:bottom w:val="single" w:sz="6" w:space="0" w:color="auto"/>
              <w:right w:val="single" w:sz="6" w:space="0" w:color="auto"/>
            </w:tcBorders>
            <w:vAlign w:val="center"/>
          </w:tcPr>
          <w:p w14:paraId="560035DE" w14:textId="595C645D" w:rsidR="00E1195A" w:rsidRPr="001A57EF" w:rsidRDefault="00E1195A" w:rsidP="00E1195A">
            <w:pPr>
              <w:pStyle w:val="aff5"/>
            </w:pPr>
            <w:r>
              <w:t>0,15</w:t>
            </w:r>
          </w:p>
        </w:tc>
        <w:tc>
          <w:tcPr>
            <w:tcW w:w="363" w:type="pct"/>
            <w:tcBorders>
              <w:top w:val="single" w:sz="6" w:space="0" w:color="auto"/>
              <w:left w:val="single" w:sz="6" w:space="0" w:color="auto"/>
              <w:bottom w:val="single" w:sz="6" w:space="0" w:color="auto"/>
              <w:right w:val="single" w:sz="6" w:space="0" w:color="auto"/>
            </w:tcBorders>
            <w:vAlign w:val="center"/>
          </w:tcPr>
          <w:p w14:paraId="611F5AD7" w14:textId="6D6CC2BF" w:rsidR="00E1195A" w:rsidRPr="001A57EF" w:rsidRDefault="00E1195A" w:rsidP="00E1195A">
            <w:pPr>
              <w:pStyle w:val="aff5"/>
            </w:pPr>
            <w:r>
              <w:t>0,09</w:t>
            </w:r>
          </w:p>
        </w:tc>
        <w:tc>
          <w:tcPr>
            <w:tcW w:w="363" w:type="pct"/>
            <w:tcBorders>
              <w:top w:val="single" w:sz="6" w:space="0" w:color="auto"/>
              <w:left w:val="single" w:sz="6" w:space="0" w:color="auto"/>
              <w:bottom w:val="single" w:sz="6" w:space="0" w:color="auto"/>
              <w:right w:val="single" w:sz="6" w:space="0" w:color="auto"/>
            </w:tcBorders>
            <w:vAlign w:val="center"/>
          </w:tcPr>
          <w:p w14:paraId="0AECD81B" w14:textId="171F0E33" w:rsidR="00E1195A" w:rsidRPr="001A57EF" w:rsidRDefault="00E1195A" w:rsidP="00E1195A">
            <w:pPr>
              <w:pStyle w:val="aff5"/>
            </w:pPr>
            <w:r>
              <w:t>0,09</w:t>
            </w:r>
          </w:p>
        </w:tc>
        <w:tc>
          <w:tcPr>
            <w:tcW w:w="363" w:type="pct"/>
            <w:tcBorders>
              <w:top w:val="single" w:sz="6" w:space="0" w:color="auto"/>
              <w:left w:val="single" w:sz="6" w:space="0" w:color="auto"/>
              <w:bottom w:val="single" w:sz="6" w:space="0" w:color="auto"/>
              <w:right w:val="single" w:sz="6" w:space="0" w:color="auto"/>
            </w:tcBorders>
            <w:vAlign w:val="center"/>
          </w:tcPr>
          <w:p w14:paraId="3B2B29CC" w14:textId="7DD7126C" w:rsidR="00E1195A" w:rsidRPr="001A57EF" w:rsidRDefault="00E1195A" w:rsidP="00E1195A">
            <w:pPr>
              <w:pStyle w:val="aff5"/>
            </w:pPr>
            <w:r>
              <w:t>0,09</w:t>
            </w:r>
          </w:p>
        </w:tc>
        <w:tc>
          <w:tcPr>
            <w:tcW w:w="364" w:type="pct"/>
            <w:tcBorders>
              <w:top w:val="single" w:sz="6" w:space="0" w:color="auto"/>
              <w:left w:val="single" w:sz="6" w:space="0" w:color="auto"/>
              <w:bottom w:val="single" w:sz="6" w:space="0" w:color="auto"/>
              <w:right w:val="single" w:sz="6" w:space="0" w:color="auto"/>
            </w:tcBorders>
            <w:vAlign w:val="center"/>
          </w:tcPr>
          <w:p w14:paraId="01EF5479" w14:textId="4AC0E307" w:rsidR="00E1195A" w:rsidRPr="001A57EF" w:rsidRDefault="00E1195A" w:rsidP="00E1195A">
            <w:pPr>
              <w:pStyle w:val="aff5"/>
            </w:pPr>
            <w:r>
              <w:t>0,09</w:t>
            </w:r>
          </w:p>
        </w:tc>
        <w:tc>
          <w:tcPr>
            <w:tcW w:w="363" w:type="pct"/>
            <w:tcBorders>
              <w:top w:val="single" w:sz="6" w:space="0" w:color="auto"/>
              <w:left w:val="single" w:sz="6" w:space="0" w:color="auto"/>
              <w:bottom w:val="single" w:sz="6" w:space="0" w:color="auto"/>
              <w:right w:val="single" w:sz="6" w:space="0" w:color="auto"/>
            </w:tcBorders>
            <w:vAlign w:val="center"/>
          </w:tcPr>
          <w:p w14:paraId="558865DF" w14:textId="73753FDE" w:rsidR="00E1195A" w:rsidRPr="001A57EF" w:rsidRDefault="00E1195A" w:rsidP="00E1195A">
            <w:pPr>
              <w:pStyle w:val="aff5"/>
            </w:pPr>
            <w:r>
              <w:t>0,09</w:t>
            </w:r>
          </w:p>
        </w:tc>
        <w:tc>
          <w:tcPr>
            <w:tcW w:w="365" w:type="pct"/>
            <w:tcBorders>
              <w:top w:val="single" w:sz="6" w:space="0" w:color="auto"/>
              <w:left w:val="single" w:sz="6" w:space="0" w:color="auto"/>
              <w:bottom w:val="single" w:sz="6" w:space="0" w:color="auto"/>
              <w:right w:val="single" w:sz="6" w:space="0" w:color="auto"/>
            </w:tcBorders>
            <w:vAlign w:val="center"/>
          </w:tcPr>
          <w:p w14:paraId="6CB8F387" w14:textId="103B4CCE" w:rsidR="00E1195A" w:rsidRPr="001A57EF" w:rsidRDefault="00E1195A" w:rsidP="00E1195A">
            <w:pPr>
              <w:pStyle w:val="aff5"/>
            </w:pPr>
            <w:r>
              <w:t>0,09</w:t>
            </w:r>
          </w:p>
        </w:tc>
        <w:tc>
          <w:tcPr>
            <w:tcW w:w="349" w:type="pct"/>
            <w:tcBorders>
              <w:top w:val="single" w:sz="6" w:space="0" w:color="auto"/>
              <w:left w:val="single" w:sz="6" w:space="0" w:color="auto"/>
              <w:bottom w:val="single" w:sz="6" w:space="0" w:color="auto"/>
              <w:right w:val="single" w:sz="6" w:space="0" w:color="auto"/>
            </w:tcBorders>
            <w:vAlign w:val="center"/>
          </w:tcPr>
          <w:p w14:paraId="0E6378E2" w14:textId="2D266F02" w:rsidR="00E1195A" w:rsidRPr="001A57EF" w:rsidRDefault="00E1195A" w:rsidP="00E1195A">
            <w:pPr>
              <w:pStyle w:val="aff5"/>
            </w:pPr>
            <w:r>
              <w:t>0,09</w:t>
            </w:r>
          </w:p>
        </w:tc>
      </w:tr>
      <w:tr w:rsidR="00E1195A" w:rsidRPr="001A57EF" w14:paraId="76CDCAA0" w14:textId="77777777" w:rsidTr="00A92D7F">
        <w:tc>
          <w:tcPr>
            <w:tcW w:w="1709" w:type="pct"/>
            <w:tcBorders>
              <w:top w:val="single" w:sz="6" w:space="0" w:color="auto"/>
              <w:left w:val="single" w:sz="6" w:space="0" w:color="auto"/>
              <w:bottom w:val="single" w:sz="6" w:space="0" w:color="auto"/>
              <w:right w:val="single" w:sz="6" w:space="0" w:color="auto"/>
            </w:tcBorders>
            <w:vAlign w:val="center"/>
          </w:tcPr>
          <w:p w14:paraId="28C35EC0" w14:textId="0657453B" w:rsidR="00E1195A" w:rsidRPr="001A57EF" w:rsidRDefault="00E1195A" w:rsidP="00E1195A">
            <w:pPr>
              <w:pStyle w:val="aff5"/>
            </w:pPr>
            <w:r w:rsidRPr="006E38AD">
              <w:t>- сверхнормативные утечки теплоносителя</w:t>
            </w:r>
          </w:p>
        </w:tc>
        <w:tc>
          <w:tcPr>
            <w:tcW w:w="398" w:type="pct"/>
            <w:tcBorders>
              <w:top w:val="single" w:sz="6" w:space="0" w:color="auto"/>
              <w:left w:val="single" w:sz="6" w:space="0" w:color="auto"/>
              <w:bottom w:val="single" w:sz="6" w:space="0" w:color="auto"/>
              <w:right w:val="single" w:sz="6" w:space="0" w:color="auto"/>
            </w:tcBorders>
            <w:vAlign w:val="center"/>
          </w:tcPr>
          <w:p w14:paraId="6A16A944" w14:textId="092B7D5A" w:rsidR="00E1195A" w:rsidRPr="001A57EF" w:rsidRDefault="00E1195A" w:rsidP="00E1195A">
            <w:pPr>
              <w:pStyle w:val="aff5"/>
            </w:pPr>
            <w:r w:rsidRPr="006E38AD">
              <w:t>м</w:t>
            </w:r>
            <w:r w:rsidRPr="006E38AD">
              <w:rPr>
                <w:vertAlign w:val="superscript"/>
              </w:rPr>
              <w:t>3</w:t>
            </w:r>
            <w:r w:rsidRPr="006E38AD">
              <w:t>/ч</w:t>
            </w:r>
          </w:p>
        </w:tc>
        <w:tc>
          <w:tcPr>
            <w:tcW w:w="363" w:type="pct"/>
            <w:tcBorders>
              <w:top w:val="single" w:sz="6" w:space="0" w:color="auto"/>
              <w:left w:val="single" w:sz="6" w:space="0" w:color="auto"/>
              <w:bottom w:val="single" w:sz="6" w:space="0" w:color="auto"/>
              <w:right w:val="single" w:sz="6" w:space="0" w:color="auto"/>
            </w:tcBorders>
            <w:vAlign w:val="center"/>
          </w:tcPr>
          <w:p w14:paraId="0268746B" w14:textId="6A5E250C" w:rsidR="00E1195A" w:rsidRPr="001A57EF" w:rsidRDefault="00E1195A" w:rsidP="00E1195A">
            <w:pPr>
              <w:pStyle w:val="aff5"/>
            </w:pPr>
            <w:r>
              <w:t>0,1</w:t>
            </w:r>
          </w:p>
        </w:tc>
        <w:tc>
          <w:tcPr>
            <w:tcW w:w="363" w:type="pct"/>
            <w:tcBorders>
              <w:top w:val="single" w:sz="6" w:space="0" w:color="auto"/>
              <w:left w:val="single" w:sz="6" w:space="0" w:color="auto"/>
              <w:bottom w:val="single" w:sz="6" w:space="0" w:color="auto"/>
              <w:right w:val="single" w:sz="6" w:space="0" w:color="auto"/>
            </w:tcBorders>
            <w:vAlign w:val="center"/>
          </w:tcPr>
          <w:p w14:paraId="7C46D0C2" w14:textId="4068A19C" w:rsidR="00E1195A" w:rsidRPr="001A57EF" w:rsidRDefault="00E1195A" w:rsidP="00E1195A">
            <w:pPr>
              <w:pStyle w:val="aff5"/>
            </w:pPr>
            <w:r>
              <w:t>-</w:t>
            </w:r>
          </w:p>
        </w:tc>
        <w:tc>
          <w:tcPr>
            <w:tcW w:w="363" w:type="pct"/>
            <w:tcBorders>
              <w:top w:val="single" w:sz="6" w:space="0" w:color="auto"/>
              <w:left w:val="single" w:sz="6" w:space="0" w:color="auto"/>
              <w:bottom w:val="single" w:sz="6" w:space="0" w:color="auto"/>
              <w:right w:val="single" w:sz="6" w:space="0" w:color="auto"/>
            </w:tcBorders>
            <w:vAlign w:val="center"/>
          </w:tcPr>
          <w:p w14:paraId="43C3A2E8" w14:textId="44C9D237" w:rsidR="00E1195A" w:rsidRPr="001A57EF" w:rsidRDefault="00E1195A" w:rsidP="00E1195A">
            <w:pPr>
              <w:pStyle w:val="aff5"/>
            </w:pPr>
            <w:r>
              <w:t>-</w:t>
            </w:r>
          </w:p>
        </w:tc>
        <w:tc>
          <w:tcPr>
            <w:tcW w:w="363" w:type="pct"/>
            <w:tcBorders>
              <w:top w:val="single" w:sz="6" w:space="0" w:color="auto"/>
              <w:left w:val="single" w:sz="6" w:space="0" w:color="auto"/>
              <w:bottom w:val="single" w:sz="6" w:space="0" w:color="auto"/>
              <w:right w:val="single" w:sz="6" w:space="0" w:color="auto"/>
            </w:tcBorders>
            <w:vAlign w:val="center"/>
          </w:tcPr>
          <w:p w14:paraId="434D7593" w14:textId="42E510CA" w:rsidR="00E1195A" w:rsidRPr="001A57EF" w:rsidRDefault="00E1195A" w:rsidP="00E1195A">
            <w:pPr>
              <w:pStyle w:val="aff5"/>
            </w:pPr>
            <w:r>
              <w:t>-</w:t>
            </w:r>
          </w:p>
        </w:tc>
        <w:tc>
          <w:tcPr>
            <w:tcW w:w="364" w:type="pct"/>
            <w:tcBorders>
              <w:top w:val="single" w:sz="6" w:space="0" w:color="auto"/>
              <w:left w:val="single" w:sz="6" w:space="0" w:color="auto"/>
              <w:bottom w:val="single" w:sz="6" w:space="0" w:color="auto"/>
              <w:right w:val="single" w:sz="6" w:space="0" w:color="auto"/>
            </w:tcBorders>
            <w:vAlign w:val="center"/>
          </w:tcPr>
          <w:p w14:paraId="0DA45356" w14:textId="73E3654A" w:rsidR="00E1195A" w:rsidRPr="001A57EF" w:rsidRDefault="00E1195A" w:rsidP="00E1195A">
            <w:pPr>
              <w:pStyle w:val="aff5"/>
            </w:pPr>
            <w:r>
              <w:t>-</w:t>
            </w:r>
          </w:p>
        </w:tc>
        <w:tc>
          <w:tcPr>
            <w:tcW w:w="363" w:type="pct"/>
            <w:tcBorders>
              <w:top w:val="single" w:sz="6" w:space="0" w:color="auto"/>
              <w:left w:val="single" w:sz="6" w:space="0" w:color="auto"/>
              <w:bottom w:val="single" w:sz="6" w:space="0" w:color="auto"/>
              <w:right w:val="single" w:sz="6" w:space="0" w:color="auto"/>
            </w:tcBorders>
            <w:vAlign w:val="center"/>
          </w:tcPr>
          <w:p w14:paraId="741DAFEE" w14:textId="3E16DF9B" w:rsidR="00E1195A" w:rsidRPr="001A57EF" w:rsidRDefault="00E1195A" w:rsidP="00E1195A">
            <w:pPr>
              <w:pStyle w:val="aff5"/>
            </w:pPr>
            <w:r>
              <w:t>-</w:t>
            </w:r>
          </w:p>
        </w:tc>
        <w:tc>
          <w:tcPr>
            <w:tcW w:w="365" w:type="pct"/>
            <w:tcBorders>
              <w:top w:val="single" w:sz="6" w:space="0" w:color="auto"/>
              <w:left w:val="single" w:sz="6" w:space="0" w:color="auto"/>
              <w:bottom w:val="single" w:sz="6" w:space="0" w:color="auto"/>
              <w:right w:val="single" w:sz="6" w:space="0" w:color="auto"/>
            </w:tcBorders>
            <w:vAlign w:val="center"/>
          </w:tcPr>
          <w:p w14:paraId="31F32550" w14:textId="53C3F53D" w:rsidR="00E1195A" w:rsidRPr="001A57EF" w:rsidRDefault="00E1195A" w:rsidP="00E1195A">
            <w:pPr>
              <w:pStyle w:val="aff5"/>
            </w:pPr>
            <w:r>
              <w:t>-</w:t>
            </w:r>
          </w:p>
        </w:tc>
        <w:tc>
          <w:tcPr>
            <w:tcW w:w="349" w:type="pct"/>
            <w:tcBorders>
              <w:top w:val="single" w:sz="6" w:space="0" w:color="auto"/>
              <w:left w:val="single" w:sz="6" w:space="0" w:color="auto"/>
              <w:bottom w:val="single" w:sz="6" w:space="0" w:color="auto"/>
              <w:right w:val="single" w:sz="6" w:space="0" w:color="auto"/>
            </w:tcBorders>
            <w:vAlign w:val="center"/>
          </w:tcPr>
          <w:p w14:paraId="57EB3E9C" w14:textId="70DF3BA7" w:rsidR="00E1195A" w:rsidRPr="001A57EF" w:rsidRDefault="00E1195A" w:rsidP="00E1195A">
            <w:pPr>
              <w:pStyle w:val="aff5"/>
            </w:pPr>
            <w:r>
              <w:t>-</w:t>
            </w:r>
          </w:p>
        </w:tc>
      </w:tr>
      <w:tr w:rsidR="00E1195A" w:rsidRPr="001A57EF" w14:paraId="01BDA0BB" w14:textId="77777777" w:rsidTr="00A92D7F">
        <w:tc>
          <w:tcPr>
            <w:tcW w:w="1709" w:type="pct"/>
            <w:tcBorders>
              <w:top w:val="single" w:sz="6" w:space="0" w:color="auto"/>
              <w:left w:val="single" w:sz="6" w:space="0" w:color="auto"/>
              <w:bottom w:val="single" w:sz="6" w:space="0" w:color="auto"/>
              <w:right w:val="single" w:sz="6" w:space="0" w:color="auto"/>
            </w:tcBorders>
            <w:vAlign w:val="center"/>
          </w:tcPr>
          <w:p w14:paraId="4FE341CD" w14:textId="0E804BBB" w:rsidR="00E1195A" w:rsidRPr="001A57EF" w:rsidRDefault="00E1195A" w:rsidP="00E1195A">
            <w:pPr>
              <w:pStyle w:val="aff5"/>
            </w:pPr>
            <w:r w:rsidRPr="006E38AD">
              <w:t>Максимальная подпитка тепловой сети в период повреждения участка</w:t>
            </w:r>
          </w:p>
        </w:tc>
        <w:tc>
          <w:tcPr>
            <w:tcW w:w="398" w:type="pct"/>
            <w:tcBorders>
              <w:top w:val="single" w:sz="6" w:space="0" w:color="auto"/>
              <w:left w:val="single" w:sz="6" w:space="0" w:color="auto"/>
              <w:bottom w:val="single" w:sz="6" w:space="0" w:color="auto"/>
              <w:right w:val="single" w:sz="6" w:space="0" w:color="auto"/>
            </w:tcBorders>
            <w:vAlign w:val="center"/>
          </w:tcPr>
          <w:p w14:paraId="5C60420B" w14:textId="122754F3" w:rsidR="00E1195A" w:rsidRPr="001A57EF" w:rsidRDefault="00E1195A" w:rsidP="00E1195A">
            <w:pPr>
              <w:pStyle w:val="aff5"/>
            </w:pPr>
            <w:r w:rsidRPr="006E38AD">
              <w:t>м</w:t>
            </w:r>
            <w:r w:rsidRPr="006E38AD">
              <w:rPr>
                <w:vertAlign w:val="superscript"/>
              </w:rPr>
              <w:t>3</w:t>
            </w:r>
            <w:r w:rsidRPr="006E38AD">
              <w:t>/ч</w:t>
            </w:r>
          </w:p>
        </w:tc>
        <w:tc>
          <w:tcPr>
            <w:tcW w:w="363" w:type="pct"/>
            <w:tcBorders>
              <w:top w:val="single" w:sz="6" w:space="0" w:color="auto"/>
              <w:left w:val="single" w:sz="6" w:space="0" w:color="auto"/>
              <w:bottom w:val="single" w:sz="6" w:space="0" w:color="auto"/>
              <w:right w:val="single" w:sz="6" w:space="0" w:color="auto"/>
            </w:tcBorders>
            <w:vAlign w:val="center"/>
          </w:tcPr>
          <w:p w14:paraId="73D28166" w14:textId="3F6A55CC" w:rsidR="00E1195A" w:rsidRPr="001A57EF" w:rsidRDefault="00E1195A" w:rsidP="00E1195A">
            <w:pPr>
              <w:pStyle w:val="aff5"/>
            </w:pPr>
            <w:r>
              <w:t>0,5</w:t>
            </w:r>
          </w:p>
        </w:tc>
        <w:tc>
          <w:tcPr>
            <w:tcW w:w="363" w:type="pct"/>
            <w:tcBorders>
              <w:top w:val="single" w:sz="6" w:space="0" w:color="auto"/>
              <w:left w:val="single" w:sz="6" w:space="0" w:color="auto"/>
              <w:bottom w:val="single" w:sz="6" w:space="0" w:color="auto"/>
              <w:right w:val="single" w:sz="6" w:space="0" w:color="auto"/>
            </w:tcBorders>
            <w:vAlign w:val="center"/>
          </w:tcPr>
          <w:p w14:paraId="6DBB2B5A" w14:textId="239DC65D" w:rsidR="00E1195A" w:rsidRPr="001A57EF" w:rsidRDefault="00E1195A" w:rsidP="00E1195A">
            <w:pPr>
              <w:pStyle w:val="aff5"/>
            </w:pPr>
            <w:r>
              <w:t>0,5</w:t>
            </w:r>
          </w:p>
        </w:tc>
        <w:tc>
          <w:tcPr>
            <w:tcW w:w="363" w:type="pct"/>
            <w:tcBorders>
              <w:top w:val="single" w:sz="6" w:space="0" w:color="auto"/>
              <w:left w:val="single" w:sz="6" w:space="0" w:color="auto"/>
              <w:bottom w:val="single" w:sz="6" w:space="0" w:color="auto"/>
              <w:right w:val="single" w:sz="6" w:space="0" w:color="auto"/>
            </w:tcBorders>
            <w:vAlign w:val="center"/>
          </w:tcPr>
          <w:p w14:paraId="407AFAEE" w14:textId="1637EFAB" w:rsidR="00E1195A" w:rsidRPr="001A57EF" w:rsidRDefault="00E1195A" w:rsidP="00E1195A">
            <w:pPr>
              <w:pStyle w:val="aff5"/>
            </w:pPr>
            <w:r>
              <w:t>0,5</w:t>
            </w:r>
          </w:p>
        </w:tc>
        <w:tc>
          <w:tcPr>
            <w:tcW w:w="363" w:type="pct"/>
            <w:tcBorders>
              <w:top w:val="single" w:sz="6" w:space="0" w:color="auto"/>
              <w:left w:val="single" w:sz="6" w:space="0" w:color="auto"/>
              <w:bottom w:val="single" w:sz="6" w:space="0" w:color="auto"/>
              <w:right w:val="single" w:sz="6" w:space="0" w:color="auto"/>
            </w:tcBorders>
            <w:vAlign w:val="center"/>
          </w:tcPr>
          <w:p w14:paraId="48F95134" w14:textId="36639165" w:rsidR="00E1195A" w:rsidRPr="001A57EF" w:rsidRDefault="00E1195A" w:rsidP="00E1195A">
            <w:pPr>
              <w:pStyle w:val="aff5"/>
            </w:pPr>
            <w:r>
              <w:t>0,5</w:t>
            </w:r>
          </w:p>
        </w:tc>
        <w:tc>
          <w:tcPr>
            <w:tcW w:w="364" w:type="pct"/>
            <w:tcBorders>
              <w:top w:val="single" w:sz="6" w:space="0" w:color="auto"/>
              <w:left w:val="single" w:sz="6" w:space="0" w:color="auto"/>
              <w:bottom w:val="single" w:sz="6" w:space="0" w:color="auto"/>
              <w:right w:val="single" w:sz="6" w:space="0" w:color="auto"/>
            </w:tcBorders>
            <w:vAlign w:val="center"/>
          </w:tcPr>
          <w:p w14:paraId="1FAD2271" w14:textId="7DA63DD6" w:rsidR="00E1195A" w:rsidRPr="001A57EF" w:rsidRDefault="00E1195A" w:rsidP="00E1195A">
            <w:pPr>
              <w:pStyle w:val="aff5"/>
            </w:pPr>
            <w:r>
              <w:t>0,5</w:t>
            </w:r>
          </w:p>
        </w:tc>
        <w:tc>
          <w:tcPr>
            <w:tcW w:w="363" w:type="pct"/>
            <w:tcBorders>
              <w:top w:val="single" w:sz="6" w:space="0" w:color="auto"/>
              <w:left w:val="single" w:sz="6" w:space="0" w:color="auto"/>
              <w:bottom w:val="single" w:sz="6" w:space="0" w:color="auto"/>
              <w:right w:val="single" w:sz="6" w:space="0" w:color="auto"/>
            </w:tcBorders>
            <w:vAlign w:val="center"/>
          </w:tcPr>
          <w:p w14:paraId="500F07C4" w14:textId="12B05020" w:rsidR="00E1195A" w:rsidRPr="001A57EF" w:rsidRDefault="00E1195A" w:rsidP="00E1195A">
            <w:pPr>
              <w:pStyle w:val="aff5"/>
            </w:pPr>
            <w:r>
              <w:t>0,5</w:t>
            </w:r>
          </w:p>
        </w:tc>
        <w:tc>
          <w:tcPr>
            <w:tcW w:w="365" w:type="pct"/>
            <w:tcBorders>
              <w:top w:val="single" w:sz="6" w:space="0" w:color="auto"/>
              <w:left w:val="single" w:sz="6" w:space="0" w:color="auto"/>
              <w:bottom w:val="single" w:sz="6" w:space="0" w:color="auto"/>
              <w:right w:val="single" w:sz="6" w:space="0" w:color="auto"/>
            </w:tcBorders>
            <w:vAlign w:val="center"/>
          </w:tcPr>
          <w:p w14:paraId="6BA9C550" w14:textId="1456C0FF" w:rsidR="00E1195A" w:rsidRPr="001A57EF" w:rsidRDefault="00E1195A" w:rsidP="00E1195A">
            <w:pPr>
              <w:pStyle w:val="aff5"/>
            </w:pPr>
            <w:r>
              <w:t>0,5</w:t>
            </w:r>
          </w:p>
        </w:tc>
        <w:tc>
          <w:tcPr>
            <w:tcW w:w="349" w:type="pct"/>
            <w:tcBorders>
              <w:top w:val="single" w:sz="6" w:space="0" w:color="auto"/>
              <w:left w:val="single" w:sz="6" w:space="0" w:color="auto"/>
              <w:bottom w:val="single" w:sz="6" w:space="0" w:color="auto"/>
              <w:right w:val="single" w:sz="6" w:space="0" w:color="auto"/>
            </w:tcBorders>
            <w:vAlign w:val="center"/>
          </w:tcPr>
          <w:p w14:paraId="6B038978" w14:textId="4E2BF796" w:rsidR="00E1195A" w:rsidRPr="001A57EF" w:rsidRDefault="00E1195A" w:rsidP="00E1195A">
            <w:pPr>
              <w:pStyle w:val="aff5"/>
            </w:pPr>
            <w:r>
              <w:t>0,5</w:t>
            </w:r>
          </w:p>
        </w:tc>
      </w:tr>
      <w:tr w:rsidR="004E44A9" w:rsidRPr="00EA3366" w14:paraId="3B89068B" w14:textId="77777777" w:rsidTr="001F1681">
        <w:tc>
          <w:tcPr>
            <w:tcW w:w="5000" w:type="pct"/>
            <w:gridSpan w:val="10"/>
            <w:tcBorders>
              <w:top w:val="single" w:sz="6" w:space="0" w:color="auto"/>
              <w:left w:val="single" w:sz="6" w:space="0" w:color="auto"/>
              <w:bottom w:val="single" w:sz="6" w:space="0" w:color="auto"/>
              <w:right w:val="single" w:sz="6" w:space="0" w:color="auto"/>
            </w:tcBorders>
            <w:vAlign w:val="center"/>
          </w:tcPr>
          <w:p w14:paraId="3BBF78C6" w14:textId="66D8751C" w:rsidR="004E44A9" w:rsidRPr="00EA3366" w:rsidRDefault="004E44A9" w:rsidP="004E44A9">
            <w:pPr>
              <w:pStyle w:val="aff5"/>
              <w:rPr>
                <w:b/>
                <w:bCs/>
              </w:rPr>
            </w:pPr>
            <w:r w:rsidRPr="00EA3366">
              <w:rPr>
                <w:b/>
                <w:bCs/>
              </w:rPr>
              <w:t>Котельная д. Рикасиха</w:t>
            </w:r>
          </w:p>
        </w:tc>
      </w:tr>
      <w:tr w:rsidR="00E1195A" w:rsidRPr="001A57EF" w14:paraId="1EF93C44" w14:textId="77777777" w:rsidTr="00126C0E">
        <w:tc>
          <w:tcPr>
            <w:tcW w:w="1709" w:type="pct"/>
            <w:tcBorders>
              <w:top w:val="single" w:sz="6" w:space="0" w:color="auto"/>
              <w:left w:val="single" w:sz="6" w:space="0" w:color="auto"/>
              <w:bottom w:val="single" w:sz="6" w:space="0" w:color="auto"/>
              <w:right w:val="single" w:sz="6" w:space="0" w:color="auto"/>
            </w:tcBorders>
            <w:vAlign w:val="center"/>
          </w:tcPr>
          <w:p w14:paraId="6EA50004" w14:textId="3619204D" w:rsidR="00E1195A" w:rsidRPr="001A57EF" w:rsidRDefault="00E1195A" w:rsidP="00E1195A">
            <w:pPr>
              <w:pStyle w:val="aff5"/>
            </w:pPr>
            <w:r w:rsidRPr="006E38AD">
              <w:t xml:space="preserve">Установленная производительность водоподготовительной установки </w:t>
            </w:r>
          </w:p>
        </w:tc>
        <w:tc>
          <w:tcPr>
            <w:tcW w:w="398" w:type="pct"/>
            <w:tcBorders>
              <w:top w:val="single" w:sz="6" w:space="0" w:color="auto"/>
              <w:left w:val="single" w:sz="6" w:space="0" w:color="auto"/>
              <w:bottom w:val="single" w:sz="6" w:space="0" w:color="auto"/>
              <w:right w:val="single" w:sz="6" w:space="0" w:color="auto"/>
            </w:tcBorders>
            <w:vAlign w:val="center"/>
          </w:tcPr>
          <w:p w14:paraId="4AFE94DC" w14:textId="75DDCDB5" w:rsidR="00E1195A" w:rsidRPr="001A57EF" w:rsidRDefault="00E1195A" w:rsidP="00E1195A">
            <w:pPr>
              <w:pStyle w:val="aff5"/>
            </w:pPr>
            <w:r w:rsidRPr="006E38AD">
              <w:t>м</w:t>
            </w:r>
            <w:r w:rsidRPr="006E38AD">
              <w:rPr>
                <w:vertAlign w:val="superscript"/>
              </w:rPr>
              <w:t>3</w:t>
            </w:r>
            <w:r w:rsidRPr="006E38AD">
              <w:t>/ч</w:t>
            </w:r>
          </w:p>
        </w:tc>
        <w:tc>
          <w:tcPr>
            <w:tcW w:w="363" w:type="pct"/>
            <w:tcBorders>
              <w:top w:val="single" w:sz="6" w:space="0" w:color="auto"/>
              <w:left w:val="single" w:sz="6" w:space="0" w:color="auto"/>
              <w:bottom w:val="single" w:sz="6" w:space="0" w:color="auto"/>
              <w:right w:val="single" w:sz="6" w:space="0" w:color="auto"/>
            </w:tcBorders>
            <w:vAlign w:val="center"/>
          </w:tcPr>
          <w:p w14:paraId="23A1AA71" w14:textId="2CBDF6AA" w:rsidR="00E1195A" w:rsidRPr="001A57EF" w:rsidRDefault="00E1195A" w:rsidP="00E1195A">
            <w:pPr>
              <w:pStyle w:val="aff5"/>
            </w:pPr>
            <w:r>
              <w:t>1,1</w:t>
            </w:r>
          </w:p>
        </w:tc>
        <w:tc>
          <w:tcPr>
            <w:tcW w:w="363" w:type="pct"/>
            <w:tcBorders>
              <w:top w:val="single" w:sz="6" w:space="0" w:color="auto"/>
              <w:left w:val="single" w:sz="6" w:space="0" w:color="auto"/>
              <w:bottom w:val="single" w:sz="6" w:space="0" w:color="auto"/>
              <w:right w:val="single" w:sz="6" w:space="0" w:color="auto"/>
            </w:tcBorders>
            <w:vAlign w:val="center"/>
          </w:tcPr>
          <w:p w14:paraId="0C1487D2" w14:textId="10F27A18" w:rsidR="00E1195A" w:rsidRPr="001A57EF" w:rsidRDefault="00E1195A" w:rsidP="00E1195A">
            <w:pPr>
              <w:pStyle w:val="aff5"/>
            </w:pPr>
            <w:r>
              <w:t>1,1</w:t>
            </w:r>
          </w:p>
        </w:tc>
        <w:tc>
          <w:tcPr>
            <w:tcW w:w="363" w:type="pct"/>
            <w:tcBorders>
              <w:top w:val="single" w:sz="6" w:space="0" w:color="auto"/>
              <w:left w:val="single" w:sz="6" w:space="0" w:color="auto"/>
              <w:bottom w:val="single" w:sz="6" w:space="0" w:color="auto"/>
              <w:right w:val="single" w:sz="6" w:space="0" w:color="auto"/>
            </w:tcBorders>
            <w:vAlign w:val="center"/>
          </w:tcPr>
          <w:p w14:paraId="0AAB43CE" w14:textId="3681B5E5" w:rsidR="00E1195A" w:rsidRPr="001A57EF" w:rsidRDefault="00E1195A" w:rsidP="00E1195A">
            <w:pPr>
              <w:pStyle w:val="aff5"/>
            </w:pPr>
            <w:r>
              <w:t>1,1</w:t>
            </w:r>
          </w:p>
        </w:tc>
        <w:tc>
          <w:tcPr>
            <w:tcW w:w="363" w:type="pct"/>
            <w:tcBorders>
              <w:top w:val="single" w:sz="6" w:space="0" w:color="auto"/>
              <w:left w:val="single" w:sz="6" w:space="0" w:color="auto"/>
              <w:bottom w:val="single" w:sz="6" w:space="0" w:color="auto"/>
              <w:right w:val="single" w:sz="6" w:space="0" w:color="auto"/>
            </w:tcBorders>
            <w:vAlign w:val="center"/>
          </w:tcPr>
          <w:p w14:paraId="6754F85F" w14:textId="11E8C4AA" w:rsidR="00E1195A" w:rsidRPr="001A57EF" w:rsidRDefault="00E1195A" w:rsidP="00E1195A">
            <w:pPr>
              <w:pStyle w:val="aff5"/>
            </w:pPr>
            <w:r>
              <w:t>1,1</w:t>
            </w:r>
          </w:p>
        </w:tc>
        <w:tc>
          <w:tcPr>
            <w:tcW w:w="364" w:type="pct"/>
            <w:tcBorders>
              <w:top w:val="single" w:sz="6" w:space="0" w:color="auto"/>
              <w:left w:val="single" w:sz="6" w:space="0" w:color="auto"/>
              <w:bottom w:val="single" w:sz="6" w:space="0" w:color="auto"/>
              <w:right w:val="single" w:sz="6" w:space="0" w:color="auto"/>
            </w:tcBorders>
            <w:vAlign w:val="center"/>
          </w:tcPr>
          <w:p w14:paraId="41C939BD" w14:textId="46DBAF2F" w:rsidR="00E1195A" w:rsidRPr="001A57EF" w:rsidRDefault="00E1195A" w:rsidP="00E1195A">
            <w:pPr>
              <w:pStyle w:val="aff5"/>
            </w:pPr>
            <w:r>
              <w:t>1,1</w:t>
            </w:r>
          </w:p>
        </w:tc>
        <w:tc>
          <w:tcPr>
            <w:tcW w:w="363" w:type="pct"/>
            <w:tcBorders>
              <w:top w:val="single" w:sz="6" w:space="0" w:color="auto"/>
              <w:left w:val="single" w:sz="6" w:space="0" w:color="auto"/>
              <w:bottom w:val="single" w:sz="6" w:space="0" w:color="auto"/>
              <w:right w:val="single" w:sz="6" w:space="0" w:color="auto"/>
            </w:tcBorders>
            <w:vAlign w:val="center"/>
          </w:tcPr>
          <w:p w14:paraId="5FB8F0B5" w14:textId="4A586D83" w:rsidR="00E1195A" w:rsidRPr="001A57EF" w:rsidRDefault="00E1195A" w:rsidP="00E1195A">
            <w:pPr>
              <w:pStyle w:val="aff5"/>
            </w:pPr>
            <w:r>
              <w:t>1,1</w:t>
            </w:r>
          </w:p>
        </w:tc>
        <w:tc>
          <w:tcPr>
            <w:tcW w:w="365" w:type="pct"/>
            <w:tcBorders>
              <w:top w:val="single" w:sz="6" w:space="0" w:color="auto"/>
              <w:left w:val="single" w:sz="6" w:space="0" w:color="auto"/>
              <w:bottom w:val="single" w:sz="6" w:space="0" w:color="auto"/>
              <w:right w:val="single" w:sz="6" w:space="0" w:color="auto"/>
            </w:tcBorders>
            <w:vAlign w:val="center"/>
          </w:tcPr>
          <w:p w14:paraId="54F742EB" w14:textId="464E6C63" w:rsidR="00E1195A" w:rsidRPr="001A57EF" w:rsidRDefault="00E1195A" w:rsidP="00E1195A">
            <w:pPr>
              <w:pStyle w:val="aff5"/>
            </w:pPr>
            <w:r>
              <w:t>1,1</w:t>
            </w:r>
          </w:p>
        </w:tc>
        <w:tc>
          <w:tcPr>
            <w:tcW w:w="349" w:type="pct"/>
            <w:tcBorders>
              <w:top w:val="single" w:sz="6" w:space="0" w:color="auto"/>
              <w:left w:val="single" w:sz="6" w:space="0" w:color="auto"/>
              <w:bottom w:val="single" w:sz="6" w:space="0" w:color="auto"/>
              <w:right w:val="single" w:sz="6" w:space="0" w:color="auto"/>
            </w:tcBorders>
            <w:vAlign w:val="center"/>
          </w:tcPr>
          <w:p w14:paraId="2CCF122E" w14:textId="3DCDCC25" w:rsidR="00E1195A" w:rsidRPr="001A57EF" w:rsidRDefault="00E1195A" w:rsidP="00E1195A">
            <w:pPr>
              <w:pStyle w:val="aff5"/>
            </w:pPr>
            <w:r>
              <w:t>1,1</w:t>
            </w:r>
          </w:p>
        </w:tc>
      </w:tr>
      <w:tr w:rsidR="00E1195A" w:rsidRPr="001A57EF" w14:paraId="12DF97A1" w14:textId="77777777" w:rsidTr="00126C0E">
        <w:tc>
          <w:tcPr>
            <w:tcW w:w="1709" w:type="pct"/>
            <w:tcBorders>
              <w:top w:val="single" w:sz="6" w:space="0" w:color="auto"/>
              <w:left w:val="single" w:sz="6" w:space="0" w:color="auto"/>
              <w:bottom w:val="single" w:sz="6" w:space="0" w:color="auto"/>
              <w:right w:val="single" w:sz="6" w:space="0" w:color="auto"/>
            </w:tcBorders>
            <w:vAlign w:val="center"/>
          </w:tcPr>
          <w:p w14:paraId="2F20CFA0" w14:textId="5714EBE5" w:rsidR="00E1195A" w:rsidRPr="001A57EF" w:rsidRDefault="00E1195A" w:rsidP="00E1195A">
            <w:pPr>
              <w:pStyle w:val="aff5"/>
            </w:pPr>
            <w:r w:rsidRPr="006E38AD">
              <w:t>Располагаемая производительность водоподготовительной установки</w:t>
            </w:r>
          </w:p>
        </w:tc>
        <w:tc>
          <w:tcPr>
            <w:tcW w:w="398" w:type="pct"/>
            <w:tcBorders>
              <w:top w:val="single" w:sz="6" w:space="0" w:color="auto"/>
              <w:left w:val="single" w:sz="6" w:space="0" w:color="auto"/>
              <w:bottom w:val="single" w:sz="6" w:space="0" w:color="auto"/>
              <w:right w:val="single" w:sz="6" w:space="0" w:color="auto"/>
            </w:tcBorders>
            <w:vAlign w:val="center"/>
          </w:tcPr>
          <w:p w14:paraId="18C9EF11" w14:textId="22E85649" w:rsidR="00E1195A" w:rsidRPr="001A57EF" w:rsidRDefault="00E1195A" w:rsidP="00E1195A">
            <w:pPr>
              <w:pStyle w:val="aff5"/>
            </w:pPr>
            <w:r w:rsidRPr="006E38AD">
              <w:t>м</w:t>
            </w:r>
            <w:r w:rsidRPr="006E38AD">
              <w:rPr>
                <w:vertAlign w:val="superscript"/>
              </w:rPr>
              <w:t>3</w:t>
            </w:r>
            <w:r w:rsidRPr="006E38AD">
              <w:t>/ч</w:t>
            </w:r>
          </w:p>
        </w:tc>
        <w:tc>
          <w:tcPr>
            <w:tcW w:w="363" w:type="pct"/>
            <w:tcBorders>
              <w:top w:val="single" w:sz="6" w:space="0" w:color="auto"/>
              <w:left w:val="single" w:sz="6" w:space="0" w:color="auto"/>
              <w:bottom w:val="single" w:sz="6" w:space="0" w:color="auto"/>
              <w:right w:val="single" w:sz="6" w:space="0" w:color="auto"/>
            </w:tcBorders>
            <w:vAlign w:val="center"/>
          </w:tcPr>
          <w:p w14:paraId="15E50CA9" w14:textId="117FA74F" w:rsidR="00E1195A" w:rsidRPr="001A57EF" w:rsidRDefault="00E1195A" w:rsidP="00E1195A">
            <w:pPr>
              <w:pStyle w:val="aff5"/>
            </w:pPr>
            <w:r>
              <w:t>1,1</w:t>
            </w:r>
          </w:p>
        </w:tc>
        <w:tc>
          <w:tcPr>
            <w:tcW w:w="363" w:type="pct"/>
            <w:tcBorders>
              <w:top w:val="single" w:sz="6" w:space="0" w:color="auto"/>
              <w:left w:val="single" w:sz="6" w:space="0" w:color="auto"/>
              <w:bottom w:val="single" w:sz="6" w:space="0" w:color="auto"/>
              <w:right w:val="single" w:sz="6" w:space="0" w:color="auto"/>
            </w:tcBorders>
            <w:vAlign w:val="center"/>
          </w:tcPr>
          <w:p w14:paraId="0F236CB0" w14:textId="2C608CA0" w:rsidR="00E1195A" w:rsidRPr="001A57EF" w:rsidRDefault="00E1195A" w:rsidP="00E1195A">
            <w:pPr>
              <w:pStyle w:val="aff5"/>
            </w:pPr>
            <w:r>
              <w:t>1,1</w:t>
            </w:r>
          </w:p>
        </w:tc>
        <w:tc>
          <w:tcPr>
            <w:tcW w:w="363" w:type="pct"/>
            <w:tcBorders>
              <w:top w:val="single" w:sz="6" w:space="0" w:color="auto"/>
              <w:left w:val="single" w:sz="6" w:space="0" w:color="auto"/>
              <w:bottom w:val="single" w:sz="6" w:space="0" w:color="auto"/>
              <w:right w:val="single" w:sz="6" w:space="0" w:color="auto"/>
            </w:tcBorders>
            <w:vAlign w:val="center"/>
          </w:tcPr>
          <w:p w14:paraId="5D0D65BE" w14:textId="7E3D145F" w:rsidR="00E1195A" w:rsidRPr="001A57EF" w:rsidRDefault="00E1195A" w:rsidP="00E1195A">
            <w:pPr>
              <w:pStyle w:val="aff5"/>
            </w:pPr>
            <w:r>
              <w:t>1,1</w:t>
            </w:r>
          </w:p>
        </w:tc>
        <w:tc>
          <w:tcPr>
            <w:tcW w:w="363" w:type="pct"/>
            <w:tcBorders>
              <w:top w:val="single" w:sz="6" w:space="0" w:color="auto"/>
              <w:left w:val="single" w:sz="6" w:space="0" w:color="auto"/>
              <w:bottom w:val="single" w:sz="6" w:space="0" w:color="auto"/>
              <w:right w:val="single" w:sz="6" w:space="0" w:color="auto"/>
            </w:tcBorders>
            <w:vAlign w:val="center"/>
          </w:tcPr>
          <w:p w14:paraId="660500A3" w14:textId="1DDF1E90" w:rsidR="00E1195A" w:rsidRPr="001A57EF" w:rsidRDefault="00E1195A" w:rsidP="00E1195A">
            <w:pPr>
              <w:pStyle w:val="aff5"/>
            </w:pPr>
            <w:r>
              <w:t>1,1</w:t>
            </w:r>
          </w:p>
        </w:tc>
        <w:tc>
          <w:tcPr>
            <w:tcW w:w="364" w:type="pct"/>
            <w:tcBorders>
              <w:top w:val="single" w:sz="6" w:space="0" w:color="auto"/>
              <w:left w:val="single" w:sz="6" w:space="0" w:color="auto"/>
              <w:bottom w:val="single" w:sz="6" w:space="0" w:color="auto"/>
              <w:right w:val="single" w:sz="6" w:space="0" w:color="auto"/>
            </w:tcBorders>
            <w:vAlign w:val="center"/>
          </w:tcPr>
          <w:p w14:paraId="68F66C84" w14:textId="1CA2CE60" w:rsidR="00E1195A" w:rsidRPr="001A57EF" w:rsidRDefault="00E1195A" w:rsidP="00E1195A">
            <w:pPr>
              <w:pStyle w:val="aff5"/>
            </w:pPr>
            <w:r>
              <w:t>1,1</w:t>
            </w:r>
          </w:p>
        </w:tc>
        <w:tc>
          <w:tcPr>
            <w:tcW w:w="363" w:type="pct"/>
            <w:tcBorders>
              <w:top w:val="single" w:sz="6" w:space="0" w:color="auto"/>
              <w:left w:val="single" w:sz="6" w:space="0" w:color="auto"/>
              <w:bottom w:val="single" w:sz="6" w:space="0" w:color="auto"/>
              <w:right w:val="single" w:sz="6" w:space="0" w:color="auto"/>
            </w:tcBorders>
            <w:vAlign w:val="center"/>
          </w:tcPr>
          <w:p w14:paraId="50ADF518" w14:textId="5C86032E" w:rsidR="00E1195A" w:rsidRPr="001A57EF" w:rsidRDefault="00E1195A" w:rsidP="00E1195A">
            <w:pPr>
              <w:pStyle w:val="aff5"/>
            </w:pPr>
            <w:r>
              <w:t>1,1</w:t>
            </w:r>
          </w:p>
        </w:tc>
        <w:tc>
          <w:tcPr>
            <w:tcW w:w="365" w:type="pct"/>
            <w:tcBorders>
              <w:top w:val="single" w:sz="6" w:space="0" w:color="auto"/>
              <w:left w:val="single" w:sz="6" w:space="0" w:color="auto"/>
              <w:bottom w:val="single" w:sz="6" w:space="0" w:color="auto"/>
              <w:right w:val="single" w:sz="6" w:space="0" w:color="auto"/>
            </w:tcBorders>
            <w:vAlign w:val="center"/>
          </w:tcPr>
          <w:p w14:paraId="3CA07E33" w14:textId="347816CC" w:rsidR="00E1195A" w:rsidRPr="001A57EF" w:rsidRDefault="00E1195A" w:rsidP="00E1195A">
            <w:pPr>
              <w:pStyle w:val="aff5"/>
            </w:pPr>
            <w:r>
              <w:t>1,1</w:t>
            </w:r>
          </w:p>
        </w:tc>
        <w:tc>
          <w:tcPr>
            <w:tcW w:w="349" w:type="pct"/>
            <w:tcBorders>
              <w:top w:val="single" w:sz="6" w:space="0" w:color="auto"/>
              <w:left w:val="single" w:sz="6" w:space="0" w:color="auto"/>
              <w:bottom w:val="single" w:sz="6" w:space="0" w:color="auto"/>
              <w:right w:val="single" w:sz="6" w:space="0" w:color="auto"/>
            </w:tcBorders>
            <w:vAlign w:val="center"/>
          </w:tcPr>
          <w:p w14:paraId="74163441" w14:textId="2F550CFA" w:rsidR="00E1195A" w:rsidRPr="001A57EF" w:rsidRDefault="00E1195A" w:rsidP="00E1195A">
            <w:pPr>
              <w:pStyle w:val="aff5"/>
            </w:pPr>
            <w:r>
              <w:t>1,1</w:t>
            </w:r>
          </w:p>
        </w:tc>
      </w:tr>
      <w:tr w:rsidR="00E1195A" w:rsidRPr="001A57EF" w14:paraId="05D5EF0F" w14:textId="77777777" w:rsidTr="00126C0E">
        <w:tc>
          <w:tcPr>
            <w:tcW w:w="1709" w:type="pct"/>
            <w:tcBorders>
              <w:top w:val="single" w:sz="6" w:space="0" w:color="auto"/>
              <w:left w:val="single" w:sz="6" w:space="0" w:color="auto"/>
              <w:bottom w:val="single" w:sz="6" w:space="0" w:color="auto"/>
              <w:right w:val="single" w:sz="6" w:space="0" w:color="auto"/>
            </w:tcBorders>
            <w:vAlign w:val="center"/>
          </w:tcPr>
          <w:p w14:paraId="5A89B01A" w14:textId="5BD2E25C" w:rsidR="00E1195A" w:rsidRPr="001A57EF" w:rsidRDefault="00E1195A" w:rsidP="00E1195A">
            <w:pPr>
              <w:pStyle w:val="aff5"/>
            </w:pPr>
            <w:r w:rsidRPr="006E38AD">
              <w:t>Фактические собственные нужды водоподготовительной установки</w:t>
            </w:r>
          </w:p>
        </w:tc>
        <w:tc>
          <w:tcPr>
            <w:tcW w:w="398" w:type="pct"/>
            <w:tcBorders>
              <w:top w:val="single" w:sz="6" w:space="0" w:color="auto"/>
              <w:left w:val="single" w:sz="6" w:space="0" w:color="auto"/>
              <w:bottom w:val="single" w:sz="6" w:space="0" w:color="auto"/>
              <w:right w:val="single" w:sz="6" w:space="0" w:color="auto"/>
            </w:tcBorders>
            <w:vAlign w:val="center"/>
          </w:tcPr>
          <w:p w14:paraId="6F35C682" w14:textId="4FBF80DF" w:rsidR="00E1195A" w:rsidRPr="001A57EF" w:rsidRDefault="00E1195A" w:rsidP="00E1195A">
            <w:pPr>
              <w:pStyle w:val="aff5"/>
            </w:pPr>
            <w:r w:rsidRPr="006E38AD">
              <w:t>м</w:t>
            </w:r>
            <w:r w:rsidRPr="006E38AD">
              <w:rPr>
                <w:vertAlign w:val="superscript"/>
              </w:rPr>
              <w:t>3</w:t>
            </w:r>
            <w:r w:rsidRPr="006E38AD">
              <w:t>/ч</w:t>
            </w:r>
          </w:p>
        </w:tc>
        <w:tc>
          <w:tcPr>
            <w:tcW w:w="363" w:type="pct"/>
            <w:tcBorders>
              <w:top w:val="single" w:sz="6" w:space="0" w:color="auto"/>
              <w:left w:val="single" w:sz="6" w:space="0" w:color="auto"/>
              <w:bottom w:val="single" w:sz="6" w:space="0" w:color="auto"/>
              <w:right w:val="single" w:sz="6" w:space="0" w:color="auto"/>
            </w:tcBorders>
            <w:vAlign w:val="center"/>
          </w:tcPr>
          <w:p w14:paraId="7D0D6D19" w14:textId="5B1A4C65" w:rsidR="00E1195A" w:rsidRPr="001A57EF" w:rsidRDefault="00E1195A" w:rsidP="00E1195A">
            <w:pPr>
              <w:pStyle w:val="aff5"/>
            </w:pPr>
            <w:r>
              <w:t>0,07</w:t>
            </w:r>
          </w:p>
        </w:tc>
        <w:tc>
          <w:tcPr>
            <w:tcW w:w="363" w:type="pct"/>
            <w:tcBorders>
              <w:top w:val="single" w:sz="6" w:space="0" w:color="auto"/>
              <w:left w:val="single" w:sz="6" w:space="0" w:color="auto"/>
              <w:bottom w:val="single" w:sz="6" w:space="0" w:color="auto"/>
              <w:right w:val="single" w:sz="6" w:space="0" w:color="auto"/>
            </w:tcBorders>
            <w:vAlign w:val="center"/>
          </w:tcPr>
          <w:p w14:paraId="071F4C4D" w14:textId="4574C881" w:rsidR="00E1195A" w:rsidRPr="001A57EF" w:rsidRDefault="00E1195A" w:rsidP="00E1195A">
            <w:pPr>
              <w:pStyle w:val="aff5"/>
            </w:pPr>
            <w:r>
              <w:t>0,12</w:t>
            </w:r>
          </w:p>
        </w:tc>
        <w:tc>
          <w:tcPr>
            <w:tcW w:w="363" w:type="pct"/>
            <w:tcBorders>
              <w:top w:val="single" w:sz="6" w:space="0" w:color="auto"/>
              <w:left w:val="single" w:sz="6" w:space="0" w:color="auto"/>
              <w:bottom w:val="single" w:sz="6" w:space="0" w:color="auto"/>
              <w:right w:val="single" w:sz="6" w:space="0" w:color="auto"/>
            </w:tcBorders>
            <w:vAlign w:val="center"/>
          </w:tcPr>
          <w:p w14:paraId="56BECEF5" w14:textId="325C47B7" w:rsidR="00E1195A" w:rsidRPr="001A57EF" w:rsidRDefault="00E1195A" w:rsidP="00E1195A">
            <w:pPr>
              <w:pStyle w:val="aff5"/>
            </w:pPr>
            <w:r>
              <w:t>0,12</w:t>
            </w:r>
          </w:p>
        </w:tc>
        <w:tc>
          <w:tcPr>
            <w:tcW w:w="363" w:type="pct"/>
            <w:tcBorders>
              <w:top w:val="single" w:sz="6" w:space="0" w:color="auto"/>
              <w:left w:val="single" w:sz="6" w:space="0" w:color="auto"/>
              <w:bottom w:val="single" w:sz="6" w:space="0" w:color="auto"/>
              <w:right w:val="single" w:sz="6" w:space="0" w:color="auto"/>
            </w:tcBorders>
            <w:vAlign w:val="center"/>
          </w:tcPr>
          <w:p w14:paraId="7116748D" w14:textId="13CFCD10" w:rsidR="00E1195A" w:rsidRPr="001A57EF" w:rsidRDefault="00E1195A" w:rsidP="00E1195A">
            <w:pPr>
              <w:pStyle w:val="aff5"/>
            </w:pPr>
            <w:r>
              <w:t>0,12</w:t>
            </w:r>
          </w:p>
        </w:tc>
        <w:tc>
          <w:tcPr>
            <w:tcW w:w="364" w:type="pct"/>
            <w:tcBorders>
              <w:top w:val="single" w:sz="6" w:space="0" w:color="auto"/>
              <w:left w:val="single" w:sz="6" w:space="0" w:color="auto"/>
              <w:bottom w:val="single" w:sz="6" w:space="0" w:color="auto"/>
              <w:right w:val="single" w:sz="6" w:space="0" w:color="auto"/>
            </w:tcBorders>
            <w:vAlign w:val="center"/>
          </w:tcPr>
          <w:p w14:paraId="0582467A" w14:textId="1B06F8D2" w:rsidR="00E1195A" w:rsidRPr="001A57EF" w:rsidRDefault="00E1195A" w:rsidP="00E1195A">
            <w:pPr>
              <w:pStyle w:val="aff5"/>
            </w:pPr>
            <w:r>
              <w:t>0,12</w:t>
            </w:r>
          </w:p>
        </w:tc>
        <w:tc>
          <w:tcPr>
            <w:tcW w:w="363" w:type="pct"/>
            <w:tcBorders>
              <w:top w:val="single" w:sz="6" w:space="0" w:color="auto"/>
              <w:left w:val="single" w:sz="6" w:space="0" w:color="auto"/>
              <w:bottom w:val="single" w:sz="6" w:space="0" w:color="auto"/>
              <w:right w:val="single" w:sz="6" w:space="0" w:color="auto"/>
            </w:tcBorders>
            <w:vAlign w:val="center"/>
          </w:tcPr>
          <w:p w14:paraId="71D67688" w14:textId="71AC3F65" w:rsidR="00E1195A" w:rsidRPr="001A57EF" w:rsidRDefault="00E1195A" w:rsidP="00E1195A">
            <w:pPr>
              <w:pStyle w:val="aff5"/>
            </w:pPr>
            <w:r>
              <w:t>0,12</w:t>
            </w:r>
          </w:p>
        </w:tc>
        <w:tc>
          <w:tcPr>
            <w:tcW w:w="365" w:type="pct"/>
            <w:tcBorders>
              <w:top w:val="single" w:sz="6" w:space="0" w:color="auto"/>
              <w:left w:val="single" w:sz="6" w:space="0" w:color="auto"/>
              <w:bottom w:val="single" w:sz="6" w:space="0" w:color="auto"/>
              <w:right w:val="single" w:sz="6" w:space="0" w:color="auto"/>
            </w:tcBorders>
            <w:vAlign w:val="center"/>
          </w:tcPr>
          <w:p w14:paraId="4B8E32CC" w14:textId="09909DD8" w:rsidR="00E1195A" w:rsidRPr="001A57EF" w:rsidRDefault="00E1195A" w:rsidP="00E1195A">
            <w:pPr>
              <w:pStyle w:val="aff5"/>
            </w:pPr>
            <w:r>
              <w:t>0,12</w:t>
            </w:r>
          </w:p>
        </w:tc>
        <w:tc>
          <w:tcPr>
            <w:tcW w:w="349" w:type="pct"/>
            <w:tcBorders>
              <w:top w:val="single" w:sz="6" w:space="0" w:color="auto"/>
              <w:left w:val="single" w:sz="6" w:space="0" w:color="auto"/>
              <w:bottom w:val="single" w:sz="6" w:space="0" w:color="auto"/>
              <w:right w:val="single" w:sz="6" w:space="0" w:color="auto"/>
            </w:tcBorders>
            <w:vAlign w:val="center"/>
          </w:tcPr>
          <w:p w14:paraId="293F8B76" w14:textId="14680924" w:rsidR="00E1195A" w:rsidRPr="001A57EF" w:rsidRDefault="00E1195A" w:rsidP="00E1195A">
            <w:pPr>
              <w:pStyle w:val="aff5"/>
            </w:pPr>
            <w:r>
              <w:t>0,12</w:t>
            </w:r>
          </w:p>
        </w:tc>
      </w:tr>
      <w:tr w:rsidR="00E1195A" w:rsidRPr="001A57EF" w14:paraId="45AB0970" w14:textId="77777777" w:rsidTr="00126C0E">
        <w:tc>
          <w:tcPr>
            <w:tcW w:w="1709" w:type="pct"/>
            <w:tcBorders>
              <w:top w:val="single" w:sz="6" w:space="0" w:color="auto"/>
              <w:left w:val="single" w:sz="6" w:space="0" w:color="auto"/>
              <w:bottom w:val="single" w:sz="6" w:space="0" w:color="auto"/>
              <w:right w:val="single" w:sz="6" w:space="0" w:color="auto"/>
            </w:tcBorders>
            <w:vAlign w:val="center"/>
          </w:tcPr>
          <w:p w14:paraId="7B40C6F8" w14:textId="2D310FE5" w:rsidR="00E1195A" w:rsidRPr="001A57EF" w:rsidRDefault="00E1195A" w:rsidP="00E1195A">
            <w:pPr>
              <w:pStyle w:val="aff5"/>
            </w:pPr>
            <w:r w:rsidRPr="006E38AD">
              <w:t>Количество баков-аккумуляторов теплоносителя</w:t>
            </w:r>
          </w:p>
        </w:tc>
        <w:tc>
          <w:tcPr>
            <w:tcW w:w="398" w:type="pct"/>
            <w:tcBorders>
              <w:top w:val="single" w:sz="6" w:space="0" w:color="auto"/>
              <w:left w:val="single" w:sz="6" w:space="0" w:color="auto"/>
              <w:bottom w:val="single" w:sz="6" w:space="0" w:color="auto"/>
              <w:right w:val="single" w:sz="6" w:space="0" w:color="auto"/>
            </w:tcBorders>
            <w:vAlign w:val="center"/>
          </w:tcPr>
          <w:p w14:paraId="7F1E24F5" w14:textId="5EA37C2A" w:rsidR="00E1195A" w:rsidRPr="001A57EF" w:rsidRDefault="00E1195A" w:rsidP="00E1195A">
            <w:pPr>
              <w:pStyle w:val="aff5"/>
            </w:pPr>
            <w:r w:rsidRPr="006E38AD">
              <w:t>шт.</w:t>
            </w:r>
          </w:p>
        </w:tc>
        <w:tc>
          <w:tcPr>
            <w:tcW w:w="363" w:type="pct"/>
            <w:tcBorders>
              <w:top w:val="single" w:sz="6" w:space="0" w:color="auto"/>
              <w:left w:val="single" w:sz="6" w:space="0" w:color="auto"/>
              <w:bottom w:val="single" w:sz="6" w:space="0" w:color="auto"/>
              <w:right w:val="single" w:sz="6" w:space="0" w:color="auto"/>
            </w:tcBorders>
            <w:vAlign w:val="center"/>
          </w:tcPr>
          <w:p w14:paraId="427CB76D" w14:textId="50DAF62E" w:rsidR="00E1195A" w:rsidRPr="001A57EF" w:rsidRDefault="00E1195A" w:rsidP="00E1195A">
            <w:pPr>
              <w:pStyle w:val="aff5"/>
            </w:pPr>
            <w:r>
              <w:t>1</w:t>
            </w:r>
          </w:p>
        </w:tc>
        <w:tc>
          <w:tcPr>
            <w:tcW w:w="363" w:type="pct"/>
            <w:tcBorders>
              <w:top w:val="single" w:sz="6" w:space="0" w:color="auto"/>
              <w:left w:val="single" w:sz="6" w:space="0" w:color="auto"/>
              <w:bottom w:val="single" w:sz="6" w:space="0" w:color="auto"/>
              <w:right w:val="single" w:sz="6" w:space="0" w:color="auto"/>
            </w:tcBorders>
            <w:vAlign w:val="center"/>
          </w:tcPr>
          <w:p w14:paraId="4595A425" w14:textId="0DB79723" w:rsidR="00E1195A" w:rsidRPr="001A57EF" w:rsidRDefault="00E1195A" w:rsidP="00E1195A">
            <w:pPr>
              <w:pStyle w:val="aff5"/>
            </w:pPr>
            <w:r>
              <w:t>1</w:t>
            </w:r>
          </w:p>
        </w:tc>
        <w:tc>
          <w:tcPr>
            <w:tcW w:w="363" w:type="pct"/>
            <w:tcBorders>
              <w:top w:val="single" w:sz="6" w:space="0" w:color="auto"/>
              <w:left w:val="single" w:sz="6" w:space="0" w:color="auto"/>
              <w:bottom w:val="single" w:sz="6" w:space="0" w:color="auto"/>
              <w:right w:val="single" w:sz="6" w:space="0" w:color="auto"/>
            </w:tcBorders>
            <w:vAlign w:val="center"/>
          </w:tcPr>
          <w:p w14:paraId="18C6E73A" w14:textId="164A7E44" w:rsidR="00E1195A" w:rsidRPr="001A57EF" w:rsidRDefault="00E1195A" w:rsidP="00E1195A">
            <w:pPr>
              <w:pStyle w:val="aff5"/>
            </w:pPr>
            <w:r>
              <w:t>1</w:t>
            </w:r>
          </w:p>
        </w:tc>
        <w:tc>
          <w:tcPr>
            <w:tcW w:w="363" w:type="pct"/>
            <w:tcBorders>
              <w:top w:val="single" w:sz="6" w:space="0" w:color="auto"/>
              <w:left w:val="single" w:sz="6" w:space="0" w:color="auto"/>
              <w:bottom w:val="single" w:sz="6" w:space="0" w:color="auto"/>
              <w:right w:val="single" w:sz="6" w:space="0" w:color="auto"/>
            </w:tcBorders>
            <w:vAlign w:val="center"/>
          </w:tcPr>
          <w:p w14:paraId="21A14FFF" w14:textId="593B3E55" w:rsidR="00E1195A" w:rsidRPr="001A57EF" w:rsidRDefault="00E1195A" w:rsidP="00E1195A">
            <w:pPr>
              <w:pStyle w:val="aff5"/>
            </w:pPr>
            <w:r>
              <w:t>1</w:t>
            </w:r>
          </w:p>
        </w:tc>
        <w:tc>
          <w:tcPr>
            <w:tcW w:w="364" w:type="pct"/>
            <w:tcBorders>
              <w:top w:val="single" w:sz="6" w:space="0" w:color="auto"/>
              <w:left w:val="single" w:sz="6" w:space="0" w:color="auto"/>
              <w:bottom w:val="single" w:sz="6" w:space="0" w:color="auto"/>
              <w:right w:val="single" w:sz="6" w:space="0" w:color="auto"/>
            </w:tcBorders>
            <w:vAlign w:val="center"/>
          </w:tcPr>
          <w:p w14:paraId="4486BEC1" w14:textId="4D9A152C" w:rsidR="00E1195A" w:rsidRPr="001A57EF" w:rsidRDefault="00E1195A" w:rsidP="00E1195A">
            <w:pPr>
              <w:pStyle w:val="aff5"/>
            </w:pPr>
            <w:r>
              <w:t>1</w:t>
            </w:r>
          </w:p>
        </w:tc>
        <w:tc>
          <w:tcPr>
            <w:tcW w:w="363" w:type="pct"/>
            <w:tcBorders>
              <w:top w:val="single" w:sz="6" w:space="0" w:color="auto"/>
              <w:left w:val="single" w:sz="6" w:space="0" w:color="auto"/>
              <w:bottom w:val="single" w:sz="6" w:space="0" w:color="auto"/>
              <w:right w:val="single" w:sz="6" w:space="0" w:color="auto"/>
            </w:tcBorders>
            <w:vAlign w:val="center"/>
          </w:tcPr>
          <w:p w14:paraId="0050D925" w14:textId="2DA943E5" w:rsidR="00E1195A" w:rsidRPr="001A57EF" w:rsidRDefault="00E1195A" w:rsidP="00E1195A">
            <w:pPr>
              <w:pStyle w:val="aff5"/>
            </w:pPr>
            <w:r>
              <w:t>1</w:t>
            </w:r>
          </w:p>
        </w:tc>
        <w:tc>
          <w:tcPr>
            <w:tcW w:w="365" w:type="pct"/>
            <w:tcBorders>
              <w:top w:val="single" w:sz="6" w:space="0" w:color="auto"/>
              <w:left w:val="single" w:sz="6" w:space="0" w:color="auto"/>
              <w:bottom w:val="single" w:sz="6" w:space="0" w:color="auto"/>
              <w:right w:val="single" w:sz="6" w:space="0" w:color="auto"/>
            </w:tcBorders>
            <w:vAlign w:val="center"/>
          </w:tcPr>
          <w:p w14:paraId="38A70A8D" w14:textId="489342B7" w:rsidR="00E1195A" w:rsidRPr="001A57EF" w:rsidRDefault="00E1195A" w:rsidP="00E1195A">
            <w:pPr>
              <w:pStyle w:val="aff5"/>
            </w:pPr>
            <w:r>
              <w:t>1</w:t>
            </w:r>
          </w:p>
        </w:tc>
        <w:tc>
          <w:tcPr>
            <w:tcW w:w="349" w:type="pct"/>
            <w:tcBorders>
              <w:top w:val="single" w:sz="6" w:space="0" w:color="auto"/>
              <w:left w:val="single" w:sz="6" w:space="0" w:color="auto"/>
              <w:bottom w:val="single" w:sz="6" w:space="0" w:color="auto"/>
              <w:right w:val="single" w:sz="6" w:space="0" w:color="auto"/>
            </w:tcBorders>
            <w:vAlign w:val="center"/>
          </w:tcPr>
          <w:p w14:paraId="7B4CA035" w14:textId="66E9FF44" w:rsidR="00E1195A" w:rsidRPr="001A57EF" w:rsidRDefault="00E1195A" w:rsidP="00E1195A">
            <w:pPr>
              <w:pStyle w:val="aff5"/>
            </w:pPr>
            <w:r>
              <w:t>1</w:t>
            </w:r>
          </w:p>
        </w:tc>
      </w:tr>
      <w:tr w:rsidR="00E1195A" w:rsidRPr="001A57EF" w14:paraId="49055141" w14:textId="77777777" w:rsidTr="00126C0E">
        <w:tc>
          <w:tcPr>
            <w:tcW w:w="1709" w:type="pct"/>
            <w:tcBorders>
              <w:top w:val="single" w:sz="6" w:space="0" w:color="auto"/>
              <w:left w:val="single" w:sz="6" w:space="0" w:color="auto"/>
              <w:bottom w:val="single" w:sz="6" w:space="0" w:color="auto"/>
              <w:right w:val="single" w:sz="6" w:space="0" w:color="auto"/>
            </w:tcBorders>
            <w:vAlign w:val="center"/>
          </w:tcPr>
          <w:p w14:paraId="0650FC1E" w14:textId="313FD968" w:rsidR="00E1195A" w:rsidRPr="001A57EF" w:rsidRDefault="00E1195A" w:rsidP="00E1195A">
            <w:pPr>
              <w:pStyle w:val="aff5"/>
            </w:pPr>
            <w:r w:rsidRPr="006E38AD">
              <w:t>Емкость баков аккумуляторов</w:t>
            </w:r>
          </w:p>
        </w:tc>
        <w:tc>
          <w:tcPr>
            <w:tcW w:w="398" w:type="pct"/>
            <w:tcBorders>
              <w:top w:val="single" w:sz="6" w:space="0" w:color="auto"/>
              <w:left w:val="single" w:sz="6" w:space="0" w:color="auto"/>
              <w:bottom w:val="single" w:sz="6" w:space="0" w:color="auto"/>
              <w:right w:val="single" w:sz="6" w:space="0" w:color="auto"/>
            </w:tcBorders>
            <w:vAlign w:val="center"/>
          </w:tcPr>
          <w:p w14:paraId="6BE4C86A" w14:textId="601BB285" w:rsidR="00E1195A" w:rsidRPr="001A57EF" w:rsidRDefault="00E1195A" w:rsidP="00E1195A">
            <w:pPr>
              <w:pStyle w:val="aff5"/>
            </w:pPr>
            <w:r w:rsidRPr="006E38AD">
              <w:t>тыс. м</w:t>
            </w:r>
            <w:r w:rsidRPr="006E38AD">
              <w:rPr>
                <w:vertAlign w:val="superscript"/>
              </w:rPr>
              <w:t>3</w:t>
            </w:r>
          </w:p>
        </w:tc>
        <w:tc>
          <w:tcPr>
            <w:tcW w:w="363" w:type="pct"/>
            <w:tcBorders>
              <w:top w:val="single" w:sz="6" w:space="0" w:color="auto"/>
              <w:left w:val="single" w:sz="6" w:space="0" w:color="auto"/>
              <w:bottom w:val="single" w:sz="6" w:space="0" w:color="auto"/>
              <w:right w:val="single" w:sz="6" w:space="0" w:color="auto"/>
            </w:tcBorders>
            <w:vAlign w:val="center"/>
          </w:tcPr>
          <w:p w14:paraId="42E96938" w14:textId="0E97035F" w:rsidR="00E1195A" w:rsidRPr="001A57EF" w:rsidRDefault="00E1195A" w:rsidP="00E1195A">
            <w:pPr>
              <w:pStyle w:val="aff5"/>
            </w:pPr>
            <w:r>
              <w:t>8</w:t>
            </w:r>
          </w:p>
        </w:tc>
        <w:tc>
          <w:tcPr>
            <w:tcW w:w="363" w:type="pct"/>
            <w:tcBorders>
              <w:top w:val="single" w:sz="6" w:space="0" w:color="auto"/>
              <w:left w:val="single" w:sz="6" w:space="0" w:color="auto"/>
              <w:bottom w:val="single" w:sz="6" w:space="0" w:color="auto"/>
              <w:right w:val="single" w:sz="6" w:space="0" w:color="auto"/>
            </w:tcBorders>
            <w:vAlign w:val="center"/>
          </w:tcPr>
          <w:p w14:paraId="0F76539A" w14:textId="24C78C5B" w:rsidR="00E1195A" w:rsidRPr="001A57EF" w:rsidRDefault="00E1195A" w:rsidP="00E1195A">
            <w:pPr>
              <w:pStyle w:val="aff5"/>
            </w:pPr>
            <w:r>
              <w:t>8</w:t>
            </w:r>
          </w:p>
        </w:tc>
        <w:tc>
          <w:tcPr>
            <w:tcW w:w="363" w:type="pct"/>
            <w:tcBorders>
              <w:top w:val="single" w:sz="6" w:space="0" w:color="auto"/>
              <w:left w:val="single" w:sz="6" w:space="0" w:color="auto"/>
              <w:bottom w:val="single" w:sz="6" w:space="0" w:color="auto"/>
              <w:right w:val="single" w:sz="6" w:space="0" w:color="auto"/>
            </w:tcBorders>
            <w:vAlign w:val="center"/>
          </w:tcPr>
          <w:p w14:paraId="4971EEA5" w14:textId="0795D45F" w:rsidR="00E1195A" w:rsidRPr="001A57EF" w:rsidRDefault="00E1195A" w:rsidP="00E1195A">
            <w:pPr>
              <w:pStyle w:val="aff5"/>
            </w:pPr>
            <w:r>
              <w:t>8</w:t>
            </w:r>
          </w:p>
        </w:tc>
        <w:tc>
          <w:tcPr>
            <w:tcW w:w="363" w:type="pct"/>
            <w:tcBorders>
              <w:top w:val="single" w:sz="6" w:space="0" w:color="auto"/>
              <w:left w:val="single" w:sz="6" w:space="0" w:color="auto"/>
              <w:bottom w:val="single" w:sz="6" w:space="0" w:color="auto"/>
              <w:right w:val="single" w:sz="6" w:space="0" w:color="auto"/>
            </w:tcBorders>
            <w:vAlign w:val="center"/>
          </w:tcPr>
          <w:p w14:paraId="32DD1685" w14:textId="30F64A16" w:rsidR="00E1195A" w:rsidRPr="001A57EF" w:rsidRDefault="00E1195A" w:rsidP="00E1195A">
            <w:pPr>
              <w:pStyle w:val="aff5"/>
            </w:pPr>
            <w:r>
              <w:t>8</w:t>
            </w:r>
          </w:p>
        </w:tc>
        <w:tc>
          <w:tcPr>
            <w:tcW w:w="364" w:type="pct"/>
            <w:tcBorders>
              <w:top w:val="single" w:sz="6" w:space="0" w:color="auto"/>
              <w:left w:val="single" w:sz="6" w:space="0" w:color="auto"/>
              <w:bottom w:val="single" w:sz="6" w:space="0" w:color="auto"/>
              <w:right w:val="single" w:sz="6" w:space="0" w:color="auto"/>
            </w:tcBorders>
            <w:vAlign w:val="center"/>
          </w:tcPr>
          <w:p w14:paraId="66B5B957" w14:textId="4D0C7BC8" w:rsidR="00E1195A" w:rsidRPr="001A57EF" w:rsidRDefault="00E1195A" w:rsidP="00E1195A">
            <w:pPr>
              <w:pStyle w:val="aff5"/>
            </w:pPr>
            <w:r>
              <w:t>8</w:t>
            </w:r>
          </w:p>
        </w:tc>
        <w:tc>
          <w:tcPr>
            <w:tcW w:w="363" w:type="pct"/>
            <w:tcBorders>
              <w:top w:val="single" w:sz="6" w:space="0" w:color="auto"/>
              <w:left w:val="single" w:sz="6" w:space="0" w:color="auto"/>
              <w:bottom w:val="single" w:sz="6" w:space="0" w:color="auto"/>
              <w:right w:val="single" w:sz="6" w:space="0" w:color="auto"/>
            </w:tcBorders>
            <w:vAlign w:val="center"/>
          </w:tcPr>
          <w:p w14:paraId="64943451" w14:textId="4F3C3965" w:rsidR="00E1195A" w:rsidRPr="001A57EF" w:rsidRDefault="00E1195A" w:rsidP="00E1195A">
            <w:pPr>
              <w:pStyle w:val="aff5"/>
            </w:pPr>
            <w:r>
              <w:t>8</w:t>
            </w:r>
          </w:p>
        </w:tc>
        <w:tc>
          <w:tcPr>
            <w:tcW w:w="365" w:type="pct"/>
            <w:tcBorders>
              <w:top w:val="single" w:sz="6" w:space="0" w:color="auto"/>
              <w:left w:val="single" w:sz="6" w:space="0" w:color="auto"/>
              <w:bottom w:val="single" w:sz="6" w:space="0" w:color="auto"/>
              <w:right w:val="single" w:sz="6" w:space="0" w:color="auto"/>
            </w:tcBorders>
            <w:vAlign w:val="center"/>
          </w:tcPr>
          <w:p w14:paraId="24A7EEFB" w14:textId="4FE076C4" w:rsidR="00E1195A" w:rsidRPr="001A57EF" w:rsidRDefault="00E1195A" w:rsidP="00E1195A">
            <w:pPr>
              <w:pStyle w:val="aff5"/>
            </w:pPr>
            <w:r>
              <w:t>8</w:t>
            </w:r>
          </w:p>
        </w:tc>
        <w:tc>
          <w:tcPr>
            <w:tcW w:w="349" w:type="pct"/>
            <w:tcBorders>
              <w:top w:val="single" w:sz="6" w:space="0" w:color="auto"/>
              <w:left w:val="single" w:sz="6" w:space="0" w:color="auto"/>
              <w:bottom w:val="single" w:sz="6" w:space="0" w:color="auto"/>
              <w:right w:val="single" w:sz="6" w:space="0" w:color="auto"/>
            </w:tcBorders>
            <w:vAlign w:val="center"/>
          </w:tcPr>
          <w:p w14:paraId="5987C7B5" w14:textId="37AB81DB" w:rsidR="00E1195A" w:rsidRPr="001A57EF" w:rsidRDefault="00E1195A" w:rsidP="00E1195A">
            <w:pPr>
              <w:pStyle w:val="aff5"/>
            </w:pPr>
            <w:r>
              <w:t>8</w:t>
            </w:r>
          </w:p>
        </w:tc>
      </w:tr>
      <w:tr w:rsidR="00E1195A" w:rsidRPr="001A57EF" w14:paraId="6D21172A" w14:textId="77777777" w:rsidTr="00126C0E">
        <w:tc>
          <w:tcPr>
            <w:tcW w:w="1709" w:type="pct"/>
            <w:tcBorders>
              <w:top w:val="single" w:sz="6" w:space="0" w:color="auto"/>
              <w:left w:val="single" w:sz="6" w:space="0" w:color="auto"/>
              <w:bottom w:val="single" w:sz="6" w:space="0" w:color="auto"/>
              <w:right w:val="single" w:sz="6" w:space="0" w:color="auto"/>
            </w:tcBorders>
            <w:vAlign w:val="center"/>
          </w:tcPr>
          <w:p w14:paraId="6C0B1708" w14:textId="551D012C" w:rsidR="00E1195A" w:rsidRPr="001A57EF" w:rsidRDefault="00E1195A" w:rsidP="00E1195A">
            <w:pPr>
              <w:pStyle w:val="aff5"/>
            </w:pPr>
            <w:r w:rsidRPr="006E38AD">
              <w:t>Всего подпитка тепловой сети, в т.ч.:</w:t>
            </w:r>
          </w:p>
        </w:tc>
        <w:tc>
          <w:tcPr>
            <w:tcW w:w="398" w:type="pct"/>
            <w:tcBorders>
              <w:top w:val="single" w:sz="6" w:space="0" w:color="auto"/>
              <w:left w:val="single" w:sz="6" w:space="0" w:color="auto"/>
              <w:bottom w:val="single" w:sz="6" w:space="0" w:color="auto"/>
              <w:right w:val="single" w:sz="6" w:space="0" w:color="auto"/>
            </w:tcBorders>
            <w:vAlign w:val="center"/>
          </w:tcPr>
          <w:p w14:paraId="007F87BE" w14:textId="548A5806" w:rsidR="00E1195A" w:rsidRPr="001A57EF" w:rsidRDefault="00E1195A" w:rsidP="00E1195A">
            <w:pPr>
              <w:pStyle w:val="aff5"/>
            </w:pPr>
            <w:r w:rsidRPr="006E38AD">
              <w:t>м</w:t>
            </w:r>
            <w:r w:rsidRPr="006E38AD">
              <w:rPr>
                <w:vertAlign w:val="superscript"/>
              </w:rPr>
              <w:t>3</w:t>
            </w:r>
            <w:r w:rsidRPr="006E38AD">
              <w:t>/ч</w:t>
            </w:r>
          </w:p>
        </w:tc>
        <w:tc>
          <w:tcPr>
            <w:tcW w:w="363" w:type="pct"/>
            <w:tcBorders>
              <w:top w:val="single" w:sz="6" w:space="0" w:color="auto"/>
              <w:left w:val="single" w:sz="6" w:space="0" w:color="auto"/>
              <w:bottom w:val="single" w:sz="6" w:space="0" w:color="auto"/>
              <w:right w:val="single" w:sz="6" w:space="0" w:color="auto"/>
            </w:tcBorders>
            <w:vAlign w:val="center"/>
          </w:tcPr>
          <w:p w14:paraId="378744FD" w14:textId="28314650" w:rsidR="00E1195A" w:rsidRPr="001A57EF" w:rsidRDefault="00E1195A" w:rsidP="00E1195A">
            <w:pPr>
              <w:pStyle w:val="aff5"/>
            </w:pPr>
            <w:r>
              <w:t>0,07</w:t>
            </w:r>
          </w:p>
        </w:tc>
        <w:tc>
          <w:tcPr>
            <w:tcW w:w="363" w:type="pct"/>
            <w:tcBorders>
              <w:top w:val="single" w:sz="6" w:space="0" w:color="auto"/>
              <w:left w:val="single" w:sz="6" w:space="0" w:color="auto"/>
              <w:bottom w:val="single" w:sz="6" w:space="0" w:color="auto"/>
              <w:right w:val="single" w:sz="6" w:space="0" w:color="auto"/>
            </w:tcBorders>
            <w:vAlign w:val="center"/>
          </w:tcPr>
          <w:p w14:paraId="5B6E63E5" w14:textId="4B03F2DA" w:rsidR="00E1195A" w:rsidRPr="001A57EF" w:rsidRDefault="00E1195A" w:rsidP="00E1195A">
            <w:pPr>
              <w:pStyle w:val="aff5"/>
            </w:pPr>
            <w:r>
              <w:t>0,12</w:t>
            </w:r>
          </w:p>
        </w:tc>
        <w:tc>
          <w:tcPr>
            <w:tcW w:w="363" w:type="pct"/>
            <w:tcBorders>
              <w:top w:val="single" w:sz="6" w:space="0" w:color="auto"/>
              <w:left w:val="single" w:sz="6" w:space="0" w:color="auto"/>
              <w:bottom w:val="single" w:sz="6" w:space="0" w:color="auto"/>
              <w:right w:val="single" w:sz="6" w:space="0" w:color="auto"/>
            </w:tcBorders>
            <w:vAlign w:val="center"/>
          </w:tcPr>
          <w:p w14:paraId="34FB2029" w14:textId="182A1430" w:rsidR="00E1195A" w:rsidRPr="001A57EF" w:rsidRDefault="00E1195A" w:rsidP="00E1195A">
            <w:pPr>
              <w:pStyle w:val="aff5"/>
            </w:pPr>
            <w:r>
              <w:t>0,12</w:t>
            </w:r>
          </w:p>
        </w:tc>
        <w:tc>
          <w:tcPr>
            <w:tcW w:w="363" w:type="pct"/>
            <w:tcBorders>
              <w:top w:val="single" w:sz="6" w:space="0" w:color="auto"/>
              <w:left w:val="single" w:sz="6" w:space="0" w:color="auto"/>
              <w:bottom w:val="single" w:sz="6" w:space="0" w:color="auto"/>
              <w:right w:val="single" w:sz="6" w:space="0" w:color="auto"/>
            </w:tcBorders>
            <w:vAlign w:val="center"/>
          </w:tcPr>
          <w:p w14:paraId="210D81D0" w14:textId="5DC14BA4" w:rsidR="00E1195A" w:rsidRPr="001A57EF" w:rsidRDefault="00E1195A" w:rsidP="00E1195A">
            <w:pPr>
              <w:pStyle w:val="aff5"/>
            </w:pPr>
            <w:r>
              <w:t>0,12</w:t>
            </w:r>
          </w:p>
        </w:tc>
        <w:tc>
          <w:tcPr>
            <w:tcW w:w="364" w:type="pct"/>
            <w:tcBorders>
              <w:top w:val="single" w:sz="6" w:space="0" w:color="auto"/>
              <w:left w:val="single" w:sz="6" w:space="0" w:color="auto"/>
              <w:bottom w:val="single" w:sz="6" w:space="0" w:color="auto"/>
              <w:right w:val="single" w:sz="6" w:space="0" w:color="auto"/>
            </w:tcBorders>
            <w:vAlign w:val="center"/>
          </w:tcPr>
          <w:p w14:paraId="1E39D5E4" w14:textId="4D3708D5" w:rsidR="00E1195A" w:rsidRPr="001A57EF" w:rsidRDefault="00E1195A" w:rsidP="00E1195A">
            <w:pPr>
              <w:pStyle w:val="aff5"/>
            </w:pPr>
            <w:r>
              <w:t>0,12</w:t>
            </w:r>
          </w:p>
        </w:tc>
        <w:tc>
          <w:tcPr>
            <w:tcW w:w="363" w:type="pct"/>
            <w:tcBorders>
              <w:top w:val="single" w:sz="6" w:space="0" w:color="auto"/>
              <w:left w:val="single" w:sz="6" w:space="0" w:color="auto"/>
              <w:bottom w:val="single" w:sz="6" w:space="0" w:color="auto"/>
              <w:right w:val="single" w:sz="6" w:space="0" w:color="auto"/>
            </w:tcBorders>
            <w:vAlign w:val="center"/>
          </w:tcPr>
          <w:p w14:paraId="2BCF50B0" w14:textId="5C29672F" w:rsidR="00E1195A" w:rsidRPr="001A57EF" w:rsidRDefault="00E1195A" w:rsidP="00E1195A">
            <w:pPr>
              <w:pStyle w:val="aff5"/>
            </w:pPr>
            <w:r>
              <w:t>0,12</w:t>
            </w:r>
          </w:p>
        </w:tc>
        <w:tc>
          <w:tcPr>
            <w:tcW w:w="365" w:type="pct"/>
            <w:tcBorders>
              <w:top w:val="single" w:sz="6" w:space="0" w:color="auto"/>
              <w:left w:val="single" w:sz="6" w:space="0" w:color="auto"/>
              <w:bottom w:val="single" w:sz="6" w:space="0" w:color="auto"/>
              <w:right w:val="single" w:sz="6" w:space="0" w:color="auto"/>
            </w:tcBorders>
            <w:vAlign w:val="center"/>
          </w:tcPr>
          <w:p w14:paraId="4B574701" w14:textId="2B3EDC26" w:rsidR="00E1195A" w:rsidRPr="001A57EF" w:rsidRDefault="00E1195A" w:rsidP="00E1195A">
            <w:pPr>
              <w:pStyle w:val="aff5"/>
            </w:pPr>
            <w:r>
              <w:t>0,12</w:t>
            </w:r>
          </w:p>
        </w:tc>
        <w:tc>
          <w:tcPr>
            <w:tcW w:w="349" w:type="pct"/>
            <w:tcBorders>
              <w:top w:val="single" w:sz="6" w:space="0" w:color="auto"/>
              <w:left w:val="single" w:sz="6" w:space="0" w:color="auto"/>
              <w:bottom w:val="single" w:sz="6" w:space="0" w:color="auto"/>
              <w:right w:val="single" w:sz="6" w:space="0" w:color="auto"/>
            </w:tcBorders>
            <w:vAlign w:val="center"/>
          </w:tcPr>
          <w:p w14:paraId="6E4BCDBF" w14:textId="2E9BF109" w:rsidR="00E1195A" w:rsidRPr="001A57EF" w:rsidRDefault="00E1195A" w:rsidP="00E1195A">
            <w:pPr>
              <w:pStyle w:val="aff5"/>
            </w:pPr>
            <w:r>
              <w:t>0,12</w:t>
            </w:r>
          </w:p>
        </w:tc>
      </w:tr>
      <w:tr w:rsidR="00E1195A" w:rsidRPr="001A57EF" w14:paraId="6E75EC6C" w14:textId="77777777" w:rsidTr="00126C0E">
        <w:tc>
          <w:tcPr>
            <w:tcW w:w="1709" w:type="pct"/>
            <w:tcBorders>
              <w:top w:val="single" w:sz="6" w:space="0" w:color="auto"/>
              <w:left w:val="single" w:sz="6" w:space="0" w:color="auto"/>
              <w:bottom w:val="single" w:sz="6" w:space="0" w:color="auto"/>
              <w:right w:val="single" w:sz="6" w:space="0" w:color="auto"/>
            </w:tcBorders>
            <w:vAlign w:val="center"/>
          </w:tcPr>
          <w:p w14:paraId="29828CFC" w14:textId="0EB0B752" w:rsidR="00E1195A" w:rsidRPr="001A57EF" w:rsidRDefault="00E1195A" w:rsidP="00E1195A">
            <w:pPr>
              <w:pStyle w:val="aff5"/>
            </w:pPr>
            <w:r w:rsidRPr="006E38AD">
              <w:t>- нормативные утечки теплоносителя</w:t>
            </w:r>
          </w:p>
        </w:tc>
        <w:tc>
          <w:tcPr>
            <w:tcW w:w="398" w:type="pct"/>
            <w:tcBorders>
              <w:top w:val="single" w:sz="6" w:space="0" w:color="auto"/>
              <w:left w:val="single" w:sz="6" w:space="0" w:color="auto"/>
              <w:bottom w:val="single" w:sz="6" w:space="0" w:color="auto"/>
              <w:right w:val="single" w:sz="6" w:space="0" w:color="auto"/>
            </w:tcBorders>
            <w:vAlign w:val="center"/>
          </w:tcPr>
          <w:p w14:paraId="10677A97" w14:textId="30182B73" w:rsidR="00E1195A" w:rsidRPr="001A57EF" w:rsidRDefault="00E1195A" w:rsidP="00E1195A">
            <w:pPr>
              <w:pStyle w:val="aff5"/>
            </w:pPr>
            <w:r w:rsidRPr="006E38AD">
              <w:t>м</w:t>
            </w:r>
            <w:r w:rsidRPr="006E38AD">
              <w:rPr>
                <w:vertAlign w:val="superscript"/>
              </w:rPr>
              <w:t>3</w:t>
            </w:r>
            <w:r w:rsidRPr="006E38AD">
              <w:t>/ч</w:t>
            </w:r>
          </w:p>
        </w:tc>
        <w:tc>
          <w:tcPr>
            <w:tcW w:w="363" w:type="pct"/>
            <w:tcBorders>
              <w:top w:val="single" w:sz="6" w:space="0" w:color="auto"/>
              <w:left w:val="single" w:sz="6" w:space="0" w:color="auto"/>
              <w:bottom w:val="single" w:sz="6" w:space="0" w:color="auto"/>
              <w:right w:val="single" w:sz="6" w:space="0" w:color="auto"/>
            </w:tcBorders>
            <w:vAlign w:val="center"/>
          </w:tcPr>
          <w:p w14:paraId="6CD69A91" w14:textId="17205A2A" w:rsidR="00E1195A" w:rsidRPr="001A57EF" w:rsidRDefault="00E1195A" w:rsidP="00E1195A">
            <w:pPr>
              <w:pStyle w:val="aff5"/>
            </w:pPr>
            <w:r>
              <w:t>0,07</w:t>
            </w:r>
          </w:p>
        </w:tc>
        <w:tc>
          <w:tcPr>
            <w:tcW w:w="363" w:type="pct"/>
            <w:tcBorders>
              <w:top w:val="single" w:sz="6" w:space="0" w:color="auto"/>
              <w:left w:val="single" w:sz="6" w:space="0" w:color="auto"/>
              <w:bottom w:val="single" w:sz="6" w:space="0" w:color="auto"/>
              <w:right w:val="single" w:sz="6" w:space="0" w:color="auto"/>
            </w:tcBorders>
            <w:vAlign w:val="center"/>
          </w:tcPr>
          <w:p w14:paraId="7FF490DA" w14:textId="77EBBC4E" w:rsidR="00E1195A" w:rsidRPr="001A57EF" w:rsidRDefault="00E1195A" w:rsidP="00E1195A">
            <w:pPr>
              <w:pStyle w:val="aff5"/>
            </w:pPr>
            <w:r>
              <w:t>0,12</w:t>
            </w:r>
          </w:p>
        </w:tc>
        <w:tc>
          <w:tcPr>
            <w:tcW w:w="363" w:type="pct"/>
            <w:tcBorders>
              <w:top w:val="single" w:sz="6" w:space="0" w:color="auto"/>
              <w:left w:val="single" w:sz="6" w:space="0" w:color="auto"/>
              <w:bottom w:val="single" w:sz="6" w:space="0" w:color="auto"/>
              <w:right w:val="single" w:sz="6" w:space="0" w:color="auto"/>
            </w:tcBorders>
            <w:vAlign w:val="center"/>
          </w:tcPr>
          <w:p w14:paraId="6465F5DA" w14:textId="119ADD36" w:rsidR="00E1195A" w:rsidRPr="001A57EF" w:rsidRDefault="00E1195A" w:rsidP="00E1195A">
            <w:pPr>
              <w:pStyle w:val="aff5"/>
            </w:pPr>
            <w:r>
              <w:t>0,12</w:t>
            </w:r>
          </w:p>
        </w:tc>
        <w:tc>
          <w:tcPr>
            <w:tcW w:w="363" w:type="pct"/>
            <w:tcBorders>
              <w:top w:val="single" w:sz="6" w:space="0" w:color="auto"/>
              <w:left w:val="single" w:sz="6" w:space="0" w:color="auto"/>
              <w:bottom w:val="single" w:sz="6" w:space="0" w:color="auto"/>
              <w:right w:val="single" w:sz="6" w:space="0" w:color="auto"/>
            </w:tcBorders>
            <w:vAlign w:val="center"/>
          </w:tcPr>
          <w:p w14:paraId="3695935F" w14:textId="15BF6905" w:rsidR="00E1195A" w:rsidRPr="001A57EF" w:rsidRDefault="00E1195A" w:rsidP="00E1195A">
            <w:pPr>
              <w:pStyle w:val="aff5"/>
            </w:pPr>
            <w:r>
              <w:t>0,12</w:t>
            </w:r>
          </w:p>
        </w:tc>
        <w:tc>
          <w:tcPr>
            <w:tcW w:w="364" w:type="pct"/>
            <w:tcBorders>
              <w:top w:val="single" w:sz="6" w:space="0" w:color="auto"/>
              <w:left w:val="single" w:sz="6" w:space="0" w:color="auto"/>
              <w:bottom w:val="single" w:sz="6" w:space="0" w:color="auto"/>
              <w:right w:val="single" w:sz="6" w:space="0" w:color="auto"/>
            </w:tcBorders>
            <w:vAlign w:val="center"/>
          </w:tcPr>
          <w:p w14:paraId="234381EC" w14:textId="288ACA8A" w:rsidR="00E1195A" w:rsidRPr="001A57EF" w:rsidRDefault="00E1195A" w:rsidP="00E1195A">
            <w:pPr>
              <w:pStyle w:val="aff5"/>
            </w:pPr>
            <w:r>
              <w:t>0,12</w:t>
            </w:r>
          </w:p>
        </w:tc>
        <w:tc>
          <w:tcPr>
            <w:tcW w:w="363" w:type="pct"/>
            <w:tcBorders>
              <w:top w:val="single" w:sz="6" w:space="0" w:color="auto"/>
              <w:left w:val="single" w:sz="6" w:space="0" w:color="auto"/>
              <w:bottom w:val="single" w:sz="6" w:space="0" w:color="auto"/>
              <w:right w:val="single" w:sz="6" w:space="0" w:color="auto"/>
            </w:tcBorders>
            <w:vAlign w:val="center"/>
          </w:tcPr>
          <w:p w14:paraId="6FDC0F7A" w14:textId="7284C720" w:rsidR="00E1195A" w:rsidRPr="001A57EF" w:rsidRDefault="00E1195A" w:rsidP="00E1195A">
            <w:pPr>
              <w:pStyle w:val="aff5"/>
            </w:pPr>
            <w:r>
              <w:t>0,12</w:t>
            </w:r>
          </w:p>
        </w:tc>
        <w:tc>
          <w:tcPr>
            <w:tcW w:w="365" w:type="pct"/>
            <w:tcBorders>
              <w:top w:val="single" w:sz="6" w:space="0" w:color="auto"/>
              <w:left w:val="single" w:sz="6" w:space="0" w:color="auto"/>
              <w:bottom w:val="single" w:sz="6" w:space="0" w:color="auto"/>
              <w:right w:val="single" w:sz="6" w:space="0" w:color="auto"/>
            </w:tcBorders>
            <w:vAlign w:val="center"/>
          </w:tcPr>
          <w:p w14:paraId="684AA5DE" w14:textId="7EE51547" w:rsidR="00E1195A" w:rsidRPr="001A57EF" w:rsidRDefault="00E1195A" w:rsidP="00E1195A">
            <w:pPr>
              <w:pStyle w:val="aff5"/>
            </w:pPr>
            <w:r>
              <w:t>0,12</w:t>
            </w:r>
          </w:p>
        </w:tc>
        <w:tc>
          <w:tcPr>
            <w:tcW w:w="349" w:type="pct"/>
            <w:tcBorders>
              <w:top w:val="single" w:sz="6" w:space="0" w:color="auto"/>
              <w:left w:val="single" w:sz="6" w:space="0" w:color="auto"/>
              <w:bottom w:val="single" w:sz="6" w:space="0" w:color="auto"/>
              <w:right w:val="single" w:sz="6" w:space="0" w:color="auto"/>
            </w:tcBorders>
            <w:vAlign w:val="center"/>
          </w:tcPr>
          <w:p w14:paraId="12CA1AE1" w14:textId="600F56C4" w:rsidR="00E1195A" w:rsidRPr="001A57EF" w:rsidRDefault="00E1195A" w:rsidP="00E1195A">
            <w:pPr>
              <w:pStyle w:val="aff5"/>
            </w:pPr>
            <w:r>
              <w:t>0,12</w:t>
            </w:r>
          </w:p>
        </w:tc>
      </w:tr>
      <w:tr w:rsidR="00E1195A" w:rsidRPr="001A57EF" w14:paraId="62401CD6" w14:textId="77777777" w:rsidTr="00126C0E">
        <w:tc>
          <w:tcPr>
            <w:tcW w:w="1709" w:type="pct"/>
            <w:tcBorders>
              <w:top w:val="single" w:sz="6" w:space="0" w:color="auto"/>
              <w:left w:val="single" w:sz="6" w:space="0" w:color="auto"/>
              <w:bottom w:val="single" w:sz="6" w:space="0" w:color="auto"/>
              <w:right w:val="single" w:sz="6" w:space="0" w:color="auto"/>
            </w:tcBorders>
            <w:vAlign w:val="center"/>
          </w:tcPr>
          <w:p w14:paraId="3CFBDE66" w14:textId="26DF4D1C" w:rsidR="00E1195A" w:rsidRPr="001A57EF" w:rsidRDefault="00E1195A" w:rsidP="00E1195A">
            <w:pPr>
              <w:pStyle w:val="aff5"/>
            </w:pPr>
            <w:r w:rsidRPr="006E38AD">
              <w:t>- сверхнормативные утечки теплоносителя</w:t>
            </w:r>
          </w:p>
        </w:tc>
        <w:tc>
          <w:tcPr>
            <w:tcW w:w="398" w:type="pct"/>
            <w:tcBorders>
              <w:top w:val="single" w:sz="6" w:space="0" w:color="auto"/>
              <w:left w:val="single" w:sz="6" w:space="0" w:color="auto"/>
              <w:bottom w:val="single" w:sz="6" w:space="0" w:color="auto"/>
              <w:right w:val="single" w:sz="6" w:space="0" w:color="auto"/>
            </w:tcBorders>
            <w:vAlign w:val="center"/>
          </w:tcPr>
          <w:p w14:paraId="258FCFF0" w14:textId="48929F89" w:rsidR="00E1195A" w:rsidRPr="001A57EF" w:rsidRDefault="00E1195A" w:rsidP="00E1195A">
            <w:pPr>
              <w:pStyle w:val="aff5"/>
            </w:pPr>
            <w:r w:rsidRPr="006E38AD">
              <w:t>м</w:t>
            </w:r>
            <w:r w:rsidRPr="006E38AD">
              <w:rPr>
                <w:vertAlign w:val="superscript"/>
              </w:rPr>
              <w:t>3</w:t>
            </w:r>
            <w:r w:rsidRPr="006E38AD">
              <w:t>/ч</w:t>
            </w:r>
          </w:p>
        </w:tc>
        <w:tc>
          <w:tcPr>
            <w:tcW w:w="363" w:type="pct"/>
            <w:tcBorders>
              <w:top w:val="single" w:sz="6" w:space="0" w:color="auto"/>
              <w:left w:val="single" w:sz="6" w:space="0" w:color="auto"/>
              <w:bottom w:val="single" w:sz="6" w:space="0" w:color="auto"/>
              <w:right w:val="single" w:sz="6" w:space="0" w:color="auto"/>
            </w:tcBorders>
            <w:vAlign w:val="center"/>
          </w:tcPr>
          <w:p w14:paraId="1928FEB6" w14:textId="445D7B2A" w:rsidR="00E1195A" w:rsidRPr="001A57EF" w:rsidRDefault="00E1195A" w:rsidP="00E1195A">
            <w:pPr>
              <w:pStyle w:val="aff5"/>
            </w:pPr>
            <w:r>
              <w:t>-</w:t>
            </w:r>
          </w:p>
        </w:tc>
        <w:tc>
          <w:tcPr>
            <w:tcW w:w="363" w:type="pct"/>
            <w:tcBorders>
              <w:top w:val="single" w:sz="6" w:space="0" w:color="auto"/>
              <w:left w:val="single" w:sz="6" w:space="0" w:color="auto"/>
              <w:bottom w:val="single" w:sz="6" w:space="0" w:color="auto"/>
              <w:right w:val="single" w:sz="6" w:space="0" w:color="auto"/>
            </w:tcBorders>
            <w:vAlign w:val="center"/>
          </w:tcPr>
          <w:p w14:paraId="54C03B65" w14:textId="40586200" w:rsidR="00E1195A" w:rsidRPr="001A57EF" w:rsidRDefault="00E1195A" w:rsidP="00E1195A">
            <w:pPr>
              <w:pStyle w:val="aff5"/>
            </w:pPr>
            <w:r>
              <w:t>-</w:t>
            </w:r>
          </w:p>
        </w:tc>
        <w:tc>
          <w:tcPr>
            <w:tcW w:w="363" w:type="pct"/>
            <w:tcBorders>
              <w:top w:val="single" w:sz="6" w:space="0" w:color="auto"/>
              <w:left w:val="single" w:sz="6" w:space="0" w:color="auto"/>
              <w:bottom w:val="single" w:sz="6" w:space="0" w:color="auto"/>
              <w:right w:val="single" w:sz="6" w:space="0" w:color="auto"/>
            </w:tcBorders>
            <w:vAlign w:val="center"/>
          </w:tcPr>
          <w:p w14:paraId="6DB38321" w14:textId="3D2B557D" w:rsidR="00E1195A" w:rsidRPr="001A57EF" w:rsidRDefault="00E1195A" w:rsidP="00E1195A">
            <w:pPr>
              <w:pStyle w:val="aff5"/>
            </w:pPr>
            <w:r>
              <w:t>-</w:t>
            </w:r>
          </w:p>
        </w:tc>
        <w:tc>
          <w:tcPr>
            <w:tcW w:w="363" w:type="pct"/>
            <w:tcBorders>
              <w:top w:val="single" w:sz="6" w:space="0" w:color="auto"/>
              <w:left w:val="single" w:sz="6" w:space="0" w:color="auto"/>
              <w:bottom w:val="single" w:sz="6" w:space="0" w:color="auto"/>
              <w:right w:val="single" w:sz="6" w:space="0" w:color="auto"/>
            </w:tcBorders>
            <w:vAlign w:val="center"/>
          </w:tcPr>
          <w:p w14:paraId="1ABA8958" w14:textId="174E9196" w:rsidR="00E1195A" w:rsidRPr="001A57EF" w:rsidRDefault="00E1195A" w:rsidP="00E1195A">
            <w:pPr>
              <w:pStyle w:val="aff5"/>
            </w:pPr>
            <w:r>
              <w:t>-</w:t>
            </w:r>
          </w:p>
        </w:tc>
        <w:tc>
          <w:tcPr>
            <w:tcW w:w="364" w:type="pct"/>
            <w:tcBorders>
              <w:top w:val="single" w:sz="6" w:space="0" w:color="auto"/>
              <w:left w:val="single" w:sz="6" w:space="0" w:color="auto"/>
              <w:bottom w:val="single" w:sz="6" w:space="0" w:color="auto"/>
              <w:right w:val="single" w:sz="6" w:space="0" w:color="auto"/>
            </w:tcBorders>
            <w:vAlign w:val="center"/>
          </w:tcPr>
          <w:p w14:paraId="0133AE4B" w14:textId="2DE83C4F" w:rsidR="00E1195A" w:rsidRPr="001A57EF" w:rsidRDefault="00E1195A" w:rsidP="00E1195A">
            <w:pPr>
              <w:pStyle w:val="aff5"/>
            </w:pPr>
            <w:r>
              <w:t>-</w:t>
            </w:r>
          </w:p>
        </w:tc>
        <w:tc>
          <w:tcPr>
            <w:tcW w:w="363" w:type="pct"/>
            <w:tcBorders>
              <w:top w:val="single" w:sz="6" w:space="0" w:color="auto"/>
              <w:left w:val="single" w:sz="6" w:space="0" w:color="auto"/>
              <w:bottom w:val="single" w:sz="6" w:space="0" w:color="auto"/>
              <w:right w:val="single" w:sz="6" w:space="0" w:color="auto"/>
            </w:tcBorders>
            <w:vAlign w:val="center"/>
          </w:tcPr>
          <w:p w14:paraId="36B22500" w14:textId="5DE88DD1" w:rsidR="00E1195A" w:rsidRPr="001A57EF" w:rsidRDefault="00E1195A" w:rsidP="00E1195A">
            <w:pPr>
              <w:pStyle w:val="aff5"/>
            </w:pPr>
            <w:r>
              <w:t>-</w:t>
            </w:r>
          </w:p>
        </w:tc>
        <w:tc>
          <w:tcPr>
            <w:tcW w:w="365" w:type="pct"/>
            <w:tcBorders>
              <w:top w:val="single" w:sz="6" w:space="0" w:color="auto"/>
              <w:left w:val="single" w:sz="6" w:space="0" w:color="auto"/>
              <w:bottom w:val="single" w:sz="6" w:space="0" w:color="auto"/>
              <w:right w:val="single" w:sz="6" w:space="0" w:color="auto"/>
            </w:tcBorders>
            <w:vAlign w:val="center"/>
          </w:tcPr>
          <w:p w14:paraId="6B423BDA" w14:textId="28A914F8" w:rsidR="00E1195A" w:rsidRPr="001A57EF" w:rsidRDefault="00E1195A" w:rsidP="00E1195A">
            <w:pPr>
              <w:pStyle w:val="aff5"/>
            </w:pPr>
            <w:r>
              <w:t>-</w:t>
            </w:r>
          </w:p>
        </w:tc>
        <w:tc>
          <w:tcPr>
            <w:tcW w:w="349" w:type="pct"/>
            <w:tcBorders>
              <w:top w:val="single" w:sz="6" w:space="0" w:color="auto"/>
              <w:left w:val="single" w:sz="6" w:space="0" w:color="auto"/>
              <w:bottom w:val="single" w:sz="6" w:space="0" w:color="auto"/>
              <w:right w:val="single" w:sz="6" w:space="0" w:color="auto"/>
            </w:tcBorders>
            <w:vAlign w:val="center"/>
          </w:tcPr>
          <w:p w14:paraId="66FF111B" w14:textId="1407DC5F" w:rsidR="00E1195A" w:rsidRPr="001A57EF" w:rsidRDefault="00E1195A" w:rsidP="00E1195A">
            <w:pPr>
              <w:pStyle w:val="aff5"/>
            </w:pPr>
            <w:r>
              <w:t>-</w:t>
            </w:r>
          </w:p>
        </w:tc>
      </w:tr>
      <w:tr w:rsidR="00E1195A" w:rsidRPr="001A57EF" w14:paraId="39D3A81C" w14:textId="77777777" w:rsidTr="00126C0E">
        <w:tc>
          <w:tcPr>
            <w:tcW w:w="1709" w:type="pct"/>
            <w:tcBorders>
              <w:top w:val="single" w:sz="6" w:space="0" w:color="auto"/>
              <w:left w:val="single" w:sz="6" w:space="0" w:color="auto"/>
              <w:bottom w:val="single" w:sz="6" w:space="0" w:color="auto"/>
              <w:right w:val="single" w:sz="6" w:space="0" w:color="auto"/>
            </w:tcBorders>
            <w:vAlign w:val="center"/>
          </w:tcPr>
          <w:p w14:paraId="4D95F503" w14:textId="210733D3" w:rsidR="00E1195A" w:rsidRPr="001A57EF" w:rsidRDefault="00E1195A" w:rsidP="00E1195A">
            <w:pPr>
              <w:pStyle w:val="aff5"/>
            </w:pPr>
            <w:r w:rsidRPr="006E38AD">
              <w:t>Максимальная подпитка тепловой сети в период повреждения участка</w:t>
            </w:r>
          </w:p>
        </w:tc>
        <w:tc>
          <w:tcPr>
            <w:tcW w:w="398" w:type="pct"/>
            <w:tcBorders>
              <w:top w:val="single" w:sz="6" w:space="0" w:color="auto"/>
              <w:left w:val="single" w:sz="6" w:space="0" w:color="auto"/>
              <w:bottom w:val="single" w:sz="6" w:space="0" w:color="auto"/>
              <w:right w:val="single" w:sz="6" w:space="0" w:color="auto"/>
            </w:tcBorders>
            <w:vAlign w:val="center"/>
          </w:tcPr>
          <w:p w14:paraId="0CE56071" w14:textId="5B1E533A" w:rsidR="00E1195A" w:rsidRPr="001A57EF" w:rsidRDefault="00E1195A" w:rsidP="00E1195A">
            <w:pPr>
              <w:pStyle w:val="aff5"/>
            </w:pPr>
            <w:r w:rsidRPr="006E38AD">
              <w:t>м</w:t>
            </w:r>
            <w:r w:rsidRPr="006E38AD">
              <w:rPr>
                <w:vertAlign w:val="superscript"/>
              </w:rPr>
              <w:t>3</w:t>
            </w:r>
            <w:r w:rsidRPr="006E38AD">
              <w:t>/ч</w:t>
            </w:r>
          </w:p>
        </w:tc>
        <w:tc>
          <w:tcPr>
            <w:tcW w:w="363" w:type="pct"/>
            <w:tcBorders>
              <w:top w:val="single" w:sz="6" w:space="0" w:color="auto"/>
              <w:left w:val="single" w:sz="6" w:space="0" w:color="auto"/>
              <w:bottom w:val="single" w:sz="6" w:space="0" w:color="auto"/>
              <w:right w:val="single" w:sz="6" w:space="0" w:color="auto"/>
            </w:tcBorders>
            <w:vAlign w:val="center"/>
          </w:tcPr>
          <w:p w14:paraId="56B17530" w14:textId="025269C4" w:rsidR="00E1195A" w:rsidRPr="001A57EF" w:rsidRDefault="00E1195A" w:rsidP="00E1195A">
            <w:pPr>
              <w:pStyle w:val="aff5"/>
            </w:pPr>
            <w:r>
              <w:t>0,5</w:t>
            </w:r>
          </w:p>
        </w:tc>
        <w:tc>
          <w:tcPr>
            <w:tcW w:w="363" w:type="pct"/>
            <w:tcBorders>
              <w:top w:val="single" w:sz="6" w:space="0" w:color="auto"/>
              <w:left w:val="single" w:sz="6" w:space="0" w:color="auto"/>
              <w:bottom w:val="single" w:sz="6" w:space="0" w:color="auto"/>
              <w:right w:val="single" w:sz="6" w:space="0" w:color="auto"/>
            </w:tcBorders>
            <w:vAlign w:val="center"/>
          </w:tcPr>
          <w:p w14:paraId="70E99DBB" w14:textId="380D2EA1" w:rsidR="00E1195A" w:rsidRPr="001A57EF" w:rsidRDefault="00E1195A" w:rsidP="00E1195A">
            <w:pPr>
              <w:pStyle w:val="aff5"/>
            </w:pPr>
            <w:r>
              <w:t>0,5</w:t>
            </w:r>
          </w:p>
        </w:tc>
        <w:tc>
          <w:tcPr>
            <w:tcW w:w="363" w:type="pct"/>
            <w:tcBorders>
              <w:top w:val="single" w:sz="6" w:space="0" w:color="auto"/>
              <w:left w:val="single" w:sz="6" w:space="0" w:color="auto"/>
              <w:bottom w:val="single" w:sz="6" w:space="0" w:color="auto"/>
              <w:right w:val="single" w:sz="6" w:space="0" w:color="auto"/>
            </w:tcBorders>
            <w:vAlign w:val="center"/>
          </w:tcPr>
          <w:p w14:paraId="4D551355" w14:textId="02FF032F" w:rsidR="00E1195A" w:rsidRPr="001A57EF" w:rsidRDefault="00E1195A" w:rsidP="00E1195A">
            <w:pPr>
              <w:pStyle w:val="aff5"/>
            </w:pPr>
            <w:r>
              <w:t>0,5</w:t>
            </w:r>
          </w:p>
        </w:tc>
        <w:tc>
          <w:tcPr>
            <w:tcW w:w="363" w:type="pct"/>
            <w:tcBorders>
              <w:top w:val="single" w:sz="6" w:space="0" w:color="auto"/>
              <w:left w:val="single" w:sz="6" w:space="0" w:color="auto"/>
              <w:bottom w:val="single" w:sz="6" w:space="0" w:color="auto"/>
              <w:right w:val="single" w:sz="6" w:space="0" w:color="auto"/>
            </w:tcBorders>
            <w:vAlign w:val="center"/>
          </w:tcPr>
          <w:p w14:paraId="53D37C38" w14:textId="3CA48BE1" w:rsidR="00E1195A" w:rsidRPr="001A57EF" w:rsidRDefault="00E1195A" w:rsidP="00E1195A">
            <w:pPr>
              <w:pStyle w:val="aff5"/>
            </w:pPr>
            <w:r>
              <w:t>0,5</w:t>
            </w:r>
          </w:p>
        </w:tc>
        <w:tc>
          <w:tcPr>
            <w:tcW w:w="364" w:type="pct"/>
            <w:tcBorders>
              <w:top w:val="single" w:sz="6" w:space="0" w:color="auto"/>
              <w:left w:val="single" w:sz="6" w:space="0" w:color="auto"/>
              <w:bottom w:val="single" w:sz="6" w:space="0" w:color="auto"/>
              <w:right w:val="single" w:sz="6" w:space="0" w:color="auto"/>
            </w:tcBorders>
            <w:vAlign w:val="center"/>
          </w:tcPr>
          <w:p w14:paraId="73515019" w14:textId="30F91836" w:rsidR="00E1195A" w:rsidRPr="001A57EF" w:rsidRDefault="00E1195A" w:rsidP="00E1195A">
            <w:pPr>
              <w:pStyle w:val="aff5"/>
            </w:pPr>
            <w:r>
              <w:t>0,5</w:t>
            </w:r>
          </w:p>
        </w:tc>
        <w:tc>
          <w:tcPr>
            <w:tcW w:w="363" w:type="pct"/>
            <w:tcBorders>
              <w:top w:val="single" w:sz="6" w:space="0" w:color="auto"/>
              <w:left w:val="single" w:sz="6" w:space="0" w:color="auto"/>
              <w:bottom w:val="single" w:sz="6" w:space="0" w:color="auto"/>
              <w:right w:val="single" w:sz="6" w:space="0" w:color="auto"/>
            </w:tcBorders>
            <w:vAlign w:val="center"/>
          </w:tcPr>
          <w:p w14:paraId="117AD488" w14:textId="4F44A541" w:rsidR="00E1195A" w:rsidRPr="001A57EF" w:rsidRDefault="00E1195A" w:rsidP="00E1195A">
            <w:pPr>
              <w:pStyle w:val="aff5"/>
            </w:pPr>
            <w:r>
              <w:t>0,5</w:t>
            </w:r>
          </w:p>
        </w:tc>
        <w:tc>
          <w:tcPr>
            <w:tcW w:w="365" w:type="pct"/>
            <w:tcBorders>
              <w:top w:val="single" w:sz="6" w:space="0" w:color="auto"/>
              <w:left w:val="single" w:sz="6" w:space="0" w:color="auto"/>
              <w:bottom w:val="single" w:sz="6" w:space="0" w:color="auto"/>
              <w:right w:val="single" w:sz="6" w:space="0" w:color="auto"/>
            </w:tcBorders>
            <w:vAlign w:val="center"/>
          </w:tcPr>
          <w:p w14:paraId="30382C37" w14:textId="52AA395B" w:rsidR="00E1195A" w:rsidRPr="001A57EF" w:rsidRDefault="00E1195A" w:rsidP="00E1195A">
            <w:pPr>
              <w:pStyle w:val="aff5"/>
            </w:pPr>
            <w:r>
              <w:t>0,5</w:t>
            </w:r>
          </w:p>
        </w:tc>
        <w:tc>
          <w:tcPr>
            <w:tcW w:w="349" w:type="pct"/>
            <w:tcBorders>
              <w:top w:val="single" w:sz="6" w:space="0" w:color="auto"/>
              <w:left w:val="single" w:sz="6" w:space="0" w:color="auto"/>
              <w:bottom w:val="single" w:sz="6" w:space="0" w:color="auto"/>
              <w:right w:val="single" w:sz="6" w:space="0" w:color="auto"/>
            </w:tcBorders>
            <w:vAlign w:val="center"/>
          </w:tcPr>
          <w:p w14:paraId="76050668" w14:textId="7CA479B7" w:rsidR="00E1195A" w:rsidRPr="001A57EF" w:rsidRDefault="00E1195A" w:rsidP="00E1195A">
            <w:pPr>
              <w:pStyle w:val="aff5"/>
            </w:pPr>
            <w:r>
              <w:t>0,5</w:t>
            </w:r>
          </w:p>
        </w:tc>
      </w:tr>
    </w:tbl>
    <w:p w14:paraId="50964C09" w14:textId="77777777" w:rsidR="00E21B9D" w:rsidRPr="005D3DA2" w:rsidRDefault="00E21B9D" w:rsidP="00E21B9D">
      <w:pPr>
        <w:pStyle w:val="1"/>
      </w:pPr>
      <w:bookmarkStart w:id="538" w:name="_Toc8041262"/>
      <w:bookmarkStart w:id="539" w:name="_Toc129055806"/>
      <w:bookmarkStart w:id="540" w:name="_Toc181976107"/>
      <w:bookmarkStart w:id="541" w:name="sub_1237"/>
      <w:r w:rsidRPr="005D3DA2">
        <w:t>ГЛАВА 7 "ПРЕДЛОЖЕНИЯ ПО СТРОИТЕЛЬСТВУ, РЕКОНСТРУКЦИИ</w:t>
      </w:r>
      <w:r>
        <w:t>,</w:t>
      </w:r>
      <w:r w:rsidRPr="005D3DA2">
        <w:t xml:space="preserve"> ТЕХНИЧЕСКОМУ ПЕРЕВООРУЖЕНИЮ </w:t>
      </w:r>
      <w:r>
        <w:t xml:space="preserve">И (ИЛИ) МОДЕРНИЗАЦИИ </w:t>
      </w:r>
      <w:r w:rsidRPr="005D3DA2">
        <w:t>ИСТОЧНИКОВ ТЕПЛОВОЙ ЭНЕРГИИ"</w:t>
      </w:r>
      <w:bookmarkEnd w:id="538"/>
      <w:bookmarkEnd w:id="539"/>
      <w:bookmarkEnd w:id="540"/>
    </w:p>
    <w:p w14:paraId="30EFE54A" w14:textId="77777777" w:rsidR="00E21B9D" w:rsidRPr="005D3DA2" w:rsidRDefault="00E21B9D" w:rsidP="00E21B9D">
      <w:pPr>
        <w:pStyle w:val="3"/>
        <w:rPr>
          <w:i/>
        </w:rPr>
      </w:pPr>
      <w:bookmarkStart w:id="542" w:name="_Toc8041263"/>
      <w:bookmarkStart w:id="543" w:name="_Toc129055807"/>
      <w:bookmarkStart w:id="544" w:name="_Toc181976108"/>
      <w:bookmarkStart w:id="545" w:name="sub_1631"/>
      <w:r w:rsidRPr="005D3DA2">
        <w:rPr>
          <w:i/>
        </w:rPr>
        <w:t>а) описание условий организации централизованного теплоснабжения, индивидуального теплоснабжения, а также поквартирного отопления</w:t>
      </w:r>
      <w:bookmarkEnd w:id="542"/>
      <w:bookmarkEnd w:id="543"/>
      <w:bookmarkEnd w:id="544"/>
    </w:p>
    <w:p w14:paraId="7E3C108F" w14:textId="77777777" w:rsidR="00E21B9D" w:rsidRPr="005D3DA2" w:rsidRDefault="00E21B9D" w:rsidP="00E21B9D">
      <w:pPr>
        <w:keepNext/>
        <w:rPr>
          <w:i/>
        </w:rPr>
      </w:pPr>
      <w:r w:rsidRPr="005D3DA2">
        <w:rPr>
          <w:i/>
        </w:rPr>
        <w:t>Определение условий организации централизованного теплоснабжения</w:t>
      </w:r>
    </w:p>
    <w:p w14:paraId="6154457E" w14:textId="77777777" w:rsidR="00E21B9D" w:rsidRPr="005D3DA2" w:rsidRDefault="00E21B9D" w:rsidP="00E21B9D">
      <w:r w:rsidRPr="005D3DA2">
        <w:t>Согласно статье 14 ФЗ №190 «О теплоснабжении» от 27.07.2010 года,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«О теплоснабжении» и правилами подключения к системам теплоснабжения, утвержденными Правительством Российской Федерации.</w:t>
      </w:r>
    </w:p>
    <w:p w14:paraId="78FAE33D" w14:textId="77777777" w:rsidR="00E21B9D" w:rsidRPr="005D3DA2" w:rsidRDefault="00E21B9D" w:rsidP="00E21B9D">
      <w:r w:rsidRPr="005D3DA2">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в заключении соответствующего договора, устанавливаются правилами подключения к системам теплоснабжения, утвержденными Правительством Российской Федерации.</w:t>
      </w:r>
    </w:p>
    <w:p w14:paraId="4BEC8DA6" w14:textId="77777777" w:rsidR="00E21B9D" w:rsidRPr="005D3DA2" w:rsidRDefault="00E21B9D" w:rsidP="00E21B9D">
      <w:r w:rsidRPr="005D3DA2">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w:t>
      </w:r>
    </w:p>
    <w:p w14:paraId="4D030820" w14:textId="77777777" w:rsidR="00E21B9D" w:rsidRPr="005D3DA2" w:rsidRDefault="00E21B9D" w:rsidP="00E21B9D">
      <w:r w:rsidRPr="005D3DA2">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w:t>
      </w:r>
    </w:p>
    <w:p w14:paraId="085B7FE8" w14:textId="77777777" w:rsidR="00E21B9D" w:rsidRPr="005D3DA2" w:rsidRDefault="00E21B9D" w:rsidP="00E21B9D">
      <w:r w:rsidRPr="005D3DA2">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14:paraId="39469750" w14:textId="77777777" w:rsidR="00E21B9D" w:rsidRPr="005D3DA2" w:rsidRDefault="00E21B9D" w:rsidP="00E21B9D">
      <w:r w:rsidRPr="005D3DA2">
        <w:t>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w:t>
      </w:r>
    </w:p>
    <w:p w14:paraId="64279C18" w14:textId="77777777" w:rsidR="00E21B9D" w:rsidRPr="005D3DA2" w:rsidRDefault="00E21B9D" w:rsidP="00E21B9D">
      <w:r w:rsidRPr="005D3DA2">
        <w:t>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w:t>
      </w:r>
    </w:p>
    <w:p w14:paraId="5E9C4239" w14:textId="77777777" w:rsidR="00E21B9D" w:rsidRPr="005D3DA2" w:rsidRDefault="00E21B9D" w:rsidP="0044567A">
      <w:r w:rsidRPr="005D3DA2">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 случаях:</w:t>
      </w:r>
    </w:p>
    <w:p w14:paraId="2BA56810" w14:textId="77777777" w:rsidR="00E21B9D" w:rsidRPr="005D3DA2" w:rsidRDefault="00E21B9D" w:rsidP="00D12A19">
      <w:pPr>
        <w:pStyle w:val="a0"/>
        <w:numPr>
          <w:ilvl w:val="0"/>
          <w:numId w:val="22"/>
        </w:numPr>
        <w:spacing w:line="240" w:lineRule="auto"/>
        <w:ind w:left="992" w:hanging="357"/>
        <w:rPr>
          <w:lang w:eastAsia="ru-RU"/>
        </w:rPr>
      </w:pPr>
      <w:r w:rsidRPr="005D3DA2">
        <w:rPr>
          <w:lang w:eastAsia="ru-RU"/>
        </w:rPr>
        <w:t>значительной удаленности от существующих и перспективных тепловых сетей;</w:t>
      </w:r>
    </w:p>
    <w:p w14:paraId="0396021C" w14:textId="77777777" w:rsidR="00E21B9D" w:rsidRPr="005D3DA2" w:rsidRDefault="00E21B9D" w:rsidP="00D12A19">
      <w:pPr>
        <w:pStyle w:val="a0"/>
        <w:numPr>
          <w:ilvl w:val="0"/>
          <w:numId w:val="22"/>
        </w:numPr>
        <w:spacing w:after="120" w:line="240" w:lineRule="auto"/>
        <w:ind w:left="993"/>
        <w:rPr>
          <w:lang w:eastAsia="ru-RU"/>
        </w:rPr>
      </w:pPr>
      <w:r w:rsidRPr="005D3DA2">
        <w:rPr>
          <w:lang w:eastAsia="ru-RU"/>
        </w:rPr>
        <w:t>малой подключаемой нагрузки (менее 0,01 Гкал/ч);</w:t>
      </w:r>
    </w:p>
    <w:p w14:paraId="2CDBACE9" w14:textId="77777777" w:rsidR="00E21B9D" w:rsidRPr="005D3DA2" w:rsidRDefault="00E21B9D" w:rsidP="00D12A19">
      <w:pPr>
        <w:pStyle w:val="a0"/>
        <w:numPr>
          <w:ilvl w:val="0"/>
          <w:numId w:val="22"/>
        </w:numPr>
        <w:spacing w:after="120" w:line="240" w:lineRule="auto"/>
        <w:ind w:left="993"/>
        <w:rPr>
          <w:lang w:eastAsia="ru-RU"/>
        </w:rPr>
      </w:pPr>
      <w:r w:rsidRPr="005D3DA2">
        <w:rPr>
          <w:lang w:eastAsia="ru-RU"/>
        </w:rPr>
        <w:t>отсутствия резервов тепловой мощности в границах застройки на данный момент и в рассматриваемой перспективе;</w:t>
      </w:r>
    </w:p>
    <w:p w14:paraId="02853E17" w14:textId="77777777" w:rsidR="00E21B9D" w:rsidRPr="005D3DA2" w:rsidRDefault="00E21B9D" w:rsidP="00D12A19">
      <w:pPr>
        <w:pStyle w:val="a0"/>
        <w:numPr>
          <w:ilvl w:val="0"/>
          <w:numId w:val="22"/>
        </w:numPr>
        <w:spacing w:line="240" w:lineRule="auto"/>
        <w:ind w:left="992" w:hanging="357"/>
        <w:rPr>
          <w:lang w:eastAsia="ru-RU"/>
        </w:rPr>
      </w:pPr>
      <w:r w:rsidRPr="005D3DA2">
        <w:rPr>
          <w:lang w:eastAsia="ru-RU"/>
        </w:rPr>
        <w:t>использования тепловой энергии в технологических целях.</w:t>
      </w:r>
    </w:p>
    <w:p w14:paraId="4CABAADB" w14:textId="77777777" w:rsidR="00E21B9D" w:rsidRPr="005D3DA2" w:rsidRDefault="00E21B9D" w:rsidP="00E21B9D">
      <w:r w:rsidRPr="005D3DA2">
        <w:t xml:space="preserve">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 В соответствии с требованиями п. 15 статьи 14 ФЗ №190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осуществлённого в надлежащем порядке подключения к системам теплоснабжения многоквартирных домов».  </w:t>
      </w:r>
    </w:p>
    <w:p w14:paraId="70C67DBB" w14:textId="77777777" w:rsidR="00E21B9D" w:rsidRPr="005D3DA2" w:rsidRDefault="00E21B9D" w:rsidP="00E21B9D">
      <w:r w:rsidRPr="005D3DA2">
        <w:t>Следовательно, использование индивидуальных поквартирных источников тепловой энергии не ожидается в ближайшей перспективе.</w:t>
      </w:r>
    </w:p>
    <w:p w14:paraId="09D26E8A" w14:textId="77777777" w:rsidR="00E21B9D" w:rsidRPr="005D3DA2" w:rsidRDefault="00E21B9D" w:rsidP="00E21B9D">
      <w:r w:rsidRPr="005D3DA2">
        <w:t>Планируемые к строительству жилые дома, могут проектироваться с использованием поквартирного индивидуального отопления, при условии получения технических условий от газоснабжающей организации.</w:t>
      </w:r>
    </w:p>
    <w:p w14:paraId="68E7647E" w14:textId="77777777" w:rsidR="00E21B9D" w:rsidRPr="005D3DA2" w:rsidRDefault="00E21B9D" w:rsidP="00E21B9D">
      <w:pPr>
        <w:pStyle w:val="3"/>
        <w:rPr>
          <w:i/>
        </w:rPr>
      </w:pPr>
      <w:bookmarkStart w:id="546" w:name="_Toc8041264"/>
      <w:bookmarkStart w:id="547" w:name="_Toc129055808"/>
      <w:bookmarkStart w:id="548" w:name="_Toc181976109"/>
      <w:bookmarkStart w:id="549" w:name="sub_1632"/>
      <w:bookmarkEnd w:id="545"/>
      <w:r w:rsidRPr="005D3DA2">
        <w:rPr>
          <w:i/>
        </w:rPr>
        <w:t xml:space="preserve">б) описание текущей ситуации, связанной с ранее принятыми в соответствии с </w:t>
      </w:r>
      <w:hyperlink r:id="rId103" w:history="1">
        <w:r w:rsidRPr="005D3DA2">
          <w:rPr>
            <w:i/>
          </w:rPr>
          <w:t>законодательством</w:t>
        </w:r>
      </w:hyperlink>
      <w:r w:rsidRPr="005D3DA2">
        <w:rPr>
          <w:i/>
        </w:rPr>
        <w:t xml:space="preserve">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546"/>
      <w:bookmarkEnd w:id="547"/>
      <w:bookmarkEnd w:id="548"/>
    </w:p>
    <w:p w14:paraId="1007371A" w14:textId="77777777" w:rsidR="00E21B9D" w:rsidRPr="005D3DA2" w:rsidRDefault="00E21B9D" w:rsidP="00E21B9D">
      <w:r w:rsidRPr="005D3DA2">
        <w:t xml:space="preserve">На территории </w:t>
      </w:r>
      <w:r w:rsidR="001A5F0C">
        <w:t>муниципального округа</w:t>
      </w:r>
      <w:r w:rsidRPr="005D3DA2">
        <w:t xml:space="preserve"> отсутствуют источники комбинированной выработки электрической и тепловой энергии.</w:t>
      </w:r>
    </w:p>
    <w:p w14:paraId="7FD9A78C" w14:textId="77777777" w:rsidR="00E21B9D" w:rsidRPr="005D3DA2" w:rsidRDefault="00E21B9D" w:rsidP="00E21B9D">
      <w:pPr>
        <w:pStyle w:val="3"/>
        <w:rPr>
          <w:i/>
        </w:rPr>
      </w:pPr>
      <w:bookmarkStart w:id="550" w:name="_Toc8041265"/>
      <w:bookmarkStart w:id="551" w:name="_Toc129055809"/>
      <w:bookmarkStart w:id="552" w:name="_Toc181976110"/>
      <w:bookmarkStart w:id="553" w:name="sub_1633"/>
      <w:bookmarkEnd w:id="549"/>
      <w:r w:rsidRPr="005D3DA2">
        <w:rPr>
          <w:i/>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550"/>
      <w:bookmarkEnd w:id="551"/>
      <w:bookmarkEnd w:id="552"/>
    </w:p>
    <w:p w14:paraId="5BFDB485" w14:textId="77777777" w:rsidR="00E21B9D" w:rsidRPr="005D3DA2" w:rsidRDefault="00E21B9D" w:rsidP="00E21B9D">
      <w:bookmarkStart w:id="554" w:name="sub_1634"/>
      <w:bookmarkEnd w:id="553"/>
      <w:r w:rsidRPr="005D3DA2">
        <w:t xml:space="preserve">На территории </w:t>
      </w:r>
      <w:r w:rsidR="001A5F0C">
        <w:t>муниципального округа</w:t>
      </w:r>
      <w:r w:rsidRPr="005D3DA2">
        <w:t xml:space="preserve"> отсутствуют источники комбинированной выработки электрической и тепловой энергии.</w:t>
      </w:r>
    </w:p>
    <w:p w14:paraId="2F034C87" w14:textId="77777777" w:rsidR="00E21B9D" w:rsidRPr="005D3DA2" w:rsidRDefault="00E21B9D" w:rsidP="00E21B9D">
      <w:pPr>
        <w:pStyle w:val="3"/>
        <w:rPr>
          <w:i/>
        </w:rPr>
      </w:pPr>
      <w:bookmarkStart w:id="555" w:name="_Toc8041266"/>
      <w:bookmarkStart w:id="556" w:name="_Toc129055810"/>
      <w:bookmarkStart w:id="557" w:name="_Toc181976111"/>
      <w:r w:rsidRPr="005D3DA2">
        <w:rPr>
          <w:i/>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bookmarkEnd w:id="555"/>
      <w:bookmarkEnd w:id="556"/>
      <w:bookmarkEnd w:id="557"/>
    </w:p>
    <w:p w14:paraId="2C9B9456" w14:textId="77777777" w:rsidR="00E21B9D" w:rsidRPr="005D3DA2" w:rsidRDefault="00E21B9D" w:rsidP="00E21B9D">
      <w:r w:rsidRPr="005D3DA2">
        <w:t>Предложения по строительству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отсутствуют.</w:t>
      </w:r>
    </w:p>
    <w:p w14:paraId="6796710B" w14:textId="77777777" w:rsidR="00E21B9D" w:rsidRPr="005D3DA2" w:rsidRDefault="00E21B9D" w:rsidP="00E21B9D">
      <w:pPr>
        <w:pStyle w:val="3"/>
        <w:rPr>
          <w:i/>
        </w:rPr>
      </w:pPr>
      <w:bookmarkStart w:id="558" w:name="_Toc8041267"/>
      <w:bookmarkStart w:id="559" w:name="_Toc129055811"/>
      <w:bookmarkStart w:id="560" w:name="_Toc181976112"/>
      <w:bookmarkStart w:id="561" w:name="sub_1635"/>
      <w:bookmarkEnd w:id="554"/>
      <w:r w:rsidRPr="005D3DA2">
        <w:rPr>
          <w:i/>
        </w:rPr>
        <w:t>д) обоснование предлагаемых для реконструкции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bookmarkEnd w:id="558"/>
      <w:bookmarkEnd w:id="559"/>
      <w:bookmarkEnd w:id="560"/>
    </w:p>
    <w:p w14:paraId="117BAFFB" w14:textId="77777777" w:rsidR="00E21B9D" w:rsidRPr="005D3DA2" w:rsidRDefault="00E21B9D" w:rsidP="00E21B9D">
      <w:r w:rsidRPr="005D3DA2">
        <w:t>Предложения по реконструкции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отсутствуют.</w:t>
      </w:r>
    </w:p>
    <w:p w14:paraId="511AE2C2" w14:textId="77777777" w:rsidR="00E21B9D" w:rsidRPr="005D3DA2" w:rsidRDefault="00E21B9D" w:rsidP="00E21B9D">
      <w:pPr>
        <w:pStyle w:val="3"/>
        <w:rPr>
          <w:i/>
        </w:rPr>
      </w:pPr>
      <w:bookmarkStart w:id="562" w:name="_Toc8041268"/>
      <w:bookmarkStart w:id="563" w:name="_Toc129055812"/>
      <w:bookmarkStart w:id="564" w:name="_Toc181976113"/>
      <w:bookmarkStart w:id="565" w:name="sub_1636"/>
      <w:bookmarkEnd w:id="561"/>
      <w:r w:rsidRPr="005D3DA2">
        <w:rPr>
          <w:i/>
        </w:rPr>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562"/>
      <w:bookmarkEnd w:id="563"/>
      <w:bookmarkEnd w:id="564"/>
    </w:p>
    <w:p w14:paraId="0F7A1D9F" w14:textId="77777777" w:rsidR="00E21B9D" w:rsidRPr="005D3DA2" w:rsidRDefault="00E21B9D" w:rsidP="00E21B9D">
      <w:pPr>
        <w:rPr>
          <w:szCs w:val="28"/>
        </w:rPr>
      </w:pPr>
      <w:r w:rsidRPr="005D3DA2">
        <w:rPr>
          <w:szCs w:val="28"/>
        </w:rPr>
        <w:t>Предложения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 не предусматриваются.</w:t>
      </w:r>
    </w:p>
    <w:p w14:paraId="5ACF1AE0" w14:textId="77777777" w:rsidR="00E21B9D" w:rsidRPr="005D3DA2" w:rsidRDefault="00E21B9D" w:rsidP="00E21B9D">
      <w:pPr>
        <w:pStyle w:val="3"/>
        <w:rPr>
          <w:i/>
        </w:rPr>
      </w:pPr>
      <w:bookmarkStart w:id="566" w:name="_Toc8041269"/>
      <w:bookmarkStart w:id="567" w:name="_Toc129055813"/>
      <w:bookmarkStart w:id="568" w:name="_Toc181976114"/>
      <w:bookmarkStart w:id="569" w:name="sub_1637"/>
      <w:bookmarkEnd w:id="565"/>
      <w:r w:rsidRPr="005D3DA2">
        <w:rPr>
          <w:i/>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566"/>
      <w:bookmarkEnd w:id="567"/>
      <w:bookmarkEnd w:id="568"/>
    </w:p>
    <w:p w14:paraId="5646F377" w14:textId="77777777" w:rsidR="00E21B9D" w:rsidRPr="005D3DA2" w:rsidRDefault="00E21B9D" w:rsidP="00E21B9D">
      <w:r w:rsidRPr="005D3DA2">
        <w:t>Предложения для реконструкции котельных с увеличением зоны их действия путем включения в нее зон действия существующих источников тепловой энергии не предусматриваются.</w:t>
      </w:r>
    </w:p>
    <w:p w14:paraId="7AF7123D" w14:textId="77777777" w:rsidR="00E21B9D" w:rsidRPr="005D3DA2" w:rsidRDefault="00E21B9D" w:rsidP="00E21B9D">
      <w:pPr>
        <w:pStyle w:val="3"/>
        <w:rPr>
          <w:i/>
        </w:rPr>
      </w:pPr>
      <w:bookmarkStart w:id="570" w:name="_Toc8041270"/>
      <w:bookmarkStart w:id="571" w:name="_Toc129055814"/>
      <w:bookmarkStart w:id="572" w:name="_Toc181976115"/>
      <w:bookmarkStart w:id="573" w:name="sub_1638"/>
      <w:bookmarkEnd w:id="569"/>
      <w:r w:rsidRPr="005D3DA2">
        <w:rPr>
          <w:i/>
        </w:rPr>
        <w:t>з)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570"/>
      <w:bookmarkEnd w:id="571"/>
      <w:bookmarkEnd w:id="572"/>
    </w:p>
    <w:p w14:paraId="7383B195" w14:textId="77777777" w:rsidR="00E21B9D" w:rsidRPr="005D3DA2" w:rsidRDefault="00E21B9D" w:rsidP="00E21B9D">
      <w:r w:rsidRPr="005D3DA2">
        <w:t>Предложения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w:t>
      </w:r>
      <w:r>
        <w:t>ловой энергии, не предусматриваю</w:t>
      </w:r>
      <w:r w:rsidRPr="005D3DA2">
        <w:t>тся.</w:t>
      </w:r>
    </w:p>
    <w:p w14:paraId="1E40920C" w14:textId="77777777" w:rsidR="00E21B9D" w:rsidRPr="005D3DA2" w:rsidRDefault="00E21B9D" w:rsidP="00E21B9D">
      <w:pPr>
        <w:pStyle w:val="3"/>
        <w:rPr>
          <w:i/>
        </w:rPr>
      </w:pPr>
      <w:bookmarkStart w:id="574" w:name="_Toc8041271"/>
      <w:bookmarkStart w:id="575" w:name="_Toc129055815"/>
      <w:bookmarkStart w:id="576" w:name="_Toc181976116"/>
      <w:bookmarkStart w:id="577" w:name="sub_1639"/>
      <w:bookmarkEnd w:id="573"/>
      <w:r w:rsidRPr="005D3DA2">
        <w:rPr>
          <w:i/>
        </w:rPr>
        <w:t>и)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574"/>
      <w:bookmarkEnd w:id="575"/>
      <w:bookmarkEnd w:id="576"/>
    </w:p>
    <w:p w14:paraId="2E2FA602" w14:textId="77777777" w:rsidR="00E21B9D" w:rsidRPr="005D3DA2" w:rsidRDefault="00E21B9D" w:rsidP="00E21B9D">
      <w:r w:rsidRPr="005D3DA2">
        <w:t>Предложения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 не предусматриваются.</w:t>
      </w:r>
    </w:p>
    <w:p w14:paraId="750077C9" w14:textId="77777777" w:rsidR="00E21B9D" w:rsidRPr="005D3DA2" w:rsidRDefault="00E21B9D" w:rsidP="00D45D22">
      <w:pPr>
        <w:pStyle w:val="3"/>
        <w:rPr>
          <w:i/>
        </w:rPr>
      </w:pPr>
      <w:bookmarkStart w:id="578" w:name="_Toc8041272"/>
      <w:bookmarkStart w:id="579" w:name="_Toc129055816"/>
      <w:bookmarkStart w:id="580" w:name="_Toc181976117"/>
      <w:bookmarkStart w:id="581" w:name="sub_16310"/>
      <w:bookmarkEnd w:id="577"/>
      <w:r w:rsidRPr="005D3DA2">
        <w:rPr>
          <w:i/>
        </w:rPr>
        <w:t>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578"/>
      <w:bookmarkEnd w:id="579"/>
      <w:bookmarkEnd w:id="580"/>
    </w:p>
    <w:p w14:paraId="278D1BC1" w14:textId="77777777" w:rsidR="00EE1092" w:rsidRDefault="00EE1092" w:rsidP="00EE1092">
      <w:r>
        <w:t>Вывод в резерв и (или) вывод из эксплуатации котельных при передаче тепловых нагрузок на другие источники тепловой энергии не предусматривается.</w:t>
      </w:r>
    </w:p>
    <w:p w14:paraId="67982305" w14:textId="77777777" w:rsidR="00E21B9D" w:rsidRPr="005D3DA2" w:rsidRDefault="00E21B9D" w:rsidP="00D45D22">
      <w:pPr>
        <w:pStyle w:val="3"/>
        <w:rPr>
          <w:i/>
        </w:rPr>
      </w:pPr>
      <w:bookmarkStart w:id="582" w:name="_Toc8041273"/>
      <w:bookmarkStart w:id="583" w:name="_Toc129055817"/>
      <w:bookmarkStart w:id="584" w:name="_Toc181976118"/>
      <w:bookmarkStart w:id="585" w:name="sub_16311"/>
      <w:bookmarkEnd w:id="581"/>
      <w:r w:rsidRPr="005D3DA2">
        <w:rPr>
          <w:i/>
        </w:rPr>
        <w:t>л) обоснование организации индивидуального теплоснабжения в зонах застройки поселения малоэтажными жилыми зданиями</w:t>
      </w:r>
      <w:bookmarkEnd w:id="582"/>
      <w:bookmarkEnd w:id="583"/>
      <w:bookmarkEnd w:id="584"/>
    </w:p>
    <w:p w14:paraId="60A076B9" w14:textId="77777777" w:rsidR="00C135DB" w:rsidRDefault="00C135DB" w:rsidP="00C135DB">
      <w:r>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 случаях:</w:t>
      </w:r>
    </w:p>
    <w:p w14:paraId="06F7722C" w14:textId="77777777" w:rsidR="00C135DB" w:rsidRDefault="00C135DB" w:rsidP="00C135DB">
      <w:pPr>
        <w:numPr>
          <w:ilvl w:val="0"/>
          <w:numId w:val="44"/>
        </w:numPr>
        <w:suppressAutoHyphens/>
        <w:ind w:left="993"/>
      </w:pPr>
      <w:r>
        <w:t>значительной удаленности от существующих и перспективных тепловых сетей;</w:t>
      </w:r>
    </w:p>
    <w:p w14:paraId="5DE3C917" w14:textId="77777777" w:rsidR="00C135DB" w:rsidRDefault="00C135DB" w:rsidP="00C135DB">
      <w:pPr>
        <w:numPr>
          <w:ilvl w:val="0"/>
          <w:numId w:val="44"/>
        </w:numPr>
        <w:suppressAutoHyphens/>
        <w:ind w:left="993"/>
      </w:pPr>
      <w:r>
        <w:t>малой подключаемой нагрузки (менее 0,01 Гкал/ч);</w:t>
      </w:r>
    </w:p>
    <w:p w14:paraId="06A65FA9" w14:textId="77777777" w:rsidR="00C135DB" w:rsidRDefault="00C135DB" w:rsidP="00C135DB">
      <w:pPr>
        <w:numPr>
          <w:ilvl w:val="0"/>
          <w:numId w:val="44"/>
        </w:numPr>
        <w:suppressAutoHyphens/>
        <w:ind w:left="993"/>
      </w:pPr>
      <w:r>
        <w:t>отсутствия резервов тепловой мощности в границах застройки на данный момент и в рассматриваемой перспективе;</w:t>
      </w:r>
    </w:p>
    <w:p w14:paraId="37B083E0" w14:textId="77777777" w:rsidR="00C135DB" w:rsidRDefault="00C135DB" w:rsidP="00C135DB">
      <w:pPr>
        <w:numPr>
          <w:ilvl w:val="0"/>
          <w:numId w:val="44"/>
        </w:numPr>
        <w:suppressAutoHyphens/>
        <w:ind w:left="993"/>
      </w:pPr>
      <w:r>
        <w:t>использования тепловой энергии в технологических целях.</w:t>
      </w:r>
    </w:p>
    <w:p w14:paraId="09C00C09" w14:textId="77777777" w:rsidR="00C135DB" w:rsidRDefault="00C135DB" w:rsidP="00C135DB">
      <w:r>
        <w:t>Индивидуальное теплоснабжение предусматривается для индивидуальной и малоэтажной застройки. Основанием для принятия такого решения является низкая плотность тепловой нагрузки в этих зонах, что приводит к существенному увеличению затрат и снижению эффективности централизованного теплоснабжения.</w:t>
      </w:r>
    </w:p>
    <w:p w14:paraId="3C69E86C" w14:textId="77777777" w:rsidR="00E21B9D" w:rsidRPr="005D3DA2" w:rsidRDefault="00E21B9D" w:rsidP="00D45D22">
      <w:pPr>
        <w:pStyle w:val="3"/>
        <w:rPr>
          <w:i/>
        </w:rPr>
      </w:pPr>
      <w:bookmarkStart w:id="586" w:name="_Toc8041274"/>
      <w:bookmarkStart w:id="587" w:name="_Toc129055818"/>
      <w:bookmarkStart w:id="588" w:name="_Toc181976119"/>
      <w:bookmarkStart w:id="589" w:name="sub_16312"/>
      <w:bookmarkEnd w:id="585"/>
      <w:r w:rsidRPr="005D3DA2">
        <w:rPr>
          <w:i/>
        </w:rPr>
        <w:t>м)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bookmarkEnd w:id="586"/>
      <w:bookmarkEnd w:id="587"/>
      <w:bookmarkEnd w:id="588"/>
    </w:p>
    <w:p w14:paraId="4606586B" w14:textId="2456C3B1" w:rsidR="00E21B9D" w:rsidRPr="005D3DA2" w:rsidRDefault="00B47E53" w:rsidP="00D45D22">
      <w:r w:rsidRPr="005D3DA2">
        <w:t>Согласно расчету</w:t>
      </w:r>
      <w:r w:rsidR="00E21B9D" w:rsidRPr="005D3DA2">
        <w:t xml:space="preserve"> балансов тепловой мощности существующих источников теплоснабжения с учетом перспективного развития, источники теплоснабжения не будут иметь дефицит тепловой мощности.</w:t>
      </w:r>
    </w:p>
    <w:p w14:paraId="7C7ACAE6" w14:textId="77777777" w:rsidR="00E21B9D" w:rsidRPr="005D3DA2" w:rsidRDefault="00E21B9D" w:rsidP="00D45D22">
      <w:pPr>
        <w:pStyle w:val="3"/>
        <w:rPr>
          <w:i/>
        </w:rPr>
      </w:pPr>
      <w:bookmarkStart w:id="590" w:name="_Toc8041275"/>
      <w:bookmarkStart w:id="591" w:name="_Toc129055819"/>
      <w:bookmarkStart w:id="592" w:name="_Toc181976120"/>
      <w:bookmarkStart w:id="593" w:name="sub_16313"/>
      <w:bookmarkEnd w:id="589"/>
      <w:r w:rsidRPr="005D3DA2">
        <w:rPr>
          <w:i/>
        </w:rPr>
        <w:t>н)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590"/>
      <w:bookmarkEnd w:id="591"/>
      <w:bookmarkEnd w:id="592"/>
    </w:p>
    <w:p w14:paraId="0DC6C515" w14:textId="77777777" w:rsidR="00E21B9D" w:rsidRPr="005D3DA2" w:rsidRDefault="00E21B9D" w:rsidP="00D45D22">
      <w:r w:rsidRPr="005D3DA2">
        <w:t>Мероприятия по вводу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 на расчетный срок не предусматриваются.</w:t>
      </w:r>
    </w:p>
    <w:p w14:paraId="1D835CEB" w14:textId="77777777" w:rsidR="00E21B9D" w:rsidRPr="005D3DA2" w:rsidRDefault="00E21B9D" w:rsidP="00D45D22">
      <w:pPr>
        <w:pStyle w:val="3"/>
        <w:rPr>
          <w:i/>
        </w:rPr>
      </w:pPr>
      <w:bookmarkStart w:id="594" w:name="_Toc8041276"/>
      <w:bookmarkStart w:id="595" w:name="_Toc129055820"/>
      <w:bookmarkStart w:id="596" w:name="_Toc181976121"/>
      <w:bookmarkStart w:id="597" w:name="sub_16314"/>
      <w:bookmarkEnd w:id="593"/>
      <w:r w:rsidRPr="005D3DA2">
        <w:rPr>
          <w:i/>
        </w:rPr>
        <w:t>о) обоснование организации теплоснабжения в производственных зонах на территории поселения</w:t>
      </w:r>
      <w:bookmarkEnd w:id="594"/>
      <w:bookmarkEnd w:id="595"/>
      <w:bookmarkEnd w:id="596"/>
    </w:p>
    <w:p w14:paraId="5390763E" w14:textId="77777777" w:rsidR="00E21B9D" w:rsidRPr="005D3DA2" w:rsidRDefault="00E21B9D" w:rsidP="00D45D22">
      <w:r w:rsidRPr="005D3DA2">
        <w:t>Теплоснабжение производственных зон осуществляется как от централизованных источников теплоснабжения, так и от собственных котельных и утилизаторов промышленных предприятий. В перспективе эта схема теплоснабжения в производственных зонах сохраняется.</w:t>
      </w:r>
    </w:p>
    <w:p w14:paraId="6814FE50" w14:textId="77777777" w:rsidR="00E21B9D" w:rsidRPr="005D3DA2" w:rsidRDefault="00E21B9D" w:rsidP="00D45D22">
      <w:pPr>
        <w:pStyle w:val="3"/>
        <w:rPr>
          <w:i/>
        </w:rPr>
      </w:pPr>
      <w:bookmarkStart w:id="598" w:name="_Toc8041277"/>
      <w:bookmarkStart w:id="599" w:name="_Toc129055821"/>
      <w:bookmarkStart w:id="600" w:name="_Toc181976122"/>
      <w:bookmarkStart w:id="601" w:name="sub_16315"/>
      <w:bookmarkEnd w:id="597"/>
      <w:r w:rsidRPr="005D3DA2">
        <w:rPr>
          <w:i/>
        </w:rPr>
        <w:t>п) результаты расчетов радиуса эффективного теплоснабжения</w:t>
      </w:r>
      <w:bookmarkEnd w:id="598"/>
      <w:bookmarkEnd w:id="599"/>
      <w:bookmarkEnd w:id="600"/>
    </w:p>
    <w:p w14:paraId="086D4272" w14:textId="77777777" w:rsidR="00E21B9D" w:rsidRDefault="00E21B9D" w:rsidP="00D45D22">
      <w:r>
        <w:t xml:space="preserve">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p>
    <w:p w14:paraId="629ABACC" w14:textId="77777777" w:rsidR="00E21B9D" w:rsidRDefault="00E21B9D" w:rsidP="00D45D22">
      <w:r>
        <w:t>Подключение дополнительной тепловой нагрузки с увеличением радиуса действия источника тепловой энергии приводит к возрастанию затрат на производство и транспорт тепловой энергии и одновременно к увеличению доходов от дополнительного объема ее реализации. Радиус эффективного теплоснабжения представляет собой то расстояние, при котором увеличение доходов равно по величине возрастанию затрат. Для действующих источников тепловой энергии это означает, что удельные затраты (на единицу отпущенной потребителям тепловой энергии) являются минимальными.</w:t>
      </w:r>
    </w:p>
    <w:p w14:paraId="64FD0477" w14:textId="77777777" w:rsidR="00E21B9D" w:rsidRDefault="00E21B9D" w:rsidP="00D45D22">
      <w:r>
        <w:t>На основании расчета эффективного радиуса теплоснабжения проводится анализ разработанных мероприятий по подключению перспективных потребителей и микрорайонов по условиям предельного радиуса теплоснабжения. Предельный радиус эффективного теплоснабжения определяется из следующего условия: если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классификатором основных фондов (ОК 013-94), то подключение объекта является нецелесообразным и объект заявителя находятся за пределами радиуса эффективного теплоснабжения.</w:t>
      </w:r>
    </w:p>
    <w:p w14:paraId="59A139B2" w14:textId="77777777" w:rsidR="00E21B9D" w:rsidRPr="00CC3DA8" w:rsidRDefault="00E21B9D" w:rsidP="00D45D22">
      <w:r w:rsidRPr="00CC3DA8">
        <w:t>Для тепловой нагрузки заявителя &lt;0,1 Гкал/ч,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исполнителя определяется в соответствии с формулой</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609"/>
      </w:tblGrid>
      <w:tr w:rsidR="00E21B9D" w:rsidRPr="00CC3DA8" w14:paraId="47BC4AFD" w14:textId="77777777" w:rsidTr="007E5D56">
        <w:trPr>
          <w:trHeight w:val="1156"/>
        </w:trPr>
        <w:tc>
          <w:tcPr>
            <w:tcW w:w="9609" w:type="dxa"/>
            <w:tcBorders>
              <w:top w:val="nil"/>
              <w:left w:val="nil"/>
              <w:bottom w:val="nil"/>
              <w:right w:val="nil"/>
            </w:tcBorders>
            <w:hideMark/>
          </w:tcPr>
          <w:p w14:paraId="192F5428" w14:textId="77777777" w:rsidR="00E21B9D" w:rsidRPr="00CC3DA8" w:rsidRDefault="00E21B9D" w:rsidP="00D45D22">
            <w:pPr>
              <w:jc w:val="center"/>
            </w:pPr>
            <w:r>
              <w:rPr>
                <w:noProof/>
              </w:rPr>
              <w:drawing>
                <wp:inline distT="0" distB="0" distL="0" distR="0" wp14:anchorId="22836C6D" wp14:editId="26E356AF">
                  <wp:extent cx="2126615" cy="690880"/>
                  <wp:effectExtent l="0" t="0" r="698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04" cstate="print">
                            <a:extLst>
                              <a:ext uri="{28A0092B-C50C-407E-A947-70E740481C1C}">
                                <a14:useLocalDpi xmlns:a14="http://schemas.microsoft.com/office/drawing/2010/main"/>
                              </a:ext>
                            </a:extLst>
                          </a:blip>
                          <a:srcRect/>
                          <a:stretch>
                            <a:fillRect/>
                          </a:stretch>
                        </pic:blipFill>
                        <pic:spPr bwMode="auto">
                          <a:xfrm>
                            <a:off x="0" y="0"/>
                            <a:ext cx="2126615" cy="690880"/>
                          </a:xfrm>
                          <a:prstGeom prst="rect">
                            <a:avLst/>
                          </a:prstGeom>
                          <a:noFill/>
                          <a:ln>
                            <a:noFill/>
                          </a:ln>
                        </pic:spPr>
                      </pic:pic>
                    </a:graphicData>
                  </a:graphic>
                </wp:inline>
              </w:drawing>
            </w:r>
          </w:p>
        </w:tc>
      </w:tr>
    </w:tbl>
    <w:p w14:paraId="1D959831" w14:textId="77777777" w:rsidR="00E21B9D" w:rsidRPr="00CC3DA8" w:rsidRDefault="00E21B9D" w:rsidP="00D45D22">
      <w:pPr>
        <w:ind w:firstLine="0"/>
      </w:pPr>
      <w:r w:rsidRPr="00CC3DA8">
        <w:t>где</w:t>
      </w:r>
    </w:p>
    <w:tbl>
      <w:tblPr>
        <w:tblW w:w="9639" w:type="dxa"/>
        <w:tblInd w:w="108" w:type="dxa"/>
        <w:tblLayout w:type="fixed"/>
        <w:tblLook w:val="04A0" w:firstRow="1" w:lastRow="0" w:firstColumn="1" w:lastColumn="0" w:noHBand="0" w:noVBand="1"/>
      </w:tblPr>
      <w:tblGrid>
        <w:gridCol w:w="1115"/>
        <w:gridCol w:w="412"/>
        <w:gridCol w:w="8112"/>
      </w:tblGrid>
      <w:tr w:rsidR="00E21B9D" w:rsidRPr="00CC3DA8" w14:paraId="65789ABC" w14:textId="77777777" w:rsidTr="007E5D56">
        <w:tc>
          <w:tcPr>
            <w:tcW w:w="1115" w:type="dxa"/>
            <w:hideMark/>
          </w:tcPr>
          <w:p w14:paraId="0EFC3FD5" w14:textId="77777777" w:rsidR="00E21B9D" w:rsidRPr="00CC3DA8" w:rsidRDefault="00E21B9D" w:rsidP="00D45D22">
            <w:pPr>
              <w:ind w:firstLine="0"/>
            </w:pPr>
            <w:r>
              <w:rPr>
                <w:noProof/>
              </w:rPr>
              <w:drawing>
                <wp:inline distT="0" distB="0" distL="0" distR="0" wp14:anchorId="7A813D2E" wp14:editId="4B150419">
                  <wp:extent cx="467995" cy="233680"/>
                  <wp:effectExtent l="0" t="0" r="825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05" cstate="print">
                            <a:extLst>
                              <a:ext uri="{28A0092B-C50C-407E-A947-70E740481C1C}">
                                <a14:useLocalDpi xmlns:a14="http://schemas.microsoft.com/office/drawing/2010/main"/>
                              </a:ext>
                            </a:extLst>
                          </a:blip>
                          <a:srcRect/>
                          <a:stretch>
                            <a:fillRect/>
                          </a:stretch>
                        </pic:blipFill>
                        <pic:spPr bwMode="auto">
                          <a:xfrm>
                            <a:off x="0" y="0"/>
                            <a:ext cx="467995" cy="233680"/>
                          </a:xfrm>
                          <a:prstGeom prst="rect">
                            <a:avLst/>
                          </a:prstGeom>
                          <a:noFill/>
                          <a:ln>
                            <a:noFill/>
                          </a:ln>
                        </pic:spPr>
                      </pic:pic>
                    </a:graphicData>
                  </a:graphic>
                </wp:inline>
              </w:drawing>
            </w:r>
          </w:p>
        </w:tc>
        <w:tc>
          <w:tcPr>
            <w:tcW w:w="412" w:type="dxa"/>
            <w:hideMark/>
          </w:tcPr>
          <w:p w14:paraId="7E299269" w14:textId="77777777" w:rsidR="00E21B9D" w:rsidRPr="00CC3DA8" w:rsidRDefault="00E21B9D" w:rsidP="00D45D22">
            <w:pPr>
              <w:ind w:firstLine="0"/>
            </w:pPr>
            <w:r w:rsidRPr="00CC3DA8">
              <w:t>-</w:t>
            </w:r>
          </w:p>
        </w:tc>
        <w:tc>
          <w:tcPr>
            <w:tcW w:w="8112" w:type="dxa"/>
            <w:hideMark/>
          </w:tcPr>
          <w:p w14:paraId="1BE2C3A7" w14:textId="77777777" w:rsidR="00E21B9D" w:rsidRPr="00CC3DA8" w:rsidRDefault="00E21B9D" w:rsidP="00D45D22">
            <w:pPr>
              <w:ind w:firstLine="0"/>
            </w:pPr>
            <w:r w:rsidRPr="00CC3DA8">
              <w:t>дисконтированный срок окупаемости инвестиций в строительство тепловой сети, лет;</w:t>
            </w:r>
          </w:p>
        </w:tc>
      </w:tr>
      <w:tr w:rsidR="00E21B9D" w:rsidRPr="00CC3DA8" w14:paraId="79B46022" w14:textId="77777777" w:rsidTr="007E5D56">
        <w:tc>
          <w:tcPr>
            <w:tcW w:w="1115" w:type="dxa"/>
          </w:tcPr>
          <w:p w14:paraId="5ED4F98F" w14:textId="77777777" w:rsidR="00E21B9D" w:rsidRPr="00CC3DA8" w:rsidRDefault="00E21B9D" w:rsidP="00D45D22">
            <w:pPr>
              <w:ind w:firstLine="0"/>
            </w:pPr>
            <w:r>
              <w:rPr>
                <w:lang w:val="en-US"/>
              </w:rPr>
              <w:t>n</w:t>
            </w:r>
          </w:p>
        </w:tc>
        <w:tc>
          <w:tcPr>
            <w:tcW w:w="412" w:type="dxa"/>
          </w:tcPr>
          <w:p w14:paraId="2B76C5EE" w14:textId="77777777" w:rsidR="00E21B9D" w:rsidRPr="00CC3DA8" w:rsidRDefault="00E21B9D" w:rsidP="00D45D22">
            <w:pPr>
              <w:ind w:firstLine="0"/>
            </w:pPr>
            <w:r w:rsidRPr="00CC3DA8">
              <w:t>-</w:t>
            </w:r>
          </w:p>
        </w:tc>
        <w:tc>
          <w:tcPr>
            <w:tcW w:w="8112" w:type="dxa"/>
          </w:tcPr>
          <w:p w14:paraId="06941348" w14:textId="77777777" w:rsidR="00E21B9D" w:rsidRPr="00CC3DA8" w:rsidRDefault="00E21B9D" w:rsidP="00D45D22">
            <w:pPr>
              <w:ind w:firstLine="0"/>
            </w:pPr>
            <w:r w:rsidRPr="00CC3DA8">
              <w:t>число периодов окупаемости, лет;</w:t>
            </w:r>
          </w:p>
        </w:tc>
      </w:tr>
      <w:tr w:rsidR="00E21B9D" w:rsidRPr="00CC3DA8" w14:paraId="7531FEBF" w14:textId="77777777" w:rsidTr="007E5D56">
        <w:tc>
          <w:tcPr>
            <w:tcW w:w="1115" w:type="dxa"/>
            <w:hideMark/>
          </w:tcPr>
          <w:p w14:paraId="17D8F449" w14:textId="77777777" w:rsidR="00E21B9D" w:rsidRPr="00CC3DA8" w:rsidRDefault="00E21B9D" w:rsidP="00D45D22">
            <w:pPr>
              <w:ind w:firstLine="0"/>
            </w:pPr>
            <w:r>
              <w:rPr>
                <w:noProof/>
              </w:rPr>
              <w:drawing>
                <wp:inline distT="0" distB="0" distL="0" distR="0" wp14:anchorId="004B0CA0" wp14:editId="5A300BEC">
                  <wp:extent cx="403860" cy="23368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06" cstate="print">
                            <a:extLst>
                              <a:ext uri="{28A0092B-C50C-407E-A947-70E740481C1C}">
                                <a14:useLocalDpi xmlns:a14="http://schemas.microsoft.com/office/drawing/2010/main"/>
                              </a:ext>
                            </a:extLst>
                          </a:blip>
                          <a:srcRect/>
                          <a:stretch>
                            <a:fillRect/>
                          </a:stretch>
                        </pic:blipFill>
                        <pic:spPr bwMode="auto">
                          <a:xfrm>
                            <a:off x="0" y="0"/>
                            <a:ext cx="403860" cy="233680"/>
                          </a:xfrm>
                          <a:prstGeom prst="rect">
                            <a:avLst/>
                          </a:prstGeom>
                          <a:noFill/>
                          <a:ln>
                            <a:noFill/>
                          </a:ln>
                        </pic:spPr>
                      </pic:pic>
                    </a:graphicData>
                  </a:graphic>
                </wp:inline>
              </w:drawing>
            </w:r>
          </w:p>
        </w:tc>
        <w:tc>
          <w:tcPr>
            <w:tcW w:w="412" w:type="dxa"/>
            <w:hideMark/>
          </w:tcPr>
          <w:p w14:paraId="792058C7" w14:textId="77777777" w:rsidR="00E21B9D" w:rsidRPr="00CC3DA8" w:rsidRDefault="00E21B9D" w:rsidP="00D45D22">
            <w:pPr>
              <w:ind w:firstLine="0"/>
            </w:pPr>
            <w:r w:rsidRPr="00CC3DA8">
              <w:t>-</w:t>
            </w:r>
          </w:p>
        </w:tc>
        <w:tc>
          <w:tcPr>
            <w:tcW w:w="8112" w:type="dxa"/>
            <w:hideMark/>
          </w:tcPr>
          <w:p w14:paraId="68FAB656" w14:textId="77777777" w:rsidR="00E21B9D" w:rsidRPr="00CC3DA8" w:rsidRDefault="00E21B9D" w:rsidP="00D45D22">
            <w:pPr>
              <w:ind w:firstLine="0"/>
            </w:pPr>
            <w:r w:rsidRPr="00CC3DA8">
              <w:t>приток денежных средств от операционной деятельности исполнителя по теплоснабжению объекта заявителя, подключенного к тепловой сети системы теплоснабжения исполнителя (без НДС), тыс. руб.;</w:t>
            </w:r>
          </w:p>
        </w:tc>
      </w:tr>
      <w:tr w:rsidR="00E21B9D" w:rsidRPr="00CC3DA8" w14:paraId="71EAE543" w14:textId="77777777" w:rsidTr="007E5D56">
        <w:tc>
          <w:tcPr>
            <w:tcW w:w="1115" w:type="dxa"/>
            <w:hideMark/>
          </w:tcPr>
          <w:p w14:paraId="1A06C8BF" w14:textId="77777777" w:rsidR="00E21B9D" w:rsidRPr="00CC3DA8" w:rsidRDefault="00E21B9D" w:rsidP="00D45D22">
            <w:pPr>
              <w:ind w:firstLine="0"/>
            </w:pPr>
            <w:r>
              <w:rPr>
                <w:noProof/>
              </w:rPr>
              <w:drawing>
                <wp:inline distT="0" distB="0" distL="0" distR="0" wp14:anchorId="0046469D" wp14:editId="230FA9C9">
                  <wp:extent cx="276225" cy="191135"/>
                  <wp:effectExtent l="0" t="0" r="952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07" cstate="print">
                            <a:extLst>
                              <a:ext uri="{28A0092B-C50C-407E-A947-70E740481C1C}">
                                <a14:useLocalDpi xmlns:a14="http://schemas.microsoft.com/office/drawing/2010/main"/>
                              </a:ext>
                            </a:extLst>
                          </a:blip>
                          <a:srcRect/>
                          <a:stretch>
                            <a:fillRect/>
                          </a:stretch>
                        </pic:blipFill>
                        <pic:spPr bwMode="auto">
                          <a:xfrm>
                            <a:off x="0" y="0"/>
                            <a:ext cx="276225" cy="191135"/>
                          </a:xfrm>
                          <a:prstGeom prst="rect">
                            <a:avLst/>
                          </a:prstGeom>
                          <a:noFill/>
                          <a:ln>
                            <a:noFill/>
                          </a:ln>
                        </pic:spPr>
                      </pic:pic>
                    </a:graphicData>
                  </a:graphic>
                </wp:inline>
              </w:drawing>
            </w:r>
          </w:p>
        </w:tc>
        <w:tc>
          <w:tcPr>
            <w:tcW w:w="412" w:type="dxa"/>
            <w:hideMark/>
          </w:tcPr>
          <w:p w14:paraId="114FF579" w14:textId="77777777" w:rsidR="00E21B9D" w:rsidRPr="00CC3DA8" w:rsidRDefault="00E21B9D" w:rsidP="00D45D22">
            <w:pPr>
              <w:ind w:firstLine="0"/>
            </w:pPr>
            <w:r w:rsidRPr="00CC3DA8">
              <w:t>-</w:t>
            </w:r>
          </w:p>
        </w:tc>
        <w:tc>
          <w:tcPr>
            <w:tcW w:w="8112" w:type="dxa"/>
            <w:hideMark/>
          </w:tcPr>
          <w:p w14:paraId="4388CB45" w14:textId="77777777" w:rsidR="00E21B9D" w:rsidRPr="00CC3DA8" w:rsidRDefault="00E21B9D" w:rsidP="00D45D22">
            <w:pPr>
              <w:ind w:firstLine="0"/>
            </w:pPr>
            <w:r w:rsidRPr="00CC3DA8">
              <w:t>норма доходности инвестированного капитала;</w:t>
            </w:r>
          </w:p>
        </w:tc>
      </w:tr>
      <w:tr w:rsidR="00E21B9D" w:rsidRPr="00CC3DA8" w14:paraId="2B710CB5" w14:textId="77777777" w:rsidTr="007E5D56">
        <w:tc>
          <w:tcPr>
            <w:tcW w:w="1115" w:type="dxa"/>
            <w:hideMark/>
          </w:tcPr>
          <w:p w14:paraId="5B6A3B51" w14:textId="77777777" w:rsidR="00E21B9D" w:rsidRPr="00CC3DA8" w:rsidRDefault="00E21B9D" w:rsidP="00D45D22">
            <w:pPr>
              <w:ind w:firstLine="0"/>
            </w:pPr>
            <w:r>
              <w:rPr>
                <w:noProof/>
              </w:rPr>
              <w:drawing>
                <wp:inline distT="0" distB="0" distL="0" distR="0" wp14:anchorId="2AF15911" wp14:editId="07F2A943">
                  <wp:extent cx="255270" cy="23368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08" cstate="print">
                            <a:extLst>
                              <a:ext uri="{28A0092B-C50C-407E-A947-70E740481C1C}">
                                <a14:useLocalDpi xmlns:a14="http://schemas.microsoft.com/office/drawing/2010/main"/>
                              </a:ext>
                            </a:extLst>
                          </a:blip>
                          <a:srcRect/>
                          <a:stretch>
                            <a:fillRect/>
                          </a:stretch>
                        </pic:blipFill>
                        <pic:spPr bwMode="auto">
                          <a:xfrm>
                            <a:off x="0" y="0"/>
                            <a:ext cx="255270" cy="233680"/>
                          </a:xfrm>
                          <a:prstGeom prst="rect">
                            <a:avLst/>
                          </a:prstGeom>
                          <a:noFill/>
                          <a:ln>
                            <a:noFill/>
                          </a:ln>
                        </pic:spPr>
                      </pic:pic>
                    </a:graphicData>
                  </a:graphic>
                </wp:inline>
              </w:drawing>
            </w:r>
          </w:p>
        </w:tc>
        <w:tc>
          <w:tcPr>
            <w:tcW w:w="412" w:type="dxa"/>
            <w:hideMark/>
          </w:tcPr>
          <w:p w14:paraId="1572758F" w14:textId="77777777" w:rsidR="00E21B9D" w:rsidRPr="00CC3DA8" w:rsidRDefault="00E21B9D" w:rsidP="00D45D22">
            <w:pPr>
              <w:ind w:firstLine="0"/>
            </w:pPr>
            <w:r w:rsidRPr="00CC3DA8">
              <w:t>-</w:t>
            </w:r>
          </w:p>
        </w:tc>
        <w:tc>
          <w:tcPr>
            <w:tcW w:w="8112" w:type="dxa"/>
            <w:hideMark/>
          </w:tcPr>
          <w:p w14:paraId="6314AE56" w14:textId="77777777" w:rsidR="00E21B9D" w:rsidRPr="00CC3DA8" w:rsidRDefault="00E21B9D" w:rsidP="00D45D22">
            <w:pPr>
              <w:ind w:firstLine="0"/>
            </w:pPr>
            <w:r w:rsidRPr="00CC3DA8">
              <w:t>величина капитальных затрат в строительство тепловой сети от точки подключения к тепловым сетям системы теплоснабжения (без НДС);</w:t>
            </w:r>
          </w:p>
        </w:tc>
      </w:tr>
    </w:tbl>
    <w:p w14:paraId="2B015213" w14:textId="77777777" w:rsidR="00E21B9D" w:rsidRDefault="00E21B9D" w:rsidP="00D45D22"/>
    <w:p w14:paraId="6CB65FF7" w14:textId="77777777" w:rsidR="00E21B9D" w:rsidRDefault="00E21B9D" w:rsidP="00D45D22">
      <w:pPr>
        <w:sectPr w:rsidR="00E21B9D" w:rsidSect="009870FF">
          <w:pgSz w:w="11906" w:h="16838"/>
          <w:pgMar w:top="567" w:right="851" w:bottom="567" w:left="1418" w:header="0" w:footer="247" w:gutter="0"/>
          <w:cols w:space="708"/>
          <w:docGrid w:linePitch="360"/>
        </w:sectPr>
      </w:pPr>
    </w:p>
    <w:p w14:paraId="2B8C885C" w14:textId="77777777" w:rsidR="00E21B9D" w:rsidRPr="005D3DA2" w:rsidRDefault="00E21B9D" w:rsidP="00D45D22">
      <w:pPr>
        <w:pStyle w:val="1"/>
      </w:pPr>
      <w:bookmarkStart w:id="602" w:name="_Toc8041278"/>
      <w:bookmarkStart w:id="603" w:name="_Toc129055822"/>
      <w:bookmarkStart w:id="604" w:name="_Toc181976123"/>
      <w:bookmarkStart w:id="605" w:name="sub_1238"/>
      <w:bookmarkEnd w:id="541"/>
      <w:bookmarkEnd w:id="601"/>
      <w:r w:rsidRPr="005D3DA2">
        <w:t>ГЛАВА 8 "ПРЕДЛОЖЕНИЯ ПО СТРОИТЕЛЬСТВУ</w:t>
      </w:r>
      <w:r>
        <w:t>,</w:t>
      </w:r>
      <w:r w:rsidRPr="005D3DA2">
        <w:t xml:space="preserve"> РЕКОНСТРУКЦИИ </w:t>
      </w:r>
      <w:r>
        <w:t xml:space="preserve">И (ИЛИ) МОДЕРНИЗАЦИИ </w:t>
      </w:r>
      <w:r w:rsidRPr="005D3DA2">
        <w:t>ТЕПЛОВЫХ СЕТЕЙ"</w:t>
      </w:r>
      <w:bookmarkEnd w:id="602"/>
      <w:bookmarkEnd w:id="603"/>
      <w:bookmarkEnd w:id="604"/>
    </w:p>
    <w:p w14:paraId="4957EE30" w14:textId="77777777" w:rsidR="00E21B9D" w:rsidRPr="005D3DA2" w:rsidRDefault="00E21B9D" w:rsidP="00D45D22">
      <w:pPr>
        <w:pStyle w:val="3"/>
        <w:rPr>
          <w:i/>
        </w:rPr>
      </w:pPr>
      <w:bookmarkStart w:id="606" w:name="_Toc8041279"/>
      <w:bookmarkStart w:id="607" w:name="_Toc129055823"/>
      <w:bookmarkStart w:id="608" w:name="_Toc181976124"/>
      <w:bookmarkStart w:id="609" w:name="sub_1661"/>
      <w:r w:rsidRPr="005D3DA2">
        <w:rPr>
          <w:i/>
        </w:rPr>
        <w:t>а)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606"/>
      <w:bookmarkEnd w:id="607"/>
      <w:bookmarkEnd w:id="608"/>
    </w:p>
    <w:p w14:paraId="4D598D31" w14:textId="753A0A62" w:rsidR="007973C1" w:rsidRPr="007973C1" w:rsidRDefault="007973C1" w:rsidP="007973C1">
      <w:r w:rsidRPr="007973C1">
        <w:t xml:space="preserve">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w:t>
      </w:r>
      <w:r w:rsidR="004958B9" w:rsidRPr="007973C1">
        <w:t>располагаемой тепловой мощности источников тепловой энергии,</w:t>
      </w:r>
      <w:r w:rsidR="004958B9">
        <w:t xml:space="preserve"> отсутствуют.</w:t>
      </w:r>
    </w:p>
    <w:p w14:paraId="7A413D3B" w14:textId="77777777" w:rsidR="00E21B9D" w:rsidRPr="005D3DA2" w:rsidRDefault="00E21B9D" w:rsidP="00D45D22">
      <w:pPr>
        <w:pStyle w:val="3"/>
        <w:rPr>
          <w:i/>
        </w:rPr>
      </w:pPr>
      <w:bookmarkStart w:id="610" w:name="_Toc8041280"/>
      <w:bookmarkStart w:id="611" w:name="_Toc129055824"/>
      <w:bookmarkStart w:id="612" w:name="_Toc181976125"/>
      <w:bookmarkStart w:id="613" w:name="sub_1662"/>
      <w:bookmarkEnd w:id="609"/>
      <w:r w:rsidRPr="00942954">
        <w:rPr>
          <w:i/>
        </w:rPr>
        <w:t>б)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610"/>
      <w:bookmarkEnd w:id="611"/>
      <w:bookmarkEnd w:id="612"/>
    </w:p>
    <w:p w14:paraId="16950D9D" w14:textId="015BBE5B" w:rsidR="004958B9" w:rsidRDefault="004958B9" w:rsidP="004958B9">
      <w:r>
        <w:rPr>
          <w:rFonts w:cs="Arial"/>
        </w:rPr>
        <w:t>Мероприятия по данному пункту на территории Приморского муниципального округа не предусматриваются.</w:t>
      </w:r>
    </w:p>
    <w:p w14:paraId="6F3807F7" w14:textId="6863D4BD" w:rsidR="004958B9" w:rsidRDefault="004958B9" w:rsidP="004958B9">
      <w:r>
        <w:rPr>
          <w:color w:val="000000"/>
        </w:rPr>
        <w:t>Зоны перспективной застройки Приморского муниципального округа, согласно данных, предоставленных администрацией Приморского муниципального округа, не утверждены.</w:t>
      </w:r>
    </w:p>
    <w:p w14:paraId="5BB02E68" w14:textId="77777777" w:rsidR="00E21B9D" w:rsidRPr="005D3DA2" w:rsidRDefault="00E21B9D" w:rsidP="00D45D22">
      <w:pPr>
        <w:pStyle w:val="3"/>
        <w:rPr>
          <w:i/>
        </w:rPr>
      </w:pPr>
      <w:bookmarkStart w:id="614" w:name="_Toc8041281"/>
      <w:bookmarkStart w:id="615" w:name="_Toc129055825"/>
      <w:bookmarkStart w:id="616" w:name="_Toc181976126"/>
      <w:bookmarkStart w:id="617" w:name="sub_1663"/>
      <w:bookmarkEnd w:id="613"/>
      <w:r w:rsidRPr="005D3DA2">
        <w:rPr>
          <w:i/>
        </w:rPr>
        <w:t>в)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614"/>
      <w:bookmarkEnd w:id="615"/>
      <w:bookmarkEnd w:id="616"/>
    </w:p>
    <w:p w14:paraId="10F135BC" w14:textId="77777777" w:rsidR="00E21B9D" w:rsidRPr="005D3DA2" w:rsidRDefault="00E21B9D" w:rsidP="00D45D22">
      <w:r w:rsidRPr="005D3DA2">
        <w:t>Строительство тепловых сетей, обеспечивающих условия поставки тепловой энергии потребителям от разных источников тепловой энергии, не предполагается.</w:t>
      </w:r>
    </w:p>
    <w:p w14:paraId="10A71AA2" w14:textId="77777777" w:rsidR="00E21B9D" w:rsidRPr="005D3DA2" w:rsidRDefault="00E21B9D" w:rsidP="00D45D22">
      <w:pPr>
        <w:pStyle w:val="3"/>
        <w:rPr>
          <w:i/>
        </w:rPr>
      </w:pPr>
      <w:bookmarkStart w:id="618" w:name="_Toc8041282"/>
      <w:bookmarkStart w:id="619" w:name="_Toc129055826"/>
      <w:bookmarkStart w:id="620" w:name="_Toc181976127"/>
      <w:bookmarkStart w:id="621" w:name="sub_1664"/>
      <w:bookmarkEnd w:id="617"/>
      <w:r w:rsidRPr="005D3DA2">
        <w:rPr>
          <w:i/>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618"/>
      <w:bookmarkEnd w:id="619"/>
      <w:bookmarkEnd w:id="620"/>
    </w:p>
    <w:p w14:paraId="75B56834" w14:textId="654F9FF8" w:rsidR="007973C1" w:rsidRPr="007973C1" w:rsidRDefault="007973C1" w:rsidP="007973C1">
      <w:bookmarkStart w:id="622" w:name="_Toc8041283"/>
      <w:bookmarkStart w:id="623" w:name="sub_1665"/>
      <w:bookmarkEnd w:id="621"/>
      <w:r w:rsidRPr="007973C1">
        <w:t>Новое 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w:t>
      </w:r>
      <w:r>
        <w:t xml:space="preserve"> работы </w:t>
      </w:r>
      <w:r w:rsidR="00F97F21">
        <w:t>не планируется.</w:t>
      </w:r>
      <w:r w:rsidRPr="007973C1">
        <w:t xml:space="preserve"> </w:t>
      </w:r>
    </w:p>
    <w:p w14:paraId="77CBDEEA" w14:textId="77777777" w:rsidR="00E21B9D" w:rsidRPr="005D3DA2" w:rsidRDefault="00E21B9D" w:rsidP="00D45D22">
      <w:pPr>
        <w:pStyle w:val="3"/>
        <w:rPr>
          <w:i/>
        </w:rPr>
      </w:pPr>
      <w:bookmarkStart w:id="624" w:name="_Toc129055827"/>
      <w:bookmarkStart w:id="625" w:name="_Toc181976128"/>
      <w:r w:rsidRPr="005D3DA2">
        <w:rPr>
          <w:i/>
        </w:rPr>
        <w:t>д) предложения по строительству тепловых сетей для обеспечения нормативной надежности теплоснабжения</w:t>
      </w:r>
      <w:bookmarkEnd w:id="622"/>
      <w:bookmarkEnd w:id="624"/>
      <w:bookmarkEnd w:id="625"/>
    </w:p>
    <w:p w14:paraId="63339DF5" w14:textId="20BBE7D4" w:rsidR="00E21B9D" w:rsidRDefault="00E21B9D" w:rsidP="00D45D22">
      <w:r w:rsidRPr="002645FA">
        <w:t>В СП 124.13330.2012 надежность теплоснабжения определяется как: 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w:t>
      </w:r>
    </w:p>
    <w:p w14:paraId="13BAA832" w14:textId="79B50566" w:rsidR="006A69AA" w:rsidRDefault="006A69AA" w:rsidP="006A69AA">
      <w:r>
        <w:t xml:space="preserve">В таблице 8.1 сформулированы мероприятия </w:t>
      </w:r>
      <w:r w:rsidRPr="003172C8">
        <w:t xml:space="preserve">по строительству, реконструкции и (или) модернизации </w:t>
      </w:r>
      <w:r>
        <w:t>тепловых сетей для обеспечения нормативной надежности системы теплоснабжения.</w:t>
      </w:r>
    </w:p>
    <w:p w14:paraId="7AD33A29" w14:textId="177A3836" w:rsidR="006A69AA" w:rsidRDefault="006A69AA" w:rsidP="006A69AA">
      <w:pPr>
        <w:keepNext/>
        <w:jc w:val="right"/>
      </w:pPr>
      <w:r>
        <w:t>Таблица 8.1</w:t>
      </w:r>
    </w:p>
    <w:p w14:paraId="146B3959" w14:textId="77777777" w:rsidR="006A69AA" w:rsidRDefault="006A69AA" w:rsidP="006A69AA">
      <w:pPr>
        <w:keepNext/>
        <w:ind w:firstLine="0"/>
        <w:jc w:val="center"/>
      </w:pPr>
      <w:r w:rsidRPr="003172C8">
        <w:t>Мероприятия по строительству, реконструкции и (или) модернизации тепловых сетей для обеспечения нормативной надежности теплоснабжения</w:t>
      </w:r>
    </w:p>
    <w:tbl>
      <w:tblPr>
        <w:tblW w:w="956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Look w:val="04A0" w:firstRow="1" w:lastRow="0" w:firstColumn="1" w:lastColumn="0" w:noHBand="0" w:noVBand="1"/>
      </w:tblPr>
      <w:tblGrid>
        <w:gridCol w:w="620"/>
        <w:gridCol w:w="5401"/>
        <w:gridCol w:w="2268"/>
        <w:gridCol w:w="1275"/>
      </w:tblGrid>
      <w:tr w:rsidR="006A69AA" w14:paraId="4FAF01B6" w14:textId="77777777" w:rsidTr="002E0C6F">
        <w:trPr>
          <w:tblHeader/>
        </w:trPr>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7083C7F2" w14:textId="77777777" w:rsidR="006A69AA" w:rsidRDefault="006A69AA" w:rsidP="002E0C6F">
            <w:pPr>
              <w:pStyle w:val="aff0"/>
              <w:spacing w:line="276" w:lineRule="auto"/>
              <w:rPr>
                <w:b/>
                <w:lang w:eastAsia="ru-RU"/>
              </w:rPr>
            </w:pPr>
            <w:r>
              <w:rPr>
                <w:b/>
                <w:lang w:eastAsia="ru-RU"/>
              </w:rPr>
              <w:t>№ п/п</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0A9A8D19" w14:textId="77777777" w:rsidR="006A69AA" w:rsidRDefault="006A69AA" w:rsidP="002E0C6F">
            <w:pPr>
              <w:pStyle w:val="aff0"/>
              <w:spacing w:line="276" w:lineRule="auto"/>
              <w:ind w:right="-28"/>
              <w:rPr>
                <w:b/>
                <w:lang w:eastAsia="ru-RU"/>
              </w:rPr>
            </w:pPr>
            <w:r>
              <w:rPr>
                <w:b/>
                <w:lang w:eastAsia="ru-RU"/>
              </w:rPr>
              <w:t>Наименование мероприятия</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6623A70F" w14:textId="77777777" w:rsidR="006A69AA" w:rsidRDefault="006A69AA" w:rsidP="002E0C6F">
            <w:pPr>
              <w:pStyle w:val="aff0"/>
              <w:spacing w:line="276" w:lineRule="auto"/>
              <w:rPr>
                <w:b/>
                <w:lang w:eastAsia="ru-RU"/>
              </w:rPr>
            </w:pPr>
            <w:r>
              <w:rPr>
                <w:b/>
                <w:lang w:eastAsia="ru-RU"/>
              </w:rPr>
              <w:t>Характеристика</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00CCE663" w14:textId="77777777" w:rsidR="006A69AA" w:rsidRDefault="006A69AA" w:rsidP="002E0C6F">
            <w:pPr>
              <w:pStyle w:val="aff0"/>
              <w:spacing w:line="276" w:lineRule="auto"/>
              <w:rPr>
                <w:b/>
                <w:lang w:eastAsia="ru-RU"/>
              </w:rPr>
            </w:pPr>
            <w:r>
              <w:rPr>
                <w:b/>
                <w:lang w:eastAsia="ru-RU"/>
              </w:rPr>
              <w:t>Сроки реализации</w:t>
            </w:r>
          </w:p>
        </w:tc>
      </w:tr>
      <w:tr w:rsidR="006A69AA" w14:paraId="4C40A8A5" w14:textId="77777777" w:rsidTr="002E0C6F">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07E1813B" w14:textId="77777777" w:rsidR="006A69AA" w:rsidRDefault="006A69AA" w:rsidP="002E0C6F">
            <w:pPr>
              <w:pStyle w:val="aff0"/>
              <w:spacing w:line="276" w:lineRule="auto"/>
              <w:rPr>
                <w:lang w:eastAsia="ru-RU"/>
              </w:rPr>
            </w:pPr>
            <w:r>
              <w:rPr>
                <w:lang w:eastAsia="ru-RU"/>
              </w:rPr>
              <w:t>1</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12778C4" w14:textId="77777777" w:rsidR="006A69AA" w:rsidRDefault="006A69AA" w:rsidP="002E0C6F">
            <w:pPr>
              <w:pStyle w:val="aff0"/>
              <w:spacing w:line="276" w:lineRule="auto"/>
              <w:jc w:val="left"/>
              <w:rPr>
                <w:lang w:eastAsia="ru-RU"/>
              </w:rPr>
            </w:pPr>
            <w:r w:rsidRPr="005C0F1A">
              <w:t>Лайский Док. Реконструкция ТС от МКД № 13 до МКД №4 по ул. Центральная</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1250EA39" w14:textId="77777777" w:rsidR="006A69AA" w:rsidRPr="00780E49" w:rsidRDefault="006A69AA" w:rsidP="002E0C6F">
            <w:pPr>
              <w:pStyle w:val="aff0"/>
              <w:spacing w:line="276" w:lineRule="auto"/>
              <w:rPr>
                <w:lang w:eastAsia="ru-RU"/>
              </w:rPr>
            </w:pPr>
            <w:r w:rsidRPr="00780E49">
              <w:t>290 м.</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4536394A" w14:textId="77777777" w:rsidR="006A69AA" w:rsidRDefault="006A69AA" w:rsidP="002E0C6F">
            <w:pPr>
              <w:pStyle w:val="aff0"/>
              <w:spacing w:line="276" w:lineRule="auto"/>
              <w:rPr>
                <w:lang w:eastAsia="ru-RU"/>
              </w:rPr>
            </w:pPr>
            <w:r w:rsidRPr="00F255C6">
              <w:rPr>
                <w:szCs w:val="20"/>
              </w:rPr>
              <w:t>-</w:t>
            </w:r>
          </w:p>
        </w:tc>
      </w:tr>
      <w:tr w:rsidR="006A69AA" w14:paraId="133E4E80" w14:textId="77777777" w:rsidTr="002E0C6F">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79296D5" w14:textId="77777777" w:rsidR="006A69AA" w:rsidRDefault="006A69AA" w:rsidP="002E0C6F">
            <w:pPr>
              <w:pStyle w:val="aff0"/>
              <w:spacing w:line="276" w:lineRule="auto"/>
              <w:rPr>
                <w:lang w:eastAsia="ru-RU"/>
              </w:rPr>
            </w:pPr>
            <w:r>
              <w:rPr>
                <w:lang w:eastAsia="ru-RU"/>
              </w:rPr>
              <w:t>2</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DB161DC" w14:textId="77777777" w:rsidR="006A69AA" w:rsidRDefault="006A69AA" w:rsidP="002E0C6F">
            <w:pPr>
              <w:pStyle w:val="aff0"/>
              <w:spacing w:line="276" w:lineRule="auto"/>
              <w:jc w:val="left"/>
              <w:rPr>
                <w:szCs w:val="20"/>
              </w:rPr>
            </w:pPr>
            <w:r w:rsidRPr="005C0F1A">
              <w:t>Лайский Док. Реконструкция ТС  трассы от МКД № 12 до здания №19а по ул. Центральная</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9043820" w14:textId="77777777" w:rsidR="006A69AA" w:rsidRPr="00780E49" w:rsidRDefault="006A69AA" w:rsidP="002E0C6F">
            <w:pPr>
              <w:pStyle w:val="aff0"/>
              <w:spacing w:line="276" w:lineRule="auto"/>
              <w:rPr>
                <w:lang w:eastAsia="ru-RU"/>
              </w:rPr>
            </w:pPr>
            <w:r w:rsidRPr="00780E49">
              <w:t>290 м.</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1E9D933" w14:textId="77777777" w:rsidR="006A69AA" w:rsidRDefault="006A69AA" w:rsidP="002E0C6F">
            <w:pPr>
              <w:pStyle w:val="aff0"/>
              <w:spacing w:line="276" w:lineRule="auto"/>
              <w:rPr>
                <w:szCs w:val="20"/>
              </w:rPr>
            </w:pPr>
            <w:r w:rsidRPr="00F255C6">
              <w:rPr>
                <w:szCs w:val="20"/>
              </w:rPr>
              <w:t>-</w:t>
            </w:r>
          </w:p>
        </w:tc>
      </w:tr>
      <w:tr w:rsidR="007A423A" w14:paraId="19380DFC" w14:textId="77777777" w:rsidTr="007A423A">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856373A" w14:textId="77777777" w:rsidR="007A423A" w:rsidRDefault="007A423A" w:rsidP="007A423A">
            <w:pPr>
              <w:pStyle w:val="aff0"/>
              <w:spacing w:line="276" w:lineRule="auto"/>
              <w:rPr>
                <w:lang w:eastAsia="ru-RU"/>
              </w:rPr>
            </w:pPr>
            <w:r>
              <w:rPr>
                <w:lang w:eastAsia="ru-RU"/>
              </w:rPr>
              <w:t>3</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E9184C8" w14:textId="32F2DFCD" w:rsidR="007A423A" w:rsidRPr="007A423A" w:rsidRDefault="007A423A" w:rsidP="007A423A">
            <w:pPr>
              <w:pStyle w:val="aff0"/>
              <w:spacing w:line="276" w:lineRule="auto"/>
              <w:rPr>
                <w:lang w:eastAsia="ru-RU"/>
              </w:rPr>
            </w:pPr>
            <w:r w:rsidRPr="007A0B9B">
              <w:rPr>
                <w:lang w:eastAsia="ru-RU"/>
              </w:rPr>
              <w:t>Реконструкция тепловых сетей в дер. Большое Анисимово от т. А в районе здания детского сада по ул. 60 лет Октября, д.8 до т. Б в районе подключения здания ВПК "Ратник"</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74D0D56" w14:textId="52DC9AAA" w:rsidR="007A423A" w:rsidRPr="007A423A" w:rsidRDefault="007A423A" w:rsidP="007A423A">
            <w:pPr>
              <w:pStyle w:val="aff0"/>
              <w:spacing w:line="276" w:lineRule="auto"/>
              <w:rPr>
                <w:lang w:eastAsia="ru-RU"/>
              </w:rPr>
            </w:pPr>
            <w:r w:rsidRPr="007A423A">
              <w:rPr>
                <w:lang w:eastAsia="ru-RU"/>
              </w:rPr>
              <w:t>- реконструкци</w:t>
            </w:r>
            <w:r>
              <w:rPr>
                <w:lang w:eastAsia="ru-RU"/>
              </w:rPr>
              <w:t>я</w:t>
            </w:r>
            <w:r w:rsidRPr="007A423A">
              <w:rPr>
                <w:lang w:eastAsia="ru-RU"/>
              </w:rPr>
              <w:t xml:space="preserve"> участка тепловой сети протяженностью 380 метров с увеличением диаметра трубопроводов со 100 мм до 125 мм с применением предизолированных (пенополиуретановая оболочка) труб с современной запорной и регулирующей арматурой;</w:t>
            </w:r>
          </w:p>
          <w:p w14:paraId="220578EE" w14:textId="7A79D990" w:rsidR="007A423A" w:rsidRPr="007A423A" w:rsidRDefault="007A423A" w:rsidP="007A423A">
            <w:pPr>
              <w:pStyle w:val="aff0"/>
              <w:spacing w:line="276" w:lineRule="auto"/>
              <w:rPr>
                <w:lang w:eastAsia="ru-RU"/>
              </w:rPr>
            </w:pPr>
            <w:r w:rsidRPr="007A423A">
              <w:rPr>
                <w:lang w:eastAsia="ru-RU"/>
              </w:rPr>
              <w:t>- реконструкци</w:t>
            </w:r>
            <w:r>
              <w:rPr>
                <w:lang w:eastAsia="ru-RU"/>
              </w:rPr>
              <w:t>я</w:t>
            </w:r>
            <w:r w:rsidRPr="007A423A">
              <w:rPr>
                <w:lang w:eastAsia="ru-RU"/>
              </w:rPr>
              <w:t xml:space="preserve"> участка тепловой сети протяженностью 90 метров с увеличением диаметра трубопроводов с 80 мм до 100 мм с применением предизолированных (пенополиуретановая оболочка) труб с современной запорной и регулирующей арматурой.</w:t>
            </w:r>
          </w:p>
          <w:p w14:paraId="2F9FEF42" w14:textId="06C70FDA" w:rsidR="007A423A" w:rsidRDefault="007A423A" w:rsidP="007A423A">
            <w:pPr>
              <w:pStyle w:val="aff0"/>
              <w:spacing w:line="276" w:lineRule="auto"/>
              <w:rPr>
                <w:lang w:eastAsia="ru-RU"/>
              </w:rPr>
            </w:pPr>
            <w:r w:rsidRPr="007A423A">
              <w:rPr>
                <w:lang w:eastAsia="ru-RU"/>
              </w:rPr>
              <w:t>Производитель основного и вспомогательного оборудования – Россия.</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5AA8188" w14:textId="145204A2" w:rsidR="007A423A" w:rsidRPr="007A423A" w:rsidRDefault="007A423A" w:rsidP="007A423A">
            <w:pPr>
              <w:pStyle w:val="aff0"/>
              <w:spacing w:line="276" w:lineRule="auto"/>
              <w:rPr>
                <w:lang w:eastAsia="ru-RU"/>
              </w:rPr>
            </w:pPr>
            <w:r>
              <w:rPr>
                <w:lang w:eastAsia="ru-RU"/>
              </w:rPr>
              <w:t>2025</w:t>
            </w:r>
          </w:p>
        </w:tc>
      </w:tr>
      <w:tr w:rsidR="007A423A" w14:paraId="2330DD26" w14:textId="77777777" w:rsidTr="007A423A">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67D2C47" w14:textId="77777777" w:rsidR="007A423A" w:rsidRDefault="007A423A" w:rsidP="007A423A">
            <w:pPr>
              <w:pStyle w:val="aff0"/>
              <w:spacing w:line="276" w:lineRule="auto"/>
              <w:rPr>
                <w:lang w:eastAsia="ru-RU"/>
              </w:rPr>
            </w:pPr>
            <w:r>
              <w:rPr>
                <w:lang w:eastAsia="ru-RU"/>
              </w:rPr>
              <w:t>4</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B186E51" w14:textId="29887EE3" w:rsidR="007A423A" w:rsidRDefault="007A423A" w:rsidP="007A423A">
            <w:pPr>
              <w:pStyle w:val="aff0"/>
              <w:spacing w:line="276" w:lineRule="auto"/>
              <w:jc w:val="left"/>
              <w:rPr>
                <w:szCs w:val="20"/>
              </w:rPr>
            </w:pPr>
            <w:r w:rsidRPr="007A0B9B">
              <w:t>Реконструкция котельной д. Большое Анисимово, ул. 60 лет Октября, 15 в целях обеспечения резервным видом топлива (природный газ)</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34D010D" w14:textId="6275C36B" w:rsidR="007A423A" w:rsidRDefault="007A423A" w:rsidP="007A423A">
            <w:pPr>
              <w:pStyle w:val="aff0"/>
              <w:spacing w:line="276" w:lineRule="auto"/>
              <w:jc w:val="left"/>
            </w:pPr>
            <w:r w:rsidRPr="007A423A">
              <w:t xml:space="preserve">установка модуля газового котла с необходимым вспомогательным оборудованием тепловой мощностью 0,43 Гкал/час на основе водогрейного жаротрубного котла «NOBEL Econ 500Н» в помещении из легковозводимых конструкций в непосредственной близости </w:t>
            </w:r>
            <w:r w:rsidRPr="007A423A">
              <w:br/>
              <w:t>от существующего источника тепловой энергии</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C2E3194" w14:textId="4FD90CE8" w:rsidR="007A423A" w:rsidRDefault="00555E29" w:rsidP="007A423A">
            <w:pPr>
              <w:pStyle w:val="aff0"/>
              <w:spacing w:line="276" w:lineRule="auto"/>
              <w:rPr>
                <w:szCs w:val="20"/>
              </w:rPr>
            </w:pPr>
            <w:r>
              <w:rPr>
                <w:szCs w:val="20"/>
              </w:rPr>
              <w:t>2025</w:t>
            </w:r>
          </w:p>
        </w:tc>
      </w:tr>
      <w:tr w:rsidR="006A69AA" w14:paraId="679667D5" w14:textId="77777777" w:rsidTr="002E0C6F">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4A0C13D" w14:textId="77777777" w:rsidR="006A69AA" w:rsidRDefault="006A69AA" w:rsidP="002E0C6F">
            <w:pPr>
              <w:pStyle w:val="aff0"/>
              <w:spacing w:line="276" w:lineRule="auto"/>
              <w:rPr>
                <w:lang w:eastAsia="ru-RU"/>
              </w:rPr>
            </w:pPr>
            <w:r>
              <w:rPr>
                <w:lang w:eastAsia="ru-RU"/>
              </w:rPr>
              <w:t>5</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622111C" w14:textId="77777777" w:rsidR="006A69AA" w:rsidRDefault="006A69AA" w:rsidP="002E0C6F">
            <w:pPr>
              <w:pStyle w:val="aff0"/>
              <w:spacing w:line="276" w:lineRule="auto"/>
              <w:jc w:val="left"/>
              <w:rPr>
                <w:szCs w:val="20"/>
              </w:rPr>
            </w:pPr>
            <w:r w:rsidRPr="00F255C6">
              <w:t>Капитальный ремонт разводящих сетей горячего водоснабжения в пос. Луговой Приморского района Архангельской области"</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3F731BF" w14:textId="77777777" w:rsidR="006A69AA" w:rsidRDefault="006A69AA" w:rsidP="002E0C6F">
            <w:pPr>
              <w:pStyle w:val="aff0"/>
              <w:spacing w:line="276" w:lineRule="auto"/>
              <w:rPr>
                <w:lang w:eastAsia="ru-RU"/>
              </w:rPr>
            </w:pPr>
            <w:r w:rsidRPr="006F2FC3">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D3C264E" w14:textId="77777777" w:rsidR="006A69AA" w:rsidRDefault="006A69AA" w:rsidP="002E0C6F">
            <w:pPr>
              <w:pStyle w:val="aff0"/>
              <w:spacing w:line="276" w:lineRule="auto"/>
              <w:rPr>
                <w:szCs w:val="20"/>
              </w:rPr>
            </w:pPr>
            <w:r>
              <w:rPr>
                <w:szCs w:val="20"/>
              </w:rPr>
              <w:t>2024</w:t>
            </w:r>
          </w:p>
        </w:tc>
      </w:tr>
      <w:tr w:rsidR="006A69AA" w14:paraId="235F421D" w14:textId="77777777" w:rsidTr="002E0C6F">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01A4CFE" w14:textId="77777777" w:rsidR="006A69AA" w:rsidRDefault="006A69AA" w:rsidP="002E0C6F">
            <w:pPr>
              <w:pStyle w:val="aff0"/>
              <w:spacing w:line="276" w:lineRule="auto"/>
              <w:rPr>
                <w:lang w:eastAsia="ru-RU"/>
              </w:rPr>
            </w:pPr>
            <w:r>
              <w:rPr>
                <w:lang w:eastAsia="ru-RU"/>
              </w:rPr>
              <w:t>6</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C08745A" w14:textId="77777777" w:rsidR="006A69AA" w:rsidRDefault="006A69AA" w:rsidP="002E0C6F">
            <w:pPr>
              <w:pStyle w:val="aff0"/>
              <w:spacing w:line="276" w:lineRule="auto"/>
              <w:jc w:val="left"/>
              <w:rPr>
                <w:szCs w:val="20"/>
              </w:rPr>
            </w:pPr>
            <w:r w:rsidRPr="00F255C6">
              <w:t>Реконструкция трассы пересечение главной магистрали через Лахтинское шоссе с плановым объемом инвестиций</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B6496DB" w14:textId="77777777" w:rsidR="006A69AA" w:rsidRDefault="006A69AA" w:rsidP="002E0C6F">
            <w:pPr>
              <w:pStyle w:val="aff0"/>
              <w:spacing w:line="276" w:lineRule="auto"/>
              <w:rPr>
                <w:lang w:eastAsia="ru-RU"/>
              </w:rPr>
            </w:pPr>
            <w:r w:rsidRPr="006F2FC3">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CFC3A8E" w14:textId="77777777" w:rsidR="006A69AA" w:rsidRDefault="006A69AA" w:rsidP="002E0C6F">
            <w:pPr>
              <w:pStyle w:val="aff0"/>
              <w:spacing w:line="276" w:lineRule="auto"/>
              <w:rPr>
                <w:szCs w:val="20"/>
              </w:rPr>
            </w:pPr>
            <w:r>
              <w:rPr>
                <w:szCs w:val="20"/>
              </w:rPr>
              <w:t>2024</w:t>
            </w:r>
          </w:p>
        </w:tc>
      </w:tr>
      <w:tr w:rsidR="006A69AA" w14:paraId="1C44ADF3" w14:textId="77777777" w:rsidTr="002E0C6F">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8781500" w14:textId="77777777" w:rsidR="006A69AA" w:rsidRDefault="006A69AA" w:rsidP="002E0C6F">
            <w:pPr>
              <w:pStyle w:val="aff0"/>
              <w:spacing w:line="276" w:lineRule="auto"/>
              <w:rPr>
                <w:lang w:eastAsia="ru-RU"/>
              </w:rPr>
            </w:pPr>
            <w:r>
              <w:rPr>
                <w:lang w:eastAsia="ru-RU"/>
              </w:rPr>
              <w:t>7</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1CA58E5" w14:textId="05737E77" w:rsidR="006A69AA" w:rsidRDefault="006A69AA" w:rsidP="002E0C6F">
            <w:pPr>
              <w:pStyle w:val="aff0"/>
              <w:spacing w:line="276" w:lineRule="auto"/>
              <w:jc w:val="left"/>
              <w:rPr>
                <w:szCs w:val="20"/>
              </w:rPr>
            </w:pPr>
            <w:r w:rsidRPr="00F255C6">
              <w:t>Реконструкция трассы пересечение главной магистрали через ул. Катунина в районе МКД №13</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AC1365C" w14:textId="77777777" w:rsidR="006A69AA" w:rsidRDefault="006A69AA" w:rsidP="002E0C6F">
            <w:pPr>
              <w:pStyle w:val="aff0"/>
              <w:spacing w:line="276" w:lineRule="auto"/>
              <w:rPr>
                <w:lang w:eastAsia="ru-RU"/>
              </w:rPr>
            </w:pPr>
            <w:r w:rsidRPr="006F2FC3">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14F5A36" w14:textId="77777777" w:rsidR="006A69AA" w:rsidRDefault="006A69AA" w:rsidP="002E0C6F">
            <w:pPr>
              <w:pStyle w:val="aff0"/>
              <w:spacing w:line="276" w:lineRule="auto"/>
              <w:rPr>
                <w:szCs w:val="20"/>
              </w:rPr>
            </w:pPr>
            <w:r>
              <w:rPr>
                <w:szCs w:val="20"/>
              </w:rPr>
              <w:t>2025</w:t>
            </w:r>
          </w:p>
        </w:tc>
      </w:tr>
      <w:tr w:rsidR="006A69AA" w14:paraId="5763CB39" w14:textId="77777777" w:rsidTr="002E0C6F">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1D1FF13" w14:textId="77777777" w:rsidR="006A69AA" w:rsidRDefault="006A69AA" w:rsidP="002E0C6F">
            <w:pPr>
              <w:pStyle w:val="aff0"/>
              <w:spacing w:line="276" w:lineRule="auto"/>
              <w:rPr>
                <w:lang w:eastAsia="ru-RU"/>
              </w:rPr>
            </w:pPr>
            <w:r>
              <w:rPr>
                <w:lang w:eastAsia="ru-RU"/>
              </w:rPr>
              <w:t>8</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0332D6E" w14:textId="77777777" w:rsidR="006A69AA" w:rsidRDefault="006A69AA" w:rsidP="002E0C6F">
            <w:pPr>
              <w:pStyle w:val="aff0"/>
              <w:spacing w:line="276" w:lineRule="auto"/>
              <w:jc w:val="left"/>
              <w:rPr>
                <w:szCs w:val="20"/>
              </w:rPr>
            </w:pPr>
            <w:r w:rsidRPr="00F255C6">
              <w:t>Реконструкция теплотрассы по ул. Геологов, д. 21 пос. Катунино</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662B147" w14:textId="77777777" w:rsidR="006A69AA" w:rsidRDefault="006A69AA" w:rsidP="002E0C6F">
            <w:pPr>
              <w:pStyle w:val="aff0"/>
              <w:spacing w:line="276" w:lineRule="auto"/>
              <w:rPr>
                <w:lang w:eastAsia="ru-RU"/>
              </w:rPr>
            </w:pPr>
            <w:r w:rsidRPr="006F2FC3">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3379BE1" w14:textId="77777777" w:rsidR="006A69AA" w:rsidRDefault="006A69AA" w:rsidP="002E0C6F">
            <w:pPr>
              <w:pStyle w:val="aff0"/>
              <w:spacing w:line="276" w:lineRule="auto"/>
              <w:rPr>
                <w:szCs w:val="20"/>
              </w:rPr>
            </w:pPr>
            <w:r>
              <w:rPr>
                <w:szCs w:val="20"/>
              </w:rPr>
              <w:t>-</w:t>
            </w:r>
          </w:p>
        </w:tc>
      </w:tr>
      <w:tr w:rsidR="006A69AA" w14:paraId="3C7F11D6" w14:textId="77777777" w:rsidTr="002E0C6F">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A78244C" w14:textId="77777777" w:rsidR="006A69AA" w:rsidRDefault="006A69AA" w:rsidP="002E0C6F">
            <w:pPr>
              <w:pStyle w:val="aff0"/>
              <w:spacing w:line="276" w:lineRule="auto"/>
              <w:rPr>
                <w:lang w:eastAsia="ru-RU"/>
              </w:rPr>
            </w:pPr>
            <w:r>
              <w:rPr>
                <w:lang w:eastAsia="ru-RU"/>
              </w:rPr>
              <w:t>9</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E15423D" w14:textId="77777777" w:rsidR="006A69AA" w:rsidRDefault="006A69AA" w:rsidP="002E0C6F">
            <w:pPr>
              <w:pStyle w:val="aff0"/>
              <w:spacing w:line="276" w:lineRule="auto"/>
              <w:jc w:val="left"/>
              <w:rPr>
                <w:szCs w:val="20"/>
              </w:rPr>
            </w:pPr>
            <w:r w:rsidRPr="00F255C6">
              <w:t>Реконструкция теплотрассы по ул. Матросская, д. 9 пос. Катунино</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09AF4B3" w14:textId="77777777" w:rsidR="006A69AA" w:rsidRDefault="006A69AA" w:rsidP="002E0C6F">
            <w:pPr>
              <w:pStyle w:val="aff0"/>
              <w:spacing w:line="276" w:lineRule="auto"/>
              <w:rPr>
                <w:lang w:eastAsia="ru-RU"/>
              </w:rPr>
            </w:pPr>
            <w:r w:rsidRPr="006F2FC3">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3AA6F5E" w14:textId="77777777" w:rsidR="006A69AA" w:rsidRDefault="006A69AA" w:rsidP="002E0C6F">
            <w:pPr>
              <w:pStyle w:val="aff0"/>
              <w:spacing w:line="276" w:lineRule="auto"/>
              <w:rPr>
                <w:szCs w:val="20"/>
              </w:rPr>
            </w:pPr>
            <w:r>
              <w:rPr>
                <w:szCs w:val="20"/>
              </w:rPr>
              <w:t>-</w:t>
            </w:r>
          </w:p>
        </w:tc>
      </w:tr>
      <w:tr w:rsidR="006A69AA" w14:paraId="018FBC7F" w14:textId="77777777" w:rsidTr="002E0C6F">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1DC0A6B" w14:textId="77777777" w:rsidR="006A69AA" w:rsidRDefault="006A69AA" w:rsidP="002E0C6F">
            <w:pPr>
              <w:pStyle w:val="aff0"/>
              <w:spacing w:line="276" w:lineRule="auto"/>
              <w:rPr>
                <w:lang w:eastAsia="ru-RU"/>
              </w:rPr>
            </w:pPr>
            <w:r>
              <w:rPr>
                <w:lang w:eastAsia="ru-RU"/>
              </w:rPr>
              <w:t>10</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188963F" w14:textId="77777777" w:rsidR="006A69AA" w:rsidRDefault="006A69AA" w:rsidP="002E0C6F">
            <w:pPr>
              <w:pStyle w:val="aff0"/>
              <w:spacing w:line="276" w:lineRule="auto"/>
              <w:jc w:val="left"/>
              <w:rPr>
                <w:szCs w:val="20"/>
              </w:rPr>
            </w:pPr>
            <w:r w:rsidRPr="00F255C6">
              <w:t>Реконструкция теплотрассы по ул. Советская, д. 24 пос. Катунино</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FF8AD9B" w14:textId="77777777" w:rsidR="006A69AA" w:rsidRDefault="006A69AA" w:rsidP="002E0C6F">
            <w:pPr>
              <w:pStyle w:val="aff0"/>
              <w:spacing w:line="276" w:lineRule="auto"/>
              <w:rPr>
                <w:lang w:eastAsia="ru-RU"/>
              </w:rPr>
            </w:pPr>
            <w:r w:rsidRPr="006F2FC3">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228C80F" w14:textId="77777777" w:rsidR="006A69AA" w:rsidRDefault="006A69AA" w:rsidP="002E0C6F">
            <w:pPr>
              <w:pStyle w:val="aff0"/>
              <w:spacing w:line="276" w:lineRule="auto"/>
              <w:rPr>
                <w:szCs w:val="20"/>
              </w:rPr>
            </w:pPr>
            <w:r>
              <w:rPr>
                <w:szCs w:val="20"/>
              </w:rPr>
              <w:t>-</w:t>
            </w:r>
          </w:p>
        </w:tc>
      </w:tr>
      <w:tr w:rsidR="006A69AA" w14:paraId="0DE6FA5C" w14:textId="77777777" w:rsidTr="002E0C6F">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023F0DD6" w14:textId="77777777" w:rsidR="006A69AA" w:rsidRDefault="006A69AA" w:rsidP="002E0C6F">
            <w:pPr>
              <w:pStyle w:val="aff0"/>
              <w:spacing w:line="276" w:lineRule="auto"/>
              <w:rPr>
                <w:lang w:eastAsia="ru-RU"/>
              </w:rPr>
            </w:pPr>
            <w:r>
              <w:rPr>
                <w:lang w:eastAsia="ru-RU"/>
              </w:rPr>
              <w:t>11</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80278F9" w14:textId="77777777" w:rsidR="006A69AA" w:rsidRDefault="006A69AA" w:rsidP="002E0C6F">
            <w:pPr>
              <w:pStyle w:val="aff0"/>
              <w:spacing w:line="276" w:lineRule="auto"/>
              <w:jc w:val="left"/>
              <w:rPr>
                <w:lang w:eastAsia="ru-RU"/>
              </w:rPr>
            </w:pPr>
            <w:r w:rsidRPr="00F255C6">
              <w:t>Реконструкция теплотрассы от ТК-52 до ТК-69 пос. Катунино</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21E7D092" w14:textId="77777777" w:rsidR="006A69AA" w:rsidRDefault="006A69AA" w:rsidP="002E0C6F">
            <w:pPr>
              <w:pStyle w:val="aff0"/>
              <w:spacing w:line="276" w:lineRule="auto"/>
              <w:rPr>
                <w:lang w:eastAsia="ru-RU"/>
              </w:rPr>
            </w:pPr>
            <w:r>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55392FAE" w14:textId="77777777" w:rsidR="006A69AA" w:rsidRDefault="006A69AA" w:rsidP="002E0C6F">
            <w:pPr>
              <w:pStyle w:val="aff0"/>
              <w:spacing w:line="276" w:lineRule="auto"/>
              <w:rPr>
                <w:lang w:eastAsia="ru-RU"/>
              </w:rPr>
            </w:pPr>
            <w:r>
              <w:rPr>
                <w:szCs w:val="20"/>
              </w:rPr>
              <w:t>-</w:t>
            </w:r>
          </w:p>
        </w:tc>
      </w:tr>
      <w:tr w:rsidR="006A69AA" w14:paraId="26011A0B" w14:textId="77777777" w:rsidTr="002E0C6F">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11F4E38" w14:textId="77777777" w:rsidR="006A69AA" w:rsidRDefault="006A69AA" w:rsidP="002E0C6F">
            <w:pPr>
              <w:pStyle w:val="aff0"/>
              <w:spacing w:line="276" w:lineRule="auto"/>
              <w:rPr>
                <w:lang w:eastAsia="ru-RU"/>
              </w:rPr>
            </w:pPr>
            <w:r>
              <w:rPr>
                <w:lang w:eastAsia="ru-RU"/>
              </w:rPr>
              <w:t>12</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908C064" w14:textId="77777777" w:rsidR="006A69AA" w:rsidRDefault="006A69AA" w:rsidP="002E0C6F">
            <w:pPr>
              <w:pStyle w:val="aff0"/>
              <w:spacing w:line="276" w:lineRule="auto"/>
              <w:jc w:val="left"/>
              <w:rPr>
                <w:lang w:eastAsia="ru-RU"/>
              </w:rPr>
            </w:pPr>
            <w:r w:rsidRPr="00F255C6">
              <w:t>Реконструкция теплотрассы по 3-му кварталу пос. Катунино</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FC99485" w14:textId="77777777" w:rsidR="006A69AA" w:rsidRDefault="006A69AA" w:rsidP="002E0C6F">
            <w:pPr>
              <w:pStyle w:val="aff0"/>
              <w:spacing w:line="276" w:lineRule="auto"/>
              <w:rPr>
                <w:lang w:eastAsia="ru-RU"/>
              </w:rPr>
            </w:pPr>
            <w:r w:rsidRPr="002F4D78">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3538424" w14:textId="77777777" w:rsidR="006A69AA" w:rsidRDefault="006A69AA" w:rsidP="002E0C6F">
            <w:pPr>
              <w:pStyle w:val="aff0"/>
              <w:spacing w:line="276" w:lineRule="auto"/>
              <w:rPr>
                <w:szCs w:val="20"/>
              </w:rPr>
            </w:pPr>
            <w:r>
              <w:rPr>
                <w:szCs w:val="20"/>
              </w:rPr>
              <w:t>-</w:t>
            </w:r>
          </w:p>
        </w:tc>
      </w:tr>
      <w:tr w:rsidR="006A69AA" w14:paraId="4FF7E7A0" w14:textId="77777777" w:rsidTr="002E0C6F">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350DDFB" w14:textId="77777777" w:rsidR="006A69AA" w:rsidRDefault="006A69AA" w:rsidP="002E0C6F">
            <w:pPr>
              <w:pStyle w:val="aff0"/>
              <w:spacing w:line="276" w:lineRule="auto"/>
              <w:rPr>
                <w:lang w:eastAsia="ru-RU"/>
              </w:rPr>
            </w:pPr>
            <w:r>
              <w:rPr>
                <w:lang w:eastAsia="ru-RU"/>
              </w:rPr>
              <w:t>13</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060B2B0" w14:textId="77777777" w:rsidR="006A69AA" w:rsidRDefault="006A69AA" w:rsidP="002E0C6F">
            <w:pPr>
              <w:pStyle w:val="aff0"/>
              <w:spacing w:line="276" w:lineRule="auto"/>
              <w:jc w:val="left"/>
              <w:rPr>
                <w:lang w:eastAsia="ru-RU"/>
              </w:rPr>
            </w:pPr>
            <w:r w:rsidRPr="00F255C6">
              <w:t>Реконструкция теплотрассы от ТК К-26/4 рядом с МКД ул. Маркина, д. 3) до МКД ул. Стрельцова, д. 1</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8B3CEDF" w14:textId="77777777" w:rsidR="006A69AA" w:rsidRDefault="006A69AA" w:rsidP="002E0C6F">
            <w:pPr>
              <w:pStyle w:val="aff0"/>
              <w:spacing w:line="276" w:lineRule="auto"/>
              <w:rPr>
                <w:lang w:eastAsia="ru-RU"/>
              </w:rPr>
            </w:pPr>
            <w:r w:rsidRPr="002F4D78">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5141F0B" w14:textId="77777777" w:rsidR="006A69AA" w:rsidRDefault="006A69AA" w:rsidP="002E0C6F">
            <w:pPr>
              <w:pStyle w:val="aff0"/>
              <w:spacing w:line="276" w:lineRule="auto"/>
              <w:rPr>
                <w:szCs w:val="20"/>
              </w:rPr>
            </w:pPr>
            <w:r>
              <w:rPr>
                <w:szCs w:val="20"/>
              </w:rPr>
              <w:t>-</w:t>
            </w:r>
          </w:p>
        </w:tc>
      </w:tr>
      <w:tr w:rsidR="006A69AA" w14:paraId="7866D02E" w14:textId="77777777" w:rsidTr="002E0C6F">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47DBDEA" w14:textId="77777777" w:rsidR="006A69AA" w:rsidRDefault="006A69AA" w:rsidP="002E0C6F">
            <w:pPr>
              <w:pStyle w:val="aff0"/>
              <w:spacing w:line="276" w:lineRule="auto"/>
              <w:rPr>
                <w:lang w:eastAsia="ru-RU"/>
              </w:rPr>
            </w:pPr>
            <w:r>
              <w:rPr>
                <w:lang w:eastAsia="ru-RU"/>
              </w:rPr>
              <w:t>14</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6EB9D37" w14:textId="77777777" w:rsidR="006A69AA" w:rsidRDefault="006A69AA" w:rsidP="002E0C6F">
            <w:pPr>
              <w:pStyle w:val="aff0"/>
              <w:spacing w:line="276" w:lineRule="auto"/>
              <w:jc w:val="left"/>
              <w:rPr>
                <w:lang w:eastAsia="ru-RU"/>
              </w:rPr>
            </w:pPr>
            <w:r w:rsidRPr="00F255C6">
              <w:t>Реконструкция теплотрассы от МКД ул. Стрельцова, д. 1 до ТК 26/18 (напротив МКД ул. Советская, д. 36)</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7FB0D56" w14:textId="77777777" w:rsidR="006A69AA" w:rsidRDefault="006A69AA" w:rsidP="002E0C6F">
            <w:pPr>
              <w:pStyle w:val="aff0"/>
              <w:spacing w:line="276" w:lineRule="auto"/>
              <w:rPr>
                <w:lang w:eastAsia="ru-RU"/>
              </w:rPr>
            </w:pPr>
            <w:r w:rsidRPr="002F4D78">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53B8B96" w14:textId="77777777" w:rsidR="006A69AA" w:rsidRDefault="006A69AA" w:rsidP="002E0C6F">
            <w:pPr>
              <w:pStyle w:val="aff0"/>
              <w:spacing w:line="276" w:lineRule="auto"/>
              <w:rPr>
                <w:szCs w:val="20"/>
              </w:rPr>
            </w:pPr>
            <w:r>
              <w:rPr>
                <w:szCs w:val="20"/>
              </w:rPr>
              <w:t>-</w:t>
            </w:r>
          </w:p>
        </w:tc>
      </w:tr>
      <w:tr w:rsidR="006A69AA" w14:paraId="2FBF0CA0" w14:textId="77777777" w:rsidTr="002E0C6F">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B4D7AFC" w14:textId="77777777" w:rsidR="006A69AA" w:rsidRDefault="006A69AA" w:rsidP="002E0C6F">
            <w:pPr>
              <w:pStyle w:val="aff0"/>
              <w:spacing w:line="276" w:lineRule="auto"/>
              <w:rPr>
                <w:lang w:eastAsia="ru-RU"/>
              </w:rPr>
            </w:pPr>
            <w:r>
              <w:rPr>
                <w:lang w:eastAsia="ru-RU"/>
              </w:rPr>
              <w:t>15</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673DC35" w14:textId="77777777" w:rsidR="006A69AA" w:rsidRDefault="006A69AA" w:rsidP="002E0C6F">
            <w:pPr>
              <w:pStyle w:val="aff0"/>
              <w:spacing w:line="276" w:lineRule="auto"/>
              <w:jc w:val="left"/>
              <w:rPr>
                <w:lang w:eastAsia="ru-RU"/>
              </w:rPr>
            </w:pPr>
            <w:r w:rsidRPr="00F255C6">
              <w:t>Реконструкция теплотрассы от МКД ул.  Стрельцова, д. 1 к МКД №39, 41 и 30, по ул. Советская</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5D39BBF" w14:textId="77777777" w:rsidR="006A69AA" w:rsidRDefault="006A69AA" w:rsidP="002E0C6F">
            <w:pPr>
              <w:pStyle w:val="aff0"/>
              <w:spacing w:line="276" w:lineRule="auto"/>
              <w:rPr>
                <w:lang w:eastAsia="ru-RU"/>
              </w:rPr>
            </w:pPr>
            <w:r w:rsidRPr="002F4D78">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20AB498" w14:textId="77777777" w:rsidR="006A69AA" w:rsidRDefault="006A69AA" w:rsidP="002E0C6F">
            <w:pPr>
              <w:pStyle w:val="aff0"/>
              <w:spacing w:line="276" w:lineRule="auto"/>
              <w:rPr>
                <w:szCs w:val="20"/>
              </w:rPr>
            </w:pPr>
            <w:r>
              <w:rPr>
                <w:szCs w:val="20"/>
              </w:rPr>
              <w:t>-</w:t>
            </w:r>
          </w:p>
        </w:tc>
      </w:tr>
      <w:tr w:rsidR="006A69AA" w14:paraId="2877ED50" w14:textId="77777777" w:rsidTr="002E0C6F">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F54350F" w14:textId="77777777" w:rsidR="006A69AA" w:rsidRDefault="006A69AA" w:rsidP="002E0C6F">
            <w:pPr>
              <w:pStyle w:val="aff0"/>
              <w:spacing w:line="276" w:lineRule="auto"/>
              <w:rPr>
                <w:lang w:eastAsia="ru-RU"/>
              </w:rPr>
            </w:pPr>
            <w:r>
              <w:rPr>
                <w:lang w:eastAsia="ru-RU"/>
              </w:rPr>
              <w:t>16</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C845F9B" w14:textId="77777777" w:rsidR="006A69AA" w:rsidRDefault="006A69AA" w:rsidP="002E0C6F">
            <w:pPr>
              <w:pStyle w:val="aff0"/>
              <w:spacing w:line="276" w:lineRule="auto"/>
              <w:jc w:val="left"/>
              <w:rPr>
                <w:lang w:eastAsia="ru-RU"/>
              </w:rPr>
            </w:pPr>
            <w:r w:rsidRPr="00F255C6">
              <w:t>Реконструкция участка развязочного узла по адресу ул. Авиаторов, д. 1 и переходом под дорогой Лахтинское шоссе с рекострукцией тепловой камеры К-29 у МКД ул. Катунина, д. 8</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D54B160" w14:textId="77777777" w:rsidR="006A69AA" w:rsidRDefault="006A69AA" w:rsidP="002E0C6F">
            <w:pPr>
              <w:pStyle w:val="aff0"/>
              <w:spacing w:line="276" w:lineRule="auto"/>
              <w:rPr>
                <w:lang w:eastAsia="ru-RU"/>
              </w:rPr>
            </w:pPr>
            <w:r w:rsidRPr="002F4D78">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525714A" w14:textId="77777777" w:rsidR="006A69AA" w:rsidRDefault="006A69AA" w:rsidP="002E0C6F">
            <w:pPr>
              <w:pStyle w:val="aff0"/>
              <w:spacing w:line="276" w:lineRule="auto"/>
              <w:rPr>
                <w:szCs w:val="20"/>
              </w:rPr>
            </w:pPr>
            <w:r>
              <w:rPr>
                <w:szCs w:val="20"/>
              </w:rPr>
              <w:t>-</w:t>
            </w:r>
          </w:p>
        </w:tc>
      </w:tr>
      <w:tr w:rsidR="006A69AA" w14:paraId="700878C3" w14:textId="77777777" w:rsidTr="002E0C6F">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BD7F034" w14:textId="77777777" w:rsidR="006A69AA" w:rsidRDefault="006A69AA" w:rsidP="002E0C6F">
            <w:pPr>
              <w:pStyle w:val="aff0"/>
              <w:spacing w:line="276" w:lineRule="auto"/>
              <w:rPr>
                <w:lang w:eastAsia="ru-RU"/>
              </w:rPr>
            </w:pPr>
            <w:r>
              <w:rPr>
                <w:lang w:eastAsia="ru-RU"/>
              </w:rPr>
              <w:t>17</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626C213" w14:textId="77777777" w:rsidR="006A69AA" w:rsidRDefault="006A69AA" w:rsidP="002E0C6F">
            <w:pPr>
              <w:pStyle w:val="aff0"/>
              <w:spacing w:line="276" w:lineRule="auto"/>
              <w:jc w:val="left"/>
              <w:rPr>
                <w:lang w:eastAsia="ru-RU"/>
              </w:rPr>
            </w:pPr>
            <w:r w:rsidRPr="00737250">
              <w:rPr>
                <w:color w:val="000000"/>
                <w:szCs w:val="20"/>
              </w:rPr>
              <w:t>Реконструкция трассы пересечение главной магистрали через Лахтинское шоссе</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7F01BCE" w14:textId="77777777" w:rsidR="006A69AA" w:rsidRDefault="006A69AA" w:rsidP="002E0C6F">
            <w:pPr>
              <w:pStyle w:val="aff0"/>
              <w:spacing w:line="276" w:lineRule="auto"/>
              <w:rPr>
                <w:lang w:eastAsia="ru-RU"/>
              </w:rPr>
            </w:pPr>
            <w:r w:rsidRPr="002F4D78">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167A3ED" w14:textId="77777777" w:rsidR="006A69AA" w:rsidRDefault="006A69AA" w:rsidP="002E0C6F">
            <w:pPr>
              <w:pStyle w:val="aff0"/>
              <w:spacing w:line="276" w:lineRule="auto"/>
              <w:rPr>
                <w:szCs w:val="20"/>
              </w:rPr>
            </w:pPr>
            <w:r>
              <w:rPr>
                <w:szCs w:val="20"/>
              </w:rPr>
              <w:t>2024</w:t>
            </w:r>
          </w:p>
        </w:tc>
      </w:tr>
      <w:tr w:rsidR="006A69AA" w14:paraId="3E3A3285" w14:textId="77777777" w:rsidTr="002E0C6F">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00DBD7D" w14:textId="77777777" w:rsidR="006A69AA" w:rsidRDefault="006A69AA" w:rsidP="002E0C6F">
            <w:pPr>
              <w:pStyle w:val="aff0"/>
              <w:spacing w:line="276" w:lineRule="auto"/>
              <w:rPr>
                <w:lang w:eastAsia="ru-RU"/>
              </w:rPr>
            </w:pPr>
            <w:r>
              <w:rPr>
                <w:lang w:eastAsia="ru-RU"/>
              </w:rPr>
              <w:t>18</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A2B2692" w14:textId="77777777" w:rsidR="006A69AA" w:rsidRDefault="006A69AA" w:rsidP="002E0C6F">
            <w:pPr>
              <w:pStyle w:val="aff0"/>
              <w:spacing w:line="276" w:lineRule="auto"/>
              <w:jc w:val="left"/>
              <w:rPr>
                <w:lang w:eastAsia="ru-RU"/>
              </w:rPr>
            </w:pPr>
            <w:r w:rsidRPr="00737250">
              <w:rPr>
                <w:color w:val="000000"/>
                <w:szCs w:val="20"/>
              </w:rPr>
              <w:t>Реконструкция трассы пересечение главной магистрали через ул. Катунина в районе МКД №13</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47397C9" w14:textId="77777777" w:rsidR="006A69AA" w:rsidRDefault="006A69AA" w:rsidP="002E0C6F">
            <w:pPr>
              <w:pStyle w:val="aff0"/>
              <w:spacing w:line="276" w:lineRule="auto"/>
              <w:rPr>
                <w:lang w:eastAsia="ru-RU"/>
              </w:rPr>
            </w:pPr>
            <w:r w:rsidRPr="002F4D78">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192F7D3" w14:textId="77777777" w:rsidR="006A69AA" w:rsidRDefault="006A69AA" w:rsidP="002E0C6F">
            <w:pPr>
              <w:pStyle w:val="aff0"/>
              <w:spacing w:line="276" w:lineRule="auto"/>
              <w:rPr>
                <w:szCs w:val="20"/>
              </w:rPr>
            </w:pPr>
            <w:r>
              <w:rPr>
                <w:szCs w:val="20"/>
              </w:rPr>
              <w:t>2025</w:t>
            </w:r>
          </w:p>
        </w:tc>
      </w:tr>
      <w:tr w:rsidR="00555E29" w:rsidRPr="00555E29" w14:paraId="0C4BBC57" w14:textId="77777777" w:rsidTr="00555E29">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C3CA5C8" w14:textId="0F3B68FA" w:rsidR="00555E29" w:rsidRDefault="00C81D72" w:rsidP="002E0C6F">
            <w:pPr>
              <w:pStyle w:val="aff0"/>
              <w:spacing w:line="276" w:lineRule="auto"/>
              <w:rPr>
                <w:lang w:eastAsia="ru-RU"/>
              </w:rPr>
            </w:pPr>
            <w:r>
              <w:rPr>
                <w:lang w:eastAsia="ru-RU"/>
              </w:rPr>
              <w:t>19</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DB0EBF4" w14:textId="14A3F9A6" w:rsidR="00555E29" w:rsidRPr="005C0F1A" w:rsidRDefault="00C81D72" w:rsidP="00C81D72">
            <w:pPr>
              <w:pStyle w:val="aff0"/>
              <w:spacing w:line="276" w:lineRule="auto"/>
              <w:jc w:val="left"/>
              <w:rPr>
                <w:lang w:eastAsia="ru-RU"/>
              </w:rPr>
            </w:pPr>
            <w:r>
              <w:rPr>
                <w:lang w:eastAsia="ru-RU"/>
              </w:rPr>
              <w:t>С</w:t>
            </w:r>
            <w:r w:rsidR="00555E29" w:rsidRPr="00555E29">
              <w:rPr>
                <w:lang w:eastAsia="ru-RU"/>
              </w:rPr>
              <w:t>троительство модульной котельной, работающей на дровах, в дер. Чёрный Яр</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758EB0C" w14:textId="51010424" w:rsidR="00555E29" w:rsidRPr="002F4D78" w:rsidRDefault="00555E29" w:rsidP="002E0C6F">
            <w:pPr>
              <w:pStyle w:val="aff0"/>
              <w:spacing w:line="276" w:lineRule="auto"/>
              <w:rPr>
                <w:lang w:eastAsia="ru-RU"/>
              </w:rPr>
            </w:pPr>
            <w:r>
              <w:rPr>
                <w:lang w:eastAsia="ru-RU"/>
              </w:rPr>
              <w:t xml:space="preserve">Котельная с тремя котлами </w:t>
            </w:r>
            <w:r w:rsidRPr="00555E29">
              <w:rPr>
                <w:lang w:eastAsia="ru-RU"/>
              </w:rPr>
              <w:t>Квр-1,44 КД,  Квр-1,16 КД, КВр-1,5</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93E0B7D" w14:textId="0186188B" w:rsidR="00555E29" w:rsidRPr="00555E29" w:rsidRDefault="00555E29" w:rsidP="002E0C6F">
            <w:pPr>
              <w:pStyle w:val="aff0"/>
              <w:spacing w:line="276" w:lineRule="auto"/>
              <w:rPr>
                <w:lang w:eastAsia="ru-RU"/>
              </w:rPr>
            </w:pPr>
            <w:r w:rsidRPr="00555E29">
              <w:rPr>
                <w:lang w:eastAsia="ru-RU"/>
              </w:rPr>
              <w:t>2025</w:t>
            </w:r>
          </w:p>
        </w:tc>
      </w:tr>
      <w:tr w:rsidR="002137A4" w:rsidRPr="00555E29" w14:paraId="2AF9CAC5" w14:textId="77777777" w:rsidTr="002137A4">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6C3569E" w14:textId="482D9A38" w:rsidR="002137A4" w:rsidRDefault="002137A4" w:rsidP="002137A4">
            <w:pPr>
              <w:pStyle w:val="aff0"/>
              <w:spacing w:line="276" w:lineRule="auto"/>
              <w:rPr>
                <w:lang w:eastAsia="ru-RU"/>
              </w:rPr>
            </w:pPr>
            <w:r>
              <w:rPr>
                <w:lang w:eastAsia="ru-RU"/>
              </w:rPr>
              <w:t>20</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EDECA08" w14:textId="3EDCAB5A" w:rsidR="002137A4" w:rsidRDefault="002137A4" w:rsidP="002137A4">
            <w:pPr>
              <w:pStyle w:val="aff0"/>
              <w:spacing w:line="276" w:lineRule="auto"/>
              <w:jc w:val="left"/>
              <w:rPr>
                <w:lang w:eastAsia="ru-RU"/>
              </w:rPr>
            </w:pPr>
            <w:r>
              <w:rPr>
                <w:color w:val="000000"/>
                <w:szCs w:val="20"/>
              </w:rPr>
              <w:t>Техперевооружение БМК(Норд)-7,3 МВт в п. Уемский, ул. Заводская, 11А -  замена системы котловой автоматики, замена общекотельной автоматики, замена системы общей диспетчеризации и автоматики управления горелками</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3F97E8E" w14:textId="41CC6C64" w:rsidR="002137A4" w:rsidRDefault="002137A4" w:rsidP="002137A4">
            <w:pPr>
              <w:pStyle w:val="aff0"/>
              <w:spacing w:line="276" w:lineRule="auto"/>
              <w:rPr>
                <w:lang w:eastAsia="ru-RU"/>
              </w:rPr>
            </w:pPr>
            <w:r w:rsidRPr="00A524C1">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578EBC6" w14:textId="3681FFBF" w:rsidR="002137A4" w:rsidRPr="00555E29" w:rsidRDefault="002137A4" w:rsidP="002137A4">
            <w:pPr>
              <w:pStyle w:val="aff0"/>
              <w:spacing w:line="276" w:lineRule="auto"/>
              <w:rPr>
                <w:lang w:eastAsia="ru-RU"/>
              </w:rPr>
            </w:pPr>
            <w:r>
              <w:rPr>
                <w:color w:val="000000"/>
                <w:szCs w:val="20"/>
              </w:rPr>
              <w:t>2025</w:t>
            </w:r>
          </w:p>
        </w:tc>
      </w:tr>
      <w:tr w:rsidR="002137A4" w:rsidRPr="00555E29" w14:paraId="73406574" w14:textId="77777777" w:rsidTr="002137A4">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0A2C3E9" w14:textId="579034F3" w:rsidR="002137A4" w:rsidRDefault="002137A4" w:rsidP="002137A4">
            <w:pPr>
              <w:pStyle w:val="aff0"/>
              <w:spacing w:line="276" w:lineRule="auto"/>
              <w:rPr>
                <w:lang w:eastAsia="ru-RU"/>
              </w:rPr>
            </w:pPr>
            <w:r>
              <w:rPr>
                <w:lang w:eastAsia="ru-RU"/>
              </w:rPr>
              <w:t>21</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F426203" w14:textId="343D04ED" w:rsidR="002137A4" w:rsidRDefault="002137A4" w:rsidP="002137A4">
            <w:pPr>
              <w:pStyle w:val="aff0"/>
              <w:spacing w:line="276" w:lineRule="auto"/>
              <w:jc w:val="left"/>
              <w:rPr>
                <w:lang w:eastAsia="ru-RU"/>
              </w:rPr>
            </w:pPr>
            <w:r>
              <w:rPr>
                <w:color w:val="000000"/>
                <w:szCs w:val="20"/>
              </w:rPr>
              <w:t>Техперевооружение БМК(Норд)-5,6 МВт в п. Уемский, ул. Большесельская, 85А -  замена системы котловой автоматики, замена общекотельной автоматики, замена системы общей диспетчеризации и автоматики управления горелками</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0B6F8EA" w14:textId="3EF74FE1" w:rsidR="002137A4" w:rsidRDefault="002137A4" w:rsidP="002137A4">
            <w:pPr>
              <w:pStyle w:val="aff0"/>
              <w:spacing w:line="276" w:lineRule="auto"/>
              <w:rPr>
                <w:lang w:eastAsia="ru-RU"/>
              </w:rPr>
            </w:pPr>
            <w:r w:rsidRPr="00A524C1">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677F6B5" w14:textId="3161E46B" w:rsidR="002137A4" w:rsidRPr="00555E29" w:rsidRDefault="002137A4" w:rsidP="002137A4">
            <w:pPr>
              <w:pStyle w:val="aff0"/>
              <w:spacing w:line="276" w:lineRule="auto"/>
              <w:rPr>
                <w:lang w:eastAsia="ru-RU"/>
              </w:rPr>
            </w:pPr>
            <w:r>
              <w:rPr>
                <w:color w:val="000000"/>
                <w:szCs w:val="20"/>
              </w:rPr>
              <w:t>2025</w:t>
            </w:r>
          </w:p>
        </w:tc>
      </w:tr>
      <w:tr w:rsidR="002137A4" w:rsidRPr="00555E29" w14:paraId="6C2DA1DD" w14:textId="77777777" w:rsidTr="002137A4">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9E10A57" w14:textId="4FF389D4" w:rsidR="002137A4" w:rsidRDefault="002137A4" w:rsidP="002137A4">
            <w:pPr>
              <w:pStyle w:val="aff0"/>
              <w:spacing w:line="276" w:lineRule="auto"/>
              <w:rPr>
                <w:lang w:eastAsia="ru-RU"/>
              </w:rPr>
            </w:pPr>
            <w:r>
              <w:rPr>
                <w:lang w:eastAsia="ru-RU"/>
              </w:rPr>
              <w:t>22</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956660C" w14:textId="1384A9AD" w:rsidR="002137A4" w:rsidRDefault="002137A4" w:rsidP="002137A4">
            <w:pPr>
              <w:pStyle w:val="aff0"/>
              <w:spacing w:line="276" w:lineRule="auto"/>
              <w:jc w:val="left"/>
              <w:rPr>
                <w:lang w:eastAsia="ru-RU"/>
              </w:rPr>
            </w:pPr>
            <w:r>
              <w:rPr>
                <w:color w:val="000000"/>
                <w:szCs w:val="20"/>
              </w:rPr>
              <w:t>Техперевооружение БМК(Норд)-7,3 МВт в п. Уемский, ул. Заводская, 11А -замена 2 (двух) теплообменных аппаратов (теплообменники)</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295CE46" w14:textId="5BDCEA62" w:rsidR="002137A4" w:rsidRDefault="002137A4" w:rsidP="002137A4">
            <w:pPr>
              <w:pStyle w:val="aff0"/>
              <w:spacing w:line="276" w:lineRule="auto"/>
              <w:rPr>
                <w:lang w:eastAsia="ru-RU"/>
              </w:rPr>
            </w:pPr>
            <w:r w:rsidRPr="00A524C1">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8172D32" w14:textId="0FDA66CD" w:rsidR="002137A4" w:rsidRPr="00555E29" w:rsidRDefault="002137A4" w:rsidP="002137A4">
            <w:pPr>
              <w:pStyle w:val="aff0"/>
              <w:spacing w:line="276" w:lineRule="auto"/>
              <w:rPr>
                <w:lang w:eastAsia="ru-RU"/>
              </w:rPr>
            </w:pPr>
            <w:r>
              <w:rPr>
                <w:color w:val="000000"/>
                <w:szCs w:val="20"/>
              </w:rPr>
              <w:t>2025</w:t>
            </w:r>
          </w:p>
        </w:tc>
      </w:tr>
      <w:tr w:rsidR="002137A4" w:rsidRPr="00555E29" w14:paraId="43BAEA88" w14:textId="77777777" w:rsidTr="002137A4">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EFC999A" w14:textId="61B72B4D" w:rsidR="002137A4" w:rsidRDefault="002137A4" w:rsidP="002137A4">
            <w:pPr>
              <w:pStyle w:val="aff0"/>
              <w:spacing w:line="276" w:lineRule="auto"/>
              <w:rPr>
                <w:lang w:eastAsia="ru-RU"/>
              </w:rPr>
            </w:pPr>
            <w:r>
              <w:rPr>
                <w:lang w:eastAsia="ru-RU"/>
              </w:rPr>
              <w:t>23</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B9DABD8" w14:textId="48A679E0" w:rsidR="002137A4" w:rsidRDefault="002137A4" w:rsidP="002137A4">
            <w:pPr>
              <w:pStyle w:val="aff0"/>
              <w:spacing w:line="276" w:lineRule="auto"/>
              <w:jc w:val="left"/>
              <w:rPr>
                <w:lang w:eastAsia="ru-RU"/>
              </w:rPr>
            </w:pPr>
            <w:r>
              <w:rPr>
                <w:color w:val="000000"/>
                <w:szCs w:val="20"/>
              </w:rPr>
              <w:t>Техперевооружение БМК(Норд)-5,6 МВт в п. Уемский, ул. Большесельская, 85А -замена 2 (двух) теплообменных аппаратов (теплообменники)</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AD663E6" w14:textId="5C5C20AF" w:rsidR="002137A4" w:rsidRDefault="002137A4" w:rsidP="002137A4">
            <w:pPr>
              <w:pStyle w:val="aff0"/>
              <w:spacing w:line="276" w:lineRule="auto"/>
              <w:rPr>
                <w:lang w:eastAsia="ru-RU"/>
              </w:rPr>
            </w:pPr>
            <w:r w:rsidRPr="00A524C1">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DC32DA4" w14:textId="159949C7" w:rsidR="002137A4" w:rsidRPr="00555E29" w:rsidRDefault="002137A4" w:rsidP="002137A4">
            <w:pPr>
              <w:pStyle w:val="aff0"/>
              <w:spacing w:line="276" w:lineRule="auto"/>
              <w:rPr>
                <w:lang w:eastAsia="ru-RU"/>
              </w:rPr>
            </w:pPr>
            <w:r>
              <w:rPr>
                <w:color w:val="000000"/>
                <w:szCs w:val="20"/>
              </w:rPr>
              <w:t>2025</w:t>
            </w:r>
          </w:p>
        </w:tc>
      </w:tr>
      <w:tr w:rsidR="002137A4" w:rsidRPr="00555E29" w14:paraId="6D4CCCDB" w14:textId="77777777" w:rsidTr="002137A4">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75F77D5" w14:textId="1B40EC1D" w:rsidR="002137A4" w:rsidRDefault="002137A4" w:rsidP="002137A4">
            <w:pPr>
              <w:pStyle w:val="aff0"/>
              <w:spacing w:line="276" w:lineRule="auto"/>
              <w:rPr>
                <w:lang w:eastAsia="ru-RU"/>
              </w:rPr>
            </w:pPr>
            <w:r>
              <w:rPr>
                <w:lang w:eastAsia="ru-RU"/>
              </w:rPr>
              <w:t>24</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484F475" w14:textId="34B02525" w:rsidR="002137A4" w:rsidRDefault="002137A4" w:rsidP="002137A4">
            <w:pPr>
              <w:pStyle w:val="aff0"/>
              <w:spacing w:line="276" w:lineRule="auto"/>
              <w:jc w:val="left"/>
              <w:rPr>
                <w:lang w:eastAsia="ru-RU"/>
              </w:rPr>
            </w:pPr>
            <w:r>
              <w:rPr>
                <w:color w:val="000000"/>
                <w:szCs w:val="20"/>
              </w:rPr>
              <w:t>Установка сетевого насоса БМК 7,5МВт дер. Рикасиха,62а Приморского района Архангельской области</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BA2EA52" w14:textId="2E466D79" w:rsidR="002137A4" w:rsidRDefault="002137A4" w:rsidP="002137A4">
            <w:pPr>
              <w:pStyle w:val="aff0"/>
              <w:spacing w:line="276" w:lineRule="auto"/>
              <w:rPr>
                <w:lang w:eastAsia="ru-RU"/>
              </w:rPr>
            </w:pPr>
            <w:r w:rsidRPr="00A524C1">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4042002" w14:textId="2ECD0C10" w:rsidR="002137A4" w:rsidRPr="00555E29" w:rsidRDefault="002137A4" w:rsidP="002137A4">
            <w:pPr>
              <w:pStyle w:val="aff0"/>
              <w:spacing w:line="276" w:lineRule="auto"/>
              <w:rPr>
                <w:lang w:eastAsia="ru-RU"/>
              </w:rPr>
            </w:pPr>
            <w:r>
              <w:rPr>
                <w:color w:val="000000"/>
                <w:szCs w:val="20"/>
              </w:rPr>
              <w:t>2025</w:t>
            </w:r>
          </w:p>
        </w:tc>
      </w:tr>
    </w:tbl>
    <w:p w14:paraId="15BC25A3" w14:textId="77777777" w:rsidR="00E21B9D" w:rsidRPr="005D3DA2" w:rsidRDefault="00E21B9D" w:rsidP="005F5FB9">
      <w:pPr>
        <w:pStyle w:val="3"/>
        <w:rPr>
          <w:i/>
        </w:rPr>
      </w:pPr>
      <w:bookmarkStart w:id="626" w:name="_Toc8041284"/>
      <w:bookmarkStart w:id="627" w:name="_Toc129055828"/>
      <w:bookmarkStart w:id="628" w:name="_Toc181976129"/>
      <w:bookmarkStart w:id="629" w:name="sub_1666"/>
      <w:bookmarkEnd w:id="623"/>
      <w:r w:rsidRPr="005D3DA2">
        <w:rPr>
          <w:i/>
        </w:rPr>
        <w:t>е)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w:t>
      </w:r>
      <w:bookmarkEnd w:id="626"/>
      <w:r>
        <w:rPr>
          <w:i/>
        </w:rPr>
        <w:t>и</w:t>
      </w:r>
      <w:bookmarkEnd w:id="627"/>
      <w:bookmarkEnd w:id="628"/>
    </w:p>
    <w:p w14:paraId="6DFC90B7" w14:textId="77777777" w:rsidR="00E21B9D" w:rsidRPr="00A97439" w:rsidRDefault="00E21B9D" w:rsidP="00AE547D">
      <w:r w:rsidRPr="00A97439">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 не предусматриваются.</w:t>
      </w:r>
    </w:p>
    <w:p w14:paraId="0D48A6A8" w14:textId="77777777" w:rsidR="00E21B9D" w:rsidRPr="005D3DA2" w:rsidRDefault="00E21B9D" w:rsidP="00AE547D">
      <w:pPr>
        <w:pStyle w:val="3"/>
        <w:rPr>
          <w:i/>
        </w:rPr>
      </w:pPr>
      <w:bookmarkStart w:id="630" w:name="_Toc8041285"/>
      <w:bookmarkStart w:id="631" w:name="_Toc129055829"/>
      <w:bookmarkStart w:id="632" w:name="_Toc181976130"/>
      <w:bookmarkStart w:id="633" w:name="sub_1667"/>
      <w:bookmarkEnd w:id="629"/>
      <w:r w:rsidRPr="005D3DA2">
        <w:rPr>
          <w:i/>
        </w:rPr>
        <w:t>ж) предложения по реконструкции и (или) модернизации тепловых сетей, подлежащих замене в связи с исчерпанием эксплуатационного ресурса</w:t>
      </w:r>
      <w:bookmarkEnd w:id="630"/>
      <w:bookmarkEnd w:id="631"/>
      <w:bookmarkEnd w:id="632"/>
    </w:p>
    <w:p w14:paraId="372E3D58" w14:textId="1114FFEA" w:rsidR="00CC3544" w:rsidRPr="00CC3544" w:rsidRDefault="00E21B9D" w:rsidP="00CC3544">
      <w:r>
        <w:t>П</w:t>
      </w:r>
      <w:r w:rsidRPr="00700DBB">
        <w:t>редложения по реконструкции и (или) модернизации тепловых сетей, подлежащих замене в связи с исчерпанием эксплуатационного ресурса</w:t>
      </w:r>
      <w:r>
        <w:t xml:space="preserve">, </w:t>
      </w:r>
      <w:r w:rsidR="007544BF">
        <w:t>отсутствуют.</w:t>
      </w:r>
    </w:p>
    <w:p w14:paraId="534E7200" w14:textId="77777777" w:rsidR="00E21B9D" w:rsidRPr="005D3DA2" w:rsidRDefault="00E21B9D" w:rsidP="00AE547D">
      <w:pPr>
        <w:pStyle w:val="3"/>
        <w:rPr>
          <w:i/>
        </w:rPr>
      </w:pPr>
      <w:bookmarkStart w:id="634" w:name="_Toc8041286"/>
      <w:bookmarkStart w:id="635" w:name="_Toc129055830"/>
      <w:bookmarkStart w:id="636" w:name="_Toc181976131"/>
      <w:bookmarkStart w:id="637" w:name="sub_1668"/>
      <w:bookmarkEnd w:id="633"/>
      <w:r w:rsidRPr="005D3DA2">
        <w:rPr>
          <w:i/>
        </w:rPr>
        <w:t>з) предложения по строительству</w:t>
      </w:r>
      <w:r>
        <w:rPr>
          <w:i/>
        </w:rPr>
        <w:t>,</w:t>
      </w:r>
      <w:r w:rsidRPr="005D3DA2">
        <w:rPr>
          <w:i/>
        </w:rPr>
        <w:t xml:space="preserve"> реконструкции и (или) модернизации насосных станций</w:t>
      </w:r>
      <w:bookmarkEnd w:id="634"/>
      <w:bookmarkEnd w:id="635"/>
      <w:bookmarkEnd w:id="636"/>
    </w:p>
    <w:bookmarkEnd w:id="637"/>
    <w:p w14:paraId="03785A9F" w14:textId="77777777" w:rsidR="00E21B9D" w:rsidRPr="005D3DA2" w:rsidRDefault="00E21B9D" w:rsidP="00AE547D">
      <w:pPr>
        <w:rPr>
          <w:rFonts w:cs="Arial"/>
        </w:rPr>
      </w:pPr>
      <w:r w:rsidRPr="005D3DA2">
        <w:rPr>
          <w:rFonts w:cs="Arial"/>
        </w:rPr>
        <w:t>Строительство и реконструкция насосных станций не предусматривается.</w:t>
      </w:r>
    </w:p>
    <w:p w14:paraId="3B393976" w14:textId="77777777" w:rsidR="00E21B9D" w:rsidRPr="005D3DA2" w:rsidRDefault="00E21B9D" w:rsidP="00E21B9D">
      <w:pPr>
        <w:pStyle w:val="1"/>
      </w:pPr>
      <w:bookmarkStart w:id="638" w:name="_Toc8041287"/>
      <w:bookmarkStart w:id="639" w:name="_Toc129055831"/>
      <w:bookmarkStart w:id="640" w:name="_Toc181976132"/>
      <w:bookmarkStart w:id="641" w:name="sub_1239"/>
      <w:bookmarkEnd w:id="605"/>
      <w:r w:rsidRPr="005D3DA2">
        <w:t>ГЛАВА 9 "</w:t>
      </w:r>
      <w:r w:rsidR="0073792E" w:rsidRPr="0073792E">
        <w:t xml:space="preserve">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73792E" w:rsidRPr="005D3DA2">
        <w:t xml:space="preserve"> </w:t>
      </w:r>
      <w:r w:rsidRPr="005D3DA2">
        <w:t>"</w:t>
      </w:r>
      <w:bookmarkEnd w:id="638"/>
      <w:bookmarkEnd w:id="639"/>
      <w:bookmarkEnd w:id="640"/>
    </w:p>
    <w:p w14:paraId="1D5E4A72" w14:textId="77777777" w:rsidR="00A36C70" w:rsidRDefault="00A36C70" w:rsidP="00A36C70">
      <w:bookmarkStart w:id="642" w:name="_Toc8041288"/>
      <w:bookmarkStart w:id="643" w:name="_Toc129055832"/>
      <w:bookmarkStart w:id="644" w:name="sub_1681"/>
      <w:r>
        <w:t xml:space="preserve">В соответствии с требованиями Федерального закона от 07.12.2011 №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 к 2022 году все потребители в зоне действия открытой системы теплоснабжения должны быть переведены на закрытую схему горячего водоснабжения. </w:t>
      </w:r>
    </w:p>
    <w:p w14:paraId="334DBB63" w14:textId="77777777" w:rsidR="00E21B9D" w:rsidRPr="00A36C70" w:rsidRDefault="00E21B9D" w:rsidP="00E21B9D">
      <w:pPr>
        <w:pStyle w:val="3"/>
        <w:rPr>
          <w:i/>
        </w:rPr>
      </w:pPr>
      <w:bookmarkStart w:id="645" w:name="_Toc158724961"/>
      <w:bookmarkStart w:id="646" w:name="_Toc181976133"/>
      <w:r w:rsidRPr="00A36C70">
        <w:rPr>
          <w:i/>
        </w:rPr>
        <w:t>а) </w:t>
      </w:r>
      <w:bookmarkEnd w:id="642"/>
      <w:bookmarkEnd w:id="643"/>
      <w:r w:rsidR="00A36C70" w:rsidRPr="00A36C70">
        <w:rPr>
          <w:i/>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645"/>
      <w:bookmarkEnd w:id="646"/>
    </w:p>
    <w:p w14:paraId="481A8EEB" w14:textId="77777777" w:rsidR="00A36C70" w:rsidRDefault="00A36C70" w:rsidP="00A36C70">
      <w:bookmarkStart w:id="647" w:name="sub_1682"/>
      <w:bookmarkEnd w:id="644"/>
      <w:r>
        <w:t>При разработке мероприятий по переводу на закрытую схему горячего</w:t>
      </w:r>
      <w:r>
        <w:rPr>
          <w:rFonts w:asciiTheme="minorHAnsi" w:hAnsiTheme="minorHAnsi"/>
        </w:rPr>
        <w:t xml:space="preserve"> </w:t>
      </w:r>
      <w:r>
        <w:t>водоснабжения рассматрива</w:t>
      </w:r>
      <w:r>
        <w:rPr>
          <w:rFonts w:asciiTheme="minorHAnsi" w:hAnsiTheme="minorHAnsi"/>
        </w:rPr>
        <w:t>ются</w:t>
      </w:r>
      <w:r>
        <w:t xml:space="preserve"> две основные схемы подключения подогревателей горячего водоснабжения (ГВС) к тепловым сетям:</w:t>
      </w:r>
      <w:r>
        <w:rPr>
          <w:rFonts w:asciiTheme="minorHAnsi" w:hAnsiTheme="minorHAnsi"/>
        </w:rPr>
        <w:t xml:space="preserve"> </w:t>
      </w:r>
      <w:r>
        <w:t>параллельная одноступенчатая схема ГВС и двухступенчатая смешанная схема</w:t>
      </w:r>
      <w:r>
        <w:rPr>
          <w:rFonts w:asciiTheme="minorHAnsi" w:hAnsiTheme="minorHAnsi"/>
        </w:rPr>
        <w:t xml:space="preserve"> </w:t>
      </w:r>
      <w:r>
        <w:t>ГВС.</w:t>
      </w:r>
    </w:p>
    <w:p w14:paraId="3DE9B1ED" w14:textId="77777777" w:rsidR="00A36C70" w:rsidRDefault="00A36C70" w:rsidP="00A36C70">
      <w:r>
        <w:t>Самая простая и самая соответственно недорогая это одноступенчатая параллельная схема. Нагрев воды происходит в одном подогревателе ГВС, который устанавливается параллельно системе отопления с регулирующим устройством.</w:t>
      </w:r>
    </w:p>
    <w:p w14:paraId="495BA1CC" w14:textId="77777777" w:rsidR="00A36C70" w:rsidRDefault="00A36C70" w:rsidP="00A36C70">
      <w:r>
        <w:t>Регулирование осуществляется одним регулирующим клапаном и заключается в поддержании постоянной температуры нагретой воды в зависимости от величины горячего водоразбора.</w:t>
      </w:r>
    </w:p>
    <w:p w14:paraId="5B5ADAA3" w14:textId="77777777" w:rsidR="00A36C70" w:rsidRDefault="00A36C70" w:rsidP="00A36C70">
      <w:r>
        <w:t>Для монтажа оборудования не требуется дополнительных площадей, т.к. проблема размещения оборудования в помещениях ИТП особенно актуальна.</w:t>
      </w:r>
    </w:p>
    <w:p w14:paraId="47827CA6" w14:textId="77777777" w:rsidR="00A36C70" w:rsidRDefault="00A36C70" w:rsidP="00A36C70">
      <w:r>
        <w:t>Однако при работе в режиме «излома» температурного графика для ГВС эта схема самая неэкономичная в плане расхода греющего теплоносителя. Т.е. по сравнению с двухступенчатой схемой, одноступенчатая параллельная схема ГВС, будет потреблять больше теплоносителя при тех же самых нагрузках.</w:t>
      </w:r>
    </w:p>
    <w:p w14:paraId="73F4D98C" w14:textId="77777777" w:rsidR="00A36C70" w:rsidRDefault="00A36C70" w:rsidP="00A36C70">
      <w:r>
        <w:t>Двухступенчатые схемы ГВС имеют ряд преимуществ, т.к. позволяют при одинаковой нагрузке ГВС экономить до 30% расхода теплоносителя за счет использования температуры обратной воды и тем самым повышая КПД источников тепловой энергии.</w:t>
      </w:r>
    </w:p>
    <w:p w14:paraId="134AC99F" w14:textId="77777777" w:rsidR="00A36C70" w:rsidRDefault="00A36C70" w:rsidP="00A36C70">
      <w:r>
        <w:t>Однако данные схемы дорогие т.к. требуют для работы более дорогостоящих теплообменников, кроме того, затраты на монтаж двухступенчатой схемы ГВС также выше. Ее стоимость относительно параллельной схемы выше в 1,5-2,0 раза в зависимости от соотношения нагрузок отопления и ГВС. При разработке проектов проектировщикам в ряде случаев приходится сталкиваться с нехваткой площадей для размещения оборудования.</w:t>
      </w:r>
    </w:p>
    <w:p w14:paraId="372592AF" w14:textId="77777777" w:rsidR="00A36C70" w:rsidRDefault="00A36C70" w:rsidP="00A36C70">
      <w:r>
        <w:t>При обоснованном технико-экономическом расчете можно подключать системы ГВС по любой схеме, какая дает максимальный выигрыш в техническом плане и обеспечивает потребность в горячей воде.</w:t>
      </w:r>
    </w:p>
    <w:p w14:paraId="377906B6" w14:textId="77777777" w:rsidR="00CC3544" w:rsidRDefault="00CC3544" w:rsidP="00CC3544">
      <w:r>
        <w:t xml:space="preserve">Для перехода на закрытую систему теплоснабжения в муниципальном </w:t>
      </w:r>
      <w:r w:rsidR="00A36C70">
        <w:t>округе</w:t>
      </w:r>
      <w:r>
        <w:t xml:space="preserve"> планируется: </w:t>
      </w:r>
    </w:p>
    <w:p w14:paraId="3903445E" w14:textId="77777777" w:rsidR="00CC3544" w:rsidRDefault="00CC3544" w:rsidP="00D12A19">
      <w:pPr>
        <w:pStyle w:val="aa"/>
        <w:numPr>
          <w:ilvl w:val="0"/>
          <w:numId w:val="36"/>
        </w:numPr>
        <w:ind w:left="851" w:hanging="284"/>
      </w:pPr>
      <w:r>
        <w:t xml:space="preserve">установка теплообменников в </w:t>
      </w:r>
      <w:r w:rsidR="00A36C70">
        <w:t>ИТП</w:t>
      </w:r>
      <w:r>
        <w:t xml:space="preserve"> </w:t>
      </w:r>
      <w:r w:rsidR="00A36C70">
        <w:t>зданий</w:t>
      </w:r>
      <w:r>
        <w:t xml:space="preserve">; </w:t>
      </w:r>
    </w:p>
    <w:p w14:paraId="4D62923B" w14:textId="77777777" w:rsidR="00CC3544" w:rsidRDefault="00CC3544" w:rsidP="00D12A19">
      <w:pPr>
        <w:pStyle w:val="aa"/>
        <w:numPr>
          <w:ilvl w:val="0"/>
          <w:numId w:val="36"/>
        </w:numPr>
        <w:ind w:left="851" w:hanging="284"/>
      </w:pPr>
      <w:r>
        <w:t>строительство пристраиваемого помещения для установки теплообменников</w:t>
      </w:r>
      <w:r w:rsidR="00A36C70">
        <w:t>, в</w:t>
      </w:r>
      <w:r>
        <w:t xml:space="preserve"> здания</w:t>
      </w:r>
      <w:r w:rsidR="00A36C70">
        <w:t>х</w:t>
      </w:r>
      <w:r>
        <w:t xml:space="preserve">, где отсутствует техническая возможность установки теплообменников; </w:t>
      </w:r>
    </w:p>
    <w:p w14:paraId="5990B13B" w14:textId="77777777" w:rsidR="00CC3544" w:rsidRDefault="00CC3544" w:rsidP="00D12A19">
      <w:pPr>
        <w:pStyle w:val="aa"/>
        <w:numPr>
          <w:ilvl w:val="0"/>
          <w:numId w:val="36"/>
        </w:numPr>
        <w:ind w:left="851" w:hanging="284"/>
      </w:pPr>
      <w:r>
        <w:t xml:space="preserve">переход на электрические водонагреватели. </w:t>
      </w:r>
    </w:p>
    <w:p w14:paraId="1EEC0F6F" w14:textId="77777777" w:rsidR="00E21B9D" w:rsidRPr="00A36C70" w:rsidRDefault="00E21B9D" w:rsidP="00E21B9D">
      <w:pPr>
        <w:pStyle w:val="3"/>
        <w:rPr>
          <w:i/>
        </w:rPr>
      </w:pPr>
      <w:bookmarkStart w:id="648" w:name="_Toc8041289"/>
      <w:bookmarkStart w:id="649" w:name="_Toc129055833"/>
      <w:bookmarkStart w:id="650" w:name="_Toc181976134"/>
      <w:r w:rsidRPr="00A36C70">
        <w:rPr>
          <w:i/>
        </w:rPr>
        <w:t>б) </w:t>
      </w:r>
      <w:bookmarkEnd w:id="648"/>
      <w:bookmarkEnd w:id="649"/>
      <w:r w:rsidR="00A36C70" w:rsidRPr="00A36C70">
        <w:rPr>
          <w:i/>
        </w:rPr>
        <w:t>обоснование и пересмотр графика температур теплоносителя и его расхода в открытой системе теплоснабжения (горячего водоснабжения)</w:t>
      </w:r>
      <w:bookmarkEnd w:id="650"/>
    </w:p>
    <w:p w14:paraId="6118D77C" w14:textId="77777777" w:rsidR="00A36C70" w:rsidRDefault="00A36C70" w:rsidP="00A36C70">
      <w:bookmarkStart w:id="651" w:name="sub_1683"/>
      <w:bookmarkEnd w:id="647"/>
      <w:r>
        <w:t>Схемой теплоснабжения не предусматривается изменение методов регулирования отпуска тепловой энергии от котельных.</w:t>
      </w:r>
    </w:p>
    <w:p w14:paraId="110F98CD" w14:textId="77777777" w:rsidR="00E21B9D" w:rsidRPr="00A36C70" w:rsidRDefault="00E21B9D" w:rsidP="00E21B9D">
      <w:pPr>
        <w:pStyle w:val="3"/>
        <w:rPr>
          <w:i/>
        </w:rPr>
      </w:pPr>
      <w:bookmarkStart w:id="652" w:name="_Toc8041290"/>
      <w:bookmarkStart w:id="653" w:name="_Toc129055834"/>
      <w:bookmarkStart w:id="654" w:name="_Toc181976135"/>
      <w:r w:rsidRPr="00A36C70">
        <w:rPr>
          <w:i/>
        </w:rPr>
        <w:t>в) </w:t>
      </w:r>
      <w:bookmarkEnd w:id="652"/>
      <w:bookmarkEnd w:id="653"/>
      <w:r w:rsidR="00A36C70" w:rsidRPr="00A36C70">
        <w:rPr>
          <w:i/>
        </w:rPr>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654"/>
    </w:p>
    <w:p w14:paraId="1E65A167" w14:textId="77777777" w:rsidR="00A36C70" w:rsidRDefault="00A36C70" w:rsidP="00A36C70">
      <w:bookmarkStart w:id="655" w:name="sub_1684"/>
      <w:bookmarkEnd w:id="651"/>
      <w:r>
        <w:t>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 не предусматриваются.</w:t>
      </w:r>
    </w:p>
    <w:p w14:paraId="3BEDB759" w14:textId="77777777" w:rsidR="00E21B9D" w:rsidRPr="00A36C70" w:rsidRDefault="00E21B9D" w:rsidP="00E21B9D">
      <w:pPr>
        <w:pStyle w:val="3"/>
        <w:rPr>
          <w:i/>
        </w:rPr>
      </w:pPr>
      <w:bookmarkStart w:id="656" w:name="_Toc8041291"/>
      <w:bookmarkStart w:id="657" w:name="_Toc129055835"/>
      <w:bookmarkStart w:id="658" w:name="_Toc181976136"/>
      <w:r w:rsidRPr="00A36C70">
        <w:rPr>
          <w:i/>
        </w:rPr>
        <w:t>г) </w:t>
      </w:r>
      <w:bookmarkEnd w:id="656"/>
      <w:bookmarkEnd w:id="657"/>
      <w:r w:rsidR="00A36C70" w:rsidRPr="00A36C70">
        <w:rPr>
          <w:i/>
        </w:rPr>
        <w:t>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658"/>
    </w:p>
    <w:p w14:paraId="780DA11B" w14:textId="6959E931" w:rsidR="007F5B80" w:rsidRDefault="007F5B80" w:rsidP="007F5B80">
      <w:bookmarkStart w:id="659" w:name="sub_1685"/>
      <w:bookmarkEnd w:id="655"/>
      <w:r>
        <w:t xml:space="preserve">На территории </w:t>
      </w:r>
      <w:r>
        <w:rPr>
          <w:rFonts w:cs="Arial"/>
        </w:rPr>
        <w:t xml:space="preserve">Приморского муниципального округа </w:t>
      </w:r>
      <w:r>
        <w:t>закрытая система теплоснабжения.</w:t>
      </w:r>
    </w:p>
    <w:p w14:paraId="3F80EB14" w14:textId="77777777" w:rsidR="00E21B9D" w:rsidRPr="00A36C70" w:rsidRDefault="00E21B9D" w:rsidP="00E21B9D">
      <w:pPr>
        <w:pStyle w:val="3"/>
        <w:rPr>
          <w:i/>
        </w:rPr>
      </w:pPr>
      <w:bookmarkStart w:id="660" w:name="_Toc8041292"/>
      <w:bookmarkStart w:id="661" w:name="_Toc129055836"/>
      <w:bookmarkStart w:id="662" w:name="_Toc181976137"/>
      <w:r w:rsidRPr="00A36C70">
        <w:rPr>
          <w:i/>
        </w:rPr>
        <w:t>д) </w:t>
      </w:r>
      <w:bookmarkEnd w:id="660"/>
      <w:bookmarkEnd w:id="661"/>
      <w:r w:rsidR="00A36C70" w:rsidRPr="00A36C70">
        <w:rPr>
          <w:i/>
        </w:rPr>
        <w:t>оценк</w:t>
      </w:r>
      <w:r w:rsidR="00006872">
        <w:rPr>
          <w:i/>
        </w:rPr>
        <w:t>а</w:t>
      </w:r>
      <w:r w:rsidR="00A36C70" w:rsidRPr="00A36C70">
        <w:rPr>
          <w:i/>
        </w:rPr>
        <w:t xml:space="preserve">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662"/>
    </w:p>
    <w:p w14:paraId="0AE69E8D" w14:textId="616357CB" w:rsidR="00684970" w:rsidRDefault="00684970" w:rsidP="00684970">
      <w:bookmarkStart w:id="663" w:name="sub_1686"/>
      <w:bookmarkEnd w:id="659"/>
      <w:r>
        <w:t xml:space="preserve">На территории </w:t>
      </w:r>
      <w:r>
        <w:rPr>
          <w:rFonts w:cs="Arial"/>
        </w:rPr>
        <w:t xml:space="preserve">Приморского муниципального округа </w:t>
      </w:r>
      <w:r>
        <w:t>закрытая система теплоснабжения.</w:t>
      </w:r>
    </w:p>
    <w:p w14:paraId="21FBDAFD" w14:textId="77777777" w:rsidR="00E21B9D" w:rsidRPr="00A36C70" w:rsidRDefault="00E21B9D" w:rsidP="00E21B9D">
      <w:pPr>
        <w:pStyle w:val="3"/>
        <w:rPr>
          <w:i/>
        </w:rPr>
      </w:pPr>
      <w:bookmarkStart w:id="664" w:name="_Toc8041293"/>
      <w:bookmarkStart w:id="665" w:name="_Toc129055837"/>
      <w:bookmarkStart w:id="666" w:name="_Toc181976138"/>
      <w:r w:rsidRPr="00A36C70">
        <w:rPr>
          <w:i/>
        </w:rPr>
        <w:t>е) </w:t>
      </w:r>
      <w:bookmarkEnd w:id="664"/>
      <w:bookmarkEnd w:id="665"/>
      <w:r w:rsidR="00A36C70" w:rsidRPr="00A36C70">
        <w:rPr>
          <w:i/>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666"/>
    </w:p>
    <w:p w14:paraId="21D11C6D" w14:textId="77777777" w:rsidR="00684970" w:rsidRDefault="00684970" w:rsidP="00684970">
      <w:bookmarkStart w:id="667" w:name="sub_12310"/>
      <w:bookmarkEnd w:id="641"/>
      <w:bookmarkEnd w:id="663"/>
      <w:r>
        <w:t>Инвестиции не требуются.</w:t>
      </w:r>
    </w:p>
    <w:p w14:paraId="48A18AEA" w14:textId="77777777" w:rsidR="00A36C70" w:rsidRDefault="00A36C70" w:rsidP="00A36C70"/>
    <w:p w14:paraId="785B1A42" w14:textId="77777777" w:rsidR="00E21B9D" w:rsidRPr="005D3DA2" w:rsidRDefault="00E21B9D" w:rsidP="00E21B9D">
      <w:pPr>
        <w:pStyle w:val="1"/>
      </w:pPr>
      <w:bookmarkStart w:id="668" w:name="_Toc8041294"/>
      <w:bookmarkStart w:id="669" w:name="_Toc129055838"/>
      <w:bookmarkStart w:id="670" w:name="_Toc181976139"/>
      <w:r w:rsidRPr="005D3DA2">
        <w:t>ГЛАВА 10 "ПЕРСПЕКТИВНЫЕ ТОПЛИВНЫЕ БАЛАНСЫ"</w:t>
      </w:r>
      <w:bookmarkEnd w:id="668"/>
      <w:bookmarkEnd w:id="669"/>
      <w:bookmarkEnd w:id="670"/>
    </w:p>
    <w:p w14:paraId="5A0B3B5A" w14:textId="77777777" w:rsidR="00E21B9D" w:rsidRPr="005D3DA2" w:rsidRDefault="00E21B9D" w:rsidP="00E21B9D">
      <w:pPr>
        <w:pStyle w:val="3"/>
        <w:rPr>
          <w:i/>
        </w:rPr>
      </w:pPr>
      <w:bookmarkStart w:id="671" w:name="_Toc8041295"/>
      <w:bookmarkStart w:id="672" w:name="_Toc129055839"/>
      <w:bookmarkStart w:id="673" w:name="_Toc181976140"/>
      <w:bookmarkStart w:id="674" w:name="sub_1701"/>
      <w:r w:rsidRPr="005D3DA2">
        <w:rPr>
          <w:i/>
        </w:rPr>
        <w:t xml:space="preserve">а)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w:t>
      </w:r>
      <w:r w:rsidR="001A5F0C" w:rsidRPr="001A5F0C">
        <w:rPr>
          <w:i/>
        </w:rPr>
        <w:t>муниципального округа</w:t>
      </w:r>
      <w:bookmarkEnd w:id="671"/>
      <w:bookmarkEnd w:id="672"/>
      <w:bookmarkEnd w:id="673"/>
    </w:p>
    <w:p w14:paraId="7BF0E2C1" w14:textId="5299DDAF" w:rsidR="00E21B9D" w:rsidRPr="005D3DA2" w:rsidRDefault="00E21B9D" w:rsidP="00E21B9D">
      <w:r w:rsidRPr="005D3DA2">
        <w:t xml:space="preserve">Централизованные источники теплоснабжения </w:t>
      </w:r>
      <w:r w:rsidR="001A5F0C">
        <w:t>муниципального округа</w:t>
      </w:r>
      <w:r w:rsidRPr="005D3DA2">
        <w:t xml:space="preserve"> в качестве основного вида топлива используют: </w:t>
      </w:r>
      <w:r w:rsidR="00534801" w:rsidRPr="00534801">
        <w:t>уголь, дрова, пеллеты, опилки, природный газ, дизельное топливо</w:t>
      </w:r>
      <w:r w:rsidRPr="005D3DA2">
        <w:t xml:space="preserve">. </w:t>
      </w:r>
    </w:p>
    <w:p w14:paraId="6337F801" w14:textId="77777777" w:rsidR="00E21B9D" w:rsidRDefault="00E21B9D" w:rsidP="00E21B9D">
      <w:r w:rsidRPr="006C1DBA">
        <w:t>Прогнозные значения выработки тепловой энергии источниками тепловой энергии (котельными)</w:t>
      </w:r>
      <w:r>
        <w:t xml:space="preserve"> представлены в таблице 10.1.</w:t>
      </w:r>
    </w:p>
    <w:p w14:paraId="75321BCC" w14:textId="77777777" w:rsidR="00E21B9D" w:rsidRDefault="00E21B9D" w:rsidP="00E21B9D">
      <w:r w:rsidRPr="00E17402">
        <w:t>Удельный расход условного топлива на выработку тепловой энергии источниками тепловой энергии (котельными)</w:t>
      </w:r>
      <w:r>
        <w:t xml:space="preserve"> представлен в таблице 10.2.</w:t>
      </w:r>
    </w:p>
    <w:p w14:paraId="1E614E5B" w14:textId="77777777" w:rsidR="00E21B9D" w:rsidRDefault="00E21B9D" w:rsidP="00E21B9D">
      <w:r w:rsidRPr="00C91125">
        <w:t>Прогнозные значения расходов условного топлива на выработку тепловой энергии источниками тепловой энергии (котельными)</w:t>
      </w:r>
      <w:r>
        <w:t xml:space="preserve"> представлены в таблице 10.3.</w:t>
      </w:r>
    </w:p>
    <w:p w14:paraId="1607CC9B" w14:textId="77777777" w:rsidR="00E21B9D" w:rsidRDefault="00E21B9D" w:rsidP="00E21B9D">
      <w:r w:rsidRPr="00C91125">
        <w:t>Прогнозные значения расходов натурального топлива на выработку тепловой энергии источниками тепловой энергии (котельными)</w:t>
      </w:r>
      <w:r>
        <w:t xml:space="preserve"> представлены в таблице 10.4.</w:t>
      </w:r>
    </w:p>
    <w:p w14:paraId="44411E17" w14:textId="77777777" w:rsidR="00E21B9D" w:rsidRDefault="00E21B9D" w:rsidP="00E21B9D">
      <w:r w:rsidRPr="00DD1E7C">
        <w:t xml:space="preserve">Максимальный часовой расход натурального топлива на выработку тепловой энергии на источниках тепловой энергии </w:t>
      </w:r>
      <w:r>
        <w:t>представлен в таблице 10.5.</w:t>
      </w:r>
    </w:p>
    <w:p w14:paraId="112C32A6" w14:textId="77777777" w:rsidR="00E21B9D" w:rsidRDefault="00E21B9D" w:rsidP="00E21B9D">
      <w:pPr>
        <w:ind w:left="709" w:firstLine="0"/>
        <w:sectPr w:rsidR="00E21B9D" w:rsidSect="009870FF">
          <w:pgSz w:w="11906" w:h="16838"/>
          <w:pgMar w:top="567" w:right="851" w:bottom="567" w:left="1418" w:header="0" w:footer="247" w:gutter="0"/>
          <w:cols w:space="708"/>
          <w:docGrid w:linePitch="360"/>
        </w:sectPr>
      </w:pPr>
    </w:p>
    <w:p w14:paraId="679FB90F" w14:textId="77777777" w:rsidR="00E21B9D" w:rsidRDefault="00E21B9D" w:rsidP="00E21B9D">
      <w:pPr>
        <w:jc w:val="right"/>
      </w:pPr>
      <w:bookmarkStart w:id="675" w:name="sub_10454"/>
      <w:bookmarkStart w:id="676" w:name="_Hlk172723864"/>
      <w:r w:rsidRPr="006C1DBA">
        <w:t>Таблица 10.1</w:t>
      </w:r>
    </w:p>
    <w:bookmarkEnd w:id="675"/>
    <w:p w14:paraId="758B5B79" w14:textId="77777777" w:rsidR="00946770" w:rsidRPr="003172C8" w:rsidRDefault="00946770" w:rsidP="00E67F17">
      <w:pPr>
        <w:ind w:firstLine="0"/>
        <w:jc w:val="center"/>
      </w:pPr>
      <w:r w:rsidRPr="003172C8">
        <w:t>Прогнозные значения выработки тепловой энергии источниками тепловой энергии (котельными), Гкал</w:t>
      </w:r>
    </w:p>
    <w:tbl>
      <w:tblPr>
        <w:tblW w:w="1574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0"/>
        <w:gridCol w:w="3778"/>
        <w:gridCol w:w="2284"/>
        <w:gridCol w:w="1151"/>
        <w:gridCol w:w="1152"/>
        <w:gridCol w:w="1152"/>
        <w:gridCol w:w="1152"/>
        <w:gridCol w:w="1151"/>
        <w:gridCol w:w="1152"/>
        <w:gridCol w:w="1152"/>
        <w:gridCol w:w="1152"/>
      </w:tblGrid>
      <w:tr w:rsidR="00946770" w:rsidRPr="00FD724E" w14:paraId="384AD158" w14:textId="77777777" w:rsidTr="00AC30B5">
        <w:trPr>
          <w:trHeight w:val="77"/>
          <w:tblHeader/>
        </w:trPr>
        <w:tc>
          <w:tcPr>
            <w:tcW w:w="470" w:type="dxa"/>
            <w:vMerge w:val="restart"/>
            <w:tcBorders>
              <w:top w:val="single" w:sz="4" w:space="0" w:color="auto"/>
              <w:bottom w:val="single" w:sz="4" w:space="0" w:color="auto"/>
              <w:right w:val="single" w:sz="4" w:space="0" w:color="auto"/>
            </w:tcBorders>
            <w:tcMar>
              <w:left w:w="11" w:type="dxa"/>
              <w:right w:w="11" w:type="dxa"/>
            </w:tcMar>
            <w:vAlign w:val="center"/>
          </w:tcPr>
          <w:p w14:paraId="7E4127CA" w14:textId="77777777" w:rsidR="00946770" w:rsidRPr="00035549" w:rsidRDefault="00946770" w:rsidP="004E708E">
            <w:pPr>
              <w:pStyle w:val="afffb"/>
              <w:spacing w:line="240" w:lineRule="auto"/>
              <w:ind w:firstLine="0"/>
              <w:jc w:val="center"/>
              <w:rPr>
                <w:rFonts w:ascii="Times New Roman" w:hAnsi="Times New Roman" w:cs="Times New Roman"/>
                <w:b/>
                <w:sz w:val="20"/>
                <w:szCs w:val="20"/>
              </w:rPr>
            </w:pPr>
            <w:bookmarkStart w:id="677" w:name="_Hlk160104896"/>
            <w:r w:rsidRPr="00035549">
              <w:rPr>
                <w:rFonts w:ascii="Times New Roman" w:hAnsi="Times New Roman" w:cs="Times New Roman"/>
                <w:b/>
                <w:sz w:val="20"/>
                <w:szCs w:val="20"/>
              </w:rPr>
              <w:t>№</w:t>
            </w:r>
            <w:r>
              <w:rPr>
                <w:rFonts w:ascii="Times New Roman" w:hAnsi="Times New Roman" w:cs="Times New Roman"/>
                <w:b/>
                <w:sz w:val="20"/>
                <w:szCs w:val="20"/>
              </w:rPr>
              <w:t xml:space="preserve"> п/п</w:t>
            </w:r>
          </w:p>
        </w:tc>
        <w:tc>
          <w:tcPr>
            <w:tcW w:w="3778"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A073E2" w14:textId="77777777" w:rsidR="00946770" w:rsidRPr="00035549" w:rsidRDefault="00946770" w:rsidP="004E708E">
            <w:pPr>
              <w:pStyle w:val="afffb"/>
              <w:spacing w:line="240" w:lineRule="auto"/>
              <w:ind w:firstLine="0"/>
              <w:jc w:val="center"/>
              <w:rPr>
                <w:rFonts w:ascii="Times New Roman" w:hAnsi="Times New Roman" w:cs="Times New Roman"/>
                <w:b/>
                <w:sz w:val="20"/>
                <w:szCs w:val="20"/>
              </w:rPr>
            </w:pPr>
            <w:r w:rsidRPr="00035549">
              <w:rPr>
                <w:rFonts w:ascii="Times New Roman" w:hAnsi="Times New Roman" w:cs="Times New Roman"/>
                <w:b/>
                <w:sz w:val="20"/>
                <w:szCs w:val="20"/>
              </w:rPr>
              <w:t>Наименование котельной</w:t>
            </w:r>
          </w:p>
        </w:tc>
        <w:tc>
          <w:tcPr>
            <w:tcW w:w="2284"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8A768D" w14:textId="77777777" w:rsidR="00946770" w:rsidRPr="00035549" w:rsidRDefault="00946770" w:rsidP="004E708E">
            <w:pPr>
              <w:pStyle w:val="afffb"/>
              <w:spacing w:line="240" w:lineRule="auto"/>
              <w:ind w:firstLine="0"/>
              <w:jc w:val="center"/>
              <w:rPr>
                <w:rFonts w:ascii="Times New Roman" w:hAnsi="Times New Roman" w:cs="Times New Roman"/>
                <w:b/>
                <w:sz w:val="20"/>
                <w:szCs w:val="20"/>
              </w:rPr>
            </w:pPr>
            <w:r w:rsidRPr="00035549">
              <w:rPr>
                <w:rFonts w:ascii="Times New Roman" w:hAnsi="Times New Roman" w:cs="Times New Roman"/>
                <w:b/>
                <w:sz w:val="20"/>
                <w:szCs w:val="20"/>
              </w:rPr>
              <w:t>Вид топлива</w:t>
            </w:r>
          </w:p>
        </w:tc>
        <w:tc>
          <w:tcPr>
            <w:tcW w:w="9214" w:type="dxa"/>
            <w:gridSpan w:val="8"/>
            <w:tcBorders>
              <w:top w:val="single" w:sz="4" w:space="0" w:color="auto"/>
              <w:left w:val="single" w:sz="4" w:space="0" w:color="auto"/>
              <w:bottom w:val="single" w:sz="4" w:space="0" w:color="auto"/>
            </w:tcBorders>
            <w:vAlign w:val="center"/>
          </w:tcPr>
          <w:p w14:paraId="6CF2C3B4" w14:textId="77777777" w:rsidR="00946770" w:rsidRPr="00035549" w:rsidRDefault="00946770" w:rsidP="004E708E">
            <w:pPr>
              <w:pStyle w:val="afffb"/>
              <w:spacing w:line="240" w:lineRule="auto"/>
              <w:ind w:firstLine="0"/>
              <w:jc w:val="center"/>
              <w:rPr>
                <w:rFonts w:ascii="Times New Roman" w:hAnsi="Times New Roman" w:cs="Times New Roman"/>
                <w:b/>
                <w:sz w:val="20"/>
                <w:szCs w:val="20"/>
              </w:rPr>
            </w:pPr>
            <w:r w:rsidRPr="00035549">
              <w:rPr>
                <w:rFonts w:ascii="Times New Roman" w:hAnsi="Times New Roman" w:cs="Times New Roman"/>
                <w:b/>
                <w:sz w:val="20"/>
                <w:szCs w:val="20"/>
              </w:rPr>
              <w:t>Выработка тепловой энергии, Гкал</w:t>
            </w:r>
          </w:p>
        </w:tc>
      </w:tr>
      <w:tr w:rsidR="004E44A9" w:rsidRPr="00FD724E" w14:paraId="46DC9C07" w14:textId="77777777" w:rsidTr="00AC30B5">
        <w:trPr>
          <w:trHeight w:val="77"/>
          <w:tblHeader/>
        </w:trPr>
        <w:tc>
          <w:tcPr>
            <w:tcW w:w="470" w:type="dxa"/>
            <w:vMerge/>
            <w:tcBorders>
              <w:top w:val="nil"/>
              <w:bottom w:val="single" w:sz="4" w:space="0" w:color="auto"/>
              <w:right w:val="single" w:sz="4" w:space="0" w:color="auto"/>
            </w:tcBorders>
            <w:tcMar>
              <w:left w:w="11" w:type="dxa"/>
              <w:right w:w="11" w:type="dxa"/>
            </w:tcMar>
            <w:vAlign w:val="center"/>
          </w:tcPr>
          <w:p w14:paraId="294DE7AD" w14:textId="77777777" w:rsidR="004E44A9" w:rsidRPr="00035549" w:rsidRDefault="004E44A9" w:rsidP="004E44A9">
            <w:pPr>
              <w:pStyle w:val="afffb"/>
              <w:spacing w:line="240" w:lineRule="auto"/>
              <w:ind w:firstLine="0"/>
              <w:jc w:val="center"/>
              <w:rPr>
                <w:rFonts w:ascii="Times New Roman" w:hAnsi="Times New Roman" w:cs="Times New Roman"/>
                <w:b/>
                <w:sz w:val="20"/>
                <w:szCs w:val="20"/>
              </w:rPr>
            </w:pPr>
          </w:p>
        </w:tc>
        <w:tc>
          <w:tcPr>
            <w:tcW w:w="3778" w:type="dxa"/>
            <w:vMerge/>
            <w:tcBorders>
              <w:top w:val="nil"/>
              <w:left w:val="single" w:sz="4" w:space="0" w:color="auto"/>
              <w:bottom w:val="single" w:sz="4" w:space="0" w:color="auto"/>
              <w:right w:val="single" w:sz="4" w:space="0" w:color="auto"/>
            </w:tcBorders>
            <w:tcMar>
              <w:left w:w="11" w:type="dxa"/>
              <w:right w:w="11" w:type="dxa"/>
            </w:tcMar>
            <w:vAlign w:val="center"/>
          </w:tcPr>
          <w:p w14:paraId="2CBD8EFF" w14:textId="77777777" w:rsidR="004E44A9" w:rsidRPr="00035549" w:rsidRDefault="004E44A9" w:rsidP="004E44A9">
            <w:pPr>
              <w:pStyle w:val="afffb"/>
              <w:spacing w:line="240" w:lineRule="auto"/>
              <w:ind w:firstLine="0"/>
              <w:jc w:val="center"/>
              <w:rPr>
                <w:rFonts w:ascii="Times New Roman" w:hAnsi="Times New Roman" w:cs="Times New Roman"/>
                <w:b/>
                <w:sz w:val="20"/>
                <w:szCs w:val="20"/>
              </w:rPr>
            </w:pPr>
          </w:p>
        </w:tc>
        <w:tc>
          <w:tcPr>
            <w:tcW w:w="2284" w:type="dxa"/>
            <w:vMerge/>
            <w:tcBorders>
              <w:top w:val="nil"/>
              <w:left w:val="single" w:sz="4" w:space="0" w:color="auto"/>
              <w:bottom w:val="single" w:sz="4" w:space="0" w:color="auto"/>
              <w:right w:val="single" w:sz="4" w:space="0" w:color="auto"/>
            </w:tcBorders>
            <w:tcMar>
              <w:left w:w="11" w:type="dxa"/>
              <w:right w:w="11" w:type="dxa"/>
            </w:tcMar>
            <w:vAlign w:val="center"/>
          </w:tcPr>
          <w:p w14:paraId="7F239A7C" w14:textId="77777777" w:rsidR="004E44A9" w:rsidRPr="00035549" w:rsidRDefault="004E44A9" w:rsidP="004E44A9">
            <w:pPr>
              <w:pStyle w:val="afffb"/>
              <w:spacing w:line="240" w:lineRule="auto"/>
              <w:ind w:firstLine="0"/>
              <w:jc w:val="center"/>
              <w:rPr>
                <w:rFonts w:ascii="Times New Roman" w:hAnsi="Times New Roman" w:cs="Times New Roman"/>
                <w:b/>
                <w:sz w:val="20"/>
                <w:szCs w:val="20"/>
              </w:rPr>
            </w:pPr>
          </w:p>
        </w:tc>
        <w:tc>
          <w:tcPr>
            <w:tcW w:w="115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EA7CB0" w14:textId="77777777" w:rsidR="004E44A9" w:rsidRPr="00035549" w:rsidRDefault="004E44A9" w:rsidP="004E44A9">
            <w:pPr>
              <w:pStyle w:val="afffb"/>
              <w:spacing w:line="240" w:lineRule="auto"/>
              <w:ind w:firstLine="0"/>
              <w:jc w:val="center"/>
              <w:rPr>
                <w:rFonts w:ascii="Times New Roman" w:hAnsi="Times New Roman" w:cs="Times New Roman"/>
                <w:b/>
                <w:sz w:val="20"/>
                <w:szCs w:val="20"/>
              </w:rPr>
            </w:pPr>
            <w:r w:rsidRPr="00035549">
              <w:rPr>
                <w:rFonts w:ascii="Times New Roman" w:hAnsi="Times New Roman" w:cs="Times New Roman"/>
                <w:b/>
                <w:sz w:val="20"/>
                <w:szCs w:val="20"/>
              </w:rPr>
              <w:t>2023</w:t>
            </w:r>
          </w:p>
        </w:tc>
        <w:tc>
          <w:tcPr>
            <w:tcW w:w="115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BE264F" w14:textId="77777777" w:rsidR="004E44A9" w:rsidRPr="00035549" w:rsidRDefault="004E44A9" w:rsidP="004E44A9">
            <w:pPr>
              <w:pStyle w:val="afffb"/>
              <w:spacing w:line="240" w:lineRule="auto"/>
              <w:ind w:firstLine="0"/>
              <w:jc w:val="center"/>
              <w:rPr>
                <w:rFonts w:ascii="Times New Roman" w:hAnsi="Times New Roman" w:cs="Times New Roman"/>
                <w:b/>
                <w:sz w:val="20"/>
                <w:szCs w:val="20"/>
              </w:rPr>
            </w:pPr>
            <w:r w:rsidRPr="00035549">
              <w:rPr>
                <w:rFonts w:ascii="Times New Roman" w:hAnsi="Times New Roman" w:cs="Times New Roman"/>
                <w:b/>
                <w:sz w:val="20"/>
                <w:szCs w:val="20"/>
              </w:rPr>
              <w:t>2024</w:t>
            </w:r>
          </w:p>
        </w:tc>
        <w:tc>
          <w:tcPr>
            <w:tcW w:w="115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D06B49" w14:textId="77777777" w:rsidR="004E44A9" w:rsidRPr="00035549" w:rsidRDefault="004E44A9" w:rsidP="004E44A9">
            <w:pPr>
              <w:pStyle w:val="afffb"/>
              <w:spacing w:line="240" w:lineRule="auto"/>
              <w:ind w:firstLine="0"/>
              <w:jc w:val="center"/>
              <w:rPr>
                <w:rFonts w:ascii="Times New Roman" w:hAnsi="Times New Roman" w:cs="Times New Roman"/>
                <w:b/>
                <w:sz w:val="20"/>
                <w:szCs w:val="20"/>
              </w:rPr>
            </w:pPr>
            <w:r w:rsidRPr="00035549">
              <w:rPr>
                <w:rFonts w:ascii="Times New Roman" w:hAnsi="Times New Roman" w:cs="Times New Roman"/>
                <w:b/>
                <w:sz w:val="20"/>
                <w:szCs w:val="20"/>
              </w:rPr>
              <w:t>2025</w:t>
            </w:r>
          </w:p>
        </w:tc>
        <w:tc>
          <w:tcPr>
            <w:tcW w:w="115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B0870A" w14:textId="77777777" w:rsidR="004E44A9" w:rsidRPr="00035549" w:rsidRDefault="004E44A9" w:rsidP="004E44A9">
            <w:pPr>
              <w:pStyle w:val="afffb"/>
              <w:spacing w:line="240" w:lineRule="auto"/>
              <w:ind w:firstLine="0"/>
              <w:jc w:val="center"/>
              <w:rPr>
                <w:rFonts w:ascii="Times New Roman" w:hAnsi="Times New Roman" w:cs="Times New Roman"/>
                <w:b/>
                <w:sz w:val="20"/>
                <w:szCs w:val="20"/>
              </w:rPr>
            </w:pPr>
            <w:r w:rsidRPr="00035549">
              <w:rPr>
                <w:rFonts w:ascii="Times New Roman" w:hAnsi="Times New Roman" w:cs="Times New Roman"/>
                <w:b/>
                <w:sz w:val="20"/>
                <w:szCs w:val="20"/>
              </w:rPr>
              <w:t>2026</w:t>
            </w:r>
          </w:p>
        </w:tc>
        <w:tc>
          <w:tcPr>
            <w:tcW w:w="115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397B54" w14:textId="77777777" w:rsidR="004E44A9" w:rsidRPr="00035549" w:rsidRDefault="004E44A9" w:rsidP="004E44A9">
            <w:pPr>
              <w:pStyle w:val="afffb"/>
              <w:spacing w:line="240" w:lineRule="auto"/>
              <w:ind w:firstLine="0"/>
              <w:jc w:val="center"/>
              <w:rPr>
                <w:rFonts w:ascii="Times New Roman" w:hAnsi="Times New Roman" w:cs="Times New Roman"/>
                <w:b/>
                <w:sz w:val="20"/>
                <w:szCs w:val="20"/>
              </w:rPr>
            </w:pPr>
            <w:r>
              <w:rPr>
                <w:rFonts w:ascii="Times New Roman" w:hAnsi="Times New Roman" w:cs="Times New Roman"/>
                <w:b/>
                <w:sz w:val="20"/>
                <w:szCs w:val="20"/>
              </w:rPr>
              <w:t>2027</w:t>
            </w:r>
          </w:p>
        </w:tc>
        <w:tc>
          <w:tcPr>
            <w:tcW w:w="115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3D002F" w14:textId="77777777" w:rsidR="004E44A9" w:rsidRPr="00035549" w:rsidRDefault="004E44A9" w:rsidP="004E44A9">
            <w:pPr>
              <w:pStyle w:val="afffb"/>
              <w:spacing w:line="240" w:lineRule="auto"/>
              <w:ind w:firstLine="0"/>
              <w:jc w:val="center"/>
              <w:rPr>
                <w:rFonts w:ascii="Times New Roman" w:hAnsi="Times New Roman" w:cs="Times New Roman"/>
                <w:b/>
                <w:sz w:val="20"/>
                <w:szCs w:val="20"/>
              </w:rPr>
            </w:pPr>
            <w:r>
              <w:rPr>
                <w:rFonts w:ascii="Times New Roman" w:hAnsi="Times New Roman" w:cs="Times New Roman"/>
                <w:b/>
                <w:sz w:val="20"/>
                <w:szCs w:val="20"/>
              </w:rPr>
              <w:t>2028</w:t>
            </w:r>
          </w:p>
        </w:tc>
        <w:tc>
          <w:tcPr>
            <w:tcW w:w="115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3CED88" w14:textId="0549AC09" w:rsidR="004E44A9" w:rsidRPr="004E44A9" w:rsidRDefault="004E44A9" w:rsidP="004E44A9">
            <w:pPr>
              <w:pStyle w:val="afffb"/>
              <w:spacing w:line="240" w:lineRule="auto"/>
              <w:ind w:firstLine="0"/>
              <w:jc w:val="center"/>
              <w:rPr>
                <w:rFonts w:ascii="Times New Roman" w:hAnsi="Times New Roman" w:cs="Times New Roman"/>
                <w:b/>
                <w:sz w:val="20"/>
                <w:szCs w:val="20"/>
              </w:rPr>
            </w:pPr>
            <w:r w:rsidRPr="004E44A9">
              <w:rPr>
                <w:rFonts w:ascii="Times New Roman" w:hAnsi="Times New Roman" w:cs="Times New Roman"/>
                <w:b/>
                <w:sz w:val="20"/>
                <w:szCs w:val="20"/>
              </w:rPr>
              <w:t>2029</w:t>
            </w:r>
          </w:p>
        </w:tc>
        <w:tc>
          <w:tcPr>
            <w:tcW w:w="115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7147CE" w14:textId="63F3F827" w:rsidR="004E44A9" w:rsidRPr="004E44A9" w:rsidRDefault="004E44A9" w:rsidP="004E44A9">
            <w:pPr>
              <w:pStyle w:val="afffb"/>
              <w:spacing w:line="240" w:lineRule="auto"/>
              <w:ind w:firstLine="0"/>
              <w:jc w:val="center"/>
              <w:rPr>
                <w:rFonts w:ascii="Times New Roman" w:hAnsi="Times New Roman" w:cs="Times New Roman"/>
                <w:b/>
                <w:sz w:val="20"/>
                <w:szCs w:val="20"/>
              </w:rPr>
            </w:pPr>
            <w:r w:rsidRPr="004E44A9">
              <w:rPr>
                <w:rFonts w:ascii="Times New Roman" w:hAnsi="Times New Roman" w:cs="Times New Roman"/>
                <w:b/>
                <w:sz w:val="20"/>
                <w:szCs w:val="20"/>
              </w:rPr>
              <w:t>2030-2034</w:t>
            </w:r>
          </w:p>
        </w:tc>
      </w:tr>
      <w:tr w:rsidR="00B50D6E" w:rsidRPr="00FD724E" w14:paraId="08CCE854" w14:textId="77777777" w:rsidTr="009E521F">
        <w:tc>
          <w:tcPr>
            <w:tcW w:w="470" w:type="dxa"/>
            <w:tcBorders>
              <w:top w:val="single" w:sz="4" w:space="0" w:color="auto"/>
              <w:right w:val="single" w:sz="4" w:space="0" w:color="auto"/>
            </w:tcBorders>
            <w:shd w:val="clear" w:color="auto" w:fill="auto"/>
            <w:tcMar>
              <w:left w:w="11" w:type="dxa"/>
              <w:right w:w="11" w:type="dxa"/>
            </w:tcMar>
            <w:vAlign w:val="center"/>
          </w:tcPr>
          <w:p w14:paraId="185A8B7E" w14:textId="125AFF0A" w:rsidR="00B50D6E" w:rsidRPr="00035549" w:rsidRDefault="00B50D6E" w:rsidP="00B50D6E">
            <w:pPr>
              <w:pStyle w:val="aff5"/>
            </w:pPr>
            <w:r>
              <w:rPr>
                <w:color w:val="000000"/>
                <w:szCs w:val="20"/>
              </w:rPr>
              <w:t>1</w:t>
            </w:r>
          </w:p>
        </w:tc>
        <w:tc>
          <w:tcPr>
            <w:tcW w:w="377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A6172B" w14:textId="2C945072" w:rsidR="00B50D6E" w:rsidRPr="00D376BD" w:rsidRDefault="00B50D6E" w:rsidP="00B50D6E">
            <w:pPr>
              <w:pStyle w:val="aff5"/>
              <w:jc w:val="left"/>
            </w:pPr>
            <w:r>
              <w:rPr>
                <w:color w:val="000000"/>
                <w:szCs w:val="20"/>
                <w:lang w:bidi="en-US"/>
              </w:rPr>
              <w:t>Котельная д. Бабанегово  ООО «СРК»</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D3C7E1" w14:textId="7486FEE3" w:rsidR="00B50D6E" w:rsidRPr="00D376BD" w:rsidRDefault="00B50D6E" w:rsidP="00B50D6E">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A7D4DD" w14:textId="2BDDF7D0" w:rsidR="00B50D6E" w:rsidRPr="00954C17" w:rsidRDefault="00B50D6E" w:rsidP="00B50D6E">
            <w:pPr>
              <w:pStyle w:val="aff5"/>
            </w:pPr>
            <w:r w:rsidRPr="004438F5">
              <w:t>261,15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9DD8C2" w14:textId="183B71FA" w:rsidR="00B50D6E" w:rsidRPr="00954C17" w:rsidRDefault="00B50D6E" w:rsidP="00B50D6E">
            <w:pPr>
              <w:pStyle w:val="aff5"/>
            </w:pPr>
            <w:r w:rsidRPr="004438F5">
              <w:t>266,00</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8916657" w14:textId="2A1008F8" w:rsidR="00B50D6E" w:rsidRPr="00954C17" w:rsidRDefault="00B50D6E" w:rsidP="00B50D6E">
            <w:pPr>
              <w:pStyle w:val="aff5"/>
            </w:pPr>
            <w:r w:rsidRPr="004438F5">
              <w:t>261,97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0FE59C" w14:textId="3974EDBA" w:rsidR="00B50D6E" w:rsidRPr="00954C17" w:rsidRDefault="00B50D6E" w:rsidP="00B50D6E">
            <w:pPr>
              <w:pStyle w:val="aff5"/>
            </w:pPr>
            <w:r w:rsidRPr="004438F5">
              <w:t>261,97</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5E84885" w14:textId="459269EC" w:rsidR="00B50D6E" w:rsidRPr="00954C17" w:rsidRDefault="00B50D6E" w:rsidP="00B50D6E">
            <w:pPr>
              <w:pStyle w:val="aff5"/>
            </w:pPr>
            <w:r w:rsidRPr="004438F5">
              <w:t>261,97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B32EEA9" w14:textId="32728344" w:rsidR="00B50D6E" w:rsidRPr="00954C17" w:rsidRDefault="00B50D6E" w:rsidP="00B50D6E">
            <w:pPr>
              <w:pStyle w:val="aff5"/>
            </w:pPr>
            <w:r w:rsidRPr="004438F5">
              <w:t>261,97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FA82CA" w14:textId="3EA5454F" w:rsidR="00B50D6E" w:rsidRPr="00954C17" w:rsidRDefault="00B50D6E" w:rsidP="00B50D6E">
            <w:pPr>
              <w:pStyle w:val="aff5"/>
            </w:pPr>
            <w:r w:rsidRPr="004438F5">
              <w:t>261,97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785E78" w14:textId="4DF30587" w:rsidR="00B50D6E" w:rsidRPr="00954C17" w:rsidRDefault="00B50D6E" w:rsidP="00B50D6E">
            <w:pPr>
              <w:pStyle w:val="aff5"/>
            </w:pPr>
            <w:r w:rsidRPr="004438F5">
              <w:t>261,97</w:t>
            </w:r>
          </w:p>
        </w:tc>
      </w:tr>
      <w:tr w:rsidR="00B50D6E" w:rsidRPr="00FD724E" w14:paraId="5B7726A7" w14:textId="77777777" w:rsidTr="009E521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37F9A3FA" w14:textId="1C488B82" w:rsidR="00B50D6E" w:rsidRPr="00035549" w:rsidRDefault="00B50D6E" w:rsidP="00B50D6E">
            <w:pPr>
              <w:pStyle w:val="aff5"/>
            </w:pPr>
            <w:r>
              <w:rPr>
                <w:color w:val="000000"/>
                <w:szCs w:val="20"/>
              </w:rPr>
              <w:t>2</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146FE7" w14:textId="14ED9E0F" w:rsidR="00B50D6E" w:rsidRPr="00D376BD" w:rsidRDefault="00B50D6E" w:rsidP="00B50D6E">
            <w:pPr>
              <w:pStyle w:val="aff5"/>
              <w:jc w:val="left"/>
            </w:pPr>
            <w:r>
              <w:rPr>
                <w:color w:val="000000"/>
                <w:szCs w:val="20"/>
                <w:lang w:bidi="en-US"/>
              </w:rPr>
              <w:t>Котельная д. Новинки ООО «СРК»</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15F910" w14:textId="79ED4B30" w:rsidR="00B50D6E" w:rsidRPr="00D376BD" w:rsidRDefault="00B50D6E" w:rsidP="00B50D6E">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00B64D" w14:textId="3E2FFF00" w:rsidR="00B50D6E" w:rsidRPr="00954C17" w:rsidRDefault="00B50D6E" w:rsidP="00B50D6E">
            <w:pPr>
              <w:pStyle w:val="aff5"/>
            </w:pPr>
            <w:r w:rsidRPr="004438F5">
              <w:t>5 431,83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5E7980" w14:textId="5D085E5E" w:rsidR="00B50D6E" w:rsidRPr="00954C17" w:rsidRDefault="00B50D6E" w:rsidP="00B50D6E">
            <w:pPr>
              <w:pStyle w:val="aff5"/>
            </w:pPr>
            <w:r w:rsidRPr="004438F5">
              <w:t>5 230,71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67C896" w14:textId="518F5880" w:rsidR="00B50D6E" w:rsidRPr="00954C17" w:rsidRDefault="00B50D6E" w:rsidP="00B50D6E">
            <w:pPr>
              <w:pStyle w:val="aff5"/>
            </w:pPr>
            <w:r w:rsidRPr="004438F5">
              <w:t>5 263,90</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871F54" w14:textId="3C8ABA1D" w:rsidR="00B50D6E" w:rsidRPr="00954C17" w:rsidRDefault="00B50D6E" w:rsidP="00B50D6E">
            <w:pPr>
              <w:pStyle w:val="aff5"/>
            </w:pPr>
            <w:r w:rsidRPr="004438F5">
              <w:t>5 263,90</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C9953D" w14:textId="38241E21" w:rsidR="00B50D6E" w:rsidRPr="00954C17" w:rsidRDefault="00B50D6E" w:rsidP="00B50D6E">
            <w:pPr>
              <w:pStyle w:val="aff5"/>
            </w:pPr>
            <w:r w:rsidRPr="004438F5">
              <w:t>5 263,90</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6EEFB8" w14:textId="32CE8024" w:rsidR="00B50D6E" w:rsidRPr="00954C17" w:rsidRDefault="00B50D6E" w:rsidP="00B50D6E">
            <w:pPr>
              <w:pStyle w:val="aff5"/>
            </w:pPr>
            <w:r w:rsidRPr="004438F5">
              <w:t>5 263,90</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EF4647" w14:textId="7C796821" w:rsidR="00B50D6E" w:rsidRPr="00954C17" w:rsidRDefault="00B50D6E" w:rsidP="00B50D6E">
            <w:pPr>
              <w:pStyle w:val="aff5"/>
            </w:pPr>
            <w:r w:rsidRPr="004438F5">
              <w:t>5 263,90</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67E2DD" w14:textId="0EA2C6EE" w:rsidR="00B50D6E" w:rsidRPr="00954C17" w:rsidRDefault="00B50D6E" w:rsidP="00B50D6E">
            <w:pPr>
              <w:pStyle w:val="aff5"/>
            </w:pPr>
            <w:r w:rsidRPr="004438F5">
              <w:t>5 263,90</w:t>
            </w:r>
          </w:p>
        </w:tc>
      </w:tr>
      <w:tr w:rsidR="00B50D6E" w:rsidRPr="00FD724E" w14:paraId="436C6BC6" w14:textId="77777777" w:rsidTr="009E521F">
        <w:tc>
          <w:tcPr>
            <w:tcW w:w="470"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0512C3F1" w14:textId="73D8FF5D" w:rsidR="00B50D6E" w:rsidRPr="00035549" w:rsidRDefault="00B50D6E" w:rsidP="00B50D6E">
            <w:pPr>
              <w:pStyle w:val="aff5"/>
            </w:pPr>
            <w:r>
              <w:rPr>
                <w:color w:val="000000"/>
                <w:szCs w:val="20"/>
              </w:rPr>
              <w:t>3</w:t>
            </w:r>
          </w:p>
        </w:tc>
        <w:tc>
          <w:tcPr>
            <w:tcW w:w="377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F39DE9" w14:textId="64657D6B" w:rsidR="00B50D6E" w:rsidRPr="00D376BD" w:rsidRDefault="00B50D6E" w:rsidP="00B50D6E">
            <w:pPr>
              <w:pStyle w:val="aff5"/>
              <w:jc w:val="left"/>
            </w:pPr>
            <w:r>
              <w:rPr>
                <w:color w:val="000000"/>
                <w:szCs w:val="20"/>
                <w:lang w:bidi="en-US"/>
              </w:rPr>
              <w:t>Котельная в/г д. Черный Яр ООО «СРК»</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FDD7AD" w14:textId="1F6A730A" w:rsidR="00B50D6E" w:rsidRPr="00D376BD" w:rsidRDefault="00B50D6E" w:rsidP="00B50D6E">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47CE22" w14:textId="50F490E7" w:rsidR="00B50D6E" w:rsidRPr="00954C17" w:rsidRDefault="00B50D6E" w:rsidP="00B50D6E">
            <w:pPr>
              <w:pStyle w:val="aff5"/>
            </w:pPr>
            <w:r w:rsidRPr="004438F5">
              <w:t>2823,48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1BBB05C" w14:textId="1419BE27" w:rsidR="00B50D6E" w:rsidRPr="00954C17" w:rsidRDefault="00B50D6E" w:rsidP="00B50D6E">
            <w:pPr>
              <w:pStyle w:val="aff5"/>
            </w:pPr>
            <w:r w:rsidRPr="004438F5">
              <w:t>2823,27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869BA99" w14:textId="3F955ADE" w:rsidR="00B50D6E" w:rsidRPr="00954C17" w:rsidRDefault="00B50D6E" w:rsidP="00B50D6E">
            <w:pPr>
              <w:pStyle w:val="aff5"/>
            </w:pPr>
            <w:r w:rsidRPr="004438F5">
              <w:t>2827,48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B285F1E" w14:textId="2AA80A76" w:rsidR="00B50D6E" w:rsidRPr="00954C17" w:rsidRDefault="00B50D6E" w:rsidP="00B50D6E">
            <w:pPr>
              <w:pStyle w:val="aff5"/>
            </w:pPr>
            <w:r w:rsidRPr="004438F5">
              <w:t>2827,48</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D5CC13" w14:textId="7DFE133D" w:rsidR="00B50D6E" w:rsidRPr="00954C17" w:rsidRDefault="00B50D6E" w:rsidP="00B50D6E">
            <w:pPr>
              <w:pStyle w:val="aff5"/>
            </w:pPr>
            <w:r w:rsidRPr="004438F5">
              <w:t>2827,48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02EE5D" w14:textId="65A36754" w:rsidR="00B50D6E" w:rsidRPr="00954C17" w:rsidRDefault="00B50D6E" w:rsidP="00B50D6E">
            <w:pPr>
              <w:pStyle w:val="aff5"/>
            </w:pPr>
            <w:r w:rsidRPr="004438F5">
              <w:t>2827,48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7F2A32" w14:textId="0596897B" w:rsidR="00B50D6E" w:rsidRPr="00954C17" w:rsidRDefault="00B50D6E" w:rsidP="00B50D6E">
            <w:pPr>
              <w:pStyle w:val="aff5"/>
            </w:pPr>
            <w:r w:rsidRPr="004438F5">
              <w:t>2827,48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8293CA" w14:textId="52D0358A" w:rsidR="00B50D6E" w:rsidRPr="00954C17" w:rsidRDefault="00B50D6E" w:rsidP="00B50D6E">
            <w:pPr>
              <w:pStyle w:val="aff5"/>
            </w:pPr>
            <w:r w:rsidRPr="004438F5">
              <w:t>2827,48</w:t>
            </w:r>
          </w:p>
        </w:tc>
      </w:tr>
      <w:tr w:rsidR="00B50D6E" w:rsidRPr="00FD724E" w14:paraId="51AEF30B" w14:textId="77777777" w:rsidTr="009E521F">
        <w:tc>
          <w:tcPr>
            <w:tcW w:w="470" w:type="dxa"/>
            <w:tcBorders>
              <w:top w:val="single" w:sz="4" w:space="0" w:color="auto"/>
              <w:bottom w:val="single" w:sz="4" w:space="0" w:color="auto"/>
              <w:right w:val="single" w:sz="4" w:space="0" w:color="auto"/>
            </w:tcBorders>
            <w:tcMar>
              <w:left w:w="11" w:type="dxa"/>
              <w:right w:w="11" w:type="dxa"/>
            </w:tcMar>
            <w:vAlign w:val="center"/>
          </w:tcPr>
          <w:p w14:paraId="316F5808" w14:textId="20EBADFE" w:rsidR="00B50D6E" w:rsidRDefault="00B50D6E" w:rsidP="00B50D6E">
            <w:pPr>
              <w:pStyle w:val="aff5"/>
            </w:pPr>
            <w:r>
              <w:rPr>
                <w:color w:val="000000"/>
                <w:szCs w:val="20"/>
              </w:rPr>
              <w:t>4</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91013A" w14:textId="42191791" w:rsidR="00B50D6E" w:rsidRPr="00D376BD" w:rsidRDefault="00B50D6E" w:rsidP="00B50D6E">
            <w:pPr>
              <w:pStyle w:val="aff5"/>
              <w:jc w:val="left"/>
            </w:pPr>
            <w:r>
              <w:rPr>
                <w:color w:val="000000"/>
                <w:szCs w:val="20"/>
                <w:lang w:bidi="en-US"/>
              </w:rPr>
              <w:t>Котельная д. Кузьмино ООО «СРК»</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E8CB23" w14:textId="51CC1130" w:rsidR="00B50D6E" w:rsidRPr="00D376BD" w:rsidRDefault="00B50D6E" w:rsidP="00B50D6E">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C5D8FA" w14:textId="179F0F77" w:rsidR="00B50D6E" w:rsidRPr="00954C17" w:rsidRDefault="00B50D6E" w:rsidP="00B50D6E">
            <w:pPr>
              <w:pStyle w:val="aff5"/>
            </w:pPr>
            <w:r w:rsidRPr="004438F5">
              <w:t>806,76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21D1CD" w14:textId="275F8C32" w:rsidR="00B50D6E" w:rsidRPr="00954C17" w:rsidRDefault="00B50D6E" w:rsidP="00B50D6E">
            <w:pPr>
              <w:pStyle w:val="aff5"/>
            </w:pPr>
            <w:r w:rsidRPr="004438F5">
              <w:t>810,99</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7A7D5D" w14:textId="5D860BAF" w:rsidR="00B50D6E" w:rsidRPr="00954C17" w:rsidRDefault="00B50D6E" w:rsidP="00B50D6E">
            <w:pPr>
              <w:pStyle w:val="aff5"/>
            </w:pPr>
            <w:r w:rsidRPr="004438F5">
              <w:t>836,36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283519" w14:textId="5E6A1F15" w:rsidR="00B50D6E" w:rsidRPr="00954C17" w:rsidRDefault="00B50D6E" w:rsidP="00B50D6E">
            <w:pPr>
              <w:pStyle w:val="aff5"/>
            </w:pPr>
            <w:r w:rsidRPr="004438F5">
              <w:t>836,36</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89D187" w14:textId="6F42161F" w:rsidR="00B50D6E" w:rsidRPr="00954C17" w:rsidRDefault="00B50D6E" w:rsidP="00B50D6E">
            <w:pPr>
              <w:pStyle w:val="aff5"/>
            </w:pPr>
            <w:r w:rsidRPr="004438F5">
              <w:t>836,36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3812E4" w14:textId="195E5513" w:rsidR="00B50D6E" w:rsidRPr="00954C17" w:rsidRDefault="00B50D6E" w:rsidP="00B50D6E">
            <w:pPr>
              <w:pStyle w:val="aff5"/>
            </w:pPr>
            <w:r w:rsidRPr="004438F5">
              <w:t>836,36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1398F6A" w14:textId="38F65870" w:rsidR="00B50D6E" w:rsidRPr="00954C17" w:rsidRDefault="00B50D6E" w:rsidP="00B50D6E">
            <w:pPr>
              <w:pStyle w:val="aff5"/>
            </w:pPr>
            <w:r w:rsidRPr="004438F5">
              <w:t>836,36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83FC680" w14:textId="19E12F67" w:rsidR="00B50D6E" w:rsidRPr="00954C17" w:rsidRDefault="00B50D6E" w:rsidP="00B50D6E">
            <w:pPr>
              <w:pStyle w:val="aff5"/>
            </w:pPr>
            <w:r w:rsidRPr="004438F5">
              <w:t>836,36</w:t>
            </w:r>
          </w:p>
        </w:tc>
      </w:tr>
      <w:tr w:rsidR="00B50D6E" w:rsidRPr="00FD724E" w14:paraId="2E0057D7" w14:textId="77777777" w:rsidTr="009E521F">
        <w:tc>
          <w:tcPr>
            <w:tcW w:w="470" w:type="dxa"/>
            <w:tcBorders>
              <w:top w:val="single" w:sz="4" w:space="0" w:color="auto"/>
              <w:bottom w:val="single" w:sz="4" w:space="0" w:color="auto"/>
              <w:right w:val="single" w:sz="4" w:space="0" w:color="auto"/>
            </w:tcBorders>
            <w:tcMar>
              <w:left w:w="11" w:type="dxa"/>
              <w:right w:w="11" w:type="dxa"/>
            </w:tcMar>
            <w:vAlign w:val="center"/>
          </w:tcPr>
          <w:p w14:paraId="3FAEBEF8" w14:textId="1495414C" w:rsidR="00B50D6E" w:rsidRDefault="00B50D6E" w:rsidP="00B50D6E">
            <w:pPr>
              <w:pStyle w:val="aff5"/>
            </w:pPr>
            <w:r>
              <w:rPr>
                <w:color w:val="000000"/>
                <w:szCs w:val="20"/>
              </w:rPr>
              <w:t>5</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E0FEFF" w14:textId="2B3A04F1" w:rsidR="00B50D6E" w:rsidRPr="00D376BD" w:rsidRDefault="00B50D6E" w:rsidP="00B50D6E">
            <w:pPr>
              <w:pStyle w:val="aff5"/>
              <w:jc w:val="left"/>
            </w:pPr>
            <w:r>
              <w:rPr>
                <w:color w:val="000000"/>
                <w:szCs w:val="20"/>
                <w:lang w:bidi="en-US"/>
              </w:rPr>
              <w:t>Котельная д. Исакогорка ООО «СРК»</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A33A61" w14:textId="1CBC2E04" w:rsidR="00B50D6E" w:rsidRPr="00D376BD" w:rsidRDefault="00B50D6E" w:rsidP="00B50D6E">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003687E" w14:textId="059FD6CD" w:rsidR="00B50D6E" w:rsidRPr="00954C17" w:rsidRDefault="00B50D6E" w:rsidP="00B50D6E">
            <w:pPr>
              <w:pStyle w:val="aff5"/>
            </w:pPr>
            <w:r w:rsidRPr="00136414">
              <w:t>782,52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CC67AB" w14:textId="0435FFD9" w:rsidR="00B50D6E" w:rsidRPr="00954C17" w:rsidRDefault="00B50D6E" w:rsidP="00B50D6E">
            <w:pPr>
              <w:pStyle w:val="aff5"/>
            </w:pPr>
            <w:r w:rsidRPr="00136414">
              <w:t>763,04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B1BFF1" w14:textId="1A8D1942" w:rsidR="00B50D6E" w:rsidRPr="00954C17" w:rsidRDefault="00B50D6E" w:rsidP="00B50D6E">
            <w:pPr>
              <w:pStyle w:val="aff5"/>
            </w:pPr>
            <w:r w:rsidRPr="00136414">
              <w:t>769,08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1D82ED" w14:textId="78BE2704" w:rsidR="00B50D6E" w:rsidRPr="00954C17" w:rsidRDefault="00B50D6E" w:rsidP="00B50D6E">
            <w:pPr>
              <w:pStyle w:val="aff5"/>
            </w:pPr>
            <w:r w:rsidRPr="00136414">
              <w:t>769,08</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349A08" w14:textId="3B1287BB" w:rsidR="00B50D6E" w:rsidRPr="00954C17" w:rsidRDefault="00B50D6E" w:rsidP="00B50D6E">
            <w:pPr>
              <w:pStyle w:val="aff5"/>
            </w:pPr>
            <w:r w:rsidRPr="00136414">
              <w:t>769,08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F06203C" w14:textId="4FDEFBEC" w:rsidR="00B50D6E" w:rsidRPr="00954C17" w:rsidRDefault="00B50D6E" w:rsidP="00B50D6E">
            <w:pPr>
              <w:pStyle w:val="aff5"/>
            </w:pPr>
            <w:r w:rsidRPr="00136414">
              <w:t>769,08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90F9D40" w14:textId="4126E510" w:rsidR="00B50D6E" w:rsidRPr="00954C17" w:rsidRDefault="00B50D6E" w:rsidP="00B50D6E">
            <w:pPr>
              <w:pStyle w:val="aff5"/>
            </w:pPr>
            <w:r w:rsidRPr="00136414">
              <w:t>769,08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710790A" w14:textId="6B2079CC" w:rsidR="00B50D6E" w:rsidRPr="00954C17" w:rsidRDefault="00B50D6E" w:rsidP="00B50D6E">
            <w:pPr>
              <w:pStyle w:val="aff5"/>
            </w:pPr>
            <w:r w:rsidRPr="00136414">
              <w:t>769,08</w:t>
            </w:r>
          </w:p>
        </w:tc>
      </w:tr>
      <w:tr w:rsidR="00B50D6E" w:rsidRPr="00FD724E" w14:paraId="6CB91ECE" w14:textId="77777777" w:rsidTr="009E521F">
        <w:tc>
          <w:tcPr>
            <w:tcW w:w="470"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E369976" w14:textId="6FE48D44" w:rsidR="00B50D6E" w:rsidRDefault="00B50D6E" w:rsidP="00B50D6E">
            <w:pPr>
              <w:pStyle w:val="aff5"/>
            </w:pPr>
            <w:r>
              <w:rPr>
                <w:color w:val="000000"/>
                <w:szCs w:val="20"/>
              </w:rPr>
              <w:t>6</w:t>
            </w:r>
          </w:p>
        </w:tc>
        <w:tc>
          <w:tcPr>
            <w:tcW w:w="377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AA3335" w14:textId="7D5F230E" w:rsidR="00B50D6E" w:rsidRPr="00B0393A" w:rsidRDefault="00B50D6E" w:rsidP="00B50D6E">
            <w:pPr>
              <w:pStyle w:val="aff5"/>
              <w:jc w:val="left"/>
            </w:pPr>
            <w:r>
              <w:rPr>
                <w:color w:val="000000"/>
                <w:szCs w:val="20"/>
                <w:lang w:val="en-US" w:bidi="en-US"/>
              </w:rPr>
              <w:t>Котельная п. Ширшинский «СРК»</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7B754F" w14:textId="7A3DFF2E" w:rsidR="00B50D6E" w:rsidRPr="00B0393A" w:rsidRDefault="00B50D6E" w:rsidP="00B50D6E">
            <w:pPr>
              <w:pStyle w:val="aff5"/>
            </w:pPr>
            <w:r>
              <w:rPr>
                <w:color w:val="000000"/>
                <w:szCs w:val="20"/>
              </w:rPr>
              <w:t>щепа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5037AE" w14:textId="313AABF0" w:rsidR="00B50D6E" w:rsidRPr="00954C17" w:rsidRDefault="00B50D6E" w:rsidP="00B50D6E">
            <w:pPr>
              <w:pStyle w:val="aff5"/>
            </w:pPr>
            <w:r w:rsidRPr="00136414">
              <w:t>8 781,87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6750247" w14:textId="464777EA" w:rsidR="00B50D6E" w:rsidRPr="00954C17" w:rsidRDefault="00B50D6E" w:rsidP="00B50D6E">
            <w:pPr>
              <w:pStyle w:val="aff5"/>
            </w:pPr>
            <w:r w:rsidRPr="00136414">
              <w:t>9 066,27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E51F35" w14:textId="528AE487" w:rsidR="00B50D6E" w:rsidRPr="00954C17" w:rsidRDefault="00B50D6E" w:rsidP="00B50D6E">
            <w:pPr>
              <w:pStyle w:val="aff5"/>
            </w:pPr>
            <w:r w:rsidRPr="00136414">
              <w:t>9 005,70</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EAFDAE" w14:textId="5785B580" w:rsidR="00B50D6E" w:rsidRPr="00954C17" w:rsidRDefault="00B50D6E" w:rsidP="00B50D6E">
            <w:pPr>
              <w:pStyle w:val="aff5"/>
            </w:pPr>
            <w:r w:rsidRPr="00136414">
              <w:t>9 005,70</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B12FCB6" w14:textId="33885DC0" w:rsidR="00B50D6E" w:rsidRPr="00954C17" w:rsidRDefault="00B50D6E" w:rsidP="00B50D6E">
            <w:pPr>
              <w:pStyle w:val="aff5"/>
            </w:pPr>
            <w:r w:rsidRPr="00136414">
              <w:t>8 811,62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75BFBD" w14:textId="2899C871" w:rsidR="00B50D6E" w:rsidRPr="00954C17" w:rsidRDefault="00B50D6E" w:rsidP="00B50D6E">
            <w:pPr>
              <w:pStyle w:val="aff5"/>
            </w:pPr>
            <w:r w:rsidRPr="00136414">
              <w:t>8 811,62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A49859D" w14:textId="7D0C0690" w:rsidR="00B50D6E" w:rsidRPr="00954C17" w:rsidRDefault="00B50D6E" w:rsidP="00B50D6E">
            <w:pPr>
              <w:pStyle w:val="aff5"/>
            </w:pPr>
            <w:r w:rsidRPr="00136414">
              <w:t>8 811,62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197843E" w14:textId="22CBE503" w:rsidR="00B50D6E" w:rsidRPr="00954C17" w:rsidRDefault="00B50D6E" w:rsidP="00B50D6E">
            <w:pPr>
              <w:pStyle w:val="aff5"/>
            </w:pPr>
            <w:r w:rsidRPr="00136414">
              <w:t>8 811,62</w:t>
            </w:r>
          </w:p>
        </w:tc>
      </w:tr>
      <w:tr w:rsidR="00B50D6E" w:rsidRPr="00FD724E" w14:paraId="7E3CAF91" w14:textId="77777777" w:rsidTr="009E521F">
        <w:tc>
          <w:tcPr>
            <w:tcW w:w="470" w:type="dxa"/>
            <w:tcBorders>
              <w:top w:val="single" w:sz="4" w:space="0" w:color="auto"/>
              <w:bottom w:val="single" w:sz="4" w:space="0" w:color="auto"/>
              <w:right w:val="single" w:sz="4" w:space="0" w:color="auto"/>
            </w:tcBorders>
            <w:tcMar>
              <w:left w:w="11" w:type="dxa"/>
              <w:right w:w="11" w:type="dxa"/>
            </w:tcMar>
            <w:vAlign w:val="center"/>
          </w:tcPr>
          <w:p w14:paraId="14DFAE57" w14:textId="0705789A" w:rsidR="00B50D6E" w:rsidRDefault="00B50D6E" w:rsidP="00B50D6E">
            <w:pPr>
              <w:pStyle w:val="aff5"/>
            </w:pPr>
            <w:r>
              <w:rPr>
                <w:color w:val="000000"/>
                <w:szCs w:val="20"/>
              </w:rPr>
              <w:t>7</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2FE97D" w14:textId="76327FDE" w:rsidR="00B50D6E" w:rsidRPr="00B0393A" w:rsidRDefault="00B50D6E" w:rsidP="00B50D6E">
            <w:pPr>
              <w:pStyle w:val="aff5"/>
              <w:jc w:val="left"/>
            </w:pPr>
            <w:r>
              <w:rPr>
                <w:color w:val="000000"/>
                <w:szCs w:val="20"/>
                <w:lang w:bidi="en-US"/>
              </w:rPr>
              <w:t>Котельная п. Катунино (д. Лахта)</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1D4EDB" w14:textId="37737C9A" w:rsidR="00B50D6E" w:rsidRPr="00B0393A" w:rsidRDefault="00B50D6E" w:rsidP="00B50D6E">
            <w:pPr>
              <w:pStyle w:val="aff5"/>
            </w:pPr>
            <w:r>
              <w:rPr>
                <w:color w:val="000000"/>
                <w:szCs w:val="20"/>
              </w:rPr>
              <w:t>пеллеты</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866F75C" w14:textId="110BB3BE" w:rsidR="00B50D6E" w:rsidRPr="00954C17" w:rsidRDefault="00B50D6E" w:rsidP="00B50D6E">
            <w:pPr>
              <w:pStyle w:val="aff5"/>
            </w:pPr>
            <w:r>
              <w:rPr>
                <w:color w:val="000000"/>
                <w:szCs w:val="20"/>
              </w:rPr>
              <w:t>37004,292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12C490E" w14:textId="4C5CA1ED" w:rsidR="00B50D6E" w:rsidRPr="00954C17" w:rsidRDefault="00B50D6E" w:rsidP="00B50D6E">
            <w:pPr>
              <w:pStyle w:val="aff5"/>
            </w:pPr>
            <w:r>
              <w:rPr>
                <w:color w:val="000000"/>
                <w:szCs w:val="20"/>
              </w:rPr>
              <w:t>37004,292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AFB869C" w14:textId="7A46D03C" w:rsidR="00B50D6E" w:rsidRPr="00954C17" w:rsidRDefault="00B50D6E" w:rsidP="00B50D6E">
            <w:pPr>
              <w:pStyle w:val="aff5"/>
            </w:pPr>
            <w:r>
              <w:rPr>
                <w:color w:val="000000"/>
                <w:szCs w:val="20"/>
              </w:rPr>
              <w:t>37004,292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E67F77F" w14:textId="703066E0" w:rsidR="00B50D6E" w:rsidRPr="00954C17" w:rsidRDefault="00B50D6E" w:rsidP="00B50D6E">
            <w:pPr>
              <w:pStyle w:val="aff5"/>
            </w:pPr>
            <w:r>
              <w:rPr>
                <w:color w:val="000000"/>
                <w:szCs w:val="20"/>
              </w:rPr>
              <w:t>37004,292</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8EA165" w14:textId="0ABC04C7" w:rsidR="00B50D6E" w:rsidRPr="00954C17" w:rsidRDefault="00B50D6E" w:rsidP="00B50D6E">
            <w:pPr>
              <w:pStyle w:val="aff5"/>
            </w:pPr>
            <w:r>
              <w:rPr>
                <w:color w:val="000000"/>
                <w:szCs w:val="20"/>
              </w:rPr>
              <w:t>37004,292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BD28CDD" w14:textId="233E81E2" w:rsidR="00B50D6E" w:rsidRPr="00954C17" w:rsidRDefault="00B50D6E" w:rsidP="00B50D6E">
            <w:pPr>
              <w:pStyle w:val="aff5"/>
            </w:pPr>
            <w:r>
              <w:rPr>
                <w:color w:val="000000"/>
                <w:szCs w:val="20"/>
              </w:rPr>
              <w:t>37004,292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72C6B6" w14:textId="38C323C1" w:rsidR="00B50D6E" w:rsidRPr="00954C17" w:rsidRDefault="00B50D6E" w:rsidP="00B50D6E">
            <w:pPr>
              <w:pStyle w:val="aff5"/>
            </w:pPr>
            <w:r>
              <w:rPr>
                <w:color w:val="000000"/>
                <w:szCs w:val="20"/>
              </w:rPr>
              <w:t>37004,292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3E1873" w14:textId="10760B02" w:rsidR="00B50D6E" w:rsidRPr="00954C17" w:rsidRDefault="00B50D6E" w:rsidP="00B50D6E">
            <w:pPr>
              <w:pStyle w:val="aff5"/>
            </w:pPr>
            <w:r>
              <w:rPr>
                <w:color w:val="000000"/>
                <w:szCs w:val="20"/>
              </w:rPr>
              <w:t>37004,292</w:t>
            </w:r>
          </w:p>
        </w:tc>
      </w:tr>
      <w:tr w:rsidR="00B50D6E" w:rsidRPr="00FD724E" w14:paraId="24381B1B" w14:textId="77777777" w:rsidTr="009E521F">
        <w:tc>
          <w:tcPr>
            <w:tcW w:w="470" w:type="dxa"/>
            <w:tcBorders>
              <w:top w:val="single" w:sz="4" w:space="0" w:color="auto"/>
              <w:bottom w:val="single" w:sz="4" w:space="0" w:color="auto"/>
              <w:right w:val="single" w:sz="4" w:space="0" w:color="auto"/>
            </w:tcBorders>
            <w:tcMar>
              <w:left w:w="11" w:type="dxa"/>
              <w:right w:w="11" w:type="dxa"/>
            </w:tcMar>
            <w:vAlign w:val="center"/>
          </w:tcPr>
          <w:p w14:paraId="79284BED" w14:textId="473EDE85" w:rsidR="00B50D6E" w:rsidRDefault="00B50D6E" w:rsidP="00B50D6E">
            <w:pPr>
              <w:pStyle w:val="aff5"/>
            </w:pPr>
            <w:r>
              <w:rPr>
                <w:color w:val="000000"/>
                <w:szCs w:val="20"/>
              </w:rPr>
              <w:t>8</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F5C5DA" w14:textId="308DFBBB" w:rsidR="00B50D6E" w:rsidRPr="00B0393A" w:rsidRDefault="00B50D6E" w:rsidP="00B50D6E">
            <w:pPr>
              <w:pStyle w:val="aff5"/>
              <w:jc w:val="left"/>
            </w:pPr>
            <w:r>
              <w:rPr>
                <w:color w:val="000000"/>
                <w:szCs w:val="20"/>
                <w:lang w:val="en-US" w:bidi="en-US"/>
              </w:rPr>
              <w:t>Котельная п. Боброво</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B3EE54" w14:textId="647FE135" w:rsidR="00B50D6E" w:rsidRPr="00B0393A" w:rsidRDefault="00B50D6E" w:rsidP="00B50D6E">
            <w:pPr>
              <w:pStyle w:val="aff5"/>
            </w:pPr>
            <w:r>
              <w:rPr>
                <w:color w:val="000000"/>
                <w:szCs w:val="20"/>
              </w:rPr>
              <w:t>пеллеты</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5CAAD7D" w14:textId="08FB2D6F" w:rsidR="00B50D6E" w:rsidRPr="00954C17" w:rsidRDefault="00B50D6E" w:rsidP="00B50D6E">
            <w:pPr>
              <w:pStyle w:val="aff5"/>
            </w:pPr>
            <w:r>
              <w:rPr>
                <w:color w:val="000000"/>
                <w:szCs w:val="20"/>
              </w:rPr>
              <w:t>8282,541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B6E44E3" w14:textId="18BCEE6C" w:rsidR="00B50D6E" w:rsidRPr="00954C17" w:rsidRDefault="00B50D6E" w:rsidP="00B50D6E">
            <w:pPr>
              <w:pStyle w:val="aff5"/>
            </w:pPr>
            <w:r>
              <w:rPr>
                <w:color w:val="000000"/>
                <w:szCs w:val="20"/>
              </w:rPr>
              <w:t>8282,541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55A64F" w14:textId="09AF853C" w:rsidR="00B50D6E" w:rsidRPr="00954C17" w:rsidRDefault="00B50D6E" w:rsidP="00B50D6E">
            <w:pPr>
              <w:pStyle w:val="aff5"/>
            </w:pPr>
            <w:r>
              <w:rPr>
                <w:color w:val="000000"/>
                <w:szCs w:val="20"/>
              </w:rPr>
              <w:t>8282,541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0DA097A" w14:textId="0BE783B5" w:rsidR="00B50D6E" w:rsidRPr="00954C17" w:rsidRDefault="00B50D6E" w:rsidP="00B50D6E">
            <w:pPr>
              <w:pStyle w:val="aff5"/>
            </w:pPr>
            <w:r>
              <w:rPr>
                <w:color w:val="000000"/>
                <w:szCs w:val="20"/>
              </w:rPr>
              <w:t>8282,541</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7AA72EC" w14:textId="6A100501" w:rsidR="00B50D6E" w:rsidRPr="00954C17" w:rsidRDefault="00B50D6E" w:rsidP="00B50D6E">
            <w:pPr>
              <w:pStyle w:val="aff5"/>
            </w:pPr>
            <w:r>
              <w:rPr>
                <w:color w:val="000000"/>
                <w:szCs w:val="20"/>
              </w:rPr>
              <w:t>8282,541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107AD43" w14:textId="3009734D" w:rsidR="00B50D6E" w:rsidRPr="00954C17" w:rsidRDefault="00B50D6E" w:rsidP="00B50D6E">
            <w:pPr>
              <w:pStyle w:val="aff5"/>
            </w:pPr>
            <w:r>
              <w:rPr>
                <w:color w:val="000000"/>
                <w:szCs w:val="20"/>
              </w:rPr>
              <w:t>8282,541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8EC1E6" w14:textId="313F7A1B" w:rsidR="00B50D6E" w:rsidRPr="00954C17" w:rsidRDefault="00B50D6E" w:rsidP="00B50D6E">
            <w:pPr>
              <w:pStyle w:val="aff5"/>
            </w:pPr>
            <w:r>
              <w:rPr>
                <w:color w:val="000000"/>
                <w:szCs w:val="20"/>
              </w:rPr>
              <w:t>8282,541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B1773D" w14:textId="1B910367" w:rsidR="00B50D6E" w:rsidRPr="00954C17" w:rsidRDefault="00B50D6E" w:rsidP="00B50D6E">
            <w:pPr>
              <w:pStyle w:val="aff5"/>
            </w:pPr>
            <w:r>
              <w:rPr>
                <w:color w:val="000000"/>
                <w:szCs w:val="20"/>
              </w:rPr>
              <w:t>8282,541</w:t>
            </w:r>
          </w:p>
        </w:tc>
      </w:tr>
      <w:tr w:rsidR="00B50D6E" w:rsidRPr="00FD724E" w14:paraId="6897F776" w14:textId="77777777" w:rsidTr="009E521F">
        <w:trPr>
          <w:trHeight w:val="125"/>
        </w:trPr>
        <w:tc>
          <w:tcPr>
            <w:tcW w:w="470" w:type="dxa"/>
            <w:tcBorders>
              <w:top w:val="single" w:sz="4" w:space="0" w:color="auto"/>
              <w:bottom w:val="single" w:sz="4" w:space="0" w:color="auto"/>
              <w:right w:val="single" w:sz="4" w:space="0" w:color="auto"/>
            </w:tcBorders>
            <w:tcMar>
              <w:left w:w="11" w:type="dxa"/>
              <w:right w:w="11" w:type="dxa"/>
            </w:tcMar>
            <w:vAlign w:val="center"/>
          </w:tcPr>
          <w:p w14:paraId="17749A47" w14:textId="26AEFE76" w:rsidR="00B50D6E" w:rsidRDefault="00B50D6E" w:rsidP="00B50D6E">
            <w:pPr>
              <w:pStyle w:val="aff5"/>
            </w:pPr>
            <w:r>
              <w:rPr>
                <w:color w:val="000000"/>
                <w:szCs w:val="20"/>
              </w:rPr>
              <w:t>9</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4F437F" w14:textId="41BE29E7" w:rsidR="00B50D6E" w:rsidRPr="00B0393A" w:rsidRDefault="00B50D6E" w:rsidP="00B50D6E">
            <w:pPr>
              <w:pStyle w:val="aff5"/>
              <w:jc w:val="left"/>
            </w:pPr>
            <w:r>
              <w:rPr>
                <w:color w:val="000000"/>
                <w:szCs w:val="20"/>
                <w:lang w:val="en-US" w:bidi="en-US"/>
              </w:rPr>
              <w:t>Котельная п. Лайский Док</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DD57B2" w14:textId="18EF901D" w:rsidR="00B50D6E" w:rsidRPr="00B0393A" w:rsidRDefault="00B50D6E" w:rsidP="00B50D6E">
            <w:pPr>
              <w:pStyle w:val="aff5"/>
            </w:pPr>
            <w:r>
              <w:rPr>
                <w:color w:val="000000"/>
                <w:szCs w:val="20"/>
              </w:rPr>
              <w:t>пеллеты</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7A2B8C" w14:textId="270AB1A6" w:rsidR="00B50D6E" w:rsidRPr="00954C17" w:rsidRDefault="00B50D6E" w:rsidP="00B50D6E">
            <w:pPr>
              <w:pStyle w:val="aff5"/>
            </w:pPr>
            <w:r>
              <w:rPr>
                <w:color w:val="000000"/>
                <w:szCs w:val="20"/>
              </w:rPr>
              <w:t>5896,307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E55235" w14:textId="2313593D" w:rsidR="00B50D6E" w:rsidRPr="00954C17" w:rsidRDefault="00B50D6E" w:rsidP="00B50D6E">
            <w:pPr>
              <w:pStyle w:val="aff5"/>
            </w:pPr>
            <w:r>
              <w:rPr>
                <w:color w:val="000000"/>
                <w:szCs w:val="20"/>
              </w:rPr>
              <w:t>5896,307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8F8583" w14:textId="2D9716F4" w:rsidR="00B50D6E" w:rsidRPr="00954C17" w:rsidRDefault="00B50D6E" w:rsidP="00B50D6E">
            <w:pPr>
              <w:pStyle w:val="aff5"/>
            </w:pPr>
            <w:r>
              <w:rPr>
                <w:color w:val="000000"/>
                <w:szCs w:val="20"/>
              </w:rPr>
              <w:t>5896,307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01A64B" w14:textId="4BB4729F" w:rsidR="00B50D6E" w:rsidRPr="00954C17" w:rsidRDefault="00B50D6E" w:rsidP="00B50D6E">
            <w:pPr>
              <w:pStyle w:val="aff5"/>
            </w:pPr>
            <w:r>
              <w:rPr>
                <w:color w:val="000000"/>
                <w:szCs w:val="20"/>
              </w:rPr>
              <w:t>5896,307</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554B77" w14:textId="039CF8D8" w:rsidR="00B50D6E" w:rsidRPr="00954C17" w:rsidRDefault="00B50D6E" w:rsidP="00B50D6E">
            <w:pPr>
              <w:pStyle w:val="aff5"/>
            </w:pPr>
            <w:r>
              <w:rPr>
                <w:color w:val="000000"/>
                <w:szCs w:val="20"/>
              </w:rPr>
              <w:t>5896,307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73CBAE4" w14:textId="75990D49" w:rsidR="00B50D6E" w:rsidRPr="00954C17" w:rsidRDefault="00B50D6E" w:rsidP="00B50D6E">
            <w:pPr>
              <w:pStyle w:val="aff5"/>
            </w:pPr>
            <w:r>
              <w:rPr>
                <w:color w:val="000000"/>
                <w:szCs w:val="20"/>
              </w:rPr>
              <w:t>5896,307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FDAB28A" w14:textId="6B3C3339" w:rsidR="00B50D6E" w:rsidRPr="00954C17" w:rsidRDefault="00B50D6E" w:rsidP="00B50D6E">
            <w:pPr>
              <w:pStyle w:val="aff5"/>
            </w:pPr>
            <w:r>
              <w:rPr>
                <w:color w:val="000000"/>
                <w:szCs w:val="20"/>
              </w:rPr>
              <w:t>5896,307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003FB0" w14:textId="253C3852" w:rsidR="00B50D6E" w:rsidRPr="00954C17" w:rsidRDefault="00B50D6E" w:rsidP="00B50D6E">
            <w:pPr>
              <w:pStyle w:val="aff5"/>
            </w:pPr>
            <w:r>
              <w:rPr>
                <w:color w:val="000000"/>
                <w:szCs w:val="20"/>
              </w:rPr>
              <w:t>5896,307</w:t>
            </w:r>
          </w:p>
        </w:tc>
      </w:tr>
      <w:tr w:rsidR="00B50D6E" w:rsidRPr="00FD724E" w14:paraId="640289FF" w14:textId="77777777" w:rsidTr="009E521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28FD505F" w14:textId="3982E9C9" w:rsidR="00B50D6E" w:rsidRDefault="00B50D6E" w:rsidP="00B50D6E">
            <w:pPr>
              <w:pStyle w:val="aff5"/>
            </w:pPr>
            <w:r>
              <w:rPr>
                <w:color w:val="000000"/>
                <w:szCs w:val="20"/>
              </w:rPr>
              <w:t>10</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011293" w14:textId="2040B4AD" w:rsidR="00B50D6E" w:rsidRPr="00B0393A" w:rsidRDefault="00B50D6E" w:rsidP="00B50D6E">
            <w:pPr>
              <w:pStyle w:val="aff5"/>
              <w:jc w:val="left"/>
            </w:pPr>
            <w:r>
              <w:rPr>
                <w:color w:val="000000"/>
                <w:szCs w:val="20"/>
                <w:lang w:val="en-US" w:bidi="en-US"/>
              </w:rPr>
              <w:t>Котельная п. Луговой</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323E82" w14:textId="3978648E" w:rsidR="00B50D6E" w:rsidRPr="00B0393A" w:rsidRDefault="00B50D6E" w:rsidP="00B50D6E">
            <w:pPr>
              <w:pStyle w:val="aff5"/>
            </w:pPr>
            <w:r>
              <w:rPr>
                <w:color w:val="000000"/>
                <w:szCs w:val="20"/>
              </w:rPr>
              <w:t>пеллеты</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94E866" w14:textId="604DFB3A" w:rsidR="00B50D6E" w:rsidRPr="00954C17" w:rsidRDefault="00B50D6E" w:rsidP="00B50D6E">
            <w:pPr>
              <w:pStyle w:val="aff5"/>
            </w:pPr>
            <w:r>
              <w:rPr>
                <w:color w:val="000000"/>
                <w:szCs w:val="20"/>
              </w:rPr>
              <w:t>3428,733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A495D4" w14:textId="38532EE2" w:rsidR="00B50D6E" w:rsidRPr="00954C17" w:rsidRDefault="00B50D6E" w:rsidP="00B50D6E">
            <w:pPr>
              <w:pStyle w:val="aff5"/>
            </w:pPr>
            <w:r>
              <w:rPr>
                <w:color w:val="000000"/>
                <w:szCs w:val="20"/>
              </w:rPr>
              <w:t>3428,733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14BAC3" w14:textId="18586569" w:rsidR="00B50D6E" w:rsidRPr="00954C17" w:rsidRDefault="00B50D6E" w:rsidP="00B50D6E">
            <w:pPr>
              <w:pStyle w:val="aff5"/>
            </w:pPr>
            <w:r>
              <w:rPr>
                <w:color w:val="000000"/>
                <w:szCs w:val="20"/>
              </w:rPr>
              <w:t>3428,733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D4D8F07" w14:textId="649E1C9E" w:rsidR="00B50D6E" w:rsidRPr="00954C17" w:rsidRDefault="00B50D6E" w:rsidP="00B50D6E">
            <w:pPr>
              <w:pStyle w:val="aff5"/>
            </w:pPr>
            <w:r>
              <w:rPr>
                <w:color w:val="000000"/>
                <w:szCs w:val="20"/>
              </w:rPr>
              <w:t>3428,733</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74BE42" w14:textId="38032526" w:rsidR="00B50D6E" w:rsidRPr="00954C17" w:rsidRDefault="00B50D6E" w:rsidP="00B50D6E">
            <w:pPr>
              <w:pStyle w:val="aff5"/>
            </w:pPr>
            <w:r>
              <w:rPr>
                <w:color w:val="000000"/>
                <w:szCs w:val="20"/>
              </w:rPr>
              <w:t>3428,733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B3C516" w14:textId="0B9FB231" w:rsidR="00B50D6E" w:rsidRPr="00954C17" w:rsidRDefault="00B50D6E" w:rsidP="00B50D6E">
            <w:pPr>
              <w:pStyle w:val="aff5"/>
            </w:pPr>
            <w:r>
              <w:rPr>
                <w:color w:val="000000"/>
                <w:szCs w:val="20"/>
              </w:rPr>
              <w:t>3428,733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9CD866" w14:textId="7F86149A" w:rsidR="00B50D6E" w:rsidRPr="00954C17" w:rsidRDefault="00B50D6E" w:rsidP="00B50D6E">
            <w:pPr>
              <w:pStyle w:val="aff5"/>
            </w:pPr>
            <w:r>
              <w:rPr>
                <w:color w:val="000000"/>
                <w:szCs w:val="20"/>
              </w:rPr>
              <w:t>3428,733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26A131" w14:textId="12497A95" w:rsidR="00B50D6E" w:rsidRPr="00954C17" w:rsidRDefault="00B50D6E" w:rsidP="00B50D6E">
            <w:pPr>
              <w:pStyle w:val="aff5"/>
            </w:pPr>
            <w:r>
              <w:rPr>
                <w:color w:val="000000"/>
                <w:szCs w:val="20"/>
              </w:rPr>
              <w:t>3428,733</w:t>
            </w:r>
          </w:p>
        </w:tc>
      </w:tr>
      <w:tr w:rsidR="00B50D6E" w:rsidRPr="00FD724E" w14:paraId="43E15E15" w14:textId="77777777" w:rsidTr="009E521F">
        <w:tc>
          <w:tcPr>
            <w:tcW w:w="470" w:type="dxa"/>
            <w:tcBorders>
              <w:top w:val="single" w:sz="4" w:space="0" w:color="auto"/>
              <w:bottom w:val="single" w:sz="4" w:space="0" w:color="auto"/>
              <w:right w:val="single" w:sz="4" w:space="0" w:color="auto"/>
            </w:tcBorders>
            <w:tcMar>
              <w:left w:w="11" w:type="dxa"/>
              <w:right w:w="11" w:type="dxa"/>
            </w:tcMar>
            <w:vAlign w:val="center"/>
          </w:tcPr>
          <w:p w14:paraId="5074FA7D" w14:textId="3F1B1CB4" w:rsidR="00B50D6E" w:rsidRDefault="00B50D6E" w:rsidP="00B50D6E">
            <w:pPr>
              <w:pStyle w:val="aff5"/>
            </w:pPr>
            <w:r>
              <w:rPr>
                <w:color w:val="000000"/>
                <w:szCs w:val="20"/>
              </w:rPr>
              <w:t>11</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BA7B1B" w14:textId="1BDFA44B" w:rsidR="00B50D6E" w:rsidRPr="00B0393A" w:rsidRDefault="00B50D6E" w:rsidP="00B50D6E">
            <w:pPr>
              <w:pStyle w:val="aff5"/>
              <w:jc w:val="left"/>
            </w:pPr>
            <w:r>
              <w:rPr>
                <w:color w:val="000000"/>
                <w:szCs w:val="20"/>
                <w:lang w:val="en-US" w:bidi="en-US"/>
              </w:rPr>
              <w:t>Котельная ТЭС п. Соловецкий</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1191A7" w14:textId="5AB66204" w:rsidR="00B50D6E" w:rsidRPr="00B0393A" w:rsidRDefault="00B50D6E" w:rsidP="00B50D6E">
            <w:pPr>
              <w:pStyle w:val="aff5"/>
            </w:pPr>
            <w:r>
              <w:rPr>
                <w:color w:val="000000"/>
                <w:szCs w:val="20"/>
              </w:rPr>
              <w:t>диз.топливо</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0D7B26" w14:textId="54CC39A5" w:rsidR="00B50D6E" w:rsidRPr="00726CEC" w:rsidRDefault="00B50D6E" w:rsidP="00B50D6E">
            <w:pPr>
              <w:pStyle w:val="aff5"/>
            </w:pPr>
            <w:r w:rsidRPr="00726CEC">
              <w:t>4524,314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3A4595" w14:textId="6E27C5C8" w:rsidR="00B50D6E" w:rsidRPr="00726CEC" w:rsidRDefault="00B50D6E" w:rsidP="00B50D6E">
            <w:pPr>
              <w:pStyle w:val="aff5"/>
            </w:pPr>
            <w:r w:rsidRPr="00726CEC">
              <w:t>5324,57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8C4ABB" w14:textId="2CC94B53" w:rsidR="00B50D6E" w:rsidRPr="00726CEC" w:rsidRDefault="00B50D6E" w:rsidP="00B50D6E">
            <w:pPr>
              <w:pStyle w:val="aff5"/>
            </w:pPr>
            <w:r w:rsidRPr="00726CEC">
              <w:t>5324,57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1BCD77" w14:textId="702A63DD" w:rsidR="00B50D6E" w:rsidRPr="00726CEC" w:rsidRDefault="00B50D6E" w:rsidP="00B50D6E">
            <w:pPr>
              <w:pStyle w:val="aff5"/>
            </w:pPr>
            <w:r w:rsidRPr="00726CEC">
              <w:t>5324,57</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0A60681" w14:textId="0C5A1218" w:rsidR="00B50D6E" w:rsidRPr="00726CEC" w:rsidRDefault="00B50D6E" w:rsidP="00B50D6E">
            <w:pPr>
              <w:pStyle w:val="aff5"/>
            </w:pPr>
            <w:r w:rsidRPr="00726CEC">
              <w:t>5324,57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544627" w14:textId="7D1E98C1" w:rsidR="00B50D6E" w:rsidRPr="00726CEC" w:rsidRDefault="00B50D6E" w:rsidP="00B50D6E">
            <w:pPr>
              <w:pStyle w:val="aff5"/>
            </w:pPr>
            <w:r w:rsidRPr="00726CEC">
              <w:t>5324,57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13FDFD" w14:textId="6A9C6B92" w:rsidR="00B50D6E" w:rsidRPr="00726CEC" w:rsidRDefault="00B50D6E" w:rsidP="00B50D6E">
            <w:pPr>
              <w:pStyle w:val="aff5"/>
            </w:pPr>
            <w:r w:rsidRPr="00726CEC">
              <w:t>5324,57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03B91C" w14:textId="277E4D24" w:rsidR="00B50D6E" w:rsidRPr="00726CEC" w:rsidRDefault="00B50D6E" w:rsidP="00B50D6E">
            <w:pPr>
              <w:pStyle w:val="aff5"/>
            </w:pPr>
            <w:r w:rsidRPr="00726CEC">
              <w:t>5324,57</w:t>
            </w:r>
          </w:p>
        </w:tc>
      </w:tr>
      <w:tr w:rsidR="00B50D6E" w:rsidRPr="00FD724E" w14:paraId="13074787" w14:textId="77777777" w:rsidTr="009E521F">
        <w:tc>
          <w:tcPr>
            <w:tcW w:w="470" w:type="dxa"/>
            <w:tcBorders>
              <w:top w:val="single" w:sz="4" w:space="0" w:color="auto"/>
              <w:bottom w:val="single" w:sz="4" w:space="0" w:color="auto"/>
              <w:right w:val="single" w:sz="4" w:space="0" w:color="auto"/>
            </w:tcBorders>
            <w:tcMar>
              <w:left w:w="11" w:type="dxa"/>
              <w:right w:w="11" w:type="dxa"/>
            </w:tcMar>
            <w:vAlign w:val="center"/>
          </w:tcPr>
          <w:p w14:paraId="37E32F96" w14:textId="4723F538" w:rsidR="00B50D6E" w:rsidRDefault="00B50D6E" w:rsidP="00B50D6E">
            <w:pPr>
              <w:pStyle w:val="aff5"/>
            </w:pPr>
            <w:r>
              <w:rPr>
                <w:color w:val="000000"/>
                <w:szCs w:val="20"/>
              </w:rPr>
              <w:t>12</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A54CCF" w14:textId="600606C0" w:rsidR="00B50D6E" w:rsidRPr="00B0393A" w:rsidRDefault="00B50D6E" w:rsidP="00B50D6E">
            <w:pPr>
              <w:pStyle w:val="aff5"/>
              <w:jc w:val="left"/>
            </w:pPr>
            <w:r>
              <w:rPr>
                <w:color w:val="000000"/>
                <w:szCs w:val="20"/>
                <w:lang w:val="en-US" w:bidi="en-US"/>
              </w:rPr>
              <w:t>Котельная д. Емельяновская</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806755" w14:textId="21DB29C4" w:rsidR="00B50D6E" w:rsidRPr="00B0393A" w:rsidRDefault="00B50D6E" w:rsidP="00B50D6E">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090252" w14:textId="1E3DB550"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EAAC07B" w14:textId="5FF45893"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A70D79" w14:textId="69DF6EEE"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EBC85D1" w14:textId="07B57D77"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6678DF" w14:textId="1A3BACE2"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337C39A" w14:textId="419A21C6"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57B474" w14:textId="5D1265D3"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8B280E3" w14:textId="4C11B0D0" w:rsidR="00B50D6E" w:rsidRDefault="00B50D6E" w:rsidP="00B50D6E">
            <w:pPr>
              <w:pStyle w:val="aff5"/>
            </w:pPr>
            <w:r>
              <w:rPr>
                <w:color w:val="000000"/>
                <w:szCs w:val="20"/>
              </w:rPr>
              <w:t>н/д</w:t>
            </w:r>
          </w:p>
        </w:tc>
      </w:tr>
      <w:tr w:rsidR="00B50D6E" w:rsidRPr="00FD724E" w14:paraId="23FFE33E" w14:textId="77777777" w:rsidTr="009E521F">
        <w:tc>
          <w:tcPr>
            <w:tcW w:w="470" w:type="dxa"/>
            <w:tcBorders>
              <w:top w:val="single" w:sz="4" w:space="0" w:color="auto"/>
              <w:bottom w:val="single" w:sz="4" w:space="0" w:color="auto"/>
              <w:right w:val="single" w:sz="4" w:space="0" w:color="auto"/>
            </w:tcBorders>
            <w:tcMar>
              <w:left w:w="11" w:type="dxa"/>
              <w:right w:w="11" w:type="dxa"/>
            </w:tcMar>
            <w:vAlign w:val="center"/>
          </w:tcPr>
          <w:p w14:paraId="194FCF53" w14:textId="66FE7A06" w:rsidR="00B50D6E" w:rsidRDefault="00B50D6E" w:rsidP="00B50D6E">
            <w:pPr>
              <w:pStyle w:val="aff5"/>
            </w:pPr>
            <w:r>
              <w:rPr>
                <w:color w:val="000000"/>
                <w:szCs w:val="20"/>
              </w:rPr>
              <w:t>13</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D16F5B" w14:textId="7A215336" w:rsidR="00B50D6E" w:rsidRPr="00B0393A" w:rsidRDefault="00B50D6E" w:rsidP="00B50D6E">
            <w:pPr>
              <w:pStyle w:val="aff5"/>
              <w:jc w:val="left"/>
            </w:pPr>
            <w:r>
              <w:rPr>
                <w:color w:val="000000"/>
                <w:szCs w:val="20"/>
                <w:lang w:val="en-US" w:bidi="en-US"/>
              </w:rPr>
              <w:t>Котельная д. Куропти</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A9C57B" w14:textId="6FDE16C6" w:rsidR="00B50D6E" w:rsidRPr="00B0393A"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09EE35" w14:textId="40617715" w:rsidR="00B50D6E" w:rsidRPr="00954C17"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0417BB" w14:textId="3BF6D8DE" w:rsidR="00B50D6E" w:rsidRPr="00954C17"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0F4EC9" w14:textId="3BAF85B1" w:rsidR="00B50D6E" w:rsidRPr="00954C17"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04E2414" w14:textId="589AFF31" w:rsidR="00B50D6E" w:rsidRPr="00954C17"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CAC970" w14:textId="7E64106C" w:rsidR="00B50D6E" w:rsidRPr="00954C17"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E9ECB0B" w14:textId="510E7B20" w:rsidR="00B50D6E" w:rsidRPr="00954C17"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E03A7E" w14:textId="25D92E37" w:rsidR="00B50D6E" w:rsidRPr="00954C17"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30B0EA" w14:textId="5DB90AE8" w:rsidR="00B50D6E" w:rsidRPr="00954C17" w:rsidRDefault="00B50D6E" w:rsidP="00B50D6E">
            <w:pPr>
              <w:pStyle w:val="aff5"/>
            </w:pPr>
            <w:r>
              <w:rPr>
                <w:color w:val="000000"/>
                <w:szCs w:val="20"/>
              </w:rPr>
              <w:t>н/д</w:t>
            </w:r>
          </w:p>
        </w:tc>
      </w:tr>
      <w:tr w:rsidR="00B50D6E" w:rsidRPr="00FD724E" w14:paraId="535D31B0" w14:textId="77777777" w:rsidTr="009E521F">
        <w:tc>
          <w:tcPr>
            <w:tcW w:w="470" w:type="dxa"/>
            <w:tcBorders>
              <w:top w:val="single" w:sz="4" w:space="0" w:color="auto"/>
              <w:bottom w:val="single" w:sz="4" w:space="0" w:color="auto"/>
              <w:right w:val="single" w:sz="4" w:space="0" w:color="auto"/>
            </w:tcBorders>
            <w:tcMar>
              <w:left w:w="11" w:type="dxa"/>
              <w:right w:w="11" w:type="dxa"/>
            </w:tcMar>
            <w:vAlign w:val="center"/>
          </w:tcPr>
          <w:p w14:paraId="2ABD7A05" w14:textId="359A2605" w:rsidR="00B50D6E" w:rsidRDefault="00B50D6E" w:rsidP="00B50D6E">
            <w:pPr>
              <w:pStyle w:val="aff5"/>
            </w:pPr>
            <w:r>
              <w:rPr>
                <w:color w:val="000000"/>
                <w:szCs w:val="20"/>
              </w:rPr>
              <w:t>14</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FEEA02" w14:textId="7D801DBE" w:rsidR="00B50D6E" w:rsidRPr="00B0393A" w:rsidRDefault="00B50D6E" w:rsidP="00B50D6E">
            <w:pPr>
              <w:pStyle w:val="aff5"/>
              <w:jc w:val="left"/>
            </w:pPr>
            <w:r>
              <w:rPr>
                <w:color w:val="000000"/>
                <w:szCs w:val="20"/>
                <w:lang w:bidi="en-US"/>
              </w:rPr>
              <w:t>Котельная ООО"ТЭПАК" д. Большое Анисимово</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64208C" w14:textId="361C8A37" w:rsidR="00B50D6E" w:rsidRPr="00B0393A" w:rsidRDefault="00B50D6E" w:rsidP="00B50D6E">
            <w:pPr>
              <w:pStyle w:val="aff5"/>
            </w:pPr>
            <w:r>
              <w:rPr>
                <w:color w:val="000000"/>
                <w:szCs w:val="20"/>
              </w:rPr>
              <w:t>щепа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41822F" w14:textId="7ADFF3B2" w:rsidR="00B50D6E" w:rsidRPr="00954C17" w:rsidRDefault="00B50D6E" w:rsidP="00B50D6E">
            <w:pPr>
              <w:pStyle w:val="aff5"/>
            </w:pPr>
            <w:r w:rsidRPr="004438F5">
              <w:t>9 062,05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B2C317F" w14:textId="7B19E96C" w:rsidR="00B50D6E" w:rsidRPr="00954C17" w:rsidRDefault="00B50D6E" w:rsidP="00B50D6E">
            <w:pPr>
              <w:pStyle w:val="aff5"/>
            </w:pPr>
            <w:r w:rsidRPr="004438F5">
              <w:t>8 967,87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73A8AF" w14:textId="6759B217" w:rsidR="00B50D6E" w:rsidRPr="00954C17" w:rsidRDefault="00B50D6E" w:rsidP="00B50D6E">
            <w:pPr>
              <w:pStyle w:val="aff5"/>
            </w:pPr>
            <w:r w:rsidRPr="004438F5">
              <w:t>8 967,87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51B095B" w14:textId="09FBACDD" w:rsidR="00B50D6E" w:rsidRPr="00954C17" w:rsidRDefault="00B50D6E" w:rsidP="00B50D6E">
            <w:pPr>
              <w:pStyle w:val="aff5"/>
            </w:pPr>
            <w:r w:rsidRPr="004438F5">
              <w:t>8 967,87</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42C258" w14:textId="3E1ADE27" w:rsidR="00B50D6E" w:rsidRPr="00954C17" w:rsidRDefault="00B50D6E" w:rsidP="00B50D6E">
            <w:pPr>
              <w:pStyle w:val="aff5"/>
            </w:pPr>
            <w:r w:rsidRPr="004438F5">
              <w:t>8 967,87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126A573" w14:textId="72EE8EA3" w:rsidR="00B50D6E" w:rsidRPr="00954C17" w:rsidRDefault="00B50D6E" w:rsidP="00B50D6E">
            <w:pPr>
              <w:pStyle w:val="aff5"/>
            </w:pPr>
            <w:r w:rsidRPr="004438F5">
              <w:t>8 967,87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A613CF" w14:textId="51664FE1" w:rsidR="00B50D6E" w:rsidRPr="00954C17" w:rsidRDefault="00B50D6E" w:rsidP="00B50D6E">
            <w:pPr>
              <w:pStyle w:val="aff5"/>
            </w:pPr>
            <w:r w:rsidRPr="004438F5">
              <w:t>8 967,87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52964F" w14:textId="48FDFF22" w:rsidR="00B50D6E" w:rsidRPr="00954C17" w:rsidRDefault="00B50D6E" w:rsidP="00B50D6E">
            <w:pPr>
              <w:pStyle w:val="aff5"/>
            </w:pPr>
            <w:r w:rsidRPr="004438F5">
              <w:t>8 967,87</w:t>
            </w:r>
          </w:p>
        </w:tc>
      </w:tr>
      <w:tr w:rsidR="00B50D6E" w:rsidRPr="00FD724E" w14:paraId="170F3377" w14:textId="77777777" w:rsidTr="009E521F">
        <w:tc>
          <w:tcPr>
            <w:tcW w:w="470"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9480760" w14:textId="150A85C0" w:rsidR="00B50D6E" w:rsidRDefault="00B50D6E" w:rsidP="00B50D6E">
            <w:pPr>
              <w:pStyle w:val="aff5"/>
            </w:pPr>
            <w:r>
              <w:rPr>
                <w:color w:val="000000"/>
                <w:szCs w:val="20"/>
              </w:rPr>
              <w:t>15</w:t>
            </w:r>
          </w:p>
        </w:tc>
        <w:tc>
          <w:tcPr>
            <w:tcW w:w="377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B4FD0EF" w14:textId="60929A0B" w:rsidR="00B50D6E" w:rsidRPr="00B0393A" w:rsidRDefault="00B50D6E" w:rsidP="00B50D6E">
            <w:pPr>
              <w:pStyle w:val="aff5"/>
              <w:jc w:val="left"/>
            </w:pPr>
            <w:r>
              <w:rPr>
                <w:color w:val="000000"/>
                <w:szCs w:val="20"/>
                <w:lang w:val="en-US" w:bidi="en-US"/>
              </w:rPr>
              <w:t>Котельная п. Талаги, 21 А</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0F193E" w14:textId="7FEF2330" w:rsidR="00B50D6E" w:rsidRPr="00B0393A" w:rsidRDefault="00B50D6E" w:rsidP="00B50D6E">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48571C" w14:textId="6D29F7B5" w:rsidR="00B50D6E" w:rsidRPr="00954C17" w:rsidRDefault="00B50D6E" w:rsidP="00B50D6E">
            <w:pPr>
              <w:pStyle w:val="aff5"/>
            </w:pPr>
            <w:r w:rsidRPr="004438F5">
              <w:t>4 457,86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42A31D" w14:textId="67EBF7E7" w:rsidR="00B50D6E" w:rsidRPr="00954C17" w:rsidRDefault="00B50D6E" w:rsidP="00B50D6E">
            <w:pPr>
              <w:pStyle w:val="aff5"/>
            </w:pPr>
            <w:r w:rsidRPr="004438F5">
              <w:t>4 605,22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F78767D" w14:textId="2258189C" w:rsidR="00B50D6E" w:rsidRPr="00954C17" w:rsidRDefault="00B50D6E" w:rsidP="00B50D6E">
            <w:pPr>
              <w:pStyle w:val="aff5"/>
            </w:pPr>
            <w:r w:rsidRPr="004438F5">
              <w:t>4 605,22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666311" w14:textId="3DFF7D56" w:rsidR="00B50D6E" w:rsidRPr="00954C17" w:rsidRDefault="00B50D6E" w:rsidP="00B50D6E">
            <w:pPr>
              <w:pStyle w:val="aff5"/>
            </w:pPr>
            <w:r w:rsidRPr="004438F5">
              <w:t>4 605,22</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F34BDB" w14:textId="53379DDF" w:rsidR="00B50D6E" w:rsidRPr="00954C17" w:rsidRDefault="00B50D6E" w:rsidP="00B50D6E">
            <w:pPr>
              <w:pStyle w:val="aff5"/>
            </w:pPr>
            <w:r w:rsidRPr="004438F5">
              <w:t>4 605,22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B1F1BD" w14:textId="63F1DB7C" w:rsidR="00B50D6E" w:rsidRPr="00954C17" w:rsidRDefault="00B50D6E" w:rsidP="00B50D6E">
            <w:pPr>
              <w:pStyle w:val="aff5"/>
            </w:pPr>
            <w:r w:rsidRPr="004438F5">
              <w:t>4 605,22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93D00E" w14:textId="0CEEFA3A" w:rsidR="00B50D6E" w:rsidRPr="00954C17" w:rsidRDefault="00B50D6E" w:rsidP="00B50D6E">
            <w:pPr>
              <w:pStyle w:val="aff5"/>
            </w:pPr>
            <w:r w:rsidRPr="004438F5">
              <w:t>4 605,22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A16E3F" w14:textId="3A6970BD" w:rsidR="00B50D6E" w:rsidRPr="00954C17" w:rsidRDefault="00B50D6E" w:rsidP="00B50D6E">
            <w:pPr>
              <w:pStyle w:val="aff5"/>
            </w:pPr>
            <w:r w:rsidRPr="004438F5">
              <w:t>4 605,22</w:t>
            </w:r>
          </w:p>
        </w:tc>
      </w:tr>
      <w:tr w:rsidR="00B50D6E" w:rsidRPr="00FD724E" w14:paraId="600FF6F4" w14:textId="77777777" w:rsidTr="009E521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3D362822" w14:textId="1FB79739" w:rsidR="00B50D6E" w:rsidRDefault="00B50D6E" w:rsidP="00B50D6E">
            <w:pPr>
              <w:pStyle w:val="aff5"/>
            </w:pPr>
            <w:r>
              <w:rPr>
                <w:color w:val="000000"/>
                <w:szCs w:val="20"/>
              </w:rPr>
              <w:t>16</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AE7A44" w14:textId="0DAA32CD" w:rsidR="00B50D6E" w:rsidRPr="00B0393A" w:rsidRDefault="00B50D6E" w:rsidP="00B50D6E">
            <w:pPr>
              <w:pStyle w:val="aff5"/>
              <w:jc w:val="left"/>
            </w:pPr>
            <w:r>
              <w:rPr>
                <w:color w:val="000000"/>
                <w:szCs w:val="20"/>
                <w:lang w:val="en-US" w:bidi="en-US"/>
              </w:rPr>
              <w:t>Котельная "СЭК-Беломорье"</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955B57" w14:textId="1425E605" w:rsidR="00B50D6E" w:rsidRPr="00B0393A" w:rsidRDefault="00B50D6E" w:rsidP="00B50D6E">
            <w:pPr>
              <w:pStyle w:val="aff5"/>
            </w:pPr>
            <w:r>
              <w:rPr>
                <w:color w:val="000000"/>
                <w:szCs w:val="20"/>
              </w:rPr>
              <w:t>щепа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DE143C" w14:textId="39957260" w:rsidR="00B50D6E" w:rsidRPr="00954C17"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BB36EA" w14:textId="415458CC" w:rsidR="00B50D6E" w:rsidRPr="00954C17"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365ED1" w14:textId="76ED65EC" w:rsidR="00B50D6E" w:rsidRPr="00954C17"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E0270F" w14:textId="23E0C0A3" w:rsidR="00B50D6E" w:rsidRPr="00954C17"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472798" w14:textId="170D0733" w:rsidR="00B50D6E" w:rsidRPr="00954C17"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EC6AE15" w14:textId="7596BCC3" w:rsidR="00B50D6E" w:rsidRPr="00954C17"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1160DB" w14:textId="267737D6" w:rsidR="00B50D6E" w:rsidRPr="00954C17"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BD7A76" w14:textId="74F568CE" w:rsidR="00B50D6E" w:rsidRPr="00954C17" w:rsidRDefault="00B50D6E" w:rsidP="00B50D6E">
            <w:pPr>
              <w:pStyle w:val="aff5"/>
            </w:pPr>
            <w:r>
              <w:rPr>
                <w:color w:val="000000"/>
                <w:szCs w:val="20"/>
              </w:rPr>
              <w:t>н/д</w:t>
            </w:r>
          </w:p>
        </w:tc>
      </w:tr>
      <w:tr w:rsidR="00B50D6E" w:rsidRPr="00FD724E" w14:paraId="2F09EF88" w14:textId="77777777" w:rsidTr="009E521F">
        <w:tc>
          <w:tcPr>
            <w:tcW w:w="470" w:type="dxa"/>
            <w:tcBorders>
              <w:top w:val="single" w:sz="4" w:space="0" w:color="auto"/>
              <w:bottom w:val="single" w:sz="4" w:space="0" w:color="auto"/>
              <w:right w:val="single" w:sz="4" w:space="0" w:color="auto"/>
            </w:tcBorders>
            <w:tcMar>
              <w:left w:w="11" w:type="dxa"/>
              <w:right w:w="11" w:type="dxa"/>
            </w:tcMar>
            <w:vAlign w:val="center"/>
          </w:tcPr>
          <w:p w14:paraId="5F81D2AB" w14:textId="4CF28CB8" w:rsidR="00B50D6E" w:rsidRDefault="00B50D6E" w:rsidP="00B50D6E">
            <w:pPr>
              <w:pStyle w:val="aff5"/>
            </w:pPr>
            <w:r>
              <w:rPr>
                <w:color w:val="000000"/>
                <w:szCs w:val="20"/>
              </w:rPr>
              <w:t>17</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7BD6C5" w14:textId="1DA34316" w:rsidR="00B50D6E" w:rsidRPr="00B0393A" w:rsidRDefault="00B50D6E" w:rsidP="00B50D6E">
            <w:pPr>
              <w:pStyle w:val="aff5"/>
              <w:jc w:val="left"/>
            </w:pPr>
            <w:r>
              <w:rPr>
                <w:color w:val="000000"/>
                <w:szCs w:val="20"/>
                <w:lang w:val="en-US" w:bidi="en-US"/>
              </w:rPr>
              <w:t>Котельная "Центральная" п. Васьково</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EB0594" w14:textId="0CF611C8" w:rsidR="00B50D6E" w:rsidRPr="00B0393A" w:rsidRDefault="00B50D6E" w:rsidP="00B50D6E">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41D994" w14:textId="3551A78A" w:rsidR="00B50D6E" w:rsidRPr="00954C17" w:rsidRDefault="00B50D6E" w:rsidP="00B50D6E">
            <w:pPr>
              <w:pStyle w:val="aff5"/>
            </w:pPr>
            <w:r>
              <w:rPr>
                <w:color w:val="000000"/>
                <w:szCs w:val="20"/>
              </w:rPr>
              <w:t>8086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B44E24D" w14:textId="5BDF6778" w:rsidR="00B50D6E" w:rsidRPr="00954C17" w:rsidRDefault="00B50D6E" w:rsidP="00B50D6E">
            <w:pPr>
              <w:pStyle w:val="aff5"/>
            </w:pPr>
            <w:r>
              <w:rPr>
                <w:color w:val="000000"/>
                <w:szCs w:val="20"/>
              </w:rPr>
              <w:t>8086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AA6E28" w14:textId="0C6C02A7" w:rsidR="00B50D6E" w:rsidRPr="00954C17" w:rsidRDefault="00B50D6E" w:rsidP="00B50D6E">
            <w:pPr>
              <w:pStyle w:val="aff5"/>
            </w:pPr>
            <w:r>
              <w:rPr>
                <w:color w:val="000000"/>
                <w:szCs w:val="20"/>
              </w:rPr>
              <w:t>8086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150A145" w14:textId="004AE4E4" w:rsidR="00B50D6E" w:rsidRPr="00954C17" w:rsidRDefault="00B50D6E" w:rsidP="00B50D6E">
            <w:pPr>
              <w:pStyle w:val="aff5"/>
            </w:pPr>
            <w:r>
              <w:rPr>
                <w:color w:val="000000"/>
                <w:szCs w:val="20"/>
              </w:rPr>
              <w:t>8086</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47720B" w14:textId="69D9E88C" w:rsidR="00B50D6E" w:rsidRPr="00954C17" w:rsidRDefault="00B50D6E" w:rsidP="00B50D6E">
            <w:pPr>
              <w:pStyle w:val="aff5"/>
            </w:pPr>
            <w:r>
              <w:rPr>
                <w:color w:val="000000"/>
                <w:szCs w:val="20"/>
              </w:rPr>
              <w:t>8086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8EEB64A" w14:textId="32D484E5" w:rsidR="00B50D6E" w:rsidRPr="00954C17" w:rsidRDefault="00B50D6E" w:rsidP="00B50D6E">
            <w:pPr>
              <w:pStyle w:val="aff5"/>
            </w:pPr>
            <w:r>
              <w:rPr>
                <w:color w:val="000000"/>
                <w:szCs w:val="20"/>
              </w:rPr>
              <w:t>8086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8D3ECE4" w14:textId="46A5E0E3" w:rsidR="00B50D6E" w:rsidRPr="00954C17" w:rsidRDefault="00B50D6E" w:rsidP="00B50D6E">
            <w:pPr>
              <w:pStyle w:val="aff5"/>
            </w:pPr>
            <w:r>
              <w:rPr>
                <w:color w:val="000000"/>
                <w:szCs w:val="20"/>
              </w:rPr>
              <w:t>8086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533CB46" w14:textId="05C28BB1" w:rsidR="00B50D6E" w:rsidRPr="00954C17" w:rsidRDefault="00B50D6E" w:rsidP="00B50D6E">
            <w:pPr>
              <w:pStyle w:val="aff5"/>
            </w:pPr>
            <w:r>
              <w:rPr>
                <w:color w:val="000000"/>
                <w:szCs w:val="20"/>
              </w:rPr>
              <w:t>8086</w:t>
            </w:r>
          </w:p>
        </w:tc>
      </w:tr>
      <w:tr w:rsidR="00B50D6E" w:rsidRPr="00FD724E" w14:paraId="61435E74" w14:textId="77777777" w:rsidTr="009E521F">
        <w:tc>
          <w:tcPr>
            <w:tcW w:w="470" w:type="dxa"/>
            <w:tcBorders>
              <w:top w:val="single" w:sz="4" w:space="0" w:color="auto"/>
              <w:bottom w:val="single" w:sz="4" w:space="0" w:color="auto"/>
              <w:right w:val="single" w:sz="4" w:space="0" w:color="auto"/>
            </w:tcBorders>
            <w:tcMar>
              <w:left w:w="11" w:type="dxa"/>
              <w:right w:w="11" w:type="dxa"/>
            </w:tcMar>
            <w:vAlign w:val="center"/>
          </w:tcPr>
          <w:p w14:paraId="139D60CC" w14:textId="11918EED" w:rsidR="00B50D6E" w:rsidRDefault="00B50D6E" w:rsidP="00B50D6E">
            <w:pPr>
              <w:pStyle w:val="aff5"/>
            </w:pPr>
            <w:r>
              <w:rPr>
                <w:color w:val="000000"/>
                <w:szCs w:val="20"/>
              </w:rPr>
              <w:t>18</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972583" w14:textId="1D54A9E7" w:rsidR="00B50D6E" w:rsidRPr="008F755A" w:rsidRDefault="00B50D6E" w:rsidP="00B50D6E">
            <w:pPr>
              <w:pStyle w:val="aff5"/>
              <w:jc w:val="left"/>
            </w:pPr>
            <w:r>
              <w:rPr>
                <w:color w:val="000000"/>
                <w:szCs w:val="20"/>
                <w:lang w:val="en-US" w:bidi="en-US"/>
              </w:rPr>
              <w:t>Котельная Школа с. Вознесенье</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86DD4C" w14:textId="5714CF77" w:rsidR="00B50D6E" w:rsidRPr="00340CBA"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E463C1" w14:textId="18952ABC"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D3D753" w14:textId="24914CDF"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9F880DE" w14:textId="26AE7425"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7485D7" w14:textId="543BB0BB"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A3F3DA1" w14:textId="67BB2577"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2C2FFD" w14:textId="1DFB0901"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39E954" w14:textId="64B13DA1"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B9356C" w14:textId="1375CBA9" w:rsidR="00B50D6E" w:rsidRDefault="00B50D6E" w:rsidP="00B50D6E">
            <w:pPr>
              <w:pStyle w:val="aff5"/>
            </w:pPr>
            <w:r>
              <w:rPr>
                <w:color w:val="000000"/>
                <w:szCs w:val="20"/>
              </w:rPr>
              <w:t>н/д</w:t>
            </w:r>
          </w:p>
        </w:tc>
      </w:tr>
      <w:tr w:rsidR="00B50D6E" w:rsidRPr="00FD724E" w14:paraId="15D6EC84" w14:textId="77777777" w:rsidTr="009E521F">
        <w:tc>
          <w:tcPr>
            <w:tcW w:w="470" w:type="dxa"/>
            <w:tcBorders>
              <w:top w:val="single" w:sz="4" w:space="0" w:color="auto"/>
              <w:bottom w:val="single" w:sz="4" w:space="0" w:color="auto"/>
              <w:right w:val="single" w:sz="4" w:space="0" w:color="auto"/>
            </w:tcBorders>
            <w:tcMar>
              <w:left w:w="11" w:type="dxa"/>
              <w:right w:w="11" w:type="dxa"/>
            </w:tcMar>
            <w:vAlign w:val="center"/>
          </w:tcPr>
          <w:p w14:paraId="708B6965" w14:textId="461E4B72" w:rsidR="00B50D6E" w:rsidRDefault="00B50D6E" w:rsidP="00B50D6E">
            <w:pPr>
              <w:pStyle w:val="aff5"/>
            </w:pPr>
            <w:r>
              <w:rPr>
                <w:color w:val="000000"/>
                <w:szCs w:val="20"/>
              </w:rPr>
              <w:t>19</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573F0E" w14:textId="22228043" w:rsidR="00B50D6E" w:rsidRPr="008F755A" w:rsidRDefault="00B50D6E" w:rsidP="00B50D6E">
            <w:pPr>
              <w:pStyle w:val="aff5"/>
              <w:jc w:val="left"/>
            </w:pPr>
            <w:r>
              <w:rPr>
                <w:color w:val="000000"/>
                <w:szCs w:val="20"/>
                <w:lang w:bidi="en-US"/>
              </w:rPr>
              <w:t>Котельная № 2 с. Вознесенье (ул. Центральная)</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1ABD33" w14:textId="5467EFB5" w:rsidR="00B50D6E" w:rsidRPr="00340CBA"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9D92173" w14:textId="2D951A5B" w:rsidR="00B50D6E" w:rsidRDefault="00B50D6E" w:rsidP="00B50D6E">
            <w:pPr>
              <w:pStyle w:val="aff5"/>
            </w:pPr>
            <w:r>
              <w:rPr>
                <w:color w:val="000000"/>
                <w:szCs w:val="20"/>
              </w:rPr>
              <w:t>901,7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E4FD09" w14:textId="753EDE86" w:rsidR="00B50D6E" w:rsidRDefault="00B50D6E" w:rsidP="00B50D6E">
            <w:pPr>
              <w:pStyle w:val="aff5"/>
            </w:pPr>
            <w:r>
              <w:rPr>
                <w:color w:val="000000"/>
                <w:szCs w:val="20"/>
              </w:rPr>
              <w:t>901,7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CC2E51" w14:textId="0DAA811E" w:rsidR="00B50D6E" w:rsidRDefault="00B50D6E" w:rsidP="00B50D6E">
            <w:pPr>
              <w:pStyle w:val="aff5"/>
            </w:pPr>
            <w:r>
              <w:rPr>
                <w:color w:val="000000"/>
                <w:szCs w:val="20"/>
              </w:rPr>
              <w:t>901,7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19B06A" w14:textId="10F7CEBA" w:rsidR="00B50D6E" w:rsidRDefault="00B50D6E" w:rsidP="00B50D6E">
            <w:pPr>
              <w:pStyle w:val="aff5"/>
            </w:pPr>
            <w:r>
              <w:rPr>
                <w:color w:val="000000"/>
                <w:szCs w:val="20"/>
              </w:rPr>
              <w:t>901,7</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891CE4B" w14:textId="11992192" w:rsidR="00B50D6E" w:rsidRDefault="00B50D6E" w:rsidP="00B50D6E">
            <w:pPr>
              <w:pStyle w:val="aff5"/>
            </w:pPr>
            <w:r>
              <w:rPr>
                <w:color w:val="000000"/>
                <w:szCs w:val="20"/>
              </w:rPr>
              <w:t>901,7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A3C96C" w14:textId="42952D9A" w:rsidR="00B50D6E" w:rsidRDefault="00B50D6E" w:rsidP="00B50D6E">
            <w:pPr>
              <w:pStyle w:val="aff5"/>
            </w:pPr>
            <w:r>
              <w:rPr>
                <w:color w:val="000000"/>
                <w:szCs w:val="20"/>
              </w:rPr>
              <w:t>901,7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72F43A" w14:textId="7E96292B" w:rsidR="00B50D6E" w:rsidRDefault="00B50D6E" w:rsidP="00B50D6E">
            <w:pPr>
              <w:pStyle w:val="aff5"/>
            </w:pPr>
            <w:r>
              <w:rPr>
                <w:color w:val="000000"/>
                <w:szCs w:val="20"/>
              </w:rPr>
              <w:t>901,7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F100D31" w14:textId="2912DB60" w:rsidR="00B50D6E" w:rsidRDefault="00B50D6E" w:rsidP="00B50D6E">
            <w:pPr>
              <w:pStyle w:val="aff5"/>
            </w:pPr>
            <w:r>
              <w:rPr>
                <w:color w:val="000000"/>
                <w:szCs w:val="20"/>
              </w:rPr>
              <w:t>901,7</w:t>
            </w:r>
          </w:p>
        </w:tc>
      </w:tr>
      <w:tr w:rsidR="00B50D6E" w:rsidRPr="00FD724E" w14:paraId="300E76A6" w14:textId="77777777" w:rsidTr="009E521F">
        <w:tc>
          <w:tcPr>
            <w:tcW w:w="470" w:type="dxa"/>
            <w:tcBorders>
              <w:top w:val="single" w:sz="4" w:space="0" w:color="auto"/>
              <w:bottom w:val="single" w:sz="4" w:space="0" w:color="auto"/>
              <w:right w:val="single" w:sz="4" w:space="0" w:color="auto"/>
            </w:tcBorders>
            <w:tcMar>
              <w:left w:w="11" w:type="dxa"/>
              <w:right w:w="11" w:type="dxa"/>
            </w:tcMar>
            <w:vAlign w:val="center"/>
          </w:tcPr>
          <w:p w14:paraId="713C4404" w14:textId="729191A2" w:rsidR="00B50D6E" w:rsidRDefault="00B50D6E" w:rsidP="00B50D6E">
            <w:pPr>
              <w:pStyle w:val="aff5"/>
            </w:pPr>
            <w:r>
              <w:rPr>
                <w:color w:val="000000"/>
                <w:szCs w:val="20"/>
              </w:rPr>
              <w:t>20</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0A32E8" w14:textId="17C88FF6" w:rsidR="00B50D6E" w:rsidRPr="008F755A" w:rsidRDefault="00B50D6E" w:rsidP="00B50D6E">
            <w:pPr>
              <w:pStyle w:val="aff5"/>
              <w:jc w:val="left"/>
            </w:pPr>
            <w:r>
              <w:rPr>
                <w:color w:val="000000"/>
                <w:szCs w:val="20"/>
                <w:lang w:bidi="en-US"/>
              </w:rPr>
              <w:t>Котельная № 1 с. Вознесенье (ул. Заозёрная)</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4FC607" w14:textId="3263C6AD" w:rsidR="00B50D6E" w:rsidRPr="00340CBA"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6CA28F" w14:textId="4C20E768" w:rsidR="00B50D6E" w:rsidRDefault="00B50D6E" w:rsidP="00B50D6E">
            <w:pPr>
              <w:pStyle w:val="aff5"/>
            </w:pPr>
            <w:r>
              <w:rPr>
                <w:color w:val="000000"/>
                <w:szCs w:val="20"/>
              </w:rPr>
              <w:t>759,1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A4FB46" w14:textId="07EBC0E1" w:rsidR="00B50D6E" w:rsidRDefault="00B50D6E" w:rsidP="00B50D6E">
            <w:pPr>
              <w:pStyle w:val="aff5"/>
            </w:pPr>
            <w:r>
              <w:rPr>
                <w:color w:val="000000"/>
                <w:szCs w:val="20"/>
              </w:rPr>
              <w:t>759,1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F489688" w14:textId="61280EEC" w:rsidR="00B50D6E" w:rsidRDefault="00B50D6E" w:rsidP="00B50D6E">
            <w:pPr>
              <w:pStyle w:val="aff5"/>
            </w:pPr>
            <w:r>
              <w:rPr>
                <w:color w:val="000000"/>
                <w:szCs w:val="20"/>
              </w:rPr>
              <w:t>759,1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C39AAC" w14:textId="0DC280CD" w:rsidR="00B50D6E" w:rsidRDefault="00B50D6E" w:rsidP="00B50D6E">
            <w:pPr>
              <w:pStyle w:val="aff5"/>
            </w:pPr>
            <w:r>
              <w:rPr>
                <w:color w:val="000000"/>
                <w:szCs w:val="20"/>
              </w:rPr>
              <w:t>759,1</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11AC52" w14:textId="3AA9A1A0" w:rsidR="00B50D6E" w:rsidRDefault="00B50D6E" w:rsidP="00B50D6E">
            <w:pPr>
              <w:pStyle w:val="aff5"/>
            </w:pPr>
            <w:r>
              <w:rPr>
                <w:color w:val="000000"/>
                <w:szCs w:val="20"/>
              </w:rPr>
              <w:t>759,1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E0CBF18" w14:textId="7003364C" w:rsidR="00B50D6E" w:rsidRDefault="00B50D6E" w:rsidP="00B50D6E">
            <w:pPr>
              <w:pStyle w:val="aff5"/>
            </w:pPr>
            <w:r>
              <w:rPr>
                <w:color w:val="000000"/>
                <w:szCs w:val="20"/>
              </w:rPr>
              <w:t>759,1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A0BFED8" w14:textId="61B65519" w:rsidR="00B50D6E" w:rsidRDefault="00B50D6E" w:rsidP="00B50D6E">
            <w:pPr>
              <w:pStyle w:val="aff5"/>
            </w:pPr>
            <w:r>
              <w:rPr>
                <w:color w:val="000000"/>
                <w:szCs w:val="20"/>
              </w:rPr>
              <w:t>759,1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3C7983" w14:textId="5376C891" w:rsidR="00B50D6E" w:rsidRDefault="00B50D6E" w:rsidP="00B50D6E">
            <w:pPr>
              <w:pStyle w:val="aff5"/>
            </w:pPr>
            <w:r>
              <w:rPr>
                <w:color w:val="000000"/>
                <w:szCs w:val="20"/>
              </w:rPr>
              <w:t>759,1</w:t>
            </w:r>
          </w:p>
        </w:tc>
      </w:tr>
      <w:tr w:rsidR="00B50D6E" w:rsidRPr="00FD724E" w14:paraId="7C2B8FE1" w14:textId="77777777" w:rsidTr="009E521F">
        <w:tc>
          <w:tcPr>
            <w:tcW w:w="470" w:type="dxa"/>
            <w:tcBorders>
              <w:top w:val="single" w:sz="4" w:space="0" w:color="auto"/>
              <w:bottom w:val="single" w:sz="4" w:space="0" w:color="auto"/>
              <w:right w:val="single" w:sz="4" w:space="0" w:color="auto"/>
            </w:tcBorders>
            <w:tcMar>
              <w:left w:w="11" w:type="dxa"/>
              <w:right w:w="11" w:type="dxa"/>
            </w:tcMar>
            <w:vAlign w:val="center"/>
          </w:tcPr>
          <w:p w14:paraId="35EA92E6" w14:textId="3ABE665E" w:rsidR="00B50D6E" w:rsidRDefault="00B50D6E" w:rsidP="00B50D6E">
            <w:pPr>
              <w:pStyle w:val="aff5"/>
            </w:pPr>
            <w:r>
              <w:rPr>
                <w:color w:val="000000"/>
                <w:szCs w:val="20"/>
              </w:rPr>
              <w:t>21</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125E2C" w14:textId="4B179369" w:rsidR="00B50D6E" w:rsidRPr="008F755A" w:rsidRDefault="00B50D6E" w:rsidP="00B50D6E">
            <w:pPr>
              <w:pStyle w:val="aff5"/>
              <w:jc w:val="left"/>
            </w:pPr>
            <w:r>
              <w:rPr>
                <w:color w:val="000000"/>
                <w:szCs w:val="20"/>
                <w:lang w:bidi="en-US"/>
              </w:rPr>
              <w:t>Котельная д. Кяростров ООО "Помор"</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B35E93" w14:textId="38C99F1C" w:rsidR="00B50D6E" w:rsidRPr="00340CBA"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6402E21" w14:textId="255A4C29" w:rsidR="00B50D6E" w:rsidRDefault="00B50D6E" w:rsidP="00B50D6E">
            <w:pPr>
              <w:pStyle w:val="aff5"/>
            </w:pPr>
            <w:r>
              <w:rPr>
                <w:color w:val="000000"/>
                <w:szCs w:val="20"/>
              </w:rPr>
              <w:t>2680,6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369B27" w14:textId="7A533780" w:rsidR="00B50D6E" w:rsidRDefault="00B50D6E" w:rsidP="00B50D6E">
            <w:pPr>
              <w:pStyle w:val="aff5"/>
            </w:pPr>
            <w:r>
              <w:rPr>
                <w:color w:val="000000"/>
                <w:szCs w:val="20"/>
              </w:rPr>
              <w:t>2680,6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EB07FA" w14:textId="58D16852" w:rsidR="00B50D6E" w:rsidRDefault="00B50D6E" w:rsidP="00B50D6E">
            <w:pPr>
              <w:pStyle w:val="aff5"/>
            </w:pPr>
            <w:r>
              <w:rPr>
                <w:color w:val="000000"/>
                <w:szCs w:val="20"/>
              </w:rPr>
              <w:t>2680,6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9DCF60" w14:textId="79D3FA08" w:rsidR="00B50D6E" w:rsidRDefault="00B50D6E" w:rsidP="00B50D6E">
            <w:pPr>
              <w:pStyle w:val="aff5"/>
            </w:pPr>
            <w:r>
              <w:rPr>
                <w:color w:val="000000"/>
                <w:szCs w:val="20"/>
              </w:rPr>
              <w:t>2680,6</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294947" w14:textId="18AA4AD3" w:rsidR="00B50D6E" w:rsidRDefault="00B50D6E" w:rsidP="00B50D6E">
            <w:pPr>
              <w:pStyle w:val="aff5"/>
            </w:pPr>
            <w:r>
              <w:rPr>
                <w:color w:val="000000"/>
                <w:szCs w:val="20"/>
              </w:rPr>
              <w:t>2680,6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ECF37E" w14:textId="4646FB25" w:rsidR="00B50D6E" w:rsidRDefault="00B50D6E" w:rsidP="00B50D6E">
            <w:pPr>
              <w:pStyle w:val="aff5"/>
            </w:pPr>
            <w:r>
              <w:rPr>
                <w:color w:val="000000"/>
                <w:szCs w:val="20"/>
              </w:rPr>
              <w:t>2680,6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462CA5" w14:textId="2AEB914D" w:rsidR="00B50D6E" w:rsidRDefault="00B50D6E" w:rsidP="00B50D6E">
            <w:pPr>
              <w:pStyle w:val="aff5"/>
            </w:pPr>
            <w:r>
              <w:rPr>
                <w:color w:val="000000"/>
                <w:szCs w:val="20"/>
              </w:rPr>
              <w:t>2680,6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E2BAA28" w14:textId="0EF94296" w:rsidR="00B50D6E" w:rsidRDefault="00B50D6E" w:rsidP="00B50D6E">
            <w:pPr>
              <w:pStyle w:val="aff5"/>
            </w:pPr>
            <w:r>
              <w:rPr>
                <w:color w:val="000000"/>
                <w:szCs w:val="20"/>
              </w:rPr>
              <w:t>2680,6</w:t>
            </w:r>
          </w:p>
        </w:tc>
      </w:tr>
      <w:tr w:rsidR="00B50D6E" w:rsidRPr="00FD724E" w14:paraId="38544BD1" w14:textId="77777777" w:rsidTr="009E521F">
        <w:tc>
          <w:tcPr>
            <w:tcW w:w="470" w:type="dxa"/>
            <w:tcBorders>
              <w:top w:val="single" w:sz="4" w:space="0" w:color="auto"/>
              <w:bottom w:val="single" w:sz="4" w:space="0" w:color="auto"/>
              <w:right w:val="single" w:sz="4" w:space="0" w:color="auto"/>
            </w:tcBorders>
            <w:tcMar>
              <w:left w:w="11" w:type="dxa"/>
              <w:right w:w="11" w:type="dxa"/>
            </w:tcMar>
            <w:vAlign w:val="center"/>
          </w:tcPr>
          <w:p w14:paraId="2E3B924A" w14:textId="73C4339A" w:rsidR="00B50D6E" w:rsidRDefault="00B50D6E" w:rsidP="00B50D6E">
            <w:pPr>
              <w:pStyle w:val="aff5"/>
            </w:pPr>
            <w:r>
              <w:rPr>
                <w:color w:val="000000"/>
                <w:szCs w:val="20"/>
              </w:rPr>
              <w:t>22</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67FBEC" w14:textId="3CD8DFED" w:rsidR="00B50D6E" w:rsidRPr="008F755A" w:rsidRDefault="00B50D6E" w:rsidP="00B50D6E">
            <w:pPr>
              <w:pStyle w:val="aff5"/>
              <w:jc w:val="left"/>
            </w:pPr>
            <w:r>
              <w:rPr>
                <w:color w:val="000000"/>
                <w:szCs w:val="20"/>
                <w:lang w:bidi="en-US"/>
              </w:rPr>
              <w:t>Котельная д. Ластола ООО "Помор"</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385AD0" w14:textId="29E9BADB" w:rsidR="00B50D6E" w:rsidRPr="00340CBA"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B009B61" w14:textId="14289065" w:rsidR="00B50D6E" w:rsidRDefault="00B50D6E" w:rsidP="00B50D6E">
            <w:pPr>
              <w:pStyle w:val="aff5"/>
            </w:pPr>
            <w:r>
              <w:rPr>
                <w:color w:val="000000"/>
                <w:szCs w:val="20"/>
              </w:rPr>
              <w:t>6058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155AC75" w14:textId="65851971" w:rsidR="00B50D6E" w:rsidRDefault="00B50D6E" w:rsidP="00B50D6E">
            <w:pPr>
              <w:pStyle w:val="aff5"/>
            </w:pPr>
            <w:r>
              <w:rPr>
                <w:color w:val="000000"/>
                <w:szCs w:val="20"/>
              </w:rPr>
              <w:t>6058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C5E4A3" w14:textId="749C03E7" w:rsidR="00B50D6E" w:rsidRDefault="00B50D6E" w:rsidP="00B50D6E">
            <w:pPr>
              <w:pStyle w:val="aff5"/>
            </w:pPr>
            <w:r>
              <w:rPr>
                <w:color w:val="000000"/>
                <w:szCs w:val="20"/>
              </w:rPr>
              <w:t>6058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E11CC6" w14:textId="542C02A3" w:rsidR="00B50D6E" w:rsidRDefault="00B50D6E" w:rsidP="00B50D6E">
            <w:pPr>
              <w:pStyle w:val="aff5"/>
            </w:pPr>
            <w:r>
              <w:rPr>
                <w:color w:val="000000"/>
                <w:szCs w:val="20"/>
              </w:rPr>
              <w:t>6058</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19D6C9" w14:textId="58053002" w:rsidR="00B50D6E" w:rsidRDefault="00B50D6E" w:rsidP="00B50D6E">
            <w:pPr>
              <w:pStyle w:val="aff5"/>
            </w:pPr>
            <w:r>
              <w:rPr>
                <w:color w:val="000000"/>
                <w:szCs w:val="20"/>
              </w:rPr>
              <w:t>6058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51A45A" w14:textId="2C1D85E5" w:rsidR="00B50D6E" w:rsidRDefault="00B50D6E" w:rsidP="00B50D6E">
            <w:pPr>
              <w:pStyle w:val="aff5"/>
            </w:pPr>
            <w:r>
              <w:rPr>
                <w:color w:val="000000"/>
                <w:szCs w:val="20"/>
              </w:rPr>
              <w:t>6058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01AE78B" w14:textId="2A31FC0F" w:rsidR="00B50D6E" w:rsidRDefault="00B50D6E" w:rsidP="00B50D6E">
            <w:pPr>
              <w:pStyle w:val="aff5"/>
            </w:pPr>
            <w:r>
              <w:rPr>
                <w:color w:val="000000"/>
                <w:szCs w:val="20"/>
              </w:rPr>
              <w:t>6058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331609E" w14:textId="0B7C3B27" w:rsidR="00B50D6E" w:rsidRDefault="00B50D6E" w:rsidP="00B50D6E">
            <w:pPr>
              <w:pStyle w:val="aff5"/>
            </w:pPr>
            <w:r>
              <w:rPr>
                <w:color w:val="000000"/>
                <w:szCs w:val="20"/>
              </w:rPr>
              <w:t>6058</w:t>
            </w:r>
          </w:p>
        </w:tc>
      </w:tr>
      <w:tr w:rsidR="00B50D6E" w:rsidRPr="00FD724E" w14:paraId="354622C3" w14:textId="77777777" w:rsidTr="009E521F">
        <w:tc>
          <w:tcPr>
            <w:tcW w:w="470" w:type="dxa"/>
            <w:tcBorders>
              <w:top w:val="single" w:sz="4" w:space="0" w:color="auto"/>
              <w:bottom w:val="single" w:sz="4" w:space="0" w:color="auto"/>
              <w:right w:val="single" w:sz="4" w:space="0" w:color="auto"/>
            </w:tcBorders>
            <w:tcMar>
              <w:left w:w="11" w:type="dxa"/>
              <w:right w:w="11" w:type="dxa"/>
            </w:tcMar>
            <w:vAlign w:val="center"/>
          </w:tcPr>
          <w:p w14:paraId="14ED5E8E" w14:textId="654CD8DE" w:rsidR="00B50D6E" w:rsidRDefault="00B50D6E" w:rsidP="00B50D6E">
            <w:pPr>
              <w:pStyle w:val="aff5"/>
            </w:pPr>
            <w:r>
              <w:rPr>
                <w:color w:val="000000"/>
                <w:szCs w:val="20"/>
              </w:rPr>
              <w:t>23</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5127F4" w14:textId="6CFC2E8C" w:rsidR="00B50D6E" w:rsidRPr="008F755A" w:rsidRDefault="00B50D6E" w:rsidP="00B50D6E">
            <w:pPr>
              <w:pStyle w:val="aff5"/>
              <w:jc w:val="left"/>
            </w:pPr>
            <w:r>
              <w:rPr>
                <w:color w:val="000000"/>
                <w:szCs w:val="20"/>
                <w:lang w:val="en-US" w:bidi="en-US"/>
              </w:rPr>
              <w:t>Муниципальная котельная д. Пустошь</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76A896" w14:textId="06B23A8E" w:rsidR="00B50D6E" w:rsidRPr="00340CBA"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02E6087" w14:textId="733841D0" w:rsidR="00B50D6E" w:rsidRDefault="00B50D6E" w:rsidP="00B50D6E">
            <w:pPr>
              <w:pStyle w:val="aff5"/>
            </w:pPr>
            <w:r>
              <w:rPr>
                <w:color w:val="000000"/>
                <w:szCs w:val="20"/>
              </w:rPr>
              <w:t>2446,1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E39F350" w14:textId="3E2DEC47" w:rsidR="00B50D6E" w:rsidRDefault="00B50D6E" w:rsidP="00B50D6E">
            <w:pPr>
              <w:pStyle w:val="aff5"/>
            </w:pPr>
            <w:r>
              <w:rPr>
                <w:color w:val="000000"/>
                <w:szCs w:val="20"/>
              </w:rPr>
              <w:t>2446,1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037F67E" w14:textId="204EA743" w:rsidR="00B50D6E" w:rsidRDefault="00B50D6E" w:rsidP="00B50D6E">
            <w:pPr>
              <w:pStyle w:val="aff5"/>
            </w:pPr>
            <w:r>
              <w:rPr>
                <w:color w:val="000000"/>
                <w:szCs w:val="20"/>
              </w:rPr>
              <w:t>2446,1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F7FC9D" w14:textId="376DF943" w:rsidR="00B50D6E" w:rsidRDefault="00B50D6E" w:rsidP="00B50D6E">
            <w:pPr>
              <w:pStyle w:val="aff5"/>
            </w:pPr>
            <w:r>
              <w:rPr>
                <w:color w:val="000000"/>
                <w:szCs w:val="20"/>
              </w:rPr>
              <w:t>2446,1</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A2FFC1" w14:textId="5A0F8EC6" w:rsidR="00B50D6E" w:rsidRDefault="00B50D6E" w:rsidP="00B50D6E">
            <w:pPr>
              <w:pStyle w:val="aff5"/>
            </w:pPr>
            <w:r>
              <w:rPr>
                <w:color w:val="000000"/>
                <w:szCs w:val="20"/>
              </w:rPr>
              <w:t>2446,1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13A7E88" w14:textId="03A678AA" w:rsidR="00B50D6E" w:rsidRDefault="00B50D6E" w:rsidP="00B50D6E">
            <w:pPr>
              <w:pStyle w:val="aff5"/>
            </w:pPr>
            <w:r>
              <w:rPr>
                <w:color w:val="000000"/>
                <w:szCs w:val="20"/>
              </w:rPr>
              <w:t>2446,1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C150511" w14:textId="5A9F910E" w:rsidR="00B50D6E" w:rsidRDefault="00B50D6E" w:rsidP="00B50D6E">
            <w:pPr>
              <w:pStyle w:val="aff5"/>
            </w:pPr>
            <w:r>
              <w:rPr>
                <w:color w:val="000000"/>
                <w:szCs w:val="20"/>
              </w:rPr>
              <w:t>2446,1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7038F6" w14:textId="37F605A9" w:rsidR="00B50D6E" w:rsidRDefault="00B50D6E" w:rsidP="00B50D6E">
            <w:pPr>
              <w:pStyle w:val="aff5"/>
            </w:pPr>
            <w:r>
              <w:rPr>
                <w:color w:val="000000"/>
                <w:szCs w:val="20"/>
              </w:rPr>
              <w:t>2446,1</w:t>
            </w:r>
          </w:p>
        </w:tc>
      </w:tr>
      <w:tr w:rsidR="00B50D6E" w:rsidRPr="00FD724E" w14:paraId="6BC95639" w14:textId="77777777" w:rsidTr="009E521F">
        <w:tc>
          <w:tcPr>
            <w:tcW w:w="470" w:type="dxa"/>
            <w:tcBorders>
              <w:top w:val="single" w:sz="4" w:space="0" w:color="auto"/>
              <w:bottom w:val="single" w:sz="4" w:space="0" w:color="auto"/>
              <w:right w:val="single" w:sz="4" w:space="0" w:color="auto"/>
            </w:tcBorders>
            <w:tcMar>
              <w:left w:w="11" w:type="dxa"/>
              <w:right w:w="11" w:type="dxa"/>
            </w:tcMar>
            <w:vAlign w:val="center"/>
          </w:tcPr>
          <w:p w14:paraId="5EB0742C" w14:textId="37EA541D" w:rsidR="00B50D6E" w:rsidRDefault="00B50D6E" w:rsidP="00B50D6E">
            <w:pPr>
              <w:pStyle w:val="aff5"/>
            </w:pPr>
            <w:r>
              <w:rPr>
                <w:color w:val="000000"/>
                <w:szCs w:val="20"/>
              </w:rPr>
              <w:t>24</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6593F4" w14:textId="11FBD772" w:rsidR="00B50D6E" w:rsidRPr="008F755A" w:rsidRDefault="00B50D6E" w:rsidP="00B50D6E">
            <w:pPr>
              <w:pStyle w:val="aff5"/>
              <w:jc w:val="left"/>
            </w:pPr>
            <w:r>
              <w:rPr>
                <w:color w:val="000000"/>
                <w:szCs w:val="20"/>
                <w:lang w:bidi="en-US"/>
              </w:rPr>
              <w:t>Котельная СПК "РК "Беломор"" д. Летняя Золотица</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E9B48E" w14:textId="7E7D08A3" w:rsidR="00B50D6E" w:rsidRPr="00340CBA" w:rsidRDefault="00B50D6E" w:rsidP="00B50D6E">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C09F47" w14:textId="5041C192"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AB2BA7" w14:textId="02CE2CAC"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B67CBB" w14:textId="04737003"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DC14AE" w14:textId="11005536"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1255FE" w14:textId="21E517CD"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579B1A3" w14:textId="246FB666"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8A0952E" w14:textId="368CBC79"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87CCD1" w14:textId="7443EA99" w:rsidR="00B50D6E" w:rsidRDefault="00B50D6E" w:rsidP="00B50D6E">
            <w:pPr>
              <w:pStyle w:val="aff5"/>
            </w:pPr>
            <w:r>
              <w:rPr>
                <w:color w:val="000000"/>
                <w:szCs w:val="20"/>
              </w:rPr>
              <w:t>н/д</w:t>
            </w:r>
          </w:p>
        </w:tc>
      </w:tr>
      <w:tr w:rsidR="00B50D6E" w:rsidRPr="00FD724E" w14:paraId="23C7D7EE" w14:textId="77777777" w:rsidTr="009E521F">
        <w:tc>
          <w:tcPr>
            <w:tcW w:w="470" w:type="dxa"/>
            <w:tcBorders>
              <w:top w:val="single" w:sz="4" w:space="0" w:color="auto"/>
              <w:bottom w:val="single" w:sz="4" w:space="0" w:color="auto"/>
              <w:right w:val="single" w:sz="4" w:space="0" w:color="auto"/>
            </w:tcBorders>
            <w:tcMar>
              <w:left w:w="11" w:type="dxa"/>
              <w:right w:w="11" w:type="dxa"/>
            </w:tcMar>
            <w:vAlign w:val="center"/>
          </w:tcPr>
          <w:p w14:paraId="25FDC2EB" w14:textId="2CFB2FAD" w:rsidR="00B50D6E" w:rsidRDefault="00B50D6E" w:rsidP="00B50D6E">
            <w:pPr>
              <w:pStyle w:val="aff5"/>
            </w:pPr>
            <w:r>
              <w:rPr>
                <w:color w:val="000000"/>
                <w:szCs w:val="20"/>
              </w:rPr>
              <w:t>25</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2B6EBE" w14:textId="554FDD33" w:rsidR="00B50D6E" w:rsidRPr="008F755A" w:rsidRDefault="00B50D6E" w:rsidP="00B50D6E">
            <w:pPr>
              <w:pStyle w:val="aff5"/>
              <w:jc w:val="left"/>
            </w:pPr>
            <w:r>
              <w:rPr>
                <w:color w:val="000000"/>
                <w:szCs w:val="20"/>
                <w:lang w:val="en-US" w:bidi="en-US"/>
              </w:rPr>
              <w:t>ДК д. Летняя Золотица</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441970" w14:textId="1DC1581E" w:rsidR="00B50D6E" w:rsidRPr="00340CBA" w:rsidRDefault="00B50D6E" w:rsidP="00B50D6E">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9089D2" w14:textId="05ABE55E"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B04169B" w14:textId="3A9483E6"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6E3FF92" w14:textId="5B9CDF2E"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D02D8C" w14:textId="54D1B23C"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7045D4" w14:textId="6CCECD17"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339422" w14:textId="6CB53A13"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FC6A614" w14:textId="5027477F"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DE4348" w14:textId="6C8BF75A" w:rsidR="00B50D6E" w:rsidRDefault="00B50D6E" w:rsidP="00B50D6E">
            <w:pPr>
              <w:pStyle w:val="aff5"/>
            </w:pPr>
            <w:r>
              <w:rPr>
                <w:color w:val="000000"/>
                <w:szCs w:val="20"/>
              </w:rPr>
              <w:t>н/д</w:t>
            </w:r>
          </w:p>
        </w:tc>
      </w:tr>
      <w:tr w:rsidR="00B50D6E" w:rsidRPr="00FD724E" w14:paraId="0537F8EC" w14:textId="77777777" w:rsidTr="009E521F">
        <w:tc>
          <w:tcPr>
            <w:tcW w:w="470" w:type="dxa"/>
            <w:tcBorders>
              <w:top w:val="single" w:sz="4" w:space="0" w:color="auto"/>
              <w:bottom w:val="single" w:sz="4" w:space="0" w:color="auto"/>
              <w:right w:val="single" w:sz="4" w:space="0" w:color="auto"/>
            </w:tcBorders>
            <w:tcMar>
              <w:left w:w="11" w:type="dxa"/>
              <w:right w:w="11" w:type="dxa"/>
            </w:tcMar>
            <w:vAlign w:val="center"/>
          </w:tcPr>
          <w:p w14:paraId="44B396D6" w14:textId="2E985A1F" w:rsidR="00B50D6E" w:rsidRDefault="00B50D6E" w:rsidP="00B50D6E">
            <w:pPr>
              <w:pStyle w:val="aff5"/>
            </w:pPr>
            <w:r>
              <w:rPr>
                <w:color w:val="000000"/>
                <w:szCs w:val="20"/>
              </w:rPr>
              <w:t>26</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AE6443" w14:textId="51604FD8" w:rsidR="00B50D6E" w:rsidRPr="008F755A" w:rsidRDefault="00B50D6E" w:rsidP="00B50D6E">
            <w:pPr>
              <w:pStyle w:val="aff5"/>
              <w:jc w:val="left"/>
            </w:pPr>
            <w:r>
              <w:rPr>
                <w:color w:val="000000"/>
                <w:szCs w:val="20"/>
                <w:lang w:val="en-US" w:bidi="en-US"/>
              </w:rPr>
              <w:t>Школа д. Лопшеньга</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4933FC" w14:textId="1D5E36F7" w:rsidR="00B50D6E" w:rsidRPr="00340CBA"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5C15A0" w14:textId="2E8B0D22"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BB6751D" w14:textId="6E94D7FC"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1B7B925" w14:textId="2C2ADB7A"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469196" w14:textId="0BAF9BCA"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4C1CD4" w14:textId="549EDF58"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8FADC3D" w14:textId="7F81CEA1"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DFE73A" w14:textId="0DEEAF4D"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B67875" w14:textId="509D16A1" w:rsidR="00B50D6E" w:rsidRDefault="00B50D6E" w:rsidP="00B50D6E">
            <w:pPr>
              <w:pStyle w:val="aff5"/>
            </w:pPr>
            <w:r>
              <w:rPr>
                <w:color w:val="000000"/>
                <w:szCs w:val="20"/>
              </w:rPr>
              <w:t>н/д</w:t>
            </w:r>
          </w:p>
        </w:tc>
      </w:tr>
      <w:tr w:rsidR="00B50D6E" w:rsidRPr="00FD724E" w14:paraId="177B928B" w14:textId="77777777" w:rsidTr="009E521F">
        <w:tc>
          <w:tcPr>
            <w:tcW w:w="470" w:type="dxa"/>
            <w:tcBorders>
              <w:top w:val="single" w:sz="4" w:space="0" w:color="auto"/>
              <w:bottom w:val="single" w:sz="4" w:space="0" w:color="auto"/>
              <w:right w:val="single" w:sz="4" w:space="0" w:color="auto"/>
            </w:tcBorders>
            <w:tcMar>
              <w:left w:w="11" w:type="dxa"/>
              <w:right w:w="11" w:type="dxa"/>
            </w:tcMar>
            <w:vAlign w:val="center"/>
          </w:tcPr>
          <w:p w14:paraId="4F553619" w14:textId="16C2B18D" w:rsidR="00B50D6E" w:rsidRDefault="00B50D6E" w:rsidP="00B50D6E">
            <w:pPr>
              <w:pStyle w:val="aff5"/>
            </w:pPr>
            <w:r>
              <w:rPr>
                <w:color w:val="000000"/>
                <w:szCs w:val="20"/>
              </w:rPr>
              <w:t>27</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09380C" w14:textId="23C3A4F9" w:rsidR="00B50D6E" w:rsidRPr="008F755A" w:rsidRDefault="00B50D6E" w:rsidP="00B50D6E">
            <w:pPr>
              <w:pStyle w:val="aff5"/>
              <w:jc w:val="left"/>
            </w:pPr>
            <w:r>
              <w:rPr>
                <w:color w:val="000000"/>
                <w:szCs w:val="20"/>
                <w:lang w:val="en-US" w:bidi="en-US"/>
              </w:rPr>
              <w:t>ДК д. Лопшеньга</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B7EB77" w14:textId="426F60D2" w:rsidR="00B50D6E" w:rsidRPr="00340CBA"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D11C88" w14:textId="27839DDB"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406140" w14:textId="5F2ECFB0"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DFB7E8" w14:textId="0332A327"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9F093C" w14:textId="6AF84EC0"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332275A" w14:textId="6DEB13B3"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61C7865" w14:textId="31E0EDB3"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438638" w14:textId="18C7E07C"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80EFC8" w14:textId="3579FDB9" w:rsidR="00B50D6E" w:rsidRDefault="00B50D6E" w:rsidP="00B50D6E">
            <w:pPr>
              <w:pStyle w:val="aff5"/>
            </w:pPr>
            <w:r>
              <w:rPr>
                <w:color w:val="000000"/>
                <w:szCs w:val="20"/>
              </w:rPr>
              <w:t>н/д</w:t>
            </w:r>
          </w:p>
        </w:tc>
      </w:tr>
      <w:tr w:rsidR="00B50D6E" w:rsidRPr="00FD724E" w14:paraId="6F4E3744" w14:textId="77777777" w:rsidTr="009E521F">
        <w:tc>
          <w:tcPr>
            <w:tcW w:w="470" w:type="dxa"/>
            <w:tcBorders>
              <w:top w:val="single" w:sz="4" w:space="0" w:color="auto"/>
              <w:bottom w:val="single" w:sz="4" w:space="0" w:color="auto"/>
              <w:right w:val="single" w:sz="4" w:space="0" w:color="auto"/>
            </w:tcBorders>
            <w:tcMar>
              <w:left w:w="11" w:type="dxa"/>
              <w:right w:w="11" w:type="dxa"/>
            </w:tcMar>
            <w:vAlign w:val="center"/>
          </w:tcPr>
          <w:p w14:paraId="7AB18B86" w14:textId="3A6D96B6" w:rsidR="00B50D6E" w:rsidRDefault="00B50D6E" w:rsidP="00B50D6E">
            <w:pPr>
              <w:pStyle w:val="aff5"/>
            </w:pPr>
            <w:r>
              <w:rPr>
                <w:color w:val="000000"/>
                <w:szCs w:val="20"/>
              </w:rPr>
              <w:t>28</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429A41" w14:textId="4BDEE214" w:rsidR="00B50D6E" w:rsidRPr="008F755A" w:rsidRDefault="00B50D6E" w:rsidP="00B50D6E">
            <w:pPr>
              <w:pStyle w:val="aff5"/>
              <w:jc w:val="left"/>
            </w:pPr>
            <w:r>
              <w:rPr>
                <w:color w:val="000000"/>
                <w:szCs w:val="20"/>
                <w:lang w:val="en-US" w:bidi="en-US"/>
              </w:rPr>
              <w:t>ДК д. Яреньга</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246BC7" w14:textId="45E22FE1" w:rsidR="00B50D6E" w:rsidRPr="00340CBA"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47AC06" w14:textId="7F4B9F7D"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69F5067" w14:textId="21E27791"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DC3A4F" w14:textId="48A9BBC0"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3B5E010" w14:textId="52F208B2"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6186EC" w14:textId="6E5FA6F8"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F820605" w14:textId="1D0BC592"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A2DB214" w14:textId="46FBC1C6"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156EF3" w14:textId="240776E1" w:rsidR="00B50D6E" w:rsidRDefault="00B50D6E" w:rsidP="00B50D6E">
            <w:pPr>
              <w:pStyle w:val="aff5"/>
            </w:pPr>
            <w:r>
              <w:rPr>
                <w:color w:val="000000"/>
                <w:szCs w:val="20"/>
              </w:rPr>
              <w:t>н/д</w:t>
            </w:r>
          </w:p>
        </w:tc>
      </w:tr>
      <w:tr w:rsidR="00B50D6E" w:rsidRPr="00FD724E" w14:paraId="79AECA53" w14:textId="77777777" w:rsidTr="009E521F">
        <w:tc>
          <w:tcPr>
            <w:tcW w:w="470" w:type="dxa"/>
            <w:tcBorders>
              <w:top w:val="single" w:sz="4" w:space="0" w:color="auto"/>
              <w:bottom w:val="single" w:sz="4" w:space="0" w:color="auto"/>
              <w:right w:val="single" w:sz="4" w:space="0" w:color="auto"/>
            </w:tcBorders>
            <w:tcMar>
              <w:left w:w="11" w:type="dxa"/>
              <w:right w:w="11" w:type="dxa"/>
            </w:tcMar>
            <w:vAlign w:val="center"/>
          </w:tcPr>
          <w:p w14:paraId="26AB277D" w14:textId="53C72099" w:rsidR="00B50D6E" w:rsidRDefault="00B50D6E" w:rsidP="00B50D6E">
            <w:pPr>
              <w:pStyle w:val="aff5"/>
            </w:pPr>
            <w:r>
              <w:rPr>
                <w:color w:val="000000"/>
                <w:szCs w:val="20"/>
              </w:rPr>
              <w:t>29</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169C96" w14:textId="081E5642" w:rsidR="00B50D6E" w:rsidRPr="008F755A" w:rsidRDefault="00B50D6E" w:rsidP="00B50D6E">
            <w:pPr>
              <w:pStyle w:val="aff5"/>
              <w:jc w:val="left"/>
            </w:pPr>
            <w:r>
              <w:rPr>
                <w:color w:val="000000"/>
                <w:szCs w:val="20"/>
                <w:lang w:val="en-US" w:bidi="en-US"/>
              </w:rPr>
              <w:t>Котельная администрации п. Пертоминск</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81E67A" w14:textId="1153B18B" w:rsidR="00B50D6E" w:rsidRPr="00340CBA"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73DB2C" w14:textId="133282D0"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ABDC69" w14:textId="0811CD58"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336F2D" w14:textId="32949184"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63CF2AE" w14:textId="2A4472B3"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B36D541" w14:textId="66957C7D"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19FE27F" w14:textId="67A727D6"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DC111B5" w14:textId="4345A2C5"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D11211" w14:textId="4D6852F4" w:rsidR="00B50D6E" w:rsidRDefault="00B50D6E" w:rsidP="00B50D6E">
            <w:pPr>
              <w:pStyle w:val="aff5"/>
            </w:pPr>
            <w:r>
              <w:rPr>
                <w:color w:val="000000"/>
                <w:szCs w:val="20"/>
              </w:rPr>
              <w:t>н/д</w:t>
            </w:r>
          </w:p>
        </w:tc>
      </w:tr>
      <w:tr w:rsidR="00B50D6E" w:rsidRPr="00FD724E" w14:paraId="46FDDA4B" w14:textId="77777777" w:rsidTr="009E521F">
        <w:tc>
          <w:tcPr>
            <w:tcW w:w="470" w:type="dxa"/>
            <w:tcBorders>
              <w:top w:val="single" w:sz="4" w:space="0" w:color="auto"/>
              <w:bottom w:val="single" w:sz="4" w:space="0" w:color="auto"/>
              <w:right w:val="single" w:sz="4" w:space="0" w:color="auto"/>
            </w:tcBorders>
            <w:tcMar>
              <w:left w:w="11" w:type="dxa"/>
              <w:right w:w="11" w:type="dxa"/>
            </w:tcMar>
            <w:vAlign w:val="center"/>
          </w:tcPr>
          <w:p w14:paraId="4194BC2D" w14:textId="6AA1C26D" w:rsidR="00B50D6E" w:rsidRDefault="00B50D6E" w:rsidP="00B50D6E">
            <w:pPr>
              <w:pStyle w:val="aff5"/>
            </w:pPr>
            <w:r>
              <w:rPr>
                <w:color w:val="000000"/>
                <w:szCs w:val="20"/>
              </w:rPr>
              <w:t>30</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03E517" w14:textId="3D09896F" w:rsidR="00B50D6E" w:rsidRPr="008F755A" w:rsidRDefault="00B50D6E" w:rsidP="00B50D6E">
            <w:pPr>
              <w:pStyle w:val="aff5"/>
              <w:jc w:val="left"/>
            </w:pPr>
            <w:r>
              <w:rPr>
                <w:color w:val="000000"/>
                <w:szCs w:val="20"/>
                <w:lang w:val="en-US" w:bidi="en-US"/>
              </w:rPr>
              <w:t>Детский сад п. Пертоминск</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78558E" w14:textId="52CEDD10" w:rsidR="00B50D6E" w:rsidRPr="00340CBA"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771D41" w14:textId="13D1178B"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AA09F9" w14:textId="2DFF7060"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4D7A9C" w14:textId="089F3A7E"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6594C2" w14:textId="1EF1154C"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E08810A" w14:textId="0FD5C61E"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4B16B4" w14:textId="12B0269E"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6B2DF78" w14:textId="6182313D"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33BD9B" w14:textId="364343D7" w:rsidR="00B50D6E" w:rsidRDefault="00B50D6E" w:rsidP="00B50D6E">
            <w:pPr>
              <w:pStyle w:val="aff5"/>
            </w:pPr>
            <w:r>
              <w:rPr>
                <w:color w:val="000000"/>
                <w:szCs w:val="20"/>
              </w:rPr>
              <w:t>н/д</w:t>
            </w:r>
          </w:p>
        </w:tc>
      </w:tr>
      <w:tr w:rsidR="00B50D6E" w:rsidRPr="00FD724E" w14:paraId="26E3D19C" w14:textId="77777777" w:rsidTr="009E521F">
        <w:tc>
          <w:tcPr>
            <w:tcW w:w="470" w:type="dxa"/>
            <w:tcBorders>
              <w:top w:val="single" w:sz="4" w:space="0" w:color="auto"/>
              <w:bottom w:val="single" w:sz="4" w:space="0" w:color="auto"/>
              <w:right w:val="single" w:sz="4" w:space="0" w:color="auto"/>
            </w:tcBorders>
            <w:tcMar>
              <w:left w:w="11" w:type="dxa"/>
              <w:right w:w="11" w:type="dxa"/>
            </w:tcMar>
            <w:vAlign w:val="center"/>
          </w:tcPr>
          <w:p w14:paraId="13AC5A2C" w14:textId="21EE276D" w:rsidR="00B50D6E" w:rsidRDefault="00B50D6E" w:rsidP="00B50D6E">
            <w:pPr>
              <w:pStyle w:val="aff5"/>
            </w:pPr>
            <w:r>
              <w:rPr>
                <w:color w:val="000000"/>
                <w:szCs w:val="20"/>
              </w:rPr>
              <w:t>31</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0C052D" w14:textId="002698B7" w:rsidR="00B50D6E" w:rsidRPr="008F755A" w:rsidRDefault="00B50D6E" w:rsidP="00B50D6E">
            <w:pPr>
              <w:pStyle w:val="aff5"/>
              <w:jc w:val="left"/>
            </w:pPr>
            <w:r>
              <w:rPr>
                <w:color w:val="000000"/>
                <w:szCs w:val="20"/>
                <w:lang w:val="en-US" w:bidi="en-US"/>
              </w:rPr>
              <w:t>Школа п. Пертоминск</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2F7C38" w14:textId="65039829" w:rsidR="00B50D6E" w:rsidRPr="00340CBA"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6BD4744" w14:textId="5780E8E4"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63A3CB" w14:textId="3B86F0B0"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78F5D0A" w14:textId="5F939677"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1F12E9D" w14:textId="21CAB70A"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95F8AE" w14:textId="171E264C"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71F52A" w14:textId="0AC64821"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D730CF" w14:textId="5AA7CA8C"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0786C6A" w14:textId="4D8E69D8" w:rsidR="00B50D6E" w:rsidRDefault="00B50D6E" w:rsidP="00B50D6E">
            <w:pPr>
              <w:pStyle w:val="aff5"/>
            </w:pPr>
            <w:r>
              <w:rPr>
                <w:color w:val="000000"/>
                <w:szCs w:val="20"/>
              </w:rPr>
              <w:t>н/д</w:t>
            </w:r>
          </w:p>
        </w:tc>
      </w:tr>
      <w:tr w:rsidR="00B50D6E" w:rsidRPr="00FD724E" w14:paraId="3A2899D5" w14:textId="77777777" w:rsidTr="009E521F">
        <w:tc>
          <w:tcPr>
            <w:tcW w:w="470" w:type="dxa"/>
            <w:tcBorders>
              <w:top w:val="single" w:sz="4" w:space="0" w:color="auto"/>
              <w:bottom w:val="single" w:sz="4" w:space="0" w:color="auto"/>
              <w:right w:val="single" w:sz="4" w:space="0" w:color="auto"/>
            </w:tcBorders>
            <w:tcMar>
              <w:left w:w="11" w:type="dxa"/>
              <w:right w:w="11" w:type="dxa"/>
            </w:tcMar>
            <w:vAlign w:val="center"/>
          </w:tcPr>
          <w:p w14:paraId="0CED22DF" w14:textId="3B12A1BB" w:rsidR="00B50D6E" w:rsidRDefault="00B50D6E" w:rsidP="00B50D6E">
            <w:pPr>
              <w:pStyle w:val="aff5"/>
            </w:pPr>
            <w:r>
              <w:rPr>
                <w:color w:val="000000"/>
                <w:szCs w:val="20"/>
              </w:rPr>
              <w:t>32</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5F71C9" w14:textId="6F54C129" w:rsidR="00B50D6E" w:rsidRPr="008F755A" w:rsidRDefault="00B50D6E" w:rsidP="00B50D6E">
            <w:pPr>
              <w:pStyle w:val="aff5"/>
              <w:jc w:val="left"/>
            </w:pPr>
            <w:r>
              <w:rPr>
                <w:color w:val="000000"/>
                <w:szCs w:val="20"/>
                <w:lang w:bidi="en-US"/>
              </w:rPr>
              <w:t>Детский сад д. Верхняя Золотица</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9CE0A8" w14:textId="55F14591" w:rsidR="00B50D6E" w:rsidRPr="00340CBA"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636ACE" w14:textId="077351EA"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05423E" w14:textId="42CC534C"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ECB2376" w14:textId="3C0030E4"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1C1EAA" w14:textId="78DCB779"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BD12D76" w14:textId="7AAFEA54"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C9C935" w14:textId="73C9CD76"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38B8B7" w14:textId="72125172"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51322BE" w14:textId="6B7F5C08" w:rsidR="00B50D6E" w:rsidRDefault="00B50D6E" w:rsidP="00B50D6E">
            <w:pPr>
              <w:pStyle w:val="aff5"/>
            </w:pPr>
            <w:r>
              <w:rPr>
                <w:color w:val="000000"/>
                <w:szCs w:val="20"/>
              </w:rPr>
              <w:t>н/д</w:t>
            </w:r>
          </w:p>
        </w:tc>
      </w:tr>
      <w:tr w:rsidR="00B50D6E" w:rsidRPr="00FD724E" w14:paraId="277661F4" w14:textId="77777777" w:rsidTr="009E521F">
        <w:tc>
          <w:tcPr>
            <w:tcW w:w="470" w:type="dxa"/>
            <w:tcBorders>
              <w:top w:val="single" w:sz="4" w:space="0" w:color="auto"/>
              <w:bottom w:val="single" w:sz="4" w:space="0" w:color="auto"/>
              <w:right w:val="single" w:sz="4" w:space="0" w:color="auto"/>
            </w:tcBorders>
            <w:tcMar>
              <w:left w:w="11" w:type="dxa"/>
              <w:right w:w="11" w:type="dxa"/>
            </w:tcMar>
            <w:vAlign w:val="center"/>
          </w:tcPr>
          <w:p w14:paraId="42A24CCE" w14:textId="6D4F2BE6" w:rsidR="00B50D6E" w:rsidRDefault="00B50D6E" w:rsidP="00B50D6E">
            <w:pPr>
              <w:pStyle w:val="aff5"/>
            </w:pPr>
            <w:r>
              <w:rPr>
                <w:color w:val="000000"/>
                <w:szCs w:val="20"/>
              </w:rPr>
              <w:t>33</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695F2A" w14:textId="42B6D466" w:rsidR="00B50D6E" w:rsidRPr="008F755A" w:rsidRDefault="00B50D6E" w:rsidP="00B50D6E">
            <w:pPr>
              <w:pStyle w:val="aff5"/>
              <w:jc w:val="left"/>
            </w:pPr>
            <w:r>
              <w:rPr>
                <w:color w:val="000000"/>
                <w:szCs w:val="20"/>
                <w:lang w:val="en-US" w:bidi="en-US"/>
              </w:rPr>
              <w:t>Школа д. Патракеевка</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74B06A" w14:textId="2406C25D" w:rsidR="00B50D6E" w:rsidRPr="00340CBA"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A0AA67" w14:textId="6E1A44BD"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B5E75D" w14:textId="33A46FC3"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79D299" w14:textId="6E60769D"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690FC12" w14:textId="467789AE"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22F2C5" w14:textId="49BD859C"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C813D4" w14:textId="1FDC1FE8"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ADA8ED" w14:textId="43CB7488"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364EB5" w14:textId="0FFA9393" w:rsidR="00B50D6E" w:rsidRDefault="00B50D6E" w:rsidP="00B50D6E">
            <w:pPr>
              <w:pStyle w:val="aff5"/>
            </w:pPr>
            <w:r>
              <w:rPr>
                <w:color w:val="000000"/>
                <w:szCs w:val="20"/>
              </w:rPr>
              <w:t>н/д</w:t>
            </w:r>
          </w:p>
        </w:tc>
      </w:tr>
      <w:tr w:rsidR="00B50D6E" w:rsidRPr="00FD724E" w14:paraId="3FA090E2" w14:textId="77777777" w:rsidTr="009E521F">
        <w:tc>
          <w:tcPr>
            <w:tcW w:w="470" w:type="dxa"/>
            <w:tcBorders>
              <w:top w:val="single" w:sz="4" w:space="0" w:color="auto"/>
              <w:bottom w:val="single" w:sz="4" w:space="0" w:color="auto"/>
              <w:right w:val="single" w:sz="4" w:space="0" w:color="auto"/>
            </w:tcBorders>
            <w:tcMar>
              <w:left w:w="11" w:type="dxa"/>
              <w:right w:w="11" w:type="dxa"/>
            </w:tcMar>
            <w:vAlign w:val="center"/>
          </w:tcPr>
          <w:p w14:paraId="03988C36" w14:textId="4678BFF6" w:rsidR="00B50D6E" w:rsidRDefault="00B50D6E" w:rsidP="00B50D6E">
            <w:pPr>
              <w:pStyle w:val="aff5"/>
            </w:pPr>
            <w:r>
              <w:rPr>
                <w:color w:val="000000"/>
                <w:szCs w:val="20"/>
              </w:rPr>
              <w:t>34</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479A6F" w14:textId="02C30171" w:rsidR="00B50D6E" w:rsidRPr="008F755A" w:rsidRDefault="0005241B" w:rsidP="00B50D6E">
            <w:pPr>
              <w:pStyle w:val="aff5"/>
              <w:jc w:val="left"/>
            </w:pPr>
            <w:r>
              <w:rPr>
                <w:color w:val="000000"/>
                <w:szCs w:val="20"/>
              </w:rPr>
              <w:t>Котельная ООО "РН-Морской терминал Архангельск"  п.Талаги, 30</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FC4B3F" w14:textId="325B38D6" w:rsidR="00B50D6E" w:rsidRPr="00340CBA" w:rsidRDefault="00B50D6E" w:rsidP="00B50D6E">
            <w:pPr>
              <w:pStyle w:val="aff5"/>
            </w:pPr>
            <w:r>
              <w:rPr>
                <w:color w:val="000000"/>
                <w:szCs w:val="20"/>
              </w:rPr>
              <w:t>природный газ</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8DF8F32" w14:textId="00CBF27C" w:rsidR="00B50D6E" w:rsidRDefault="00B50D6E" w:rsidP="00B50D6E">
            <w:pPr>
              <w:pStyle w:val="aff5"/>
            </w:pPr>
            <w:r>
              <w:rPr>
                <w:color w:val="000000"/>
                <w:szCs w:val="20"/>
              </w:rPr>
              <w:t>34953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854CCD" w14:textId="46606DEC" w:rsidR="00B50D6E" w:rsidRDefault="00B50D6E" w:rsidP="00B50D6E">
            <w:pPr>
              <w:pStyle w:val="aff5"/>
            </w:pPr>
            <w:r>
              <w:rPr>
                <w:color w:val="000000"/>
                <w:szCs w:val="20"/>
              </w:rPr>
              <w:t>34953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BE033EE" w14:textId="05B3526F" w:rsidR="00B50D6E" w:rsidRDefault="00B50D6E" w:rsidP="00B50D6E">
            <w:pPr>
              <w:pStyle w:val="aff5"/>
            </w:pPr>
            <w:r>
              <w:rPr>
                <w:color w:val="000000"/>
                <w:szCs w:val="20"/>
              </w:rPr>
              <w:t>34953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351B0A" w14:textId="72E9A143" w:rsidR="00B50D6E" w:rsidRDefault="00B50D6E" w:rsidP="00B50D6E">
            <w:pPr>
              <w:pStyle w:val="aff5"/>
            </w:pPr>
            <w:r>
              <w:rPr>
                <w:color w:val="000000"/>
                <w:szCs w:val="20"/>
              </w:rPr>
              <w:t>34953</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5AFF8F" w14:textId="06BB9D7F" w:rsidR="00B50D6E" w:rsidRDefault="00B50D6E" w:rsidP="00B50D6E">
            <w:pPr>
              <w:pStyle w:val="aff5"/>
            </w:pPr>
            <w:r>
              <w:rPr>
                <w:color w:val="000000"/>
                <w:szCs w:val="20"/>
              </w:rPr>
              <w:t>34953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0B023D" w14:textId="5AC0BA75" w:rsidR="00B50D6E" w:rsidRDefault="00B50D6E" w:rsidP="00B50D6E">
            <w:pPr>
              <w:pStyle w:val="aff5"/>
            </w:pPr>
            <w:r>
              <w:rPr>
                <w:color w:val="000000"/>
                <w:szCs w:val="20"/>
              </w:rPr>
              <w:t>34953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61D094" w14:textId="6F425175" w:rsidR="00B50D6E" w:rsidRDefault="00B50D6E" w:rsidP="00B50D6E">
            <w:pPr>
              <w:pStyle w:val="aff5"/>
            </w:pPr>
            <w:r>
              <w:rPr>
                <w:color w:val="000000"/>
                <w:szCs w:val="20"/>
              </w:rPr>
              <w:t>34953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8B7F53" w14:textId="1AFC1AD6" w:rsidR="00B50D6E" w:rsidRDefault="00B50D6E" w:rsidP="00B50D6E">
            <w:pPr>
              <w:pStyle w:val="aff5"/>
            </w:pPr>
            <w:r>
              <w:rPr>
                <w:color w:val="000000"/>
                <w:szCs w:val="20"/>
              </w:rPr>
              <w:t>34953</w:t>
            </w:r>
          </w:p>
        </w:tc>
      </w:tr>
      <w:tr w:rsidR="002E6F16" w:rsidRPr="00FD724E" w14:paraId="71AF0DAD" w14:textId="77777777" w:rsidTr="002E6F16">
        <w:tc>
          <w:tcPr>
            <w:tcW w:w="470" w:type="dxa"/>
            <w:tcBorders>
              <w:top w:val="single" w:sz="4" w:space="0" w:color="auto"/>
              <w:bottom w:val="single" w:sz="4" w:space="0" w:color="auto"/>
              <w:right w:val="single" w:sz="4" w:space="0" w:color="auto"/>
            </w:tcBorders>
            <w:tcMar>
              <w:left w:w="11" w:type="dxa"/>
              <w:right w:w="11" w:type="dxa"/>
            </w:tcMar>
            <w:vAlign w:val="center"/>
          </w:tcPr>
          <w:p w14:paraId="2B37099A" w14:textId="67FBAA42" w:rsidR="002E6F16" w:rsidRDefault="002E6F16" w:rsidP="002E6F16">
            <w:pPr>
              <w:pStyle w:val="aff5"/>
            </w:pPr>
            <w:r>
              <w:rPr>
                <w:color w:val="000000"/>
                <w:szCs w:val="20"/>
              </w:rPr>
              <w:t>35</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782093" w14:textId="277CE250" w:rsidR="002E6F16" w:rsidRPr="00B0393A" w:rsidRDefault="002E6F16" w:rsidP="002E6F16">
            <w:pPr>
              <w:pStyle w:val="aff5"/>
              <w:jc w:val="left"/>
            </w:pPr>
            <w:r>
              <w:rPr>
                <w:color w:val="000000"/>
                <w:szCs w:val="20"/>
                <w:lang w:bidi="en-US"/>
              </w:rPr>
              <w:t>Газовая п. Уемский, ул. Большесельская, д. № 85а</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869A1F" w14:textId="70A0356B" w:rsidR="002E6F16" w:rsidRPr="00B0393A" w:rsidRDefault="002E6F16" w:rsidP="002E6F16">
            <w:pPr>
              <w:pStyle w:val="aff5"/>
            </w:pPr>
            <w:r>
              <w:rPr>
                <w:color w:val="000000"/>
                <w:szCs w:val="20"/>
              </w:rPr>
              <w:t>природный газ</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6D34E56" w14:textId="28A2050B" w:rsidR="002E6F16" w:rsidRPr="00954C17" w:rsidRDefault="002E6F16" w:rsidP="002E6F16">
            <w:pPr>
              <w:pStyle w:val="aff5"/>
            </w:pPr>
            <w:r w:rsidRPr="006A2BCB">
              <w:t>11965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710020" w14:textId="52C25AFD" w:rsidR="002E6F16" w:rsidRPr="00954C17" w:rsidRDefault="002E6F16" w:rsidP="002E6F16">
            <w:pPr>
              <w:pStyle w:val="aff5"/>
            </w:pPr>
            <w:r w:rsidRPr="006A2BCB">
              <w:t>13095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1E9F05" w14:textId="21C821BC" w:rsidR="002E6F16" w:rsidRPr="00954C17" w:rsidRDefault="002E6F16" w:rsidP="002E6F16">
            <w:pPr>
              <w:pStyle w:val="aff5"/>
            </w:pPr>
            <w:r w:rsidRPr="006A2BCB">
              <w:t>13095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C76306" w14:textId="73C3F9C0" w:rsidR="002E6F16" w:rsidRPr="00954C17" w:rsidRDefault="002E6F16" w:rsidP="002E6F16">
            <w:pPr>
              <w:pStyle w:val="aff5"/>
            </w:pPr>
            <w:r w:rsidRPr="006A2BCB">
              <w:t>13095</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22EBFB5" w14:textId="02F42692" w:rsidR="002E6F16" w:rsidRPr="00954C17" w:rsidRDefault="002E6F16" w:rsidP="002E6F16">
            <w:pPr>
              <w:pStyle w:val="aff5"/>
            </w:pPr>
            <w:r w:rsidRPr="006A2BCB">
              <w:t>13095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67D7D91" w14:textId="038ADD97" w:rsidR="002E6F16" w:rsidRPr="00954C17" w:rsidRDefault="002E6F16" w:rsidP="002E6F16">
            <w:pPr>
              <w:pStyle w:val="aff5"/>
            </w:pPr>
            <w:r w:rsidRPr="006A2BCB">
              <w:t>13095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46CC11" w14:textId="64C8A0DC" w:rsidR="002E6F16" w:rsidRPr="00954C17" w:rsidRDefault="002E6F16" w:rsidP="002E6F16">
            <w:pPr>
              <w:pStyle w:val="aff5"/>
            </w:pPr>
            <w:r w:rsidRPr="006A2BCB">
              <w:t>13095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0F57FC" w14:textId="6BA2331F" w:rsidR="002E6F16" w:rsidRPr="00954C17" w:rsidRDefault="002E6F16" w:rsidP="002E6F16">
            <w:pPr>
              <w:pStyle w:val="aff5"/>
            </w:pPr>
            <w:r w:rsidRPr="006A2BCB">
              <w:t>13095</w:t>
            </w:r>
          </w:p>
        </w:tc>
      </w:tr>
      <w:tr w:rsidR="002E6F16" w:rsidRPr="00FD724E" w14:paraId="51A85D50" w14:textId="77777777" w:rsidTr="002E6F16">
        <w:tc>
          <w:tcPr>
            <w:tcW w:w="470" w:type="dxa"/>
            <w:tcBorders>
              <w:top w:val="single" w:sz="4" w:space="0" w:color="auto"/>
              <w:bottom w:val="single" w:sz="4" w:space="0" w:color="auto"/>
              <w:right w:val="single" w:sz="4" w:space="0" w:color="auto"/>
            </w:tcBorders>
            <w:tcMar>
              <w:left w:w="11" w:type="dxa"/>
              <w:right w:w="11" w:type="dxa"/>
            </w:tcMar>
            <w:vAlign w:val="center"/>
          </w:tcPr>
          <w:p w14:paraId="63AC895A" w14:textId="04087BDA" w:rsidR="002E6F16" w:rsidRDefault="002E6F16" w:rsidP="002E6F16">
            <w:pPr>
              <w:pStyle w:val="aff5"/>
            </w:pPr>
            <w:r>
              <w:rPr>
                <w:color w:val="000000"/>
                <w:szCs w:val="20"/>
              </w:rPr>
              <w:t>36</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1E23ED" w14:textId="74736480" w:rsidR="002E6F16" w:rsidRPr="00B0393A" w:rsidRDefault="002E6F16" w:rsidP="002E6F16">
            <w:pPr>
              <w:pStyle w:val="aff5"/>
              <w:jc w:val="left"/>
            </w:pPr>
            <w:r>
              <w:rPr>
                <w:color w:val="000000"/>
                <w:szCs w:val="20"/>
                <w:lang w:bidi="en-US"/>
              </w:rPr>
              <w:t>Газовая п. Уемский, ул. Заводская, д. № 11а</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5519F5" w14:textId="4D2E353E" w:rsidR="002E6F16" w:rsidRPr="00B0393A" w:rsidRDefault="002E6F16" w:rsidP="002E6F16">
            <w:pPr>
              <w:pStyle w:val="aff5"/>
            </w:pPr>
            <w:r>
              <w:rPr>
                <w:color w:val="000000"/>
                <w:szCs w:val="20"/>
              </w:rPr>
              <w:t>природный газ</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3D1A458" w14:textId="5E3A60A6" w:rsidR="002E6F16" w:rsidRPr="00954C17" w:rsidRDefault="002E6F16" w:rsidP="002E6F16">
            <w:pPr>
              <w:pStyle w:val="aff5"/>
            </w:pPr>
            <w:r w:rsidRPr="006A2BCB">
              <w:rPr>
                <w:color w:val="000000"/>
                <w:szCs w:val="20"/>
              </w:rPr>
              <w:t>11155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9AA3BB" w14:textId="47741F77" w:rsidR="002E6F16" w:rsidRPr="00954C17" w:rsidRDefault="002E6F16" w:rsidP="002E6F16">
            <w:pPr>
              <w:pStyle w:val="aff5"/>
            </w:pPr>
            <w:r w:rsidRPr="006A2BCB">
              <w:t>12113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387F5A8" w14:textId="79301A52" w:rsidR="002E6F16" w:rsidRPr="00954C17" w:rsidRDefault="002E6F16" w:rsidP="002E6F16">
            <w:pPr>
              <w:pStyle w:val="aff5"/>
            </w:pPr>
            <w:r w:rsidRPr="006A2BCB">
              <w:t>12113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1E7F4C4" w14:textId="4040BE49" w:rsidR="002E6F16" w:rsidRPr="00954C17" w:rsidRDefault="002E6F16" w:rsidP="002E6F16">
            <w:pPr>
              <w:pStyle w:val="aff5"/>
            </w:pPr>
            <w:r w:rsidRPr="006A2BCB">
              <w:t>12113</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AA5C8AA" w14:textId="7A801A7B" w:rsidR="002E6F16" w:rsidRPr="00954C17" w:rsidRDefault="002E6F16" w:rsidP="002E6F16">
            <w:pPr>
              <w:pStyle w:val="aff5"/>
            </w:pPr>
            <w:r w:rsidRPr="006A2BCB">
              <w:t>12113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50FE3D8" w14:textId="4663E56B" w:rsidR="002E6F16" w:rsidRPr="00954C17" w:rsidRDefault="002E6F16" w:rsidP="002E6F16">
            <w:pPr>
              <w:pStyle w:val="aff5"/>
            </w:pPr>
            <w:r w:rsidRPr="006A2BCB">
              <w:t>12113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A4B740" w14:textId="1D3C2418" w:rsidR="002E6F16" w:rsidRPr="00954C17" w:rsidRDefault="002E6F16" w:rsidP="002E6F16">
            <w:pPr>
              <w:pStyle w:val="aff5"/>
            </w:pPr>
            <w:r w:rsidRPr="006A2BCB">
              <w:t>12113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16EDA9" w14:textId="14560159" w:rsidR="002E6F16" w:rsidRPr="00954C17" w:rsidRDefault="002E6F16" w:rsidP="002E6F16">
            <w:pPr>
              <w:pStyle w:val="aff5"/>
            </w:pPr>
            <w:r w:rsidRPr="006A2BCB">
              <w:t>12113</w:t>
            </w:r>
          </w:p>
        </w:tc>
      </w:tr>
      <w:tr w:rsidR="002E6F16" w:rsidRPr="00FD724E" w14:paraId="1FA5B5B5" w14:textId="77777777" w:rsidTr="002E6F16">
        <w:tc>
          <w:tcPr>
            <w:tcW w:w="470" w:type="dxa"/>
            <w:tcBorders>
              <w:top w:val="single" w:sz="4" w:space="0" w:color="auto"/>
              <w:bottom w:val="single" w:sz="4" w:space="0" w:color="auto"/>
              <w:right w:val="single" w:sz="4" w:space="0" w:color="auto"/>
            </w:tcBorders>
            <w:tcMar>
              <w:left w:w="11" w:type="dxa"/>
              <w:right w:w="11" w:type="dxa"/>
            </w:tcMar>
            <w:vAlign w:val="center"/>
          </w:tcPr>
          <w:p w14:paraId="431095B6" w14:textId="11BB6A2C" w:rsidR="002E6F16" w:rsidRDefault="002E6F16" w:rsidP="002E6F16">
            <w:pPr>
              <w:pStyle w:val="aff5"/>
            </w:pPr>
            <w:r>
              <w:rPr>
                <w:color w:val="000000"/>
                <w:szCs w:val="20"/>
              </w:rPr>
              <w:t>37</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4C442D" w14:textId="7881807B" w:rsidR="002E6F16" w:rsidRPr="00B0393A" w:rsidRDefault="002E6F16" w:rsidP="002E6F16">
            <w:pPr>
              <w:pStyle w:val="aff5"/>
              <w:jc w:val="left"/>
            </w:pPr>
            <w:r>
              <w:rPr>
                <w:color w:val="000000"/>
                <w:szCs w:val="20"/>
                <w:lang w:val="en-US" w:bidi="en-US"/>
              </w:rPr>
              <w:t>Газовая д. Рикасиха</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E0631C" w14:textId="00BD709B" w:rsidR="002E6F16" w:rsidRDefault="002E6F16" w:rsidP="002E6F16">
            <w:pPr>
              <w:pStyle w:val="aff5"/>
            </w:pPr>
            <w:r>
              <w:rPr>
                <w:color w:val="000000"/>
                <w:szCs w:val="20"/>
              </w:rPr>
              <w:t>природный газ</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147379D" w14:textId="04F4A38E" w:rsidR="002E6F16" w:rsidRPr="00954C17" w:rsidRDefault="002E6F16" w:rsidP="002E6F16">
            <w:pPr>
              <w:pStyle w:val="aff5"/>
            </w:pPr>
            <w:r w:rsidRPr="006A2BCB">
              <w:rPr>
                <w:color w:val="000000"/>
                <w:szCs w:val="20"/>
              </w:rPr>
              <w:t>13886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2D410D" w14:textId="1D3FD691" w:rsidR="002E6F16" w:rsidRPr="00954C17" w:rsidRDefault="002E6F16" w:rsidP="002E6F16">
            <w:pPr>
              <w:pStyle w:val="aff5"/>
            </w:pPr>
            <w:r w:rsidRPr="006A2BCB">
              <w:t>13997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256058" w14:textId="57E2A4DC" w:rsidR="002E6F16" w:rsidRPr="00954C17" w:rsidRDefault="002E6F16" w:rsidP="002E6F16">
            <w:pPr>
              <w:pStyle w:val="aff5"/>
            </w:pPr>
            <w:r w:rsidRPr="006A2BCB">
              <w:t>13997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EE0664" w14:textId="7B487410" w:rsidR="002E6F16" w:rsidRPr="00954C17" w:rsidRDefault="002E6F16" w:rsidP="002E6F16">
            <w:pPr>
              <w:pStyle w:val="aff5"/>
            </w:pPr>
            <w:r w:rsidRPr="006A2BCB">
              <w:t>13997</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781AA6" w14:textId="0F9B1E68" w:rsidR="002E6F16" w:rsidRPr="00954C17" w:rsidRDefault="002E6F16" w:rsidP="002E6F16">
            <w:pPr>
              <w:pStyle w:val="aff5"/>
            </w:pPr>
            <w:r w:rsidRPr="006A2BCB">
              <w:t>13997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FA31092" w14:textId="4F20E8C7" w:rsidR="002E6F16" w:rsidRPr="00954C17" w:rsidRDefault="002E6F16" w:rsidP="002E6F16">
            <w:pPr>
              <w:pStyle w:val="aff5"/>
            </w:pPr>
            <w:r w:rsidRPr="006A2BCB">
              <w:t>13997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DBF88B5" w14:textId="53C567B0" w:rsidR="002E6F16" w:rsidRPr="00954C17" w:rsidRDefault="002E6F16" w:rsidP="002E6F16">
            <w:pPr>
              <w:pStyle w:val="aff5"/>
            </w:pPr>
            <w:r w:rsidRPr="006A2BCB">
              <w:t>13997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7EC4F29" w14:textId="2553EA34" w:rsidR="002E6F16" w:rsidRPr="00954C17" w:rsidRDefault="002E6F16" w:rsidP="002E6F16">
            <w:pPr>
              <w:pStyle w:val="aff5"/>
            </w:pPr>
            <w:r w:rsidRPr="006A2BCB">
              <w:t>13997</w:t>
            </w:r>
          </w:p>
        </w:tc>
      </w:tr>
      <w:tr w:rsidR="00B50D6E" w:rsidRPr="00FD724E" w14:paraId="0AE74824" w14:textId="77777777" w:rsidTr="009E521F">
        <w:tc>
          <w:tcPr>
            <w:tcW w:w="470" w:type="dxa"/>
            <w:tcBorders>
              <w:top w:val="single" w:sz="4" w:space="0" w:color="auto"/>
              <w:bottom w:val="single" w:sz="4" w:space="0" w:color="auto"/>
              <w:right w:val="single" w:sz="4" w:space="0" w:color="auto"/>
            </w:tcBorders>
            <w:tcMar>
              <w:left w:w="11" w:type="dxa"/>
              <w:right w:w="11" w:type="dxa"/>
            </w:tcMar>
            <w:vAlign w:val="center"/>
          </w:tcPr>
          <w:p w14:paraId="3338A41E" w14:textId="796261BA" w:rsidR="00B50D6E" w:rsidRDefault="00B50D6E" w:rsidP="00B50D6E">
            <w:pPr>
              <w:pStyle w:val="aff5"/>
            </w:pPr>
            <w:r>
              <w:rPr>
                <w:color w:val="000000"/>
                <w:szCs w:val="20"/>
              </w:rPr>
              <w:t>38</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FCD1B1" w14:textId="55191A74" w:rsidR="00B50D6E" w:rsidRPr="00B0393A" w:rsidRDefault="00B50D6E" w:rsidP="00B50D6E">
            <w:pPr>
              <w:pStyle w:val="aff5"/>
              <w:jc w:val="left"/>
            </w:pPr>
            <w:r>
              <w:rPr>
                <w:color w:val="000000"/>
                <w:szCs w:val="20"/>
                <w:lang w:bidi="en-US"/>
              </w:rPr>
              <w:t>котельная инв.№2 в/г  №65 д. Нижняя Золотица</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052F04" w14:textId="7E959F0E" w:rsidR="00B50D6E" w:rsidRDefault="00B50D6E" w:rsidP="00B50D6E">
            <w:pPr>
              <w:pStyle w:val="aff5"/>
            </w:pPr>
            <w:r>
              <w:rPr>
                <w:color w:val="000000"/>
                <w:szCs w:val="20"/>
              </w:rPr>
              <w:t>уголь ДПК</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5E9A3BD" w14:textId="59E98C25" w:rsidR="00B50D6E" w:rsidRPr="00954C17" w:rsidRDefault="00B50D6E" w:rsidP="00B50D6E">
            <w:pPr>
              <w:pStyle w:val="aff5"/>
            </w:pPr>
            <w:r>
              <w:rPr>
                <w:color w:val="000000"/>
                <w:szCs w:val="20"/>
              </w:rPr>
              <w:t>495,66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3B6A17" w14:textId="13CFBE37" w:rsidR="00B50D6E" w:rsidRPr="00954C17" w:rsidRDefault="00B50D6E" w:rsidP="00B50D6E">
            <w:pPr>
              <w:pStyle w:val="aff5"/>
            </w:pPr>
            <w:r>
              <w:rPr>
                <w:color w:val="000000"/>
                <w:szCs w:val="20"/>
              </w:rPr>
              <w:t>495,66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561EBCC" w14:textId="73F256E1" w:rsidR="00B50D6E" w:rsidRPr="00954C17" w:rsidRDefault="00B50D6E" w:rsidP="00B50D6E">
            <w:pPr>
              <w:pStyle w:val="aff5"/>
            </w:pPr>
            <w:r>
              <w:rPr>
                <w:color w:val="000000"/>
                <w:szCs w:val="20"/>
              </w:rPr>
              <w:t>495,66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89F92C1" w14:textId="07B24771" w:rsidR="00B50D6E" w:rsidRPr="00954C17" w:rsidRDefault="00B50D6E" w:rsidP="00B50D6E">
            <w:pPr>
              <w:pStyle w:val="aff5"/>
            </w:pPr>
            <w:r>
              <w:rPr>
                <w:color w:val="000000"/>
                <w:szCs w:val="20"/>
              </w:rPr>
              <w:t>495,66</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CDBEF2" w14:textId="453CD235" w:rsidR="00B50D6E" w:rsidRPr="00954C17" w:rsidRDefault="00B50D6E" w:rsidP="00B50D6E">
            <w:pPr>
              <w:pStyle w:val="aff5"/>
            </w:pPr>
            <w:r>
              <w:rPr>
                <w:color w:val="000000"/>
                <w:szCs w:val="20"/>
              </w:rPr>
              <w:t>495,66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2312AC" w14:textId="118D779C" w:rsidR="00B50D6E" w:rsidRPr="00954C17" w:rsidRDefault="00B50D6E" w:rsidP="00B50D6E">
            <w:pPr>
              <w:pStyle w:val="aff5"/>
            </w:pPr>
            <w:r>
              <w:rPr>
                <w:color w:val="000000"/>
                <w:szCs w:val="20"/>
              </w:rPr>
              <w:t>495,66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8901246" w14:textId="32287205" w:rsidR="00B50D6E" w:rsidRPr="00954C17" w:rsidRDefault="00B50D6E" w:rsidP="00B50D6E">
            <w:pPr>
              <w:pStyle w:val="aff5"/>
            </w:pPr>
            <w:r>
              <w:rPr>
                <w:color w:val="000000"/>
                <w:szCs w:val="20"/>
              </w:rPr>
              <w:t>495,66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19CD57" w14:textId="6F5E69B3" w:rsidR="00B50D6E" w:rsidRPr="00954C17" w:rsidRDefault="00B50D6E" w:rsidP="00B50D6E">
            <w:pPr>
              <w:pStyle w:val="aff5"/>
            </w:pPr>
            <w:r>
              <w:rPr>
                <w:color w:val="000000"/>
                <w:szCs w:val="20"/>
              </w:rPr>
              <w:t>495,66</w:t>
            </w:r>
          </w:p>
        </w:tc>
      </w:tr>
      <w:tr w:rsidR="00B50D6E" w:rsidRPr="00FD724E" w14:paraId="712904B3" w14:textId="77777777" w:rsidTr="009E521F">
        <w:tc>
          <w:tcPr>
            <w:tcW w:w="470" w:type="dxa"/>
            <w:tcBorders>
              <w:top w:val="single" w:sz="4" w:space="0" w:color="auto"/>
              <w:bottom w:val="single" w:sz="4" w:space="0" w:color="auto"/>
              <w:right w:val="single" w:sz="4" w:space="0" w:color="auto"/>
            </w:tcBorders>
            <w:tcMar>
              <w:left w:w="11" w:type="dxa"/>
              <w:right w:w="11" w:type="dxa"/>
            </w:tcMar>
            <w:vAlign w:val="center"/>
          </w:tcPr>
          <w:p w14:paraId="65C75622" w14:textId="0404472D" w:rsidR="00B50D6E" w:rsidRDefault="00B50D6E" w:rsidP="00B50D6E">
            <w:pPr>
              <w:pStyle w:val="aff5"/>
            </w:pPr>
            <w:r>
              <w:rPr>
                <w:color w:val="000000"/>
                <w:szCs w:val="20"/>
              </w:rPr>
              <w:t>39</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403403" w14:textId="34DF396E" w:rsidR="00B50D6E" w:rsidRPr="00B0393A" w:rsidRDefault="00B50D6E" w:rsidP="00B50D6E">
            <w:pPr>
              <w:pStyle w:val="aff5"/>
              <w:jc w:val="left"/>
            </w:pPr>
            <w:r>
              <w:rPr>
                <w:color w:val="000000"/>
                <w:szCs w:val="20"/>
                <w:lang w:bidi="en-US"/>
              </w:rPr>
              <w:t>котельная инв.№12 в/г  №8 д. Хорьково</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1832E0" w14:textId="4D03D77E" w:rsidR="00B50D6E" w:rsidRDefault="00B50D6E" w:rsidP="00B50D6E">
            <w:pPr>
              <w:pStyle w:val="aff5"/>
            </w:pPr>
            <w:r>
              <w:rPr>
                <w:color w:val="000000"/>
                <w:szCs w:val="20"/>
              </w:rPr>
              <w:t>уголь ДР</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64A8C6" w14:textId="6FB24A92" w:rsidR="00B50D6E" w:rsidRPr="00954C17" w:rsidRDefault="00B50D6E" w:rsidP="00B50D6E">
            <w:pPr>
              <w:pStyle w:val="aff5"/>
            </w:pPr>
            <w:r>
              <w:rPr>
                <w:color w:val="000000"/>
                <w:szCs w:val="20"/>
              </w:rPr>
              <w:t>878,6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0AB6EE7" w14:textId="23C108B1" w:rsidR="00B50D6E" w:rsidRPr="00954C17" w:rsidRDefault="00B50D6E" w:rsidP="00B50D6E">
            <w:pPr>
              <w:pStyle w:val="aff5"/>
            </w:pPr>
            <w:r>
              <w:rPr>
                <w:color w:val="000000"/>
                <w:szCs w:val="20"/>
              </w:rPr>
              <w:t>878,6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BCA4585" w14:textId="32FBE0F6" w:rsidR="00B50D6E" w:rsidRPr="00954C17" w:rsidRDefault="00B50D6E" w:rsidP="00B50D6E">
            <w:pPr>
              <w:pStyle w:val="aff5"/>
            </w:pPr>
            <w:r>
              <w:rPr>
                <w:color w:val="000000"/>
                <w:szCs w:val="20"/>
              </w:rPr>
              <w:t>878,6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9D9E299" w14:textId="5D6B6C67" w:rsidR="00B50D6E" w:rsidRPr="00954C17" w:rsidRDefault="00B50D6E" w:rsidP="00B50D6E">
            <w:pPr>
              <w:pStyle w:val="aff5"/>
            </w:pPr>
            <w:r>
              <w:rPr>
                <w:color w:val="000000"/>
                <w:szCs w:val="20"/>
              </w:rPr>
              <w:t>878,6</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D6E060" w14:textId="49590AD4" w:rsidR="00B50D6E" w:rsidRPr="00954C17" w:rsidRDefault="00B50D6E" w:rsidP="00B50D6E">
            <w:pPr>
              <w:pStyle w:val="aff5"/>
            </w:pPr>
            <w:r>
              <w:rPr>
                <w:color w:val="000000"/>
                <w:szCs w:val="20"/>
              </w:rPr>
              <w:t>878,6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6A7FB8" w14:textId="7B3246FA" w:rsidR="00B50D6E" w:rsidRPr="00954C17" w:rsidRDefault="00B50D6E" w:rsidP="00B50D6E">
            <w:pPr>
              <w:pStyle w:val="aff5"/>
            </w:pPr>
            <w:r>
              <w:rPr>
                <w:color w:val="000000"/>
                <w:szCs w:val="20"/>
              </w:rPr>
              <w:t>878,6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B27C34" w14:textId="54AAF006" w:rsidR="00B50D6E" w:rsidRPr="00954C17" w:rsidRDefault="00B50D6E" w:rsidP="00B50D6E">
            <w:pPr>
              <w:pStyle w:val="aff5"/>
            </w:pPr>
            <w:r>
              <w:rPr>
                <w:color w:val="000000"/>
                <w:szCs w:val="20"/>
              </w:rPr>
              <w:t>878,6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539FDF" w14:textId="1409FD1A" w:rsidR="00B50D6E" w:rsidRPr="00954C17" w:rsidRDefault="00B50D6E" w:rsidP="00B50D6E">
            <w:pPr>
              <w:pStyle w:val="aff5"/>
            </w:pPr>
            <w:r>
              <w:rPr>
                <w:color w:val="000000"/>
                <w:szCs w:val="20"/>
              </w:rPr>
              <w:t>878,6</w:t>
            </w:r>
          </w:p>
        </w:tc>
      </w:tr>
      <w:tr w:rsidR="00B50D6E" w:rsidRPr="00FD724E" w14:paraId="4733962C" w14:textId="77777777" w:rsidTr="009E521F">
        <w:tc>
          <w:tcPr>
            <w:tcW w:w="470" w:type="dxa"/>
            <w:tcBorders>
              <w:top w:val="single" w:sz="4" w:space="0" w:color="auto"/>
              <w:bottom w:val="single" w:sz="4" w:space="0" w:color="auto"/>
              <w:right w:val="single" w:sz="4" w:space="0" w:color="auto"/>
            </w:tcBorders>
            <w:tcMar>
              <w:left w:w="11" w:type="dxa"/>
              <w:right w:w="11" w:type="dxa"/>
            </w:tcMar>
            <w:vAlign w:val="center"/>
          </w:tcPr>
          <w:p w14:paraId="4DA64D4C" w14:textId="69676959" w:rsidR="00B50D6E" w:rsidRDefault="00B50D6E" w:rsidP="00B50D6E">
            <w:pPr>
              <w:pStyle w:val="aff5"/>
            </w:pPr>
            <w:r>
              <w:rPr>
                <w:color w:val="000000"/>
                <w:szCs w:val="20"/>
              </w:rPr>
              <w:t>40</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F049A0" w14:textId="237A324C" w:rsidR="00B50D6E" w:rsidRDefault="00B50D6E" w:rsidP="00B50D6E">
            <w:pPr>
              <w:pStyle w:val="aff5"/>
              <w:jc w:val="left"/>
            </w:pPr>
            <w:r>
              <w:rPr>
                <w:color w:val="000000"/>
                <w:szCs w:val="20"/>
                <w:lang w:val="en-US" w:bidi="en-US"/>
              </w:rPr>
              <w:t>Аэропорт Васьково</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458A58" w14:textId="276EE872" w:rsidR="00B50D6E"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6D91854" w14:textId="25E3A8CB" w:rsidR="00B50D6E" w:rsidRDefault="00B50D6E" w:rsidP="00B50D6E">
            <w:pPr>
              <w:pStyle w:val="aff5"/>
            </w:pPr>
            <w:r>
              <w:rPr>
                <w:color w:val="000000"/>
                <w:szCs w:val="20"/>
              </w:rPr>
              <w:t>4568,6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871780" w14:textId="3F77376E" w:rsidR="00B50D6E" w:rsidRDefault="00B50D6E" w:rsidP="00B50D6E">
            <w:pPr>
              <w:pStyle w:val="aff5"/>
            </w:pPr>
            <w:r>
              <w:rPr>
                <w:color w:val="000000"/>
                <w:szCs w:val="20"/>
              </w:rPr>
              <w:t>4568,6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69D39D5" w14:textId="03F21483" w:rsidR="00B50D6E" w:rsidRDefault="00B50D6E" w:rsidP="00B50D6E">
            <w:pPr>
              <w:pStyle w:val="aff5"/>
            </w:pPr>
            <w:r>
              <w:rPr>
                <w:color w:val="000000"/>
                <w:szCs w:val="20"/>
              </w:rPr>
              <w:t>4568,6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8C059EC" w14:textId="7D2A87A7" w:rsidR="00B50D6E" w:rsidRDefault="00B50D6E" w:rsidP="00B50D6E">
            <w:pPr>
              <w:pStyle w:val="aff5"/>
            </w:pPr>
            <w:r>
              <w:rPr>
                <w:color w:val="000000"/>
                <w:szCs w:val="20"/>
              </w:rPr>
              <w:t>4568,6</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6469FC1" w14:textId="78013D1B" w:rsidR="00B50D6E" w:rsidRDefault="00B50D6E" w:rsidP="00B50D6E">
            <w:pPr>
              <w:pStyle w:val="aff5"/>
            </w:pPr>
            <w:r>
              <w:rPr>
                <w:color w:val="000000"/>
                <w:szCs w:val="20"/>
              </w:rPr>
              <w:t>4568,6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6B93F8" w14:textId="52D9E492" w:rsidR="00B50D6E" w:rsidRDefault="00B50D6E" w:rsidP="00B50D6E">
            <w:pPr>
              <w:pStyle w:val="aff5"/>
            </w:pPr>
            <w:r>
              <w:rPr>
                <w:color w:val="000000"/>
                <w:szCs w:val="20"/>
              </w:rPr>
              <w:t>4568,6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18574D" w14:textId="3CC6F796" w:rsidR="00B50D6E" w:rsidRDefault="00B50D6E" w:rsidP="00B50D6E">
            <w:pPr>
              <w:pStyle w:val="aff5"/>
            </w:pPr>
            <w:r>
              <w:rPr>
                <w:color w:val="000000"/>
                <w:szCs w:val="20"/>
              </w:rPr>
              <w:t>4568,6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0DA0662" w14:textId="5E3F98B3" w:rsidR="00B50D6E" w:rsidRDefault="00B50D6E" w:rsidP="00B50D6E">
            <w:pPr>
              <w:pStyle w:val="aff5"/>
            </w:pPr>
            <w:r>
              <w:rPr>
                <w:color w:val="000000"/>
                <w:szCs w:val="20"/>
              </w:rPr>
              <w:t>4568,6</w:t>
            </w:r>
          </w:p>
        </w:tc>
      </w:tr>
      <w:tr w:rsidR="0005241B" w:rsidRPr="00FD724E" w14:paraId="6E53127F" w14:textId="77777777" w:rsidTr="0005241B">
        <w:tc>
          <w:tcPr>
            <w:tcW w:w="470" w:type="dxa"/>
            <w:tcBorders>
              <w:top w:val="single" w:sz="4" w:space="0" w:color="auto"/>
              <w:bottom w:val="single" w:sz="4" w:space="0" w:color="auto"/>
              <w:right w:val="single" w:sz="4" w:space="0" w:color="auto"/>
            </w:tcBorders>
            <w:tcMar>
              <w:left w:w="11" w:type="dxa"/>
              <w:right w:w="11" w:type="dxa"/>
            </w:tcMar>
            <w:vAlign w:val="center"/>
          </w:tcPr>
          <w:p w14:paraId="6114686D" w14:textId="77014E2C" w:rsidR="0005241B" w:rsidRDefault="0005241B" w:rsidP="0005241B">
            <w:pPr>
              <w:pStyle w:val="aff5"/>
              <w:rPr>
                <w:color w:val="000000"/>
                <w:szCs w:val="20"/>
              </w:rPr>
            </w:pPr>
            <w:r>
              <w:rPr>
                <w:color w:val="000000"/>
                <w:szCs w:val="20"/>
              </w:rPr>
              <w:t>41</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F7090B" w14:textId="0820D6F6" w:rsidR="0005241B" w:rsidRPr="0005241B" w:rsidRDefault="0005241B" w:rsidP="0005241B">
            <w:pPr>
              <w:pStyle w:val="aff5"/>
              <w:jc w:val="left"/>
              <w:rPr>
                <w:color w:val="000000"/>
                <w:szCs w:val="20"/>
                <w:lang w:bidi="en-US"/>
              </w:rPr>
            </w:pPr>
            <w:r>
              <w:rPr>
                <w:color w:val="000000"/>
                <w:szCs w:val="20"/>
              </w:rPr>
              <w:t xml:space="preserve">Котельная АО «АТГК» (объекты п. Талаги) </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22D6F8" w14:textId="6EE36146" w:rsidR="0005241B" w:rsidRDefault="0005241B" w:rsidP="0005241B">
            <w:pPr>
              <w:pStyle w:val="aff5"/>
              <w:rPr>
                <w:color w:val="000000"/>
                <w:szCs w:val="20"/>
              </w:rPr>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9DB81F" w14:textId="2417A654" w:rsidR="0005241B" w:rsidRDefault="0005241B" w:rsidP="0005241B">
            <w:pPr>
              <w:pStyle w:val="aff5"/>
              <w:rPr>
                <w:color w:val="000000"/>
                <w:szCs w:val="20"/>
              </w:rPr>
            </w:pPr>
            <w:r w:rsidRPr="00EC044D">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AD3071" w14:textId="3A54AD92" w:rsidR="0005241B" w:rsidRDefault="0005241B" w:rsidP="0005241B">
            <w:pPr>
              <w:pStyle w:val="aff5"/>
              <w:rPr>
                <w:color w:val="000000"/>
                <w:szCs w:val="20"/>
              </w:rPr>
            </w:pPr>
            <w:r w:rsidRPr="00EC044D">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2814D9" w14:textId="5D9397B3" w:rsidR="0005241B" w:rsidRDefault="0005241B" w:rsidP="0005241B">
            <w:pPr>
              <w:pStyle w:val="aff5"/>
              <w:rPr>
                <w:color w:val="000000"/>
                <w:szCs w:val="20"/>
              </w:rPr>
            </w:pPr>
            <w:r w:rsidRPr="00EC044D">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B4B2B6" w14:textId="022F89D2" w:rsidR="0005241B" w:rsidRDefault="0005241B" w:rsidP="0005241B">
            <w:pPr>
              <w:pStyle w:val="aff5"/>
              <w:rPr>
                <w:color w:val="000000"/>
                <w:szCs w:val="20"/>
              </w:rPr>
            </w:pPr>
            <w:r w:rsidRPr="00EC044D">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38AD7C" w14:textId="74C6DDF4" w:rsidR="0005241B" w:rsidRDefault="0005241B" w:rsidP="0005241B">
            <w:pPr>
              <w:pStyle w:val="aff5"/>
              <w:rPr>
                <w:color w:val="000000"/>
                <w:szCs w:val="20"/>
              </w:rPr>
            </w:pPr>
            <w:r w:rsidRPr="00EC044D">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643ED3" w14:textId="0C3DE157" w:rsidR="0005241B" w:rsidRDefault="0005241B" w:rsidP="0005241B">
            <w:pPr>
              <w:pStyle w:val="aff5"/>
              <w:rPr>
                <w:color w:val="000000"/>
                <w:szCs w:val="20"/>
              </w:rPr>
            </w:pPr>
            <w:r w:rsidRPr="00EC044D">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1CAD0C9" w14:textId="3CFA8F36" w:rsidR="0005241B" w:rsidRDefault="0005241B" w:rsidP="0005241B">
            <w:pPr>
              <w:pStyle w:val="aff5"/>
              <w:rPr>
                <w:color w:val="000000"/>
                <w:szCs w:val="20"/>
              </w:rPr>
            </w:pPr>
            <w:r w:rsidRPr="00EC044D">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B88856" w14:textId="7354E4D4" w:rsidR="0005241B" w:rsidRDefault="0005241B" w:rsidP="0005241B">
            <w:pPr>
              <w:pStyle w:val="aff5"/>
              <w:rPr>
                <w:color w:val="000000"/>
                <w:szCs w:val="20"/>
              </w:rPr>
            </w:pPr>
            <w:r w:rsidRPr="00EC044D">
              <w:rPr>
                <w:color w:val="000000"/>
                <w:szCs w:val="20"/>
              </w:rPr>
              <w:t>н/д</w:t>
            </w:r>
          </w:p>
        </w:tc>
      </w:tr>
      <w:tr w:rsidR="0005241B" w:rsidRPr="00FD724E" w14:paraId="0847CA95" w14:textId="77777777" w:rsidTr="0005241B">
        <w:tc>
          <w:tcPr>
            <w:tcW w:w="470" w:type="dxa"/>
            <w:tcBorders>
              <w:top w:val="single" w:sz="4" w:space="0" w:color="auto"/>
              <w:bottom w:val="single" w:sz="4" w:space="0" w:color="auto"/>
              <w:right w:val="single" w:sz="4" w:space="0" w:color="auto"/>
            </w:tcBorders>
            <w:tcMar>
              <w:left w:w="11" w:type="dxa"/>
              <w:right w:w="11" w:type="dxa"/>
            </w:tcMar>
            <w:vAlign w:val="center"/>
          </w:tcPr>
          <w:p w14:paraId="6959A42E" w14:textId="1ADB8D88" w:rsidR="0005241B" w:rsidRDefault="0005241B" w:rsidP="0005241B">
            <w:pPr>
              <w:pStyle w:val="aff5"/>
              <w:rPr>
                <w:color w:val="000000"/>
                <w:szCs w:val="20"/>
              </w:rPr>
            </w:pPr>
            <w:r>
              <w:rPr>
                <w:color w:val="000000"/>
                <w:szCs w:val="20"/>
              </w:rPr>
              <w:t>42</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FC7611" w14:textId="73D15F43" w:rsidR="0005241B" w:rsidRPr="0005241B" w:rsidRDefault="0005241B" w:rsidP="0005241B">
            <w:pPr>
              <w:pStyle w:val="aff5"/>
              <w:jc w:val="left"/>
              <w:rPr>
                <w:color w:val="000000"/>
                <w:szCs w:val="20"/>
                <w:lang w:bidi="en-US"/>
              </w:rPr>
            </w:pPr>
            <w:r>
              <w:rPr>
                <w:color w:val="000000"/>
                <w:szCs w:val="20"/>
              </w:rPr>
              <w:t>Котельная ООО «Регион-лес» (</w:t>
            </w:r>
            <w:r w:rsidRPr="00AC0AF4">
              <w:rPr>
                <w:color w:val="000000"/>
                <w:szCs w:val="20"/>
              </w:rPr>
              <w:t>объекты д. Повракульская</w:t>
            </w:r>
            <w:r>
              <w:rPr>
                <w:color w:val="000000"/>
                <w:szCs w:val="20"/>
              </w:rPr>
              <w:t>) с 01.12.2024</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4A3F99" w14:textId="42408AC5" w:rsidR="0005241B" w:rsidRDefault="0005241B" w:rsidP="0005241B">
            <w:pPr>
              <w:pStyle w:val="aff5"/>
              <w:rPr>
                <w:color w:val="000000"/>
                <w:szCs w:val="20"/>
              </w:rPr>
            </w:pPr>
            <w:r w:rsidRPr="00C6383A">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7686C2" w14:textId="4118841A" w:rsidR="0005241B" w:rsidRDefault="0005241B" w:rsidP="0005241B">
            <w:pPr>
              <w:pStyle w:val="aff5"/>
              <w:rPr>
                <w:color w:val="000000"/>
                <w:szCs w:val="20"/>
              </w:rPr>
            </w:pPr>
            <w:r w:rsidRPr="00C6383A">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31C8078" w14:textId="6490BFCC" w:rsidR="0005241B" w:rsidRDefault="0005241B" w:rsidP="0005241B">
            <w:pPr>
              <w:pStyle w:val="aff5"/>
              <w:rPr>
                <w:color w:val="000000"/>
                <w:szCs w:val="20"/>
              </w:rPr>
            </w:pPr>
            <w:r w:rsidRPr="00C6383A">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7933B8" w14:textId="201AD399" w:rsidR="0005241B" w:rsidRDefault="0005241B" w:rsidP="0005241B">
            <w:pPr>
              <w:pStyle w:val="aff5"/>
              <w:rPr>
                <w:color w:val="000000"/>
                <w:szCs w:val="20"/>
              </w:rPr>
            </w:pPr>
            <w:r w:rsidRPr="00C6383A">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C1CF32" w14:textId="403449EE" w:rsidR="0005241B" w:rsidRDefault="0005241B" w:rsidP="0005241B">
            <w:pPr>
              <w:pStyle w:val="aff5"/>
              <w:rPr>
                <w:color w:val="000000"/>
                <w:szCs w:val="20"/>
              </w:rPr>
            </w:pPr>
            <w:r w:rsidRPr="00C6383A">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36713A" w14:textId="310515E4" w:rsidR="0005241B" w:rsidRDefault="0005241B" w:rsidP="0005241B">
            <w:pPr>
              <w:pStyle w:val="aff5"/>
              <w:rPr>
                <w:color w:val="000000"/>
                <w:szCs w:val="20"/>
              </w:rPr>
            </w:pPr>
            <w:r w:rsidRPr="00C6383A">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A2A385" w14:textId="2B258AEB" w:rsidR="0005241B" w:rsidRDefault="0005241B" w:rsidP="0005241B">
            <w:pPr>
              <w:pStyle w:val="aff5"/>
              <w:rPr>
                <w:color w:val="000000"/>
                <w:szCs w:val="20"/>
              </w:rPr>
            </w:pPr>
            <w:r w:rsidRPr="00C6383A">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682345" w14:textId="5A4F30F6" w:rsidR="0005241B" w:rsidRDefault="0005241B" w:rsidP="0005241B">
            <w:pPr>
              <w:pStyle w:val="aff5"/>
              <w:rPr>
                <w:color w:val="000000"/>
                <w:szCs w:val="20"/>
              </w:rPr>
            </w:pPr>
            <w:r w:rsidRPr="00C6383A">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01DF4DF" w14:textId="2B16342C" w:rsidR="0005241B" w:rsidRDefault="0005241B" w:rsidP="0005241B">
            <w:pPr>
              <w:pStyle w:val="aff5"/>
              <w:rPr>
                <w:color w:val="000000"/>
                <w:szCs w:val="20"/>
              </w:rPr>
            </w:pPr>
            <w:r w:rsidRPr="00C6383A">
              <w:rPr>
                <w:color w:val="000000"/>
                <w:szCs w:val="20"/>
              </w:rPr>
              <w:t>н/д</w:t>
            </w:r>
          </w:p>
        </w:tc>
      </w:tr>
      <w:tr w:rsidR="0005241B" w:rsidRPr="00FD724E" w14:paraId="45A2D3FD" w14:textId="77777777" w:rsidTr="0005241B">
        <w:tc>
          <w:tcPr>
            <w:tcW w:w="470" w:type="dxa"/>
            <w:tcBorders>
              <w:top w:val="single" w:sz="4" w:space="0" w:color="auto"/>
              <w:bottom w:val="single" w:sz="4" w:space="0" w:color="auto"/>
              <w:right w:val="single" w:sz="4" w:space="0" w:color="auto"/>
            </w:tcBorders>
            <w:tcMar>
              <w:left w:w="11" w:type="dxa"/>
              <w:right w:w="11" w:type="dxa"/>
            </w:tcMar>
            <w:vAlign w:val="center"/>
          </w:tcPr>
          <w:p w14:paraId="56624B78" w14:textId="0DDC378E" w:rsidR="0005241B" w:rsidRDefault="0005241B" w:rsidP="0005241B">
            <w:pPr>
              <w:pStyle w:val="aff5"/>
              <w:rPr>
                <w:color w:val="000000"/>
                <w:szCs w:val="20"/>
              </w:rPr>
            </w:pPr>
            <w:r>
              <w:rPr>
                <w:color w:val="000000"/>
                <w:szCs w:val="20"/>
              </w:rPr>
              <w:t>43</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F60FDD" w14:textId="544C0592" w:rsidR="0005241B" w:rsidRPr="0005241B" w:rsidRDefault="0005241B" w:rsidP="0005241B">
            <w:pPr>
              <w:pStyle w:val="aff5"/>
              <w:jc w:val="left"/>
              <w:rPr>
                <w:color w:val="000000"/>
                <w:szCs w:val="20"/>
                <w:lang w:bidi="en-US"/>
              </w:rPr>
            </w:pPr>
            <w:r>
              <w:rPr>
                <w:color w:val="000000"/>
                <w:szCs w:val="20"/>
              </w:rPr>
              <w:t>Арх. ТЭЦ (в части объектов д. Повракульская)(до 01.12.2024)</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CB5FE2" w14:textId="037E9AB8" w:rsidR="0005241B" w:rsidRDefault="0005241B" w:rsidP="0005241B">
            <w:pPr>
              <w:pStyle w:val="aff5"/>
              <w:rPr>
                <w:color w:val="000000"/>
                <w:szCs w:val="20"/>
              </w:rPr>
            </w:pPr>
            <w:r w:rsidRPr="00C6383A">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2A4FB2" w14:textId="2B022ECE" w:rsidR="0005241B" w:rsidRDefault="0005241B" w:rsidP="0005241B">
            <w:pPr>
              <w:pStyle w:val="aff5"/>
              <w:rPr>
                <w:color w:val="000000"/>
                <w:szCs w:val="20"/>
              </w:rPr>
            </w:pPr>
            <w:r w:rsidRPr="00C6383A">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403D66" w14:textId="0DCA63E4" w:rsidR="0005241B" w:rsidRDefault="0005241B" w:rsidP="0005241B">
            <w:pPr>
              <w:pStyle w:val="aff5"/>
              <w:rPr>
                <w:color w:val="000000"/>
                <w:szCs w:val="20"/>
              </w:rPr>
            </w:pPr>
            <w:r w:rsidRPr="00C6383A">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8054D0" w14:textId="2866C725" w:rsidR="0005241B" w:rsidRDefault="0005241B" w:rsidP="0005241B">
            <w:pPr>
              <w:pStyle w:val="aff5"/>
              <w:rPr>
                <w:color w:val="000000"/>
                <w:szCs w:val="20"/>
              </w:rPr>
            </w:pPr>
            <w:r w:rsidRPr="00C6383A">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427279" w14:textId="09F29B74" w:rsidR="0005241B" w:rsidRDefault="0005241B" w:rsidP="0005241B">
            <w:pPr>
              <w:pStyle w:val="aff5"/>
              <w:rPr>
                <w:color w:val="000000"/>
                <w:szCs w:val="20"/>
              </w:rPr>
            </w:pPr>
            <w:r w:rsidRPr="00C6383A">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2E6DAA" w14:textId="3B426FC8" w:rsidR="0005241B" w:rsidRDefault="0005241B" w:rsidP="0005241B">
            <w:pPr>
              <w:pStyle w:val="aff5"/>
              <w:rPr>
                <w:color w:val="000000"/>
                <w:szCs w:val="20"/>
              </w:rPr>
            </w:pPr>
            <w:r w:rsidRPr="00C6383A">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31E735" w14:textId="7EC71FCC" w:rsidR="0005241B" w:rsidRDefault="0005241B" w:rsidP="0005241B">
            <w:pPr>
              <w:pStyle w:val="aff5"/>
              <w:rPr>
                <w:color w:val="000000"/>
                <w:szCs w:val="20"/>
              </w:rPr>
            </w:pPr>
            <w:r w:rsidRPr="00C6383A">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7F8490" w14:textId="381BD4A3" w:rsidR="0005241B" w:rsidRDefault="0005241B" w:rsidP="0005241B">
            <w:pPr>
              <w:pStyle w:val="aff5"/>
              <w:rPr>
                <w:color w:val="000000"/>
                <w:szCs w:val="20"/>
              </w:rPr>
            </w:pPr>
            <w:r w:rsidRPr="00C6383A">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0D7DDF" w14:textId="1EB9510D" w:rsidR="0005241B" w:rsidRDefault="0005241B" w:rsidP="0005241B">
            <w:pPr>
              <w:pStyle w:val="aff5"/>
              <w:rPr>
                <w:color w:val="000000"/>
                <w:szCs w:val="20"/>
              </w:rPr>
            </w:pPr>
            <w:r w:rsidRPr="00C6383A">
              <w:rPr>
                <w:color w:val="000000"/>
                <w:szCs w:val="20"/>
              </w:rPr>
              <w:t>н/д</w:t>
            </w:r>
          </w:p>
        </w:tc>
      </w:tr>
      <w:tr w:rsidR="0005241B" w:rsidRPr="004B5CA9" w14:paraId="590E25D4" w14:textId="77777777" w:rsidTr="00006F5A">
        <w:trPr>
          <w:trHeight w:val="77"/>
        </w:trPr>
        <w:tc>
          <w:tcPr>
            <w:tcW w:w="4248" w:type="dxa"/>
            <w:gridSpan w:val="2"/>
            <w:tcBorders>
              <w:top w:val="single" w:sz="4" w:space="0" w:color="auto"/>
              <w:bottom w:val="single" w:sz="4" w:space="0" w:color="auto"/>
              <w:right w:val="single" w:sz="4" w:space="0" w:color="auto"/>
            </w:tcBorders>
            <w:tcMar>
              <w:left w:w="11" w:type="dxa"/>
              <w:right w:w="11" w:type="dxa"/>
            </w:tcMar>
            <w:vAlign w:val="center"/>
          </w:tcPr>
          <w:p w14:paraId="2114F526" w14:textId="77777777" w:rsidR="0005241B" w:rsidRDefault="0005241B" w:rsidP="0005241B">
            <w:pPr>
              <w:pStyle w:val="aff5"/>
              <w:rPr>
                <w:b/>
              </w:rPr>
            </w:pPr>
            <w:r>
              <w:rPr>
                <w:b/>
              </w:rPr>
              <w:t>ИТОГО</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0D659B" w14:textId="77777777" w:rsidR="0005241B" w:rsidRPr="004B5CA9" w:rsidRDefault="0005241B" w:rsidP="0005241B">
            <w:pPr>
              <w:pStyle w:val="aff5"/>
              <w:rPr>
                <w:b/>
              </w:rPr>
            </w:pP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FFCAFD" w14:textId="0B843FC1" w:rsidR="0005241B" w:rsidRPr="00AC30B5" w:rsidRDefault="0005241B" w:rsidP="0005241B">
            <w:pPr>
              <w:pStyle w:val="aff5"/>
              <w:rPr>
                <w:b/>
                <w:bCs/>
              </w:rPr>
            </w:pPr>
            <w:r>
              <w:rPr>
                <w:b/>
                <w:bCs/>
                <w:color w:val="000000"/>
                <w:szCs w:val="20"/>
              </w:rPr>
              <w:t>171705,51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1B4A64" w14:textId="57093772" w:rsidR="0005241B" w:rsidRPr="00AC30B5" w:rsidRDefault="0005241B" w:rsidP="0005241B">
            <w:pPr>
              <w:pStyle w:val="aff5"/>
              <w:rPr>
                <w:b/>
                <w:bCs/>
              </w:rPr>
            </w:pPr>
            <w:r>
              <w:rPr>
                <w:b/>
                <w:bCs/>
                <w:color w:val="000000"/>
                <w:szCs w:val="20"/>
              </w:rPr>
              <w:t>174600</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A01A92F" w14:textId="160AB179" w:rsidR="0005241B" w:rsidRPr="00AC30B5" w:rsidRDefault="0005241B" w:rsidP="0005241B">
            <w:pPr>
              <w:pStyle w:val="aff5"/>
              <w:rPr>
                <w:b/>
                <w:bCs/>
              </w:rPr>
            </w:pPr>
            <w:r>
              <w:rPr>
                <w:b/>
                <w:bCs/>
                <w:color w:val="000000"/>
                <w:szCs w:val="20"/>
              </w:rPr>
              <w:t>179895,5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C43528" w14:textId="4E3CA8C0" w:rsidR="0005241B" w:rsidRPr="00AC30B5" w:rsidRDefault="0005241B" w:rsidP="0005241B">
            <w:pPr>
              <w:pStyle w:val="aff5"/>
              <w:rPr>
                <w:b/>
                <w:bCs/>
              </w:rPr>
            </w:pPr>
            <w:r>
              <w:rPr>
                <w:b/>
                <w:bCs/>
                <w:color w:val="000000"/>
                <w:szCs w:val="20"/>
              </w:rPr>
              <w:t>179895,5</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E382B82" w14:textId="34CEDA2A" w:rsidR="0005241B" w:rsidRPr="00AC30B5" w:rsidRDefault="0005241B" w:rsidP="0005241B">
            <w:pPr>
              <w:pStyle w:val="aff5"/>
              <w:rPr>
                <w:b/>
                <w:bCs/>
              </w:rPr>
            </w:pPr>
            <w:r>
              <w:rPr>
                <w:b/>
                <w:bCs/>
                <w:color w:val="000000"/>
                <w:szCs w:val="20"/>
              </w:rPr>
              <w:t>179895,5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BE9C3F7" w14:textId="1CFD9ED3" w:rsidR="0005241B" w:rsidRPr="00AC30B5" w:rsidRDefault="0005241B" w:rsidP="0005241B">
            <w:pPr>
              <w:pStyle w:val="aff5"/>
              <w:rPr>
                <w:b/>
                <w:bCs/>
              </w:rPr>
            </w:pPr>
            <w:r>
              <w:rPr>
                <w:b/>
                <w:bCs/>
                <w:color w:val="000000"/>
                <w:szCs w:val="20"/>
              </w:rPr>
              <w:t>179895,5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20F94DF" w14:textId="728E8B1B" w:rsidR="0005241B" w:rsidRPr="00AC30B5" w:rsidRDefault="0005241B" w:rsidP="0005241B">
            <w:pPr>
              <w:pStyle w:val="aff5"/>
              <w:rPr>
                <w:b/>
                <w:bCs/>
              </w:rPr>
            </w:pPr>
            <w:r>
              <w:rPr>
                <w:b/>
                <w:bCs/>
                <w:color w:val="000000"/>
                <w:szCs w:val="20"/>
              </w:rPr>
              <w:t>179895,5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CF2D6A" w14:textId="572FB646" w:rsidR="0005241B" w:rsidRPr="00AC30B5" w:rsidRDefault="0005241B" w:rsidP="0005241B">
            <w:pPr>
              <w:pStyle w:val="aff5"/>
              <w:rPr>
                <w:b/>
                <w:bCs/>
              </w:rPr>
            </w:pPr>
            <w:r>
              <w:rPr>
                <w:b/>
                <w:bCs/>
                <w:color w:val="000000"/>
                <w:szCs w:val="20"/>
              </w:rPr>
              <w:t>179895,5</w:t>
            </w:r>
          </w:p>
        </w:tc>
      </w:tr>
      <w:bookmarkEnd w:id="677"/>
    </w:tbl>
    <w:p w14:paraId="0ECE2C8E" w14:textId="77777777" w:rsidR="00946770" w:rsidRDefault="00946770" w:rsidP="004F2D4C">
      <w:pPr>
        <w:jc w:val="right"/>
      </w:pPr>
    </w:p>
    <w:p w14:paraId="169004B4" w14:textId="77777777" w:rsidR="00946770" w:rsidRDefault="00946770" w:rsidP="004F2D4C">
      <w:pPr>
        <w:jc w:val="right"/>
      </w:pPr>
      <w:bookmarkStart w:id="678" w:name="sub_10455"/>
      <w:r w:rsidRPr="00E17402">
        <w:t xml:space="preserve">Таблица </w:t>
      </w:r>
      <w:r>
        <w:t>10.2</w:t>
      </w:r>
    </w:p>
    <w:p w14:paraId="2E111AF3" w14:textId="77777777" w:rsidR="00946770" w:rsidRPr="003172C8" w:rsidRDefault="00946770" w:rsidP="004F2D4C">
      <w:pPr>
        <w:jc w:val="right"/>
      </w:pPr>
      <w:r w:rsidRPr="003172C8">
        <w:t>Удельный расход условного топлива на выработку тепловой энергии источниками тепловой энергии (котельными), кг условного топлива/Гкал</w:t>
      </w:r>
    </w:p>
    <w:tbl>
      <w:tblPr>
        <w:tblW w:w="15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0"/>
        <w:gridCol w:w="3670"/>
        <w:gridCol w:w="2284"/>
        <w:gridCol w:w="1151"/>
        <w:gridCol w:w="1152"/>
        <w:gridCol w:w="1152"/>
        <w:gridCol w:w="1152"/>
        <w:gridCol w:w="1151"/>
        <w:gridCol w:w="1152"/>
        <w:gridCol w:w="1152"/>
        <w:gridCol w:w="1152"/>
      </w:tblGrid>
      <w:tr w:rsidR="00946770" w:rsidRPr="00F20693" w14:paraId="74B2A4C9" w14:textId="77777777" w:rsidTr="00AC30B5">
        <w:trPr>
          <w:tblHeader/>
        </w:trPr>
        <w:tc>
          <w:tcPr>
            <w:tcW w:w="470" w:type="dxa"/>
            <w:vMerge w:val="restart"/>
            <w:tcMar>
              <w:left w:w="11" w:type="dxa"/>
              <w:right w:w="11" w:type="dxa"/>
            </w:tcMar>
            <w:vAlign w:val="center"/>
          </w:tcPr>
          <w:p w14:paraId="6143A089" w14:textId="77777777" w:rsidR="00946770" w:rsidRPr="00F20693" w:rsidRDefault="00946770" w:rsidP="00F20693">
            <w:pPr>
              <w:pStyle w:val="aff5"/>
              <w:rPr>
                <w:b/>
                <w:bCs/>
              </w:rPr>
            </w:pPr>
            <w:bookmarkStart w:id="679" w:name="_Hlk160104922"/>
            <w:bookmarkEnd w:id="678"/>
            <w:r w:rsidRPr="00F20693">
              <w:rPr>
                <w:b/>
                <w:bCs/>
              </w:rPr>
              <w:t>№ п/п</w:t>
            </w:r>
          </w:p>
        </w:tc>
        <w:tc>
          <w:tcPr>
            <w:tcW w:w="3670" w:type="dxa"/>
            <w:vMerge w:val="restart"/>
            <w:tcMar>
              <w:left w:w="11" w:type="dxa"/>
              <w:right w:w="11" w:type="dxa"/>
            </w:tcMar>
            <w:vAlign w:val="center"/>
          </w:tcPr>
          <w:p w14:paraId="7A7293D0" w14:textId="77777777" w:rsidR="00946770" w:rsidRPr="00F20693" w:rsidRDefault="00946770" w:rsidP="00F20693">
            <w:pPr>
              <w:pStyle w:val="aff5"/>
              <w:rPr>
                <w:b/>
                <w:bCs/>
              </w:rPr>
            </w:pPr>
            <w:r w:rsidRPr="00F20693">
              <w:rPr>
                <w:b/>
                <w:bCs/>
              </w:rPr>
              <w:t>Наименование котельной</w:t>
            </w:r>
          </w:p>
        </w:tc>
        <w:tc>
          <w:tcPr>
            <w:tcW w:w="2284" w:type="dxa"/>
            <w:vMerge w:val="restart"/>
            <w:tcMar>
              <w:left w:w="11" w:type="dxa"/>
              <w:right w:w="11" w:type="dxa"/>
            </w:tcMar>
            <w:vAlign w:val="center"/>
          </w:tcPr>
          <w:p w14:paraId="189D8FEC" w14:textId="77777777" w:rsidR="00946770" w:rsidRPr="00F20693" w:rsidRDefault="00946770" w:rsidP="00F20693">
            <w:pPr>
              <w:pStyle w:val="aff5"/>
              <w:rPr>
                <w:b/>
                <w:bCs/>
              </w:rPr>
            </w:pPr>
            <w:r w:rsidRPr="00F20693">
              <w:rPr>
                <w:b/>
                <w:bCs/>
              </w:rPr>
              <w:t>Вид топлива</w:t>
            </w:r>
          </w:p>
        </w:tc>
        <w:tc>
          <w:tcPr>
            <w:tcW w:w="9214" w:type="dxa"/>
            <w:gridSpan w:val="8"/>
            <w:vAlign w:val="center"/>
          </w:tcPr>
          <w:p w14:paraId="6FA6FFDD" w14:textId="77777777" w:rsidR="00946770" w:rsidRPr="00F20693" w:rsidRDefault="00946770" w:rsidP="00F20693">
            <w:pPr>
              <w:pStyle w:val="aff5"/>
              <w:rPr>
                <w:b/>
                <w:bCs/>
              </w:rPr>
            </w:pPr>
            <w:r w:rsidRPr="00F20693">
              <w:rPr>
                <w:b/>
                <w:bCs/>
              </w:rPr>
              <w:t>Удельный расход условного топлива, кг условного топлива/Гкал</w:t>
            </w:r>
          </w:p>
        </w:tc>
      </w:tr>
      <w:tr w:rsidR="004E44A9" w:rsidRPr="00F20693" w14:paraId="787B5220" w14:textId="77777777" w:rsidTr="00AC30B5">
        <w:trPr>
          <w:tblHeader/>
        </w:trPr>
        <w:tc>
          <w:tcPr>
            <w:tcW w:w="470" w:type="dxa"/>
            <w:vMerge/>
            <w:tcMar>
              <w:left w:w="11" w:type="dxa"/>
              <w:right w:w="11" w:type="dxa"/>
            </w:tcMar>
            <w:vAlign w:val="center"/>
          </w:tcPr>
          <w:p w14:paraId="0468BB9E" w14:textId="77777777" w:rsidR="004E44A9" w:rsidRPr="00F20693" w:rsidRDefault="004E44A9" w:rsidP="004E44A9">
            <w:pPr>
              <w:pStyle w:val="aff5"/>
              <w:rPr>
                <w:b/>
                <w:bCs/>
              </w:rPr>
            </w:pPr>
          </w:p>
        </w:tc>
        <w:tc>
          <w:tcPr>
            <w:tcW w:w="3670" w:type="dxa"/>
            <w:vMerge/>
            <w:tcMar>
              <w:left w:w="11" w:type="dxa"/>
              <w:right w:w="11" w:type="dxa"/>
            </w:tcMar>
            <w:vAlign w:val="center"/>
          </w:tcPr>
          <w:p w14:paraId="40F254F8" w14:textId="77777777" w:rsidR="004E44A9" w:rsidRPr="00F20693" w:rsidRDefault="004E44A9" w:rsidP="004E44A9">
            <w:pPr>
              <w:pStyle w:val="aff5"/>
              <w:rPr>
                <w:b/>
                <w:bCs/>
              </w:rPr>
            </w:pPr>
          </w:p>
        </w:tc>
        <w:tc>
          <w:tcPr>
            <w:tcW w:w="2284" w:type="dxa"/>
            <w:vMerge/>
            <w:tcMar>
              <w:left w:w="11" w:type="dxa"/>
              <w:right w:w="11" w:type="dxa"/>
            </w:tcMar>
            <w:vAlign w:val="center"/>
          </w:tcPr>
          <w:p w14:paraId="2BB28D41" w14:textId="77777777" w:rsidR="004E44A9" w:rsidRPr="00F20693" w:rsidRDefault="004E44A9" w:rsidP="004E44A9">
            <w:pPr>
              <w:pStyle w:val="aff5"/>
              <w:rPr>
                <w:b/>
                <w:bCs/>
              </w:rPr>
            </w:pPr>
          </w:p>
        </w:tc>
        <w:tc>
          <w:tcPr>
            <w:tcW w:w="1151" w:type="dxa"/>
            <w:tcMar>
              <w:left w:w="11" w:type="dxa"/>
              <w:right w:w="11" w:type="dxa"/>
            </w:tcMar>
            <w:vAlign w:val="center"/>
          </w:tcPr>
          <w:p w14:paraId="7BE1C450" w14:textId="77777777" w:rsidR="004E44A9" w:rsidRPr="00F20693" w:rsidRDefault="004E44A9" w:rsidP="004E44A9">
            <w:pPr>
              <w:pStyle w:val="aff5"/>
              <w:rPr>
                <w:b/>
                <w:bCs/>
              </w:rPr>
            </w:pPr>
            <w:r w:rsidRPr="00F20693">
              <w:rPr>
                <w:b/>
                <w:bCs/>
              </w:rPr>
              <w:t>2023</w:t>
            </w:r>
          </w:p>
        </w:tc>
        <w:tc>
          <w:tcPr>
            <w:tcW w:w="1152" w:type="dxa"/>
            <w:tcMar>
              <w:left w:w="11" w:type="dxa"/>
              <w:right w:w="11" w:type="dxa"/>
            </w:tcMar>
            <w:vAlign w:val="center"/>
          </w:tcPr>
          <w:p w14:paraId="1F3518C4" w14:textId="77777777" w:rsidR="004E44A9" w:rsidRPr="00F20693" w:rsidRDefault="004E44A9" w:rsidP="004E44A9">
            <w:pPr>
              <w:pStyle w:val="aff5"/>
              <w:rPr>
                <w:b/>
                <w:bCs/>
              </w:rPr>
            </w:pPr>
            <w:r w:rsidRPr="00F20693">
              <w:rPr>
                <w:b/>
                <w:bCs/>
              </w:rPr>
              <w:t>2024</w:t>
            </w:r>
          </w:p>
        </w:tc>
        <w:tc>
          <w:tcPr>
            <w:tcW w:w="1152" w:type="dxa"/>
            <w:tcMar>
              <w:left w:w="11" w:type="dxa"/>
              <w:right w:w="11" w:type="dxa"/>
            </w:tcMar>
            <w:vAlign w:val="center"/>
          </w:tcPr>
          <w:p w14:paraId="5303D9AA" w14:textId="77777777" w:rsidR="004E44A9" w:rsidRPr="00F20693" w:rsidRDefault="004E44A9" w:rsidP="004E44A9">
            <w:pPr>
              <w:pStyle w:val="aff5"/>
              <w:rPr>
                <w:b/>
                <w:bCs/>
              </w:rPr>
            </w:pPr>
            <w:r w:rsidRPr="00F20693">
              <w:rPr>
                <w:b/>
                <w:bCs/>
              </w:rPr>
              <w:t>2025</w:t>
            </w:r>
          </w:p>
        </w:tc>
        <w:tc>
          <w:tcPr>
            <w:tcW w:w="1152" w:type="dxa"/>
            <w:tcMar>
              <w:left w:w="11" w:type="dxa"/>
              <w:right w:w="11" w:type="dxa"/>
            </w:tcMar>
            <w:vAlign w:val="center"/>
          </w:tcPr>
          <w:p w14:paraId="55C22D04" w14:textId="77777777" w:rsidR="004E44A9" w:rsidRPr="00F20693" w:rsidRDefault="004E44A9" w:rsidP="004E44A9">
            <w:pPr>
              <w:pStyle w:val="aff5"/>
              <w:rPr>
                <w:b/>
                <w:bCs/>
              </w:rPr>
            </w:pPr>
            <w:r w:rsidRPr="00F20693">
              <w:rPr>
                <w:b/>
                <w:bCs/>
              </w:rPr>
              <w:t>2026</w:t>
            </w:r>
          </w:p>
        </w:tc>
        <w:tc>
          <w:tcPr>
            <w:tcW w:w="1151" w:type="dxa"/>
            <w:tcMar>
              <w:left w:w="11" w:type="dxa"/>
              <w:right w:w="11" w:type="dxa"/>
            </w:tcMar>
            <w:vAlign w:val="center"/>
          </w:tcPr>
          <w:p w14:paraId="1545DFA0" w14:textId="77777777" w:rsidR="004E44A9" w:rsidRPr="00F20693" w:rsidRDefault="004E44A9" w:rsidP="004E44A9">
            <w:pPr>
              <w:pStyle w:val="aff5"/>
              <w:rPr>
                <w:b/>
                <w:bCs/>
              </w:rPr>
            </w:pPr>
            <w:r w:rsidRPr="00F20693">
              <w:rPr>
                <w:b/>
                <w:bCs/>
              </w:rPr>
              <w:t>2027</w:t>
            </w:r>
          </w:p>
        </w:tc>
        <w:tc>
          <w:tcPr>
            <w:tcW w:w="1152" w:type="dxa"/>
            <w:tcMar>
              <w:left w:w="11" w:type="dxa"/>
              <w:right w:w="11" w:type="dxa"/>
            </w:tcMar>
            <w:vAlign w:val="center"/>
          </w:tcPr>
          <w:p w14:paraId="34A0C98E" w14:textId="77777777" w:rsidR="004E44A9" w:rsidRPr="00F20693" w:rsidRDefault="004E44A9" w:rsidP="004E44A9">
            <w:pPr>
              <w:pStyle w:val="aff5"/>
              <w:rPr>
                <w:b/>
                <w:bCs/>
              </w:rPr>
            </w:pPr>
            <w:r w:rsidRPr="00F20693">
              <w:rPr>
                <w:b/>
                <w:bCs/>
              </w:rPr>
              <w:t>2028</w:t>
            </w:r>
          </w:p>
        </w:tc>
        <w:tc>
          <w:tcPr>
            <w:tcW w:w="1152" w:type="dxa"/>
            <w:tcMar>
              <w:left w:w="11" w:type="dxa"/>
              <w:right w:w="11" w:type="dxa"/>
            </w:tcMar>
            <w:vAlign w:val="center"/>
          </w:tcPr>
          <w:p w14:paraId="17610A8E" w14:textId="7B4A12CF" w:rsidR="004E44A9" w:rsidRPr="00F20693" w:rsidRDefault="004E44A9" w:rsidP="004E44A9">
            <w:pPr>
              <w:pStyle w:val="aff5"/>
              <w:rPr>
                <w:b/>
                <w:bCs/>
              </w:rPr>
            </w:pPr>
            <w:r w:rsidRPr="00F82CF8">
              <w:rPr>
                <w:b/>
              </w:rPr>
              <w:t>2029</w:t>
            </w:r>
          </w:p>
        </w:tc>
        <w:tc>
          <w:tcPr>
            <w:tcW w:w="1152" w:type="dxa"/>
            <w:tcMar>
              <w:left w:w="11" w:type="dxa"/>
              <w:right w:w="11" w:type="dxa"/>
            </w:tcMar>
            <w:vAlign w:val="center"/>
          </w:tcPr>
          <w:p w14:paraId="00DEA562" w14:textId="6D7B11E4" w:rsidR="004E44A9" w:rsidRPr="00F20693" w:rsidRDefault="004E44A9" w:rsidP="004E44A9">
            <w:pPr>
              <w:pStyle w:val="aff5"/>
              <w:rPr>
                <w:b/>
                <w:bCs/>
              </w:rPr>
            </w:pPr>
            <w:r w:rsidRPr="00F82CF8">
              <w:rPr>
                <w:b/>
              </w:rPr>
              <w:t>203</w:t>
            </w:r>
            <w:r>
              <w:rPr>
                <w:b/>
              </w:rPr>
              <w:t>0</w:t>
            </w:r>
            <w:r w:rsidRPr="00F82CF8">
              <w:rPr>
                <w:b/>
              </w:rPr>
              <w:t>-20</w:t>
            </w:r>
            <w:r>
              <w:rPr>
                <w:b/>
              </w:rPr>
              <w:t>34</w:t>
            </w:r>
          </w:p>
        </w:tc>
      </w:tr>
      <w:tr w:rsidR="00DD0D4B" w:rsidRPr="00FD724E" w14:paraId="32F55439" w14:textId="77777777" w:rsidTr="00AC30B5">
        <w:tc>
          <w:tcPr>
            <w:tcW w:w="470" w:type="dxa"/>
            <w:tcMar>
              <w:left w:w="11" w:type="dxa"/>
              <w:right w:w="11" w:type="dxa"/>
            </w:tcMar>
            <w:vAlign w:val="center"/>
          </w:tcPr>
          <w:p w14:paraId="2E0A984D" w14:textId="50927704" w:rsidR="00DD0D4B" w:rsidRPr="00035549" w:rsidRDefault="00DD0D4B" w:rsidP="00DD0D4B">
            <w:pPr>
              <w:pStyle w:val="aff5"/>
            </w:pPr>
            <w:r>
              <w:rPr>
                <w:color w:val="000000"/>
                <w:szCs w:val="20"/>
              </w:rPr>
              <w:t>1</w:t>
            </w:r>
          </w:p>
        </w:tc>
        <w:tc>
          <w:tcPr>
            <w:tcW w:w="3670" w:type="dxa"/>
            <w:tcMar>
              <w:left w:w="11" w:type="dxa"/>
              <w:right w:w="11" w:type="dxa"/>
            </w:tcMar>
            <w:vAlign w:val="center"/>
          </w:tcPr>
          <w:p w14:paraId="67819EF5" w14:textId="711490A1" w:rsidR="00DD0D4B" w:rsidRPr="00D376BD" w:rsidRDefault="00DD0D4B" w:rsidP="00DD0D4B">
            <w:pPr>
              <w:pStyle w:val="aff5"/>
            </w:pPr>
            <w:r>
              <w:rPr>
                <w:color w:val="000000"/>
                <w:szCs w:val="20"/>
                <w:lang w:bidi="en-US"/>
              </w:rPr>
              <w:t>Котельная д. Бабанегово  ООО «СРК»</w:t>
            </w:r>
          </w:p>
        </w:tc>
        <w:tc>
          <w:tcPr>
            <w:tcW w:w="2284" w:type="dxa"/>
            <w:tcMar>
              <w:left w:w="11" w:type="dxa"/>
              <w:right w:w="11" w:type="dxa"/>
            </w:tcMar>
            <w:vAlign w:val="center"/>
          </w:tcPr>
          <w:p w14:paraId="72BC06CD" w14:textId="39E56EE6" w:rsidR="00DD0D4B" w:rsidRPr="00D376BD" w:rsidRDefault="00DD0D4B" w:rsidP="00DD0D4B">
            <w:pPr>
              <w:pStyle w:val="aff5"/>
            </w:pPr>
            <w:r>
              <w:rPr>
                <w:color w:val="000000"/>
                <w:szCs w:val="20"/>
              </w:rPr>
              <w:t>дрова</w:t>
            </w:r>
          </w:p>
        </w:tc>
        <w:tc>
          <w:tcPr>
            <w:tcW w:w="1151" w:type="dxa"/>
            <w:shd w:val="clear" w:color="auto" w:fill="auto"/>
            <w:tcMar>
              <w:left w:w="11" w:type="dxa"/>
              <w:right w:w="11" w:type="dxa"/>
            </w:tcMar>
            <w:vAlign w:val="center"/>
          </w:tcPr>
          <w:p w14:paraId="325DD298" w14:textId="32FD1731" w:rsidR="00DD0D4B" w:rsidRPr="00C45304" w:rsidRDefault="00DD0D4B" w:rsidP="00DD0D4B">
            <w:pPr>
              <w:pStyle w:val="aff5"/>
            </w:pPr>
            <w:r w:rsidRPr="004438F5">
              <w:t>0,2429</w:t>
            </w:r>
          </w:p>
        </w:tc>
        <w:tc>
          <w:tcPr>
            <w:tcW w:w="1152" w:type="dxa"/>
            <w:shd w:val="clear" w:color="auto" w:fill="auto"/>
            <w:tcMar>
              <w:left w:w="11" w:type="dxa"/>
              <w:right w:w="11" w:type="dxa"/>
            </w:tcMar>
            <w:vAlign w:val="center"/>
          </w:tcPr>
          <w:p w14:paraId="5464EF41" w14:textId="7B7EEC3D" w:rsidR="00DD0D4B" w:rsidRPr="00C45304" w:rsidRDefault="00DD0D4B" w:rsidP="00DD0D4B">
            <w:pPr>
              <w:pStyle w:val="aff5"/>
            </w:pPr>
            <w:r w:rsidRPr="004438F5">
              <w:t>0,2429</w:t>
            </w:r>
          </w:p>
        </w:tc>
        <w:tc>
          <w:tcPr>
            <w:tcW w:w="1152" w:type="dxa"/>
            <w:shd w:val="clear" w:color="auto" w:fill="auto"/>
            <w:tcMar>
              <w:left w:w="11" w:type="dxa"/>
              <w:right w:w="11" w:type="dxa"/>
            </w:tcMar>
            <w:vAlign w:val="center"/>
          </w:tcPr>
          <w:p w14:paraId="3F3B68E1" w14:textId="7B107991" w:rsidR="00DD0D4B" w:rsidRPr="00C45304" w:rsidRDefault="00DD0D4B" w:rsidP="00DD0D4B">
            <w:pPr>
              <w:pStyle w:val="aff5"/>
            </w:pPr>
            <w:r w:rsidRPr="004438F5">
              <w:t>0,22310</w:t>
            </w:r>
          </w:p>
        </w:tc>
        <w:tc>
          <w:tcPr>
            <w:tcW w:w="1152" w:type="dxa"/>
            <w:shd w:val="clear" w:color="auto" w:fill="auto"/>
            <w:tcMar>
              <w:left w:w="11" w:type="dxa"/>
              <w:right w:w="11" w:type="dxa"/>
            </w:tcMar>
            <w:vAlign w:val="center"/>
          </w:tcPr>
          <w:p w14:paraId="65335887" w14:textId="2B6D61F0" w:rsidR="00DD0D4B" w:rsidRPr="00C45304" w:rsidRDefault="00DD0D4B" w:rsidP="00DD0D4B">
            <w:pPr>
              <w:pStyle w:val="aff5"/>
            </w:pPr>
            <w:r w:rsidRPr="004438F5">
              <w:t>0,22310</w:t>
            </w:r>
          </w:p>
        </w:tc>
        <w:tc>
          <w:tcPr>
            <w:tcW w:w="1151" w:type="dxa"/>
            <w:shd w:val="clear" w:color="auto" w:fill="auto"/>
            <w:tcMar>
              <w:left w:w="11" w:type="dxa"/>
              <w:right w:w="11" w:type="dxa"/>
            </w:tcMar>
            <w:vAlign w:val="center"/>
          </w:tcPr>
          <w:p w14:paraId="7DD8163F" w14:textId="6FD5BC2D" w:rsidR="00DD0D4B" w:rsidRPr="00C45304" w:rsidRDefault="00DD0D4B" w:rsidP="00DD0D4B">
            <w:pPr>
              <w:pStyle w:val="aff5"/>
            </w:pPr>
            <w:r w:rsidRPr="004438F5">
              <w:t>0,22310</w:t>
            </w:r>
          </w:p>
        </w:tc>
        <w:tc>
          <w:tcPr>
            <w:tcW w:w="1152" w:type="dxa"/>
            <w:shd w:val="clear" w:color="auto" w:fill="auto"/>
            <w:tcMar>
              <w:left w:w="11" w:type="dxa"/>
              <w:right w:w="11" w:type="dxa"/>
            </w:tcMar>
            <w:vAlign w:val="center"/>
          </w:tcPr>
          <w:p w14:paraId="65DA5B9B" w14:textId="396A2B15" w:rsidR="00DD0D4B" w:rsidRPr="00C45304" w:rsidRDefault="00DD0D4B" w:rsidP="00DD0D4B">
            <w:pPr>
              <w:pStyle w:val="aff5"/>
            </w:pPr>
            <w:r w:rsidRPr="004438F5">
              <w:t>0,22310</w:t>
            </w:r>
          </w:p>
        </w:tc>
        <w:tc>
          <w:tcPr>
            <w:tcW w:w="1152" w:type="dxa"/>
            <w:shd w:val="clear" w:color="auto" w:fill="auto"/>
            <w:tcMar>
              <w:left w:w="11" w:type="dxa"/>
              <w:right w:w="11" w:type="dxa"/>
            </w:tcMar>
            <w:vAlign w:val="center"/>
          </w:tcPr>
          <w:p w14:paraId="04F938BB" w14:textId="5AE33344" w:rsidR="00DD0D4B" w:rsidRPr="00C45304" w:rsidRDefault="00DD0D4B" w:rsidP="00DD0D4B">
            <w:pPr>
              <w:pStyle w:val="aff5"/>
            </w:pPr>
            <w:r w:rsidRPr="004438F5">
              <w:t>0,22310</w:t>
            </w:r>
          </w:p>
        </w:tc>
        <w:tc>
          <w:tcPr>
            <w:tcW w:w="1152" w:type="dxa"/>
            <w:shd w:val="clear" w:color="auto" w:fill="auto"/>
            <w:tcMar>
              <w:left w:w="11" w:type="dxa"/>
              <w:right w:w="11" w:type="dxa"/>
            </w:tcMar>
            <w:vAlign w:val="center"/>
          </w:tcPr>
          <w:p w14:paraId="6802153B" w14:textId="03F513F3" w:rsidR="00DD0D4B" w:rsidRPr="00C45304" w:rsidRDefault="00DD0D4B" w:rsidP="00DD0D4B">
            <w:pPr>
              <w:pStyle w:val="aff5"/>
            </w:pPr>
            <w:r w:rsidRPr="004438F5">
              <w:t>0,22310</w:t>
            </w:r>
          </w:p>
        </w:tc>
      </w:tr>
      <w:tr w:rsidR="00DD0D4B" w:rsidRPr="00FD724E" w14:paraId="408E47B0" w14:textId="77777777" w:rsidTr="00AC30B5">
        <w:tc>
          <w:tcPr>
            <w:tcW w:w="470" w:type="dxa"/>
            <w:tcMar>
              <w:left w:w="11" w:type="dxa"/>
              <w:right w:w="11" w:type="dxa"/>
            </w:tcMar>
            <w:vAlign w:val="center"/>
          </w:tcPr>
          <w:p w14:paraId="08ACD5BE" w14:textId="6B7AB60D" w:rsidR="00DD0D4B" w:rsidRPr="00035549" w:rsidRDefault="00DD0D4B" w:rsidP="00DD0D4B">
            <w:pPr>
              <w:pStyle w:val="aff5"/>
            </w:pPr>
            <w:r>
              <w:rPr>
                <w:color w:val="000000"/>
                <w:szCs w:val="20"/>
              </w:rPr>
              <w:t>2</w:t>
            </w:r>
          </w:p>
        </w:tc>
        <w:tc>
          <w:tcPr>
            <w:tcW w:w="3670" w:type="dxa"/>
            <w:tcMar>
              <w:left w:w="11" w:type="dxa"/>
              <w:right w:w="11" w:type="dxa"/>
            </w:tcMar>
            <w:vAlign w:val="center"/>
          </w:tcPr>
          <w:p w14:paraId="699094FD" w14:textId="6290FFC5" w:rsidR="00DD0D4B" w:rsidRPr="00D376BD" w:rsidRDefault="00DD0D4B" w:rsidP="00DD0D4B">
            <w:pPr>
              <w:pStyle w:val="aff5"/>
            </w:pPr>
            <w:r>
              <w:rPr>
                <w:color w:val="000000"/>
                <w:szCs w:val="20"/>
                <w:lang w:bidi="en-US"/>
              </w:rPr>
              <w:t>Котельная д. Новинки ООО «СРК»</w:t>
            </w:r>
          </w:p>
        </w:tc>
        <w:tc>
          <w:tcPr>
            <w:tcW w:w="2284" w:type="dxa"/>
            <w:tcMar>
              <w:left w:w="11" w:type="dxa"/>
              <w:right w:w="11" w:type="dxa"/>
            </w:tcMar>
            <w:vAlign w:val="center"/>
          </w:tcPr>
          <w:p w14:paraId="6AB0AC3D" w14:textId="416774AA" w:rsidR="00DD0D4B" w:rsidRPr="00D376BD" w:rsidRDefault="00DD0D4B" w:rsidP="00DD0D4B">
            <w:pPr>
              <w:pStyle w:val="aff5"/>
            </w:pPr>
            <w:r>
              <w:rPr>
                <w:color w:val="000000"/>
                <w:szCs w:val="20"/>
              </w:rPr>
              <w:t>дрова</w:t>
            </w:r>
          </w:p>
        </w:tc>
        <w:tc>
          <w:tcPr>
            <w:tcW w:w="1151" w:type="dxa"/>
            <w:shd w:val="clear" w:color="auto" w:fill="auto"/>
            <w:tcMar>
              <w:left w:w="11" w:type="dxa"/>
              <w:right w:w="11" w:type="dxa"/>
            </w:tcMar>
            <w:vAlign w:val="center"/>
          </w:tcPr>
          <w:p w14:paraId="16CC8371" w14:textId="7BA5CA18" w:rsidR="00DD0D4B" w:rsidRPr="00C45304" w:rsidRDefault="00DD0D4B" w:rsidP="00DD0D4B">
            <w:pPr>
              <w:pStyle w:val="aff5"/>
            </w:pPr>
            <w:r w:rsidRPr="004438F5">
              <w:t>0,2716</w:t>
            </w:r>
          </w:p>
        </w:tc>
        <w:tc>
          <w:tcPr>
            <w:tcW w:w="1152" w:type="dxa"/>
            <w:shd w:val="clear" w:color="auto" w:fill="auto"/>
            <w:tcMar>
              <w:left w:w="11" w:type="dxa"/>
              <w:right w:w="11" w:type="dxa"/>
            </w:tcMar>
            <w:vAlign w:val="center"/>
          </w:tcPr>
          <w:p w14:paraId="3EDB5361" w14:textId="1928F512" w:rsidR="00DD0D4B" w:rsidRPr="00C45304" w:rsidRDefault="00DD0D4B" w:rsidP="00DD0D4B">
            <w:pPr>
              <w:pStyle w:val="aff5"/>
            </w:pPr>
            <w:r w:rsidRPr="004438F5">
              <w:t>0,2716</w:t>
            </w:r>
          </w:p>
        </w:tc>
        <w:tc>
          <w:tcPr>
            <w:tcW w:w="1152" w:type="dxa"/>
            <w:shd w:val="clear" w:color="auto" w:fill="auto"/>
            <w:tcMar>
              <w:left w:w="11" w:type="dxa"/>
              <w:right w:w="11" w:type="dxa"/>
            </w:tcMar>
            <w:vAlign w:val="center"/>
          </w:tcPr>
          <w:p w14:paraId="7F1A7518" w14:textId="0100FF92" w:rsidR="00DD0D4B" w:rsidRPr="00C45304" w:rsidRDefault="00DD0D4B" w:rsidP="00DD0D4B">
            <w:pPr>
              <w:pStyle w:val="aff5"/>
            </w:pPr>
            <w:r w:rsidRPr="004438F5">
              <w:t>0,26197</w:t>
            </w:r>
          </w:p>
        </w:tc>
        <w:tc>
          <w:tcPr>
            <w:tcW w:w="1152" w:type="dxa"/>
            <w:shd w:val="clear" w:color="auto" w:fill="auto"/>
            <w:tcMar>
              <w:left w:w="11" w:type="dxa"/>
              <w:right w:w="11" w:type="dxa"/>
            </w:tcMar>
            <w:vAlign w:val="center"/>
          </w:tcPr>
          <w:p w14:paraId="350B1726" w14:textId="5EB97FE0" w:rsidR="00DD0D4B" w:rsidRPr="00C45304" w:rsidRDefault="00DD0D4B" w:rsidP="00DD0D4B">
            <w:pPr>
              <w:pStyle w:val="aff5"/>
            </w:pPr>
            <w:r w:rsidRPr="004438F5">
              <w:t>0,26197</w:t>
            </w:r>
          </w:p>
        </w:tc>
        <w:tc>
          <w:tcPr>
            <w:tcW w:w="1151" w:type="dxa"/>
            <w:shd w:val="clear" w:color="auto" w:fill="auto"/>
            <w:tcMar>
              <w:left w:w="11" w:type="dxa"/>
              <w:right w:w="11" w:type="dxa"/>
            </w:tcMar>
            <w:vAlign w:val="center"/>
          </w:tcPr>
          <w:p w14:paraId="0583E958" w14:textId="75E06BA5" w:rsidR="00DD0D4B" w:rsidRPr="00C45304" w:rsidRDefault="00DD0D4B" w:rsidP="00DD0D4B">
            <w:pPr>
              <w:pStyle w:val="aff5"/>
            </w:pPr>
            <w:r w:rsidRPr="004438F5">
              <w:t>0,26197</w:t>
            </w:r>
          </w:p>
        </w:tc>
        <w:tc>
          <w:tcPr>
            <w:tcW w:w="1152" w:type="dxa"/>
            <w:shd w:val="clear" w:color="auto" w:fill="auto"/>
            <w:tcMar>
              <w:left w:w="11" w:type="dxa"/>
              <w:right w:w="11" w:type="dxa"/>
            </w:tcMar>
            <w:vAlign w:val="center"/>
          </w:tcPr>
          <w:p w14:paraId="309B94F5" w14:textId="22CF6F9B" w:rsidR="00DD0D4B" w:rsidRPr="00C45304" w:rsidRDefault="00DD0D4B" w:rsidP="00DD0D4B">
            <w:pPr>
              <w:pStyle w:val="aff5"/>
            </w:pPr>
            <w:r w:rsidRPr="004438F5">
              <w:t>0,26197</w:t>
            </w:r>
          </w:p>
        </w:tc>
        <w:tc>
          <w:tcPr>
            <w:tcW w:w="1152" w:type="dxa"/>
            <w:shd w:val="clear" w:color="auto" w:fill="auto"/>
            <w:tcMar>
              <w:left w:w="11" w:type="dxa"/>
              <w:right w:w="11" w:type="dxa"/>
            </w:tcMar>
            <w:vAlign w:val="center"/>
          </w:tcPr>
          <w:p w14:paraId="5BAE597D" w14:textId="1756CF46" w:rsidR="00DD0D4B" w:rsidRPr="00C45304" w:rsidRDefault="00DD0D4B" w:rsidP="00DD0D4B">
            <w:pPr>
              <w:pStyle w:val="aff5"/>
            </w:pPr>
            <w:r w:rsidRPr="004438F5">
              <w:t>0,26197</w:t>
            </w:r>
          </w:p>
        </w:tc>
        <w:tc>
          <w:tcPr>
            <w:tcW w:w="1152" w:type="dxa"/>
            <w:shd w:val="clear" w:color="auto" w:fill="auto"/>
            <w:tcMar>
              <w:left w:w="11" w:type="dxa"/>
              <w:right w:w="11" w:type="dxa"/>
            </w:tcMar>
            <w:vAlign w:val="center"/>
          </w:tcPr>
          <w:p w14:paraId="4AABEC1F" w14:textId="3D9AF9C2" w:rsidR="00DD0D4B" w:rsidRPr="00C45304" w:rsidRDefault="00DD0D4B" w:rsidP="00DD0D4B">
            <w:pPr>
              <w:pStyle w:val="aff5"/>
            </w:pPr>
            <w:r w:rsidRPr="004438F5">
              <w:t>0,26197</w:t>
            </w:r>
          </w:p>
        </w:tc>
      </w:tr>
      <w:tr w:rsidR="00DD0D4B" w:rsidRPr="00FD724E" w14:paraId="4684D1B9" w14:textId="77777777" w:rsidTr="005572F3">
        <w:tc>
          <w:tcPr>
            <w:tcW w:w="470" w:type="dxa"/>
            <w:tcMar>
              <w:left w:w="11" w:type="dxa"/>
              <w:right w:w="11" w:type="dxa"/>
            </w:tcMar>
            <w:vAlign w:val="center"/>
          </w:tcPr>
          <w:p w14:paraId="2D611064" w14:textId="6D93AD85" w:rsidR="00DD0D4B" w:rsidRDefault="00DD0D4B" w:rsidP="00DD0D4B">
            <w:pPr>
              <w:pStyle w:val="aff5"/>
            </w:pPr>
            <w:r>
              <w:rPr>
                <w:color w:val="000000"/>
                <w:szCs w:val="20"/>
              </w:rPr>
              <w:t>3</w:t>
            </w:r>
          </w:p>
        </w:tc>
        <w:tc>
          <w:tcPr>
            <w:tcW w:w="3670" w:type="dxa"/>
            <w:tcMar>
              <w:left w:w="11" w:type="dxa"/>
              <w:right w:w="11" w:type="dxa"/>
            </w:tcMar>
            <w:vAlign w:val="center"/>
          </w:tcPr>
          <w:p w14:paraId="7FBEA3EA" w14:textId="76682DEC" w:rsidR="00DD0D4B" w:rsidRPr="00D376BD" w:rsidRDefault="00DD0D4B" w:rsidP="00DD0D4B">
            <w:pPr>
              <w:pStyle w:val="aff5"/>
            </w:pPr>
            <w:r>
              <w:rPr>
                <w:color w:val="000000"/>
                <w:szCs w:val="20"/>
                <w:lang w:bidi="en-US"/>
              </w:rPr>
              <w:t>Котельная в/г д. Черный Яр ООО «СРК»</w:t>
            </w:r>
          </w:p>
        </w:tc>
        <w:tc>
          <w:tcPr>
            <w:tcW w:w="2284" w:type="dxa"/>
            <w:tcMar>
              <w:left w:w="11" w:type="dxa"/>
              <w:right w:w="11" w:type="dxa"/>
            </w:tcMar>
            <w:vAlign w:val="center"/>
          </w:tcPr>
          <w:p w14:paraId="4FA3552C" w14:textId="620F18BD" w:rsidR="00DD0D4B" w:rsidRDefault="00DD0D4B" w:rsidP="00DD0D4B">
            <w:pPr>
              <w:pStyle w:val="aff5"/>
            </w:pPr>
            <w:r>
              <w:rPr>
                <w:color w:val="000000"/>
                <w:szCs w:val="20"/>
              </w:rPr>
              <w:t>дрова</w:t>
            </w:r>
          </w:p>
        </w:tc>
        <w:tc>
          <w:tcPr>
            <w:tcW w:w="1151" w:type="dxa"/>
            <w:shd w:val="clear" w:color="auto" w:fill="auto"/>
            <w:tcMar>
              <w:left w:w="11" w:type="dxa"/>
              <w:right w:w="11" w:type="dxa"/>
            </w:tcMar>
            <w:vAlign w:val="center"/>
          </w:tcPr>
          <w:p w14:paraId="48075AEA" w14:textId="3FB64AEE" w:rsidR="00DD0D4B" w:rsidRDefault="00DD0D4B" w:rsidP="00DD0D4B">
            <w:pPr>
              <w:pStyle w:val="aff5"/>
            </w:pPr>
            <w:r w:rsidRPr="004438F5">
              <w:t>0,2642</w:t>
            </w:r>
          </w:p>
        </w:tc>
        <w:tc>
          <w:tcPr>
            <w:tcW w:w="1152" w:type="dxa"/>
            <w:shd w:val="clear" w:color="auto" w:fill="auto"/>
            <w:tcMar>
              <w:left w:w="11" w:type="dxa"/>
              <w:right w:w="11" w:type="dxa"/>
            </w:tcMar>
            <w:vAlign w:val="center"/>
          </w:tcPr>
          <w:p w14:paraId="5D37AC5B" w14:textId="7DDF02FD" w:rsidR="00DD0D4B" w:rsidRDefault="00DD0D4B" w:rsidP="00DD0D4B">
            <w:pPr>
              <w:pStyle w:val="aff5"/>
            </w:pPr>
            <w:r w:rsidRPr="004438F5">
              <w:t>0,2642</w:t>
            </w:r>
          </w:p>
        </w:tc>
        <w:tc>
          <w:tcPr>
            <w:tcW w:w="1152" w:type="dxa"/>
            <w:shd w:val="clear" w:color="auto" w:fill="auto"/>
            <w:tcMar>
              <w:left w:w="11" w:type="dxa"/>
              <w:right w:w="11" w:type="dxa"/>
            </w:tcMar>
            <w:vAlign w:val="center"/>
          </w:tcPr>
          <w:p w14:paraId="3BDC07BC" w14:textId="021DFB71" w:rsidR="00DD0D4B" w:rsidRDefault="00DD0D4B" w:rsidP="00DD0D4B">
            <w:pPr>
              <w:pStyle w:val="aff5"/>
            </w:pPr>
            <w:r w:rsidRPr="004438F5">
              <w:t>0,27206</w:t>
            </w:r>
          </w:p>
        </w:tc>
        <w:tc>
          <w:tcPr>
            <w:tcW w:w="1152" w:type="dxa"/>
            <w:shd w:val="clear" w:color="auto" w:fill="auto"/>
            <w:tcMar>
              <w:left w:w="11" w:type="dxa"/>
              <w:right w:w="11" w:type="dxa"/>
            </w:tcMar>
          </w:tcPr>
          <w:p w14:paraId="032187A0" w14:textId="6AB04664" w:rsidR="00DD0D4B" w:rsidRDefault="00DD0D4B" w:rsidP="00DD0D4B">
            <w:pPr>
              <w:pStyle w:val="aff5"/>
            </w:pPr>
            <w:r w:rsidRPr="004438F5">
              <w:t>0,27206</w:t>
            </w:r>
          </w:p>
        </w:tc>
        <w:tc>
          <w:tcPr>
            <w:tcW w:w="1151" w:type="dxa"/>
            <w:shd w:val="clear" w:color="auto" w:fill="auto"/>
            <w:tcMar>
              <w:left w:w="11" w:type="dxa"/>
              <w:right w:w="11" w:type="dxa"/>
            </w:tcMar>
          </w:tcPr>
          <w:p w14:paraId="385CADD0" w14:textId="38B28FAA" w:rsidR="00DD0D4B" w:rsidRDefault="00DD0D4B" w:rsidP="00DD0D4B">
            <w:pPr>
              <w:pStyle w:val="aff5"/>
            </w:pPr>
            <w:r w:rsidRPr="004438F5">
              <w:t>0,27206</w:t>
            </w:r>
          </w:p>
        </w:tc>
        <w:tc>
          <w:tcPr>
            <w:tcW w:w="1152" w:type="dxa"/>
            <w:shd w:val="clear" w:color="auto" w:fill="auto"/>
            <w:tcMar>
              <w:left w:w="11" w:type="dxa"/>
              <w:right w:w="11" w:type="dxa"/>
            </w:tcMar>
          </w:tcPr>
          <w:p w14:paraId="5684D03E" w14:textId="2F24A468" w:rsidR="00DD0D4B" w:rsidRDefault="00DD0D4B" w:rsidP="00DD0D4B">
            <w:pPr>
              <w:pStyle w:val="aff5"/>
            </w:pPr>
            <w:r w:rsidRPr="004438F5">
              <w:t>0,27206</w:t>
            </w:r>
          </w:p>
        </w:tc>
        <w:tc>
          <w:tcPr>
            <w:tcW w:w="1152" w:type="dxa"/>
            <w:shd w:val="clear" w:color="auto" w:fill="auto"/>
            <w:tcMar>
              <w:left w:w="11" w:type="dxa"/>
              <w:right w:w="11" w:type="dxa"/>
            </w:tcMar>
          </w:tcPr>
          <w:p w14:paraId="4035B689" w14:textId="154B104C" w:rsidR="00DD0D4B" w:rsidRDefault="00DD0D4B" w:rsidP="00DD0D4B">
            <w:pPr>
              <w:pStyle w:val="aff5"/>
            </w:pPr>
            <w:r w:rsidRPr="004438F5">
              <w:t>0,27206</w:t>
            </w:r>
          </w:p>
        </w:tc>
        <w:tc>
          <w:tcPr>
            <w:tcW w:w="1152" w:type="dxa"/>
            <w:shd w:val="clear" w:color="auto" w:fill="auto"/>
            <w:tcMar>
              <w:left w:w="11" w:type="dxa"/>
              <w:right w:w="11" w:type="dxa"/>
            </w:tcMar>
          </w:tcPr>
          <w:p w14:paraId="67A881B4" w14:textId="1958E466" w:rsidR="00DD0D4B" w:rsidRDefault="00DD0D4B" w:rsidP="00DD0D4B">
            <w:pPr>
              <w:pStyle w:val="aff5"/>
            </w:pPr>
            <w:r w:rsidRPr="004438F5">
              <w:t>0,27206</w:t>
            </w:r>
          </w:p>
        </w:tc>
      </w:tr>
      <w:tr w:rsidR="00DD0D4B" w:rsidRPr="00FD724E" w14:paraId="3AA3CBFD" w14:textId="77777777" w:rsidTr="00AC30B5">
        <w:tc>
          <w:tcPr>
            <w:tcW w:w="470" w:type="dxa"/>
            <w:tcMar>
              <w:left w:w="11" w:type="dxa"/>
              <w:right w:w="11" w:type="dxa"/>
            </w:tcMar>
            <w:vAlign w:val="center"/>
          </w:tcPr>
          <w:p w14:paraId="706E7F4B" w14:textId="21BE6233" w:rsidR="00DD0D4B" w:rsidRDefault="00DD0D4B" w:rsidP="00DD0D4B">
            <w:pPr>
              <w:pStyle w:val="aff5"/>
            </w:pPr>
            <w:r>
              <w:rPr>
                <w:color w:val="000000"/>
                <w:szCs w:val="20"/>
              </w:rPr>
              <w:t>4</w:t>
            </w:r>
          </w:p>
        </w:tc>
        <w:tc>
          <w:tcPr>
            <w:tcW w:w="3670" w:type="dxa"/>
            <w:tcMar>
              <w:left w:w="11" w:type="dxa"/>
              <w:right w:w="11" w:type="dxa"/>
            </w:tcMar>
            <w:vAlign w:val="center"/>
          </w:tcPr>
          <w:p w14:paraId="5A165F53" w14:textId="1C41B632" w:rsidR="00DD0D4B" w:rsidRPr="00D376BD" w:rsidRDefault="00DD0D4B" w:rsidP="00DD0D4B">
            <w:pPr>
              <w:pStyle w:val="aff5"/>
            </w:pPr>
            <w:r>
              <w:rPr>
                <w:color w:val="000000"/>
                <w:szCs w:val="20"/>
                <w:lang w:bidi="en-US"/>
              </w:rPr>
              <w:t>Котельная д. Кузьмино ООО «СРК»</w:t>
            </w:r>
          </w:p>
        </w:tc>
        <w:tc>
          <w:tcPr>
            <w:tcW w:w="2284" w:type="dxa"/>
            <w:tcMar>
              <w:left w:w="11" w:type="dxa"/>
              <w:right w:w="11" w:type="dxa"/>
            </w:tcMar>
            <w:vAlign w:val="center"/>
          </w:tcPr>
          <w:p w14:paraId="2753CF64" w14:textId="1FF423B4" w:rsidR="00DD0D4B" w:rsidRDefault="00DD0D4B" w:rsidP="00DD0D4B">
            <w:pPr>
              <w:pStyle w:val="aff5"/>
            </w:pPr>
            <w:r>
              <w:rPr>
                <w:color w:val="000000"/>
                <w:szCs w:val="20"/>
              </w:rPr>
              <w:t>дрова</w:t>
            </w:r>
          </w:p>
        </w:tc>
        <w:tc>
          <w:tcPr>
            <w:tcW w:w="1151" w:type="dxa"/>
            <w:shd w:val="clear" w:color="auto" w:fill="auto"/>
            <w:tcMar>
              <w:left w:w="11" w:type="dxa"/>
              <w:right w:w="11" w:type="dxa"/>
            </w:tcMar>
            <w:vAlign w:val="center"/>
          </w:tcPr>
          <w:p w14:paraId="5547F9CE" w14:textId="41622598" w:rsidR="00DD0D4B" w:rsidRPr="00C45304" w:rsidRDefault="00DD0D4B" w:rsidP="00DD0D4B">
            <w:pPr>
              <w:pStyle w:val="aff5"/>
            </w:pPr>
            <w:r w:rsidRPr="004438F5">
              <w:t>0,2571</w:t>
            </w:r>
          </w:p>
        </w:tc>
        <w:tc>
          <w:tcPr>
            <w:tcW w:w="1152" w:type="dxa"/>
            <w:shd w:val="clear" w:color="auto" w:fill="auto"/>
            <w:tcMar>
              <w:left w:w="11" w:type="dxa"/>
              <w:right w:w="11" w:type="dxa"/>
            </w:tcMar>
            <w:vAlign w:val="center"/>
          </w:tcPr>
          <w:p w14:paraId="454742CE" w14:textId="2461137E" w:rsidR="00DD0D4B" w:rsidRDefault="00DD0D4B" w:rsidP="00DD0D4B">
            <w:pPr>
              <w:pStyle w:val="aff5"/>
            </w:pPr>
            <w:r w:rsidRPr="004438F5">
              <w:t>0,2571</w:t>
            </w:r>
          </w:p>
        </w:tc>
        <w:tc>
          <w:tcPr>
            <w:tcW w:w="1152" w:type="dxa"/>
            <w:shd w:val="clear" w:color="auto" w:fill="auto"/>
            <w:tcMar>
              <w:left w:w="11" w:type="dxa"/>
              <w:right w:w="11" w:type="dxa"/>
            </w:tcMar>
            <w:vAlign w:val="center"/>
          </w:tcPr>
          <w:p w14:paraId="59DAB30C" w14:textId="109E55E3" w:rsidR="00DD0D4B" w:rsidRDefault="00DD0D4B" w:rsidP="00DD0D4B">
            <w:pPr>
              <w:pStyle w:val="aff5"/>
            </w:pPr>
            <w:r w:rsidRPr="004438F5">
              <w:t>0,24450</w:t>
            </w:r>
          </w:p>
        </w:tc>
        <w:tc>
          <w:tcPr>
            <w:tcW w:w="1152" w:type="dxa"/>
            <w:shd w:val="clear" w:color="auto" w:fill="auto"/>
            <w:tcMar>
              <w:left w:w="11" w:type="dxa"/>
              <w:right w:w="11" w:type="dxa"/>
            </w:tcMar>
            <w:vAlign w:val="center"/>
          </w:tcPr>
          <w:p w14:paraId="3613C7E0" w14:textId="4795D984" w:rsidR="00DD0D4B" w:rsidRPr="00C45304" w:rsidRDefault="00DD0D4B" w:rsidP="00DD0D4B">
            <w:pPr>
              <w:pStyle w:val="aff5"/>
            </w:pPr>
            <w:r w:rsidRPr="004438F5">
              <w:t>0,24450</w:t>
            </w:r>
          </w:p>
        </w:tc>
        <w:tc>
          <w:tcPr>
            <w:tcW w:w="1151" w:type="dxa"/>
            <w:shd w:val="clear" w:color="auto" w:fill="auto"/>
            <w:tcMar>
              <w:left w:w="11" w:type="dxa"/>
              <w:right w:w="11" w:type="dxa"/>
            </w:tcMar>
            <w:vAlign w:val="center"/>
          </w:tcPr>
          <w:p w14:paraId="2FE7A129" w14:textId="087DB5CE" w:rsidR="00DD0D4B" w:rsidRPr="00C45304" w:rsidRDefault="00DD0D4B" w:rsidP="00DD0D4B">
            <w:pPr>
              <w:pStyle w:val="aff5"/>
            </w:pPr>
            <w:r w:rsidRPr="004438F5">
              <w:t>0,24450</w:t>
            </w:r>
          </w:p>
        </w:tc>
        <w:tc>
          <w:tcPr>
            <w:tcW w:w="1152" w:type="dxa"/>
            <w:shd w:val="clear" w:color="auto" w:fill="auto"/>
            <w:tcMar>
              <w:left w:w="11" w:type="dxa"/>
              <w:right w:w="11" w:type="dxa"/>
            </w:tcMar>
            <w:vAlign w:val="center"/>
          </w:tcPr>
          <w:p w14:paraId="641E71FE" w14:textId="755D3C33" w:rsidR="00DD0D4B" w:rsidRPr="00C45304" w:rsidRDefault="00DD0D4B" w:rsidP="00DD0D4B">
            <w:pPr>
              <w:pStyle w:val="aff5"/>
            </w:pPr>
            <w:r w:rsidRPr="004438F5">
              <w:t>0,24450</w:t>
            </w:r>
          </w:p>
        </w:tc>
        <w:tc>
          <w:tcPr>
            <w:tcW w:w="1152" w:type="dxa"/>
            <w:shd w:val="clear" w:color="auto" w:fill="auto"/>
            <w:tcMar>
              <w:left w:w="11" w:type="dxa"/>
              <w:right w:w="11" w:type="dxa"/>
            </w:tcMar>
            <w:vAlign w:val="center"/>
          </w:tcPr>
          <w:p w14:paraId="7F07FDC7" w14:textId="3DD1B21A" w:rsidR="00DD0D4B" w:rsidRPr="00C45304" w:rsidRDefault="00DD0D4B" w:rsidP="00DD0D4B">
            <w:pPr>
              <w:pStyle w:val="aff5"/>
            </w:pPr>
            <w:r w:rsidRPr="004438F5">
              <w:t>0,24450</w:t>
            </w:r>
          </w:p>
        </w:tc>
        <w:tc>
          <w:tcPr>
            <w:tcW w:w="1152" w:type="dxa"/>
            <w:shd w:val="clear" w:color="auto" w:fill="auto"/>
            <w:tcMar>
              <w:left w:w="11" w:type="dxa"/>
              <w:right w:w="11" w:type="dxa"/>
            </w:tcMar>
            <w:vAlign w:val="center"/>
          </w:tcPr>
          <w:p w14:paraId="709FB9B2" w14:textId="11292EA4" w:rsidR="00DD0D4B" w:rsidRPr="00C45304" w:rsidRDefault="00DD0D4B" w:rsidP="00DD0D4B">
            <w:pPr>
              <w:pStyle w:val="aff5"/>
            </w:pPr>
            <w:r w:rsidRPr="004438F5">
              <w:t>0,24450</w:t>
            </w:r>
          </w:p>
        </w:tc>
      </w:tr>
      <w:tr w:rsidR="00DD0D4B" w:rsidRPr="00FD724E" w14:paraId="49F3364A" w14:textId="77777777" w:rsidTr="00AC30B5">
        <w:tc>
          <w:tcPr>
            <w:tcW w:w="470" w:type="dxa"/>
            <w:tcMar>
              <w:left w:w="11" w:type="dxa"/>
              <w:right w:w="11" w:type="dxa"/>
            </w:tcMar>
            <w:vAlign w:val="center"/>
          </w:tcPr>
          <w:p w14:paraId="38D57929" w14:textId="52B3931F" w:rsidR="00DD0D4B" w:rsidRDefault="00DD0D4B" w:rsidP="00DD0D4B">
            <w:pPr>
              <w:pStyle w:val="aff5"/>
            </w:pPr>
            <w:r>
              <w:rPr>
                <w:color w:val="000000"/>
                <w:szCs w:val="20"/>
              </w:rPr>
              <w:t>5</w:t>
            </w:r>
          </w:p>
        </w:tc>
        <w:tc>
          <w:tcPr>
            <w:tcW w:w="3670" w:type="dxa"/>
            <w:tcMar>
              <w:left w:w="11" w:type="dxa"/>
              <w:right w:w="11" w:type="dxa"/>
            </w:tcMar>
            <w:vAlign w:val="center"/>
          </w:tcPr>
          <w:p w14:paraId="7095E1F9" w14:textId="7293C040" w:rsidR="00DD0D4B" w:rsidRPr="00D376BD" w:rsidRDefault="00DD0D4B" w:rsidP="00DD0D4B">
            <w:pPr>
              <w:pStyle w:val="aff5"/>
            </w:pPr>
            <w:r>
              <w:rPr>
                <w:color w:val="000000"/>
                <w:szCs w:val="20"/>
                <w:lang w:bidi="en-US"/>
              </w:rPr>
              <w:t>Котельная д. Исакогорка ООО «СРК»</w:t>
            </w:r>
          </w:p>
        </w:tc>
        <w:tc>
          <w:tcPr>
            <w:tcW w:w="2284" w:type="dxa"/>
            <w:tcMar>
              <w:left w:w="11" w:type="dxa"/>
              <w:right w:w="11" w:type="dxa"/>
            </w:tcMar>
            <w:vAlign w:val="center"/>
          </w:tcPr>
          <w:p w14:paraId="410B039F" w14:textId="6EF70D6D" w:rsidR="00DD0D4B" w:rsidRPr="00D376BD" w:rsidRDefault="00DD0D4B" w:rsidP="00DD0D4B">
            <w:pPr>
              <w:pStyle w:val="aff5"/>
            </w:pPr>
            <w:r>
              <w:rPr>
                <w:color w:val="000000"/>
                <w:szCs w:val="20"/>
              </w:rPr>
              <w:t>дрова</w:t>
            </w:r>
          </w:p>
        </w:tc>
        <w:tc>
          <w:tcPr>
            <w:tcW w:w="1151" w:type="dxa"/>
            <w:shd w:val="clear" w:color="auto" w:fill="auto"/>
            <w:tcMar>
              <w:left w:w="11" w:type="dxa"/>
              <w:right w:w="11" w:type="dxa"/>
            </w:tcMar>
            <w:vAlign w:val="center"/>
          </w:tcPr>
          <w:p w14:paraId="5E96AF78" w14:textId="3101C42F" w:rsidR="00DD0D4B" w:rsidRDefault="00DD0D4B" w:rsidP="00DD0D4B">
            <w:pPr>
              <w:pStyle w:val="aff5"/>
            </w:pPr>
            <w:r w:rsidRPr="004438F5">
              <w:t>0,20400</w:t>
            </w:r>
          </w:p>
        </w:tc>
        <w:tc>
          <w:tcPr>
            <w:tcW w:w="1152" w:type="dxa"/>
            <w:shd w:val="clear" w:color="auto" w:fill="auto"/>
            <w:tcMar>
              <w:left w:w="11" w:type="dxa"/>
              <w:right w:w="11" w:type="dxa"/>
            </w:tcMar>
            <w:vAlign w:val="center"/>
          </w:tcPr>
          <w:p w14:paraId="55D67E16" w14:textId="673C32FE" w:rsidR="00DD0D4B" w:rsidRDefault="00DD0D4B" w:rsidP="00DD0D4B">
            <w:pPr>
              <w:pStyle w:val="aff5"/>
            </w:pPr>
            <w:r w:rsidRPr="004438F5">
              <w:t>0,20400</w:t>
            </w:r>
          </w:p>
        </w:tc>
        <w:tc>
          <w:tcPr>
            <w:tcW w:w="1152" w:type="dxa"/>
            <w:shd w:val="clear" w:color="auto" w:fill="auto"/>
            <w:tcMar>
              <w:left w:w="11" w:type="dxa"/>
              <w:right w:w="11" w:type="dxa"/>
            </w:tcMar>
            <w:vAlign w:val="center"/>
          </w:tcPr>
          <w:p w14:paraId="20AFF6A0" w14:textId="5987A20D" w:rsidR="00DD0D4B" w:rsidRDefault="00DD0D4B" w:rsidP="00DD0D4B">
            <w:pPr>
              <w:pStyle w:val="aff5"/>
            </w:pPr>
            <w:r w:rsidRPr="004438F5">
              <w:t>0,20400</w:t>
            </w:r>
          </w:p>
        </w:tc>
        <w:tc>
          <w:tcPr>
            <w:tcW w:w="1152" w:type="dxa"/>
            <w:shd w:val="clear" w:color="auto" w:fill="auto"/>
            <w:tcMar>
              <w:left w:w="11" w:type="dxa"/>
              <w:right w:w="11" w:type="dxa"/>
            </w:tcMar>
            <w:vAlign w:val="center"/>
          </w:tcPr>
          <w:p w14:paraId="1995096E" w14:textId="6D41BB39" w:rsidR="00DD0D4B" w:rsidRDefault="00DD0D4B" w:rsidP="00DD0D4B">
            <w:pPr>
              <w:pStyle w:val="aff5"/>
            </w:pPr>
            <w:r w:rsidRPr="004438F5">
              <w:t>0,20400</w:t>
            </w:r>
          </w:p>
        </w:tc>
        <w:tc>
          <w:tcPr>
            <w:tcW w:w="1151" w:type="dxa"/>
            <w:shd w:val="clear" w:color="auto" w:fill="auto"/>
            <w:tcMar>
              <w:left w:w="11" w:type="dxa"/>
              <w:right w:w="11" w:type="dxa"/>
            </w:tcMar>
            <w:vAlign w:val="center"/>
          </w:tcPr>
          <w:p w14:paraId="0597885F" w14:textId="792F7121" w:rsidR="00DD0D4B" w:rsidRDefault="00DD0D4B" w:rsidP="00DD0D4B">
            <w:pPr>
              <w:pStyle w:val="aff5"/>
            </w:pPr>
            <w:r w:rsidRPr="004438F5">
              <w:t>0,20400</w:t>
            </w:r>
          </w:p>
        </w:tc>
        <w:tc>
          <w:tcPr>
            <w:tcW w:w="1152" w:type="dxa"/>
            <w:shd w:val="clear" w:color="auto" w:fill="auto"/>
            <w:tcMar>
              <w:left w:w="11" w:type="dxa"/>
              <w:right w:w="11" w:type="dxa"/>
            </w:tcMar>
            <w:vAlign w:val="center"/>
          </w:tcPr>
          <w:p w14:paraId="21575BF6" w14:textId="15EFAF73" w:rsidR="00DD0D4B" w:rsidRDefault="00DD0D4B" w:rsidP="00DD0D4B">
            <w:pPr>
              <w:pStyle w:val="aff5"/>
            </w:pPr>
            <w:r w:rsidRPr="004438F5">
              <w:t>0,20400</w:t>
            </w:r>
          </w:p>
        </w:tc>
        <w:tc>
          <w:tcPr>
            <w:tcW w:w="1152" w:type="dxa"/>
            <w:shd w:val="clear" w:color="auto" w:fill="auto"/>
            <w:tcMar>
              <w:left w:w="11" w:type="dxa"/>
              <w:right w:w="11" w:type="dxa"/>
            </w:tcMar>
            <w:vAlign w:val="center"/>
          </w:tcPr>
          <w:p w14:paraId="2F6FAFBB" w14:textId="27774AE5" w:rsidR="00DD0D4B" w:rsidRDefault="00DD0D4B" w:rsidP="00DD0D4B">
            <w:pPr>
              <w:pStyle w:val="aff5"/>
            </w:pPr>
            <w:r w:rsidRPr="004438F5">
              <w:t>0,20400</w:t>
            </w:r>
          </w:p>
        </w:tc>
        <w:tc>
          <w:tcPr>
            <w:tcW w:w="1152" w:type="dxa"/>
            <w:shd w:val="clear" w:color="auto" w:fill="auto"/>
            <w:tcMar>
              <w:left w:w="11" w:type="dxa"/>
              <w:right w:w="11" w:type="dxa"/>
            </w:tcMar>
            <w:vAlign w:val="center"/>
          </w:tcPr>
          <w:p w14:paraId="6AB557B9" w14:textId="3E652E85" w:rsidR="00DD0D4B" w:rsidRDefault="00DD0D4B" w:rsidP="00DD0D4B">
            <w:pPr>
              <w:pStyle w:val="aff5"/>
            </w:pPr>
            <w:r w:rsidRPr="004438F5">
              <w:t>0,20400</w:t>
            </w:r>
          </w:p>
        </w:tc>
      </w:tr>
      <w:tr w:rsidR="00DD0D4B" w:rsidRPr="00FD724E" w14:paraId="55ED1255" w14:textId="77777777" w:rsidTr="00AC30B5">
        <w:tc>
          <w:tcPr>
            <w:tcW w:w="470" w:type="dxa"/>
            <w:tcMar>
              <w:left w:w="11" w:type="dxa"/>
              <w:right w:w="11" w:type="dxa"/>
            </w:tcMar>
            <w:vAlign w:val="center"/>
          </w:tcPr>
          <w:p w14:paraId="127685CF" w14:textId="0229D818" w:rsidR="00DD0D4B" w:rsidRDefault="00DD0D4B" w:rsidP="00DD0D4B">
            <w:pPr>
              <w:pStyle w:val="aff5"/>
            </w:pPr>
            <w:r>
              <w:rPr>
                <w:color w:val="000000"/>
                <w:szCs w:val="20"/>
              </w:rPr>
              <w:t>6</w:t>
            </w:r>
          </w:p>
        </w:tc>
        <w:tc>
          <w:tcPr>
            <w:tcW w:w="3670" w:type="dxa"/>
            <w:tcMar>
              <w:left w:w="11" w:type="dxa"/>
              <w:right w:w="11" w:type="dxa"/>
            </w:tcMar>
            <w:vAlign w:val="center"/>
          </w:tcPr>
          <w:p w14:paraId="67F81044" w14:textId="147991C1" w:rsidR="00DD0D4B" w:rsidRPr="00B0393A" w:rsidRDefault="00DD0D4B" w:rsidP="00DD0D4B">
            <w:pPr>
              <w:pStyle w:val="aff5"/>
            </w:pPr>
            <w:r>
              <w:rPr>
                <w:color w:val="000000"/>
                <w:szCs w:val="20"/>
                <w:lang w:val="en-US" w:bidi="en-US"/>
              </w:rPr>
              <w:t>Котельная п. Ширшинский «СРК»</w:t>
            </w:r>
          </w:p>
        </w:tc>
        <w:tc>
          <w:tcPr>
            <w:tcW w:w="2284" w:type="dxa"/>
            <w:tcMar>
              <w:left w:w="11" w:type="dxa"/>
              <w:right w:w="11" w:type="dxa"/>
            </w:tcMar>
            <w:vAlign w:val="center"/>
          </w:tcPr>
          <w:p w14:paraId="3294F824" w14:textId="100F9CE0" w:rsidR="00DD0D4B" w:rsidRPr="00B0393A" w:rsidRDefault="00DD0D4B" w:rsidP="00DD0D4B">
            <w:pPr>
              <w:pStyle w:val="aff5"/>
            </w:pPr>
            <w:r>
              <w:rPr>
                <w:color w:val="000000"/>
                <w:szCs w:val="20"/>
              </w:rPr>
              <w:t>щепа</w:t>
            </w:r>
          </w:p>
        </w:tc>
        <w:tc>
          <w:tcPr>
            <w:tcW w:w="1151" w:type="dxa"/>
            <w:shd w:val="clear" w:color="auto" w:fill="auto"/>
            <w:tcMar>
              <w:left w:w="11" w:type="dxa"/>
              <w:right w:w="11" w:type="dxa"/>
            </w:tcMar>
            <w:vAlign w:val="center"/>
          </w:tcPr>
          <w:p w14:paraId="18004516" w14:textId="566BB231" w:rsidR="00DD0D4B" w:rsidRPr="001D2EA2" w:rsidRDefault="00DD0D4B" w:rsidP="00DD0D4B">
            <w:pPr>
              <w:pStyle w:val="aff5"/>
            </w:pPr>
            <w:r w:rsidRPr="004438F5">
              <w:t>0,20400</w:t>
            </w:r>
          </w:p>
        </w:tc>
        <w:tc>
          <w:tcPr>
            <w:tcW w:w="1152" w:type="dxa"/>
            <w:shd w:val="clear" w:color="auto" w:fill="auto"/>
            <w:tcMar>
              <w:left w:w="11" w:type="dxa"/>
              <w:right w:w="11" w:type="dxa"/>
            </w:tcMar>
            <w:vAlign w:val="center"/>
          </w:tcPr>
          <w:p w14:paraId="5D6725D2" w14:textId="1F82A8AB" w:rsidR="00DD0D4B" w:rsidRPr="001D2EA2" w:rsidRDefault="00DD0D4B" w:rsidP="00DD0D4B">
            <w:pPr>
              <w:pStyle w:val="aff5"/>
            </w:pPr>
            <w:r w:rsidRPr="004438F5">
              <w:t>0,20400</w:t>
            </w:r>
          </w:p>
        </w:tc>
        <w:tc>
          <w:tcPr>
            <w:tcW w:w="1152" w:type="dxa"/>
            <w:shd w:val="clear" w:color="auto" w:fill="auto"/>
            <w:tcMar>
              <w:left w:w="11" w:type="dxa"/>
              <w:right w:w="11" w:type="dxa"/>
            </w:tcMar>
            <w:vAlign w:val="center"/>
          </w:tcPr>
          <w:p w14:paraId="5922D868" w14:textId="38891A02" w:rsidR="00DD0D4B" w:rsidRPr="001D2EA2" w:rsidRDefault="00DD0D4B" w:rsidP="00DD0D4B">
            <w:pPr>
              <w:pStyle w:val="aff5"/>
            </w:pPr>
            <w:r w:rsidRPr="004438F5">
              <w:t>0,20400</w:t>
            </w:r>
          </w:p>
        </w:tc>
        <w:tc>
          <w:tcPr>
            <w:tcW w:w="1152" w:type="dxa"/>
            <w:shd w:val="clear" w:color="auto" w:fill="auto"/>
            <w:tcMar>
              <w:left w:w="11" w:type="dxa"/>
              <w:right w:w="11" w:type="dxa"/>
            </w:tcMar>
            <w:vAlign w:val="center"/>
          </w:tcPr>
          <w:p w14:paraId="28D4F5EF" w14:textId="620EDF3F" w:rsidR="00DD0D4B" w:rsidRPr="001D2EA2" w:rsidRDefault="00DD0D4B" w:rsidP="00DD0D4B">
            <w:pPr>
              <w:pStyle w:val="aff5"/>
            </w:pPr>
            <w:r w:rsidRPr="004438F5">
              <w:t>0,20400</w:t>
            </w:r>
          </w:p>
        </w:tc>
        <w:tc>
          <w:tcPr>
            <w:tcW w:w="1151" w:type="dxa"/>
            <w:shd w:val="clear" w:color="auto" w:fill="auto"/>
            <w:tcMar>
              <w:left w:w="11" w:type="dxa"/>
              <w:right w:w="11" w:type="dxa"/>
            </w:tcMar>
            <w:vAlign w:val="center"/>
          </w:tcPr>
          <w:p w14:paraId="0CEB97BC" w14:textId="1C7C1400" w:rsidR="00DD0D4B" w:rsidRPr="001D2EA2" w:rsidRDefault="00DD0D4B" w:rsidP="00DD0D4B">
            <w:pPr>
              <w:pStyle w:val="aff5"/>
            </w:pPr>
            <w:r w:rsidRPr="004438F5">
              <w:t>0,20400</w:t>
            </w:r>
          </w:p>
        </w:tc>
        <w:tc>
          <w:tcPr>
            <w:tcW w:w="1152" w:type="dxa"/>
            <w:shd w:val="clear" w:color="auto" w:fill="auto"/>
            <w:tcMar>
              <w:left w:w="11" w:type="dxa"/>
              <w:right w:w="11" w:type="dxa"/>
            </w:tcMar>
            <w:vAlign w:val="center"/>
          </w:tcPr>
          <w:p w14:paraId="4528CCD5" w14:textId="3874B2DA" w:rsidR="00DD0D4B" w:rsidRPr="001D2EA2" w:rsidRDefault="00DD0D4B" w:rsidP="00DD0D4B">
            <w:pPr>
              <w:pStyle w:val="aff5"/>
            </w:pPr>
            <w:r w:rsidRPr="004438F5">
              <w:t>0,20400</w:t>
            </w:r>
          </w:p>
        </w:tc>
        <w:tc>
          <w:tcPr>
            <w:tcW w:w="1152" w:type="dxa"/>
            <w:shd w:val="clear" w:color="auto" w:fill="auto"/>
            <w:tcMar>
              <w:left w:w="11" w:type="dxa"/>
              <w:right w:w="11" w:type="dxa"/>
            </w:tcMar>
            <w:vAlign w:val="center"/>
          </w:tcPr>
          <w:p w14:paraId="4946D06F" w14:textId="033D1684" w:rsidR="00DD0D4B" w:rsidRPr="001D2EA2" w:rsidRDefault="00DD0D4B" w:rsidP="00DD0D4B">
            <w:pPr>
              <w:pStyle w:val="aff5"/>
            </w:pPr>
            <w:r w:rsidRPr="004438F5">
              <w:t>0,20400</w:t>
            </w:r>
          </w:p>
        </w:tc>
        <w:tc>
          <w:tcPr>
            <w:tcW w:w="1152" w:type="dxa"/>
            <w:shd w:val="clear" w:color="auto" w:fill="auto"/>
            <w:tcMar>
              <w:left w:w="11" w:type="dxa"/>
              <w:right w:w="11" w:type="dxa"/>
            </w:tcMar>
            <w:vAlign w:val="center"/>
          </w:tcPr>
          <w:p w14:paraId="3CB70FFC" w14:textId="58AAA840" w:rsidR="00DD0D4B" w:rsidRPr="001D2EA2" w:rsidRDefault="00DD0D4B" w:rsidP="00DD0D4B">
            <w:pPr>
              <w:pStyle w:val="aff5"/>
            </w:pPr>
            <w:r w:rsidRPr="004438F5">
              <w:t>0,20400</w:t>
            </w:r>
          </w:p>
        </w:tc>
      </w:tr>
      <w:tr w:rsidR="00B50D6E" w:rsidRPr="00FD724E" w14:paraId="0F3771B0" w14:textId="77777777" w:rsidTr="002E0C6F">
        <w:tc>
          <w:tcPr>
            <w:tcW w:w="470" w:type="dxa"/>
            <w:tcMar>
              <w:left w:w="11" w:type="dxa"/>
              <w:right w:w="11" w:type="dxa"/>
            </w:tcMar>
            <w:vAlign w:val="center"/>
          </w:tcPr>
          <w:p w14:paraId="02E53447" w14:textId="62CEC6D8" w:rsidR="00B50D6E" w:rsidRDefault="00B50D6E" w:rsidP="00B50D6E">
            <w:pPr>
              <w:pStyle w:val="aff5"/>
            </w:pPr>
            <w:r>
              <w:rPr>
                <w:color w:val="000000"/>
                <w:szCs w:val="20"/>
              </w:rPr>
              <w:t>7</w:t>
            </w:r>
          </w:p>
        </w:tc>
        <w:tc>
          <w:tcPr>
            <w:tcW w:w="3670" w:type="dxa"/>
            <w:tcMar>
              <w:left w:w="11" w:type="dxa"/>
              <w:right w:w="11" w:type="dxa"/>
            </w:tcMar>
            <w:vAlign w:val="center"/>
          </w:tcPr>
          <w:p w14:paraId="2E1342C3" w14:textId="2AC91E1B" w:rsidR="00B50D6E" w:rsidRPr="008F755A" w:rsidRDefault="00B50D6E" w:rsidP="00B50D6E">
            <w:pPr>
              <w:pStyle w:val="aff5"/>
            </w:pPr>
            <w:r>
              <w:rPr>
                <w:color w:val="000000"/>
                <w:szCs w:val="20"/>
                <w:lang w:bidi="en-US"/>
              </w:rPr>
              <w:t>Котельная п. Катунино (д. Лахта)</w:t>
            </w:r>
          </w:p>
        </w:tc>
        <w:tc>
          <w:tcPr>
            <w:tcW w:w="2284" w:type="dxa"/>
            <w:tcMar>
              <w:left w:w="11" w:type="dxa"/>
              <w:right w:w="11" w:type="dxa"/>
            </w:tcMar>
            <w:vAlign w:val="center"/>
          </w:tcPr>
          <w:p w14:paraId="33F50ACF" w14:textId="19A4DD52" w:rsidR="00B50D6E" w:rsidRPr="00F929B9" w:rsidRDefault="00B50D6E" w:rsidP="00B50D6E">
            <w:pPr>
              <w:pStyle w:val="aff5"/>
            </w:pPr>
            <w:r>
              <w:rPr>
                <w:color w:val="000000"/>
                <w:szCs w:val="20"/>
              </w:rPr>
              <w:t>пеллеты</w:t>
            </w:r>
          </w:p>
        </w:tc>
        <w:tc>
          <w:tcPr>
            <w:tcW w:w="1151" w:type="dxa"/>
            <w:shd w:val="clear" w:color="auto" w:fill="auto"/>
            <w:tcMar>
              <w:left w:w="11" w:type="dxa"/>
              <w:right w:w="11" w:type="dxa"/>
            </w:tcMar>
          </w:tcPr>
          <w:p w14:paraId="5AAC7B1E" w14:textId="05902645" w:rsidR="00B50D6E" w:rsidRPr="001D2EA2" w:rsidRDefault="00B50D6E" w:rsidP="00B50D6E">
            <w:pPr>
              <w:pStyle w:val="aff5"/>
            </w:pPr>
            <w:r w:rsidRPr="0028792A">
              <w:t>167,89</w:t>
            </w:r>
          </w:p>
        </w:tc>
        <w:tc>
          <w:tcPr>
            <w:tcW w:w="1152" w:type="dxa"/>
            <w:shd w:val="clear" w:color="auto" w:fill="auto"/>
            <w:tcMar>
              <w:left w:w="11" w:type="dxa"/>
              <w:right w:w="11" w:type="dxa"/>
            </w:tcMar>
          </w:tcPr>
          <w:p w14:paraId="25FC1886" w14:textId="273074B0" w:rsidR="00B50D6E" w:rsidRPr="001D2EA2" w:rsidRDefault="00B50D6E" w:rsidP="00B50D6E">
            <w:pPr>
              <w:pStyle w:val="aff5"/>
            </w:pPr>
            <w:r w:rsidRPr="0028792A">
              <w:t>167,89</w:t>
            </w:r>
          </w:p>
        </w:tc>
        <w:tc>
          <w:tcPr>
            <w:tcW w:w="1152" w:type="dxa"/>
            <w:shd w:val="clear" w:color="auto" w:fill="auto"/>
            <w:tcMar>
              <w:left w:w="11" w:type="dxa"/>
              <w:right w:w="11" w:type="dxa"/>
            </w:tcMar>
          </w:tcPr>
          <w:p w14:paraId="5345925D" w14:textId="62E04C21" w:rsidR="00B50D6E" w:rsidRPr="001D2EA2" w:rsidRDefault="00B50D6E" w:rsidP="00B50D6E">
            <w:pPr>
              <w:pStyle w:val="aff5"/>
            </w:pPr>
            <w:r w:rsidRPr="0028792A">
              <w:t>167,89</w:t>
            </w:r>
          </w:p>
        </w:tc>
        <w:tc>
          <w:tcPr>
            <w:tcW w:w="1152" w:type="dxa"/>
            <w:shd w:val="clear" w:color="auto" w:fill="auto"/>
            <w:tcMar>
              <w:left w:w="11" w:type="dxa"/>
              <w:right w:w="11" w:type="dxa"/>
            </w:tcMar>
          </w:tcPr>
          <w:p w14:paraId="2F0CD0C7" w14:textId="7E883F6C" w:rsidR="00B50D6E" w:rsidRPr="001D2EA2" w:rsidRDefault="00B50D6E" w:rsidP="00B50D6E">
            <w:pPr>
              <w:pStyle w:val="aff5"/>
            </w:pPr>
            <w:r w:rsidRPr="0028792A">
              <w:t>167,89</w:t>
            </w:r>
          </w:p>
        </w:tc>
        <w:tc>
          <w:tcPr>
            <w:tcW w:w="1151" w:type="dxa"/>
            <w:shd w:val="clear" w:color="auto" w:fill="auto"/>
            <w:tcMar>
              <w:left w:w="11" w:type="dxa"/>
              <w:right w:w="11" w:type="dxa"/>
            </w:tcMar>
          </w:tcPr>
          <w:p w14:paraId="19B237B7" w14:textId="13D60A31" w:rsidR="00B50D6E" w:rsidRPr="001D2EA2" w:rsidRDefault="00B50D6E" w:rsidP="00B50D6E">
            <w:pPr>
              <w:pStyle w:val="aff5"/>
            </w:pPr>
            <w:r w:rsidRPr="0028792A">
              <w:t>167,89</w:t>
            </w:r>
          </w:p>
        </w:tc>
        <w:tc>
          <w:tcPr>
            <w:tcW w:w="1152" w:type="dxa"/>
            <w:shd w:val="clear" w:color="auto" w:fill="auto"/>
            <w:tcMar>
              <w:left w:w="11" w:type="dxa"/>
              <w:right w:w="11" w:type="dxa"/>
            </w:tcMar>
          </w:tcPr>
          <w:p w14:paraId="65101DA7" w14:textId="61AB6094" w:rsidR="00B50D6E" w:rsidRPr="001D2EA2" w:rsidRDefault="00B50D6E" w:rsidP="00B50D6E">
            <w:pPr>
              <w:pStyle w:val="aff5"/>
            </w:pPr>
            <w:r w:rsidRPr="0028792A">
              <w:t>167,89</w:t>
            </w:r>
          </w:p>
        </w:tc>
        <w:tc>
          <w:tcPr>
            <w:tcW w:w="1152" w:type="dxa"/>
            <w:shd w:val="clear" w:color="auto" w:fill="auto"/>
            <w:tcMar>
              <w:left w:w="11" w:type="dxa"/>
              <w:right w:w="11" w:type="dxa"/>
            </w:tcMar>
          </w:tcPr>
          <w:p w14:paraId="364E7605" w14:textId="053F3C8A" w:rsidR="00B50D6E" w:rsidRPr="001D2EA2" w:rsidRDefault="00B50D6E" w:rsidP="00B50D6E">
            <w:pPr>
              <w:pStyle w:val="aff5"/>
            </w:pPr>
            <w:r w:rsidRPr="0028792A">
              <w:t>167,89</w:t>
            </w:r>
          </w:p>
        </w:tc>
        <w:tc>
          <w:tcPr>
            <w:tcW w:w="1152" w:type="dxa"/>
            <w:shd w:val="clear" w:color="auto" w:fill="auto"/>
            <w:tcMar>
              <w:left w:w="11" w:type="dxa"/>
              <w:right w:w="11" w:type="dxa"/>
            </w:tcMar>
          </w:tcPr>
          <w:p w14:paraId="7B127C4C" w14:textId="0AB4E020" w:rsidR="00B50D6E" w:rsidRPr="001D2EA2" w:rsidRDefault="00B50D6E" w:rsidP="00B50D6E">
            <w:pPr>
              <w:pStyle w:val="aff5"/>
            </w:pPr>
            <w:r w:rsidRPr="0028792A">
              <w:t>167,89</w:t>
            </w:r>
          </w:p>
        </w:tc>
      </w:tr>
      <w:tr w:rsidR="00B50D6E" w:rsidRPr="00FD724E" w14:paraId="030FB283" w14:textId="77777777" w:rsidTr="002E0C6F">
        <w:tc>
          <w:tcPr>
            <w:tcW w:w="470" w:type="dxa"/>
            <w:tcMar>
              <w:left w:w="11" w:type="dxa"/>
              <w:right w:w="11" w:type="dxa"/>
            </w:tcMar>
            <w:vAlign w:val="center"/>
          </w:tcPr>
          <w:p w14:paraId="5D112D00" w14:textId="686CCCAE" w:rsidR="00B50D6E" w:rsidRDefault="00B50D6E" w:rsidP="00B50D6E">
            <w:pPr>
              <w:pStyle w:val="aff5"/>
            </w:pPr>
            <w:r>
              <w:rPr>
                <w:color w:val="000000"/>
                <w:szCs w:val="20"/>
              </w:rPr>
              <w:t>8</w:t>
            </w:r>
          </w:p>
        </w:tc>
        <w:tc>
          <w:tcPr>
            <w:tcW w:w="3670" w:type="dxa"/>
            <w:tcMar>
              <w:left w:w="11" w:type="dxa"/>
              <w:right w:w="11" w:type="dxa"/>
            </w:tcMar>
            <w:vAlign w:val="center"/>
          </w:tcPr>
          <w:p w14:paraId="76F83E73" w14:textId="63927C4D" w:rsidR="00B50D6E" w:rsidRPr="008F755A" w:rsidRDefault="00B50D6E" w:rsidP="00B50D6E">
            <w:pPr>
              <w:pStyle w:val="aff5"/>
            </w:pPr>
            <w:r>
              <w:rPr>
                <w:color w:val="000000"/>
                <w:szCs w:val="20"/>
                <w:lang w:val="en-US" w:bidi="en-US"/>
              </w:rPr>
              <w:t>Котельная п. Боброво</w:t>
            </w:r>
          </w:p>
        </w:tc>
        <w:tc>
          <w:tcPr>
            <w:tcW w:w="2284" w:type="dxa"/>
            <w:tcMar>
              <w:left w:w="11" w:type="dxa"/>
              <w:right w:w="11" w:type="dxa"/>
            </w:tcMar>
            <w:vAlign w:val="center"/>
          </w:tcPr>
          <w:p w14:paraId="2C80BFBC" w14:textId="099E1424" w:rsidR="00B50D6E" w:rsidRPr="00F929B9" w:rsidRDefault="00B50D6E" w:rsidP="00B50D6E">
            <w:pPr>
              <w:pStyle w:val="aff5"/>
            </w:pPr>
            <w:r>
              <w:rPr>
                <w:color w:val="000000"/>
                <w:szCs w:val="20"/>
              </w:rPr>
              <w:t>пеллеты</w:t>
            </w:r>
          </w:p>
        </w:tc>
        <w:tc>
          <w:tcPr>
            <w:tcW w:w="1151" w:type="dxa"/>
            <w:shd w:val="clear" w:color="auto" w:fill="auto"/>
            <w:tcMar>
              <w:left w:w="11" w:type="dxa"/>
              <w:right w:w="11" w:type="dxa"/>
            </w:tcMar>
          </w:tcPr>
          <w:p w14:paraId="62484FCF" w14:textId="014AD2CA" w:rsidR="00B50D6E" w:rsidRPr="001D2EA2" w:rsidRDefault="00B50D6E" w:rsidP="00B50D6E">
            <w:pPr>
              <w:pStyle w:val="aff5"/>
            </w:pPr>
            <w:r w:rsidRPr="0028792A">
              <w:t>163,96</w:t>
            </w:r>
          </w:p>
        </w:tc>
        <w:tc>
          <w:tcPr>
            <w:tcW w:w="1152" w:type="dxa"/>
            <w:shd w:val="clear" w:color="auto" w:fill="auto"/>
            <w:tcMar>
              <w:left w:w="11" w:type="dxa"/>
              <w:right w:w="11" w:type="dxa"/>
            </w:tcMar>
          </w:tcPr>
          <w:p w14:paraId="0B2AA11A" w14:textId="08F93E03" w:rsidR="00B50D6E" w:rsidRPr="001D2EA2" w:rsidRDefault="00B50D6E" w:rsidP="00B50D6E">
            <w:pPr>
              <w:pStyle w:val="aff5"/>
            </w:pPr>
            <w:r w:rsidRPr="0028792A">
              <w:t>163,96</w:t>
            </w:r>
          </w:p>
        </w:tc>
        <w:tc>
          <w:tcPr>
            <w:tcW w:w="1152" w:type="dxa"/>
            <w:shd w:val="clear" w:color="auto" w:fill="auto"/>
            <w:tcMar>
              <w:left w:w="11" w:type="dxa"/>
              <w:right w:w="11" w:type="dxa"/>
            </w:tcMar>
          </w:tcPr>
          <w:p w14:paraId="7D73214F" w14:textId="51D56DBF" w:rsidR="00B50D6E" w:rsidRPr="001D2EA2" w:rsidRDefault="00B50D6E" w:rsidP="00B50D6E">
            <w:pPr>
              <w:pStyle w:val="aff5"/>
            </w:pPr>
            <w:r w:rsidRPr="0028792A">
              <w:t>163,96</w:t>
            </w:r>
          </w:p>
        </w:tc>
        <w:tc>
          <w:tcPr>
            <w:tcW w:w="1152" w:type="dxa"/>
            <w:shd w:val="clear" w:color="auto" w:fill="auto"/>
            <w:tcMar>
              <w:left w:w="11" w:type="dxa"/>
              <w:right w:w="11" w:type="dxa"/>
            </w:tcMar>
          </w:tcPr>
          <w:p w14:paraId="44D1BCC0" w14:textId="4BF608EC" w:rsidR="00B50D6E" w:rsidRPr="001D2EA2" w:rsidRDefault="00B50D6E" w:rsidP="00B50D6E">
            <w:pPr>
              <w:pStyle w:val="aff5"/>
            </w:pPr>
            <w:r w:rsidRPr="0028792A">
              <w:t>163,96</w:t>
            </w:r>
          </w:p>
        </w:tc>
        <w:tc>
          <w:tcPr>
            <w:tcW w:w="1151" w:type="dxa"/>
            <w:shd w:val="clear" w:color="auto" w:fill="auto"/>
            <w:tcMar>
              <w:left w:w="11" w:type="dxa"/>
              <w:right w:w="11" w:type="dxa"/>
            </w:tcMar>
          </w:tcPr>
          <w:p w14:paraId="3D42DEB4" w14:textId="1551B49F" w:rsidR="00B50D6E" w:rsidRPr="001D2EA2" w:rsidRDefault="00B50D6E" w:rsidP="00B50D6E">
            <w:pPr>
              <w:pStyle w:val="aff5"/>
            </w:pPr>
            <w:r w:rsidRPr="0028792A">
              <w:t>163,96</w:t>
            </w:r>
          </w:p>
        </w:tc>
        <w:tc>
          <w:tcPr>
            <w:tcW w:w="1152" w:type="dxa"/>
            <w:shd w:val="clear" w:color="auto" w:fill="auto"/>
            <w:tcMar>
              <w:left w:w="11" w:type="dxa"/>
              <w:right w:w="11" w:type="dxa"/>
            </w:tcMar>
          </w:tcPr>
          <w:p w14:paraId="496667C5" w14:textId="06A50AAD" w:rsidR="00B50D6E" w:rsidRPr="001D2EA2" w:rsidRDefault="00B50D6E" w:rsidP="00B50D6E">
            <w:pPr>
              <w:pStyle w:val="aff5"/>
            </w:pPr>
            <w:r w:rsidRPr="0028792A">
              <w:t>163,96</w:t>
            </w:r>
          </w:p>
        </w:tc>
        <w:tc>
          <w:tcPr>
            <w:tcW w:w="1152" w:type="dxa"/>
            <w:shd w:val="clear" w:color="auto" w:fill="auto"/>
            <w:tcMar>
              <w:left w:w="11" w:type="dxa"/>
              <w:right w:w="11" w:type="dxa"/>
            </w:tcMar>
          </w:tcPr>
          <w:p w14:paraId="78A7DC3C" w14:textId="66021AF3" w:rsidR="00B50D6E" w:rsidRPr="001D2EA2" w:rsidRDefault="00B50D6E" w:rsidP="00B50D6E">
            <w:pPr>
              <w:pStyle w:val="aff5"/>
            </w:pPr>
            <w:r w:rsidRPr="0028792A">
              <w:t>163,96</w:t>
            </w:r>
          </w:p>
        </w:tc>
        <w:tc>
          <w:tcPr>
            <w:tcW w:w="1152" w:type="dxa"/>
            <w:shd w:val="clear" w:color="auto" w:fill="auto"/>
            <w:tcMar>
              <w:left w:w="11" w:type="dxa"/>
              <w:right w:w="11" w:type="dxa"/>
            </w:tcMar>
          </w:tcPr>
          <w:p w14:paraId="5AB8EAAC" w14:textId="5806D1EA" w:rsidR="00B50D6E" w:rsidRPr="001D2EA2" w:rsidRDefault="00B50D6E" w:rsidP="00B50D6E">
            <w:pPr>
              <w:pStyle w:val="aff5"/>
            </w:pPr>
            <w:r w:rsidRPr="0028792A">
              <w:t>163,96</w:t>
            </w:r>
          </w:p>
        </w:tc>
      </w:tr>
      <w:tr w:rsidR="00B50D6E" w:rsidRPr="00FD724E" w14:paraId="13AB1B57" w14:textId="77777777" w:rsidTr="002E0C6F">
        <w:tc>
          <w:tcPr>
            <w:tcW w:w="470" w:type="dxa"/>
            <w:tcMar>
              <w:left w:w="11" w:type="dxa"/>
              <w:right w:w="11" w:type="dxa"/>
            </w:tcMar>
            <w:vAlign w:val="center"/>
          </w:tcPr>
          <w:p w14:paraId="0C3FFFE5" w14:textId="4C325BC3" w:rsidR="00B50D6E" w:rsidRDefault="00B50D6E" w:rsidP="00B50D6E">
            <w:pPr>
              <w:pStyle w:val="aff5"/>
            </w:pPr>
            <w:r>
              <w:rPr>
                <w:color w:val="000000"/>
                <w:szCs w:val="20"/>
              </w:rPr>
              <w:t>9</w:t>
            </w:r>
          </w:p>
        </w:tc>
        <w:tc>
          <w:tcPr>
            <w:tcW w:w="3670" w:type="dxa"/>
            <w:tcMar>
              <w:left w:w="11" w:type="dxa"/>
              <w:right w:w="11" w:type="dxa"/>
            </w:tcMar>
            <w:vAlign w:val="center"/>
          </w:tcPr>
          <w:p w14:paraId="0E489F6E" w14:textId="6923FD61" w:rsidR="00B50D6E" w:rsidRPr="008F755A" w:rsidRDefault="00B50D6E" w:rsidP="00B50D6E">
            <w:pPr>
              <w:pStyle w:val="aff5"/>
            </w:pPr>
            <w:r>
              <w:rPr>
                <w:color w:val="000000"/>
                <w:szCs w:val="20"/>
                <w:lang w:val="en-US" w:bidi="en-US"/>
              </w:rPr>
              <w:t>Котельная п. Лайский Док</w:t>
            </w:r>
          </w:p>
        </w:tc>
        <w:tc>
          <w:tcPr>
            <w:tcW w:w="2284" w:type="dxa"/>
            <w:tcMar>
              <w:left w:w="11" w:type="dxa"/>
              <w:right w:w="11" w:type="dxa"/>
            </w:tcMar>
            <w:vAlign w:val="center"/>
          </w:tcPr>
          <w:p w14:paraId="13190204" w14:textId="04D772C0" w:rsidR="00B50D6E" w:rsidRPr="00F929B9" w:rsidRDefault="00B50D6E" w:rsidP="00B50D6E">
            <w:pPr>
              <w:pStyle w:val="aff5"/>
            </w:pPr>
            <w:r>
              <w:rPr>
                <w:color w:val="000000"/>
                <w:szCs w:val="20"/>
              </w:rPr>
              <w:t>пеллеты</w:t>
            </w:r>
          </w:p>
        </w:tc>
        <w:tc>
          <w:tcPr>
            <w:tcW w:w="1151" w:type="dxa"/>
            <w:shd w:val="clear" w:color="auto" w:fill="auto"/>
            <w:tcMar>
              <w:left w:w="11" w:type="dxa"/>
              <w:right w:w="11" w:type="dxa"/>
            </w:tcMar>
          </w:tcPr>
          <w:p w14:paraId="416F0D7C" w14:textId="4A4019A3" w:rsidR="00B50D6E" w:rsidRPr="001D2EA2" w:rsidRDefault="00B50D6E" w:rsidP="00B50D6E">
            <w:pPr>
              <w:pStyle w:val="aff5"/>
            </w:pPr>
            <w:r w:rsidRPr="0028792A">
              <w:t>168,14</w:t>
            </w:r>
          </w:p>
        </w:tc>
        <w:tc>
          <w:tcPr>
            <w:tcW w:w="1152" w:type="dxa"/>
            <w:shd w:val="clear" w:color="auto" w:fill="auto"/>
            <w:tcMar>
              <w:left w:w="11" w:type="dxa"/>
              <w:right w:w="11" w:type="dxa"/>
            </w:tcMar>
          </w:tcPr>
          <w:p w14:paraId="5C652ED1" w14:textId="5CCCA3CC" w:rsidR="00B50D6E" w:rsidRPr="001D2EA2" w:rsidRDefault="00B50D6E" w:rsidP="00B50D6E">
            <w:pPr>
              <w:pStyle w:val="aff5"/>
            </w:pPr>
            <w:r w:rsidRPr="0028792A">
              <w:t>168,14</w:t>
            </w:r>
          </w:p>
        </w:tc>
        <w:tc>
          <w:tcPr>
            <w:tcW w:w="1152" w:type="dxa"/>
            <w:shd w:val="clear" w:color="auto" w:fill="auto"/>
            <w:tcMar>
              <w:left w:w="11" w:type="dxa"/>
              <w:right w:w="11" w:type="dxa"/>
            </w:tcMar>
          </w:tcPr>
          <w:p w14:paraId="30C1E523" w14:textId="03E0177A" w:rsidR="00B50D6E" w:rsidRPr="001D2EA2" w:rsidRDefault="00B50D6E" w:rsidP="00B50D6E">
            <w:pPr>
              <w:pStyle w:val="aff5"/>
            </w:pPr>
            <w:r w:rsidRPr="0028792A">
              <w:t>168,14</w:t>
            </w:r>
          </w:p>
        </w:tc>
        <w:tc>
          <w:tcPr>
            <w:tcW w:w="1152" w:type="dxa"/>
            <w:shd w:val="clear" w:color="auto" w:fill="auto"/>
            <w:tcMar>
              <w:left w:w="11" w:type="dxa"/>
              <w:right w:w="11" w:type="dxa"/>
            </w:tcMar>
          </w:tcPr>
          <w:p w14:paraId="1980480F" w14:textId="38C114C9" w:rsidR="00B50D6E" w:rsidRPr="001D2EA2" w:rsidRDefault="00B50D6E" w:rsidP="00B50D6E">
            <w:pPr>
              <w:pStyle w:val="aff5"/>
            </w:pPr>
            <w:r w:rsidRPr="0028792A">
              <w:t>168,14</w:t>
            </w:r>
          </w:p>
        </w:tc>
        <w:tc>
          <w:tcPr>
            <w:tcW w:w="1151" w:type="dxa"/>
            <w:shd w:val="clear" w:color="auto" w:fill="auto"/>
            <w:tcMar>
              <w:left w:w="11" w:type="dxa"/>
              <w:right w:w="11" w:type="dxa"/>
            </w:tcMar>
          </w:tcPr>
          <w:p w14:paraId="695920D8" w14:textId="7A8B01CA" w:rsidR="00B50D6E" w:rsidRPr="001D2EA2" w:rsidRDefault="00B50D6E" w:rsidP="00B50D6E">
            <w:pPr>
              <w:pStyle w:val="aff5"/>
            </w:pPr>
            <w:r w:rsidRPr="0028792A">
              <w:t>168,14</w:t>
            </w:r>
          </w:p>
        </w:tc>
        <w:tc>
          <w:tcPr>
            <w:tcW w:w="1152" w:type="dxa"/>
            <w:shd w:val="clear" w:color="auto" w:fill="auto"/>
            <w:tcMar>
              <w:left w:w="11" w:type="dxa"/>
              <w:right w:w="11" w:type="dxa"/>
            </w:tcMar>
          </w:tcPr>
          <w:p w14:paraId="1B4DDD8E" w14:textId="04973A76" w:rsidR="00B50D6E" w:rsidRPr="001D2EA2" w:rsidRDefault="00B50D6E" w:rsidP="00B50D6E">
            <w:pPr>
              <w:pStyle w:val="aff5"/>
            </w:pPr>
            <w:r w:rsidRPr="0028792A">
              <w:t>168,14</w:t>
            </w:r>
          </w:p>
        </w:tc>
        <w:tc>
          <w:tcPr>
            <w:tcW w:w="1152" w:type="dxa"/>
            <w:shd w:val="clear" w:color="auto" w:fill="auto"/>
            <w:tcMar>
              <w:left w:w="11" w:type="dxa"/>
              <w:right w:w="11" w:type="dxa"/>
            </w:tcMar>
          </w:tcPr>
          <w:p w14:paraId="15395752" w14:textId="79D0CB8B" w:rsidR="00B50D6E" w:rsidRPr="001D2EA2" w:rsidRDefault="00B50D6E" w:rsidP="00B50D6E">
            <w:pPr>
              <w:pStyle w:val="aff5"/>
            </w:pPr>
            <w:r w:rsidRPr="0028792A">
              <w:t>168,14</w:t>
            </w:r>
          </w:p>
        </w:tc>
        <w:tc>
          <w:tcPr>
            <w:tcW w:w="1152" w:type="dxa"/>
            <w:shd w:val="clear" w:color="auto" w:fill="auto"/>
            <w:tcMar>
              <w:left w:w="11" w:type="dxa"/>
              <w:right w:w="11" w:type="dxa"/>
            </w:tcMar>
          </w:tcPr>
          <w:p w14:paraId="53D7AA3F" w14:textId="18AFD0E2" w:rsidR="00B50D6E" w:rsidRPr="001D2EA2" w:rsidRDefault="00B50D6E" w:rsidP="00B50D6E">
            <w:pPr>
              <w:pStyle w:val="aff5"/>
            </w:pPr>
            <w:r w:rsidRPr="0028792A">
              <w:t>168,14</w:t>
            </w:r>
          </w:p>
        </w:tc>
      </w:tr>
      <w:tr w:rsidR="00B50D6E" w:rsidRPr="00FD724E" w14:paraId="08743D2D" w14:textId="77777777" w:rsidTr="002E0C6F">
        <w:tc>
          <w:tcPr>
            <w:tcW w:w="470" w:type="dxa"/>
            <w:tcMar>
              <w:left w:w="11" w:type="dxa"/>
              <w:right w:w="11" w:type="dxa"/>
            </w:tcMar>
            <w:vAlign w:val="center"/>
          </w:tcPr>
          <w:p w14:paraId="26449407" w14:textId="09A30E70" w:rsidR="00B50D6E" w:rsidRDefault="00B50D6E" w:rsidP="00B50D6E">
            <w:pPr>
              <w:pStyle w:val="aff5"/>
            </w:pPr>
            <w:r>
              <w:rPr>
                <w:color w:val="000000"/>
                <w:szCs w:val="20"/>
              </w:rPr>
              <w:t>10</w:t>
            </w:r>
          </w:p>
        </w:tc>
        <w:tc>
          <w:tcPr>
            <w:tcW w:w="3670" w:type="dxa"/>
            <w:tcMar>
              <w:left w:w="11" w:type="dxa"/>
              <w:right w:w="11" w:type="dxa"/>
            </w:tcMar>
            <w:vAlign w:val="center"/>
          </w:tcPr>
          <w:p w14:paraId="2FEF8598" w14:textId="67C2214C" w:rsidR="00B50D6E" w:rsidRPr="008F755A" w:rsidRDefault="00B50D6E" w:rsidP="00B50D6E">
            <w:pPr>
              <w:pStyle w:val="aff5"/>
            </w:pPr>
            <w:r>
              <w:rPr>
                <w:color w:val="000000"/>
                <w:szCs w:val="20"/>
                <w:lang w:val="en-US" w:bidi="en-US"/>
              </w:rPr>
              <w:t>Котельная п. Луговой</w:t>
            </w:r>
          </w:p>
        </w:tc>
        <w:tc>
          <w:tcPr>
            <w:tcW w:w="2284" w:type="dxa"/>
            <w:tcMar>
              <w:left w:w="11" w:type="dxa"/>
              <w:right w:w="11" w:type="dxa"/>
            </w:tcMar>
            <w:vAlign w:val="center"/>
          </w:tcPr>
          <w:p w14:paraId="12E4E2C7" w14:textId="16F418AC" w:rsidR="00B50D6E" w:rsidRPr="001D530A" w:rsidRDefault="00B50D6E" w:rsidP="00B50D6E">
            <w:pPr>
              <w:pStyle w:val="aff5"/>
            </w:pPr>
            <w:r>
              <w:rPr>
                <w:color w:val="000000"/>
                <w:szCs w:val="20"/>
              </w:rPr>
              <w:t>пеллеты</w:t>
            </w:r>
          </w:p>
        </w:tc>
        <w:tc>
          <w:tcPr>
            <w:tcW w:w="1151" w:type="dxa"/>
            <w:shd w:val="clear" w:color="auto" w:fill="auto"/>
            <w:tcMar>
              <w:left w:w="11" w:type="dxa"/>
              <w:right w:w="11" w:type="dxa"/>
            </w:tcMar>
          </w:tcPr>
          <w:p w14:paraId="71DC9580" w14:textId="7F6EA578" w:rsidR="00B50D6E" w:rsidRPr="001D2EA2" w:rsidRDefault="00B50D6E" w:rsidP="00B50D6E">
            <w:pPr>
              <w:pStyle w:val="aff5"/>
            </w:pPr>
            <w:r>
              <w:t>181,55</w:t>
            </w:r>
          </w:p>
        </w:tc>
        <w:tc>
          <w:tcPr>
            <w:tcW w:w="1152" w:type="dxa"/>
            <w:shd w:val="clear" w:color="auto" w:fill="auto"/>
            <w:tcMar>
              <w:left w:w="11" w:type="dxa"/>
              <w:right w:w="11" w:type="dxa"/>
            </w:tcMar>
          </w:tcPr>
          <w:p w14:paraId="36604BF5" w14:textId="31B4B77B" w:rsidR="00B50D6E" w:rsidRPr="001D2EA2" w:rsidRDefault="00B50D6E" w:rsidP="00B50D6E">
            <w:pPr>
              <w:pStyle w:val="aff5"/>
            </w:pPr>
            <w:r>
              <w:t>181,55</w:t>
            </w:r>
          </w:p>
        </w:tc>
        <w:tc>
          <w:tcPr>
            <w:tcW w:w="1152" w:type="dxa"/>
            <w:shd w:val="clear" w:color="auto" w:fill="auto"/>
            <w:tcMar>
              <w:left w:w="11" w:type="dxa"/>
              <w:right w:w="11" w:type="dxa"/>
            </w:tcMar>
          </w:tcPr>
          <w:p w14:paraId="274EC49B" w14:textId="46F143B0" w:rsidR="00B50D6E" w:rsidRPr="001D2EA2" w:rsidRDefault="00B50D6E" w:rsidP="00B50D6E">
            <w:pPr>
              <w:pStyle w:val="aff5"/>
            </w:pPr>
            <w:r>
              <w:t>181,55</w:t>
            </w:r>
          </w:p>
        </w:tc>
        <w:tc>
          <w:tcPr>
            <w:tcW w:w="1152" w:type="dxa"/>
            <w:shd w:val="clear" w:color="auto" w:fill="auto"/>
            <w:tcMar>
              <w:left w:w="11" w:type="dxa"/>
              <w:right w:w="11" w:type="dxa"/>
            </w:tcMar>
          </w:tcPr>
          <w:p w14:paraId="13D9368B" w14:textId="62472EB2" w:rsidR="00B50D6E" w:rsidRPr="001D2EA2" w:rsidRDefault="00B50D6E" w:rsidP="00B50D6E">
            <w:pPr>
              <w:pStyle w:val="aff5"/>
            </w:pPr>
            <w:r>
              <w:t>181,55</w:t>
            </w:r>
          </w:p>
        </w:tc>
        <w:tc>
          <w:tcPr>
            <w:tcW w:w="1151" w:type="dxa"/>
            <w:shd w:val="clear" w:color="auto" w:fill="auto"/>
            <w:tcMar>
              <w:left w:w="11" w:type="dxa"/>
              <w:right w:w="11" w:type="dxa"/>
            </w:tcMar>
          </w:tcPr>
          <w:p w14:paraId="0F0E29DF" w14:textId="41D08DE8" w:rsidR="00B50D6E" w:rsidRPr="001D2EA2" w:rsidRDefault="00B50D6E" w:rsidP="00B50D6E">
            <w:pPr>
              <w:pStyle w:val="aff5"/>
            </w:pPr>
            <w:r>
              <w:t>181,55</w:t>
            </w:r>
          </w:p>
        </w:tc>
        <w:tc>
          <w:tcPr>
            <w:tcW w:w="1152" w:type="dxa"/>
            <w:shd w:val="clear" w:color="auto" w:fill="auto"/>
            <w:tcMar>
              <w:left w:w="11" w:type="dxa"/>
              <w:right w:w="11" w:type="dxa"/>
            </w:tcMar>
          </w:tcPr>
          <w:p w14:paraId="2D690C68" w14:textId="38AA6967" w:rsidR="00B50D6E" w:rsidRPr="001D2EA2" w:rsidRDefault="00B50D6E" w:rsidP="00B50D6E">
            <w:pPr>
              <w:pStyle w:val="aff5"/>
            </w:pPr>
            <w:r>
              <w:t>181,55</w:t>
            </w:r>
          </w:p>
        </w:tc>
        <w:tc>
          <w:tcPr>
            <w:tcW w:w="1152" w:type="dxa"/>
            <w:shd w:val="clear" w:color="auto" w:fill="auto"/>
            <w:tcMar>
              <w:left w:w="11" w:type="dxa"/>
              <w:right w:w="11" w:type="dxa"/>
            </w:tcMar>
          </w:tcPr>
          <w:p w14:paraId="320DB4B2" w14:textId="5A1D8995" w:rsidR="00B50D6E" w:rsidRPr="001D2EA2" w:rsidRDefault="00B50D6E" w:rsidP="00B50D6E">
            <w:pPr>
              <w:pStyle w:val="aff5"/>
            </w:pPr>
            <w:r>
              <w:t>181,55</w:t>
            </w:r>
          </w:p>
        </w:tc>
        <w:tc>
          <w:tcPr>
            <w:tcW w:w="1152" w:type="dxa"/>
            <w:shd w:val="clear" w:color="auto" w:fill="auto"/>
            <w:tcMar>
              <w:left w:w="11" w:type="dxa"/>
              <w:right w:w="11" w:type="dxa"/>
            </w:tcMar>
          </w:tcPr>
          <w:p w14:paraId="52D9CC02" w14:textId="2BED1D88" w:rsidR="00B50D6E" w:rsidRPr="001D2EA2" w:rsidRDefault="00B50D6E" w:rsidP="00B50D6E">
            <w:pPr>
              <w:pStyle w:val="aff5"/>
            </w:pPr>
            <w:r>
              <w:t>181,55</w:t>
            </w:r>
          </w:p>
        </w:tc>
      </w:tr>
      <w:tr w:rsidR="00B50D6E" w:rsidRPr="00FD724E" w14:paraId="5BC5BC6B" w14:textId="77777777" w:rsidTr="00DF22A3">
        <w:tc>
          <w:tcPr>
            <w:tcW w:w="470" w:type="dxa"/>
            <w:tcMar>
              <w:left w:w="11" w:type="dxa"/>
              <w:right w:w="11" w:type="dxa"/>
            </w:tcMar>
            <w:vAlign w:val="center"/>
          </w:tcPr>
          <w:p w14:paraId="6E5B8FA8" w14:textId="53A2A377" w:rsidR="00B50D6E" w:rsidRDefault="00B50D6E" w:rsidP="00B50D6E">
            <w:pPr>
              <w:pStyle w:val="aff5"/>
            </w:pPr>
            <w:r>
              <w:rPr>
                <w:color w:val="000000"/>
                <w:szCs w:val="20"/>
              </w:rPr>
              <w:t>11</w:t>
            </w:r>
          </w:p>
        </w:tc>
        <w:tc>
          <w:tcPr>
            <w:tcW w:w="3670" w:type="dxa"/>
            <w:tcMar>
              <w:left w:w="11" w:type="dxa"/>
              <w:right w:w="11" w:type="dxa"/>
            </w:tcMar>
            <w:vAlign w:val="center"/>
          </w:tcPr>
          <w:p w14:paraId="49A31598" w14:textId="769A8A3D" w:rsidR="00B50D6E" w:rsidRPr="008F755A" w:rsidRDefault="00B50D6E" w:rsidP="00B50D6E">
            <w:pPr>
              <w:pStyle w:val="aff5"/>
            </w:pPr>
            <w:r>
              <w:rPr>
                <w:color w:val="000000"/>
                <w:szCs w:val="20"/>
                <w:lang w:val="en-US" w:bidi="en-US"/>
              </w:rPr>
              <w:t>Котельная ТЭС п. Соловецкий</w:t>
            </w:r>
          </w:p>
        </w:tc>
        <w:tc>
          <w:tcPr>
            <w:tcW w:w="2284" w:type="dxa"/>
            <w:tcMar>
              <w:left w:w="11" w:type="dxa"/>
              <w:right w:w="11" w:type="dxa"/>
            </w:tcMar>
            <w:vAlign w:val="center"/>
          </w:tcPr>
          <w:p w14:paraId="108041E9" w14:textId="61FB85F8" w:rsidR="00B50D6E" w:rsidRPr="001D530A" w:rsidRDefault="00B50D6E" w:rsidP="00B50D6E">
            <w:pPr>
              <w:pStyle w:val="aff5"/>
            </w:pPr>
            <w:r>
              <w:rPr>
                <w:color w:val="000000"/>
                <w:szCs w:val="20"/>
              </w:rPr>
              <w:t>диз.топливо</w:t>
            </w:r>
          </w:p>
        </w:tc>
        <w:tc>
          <w:tcPr>
            <w:tcW w:w="1151" w:type="dxa"/>
            <w:shd w:val="clear" w:color="auto" w:fill="auto"/>
            <w:tcMar>
              <w:left w:w="11" w:type="dxa"/>
              <w:right w:w="11" w:type="dxa"/>
            </w:tcMar>
            <w:vAlign w:val="center"/>
          </w:tcPr>
          <w:p w14:paraId="236D4B62" w14:textId="1140BB6E" w:rsidR="00B50D6E" w:rsidRPr="001A482F" w:rsidRDefault="00B50D6E" w:rsidP="00B50D6E">
            <w:pPr>
              <w:pStyle w:val="aff5"/>
            </w:pPr>
            <w:r w:rsidRPr="001A482F">
              <w:t>157,65</w:t>
            </w:r>
          </w:p>
        </w:tc>
        <w:tc>
          <w:tcPr>
            <w:tcW w:w="1152" w:type="dxa"/>
            <w:shd w:val="clear" w:color="auto" w:fill="auto"/>
            <w:tcMar>
              <w:left w:w="11" w:type="dxa"/>
              <w:right w:w="11" w:type="dxa"/>
            </w:tcMar>
          </w:tcPr>
          <w:p w14:paraId="32F1A9DF" w14:textId="26316DBD" w:rsidR="00B50D6E" w:rsidRPr="001A482F" w:rsidRDefault="00B50D6E" w:rsidP="00B50D6E">
            <w:pPr>
              <w:pStyle w:val="aff5"/>
            </w:pPr>
            <w:r w:rsidRPr="001A482F">
              <w:t>163,75</w:t>
            </w:r>
          </w:p>
        </w:tc>
        <w:tc>
          <w:tcPr>
            <w:tcW w:w="1152" w:type="dxa"/>
            <w:shd w:val="clear" w:color="auto" w:fill="auto"/>
            <w:tcMar>
              <w:left w:w="11" w:type="dxa"/>
              <w:right w:w="11" w:type="dxa"/>
            </w:tcMar>
          </w:tcPr>
          <w:p w14:paraId="7C0E9D7C" w14:textId="602730BA" w:rsidR="00B50D6E" w:rsidRPr="001A482F" w:rsidRDefault="00B50D6E" w:rsidP="00B50D6E">
            <w:pPr>
              <w:pStyle w:val="aff5"/>
            </w:pPr>
            <w:r w:rsidRPr="001A482F">
              <w:t>163,75</w:t>
            </w:r>
          </w:p>
        </w:tc>
        <w:tc>
          <w:tcPr>
            <w:tcW w:w="1152" w:type="dxa"/>
            <w:shd w:val="clear" w:color="auto" w:fill="auto"/>
            <w:tcMar>
              <w:left w:w="11" w:type="dxa"/>
              <w:right w:w="11" w:type="dxa"/>
            </w:tcMar>
          </w:tcPr>
          <w:p w14:paraId="57BC9734" w14:textId="42B7A5A0" w:rsidR="00B50D6E" w:rsidRPr="001A482F" w:rsidRDefault="00B50D6E" w:rsidP="00B50D6E">
            <w:pPr>
              <w:pStyle w:val="aff5"/>
            </w:pPr>
            <w:r w:rsidRPr="001A482F">
              <w:t>163,75</w:t>
            </w:r>
          </w:p>
        </w:tc>
        <w:tc>
          <w:tcPr>
            <w:tcW w:w="1151" w:type="dxa"/>
            <w:shd w:val="clear" w:color="auto" w:fill="auto"/>
            <w:tcMar>
              <w:left w:w="11" w:type="dxa"/>
              <w:right w:w="11" w:type="dxa"/>
            </w:tcMar>
          </w:tcPr>
          <w:p w14:paraId="79019B26" w14:textId="01140756" w:rsidR="00B50D6E" w:rsidRPr="001A482F" w:rsidRDefault="00B50D6E" w:rsidP="00B50D6E">
            <w:pPr>
              <w:pStyle w:val="aff5"/>
            </w:pPr>
            <w:r w:rsidRPr="001A482F">
              <w:t>163,75</w:t>
            </w:r>
          </w:p>
        </w:tc>
        <w:tc>
          <w:tcPr>
            <w:tcW w:w="1152" w:type="dxa"/>
            <w:shd w:val="clear" w:color="auto" w:fill="auto"/>
            <w:tcMar>
              <w:left w:w="11" w:type="dxa"/>
              <w:right w:w="11" w:type="dxa"/>
            </w:tcMar>
          </w:tcPr>
          <w:p w14:paraId="4DAA0B46" w14:textId="1C290FAC" w:rsidR="00B50D6E" w:rsidRPr="001A482F" w:rsidRDefault="00B50D6E" w:rsidP="00B50D6E">
            <w:pPr>
              <w:pStyle w:val="aff5"/>
            </w:pPr>
            <w:r w:rsidRPr="001A482F">
              <w:t>163,75</w:t>
            </w:r>
          </w:p>
        </w:tc>
        <w:tc>
          <w:tcPr>
            <w:tcW w:w="1152" w:type="dxa"/>
            <w:shd w:val="clear" w:color="auto" w:fill="auto"/>
            <w:tcMar>
              <w:left w:w="11" w:type="dxa"/>
              <w:right w:w="11" w:type="dxa"/>
            </w:tcMar>
          </w:tcPr>
          <w:p w14:paraId="0F7F49AF" w14:textId="4E1D8C42" w:rsidR="00B50D6E" w:rsidRPr="001A482F" w:rsidRDefault="00B50D6E" w:rsidP="00B50D6E">
            <w:pPr>
              <w:pStyle w:val="aff5"/>
            </w:pPr>
            <w:r w:rsidRPr="001A482F">
              <w:t>163,75</w:t>
            </w:r>
          </w:p>
        </w:tc>
        <w:tc>
          <w:tcPr>
            <w:tcW w:w="1152" w:type="dxa"/>
            <w:shd w:val="clear" w:color="auto" w:fill="auto"/>
            <w:tcMar>
              <w:left w:w="11" w:type="dxa"/>
              <w:right w:w="11" w:type="dxa"/>
            </w:tcMar>
          </w:tcPr>
          <w:p w14:paraId="213A7C78" w14:textId="6E789CA9" w:rsidR="00B50D6E" w:rsidRPr="001A482F" w:rsidRDefault="00B50D6E" w:rsidP="00B50D6E">
            <w:pPr>
              <w:pStyle w:val="aff5"/>
            </w:pPr>
            <w:r w:rsidRPr="001A482F">
              <w:t>163,75</w:t>
            </w:r>
          </w:p>
        </w:tc>
      </w:tr>
      <w:tr w:rsidR="00B50D6E" w:rsidRPr="00FD724E" w14:paraId="1576DA99" w14:textId="77777777" w:rsidTr="00AC30B5">
        <w:tc>
          <w:tcPr>
            <w:tcW w:w="470" w:type="dxa"/>
            <w:tcMar>
              <w:left w:w="11" w:type="dxa"/>
              <w:right w:w="11" w:type="dxa"/>
            </w:tcMar>
            <w:vAlign w:val="center"/>
          </w:tcPr>
          <w:p w14:paraId="4BDA30E2" w14:textId="462087FA" w:rsidR="00B50D6E" w:rsidRDefault="00B50D6E" w:rsidP="00B50D6E">
            <w:pPr>
              <w:pStyle w:val="aff5"/>
            </w:pPr>
            <w:r>
              <w:rPr>
                <w:color w:val="000000"/>
                <w:szCs w:val="20"/>
              </w:rPr>
              <w:t>12</w:t>
            </w:r>
          </w:p>
        </w:tc>
        <w:tc>
          <w:tcPr>
            <w:tcW w:w="3670" w:type="dxa"/>
            <w:tcMar>
              <w:left w:w="11" w:type="dxa"/>
              <w:right w:w="11" w:type="dxa"/>
            </w:tcMar>
            <w:vAlign w:val="center"/>
          </w:tcPr>
          <w:p w14:paraId="0C922A0B" w14:textId="6518992C" w:rsidR="00B50D6E" w:rsidRPr="008F755A" w:rsidRDefault="00B50D6E" w:rsidP="00B50D6E">
            <w:pPr>
              <w:pStyle w:val="aff5"/>
            </w:pPr>
            <w:r>
              <w:rPr>
                <w:color w:val="000000"/>
                <w:szCs w:val="20"/>
                <w:lang w:val="en-US" w:bidi="en-US"/>
              </w:rPr>
              <w:t>Котельная д. Емельяновская</w:t>
            </w:r>
          </w:p>
        </w:tc>
        <w:tc>
          <w:tcPr>
            <w:tcW w:w="2284" w:type="dxa"/>
            <w:tcMar>
              <w:left w:w="11" w:type="dxa"/>
              <w:right w:w="11" w:type="dxa"/>
            </w:tcMar>
            <w:vAlign w:val="center"/>
          </w:tcPr>
          <w:p w14:paraId="5E63969A" w14:textId="65E4C82F" w:rsidR="00B50D6E" w:rsidRPr="001D530A" w:rsidRDefault="00B50D6E" w:rsidP="00B50D6E">
            <w:pPr>
              <w:pStyle w:val="aff5"/>
            </w:pPr>
            <w:r>
              <w:rPr>
                <w:color w:val="000000"/>
                <w:szCs w:val="20"/>
              </w:rPr>
              <w:t>дрова</w:t>
            </w:r>
          </w:p>
        </w:tc>
        <w:tc>
          <w:tcPr>
            <w:tcW w:w="1151" w:type="dxa"/>
            <w:shd w:val="clear" w:color="auto" w:fill="auto"/>
            <w:tcMar>
              <w:left w:w="11" w:type="dxa"/>
              <w:right w:w="11" w:type="dxa"/>
            </w:tcMar>
            <w:vAlign w:val="center"/>
          </w:tcPr>
          <w:p w14:paraId="2D956B09" w14:textId="4F626FE5" w:rsidR="00B50D6E" w:rsidRPr="001D2EA2" w:rsidRDefault="00B50D6E" w:rsidP="00B50D6E">
            <w:pPr>
              <w:pStyle w:val="aff5"/>
            </w:pPr>
            <w:r>
              <w:t>-</w:t>
            </w:r>
          </w:p>
        </w:tc>
        <w:tc>
          <w:tcPr>
            <w:tcW w:w="1152" w:type="dxa"/>
            <w:shd w:val="clear" w:color="auto" w:fill="auto"/>
            <w:tcMar>
              <w:left w:w="11" w:type="dxa"/>
              <w:right w:w="11" w:type="dxa"/>
            </w:tcMar>
            <w:vAlign w:val="center"/>
          </w:tcPr>
          <w:p w14:paraId="583810FC" w14:textId="12A03AB6" w:rsidR="00B50D6E" w:rsidRPr="001D2EA2" w:rsidRDefault="00B50D6E" w:rsidP="00B50D6E">
            <w:pPr>
              <w:pStyle w:val="aff5"/>
            </w:pPr>
            <w:r>
              <w:t>-</w:t>
            </w:r>
          </w:p>
        </w:tc>
        <w:tc>
          <w:tcPr>
            <w:tcW w:w="1152" w:type="dxa"/>
            <w:shd w:val="clear" w:color="auto" w:fill="auto"/>
            <w:tcMar>
              <w:left w:w="11" w:type="dxa"/>
              <w:right w:w="11" w:type="dxa"/>
            </w:tcMar>
            <w:vAlign w:val="center"/>
          </w:tcPr>
          <w:p w14:paraId="79F06FC8" w14:textId="1C76D4EE" w:rsidR="00B50D6E" w:rsidRPr="001D2EA2" w:rsidRDefault="00B50D6E" w:rsidP="00B50D6E">
            <w:pPr>
              <w:pStyle w:val="aff5"/>
            </w:pPr>
            <w:r>
              <w:t>-</w:t>
            </w:r>
          </w:p>
        </w:tc>
        <w:tc>
          <w:tcPr>
            <w:tcW w:w="1152" w:type="dxa"/>
            <w:shd w:val="clear" w:color="auto" w:fill="auto"/>
            <w:tcMar>
              <w:left w:w="11" w:type="dxa"/>
              <w:right w:w="11" w:type="dxa"/>
            </w:tcMar>
            <w:vAlign w:val="center"/>
          </w:tcPr>
          <w:p w14:paraId="17FD3C80" w14:textId="61D99445" w:rsidR="00B50D6E" w:rsidRPr="001D2EA2" w:rsidRDefault="00B50D6E" w:rsidP="00B50D6E">
            <w:pPr>
              <w:pStyle w:val="aff5"/>
            </w:pPr>
            <w:r>
              <w:t>-</w:t>
            </w:r>
          </w:p>
        </w:tc>
        <w:tc>
          <w:tcPr>
            <w:tcW w:w="1151" w:type="dxa"/>
            <w:shd w:val="clear" w:color="auto" w:fill="auto"/>
            <w:tcMar>
              <w:left w:w="11" w:type="dxa"/>
              <w:right w:w="11" w:type="dxa"/>
            </w:tcMar>
            <w:vAlign w:val="center"/>
          </w:tcPr>
          <w:p w14:paraId="6906C341" w14:textId="62AFA8B1" w:rsidR="00B50D6E" w:rsidRPr="001D2EA2" w:rsidRDefault="00B50D6E" w:rsidP="00B50D6E">
            <w:pPr>
              <w:pStyle w:val="aff5"/>
            </w:pPr>
            <w:r>
              <w:t>-</w:t>
            </w:r>
          </w:p>
        </w:tc>
        <w:tc>
          <w:tcPr>
            <w:tcW w:w="1152" w:type="dxa"/>
            <w:shd w:val="clear" w:color="auto" w:fill="auto"/>
            <w:tcMar>
              <w:left w:w="11" w:type="dxa"/>
              <w:right w:w="11" w:type="dxa"/>
            </w:tcMar>
            <w:vAlign w:val="center"/>
          </w:tcPr>
          <w:p w14:paraId="437D7CC4" w14:textId="4D0E79EE" w:rsidR="00B50D6E" w:rsidRPr="001D2EA2" w:rsidRDefault="00B50D6E" w:rsidP="00B50D6E">
            <w:pPr>
              <w:pStyle w:val="aff5"/>
            </w:pPr>
            <w:r>
              <w:t>-</w:t>
            </w:r>
          </w:p>
        </w:tc>
        <w:tc>
          <w:tcPr>
            <w:tcW w:w="1152" w:type="dxa"/>
            <w:shd w:val="clear" w:color="auto" w:fill="auto"/>
            <w:tcMar>
              <w:left w:w="11" w:type="dxa"/>
              <w:right w:w="11" w:type="dxa"/>
            </w:tcMar>
            <w:vAlign w:val="center"/>
          </w:tcPr>
          <w:p w14:paraId="4028311D" w14:textId="7783D42D" w:rsidR="00B50D6E" w:rsidRPr="001D2EA2" w:rsidRDefault="00B50D6E" w:rsidP="00B50D6E">
            <w:pPr>
              <w:pStyle w:val="aff5"/>
            </w:pPr>
            <w:r>
              <w:t>-</w:t>
            </w:r>
          </w:p>
        </w:tc>
        <w:tc>
          <w:tcPr>
            <w:tcW w:w="1152" w:type="dxa"/>
            <w:shd w:val="clear" w:color="auto" w:fill="auto"/>
            <w:tcMar>
              <w:left w:w="11" w:type="dxa"/>
              <w:right w:w="11" w:type="dxa"/>
            </w:tcMar>
            <w:vAlign w:val="center"/>
          </w:tcPr>
          <w:p w14:paraId="60F0EB11" w14:textId="135FD7FC" w:rsidR="00B50D6E" w:rsidRPr="001D2EA2" w:rsidRDefault="00B50D6E" w:rsidP="00B50D6E">
            <w:pPr>
              <w:pStyle w:val="aff5"/>
            </w:pPr>
            <w:r>
              <w:t>-</w:t>
            </w:r>
          </w:p>
        </w:tc>
      </w:tr>
      <w:tr w:rsidR="00B50D6E" w:rsidRPr="00FD724E" w14:paraId="3B2537D3" w14:textId="77777777" w:rsidTr="00AC30B5">
        <w:tc>
          <w:tcPr>
            <w:tcW w:w="470" w:type="dxa"/>
            <w:tcMar>
              <w:left w:w="11" w:type="dxa"/>
              <w:right w:w="11" w:type="dxa"/>
            </w:tcMar>
            <w:vAlign w:val="center"/>
          </w:tcPr>
          <w:p w14:paraId="0BACD6E2" w14:textId="099B4FDE" w:rsidR="00B50D6E" w:rsidRDefault="00B50D6E" w:rsidP="00B50D6E">
            <w:pPr>
              <w:pStyle w:val="aff5"/>
            </w:pPr>
            <w:r>
              <w:rPr>
                <w:color w:val="000000"/>
                <w:szCs w:val="20"/>
              </w:rPr>
              <w:t>13</w:t>
            </w:r>
          </w:p>
        </w:tc>
        <w:tc>
          <w:tcPr>
            <w:tcW w:w="3670" w:type="dxa"/>
            <w:tcMar>
              <w:left w:w="11" w:type="dxa"/>
              <w:right w:w="11" w:type="dxa"/>
            </w:tcMar>
            <w:vAlign w:val="center"/>
          </w:tcPr>
          <w:p w14:paraId="00BC5188" w14:textId="08A5CC05" w:rsidR="00B50D6E" w:rsidRPr="008F755A" w:rsidRDefault="00B50D6E" w:rsidP="00B50D6E">
            <w:pPr>
              <w:pStyle w:val="aff5"/>
            </w:pPr>
            <w:r>
              <w:rPr>
                <w:color w:val="000000"/>
                <w:szCs w:val="20"/>
                <w:lang w:val="en-US" w:bidi="en-US"/>
              </w:rPr>
              <w:t>Котельная д. Куропти</w:t>
            </w:r>
          </w:p>
        </w:tc>
        <w:tc>
          <w:tcPr>
            <w:tcW w:w="2284" w:type="dxa"/>
            <w:tcMar>
              <w:left w:w="11" w:type="dxa"/>
              <w:right w:w="11" w:type="dxa"/>
            </w:tcMar>
            <w:vAlign w:val="center"/>
          </w:tcPr>
          <w:p w14:paraId="53906F13" w14:textId="2A60DDD8" w:rsidR="00B50D6E" w:rsidRPr="001D530A" w:rsidRDefault="00B50D6E" w:rsidP="00B50D6E">
            <w:pPr>
              <w:pStyle w:val="aff5"/>
            </w:pPr>
            <w:r>
              <w:rPr>
                <w:color w:val="000000"/>
                <w:szCs w:val="20"/>
              </w:rPr>
              <w:t>уголь</w:t>
            </w:r>
          </w:p>
        </w:tc>
        <w:tc>
          <w:tcPr>
            <w:tcW w:w="1151" w:type="dxa"/>
            <w:shd w:val="clear" w:color="auto" w:fill="auto"/>
            <w:tcMar>
              <w:left w:w="11" w:type="dxa"/>
              <w:right w:w="11" w:type="dxa"/>
            </w:tcMar>
            <w:vAlign w:val="center"/>
          </w:tcPr>
          <w:p w14:paraId="67020D3C" w14:textId="4C5BCFC0" w:rsidR="00B50D6E" w:rsidRPr="001D2EA2" w:rsidRDefault="00B50D6E" w:rsidP="00B50D6E">
            <w:pPr>
              <w:pStyle w:val="aff5"/>
            </w:pPr>
            <w:r>
              <w:t>-</w:t>
            </w:r>
          </w:p>
        </w:tc>
        <w:tc>
          <w:tcPr>
            <w:tcW w:w="1152" w:type="dxa"/>
            <w:shd w:val="clear" w:color="auto" w:fill="auto"/>
            <w:tcMar>
              <w:left w:w="11" w:type="dxa"/>
              <w:right w:w="11" w:type="dxa"/>
            </w:tcMar>
            <w:vAlign w:val="center"/>
          </w:tcPr>
          <w:p w14:paraId="54C29A3A" w14:textId="27F919FB" w:rsidR="00B50D6E" w:rsidRPr="001D2EA2" w:rsidRDefault="00B50D6E" w:rsidP="00B50D6E">
            <w:pPr>
              <w:pStyle w:val="aff5"/>
            </w:pPr>
            <w:r>
              <w:t>-</w:t>
            </w:r>
          </w:p>
        </w:tc>
        <w:tc>
          <w:tcPr>
            <w:tcW w:w="1152" w:type="dxa"/>
            <w:shd w:val="clear" w:color="auto" w:fill="auto"/>
            <w:tcMar>
              <w:left w:w="11" w:type="dxa"/>
              <w:right w:w="11" w:type="dxa"/>
            </w:tcMar>
            <w:vAlign w:val="center"/>
          </w:tcPr>
          <w:p w14:paraId="48A37E55" w14:textId="15D369E2" w:rsidR="00B50D6E" w:rsidRPr="001D2EA2" w:rsidRDefault="00B50D6E" w:rsidP="00B50D6E">
            <w:pPr>
              <w:pStyle w:val="aff5"/>
            </w:pPr>
            <w:r>
              <w:t>-</w:t>
            </w:r>
          </w:p>
        </w:tc>
        <w:tc>
          <w:tcPr>
            <w:tcW w:w="1152" w:type="dxa"/>
            <w:shd w:val="clear" w:color="auto" w:fill="auto"/>
            <w:tcMar>
              <w:left w:w="11" w:type="dxa"/>
              <w:right w:w="11" w:type="dxa"/>
            </w:tcMar>
            <w:vAlign w:val="center"/>
          </w:tcPr>
          <w:p w14:paraId="433265DC" w14:textId="731A1592" w:rsidR="00B50D6E" w:rsidRPr="001D2EA2" w:rsidRDefault="00B50D6E" w:rsidP="00B50D6E">
            <w:pPr>
              <w:pStyle w:val="aff5"/>
            </w:pPr>
            <w:r>
              <w:t>-</w:t>
            </w:r>
          </w:p>
        </w:tc>
        <w:tc>
          <w:tcPr>
            <w:tcW w:w="1151" w:type="dxa"/>
            <w:shd w:val="clear" w:color="auto" w:fill="auto"/>
            <w:tcMar>
              <w:left w:w="11" w:type="dxa"/>
              <w:right w:w="11" w:type="dxa"/>
            </w:tcMar>
            <w:vAlign w:val="center"/>
          </w:tcPr>
          <w:p w14:paraId="7F7A80BC" w14:textId="07E78A9C" w:rsidR="00B50D6E" w:rsidRPr="001D2EA2" w:rsidRDefault="00B50D6E" w:rsidP="00B50D6E">
            <w:pPr>
              <w:pStyle w:val="aff5"/>
            </w:pPr>
            <w:r>
              <w:t>-</w:t>
            </w:r>
          </w:p>
        </w:tc>
        <w:tc>
          <w:tcPr>
            <w:tcW w:w="1152" w:type="dxa"/>
            <w:shd w:val="clear" w:color="auto" w:fill="auto"/>
            <w:tcMar>
              <w:left w:w="11" w:type="dxa"/>
              <w:right w:w="11" w:type="dxa"/>
            </w:tcMar>
            <w:vAlign w:val="center"/>
          </w:tcPr>
          <w:p w14:paraId="19A9A802" w14:textId="3F6883CA" w:rsidR="00B50D6E" w:rsidRPr="001D2EA2" w:rsidRDefault="00B50D6E" w:rsidP="00B50D6E">
            <w:pPr>
              <w:pStyle w:val="aff5"/>
            </w:pPr>
            <w:r>
              <w:t>-</w:t>
            </w:r>
          </w:p>
        </w:tc>
        <w:tc>
          <w:tcPr>
            <w:tcW w:w="1152" w:type="dxa"/>
            <w:shd w:val="clear" w:color="auto" w:fill="auto"/>
            <w:tcMar>
              <w:left w:w="11" w:type="dxa"/>
              <w:right w:w="11" w:type="dxa"/>
            </w:tcMar>
            <w:vAlign w:val="center"/>
          </w:tcPr>
          <w:p w14:paraId="1C9F0402" w14:textId="176FAABA" w:rsidR="00B50D6E" w:rsidRPr="001D2EA2" w:rsidRDefault="00B50D6E" w:rsidP="00B50D6E">
            <w:pPr>
              <w:pStyle w:val="aff5"/>
            </w:pPr>
            <w:r>
              <w:t>-</w:t>
            </w:r>
          </w:p>
        </w:tc>
        <w:tc>
          <w:tcPr>
            <w:tcW w:w="1152" w:type="dxa"/>
            <w:shd w:val="clear" w:color="auto" w:fill="auto"/>
            <w:tcMar>
              <w:left w:w="11" w:type="dxa"/>
              <w:right w:w="11" w:type="dxa"/>
            </w:tcMar>
            <w:vAlign w:val="center"/>
          </w:tcPr>
          <w:p w14:paraId="1B698BCF" w14:textId="5EED988A" w:rsidR="00B50D6E" w:rsidRPr="001D2EA2" w:rsidRDefault="00B50D6E" w:rsidP="00B50D6E">
            <w:pPr>
              <w:pStyle w:val="aff5"/>
            </w:pPr>
            <w:r>
              <w:t>-</w:t>
            </w:r>
          </w:p>
        </w:tc>
      </w:tr>
      <w:tr w:rsidR="00DD0D4B" w:rsidRPr="00FD724E" w14:paraId="600F62BA" w14:textId="77777777" w:rsidTr="00AC30B5">
        <w:tc>
          <w:tcPr>
            <w:tcW w:w="470" w:type="dxa"/>
            <w:tcMar>
              <w:left w:w="11" w:type="dxa"/>
              <w:right w:w="11" w:type="dxa"/>
            </w:tcMar>
            <w:vAlign w:val="center"/>
          </w:tcPr>
          <w:p w14:paraId="1DDB7943" w14:textId="5D48E2A7" w:rsidR="00DD0D4B" w:rsidRDefault="00DD0D4B" w:rsidP="00DD0D4B">
            <w:pPr>
              <w:pStyle w:val="aff5"/>
            </w:pPr>
            <w:r>
              <w:rPr>
                <w:color w:val="000000"/>
                <w:szCs w:val="20"/>
              </w:rPr>
              <w:t>14</w:t>
            </w:r>
          </w:p>
        </w:tc>
        <w:tc>
          <w:tcPr>
            <w:tcW w:w="3670" w:type="dxa"/>
            <w:tcMar>
              <w:left w:w="11" w:type="dxa"/>
              <w:right w:w="11" w:type="dxa"/>
            </w:tcMar>
            <w:vAlign w:val="center"/>
          </w:tcPr>
          <w:p w14:paraId="07C7D07E" w14:textId="5500F478" w:rsidR="00DD0D4B" w:rsidRPr="008F755A" w:rsidRDefault="00DD0D4B" w:rsidP="00DD0D4B">
            <w:pPr>
              <w:pStyle w:val="aff5"/>
            </w:pPr>
            <w:r>
              <w:rPr>
                <w:color w:val="000000"/>
                <w:szCs w:val="20"/>
                <w:lang w:bidi="en-US"/>
              </w:rPr>
              <w:t>Котельная ООО"ТЭПАК" д. Большое Анисимово</w:t>
            </w:r>
          </w:p>
        </w:tc>
        <w:tc>
          <w:tcPr>
            <w:tcW w:w="2284" w:type="dxa"/>
            <w:tcMar>
              <w:left w:w="11" w:type="dxa"/>
              <w:right w:w="11" w:type="dxa"/>
            </w:tcMar>
            <w:vAlign w:val="center"/>
          </w:tcPr>
          <w:p w14:paraId="17961A63" w14:textId="28AE2C2E" w:rsidR="00DD0D4B" w:rsidRPr="001D530A" w:rsidRDefault="00DD0D4B" w:rsidP="00DD0D4B">
            <w:pPr>
              <w:pStyle w:val="aff5"/>
            </w:pPr>
            <w:r>
              <w:rPr>
                <w:color w:val="000000"/>
                <w:szCs w:val="20"/>
              </w:rPr>
              <w:t>щепа</w:t>
            </w:r>
          </w:p>
        </w:tc>
        <w:tc>
          <w:tcPr>
            <w:tcW w:w="1151" w:type="dxa"/>
            <w:shd w:val="clear" w:color="auto" w:fill="auto"/>
            <w:tcMar>
              <w:left w:w="11" w:type="dxa"/>
              <w:right w:w="11" w:type="dxa"/>
            </w:tcMar>
            <w:vAlign w:val="center"/>
          </w:tcPr>
          <w:p w14:paraId="747F0CAC" w14:textId="47E8CFFD" w:rsidR="00DD0D4B" w:rsidRPr="001D2EA2" w:rsidRDefault="00DD0D4B" w:rsidP="00DD0D4B">
            <w:pPr>
              <w:pStyle w:val="aff5"/>
            </w:pPr>
            <w:r w:rsidRPr="004438F5">
              <w:t>0,20996</w:t>
            </w:r>
          </w:p>
        </w:tc>
        <w:tc>
          <w:tcPr>
            <w:tcW w:w="1152" w:type="dxa"/>
            <w:shd w:val="clear" w:color="auto" w:fill="auto"/>
            <w:tcMar>
              <w:left w:w="11" w:type="dxa"/>
              <w:right w:w="11" w:type="dxa"/>
            </w:tcMar>
            <w:vAlign w:val="center"/>
          </w:tcPr>
          <w:p w14:paraId="491611FA" w14:textId="4F1E1EEB" w:rsidR="00DD0D4B" w:rsidRPr="001D2EA2" w:rsidRDefault="00DD0D4B" w:rsidP="00DD0D4B">
            <w:pPr>
              <w:pStyle w:val="aff5"/>
            </w:pPr>
            <w:r w:rsidRPr="004438F5">
              <w:t>0,20996</w:t>
            </w:r>
          </w:p>
        </w:tc>
        <w:tc>
          <w:tcPr>
            <w:tcW w:w="1152" w:type="dxa"/>
            <w:shd w:val="clear" w:color="auto" w:fill="auto"/>
            <w:tcMar>
              <w:left w:w="11" w:type="dxa"/>
              <w:right w:w="11" w:type="dxa"/>
            </w:tcMar>
            <w:vAlign w:val="center"/>
          </w:tcPr>
          <w:p w14:paraId="6EBC8872" w14:textId="5C9190A1" w:rsidR="00DD0D4B" w:rsidRPr="001D2EA2" w:rsidRDefault="00DD0D4B" w:rsidP="00DD0D4B">
            <w:pPr>
              <w:pStyle w:val="aff5"/>
            </w:pPr>
            <w:r w:rsidRPr="004438F5">
              <w:t>0,20996</w:t>
            </w:r>
          </w:p>
        </w:tc>
        <w:tc>
          <w:tcPr>
            <w:tcW w:w="1152" w:type="dxa"/>
            <w:shd w:val="clear" w:color="auto" w:fill="auto"/>
            <w:tcMar>
              <w:left w:w="11" w:type="dxa"/>
              <w:right w:w="11" w:type="dxa"/>
            </w:tcMar>
            <w:vAlign w:val="center"/>
          </w:tcPr>
          <w:p w14:paraId="51CB7B71" w14:textId="0E09DE7B" w:rsidR="00DD0D4B" w:rsidRPr="001D2EA2" w:rsidRDefault="00DD0D4B" w:rsidP="00DD0D4B">
            <w:pPr>
              <w:pStyle w:val="aff5"/>
            </w:pPr>
            <w:r w:rsidRPr="004438F5">
              <w:t>0,20996</w:t>
            </w:r>
          </w:p>
        </w:tc>
        <w:tc>
          <w:tcPr>
            <w:tcW w:w="1151" w:type="dxa"/>
            <w:shd w:val="clear" w:color="auto" w:fill="auto"/>
            <w:tcMar>
              <w:left w:w="11" w:type="dxa"/>
              <w:right w:w="11" w:type="dxa"/>
            </w:tcMar>
            <w:vAlign w:val="center"/>
          </w:tcPr>
          <w:p w14:paraId="064B8BF9" w14:textId="033C33C8" w:rsidR="00DD0D4B" w:rsidRPr="001D2EA2" w:rsidRDefault="00DD0D4B" w:rsidP="00DD0D4B">
            <w:pPr>
              <w:pStyle w:val="aff5"/>
            </w:pPr>
            <w:r w:rsidRPr="004438F5">
              <w:t>0,20996</w:t>
            </w:r>
          </w:p>
        </w:tc>
        <w:tc>
          <w:tcPr>
            <w:tcW w:w="1152" w:type="dxa"/>
            <w:shd w:val="clear" w:color="auto" w:fill="auto"/>
            <w:tcMar>
              <w:left w:w="11" w:type="dxa"/>
              <w:right w:w="11" w:type="dxa"/>
            </w:tcMar>
            <w:vAlign w:val="center"/>
          </w:tcPr>
          <w:p w14:paraId="1B4594D8" w14:textId="55C0CB26" w:rsidR="00DD0D4B" w:rsidRPr="001D2EA2" w:rsidRDefault="00DD0D4B" w:rsidP="00DD0D4B">
            <w:pPr>
              <w:pStyle w:val="aff5"/>
            </w:pPr>
            <w:r w:rsidRPr="004438F5">
              <w:t>0,20996</w:t>
            </w:r>
          </w:p>
        </w:tc>
        <w:tc>
          <w:tcPr>
            <w:tcW w:w="1152" w:type="dxa"/>
            <w:shd w:val="clear" w:color="auto" w:fill="auto"/>
            <w:tcMar>
              <w:left w:w="11" w:type="dxa"/>
              <w:right w:w="11" w:type="dxa"/>
            </w:tcMar>
            <w:vAlign w:val="center"/>
          </w:tcPr>
          <w:p w14:paraId="576BDD96" w14:textId="5268FA9A" w:rsidR="00DD0D4B" w:rsidRPr="001D2EA2" w:rsidRDefault="00DD0D4B" w:rsidP="00DD0D4B">
            <w:pPr>
              <w:pStyle w:val="aff5"/>
            </w:pPr>
            <w:r w:rsidRPr="004438F5">
              <w:t>0,20996</w:t>
            </w:r>
          </w:p>
        </w:tc>
        <w:tc>
          <w:tcPr>
            <w:tcW w:w="1152" w:type="dxa"/>
            <w:shd w:val="clear" w:color="auto" w:fill="auto"/>
            <w:tcMar>
              <w:left w:w="11" w:type="dxa"/>
              <w:right w:w="11" w:type="dxa"/>
            </w:tcMar>
            <w:vAlign w:val="center"/>
          </w:tcPr>
          <w:p w14:paraId="6020A965" w14:textId="0886A6A2" w:rsidR="00DD0D4B" w:rsidRPr="001D2EA2" w:rsidRDefault="00DD0D4B" w:rsidP="00DD0D4B">
            <w:pPr>
              <w:pStyle w:val="aff5"/>
            </w:pPr>
            <w:r w:rsidRPr="004438F5">
              <w:t>0,20996</w:t>
            </w:r>
          </w:p>
        </w:tc>
      </w:tr>
      <w:tr w:rsidR="00DD0D4B" w:rsidRPr="00FD724E" w14:paraId="5E00FA11" w14:textId="77777777" w:rsidTr="00AC30B5">
        <w:tc>
          <w:tcPr>
            <w:tcW w:w="470" w:type="dxa"/>
            <w:tcMar>
              <w:left w:w="11" w:type="dxa"/>
              <w:right w:w="11" w:type="dxa"/>
            </w:tcMar>
            <w:vAlign w:val="center"/>
          </w:tcPr>
          <w:p w14:paraId="494B6E02" w14:textId="36325946" w:rsidR="00DD0D4B" w:rsidRDefault="00DD0D4B" w:rsidP="00DD0D4B">
            <w:pPr>
              <w:pStyle w:val="aff5"/>
            </w:pPr>
            <w:r>
              <w:rPr>
                <w:color w:val="000000"/>
                <w:szCs w:val="20"/>
              </w:rPr>
              <w:t>15</w:t>
            </w:r>
          </w:p>
        </w:tc>
        <w:tc>
          <w:tcPr>
            <w:tcW w:w="3670" w:type="dxa"/>
            <w:tcMar>
              <w:left w:w="11" w:type="dxa"/>
              <w:right w:w="11" w:type="dxa"/>
            </w:tcMar>
            <w:vAlign w:val="center"/>
          </w:tcPr>
          <w:p w14:paraId="6DC826E7" w14:textId="05C43528" w:rsidR="00DD0D4B" w:rsidRPr="008F755A" w:rsidRDefault="00DD0D4B" w:rsidP="00DD0D4B">
            <w:pPr>
              <w:pStyle w:val="aff5"/>
            </w:pPr>
            <w:r>
              <w:rPr>
                <w:color w:val="000000"/>
                <w:szCs w:val="20"/>
                <w:lang w:val="en-US" w:bidi="en-US"/>
              </w:rPr>
              <w:t>Котельная п. Талаги, 21 А</w:t>
            </w:r>
          </w:p>
        </w:tc>
        <w:tc>
          <w:tcPr>
            <w:tcW w:w="2284" w:type="dxa"/>
            <w:tcMar>
              <w:left w:w="11" w:type="dxa"/>
              <w:right w:w="11" w:type="dxa"/>
            </w:tcMar>
            <w:vAlign w:val="center"/>
          </w:tcPr>
          <w:p w14:paraId="32896680" w14:textId="0E635C6F" w:rsidR="00DD0D4B" w:rsidRPr="00340CBA" w:rsidRDefault="00DD0D4B" w:rsidP="00DD0D4B">
            <w:pPr>
              <w:pStyle w:val="aff5"/>
            </w:pPr>
            <w:r>
              <w:rPr>
                <w:color w:val="000000"/>
                <w:szCs w:val="20"/>
              </w:rPr>
              <w:t>дрова</w:t>
            </w:r>
          </w:p>
        </w:tc>
        <w:tc>
          <w:tcPr>
            <w:tcW w:w="1151" w:type="dxa"/>
            <w:shd w:val="clear" w:color="auto" w:fill="auto"/>
            <w:tcMar>
              <w:left w:w="11" w:type="dxa"/>
              <w:right w:w="11" w:type="dxa"/>
            </w:tcMar>
            <w:vAlign w:val="center"/>
          </w:tcPr>
          <w:p w14:paraId="5C2E1CA2" w14:textId="69B6A701" w:rsidR="00DD0D4B" w:rsidRPr="001D2EA2" w:rsidRDefault="00DD0D4B" w:rsidP="00DD0D4B">
            <w:pPr>
              <w:pStyle w:val="aff5"/>
            </w:pPr>
            <w:r w:rsidRPr="004438F5">
              <w:t>0,2277</w:t>
            </w:r>
          </w:p>
        </w:tc>
        <w:tc>
          <w:tcPr>
            <w:tcW w:w="1152" w:type="dxa"/>
            <w:shd w:val="clear" w:color="auto" w:fill="auto"/>
            <w:tcMar>
              <w:left w:w="11" w:type="dxa"/>
              <w:right w:w="11" w:type="dxa"/>
            </w:tcMar>
            <w:vAlign w:val="center"/>
          </w:tcPr>
          <w:p w14:paraId="700D4E69" w14:textId="519583A3" w:rsidR="00DD0D4B" w:rsidRPr="001D2EA2" w:rsidRDefault="00DD0D4B" w:rsidP="00DD0D4B">
            <w:pPr>
              <w:pStyle w:val="aff5"/>
            </w:pPr>
            <w:r w:rsidRPr="004438F5">
              <w:t>0,2277</w:t>
            </w:r>
          </w:p>
        </w:tc>
        <w:tc>
          <w:tcPr>
            <w:tcW w:w="1152" w:type="dxa"/>
            <w:shd w:val="clear" w:color="auto" w:fill="auto"/>
            <w:tcMar>
              <w:left w:w="11" w:type="dxa"/>
              <w:right w:w="11" w:type="dxa"/>
            </w:tcMar>
            <w:vAlign w:val="center"/>
          </w:tcPr>
          <w:p w14:paraId="498610FF" w14:textId="2DE82921" w:rsidR="00DD0D4B" w:rsidRPr="001D2EA2" w:rsidRDefault="00DD0D4B" w:rsidP="00DD0D4B">
            <w:pPr>
              <w:pStyle w:val="aff5"/>
            </w:pPr>
            <w:r w:rsidRPr="004438F5">
              <w:t>0,2277</w:t>
            </w:r>
          </w:p>
        </w:tc>
        <w:tc>
          <w:tcPr>
            <w:tcW w:w="1152" w:type="dxa"/>
            <w:shd w:val="clear" w:color="auto" w:fill="auto"/>
            <w:tcMar>
              <w:left w:w="11" w:type="dxa"/>
              <w:right w:w="11" w:type="dxa"/>
            </w:tcMar>
            <w:vAlign w:val="center"/>
          </w:tcPr>
          <w:p w14:paraId="3746F468" w14:textId="1B52DDB6" w:rsidR="00DD0D4B" w:rsidRPr="001D2EA2" w:rsidRDefault="00DD0D4B" w:rsidP="00DD0D4B">
            <w:pPr>
              <w:pStyle w:val="aff5"/>
            </w:pPr>
            <w:r w:rsidRPr="004438F5">
              <w:t>0,2277</w:t>
            </w:r>
          </w:p>
        </w:tc>
        <w:tc>
          <w:tcPr>
            <w:tcW w:w="1151" w:type="dxa"/>
            <w:shd w:val="clear" w:color="auto" w:fill="auto"/>
            <w:tcMar>
              <w:left w:w="11" w:type="dxa"/>
              <w:right w:w="11" w:type="dxa"/>
            </w:tcMar>
            <w:vAlign w:val="center"/>
          </w:tcPr>
          <w:p w14:paraId="381B1798" w14:textId="6C788BA5" w:rsidR="00DD0D4B" w:rsidRPr="001D2EA2" w:rsidRDefault="00DD0D4B" w:rsidP="00DD0D4B">
            <w:pPr>
              <w:pStyle w:val="aff5"/>
            </w:pPr>
            <w:r w:rsidRPr="004438F5">
              <w:t>0,2277</w:t>
            </w:r>
          </w:p>
        </w:tc>
        <w:tc>
          <w:tcPr>
            <w:tcW w:w="1152" w:type="dxa"/>
            <w:shd w:val="clear" w:color="auto" w:fill="auto"/>
            <w:tcMar>
              <w:left w:w="11" w:type="dxa"/>
              <w:right w:w="11" w:type="dxa"/>
            </w:tcMar>
            <w:vAlign w:val="center"/>
          </w:tcPr>
          <w:p w14:paraId="0264E595" w14:textId="6F7ED3FF" w:rsidR="00DD0D4B" w:rsidRPr="001D2EA2" w:rsidRDefault="00DD0D4B" w:rsidP="00DD0D4B">
            <w:pPr>
              <w:pStyle w:val="aff5"/>
            </w:pPr>
            <w:r w:rsidRPr="004438F5">
              <w:t>0,2277</w:t>
            </w:r>
          </w:p>
        </w:tc>
        <w:tc>
          <w:tcPr>
            <w:tcW w:w="1152" w:type="dxa"/>
            <w:shd w:val="clear" w:color="auto" w:fill="auto"/>
            <w:tcMar>
              <w:left w:w="11" w:type="dxa"/>
              <w:right w:w="11" w:type="dxa"/>
            </w:tcMar>
            <w:vAlign w:val="center"/>
          </w:tcPr>
          <w:p w14:paraId="73C843EA" w14:textId="2E464860" w:rsidR="00DD0D4B" w:rsidRPr="001D2EA2" w:rsidRDefault="00DD0D4B" w:rsidP="00DD0D4B">
            <w:pPr>
              <w:pStyle w:val="aff5"/>
            </w:pPr>
            <w:r w:rsidRPr="004438F5">
              <w:t>0,2277</w:t>
            </w:r>
          </w:p>
        </w:tc>
        <w:tc>
          <w:tcPr>
            <w:tcW w:w="1152" w:type="dxa"/>
            <w:shd w:val="clear" w:color="auto" w:fill="auto"/>
            <w:tcMar>
              <w:left w:w="11" w:type="dxa"/>
              <w:right w:w="11" w:type="dxa"/>
            </w:tcMar>
            <w:vAlign w:val="center"/>
          </w:tcPr>
          <w:p w14:paraId="64E27074" w14:textId="6EE416CE" w:rsidR="00DD0D4B" w:rsidRPr="001D2EA2" w:rsidRDefault="00DD0D4B" w:rsidP="00DD0D4B">
            <w:pPr>
              <w:pStyle w:val="aff5"/>
            </w:pPr>
            <w:r w:rsidRPr="004438F5">
              <w:t>0,2277</w:t>
            </w:r>
          </w:p>
        </w:tc>
      </w:tr>
      <w:tr w:rsidR="00B50D6E" w:rsidRPr="00FD724E" w14:paraId="75C41C54" w14:textId="77777777" w:rsidTr="00AC30B5">
        <w:tc>
          <w:tcPr>
            <w:tcW w:w="470" w:type="dxa"/>
            <w:tcMar>
              <w:left w:w="11" w:type="dxa"/>
              <w:right w:w="11" w:type="dxa"/>
            </w:tcMar>
            <w:vAlign w:val="center"/>
          </w:tcPr>
          <w:p w14:paraId="6686358A" w14:textId="1CBC4BFD" w:rsidR="00B50D6E" w:rsidRDefault="00B50D6E" w:rsidP="00B50D6E">
            <w:pPr>
              <w:pStyle w:val="aff5"/>
            </w:pPr>
            <w:r>
              <w:rPr>
                <w:color w:val="000000"/>
                <w:szCs w:val="20"/>
              </w:rPr>
              <w:t>16</w:t>
            </w:r>
          </w:p>
        </w:tc>
        <w:tc>
          <w:tcPr>
            <w:tcW w:w="3670" w:type="dxa"/>
            <w:tcMar>
              <w:left w:w="11" w:type="dxa"/>
              <w:right w:w="11" w:type="dxa"/>
            </w:tcMar>
            <w:vAlign w:val="center"/>
          </w:tcPr>
          <w:p w14:paraId="45C0E765" w14:textId="24F0DFB6" w:rsidR="00B50D6E" w:rsidRPr="008F755A" w:rsidRDefault="00B50D6E" w:rsidP="00B50D6E">
            <w:pPr>
              <w:pStyle w:val="aff5"/>
            </w:pPr>
            <w:r>
              <w:rPr>
                <w:color w:val="000000"/>
                <w:szCs w:val="20"/>
                <w:lang w:val="en-US" w:bidi="en-US"/>
              </w:rPr>
              <w:t>Котельная "СЭК-Беломорье"</w:t>
            </w:r>
          </w:p>
        </w:tc>
        <w:tc>
          <w:tcPr>
            <w:tcW w:w="2284" w:type="dxa"/>
            <w:tcMar>
              <w:left w:w="11" w:type="dxa"/>
              <w:right w:w="11" w:type="dxa"/>
            </w:tcMar>
            <w:vAlign w:val="center"/>
          </w:tcPr>
          <w:p w14:paraId="1479D5A0" w14:textId="33398DE3" w:rsidR="00B50D6E" w:rsidRPr="00340CBA" w:rsidRDefault="00B50D6E" w:rsidP="00B50D6E">
            <w:pPr>
              <w:pStyle w:val="aff5"/>
            </w:pPr>
            <w:r>
              <w:rPr>
                <w:color w:val="000000"/>
                <w:szCs w:val="20"/>
              </w:rPr>
              <w:t>щепа</w:t>
            </w:r>
          </w:p>
        </w:tc>
        <w:tc>
          <w:tcPr>
            <w:tcW w:w="1151" w:type="dxa"/>
            <w:shd w:val="clear" w:color="auto" w:fill="auto"/>
            <w:tcMar>
              <w:left w:w="11" w:type="dxa"/>
              <w:right w:w="11" w:type="dxa"/>
            </w:tcMar>
            <w:vAlign w:val="center"/>
          </w:tcPr>
          <w:p w14:paraId="21051CFD" w14:textId="296FAB91" w:rsidR="00B50D6E" w:rsidRPr="001D2EA2" w:rsidRDefault="00B50D6E" w:rsidP="00B50D6E">
            <w:pPr>
              <w:pStyle w:val="aff5"/>
            </w:pPr>
            <w:r>
              <w:t>-</w:t>
            </w:r>
          </w:p>
        </w:tc>
        <w:tc>
          <w:tcPr>
            <w:tcW w:w="1152" w:type="dxa"/>
            <w:shd w:val="clear" w:color="auto" w:fill="auto"/>
            <w:tcMar>
              <w:left w:w="11" w:type="dxa"/>
              <w:right w:w="11" w:type="dxa"/>
            </w:tcMar>
            <w:vAlign w:val="center"/>
          </w:tcPr>
          <w:p w14:paraId="5C35E2C9" w14:textId="569D5C80" w:rsidR="00B50D6E" w:rsidRPr="001D2EA2" w:rsidRDefault="00B50D6E" w:rsidP="00B50D6E">
            <w:pPr>
              <w:pStyle w:val="aff5"/>
            </w:pPr>
            <w:r>
              <w:t>-</w:t>
            </w:r>
          </w:p>
        </w:tc>
        <w:tc>
          <w:tcPr>
            <w:tcW w:w="1152" w:type="dxa"/>
            <w:shd w:val="clear" w:color="auto" w:fill="auto"/>
            <w:tcMar>
              <w:left w:w="11" w:type="dxa"/>
              <w:right w:w="11" w:type="dxa"/>
            </w:tcMar>
            <w:vAlign w:val="center"/>
          </w:tcPr>
          <w:p w14:paraId="1A4A20CC" w14:textId="3E3ADAC8" w:rsidR="00B50D6E" w:rsidRPr="001D2EA2" w:rsidRDefault="00B50D6E" w:rsidP="00B50D6E">
            <w:pPr>
              <w:pStyle w:val="aff5"/>
            </w:pPr>
            <w:r>
              <w:t>-</w:t>
            </w:r>
          </w:p>
        </w:tc>
        <w:tc>
          <w:tcPr>
            <w:tcW w:w="1152" w:type="dxa"/>
            <w:shd w:val="clear" w:color="auto" w:fill="auto"/>
            <w:tcMar>
              <w:left w:w="11" w:type="dxa"/>
              <w:right w:w="11" w:type="dxa"/>
            </w:tcMar>
            <w:vAlign w:val="center"/>
          </w:tcPr>
          <w:p w14:paraId="28D8FB8A" w14:textId="363A9C48" w:rsidR="00B50D6E" w:rsidRPr="001D2EA2" w:rsidRDefault="00B50D6E" w:rsidP="00B50D6E">
            <w:pPr>
              <w:pStyle w:val="aff5"/>
            </w:pPr>
            <w:r>
              <w:t>-</w:t>
            </w:r>
          </w:p>
        </w:tc>
        <w:tc>
          <w:tcPr>
            <w:tcW w:w="1151" w:type="dxa"/>
            <w:shd w:val="clear" w:color="auto" w:fill="auto"/>
            <w:tcMar>
              <w:left w:w="11" w:type="dxa"/>
              <w:right w:w="11" w:type="dxa"/>
            </w:tcMar>
            <w:vAlign w:val="center"/>
          </w:tcPr>
          <w:p w14:paraId="2736B746" w14:textId="39DA8194" w:rsidR="00B50D6E" w:rsidRPr="001D2EA2" w:rsidRDefault="00B50D6E" w:rsidP="00B50D6E">
            <w:pPr>
              <w:pStyle w:val="aff5"/>
            </w:pPr>
            <w:r>
              <w:t>-</w:t>
            </w:r>
          </w:p>
        </w:tc>
        <w:tc>
          <w:tcPr>
            <w:tcW w:w="1152" w:type="dxa"/>
            <w:shd w:val="clear" w:color="auto" w:fill="auto"/>
            <w:tcMar>
              <w:left w:w="11" w:type="dxa"/>
              <w:right w:w="11" w:type="dxa"/>
            </w:tcMar>
            <w:vAlign w:val="center"/>
          </w:tcPr>
          <w:p w14:paraId="7921BF9C" w14:textId="162E9E7F" w:rsidR="00B50D6E" w:rsidRPr="001D2EA2" w:rsidRDefault="00B50D6E" w:rsidP="00B50D6E">
            <w:pPr>
              <w:pStyle w:val="aff5"/>
            </w:pPr>
            <w:r>
              <w:t>-</w:t>
            </w:r>
          </w:p>
        </w:tc>
        <w:tc>
          <w:tcPr>
            <w:tcW w:w="1152" w:type="dxa"/>
            <w:shd w:val="clear" w:color="auto" w:fill="auto"/>
            <w:tcMar>
              <w:left w:w="11" w:type="dxa"/>
              <w:right w:w="11" w:type="dxa"/>
            </w:tcMar>
            <w:vAlign w:val="center"/>
          </w:tcPr>
          <w:p w14:paraId="1EC0B2F1" w14:textId="670BF9C3" w:rsidR="00B50D6E" w:rsidRPr="001D2EA2" w:rsidRDefault="00B50D6E" w:rsidP="00B50D6E">
            <w:pPr>
              <w:pStyle w:val="aff5"/>
            </w:pPr>
            <w:r>
              <w:t>-</w:t>
            </w:r>
          </w:p>
        </w:tc>
        <w:tc>
          <w:tcPr>
            <w:tcW w:w="1152" w:type="dxa"/>
            <w:shd w:val="clear" w:color="auto" w:fill="auto"/>
            <w:tcMar>
              <w:left w:w="11" w:type="dxa"/>
              <w:right w:w="11" w:type="dxa"/>
            </w:tcMar>
            <w:vAlign w:val="center"/>
          </w:tcPr>
          <w:p w14:paraId="619D9759" w14:textId="0CC7075D" w:rsidR="00B50D6E" w:rsidRPr="001D2EA2" w:rsidRDefault="00B50D6E" w:rsidP="00B50D6E">
            <w:pPr>
              <w:pStyle w:val="aff5"/>
            </w:pPr>
            <w:r>
              <w:t>-</w:t>
            </w:r>
          </w:p>
        </w:tc>
      </w:tr>
      <w:tr w:rsidR="00B50D6E" w:rsidRPr="00FD724E" w14:paraId="505ABC8A" w14:textId="77777777" w:rsidTr="00AC30B5">
        <w:tc>
          <w:tcPr>
            <w:tcW w:w="470" w:type="dxa"/>
            <w:tcMar>
              <w:left w:w="11" w:type="dxa"/>
              <w:right w:w="11" w:type="dxa"/>
            </w:tcMar>
            <w:vAlign w:val="center"/>
          </w:tcPr>
          <w:p w14:paraId="7F7FAB09" w14:textId="53E3D07B" w:rsidR="00B50D6E" w:rsidRDefault="00B50D6E" w:rsidP="00B50D6E">
            <w:pPr>
              <w:pStyle w:val="aff5"/>
            </w:pPr>
            <w:r>
              <w:rPr>
                <w:color w:val="000000"/>
                <w:szCs w:val="20"/>
              </w:rPr>
              <w:t>17</w:t>
            </w:r>
          </w:p>
        </w:tc>
        <w:tc>
          <w:tcPr>
            <w:tcW w:w="3670" w:type="dxa"/>
            <w:tcMar>
              <w:left w:w="11" w:type="dxa"/>
              <w:right w:w="11" w:type="dxa"/>
            </w:tcMar>
            <w:vAlign w:val="center"/>
          </w:tcPr>
          <w:p w14:paraId="5FD18775" w14:textId="1FE25390" w:rsidR="00B50D6E" w:rsidRPr="008F755A" w:rsidRDefault="00B50D6E" w:rsidP="00B50D6E">
            <w:pPr>
              <w:pStyle w:val="aff5"/>
            </w:pPr>
            <w:r>
              <w:rPr>
                <w:color w:val="000000"/>
                <w:szCs w:val="20"/>
                <w:lang w:val="en-US" w:bidi="en-US"/>
              </w:rPr>
              <w:t>Котельная "Центральная" п. Васьково</w:t>
            </w:r>
          </w:p>
        </w:tc>
        <w:tc>
          <w:tcPr>
            <w:tcW w:w="2284" w:type="dxa"/>
            <w:tcMar>
              <w:left w:w="11" w:type="dxa"/>
              <w:right w:w="11" w:type="dxa"/>
            </w:tcMar>
            <w:vAlign w:val="center"/>
          </w:tcPr>
          <w:p w14:paraId="044671D8" w14:textId="4F37CB74" w:rsidR="00B50D6E" w:rsidRPr="00340CBA" w:rsidRDefault="00B50D6E" w:rsidP="00B50D6E">
            <w:pPr>
              <w:pStyle w:val="aff5"/>
            </w:pPr>
            <w:r>
              <w:rPr>
                <w:color w:val="000000"/>
                <w:szCs w:val="20"/>
              </w:rPr>
              <w:t>дрова</w:t>
            </w:r>
          </w:p>
        </w:tc>
        <w:tc>
          <w:tcPr>
            <w:tcW w:w="1151" w:type="dxa"/>
            <w:shd w:val="clear" w:color="auto" w:fill="auto"/>
            <w:tcMar>
              <w:left w:w="11" w:type="dxa"/>
              <w:right w:w="11" w:type="dxa"/>
            </w:tcMar>
            <w:vAlign w:val="center"/>
          </w:tcPr>
          <w:p w14:paraId="1D8A12E2" w14:textId="6EDDA138" w:rsidR="00B50D6E" w:rsidRPr="001D2EA2" w:rsidRDefault="00B50D6E" w:rsidP="00B50D6E">
            <w:pPr>
              <w:pStyle w:val="aff5"/>
            </w:pPr>
            <w:r>
              <w:t>292,1</w:t>
            </w:r>
          </w:p>
        </w:tc>
        <w:tc>
          <w:tcPr>
            <w:tcW w:w="1152" w:type="dxa"/>
            <w:shd w:val="clear" w:color="auto" w:fill="auto"/>
            <w:tcMar>
              <w:left w:w="11" w:type="dxa"/>
              <w:right w:w="11" w:type="dxa"/>
            </w:tcMar>
            <w:vAlign w:val="center"/>
          </w:tcPr>
          <w:p w14:paraId="55033068" w14:textId="6DF274A3" w:rsidR="00B50D6E" w:rsidRPr="001D2EA2" w:rsidRDefault="00B50D6E" w:rsidP="00B50D6E">
            <w:pPr>
              <w:pStyle w:val="aff5"/>
            </w:pPr>
            <w:r>
              <w:t>292,1</w:t>
            </w:r>
          </w:p>
        </w:tc>
        <w:tc>
          <w:tcPr>
            <w:tcW w:w="1152" w:type="dxa"/>
            <w:shd w:val="clear" w:color="auto" w:fill="auto"/>
            <w:tcMar>
              <w:left w:w="11" w:type="dxa"/>
              <w:right w:w="11" w:type="dxa"/>
            </w:tcMar>
            <w:vAlign w:val="center"/>
          </w:tcPr>
          <w:p w14:paraId="7664EA7B" w14:textId="72E800E5" w:rsidR="00B50D6E" w:rsidRPr="001D2EA2" w:rsidRDefault="00B50D6E" w:rsidP="00B50D6E">
            <w:pPr>
              <w:pStyle w:val="aff5"/>
            </w:pPr>
            <w:r>
              <w:t>292,1</w:t>
            </w:r>
          </w:p>
        </w:tc>
        <w:tc>
          <w:tcPr>
            <w:tcW w:w="1152" w:type="dxa"/>
            <w:shd w:val="clear" w:color="auto" w:fill="auto"/>
            <w:tcMar>
              <w:left w:w="11" w:type="dxa"/>
              <w:right w:w="11" w:type="dxa"/>
            </w:tcMar>
            <w:vAlign w:val="center"/>
          </w:tcPr>
          <w:p w14:paraId="188475AF" w14:textId="018A38EC" w:rsidR="00B50D6E" w:rsidRPr="001D2EA2" w:rsidRDefault="00B50D6E" w:rsidP="00B50D6E">
            <w:pPr>
              <w:pStyle w:val="aff5"/>
            </w:pPr>
            <w:r>
              <w:t>292,1</w:t>
            </w:r>
          </w:p>
        </w:tc>
        <w:tc>
          <w:tcPr>
            <w:tcW w:w="1151" w:type="dxa"/>
            <w:shd w:val="clear" w:color="auto" w:fill="auto"/>
            <w:tcMar>
              <w:left w:w="11" w:type="dxa"/>
              <w:right w:w="11" w:type="dxa"/>
            </w:tcMar>
            <w:vAlign w:val="center"/>
          </w:tcPr>
          <w:p w14:paraId="2CA37DF0" w14:textId="0EA9CDD4" w:rsidR="00B50D6E" w:rsidRPr="001D2EA2" w:rsidRDefault="00B50D6E" w:rsidP="00B50D6E">
            <w:pPr>
              <w:pStyle w:val="aff5"/>
            </w:pPr>
            <w:r>
              <w:t>292,1</w:t>
            </w:r>
          </w:p>
        </w:tc>
        <w:tc>
          <w:tcPr>
            <w:tcW w:w="1152" w:type="dxa"/>
            <w:shd w:val="clear" w:color="auto" w:fill="auto"/>
            <w:tcMar>
              <w:left w:w="11" w:type="dxa"/>
              <w:right w:w="11" w:type="dxa"/>
            </w:tcMar>
            <w:vAlign w:val="center"/>
          </w:tcPr>
          <w:p w14:paraId="17231EFB" w14:textId="15831939" w:rsidR="00B50D6E" w:rsidRPr="001D2EA2" w:rsidRDefault="00B50D6E" w:rsidP="00B50D6E">
            <w:pPr>
              <w:pStyle w:val="aff5"/>
            </w:pPr>
            <w:r>
              <w:t>292,1</w:t>
            </w:r>
          </w:p>
        </w:tc>
        <w:tc>
          <w:tcPr>
            <w:tcW w:w="1152" w:type="dxa"/>
            <w:shd w:val="clear" w:color="auto" w:fill="auto"/>
            <w:tcMar>
              <w:left w:w="11" w:type="dxa"/>
              <w:right w:w="11" w:type="dxa"/>
            </w:tcMar>
            <w:vAlign w:val="center"/>
          </w:tcPr>
          <w:p w14:paraId="39683EE7" w14:textId="5179A7AC" w:rsidR="00B50D6E" w:rsidRPr="001D2EA2" w:rsidRDefault="00B50D6E" w:rsidP="00B50D6E">
            <w:pPr>
              <w:pStyle w:val="aff5"/>
            </w:pPr>
            <w:r>
              <w:t>292,1</w:t>
            </w:r>
          </w:p>
        </w:tc>
        <w:tc>
          <w:tcPr>
            <w:tcW w:w="1152" w:type="dxa"/>
            <w:shd w:val="clear" w:color="auto" w:fill="auto"/>
            <w:tcMar>
              <w:left w:w="11" w:type="dxa"/>
              <w:right w:w="11" w:type="dxa"/>
            </w:tcMar>
            <w:vAlign w:val="center"/>
          </w:tcPr>
          <w:p w14:paraId="6F41F4D7" w14:textId="4A7220B3" w:rsidR="00B50D6E" w:rsidRPr="001D2EA2" w:rsidRDefault="00B50D6E" w:rsidP="00B50D6E">
            <w:pPr>
              <w:pStyle w:val="aff5"/>
            </w:pPr>
            <w:r>
              <w:t>292,1</w:t>
            </w:r>
          </w:p>
        </w:tc>
      </w:tr>
      <w:tr w:rsidR="00B50D6E" w:rsidRPr="00FD724E" w14:paraId="26983FAF" w14:textId="77777777" w:rsidTr="00AC30B5">
        <w:tc>
          <w:tcPr>
            <w:tcW w:w="470" w:type="dxa"/>
            <w:tcMar>
              <w:left w:w="11" w:type="dxa"/>
              <w:right w:w="11" w:type="dxa"/>
            </w:tcMar>
            <w:vAlign w:val="center"/>
          </w:tcPr>
          <w:p w14:paraId="03E1669F" w14:textId="2A84F164" w:rsidR="00B50D6E" w:rsidRDefault="00B50D6E" w:rsidP="00B50D6E">
            <w:pPr>
              <w:pStyle w:val="aff5"/>
            </w:pPr>
            <w:r>
              <w:rPr>
                <w:color w:val="000000"/>
                <w:szCs w:val="20"/>
              </w:rPr>
              <w:t>18</w:t>
            </w:r>
          </w:p>
        </w:tc>
        <w:tc>
          <w:tcPr>
            <w:tcW w:w="3670" w:type="dxa"/>
            <w:tcMar>
              <w:left w:w="11" w:type="dxa"/>
              <w:right w:w="11" w:type="dxa"/>
            </w:tcMar>
            <w:vAlign w:val="center"/>
          </w:tcPr>
          <w:p w14:paraId="792A9E60" w14:textId="1D8CE5BE" w:rsidR="00B50D6E" w:rsidRPr="008F755A" w:rsidRDefault="00B50D6E" w:rsidP="00B50D6E">
            <w:pPr>
              <w:pStyle w:val="aff5"/>
            </w:pPr>
            <w:r>
              <w:rPr>
                <w:color w:val="000000"/>
                <w:szCs w:val="20"/>
                <w:lang w:val="en-US" w:bidi="en-US"/>
              </w:rPr>
              <w:t>Котельная Школа с. Вознесенье</w:t>
            </w:r>
          </w:p>
        </w:tc>
        <w:tc>
          <w:tcPr>
            <w:tcW w:w="2284" w:type="dxa"/>
            <w:tcMar>
              <w:left w:w="11" w:type="dxa"/>
              <w:right w:w="11" w:type="dxa"/>
            </w:tcMar>
            <w:vAlign w:val="center"/>
          </w:tcPr>
          <w:p w14:paraId="730AC70D" w14:textId="6A98F8F1" w:rsidR="00B50D6E" w:rsidRPr="00340CBA" w:rsidRDefault="00B50D6E" w:rsidP="00B50D6E">
            <w:pPr>
              <w:pStyle w:val="aff5"/>
            </w:pPr>
            <w:r>
              <w:rPr>
                <w:color w:val="000000"/>
                <w:szCs w:val="20"/>
              </w:rPr>
              <w:t>уголь</w:t>
            </w:r>
          </w:p>
        </w:tc>
        <w:tc>
          <w:tcPr>
            <w:tcW w:w="1151" w:type="dxa"/>
            <w:shd w:val="clear" w:color="auto" w:fill="auto"/>
            <w:tcMar>
              <w:left w:w="11" w:type="dxa"/>
              <w:right w:w="11" w:type="dxa"/>
            </w:tcMar>
            <w:vAlign w:val="center"/>
          </w:tcPr>
          <w:p w14:paraId="7F83396D" w14:textId="31D6A740" w:rsidR="00B50D6E" w:rsidRDefault="00B50D6E" w:rsidP="00B50D6E">
            <w:pPr>
              <w:pStyle w:val="aff5"/>
            </w:pPr>
            <w:r>
              <w:t>-</w:t>
            </w:r>
          </w:p>
        </w:tc>
        <w:tc>
          <w:tcPr>
            <w:tcW w:w="1152" w:type="dxa"/>
            <w:shd w:val="clear" w:color="auto" w:fill="auto"/>
            <w:tcMar>
              <w:left w:w="11" w:type="dxa"/>
              <w:right w:w="11" w:type="dxa"/>
            </w:tcMar>
            <w:vAlign w:val="center"/>
          </w:tcPr>
          <w:p w14:paraId="683F069A" w14:textId="09717EC4" w:rsidR="00B50D6E" w:rsidRDefault="00B50D6E" w:rsidP="00B50D6E">
            <w:pPr>
              <w:pStyle w:val="aff5"/>
            </w:pPr>
            <w:r>
              <w:t>-</w:t>
            </w:r>
          </w:p>
        </w:tc>
        <w:tc>
          <w:tcPr>
            <w:tcW w:w="1152" w:type="dxa"/>
            <w:shd w:val="clear" w:color="auto" w:fill="auto"/>
            <w:tcMar>
              <w:left w:w="11" w:type="dxa"/>
              <w:right w:w="11" w:type="dxa"/>
            </w:tcMar>
            <w:vAlign w:val="center"/>
          </w:tcPr>
          <w:p w14:paraId="54ED3376" w14:textId="49775404" w:rsidR="00B50D6E" w:rsidRDefault="00B50D6E" w:rsidP="00B50D6E">
            <w:pPr>
              <w:pStyle w:val="aff5"/>
            </w:pPr>
            <w:r>
              <w:t>-</w:t>
            </w:r>
          </w:p>
        </w:tc>
        <w:tc>
          <w:tcPr>
            <w:tcW w:w="1152" w:type="dxa"/>
            <w:shd w:val="clear" w:color="auto" w:fill="auto"/>
            <w:tcMar>
              <w:left w:w="11" w:type="dxa"/>
              <w:right w:w="11" w:type="dxa"/>
            </w:tcMar>
            <w:vAlign w:val="center"/>
          </w:tcPr>
          <w:p w14:paraId="2ADC16D3" w14:textId="2EB66324" w:rsidR="00B50D6E" w:rsidRDefault="00B50D6E" w:rsidP="00B50D6E">
            <w:pPr>
              <w:pStyle w:val="aff5"/>
            </w:pPr>
            <w:r>
              <w:t>-</w:t>
            </w:r>
          </w:p>
        </w:tc>
        <w:tc>
          <w:tcPr>
            <w:tcW w:w="1151" w:type="dxa"/>
            <w:shd w:val="clear" w:color="auto" w:fill="auto"/>
            <w:tcMar>
              <w:left w:w="11" w:type="dxa"/>
              <w:right w:w="11" w:type="dxa"/>
            </w:tcMar>
            <w:vAlign w:val="center"/>
          </w:tcPr>
          <w:p w14:paraId="58647823" w14:textId="234A074C" w:rsidR="00B50D6E" w:rsidRDefault="00B50D6E" w:rsidP="00B50D6E">
            <w:pPr>
              <w:pStyle w:val="aff5"/>
            </w:pPr>
            <w:r>
              <w:t>-</w:t>
            </w:r>
          </w:p>
        </w:tc>
        <w:tc>
          <w:tcPr>
            <w:tcW w:w="1152" w:type="dxa"/>
            <w:shd w:val="clear" w:color="auto" w:fill="auto"/>
            <w:tcMar>
              <w:left w:w="11" w:type="dxa"/>
              <w:right w:w="11" w:type="dxa"/>
            </w:tcMar>
            <w:vAlign w:val="center"/>
          </w:tcPr>
          <w:p w14:paraId="2161CE9A" w14:textId="616B6431" w:rsidR="00B50D6E" w:rsidRDefault="00B50D6E" w:rsidP="00B50D6E">
            <w:pPr>
              <w:pStyle w:val="aff5"/>
            </w:pPr>
            <w:r>
              <w:t>-</w:t>
            </w:r>
          </w:p>
        </w:tc>
        <w:tc>
          <w:tcPr>
            <w:tcW w:w="1152" w:type="dxa"/>
            <w:shd w:val="clear" w:color="auto" w:fill="auto"/>
            <w:tcMar>
              <w:left w:w="11" w:type="dxa"/>
              <w:right w:w="11" w:type="dxa"/>
            </w:tcMar>
            <w:vAlign w:val="center"/>
          </w:tcPr>
          <w:p w14:paraId="403FB566" w14:textId="432258A9" w:rsidR="00B50D6E" w:rsidRDefault="00B50D6E" w:rsidP="00B50D6E">
            <w:pPr>
              <w:pStyle w:val="aff5"/>
            </w:pPr>
            <w:r>
              <w:t>-</w:t>
            </w:r>
          </w:p>
        </w:tc>
        <w:tc>
          <w:tcPr>
            <w:tcW w:w="1152" w:type="dxa"/>
            <w:shd w:val="clear" w:color="auto" w:fill="auto"/>
            <w:tcMar>
              <w:left w:w="11" w:type="dxa"/>
              <w:right w:w="11" w:type="dxa"/>
            </w:tcMar>
            <w:vAlign w:val="center"/>
          </w:tcPr>
          <w:p w14:paraId="671EE085" w14:textId="175D496C" w:rsidR="00B50D6E" w:rsidRDefault="00B50D6E" w:rsidP="00B50D6E">
            <w:pPr>
              <w:pStyle w:val="aff5"/>
            </w:pPr>
            <w:r>
              <w:t>-</w:t>
            </w:r>
          </w:p>
        </w:tc>
      </w:tr>
      <w:tr w:rsidR="00B50D6E" w:rsidRPr="00FD724E" w14:paraId="55277F51" w14:textId="77777777" w:rsidTr="00AC30B5">
        <w:tc>
          <w:tcPr>
            <w:tcW w:w="470" w:type="dxa"/>
            <w:tcMar>
              <w:left w:w="11" w:type="dxa"/>
              <w:right w:w="11" w:type="dxa"/>
            </w:tcMar>
            <w:vAlign w:val="center"/>
          </w:tcPr>
          <w:p w14:paraId="39CFEF98" w14:textId="0993208D" w:rsidR="00B50D6E" w:rsidRDefault="00B50D6E" w:rsidP="00B50D6E">
            <w:pPr>
              <w:pStyle w:val="aff5"/>
            </w:pPr>
            <w:r>
              <w:rPr>
                <w:color w:val="000000"/>
                <w:szCs w:val="20"/>
              </w:rPr>
              <w:t>19</w:t>
            </w:r>
          </w:p>
        </w:tc>
        <w:tc>
          <w:tcPr>
            <w:tcW w:w="3670" w:type="dxa"/>
            <w:tcMar>
              <w:left w:w="11" w:type="dxa"/>
              <w:right w:w="11" w:type="dxa"/>
            </w:tcMar>
            <w:vAlign w:val="center"/>
          </w:tcPr>
          <w:p w14:paraId="79277DF2" w14:textId="2B367330" w:rsidR="00B50D6E" w:rsidRPr="008F755A" w:rsidRDefault="00B50D6E" w:rsidP="00B50D6E">
            <w:pPr>
              <w:pStyle w:val="aff5"/>
            </w:pPr>
            <w:r>
              <w:rPr>
                <w:color w:val="000000"/>
                <w:szCs w:val="20"/>
                <w:lang w:bidi="en-US"/>
              </w:rPr>
              <w:t>Котельная № 2 с. Вознесенье (ул. Центральная)</w:t>
            </w:r>
          </w:p>
        </w:tc>
        <w:tc>
          <w:tcPr>
            <w:tcW w:w="2284" w:type="dxa"/>
            <w:tcMar>
              <w:left w:w="11" w:type="dxa"/>
              <w:right w:w="11" w:type="dxa"/>
            </w:tcMar>
            <w:vAlign w:val="center"/>
          </w:tcPr>
          <w:p w14:paraId="7B17A40C" w14:textId="01412F5B" w:rsidR="00B50D6E" w:rsidRPr="00340CBA" w:rsidRDefault="00B50D6E" w:rsidP="00B50D6E">
            <w:pPr>
              <w:pStyle w:val="aff5"/>
            </w:pPr>
            <w:r>
              <w:rPr>
                <w:color w:val="000000"/>
                <w:szCs w:val="20"/>
              </w:rPr>
              <w:t>уголь</w:t>
            </w:r>
          </w:p>
        </w:tc>
        <w:tc>
          <w:tcPr>
            <w:tcW w:w="1151" w:type="dxa"/>
            <w:shd w:val="clear" w:color="auto" w:fill="auto"/>
            <w:tcMar>
              <w:left w:w="11" w:type="dxa"/>
              <w:right w:w="11" w:type="dxa"/>
            </w:tcMar>
            <w:vAlign w:val="center"/>
          </w:tcPr>
          <w:p w14:paraId="54FD595E" w14:textId="12DB0277" w:rsidR="00B50D6E" w:rsidRDefault="00B50D6E" w:rsidP="00B50D6E">
            <w:pPr>
              <w:pStyle w:val="aff5"/>
            </w:pPr>
            <w:r>
              <w:t>-</w:t>
            </w:r>
          </w:p>
        </w:tc>
        <w:tc>
          <w:tcPr>
            <w:tcW w:w="1152" w:type="dxa"/>
            <w:shd w:val="clear" w:color="auto" w:fill="auto"/>
            <w:tcMar>
              <w:left w:w="11" w:type="dxa"/>
              <w:right w:w="11" w:type="dxa"/>
            </w:tcMar>
            <w:vAlign w:val="center"/>
          </w:tcPr>
          <w:p w14:paraId="165A527A" w14:textId="6218C7E5" w:rsidR="00B50D6E" w:rsidRDefault="00B50D6E" w:rsidP="00B50D6E">
            <w:pPr>
              <w:pStyle w:val="aff5"/>
            </w:pPr>
            <w:r>
              <w:t>-</w:t>
            </w:r>
          </w:p>
        </w:tc>
        <w:tc>
          <w:tcPr>
            <w:tcW w:w="1152" w:type="dxa"/>
            <w:shd w:val="clear" w:color="auto" w:fill="auto"/>
            <w:tcMar>
              <w:left w:w="11" w:type="dxa"/>
              <w:right w:w="11" w:type="dxa"/>
            </w:tcMar>
            <w:vAlign w:val="center"/>
          </w:tcPr>
          <w:p w14:paraId="221AD84E" w14:textId="01DEFCFE" w:rsidR="00B50D6E" w:rsidRDefault="00B50D6E" w:rsidP="00B50D6E">
            <w:pPr>
              <w:pStyle w:val="aff5"/>
            </w:pPr>
            <w:r>
              <w:t>-</w:t>
            </w:r>
          </w:p>
        </w:tc>
        <w:tc>
          <w:tcPr>
            <w:tcW w:w="1152" w:type="dxa"/>
            <w:shd w:val="clear" w:color="auto" w:fill="auto"/>
            <w:tcMar>
              <w:left w:w="11" w:type="dxa"/>
              <w:right w:w="11" w:type="dxa"/>
            </w:tcMar>
            <w:vAlign w:val="center"/>
          </w:tcPr>
          <w:p w14:paraId="7AE8F4D6" w14:textId="260638C4" w:rsidR="00B50D6E" w:rsidRDefault="00B50D6E" w:rsidP="00B50D6E">
            <w:pPr>
              <w:pStyle w:val="aff5"/>
            </w:pPr>
            <w:r>
              <w:t>-</w:t>
            </w:r>
          </w:p>
        </w:tc>
        <w:tc>
          <w:tcPr>
            <w:tcW w:w="1151" w:type="dxa"/>
            <w:shd w:val="clear" w:color="auto" w:fill="auto"/>
            <w:tcMar>
              <w:left w:w="11" w:type="dxa"/>
              <w:right w:w="11" w:type="dxa"/>
            </w:tcMar>
            <w:vAlign w:val="center"/>
          </w:tcPr>
          <w:p w14:paraId="5605A10A" w14:textId="6A06BACF" w:rsidR="00B50D6E" w:rsidRDefault="00B50D6E" w:rsidP="00B50D6E">
            <w:pPr>
              <w:pStyle w:val="aff5"/>
            </w:pPr>
            <w:r>
              <w:t>-</w:t>
            </w:r>
          </w:p>
        </w:tc>
        <w:tc>
          <w:tcPr>
            <w:tcW w:w="1152" w:type="dxa"/>
            <w:shd w:val="clear" w:color="auto" w:fill="auto"/>
            <w:tcMar>
              <w:left w:w="11" w:type="dxa"/>
              <w:right w:w="11" w:type="dxa"/>
            </w:tcMar>
            <w:vAlign w:val="center"/>
          </w:tcPr>
          <w:p w14:paraId="30FFDAAB" w14:textId="6FEF8663" w:rsidR="00B50D6E" w:rsidRDefault="00B50D6E" w:rsidP="00B50D6E">
            <w:pPr>
              <w:pStyle w:val="aff5"/>
            </w:pPr>
            <w:r>
              <w:t>-</w:t>
            </w:r>
          </w:p>
        </w:tc>
        <w:tc>
          <w:tcPr>
            <w:tcW w:w="1152" w:type="dxa"/>
            <w:shd w:val="clear" w:color="auto" w:fill="auto"/>
            <w:tcMar>
              <w:left w:w="11" w:type="dxa"/>
              <w:right w:w="11" w:type="dxa"/>
            </w:tcMar>
            <w:vAlign w:val="center"/>
          </w:tcPr>
          <w:p w14:paraId="6274AA63" w14:textId="17B029CF" w:rsidR="00B50D6E" w:rsidRDefault="00B50D6E" w:rsidP="00B50D6E">
            <w:pPr>
              <w:pStyle w:val="aff5"/>
            </w:pPr>
            <w:r>
              <w:t>-</w:t>
            </w:r>
          </w:p>
        </w:tc>
        <w:tc>
          <w:tcPr>
            <w:tcW w:w="1152" w:type="dxa"/>
            <w:shd w:val="clear" w:color="auto" w:fill="auto"/>
            <w:tcMar>
              <w:left w:w="11" w:type="dxa"/>
              <w:right w:w="11" w:type="dxa"/>
            </w:tcMar>
            <w:vAlign w:val="center"/>
          </w:tcPr>
          <w:p w14:paraId="30B970C2" w14:textId="70D67844" w:rsidR="00B50D6E" w:rsidRDefault="00B50D6E" w:rsidP="00B50D6E">
            <w:pPr>
              <w:pStyle w:val="aff5"/>
            </w:pPr>
            <w:r>
              <w:t>-</w:t>
            </w:r>
          </w:p>
        </w:tc>
      </w:tr>
      <w:tr w:rsidR="00B50D6E" w:rsidRPr="00FD724E" w14:paraId="5B9C3AED" w14:textId="77777777" w:rsidTr="00AC30B5">
        <w:tc>
          <w:tcPr>
            <w:tcW w:w="470" w:type="dxa"/>
            <w:tcMar>
              <w:left w:w="11" w:type="dxa"/>
              <w:right w:w="11" w:type="dxa"/>
            </w:tcMar>
            <w:vAlign w:val="center"/>
          </w:tcPr>
          <w:p w14:paraId="674C3325" w14:textId="3CC26723" w:rsidR="00B50D6E" w:rsidRDefault="00B50D6E" w:rsidP="00B50D6E">
            <w:pPr>
              <w:pStyle w:val="aff5"/>
            </w:pPr>
            <w:r>
              <w:rPr>
                <w:color w:val="000000"/>
                <w:szCs w:val="20"/>
              </w:rPr>
              <w:t>20</w:t>
            </w:r>
          </w:p>
        </w:tc>
        <w:tc>
          <w:tcPr>
            <w:tcW w:w="3670" w:type="dxa"/>
            <w:tcMar>
              <w:left w:w="11" w:type="dxa"/>
              <w:right w:w="11" w:type="dxa"/>
            </w:tcMar>
            <w:vAlign w:val="center"/>
          </w:tcPr>
          <w:p w14:paraId="715301C8" w14:textId="57165192" w:rsidR="00B50D6E" w:rsidRPr="008F755A" w:rsidRDefault="00B50D6E" w:rsidP="00B50D6E">
            <w:pPr>
              <w:pStyle w:val="aff5"/>
            </w:pPr>
            <w:r>
              <w:rPr>
                <w:color w:val="000000"/>
                <w:szCs w:val="20"/>
                <w:lang w:bidi="en-US"/>
              </w:rPr>
              <w:t>Котельная № 1 с. Вознесенье (ул. Заозёрная)</w:t>
            </w:r>
          </w:p>
        </w:tc>
        <w:tc>
          <w:tcPr>
            <w:tcW w:w="2284" w:type="dxa"/>
            <w:tcMar>
              <w:left w:w="11" w:type="dxa"/>
              <w:right w:w="11" w:type="dxa"/>
            </w:tcMar>
            <w:vAlign w:val="center"/>
          </w:tcPr>
          <w:p w14:paraId="187852B7" w14:textId="33CD5D67" w:rsidR="00B50D6E" w:rsidRPr="00340CBA" w:rsidRDefault="00B50D6E" w:rsidP="00B50D6E">
            <w:pPr>
              <w:pStyle w:val="aff5"/>
            </w:pPr>
            <w:r>
              <w:rPr>
                <w:color w:val="000000"/>
                <w:szCs w:val="20"/>
              </w:rPr>
              <w:t>уголь</w:t>
            </w:r>
          </w:p>
        </w:tc>
        <w:tc>
          <w:tcPr>
            <w:tcW w:w="1151" w:type="dxa"/>
            <w:shd w:val="clear" w:color="auto" w:fill="auto"/>
            <w:tcMar>
              <w:left w:w="11" w:type="dxa"/>
              <w:right w:w="11" w:type="dxa"/>
            </w:tcMar>
            <w:vAlign w:val="center"/>
          </w:tcPr>
          <w:p w14:paraId="5B09F019" w14:textId="76FA5C41" w:rsidR="00B50D6E" w:rsidRDefault="00B50D6E" w:rsidP="00B50D6E">
            <w:pPr>
              <w:pStyle w:val="aff5"/>
            </w:pPr>
            <w:r>
              <w:t>-</w:t>
            </w:r>
          </w:p>
        </w:tc>
        <w:tc>
          <w:tcPr>
            <w:tcW w:w="1152" w:type="dxa"/>
            <w:shd w:val="clear" w:color="auto" w:fill="auto"/>
            <w:tcMar>
              <w:left w:w="11" w:type="dxa"/>
              <w:right w:w="11" w:type="dxa"/>
            </w:tcMar>
            <w:vAlign w:val="center"/>
          </w:tcPr>
          <w:p w14:paraId="274CE313" w14:textId="6BB979D9" w:rsidR="00B50D6E" w:rsidRDefault="00B50D6E" w:rsidP="00B50D6E">
            <w:pPr>
              <w:pStyle w:val="aff5"/>
            </w:pPr>
            <w:r>
              <w:t>-</w:t>
            </w:r>
          </w:p>
        </w:tc>
        <w:tc>
          <w:tcPr>
            <w:tcW w:w="1152" w:type="dxa"/>
            <w:shd w:val="clear" w:color="auto" w:fill="auto"/>
            <w:tcMar>
              <w:left w:w="11" w:type="dxa"/>
              <w:right w:w="11" w:type="dxa"/>
            </w:tcMar>
            <w:vAlign w:val="center"/>
          </w:tcPr>
          <w:p w14:paraId="4BB00A45" w14:textId="629C4016" w:rsidR="00B50D6E" w:rsidRDefault="00B50D6E" w:rsidP="00B50D6E">
            <w:pPr>
              <w:pStyle w:val="aff5"/>
            </w:pPr>
            <w:r>
              <w:t>-</w:t>
            </w:r>
          </w:p>
        </w:tc>
        <w:tc>
          <w:tcPr>
            <w:tcW w:w="1152" w:type="dxa"/>
            <w:shd w:val="clear" w:color="auto" w:fill="auto"/>
            <w:tcMar>
              <w:left w:w="11" w:type="dxa"/>
              <w:right w:w="11" w:type="dxa"/>
            </w:tcMar>
            <w:vAlign w:val="center"/>
          </w:tcPr>
          <w:p w14:paraId="3B86E603" w14:textId="57BC90A1" w:rsidR="00B50D6E" w:rsidRDefault="00B50D6E" w:rsidP="00B50D6E">
            <w:pPr>
              <w:pStyle w:val="aff5"/>
            </w:pPr>
            <w:r>
              <w:t>-</w:t>
            </w:r>
          </w:p>
        </w:tc>
        <w:tc>
          <w:tcPr>
            <w:tcW w:w="1151" w:type="dxa"/>
            <w:shd w:val="clear" w:color="auto" w:fill="auto"/>
            <w:tcMar>
              <w:left w:w="11" w:type="dxa"/>
              <w:right w:w="11" w:type="dxa"/>
            </w:tcMar>
            <w:vAlign w:val="center"/>
          </w:tcPr>
          <w:p w14:paraId="4132DEFA" w14:textId="1F398CFD" w:rsidR="00B50D6E" w:rsidRDefault="00B50D6E" w:rsidP="00B50D6E">
            <w:pPr>
              <w:pStyle w:val="aff5"/>
            </w:pPr>
            <w:r>
              <w:t>-</w:t>
            </w:r>
          </w:p>
        </w:tc>
        <w:tc>
          <w:tcPr>
            <w:tcW w:w="1152" w:type="dxa"/>
            <w:shd w:val="clear" w:color="auto" w:fill="auto"/>
            <w:tcMar>
              <w:left w:w="11" w:type="dxa"/>
              <w:right w:w="11" w:type="dxa"/>
            </w:tcMar>
            <w:vAlign w:val="center"/>
          </w:tcPr>
          <w:p w14:paraId="57A0E726" w14:textId="530374F5" w:rsidR="00B50D6E" w:rsidRDefault="00B50D6E" w:rsidP="00B50D6E">
            <w:pPr>
              <w:pStyle w:val="aff5"/>
            </w:pPr>
            <w:r>
              <w:t>-</w:t>
            </w:r>
          </w:p>
        </w:tc>
        <w:tc>
          <w:tcPr>
            <w:tcW w:w="1152" w:type="dxa"/>
            <w:shd w:val="clear" w:color="auto" w:fill="auto"/>
            <w:tcMar>
              <w:left w:w="11" w:type="dxa"/>
              <w:right w:w="11" w:type="dxa"/>
            </w:tcMar>
            <w:vAlign w:val="center"/>
          </w:tcPr>
          <w:p w14:paraId="52D07DD6" w14:textId="5C409894" w:rsidR="00B50D6E" w:rsidRDefault="00B50D6E" w:rsidP="00B50D6E">
            <w:pPr>
              <w:pStyle w:val="aff5"/>
            </w:pPr>
            <w:r>
              <w:t>-</w:t>
            </w:r>
          </w:p>
        </w:tc>
        <w:tc>
          <w:tcPr>
            <w:tcW w:w="1152" w:type="dxa"/>
            <w:shd w:val="clear" w:color="auto" w:fill="auto"/>
            <w:tcMar>
              <w:left w:w="11" w:type="dxa"/>
              <w:right w:w="11" w:type="dxa"/>
            </w:tcMar>
            <w:vAlign w:val="center"/>
          </w:tcPr>
          <w:p w14:paraId="23785D33" w14:textId="6ED0C635" w:rsidR="00B50D6E" w:rsidRDefault="00B50D6E" w:rsidP="00B50D6E">
            <w:pPr>
              <w:pStyle w:val="aff5"/>
            </w:pPr>
            <w:r>
              <w:t>-</w:t>
            </w:r>
          </w:p>
        </w:tc>
      </w:tr>
      <w:tr w:rsidR="00B50D6E" w:rsidRPr="00FD724E" w14:paraId="55682D18" w14:textId="77777777" w:rsidTr="00AC30B5">
        <w:tc>
          <w:tcPr>
            <w:tcW w:w="470" w:type="dxa"/>
            <w:tcMar>
              <w:left w:w="11" w:type="dxa"/>
              <w:right w:w="11" w:type="dxa"/>
            </w:tcMar>
            <w:vAlign w:val="center"/>
          </w:tcPr>
          <w:p w14:paraId="138D884B" w14:textId="68851900" w:rsidR="00B50D6E" w:rsidRDefault="00B50D6E" w:rsidP="00B50D6E">
            <w:pPr>
              <w:pStyle w:val="aff5"/>
            </w:pPr>
            <w:r>
              <w:rPr>
                <w:color w:val="000000"/>
                <w:szCs w:val="20"/>
              </w:rPr>
              <w:t>21</w:t>
            </w:r>
          </w:p>
        </w:tc>
        <w:tc>
          <w:tcPr>
            <w:tcW w:w="3670" w:type="dxa"/>
            <w:tcMar>
              <w:left w:w="11" w:type="dxa"/>
              <w:right w:w="11" w:type="dxa"/>
            </w:tcMar>
            <w:vAlign w:val="center"/>
          </w:tcPr>
          <w:p w14:paraId="37B251D4" w14:textId="67E2F299" w:rsidR="00B50D6E" w:rsidRPr="008F755A" w:rsidRDefault="00B50D6E" w:rsidP="00B50D6E">
            <w:pPr>
              <w:pStyle w:val="aff5"/>
            </w:pPr>
            <w:r>
              <w:rPr>
                <w:color w:val="000000"/>
                <w:szCs w:val="20"/>
                <w:lang w:bidi="en-US"/>
              </w:rPr>
              <w:t>Котельная д. Кяростров ООО "Помор"</w:t>
            </w:r>
          </w:p>
        </w:tc>
        <w:tc>
          <w:tcPr>
            <w:tcW w:w="2284" w:type="dxa"/>
            <w:tcMar>
              <w:left w:w="11" w:type="dxa"/>
              <w:right w:w="11" w:type="dxa"/>
            </w:tcMar>
            <w:vAlign w:val="center"/>
          </w:tcPr>
          <w:p w14:paraId="4EFA0EC7" w14:textId="52C9D6DA" w:rsidR="00B50D6E" w:rsidRPr="00340CBA" w:rsidRDefault="00B50D6E" w:rsidP="00B50D6E">
            <w:pPr>
              <w:pStyle w:val="aff5"/>
            </w:pPr>
            <w:r>
              <w:rPr>
                <w:color w:val="000000"/>
                <w:szCs w:val="20"/>
              </w:rPr>
              <w:t>уголь</w:t>
            </w:r>
          </w:p>
        </w:tc>
        <w:tc>
          <w:tcPr>
            <w:tcW w:w="1151" w:type="dxa"/>
            <w:shd w:val="clear" w:color="auto" w:fill="auto"/>
            <w:tcMar>
              <w:left w:w="11" w:type="dxa"/>
              <w:right w:w="11" w:type="dxa"/>
            </w:tcMar>
            <w:vAlign w:val="center"/>
          </w:tcPr>
          <w:p w14:paraId="6A15BD2F" w14:textId="7DB21F52" w:rsidR="00B50D6E" w:rsidRDefault="00B50D6E" w:rsidP="00B50D6E">
            <w:pPr>
              <w:pStyle w:val="aff5"/>
            </w:pPr>
            <w:r>
              <w:t>-</w:t>
            </w:r>
          </w:p>
        </w:tc>
        <w:tc>
          <w:tcPr>
            <w:tcW w:w="1152" w:type="dxa"/>
            <w:shd w:val="clear" w:color="auto" w:fill="auto"/>
            <w:tcMar>
              <w:left w:w="11" w:type="dxa"/>
              <w:right w:w="11" w:type="dxa"/>
            </w:tcMar>
            <w:vAlign w:val="center"/>
          </w:tcPr>
          <w:p w14:paraId="5F07AC8F" w14:textId="45847BFC" w:rsidR="00B50D6E" w:rsidRDefault="00B50D6E" w:rsidP="00B50D6E">
            <w:pPr>
              <w:pStyle w:val="aff5"/>
            </w:pPr>
            <w:r>
              <w:t>-</w:t>
            </w:r>
          </w:p>
        </w:tc>
        <w:tc>
          <w:tcPr>
            <w:tcW w:w="1152" w:type="dxa"/>
            <w:shd w:val="clear" w:color="auto" w:fill="auto"/>
            <w:tcMar>
              <w:left w:w="11" w:type="dxa"/>
              <w:right w:w="11" w:type="dxa"/>
            </w:tcMar>
            <w:vAlign w:val="center"/>
          </w:tcPr>
          <w:p w14:paraId="4473C6C9" w14:textId="1F538575" w:rsidR="00B50D6E" w:rsidRDefault="00B50D6E" w:rsidP="00B50D6E">
            <w:pPr>
              <w:pStyle w:val="aff5"/>
            </w:pPr>
            <w:r>
              <w:t>-</w:t>
            </w:r>
          </w:p>
        </w:tc>
        <w:tc>
          <w:tcPr>
            <w:tcW w:w="1152" w:type="dxa"/>
            <w:shd w:val="clear" w:color="auto" w:fill="auto"/>
            <w:tcMar>
              <w:left w:w="11" w:type="dxa"/>
              <w:right w:w="11" w:type="dxa"/>
            </w:tcMar>
            <w:vAlign w:val="center"/>
          </w:tcPr>
          <w:p w14:paraId="289DE8E2" w14:textId="78055560" w:rsidR="00B50D6E" w:rsidRDefault="00B50D6E" w:rsidP="00B50D6E">
            <w:pPr>
              <w:pStyle w:val="aff5"/>
            </w:pPr>
            <w:r>
              <w:t>-</w:t>
            </w:r>
          </w:p>
        </w:tc>
        <w:tc>
          <w:tcPr>
            <w:tcW w:w="1151" w:type="dxa"/>
            <w:shd w:val="clear" w:color="auto" w:fill="auto"/>
            <w:tcMar>
              <w:left w:w="11" w:type="dxa"/>
              <w:right w:w="11" w:type="dxa"/>
            </w:tcMar>
            <w:vAlign w:val="center"/>
          </w:tcPr>
          <w:p w14:paraId="4CFBF41A" w14:textId="7DE28E10" w:rsidR="00B50D6E" w:rsidRDefault="00B50D6E" w:rsidP="00B50D6E">
            <w:pPr>
              <w:pStyle w:val="aff5"/>
            </w:pPr>
            <w:r>
              <w:t>-</w:t>
            </w:r>
          </w:p>
        </w:tc>
        <w:tc>
          <w:tcPr>
            <w:tcW w:w="1152" w:type="dxa"/>
            <w:shd w:val="clear" w:color="auto" w:fill="auto"/>
            <w:tcMar>
              <w:left w:w="11" w:type="dxa"/>
              <w:right w:w="11" w:type="dxa"/>
            </w:tcMar>
            <w:vAlign w:val="center"/>
          </w:tcPr>
          <w:p w14:paraId="78D066A7" w14:textId="46AAB18C" w:rsidR="00B50D6E" w:rsidRDefault="00B50D6E" w:rsidP="00B50D6E">
            <w:pPr>
              <w:pStyle w:val="aff5"/>
            </w:pPr>
            <w:r>
              <w:t>-</w:t>
            </w:r>
          </w:p>
        </w:tc>
        <w:tc>
          <w:tcPr>
            <w:tcW w:w="1152" w:type="dxa"/>
            <w:shd w:val="clear" w:color="auto" w:fill="auto"/>
            <w:tcMar>
              <w:left w:w="11" w:type="dxa"/>
              <w:right w:w="11" w:type="dxa"/>
            </w:tcMar>
            <w:vAlign w:val="center"/>
          </w:tcPr>
          <w:p w14:paraId="6DFF135F" w14:textId="352A5051" w:rsidR="00B50D6E" w:rsidRDefault="00B50D6E" w:rsidP="00B50D6E">
            <w:pPr>
              <w:pStyle w:val="aff5"/>
            </w:pPr>
            <w:r>
              <w:t>-</w:t>
            </w:r>
          </w:p>
        </w:tc>
        <w:tc>
          <w:tcPr>
            <w:tcW w:w="1152" w:type="dxa"/>
            <w:shd w:val="clear" w:color="auto" w:fill="auto"/>
            <w:tcMar>
              <w:left w:w="11" w:type="dxa"/>
              <w:right w:w="11" w:type="dxa"/>
            </w:tcMar>
            <w:vAlign w:val="center"/>
          </w:tcPr>
          <w:p w14:paraId="6D970358" w14:textId="5A50C2AF" w:rsidR="00B50D6E" w:rsidRDefault="00B50D6E" w:rsidP="00B50D6E">
            <w:pPr>
              <w:pStyle w:val="aff5"/>
            </w:pPr>
            <w:r>
              <w:t>-</w:t>
            </w:r>
          </w:p>
        </w:tc>
      </w:tr>
      <w:tr w:rsidR="00B50D6E" w:rsidRPr="00FD724E" w14:paraId="4DA3D7E1" w14:textId="77777777" w:rsidTr="00AC30B5">
        <w:tc>
          <w:tcPr>
            <w:tcW w:w="470" w:type="dxa"/>
            <w:tcMar>
              <w:left w:w="11" w:type="dxa"/>
              <w:right w:w="11" w:type="dxa"/>
            </w:tcMar>
            <w:vAlign w:val="center"/>
          </w:tcPr>
          <w:p w14:paraId="1896E1BD" w14:textId="24445924" w:rsidR="00B50D6E" w:rsidRDefault="00B50D6E" w:rsidP="00B50D6E">
            <w:pPr>
              <w:pStyle w:val="aff5"/>
            </w:pPr>
            <w:r>
              <w:rPr>
                <w:color w:val="000000"/>
                <w:szCs w:val="20"/>
              </w:rPr>
              <w:t>22</w:t>
            </w:r>
          </w:p>
        </w:tc>
        <w:tc>
          <w:tcPr>
            <w:tcW w:w="3670" w:type="dxa"/>
            <w:tcMar>
              <w:left w:w="11" w:type="dxa"/>
              <w:right w:w="11" w:type="dxa"/>
            </w:tcMar>
            <w:vAlign w:val="center"/>
          </w:tcPr>
          <w:p w14:paraId="6F5ED857" w14:textId="75492DD5" w:rsidR="00B50D6E" w:rsidRPr="008F755A" w:rsidRDefault="00B50D6E" w:rsidP="00B50D6E">
            <w:pPr>
              <w:pStyle w:val="aff5"/>
            </w:pPr>
            <w:r>
              <w:rPr>
                <w:color w:val="000000"/>
                <w:szCs w:val="20"/>
                <w:lang w:bidi="en-US"/>
              </w:rPr>
              <w:t>Котельная д. Ластола ООО "Помор"</w:t>
            </w:r>
          </w:p>
        </w:tc>
        <w:tc>
          <w:tcPr>
            <w:tcW w:w="2284" w:type="dxa"/>
            <w:tcMar>
              <w:left w:w="11" w:type="dxa"/>
              <w:right w:w="11" w:type="dxa"/>
            </w:tcMar>
            <w:vAlign w:val="center"/>
          </w:tcPr>
          <w:p w14:paraId="249E62CA" w14:textId="78C5D9AF" w:rsidR="00B50D6E" w:rsidRPr="00340CBA" w:rsidRDefault="00B50D6E" w:rsidP="00B50D6E">
            <w:pPr>
              <w:pStyle w:val="aff5"/>
            </w:pPr>
            <w:r>
              <w:rPr>
                <w:color w:val="000000"/>
                <w:szCs w:val="20"/>
              </w:rPr>
              <w:t>уголь</w:t>
            </w:r>
          </w:p>
        </w:tc>
        <w:tc>
          <w:tcPr>
            <w:tcW w:w="1151" w:type="dxa"/>
            <w:shd w:val="clear" w:color="auto" w:fill="auto"/>
            <w:tcMar>
              <w:left w:w="11" w:type="dxa"/>
              <w:right w:w="11" w:type="dxa"/>
            </w:tcMar>
            <w:vAlign w:val="center"/>
          </w:tcPr>
          <w:p w14:paraId="6B40A97C" w14:textId="35689AC7" w:rsidR="00B50D6E" w:rsidRDefault="00B50D6E" w:rsidP="00B50D6E">
            <w:pPr>
              <w:pStyle w:val="aff5"/>
            </w:pPr>
            <w:r>
              <w:t>-</w:t>
            </w:r>
          </w:p>
        </w:tc>
        <w:tc>
          <w:tcPr>
            <w:tcW w:w="1152" w:type="dxa"/>
            <w:shd w:val="clear" w:color="auto" w:fill="auto"/>
            <w:tcMar>
              <w:left w:w="11" w:type="dxa"/>
              <w:right w:w="11" w:type="dxa"/>
            </w:tcMar>
            <w:vAlign w:val="center"/>
          </w:tcPr>
          <w:p w14:paraId="2AB2EC8A" w14:textId="069539A8" w:rsidR="00B50D6E" w:rsidRDefault="00B50D6E" w:rsidP="00B50D6E">
            <w:pPr>
              <w:pStyle w:val="aff5"/>
            </w:pPr>
            <w:r>
              <w:t>-</w:t>
            </w:r>
          </w:p>
        </w:tc>
        <w:tc>
          <w:tcPr>
            <w:tcW w:w="1152" w:type="dxa"/>
            <w:shd w:val="clear" w:color="auto" w:fill="auto"/>
            <w:tcMar>
              <w:left w:w="11" w:type="dxa"/>
              <w:right w:w="11" w:type="dxa"/>
            </w:tcMar>
            <w:vAlign w:val="center"/>
          </w:tcPr>
          <w:p w14:paraId="2D293297" w14:textId="62338E7A" w:rsidR="00B50D6E" w:rsidRDefault="00B50D6E" w:rsidP="00B50D6E">
            <w:pPr>
              <w:pStyle w:val="aff5"/>
            </w:pPr>
            <w:r>
              <w:t>-</w:t>
            </w:r>
          </w:p>
        </w:tc>
        <w:tc>
          <w:tcPr>
            <w:tcW w:w="1152" w:type="dxa"/>
            <w:shd w:val="clear" w:color="auto" w:fill="auto"/>
            <w:tcMar>
              <w:left w:w="11" w:type="dxa"/>
              <w:right w:w="11" w:type="dxa"/>
            </w:tcMar>
            <w:vAlign w:val="center"/>
          </w:tcPr>
          <w:p w14:paraId="20869722" w14:textId="7FA94725" w:rsidR="00B50D6E" w:rsidRDefault="00B50D6E" w:rsidP="00B50D6E">
            <w:pPr>
              <w:pStyle w:val="aff5"/>
            </w:pPr>
            <w:r>
              <w:t>-</w:t>
            </w:r>
          </w:p>
        </w:tc>
        <w:tc>
          <w:tcPr>
            <w:tcW w:w="1151" w:type="dxa"/>
            <w:shd w:val="clear" w:color="auto" w:fill="auto"/>
            <w:tcMar>
              <w:left w:w="11" w:type="dxa"/>
              <w:right w:w="11" w:type="dxa"/>
            </w:tcMar>
            <w:vAlign w:val="center"/>
          </w:tcPr>
          <w:p w14:paraId="6660C9BE" w14:textId="7770F8F1" w:rsidR="00B50D6E" w:rsidRDefault="00B50D6E" w:rsidP="00B50D6E">
            <w:pPr>
              <w:pStyle w:val="aff5"/>
            </w:pPr>
            <w:r>
              <w:t>-</w:t>
            </w:r>
          </w:p>
        </w:tc>
        <w:tc>
          <w:tcPr>
            <w:tcW w:w="1152" w:type="dxa"/>
            <w:shd w:val="clear" w:color="auto" w:fill="auto"/>
            <w:tcMar>
              <w:left w:w="11" w:type="dxa"/>
              <w:right w:w="11" w:type="dxa"/>
            </w:tcMar>
            <w:vAlign w:val="center"/>
          </w:tcPr>
          <w:p w14:paraId="2A28686C" w14:textId="1D6A19D5" w:rsidR="00B50D6E" w:rsidRDefault="00B50D6E" w:rsidP="00B50D6E">
            <w:pPr>
              <w:pStyle w:val="aff5"/>
            </w:pPr>
            <w:r>
              <w:t>-</w:t>
            </w:r>
          </w:p>
        </w:tc>
        <w:tc>
          <w:tcPr>
            <w:tcW w:w="1152" w:type="dxa"/>
            <w:shd w:val="clear" w:color="auto" w:fill="auto"/>
            <w:tcMar>
              <w:left w:w="11" w:type="dxa"/>
              <w:right w:w="11" w:type="dxa"/>
            </w:tcMar>
            <w:vAlign w:val="center"/>
          </w:tcPr>
          <w:p w14:paraId="6B3ACE60" w14:textId="3357F224" w:rsidR="00B50D6E" w:rsidRDefault="00B50D6E" w:rsidP="00B50D6E">
            <w:pPr>
              <w:pStyle w:val="aff5"/>
            </w:pPr>
            <w:r>
              <w:t>-</w:t>
            </w:r>
          </w:p>
        </w:tc>
        <w:tc>
          <w:tcPr>
            <w:tcW w:w="1152" w:type="dxa"/>
            <w:shd w:val="clear" w:color="auto" w:fill="auto"/>
            <w:tcMar>
              <w:left w:w="11" w:type="dxa"/>
              <w:right w:w="11" w:type="dxa"/>
            </w:tcMar>
            <w:vAlign w:val="center"/>
          </w:tcPr>
          <w:p w14:paraId="4A0C1C3B" w14:textId="67498EE9" w:rsidR="00B50D6E" w:rsidRDefault="00B50D6E" w:rsidP="00B50D6E">
            <w:pPr>
              <w:pStyle w:val="aff5"/>
            </w:pPr>
            <w:r>
              <w:t>-</w:t>
            </w:r>
          </w:p>
        </w:tc>
      </w:tr>
      <w:tr w:rsidR="00B50D6E" w:rsidRPr="00FD724E" w14:paraId="14666CC8" w14:textId="77777777" w:rsidTr="00AC30B5">
        <w:tc>
          <w:tcPr>
            <w:tcW w:w="470" w:type="dxa"/>
            <w:tcMar>
              <w:left w:w="11" w:type="dxa"/>
              <w:right w:w="11" w:type="dxa"/>
            </w:tcMar>
            <w:vAlign w:val="center"/>
          </w:tcPr>
          <w:p w14:paraId="219DA16A" w14:textId="593CFE97" w:rsidR="00B50D6E" w:rsidRDefault="00B50D6E" w:rsidP="00B50D6E">
            <w:pPr>
              <w:pStyle w:val="aff5"/>
            </w:pPr>
            <w:r>
              <w:rPr>
                <w:color w:val="000000"/>
                <w:szCs w:val="20"/>
              </w:rPr>
              <w:t>23</w:t>
            </w:r>
          </w:p>
        </w:tc>
        <w:tc>
          <w:tcPr>
            <w:tcW w:w="3670" w:type="dxa"/>
            <w:tcMar>
              <w:left w:w="11" w:type="dxa"/>
              <w:right w:w="11" w:type="dxa"/>
            </w:tcMar>
            <w:vAlign w:val="center"/>
          </w:tcPr>
          <w:p w14:paraId="37462EB5" w14:textId="5143C512" w:rsidR="00B50D6E" w:rsidRPr="008F755A" w:rsidRDefault="00B50D6E" w:rsidP="00B50D6E">
            <w:pPr>
              <w:pStyle w:val="aff5"/>
            </w:pPr>
            <w:r>
              <w:rPr>
                <w:color w:val="000000"/>
                <w:szCs w:val="20"/>
                <w:lang w:val="en-US" w:bidi="en-US"/>
              </w:rPr>
              <w:t>Муниципальная котельная д. Пустошь</w:t>
            </w:r>
          </w:p>
        </w:tc>
        <w:tc>
          <w:tcPr>
            <w:tcW w:w="2284" w:type="dxa"/>
            <w:tcMar>
              <w:left w:w="11" w:type="dxa"/>
              <w:right w:w="11" w:type="dxa"/>
            </w:tcMar>
            <w:vAlign w:val="center"/>
          </w:tcPr>
          <w:p w14:paraId="1A7AAF5F" w14:textId="58C0999B" w:rsidR="00B50D6E" w:rsidRPr="00340CBA" w:rsidRDefault="00B50D6E" w:rsidP="00B50D6E">
            <w:pPr>
              <w:pStyle w:val="aff5"/>
            </w:pPr>
            <w:r>
              <w:rPr>
                <w:color w:val="000000"/>
                <w:szCs w:val="20"/>
              </w:rPr>
              <w:t>уголь</w:t>
            </w:r>
          </w:p>
        </w:tc>
        <w:tc>
          <w:tcPr>
            <w:tcW w:w="1151" w:type="dxa"/>
            <w:shd w:val="clear" w:color="auto" w:fill="auto"/>
            <w:tcMar>
              <w:left w:w="11" w:type="dxa"/>
              <w:right w:w="11" w:type="dxa"/>
            </w:tcMar>
            <w:vAlign w:val="center"/>
          </w:tcPr>
          <w:p w14:paraId="6FA68C47" w14:textId="0906A63A" w:rsidR="00B50D6E" w:rsidRDefault="00B50D6E" w:rsidP="00B50D6E">
            <w:pPr>
              <w:pStyle w:val="aff5"/>
            </w:pPr>
            <w:r>
              <w:t>-</w:t>
            </w:r>
          </w:p>
        </w:tc>
        <w:tc>
          <w:tcPr>
            <w:tcW w:w="1152" w:type="dxa"/>
            <w:shd w:val="clear" w:color="auto" w:fill="auto"/>
            <w:tcMar>
              <w:left w:w="11" w:type="dxa"/>
              <w:right w:w="11" w:type="dxa"/>
            </w:tcMar>
            <w:vAlign w:val="center"/>
          </w:tcPr>
          <w:p w14:paraId="6360658B" w14:textId="25D1A3F8" w:rsidR="00B50D6E" w:rsidRDefault="00B50D6E" w:rsidP="00B50D6E">
            <w:pPr>
              <w:pStyle w:val="aff5"/>
            </w:pPr>
            <w:r>
              <w:t>-</w:t>
            </w:r>
          </w:p>
        </w:tc>
        <w:tc>
          <w:tcPr>
            <w:tcW w:w="1152" w:type="dxa"/>
            <w:shd w:val="clear" w:color="auto" w:fill="auto"/>
            <w:tcMar>
              <w:left w:w="11" w:type="dxa"/>
              <w:right w:w="11" w:type="dxa"/>
            </w:tcMar>
            <w:vAlign w:val="center"/>
          </w:tcPr>
          <w:p w14:paraId="0424791D" w14:textId="6EEDC844" w:rsidR="00B50D6E" w:rsidRDefault="00B50D6E" w:rsidP="00B50D6E">
            <w:pPr>
              <w:pStyle w:val="aff5"/>
            </w:pPr>
            <w:r>
              <w:t>-</w:t>
            </w:r>
          </w:p>
        </w:tc>
        <w:tc>
          <w:tcPr>
            <w:tcW w:w="1152" w:type="dxa"/>
            <w:shd w:val="clear" w:color="auto" w:fill="auto"/>
            <w:tcMar>
              <w:left w:w="11" w:type="dxa"/>
              <w:right w:w="11" w:type="dxa"/>
            </w:tcMar>
            <w:vAlign w:val="center"/>
          </w:tcPr>
          <w:p w14:paraId="06470B6E" w14:textId="1C1B5FA3" w:rsidR="00B50D6E" w:rsidRDefault="00B50D6E" w:rsidP="00B50D6E">
            <w:pPr>
              <w:pStyle w:val="aff5"/>
            </w:pPr>
            <w:r>
              <w:t>-</w:t>
            </w:r>
          </w:p>
        </w:tc>
        <w:tc>
          <w:tcPr>
            <w:tcW w:w="1151" w:type="dxa"/>
            <w:shd w:val="clear" w:color="auto" w:fill="auto"/>
            <w:tcMar>
              <w:left w:w="11" w:type="dxa"/>
              <w:right w:w="11" w:type="dxa"/>
            </w:tcMar>
            <w:vAlign w:val="center"/>
          </w:tcPr>
          <w:p w14:paraId="6E8E2FC8" w14:textId="440B1C94" w:rsidR="00B50D6E" w:rsidRDefault="00B50D6E" w:rsidP="00B50D6E">
            <w:pPr>
              <w:pStyle w:val="aff5"/>
            </w:pPr>
            <w:r>
              <w:t>-</w:t>
            </w:r>
          </w:p>
        </w:tc>
        <w:tc>
          <w:tcPr>
            <w:tcW w:w="1152" w:type="dxa"/>
            <w:shd w:val="clear" w:color="auto" w:fill="auto"/>
            <w:tcMar>
              <w:left w:w="11" w:type="dxa"/>
              <w:right w:w="11" w:type="dxa"/>
            </w:tcMar>
            <w:vAlign w:val="center"/>
          </w:tcPr>
          <w:p w14:paraId="5FCC0E08" w14:textId="0A6DCF48" w:rsidR="00B50D6E" w:rsidRDefault="00B50D6E" w:rsidP="00B50D6E">
            <w:pPr>
              <w:pStyle w:val="aff5"/>
            </w:pPr>
            <w:r>
              <w:t>-</w:t>
            </w:r>
          </w:p>
        </w:tc>
        <w:tc>
          <w:tcPr>
            <w:tcW w:w="1152" w:type="dxa"/>
            <w:shd w:val="clear" w:color="auto" w:fill="auto"/>
            <w:tcMar>
              <w:left w:w="11" w:type="dxa"/>
              <w:right w:w="11" w:type="dxa"/>
            </w:tcMar>
            <w:vAlign w:val="center"/>
          </w:tcPr>
          <w:p w14:paraId="324324D8" w14:textId="4FF12A31" w:rsidR="00B50D6E" w:rsidRDefault="00B50D6E" w:rsidP="00B50D6E">
            <w:pPr>
              <w:pStyle w:val="aff5"/>
            </w:pPr>
            <w:r>
              <w:t>-</w:t>
            </w:r>
          </w:p>
        </w:tc>
        <w:tc>
          <w:tcPr>
            <w:tcW w:w="1152" w:type="dxa"/>
            <w:shd w:val="clear" w:color="auto" w:fill="auto"/>
            <w:tcMar>
              <w:left w:w="11" w:type="dxa"/>
              <w:right w:w="11" w:type="dxa"/>
            </w:tcMar>
            <w:vAlign w:val="center"/>
          </w:tcPr>
          <w:p w14:paraId="54E94770" w14:textId="0BFC6A99" w:rsidR="00B50D6E" w:rsidRDefault="00B50D6E" w:rsidP="00B50D6E">
            <w:pPr>
              <w:pStyle w:val="aff5"/>
            </w:pPr>
            <w:r>
              <w:t>-</w:t>
            </w:r>
          </w:p>
        </w:tc>
      </w:tr>
      <w:tr w:rsidR="00B50D6E" w:rsidRPr="00FD724E" w14:paraId="60E32273" w14:textId="77777777" w:rsidTr="00AC30B5">
        <w:tc>
          <w:tcPr>
            <w:tcW w:w="470" w:type="dxa"/>
            <w:tcMar>
              <w:left w:w="11" w:type="dxa"/>
              <w:right w:w="11" w:type="dxa"/>
            </w:tcMar>
            <w:vAlign w:val="center"/>
          </w:tcPr>
          <w:p w14:paraId="3867E702" w14:textId="6FD1BB94" w:rsidR="00B50D6E" w:rsidRDefault="00B50D6E" w:rsidP="00B50D6E">
            <w:pPr>
              <w:pStyle w:val="aff5"/>
            </w:pPr>
            <w:r>
              <w:rPr>
                <w:color w:val="000000"/>
                <w:szCs w:val="20"/>
              </w:rPr>
              <w:t>24</w:t>
            </w:r>
          </w:p>
        </w:tc>
        <w:tc>
          <w:tcPr>
            <w:tcW w:w="3670" w:type="dxa"/>
            <w:tcMar>
              <w:left w:w="11" w:type="dxa"/>
              <w:right w:w="11" w:type="dxa"/>
            </w:tcMar>
            <w:vAlign w:val="center"/>
          </w:tcPr>
          <w:p w14:paraId="051613F8" w14:textId="1077C0AE" w:rsidR="00B50D6E" w:rsidRPr="008F755A" w:rsidRDefault="00B50D6E" w:rsidP="00B50D6E">
            <w:pPr>
              <w:pStyle w:val="aff5"/>
            </w:pPr>
            <w:r>
              <w:rPr>
                <w:color w:val="000000"/>
                <w:szCs w:val="20"/>
                <w:lang w:bidi="en-US"/>
              </w:rPr>
              <w:t>Котельная СПК "РК "Беломор"" д. Летняя Золотица</w:t>
            </w:r>
          </w:p>
        </w:tc>
        <w:tc>
          <w:tcPr>
            <w:tcW w:w="2284" w:type="dxa"/>
            <w:tcMar>
              <w:left w:w="11" w:type="dxa"/>
              <w:right w:w="11" w:type="dxa"/>
            </w:tcMar>
            <w:vAlign w:val="center"/>
          </w:tcPr>
          <w:p w14:paraId="3B08B536" w14:textId="54572AD0" w:rsidR="00B50D6E" w:rsidRPr="00340CBA" w:rsidRDefault="00B50D6E" w:rsidP="00B50D6E">
            <w:pPr>
              <w:pStyle w:val="aff5"/>
            </w:pPr>
            <w:r>
              <w:rPr>
                <w:color w:val="000000"/>
                <w:szCs w:val="20"/>
              </w:rPr>
              <w:t>дрова</w:t>
            </w:r>
          </w:p>
        </w:tc>
        <w:tc>
          <w:tcPr>
            <w:tcW w:w="1151" w:type="dxa"/>
            <w:shd w:val="clear" w:color="auto" w:fill="auto"/>
            <w:tcMar>
              <w:left w:w="11" w:type="dxa"/>
              <w:right w:w="11" w:type="dxa"/>
            </w:tcMar>
            <w:vAlign w:val="center"/>
          </w:tcPr>
          <w:p w14:paraId="581CA139" w14:textId="4CE8C035" w:rsidR="00B50D6E" w:rsidRDefault="00B50D6E" w:rsidP="00B50D6E">
            <w:pPr>
              <w:pStyle w:val="aff5"/>
            </w:pPr>
            <w:r>
              <w:t>-</w:t>
            </w:r>
          </w:p>
        </w:tc>
        <w:tc>
          <w:tcPr>
            <w:tcW w:w="1152" w:type="dxa"/>
            <w:shd w:val="clear" w:color="auto" w:fill="auto"/>
            <w:tcMar>
              <w:left w:w="11" w:type="dxa"/>
              <w:right w:w="11" w:type="dxa"/>
            </w:tcMar>
            <w:vAlign w:val="center"/>
          </w:tcPr>
          <w:p w14:paraId="5D61E1EB" w14:textId="768C34EF" w:rsidR="00B50D6E" w:rsidRDefault="00B50D6E" w:rsidP="00B50D6E">
            <w:pPr>
              <w:pStyle w:val="aff5"/>
            </w:pPr>
            <w:r>
              <w:t>-</w:t>
            </w:r>
          </w:p>
        </w:tc>
        <w:tc>
          <w:tcPr>
            <w:tcW w:w="1152" w:type="dxa"/>
            <w:shd w:val="clear" w:color="auto" w:fill="auto"/>
            <w:tcMar>
              <w:left w:w="11" w:type="dxa"/>
              <w:right w:w="11" w:type="dxa"/>
            </w:tcMar>
            <w:vAlign w:val="center"/>
          </w:tcPr>
          <w:p w14:paraId="0F24E8E3" w14:textId="3328D2C3" w:rsidR="00B50D6E" w:rsidRDefault="00B50D6E" w:rsidP="00B50D6E">
            <w:pPr>
              <w:pStyle w:val="aff5"/>
            </w:pPr>
            <w:r>
              <w:t>-</w:t>
            </w:r>
          </w:p>
        </w:tc>
        <w:tc>
          <w:tcPr>
            <w:tcW w:w="1152" w:type="dxa"/>
            <w:shd w:val="clear" w:color="auto" w:fill="auto"/>
            <w:tcMar>
              <w:left w:w="11" w:type="dxa"/>
              <w:right w:w="11" w:type="dxa"/>
            </w:tcMar>
            <w:vAlign w:val="center"/>
          </w:tcPr>
          <w:p w14:paraId="16071140" w14:textId="6130BA2B" w:rsidR="00B50D6E" w:rsidRDefault="00B50D6E" w:rsidP="00B50D6E">
            <w:pPr>
              <w:pStyle w:val="aff5"/>
            </w:pPr>
            <w:r>
              <w:t>-</w:t>
            </w:r>
          </w:p>
        </w:tc>
        <w:tc>
          <w:tcPr>
            <w:tcW w:w="1151" w:type="dxa"/>
            <w:shd w:val="clear" w:color="auto" w:fill="auto"/>
            <w:tcMar>
              <w:left w:w="11" w:type="dxa"/>
              <w:right w:w="11" w:type="dxa"/>
            </w:tcMar>
            <w:vAlign w:val="center"/>
          </w:tcPr>
          <w:p w14:paraId="282D945A" w14:textId="79542A4F" w:rsidR="00B50D6E" w:rsidRDefault="00B50D6E" w:rsidP="00B50D6E">
            <w:pPr>
              <w:pStyle w:val="aff5"/>
            </w:pPr>
            <w:r>
              <w:t>-</w:t>
            </w:r>
          </w:p>
        </w:tc>
        <w:tc>
          <w:tcPr>
            <w:tcW w:w="1152" w:type="dxa"/>
            <w:shd w:val="clear" w:color="auto" w:fill="auto"/>
            <w:tcMar>
              <w:left w:w="11" w:type="dxa"/>
              <w:right w:w="11" w:type="dxa"/>
            </w:tcMar>
            <w:vAlign w:val="center"/>
          </w:tcPr>
          <w:p w14:paraId="77A0FAD6" w14:textId="31B5BAE6" w:rsidR="00B50D6E" w:rsidRDefault="00B50D6E" w:rsidP="00B50D6E">
            <w:pPr>
              <w:pStyle w:val="aff5"/>
            </w:pPr>
            <w:r>
              <w:t>-</w:t>
            </w:r>
          </w:p>
        </w:tc>
        <w:tc>
          <w:tcPr>
            <w:tcW w:w="1152" w:type="dxa"/>
            <w:shd w:val="clear" w:color="auto" w:fill="auto"/>
            <w:tcMar>
              <w:left w:w="11" w:type="dxa"/>
              <w:right w:w="11" w:type="dxa"/>
            </w:tcMar>
            <w:vAlign w:val="center"/>
          </w:tcPr>
          <w:p w14:paraId="75C3E225" w14:textId="71EC6ED7" w:rsidR="00B50D6E" w:rsidRDefault="00B50D6E" w:rsidP="00B50D6E">
            <w:pPr>
              <w:pStyle w:val="aff5"/>
            </w:pPr>
            <w:r>
              <w:t>-</w:t>
            </w:r>
          </w:p>
        </w:tc>
        <w:tc>
          <w:tcPr>
            <w:tcW w:w="1152" w:type="dxa"/>
            <w:shd w:val="clear" w:color="auto" w:fill="auto"/>
            <w:tcMar>
              <w:left w:w="11" w:type="dxa"/>
              <w:right w:w="11" w:type="dxa"/>
            </w:tcMar>
            <w:vAlign w:val="center"/>
          </w:tcPr>
          <w:p w14:paraId="76C78FC3" w14:textId="6D921CE9" w:rsidR="00B50D6E" w:rsidRDefault="00B50D6E" w:rsidP="00B50D6E">
            <w:pPr>
              <w:pStyle w:val="aff5"/>
            </w:pPr>
            <w:r>
              <w:t>-</w:t>
            </w:r>
          </w:p>
        </w:tc>
      </w:tr>
      <w:tr w:rsidR="00B50D6E" w:rsidRPr="00FD724E" w14:paraId="74640090" w14:textId="77777777" w:rsidTr="00AC30B5">
        <w:tc>
          <w:tcPr>
            <w:tcW w:w="470" w:type="dxa"/>
            <w:tcMar>
              <w:left w:w="11" w:type="dxa"/>
              <w:right w:w="11" w:type="dxa"/>
            </w:tcMar>
            <w:vAlign w:val="center"/>
          </w:tcPr>
          <w:p w14:paraId="04AD844D" w14:textId="2F124B39" w:rsidR="00B50D6E" w:rsidRDefault="00B50D6E" w:rsidP="00B50D6E">
            <w:pPr>
              <w:pStyle w:val="aff5"/>
            </w:pPr>
            <w:r>
              <w:rPr>
                <w:color w:val="000000"/>
                <w:szCs w:val="20"/>
              </w:rPr>
              <w:t>25</w:t>
            </w:r>
          </w:p>
        </w:tc>
        <w:tc>
          <w:tcPr>
            <w:tcW w:w="3670" w:type="dxa"/>
            <w:tcMar>
              <w:left w:w="11" w:type="dxa"/>
              <w:right w:w="11" w:type="dxa"/>
            </w:tcMar>
            <w:vAlign w:val="center"/>
          </w:tcPr>
          <w:p w14:paraId="0FB92E61" w14:textId="52246B90" w:rsidR="00B50D6E" w:rsidRPr="008F755A" w:rsidRDefault="00B50D6E" w:rsidP="00B50D6E">
            <w:pPr>
              <w:pStyle w:val="aff5"/>
            </w:pPr>
            <w:r>
              <w:rPr>
                <w:color w:val="000000"/>
                <w:szCs w:val="20"/>
                <w:lang w:val="en-US" w:bidi="en-US"/>
              </w:rPr>
              <w:t>ДК д. Летняя Золотица</w:t>
            </w:r>
          </w:p>
        </w:tc>
        <w:tc>
          <w:tcPr>
            <w:tcW w:w="2284" w:type="dxa"/>
            <w:tcMar>
              <w:left w:w="11" w:type="dxa"/>
              <w:right w:w="11" w:type="dxa"/>
            </w:tcMar>
            <w:vAlign w:val="center"/>
          </w:tcPr>
          <w:p w14:paraId="4E34FFC0" w14:textId="0AC5C02C" w:rsidR="00B50D6E" w:rsidRPr="00340CBA" w:rsidRDefault="00B50D6E" w:rsidP="00B50D6E">
            <w:pPr>
              <w:pStyle w:val="aff5"/>
            </w:pPr>
            <w:r>
              <w:rPr>
                <w:color w:val="000000"/>
                <w:szCs w:val="20"/>
              </w:rPr>
              <w:t>дрова</w:t>
            </w:r>
          </w:p>
        </w:tc>
        <w:tc>
          <w:tcPr>
            <w:tcW w:w="1151" w:type="dxa"/>
            <w:shd w:val="clear" w:color="auto" w:fill="auto"/>
            <w:tcMar>
              <w:left w:w="11" w:type="dxa"/>
              <w:right w:w="11" w:type="dxa"/>
            </w:tcMar>
            <w:vAlign w:val="center"/>
          </w:tcPr>
          <w:p w14:paraId="624451A6" w14:textId="182282B4" w:rsidR="00B50D6E" w:rsidRDefault="00B50D6E" w:rsidP="00B50D6E">
            <w:pPr>
              <w:pStyle w:val="aff5"/>
            </w:pPr>
            <w:r>
              <w:t>-</w:t>
            </w:r>
          </w:p>
        </w:tc>
        <w:tc>
          <w:tcPr>
            <w:tcW w:w="1152" w:type="dxa"/>
            <w:shd w:val="clear" w:color="auto" w:fill="auto"/>
            <w:tcMar>
              <w:left w:w="11" w:type="dxa"/>
              <w:right w:w="11" w:type="dxa"/>
            </w:tcMar>
            <w:vAlign w:val="center"/>
          </w:tcPr>
          <w:p w14:paraId="71FD3288" w14:textId="7BD7BED7" w:rsidR="00B50D6E" w:rsidRDefault="00B50D6E" w:rsidP="00B50D6E">
            <w:pPr>
              <w:pStyle w:val="aff5"/>
            </w:pPr>
            <w:r>
              <w:t>-</w:t>
            </w:r>
          </w:p>
        </w:tc>
        <w:tc>
          <w:tcPr>
            <w:tcW w:w="1152" w:type="dxa"/>
            <w:shd w:val="clear" w:color="auto" w:fill="auto"/>
            <w:tcMar>
              <w:left w:w="11" w:type="dxa"/>
              <w:right w:w="11" w:type="dxa"/>
            </w:tcMar>
            <w:vAlign w:val="center"/>
          </w:tcPr>
          <w:p w14:paraId="19887475" w14:textId="402A58A2" w:rsidR="00B50D6E" w:rsidRDefault="00B50D6E" w:rsidP="00B50D6E">
            <w:pPr>
              <w:pStyle w:val="aff5"/>
            </w:pPr>
            <w:r>
              <w:t>-</w:t>
            </w:r>
          </w:p>
        </w:tc>
        <w:tc>
          <w:tcPr>
            <w:tcW w:w="1152" w:type="dxa"/>
            <w:shd w:val="clear" w:color="auto" w:fill="auto"/>
            <w:tcMar>
              <w:left w:w="11" w:type="dxa"/>
              <w:right w:w="11" w:type="dxa"/>
            </w:tcMar>
            <w:vAlign w:val="center"/>
          </w:tcPr>
          <w:p w14:paraId="22E87975" w14:textId="2562E82D" w:rsidR="00B50D6E" w:rsidRDefault="00B50D6E" w:rsidP="00B50D6E">
            <w:pPr>
              <w:pStyle w:val="aff5"/>
            </w:pPr>
            <w:r>
              <w:t>-</w:t>
            </w:r>
          </w:p>
        </w:tc>
        <w:tc>
          <w:tcPr>
            <w:tcW w:w="1151" w:type="dxa"/>
            <w:shd w:val="clear" w:color="auto" w:fill="auto"/>
            <w:tcMar>
              <w:left w:w="11" w:type="dxa"/>
              <w:right w:w="11" w:type="dxa"/>
            </w:tcMar>
            <w:vAlign w:val="center"/>
          </w:tcPr>
          <w:p w14:paraId="4B8845E2" w14:textId="2CE82305" w:rsidR="00B50D6E" w:rsidRDefault="00B50D6E" w:rsidP="00B50D6E">
            <w:pPr>
              <w:pStyle w:val="aff5"/>
            </w:pPr>
            <w:r>
              <w:t>-</w:t>
            </w:r>
          </w:p>
        </w:tc>
        <w:tc>
          <w:tcPr>
            <w:tcW w:w="1152" w:type="dxa"/>
            <w:shd w:val="clear" w:color="auto" w:fill="auto"/>
            <w:tcMar>
              <w:left w:w="11" w:type="dxa"/>
              <w:right w:w="11" w:type="dxa"/>
            </w:tcMar>
            <w:vAlign w:val="center"/>
          </w:tcPr>
          <w:p w14:paraId="45EDDAC6" w14:textId="23CFD6CF" w:rsidR="00B50D6E" w:rsidRDefault="00B50D6E" w:rsidP="00B50D6E">
            <w:pPr>
              <w:pStyle w:val="aff5"/>
            </w:pPr>
            <w:r>
              <w:t>-</w:t>
            </w:r>
          </w:p>
        </w:tc>
        <w:tc>
          <w:tcPr>
            <w:tcW w:w="1152" w:type="dxa"/>
            <w:shd w:val="clear" w:color="auto" w:fill="auto"/>
            <w:tcMar>
              <w:left w:w="11" w:type="dxa"/>
              <w:right w:w="11" w:type="dxa"/>
            </w:tcMar>
            <w:vAlign w:val="center"/>
          </w:tcPr>
          <w:p w14:paraId="50EEB871" w14:textId="16653488" w:rsidR="00B50D6E" w:rsidRDefault="00B50D6E" w:rsidP="00B50D6E">
            <w:pPr>
              <w:pStyle w:val="aff5"/>
            </w:pPr>
            <w:r>
              <w:t>-</w:t>
            </w:r>
          </w:p>
        </w:tc>
        <w:tc>
          <w:tcPr>
            <w:tcW w:w="1152" w:type="dxa"/>
            <w:shd w:val="clear" w:color="auto" w:fill="auto"/>
            <w:tcMar>
              <w:left w:w="11" w:type="dxa"/>
              <w:right w:w="11" w:type="dxa"/>
            </w:tcMar>
            <w:vAlign w:val="center"/>
          </w:tcPr>
          <w:p w14:paraId="7126B112" w14:textId="196C12BA" w:rsidR="00B50D6E" w:rsidRDefault="00B50D6E" w:rsidP="00B50D6E">
            <w:pPr>
              <w:pStyle w:val="aff5"/>
            </w:pPr>
            <w:r>
              <w:t>-</w:t>
            </w:r>
          </w:p>
        </w:tc>
      </w:tr>
      <w:tr w:rsidR="00B50D6E" w:rsidRPr="00FD724E" w14:paraId="25DAB5BE" w14:textId="77777777" w:rsidTr="00AC30B5">
        <w:tc>
          <w:tcPr>
            <w:tcW w:w="470" w:type="dxa"/>
            <w:tcMar>
              <w:left w:w="11" w:type="dxa"/>
              <w:right w:w="11" w:type="dxa"/>
            </w:tcMar>
            <w:vAlign w:val="center"/>
          </w:tcPr>
          <w:p w14:paraId="3B768C6C" w14:textId="5F6A12F4" w:rsidR="00B50D6E" w:rsidRDefault="00B50D6E" w:rsidP="00B50D6E">
            <w:pPr>
              <w:pStyle w:val="aff5"/>
            </w:pPr>
            <w:r>
              <w:rPr>
                <w:color w:val="000000"/>
                <w:szCs w:val="20"/>
              </w:rPr>
              <w:t>26</w:t>
            </w:r>
          </w:p>
        </w:tc>
        <w:tc>
          <w:tcPr>
            <w:tcW w:w="3670" w:type="dxa"/>
            <w:tcMar>
              <w:left w:w="11" w:type="dxa"/>
              <w:right w:w="11" w:type="dxa"/>
            </w:tcMar>
            <w:vAlign w:val="center"/>
          </w:tcPr>
          <w:p w14:paraId="4DF5EBAB" w14:textId="4B70EC77" w:rsidR="00B50D6E" w:rsidRPr="008F755A" w:rsidRDefault="00B50D6E" w:rsidP="00B50D6E">
            <w:pPr>
              <w:pStyle w:val="aff5"/>
            </w:pPr>
            <w:r>
              <w:rPr>
                <w:color w:val="000000"/>
                <w:szCs w:val="20"/>
                <w:lang w:val="en-US" w:bidi="en-US"/>
              </w:rPr>
              <w:t>Школа д. Лопшеньга</w:t>
            </w:r>
          </w:p>
        </w:tc>
        <w:tc>
          <w:tcPr>
            <w:tcW w:w="2284" w:type="dxa"/>
            <w:tcMar>
              <w:left w:w="11" w:type="dxa"/>
              <w:right w:w="11" w:type="dxa"/>
            </w:tcMar>
            <w:vAlign w:val="center"/>
          </w:tcPr>
          <w:p w14:paraId="6E5ED031" w14:textId="79190796" w:rsidR="00B50D6E" w:rsidRPr="00340CBA" w:rsidRDefault="00B50D6E" w:rsidP="00B50D6E">
            <w:pPr>
              <w:pStyle w:val="aff5"/>
            </w:pPr>
            <w:r>
              <w:rPr>
                <w:color w:val="000000"/>
                <w:szCs w:val="20"/>
              </w:rPr>
              <w:t>уголь</w:t>
            </w:r>
          </w:p>
        </w:tc>
        <w:tc>
          <w:tcPr>
            <w:tcW w:w="1151" w:type="dxa"/>
            <w:shd w:val="clear" w:color="auto" w:fill="auto"/>
            <w:tcMar>
              <w:left w:w="11" w:type="dxa"/>
              <w:right w:w="11" w:type="dxa"/>
            </w:tcMar>
            <w:vAlign w:val="center"/>
          </w:tcPr>
          <w:p w14:paraId="4665D62C" w14:textId="5F23C20E" w:rsidR="00B50D6E" w:rsidRDefault="00B50D6E" w:rsidP="00B50D6E">
            <w:pPr>
              <w:pStyle w:val="aff5"/>
            </w:pPr>
            <w:r>
              <w:t>-</w:t>
            </w:r>
          </w:p>
        </w:tc>
        <w:tc>
          <w:tcPr>
            <w:tcW w:w="1152" w:type="dxa"/>
            <w:shd w:val="clear" w:color="auto" w:fill="auto"/>
            <w:tcMar>
              <w:left w:w="11" w:type="dxa"/>
              <w:right w:w="11" w:type="dxa"/>
            </w:tcMar>
            <w:vAlign w:val="center"/>
          </w:tcPr>
          <w:p w14:paraId="4BD61EE4" w14:textId="1EC12E6D" w:rsidR="00B50D6E" w:rsidRDefault="00B50D6E" w:rsidP="00B50D6E">
            <w:pPr>
              <w:pStyle w:val="aff5"/>
            </w:pPr>
            <w:r>
              <w:t>-</w:t>
            </w:r>
          </w:p>
        </w:tc>
        <w:tc>
          <w:tcPr>
            <w:tcW w:w="1152" w:type="dxa"/>
            <w:shd w:val="clear" w:color="auto" w:fill="auto"/>
            <w:tcMar>
              <w:left w:w="11" w:type="dxa"/>
              <w:right w:w="11" w:type="dxa"/>
            </w:tcMar>
            <w:vAlign w:val="center"/>
          </w:tcPr>
          <w:p w14:paraId="706BE08D" w14:textId="339717DE" w:rsidR="00B50D6E" w:rsidRDefault="00B50D6E" w:rsidP="00B50D6E">
            <w:pPr>
              <w:pStyle w:val="aff5"/>
            </w:pPr>
            <w:r>
              <w:t>-</w:t>
            </w:r>
          </w:p>
        </w:tc>
        <w:tc>
          <w:tcPr>
            <w:tcW w:w="1152" w:type="dxa"/>
            <w:shd w:val="clear" w:color="auto" w:fill="auto"/>
            <w:tcMar>
              <w:left w:w="11" w:type="dxa"/>
              <w:right w:w="11" w:type="dxa"/>
            </w:tcMar>
            <w:vAlign w:val="center"/>
          </w:tcPr>
          <w:p w14:paraId="75926540" w14:textId="5E71D70B" w:rsidR="00B50D6E" w:rsidRDefault="00B50D6E" w:rsidP="00B50D6E">
            <w:pPr>
              <w:pStyle w:val="aff5"/>
            </w:pPr>
            <w:r>
              <w:t>-</w:t>
            </w:r>
          </w:p>
        </w:tc>
        <w:tc>
          <w:tcPr>
            <w:tcW w:w="1151" w:type="dxa"/>
            <w:shd w:val="clear" w:color="auto" w:fill="auto"/>
            <w:tcMar>
              <w:left w:w="11" w:type="dxa"/>
              <w:right w:w="11" w:type="dxa"/>
            </w:tcMar>
            <w:vAlign w:val="center"/>
          </w:tcPr>
          <w:p w14:paraId="0C4334F9" w14:textId="60943647" w:rsidR="00B50D6E" w:rsidRDefault="00B50D6E" w:rsidP="00B50D6E">
            <w:pPr>
              <w:pStyle w:val="aff5"/>
            </w:pPr>
            <w:r>
              <w:t>-</w:t>
            </w:r>
          </w:p>
        </w:tc>
        <w:tc>
          <w:tcPr>
            <w:tcW w:w="1152" w:type="dxa"/>
            <w:shd w:val="clear" w:color="auto" w:fill="auto"/>
            <w:tcMar>
              <w:left w:w="11" w:type="dxa"/>
              <w:right w:w="11" w:type="dxa"/>
            </w:tcMar>
            <w:vAlign w:val="center"/>
          </w:tcPr>
          <w:p w14:paraId="0953FD84" w14:textId="77708116" w:rsidR="00B50D6E" w:rsidRDefault="00B50D6E" w:rsidP="00B50D6E">
            <w:pPr>
              <w:pStyle w:val="aff5"/>
            </w:pPr>
            <w:r>
              <w:t>-</w:t>
            </w:r>
          </w:p>
        </w:tc>
        <w:tc>
          <w:tcPr>
            <w:tcW w:w="1152" w:type="dxa"/>
            <w:shd w:val="clear" w:color="auto" w:fill="auto"/>
            <w:tcMar>
              <w:left w:w="11" w:type="dxa"/>
              <w:right w:w="11" w:type="dxa"/>
            </w:tcMar>
            <w:vAlign w:val="center"/>
          </w:tcPr>
          <w:p w14:paraId="7631683F" w14:textId="439CF3C9" w:rsidR="00B50D6E" w:rsidRDefault="00B50D6E" w:rsidP="00B50D6E">
            <w:pPr>
              <w:pStyle w:val="aff5"/>
            </w:pPr>
            <w:r>
              <w:t>-</w:t>
            </w:r>
          </w:p>
        </w:tc>
        <w:tc>
          <w:tcPr>
            <w:tcW w:w="1152" w:type="dxa"/>
            <w:shd w:val="clear" w:color="auto" w:fill="auto"/>
            <w:tcMar>
              <w:left w:w="11" w:type="dxa"/>
              <w:right w:w="11" w:type="dxa"/>
            </w:tcMar>
            <w:vAlign w:val="center"/>
          </w:tcPr>
          <w:p w14:paraId="60793B09" w14:textId="62173B9D" w:rsidR="00B50D6E" w:rsidRDefault="00B50D6E" w:rsidP="00B50D6E">
            <w:pPr>
              <w:pStyle w:val="aff5"/>
            </w:pPr>
            <w:r>
              <w:t>-</w:t>
            </w:r>
          </w:p>
        </w:tc>
      </w:tr>
      <w:tr w:rsidR="00B50D6E" w:rsidRPr="00FD724E" w14:paraId="769C2312" w14:textId="77777777" w:rsidTr="00AC30B5">
        <w:tc>
          <w:tcPr>
            <w:tcW w:w="470" w:type="dxa"/>
            <w:tcMar>
              <w:left w:w="11" w:type="dxa"/>
              <w:right w:w="11" w:type="dxa"/>
            </w:tcMar>
            <w:vAlign w:val="center"/>
          </w:tcPr>
          <w:p w14:paraId="527AFBF6" w14:textId="5044F92E" w:rsidR="00B50D6E" w:rsidRDefault="00B50D6E" w:rsidP="00B50D6E">
            <w:pPr>
              <w:pStyle w:val="aff5"/>
            </w:pPr>
            <w:r>
              <w:rPr>
                <w:color w:val="000000"/>
                <w:szCs w:val="20"/>
              </w:rPr>
              <w:t>27</w:t>
            </w:r>
          </w:p>
        </w:tc>
        <w:tc>
          <w:tcPr>
            <w:tcW w:w="3670" w:type="dxa"/>
            <w:tcMar>
              <w:left w:w="11" w:type="dxa"/>
              <w:right w:w="11" w:type="dxa"/>
            </w:tcMar>
            <w:vAlign w:val="center"/>
          </w:tcPr>
          <w:p w14:paraId="5320E036" w14:textId="33676871" w:rsidR="00B50D6E" w:rsidRPr="008F755A" w:rsidRDefault="00B50D6E" w:rsidP="00B50D6E">
            <w:pPr>
              <w:pStyle w:val="aff5"/>
            </w:pPr>
            <w:r>
              <w:rPr>
                <w:color w:val="000000"/>
                <w:szCs w:val="20"/>
                <w:lang w:val="en-US" w:bidi="en-US"/>
              </w:rPr>
              <w:t>ДК д. Лопшеньга</w:t>
            </w:r>
          </w:p>
        </w:tc>
        <w:tc>
          <w:tcPr>
            <w:tcW w:w="2284" w:type="dxa"/>
            <w:tcMar>
              <w:left w:w="11" w:type="dxa"/>
              <w:right w:w="11" w:type="dxa"/>
            </w:tcMar>
            <w:vAlign w:val="center"/>
          </w:tcPr>
          <w:p w14:paraId="2F465B46" w14:textId="1B195BE5" w:rsidR="00B50D6E" w:rsidRPr="00340CBA" w:rsidRDefault="00B50D6E" w:rsidP="00B50D6E">
            <w:pPr>
              <w:pStyle w:val="aff5"/>
            </w:pPr>
            <w:r>
              <w:rPr>
                <w:color w:val="000000"/>
                <w:szCs w:val="20"/>
              </w:rPr>
              <w:t>уголь</w:t>
            </w:r>
          </w:p>
        </w:tc>
        <w:tc>
          <w:tcPr>
            <w:tcW w:w="1151" w:type="dxa"/>
            <w:shd w:val="clear" w:color="auto" w:fill="auto"/>
            <w:tcMar>
              <w:left w:w="11" w:type="dxa"/>
              <w:right w:w="11" w:type="dxa"/>
            </w:tcMar>
            <w:vAlign w:val="center"/>
          </w:tcPr>
          <w:p w14:paraId="3928563C" w14:textId="79D87BC2" w:rsidR="00B50D6E" w:rsidRDefault="00B50D6E" w:rsidP="00B50D6E">
            <w:pPr>
              <w:pStyle w:val="aff5"/>
            </w:pPr>
            <w:r>
              <w:t>-</w:t>
            </w:r>
          </w:p>
        </w:tc>
        <w:tc>
          <w:tcPr>
            <w:tcW w:w="1152" w:type="dxa"/>
            <w:shd w:val="clear" w:color="auto" w:fill="auto"/>
            <w:tcMar>
              <w:left w:w="11" w:type="dxa"/>
              <w:right w:w="11" w:type="dxa"/>
            </w:tcMar>
            <w:vAlign w:val="center"/>
          </w:tcPr>
          <w:p w14:paraId="5B81126A" w14:textId="741EC9DC" w:rsidR="00B50D6E" w:rsidRDefault="00B50D6E" w:rsidP="00B50D6E">
            <w:pPr>
              <w:pStyle w:val="aff5"/>
            </w:pPr>
            <w:r>
              <w:t>-</w:t>
            </w:r>
          </w:p>
        </w:tc>
        <w:tc>
          <w:tcPr>
            <w:tcW w:w="1152" w:type="dxa"/>
            <w:shd w:val="clear" w:color="auto" w:fill="auto"/>
            <w:tcMar>
              <w:left w:w="11" w:type="dxa"/>
              <w:right w:w="11" w:type="dxa"/>
            </w:tcMar>
            <w:vAlign w:val="center"/>
          </w:tcPr>
          <w:p w14:paraId="01AC4574" w14:textId="467B7165" w:rsidR="00B50D6E" w:rsidRDefault="00B50D6E" w:rsidP="00B50D6E">
            <w:pPr>
              <w:pStyle w:val="aff5"/>
            </w:pPr>
            <w:r>
              <w:t>-</w:t>
            </w:r>
          </w:p>
        </w:tc>
        <w:tc>
          <w:tcPr>
            <w:tcW w:w="1152" w:type="dxa"/>
            <w:shd w:val="clear" w:color="auto" w:fill="auto"/>
            <w:tcMar>
              <w:left w:w="11" w:type="dxa"/>
              <w:right w:w="11" w:type="dxa"/>
            </w:tcMar>
            <w:vAlign w:val="center"/>
          </w:tcPr>
          <w:p w14:paraId="48F1178E" w14:textId="5053B2E3" w:rsidR="00B50D6E" w:rsidRDefault="00B50D6E" w:rsidP="00B50D6E">
            <w:pPr>
              <w:pStyle w:val="aff5"/>
            </w:pPr>
            <w:r>
              <w:t>-</w:t>
            </w:r>
          </w:p>
        </w:tc>
        <w:tc>
          <w:tcPr>
            <w:tcW w:w="1151" w:type="dxa"/>
            <w:shd w:val="clear" w:color="auto" w:fill="auto"/>
            <w:tcMar>
              <w:left w:w="11" w:type="dxa"/>
              <w:right w:w="11" w:type="dxa"/>
            </w:tcMar>
            <w:vAlign w:val="center"/>
          </w:tcPr>
          <w:p w14:paraId="64218711" w14:textId="30F33C3A" w:rsidR="00B50D6E" w:rsidRDefault="00B50D6E" w:rsidP="00B50D6E">
            <w:pPr>
              <w:pStyle w:val="aff5"/>
            </w:pPr>
            <w:r>
              <w:t>-</w:t>
            </w:r>
          </w:p>
        </w:tc>
        <w:tc>
          <w:tcPr>
            <w:tcW w:w="1152" w:type="dxa"/>
            <w:shd w:val="clear" w:color="auto" w:fill="auto"/>
            <w:tcMar>
              <w:left w:w="11" w:type="dxa"/>
              <w:right w:w="11" w:type="dxa"/>
            </w:tcMar>
            <w:vAlign w:val="center"/>
          </w:tcPr>
          <w:p w14:paraId="754777E8" w14:textId="32152A8B" w:rsidR="00B50D6E" w:rsidRDefault="00B50D6E" w:rsidP="00B50D6E">
            <w:pPr>
              <w:pStyle w:val="aff5"/>
            </w:pPr>
            <w:r>
              <w:t>-</w:t>
            </w:r>
          </w:p>
        </w:tc>
        <w:tc>
          <w:tcPr>
            <w:tcW w:w="1152" w:type="dxa"/>
            <w:shd w:val="clear" w:color="auto" w:fill="auto"/>
            <w:tcMar>
              <w:left w:w="11" w:type="dxa"/>
              <w:right w:w="11" w:type="dxa"/>
            </w:tcMar>
            <w:vAlign w:val="center"/>
          </w:tcPr>
          <w:p w14:paraId="51CFEC3A" w14:textId="77415091" w:rsidR="00B50D6E" w:rsidRDefault="00B50D6E" w:rsidP="00B50D6E">
            <w:pPr>
              <w:pStyle w:val="aff5"/>
            </w:pPr>
            <w:r>
              <w:t>-</w:t>
            </w:r>
          </w:p>
        </w:tc>
        <w:tc>
          <w:tcPr>
            <w:tcW w:w="1152" w:type="dxa"/>
            <w:shd w:val="clear" w:color="auto" w:fill="auto"/>
            <w:tcMar>
              <w:left w:w="11" w:type="dxa"/>
              <w:right w:w="11" w:type="dxa"/>
            </w:tcMar>
            <w:vAlign w:val="center"/>
          </w:tcPr>
          <w:p w14:paraId="30A64B1B" w14:textId="3056F244" w:rsidR="00B50D6E" w:rsidRDefault="00B50D6E" w:rsidP="00B50D6E">
            <w:pPr>
              <w:pStyle w:val="aff5"/>
            </w:pPr>
            <w:r>
              <w:t>-</w:t>
            </w:r>
          </w:p>
        </w:tc>
      </w:tr>
      <w:tr w:rsidR="00B50D6E" w:rsidRPr="00FD724E" w14:paraId="3E80FF48" w14:textId="77777777" w:rsidTr="00AC30B5">
        <w:tc>
          <w:tcPr>
            <w:tcW w:w="470" w:type="dxa"/>
            <w:tcMar>
              <w:left w:w="11" w:type="dxa"/>
              <w:right w:w="11" w:type="dxa"/>
            </w:tcMar>
            <w:vAlign w:val="center"/>
          </w:tcPr>
          <w:p w14:paraId="5EFA68B1" w14:textId="36E71637" w:rsidR="00B50D6E" w:rsidRDefault="00B50D6E" w:rsidP="00B50D6E">
            <w:pPr>
              <w:pStyle w:val="aff5"/>
            </w:pPr>
            <w:r>
              <w:rPr>
                <w:color w:val="000000"/>
                <w:szCs w:val="20"/>
              </w:rPr>
              <w:t>28</w:t>
            </w:r>
          </w:p>
        </w:tc>
        <w:tc>
          <w:tcPr>
            <w:tcW w:w="3670" w:type="dxa"/>
            <w:tcMar>
              <w:left w:w="11" w:type="dxa"/>
              <w:right w:w="11" w:type="dxa"/>
            </w:tcMar>
            <w:vAlign w:val="center"/>
          </w:tcPr>
          <w:p w14:paraId="478F3195" w14:textId="2B3C3CED" w:rsidR="00B50D6E" w:rsidRPr="008F755A" w:rsidRDefault="00B50D6E" w:rsidP="00B50D6E">
            <w:pPr>
              <w:pStyle w:val="aff5"/>
            </w:pPr>
            <w:r>
              <w:rPr>
                <w:color w:val="000000"/>
                <w:szCs w:val="20"/>
                <w:lang w:val="en-US" w:bidi="en-US"/>
              </w:rPr>
              <w:t>ДК д. Яреньга</w:t>
            </w:r>
          </w:p>
        </w:tc>
        <w:tc>
          <w:tcPr>
            <w:tcW w:w="2284" w:type="dxa"/>
            <w:tcMar>
              <w:left w:w="11" w:type="dxa"/>
              <w:right w:w="11" w:type="dxa"/>
            </w:tcMar>
            <w:vAlign w:val="center"/>
          </w:tcPr>
          <w:p w14:paraId="5B6DEE74" w14:textId="35708988" w:rsidR="00B50D6E" w:rsidRPr="00340CBA" w:rsidRDefault="00B50D6E" w:rsidP="00B50D6E">
            <w:pPr>
              <w:pStyle w:val="aff5"/>
            </w:pPr>
            <w:r>
              <w:rPr>
                <w:color w:val="000000"/>
                <w:szCs w:val="20"/>
              </w:rPr>
              <w:t>уголь</w:t>
            </w:r>
          </w:p>
        </w:tc>
        <w:tc>
          <w:tcPr>
            <w:tcW w:w="1151" w:type="dxa"/>
            <w:shd w:val="clear" w:color="auto" w:fill="auto"/>
            <w:tcMar>
              <w:left w:w="11" w:type="dxa"/>
              <w:right w:w="11" w:type="dxa"/>
            </w:tcMar>
            <w:vAlign w:val="center"/>
          </w:tcPr>
          <w:p w14:paraId="2361C35D" w14:textId="0110B82B" w:rsidR="00B50D6E" w:rsidRDefault="00B50D6E" w:rsidP="00B50D6E">
            <w:pPr>
              <w:pStyle w:val="aff5"/>
            </w:pPr>
            <w:r>
              <w:t>-</w:t>
            </w:r>
          </w:p>
        </w:tc>
        <w:tc>
          <w:tcPr>
            <w:tcW w:w="1152" w:type="dxa"/>
            <w:shd w:val="clear" w:color="auto" w:fill="auto"/>
            <w:tcMar>
              <w:left w:w="11" w:type="dxa"/>
              <w:right w:w="11" w:type="dxa"/>
            </w:tcMar>
            <w:vAlign w:val="center"/>
          </w:tcPr>
          <w:p w14:paraId="78909DD9" w14:textId="5C32FAF3" w:rsidR="00B50D6E" w:rsidRDefault="00B50D6E" w:rsidP="00B50D6E">
            <w:pPr>
              <w:pStyle w:val="aff5"/>
            </w:pPr>
            <w:r>
              <w:t>-</w:t>
            </w:r>
          </w:p>
        </w:tc>
        <w:tc>
          <w:tcPr>
            <w:tcW w:w="1152" w:type="dxa"/>
            <w:shd w:val="clear" w:color="auto" w:fill="auto"/>
            <w:tcMar>
              <w:left w:w="11" w:type="dxa"/>
              <w:right w:w="11" w:type="dxa"/>
            </w:tcMar>
            <w:vAlign w:val="center"/>
          </w:tcPr>
          <w:p w14:paraId="5F049095" w14:textId="08BA100E" w:rsidR="00B50D6E" w:rsidRDefault="00B50D6E" w:rsidP="00B50D6E">
            <w:pPr>
              <w:pStyle w:val="aff5"/>
            </w:pPr>
            <w:r>
              <w:t>-</w:t>
            </w:r>
          </w:p>
        </w:tc>
        <w:tc>
          <w:tcPr>
            <w:tcW w:w="1152" w:type="dxa"/>
            <w:shd w:val="clear" w:color="auto" w:fill="auto"/>
            <w:tcMar>
              <w:left w:w="11" w:type="dxa"/>
              <w:right w:w="11" w:type="dxa"/>
            </w:tcMar>
            <w:vAlign w:val="center"/>
          </w:tcPr>
          <w:p w14:paraId="4D2B7C9E" w14:textId="36028BE7" w:rsidR="00B50D6E" w:rsidRDefault="00B50D6E" w:rsidP="00B50D6E">
            <w:pPr>
              <w:pStyle w:val="aff5"/>
            </w:pPr>
            <w:r>
              <w:t>-</w:t>
            </w:r>
          </w:p>
        </w:tc>
        <w:tc>
          <w:tcPr>
            <w:tcW w:w="1151" w:type="dxa"/>
            <w:shd w:val="clear" w:color="auto" w:fill="auto"/>
            <w:tcMar>
              <w:left w:w="11" w:type="dxa"/>
              <w:right w:w="11" w:type="dxa"/>
            </w:tcMar>
            <w:vAlign w:val="center"/>
          </w:tcPr>
          <w:p w14:paraId="1858A719" w14:textId="7E5A4F43" w:rsidR="00B50D6E" w:rsidRDefault="00B50D6E" w:rsidP="00B50D6E">
            <w:pPr>
              <w:pStyle w:val="aff5"/>
            </w:pPr>
            <w:r>
              <w:t>-</w:t>
            </w:r>
          </w:p>
        </w:tc>
        <w:tc>
          <w:tcPr>
            <w:tcW w:w="1152" w:type="dxa"/>
            <w:shd w:val="clear" w:color="auto" w:fill="auto"/>
            <w:tcMar>
              <w:left w:w="11" w:type="dxa"/>
              <w:right w:w="11" w:type="dxa"/>
            </w:tcMar>
            <w:vAlign w:val="center"/>
          </w:tcPr>
          <w:p w14:paraId="1C0F1A90" w14:textId="710DF295" w:rsidR="00B50D6E" w:rsidRDefault="00B50D6E" w:rsidP="00B50D6E">
            <w:pPr>
              <w:pStyle w:val="aff5"/>
            </w:pPr>
            <w:r>
              <w:t>-</w:t>
            </w:r>
          </w:p>
        </w:tc>
        <w:tc>
          <w:tcPr>
            <w:tcW w:w="1152" w:type="dxa"/>
            <w:shd w:val="clear" w:color="auto" w:fill="auto"/>
            <w:tcMar>
              <w:left w:w="11" w:type="dxa"/>
              <w:right w:w="11" w:type="dxa"/>
            </w:tcMar>
            <w:vAlign w:val="center"/>
          </w:tcPr>
          <w:p w14:paraId="0A7ACDCC" w14:textId="1FBCAFC2" w:rsidR="00B50D6E" w:rsidRDefault="00B50D6E" w:rsidP="00B50D6E">
            <w:pPr>
              <w:pStyle w:val="aff5"/>
            </w:pPr>
            <w:r>
              <w:t>-</w:t>
            </w:r>
          </w:p>
        </w:tc>
        <w:tc>
          <w:tcPr>
            <w:tcW w:w="1152" w:type="dxa"/>
            <w:shd w:val="clear" w:color="auto" w:fill="auto"/>
            <w:tcMar>
              <w:left w:w="11" w:type="dxa"/>
              <w:right w:w="11" w:type="dxa"/>
            </w:tcMar>
            <w:vAlign w:val="center"/>
          </w:tcPr>
          <w:p w14:paraId="2435C987" w14:textId="1298FAB0" w:rsidR="00B50D6E" w:rsidRDefault="00B50D6E" w:rsidP="00B50D6E">
            <w:pPr>
              <w:pStyle w:val="aff5"/>
            </w:pPr>
            <w:r>
              <w:t>-</w:t>
            </w:r>
          </w:p>
        </w:tc>
      </w:tr>
      <w:tr w:rsidR="00B50D6E" w:rsidRPr="00FD724E" w14:paraId="4DC899CC" w14:textId="77777777" w:rsidTr="00AC30B5">
        <w:tc>
          <w:tcPr>
            <w:tcW w:w="470" w:type="dxa"/>
            <w:tcMar>
              <w:left w:w="11" w:type="dxa"/>
              <w:right w:w="11" w:type="dxa"/>
            </w:tcMar>
            <w:vAlign w:val="center"/>
          </w:tcPr>
          <w:p w14:paraId="75CE52AE" w14:textId="3958EB1E" w:rsidR="00B50D6E" w:rsidRDefault="00B50D6E" w:rsidP="00B50D6E">
            <w:pPr>
              <w:pStyle w:val="aff5"/>
            </w:pPr>
            <w:r>
              <w:rPr>
                <w:color w:val="000000"/>
                <w:szCs w:val="20"/>
              </w:rPr>
              <w:t>29</w:t>
            </w:r>
          </w:p>
        </w:tc>
        <w:tc>
          <w:tcPr>
            <w:tcW w:w="3670" w:type="dxa"/>
            <w:tcMar>
              <w:left w:w="11" w:type="dxa"/>
              <w:right w:w="11" w:type="dxa"/>
            </w:tcMar>
            <w:vAlign w:val="center"/>
          </w:tcPr>
          <w:p w14:paraId="0746E223" w14:textId="5608664D" w:rsidR="00B50D6E" w:rsidRPr="008F755A" w:rsidRDefault="00B50D6E" w:rsidP="00B50D6E">
            <w:pPr>
              <w:pStyle w:val="aff5"/>
            </w:pPr>
            <w:r>
              <w:rPr>
                <w:color w:val="000000"/>
                <w:szCs w:val="20"/>
                <w:lang w:val="en-US" w:bidi="en-US"/>
              </w:rPr>
              <w:t>Котельная администрации п. Пертоминск</w:t>
            </w:r>
          </w:p>
        </w:tc>
        <w:tc>
          <w:tcPr>
            <w:tcW w:w="2284" w:type="dxa"/>
            <w:tcMar>
              <w:left w:w="11" w:type="dxa"/>
              <w:right w:w="11" w:type="dxa"/>
            </w:tcMar>
            <w:vAlign w:val="center"/>
          </w:tcPr>
          <w:p w14:paraId="455E152F" w14:textId="02549C2D" w:rsidR="00B50D6E" w:rsidRPr="00340CBA" w:rsidRDefault="00B50D6E" w:rsidP="00B50D6E">
            <w:pPr>
              <w:pStyle w:val="aff5"/>
            </w:pPr>
            <w:r>
              <w:rPr>
                <w:color w:val="000000"/>
                <w:szCs w:val="20"/>
              </w:rPr>
              <w:t>уголь</w:t>
            </w:r>
          </w:p>
        </w:tc>
        <w:tc>
          <w:tcPr>
            <w:tcW w:w="1151" w:type="dxa"/>
            <w:shd w:val="clear" w:color="auto" w:fill="auto"/>
            <w:tcMar>
              <w:left w:w="11" w:type="dxa"/>
              <w:right w:w="11" w:type="dxa"/>
            </w:tcMar>
            <w:vAlign w:val="center"/>
          </w:tcPr>
          <w:p w14:paraId="455F75F4" w14:textId="7975F24E" w:rsidR="00B50D6E" w:rsidRDefault="00B50D6E" w:rsidP="00B50D6E">
            <w:pPr>
              <w:pStyle w:val="aff5"/>
            </w:pPr>
            <w:r>
              <w:t>-</w:t>
            </w:r>
          </w:p>
        </w:tc>
        <w:tc>
          <w:tcPr>
            <w:tcW w:w="1152" w:type="dxa"/>
            <w:shd w:val="clear" w:color="auto" w:fill="auto"/>
            <w:tcMar>
              <w:left w:w="11" w:type="dxa"/>
              <w:right w:w="11" w:type="dxa"/>
            </w:tcMar>
            <w:vAlign w:val="center"/>
          </w:tcPr>
          <w:p w14:paraId="7A3CEF39" w14:textId="2AD22A33" w:rsidR="00B50D6E" w:rsidRDefault="00B50D6E" w:rsidP="00B50D6E">
            <w:pPr>
              <w:pStyle w:val="aff5"/>
            </w:pPr>
            <w:r>
              <w:t>-</w:t>
            </w:r>
          </w:p>
        </w:tc>
        <w:tc>
          <w:tcPr>
            <w:tcW w:w="1152" w:type="dxa"/>
            <w:shd w:val="clear" w:color="auto" w:fill="auto"/>
            <w:tcMar>
              <w:left w:w="11" w:type="dxa"/>
              <w:right w:w="11" w:type="dxa"/>
            </w:tcMar>
            <w:vAlign w:val="center"/>
          </w:tcPr>
          <w:p w14:paraId="0EB258E4" w14:textId="65068CD3" w:rsidR="00B50D6E" w:rsidRDefault="00B50D6E" w:rsidP="00B50D6E">
            <w:pPr>
              <w:pStyle w:val="aff5"/>
            </w:pPr>
            <w:r>
              <w:t>-</w:t>
            </w:r>
          </w:p>
        </w:tc>
        <w:tc>
          <w:tcPr>
            <w:tcW w:w="1152" w:type="dxa"/>
            <w:shd w:val="clear" w:color="auto" w:fill="auto"/>
            <w:tcMar>
              <w:left w:w="11" w:type="dxa"/>
              <w:right w:w="11" w:type="dxa"/>
            </w:tcMar>
            <w:vAlign w:val="center"/>
          </w:tcPr>
          <w:p w14:paraId="6B08EDFB" w14:textId="1ABDE3CE" w:rsidR="00B50D6E" w:rsidRDefault="00B50D6E" w:rsidP="00B50D6E">
            <w:pPr>
              <w:pStyle w:val="aff5"/>
            </w:pPr>
            <w:r>
              <w:t>-</w:t>
            </w:r>
          </w:p>
        </w:tc>
        <w:tc>
          <w:tcPr>
            <w:tcW w:w="1151" w:type="dxa"/>
            <w:shd w:val="clear" w:color="auto" w:fill="auto"/>
            <w:tcMar>
              <w:left w:w="11" w:type="dxa"/>
              <w:right w:w="11" w:type="dxa"/>
            </w:tcMar>
            <w:vAlign w:val="center"/>
          </w:tcPr>
          <w:p w14:paraId="509E9724" w14:textId="699FC781" w:rsidR="00B50D6E" w:rsidRDefault="00B50D6E" w:rsidP="00B50D6E">
            <w:pPr>
              <w:pStyle w:val="aff5"/>
            </w:pPr>
            <w:r>
              <w:t>-</w:t>
            </w:r>
          </w:p>
        </w:tc>
        <w:tc>
          <w:tcPr>
            <w:tcW w:w="1152" w:type="dxa"/>
            <w:shd w:val="clear" w:color="auto" w:fill="auto"/>
            <w:tcMar>
              <w:left w:w="11" w:type="dxa"/>
              <w:right w:w="11" w:type="dxa"/>
            </w:tcMar>
            <w:vAlign w:val="center"/>
          </w:tcPr>
          <w:p w14:paraId="6F191BB6" w14:textId="3F202109" w:rsidR="00B50D6E" w:rsidRDefault="00B50D6E" w:rsidP="00B50D6E">
            <w:pPr>
              <w:pStyle w:val="aff5"/>
            </w:pPr>
            <w:r>
              <w:t>-</w:t>
            </w:r>
          </w:p>
        </w:tc>
        <w:tc>
          <w:tcPr>
            <w:tcW w:w="1152" w:type="dxa"/>
            <w:shd w:val="clear" w:color="auto" w:fill="auto"/>
            <w:tcMar>
              <w:left w:w="11" w:type="dxa"/>
              <w:right w:w="11" w:type="dxa"/>
            </w:tcMar>
            <w:vAlign w:val="center"/>
          </w:tcPr>
          <w:p w14:paraId="31491AF1" w14:textId="24AF5A4E" w:rsidR="00B50D6E" w:rsidRDefault="00B50D6E" w:rsidP="00B50D6E">
            <w:pPr>
              <w:pStyle w:val="aff5"/>
            </w:pPr>
            <w:r>
              <w:t>-</w:t>
            </w:r>
          </w:p>
        </w:tc>
        <w:tc>
          <w:tcPr>
            <w:tcW w:w="1152" w:type="dxa"/>
            <w:shd w:val="clear" w:color="auto" w:fill="auto"/>
            <w:tcMar>
              <w:left w:w="11" w:type="dxa"/>
              <w:right w:w="11" w:type="dxa"/>
            </w:tcMar>
            <w:vAlign w:val="center"/>
          </w:tcPr>
          <w:p w14:paraId="5C9B52E9" w14:textId="11D5FF91" w:rsidR="00B50D6E" w:rsidRDefault="00B50D6E" w:rsidP="00B50D6E">
            <w:pPr>
              <w:pStyle w:val="aff5"/>
            </w:pPr>
            <w:r>
              <w:t>-</w:t>
            </w:r>
          </w:p>
        </w:tc>
      </w:tr>
      <w:tr w:rsidR="00B50D6E" w:rsidRPr="00FD724E" w14:paraId="446F2A8A" w14:textId="77777777" w:rsidTr="00AC30B5">
        <w:tc>
          <w:tcPr>
            <w:tcW w:w="470" w:type="dxa"/>
            <w:tcMar>
              <w:left w:w="11" w:type="dxa"/>
              <w:right w:w="11" w:type="dxa"/>
            </w:tcMar>
            <w:vAlign w:val="center"/>
          </w:tcPr>
          <w:p w14:paraId="23C10931" w14:textId="02F81BA8" w:rsidR="00B50D6E" w:rsidRDefault="00B50D6E" w:rsidP="00B50D6E">
            <w:pPr>
              <w:pStyle w:val="aff5"/>
            </w:pPr>
            <w:r>
              <w:rPr>
                <w:color w:val="000000"/>
                <w:szCs w:val="20"/>
              </w:rPr>
              <w:t>30</w:t>
            </w:r>
          </w:p>
        </w:tc>
        <w:tc>
          <w:tcPr>
            <w:tcW w:w="3670" w:type="dxa"/>
            <w:tcMar>
              <w:left w:w="11" w:type="dxa"/>
              <w:right w:w="11" w:type="dxa"/>
            </w:tcMar>
            <w:vAlign w:val="center"/>
          </w:tcPr>
          <w:p w14:paraId="3F8A6DB9" w14:textId="6D4C56F6" w:rsidR="00B50D6E" w:rsidRPr="008F755A" w:rsidRDefault="00B50D6E" w:rsidP="00B50D6E">
            <w:pPr>
              <w:pStyle w:val="aff5"/>
            </w:pPr>
            <w:r>
              <w:rPr>
                <w:color w:val="000000"/>
                <w:szCs w:val="20"/>
                <w:lang w:val="en-US" w:bidi="en-US"/>
              </w:rPr>
              <w:t>Детский сад п. Пертоминск</w:t>
            </w:r>
          </w:p>
        </w:tc>
        <w:tc>
          <w:tcPr>
            <w:tcW w:w="2284" w:type="dxa"/>
            <w:tcMar>
              <w:left w:w="11" w:type="dxa"/>
              <w:right w:w="11" w:type="dxa"/>
            </w:tcMar>
            <w:vAlign w:val="center"/>
          </w:tcPr>
          <w:p w14:paraId="3CA032A4" w14:textId="3A1BD6B6" w:rsidR="00B50D6E" w:rsidRPr="00340CBA" w:rsidRDefault="00B50D6E" w:rsidP="00B50D6E">
            <w:pPr>
              <w:pStyle w:val="aff5"/>
            </w:pPr>
            <w:r>
              <w:rPr>
                <w:color w:val="000000"/>
                <w:szCs w:val="20"/>
              </w:rPr>
              <w:t>уголь</w:t>
            </w:r>
          </w:p>
        </w:tc>
        <w:tc>
          <w:tcPr>
            <w:tcW w:w="1151" w:type="dxa"/>
            <w:shd w:val="clear" w:color="auto" w:fill="auto"/>
            <w:tcMar>
              <w:left w:w="11" w:type="dxa"/>
              <w:right w:w="11" w:type="dxa"/>
            </w:tcMar>
            <w:vAlign w:val="center"/>
          </w:tcPr>
          <w:p w14:paraId="68C38EA6" w14:textId="4A9FC395" w:rsidR="00B50D6E" w:rsidRDefault="00B50D6E" w:rsidP="00B50D6E">
            <w:pPr>
              <w:pStyle w:val="aff5"/>
            </w:pPr>
            <w:r>
              <w:t>-</w:t>
            </w:r>
          </w:p>
        </w:tc>
        <w:tc>
          <w:tcPr>
            <w:tcW w:w="1152" w:type="dxa"/>
            <w:shd w:val="clear" w:color="auto" w:fill="auto"/>
            <w:tcMar>
              <w:left w:w="11" w:type="dxa"/>
              <w:right w:w="11" w:type="dxa"/>
            </w:tcMar>
            <w:vAlign w:val="center"/>
          </w:tcPr>
          <w:p w14:paraId="314464AD" w14:textId="5BA9ABE9" w:rsidR="00B50D6E" w:rsidRDefault="00B50D6E" w:rsidP="00B50D6E">
            <w:pPr>
              <w:pStyle w:val="aff5"/>
            </w:pPr>
            <w:r>
              <w:t>-</w:t>
            </w:r>
          </w:p>
        </w:tc>
        <w:tc>
          <w:tcPr>
            <w:tcW w:w="1152" w:type="dxa"/>
            <w:shd w:val="clear" w:color="auto" w:fill="auto"/>
            <w:tcMar>
              <w:left w:w="11" w:type="dxa"/>
              <w:right w:w="11" w:type="dxa"/>
            </w:tcMar>
            <w:vAlign w:val="center"/>
          </w:tcPr>
          <w:p w14:paraId="27D709AE" w14:textId="47556D25" w:rsidR="00B50D6E" w:rsidRDefault="00B50D6E" w:rsidP="00B50D6E">
            <w:pPr>
              <w:pStyle w:val="aff5"/>
            </w:pPr>
            <w:r>
              <w:t>-</w:t>
            </w:r>
          </w:p>
        </w:tc>
        <w:tc>
          <w:tcPr>
            <w:tcW w:w="1152" w:type="dxa"/>
            <w:shd w:val="clear" w:color="auto" w:fill="auto"/>
            <w:tcMar>
              <w:left w:w="11" w:type="dxa"/>
              <w:right w:w="11" w:type="dxa"/>
            </w:tcMar>
            <w:vAlign w:val="center"/>
          </w:tcPr>
          <w:p w14:paraId="7F9B20F6" w14:textId="01D902DF" w:rsidR="00B50D6E" w:rsidRDefault="00B50D6E" w:rsidP="00B50D6E">
            <w:pPr>
              <w:pStyle w:val="aff5"/>
            </w:pPr>
            <w:r>
              <w:t>-</w:t>
            </w:r>
          </w:p>
        </w:tc>
        <w:tc>
          <w:tcPr>
            <w:tcW w:w="1151" w:type="dxa"/>
            <w:shd w:val="clear" w:color="auto" w:fill="auto"/>
            <w:tcMar>
              <w:left w:w="11" w:type="dxa"/>
              <w:right w:w="11" w:type="dxa"/>
            </w:tcMar>
            <w:vAlign w:val="center"/>
          </w:tcPr>
          <w:p w14:paraId="7D4C8BE1" w14:textId="31B59DF8" w:rsidR="00B50D6E" w:rsidRDefault="00B50D6E" w:rsidP="00B50D6E">
            <w:pPr>
              <w:pStyle w:val="aff5"/>
            </w:pPr>
            <w:r>
              <w:t>-</w:t>
            </w:r>
          </w:p>
        </w:tc>
        <w:tc>
          <w:tcPr>
            <w:tcW w:w="1152" w:type="dxa"/>
            <w:shd w:val="clear" w:color="auto" w:fill="auto"/>
            <w:tcMar>
              <w:left w:w="11" w:type="dxa"/>
              <w:right w:w="11" w:type="dxa"/>
            </w:tcMar>
            <w:vAlign w:val="center"/>
          </w:tcPr>
          <w:p w14:paraId="7C9F2328" w14:textId="4EA0271E" w:rsidR="00B50D6E" w:rsidRDefault="00B50D6E" w:rsidP="00B50D6E">
            <w:pPr>
              <w:pStyle w:val="aff5"/>
            </w:pPr>
            <w:r>
              <w:t>-</w:t>
            </w:r>
          </w:p>
        </w:tc>
        <w:tc>
          <w:tcPr>
            <w:tcW w:w="1152" w:type="dxa"/>
            <w:shd w:val="clear" w:color="auto" w:fill="auto"/>
            <w:tcMar>
              <w:left w:w="11" w:type="dxa"/>
              <w:right w:w="11" w:type="dxa"/>
            </w:tcMar>
            <w:vAlign w:val="center"/>
          </w:tcPr>
          <w:p w14:paraId="0014AF72" w14:textId="762817FB" w:rsidR="00B50D6E" w:rsidRDefault="00B50D6E" w:rsidP="00B50D6E">
            <w:pPr>
              <w:pStyle w:val="aff5"/>
            </w:pPr>
            <w:r>
              <w:t>-</w:t>
            </w:r>
          </w:p>
        </w:tc>
        <w:tc>
          <w:tcPr>
            <w:tcW w:w="1152" w:type="dxa"/>
            <w:shd w:val="clear" w:color="auto" w:fill="auto"/>
            <w:tcMar>
              <w:left w:w="11" w:type="dxa"/>
              <w:right w:w="11" w:type="dxa"/>
            </w:tcMar>
            <w:vAlign w:val="center"/>
          </w:tcPr>
          <w:p w14:paraId="349B49E8" w14:textId="59BA180B" w:rsidR="00B50D6E" w:rsidRDefault="00B50D6E" w:rsidP="00B50D6E">
            <w:pPr>
              <w:pStyle w:val="aff5"/>
            </w:pPr>
            <w:r>
              <w:t>-</w:t>
            </w:r>
          </w:p>
        </w:tc>
      </w:tr>
      <w:tr w:rsidR="00B50D6E" w:rsidRPr="00FD724E" w14:paraId="09735068" w14:textId="77777777" w:rsidTr="00AC30B5">
        <w:tc>
          <w:tcPr>
            <w:tcW w:w="470" w:type="dxa"/>
            <w:tcMar>
              <w:left w:w="11" w:type="dxa"/>
              <w:right w:w="11" w:type="dxa"/>
            </w:tcMar>
            <w:vAlign w:val="center"/>
          </w:tcPr>
          <w:p w14:paraId="77BFCEC4" w14:textId="5908DD26" w:rsidR="00B50D6E" w:rsidRDefault="00B50D6E" w:rsidP="00B50D6E">
            <w:pPr>
              <w:pStyle w:val="aff5"/>
            </w:pPr>
            <w:r>
              <w:rPr>
                <w:color w:val="000000"/>
                <w:szCs w:val="20"/>
              </w:rPr>
              <w:t>31</w:t>
            </w:r>
          </w:p>
        </w:tc>
        <w:tc>
          <w:tcPr>
            <w:tcW w:w="3670" w:type="dxa"/>
            <w:tcMar>
              <w:left w:w="11" w:type="dxa"/>
              <w:right w:w="11" w:type="dxa"/>
            </w:tcMar>
            <w:vAlign w:val="center"/>
          </w:tcPr>
          <w:p w14:paraId="146C1EDB" w14:textId="3961A307" w:rsidR="00B50D6E" w:rsidRPr="008F755A" w:rsidRDefault="00B50D6E" w:rsidP="00B50D6E">
            <w:pPr>
              <w:pStyle w:val="aff5"/>
            </w:pPr>
            <w:r>
              <w:rPr>
                <w:color w:val="000000"/>
                <w:szCs w:val="20"/>
                <w:lang w:val="en-US" w:bidi="en-US"/>
              </w:rPr>
              <w:t>Школа п. Пертоминск</w:t>
            </w:r>
          </w:p>
        </w:tc>
        <w:tc>
          <w:tcPr>
            <w:tcW w:w="2284" w:type="dxa"/>
            <w:tcMar>
              <w:left w:w="11" w:type="dxa"/>
              <w:right w:w="11" w:type="dxa"/>
            </w:tcMar>
            <w:vAlign w:val="center"/>
          </w:tcPr>
          <w:p w14:paraId="12E86F88" w14:textId="078B90A7" w:rsidR="00B50D6E" w:rsidRPr="00340CBA" w:rsidRDefault="00B50D6E" w:rsidP="00B50D6E">
            <w:pPr>
              <w:pStyle w:val="aff5"/>
            </w:pPr>
            <w:r>
              <w:rPr>
                <w:color w:val="000000"/>
                <w:szCs w:val="20"/>
              </w:rPr>
              <w:t>уголь</w:t>
            </w:r>
          </w:p>
        </w:tc>
        <w:tc>
          <w:tcPr>
            <w:tcW w:w="1151" w:type="dxa"/>
            <w:shd w:val="clear" w:color="auto" w:fill="auto"/>
            <w:tcMar>
              <w:left w:w="11" w:type="dxa"/>
              <w:right w:w="11" w:type="dxa"/>
            </w:tcMar>
            <w:vAlign w:val="center"/>
          </w:tcPr>
          <w:p w14:paraId="7A0B822E" w14:textId="519F43F9" w:rsidR="00B50D6E" w:rsidRDefault="00B50D6E" w:rsidP="00B50D6E">
            <w:pPr>
              <w:pStyle w:val="aff5"/>
            </w:pPr>
            <w:r>
              <w:t>-</w:t>
            </w:r>
          </w:p>
        </w:tc>
        <w:tc>
          <w:tcPr>
            <w:tcW w:w="1152" w:type="dxa"/>
            <w:shd w:val="clear" w:color="auto" w:fill="auto"/>
            <w:tcMar>
              <w:left w:w="11" w:type="dxa"/>
              <w:right w:w="11" w:type="dxa"/>
            </w:tcMar>
            <w:vAlign w:val="center"/>
          </w:tcPr>
          <w:p w14:paraId="268E0D62" w14:textId="1734EB21" w:rsidR="00B50D6E" w:rsidRDefault="00B50D6E" w:rsidP="00B50D6E">
            <w:pPr>
              <w:pStyle w:val="aff5"/>
            </w:pPr>
            <w:r>
              <w:t>-</w:t>
            </w:r>
          </w:p>
        </w:tc>
        <w:tc>
          <w:tcPr>
            <w:tcW w:w="1152" w:type="dxa"/>
            <w:shd w:val="clear" w:color="auto" w:fill="auto"/>
            <w:tcMar>
              <w:left w:w="11" w:type="dxa"/>
              <w:right w:w="11" w:type="dxa"/>
            </w:tcMar>
            <w:vAlign w:val="center"/>
          </w:tcPr>
          <w:p w14:paraId="32A42705" w14:textId="3348ECE6" w:rsidR="00B50D6E" w:rsidRDefault="00B50D6E" w:rsidP="00B50D6E">
            <w:pPr>
              <w:pStyle w:val="aff5"/>
            </w:pPr>
            <w:r>
              <w:t>-</w:t>
            </w:r>
          </w:p>
        </w:tc>
        <w:tc>
          <w:tcPr>
            <w:tcW w:w="1152" w:type="dxa"/>
            <w:shd w:val="clear" w:color="auto" w:fill="auto"/>
            <w:tcMar>
              <w:left w:w="11" w:type="dxa"/>
              <w:right w:w="11" w:type="dxa"/>
            </w:tcMar>
            <w:vAlign w:val="center"/>
          </w:tcPr>
          <w:p w14:paraId="5E79AA0E" w14:textId="7D4FDEDA" w:rsidR="00B50D6E" w:rsidRDefault="00B50D6E" w:rsidP="00B50D6E">
            <w:pPr>
              <w:pStyle w:val="aff5"/>
            </w:pPr>
            <w:r>
              <w:t>-</w:t>
            </w:r>
          </w:p>
        </w:tc>
        <w:tc>
          <w:tcPr>
            <w:tcW w:w="1151" w:type="dxa"/>
            <w:shd w:val="clear" w:color="auto" w:fill="auto"/>
            <w:tcMar>
              <w:left w:w="11" w:type="dxa"/>
              <w:right w:w="11" w:type="dxa"/>
            </w:tcMar>
            <w:vAlign w:val="center"/>
          </w:tcPr>
          <w:p w14:paraId="7C7DC09C" w14:textId="1F7A0179" w:rsidR="00B50D6E" w:rsidRDefault="00B50D6E" w:rsidP="00B50D6E">
            <w:pPr>
              <w:pStyle w:val="aff5"/>
            </w:pPr>
            <w:r>
              <w:t>-</w:t>
            </w:r>
          </w:p>
        </w:tc>
        <w:tc>
          <w:tcPr>
            <w:tcW w:w="1152" w:type="dxa"/>
            <w:shd w:val="clear" w:color="auto" w:fill="auto"/>
            <w:tcMar>
              <w:left w:w="11" w:type="dxa"/>
              <w:right w:w="11" w:type="dxa"/>
            </w:tcMar>
            <w:vAlign w:val="center"/>
          </w:tcPr>
          <w:p w14:paraId="7F532597" w14:textId="7109835C" w:rsidR="00B50D6E" w:rsidRDefault="00B50D6E" w:rsidP="00B50D6E">
            <w:pPr>
              <w:pStyle w:val="aff5"/>
            </w:pPr>
            <w:r>
              <w:t>-</w:t>
            </w:r>
          </w:p>
        </w:tc>
        <w:tc>
          <w:tcPr>
            <w:tcW w:w="1152" w:type="dxa"/>
            <w:shd w:val="clear" w:color="auto" w:fill="auto"/>
            <w:tcMar>
              <w:left w:w="11" w:type="dxa"/>
              <w:right w:w="11" w:type="dxa"/>
            </w:tcMar>
            <w:vAlign w:val="center"/>
          </w:tcPr>
          <w:p w14:paraId="33D61B0D" w14:textId="7B2CFA7B" w:rsidR="00B50D6E" w:rsidRDefault="00B50D6E" w:rsidP="00B50D6E">
            <w:pPr>
              <w:pStyle w:val="aff5"/>
            </w:pPr>
            <w:r>
              <w:t>-</w:t>
            </w:r>
          </w:p>
        </w:tc>
        <w:tc>
          <w:tcPr>
            <w:tcW w:w="1152" w:type="dxa"/>
            <w:shd w:val="clear" w:color="auto" w:fill="auto"/>
            <w:tcMar>
              <w:left w:w="11" w:type="dxa"/>
              <w:right w:w="11" w:type="dxa"/>
            </w:tcMar>
            <w:vAlign w:val="center"/>
          </w:tcPr>
          <w:p w14:paraId="37D88BAD" w14:textId="53394AF1" w:rsidR="00B50D6E" w:rsidRDefault="00B50D6E" w:rsidP="00B50D6E">
            <w:pPr>
              <w:pStyle w:val="aff5"/>
            </w:pPr>
            <w:r>
              <w:t>-</w:t>
            </w:r>
          </w:p>
        </w:tc>
      </w:tr>
      <w:tr w:rsidR="00B50D6E" w:rsidRPr="00FD724E" w14:paraId="7954FF56" w14:textId="77777777" w:rsidTr="00AC30B5">
        <w:tc>
          <w:tcPr>
            <w:tcW w:w="470" w:type="dxa"/>
            <w:tcMar>
              <w:left w:w="11" w:type="dxa"/>
              <w:right w:w="11" w:type="dxa"/>
            </w:tcMar>
            <w:vAlign w:val="center"/>
          </w:tcPr>
          <w:p w14:paraId="27E0501E" w14:textId="1039044D" w:rsidR="00B50D6E" w:rsidRDefault="00B50D6E" w:rsidP="00B50D6E">
            <w:pPr>
              <w:pStyle w:val="aff5"/>
            </w:pPr>
            <w:r>
              <w:rPr>
                <w:color w:val="000000"/>
                <w:szCs w:val="20"/>
              </w:rPr>
              <w:t>32</w:t>
            </w:r>
          </w:p>
        </w:tc>
        <w:tc>
          <w:tcPr>
            <w:tcW w:w="3670" w:type="dxa"/>
            <w:tcMar>
              <w:left w:w="11" w:type="dxa"/>
              <w:right w:w="11" w:type="dxa"/>
            </w:tcMar>
            <w:vAlign w:val="center"/>
          </w:tcPr>
          <w:p w14:paraId="636E5A6D" w14:textId="3B60D769" w:rsidR="00B50D6E" w:rsidRPr="008F755A" w:rsidRDefault="00B50D6E" w:rsidP="00B50D6E">
            <w:pPr>
              <w:pStyle w:val="aff5"/>
            </w:pPr>
            <w:r>
              <w:rPr>
                <w:color w:val="000000"/>
                <w:szCs w:val="20"/>
                <w:lang w:bidi="en-US"/>
              </w:rPr>
              <w:t>Детский сад д. Верхняя Золотица</w:t>
            </w:r>
          </w:p>
        </w:tc>
        <w:tc>
          <w:tcPr>
            <w:tcW w:w="2284" w:type="dxa"/>
            <w:tcMar>
              <w:left w:w="11" w:type="dxa"/>
              <w:right w:w="11" w:type="dxa"/>
            </w:tcMar>
            <w:vAlign w:val="center"/>
          </w:tcPr>
          <w:p w14:paraId="1B8FE509" w14:textId="60419174" w:rsidR="00B50D6E" w:rsidRPr="00340CBA" w:rsidRDefault="00B50D6E" w:rsidP="00B50D6E">
            <w:pPr>
              <w:pStyle w:val="aff5"/>
            </w:pPr>
            <w:r>
              <w:rPr>
                <w:color w:val="000000"/>
                <w:szCs w:val="20"/>
              </w:rPr>
              <w:t>уголь</w:t>
            </w:r>
          </w:p>
        </w:tc>
        <w:tc>
          <w:tcPr>
            <w:tcW w:w="1151" w:type="dxa"/>
            <w:shd w:val="clear" w:color="auto" w:fill="auto"/>
            <w:tcMar>
              <w:left w:w="11" w:type="dxa"/>
              <w:right w:w="11" w:type="dxa"/>
            </w:tcMar>
            <w:vAlign w:val="center"/>
          </w:tcPr>
          <w:p w14:paraId="7A525126" w14:textId="39B75E0C" w:rsidR="00B50D6E" w:rsidRDefault="00B50D6E" w:rsidP="00B50D6E">
            <w:pPr>
              <w:pStyle w:val="aff5"/>
            </w:pPr>
            <w:r>
              <w:t>-</w:t>
            </w:r>
          </w:p>
        </w:tc>
        <w:tc>
          <w:tcPr>
            <w:tcW w:w="1152" w:type="dxa"/>
            <w:shd w:val="clear" w:color="auto" w:fill="auto"/>
            <w:tcMar>
              <w:left w:w="11" w:type="dxa"/>
              <w:right w:w="11" w:type="dxa"/>
            </w:tcMar>
            <w:vAlign w:val="center"/>
          </w:tcPr>
          <w:p w14:paraId="43001890" w14:textId="642D1087" w:rsidR="00B50D6E" w:rsidRDefault="00B50D6E" w:rsidP="00B50D6E">
            <w:pPr>
              <w:pStyle w:val="aff5"/>
            </w:pPr>
            <w:r>
              <w:t>-</w:t>
            </w:r>
          </w:p>
        </w:tc>
        <w:tc>
          <w:tcPr>
            <w:tcW w:w="1152" w:type="dxa"/>
            <w:shd w:val="clear" w:color="auto" w:fill="auto"/>
            <w:tcMar>
              <w:left w:w="11" w:type="dxa"/>
              <w:right w:w="11" w:type="dxa"/>
            </w:tcMar>
            <w:vAlign w:val="center"/>
          </w:tcPr>
          <w:p w14:paraId="75BB2C98" w14:textId="0FB4FFD6" w:rsidR="00B50D6E" w:rsidRDefault="00B50D6E" w:rsidP="00B50D6E">
            <w:pPr>
              <w:pStyle w:val="aff5"/>
            </w:pPr>
            <w:r>
              <w:t>-</w:t>
            </w:r>
          </w:p>
        </w:tc>
        <w:tc>
          <w:tcPr>
            <w:tcW w:w="1152" w:type="dxa"/>
            <w:shd w:val="clear" w:color="auto" w:fill="auto"/>
            <w:tcMar>
              <w:left w:w="11" w:type="dxa"/>
              <w:right w:w="11" w:type="dxa"/>
            </w:tcMar>
            <w:vAlign w:val="center"/>
          </w:tcPr>
          <w:p w14:paraId="28AAACB8" w14:textId="7C255A17" w:rsidR="00B50D6E" w:rsidRDefault="00B50D6E" w:rsidP="00B50D6E">
            <w:pPr>
              <w:pStyle w:val="aff5"/>
            </w:pPr>
            <w:r>
              <w:t>-</w:t>
            </w:r>
          </w:p>
        </w:tc>
        <w:tc>
          <w:tcPr>
            <w:tcW w:w="1151" w:type="dxa"/>
            <w:shd w:val="clear" w:color="auto" w:fill="auto"/>
            <w:tcMar>
              <w:left w:w="11" w:type="dxa"/>
              <w:right w:w="11" w:type="dxa"/>
            </w:tcMar>
            <w:vAlign w:val="center"/>
          </w:tcPr>
          <w:p w14:paraId="36B0DF18" w14:textId="26973249" w:rsidR="00B50D6E" w:rsidRDefault="00B50D6E" w:rsidP="00B50D6E">
            <w:pPr>
              <w:pStyle w:val="aff5"/>
            </w:pPr>
            <w:r>
              <w:t>-</w:t>
            </w:r>
          </w:p>
        </w:tc>
        <w:tc>
          <w:tcPr>
            <w:tcW w:w="1152" w:type="dxa"/>
            <w:shd w:val="clear" w:color="auto" w:fill="auto"/>
            <w:tcMar>
              <w:left w:w="11" w:type="dxa"/>
              <w:right w:w="11" w:type="dxa"/>
            </w:tcMar>
            <w:vAlign w:val="center"/>
          </w:tcPr>
          <w:p w14:paraId="3A6B63CD" w14:textId="15015BFB" w:rsidR="00B50D6E" w:rsidRDefault="00B50D6E" w:rsidP="00B50D6E">
            <w:pPr>
              <w:pStyle w:val="aff5"/>
            </w:pPr>
            <w:r>
              <w:t>-</w:t>
            </w:r>
          </w:p>
        </w:tc>
        <w:tc>
          <w:tcPr>
            <w:tcW w:w="1152" w:type="dxa"/>
            <w:shd w:val="clear" w:color="auto" w:fill="auto"/>
            <w:tcMar>
              <w:left w:w="11" w:type="dxa"/>
              <w:right w:w="11" w:type="dxa"/>
            </w:tcMar>
            <w:vAlign w:val="center"/>
          </w:tcPr>
          <w:p w14:paraId="44E07F45" w14:textId="07923C18" w:rsidR="00B50D6E" w:rsidRDefault="00B50D6E" w:rsidP="00B50D6E">
            <w:pPr>
              <w:pStyle w:val="aff5"/>
            </w:pPr>
            <w:r>
              <w:t>-</w:t>
            </w:r>
          </w:p>
        </w:tc>
        <w:tc>
          <w:tcPr>
            <w:tcW w:w="1152" w:type="dxa"/>
            <w:shd w:val="clear" w:color="auto" w:fill="auto"/>
            <w:tcMar>
              <w:left w:w="11" w:type="dxa"/>
              <w:right w:w="11" w:type="dxa"/>
            </w:tcMar>
            <w:vAlign w:val="center"/>
          </w:tcPr>
          <w:p w14:paraId="737F6510" w14:textId="57FCDD6F" w:rsidR="00B50D6E" w:rsidRDefault="00B50D6E" w:rsidP="00B50D6E">
            <w:pPr>
              <w:pStyle w:val="aff5"/>
            </w:pPr>
            <w:r>
              <w:t>-</w:t>
            </w:r>
          </w:p>
        </w:tc>
      </w:tr>
      <w:tr w:rsidR="00B50D6E" w:rsidRPr="00FD724E" w14:paraId="6B161C21" w14:textId="77777777" w:rsidTr="00AC30B5">
        <w:tc>
          <w:tcPr>
            <w:tcW w:w="470" w:type="dxa"/>
            <w:tcMar>
              <w:left w:w="11" w:type="dxa"/>
              <w:right w:w="11" w:type="dxa"/>
            </w:tcMar>
            <w:vAlign w:val="center"/>
          </w:tcPr>
          <w:p w14:paraId="4CD46F11" w14:textId="4E75E695" w:rsidR="00B50D6E" w:rsidRDefault="00B50D6E" w:rsidP="00B50D6E">
            <w:pPr>
              <w:pStyle w:val="aff5"/>
            </w:pPr>
            <w:r>
              <w:rPr>
                <w:color w:val="000000"/>
                <w:szCs w:val="20"/>
              </w:rPr>
              <w:t>33</w:t>
            </w:r>
          </w:p>
        </w:tc>
        <w:tc>
          <w:tcPr>
            <w:tcW w:w="3670" w:type="dxa"/>
            <w:tcMar>
              <w:left w:w="11" w:type="dxa"/>
              <w:right w:w="11" w:type="dxa"/>
            </w:tcMar>
            <w:vAlign w:val="center"/>
          </w:tcPr>
          <w:p w14:paraId="0CB5BD84" w14:textId="3679E79F" w:rsidR="00B50D6E" w:rsidRPr="008F755A" w:rsidRDefault="00B50D6E" w:rsidP="00B50D6E">
            <w:pPr>
              <w:pStyle w:val="aff5"/>
            </w:pPr>
            <w:r>
              <w:rPr>
                <w:color w:val="000000"/>
                <w:szCs w:val="20"/>
                <w:lang w:val="en-US" w:bidi="en-US"/>
              </w:rPr>
              <w:t>Школа д. Патракеевка</w:t>
            </w:r>
          </w:p>
        </w:tc>
        <w:tc>
          <w:tcPr>
            <w:tcW w:w="2284" w:type="dxa"/>
            <w:tcMar>
              <w:left w:w="11" w:type="dxa"/>
              <w:right w:w="11" w:type="dxa"/>
            </w:tcMar>
            <w:vAlign w:val="center"/>
          </w:tcPr>
          <w:p w14:paraId="3334185E" w14:textId="6EE18C72" w:rsidR="00B50D6E" w:rsidRPr="00340CBA" w:rsidRDefault="00B50D6E" w:rsidP="00B50D6E">
            <w:pPr>
              <w:pStyle w:val="aff5"/>
            </w:pPr>
            <w:r>
              <w:rPr>
                <w:color w:val="000000"/>
                <w:szCs w:val="20"/>
              </w:rPr>
              <w:t>уголь</w:t>
            </w:r>
          </w:p>
        </w:tc>
        <w:tc>
          <w:tcPr>
            <w:tcW w:w="1151" w:type="dxa"/>
            <w:shd w:val="clear" w:color="auto" w:fill="auto"/>
            <w:tcMar>
              <w:left w:w="11" w:type="dxa"/>
              <w:right w:w="11" w:type="dxa"/>
            </w:tcMar>
            <w:vAlign w:val="center"/>
          </w:tcPr>
          <w:p w14:paraId="70979674" w14:textId="6E1F0112" w:rsidR="00B50D6E" w:rsidRDefault="00B50D6E" w:rsidP="00B50D6E">
            <w:pPr>
              <w:pStyle w:val="aff5"/>
            </w:pPr>
            <w:r>
              <w:t>-</w:t>
            </w:r>
          </w:p>
        </w:tc>
        <w:tc>
          <w:tcPr>
            <w:tcW w:w="1152" w:type="dxa"/>
            <w:shd w:val="clear" w:color="auto" w:fill="auto"/>
            <w:tcMar>
              <w:left w:w="11" w:type="dxa"/>
              <w:right w:w="11" w:type="dxa"/>
            </w:tcMar>
            <w:vAlign w:val="center"/>
          </w:tcPr>
          <w:p w14:paraId="0273C4D9" w14:textId="2FDFE615" w:rsidR="00B50D6E" w:rsidRDefault="00B50D6E" w:rsidP="00B50D6E">
            <w:pPr>
              <w:pStyle w:val="aff5"/>
            </w:pPr>
            <w:r>
              <w:t>-</w:t>
            </w:r>
          </w:p>
        </w:tc>
        <w:tc>
          <w:tcPr>
            <w:tcW w:w="1152" w:type="dxa"/>
            <w:shd w:val="clear" w:color="auto" w:fill="auto"/>
            <w:tcMar>
              <w:left w:w="11" w:type="dxa"/>
              <w:right w:w="11" w:type="dxa"/>
            </w:tcMar>
            <w:vAlign w:val="center"/>
          </w:tcPr>
          <w:p w14:paraId="2E53711B" w14:textId="2DC764C6" w:rsidR="00B50D6E" w:rsidRDefault="00B50D6E" w:rsidP="00B50D6E">
            <w:pPr>
              <w:pStyle w:val="aff5"/>
            </w:pPr>
            <w:r>
              <w:t>-</w:t>
            </w:r>
          </w:p>
        </w:tc>
        <w:tc>
          <w:tcPr>
            <w:tcW w:w="1152" w:type="dxa"/>
            <w:shd w:val="clear" w:color="auto" w:fill="auto"/>
            <w:tcMar>
              <w:left w:w="11" w:type="dxa"/>
              <w:right w:w="11" w:type="dxa"/>
            </w:tcMar>
            <w:vAlign w:val="center"/>
          </w:tcPr>
          <w:p w14:paraId="5226DC19" w14:textId="3FFE0FBA" w:rsidR="00B50D6E" w:rsidRDefault="00B50D6E" w:rsidP="00B50D6E">
            <w:pPr>
              <w:pStyle w:val="aff5"/>
            </w:pPr>
            <w:r>
              <w:t>-</w:t>
            </w:r>
          </w:p>
        </w:tc>
        <w:tc>
          <w:tcPr>
            <w:tcW w:w="1151" w:type="dxa"/>
            <w:shd w:val="clear" w:color="auto" w:fill="auto"/>
            <w:tcMar>
              <w:left w:w="11" w:type="dxa"/>
              <w:right w:w="11" w:type="dxa"/>
            </w:tcMar>
            <w:vAlign w:val="center"/>
          </w:tcPr>
          <w:p w14:paraId="37D679E8" w14:textId="1170DE42" w:rsidR="00B50D6E" w:rsidRDefault="00B50D6E" w:rsidP="00B50D6E">
            <w:pPr>
              <w:pStyle w:val="aff5"/>
            </w:pPr>
            <w:r>
              <w:t>-</w:t>
            </w:r>
          </w:p>
        </w:tc>
        <w:tc>
          <w:tcPr>
            <w:tcW w:w="1152" w:type="dxa"/>
            <w:shd w:val="clear" w:color="auto" w:fill="auto"/>
            <w:tcMar>
              <w:left w:w="11" w:type="dxa"/>
              <w:right w:w="11" w:type="dxa"/>
            </w:tcMar>
            <w:vAlign w:val="center"/>
          </w:tcPr>
          <w:p w14:paraId="3A0F966B" w14:textId="703273E3" w:rsidR="00B50D6E" w:rsidRDefault="00B50D6E" w:rsidP="00B50D6E">
            <w:pPr>
              <w:pStyle w:val="aff5"/>
            </w:pPr>
            <w:r>
              <w:t>-</w:t>
            </w:r>
          </w:p>
        </w:tc>
        <w:tc>
          <w:tcPr>
            <w:tcW w:w="1152" w:type="dxa"/>
            <w:shd w:val="clear" w:color="auto" w:fill="auto"/>
            <w:tcMar>
              <w:left w:w="11" w:type="dxa"/>
              <w:right w:w="11" w:type="dxa"/>
            </w:tcMar>
            <w:vAlign w:val="center"/>
          </w:tcPr>
          <w:p w14:paraId="030A583F" w14:textId="10181E7E" w:rsidR="00B50D6E" w:rsidRDefault="00B50D6E" w:rsidP="00B50D6E">
            <w:pPr>
              <w:pStyle w:val="aff5"/>
            </w:pPr>
            <w:r>
              <w:t>-</w:t>
            </w:r>
          </w:p>
        </w:tc>
        <w:tc>
          <w:tcPr>
            <w:tcW w:w="1152" w:type="dxa"/>
            <w:shd w:val="clear" w:color="auto" w:fill="auto"/>
            <w:tcMar>
              <w:left w:w="11" w:type="dxa"/>
              <w:right w:w="11" w:type="dxa"/>
            </w:tcMar>
            <w:vAlign w:val="center"/>
          </w:tcPr>
          <w:p w14:paraId="3EE82667" w14:textId="1AC7DC05" w:rsidR="00B50D6E" w:rsidRDefault="00B50D6E" w:rsidP="00B50D6E">
            <w:pPr>
              <w:pStyle w:val="aff5"/>
            </w:pPr>
            <w:r>
              <w:t>-</w:t>
            </w:r>
          </w:p>
        </w:tc>
      </w:tr>
      <w:tr w:rsidR="00B50D6E" w:rsidRPr="00FD724E" w14:paraId="0269056B" w14:textId="77777777" w:rsidTr="00AC30B5">
        <w:tc>
          <w:tcPr>
            <w:tcW w:w="470" w:type="dxa"/>
            <w:tcMar>
              <w:left w:w="11" w:type="dxa"/>
              <w:right w:w="11" w:type="dxa"/>
            </w:tcMar>
            <w:vAlign w:val="center"/>
          </w:tcPr>
          <w:p w14:paraId="4A41FF3F" w14:textId="5DD5DA03" w:rsidR="00B50D6E" w:rsidRDefault="00B50D6E" w:rsidP="00B50D6E">
            <w:pPr>
              <w:pStyle w:val="aff5"/>
            </w:pPr>
            <w:r>
              <w:rPr>
                <w:color w:val="000000"/>
                <w:szCs w:val="20"/>
              </w:rPr>
              <w:t>34</w:t>
            </w:r>
          </w:p>
        </w:tc>
        <w:tc>
          <w:tcPr>
            <w:tcW w:w="3670" w:type="dxa"/>
            <w:tcMar>
              <w:left w:w="11" w:type="dxa"/>
              <w:right w:w="11" w:type="dxa"/>
            </w:tcMar>
            <w:vAlign w:val="center"/>
          </w:tcPr>
          <w:p w14:paraId="60E9E508" w14:textId="032BB1BC" w:rsidR="00B50D6E" w:rsidRPr="008F755A" w:rsidRDefault="004250B2" w:rsidP="00B50D6E">
            <w:pPr>
              <w:pStyle w:val="aff5"/>
            </w:pPr>
            <w:r>
              <w:rPr>
                <w:color w:val="000000"/>
                <w:szCs w:val="20"/>
              </w:rPr>
              <w:t>Котельная ООО "РН-Морской терминал Архангельск"  п.Талаги, 30</w:t>
            </w:r>
          </w:p>
        </w:tc>
        <w:tc>
          <w:tcPr>
            <w:tcW w:w="2284" w:type="dxa"/>
            <w:tcMar>
              <w:left w:w="11" w:type="dxa"/>
              <w:right w:w="11" w:type="dxa"/>
            </w:tcMar>
            <w:vAlign w:val="center"/>
          </w:tcPr>
          <w:p w14:paraId="0804593F" w14:textId="206E9C5F" w:rsidR="00B50D6E" w:rsidRPr="00340CBA" w:rsidRDefault="00B50D6E" w:rsidP="00B50D6E">
            <w:pPr>
              <w:pStyle w:val="aff5"/>
            </w:pPr>
            <w:r>
              <w:rPr>
                <w:color w:val="000000"/>
                <w:szCs w:val="20"/>
              </w:rPr>
              <w:t>природный газ</w:t>
            </w:r>
          </w:p>
        </w:tc>
        <w:tc>
          <w:tcPr>
            <w:tcW w:w="1151" w:type="dxa"/>
            <w:shd w:val="clear" w:color="auto" w:fill="auto"/>
            <w:tcMar>
              <w:left w:w="11" w:type="dxa"/>
              <w:right w:w="11" w:type="dxa"/>
            </w:tcMar>
            <w:vAlign w:val="center"/>
          </w:tcPr>
          <w:p w14:paraId="29E08A99" w14:textId="6C4EC9B0" w:rsidR="00B50D6E" w:rsidRDefault="00B50D6E" w:rsidP="00B50D6E">
            <w:pPr>
              <w:pStyle w:val="aff5"/>
            </w:pPr>
            <w:r>
              <w:t>130-133</w:t>
            </w:r>
          </w:p>
        </w:tc>
        <w:tc>
          <w:tcPr>
            <w:tcW w:w="1152" w:type="dxa"/>
            <w:shd w:val="clear" w:color="auto" w:fill="auto"/>
            <w:tcMar>
              <w:left w:w="11" w:type="dxa"/>
              <w:right w:w="11" w:type="dxa"/>
            </w:tcMar>
            <w:vAlign w:val="center"/>
          </w:tcPr>
          <w:p w14:paraId="2631D8B7" w14:textId="3B8A81B4" w:rsidR="00B50D6E" w:rsidRDefault="00B50D6E" w:rsidP="00B50D6E">
            <w:pPr>
              <w:pStyle w:val="aff5"/>
            </w:pPr>
            <w:r>
              <w:t>130-133</w:t>
            </w:r>
          </w:p>
        </w:tc>
        <w:tc>
          <w:tcPr>
            <w:tcW w:w="1152" w:type="dxa"/>
            <w:shd w:val="clear" w:color="auto" w:fill="auto"/>
            <w:tcMar>
              <w:left w:w="11" w:type="dxa"/>
              <w:right w:w="11" w:type="dxa"/>
            </w:tcMar>
            <w:vAlign w:val="center"/>
          </w:tcPr>
          <w:p w14:paraId="6153A2BF" w14:textId="5571C3F7" w:rsidR="00B50D6E" w:rsidRDefault="00B50D6E" w:rsidP="00B50D6E">
            <w:pPr>
              <w:pStyle w:val="aff5"/>
            </w:pPr>
            <w:r>
              <w:t>130-133</w:t>
            </w:r>
          </w:p>
        </w:tc>
        <w:tc>
          <w:tcPr>
            <w:tcW w:w="1152" w:type="dxa"/>
            <w:shd w:val="clear" w:color="auto" w:fill="auto"/>
            <w:tcMar>
              <w:left w:w="11" w:type="dxa"/>
              <w:right w:w="11" w:type="dxa"/>
            </w:tcMar>
            <w:vAlign w:val="center"/>
          </w:tcPr>
          <w:p w14:paraId="6097510D" w14:textId="10AE37A7" w:rsidR="00B50D6E" w:rsidRDefault="00B50D6E" w:rsidP="00B50D6E">
            <w:pPr>
              <w:pStyle w:val="aff5"/>
            </w:pPr>
            <w:r>
              <w:t>130-133</w:t>
            </w:r>
          </w:p>
        </w:tc>
        <w:tc>
          <w:tcPr>
            <w:tcW w:w="1151" w:type="dxa"/>
            <w:shd w:val="clear" w:color="auto" w:fill="auto"/>
            <w:tcMar>
              <w:left w:w="11" w:type="dxa"/>
              <w:right w:w="11" w:type="dxa"/>
            </w:tcMar>
            <w:vAlign w:val="center"/>
          </w:tcPr>
          <w:p w14:paraId="280D4D7F" w14:textId="320B453F" w:rsidR="00B50D6E" w:rsidRDefault="00B50D6E" w:rsidP="00B50D6E">
            <w:pPr>
              <w:pStyle w:val="aff5"/>
            </w:pPr>
            <w:r>
              <w:t>130-133</w:t>
            </w:r>
          </w:p>
        </w:tc>
        <w:tc>
          <w:tcPr>
            <w:tcW w:w="1152" w:type="dxa"/>
            <w:shd w:val="clear" w:color="auto" w:fill="auto"/>
            <w:tcMar>
              <w:left w:w="11" w:type="dxa"/>
              <w:right w:w="11" w:type="dxa"/>
            </w:tcMar>
            <w:vAlign w:val="center"/>
          </w:tcPr>
          <w:p w14:paraId="2162B896" w14:textId="5A94C526" w:rsidR="00B50D6E" w:rsidRDefault="00B50D6E" w:rsidP="00B50D6E">
            <w:pPr>
              <w:pStyle w:val="aff5"/>
            </w:pPr>
            <w:r>
              <w:t>130-133</w:t>
            </w:r>
          </w:p>
        </w:tc>
        <w:tc>
          <w:tcPr>
            <w:tcW w:w="1152" w:type="dxa"/>
            <w:shd w:val="clear" w:color="auto" w:fill="auto"/>
            <w:tcMar>
              <w:left w:w="11" w:type="dxa"/>
              <w:right w:w="11" w:type="dxa"/>
            </w:tcMar>
            <w:vAlign w:val="center"/>
          </w:tcPr>
          <w:p w14:paraId="635015DA" w14:textId="08567CFA" w:rsidR="00B50D6E" w:rsidRDefault="00B50D6E" w:rsidP="00B50D6E">
            <w:pPr>
              <w:pStyle w:val="aff5"/>
            </w:pPr>
            <w:r>
              <w:t>130-133</w:t>
            </w:r>
          </w:p>
        </w:tc>
        <w:tc>
          <w:tcPr>
            <w:tcW w:w="1152" w:type="dxa"/>
            <w:shd w:val="clear" w:color="auto" w:fill="auto"/>
            <w:tcMar>
              <w:left w:w="11" w:type="dxa"/>
              <w:right w:w="11" w:type="dxa"/>
            </w:tcMar>
            <w:vAlign w:val="center"/>
          </w:tcPr>
          <w:p w14:paraId="1263315A" w14:textId="0050667D" w:rsidR="00B50D6E" w:rsidRDefault="00B50D6E" w:rsidP="00B50D6E">
            <w:pPr>
              <w:pStyle w:val="aff5"/>
            </w:pPr>
            <w:r>
              <w:t>130-133</w:t>
            </w:r>
          </w:p>
        </w:tc>
      </w:tr>
      <w:tr w:rsidR="002E6F16" w:rsidRPr="00FD724E" w14:paraId="560D98E4" w14:textId="77777777" w:rsidTr="002E6F16">
        <w:tc>
          <w:tcPr>
            <w:tcW w:w="470" w:type="dxa"/>
            <w:tcMar>
              <w:left w:w="11" w:type="dxa"/>
              <w:right w:w="11" w:type="dxa"/>
            </w:tcMar>
            <w:vAlign w:val="center"/>
          </w:tcPr>
          <w:p w14:paraId="43FFCB48" w14:textId="7B11E132" w:rsidR="002E6F16" w:rsidRDefault="002E6F16" w:rsidP="002E6F16">
            <w:pPr>
              <w:pStyle w:val="aff5"/>
            </w:pPr>
            <w:r>
              <w:rPr>
                <w:color w:val="000000"/>
                <w:szCs w:val="20"/>
              </w:rPr>
              <w:t>35</w:t>
            </w:r>
          </w:p>
        </w:tc>
        <w:tc>
          <w:tcPr>
            <w:tcW w:w="3670" w:type="dxa"/>
            <w:tcMar>
              <w:left w:w="11" w:type="dxa"/>
              <w:right w:w="11" w:type="dxa"/>
            </w:tcMar>
            <w:vAlign w:val="center"/>
          </w:tcPr>
          <w:p w14:paraId="47265821" w14:textId="562918EE" w:rsidR="002E6F16" w:rsidRPr="008F755A" w:rsidRDefault="002E6F16" w:rsidP="002E6F16">
            <w:pPr>
              <w:pStyle w:val="aff5"/>
            </w:pPr>
            <w:r>
              <w:rPr>
                <w:color w:val="000000"/>
                <w:szCs w:val="20"/>
                <w:lang w:bidi="en-US"/>
              </w:rPr>
              <w:t>Газовая п. Уемский, ул. Большесельская, д. № 85а</w:t>
            </w:r>
          </w:p>
        </w:tc>
        <w:tc>
          <w:tcPr>
            <w:tcW w:w="2284" w:type="dxa"/>
            <w:tcMar>
              <w:left w:w="11" w:type="dxa"/>
              <w:right w:w="11" w:type="dxa"/>
            </w:tcMar>
            <w:vAlign w:val="center"/>
          </w:tcPr>
          <w:p w14:paraId="250FD510" w14:textId="1C2A160D" w:rsidR="002E6F16" w:rsidRPr="00340CBA" w:rsidRDefault="002E6F16" w:rsidP="002E6F16">
            <w:pPr>
              <w:pStyle w:val="aff5"/>
            </w:pPr>
            <w:r>
              <w:rPr>
                <w:color w:val="000000"/>
                <w:szCs w:val="20"/>
              </w:rPr>
              <w:t>природный газ</w:t>
            </w:r>
          </w:p>
        </w:tc>
        <w:tc>
          <w:tcPr>
            <w:tcW w:w="1151" w:type="dxa"/>
            <w:shd w:val="clear" w:color="auto" w:fill="auto"/>
            <w:tcMar>
              <w:left w:w="11" w:type="dxa"/>
              <w:right w:w="11" w:type="dxa"/>
            </w:tcMar>
            <w:vAlign w:val="center"/>
          </w:tcPr>
          <w:p w14:paraId="6B6D8FF1" w14:textId="5BB3E8AB" w:rsidR="002E6F16" w:rsidRPr="001D2EA2" w:rsidRDefault="002E6F16" w:rsidP="002E6F16">
            <w:pPr>
              <w:pStyle w:val="aff5"/>
            </w:pPr>
            <w:r w:rsidRPr="006A2BCB">
              <w:t>150,99</w:t>
            </w:r>
          </w:p>
        </w:tc>
        <w:tc>
          <w:tcPr>
            <w:tcW w:w="1152" w:type="dxa"/>
            <w:shd w:val="clear" w:color="auto" w:fill="auto"/>
            <w:tcMar>
              <w:left w:w="11" w:type="dxa"/>
              <w:right w:w="11" w:type="dxa"/>
            </w:tcMar>
            <w:vAlign w:val="center"/>
          </w:tcPr>
          <w:p w14:paraId="6537F52D" w14:textId="1B07E0C8" w:rsidR="002E6F16" w:rsidRPr="001D2EA2" w:rsidRDefault="002E6F16" w:rsidP="002E6F16">
            <w:pPr>
              <w:pStyle w:val="aff5"/>
            </w:pPr>
            <w:r w:rsidRPr="006A2BCB">
              <w:t>153,15</w:t>
            </w:r>
          </w:p>
        </w:tc>
        <w:tc>
          <w:tcPr>
            <w:tcW w:w="1152" w:type="dxa"/>
            <w:shd w:val="clear" w:color="auto" w:fill="auto"/>
            <w:tcMar>
              <w:left w:w="11" w:type="dxa"/>
              <w:right w:w="11" w:type="dxa"/>
            </w:tcMar>
            <w:vAlign w:val="center"/>
          </w:tcPr>
          <w:p w14:paraId="2EC5BD74" w14:textId="7A4CF323" w:rsidR="002E6F16" w:rsidRPr="001D2EA2" w:rsidRDefault="002E6F16" w:rsidP="002E6F16">
            <w:pPr>
              <w:pStyle w:val="aff5"/>
            </w:pPr>
            <w:r w:rsidRPr="006A2BCB">
              <w:t>153,15</w:t>
            </w:r>
          </w:p>
        </w:tc>
        <w:tc>
          <w:tcPr>
            <w:tcW w:w="1152" w:type="dxa"/>
            <w:shd w:val="clear" w:color="auto" w:fill="auto"/>
            <w:tcMar>
              <w:left w:w="11" w:type="dxa"/>
              <w:right w:w="11" w:type="dxa"/>
            </w:tcMar>
            <w:vAlign w:val="center"/>
          </w:tcPr>
          <w:p w14:paraId="7301D983" w14:textId="4A96C5F1" w:rsidR="002E6F16" w:rsidRPr="001D2EA2" w:rsidRDefault="002E6F16" w:rsidP="002E6F16">
            <w:pPr>
              <w:pStyle w:val="aff5"/>
            </w:pPr>
            <w:r w:rsidRPr="006A2BCB">
              <w:t>153,15</w:t>
            </w:r>
          </w:p>
        </w:tc>
        <w:tc>
          <w:tcPr>
            <w:tcW w:w="1151" w:type="dxa"/>
            <w:shd w:val="clear" w:color="auto" w:fill="auto"/>
            <w:tcMar>
              <w:left w:w="11" w:type="dxa"/>
              <w:right w:w="11" w:type="dxa"/>
            </w:tcMar>
            <w:vAlign w:val="center"/>
          </w:tcPr>
          <w:p w14:paraId="290276A5" w14:textId="1DC29A96" w:rsidR="002E6F16" w:rsidRPr="001D2EA2" w:rsidRDefault="002E6F16" w:rsidP="002E6F16">
            <w:pPr>
              <w:pStyle w:val="aff5"/>
            </w:pPr>
            <w:r w:rsidRPr="006A2BCB">
              <w:t>153,15</w:t>
            </w:r>
          </w:p>
        </w:tc>
        <w:tc>
          <w:tcPr>
            <w:tcW w:w="1152" w:type="dxa"/>
            <w:shd w:val="clear" w:color="auto" w:fill="auto"/>
            <w:tcMar>
              <w:left w:w="11" w:type="dxa"/>
              <w:right w:w="11" w:type="dxa"/>
            </w:tcMar>
            <w:vAlign w:val="center"/>
          </w:tcPr>
          <w:p w14:paraId="5E8E5BC0" w14:textId="2060708B" w:rsidR="002E6F16" w:rsidRPr="001D2EA2" w:rsidRDefault="002E6F16" w:rsidP="002E6F16">
            <w:pPr>
              <w:pStyle w:val="aff5"/>
            </w:pPr>
            <w:r w:rsidRPr="006A2BCB">
              <w:t>153,15</w:t>
            </w:r>
          </w:p>
        </w:tc>
        <w:tc>
          <w:tcPr>
            <w:tcW w:w="1152" w:type="dxa"/>
            <w:shd w:val="clear" w:color="auto" w:fill="auto"/>
            <w:tcMar>
              <w:left w:w="11" w:type="dxa"/>
              <w:right w:w="11" w:type="dxa"/>
            </w:tcMar>
            <w:vAlign w:val="center"/>
          </w:tcPr>
          <w:p w14:paraId="1662BD5A" w14:textId="1FCF11C0" w:rsidR="002E6F16" w:rsidRPr="001D2EA2" w:rsidRDefault="002E6F16" w:rsidP="002E6F16">
            <w:pPr>
              <w:pStyle w:val="aff5"/>
            </w:pPr>
            <w:r w:rsidRPr="006A2BCB">
              <w:t>153,15</w:t>
            </w:r>
          </w:p>
        </w:tc>
        <w:tc>
          <w:tcPr>
            <w:tcW w:w="1152" w:type="dxa"/>
            <w:shd w:val="clear" w:color="auto" w:fill="auto"/>
            <w:tcMar>
              <w:left w:w="11" w:type="dxa"/>
              <w:right w:w="11" w:type="dxa"/>
            </w:tcMar>
            <w:vAlign w:val="center"/>
          </w:tcPr>
          <w:p w14:paraId="6506EF0C" w14:textId="2C516D4F" w:rsidR="002E6F16" w:rsidRPr="001D2EA2" w:rsidRDefault="002E6F16" w:rsidP="002E6F16">
            <w:pPr>
              <w:pStyle w:val="aff5"/>
            </w:pPr>
            <w:r w:rsidRPr="006A2BCB">
              <w:t>153,15</w:t>
            </w:r>
          </w:p>
        </w:tc>
      </w:tr>
      <w:tr w:rsidR="002E6F16" w:rsidRPr="00FD724E" w14:paraId="18747A0E" w14:textId="77777777" w:rsidTr="002E6F16">
        <w:tc>
          <w:tcPr>
            <w:tcW w:w="470" w:type="dxa"/>
            <w:tcMar>
              <w:left w:w="11" w:type="dxa"/>
              <w:right w:w="11" w:type="dxa"/>
            </w:tcMar>
            <w:vAlign w:val="center"/>
          </w:tcPr>
          <w:p w14:paraId="62AF547E" w14:textId="396A5B20" w:rsidR="002E6F16" w:rsidRDefault="002E6F16" w:rsidP="002E6F16">
            <w:pPr>
              <w:pStyle w:val="aff5"/>
            </w:pPr>
            <w:r>
              <w:rPr>
                <w:color w:val="000000"/>
                <w:szCs w:val="20"/>
              </w:rPr>
              <w:t>36</w:t>
            </w:r>
          </w:p>
        </w:tc>
        <w:tc>
          <w:tcPr>
            <w:tcW w:w="3670" w:type="dxa"/>
            <w:tcMar>
              <w:left w:w="11" w:type="dxa"/>
              <w:right w:w="11" w:type="dxa"/>
            </w:tcMar>
            <w:vAlign w:val="center"/>
          </w:tcPr>
          <w:p w14:paraId="7B4954AA" w14:textId="143528AF" w:rsidR="002E6F16" w:rsidRPr="008538A4" w:rsidRDefault="002E6F16" w:rsidP="002E6F16">
            <w:pPr>
              <w:pStyle w:val="aff5"/>
            </w:pPr>
            <w:r>
              <w:rPr>
                <w:color w:val="000000"/>
                <w:szCs w:val="20"/>
                <w:lang w:bidi="en-US"/>
              </w:rPr>
              <w:t>Газовая п. Уемский, ул. Заводская, д. № 11а</w:t>
            </w:r>
          </w:p>
        </w:tc>
        <w:tc>
          <w:tcPr>
            <w:tcW w:w="2284" w:type="dxa"/>
            <w:tcMar>
              <w:left w:w="11" w:type="dxa"/>
              <w:right w:w="11" w:type="dxa"/>
            </w:tcMar>
            <w:vAlign w:val="center"/>
          </w:tcPr>
          <w:p w14:paraId="4741F75E" w14:textId="67068E29" w:rsidR="002E6F16" w:rsidRPr="00304283" w:rsidRDefault="002E6F16" w:rsidP="002E6F16">
            <w:pPr>
              <w:pStyle w:val="aff5"/>
            </w:pPr>
            <w:r>
              <w:rPr>
                <w:color w:val="000000"/>
                <w:szCs w:val="20"/>
              </w:rPr>
              <w:t>природный газ</w:t>
            </w:r>
          </w:p>
        </w:tc>
        <w:tc>
          <w:tcPr>
            <w:tcW w:w="1151" w:type="dxa"/>
            <w:shd w:val="clear" w:color="auto" w:fill="auto"/>
            <w:tcMar>
              <w:left w:w="11" w:type="dxa"/>
              <w:right w:w="11" w:type="dxa"/>
            </w:tcMar>
            <w:vAlign w:val="center"/>
          </w:tcPr>
          <w:p w14:paraId="48BBA37F" w14:textId="5711A24A" w:rsidR="002E6F16" w:rsidRPr="001D2EA2" w:rsidRDefault="002E6F16" w:rsidP="002E6F16">
            <w:pPr>
              <w:pStyle w:val="aff5"/>
            </w:pPr>
            <w:r w:rsidRPr="006A2BCB">
              <w:t>152,55</w:t>
            </w:r>
          </w:p>
        </w:tc>
        <w:tc>
          <w:tcPr>
            <w:tcW w:w="1152" w:type="dxa"/>
            <w:shd w:val="clear" w:color="auto" w:fill="auto"/>
            <w:tcMar>
              <w:left w:w="11" w:type="dxa"/>
              <w:right w:w="11" w:type="dxa"/>
            </w:tcMar>
            <w:vAlign w:val="center"/>
          </w:tcPr>
          <w:p w14:paraId="617C0A83" w14:textId="42B00D11" w:rsidR="002E6F16" w:rsidRPr="001D2EA2" w:rsidRDefault="002E6F16" w:rsidP="002E6F16">
            <w:pPr>
              <w:pStyle w:val="aff5"/>
            </w:pPr>
            <w:r w:rsidRPr="006A2BCB">
              <w:t>152,</w:t>
            </w:r>
            <w:r w:rsidRPr="006A2BCB">
              <w:rPr>
                <w:lang w:val="en-US"/>
              </w:rPr>
              <w:t>96</w:t>
            </w:r>
          </w:p>
        </w:tc>
        <w:tc>
          <w:tcPr>
            <w:tcW w:w="1152" w:type="dxa"/>
            <w:shd w:val="clear" w:color="auto" w:fill="auto"/>
            <w:tcMar>
              <w:left w:w="11" w:type="dxa"/>
              <w:right w:w="11" w:type="dxa"/>
            </w:tcMar>
            <w:vAlign w:val="center"/>
          </w:tcPr>
          <w:p w14:paraId="6EAC3973" w14:textId="3F18CB18" w:rsidR="002E6F16" w:rsidRPr="001D2EA2" w:rsidRDefault="002E6F16" w:rsidP="002E6F16">
            <w:pPr>
              <w:pStyle w:val="aff5"/>
            </w:pPr>
            <w:r w:rsidRPr="006A2BCB">
              <w:t>152,96</w:t>
            </w:r>
          </w:p>
        </w:tc>
        <w:tc>
          <w:tcPr>
            <w:tcW w:w="1152" w:type="dxa"/>
            <w:shd w:val="clear" w:color="auto" w:fill="auto"/>
            <w:tcMar>
              <w:left w:w="11" w:type="dxa"/>
              <w:right w:w="11" w:type="dxa"/>
            </w:tcMar>
            <w:vAlign w:val="center"/>
          </w:tcPr>
          <w:p w14:paraId="6024E643" w14:textId="2EAE8900" w:rsidR="002E6F16" w:rsidRPr="001D2EA2" w:rsidRDefault="002E6F16" w:rsidP="002E6F16">
            <w:pPr>
              <w:pStyle w:val="aff5"/>
            </w:pPr>
            <w:r w:rsidRPr="006A2BCB">
              <w:t>152,96</w:t>
            </w:r>
          </w:p>
        </w:tc>
        <w:tc>
          <w:tcPr>
            <w:tcW w:w="1151" w:type="dxa"/>
            <w:shd w:val="clear" w:color="auto" w:fill="auto"/>
            <w:tcMar>
              <w:left w:w="11" w:type="dxa"/>
              <w:right w:w="11" w:type="dxa"/>
            </w:tcMar>
            <w:vAlign w:val="center"/>
          </w:tcPr>
          <w:p w14:paraId="02A2915A" w14:textId="101FB113" w:rsidR="002E6F16" w:rsidRPr="001D2EA2" w:rsidRDefault="002E6F16" w:rsidP="002E6F16">
            <w:pPr>
              <w:pStyle w:val="aff5"/>
            </w:pPr>
            <w:r w:rsidRPr="006A2BCB">
              <w:t>152,96</w:t>
            </w:r>
          </w:p>
        </w:tc>
        <w:tc>
          <w:tcPr>
            <w:tcW w:w="1152" w:type="dxa"/>
            <w:shd w:val="clear" w:color="auto" w:fill="auto"/>
            <w:tcMar>
              <w:left w:w="11" w:type="dxa"/>
              <w:right w:w="11" w:type="dxa"/>
            </w:tcMar>
            <w:vAlign w:val="center"/>
          </w:tcPr>
          <w:p w14:paraId="31AEEA96" w14:textId="5C742BC5" w:rsidR="002E6F16" w:rsidRPr="001D2EA2" w:rsidRDefault="002E6F16" w:rsidP="002E6F16">
            <w:pPr>
              <w:pStyle w:val="aff5"/>
            </w:pPr>
            <w:r w:rsidRPr="006A2BCB">
              <w:t>152,96</w:t>
            </w:r>
          </w:p>
        </w:tc>
        <w:tc>
          <w:tcPr>
            <w:tcW w:w="1152" w:type="dxa"/>
            <w:shd w:val="clear" w:color="auto" w:fill="auto"/>
            <w:tcMar>
              <w:left w:w="11" w:type="dxa"/>
              <w:right w:w="11" w:type="dxa"/>
            </w:tcMar>
            <w:vAlign w:val="center"/>
          </w:tcPr>
          <w:p w14:paraId="1E6A3B83" w14:textId="36BA48FC" w:rsidR="002E6F16" w:rsidRPr="001D2EA2" w:rsidRDefault="002E6F16" w:rsidP="002E6F16">
            <w:pPr>
              <w:pStyle w:val="aff5"/>
            </w:pPr>
            <w:r w:rsidRPr="006A2BCB">
              <w:t>152,96</w:t>
            </w:r>
          </w:p>
        </w:tc>
        <w:tc>
          <w:tcPr>
            <w:tcW w:w="1152" w:type="dxa"/>
            <w:shd w:val="clear" w:color="auto" w:fill="auto"/>
            <w:tcMar>
              <w:left w:w="11" w:type="dxa"/>
              <w:right w:w="11" w:type="dxa"/>
            </w:tcMar>
            <w:vAlign w:val="center"/>
          </w:tcPr>
          <w:p w14:paraId="6C79D1DA" w14:textId="3576CCD0" w:rsidR="002E6F16" w:rsidRPr="001D2EA2" w:rsidRDefault="002E6F16" w:rsidP="002E6F16">
            <w:pPr>
              <w:pStyle w:val="aff5"/>
            </w:pPr>
            <w:r w:rsidRPr="006A2BCB">
              <w:t>152,96</w:t>
            </w:r>
          </w:p>
        </w:tc>
      </w:tr>
      <w:tr w:rsidR="002E6F16" w:rsidRPr="00FD724E" w14:paraId="7A27C6F7" w14:textId="77777777" w:rsidTr="002E6F16">
        <w:tc>
          <w:tcPr>
            <w:tcW w:w="470" w:type="dxa"/>
            <w:tcMar>
              <w:left w:w="11" w:type="dxa"/>
              <w:right w:w="11" w:type="dxa"/>
            </w:tcMar>
            <w:vAlign w:val="center"/>
          </w:tcPr>
          <w:p w14:paraId="477B2741" w14:textId="753F4299" w:rsidR="002E6F16" w:rsidRDefault="002E6F16" w:rsidP="002E6F16">
            <w:pPr>
              <w:pStyle w:val="aff5"/>
            </w:pPr>
            <w:r>
              <w:rPr>
                <w:color w:val="000000"/>
                <w:szCs w:val="20"/>
              </w:rPr>
              <w:t>37</w:t>
            </w:r>
          </w:p>
        </w:tc>
        <w:tc>
          <w:tcPr>
            <w:tcW w:w="3670" w:type="dxa"/>
            <w:tcMar>
              <w:left w:w="11" w:type="dxa"/>
              <w:right w:w="11" w:type="dxa"/>
            </w:tcMar>
            <w:vAlign w:val="center"/>
          </w:tcPr>
          <w:p w14:paraId="5A9DBCFB" w14:textId="32C5267C" w:rsidR="002E6F16" w:rsidRPr="008F755A" w:rsidRDefault="002E6F16" w:rsidP="002E6F16">
            <w:pPr>
              <w:pStyle w:val="aff5"/>
            </w:pPr>
            <w:r>
              <w:rPr>
                <w:color w:val="000000"/>
                <w:szCs w:val="20"/>
                <w:lang w:val="en-US" w:bidi="en-US"/>
              </w:rPr>
              <w:t>Газовая д. Рикасиха</w:t>
            </w:r>
          </w:p>
        </w:tc>
        <w:tc>
          <w:tcPr>
            <w:tcW w:w="2284" w:type="dxa"/>
            <w:tcMar>
              <w:left w:w="11" w:type="dxa"/>
              <w:right w:w="11" w:type="dxa"/>
            </w:tcMar>
            <w:vAlign w:val="center"/>
          </w:tcPr>
          <w:p w14:paraId="7067D740" w14:textId="422DE443" w:rsidR="002E6F16" w:rsidRPr="00304283" w:rsidRDefault="002E6F16" w:rsidP="002E6F16">
            <w:pPr>
              <w:pStyle w:val="aff5"/>
            </w:pPr>
            <w:r>
              <w:rPr>
                <w:color w:val="000000"/>
                <w:szCs w:val="20"/>
              </w:rPr>
              <w:t>природный газ</w:t>
            </w:r>
          </w:p>
        </w:tc>
        <w:tc>
          <w:tcPr>
            <w:tcW w:w="1151" w:type="dxa"/>
            <w:shd w:val="clear" w:color="auto" w:fill="auto"/>
            <w:tcMar>
              <w:left w:w="11" w:type="dxa"/>
              <w:right w:w="11" w:type="dxa"/>
            </w:tcMar>
            <w:vAlign w:val="center"/>
          </w:tcPr>
          <w:p w14:paraId="5AB9ABEF" w14:textId="64448EE6" w:rsidR="002E6F16" w:rsidRPr="001D2EA2" w:rsidRDefault="002E6F16" w:rsidP="002E6F16">
            <w:pPr>
              <w:pStyle w:val="aff5"/>
            </w:pPr>
            <w:r w:rsidRPr="006A2BCB">
              <w:t>150,57</w:t>
            </w:r>
          </w:p>
        </w:tc>
        <w:tc>
          <w:tcPr>
            <w:tcW w:w="1152" w:type="dxa"/>
            <w:shd w:val="clear" w:color="auto" w:fill="auto"/>
            <w:tcMar>
              <w:left w:w="11" w:type="dxa"/>
              <w:right w:w="11" w:type="dxa"/>
            </w:tcMar>
            <w:vAlign w:val="center"/>
          </w:tcPr>
          <w:p w14:paraId="2005C911" w14:textId="4F76A040" w:rsidR="002E6F16" w:rsidRPr="001D2EA2" w:rsidRDefault="002E6F16" w:rsidP="002E6F16">
            <w:pPr>
              <w:pStyle w:val="aff5"/>
            </w:pPr>
            <w:r w:rsidRPr="006A2BCB">
              <w:t>152,26</w:t>
            </w:r>
          </w:p>
        </w:tc>
        <w:tc>
          <w:tcPr>
            <w:tcW w:w="1152" w:type="dxa"/>
            <w:shd w:val="clear" w:color="auto" w:fill="auto"/>
            <w:tcMar>
              <w:left w:w="11" w:type="dxa"/>
              <w:right w:w="11" w:type="dxa"/>
            </w:tcMar>
            <w:vAlign w:val="center"/>
          </w:tcPr>
          <w:p w14:paraId="18FF5178" w14:textId="22828B86" w:rsidR="002E6F16" w:rsidRPr="001D2EA2" w:rsidRDefault="002E6F16" w:rsidP="002E6F16">
            <w:pPr>
              <w:pStyle w:val="aff5"/>
            </w:pPr>
            <w:r w:rsidRPr="006A2BCB">
              <w:t>152,26</w:t>
            </w:r>
          </w:p>
        </w:tc>
        <w:tc>
          <w:tcPr>
            <w:tcW w:w="1152" w:type="dxa"/>
            <w:shd w:val="clear" w:color="auto" w:fill="auto"/>
            <w:tcMar>
              <w:left w:w="11" w:type="dxa"/>
              <w:right w:w="11" w:type="dxa"/>
            </w:tcMar>
            <w:vAlign w:val="center"/>
          </w:tcPr>
          <w:p w14:paraId="15E5163A" w14:textId="0697E3DB" w:rsidR="002E6F16" w:rsidRPr="001D2EA2" w:rsidRDefault="002E6F16" w:rsidP="002E6F16">
            <w:pPr>
              <w:pStyle w:val="aff5"/>
            </w:pPr>
            <w:r w:rsidRPr="006A2BCB">
              <w:t>152,26</w:t>
            </w:r>
          </w:p>
        </w:tc>
        <w:tc>
          <w:tcPr>
            <w:tcW w:w="1151" w:type="dxa"/>
            <w:shd w:val="clear" w:color="auto" w:fill="auto"/>
            <w:tcMar>
              <w:left w:w="11" w:type="dxa"/>
              <w:right w:w="11" w:type="dxa"/>
            </w:tcMar>
            <w:vAlign w:val="center"/>
          </w:tcPr>
          <w:p w14:paraId="10927A4D" w14:textId="693EF62A" w:rsidR="002E6F16" w:rsidRPr="001D2EA2" w:rsidRDefault="002E6F16" w:rsidP="002E6F16">
            <w:pPr>
              <w:pStyle w:val="aff5"/>
            </w:pPr>
            <w:r w:rsidRPr="006A2BCB">
              <w:t>152,26</w:t>
            </w:r>
          </w:p>
        </w:tc>
        <w:tc>
          <w:tcPr>
            <w:tcW w:w="1152" w:type="dxa"/>
            <w:shd w:val="clear" w:color="auto" w:fill="auto"/>
            <w:tcMar>
              <w:left w:w="11" w:type="dxa"/>
              <w:right w:w="11" w:type="dxa"/>
            </w:tcMar>
            <w:vAlign w:val="center"/>
          </w:tcPr>
          <w:p w14:paraId="5E6A9D89" w14:textId="728A10FD" w:rsidR="002E6F16" w:rsidRPr="001D2EA2" w:rsidRDefault="002E6F16" w:rsidP="002E6F16">
            <w:pPr>
              <w:pStyle w:val="aff5"/>
            </w:pPr>
            <w:r w:rsidRPr="006A2BCB">
              <w:t>152,26</w:t>
            </w:r>
          </w:p>
        </w:tc>
        <w:tc>
          <w:tcPr>
            <w:tcW w:w="1152" w:type="dxa"/>
            <w:shd w:val="clear" w:color="auto" w:fill="auto"/>
            <w:tcMar>
              <w:left w:w="11" w:type="dxa"/>
              <w:right w:w="11" w:type="dxa"/>
            </w:tcMar>
            <w:vAlign w:val="center"/>
          </w:tcPr>
          <w:p w14:paraId="3B2A6823" w14:textId="57FB76D9" w:rsidR="002E6F16" w:rsidRPr="001D2EA2" w:rsidRDefault="002E6F16" w:rsidP="002E6F16">
            <w:pPr>
              <w:pStyle w:val="aff5"/>
            </w:pPr>
            <w:r w:rsidRPr="006A2BCB">
              <w:t>152,26</w:t>
            </w:r>
          </w:p>
        </w:tc>
        <w:tc>
          <w:tcPr>
            <w:tcW w:w="1152" w:type="dxa"/>
            <w:shd w:val="clear" w:color="auto" w:fill="auto"/>
            <w:tcMar>
              <w:left w:w="11" w:type="dxa"/>
              <w:right w:w="11" w:type="dxa"/>
            </w:tcMar>
            <w:vAlign w:val="center"/>
          </w:tcPr>
          <w:p w14:paraId="64E9D89C" w14:textId="7EEC1892" w:rsidR="002E6F16" w:rsidRPr="001D2EA2" w:rsidRDefault="002E6F16" w:rsidP="002E6F16">
            <w:pPr>
              <w:pStyle w:val="aff5"/>
            </w:pPr>
            <w:r w:rsidRPr="006A2BCB">
              <w:t>152,26</w:t>
            </w:r>
          </w:p>
        </w:tc>
      </w:tr>
      <w:tr w:rsidR="00B50D6E" w:rsidRPr="00FD724E" w14:paraId="376D8E48" w14:textId="77777777" w:rsidTr="00AC30B5">
        <w:tc>
          <w:tcPr>
            <w:tcW w:w="470" w:type="dxa"/>
            <w:tcMar>
              <w:left w:w="11" w:type="dxa"/>
              <w:right w:w="11" w:type="dxa"/>
            </w:tcMar>
            <w:vAlign w:val="center"/>
          </w:tcPr>
          <w:p w14:paraId="6308D9F4" w14:textId="496DC758" w:rsidR="00B50D6E" w:rsidRDefault="00B50D6E" w:rsidP="00B50D6E">
            <w:pPr>
              <w:pStyle w:val="aff5"/>
            </w:pPr>
            <w:r>
              <w:rPr>
                <w:color w:val="000000"/>
                <w:szCs w:val="20"/>
              </w:rPr>
              <w:t>38</w:t>
            </w:r>
          </w:p>
        </w:tc>
        <w:tc>
          <w:tcPr>
            <w:tcW w:w="3670" w:type="dxa"/>
            <w:tcMar>
              <w:left w:w="11" w:type="dxa"/>
              <w:right w:w="11" w:type="dxa"/>
            </w:tcMar>
            <w:vAlign w:val="center"/>
          </w:tcPr>
          <w:p w14:paraId="659E58F4" w14:textId="64873978" w:rsidR="00B50D6E" w:rsidRPr="008F755A" w:rsidRDefault="00B50D6E" w:rsidP="00B50D6E">
            <w:pPr>
              <w:pStyle w:val="aff5"/>
            </w:pPr>
            <w:r>
              <w:rPr>
                <w:color w:val="000000"/>
                <w:szCs w:val="20"/>
                <w:lang w:bidi="en-US"/>
              </w:rPr>
              <w:t>котельная инв.№2 в/г  №65 д. Нижняя Золотица</w:t>
            </w:r>
          </w:p>
        </w:tc>
        <w:tc>
          <w:tcPr>
            <w:tcW w:w="2284" w:type="dxa"/>
            <w:tcMar>
              <w:left w:w="11" w:type="dxa"/>
              <w:right w:w="11" w:type="dxa"/>
            </w:tcMar>
            <w:vAlign w:val="center"/>
          </w:tcPr>
          <w:p w14:paraId="06C77763" w14:textId="28521EED" w:rsidR="00B50D6E" w:rsidRPr="00304283" w:rsidRDefault="00B50D6E" w:rsidP="00B50D6E">
            <w:pPr>
              <w:pStyle w:val="aff5"/>
            </w:pPr>
            <w:r>
              <w:rPr>
                <w:color w:val="000000"/>
                <w:szCs w:val="20"/>
              </w:rPr>
              <w:t>уголь ДПК</w:t>
            </w:r>
          </w:p>
        </w:tc>
        <w:tc>
          <w:tcPr>
            <w:tcW w:w="1151" w:type="dxa"/>
            <w:shd w:val="clear" w:color="auto" w:fill="auto"/>
            <w:tcMar>
              <w:left w:w="11" w:type="dxa"/>
              <w:right w:w="11" w:type="dxa"/>
            </w:tcMar>
            <w:vAlign w:val="center"/>
          </w:tcPr>
          <w:p w14:paraId="2D3BD646" w14:textId="459789A4" w:rsidR="00B50D6E" w:rsidRPr="001D2EA2" w:rsidRDefault="00B50D6E" w:rsidP="00B50D6E">
            <w:pPr>
              <w:pStyle w:val="aff5"/>
            </w:pPr>
            <w:r>
              <w:t>246</w:t>
            </w:r>
          </w:p>
        </w:tc>
        <w:tc>
          <w:tcPr>
            <w:tcW w:w="1152" w:type="dxa"/>
            <w:shd w:val="clear" w:color="auto" w:fill="auto"/>
            <w:tcMar>
              <w:left w:w="11" w:type="dxa"/>
              <w:right w:w="11" w:type="dxa"/>
            </w:tcMar>
            <w:vAlign w:val="center"/>
          </w:tcPr>
          <w:p w14:paraId="6B9815F1" w14:textId="15B900BD" w:rsidR="00B50D6E" w:rsidRPr="001D2EA2" w:rsidRDefault="00B50D6E" w:rsidP="00B50D6E">
            <w:pPr>
              <w:pStyle w:val="aff5"/>
            </w:pPr>
            <w:r>
              <w:t>246</w:t>
            </w:r>
          </w:p>
        </w:tc>
        <w:tc>
          <w:tcPr>
            <w:tcW w:w="1152" w:type="dxa"/>
            <w:shd w:val="clear" w:color="auto" w:fill="auto"/>
            <w:tcMar>
              <w:left w:w="11" w:type="dxa"/>
              <w:right w:w="11" w:type="dxa"/>
            </w:tcMar>
            <w:vAlign w:val="center"/>
          </w:tcPr>
          <w:p w14:paraId="448EA893" w14:textId="3B308B3A" w:rsidR="00B50D6E" w:rsidRPr="001D2EA2" w:rsidRDefault="00B50D6E" w:rsidP="00B50D6E">
            <w:pPr>
              <w:pStyle w:val="aff5"/>
            </w:pPr>
            <w:r>
              <w:t>246</w:t>
            </w:r>
          </w:p>
        </w:tc>
        <w:tc>
          <w:tcPr>
            <w:tcW w:w="1152" w:type="dxa"/>
            <w:shd w:val="clear" w:color="auto" w:fill="auto"/>
            <w:tcMar>
              <w:left w:w="11" w:type="dxa"/>
              <w:right w:w="11" w:type="dxa"/>
            </w:tcMar>
            <w:vAlign w:val="center"/>
          </w:tcPr>
          <w:p w14:paraId="2FE5EA24" w14:textId="4E4300C5" w:rsidR="00B50D6E" w:rsidRPr="001D2EA2" w:rsidRDefault="00B50D6E" w:rsidP="00B50D6E">
            <w:pPr>
              <w:pStyle w:val="aff5"/>
            </w:pPr>
            <w:r>
              <w:t>246</w:t>
            </w:r>
          </w:p>
        </w:tc>
        <w:tc>
          <w:tcPr>
            <w:tcW w:w="1151" w:type="dxa"/>
            <w:shd w:val="clear" w:color="auto" w:fill="auto"/>
            <w:tcMar>
              <w:left w:w="11" w:type="dxa"/>
              <w:right w:w="11" w:type="dxa"/>
            </w:tcMar>
            <w:vAlign w:val="center"/>
          </w:tcPr>
          <w:p w14:paraId="22543FA5" w14:textId="7B1584A5" w:rsidR="00B50D6E" w:rsidRPr="001D2EA2" w:rsidRDefault="00B50D6E" w:rsidP="00B50D6E">
            <w:pPr>
              <w:pStyle w:val="aff5"/>
            </w:pPr>
            <w:r>
              <w:t>246</w:t>
            </w:r>
          </w:p>
        </w:tc>
        <w:tc>
          <w:tcPr>
            <w:tcW w:w="1152" w:type="dxa"/>
            <w:shd w:val="clear" w:color="auto" w:fill="auto"/>
            <w:tcMar>
              <w:left w:w="11" w:type="dxa"/>
              <w:right w:w="11" w:type="dxa"/>
            </w:tcMar>
            <w:vAlign w:val="center"/>
          </w:tcPr>
          <w:p w14:paraId="151A6B3F" w14:textId="03F73134" w:rsidR="00B50D6E" w:rsidRPr="001D2EA2" w:rsidRDefault="00B50D6E" w:rsidP="00B50D6E">
            <w:pPr>
              <w:pStyle w:val="aff5"/>
            </w:pPr>
            <w:r>
              <w:t>246</w:t>
            </w:r>
          </w:p>
        </w:tc>
        <w:tc>
          <w:tcPr>
            <w:tcW w:w="1152" w:type="dxa"/>
            <w:shd w:val="clear" w:color="auto" w:fill="auto"/>
            <w:tcMar>
              <w:left w:w="11" w:type="dxa"/>
              <w:right w:w="11" w:type="dxa"/>
            </w:tcMar>
            <w:vAlign w:val="center"/>
          </w:tcPr>
          <w:p w14:paraId="3190FC3F" w14:textId="5AF9076F" w:rsidR="00B50D6E" w:rsidRPr="001D2EA2" w:rsidRDefault="00B50D6E" w:rsidP="00B50D6E">
            <w:pPr>
              <w:pStyle w:val="aff5"/>
            </w:pPr>
            <w:r>
              <w:t>246</w:t>
            </w:r>
          </w:p>
        </w:tc>
        <w:tc>
          <w:tcPr>
            <w:tcW w:w="1152" w:type="dxa"/>
            <w:shd w:val="clear" w:color="auto" w:fill="auto"/>
            <w:tcMar>
              <w:left w:w="11" w:type="dxa"/>
              <w:right w:w="11" w:type="dxa"/>
            </w:tcMar>
            <w:vAlign w:val="center"/>
          </w:tcPr>
          <w:p w14:paraId="2229C4BF" w14:textId="4DA1F285" w:rsidR="00B50D6E" w:rsidRPr="001D2EA2" w:rsidRDefault="00B50D6E" w:rsidP="00B50D6E">
            <w:pPr>
              <w:pStyle w:val="aff5"/>
            </w:pPr>
            <w:r>
              <w:t>246</w:t>
            </w:r>
          </w:p>
        </w:tc>
      </w:tr>
      <w:tr w:rsidR="00B50D6E" w:rsidRPr="00FD724E" w14:paraId="3ABB8DD6" w14:textId="77777777" w:rsidTr="00AC30B5">
        <w:tc>
          <w:tcPr>
            <w:tcW w:w="470" w:type="dxa"/>
            <w:tcMar>
              <w:left w:w="11" w:type="dxa"/>
              <w:right w:w="11" w:type="dxa"/>
            </w:tcMar>
            <w:vAlign w:val="center"/>
          </w:tcPr>
          <w:p w14:paraId="00F83128" w14:textId="5352C9D1" w:rsidR="00B50D6E" w:rsidRDefault="00B50D6E" w:rsidP="00B50D6E">
            <w:pPr>
              <w:pStyle w:val="aff5"/>
            </w:pPr>
            <w:r>
              <w:rPr>
                <w:color w:val="000000"/>
                <w:szCs w:val="20"/>
              </w:rPr>
              <w:t>39</w:t>
            </w:r>
          </w:p>
        </w:tc>
        <w:tc>
          <w:tcPr>
            <w:tcW w:w="3670" w:type="dxa"/>
            <w:tcMar>
              <w:left w:w="11" w:type="dxa"/>
              <w:right w:w="11" w:type="dxa"/>
            </w:tcMar>
            <w:vAlign w:val="center"/>
          </w:tcPr>
          <w:p w14:paraId="4C828C92" w14:textId="57BBC19E" w:rsidR="00B50D6E" w:rsidRPr="008538A4" w:rsidRDefault="00B50D6E" w:rsidP="00B50D6E">
            <w:pPr>
              <w:pStyle w:val="aff5"/>
            </w:pPr>
            <w:r>
              <w:rPr>
                <w:color w:val="000000"/>
                <w:szCs w:val="20"/>
                <w:lang w:bidi="en-US"/>
              </w:rPr>
              <w:t>котельная инв.№12 в/г  №8 д. Хорьково</w:t>
            </w:r>
          </w:p>
        </w:tc>
        <w:tc>
          <w:tcPr>
            <w:tcW w:w="2284" w:type="dxa"/>
            <w:tcMar>
              <w:left w:w="11" w:type="dxa"/>
              <w:right w:w="11" w:type="dxa"/>
            </w:tcMar>
            <w:vAlign w:val="center"/>
          </w:tcPr>
          <w:p w14:paraId="475789FE" w14:textId="522E4A99" w:rsidR="00B50D6E" w:rsidRPr="00304283" w:rsidRDefault="00B50D6E" w:rsidP="00B50D6E">
            <w:pPr>
              <w:pStyle w:val="aff5"/>
            </w:pPr>
            <w:r>
              <w:rPr>
                <w:color w:val="000000"/>
                <w:szCs w:val="20"/>
              </w:rPr>
              <w:t>уголь ДР</w:t>
            </w:r>
          </w:p>
        </w:tc>
        <w:tc>
          <w:tcPr>
            <w:tcW w:w="1151" w:type="dxa"/>
            <w:shd w:val="clear" w:color="auto" w:fill="auto"/>
            <w:tcMar>
              <w:left w:w="11" w:type="dxa"/>
              <w:right w:w="11" w:type="dxa"/>
            </w:tcMar>
            <w:vAlign w:val="center"/>
          </w:tcPr>
          <w:p w14:paraId="0455A91F" w14:textId="5458D2F8" w:rsidR="00B50D6E" w:rsidRPr="001D2EA2" w:rsidRDefault="00B50D6E" w:rsidP="00B50D6E">
            <w:pPr>
              <w:pStyle w:val="aff5"/>
            </w:pPr>
            <w:r>
              <w:t>272,25</w:t>
            </w:r>
          </w:p>
        </w:tc>
        <w:tc>
          <w:tcPr>
            <w:tcW w:w="1152" w:type="dxa"/>
            <w:shd w:val="clear" w:color="auto" w:fill="auto"/>
            <w:tcMar>
              <w:left w:w="11" w:type="dxa"/>
              <w:right w:w="11" w:type="dxa"/>
            </w:tcMar>
            <w:vAlign w:val="center"/>
          </w:tcPr>
          <w:p w14:paraId="6545C78D" w14:textId="755E04EF" w:rsidR="00B50D6E" w:rsidRPr="001D2EA2" w:rsidRDefault="00B50D6E" w:rsidP="00B50D6E">
            <w:pPr>
              <w:pStyle w:val="aff5"/>
            </w:pPr>
            <w:r>
              <w:t>272,25</w:t>
            </w:r>
          </w:p>
        </w:tc>
        <w:tc>
          <w:tcPr>
            <w:tcW w:w="1152" w:type="dxa"/>
            <w:shd w:val="clear" w:color="auto" w:fill="auto"/>
            <w:tcMar>
              <w:left w:w="11" w:type="dxa"/>
              <w:right w:w="11" w:type="dxa"/>
            </w:tcMar>
            <w:vAlign w:val="center"/>
          </w:tcPr>
          <w:p w14:paraId="41055C64" w14:textId="505A0E8E" w:rsidR="00B50D6E" w:rsidRPr="001D2EA2" w:rsidRDefault="00B50D6E" w:rsidP="00B50D6E">
            <w:pPr>
              <w:pStyle w:val="aff5"/>
            </w:pPr>
            <w:r>
              <w:t>272,25</w:t>
            </w:r>
          </w:p>
        </w:tc>
        <w:tc>
          <w:tcPr>
            <w:tcW w:w="1152" w:type="dxa"/>
            <w:shd w:val="clear" w:color="auto" w:fill="auto"/>
            <w:tcMar>
              <w:left w:w="11" w:type="dxa"/>
              <w:right w:w="11" w:type="dxa"/>
            </w:tcMar>
            <w:vAlign w:val="center"/>
          </w:tcPr>
          <w:p w14:paraId="05B63EF3" w14:textId="7B81622D" w:rsidR="00B50D6E" w:rsidRPr="001D2EA2" w:rsidRDefault="00B50D6E" w:rsidP="00B50D6E">
            <w:pPr>
              <w:pStyle w:val="aff5"/>
            </w:pPr>
            <w:r>
              <w:t>272,25</w:t>
            </w:r>
          </w:p>
        </w:tc>
        <w:tc>
          <w:tcPr>
            <w:tcW w:w="1151" w:type="dxa"/>
            <w:shd w:val="clear" w:color="auto" w:fill="auto"/>
            <w:tcMar>
              <w:left w:w="11" w:type="dxa"/>
              <w:right w:w="11" w:type="dxa"/>
            </w:tcMar>
            <w:vAlign w:val="center"/>
          </w:tcPr>
          <w:p w14:paraId="3B99A2DB" w14:textId="038EA18F" w:rsidR="00B50D6E" w:rsidRPr="001D2EA2" w:rsidRDefault="00B50D6E" w:rsidP="00B50D6E">
            <w:pPr>
              <w:pStyle w:val="aff5"/>
            </w:pPr>
            <w:r>
              <w:t>272,25</w:t>
            </w:r>
          </w:p>
        </w:tc>
        <w:tc>
          <w:tcPr>
            <w:tcW w:w="1152" w:type="dxa"/>
            <w:shd w:val="clear" w:color="auto" w:fill="auto"/>
            <w:tcMar>
              <w:left w:w="11" w:type="dxa"/>
              <w:right w:w="11" w:type="dxa"/>
            </w:tcMar>
            <w:vAlign w:val="center"/>
          </w:tcPr>
          <w:p w14:paraId="10097657" w14:textId="3D275974" w:rsidR="00B50D6E" w:rsidRPr="001D2EA2" w:rsidRDefault="00B50D6E" w:rsidP="00B50D6E">
            <w:pPr>
              <w:pStyle w:val="aff5"/>
            </w:pPr>
            <w:r>
              <w:t>272,25</w:t>
            </w:r>
          </w:p>
        </w:tc>
        <w:tc>
          <w:tcPr>
            <w:tcW w:w="1152" w:type="dxa"/>
            <w:shd w:val="clear" w:color="auto" w:fill="auto"/>
            <w:tcMar>
              <w:left w:w="11" w:type="dxa"/>
              <w:right w:w="11" w:type="dxa"/>
            </w:tcMar>
            <w:vAlign w:val="center"/>
          </w:tcPr>
          <w:p w14:paraId="560DA5B8" w14:textId="1E9F1241" w:rsidR="00B50D6E" w:rsidRPr="001D2EA2" w:rsidRDefault="00B50D6E" w:rsidP="00B50D6E">
            <w:pPr>
              <w:pStyle w:val="aff5"/>
            </w:pPr>
            <w:r>
              <w:t>272,25</w:t>
            </w:r>
          </w:p>
        </w:tc>
        <w:tc>
          <w:tcPr>
            <w:tcW w:w="1152" w:type="dxa"/>
            <w:shd w:val="clear" w:color="auto" w:fill="auto"/>
            <w:tcMar>
              <w:left w:w="11" w:type="dxa"/>
              <w:right w:w="11" w:type="dxa"/>
            </w:tcMar>
            <w:vAlign w:val="center"/>
          </w:tcPr>
          <w:p w14:paraId="649B73EF" w14:textId="58E1C38A" w:rsidR="00B50D6E" w:rsidRPr="001D2EA2" w:rsidRDefault="00B50D6E" w:rsidP="00B50D6E">
            <w:pPr>
              <w:pStyle w:val="aff5"/>
            </w:pPr>
            <w:r>
              <w:t>272,25</w:t>
            </w:r>
          </w:p>
        </w:tc>
      </w:tr>
      <w:tr w:rsidR="00B50D6E" w:rsidRPr="00FD724E" w14:paraId="41228246" w14:textId="77777777" w:rsidTr="00AC30B5">
        <w:tc>
          <w:tcPr>
            <w:tcW w:w="470" w:type="dxa"/>
            <w:tcMar>
              <w:left w:w="11" w:type="dxa"/>
              <w:right w:w="11" w:type="dxa"/>
            </w:tcMar>
            <w:vAlign w:val="center"/>
          </w:tcPr>
          <w:p w14:paraId="483D27CE" w14:textId="318ECFAA" w:rsidR="00B50D6E" w:rsidRDefault="00B50D6E" w:rsidP="00B50D6E">
            <w:pPr>
              <w:pStyle w:val="aff5"/>
            </w:pPr>
            <w:r>
              <w:rPr>
                <w:color w:val="000000"/>
                <w:szCs w:val="20"/>
              </w:rPr>
              <w:t>40</w:t>
            </w:r>
          </w:p>
        </w:tc>
        <w:tc>
          <w:tcPr>
            <w:tcW w:w="3670" w:type="dxa"/>
            <w:tcMar>
              <w:left w:w="11" w:type="dxa"/>
              <w:right w:w="11" w:type="dxa"/>
            </w:tcMar>
            <w:vAlign w:val="center"/>
          </w:tcPr>
          <w:p w14:paraId="6D2CD43D" w14:textId="651289E3" w:rsidR="00B50D6E" w:rsidRDefault="00B50D6E" w:rsidP="00B50D6E">
            <w:pPr>
              <w:pStyle w:val="aff5"/>
            </w:pPr>
            <w:r>
              <w:rPr>
                <w:color w:val="000000"/>
                <w:szCs w:val="20"/>
                <w:lang w:val="en-US" w:bidi="en-US"/>
              </w:rPr>
              <w:t>Аэропорт Васьково</w:t>
            </w:r>
          </w:p>
        </w:tc>
        <w:tc>
          <w:tcPr>
            <w:tcW w:w="2284" w:type="dxa"/>
            <w:tcMar>
              <w:left w:w="11" w:type="dxa"/>
              <w:right w:w="11" w:type="dxa"/>
            </w:tcMar>
            <w:vAlign w:val="center"/>
          </w:tcPr>
          <w:p w14:paraId="6BD71029" w14:textId="74B111F8" w:rsidR="00B50D6E" w:rsidRDefault="00B50D6E" w:rsidP="00B50D6E">
            <w:pPr>
              <w:pStyle w:val="aff5"/>
            </w:pPr>
            <w:r>
              <w:rPr>
                <w:color w:val="000000"/>
                <w:szCs w:val="20"/>
              </w:rPr>
              <w:t>уголь</w:t>
            </w:r>
          </w:p>
        </w:tc>
        <w:tc>
          <w:tcPr>
            <w:tcW w:w="1151" w:type="dxa"/>
            <w:shd w:val="clear" w:color="auto" w:fill="auto"/>
            <w:tcMar>
              <w:left w:w="11" w:type="dxa"/>
              <w:right w:w="11" w:type="dxa"/>
            </w:tcMar>
            <w:vAlign w:val="center"/>
          </w:tcPr>
          <w:p w14:paraId="3493D33B" w14:textId="024C0A30" w:rsidR="00B50D6E" w:rsidRDefault="00B50D6E" w:rsidP="00B50D6E">
            <w:pPr>
              <w:pStyle w:val="aff5"/>
            </w:pPr>
            <w:r>
              <w:t>2,1</w:t>
            </w:r>
          </w:p>
        </w:tc>
        <w:tc>
          <w:tcPr>
            <w:tcW w:w="1152" w:type="dxa"/>
            <w:shd w:val="clear" w:color="auto" w:fill="auto"/>
            <w:tcMar>
              <w:left w:w="11" w:type="dxa"/>
              <w:right w:w="11" w:type="dxa"/>
            </w:tcMar>
            <w:vAlign w:val="center"/>
          </w:tcPr>
          <w:p w14:paraId="261B4C49" w14:textId="32F04075" w:rsidR="00B50D6E" w:rsidRDefault="00B50D6E" w:rsidP="00B50D6E">
            <w:pPr>
              <w:pStyle w:val="aff5"/>
            </w:pPr>
            <w:r>
              <w:t>2,1</w:t>
            </w:r>
          </w:p>
        </w:tc>
        <w:tc>
          <w:tcPr>
            <w:tcW w:w="1152" w:type="dxa"/>
            <w:shd w:val="clear" w:color="auto" w:fill="auto"/>
            <w:tcMar>
              <w:left w:w="11" w:type="dxa"/>
              <w:right w:w="11" w:type="dxa"/>
            </w:tcMar>
            <w:vAlign w:val="center"/>
          </w:tcPr>
          <w:p w14:paraId="004A5BCC" w14:textId="29ED394D" w:rsidR="00B50D6E" w:rsidRDefault="00B50D6E" w:rsidP="00B50D6E">
            <w:pPr>
              <w:pStyle w:val="aff5"/>
            </w:pPr>
            <w:r>
              <w:t>2,1</w:t>
            </w:r>
          </w:p>
        </w:tc>
        <w:tc>
          <w:tcPr>
            <w:tcW w:w="1152" w:type="dxa"/>
            <w:shd w:val="clear" w:color="auto" w:fill="auto"/>
            <w:tcMar>
              <w:left w:w="11" w:type="dxa"/>
              <w:right w:w="11" w:type="dxa"/>
            </w:tcMar>
            <w:vAlign w:val="center"/>
          </w:tcPr>
          <w:p w14:paraId="3FB05B54" w14:textId="2DA045AB" w:rsidR="00B50D6E" w:rsidRDefault="00B50D6E" w:rsidP="00B50D6E">
            <w:pPr>
              <w:pStyle w:val="aff5"/>
            </w:pPr>
            <w:r>
              <w:t>2,1</w:t>
            </w:r>
          </w:p>
        </w:tc>
        <w:tc>
          <w:tcPr>
            <w:tcW w:w="1151" w:type="dxa"/>
            <w:shd w:val="clear" w:color="auto" w:fill="auto"/>
            <w:tcMar>
              <w:left w:w="11" w:type="dxa"/>
              <w:right w:w="11" w:type="dxa"/>
            </w:tcMar>
            <w:vAlign w:val="center"/>
          </w:tcPr>
          <w:p w14:paraId="6BAC8486" w14:textId="11D8A8EB" w:rsidR="00B50D6E" w:rsidRDefault="00B50D6E" w:rsidP="00B50D6E">
            <w:pPr>
              <w:pStyle w:val="aff5"/>
            </w:pPr>
            <w:r>
              <w:t>2,1</w:t>
            </w:r>
          </w:p>
        </w:tc>
        <w:tc>
          <w:tcPr>
            <w:tcW w:w="1152" w:type="dxa"/>
            <w:shd w:val="clear" w:color="auto" w:fill="auto"/>
            <w:tcMar>
              <w:left w:w="11" w:type="dxa"/>
              <w:right w:w="11" w:type="dxa"/>
            </w:tcMar>
            <w:vAlign w:val="center"/>
          </w:tcPr>
          <w:p w14:paraId="5464FD31" w14:textId="299F8E82" w:rsidR="00B50D6E" w:rsidRDefault="00B50D6E" w:rsidP="00B50D6E">
            <w:pPr>
              <w:pStyle w:val="aff5"/>
            </w:pPr>
            <w:r>
              <w:t>2,1</w:t>
            </w:r>
          </w:p>
        </w:tc>
        <w:tc>
          <w:tcPr>
            <w:tcW w:w="1152" w:type="dxa"/>
            <w:shd w:val="clear" w:color="auto" w:fill="auto"/>
            <w:tcMar>
              <w:left w:w="11" w:type="dxa"/>
              <w:right w:w="11" w:type="dxa"/>
            </w:tcMar>
            <w:vAlign w:val="center"/>
          </w:tcPr>
          <w:p w14:paraId="41522C06" w14:textId="578C14CA" w:rsidR="00B50D6E" w:rsidRDefault="00B50D6E" w:rsidP="00B50D6E">
            <w:pPr>
              <w:pStyle w:val="aff5"/>
            </w:pPr>
            <w:r>
              <w:t>2,1</w:t>
            </w:r>
          </w:p>
        </w:tc>
        <w:tc>
          <w:tcPr>
            <w:tcW w:w="1152" w:type="dxa"/>
            <w:shd w:val="clear" w:color="auto" w:fill="auto"/>
            <w:tcMar>
              <w:left w:w="11" w:type="dxa"/>
              <w:right w:w="11" w:type="dxa"/>
            </w:tcMar>
            <w:vAlign w:val="center"/>
          </w:tcPr>
          <w:p w14:paraId="086FB940" w14:textId="68175C33" w:rsidR="00B50D6E" w:rsidRDefault="00B50D6E" w:rsidP="00B50D6E">
            <w:pPr>
              <w:pStyle w:val="aff5"/>
            </w:pPr>
            <w:r>
              <w:t>2,1</w:t>
            </w:r>
          </w:p>
        </w:tc>
      </w:tr>
      <w:tr w:rsidR="004250B2" w:rsidRPr="00FD724E" w14:paraId="1D0910BE" w14:textId="77777777" w:rsidTr="004250B2">
        <w:tc>
          <w:tcPr>
            <w:tcW w:w="470" w:type="dxa"/>
            <w:tcMar>
              <w:left w:w="11" w:type="dxa"/>
              <w:right w:w="11" w:type="dxa"/>
            </w:tcMar>
            <w:vAlign w:val="center"/>
          </w:tcPr>
          <w:p w14:paraId="6E537304" w14:textId="5B9E0284" w:rsidR="004250B2" w:rsidRDefault="004250B2" w:rsidP="004250B2">
            <w:pPr>
              <w:pStyle w:val="aff5"/>
              <w:rPr>
                <w:color w:val="000000"/>
                <w:szCs w:val="20"/>
              </w:rPr>
            </w:pPr>
            <w:r>
              <w:rPr>
                <w:color w:val="000000"/>
                <w:szCs w:val="20"/>
              </w:rPr>
              <w:t>41</w:t>
            </w:r>
          </w:p>
        </w:tc>
        <w:tc>
          <w:tcPr>
            <w:tcW w:w="3670" w:type="dxa"/>
            <w:tcMar>
              <w:left w:w="11" w:type="dxa"/>
              <w:right w:w="11" w:type="dxa"/>
            </w:tcMar>
            <w:vAlign w:val="center"/>
          </w:tcPr>
          <w:p w14:paraId="12705652" w14:textId="57D356D9" w:rsidR="004250B2" w:rsidRPr="004250B2" w:rsidRDefault="004250B2" w:rsidP="004250B2">
            <w:pPr>
              <w:pStyle w:val="aff5"/>
              <w:rPr>
                <w:color w:val="000000"/>
                <w:szCs w:val="20"/>
                <w:lang w:bidi="en-US"/>
              </w:rPr>
            </w:pPr>
            <w:r>
              <w:rPr>
                <w:color w:val="000000"/>
                <w:szCs w:val="20"/>
              </w:rPr>
              <w:t xml:space="preserve">Котельная АО «АТГК» (объекты п. Талаги) </w:t>
            </w:r>
          </w:p>
        </w:tc>
        <w:tc>
          <w:tcPr>
            <w:tcW w:w="2284" w:type="dxa"/>
            <w:tcMar>
              <w:left w:w="11" w:type="dxa"/>
              <w:right w:w="11" w:type="dxa"/>
            </w:tcMar>
            <w:vAlign w:val="center"/>
          </w:tcPr>
          <w:p w14:paraId="7AAC309F" w14:textId="61B794F4" w:rsidR="004250B2" w:rsidRDefault="004250B2" w:rsidP="004250B2">
            <w:pPr>
              <w:pStyle w:val="aff5"/>
              <w:rPr>
                <w:color w:val="000000"/>
                <w:szCs w:val="20"/>
              </w:rPr>
            </w:pPr>
            <w:r>
              <w:rPr>
                <w:color w:val="000000"/>
                <w:szCs w:val="20"/>
              </w:rPr>
              <w:t>-</w:t>
            </w:r>
          </w:p>
        </w:tc>
        <w:tc>
          <w:tcPr>
            <w:tcW w:w="1151" w:type="dxa"/>
            <w:shd w:val="clear" w:color="auto" w:fill="auto"/>
            <w:tcMar>
              <w:left w:w="11" w:type="dxa"/>
              <w:right w:w="11" w:type="dxa"/>
            </w:tcMar>
            <w:vAlign w:val="center"/>
          </w:tcPr>
          <w:p w14:paraId="3AD243BD" w14:textId="5ADA317A" w:rsidR="004250B2" w:rsidRDefault="004250B2" w:rsidP="004250B2">
            <w:pPr>
              <w:pStyle w:val="aff5"/>
            </w:pPr>
            <w:r>
              <w:rPr>
                <w:color w:val="000000"/>
                <w:szCs w:val="20"/>
              </w:rPr>
              <w:t>-</w:t>
            </w:r>
          </w:p>
        </w:tc>
        <w:tc>
          <w:tcPr>
            <w:tcW w:w="1152" w:type="dxa"/>
            <w:shd w:val="clear" w:color="auto" w:fill="auto"/>
            <w:tcMar>
              <w:left w:w="11" w:type="dxa"/>
              <w:right w:w="11" w:type="dxa"/>
            </w:tcMar>
            <w:vAlign w:val="center"/>
          </w:tcPr>
          <w:p w14:paraId="2F7D8CCB" w14:textId="7FA8F12E" w:rsidR="004250B2" w:rsidRDefault="004250B2" w:rsidP="004250B2">
            <w:pPr>
              <w:pStyle w:val="aff5"/>
            </w:pPr>
            <w:r>
              <w:rPr>
                <w:color w:val="000000"/>
                <w:szCs w:val="20"/>
              </w:rPr>
              <w:t>-</w:t>
            </w:r>
          </w:p>
        </w:tc>
        <w:tc>
          <w:tcPr>
            <w:tcW w:w="1152" w:type="dxa"/>
            <w:shd w:val="clear" w:color="auto" w:fill="auto"/>
            <w:tcMar>
              <w:left w:w="11" w:type="dxa"/>
              <w:right w:w="11" w:type="dxa"/>
            </w:tcMar>
            <w:vAlign w:val="center"/>
          </w:tcPr>
          <w:p w14:paraId="7E8F0722" w14:textId="0F396614" w:rsidR="004250B2" w:rsidRDefault="004250B2" w:rsidP="004250B2">
            <w:pPr>
              <w:pStyle w:val="aff5"/>
            </w:pPr>
            <w:r>
              <w:rPr>
                <w:color w:val="000000"/>
                <w:szCs w:val="20"/>
              </w:rPr>
              <w:t>-</w:t>
            </w:r>
          </w:p>
        </w:tc>
        <w:tc>
          <w:tcPr>
            <w:tcW w:w="1152" w:type="dxa"/>
            <w:shd w:val="clear" w:color="auto" w:fill="auto"/>
            <w:tcMar>
              <w:left w:w="11" w:type="dxa"/>
              <w:right w:w="11" w:type="dxa"/>
            </w:tcMar>
            <w:vAlign w:val="center"/>
          </w:tcPr>
          <w:p w14:paraId="501196D1" w14:textId="280DC431" w:rsidR="004250B2" w:rsidRDefault="004250B2" w:rsidP="004250B2">
            <w:pPr>
              <w:pStyle w:val="aff5"/>
            </w:pPr>
            <w:r>
              <w:rPr>
                <w:color w:val="000000"/>
                <w:szCs w:val="20"/>
              </w:rPr>
              <w:t>-</w:t>
            </w:r>
          </w:p>
        </w:tc>
        <w:tc>
          <w:tcPr>
            <w:tcW w:w="1151" w:type="dxa"/>
            <w:shd w:val="clear" w:color="auto" w:fill="auto"/>
            <w:tcMar>
              <w:left w:w="11" w:type="dxa"/>
              <w:right w:w="11" w:type="dxa"/>
            </w:tcMar>
            <w:vAlign w:val="center"/>
          </w:tcPr>
          <w:p w14:paraId="4DD3A651" w14:textId="332C44BF" w:rsidR="004250B2" w:rsidRDefault="004250B2" w:rsidP="004250B2">
            <w:pPr>
              <w:pStyle w:val="aff5"/>
            </w:pPr>
            <w:r>
              <w:rPr>
                <w:color w:val="000000"/>
                <w:szCs w:val="20"/>
              </w:rPr>
              <w:t>-</w:t>
            </w:r>
          </w:p>
        </w:tc>
        <w:tc>
          <w:tcPr>
            <w:tcW w:w="1152" w:type="dxa"/>
            <w:shd w:val="clear" w:color="auto" w:fill="auto"/>
            <w:tcMar>
              <w:left w:w="11" w:type="dxa"/>
              <w:right w:w="11" w:type="dxa"/>
            </w:tcMar>
            <w:vAlign w:val="center"/>
          </w:tcPr>
          <w:p w14:paraId="4BA05BD3" w14:textId="44562F06" w:rsidR="004250B2" w:rsidRDefault="004250B2" w:rsidP="004250B2">
            <w:pPr>
              <w:pStyle w:val="aff5"/>
            </w:pPr>
            <w:r>
              <w:rPr>
                <w:color w:val="000000"/>
                <w:szCs w:val="20"/>
              </w:rPr>
              <w:t>-</w:t>
            </w:r>
          </w:p>
        </w:tc>
        <w:tc>
          <w:tcPr>
            <w:tcW w:w="1152" w:type="dxa"/>
            <w:shd w:val="clear" w:color="auto" w:fill="auto"/>
            <w:tcMar>
              <w:left w:w="11" w:type="dxa"/>
              <w:right w:w="11" w:type="dxa"/>
            </w:tcMar>
            <w:vAlign w:val="center"/>
          </w:tcPr>
          <w:p w14:paraId="61EF84CB" w14:textId="3956D8A4" w:rsidR="004250B2" w:rsidRDefault="004250B2" w:rsidP="004250B2">
            <w:pPr>
              <w:pStyle w:val="aff5"/>
            </w:pPr>
            <w:r>
              <w:rPr>
                <w:color w:val="000000"/>
                <w:szCs w:val="20"/>
              </w:rPr>
              <w:t>-</w:t>
            </w:r>
          </w:p>
        </w:tc>
        <w:tc>
          <w:tcPr>
            <w:tcW w:w="1152" w:type="dxa"/>
            <w:shd w:val="clear" w:color="auto" w:fill="auto"/>
            <w:tcMar>
              <w:left w:w="11" w:type="dxa"/>
              <w:right w:w="11" w:type="dxa"/>
            </w:tcMar>
            <w:vAlign w:val="center"/>
          </w:tcPr>
          <w:p w14:paraId="3CC6431A" w14:textId="53C1CECA" w:rsidR="004250B2" w:rsidRDefault="004250B2" w:rsidP="004250B2">
            <w:pPr>
              <w:pStyle w:val="aff5"/>
            </w:pPr>
            <w:r>
              <w:rPr>
                <w:color w:val="000000"/>
                <w:szCs w:val="20"/>
              </w:rPr>
              <w:t>-</w:t>
            </w:r>
          </w:p>
        </w:tc>
      </w:tr>
      <w:tr w:rsidR="004250B2" w:rsidRPr="00FD724E" w14:paraId="125CC9FC" w14:textId="77777777" w:rsidTr="004250B2">
        <w:tc>
          <w:tcPr>
            <w:tcW w:w="470" w:type="dxa"/>
            <w:tcMar>
              <w:left w:w="11" w:type="dxa"/>
              <w:right w:w="11" w:type="dxa"/>
            </w:tcMar>
            <w:vAlign w:val="center"/>
          </w:tcPr>
          <w:p w14:paraId="2E76E51D" w14:textId="4D26F299" w:rsidR="004250B2" w:rsidRDefault="004250B2" w:rsidP="004250B2">
            <w:pPr>
              <w:pStyle w:val="aff5"/>
              <w:rPr>
                <w:color w:val="000000"/>
                <w:szCs w:val="20"/>
              </w:rPr>
            </w:pPr>
            <w:r>
              <w:rPr>
                <w:color w:val="000000"/>
                <w:szCs w:val="20"/>
              </w:rPr>
              <w:t>42</w:t>
            </w:r>
          </w:p>
        </w:tc>
        <w:tc>
          <w:tcPr>
            <w:tcW w:w="3670" w:type="dxa"/>
            <w:tcMar>
              <w:left w:w="11" w:type="dxa"/>
              <w:right w:w="11" w:type="dxa"/>
            </w:tcMar>
            <w:vAlign w:val="center"/>
          </w:tcPr>
          <w:p w14:paraId="224061BA" w14:textId="6A35C1E7" w:rsidR="004250B2" w:rsidRPr="004250B2" w:rsidRDefault="004250B2" w:rsidP="004250B2">
            <w:pPr>
              <w:pStyle w:val="aff5"/>
              <w:rPr>
                <w:color w:val="000000"/>
                <w:szCs w:val="20"/>
                <w:lang w:bidi="en-US"/>
              </w:rPr>
            </w:pPr>
            <w:r>
              <w:rPr>
                <w:color w:val="000000"/>
                <w:szCs w:val="20"/>
              </w:rPr>
              <w:t>Котельная ООО «Регион-лес» (</w:t>
            </w:r>
            <w:r w:rsidRPr="00AC0AF4">
              <w:rPr>
                <w:color w:val="000000"/>
                <w:szCs w:val="20"/>
              </w:rPr>
              <w:t>объекты д. Повракульская</w:t>
            </w:r>
            <w:r>
              <w:rPr>
                <w:color w:val="000000"/>
                <w:szCs w:val="20"/>
              </w:rPr>
              <w:t>) с 01.12.2024</w:t>
            </w:r>
          </w:p>
        </w:tc>
        <w:tc>
          <w:tcPr>
            <w:tcW w:w="2284" w:type="dxa"/>
            <w:tcMar>
              <w:left w:w="11" w:type="dxa"/>
              <w:right w:w="11" w:type="dxa"/>
            </w:tcMar>
            <w:vAlign w:val="center"/>
          </w:tcPr>
          <w:p w14:paraId="1AF1EE65" w14:textId="2B5CB175" w:rsidR="004250B2" w:rsidRDefault="004250B2" w:rsidP="004250B2">
            <w:pPr>
              <w:pStyle w:val="aff5"/>
              <w:rPr>
                <w:color w:val="000000"/>
                <w:szCs w:val="20"/>
              </w:rPr>
            </w:pPr>
            <w:r>
              <w:rPr>
                <w:color w:val="000000"/>
                <w:szCs w:val="20"/>
              </w:rPr>
              <w:t>-</w:t>
            </w:r>
          </w:p>
        </w:tc>
        <w:tc>
          <w:tcPr>
            <w:tcW w:w="1151" w:type="dxa"/>
            <w:shd w:val="clear" w:color="auto" w:fill="auto"/>
            <w:tcMar>
              <w:left w:w="11" w:type="dxa"/>
              <w:right w:w="11" w:type="dxa"/>
            </w:tcMar>
            <w:vAlign w:val="center"/>
          </w:tcPr>
          <w:p w14:paraId="4E5359A7" w14:textId="1E10969E" w:rsidR="004250B2" w:rsidRDefault="004250B2" w:rsidP="004250B2">
            <w:pPr>
              <w:pStyle w:val="aff5"/>
            </w:pPr>
            <w:r>
              <w:rPr>
                <w:color w:val="000000"/>
                <w:szCs w:val="20"/>
              </w:rPr>
              <w:t>-</w:t>
            </w:r>
          </w:p>
        </w:tc>
        <w:tc>
          <w:tcPr>
            <w:tcW w:w="1152" w:type="dxa"/>
            <w:shd w:val="clear" w:color="auto" w:fill="auto"/>
            <w:tcMar>
              <w:left w:w="11" w:type="dxa"/>
              <w:right w:w="11" w:type="dxa"/>
            </w:tcMar>
            <w:vAlign w:val="center"/>
          </w:tcPr>
          <w:p w14:paraId="6EA34803" w14:textId="7D6EFF51" w:rsidR="004250B2" w:rsidRDefault="004250B2" w:rsidP="004250B2">
            <w:pPr>
              <w:pStyle w:val="aff5"/>
            </w:pPr>
            <w:r>
              <w:rPr>
                <w:color w:val="000000"/>
                <w:szCs w:val="20"/>
              </w:rPr>
              <w:t>-</w:t>
            </w:r>
          </w:p>
        </w:tc>
        <w:tc>
          <w:tcPr>
            <w:tcW w:w="1152" w:type="dxa"/>
            <w:shd w:val="clear" w:color="auto" w:fill="auto"/>
            <w:tcMar>
              <w:left w:w="11" w:type="dxa"/>
              <w:right w:w="11" w:type="dxa"/>
            </w:tcMar>
            <w:vAlign w:val="center"/>
          </w:tcPr>
          <w:p w14:paraId="090E8DF5" w14:textId="2645B10D" w:rsidR="004250B2" w:rsidRDefault="004250B2" w:rsidP="004250B2">
            <w:pPr>
              <w:pStyle w:val="aff5"/>
            </w:pPr>
            <w:r>
              <w:rPr>
                <w:color w:val="000000"/>
                <w:szCs w:val="20"/>
              </w:rPr>
              <w:t>-</w:t>
            </w:r>
          </w:p>
        </w:tc>
        <w:tc>
          <w:tcPr>
            <w:tcW w:w="1152" w:type="dxa"/>
            <w:shd w:val="clear" w:color="auto" w:fill="auto"/>
            <w:tcMar>
              <w:left w:w="11" w:type="dxa"/>
              <w:right w:w="11" w:type="dxa"/>
            </w:tcMar>
            <w:vAlign w:val="center"/>
          </w:tcPr>
          <w:p w14:paraId="0E68B504" w14:textId="5AA6057B" w:rsidR="004250B2" w:rsidRDefault="004250B2" w:rsidP="004250B2">
            <w:pPr>
              <w:pStyle w:val="aff5"/>
            </w:pPr>
            <w:r>
              <w:rPr>
                <w:color w:val="000000"/>
                <w:szCs w:val="20"/>
              </w:rPr>
              <w:t>-</w:t>
            </w:r>
          </w:p>
        </w:tc>
        <w:tc>
          <w:tcPr>
            <w:tcW w:w="1151" w:type="dxa"/>
            <w:shd w:val="clear" w:color="auto" w:fill="auto"/>
            <w:tcMar>
              <w:left w:w="11" w:type="dxa"/>
              <w:right w:w="11" w:type="dxa"/>
            </w:tcMar>
            <w:vAlign w:val="center"/>
          </w:tcPr>
          <w:p w14:paraId="61F51917" w14:textId="2E2D1DA5" w:rsidR="004250B2" w:rsidRDefault="004250B2" w:rsidP="004250B2">
            <w:pPr>
              <w:pStyle w:val="aff5"/>
            </w:pPr>
            <w:r>
              <w:rPr>
                <w:color w:val="000000"/>
                <w:szCs w:val="20"/>
              </w:rPr>
              <w:t>-</w:t>
            </w:r>
          </w:p>
        </w:tc>
        <w:tc>
          <w:tcPr>
            <w:tcW w:w="1152" w:type="dxa"/>
            <w:shd w:val="clear" w:color="auto" w:fill="auto"/>
            <w:tcMar>
              <w:left w:w="11" w:type="dxa"/>
              <w:right w:w="11" w:type="dxa"/>
            </w:tcMar>
            <w:vAlign w:val="center"/>
          </w:tcPr>
          <w:p w14:paraId="12D081DE" w14:textId="13D7143E" w:rsidR="004250B2" w:rsidRDefault="004250B2" w:rsidP="004250B2">
            <w:pPr>
              <w:pStyle w:val="aff5"/>
            </w:pPr>
            <w:r>
              <w:rPr>
                <w:color w:val="000000"/>
                <w:szCs w:val="20"/>
              </w:rPr>
              <w:t>-</w:t>
            </w:r>
          </w:p>
        </w:tc>
        <w:tc>
          <w:tcPr>
            <w:tcW w:w="1152" w:type="dxa"/>
            <w:shd w:val="clear" w:color="auto" w:fill="auto"/>
            <w:tcMar>
              <w:left w:w="11" w:type="dxa"/>
              <w:right w:w="11" w:type="dxa"/>
            </w:tcMar>
            <w:vAlign w:val="center"/>
          </w:tcPr>
          <w:p w14:paraId="6412D473" w14:textId="3D304512" w:rsidR="004250B2" w:rsidRDefault="004250B2" w:rsidP="004250B2">
            <w:pPr>
              <w:pStyle w:val="aff5"/>
            </w:pPr>
            <w:r>
              <w:rPr>
                <w:color w:val="000000"/>
                <w:szCs w:val="20"/>
              </w:rPr>
              <w:t>-</w:t>
            </w:r>
          </w:p>
        </w:tc>
        <w:tc>
          <w:tcPr>
            <w:tcW w:w="1152" w:type="dxa"/>
            <w:shd w:val="clear" w:color="auto" w:fill="auto"/>
            <w:tcMar>
              <w:left w:w="11" w:type="dxa"/>
              <w:right w:w="11" w:type="dxa"/>
            </w:tcMar>
            <w:vAlign w:val="center"/>
          </w:tcPr>
          <w:p w14:paraId="416D1F76" w14:textId="7FD6A65E" w:rsidR="004250B2" w:rsidRDefault="004250B2" w:rsidP="004250B2">
            <w:pPr>
              <w:pStyle w:val="aff5"/>
            </w:pPr>
            <w:r>
              <w:rPr>
                <w:color w:val="000000"/>
                <w:szCs w:val="20"/>
              </w:rPr>
              <w:t>-</w:t>
            </w:r>
          </w:p>
        </w:tc>
      </w:tr>
      <w:tr w:rsidR="004250B2" w:rsidRPr="00FD724E" w14:paraId="748DAB16" w14:textId="77777777" w:rsidTr="004250B2">
        <w:tc>
          <w:tcPr>
            <w:tcW w:w="470" w:type="dxa"/>
            <w:tcMar>
              <w:left w:w="11" w:type="dxa"/>
              <w:right w:w="11" w:type="dxa"/>
            </w:tcMar>
            <w:vAlign w:val="center"/>
          </w:tcPr>
          <w:p w14:paraId="308DA02D" w14:textId="68B95464" w:rsidR="004250B2" w:rsidRDefault="004250B2" w:rsidP="004250B2">
            <w:pPr>
              <w:pStyle w:val="aff5"/>
              <w:rPr>
                <w:color w:val="000000"/>
                <w:szCs w:val="20"/>
              </w:rPr>
            </w:pPr>
            <w:r>
              <w:rPr>
                <w:color w:val="000000"/>
                <w:szCs w:val="20"/>
              </w:rPr>
              <w:t>43</w:t>
            </w:r>
          </w:p>
        </w:tc>
        <w:tc>
          <w:tcPr>
            <w:tcW w:w="3670" w:type="dxa"/>
            <w:tcMar>
              <w:left w:w="11" w:type="dxa"/>
              <w:right w:w="11" w:type="dxa"/>
            </w:tcMar>
            <w:vAlign w:val="center"/>
          </w:tcPr>
          <w:p w14:paraId="4446B51D" w14:textId="28E75E11" w:rsidR="004250B2" w:rsidRPr="004250B2" w:rsidRDefault="004250B2" w:rsidP="004250B2">
            <w:pPr>
              <w:pStyle w:val="aff5"/>
              <w:rPr>
                <w:color w:val="000000"/>
                <w:szCs w:val="20"/>
                <w:lang w:bidi="en-US"/>
              </w:rPr>
            </w:pPr>
            <w:r>
              <w:rPr>
                <w:color w:val="000000"/>
                <w:szCs w:val="20"/>
              </w:rPr>
              <w:t>Арх. ТЭЦ (в части объектов д. Повракульская)(до 01.12.2024)</w:t>
            </w:r>
          </w:p>
        </w:tc>
        <w:tc>
          <w:tcPr>
            <w:tcW w:w="2284" w:type="dxa"/>
            <w:tcMar>
              <w:left w:w="11" w:type="dxa"/>
              <w:right w:w="11" w:type="dxa"/>
            </w:tcMar>
            <w:vAlign w:val="center"/>
          </w:tcPr>
          <w:p w14:paraId="679F0069" w14:textId="4F106E91" w:rsidR="004250B2" w:rsidRDefault="004250B2" w:rsidP="004250B2">
            <w:pPr>
              <w:pStyle w:val="aff5"/>
              <w:rPr>
                <w:color w:val="000000"/>
                <w:szCs w:val="20"/>
              </w:rPr>
            </w:pPr>
            <w:r>
              <w:rPr>
                <w:color w:val="000000"/>
                <w:szCs w:val="20"/>
              </w:rPr>
              <w:t>-</w:t>
            </w:r>
          </w:p>
        </w:tc>
        <w:tc>
          <w:tcPr>
            <w:tcW w:w="1151" w:type="dxa"/>
            <w:shd w:val="clear" w:color="auto" w:fill="auto"/>
            <w:tcMar>
              <w:left w:w="11" w:type="dxa"/>
              <w:right w:w="11" w:type="dxa"/>
            </w:tcMar>
            <w:vAlign w:val="center"/>
          </w:tcPr>
          <w:p w14:paraId="59DFA50B" w14:textId="446E99F3" w:rsidR="004250B2" w:rsidRDefault="004250B2" w:rsidP="004250B2">
            <w:pPr>
              <w:pStyle w:val="aff5"/>
            </w:pPr>
            <w:r>
              <w:rPr>
                <w:color w:val="000000"/>
                <w:szCs w:val="20"/>
              </w:rPr>
              <w:t>-</w:t>
            </w:r>
          </w:p>
        </w:tc>
        <w:tc>
          <w:tcPr>
            <w:tcW w:w="1152" w:type="dxa"/>
            <w:shd w:val="clear" w:color="auto" w:fill="auto"/>
            <w:tcMar>
              <w:left w:w="11" w:type="dxa"/>
              <w:right w:w="11" w:type="dxa"/>
            </w:tcMar>
            <w:vAlign w:val="center"/>
          </w:tcPr>
          <w:p w14:paraId="73CB7C39" w14:textId="6214E0FB" w:rsidR="004250B2" w:rsidRDefault="004250B2" w:rsidP="004250B2">
            <w:pPr>
              <w:pStyle w:val="aff5"/>
            </w:pPr>
            <w:r>
              <w:rPr>
                <w:color w:val="000000"/>
                <w:szCs w:val="20"/>
              </w:rPr>
              <w:t>-</w:t>
            </w:r>
          </w:p>
        </w:tc>
        <w:tc>
          <w:tcPr>
            <w:tcW w:w="1152" w:type="dxa"/>
            <w:shd w:val="clear" w:color="auto" w:fill="auto"/>
            <w:tcMar>
              <w:left w:w="11" w:type="dxa"/>
              <w:right w:w="11" w:type="dxa"/>
            </w:tcMar>
            <w:vAlign w:val="center"/>
          </w:tcPr>
          <w:p w14:paraId="60697FC1" w14:textId="5607F7FD" w:rsidR="004250B2" w:rsidRDefault="004250B2" w:rsidP="004250B2">
            <w:pPr>
              <w:pStyle w:val="aff5"/>
            </w:pPr>
            <w:r>
              <w:rPr>
                <w:color w:val="000000"/>
                <w:szCs w:val="20"/>
              </w:rPr>
              <w:t>-</w:t>
            </w:r>
          </w:p>
        </w:tc>
        <w:tc>
          <w:tcPr>
            <w:tcW w:w="1152" w:type="dxa"/>
            <w:shd w:val="clear" w:color="auto" w:fill="auto"/>
            <w:tcMar>
              <w:left w:w="11" w:type="dxa"/>
              <w:right w:w="11" w:type="dxa"/>
            </w:tcMar>
            <w:vAlign w:val="center"/>
          </w:tcPr>
          <w:p w14:paraId="4A57026D" w14:textId="0AC199F4" w:rsidR="004250B2" w:rsidRDefault="004250B2" w:rsidP="004250B2">
            <w:pPr>
              <w:pStyle w:val="aff5"/>
            </w:pPr>
            <w:r>
              <w:rPr>
                <w:color w:val="000000"/>
                <w:szCs w:val="20"/>
              </w:rPr>
              <w:t>-</w:t>
            </w:r>
          </w:p>
        </w:tc>
        <w:tc>
          <w:tcPr>
            <w:tcW w:w="1151" w:type="dxa"/>
            <w:shd w:val="clear" w:color="auto" w:fill="auto"/>
            <w:tcMar>
              <w:left w:w="11" w:type="dxa"/>
              <w:right w:w="11" w:type="dxa"/>
            </w:tcMar>
            <w:vAlign w:val="center"/>
          </w:tcPr>
          <w:p w14:paraId="0704FE58" w14:textId="403BCE7A" w:rsidR="004250B2" w:rsidRDefault="004250B2" w:rsidP="004250B2">
            <w:pPr>
              <w:pStyle w:val="aff5"/>
            </w:pPr>
            <w:r>
              <w:rPr>
                <w:color w:val="000000"/>
                <w:szCs w:val="20"/>
              </w:rPr>
              <w:t>-</w:t>
            </w:r>
          </w:p>
        </w:tc>
        <w:tc>
          <w:tcPr>
            <w:tcW w:w="1152" w:type="dxa"/>
            <w:shd w:val="clear" w:color="auto" w:fill="auto"/>
            <w:tcMar>
              <w:left w:w="11" w:type="dxa"/>
              <w:right w:w="11" w:type="dxa"/>
            </w:tcMar>
            <w:vAlign w:val="center"/>
          </w:tcPr>
          <w:p w14:paraId="659E3B47" w14:textId="516CF7EF" w:rsidR="004250B2" w:rsidRDefault="004250B2" w:rsidP="004250B2">
            <w:pPr>
              <w:pStyle w:val="aff5"/>
            </w:pPr>
            <w:r>
              <w:rPr>
                <w:color w:val="000000"/>
                <w:szCs w:val="20"/>
              </w:rPr>
              <w:t>-</w:t>
            </w:r>
          </w:p>
        </w:tc>
        <w:tc>
          <w:tcPr>
            <w:tcW w:w="1152" w:type="dxa"/>
            <w:shd w:val="clear" w:color="auto" w:fill="auto"/>
            <w:tcMar>
              <w:left w:w="11" w:type="dxa"/>
              <w:right w:w="11" w:type="dxa"/>
            </w:tcMar>
            <w:vAlign w:val="center"/>
          </w:tcPr>
          <w:p w14:paraId="0254ED4F" w14:textId="5C706EF4" w:rsidR="004250B2" w:rsidRDefault="004250B2" w:rsidP="004250B2">
            <w:pPr>
              <w:pStyle w:val="aff5"/>
            </w:pPr>
            <w:r>
              <w:rPr>
                <w:color w:val="000000"/>
                <w:szCs w:val="20"/>
              </w:rPr>
              <w:t>-</w:t>
            </w:r>
          </w:p>
        </w:tc>
        <w:tc>
          <w:tcPr>
            <w:tcW w:w="1152" w:type="dxa"/>
            <w:shd w:val="clear" w:color="auto" w:fill="auto"/>
            <w:tcMar>
              <w:left w:w="11" w:type="dxa"/>
              <w:right w:w="11" w:type="dxa"/>
            </w:tcMar>
            <w:vAlign w:val="center"/>
          </w:tcPr>
          <w:p w14:paraId="0F20B35D" w14:textId="605D6C64" w:rsidR="004250B2" w:rsidRDefault="004250B2" w:rsidP="004250B2">
            <w:pPr>
              <w:pStyle w:val="aff5"/>
            </w:pPr>
            <w:r>
              <w:rPr>
                <w:color w:val="000000"/>
                <w:szCs w:val="20"/>
              </w:rPr>
              <w:t>-</w:t>
            </w:r>
          </w:p>
        </w:tc>
      </w:tr>
    </w:tbl>
    <w:p w14:paraId="63EC8FD8" w14:textId="77777777" w:rsidR="00AC30B5" w:rsidRPr="00AC30B5" w:rsidRDefault="00AC30B5" w:rsidP="004F2D4C">
      <w:pPr>
        <w:jc w:val="right"/>
      </w:pPr>
      <w:bookmarkStart w:id="680" w:name="sub_10456"/>
      <w:bookmarkEnd w:id="679"/>
    </w:p>
    <w:p w14:paraId="05573833" w14:textId="77777777" w:rsidR="00946770" w:rsidRDefault="00946770" w:rsidP="004F2D4C">
      <w:pPr>
        <w:jc w:val="right"/>
      </w:pPr>
      <w:r w:rsidRPr="00C91125">
        <w:t xml:space="preserve">Таблица </w:t>
      </w:r>
      <w:r>
        <w:t>10.3</w:t>
      </w:r>
    </w:p>
    <w:p w14:paraId="7E13B120" w14:textId="77777777" w:rsidR="00946770" w:rsidRPr="003172C8" w:rsidRDefault="00946770" w:rsidP="004F2D4C">
      <w:pPr>
        <w:jc w:val="right"/>
      </w:pPr>
      <w:r w:rsidRPr="003172C8">
        <w:t>Прогнозные значения расходов условного топлива на выработку тепловой энергии источниками тепловой энергии (котельными), тонн условного топлива</w:t>
      </w:r>
    </w:p>
    <w:tbl>
      <w:tblPr>
        <w:tblW w:w="1574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0"/>
        <w:gridCol w:w="3778"/>
        <w:gridCol w:w="2285"/>
        <w:gridCol w:w="1151"/>
        <w:gridCol w:w="1152"/>
        <w:gridCol w:w="1151"/>
        <w:gridCol w:w="1152"/>
        <w:gridCol w:w="1152"/>
        <w:gridCol w:w="1151"/>
        <w:gridCol w:w="1152"/>
        <w:gridCol w:w="1152"/>
      </w:tblGrid>
      <w:tr w:rsidR="00946770" w:rsidRPr="00F20693" w14:paraId="2DCEDDCE" w14:textId="77777777" w:rsidTr="00AC30B5">
        <w:trPr>
          <w:tblHeader/>
        </w:trPr>
        <w:tc>
          <w:tcPr>
            <w:tcW w:w="470" w:type="dxa"/>
            <w:vMerge w:val="restart"/>
            <w:tcBorders>
              <w:top w:val="single" w:sz="4" w:space="0" w:color="auto"/>
              <w:bottom w:val="single" w:sz="4" w:space="0" w:color="auto"/>
              <w:right w:val="single" w:sz="4" w:space="0" w:color="auto"/>
            </w:tcBorders>
            <w:tcMar>
              <w:left w:w="11" w:type="dxa"/>
              <w:right w:w="11" w:type="dxa"/>
            </w:tcMar>
            <w:vAlign w:val="center"/>
          </w:tcPr>
          <w:p w14:paraId="547F0618" w14:textId="77777777" w:rsidR="00946770" w:rsidRPr="00F20693" w:rsidRDefault="00946770" w:rsidP="00F20693">
            <w:pPr>
              <w:pStyle w:val="aff5"/>
              <w:rPr>
                <w:b/>
                <w:bCs/>
              </w:rPr>
            </w:pPr>
            <w:bookmarkStart w:id="681" w:name="_Hlk160104960"/>
            <w:r w:rsidRPr="00F20693">
              <w:rPr>
                <w:b/>
                <w:bCs/>
              </w:rPr>
              <w:t>№ п/п</w:t>
            </w:r>
          </w:p>
        </w:tc>
        <w:tc>
          <w:tcPr>
            <w:tcW w:w="3778"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19AF18" w14:textId="77777777" w:rsidR="00946770" w:rsidRPr="00F20693" w:rsidRDefault="00946770" w:rsidP="00F20693">
            <w:pPr>
              <w:pStyle w:val="aff5"/>
              <w:rPr>
                <w:b/>
                <w:bCs/>
              </w:rPr>
            </w:pPr>
            <w:r w:rsidRPr="00F20693">
              <w:rPr>
                <w:b/>
                <w:bCs/>
              </w:rPr>
              <w:t>Наименование котельной</w:t>
            </w:r>
          </w:p>
        </w:tc>
        <w:tc>
          <w:tcPr>
            <w:tcW w:w="2285"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5F0687" w14:textId="77777777" w:rsidR="00946770" w:rsidRPr="00F20693" w:rsidRDefault="00946770" w:rsidP="00F20693">
            <w:pPr>
              <w:pStyle w:val="aff5"/>
              <w:rPr>
                <w:b/>
                <w:bCs/>
              </w:rPr>
            </w:pPr>
            <w:r w:rsidRPr="00F20693">
              <w:rPr>
                <w:b/>
                <w:bCs/>
              </w:rPr>
              <w:t>Вид топлива</w:t>
            </w:r>
          </w:p>
        </w:tc>
        <w:tc>
          <w:tcPr>
            <w:tcW w:w="9213" w:type="dxa"/>
            <w:gridSpan w:val="8"/>
            <w:tcBorders>
              <w:top w:val="single" w:sz="4" w:space="0" w:color="auto"/>
              <w:left w:val="single" w:sz="4" w:space="0" w:color="auto"/>
              <w:bottom w:val="single" w:sz="4" w:space="0" w:color="auto"/>
            </w:tcBorders>
            <w:tcMar>
              <w:left w:w="11" w:type="dxa"/>
              <w:right w:w="11" w:type="dxa"/>
            </w:tcMar>
            <w:vAlign w:val="center"/>
          </w:tcPr>
          <w:p w14:paraId="648A6EF0" w14:textId="77777777" w:rsidR="00946770" w:rsidRPr="00F20693" w:rsidRDefault="00946770" w:rsidP="00F20693">
            <w:pPr>
              <w:pStyle w:val="aff5"/>
              <w:rPr>
                <w:b/>
                <w:bCs/>
              </w:rPr>
            </w:pPr>
            <w:r w:rsidRPr="00F20693">
              <w:rPr>
                <w:b/>
                <w:bCs/>
              </w:rPr>
              <w:t>Расход условного топлива, тонн условного топлива</w:t>
            </w:r>
          </w:p>
        </w:tc>
      </w:tr>
      <w:tr w:rsidR="004E44A9" w:rsidRPr="00F20693" w14:paraId="692502D2" w14:textId="77777777" w:rsidTr="00AC30B5">
        <w:trPr>
          <w:tblHeader/>
        </w:trPr>
        <w:tc>
          <w:tcPr>
            <w:tcW w:w="470" w:type="dxa"/>
            <w:vMerge/>
            <w:tcBorders>
              <w:top w:val="nil"/>
              <w:bottom w:val="single" w:sz="4" w:space="0" w:color="auto"/>
              <w:right w:val="single" w:sz="4" w:space="0" w:color="auto"/>
            </w:tcBorders>
            <w:tcMar>
              <w:left w:w="11" w:type="dxa"/>
              <w:right w:w="11" w:type="dxa"/>
            </w:tcMar>
            <w:vAlign w:val="center"/>
          </w:tcPr>
          <w:p w14:paraId="742001E6" w14:textId="77777777" w:rsidR="004E44A9" w:rsidRPr="00F20693" w:rsidRDefault="004E44A9" w:rsidP="004E44A9">
            <w:pPr>
              <w:pStyle w:val="aff5"/>
              <w:rPr>
                <w:b/>
                <w:bCs/>
              </w:rPr>
            </w:pPr>
          </w:p>
        </w:tc>
        <w:tc>
          <w:tcPr>
            <w:tcW w:w="3778" w:type="dxa"/>
            <w:vMerge/>
            <w:tcBorders>
              <w:top w:val="nil"/>
              <w:left w:val="single" w:sz="4" w:space="0" w:color="auto"/>
              <w:bottom w:val="single" w:sz="4" w:space="0" w:color="auto"/>
              <w:right w:val="single" w:sz="4" w:space="0" w:color="auto"/>
            </w:tcBorders>
            <w:tcMar>
              <w:left w:w="11" w:type="dxa"/>
              <w:right w:w="11" w:type="dxa"/>
            </w:tcMar>
            <w:vAlign w:val="center"/>
          </w:tcPr>
          <w:p w14:paraId="0AF5BB23" w14:textId="77777777" w:rsidR="004E44A9" w:rsidRPr="00F20693" w:rsidRDefault="004E44A9" w:rsidP="004E44A9">
            <w:pPr>
              <w:pStyle w:val="aff5"/>
              <w:rPr>
                <w:b/>
                <w:bCs/>
              </w:rPr>
            </w:pPr>
          </w:p>
        </w:tc>
        <w:tc>
          <w:tcPr>
            <w:tcW w:w="2285" w:type="dxa"/>
            <w:vMerge/>
            <w:tcBorders>
              <w:top w:val="nil"/>
              <w:left w:val="single" w:sz="4" w:space="0" w:color="auto"/>
              <w:bottom w:val="single" w:sz="4" w:space="0" w:color="auto"/>
              <w:right w:val="single" w:sz="4" w:space="0" w:color="auto"/>
            </w:tcBorders>
            <w:tcMar>
              <w:left w:w="11" w:type="dxa"/>
              <w:right w:w="11" w:type="dxa"/>
            </w:tcMar>
            <w:vAlign w:val="center"/>
          </w:tcPr>
          <w:p w14:paraId="1018D475" w14:textId="77777777" w:rsidR="004E44A9" w:rsidRPr="00F20693" w:rsidRDefault="004E44A9" w:rsidP="004E44A9">
            <w:pPr>
              <w:pStyle w:val="aff5"/>
              <w:rPr>
                <w:b/>
                <w:bCs/>
              </w:rPr>
            </w:pPr>
          </w:p>
        </w:tc>
        <w:tc>
          <w:tcPr>
            <w:tcW w:w="115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9B3C76" w14:textId="77777777" w:rsidR="004E44A9" w:rsidRPr="00F20693" w:rsidRDefault="004E44A9" w:rsidP="004E44A9">
            <w:pPr>
              <w:pStyle w:val="aff5"/>
              <w:rPr>
                <w:b/>
                <w:bCs/>
              </w:rPr>
            </w:pPr>
            <w:r w:rsidRPr="00F20693">
              <w:rPr>
                <w:b/>
                <w:bCs/>
              </w:rPr>
              <w:t>2023</w:t>
            </w:r>
          </w:p>
        </w:tc>
        <w:tc>
          <w:tcPr>
            <w:tcW w:w="115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6B37F0" w14:textId="77777777" w:rsidR="004E44A9" w:rsidRPr="00F20693" w:rsidRDefault="004E44A9" w:rsidP="004E44A9">
            <w:pPr>
              <w:pStyle w:val="aff5"/>
              <w:rPr>
                <w:b/>
                <w:bCs/>
              </w:rPr>
            </w:pPr>
            <w:r w:rsidRPr="00F20693">
              <w:rPr>
                <w:b/>
                <w:bCs/>
              </w:rPr>
              <w:t>2024</w:t>
            </w:r>
          </w:p>
        </w:tc>
        <w:tc>
          <w:tcPr>
            <w:tcW w:w="115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4DA716" w14:textId="77777777" w:rsidR="004E44A9" w:rsidRPr="00F20693" w:rsidRDefault="004E44A9" w:rsidP="004E44A9">
            <w:pPr>
              <w:pStyle w:val="aff5"/>
              <w:rPr>
                <w:b/>
                <w:bCs/>
              </w:rPr>
            </w:pPr>
            <w:r w:rsidRPr="00F20693">
              <w:rPr>
                <w:b/>
                <w:bCs/>
              </w:rPr>
              <w:t>2025</w:t>
            </w:r>
          </w:p>
        </w:tc>
        <w:tc>
          <w:tcPr>
            <w:tcW w:w="115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0FD9F9" w14:textId="77777777" w:rsidR="004E44A9" w:rsidRPr="00F20693" w:rsidRDefault="004E44A9" w:rsidP="004E44A9">
            <w:pPr>
              <w:pStyle w:val="aff5"/>
              <w:rPr>
                <w:b/>
                <w:bCs/>
              </w:rPr>
            </w:pPr>
            <w:r w:rsidRPr="00F20693">
              <w:rPr>
                <w:b/>
                <w:bCs/>
              </w:rPr>
              <w:t>2026</w:t>
            </w:r>
          </w:p>
        </w:tc>
        <w:tc>
          <w:tcPr>
            <w:tcW w:w="115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29FD45" w14:textId="77777777" w:rsidR="004E44A9" w:rsidRPr="00F20693" w:rsidRDefault="004E44A9" w:rsidP="004E44A9">
            <w:pPr>
              <w:pStyle w:val="aff5"/>
              <w:rPr>
                <w:b/>
                <w:bCs/>
              </w:rPr>
            </w:pPr>
            <w:r w:rsidRPr="00F20693">
              <w:rPr>
                <w:b/>
                <w:bCs/>
              </w:rPr>
              <w:t>2027</w:t>
            </w:r>
          </w:p>
        </w:tc>
        <w:tc>
          <w:tcPr>
            <w:tcW w:w="115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E63BC6" w14:textId="77777777" w:rsidR="004E44A9" w:rsidRPr="00F20693" w:rsidRDefault="004E44A9" w:rsidP="004E44A9">
            <w:pPr>
              <w:pStyle w:val="aff5"/>
              <w:rPr>
                <w:b/>
                <w:bCs/>
              </w:rPr>
            </w:pPr>
            <w:r w:rsidRPr="00F20693">
              <w:rPr>
                <w:b/>
                <w:bCs/>
              </w:rPr>
              <w:t>2028</w:t>
            </w:r>
          </w:p>
        </w:tc>
        <w:tc>
          <w:tcPr>
            <w:tcW w:w="115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8FF092" w14:textId="0D55B812" w:rsidR="004E44A9" w:rsidRPr="00F20693" w:rsidRDefault="004E44A9" w:rsidP="004E44A9">
            <w:pPr>
              <w:pStyle w:val="aff5"/>
              <w:rPr>
                <w:b/>
                <w:bCs/>
              </w:rPr>
            </w:pPr>
            <w:r w:rsidRPr="00F82CF8">
              <w:rPr>
                <w:b/>
              </w:rPr>
              <w:t>2029</w:t>
            </w:r>
          </w:p>
        </w:tc>
        <w:tc>
          <w:tcPr>
            <w:tcW w:w="115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0D027C" w14:textId="42FA4519" w:rsidR="004E44A9" w:rsidRPr="00F20693" w:rsidRDefault="004E44A9" w:rsidP="004E44A9">
            <w:pPr>
              <w:pStyle w:val="aff5"/>
              <w:rPr>
                <w:b/>
                <w:bCs/>
              </w:rPr>
            </w:pPr>
            <w:r w:rsidRPr="00F82CF8">
              <w:rPr>
                <w:b/>
              </w:rPr>
              <w:t>203</w:t>
            </w:r>
            <w:r>
              <w:rPr>
                <w:b/>
              </w:rPr>
              <w:t>0</w:t>
            </w:r>
            <w:r w:rsidRPr="00F82CF8">
              <w:rPr>
                <w:b/>
              </w:rPr>
              <w:t>-20</w:t>
            </w:r>
            <w:r>
              <w:rPr>
                <w:b/>
              </w:rPr>
              <w:t>34</w:t>
            </w:r>
          </w:p>
        </w:tc>
      </w:tr>
      <w:tr w:rsidR="007B3FD8" w:rsidRPr="00FD724E" w14:paraId="33054190" w14:textId="77777777" w:rsidTr="002E0C6F">
        <w:tc>
          <w:tcPr>
            <w:tcW w:w="470" w:type="dxa"/>
            <w:tcBorders>
              <w:top w:val="single" w:sz="4" w:space="0" w:color="auto"/>
              <w:bottom w:val="single" w:sz="4" w:space="0" w:color="auto"/>
              <w:right w:val="single" w:sz="4" w:space="0" w:color="auto"/>
            </w:tcBorders>
            <w:tcMar>
              <w:left w:w="11" w:type="dxa"/>
              <w:right w:w="11" w:type="dxa"/>
            </w:tcMar>
            <w:vAlign w:val="center"/>
          </w:tcPr>
          <w:p w14:paraId="4BEA1FD5" w14:textId="6098B952" w:rsidR="007B3FD8" w:rsidRPr="00035549" w:rsidRDefault="007B3FD8" w:rsidP="007B3FD8">
            <w:pPr>
              <w:pStyle w:val="aff5"/>
            </w:pPr>
            <w:r>
              <w:rPr>
                <w:color w:val="000000"/>
                <w:szCs w:val="20"/>
              </w:rPr>
              <w:t>1</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D41DA5" w14:textId="78933CA6" w:rsidR="007B3FD8" w:rsidRPr="00D376BD" w:rsidRDefault="007B3FD8" w:rsidP="007B3FD8">
            <w:pPr>
              <w:pStyle w:val="aff5"/>
              <w:jc w:val="left"/>
            </w:pPr>
            <w:r>
              <w:rPr>
                <w:color w:val="000000"/>
                <w:szCs w:val="20"/>
                <w:lang w:bidi="en-US"/>
              </w:rPr>
              <w:t>Котельная д. Бабанегово  ООО «СРК»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823907" w14:textId="47C84D58" w:rsidR="007B3FD8" w:rsidRPr="00D376BD" w:rsidRDefault="007B3FD8" w:rsidP="007B3FD8">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D2A593" w14:textId="5D5D8253" w:rsidR="007B3FD8" w:rsidRPr="00EC43B8" w:rsidRDefault="007B3FD8" w:rsidP="007B3FD8">
            <w:pPr>
              <w:pStyle w:val="aff5"/>
            </w:pPr>
            <w:r w:rsidRPr="004438F5">
              <w:rPr>
                <w:color w:val="000000"/>
                <w:szCs w:val="20"/>
              </w:rPr>
              <w:t>54,66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126BEAF" w14:textId="0AD6CADA" w:rsidR="007B3FD8" w:rsidRPr="00EC43B8" w:rsidRDefault="007B3FD8" w:rsidP="007B3FD8">
            <w:pPr>
              <w:pStyle w:val="aff5"/>
            </w:pPr>
            <w:r w:rsidRPr="004438F5">
              <w:rPr>
                <w:color w:val="000000"/>
                <w:szCs w:val="20"/>
              </w:rPr>
              <w:t>55,89</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66E27F4" w14:textId="03F765AB" w:rsidR="007B3FD8" w:rsidRPr="00EC43B8" w:rsidRDefault="007B3FD8" w:rsidP="007B3FD8">
            <w:pPr>
              <w:pStyle w:val="aff5"/>
            </w:pPr>
            <w:r w:rsidRPr="004438F5">
              <w:rPr>
                <w:color w:val="000000"/>
                <w:szCs w:val="20"/>
              </w:rPr>
              <w:t>55,57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AFF7017" w14:textId="440F0BD3" w:rsidR="007B3FD8" w:rsidRPr="00EC43B8" w:rsidRDefault="007B3FD8" w:rsidP="007B3FD8">
            <w:pPr>
              <w:pStyle w:val="aff5"/>
            </w:pPr>
            <w:r w:rsidRPr="004438F5">
              <w:rPr>
                <w:color w:val="000000"/>
                <w:szCs w:val="20"/>
              </w:rPr>
              <w:t>55,57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47C01E4" w14:textId="56505410" w:rsidR="007B3FD8" w:rsidRPr="00EC43B8" w:rsidRDefault="007B3FD8" w:rsidP="007B3FD8">
            <w:pPr>
              <w:pStyle w:val="aff5"/>
            </w:pPr>
            <w:r w:rsidRPr="004438F5">
              <w:rPr>
                <w:color w:val="000000"/>
                <w:szCs w:val="20"/>
              </w:rPr>
              <w:t>55,57</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615201" w14:textId="728CEA6C" w:rsidR="007B3FD8" w:rsidRPr="00EC43B8" w:rsidRDefault="007B3FD8" w:rsidP="007B3FD8">
            <w:pPr>
              <w:pStyle w:val="aff5"/>
            </w:pPr>
            <w:r w:rsidRPr="004438F5">
              <w:rPr>
                <w:color w:val="000000"/>
                <w:szCs w:val="20"/>
              </w:rPr>
              <w:t>55,57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93E9D3" w14:textId="588D6DA4" w:rsidR="007B3FD8" w:rsidRPr="00EC43B8" w:rsidRDefault="007B3FD8" w:rsidP="007B3FD8">
            <w:pPr>
              <w:pStyle w:val="aff5"/>
            </w:pPr>
            <w:r w:rsidRPr="004438F5">
              <w:rPr>
                <w:color w:val="000000"/>
                <w:szCs w:val="20"/>
              </w:rPr>
              <w:t>55,57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97E07FD" w14:textId="4B4712F2" w:rsidR="007B3FD8" w:rsidRPr="00EC43B8" w:rsidRDefault="007B3FD8" w:rsidP="007B3FD8">
            <w:pPr>
              <w:pStyle w:val="aff5"/>
            </w:pPr>
            <w:r w:rsidRPr="004438F5">
              <w:rPr>
                <w:color w:val="000000"/>
                <w:szCs w:val="20"/>
              </w:rPr>
              <w:t>55,57</w:t>
            </w:r>
          </w:p>
        </w:tc>
      </w:tr>
      <w:tr w:rsidR="007B3FD8" w:rsidRPr="00FD724E" w14:paraId="3BC8381B" w14:textId="77777777" w:rsidTr="002E0C6F">
        <w:tc>
          <w:tcPr>
            <w:tcW w:w="470" w:type="dxa"/>
            <w:tcBorders>
              <w:top w:val="single" w:sz="4" w:space="0" w:color="auto"/>
              <w:bottom w:val="single" w:sz="4" w:space="0" w:color="auto"/>
              <w:right w:val="single" w:sz="4" w:space="0" w:color="auto"/>
            </w:tcBorders>
            <w:tcMar>
              <w:left w:w="11" w:type="dxa"/>
              <w:right w:w="11" w:type="dxa"/>
            </w:tcMar>
            <w:vAlign w:val="center"/>
          </w:tcPr>
          <w:p w14:paraId="6BB1042E" w14:textId="01370F53" w:rsidR="007B3FD8" w:rsidRPr="00035549" w:rsidRDefault="007B3FD8" w:rsidP="007B3FD8">
            <w:pPr>
              <w:pStyle w:val="aff5"/>
            </w:pPr>
            <w:r>
              <w:rPr>
                <w:color w:val="000000"/>
                <w:szCs w:val="20"/>
              </w:rPr>
              <w:t>2</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FA54DF" w14:textId="388A912D" w:rsidR="007B3FD8" w:rsidRPr="00D376BD" w:rsidRDefault="007B3FD8" w:rsidP="007B3FD8">
            <w:pPr>
              <w:pStyle w:val="aff5"/>
              <w:jc w:val="left"/>
            </w:pPr>
            <w:r>
              <w:rPr>
                <w:color w:val="000000"/>
                <w:szCs w:val="20"/>
                <w:lang w:bidi="en-US"/>
              </w:rPr>
              <w:t>Котельная д. Новинки ООО «СРК»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96A1BE" w14:textId="75FF81BB" w:rsidR="007B3FD8" w:rsidRPr="00D376BD" w:rsidRDefault="007B3FD8" w:rsidP="007B3FD8">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C7A861" w14:textId="47AE458D" w:rsidR="007B3FD8" w:rsidRPr="00EC43B8" w:rsidRDefault="007B3FD8" w:rsidP="007B3FD8">
            <w:pPr>
              <w:pStyle w:val="aff5"/>
            </w:pPr>
            <w:r w:rsidRPr="00136414">
              <w:rPr>
                <w:szCs w:val="20"/>
              </w:rPr>
              <w:t>1 404,22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93529C" w14:textId="6F2C2AE6" w:rsidR="007B3FD8" w:rsidRPr="00EC43B8" w:rsidRDefault="007B3FD8" w:rsidP="007B3FD8">
            <w:pPr>
              <w:pStyle w:val="aff5"/>
            </w:pPr>
            <w:r w:rsidRPr="00136414">
              <w:rPr>
                <w:szCs w:val="20"/>
              </w:rPr>
              <w:t>1 351,53</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D52A2A" w14:textId="427ED0B0" w:rsidR="007B3FD8" w:rsidRPr="00EC43B8" w:rsidRDefault="007B3FD8" w:rsidP="007B3FD8">
            <w:pPr>
              <w:pStyle w:val="aff5"/>
            </w:pPr>
            <w:r w:rsidRPr="00136414">
              <w:rPr>
                <w:szCs w:val="20"/>
              </w:rPr>
              <w:t>1 311,14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7BF5650" w14:textId="507783A9" w:rsidR="007B3FD8" w:rsidRPr="00EC43B8" w:rsidRDefault="007B3FD8" w:rsidP="007B3FD8">
            <w:pPr>
              <w:pStyle w:val="aff5"/>
            </w:pPr>
            <w:r w:rsidRPr="00136414">
              <w:rPr>
                <w:szCs w:val="20"/>
              </w:rPr>
              <w:t>1 311,14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5F18B9" w14:textId="4C8A7CCD" w:rsidR="007B3FD8" w:rsidRPr="00EC43B8" w:rsidRDefault="007B3FD8" w:rsidP="007B3FD8">
            <w:pPr>
              <w:pStyle w:val="aff5"/>
            </w:pPr>
            <w:r w:rsidRPr="00136414">
              <w:rPr>
                <w:szCs w:val="20"/>
              </w:rPr>
              <w:t>1 311,14</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444CFE" w14:textId="4B1F9D66" w:rsidR="007B3FD8" w:rsidRPr="00EC43B8" w:rsidRDefault="007B3FD8" w:rsidP="007B3FD8">
            <w:pPr>
              <w:pStyle w:val="aff5"/>
            </w:pPr>
            <w:r w:rsidRPr="00136414">
              <w:rPr>
                <w:szCs w:val="20"/>
              </w:rPr>
              <w:t>1 311,14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84A99AB" w14:textId="1842B573" w:rsidR="007B3FD8" w:rsidRPr="00EC43B8" w:rsidRDefault="007B3FD8" w:rsidP="007B3FD8">
            <w:pPr>
              <w:pStyle w:val="aff5"/>
            </w:pPr>
            <w:r w:rsidRPr="00136414">
              <w:rPr>
                <w:szCs w:val="20"/>
              </w:rPr>
              <w:t>1 311,14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F61674" w14:textId="4154128A" w:rsidR="007B3FD8" w:rsidRPr="00EC43B8" w:rsidRDefault="007B3FD8" w:rsidP="007B3FD8">
            <w:pPr>
              <w:pStyle w:val="aff5"/>
            </w:pPr>
            <w:r w:rsidRPr="00136414">
              <w:rPr>
                <w:szCs w:val="20"/>
              </w:rPr>
              <w:t>1 311,14</w:t>
            </w:r>
          </w:p>
        </w:tc>
      </w:tr>
      <w:tr w:rsidR="007B3FD8" w:rsidRPr="00FD724E" w14:paraId="41441A1E" w14:textId="77777777" w:rsidTr="000A4B59">
        <w:tc>
          <w:tcPr>
            <w:tcW w:w="470" w:type="dxa"/>
            <w:tcBorders>
              <w:top w:val="single" w:sz="4" w:space="0" w:color="auto"/>
              <w:bottom w:val="single" w:sz="4" w:space="0" w:color="auto"/>
              <w:right w:val="single" w:sz="4" w:space="0" w:color="auto"/>
            </w:tcBorders>
            <w:tcMar>
              <w:left w:w="11" w:type="dxa"/>
              <w:right w:w="11" w:type="dxa"/>
            </w:tcMar>
            <w:vAlign w:val="center"/>
          </w:tcPr>
          <w:p w14:paraId="0B1D4718" w14:textId="12E5336F" w:rsidR="007B3FD8" w:rsidRDefault="007B3FD8" w:rsidP="007B3FD8">
            <w:pPr>
              <w:pStyle w:val="aff5"/>
            </w:pPr>
            <w:r>
              <w:rPr>
                <w:color w:val="000000"/>
                <w:szCs w:val="20"/>
              </w:rPr>
              <w:t>3</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3D0AAE" w14:textId="3BDFE57F" w:rsidR="007B3FD8" w:rsidRPr="00D376BD" w:rsidRDefault="007B3FD8" w:rsidP="007B3FD8">
            <w:pPr>
              <w:pStyle w:val="aff5"/>
              <w:jc w:val="left"/>
            </w:pPr>
            <w:r>
              <w:rPr>
                <w:color w:val="000000"/>
                <w:szCs w:val="20"/>
                <w:lang w:bidi="en-US"/>
              </w:rPr>
              <w:t>Котельная в/г д. Черный Яр ООО «СРК»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CFA06F" w14:textId="3438CB88" w:rsidR="007B3FD8" w:rsidRDefault="007B3FD8" w:rsidP="007B3FD8">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D4A9978" w14:textId="39ADDB07" w:rsidR="007B3FD8" w:rsidRPr="00EC43B8" w:rsidRDefault="007B3FD8" w:rsidP="007B3FD8">
            <w:pPr>
              <w:pStyle w:val="aff5"/>
            </w:pPr>
            <w:r w:rsidRPr="00136414">
              <w:rPr>
                <w:szCs w:val="20"/>
              </w:rPr>
              <w:t>712,58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1EE4D96" w14:textId="07BE4AD0" w:rsidR="007B3FD8" w:rsidRPr="00EC43B8" w:rsidRDefault="007B3FD8" w:rsidP="007B3FD8">
            <w:pPr>
              <w:pStyle w:val="aff5"/>
            </w:pPr>
            <w:r w:rsidRPr="00136414">
              <w:rPr>
                <w:szCs w:val="20"/>
              </w:rPr>
              <w:t>720,09</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2347C9" w14:textId="44956922" w:rsidR="007B3FD8" w:rsidRPr="00EC43B8" w:rsidRDefault="007B3FD8" w:rsidP="007B3FD8">
            <w:pPr>
              <w:pStyle w:val="aff5"/>
            </w:pPr>
            <w:r w:rsidRPr="00136414">
              <w:rPr>
                <w:szCs w:val="20"/>
              </w:rPr>
              <w:t>742,72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6A85D11E" w14:textId="179358E9" w:rsidR="007B3FD8" w:rsidRPr="00EC43B8" w:rsidRDefault="007B3FD8" w:rsidP="007B3FD8">
            <w:pPr>
              <w:pStyle w:val="aff5"/>
            </w:pPr>
            <w:r w:rsidRPr="00136414">
              <w:rPr>
                <w:szCs w:val="20"/>
              </w:rPr>
              <w:t>742,72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2AB469B4" w14:textId="7F407784" w:rsidR="007B3FD8" w:rsidRPr="00EC43B8" w:rsidRDefault="007B3FD8" w:rsidP="007B3FD8">
            <w:pPr>
              <w:pStyle w:val="aff5"/>
            </w:pPr>
            <w:r w:rsidRPr="00136414">
              <w:rPr>
                <w:szCs w:val="20"/>
              </w:rPr>
              <w:t>742,72</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6647F741" w14:textId="1EED1E3A" w:rsidR="007B3FD8" w:rsidRPr="00EC43B8" w:rsidRDefault="007B3FD8" w:rsidP="007B3FD8">
            <w:pPr>
              <w:pStyle w:val="aff5"/>
            </w:pPr>
            <w:r w:rsidRPr="00136414">
              <w:rPr>
                <w:szCs w:val="20"/>
              </w:rPr>
              <w:t>742,72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71E562C9" w14:textId="5BCEE377" w:rsidR="007B3FD8" w:rsidRPr="00EC43B8" w:rsidRDefault="007B3FD8" w:rsidP="007B3FD8">
            <w:pPr>
              <w:pStyle w:val="aff5"/>
            </w:pPr>
            <w:r w:rsidRPr="00136414">
              <w:rPr>
                <w:szCs w:val="20"/>
              </w:rPr>
              <w:t>742,72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080BA1A0" w14:textId="347563DB" w:rsidR="007B3FD8" w:rsidRPr="00EC43B8" w:rsidRDefault="007B3FD8" w:rsidP="007B3FD8">
            <w:pPr>
              <w:pStyle w:val="aff5"/>
            </w:pPr>
            <w:r w:rsidRPr="00136414">
              <w:rPr>
                <w:szCs w:val="20"/>
              </w:rPr>
              <w:t>742,72</w:t>
            </w:r>
          </w:p>
        </w:tc>
      </w:tr>
      <w:tr w:rsidR="007B3FD8" w:rsidRPr="00FD724E" w14:paraId="7A673370" w14:textId="77777777" w:rsidTr="002E0C6F">
        <w:tc>
          <w:tcPr>
            <w:tcW w:w="470" w:type="dxa"/>
            <w:tcBorders>
              <w:top w:val="single" w:sz="4" w:space="0" w:color="auto"/>
              <w:bottom w:val="single" w:sz="4" w:space="0" w:color="auto"/>
              <w:right w:val="single" w:sz="4" w:space="0" w:color="auto"/>
            </w:tcBorders>
            <w:tcMar>
              <w:left w:w="11" w:type="dxa"/>
              <w:right w:w="11" w:type="dxa"/>
            </w:tcMar>
            <w:vAlign w:val="center"/>
          </w:tcPr>
          <w:p w14:paraId="6CAAC411" w14:textId="49106CAB" w:rsidR="007B3FD8" w:rsidRDefault="007B3FD8" w:rsidP="007B3FD8">
            <w:pPr>
              <w:pStyle w:val="aff5"/>
            </w:pPr>
            <w:r>
              <w:rPr>
                <w:color w:val="000000"/>
                <w:szCs w:val="20"/>
              </w:rPr>
              <w:t>4</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30B1D7" w14:textId="5A2B7C73" w:rsidR="007B3FD8" w:rsidRPr="00D376BD" w:rsidRDefault="007B3FD8" w:rsidP="007B3FD8">
            <w:pPr>
              <w:pStyle w:val="aff5"/>
              <w:jc w:val="left"/>
            </w:pPr>
            <w:r>
              <w:rPr>
                <w:color w:val="000000"/>
                <w:szCs w:val="20"/>
                <w:lang w:bidi="en-US"/>
              </w:rPr>
              <w:t>Котельная д. Кузьмино ООО «СРК»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237413" w14:textId="5ABED30E" w:rsidR="007B3FD8" w:rsidRDefault="007B3FD8" w:rsidP="007B3FD8">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28D731" w14:textId="79B5D075" w:rsidR="007B3FD8" w:rsidRDefault="007B3FD8" w:rsidP="007B3FD8">
            <w:pPr>
              <w:pStyle w:val="aff5"/>
            </w:pPr>
            <w:r w:rsidRPr="00136414">
              <w:rPr>
                <w:szCs w:val="20"/>
              </w:rPr>
              <w:t>193,46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DD447EC" w14:textId="748C6E6E" w:rsidR="007B3FD8" w:rsidRDefault="007B3FD8" w:rsidP="007B3FD8">
            <w:pPr>
              <w:pStyle w:val="aff5"/>
            </w:pPr>
            <w:r w:rsidRPr="00136414">
              <w:rPr>
                <w:szCs w:val="20"/>
              </w:rPr>
              <w:t>194,50</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D7E965" w14:textId="1678A948" w:rsidR="007B3FD8" w:rsidRDefault="007B3FD8" w:rsidP="007B3FD8">
            <w:pPr>
              <w:pStyle w:val="aff5"/>
            </w:pPr>
            <w:r w:rsidRPr="00136414">
              <w:rPr>
                <w:szCs w:val="20"/>
              </w:rPr>
              <w:t>194,43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21BE87" w14:textId="40C2C6C1" w:rsidR="007B3FD8" w:rsidRDefault="007B3FD8" w:rsidP="007B3FD8">
            <w:pPr>
              <w:pStyle w:val="aff5"/>
            </w:pPr>
            <w:r w:rsidRPr="00136414">
              <w:rPr>
                <w:szCs w:val="20"/>
              </w:rPr>
              <w:t>194,43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971E2E" w14:textId="0CF0BB38" w:rsidR="007B3FD8" w:rsidRDefault="007B3FD8" w:rsidP="007B3FD8">
            <w:pPr>
              <w:pStyle w:val="aff5"/>
            </w:pPr>
            <w:r w:rsidRPr="00136414">
              <w:rPr>
                <w:szCs w:val="20"/>
              </w:rPr>
              <w:t>194,43</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A6D9C16" w14:textId="7CEC8577" w:rsidR="007B3FD8" w:rsidRDefault="007B3FD8" w:rsidP="007B3FD8">
            <w:pPr>
              <w:pStyle w:val="aff5"/>
            </w:pPr>
            <w:r w:rsidRPr="00136414">
              <w:rPr>
                <w:szCs w:val="20"/>
              </w:rPr>
              <w:t>194,43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A09B583" w14:textId="75AF3AB2" w:rsidR="007B3FD8" w:rsidRDefault="007B3FD8" w:rsidP="007B3FD8">
            <w:pPr>
              <w:pStyle w:val="aff5"/>
            </w:pPr>
            <w:r w:rsidRPr="00136414">
              <w:rPr>
                <w:szCs w:val="20"/>
              </w:rPr>
              <w:t>194,43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1851AEF" w14:textId="63AEDD30" w:rsidR="007B3FD8" w:rsidRDefault="007B3FD8" w:rsidP="007B3FD8">
            <w:pPr>
              <w:pStyle w:val="aff5"/>
            </w:pPr>
            <w:r w:rsidRPr="00136414">
              <w:rPr>
                <w:szCs w:val="20"/>
              </w:rPr>
              <w:t>194,43</w:t>
            </w:r>
          </w:p>
        </w:tc>
      </w:tr>
      <w:tr w:rsidR="007B3FD8" w:rsidRPr="00FD724E" w14:paraId="5C122FF3" w14:textId="77777777" w:rsidTr="002E0C6F">
        <w:tc>
          <w:tcPr>
            <w:tcW w:w="470" w:type="dxa"/>
            <w:tcBorders>
              <w:top w:val="single" w:sz="4" w:space="0" w:color="auto"/>
              <w:bottom w:val="single" w:sz="4" w:space="0" w:color="auto"/>
              <w:right w:val="single" w:sz="4" w:space="0" w:color="auto"/>
            </w:tcBorders>
            <w:tcMar>
              <w:left w:w="11" w:type="dxa"/>
              <w:right w:w="11" w:type="dxa"/>
            </w:tcMar>
            <w:vAlign w:val="center"/>
          </w:tcPr>
          <w:p w14:paraId="642D501D" w14:textId="3710A02A" w:rsidR="007B3FD8" w:rsidRDefault="007B3FD8" w:rsidP="007B3FD8">
            <w:pPr>
              <w:pStyle w:val="aff5"/>
            </w:pPr>
            <w:r>
              <w:rPr>
                <w:color w:val="000000"/>
                <w:szCs w:val="20"/>
              </w:rPr>
              <w:t>5</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674F43" w14:textId="585ECADE" w:rsidR="007B3FD8" w:rsidRPr="00D376BD" w:rsidRDefault="007B3FD8" w:rsidP="007B3FD8">
            <w:pPr>
              <w:pStyle w:val="aff5"/>
              <w:jc w:val="left"/>
            </w:pPr>
            <w:r>
              <w:rPr>
                <w:color w:val="000000"/>
                <w:szCs w:val="20"/>
                <w:lang w:bidi="en-US"/>
              </w:rPr>
              <w:t>Котельная д. Исакогорка ООО «СРК»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58984D" w14:textId="6682EFBE" w:rsidR="007B3FD8" w:rsidRPr="00D376BD" w:rsidRDefault="007B3FD8" w:rsidP="007B3FD8">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0D7AF72" w14:textId="2E80F66B" w:rsidR="007B3FD8" w:rsidRDefault="007B3FD8" w:rsidP="007B3FD8">
            <w:pPr>
              <w:pStyle w:val="aff5"/>
            </w:pPr>
            <w:r w:rsidRPr="00136414">
              <w:rPr>
                <w:szCs w:val="20"/>
              </w:rPr>
              <w:t>157,95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726A5B" w14:textId="005C3FF1" w:rsidR="007B3FD8" w:rsidRDefault="007B3FD8" w:rsidP="007B3FD8">
            <w:pPr>
              <w:pStyle w:val="aff5"/>
            </w:pPr>
            <w:r w:rsidRPr="00136414">
              <w:rPr>
                <w:szCs w:val="20"/>
              </w:rPr>
              <w:t>153,98</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66D289" w14:textId="1D58F262" w:rsidR="007B3FD8" w:rsidRDefault="007B3FD8" w:rsidP="007B3FD8">
            <w:pPr>
              <w:pStyle w:val="aff5"/>
            </w:pPr>
            <w:r w:rsidRPr="00136414">
              <w:rPr>
                <w:szCs w:val="20"/>
              </w:rPr>
              <w:t>155,21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A7DBC9" w14:textId="4CC3D56E" w:rsidR="007B3FD8" w:rsidRDefault="007B3FD8" w:rsidP="007B3FD8">
            <w:pPr>
              <w:pStyle w:val="aff5"/>
            </w:pPr>
            <w:r w:rsidRPr="00136414">
              <w:rPr>
                <w:szCs w:val="20"/>
              </w:rPr>
              <w:t>155,21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A79E56" w14:textId="169C8F51" w:rsidR="007B3FD8" w:rsidRDefault="007B3FD8" w:rsidP="007B3FD8">
            <w:pPr>
              <w:pStyle w:val="aff5"/>
            </w:pPr>
            <w:r w:rsidRPr="00136414">
              <w:rPr>
                <w:szCs w:val="20"/>
              </w:rPr>
              <w:t>155,21</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B722DDE" w14:textId="2C8F1C89" w:rsidR="007B3FD8" w:rsidRDefault="007B3FD8" w:rsidP="007B3FD8">
            <w:pPr>
              <w:pStyle w:val="aff5"/>
            </w:pPr>
            <w:r w:rsidRPr="00136414">
              <w:rPr>
                <w:szCs w:val="20"/>
              </w:rPr>
              <w:t>155,21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6569BAE" w14:textId="72BEEAD3" w:rsidR="007B3FD8" w:rsidRDefault="007B3FD8" w:rsidP="007B3FD8">
            <w:pPr>
              <w:pStyle w:val="aff5"/>
            </w:pPr>
            <w:r w:rsidRPr="00136414">
              <w:rPr>
                <w:szCs w:val="20"/>
              </w:rPr>
              <w:t>155,21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9F29C5" w14:textId="37F52089" w:rsidR="007B3FD8" w:rsidRDefault="007B3FD8" w:rsidP="007B3FD8">
            <w:pPr>
              <w:pStyle w:val="aff5"/>
            </w:pPr>
            <w:r w:rsidRPr="00136414">
              <w:rPr>
                <w:szCs w:val="20"/>
              </w:rPr>
              <w:t>155,21</w:t>
            </w:r>
          </w:p>
        </w:tc>
      </w:tr>
      <w:tr w:rsidR="007B3FD8" w:rsidRPr="00FD724E" w14:paraId="364EAB0D"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40C65EC2" w14:textId="14B1548B" w:rsidR="007B3FD8" w:rsidRDefault="007B3FD8" w:rsidP="007B3FD8">
            <w:pPr>
              <w:pStyle w:val="aff5"/>
            </w:pPr>
            <w:r>
              <w:rPr>
                <w:color w:val="000000"/>
                <w:szCs w:val="20"/>
              </w:rPr>
              <w:t>6</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2E1E62" w14:textId="6AEAFEA7" w:rsidR="007B3FD8" w:rsidRPr="00B0393A" w:rsidRDefault="007B3FD8" w:rsidP="007B3FD8">
            <w:pPr>
              <w:pStyle w:val="aff5"/>
              <w:jc w:val="left"/>
            </w:pPr>
            <w:r>
              <w:rPr>
                <w:color w:val="000000"/>
                <w:szCs w:val="20"/>
                <w:lang w:val="en-US" w:bidi="en-US"/>
              </w:rPr>
              <w:t>Котельная п. Ширшинский «СРК»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504A47" w14:textId="010065A0" w:rsidR="007B3FD8" w:rsidRPr="00B0393A" w:rsidRDefault="007B3FD8" w:rsidP="007B3FD8">
            <w:pPr>
              <w:pStyle w:val="aff5"/>
            </w:pPr>
            <w:r>
              <w:rPr>
                <w:color w:val="000000"/>
                <w:szCs w:val="20"/>
              </w:rPr>
              <w:t>щепа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3E53DF" w14:textId="2F9313F2" w:rsidR="007B3FD8" w:rsidRDefault="007B3FD8" w:rsidP="007B3FD8">
            <w:pPr>
              <w:pStyle w:val="aff5"/>
            </w:pPr>
            <w:r w:rsidRPr="00136414">
              <w:rPr>
                <w:szCs w:val="20"/>
              </w:rPr>
              <w:t>2 045,71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244FD4" w14:textId="5F4C7A43" w:rsidR="007B3FD8" w:rsidRDefault="007B3FD8" w:rsidP="007B3FD8">
            <w:pPr>
              <w:pStyle w:val="aff5"/>
            </w:pPr>
            <w:r w:rsidRPr="00136414">
              <w:rPr>
                <w:szCs w:val="20"/>
              </w:rPr>
              <w:t>2 103,73</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A174C3D" w14:textId="2ADE0BE8" w:rsidR="007B3FD8" w:rsidRDefault="007B3FD8" w:rsidP="007B3FD8">
            <w:pPr>
              <w:pStyle w:val="aff5"/>
            </w:pPr>
            <w:r w:rsidRPr="00136414">
              <w:rPr>
                <w:szCs w:val="20"/>
              </w:rPr>
              <w:t>2 091,37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D479EE" w14:textId="54A149F7" w:rsidR="007B3FD8" w:rsidRDefault="007B3FD8" w:rsidP="007B3FD8">
            <w:pPr>
              <w:pStyle w:val="aff5"/>
            </w:pPr>
            <w:r w:rsidRPr="00136414">
              <w:rPr>
                <w:szCs w:val="20"/>
              </w:rPr>
              <w:t>2 091,37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567B06" w14:textId="5F02B34E" w:rsidR="007B3FD8" w:rsidRDefault="007B3FD8" w:rsidP="007B3FD8">
            <w:pPr>
              <w:pStyle w:val="aff5"/>
            </w:pPr>
            <w:r w:rsidRPr="00136414">
              <w:rPr>
                <w:szCs w:val="20"/>
              </w:rPr>
              <w:t>2 091,37</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BA6DAC" w14:textId="3E6E3E1C" w:rsidR="007B3FD8" w:rsidRDefault="007B3FD8" w:rsidP="007B3FD8">
            <w:pPr>
              <w:pStyle w:val="aff5"/>
            </w:pPr>
            <w:r w:rsidRPr="00136414">
              <w:rPr>
                <w:szCs w:val="20"/>
              </w:rPr>
              <w:t>2 091,37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0E26D2" w14:textId="242A19F1" w:rsidR="007B3FD8" w:rsidRDefault="007B3FD8" w:rsidP="007B3FD8">
            <w:pPr>
              <w:pStyle w:val="aff5"/>
            </w:pPr>
            <w:r w:rsidRPr="00136414">
              <w:rPr>
                <w:szCs w:val="20"/>
              </w:rPr>
              <w:t>2 091,37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F3F6C4" w14:textId="5F4EDE4D" w:rsidR="007B3FD8" w:rsidRDefault="007B3FD8" w:rsidP="007B3FD8">
            <w:pPr>
              <w:pStyle w:val="aff5"/>
            </w:pPr>
            <w:r w:rsidRPr="00136414">
              <w:rPr>
                <w:szCs w:val="20"/>
              </w:rPr>
              <w:t>2 091,37</w:t>
            </w:r>
          </w:p>
        </w:tc>
      </w:tr>
      <w:tr w:rsidR="00B50D6E" w:rsidRPr="00FD724E" w14:paraId="4A9A03EB"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0304D04B" w14:textId="574D13E5" w:rsidR="00B50D6E" w:rsidRDefault="00B50D6E" w:rsidP="00B50D6E">
            <w:pPr>
              <w:pStyle w:val="aff5"/>
            </w:pPr>
            <w:r>
              <w:rPr>
                <w:color w:val="000000"/>
                <w:szCs w:val="20"/>
              </w:rPr>
              <w:t>7</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B7740F" w14:textId="0B99DED7" w:rsidR="00B50D6E" w:rsidRPr="00B0393A" w:rsidRDefault="00B50D6E" w:rsidP="00B50D6E">
            <w:pPr>
              <w:pStyle w:val="aff5"/>
              <w:jc w:val="left"/>
            </w:pPr>
            <w:r>
              <w:rPr>
                <w:color w:val="000000"/>
                <w:szCs w:val="20"/>
                <w:lang w:bidi="en-US"/>
              </w:rPr>
              <w:t>Котельная п. Катунино (д. Лахта)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EC40BD" w14:textId="426833A2" w:rsidR="00B50D6E" w:rsidRDefault="00B50D6E" w:rsidP="00B50D6E">
            <w:pPr>
              <w:pStyle w:val="aff5"/>
            </w:pPr>
            <w:r>
              <w:rPr>
                <w:color w:val="000000"/>
                <w:szCs w:val="20"/>
              </w:rPr>
              <w:t>пеллеты</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7C629B" w14:textId="44535CEA" w:rsidR="00B50D6E" w:rsidRDefault="00B50D6E" w:rsidP="00B50D6E">
            <w:pPr>
              <w:pStyle w:val="aff5"/>
            </w:pPr>
            <w:r>
              <w:rPr>
                <w:color w:val="000000"/>
                <w:szCs w:val="20"/>
              </w:rPr>
              <w:t>6007,19</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DFCD3E" w14:textId="080E4601" w:rsidR="00B50D6E" w:rsidRDefault="00B50D6E" w:rsidP="00B50D6E">
            <w:pPr>
              <w:pStyle w:val="aff5"/>
            </w:pPr>
            <w:r>
              <w:rPr>
                <w:color w:val="000000"/>
                <w:szCs w:val="20"/>
              </w:rPr>
              <w:t>6007,19</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D1A3F5" w14:textId="11BD5F05" w:rsidR="00B50D6E" w:rsidRDefault="00B50D6E" w:rsidP="00B50D6E">
            <w:pPr>
              <w:pStyle w:val="aff5"/>
            </w:pPr>
            <w:r>
              <w:rPr>
                <w:color w:val="000000"/>
                <w:szCs w:val="20"/>
              </w:rPr>
              <w:t>6007,19</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8BBF14" w14:textId="6E8C351E" w:rsidR="00B50D6E" w:rsidRDefault="00B50D6E" w:rsidP="00B50D6E">
            <w:pPr>
              <w:pStyle w:val="aff5"/>
            </w:pPr>
            <w:r>
              <w:rPr>
                <w:color w:val="000000"/>
                <w:szCs w:val="20"/>
              </w:rPr>
              <w:t>6007,19</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2E2A46" w14:textId="46DC7EE1" w:rsidR="00B50D6E" w:rsidRDefault="00B50D6E" w:rsidP="00B50D6E">
            <w:pPr>
              <w:pStyle w:val="aff5"/>
            </w:pPr>
            <w:r>
              <w:rPr>
                <w:color w:val="000000"/>
                <w:szCs w:val="20"/>
              </w:rPr>
              <w:t>6007,19</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5188844" w14:textId="50D303C2" w:rsidR="00B50D6E" w:rsidRDefault="00B50D6E" w:rsidP="00B50D6E">
            <w:pPr>
              <w:pStyle w:val="aff5"/>
            </w:pPr>
            <w:r>
              <w:rPr>
                <w:color w:val="000000"/>
                <w:szCs w:val="20"/>
              </w:rPr>
              <w:t>6007,19</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303B19" w14:textId="7CD7A6BB" w:rsidR="00B50D6E" w:rsidRDefault="00B50D6E" w:rsidP="00B50D6E">
            <w:pPr>
              <w:pStyle w:val="aff5"/>
            </w:pPr>
            <w:r>
              <w:rPr>
                <w:color w:val="000000"/>
                <w:szCs w:val="20"/>
              </w:rPr>
              <w:t>6007,19</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57EFDE" w14:textId="5E47E8E0" w:rsidR="00B50D6E" w:rsidRDefault="00B50D6E" w:rsidP="00B50D6E">
            <w:pPr>
              <w:pStyle w:val="aff5"/>
            </w:pPr>
            <w:r>
              <w:rPr>
                <w:color w:val="000000"/>
                <w:szCs w:val="20"/>
              </w:rPr>
              <w:t>6007,19</w:t>
            </w:r>
          </w:p>
        </w:tc>
      </w:tr>
      <w:tr w:rsidR="00B50D6E" w:rsidRPr="00FD724E" w14:paraId="780A5586"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11953A45" w14:textId="18B2C4C9" w:rsidR="00B50D6E" w:rsidRDefault="00B50D6E" w:rsidP="00B50D6E">
            <w:pPr>
              <w:pStyle w:val="aff5"/>
            </w:pPr>
            <w:r>
              <w:rPr>
                <w:color w:val="000000"/>
                <w:szCs w:val="20"/>
              </w:rPr>
              <w:t>8</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E93220" w14:textId="7A318823" w:rsidR="00B50D6E" w:rsidRPr="00B0393A" w:rsidRDefault="00B50D6E" w:rsidP="00B50D6E">
            <w:pPr>
              <w:pStyle w:val="aff5"/>
              <w:jc w:val="left"/>
            </w:pPr>
            <w:r>
              <w:rPr>
                <w:color w:val="000000"/>
                <w:szCs w:val="20"/>
                <w:lang w:val="en-US" w:bidi="en-US"/>
              </w:rPr>
              <w:t>Котельная п. Боброво</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34ACED" w14:textId="1B108741" w:rsidR="00B50D6E" w:rsidRDefault="00B50D6E" w:rsidP="00B50D6E">
            <w:pPr>
              <w:pStyle w:val="aff5"/>
            </w:pPr>
            <w:r>
              <w:rPr>
                <w:color w:val="000000"/>
                <w:szCs w:val="20"/>
              </w:rPr>
              <w:t>пеллеты</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DAB585" w14:textId="6A82ED97" w:rsidR="00B50D6E" w:rsidRDefault="00B50D6E" w:rsidP="00B50D6E">
            <w:pPr>
              <w:pStyle w:val="aff5"/>
            </w:pPr>
            <w:r>
              <w:rPr>
                <w:color w:val="000000"/>
                <w:szCs w:val="20"/>
              </w:rPr>
              <w:t>1394,94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729CB6" w14:textId="70E1F2E4" w:rsidR="00B50D6E" w:rsidRDefault="00B50D6E" w:rsidP="00B50D6E">
            <w:pPr>
              <w:pStyle w:val="aff5"/>
            </w:pPr>
            <w:r>
              <w:rPr>
                <w:color w:val="000000"/>
                <w:szCs w:val="20"/>
              </w:rPr>
              <w:t>1394,94</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F2D373" w14:textId="0BF38C04" w:rsidR="00B50D6E" w:rsidRDefault="00B50D6E" w:rsidP="00B50D6E">
            <w:pPr>
              <w:pStyle w:val="aff5"/>
            </w:pPr>
            <w:r>
              <w:rPr>
                <w:color w:val="000000"/>
                <w:szCs w:val="20"/>
              </w:rPr>
              <w:t>1394,94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A6BAD1" w14:textId="6265A3CF" w:rsidR="00B50D6E" w:rsidRDefault="00B50D6E" w:rsidP="00B50D6E">
            <w:pPr>
              <w:pStyle w:val="aff5"/>
            </w:pPr>
            <w:r>
              <w:rPr>
                <w:color w:val="000000"/>
                <w:szCs w:val="20"/>
              </w:rPr>
              <w:t>1394,94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59CE2D" w14:textId="51BE9127" w:rsidR="00B50D6E" w:rsidRDefault="00B50D6E" w:rsidP="00B50D6E">
            <w:pPr>
              <w:pStyle w:val="aff5"/>
            </w:pPr>
            <w:r>
              <w:rPr>
                <w:color w:val="000000"/>
                <w:szCs w:val="20"/>
              </w:rPr>
              <w:t>1394,94</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9475D8E" w14:textId="2D8AF43F" w:rsidR="00B50D6E" w:rsidRDefault="00B50D6E" w:rsidP="00B50D6E">
            <w:pPr>
              <w:pStyle w:val="aff5"/>
            </w:pPr>
            <w:r>
              <w:rPr>
                <w:color w:val="000000"/>
                <w:szCs w:val="20"/>
              </w:rPr>
              <w:t>1394,94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1DCD5D3" w14:textId="22F668E6" w:rsidR="00B50D6E" w:rsidRDefault="00B50D6E" w:rsidP="00B50D6E">
            <w:pPr>
              <w:pStyle w:val="aff5"/>
            </w:pPr>
            <w:r>
              <w:rPr>
                <w:color w:val="000000"/>
                <w:szCs w:val="20"/>
              </w:rPr>
              <w:t>1394,94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03ACD6" w14:textId="178AA8E0" w:rsidR="00B50D6E" w:rsidRDefault="00B50D6E" w:rsidP="00B50D6E">
            <w:pPr>
              <w:pStyle w:val="aff5"/>
            </w:pPr>
            <w:r>
              <w:rPr>
                <w:color w:val="000000"/>
                <w:szCs w:val="20"/>
              </w:rPr>
              <w:t>1394,94</w:t>
            </w:r>
          </w:p>
        </w:tc>
      </w:tr>
      <w:tr w:rsidR="00B50D6E" w:rsidRPr="00FD724E" w14:paraId="349277E3"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3F7FE6F9" w14:textId="778D82E4" w:rsidR="00B50D6E" w:rsidRDefault="00B50D6E" w:rsidP="00B50D6E">
            <w:pPr>
              <w:pStyle w:val="aff5"/>
            </w:pPr>
            <w:r>
              <w:rPr>
                <w:color w:val="000000"/>
                <w:szCs w:val="20"/>
              </w:rPr>
              <w:t>9</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CCAA83" w14:textId="1EA9CA0E" w:rsidR="00B50D6E" w:rsidRPr="00B0393A" w:rsidRDefault="00B50D6E" w:rsidP="00B50D6E">
            <w:pPr>
              <w:pStyle w:val="aff5"/>
              <w:jc w:val="left"/>
            </w:pPr>
            <w:r>
              <w:rPr>
                <w:color w:val="000000"/>
                <w:szCs w:val="20"/>
                <w:lang w:val="en-US" w:bidi="en-US"/>
              </w:rPr>
              <w:t>Котельная п. Лайский Док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B62514" w14:textId="6614C46D" w:rsidR="00B50D6E" w:rsidRDefault="00B50D6E" w:rsidP="00B50D6E">
            <w:pPr>
              <w:pStyle w:val="aff5"/>
            </w:pPr>
            <w:r>
              <w:rPr>
                <w:color w:val="000000"/>
                <w:szCs w:val="20"/>
              </w:rPr>
              <w:t>пеллеты</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B940AA" w14:textId="5CAEAE80" w:rsidR="00B50D6E" w:rsidRDefault="00B50D6E" w:rsidP="00B50D6E">
            <w:pPr>
              <w:pStyle w:val="aff5"/>
            </w:pPr>
            <w:r>
              <w:rPr>
                <w:color w:val="000000"/>
                <w:szCs w:val="20"/>
              </w:rPr>
              <w:t>967,64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9F28FC7" w14:textId="79BDAFFF" w:rsidR="00B50D6E" w:rsidRDefault="00B50D6E" w:rsidP="00B50D6E">
            <w:pPr>
              <w:pStyle w:val="aff5"/>
            </w:pPr>
            <w:r>
              <w:rPr>
                <w:color w:val="000000"/>
                <w:szCs w:val="20"/>
              </w:rPr>
              <w:t>967,64</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828CD9" w14:textId="0E3DD47D" w:rsidR="00B50D6E" w:rsidRDefault="00B50D6E" w:rsidP="00B50D6E">
            <w:pPr>
              <w:pStyle w:val="aff5"/>
            </w:pPr>
            <w:r>
              <w:rPr>
                <w:color w:val="000000"/>
                <w:szCs w:val="20"/>
              </w:rPr>
              <w:t>967,64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0624C95" w14:textId="69ABBC38" w:rsidR="00B50D6E" w:rsidRDefault="00B50D6E" w:rsidP="00B50D6E">
            <w:pPr>
              <w:pStyle w:val="aff5"/>
            </w:pPr>
            <w:r>
              <w:rPr>
                <w:color w:val="000000"/>
                <w:szCs w:val="20"/>
              </w:rPr>
              <w:t>967,64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20AB3F" w14:textId="46A8991F" w:rsidR="00B50D6E" w:rsidRDefault="00B50D6E" w:rsidP="00B50D6E">
            <w:pPr>
              <w:pStyle w:val="aff5"/>
            </w:pPr>
            <w:r>
              <w:rPr>
                <w:color w:val="000000"/>
                <w:szCs w:val="20"/>
              </w:rPr>
              <w:t>967,64</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5675CB" w14:textId="2413D769" w:rsidR="00B50D6E" w:rsidRDefault="00B50D6E" w:rsidP="00B50D6E">
            <w:pPr>
              <w:pStyle w:val="aff5"/>
            </w:pPr>
            <w:r>
              <w:rPr>
                <w:color w:val="000000"/>
                <w:szCs w:val="20"/>
              </w:rPr>
              <w:t>967,64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F1AFCF" w14:textId="72A70201" w:rsidR="00B50D6E" w:rsidRDefault="00B50D6E" w:rsidP="00B50D6E">
            <w:pPr>
              <w:pStyle w:val="aff5"/>
            </w:pPr>
            <w:r>
              <w:rPr>
                <w:color w:val="000000"/>
                <w:szCs w:val="20"/>
              </w:rPr>
              <w:t>967,64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F2617A" w14:textId="0AC09B75" w:rsidR="00B50D6E" w:rsidRDefault="00B50D6E" w:rsidP="00B50D6E">
            <w:pPr>
              <w:pStyle w:val="aff5"/>
            </w:pPr>
            <w:r>
              <w:rPr>
                <w:color w:val="000000"/>
                <w:szCs w:val="20"/>
              </w:rPr>
              <w:t>967,64</w:t>
            </w:r>
          </w:p>
        </w:tc>
      </w:tr>
      <w:tr w:rsidR="00B50D6E" w:rsidRPr="00FD724E" w14:paraId="429C0FD7"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720E0EF6" w14:textId="021AE133" w:rsidR="00B50D6E" w:rsidRDefault="00B50D6E" w:rsidP="00B50D6E">
            <w:pPr>
              <w:pStyle w:val="aff5"/>
            </w:pPr>
            <w:r>
              <w:rPr>
                <w:color w:val="000000"/>
                <w:szCs w:val="20"/>
              </w:rPr>
              <w:t>10</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60E8DB" w14:textId="49B70862" w:rsidR="00B50D6E" w:rsidRPr="00B0393A" w:rsidRDefault="00B50D6E" w:rsidP="00B50D6E">
            <w:pPr>
              <w:pStyle w:val="aff5"/>
              <w:jc w:val="left"/>
            </w:pPr>
            <w:r>
              <w:rPr>
                <w:color w:val="000000"/>
                <w:szCs w:val="20"/>
                <w:lang w:val="en-US" w:bidi="en-US"/>
              </w:rPr>
              <w:t>Котельная п. Луговой</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D1EC34" w14:textId="1CFF674C" w:rsidR="00B50D6E" w:rsidRDefault="00B50D6E" w:rsidP="00B50D6E">
            <w:pPr>
              <w:pStyle w:val="aff5"/>
            </w:pPr>
            <w:r>
              <w:rPr>
                <w:color w:val="000000"/>
                <w:szCs w:val="20"/>
              </w:rPr>
              <w:t>пеллеты</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05F6E24" w14:textId="4713040D" w:rsidR="00B50D6E" w:rsidRDefault="00B50D6E" w:rsidP="00B50D6E">
            <w:pPr>
              <w:pStyle w:val="aff5"/>
            </w:pPr>
            <w:r>
              <w:rPr>
                <w:color w:val="000000"/>
                <w:szCs w:val="20"/>
              </w:rPr>
              <w:t>554,43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114074" w14:textId="46913E93" w:rsidR="00B50D6E" w:rsidRDefault="00B50D6E" w:rsidP="00B50D6E">
            <w:pPr>
              <w:pStyle w:val="aff5"/>
            </w:pPr>
            <w:r>
              <w:rPr>
                <w:color w:val="000000"/>
                <w:szCs w:val="20"/>
              </w:rPr>
              <w:t>554,43</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8E29920" w14:textId="1FEEE0C9" w:rsidR="00B50D6E" w:rsidRDefault="00B50D6E" w:rsidP="00B50D6E">
            <w:pPr>
              <w:pStyle w:val="aff5"/>
            </w:pPr>
            <w:r>
              <w:rPr>
                <w:color w:val="000000"/>
                <w:szCs w:val="20"/>
              </w:rPr>
              <w:t>554,43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194B8C" w14:textId="21D819C3" w:rsidR="00B50D6E" w:rsidRDefault="00B50D6E" w:rsidP="00B50D6E">
            <w:pPr>
              <w:pStyle w:val="aff5"/>
            </w:pPr>
            <w:r>
              <w:rPr>
                <w:color w:val="000000"/>
                <w:szCs w:val="20"/>
              </w:rPr>
              <w:t>554,43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741B6B" w14:textId="2441B39E" w:rsidR="00B50D6E" w:rsidRDefault="00B50D6E" w:rsidP="00B50D6E">
            <w:pPr>
              <w:pStyle w:val="aff5"/>
            </w:pPr>
            <w:r>
              <w:rPr>
                <w:color w:val="000000"/>
                <w:szCs w:val="20"/>
              </w:rPr>
              <w:t>554,43</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A4C9E61" w14:textId="11A60BE4" w:rsidR="00B50D6E" w:rsidRDefault="00B50D6E" w:rsidP="00B50D6E">
            <w:pPr>
              <w:pStyle w:val="aff5"/>
            </w:pPr>
            <w:r>
              <w:rPr>
                <w:color w:val="000000"/>
                <w:szCs w:val="20"/>
              </w:rPr>
              <w:t>554,43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864C627" w14:textId="326169D6" w:rsidR="00B50D6E" w:rsidRDefault="00B50D6E" w:rsidP="00B50D6E">
            <w:pPr>
              <w:pStyle w:val="aff5"/>
            </w:pPr>
            <w:r>
              <w:rPr>
                <w:color w:val="000000"/>
                <w:szCs w:val="20"/>
              </w:rPr>
              <w:t>554,43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12BAFC" w14:textId="3B61C7CE" w:rsidR="00B50D6E" w:rsidRDefault="00B50D6E" w:rsidP="00B50D6E">
            <w:pPr>
              <w:pStyle w:val="aff5"/>
            </w:pPr>
            <w:r>
              <w:rPr>
                <w:color w:val="000000"/>
                <w:szCs w:val="20"/>
              </w:rPr>
              <w:t>554,43</w:t>
            </w:r>
          </w:p>
        </w:tc>
      </w:tr>
      <w:tr w:rsidR="00B50D6E" w:rsidRPr="00FD724E" w14:paraId="515CC60E" w14:textId="77777777" w:rsidTr="001B6980">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78189114" w14:textId="3493833B" w:rsidR="00B50D6E" w:rsidRDefault="00B50D6E" w:rsidP="00B50D6E">
            <w:pPr>
              <w:pStyle w:val="aff5"/>
            </w:pPr>
            <w:r>
              <w:rPr>
                <w:color w:val="000000"/>
                <w:szCs w:val="20"/>
              </w:rPr>
              <w:t>11</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82B4A2" w14:textId="04CF8531" w:rsidR="00B50D6E" w:rsidRPr="00B0393A" w:rsidRDefault="00B50D6E" w:rsidP="00B50D6E">
            <w:pPr>
              <w:pStyle w:val="aff5"/>
              <w:jc w:val="left"/>
            </w:pPr>
            <w:r>
              <w:rPr>
                <w:color w:val="000000"/>
                <w:szCs w:val="20"/>
                <w:lang w:val="en-US" w:bidi="en-US"/>
              </w:rPr>
              <w:t>Котельная ТЭС п. Соловецкий</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589B2B" w14:textId="754FD696" w:rsidR="00B50D6E" w:rsidRDefault="00B50D6E" w:rsidP="00B50D6E">
            <w:pPr>
              <w:pStyle w:val="aff5"/>
            </w:pPr>
            <w:r>
              <w:rPr>
                <w:color w:val="000000"/>
                <w:szCs w:val="20"/>
              </w:rPr>
              <w:t>диз.топливо</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845A52C" w14:textId="3E4BA9F8" w:rsidR="00B50D6E" w:rsidRPr="00271448" w:rsidRDefault="00B50D6E" w:rsidP="00B50D6E">
            <w:pPr>
              <w:pStyle w:val="aff5"/>
            </w:pPr>
            <w:r w:rsidRPr="00271448">
              <w:rPr>
                <w:szCs w:val="20"/>
              </w:rPr>
              <w:t>705,418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02DE8033" w14:textId="427C4735" w:rsidR="00B50D6E" w:rsidRPr="00271448" w:rsidRDefault="00B50D6E" w:rsidP="00B50D6E">
            <w:pPr>
              <w:pStyle w:val="aff5"/>
            </w:pPr>
            <w:r w:rsidRPr="00271448">
              <w:t>862,765</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2CE8D7A1" w14:textId="73CD7340" w:rsidR="00B50D6E" w:rsidRPr="00271448" w:rsidRDefault="00B50D6E" w:rsidP="00B50D6E">
            <w:pPr>
              <w:pStyle w:val="aff5"/>
            </w:pPr>
            <w:r w:rsidRPr="00271448">
              <w:t>862,765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7BA510AE" w14:textId="3404991D" w:rsidR="00B50D6E" w:rsidRPr="00271448" w:rsidRDefault="00B50D6E" w:rsidP="00B50D6E">
            <w:pPr>
              <w:pStyle w:val="aff5"/>
            </w:pPr>
            <w:r w:rsidRPr="00271448">
              <w:t>862,765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067DE836" w14:textId="5E9CFEF9" w:rsidR="00B50D6E" w:rsidRPr="00271448" w:rsidRDefault="00B50D6E" w:rsidP="00B50D6E">
            <w:pPr>
              <w:pStyle w:val="aff5"/>
            </w:pPr>
            <w:r w:rsidRPr="00271448">
              <w:t>862,765</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274222FB" w14:textId="21DDFF34" w:rsidR="00B50D6E" w:rsidRPr="00271448" w:rsidRDefault="00B50D6E" w:rsidP="00B50D6E">
            <w:pPr>
              <w:pStyle w:val="aff5"/>
            </w:pPr>
            <w:r w:rsidRPr="00271448">
              <w:t>862,765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2F44B5FA" w14:textId="3F37869D" w:rsidR="00B50D6E" w:rsidRPr="00271448" w:rsidRDefault="00B50D6E" w:rsidP="00B50D6E">
            <w:pPr>
              <w:pStyle w:val="aff5"/>
            </w:pPr>
            <w:r w:rsidRPr="00271448">
              <w:t>862,765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7A05F389" w14:textId="7A0003F7" w:rsidR="00B50D6E" w:rsidRPr="00271448" w:rsidRDefault="00B50D6E" w:rsidP="00B50D6E">
            <w:pPr>
              <w:pStyle w:val="aff5"/>
            </w:pPr>
            <w:r w:rsidRPr="00271448">
              <w:t>862,765</w:t>
            </w:r>
          </w:p>
        </w:tc>
      </w:tr>
      <w:tr w:rsidR="00B50D6E" w:rsidRPr="00FD724E" w14:paraId="267028A9"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6F26E784" w14:textId="713E5D22" w:rsidR="00B50D6E" w:rsidRDefault="00B50D6E" w:rsidP="00B50D6E">
            <w:pPr>
              <w:pStyle w:val="aff5"/>
            </w:pPr>
            <w:r>
              <w:rPr>
                <w:color w:val="000000"/>
                <w:szCs w:val="20"/>
              </w:rPr>
              <w:t>12</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8CAA64" w14:textId="218C6831" w:rsidR="00B50D6E" w:rsidRPr="00B0393A" w:rsidRDefault="00B50D6E" w:rsidP="00B50D6E">
            <w:pPr>
              <w:pStyle w:val="aff5"/>
              <w:jc w:val="left"/>
            </w:pPr>
            <w:r>
              <w:rPr>
                <w:color w:val="000000"/>
                <w:szCs w:val="20"/>
                <w:lang w:val="en-US" w:bidi="en-US"/>
              </w:rPr>
              <w:t>Котельная д. Емельяновская</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71867C" w14:textId="515F4959" w:rsidR="00B50D6E" w:rsidRDefault="00B50D6E" w:rsidP="00B50D6E">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4119D1" w14:textId="0CFBA07B"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882770" w14:textId="4A1C144F"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5DDC97" w14:textId="6DC506D3"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0E462CD" w14:textId="256CE594"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4AF1310" w14:textId="0A83D1A7"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7B1652" w14:textId="2A6FB947"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140289" w14:textId="34F668BE"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B204D4" w14:textId="09B53ED5" w:rsidR="00B50D6E" w:rsidRDefault="00B50D6E" w:rsidP="00B50D6E">
            <w:pPr>
              <w:pStyle w:val="aff5"/>
            </w:pPr>
            <w:r>
              <w:rPr>
                <w:color w:val="000000"/>
                <w:szCs w:val="20"/>
              </w:rPr>
              <w:t>н/д</w:t>
            </w:r>
          </w:p>
        </w:tc>
      </w:tr>
      <w:tr w:rsidR="00B50D6E" w:rsidRPr="00FD724E" w14:paraId="47A65195"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37D4A7BF" w14:textId="0AFEC410" w:rsidR="00B50D6E" w:rsidRDefault="00B50D6E" w:rsidP="00B50D6E">
            <w:pPr>
              <w:pStyle w:val="aff5"/>
            </w:pPr>
            <w:r>
              <w:rPr>
                <w:color w:val="000000"/>
                <w:szCs w:val="20"/>
              </w:rPr>
              <w:t>13</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3427BF" w14:textId="06543672" w:rsidR="00B50D6E" w:rsidRPr="00B0393A" w:rsidRDefault="00B50D6E" w:rsidP="00B50D6E">
            <w:pPr>
              <w:pStyle w:val="aff5"/>
              <w:jc w:val="left"/>
            </w:pPr>
            <w:r>
              <w:rPr>
                <w:color w:val="000000"/>
                <w:szCs w:val="20"/>
                <w:lang w:val="en-US" w:bidi="en-US"/>
              </w:rPr>
              <w:t>Котельная д. Куропти</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E5B0AB" w14:textId="50E052F7" w:rsidR="00B50D6E"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B74159" w14:textId="6D6C360D" w:rsidR="00B50D6E" w:rsidRPr="00EC43B8"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652DA23" w14:textId="74AA1C8F" w:rsidR="00B50D6E" w:rsidRPr="00EC43B8"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3872C49" w14:textId="381C4923" w:rsidR="00B50D6E" w:rsidRPr="00EC43B8"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BAAF81" w14:textId="47623E91" w:rsidR="00B50D6E" w:rsidRPr="00EC43B8"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EBD08B" w14:textId="13460715" w:rsidR="00B50D6E" w:rsidRPr="00EC43B8"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AC0E74" w14:textId="41275DF1" w:rsidR="00B50D6E" w:rsidRPr="00EC43B8"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B36D8E" w14:textId="31719AEB" w:rsidR="00B50D6E" w:rsidRPr="00EC43B8"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7EAC56" w14:textId="47A0689B" w:rsidR="00B50D6E" w:rsidRPr="00EC43B8" w:rsidRDefault="00B50D6E" w:rsidP="00B50D6E">
            <w:pPr>
              <w:pStyle w:val="aff5"/>
            </w:pPr>
            <w:r>
              <w:rPr>
                <w:color w:val="000000"/>
                <w:szCs w:val="20"/>
              </w:rPr>
              <w:t>н/д</w:t>
            </w:r>
          </w:p>
        </w:tc>
      </w:tr>
      <w:tr w:rsidR="00091FD6" w:rsidRPr="00FD724E" w14:paraId="56917D05"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5294A203" w14:textId="31981118" w:rsidR="00091FD6" w:rsidRDefault="00091FD6" w:rsidP="00091FD6">
            <w:pPr>
              <w:pStyle w:val="aff5"/>
            </w:pPr>
            <w:r>
              <w:rPr>
                <w:color w:val="000000"/>
                <w:szCs w:val="20"/>
              </w:rPr>
              <w:t>14</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18219C" w14:textId="5102EF99" w:rsidR="00091FD6" w:rsidRPr="00B0393A" w:rsidRDefault="00091FD6" w:rsidP="00091FD6">
            <w:pPr>
              <w:pStyle w:val="aff5"/>
              <w:jc w:val="left"/>
            </w:pPr>
            <w:r>
              <w:rPr>
                <w:color w:val="000000"/>
                <w:szCs w:val="20"/>
                <w:lang w:bidi="en-US"/>
              </w:rPr>
              <w:t>Котельная ООО"ТЭПАК" д. Большое Анисимово</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CE3350" w14:textId="28D179E4" w:rsidR="00091FD6" w:rsidRDefault="00091FD6" w:rsidP="00091FD6">
            <w:pPr>
              <w:pStyle w:val="aff5"/>
            </w:pPr>
            <w:r>
              <w:rPr>
                <w:color w:val="000000"/>
                <w:szCs w:val="20"/>
              </w:rPr>
              <w:t>щепа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937582" w14:textId="379A7806" w:rsidR="00091FD6" w:rsidRDefault="00091FD6" w:rsidP="00091FD6">
            <w:pPr>
              <w:pStyle w:val="aff5"/>
            </w:pPr>
            <w:r w:rsidRPr="00136414">
              <w:rPr>
                <w:szCs w:val="20"/>
              </w:rPr>
              <w:t>1 837,80</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0FAFDA" w14:textId="30701766" w:rsidR="00091FD6" w:rsidRDefault="00091FD6" w:rsidP="00091FD6">
            <w:pPr>
              <w:pStyle w:val="aff5"/>
            </w:pPr>
            <w:r w:rsidRPr="00136414">
              <w:rPr>
                <w:szCs w:val="20"/>
              </w:rPr>
              <w:t>1 727,73</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DA1DCE" w14:textId="1425A3B8" w:rsidR="00091FD6" w:rsidRDefault="00091FD6" w:rsidP="00091FD6">
            <w:pPr>
              <w:pStyle w:val="aff5"/>
            </w:pPr>
            <w:r w:rsidRPr="00136414">
              <w:rPr>
                <w:szCs w:val="20"/>
              </w:rPr>
              <w:t>1 818,05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EB638FC" w14:textId="2C4755D9" w:rsidR="00091FD6" w:rsidRDefault="00091FD6" w:rsidP="00091FD6">
            <w:pPr>
              <w:pStyle w:val="aff5"/>
            </w:pPr>
            <w:r w:rsidRPr="00136414">
              <w:rPr>
                <w:szCs w:val="20"/>
              </w:rPr>
              <w:t>1 818,05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B4EA86" w14:textId="0E7B3C1F" w:rsidR="00091FD6" w:rsidRDefault="00091FD6" w:rsidP="00091FD6">
            <w:pPr>
              <w:pStyle w:val="aff5"/>
            </w:pPr>
            <w:r w:rsidRPr="00136414">
              <w:rPr>
                <w:szCs w:val="20"/>
              </w:rPr>
              <w:t>1 818,05</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95DB64" w14:textId="21B6B6C8" w:rsidR="00091FD6" w:rsidRDefault="00091FD6" w:rsidP="00091FD6">
            <w:pPr>
              <w:pStyle w:val="aff5"/>
            </w:pPr>
            <w:r w:rsidRPr="00136414">
              <w:rPr>
                <w:szCs w:val="20"/>
              </w:rPr>
              <w:t>1 818,05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0E5476" w14:textId="79F25DB9" w:rsidR="00091FD6" w:rsidRDefault="00091FD6" w:rsidP="00091FD6">
            <w:pPr>
              <w:pStyle w:val="aff5"/>
            </w:pPr>
            <w:r w:rsidRPr="00136414">
              <w:rPr>
                <w:szCs w:val="20"/>
              </w:rPr>
              <w:t>1 818,05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CAF121" w14:textId="129FE6EF" w:rsidR="00091FD6" w:rsidRDefault="00091FD6" w:rsidP="00091FD6">
            <w:pPr>
              <w:pStyle w:val="aff5"/>
            </w:pPr>
            <w:r w:rsidRPr="00136414">
              <w:rPr>
                <w:szCs w:val="20"/>
              </w:rPr>
              <w:t>1 818,05</w:t>
            </w:r>
          </w:p>
        </w:tc>
      </w:tr>
      <w:tr w:rsidR="00091FD6" w:rsidRPr="00FD724E" w14:paraId="370A5F4E"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2676074E" w14:textId="6FCB04DA" w:rsidR="00091FD6" w:rsidRDefault="00091FD6" w:rsidP="00091FD6">
            <w:pPr>
              <w:pStyle w:val="aff5"/>
            </w:pPr>
            <w:r>
              <w:rPr>
                <w:color w:val="000000"/>
                <w:szCs w:val="20"/>
              </w:rPr>
              <w:t>15</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02F0B0" w14:textId="611B883A" w:rsidR="00091FD6" w:rsidRPr="00B0393A" w:rsidRDefault="00091FD6" w:rsidP="00091FD6">
            <w:pPr>
              <w:pStyle w:val="aff5"/>
              <w:jc w:val="left"/>
            </w:pPr>
            <w:r>
              <w:rPr>
                <w:color w:val="000000"/>
                <w:szCs w:val="20"/>
                <w:lang w:val="en-US" w:bidi="en-US"/>
              </w:rPr>
              <w:t>Котельная п. Талаги, 21 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D85001" w14:textId="704D97E8" w:rsidR="00091FD6" w:rsidRDefault="00091FD6" w:rsidP="00091FD6">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81F574" w14:textId="756208E0" w:rsidR="00091FD6" w:rsidRDefault="00091FD6" w:rsidP="00091FD6">
            <w:pPr>
              <w:pStyle w:val="aff5"/>
            </w:pPr>
            <w:r w:rsidRPr="004438F5">
              <w:rPr>
                <w:color w:val="000000"/>
                <w:szCs w:val="20"/>
              </w:rPr>
              <w:t>968,55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5B23ABC" w14:textId="6493EA08" w:rsidR="00091FD6" w:rsidRDefault="00091FD6" w:rsidP="00091FD6">
            <w:pPr>
              <w:pStyle w:val="aff5"/>
            </w:pPr>
            <w:r w:rsidRPr="004438F5">
              <w:rPr>
                <w:color w:val="000000"/>
                <w:szCs w:val="20"/>
              </w:rPr>
              <w:t>999,42</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83FEBD" w14:textId="4C45E9A1" w:rsidR="00091FD6" w:rsidRDefault="00091FD6" w:rsidP="00091FD6">
            <w:pPr>
              <w:pStyle w:val="aff5"/>
            </w:pPr>
            <w:r w:rsidRPr="004438F5">
              <w:rPr>
                <w:color w:val="000000"/>
                <w:szCs w:val="20"/>
              </w:rPr>
              <w:t>999,42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D0543A" w14:textId="4B568DA5" w:rsidR="00091FD6" w:rsidRDefault="00091FD6" w:rsidP="00091FD6">
            <w:pPr>
              <w:pStyle w:val="aff5"/>
            </w:pPr>
            <w:r w:rsidRPr="004438F5">
              <w:rPr>
                <w:color w:val="000000"/>
                <w:szCs w:val="20"/>
              </w:rPr>
              <w:t>999,42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3C1E6B" w14:textId="4BDC0463" w:rsidR="00091FD6" w:rsidRDefault="00091FD6" w:rsidP="00091FD6">
            <w:pPr>
              <w:pStyle w:val="aff5"/>
            </w:pPr>
            <w:r w:rsidRPr="004438F5">
              <w:rPr>
                <w:color w:val="000000"/>
                <w:szCs w:val="20"/>
              </w:rPr>
              <w:t>999,42</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67D78B" w14:textId="0D122E8D" w:rsidR="00091FD6" w:rsidRDefault="00091FD6" w:rsidP="00091FD6">
            <w:pPr>
              <w:pStyle w:val="aff5"/>
            </w:pPr>
            <w:r w:rsidRPr="004438F5">
              <w:rPr>
                <w:color w:val="000000"/>
                <w:szCs w:val="20"/>
              </w:rPr>
              <w:t>999,42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9C4E62F" w14:textId="7E9E55C1" w:rsidR="00091FD6" w:rsidRDefault="00091FD6" w:rsidP="00091FD6">
            <w:pPr>
              <w:pStyle w:val="aff5"/>
            </w:pPr>
            <w:r w:rsidRPr="004438F5">
              <w:rPr>
                <w:color w:val="000000"/>
                <w:szCs w:val="20"/>
              </w:rPr>
              <w:t>999,42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1BF681F" w14:textId="6BF1D3A8" w:rsidR="00091FD6" w:rsidRDefault="00091FD6" w:rsidP="00091FD6">
            <w:pPr>
              <w:pStyle w:val="aff5"/>
            </w:pPr>
            <w:r w:rsidRPr="004438F5">
              <w:rPr>
                <w:color w:val="000000"/>
                <w:szCs w:val="20"/>
              </w:rPr>
              <w:t>999,42</w:t>
            </w:r>
          </w:p>
        </w:tc>
      </w:tr>
      <w:tr w:rsidR="00B50D6E" w:rsidRPr="00FD724E" w14:paraId="67398DA7"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23F6F859" w14:textId="307F6F3A" w:rsidR="00B50D6E" w:rsidRDefault="00B50D6E" w:rsidP="00B50D6E">
            <w:pPr>
              <w:pStyle w:val="aff5"/>
            </w:pPr>
            <w:r>
              <w:rPr>
                <w:color w:val="000000"/>
                <w:szCs w:val="20"/>
              </w:rPr>
              <w:t>16</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A22CF9" w14:textId="319E02A0" w:rsidR="00B50D6E" w:rsidRPr="00B0393A" w:rsidRDefault="00B50D6E" w:rsidP="00B50D6E">
            <w:pPr>
              <w:pStyle w:val="aff5"/>
              <w:jc w:val="left"/>
            </w:pPr>
            <w:r>
              <w:rPr>
                <w:color w:val="000000"/>
                <w:szCs w:val="20"/>
                <w:lang w:val="en-US" w:bidi="en-US"/>
              </w:rPr>
              <w:t>Котельная "СЭК-Беломорье"</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A42099" w14:textId="4391D84E" w:rsidR="00B50D6E" w:rsidRDefault="00B50D6E" w:rsidP="00B50D6E">
            <w:pPr>
              <w:pStyle w:val="aff5"/>
            </w:pPr>
            <w:r>
              <w:rPr>
                <w:color w:val="000000"/>
                <w:szCs w:val="20"/>
              </w:rPr>
              <w:t>щепа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838D1B" w14:textId="19E3B9F3"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C94B02" w14:textId="43087DCA"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4F4B7D" w14:textId="6884FA5E"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0FEA5A" w14:textId="152C7CBD"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9E66C5" w14:textId="079A64C9"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D978DF" w14:textId="32085EBD"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FECCAB" w14:textId="38B27948"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8FE84CD" w14:textId="50D98EC8" w:rsidR="00B50D6E" w:rsidRDefault="00B50D6E" w:rsidP="00B50D6E">
            <w:pPr>
              <w:pStyle w:val="aff5"/>
            </w:pPr>
            <w:r>
              <w:rPr>
                <w:color w:val="000000"/>
                <w:szCs w:val="20"/>
              </w:rPr>
              <w:t>н/д</w:t>
            </w:r>
          </w:p>
        </w:tc>
      </w:tr>
      <w:tr w:rsidR="00B50D6E" w:rsidRPr="00FD724E" w14:paraId="0A44E9C3"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25FC3010" w14:textId="769A2ADE" w:rsidR="00B50D6E" w:rsidRDefault="00B50D6E" w:rsidP="00B50D6E">
            <w:pPr>
              <w:pStyle w:val="aff5"/>
            </w:pPr>
            <w:r>
              <w:rPr>
                <w:color w:val="000000"/>
                <w:szCs w:val="20"/>
              </w:rPr>
              <w:t>17</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CC9AF8" w14:textId="05A839DC" w:rsidR="00B50D6E" w:rsidRPr="00B0393A" w:rsidRDefault="00B50D6E" w:rsidP="00B50D6E">
            <w:pPr>
              <w:pStyle w:val="aff5"/>
              <w:jc w:val="left"/>
            </w:pPr>
            <w:r>
              <w:rPr>
                <w:color w:val="000000"/>
                <w:szCs w:val="20"/>
                <w:lang w:val="en-US" w:bidi="en-US"/>
              </w:rPr>
              <w:t>Котельная "Центральная" п. Васьково</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620F0A" w14:textId="39B10C52" w:rsidR="00B50D6E" w:rsidRDefault="00B50D6E" w:rsidP="00B50D6E">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6E7982D" w14:textId="41C47B5F" w:rsidR="00B50D6E" w:rsidRDefault="00B50D6E" w:rsidP="00B50D6E">
            <w:pPr>
              <w:pStyle w:val="aff5"/>
            </w:pPr>
            <w:r>
              <w:rPr>
                <w:color w:val="000000"/>
                <w:szCs w:val="20"/>
              </w:rPr>
              <w:t>2399,32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C5A9E6" w14:textId="091626D7" w:rsidR="00B50D6E" w:rsidRDefault="00B50D6E" w:rsidP="00B50D6E">
            <w:pPr>
              <w:pStyle w:val="aff5"/>
            </w:pPr>
            <w:r>
              <w:rPr>
                <w:color w:val="000000"/>
                <w:szCs w:val="20"/>
              </w:rPr>
              <w:t>2399,32</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313CC31" w14:textId="39809547" w:rsidR="00B50D6E" w:rsidRDefault="00B50D6E" w:rsidP="00B50D6E">
            <w:pPr>
              <w:pStyle w:val="aff5"/>
            </w:pPr>
            <w:r>
              <w:rPr>
                <w:color w:val="000000"/>
                <w:szCs w:val="20"/>
              </w:rPr>
              <w:t>2399,32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8D30DE" w14:textId="0DFFDBBD" w:rsidR="00B50D6E" w:rsidRDefault="00B50D6E" w:rsidP="00B50D6E">
            <w:pPr>
              <w:pStyle w:val="aff5"/>
            </w:pPr>
            <w:r>
              <w:rPr>
                <w:color w:val="000000"/>
                <w:szCs w:val="20"/>
              </w:rPr>
              <w:t>2399,32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8988FE9" w14:textId="6445AF0D" w:rsidR="00B50D6E" w:rsidRDefault="00B50D6E" w:rsidP="00B50D6E">
            <w:pPr>
              <w:pStyle w:val="aff5"/>
            </w:pPr>
            <w:r>
              <w:rPr>
                <w:color w:val="000000"/>
                <w:szCs w:val="20"/>
              </w:rPr>
              <w:t>2399,32</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D5C0A1" w14:textId="2DA60966" w:rsidR="00B50D6E" w:rsidRDefault="00B50D6E" w:rsidP="00B50D6E">
            <w:pPr>
              <w:pStyle w:val="aff5"/>
            </w:pPr>
            <w:r>
              <w:rPr>
                <w:color w:val="000000"/>
                <w:szCs w:val="20"/>
              </w:rPr>
              <w:t>2399,32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64B91F0" w14:textId="04E12FC2" w:rsidR="00B50D6E" w:rsidRDefault="00B50D6E" w:rsidP="00B50D6E">
            <w:pPr>
              <w:pStyle w:val="aff5"/>
            </w:pPr>
            <w:r>
              <w:rPr>
                <w:color w:val="000000"/>
                <w:szCs w:val="20"/>
              </w:rPr>
              <w:t>2399,32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2A9FE4" w14:textId="62777FAA" w:rsidR="00B50D6E" w:rsidRDefault="00B50D6E" w:rsidP="00B50D6E">
            <w:pPr>
              <w:pStyle w:val="aff5"/>
            </w:pPr>
            <w:r>
              <w:rPr>
                <w:color w:val="000000"/>
                <w:szCs w:val="20"/>
              </w:rPr>
              <w:t>2399,32</w:t>
            </w:r>
          </w:p>
        </w:tc>
      </w:tr>
      <w:tr w:rsidR="00B50D6E" w:rsidRPr="00FD724E" w14:paraId="50B889FD"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168CA404" w14:textId="5832779C" w:rsidR="00B50D6E" w:rsidRDefault="00B50D6E" w:rsidP="00B50D6E">
            <w:pPr>
              <w:pStyle w:val="aff5"/>
            </w:pPr>
            <w:r>
              <w:rPr>
                <w:color w:val="000000"/>
                <w:szCs w:val="20"/>
              </w:rPr>
              <w:t>18</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7CE68D" w14:textId="6CB7B54B" w:rsidR="00B50D6E" w:rsidRPr="008F755A" w:rsidRDefault="00B50D6E" w:rsidP="00B50D6E">
            <w:pPr>
              <w:pStyle w:val="aff5"/>
              <w:jc w:val="left"/>
            </w:pPr>
            <w:r>
              <w:rPr>
                <w:color w:val="000000"/>
                <w:szCs w:val="20"/>
                <w:lang w:val="en-US" w:bidi="en-US"/>
              </w:rPr>
              <w:t>Котельная Школа с. Вознесенье</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A5726F" w14:textId="24655CFC" w:rsidR="00B50D6E" w:rsidRPr="00340CBA"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23E38B" w14:textId="6E6BB4D5"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DD0F75" w14:textId="7BF378DC"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6A6CBAE" w14:textId="2C4034E6"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E09353" w14:textId="5A7A2E57"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80AB13" w14:textId="5FB9A8B9"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2FBC2A" w14:textId="40AFB951"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525CF0" w14:textId="537B8A89"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C4608A" w14:textId="7595339C" w:rsidR="00B50D6E" w:rsidRDefault="00B50D6E" w:rsidP="00B50D6E">
            <w:pPr>
              <w:pStyle w:val="aff5"/>
            </w:pPr>
            <w:r>
              <w:rPr>
                <w:color w:val="000000"/>
                <w:szCs w:val="20"/>
              </w:rPr>
              <w:t>н/д</w:t>
            </w:r>
          </w:p>
        </w:tc>
      </w:tr>
      <w:tr w:rsidR="00B50D6E" w:rsidRPr="00FD724E" w14:paraId="07691108"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5292926A" w14:textId="5FACFC0C" w:rsidR="00B50D6E" w:rsidRDefault="00B50D6E" w:rsidP="00B50D6E">
            <w:pPr>
              <w:pStyle w:val="aff5"/>
            </w:pPr>
            <w:r>
              <w:rPr>
                <w:color w:val="000000"/>
                <w:szCs w:val="20"/>
              </w:rPr>
              <w:t>19</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07CEBD" w14:textId="10D5F630" w:rsidR="00B50D6E" w:rsidRPr="008F755A" w:rsidRDefault="00B50D6E" w:rsidP="00B50D6E">
            <w:pPr>
              <w:pStyle w:val="aff5"/>
              <w:jc w:val="left"/>
            </w:pPr>
            <w:r>
              <w:rPr>
                <w:color w:val="000000"/>
                <w:szCs w:val="20"/>
                <w:lang w:bidi="en-US"/>
              </w:rPr>
              <w:t>Котельная № 2 с. Вознесенье (ул. Центральная)</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930785" w14:textId="77866210" w:rsidR="00B50D6E" w:rsidRPr="00340CBA"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945182" w14:textId="26C264C7" w:rsidR="00B50D6E" w:rsidRDefault="00B50D6E" w:rsidP="00B50D6E">
            <w:pPr>
              <w:pStyle w:val="aff5"/>
            </w:pPr>
            <w:r>
              <w:rPr>
                <w:color w:val="000000"/>
                <w:szCs w:val="20"/>
              </w:rPr>
              <w:t>179,5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E07BA0C" w14:textId="63C0F68D" w:rsidR="00B50D6E" w:rsidRDefault="00B50D6E" w:rsidP="00B50D6E">
            <w:pPr>
              <w:pStyle w:val="aff5"/>
            </w:pPr>
            <w:r>
              <w:rPr>
                <w:color w:val="000000"/>
                <w:szCs w:val="20"/>
              </w:rPr>
              <w:t>179,5</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7945B0" w14:textId="6FA9B1AF" w:rsidR="00B50D6E" w:rsidRDefault="00B50D6E" w:rsidP="00B50D6E">
            <w:pPr>
              <w:pStyle w:val="aff5"/>
            </w:pPr>
            <w:r>
              <w:rPr>
                <w:color w:val="000000"/>
                <w:szCs w:val="20"/>
              </w:rPr>
              <w:t>179,5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C7336EB" w14:textId="5A66643B" w:rsidR="00B50D6E" w:rsidRDefault="00B50D6E" w:rsidP="00B50D6E">
            <w:pPr>
              <w:pStyle w:val="aff5"/>
            </w:pPr>
            <w:r>
              <w:rPr>
                <w:color w:val="000000"/>
                <w:szCs w:val="20"/>
              </w:rPr>
              <w:t>179,5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B0EC83C" w14:textId="14DD39D2" w:rsidR="00B50D6E" w:rsidRDefault="00B50D6E" w:rsidP="00B50D6E">
            <w:pPr>
              <w:pStyle w:val="aff5"/>
            </w:pPr>
            <w:r>
              <w:rPr>
                <w:color w:val="000000"/>
                <w:szCs w:val="20"/>
              </w:rPr>
              <w:t>179,5</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249119" w14:textId="35BEE6F2" w:rsidR="00B50D6E" w:rsidRDefault="00B50D6E" w:rsidP="00B50D6E">
            <w:pPr>
              <w:pStyle w:val="aff5"/>
            </w:pPr>
            <w:r>
              <w:rPr>
                <w:color w:val="000000"/>
                <w:szCs w:val="20"/>
              </w:rPr>
              <w:t>179,5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DF23C1" w14:textId="20DF511B" w:rsidR="00B50D6E" w:rsidRDefault="00B50D6E" w:rsidP="00B50D6E">
            <w:pPr>
              <w:pStyle w:val="aff5"/>
            </w:pPr>
            <w:r>
              <w:rPr>
                <w:color w:val="000000"/>
                <w:szCs w:val="20"/>
              </w:rPr>
              <w:t>179,5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56B7B62" w14:textId="5FFBF5F4" w:rsidR="00B50D6E" w:rsidRDefault="00B50D6E" w:rsidP="00B50D6E">
            <w:pPr>
              <w:pStyle w:val="aff5"/>
            </w:pPr>
            <w:r>
              <w:rPr>
                <w:color w:val="000000"/>
                <w:szCs w:val="20"/>
              </w:rPr>
              <w:t>179,5</w:t>
            </w:r>
          </w:p>
        </w:tc>
      </w:tr>
      <w:tr w:rsidR="00B50D6E" w:rsidRPr="00FD724E" w14:paraId="2AA6D22B"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64BF1CBF" w14:textId="796CFE70" w:rsidR="00B50D6E" w:rsidRDefault="00B50D6E" w:rsidP="00B50D6E">
            <w:pPr>
              <w:pStyle w:val="aff5"/>
            </w:pPr>
            <w:r>
              <w:rPr>
                <w:color w:val="000000"/>
                <w:szCs w:val="20"/>
              </w:rPr>
              <w:t>20</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BEB81C" w14:textId="1DA17F66" w:rsidR="00B50D6E" w:rsidRPr="008F755A" w:rsidRDefault="00B50D6E" w:rsidP="00B50D6E">
            <w:pPr>
              <w:pStyle w:val="aff5"/>
              <w:jc w:val="left"/>
            </w:pPr>
            <w:r>
              <w:rPr>
                <w:color w:val="000000"/>
                <w:szCs w:val="20"/>
                <w:lang w:bidi="en-US"/>
              </w:rPr>
              <w:t>Котельная № 1 с. Вознесенье (ул. Заозёрная)</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A9D327" w14:textId="30A79421" w:rsidR="00B50D6E" w:rsidRPr="00340CBA"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1655DC" w14:textId="581CC8BF" w:rsidR="00B50D6E" w:rsidRDefault="00B50D6E" w:rsidP="00B50D6E">
            <w:pPr>
              <w:pStyle w:val="aff5"/>
            </w:pPr>
            <w:r>
              <w:rPr>
                <w:color w:val="000000"/>
                <w:szCs w:val="20"/>
              </w:rPr>
              <w:t>137,4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AE8B8D4" w14:textId="55411B8B" w:rsidR="00B50D6E" w:rsidRDefault="00B50D6E" w:rsidP="00B50D6E">
            <w:pPr>
              <w:pStyle w:val="aff5"/>
            </w:pPr>
            <w:r>
              <w:rPr>
                <w:color w:val="000000"/>
                <w:szCs w:val="20"/>
              </w:rPr>
              <w:t>137,4</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078A09" w14:textId="4AFD9251" w:rsidR="00B50D6E" w:rsidRDefault="00B50D6E" w:rsidP="00B50D6E">
            <w:pPr>
              <w:pStyle w:val="aff5"/>
            </w:pPr>
            <w:r>
              <w:rPr>
                <w:color w:val="000000"/>
                <w:szCs w:val="20"/>
              </w:rPr>
              <w:t>137,4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5476020" w14:textId="5CCF8E0D" w:rsidR="00B50D6E" w:rsidRDefault="00B50D6E" w:rsidP="00B50D6E">
            <w:pPr>
              <w:pStyle w:val="aff5"/>
            </w:pPr>
            <w:r>
              <w:rPr>
                <w:color w:val="000000"/>
                <w:szCs w:val="20"/>
              </w:rPr>
              <w:t>137,4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E3F71D6" w14:textId="46F972DF" w:rsidR="00B50D6E" w:rsidRDefault="00B50D6E" w:rsidP="00B50D6E">
            <w:pPr>
              <w:pStyle w:val="aff5"/>
            </w:pPr>
            <w:r>
              <w:rPr>
                <w:color w:val="000000"/>
                <w:szCs w:val="20"/>
              </w:rPr>
              <w:t>137,4</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FED9CA" w14:textId="7FFD7F71" w:rsidR="00B50D6E" w:rsidRDefault="00B50D6E" w:rsidP="00B50D6E">
            <w:pPr>
              <w:pStyle w:val="aff5"/>
            </w:pPr>
            <w:r>
              <w:rPr>
                <w:color w:val="000000"/>
                <w:szCs w:val="20"/>
              </w:rPr>
              <w:t>137,4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5F5D2F5" w14:textId="0C28E17C" w:rsidR="00B50D6E" w:rsidRDefault="00B50D6E" w:rsidP="00B50D6E">
            <w:pPr>
              <w:pStyle w:val="aff5"/>
            </w:pPr>
            <w:r>
              <w:rPr>
                <w:color w:val="000000"/>
                <w:szCs w:val="20"/>
              </w:rPr>
              <w:t>137,4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AAB9CD" w14:textId="7EFE8E48" w:rsidR="00B50D6E" w:rsidRDefault="00B50D6E" w:rsidP="00B50D6E">
            <w:pPr>
              <w:pStyle w:val="aff5"/>
            </w:pPr>
            <w:r>
              <w:rPr>
                <w:color w:val="000000"/>
                <w:szCs w:val="20"/>
              </w:rPr>
              <w:t>137,4</w:t>
            </w:r>
          </w:p>
        </w:tc>
      </w:tr>
      <w:tr w:rsidR="00B50D6E" w:rsidRPr="00FD724E" w14:paraId="1E8E56FD"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5CD98AF8" w14:textId="27EA7B13" w:rsidR="00B50D6E" w:rsidRDefault="00B50D6E" w:rsidP="00B50D6E">
            <w:pPr>
              <w:pStyle w:val="aff5"/>
            </w:pPr>
            <w:r>
              <w:rPr>
                <w:color w:val="000000"/>
                <w:szCs w:val="20"/>
              </w:rPr>
              <w:t>21</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B533A6" w14:textId="5CADA5C8" w:rsidR="00B50D6E" w:rsidRPr="008F755A" w:rsidRDefault="00B50D6E" w:rsidP="00B50D6E">
            <w:pPr>
              <w:pStyle w:val="aff5"/>
              <w:jc w:val="left"/>
            </w:pPr>
            <w:r>
              <w:rPr>
                <w:color w:val="000000"/>
                <w:szCs w:val="20"/>
                <w:lang w:bidi="en-US"/>
              </w:rPr>
              <w:t>Котельная д. Кяростров ООО "Помор"</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8B1BD4" w14:textId="7A2A6A9C" w:rsidR="00B50D6E" w:rsidRPr="00340CBA"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B77A85" w14:textId="47DED9EC" w:rsidR="00B50D6E" w:rsidRDefault="00B50D6E" w:rsidP="00B50D6E">
            <w:pPr>
              <w:pStyle w:val="aff5"/>
            </w:pPr>
            <w:r>
              <w:rPr>
                <w:color w:val="000000"/>
                <w:szCs w:val="20"/>
              </w:rPr>
              <w:t>431,7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E40660" w14:textId="1BBE6359" w:rsidR="00B50D6E" w:rsidRDefault="00B50D6E" w:rsidP="00B50D6E">
            <w:pPr>
              <w:pStyle w:val="aff5"/>
            </w:pPr>
            <w:r>
              <w:rPr>
                <w:color w:val="000000"/>
                <w:szCs w:val="20"/>
              </w:rPr>
              <w:t>431,7</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D56459" w14:textId="2D2D26C8" w:rsidR="00B50D6E" w:rsidRDefault="00B50D6E" w:rsidP="00B50D6E">
            <w:pPr>
              <w:pStyle w:val="aff5"/>
            </w:pPr>
            <w:r>
              <w:rPr>
                <w:color w:val="000000"/>
                <w:szCs w:val="20"/>
              </w:rPr>
              <w:t>431,7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776B25" w14:textId="30FB4470" w:rsidR="00B50D6E" w:rsidRDefault="00B50D6E" w:rsidP="00B50D6E">
            <w:pPr>
              <w:pStyle w:val="aff5"/>
            </w:pPr>
            <w:r>
              <w:rPr>
                <w:color w:val="000000"/>
                <w:szCs w:val="20"/>
              </w:rPr>
              <w:t>431,7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15648DA" w14:textId="4A7A6E78" w:rsidR="00B50D6E" w:rsidRDefault="00B50D6E" w:rsidP="00B50D6E">
            <w:pPr>
              <w:pStyle w:val="aff5"/>
            </w:pPr>
            <w:r>
              <w:rPr>
                <w:color w:val="000000"/>
                <w:szCs w:val="20"/>
              </w:rPr>
              <w:t>431,7</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35A7F0" w14:textId="4AFA27D8" w:rsidR="00B50D6E" w:rsidRDefault="00B50D6E" w:rsidP="00B50D6E">
            <w:pPr>
              <w:pStyle w:val="aff5"/>
            </w:pPr>
            <w:r>
              <w:rPr>
                <w:color w:val="000000"/>
                <w:szCs w:val="20"/>
              </w:rPr>
              <w:t>431,7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788CBC" w14:textId="3432AE0B" w:rsidR="00B50D6E" w:rsidRDefault="00B50D6E" w:rsidP="00B50D6E">
            <w:pPr>
              <w:pStyle w:val="aff5"/>
            </w:pPr>
            <w:r>
              <w:rPr>
                <w:color w:val="000000"/>
                <w:szCs w:val="20"/>
              </w:rPr>
              <w:t>431,7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BBED61" w14:textId="1054C7D9" w:rsidR="00B50D6E" w:rsidRDefault="00B50D6E" w:rsidP="00B50D6E">
            <w:pPr>
              <w:pStyle w:val="aff5"/>
            </w:pPr>
            <w:r>
              <w:rPr>
                <w:color w:val="000000"/>
                <w:szCs w:val="20"/>
              </w:rPr>
              <w:t>431,7</w:t>
            </w:r>
          </w:p>
        </w:tc>
      </w:tr>
      <w:tr w:rsidR="00B50D6E" w:rsidRPr="00FD724E" w14:paraId="3B6C4C04"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55ABFCF4" w14:textId="4848E293" w:rsidR="00B50D6E" w:rsidRDefault="00B50D6E" w:rsidP="00B50D6E">
            <w:pPr>
              <w:pStyle w:val="aff5"/>
            </w:pPr>
            <w:r>
              <w:rPr>
                <w:color w:val="000000"/>
                <w:szCs w:val="20"/>
              </w:rPr>
              <w:t>22</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13FCB3" w14:textId="699C92CE" w:rsidR="00B50D6E" w:rsidRPr="008F755A" w:rsidRDefault="00B50D6E" w:rsidP="00B50D6E">
            <w:pPr>
              <w:pStyle w:val="aff5"/>
              <w:jc w:val="left"/>
            </w:pPr>
            <w:r>
              <w:rPr>
                <w:color w:val="000000"/>
                <w:szCs w:val="20"/>
                <w:lang w:bidi="en-US"/>
              </w:rPr>
              <w:t>Котельная д. Ластола ООО "Помор"</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D233A0" w14:textId="5297470E" w:rsidR="00B50D6E" w:rsidRPr="00340CBA"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133761" w14:textId="7FE14ADB" w:rsidR="00B50D6E" w:rsidRDefault="00B50D6E" w:rsidP="00B50D6E">
            <w:pPr>
              <w:pStyle w:val="aff5"/>
            </w:pPr>
            <w:r>
              <w:rPr>
                <w:color w:val="000000"/>
                <w:szCs w:val="20"/>
              </w:rPr>
              <w:t>1216,8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4024D5" w14:textId="0869B5C4" w:rsidR="00B50D6E" w:rsidRDefault="00B50D6E" w:rsidP="00B50D6E">
            <w:pPr>
              <w:pStyle w:val="aff5"/>
            </w:pPr>
            <w:r>
              <w:rPr>
                <w:color w:val="000000"/>
                <w:szCs w:val="20"/>
              </w:rPr>
              <w:t>1216,8</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5D1D9BE" w14:textId="798C5A23" w:rsidR="00B50D6E" w:rsidRDefault="00B50D6E" w:rsidP="00B50D6E">
            <w:pPr>
              <w:pStyle w:val="aff5"/>
            </w:pPr>
            <w:r>
              <w:rPr>
                <w:color w:val="000000"/>
                <w:szCs w:val="20"/>
              </w:rPr>
              <w:t>1216,8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9B411C" w14:textId="0E0B639B" w:rsidR="00B50D6E" w:rsidRDefault="00B50D6E" w:rsidP="00B50D6E">
            <w:pPr>
              <w:pStyle w:val="aff5"/>
            </w:pPr>
            <w:r>
              <w:rPr>
                <w:color w:val="000000"/>
                <w:szCs w:val="20"/>
              </w:rPr>
              <w:t>1216,8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51DCF60" w14:textId="7A339CC0" w:rsidR="00B50D6E" w:rsidRDefault="00B50D6E" w:rsidP="00B50D6E">
            <w:pPr>
              <w:pStyle w:val="aff5"/>
            </w:pPr>
            <w:r>
              <w:rPr>
                <w:color w:val="000000"/>
                <w:szCs w:val="20"/>
              </w:rPr>
              <w:t>1216,8</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A9679E" w14:textId="5831B20D" w:rsidR="00B50D6E" w:rsidRDefault="00B50D6E" w:rsidP="00B50D6E">
            <w:pPr>
              <w:pStyle w:val="aff5"/>
            </w:pPr>
            <w:r>
              <w:rPr>
                <w:color w:val="000000"/>
                <w:szCs w:val="20"/>
              </w:rPr>
              <w:t>1216,8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4F91F1F" w14:textId="4A4195D1" w:rsidR="00B50D6E" w:rsidRDefault="00B50D6E" w:rsidP="00B50D6E">
            <w:pPr>
              <w:pStyle w:val="aff5"/>
            </w:pPr>
            <w:r>
              <w:rPr>
                <w:color w:val="000000"/>
                <w:szCs w:val="20"/>
              </w:rPr>
              <w:t>1216,8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2BB285" w14:textId="1193B36B" w:rsidR="00B50D6E" w:rsidRDefault="00B50D6E" w:rsidP="00B50D6E">
            <w:pPr>
              <w:pStyle w:val="aff5"/>
            </w:pPr>
            <w:r>
              <w:rPr>
                <w:color w:val="000000"/>
                <w:szCs w:val="20"/>
              </w:rPr>
              <w:t>1216,8</w:t>
            </w:r>
          </w:p>
        </w:tc>
      </w:tr>
      <w:tr w:rsidR="00B50D6E" w:rsidRPr="00FD724E" w14:paraId="298D0A89"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44AD1C08" w14:textId="108DD30F" w:rsidR="00B50D6E" w:rsidRDefault="00B50D6E" w:rsidP="00B50D6E">
            <w:pPr>
              <w:pStyle w:val="aff5"/>
            </w:pPr>
            <w:r>
              <w:rPr>
                <w:color w:val="000000"/>
                <w:szCs w:val="20"/>
              </w:rPr>
              <w:t>23</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192BEF" w14:textId="6972F41F" w:rsidR="00B50D6E" w:rsidRPr="008F755A" w:rsidRDefault="00B50D6E" w:rsidP="00B50D6E">
            <w:pPr>
              <w:pStyle w:val="aff5"/>
              <w:jc w:val="left"/>
            </w:pPr>
            <w:r>
              <w:rPr>
                <w:color w:val="000000"/>
                <w:szCs w:val="20"/>
                <w:lang w:val="en-US" w:bidi="en-US"/>
              </w:rPr>
              <w:t>Муниципальная котельная д. Пустошь</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B73F2D" w14:textId="48BA4A1F" w:rsidR="00B50D6E" w:rsidRPr="00340CBA"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0FF6289" w14:textId="367D127E" w:rsidR="00B50D6E" w:rsidRDefault="00B50D6E" w:rsidP="00B50D6E">
            <w:pPr>
              <w:pStyle w:val="aff5"/>
            </w:pPr>
            <w:r>
              <w:rPr>
                <w:color w:val="000000"/>
                <w:szCs w:val="20"/>
              </w:rPr>
              <w:t>496,5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073FCA8" w14:textId="6B8FEB4A" w:rsidR="00B50D6E" w:rsidRDefault="00B50D6E" w:rsidP="00B50D6E">
            <w:pPr>
              <w:pStyle w:val="aff5"/>
            </w:pPr>
            <w:r>
              <w:rPr>
                <w:color w:val="000000"/>
                <w:szCs w:val="20"/>
              </w:rPr>
              <w:t>496,5</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B09F89" w14:textId="58C34376" w:rsidR="00B50D6E" w:rsidRDefault="00B50D6E" w:rsidP="00B50D6E">
            <w:pPr>
              <w:pStyle w:val="aff5"/>
            </w:pPr>
            <w:r>
              <w:rPr>
                <w:color w:val="000000"/>
                <w:szCs w:val="20"/>
              </w:rPr>
              <w:t>496,5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E510D3" w14:textId="18E39F64" w:rsidR="00B50D6E" w:rsidRDefault="00B50D6E" w:rsidP="00B50D6E">
            <w:pPr>
              <w:pStyle w:val="aff5"/>
            </w:pPr>
            <w:r>
              <w:rPr>
                <w:color w:val="000000"/>
                <w:szCs w:val="20"/>
              </w:rPr>
              <w:t>496,5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C3687C" w14:textId="1A7ECFB9" w:rsidR="00B50D6E" w:rsidRDefault="00B50D6E" w:rsidP="00B50D6E">
            <w:pPr>
              <w:pStyle w:val="aff5"/>
            </w:pPr>
            <w:r>
              <w:rPr>
                <w:color w:val="000000"/>
                <w:szCs w:val="20"/>
              </w:rPr>
              <w:t>496,5</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78C4460" w14:textId="5ECC08E6" w:rsidR="00B50D6E" w:rsidRDefault="00B50D6E" w:rsidP="00B50D6E">
            <w:pPr>
              <w:pStyle w:val="aff5"/>
            </w:pPr>
            <w:r>
              <w:rPr>
                <w:color w:val="000000"/>
                <w:szCs w:val="20"/>
              </w:rPr>
              <w:t>496,5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B27DCDC" w14:textId="6C394B52" w:rsidR="00B50D6E" w:rsidRDefault="00B50D6E" w:rsidP="00B50D6E">
            <w:pPr>
              <w:pStyle w:val="aff5"/>
            </w:pPr>
            <w:r>
              <w:rPr>
                <w:color w:val="000000"/>
                <w:szCs w:val="20"/>
              </w:rPr>
              <w:t>496,5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50B06C" w14:textId="213CF4B7" w:rsidR="00B50D6E" w:rsidRDefault="00B50D6E" w:rsidP="00B50D6E">
            <w:pPr>
              <w:pStyle w:val="aff5"/>
            </w:pPr>
            <w:r>
              <w:rPr>
                <w:color w:val="000000"/>
                <w:szCs w:val="20"/>
              </w:rPr>
              <w:t>496,5</w:t>
            </w:r>
          </w:p>
        </w:tc>
      </w:tr>
      <w:tr w:rsidR="00B50D6E" w:rsidRPr="00FD724E" w14:paraId="56D55439"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22D9E172" w14:textId="2DBA7269" w:rsidR="00B50D6E" w:rsidRDefault="00B50D6E" w:rsidP="00B50D6E">
            <w:pPr>
              <w:pStyle w:val="aff5"/>
            </w:pPr>
            <w:r>
              <w:rPr>
                <w:color w:val="000000"/>
                <w:szCs w:val="20"/>
              </w:rPr>
              <w:t>24</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AA8452" w14:textId="4099D7E0" w:rsidR="00B50D6E" w:rsidRPr="008F755A" w:rsidRDefault="00B50D6E" w:rsidP="00B50D6E">
            <w:pPr>
              <w:pStyle w:val="aff5"/>
              <w:jc w:val="left"/>
            </w:pPr>
            <w:r>
              <w:rPr>
                <w:color w:val="000000"/>
                <w:szCs w:val="20"/>
                <w:lang w:bidi="en-US"/>
              </w:rPr>
              <w:t>Котельная СПК "РК "Беломор"" д. Летняя Золотица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A2F036" w14:textId="4CCA8908" w:rsidR="00B50D6E" w:rsidRPr="00340CBA" w:rsidRDefault="00B50D6E" w:rsidP="00B50D6E">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E65130" w14:textId="345B3E2B"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C564CB" w14:textId="0F40412D"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5B8AF17" w14:textId="5899E1DC"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921DC0D" w14:textId="4BAA93D7"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039845" w14:textId="56672C90"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F555BA" w14:textId="09D424B6"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E67F0F" w14:textId="6CD89DEF"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A54F05" w14:textId="175206A5" w:rsidR="00B50D6E" w:rsidRDefault="00B50D6E" w:rsidP="00B50D6E">
            <w:pPr>
              <w:pStyle w:val="aff5"/>
            </w:pPr>
            <w:r>
              <w:rPr>
                <w:color w:val="000000"/>
                <w:szCs w:val="20"/>
              </w:rPr>
              <w:t>н/д</w:t>
            </w:r>
          </w:p>
        </w:tc>
      </w:tr>
      <w:tr w:rsidR="00B50D6E" w:rsidRPr="00FD724E" w14:paraId="19A1931C"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510CEDA4" w14:textId="10F7CFF3" w:rsidR="00B50D6E" w:rsidRDefault="00B50D6E" w:rsidP="00B50D6E">
            <w:pPr>
              <w:pStyle w:val="aff5"/>
            </w:pPr>
            <w:r>
              <w:rPr>
                <w:color w:val="000000"/>
                <w:szCs w:val="20"/>
              </w:rPr>
              <w:t>25</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058BBC" w14:textId="118FDDBA" w:rsidR="00B50D6E" w:rsidRPr="008F755A" w:rsidRDefault="00B50D6E" w:rsidP="00B50D6E">
            <w:pPr>
              <w:pStyle w:val="aff5"/>
              <w:jc w:val="left"/>
            </w:pPr>
            <w:r>
              <w:rPr>
                <w:color w:val="000000"/>
                <w:szCs w:val="20"/>
                <w:lang w:val="en-US" w:bidi="en-US"/>
              </w:rPr>
              <w:t>ДК д. Летняя Золотица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CE9F5D" w14:textId="00295178" w:rsidR="00B50D6E" w:rsidRPr="00340CBA" w:rsidRDefault="00B50D6E" w:rsidP="00B50D6E">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C47433" w14:textId="07BAF868"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7AA91F5" w14:textId="3A9DFB68"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AE3E25" w14:textId="52AF816B"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892D8A0" w14:textId="2ECCF61F"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8D3B08" w14:textId="6CCD24A7"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1E71A1" w14:textId="1A7589E0"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FFA1184" w14:textId="3E28632C"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77EE19A" w14:textId="6141A0CE" w:rsidR="00B50D6E" w:rsidRDefault="00B50D6E" w:rsidP="00B50D6E">
            <w:pPr>
              <w:pStyle w:val="aff5"/>
            </w:pPr>
            <w:r>
              <w:rPr>
                <w:color w:val="000000"/>
                <w:szCs w:val="20"/>
              </w:rPr>
              <w:t>н/д</w:t>
            </w:r>
          </w:p>
        </w:tc>
      </w:tr>
      <w:tr w:rsidR="00B50D6E" w:rsidRPr="00FD724E" w14:paraId="4744A7C5"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66955B8E" w14:textId="4C270777" w:rsidR="00B50D6E" w:rsidRDefault="00B50D6E" w:rsidP="00B50D6E">
            <w:pPr>
              <w:pStyle w:val="aff5"/>
            </w:pPr>
            <w:r>
              <w:rPr>
                <w:color w:val="000000"/>
                <w:szCs w:val="20"/>
              </w:rPr>
              <w:t>26</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E6543F" w14:textId="65592063" w:rsidR="00B50D6E" w:rsidRPr="008F755A" w:rsidRDefault="00B50D6E" w:rsidP="00B50D6E">
            <w:pPr>
              <w:pStyle w:val="aff5"/>
              <w:jc w:val="left"/>
            </w:pPr>
            <w:r>
              <w:rPr>
                <w:color w:val="000000"/>
                <w:szCs w:val="20"/>
                <w:lang w:val="en-US" w:bidi="en-US"/>
              </w:rPr>
              <w:t>Школа д. Лопшеньга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3A9974" w14:textId="560D2F76" w:rsidR="00B50D6E" w:rsidRPr="00340CBA"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01DC332" w14:textId="4A2931DF"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D616A8" w14:textId="17694CAC"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02FD512" w14:textId="79BD2BFC"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60DD190" w14:textId="2443FAF2"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B2D4BED" w14:textId="564EB3CD"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3C68988" w14:textId="1E64AC25"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96F65A" w14:textId="4EF7A206"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75D3A1" w14:textId="27DC8C90" w:rsidR="00B50D6E" w:rsidRDefault="00B50D6E" w:rsidP="00B50D6E">
            <w:pPr>
              <w:pStyle w:val="aff5"/>
            </w:pPr>
            <w:r>
              <w:rPr>
                <w:color w:val="000000"/>
                <w:szCs w:val="20"/>
              </w:rPr>
              <w:t>н/д</w:t>
            </w:r>
          </w:p>
        </w:tc>
      </w:tr>
      <w:tr w:rsidR="00B50D6E" w:rsidRPr="00FD724E" w14:paraId="179CCE50"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2FE51A11" w14:textId="52E2975C" w:rsidR="00B50D6E" w:rsidRDefault="00B50D6E" w:rsidP="00B50D6E">
            <w:pPr>
              <w:pStyle w:val="aff5"/>
            </w:pPr>
            <w:r>
              <w:rPr>
                <w:color w:val="000000"/>
                <w:szCs w:val="20"/>
              </w:rPr>
              <w:t>27</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25CE6E" w14:textId="5218C920" w:rsidR="00B50D6E" w:rsidRPr="008F755A" w:rsidRDefault="00B50D6E" w:rsidP="00B50D6E">
            <w:pPr>
              <w:pStyle w:val="aff5"/>
              <w:jc w:val="left"/>
            </w:pPr>
            <w:r>
              <w:rPr>
                <w:color w:val="000000"/>
                <w:szCs w:val="20"/>
                <w:lang w:val="en-US" w:bidi="en-US"/>
              </w:rPr>
              <w:t>ДК д. Лопшеньга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6CF3AD" w14:textId="6FCC7153" w:rsidR="00B50D6E" w:rsidRPr="00340CBA"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CD2A03" w14:textId="0D92931C"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D190BB" w14:textId="04570899"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1AA0F08" w14:textId="5A677F30"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0F691D" w14:textId="737A6537"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E407B1F" w14:textId="5B7F0FC3"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BFFD65" w14:textId="29B55EED"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69012F" w14:textId="2AD6A084"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5F145B" w14:textId="24CDBE98" w:rsidR="00B50D6E" w:rsidRDefault="00B50D6E" w:rsidP="00B50D6E">
            <w:pPr>
              <w:pStyle w:val="aff5"/>
            </w:pPr>
            <w:r>
              <w:rPr>
                <w:color w:val="000000"/>
                <w:szCs w:val="20"/>
              </w:rPr>
              <w:t>н/д</w:t>
            </w:r>
          </w:p>
        </w:tc>
      </w:tr>
      <w:tr w:rsidR="00B50D6E" w:rsidRPr="00FD724E" w14:paraId="44CD5874"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75A39213" w14:textId="11248261" w:rsidR="00B50D6E" w:rsidRDefault="00B50D6E" w:rsidP="00B50D6E">
            <w:pPr>
              <w:pStyle w:val="aff5"/>
            </w:pPr>
            <w:r>
              <w:rPr>
                <w:color w:val="000000"/>
                <w:szCs w:val="20"/>
              </w:rPr>
              <w:t>28</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27D9E4" w14:textId="484DA3FD" w:rsidR="00B50D6E" w:rsidRPr="008F755A" w:rsidRDefault="00B50D6E" w:rsidP="00B50D6E">
            <w:pPr>
              <w:pStyle w:val="aff5"/>
              <w:jc w:val="left"/>
            </w:pPr>
            <w:r>
              <w:rPr>
                <w:color w:val="000000"/>
                <w:szCs w:val="20"/>
                <w:lang w:val="en-US" w:bidi="en-US"/>
              </w:rPr>
              <w:t>ДК д. Яреньга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DEC463" w14:textId="665F9EBD" w:rsidR="00B50D6E" w:rsidRPr="00340CBA"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20EB86" w14:textId="7E5C088B"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F83A2F" w14:textId="636E673F"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DD1A5A" w14:textId="0F1E55F2"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48E382" w14:textId="7B703267"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4CD2E1" w14:textId="0DD1974F"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430E3C" w14:textId="6CD4141B"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85B717" w14:textId="41C95A5D"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ECDB609" w14:textId="4B35B8F6" w:rsidR="00B50D6E" w:rsidRDefault="00B50D6E" w:rsidP="00B50D6E">
            <w:pPr>
              <w:pStyle w:val="aff5"/>
            </w:pPr>
            <w:r>
              <w:rPr>
                <w:color w:val="000000"/>
                <w:szCs w:val="20"/>
              </w:rPr>
              <w:t>н/д</w:t>
            </w:r>
          </w:p>
        </w:tc>
      </w:tr>
      <w:tr w:rsidR="00B50D6E" w:rsidRPr="00FD724E" w14:paraId="0BAAF11B"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14C7242C" w14:textId="7D5997BE" w:rsidR="00B50D6E" w:rsidRDefault="00B50D6E" w:rsidP="00B50D6E">
            <w:pPr>
              <w:pStyle w:val="aff5"/>
            </w:pPr>
            <w:r>
              <w:rPr>
                <w:color w:val="000000"/>
                <w:szCs w:val="20"/>
              </w:rPr>
              <w:t>29</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C37125" w14:textId="384E6FA1" w:rsidR="00B50D6E" w:rsidRPr="008F755A" w:rsidRDefault="00B50D6E" w:rsidP="00B50D6E">
            <w:pPr>
              <w:pStyle w:val="aff5"/>
              <w:jc w:val="left"/>
            </w:pPr>
            <w:r>
              <w:rPr>
                <w:color w:val="000000"/>
                <w:szCs w:val="20"/>
                <w:lang w:val="en-US" w:bidi="en-US"/>
              </w:rPr>
              <w:t>Котельная администрации п. Пертоминск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D86506" w14:textId="571207B8" w:rsidR="00B50D6E" w:rsidRPr="00340CBA"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A83CB8" w14:textId="19119370"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B2E38C2" w14:textId="319DA836"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445A1F" w14:textId="6D583A8F"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422377" w14:textId="3CC8C581"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8575BA8" w14:textId="577E55C4"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64042F" w14:textId="65C7BD71"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017C35" w14:textId="5F7F3A7B"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606BDC4" w14:textId="5B0059AD" w:rsidR="00B50D6E" w:rsidRDefault="00B50D6E" w:rsidP="00B50D6E">
            <w:pPr>
              <w:pStyle w:val="aff5"/>
            </w:pPr>
            <w:r>
              <w:rPr>
                <w:color w:val="000000"/>
                <w:szCs w:val="20"/>
              </w:rPr>
              <w:t>н/д</w:t>
            </w:r>
          </w:p>
        </w:tc>
      </w:tr>
      <w:tr w:rsidR="00B50D6E" w:rsidRPr="00FD724E" w14:paraId="5113AB56"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37F057AD" w14:textId="69BF065E" w:rsidR="00B50D6E" w:rsidRDefault="00B50D6E" w:rsidP="00B50D6E">
            <w:pPr>
              <w:pStyle w:val="aff5"/>
            </w:pPr>
            <w:r>
              <w:rPr>
                <w:color w:val="000000"/>
                <w:szCs w:val="20"/>
              </w:rPr>
              <w:t>30</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604A89" w14:textId="6401179E" w:rsidR="00B50D6E" w:rsidRPr="008F755A" w:rsidRDefault="00B50D6E" w:rsidP="00B50D6E">
            <w:pPr>
              <w:pStyle w:val="aff5"/>
              <w:jc w:val="left"/>
            </w:pPr>
            <w:r>
              <w:rPr>
                <w:color w:val="000000"/>
                <w:szCs w:val="20"/>
                <w:lang w:val="en-US" w:bidi="en-US"/>
              </w:rPr>
              <w:t>Детский сад п. Пертоминск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183691" w14:textId="7E1B4AD8" w:rsidR="00B50D6E" w:rsidRPr="00340CBA"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F25FD8" w14:textId="2A4836A6"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53D561" w14:textId="3FC0EA22"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E2DEA70" w14:textId="5664C576"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87C2CC" w14:textId="29D7588A"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48EC8A" w14:textId="237E9F1F"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A76192" w14:textId="493A2DE1"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56E632" w14:textId="4AA7E40C"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C9E2EE" w14:textId="563459C1" w:rsidR="00B50D6E" w:rsidRDefault="00B50D6E" w:rsidP="00B50D6E">
            <w:pPr>
              <w:pStyle w:val="aff5"/>
            </w:pPr>
            <w:r>
              <w:rPr>
                <w:color w:val="000000"/>
                <w:szCs w:val="20"/>
              </w:rPr>
              <w:t>н/д</w:t>
            </w:r>
          </w:p>
        </w:tc>
      </w:tr>
      <w:tr w:rsidR="00B50D6E" w:rsidRPr="00FD724E" w14:paraId="5624631B"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7AA0EB37" w14:textId="781331C2" w:rsidR="00B50D6E" w:rsidRDefault="00B50D6E" w:rsidP="00B50D6E">
            <w:pPr>
              <w:pStyle w:val="aff5"/>
            </w:pPr>
            <w:r>
              <w:rPr>
                <w:color w:val="000000"/>
                <w:szCs w:val="20"/>
              </w:rPr>
              <w:t>31</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6C892E" w14:textId="5F748D3E" w:rsidR="00B50D6E" w:rsidRPr="008F755A" w:rsidRDefault="00B50D6E" w:rsidP="00B50D6E">
            <w:pPr>
              <w:pStyle w:val="aff5"/>
              <w:jc w:val="left"/>
            </w:pPr>
            <w:r>
              <w:rPr>
                <w:color w:val="000000"/>
                <w:szCs w:val="20"/>
                <w:lang w:val="en-US" w:bidi="en-US"/>
              </w:rPr>
              <w:t>Школа п. Пертоминск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D76848" w14:textId="3748FFC1" w:rsidR="00B50D6E" w:rsidRPr="00340CBA"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C838F8" w14:textId="599AE729"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3E5F62" w14:textId="2A96BACB"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DDF704" w14:textId="3668DF1D"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5A01B7" w14:textId="6CB0198F"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0071DF" w14:textId="020B6887"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1D27D2" w14:textId="6C290287"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8D526C" w14:textId="49E5E00D"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9FB660" w14:textId="6A1CE0C8" w:rsidR="00B50D6E" w:rsidRDefault="00B50D6E" w:rsidP="00B50D6E">
            <w:pPr>
              <w:pStyle w:val="aff5"/>
            </w:pPr>
            <w:r>
              <w:rPr>
                <w:color w:val="000000"/>
                <w:szCs w:val="20"/>
              </w:rPr>
              <w:t>н/д</w:t>
            </w:r>
          </w:p>
        </w:tc>
      </w:tr>
      <w:tr w:rsidR="00B50D6E" w:rsidRPr="00FD724E" w14:paraId="6DBBB199"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4CFAE1AB" w14:textId="0688667C" w:rsidR="00B50D6E" w:rsidRDefault="00B50D6E" w:rsidP="00B50D6E">
            <w:pPr>
              <w:pStyle w:val="aff5"/>
            </w:pPr>
            <w:r>
              <w:rPr>
                <w:color w:val="000000"/>
                <w:szCs w:val="20"/>
              </w:rPr>
              <w:t>32</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B03550" w14:textId="71ED92D8" w:rsidR="00B50D6E" w:rsidRPr="008F755A" w:rsidRDefault="00B50D6E" w:rsidP="00B50D6E">
            <w:pPr>
              <w:pStyle w:val="aff5"/>
              <w:jc w:val="left"/>
            </w:pPr>
            <w:r>
              <w:rPr>
                <w:color w:val="000000"/>
                <w:szCs w:val="20"/>
                <w:lang w:bidi="en-US"/>
              </w:rPr>
              <w:t>Детский сад д. Верхняя Золотица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FA0FE3" w14:textId="07637210" w:rsidR="00B50D6E" w:rsidRPr="00340CBA"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540386D" w14:textId="56269DDA"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BC199F2" w14:textId="641103AC"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3BA56A" w14:textId="7FEF2184"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45BECF" w14:textId="1267C381"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B5C2E0" w14:textId="7AA32168"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01BD47" w14:textId="11A650F5"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C72596" w14:textId="7EEC335E"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F9A855" w14:textId="1B4FB0FC" w:rsidR="00B50D6E" w:rsidRDefault="00B50D6E" w:rsidP="00B50D6E">
            <w:pPr>
              <w:pStyle w:val="aff5"/>
            </w:pPr>
            <w:r>
              <w:rPr>
                <w:color w:val="000000"/>
                <w:szCs w:val="20"/>
              </w:rPr>
              <w:t>н/д</w:t>
            </w:r>
          </w:p>
        </w:tc>
      </w:tr>
      <w:tr w:rsidR="00B50D6E" w:rsidRPr="00FD724E" w14:paraId="6066DF56"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54992A00" w14:textId="0D1B91AE" w:rsidR="00B50D6E" w:rsidRDefault="00B50D6E" w:rsidP="00B50D6E">
            <w:pPr>
              <w:pStyle w:val="aff5"/>
            </w:pPr>
            <w:r>
              <w:rPr>
                <w:color w:val="000000"/>
                <w:szCs w:val="20"/>
              </w:rPr>
              <w:t>33</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ED1FBD" w14:textId="7BBC6DAD" w:rsidR="00B50D6E" w:rsidRPr="008F755A" w:rsidRDefault="00B50D6E" w:rsidP="00B50D6E">
            <w:pPr>
              <w:pStyle w:val="aff5"/>
              <w:jc w:val="left"/>
            </w:pPr>
            <w:r>
              <w:rPr>
                <w:color w:val="000000"/>
                <w:szCs w:val="20"/>
                <w:lang w:val="en-US" w:bidi="en-US"/>
              </w:rPr>
              <w:t>Школа д. Патракеевка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E7520E" w14:textId="0B61AEFC" w:rsidR="00B50D6E" w:rsidRPr="00340CBA"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E43A600" w14:textId="06789678"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440958" w14:textId="11F7F6E1"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274969" w14:textId="6E008159"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38362F" w14:textId="44306932"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837845" w14:textId="0A440D5F" w:rsidR="00B50D6E" w:rsidRDefault="00B50D6E" w:rsidP="00B50D6E">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A9EF0C" w14:textId="24B32688"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E445C21" w14:textId="0E73017A" w:rsidR="00B50D6E" w:rsidRDefault="00B50D6E" w:rsidP="00B50D6E">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8F1D60" w14:textId="15006FA4" w:rsidR="00B50D6E" w:rsidRDefault="00B50D6E" w:rsidP="00B50D6E">
            <w:pPr>
              <w:pStyle w:val="aff5"/>
            </w:pPr>
            <w:r>
              <w:rPr>
                <w:color w:val="000000"/>
                <w:szCs w:val="20"/>
              </w:rPr>
              <w:t>н/д</w:t>
            </w:r>
          </w:p>
        </w:tc>
      </w:tr>
      <w:tr w:rsidR="00B50D6E" w:rsidRPr="00FD724E" w14:paraId="614FD387"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6592E2FF" w14:textId="3D82C30D" w:rsidR="00B50D6E" w:rsidRDefault="00B50D6E" w:rsidP="00B50D6E">
            <w:pPr>
              <w:pStyle w:val="aff5"/>
            </w:pPr>
            <w:r>
              <w:rPr>
                <w:color w:val="000000"/>
                <w:szCs w:val="20"/>
              </w:rPr>
              <w:t>34</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1B3B09" w14:textId="23533F8F" w:rsidR="00B50D6E" w:rsidRPr="008F755A" w:rsidRDefault="004250B2" w:rsidP="00B50D6E">
            <w:pPr>
              <w:pStyle w:val="aff5"/>
              <w:jc w:val="left"/>
            </w:pPr>
            <w:r>
              <w:rPr>
                <w:color w:val="000000"/>
                <w:szCs w:val="20"/>
              </w:rPr>
              <w:t>Котельная ООО "РН-Морской терминал Архангельск"  п.Талаги, 30</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B49F69" w14:textId="75837070" w:rsidR="00B50D6E" w:rsidRPr="00340CBA" w:rsidRDefault="00B50D6E" w:rsidP="00B50D6E">
            <w:pPr>
              <w:pStyle w:val="aff5"/>
            </w:pPr>
            <w:r>
              <w:rPr>
                <w:color w:val="000000"/>
                <w:szCs w:val="20"/>
              </w:rPr>
              <w:t>природный газ</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6546280" w14:textId="0A416A34" w:rsidR="00B50D6E" w:rsidRDefault="00B50D6E" w:rsidP="00B50D6E">
            <w:pPr>
              <w:pStyle w:val="aff5"/>
            </w:pPr>
            <w:r>
              <w:rPr>
                <w:color w:val="000000"/>
                <w:szCs w:val="20"/>
              </w:rPr>
              <w:t>4992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E539CCC" w14:textId="1567118D" w:rsidR="00B50D6E" w:rsidRDefault="00B50D6E" w:rsidP="00B50D6E">
            <w:pPr>
              <w:pStyle w:val="aff5"/>
            </w:pPr>
            <w:r>
              <w:rPr>
                <w:color w:val="000000"/>
                <w:szCs w:val="20"/>
              </w:rPr>
              <w:t>4992</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8B2FED9" w14:textId="58020D22" w:rsidR="00B50D6E" w:rsidRDefault="00B50D6E" w:rsidP="00B50D6E">
            <w:pPr>
              <w:pStyle w:val="aff5"/>
            </w:pPr>
            <w:r>
              <w:rPr>
                <w:color w:val="000000"/>
                <w:szCs w:val="20"/>
              </w:rPr>
              <w:t>4992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E7A245" w14:textId="17C8A15A" w:rsidR="00B50D6E" w:rsidRDefault="00B50D6E" w:rsidP="00B50D6E">
            <w:pPr>
              <w:pStyle w:val="aff5"/>
            </w:pPr>
            <w:r>
              <w:rPr>
                <w:color w:val="000000"/>
                <w:szCs w:val="20"/>
              </w:rPr>
              <w:t>4992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49304C" w14:textId="765402DC" w:rsidR="00B50D6E" w:rsidRDefault="00B50D6E" w:rsidP="00B50D6E">
            <w:pPr>
              <w:pStyle w:val="aff5"/>
            </w:pPr>
            <w:r>
              <w:rPr>
                <w:color w:val="000000"/>
                <w:szCs w:val="20"/>
              </w:rPr>
              <w:t>4992</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CCE976B" w14:textId="512BD85F" w:rsidR="00B50D6E" w:rsidRDefault="00B50D6E" w:rsidP="00B50D6E">
            <w:pPr>
              <w:pStyle w:val="aff5"/>
            </w:pPr>
            <w:r>
              <w:rPr>
                <w:color w:val="000000"/>
                <w:szCs w:val="20"/>
              </w:rPr>
              <w:t>4992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93CC7A" w14:textId="114C5288" w:rsidR="00B50D6E" w:rsidRDefault="00B50D6E" w:rsidP="00B50D6E">
            <w:pPr>
              <w:pStyle w:val="aff5"/>
            </w:pPr>
            <w:r>
              <w:rPr>
                <w:color w:val="000000"/>
                <w:szCs w:val="20"/>
              </w:rPr>
              <w:t>4992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181E51" w14:textId="2302FF04" w:rsidR="00B50D6E" w:rsidRDefault="00B50D6E" w:rsidP="00B50D6E">
            <w:pPr>
              <w:pStyle w:val="aff5"/>
            </w:pPr>
            <w:r>
              <w:rPr>
                <w:color w:val="000000"/>
                <w:szCs w:val="20"/>
              </w:rPr>
              <w:t>4992</w:t>
            </w:r>
          </w:p>
        </w:tc>
      </w:tr>
      <w:tr w:rsidR="002E6F16" w:rsidRPr="00FD724E" w14:paraId="70B9D3EC" w14:textId="77777777" w:rsidTr="002E6F16">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10C8A21A" w14:textId="3C18513B" w:rsidR="002E6F16" w:rsidRDefault="002E6F16" w:rsidP="002E6F16">
            <w:pPr>
              <w:pStyle w:val="aff5"/>
            </w:pPr>
            <w:r>
              <w:rPr>
                <w:color w:val="000000"/>
                <w:szCs w:val="20"/>
              </w:rPr>
              <w:t>35</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FF8520" w14:textId="5740A91E" w:rsidR="002E6F16" w:rsidRPr="00B0393A" w:rsidRDefault="002E6F16" w:rsidP="002E6F16">
            <w:pPr>
              <w:pStyle w:val="aff5"/>
              <w:jc w:val="left"/>
            </w:pPr>
            <w:r>
              <w:rPr>
                <w:color w:val="000000"/>
                <w:szCs w:val="20"/>
                <w:lang w:bidi="en-US"/>
              </w:rPr>
              <w:t>Газовая п. Уемский, ул. Большесельская, д. № 85а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A319FC" w14:textId="483E3C7F" w:rsidR="002E6F16" w:rsidRDefault="002E6F16" w:rsidP="002E6F16">
            <w:pPr>
              <w:pStyle w:val="aff5"/>
            </w:pPr>
            <w:r>
              <w:rPr>
                <w:color w:val="000000"/>
                <w:szCs w:val="20"/>
              </w:rPr>
              <w:t>природный газ</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02887AD" w14:textId="08DADC32" w:rsidR="002E6F16" w:rsidRDefault="002E6F16" w:rsidP="002E6F16">
            <w:pPr>
              <w:pStyle w:val="aff5"/>
            </w:pPr>
            <w:r w:rsidRPr="006A2BCB">
              <w:rPr>
                <w:color w:val="000000"/>
                <w:szCs w:val="20"/>
              </w:rPr>
              <w:t>1806,608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E9DB5A" w14:textId="1CE17E2E" w:rsidR="002E6F16" w:rsidRDefault="002E6F16" w:rsidP="002E6F16">
            <w:pPr>
              <w:pStyle w:val="aff5"/>
            </w:pPr>
            <w:r w:rsidRPr="006A2BCB">
              <w:t>2 005,445</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F90EDED" w14:textId="0729B731" w:rsidR="002E6F16" w:rsidRDefault="002E6F16" w:rsidP="002E6F16">
            <w:pPr>
              <w:pStyle w:val="aff5"/>
            </w:pPr>
            <w:r w:rsidRPr="006A2BCB">
              <w:t>2 005,445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6047BF6" w14:textId="62DF80CE" w:rsidR="002E6F16" w:rsidRDefault="002E6F16" w:rsidP="002E6F16">
            <w:pPr>
              <w:pStyle w:val="aff5"/>
            </w:pPr>
            <w:r w:rsidRPr="006A2BCB">
              <w:t>2 005,445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143E31" w14:textId="1B794955" w:rsidR="002E6F16" w:rsidRDefault="002E6F16" w:rsidP="002E6F16">
            <w:pPr>
              <w:pStyle w:val="aff5"/>
            </w:pPr>
            <w:r w:rsidRPr="006A2BCB">
              <w:t>2 005,445</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A2D5FD" w14:textId="4E4573A9" w:rsidR="002E6F16" w:rsidRDefault="002E6F16" w:rsidP="002E6F16">
            <w:pPr>
              <w:pStyle w:val="aff5"/>
            </w:pPr>
            <w:r w:rsidRPr="006A2BCB">
              <w:t>2 005,445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F80BE0" w14:textId="2B9D21A0" w:rsidR="002E6F16" w:rsidRDefault="002E6F16" w:rsidP="002E6F16">
            <w:pPr>
              <w:pStyle w:val="aff5"/>
            </w:pPr>
            <w:r w:rsidRPr="006A2BCB">
              <w:t>2 005,445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EC565B" w14:textId="48D21CC1" w:rsidR="002E6F16" w:rsidRDefault="002E6F16" w:rsidP="002E6F16">
            <w:pPr>
              <w:pStyle w:val="aff5"/>
            </w:pPr>
            <w:r w:rsidRPr="006A2BCB">
              <w:t>2 005,445</w:t>
            </w:r>
          </w:p>
        </w:tc>
      </w:tr>
      <w:tr w:rsidR="002E6F16" w:rsidRPr="00FD724E" w14:paraId="7BFE1FD7" w14:textId="77777777" w:rsidTr="002E6F16">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2403F009" w14:textId="222D8C49" w:rsidR="002E6F16" w:rsidRDefault="002E6F16" w:rsidP="002E6F16">
            <w:pPr>
              <w:pStyle w:val="aff5"/>
            </w:pPr>
            <w:r>
              <w:rPr>
                <w:color w:val="000000"/>
                <w:szCs w:val="20"/>
              </w:rPr>
              <w:t>36</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1C40F1" w14:textId="5C710667" w:rsidR="002E6F16" w:rsidRPr="00B0393A" w:rsidRDefault="002E6F16" w:rsidP="002E6F16">
            <w:pPr>
              <w:pStyle w:val="aff5"/>
              <w:jc w:val="left"/>
            </w:pPr>
            <w:r>
              <w:rPr>
                <w:color w:val="000000"/>
                <w:szCs w:val="20"/>
                <w:lang w:bidi="en-US"/>
              </w:rPr>
              <w:t>Газовая п. Уемский, ул. Заводская, д. № 11а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F435D1" w14:textId="22167A1C" w:rsidR="002E6F16" w:rsidRDefault="002E6F16" w:rsidP="002E6F16">
            <w:pPr>
              <w:pStyle w:val="aff5"/>
            </w:pPr>
            <w:r>
              <w:rPr>
                <w:color w:val="000000"/>
                <w:szCs w:val="20"/>
              </w:rPr>
              <w:t>природный газ</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C16BB7" w14:textId="5C0C31A4" w:rsidR="002E6F16" w:rsidRDefault="002E6F16" w:rsidP="002E6F16">
            <w:pPr>
              <w:pStyle w:val="aff5"/>
            </w:pPr>
            <w:r w:rsidRPr="006A2BCB">
              <w:rPr>
                <w:color w:val="000000"/>
                <w:szCs w:val="20"/>
              </w:rPr>
              <w:t>1701,716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4E2EB1" w14:textId="5A2FF1B7" w:rsidR="002E6F16" w:rsidRDefault="002E6F16" w:rsidP="002E6F16">
            <w:pPr>
              <w:pStyle w:val="aff5"/>
            </w:pPr>
            <w:r w:rsidRPr="006A2BCB">
              <w:t>1 852,735</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61DC4C" w14:textId="78536F94" w:rsidR="002E6F16" w:rsidRDefault="002E6F16" w:rsidP="002E6F16">
            <w:pPr>
              <w:pStyle w:val="aff5"/>
            </w:pPr>
            <w:r w:rsidRPr="006A2BCB">
              <w:t>1 852,735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4D1898" w14:textId="0F1D29E2" w:rsidR="002E6F16" w:rsidRDefault="002E6F16" w:rsidP="002E6F16">
            <w:pPr>
              <w:pStyle w:val="aff5"/>
            </w:pPr>
            <w:r w:rsidRPr="006A2BCB">
              <w:t>1 852,735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B5468B" w14:textId="631C6226" w:rsidR="002E6F16" w:rsidRDefault="002E6F16" w:rsidP="002E6F16">
            <w:pPr>
              <w:pStyle w:val="aff5"/>
            </w:pPr>
            <w:r w:rsidRPr="006A2BCB">
              <w:t>1 852,735</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600A17" w14:textId="17042726" w:rsidR="002E6F16" w:rsidRDefault="002E6F16" w:rsidP="002E6F16">
            <w:pPr>
              <w:pStyle w:val="aff5"/>
            </w:pPr>
            <w:r w:rsidRPr="006A2BCB">
              <w:t>1 852,735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D6FF068" w14:textId="68B7E17B" w:rsidR="002E6F16" w:rsidRDefault="002E6F16" w:rsidP="002E6F16">
            <w:pPr>
              <w:pStyle w:val="aff5"/>
            </w:pPr>
            <w:r w:rsidRPr="006A2BCB">
              <w:t>1 852,735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66920E" w14:textId="74EF5D3A" w:rsidR="002E6F16" w:rsidRDefault="002E6F16" w:rsidP="002E6F16">
            <w:pPr>
              <w:pStyle w:val="aff5"/>
            </w:pPr>
            <w:r w:rsidRPr="006A2BCB">
              <w:t>1 852,735</w:t>
            </w:r>
          </w:p>
        </w:tc>
      </w:tr>
      <w:tr w:rsidR="002E6F16" w:rsidRPr="00FD724E" w14:paraId="3F166262" w14:textId="77777777" w:rsidTr="002E6F16">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5F186581" w14:textId="5518604D" w:rsidR="002E6F16" w:rsidRDefault="002E6F16" w:rsidP="002E6F16">
            <w:pPr>
              <w:pStyle w:val="aff5"/>
            </w:pPr>
            <w:r>
              <w:rPr>
                <w:color w:val="000000"/>
                <w:szCs w:val="20"/>
              </w:rPr>
              <w:t>37</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FADD01" w14:textId="2B21E553" w:rsidR="002E6F16" w:rsidRPr="00B0393A" w:rsidRDefault="002E6F16" w:rsidP="002E6F16">
            <w:pPr>
              <w:pStyle w:val="aff5"/>
              <w:jc w:val="left"/>
            </w:pPr>
            <w:r>
              <w:rPr>
                <w:color w:val="000000"/>
                <w:szCs w:val="20"/>
                <w:lang w:val="en-US" w:bidi="en-US"/>
              </w:rPr>
              <w:t>Газовая д. Рикасиха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FD52B8" w14:textId="41F1FE84" w:rsidR="002E6F16" w:rsidRDefault="002E6F16" w:rsidP="002E6F16">
            <w:pPr>
              <w:pStyle w:val="aff5"/>
            </w:pPr>
            <w:r>
              <w:rPr>
                <w:color w:val="000000"/>
                <w:szCs w:val="20"/>
              </w:rPr>
              <w:t>природный газ</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5B3123" w14:textId="10C15041" w:rsidR="002E6F16" w:rsidRDefault="002E6F16" w:rsidP="002E6F16">
            <w:pPr>
              <w:pStyle w:val="aff5"/>
            </w:pPr>
            <w:r w:rsidRPr="006A2BCB">
              <w:rPr>
                <w:color w:val="000000"/>
                <w:szCs w:val="20"/>
              </w:rPr>
              <w:t>2090,804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78F2D2" w14:textId="5864AF0D" w:rsidR="002E6F16" w:rsidRDefault="002E6F16" w:rsidP="002E6F16">
            <w:pPr>
              <w:pStyle w:val="aff5"/>
            </w:pPr>
            <w:r w:rsidRPr="006A2BCB">
              <w:t>2 131,276</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08135D" w14:textId="6F5E453B" w:rsidR="002E6F16" w:rsidRDefault="002E6F16" w:rsidP="002E6F16">
            <w:pPr>
              <w:pStyle w:val="aff5"/>
            </w:pPr>
            <w:r w:rsidRPr="006A2BCB">
              <w:t>2 131,276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DBD603" w14:textId="3438AF72" w:rsidR="002E6F16" w:rsidRDefault="002E6F16" w:rsidP="002E6F16">
            <w:pPr>
              <w:pStyle w:val="aff5"/>
            </w:pPr>
            <w:r w:rsidRPr="006A2BCB">
              <w:t>2 131,276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0AE1B6A" w14:textId="4D509562" w:rsidR="002E6F16" w:rsidRDefault="002E6F16" w:rsidP="002E6F16">
            <w:pPr>
              <w:pStyle w:val="aff5"/>
            </w:pPr>
            <w:r w:rsidRPr="006A2BCB">
              <w:t>2 131,276</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5E81C2" w14:textId="6B4C9998" w:rsidR="002E6F16" w:rsidRDefault="002E6F16" w:rsidP="002E6F16">
            <w:pPr>
              <w:pStyle w:val="aff5"/>
            </w:pPr>
            <w:r w:rsidRPr="006A2BCB">
              <w:t>2 131,276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EA4B78F" w14:textId="38C2785D" w:rsidR="002E6F16" w:rsidRDefault="002E6F16" w:rsidP="002E6F16">
            <w:pPr>
              <w:pStyle w:val="aff5"/>
            </w:pPr>
            <w:r w:rsidRPr="006A2BCB">
              <w:t>2 131,276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022B8C0" w14:textId="16D621A1" w:rsidR="002E6F16" w:rsidRDefault="002E6F16" w:rsidP="002E6F16">
            <w:pPr>
              <w:pStyle w:val="aff5"/>
            </w:pPr>
            <w:r w:rsidRPr="006A2BCB">
              <w:t>2 131,276</w:t>
            </w:r>
          </w:p>
        </w:tc>
      </w:tr>
      <w:tr w:rsidR="00B50D6E" w:rsidRPr="00FD724E" w14:paraId="6C601954"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58C93220" w14:textId="3F442A7D" w:rsidR="00B50D6E" w:rsidRDefault="00B50D6E" w:rsidP="00B50D6E">
            <w:pPr>
              <w:pStyle w:val="aff5"/>
            </w:pPr>
            <w:r>
              <w:rPr>
                <w:color w:val="000000"/>
                <w:szCs w:val="20"/>
              </w:rPr>
              <w:t>38</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94DE60" w14:textId="72EBF3AF" w:rsidR="00B50D6E" w:rsidRPr="00B0393A" w:rsidRDefault="00B50D6E" w:rsidP="00B50D6E">
            <w:pPr>
              <w:pStyle w:val="aff5"/>
              <w:jc w:val="left"/>
            </w:pPr>
            <w:r>
              <w:rPr>
                <w:color w:val="000000"/>
                <w:szCs w:val="20"/>
                <w:lang w:bidi="en-US"/>
              </w:rPr>
              <w:t>котельная инв.№2 в/г  №65 д. Нижняя Золотица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23E02B" w14:textId="799311EA" w:rsidR="00B50D6E" w:rsidRDefault="00B50D6E" w:rsidP="00B50D6E">
            <w:pPr>
              <w:pStyle w:val="aff5"/>
            </w:pPr>
            <w:r>
              <w:rPr>
                <w:color w:val="000000"/>
                <w:szCs w:val="20"/>
              </w:rPr>
              <w:t>уголь ДПК</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5B9C8D" w14:textId="4BA4FEF5" w:rsidR="00B50D6E" w:rsidRDefault="00B50D6E" w:rsidP="00B50D6E">
            <w:pPr>
              <w:pStyle w:val="aff5"/>
            </w:pPr>
            <w:r>
              <w:rPr>
                <w:color w:val="000000"/>
                <w:szCs w:val="20"/>
              </w:rPr>
              <w:t>246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919946" w14:textId="06FEC1DE" w:rsidR="00B50D6E" w:rsidRDefault="00B50D6E" w:rsidP="00B50D6E">
            <w:pPr>
              <w:pStyle w:val="aff5"/>
            </w:pPr>
            <w:r>
              <w:rPr>
                <w:color w:val="000000"/>
                <w:szCs w:val="20"/>
              </w:rPr>
              <w:t>246</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B1FA47" w14:textId="781B07EB" w:rsidR="00B50D6E" w:rsidRDefault="00B50D6E" w:rsidP="00B50D6E">
            <w:pPr>
              <w:pStyle w:val="aff5"/>
            </w:pPr>
            <w:r>
              <w:rPr>
                <w:color w:val="000000"/>
                <w:szCs w:val="20"/>
              </w:rPr>
              <w:t>246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DB6C8D" w14:textId="11F9A6A5" w:rsidR="00B50D6E" w:rsidRDefault="00B50D6E" w:rsidP="00B50D6E">
            <w:pPr>
              <w:pStyle w:val="aff5"/>
            </w:pPr>
            <w:r>
              <w:rPr>
                <w:color w:val="000000"/>
                <w:szCs w:val="20"/>
              </w:rPr>
              <w:t>246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E059AD" w14:textId="48009191" w:rsidR="00B50D6E" w:rsidRDefault="00B50D6E" w:rsidP="00B50D6E">
            <w:pPr>
              <w:pStyle w:val="aff5"/>
            </w:pPr>
            <w:r>
              <w:rPr>
                <w:color w:val="000000"/>
                <w:szCs w:val="20"/>
              </w:rPr>
              <w:t>246</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DD36D0" w14:textId="1F696AA3" w:rsidR="00B50D6E" w:rsidRDefault="00B50D6E" w:rsidP="00B50D6E">
            <w:pPr>
              <w:pStyle w:val="aff5"/>
            </w:pPr>
            <w:r>
              <w:rPr>
                <w:color w:val="000000"/>
                <w:szCs w:val="20"/>
              </w:rPr>
              <w:t>246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B8C91DF" w14:textId="1B893041" w:rsidR="00B50D6E" w:rsidRDefault="00B50D6E" w:rsidP="00B50D6E">
            <w:pPr>
              <w:pStyle w:val="aff5"/>
            </w:pPr>
            <w:r>
              <w:rPr>
                <w:color w:val="000000"/>
                <w:szCs w:val="20"/>
              </w:rPr>
              <w:t>246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C4D659" w14:textId="2DA092EF" w:rsidR="00B50D6E" w:rsidRDefault="00B50D6E" w:rsidP="00B50D6E">
            <w:pPr>
              <w:pStyle w:val="aff5"/>
            </w:pPr>
            <w:r>
              <w:rPr>
                <w:color w:val="000000"/>
                <w:szCs w:val="20"/>
              </w:rPr>
              <w:t>246</w:t>
            </w:r>
          </w:p>
        </w:tc>
      </w:tr>
      <w:tr w:rsidR="00B50D6E" w:rsidRPr="00FD724E" w14:paraId="4F65A65D"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3DB8953D" w14:textId="51A3F6FE" w:rsidR="00B50D6E" w:rsidRDefault="00B50D6E" w:rsidP="00B50D6E">
            <w:pPr>
              <w:pStyle w:val="aff5"/>
            </w:pPr>
            <w:r>
              <w:rPr>
                <w:color w:val="000000"/>
                <w:szCs w:val="20"/>
              </w:rPr>
              <w:t>39</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422A63" w14:textId="043BB30C" w:rsidR="00B50D6E" w:rsidRPr="00B0393A" w:rsidRDefault="00B50D6E" w:rsidP="00B50D6E">
            <w:pPr>
              <w:pStyle w:val="aff5"/>
              <w:jc w:val="left"/>
            </w:pPr>
            <w:r>
              <w:rPr>
                <w:color w:val="000000"/>
                <w:szCs w:val="20"/>
                <w:lang w:bidi="en-US"/>
              </w:rPr>
              <w:t>котельная инв.№12 в/г  №8 д. Хорьково</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610104" w14:textId="1DBDF8B9" w:rsidR="00B50D6E" w:rsidRDefault="00B50D6E" w:rsidP="00B50D6E">
            <w:pPr>
              <w:pStyle w:val="aff5"/>
            </w:pPr>
            <w:r>
              <w:rPr>
                <w:color w:val="000000"/>
                <w:szCs w:val="20"/>
              </w:rPr>
              <w:t>уголь ДР</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A70C368" w14:textId="1051CF1B" w:rsidR="00B50D6E" w:rsidRDefault="00B50D6E" w:rsidP="00B50D6E">
            <w:pPr>
              <w:pStyle w:val="aff5"/>
            </w:pPr>
            <w:r>
              <w:rPr>
                <w:color w:val="000000"/>
                <w:szCs w:val="20"/>
              </w:rPr>
              <w:t>172,25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305352A" w14:textId="5D960FA0" w:rsidR="00B50D6E" w:rsidRDefault="00B50D6E" w:rsidP="00B50D6E">
            <w:pPr>
              <w:pStyle w:val="aff5"/>
            </w:pPr>
            <w:r>
              <w:rPr>
                <w:color w:val="000000"/>
                <w:szCs w:val="20"/>
              </w:rPr>
              <w:t>172,25</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D55192" w14:textId="1E28D3AB" w:rsidR="00B50D6E" w:rsidRDefault="00B50D6E" w:rsidP="00B50D6E">
            <w:pPr>
              <w:pStyle w:val="aff5"/>
            </w:pPr>
            <w:r>
              <w:rPr>
                <w:color w:val="000000"/>
                <w:szCs w:val="20"/>
              </w:rPr>
              <w:t>172,25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A70231" w14:textId="4B04DA19" w:rsidR="00B50D6E" w:rsidRDefault="00B50D6E" w:rsidP="00B50D6E">
            <w:pPr>
              <w:pStyle w:val="aff5"/>
            </w:pPr>
            <w:r>
              <w:rPr>
                <w:color w:val="000000"/>
                <w:szCs w:val="20"/>
              </w:rPr>
              <w:t>172,25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0BD576" w14:textId="3C8E8676" w:rsidR="00B50D6E" w:rsidRDefault="00B50D6E" w:rsidP="00B50D6E">
            <w:pPr>
              <w:pStyle w:val="aff5"/>
            </w:pPr>
            <w:r>
              <w:rPr>
                <w:color w:val="000000"/>
                <w:szCs w:val="20"/>
              </w:rPr>
              <w:t>172,25</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08EA87" w14:textId="0F641B37" w:rsidR="00B50D6E" w:rsidRDefault="00B50D6E" w:rsidP="00B50D6E">
            <w:pPr>
              <w:pStyle w:val="aff5"/>
            </w:pPr>
            <w:r>
              <w:rPr>
                <w:color w:val="000000"/>
                <w:szCs w:val="20"/>
              </w:rPr>
              <w:t>172,25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31A3501" w14:textId="0173FAE1" w:rsidR="00B50D6E" w:rsidRDefault="00B50D6E" w:rsidP="00B50D6E">
            <w:pPr>
              <w:pStyle w:val="aff5"/>
            </w:pPr>
            <w:r>
              <w:rPr>
                <w:color w:val="000000"/>
                <w:szCs w:val="20"/>
              </w:rPr>
              <w:t>172,25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7039C9" w14:textId="7E353A3C" w:rsidR="00B50D6E" w:rsidRDefault="00B50D6E" w:rsidP="00B50D6E">
            <w:pPr>
              <w:pStyle w:val="aff5"/>
            </w:pPr>
            <w:r>
              <w:rPr>
                <w:color w:val="000000"/>
                <w:szCs w:val="20"/>
              </w:rPr>
              <w:t>172,25</w:t>
            </w:r>
          </w:p>
        </w:tc>
      </w:tr>
      <w:tr w:rsidR="00B50D6E" w:rsidRPr="00FD724E" w14:paraId="4EF931AF" w14:textId="77777777" w:rsidTr="002E0C6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09AC2F88" w14:textId="1C3A9272" w:rsidR="00B50D6E" w:rsidRDefault="00B50D6E" w:rsidP="00B50D6E">
            <w:pPr>
              <w:pStyle w:val="aff5"/>
            </w:pPr>
            <w:r>
              <w:rPr>
                <w:color w:val="000000"/>
                <w:szCs w:val="20"/>
              </w:rPr>
              <w:t>40</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A81D8B" w14:textId="073249DC" w:rsidR="00B50D6E" w:rsidRDefault="00B50D6E" w:rsidP="00B50D6E">
            <w:pPr>
              <w:pStyle w:val="aff5"/>
              <w:jc w:val="left"/>
            </w:pPr>
            <w:r>
              <w:rPr>
                <w:color w:val="000000"/>
                <w:szCs w:val="20"/>
                <w:lang w:val="en-US" w:bidi="en-US"/>
              </w:rPr>
              <w:t>Аэропорт Васьково</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822C9F" w14:textId="18242EC2" w:rsidR="00B50D6E" w:rsidRDefault="00B50D6E" w:rsidP="00B50D6E">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F6A269" w14:textId="14C65E7C" w:rsidR="00B50D6E" w:rsidRDefault="00B50D6E" w:rsidP="00B50D6E">
            <w:pPr>
              <w:pStyle w:val="aff5"/>
            </w:pPr>
            <w:r>
              <w:rPr>
                <w:color w:val="000000"/>
                <w:szCs w:val="20"/>
              </w:rPr>
              <w:t>1352,6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C15708" w14:textId="65FCAA0D" w:rsidR="00B50D6E" w:rsidRDefault="00B50D6E" w:rsidP="00B50D6E">
            <w:pPr>
              <w:pStyle w:val="aff5"/>
            </w:pPr>
            <w:r>
              <w:rPr>
                <w:color w:val="000000"/>
                <w:szCs w:val="20"/>
              </w:rPr>
              <w:t>1352,6</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34B349" w14:textId="6AA9098C" w:rsidR="00B50D6E" w:rsidRDefault="00B50D6E" w:rsidP="00B50D6E">
            <w:pPr>
              <w:pStyle w:val="aff5"/>
            </w:pPr>
            <w:r>
              <w:rPr>
                <w:color w:val="000000"/>
                <w:szCs w:val="20"/>
              </w:rPr>
              <w:t>1352,6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CEC825" w14:textId="070762BD" w:rsidR="00B50D6E" w:rsidRDefault="00B50D6E" w:rsidP="00B50D6E">
            <w:pPr>
              <w:pStyle w:val="aff5"/>
            </w:pPr>
            <w:r>
              <w:rPr>
                <w:color w:val="000000"/>
                <w:szCs w:val="20"/>
              </w:rPr>
              <w:t>1352,6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E0F800" w14:textId="39BDCC86" w:rsidR="00B50D6E" w:rsidRDefault="00B50D6E" w:rsidP="00B50D6E">
            <w:pPr>
              <w:pStyle w:val="aff5"/>
            </w:pPr>
            <w:r>
              <w:rPr>
                <w:color w:val="000000"/>
                <w:szCs w:val="20"/>
              </w:rPr>
              <w:t>1352,6</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996F98F" w14:textId="3080D4BF" w:rsidR="00B50D6E" w:rsidRDefault="00B50D6E" w:rsidP="00B50D6E">
            <w:pPr>
              <w:pStyle w:val="aff5"/>
            </w:pPr>
            <w:r>
              <w:rPr>
                <w:color w:val="000000"/>
                <w:szCs w:val="20"/>
              </w:rPr>
              <w:t>1352,6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F0A976" w14:textId="2A2FE4BD" w:rsidR="00B50D6E" w:rsidRDefault="00B50D6E" w:rsidP="00B50D6E">
            <w:pPr>
              <w:pStyle w:val="aff5"/>
            </w:pPr>
            <w:r>
              <w:rPr>
                <w:color w:val="000000"/>
                <w:szCs w:val="20"/>
              </w:rPr>
              <w:t>1352,6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A1C46B" w14:textId="5CBCDFF4" w:rsidR="00B50D6E" w:rsidRDefault="00B50D6E" w:rsidP="00B50D6E">
            <w:pPr>
              <w:pStyle w:val="aff5"/>
            </w:pPr>
            <w:r>
              <w:rPr>
                <w:color w:val="000000"/>
                <w:szCs w:val="20"/>
              </w:rPr>
              <w:t>1352,6</w:t>
            </w:r>
          </w:p>
        </w:tc>
      </w:tr>
      <w:tr w:rsidR="004250B2" w:rsidRPr="00FD724E" w14:paraId="16DDA35F" w14:textId="77777777" w:rsidTr="004250B2">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3A95B680" w14:textId="53987638" w:rsidR="004250B2" w:rsidRDefault="004250B2" w:rsidP="004250B2">
            <w:pPr>
              <w:pStyle w:val="aff5"/>
              <w:rPr>
                <w:color w:val="000000"/>
                <w:szCs w:val="20"/>
              </w:rPr>
            </w:pPr>
            <w:r>
              <w:rPr>
                <w:color w:val="000000"/>
                <w:szCs w:val="20"/>
              </w:rPr>
              <w:t>41</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872ECF" w14:textId="1AFC20AE" w:rsidR="004250B2" w:rsidRPr="004250B2" w:rsidRDefault="004250B2" w:rsidP="004250B2">
            <w:pPr>
              <w:pStyle w:val="aff5"/>
              <w:jc w:val="left"/>
              <w:rPr>
                <w:color w:val="000000"/>
                <w:szCs w:val="20"/>
                <w:lang w:bidi="en-US"/>
              </w:rPr>
            </w:pPr>
            <w:r>
              <w:rPr>
                <w:color w:val="000000"/>
                <w:szCs w:val="20"/>
              </w:rPr>
              <w:t xml:space="preserve">Котельная АО «АТГК» (объекты п. Талаги) </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1B7AAB" w14:textId="557E80FC" w:rsidR="004250B2" w:rsidRDefault="004250B2" w:rsidP="004250B2">
            <w:pPr>
              <w:pStyle w:val="aff5"/>
              <w:rPr>
                <w:color w:val="000000"/>
                <w:szCs w:val="20"/>
              </w:rPr>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E3D9FD3" w14:textId="71273237" w:rsidR="004250B2" w:rsidRDefault="004250B2" w:rsidP="004250B2">
            <w:pPr>
              <w:pStyle w:val="aff5"/>
              <w:rPr>
                <w:color w:val="000000"/>
                <w:szCs w:val="20"/>
              </w:rPr>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D295A37" w14:textId="07BE4CB0" w:rsidR="004250B2" w:rsidRDefault="004250B2" w:rsidP="004250B2">
            <w:pPr>
              <w:pStyle w:val="aff5"/>
              <w:rPr>
                <w:color w:val="000000"/>
                <w:szCs w:val="20"/>
              </w:rPr>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76AD7F" w14:textId="2A90B436" w:rsidR="004250B2" w:rsidRDefault="004250B2" w:rsidP="004250B2">
            <w:pPr>
              <w:pStyle w:val="aff5"/>
              <w:rPr>
                <w:color w:val="000000"/>
                <w:szCs w:val="20"/>
              </w:rPr>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EABFD9" w14:textId="0C5E3EE8" w:rsidR="004250B2" w:rsidRDefault="004250B2" w:rsidP="004250B2">
            <w:pPr>
              <w:pStyle w:val="aff5"/>
              <w:rPr>
                <w:color w:val="000000"/>
                <w:szCs w:val="20"/>
              </w:rPr>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5CEB216" w14:textId="16A0021B" w:rsidR="004250B2" w:rsidRDefault="004250B2" w:rsidP="004250B2">
            <w:pPr>
              <w:pStyle w:val="aff5"/>
              <w:rPr>
                <w:color w:val="000000"/>
                <w:szCs w:val="20"/>
              </w:rPr>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92D00F" w14:textId="137D85A7" w:rsidR="004250B2" w:rsidRDefault="004250B2" w:rsidP="004250B2">
            <w:pPr>
              <w:pStyle w:val="aff5"/>
              <w:rPr>
                <w:color w:val="000000"/>
                <w:szCs w:val="20"/>
              </w:rPr>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448FAB" w14:textId="517D01DA" w:rsidR="004250B2" w:rsidRDefault="004250B2" w:rsidP="004250B2">
            <w:pPr>
              <w:pStyle w:val="aff5"/>
              <w:rPr>
                <w:color w:val="000000"/>
                <w:szCs w:val="20"/>
              </w:rPr>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4839C9" w14:textId="43BCEC26" w:rsidR="004250B2" w:rsidRDefault="004250B2" w:rsidP="004250B2">
            <w:pPr>
              <w:pStyle w:val="aff5"/>
              <w:rPr>
                <w:color w:val="000000"/>
                <w:szCs w:val="20"/>
              </w:rPr>
            </w:pPr>
            <w:r>
              <w:rPr>
                <w:color w:val="000000"/>
                <w:szCs w:val="20"/>
              </w:rPr>
              <w:t>н/д</w:t>
            </w:r>
          </w:p>
        </w:tc>
      </w:tr>
      <w:tr w:rsidR="004250B2" w:rsidRPr="00FD724E" w14:paraId="333A69CF" w14:textId="77777777" w:rsidTr="004250B2">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7C449420" w14:textId="41BC537C" w:rsidR="004250B2" w:rsidRDefault="004250B2" w:rsidP="004250B2">
            <w:pPr>
              <w:pStyle w:val="aff5"/>
              <w:rPr>
                <w:color w:val="000000"/>
                <w:szCs w:val="20"/>
              </w:rPr>
            </w:pPr>
            <w:r>
              <w:rPr>
                <w:color w:val="000000"/>
                <w:szCs w:val="20"/>
              </w:rPr>
              <w:t>42</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F37FA4" w14:textId="70DB822D" w:rsidR="004250B2" w:rsidRPr="004250B2" w:rsidRDefault="004250B2" w:rsidP="004250B2">
            <w:pPr>
              <w:pStyle w:val="aff5"/>
              <w:jc w:val="left"/>
              <w:rPr>
                <w:color w:val="000000"/>
                <w:szCs w:val="20"/>
                <w:lang w:bidi="en-US"/>
              </w:rPr>
            </w:pPr>
            <w:r>
              <w:rPr>
                <w:color w:val="000000"/>
                <w:szCs w:val="20"/>
              </w:rPr>
              <w:t>Котельная ООО «Регион-лес» (</w:t>
            </w:r>
            <w:r w:rsidRPr="00AC0AF4">
              <w:rPr>
                <w:color w:val="000000"/>
                <w:szCs w:val="20"/>
              </w:rPr>
              <w:t>объекты д. Повракульская</w:t>
            </w:r>
            <w:r>
              <w:rPr>
                <w:color w:val="000000"/>
                <w:szCs w:val="20"/>
              </w:rPr>
              <w:t>) с 01.12.2024</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74A5B3" w14:textId="301DF927" w:rsidR="004250B2" w:rsidRDefault="004250B2" w:rsidP="004250B2">
            <w:pPr>
              <w:pStyle w:val="aff5"/>
              <w:rPr>
                <w:color w:val="000000"/>
                <w:szCs w:val="20"/>
              </w:rPr>
            </w:pPr>
            <w:r w:rsidRPr="00C6383A">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0585E3" w14:textId="08EC09F0" w:rsidR="004250B2" w:rsidRDefault="004250B2" w:rsidP="004250B2">
            <w:pPr>
              <w:pStyle w:val="aff5"/>
              <w:rPr>
                <w:color w:val="000000"/>
                <w:szCs w:val="20"/>
              </w:rPr>
            </w:pPr>
            <w:r w:rsidRPr="00C6383A">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EE48B4" w14:textId="6245FB93" w:rsidR="004250B2" w:rsidRDefault="004250B2" w:rsidP="004250B2">
            <w:pPr>
              <w:pStyle w:val="aff5"/>
              <w:rPr>
                <w:color w:val="000000"/>
                <w:szCs w:val="20"/>
              </w:rPr>
            </w:pPr>
            <w:r w:rsidRPr="00C6383A">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168092C" w14:textId="31D129DE" w:rsidR="004250B2" w:rsidRDefault="004250B2" w:rsidP="004250B2">
            <w:pPr>
              <w:pStyle w:val="aff5"/>
              <w:rPr>
                <w:color w:val="000000"/>
                <w:szCs w:val="20"/>
              </w:rPr>
            </w:pPr>
            <w:r w:rsidRPr="00C6383A">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F34800E" w14:textId="403FFFF7" w:rsidR="004250B2" w:rsidRDefault="004250B2" w:rsidP="004250B2">
            <w:pPr>
              <w:pStyle w:val="aff5"/>
              <w:rPr>
                <w:color w:val="000000"/>
                <w:szCs w:val="20"/>
              </w:rPr>
            </w:pPr>
            <w:r w:rsidRPr="00C6383A">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C214CDC" w14:textId="724B8A28" w:rsidR="004250B2" w:rsidRDefault="004250B2" w:rsidP="004250B2">
            <w:pPr>
              <w:pStyle w:val="aff5"/>
              <w:rPr>
                <w:color w:val="000000"/>
                <w:szCs w:val="20"/>
              </w:rPr>
            </w:pPr>
            <w:r w:rsidRPr="00C6383A">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8E8CF8" w14:textId="57002228" w:rsidR="004250B2" w:rsidRDefault="004250B2" w:rsidP="004250B2">
            <w:pPr>
              <w:pStyle w:val="aff5"/>
              <w:rPr>
                <w:color w:val="000000"/>
                <w:szCs w:val="20"/>
              </w:rPr>
            </w:pPr>
            <w:r w:rsidRPr="00C6383A">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C2DDAE" w14:textId="3B2B3BA9" w:rsidR="004250B2" w:rsidRDefault="004250B2" w:rsidP="004250B2">
            <w:pPr>
              <w:pStyle w:val="aff5"/>
              <w:rPr>
                <w:color w:val="000000"/>
                <w:szCs w:val="20"/>
              </w:rPr>
            </w:pPr>
            <w:r w:rsidRPr="00C6383A">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BF695F" w14:textId="049CA827" w:rsidR="004250B2" w:rsidRDefault="004250B2" w:rsidP="004250B2">
            <w:pPr>
              <w:pStyle w:val="aff5"/>
              <w:rPr>
                <w:color w:val="000000"/>
                <w:szCs w:val="20"/>
              </w:rPr>
            </w:pPr>
            <w:r w:rsidRPr="00C6383A">
              <w:rPr>
                <w:color w:val="000000"/>
                <w:szCs w:val="20"/>
              </w:rPr>
              <w:t>н/д</w:t>
            </w:r>
          </w:p>
        </w:tc>
      </w:tr>
      <w:tr w:rsidR="004250B2" w:rsidRPr="00FD724E" w14:paraId="4DF991C5" w14:textId="77777777" w:rsidTr="004250B2">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260FEDBA" w14:textId="08EB86E9" w:rsidR="004250B2" w:rsidRDefault="004250B2" w:rsidP="004250B2">
            <w:pPr>
              <w:pStyle w:val="aff5"/>
              <w:rPr>
                <w:color w:val="000000"/>
                <w:szCs w:val="20"/>
              </w:rPr>
            </w:pPr>
            <w:r>
              <w:rPr>
                <w:color w:val="000000"/>
                <w:szCs w:val="20"/>
              </w:rPr>
              <w:t>43</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1FBAA8" w14:textId="4EA34899" w:rsidR="004250B2" w:rsidRPr="004250B2" w:rsidRDefault="004250B2" w:rsidP="004250B2">
            <w:pPr>
              <w:pStyle w:val="aff5"/>
              <w:jc w:val="left"/>
              <w:rPr>
                <w:color w:val="000000"/>
                <w:szCs w:val="20"/>
                <w:lang w:bidi="en-US"/>
              </w:rPr>
            </w:pPr>
            <w:r>
              <w:rPr>
                <w:color w:val="000000"/>
                <w:szCs w:val="20"/>
              </w:rPr>
              <w:t>Арх. ТЭЦ (в части объектов д. Повракульская)(до 01.12.2024)</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48A0CF" w14:textId="6924F902" w:rsidR="004250B2" w:rsidRDefault="004250B2" w:rsidP="004250B2">
            <w:pPr>
              <w:pStyle w:val="aff5"/>
              <w:rPr>
                <w:color w:val="000000"/>
                <w:szCs w:val="20"/>
              </w:rPr>
            </w:pPr>
            <w:r w:rsidRPr="00C6383A">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4E26FA" w14:textId="4A71C35A" w:rsidR="004250B2" w:rsidRDefault="004250B2" w:rsidP="004250B2">
            <w:pPr>
              <w:pStyle w:val="aff5"/>
              <w:rPr>
                <w:color w:val="000000"/>
                <w:szCs w:val="20"/>
              </w:rPr>
            </w:pPr>
            <w:r w:rsidRPr="00C6383A">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23A0F5F" w14:textId="096036AE" w:rsidR="004250B2" w:rsidRDefault="004250B2" w:rsidP="004250B2">
            <w:pPr>
              <w:pStyle w:val="aff5"/>
              <w:rPr>
                <w:color w:val="000000"/>
                <w:szCs w:val="20"/>
              </w:rPr>
            </w:pPr>
            <w:r w:rsidRPr="00C6383A">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6CA573" w14:textId="4B1E62AA" w:rsidR="004250B2" w:rsidRDefault="004250B2" w:rsidP="004250B2">
            <w:pPr>
              <w:pStyle w:val="aff5"/>
              <w:rPr>
                <w:color w:val="000000"/>
                <w:szCs w:val="20"/>
              </w:rPr>
            </w:pPr>
            <w:r w:rsidRPr="00C6383A">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140305" w14:textId="67BBE919" w:rsidR="004250B2" w:rsidRDefault="004250B2" w:rsidP="004250B2">
            <w:pPr>
              <w:pStyle w:val="aff5"/>
              <w:rPr>
                <w:color w:val="000000"/>
                <w:szCs w:val="20"/>
              </w:rPr>
            </w:pPr>
            <w:r w:rsidRPr="00C6383A">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C4B348" w14:textId="2EEA6004" w:rsidR="004250B2" w:rsidRDefault="004250B2" w:rsidP="004250B2">
            <w:pPr>
              <w:pStyle w:val="aff5"/>
              <w:rPr>
                <w:color w:val="000000"/>
                <w:szCs w:val="20"/>
              </w:rPr>
            </w:pPr>
            <w:r w:rsidRPr="00C6383A">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1E8A2D" w14:textId="70723D8F" w:rsidR="004250B2" w:rsidRDefault="004250B2" w:rsidP="004250B2">
            <w:pPr>
              <w:pStyle w:val="aff5"/>
              <w:rPr>
                <w:color w:val="000000"/>
                <w:szCs w:val="20"/>
              </w:rPr>
            </w:pPr>
            <w:r w:rsidRPr="00C6383A">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A7C2F4" w14:textId="69B09B6C" w:rsidR="004250B2" w:rsidRDefault="004250B2" w:rsidP="004250B2">
            <w:pPr>
              <w:pStyle w:val="aff5"/>
              <w:rPr>
                <w:color w:val="000000"/>
                <w:szCs w:val="20"/>
              </w:rPr>
            </w:pPr>
            <w:r w:rsidRPr="00C6383A">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EEEE5FB" w14:textId="37475D78" w:rsidR="004250B2" w:rsidRDefault="004250B2" w:rsidP="004250B2">
            <w:pPr>
              <w:pStyle w:val="aff5"/>
              <w:rPr>
                <w:color w:val="000000"/>
                <w:szCs w:val="20"/>
              </w:rPr>
            </w:pPr>
            <w:r w:rsidRPr="00C6383A">
              <w:rPr>
                <w:color w:val="000000"/>
                <w:szCs w:val="20"/>
              </w:rPr>
              <w:t>н/д</w:t>
            </w:r>
          </w:p>
        </w:tc>
      </w:tr>
      <w:tr w:rsidR="00F74A59" w:rsidRPr="00F20693" w14:paraId="655F4114" w14:textId="77777777" w:rsidTr="00CC6C90">
        <w:trPr>
          <w:trHeight w:val="77"/>
        </w:trPr>
        <w:tc>
          <w:tcPr>
            <w:tcW w:w="4248" w:type="dxa"/>
            <w:gridSpan w:val="2"/>
            <w:tcBorders>
              <w:top w:val="single" w:sz="4" w:space="0" w:color="auto"/>
              <w:bottom w:val="single" w:sz="4" w:space="0" w:color="auto"/>
              <w:right w:val="single" w:sz="4" w:space="0" w:color="auto"/>
            </w:tcBorders>
            <w:tcMar>
              <w:left w:w="11" w:type="dxa"/>
              <w:right w:w="11" w:type="dxa"/>
            </w:tcMar>
            <w:vAlign w:val="center"/>
          </w:tcPr>
          <w:p w14:paraId="48F3E74E" w14:textId="77777777" w:rsidR="00F74A59" w:rsidRPr="00F20693" w:rsidRDefault="00F74A59" w:rsidP="00F74A59">
            <w:pPr>
              <w:pStyle w:val="aff5"/>
              <w:rPr>
                <w:b/>
                <w:bCs/>
              </w:rPr>
            </w:pPr>
            <w:r w:rsidRPr="00F20693">
              <w:rPr>
                <w:b/>
                <w:bCs/>
              </w:rPr>
              <w:t>ИТОГО</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FD8848" w14:textId="77777777" w:rsidR="00F74A59" w:rsidRPr="00F20693" w:rsidRDefault="00F74A59" w:rsidP="00F74A59">
            <w:pPr>
              <w:pStyle w:val="aff5"/>
              <w:rPr>
                <w:b/>
                <w:bCs/>
              </w:rPr>
            </w:pP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C62100A" w14:textId="52F496A1" w:rsidR="00F74A59" w:rsidRPr="00E3028C" w:rsidRDefault="00F74A59" w:rsidP="00F74A59">
            <w:pPr>
              <w:pStyle w:val="aff5"/>
              <w:rPr>
                <w:b/>
                <w:bCs/>
              </w:rPr>
            </w:pPr>
            <w:r>
              <w:rPr>
                <w:b/>
                <w:bCs/>
                <w:color w:val="000000"/>
                <w:szCs w:val="20"/>
              </w:rPr>
              <w:t>30777,816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0E4053" w14:textId="1551CA56" w:rsidR="00F74A59" w:rsidRPr="00E3028C" w:rsidRDefault="00F74A59" w:rsidP="00F74A59">
            <w:pPr>
              <w:pStyle w:val="aff5"/>
              <w:rPr>
                <w:b/>
                <w:bCs/>
              </w:rPr>
            </w:pPr>
            <w:r>
              <w:rPr>
                <w:b/>
                <w:bCs/>
                <w:color w:val="000000"/>
                <w:szCs w:val="20"/>
              </w:rPr>
              <w:t>30875,9</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C6912F" w14:textId="141D2783" w:rsidR="00F74A59" w:rsidRPr="00E3028C" w:rsidRDefault="00F74A59" w:rsidP="00F74A59">
            <w:pPr>
              <w:pStyle w:val="aff5"/>
              <w:rPr>
                <w:b/>
                <w:bCs/>
              </w:rPr>
            </w:pPr>
            <w:r>
              <w:rPr>
                <w:b/>
                <w:bCs/>
                <w:color w:val="000000"/>
                <w:szCs w:val="20"/>
              </w:rPr>
              <w:t>31365,89</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BC9A87" w14:textId="2CCD15D5" w:rsidR="00F74A59" w:rsidRPr="00E3028C" w:rsidRDefault="00F74A59" w:rsidP="00F74A59">
            <w:pPr>
              <w:pStyle w:val="aff5"/>
              <w:rPr>
                <w:b/>
                <w:bCs/>
              </w:rPr>
            </w:pPr>
            <w:r>
              <w:rPr>
                <w:b/>
                <w:bCs/>
                <w:color w:val="000000"/>
                <w:szCs w:val="20"/>
              </w:rPr>
              <w:t>31365,89</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8120CF" w14:textId="5C407081" w:rsidR="00F74A59" w:rsidRPr="00E3028C" w:rsidRDefault="00F74A59" w:rsidP="00F74A59">
            <w:pPr>
              <w:pStyle w:val="aff5"/>
              <w:rPr>
                <w:b/>
                <w:bCs/>
              </w:rPr>
            </w:pPr>
            <w:r>
              <w:rPr>
                <w:b/>
                <w:bCs/>
                <w:color w:val="000000"/>
                <w:szCs w:val="20"/>
              </w:rPr>
              <w:t>31365,89</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D4711A" w14:textId="4D9E34F1" w:rsidR="00F74A59" w:rsidRPr="00E3028C" w:rsidRDefault="00F74A59" w:rsidP="00F74A59">
            <w:pPr>
              <w:pStyle w:val="aff5"/>
              <w:rPr>
                <w:b/>
                <w:bCs/>
              </w:rPr>
            </w:pPr>
            <w:r>
              <w:rPr>
                <w:b/>
                <w:bCs/>
                <w:color w:val="000000"/>
                <w:szCs w:val="20"/>
              </w:rPr>
              <w:t>31365,89</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103CC5C" w14:textId="4B60CF08" w:rsidR="00F74A59" w:rsidRPr="00E3028C" w:rsidRDefault="00F74A59" w:rsidP="00F74A59">
            <w:pPr>
              <w:pStyle w:val="aff5"/>
              <w:rPr>
                <w:b/>
                <w:bCs/>
              </w:rPr>
            </w:pPr>
            <w:r>
              <w:rPr>
                <w:b/>
                <w:bCs/>
                <w:color w:val="000000"/>
                <w:szCs w:val="20"/>
              </w:rPr>
              <w:t>31365,89</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C3BE0F" w14:textId="201A7A74" w:rsidR="00F74A59" w:rsidRPr="00E3028C" w:rsidRDefault="00F74A59" w:rsidP="00F74A59">
            <w:pPr>
              <w:pStyle w:val="aff5"/>
              <w:rPr>
                <w:b/>
                <w:bCs/>
              </w:rPr>
            </w:pPr>
            <w:r>
              <w:rPr>
                <w:b/>
                <w:bCs/>
                <w:color w:val="000000"/>
                <w:szCs w:val="20"/>
              </w:rPr>
              <w:t>31365,89</w:t>
            </w:r>
          </w:p>
        </w:tc>
      </w:tr>
    </w:tbl>
    <w:p w14:paraId="12509162" w14:textId="77777777" w:rsidR="00F20693" w:rsidRPr="00F20693" w:rsidRDefault="00F20693" w:rsidP="00F20693">
      <w:bookmarkStart w:id="682" w:name="sub_10457"/>
      <w:bookmarkEnd w:id="680"/>
      <w:bookmarkEnd w:id="681"/>
    </w:p>
    <w:p w14:paraId="37E60C68" w14:textId="77777777" w:rsidR="00946770" w:rsidRDefault="00946770" w:rsidP="00946770">
      <w:pPr>
        <w:keepNext/>
        <w:jc w:val="right"/>
      </w:pPr>
      <w:r w:rsidRPr="00C91125">
        <w:t xml:space="preserve">Таблица </w:t>
      </w:r>
      <w:r>
        <w:t>10.4</w:t>
      </w:r>
    </w:p>
    <w:p w14:paraId="0F76C747" w14:textId="77777777" w:rsidR="00946770" w:rsidRPr="003172C8" w:rsidRDefault="00946770" w:rsidP="00946770">
      <w:pPr>
        <w:keepNext/>
        <w:ind w:firstLine="0"/>
        <w:jc w:val="center"/>
      </w:pPr>
      <w:r w:rsidRPr="003172C8">
        <w:t>Прогнозные значения расходов натурального топлива на выработку тепловой энергии источниками тепловой энергии (котельными), тыс. м</w:t>
      </w:r>
      <w:r w:rsidRPr="003172C8">
        <w:rPr>
          <w:vertAlign w:val="superscript"/>
        </w:rPr>
        <w:t>3</w:t>
      </w:r>
      <w:r w:rsidRPr="003172C8">
        <w:t>, т</w:t>
      </w:r>
    </w:p>
    <w:tbl>
      <w:tblPr>
        <w:tblW w:w="1574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7"/>
        <w:gridCol w:w="3811"/>
        <w:gridCol w:w="2284"/>
        <w:gridCol w:w="850"/>
        <w:gridCol w:w="1045"/>
        <w:gridCol w:w="1046"/>
        <w:gridCol w:w="1045"/>
        <w:gridCol w:w="1046"/>
        <w:gridCol w:w="1045"/>
        <w:gridCol w:w="1046"/>
        <w:gridCol w:w="1045"/>
        <w:gridCol w:w="1046"/>
      </w:tblGrid>
      <w:tr w:rsidR="00946770" w:rsidRPr="000C5F1A" w14:paraId="4EC871AF" w14:textId="77777777" w:rsidTr="00AC30B5">
        <w:trPr>
          <w:tblHeader/>
        </w:trPr>
        <w:tc>
          <w:tcPr>
            <w:tcW w:w="437" w:type="dxa"/>
            <w:vMerge w:val="restart"/>
            <w:tcBorders>
              <w:top w:val="single" w:sz="4" w:space="0" w:color="auto"/>
              <w:bottom w:val="single" w:sz="4" w:space="0" w:color="auto"/>
              <w:right w:val="single" w:sz="4" w:space="0" w:color="auto"/>
            </w:tcBorders>
            <w:tcMar>
              <w:left w:w="11" w:type="dxa"/>
              <w:right w:w="11" w:type="dxa"/>
            </w:tcMar>
            <w:vAlign w:val="center"/>
          </w:tcPr>
          <w:p w14:paraId="5AC7ABEF" w14:textId="77777777" w:rsidR="00946770" w:rsidRPr="000C5F1A" w:rsidRDefault="00946770" w:rsidP="00A11DB7">
            <w:pPr>
              <w:pStyle w:val="aff5"/>
              <w:rPr>
                <w:b/>
                <w:bCs/>
              </w:rPr>
            </w:pPr>
            <w:bookmarkStart w:id="683" w:name="_Hlk160105007"/>
            <w:bookmarkStart w:id="684" w:name="sub_10458"/>
            <w:bookmarkEnd w:id="682"/>
            <w:r w:rsidRPr="000C5F1A">
              <w:rPr>
                <w:b/>
                <w:bCs/>
              </w:rPr>
              <w:t>№ п/п</w:t>
            </w:r>
          </w:p>
        </w:tc>
        <w:tc>
          <w:tcPr>
            <w:tcW w:w="3811"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1BD20E" w14:textId="77777777" w:rsidR="00946770" w:rsidRPr="000C5F1A" w:rsidRDefault="00946770" w:rsidP="00A11DB7">
            <w:pPr>
              <w:pStyle w:val="aff5"/>
              <w:rPr>
                <w:b/>
                <w:bCs/>
              </w:rPr>
            </w:pPr>
            <w:r w:rsidRPr="000C5F1A">
              <w:rPr>
                <w:b/>
                <w:bCs/>
              </w:rPr>
              <w:t>Наименование котельной</w:t>
            </w:r>
          </w:p>
        </w:tc>
        <w:tc>
          <w:tcPr>
            <w:tcW w:w="2284"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5641F1" w14:textId="77777777" w:rsidR="00946770" w:rsidRPr="000C5F1A" w:rsidRDefault="00946770" w:rsidP="00A11DB7">
            <w:pPr>
              <w:pStyle w:val="aff5"/>
              <w:rPr>
                <w:b/>
                <w:bCs/>
              </w:rPr>
            </w:pPr>
            <w:r w:rsidRPr="000C5F1A">
              <w:rPr>
                <w:b/>
                <w:bCs/>
              </w:rPr>
              <w:t>Вид топлива</w:t>
            </w:r>
          </w:p>
        </w:tc>
        <w:tc>
          <w:tcPr>
            <w:tcW w:w="850" w:type="dxa"/>
            <w:vMerge w:val="restart"/>
            <w:tcBorders>
              <w:top w:val="single" w:sz="4" w:space="0" w:color="auto"/>
              <w:left w:val="single" w:sz="4" w:space="0" w:color="auto"/>
              <w:right w:val="single" w:sz="4" w:space="0" w:color="auto"/>
            </w:tcBorders>
            <w:tcMar>
              <w:left w:w="11" w:type="dxa"/>
              <w:right w:w="11" w:type="dxa"/>
            </w:tcMar>
            <w:vAlign w:val="center"/>
          </w:tcPr>
          <w:p w14:paraId="372CB91B" w14:textId="77777777" w:rsidR="00946770" w:rsidRPr="000C5F1A" w:rsidRDefault="00946770" w:rsidP="00A11DB7">
            <w:pPr>
              <w:pStyle w:val="aff5"/>
              <w:rPr>
                <w:b/>
                <w:bCs/>
              </w:rPr>
            </w:pPr>
            <w:r w:rsidRPr="000C5F1A">
              <w:rPr>
                <w:b/>
                <w:bCs/>
              </w:rPr>
              <w:t>Ед. изм.</w:t>
            </w:r>
          </w:p>
        </w:tc>
        <w:tc>
          <w:tcPr>
            <w:tcW w:w="8364" w:type="dxa"/>
            <w:gridSpan w:val="8"/>
            <w:tcBorders>
              <w:top w:val="single" w:sz="4" w:space="0" w:color="auto"/>
              <w:left w:val="single" w:sz="4" w:space="0" w:color="auto"/>
              <w:bottom w:val="single" w:sz="4" w:space="0" w:color="auto"/>
            </w:tcBorders>
            <w:vAlign w:val="center"/>
          </w:tcPr>
          <w:p w14:paraId="49C612B4" w14:textId="77777777" w:rsidR="00946770" w:rsidRPr="000C5F1A" w:rsidRDefault="00946770" w:rsidP="00A11DB7">
            <w:pPr>
              <w:pStyle w:val="aff5"/>
              <w:rPr>
                <w:b/>
                <w:bCs/>
              </w:rPr>
            </w:pPr>
            <w:r w:rsidRPr="000C5F1A">
              <w:rPr>
                <w:b/>
                <w:bCs/>
              </w:rPr>
              <w:t xml:space="preserve">Расход натурального топлива, </w:t>
            </w:r>
            <w:r w:rsidRPr="000C5F1A">
              <w:rPr>
                <w:rStyle w:val="aff1"/>
                <w:b/>
                <w:bCs/>
              </w:rPr>
              <w:t>тыс. м</w:t>
            </w:r>
            <w:r w:rsidRPr="000C5F1A">
              <w:rPr>
                <w:rStyle w:val="aff1"/>
                <w:b/>
                <w:bCs/>
                <w:vertAlign w:val="superscript"/>
              </w:rPr>
              <w:t>3</w:t>
            </w:r>
            <w:r w:rsidRPr="000C5F1A">
              <w:rPr>
                <w:rStyle w:val="aff1"/>
                <w:b/>
                <w:bCs/>
              </w:rPr>
              <w:t xml:space="preserve">, </w:t>
            </w:r>
            <w:r w:rsidR="00C93830" w:rsidRPr="000C5F1A">
              <w:rPr>
                <w:rStyle w:val="aff1"/>
                <w:b/>
                <w:bCs/>
              </w:rPr>
              <w:t>м</w:t>
            </w:r>
            <w:r w:rsidR="00C93830" w:rsidRPr="000C5F1A">
              <w:rPr>
                <w:rStyle w:val="aff1"/>
                <w:b/>
                <w:bCs/>
                <w:vertAlign w:val="superscript"/>
              </w:rPr>
              <w:t>3</w:t>
            </w:r>
            <w:r w:rsidR="00C93830" w:rsidRPr="000C5F1A">
              <w:rPr>
                <w:rStyle w:val="aff1"/>
                <w:b/>
                <w:bCs/>
              </w:rPr>
              <w:t xml:space="preserve">, </w:t>
            </w:r>
            <w:r w:rsidRPr="000C5F1A">
              <w:rPr>
                <w:rStyle w:val="aff1"/>
                <w:b/>
                <w:bCs/>
              </w:rPr>
              <w:t>т</w:t>
            </w:r>
          </w:p>
        </w:tc>
      </w:tr>
      <w:tr w:rsidR="004E44A9" w:rsidRPr="000C5F1A" w14:paraId="74D2DB5B" w14:textId="77777777" w:rsidTr="00AC30B5">
        <w:trPr>
          <w:tblHeader/>
        </w:trPr>
        <w:tc>
          <w:tcPr>
            <w:tcW w:w="437" w:type="dxa"/>
            <w:vMerge/>
            <w:tcBorders>
              <w:top w:val="nil"/>
              <w:bottom w:val="single" w:sz="4" w:space="0" w:color="auto"/>
              <w:right w:val="single" w:sz="4" w:space="0" w:color="auto"/>
            </w:tcBorders>
            <w:tcMar>
              <w:left w:w="11" w:type="dxa"/>
              <w:right w:w="11" w:type="dxa"/>
            </w:tcMar>
            <w:vAlign w:val="center"/>
          </w:tcPr>
          <w:p w14:paraId="7ABE2ECC" w14:textId="77777777" w:rsidR="004E44A9" w:rsidRPr="000C5F1A" w:rsidRDefault="004E44A9" w:rsidP="004E44A9">
            <w:pPr>
              <w:pStyle w:val="aff5"/>
              <w:rPr>
                <w:b/>
                <w:bCs/>
              </w:rPr>
            </w:pPr>
          </w:p>
        </w:tc>
        <w:tc>
          <w:tcPr>
            <w:tcW w:w="3811" w:type="dxa"/>
            <w:vMerge/>
            <w:tcBorders>
              <w:top w:val="nil"/>
              <w:left w:val="single" w:sz="4" w:space="0" w:color="auto"/>
              <w:bottom w:val="single" w:sz="4" w:space="0" w:color="auto"/>
              <w:right w:val="single" w:sz="4" w:space="0" w:color="auto"/>
            </w:tcBorders>
            <w:tcMar>
              <w:left w:w="11" w:type="dxa"/>
              <w:right w:w="11" w:type="dxa"/>
            </w:tcMar>
            <w:vAlign w:val="center"/>
          </w:tcPr>
          <w:p w14:paraId="6D163B59" w14:textId="77777777" w:rsidR="004E44A9" w:rsidRPr="000C5F1A" w:rsidRDefault="004E44A9" w:rsidP="004E44A9">
            <w:pPr>
              <w:pStyle w:val="aff5"/>
              <w:rPr>
                <w:b/>
                <w:bCs/>
              </w:rPr>
            </w:pPr>
          </w:p>
        </w:tc>
        <w:tc>
          <w:tcPr>
            <w:tcW w:w="2284" w:type="dxa"/>
            <w:vMerge/>
            <w:tcBorders>
              <w:top w:val="nil"/>
              <w:left w:val="single" w:sz="4" w:space="0" w:color="auto"/>
              <w:bottom w:val="single" w:sz="4" w:space="0" w:color="auto"/>
              <w:right w:val="single" w:sz="4" w:space="0" w:color="auto"/>
            </w:tcBorders>
            <w:tcMar>
              <w:left w:w="11" w:type="dxa"/>
              <w:right w:w="11" w:type="dxa"/>
            </w:tcMar>
            <w:vAlign w:val="center"/>
          </w:tcPr>
          <w:p w14:paraId="08EFAD43" w14:textId="77777777" w:rsidR="004E44A9" w:rsidRPr="000C5F1A" w:rsidRDefault="004E44A9" w:rsidP="004E44A9">
            <w:pPr>
              <w:pStyle w:val="aff5"/>
              <w:rPr>
                <w:b/>
                <w:bCs/>
              </w:rPr>
            </w:pPr>
          </w:p>
        </w:tc>
        <w:tc>
          <w:tcPr>
            <w:tcW w:w="850" w:type="dxa"/>
            <w:vMerge/>
            <w:tcBorders>
              <w:left w:val="single" w:sz="4" w:space="0" w:color="auto"/>
              <w:bottom w:val="single" w:sz="4" w:space="0" w:color="auto"/>
              <w:right w:val="single" w:sz="4" w:space="0" w:color="auto"/>
            </w:tcBorders>
            <w:tcMar>
              <w:left w:w="11" w:type="dxa"/>
              <w:right w:w="11" w:type="dxa"/>
            </w:tcMar>
            <w:vAlign w:val="center"/>
          </w:tcPr>
          <w:p w14:paraId="6DD6946A" w14:textId="77777777" w:rsidR="004E44A9" w:rsidRPr="000C5F1A" w:rsidRDefault="004E44A9" w:rsidP="004E44A9">
            <w:pPr>
              <w:pStyle w:val="aff5"/>
              <w:rPr>
                <w:b/>
                <w:bCs/>
              </w:rPr>
            </w:pPr>
          </w:p>
        </w:tc>
        <w:tc>
          <w:tcPr>
            <w:tcW w:w="104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08A5BC" w14:textId="77777777" w:rsidR="004E44A9" w:rsidRPr="000C5F1A" w:rsidRDefault="004E44A9" w:rsidP="004E44A9">
            <w:pPr>
              <w:pStyle w:val="aff5"/>
              <w:rPr>
                <w:b/>
                <w:bCs/>
              </w:rPr>
            </w:pPr>
            <w:r w:rsidRPr="000C5F1A">
              <w:rPr>
                <w:b/>
                <w:bCs/>
              </w:rPr>
              <w:t>2023</w:t>
            </w:r>
          </w:p>
        </w:tc>
        <w:tc>
          <w:tcPr>
            <w:tcW w:w="104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CB079F" w14:textId="77777777" w:rsidR="004E44A9" w:rsidRPr="000C5F1A" w:rsidRDefault="004E44A9" w:rsidP="004E44A9">
            <w:pPr>
              <w:pStyle w:val="aff5"/>
              <w:rPr>
                <w:b/>
                <w:bCs/>
              </w:rPr>
            </w:pPr>
            <w:r w:rsidRPr="000C5F1A">
              <w:rPr>
                <w:b/>
                <w:bCs/>
              </w:rPr>
              <w:t>2024</w:t>
            </w:r>
          </w:p>
        </w:tc>
        <w:tc>
          <w:tcPr>
            <w:tcW w:w="104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F02EEF" w14:textId="77777777" w:rsidR="004E44A9" w:rsidRPr="000C5F1A" w:rsidRDefault="004E44A9" w:rsidP="004E44A9">
            <w:pPr>
              <w:pStyle w:val="aff5"/>
              <w:rPr>
                <w:b/>
                <w:bCs/>
              </w:rPr>
            </w:pPr>
            <w:r w:rsidRPr="000C5F1A">
              <w:rPr>
                <w:b/>
                <w:bCs/>
              </w:rPr>
              <w:t>2025</w:t>
            </w:r>
          </w:p>
        </w:tc>
        <w:tc>
          <w:tcPr>
            <w:tcW w:w="104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456E4E" w14:textId="77777777" w:rsidR="004E44A9" w:rsidRPr="000C5F1A" w:rsidRDefault="004E44A9" w:rsidP="004E44A9">
            <w:pPr>
              <w:pStyle w:val="aff5"/>
              <w:rPr>
                <w:b/>
                <w:bCs/>
              </w:rPr>
            </w:pPr>
            <w:r w:rsidRPr="000C5F1A">
              <w:rPr>
                <w:b/>
                <w:bCs/>
              </w:rPr>
              <w:t>2026</w:t>
            </w:r>
          </w:p>
        </w:tc>
        <w:tc>
          <w:tcPr>
            <w:tcW w:w="104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A553E5" w14:textId="77777777" w:rsidR="004E44A9" w:rsidRPr="000C5F1A" w:rsidRDefault="004E44A9" w:rsidP="004E44A9">
            <w:pPr>
              <w:pStyle w:val="aff5"/>
              <w:rPr>
                <w:b/>
                <w:bCs/>
              </w:rPr>
            </w:pPr>
            <w:r w:rsidRPr="000C5F1A">
              <w:rPr>
                <w:b/>
                <w:bCs/>
              </w:rPr>
              <w:t>2027</w:t>
            </w:r>
          </w:p>
        </w:tc>
        <w:tc>
          <w:tcPr>
            <w:tcW w:w="104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903C73" w14:textId="77777777" w:rsidR="004E44A9" w:rsidRPr="000C5F1A" w:rsidRDefault="004E44A9" w:rsidP="004E44A9">
            <w:pPr>
              <w:pStyle w:val="aff5"/>
              <w:rPr>
                <w:b/>
                <w:bCs/>
              </w:rPr>
            </w:pPr>
            <w:r w:rsidRPr="000C5F1A">
              <w:rPr>
                <w:b/>
                <w:bCs/>
              </w:rPr>
              <w:t>2028</w:t>
            </w:r>
          </w:p>
        </w:tc>
        <w:tc>
          <w:tcPr>
            <w:tcW w:w="104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6BF3D3" w14:textId="6B8951BB" w:rsidR="004E44A9" w:rsidRPr="000C5F1A" w:rsidRDefault="004E44A9" w:rsidP="004E44A9">
            <w:pPr>
              <w:pStyle w:val="aff5"/>
              <w:rPr>
                <w:b/>
                <w:bCs/>
              </w:rPr>
            </w:pPr>
            <w:r w:rsidRPr="000C5F1A">
              <w:rPr>
                <w:b/>
              </w:rPr>
              <w:t>2029</w:t>
            </w:r>
          </w:p>
        </w:tc>
        <w:tc>
          <w:tcPr>
            <w:tcW w:w="104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75BCA5" w14:textId="4B9818C6" w:rsidR="004E44A9" w:rsidRPr="000C5F1A" w:rsidRDefault="004E44A9" w:rsidP="004E44A9">
            <w:pPr>
              <w:pStyle w:val="aff5"/>
              <w:rPr>
                <w:b/>
                <w:bCs/>
              </w:rPr>
            </w:pPr>
            <w:r w:rsidRPr="000C5F1A">
              <w:rPr>
                <w:b/>
              </w:rPr>
              <w:t>2030-2034</w:t>
            </w:r>
          </w:p>
        </w:tc>
      </w:tr>
      <w:tr w:rsidR="000C5F1A" w:rsidRPr="000C5F1A" w14:paraId="772081AA" w14:textId="77777777" w:rsidTr="002E0C6F">
        <w:tc>
          <w:tcPr>
            <w:tcW w:w="437" w:type="dxa"/>
            <w:tcBorders>
              <w:top w:val="single" w:sz="4" w:space="0" w:color="auto"/>
              <w:bottom w:val="single" w:sz="4" w:space="0" w:color="auto"/>
              <w:right w:val="single" w:sz="4" w:space="0" w:color="auto"/>
            </w:tcBorders>
            <w:tcMar>
              <w:left w:w="11" w:type="dxa"/>
              <w:right w:w="11" w:type="dxa"/>
            </w:tcMar>
            <w:vAlign w:val="center"/>
          </w:tcPr>
          <w:p w14:paraId="583634F5" w14:textId="67C46F0F" w:rsidR="000C5F1A" w:rsidRPr="000C5F1A" w:rsidRDefault="000C5F1A" w:rsidP="000C5F1A">
            <w:pPr>
              <w:pStyle w:val="aff5"/>
            </w:pPr>
            <w:r w:rsidRPr="000C5F1A">
              <w:rPr>
                <w:color w:val="000000"/>
                <w:szCs w:val="20"/>
              </w:rPr>
              <w:t>1</w:t>
            </w:r>
          </w:p>
        </w:tc>
        <w:tc>
          <w:tcPr>
            <w:tcW w:w="381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9A816F" w14:textId="480D0182" w:rsidR="000C5F1A" w:rsidRPr="000C5F1A" w:rsidRDefault="000C5F1A" w:rsidP="000C5F1A">
            <w:pPr>
              <w:pStyle w:val="aff5"/>
              <w:jc w:val="left"/>
            </w:pPr>
            <w:r>
              <w:rPr>
                <w:color w:val="000000"/>
                <w:szCs w:val="20"/>
                <w:lang w:bidi="en-US"/>
              </w:rPr>
              <w:t>Котельная д. Бабанегово  ООО «СРК»</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643E69" w14:textId="18EF7777" w:rsidR="000C5F1A" w:rsidRPr="000C5F1A" w:rsidRDefault="000C5F1A" w:rsidP="000C5F1A">
            <w:pPr>
              <w:pStyle w:val="aff5"/>
            </w:pPr>
            <w:r w:rsidRPr="000C5F1A">
              <w:rPr>
                <w:color w:val="000000"/>
                <w:szCs w:val="20"/>
              </w:rPr>
              <w:t>дрова</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tcPr>
          <w:p w14:paraId="5CBB4019" w14:textId="052F5E0E" w:rsidR="000C5F1A" w:rsidRPr="000C5F1A" w:rsidRDefault="000C5F1A" w:rsidP="000C5F1A">
            <w:pPr>
              <w:pStyle w:val="aff5"/>
            </w:pPr>
            <w:r w:rsidRPr="000C5F1A">
              <w:rPr>
                <w:bCs/>
              </w:rPr>
              <w:t>м</w:t>
            </w:r>
            <w:r w:rsidRPr="000C5F1A">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696E5F6" w14:textId="7F651F69"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00D0E8" w14:textId="6572F0A9"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85B1325" w14:textId="0587646E"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FA5B7E" w14:textId="36248C0E"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94BD92" w14:textId="331DC27D"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0399136" w14:textId="17BB013E"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84922B" w14:textId="7C2B541A"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E85564" w14:textId="25466C92" w:rsidR="000C5F1A" w:rsidRPr="000C5F1A" w:rsidRDefault="000C5F1A" w:rsidP="000C5F1A">
            <w:pPr>
              <w:pStyle w:val="aff5"/>
            </w:pPr>
            <w:r w:rsidRPr="000C5F1A">
              <w:rPr>
                <w:color w:val="000000"/>
                <w:szCs w:val="20"/>
              </w:rPr>
              <w:t>н/д</w:t>
            </w:r>
          </w:p>
        </w:tc>
      </w:tr>
      <w:tr w:rsidR="000C5F1A" w:rsidRPr="000C5F1A" w14:paraId="115C7FAB" w14:textId="77777777" w:rsidTr="002E0C6F">
        <w:trPr>
          <w:trHeight w:val="90"/>
        </w:trPr>
        <w:tc>
          <w:tcPr>
            <w:tcW w:w="437" w:type="dxa"/>
            <w:tcBorders>
              <w:top w:val="single" w:sz="4" w:space="0" w:color="auto"/>
              <w:bottom w:val="single" w:sz="4" w:space="0" w:color="auto"/>
              <w:right w:val="single" w:sz="4" w:space="0" w:color="auto"/>
            </w:tcBorders>
            <w:tcMar>
              <w:left w:w="11" w:type="dxa"/>
              <w:right w:w="11" w:type="dxa"/>
            </w:tcMar>
            <w:vAlign w:val="center"/>
          </w:tcPr>
          <w:p w14:paraId="351B5AA2" w14:textId="279C0DEA" w:rsidR="000C5F1A" w:rsidRPr="000C5F1A" w:rsidRDefault="000C5F1A" w:rsidP="000C5F1A">
            <w:pPr>
              <w:pStyle w:val="aff5"/>
            </w:pPr>
            <w:r w:rsidRPr="000C5F1A">
              <w:rPr>
                <w:color w:val="000000"/>
                <w:szCs w:val="20"/>
              </w:rPr>
              <w:t>2</w:t>
            </w:r>
          </w:p>
        </w:tc>
        <w:tc>
          <w:tcPr>
            <w:tcW w:w="381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70C6B3" w14:textId="2C707295" w:rsidR="000C5F1A" w:rsidRPr="000C5F1A" w:rsidRDefault="000C5F1A" w:rsidP="000C5F1A">
            <w:pPr>
              <w:pStyle w:val="aff5"/>
              <w:jc w:val="left"/>
            </w:pPr>
            <w:r>
              <w:rPr>
                <w:color w:val="000000"/>
                <w:szCs w:val="20"/>
                <w:lang w:bidi="en-US"/>
              </w:rPr>
              <w:t>Котельная д. Новинки ООО «СРК»</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83B6AB" w14:textId="1201A365" w:rsidR="000C5F1A" w:rsidRPr="000C5F1A" w:rsidRDefault="000C5F1A" w:rsidP="000C5F1A">
            <w:pPr>
              <w:pStyle w:val="aff5"/>
            </w:pPr>
            <w:r w:rsidRPr="000C5F1A">
              <w:rPr>
                <w:color w:val="000000"/>
                <w:szCs w:val="20"/>
              </w:rPr>
              <w:t>дрова</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tcPr>
          <w:p w14:paraId="1203787E" w14:textId="4FF0DE02" w:rsidR="000C5F1A" w:rsidRPr="000C5F1A" w:rsidRDefault="000C5F1A" w:rsidP="000C5F1A">
            <w:pPr>
              <w:pStyle w:val="aff5"/>
            </w:pPr>
            <w:r w:rsidRPr="000C5F1A">
              <w:rPr>
                <w:bCs/>
              </w:rPr>
              <w:t>м</w:t>
            </w:r>
            <w:r w:rsidRPr="000C5F1A">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A32405C" w14:textId="19BFF216"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DBD7F2" w14:textId="73B6EFAF"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F8468A" w14:textId="4C160788"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FB6FDFE" w14:textId="042BC919"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3AB54B" w14:textId="1ECE6BA6"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49C4AD" w14:textId="70046F2E"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E0B1728" w14:textId="752A3A88"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A845278" w14:textId="7014794D" w:rsidR="000C5F1A" w:rsidRPr="000C5F1A" w:rsidRDefault="000C5F1A" w:rsidP="000C5F1A">
            <w:pPr>
              <w:pStyle w:val="aff5"/>
            </w:pPr>
            <w:r w:rsidRPr="000C5F1A">
              <w:rPr>
                <w:color w:val="000000"/>
                <w:szCs w:val="20"/>
              </w:rPr>
              <w:t>н/д</w:t>
            </w:r>
          </w:p>
        </w:tc>
      </w:tr>
      <w:tr w:rsidR="000C5F1A" w:rsidRPr="000C5F1A" w14:paraId="6959FFEF" w14:textId="77777777" w:rsidTr="009B7140">
        <w:tc>
          <w:tcPr>
            <w:tcW w:w="437" w:type="dxa"/>
            <w:tcBorders>
              <w:top w:val="single" w:sz="4" w:space="0" w:color="auto"/>
              <w:bottom w:val="single" w:sz="4" w:space="0" w:color="auto"/>
              <w:right w:val="single" w:sz="4" w:space="0" w:color="auto"/>
            </w:tcBorders>
            <w:tcMar>
              <w:left w:w="11" w:type="dxa"/>
              <w:right w:w="11" w:type="dxa"/>
            </w:tcMar>
            <w:vAlign w:val="center"/>
          </w:tcPr>
          <w:p w14:paraId="249A6DD5" w14:textId="0CB08F7E" w:rsidR="000C5F1A" w:rsidRPr="000C5F1A" w:rsidRDefault="000C5F1A" w:rsidP="000C5F1A">
            <w:pPr>
              <w:pStyle w:val="aff5"/>
            </w:pPr>
            <w:r w:rsidRPr="000C5F1A">
              <w:rPr>
                <w:color w:val="000000"/>
                <w:szCs w:val="20"/>
              </w:rPr>
              <w:t>3</w:t>
            </w:r>
          </w:p>
        </w:tc>
        <w:tc>
          <w:tcPr>
            <w:tcW w:w="381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744C62" w14:textId="258DFD1B" w:rsidR="000C5F1A" w:rsidRPr="000C5F1A" w:rsidRDefault="000C5F1A" w:rsidP="000C5F1A">
            <w:pPr>
              <w:pStyle w:val="aff5"/>
              <w:jc w:val="left"/>
            </w:pPr>
            <w:r>
              <w:rPr>
                <w:color w:val="000000"/>
                <w:szCs w:val="20"/>
                <w:lang w:bidi="en-US"/>
              </w:rPr>
              <w:t>Котельная в/г д. Черный Яр ООО «СРК»</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A33ACC" w14:textId="28CA796C" w:rsidR="000C5F1A" w:rsidRPr="000C5F1A" w:rsidRDefault="000C5F1A" w:rsidP="000C5F1A">
            <w:pPr>
              <w:pStyle w:val="aff5"/>
            </w:pPr>
            <w:r w:rsidRPr="000C5F1A">
              <w:rPr>
                <w:color w:val="000000"/>
                <w:szCs w:val="20"/>
              </w:rPr>
              <w:t>дрова</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tcPr>
          <w:p w14:paraId="24136CDE" w14:textId="1CE5049A" w:rsidR="000C5F1A" w:rsidRPr="000C5F1A" w:rsidRDefault="000C5F1A" w:rsidP="000C5F1A">
            <w:pPr>
              <w:pStyle w:val="aff5"/>
            </w:pPr>
            <w:r w:rsidRPr="000C5F1A">
              <w:rPr>
                <w:bCs/>
              </w:rPr>
              <w:t>м</w:t>
            </w:r>
            <w:r w:rsidRPr="000C5F1A">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8444270" w14:textId="5C7E6F97"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B58899" w14:textId="798BCDFE"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8461B1F" w14:textId="036A76D3"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8B16F5" w14:textId="265D1F59"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6FC6C4D" w14:textId="5D8850A1"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D3A1C2" w14:textId="518A0C46"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F17CDF" w14:textId="3805C6D3"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505859" w14:textId="50A96DFC" w:rsidR="000C5F1A" w:rsidRPr="000C5F1A" w:rsidRDefault="000C5F1A" w:rsidP="000C5F1A">
            <w:pPr>
              <w:pStyle w:val="aff5"/>
            </w:pPr>
            <w:r w:rsidRPr="000C5F1A">
              <w:rPr>
                <w:color w:val="000000"/>
                <w:szCs w:val="20"/>
              </w:rPr>
              <w:t>н/д</w:t>
            </w:r>
          </w:p>
        </w:tc>
      </w:tr>
      <w:tr w:rsidR="000C5F1A" w:rsidRPr="000C5F1A" w14:paraId="3702FBD7" w14:textId="77777777" w:rsidTr="002E0C6F">
        <w:tc>
          <w:tcPr>
            <w:tcW w:w="437" w:type="dxa"/>
            <w:tcBorders>
              <w:top w:val="single" w:sz="4" w:space="0" w:color="auto"/>
              <w:bottom w:val="single" w:sz="4" w:space="0" w:color="auto"/>
              <w:right w:val="single" w:sz="4" w:space="0" w:color="auto"/>
            </w:tcBorders>
            <w:tcMar>
              <w:left w:w="11" w:type="dxa"/>
              <w:right w:w="11" w:type="dxa"/>
            </w:tcMar>
            <w:vAlign w:val="center"/>
          </w:tcPr>
          <w:p w14:paraId="3CBC571B" w14:textId="0CBBB687" w:rsidR="000C5F1A" w:rsidRPr="000C5F1A" w:rsidRDefault="000C5F1A" w:rsidP="000C5F1A">
            <w:pPr>
              <w:pStyle w:val="aff5"/>
            </w:pPr>
            <w:r w:rsidRPr="000C5F1A">
              <w:rPr>
                <w:color w:val="000000"/>
                <w:szCs w:val="20"/>
              </w:rPr>
              <w:t>4</w:t>
            </w:r>
          </w:p>
        </w:tc>
        <w:tc>
          <w:tcPr>
            <w:tcW w:w="381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667423" w14:textId="01417962" w:rsidR="000C5F1A" w:rsidRPr="000C5F1A" w:rsidRDefault="000C5F1A" w:rsidP="000C5F1A">
            <w:pPr>
              <w:pStyle w:val="aff5"/>
              <w:jc w:val="left"/>
            </w:pPr>
            <w:r>
              <w:rPr>
                <w:color w:val="000000"/>
                <w:szCs w:val="20"/>
                <w:lang w:bidi="en-US"/>
              </w:rPr>
              <w:t>Котельная д. Кузьмино ООО «СРК»</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822794" w14:textId="20871AE7" w:rsidR="000C5F1A" w:rsidRPr="000C5F1A" w:rsidRDefault="000C5F1A" w:rsidP="000C5F1A">
            <w:pPr>
              <w:pStyle w:val="aff5"/>
            </w:pPr>
            <w:r w:rsidRPr="000C5F1A">
              <w:rPr>
                <w:color w:val="000000"/>
                <w:szCs w:val="20"/>
              </w:rPr>
              <w:t>дрова</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tcPr>
          <w:p w14:paraId="3D350978" w14:textId="05AF9851" w:rsidR="000C5F1A" w:rsidRPr="000C5F1A" w:rsidRDefault="000C5F1A" w:rsidP="000C5F1A">
            <w:pPr>
              <w:pStyle w:val="aff5"/>
            </w:pPr>
            <w:r w:rsidRPr="000C5F1A">
              <w:rPr>
                <w:bCs/>
              </w:rPr>
              <w:t>м</w:t>
            </w:r>
            <w:r w:rsidRPr="000C5F1A">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B91CFB" w14:textId="0EED3484"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99A199" w14:textId="3D0468DF"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ED9514E" w14:textId="6D380056"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2111EBC" w14:textId="1871CE78"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D506D0" w14:textId="610A825F"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8731E6C" w14:textId="6B3859DD"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62EC4D" w14:textId="6BDC6DF1"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10225B" w14:textId="02729DBB" w:rsidR="000C5F1A" w:rsidRPr="000C5F1A" w:rsidRDefault="000C5F1A" w:rsidP="000C5F1A">
            <w:pPr>
              <w:pStyle w:val="aff5"/>
            </w:pPr>
            <w:r w:rsidRPr="000C5F1A">
              <w:rPr>
                <w:color w:val="000000"/>
                <w:szCs w:val="20"/>
              </w:rPr>
              <w:t>н/д</w:t>
            </w:r>
          </w:p>
        </w:tc>
      </w:tr>
      <w:tr w:rsidR="000C5F1A" w:rsidRPr="000C5F1A" w14:paraId="6A9CB427" w14:textId="77777777" w:rsidTr="002E0C6F">
        <w:tc>
          <w:tcPr>
            <w:tcW w:w="437" w:type="dxa"/>
            <w:tcBorders>
              <w:top w:val="single" w:sz="4" w:space="0" w:color="auto"/>
              <w:bottom w:val="single" w:sz="4" w:space="0" w:color="auto"/>
              <w:right w:val="single" w:sz="4" w:space="0" w:color="auto"/>
            </w:tcBorders>
            <w:tcMar>
              <w:left w:w="11" w:type="dxa"/>
              <w:right w:w="11" w:type="dxa"/>
            </w:tcMar>
            <w:vAlign w:val="center"/>
          </w:tcPr>
          <w:p w14:paraId="08842779" w14:textId="2F3BCF81" w:rsidR="000C5F1A" w:rsidRPr="000C5F1A" w:rsidRDefault="000C5F1A" w:rsidP="000C5F1A">
            <w:pPr>
              <w:pStyle w:val="aff5"/>
            </w:pPr>
            <w:r w:rsidRPr="000C5F1A">
              <w:rPr>
                <w:color w:val="000000"/>
                <w:szCs w:val="20"/>
              </w:rPr>
              <w:t>5</w:t>
            </w:r>
          </w:p>
        </w:tc>
        <w:tc>
          <w:tcPr>
            <w:tcW w:w="381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EB018E" w14:textId="1E944764" w:rsidR="000C5F1A" w:rsidRPr="000C5F1A" w:rsidRDefault="000C5F1A" w:rsidP="000C5F1A">
            <w:pPr>
              <w:pStyle w:val="aff5"/>
              <w:jc w:val="left"/>
            </w:pPr>
            <w:r>
              <w:rPr>
                <w:color w:val="000000"/>
                <w:szCs w:val="20"/>
                <w:lang w:bidi="en-US"/>
              </w:rPr>
              <w:t>Котельная д. Исакогорка ООО «СРК»</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A7920E" w14:textId="2DB848E9" w:rsidR="000C5F1A" w:rsidRPr="000C5F1A" w:rsidRDefault="000C5F1A" w:rsidP="000C5F1A">
            <w:pPr>
              <w:pStyle w:val="aff5"/>
            </w:pPr>
            <w:r w:rsidRPr="000C5F1A">
              <w:rPr>
                <w:color w:val="000000"/>
                <w:szCs w:val="20"/>
              </w:rPr>
              <w:t>дрова</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tcPr>
          <w:p w14:paraId="519B0B63" w14:textId="24E46788" w:rsidR="000C5F1A" w:rsidRPr="000C5F1A" w:rsidRDefault="000C5F1A" w:rsidP="000C5F1A">
            <w:pPr>
              <w:pStyle w:val="aff5"/>
            </w:pPr>
            <w:r w:rsidRPr="000C5F1A">
              <w:rPr>
                <w:bCs/>
              </w:rPr>
              <w:t>м</w:t>
            </w:r>
            <w:r w:rsidRPr="000C5F1A">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410A8CF" w14:textId="0219C70F"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E28F0DA" w14:textId="31F63FCD"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ACCB5E" w14:textId="4EFA7289"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028566" w14:textId="7908C683"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6C4995B" w14:textId="60B47A23"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3C2934" w14:textId="06BE75F2"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056E01" w14:textId="53BF8799"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55A0C76" w14:textId="75C1EBBE" w:rsidR="000C5F1A" w:rsidRPr="000C5F1A" w:rsidRDefault="000C5F1A" w:rsidP="000C5F1A">
            <w:pPr>
              <w:pStyle w:val="aff5"/>
            </w:pPr>
            <w:r w:rsidRPr="000C5F1A">
              <w:rPr>
                <w:color w:val="000000"/>
                <w:szCs w:val="20"/>
              </w:rPr>
              <w:t>н/д</w:t>
            </w:r>
          </w:p>
        </w:tc>
      </w:tr>
      <w:tr w:rsidR="000C5F1A" w:rsidRPr="000C5F1A" w14:paraId="66A7C850" w14:textId="77777777" w:rsidTr="002E0C6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18B8193B" w14:textId="3A2E47F7" w:rsidR="000C5F1A" w:rsidRPr="000C5F1A" w:rsidRDefault="000C5F1A" w:rsidP="000C5F1A">
            <w:pPr>
              <w:pStyle w:val="aff5"/>
            </w:pPr>
            <w:r w:rsidRPr="000C5F1A">
              <w:rPr>
                <w:color w:val="000000"/>
                <w:szCs w:val="20"/>
              </w:rPr>
              <w:t>6</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ACB6D6" w14:textId="040822A4" w:rsidR="000C5F1A" w:rsidRPr="000C5F1A" w:rsidRDefault="000C5F1A" w:rsidP="000C5F1A">
            <w:pPr>
              <w:pStyle w:val="aff5"/>
              <w:jc w:val="left"/>
            </w:pPr>
            <w:r>
              <w:rPr>
                <w:color w:val="000000"/>
                <w:szCs w:val="20"/>
                <w:lang w:val="en-US" w:bidi="en-US"/>
              </w:rPr>
              <w:t>Котельная п. Ширшинский «СРК»</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EF17BF" w14:textId="4B9BAEBF" w:rsidR="000C5F1A" w:rsidRPr="000C5F1A" w:rsidRDefault="000C5F1A" w:rsidP="000C5F1A">
            <w:pPr>
              <w:pStyle w:val="aff5"/>
            </w:pPr>
            <w:r w:rsidRPr="000C5F1A">
              <w:rPr>
                <w:color w:val="000000"/>
                <w:szCs w:val="20"/>
              </w:rPr>
              <w:t>щепа</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6C6EB25B" w14:textId="52FD4B12" w:rsidR="000C5F1A" w:rsidRPr="000C5F1A" w:rsidRDefault="000C5F1A" w:rsidP="000C5F1A">
            <w:pPr>
              <w:pStyle w:val="aff5"/>
            </w:pPr>
            <w:r w:rsidRPr="000C5F1A">
              <w:rPr>
                <w:bCs/>
              </w:rPr>
              <w:t>м</w:t>
            </w:r>
            <w:r w:rsidRPr="000C5F1A">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BD4132" w14:textId="2B7DDF32"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7B09FC" w14:textId="16E84EB8"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3AD4E6" w14:textId="69209C3E"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0658E9" w14:textId="2316E798"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8DEF49" w14:textId="40BF695E"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219B1D" w14:textId="0A3A0901"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4867F9" w14:textId="6F781446"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C99D64" w14:textId="6CAEA203" w:rsidR="000C5F1A" w:rsidRPr="000C5F1A" w:rsidRDefault="000C5F1A" w:rsidP="000C5F1A">
            <w:pPr>
              <w:pStyle w:val="aff5"/>
            </w:pPr>
            <w:r w:rsidRPr="000C5F1A">
              <w:rPr>
                <w:color w:val="000000"/>
                <w:szCs w:val="20"/>
              </w:rPr>
              <w:t>н/д</w:t>
            </w:r>
          </w:p>
        </w:tc>
      </w:tr>
      <w:tr w:rsidR="000C5F1A" w:rsidRPr="000C5F1A" w14:paraId="227CE7B6" w14:textId="77777777" w:rsidTr="002E0C6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DBC8DBD" w14:textId="40804DB9" w:rsidR="000C5F1A" w:rsidRPr="000C5F1A" w:rsidRDefault="000C5F1A" w:rsidP="000C5F1A">
            <w:pPr>
              <w:pStyle w:val="aff5"/>
            </w:pPr>
            <w:r w:rsidRPr="000C5F1A">
              <w:rPr>
                <w:color w:val="000000"/>
                <w:szCs w:val="20"/>
              </w:rPr>
              <w:t>7</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5965BFB" w14:textId="0A2D416D" w:rsidR="000C5F1A" w:rsidRPr="000C5F1A" w:rsidRDefault="000C5F1A" w:rsidP="000C5F1A">
            <w:pPr>
              <w:pStyle w:val="aff5"/>
              <w:jc w:val="left"/>
            </w:pPr>
            <w:r>
              <w:rPr>
                <w:color w:val="000000"/>
                <w:szCs w:val="20"/>
                <w:lang w:bidi="en-US"/>
              </w:rPr>
              <w:t>Котельная п. Катунино (д. Лахта)</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53A19A" w14:textId="658BF9E6" w:rsidR="000C5F1A" w:rsidRPr="000C5F1A" w:rsidRDefault="000C5F1A" w:rsidP="000C5F1A">
            <w:pPr>
              <w:pStyle w:val="aff5"/>
            </w:pPr>
            <w:r w:rsidRPr="000C5F1A">
              <w:rPr>
                <w:color w:val="000000"/>
                <w:szCs w:val="20"/>
              </w:rPr>
              <w:t>пеллеты</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176B3643" w14:textId="3EDD97AE" w:rsidR="000C5F1A" w:rsidRPr="000C5F1A" w:rsidRDefault="000C5F1A" w:rsidP="000C5F1A">
            <w:pPr>
              <w:pStyle w:val="aff5"/>
              <w:rPr>
                <w:rStyle w:val="aff1"/>
              </w:rPr>
            </w:pPr>
            <w:r w:rsidRPr="000C5F1A">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0D6D5A" w14:textId="028A2C2E"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928D456" w14:textId="09CD8129"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E66BB64" w14:textId="2BE0A7F6"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62F9E21" w14:textId="64985D53"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BD237AC" w14:textId="4441295C"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AE9999" w14:textId="12DC754F"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4773CC" w14:textId="2E8D04BC"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32448F" w14:textId="72FB5A24" w:rsidR="000C5F1A" w:rsidRPr="000C5F1A" w:rsidRDefault="000C5F1A" w:rsidP="000C5F1A">
            <w:pPr>
              <w:pStyle w:val="aff5"/>
            </w:pPr>
            <w:r w:rsidRPr="000C5F1A">
              <w:rPr>
                <w:color w:val="000000"/>
                <w:szCs w:val="20"/>
              </w:rPr>
              <w:t>н/д</w:t>
            </w:r>
          </w:p>
        </w:tc>
      </w:tr>
      <w:tr w:rsidR="000C5F1A" w:rsidRPr="000C5F1A" w14:paraId="1F0FFEE2" w14:textId="77777777" w:rsidTr="002E0C6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CD1E8B7" w14:textId="5B445465" w:rsidR="000C5F1A" w:rsidRPr="000C5F1A" w:rsidRDefault="000C5F1A" w:rsidP="000C5F1A">
            <w:pPr>
              <w:pStyle w:val="aff5"/>
            </w:pPr>
            <w:r w:rsidRPr="000C5F1A">
              <w:rPr>
                <w:color w:val="000000"/>
                <w:szCs w:val="20"/>
              </w:rPr>
              <w:t>8</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D985C8" w14:textId="27E1AAD0" w:rsidR="000C5F1A" w:rsidRPr="000C5F1A" w:rsidRDefault="000C5F1A" w:rsidP="000C5F1A">
            <w:pPr>
              <w:pStyle w:val="aff5"/>
              <w:jc w:val="left"/>
            </w:pPr>
            <w:r>
              <w:rPr>
                <w:color w:val="000000"/>
                <w:szCs w:val="20"/>
                <w:lang w:val="en-US" w:bidi="en-US"/>
              </w:rPr>
              <w:t>Котельная п. Боброво</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EE0035" w14:textId="4CB60667" w:rsidR="000C5F1A" w:rsidRPr="000C5F1A" w:rsidRDefault="000C5F1A" w:rsidP="000C5F1A">
            <w:pPr>
              <w:pStyle w:val="aff5"/>
            </w:pPr>
            <w:r w:rsidRPr="000C5F1A">
              <w:rPr>
                <w:color w:val="000000"/>
                <w:szCs w:val="20"/>
              </w:rPr>
              <w:t>пеллеты</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6F8AADB8" w14:textId="5E139E2B" w:rsidR="000C5F1A" w:rsidRPr="000C5F1A" w:rsidRDefault="000C5F1A" w:rsidP="000C5F1A">
            <w:pPr>
              <w:pStyle w:val="aff5"/>
              <w:rPr>
                <w:rStyle w:val="aff1"/>
              </w:rPr>
            </w:pPr>
            <w:r w:rsidRPr="000C5F1A">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375C16" w14:textId="2FBDF99C"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D495BB" w14:textId="261DAA1E"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80E353" w14:textId="5B140F92"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9DD06D" w14:textId="2BA6499A"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51C74E" w14:textId="25627290"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E57CFC9" w14:textId="4CD1BB14"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CAFA54" w14:textId="2502D405"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F25E14" w14:textId="788C90EA" w:rsidR="000C5F1A" w:rsidRPr="000C5F1A" w:rsidRDefault="000C5F1A" w:rsidP="000C5F1A">
            <w:pPr>
              <w:pStyle w:val="aff5"/>
            </w:pPr>
            <w:r w:rsidRPr="000C5F1A">
              <w:rPr>
                <w:color w:val="000000"/>
                <w:szCs w:val="20"/>
              </w:rPr>
              <w:t>н/д</w:t>
            </w:r>
          </w:p>
        </w:tc>
      </w:tr>
      <w:tr w:rsidR="000C5F1A" w:rsidRPr="000C5F1A" w14:paraId="574BD3DD" w14:textId="77777777" w:rsidTr="002E0C6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3B1E0DE" w14:textId="412C9263" w:rsidR="000C5F1A" w:rsidRPr="000C5F1A" w:rsidRDefault="000C5F1A" w:rsidP="000C5F1A">
            <w:pPr>
              <w:pStyle w:val="aff5"/>
            </w:pPr>
            <w:r w:rsidRPr="000C5F1A">
              <w:rPr>
                <w:color w:val="000000"/>
                <w:szCs w:val="20"/>
              </w:rPr>
              <w:t>9</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0C8A67" w14:textId="3E8F2562" w:rsidR="000C5F1A" w:rsidRPr="000C5F1A" w:rsidRDefault="000C5F1A" w:rsidP="000C5F1A">
            <w:pPr>
              <w:pStyle w:val="aff5"/>
              <w:jc w:val="left"/>
            </w:pPr>
            <w:r>
              <w:rPr>
                <w:color w:val="000000"/>
                <w:szCs w:val="20"/>
                <w:lang w:val="en-US" w:bidi="en-US"/>
              </w:rPr>
              <w:t>Котельная п. Лайский Док</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265E84" w14:textId="7753FD36" w:rsidR="000C5F1A" w:rsidRPr="000C5F1A" w:rsidRDefault="000C5F1A" w:rsidP="000C5F1A">
            <w:pPr>
              <w:pStyle w:val="aff5"/>
            </w:pPr>
            <w:r w:rsidRPr="000C5F1A">
              <w:rPr>
                <w:color w:val="000000"/>
                <w:szCs w:val="20"/>
              </w:rPr>
              <w:t>пеллеты</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5104EAA2" w14:textId="0A4CC229" w:rsidR="000C5F1A" w:rsidRPr="000C5F1A" w:rsidRDefault="000C5F1A" w:rsidP="000C5F1A">
            <w:pPr>
              <w:pStyle w:val="aff5"/>
              <w:rPr>
                <w:rStyle w:val="aff1"/>
              </w:rPr>
            </w:pPr>
            <w:r w:rsidRPr="000C5F1A">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4AA2C48" w14:textId="43A05DB0"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F71A16B" w14:textId="7A370C5D"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54A68DA" w14:textId="2CE24D6A"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A54B03" w14:textId="00C09847"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3B876F" w14:textId="779E9B2E"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8C782E5" w14:textId="1AB4272E"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F54F4D" w14:textId="0C4FCB48"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5F01B15" w14:textId="6C364C24" w:rsidR="000C5F1A" w:rsidRPr="000C5F1A" w:rsidRDefault="000C5F1A" w:rsidP="000C5F1A">
            <w:pPr>
              <w:pStyle w:val="aff5"/>
            </w:pPr>
            <w:r w:rsidRPr="000C5F1A">
              <w:rPr>
                <w:color w:val="000000"/>
                <w:szCs w:val="20"/>
              </w:rPr>
              <w:t>н/д</w:t>
            </w:r>
          </w:p>
        </w:tc>
      </w:tr>
      <w:tr w:rsidR="000C5F1A" w:rsidRPr="000C5F1A" w14:paraId="62823272" w14:textId="77777777" w:rsidTr="002E0C6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130B99F5" w14:textId="06BB63E8" w:rsidR="000C5F1A" w:rsidRPr="000C5F1A" w:rsidRDefault="000C5F1A" w:rsidP="000C5F1A">
            <w:pPr>
              <w:pStyle w:val="aff5"/>
            </w:pPr>
            <w:r w:rsidRPr="000C5F1A">
              <w:rPr>
                <w:color w:val="000000"/>
                <w:szCs w:val="20"/>
              </w:rPr>
              <w:t>10</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1E0939" w14:textId="6FB9CEC9" w:rsidR="000C5F1A" w:rsidRPr="000C5F1A" w:rsidRDefault="000C5F1A" w:rsidP="000C5F1A">
            <w:pPr>
              <w:pStyle w:val="aff5"/>
              <w:jc w:val="left"/>
            </w:pPr>
            <w:r>
              <w:rPr>
                <w:color w:val="000000"/>
                <w:szCs w:val="20"/>
                <w:lang w:val="en-US" w:bidi="en-US"/>
              </w:rPr>
              <w:t>Котельная п. Луговой</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E54928A" w14:textId="3FE9D1B4" w:rsidR="000C5F1A" w:rsidRPr="000C5F1A" w:rsidRDefault="000C5F1A" w:rsidP="000C5F1A">
            <w:pPr>
              <w:pStyle w:val="aff5"/>
            </w:pPr>
            <w:r w:rsidRPr="000C5F1A">
              <w:rPr>
                <w:color w:val="000000"/>
                <w:szCs w:val="20"/>
              </w:rPr>
              <w:t>пеллеты</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0D86B93D" w14:textId="3F9574C0" w:rsidR="000C5F1A" w:rsidRPr="000C5F1A" w:rsidRDefault="000C5F1A" w:rsidP="000C5F1A">
            <w:pPr>
              <w:pStyle w:val="aff5"/>
              <w:rPr>
                <w:rStyle w:val="aff1"/>
              </w:rPr>
            </w:pPr>
            <w:r w:rsidRPr="000C5F1A">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7D0B71" w14:textId="7A13E9C0"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C2C9CF5" w14:textId="68FB6182"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68E319A" w14:textId="0ED8B4B0"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11CF89" w14:textId="2A986C1A"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53BEDE" w14:textId="3477E2B5"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CE2D7A" w14:textId="76411B9B"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B3918F" w14:textId="3ACD120E"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E41EE5" w14:textId="683A6997" w:rsidR="000C5F1A" w:rsidRPr="000C5F1A" w:rsidRDefault="000C5F1A" w:rsidP="000C5F1A">
            <w:pPr>
              <w:pStyle w:val="aff5"/>
            </w:pPr>
            <w:r w:rsidRPr="000C5F1A">
              <w:rPr>
                <w:color w:val="000000"/>
                <w:szCs w:val="20"/>
              </w:rPr>
              <w:t>н/д</w:t>
            </w:r>
          </w:p>
        </w:tc>
      </w:tr>
      <w:tr w:rsidR="000C5F1A" w:rsidRPr="000C5F1A" w14:paraId="27446621" w14:textId="77777777" w:rsidTr="002E0C6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7D637F9" w14:textId="20FD6F5F" w:rsidR="000C5F1A" w:rsidRPr="000C5F1A" w:rsidRDefault="000C5F1A" w:rsidP="000C5F1A">
            <w:pPr>
              <w:pStyle w:val="aff5"/>
            </w:pPr>
            <w:r w:rsidRPr="000C5F1A">
              <w:rPr>
                <w:color w:val="000000"/>
                <w:szCs w:val="20"/>
              </w:rPr>
              <w:t>11</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02E2F43" w14:textId="744A6BCE" w:rsidR="000C5F1A" w:rsidRPr="000C5F1A" w:rsidRDefault="000C5F1A" w:rsidP="000C5F1A">
            <w:pPr>
              <w:pStyle w:val="aff5"/>
              <w:jc w:val="left"/>
            </w:pPr>
            <w:r>
              <w:rPr>
                <w:color w:val="000000"/>
                <w:szCs w:val="20"/>
                <w:lang w:val="en-US" w:bidi="en-US"/>
              </w:rPr>
              <w:t>Котельная ТЭС п. Соловецкий</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D7F514" w14:textId="61974201" w:rsidR="000C5F1A" w:rsidRPr="000C5F1A" w:rsidRDefault="000C5F1A" w:rsidP="000C5F1A">
            <w:pPr>
              <w:pStyle w:val="aff5"/>
            </w:pPr>
            <w:r w:rsidRPr="000C5F1A">
              <w:rPr>
                <w:color w:val="000000"/>
                <w:szCs w:val="20"/>
              </w:rPr>
              <w:t>диз.топливо</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55E1F501" w14:textId="7348E703" w:rsidR="000C5F1A" w:rsidRPr="000C5F1A" w:rsidRDefault="000C5F1A" w:rsidP="000C5F1A">
            <w:pPr>
              <w:pStyle w:val="aff5"/>
              <w:rPr>
                <w:rStyle w:val="aff1"/>
              </w:rPr>
            </w:pPr>
            <w:r w:rsidRPr="000C5F1A">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8810133" w14:textId="40EF0C69" w:rsidR="000C5F1A" w:rsidRPr="000C5F1A" w:rsidRDefault="000C5F1A" w:rsidP="000C5F1A">
            <w:pPr>
              <w:pStyle w:val="aff5"/>
            </w:pPr>
            <w:r w:rsidRPr="000C5F1A">
              <w:t>486495,00</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17F98F" w14:textId="1C39B980" w:rsidR="000C5F1A" w:rsidRPr="000C5F1A" w:rsidRDefault="000C5F1A" w:rsidP="000C5F1A">
            <w:pPr>
              <w:pStyle w:val="aff5"/>
            </w:pPr>
            <w:r w:rsidRPr="000C5F1A">
              <w:t>595010,2</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CDE2B3" w14:textId="00F17107" w:rsidR="000C5F1A" w:rsidRPr="000C5F1A" w:rsidRDefault="000C5F1A" w:rsidP="000C5F1A">
            <w:pPr>
              <w:pStyle w:val="aff5"/>
            </w:pPr>
            <w:r w:rsidRPr="000C5F1A">
              <w:t>595010,2</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7EE19E" w14:textId="47710025" w:rsidR="000C5F1A" w:rsidRPr="000C5F1A" w:rsidRDefault="000C5F1A" w:rsidP="000C5F1A">
            <w:pPr>
              <w:pStyle w:val="aff5"/>
            </w:pPr>
            <w:r w:rsidRPr="000C5F1A">
              <w:t>595010,2</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A23626" w14:textId="2EBA0122" w:rsidR="000C5F1A" w:rsidRPr="000C5F1A" w:rsidRDefault="000C5F1A" w:rsidP="000C5F1A">
            <w:pPr>
              <w:pStyle w:val="aff5"/>
            </w:pPr>
            <w:r w:rsidRPr="000C5F1A">
              <w:t>595010,2</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F044226" w14:textId="5B75462C" w:rsidR="000C5F1A" w:rsidRPr="000C5F1A" w:rsidRDefault="000C5F1A" w:rsidP="000C5F1A">
            <w:pPr>
              <w:pStyle w:val="aff5"/>
            </w:pPr>
            <w:r w:rsidRPr="000C5F1A">
              <w:t>595010,2</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16A6653" w14:textId="72069059" w:rsidR="000C5F1A" w:rsidRPr="000C5F1A" w:rsidRDefault="000C5F1A" w:rsidP="000C5F1A">
            <w:pPr>
              <w:pStyle w:val="aff5"/>
            </w:pPr>
            <w:r w:rsidRPr="000C5F1A">
              <w:t>595010,2</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E452AC" w14:textId="2927A763" w:rsidR="000C5F1A" w:rsidRPr="000C5F1A" w:rsidRDefault="000C5F1A" w:rsidP="000C5F1A">
            <w:pPr>
              <w:pStyle w:val="aff5"/>
            </w:pPr>
            <w:r w:rsidRPr="000C5F1A">
              <w:t>595010,2</w:t>
            </w:r>
          </w:p>
        </w:tc>
      </w:tr>
      <w:tr w:rsidR="000C5F1A" w:rsidRPr="000C5F1A" w14:paraId="2F5D6FEA" w14:textId="77777777" w:rsidTr="00E3028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060ECB12" w14:textId="6B7A72D0" w:rsidR="000C5F1A" w:rsidRPr="000C5F1A" w:rsidRDefault="000C5F1A" w:rsidP="000C5F1A">
            <w:pPr>
              <w:pStyle w:val="aff5"/>
            </w:pPr>
            <w:r w:rsidRPr="000C5F1A">
              <w:rPr>
                <w:color w:val="000000"/>
                <w:szCs w:val="20"/>
              </w:rPr>
              <w:t>12</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091252B" w14:textId="0EF31513" w:rsidR="000C5F1A" w:rsidRPr="000C5F1A" w:rsidRDefault="000C5F1A" w:rsidP="000C5F1A">
            <w:pPr>
              <w:pStyle w:val="aff5"/>
              <w:jc w:val="left"/>
            </w:pPr>
            <w:r>
              <w:rPr>
                <w:color w:val="000000"/>
                <w:szCs w:val="20"/>
                <w:lang w:val="en-US" w:bidi="en-US"/>
              </w:rPr>
              <w:t>Котельная д. Емельяновская</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4B9BDD" w14:textId="6A46825A" w:rsidR="000C5F1A" w:rsidRPr="000C5F1A" w:rsidRDefault="000C5F1A" w:rsidP="000C5F1A">
            <w:pPr>
              <w:pStyle w:val="aff5"/>
            </w:pPr>
            <w:r w:rsidRPr="000C5F1A">
              <w:rPr>
                <w:color w:val="000000"/>
                <w:szCs w:val="20"/>
              </w:rPr>
              <w:t>дрова</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EA764CB" w14:textId="4FA70499" w:rsidR="000C5F1A" w:rsidRPr="000C5F1A" w:rsidRDefault="000C5F1A" w:rsidP="000C5F1A">
            <w:pPr>
              <w:pStyle w:val="aff5"/>
              <w:rPr>
                <w:rStyle w:val="aff1"/>
              </w:rPr>
            </w:pPr>
            <w:r w:rsidRPr="000C5F1A">
              <w:rPr>
                <w:bCs/>
              </w:rPr>
              <w:t>м</w:t>
            </w:r>
            <w:r w:rsidRPr="000C5F1A">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D2C08B" w14:textId="6C8B63A1"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E319DFE" w14:textId="3A7A1BAA"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086D8BD" w14:textId="79840C1D"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359EBA" w14:textId="59D1C00D"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173E21" w14:textId="5EC194F4"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B75BDF" w14:textId="437C3380"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4C325D" w14:textId="0ED08DB2"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34BDAE" w14:textId="71D8911F" w:rsidR="000C5F1A" w:rsidRPr="000C5F1A" w:rsidRDefault="000C5F1A" w:rsidP="000C5F1A">
            <w:pPr>
              <w:pStyle w:val="aff5"/>
            </w:pPr>
            <w:r w:rsidRPr="000C5F1A">
              <w:rPr>
                <w:color w:val="000000"/>
                <w:szCs w:val="20"/>
              </w:rPr>
              <w:t>н/д</w:t>
            </w:r>
          </w:p>
        </w:tc>
      </w:tr>
      <w:tr w:rsidR="000C5F1A" w:rsidRPr="000C5F1A" w14:paraId="1AF78693" w14:textId="77777777" w:rsidTr="009B7140">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E9B2439" w14:textId="5E0E186D" w:rsidR="000C5F1A" w:rsidRPr="000C5F1A" w:rsidRDefault="000C5F1A" w:rsidP="000C5F1A">
            <w:pPr>
              <w:pStyle w:val="aff5"/>
            </w:pPr>
            <w:r w:rsidRPr="000C5F1A">
              <w:rPr>
                <w:color w:val="000000"/>
                <w:szCs w:val="20"/>
              </w:rPr>
              <w:t>13</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C96BBD" w14:textId="1C9DD725" w:rsidR="000C5F1A" w:rsidRPr="000C5F1A" w:rsidRDefault="000C5F1A" w:rsidP="000C5F1A">
            <w:pPr>
              <w:pStyle w:val="aff5"/>
              <w:jc w:val="left"/>
            </w:pPr>
            <w:r>
              <w:rPr>
                <w:color w:val="000000"/>
                <w:szCs w:val="20"/>
                <w:lang w:val="en-US" w:bidi="en-US"/>
              </w:rPr>
              <w:t>Котельная д. Куропти</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36DAA6" w14:textId="4A506D87" w:rsidR="000C5F1A" w:rsidRPr="000C5F1A" w:rsidRDefault="000C5F1A" w:rsidP="000C5F1A">
            <w:pPr>
              <w:pStyle w:val="aff5"/>
            </w:pPr>
            <w:r w:rsidRPr="000C5F1A">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56ED37E" w14:textId="134D8D3D" w:rsidR="000C5F1A" w:rsidRPr="000C5F1A" w:rsidRDefault="000C5F1A" w:rsidP="000C5F1A">
            <w:pPr>
              <w:pStyle w:val="aff5"/>
              <w:rPr>
                <w:rStyle w:val="aff1"/>
                <w:bCs/>
              </w:rPr>
            </w:pPr>
            <w:r w:rsidRPr="000C5F1A">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B463A9" w14:textId="1C443997"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6030E5" w14:textId="00621BEB"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40AD9C" w14:textId="4ED5B37A"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513394" w14:textId="7753367F"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34A2FB" w14:textId="4E5E92EF"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F5D7EE0" w14:textId="1D37AAC6"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D955C8" w14:textId="7B9F407F"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CBC9D9D" w14:textId="277A4EC9" w:rsidR="000C5F1A" w:rsidRPr="000C5F1A" w:rsidRDefault="000C5F1A" w:rsidP="000C5F1A">
            <w:pPr>
              <w:pStyle w:val="aff5"/>
            </w:pPr>
            <w:r w:rsidRPr="000C5F1A">
              <w:rPr>
                <w:color w:val="000000"/>
                <w:szCs w:val="20"/>
              </w:rPr>
              <w:t>н/д</w:t>
            </w:r>
          </w:p>
        </w:tc>
      </w:tr>
      <w:tr w:rsidR="000C5F1A" w:rsidRPr="000C5F1A" w14:paraId="0C3C5A32" w14:textId="77777777" w:rsidTr="00E3028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4F276AB" w14:textId="6C172547" w:rsidR="000C5F1A" w:rsidRPr="000C5F1A" w:rsidRDefault="000C5F1A" w:rsidP="000C5F1A">
            <w:pPr>
              <w:pStyle w:val="aff5"/>
            </w:pPr>
            <w:r w:rsidRPr="000C5F1A">
              <w:rPr>
                <w:color w:val="000000"/>
                <w:szCs w:val="20"/>
              </w:rPr>
              <w:t>14</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BF399E" w14:textId="128D116E" w:rsidR="000C5F1A" w:rsidRPr="000C5F1A" w:rsidRDefault="000C5F1A" w:rsidP="000C5F1A">
            <w:pPr>
              <w:pStyle w:val="aff5"/>
              <w:jc w:val="left"/>
            </w:pPr>
            <w:r>
              <w:rPr>
                <w:color w:val="000000"/>
                <w:szCs w:val="20"/>
                <w:lang w:bidi="en-US"/>
              </w:rPr>
              <w:t>Котельная ООО"ТЭПАК" д. Большое Анисимово</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7121E6B" w14:textId="3821F5B5" w:rsidR="000C5F1A" w:rsidRPr="000C5F1A" w:rsidRDefault="000C5F1A" w:rsidP="000C5F1A">
            <w:pPr>
              <w:pStyle w:val="aff5"/>
            </w:pPr>
            <w:r w:rsidRPr="000C5F1A">
              <w:rPr>
                <w:color w:val="000000"/>
                <w:szCs w:val="20"/>
              </w:rPr>
              <w:t>щепа</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25B54E" w14:textId="77777777" w:rsidR="000C5F1A" w:rsidRPr="000C5F1A" w:rsidRDefault="000C5F1A" w:rsidP="000C5F1A">
            <w:pPr>
              <w:pStyle w:val="aff5"/>
              <w:rPr>
                <w:rStyle w:val="aff1"/>
                <w:bCs/>
              </w:rPr>
            </w:pPr>
            <w:r w:rsidRPr="000C5F1A">
              <w:rPr>
                <w:bCs/>
              </w:rPr>
              <w:t>м</w:t>
            </w:r>
            <w:r w:rsidRPr="000C5F1A">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A94149" w14:textId="1A2D383C"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A3A6018" w14:textId="53D306A6"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8532A3" w14:textId="61B2F8A0"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F480B7" w14:textId="29F908AA"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FABCBA" w14:textId="51CE22DF"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0271A04" w14:textId="6C1C98EE"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1DDB66" w14:textId="2023CD16"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F76D0FC" w14:textId="187F8AC1" w:rsidR="000C5F1A" w:rsidRPr="000C5F1A" w:rsidRDefault="000C5F1A" w:rsidP="000C5F1A">
            <w:pPr>
              <w:pStyle w:val="aff5"/>
            </w:pPr>
            <w:r w:rsidRPr="000C5F1A">
              <w:rPr>
                <w:color w:val="000000"/>
                <w:szCs w:val="20"/>
              </w:rPr>
              <w:t>н/д</w:t>
            </w:r>
          </w:p>
        </w:tc>
      </w:tr>
      <w:tr w:rsidR="000C5F1A" w:rsidRPr="000C5F1A" w14:paraId="4E7759A5" w14:textId="77777777" w:rsidTr="00E3028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025CF361" w14:textId="544F4BBD" w:rsidR="000C5F1A" w:rsidRPr="000C5F1A" w:rsidRDefault="000C5F1A" w:rsidP="000C5F1A">
            <w:pPr>
              <w:pStyle w:val="aff5"/>
            </w:pPr>
            <w:r w:rsidRPr="000C5F1A">
              <w:rPr>
                <w:color w:val="000000"/>
                <w:szCs w:val="20"/>
              </w:rPr>
              <w:t>15</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F18117" w14:textId="2E998B04" w:rsidR="000C5F1A" w:rsidRPr="000C5F1A" w:rsidRDefault="000C5F1A" w:rsidP="000C5F1A">
            <w:pPr>
              <w:pStyle w:val="aff5"/>
              <w:jc w:val="left"/>
            </w:pPr>
            <w:r>
              <w:rPr>
                <w:color w:val="000000"/>
                <w:szCs w:val="20"/>
                <w:lang w:val="en-US" w:bidi="en-US"/>
              </w:rPr>
              <w:t>Котельная п. Талаги, 21 А</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5F239AE" w14:textId="1FE43CF4" w:rsidR="000C5F1A" w:rsidRPr="000C5F1A" w:rsidRDefault="000C5F1A" w:rsidP="000C5F1A">
            <w:pPr>
              <w:pStyle w:val="aff5"/>
            </w:pPr>
            <w:r w:rsidRPr="000C5F1A">
              <w:rPr>
                <w:color w:val="000000"/>
                <w:szCs w:val="20"/>
              </w:rPr>
              <w:t>дрова</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9BAF62" w14:textId="77777777" w:rsidR="000C5F1A" w:rsidRPr="000C5F1A" w:rsidRDefault="000C5F1A" w:rsidP="000C5F1A">
            <w:pPr>
              <w:pStyle w:val="aff5"/>
              <w:rPr>
                <w:rStyle w:val="aff1"/>
                <w:bCs/>
              </w:rPr>
            </w:pPr>
            <w:r w:rsidRPr="000C5F1A">
              <w:rPr>
                <w:bCs/>
              </w:rPr>
              <w:t>м</w:t>
            </w:r>
            <w:r w:rsidRPr="000C5F1A">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A44761" w14:textId="6FFAC5B5"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453029E" w14:textId="027FA86B"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9851F2" w14:textId="766CC77E"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18C95FE" w14:textId="462E1693"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630C64" w14:textId="7124E23C"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DF0703" w14:textId="2F081A06"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1CB7CA" w14:textId="64DB2654"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2C36E9C" w14:textId="465A4FAA" w:rsidR="000C5F1A" w:rsidRPr="000C5F1A" w:rsidRDefault="000C5F1A" w:rsidP="000C5F1A">
            <w:pPr>
              <w:pStyle w:val="aff5"/>
            </w:pPr>
            <w:r w:rsidRPr="000C5F1A">
              <w:rPr>
                <w:color w:val="000000"/>
                <w:szCs w:val="20"/>
              </w:rPr>
              <w:t>н/д</w:t>
            </w:r>
          </w:p>
        </w:tc>
      </w:tr>
      <w:tr w:rsidR="000C5F1A" w:rsidRPr="000C5F1A" w14:paraId="36CE3A25" w14:textId="77777777" w:rsidTr="00E3028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3B6FC43" w14:textId="1DDB3A8D" w:rsidR="000C5F1A" w:rsidRPr="000C5F1A" w:rsidRDefault="000C5F1A" w:rsidP="000C5F1A">
            <w:pPr>
              <w:pStyle w:val="aff5"/>
            </w:pPr>
            <w:r w:rsidRPr="000C5F1A">
              <w:rPr>
                <w:color w:val="000000"/>
                <w:szCs w:val="20"/>
              </w:rPr>
              <w:t>16</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F870B4" w14:textId="1465427E" w:rsidR="000C5F1A" w:rsidRPr="000C5F1A" w:rsidRDefault="000C5F1A" w:rsidP="000C5F1A">
            <w:pPr>
              <w:pStyle w:val="aff5"/>
              <w:jc w:val="left"/>
            </w:pPr>
            <w:r>
              <w:rPr>
                <w:color w:val="000000"/>
                <w:szCs w:val="20"/>
                <w:lang w:val="en-US" w:bidi="en-US"/>
              </w:rPr>
              <w:t>Котельная "СЭК-Беломорье"</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F08857B" w14:textId="01E27F04" w:rsidR="000C5F1A" w:rsidRPr="000C5F1A" w:rsidRDefault="000C5F1A" w:rsidP="000C5F1A">
            <w:pPr>
              <w:pStyle w:val="aff5"/>
            </w:pPr>
            <w:r w:rsidRPr="000C5F1A">
              <w:rPr>
                <w:color w:val="000000"/>
                <w:szCs w:val="20"/>
              </w:rPr>
              <w:t>щепа</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F57C39" w14:textId="77777777" w:rsidR="000C5F1A" w:rsidRPr="000C5F1A" w:rsidRDefault="000C5F1A" w:rsidP="000C5F1A">
            <w:pPr>
              <w:pStyle w:val="aff5"/>
              <w:rPr>
                <w:rStyle w:val="aff1"/>
                <w:bCs/>
              </w:rPr>
            </w:pPr>
            <w:r w:rsidRPr="000C5F1A">
              <w:rPr>
                <w:bCs/>
              </w:rPr>
              <w:t>м</w:t>
            </w:r>
            <w:r w:rsidRPr="000C5F1A">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8AB8DEC" w14:textId="11AEFCDC"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7049E9" w14:textId="01273E12"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6D04BCE" w14:textId="5984EA37"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F907B6" w14:textId="5B1A2A3B"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FA99DD8" w14:textId="15D2EE1B"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919414F" w14:textId="58053F06"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8EB4560" w14:textId="5C4FB261"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D126E7" w14:textId="787B0DF9" w:rsidR="000C5F1A" w:rsidRPr="000C5F1A" w:rsidRDefault="000C5F1A" w:rsidP="000C5F1A">
            <w:pPr>
              <w:pStyle w:val="aff5"/>
            </w:pPr>
            <w:r w:rsidRPr="000C5F1A">
              <w:rPr>
                <w:color w:val="000000"/>
                <w:szCs w:val="20"/>
              </w:rPr>
              <w:t>н/д</w:t>
            </w:r>
          </w:p>
        </w:tc>
      </w:tr>
      <w:tr w:rsidR="000C5F1A" w:rsidRPr="000C5F1A" w14:paraId="45AEA60F" w14:textId="77777777" w:rsidTr="00E3028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0996932" w14:textId="5DC2F9AA" w:rsidR="000C5F1A" w:rsidRPr="000C5F1A" w:rsidRDefault="000C5F1A" w:rsidP="000C5F1A">
            <w:pPr>
              <w:pStyle w:val="aff5"/>
            </w:pPr>
            <w:r w:rsidRPr="000C5F1A">
              <w:rPr>
                <w:color w:val="000000"/>
                <w:szCs w:val="20"/>
              </w:rPr>
              <w:t>17</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656F24" w14:textId="288C6010" w:rsidR="000C5F1A" w:rsidRPr="000C5F1A" w:rsidRDefault="000C5F1A" w:rsidP="000C5F1A">
            <w:pPr>
              <w:pStyle w:val="aff5"/>
              <w:jc w:val="left"/>
            </w:pPr>
            <w:r>
              <w:rPr>
                <w:color w:val="000000"/>
                <w:szCs w:val="20"/>
                <w:lang w:val="en-US" w:bidi="en-US"/>
              </w:rPr>
              <w:t>Котельная "Центральная" п. Васьково</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6598F6" w14:textId="7D10ED0E" w:rsidR="000C5F1A" w:rsidRPr="000C5F1A" w:rsidRDefault="000C5F1A" w:rsidP="000C5F1A">
            <w:pPr>
              <w:pStyle w:val="aff5"/>
            </w:pPr>
            <w:r w:rsidRPr="000C5F1A">
              <w:rPr>
                <w:color w:val="000000"/>
                <w:szCs w:val="20"/>
              </w:rPr>
              <w:t>дрова</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A9E9E3" w14:textId="77777777" w:rsidR="000C5F1A" w:rsidRPr="000C5F1A" w:rsidRDefault="000C5F1A" w:rsidP="000C5F1A">
            <w:pPr>
              <w:pStyle w:val="aff5"/>
              <w:rPr>
                <w:rStyle w:val="aff1"/>
                <w:bCs/>
              </w:rPr>
            </w:pPr>
            <w:r w:rsidRPr="000C5F1A">
              <w:rPr>
                <w:bCs/>
              </w:rPr>
              <w:t>м</w:t>
            </w:r>
            <w:r w:rsidRPr="000C5F1A">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B7E7F1B" w14:textId="23D40863"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DF203F" w14:textId="18528C6B"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0E51165" w14:textId="31E19F2B"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D8F095" w14:textId="37A3F43C"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927A5F" w14:textId="27DD83CE"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6D3F49" w14:textId="78163FC9"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21DD3C" w14:textId="089A0CF1"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31419A" w14:textId="18EF240A" w:rsidR="000C5F1A" w:rsidRPr="000C5F1A" w:rsidRDefault="000C5F1A" w:rsidP="000C5F1A">
            <w:pPr>
              <w:pStyle w:val="aff5"/>
            </w:pPr>
            <w:r w:rsidRPr="000C5F1A">
              <w:rPr>
                <w:color w:val="000000"/>
                <w:szCs w:val="20"/>
              </w:rPr>
              <w:t>н/д</w:t>
            </w:r>
          </w:p>
        </w:tc>
      </w:tr>
      <w:tr w:rsidR="000C5F1A" w:rsidRPr="000C5F1A" w14:paraId="6065764F" w14:textId="77777777" w:rsidTr="002E0C6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067472AC" w14:textId="0D63366A" w:rsidR="000C5F1A" w:rsidRPr="000C5F1A" w:rsidRDefault="000C5F1A" w:rsidP="000C5F1A">
            <w:pPr>
              <w:pStyle w:val="aff5"/>
            </w:pPr>
            <w:r w:rsidRPr="000C5F1A">
              <w:rPr>
                <w:color w:val="000000"/>
                <w:szCs w:val="20"/>
              </w:rPr>
              <w:t>18</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5FDF51" w14:textId="48D4015D" w:rsidR="000C5F1A" w:rsidRPr="000C5F1A" w:rsidRDefault="000C5F1A" w:rsidP="000C5F1A">
            <w:pPr>
              <w:pStyle w:val="aff5"/>
              <w:jc w:val="left"/>
            </w:pPr>
            <w:r>
              <w:rPr>
                <w:color w:val="000000"/>
                <w:szCs w:val="20"/>
                <w:lang w:val="en-US" w:bidi="en-US"/>
              </w:rPr>
              <w:t>Котельная Школа с. Вознесенье</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506EE0F" w14:textId="3D342AB4" w:rsidR="000C5F1A" w:rsidRPr="000C5F1A" w:rsidRDefault="000C5F1A" w:rsidP="000C5F1A">
            <w:pPr>
              <w:pStyle w:val="aff5"/>
            </w:pPr>
            <w:r w:rsidRPr="000C5F1A">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35E781CD" w14:textId="0755BF80" w:rsidR="000C5F1A" w:rsidRPr="000C5F1A" w:rsidRDefault="000C5F1A" w:rsidP="000C5F1A">
            <w:pPr>
              <w:pStyle w:val="aff5"/>
              <w:rPr>
                <w:bCs/>
              </w:rPr>
            </w:pPr>
            <w:r w:rsidRPr="000C5F1A">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6B72D6" w14:textId="294646BC"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213BA7" w14:textId="08146F7E"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FA738D" w14:textId="1305FC68"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2FA1B2" w14:textId="67B0EE22"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85AE95B" w14:textId="09AC6BB7"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2B70AAB" w14:textId="36AD0B65"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212E51" w14:textId="279AF936"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FABE5A" w14:textId="7F574615" w:rsidR="000C5F1A" w:rsidRPr="000C5F1A" w:rsidRDefault="000C5F1A" w:rsidP="000C5F1A">
            <w:pPr>
              <w:pStyle w:val="aff5"/>
            </w:pPr>
            <w:r w:rsidRPr="000C5F1A">
              <w:rPr>
                <w:color w:val="000000"/>
                <w:szCs w:val="20"/>
              </w:rPr>
              <w:t>н/д</w:t>
            </w:r>
          </w:p>
        </w:tc>
      </w:tr>
      <w:tr w:rsidR="000C5F1A" w:rsidRPr="000C5F1A" w14:paraId="5F78AC69" w14:textId="77777777" w:rsidTr="002E0C6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F7898F4" w14:textId="155715FB" w:rsidR="000C5F1A" w:rsidRPr="000C5F1A" w:rsidRDefault="000C5F1A" w:rsidP="000C5F1A">
            <w:pPr>
              <w:pStyle w:val="aff5"/>
            </w:pPr>
            <w:r w:rsidRPr="000C5F1A">
              <w:rPr>
                <w:color w:val="000000"/>
                <w:szCs w:val="20"/>
              </w:rPr>
              <w:t>19</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90A3D4" w14:textId="5D6F363F" w:rsidR="000C5F1A" w:rsidRPr="000C5F1A" w:rsidRDefault="000C5F1A" w:rsidP="000C5F1A">
            <w:pPr>
              <w:pStyle w:val="aff5"/>
              <w:jc w:val="left"/>
            </w:pPr>
            <w:r>
              <w:rPr>
                <w:color w:val="000000"/>
                <w:szCs w:val="20"/>
                <w:lang w:bidi="en-US"/>
              </w:rPr>
              <w:t>Котельная № 2 с. Вознесенье (ул. Центральная)</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E9D808" w14:textId="2EA5EA1B" w:rsidR="000C5F1A" w:rsidRPr="000C5F1A" w:rsidRDefault="000C5F1A" w:rsidP="000C5F1A">
            <w:pPr>
              <w:pStyle w:val="aff5"/>
            </w:pPr>
            <w:r w:rsidRPr="000C5F1A">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3111607B" w14:textId="7FA0486B" w:rsidR="000C5F1A" w:rsidRPr="000C5F1A" w:rsidRDefault="000C5F1A" w:rsidP="000C5F1A">
            <w:pPr>
              <w:pStyle w:val="aff5"/>
              <w:rPr>
                <w:bCs/>
              </w:rPr>
            </w:pPr>
            <w:r w:rsidRPr="000C5F1A">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AF23A8" w14:textId="5228A00B"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F796C3" w14:textId="7B90AF1E"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5F6932" w14:textId="789B0C07"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53700B" w14:textId="6F296BBD"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FE176A" w14:textId="231733F6"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D4E092" w14:textId="4C313969"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B8418B" w14:textId="17745135"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B74FAE" w14:textId="645C0C7C" w:rsidR="000C5F1A" w:rsidRPr="000C5F1A" w:rsidRDefault="000C5F1A" w:rsidP="000C5F1A">
            <w:pPr>
              <w:pStyle w:val="aff5"/>
            </w:pPr>
            <w:r w:rsidRPr="000C5F1A">
              <w:rPr>
                <w:color w:val="000000"/>
                <w:szCs w:val="20"/>
              </w:rPr>
              <w:t>н/д</w:t>
            </w:r>
          </w:p>
        </w:tc>
      </w:tr>
      <w:tr w:rsidR="000C5F1A" w:rsidRPr="000C5F1A" w14:paraId="503C176F" w14:textId="77777777" w:rsidTr="002E0C6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37B2F0F" w14:textId="2E12DFC8" w:rsidR="000C5F1A" w:rsidRPr="000C5F1A" w:rsidRDefault="000C5F1A" w:rsidP="000C5F1A">
            <w:pPr>
              <w:pStyle w:val="aff5"/>
            </w:pPr>
            <w:r w:rsidRPr="000C5F1A">
              <w:rPr>
                <w:color w:val="000000"/>
                <w:szCs w:val="20"/>
              </w:rPr>
              <w:t>20</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C9100B" w14:textId="05FF101F" w:rsidR="000C5F1A" w:rsidRPr="000C5F1A" w:rsidRDefault="000C5F1A" w:rsidP="000C5F1A">
            <w:pPr>
              <w:pStyle w:val="aff5"/>
              <w:jc w:val="left"/>
            </w:pPr>
            <w:r>
              <w:rPr>
                <w:color w:val="000000"/>
                <w:szCs w:val="20"/>
                <w:lang w:bidi="en-US"/>
              </w:rPr>
              <w:t>Котельная № 1 с. Вознесенье (ул. Заозёрная)</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793550" w14:textId="4FAA8DB1" w:rsidR="000C5F1A" w:rsidRPr="000C5F1A" w:rsidRDefault="000C5F1A" w:rsidP="000C5F1A">
            <w:pPr>
              <w:pStyle w:val="aff5"/>
            </w:pPr>
            <w:r w:rsidRPr="000C5F1A">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1FFF0433" w14:textId="4307368B" w:rsidR="000C5F1A" w:rsidRPr="000C5F1A" w:rsidRDefault="000C5F1A" w:rsidP="000C5F1A">
            <w:pPr>
              <w:pStyle w:val="aff5"/>
              <w:rPr>
                <w:bCs/>
              </w:rPr>
            </w:pPr>
            <w:r w:rsidRPr="000C5F1A">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50CC9B" w14:textId="3A57CDA9"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7C61300" w14:textId="5579935A"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D3C5C8" w14:textId="3416BE0F"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B57813E" w14:textId="67862189"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705FD77" w14:textId="1FC167AD"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BD9A52F" w14:textId="59B328B2"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A2C595" w14:textId="492D0E21"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A829FE0" w14:textId="6083DD2E" w:rsidR="000C5F1A" w:rsidRPr="000C5F1A" w:rsidRDefault="000C5F1A" w:rsidP="000C5F1A">
            <w:pPr>
              <w:pStyle w:val="aff5"/>
            </w:pPr>
            <w:r w:rsidRPr="000C5F1A">
              <w:rPr>
                <w:color w:val="000000"/>
                <w:szCs w:val="20"/>
              </w:rPr>
              <w:t>н/д</w:t>
            </w:r>
          </w:p>
        </w:tc>
      </w:tr>
      <w:tr w:rsidR="000C5F1A" w:rsidRPr="000C5F1A" w14:paraId="12EDAE8F" w14:textId="77777777" w:rsidTr="002E0C6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C5BECF8" w14:textId="5D0A8C8D" w:rsidR="000C5F1A" w:rsidRPr="000C5F1A" w:rsidRDefault="000C5F1A" w:rsidP="000C5F1A">
            <w:pPr>
              <w:pStyle w:val="aff5"/>
            </w:pPr>
            <w:r w:rsidRPr="000C5F1A">
              <w:rPr>
                <w:color w:val="000000"/>
                <w:szCs w:val="20"/>
              </w:rPr>
              <w:t>21</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9EB24B" w14:textId="769CB7B6" w:rsidR="000C5F1A" w:rsidRPr="000C5F1A" w:rsidRDefault="000C5F1A" w:rsidP="000C5F1A">
            <w:pPr>
              <w:pStyle w:val="aff5"/>
              <w:jc w:val="left"/>
            </w:pPr>
            <w:r>
              <w:rPr>
                <w:color w:val="000000"/>
                <w:szCs w:val="20"/>
                <w:lang w:bidi="en-US"/>
              </w:rPr>
              <w:t>Котельная д. Кяростров ООО "Помор"</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2ADD09" w14:textId="4DDCE082" w:rsidR="000C5F1A" w:rsidRPr="000C5F1A" w:rsidRDefault="000C5F1A" w:rsidP="000C5F1A">
            <w:pPr>
              <w:pStyle w:val="aff5"/>
            </w:pPr>
            <w:r w:rsidRPr="000C5F1A">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036E6A6E" w14:textId="06C44E23" w:rsidR="000C5F1A" w:rsidRPr="000C5F1A" w:rsidRDefault="000C5F1A" w:rsidP="000C5F1A">
            <w:pPr>
              <w:pStyle w:val="aff5"/>
              <w:rPr>
                <w:bCs/>
              </w:rPr>
            </w:pPr>
            <w:r w:rsidRPr="000C5F1A">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F5AE5D" w14:textId="3DC91BB5"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2F0CAA" w14:textId="6738BB1B"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05984B" w14:textId="066ED82C"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B05A79" w14:textId="6567CFE5"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68BBD01" w14:textId="5A9F8212"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DEC2AE" w14:textId="344DCC60"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DF5598" w14:textId="27A63E91"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E36D87" w14:textId="2FBB034A" w:rsidR="000C5F1A" w:rsidRPr="000C5F1A" w:rsidRDefault="000C5F1A" w:rsidP="000C5F1A">
            <w:pPr>
              <w:pStyle w:val="aff5"/>
            </w:pPr>
            <w:r w:rsidRPr="000C5F1A">
              <w:rPr>
                <w:color w:val="000000"/>
                <w:szCs w:val="20"/>
              </w:rPr>
              <w:t>н/д</w:t>
            </w:r>
          </w:p>
        </w:tc>
      </w:tr>
      <w:tr w:rsidR="000C5F1A" w:rsidRPr="000C5F1A" w14:paraId="3B3DFF12" w14:textId="77777777" w:rsidTr="002E0C6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34E679C" w14:textId="2D9DB751" w:rsidR="000C5F1A" w:rsidRPr="000C5F1A" w:rsidRDefault="000C5F1A" w:rsidP="000C5F1A">
            <w:pPr>
              <w:pStyle w:val="aff5"/>
            </w:pPr>
            <w:r w:rsidRPr="000C5F1A">
              <w:rPr>
                <w:color w:val="000000"/>
                <w:szCs w:val="20"/>
              </w:rPr>
              <w:t>22</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1E9A656" w14:textId="4D0F1D86" w:rsidR="000C5F1A" w:rsidRPr="000C5F1A" w:rsidRDefault="000C5F1A" w:rsidP="000C5F1A">
            <w:pPr>
              <w:pStyle w:val="aff5"/>
              <w:jc w:val="left"/>
            </w:pPr>
            <w:r>
              <w:rPr>
                <w:color w:val="000000"/>
                <w:szCs w:val="20"/>
                <w:lang w:bidi="en-US"/>
              </w:rPr>
              <w:t>Котельная д. Ластола ООО "Помор"</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B9F02D6" w14:textId="6E44ACF0" w:rsidR="000C5F1A" w:rsidRPr="000C5F1A" w:rsidRDefault="000C5F1A" w:rsidP="000C5F1A">
            <w:pPr>
              <w:pStyle w:val="aff5"/>
            </w:pPr>
            <w:r w:rsidRPr="000C5F1A">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4E3CC487" w14:textId="33F64DD0" w:rsidR="000C5F1A" w:rsidRPr="000C5F1A" w:rsidRDefault="000C5F1A" w:rsidP="000C5F1A">
            <w:pPr>
              <w:pStyle w:val="aff5"/>
              <w:rPr>
                <w:bCs/>
              </w:rPr>
            </w:pPr>
            <w:r w:rsidRPr="000C5F1A">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4C4165" w14:textId="3479F3B8"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7564B4" w14:textId="45879869"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6A54342" w14:textId="7DEEC151"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11E3BE" w14:textId="4B7B4413"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5A9C4F" w14:textId="52EF6C49"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2B4396" w14:textId="461A0F20"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CCB6E0" w14:textId="70C319F6"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79070A3" w14:textId="07C7DC52" w:rsidR="000C5F1A" w:rsidRPr="000C5F1A" w:rsidRDefault="000C5F1A" w:rsidP="000C5F1A">
            <w:pPr>
              <w:pStyle w:val="aff5"/>
            </w:pPr>
            <w:r w:rsidRPr="000C5F1A">
              <w:rPr>
                <w:color w:val="000000"/>
                <w:szCs w:val="20"/>
              </w:rPr>
              <w:t>н/д</w:t>
            </w:r>
          </w:p>
        </w:tc>
      </w:tr>
      <w:tr w:rsidR="000C5F1A" w:rsidRPr="000C5F1A" w14:paraId="414C852A" w14:textId="77777777" w:rsidTr="002E0C6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46F37EB" w14:textId="5BAB7304" w:rsidR="000C5F1A" w:rsidRPr="000C5F1A" w:rsidRDefault="000C5F1A" w:rsidP="000C5F1A">
            <w:pPr>
              <w:pStyle w:val="aff5"/>
            </w:pPr>
            <w:r w:rsidRPr="000C5F1A">
              <w:rPr>
                <w:color w:val="000000"/>
                <w:szCs w:val="20"/>
              </w:rPr>
              <w:t>23</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C11F2B" w14:textId="2516C1F9" w:rsidR="000C5F1A" w:rsidRPr="000C5F1A" w:rsidRDefault="000C5F1A" w:rsidP="000C5F1A">
            <w:pPr>
              <w:pStyle w:val="aff5"/>
              <w:jc w:val="left"/>
            </w:pPr>
            <w:r>
              <w:rPr>
                <w:color w:val="000000"/>
                <w:szCs w:val="20"/>
                <w:lang w:val="en-US" w:bidi="en-US"/>
              </w:rPr>
              <w:t>Муниципальная котельная д. Пустошь</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D58493" w14:textId="47E4A8AD" w:rsidR="000C5F1A" w:rsidRPr="000C5F1A" w:rsidRDefault="000C5F1A" w:rsidP="000C5F1A">
            <w:pPr>
              <w:pStyle w:val="aff5"/>
            </w:pPr>
            <w:r w:rsidRPr="000C5F1A">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6A4BA79C" w14:textId="0B13E7C7" w:rsidR="000C5F1A" w:rsidRPr="000C5F1A" w:rsidRDefault="000C5F1A" w:rsidP="000C5F1A">
            <w:pPr>
              <w:pStyle w:val="aff5"/>
              <w:rPr>
                <w:bCs/>
              </w:rPr>
            </w:pPr>
            <w:r w:rsidRPr="000C5F1A">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69EBF4" w14:textId="195BE346"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18DD924" w14:textId="752AB1B8"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D00A53" w14:textId="01F0D004"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290099" w14:textId="0E68D9C9"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08BD87" w14:textId="6777AD91"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F5BDCFB" w14:textId="754A7155"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39431A" w14:textId="43EACC08"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D025F1" w14:textId="21A21604" w:rsidR="000C5F1A" w:rsidRPr="000C5F1A" w:rsidRDefault="000C5F1A" w:rsidP="000C5F1A">
            <w:pPr>
              <w:pStyle w:val="aff5"/>
            </w:pPr>
            <w:r w:rsidRPr="000C5F1A">
              <w:rPr>
                <w:color w:val="000000"/>
                <w:szCs w:val="20"/>
              </w:rPr>
              <w:t>н/д</w:t>
            </w:r>
          </w:p>
        </w:tc>
      </w:tr>
      <w:tr w:rsidR="000C5F1A" w:rsidRPr="000C5F1A" w14:paraId="7B644F1D" w14:textId="77777777" w:rsidTr="00E3028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F9D646A" w14:textId="2A27DF53" w:rsidR="000C5F1A" w:rsidRPr="000C5F1A" w:rsidRDefault="000C5F1A" w:rsidP="000C5F1A">
            <w:pPr>
              <w:pStyle w:val="aff5"/>
            </w:pPr>
            <w:r w:rsidRPr="000C5F1A">
              <w:rPr>
                <w:color w:val="000000"/>
                <w:szCs w:val="20"/>
              </w:rPr>
              <w:t>24</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4220D46" w14:textId="57B18E3F" w:rsidR="000C5F1A" w:rsidRPr="000C5F1A" w:rsidRDefault="000C5F1A" w:rsidP="000C5F1A">
            <w:pPr>
              <w:pStyle w:val="aff5"/>
              <w:jc w:val="left"/>
            </w:pPr>
            <w:r>
              <w:rPr>
                <w:color w:val="000000"/>
                <w:szCs w:val="20"/>
                <w:lang w:bidi="en-US"/>
              </w:rPr>
              <w:t>Котельная СПК "РК "Беломор"" д. Летняя Золотица</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641D4E" w14:textId="190D98CB" w:rsidR="000C5F1A" w:rsidRPr="000C5F1A" w:rsidRDefault="000C5F1A" w:rsidP="000C5F1A">
            <w:pPr>
              <w:pStyle w:val="aff5"/>
            </w:pPr>
            <w:r w:rsidRPr="000C5F1A">
              <w:rPr>
                <w:color w:val="000000"/>
                <w:szCs w:val="20"/>
              </w:rPr>
              <w:t>дрова</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C5223C" w14:textId="5568361A" w:rsidR="000C5F1A" w:rsidRPr="000C5F1A" w:rsidRDefault="000C5F1A" w:rsidP="000C5F1A">
            <w:pPr>
              <w:pStyle w:val="aff5"/>
              <w:rPr>
                <w:bCs/>
              </w:rPr>
            </w:pPr>
            <w:r w:rsidRPr="000C5F1A">
              <w:rPr>
                <w:bCs/>
              </w:rPr>
              <w:t>м</w:t>
            </w:r>
            <w:r w:rsidRPr="000C5F1A">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BF3D06" w14:textId="62335963"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94F83A" w14:textId="66F9252C"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03BC3D" w14:textId="7F13ECA3"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592AAE" w14:textId="3A6A1962"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C729BB" w14:textId="135C9B4C"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98C095" w14:textId="62BE6C27"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920B8D8" w14:textId="3E480130"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7601076" w14:textId="6B62734A" w:rsidR="000C5F1A" w:rsidRPr="000C5F1A" w:rsidRDefault="000C5F1A" w:rsidP="000C5F1A">
            <w:pPr>
              <w:pStyle w:val="aff5"/>
            </w:pPr>
            <w:r w:rsidRPr="000C5F1A">
              <w:rPr>
                <w:color w:val="000000"/>
                <w:szCs w:val="20"/>
              </w:rPr>
              <w:t>н/д</w:t>
            </w:r>
          </w:p>
        </w:tc>
      </w:tr>
      <w:tr w:rsidR="000C5F1A" w:rsidRPr="000C5F1A" w14:paraId="1B231457" w14:textId="77777777" w:rsidTr="00E3028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23BF9FB" w14:textId="39AB520D" w:rsidR="000C5F1A" w:rsidRPr="000C5F1A" w:rsidRDefault="000C5F1A" w:rsidP="000C5F1A">
            <w:pPr>
              <w:pStyle w:val="aff5"/>
            </w:pPr>
            <w:r w:rsidRPr="000C5F1A">
              <w:rPr>
                <w:color w:val="000000"/>
                <w:szCs w:val="20"/>
              </w:rPr>
              <w:t>25</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F1E221" w14:textId="26E5E9EE" w:rsidR="000C5F1A" w:rsidRPr="000C5F1A" w:rsidRDefault="000C5F1A" w:rsidP="000C5F1A">
            <w:pPr>
              <w:pStyle w:val="aff5"/>
              <w:jc w:val="left"/>
            </w:pPr>
            <w:r>
              <w:rPr>
                <w:color w:val="000000"/>
                <w:szCs w:val="20"/>
                <w:lang w:val="en-US" w:bidi="en-US"/>
              </w:rPr>
              <w:t>ДК д. Летняя Золотица</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7D04ED" w14:textId="144D932D" w:rsidR="000C5F1A" w:rsidRPr="000C5F1A" w:rsidRDefault="000C5F1A" w:rsidP="000C5F1A">
            <w:pPr>
              <w:pStyle w:val="aff5"/>
            </w:pPr>
            <w:r w:rsidRPr="000C5F1A">
              <w:rPr>
                <w:color w:val="000000"/>
                <w:szCs w:val="20"/>
              </w:rPr>
              <w:t>дрова</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32B205" w14:textId="19F05917" w:rsidR="000C5F1A" w:rsidRPr="000C5F1A" w:rsidRDefault="000C5F1A" w:rsidP="000C5F1A">
            <w:pPr>
              <w:pStyle w:val="aff5"/>
              <w:rPr>
                <w:bCs/>
              </w:rPr>
            </w:pPr>
            <w:r w:rsidRPr="000C5F1A">
              <w:rPr>
                <w:bCs/>
              </w:rPr>
              <w:t>м</w:t>
            </w:r>
            <w:r w:rsidRPr="000C5F1A">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E42CF3" w14:textId="3AEDCA74"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9D5CE4" w14:textId="4F7CA59F"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1015EE9" w14:textId="7BEAAAA9"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A2E072" w14:textId="74A216CB"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F893A0C" w14:textId="09515E43"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84C6E2" w14:textId="1199F534"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CEB4DA" w14:textId="5A607C98"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FCE67C" w14:textId="4298AF9B" w:rsidR="000C5F1A" w:rsidRPr="000C5F1A" w:rsidRDefault="000C5F1A" w:rsidP="000C5F1A">
            <w:pPr>
              <w:pStyle w:val="aff5"/>
            </w:pPr>
            <w:r w:rsidRPr="000C5F1A">
              <w:rPr>
                <w:color w:val="000000"/>
                <w:szCs w:val="20"/>
              </w:rPr>
              <w:t>н/д</w:t>
            </w:r>
          </w:p>
        </w:tc>
      </w:tr>
      <w:tr w:rsidR="000C5F1A" w:rsidRPr="000C5F1A" w14:paraId="2725BB90" w14:textId="77777777" w:rsidTr="002E0C6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BD019A9" w14:textId="7F13D9B8" w:rsidR="000C5F1A" w:rsidRPr="000C5F1A" w:rsidRDefault="000C5F1A" w:rsidP="000C5F1A">
            <w:pPr>
              <w:pStyle w:val="aff5"/>
            </w:pPr>
            <w:r w:rsidRPr="000C5F1A">
              <w:rPr>
                <w:color w:val="000000"/>
                <w:szCs w:val="20"/>
              </w:rPr>
              <w:t>26</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7529E1" w14:textId="4A022CE0" w:rsidR="000C5F1A" w:rsidRPr="000C5F1A" w:rsidRDefault="000C5F1A" w:rsidP="000C5F1A">
            <w:pPr>
              <w:pStyle w:val="aff5"/>
              <w:jc w:val="left"/>
            </w:pPr>
            <w:r>
              <w:rPr>
                <w:color w:val="000000"/>
                <w:szCs w:val="20"/>
                <w:lang w:val="en-US" w:bidi="en-US"/>
              </w:rPr>
              <w:t>Школа д. Лопшеньга</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ED49380" w14:textId="53378861" w:rsidR="000C5F1A" w:rsidRPr="000C5F1A" w:rsidRDefault="000C5F1A" w:rsidP="000C5F1A">
            <w:pPr>
              <w:pStyle w:val="aff5"/>
            </w:pPr>
            <w:r w:rsidRPr="000C5F1A">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4C2B6B84" w14:textId="55CE878C" w:rsidR="000C5F1A" w:rsidRPr="000C5F1A" w:rsidRDefault="000C5F1A" w:rsidP="000C5F1A">
            <w:pPr>
              <w:pStyle w:val="aff5"/>
              <w:rPr>
                <w:bCs/>
              </w:rPr>
            </w:pPr>
            <w:r w:rsidRPr="000C5F1A">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C894E0" w14:textId="7695A5B9"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041AC3" w14:textId="660390EF"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28365F5" w14:textId="31DBFBDD"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5EB4DE9" w14:textId="5F5A1B5C"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18AF66" w14:textId="1ED87C9A"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0DA809" w14:textId="7230F429"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3F41BCA" w14:textId="5B13CF64"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DAE8E7" w14:textId="22080AF8" w:rsidR="000C5F1A" w:rsidRPr="000C5F1A" w:rsidRDefault="000C5F1A" w:rsidP="000C5F1A">
            <w:pPr>
              <w:pStyle w:val="aff5"/>
            </w:pPr>
            <w:r w:rsidRPr="000C5F1A">
              <w:rPr>
                <w:color w:val="000000"/>
                <w:szCs w:val="20"/>
              </w:rPr>
              <w:t>н/д</w:t>
            </w:r>
          </w:p>
        </w:tc>
      </w:tr>
      <w:tr w:rsidR="000C5F1A" w:rsidRPr="000C5F1A" w14:paraId="71B9516A" w14:textId="77777777" w:rsidTr="002E0C6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6D994E63" w14:textId="1477D1E6" w:rsidR="000C5F1A" w:rsidRPr="000C5F1A" w:rsidRDefault="000C5F1A" w:rsidP="000C5F1A">
            <w:pPr>
              <w:pStyle w:val="aff5"/>
            </w:pPr>
            <w:r w:rsidRPr="000C5F1A">
              <w:rPr>
                <w:color w:val="000000"/>
                <w:szCs w:val="20"/>
              </w:rPr>
              <w:t>27</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612C52" w14:textId="67720CC1" w:rsidR="000C5F1A" w:rsidRPr="000C5F1A" w:rsidRDefault="000C5F1A" w:rsidP="000C5F1A">
            <w:pPr>
              <w:pStyle w:val="aff5"/>
              <w:jc w:val="left"/>
            </w:pPr>
            <w:r>
              <w:rPr>
                <w:color w:val="000000"/>
                <w:szCs w:val="20"/>
                <w:lang w:val="en-US" w:bidi="en-US"/>
              </w:rPr>
              <w:t>ДК д. Лопшеньга</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EDFF1D" w14:textId="73C467A0" w:rsidR="000C5F1A" w:rsidRPr="000C5F1A" w:rsidRDefault="000C5F1A" w:rsidP="000C5F1A">
            <w:pPr>
              <w:pStyle w:val="aff5"/>
            </w:pPr>
            <w:r w:rsidRPr="000C5F1A">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5C60AD49" w14:textId="6F32DC5D" w:rsidR="000C5F1A" w:rsidRPr="000C5F1A" w:rsidRDefault="000C5F1A" w:rsidP="000C5F1A">
            <w:pPr>
              <w:pStyle w:val="aff5"/>
              <w:rPr>
                <w:bCs/>
              </w:rPr>
            </w:pPr>
            <w:r w:rsidRPr="000C5F1A">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E4BABD" w14:textId="29998531"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DCA9BE" w14:textId="01976C04"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468C9FF" w14:textId="2917864F"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1A0BBD" w14:textId="068848AA"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410BCF" w14:textId="35585712"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6EB5E0" w14:textId="19111D4E"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54453A1" w14:textId="409DE74E"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94907B4" w14:textId="04BF72BE" w:rsidR="000C5F1A" w:rsidRPr="000C5F1A" w:rsidRDefault="000C5F1A" w:rsidP="000C5F1A">
            <w:pPr>
              <w:pStyle w:val="aff5"/>
            </w:pPr>
            <w:r w:rsidRPr="000C5F1A">
              <w:rPr>
                <w:color w:val="000000"/>
                <w:szCs w:val="20"/>
              </w:rPr>
              <w:t>н/д</w:t>
            </w:r>
          </w:p>
        </w:tc>
      </w:tr>
      <w:tr w:rsidR="000C5F1A" w:rsidRPr="000C5F1A" w14:paraId="702CB457" w14:textId="77777777" w:rsidTr="002E0C6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6D754538" w14:textId="50C85571" w:rsidR="000C5F1A" w:rsidRPr="000C5F1A" w:rsidRDefault="000C5F1A" w:rsidP="000C5F1A">
            <w:pPr>
              <w:pStyle w:val="aff5"/>
            </w:pPr>
            <w:r w:rsidRPr="000C5F1A">
              <w:rPr>
                <w:color w:val="000000"/>
                <w:szCs w:val="20"/>
              </w:rPr>
              <w:t>28</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6ED5CF8" w14:textId="11EB5B4A" w:rsidR="000C5F1A" w:rsidRPr="000C5F1A" w:rsidRDefault="000C5F1A" w:rsidP="000C5F1A">
            <w:pPr>
              <w:pStyle w:val="aff5"/>
              <w:jc w:val="left"/>
            </w:pPr>
            <w:r>
              <w:rPr>
                <w:color w:val="000000"/>
                <w:szCs w:val="20"/>
                <w:lang w:val="en-US" w:bidi="en-US"/>
              </w:rPr>
              <w:t>ДК д. Яреньга</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B147807" w14:textId="215A4EE1" w:rsidR="000C5F1A" w:rsidRPr="000C5F1A" w:rsidRDefault="000C5F1A" w:rsidP="000C5F1A">
            <w:pPr>
              <w:pStyle w:val="aff5"/>
            </w:pPr>
            <w:r w:rsidRPr="000C5F1A">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7B4D6787" w14:textId="0D3CBD7F" w:rsidR="000C5F1A" w:rsidRPr="000C5F1A" w:rsidRDefault="000C5F1A" w:rsidP="000C5F1A">
            <w:pPr>
              <w:pStyle w:val="aff5"/>
              <w:rPr>
                <w:bCs/>
              </w:rPr>
            </w:pPr>
            <w:r w:rsidRPr="000C5F1A">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898EB7" w14:textId="3FA1A543"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F34F93E" w14:textId="374DC4B2"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E4A958B" w14:textId="3D7FB3D6"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E57BD0E" w14:textId="6722E40B"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FC8777" w14:textId="409368E4"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0E5E813" w14:textId="722BC612"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0506E2" w14:textId="145A992D"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EE5C7BF" w14:textId="72B317E7" w:rsidR="000C5F1A" w:rsidRPr="000C5F1A" w:rsidRDefault="000C5F1A" w:rsidP="000C5F1A">
            <w:pPr>
              <w:pStyle w:val="aff5"/>
            </w:pPr>
            <w:r w:rsidRPr="000C5F1A">
              <w:rPr>
                <w:color w:val="000000"/>
                <w:szCs w:val="20"/>
              </w:rPr>
              <w:t>н/д</w:t>
            </w:r>
          </w:p>
        </w:tc>
      </w:tr>
      <w:tr w:rsidR="000C5F1A" w:rsidRPr="000C5F1A" w14:paraId="02EC4576" w14:textId="77777777" w:rsidTr="002E0C6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7E0F5228" w14:textId="2090D526" w:rsidR="000C5F1A" w:rsidRPr="000C5F1A" w:rsidRDefault="000C5F1A" w:rsidP="000C5F1A">
            <w:pPr>
              <w:pStyle w:val="aff5"/>
            </w:pPr>
            <w:r w:rsidRPr="000C5F1A">
              <w:rPr>
                <w:color w:val="000000"/>
                <w:szCs w:val="20"/>
              </w:rPr>
              <w:t>29</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CFBFBE" w14:textId="367D5006" w:rsidR="000C5F1A" w:rsidRPr="000C5F1A" w:rsidRDefault="000C5F1A" w:rsidP="000C5F1A">
            <w:pPr>
              <w:pStyle w:val="aff5"/>
              <w:jc w:val="left"/>
            </w:pPr>
            <w:r>
              <w:rPr>
                <w:color w:val="000000"/>
                <w:szCs w:val="20"/>
                <w:lang w:val="en-US" w:bidi="en-US"/>
              </w:rPr>
              <w:t>Котельная администрации п. Пертоминск</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FBB590" w14:textId="1654E2FA" w:rsidR="000C5F1A" w:rsidRPr="000C5F1A" w:rsidRDefault="000C5F1A" w:rsidP="000C5F1A">
            <w:pPr>
              <w:pStyle w:val="aff5"/>
            </w:pPr>
            <w:r w:rsidRPr="000C5F1A">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2B71317A" w14:textId="6E3E5F37" w:rsidR="000C5F1A" w:rsidRPr="000C5F1A" w:rsidRDefault="000C5F1A" w:rsidP="000C5F1A">
            <w:pPr>
              <w:pStyle w:val="aff5"/>
              <w:rPr>
                <w:bCs/>
              </w:rPr>
            </w:pPr>
            <w:r w:rsidRPr="000C5F1A">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083D8D5" w14:textId="5BA900D6"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22301B" w14:textId="7D91FEC2"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39C55A6" w14:textId="64E763B1"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F8E92FB" w14:textId="1BE86A06"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BA95A35" w14:textId="3E383129"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F697D7" w14:textId="0CC2C897"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12C0539" w14:textId="27960267"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0D127AF" w14:textId="40E6F013" w:rsidR="000C5F1A" w:rsidRPr="000C5F1A" w:rsidRDefault="000C5F1A" w:rsidP="000C5F1A">
            <w:pPr>
              <w:pStyle w:val="aff5"/>
            </w:pPr>
            <w:r w:rsidRPr="000C5F1A">
              <w:rPr>
                <w:color w:val="000000"/>
                <w:szCs w:val="20"/>
              </w:rPr>
              <w:t>н/д</w:t>
            </w:r>
          </w:p>
        </w:tc>
      </w:tr>
      <w:tr w:rsidR="000C5F1A" w:rsidRPr="000C5F1A" w14:paraId="07975702" w14:textId="77777777" w:rsidTr="002E0C6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D316E06" w14:textId="51944FAF" w:rsidR="000C5F1A" w:rsidRPr="000C5F1A" w:rsidRDefault="000C5F1A" w:rsidP="000C5F1A">
            <w:pPr>
              <w:pStyle w:val="aff5"/>
            </w:pPr>
            <w:r w:rsidRPr="000C5F1A">
              <w:rPr>
                <w:color w:val="000000"/>
                <w:szCs w:val="20"/>
              </w:rPr>
              <w:t>30</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56B1D4" w14:textId="72400CAE" w:rsidR="000C5F1A" w:rsidRPr="000C5F1A" w:rsidRDefault="000C5F1A" w:rsidP="000C5F1A">
            <w:pPr>
              <w:pStyle w:val="aff5"/>
              <w:jc w:val="left"/>
            </w:pPr>
            <w:r>
              <w:rPr>
                <w:color w:val="000000"/>
                <w:szCs w:val="20"/>
                <w:lang w:val="en-US" w:bidi="en-US"/>
              </w:rPr>
              <w:t>Детский сад п. Пертоминск</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F0CDBD" w14:textId="442D27ED" w:rsidR="000C5F1A" w:rsidRPr="000C5F1A" w:rsidRDefault="000C5F1A" w:rsidP="000C5F1A">
            <w:pPr>
              <w:pStyle w:val="aff5"/>
            </w:pPr>
            <w:r w:rsidRPr="000C5F1A">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75117637" w14:textId="69D7B604" w:rsidR="000C5F1A" w:rsidRPr="000C5F1A" w:rsidRDefault="000C5F1A" w:rsidP="000C5F1A">
            <w:pPr>
              <w:pStyle w:val="aff5"/>
              <w:rPr>
                <w:bCs/>
              </w:rPr>
            </w:pPr>
            <w:r w:rsidRPr="000C5F1A">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9F122C7" w14:textId="7694EDC1"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2CFFD70" w14:textId="4A71F1AF"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03AA707" w14:textId="1051A80F"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5267C67" w14:textId="27A906FD"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7F527C" w14:textId="1A7DF2F3"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8C3B6E" w14:textId="6CDE225A"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1D0E9BD" w14:textId="20D8BAE0"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A3DE62" w14:textId="3585F7AC" w:rsidR="000C5F1A" w:rsidRPr="000C5F1A" w:rsidRDefault="000C5F1A" w:rsidP="000C5F1A">
            <w:pPr>
              <w:pStyle w:val="aff5"/>
            </w:pPr>
            <w:r w:rsidRPr="000C5F1A">
              <w:rPr>
                <w:color w:val="000000"/>
                <w:szCs w:val="20"/>
              </w:rPr>
              <w:t>н/д</w:t>
            </w:r>
          </w:p>
        </w:tc>
      </w:tr>
      <w:tr w:rsidR="000C5F1A" w:rsidRPr="000C5F1A" w14:paraId="7C5642BA" w14:textId="77777777" w:rsidTr="002E0C6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3F18F83" w14:textId="13618FE8" w:rsidR="000C5F1A" w:rsidRPr="000C5F1A" w:rsidRDefault="000C5F1A" w:rsidP="000C5F1A">
            <w:pPr>
              <w:pStyle w:val="aff5"/>
            </w:pPr>
            <w:r w:rsidRPr="000C5F1A">
              <w:rPr>
                <w:color w:val="000000"/>
                <w:szCs w:val="20"/>
              </w:rPr>
              <w:t>31</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1B7FBC" w14:textId="35829B97" w:rsidR="000C5F1A" w:rsidRPr="000C5F1A" w:rsidRDefault="000C5F1A" w:rsidP="000C5F1A">
            <w:pPr>
              <w:pStyle w:val="aff5"/>
              <w:jc w:val="left"/>
            </w:pPr>
            <w:r>
              <w:rPr>
                <w:color w:val="000000"/>
                <w:szCs w:val="20"/>
                <w:lang w:val="en-US" w:bidi="en-US"/>
              </w:rPr>
              <w:t>Школа п. Пертоминск</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0045C2" w14:textId="7A26B924" w:rsidR="000C5F1A" w:rsidRPr="000C5F1A" w:rsidRDefault="000C5F1A" w:rsidP="000C5F1A">
            <w:pPr>
              <w:pStyle w:val="aff5"/>
            </w:pPr>
            <w:r w:rsidRPr="000C5F1A">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14810410" w14:textId="136EAD2B" w:rsidR="000C5F1A" w:rsidRPr="000C5F1A" w:rsidRDefault="000C5F1A" w:rsidP="000C5F1A">
            <w:pPr>
              <w:pStyle w:val="aff5"/>
              <w:rPr>
                <w:bCs/>
              </w:rPr>
            </w:pPr>
            <w:r w:rsidRPr="000C5F1A">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859276" w14:textId="6F7B4238"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5078A3" w14:textId="66A85C25"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130A86E" w14:textId="63E3F6BE"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BA6C0B" w14:textId="3B7DC82A"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4CF9193" w14:textId="6374D7BC"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109B5B" w14:textId="14853764"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24D292" w14:textId="55AAC6FA"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AEDCB8" w14:textId="13A041E2" w:rsidR="000C5F1A" w:rsidRPr="000C5F1A" w:rsidRDefault="000C5F1A" w:rsidP="000C5F1A">
            <w:pPr>
              <w:pStyle w:val="aff5"/>
            </w:pPr>
            <w:r w:rsidRPr="000C5F1A">
              <w:rPr>
                <w:color w:val="000000"/>
                <w:szCs w:val="20"/>
              </w:rPr>
              <w:t>н/д</w:t>
            </w:r>
          </w:p>
        </w:tc>
      </w:tr>
      <w:tr w:rsidR="000C5F1A" w:rsidRPr="000C5F1A" w14:paraId="1CF0B3C1" w14:textId="77777777" w:rsidTr="002E0C6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144AC924" w14:textId="3A998B25" w:rsidR="000C5F1A" w:rsidRPr="000C5F1A" w:rsidRDefault="000C5F1A" w:rsidP="000C5F1A">
            <w:pPr>
              <w:pStyle w:val="aff5"/>
            </w:pPr>
            <w:r w:rsidRPr="000C5F1A">
              <w:rPr>
                <w:color w:val="000000"/>
                <w:szCs w:val="20"/>
              </w:rPr>
              <w:t>32</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132F64" w14:textId="4CF407EF" w:rsidR="000C5F1A" w:rsidRPr="000C5F1A" w:rsidRDefault="000C5F1A" w:rsidP="000C5F1A">
            <w:pPr>
              <w:pStyle w:val="aff5"/>
              <w:jc w:val="left"/>
            </w:pPr>
            <w:r>
              <w:rPr>
                <w:color w:val="000000"/>
                <w:szCs w:val="20"/>
                <w:lang w:bidi="en-US"/>
              </w:rPr>
              <w:t>Детский сад д. Верхняя Золотица</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0DC37B" w14:textId="3F81295D" w:rsidR="000C5F1A" w:rsidRPr="000C5F1A" w:rsidRDefault="000C5F1A" w:rsidP="000C5F1A">
            <w:pPr>
              <w:pStyle w:val="aff5"/>
            </w:pPr>
            <w:r w:rsidRPr="000C5F1A">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0E110959" w14:textId="17F60BD0" w:rsidR="000C5F1A" w:rsidRPr="000C5F1A" w:rsidRDefault="000C5F1A" w:rsidP="000C5F1A">
            <w:pPr>
              <w:pStyle w:val="aff5"/>
              <w:rPr>
                <w:bCs/>
              </w:rPr>
            </w:pPr>
            <w:r w:rsidRPr="000C5F1A">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A04FA2" w14:textId="060C4582"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1BCB73" w14:textId="1FD34DDE"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58CD32" w14:textId="085EF5A0"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C4EFE0" w14:textId="3E01A28A"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3332FD4" w14:textId="5FC55070"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BEAE7B" w14:textId="2FABBD64"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38960D" w14:textId="6A8D83F6"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E143BE" w14:textId="520C5E04" w:rsidR="000C5F1A" w:rsidRPr="000C5F1A" w:rsidRDefault="000C5F1A" w:rsidP="000C5F1A">
            <w:pPr>
              <w:pStyle w:val="aff5"/>
            </w:pPr>
            <w:r w:rsidRPr="000C5F1A">
              <w:rPr>
                <w:color w:val="000000"/>
                <w:szCs w:val="20"/>
              </w:rPr>
              <w:t>н/д</w:t>
            </w:r>
          </w:p>
        </w:tc>
      </w:tr>
      <w:tr w:rsidR="000C5F1A" w:rsidRPr="000C5F1A" w14:paraId="41CB4D53" w14:textId="77777777" w:rsidTr="002E0C6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92CC3E3" w14:textId="591C9FF0" w:rsidR="000C5F1A" w:rsidRPr="000C5F1A" w:rsidRDefault="000C5F1A" w:rsidP="000C5F1A">
            <w:pPr>
              <w:pStyle w:val="aff5"/>
            </w:pPr>
            <w:r w:rsidRPr="000C5F1A">
              <w:rPr>
                <w:color w:val="000000"/>
                <w:szCs w:val="20"/>
              </w:rPr>
              <w:t>33</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63ADF6" w14:textId="05137292" w:rsidR="000C5F1A" w:rsidRPr="000C5F1A" w:rsidRDefault="000C5F1A" w:rsidP="000C5F1A">
            <w:pPr>
              <w:pStyle w:val="aff5"/>
              <w:jc w:val="left"/>
            </w:pPr>
            <w:r>
              <w:rPr>
                <w:color w:val="000000"/>
                <w:szCs w:val="20"/>
                <w:lang w:val="en-US" w:bidi="en-US"/>
              </w:rPr>
              <w:t>Школа д. Патракеевка</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158FAE" w14:textId="75BCB5ED" w:rsidR="000C5F1A" w:rsidRPr="000C5F1A" w:rsidRDefault="000C5F1A" w:rsidP="000C5F1A">
            <w:pPr>
              <w:pStyle w:val="aff5"/>
            </w:pPr>
            <w:r w:rsidRPr="000C5F1A">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6235F3D4" w14:textId="552FDF16" w:rsidR="000C5F1A" w:rsidRPr="000C5F1A" w:rsidRDefault="000C5F1A" w:rsidP="000C5F1A">
            <w:pPr>
              <w:pStyle w:val="aff5"/>
              <w:rPr>
                <w:bCs/>
              </w:rPr>
            </w:pPr>
            <w:r w:rsidRPr="000C5F1A">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AD80254" w14:textId="3F7F9DA3"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DE2316" w14:textId="1DCF5C6B"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F4E346" w14:textId="3719456B"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BFDDEF" w14:textId="5F88FDD3"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B1C3B6" w14:textId="257E6D55"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1ADE534" w14:textId="7E351C02"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3EA554" w14:textId="56807987"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594C28" w14:textId="19C3132D" w:rsidR="000C5F1A" w:rsidRPr="000C5F1A" w:rsidRDefault="000C5F1A" w:rsidP="000C5F1A">
            <w:pPr>
              <w:pStyle w:val="aff5"/>
            </w:pPr>
            <w:r w:rsidRPr="000C5F1A">
              <w:rPr>
                <w:color w:val="000000"/>
                <w:szCs w:val="20"/>
              </w:rPr>
              <w:t>н/д</w:t>
            </w:r>
          </w:p>
        </w:tc>
      </w:tr>
      <w:tr w:rsidR="000C5F1A" w:rsidRPr="000C5F1A" w14:paraId="6E6025FB" w14:textId="77777777" w:rsidTr="004A51F3">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F623994" w14:textId="639C3CFB" w:rsidR="000C5F1A" w:rsidRPr="000C5F1A" w:rsidRDefault="000C5F1A" w:rsidP="000C5F1A">
            <w:pPr>
              <w:pStyle w:val="aff5"/>
            </w:pPr>
            <w:r w:rsidRPr="000C5F1A">
              <w:rPr>
                <w:color w:val="000000"/>
                <w:szCs w:val="20"/>
              </w:rPr>
              <w:t>34</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647C033" w14:textId="7247FC4D" w:rsidR="000C5F1A" w:rsidRPr="000C5F1A" w:rsidRDefault="00F74A59" w:rsidP="000C5F1A">
            <w:pPr>
              <w:pStyle w:val="aff5"/>
              <w:jc w:val="left"/>
            </w:pPr>
            <w:r>
              <w:rPr>
                <w:color w:val="000000"/>
                <w:szCs w:val="20"/>
              </w:rPr>
              <w:t>Котельная ООО "РН-Морской терминал Архангельск",  п.Талаги, 30</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A551C5" w14:textId="4F9BE577" w:rsidR="000C5F1A" w:rsidRPr="000C5F1A" w:rsidRDefault="000C5F1A" w:rsidP="000C5F1A">
            <w:pPr>
              <w:pStyle w:val="aff5"/>
            </w:pPr>
            <w:r w:rsidRPr="000C5F1A">
              <w:rPr>
                <w:color w:val="000000"/>
                <w:szCs w:val="20"/>
              </w:rPr>
              <w:t>природный газ</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63EEC54" w14:textId="039499E4" w:rsidR="000C5F1A" w:rsidRPr="000C5F1A" w:rsidRDefault="000C5F1A" w:rsidP="000C5F1A">
            <w:pPr>
              <w:pStyle w:val="aff5"/>
              <w:rPr>
                <w:bCs/>
              </w:rPr>
            </w:pPr>
            <w:r w:rsidRPr="000C5F1A">
              <w:rPr>
                <w:bCs/>
              </w:rPr>
              <w:t>м</w:t>
            </w:r>
            <w:r w:rsidRPr="000C5F1A">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FD0C5C" w14:textId="6BC364BC"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D007F4" w14:textId="41FC73C3"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CDF002" w14:textId="0CF1D63C"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67D6ACD" w14:textId="34B47FD5"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76E76F" w14:textId="0B98E586"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0994034" w14:textId="03AA02AD"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40CB2F" w14:textId="2C3554C8"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ABF77B6" w14:textId="15023D66" w:rsidR="000C5F1A" w:rsidRPr="000C5F1A" w:rsidRDefault="000C5F1A" w:rsidP="000C5F1A">
            <w:pPr>
              <w:pStyle w:val="aff5"/>
            </w:pPr>
            <w:r w:rsidRPr="000C5F1A">
              <w:rPr>
                <w:color w:val="000000"/>
                <w:szCs w:val="20"/>
              </w:rPr>
              <w:t>н/д</w:t>
            </w:r>
          </w:p>
        </w:tc>
      </w:tr>
      <w:tr w:rsidR="002E6F16" w:rsidRPr="000C5F1A" w14:paraId="5CB5DCC4" w14:textId="77777777" w:rsidTr="002E6F16">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825639E" w14:textId="7B333B57" w:rsidR="002E6F16" w:rsidRPr="000C5F1A" w:rsidRDefault="002E6F16" w:rsidP="002E6F16">
            <w:pPr>
              <w:pStyle w:val="aff5"/>
            </w:pPr>
            <w:r w:rsidRPr="000C5F1A">
              <w:rPr>
                <w:color w:val="000000"/>
                <w:szCs w:val="20"/>
              </w:rPr>
              <w:t>35</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6B79E5" w14:textId="6CB3C0C0" w:rsidR="002E6F16" w:rsidRPr="000C5F1A" w:rsidRDefault="002E6F16" w:rsidP="002E6F16">
            <w:pPr>
              <w:pStyle w:val="aff5"/>
              <w:jc w:val="left"/>
            </w:pPr>
            <w:r>
              <w:rPr>
                <w:color w:val="000000"/>
                <w:szCs w:val="20"/>
                <w:lang w:bidi="en-US"/>
              </w:rPr>
              <w:t>Газовая п. Уемский, ул. Большесельская, д. № 85а</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F300356" w14:textId="475E7DDD" w:rsidR="002E6F16" w:rsidRPr="000C5F1A" w:rsidRDefault="002E6F16" w:rsidP="002E6F16">
            <w:pPr>
              <w:pStyle w:val="aff5"/>
            </w:pPr>
            <w:r w:rsidRPr="000C5F1A">
              <w:rPr>
                <w:color w:val="000000"/>
                <w:szCs w:val="20"/>
              </w:rPr>
              <w:t>природный газ</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FCB61C" w14:textId="1D1024DC" w:rsidR="002E6F16" w:rsidRPr="000C5F1A" w:rsidRDefault="002E6F16" w:rsidP="002E6F16">
            <w:pPr>
              <w:pStyle w:val="aff5"/>
              <w:rPr>
                <w:rStyle w:val="aff1"/>
                <w:bCs/>
              </w:rPr>
            </w:pPr>
            <w:r w:rsidRPr="000C5F1A">
              <w:rPr>
                <w:bCs/>
              </w:rPr>
              <w:t>м</w:t>
            </w:r>
            <w:r w:rsidRPr="000C5F1A">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CE32F08" w14:textId="1634772D" w:rsidR="002E6F16" w:rsidRPr="000C5F1A" w:rsidRDefault="002E6F16" w:rsidP="002E6F16">
            <w:pPr>
              <w:pStyle w:val="aff5"/>
            </w:pPr>
            <w:r w:rsidRPr="006A2BCB">
              <w:t>1 544,854</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901E1A" w14:textId="4A92CF5B" w:rsidR="002E6F16" w:rsidRPr="000C5F1A" w:rsidRDefault="002E6F16" w:rsidP="002E6F16">
            <w:pPr>
              <w:pStyle w:val="aff5"/>
            </w:pPr>
            <w:r w:rsidRPr="006A2BCB">
              <w:t>1 732,339</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DF76E7" w14:textId="42E660E2" w:rsidR="002E6F16" w:rsidRPr="000C5F1A" w:rsidRDefault="002E6F16" w:rsidP="002E6F16">
            <w:pPr>
              <w:pStyle w:val="aff5"/>
            </w:pPr>
            <w:r w:rsidRPr="006A2BCB">
              <w:t>1 732,339</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E1633F" w14:textId="2545D389" w:rsidR="002E6F16" w:rsidRPr="000C5F1A" w:rsidRDefault="002E6F16" w:rsidP="002E6F16">
            <w:pPr>
              <w:pStyle w:val="aff5"/>
            </w:pPr>
            <w:r w:rsidRPr="006A2BCB">
              <w:t>1 732,339</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A92DDF" w14:textId="26ABECB6" w:rsidR="002E6F16" w:rsidRPr="000C5F1A" w:rsidRDefault="002E6F16" w:rsidP="002E6F16">
            <w:pPr>
              <w:pStyle w:val="aff5"/>
            </w:pPr>
            <w:r w:rsidRPr="006A2BCB">
              <w:t>1 732,339</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2519083" w14:textId="473BE0DB" w:rsidR="002E6F16" w:rsidRPr="000C5F1A" w:rsidRDefault="002E6F16" w:rsidP="002E6F16">
            <w:pPr>
              <w:pStyle w:val="aff5"/>
            </w:pPr>
            <w:r w:rsidRPr="006A2BCB">
              <w:t>1 732,339</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21DCE3" w14:textId="06F35D26" w:rsidR="002E6F16" w:rsidRPr="000C5F1A" w:rsidRDefault="002E6F16" w:rsidP="002E6F16">
            <w:pPr>
              <w:pStyle w:val="aff5"/>
            </w:pPr>
            <w:r w:rsidRPr="006A2BCB">
              <w:t>1 732,339</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23CE80" w14:textId="30EE6168" w:rsidR="002E6F16" w:rsidRPr="000C5F1A" w:rsidRDefault="002E6F16" w:rsidP="002E6F16">
            <w:pPr>
              <w:pStyle w:val="aff5"/>
            </w:pPr>
            <w:r w:rsidRPr="006A2BCB">
              <w:t>1 732,339</w:t>
            </w:r>
          </w:p>
        </w:tc>
      </w:tr>
      <w:tr w:rsidR="002E6F16" w:rsidRPr="000C5F1A" w14:paraId="647C7E83" w14:textId="77777777" w:rsidTr="002E6F16">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7E323FE" w14:textId="5F04B827" w:rsidR="002E6F16" w:rsidRPr="000C5F1A" w:rsidRDefault="002E6F16" w:rsidP="002E6F16">
            <w:pPr>
              <w:pStyle w:val="aff5"/>
            </w:pPr>
            <w:r w:rsidRPr="000C5F1A">
              <w:rPr>
                <w:color w:val="000000"/>
                <w:szCs w:val="20"/>
              </w:rPr>
              <w:t>36</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E8AA7A" w14:textId="757E8D02" w:rsidR="002E6F16" w:rsidRPr="000C5F1A" w:rsidRDefault="002E6F16" w:rsidP="002E6F16">
            <w:pPr>
              <w:pStyle w:val="aff5"/>
              <w:jc w:val="left"/>
            </w:pPr>
            <w:r>
              <w:rPr>
                <w:color w:val="000000"/>
                <w:szCs w:val="20"/>
                <w:lang w:bidi="en-US"/>
              </w:rPr>
              <w:t>Газовая п. Уемский, ул. Заводская, д. № 11а</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BE0F70A" w14:textId="67215EEE" w:rsidR="002E6F16" w:rsidRPr="000C5F1A" w:rsidRDefault="002E6F16" w:rsidP="002E6F16">
            <w:pPr>
              <w:pStyle w:val="aff5"/>
            </w:pPr>
            <w:r w:rsidRPr="000C5F1A">
              <w:rPr>
                <w:color w:val="000000"/>
                <w:szCs w:val="20"/>
              </w:rPr>
              <w:t>природный газ</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722A0E" w14:textId="5B583216" w:rsidR="002E6F16" w:rsidRPr="000C5F1A" w:rsidRDefault="002E6F16" w:rsidP="002E6F16">
            <w:pPr>
              <w:pStyle w:val="aff5"/>
              <w:rPr>
                <w:rStyle w:val="aff1"/>
                <w:bCs/>
              </w:rPr>
            </w:pPr>
            <w:r w:rsidRPr="000C5F1A">
              <w:rPr>
                <w:bCs/>
              </w:rPr>
              <w:t>м</w:t>
            </w:r>
            <w:r w:rsidRPr="000C5F1A">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6C41263" w14:textId="70F72CC1" w:rsidR="002E6F16" w:rsidRPr="000C5F1A" w:rsidRDefault="002E6F16" w:rsidP="002E6F16">
            <w:pPr>
              <w:pStyle w:val="aff5"/>
            </w:pPr>
            <w:r w:rsidRPr="006A2BCB">
              <w:t>1 455,130</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B021564" w14:textId="33C3DEEE" w:rsidR="002E6F16" w:rsidRPr="000C5F1A" w:rsidRDefault="002E6F16" w:rsidP="002E6F16">
            <w:pPr>
              <w:pStyle w:val="aff5"/>
            </w:pPr>
            <w:r w:rsidRPr="006A2BCB">
              <w:t>1 600,425</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FB645D" w14:textId="0F8CCE55" w:rsidR="002E6F16" w:rsidRPr="000C5F1A" w:rsidRDefault="002E6F16" w:rsidP="002E6F16">
            <w:pPr>
              <w:pStyle w:val="aff5"/>
            </w:pPr>
            <w:r w:rsidRPr="006A2BCB">
              <w:t>1 600,425</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45FEC2" w14:textId="14BBACD2" w:rsidR="002E6F16" w:rsidRPr="000C5F1A" w:rsidRDefault="002E6F16" w:rsidP="002E6F16">
            <w:pPr>
              <w:pStyle w:val="aff5"/>
            </w:pPr>
            <w:r w:rsidRPr="006A2BCB">
              <w:t>1 600,425</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4B0A14" w14:textId="340A4390" w:rsidR="002E6F16" w:rsidRPr="000C5F1A" w:rsidRDefault="002E6F16" w:rsidP="002E6F16">
            <w:pPr>
              <w:pStyle w:val="aff5"/>
            </w:pPr>
            <w:r w:rsidRPr="006A2BCB">
              <w:t>1 600,425</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CE848B" w14:textId="7E434849" w:rsidR="002E6F16" w:rsidRPr="000C5F1A" w:rsidRDefault="002E6F16" w:rsidP="002E6F16">
            <w:pPr>
              <w:pStyle w:val="aff5"/>
            </w:pPr>
            <w:r w:rsidRPr="006A2BCB">
              <w:t>1 600,425</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BFBC42" w14:textId="0861F85A" w:rsidR="002E6F16" w:rsidRPr="000C5F1A" w:rsidRDefault="002E6F16" w:rsidP="002E6F16">
            <w:pPr>
              <w:pStyle w:val="aff5"/>
            </w:pPr>
            <w:r w:rsidRPr="006A2BCB">
              <w:t>1 600,425</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A6223E" w14:textId="49D1399A" w:rsidR="002E6F16" w:rsidRPr="000C5F1A" w:rsidRDefault="002E6F16" w:rsidP="002E6F16">
            <w:pPr>
              <w:pStyle w:val="aff5"/>
            </w:pPr>
            <w:r w:rsidRPr="006A2BCB">
              <w:t>1 600,425</w:t>
            </w:r>
          </w:p>
        </w:tc>
      </w:tr>
      <w:tr w:rsidR="002E6F16" w:rsidRPr="000C5F1A" w14:paraId="57ADCCCA" w14:textId="77777777" w:rsidTr="002E6F16">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170E4733" w14:textId="6D5658BA" w:rsidR="002E6F16" w:rsidRPr="000C5F1A" w:rsidRDefault="002E6F16" w:rsidP="002E6F16">
            <w:pPr>
              <w:pStyle w:val="aff5"/>
            </w:pPr>
            <w:r w:rsidRPr="000C5F1A">
              <w:rPr>
                <w:color w:val="000000"/>
                <w:szCs w:val="20"/>
              </w:rPr>
              <w:t>37</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CE40AD" w14:textId="4AA5E311" w:rsidR="002E6F16" w:rsidRPr="000C5F1A" w:rsidRDefault="002E6F16" w:rsidP="002E6F16">
            <w:pPr>
              <w:pStyle w:val="aff5"/>
              <w:jc w:val="left"/>
            </w:pPr>
            <w:r>
              <w:rPr>
                <w:color w:val="000000"/>
                <w:szCs w:val="20"/>
                <w:lang w:val="en-US" w:bidi="en-US"/>
              </w:rPr>
              <w:t>Газовая д. Рикасиха</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893FBD3" w14:textId="55DB82A0" w:rsidR="002E6F16" w:rsidRPr="000C5F1A" w:rsidRDefault="002E6F16" w:rsidP="002E6F16">
            <w:pPr>
              <w:pStyle w:val="aff5"/>
            </w:pPr>
            <w:r w:rsidRPr="000C5F1A">
              <w:rPr>
                <w:color w:val="000000"/>
                <w:szCs w:val="20"/>
              </w:rPr>
              <w:t>природный газ</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030925E" w14:textId="77777777" w:rsidR="002E6F16" w:rsidRPr="000C5F1A" w:rsidRDefault="002E6F16" w:rsidP="002E6F16">
            <w:pPr>
              <w:pStyle w:val="aff5"/>
              <w:rPr>
                <w:rStyle w:val="aff1"/>
                <w:bCs/>
              </w:rPr>
            </w:pPr>
            <w:r w:rsidRPr="000C5F1A">
              <w:rPr>
                <w:bCs/>
              </w:rPr>
              <w:t>м</w:t>
            </w:r>
            <w:r w:rsidRPr="000C5F1A">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6BC2EA" w14:textId="3FCC4A2D" w:rsidR="002E6F16" w:rsidRPr="000C5F1A" w:rsidRDefault="002E6F16" w:rsidP="002E6F16">
            <w:pPr>
              <w:pStyle w:val="aff5"/>
            </w:pPr>
            <w:r w:rsidRPr="006A2BCB">
              <w:t>1 787,875</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216FA3" w14:textId="77467213" w:rsidR="002E6F16" w:rsidRPr="000C5F1A" w:rsidRDefault="002E6F16" w:rsidP="002E6F16">
            <w:pPr>
              <w:pStyle w:val="aff5"/>
            </w:pPr>
            <w:r w:rsidRPr="006A2BCB">
              <w:t>1 841,090</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C4A645" w14:textId="00CCF132" w:rsidR="002E6F16" w:rsidRPr="000C5F1A" w:rsidRDefault="002E6F16" w:rsidP="002E6F16">
            <w:pPr>
              <w:pStyle w:val="aff5"/>
            </w:pPr>
            <w:r w:rsidRPr="006A2BCB">
              <w:t>1 841,090</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F2B67AE" w14:textId="30C2324B" w:rsidR="002E6F16" w:rsidRPr="000C5F1A" w:rsidRDefault="002E6F16" w:rsidP="002E6F16">
            <w:pPr>
              <w:pStyle w:val="aff5"/>
            </w:pPr>
            <w:r w:rsidRPr="006A2BCB">
              <w:t>1 841,090</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F35440C" w14:textId="790E5826" w:rsidR="002E6F16" w:rsidRPr="000C5F1A" w:rsidRDefault="002E6F16" w:rsidP="002E6F16">
            <w:pPr>
              <w:pStyle w:val="aff5"/>
            </w:pPr>
            <w:r w:rsidRPr="006A2BCB">
              <w:t>1 841,090</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803EEE" w14:textId="7F8242DF" w:rsidR="002E6F16" w:rsidRPr="000C5F1A" w:rsidRDefault="002E6F16" w:rsidP="002E6F16">
            <w:pPr>
              <w:pStyle w:val="aff5"/>
            </w:pPr>
            <w:r w:rsidRPr="006A2BCB">
              <w:t>1 841,090</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FAD747" w14:textId="635B3198" w:rsidR="002E6F16" w:rsidRPr="000C5F1A" w:rsidRDefault="002E6F16" w:rsidP="002E6F16">
            <w:pPr>
              <w:pStyle w:val="aff5"/>
            </w:pPr>
            <w:r w:rsidRPr="006A2BCB">
              <w:t>1 841,090</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2175B8" w14:textId="2606231D" w:rsidR="002E6F16" w:rsidRPr="000C5F1A" w:rsidRDefault="002E6F16" w:rsidP="002E6F16">
            <w:pPr>
              <w:pStyle w:val="aff5"/>
            </w:pPr>
            <w:r w:rsidRPr="006A2BCB">
              <w:t>1 841,090</w:t>
            </w:r>
          </w:p>
        </w:tc>
      </w:tr>
      <w:tr w:rsidR="000C5F1A" w:rsidRPr="000C5F1A" w14:paraId="7549C368" w14:textId="77777777" w:rsidTr="00E3028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1963D05" w14:textId="657F6B2B" w:rsidR="000C5F1A" w:rsidRPr="000C5F1A" w:rsidRDefault="000C5F1A" w:rsidP="000C5F1A">
            <w:pPr>
              <w:pStyle w:val="aff5"/>
            </w:pPr>
            <w:r w:rsidRPr="000C5F1A">
              <w:rPr>
                <w:color w:val="000000"/>
                <w:szCs w:val="20"/>
              </w:rPr>
              <w:t>38</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AFC847" w14:textId="29D95D0D" w:rsidR="000C5F1A" w:rsidRPr="000C5F1A" w:rsidRDefault="000C5F1A" w:rsidP="000C5F1A">
            <w:pPr>
              <w:pStyle w:val="aff5"/>
              <w:jc w:val="left"/>
            </w:pPr>
            <w:r>
              <w:rPr>
                <w:color w:val="000000"/>
                <w:szCs w:val="20"/>
                <w:lang w:bidi="en-US"/>
              </w:rPr>
              <w:t>котельная инв.№2 в/г  №65 д. Нижняя Золотица</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A30F00" w14:textId="2B0BCF56" w:rsidR="000C5F1A" w:rsidRPr="000C5F1A" w:rsidRDefault="000C5F1A" w:rsidP="000C5F1A">
            <w:pPr>
              <w:pStyle w:val="aff5"/>
            </w:pPr>
            <w:r w:rsidRPr="000C5F1A">
              <w:rPr>
                <w:color w:val="000000"/>
                <w:szCs w:val="20"/>
              </w:rPr>
              <w:t>уголь ДПК</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837094" w14:textId="6F40522E" w:rsidR="000C5F1A" w:rsidRPr="000C5F1A" w:rsidRDefault="000C5F1A" w:rsidP="000C5F1A">
            <w:pPr>
              <w:pStyle w:val="aff5"/>
              <w:rPr>
                <w:rStyle w:val="aff1"/>
                <w:bCs/>
              </w:rPr>
            </w:pPr>
            <w:r w:rsidRPr="000C5F1A">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882C817" w14:textId="66BAF494"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C42EA87" w14:textId="2D45AF94"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2C2484" w14:textId="656D8420"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81D64F" w14:textId="3572A4C7"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07864B" w14:textId="0A284861"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B7ACCF" w14:textId="466D5BCC"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6D5890" w14:textId="6C67818A"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EB8492" w14:textId="59E18291" w:rsidR="000C5F1A" w:rsidRPr="000C5F1A" w:rsidRDefault="000C5F1A" w:rsidP="000C5F1A">
            <w:pPr>
              <w:pStyle w:val="aff5"/>
            </w:pPr>
            <w:r w:rsidRPr="000C5F1A">
              <w:rPr>
                <w:color w:val="000000"/>
                <w:szCs w:val="20"/>
              </w:rPr>
              <w:t>н/д</w:t>
            </w:r>
          </w:p>
        </w:tc>
      </w:tr>
      <w:tr w:rsidR="000C5F1A" w:rsidRPr="000C5F1A" w14:paraId="77D73583" w14:textId="77777777" w:rsidTr="00E3028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9DA5BFA" w14:textId="37264E9E" w:rsidR="000C5F1A" w:rsidRPr="000C5F1A" w:rsidRDefault="000C5F1A" w:rsidP="000C5F1A">
            <w:pPr>
              <w:pStyle w:val="aff5"/>
            </w:pPr>
            <w:r w:rsidRPr="000C5F1A">
              <w:rPr>
                <w:color w:val="000000"/>
                <w:szCs w:val="20"/>
              </w:rPr>
              <w:t>39</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9074E94" w14:textId="56AB0EB0" w:rsidR="000C5F1A" w:rsidRPr="000C5F1A" w:rsidRDefault="000C5F1A" w:rsidP="000C5F1A">
            <w:pPr>
              <w:pStyle w:val="aff5"/>
              <w:jc w:val="left"/>
            </w:pPr>
            <w:r>
              <w:rPr>
                <w:color w:val="000000"/>
                <w:szCs w:val="20"/>
                <w:lang w:bidi="en-US"/>
              </w:rPr>
              <w:t>котельная инв.№12 в/г  №8 д. Хорьково</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5E458D" w14:textId="18D1D14C" w:rsidR="000C5F1A" w:rsidRPr="000C5F1A" w:rsidRDefault="000C5F1A" w:rsidP="000C5F1A">
            <w:pPr>
              <w:pStyle w:val="aff5"/>
            </w:pPr>
            <w:r w:rsidRPr="000C5F1A">
              <w:rPr>
                <w:color w:val="000000"/>
                <w:szCs w:val="20"/>
              </w:rPr>
              <w:t>уголь ДР</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9F1E80" w14:textId="72A70F31" w:rsidR="000C5F1A" w:rsidRPr="000C5F1A" w:rsidRDefault="000C5F1A" w:rsidP="000C5F1A">
            <w:pPr>
              <w:pStyle w:val="aff5"/>
              <w:rPr>
                <w:rStyle w:val="aff1"/>
              </w:rPr>
            </w:pPr>
            <w:r w:rsidRPr="000C5F1A">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A61B3AC" w14:textId="3B5AE332"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36968A" w14:textId="28CACBEF"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63A09CC" w14:textId="06FE5057"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968C88" w14:textId="655CDC24"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9A2ACD" w14:textId="3676364F"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A68DBCF" w14:textId="700E3762" w:rsidR="000C5F1A" w:rsidRPr="000C5F1A" w:rsidRDefault="000C5F1A" w:rsidP="000C5F1A">
            <w:pPr>
              <w:pStyle w:val="aff5"/>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C545CD" w14:textId="6C6F9DC4" w:rsidR="000C5F1A" w:rsidRPr="000C5F1A" w:rsidRDefault="000C5F1A" w:rsidP="000C5F1A">
            <w:pPr>
              <w:pStyle w:val="aff5"/>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213ACC0" w14:textId="11044917" w:rsidR="000C5F1A" w:rsidRPr="000C5F1A" w:rsidRDefault="000C5F1A" w:rsidP="000C5F1A">
            <w:pPr>
              <w:pStyle w:val="aff5"/>
            </w:pPr>
            <w:r w:rsidRPr="000C5F1A">
              <w:rPr>
                <w:color w:val="000000"/>
                <w:szCs w:val="20"/>
              </w:rPr>
              <w:t>н/д</w:t>
            </w:r>
          </w:p>
        </w:tc>
      </w:tr>
      <w:tr w:rsidR="000C5F1A" w:rsidRPr="000C5F1A" w14:paraId="31786A40" w14:textId="77777777" w:rsidTr="00E3028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162CD4DC" w14:textId="5A2A8751" w:rsidR="000C5F1A" w:rsidRPr="000C5F1A" w:rsidRDefault="000C5F1A" w:rsidP="000C5F1A">
            <w:pPr>
              <w:pStyle w:val="aff5"/>
              <w:rPr>
                <w:color w:val="000000"/>
                <w:szCs w:val="20"/>
              </w:rPr>
            </w:pPr>
            <w:r w:rsidRPr="000C5F1A">
              <w:rPr>
                <w:color w:val="000000"/>
                <w:szCs w:val="20"/>
              </w:rPr>
              <w:t>40</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0EEAF8C" w14:textId="1253792B" w:rsidR="000C5F1A" w:rsidRPr="000C5F1A" w:rsidRDefault="000C5F1A" w:rsidP="006008D6">
            <w:pPr>
              <w:pStyle w:val="aff5"/>
              <w:jc w:val="left"/>
              <w:rPr>
                <w:color w:val="000000"/>
                <w:szCs w:val="20"/>
              </w:rPr>
            </w:pPr>
            <w:r w:rsidRPr="000C5F1A">
              <w:rPr>
                <w:color w:val="000000"/>
                <w:szCs w:val="20"/>
              </w:rPr>
              <w:t>Аэропорт Васьково</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D16D77" w14:textId="05D3CDE4" w:rsidR="000C5F1A" w:rsidRPr="000C5F1A" w:rsidRDefault="000C5F1A" w:rsidP="000C5F1A">
            <w:pPr>
              <w:pStyle w:val="aff5"/>
              <w:rPr>
                <w:color w:val="000000"/>
                <w:szCs w:val="20"/>
              </w:rPr>
            </w:pPr>
            <w:r w:rsidRPr="000C5F1A">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06165BE" w14:textId="01CA622F" w:rsidR="000C5F1A" w:rsidRPr="000C5F1A" w:rsidRDefault="000C5F1A" w:rsidP="000C5F1A">
            <w:pPr>
              <w:pStyle w:val="aff5"/>
              <w:rPr>
                <w:color w:val="000000"/>
                <w:szCs w:val="20"/>
              </w:rPr>
            </w:pPr>
            <w:r w:rsidRPr="000C5F1A">
              <w:rPr>
                <w:color w:val="000000"/>
                <w:szCs w:val="20"/>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88F913" w14:textId="6C74A595" w:rsidR="000C5F1A" w:rsidRPr="000C5F1A" w:rsidRDefault="000C5F1A" w:rsidP="000C5F1A">
            <w:pPr>
              <w:pStyle w:val="aff5"/>
              <w:rPr>
                <w:color w:val="000000"/>
                <w:szCs w:val="20"/>
              </w:rPr>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C81994" w14:textId="5201481A" w:rsidR="000C5F1A" w:rsidRPr="000C5F1A" w:rsidRDefault="000C5F1A" w:rsidP="000C5F1A">
            <w:pPr>
              <w:pStyle w:val="aff5"/>
              <w:rPr>
                <w:color w:val="000000"/>
                <w:szCs w:val="20"/>
              </w:rPr>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F8A2E24" w14:textId="1637FAC5" w:rsidR="000C5F1A" w:rsidRPr="000C5F1A" w:rsidRDefault="000C5F1A" w:rsidP="000C5F1A">
            <w:pPr>
              <w:pStyle w:val="aff5"/>
              <w:rPr>
                <w:color w:val="000000"/>
                <w:szCs w:val="20"/>
              </w:rPr>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18D9CB" w14:textId="7C9C0B90" w:rsidR="000C5F1A" w:rsidRPr="000C5F1A" w:rsidRDefault="000C5F1A" w:rsidP="000C5F1A">
            <w:pPr>
              <w:pStyle w:val="aff5"/>
              <w:rPr>
                <w:color w:val="000000"/>
                <w:szCs w:val="20"/>
              </w:rPr>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B681BDC" w14:textId="097495C4" w:rsidR="000C5F1A" w:rsidRPr="000C5F1A" w:rsidRDefault="000C5F1A" w:rsidP="000C5F1A">
            <w:pPr>
              <w:pStyle w:val="aff5"/>
              <w:rPr>
                <w:color w:val="000000"/>
                <w:szCs w:val="20"/>
              </w:rPr>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019BF6" w14:textId="58A23CD2" w:rsidR="000C5F1A" w:rsidRPr="000C5F1A" w:rsidRDefault="000C5F1A" w:rsidP="000C5F1A">
            <w:pPr>
              <w:pStyle w:val="aff5"/>
              <w:rPr>
                <w:color w:val="000000"/>
                <w:szCs w:val="20"/>
              </w:rPr>
            </w:pPr>
            <w:r w:rsidRPr="000C5F1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C932C9" w14:textId="63041C1A" w:rsidR="000C5F1A" w:rsidRPr="000C5F1A" w:rsidRDefault="000C5F1A" w:rsidP="000C5F1A">
            <w:pPr>
              <w:pStyle w:val="aff5"/>
              <w:rPr>
                <w:color w:val="000000"/>
                <w:szCs w:val="20"/>
              </w:rPr>
            </w:pPr>
            <w:r w:rsidRPr="000C5F1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AE4420" w14:textId="2FB70D27" w:rsidR="000C5F1A" w:rsidRPr="000C5F1A" w:rsidRDefault="000C5F1A" w:rsidP="000C5F1A">
            <w:pPr>
              <w:pStyle w:val="aff5"/>
              <w:rPr>
                <w:color w:val="000000"/>
                <w:szCs w:val="20"/>
              </w:rPr>
            </w:pPr>
            <w:r w:rsidRPr="000C5F1A">
              <w:rPr>
                <w:color w:val="000000"/>
                <w:szCs w:val="20"/>
              </w:rPr>
              <w:t>н/д</w:t>
            </w:r>
          </w:p>
        </w:tc>
      </w:tr>
      <w:tr w:rsidR="005B46BB" w:rsidRPr="000C5F1A" w14:paraId="258F566A" w14:textId="77777777" w:rsidTr="005B46BB">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78102E4D" w14:textId="18B2D9EF" w:rsidR="005B46BB" w:rsidRPr="000C5F1A" w:rsidRDefault="005B46BB" w:rsidP="005B46BB">
            <w:pPr>
              <w:pStyle w:val="aff5"/>
              <w:rPr>
                <w:color w:val="000000"/>
                <w:szCs w:val="20"/>
              </w:rPr>
            </w:pPr>
            <w:r>
              <w:rPr>
                <w:color w:val="000000"/>
                <w:szCs w:val="20"/>
              </w:rPr>
              <w:t>41</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CD2C79" w14:textId="205F5F5F" w:rsidR="005B46BB" w:rsidRPr="000C5F1A" w:rsidRDefault="005B46BB" w:rsidP="005B46BB">
            <w:pPr>
              <w:pStyle w:val="aff5"/>
              <w:jc w:val="left"/>
              <w:rPr>
                <w:color w:val="000000"/>
                <w:szCs w:val="20"/>
              </w:rPr>
            </w:pPr>
            <w:r>
              <w:rPr>
                <w:color w:val="000000"/>
                <w:szCs w:val="20"/>
              </w:rPr>
              <w:t xml:space="preserve">Котельная АО «АТГК» (объекты п. Талаги) </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D2FD209" w14:textId="05DA862C" w:rsidR="005B46BB" w:rsidRPr="000C5F1A" w:rsidRDefault="005B46BB" w:rsidP="005B46BB">
            <w:pPr>
              <w:pStyle w:val="aff5"/>
              <w:rPr>
                <w:color w:val="000000"/>
                <w:szCs w:val="20"/>
              </w:rPr>
            </w:pPr>
            <w:r>
              <w:rPr>
                <w:color w:val="000000"/>
                <w:szCs w:val="20"/>
              </w:rPr>
              <w:t>н/д</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E995FF6" w14:textId="2B5A047A" w:rsidR="005B46BB" w:rsidRPr="000C5F1A" w:rsidRDefault="005B46BB" w:rsidP="005B46BB">
            <w:pPr>
              <w:pStyle w:val="aff5"/>
              <w:rPr>
                <w:color w:val="000000"/>
                <w:szCs w:val="20"/>
              </w:rPr>
            </w:pPr>
            <w:r>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033F26" w14:textId="376A8287" w:rsidR="005B46BB" w:rsidRPr="000C5F1A" w:rsidRDefault="005B46BB" w:rsidP="005B46BB">
            <w:pPr>
              <w:pStyle w:val="aff5"/>
              <w:rPr>
                <w:color w:val="000000"/>
                <w:szCs w:val="20"/>
              </w:rPr>
            </w:pPr>
            <w:r>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09A8C64" w14:textId="0C1E5674" w:rsidR="005B46BB" w:rsidRPr="000C5F1A" w:rsidRDefault="005B46BB" w:rsidP="005B46BB">
            <w:pPr>
              <w:pStyle w:val="aff5"/>
              <w:rPr>
                <w:color w:val="000000"/>
                <w:szCs w:val="20"/>
              </w:rPr>
            </w:pPr>
            <w:r>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08AE46" w14:textId="02E758B7" w:rsidR="005B46BB" w:rsidRPr="000C5F1A" w:rsidRDefault="005B46BB" w:rsidP="005B46BB">
            <w:pPr>
              <w:pStyle w:val="aff5"/>
              <w:rPr>
                <w:color w:val="000000"/>
                <w:szCs w:val="20"/>
              </w:rPr>
            </w:pPr>
            <w:r>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C127404" w14:textId="00431D48" w:rsidR="005B46BB" w:rsidRPr="000C5F1A" w:rsidRDefault="005B46BB" w:rsidP="005B46BB">
            <w:pPr>
              <w:pStyle w:val="aff5"/>
              <w:rPr>
                <w:color w:val="000000"/>
                <w:szCs w:val="20"/>
              </w:rPr>
            </w:pPr>
            <w:r>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F9AD51" w14:textId="29C6FA7F" w:rsidR="005B46BB" w:rsidRPr="000C5F1A" w:rsidRDefault="005B46BB" w:rsidP="005B46BB">
            <w:pPr>
              <w:pStyle w:val="aff5"/>
              <w:rPr>
                <w:color w:val="000000"/>
                <w:szCs w:val="20"/>
              </w:rPr>
            </w:pPr>
            <w:r>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77B03E5" w14:textId="5184B279" w:rsidR="005B46BB" w:rsidRPr="000C5F1A" w:rsidRDefault="005B46BB" w:rsidP="005B46BB">
            <w:pPr>
              <w:pStyle w:val="aff5"/>
              <w:rPr>
                <w:color w:val="000000"/>
                <w:szCs w:val="20"/>
              </w:rPr>
            </w:pPr>
            <w:r>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51519E" w14:textId="6ABF9B74" w:rsidR="005B46BB" w:rsidRPr="000C5F1A" w:rsidRDefault="005B46BB" w:rsidP="005B46BB">
            <w:pPr>
              <w:pStyle w:val="aff5"/>
              <w:rPr>
                <w:color w:val="000000"/>
                <w:szCs w:val="20"/>
              </w:rPr>
            </w:pPr>
            <w:r>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B4E3AE" w14:textId="53BBA6A1" w:rsidR="005B46BB" w:rsidRPr="000C5F1A" w:rsidRDefault="005B46BB" w:rsidP="005B46BB">
            <w:pPr>
              <w:pStyle w:val="aff5"/>
              <w:rPr>
                <w:color w:val="000000"/>
                <w:szCs w:val="20"/>
              </w:rPr>
            </w:pPr>
            <w:r>
              <w:rPr>
                <w:color w:val="000000"/>
                <w:szCs w:val="20"/>
              </w:rPr>
              <w:t>н/д</w:t>
            </w:r>
          </w:p>
        </w:tc>
      </w:tr>
      <w:tr w:rsidR="005B46BB" w:rsidRPr="000C5F1A" w14:paraId="7FB0E349" w14:textId="77777777" w:rsidTr="005B46BB">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665D228" w14:textId="60F44122" w:rsidR="005B46BB" w:rsidRPr="000C5F1A" w:rsidRDefault="005B46BB" w:rsidP="005B46BB">
            <w:pPr>
              <w:pStyle w:val="aff5"/>
              <w:rPr>
                <w:color w:val="000000"/>
                <w:szCs w:val="20"/>
              </w:rPr>
            </w:pPr>
            <w:r>
              <w:rPr>
                <w:color w:val="000000"/>
                <w:szCs w:val="20"/>
              </w:rPr>
              <w:t>42</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B3C2A04" w14:textId="15739C9B" w:rsidR="005B46BB" w:rsidRPr="000C5F1A" w:rsidRDefault="005B46BB" w:rsidP="005B46BB">
            <w:pPr>
              <w:pStyle w:val="aff5"/>
              <w:jc w:val="left"/>
              <w:rPr>
                <w:color w:val="000000"/>
                <w:szCs w:val="20"/>
              </w:rPr>
            </w:pPr>
            <w:r>
              <w:rPr>
                <w:color w:val="000000"/>
                <w:szCs w:val="20"/>
              </w:rPr>
              <w:t>Котельная ООО «Регион-лес» (</w:t>
            </w:r>
            <w:r w:rsidRPr="00AC0AF4">
              <w:rPr>
                <w:color w:val="000000"/>
                <w:szCs w:val="20"/>
              </w:rPr>
              <w:t>объекты д. Повракульская</w:t>
            </w:r>
            <w:r>
              <w:rPr>
                <w:color w:val="000000"/>
                <w:szCs w:val="20"/>
              </w:rPr>
              <w:t>) с 01.12.2024</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249AFD" w14:textId="0F4BA554" w:rsidR="005B46BB" w:rsidRPr="000C5F1A" w:rsidRDefault="005B46BB" w:rsidP="005B46BB">
            <w:pPr>
              <w:pStyle w:val="aff5"/>
              <w:rPr>
                <w:color w:val="000000"/>
                <w:szCs w:val="20"/>
              </w:rPr>
            </w:pPr>
            <w:r w:rsidRPr="007C086A">
              <w:rPr>
                <w:color w:val="000000"/>
                <w:szCs w:val="20"/>
              </w:rPr>
              <w:t>н/д</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5ADD51" w14:textId="641231C6" w:rsidR="005B46BB" w:rsidRPr="000C5F1A" w:rsidRDefault="005B46BB" w:rsidP="005B46BB">
            <w:pPr>
              <w:pStyle w:val="aff5"/>
              <w:rPr>
                <w:color w:val="000000"/>
                <w:szCs w:val="20"/>
              </w:rPr>
            </w:pPr>
            <w:r w:rsidRPr="007C086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1E91436" w14:textId="290C63DB" w:rsidR="005B46BB" w:rsidRPr="000C5F1A" w:rsidRDefault="005B46BB" w:rsidP="005B46BB">
            <w:pPr>
              <w:pStyle w:val="aff5"/>
              <w:rPr>
                <w:color w:val="000000"/>
                <w:szCs w:val="20"/>
              </w:rPr>
            </w:pPr>
            <w:r w:rsidRPr="007C086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B946C4" w14:textId="5B5F83C0" w:rsidR="005B46BB" w:rsidRPr="000C5F1A" w:rsidRDefault="005B46BB" w:rsidP="005B46BB">
            <w:pPr>
              <w:pStyle w:val="aff5"/>
              <w:rPr>
                <w:color w:val="000000"/>
                <w:szCs w:val="20"/>
              </w:rPr>
            </w:pPr>
            <w:r w:rsidRPr="007C086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FDC9D73" w14:textId="7A4E499E" w:rsidR="005B46BB" w:rsidRPr="000C5F1A" w:rsidRDefault="005B46BB" w:rsidP="005B46BB">
            <w:pPr>
              <w:pStyle w:val="aff5"/>
              <w:rPr>
                <w:color w:val="000000"/>
                <w:szCs w:val="20"/>
              </w:rPr>
            </w:pPr>
            <w:r w:rsidRPr="007C086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913339" w14:textId="286B2FAE" w:rsidR="005B46BB" w:rsidRPr="000C5F1A" w:rsidRDefault="005B46BB" w:rsidP="005B46BB">
            <w:pPr>
              <w:pStyle w:val="aff5"/>
              <w:rPr>
                <w:color w:val="000000"/>
                <w:szCs w:val="20"/>
              </w:rPr>
            </w:pPr>
            <w:r w:rsidRPr="007C086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66E1A8" w14:textId="3310F4A9" w:rsidR="005B46BB" w:rsidRPr="000C5F1A" w:rsidRDefault="005B46BB" w:rsidP="005B46BB">
            <w:pPr>
              <w:pStyle w:val="aff5"/>
              <w:rPr>
                <w:color w:val="000000"/>
                <w:szCs w:val="20"/>
              </w:rPr>
            </w:pPr>
            <w:r w:rsidRPr="007C086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EBBC9A" w14:textId="2C86D80E" w:rsidR="005B46BB" w:rsidRPr="000C5F1A" w:rsidRDefault="005B46BB" w:rsidP="005B46BB">
            <w:pPr>
              <w:pStyle w:val="aff5"/>
              <w:rPr>
                <w:color w:val="000000"/>
                <w:szCs w:val="20"/>
              </w:rPr>
            </w:pPr>
            <w:r w:rsidRPr="007C086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5AF403A" w14:textId="4C1B50B3" w:rsidR="005B46BB" w:rsidRPr="000C5F1A" w:rsidRDefault="005B46BB" w:rsidP="005B46BB">
            <w:pPr>
              <w:pStyle w:val="aff5"/>
              <w:rPr>
                <w:color w:val="000000"/>
                <w:szCs w:val="20"/>
              </w:rPr>
            </w:pPr>
            <w:r w:rsidRPr="007C086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3FDA91" w14:textId="4EF3C508" w:rsidR="005B46BB" w:rsidRPr="000C5F1A" w:rsidRDefault="005B46BB" w:rsidP="005B46BB">
            <w:pPr>
              <w:pStyle w:val="aff5"/>
              <w:rPr>
                <w:color w:val="000000"/>
                <w:szCs w:val="20"/>
              </w:rPr>
            </w:pPr>
            <w:r w:rsidRPr="007C086A">
              <w:rPr>
                <w:color w:val="000000"/>
                <w:szCs w:val="20"/>
              </w:rPr>
              <w:t>н/д</w:t>
            </w:r>
          </w:p>
        </w:tc>
      </w:tr>
      <w:tr w:rsidR="005B46BB" w:rsidRPr="000C5F1A" w14:paraId="7AB07B72" w14:textId="77777777" w:rsidTr="005B46BB">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1D0BBD83" w14:textId="78DAB438" w:rsidR="005B46BB" w:rsidRPr="000C5F1A" w:rsidRDefault="005B46BB" w:rsidP="005B46BB">
            <w:pPr>
              <w:pStyle w:val="aff5"/>
              <w:rPr>
                <w:color w:val="000000"/>
                <w:szCs w:val="20"/>
              </w:rPr>
            </w:pPr>
            <w:r>
              <w:rPr>
                <w:color w:val="000000"/>
                <w:szCs w:val="20"/>
              </w:rPr>
              <w:t>43</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671FAFE" w14:textId="7940D342" w:rsidR="005B46BB" w:rsidRPr="000C5F1A" w:rsidRDefault="005B46BB" w:rsidP="005B46BB">
            <w:pPr>
              <w:pStyle w:val="aff5"/>
              <w:jc w:val="left"/>
              <w:rPr>
                <w:color w:val="000000"/>
                <w:szCs w:val="20"/>
              </w:rPr>
            </w:pPr>
            <w:r>
              <w:rPr>
                <w:color w:val="000000"/>
                <w:szCs w:val="20"/>
              </w:rPr>
              <w:t>Арх. ТЭЦ (в части объектов д. Повракульская)(до 01.12.2024)</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B6C927" w14:textId="46F58230" w:rsidR="005B46BB" w:rsidRPr="000C5F1A" w:rsidRDefault="005B46BB" w:rsidP="005B46BB">
            <w:pPr>
              <w:pStyle w:val="aff5"/>
              <w:rPr>
                <w:color w:val="000000"/>
                <w:szCs w:val="20"/>
              </w:rPr>
            </w:pPr>
            <w:r w:rsidRPr="007C086A">
              <w:rPr>
                <w:color w:val="000000"/>
                <w:szCs w:val="20"/>
              </w:rPr>
              <w:t>н/д</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84F9FB5" w14:textId="539044FA" w:rsidR="005B46BB" w:rsidRPr="000C5F1A" w:rsidRDefault="005B46BB" w:rsidP="005B46BB">
            <w:pPr>
              <w:pStyle w:val="aff5"/>
              <w:rPr>
                <w:color w:val="000000"/>
                <w:szCs w:val="20"/>
              </w:rPr>
            </w:pPr>
            <w:r w:rsidRPr="007C086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AEA19F" w14:textId="60B306FB" w:rsidR="005B46BB" w:rsidRPr="000C5F1A" w:rsidRDefault="005B46BB" w:rsidP="005B46BB">
            <w:pPr>
              <w:pStyle w:val="aff5"/>
              <w:rPr>
                <w:color w:val="000000"/>
                <w:szCs w:val="20"/>
              </w:rPr>
            </w:pPr>
            <w:r w:rsidRPr="007C086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7B1372" w14:textId="4F1FB50F" w:rsidR="005B46BB" w:rsidRPr="000C5F1A" w:rsidRDefault="005B46BB" w:rsidP="005B46BB">
            <w:pPr>
              <w:pStyle w:val="aff5"/>
              <w:rPr>
                <w:color w:val="000000"/>
                <w:szCs w:val="20"/>
              </w:rPr>
            </w:pPr>
            <w:r w:rsidRPr="007C086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3A5EF94" w14:textId="0E71CD2E" w:rsidR="005B46BB" w:rsidRPr="000C5F1A" w:rsidRDefault="005B46BB" w:rsidP="005B46BB">
            <w:pPr>
              <w:pStyle w:val="aff5"/>
              <w:rPr>
                <w:color w:val="000000"/>
                <w:szCs w:val="20"/>
              </w:rPr>
            </w:pPr>
            <w:r w:rsidRPr="007C086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E4E1A6" w14:textId="3ED91130" w:rsidR="005B46BB" w:rsidRPr="000C5F1A" w:rsidRDefault="005B46BB" w:rsidP="005B46BB">
            <w:pPr>
              <w:pStyle w:val="aff5"/>
              <w:rPr>
                <w:color w:val="000000"/>
                <w:szCs w:val="20"/>
              </w:rPr>
            </w:pPr>
            <w:r w:rsidRPr="007C086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AB171D3" w14:textId="2875301C" w:rsidR="005B46BB" w:rsidRPr="000C5F1A" w:rsidRDefault="005B46BB" w:rsidP="005B46BB">
            <w:pPr>
              <w:pStyle w:val="aff5"/>
              <w:rPr>
                <w:color w:val="000000"/>
                <w:szCs w:val="20"/>
              </w:rPr>
            </w:pPr>
            <w:r w:rsidRPr="007C086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68814B" w14:textId="32C37B90" w:rsidR="005B46BB" w:rsidRPr="000C5F1A" w:rsidRDefault="005B46BB" w:rsidP="005B46BB">
            <w:pPr>
              <w:pStyle w:val="aff5"/>
              <w:rPr>
                <w:color w:val="000000"/>
                <w:szCs w:val="20"/>
              </w:rPr>
            </w:pPr>
            <w:r w:rsidRPr="007C086A">
              <w:rPr>
                <w:color w:val="000000"/>
                <w:szCs w:val="20"/>
              </w:rPr>
              <w:t>н/д</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350BAF" w14:textId="1068118A" w:rsidR="005B46BB" w:rsidRPr="000C5F1A" w:rsidRDefault="005B46BB" w:rsidP="005B46BB">
            <w:pPr>
              <w:pStyle w:val="aff5"/>
              <w:rPr>
                <w:color w:val="000000"/>
                <w:szCs w:val="20"/>
              </w:rPr>
            </w:pPr>
            <w:r w:rsidRPr="007C086A">
              <w:rPr>
                <w:color w:val="000000"/>
                <w:szCs w:val="20"/>
              </w:rPr>
              <w:t>н/д</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0E3913" w14:textId="0375A6E4" w:rsidR="005B46BB" w:rsidRPr="000C5F1A" w:rsidRDefault="005B46BB" w:rsidP="005B46BB">
            <w:pPr>
              <w:pStyle w:val="aff5"/>
              <w:rPr>
                <w:color w:val="000000"/>
                <w:szCs w:val="20"/>
              </w:rPr>
            </w:pPr>
            <w:r w:rsidRPr="007C086A">
              <w:rPr>
                <w:color w:val="000000"/>
                <w:szCs w:val="20"/>
              </w:rPr>
              <w:t>н/д</w:t>
            </w:r>
          </w:p>
        </w:tc>
      </w:tr>
      <w:bookmarkEnd w:id="683"/>
    </w:tbl>
    <w:p w14:paraId="294D334B" w14:textId="77777777" w:rsidR="000C5F1A" w:rsidRDefault="000C5F1A" w:rsidP="000C5F1A">
      <w:pPr>
        <w:keepNext/>
        <w:jc w:val="right"/>
      </w:pPr>
    </w:p>
    <w:p w14:paraId="17C54DD2" w14:textId="6A7F1B74" w:rsidR="00946770" w:rsidRDefault="00946770" w:rsidP="000C5F1A">
      <w:pPr>
        <w:keepNext/>
        <w:jc w:val="right"/>
      </w:pPr>
      <w:r w:rsidRPr="00DD1E7C">
        <w:t xml:space="preserve">Таблица </w:t>
      </w:r>
      <w:r>
        <w:t>10.5</w:t>
      </w:r>
    </w:p>
    <w:p w14:paraId="0747206C" w14:textId="77777777" w:rsidR="00946770" w:rsidRPr="003172C8" w:rsidRDefault="00946770" w:rsidP="000C5F1A">
      <w:pPr>
        <w:jc w:val="center"/>
      </w:pPr>
      <w:r w:rsidRPr="003172C8">
        <w:t>Максимальный часовой расход натурального топлива на выработку тепловой энергии на источниках тепловой энергии</w:t>
      </w:r>
      <w:bookmarkEnd w:id="684"/>
      <w:r w:rsidRPr="003172C8">
        <w:t>, м</w:t>
      </w:r>
      <w:r w:rsidRPr="000C5F1A">
        <w:t>3</w:t>
      </w:r>
      <w:r w:rsidRPr="003172C8">
        <w:t>, кг</w:t>
      </w:r>
    </w:p>
    <w:tbl>
      <w:tblPr>
        <w:tblW w:w="1574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0"/>
        <w:gridCol w:w="3778"/>
        <w:gridCol w:w="2285"/>
        <w:gridCol w:w="849"/>
        <w:gridCol w:w="1045"/>
        <w:gridCol w:w="1046"/>
        <w:gridCol w:w="1045"/>
        <w:gridCol w:w="1046"/>
        <w:gridCol w:w="1045"/>
        <w:gridCol w:w="1046"/>
        <w:gridCol w:w="1045"/>
        <w:gridCol w:w="1046"/>
      </w:tblGrid>
      <w:tr w:rsidR="000C5F1A" w:rsidRPr="000C5F1A" w14:paraId="16C5566E" w14:textId="77777777" w:rsidTr="00AC30B5">
        <w:trPr>
          <w:tblHeader/>
        </w:trPr>
        <w:tc>
          <w:tcPr>
            <w:tcW w:w="470" w:type="dxa"/>
            <w:vMerge w:val="restart"/>
            <w:tcBorders>
              <w:top w:val="single" w:sz="4" w:space="0" w:color="auto"/>
              <w:bottom w:val="single" w:sz="4" w:space="0" w:color="auto"/>
              <w:right w:val="single" w:sz="4" w:space="0" w:color="auto"/>
            </w:tcBorders>
            <w:tcMar>
              <w:left w:w="11" w:type="dxa"/>
              <w:right w:w="11" w:type="dxa"/>
            </w:tcMar>
            <w:vAlign w:val="center"/>
          </w:tcPr>
          <w:p w14:paraId="4EB38C60" w14:textId="77777777" w:rsidR="00946770" w:rsidRPr="000C5F1A" w:rsidRDefault="00946770" w:rsidP="000C5F1A">
            <w:pPr>
              <w:pStyle w:val="aff5"/>
              <w:rPr>
                <w:b/>
                <w:bCs/>
                <w:szCs w:val="20"/>
              </w:rPr>
            </w:pPr>
            <w:bookmarkStart w:id="685" w:name="_Hlk160105028"/>
            <w:r w:rsidRPr="000C5F1A">
              <w:rPr>
                <w:b/>
                <w:bCs/>
                <w:szCs w:val="20"/>
              </w:rPr>
              <w:t>№ п/п</w:t>
            </w:r>
          </w:p>
        </w:tc>
        <w:tc>
          <w:tcPr>
            <w:tcW w:w="3778"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1D211B" w14:textId="77777777" w:rsidR="00946770" w:rsidRPr="000C5F1A" w:rsidRDefault="00946770" w:rsidP="000C5F1A">
            <w:pPr>
              <w:pStyle w:val="aff5"/>
              <w:rPr>
                <w:b/>
                <w:bCs/>
                <w:szCs w:val="20"/>
              </w:rPr>
            </w:pPr>
            <w:r w:rsidRPr="000C5F1A">
              <w:rPr>
                <w:b/>
                <w:bCs/>
                <w:szCs w:val="20"/>
              </w:rPr>
              <w:t>Наименование котельной</w:t>
            </w:r>
          </w:p>
        </w:tc>
        <w:tc>
          <w:tcPr>
            <w:tcW w:w="2285"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8BE7AB" w14:textId="77777777" w:rsidR="00946770" w:rsidRPr="000C5F1A" w:rsidRDefault="00946770" w:rsidP="000C5F1A">
            <w:pPr>
              <w:pStyle w:val="aff5"/>
              <w:rPr>
                <w:b/>
                <w:bCs/>
                <w:szCs w:val="20"/>
              </w:rPr>
            </w:pPr>
            <w:r w:rsidRPr="000C5F1A">
              <w:rPr>
                <w:b/>
                <w:bCs/>
                <w:szCs w:val="20"/>
              </w:rPr>
              <w:t>Вид топлива</w:t>
            </w:r>
          </w:p>
        </w:tc>
        <w:tc>
          <w:tcPr>
            <w:tcW w:w="849" w:type="dxa"/>
            <w:vMerge w:val="restart"/>
            <w:tcBorders>
              <w:top w:val="single" w:sz="4" w:space="0" w:color="auto"/>
              <w:left w:val="single" w:sz="4" w:space="0" w:color="auto"/>
              <w:right w:val="single" w:sz="4" w:space="0" w:color="auto"/>
            </w:tcBorders>
            <w:tcMar>
              <w:left w:w="11" w:type="dxa"/>
              <w:right w:w="11" w:type="dxa"/>
            </w:tcMar>
            <w:vAlign w:val="center"/>
          </w:tcPr>
          <w:p w14:paraId="0B436351" w14:textId="77777777" w:rsidR="00946770" w:rsidRPr="000C5F1A" w:rsidRDefault="00946770" w:rsidP="000C5F1A">
            <w:pPr>
              <w:pStyle w:val="aff5"/>
              <w:rPr>
                <w:b/>
                <w:bCs/>
                <w:szCs w:val="20"/>
              </w:rPr>
            </w:pPr>
            <w:r w:rsidRPr="000C5F1A">
              <w:rPr>
                <w:b/>
                <w:bCs/>
                <w:szCs w:val="20"/>
              </w:rPr>
              <w:t>Ед. изм.</w:t>
            </w:r>
          </w:p>
        </w:tc>
        <w:tc>
          <w:tcPr>
            <w:tcW w:w="8364" w:type="dxa"/>
            <w:gridSpan w:val="8"/>
            <w:tcBorders>
              <w:top w:val="single" w:sz="4" w:space="0" w:color="auto"/>
              <w:left w:val="single" w:sz="4" w:space="0" w:color="auto"/>
              <w:bottom w:val="single" w:sz="4" w:space="0" w:color="auto"/>
            </w:tcBorders>
            <w:vAlign w:val="center"/>
          </w:tcPr>
          <w:p w14:paraId="3345C5E3" w14:textId="77777777" w:rsidR="00946770" w:rsidRPr="000C5F1A" w:rsidRDefault="00946770" w:rsidP="000C5F1A">
            <w:pPr>
              <w:pStyle w:val="aff5"/>
              <w:rPr>
                <w:b/>
                <w:bCs/>
                <w:szCs w:val="20"/>
              </w:rPr>
            </w:pPr>
            <w:r w:rsidRPr="000C5F1A">
              <w:rPr>
                <w:b/>
                <w:bCs/>
                <w:szCs w:val="20"/>
              </w:rPr>
              <w:t>Максимальный часовой расход натурального топлива, м3, к</w:t>
            </w:r>
            <w:r w:rsidR="00A11DB7" w:rsidRPr="000C5F1A">
              <w:rPr>
                <w:b/>
                <w:bCs/>
                <w:szCs w:val="20"/>
              </w:rPr>
              <w:t>г</w:t>
            </w:r>
          </w:p>
        </w:tc>
      </w:tr>
      <w:tr w:rsidR="004E44A9" w:rsidRPr="00D65F96" w14:paraId="1A19C707" w14:textId="77777777" w:rsidTr="00AC30B5">
        <w:trPr>
          <w:tblHeader/>
        </w:trPr>
        <w:tc>
          <w:tcPr>
            <w:tcW w:w="470" w:type="dxa"/>
            <w:vMerge/>
            <w:tcBorders>
              <w:top w:val="nil"/>
              <w:bottom w:val="single" w:sz="4" w:space="0" w:color="auto"/>
              <w:right w:val="single" w:sz="4" w:space="0" w:color="auto"/>
            </w:tcBorders>
            <w:tcMar>
              <w:left w:w="11" w:type="dxa"/>
              <w:right w:w="11" w:type="dxa"/>
            </w:tcMar>
            <w:vAlign w:val="center"/>
          </w:tcPr>
          <w:p w14:paraId="2B917FF2" w14:textId="77777777" w:rsidR="004E44A9" w:rsidRPr="00D65F96" w:rsidRDefault="004E44A9" w:rsidP="004E44A9">
            <w:pPr>
              <w:pStyle w:val="aff5"/>
              <w:rPr>
                <w:b/>
                <w:bCs/>
              </w:rPr>
            </w:pPr>
          </w:p>
        </w:tc>
        <w:tc>
          <w:tcPr>
            <w:tcW w:w="3778" w:type="dxa"/>
            <w:vMerge/>
            <w:tcBorders>
              <w:top w:val="nil"/>
              <w:left w:val="single" w:sz="4" w:space="0" w:color="auto"/>
              <w:bottom w:val="single" w:sz="4" w:space="0" w:color="auto"/>
              <w:right w:val="single" w:sz="4" w:space="0" w:color="auto"/>
            </w:tcBorders>
            <w:tcMar>
              <w:left w:w="11" w:type="dxa"/>
              <w:right w:w="11" w:type="dxa"/>
            </w:tcMar>
            <w:vAlign w:val="center"/>
          </w:tcPr>
          <w:p w14:paraId="07E6336B" w14:textId="77777777" w:rsidR="004E44A9" w:rsidRPr="00D65F96" w:rsidRDefault="004E44A9" w:rsidP="004E44A9">
            <w:pPr>
              <w:pStyle w:val="aff5"/>
              <w:rPr>
                <w:b/>
                <w:bCs/>
              </w:rPr>
            </w:pPr>
          </w:p>
        </w:tc>
        <w:tc>
          <w:tcPr>
            <w:tcW w:w="2285" w:type="dxa"/>
            <w:vMerge/>
            <w:tcBorders>
              <w:top w:val="nil"/>
              <w:left w:val="single" w:sz="4" w:space="0" w:color="auto"/>
              <w:bottom w:val="single" w:sz="4" w:space="0" w:color="auto"/>
              <w:right w:val="single" w:sz="4" w:space="0" w:color="auto"/>
            </w:tcBorders>
            <w:tcMar>
              <w:left w:w="11" w:type="dxa"/>
              <w:right w:w="11" w:type="dxa"/>
            </w:tcMar>
            <w:vAlign w:val="center"/>
          </w:tcPr>
          <w:p w14:paraId="254F54CF" w14:textId="77777777" w:rsidR="004E44A9" w:rsidRPr="00D65F96" w:rsidRDefault="004E44A9" w:rsidP="004E44A9">
            <w:pPr>
              <w:pStyle w:val="aff5"/>
              <w:rPr>
                <w:b/>
                <w:bCs/>
              </w:rPr>
            </w:pPr>
          </w:p>
        </w:tc>
        <w:tc>
          <w:tcPr>
            <w:tcW w:w="849" w:type="dxa"/>
            <w:vMerge/>
            <w:tcBorders>
              <w:left w:val="single" w:sz="4" w:space="0" w:color="auto"/>
              <w:bottom w:val="single" w:sz="4" w:space="0" w:color="auto"/>
              <w:right w:val="single" w:sz="4" w:space="0" w:color="auto"/>
            </w:tcBorders>
            <w:tcMar>
              <w:left w:w="11" w:type="dxa"/>
              <w:right w:w="11" w:type="dxa"/>
            </w:tcMar>
            <w:vAlign w:val="center"/>
          </w:tcPr>
          <w:p w14:paraId="6F7540DE" w14:textId="77777777" w:rsidR="004E44A9" w:rsidRPr="00D65F96" w:rsidRDefault="004E44A9" w:rsidP="004E44A9">
            <w:pPr>
              <w:pStyle w:val="aff5"/>
              <w:rPr>
                <w:b/>
                <w:bCs/>
              </w:rPr>
            </w:pPr>
          </w:p>
        </w:tc>
        <w:tc>
          <w:tcPr>
            <w:tcW w:w="104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468348" w14:textId="77777777" w:rsidR="004E44A9" w:rsidRPr="00D65F96" w:rsidRDefault="004E44A9" w:rsidP="004E44A9">
            <w:pPr>
              <w:pStyle w:val="aff5"/>
              <w:rPr>
                <w:b/>
                <w:bCs/>
              </w:rPr>
            </w:pPr>
            <w:r w:rsidRPr="00D65F96">
              <w:rPr>
                <w:b/>
                <w:bCs/>
              </w:rPr>
              <w:t>2023</w:t>
            </w:r>
          </w:p>
        </w:tc>
        <w:tc>
          <w:tcPr>
            <w:tcW w:w="104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2713BC" w14:textId="77777777" w:rsidR="004E44A9" w:rsidRPr="00D65F96" w:rsidRDefault="004E44A9" w:rsidP="004E44A9">
            <w:pPr>
              <w:pStyle w:val="aff5"/>
              <w:rPr>
                <w:b/>
                <w:bCs/>
              </w:rPr>
            </w:pPr>
            <w:r w:rsidRPr="00D65F96">
              <w:rPr>
                <w:b/>
                <w:bCs/>
              </w:rPr>
              <w:t>2024</w:t>
            </w:r>
          </w:p>
        </w:tc>
        <w:tc>
          <w:tcPr>
            <w:tcW w:w="104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2CDE13" w14:textId="77777777" w:rsidR="004E44A9" w:rsidRPr="00D65F96" w:rsidRDefault="004E44A9" w:rsidP="004E44A9">
            <w:pPr>
              <w:pStyle w:val="aff5"/>
              <w:rPr>
                <w:b/>
                <w:bCs/>
              </w:rPr>
            </w:pPr>
            <w:r w:rsidRPr="00D65F96">
              <w:rPr>
                <w:b/>
                <w:bCs/>
              </w:rPr>
              <w:t>2025</w:t>
            </w:r>
          </w:p>
        </w:tc>
        <w:tc>
          <w:tcPr>
            <w:tcW w:w="104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5071C5" w14:textId="77777777" w:rsidR="004E44A9" w:rsidRPr="00D65F96" w:rsidRDefault="004E44A9" w:rsidP="004E44A9">
            <w:pPr>
              <w:pStyle w:val="aff5"/>
              <w:rPr>
                <w:b/>
                <w:bCs/>
              </w:rPr>
            </w:pPr>
            <w:r w:rsidRPr="00D65F96">
              <w:rPr>
                <w:b/>
                <w:bCs/>
              </w:rPr>
              <w:t>2026</w:t>
            </w:r>
          </w:p>
        </w:tc>
        <w:tc>
          <w:tcPr>
            <w:tcW w:w="104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295794" w14:textId="77777777" w:rsidR="004E44A9" w:rsidRPr="00D65F96" w:rsidRDefault="004E44A9" w:rsidP="004E44A9">
            <w:pPr>
              <w:pStyle w:val="aff5"/>
              <w:rPr>
                <w:b/>
                <w:bCs/>
              </w:rPr>
            </w:pPr>
            <w:r w:rsidRPr="00D65F96">
              <w:rPr>
                <w:b/>
                <w:bCs/>
              </w:rPr>
              <w:t>2027</w:t>
            </w:r>
          </w:p>
        </w:tc>
        <w:tc>
          <w:tcPr>
            <w:tcW w:w="104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118767" w14:textId="77777777" w:rsidR="004E44A9" w:rsidRPr="00D65F96" w:rsidRDefault="004E44A9" w:rsidP="004E44A9">
            <w:pPr>
              <w:pStyle w:val="aff5"/>
              <w:rPr>
                <w:b/>
                <w:bCs/>
              </w:rPr>
            </w:pPr>
            <w:r w:rsidRPr="00D65F96">
              <w:rPr>
                <w:b/>
                <w:bCs/>
              </w:rPr>
              <w:t>2028</w:t>
            </w:r>
          </w:p>
        </w:tc>
        <w:tc>
          <w:tcPr>
            <w:tcW w:w="104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8474EE" w14:textId="2BD3535A" w:rsidR="004E44A9" w:rsidRPr="00D65F96" w:rsidRDefault="004E44A9" w:rsidP="004E44A9">
            <w:pPr>
              <w:pStyle w:val="aff5"/>
              <w:rPr>
                <w:b/>
                <w:bCs/>
              </w:rPr>
            </w:pPr>
            <w:r w:rsidRPr="00F82CF8">
              <w:rPr>
                <w:b/>
              </w:rPr>
              <w:t>2029</w:t>
            </w:r>
          </w:p>
        </w:tc>
        <w:tc>
          <w:tcPr>
            <w:tcW w:w="104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868143" w14:textId="31D5BA0D" w:rsidR="004E44A9" w:rsidRPr="00D65F96" w:rsidRDefault="004E44A9" w:rsidP="004E44A9">
            <w:pPr>
              <w:pStyle w:val="aff5"/>
              <w:rPr>
                <w:b/>
                <w:bCs/>
              </w:rPr>
            </w:pPr>
            <w:r w:rsidRPr="00F82CF8">
              <w:rPr>
                <w:b/>
              </w:rPr>
              <w:t>203</w:t>
            </w:r>
            <w:r>
              <w:rPr>
                <w:b/>
              </w:rPr>
              <w:t>0</w:t>
            </w:r>
            <w:r w:rsidRPr="00F82CF8">
              <w:rPr>
                <w:b/>
              </w:rPr>
              <w:t>-20</w:t>
            </w:r>
            <w:r>
              <w:rPr>
                <w:b/>
              </w:rPr>
              <w:t>34</w:t>
            </w:r>
          </w:p>
        </w:tc>
      </w:tr>
      <w:tr w:rsidR="00397849" w:rsidRPr="00FD724E" w14:paraId="7B37D89F"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69F5094B" w14:textId="77835D2D" w:rsidR="00397849" w:rsidRPr="00035549" w:rsidRDefault="00397849" w:rsidP="00397849">
            <w:pPr>
              <w:pStyle w:val="aff5"/>
            </w:pPr>
            <w:r>
              <w:rPr>
                <w:color w:val="000000"/>
                <w:szCs w:val="20"/>
              </w:rPr>
              <w:t>1</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727376" w14:textId="6126D560" w:rsidR="00397849" w:rsidRPr="00D376BD" w:rsidRDefault="00397849" w:rsidP="00397849">
            <w:pPr>
              <w:pStyle w:val="aff5"/>
              <w:jc w:val="left"/>
            </w:pPr>
            <w:r>
              <w:rPr>
                <w:color w:val="000000"/>
                <w:szCs w:val="20"/>
                <w:lang w:bidi="en-US"/>
              </w:rPr>
              <w:t>Котельная д. Бабанегово  ООО «СРК»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C46150" w14:textId="6BA8EB22" w:rsidR="00397849" w:rsidRPr="00D376BD" w:rsidRDefault="00397849" w:rsidP="00397849">
            <w:pPr>
              <w:pStyle w:val="aff5"/>
            </w:pPr>
            <w:r>
              <w:rPr>
                <w:color w:val="000000"/>
                <w:szCs w:val="20"/>
              </w:rPr>
              <w:t>дрова</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5DD6262F" w14:textId="2C18C459" w:rsidR="00397849" w:rsidRPr="00D65F96" w:rsidRDefault="00397849" w:rsidP="00397849">
            <w:pPr>
              <w:pStyle w:val="aff5"/>
            </w:pPr>
            <w:r w:rsidRPr="00E07EA1">
              <w:rPr>
                <w:bCs/>
              </w:rPr>
              <w:t>м</w:t>
            </w:r>
            <w:r w:rsidRPr="00E07EA1">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83B708" w14:textId="1FB15434"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11A592" w14:textId="1FE51D0A"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B0988A9" w14:textId="4A636EDB"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CCA531" w14:textId="59071C7E"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EA34ED" w14:textId="50AD9C54"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FD1FB3" w14:textId="7212A6C4"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0B5C0F7" w14:textId="1286896F"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B87A46" w14:textId="3DB79E17" w:rsidR="00397849" w:rsidRPr="00EC43B8" w:rsidRDefault="00397849" w:rsidP="00397849">
            <w:pPr>
              <w:pStyle w:val="aff5"/>
            </w:pPr>
            <w:r w:rsidRPr="0013254E">
              <w:t>-</w:t>
            </w:r>
          </w:p>
        </w:tc>
      </w:tr>
      <w:tr w:rsidR="00397849" w:rsidRPr="00FD724E" w14:paraId="03D9BB61"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287E3C15" w14:textId="2E764199" w:rsidR="00397849" w:rsidRPr="00035549" w:rsidRDefault="00397849" w:rsidP="00397849">
            <w:pPr>
              <w:pStyle w:val="aff5"/>
            </w:pPr>
            <w:r>
              <w:rPr>
                <w:color w:val="000000"/>
                <w:szCs w:val="20"/>
              </w:rPr>
              <w:t>2</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D3AFE6" w14:textId="5CC1A681" w:rsidR="00397849" w:rsidRPr="00D376BD" w:rsidRDefault="00397849" w:rsidP="00397849">
            <w:pPr>
              <w:pStyle w:val="aff5"/>
              <w:jc w:val="left"/>
            </w:pPr>
            <w:r>
              <w:rPr>
                <w:color w:val="000000"/>
                <w:szCs w:val="20"/>
                <w:lang w:bidi="en-US"/>
              </w:rPr>
              <w:t>Котельная д. Новинки ООО «СРК»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0FBBDC" w14:textId="59E94994" w:rsidR="00397849" w:rsidRPr="00B0393A" w:rsidRDefault="00397849" w:rsidP="00397849">
            <w:pPr>
              <w:pStyle w:val="aff5"/>
            </w:pPr>
            <w:r>
              <w:rPr>
                <w:color w:val="000000"/>
                <w:szCs w:val="20"/>
              </w:rPr>
              <w:t>дрова</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2FA6AE54" w14:textId="77D1C0B3" w:rsidR="00397849" w:rsidRPr="00D65F96" w:rsidRDefault="00397849" w:rsidP="00397849">
            <w:pPr>
              <w:pStyle w:val="aff5"/>
            </w:pPr>
            <w:r w:rsidRPr="00E07EA1">
              <w:rPr>
                <w:bCs/>
              </w:rPr>
              <w:t>м</w:t>
            </w:r>
            <w:r w:rsidRPr="00E07EA1">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87AAA54" w14:textId="70F823EE"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E51BE1" w14:textId="3397B8F6"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6B4587" w14:textId="63A0B6AD"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572E21" w14:textId="00DCF75A"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91528C" w14:textId="2F5320A0"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18A54C" w14:textId="50949128"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38A1653" w14:textId="4E531B66"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3872D17" w14:textId="4838A47C" w:rsidR="00397849" w:rsidRPr="00EC43B8" w:rsidRDefault="00397849" w:rsidP="00397849">
            <w:pPr>
              <w:pStyle w:val="aff5"/>
            </w:pPr>
            <w:r w:rsidRPr="0013254E">
              <w:t>-</w:t>
            </w:r>
          </w:p>
        </w:tc>
      </w:tr>
      <w:tr w:rsidR="00397849" w:rsidRPr="00FD724E" w14:paraId="52C86D78"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52F61A8E" w14:textId="772A231F" w:rsidR="00397849" w:rsidRDefault="00397849" w:rsidP="00397849">
            <w:pPr>
              <w:pStyle w:val="aff5"/>
            </w:pPr>
            <w:r>
              <w:rPr>
                <w:color w:val="000000"/>
                <w:szCs w:val="20"/>
              </w:rPr>
              <w:t>3</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659AC5" w14:textId="64DDD930" w:rsidR="00397849" w:rsidRPr="00D376BD" w:rsidRDefault="00397849" w:rsidP="00397849">
            <w:pPr>
              <w:pStyle w:val="aff5"/>
              <w:jc w:val="left"/>
            </w:pPr>
            <w:r>
              <w:rPr>
                <w:color w:val="000000"/>
                <w:szCs w:val="20"/>
                <w:lang w:bidi="en-US"/>
              </w:rPr>
              <w:t>Котельная в/г д. Черный Яр ООО «СРК»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EF4199" w14:textId="7337449D" w:rsidR="00397849" w:rsidRDefault="00397849" w:rsidP="00397849">
            <w:pPr>
              <w:pStyle w:val="aff5"/>
            </w:pPr>
            <w:r>
              <w:rPr>
                <w:color w:val="000000"/>
                <w:szCs w:val="20"/>
              </w:rPr>
              <w:t>дрова</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6FB44FBD" w14:textId="10E1A9AA" w:rsidR="00397849" w:rsidRPr="00D65F96" w:rsidRDefault="00397849" w:rsidP="00397849">
            <w:pPr>
              <w:pStyle w:val="aff5"/>
            </w:pPr>
            <w:r w:rsidRPr="00E07EA1">
              <w:rPr>
                <w:bCs/>
              </w:rPr>
              <w:t>м</w:t>
            </w:r>
            <w:r w:rsidRPr="00E07EA1">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63F899" w14:textId="7A8767E1"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44F7FF" w14:textId="5E9F9546"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9EAD990" w14:textId="278CF300"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1A940AF" w14:textId="3809E88D"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523251B" w14:textId="2317795C"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536B1B" w14:textId="6E91915B"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40B822" w14:textId="654EFB1C"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CE4DB93" w14:textId="400AF181" w:rsidR="00397849" w:rsidRPr="00EC43B8" w:rsidRDefault="00397849" w:rsidP="00397849">
            <w:pPr>
              <w:pStyle w:val="aff5"/>
            </w:pPr>
            <w:r w:rsidRPr="0013254E">
              <w:t>-</w:t>
            </w:r>
          </w:p>
        </w:tc>
      </w:tr>
      <w:tr w:rsidR="00397849" w:rsidRPr="00FD724E" w14:paraId="710F6BA7"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6E1C70FA" w14:textId="63ACBCF1" w:rsidR="00397849" w:rsidRDefault="00397849" w:rsidP="00397849">
            <w:pPr>
              <w:pStyle w:val="aff5"/>
            </w:pPr>
            <w:r>
              <w:rPr>
                <w:color w:val="000000"/>
                <w:szCs w:val="20"/>
              </w:rPr>
              <w:t>4</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272599" w14:textId="4E65A9F4" w:rsidR="00397849" w:rsidRPr="00D376BD" w:rsidRDefault="00397849" w:rsidP="00397849">
            <w:pPr>
              <w:pStyle w:val="aff5"/>
              <w:jc w:val="left"/>
            </w:pPr>
            <w:r>
              <w:rPr>
                <w:color w:val="000000"/>
                <w:szCs w:val="20"/>
                <w:lang w:bidi="en-US"/>
              </w:rPr>
              <w:t>Котельная д. Кузьмино ООО «СРК»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DA454E" w14:textId="75FA69A3" w:rsidR="00397849" w:rsidRDefault="00397849" w:rsidP="00397849">
            <w:pPr>
              <w:pStyle w:val="aff5"/>
            </w:pPr>
            <w:r>
              <w:rPr>
                <w:color w:val="000000"/>
                <w:szCs w:val="20"/>
              </w:rPr>
              <w:t>дрова</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5CA1C2A9" w14:textId="13DA01E1" w:rsidR="00397849" w:rsidRPr="00D65F96" w:rsidRDefault="00397849" w:rsidP="00397849">
            <w:pPr>
              <w:pStyle w:val="aff5"/>
            </w:pPr>
            <w:r w:rsidRPr="00E07EA1">
              <w:rPr>
                <w:bCs/>
              </w:rPr>
              <w:t>м</w:t>
            </w:r>
            <w:r w:rsidRPr="00E07EA1">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4B5BB04" w14:textId="37A91DD9"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AD45855" w14:textId="2B2E8B74"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F4D5A1F" w14:textId="65530CE8"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87154E" w14:textId="6F2B2D2E"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A491419" w14:textId="56979317"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94D6D9" w14:textId="61824A7D"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0345E2" w14:textId="22043FF5"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9CBD1A" w14:textId="7EDFAE23" w:rsidR="00397849" w:rsidRPr="00EC43B8" w:rsidRDefault="00397849" w:rsidP="00397849">
            <w:pPr>
              <w:pStyle w:val="aff5"/>
            </w:pPr>
            <w:r w:rsidRPr="0013254E">
              <w:t>-</w:t>
            </w:r>
          </w:p>
        </w:tc>
      </w:tr>
      <w:tr w:rsidR="00397849" w:rsidRPr="00FD724E" w14:paraId="576A82BF" w14:textId="77777777" w:rsidTr="0027123C">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77A1E45E" w14:textId="5E5560FF" w:rsidR="00397849" w:rsidRDefault="00397849" w:rsidP="00397849">
            <w:pPr>
              <w:pStyle w:val="aff5"/>
            </w:pPr>
            <w:r>
              <w:rPr>
                <w:color w:val="000000"/>
                <w:szCs w:val="20"/>
              </w:rPr>
              <w:t>5</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C2F059" w14:textId="06DAF709" w:rsidR="00397849" w:rsidRPr="00D376BD" w:rsidRDefault="00397849" w:rsidP="00397849">
            <w:pPr>
              <w:pStyle w:val="aff5"/>
              <w:jc w:val="left"/>
            </w:pPr>
            <w:r>
              <w:rPr>
                <w:color w:val="000000"/>
                <w:szCs w:val="20"/>
                <w:lang w:bidi="en-US"/>
              </w:rPr>
              <w:t>Котельная д. Исакогорка ООО «СРК»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8B461A" w14:textId="7EAB3ECF" w:rsidR="00397849" w:rsidRPr="00D376BD" w:rsidRDefault="00397849" w:rsidP="00397849">
            <w:pPr>
              <w:pStyle w:val="aff5"/>
            </w:pPr>
            <w:r>
              <w:rPr>
                <w:color w:val="000000"/>
                <w:szCs w:val="20"/>
              </w:rPr>
              <w:t>дрова</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3F0CF6A9" w14:textId="26909998" w:rsidR="00397849" w:rsidRPr="00D65F96" w:rsidRDefault="00397849" w:rsidP="00397849">
            <w:pPr>
              <w:pStyle w:val="aff5"/>
            </w:pPr>
            <w:r w:rsidRPr="00E07EA1">
              <w:rPr>
                <w:bCs/>
              </w:rPr>
              <w:t>м</w:t>
            </w:r>
            <w:r w:rsidRPr="00E07EA1">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5F9978" w14:textId="6DEAD217"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18F75E6" w14:textId="33A89FA2"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7AAC236" w14:textId="3E230C2E"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E95A4D" w14:textId="66713FB6"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F39F6CB" w14:textId="0FF2BCF0"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BD93C7" w14:textId="5E70961E"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DAFE74" w14:textId="18166B3B"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6074B7" w14:textId="66287178" w:rsidR="00397849" w:rsidRPr="00EC43B8" w:rsidRDefault="00397849" w:rsidP="00397849">
            <w:pPr>
              <w:pStyle w:val="aff5"/>
            </w:pPr>
            <w:r w:rsidRPr="0013254E">
              <w:t>-</w:t>
            </w:r>
          </w:p>
        </w:tc>
      </w:tr>
      <w:tr w:rsidR="00397849" w:rsidRPr="00FD724E" w14:paraId="7D1B2425"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2C26B34D" w14:textId="2628BF22" w:rsidR="00397849" w:rsidRDefault="00397849" w:rsidP="00397849">
            <w:pPr>
              <w:pStyle w:val="aff5"/>
            </w:pPr>
            <w:r>
              <w:rPr>
                <w:color w:val="000000"/>
                <w:szCs w:val="20"/>
              </w:rPr>
              <w:t>6</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B9699C" w14:textId="5AFBFD68" w:rsidR="00397849" w:rsidRPr="00B0393A" w:rsidRDefault="00397849" w:rsidP="00397849">
            <w:pPr>
              <w:pStyle w:val="aff5"/>
              <w:jc w:val="left"/>
            </w:pPr>
            <w:r>
              <w:rPr>
                <w:color w:val="000000"/>
                <w:szCs w:val="20"/>
                <w:lang w:val="en-US" w:bidi="en-US"/>
              </w:rPr>
              <w:t>Котельная п. Ширшинский «СРК»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15814D" w14:textId="2D0295FB" w:rsidR="00397849" w:rsidRPr="00B0393A" w:rsidRDefault="00397849" w:rsidP="00397849">
            <w:pPr>
              <w:pStyle w:val="aff5"/>
            </w:pPr>
            <w:r>
              <w:rPr>
                <w:color w:val="000000"/>
                <w:szCs w:val="20"/>
              </w:rPr>
              <w:t>щепа</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630E5BEF" w14:textId="6E1669A1" w:rsidR="00397849" w:rsidRPr="00D65F96" w:rsidRDefault="00397849" w:rsidP="00397849">
            <w:pPr>
              <w:pStyle w:val="aff5"/>
            </w:pPr>
            <w:r w:rsidRPr="00E07EA1">
              <w:rPr>
                <w:bCs/>
              </w:rPr>
              <w:t>м</w:t>
            </w:r>
            <w:r w:rsidRPr="00E07EA1">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E9CE6B" w14:textId="648AA866"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A0BC9A" w14:textId="6700D00F"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706911" w14:textId="619709C4"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7B743D" w14:textId="21A608A7"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271171" w14:textId="6E470605"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D4E841" w14:textId="203BEEA4"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DED50A" w14:textId="2F1C6604"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9FA8C9" w14:textId="3895F311" w:rsidR="00397849" w:rsidRPr="00EC43B8" w:rsidRDefault="00397849" w:rsidP="00397849">
            <w:pPr>
              <w:pStyle w:val="aff5"/>
            </w:pPr>
            <w:r w:rsidRPr="0013254E">
              <w:t>-</w:t>
            </w:r>
          </w:p>
        </w:tc>
      </w:tr>
      <w:tr w:rsidR="00397849" w:rsidRPr="00FD724E" w14:paraId="648B5C78"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1546ACD6" w14:textId="644E6D43" w:rsidR="00397849" w:rsidRDefault="00397849" w:rsidP="00397849">
            <w:pPr>
              <w:pStyle w:val="aff5"/>
            </w:pPr>
            <w:r>
              <w:rPr>
                <w:color w:val="000000"/>
                <w:szCs w:val="20"/>
              </w:rPr>
              <w:t>7</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6137ED" w14:textId="6CA09A62" w:rsidR="00397849" w:rsidRPr="008F755A" w:rsidRDefault="00397849" w:rsidP="00397849">
            <w:pPr>
              <w:pStyle w:val="aff5"/>
              <w:jc w:val="left"/>
            </w:pPr>
            <w:r>
              <w:rPr>
                <w:color w:val="000000"/>
                <w:szCs w:val="20"/>
                <w:lang w:bidi="en-US"/>
              </w:rPr>
              <w:t>Котельная п. Катунино (д. Лахта)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AB630D" w14:textId="15DE54B1" w:rsidR="00397849" w:rsidRPr="00F929B9" w:rsidRDefault="00397849" w:rsidP="00397849">
            <w:pPr>
              <w:pStyle w:val="aff5"/>
            </w:pPr>
            <w:r>
              <w:rPr>
                <w:color w:val="000000"/>
                <w:szCs w:val="20"/>
              </w:rPr>
              <w:t>пеллеты</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7103CF66" w14:textId="4C8FC853" w:rsidR="00397849" w:rsidRPr="00D65F96" w:rsidRDefault="00397849" w:rsidP="00397849">
            <w:pPr>
              <w:pStyle w:val="aff5"/>
              <w:rPr>
                <w:rStyle w:val="aff1"/>
                <w:szCs w:val="20"/>
              </w:rPr>
            </w:pPr>
            <w:r w:rsidRPr="00121A3B">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38688D" w14:textId="366B4E8F"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0FC3AA" w14:textId="253AB0DC"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D20D72" w14:textId="7A5E81DC"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95AD390" w14:textId="79A6B8D8"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C730C9B" w14:textId="35BEEEEB"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B79996" w14:textId="363ED914"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8BCBF5" w14:textId="6F82680A"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81C6640" w14:textId="6B9AB149" w:rsidR="00397849" w:rsidRPr="00EC43B8" w:rsidRDefault="00397849" w:rsidP="00397849">
            <w:pPr>
              <w:pStyle w:val="aff5"/>
            </w:pPr>
            <w:r w:rsidRPr="0013254E">
              <w:t>-</w:t>
            </w:r>
          </w:p>
        </w:tc>
      </w:tr>
      <w:tr w:rsidR="00397849" w:rsidRPr="00FD724E" w14:paraId="6865DA3C"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516762C6" w14:textId="4765C21A" w:rsidR="00397849" w:rsidRDefault="00397849" w:rsidP="00397849">
            <w:pPr>
              <w:pStyle w:val="aff5"/>
            </w:pPr>
            <w:r>
              <w:rPr>
                <w:color w:val="000000"/>
                <w:szCs w:val="20"/>
              </w:rPr>
              <w:t>8</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453773" w14:textId="514A15A8" w:rsidR="00397849" w:rsidRPr="008F755A" w:rsidRDefault="00397849" w:rsidP="00397849">
            <w:pPr>
              <w:pStyle w:val="aff5"/>
              <w:jc w:val="left"/>
            </w:pPr>
            <w:r>
              <w:rPr>
                <w:color w:val="000000"/>
                <w:szCs w:val="20"/>
                <w:lang w:val="en-US" w:bidi="en-US"/>
              </w:rPr>
              <w:t>Котельная п. Боброво</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6CF15F" w14:textId="47E0BE60" w:rsidR="00397849" w:rsidRPr="00F929B9" w:rsidRDefault="00397849" w:rsidP="00397849">
            <w:pPr>
              <w:pStyle w:val="aff5"/>
            </w:pPr>
            <w:r>
              <w:rPr>
                <w:color w:val="000000"/>
                <w:szCs w:val="20"/>
              </w:rPr>
              <w:t>пеллеты</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7674A4FF" w14:textId="325F50F1" w:rsidR="00397849" w:rsidRPr="00D65F96" w:rsidRDefault="00397849" w:rsidP="00397849">
            <w:pPr>
              <w:pStyle w:val="aff5"/>
              <w:rPr>
                <w:rStyle w:val="aff1"/>
                <w:szCs w:val="20"/>
              </w:rPr>
            </w:pPr>
            <w:r w:rsidRPr="00121A3B">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EAC285" w14:textId="4DB1A74E"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355A23" w14:textId="579FA07E"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CFA0E4" w14:textId="16A8D713"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5C4329" w14:textId="0C0E2FEE"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7897128" w14:textId="78E08602"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EC6EFA3" w14:textId="241AA364"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0E40D78" w14:textId="78DE377F"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E5727B" w14:textId="28901CC1" w:rsidR="00397849" w:rsidRPr="00EC43B8" w:rsidRDefault="00397849" w:rsidP="00397849">
            <w:pPr>
              <w:pStyle w:val="aff5"/>
            </w:pPr>
            <w:r w:rsidRPr="0013254E">
              <w:t>-</w:t>
            </w:r>
          </w:p>
        </w:tc>
      </w:tr>
      <w:tr w:rsidR="00397849" w:rsidRPr="00FD724E" w14:paraId="3544F8A5"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26720BD0" w14:textId="1E53E546" w:rsidR="00397849" w:rsidRDefault="00397849" w:rsidP="00397849">
            <w:pPr>
              <w:pStyle w:val="aff5"/>
            </w:pPr>
            <w:r>
              <w:rPr>
                <w:color w:val="000000"/>
                <w:szCs w:val="20"/>
              </w:rPr>
              <w:t>9</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3BE024" w14:textId="4B2697D9" w:rsidR="00397849" w:rsidRPr="008F755A" w:rsidRDefault="00397849" w:rsidP="00397849">
            <w:pPr>
              <w:pStyle w:val="aff5"/>
              <w:jc w:val="left"/>
            </w:pPr>
            <w:r>
              <w:rPr>
                <w:color w:val="000000"/>
                <w:szCs w:val="20"/>
                <w:lang w:val="en-US" w:bidi="en-US"/>
              </w:rPr>
              <w:t>Котельная п. Лайский Док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1273B0" w14:textId="513044C3" w:rsidR="00397849" w:rsidRPr="00F929B9" w:rsidRDefault="00397849" w:rsidP="00397849">
            <w:pPr>
              <w:pStyle w:val="aff5"/>
            </w:pPr>
            <w:r>
              <w:rPr>
                <w:color w:val="000000"/>
                <w:szCs w:val="20"/>
              </w:rPr>
              <w:t>пеллеты</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22ECD9AB" w14:textId="5BD7149A" w:rsidR="00397849" w:rsidRPr="00D65F96" w:rsidRDefault="00397849" w:rsidP="00397849">
            <w:pPr>
              <w:pStyle w:val="aff5"/>
              <w:rPr>
                <w:rStyle w:val="aff1"/>
                <w:szCs w:val="20"/>
              </w:rPr>
            </w:pPr>
            <w:r w:rsidRPr="00121A3B">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6735D6" w14:textId="336C2FA2"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89586A" w14:textId="21DCE0EF"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511B626" w14:textId="664FBB02"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8588E7" w14:textId="175181E0"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E1C922" w14:textId="5881F65B"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EDCE34" w14:textId="2CFB05FA"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0C8B38" w14:textId="00040AB0"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6458D28" w14:textId="3BABECDC" w:rsidR="00397849" w:rsidRPr="00EC43B8" w:rsidRDefault="00397849" w:rsidP="00397849">
            <w:pPr>
              <w:pStyle w:val="aff5"/>
            </w:pPr>
            <w:r w:rsidRPr="0013254E">
              <w:t>-</w:t>
            </w:r>
          </w:p>
        </w:tc>
      </w:tr>
      <w:tr w:rsidR="00397849" w:rsidRPr="00FD724E" w14:paraId="37B55FCA"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3203A5DD" w14:textId="58B88A67" w:rsidR="00397849" w:rsidRDefault="00397849" w:rsidP="00397849">
            <w:pPr>
              <w:pStyle w:val="aff5"/>
            </w:pPr>
            <w:r>
              <w:rPr>
                <w:color w:val="000000"/>
                <w:szCs w:val="20"/>
              </w:rPr>
              <w:t>10</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FED38B" w14:textId="60C1919C" w:rsidR="00397849" w:rsidRPr="008F755A" w:rsidRDefault="00397849" w:rsidP="00397849">
            <w:pPr>
              <w:pStyle w:val="aff5"/>
              <w:jc w:val="left"/>
            </w:pPr>
            <w:r>
              <w:rPr>
                <w:color w:val="000000"/>
                <w:szCs w:val="20"/>
                <w:lang w:val="en-US" w:bidi="en-US"/>
              </w:rPr>
              <w:t>Котельная п. Луговой</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06678B" w14:textId="474979CE" w:rsidR="00397849" w:rsidRPr="001D530A" w:rsidRDefault="00397849" w:rsidP="00397849">
            <w:pPr>
              <w:pStyle w:val="aff5"/>
            </w:pPr>
            <w:r>
              <w:rPr>
                <w:color w:val="000000"/>
                <w:szCs w:val="20"/>
              </w:rPr>
              <w:t>пеллеты</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1FBF167D" w14:textId="1FF72773" w:rsidR="00397849" w:rsidRPr="00D65F96" w:rsidRDefault="00397849" w:rsidP="00397849">
            <w:pPr>
              <w:pStyle w:val="aff5"/>
              <w:rPr>
                <w:rStyle w:val="aff1"/>
                <w:szCs w:val="20"/>
              </w:rPr>
            </w:pPr>
            <w:r w:rsidRPr="00121A3B">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0CE8ED5" w14:textId="586C1A97"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F4A378E" w14:textId="31ADFE87"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420294" w14:textId="1BC62407"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869AB63" w14:textId="2CF01BA2"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E0DF53" w14:textId="0CD4F62D"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E459F5" w14:textId="352108B6"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5BC792" w14:textId="361AA5AE"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0041564" w14:textId="4DAA781B" w:rsidR="00397849" w:rsidRPr="00EC43B8" w:rsidRDefault="00397849" w:rsidP="00397849">
            <w:pPr>
              <w:pStyle w:val="aff5"/>
            </w:pPr>
            <w:r w:rsidRPr="0013254E">
              <w:t>-</w:t>
            </w:r>
          </w:p>
        </w:tc>
      </w:tr>
      <w:tr w:rsidR="00397849" w:rsidRPr="00FD724E" w14:paraId="2445F292" w14:textId="77777777" w:rsidTr="00054B1A">
        <w:tc>
          <w:tcPr>
            <w:tcW w:w="470" w:type="dxa"/>
            <w:tcBorders>
              <w:top w:val="single" w:sz="4" w:space="0" w:color="auto"/>
              <w:bottom w:val="single" w:sz="4" w:space="0" w:color="auto"/>
              <w:right w:val="single" w:sz="4" w:space="0" w:color="auto"/>
            </w:tcBorders>
            <w:tcMar>
              <w:left w:w="11" w:type="dxa"/>
              <w:right w:w="11" w:type="dxa"/>
            </w:tcMar>
            <w:vAlign w:val="center"/>
          </w:tcPr>
          <w:p w14:paraId="4428A6A5" w14:textId="780C989C" w:rsidR="00397849" w:rsidRDefault="00397849" w:rsidP="00397849">
            <w:pPr>
              <w:pStyle w:val="aff5"/>
            </w:pPr>
            <w:r>
              <w:rPr>
                <w:color w:val="000000"/>
                <w:szCs w:val="20"/>
              </w:rPr>
              <w:t>11</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8DDC9C" w14:textId="678B7726" w:rsidR="00397849" w:rsidRPr="008F755A" w:rsidRDefault="00397849" w:rsidP="00397849">
            <w:pPr>
              <w:pStyle w:val="aff5"/>
              <w:jc w:val="left"/>
            </w:pPr>
            <w:r>
              <w:rPr>
                <w:color w:val="000000"/>
                <w:szCs w:val="20"/>
                <w:lang w:val="en-US" w:bidi="en-US"/>
              </w:rPr>
              <w:t>Котельная ТЭС п. Соловецкий</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553040" w14:textId="300040CE" w:rsidR="00397849" w:rsidRPr="001D530A" w:rsidRDefault="00397849" w:rsidP="00397849">
            <w:pPr>
              <w:pStyle w:val="aff5"/>
            </w:pPr>
            <w:r>
              <w:rPr>
                <w:color w:val="000000"/>
                <w:szCs w:val="20"/>
              </w:rPr>
              <w:t>диз.топливо</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3E28F073" w14:textId="133A1F68" w:rsidR="00397849" w:rsidRPr="00D65F96" w:rsidRDefault="00397849" w:rsidP="00397849">
            <w:pPr>
              <w:pStyle w:val="aff5"/>
              <w:rPr>
                <w:rStyle w:val="aff1"/>
                <w:szCs w:val="20"/>
              </w:rPr>
            </w:pPr>
            <w:r w:rsidRPr="00121A3B">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9D4684" w14:textId="065ADE92" w:rsidR="00397849" w:rsidRPr="00F11894" w:rsidRDefault="00397849" w:rsidP="00397849">
            <w:pPr>
              <w:pStyle w:val="aff5"/>
            </w:pPr>
            <w:r w:rsidRPr="00F11894">
              <w:t>185,77</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03A70E86" w14:textId="4D3D1341" w:rsidR="00397849" w:rsidRPr="00F11894" w:rsidRDefault="00397849" w:rsidP="00397849">
            <w:pPr>
              <w:pStyle w:val="aff5"/>
            </w:pPr>
            <w:r w:rsidRPr="00F11894">
              <w:t>185,77</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3AE4D29E" w14:textId="37980437" w:rsidR="00397849" w:rsidRPr="00F11894" w:rsidRDefault="00397849" w:rsidP="00397849">
            <w:pPr>
              <w:pStyle w:val="aff5"/>
            </w:pPr>
            <w:r w:rsidRPr="00F11894">
              <w:t>185,77</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7770CA1E" w14:textId="70D6A5BA" w:rsidR="00397849" w:rsidRPr="00F11894" w:rsidRDefault="00397849" w:rsidP="00397849">
            <w:pPr>
              <w:pStyle w:val="aff5"/>
            </w:pPr>
            <w:r w:rsidRPr="00F11894">
              <w:t>185,77</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3D06CF1E" w14:textId="3173DBEC" w:rsidR="00397849" w:rsidRPr="00F11894" w:rsidRDefault="00397849" w:rsidP="00397849">
            <w:pPr>
              <w:pStyle w:val="aff5"/>
            </w:pPr>
            <w:r w:rsidRPr="00F11894">
              <w:t>185,77</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4944933B" w14:textId="63C1DABB" w:rsidR="00397849" w:rsidRPr="00F11894" w:rsidRDefault="00397849" w:rsidP="00397849">
            <w:pPr>
              <w:pStyle w:val="aff5"/>
            </w:pPr>
            <w:r w:rsidRPr="00F11894">
              <w:t>185,77</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66D11666" w14:textId="231555A7" w:rsidR="00397849" w:rsidRPr="00F11894" w:rsidRDefault="00397849" w:rsidP="00397849">
            <w:pPr>
              <w:pStyle w:val="aff5"/>
            </w:pPr>
            <w:r w:rsidRPr="00F11894">
              <w:t>185,77</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7E552A55" w14:textId="4B420551" w:rsidR="00397849" w:rsidRPr="00F11894" w:rsidRDefault="00397849" w:rsidP="00397849">
            <w:pPr>
              <w:pStyle w:val="aff5"/>
            </w:pPr>
            <w:r w:rsidRPr="00F11894">
              <w:t>185,77</w:t>
            </w:r>
          </w:p>
        </w:tc>
      </w:tr>
      <w:tr w:rsidR="00397849" w:rsidRPr="00FD724E" w14:paraId="15CD9136"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2A778FE6" w14:textId="15F62018" w:rsidR="00397849" w:rsidRDefault="00397849" w:rsidP="00397849">
            <w:pPr>
              <w:pStyle w:val="aff5"/>
            </w:pPr>
            <w:r>
              <w:rPr>
                <w:color w:val="000000"/>
                <w:szCs w:val="20"/>
              </w:rPr>
              <w:t>12</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D8419F" w14:textId="3E58342F" w:rsidR="00397849" w:rsidRPr="008F755A" w:rsidRDefault="00397849" w:rsidP="00397849">
            <w:pPr>
              <w:pStyle w:val="aff5"/>
              <w:jc w:val="left"/>
            </w:pPr>
            <w:r>
              <w:rPr>
                <w:color w:val="000000"/>
                <w:szCs w:val="20"/>
                <w:lang w:val="en-US" w:bidi="en-US"/>
              </w:rPr>
              <w:t>Котельная д. Емельяновская</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5A4D26" w14:textId="4981E217" w:rsidR="00397849" w:rsidRPr="001D530A" w:rsidRDefault="00397849" w:rsidP="00397849">
            <w:pPr>
              <w:pStyle w:val="aff5"/>
            </w:pPr>
            <w:r>
              <w:rPr>
                <w:color w:val="000000"/>
                <w:szCs w:val="20"/>
              </w:rPr>
              <w:t>дрова</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4E8338" w14:textId="48D29BFF" w:rsidR="00397849" w:rsidRPr="00D65F96" w:rsidRDefault="00397849" w:rsidP="00397849">
            <w:pPr>
              <w:pStyle w:val="aff5"/>
              <w:rPr>
                <w:rStyle w:val="aff1"/>
                <w:szCs w:val="20"/>
              </w:rPr>
            </w:pPr>
            <w:r w:rsidRPr="00C93830">
              <w:rPr>
                <w:bCs/>
              </w:rPr>
              <w:t>м</w:t>
            </w:r>
            <w:r w:rsidRPr="00C93830">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0CE212" w14:textId="5CDD3E79"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49A795" w14:textId="53A16C10"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AEA6D7" w14:textId="718C5D9E"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436A4A" w14:textId="2A2EBE1D"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55146BE" w14:textId="2A48C9AA"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13A0CC" w14:textId="7B3101F9"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E0C674E" w14:textId="7F0F6FEB"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E41A31" w14:textId="51664794" w:rsidR="00397849" w:rsidRPr="00EC43B8" w:rsidRDefault="00397849" w:rsidP="00397849">
            <w:pPr>
              <w:pStyle w:val="aff5"/>
            </w:pPr>
            <w:r w:rsidRPr="0013254E">
              <w:t>-</w:t>
            </w:r>
          </w:p>
        </w:tc>
      </w:tr>
      <w:tr w:rsidR="00397849" w:rsidRPr="00FD724E" w14:paraId="2A7F0ED3"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0A487C11" w14:textId="11A3FA4A" w:rsidR="00397849" w:rsidRDefault="00397849" w:rsidP="00397849">
            <w:pPr>
              <w:pStyle w:val="aff5"/>
            </w:pPr>
            <w:r>
              <w:rPr>
                <w:color w:val="000000"/>
                <w:szCs w:val="20"/>
              </w:rPr>
              <w:t>13</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CC5B8A" w14:textId="3FE42D57" w:rsidR="00397849" w:rsidRPr="008F755A" w:rsidRDefault="00397849" w:rsidP="00397849">
            <w:pPr>
              <w:pStyle w:val="aff5"/>
              <w:jc w:val="left"/>
            </w:pPr>
            <w:r>
              <w:rPr>
                <w:color w:val="000000"/>
                <w:szCs w:val="20"/>
                <w:lang w:val="en-US" w:bidi="en-US"/>
              </w:rPr>
              <w:t>Котельная д. Куропти</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E07BEC" w14:textId="46D0C9F4" w:rsidR="00397849" w:rsidRPr="001D530A" w:rsidRDefault="00397849" w:rsidP="00397849">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FEEED0" w14:textId="5D6F78AB" w:rsidR="00397849" w:rsidRPr="00D65F96" w:rsidRDefault="00397849" w:rsidP="00397849">
            <w:pPr>
              <w:pStyle w:val="aff5"/>
              <w:rPr>
                <w:rStyle w:val="aff1"/>
                <w:szCs w:val="20"/>
              </w:rPr>
            </w:pPr>
            <w:r>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C1C98D9" w14:textId="2EB29222"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0209D44" w14:textId="72BB8025"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E3E0AC7" w14:textId="30F06691"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303C4C" w14:textId="5E403407"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861ECE" w14:textId="456D3BE6"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588D98" w14:textId="22259862" w:rsidR="00397849" w:rsidRPr="00EC43B8"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23CC201" w14:textId="0E45942B" w:rsidR="00397849" w:rsidRPr="00EC43B8"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EB8CA3" w14:textId="5BD4CDCF" w:rsidR="00397849" w:rsidRPr="00EC43B8" w:rsidRDefault="00397849" w:rsidP="00397849">
            <w:pPr>
              <w:pStyle w:val="aff5"/>
            </w:pPr>
            <w:r w:rsidRPr="0013254E">
              <w:t>-</w:t>
            </w:r>
          </w:p>
        </w:tc>
      </w:tr>
      <w:tr w:rsidR="00397849" w:rsidRPr="00FD724E" w14:paraId="0772F1B1"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676884AC" w14:textId="04F9AC31" w:rsidR="00397849" w:rsidRDefault="00397849" w:rsidP="00397849">
            <w:pPr>
              <w:pStyle w:val="aff5"/>
            </w:pPr>
            <w:r>
              <w:rPr>
                <w:color w:val="000000"/>
                <w:szCs w:val="20"/>
              </w:rPr>
              <w:t>14</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B6BA63" w14:textId="7C5001D3" w:rsidR="00397849" w:rsidRPr="008F755A" w:rsidRDefault="00397849" w:rsidP="00397849">
            <w:pPr>
              <w:pStyle w:val="aff5"/>
              <w:jc w:val="left"/>
            </w:pPr>
            <w:r>
              <w:rPr>
                <w:color w:val="000000"/>
                <w:szCs w:val="20"/>
                <w:lang w:bidi="en-US"/>
              </w:rPr>
              <w:t>Котельная ООО"ТЭПАК" д. Большое Анисимово</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194421" w14:textId="1CE94FEB" w:rsidR="00397849" w:rsidRPr="001D530A" w:rsidRDefault="00397849" w:rsidP="00397849">
            <w:pPr>
              <w:pStyle w:val="aff5"/>
            </w:pPr>
            <w:r>
              <w:rPr>
                <w:color w:val="000000"/>
                <w:szCs w:val="20"/>
              </w:rPr>
              <w:t>щепа</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576980" w14:textId="5E1C5D97" w:rsidR="00397849" w:rsidRPr="00D65F96" w:rsidRDefault="00397849" w:rsidP="00397849">
            <w:pPr>
              <w:pStyle w:val="aff5"/>
              <w:rPr>
                <w:rStyle w:val="aff1"/>
                <w:szCs w:val="20"/>
              </w:rPr>
            </w:pPr>
            <w:r w:rsidRPr="00C93830">
              <w:rPr>
                <w:bCs/>
              </w:rPr>
              <w:t>м</w:t>
            </w:r>
            <w:r w:rsidRPr="00C93830">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877203B" w14:textId="139CE497" w:rsidR="00397849"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1C2AE9" w14:textId="1E2FFF95" w:rsidR="00397849"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A6FE51" w14:textId="119B9F5F" w:rsidR="00397849"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D7742D1" w14:textId="6018D40C" w:rsidR="00397849"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4B1A28" w14:textId="0A9FC8CA" w:rsidR="00397849"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3715EB" w14:textId="1753A2DF" w:rsidR="00397849"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350CAB7" w14:textId="1E51EA99" w:rsidR="00397849"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7DA013" w14:textId="0DE85E43" w:rsidR="00397849" w:rsidRDefault="00397849" w:rsidP="00397849">
            <w:pPr>
              <w:pStyle w:val="aff5"/>
            </w:pPr>
            <w:r w:rsidRPr="0013254E">
              <w:t>-</w:t>
            </w:r>
          </w:p>
        </w:tc>
      </w:tr>
      <w:tr w:rsidR="00397849" w:rsidRPr="00FD724E" w14:paraId="3937E76A"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5FAEBF48" w14:textId="7BC50026" w:rsidR="00397849" w:rsidRDefault="00397849" w:rsidP="00397849">
            <w:pPr>
              <w:pStyle w:val="aff5"/>
            </w:pPr>
            <w:r>
              <w:rPr>
                <w:color w:val="000000"/>
                <w:szCs w:val="20"/>
              </w:rPr>
              <w:t>15</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ED1EE6" w14:textId="05BDC2CA" w:rsidR="00397849" w:rsidRPr="008F755A" w:rsidRDefault="00397849" w:rsidP="00397849">
            <w:pPr>
              <w:pStyle w:val="aff5"/>
              <w:jc w:val="left"/>
            </w:pPr>
            <w:r>
              <w:rPr>
                <w:color w:val="000000"/>
                <w:szCs w:val="20"/>
                <w:lang w:val="en-US" w:bidi="en-US"/>
              </w:rPr>
              <w:t>Котельная п. Талаги, 21 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C72D0E" w14:textId="75A7245D" w:rsidR="00397849" w:rsidRPr="00340CBA" w:rsidRDefault="00397849" w:rsidP="00397849">
            <w:pPr>
              <w:pStyle w:val="aff5"/>
            </w:pPr>
            <w:r>
              <w:rPr>
                <w:color w:val="000000"/>
                <w:szCs w:val="20"/>
              </w:rPr>
              <w:t>дрова</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184136" w14:textId="74AD02F8" w:rsidR="00397849" w:rsidRPr="00D65F96" w:rsidRDefault="00397849" w:rsidP="00397849">
            <w:pPr>
              <w:pStyle w:val="aff5"/>
              <w:rPr>
                <w:rStyle w:val="aff1"/>
                <w:szCs w:val="20"/>
              </w:rPr>
            </w:pPr>
            <w:r w:rsidRPr="00C93830">
              <w:rPr>
                <w:bCs/>
              </w:rPr>
              <w:t>м</w:t>
            </w:r>
            <w:r w:rsidRPr="00C93830">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8A8743" w14:textId="04FA3E37" w:rsidR="00397849"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73FC98" w14:textId="326CBF96" w:rsidR="00397849"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AAE123C" w14:textId="1A3DB90F" w:rsidR="00397849"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FE586C" w14:textId="338BB297" w:rsidR="00397849"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92EBCB" w14:textId="2EE6A5E1" w:rsidR="00397849"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6CAC4E" w14:textId="7E9C127C" w:rsidR="00397849"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1AF2D7" w14:textId="47A1B32B" w:rsidR="00397849"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E31F63" w14:textId="2674DE93" w:rsidR="00397849" w:rsidRDefault="00397849" w:rsidP="00397849">
            <w:pPr>
              <w:pStyle w:val="aff5"/>
            </w:pPr>
            <w:r w:rsidRPr="0013254E">
              <w:t>-</w:t>
            </w:r>
          </w:p>
        </w:tc>
      </w:tr>
      <w:tr w:rsidR="00397849" w:rsidRPr="00FD724E" w14:paraId="25AC6158"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30B5AE2B" w14:textId="14EBB698" w:rsidR="00397849" w:rsidRDefault="00397849" w:rsidP="00397849">
            <w:pPr>
              <w:pStyle w:val="aff5"/>
            </w:pPr>
            <w:r>
              <w:rPr>
                <w:color w:val="000000"/>
                <w:szCs w:val="20"/>
              </w:rPr>
              <w:t>16</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E7673C" w14:textId="346C411A" w:rsidR="00397849" w:rsidRPr="008F755A" w:rsidRDefault="00397849" w:rsidP="00397849">
            <w:pPr>
              <w:pStyle w:val="aff5"/>
              <w:jc w:val="left"/>
            </w:pPr>
            <w:r>
              <w:rPr>
                <w:color w:val="000000"/>
                <w:szCs w:val="20"/>
                <w:lang w:val="en-US" w:bidi="en-US"/>
              </w:rPr>
              <w:t>Котельная "СЭК-Беломорье"</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704ACD" w14:textId="52B05820" w:rsidR="00397849" w:rsidRPr="00340CBA" w:rsidRDefault="00397849" w:rsidP="00397849">
            <w:pPr>
              <w:pStyle w:val="aff5"/>
            </w:pPr>
            <w:r>
              <w:rPr>
                <w:color w:val="000000"/>
                <w:szCs w:val="20"/>
              </w:rPr>
              <w:t>щепа</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F28AC9" w14:textId="4157267C" w:rsidR="00397849" w:rsidRPr="00D65F96" w:rsidRDefault="00397849" w:rsidP="00397849">
            <w:pPr>
              <w:pStyle w:val="aff5"/>
              <w:rPr>
                <w:rStyle w:val="aff1"/>
                <w:szCs w:val="20"/>
              </w:rPr>
            </w:pPr>
            <w:r w:rsidRPr="00C93830">
              <w:rPr>
                <w:bCs/>
              </w:rPr>
              <w:t>м</w:t>
            </w:r>
            <w:r w:rsidRPr="00C93830">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5C34C03" w14:textId="0F3170CA" w:rsidR="00397849"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47E6D4" w14:textId="10FEA9C6" w:rsidR="00397849"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6F47C2" w14:textId="4CF13B1B" w:rsidR="00397849"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2090F3" w14:textId="114F29B8" w:rsidR="00397849"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65B24F" w14:textId="617680ED" w:rsidR="00397849"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176809A" w14:textId="447E1835" w:rsidR="00397849"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30702E" w14:textId="21634C51" w:rsidR="00397849"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F4C858E" w14:textId="6C8B63A6" w:rsidR="00397849" w:rsidRDefault="00397849" w:rsidP="00397849">
            <w:pPr>
              <w:pStyle w:val="aff5"/>
            </w:pPr>
            <w:r w:rsidRPr="0013254E">
              <w:t>-</w:t>
            </w:r>
          </w:p>
        </w:tc>
      </w:tr>
      <w:tr w:rsidR="00397849" w:rsidRPr="00FD724E" w14:paraId="3EEAF4E8"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611F2EC1" w14:textId="584CA38B" w:rsidR="00397849" w:rsidRDefault="00397849" w:rsidP="00397849">
            <w:pPr>
              <w:pStyle w:val="aff5"/>
            </w:pPr>
            <w:r>
              <w:rPr>
                <w:color w:val="000000"/>
                <w:szCs w:val="20"/>
              </w:rPr>
              <w:t>17</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518E63" w14:textId="7E5E26E4" w:rsidR="00397849" w:rsidRPr="008F755A" w:rsidRDefault="00397849" w:rsidP="00397849">
            <w:pPr>
              <w:pStyle w:val="aff5"/>
              <w:jc w:val="left"/>
            </w:pPr>
            <w:r>
              <w:rPr>
                <w:color w:val="000000"/>
                <w:szCs w:val="20"/>
                <w:lang w:val="en-US" w:bidi="en-US"/>
              </w:rPr>
              <w:t>Котельная "Центральная" п. Васьково</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D03180" w14:textId="23D3C53C" w:rsidR="00397849" w:rsidRPr="00340CBA" w:rsidRDefault="00397849" w:rsidP="00397849">
            <w:pPr>
              <w:pStyle w:val="aff5"/>
            </w:pPr>
            <w:r>
              <w:rPr>
                <w:color w:val="000000"/>
                <w:szCs w:val="20"/>
              </w:rPr>
              <w:t>дрова</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07C48F" w14:textId="1CFB9290" w:rsidR="00397849" w:rsidRPr="00D65F96" w:rsidRDefault="00397849" w:rsidP="00397849">
            <w:pPr>
              <w:pStyle w:val="aff5"/>
              <w:rPr>
                <w:rStyle w:val="aff1"/>
                <w:szCs w:val="20"/>
              </w:rPr>
            </w:pPr>
            <w:r w:rsidRPr="00C93830">
              <w:rPr>
                <w:bCs/>
              </w:rPr>
              <w:t>м</w:t>
            </w:r>
            <w:r w:rsidRPr="00C93830">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0C593F" w14:textId="76C0C0AF" w:rsidR="00397849"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C8A1AD" w14:textId="14C3C0F6" w:rsidR="00397849"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EF30E0" w14:textId="5D755FA9" w:rsidR="00397849"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330911" w14:textId="250029AC" w:rsidR="00397849"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8EFCF95" w14:textId="1A3CFC49" w:rsidR="00397849"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2FB4B03" w14:textId="34737828" w:rsidR="00397849"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79A1A9" w14:textId="79739524" w:rsidR="00397849"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E3B95B4" w14:textId="3A7AC4A0" w:rsidR="00397849" w:rsidRDefault="00397849" w:rsidP="00397849">
            <w:pPr>
              <w:pStyle w:val="aff5"/>
            </w:pPr>
            <w:r w:rsidRPr="0013254E">
              <w:t>-</w:t>
            </w:r>
          </w:p>
        </w:tc>
      </w:tr>
      <w:tr w:rsidR="00397849" w:rsidRPr="00FD724E" w14:paraId="0D5F954E"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5AD80195" w14:textId="0E424D97" w:rsidR="00397849" w:rsidRDefault="00397849" w:rsidP="00397849">
            <w:pPr>
              <w:pStyle w:val="aff5"/>
            </w:pPr>
            <w:r>
              <w:rPr>
                <w:color w:val="000000"/>
                <w:szCs w:val="20"/>
              </w:rPr>
              <w:t>18</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C1A5F2" w14:textId="0CB53A73" w:rsidR="00397849" w:rsidRPr="008F755A" w:rsidRDefault="00397849" w:rsidP="00397849">
            <w:pPr>
              <w:pStyle w:val="aff5"/>
              <w:jc w:val="left"/>
            </w:pPr>
            <w:r>
              <w:rPr>
                <w:color w:val="000000"/>
                <w:szCs w:val="20"/>
                <w:lang w:val="en-US" w:bidi="en-US"/>
              </w:rPr>
              <w:t>Котельная Школа с. Вознесенье</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07EF35" w14:textId="4E8AB953" w:rsidR="00397849" w:rsidRPr="00340CBA" w:rsidRDefault="00397849" w:rsidP="00397849">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2E70AA3C" w14:textId="7A3269FD" w:rsidR="00397849" w:rsidRPr="00D65F96" w:rsidRDefault="00397849" w:rsidP="00397849">
            <w:pPr>
              <w:pStyle w:val="aff5"/>
              <w:rPr>
                <w:bCs/>
              </w:rPr>
            </w:pPr>
            <w:r w:rsidRPr="000E0D78">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33F7B71" w14:textId="5BACE877"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6F6802" w14:textId="34CE6167"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F5D2EB" w14:textId="7AE3C2F6"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A95212" w14:textId="124B7D4F"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CBE4810" w14:textId="30A73D7C"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DF919C" w14:textId="4CD55446"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E1FAFE" w14:textId="622D7E7C"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166BCA2" w14:textId="12D60891" w:rsidR="00397849" w:rsidRDefault="00397849" w:rsidP="00397849">
            <w:pPr>
              <w:pStyle w:val="aff5"/>
              <w:rPr>
                <w:color w:val="000000"/>
                <w:szCs w:val="20"/>
              </w:rPr>
            </w:pPr>
            <w:r w:rsidRPr="0013254E">
              <w:t>-</w:t>
            </w:r>
          </w:p>
        </w:tc>
      </w:tr>
      <w:tr w:rsidR="00397849" w:rsidRPr="00FD724E" w14:paraId="0BFADCF0"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26EF8DF4" w14:textId="3AF48596" w:rsidR="00397849" w:rsidRDefault="00397849" w:rsidP="00397849">
            <w:pPr>
              <w:pStyle w:val="aff5"/>
            </w:pPr>
            <w:r>
              <w:rPr>
                <w:color w:val="000000"/>
                <w:szCs w:val="20"/>
              </w:rPr>
              <w:t>19</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25A175" w14:textId="759AC91B" w:rsidR="00397849" w:rsidRPr="008F755A" w:rsidRDefault="00397849" w:rsidP="00397849">
            <w:pPr>
              <w:pStyle w:val="aff5"/>
              <w:jc w:val="left"/>
            </w:pPr>
            <w:r>
              <w:rPr>
                <w:color w:val="000000"/>
                <w:szCs w:val="20"/>
                <w:lang w:bidi="en-US"/>
              </w:rPr>
              <w:t>Котельная № 2 с. Вознесенье (ул. Центральная)</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AFDAD8" w14:textId="3F442EAF" w:rsidR="00397849" w:rsidRPr="00340CBA" w:rsidRDefault="00397849" w:rsidP="00397849">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026B8C67" w14:textId="7B18FA47" w:rsidR="00397849" w:rsidRPr="00D65F96" w:rsidRDefault="00397849" w:rsidP="00397849">
            <w:pPr>
              <w:pStyle w:val="aff5"/>
              <w:rPr>
                <w:bCs/>
              </w:rPr>
            </w:pPr>
            <w:r w:rsidRPr="000E0D78">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2F60FAD" w14:textId="135F16D8"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C44BE5" w14:textId="6C7B838F"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A07E43" w14:textId="0EBB5F24"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18A3A8" w14:textId="751300A9"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54B63A3" w14:textId="1AEE8408"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83A2494" w14:textId="2F0ECEAF"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9A1CBA" w14:textId="065A575B"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84CF90B" w14:textId="38135F5E" w:rsidR="00397849" w:rsidRDefault="00397849" w:rsidP="00397849">
            <w:pPr>
              <w:pStyle w:val="aff5"/>
              <w:rPr>
                <w:color w:val="000000"/>
                <w:szCs w:val="20"/>
              </w:rPr>
            </w:pPr>
            <w:r w:rsidRPr="0013254E">
              <w:t>-</w:t>
            </w:r>
          </w:p>
        </w:tc>
      </w:tr>
      <w:tr w:rsidR="00397849" w:rsidRPr="00FD724E" w14:paraId="1F1EC62F"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31FA90AC" w14:textId="35BFB868" w:rsidR="00397849" w:rsidRDefault="00397849" w:rsidP="00397849">
            <w:pPr>
              <w:pStyle w:val="aff5"/>
            </w:pPr>
            <w:r>
              <w:rPr>
                <w:color w:val="000000"/>
                <w:szCs w:val="20"/>
              </w:rPr>
              <w:t>20</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8CD3C6" w14:textId="0AA0411A" w:rsidR="00397849" w:rsidRPr="008F755A" w:rsidRDefault="00397849" w:rsidP="00397849">
            <w:pPr>
              <w:pStyle w:val="aff5"/>
              <w:jc w:val="left"/>
            </w:pPr>
            <w:r>
              <w:rPr>
                <w:color w:val="000000"/>
                <w:szCs w:val="20"/>
                <w:lang w:bidi="en-US"/>
              </w:rPr>
              <w:t>Котельная № 1 с. Вознесенье (ул. Заозёрная)</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A54319" w14:textId="30C30DEC" w:rsidR="00397849" w:rsidRPr="00340CBA" w:rsidRDefault="00397849" w:rsidP="00397849">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340BECC6" w14:textId="0846813D" w:rsidR="00397849" w:rsidRPr="00D65F96" w:rsidRDefault="00397849" w:rsidP="00397849">
            <w:pPr>
              <w:pStyle w:val="aff5"/>
              <w:rPr>
                <w:bCs/>
              </w:rPr>
            </w:pPr>
            <w:r w:rsidRPr="000E0D78">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88747D6" w14:textId="41FC0860"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8DBC9C4" w14:textId="5972E84E"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2D822B1" w14:textId="453DA0A6"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B7CCDF" w14:textId="750D3FBD"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3B687E" w14:textId="4B4BF368"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248FAC" w14:textId="661BCD77"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A8BAE3" w14:textId="52D5FEA5"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16649E" w14:textId="5A3E77EE" w:rsidR="00397849" w:rsidRDefault="00397849" w:rsidP="00397849">
            <w:pPr>
              <w:pStyle w:val="aff5"/>
              <w:rPr>
                <w:color w:val="000000"/>
                <w:szCs w:val="20"/>
              </w:rPr>
            </w:pPr>
            <w:r w:rsidRPr="0013254E">
              <w:t>-</w:t>
            </w:r>
          </w:p>
        </w:tc>
      </w:tr>
      <w:tr w:rsidR="00397849" w:rsidRPr="00FD724E" w14:paraId="15C319E3"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7AA5C92B" w14:textId="45F9DCA4" w:rsidR="00397849" w:rsidRDefault="00397849" w:rsidP="00397849">
            <w:pPr>
              <w:pStyle w:val="aff5"/>
            </w:pPr>
            <w:r>
              <w:rPr>
                <w:color w:val="000000"/>
                <w:szCs w:val="20"/>
              </w:rPr>
              <w:t>21</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237D7E" w14:textId="0CB45AA0" w:rsidR="00397849" w:rsidRPr="008F755A" w:rsidRDefault="00397849" w:rsidP="00397849">
            <w:pPr>
              <w:pStyle w:val="aff5"/>
              <w:jc w:val="left"/>
            </w:pPr>
            <w:r>
              <w:rPr>
                <w:color w:val="000000"/>
                <w:szCs w:val="20"/>
                <w:lang w:bidi="en-US"/>
              </w:rPr>
              <w:t>Котельная д. Кяростров ООО "Помор"</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9222D0" w14:textId="1531F061" w:rsidR="00397849" w:rsidRPr="00340CBA" w:rsidRDefault="00397849" w:rsidP="00397849">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6A4E6FCF" w14:textId="13D8B5FD" w:rsidR="00397849" w:rsidRPr="00D65F96" w:rsidRDefault="00397849" w:rsidP="00397849">
            <w:pPr>
              <w:pStyle w:val="aff5"/>
              <w:rPr>
                <w:bCs/>
              </w:rPr>
            </w:pPr>
            <w:r w:rsidRPr="000E0D78">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2447EA" w14:textId="7CDA35A5"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0E7D58B" w14:textId="2846CCC8"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8F800CC" w14:textId="6848DF76"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438100" w14:textId="185328AE"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1B8D69C" w14:textId="3BC5C814"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0DF105" w14:textId="53A6296B"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0E41832" w14:textId="7696EFCE"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8105A9" w14:textId="298BDD0C" w:rsidR="00397849" w:rsidRDefault="00397849" w:rsidP="00397849">
            <w:pPr>
              <w:pStyle w:val="aff5"/>
              <w:rPr>
                <w:color w:val="000000"/>
                <w:szCs w:val="20"/>
              </w:rPr>
            </w:pPr>
            <w:r w:rsidRPr="0013254E">
              <w:t>-</w:t>
            </w:r>
          </w:p>
        </w:tc>
      </w:tr>
      <w:tr w:rsidR="00397849" w:rsidRPr="00FD724E" w14:paraId="5035B69D"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78C4C5BF" w14:textId="37DF7089" w:rsidR="00397849" w:rsidRDefault="00397849" w:rsidP="00397849">
            <w:pPr>
              <w:pStyle w:val="aff5"/>
            </w:pPr>
            <w:r>
              <w:rPr>
                <w:color w:val="000000"/>
                <w:szCs w:val="20"/>
              </w:rPr>
              <w:t>22</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E317A4" w14:textId="31EBE931" w:rsidR="00397849" w:rsidRPr="008F755A" w:rsidRDefault="00397849" w:rsidP="00397849">
            <w:pPr>
              <w:pStyle w:val="aff5"/>
              <w:jc w:val="left"/>
            </w:pPr>
            <w:r>
              <w:rPr>
                <w:color w:val="000000"/>
                <w:szCs w:val="20"/>
                <w:lang w:bidi="en-US"/>
              </w:rPr>
              <w:t>Котельная д. Ластола ООО "Помор"</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0EADBE" w14:textId="4F141BFB" w:rsidR="00397849" w:rsidRPr="00340CBA" w:rsidRDefault="00397849" w:rsidP="00397849">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6C2C3095" w14:textId="7BCA608E" w:rsidR="00397849" w:rsidRPr="00D65F96" w:rsidRDefault="00397849" w:rsidP="00397849">
            <w:pPr>
              <w:pStyle w:val="aff5"/>
              <w:rPr>
                <w:bCs/>
              </w:rPr>
            </w:pPr>
            <w:r w:rsidRPr="000E0D78">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50A6CE" w14:textId="5A48F4EC"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F1C3595" w14:textId="3F2AE355"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8405BA3" w14:textId="4EB1A5EE"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085321" w14:textId="494C47CB"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6A0DCE" w14:textId="2D99854D"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A05221" w14:textId="288FC9E3"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7BA1F6" w14:textId="177AB94F"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00162BE" w14:textId="75ABEB4D" w:rsidR="00397849" w:rsidRDefault="00397849" w:rsidP="00397849">
            <w:pPr>
              <w:pStyle w:val="aff5"/>
              <w:rPr>
                <w:color w:val="000000"/>
                <w:szCs w:val="20"/>
              </w:rPr>
            </w:pPr>
            <w:r w:rsidRPr="0013254E">
              <w:t>-</w:t>
            </w:r>
          </w:p>
        </w:tc>
      </w:tr>
      <w:tr w:rsidR="00397849" w:rsidRPr="00FD724E" w14:paraId="52B710A3"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37AB8997" w14:textId="51824D84" w:rsidR="00397849" w:rsidRDefault="00397849" w:rsidP="00397849">
            <w:pPr>
              <w:pStyle w:val="aff5"/>
            </w:pPr>
            <w:r>
              <w:rPr>
                <w:color w:val="000000"/>
                <w:szCs w:val="20"/>
              </w:rPr>
              <w:t>23</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CA446A" w14:textId="24596AC1" w:rsidR="00397849" w:rsidRPr="008F755A" w:rsidRDefault="00397849" w:rsidP="00397849">
            <w:pPr>
              <w:pStyle w:val="aff5"/>
              <w:jc w:val="left"/>
            </w:pPr>
            <w:r>
              <w:rPr>
                <w:color w:val="000000"/>
                <w:szCs w:val="20"/>
                <w:lang w:val="en-US" w:bidi="en-US"/>
              </w:rPr>
              <w:t>Муниципальная котельная д. Пустошь</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AF7930" w14:textId="72CB52A6" w:rsidR="00397849" w:rsidRPr="00340CBA" w:rsidRDefault="00397849" w:rsidP="00397849">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02C908BF" w14:textId="1DE729E3" w:rsidR="00397849" w:rsidRPr="00D65F96" w:rsidRDefault="00397849" w:rsidP="00397849">
            <w:pPr>
              <w:pStyle w:val="aff5"/>
              <w:rPr>
                <w:bCs/>
              </w:rPr>
            </w:pPr>
            <w:r w:rsidRPr="000E0D78">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6146D9" w14:textId="3BE8F6D9"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FE7ED45" w14:textId="6B600313"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8632FA" w14:textId="1037832A"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A5E8288" w14:textId="0E6B1383"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6C2497C" w14:textId="759BB33C"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68A0F16" w14:textId="2F40BF0A"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9718E31" w14:textId="5A23CEC2"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68C76A" w14:textId="5F6ECFEC" w:rsidR="00397849" w:rsidRDefault="00397849" w:rsidP="00397849">
            <w:pPr>
              <w:pStyle w:val="aff5"/>
              <w:rPr>
                <w:color w:val="000000"/>
                <w:szCs w:val="20"/>
              </w:rPr>
            </w:pPr>
            <w:r w:rsidRPr="0013254E">
              <w:t>-</w:t>
            </w:r>
          </w:p>
        </w:tc>
      </w:tr>
      <w:tr w:rsidR="00397849" w:rsidRPr="00FD724E" w14:paraId="33C74A15"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540622F7" w14:textId="7D2E9DFE" w:rsidR="00397849" w:rsidRDefault="00397849" w:rsidP="00397849">
            <w:pPr>
              <w:pStyle w:val="aff5"/>
            </w:pPr>
            <w:r>
              <w:rPr>
                <w:color w:val="000000"/>
                <w:szCs w:val="20"/>
              </w:rPr>
              <w:t>24</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785133" w14:textId="4B94610B" w:rsidR="00397849" w:rsidRPr="008F755A" w:rsidRDefault="00397849" w:rsidP="00397849">
            <w:pPr>
              <w:pStyle w:val="aff5"/>
              <w:jc w:val="left"/>
            </w:pPr>
            <w:r>
              <w:rPr>
                <w:color w:val="000000"/>
                <w:szCs w:val="20"/>
                <w:lang w:bidi="en-US"/>
              </w:rPr>
              <w:t>Котельная СПК "РК "Беломор"" д. Летняя Золотица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CFC17B" w14:textId="64695347" w:rsidR="00397849" w:rsidRPr="00340CBA" w:rsidRDefault="00397849" w:rsidP="00397849">
            <w:pPr>
              <w:pStyle w:val="aff5"/>
            </w:pPr>
            <w:r>
              <w:rPr>
                <w:color w:val="000000"/>
                <w:szCs w:val="20"/>
              </w:rPr>
              <w:t>дрова</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3E6F1C" w14:textId="483EBE82" w:rsidR="00397849" w:rsidRPr="00D65F96" w:rsidRDefault="00397849" w:rsidP="00397849">
            <w:pPr>
              <w:pStyle w:val="aff5"/>
              <w:rPr>
                <w:bCs/>
              </w:rPr>
            </w:pPr>
            <w:r w:rsidRPr="00C93830">
              <w:rPr>
                <w:bCs/>
              </w:rPr>
              <w:t>м</w:t>
            </w:r>
            <w:r w:rsidRPr="00C93830">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3986CD" w14:textId="7352B8FF"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0F5233D" w14:textId="5D62EFE1"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55C0EA" w14:textId="3CAFA4B8"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D6B51C" w14:textId="3CD8371F"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AEEE6C9" w14:textId="713803F3"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A189146" w14:textId="61EDB79A"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B8A059E" w14:textId="2ABFD81F"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065A68" w14:textId="392B80C1" w:rsidR="00397849" w:rsidRDefault="00397849" w:rsidP="00397849">
            <w:pPr>
              <w:pStyle w:val="aff5"/>
              <w:rPr>
                <w:color w:val="000000"/>
                <w:szCs w:val="20"/>
              </w:rPr>
            </w:pPr>
            <w:r w:rsidRPr="0013254E">
              <w:t>-</w:t>
            </w:r>
          </w:p>
        </w:tc>
      </w:tr>
      <w:tr w:rsidR="00397849" w:rsidRPr="00FD724E" w14:paraId="602A5EB7"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7F71DC98" w14:textId="37ACAE26" w:rsidR="00397849" w:rsidRDefault="00397849" w:rsidP="00397849">
            <w:pPr>
              <w:pStyle w:val="aff5"/>
            </w:pPr>
            <w:r>
              <w:rPr>
                <w:color w:val="000000"/>
                <w:szCs w:val="20"/>
              </w:rPr>
              <w:t>25</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28B2AC" w14:textId="5828F242" w:rsidR="00397849" w:rsidRPr="008F755A" w:rsidRDefault="00397849" w:rsidP="00397849">
            <w:pPr>
              <w:pStyle w:val="aff5"/>
              <w:jc w:val="left"/>
            </w:pPr>
            <w:r>
              <w:rPr>
                <w:color w:val="000000"/>
                <w:szCs w:val="20"/>
                <w:lang w:val="en-US" w:bidi="en-US"/>
              </w:rPr>
              <w:t>ДК д. Летняя Золотица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5B4947" w14:textId="3771BE66" w:rsidR="00397849" w:rsidRPr="00340CBA" w:rsidRDefault="00397849" w:rsidP="00397849">
            <w:pPr>
              <w:pStyle w:val="aff5"/>
            </w:pPr>
            <w:r>
              <w:rPr>
                <w:color w:val="000000"/>
                <w:szCs w:val="20"/>
              </w:rPr>
              <w:t>дрова</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16E5A2" w14:textId="2A1F6149" w:rsidR="00397849" w:rsidRPr="00D65F96" w:rsidRDefault="00397849" w:rsidP="00397849">
            <w:pPr>
              <w:pStyle w:val="aff5"/>
              <w:rPr>
                <w:bCs/>
              </w:rPr>
            </w:pPr>
            <w:r w:rsidRPr="00C93830">
              <w:rPr>
                <w:bCs/>
              </w:rPr>
              <w:t>м</w:t>
            </w:r>
            <w:r w:rsidRPr="00C93830">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746492" w14:textId="47900A7E"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432475" w14:textId="37996DDF"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EDA7A2A" w14:textId="394F051B"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E8D790C" w14:textId="4DC77262"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698864" w14:textId="0CFC6490"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A245A9" w14:textId="77A96808"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F573C5C" w14:textId="1CD2E977"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B378B3" w14:textId="54F734CB" w:rsidR="00397849" w:rsidRDefault="00397849" w:rsidP="00397849">
            <w:pPr>
              <w:pStyle w:val="aff5"/>
              <w:rPr>
                <w:color w:val="000000"/>
                <w:szCs w:val="20"/>
              </w:rPr>
            </w:pPr>
            <w:r w:rsidRPr="0013254E">
              <w:t>-</w:t>
            </w:r>
          </w:p>
        </w:tc>
      </w:tr>
      <w:tr w:rsidR="00397849" w:rsidRPr="00FD724E" w14:paraId="7104423E"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54807DB4" w14:textId="21A215DD" w:rsidR="00397849" w:rsidRDefault="00397849" w:rsidP="00397849">
            <w:pPr>
              <w:pStyle w:val="aff5"/>
            </w:pPr>
            <w:r>
              <w:rPr>
                <w:color w:val="000000"/>
                <w:szCs w:val="20"/>
              </w:rPr>
              <w:t>26</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633975" w14:textId="55523751" w:rsidR="00397849" w:rsidRPr="008F755A" w:rsidRDefault="00397849" w:rsidP="00397849">
            <w:pPr>
              <w:pStyle w:val="aff5"/>
              <w:jc w:val="left"/>
            </w:pPr>
            <w:r>
              <w:rPr>
                <w:color w:val="000000"/>
                <w:szCs w:val="20"/>
                <w:lang w:val="en-US" w:bidi="en-US"/>
              </w:rPr>
              <w:t>Школа д. Лопшеньга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A019E4" w14:textId="0855A973" w:rsidR="00397849" w:rsidRPr="00340CBA" w:rsidRDefault="00397849" w:rsidP="00397849">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6E0E183E" w14:textId="10E4021E" w:rsidR="00397849" w:rsidRPr="00D65F96" w:rsidRDefault="00397849" w:rsidP="00397849">
            <w:pPr>
              <w:pStyle w:val="aff5"/>
              <w:rPr>
                <w:bCs/>
              </w:rPr>
            </w:pPr>
            <w:r w:rsidRPr="002F0DA4">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C4E940" w14:textId="7BEF675A"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351749" w14:textId="1418C367"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CB3FF5" w14:textId="2783A39E"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9617E56" w14:textId="777BF66F"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38651D" w14:textId="49AA8F5A"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8BC208" w14:textId="3908F9FC"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E9F8519" w14:textId="625349A7"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C1E1E7" w14:textId="2AB130EE" w:rsidR="00397849" w:rsidRDefault="00397849" w:rsidP="00397849">
            <w:pPr>
              <w:pStyle w:val="aff5"/>
              <w:rPr>
                <w:color w:val="000000"/>
                <w:szCs w:val="20"/>
              </w:rPr>
            </w:pPr>
            <w:r w:rsidRPr="0013254E">
              <w:t>-</w:t>
            </w:r>
          </w:p>
        </w:tc>
      </w:tr>
      <w:tr w:rsidR="00397849" w:rsidRPr="00FD724E" w14:paraId="41425CD6"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4B6E30DF" w14:textId="59525C92" w:rsidR="00397849" w:rsidRDefault="00397849" w:rsidP="00397849">
            <w:pPr>
              <w:pStyle w:val="aff5"/>
            </w:pPr>
            <w:r>
              <w:rPr>
                <w:color w:val="000000"/>
                <w:szCs w:val="20"/>
              </w:rPr>
              <w:t>27</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55A7A9" w14:textId="65A12F2E" w:rsidR="00397849" w:rsidRPr="008F755A" w:rsidRDefault="00397849" w:rsidP="00397849">
            <w:pPr>
              <w:pStyle w:val="aff5"/>
              <w:jc w:val="left"/>
            </w:pPr>
            <w:r>
              <w:rPr>
                <w:color w:val="000000"/>
                <w:szCs w:val="20"/>
                <w:lang w:val="en-US" w:bidi="en-US"/>
              </w:rPr>
              <w:t>ДК д. Лопшеньга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0DF7A1" w14:textId="31B39AC6" w:rsidR="00397849" w:rsidRPr="00340CBA" w:rsidRDefault="00397849" w:rsidP="00397849">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44E1B148" w14:textId="1631EF26" w:rsidR="00397849" w:rsidRPr="00D65F96" w:rsidRDefault="00397849" w:rsidP="00397849">
            <w:pPr>
              <w:pStyle w:val="aff5"/>
              <w:rPr>
                <w:bCs/>
              </w:rPr>
            </w:pPr>
            <w:r w:rsidRPr="002F0DA4">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5AF02C" w14:textId="2A5CD0E5"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BC99BB" w14:textId="150D1386"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627B4B" w14:textId="0028B0D4"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20B659" w14:textId="69AA028C"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10066D3" w14:textId="2F4A3B86"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75751B" w14:textId="286B14C9"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1A7F72" w14:textId="303D7A30"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983552" w14:textId="6AAEE47D" w:rsidR="00397849" w:rsidRDefault="00397849" w:rsidP="00397849">
            <w:pPr>
              <w:pStyle w:val="aff5"/>
              <w:rPr>
                <w:color w:val="000000"/>
                <w:szCs w:val="20"/>
              </w:rPr>
            </w:pPr>
            <w:r w:rsidRPr="0013254E">
              <w:t>-</w:t>
            </w:r>
          </w:p>
        </w:tc>
      </w:tr>
      <w:tr w:rsidR="00397849" w:rsidRPr="00FD724E" w14:paraId="1610004E"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29F0539D" w14:textId="52456F60" w:rsidR="00397849" w:rsidRDefault="00397849" w:rsidP="00397849">
            <w:pPr>
              <w:pStyle w:val="aff5"/>
            </w:pPr>
            <w:r>
              <w:rPr>
                <w:color w:val="000000"/>
                <w:szCs w:val="20"/>
              </w:rPr>
              <w:t>28</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C467A9" w14:textId="3C63D8A7" w:rsidR="00397849" w:rsidRPr="008F755A" w:rsidRDefault="00397849" w:rsidP="00397849">
            <w:pPr>
              <w:pStyle w:val="aff5"/>
              <w:jc w:val="left"/>
            </w:pPr>
            <w:r>
              <w:rPr>
                <w:color w:val="000000"/>
                <w:szCs w:val="20"/>
                <w:lang w:val="en-US" w:bidi="en-US"/>
              </w:rPr>
              <w:t>ДК д. Яреньга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C965A9" w14:textId="2DF8B3CC" w:rsidR="00397849" w:rsidRPr="00340CBA" w:rsidRDefault="00397849" w:rsidP="00397849">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694DBEC3" w14:textId="14B04BC4" w:rsidR="00397849" w:rsidRPr="00D65F96" w:rsidRDefault="00397849" w:rsidP="00397849">
            <w:pPr>
              <w:pStyle w:val="aff5"/>
              <w:rPr>
                <w:bCs/>
              </w:rPr>
            </w:pPr>
            <w:r w:rsidRPr="002F0DA4">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69C2BC9" w14:textId="45C6BBEE"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489BE8" w14:textId="31B2ABA3"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C91DD9C" w14:textId="341472FB"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EF8AB5" w14:textId="3A30A960"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AA8FDDA" w14:textId="4DDA56A0"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1F3B3C" w14:textId="2F092D80"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3038A1" w14:textId="41855A34"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F92512" w14:textId="52807AEE" w:rsidR="00397849" w:rsidRDefault="00397849" w:rsidP="00397849">
            <w:pPr>
              <w:pStyle w:val="aff5"/>
              <w:rPr>
                <w:color w:val="000000"/>
                <w:szCs w:val="20"/>
              </w:rPr>
            </w:pPr>
            <w:r w:rsidRPr="0013254E">
              <w:t>-</w:t>
            </w:r>
          </w:p>
        </w:tc>
      </w:tr>
      <w:tr w:rsidR="00397849" w:rsidRPr="00FD724E" w14:paraId="0BB9DA17"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7EE85EDD" w14:textId="391663BD" w:rsidR="00397849" w:rsidRDefault="00397849" w:rsidP="00397849">
            <w:pPr>
              <w:pStyle w:val="aff5"/>
            </w:pPr>
            <w:r>
              <w:rPr>
                <w:color w:val="000000"/>
                <w:szCs w:val="20"/>
              </w:rPr>
              <w:t>29</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8C3CC5" w14:textId="5FDCC673" w:rsidR="00397849" w:rsidRPr="008F755A" w:rsidRDefault="00397849" w:rsidP="00397849">
            <w:pPr>
              <w:pStyle w:val="aff5"/>
              <w:jc w:val="left"/>
            </w:pPr>
            <w:r>
              <w:rPr>
                <w:color w:val="000000"/>
                <w:szCs w:val="20"/>
                <w:lang w:val="en-US" w:bidi="en-US"/>
              </w:rPr>
              <w:t>Котельная администрации п. Пертоминск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042E68" w14:textId="4BC93CDD" w:rsidR="00397849" w:rsidRPr="00340CBA" w:rsidRDefault="00397849" w:rsidP="00397849">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09750149" w14:textId="4A575234" w:rsidR="00397849" w:rsidRPr="00D65F96" w:rsidRDefault="00397849" w:rsidP="00397849">
            <w:pPr>
              <w:pStyle w:val="aff5"/>
              <w:rPr>
                <w:bCs/>
              </w:rPr>
            </w:pPr>
            <w:r w:rsidRPr="002F0DA4">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BEF528" w14:textId="74247206"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0CFDCBF" w14:textId="2E6F4948"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1543D5D" w14:textId="0F8BE958"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7C2F88B" w14:textId="77DE8CA8"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C5D70B" w14:textId="4C3A14E3"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D7A613" w14:textId="0E23501C"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10B0217" w14:textId="33E263C5"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5C085E" w14:textId="25F8EF67" w:rsidR="00397849" w:rsidRDefault="00397849" w:rsidP="00397849">
            <w:pPr>
              <w:pStyle w:val="aff5"/>
              <w:rPr>
                <w:color w:val="000000"/>
                <w:szCs w:val="20"/>
              </w:rPr>
            </w:pPr>
            <w:r w:rsidRPr="0013254E">
              <w:t>-</w:t>
            </w:r>
          </w:p>
        </w:tc>
      </w:tr>
      <w:tr w:rsidR="00397849" w:rsidRPr="00FD724E" w14:paraId="2F2DCAD8"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73F052F5" w14:textId="0230B930" w:rsidR="00397849" w:rsidRDefault="00397849" w:rsidP="00397849">
            <w:pPr>
              <w:pStyle w:val="aff5"/>
            </w:pPr>
            <w:r>
              <w:rPr>
                <w:color w:val="000000"/>
                <w:szCs w:val="20"/>
              </w:rPr>
              <w:t>30</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AB8074" w14:textId="6A4DC3B4" w:rsidR="00397849" w:rsidRPr="008F755A" w:rsidRDefault="00397849" w:rsidP="00397849">
            <w:pPr>
              <w:pStyle w:val="aff5"/>
              <w:jc w:val="left"/>
            </w:pPr>
            <w:r>
              <w:rPr>
                <w:color w:val="000000"/>
                <w:szCs w:val="20"/>
                <w:lang w:val="en-US" w:bidi="en-US"/>
              </w:rPr>
              <w:t>Детский сад п. Пертоминск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6BE14A" w14:textId="1EA1C5F7" w:rsidR="00397849" w:rsidRPr="00340CBA" w:rsidRDefault="00397849" w:rsidP="00397849">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68AEDD73" w14:textId="12F970FB" w:rsidR="00397849" w:rsidRPr="00D65F96" w:rsidRDefault="00397849" w:rsidP="00397849">
            <w:pPr>
              <w:pStyle w:val="aff5"/>
              <w:rPr>
                <w:bCs/>
              </w:rPr>
            </w:pPr>
            <w:r w:rsidRPr="002F0DA4">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727180" w14:textId="353744D8"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79047C" w14:textId="7E5B2A6A"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ADB960" w14:textId="058394E3"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8AD77C8" w14:textId="2FC6FF7F"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1D920AD" w14:textId="6B401D5B"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1C771B4" w14:textId="7BC4F605"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B61CC9A" w14:textId="0F1A3F1B"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F2EAFE" w14:textId="5A050E52" w:rsidR="00397849" w:rsidRDefault="00397849" w:rsidP="00397849">
            <w:pPr>
              <w:pStyle w:val="aff5"/>
              <w:rPr>
                <w:color w:val="000000"/>
                <w:szCs w:val="20"/>
              </w:rPr>
            </w:pPr>
            <w:r w:rsidRPr="0013254E">
              <w:t>-</w:t>
            </w:r>
          </w:p>
        </w:tc>
      </w:tr>
      <w:tr w:rsidR="00397849" w:rsidRPr="00FD724E" w14:paraId="47B9A0FC"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0ACB9FA2" w14:textId="3F3469A0" w:rsidR="00397849" w:rsidRDefault="00397849" w:rsidP="00397849">
            <w:pPr>
              <w:pStyle w:val="aff5"/>
            </w:pPr>
            <w:r>
              <w:rPr>
                <w:color w:val="000000"/>
                <w:szCs w:val="20"/>
              </w:rPr>
              <w:t>31</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B7B130" w14:textId="431D3A7B" w:rsidR="00397849" w:rsidRPr="008F755A" w:rsidRDefault="00397849" w:rsidP="00397849">
            <w:pPr>
              <w:pStyle w:val="aff5"/>
              <w:jc w:val="left"/>
            </w:pPr>
            <w:r>
              <w:rPr>
                <w:color w:val="000000"/>
                <w:szCs w:val="20"/>
                <w:lang w:val="en-US" w:bidi="en-US"/>
              </w:rPr>
              <w:t>Школа п. Пертоминск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156623" w14:textId="1667DABA" w:rsidR="00397849" w:rsidRPr="00340CBA" w:rsidRDefault="00397849" w:rsidP="00397849">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69FC358A" w14:textId="067009BB" w:rsidR="00397849" w:rsidRPr="00D65F96" w:rsidRDefault="00397849" w:rsidP="00397849">
            <w:pPr>
              <w:pStyle w:val="aff5"/>
              <w:rPr>
                <w:bCs/>
              </w:rPr>
            </w:pPr>
            <w:r w:rsidRPr="002F0DA4">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9ECD65" w14:textId="2458E544"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63A627F" w14:textId="0A772DDB"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E194ED" w14:textId="23F3799F"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11B2C6E" w14:textId="0044655C"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8433C0" w14:textId="15B3248C"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C24B01" w14:textId="4E1F1254"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C441C1" w14:textId="7CF3ADAC"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1B3B2A" w14:textId="0F0339B5" w:rsidR="00397849" w:rsidRDefault="00397849" w:rsidP="00397849">
            <w:pPr>
              <w:pStyle w:val="aff5"/>
              <w:rPr>
                <w:color w:val="000000"/>
                <w:szCs w:val="20"/>
              </w:rPr>
            </w:pPr>
            <w:r w:rsidRPr="0013254E">
              <w:t>-</w:t>
            </w:r>
          </w:p>
        </w:tc>
      </w:tr>
      <w:tr w:rsidR="00397849" w:rsidRPr="00FD724E" w14:paraId="6B2BC1D3"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3761BE96" w14:textId="293EC712" w:rsidR="00397849" w:rsidRDefault="00397849" w:rsidP="00397849">
            <w:pPr>
              <w:pStyle w:val="aff5"/>
            </w:pPr>
            <w:r>
              <w:rPr>
                <w:color w:val="000000"/>
                <w:szCs w:val="20"/>
              </w:rPr>
              <w:t>32</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D94E91" w14:textId="23A272FF" w:rsidR="00397849" w:rsidRPr="008F755A" w:rsidRDefault="00397849" w:rsidP="00397849">
            <w:pPr>
              <w:pStyle w:val="aff5"/>
              <w:jc w:val="left"/>
            </w:pPr>
            <w:r>
              <w:rPr>
                <w:color w:val="000000"/>
                <w:szCs w:val="20"/>
                <w:lang w:bidi="en-US"/>
              </w:rPr>
              <w:t>Детский сад д. Верхняя Золотица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A7F4DC" w14:textId="70F84A57" w:rsidR="00397849" w:rsidRPr="00340CBA" w:rsidRDefault="00397849" w:rsidP="00397849">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386949C7" w14:textId="1331F56C" w:rsidR="00397849" w:rsidRPr="00D65F96" w:rsidRDefault="00397849" w:rsidP="00397849">
            <w:pPr>
              <w:pStyle w:val="aff5"/>
              <w:rPr>
                <w:bCs/>
              </w:rPr>
            </w:pPr>
            <w:r w:rsidRPr="002F0DA4">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40376D" w14:textId="01603088"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C9B2C29" w14:textId="1926DC17"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F9F962" w14:textId="4E8D823B"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BE1124C" w14:textId="5AF13311"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87C474" w14:textId="148DC556"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7885DA0" w14:textId="190F0BBE"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57C818B" w14:textId="2B5A8889"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8270BD" w14:textId="09C98709" w:rsidR="00397849" w:rsidRDefault="00397849" w:rsidP="00397849">
            <w:pPr>
              <w:pStyle w:val="aff5"/>
              <w:rPr>
                <w:color w:val="000000"/>
                <w:szCs w:val="20"/>
              </w:rPr>
            </w:pPr>
            <w:r w:rsidRPr="0013254E">
              <w:t>-</w:t>
            </w:r>
          </w:p>
        </w:tc>
      </w:tr>
      <w:tr w:rsidR="00397849" w:rsidRPr="00FD724E" w14:paraId="00AD6C9D"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08B79A37" w14:textId="0048EA50" w:rsidR="00397849" w:rsidRDefault="00397849" w:rsidP="00397849">
            <w:pPr>
              <w:pStyle w:val="aff5"/>
            </w:pPr>
            <w:r>
              <w:rPr>
                <w:color w:val="000000"/>
                <w:szCs w:val="20"/>
              </w:rPr>
              <w:t>33</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A3EC74" w14:textId="02AE2674" w:rsidR="00397849" w:rsidRPr="008F755A" w:rsidRDefault="00397849" w:rsidP="00397849">
            <w:pPr>
              <w:pStyle w:val="aff5"/>
              <w:jc w:val="left"/>
            </w:pPr>
            <w:r>
              <w:rPr>
                <w:color w:val="000000"/>
                <w:szCs w:val="20"/>
                <w:lang w:val="en-US" w:bidi="en-US"/>
              </w:rPr>
              <w:t>Школа д. Патракеевка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B2C1A8" w14:textId="42211F76" w:rsidR="00397849" w:rsidRPr="00340CBA" w:rsidRDefault="00397849" w:rsidP="00397849">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39BC279E" w14:textId="7EA0E355" w:rsidR="00397849" w:rsidRPr="00D65F96" w:rsidRDefault="00397849" w:rsidP="00397849">
            <w:pPr>
              <w:pStyle w:val="aff5"/>
              <w:rPr>
                <w:bCs/>
              </w:rPr>
            </w:pPr>
            <w:r w:rsidRPr="002F0DA4">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48AD39" w14:textId="6232882D"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92A087F" w14:textId="02D6144F"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94D119" w14:textId="25C9F77D"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267836" w14:textId="7240F94D"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DE7813" w14:textId="1DD829BE"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BB13D2E" w14:textId="714228B9"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84E41A" w14:textId="4B34BCB8"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A2FA3D8" w14:textId="134E132D" w:rsidR="00397849" w:rsidRDefault="00397849" w:rsidP="00397849">
            <w:pPr>
              <w:pStyle w:val="aff5"/>
              <w:rPr>
                <w:color w:val="000000"/>
                <w:szCs w:val="20"/>
              </w:rPr>
            </w:pPr>
            <w:r w:rsidRPr="0013254E">
              <w:t>-</w:t>
            </w:r>
          </w:p>
        </w:tc>
      </w:tr>
      <w:tr w:rsidR="00397849" w:rsidRPr="00FD724E" w14:paraId="1812E4C4"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182C8008" w14:textId="0BC0C2DC" w:rsidR="00397849" w:rsidRDefault="00397849" w:rsidP="00397849">
            <w:pPr>
              <w:pStyle w:val="aff5"/>
            </w:pPr>
            <w:r>
              <w:rPr>
                <w:color w:val="000000"/>
                <w:szCs w:val="20"/>
              </w:rPr>
              <w:t>34</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3860D6" w14:textId="30B648DE" w:rsidR="00397849" w:rsidRPr="008F755A" w:rsidRDefault="007E2CDA" w:rsidP="00397849">
            <w:pPr>
              <w:pStyle w:val="aff5"/>
              <w:jc w:val="left"/>
            </w:pPr>
            <w:r>
              <w:rPr>
                <w:color w:val="000000"/>
                <w:szCs w:val="20"/>
              </w:rPr>
              <w:t>Котельная ООО "РН-Морской терминал Архангельск",   п.Талаги, 30</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E7E458" w14:textId="09656EB4" w:rsidR="00397849" w:rsidRPr="00340CBA" w:rsidRDefault="00397849" w:rsidP="00397849">
            <w:pPr>
              <w:pStyle w:val="aff5"/>
            </w:pPr>
            <w:r>
              <w:rPr>
                <w:color w:val="000000"/>
                <w:szCs w:val="20"/>
              </w:rPr>
              <w:t>природный газ</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2FEA1A" w14:textId="7D3E2F6F" w:rsidR="00397849" w:rsidRPr="00D65F96" w:rsidRDefault="00397849" w:rsidP="00397849">
            <w:pPr>
              <w:pStyle w:val="aff5"/>
              <w:rPr>
                <w:bCs/>
              </w:rPr>
            </w:pPr>
            <w:r w:rsidRPr="00393589">
              <w:rPr>
                <w:bCs/>
              </w:rPr>
              <w:t>м</w:t>
            </w:r>
            <w:r w:rsidRPr="00393589">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348AAA" w14:textId="479F1E16"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B85D7A" w14:textId="69D5C5C8"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E6C0E5" w14:textId="50283905"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82F084" w14:textId="41A8FD4D"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51F215" w14:textId="08C62C07"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C112D4" w14:textId="122143F6" w:rsidR="00397849" w:rsidRDefault="00397849" w:rsidP="00397849">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0FC2AF5" w14:textId="4138CD97" w:rsidR="00397849" w:rsidRDefault="00397849" w:rsidP="00397849">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08A79B" w14:textId="354273F3" w:rsidR="00397849" w:rsidRDefault="00397849" w:rsidP="00397849">
            <w:pPr>
              <w:pStyle w:val="aff5"/>
              <w:rPr>
                <w:color w:val="000000"/>
                <w:szCs w:val="20"/>
              </w:rPr>
            </w:pPr>
            <w:r w:rsidRPr="0013254E">
              <w:t>-</w:t>
            </w:r>
          </w:p>
        </w:tc>
      </w:tr>
      <w:tr w:rsidR="002E6F16" w:rsidRPr="00FD724E" w14:paraId="5E48C6C5"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56C22BF1" w14:textId="339F51CD" w:rsidR="002E6F16" w:rsidRDefault="002E6F16" w:rsidP="002E6F16">
            <w:pPr>
              <w:pStyle w:val="aff5"/>
            </w:pPr>
            <w:r>
              <w:rPr>
                <w:color w:val="000000"/>
                <w:szCs w:val="20"/>
              </w:rPr>
              <w:t>35</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1C9736" w14:textId="190C267C" w:rsidR="002E6F16" w:rsidRPr="008F755A" w:rsidRDefault="002E6F16" w:rsidP="002E6F16">
            <w:pPr>
              <w:pStyle w:val="aff5"/>
              <w:jc w:val="left"/>
            </w:pPr>
            <w:r>
              <w:rPr>
                <w:color w:val="000000"/>
                <w:szCs w:val="20"/>
                <w:lang w:bidi="en-US"/>
              </w:rPr>
              <w:t>Газовая п. Уемский, ул. Большесельская, д. № 85а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E1EA94" w14:textId="397B8971" w:rsidR="002E6F16" w:rsidRPr="00340CBA" w:rsidRDefault="002E6F16" w:rsidP="002E6F16">
            <w:pPr>
              <w:pStyle w:val="aff5"/>
            </w:pPr>
            <w:r>
              <w:rPr>
                <w:color w:val="000000"/>
                <w:szCs w:val="20"/>
              </w:rPr>
              <w:t>природный газ</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F10242" w14:textId="27BF2D17" w:rsidR="002E6F16" w:rsidRPr="00D65F96" w:rsidRDefault="002E6F16" w:rsidP="002E6F16">
            <w:pPr>
              <w:pStyle w:val="aff5"/>
              <w:rPr>
                <w:rStyle w:val="aff1"/>
                <w:szCs w:val="20"/>
              </w:rPr>
            </w:pPr>
            <w:r w:rsidRPr="00393589">
              <w:rPr>
                <w:bCs/>
              </w:rPr>
              <w:t>м</w:t>
            </w:r>
            <w:r w:rsidRPr="00393589">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EF09DA8" w14:textId="20629F01" w:rsidR="002E6F16" w:rsidRDefault="002E6F16" w:rsidP="002E6F16">
            <w:pPr>
              <w:pStyle w:val="aff5"/>
            </w:pPr>
            <w:r>
              <w:t>638</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DCFD49" w14:textId="37A895B5" w:rsidR="002E6F16" w:rsidRDefault="002E6F16" w:rsidP="002E6F16">
            <w:pPr>
              <w:pStyle w:val="aff5"/>
            </w:pPr>
            <w:r>
              <w:t>638</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EDCFC2" w14:textId="383D0D17" w:rsidR="002E6F16" w:rsidRDefault="002E6F16" w:rsidP="002E6F16">
            <w:pPr>
              <w:pStyle w:val="aff5"/>
            </w:pPr>
            <w:r>
              <w:t>638</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481115" w14:textId="46B0D947" w:rsidR="002E6F16" w:rsidRDefault="002E6F16" w:rsidP="002E6F16">
            <w:pPr>
              <w:pStyle w:val="aff5"/>
            </w:pPr>
            <w:r>
              <w:t>638</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C410AB" w14:textId="68F72F40" w:rsidR="002E6F16" w:rsidRDefault="002E6F16" w:rsidP="002E6F16">
            <w:pPr>
              <w:pStyle w:val="aff5"/>
            </w:pPr>
            <w:r>
              <w:t>638</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C0593F" w14:textId="456A16FA" w:rsidR="002E6F16" w:rsidRDefault="002E6F16" w:rsidP="002E6F16">
            <w:pPr>
              <w:pStyle w:val="aff5"/>
            </w:pPr>
            <w:r>
              <w:t>638</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2C99A8" w14:textId="30973DEA" w:rsidR="002E6F16" w:rsidRDefault="002E6F16" w:rsidP="002E6F16">
            <w:pPr>
              <w:pStyle w:val="aff5"/>
            </w:pPr>
            <w:r>
              <w:t>638</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C0F9EB7" w14:textId="665EE870" w:rsidR="002E6F16" w:rsidRDefault="002E6F16" w:rsidP="002E6F16">
            <w:pPr>
              <w:pStyle w:val="aff5"/>
            </w:pPr>
            <w:r>
              <w:t>638</w:t>
            </w:r>
          </w:p>
        </w:tc>
      </w:tr>
      <w:tr w:rsidR="002E6F16" w:rsidRPr="00FD724E" w14:paraId="61992B96"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28FE49D0" w14:textId="6E4000AF" w:rsidR="002E6F16" w:rsidRDefault="002E6F16" w:rsidP="002E6F16">
            <w:pPr>
              <w:pStyle w:val="aff5"/>
            </w:pPr>
            <w:r>
              <w:rPr>
                <w:color w:val="000000"/>
                <w:szCs w:val="20"/>
              </w:rPr>
              <w:t>36</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6266A9" w14:textId="17F97684" w:rsidR="002E6F16" w:rsidRPr="008538A4" w:rsidRDefault="002E6F16" w:rsidP="002E6F16">
            <w:pPr>
              <w:pStyle w:val="aff5"/>
              <w:jc w:val="left"/>
            </w:pPr>
            <w:r>
              <w:rPr>
                <w:color w:val="000000"/>
                <w:szCs w:val="20"/>
                <w:lang w:bidi="en-US"/>
              </w:rPr>
              <w:t>Газовая п. Уемский, ул. Заводская, д. № 11а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0940C7" w14:textId="7C6063A5" w:rsidR="002E6F16" w:rsidRPr="00304283" w:rsidRDefault="002E6F16" w:rsidP="002E6F16">
            <w:pPr>
              <w:pStyle w:val="aff5"/>
            </w:pPr>
            <w:r>
              <w:rPr>
                <w:color w:val="000000"/>
                <w:szCs w:val="20"/>
              </w:rPr>
              <w:t>природный газ</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06F4E6" w14:textId="42CFD80F" w:rsidR="002E6F16" w:rsidRPr="00D65F96" w:rsidRDefault="002E6F16" w:rsidP="002E6F16">
            <w:pPr>
              <w:pStyle w:val="aff5"/>
              <w:rPr>
                <w:rStyle w:val="aff1"/>
                <w:szCs w:val="20"/>
              </w:rPr>
            </w:pPr>
            <w:r w:rsidRPr="00393589">
              <w:rPr>
                <w:bCs/>
              </w:rPr>
              <w:t>м</w:t>
            </w:r>
            <w:r w:rsidRPr="00393589">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BEDF6E4" w14:textId="687D2385" w:rsidR="002E6F16" w:rsidRDefault="002E6F16" w:rsidP="002E6F16">
            <w:pPr>
              <w:pStyle w:val="aff5"/>
            </w:pPr>
            <w:r>
              <w:t>497</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2572C8" w14:textId="5E63EBF6" w:rsidR="002E6F16" w:rsidRDefault="002E6F16" w:rsidP="002E6F16">
            <w:pPr>
              <w:pStyle w:val="aff5"/>
            </w:pPr>
            <w:r>
              <w:t>497</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EB10FFD" w14:textId="131882BD" w:rsidR="002E6F16" w:rsidRDefault="002E6F16" w:rsidP="002E6F16">
            <w:pPr>
              <w:pStyle w:val="aff5"/>
            </w:pPr>
            <w:r>
              <w:t>497</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BF32A1" w14:textId="26E9AFCC" w:rsidR="002E6F16" w:rsidRDefault="002E6F16" w:rsidP="002E6F16">
            <w:pPr>
              <w:pStyle w:val="aff5"/>
            </w:pPr>
            <w:r>
              <w:t>497</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706338A" w14:textId="100DC762" w:rsidR="002E6F16" w:rsidRDefault="002E6F16" w:rsidP="002E6F16">
            <w:pPr>
              <w:pStyle w:val="aff5"/>
            </w:pPr>
            <w:r>
              <w:t>497</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F40217" w14:textId="4750E5D4" w:rsidR="002E6F16" w:rsidRDefault="002E6F16" w:rsidP="002E6F16">
            <w:pPr>
              <w:pStyle w:val="aff5"/>
            </w:pPr>
            <w:r>
              <w:t>497</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00CE60" w14:textId="2F4035A4" w:rsidR="002E6F16" w:rsidRDefault="002E6F16" w:rsidP="002E6F16">
            <w:pPr>
              <w:pStyle w:val="aff5"/>
            </w:pPr>
            <w:r>
              <w:t>497</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F9FE30" w14:textId="10F555FA" w:rsidR="002E6F16" w:rsidRDefault="002E6F16" w:rsidP="002E6F16">
            <w:pPr>
              <w:pStyle w:val="aff5"/>
            </w:pPr>
            <w:r>
              <w:t>497</w:t>
            </w:r>
          </w:p>
        </w:tc>
      </w:tr>
      <w:tr w:rsidR="002E6F16" w:rsidRPr="00FD724E" w14:paraId="1DA83D89"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4C2A0384" w14:textId="40A3191E" w:rsidR="002E6F16" w:rsidRDefault="002E6F16" w:rsidP="002E6F16">
            <w:pPr>
              <w:pStyle w:val="aff5"/>
            </w:pPr>
            <w:r>
              <w:rPr>
                <w:color w:val="000000"/>
                <w:szCs w:val="20"/>
              </w:rPr>
              <w:t>37</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D5B99F" w14:textId="53FEF8EA" w:rsidR="002E6F16" w:rsidRPr="008F755A" w:rsidRDefault="002E6F16" w:rsidP="002E6F16">
            <w:pPr>
              <w:pStyle w:val="aff5"/>
              <w:jc w:val="left"/>
            </w:pPr>
            <w:r>
              <w:rPr>
                <w:color w:val="000000"/>
                <w:szCs w:val="20"/>
                <w:lang w:val="en-US" w:bidi="en-US"/>
              </w:rPr>
              <w:t>Газовая д. Рикасиха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3EB3FE" w14:textId="5E577747" w:rsidR="002E6F16" w:rsidRPr="00304283" w:rsidRDefault="002E6F16" w:rsidP="002E6F16">
            <w:pPr>
              <w:pStyle w:val="aff5"/>
            </w:pPr>
            <w:r>
              <w:rPr>
                <w:color w:val="000000"/>
                <w:szCs w:val="20"/>
              </w:rPr>
              <w:t>природный газ</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8C100F" w14:textId="3C239EDE" w:rsidR="002E6F16" w:rsidRPr="00D65F96" w:rsidRDefault="002E6F16" w:rsidP="002E6F16">
            <w:pPr>
              <w:pStyle w:val="aff5"/>
              <w:rPr>
                <w:rStyle w:val="aff1"/>
                <w:szCs w:val="20"/>
              </w:rPr>
            </w:pPr>
            <w:r w:rsidRPr="00C93830">
              <w:rPr>
                <w:bCs/>
              </w:rPr>
              <w:t>м</w:t>
            </w:r>
            <w:r w:rsidRPr="00C93830">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50F8CC" w14:textId="4CCE132C" w:rsidR="002E6F16" w:rsidRDefault="002E6F16" w:rsidP="002E6F16">
            <w:pPr>
              <w:pStyle w:val="aff5"/>
            </w:pPr>
            <w:r>
              <w:t>464</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16592EF" w14:textId="75A507FD" w:rsidR="002E6F16" w:rsidRDefault="002E6F16" w:rsidP="002E6F16">
            <w:pPr>
              <w:pStyle w:val="aff5"/>
            </w:pPr>
            <w:r>
              <w:t>464</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C2B915" w14:textId="79CD227C" w:rsidR="002E6F16" w:rsidRDefault="002E6F16" w:rsidP="002E6F16">
            <w:pPr>
              <w:pStyle w:val="aff5"/>
            </w:pPr>
            <w:r>
              <w:t>464</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4347CC" w14:textId="1710E4FF" w:rsidR="002E6F16" w:rsidRDefault="002E6F16" w:rsidP="002E6F16">
            <w:pPr>
              <w:pStyle w:val="aff5"/>
            </w:pPr>
            <w:r>
              <w:t>464</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264FFA" w14:textId="40471DA4" w:rsidR="002E6F16" w:rsidRDefault="002E6F16" w:rsidP="002E6F16">
            <w:pPr>
              <w:pStyle w:val="aff5"/>
            </w:pPr>
            <w:r>
              <w:t>464</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D6EED4" w14:textId="2110F952" w:rsidR="002E6F16" w:rsidRDefault="002E6F16" w:rsidP="002E6F16">
            <w:pPr>
              <w:pStyle w:val="aff5"/>
            </w:pPr>
            <w:r>
              <w:t>464</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5952005" w14:textId="7184D979" w:rsidR="002E6F16" w:rsidRDefault="002E6F16" w:rsidP="002E6F16">
            <w:pPr>
              <w:pStyle w:val="aff5"/>
            </w:pPr>
            <w:r>
              <w:t>464</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FA33F6" w14:textId="30A4150F" w:rsidR="002E6F16" w:rsidRDefault="002E6F16" w:rsidP="002E6F16">
            <w:pPr>
              <w:pStyle w:val="aff5"/>
            </w:pPr>
            <w:r>
              <w:t>464</w:t>
            </w:r>
          </w:p>
        </w:tc>
      </w:tr>
      <w:tr w:rsidR="00397849" w:rsidRPr="00FD724E" w14:paraId="7D3CA0AB"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5A4D6A17" w14:textId="5E4CEA50" w:rsidR="00397849" w:rsidRDefault="00397849" w:rsidP="00397849">
            <w:pPr>
              <w:pStyle w:val="aff5"/>
            </w:pPr>
            <w:r>
              <w:rPr>
                <w:color w:val="000000"/>
                <w:szCs w:val="20"/>
              </w:rPr>
              <w:t>38</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EBCC78" w14:textId="53E72A7B" w:rsidR="00397849" w:rsidRPr="008F755A" w:rsidRDefault="00397849" w:rsidP="00397849">
            <w:pPr>
              <w:pStyle w:val="aff5"/>
              <w:jc w:val="left"/>
            </w:pPr>
            <w:r>
              <w:rPr>
                <w:color w:val="000000"/>
                <w:szCs w:val="20"/>
                <w:lang w:bidi="en-US"/>
              </w:rPr>
              <w:t>котельная инв.№2 в/г  №65 д. Нижняя Золотица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1008CF" w14:textId="65E1667D" w:rsidR="00397849" w:rsidRPr="00304283" w:rsidRDefault="00397849" w:rsidP="00397849">
            <w:pPr>
              <w:pStyle w:val="aff5"/>
            </w:pPr>
            <w:r>
              <w:rPr>
                <w:color w:val="000000"/>
                <w:szCs w:val="20"/>
              </w:rPr>
              <w:t>уголь ДПК</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2ED8A6" w14:textId="37595372" w:rsidR="00397849" w:rsidRPr="00D65F96" w:rsidRDefault="00397849" w:rsidP="00397849">
            <w:pPr>
              <w:pStyle w:val="aff5"/>
              <w:rPr>
                <w:rStyle w:val="aff1"/>
                <w:szCs w:val="20"/>
              </w:rPr>
            </w:pPr>
            <w:r>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3A1E11" w14:textId="7D826122" w:rsidR="00397849"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A029C5" w14:textId="7A087F8A" w:rsidR="00397849"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6F623B" w14:textId="6AC2C68F" w:rsidR="00397849"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18280F" w14:textId="4EFB559E" w:rsidR="00397849"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C58AE2" w14:textId="157CE8D4" w:rsidR="00397849"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A6DEC3A" w14:textId="6D14DF2B" w:rsidR="00397849"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0C24BE" w14:textId="409C3685" w:rsidR="00397849"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AEA654A" w14:textId="788C43AF" w:rsidR="00397849" w:rsidRDefault="00397849" w:rsidP="00397849">
            <w:pPr>
              <w:pStyle w:val="aff5"/>
            </w:pPr>
            <w:r w:rsidRPr="0013254E">
              <w:t>-</w:t>
            </w:r>
          </w:p>
        </w:tc>
      </w:tr>
      <w:tr w:rsidR="00397849" w:rsidRPr="00FD724E" w14:paraId="55602CDC"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19ECC9B1" w14:textId="28FCBD01" w:rsidR="00397849" w:rsidRDefault="00397849" w:rsidP="00397849">
            <w:pPr>
              <w:pStyle w:val="aff5"/>
            </w:pPr>
            <w:r>
              <w:rPr>
                <w:color w:val="000000"/>
                <w:szCs w:val="20"/>
              </w:rPr>
              <w:t>39</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0251A9" w14:textId="7D05ED73" w:rsidR="00397849" w:rsidRPr="008538A4" w:rsidRDefault="00397849" w:rsidP="00397849">
            <w:pPr>
              <w:pStyle w:val="aff5"/>
              <w:jc w:val="left"/>
            </w:pPr>
            <w:r>
              <w:rPr>
                <w:color w:val="000000"/>
                <w:szCs w:val="20"/>
                <w:lang w:bidi="en-US"/>
              </w:rPr>
              <w:t>котельная инв.№12 в/г  №8 д. Хорьково</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03895F" w14:textId="4C71BEFF" w:rsidR="00397849" w:rsidRPr="00304283" w:rsidRDefault="00397849" w:rsidP="00397849">
            <w:pPr>
              <w:pStyle w:val="aff5"/>
            </w:pPr>
            <w:r>
              <w:rPr>
                <w:color w:val="000000"/>
                <w:szCs w:val="20"/>
              </w:rPr>
              <w:t>уголь ДР</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B9FE91" w14:textId="3C3DFD40" w:rsidR="00397849" w:rsidRPr="00D65F96" w:rsidRDefault="00397849" w:rsidP="00397849">
            <w:pPr>
              <w:pStyle w:val="aff5"/>
              <w:rPr>
                <w:rStyle w:val="aff1"/>
                <w:szCs w:val="20"/>
              </w:rPr>
            </w:pPr>
            <w:r>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467E0A9" w14:textId="0DD56092" w:rsidR="00397849"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228105" w14:textId="3311C965" w:rsidR="00397849"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BC7D8D" w14:textId="4D483B42" w:rsidR="00397849"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82950CF" w14:textId="1B1063BF" w:rsidR="00397849"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0DCCB8" w14:textId="73FCBBC5" w:rsidR="00397849"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0739F8A" w14:textId="54C25966" w:rsidR="00397849"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BC2BCD" w14:textId="43E45E10" w:rsidR="00397849"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E939ED" w14:textId="380D804B" w:rsidR="00397849" w:rsidRDefault="00397849" w:rsidP="00397849">
            <w:pPr>
              <w:pStyle w:val="aff5"/>
            </w:pPr>
            <w:r w:rsidRPr="0013254E">
              <w:t>-</w:t>
            </w:r>
          </w:p>
        </w:tc>
      </w:tr>
      <w:tr w:rsidR="00397849" w:rsidRPr="00FD724E" w14:paraId="09846C79"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65A5E62F" w14:textId="52638F32" w:rsidR="00397849" w:rsidRDefault="00397849" w:rsidP="00397849">
            <w:pPr>
              <w:pStyle w:val="aff5"/>
            </w:pPr>
            <w:r>
              <w:rPr>
                <w:color w:val="000000"/>
                <w:szCs w:val="20"/>
              </w:rPr>
              <w:t>40</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7C995A" w14:textId="4C84CA78" w:rsidR="00397849" w:rsidRDefault="00397849" w:rsidP="00397849">
            <w:pPr>
              <w:pStyle w:val="aff5"/>
              <w:jc w:val="left"/>
            </w:pPr>
            <w:r>
              <w:rPr>
                <w:color w:val="000000"/>
                <w:szCs w:val="20"/>
                <w:lang w:val="en-US" w:bidi="en-US"/>
              </w:rPr>
              <w:t>Аэропорт Васьково</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13EA56" w14:textId="0B4D2197" w:rsidR="00397849" w:rsidRDefault="00397849" w:rsidP="00397849">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11BA83" w14:textId="188F0BC2" w:rsidR="00397849" w:rsidRPr="00D65F96" w:rsidRDefault="00397849" w:rsidP="00397849">
            <w:pPr>
              <w:pStyle w:val="aff5"/>
              <w:rPr>
                <w:rStyle w:val="aff1"/>
                <w:szCs w:val="20"/>
              </w:rPr>
            </w:pPr>
            <w:r>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2D0231" w14:textId="4DE68765" w:rsidR="00397849"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AB9DA08" w14:textId="4C67EFB2" w:rsidR="00397849"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EE42A4" w14:textId="67162E9D" w:rsidR="00397849"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7F7056" w14:textId="5ECF4597" w:rsidR="00397849"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055627" w14:textId="41BC5B98" w:rsidR="00397849"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0C6F7E1" w14:textId="3EEC83BC" w:rsidR="00397849" w:rsidRDefault="00397849" w:rsidP="00397849">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C2020D1" w14:textId="2AF96C2C" w:rsidR="00397849" w:rsidRDefault="00397849" w:rsidP="00397849">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97E6F7" w14:textId="78FF907D" w:rsidR="00397849" w:rsidRDefault="00397849" w:rsidP="00397849">
            <w:pPr>
              <w:pStyle w:val="aff5"/>
            </w:pPr>
            <w:r w:rsidRPr="0013254E">
              <w:t>-</w:t>
            </w:r>
          </w:p>
        </w:tc>
      </w:tr>
      <w:tr w:rsidR="007E2CDA" w:rsidRPr="00FD724E" w14:paraId="0CBFB207"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6738834D" w14:textId="1B9DAE0F" w:rsidR="007E2CDA" w:rsidRDefault="007E2CDA" w:rsidP="007E2CDA">
            <w:pPr>
              <w:pStyle w:val="aff5"/>
              <w:rPr>
                <w:color w:val="000000"/>
                <w:szCs w:val="20"/>
              </w:rPr>
            </w:pPr>
            <w:r>
              <w:rPr>
                <w:color w:val="000000"/>
                <w:szCs w:val="20"/>
              </w:rPr>
              <w:t>41</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1207C5" w14:textId="0B2B2EC6" w:rsidR="007E2CDA" w:rsidRPr="007E2CDA" w:rsidRDefault="007E2CDA" w:rsidP="007E2CDA">
            <w:pPr>
              <w:pStyle w:val="aff5"/>
              <w:jc w:val="left"/>
              <w:rPr>
                <w:color w:val="000000"/>
                <w:szCs w:val="20"/>
                <w:lang w:bidi="en-US"/>
              </w:rPr>
            </w:pPr>
            <w:r>
              <w:rPr>
                <w:color w:val="000000"/>
                <w:szCs w:val="20"/>
              </w:rPr>
              <w:t xml:space="preserve">Котельная АО «АТГК» (объекты п. Талаги) </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C118DD" w14:textId="12AE13AF" w:rsidR="007E2CDA" w:rsidRDefault="007E2CDA" w:rsidP="007E2CDA">
            <w:pPr>
              <w:pStyle w:val="aff5"/>
              <w:rPr>
                <w:color w:val="000000"/>
                <w:szCs w:val="20"/>
              </w:rPr>
            </w:pPr>
            <w:r w:rsidRPr="0013254E">
              <w:t>-</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E39958" w14:textId="3B35EB6E" w:rsidR="007E2CDA" w:rsidRDefault="007E2CDA" w:rsidP="007E2CDA">
            <w:pPr>
              <w:pStyle w:val="aff5"/>
              <w:rPr>
                <w:bCs/>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7EB49E" w14:textId="1E95A00C" w:rsidR="007E2CDA" w:rsidRPr="0013254E" w:rsidRDefault="007E2CDA" w:rsidP="007E2CDA">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E3B73C" w14:textId="6D29B1F7" w:rsidR="007E2CDA" w:rsidRPr="0013254E" w:rsidRDefault="007E2CDA" w:rsidP="007E2CDA">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1F96E97" w14:textId="739D471D" w:rsidR="007E2CDA" w:rsidRPr="0013254E" w:rsidRDefault="007E2CDA" w:rsidP="007E2CDA">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1438A6" w14:textId="73BE236F" w:rsidR="007E2CDA" w:rsidRPr="0013254E" w:rsidRDefault="007E2CDA" w:rsidP="007E2CDA">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CE0F12" w14:textId="60625BEC" w:rsidR="007E2CDA" w:rsidRPr="0013254E" w:rsidRDefault="007E2CDA" w:rsidP="007E2CDA">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725236B" w14:textId="386D5DA7" w:rsidR="007E2CDA" w:rsidRPr="0013254E" w:rsidRDefault="007E2CDA" w:rsidP="007E2CDA">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CC9FB5" w14:textId="56AE9F3E" w:rsidR="007E2CDA" w:rsidRPr="0013254E" w:rsidRDefault="007E2CDA" w:rsidP="007E2CDA">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17A272" w14:textId="041FE39F" w:rsidR="007E2CDA" w:rsidRPr="0013254E" w:rsidRDefault="007E2CDA" w:rsidP="007E2CDA">
            <w:pPr>
              <w:pStyle w:val="aff5"/>
            </w:pPr>
            <w:r w:rsidRPr="0013254E">
              <w:t>-</w:t>
            </w:r>
          </w:p>
        </w:tc>
      </w:tr>
      <w:tr w:rsidR="007E2CDA" w:rsidRPr="00FD724E" w14:paraId="5A3157CC"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43FBBE8C" w14:textId="566BF2EC" w:rsidR="007E2CDA" w:rsidRDefault="007E2CDA" w:rsidP="007E2CDA">
            <w:pPr>
              <w:pStyle w:val="aff5"/>
              <w:rPr>
                <w:color w:val="000000"/>
                <w:szCs w:val="20"/>
              </w:rPr>
            </w:pPr>
            <w:r>
              <w:rPr>
                <w:color w:val="000000"/>
                <w:szCs w:val="20"/>
              </w:rPr>
              <w:t>42</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C9DFCC" w14:textId="06532F5D" w:rsidR="007E2CDA" w:rsidRPr="007E2CDA" w:rsidRDefault="007E2CDA" w:rsidP="007E2CDA">
            <w:pPr>
              <w:pStyle w:val="aff5"/>
              <w:jc w:val="left"/>
              <w:rPr>
                <w:color w:val="000000"/>
                <w:szCs w:val="20"/>
                <w:lang w:bidi="en-US"/>
              </w:rPr>
            </w:pPr>
            <w:r>
              <w:rPr>
                <w:color w:val="000000"/>
                <w:szCs w:val="20"/>
              </w:rPr>
              <w:t>Котельная ООО «Регион-лес» (</w:t>
            </w:r>
            <w:r w:rsidRPr="00AC0AF4">
              <w:rPr>
                <w:color w:val="000000"/>
                <w:szCs w:val="20"/>
              </w:rPr>
              <w:t>объекты д. Повракульская</w:t>
            </w:r>
            <w:r>
              <w:rPr>
                <w:color w:val="000000"/>
                <w:szCs w:val="20"/>
              </w:rPr>
              <w:t>) с 01.12.2024</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9B4DE7" w14:textId="404CBE47" w:rsidR="007E2CDA" w:rsidRDefault="007E2CDA" w:rsidP="007E2CDA">
            <w:pPr>
              <w:pStyle w:val="aff5"/>
              <w:rPr>
                <w:color w:val="000000"/>
                <w:szCs w:val="20"/>
              </w:rPr>
            </w:pPr>
            <w:r w:rsidRPr="0013254E">
              <w:t>-</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088AFC" w14:textId="5B2C8C2C" w:rsidR="007E2CDA" w:rsidRDefault="007E2CDA" w:rsidP="007E2CDA">
            <w:pPr>
              <w:pStyle w:val="aff5"/>
              <w:rPr>
                <w:bCs/>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C8A6F5" w14:textId="570A60C7" w:rsidR="007E2CDA" w:rsidRPr="0013254E" w:rsidRDefault="007E2CDA" w:rsidP="007E2CDA">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1B9F4CC" w14:textId="442FA89B" w:rsidR="007E2CDA" w:rsidRPr="0013254E" w:rsidRDefault="007E2CDA" w:rsidP="007E2CDA">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F1103F" w14:textId="736414E0" w:rsidR="007E2CDA" w:rsidRPr="0013254E" w:rsidRDefault="007E2CDA" w:rsidP="007E2CDA">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C092E6E" w14:textId="6181DC05" w:rsidR="007E2CDA" w:rsidRPr="0013254E" w:rsidRDefault="007E2CDA" w:rsidP="007E2CDA">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747213B" w14:textId="4DE29564" w:rsidR="007E2CDA" w:rsidRPr="0013254E" w:rsidRDefault="007E2CDA" w:rsidP="007E2CDA">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D2A43C" w14:textId="0889F48C" w:rsidR="007E2CDA" w:rsidRPr="0013254E" w:rsidRDefault="007E2CDA" w:rsidP="007E2CDA">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1F3566F" w14:textId="2F7762D2" w:rsidR="007E2CDA" w:rsidRPr="0013254E" w:rsidRDefault="007E2CDA" w:rsidP="007E2CDA">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47A27C" w14:textId="1216E277" w:rsidR="007E2CDA" w:rsidRPr="0013254E" w:rsidRDefault="007E2CDA" w:rsidP="007E2CDA">
            <w:pPr>
              <w:pStyle w:val="aff5"/>
            </w:pPr>
            <w:r w:rsidRPr="0013254E">
              <w:t>-</w:t>
            </w:r>
          </w:p>
        </w:tc>
      </w:tr>
      <w:tr w:rsidR="007E2CDA" w:rsidRPr="00FD724E" w14:paraId="4EA9F869" w14:textId="77777777" w:rsidTr="0027123C">
        <w:tc>
          <w:tcPr>
            <w:tcW w:w="470" w:type="dxa"/>
            <w:tcBorders>
              <w:top w:val="single" w:sz="4" w:space="0" w:color="auto"/>
              <w:bottom w:val="single" w:sz="4" w:space="0" w:color="auto"/>
              <w:right w:val="single" w:sz="4" w:space="0" w:color="auto"/>
            </w:tcBorders>
            <w:tcMar>
              <w:left w:w="11" w:type="dxa"/>
              <w:right w:w="11" w:type="dxa"/>
            </w:tcMar>
            <w:vAlign w:val="center"/>
          </w:tcPr>
          <w:p w14:paraId="033E7843" w14:textId="12FAB059" w:rsidR="007E2CDA" w:rsidRDefault="007E2CDA" w:rsidP="007E2CDA">
            <w:pPr>
              <w:pStyle w:val="aff5"/>
              <w:rPr>
                <w:color w:val="000000"/>
                <w:szCs w:val="20"/>
              </w:rPr>
            </w:pPr>
            <w:r>
              <w:rPr>
                <w:color w:val="000000"/>
                <w:szCs w:val="20"/>
              </w:rPr>
              <w:t>43</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985645" w14:textId="364BF3E4" w:rsidR="007E2CDA" w:rsidRPr="007E2CDA" w:rsidRDefault="007E2CDA" w:rsidP="007E2CDA">
            <w:pPr>
              <w:pStyle w:val="aff5"/>
              <w:jc w:val="left"/>
              <w:rPr>
                <w:color w:val="000000"/>
                <w:szCs w:val="20"/>
                <w:lang w:bidi="en-US"/>
              </w:rPr>
            </w:pPr>
            <w:r>
              <w:rPr>
                <w:color w:val="000000"/>
                <w:szCs w:val="20"/>
              </w:rPr>
              <w:t>Арх. ТЭЦ (в части объектов д. Повракульская)(до 01.12.2024)</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3243D4" w14:textId="1AD83617" w:rsidR="007E2CDA" w:rsidRDefault="007E2CDA" w:rsidP="007E2CDA">
            <w:pPr>
              <w:pStyle w:val="aff5"/>
              <w:rPr>
                <w:color w:val="000000"/>
                <w:szCs w:val="20"/>
              </w:rPr>
            </w:pPr>
            <w:r w:rsidRPr="0013254E">
              <w:t>-</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60CD51" w14:textId="739FD609" w:rsidR="007E2CDA" w:rsidRDefault="007E2CDA" w:rsidP="007E2CDA">
            <w:pPr>
              <w:pStyle w:val="aff5"/>
              <w:rPr>
                <w:bCs/>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B18A32" w14:textId="55E314A0" w:rsidR="007E2CDA" w:rsidRPr="0013254E" w:rsidRDefault="007E2CDA" w:rsidP="007E2CDA">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0F7E0C" w14:textId="039B139F" w:rsidR="007E2CDA" w:rsidRPr="0013254E" w:rsidRDefault="007E2CDA" w:rsidP="007E2CDA">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B63830D" w14:textId="6F4C77E7" w:rsidR="007E2CDA" w:rsidRPr="0013254E" w:rsidRDefault="007E2CDA" w:rsidP="007E2CDA">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A76AC1" w14:textId="63A0BB26" w:rsidR="007E2CDA" w:rsidRPr="0013254E" w:rsidRDefault="007E2CDA" w:rsidP="007E2CDA">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8B75093" w14:textId="28387FBE" w:rsidR="007E2CDA" w:rsidRPr="0013254E" w:rsidRDefault="007E2CDA" w:rsidP="007E2CDA">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9ABE70" w14:textId="1A8954D2" w:rsidR="007E2CDA" w:rsidRPr="0013254E" w:rsidRDefault="007E2CDA" w:rsidP="007E2CDA">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88C0E0" w14:textId="2187C9FE" w:rsidR="007E2CDA" w:rsidRPr="0013254E" w:rsidRDefault="007E2CDA" w:rsidP="007E2CDA">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B5C4AAE" w14:textId="715CD69C" w:rsidR="007E2CDA" w:rsidRPr="0013254E" w:rsidRDefault="007E2CDA" w:rsidP="007E2CDA">
            <w:pPr>
              <w:pStyle w:val="aff5"/>
            </w:pPr>
            <w:r w:rsidRPr="0013254E">
              <w:t>-</w:t>
            </w:r>
          </w:p>
        </w:tc>
      </w:tr>
      <w:bookmarkEnd w:id="685"/>
    </w:tbl>
    <w:p w14:paraId="38421029" w14:textId="77777777" w:rsidR="00F20693" w:rsidRDefault="00F20693" w:rsidP="00E21B9D"/>
    <w:bookmarkEnd w:id="676"/>
    <w:p w14:paraId="5972C332" w14:textId="6D090E87" w:rsidR="00E21B9D" w:rsidRDefault="00E21B9D" w:rsidP="00E21B9D">
      <w:pPr>
        <w:ind w:left="709" w:firstLine="0"/>
      </w:pPr>
    </w:p>
    <w:p w14:paraId="0EF0AC5D" w14:textId="77777777" w:rsidR="00E21B9D" w:rsidRDefault="00E21B9D" w:rsidP="00E21B9D">
      <w:pPr>
        <w:ind w:left="709" w:firstLine="0"/>
      </w:pPr>
    </w:p>
    <w:p w14:paraId="15441CC7" w14:textId="77777777" w:rsidR="00B259FF" w:rsidRDefault="00B259FF" w:rsidP="00B259FF">
      <w:pPr>
        <w:spacing w:before="120"/>
        <w:sectPr w:rsidR="00B259FF" w:rsidSect="009870FF">
          <w:pgSz w:w="16838" w:h="11906" w:orient="landscape"/>
          <w:pgMar w:top="1418" w:right="567" w:bottom="567" w:left="567" w:header="0" w:footer="270" w:gutter="0"/>
          <w:cols w:space="708"/>
          <w:docGrid w:linePitch="360"/>
        </w:sectPr>
      </w:pPr>
    </w:p>
    <w:p w14:paraId="0183EFDC" w14:textId="132533E2" w:rsidR="00B259FF" w:rsidRDefault="00B259FF" w:rsidP="00B259FF">
      <w:pPr>
        <w:spacing w:before="120"/>
      </w:pPr>
      <w:r>
        <w:t>«Проектирование котельных, для которых не определён в установленном порядке вид топлива, не допускается. Вид топлива и его классификация (основное, при необходи</w:t>
      </w:r>
      <w:r>
        <w:softHyphen/>
        <w:t>мости аварийное) определяется по согласованию с региональными уполномоченными органами власти. Количество и способ доставки необходимо согласовать с топливоснабжающими организациями».</w:t>
      </w:r>
    </w:p>
    <w:p w14:paraId="3D9585D1" w14:textId="77777777" w:rsidR="00B259FF" w:rsidRDefault="00B259FF" w:rsidP="00B259FF">
      <w:r>
        <w:t>Суточный расход топлива определяется в соответствии с п. 13.4 [11], для водогрейных котлов – исходя из 24 часов их работы при покрытии тепловых нагрузок, рассчитанных по средней температуре самого холодного месяца.</w:t>
      </w:r>
    </w:p>
    <w:p w14:paraId="6781F752" w14:textId="77777777" w:rsidR="00E21B9D" w:rsidRPr="005D3DA2" w:rsidRDefault="00E21B9D" w:rsidP="00E21B9D">
      <w:pPr>
        <w:pStyle w:val="3"/>
        <w:rPr>
          <w:i/>
        </w:rPr>
      </w:pPr>
      <w:bookmarkStart w:id="686" w:name="_Toc8041296"/>
      <w:bookmarkStart w:id="687" w:name="_Toc129055840"/>
      <w:bookmarkStart w:id="688" w:name="_Toc181976141"/>
      <w:bookmarkStart w:id="689" w:name="sub_1702"/>
      <w:bookmarkEnd w:id="674"/>
      <w:r w:rsidRPr="005D3DA2">
        <w:rPr>
          <w:i/>
        </w:rPr>
        <w:t>б) результаты расчетов по каждому источнику тепловой энергии нормативных запасов топлива</w:t>
      </w:r>
      <w:bookmarkEnd w:id="686"/>
      <w:bookmarkEnd w:id="687"/>
      <w:bookmarkEnd w:id="688"/>
    </w:p>
    <w:p w14:paraId="1B52E693" w14:textId="77777777" w:rsidR="004002E3" w:rsidRDefault="004002E3" w:rsidP="004002E3">
      <w:r>
        <w:t>Расчет нормативов запаса топлива (НЗТ) на перспективу осуществлялся в соответствии с приказом Министерства энергетики РФ от 10 августа 2012 г.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p>
    <w:p w14:paraId="5664456E" w14:textId="77777777" w:rsidR="004002E3" w:rsidRDefault="004002E3" w:rsidP="004002E3">
      <w:r>
        <w:t>Аварийный вид топлива на котельных отсутствует.</w:t>
      </w:r>
    </w:p>
    <w:p w14:paraId="30FB2B5C" w14:textId="77777777" w:rsidR="00E21B9D" w:rsidRPr="005D3DA2" w:rsidRDefault="00E21B9D" w:rsidP="00E21B9D">
      <w:pPr>
        <w:pStyle w:val="3"/>
        <w:rPr>
          <w:i/>
        </w:rPr>
      </w:pPr>
      <w:bookmarkStart w:id="690" w:name="_Toc8041297"/>
      <w:bookmarkStart w:id="691" w:name="_Toc129055841"/>
      <w:bookmarkStart w:id="692" w:name="_Toc181976142"/>
      <w:bookmarkStart w:id="693" w:name="sub_1703"/>
      <w:bookmarkEnd w:id="689"/>
      <w:r w:rsidRPr="005D3DA2">
        <w:rPr>
          <w:i/>
        </w:rPr>
        <w:t>в)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690"/>
      <w:bookmarkEnd w:id="691"/>
      <w:bookmarkEnd w:id="692"/>
    </w:p>
    <w:bookmarkEnd w:id="693"/>
    <w:p w14:paraId="59D76282" w14:textId="717BDD4F" w:rsidR="00126173" w:rsidRDefault="004002E3" w:rsidP="00E21B9D">
      <w:pPr>
        <w:pStyle w:val="S"/>
      </w:pPr>
      <w:r>
        <w:t>На территории Приморского муниципального округа преобладающим видом топлива является уголь.</w:t>
      </w:r>
      <w:r w:rsidR="008E3962">
        <w:t xml:space="preserve"> </w:t>
      </w:r>
      <w:r w:rsidR="008E3962" w:rsidRPr="008E3962">
        <w:t>Доля использования угля составляет 45,0 %, дров – 25,0 %, пеллет – 10,0 %, природного газа -10,0 %, щепы – 7,5  %, дизельного топлива – 2,5 %.</w:t>
      </w:r>
    </w:p>
    <w:p w14:paraId="24F478A4" w14:textId="77777777" w:rsidR="00E21B9D" w:rsidRPr="005D3DA2" w:rsidRDefault="00E21B9D" w:rsidP="00E21B9D">
      <w:pPr>
        <w:pStyle w:val="3"/>
        <w:rPr>
          <w:i/>
        </w:rPr>
      </w:pPr>
      <w:bookmarkStart w:id="694" w:name="_Toc8041298"/>
      <w:bookmarkStart w:id="695" w:name="_Toc129055842"/>
      <w:bookmarkStart w:id="696" w:name="_Toc181976143"/>
      <w:r w:rsidRPr="005D3DA2">
        <w:rPr>
          <w:i/>
        </w:rPr>
        <w:t>г) виды топлива, их долю и значение низшей теплоты сгорания топлива, используемые для производства тепловой энергии по каждой системе теплоснабжения</w:t>
      </w:r>
      <w:bookmarkEnd w:id="694"/>
      <w:bookmarkEnd w:id="695"/>
      <w:bookmarkEnd w:id="696"/>
    </w:p>
    <w:p w14:paraId="3FF013FC" w14:textId="3739F650" w:rsidR="008E3962" w:rsidRDefault="008E3962" w:rsidP="008E3962">
      <w:pPr>
        <w:pStyle w:val="S"/>
      </w:pPr>
      <w:r>
        <w:t xml:space="preserve">На территории Приморского муниципального округа преобладающим видом топлива является уголь. </w:t>
      </w:r>
      <w:r w:rsidRPr="008E3962">
        <w:t>Доля использования угля составляет 45,0 %, дров – 25,0 %, пеллет – 10,0 %, природного газа -10,0 %, щепы – 7,5  %, дизельного топлива – 2,5 %.</w:t>
      </w:r>
    </w:p>
    <w:p w14:paraId="02BEA9CF" w14:textId="77777777" w:rsidR="00E21B9D" w:rsidRPr="005D3DA2" w:rsidRDefault="00E21B9D" w:rsidP="00E21B9D">
      <w:pPr>
        <w:pStyle w:val="3"/>
        <w:rPr>
          <w:i/>
        </w:rPr>
      </w:pPr>
      <w:bookmarkStart w:id="697" w:name="_Toc8041299"/>
      <w:bookmarkStart w:id="698" w:name="_Toc129055843"/>
      <w:bookmarkStart w:id="699" w:name="_Toc181976144"/>
      <w:r w:rsidRPr="005D3DA2">
        <w:rPr>
          <w:i/>
        </w:rPr>
        <w:t xml:space="preserve">д) преобладающий в </w:t>
      </w:r>
      <w:r w:rsidR="001A5F0C" w:rsidRPr="001A5F0C">
        <w:rPr>
          <w:i/>
        </w:rPr>
        <w:t>муниципальном</w:t>
      </w:r>
      <w:r w:rsidRPr="001A5F0C">
        <w:rPr>
          <w:i/>
        </w:rPr>
        <w:t xml:space="preserve"> округе</w:t>
      </w:r>
      <w:r w:rsidRPr="005D3DA2">
        <w:rPr>
          <w:i/>
        </w:rPr>
        <w:t xml:space="preserve"> вид топлива, определяемый по совокупности всех систем теплоснабжения, находящихся в соответствующем </w:t>
      </w:r>
      <w:r w:rsidR="001A5F0C" w:rsidRPr="001A5F0C">
        <w:rPr>
          <w:i/>
        </w:rPr>
        <w:t>муниципальном</w:t>
      </w:r>
      <w:r w:rsidRPr="001A5F0C">
        <w:rPr>
          <w:i/>
        </w:rPr>
        <w:t xml:space="preserve"> округе</w:t>
      </w:r>
      <w:bookmarkEnd w:id="697"/>
      <w:bookmarkEnd w:id="698"/>
      <w:bookmarkEnd w:id="699"/>
    </w:p>
    <w:p w14:paraId="6785210B" w14:textId="33B87ADC" w:rsidR="00E21B9D" w:rsidRPr="00B00354" w:rsidRDefault="00E21B9D" w:rsidP="00E21B9D">
      <w:r w:rsidRPr="00B00354">
        <w:t xml:space="preserve">На территории </w:t>
      </w:r>
      <w:r w:rsidR="001A5F0C" w:rsidRPr="00B00354">
        <w:t>муниципального округа</w:t>
      </w:r>
      <w:r w:rsidRPr="00B00354">
        <w:t xml:space="preserve"> преобладающим видом топлива </w:t>
      </w:r>
      <w:r w:rsidR="0012381F" w:rsidRPr="00B00354">
        <w:t>на перспективу буд</w:t>
      </w:r>
      <w:r w:rsidR="00E762E8" w:rsidRPr="00B00354">
        <w:t>е</w:t>
      </w:r>
      <w:r w:rsidR="0012381F" w:rsidRPr="00B00354">
        <w:t xml:space="preserve">т </w:t>
      </w:r>
      <w:r w:rsidRPr="00B00354">
        <w:t>являт</w:t>
      </w:r>
      <w:r w:rsidR="00E762E8" w:rsidRPr="00B00354">
        <w:t>ь</w:t>
      </w:r>
      <w:r w:rsidRPr="00B00354">
        <w:t xml:space="preserve">ся </w:t>
      </w:r>
      <w:r w:rsidR="00074412" w:rsidRPr="00B00354">
        <w:t>уголь</w:t>
      </w:r>
      <w:r w:rsidRPr="00B00354">
        <w:t xml:space="preserve">. </w:t>
      </w:r>
    </w:p>
    <w:p w14:paraId="7951A1B3" w14:textId="77777777" w:rsidR="00E21B9D" w:rsidRPr="00AE1887" w:rsidRDefault="00E21B9D" w:rsidP="00E21B9D">
      <w:pPr>
        <w:pStyle w:val="3"/>
        <w:rPr>
          <w:i/>
        </w:rPr>
      </w:pPr>
      <w:bookmarkStart w:id="700" w:name="_Toc8041300"/>
      <w:bookmarkStart w:id="701" w:name="_Toc129055844"/>
      <w:bookmarkStart w:id="702" w:name="_Toc181976145"/>
      <w:r w:rsidRPr="00AE1887">
        <w:rPr>
          <w:i/>
        </w:rPr>
        <w:t xml:space="preserve">е) приоритетное направление развития топливного баланса </w:t>
      </w:r>
      <w:r w:rsidR="001A5F0C" w:rsidRPr="00AE1887">
        <w:rPr>
          <w:i/>
        </w:rPr>
        <w:t>муниципального округа</w:t>
      </w:r>
      <w:bookmarkEnd w:id="700"/>
      <w:bookmarkEnd w:id="701"/>
      <w:bookmarkEnd w:id="702"/>
    </w:p>
    <w:p w14:paraId="267F54E0" w14:textId="77777777" w:rsidR="00AE1887" w:rsidRDefault="00AE1887" w:rsidP="00AE1887">
      <w:bookmarkStart w:id="703" w:name="_Hlk146727114"/>
      <w:bookmarkStart w:id="704" w:name="_Toc8041301"/>
      <w:bookmarkStart w:id="705" w:name="_Toc129055845"/>
      <w:bookmarkStart w:id="706" w:name="sub_12311"/>
      <w:bookmarkEnd w:id="667"/>
      <w:r>
        <w:t xml:space="preserve">Предусматривается строительство котельной на древесных гранулах в дер. Большая Корзиха мощностью 0,4 МВт (0,344 Гкал/час); в дер. Чёрный Яр, </w:t>
      </w:r>
    </w:p>
    <w:p w14:paraId="7DE7E10D" w14:textId="7CE98A28" w:rsidR="00AE1887" w:rsidRDefault="00AE1887" w:rsidP="00AE1887">
      <w:r>
        <w:t>в 2025 году планируется строительство модульной котельной, сжигающей дрова с тремя котлами Квр-1,44 КД,  Квр-1,16 КД, КВр-1,5.</w:t>
      </w:r>
    </w:p>
    <w:p w14:paraId="43B19B18" w14:textId="77777777" w:rsidR="00AE1887" w:rsidRDefault="00AE1887" w:rsidP="00AE1887">
      <w:r>
        <w:t>В 2024-2026 годы предусматривается  строительство в дер. Емельяновская котельной на древесных гранулах, мощностью 0,52 Гкал/час.</w:t>
      </w:r>
    </w:p>
    <w:p w14:paraId="77B547D1" w14:textId="0F97CCCD" w:rsidR="00AE1887" w:rsidRDefault="00AE1887" w:rsidP="00AE1887">
      <w:r>
        <w:t>В конце 2024 года предусматривается строительство новой котельной на древесных гранулах или природном газе в дер. Повракульская мощностью 3 Гкал/ч.</w:t>
      </w:r>
    </w:p>
    <w:p w14:paraId="2ABDD519" w14:textId="77777777" w:rsidR="00E21B9D" w:rsidRPr="005D3DA2" w:rsidRDefault="00E21B9D" w:rsidP="00BE5348">
      <w:pPr>
        <w:pStyle w:val="1"/>
      </w:pPr>
      <w:bookmarkStart w:id="707" w:name="_Toc181976146"/>
      <w:bookmarkEnd w:id="703"/>
      <w:r w:rsidRPr="005D3DA2">
        <w:t xml:space="preserve">ГЛАВА 11 </w:t>
      </w:r>
      <w:r w:rsidR="003D4A5E">
        <w:t>«</w:t>
      </w:r>
      <w:r w:rsidRPr="005D3DA2">
        <w:t>ОЦЕНКА НАДЕЖНОСТИ ТЕПЛОСНАБЖЕНИЯ</w:t>
      </w:r>
      <w:r w:rsidR="003D4A5E">
        <w:t>»</w:t>
      </w:r>
      <w:bookmarkEnd w:id="704"/>
      <w:bookmarkEnd w:id="705"/>
      <w:bookmarkEnd w:id="707"/>
    </w:p>
    <w:p w14:paraId="4FA4DB93" w14:textId="77777777" w:rsidR="00E21B9D" w:rsidRPr="005D3DA2" w:rsidRDefault="00E21B9D" w:rsidP="00BE5348">
      <w:pPr>
        <w:pStyle w:val="3"/>
        <w:rPr>
          <w:i/>
        </w:rPr>
      </w:pPr>
      <w:bookmarkStart w:id="708" w:name="_Toc8041302"/>
      <w:bookmarkStart w:id="709" w:name="_Toc129055846"/>
      <w:bookmarkStart w:id="710" w:name="_Toc181976147"/>
      <w:r w:rsidRPr="005D3DA2">
        <w:rPr>
          <w:i/>
        </w:rPr>
        <w:t>а) 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708"/>
      <w:bookmarkEnd w:id="709"/>
      <w:bookmarkEnd w:id="710"/>
    </w:p>
    <w:p w14:paraId="028878CA" w14:textId="77777777" w:rsidR="00E21B9D" w:rsidRPr="005D3DA2" w:rsidRDefault="00E21B9D" w:rsidP="00BE5348">
      <w:r w:rsidRPr="00BE5348">
        <w:t>Оценка надежности теплоснабжения разрабатываются в соответствии с подпунктом</w:t>
      </w:r>
      <w:r w:rsidRPr="00E456D8">
        <w:t xml:space="preserve"> «и» пункта 19 и пункта 46 «Требований к схемам теплоснабжения». Нормативные требования к надёжности теплоснабжения установлены в СП 124.13330.2012 «Тепловые сети. Актуализированная редакция СНиП 41-02-2003» в</w:t>
      </w:r>
      <w:r>
        <w:t xml:space="preserve"> части пунктов 6.25</w:t>
      </w:r>
      <w:r w:rsidRPr="00E456D8">
        <w:t>-6.3</w:t>
      </w:r>
      <w:r>
        <w:t>0</w:t>
      </w:r>
      <w:r w:rsidRPr="00E456D8">
        <w:t xml:space="preserve"> раздела «Надежность». В СП 124.13330.2012</w:t>
      </w:r>
      <w:r>
        <w:t xml:space="preserve"> </w:t>
      </w:r>
      <w:r w:rsidRPr="00E456D8">
        <w:t>надежность теплоснабжения определяется по</w:t>
      </w:r>
      <w:r w:rsidRPr="005D3DA2">
        <w:t xml:space="preserve">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[Р], коэффициент готовности [Кг], живучести [Ж].</w:t>
      </w:r>
    </w:p>
    <w:p w14:paraId="488E7D74" w14:textId="77777777" w:rsidR="00E21B9D" w:rsidRPr="005D3DA2" w:rsidRDefault="00E21B9D" w:rsidP="00BE5348">
      <w:r w:rsidRPr="005D3DA2">
        <w:t>Расчет показателей системы с учетом надежности должен производиться для каждого потребителя. При этом минимально допустимые показатели вероятности безотказной работы следует принимать для:</w:t>
      </w:r>
    </w:p>
    <w:p w14:paraId="1D6F9B18" w14:textId="77777777" w:rsidR="00E21B9D" w:rsidRPr="005D3DA2" w:rsidRDefault="00E21B9D" w:rsidP="00BE5348">
      <w:pPr>
        <w:pStyle w:val="a0"/>
        <w:numPr>
          <w:ilvl w:val="0"/>
          <w:numId w:val="7"/>
        </w:numPr>
        <w:spacing w:line="240" w:lineRule="auto"/>
        <w:ind w:left="993"/>
      </w:pPr>
      <w:r w:rsidRPr="005D3DA2">
        <w:t xml:space="preserve">источника теплоты </w:t>
      </w:r>
      <w:r w:rsidRPr="005D3DA2">
        <w:rPr>
          <w:i/>
        </w:rPr>
        <w:t>Р</w:t>
      </w:r>
      <w:r w:rsidRPr="005D3DA2">
        <w:rPr>
          <w:i/>
          <w:vertAlign w:val="subscript"/>
        </w:rPr>
        <w:t>ИТ</w:t>
      </w:r>
      <w:r w:rsidRPr="005D3DA2">
        <w:t xml:space="preserve"> = 0,97;</w:t>
      </w:r>
    </w:p>
    <w:p w14:paraId="5D9DAAEE" w14:textId="77777777" w:rsidR="00E21B9D" w:rsidRPr="005D3DA2" w:rsidRDefault="00E21B9D" w:rsidP="00BE5348">
      <w:pPr>
        <w:pStyle w:val="a0"/>
        <w:numPr>
          <w:ilvl w:val="0"/>
          <w:numId w:val="7"/>
        </w:numPr>
        <w:spacing w:line="240" w:lineRule="auto"/>
        <w:ind w:left="993"/>
      </w:pPr>
      <w:r w:rsidRPr="005D3DA2">
        <w:t xml:space="preserve">тепловых сетей </w:t>
      </w:r>
      <w:r w:rsidRPr="005D3DA2">
        <w:rPr>
          <w:i/>
        </w:rPr>
        <w:t>Р</w:t>
      </w:r>
      <w:r w:rsidRPr="005D3DA2">
        <w:rPr>
          <w:i/>
          <w:vertAlign w:val="subscript"/>
        </w:rPr>
        <w:t>ТС</w:t>
      </w:r>
      <w:r w:rsidRPr="005D3DA2">
        <w:t xml:space="preserve"> = 0,9;</w:t>
      </w:r>
    </w:p>
    <w:p w14:paraId="04B343AE" w14:textId="77777777" w:rsidR="00E21B9D" w:rsidRPr="005D3DA2" w:rsidRDefault="00E21B9D" w:rsidP="00BE5348">
      <w:pPr>
        <w:pStyle w:val="a0"/>
        <w:numPr>
          <w:ilvl w:val="0"/>
          <w:numId w:val="7"/>
        </w:numPr>
        <w:spacing w:line="240" w:lineRule="auto"/>
        <w:ind w:left="993"/>
      </w:pPr>
      <w:r w:rsidRPr="005D3DA2">
        <w:t xml:space="preserve">потребителя теплоты </w:t>
      </w:r>
      <w:r w:rsidRPr="005D3DA2">
        <w:rPr>
          <w:i/>
        </w:rPr>
        <w:t>Р</w:t>
      </w:r>
      <w:r w:rsidRPr="005D3DA2">
        <w:rPr>
          <w:i/>
          <w:vertAlign w:val="subscript"/>
        </w:rPr>
        <w:t>ПТ</w:t>
      </w:r>
      <w:r w:rsidRPr="005D3DA2">
        <w:t xml:space="preserve"> = 0,99;</w:t>
      </w:r>
    </w:p>
    <w:p w14:paraId="6C382E2B" w14:textId="77777777" w:rsidR="00E21B9D" w:rsidRPr="005D3DA2" w:rsidRDefault="00E21B9D" w:rsidP="00BE5348">
      <w:pPr>
        <w:pStyle w:val="a0"/>
        <w:numPr>
          <w:ilvl w:val="0"/>
          <w:numId w:val="7"/>
        </w:numPr>
        <w:spacing w:line="240" w:lineRule="auto"/>
        <w:ind w:left="993"/>
      </w:pPr>
      <w:r w:rsidRPr="005D3DA2">
        <w:t xml:space="preserve">СЦТ в целом </w:t>
      </w:r>
      <w:r w:rsidRPr="005D3DA2">
        <w:rPr>
          <w:i/>
        </w:rPr>
        <w:t>Р</w:t>
      </w:r>
      <w:r w:rsidRPr="005D3DA2">
        <w:rPr>
          <w:i/>
          <w:vertAlign w:val="subscript"/>
        </w:rPr>
        <w:t>СЦТ</w:t>
      </w:r>
      <w:r w:rsidRPr="005D3DA2">
        <w:t xml:space="preserve"> = 0,97×0,9×0,99 = 0,86.</w:t>
      </w:r>
    </w:p>
    <w:p w14:paraId="42501E28" w14:textId="77777777" w:rsidR="00E21B9D" w:rsidRPr="005D3DA2" w:rsidRDefault="00E21B9D" w:rsidP="00BE5348">
      <w:r w:rsidRPr="005D3DA2">
        <w:t>Нормативные показатели безотказности тепловых сетей обеспечиваются следующими мероприятиями:</w:t>
      </w:r>
    </w:p>
    <w:p w14:paraId="16A1CC29" w14:textId="77777777" w:rsidR="00E21B9D" w:rsidRPr="005D3DA2" w:rsidRDefault="00E21B9D" w:rsidP="00BE5348">
      <w:pPr>
        <w:numPr>
          <w:ilvl w:val="0"/>
          <w:numId w:val="8"/>
        </w:numPr>
        <w:ind w:left="992" w:hanging="357"/>
      </w:pPr>
      <w:r w:rsidRPr="005D3DA2">
        <w:t>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w:t>
      </w:r>
    </w:p>
    <w:p w14:paraId="5821FC63" w14:textId="77777777" w:rsidR="00E21B9D" w:rsidRPr="005D3DA2" w:rsidRDefault="00E21B9D" w:rsidP="00BE5348">
      <w:pPr>
        <w:numPr>
          <w:ilvl w:val="0"/>
          <w:numId w:val="8"/>
        </w:numPr>
        <w:ind w:left="992" w:hanging="357"/>
      </w:pPr>
      <w:r w:rsidRPr="005D3DA2">
        <w:t>местом размещения резервных трубопроводных связей между радиальными теплопроводами;</w:t>
      </w:r>
    </w:p>
    <w:p w14:paraId="2ADC4459" w14:textId="77777777" w:rsidR="00E21B9D" w:rsidRPr="005D3DA2" w:rsidRDefault="00E21B9D" w:rsidP="00BE5348">
      <w:pPr>
        <w:numPr>
          <w:ilvl w:val="0"/>
          <w:numId w:val="8"/>
        </w:numPr>
        <w:ind w:left="992" w:hanging="357"/>
      </w:pPr>
      <w:r w:rsidRPr="005D3DA2">
        <w:t xml:space="preserve">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 </w:t>
      </w:r>
    </w:p>
    <w:p w14:paraId="5F36D0C3" w14:textId="77777777" w:rsidR="00E21B9D" w:rsidRPr="005D3DA2" w:rsidRDefault="00E21B9D" w:rsidP="00BE5348">
      <w:pPr>
        <w:numPr>
          <w:ilvl w:val="0"/>
          <w:numId w:val="8"/>
        </w:numPr>
        <w:ind w:left="992" w:hanging="357"/>
      </w:pPr>
      <w:r w:rsidRPr="005D3DA2">
        <w:t>необходимость замены на конкретных участках конструкций тепловых сетей теплопроводов на более надежные, а также обоснованность перехода на надземную или тоннельную прокладку;</w:t>
      </w:r>
    </w:p>
    <w:p w14:paraId="54F3BF27" w14:textId="77777777" w:rsidR="00E21B9D" w:rsidRPr="005D3DA2" w:rsidRDefault="00E21B9D" w:rsidP="00BE5348">
      <w:pPr>
        <w:numPr>
          <w:ilvl w:val="0"/>
          <w:numId w:val="8"/>
        </w:numPr>
        <w:ind w:left="993"/>
      </w:pPr>
      <w:r w:rsidRPr="005D3DA2">
        <w:t>очередность ремонтов и замен теплопроводов, частично или полностью утративших свой ресурс.</w:t>
      </w:r>
    </w:p>
    <w:p w14:paraId="25F90DBE" w14:textId="77777777" w:rsidR="00E21B9D" w:rsidRPr="005D3DA2" w:rsidRDefault="00E21B9D" w:rsidP="00BE5348">
      <w:r w:rsidRPr="005D3DA2">
        <w:t xml:space="preserve">Готовность системы теплоснабжения к исправной работе в течении отопительного периода определяется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 Минимально допустимый показатель готовности СЦТ к исправной работе Кг принимается 0,97. </w:t>
      </w:r>
    </w:p>
    <w:p w14:paraId="5E90EBF1" w14:textId="77777777" w:rsidR="00E21B9D" w:rsidRPr="005D3DA2" w:rsidRDefault="00E21B9D" w:rsidP="00BE5348">
      <w:r w:rsidRPr="005D3DA2">
        <w:t>Нормативные показатели готовности систем теплоснабжения обеспечиваются следующими мероприятиями:</w:t>
      </w:r>
    </w:p>
    <w:p w14:paraId="78B8660C" w14:textId="77777777" w:rsidR="00E21B9D" w:rsidRPr="005D3DA2" w:rsidRDefault="00E21B9D" w:rsidP="00BE5348">
      <w:pPr>
        <w:numPr>
          <w:ilvl w:val="0"/>
          <w:numId w:val="9"/>
        </w:numPr>
        <w:ind w:left="992" w:hanging="357"/>
      </w:pPr>
      <w:r w:rsidRPr="005D3DA2">
        <w:t>готовностью СЦТ к отопительному сезону;</w:t>
      </w:r>
    </w:p>
    <w:p w14:paraId="552FD0F8" w14:textId="77777777" w:rsidR="00E21B9D" w:rsidRPr="005D3DA2" w:rsidRDefault="00E21B9D" w:rsidP="00BE5348">
      <w:pPr>
        <w:numPr>
          <w:ilvl w:val="0"/>
          <w:numId w:val="9"/>
        </w:numPr>
        <w:ind w:left="992" w:hanging="357"/>
      </w:pPr>
      <w:r w:rsidRPr="005D3DA2">
        <w:t xml:space="preserve">достаточностью установленной (располагаемой) тепловой мощности источника тепловой энергии для обеспечения исправного функционирования СЦТ при нерасчетных похолоданиях; </w:t>
      </w:r>
    </w:p>
    <w:p w14:paraId="2670A89D" w14:textId="77777777" w:rsidR="00E21B9D" w:rsidRPr="005D3DA2" w:rsidRDefault="00E21B9D" w:rsidP="00BE5348">
      <w:pPr>
        <w:numPr>
          <w:ilvl w:val="0"/>
          <w:numId w:val="9"/>
        </w:numPr>
        <w:ind w:left="992" w:hanging="357"/>
      </w:pPr>
      <w:r w:rsidRPr="005D3DA2">
        <w:t>способностью тепловых сетей обеспечить исправное функционирование СЦТ при нерасчетных похолоданиях;</w:t>
      </w:r>
    </w:p>
    <w:p w14:paraId="4B0165CD" w14:textId="77777777" w:rsidR="00E21B9D" w:rsidRPr="005D3DA2" w:rsidRDefault="00E21B9D" w:rsidP="00BE5348">
      <w:pPr>
        <w:numPr>
          <w:ilvl w:val="0"/>
          <w:numId w:val="9"/>
        </w:numPr>
        <w:ind w:left="992" w:hanging="357"/>
      </w:pPr>
      <w:r w:rsidRPr="005D3DA2">
        <w:t>организационными и техническими мерами, необходимые для обеспечения исправного функционирования СЦТ на уровне заданной готовности;</w:t>
      </w:r>
    </w:p>
    <w:p w14:paraId="0FAB505A" w14:textId="77777777" w:rsidR="00E21B9D" w:rsidRPr="005D3DA2" w:rsidRDefault="00E21B9D" w:rsidP="00BE5348">
      <w:pPr>
        <w:numPr>
          <w:ilvl w:val="0"/>
          <w:numId w:val="9"/>
        </w:numPr>
        <w:ind w:left="993"/>
      </w:pPr>
      <w:r w:rsidRPr="005D3DA2">
        <w:t xml:space="preserve">максимально допустимым числом часов готовности для источника теплоты. </w:t>
      </w:r>
    </w:p>
    <w:p w14:paraId="3A364F3B" w14:textId="77777777" w:rsidR="00E21B9D" w:rsidRPr="005D3DA2" w:rsidRDefault="00E21B9D" w:rsidP="00BE5348">
      <w:r w:rsidRPr="005D3DA2">
        <w:t>Потребители теплоты по надежности теплоснабжения делятся на три категории:</w:t>
      </w:r>
    </w:p>
    <w:p w14:paraId="508A6FA9" w14:textId="77777777" w:rsidR="00E21B9D" w:rsidRPr="005D3DA2" w:rsidRDefault="00E21B9D" w:rsidP="00BE5348">
      <w:r w:rsidRPr="005D3DA2">
        <w:t xml:space="preserve">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 </w:t>
      </w:r>
    </w:p>
    <w:p w14:paraId="69EA8F71" w14:textId="77777777" w:rsidR="00E21B9D" w:rsidRPr="005D3DA2" w:rsidRDefault="00E21B9D" w:rsidP="00BE5348">
      <w:r w:rsidRPr="005D3DA2">
        <w:t>Вторая категория – потребители, допускающие снижение температуры в отапливаемых помещениях на период ликвидации аварии, но не более 54 ч:</w:t>
      </w:r>
    </w:p>
    <w:p w14:paraId="668DD537" w14:textId="77777777" w:rsidR="00E21B9D" w:rsidRPr="005D3DA2" w:rsidRDefault="00E21B9D" w:rsidP="00BE5348">
      <w:pPr>
        <w:numPr>
          <w:ilvl w:val="0"/>
          <w:numId w:val="10"/>
        </w:numPr>
        <w:ind w:left="992" w:hanging="357"/>
      </w:pPr>
      <w:r w:rsidRPr="005D3DA2">
        <w:t>жилых и общественных зданий до 12 °С;</w:t>
      </w:r>
    </w:p>
    <w:p w14:paraId="6A397FC9" w14:textId="77777777" w:rsidR="00E21B9D" w:rsidRPr="005D3DA2" w:rsidRDefault="00E21B9D" w:rsidP="00BE5348">
      <w:pPr>
        <w:numPr>
          <w:ilvl w:val="0"/>
          <w:numId w:val="10"/>
        </w:numPr>
        <w:ind w:left="993"/>
      </w:pPr>
      <w:r w:rsidRPr="005D3DA2">
        <w:t>промышленных зданий до 8 °С.</w:t>
      </w:r>
    </w:p>
    <w:p w14:paraId="3AE835EF" w14:textId="77777777" w:rsidR="00E21B9D" w:rsidRDefault="00E21B9D" w:rsidP="00BE5348">
      <w:r w:rsidRPr="005D3DA2">
        <w:t>Третья категория – остальные потребители. Например, временные здания и сооружения, вспомогательные здания промышленных предприятий, бытовые помещения и т.п.</w:t>
      </w:r>
    </w:p>
    <w:p w14:paraId="7969EB96" w14:textId="77777777" w:rsidR="00E21B9D" w:rsidRDefault="00E21B9D" w:rsidP="00BE5348">
      <w:r w:rsidRPr="005D3DA2">
        <w:t>Отказов на тепловых сетях</w:t>
      </w:r>
      <w:r>
        <w:t xml:space="preserve"> за 202</w:t>
      </w:r>
      <w:r w:rsidR="00BE5348">
        <w:t>3</w:t>
      </w:r>
      <w:r>
        <w:t xml:space="preserve"> год</w:t>
      </w:r>
      <w:r w:rsidRPr="005D3DA2">
        <w:t>, приведших к нарушению теплоснабжения, не зарегистрировано.</w:t>
      </w:r>
    </w:p>
    <w:p w14:paraId="6F7FCA8E" w14:textId="1B147912" w:rsidR="00E21B9D" w:rsidRPr="005D3DA2" w:rsidRDefault="00A87388" w:rsidP="00BE5348">
      <w:pPr>
        <w:pStyle w:val="3"/>
        <w:rPr>
          <w:i/>
        </w:rPr>
      </w:pPr>
      <w:bookmarkStart w:id="711" w:name="_Toc8041303"/>
      <w:bookmarkStart w:id="712" w:name="_Toc129055847"/>
      <w:bookmarkStart w:id="713" w:name="_Toc181976148"/>
      <w:bookmarkStart w:id="714" w:name="sub_1732"/>
      <w:r>
        <w:rPr>
          <w:i/>
        </w:rPr>
        <w:t>б</w:t>
      </w:r>
      <w:r w:rsidR="00E21B9D" w:rsidRPr="005D3DA2">
        <w:rPr>
          <w:i/>
        </w:rPr>
        <w:t>) обоснование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711"/>
      <w:bookmarkEnd w:id="712"/>
      <w:bookmarkEnd w:id="713"/>
    </w:p>
    <w:bookmarkEnd w:id="714"/>
    <w:p w14:paraId="148AAD8A" w14:textId="77777777" w:rsidR="00E21B9D" w:rsidRPr="005D3DA2" w:rsidRDefault="00E21B9D" w:rsidP="00BE5348">
      <w:r w:rsidRPr="005D3DA2">
        <w:t>При подземной прокладке тепловых сетей в непроходных каналах и бесканальной прокладке величина подачи теплоты (%) для обеспечения внутренней температуры воздуха в отапливаемых помещениях не ниже +12°С в течение ремонтно-восстановительного периода после отказов принимаетс</w:t>
      </w:r>
      <w:r>
        <w:t>я в соответствии с таблицей 11.2</w:t>
      </w:r>
      <w:r w:rsidRPr="005D3DA2">
        <w:t>.</w:t>
      </w:r>
    </w:p>
    <w:p w14:paraId="273035AA" w14:textId="77777777" w:rsidR="00E21B9D" w:rsidRPr="005D3DA2" w:rsidRDefault="00E21B9D" w:rsidP="00BE5348">
      <w:pPr>
        <w:keepNext/>
        <w:jc w:val="right"/>
      </w:pPr>
      <w:r>
        <w:t>Таблица 11.2</w:t>
      </w:r>
    </w:p>
    <w:p w14:paraId="7F878CE0" w14:textId="77777777" w:rsidR="00E21B9D" w:rsidRPr="003172C8" w:rsidRDefault="00E21B9D" w:rsidP="00BE5348">
      <w:pPr>
        <w:keepNext/>
        <w:jc w:val="center"/>
      </w:pPr>
      <w:r w:rsidRPr="003172C8">
        <w:t>Допускаемое снижение подачи теплоты в зависимости от диаметра теплопроводов и расчетной температуры наружного воздуха</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1"/>
        <w:gridCol w:w="2258"/>
        <w:gridCol w:w="1158"/>
        <w:gridCol w:w="1158"/>
        <w:gridCol w:w="1158"/>
        <w:gridCol w:w="1158"/>
        <w:gridCol w:w="1037"/>
      </w:tblGrid>
      <w:tr w:rsidR="00E21B9D" w:rsidRPr="005D3DA2" w14:paraId="45FDF17E" w14:textId="77777777" w:rsidTr="007E5D56">
        <w:trPr>
          <w:trHeight w:val="255"/>
          <w:tblHeader/>
        </w:trPr>
        <w:tc>
          <w:tcPr>
            <w:tcW w:w="887" w:type="pct"/>
            <w:vMerge w:val="restart"/>
            <w:shd w:val="clear" w:color="auto" w:fill="auto"/>
            <w:vAlign w:val="center"/>
          </w:tcPr>
          <w:p w14:paraId="0E347094" w14:textId="77777777" w:rsidR="00E21B9D" w:rsidRPr="005D3DA2" w:rsidRDefault="00E21B9D" w:rsidP="00BE5348">
            <w:pPr>
              <w:pStyle w:val="aff0"/>
              <w:rPr>
                <w:b/>
              </w:rPr>
            </w:pPr>
            <w:r w:rsidRPr="005D3DA2">
              <w:rPr>
                <w:b/>
              </w:rPr>
              <w:t>Диаметр труб тепловых сетей, мм</w:t>
            </w:r>
          </w:p>
        </w:tc>
        <w:tc>
          <w:tcPr>
            <w:tcW w:w="1171" w:type="pct"/>
            <w:vMerge w:val="restart"/>
            <w:shd w:val="clear" w:color="auto" w:fill="auto"/>
            <w:vAlign w:val="center"/>
          </w:tcPr>
          <w:p w14:paraId="0CCF9358" w14:textId="77777777" w:rsidR="00E21B9D" w:rsidRPr="005D3DA2" w:rsidRDefault="00E21B9D" w:rsidP="00BE5348">
            <w:pPr>
              <w:pStyle w:val="aff0"/>
              <w:rPr>
                <w:b/>
              </w:rPr>
            </w:pPr>
            <w:r w:rsidRPr="005D3DA2">
              <w:rPr>
                <w:b/>
              </w:rPr>
              <w:t>Время восстановления теплоснабжения, ч</w:t>
            </w:r>
          </w:p>
        </w:tc>
        <w:tc>
          <w:tcPr>
            <w:tcW w:w="2942" w:type="pct"/>
            <w:gridSpan w:val="5"/>
            <w:shd w:val="clear" w:color="auto" w:fill="auto"/>
            <w:vAlign w:val="center"/>
          </w:tcPr>
          <w:p w14:paraId="12544594" w14:textId="77777777" w:rsidR="00E21B9D" w:rsidRPr="005D3DA2" w:rsidRDefault="00E21B9D" w:rsidP="00BE5348">
            <w:pPr>
              <w:pStyle w:val="aff0"/>
              <w:rPr>
                <w:b/>
              </w:rPr>
            </w:pPr>
            <w:r w:rsidRPr="005D3DA2">
              <w:rPr>
                <w:b/>
              </w:rPr>
              <w:t xml:space="preserve">Расчетная температура наружного воздуха </w:t>
            </w:r>
            <w:r w:rsidRPr="005D3DA2">
              <w:rPr>
                <w:b/>
                <w:lang w:val="en-US"/>
              </w:rPr>
              <w:t>t</w:t>
            </w:r>
            <w:r w:rsidRPr="005D3DA2">
              <w:rPr>
                <w:b/>
                <w:vertAlign w:val="subscript"/>
              </w:rPr>
              <w:t>0</w:t>
            </w:r>
            <w:r w:rsidRPr="005D3DA2">
              <w:rPr>
                <w:b/>
              </w:rPr>
              <w:t>, °</w:t>
            </w:r>
            <w:r w:rsidRPr="005D3DA2">
              <w:rPr>
                <w:b/>
                <w:lang w:val="en-US"/>
              </w:rPr>
              <w:t>C</w:t>
            </w:r>
          </w:p>
        </w:tc>
      </w:tr>
      <w:tr w:rsidR="00E21B9D" w:rsidRPr="005D3DA2" w14:paraId="7D11736F" w14:textId="77777777" w:rsidTr="007E5D56">
        <w:trPr>
          <w:trHeight w:val="255"/>
          <w:tblHeader/>
        </w:trPr>
        <w:tc>
          <w:tcPr>
            <w:tcW w:w="887" w:type="pct"/>
            <w:vMerge/>
            <w:shd w:val="clear" w:color="auto" w:fill="auto"/>
            <w:vAlign w:val="center"/>
          </w:tcPr>
          <w:p w14:paraId="3A26477D" w14:textId="77777777" w:rsidR="00E21B9D" w:rsidRPr="005D3DA2" w:rsidRDefault="00E21B9D" w:rsidP="00BE5348">
            <w:pPr>
              <w:pStyle w:val="aff0"/>
              <w:rPr>
                <w:b/>
              </w:rPr>
            </w:pPr>
          </w:p>
        </w:tc>
        <w:tc>
          <w:tcPr>
            <w:tcW w:w="1171" w:type="pct"/>
            <w:vMerge/>
            <w:shd w:val="clear" w:color="auto" w:fill="auto"/>
            <w:vAlign w:val="center"/>
          </w:tcPr>
          <w:p w14:paraId="699162A5" w14:textId="77777777" w:rsidR="00E21B9D" w:rsidRPr="005D3DA2" w:rsidRDefault="00E21B9D" w:rsidP="00BE5348">
            <w:pPr>
              <w:pStyle w:val="aff0"/>
              <w:rPr>
                <w:b/>
              </w:rPr>
            </w:pPr>
          </w:p>
        </w:tc>
        <w:tc>
          <w:tcPr>
            <w:tcW w:w="601" w:type="pct"/>
            <w:shd w:val="clear" w:color="auto" w:fill="auto"/>
            <w:vAlign w:val="center"/>
          </w:tcPr>
          <w:p w14:paraId="098244C9" w14:textId="77777777" w:rsidR="00E21B9D" w:rsidRPr="005D3DA2" w:rsidRDefault="00E21B9D" w:rsidP="00BE5348">
            <w:pPr>
              <w:pStyle w:val="aff0"/>
              <w:rPr>
                <w:b/>
                <w:lang w:val="en-US"/>
              </w:rPr>
            </w:pPr>
            <w:r w:rsidRPr="005D3DA2">
              <w:rPr>
                <w:b/>
                <w:lang w:val="en-US"/>
              </w:rPr>
              <w:t>-10</w:t>
            </w:r>
          </w:p>
        </w:tc>
        <w:tc>
          <w:tcPr>
            <w:tcW w:w="601" w:type="pct"/>
            <w:shd w:val="clear" w:color="auto" w:fill="auto"/>
            <w:vAlign w:val="center"/>
          </w:tcPr>
          <w:p w14:paraId="65959BA0" w14:textId="77777777" w:rsidR="00E21B9D" w:rsidRPr="005D3DA2" w:rsidRDefault="00E21B9D" w:rsidP="00BE5348">
            <w:pPr>
              <w:pStyle w:val="aff0"/>
              <w:rPr>
                <w:b/>
                <w:lang w:val="en-US"/>
              </w:rPr>
            </w:pPr>
            <w:r w:rsidRPr="005D3DA2">
              <w:rPr>
                <w:b/>
                <w:lang w:val="en-US"/>
              </w:rPr>
              <w:t>-20</w:t>
            </w:r>
          </w:p>
        </w:tc>
        <w:tc>
          <w:tcPr>
            <w:tcW w:w="601" w:type="pct"/>
            <w:shd w:val="clear" w:color="auto" w:fill="auto"/>
            <w:vAlign w:val="center"/>
          </w:tcPr>
          <w:p w14:paraId="37802357" w14:textId="77777777" w:rsidR="00E21B9D" w:rsidRPr="005D3DA2" w:rsidRDefault="00E21B9D" w:rsidP="00BE5348">
            <w:pPr>
              <w:pStyle w:val="aff0"/>
              <w:rPr>
                <w:b/>
                <w:lang w:val="en-US"/>
              </w:rPr>
            </w:pPr>
            <w:r w:rsidRPr="005D3DA2">
              <w:rPr>
                <w:b/>
                <w:lang w:val="en-US"/>
              </w:rPr>
              <w:t>-30</w:t>
            </w:r>
          </w:p>
        </w:tc>
        <w:tc>
          <w:tcPr>
            <w:tcW w:w="601" w:type="pct"/>
            <w:shd w:val="clear" w:color="auto" w:fill="auto"/>
            <w:vAlign w:val="center"/>
          </w:tcPr>
          <w:p w14:paraId="49D88EC1" w14:textId="77777777" w:rsidR="00E21B9D" w:rsidRPr="005D3DA2" w:rsidRDefault="00E21B9D" w:rsidP="00BE5348">
            <w:pPr>
              <w:pStyle w:val="aff0"/>
              <w:rPr>
                <w:b/>
                <w:lang w:val="en-US"/>
              </w:rPr>
            </w:pPr>
            <w:r w:rsidRPr="005D3DA2">
              <w:rPr>
                <w:b/>
                <w:lang w:val="en-US"/>
              </w:rPr>
              <w:t>-40</w:t>
            </w:r>
          </w:p>
        </w:tc>
        <w:tc>
          <w:tcPr>
            <w:tcW w:w="539" w:type="pct"/>
            <w:shd w:val="clear" w:color="auto" w:fill="auto"/>
            <w:vAlign w:val="center"/>
          </w:tcPr>
          <w:p w14:paraId="13E96D44" w14:textId="77777777" w:rsidR="00E21B9D" w:rsidRPr="005D3DA2" w:rsidRDefault="00E21B9D" w:rsidP="00BE5348">
            <w:pPr>
              <w:pStyle w:val="aff0"/>
              <w:rPr>
                <w:b/>
                <w:lang w:val="en-US"/>
              </w:rPr>
            </w:pPr>
            <w:r w:rsidRPr="005D3DA2">
              <w:rPr>
                <w:b/>
                <w:lang w:val="en-US"/>
              </w:rPr>
              <w:t>-50</w:t>
            </w:r>
          </w:p>
        </w:tc>
      </w:tr>
      <w:tr w:rsidR="00E21B9D" w:rsidRPr="005D3DA2" w14:paraId="740BA548" w14:textId="77777777" w:rsidTr="007E5D56">
        <w:trPr>
          <w:trHeight w:val="255"/>
          <w:tblHeader/>
        </w:trPr>
        <w:tc>
          <w:tcPr>
            <w:tcW w:w="887" w:type="pct"/>
            <w:vMerge/>
            <w:shd w:val="clear" w:color="auto" w:fill="auto"/>
            <w:vAlign w:val="center"/>
          </w:tcPr>
          <w:p w14:paraId="21867033" w14:textId="77777777" w:rsidR="00E21B9D" w:rsidRPr="005D3DA2" w:rsidRDefault="00E21B9D" w:rsidP="00BE5348">
            <w:pPr>
              <w:pStyle w:val="aff0"/>
              <w:rPr>
                <w:b/>
              </w:rPr>
            </w:pPr>
          </w:p>
        </w:tc>
        <w:tc>
          <w:tcPr>
            <w:tcW w:w="1171" w:type="pct"/>
            <w:vMerge/>
            <w:shd w:val="clear" w:color="auto" w:fill="auto"/>
            <w:vAlign w:val="center"/>
          </w:tcPr>
          <w:p w14:paraId="3D8B0635" w14:textId="77777777" w:rsidR="00E21B9D" w:rsidRPr="005D3DA2" w:rsidRDefault="00E21B9D" w:rsidP="00BE5348">
            <w:pPr>
              <w:pStyle w:val="aff0"/>
              <w:rPr>
                <w:b/>
              </w:rPr>
            </w:pPr>
          </w:p>
        </w:tc>
        <w:tc>
          <w:tcPr>
            <w:tcW w:w="2942" w:type="pct"/>
            <w:gridSpan w:val="5"/>
            <w:shd w:val="clear" w:color="auto" w:fill="auto"/>
            <w:vAlign w:val="center"/>
          </w:tcPr>
          <w:p w14:paraId="1979E324" w14:textId="77777777" w:rsidR="00E21B9D" w:rsidRPr="005D3DA2" w:rsidRDefault="00E21B9D" w:rsidP="00BE5348">
            <w:pPr>
              <w:pStyle w:val="aff0"/>
              <w:rPr>
                <w:b/>
              </w:rPr>
            </w:pPr>
            <w:r w:rsidRPr="005D3DA2">
              <w:rPr>
                <w:b/>
              </w:rPr>
              <w:t>Допускаемое снижение подачи теплоты, %</w:t>
            </w:r>
          </w:p>
        </w:tc>
      </w:tr>
      <w:tr w:rsidR="00E21B9D" w:rsidRPr="005D3DA2" w14:paraId="26707102" w14:textId="77777777" w:rsidTr="007E5D56">
        <w:trPr>
          <w:trHeight w:val="255"/>
        </w:trPr>
        <w:tc>
          <w:tcPr>
            <w:tcW w:w="887" w:type="pct"/>
            <w:shd w:val="clear" w:color="auto" w:fill="auto"/>
            <w:vAlign w:val="center"/>
          </w:tcPr>
          <w:p w14:paraId="7DD0A6C0" w14:textId="77777777" w:rsidR="00E21B9D" w:rsidRPr="005D3DA2" w:rsidRDefault="00E21B9D" w:rsidP="00BE5348">
            <w:pPr>
              <w:pStyle w:val="aff0"/>
            </w:pPr>
            <w:r w:rsidRPr="005D3DA2">
              <w:t>300</w:t>
            </w:r>
          </w:p>
        </w:tc>
        <w:tc>
          <w:tcPr>
            <w:tcW w:w="1171" w:type="pct"/>
            <w:shd w:val="clear" w:color="auto" w:fill="auto"/>
            <w:vAlign w:val="center"/>
          </w:tcPr>
          <w:p w14:paraId="489A0DA8" w14:textId="77777777" w:rsidR="00E21B9D" w:rsidRPr="005D3DA2" w:rsidRDefault="00E21B9D" w:rsidP="00BE5348">
            <w:pPr>
              <w:pStyle w:val="aff0"/>
            </w:pPr>
            <w:r w:rsidRPr="005D3DA2">
              <w:t>15</w:t>
            </w:r>
          </w:p>
        </w:tc>
        <w:tc>
          <w:tcPr>
            <w:tcW w:w="601" w:type="pct"/>
            <w:shd w:val="clear" w:color="auto" w:fill="auto"/>
            <w:vAlign w:val="center"/>
          </w:tcPr>
          <w:p w14:paraId="590AD440" w14:textId="77777777" w:rsidR="00E21B9D" w:rsidRPr="005D3DA2" w:rsidRDefault="00E21B9D" w:rsidP="00BE5348">
            <w:pPr>
              <w:pStyle w:val="aff0"/>
              <w:rPr>
                <w:lang w:val="en-US"/>
              </w:rPr>
            </w:pPr>
            <w:r w:rsidRPr="005D3DA2">
              <w:rPr>
                <w:lang w:val="en-US"/>
              </w:rPr>
              <w:t>32</w:t>
            </w:r>
          </w:p>
        </w:tc>
        <w:tc>
          <w:tcPr>
            <w:tcW w:w="601" w:type="pct"/>
            <w:shd w:val="clear" w:color="auto" w:fill="auto"/>
            <w:vAlign w:val="center"/>
          </w:tcPr>
          <w:p w14:paraId="0F7D7C83" w14:textId="77777777" w:rsidR="00E21B9D" w:rsidRPr="005D3DA2" w:rsidRDefault="00E21B9D" w:rsidP="00BE5348">
            <w:pPr>
              <w:pStyle w:val="aff0"/>
              <w:rPr>
                <w:lang w:val="en-US"/>
              </w:rPr>
            </w:pPr>
            <w:r w:rsidRPr="005D3DA2">
              <w:rPr>
                <w:lang w:val="en-US"/>
              </w:rPr>
              <w:t>50</w:t>
            </w:r>
          </w:p>
        </w:tc>
        <w:tc>
          <w:tcPr>
            <w:tcW w:w="601" w:type="pct"/>
            <w:shd w:val="clear" w:color="auto" w:fill="auto"/>
            <w:vAlign w:val="center"/>
          </w:tcPr>
          <w:p w14:paraId="5C1E5839" w14:textId="77777777" w:rsidR="00E21B9D" w:rsidRPr="005D3DA2" w:rsidRDefault="00E21B9D" w:rsidP="00BE5348">
            <w:pPr>
              <w:pStyle w:val="aff0"/>
              <w:rPr>
                <w:lang w:val="en-US"/>
              </w:rPr>
            </w:pPr>
            <w:r w:rsidRPr="005D3DA2">
              <w:rPr>
                <w:lang w:val="en-US"/>
              </w:rPr>
              <w:t>60</w:t>
            </w:r>
          </w:p>
        </w:tc>
        <w:tc>
          <w:tcPr>
            <w:tcW w:w="601" w:type="pct"/>
            <w:shd w:val="clear" w:color="auto" w:fill="auto"/>
            <w:vAlign w:val="center"/>
          </w:tcPr>
          <w:p w14:paraId="132B6A1C" w14:textId="77777777" w:rsidR="00E21B9D" w:rsidRPr="005D3DA2" w:rsidRDefault="00E21B9D" w:rsidP="00BE5348">
            <w:pPr>
              <w:pStyle w:val="aff0"/>
              <w:rPr>
                <w:lang w:val="en-US"/>
              </w:rPr>
            </w:pPr>
            <w:r w:rsidRPr="005D3DA2">
              <w:rPr>
                <w:lang w:val="en-US"/>
              </w:rPr>
              <w:t>59</w:t>
            </w:r>
          </w:p>
        </w:tc>
        <w:tc>
          <w:tcPr>
            <w:tcW w:w="539" w:type="pct"/>
            <w:shd w:val="clear" w:color="auto" w:fill="auto"/>
            <w:vAlign w:val="center"/>
          </w:tcPr>
          <w:p w14:paraId="03928121" w14:textId="77777777" w:rsidR="00E21B9D" w:rsidRPr="005D3DA2" w:rsidRDefault="00E21B9D" w:rsidP="00BE5348">
            <w:pPr>
              <w:pStyle w:val="aff0"/>
              <w:rPr>
                <w:lang w:val="en-US"/>
              </w:rPr>
            </w:pPr>
            <w:r w:rsidRPr="005D3DA2">
              <w:rPr>
                <w:lang w:val="en-US"/>
              </w:rPr>
              <w:t>64</w:t>
            </w:r>
          </w:p>
        </w:tc>
      </w:tr>
      <w:tr w:rsidR="00E21B9D" w:rsidRPr="005D3DA2" w14:paraId="0EF97C44" w14:textId="77777777" w:rsidTr="007E5D56">
        <w:trPr>
          <w:trHeight w:val="255"/>
        </w:trPr>
        <w:tc>
          <w:tcPr>
            <w:tcW w:w="887" w:type="pct"/>
            <w:shd w:val="clear" w:color="auto" w:fill="auto"/>
            <w:vAlign w:val="center"/>
          </w:tcPr>
          <w:p w14:paraId="42AC1F09" w14:textId="77777777" w:rsidR="00E21B9D" w:rsidRPr="005D3DA2" w:rsidRDefault="00E21B9D" w:rsidP="00BE5348">
            <w:pPr>
              <w:pStyle w:val="aff0"/>
            </w:pPr>
            <w:r w:rsidRPr="005D3DA2">
              <w:t>400</w:t>
            </w:r>
          </w:p>
        </w:tc>
        <w:tc>
          <w:tcPr>
            <w:tcW w:w="1171" w:type="pct"/>
            <w:shd w:val="clear" w:color="auto" w:fill="auto"/>
            <w:vAlign w:val="center"/>
          </w:tcPr>
          <w:p w14:paraId="602F76C8" w14:textId="77777777" w:rsidR="00E21B9D" w:rsidRPr="005D3DA2" w:rsidRDefault="00E21B9D" w:rsidP="00BE5348">
            <w:pPr>
              <w:pStyle w:val="aff0"/>
            </w:pPr>
            <w:r w:rsidRPr="005D3DA2">
              <w:t>18</w:t>
            </w:r>
          </w:p>
        </w:tc>
        <w:tc>
          <w:tcPr>
            <w:tcW w:w="601" w:type="pct"/>
            <w:shd w:val="clear" w:color="auto" w:fill="auto"/>
            <w:vAlign w:val="center"/>
          </w:tcPr>
          <w:p w14:paraId="17ECC0AF" w14:textId="77777777" w:rsidR="00E21B9D" w:rsidRPr="005D3DA2" w:rsidRDefault="00E21B9D" w:rsidP="00BE5348">
            <w:pPr>
              <w:pStyle w:val="aff0"/>
              <w:rPr>
                <w:lang w:val="en-US"/>
              </w:rPr>
            </w:pPr>
            <w:r w:rsidRPr="005D3DA2">
              <w:rPr>
                <w:lang w:val="en-US"/>
              </w:rPr>
              <w:t>41</w:t>
            </w:r>
          </w:p>
        </w:tc>
        <w:tc>
          <w:tcPr>
            <w:tcW w:w="601" w:type="pct"/>
            <w:shd w:val="clear" w:color="auto" w:fill="auto"/>
            <w:vAlign w:val="center"/>
          </w:tcPr>
          <w:p w14:paraId="70A8ADDF" w14:textId="77777777" w:rsidR="00E21B9D" w:rsidRPr="005D3DA2" w:rsidRDefault="00E21B9D" w:rsidP="00BE5348">
            <w:pPr>
              <w:pStyle w:val="aff0"/>
              <w:rPr>
                <w:lang w:val="en-US"/>
              </w:rPr>
            </w:pPr>
            <w:r w:rsidRPr="005D3DA2">
              <w:rPr>
                <w:lang w:val="en-US"/>
              </w:rPr>
              <w:t>56</w:t>
            </w:r>
          </w:p>
        </w:tc>
        <w:tc>
          <w:tcPr>
            <w:tcW w:w="601" w:type="pct"/>
            <w:shd w:val="clear" w:color="auto" w:fill="auto"/>
            <w:vAlign w:val="center"/>
          </w:tcPr>
          <w:p w14:paraId="12233BFA" w14:textId="77777777" w:rsidR="00E21B9D" w:rsidRPr="005D3DA2" w:rsidRDefault="00E21B9D" w:rsidP="00BE5348">
            <w:pPr>
              <w:pStyle w:val="aff0"/>
              <w:rPr>
                <w:lang w:val="en-US"/>
              </w:rPr>
            </w:pPr>
            <w:r w:rsidRPr="005D3DA2">
              <w:rPr>
                <w:lang w:val="en-US"/>
              </w:rPr>
              <w:t>65</w:t>
            </w:r>
          </w:p>
        </w:tc>
        <w:tc>
          <w:tcPr>
            <w:tcW w:w="601" w:type="pct"/>
            <w:shd w:val="clear" w:color="auto" w:fill="auto"/>
            <w:vAlign w:val="center"/>
          </w:tcPr>
          <w:p w14:paraId="6CC091F3" w14:textId="77777777" w:rsidR="00E21B9D" w:rsidRPr="005D3DA2" w:rsidRDefault="00E21B9D" w:rsidP="00BE5348">
            <w:pPr>
              <w:pStyle w:val="aff0"/>
              <w:rPr>
                <w:lang w:val="en-US"/>
              </w:rPr>
            </w:pPr>
            <w:r w:rsidRPr="005D3DA2">
              <w:rPr>
                <w:lang w:val="en-US"/>
              </w:rPr>
              <w:t>63</w:t>
            </w:r>
          </w:p>
        </w:tc>
        <w:tc>
          <w:tcPr>
            <w:tcW w:w="539" w:type="pct"/>
            <w:shd w:val="clear" w:color="auto" w:fill="auto"/>
            <w:vAlign w:val="center"/>
          </w:tcPr>
          <w:p w14:paraId="32AC16F5" w14:textId="77777777" w:rsidR="00E21B9D" w:rsidRPr="005D3DA2" w:rsidRDefault="00E21B9D" w:rsidP="00BE5348">
            <w:pPr>
              <w:pStyle w:val="aff0"/>
              <w:rPr>
                <w:lang w:val="en-US"/>
              </w:rPr>
            </w:pPr>
            <w:r w:rsidRPr="005D3DA2">
              <w:rPr>
                <w:lang w:val="en-US"/>
              </w:rPr>
              <w:t>68</w:t>
            </w:r>
          </w:p>
        </w:tc>
      </w:tr>
      <w:tr w:rsidR="00E21B9D" w:rsidRPr="005D3DA2" w14:paraId="209D3C69" w14:textId="77777777" w:rsidTr="007E5D56">
        <w:trPr>
          <w:trHeight w:val="255"/>
        </w:trPr>
        <w:tc>
          <w:tcPr>
            <w:tcW w:w="887" w:type="pct"/>
            <w:shd w:val="clear" w:color="auto" w:fill="auto"/>
            <w:vAlign w:val="center"/>
          </w:tcPr>
          <w:p w14:paraId="1420E637" w14:textId="77777777" w:rsidR="00E21B9D" w:rsidRPr="005D3DA2" w:rsidRDefault="00E21B9D" w:rsidP="00BE5348">
            <w:pPr>
              <w:pStyle w:val="aff0"/>
            </w:pPr>
            <w:r w:rsidRPr="005D3DA2">
              <w:t>500</w:t>
            </w:r>
          </w:p>
        </w:tc>
        <w:tc>
          <w:tcPr>
            <w:tcW w:w="1171" w:type="pct"/>
            <w:shd w:val="clear" w:color="auto" w:fill="auto"/>
            <w:vAlign w:val="center"/>
          </w:tcPr>
          <w:p w14:paraId="4D2C9795" w14:textId="77777777" w:rsidR="00E21B9D" w:rsidRPr="005D3DA2" w:rsidRDefault="00E21B9D" w:rsidP="00BE5348">
            <w:pPr>
              <w:pStyle w:val="aff0"/>
            </w:pPr>
            <w:r w:rsidRPr="005D3DA2">
              <w:t>22</w:t>
            </w:r>
          </w:p>
        </w:tc>
        <w:tc>
          <w:tcPr>
            <w:tcW w:w="601" w:type="pct"/>
            <w:shd w:val="clear" w:color="auto" w:fill="auto"/>
            <w:vAlign w:val="center"/>
          </w:tcPr>
          <w:p w14:paraId="42C01388" w14:textId="77777777" w:rsidR="00E21B9D" w:rsidRPr="005D3DA2" w:rsidRDefault="00E21B9D" w:rsidP="00BE5348">
            <w:pPr>
              <w:pStyle w:val="aff0"/>
              <w:rPr>
                <w:lang w:val="en-US"/>
              </w:rPr>
            </w:pPr>
            <w:r w:rsidRPr="005D3DA2">
              <w:rPr>
                <w:lang w:val="en-US"/>
              </w:rPr>
              <w:t>49</w:t>
            </w:r>
          </w:p>
        </w:tc>
        <w:tc>
          <w:tcPr>
            <w:tcW w:w="601" w:type="pct"/>
            <w:shd w:val="clear" w:color="auto" w:fill="auto"/>
            <w:vAlign w:val="center"/>
          </w:tcPr>
          <w:p w14:paraId="5DBA3187" w14:textId="77777777" w:rsidR="00E21B9D" w:rsidRPr="005D3DA2" w:rsidRDefault="00E21B9D" w:rsidP="00BE5348">
            <w:pPr>
              <w:pStyle w:val="aff0"/>
              <w:rPr>
                <w:lang w:val="en-US"/>
              </w:rPr>
            </w:pPr>
            <w:r w:rsidRPr="005D3DA2">
              <w:rPr>
                <w:lang w:val="en-US"/>
              </w:rPr>
              <w:t>63</w:t>
            </w:r>
          </w:p>
        </w:tc>
        <w:tc>
          <w:tcPr>
            <w:tcW w:w="601" w:type="pct"/>
            <w:shd w:val="clear" w:color="auto" w:fill="auto"/>
            <w:vAlign w:val="center"/>
          </w:tcPr>
          <w:p w14:paraId="4B0B022D" w14:textId="77777777" w:rsidR="00E21B9D" w:rsidRPr="005D3DA2" w:rsidRDefault="00E21B9D" w:rsidP="00BE5348">
            <w:pPr>
              <w:pStyle w:val="aff0"/>
              <w:rPr>
                <w:lang w:val="en-US"/>
              </w:rPr>
            </w:pPr>
            <w:r w:rsidRPr="005D3DA2">
              <w:rPr>
                <w:lang w:val="en-US"/>
              </w:rPr>
              <w:t>70</w:t>
            </w:r>
          </w:p>
        </w:tc>
        <w:tc>
          <w:tcPr>
            <w:tcW w:w="601" w:type="pct"/>
            <w:shd w:val="clear" w:color="auto" w:fill="auto"/>
            <w:vAlign w:val="center"/>
          </w:tcPr>
          <w:p w14:paraId="005F550A" w14:textId="77777777" w:rsidR="00E21B9D" w:rsidRPr="005D3DA2" w:rsidRDefault="00E21B9D" w:rsidP="00BE5348">
            <w:pPr>
              <w:pStyle w:val="aff0"/>
              <w:rPr>
                <w:lang w:val="en-US"/>
              </w:rPr>
            </w:pPr>
            <w:r w:rsidRPr="005D3DA2">
              <w:rPr>
                <w:lang w:val="en-US"/>
              </w:rPr>
              <w:t>69</w:t>
            </w:r>
          </w:p>
        </w:tc>
        <w:tc>
          <w:tcPr>
            <w:tcW w:w="539" w:type="pct"/>
            <w:shd w:val="clear" w:color="auto" w:fill="auto"/>
            <w:vAlign w:val="center"/>
          </w:tcPr>
          <w:p w14:paraId="644E0831" w14:textId="77777777" w:rsidR="00E21B9D" w:rsidRPr="005D3DA2" w:rsidRDefault="00E21B9D" w:rsidP="00BE5348">
            <w:pPr>
              <w:pStyle w:val="aff0"/>
              <w:rPr>
                <w:lang w:val="en-US"/>
              </w:rPr>
            </w:pPr>
            <w:r w:rsidRPr="005D3DA2">
              <w:rPr>
                <w:lang w:val="en-US"/>
              </w:rPr>
              <w:t>73</w:t>
            </w:r>
          </w:p>
        </w:tc>
      </w:tr>
      <w:tr w:rsidR="00E21B9D" w:rsidRPr="005D3DA2" w14:paraId="38A077FE" w14:textId="77777777" w:rsidTr="007E5D56">
        <w:trPr>
          <w:trHeight w:val="255"/>
        </w:trPr>
        <w:tc>
          <w:tcPr>
            <w:tcW w:w="887" w:type="pct"/>
            <w:shd w:val="clear" w:color="auto" w:fill="auto"/>
            <w:vAlign w:val="center"/>
          </w:tcPr>
          <w:p w14:paraId="4B234CA1" w14:textId="77777777" w:rsidR="00E21B9D" w:rsidRPr="005D3DA2" w:rsidRDefault="00E21B9D" w:rsidP="00BE5348">
            <w:pPr>
              <w:pStyle w:val="aff0"/>
            </w:pPr>
            <w:r w:rsidRPr="005D3DA2">
              <w:t>600</w:t>
            </w:r>
          </w:p>
        </w:tc>
        <w:tc>
          <w:tcPr>
            <w:tcW w:w="1171" w:type="pct"/>
            <w:shd w:val="clear" w:color="auto" w:fill="auto"/>
            <w:vAlign w:val="center"/>
          </w:tcPr>
          <w:p w14:paraId="243F9714" w14:textId="77777777" w:rsidR="00E21B9D" w:rsidRPr="005D3DA2" w:rsidRDefault="00E21B9D" w:rsidP="00BE5348">
            <w:pPr>
              <w:pStyle w:val="aff0"/>
            </w:pPr>
            <w:r w:rsidRPr="005D3DA2">
              <w:t>26</w:t>
            </w:r>
          </w:p>
        </w:tc>
        <w:tc>
          <w:tcPr>
            <w:tcW w:w="601" w:type="pct"/>
            <w:shd w:val="clear" w:color="auto" w:fill="auto"/>
            <w:vAlign w:val="center"/>
          </w:tcPr>
          <w:p w14:paraId="3693A4E5" w14:textId="77777777" w:rsidR="00E21B9D" w:rsidRPr="005D3DA2" w:rsidRDefault="00E21B9D" w:rsidP="00BE5348">
            <w:pPr>
              <w:pStyle w:val="aff0"/>
              <w:rPr>
                <w:lang w:val="en-US"/>
              </w:rPr>
            </w:pPr>
            <w:r w:rsidRPr="005D3DA2">
              <w:rPr>
                <w:lang w:val="en-US"/>
              </w:rPr>
              <w:t>52</w:t>
            </w:r>
          </w:p>
        </w:tc>
        <w:tc>
          <w:tcPr>
            <w:tcW w:w="601" w:type="pct"/>
            <w:shd w:val="clear" w:color="auto" w:fill="auto"/>
            <w:vAlign w:val="center"/>
          </w:tcPr>
          <w:p w14:paraId="5929BBBB" w14:textId="77777777" w:rsidR="00E21B9D" w:rsidRPr="005D3DA2" w:rsidRDefault="00E21B9D" w:rsidP="00BE5348">
            <w:pPr>
              <w:pStyle w:val="aff0"/>
              <w:rPr>
                <w:lang w:val="en-US"/>
              </w:rPr>
            </w:pPr>
            <w:r w:rsidRPr="005D3DA2">
              <w:rPr>
                <w:lang w:val="en-US"/>
              </w:rPr>
              <w:t>68</w:t>
            </w:r>
          </w:p>
        </w:tc>
        <w:tc>
          <w:tcPr>
            <w:tcW w:w="601" w:type="pct"/>
            <w:shd w:val="clear" w:color="auto" w:fill="auto"/>
            <w:vAlign w:val="center"/>
          </w:tcPr>
          <w:p w14:paraId="3113ED45" w14:textId="77777777" w:rsidR="00E21B9D" w:rsidRPr="005D3DA2" w:rsidRDefault="00E21B9D" w:rsidP="00BE5348">
            <w:pPr>
              <w:pStyle w:val="aff0"/>
              <w:rPr>
                <w:lang w:val="en-US"/>
              </w:rPr>
            </w:pPr>
            <w:r w:rsidRPr="005D3DA2">
              <w:rPr>
                <w:lang w:val="en-US"/>
              </w:rPr>
              <w:t>75</w:t>
            </w:r>
          </w:p>
        </w:tc>
        <w:tc>
          <w:tcPr>
            <w:tcW w:w="601" w:type="pct"/>
            <w:shd w:val="clear" w:color="auto" w:fill="auto"/>
            <w:vAlign w:val="center"/>
          </w:tcPr>
          <w:p w14:paraId="64823EF7" w14:textId="77777777" w:rsidR="00E21B9D" w:rsidRPr="005D3DA2" w:rsidRDefault="00E21B9D" w:rsidP="00BE5348">
            <w:pPr>
              <w:pStyle w:val="aff0"/>
              <w:rPr>
                <w:lang w:val="en-US"/>
              </w:rPr>
            </w:pPr>
            <w:r w:rsidRPr="005D3DA2">
              <w:rPr>
                <w:lang w:val="en-US"/>
              </w:rPr>
              <w:t>73</w:t>
            </w:r>
          </w:p>
        </w:tc>
        <w:tc>
          <w:tcPr>
            <w:tcW w:w="539" w:type="pct"/>
            <w:shd w:val="clear" w:color="auto" w:fill="auto"/>
            <w:vAlign w:val="center"/>
          </w:tcPr>
          <w:p w14:paraId="73B66DD5" w14:textId="77777777" w:rsidR="00E21B9D" w:rsidRPr="005D3DA2" w:rsidRDefault="00E21B9D" w:rsidP="00BE5348">
            <w:pPr>
              <w:pStyle w:val="aff0"/>
              <w:rPr>
                <w:lang w:val="en-US"/>
              </w:rPr>
            </w:pPr>
            <w:r w:rsidRPr="005D3DA2">
              <w:rPr>
                <w:lang w:val="en-US"/>
              </w:rPr>
              <w:t>77</w:t>
            </w:r>
          </w:p>
        </w:tc>
      </w:tr>
      <w:tr w:rsidR="00E21B9D" w:rsidRPr="005D3DA2" w14:paraId="6AD78C97" w14:textId="77777777" w:rsidTr="007E5D56">
        <w:trPr>
          <w:trHeight w:val="255"/>
        </w:trPr>
        <w:tc>
          <w:tcPr>
            <w:tcW w:w="887" w:type="pct"/>
            <w:shd w:val="clear" w:color="auto" w:fill="auto"/>
            <w:vAlign w:val="center"/>
          </w:tcPr>
          <w:p w14:paraId="7F282F99" w14:textId="77777777" w:rsidR="00E21B9D" w:rsidRPr="005D3DA2" w:rsidRDefault="00E21B9D" w:rsidP="00BE5348">
            <w:pPr>
              <w:pStyle w:val="aff0"/>
            </w:pPr>
            <w:r w:rsidRPr="005D3DA2">
              <w:t>700</w:t>
            </w:r>
          </w:p>
        </w:tc>
        <w:tc>
          <w:tcPr>
            <w:tcW w:w="1171" w:type="pct"/>
            <w:shd w:val="clear" w:color="auto" w:fill="auto"/>
            <w:vAlign w:val="center"/>
          </w:tcPr>
          <w:p w14:paraId="43B7091A" w14:textId="77777777" w:rsidR="00E21B9D" w:rsidRPr="005D3DA2" w:rsidRDefault="00E21B9D" w:rsidP="00BE5348">
            <w:pPr>
              <w:pStyle w:val="aff0"/>
            </w:pPr>
            <w:r w:rsidRPr="005D3DA2">
              <w:t>29</w:t>
            </w:r>
          </w:p>
        </w:tc>
        <w:tc>
          <w:tcPr>
            <w:tcW w:w="601" w:type="pct"/>
            <w:shd w:val="clear" w:color="auto" w:fill="auto"/>
            <w:vAlign w:val="center"/>
          </w:tcPr>
          <w:p w14:paraId="5FE5027C" w14:textId="77777777" w:rsidR="00E21B9D" w:rsidRPr="005D3DA2" w:rsidRDefault="00E21B9D" w:rsidP="00BE5348">
            <w:pPr>
              <w:pStyle w:val="aff0"/>
              <w:rPr>
                <w:lang w:val="en-US"/>
              </w:rPr>
            </w:pPr>
            <w:r w:rsidRPr="005D3DA2">
              <w:rPr>
                <w:lang w:val="en-US"/>
              </w:rPr>
              <w:t>59</w:t>
            </w:r>
          </w:p>
        </w:tc>
        <w:tc>
          <w:tcPr>
            <w:tcW w:w="601" w:type="pct"/>
            <w:shd w:val="clear" w:color="auto" w:fill="auto"/>
            <w:vAlign w:val="center"/>
          </w:tcPr>
          <w:p w14:paraId="6F9D394B" w14:textId="77777777" w:rsidR="00E21B9D" w:rsidRPr="005D3DA2" w:rsidRDefault="00E21B9D" w:rsidP="00BE5348">
            <w:pPr>
              <w:pStyle w:val="aff0"/>
              <w:rPr>
                <w:lang w:val="en-US"/>
              </w:rPr>
            </w:pPr>
            <w:r w:rsidRPr="005D3DA2">
              <w:rPr>
                <w:lang w:val="en-US"/>
              </w:rPr>
              <w:t>70</w:t>
            </w:r>
          </w:p>
        </w:tc>
        <w:tc>
          <w:tcPr>
            <w:tcW w:w="601" w:type="pct"/>
            <w:shd w:val="clear" w:color="auto" w:fill="auto"/>
            <w:vAlign w:val="center"/>
          </w:tcPr>
          <w:p w14:paraId="7DABE1D0" w14:textId="77777777" w:rsidR="00E21B9D" w:rsidRPr="005D3DA2" w:rsidRDefault="00E21B9D" w:rsidP="00BE5348">
            <w:pPr>
              <w:pStyle w:val="aff0"/>
              <w:rPr>
                <w:lang w:val="en-US"/>
              </w:rPr>
            </w:pPr>
            <w:r w:rsidRPr="005D3DA2">
              <w:rPr>
                <w:lang w:val="en-US"/>
              </w:rPr>
              <w:t>76</w:t>
            </w:r>
          </w:p>
        </w:tc>
        <w:tc>
          <w:tcPr>
            <w:tcW w:w="601" w:type="pct"/>
            <w:shd w:val="clear" w:color="auto" w:fill="auto"/>
            <w:vAlign w:val="center"/>
          </w:tcPr>
          <w:p w14:paraId="4602D43C" w14:textId="77777777" w:rsidR="00E21B9D" w:rsidRPr="005D3DA2" w:rsidRDefault="00E21B9D" w:rsidP="00BE5348">
            <w:pPr>
              <w:pStyle w:val="aff0"/>
              <w:rPr>
                <w:lang w:val="en-US"/>
              </w:rPr>
            </w:pPr>
            <w:r w:rsidRPr="005D3DA2">
              <w:rPr>
                <w:lang w:val="en-US"/>
              </w:rPr>
              <w:t>75</w:t>
            </w:r>
          </w:p>
        </w:tc>
        <w:tc>
          <w:tcPr>
            <w:tcW w:w="539" w:type="pct"/>
            <w:shd w:val="clear" w:color="auto" w:fill="auto"/>
            <w:vAlign w:val="center"/>
          </w:tcPr>
          <w:p w14:paraId="7594DC62" w14:textId="77777777" w:rsidR="00E21B9D" w:rsidRPr="005D3DA2" w:rsidRDefault="00E21B9D" w:rsidP="00BE5348">
            <w:pPr>
              <w:pStyle w:val="aff0"/>
              <w:rPr>
                <w:lang w:val="en-US"/>
              </w:rPr>
            </w:pPr>
            <w:r w:rsidRPr="005D3DA2">
              <w:rPr>
                <w:lang w:val="en-US"/>
              </w:rPr>
              <w:t>78</w:t>
            </w:r>
          </w:p>
        </w:tc>
      </w:tr>
      <w:tr w:rsidR="00E21B9D" w:rsidRPr="005D3DA2" w14:paraId="5124F80B" w14:textId="77777777" w:rsidTr="007E5D56">
        <w:trPr>
          <w:trHeight w:val="255"/>
        </w:trPr>
        <w:tc>
          <w:tcPr>
            <w:tcW w:w="887" w:type="pct"/>
            <w:shd w:val="clear" w:color="auto" w:fill="auto"/>
            <w:vAlign w:val="center"/>
          </w:tcPr>
          <w:p w14:paraId="6A3979C2" w14:textId="77777777" w:rsidR="00E21B9D" w:rsidRPr="005D3DA2" w:rsidRDefault="00E21B9D" w:rsidP="00BE5348">
            <w:pPr>
              <w:pStyle w:val="aff0"/>
            </w:pPr>
            <w:r w:rsidRPr="005D3DA2">
              <w:t>800 – 1000</w:t>
            </w:r>
          </w:p>
        </w:tc>
        <w:tc>
          <w:tcPr>
            <w:tcW w:w="1171" w:type="pct"/>
            <w:shd w:val="clear" w:color="auto" w:fill="auto"/>
            <w:vAlign w:val="center"/>
          </w:tcPr>
          <w:p w14:paraId="3A00FFE3" w14:textId="77777777" w:rsidR="00E21B9D" w:rsidRPr="005D3DA2" w:rsidRDefault="00E21B9D" w:rsidP="00BE5348">
            <w:pPr>
              <w:pStyle w:val="aff0"/>
            </w:pPr>
            <w:r w:rsidRPr="005D3DA2">
              <w:t>40</w:t>
            </w:r>
          </w:p>
        </w:tc>
        <w:tc>
          <w:tcPr>
            <w:tcW w:w="601" w:type="pct"/>
            <w:shd w:val="clear" w:color="auto" w:fill="auto"/>
            <w:vAlign w:val="center"/>
          </w:tcPr>
          <w:p w14:paraId="53657D55" w14:textId="77777777" w:rsidR="00E21B9D" w:rsidRPr="005D3DA2" w:rsidRDefault="00E21B9D" w:rsidP="00BE5348">
            <w:pPr>
              <w:pStyle w:val="aff0"/>
              <w:rPr>
                <w:lang w:val="en-US"/>
              </w:rPr>
            </w:pPr>
            <w:r w:rsidRPr="005D3DA2">
              <w:rPr>
                <w:lang w:val="en-US"/>
              </w:rPr>
              <w:t>66</w:t>
            </w:r>
          </w:p>
        </w:tc>
        <w:tc>
          <w:tcPr>
            <w:tcW w:w="601" w:type="pct"/>
            <w:shd w:val="clear" w:color="auto" w:fill="auto"/>
            <w:vAlign w:val="center"/>
          </w:tcPr>
          <w:p w14:paraId="778605DC" w14:textId="77777777" w:rsidR="00E21B9D" w:rsidRPr="005D3DA2" w:rsidRDefault="00E21B9D" w:rsidP="00BE5348">
            <w:pPr>
              <w:pStyle w:val="aff0"/>
              <w:rPr>
                <w:lang w:val="en-US"/>
              </w:rPr>
            </w:pPr>
            <w:r w:rsidRPr="005D3DA2">
              <w:rPr>
                <w:lang w:val="en-US"/>
              </w:rPr>
              <w:t>75</w:t>
            </w:r>
          </w:p>
        </w:tc>
        <w:tc>
          <w:tcPr>
            <w:tcW w:w="601" w:type="pct"/>
            <w:shd w:val="clear" w:color="auto" w:fill="auto"/>
            <w:vAlign w:val="center"/>
          </w:tcPr>
          <w:p w14:paraId="6B9BBCE9" w14:textId="77777777" w:rsidR="00E21B9D" w:rsidRPr="005D3DA2" w:rsidRDefault="00E21B9D" w:rsidP="00BE5348">
            <w:pPr>
              <w:pStyle w:val="aff0"/>
              <w:rPr>
                <w:lang w:val="en-US"/>
              </w:rPr>
            </w:pPr>
            <w:r w:rsidRPr="005D3DA2">
              <w:rPr>
                <w:lang w:val="en-US"/>
              </w:rPr>
              <w:t>80</w:t>
            </w:r>
          </w:p>
        </w:tc>
        <w:tc>
          <w:tcPr>
            <w:tcW w:w="601" w:type="pct"/>
            <w:shd w:val="clear" w:color="auto" w:fill="auto"/>
            <w:vAlign w:val="center"/>
          </w:tcPr>
          <w:p w14:paraId="50AB1760" w14:textId="77777777" w:rsidR="00E21B9D" w:rsidRPr="005D3DA2" w:rsidRDefault="00E21B9D" w:rsidP="00BE5348">
            <w:pPr>
              <w:pStyle w:val="aff0"/>
              <w:rPr>
                <w:lang w:val="en-US"/>
              </w:rPr>
            </w:pPr>
            <w:r w:rsidRPr="005D3DA2">
              <w:rPr>
                <w:lang w:val="en-US"/>
              </w:rPr>
              <w:t>79</w:t>
            </w:r>
          </w:p>
        </w:tc>
        <w:tc>
          <w:tcPr>
            <w:tcW w:w="539" w:type="pct"/>
            <w:shd w:val="clear" w:color="auto" w:fill="auto"/>
            <w:vAlign w:val="center"/>
          </w:tcPr>
          <w:p w14:paraId="4EACAAE5" w14:textId="77777777" w:rsidR="00E21B9D" w:rsidRPr="005D3DA2" w:rsidRDefault="00E21B9D" w:rsidP="00BE5348">
            <w:pPr>
              <w:pStyle w:val="aff0"/>
              <w:rPr>
                <w:lang w:val="en-US"/>
              </w:rPr>
            </w:pPr>
            <w:r w:rsidRPr="005D3DA2">
              <w:rPr>
                <w:lang w:val="en-US"/>
              </w:rPr>
              <w:t>82</w:t>
            </w:r>
          </w:p>
        </w:tc>
      </w:tr>
      <w:tr w:rsidR="00E21B9D" w:rsidRPr="005D3DA2" w14:paraId="69A8F4A0" w14:textId="77777777" w:rsidTr="007E5D56">
        <w:trPr>
          <w:trHeight w:val="255"/>
        </w:trPr>
        <w:tc>
          <w:tcPr>
            <w:tcW w:w="887" w:type="pct"/>
            <w:shd w:val="clear" w:color="auto" w:fill="auto"/>
            <w:vAlign w:val="center"/>
          </w:tcPr>
          <w:p w14:paraId="124CAA92" w14:textId="77777777" w:rsidR="00E21B9D" w:rsidRPr="005D3DA2" w:rsidRDefault="00E21B9D" w:rsidP="00BE5348">
            <w:pPr>
              <w:pStyle w:val="aff0"/>
            </w:pPr>
            <w:r w:rsidRPr="005D3DA2">
              <w:t>1200 – 1400</w:t>
            </w:r>
          </w:p>
        </w:tc>
        <w:tc>
          <w:tcPr>
            <w:tcW w:w="1171" w:type="pct"/>
            <w:shd w:val="clear" w:color="auto" w:fill="auto"/>
            <w:vAlign w:val="center"/>
          </w:tcPr>
          <w:p w14:paraId="22385E16" w14:textId="77777777" w:rsidR="00E21B9D" w:rsidRPr="005D3DA2" w:rsidRDefault="00E21B9D" w:rsidP="00BE5348">
            <w:pPr>
              <w:pStyle w:val="aff0"/>
            </w:pPr>
            <w:r w:rsidRPr="005D3DA2">
              <w:t>До 54</w:t>
            </w:r>
          </w:p>
        </w:tc>
        <w:tc>
          <w:tcPr>
            <w:tcW w:w="601" w:type="pct"/>
            <w:shd w:val="clear" w:color="auto" w:fill="auto"/>
            <w:vAlign w:val="center"/>
          </w:tcPr>
          <w:p w14:paraId="677E2A90" w14:textId="77777777" w:rsidR="00E21B9D" w:rsidRPr="005D3DA2" w:rsidRDefault="00E21B9D" w:rsidP="00BE5348">
            <w:pPr>
              <w:pStyle w:val="aff0"/>
              <w:rPr>
                <w:lang w:val="en-US"/>
              </w:rPr>
            </w:pPr>
            <w:r w:rsidRPr="005D3DA2">
              <w:rPr>
                <w:lang w:val="en-US"/>
              </w:rPr>
              <w:t>71</w:t>
            </w:r>
          </w:p>
        </w:tc>
        <w:tc>
          <w:tcPr>
            <w:tcW w:w="601" w:type="pct"/>
            <w:shd w:val="clear" w:color="auto" w:fill="auto"/>
            <w:vAlign w:val="center"/>
          </w:tcPr>
          <w:p w14:paraId="6E33B578" w14:textId="77777777" w:rsidR="00E21B9D" w:rsidRPr="005D3DA2" w:rsidRDefault="00E21B9D" w:rsidP="00BE5348">
            <w:pPr>
              <w:pStyle w:val="aff0"/>
              <w:rPr>
                <w:lang w:val="en-US"/>
              </w:rPr>
            </w:pPr>
            <w:r w:rsidRPr="005D3DA2">
              <w:rPr>
                <w:lang w:val="en-US"/>
              </w:rPr>
              <w:t>79</w:t>
            </w:r>
          </w:p>
        </w:tc>
        <w:tc>
          <w:tcPr>
            <w:tcW w:w="601" w:type="pct"/>
            <w:shd w:val="clear" w:color="auto" w:fill="auto"/>
            <w:vAlign w:val="center"/>
          </w:tcPr>
          <w:p w14:paraId="50C5B0A8" w14:textId="77777777" w:rsidR="00E21B9D" w:rsidRPr="005D3DA2" w:rsidRDefault="00E21B9D" w:rsidP="00BE5348">
            <w:pPr>
              <w:pStyle w:val="aff0"/>
              <w:rPr>
                <w:lang w:val="en-US"/>
              </w:rPr>
            </w:pPr>
            <w:r w:rsidRPr="005D3DA2">
              <w:rPr>
                <w:lang w:val="en-US"/>
              </w:rPr>
              <w:t>83</w:t>
            </w:r>
          </w:p>
        </w:tc>
        <w:tc>
          <w:tcPr>
            <w:tcW w:w="601" w:type="pct"/>
            <w:shd w:val="clear" w:color="auto" w:fill="auto"/>
            <w:vAlign w:val="center"/>
          </w:tcPr>
          <w:p w14:paraId="4B1704CE" w14:textId="77777777" w:rsidR="00E21B9D" w:rsidRPr="005D3DA2" w:rsidRDefault="00E21B9D" w:rsidP="00BE5348">
            <w:pPr>
              <w:pStyle w:val="aff0"/>
              <w:rPr>
                <w:lang w:val="en-US"/>
              </w:rPr>
            </w:pPr>
            <w:r w:rsidRPr="005D3DA2">
              <w:rPr>
                <w:lang w:val="en-US"/>
              </w:rPr>
              <w:t>82</w:t>
            </w:r>
          </w:p>
        </w:tc>
        <w:tc>
          <w:tcPr>
            <w:tcW w:w="539" w:type="pct"/>
            <w:shd w:val="clear" w:color="auto" w:fill="auto"/>
            <w:vAlign w:val="center"/>
          </w:tcPr>
          <w:p w14:paraId="4D2042A1" w14:textId="77777777" w:rsidR="00E21B9D" w:rsidRPr="005D3DA2" w:rsidRDefault="00E21B9D" w:rsidP="00BE5348">
            <w:pPr>
              <w:pStyle w:val="aff0"/>
              <w:rPr>
                <w:lang w:val="en-US"/>
              </w:rPr>
            </w:pPr>
            <w:r w:rsidRPr="005D3DA2">
              <w:rPr>
                <w:lang w:val="en-US"/>
              </w:rPr>
              <w:t>85</w:t>
            </w:r>
          </w:p>
        </w:tc>
      </w:tr>
    </w:tbl>
    <w:p w14:paraId="11BD8BAC" w14:textId="77777777" w:rsidR="00E21B9D" w:rsidRPr="005D3DA2" w:rsidRDefault="00E21B9D" w:rsidP="00BE5348"/>
    <w:p w14:paraId="2FA40E64" w14:textId="77777777" w:rsidR="00E21B9D" w:rsidRPr="005D3DA2" w:rsidRDefault="00E21B9D" w:rsidP="00BE5348">
      <w:r w:rsidRPr="005D3DA2">
        <w:t>Время ликвидации аварий в значительной мере зависит от наличия запасных частей и материалов, необходимых для этого. Поэтому особое внимание уделяется поддержанию необходимого запаса материалов, деталей, узлов и оборудования.</w:t>
      </w:r>
    </w:p>
    <w:p w14:paraId="43C8E20D" w14:textId="77777777" w:rsidR="00E21B9D" w:rsidRPr="005D3DA2" w:rsidRDefault="00E21B9D" w:rsidP="00BE5348">
      <w:r w:rsidRPr="005D3DA2">
        <w:t>Основой надежной, бесперебойной и экономичной работы систем теплоснабжения является выполнение правил эксплуатации, а также своевременное и качественное проведение профилактических ремонтов.</w:t>
      </w:r>
    </w:p>
    <w:p w14:paraId="0C94F0C1" w14:textId="77777777" w:rsidR="00E21B9D" w:rsidRPr="005D3DA2" w:rsidRDefault="00E21B9D" w:rsidP="00BE5348">
      <w:r w:rsidRPr="005D3DA2">
        <w:t>Выполнение в полном объеме перечня работ по подготовке источников, тепловых сетей и потребителей к отопительному сезону в значительной степени обеспечит надежное и качественное теплоснабжение потребителей.</w:t>
      </w:r>
    </w:p>
    <w:p w14:paraId="48E4E265" w14:textId="77777777" w:rsidR="00E21B9D" w:rsidRPr="005D3DA2" w:rsidRDefault="00E21B9D" w:rsidP="00BE5348">
      <w:r w:rsidRPr="005D3DA2">
        <w:t>С целью определения состояния строительно-изоляционных конструкций, тепловой изоляции и трубопроводов производятся шурфовки, которые в настоящее время являются наиболее достоверным способом оценки состояния элементов подземных прокладок тепловых сетей. Для проведения шурфовок ежегодно составляются планы. Количество проводимых шурфовок устанавливается предприятием тепловых сетей и зависит от протяженности тепловой сети, ее состояния, вида изоляционных конструкций. Результаты шурфовок учитываются при составлении плана ремонтов тепловых сетей.</w:t>
      </w:r>
    </w:p>
    <w:p w14:paraId="0FCE2512" w14:textId="77777777" w:rsidR="00E21B9D" w:rsidRPr="005D3DA2" w:rsidRDefault="00E21B9D" w:rsidP="00BE5348">
      <w:r w:rsidRPr="00794D6C">
        <w:t>Тепловые сети от источника теплоснабжения до тепловых пунктов, включая магистральные, разводящие трубопроводы и абонентские ответвления, подвергаются испытаниям на максимальную температуру теплоносителя 1 раз в 5 лет.</w:t>
      </w:r>
      <w:r w:rsidRPr="005D3DA2">
        <w:t xml:space="preserve"> Целью испытаний водяных тепловых сетей на расчетную температуру теплоносителя является проверка тепловой сети на прочность в условиях температурных деформаций, вызванных повышением температуры до расчетных значений, а также проверка в этих условиях компенсирующей способности элементов тепловой сети.</w:t>
      </w:r>
    </w:p>
    <w:p w14:paraId="7270D7FC" w14:textId="77777777" w:rsidR="00E21B9D" w:rsidRDefault="00E21B9D" w:rsidP="00BE5348">
      <w:r w:rsidRPr="005D3DA2">
        <w:t xml:space="preserve">Тепловые сети, находящиеся в эксплуатации, подвергаются испытаниям на гидравлическую плотность ежегодно после окончания отопительного периода для выявления дефектов, подлежащих устранению при капитальном ремонте и после окончания ремонта перед включением сетей в эксплуатацию. Испытания проводятся по отдельным, отходящим от источника тепла магистралям при отключенных водоподогревательных установках, </w:t>
      </w:r>
      <w:r w:rsidRPr="00A70045">
        <w:t xml:space="preserve">системах теплопотребления и открытых воздушниках у потребителей. </w:t>
      </w:r>
      <w:r w:rsidR="0086346B">
        <w:t>При испытании на гидравлическую плотность давление в сети доводится до пробного (1,25 рабочего</w:t>
      </w:r>
      <w:r w:rsidR="00A70045" w:rsidRPr="00A70045">
        <w:t>).</w:t>
      </w:r>
      <w:r w:rsidR="0086346B">
        <w:t xml:space="preserve"> </w:t>
      </w:r>
      <w:r w:rsidRPr="005D3DA2">
        <w:t>Температура воды в трубопроводах п</w:t>
      </w:r>
      <w:r>
        <w:t>ри испытаниях не превышает 45°C.</w:t>
      </w:r>
    </w:p>
    <w:p w14:paraId="6E1AE471" w14:textId="77777777" w:rsidR="00E21B9D" w:rsidRPr="005D3DA2" w:rsidRDefault="00E21B9D" w:rsidP="00BE5348">
      <w:r w:rsidRPr="005D3DA2">
        <w:t>Для дистанционного обнаружения мест повреждения трубопроводов тепловых сетей канальной и бесканальной прокладки под слоем грунта на глубине до 3-4 м в зависимости от типа грунта и вида дефекта используются течеискатели.</w:t>
      </w:r>
    </w:p>
    <w:p w14:paraId="18BAB3AC" w14:textId="77777777" w:rsidR="00E21B9D" w:rsidRPr="005D3DA2" w:rsidRDefault="00E21B9D" w:rsidP="00BE5348">
      <w:r w:rsidRPr="005D3DA2">
        <w:t>В процессе эксплуатации особое внимание уделяется выполнению всех требований нормативных документов, что существенно уменьшает число отказов в период отопительного сезона.</w:t>
      </w:r>
    </w:p>
    <w:p w14:paraId="4D8B8142" w14:textId="77777777" w:rsidR="00E21B9D" w:rsidRPr="005D3DA2" w:rsidRDefault="00E21B9D" w:rsidP="00BE5348">
      <w:r w:rsidRPr="005D3DA2">
        <w:t>Время восстановления повреждений на тепловых сетях не превышает нормы восстановления теплоснабжения, определенные в СП 124.13330.2012 «Тепловые сети» и в «Правилах предоставления коммунальных услуг собственникам и пользователям помещений в многоквартирных домах и жилых домов», утвержденных Постановлением от 06.05.2011 г. № 354.</w:t>
      </w:r>
    </w:p>
    <w:p w14:paraId="7BEAAE85" w14:textId="280FC2F4" w:rsidR="00E21B9D" w:rsidRPr="005D3DA2" w:rsidRDefault="0057101F" w:rsidP="00BE5348">
      <w:pPr>
        <w:pStyle w:val="3"/>
        <w:rPr>
          <w:i/>
        </w:rPr>
      </w:pPr>
      <w:bookmarkStart w:id="715" w:name="_Toc8041304"/>
      <w:bookmarkStart w:id="716" w:name="_Toc129055848"/>
      <w:bookmarkStart w:id="717" w:name="_Toc181976149"/>
      <w:bookmarkStart w:id="718" w:name="sub_1733"/>
      <w:r>
        <w:rPr>
          <w:i/>
        </w:rPr>
        <w:t>в</w:t>
      </w:r>
      <w:r w:rsidR="00E21B9D" w:rsidRPr="005D3DA2">
        <w:rPr>
          <w:i/>
        </w:rPr>
        <w:t>) 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715"/>
      <w:bookmarkEnd w:id="716"/>
      <w:bookmarkEnd w:id="717"/>
    </w:p>
    <w:bookmarkEnd w:id="718"/>
    <w:p w14:paraId="75361395" w14:textId="77777777" w:rsidR="00E21B9D" w:rsidRPr="005D3DA2" w:rsidRDefault="00E21B9D" w:rsidP="00BE5348">
      <w:r w:rsidRPr="005D3DA2">
        <w:t xml:space="preserve">В связи с тем, что нарушения подачи теплоты на отопление и вентиляцию могут привести к катастрофическим последствиям, а ограничения нагрузки горячего водоснабжения лишь к временному снижению комфорта, показатели рассчитываются для отопительно-вентиляционной нагрузки. </w:t>
      </w:r>
    </w:p>
    <w:p w14:paraId="369A314B" w14:textId="77777777" w:rsidR="00E21B9D" w:rsidRPr="005D3DA2" w:rsidRDefault="00E21B9D" w:rsidP="00BE5348">
      <w:r w:rsidRPr="005D3DA2">
        <w:t xml:space="preserve">Потребители с малой нагрузкой, либо значительно удаленные от источника и не имеющие резервных веток теплоснабжения исключаются из расчета, т.к. в аварийном режиме нет возможности обеспечить их достаточным количеством тепла. Предлагается установить у данных потребителей индивидуальные резервные источники тепла, обеспечивающие температуру внутреннего воздуха не ниже допустимой. </w:t>
      </w:r>
    </w:p>
    <w:p w14:paraId="5461CEF4" w14:textId="77777777" w:rsidR="00E21B9D" w:rsidRPr="005D3DA2" w:rsidRDefault="00E21B9D" w:rsidP="00BE5348">
      <w:r w:rsidRPr="005D3DA2">
        <w:t xml:space="preserve">При расчетном режиме данные потребители могут быть обеспечены расчетными расходом и температурой теплоносителя, а при сниженных параметрах в аварийном режиме существенно снижаются параметры теплоносителя на вводе, следовательно, и температура внутреннего воздуха. </w:t>
      </w:r>
    </w:p>
    <w:p w14:paraId="474D5622" w14:textId="77777777" w:rsidR="00E21B9D" w:rsidRPr="005D3DA2" w:rsidRDefault="00E21B9D" w:rsidP="00BE5348">
      <w:r w:rsidRPr="005D3DA2">
        <w:t xml:space="preserve">Участки с значительным превышением расчетного потока отказа над потоком отказа при начальной интенсивности рекомендуются к перекладке. Наибольшее значение потока отказов имеют участки с большой его протяженностью. При наличии на участке запорной арматуры участок делится на более мелкие, что приведет к снижению потока отказов и времени восстановления. </w:t>
      </w:r>
    </w:p>
    <w:p w14:paraId="7CEE3AFA" w14:textId="77777777" w:rsidR="00E21B9D" w:rsidRPr="005D3DA2" w:rsidRDefault="00E21B9D" w:rsidP="00BE5348">
      <w:r w:rsidRPr="005D3DA2">
        <w:t xml:space="preserve">Если сеть тупиковая (не имеет кольцевой части), очевидно, что при выходе из строя одного из элементов полностью прекращается теплоснабжение потребителей, расположенных за этим элементом. Теплоснабжение остальных потребителей не нарушается. Наибольшие значения относительного количества отключенной нагрузки имеют головные участки теплосети. Чем выше данные значения, тем большее влияние имеет данных участков на надежность системы в целом. Нулевые значения имеют участки закольцованных сетей, т.к. отключение данных участков не приводит к полному отключению потребителей, и участки, подключенная нагрузка которых относительно суммарной по сети незначительна. </w:t>
      </w:r>
    </w:p>
    <w:p w14:paraId="5A5986D9" w14:textId="77777777" w:rsidR="00E21B9D" w:rsidRPr="005D3DA2" w:rsidRDefault="00E21B9D" w:rsidP="00BE5348">
      <w:r w:rsidRPr="005D3DA2">
        <w:t xml:space="preserve">В тепловых сетях, имеющих кольцевую часть, каждому состоянию сети с выходом из строя элемента кольцевой части соответствует свой уровень подачи тепла потребителям. </w:t>
      </w:r>
    </w:p>
    <w:p w14:paraId="379720C1" w14:textId="77777777" w:rsidR="00E21B9D" w:rsidRPr="005D3DA2" w:rsidRDefault="00E21B9D" w:rsidP="00BE5348">
      <w:r w:rsidRPr="005D3DA2">
        <w:t xml:space="preserve">При отказах любого элемента, связанного с потребителем, во время проведения аварийно-восстановительных работ температура внутри зданий снижается. Снижение температуры внутреннего воздуха в аварийных ситуациях регламентировано СП 124.13330.2012 </w:t>
      </w:r>
      <w:r>
        <w:t>«</w:t>
      </w:r>
      <w:r w:rsidRPr="005D3DA2">
        <w:t>Тепловые сети</w:t>
      </w:r>
      <w:r>
        <w:t>.</w:t>
      </w:r>
      <w:r w:rsidRPr="00F8142E">
        <w:t xml:space="preserve"> </w:t>
      </w:r>
      <w:r w:rsidRPr="005D3DA2">
        <w:t>Актуализиров</w:t>
      </w:r>
      <w:r>
        <w:t>анная редакция С</w:t>
      </w:r>
      <w:r w:rsidR="003D4A5E">
        <w:t>н</w:t>
      </w:r>
      <w:r>
        <w:t>иП 41-02-2003</w:t>
      </w:r>
      <w:r w:rsidRPr="005D3DA2">
        <w:t>» и ограничено минимально-допустимым значением 12 °С для жилых зданий. Следовательно, в зависимости от температур наружного воздуха, ограничен период восстановления системы теплоснабжения. При превышении расчетного времени восстановления над нормативное необходимо дополнительное секционирование тепловой сети.</w:t>
      </w:r>
    </w:p>
    <w:p w14:paraId="3BD0517F" w14:textId="77777777" w:rsidR="00E21B9D" w:rsidRPr="005D3DA2" w:rsidRDefault="00E21B9D" w:rsidP="00BE5348">
      <w:r w:rsidRPr="005D3DA2">
        <w:t>Результат расчета средней вероятности безотказной работы теплопровода, состоящего из последовательно соединенных отдельных секционированных участков теплопровода, входящих в состав магистрального теплопровода, относительно конечного потребителя составляет 0,988. Расчеты показывают, что вероятность безотказной работы магистрального теплопроводов выше нормативной величины, требуемой в СП 124.13330.2012.</w:t>
      </w:r>
    </w:p>
    <w:p w14:paraId="41D3569E" w14:textId="77777777" w:rsidR="00E21B9D" w:rsidRPr="005D3DA2" w:rsidRDefault="00E21B9D" w:rsidP="00BE5348">
      <w:pPr>
        <w:pStyle w:val="3"/>
        <w:rPr>
          <w:i/>
        </w:rPr>
      </w:pPr>
      <w:bookmarkStart w:id="719" w:name="_Toc8041305"/>
      <w:bookmarkStart w:id="720" w:name="_Toc129055849"/>
      <w:bookmarkStart w:id="721" w:name="_Toc181976150"/>
      <w:bookmarkStart w:id="722" w:name="sub_1734"/>
      <w:r w:rsidRPr="005D3DA2">
        <w:rPr>
          <w:i/>
        </w:rPr>
        <w:t>г) обоснование результатов оценки коэффициентов готовности теплопроводов к несению тепловой нагрузки</w:t>
      </w:r>
      <w:bookmarkEnd w:id="719"/>
      <w:bookmarkEnd w:id="720"/>
      <w:bookmarkEnd w:id="721"/>
    </w:p>
    <w:bookmarkEnd w:id="722"/>
    <w:p w14:paraId="63AED14D" w14:textId="77777777" w:rsidR="00E21B9D" w:rsidRPr="005D3DA2" w:rsidRDefault="00E21B9D" w:rsidP="00BE5348">
      <w:r w:rsidRPr="005D3DA2">
        <w:t>Пропускная способность трубопроводов достаточна для пропуска расчетного расхода теплоносителя.</w:t>
      </w:r>
    </w:p>
    <w:p w14:paraId="44A05203" w14:textId="26C51C11" w:rsidR="00E21B9D" w:rsidRPr="005D3DA2" w:rsidRDefault="00766BA0" w:rsidP="00BE5348">
      <w:pPr>
        <w:pStyle w:val="3"/>
        <w:rPr>
          <w:i/>
        </w:rPr>
      </w:pPr>
      <w:bookmarkStart w:id="723" w:name="_Toc8041306"/>
      <w:bookmarkStart w:id="724" w:name="_Toc129055850"/>
      <w:bookmarkStart w:id="725" w:name="_Toc181976151"/>
      <w:bookmarkStart w:id="726" w:name="sub_1735"/>
      <w:r>
        <w:rPr>
          <w:i/>
        </w:rPr>
        <w:t>д</w:t>
      </w:r>
      <w:r w:rsidR="00E21B9D" w:rsidRPr="005D3DA2">
        <w:rPr>
          <w:i/>
        </w:rPr>
        <w:t>) обоснование результатов оценки недоотпуска тепловой энергии по причине отказов (аварийных ситуаций) и простоев тепловых сетей и источников тепловой энергии</w:t>
      </w:r>
      <w:bookmarkEnd w:id="723"/>
      <w:bookmarkEnd w:id="724"/>
      <w:bookmarkEnd w:id="725"/>
    </w:p>
    <w:bookmarkEnd w:id="726"/>
    <w:p w14:paraId="28CE41A6" w14:textId="77777777" w:rsidR="00AB10D5" w:rsidRDefault="00AB10D5" w:rsidP="00AB10D5">
      <w:pPr>
        <w:autoSpaceDE w:val="0"/>
      </w:pPr>
      <w:r>
        <w:rPr>
          <w:szCs w:val="26"/>
        </w:rPr>
        <w:t>Согласно СНиП 41-02-2003 «Тепловые сети» при авариях (отказах) на источнике теплоты на его выходных коллекторах в течение всего ремонтно-восстановительного процесса допустимое снижение теплоты при расчетной температуре наружного воздуха для проектирования отопления определяется по таблице 11.2. При средневзвешенном допустимом времени восстановления тепловой сети (как самого слабого элемента системы теплоснабжения), можно рассчитать допустимый недоотпуск тепловой энергии.</w:t>
      </w:r>
    </w:p>
    <w:p w14:paraId="0BB9458A" w14:textId="77777777" w:rsidR="00AB10D5" w:rsidRDefault="00AB10D5" w:rsidP="00AB10D5">
      <w:pPr>
        <w:jc w:val="right"/>
      </w:pPr>
      <w:bookmarkStart w:id="727" w:name="_Ref393205344"/>
      <w:bookmarkEnd w:id="727"/>
      <w:r>
        <w:rPr>
          <w:szCs w:val="26"/>
        </w:rPr>
        <w:t>Таблица 11.2</w:t>
      </w:r>
    </w:p>
    <w:p w14:paraId="5DAD7681" w14:textId="77777777" w:rsidR="00AB10D5" w:rsidRDefault="00AB10D5" w:rsidP="00AB10D5">
      <w:pPr>
        <w:autoSpaceDE w:val="0"/>
        <w:ind w:firstLine="0"/>
        <w:jc w:val="center"/>
      </w:pPr>
      <w:r>
        <w:rPr>
          <w:szCs w:val="26"/>
        </w:rPr>
        <w:t>Допустимое сн</w:t>
      </w:r>
      <w:r>
        <w:t>ижение теплоты при расчетной температуре наружного воздуха для проектирования отопления</w:t>
      </w:r>
    </w:p>
    <w:tbl>
      <w:tblPr>
        <w:tblW w:w="5000" w:type="pct"/>
        <w:jc w:val="center"/>
        <w:tblLayout w:type="fixed"/>
        <w:tblCellMar>
          <w:left w:w="28" w:type="dxa"/>
          <w:right w:w="28" w:type="dxa"/>
        </w:tblCellMar>
        <w:tblLook w:val="0000" w:firstRow="0" w:lastRow="0" w:firstColumn="0" w:lastColumn="0" w:noHBand="0" w:noVBand="0"/>
      </w:tblPr>
      <w:tblGrid>
        <w:gridCol w:w="4306"/>
        <w:gridCol w:w="1033"/>
        <w:gridCol w:w="1088"/>
        <w:gridCol w:w="1091"/>
        <w:gridCol w:w="1091"/>
        <w:gridCol w:w="1084"/>
      </w:tblGrid>
      <w:tr w:rsidR="00AB10D5" w14:paraId="1E2EA331" w14:textId="77777777" w:rsidTr="002E0C6F">
        <w:trPr>
          <w:tblHeader/>
          <w:jc w:val="center"/>
        </w:trPr>
        <w:tc>
          <w:tcPr>
            <w:tcW w:w="4280" w:type="dxa"/>
            <w:vMerge w:val="restart"/>
            <w:tcBorders>
              <w:top w:val="single" w:sz="4" w:space="0" w:color="000000"/>
              <w:left w:val="single" w:sz="4" w:space="0" w:color="000000"/>
              <w:bottom w:val="single" w:sz="6" w:space="0" w:color="000000"/>
              <w:right w:val="single" w:sz="4" w:space="0" w:color="000000"/>
            </w:tcBorders>
            <w:shd w:val="clear" w:color="auto" w:fill="FFFFFF"/>
            <w:vAlign w:val="center"/>
          </w:tcPr>
          <w:p w14:paraId="62A8159E" w14:textId="77777777" w:rsidR="00AB10D5" w:rsidRDefault="00AB10D5" w:rsidP="002E0C6F">
            <w:pPr>
              <w:pStyle w:val="aff0"/>
            </w:pPr>
            <w:bookmarkStart w:id="728" w:name="TO0000001"/>
            <w:bookmarkEnd w:id="728"/>
            <w:r>
              <w:rPr>
                <w:b/>
              </w:rPr>
              <w:t>Наименование показателя</w:t>
            </w:r>
          </w:p>
        </w:tc>
        <w:tc>
          <w:tcPr>
            <w:tcW w:w="5357" w:type="dxa"/>
            <w:gridSpan w:val="5"/>
            <w:tcBorders>
              <w:top w:val="single" w:sz="4" w:space="0" w:color="000000"/>
              <w:left w:val="single" w:sz="4" w:space="0" w:color="000000"/>
              <w:bottom w:val="single" w:sz="6" w:space="0" w:color="000000"/>
              <w:right w:val="single" w:sz="4" w:space="0" w:color="000000"/>
            </w:tcBorders>
            <w:shd w:val="clear" w:color="auto" w:fill="FFFFFF"/>
            <w:vAlign w:val="center"/>
          </w:tcPr>
          <w:p w14:paraId="655237AC" w14:textId="77777777" w:rsidR="00AB10D5" w:rsidRDefault="00AB10D5" w:rsidP="002E0C6F">
            <w:pPr>
              <w:pStyle w:val="aff0"/>
            </w:pPr>
            <w:r>
              <w:rPr>
                <w:b/>
              </w:rPr>
              <w:t>Расчетная температура наружного воздуха для проектирования отопления tо, °С</w:t>
            </w:r>
          </w:p>
        </w:tc>
      </w:tr>
      <w:tr w:rsidR="00AB10D5" w14:paraId="00E123E2" w14:textId="77777777" w:rsidTr="002E0C6F">
        <w:trPr>
          <w:tblHeader/>
          <w:jc w:val="center"/>
        </w:trPr>
        <w:tc>
          <w:tcPr>
            <w:tcW w:w="4280" w:type="dxa"/>
            <w:vMerge/>
            <w:tcBorders>
              <w:top w:val="single" w:sz="4" w:space="0" w:color="000000"/>
              <w:left w:val="single" w:sz="4" w:space="0" w:color="000000"/>
              <w:bottom w:val="single" w:sz="6" w:space="0" w:color="000000"/>
              <w:right w:val="single" w:sz="4" w:space="0" w:color="000000"/>
            </w:tcBorders>
            <w:shd w:val="clear" w:color="auto" w:fill="FFFFFF"/>
            <w:vAlign w:val="center"/>
          </w:tcPr>
          <w:p w14:paraId="7E37633E" w14:textId="77777777" w:rsidR="00AB10D5" w:rsidRDefault="00AB10D5" w:rsidP="002E0C6F">
            <w:pPr>
              <w:pStyle w:val="aff0"/>
              <w:snapToGrid w:val="0"/>
              <w:rPr>
                <w:b/>
              </w:rPr>
            </w:pPr>
          </w:p>
        </w:tc>
        <w:tc>
          <w:tcPr>
            <w:tcW w:w="1027" w:type="dxa"/>
            <w:tcBorders>
              <w:top w:val="single" w:sz="6" w:space="0" w:color="000000"/>
              <w:left w:val="single" w:sz="4" w:space="0" w:color="000000"/>
              <w:bottom w:val="single" w:sz="6" w:space="0" w:color="000000"/>
              <w:right w:val="single" w:sz="4" w:space="0" w:color="000000"/>
            </w:tcBorders>
            <w:shd w:val="clear" w:color="auto" w:fill="FFFFFF"/>
            <w:vAlign w:val="center"/>
          </w:tcPr>
          <w:p w14:paraId="2DE73690" w14:textId="77777777" w:rsidR="00AB10D5" w:rsidRDefault="00AB10D5" w:rsidP="002E0C6F">
            <w:pPr>
              <w:pStyle w:val="aff0"/>
            </w:pPr>
            <w:r>
              <w:rPr>
                <w:b/>
              </w:rPr>
              <w:t>минус 10</w:t>
            </w:r>
          </w:p>
        </w:tc>
        <w:tc>
          <w:tcPr>
            <w:tcW w:w="1082" w:type="dxa"/>
            <w:tcBorders>
              <w:top w:val="single" w:sz="6" w:space="0" w:color="000000"/>
              <w:left w:val="single" w:sz="4" w:space="0" w:color="000000"/>
              <w:bottom w:val="single" w:sz="6" w:space="0" w:color="000000"/>
              <w:right w:val="single" w:sz="4" w:space="0" w:color="000000"/>
            </w:tcBorders>
            <w:shd w:val="clear" w:color="auto" w:fill="FFFFFF"/>
            <w:vAlign w:val="center"/>
          </w:tcPr>
          <w:p w14:paraId="1A2501AA" w14:textId="77777777" w:rsidR="00AB10D5" w:rsidRDefault="00AB10D5" w:rsidP="002E0C6F">
            <w:pPr>
              <w:pStyle w:val="aff0"/>
            </w:pPr>
            <w:r>
              <w:rPr>
                <w:b/>
              </w:rPr>
              <w:t>минус 20</w:t>
            </w:r>
          </w:p>
        </w:tc>
        <w:tc>
          <w:tcPr>
            <w:tcW w:w="1085" w:type="dxa"/>
            <w:tcBorders>
              <w:top w:val="single" w:sz="6" w:space="0" w:color="000000"/>
              <w:left w:val="single" w:sz="4" w:space="0" w:color="000000"/>
              <w:bottom w:val="single" w:sz="6" w:space="0" w:color="000000"/>
              <w:right w:val="single" w:sz="4" w:space="0" w:color="000000"/>
            </w:tcBorders>
            <w:shd w:val="clear" w:color="auto" w:fill="FFFFFF"/>
            <w:vAlign w:val="center"/>
          </w:tcPr>
          <w:p w14:paraId="18BD97F3" w14:textId="77777777" w:rsidR="00AB10D5" w:rsidRDefault="00AB10D5" w:rsidP="002E0C6F">
            <w:pPr>
              <w:pStyle w:val="aff0"/>
            </w:pPr>
            <w:r>
              <w:rPr>
                <w:b/>
              </w:rPr>
              <w:t>минус 30</w:t>
            </w:r>
          </w:p>
        </w:tc>
        <w:tc>
          <w:tcPr>
            <w:tcW w:w="1085" w:type="dxa"/>
            <w:tcBorders>
              <w:top w:val="single" w:sz="6" w:space="0" w:color="000000"/>
              <w:left w:val="single" w:sz="4" w:space="0" w:color="000000"/>
              <w:bottom w:val="single" w:sz="6" w:space="0" w:color="000000"/>
              <w:right w:val="single" w:sz="4" w:space="0" w:color="000000"/>
            </w:tcBorders>
            <w:shd w:val="clear" w:color="auto" w:fill="FFFFFF"/>
            <w:vAlign w:val="center"/>
          </w:tcPr>
          <w:p w14:paraId="3C7AF9CD" w14:textId="77777777" w:rsidR="00AB10D5" w:rsidRDefault="00AB10D5" w:rsidP="002E0C6F">
            <w:pPr>
              <w:pStyle w:val="aff0"/>
            </w:pPr>
            <w:r>
              <w:rPr>
                <w:b/>
              </w:rPr>
              <w:t>минус 40</w:t>
            </w:r>
          </w:p>
        </w:tc>
        <w:tc>
          <w:tcPr>
            <w:tcW w:w="1078" w:type="dxa"/>
            <w:tcBorders>
              <w:top w:val="single" w:sz="6" w:space="0" w:color="000000"/>
              <w:left w:val="single" w:sz="4" w:space="0" w:color="000000"/>
              <w:bottom w:val="single" w:sz="6" w:space="0" w:color="000000"/>
              <w:right w:val="single" w:sz="4" w:space="0" w:color="000000"/>
            </w:tcBorders>
            <w:shd w:val="clear" w:color="auto" w:fill="FFFFFF"/>
            <w:vAlign w:val="center"/>
          </w:tcPr>
          <w:p w14:paraId="54CE13F9" w14:textId="77777777" w:rsidR="00AB10D5" w:rsidRDefault="00AB10D5" w:rsidP="002E0C6F">
            <w:pPr>
              <w:pStyle w:val="aff0"/>
            </w:pPr>
            <w:r>
              <w:rPr>
                <w:b/>
              </w:rPr>
              <w:t>минус 50</w:t>
            </w:r>
          </w:p>
        </w:tc>
      </w:tr>
      <w:tr w:rsidR="00AB10D5" w14:paraId="600D4906" w14:textId="77777777" w:rsidTr="002E0C6F">
        <w:trPr>
          <w:jc w:val="center"/>
        </w:trPr>
        <w:tc>
          <w:tcPr>
            <w:tcW w:w="4280" w:type="dxa"/>
            <w:tcBorders>
              <w:top w:val="single" w:sz="6" w:space="0" w:color="000000"/>
              <w:left w:val="single" w:sz="4" w:space="0" w:color="000000"/>
              <w:bottom w:val="single" w:sz="6" w:space="0" w:color="000000"/>
              <w:right w:val="single" w:sz="4" w:space="0" w:color="000000"/>
            </w:tcBorders>
            <w:shd w:val="clear" w:color="auto" w:fill="FFFFFF"/>
            <w:vAlign w:val="center"/>
          </w:tcPr>
          <w:p w14:paraId="582A4235" w14:textId="77777777" w:rsidR="00AB10D5" w:rsidRDefault="00AB10D5" w:rsidP="002E0C6F">
            <w:pPr>
              <w:pStyle w:val="aff0"/>
            </w:pPr>
            <w:r>
              <w:t>Допустимое снижение подачи теплоты, %, до</w:t>
            </w:r>
          </w:p>
        </w:tc>
        <w:tc>
          <w:tcPr>
            <w:tcW w:w="1027" w:type="dxa"/>
            <w:tcBorders>
              <w:top w:val="single" w:sz="6" w:space="0" w:color="000000"/>
              <w:left w:val="single" w:sz="4" w:space="0" w:color="000000"/>
              <w:bottom w:val="single" w:sz="6" w:space="0" w:color="000000"/>
              <w:right w:val="single" w:sz="4" w:space="0" w:color="000000"/>
            </w:tcBorders>
            <w:shd w:val="clear" w:color="auto" w:fill="FFFFFF"/>
            <w:vAlign w:val="center"/>
          </w:tcPr>
          <w:p w14:paraId="683AD26E" w14:textId="77777777" w:rsidR="00AB10D5" w:rsidRDefault="00AB10D5" w:rsidP="002E0C6F">
            <w:pPr>
              <w:pStyle w:val="aff0"/>
            </w:pPr>
            <w:r>
              <w:t>78</w:t>
            </w:r>
          </w:p>
        </w:tc>
        <w:tc>
          <w:tcPr>
            <w:tcW w:w="1082" w:type="dxa"/>
            <w:tcBorders>
              <w:top w:val="single" w:sz="6" w:space="0" w:color="000000"/>
              <w:left w:val="single" w:sz="4" w:space="0" w:color="000000"/>
              <w:bottom w:val="single" w:sz="6" w:space="0" w:color="000000"/>
              <w:right w:val="single" w:sz="4" w:space="0" w:color="000000"/>
            </w:tcBorders>
            <w:shd w:val="clear" w:color="auto" w:fill="FFFFFF"/>
            <w:vAlign w:val="center"/>
          </w:tcPr>
          <w:p w14:paraId="33A7AFD6" w14:textId="77777777" w:rsidR="00AB10D5" w:rsidRDefault="00AB10D5" w:rsidP="002E0C6F">
            <w:pPr>
              <w:pStyle w:val="aff0"/>
            </w:pPr>
            <w:r>
              <w:t>84</w:t>
            </w:r>
          </w:p>
        </w:tc>
        <w:tc>
          <w:tcPr>
            <w:tcW w:w="1085" w:type="dxa"/>
            <w:tcBorders>
              <w:top w:val="single" w:sz="6" w:space="0" w:color="000000"/>
              <w:left w:val="single" w:sz="4" w:space="0" w:color="000000"/>
              <w:bottom w:val="single" w:sz="6" w:space="0" w:color="000000"/>
              <w:right w:val="single" w:sz="4" w:space="0" w:color="000000"/>
            </w:tcBorders>
            <w:shd w:val="clear" w:color="auto" w:fill="FFFFFF"/>
            <w:vAlign w:val="center"/>
          </w:tcPr>
          <w:p w14:paraId="43117178" w14:textId="77777777" w:rsidR="00AB10D5" w:rsidRDefault="00AB10D5" w:rsidP="002E0C6F">
            <w:pPr>
              <w:pStyle w:val="aff0"/>
            </w:pPr>
            <w:r>
              <w:t>87</w:t>
            </w:r>
          </w:p>
        </w:tc>
        <w:tc>
          <w:tcPr>
            <w:tcW w:w="1085" w:type="dxa"/>
            <w:tcBorders>
              <w:top w:val="single" w:sz="6" w:space="0" w:color="000000"/>
              <w:left w:val="single" w:sz="4" w:space="0" w:color="000000"/>
              <w:bottom w:val="single" w:sz="6" w:space="0" w:color="000000"/>
              <w:right w:val="single" w:sz="4" w:space="0" w:color="000000"/>
            </w:tcBorders>
            <w:shd w:val="clear" w:color="auto" w:fill="FFFFFF"/>
            <w:vAlign w:val="center"/>
          </w:tcPr>
          <w:p w14:paraId="0F3AE270" w14:textId="77777777" w:rsidR="00AB10D5" w:rsidRDefault="00AB10D5" w:rsidP="002E0C6F">
            <w:pPr>
              <w:pStyle w:val="aff0"/>
            </w:pPr>
            <w:r>
              <w:t>89</w:t>
            </w:r>
          </w:p>
        </w:tc>
        <w:tc>
          <w:tcPr>
            <w:tcW w:w="1078" w:type="dxa"/>
            <w:tcBorders>
              <w:top w:val="single" w:sz="6" w:space="0" w:color="000000"/>
              <w:left w:val="single" w:sz="4" w:space="0" w:color="000000"/>
              <w:bottom w:val="single" w:sz="6" w:space="0" w:color="000000"/>
              <w:right w:val="single" w:sz="4" w:space="0" w:color="000000"/>
            </w:tcBorders>
            <w:shd w:val="clear" w:color="auto" w:fill="FFFFFF"/>
            <w:vAlign w:val="center"/>
          </w:tcPr>
          <w:p w14:paraId="610D8DFF" w14:textId="77777777" w:rsidR="00AB10D5" w:rsidRDefault="00AB10D5" w:rsidP="002E0C6F">
            <w:pPr>
              <w:pStyle w:val="aff0"/>
            </w:pPr>
            <w:r>
              <w:t>91</w:t>
            </w:r>
          </w:p>
        </w:tc>
      </w:tr>
      <w:tr w:rsidR="00AB10D5" w14:paraId="2DE1D452" w14:textId="77777777" w:rsidTr="002E0C6F">
        <w:trPr>
          <w:jc w:val="center"/>
        </w:trPr>
        <w:tc>
          <w:tcPr>
            <w:tcW w:w="9637" w:type="dxa"/>
            <w:gridSpan w:val="6"/>
            <w:tcBorders>
              <w:top w:val="single" w:sz="6" w:space="0" w:color="000000"/>
              <w:left w:val="single" w:sz="4" w:space="0" w:color="000000"/>
              <w:bottom w:val="single" w:sz="4" w:space="0" w:color="000000"/>
              <w:right w:val="single" w:sz="4" w:space="0" w:color="000000"/>
            </w:tcBorders>
            <w:shd w:val="clear" w:color="auto" w:fill="FFFFFF"/>
            <w:vAlign w:val="center"/>
          </w:tcPr>
          <w:p w14:paraId="78B75FC4" w14:textId="77777777" w:rsidR="00AB10D5" w:rsidRDefault="00AB10D5" w:rsidP="002E0C6F">
            <w:pPr>
              <w:pStyle w:val="aff0"/>
              <w:jc w:val="left"/>
            </w:pPr>
            <w:r>
              <w:t>Примечание - Таблица соответствует температуре наружного воздуха наиболее холодной пятидневки обеспеченностью 0,92</w:t>
            </w:r>
          </w:p>
        </w:tc>
      </w:tr>
    </w:tbl>
    <w:p w14:paraId="10C2F173" w14:textId="210A122D" w:rsidR="00766BA0" w:rsidRDefault="00AB10D5" w:rsidP="00BE5348">
      <w:r>
        <w:t>Недоотпуск тепловой энергии отсутствует</w:t>
      </w:r>
      <w:r w:rsidR="0057101F">
        <w:t>.</w:t>
      </w:r>
    </w:p>
    <w:p w14:paraId="1A6808B7" w14:textId="0DADFF41" w:rsidR="0057101F" w:rsidRDefault="0057101F" w:rsidP="00BE5348"/>
    <w:p w14:paraId="6F78901D" w14:textId="777FDA72" w:rsidR="005F513A" w:rsidRDefault="0057101F" w:rsidP="005F513A">
      <w:pPr>
        <w:pStyle w:val="3"/>
        <w:ind w:firstLine="567"/>
      </w:pPr>
      <w:bookmarkStart w:id="729" w:name="_Toc375685001"/>
      <w:bookmarkStart w:id="730" w:name="_Toc170331685"/>
      <w:bookmarkStart w:id="731" w:name="_Toc181976152"/>
      <w:r w:rsidRPr="00C05F76">
        <w:t xml:space="preserve">11.1. </w:t>
      </w:r>
      <w:bookmarkEnd w:id="729"/>
      <w:bookmarkEnd w:id="730"/>
      <w:r w:rsidR="00C05F76">
        <w:t>«</w:t>
      </w:r>
      <w:r w:rsidR="00C05F76" w:rsidRPr="00032859">
        <w:t>Предложения, обеспечивающие надежность систем теплоснабжения</w:t>
      </w:r>
      <w:r w:rsidR="00C05F76">
        <w:t>»</w:t>
      </w:r>
      <w:bookmarkEnd w:id="731"/>
    </w:p>
    <w:p w14:paraId="4625F0F1" w14:textId="0FE1B017" w:rsidR="005F513A" w:rsidRPr="00032859" w:rsidRDefault="005F513A" w:rsidP="005F513A">
      <w:r w:rsidRPr="00032859">
        <w:t>В связи с изменениями в Правилах оценки готовности к отопительному периоду, утверждёнными приказом министерства энергетики Российской Федерации № 103 от 12 марта 2013 г., оценка готовности муниципального образования к осенне-зимнему периоду производится с учётом оценки надёжности систем теплоснабжения.</w:t>
      </w:r>
    </w:p>
    <w:p w14:paraId="2A27D514" w14:textId="0218206A" w:rsidR="00910F33" w:rsidRPr="005D3DA2" w:rsidRDefault="00910F33" w:rsidP="00910F33">
      <w:pPr>
        <w:pStyle w:val="3"/>
        <w:rPr>
          <w:i/>
        </w:rPr>
      </w:pPr>
      <w:bookmarkStart w:id="732" w:name="_Toc181976153"/>
      <w:r w:rsidRPr="005D3DA2">
        <w:rPr>
          <w:i/>
        </w:rPr>
        <w:t>а) </w:t>
      </w:r>
      <w:r w:rsidR="00AB1D39">
        <w:rPr>
          <w:i/>
        </w:rPr>
        <w:t>п</w:t>
      </w:r>
      <w:r w:rsidR="00C05F76" w:rsidRPr="00AB1D39">
        <w:rPr>
          <w:i/>
        </w:rPr>
        <w:t>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bookmarkEnd w:id="732"/>
    </w:p>
    <w:p w14:paraId="764C9EE8" w14:textId="77777777" w:rsidR="004E4A40" w:rsidRPr="00032859" w:rsidRDefault="004E4A40" w:rsidP="004E4A40">
      <w:r w:rsidRPr="00032859">
        <w:t>В процессе эксплуатации источников теплоснабжения и при осуществлении плановых ремонтных работ проводится внедрение новых технологий и усовершенствование тепловых схем на котельных.</w:t>
      </w:r>
    </w:p>
    <w:p w14:paraId="0A3B3ADE" w14:textId="6C52389D" w:rsidR="00910F33" w:rsidRPr="005D3DA2" w:rsidRDefault="00B3046B" w:rsidP="00910F33">
      <w:pPr>
        <w:pStyle w:val="3"/>
        <w:rPr>
          <w:i/>
        </w:rPr>
      </w:pPr>
      <w:bookmarkStart w:id="733" w:name="_Toc181976154"/>
      <w:r>
        <w:rPr>
          <w:i/>
        </w:rPr>
        <w:t>б</w:t>
      </w:r>
      <w:r w:rsidR="00910F33" w:rsidRPr="005D3DA2">
        <w:rPr>
          <w:i/>
        </w:rPr>
        <w:t>) </w:t>
      </w:r>
      <w:r w:rsidR="004E4A40">
        <w:rPr>
          <w:i/>
        </w:rPr>
        <w:t>у</w:t>
      </w:r>
      <w:r w:rsidR="004E4A40" w:rsidRPr="004E4A40">
        <w:rPr>
          <w:i/>
        </w:rPr>
        <w:t>становка резервного оборудования</w:t>
      </w:r>
      <w:bookmarkEnd w:id="733"/>
      <w:r w:rsidR="004E4A40" w:rsidRPr="005D3DA2">
        <w:rPr>
          <w:i/>
        </w:rPr>
        <w:t xml:space="preserve"> </w:t>
      </w:r>
    </w:p>
    <w:p w14:paraId="1D4E17D7" w14:textId="196B78BF" w:rsidR="00910F33" w:rsidRPr="005D3DA2" w:rsidRDefault="004E4A40" w:rsidP="00910F33">
      <w:r w:rsidRPr="00032859">
        <w:t>Расчеты по оценке надёжности систем теплоснабжения и анализ имеющегося оборудования в котельных показывают, что в устройстве дополнительного резервного оборудования необходимость отсутствует. Мероприятий по их установке схемой теплоснабжения не предусмотрено.</w:t>
      </w:r>
    </w:p>
    <w:p w14:paraId="00BBF032" w14:textId="5C6A486B" w:rsidR="00910F33" w:rsidRPr="005D3DA2" w:rsidRDefault="00910F33" w:rsidP="00910F33">
      <w:pPr>
        <w:pStyle w:val="3"/>
        <w:rPr>
          <w:i/>
        </w:rPr>
      </w:pPr>
      <w:bookmarkStart w:id="734" w:name="_Toc181976155"/>
      <w:r>
        <w:rPr>
          <w:i/>
        </w:rPr>
        <w:t>в</w:t>
      </w:r>
      <w:r w:rsidRPr="005D3DA2">
        <w:rPr>
          <w:i/>
        </w:rPr>
        <w:t>) </w:t>
      </w:r>
      <w:r w:rsidR="007B776D">
        <w:rPr>
          <w:i/>
        </w:rPr>
        <w:t>о</w:t>
      </w:r>
      <w:r w:rsidR="007B776D" w:rsidRPr="007B776D">
        <w:rPr>
          <w:i/>
        </w:rPr>
        <w:t>рганизация совместной работы нескольких источников тепловой энергии на единую тепловую сеть</w:t>
      </w:r>
      <w:bookmarkEnd w:id="734"/>
    </w:p>
    <w:p w14:paraId="5A196E81" w14:textId="77777777" w:rsidR="007B776D" w:rsidRPr="00032859" w:rsidRDefault="007B776D" w:rsidP="007B776D">
      <w:r w:rsidRPr="00032859">
        <w:t xml:space="preserve">Источники теплоснабжения в </w:t>
      </w:r>
      <w:r>
        <w:t>Приморском муниципальном округе Архангельской области</w:t>
      </w:r>
      <w:r w:rsidRPr="00032859">
        <w:t xml:space="preserve"> не объединены в единую тепловую сеть. По этой причине они осуществляют работу независимо друг от друга. Организация их совместной работы на единую тепловую сеть не предусмотрена, необходимость в данном мероприятии отсутствует.</w:t>
      </w:r>
    </w:p>
    <w:p w14:paraId="36D76B83" w14:textId="175271BF" w:rsidR="00910F33" w:rsidRPr="005D3DA2" w:rsidRDefault="00910F33" w:rsidP="00910F33">
      <w:pPr>
        <w:pStyle w:val="3"/>
        <w:rPr>
          <w:i/>
        </w:rPr>
      </w:pPr>
      <w:bookmarkStart w:id="735" w:name="_Toc181976156"/>
      <w:r w:rsidRPr="005D3DA2">
        <w:rPr>
          <w:i/>
        </w:rPr>
        <w:t>г) </w:t>
      </w:r>
      <w:r w:rsidR="007B776D" w:rsidRPr="007B776D">
        <w:rPr>
          <w:i/>
        </w:rPr>
        <w:t>резервирование тепловых сетей смежных территорий поселения</w:t>
      </w:r>
      <w:bookmarkEnd w:id="735"/>
    </w:p>
    <w:p w14:paraId="01444827" w14:textId="1A19A637" w:rsidR="00910F33" w:rsidRPr="005D3DA2" w:rsidRDefault="007B776D" w:rsidP="00910F33">
      <w:r w:rsidRPr="00032859">
        <w:t xml:space="preserve">Системы теплоснабжения в </w:t>
      </w:r>
      <w:r>
        <w:t>Приморском муниципальном округе Архангельской области</w:t>
      </w:r>
      <w:r w:rsidRPr="00032859">
        <w:t xml:space="preserve"> локализованы в расположенных на удалении друг от друга зонах потребления тепловой энергии. По этой причине в их резервировании необходимость отсутствует.</w:t>
      </w:r>
    </w:p>
    <w:p w14:paraId="67262A6A" w14:textId="01BBCD84" w:rsidR="0057101F" w:rsidRPr="007B776D" w:rsidRDefault="00910F33" w:rsidP="007B776D">
      <w:pPr>
        <w:pStyle w:val="3"/>
        <w:rPr>
          <w:i/>
        </w:rPr>
      </w:pPr>
      <w:bookmarkStart w:id="736" w:name="_Toc181976157"/>
      <w:r>
        <w:rPr>
          <w:i/>
        </w:rPr>
        <w:t>д</w:t>
      </w:r>
      <w:r w:rsidRPr="005D3DA2">
        <w:rPr>
          <w:i/>
        </w:rPr>
        <w:t>) </w:t>
      </w:r>
      <w:r w:rsidR="007B776D">
        <w:rPr>
          <w:i/>
        </w:rPr>
        <w:t>у</w:t>
      </w:r>
      <w:r w:rsidR="007B776D" w:rsidRPr="007B776D">
        <w:rPr>
          <w:i/>
        </w:rPr>
        <w:t>стройство резервных насосных станций</w:t>
      </w:r>
      <w:bookmarkEnd w:id="736"/>
    </w:p>
    <w:p w14:paraId="71B3046D" w14:textId="77777777" w:rsidR="007B776D" w:rsidRPr="00032859" w:rsidRDefault="007B776D" w:rsidP="007B776D">
      <w:r w:rsidRPr="00032859">
        <w:t xml:space="preserve">В устройстве резервных насосных станций на территории </w:t>
      </w:r>
      <w:r>
        <w:t>Приморского муниципального округа Архангельской области</w:t>
      </w:r>
      <w:r w:rsidRPr="00032859">
        <w:t xml:space="preserve"> необходимость отсутствует.</w:t>
      </w:r>
    </w:p>
    <w:p w14:paraId="7F8D657E" w14:textId="74A9DB22" w:rsidR="00910F33" w:rsidRPr="005D3DA2" w:rsidRDefault="00910F33" w:rsidP="00910F33">
      <w:pPr>
        <w:pStyle w:val="3"/>
        <w:rPr>
          <w:i/>
        </w:rPr>
      </w:pPr>
      <w:bookmarkStart w:id="737" w:name="_Toc181976158"/>
      <w:r>
        <w:rPr>
          <w:i/>
        </w:rPr>
        <w:t>е</w:t>
      </w:r>
      <w:r w:rsidRPr="005D3DA2">
        <w:rPr>
          <w:i/>
        </w:rPr>
        <w:t>) </w:t>
      </w:r>
      <w:r w:rsidR="007B776D">
        <w:rPr>
          <w:i/>
        </w:rPr>
        <w:t>у</w:t>
      </w:r>
      <w:r w:rsidR="007B776D" w:rsidRPr="007B776D">
        <w:rPr>
          <w:i/>
        </w:rPr>
        <w:t>становка баков-аккумуляторов</w:t>
      </w:r>
      <w:bookmarkEnd w:id="737"/>
    </w:p>
    <w:p w14:paraId="285BA305" w14:textId="77777777" w:rsidR="007B776D" w:rsidRPr="00032859" w:rsidRDefault="007B776D" w:rsidP="007B776D">
      <w:r w:rsidRPr="00032859">
        <w:t xml:space="preserve">В установке дополнительных баков-аккумуляторов на источниках теплоснабжения </w:t>
      </w:r>
      <w:r>
        <w:t>Приморского муниципального округа Архангельской области</w:t>
      </w:r>
      <w:r w:rsidRPr="00032859">
        <w:t xml:space="preserve"> необходимость отсутствует.</w:t>
      </w:r>
    </w:p>
    <w:p w14:paraId="4252E02B" w14:textId="77777777" w:rsidR="00910F33" w:rsidRPr="005D3DA2" w:rsidRDefault="00910F33" w:rsidP="00BE5348"/>
    <w:p w14:paraId="52F42E70" w14:textId="77777777" w:rsidR="00E21B9D" w:rsidRPr="005D3DA2" w:rsidRDefault="00E21B9D" w:rsidP="00E21B9D">
      <w:pPr>
        <w:pStyle w:val="1"/>
      </w:pPr>
      <w:bookmarkStart w:id="738" w:name="_Toc8041307"/>
      <w:bookmarkStart w:id="739" w:name="_Toc129055851"/>
      <w:bookmarkStart w:id="740" w:name="_Toc181976159"/>
      <w:bookmarkStart w:id="741" w:name="sub_12312"/>
      <w:bookmarkEnd w:id="706"/>
      <w:r w:rsidRPr="005D3DA2">
        <w:t xml:space="preserve">ГЛАВА 12 </w:t>
      </w:r>
      <w:r w:rsidR="003D4A5E">
        <w:t>«</w:t>
      </w:r>
      <w:r w:rsidRPr="005D3DA2">
        <w:t>ОБОСНОВАНИЕ ИНВЕСТИЦИЙ В СТРОИТЕЛЬСТВО, РЕКОНСТРУКЦИ</w:t>
      </w:r>
      <w:r>
        <w:t>Ю, ТЕХНИЧЕСКОЕ ПЕРЕВООРУЖЕНИЕ И</w:t>
      </w:r>
      <w:r w:rsidRPr="005D3DA2">
        <w:t xml:space="preserve"> (ИЛИ) МОДЕРНИЗАЦИЮ</w:t>
      </w:r>
      <w:r w:rsidR="003D4A5E">
        <w:t>»</w:t>
      </w:r>
      <w:bookmarkEnd w:id="738"/>
      <w:bookmarkEnd w:id="739"/>
      <w:bookmarkEnd w:id="740"/>
    </w:p>
    <w:p w14:paraId="7CA652E7" w14:textId="77777777" w:rsidR="00E21B9D" w:rsidRPr="005D3DA2" w:rsidRDefault="00E21B9D" w:rsidP="00E21B9D">
      <w:pPr>
        <w:pStyle w:val="3"/>
        <w:rPr>
          <w:i/>
        </w:rPr>
      </w:pPr>
      <w:bookmarkStart w:id="742" w:name="_Toc8041308"/>
      <w:bookmarkStart w:id="743" w:name="_Toc129055852"/>
      <w:bookmarkStart w:id="744" w:name="_Toc181976160"/>
      <w:bookmarkStart w:id="745" w:name="sub_1761"/>
      <w:r w:rsidRPr="005D3DA2">
        <w:rPr>
          <w:i/>
        </w:rPr>
        <w:t>а) оценка финансовых потребностей для осуществления строительства, реконструкции, технического перевооружения и (или) модерниза</w:t>
      </w:r>
      <w:r>
        <w:rPr>
          <w:i/>
        </w:rPr>
        <w:t>ц</w:t>
      </w:r>
      <w:r w:rsidRPr="005D3DA2">
        <w:rPr>
          <w:i/>
        </w:rPr>
        <w:t>ии источников тепловой энергии и тепловых сетей</w:t>
      </w:r>
      <w:bookmarkEnd w:id="742"/>
      <w:bookmarkEnd w:id="743"/>
      <w:bookmarkEnd w:id="744"/>
    </w:p>
    <w:p w14:paraId="13C76E6B" w14:textId="77777777" w:rsidR="00E21B9D" w:rsidRDefault="00E21B9D" w:rsidP="00E21B9D">
      <w:r w:rsidRPr="005D3DA2">
        <w:t>Оценка величины необходимых инвестиций в строительство, реконструкцию, техническое перевооружение и (или) модернизацию источников тепловой энергии и тепловых сетей представлена в таблице 12.1.</w:t>
      </w:r>
    </w:p>
    <w:p w14:paraId="64E3B425" w14:textId="77777777" w:rsidR="00BE5348" w:rsidRDefault="00BE5348" w:rsidP="00BE5348">
      <w:pPr>
        <w:jc w:val="right"/>
        <w:rPr>
          <w:szCs w:val="22"/>
        </w:rPr>
      </w:pPr>
      <w:r>
        <w:t>Таблица 12.1</w:t>
      </w:r>
    </w:p>
    <w:p w14:paraId="0E82CEE7" w14:textId="77777777" w:rsidR="00BE5348" w:rsidRDefault="00BE5348" w:rsidP="00BE5348">
      <w:pPr>
        <w:jc w:val="center"/>
      </w:pPr>
      <w:r w:rsidRPr="00BE5348">
        <w:t>Предложения по величине необходимых инвестиций на строительство, реконструкцию, техническое перевооружение и (или) модернизацию источников тепловой энергии и тепловых сетей</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4931"/>
        <w:gridCol w:w="1830"/>
        <w:gridCol w:w="1135"/>
        <w:gridCol w:w="1252"/>
      </w:tblGrid>
      <w:tr w:rsidR="00BE5348" w:rsidRPr="00BE5348" w14:paraId="5B9F7BDC" w14:textId="77777777" w:rsidTr="00CD611D">
        <w:trPr>
          <w:trHeight w:val="20"/>
          <w:tblHeader/>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B483721" w14:textId="77777777" w:rsidR="00BE5348" w:rsidRPr="00BE5348" w:rsidRDefault="00BE5348" w:rsidP="00BE5348">
            <w:pPr>
              <w:pStyle w:val="aff5"/>
              <w:rPr>
                <w:b/>
                <w:bCs/>
                <w:szCs w:val="20"/>
              </w:rPr>
            </w:pPr>
            <w:bookmarkStart w:id="746" w:name="_Hlk160105078"/>
            <w:r w:rsidRPr="00BE5348">
              <w:rPr>
                <w:b/>
                <w:bCs/>
              </w:rPr>
              <w:t>№ п/п</w:t>
            </w: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2C77C435" w14:textId="77777777" w:rsidR="00BE5348" w:rsidRPr="00BE5348" w:rsidRDefault="00BE5348" w:rsidP="00BE5348">
            <w:pPr>
              <w:pStyle w:val="aff5"/>
              <w:rPr>
                <w:b/>
                <w:bCs/>
              </w:rPr>
            </w:pPr>
            <w:r w:rsidRPr="00BE5348">
              <w:rPr>
                <w:b/>
                <w:bCs/>
              </w:rPr>
              <w:t>Мероприятие</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09AEE938" w14:textId="77777777" w:rsidR="00BE5348" w:rsidRPr="00BE5348" w:rsidRDefault="00BE5348" w:rsidP="00BE5348">
            <w:pPr>
              <w:pStyle w:val="aff5"/>
              <w:rPr>
                <w:b/>
                <w:bCs/>
              </w:rPr>
            </w:pPr>
            <w:r w:rsidRPr="00BE5348">
              <w:rPr>
                <w:b/>
                <w:bCs/>
              </w:rPr>
              <w:t xml:space="preserve">Ориентировочный объем инвестиций, тыс. руб. </w:t>
            </w:r>
          </w:p>
        </w:tc>
        <w:tc>
          <w:tcPr>
            <w:tcW w:w="587" w:type="pct"/>
            <w:tcBorders>
              <w:top w:val="single" w:sz="4" w:space="0" w:color="auto"/>
              <w:left w:val="single" w:sz="4" w:space="0" w:color="auto"/>
              <w:bottom w:val="single" w:sz="4" w:space="0" w:color="auto"/>
              <w:right w:val="single" w:sz="4" w:space="0" w:color="auto"/>
            </w:tcBorders>
            <w:vAlign w:val="center"/>
          </w:tcPr>
          <w:p w14:paraId="1635B328" w14:textId="77777777" w:rsidR="00BE5348" w:rsidRPr="00BE5348" w:rsidRDefault="00BE5348" w:rsidP="00BE5348">
            <w:pPr>
              <w:pStyle w:val="aff5"/>
              <w:rPr>
                <w:b/>
                <w:bCs/>
              </w:rPr>
            </w:pPr>
            <w:r>
              <w:rPr>
                <w:b/>
                <w:szCs w:val="20"/>
              </w:rPr>
              <w:t>Начало работ</w:t>
            </w:r>
          </w:p>
        </w:tc>
        <w:tc>
          <w:tcPr>
            <w:tcW w:w="647" w:type="pct"/>
            <w:tcBorders>
              <w:top w:val="single" w:sz="4" w:space="0" w:color="auto"/>
              <w:left w:val="single" w:sz="4" w:space="0" w:color="auto"/>
              <w:bottom w:val="single" w:sz="4" w:space="0" w:color="auto"/>
              <w:right w:val="single" w:sz="4" w:space="0" w:color="auto"/>
            </w:tcBorders>
            <w:vAlign w:val="center"/>
          </w:tcPr>
          <w:p w14:paraId="2526C6A5" w14:textId="77777777" w:rsidR="00BE5348" w:rsidRPr="00BE5348" w:rsidRDefault="00BE5348" w:rsidP="00BE5348">
            <w:pPr>
              <w:pStyle w:val="aff5"/>
              <w:rPr>
                <w:b/>
                <w:bCs/>
              </w:rPr>
            </w:pPr>
            <w:r>
              <w:rPr>
                <w:b/>
                <w:szCs w:val="20"/>
              </w:rPr>
              <w:t>Окончание работ</w:t>
            </w:r>
          </w:p>
        </w:tc>
      </w:tr>
      <w:tr w:rsidR="00BE5348" w:rsidRPr="00BE5348" w14:paraId="10FA447E"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105F918C" w14:textId="77777777" w:rsidR="00BE5348" w:rsidRPr="00BE5348" w:rsidRDefault="00BE5348" w:rsidP="00BE5348">
            <w:pPr>
              <w:pStyle w:val="aff5"/>
              <w:rPr>
                <w:b/>
                <w:bCs/>
              </w:rPr>
            </w:pPr>
            <w:r w:rsidRPr="00BE5348">
              <w:rPr>
                <w:b/>
                <w:bCs/>
              </w:rPr>
              <w:t>1</w:t>
            </w:r>
          </w:p>
        </w:tc>
        <w:tc>
          <w:tcPr>
            <w:tcW w:w="4729" w:type="pct"/>
            <w:gridSpan w:val="4"/>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D5F6D8B" w14:textId="77777777" w:rsidR="00BE5348" w:rsidRPr="00BE5348" w:rsidRDefault="00BE5348" w:rsidP="00BE5348">
            <w:pPr>
              <w:pStyle w:val="aff5"/>
              <w:jc w:val="left"/>
              <w:rPr>
                <w:b/>
                <w:bCs/>
                <w:i/>
              </w:rPr>
            </w:pPr>
            <w:r w:rsidRPr="00BE5348">
              <w:rPr>
                <w:b/>
                <w:bCs/>
                <w:i/>
              </w:rPr>
              <w:t>Предложения по строительству, реконструкции и техническому перевооружению источников тепловой энергии</w:t>
            </w:r>
          </w:p>
        </w:tc>
      </w:tr>
      <w:tr w:rsidR="00AA60C1" w14:paraId="4AF35E28"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150DF4" w14:textId="52AF695E" w:rsidR="00AA60C1" w:rsidRDefault="00AA60C1" w:rsidP="00AA60C1">
            <w:pPr>
              <w:pStyle w:val="aff5"/>
            </w:pPr>
            <w:r>
              <w:t>1.1</w:t>
            </w: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tcPr>
          <w:p w14:paraId="2FC52F78" w14:textId="51D82DE2" w:rsidR="00AA60C1" w:rsidRPr="00453A43" w:rsidRDefault="00AA60C1" w:rsidP="00AA60C1">
            <w:pPr>
              <w:pStyle w:val="aff5"/>
              <w:jc w:val="left"/>
            </w:pPr>
            <w:r w:rsidRPr="00453A43">
              <w:t>Строительство котельной по адресу: Приморский район, дер. Большая Корзиха</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BAE2AA" w14:textId="6F209C98" w:rsidR="00AA60C1" w:rsidRDefault="00AA60C1" w:rsidP="00AA60C1">
            <w:pPr>
              <w:pStyle w:val="aff5"/>
            </w:pPr>
            <w:r w:rsidRPr="005D3A98">
              <w:t>-</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9665F5" w14:textId="64AB58A6" w:rsidR="00AA60C1" w:rsidRDefault="00AA60C1" w:rsidP="00AA60C1">
            <w:pPr>
              <w:pStyle w:val="aff5"/>
            </w:pPr>
            <w:r>
              <w:t>2024</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D22572" w14:textId="4745B029" w:rsidR="00AA60C1" w:rsidRDefault="00AA60C1" w:rsidP="00AA60C1">
            <w:pPr>
              <w:pStyle w:val="aff5"/>
            </w:pPr>
            <w:r>
              <w:t>2024</w:t>
            </w:r>
          </w:p>
        </w:tc>
      </w:tr>
      <w:tr w:rsidR="00AA60C1" w14:paraId="16988A79"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6FF2E7" w14:textId="394921D6" w:rsidR="00AA60C1" w:rsidRDefault="00AA60C1" w:rsidP="00AA60C1">
            <w:pPr>
              <w:pStyle w:val="aff5"/>
            </w:pPr>
            <w:r>
              <w:t>1.2</w:t>
            </w: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tcPr>
          <w:p w14:paraId="62C687F8" w14:textId="5B4D27F1" w:rsidR="00AA60C1" w:rsidRPr="00453A43" w:rsidRDefault="00AA60C1" w:rsidP="00AA60C1">
            <w:pPr>
              <w:pStyle w:val="aff5"/>
              <w:jc w:val="left"/>
            </w:pPr>
            <w:r w:rsidRPr="00453A43">
              <w:t>Строительство котельной по адресу: Приморский район, д. Емельяновская</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5B1F44" w14:textId="7EBD445B" w:rsidR="00AA60C1" w:rsidRDefault="00AA60C1" w:rsidP="00AA60C1">
            <w:pPr>
              <w:pStyle w:val="aff5"/>
            </w:pPr>
            <w:r w:rsidRPr="005D3A98">
              <w:t>-</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CB5C4E" w14:textId="79A44866" w:rsidR="00AA60C1" w:rsidRDefault="00AA60C1" w:rsidP="00AA60C1">
            <w:pPr>
              <w:pStyle w:val="aff5"/>
            </w:pPr>
            <w:r>
              <w:t>2024</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A0E5B0" w14:textId="2A1E4550" w:rsidR="00AA60C1" w:rsidRDefault="00AA60C1" w:rsidP="00AA60C1">
            <w:pPr>
              <w:pStyle w:val="aff5"/>
            </w:pPr>
            <w:r>
              <w:t>2024</w:t>
            </w:r>
          </w:p>
        </w:tc>
      </w:tr>
      <w:tr w:rsidR="00AA60C1" w14:paraId="6EDDFEBB"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6B1B25" w14:textId="3DBC5B2E" w:rsidR="00AA60C1" w:rsidRDefault="00AA60C1" w:rsidP="00AA60C1">
            <w:pPr>
              <w:pStyle w:val="aff5"/>
            </w:pPr>
            <w:r>
              <w:t>1.3</w:t>
            </w: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tcPr>
          <w:p w14:paraId="3EFCFC16" w14:textId="6F51A8ED" w:rsidR="00AA60C1" w:rsidRPr="00453A43" w:rsidRDefault="00AA60C1" w:rsidP="00AA60C1">
            <w:pPr>
              <w:pStyle w:val="aff5"/>
              <w:jc w:val="left"/>
            </w:pPr>
            <w:r w:rsidRPr="00F255C6">
              <w:t>Строительство котельной на древесных гранулах в дер. Большая Корзиха мощностью 0,4 МВт. (0,344 Гкал/час), тыс./руб.</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5FA0D3" w14:textId="14EB779E" w:rsidR="00AA60C1" w:rsidRPr="005D3A98" w:rsidRDefault="00AA60C1" w:rsidP="00AA60C1">
            <w:pPr>
              <w:pStyle w:val="aff5"/>
            </w:pPr>
            <w:r w:rsidRPr="009955FC">
              <w:t>23600,0</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A98769" w14:textId="7CCEBE04" w:rsidR="00AA60C1" w:rsidRDefault="00AA60C1" w:rsidP="00AA60C1">
            <w:pPr>
              <w:pStyle w:val="aff5"/>
            </w:pPr>
            <w:r>
              <w:rPr>
                <w:szCs w:val="20"/>
              </w:rPr>
              <w:t>-</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BC88EF" w14:textId="225C897B" w:rsidR="00AA60C1" w:rsidRDefault="00AA60C1" w:rsidP="00AA60C1">
            <w:pPr>
              <w:pStyle w:val="aff5"/>
            </w:pPr>
            <w:r>
              <w:rPr>
                <w:szCs w:val="20"/>
              </w:rPr>
              <w:t>-</w:t>
            </w:r>
          </w:p>
        </w:tc>
      </w:tr>
      <w:tr w:rsidR="00AA60C1" w14:paraId="11FF056B"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8237D4" w14:textId="49D14BB5" w:rsidR="00AA60C1" w:rsidRDefault="00AA60C1" w:rsidP="00AA60C1">
            <w:pPr>
              <w:pStyle w:val="aff5"/>
            </w:pPr>
            <w:r>
              <w:t>1.4</w:t>
            </w: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tcPr>
          <w:p w14:paraId="7FA4AF6E" w14:textId="2ACA88A1" w:rsidR="00AA60C1" w:rsidRPr="00453A43" w:rsidRDefault="00AA60C1" w:rsidP="00AA60C1">
            <w:pPr>
              <w:pStyle w:val="aff5"/>
              <w:jc w:val="left"/>
            </w:pPr>
            <w:r w:rsidRPr="00251E9A">
              <w:t>Строительство в дер. Емельяновская котельной на древесных гранулах, мощностью 0,52 Гкал/час</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EB12FB" w14:textId="21059494" w:rsidR="00AA60C1" w:rsidRPr="009955FC" w:rsidRDefault="00AA60C1" w:rsidP="00AA60C1">
            <w:pPr>
              <w:pStyle w:val="aff5"/>
            </w:pPr>
            <w:r w:rsidRPr="009955FC">
              <w:t>35400</w:t>
            </w:r>
            <w:r>
              <w:t>,0</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44297C" w14:textId="5312E80F" w:rsidR="00AA60C1" w:rsidRDefault="00AA60C1" w:rsidP="00AA60C1">
            <w:pPr>
              <w:pStyle w:val="aff5"/>
            </w:pPr>
            <w:r>
              <w:t>2024</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F84F17" w14:textId="175D6004" w:rsidR="00AA60C1" w:rsidRDefault="00AA60C1" w:rsidP="00AA60C1">
            <w:pPr>
              <w:pStyle w:val="aff5"/>
            </w:pPr>
            <w:r>
              <w:t>2026</w:t>
            </w:r>
          </w:p>
        </w:tc>
      </w:tr>
      <w:tr w:rsidR="00AA60C1" w14:paraId="71C6E0F2"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7F8819" w14:textId="58B35579" w:rsidR="00AA60C1" w:rsidRDefault="00AA60C1" w:rsidP="00AA60C1">
            <w:pPr>
              <w:pStyle w:val="aff5"/>
            </w:pPr>
            <w:r>
              <w:t>1.5</w:t>
            </w: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tcPr>
          <w:p w14:paraId="5A952A0E" w14:textId="36E85E22" w:rsidR="00AA60C1" w:rsidRPr="00453A43" w:rsidRDefault="00AA60C1" w:rsidP="00AA60C1">
            <w:pPr>
              <w:pStyle w:val="aff5"/>
              <w:jc w:val="left"/>
            </w:pPr>
            <w:r>
              <w:t>С</w:t>
            </w:r>
            <w:r w:rsidRPr="00251E9A">
              <w:t>троительство новой котельной на древесных гранулах или природном газе в дер. Повракульская мощностью 3 Гкал/ч</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7B4868" w14:textId="1E50F03B" w:rsidR="00AA60C1" w:rsidRPr="005D3A98" w:rsidRDefault="00AA60C1" w:rsidP="00AA60C1">
            <w:pPr>
              <w:pStyle w:val="aff5"/>
            </w:pPr>
            <w:r w:rsidRPr="009955FC">
              <w:t>147000</w:t>
            </w:r>
            <w:r>
              <w:t>,0</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959825" w14:textId="743947C0" w:rsidR="00AA60C1" w:rsidRDefault="00AA60C1" w:rsidP="00AA60C1">
            <w:pPr>
              <w:pStyle w:val="aff5"/>
            </w:pPr>
            <w:r>
              <w:t>2024</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FA9F87" w14:textId="057F414D" w:rsidR="00AA60C1" w:rsidRDefault="00AA60C1" w:rsidP="00AA60C1">
            <w:pPr>
              <w:pStyle w:val="aff5"/>
            </w:pPr>
            <w:r>
              <w:t>2024</w:t>
            </w:r>
          </w:p>
        </w:tc>
      </w:tr>
      <w:tr w:rsidR="009D13C5" w14:paraId="61C30D0A"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B41C35" w14:textId="31BE46E6" w:rsidR="009D13C5" w:rsidRDefault="009D13C5" w:rsidP="009D13C5">
            <w:pPr>
              <w:pStyle w:val="aff5"/>
            </w:pPr>
            <w:r>
              <w:t>1.6</w:t>
            </w: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tcPr>
          <w:p w14:paraId="2EAAD65A" w14:textId="4AD0273E" w:rsidR="009D13C5" w:rsidRPr="0066598E" w:rsidRDefault="009D13C5" w:rsidP="009D13C5">
            <w:pPr>
              <w:pStyle w:val="aff5"/>
              <w:jc w:val="left"/>
            </w:pPr>
            <w:r w:rsidRPr="00CA75F8">
              <w:t>Техперевооружение БМК(Норд)-7,3 МВт в п. Уемский, ул. Заводская, 11А -  замена системы котловой автоматики, замена общекотельной автоматики, замена системы общей диспетчеризации и автоматики управления горелками</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EDFDE7" w14:textId="2E7E64F1" w:rsidR="009D13C5" w:rsidRDefault="009D13C5" w:rsidP="009D13C5">
            <w:pPr>
              <w:pStyle w:val="aff5"/>
            </w:pPr>
            <w:r>
              <w:t>11431,830</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32847F" w14:textId="41F34F36" w:rsidR="009D13C5" w:rsidRDefault="009D13C5" w:rsidP="009D13C5">
            <w:pPr>
              <w:pStyle w:val="aff5"/>
              <w:rPr>
                <w:szCs w:val="20"/>
              </w:rPr>
            </w:pPr>
            <w:r>
              <w:t>2025</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11E675" w14:textId="2E32A668" w:rsidR="009D13C5" w:rsidRDefault="009D13C5" w:rsidP="009D13C5">
            <w:pPr>
              <w:pStyle w:val="aff5"/>
              <w:rPr>
                <w:szCs w:val="20"/>
              </w:rPr>
            </w:pPr>
            <w:r>
              <w:t>2025</w:t>
            </w:r>
          </w:p>
        </w:tc>
      </w:tr>
      <w:tr w:rsidR="009D13C5" w14:paraId="2F5B6452"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E4A1A0" w14:textId="6BB2A1CB" w:rsidR="009D13C5" w:rsidRDefault="009D13C5" w:rsidP="009D13C5">
            <w:pPr>
              <w:pStyle w:val="aff5"/>
            </w:pPr>
            <w:r>
              <w:t>1.7</w:t>
            </w: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tcPr>
          <w:p w14:paraId="3D196FFC" w14:textId="2E73CEE5" w:rsidR="009D13C5" w:rsidRPr="0066598E" w:rsidRDefault="009D13C5" w:rsidP="009D13C5">
            <w:pPr>
              <w:pStyle w:val="aff5"/>
              <w:jc w:val="left"/>
            </w:pPr>
            <w:r w:rsidRPr="00CA75F8">
              <w:t>Техперевооружение БМК(Норд)-5,6 МВт в п. Уемский, ул. Большесельская, 85А -  замена системы котловой автоматики, замена общекотельной автоматики, замена системы общей диспетчеризации и автоматики управления горелками</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E9EFF0" w14:textId="2BD4FF29" w:rsidR="009D13C5" w:rsidRDefault="009D13C5" w:rsidP="009D13C5">
            <w:pPr>
              <w:pStyle w:val="aff5"/>
            </w:pPr>
            <w:r>
              <w:t>9236,357</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A6986A" w14:textId="254D84D0" w:rsidR="009D13C5" w:rsidRDefault="009D13C5" w:rsidP="009D13C5">
            <w:pPr>
              <w:pStyle w:val="aff5"/>
              <w:rPr>
                <w:szCs w:val="20"/>
              </w:rPr>
            </w:pPr>
            <w:r>
              <w:t>2025</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31E642" w14:textId="29ECECE4" w:rsidR="009D13C5" w:rsidRDefault="009D13C5" w:rsidP="009D13C5">
            <w:pPr>
              <w:pStyle w:val="aff5"/>
              <w:rPr>
                <w:szCs w:val="20"/>
              </w:rPr>
            </w:pPr>
            <w:r>
              <w:t>2025</w:t>
            </w:r>
          </w:p>
        </w:tc>
      </w:tr>
      <w:tr w:rsidR="009D13C5" w14:paraId="46B35B4E"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75E67E" w14:textId="3EF5EA73" w:rsidR="009D13C5" w:rsidRDefault="009D13C5" w:rsidP="009D13C5">
            <w:pPr>
              <w:pStyle w:val="aff5"/>
            </w:pPr>
            <w:r>
              <w:t>1.8</w:t>
            </w: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tcPr>
          <w:p w14:paraId="1C185B99" w14:textId="5BEF5601" w:rsidR="009D13C5" w:rsidRPr="0066598E" w:rsidRDefault="009D13C5" w:rsidP="009D13C5">
            <w:pPr>
              <w:pStyle w:val="aff5"/>
              <w:jc w:val="left"/>
            </w:pPr>
            <w:r w:rsidRPr="00CA75F8">
              <w:t>Техперевооружение БМК(Норд)-7,3 МВт в п. Уемский, ул. Заводская, 11А -замена 2 (двух) теплообменных аппаратов (теплообменники)</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7EBEAB" w14:textId="07C340C1" w:rsidR="009D13C5" w:rsidRDefault="009D13C5" w:rsidP="009D13C5">
            <w:pPr>
              <w:pStyle w:val="aff5"/>
            </w:pPr>
            <w:r>
              <w:t>4895,3</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6587E7" w14:textId="6897E9A1" w:rsidR="009D13C5" w:rsidRDefault="009D13C5" w:rsidP="009D13C5">
            <w:pPr>
              <w:pStyle w:val="aff5"/>
              <w:rPr>
                <w:szCs w:val="20"/>
              </w:rPr>
            </w:pPr>
            <w:r>
              <w:t>2025</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1B8467" w14:textId="26EAA433" w:rsidR="009D13C5" w:rsidRDefault="009D13C5" w:rsidP="009D13C5">
            <w:pPr>
              <w:pStyle w:val="aff5"/>
              <w:rPr>
                <w:szCs w:val="20"/>
              </w:rPr>
            </w:pPr>
            <w:r>
              <w:t>2025</w:t>
            </w:r>
          </w:p>
        </w:tc>
      </w:tr>
      <w:tr w:rsidR="009D13C5" w14:paraId="196D9F3A"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B23BD8" w14:textId="7B30016F" w:rsidR="009D13C5" w:rsidRDefault="009D13C5" w:rsidP="009D13C5">
            <w:pPr>
              <w:pStyle w:val="aff5"/>
            </w:pPr>
            <w:r>
              <w:t>1.9</w:t>
            </w: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tcPr>
          <w:p w14:paraId="69AEB2B2" w14:textId="1F398CB9" w:rsidR="009D13C5" w:rsidRPr="0066598E" w:rsidRDefault="009D13C5" w:rsidP="009D13C5">
            <w:pPr>
              <w:pStyle w:val="aff5"/>
              <w:jc w:val="left"/>
            </w:pPr>
            <w:r w:rsidRPr="00CA75F8">
              <w:t>Техперевооружение БМК(Норд)-5,6 МВт в п. Уемский, ул. Большесельская, 85А -замена 2 (двух) теплообменных аппаратов (теплообменники)</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0A3FC9" w14:textId="7DD8556B" w:rsidR="009D13C5" w:rsidRDefault="009D13C5" w:rsidP="009D13C5">
            <w:pPr>
              <w:pStyle w:val="aff5"/>
            </w:pPr>
            <w:r>
              <w:t>3372,2</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3DFC28" w14:textId="6F51DD42" w:rsidR="009D13C5" w:rsidRDefault="009D13C5" w:rsidP="009D13C5">
            <w:pPr>
              <w:pStyle w:val="aff5"/>
              <w:rPr>
                <w:szCs w:val="20"/>
              </w:rPr>
            </w:pPr>
            <w:r>
              <w:t>2025</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FF4101" w14:textId="32A222B1" w:rsidR="009D13C5" w:rsidRDefault="009D13C5" w:rsidP="009D13C5">
            <w:pPr>
              <w:pStyle w:val="aff5"/>
              <w:rPr>
                <w:szCs w:val="20"/>
              </w:rPr>
            </w:pPr>
            <w:r>
              <w:t>2025</w:t>
            </w:r>
          </w:p>
        </w:tc>
      </w:tr>
      <w:tr w:rsidR="009D13C5" w14:paraId="7BA61EE0"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90E16D" w14:textId="437E4E71" w:rsidR="009D13C5" w:rsidRDefault="009D13C5" w:rsidP="009D13C5">
            <w:pPr>
              <w:pStyle w:val="aff5"/>
            </w:pPr>
            <w:r>
              <w:t>1.10</w:t>
            </w: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tcPr>
          <w:p w14:paraId="7024EFF5" w14:textId="1F57F32C" w:rsidR="009D13C5" w:rsidRPr="0066598E" w:rsidRDefault="009D13C5" w:rsidP="009D13C5">
            <w:pPr>
              <w:pStyle w:val="aff5"/>
              <w:jc w:val="left"/>
            </w:pPr>
            <w:r w:rsidRPr="00CA75F8">
              <w:t>Установка сетевого насоса БМК 7,5МВт дер. Рикасиха,62а Приморского района Архангельской области</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168748" w14:textId="0C189B01" w:rsidR="009D13C5" w:rsidRDefault="009D13C5" w:rsidP="009D13C5">
            <w:pPr>
              <w:pStyle w:val="aff5"/>
            </w:pPr>
            <w:r>
              <w:t>1936,0</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50C9F7" w14:textId="26FF3BCC" w:rsidR="009D13C5" w:rsidRDefault="009D13C5" w:rsidP="009D13C5">
            <w:pPr>
              <w:pStyle w:val="aff5"/>
              <w:rPr>
                <w:szCs w:val="20"/>
              </w:rPr>
            </w:pPr>
            <w:r>
              <w:t>2025</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610FC0" w14:textId="28A5D10F" w:rsidR="009D13C5" w:rsidRDefault="009D13C5" w:rsidP="009D13C5">
            <w:pPr>
              <w:pStyle w:val="aff5"/>
              <w:rPr>
                <w:szCs w:val="20"/>
              </w:rPr>
            </w:pPr>
            <w:r>
              <w:t>2025</w:t>
            </w:r>
          </w:p>
        </w:tc>
      </w:tr>
      <w:tr w:rsidR="007F6635" w14:paraId="3B88DB9F"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050F68" w14:textId="77777777" w:rsidR="007F6635" w:rsidRDefault="007F6635" w:rsidP="007F6635">
            <w:pPr>
              <w:pStyle w:val="aff5"/>
            </w:pP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E2D059C" w14:textId="77777777" w:rsidR="007F6635" w:rsidRDefault="007F6635" w:rsidP="007F6635">
            <w:pPr>
              <w:pStyle w:val="aff5"/>
              <w:jc w:val="left"/>
            </w:pPr>
            <w:r>
              <w:t>Всего объем финансовых затрат, в том числе по источникам их финансирования:</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3D2331" w14:textId="18377925" w:rsidR="007F6635" w:rsidRDefault="00702F88" w:rsidP="007F6635">
            <w:pPr>
              <w:pStyle w:val="aff5"/>
            </w:pPr>
            <w:r>
              <w:rPr>
                <w:color w:val="000000"/>
                <w:szCs w:val="20"/>
              </w:rPr>
              <w:t>24203,95</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7BC965" w14:textId="2BDE0139" w:rsidR="007F6635" w:rsidRDefault="007F6635" w:rsidP="007F6635">
            <w:pPr>
              <w:pStyle w:val="aff5"/>
            </w:pPr>
            <w:r>
              <w:t>-</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EA032E" w14:textId="7EE1C30B" w:rsidR="007F6635" w:rsidRDefault="007F6635" w:rsidP="007F6635">
            <w:pPr>
              <w:pStyle w:val="aff5"/>
            </w:pPr>
            <w:r>
              <w:t>-</w:t>
            </w:r>
          </w:p>
        </w:tc>
      </w:tr>
      <w:tr w:rsidR="003D4A5E" w14:paraId="69843F86"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5E296C" w14:textId="77777777" w:rsidR="003D4A5E" w:rsidRDefault="003D4A5E" w:rsidP="003D4A5E">
            <w:pPr>
              <w:pStyle w:val="aff5"/>
            </w:pP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1367D2BA" w14:textId="77777777" w:rsidR="003D4A5E" w:rsidRDefault="003D4A5E" w:rsidP="003D4A5E">
            <w:pPr>
              <w:pStyle w:val="aff5"/>
              <w:jc w:val="left"/>
            </w:pPr>
            <w:r>
              <w:t>- бюджетное финансирование</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0BEFC8" w14:textId="77777777" w:rsidR="003D4A5E" w:rsidRDefault="003D4A5E" w:rsidP="003D4A5E">
            <w:pPr>
              <w:pStyle w:val="aff5"/>
            </w:pPr>
            <w:r>
              <w:t>н/д</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11FA86B4" w14:textId="77777777" w:rsidR="003D4A5E" w:rsidRDefault="003D4A5E" w:rsidP="003D4A5E">
            <w:pPr>
              <w:pStyle w:val="aff5"/>
            </w:pPr>
            <w:r>
              <w:t>-</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30E5FF6" w14:textId="77777777" w:rsidR="003D4A5E" w:rsidRDefault="003D4A5E" w:rsidP="003D4A5E">
            <w:pPr>
              <w:pStyle w:val="aff5"/>
            </w:pPr>
            <w:r>
              <w:t>-</w:t>
            </w:r>
          </w:p>
        </w:tc>
      </w:tr>
      <w:tr w:rsidR="003D4A5E" w14:paraId="05521264"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85EBBF" w14:textId="77777777" w:rsidR="003D4A5E" w:rsidRDefault="003D4A5E" w:rsidP="003D4A5E">
            <w:pPr>
              <w:pStyle w:val="aff5"/>
            </w:pP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9B1BFB9" w14:textId="77777777" w:rsidR="003D4A5E" w:rsidRDefault="003D4A5E" w:rsidP="003D4A5E">
            <w:pPr>
              <w:pStyle w:val="aff5"/>
              <w:jc w:val="left"/>
            </w:pPr>
            <w:r>
              <w:t>- собственные средства</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150509" w14:textId="77777777" w:rsidR="003D4A5E" w:rsidRDefault="003D4A5E" w:rsidP="003D4A5E">
            <w:pPr>
              <w:pStyle w:val="aff5"/>
            </w:pPr>
            <w:r>
              <w:t>н/д</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286EE22B" w14:textId="77777777" w:rsidR="003D4A5E" w:rsidRDefault="003D4A5E" w:rsidP="003D4A5E">
            <w:pPr>
              <w:pStyle w:val="aff5"/>
            </w:pPr>
            <w:r>
              <w:t>-</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0E7526E" w14:textId="77777777" w:rsidR="003D4A5E" w:rsidRDefault="003D4A5E" w:rsidP="003D4A5E">
            <w:pPr>
              <w:pStyle w:val="aff5"/>
            </w:pPr>
            <w:r>
              <w:t>-</w:t>
            </w:r>
          </w:p>
        </w:tc>
      </w:tr>
      <w:tr w:rsidR="003D4A5E" w14:paraId="3CAD57B1"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98444B" w14:textId="77777777" w:rsidR="003D4A5E" w:rsidRDefault="003D4A5E" w:rsidP="003D4A5E">
            <w:pPr>
              <w:pStyle w:val="aff5"/>
            </w:pP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480D367" w14:textId="77777777" w:rsidR="003D4A5E" w:rsidRDefault="003D4A5E" w:rsidP="003D4A5E">
            <w:pPr>
              <w:pStyle w:val="aff5"/>
              <w:jc w:val="left"/>
            </w:pPr>
            <w:r>
              <w:t>- внебюджетные средства</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3AEE50" w14:textId="77777777" w:rsidR="003D4A5E" w:rsidRDefault="003D4A5E" w:rsidP="003D4A5E">
            <w:pPr>
              <w:pStyle w:val="aff5"/>
            </w:pPr>
            <w:r>
              <w:t>н/д</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D52902" w14:textId="77777777" w:rsidR="003D4A5E" w:rsidRDefault="003D4A5E" w:rsidP="003D4A5E">
            <w:pPr>
              <w:pStyle w:val="aff5"/>
            </w:pPr>
            <w:r>
              <w:t>-</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93298A" w14:textId="77777777" w:rsidR="003D4A5E" w:rsidRDefault="003D4A5E" w:rsidP="003D4A5E">
            <w:pPr>
              <w:pStyle w:val="aff5"/>
            </w:pPr>
            <w:r>
              <w:t>-</w:t>
            </w:r>
          </w:p>
        </w:tc>
      </w:tr>
      <w:tr w:rsidR="003D4A5E" w:rsidRPr="00BE5348" w14:paraId="5744EAE0"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610A02DB" w14:textId="77777777" w:rsidR="003D4A5E" w:rsidRPr="00BE5348" w:rsidRDefault="003D4A5E" w:rsidP="003D4A5E">
            <w:pPr>
              <w:pStyle w:val="aff5"/>
              <w:rPr>
                <w:b/>
                <w:bCs/>
              </w:rPr>
            </w:pPr>
            <w:r w:rsidRPr="00BE5348">
              <w:rPr>
                <w:b/>
                <w:bCs/>
              </w:rPr>
              <w:t>2</w:t>
            </w:r>
          </w:p>
        </w:tc>
        <w:tc>
          <w:tcPr>
            <w:tcW w:w="4729" w:type="pct"/>
            <w:gridSpan w:val="4"/>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81C786E" w14:textId="77777777" w:rsidR="003D4A5E" w:rsidRPr="00BE5348" w:rsidRDefault="003D4A5E" w:rsidP="003D4A5E">
            <w:pPr>
              <w:pStyle w:val="aff5"/>
              <w:jc w:val="left"/>
              <w:rPr>
                <w:b/>
                <w:bCs/>
                <w:i/>
              </w:rPr>
            </w:pPr>
            <w:r w:rsidRPr="00BE5348">
              <w:rPr>
                <w:b/>
                <w:bCs/>
                <w:i/>
              </w:rPr>
              <w:t>Предложения по реконструкции, модернизации, прокладке тепловых сетей:</w:t>
            </w:r>
          </w:p>
        </w:tc>
      </w:tr>
      <w:tr w:rsidR="0012549F" w14:paraId="5A1C8B51"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09F38831" w14:textId="77777777" w:rsidR="0012549F" w:rsidRDefault="0012549F" w:rsidP="0012549F">
            <w:pPr>
              <w:pStyle w:val="aff5"/>
            </w:pPr>
            <w:r>
              <w:t>2.1</w:t>
            </w: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tcPr>
          <w:p w14:paraId="5EBC7A18" w14:textId="2E4A211C" w:rsidR="0012549F" w:rsidRDefault="0012549F" w:rsidP="0012549F">
            <w:pPr>
              <w:pStyle w:val="aff5"/>
              <w:jc w:val="left"/>
            </w:pPr>
            <w:r w:rsidRPr="005C0F1A">
              <w:t>Лайский Док. Реконструкция ТС от МКД № 13 до МКД №4 по ул. Центральная</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A4D0B1" w14:textId="4DDFD024" w:rsidR="0012549F" w:rsidRDefault="0012549F" w:rsidP="0012549F">
            <w:pPr>
              <w:pStyle w:val="aff5"/>
            </w:pPr>
            <w:r>
              <w:t>-</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E71EAB" w14:textId="662B1DC8" w:rsidR="0012549F" w:rsidRDefault="0012549F" w:rsidP="0012549F">
            <w:pPr>
              <w:pStyle w:val="aff5"/>
            </w:pPr>
            <w:r>
              <w:t>2024</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6D907670" w14:textId="06F707F7" w:rsidR="0012549F" w:rsidRDefault="0012549F" w:rsidP="0012549F">
            <w:pPr>
              <w:pStyle w:val="aff5"/>
            </w:pPr>
            <w:r>
              <w:t>2024</w:t>
            </w:r>
          </w:p>
        </w:tc>
      </w:tr>
      <w:tr w:rsidR="00494CE1" w14:paraId="695C4442"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88B4A8" w14:textId="0847560A" w:rsidR="00494CE1" w:rsidRDefault="00494CE1" w:rsidP="00494CE1">
            <w:pPr>
              <w:pStyle w:val="aff5"/>
            </w:pPr>
            <w:r>
              <w:rPr>
                <w:lang w:eastAsia="ru-RU"/>
              </w:rPr>
              <w:t>2.2</w:t>
            </w: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tcPr>
          <w:p w14:paraId="4A8775BC" w14:textId="6CE4FDD8" w:rsidR="00494CE1" w:rsidRDefault="00494CE1" w:rsidP="00494CE1">
            <w:pPr>
              <w:pStyle w:val="aff5"/>
              <w:jc w:val="left"/>
              <w:rPr>
                <w:color w:val="000000"/>
                <w:szCs w:val="20"/>
              </w:rPr>
            </w:pPr>
            <w:r w:rsidRPr="005C0F1A">
              <w:t>Лайский Док. Реконструкция ТС  трассы от МКД № 12 до здания №19а по ул. Центральная</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BC8BEE" w14:textId="3B93FCAB" w:rsidR="00494CE1" w:rsidRDefault="0066598E" w:rsidP="00494CE1">
            <w:pPr>
              <w:pStyle w:val="aff5"/>
            </w:pPr>
            <w:r>
              <w:t>-</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51131C" w14:textId="0B1495FE" w:rsidR="00494CE1" w:rsidRDefault="00494CE1" w:rsidP="00494CE1">
            <w:pPr>
              <w:pStyle w:val="aff5"/>
            </w:pPr>
            <w:r w:rsidRPr="00F255C6">
              <w:rPr>
                <w:szCs w:val="20"/>
              </w:rPr>
              <w:t>-</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56F75A" w14:textId="5411E947" w:rsidR="00494CE1" w:rsidRDefault="00494CE1" w:rsidP="00494CE1">
            <w:pPr>
              <w:pStyle w:val="aff5"/>
            </w:pPr>
            <w:r w:rsidRPr="00F255C6">
              <w:rPr>
                <w:szCs w:val="20"/>
              </w:rPr>
              <w:t>-</w:t>
            </w:r>
          </w:p>
        </w:tc>
      </w:tr>
      <w:tr w:rsidR="0066598E" w14:paraId="06B65311" w14:textId="77777777" w:rsidTr="00D85736">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A6A2F8" w14:textId="5CED8C21" w:rsidR="0066598E" w:rsidRDefault="0066598E" w:rsidP="0066598E">
            <w:pPr>
              <w:pStyle w:val="aff5"/>
            </w:pPr>
            <w:r>
              <w:rPr>
                <w:lang w:eastAsia="ru-RU"/>
              </w:rPr>
              <w:t>2.3</w:t>
            </w: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C6E8F2" w14:textId="009961D0" w:rsidR="0066598E" w:rsidRDefault="0066598E" w:rsidP="0066598E">
            <w:pPr>
              <w:pStyle w:val="aff5"/>
              <w:jc w:val="left"/>
              <w:rPr>
                <w:color w:val="000000"/>
                <w:szCs w:val="20"/>
              </w:rPr>
            </w:pPr>
            <w:r>
              <w:rPr>
                <w:color w:val="000000"/>
                <w:szCs w:val="20"/>
              </w:rPr>
              <w:t>Реконструкция тепловых сетей в дер. Большое Анисимово от т. А в районе здания детского сада по ул. 60 лет Октября, д.8 до т. Б в районе подключения здания ВПК "Ратник"</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E3787B" w14:textId="4D247717" w:rsidR="0066598E" w:rsidRPr="0066598E" w:rsidRDefault="0066598E" w:rsidP="0066598E">
            <w:pPr>
              <w:pStyle w:val="aff5"/>
              <w:rPr>
                <w:szCs w:val="20"/>
              </w:rPr>
            </w:pPr>
            <w:r w:rsidRPr="0066598E">
              <w:rPr>
                <w:szCs w:val="20"/>
              </w:rPr>
              <w:t>13 692,55</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920E75" w14:textId="37C3F328" w:rsidR="0066598E" w:rsidRDefault="0066598E" w:rsidP="0066598E">
            <w:pPr>
              <w:pStyle w:val="aff5"/>
            </w:pPr>
            <w:r w:rsidRPr="0096602F">
              <w:rPr>
                <w:szCs w:val="20"/>
              </w:rPr>
              <w:t>2025</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415714" w14:textId="79DD585E" w:rsidR="0066598E" w:rsidRDefault="0066598E" w:rsidP="0066598E">
            <w:pPr>
              <w:pStyle w:val="aff5"/>
            </w:pPr>
            <w:r w:rsidRPr="0096602F">
              <w:rPr>
                <w:szCs w:val="20"/>
              </w:rPr>
              <w:t>2025</w:t>
            </w:r>
          </w:p>
        </w:tc>
      </w:tr>
      <w:tr w:rsidR="0066598E" w14:paraId="0ABFEF02" w14:textId="77777777" w:rsidTr="00D85736">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C880E5" w14:textId="6367365D" w:rsidR="0066598E" w:rsidRDefault="0066598E" w:rsidP="0066598E">
            <w:pPr>
              <w:pStyle w:val="aff5"/>
            </w:pPr>
            <w:r>
              <w:rPr>
                <w:lang w:eastAsia="ru-RU"/>
              </w:rPr>
              <w:t>2.4</w:t>
            </w: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05CD6D" w14:textId="0EC6D878" w:rsidR="0066598E" w:rsidRDefault="0066598E" w:rsidP="0066598E">
            <w:pPr>
              <w:pStyle w:val="aff5"/>
              <w:jc w:val="left"/>
              <w:rPr>
                <w:color w:val="000000"/>
                <w:szCs w:val="20"/>
              </w:rPr>
            </w:pPr>
            <w:r>
              <w:rPr>
                <w:color w:val="000000"/>
                <w:szCs w:val="20"/>
              </w:rPr>
              <w:t>Реконструкция котельной д. Большое Анисимово, ул. 60 лет Октября, 15 в целях обеспечения резервным видом топлива (природный газ)</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A6885E" w14:textId="39EB8536" w:rsidR="0066598E" w:rsidRPr="0066598E" w:rsidRDefault="0066598E" w:rsidP="0066598E">
            <w:pPr>
              <w:pStyle w:val="aff5"/>
              <w:rPr>
                <w:szCs w:val="20"/>
              </w:rPr>
            </w:pPr>
            <w:r w:rsidRPr="0066598E">
              <w:rPr>
                <w:szCs w:val="20"/>
              </w:rPr>
              <w:t>11 888,68</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CA59B7" w14:textId="679852D5" w:rsidR="0066598E" w:rsidRDefault="0066598E" w:rsidP="0066598E">
            <w:pPr>
              <w:pStyle w:val="aff5"/>
            </w:pPr>
            <w:r w:rsidRPr="0096602F">
              <w:rPr>
                <w:szCs w:val="20"/>
              </w:rPr>
              <w:t>2025</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E0739C" w14:textId="1AA50BA1" w:rsidR="0066598E" w:rsidRDefault="0066598E" w:rsidP="0066598E">
            <w:pPr>
              <w:pStyle w:val="aff5"/>
            </w:pPr>
            <w:r w:rsidRPr="0096602F">
              <w:rPr>
                <w:szCs w:val="20"/>
              </w:rPr>
              <w:t>2025</w:t>
            </w:r>
          </w:p>
        </w:tc>
      </w:tr>
      <w:tr w:rsidR="00494CE1" w14:paraId="3B622FAC"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C34C82" w14:textId="76A016AA" w:rsidR="00494CE1" w:rsidRDefault="00494CE1" w:rsidP="00494CE1">
            <w:pPr>
              <w:pStyle w:val="aff5"/>
            </w:pPr>
            <w:r>
              <w:rPr>
                <w:lang w:eastAsia="ru-RU"/>
              </w:rPr>
              <w:t>2.5</w:t>
            </w: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tcPr>
          <w:p w14:paraId="2D5ACD8D" w14:textId="0BC1F252" w:rsidR="00494CE1" w:rsidRDefault="00494CE1" w:rsidP="00494CE1">
            <w:pPr>
              <w:pStyle w:val="aff5"/>
              <w:jc w:val="left"/>
              <w:rPr>
                <w:color w:val="000000"/>
                <w:szCs w:val="20"/>
              </w:rPr>
            </w:pPr>
            <w:r w:rsidRPr="00F255C6">
              <w:t>Капитальный ремонт разводящих сетей горячего водоснабжения в пос. Луговой Приморского района Архангельской области"</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8C6827" w14:textId="6F75BDE3" w:rsidR="00494CE1" w:rsidRDefault="00C101D3" w:rsidP="00494CE1">
            <w:pPr>
              <w:pStyle w:val="aff5"/>
            </w:pPr>
            <w:r>
              <w:t>2054,0</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84500D" w14:textId="7E07DBEA" w:rsidR="00494CE1" w:rsidRDefault="00494CE1" w:rsidP="00494CE1">
            <w:pPr>
              <w:pStyle w:val="aff5"/>
            </w:pPr>
            <w:r>
              <w:rPr>
                <w:szCs w:val="20"/>
              </w:rPr>
              <w:t>2024</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FFB8D3" w14:textId="60D5DD66" w:rsidR="00494CE1" w:rsidRDefault="00494CE1" w:rsidP="00494CE1">
            <w:pPr>
              <w:pStyle w:val="aff5"/>
            </w:pPr>
            <w:r>
              <w:rPr>
                <w:szCs w:val="20"/>
              </w:rPr>
              <w:t>2024</w:t>
            </w:r>
          </w:p>
        </w:tc>
      </w:tr>
      <w:tr w:rsidR="00494CE1" w14:paraId="5C94EF94"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DDC68C" w14:textId="6B619213" w:rsidR="00494CE1" w:rsidRDefault="00494CE1" w:rsidP="00494CE1">
            <w:pPr>
              <w:pStyle w:val="aff5"/>
            </w:pPr>
            <w:r>
              <w:rPr>
                <w:lang w:eastAsia="ru-RU"/>
              </w:rPr>
              <w:t>2.6</w:t>
            </w: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tcPr>
          <w:p w14:paraId="5A16D894" w14:textId="2A79EF0F" w:rsidR="00494CE1" w:rsidRDefault="00494CE1" w:rsidP="00494CE1">
            <w:pPr>
              <w:pStyle w:val="aff5"/>
              <w:jc w:val="left"/>
              <w:rPr>
                <w:color w:val="000000"/>
                <w:szCs w:val="20"/>
              </w:rPr>
            </w:pPr>
            <w:r w:rsidRPr="00F255C6">
              <w:t>Реконструкция трассы пересечение главной магистрали через Лахтинское шоссе с плановым объемом инвестиций</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7F78F0" w14:textId="49FF0F58" w:rsidR="00494CE1" w:rsidRPr="008A12D6" w:rsidRDefault="00EF0C13" w:rsidP="00494CE1">
            <w:pPr>
              <w:pStyle w:val="aff5"/>
              <w:rPr>
                <w:szCs w:val="20"/>
              </w:rPr>
            </w:pPr>
            <w:r w:rsidRPr="008A12D6">
              <w:rPr>
                <w:szCs w:val="20"/>
              </w:rPr>
              <w:t>1 983,98</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4F5A7D" w14:textId="0E8C8E28" w:rsidR="00494CE1" w:rsidRDefault="00494CE1" w:rsidP="00494CE1">
            <w:pPr>
              <w:pStyle w:val="aff5"/>
            </w:pPr>
            <w:r>
              <w:rPr>
                <w:szCs w:val="20"/>
              </w:rPr>
              <w:t>2024</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4F5C4F" w14:textId="079B7051" w:rsidR="00494CE1" w:rsidRDefault="00494CE1" w:rsidP="00494CE1">
            <w:pPr>
              <w:pStyle w:val="aff5"/>
            </w:pPr>
            <w:r>
              <w:rPr>
                <w:szCs w:val="20"/>
              </w:rPr>
              <w:t>2024</w:t>
            </w:r>
          </w:p>
        </w:tc>
      </w:tr>
      <w:tr w:rsidR="00494CE1" w14:paraId="34F2E1F1"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9FEFC4" w14:textId="0FE45AC4" w:rsidR="00494CE1" w:rsidRDefault="00494CE1" w:rsidP="00494CE1">
            <w:pPr>
              <w:pStyle w:val="aff5"/>
            </w:pPr>
            <w:r>
              <w:rPr>
                <w:lang w:eastAsia="ru-RU"/>
              </w:rPr>
              <w:t>2.7</w:t>
            </w: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tcPr>
          <w:p w14:paraId="31BE0BE5" w14:textId="252D94F3" w:rsidR="00494CE1" w:rsidRDefault="00494CE1" w:rsidP="00494CE1">
            <w:pPr>
              <w:pStyle w:val="aff5"/>
              <w:jc w:val="left"/>
              <w:rPr>
                <w:color w:val="000000"/>
                <w:szCs w:val="20"/>
              </w:rPr>
            </w:pPr>
            <w:r w:rsidRPr="00F255C6">
              <w:t>Реконструкция трассы пересечение главной магистрали через ул. Катунина в районе МКД №13</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DB13ED" w14:textId="33320D0B" w:rsidR="00494CE1" w:rsidRPr="008A12D6" w:rsidRDefault="00C478FE" w:rsidP="00494CE1">
            <w:pPr>
              <w:pStyle w:val="aff5"/>
              <w:rPr>
                <w:szCs w:val="20"/>
              </w:rPr>
            </w:pPr>
            <w:r w:rsidRPr="008A12D6">
              <w:rPr>
                <w:szCs w:val="20"/>
              </w:rPr>
              <w:t>2 458,21</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984CBC" w14:textId="4136489B" w:rsidR="00494CE1" w:rsidRDefault="00494CE1" w:rsidP="00494CE1">
            <w:pPr>
              <w:pStyle w:val="aff5"/>
            </w:pPr>
            <w:r>
              <w:rPr>
                <w:szCs w:val="20"/>
              </w:rPr>
              <w:t>2025</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C46F69" w14:textId="71309A3B" w:rsidR="00494CE1" w:rsidRDefault="00494CE1" w:rsidP="00494CE1">
            <w:pPr>
              <w:pStyle w:val="aff5"/>
            </w:pPr>
            <w:r>
              <w:rPr>
                <w:szCs w:val="20"/>
              </w:rPr>
              <w:t>2025</w:t>
            </w:r>
          </w:p>
        </w:tc>
      </w:tr>
      <w:tr w:rsidR="00C478FE" w14:paraId="2B3422D0"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1D3732" w14:textId="70B82348" w:rsidR="00C478FE" w:rsidRDefault="00C478FE" w:rsidP="00C478FE">
            <w:pPr>
              <w:pStyle w:val="aff5"/>
            </w:pPr>
            <w:r>
              <w:rPr>
                <w:lang w:eastAsia="ru-RU"/>
              </w:rPr>
              <w:t>2.8</w:t>
            </w: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DB3196" w14:textId="5B9F59E4" w:rsidR="00C478FE" w:rsidRDefault="00C478FE" w:rsidP="00C478FE">
            <w:pPr>
              <w:pStyle w:val="aff5"/>
              <w:jc w:val="left"/>
              <w:rPr>
                <w:color w:val="000000"/>
                <w:szCs w:val="20"/>
              </w:rPr>
            </w:pPr>
            <w:r w:rsidRPr="00F255C6">
              <w:t>Реконструкция теплотрассы по ул. Геологов, д. 21 пос. Катунино</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0A18B6" w14:textId="2F202927" w:rsidR="00C478FE" w:rsidRDefault="00C478FE" w:rsidP="00C478FE">
            <w:pPr>
              <w:pStyle w:val="aff5"/>
            </w:pPr>
            <w:r w:rsidRPr="00737250">
              <w:rPr>
                <w:color w:val="000000"/>
                <w:szCs w:val="20"/>
              </w:rPr>
              <w:t>586,25</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62FA6D" w14:textId="5A8C455D" w:rsidR="00C478FE" w:rsidRDefault="00C478FE" w:rsidP="00C478FE">
            <w:pPr>
              <w:pStyle w:val="aff5"/>
            </w:pPr>
            <w:r>
              <w:rPr>
                <w:szCs w:val="20"/>
              </w:rPr>
              <w:t>-</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2DE842" w14:textId="7099BC39" w:rsidR="00C478FE" w:rsidRDefault="00C478FE" w:rsidP="00C478FE">
            <w:pPr>
              <w:pStyle w:val="aff5"/>
            </w:pPr>
            <w:r>
              <w:rPr>
                <w:szCs w:val="20"/>
              </w:rPr>
              <w:t>-</w:t>
            </w:r>
          </w:p>
        </w:tc>
      </w:tr>
      <w:tr w:rsidR="00C478FE" w14:paraId="5B616B3E"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2862B4" w14:textId="0A6D54DD" w:rsidR="00C478FE" w:rsidRDefault="00C478FE" w:rsidP="00C478FE">
            <w:pPr>
              <w:pStyle w:val="aff5"/>
            </w:pPr>
            <w:r>
              <w:rPr>
                <w:lang w:eastAsia="ru-RU"/>
              </w:rPr>
              <w:t>2.9</w:t>
            </w: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5F3E66" w14:textId="0B487505" w:rsidR="00C478FE" w:rsidRDefault="00C478FE" w:rsidP="00C478FE">
            <w:pPr>
              <w:pStyle w:val="aff5"/>
              <w:jc w:val="left"/>
              <w:rPr>
                <w:color w:val="000000"/>
                <w:szCs w:val="20"/>
              </w:rPr>
            </w:pPr>
            <w:r w:rsidRPr="00F255C6">
              <w:t>Реконструкция теплотрассы по ул. Матросская, д. 9 пос. Катунино</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E9B2EF" w14:textId="7FD78BB0" w:rsidR="00C478FE" w:rsidRDefault="00C478FE" w:rsidP="00C478FE">
            <w:pPr>
              <w:pStyle w:val="aff5"/>
            </w:pPr>
            <w:r w:rsidRPr="00737250">
              <w:rPr>
                <w:color w:val="000000"/>
                <w:szCs w:val="20"/>
              </w:rPr>
              <w:t>63,97</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825989" w14:textId="524DDF92" w:rsidR="00C478FE" w:rsidRDefault="00C478FE" w:rsidP="00C478FE">
            <w:pPr>
              <w:pStyle w:val="aff5"/>
            </w:pPr>
            <w:r>
              <w:rPr>
                <w:szCs w:val="20"/>
              </w:rPr>
              <w:t>-</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B1A707" w14:textId="54D6BB09" w:rsidR="00C478FE" w:rsidRDefault="00C478FE" w:rsidP="00C478FE">
            <w:pPr>
              <w:pStyle w:val="aff5"/>
            </w:pPr>
            <w:r>
              <w:rPr>
                <w:szCs w:val="20"/>
              </w:rPr>
              <w:t>-</w:t>
            </w:r>
          </w:p>
        </w:tc>
      </w:tr>
      <w:tr w:rsidR="00C478FE" w14:paraId="4621CC32"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5C101A" w14:textId="5C6D7777" w:rsidR="00C478FE" w:rsidRDefault="00C478FE" w:rsidP="00C478FE">
            <w:pPr>
              <w:pStyle w:val="aff5"/>
            </w:pPr>
            <w:r>
              <w:rPr>
                <w:lang w:eastAsia="ru-RU"/>
              </w:rPr>
              <w:t>2.10</w:t>
            </w: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E28279" w14:textId="75BDF796" w:rsidR="00C478FE" w:rsidRDefault="00C478FE" w:rsidP="00C478FE">
            <w:pPr>
              <w:pStyle w:val="aff5"/>
              <w:jc w:val="left"/>
              <w:rPr>
                <w:color w:val="000000"/>
                <w:szCs w:val="20"/>
              </w:rPr>
            </w:pPr>
            <w:r w:rsidRPr="00F255C6">
              <w:t>Реконструкция теплотрассы по ул. Советская, д. 24 пос. Катунино</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B42B4F" w14:textId="0B16ECEE" w:rsidR="00C478FE" w:rsidRDefault="00C478FE" w:rsidP="00C478FE">
            <w:pPr>
              <w:pStyle w:val="aff5"/>
            </w:pPr>
            <w:r w:rsidRPr="00737250">
              <w:rPr>
                <w:color w:val="000000"/>
                <w:szCs w:val="20"/>
              </w:rPr>
              <w:t>82,61</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EE36E3" w14:textId="1086B544" w:rsidR="00C478FE" w:rsidRDefault="00C478FE" w:rsidP="00C478FE">
            <w:pPr>
              <w:pStyle w:val="aff5"/>
            </w:pPr>
            <w:r>
              <w:rPr>
                <w:szCs w:val="20"/>
              </w:rPr>
              <w:t>-</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BC7D5A" w14:textId="4CD22A80" w:rsidR="00C478FE" w:rsidRDefault="00C478FE" w:rsidP="00C478FE">
            <w:pPr>
              <w:pStyle w:val="aff5"/>
            </w:pPr>
            <w:r>
              <w:rPr>
                <w:szCs w:val="20"/>
              </w:rPr>
              <w:t>-</w:t>
            </w:r>
          </w:p>
        </w:tc>
      </w:tr>
      <w:tr w:rsidR="00C478FE" w14:paraId="5F9DE6BA"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A38697" w14:textId="30EDCFD7" w:rsidR="00C478FE" w:rsidRDefault="00C478FE" w:rsidP="00C478FE">
            <w:pPr>
              <w:pStyle w:val="aff5"/>
            </w:pPr>
            <w:r>
              <w:rPr>
                <w:lang w:eastAsia="ru-RU"/>
              </w:rPr>
              <w:t>2.11</w:t>
            </w: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6EFBF7" w14:textId="13D02D3B" w:rsidR="00C478FE" w:rsidRDefault="00C478FE" w:rsidP="00C478FE">
            <w:pPr>
              <w:pStyle w:val="aff5"/>
              <w:jc w:val="left"/>
              <w:rPr>
                <w:color w:val="000000"/>
                <w:szCs w:val="20"/>
              </w:rPr>
            </w:pPr>
            <w:r w:rsidRPr="00F255C6">
              <w:t>Реконструкция теплотрассы от ТК-52 до ТК-69 пос. Катунино</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C4F38C" w14:textId="098C2208" w:rsidR="00C478FE" w:rsidRDefault="00C478FE" w:rsidP="00C478FE">
            <w:pPr>
              <w:pStyle w:val="aff5"/>
            </w:pPr>
            <w:r w:rsidRPr="00737250">
              <w:rPr>
                <w:color w:val="000000"/>
                <w:szCs w:val="20"/>
              </w:rPr>
              <w:t>1825,11</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BFF9E7" w14:textId="1AE4A149" w:rsidR="00C478FE" w:rsidRDefault="00C478FE" w:rsidP="00C478FE">
            <w:pPr>
              <w:pStyle w:val="aff5"/>
            </w:pPr>
            <w:r>
              <w:rPr>
                <w:szCs w:val="20"/>
              </w:rPr>
              <w:t>-</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E30E06" w14:textId="35B54F5C" w:rsidR="00C478FE" w:rsidRDefault="00C478FE" w:rsidP="00C478FE">
            <w:pPr>
              <w:pStyle w:val="aff5"/>
            </w:pPr>
            <w:r>
              <w:rPr>
                <w:szCs w:val="20"/>
              </w:rPr>
              <w:t>-</w:t>
            </w:r>
          </w:p>
        </w:tc>
      </w:tr>
      <w:tr w:rsidR="00C478FE" w14:paraId="23CD612E"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A952A6" w14:textId="1536F0E7" w:rsidR="00C478FE" w:rsidRDefault="00C478FE" w:rsidP="00C478FE">
            <w:pPr>
              <w:pStyle w:val="aff5"/>
            </w:pPr>
            <w:r>
              <w:rPr>
                <w:lang w:eastAsia="ru-RU"/>
              </w:rPr>
              <w:t>2.12</w:t>
            </w: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D4856B" w14:textId="3463EE1A" w:rsidR="00C478FE" w:rsidRDefault="00C478FE" w:rsidP="00C478FE">
            <w:pPr>
              <w:pStyle w:val="aff5"/>
              <w:jc w:val="left"/>
              <w:rPr>
                <w:color w:val="000000"/>
                <w:szCs w:val="20"/>
              </w:rPr>
            </w:pPr>
            <w:r w:rsidRPr="00F255C6">
              <w:t>Реконструкция теплотрассы по 3-му кварталу пос. Катунино</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0F2EEB" w14:textId="60024FE4" w:rsidR="00C478FE" w:rsidRDefault="00C478FE" w:rsidP="00C478FE">
            <w:pPr>
              <w:pStyle w:val="aff5"/>
            </w:pPr>
            <w:r w:rsidRPr="00737250">
              <w:rPr>
                <w:color w:val="000000"/>
                <w:szCs w:val="20"/>
              </w:rPr>
              <w:t>1663,8</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87A711" w14:textId="500C2E1B" w:rsidR="00C478FE" w:rsidRDefault="00C478FE" w:rsidP="00C478FE">
            <w:pPr>
              <w:pStyle w:val="aff5"/>
            </w:pPr>
            <w:r>
              <w:rPr>
                <w:szCs w:val="20"/>
              </w:rPr>
              <w:t>-</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210BC6" w14:textId="07B2549E" w:rsidR="00C478FE" w:rsidRDefault="00C478FE" w:rsidP="00C478FE">
            <w:pPr>
              <w:pStyle w:val="aff5"/>
            </w:pPr>
            <w:r>
              <w:rPr>
                <w:szCs w:val="20"/>
              </w:rPr>
              <w:t>-</w:t>
            </w:r>
          </w:p>
        </w:tc>
      </w:tr>
      <w:tr w:rsidR="00C478FE" w14:paraId="2BE3F002"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15E8AC" w14:textId="4C5966AF" w:rsidR="00C478FE" w:rsidRDefault="00C478FE" w:rsidP="00C478FE">
            <w:pPr>
              <w:pStyle w:val="aff5"/>
            </w:pPr>
            <w:r>
              <w:rPr>
                <w:lang w:eastAsia="ru-RU"/>
              </w:rPr>
              <w:t>2.13</w:t>
            </w: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8BC27B" w14:textId="78B221BA" w:rsidR="00C478FE" w:rsidRDefault="00C478FE" w:rsidP="00C478FE">
            <w:pPr>
              <w:pStyle w:val="aff5"/>
              <w:jc w:val="left"/>
              <w:rPr>
                <w:color w:val="000000"/>
                <w:szCs w:val="20"/>
              </w:rPr>
            </w:pPr>
            <w:r w:rsidRPr="00F255C6">
              <w:t>Реконструкция теплотрассы от ТК К-26/4 рядом с МКД ул. Маркина, д. 3) до МКД ул. Стрельцова, д. 1</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B0EB23" w14:textId="53BFC681" w:rsidR="00C478FE" w:rsidRDefault="00C478FE" w:rsidP="00C478FE">
            <w:pPr>
              <w:pStyle w:val="aff5"/>
            </w:pPr>
            <w:r w:rsidRPr="00737250">
              <w:rPr>
                <w:color w:val="000000"/>
                <w:szCs w:val="20"/>
              </w:rPr>
              <w:t>4180,52</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395A55" w14:textId="7E51B1AC" w:rsidR="00C478FE" w:rsidRDefault="00C478FE" w:rsidP="00C478FE">
            <w:pPr>
              <w:pStyle w:val="aff5"/>
            </w:pPr>
            <w:r>
              <w:rPr>
                <w:szCs w:val="20"/>
              </w:rPr>
              <w:t>-</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4B46B2" w14:textId="5F64DCDB" w:rsidR="00C478FE" w:rsidRDefault="00C478FE" w:rsidP="00C478FE">
            <w:pPr>
              <w:pStyle w:val="aff5"/>
            </w:pPr>
            <w:r>
              <w:rPr>
                <w:szCs w:val="20"/>
              </w:rPr>
              <w:t>-</w:t>
            </w:r>
          </w:p>
        </w:tc>
      </w:tr>
      <w:tr w:rsidR="00C478FE" w14:paraId="25E6AF94"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7B524B" w14:textId="6B6AB3CB" w:rsidR="00C478FE" w:rsidRDefault="00C478FE" w:rsidP="00C478FE">
            <w:pPr>
              <w:pStyle w:val="aff5"/>
            </w:pPr>
            <w:r>
              <w:rPr>
                <w:lang w:eastAsia="ru-RU"/>
              </w:rPr>
              <w:t>2.14</w:t>
            </w: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10F1B8" w14:textId="64C4C4F2" w:rsidR="00C478FE" w:rsidRDefault="00C478FE" w:rsidP="00C478FE">
            <w:pPr>
              <w:pStyle w:val="aff5"/>
              <w:jc w:val="left"/>
              <w:rPr>
                <w:color w:val="000000"/>
                <w:szCs w:val="20"/>
              </w:rPr>
            </w:pPr>
            <w:r w:rsidRPr="00F255C6">
              <w:t>Реконструкция теплотрассы от МКД ул. Стрельцова, д. 1 до ТК 26/18 (напротив МКД ул. Советская, д. 36)</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15FDF5" w14:textId="7F2F132F" w:rsidR="00C478FE" w:rsidRDefault="00C478FE" w:rsidP="00C478FE">
            <w:pPr>
              <w:pStyle w:val="aff5"/>
            </w:pPr>
            <w:r w:rsidRPr="00737250">
              <w:rPr>
                <w:color w:val="000000"/>
                <w:szCs w:val="20"/>
              </w:rPr>
              <w:t>2320</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BC58E1" w14:textId="1F1A1AF5" w:rsidR="00C478FE" w:rsidRDefault="00C478FE" w:rsidP="00C478FE">
            <w:pPr>
              <w:pStyle w:val="aff5"/>
            </w:pPr>
            <w:r>
              <w:rPr>
                <w:szCs w:val="20"/>
              </w:rPr>
              <w:t>-</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AA5E0B" w14:textId="3B79A4E3" w:rsidR="00C478FE" w:rsidRDefault="00C478FE" w:rsidP="00C478FE">
            <w:pPr>
              <w:pStyle w:val="aff5"/>
            </w:pPr>
            <w:r>
              <w:rPr>
                <w:szCs w:val="20"/>
              </w:rPr>
              <w:t>-</w:t>
            </w:r>
          </w:p>
        </w:tc>
      </w:tr>
      <w:tr w:rsidR="00C478FE" w14:paraId="5DF122F8"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CEAE38" w14:textId="16480022" w:rsidR="00C478FE" w:rsidRDefault="00C478FE" w:rsidP="00C478FE">
            <w:pPr>
              <w:pStyle w:val="aff5"/>
            </w:pPr>
            <w:r>
              <w:rPr>
                <w:lang w:eastAsia="ru-RU"/>
              </w:rPr>
              <w:t>2.15</w:t>
            </w: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FEA1F6" w14:textId="6BC452CD" w:rsidR="00C478FE" w:rsidRDefault="00C478FE" w:rsidP="00C478FE">
            <w:pPr>
              <w:pStyle w:val="aff5"/>
              <w:jc w:val="left"/>
              <w:rPr>
                <w:color w:val="000000"/>
                <w:szCs w:val="20"/>
              </w:rPr>
            </w:pPr>
            <w:r w:rsidRPr="00F255C6">
              <w:t>Реконструкция теплотрассы от МКД ул.  Стрельцова, д. 1 к МКД №39, 41 и 30, по ул. Советская</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9851E1" w14:textId="4BFFE77D" w:rsidR="00C478FE" w:rsidRDefault="00C478FE" w:rsidP="00C478FE">
            <w:pPr>
              <w:pStyle w:val="aff5"/>
            </w:pPr>
            <w:r w:rsidRPr="00737250">
              <w:rPr>
                <w:color w:val="000000"/>
                <w:szCs w:val="20"/>
              </w:rPr>
              <w:t>3080,86</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89F3C9" w14:textId="4788EC11" w:rsidR="00C478FE" w:rsidRDefault="00C478FE" w:rsidP="00C478FE">
            <w:pPr>
              <w:pStyle w:val="aff5"/>
            </w:pPr>
            <w:r>
              <w:rPr>
                <w:szCs w:val="20"/>
              </w:rPr>
              <w:t>-</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5A5810" w14:textId="44B75E73" w:rsidR="00C478FE" w:rsidRDefault="00C478FE" w:rsidP="00C478FE">
            <w:pPr>
              <w:pStyle w:val="aff5"/>
            </w:pPr>
            <w:r>
              <w:rPr>
                <w:szCs w:val="20"/>
              </w:rPr>
              <w:t>-</w:t>
            </w:r>
          </w:p>
        </w:tc>
      </w:tr>
      <w:tr w:rsidR="00C478FE" w14:paraId="20FCFCED"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D7770A" w14:textId="3C334B58" w:rsidR="00C478FE" w:rsidRDefault="00C478FE" w:rsidP="00C478FE">
            <w:pPr>
              <w:pStyle w:val="aff5"/>
            </w:pPr>
            <w:r>
              <w:rPr>
                <w:lang w:eastAsia="ru-RU"/>
              </w:rPr>
              <w:t>2.16</w:t>
            </w: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FE602D" w14:textId="234840E9" w:rsidR="00C478FE" w:rsidRDefault="00C478FE" w:rsidP="00C478FE">
            <w:pPr>
              <w:pStyle w:val="aff5"/>
              <w:jc w:val="left"/>
              <w:rPr>
                <w:color w:val="000000"/>
                <w:szCs w:val="20"/>
              </w:rPr>
            </w:pPr>
            <w:r w:rsidRPr="00F255C6">
              <w:t xml:space="preserve">Реконструкция участка развязочного узла по адресу ул. Авиаторов, д. 1 и переходом под дорогой Лахтинское шоссе с </w:t>
            </w:r>
            <w:r w:rsidR="008457CE" w:rsidRPr="00F255C6">
              <w:t>реконструкцией</w:t>
            </w:r>
            <w:r w:rsidRPr="00F255C6">
              <w:t xml:space="preserve"> тепловой камеры К-29 у МКД ул. Катунина, д. 8</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BC51E6" w14:textId="3360722A" w:rsidR="00C478FE" w:rsidRDefault="00C478FE" w:rsidP="00C478FE">
            <w:pPr>
              <w:pStyle w:val="aff5"/>
            </w:pPr>
            <w:r w:rsidRPr="00737250">
              <w:rPr>
                <w:color w:val="000000"/>
                <w:szCs w:val="20"/>
              </w:rPr>
              <w:t>4417,79</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9EBD32" w14:textId="6AD51174" w:rsidR="00C478FE" w:rsidRDefault="00C478FE" w:rsidP="00C478FE">
            <w:pPr>
              <w:pStyle w:val="aff5"/>
            </w:pPr>
            <w:r>
              <w:rPr>
                <w:szCs w:val="20"/>
              </w:rPr>
              <w:t>-</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CCFC6F" w14:textId="49AF2E47" w:rsidR="00C478FE" w:rsidRDefault="00C478FE" w:rsidP="00C478FE">
            <w:pPr>
              <w:pStyle w:val="aff5"/>
            </w:pPr>
            <w:r>
              <w:rPr>
                <w:szCs w:val="20"/>
              </w:rPr>
              <w:t>-</w:t>
            </w:r>
          </w:p>
        </w:tc>
      </w:tr>
      <w:tr w:rsidR="005D2774" w14:paraId="74AFEBAD"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3E920B" w14:textId="0CBD4BD7" w:rsidR="005D2774" w:rsidRDefault="005D2774" w:rsidP="005D2774">
            <w:pPr>
              <w:pStyle w:val="aff5"/>
              <w:rPr>
                <w:lang w:eastAsia="ru-RU"/>
              </w:rPr>
            </w:pPr>
            <w:r>
              <w:rPr>
                <w:lang w:eastAsia="ru-RU"/>
              </w:rPr>
              <w:t>2.17</w:t>
            </w: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757D18" w14:textId="27659589" w:rsidR="005D2774" w:rsidRPr="00135E95" w:rsidRDefault="005D2774" w:rsidP="005D2774">
            <w:pPr>
              <w:pStyle w:val="aff5"/>
              <w:jc w:val="left"/>
              <w:rPr>
                <w:b/>
                <w:bCs/>
              </w:rPr>
            </w:pPr>
            <w:r w:rsidRPr="00135E95">
              <w:rPr>
                <w:rStyle w:val="291"/>
                <w:b w:val="0"/>
                <w:bCs w:val="0"/>
              </w:rPr>
              <w:t xml:space="preserve">Боброво. Реконструкция ТС от МКД №19б по ул. Дружная до поворота в направлении </w:t>
            </w:r>
            <w:r w:rsidR="008457CE" w:rsidRPr="00135E95">
              <w:rPr>
                <w:rStyle w:val="291"/>
                <w:b w:val="0"/>
                <w:bCs w:val="0"/>
              </w:rPr>
              <w:t>к водонапорной башне</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4CFE67" w14:textId="34BDEBF8" w:rsidR="005D2774" w:rsidRPr="005D2774" w:rsidRDefault="005D2774" w:rsidP="005D2774">
            <w:pPr>
              <w:pStyle w:val="aff5"/>
              <w:rPr>
                <w:bCs/>
                <w:color w:val="000000"/>
                <w:szCs w:val="20"/>
              </w:rPr>
            </w:pPr>
            <w:r w:rsidRPr="005D2774">
              <w:rPr>
                <w:bCs/>
                <w:szCs w:val="20"/>
              </w:rPr>
              <w:t>1983,27</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C8727C" w14:textId="2A7AC4C1" w:rsidR="005D2774" w:rsidRDefault="005D2774" w:rsidP="005D2774">
            <w:pPr>
              <w:pStyle w:val="aff5"/>
              <w:rPr>
                <w:szCs w:val="20"/>
              </w:rPr>
            </w:pPr>
            <w:r>
              <w:rPr>
                <w:szCs w:val="20"/>
              </w:rPr>
              <w:t>2024</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DCDA4F" w14:textId="42DAE2F3" w:rsidR="005D2774" w:rsidRDefault="005D2774" w:rsidP="005D2774">
            <w:pPr>
              <w:pStyle w:val="aff5"/>
              <w:rPr>
                <w:szCs w:val="20"/>
              </w:rPr>
            </w:pPr>
            <w:r>
              <w:rPr>
                <w:szCs w:val="20"/>
              </w:rPr>
              <w:t>2024</w:t>
            </w:r>
          </w:p>
        </w:tc>
      </w:tr>
      <w:tr w:rsidR="005D2774" w14:paraId="0AA2FE4D"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564A20" w14:textId="0BBFD0CA" w:rsidR="005D2774" w:rsidRDefault="005D2774" w:rsidP="005D2774">
            <w:pPr>
              <w:pStyle w:val="aff5"/>
              <w:rPr>
                <w:lang w:eastAsia="ru-RU"/>
              </w:rPr>
            </w:pPr>
            <w:r>
              <w:rPr>
                <w:lang w:eastAsia="ru-RU"/>
              </w:rPr>
              <w:t>2.18</w:t>
            </w: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664C59" w14:textId="02C993B8" w:rsidR="005D2774" w:rsidRPr="00135E95" w:rsidRDefault="005D2774" w:rsidP="005D2774">
            <w:pPr>
              <w:pStyle w:val="aff5"/>
              <w:jc w:val="left"/>
              <w:rPr>
                <w:b/>
                <w:bCs/>
              </w:rPr>
            </w:pPr>
            <w:r w:rsidRPr="00135E95">
              <w:rPr>
                <w:rStyle w:val="291"/>
                <w:b w:val="0"/>
                <w:bCs w:val="0"/>
              </w:rPr>
              <w:t xml:space="preserve">Боброво. Реконструкция ТС </w:t>
            </w:r>
            <w:r w:rsidRPr="00135E95">
              <w:rPr>
                <w:b/>
                <w:bCs/>
              </w:rPr>
              <w:t xml:space="preserve"> </w:t>
            </w:r>
            <w:r w:rsidRPr="00135E95">
              <w:rPr>
                <w:rStyle w:val="291"/>
                <w:b w:val="0"/>
                <w:bCs w:val="0"/>
              </w:rPr>
              <w:t xml:space="preserve">от поворота до МКД №19а по ул. Дружная поворота в направлении </w:t>
            </w:r>
            <w:r w:rsidR="008457CE" w:rsidRPr="00135E95">
              <w:rPr>
                <w:rStyle w:val="291"/>
                <w:b w:val="0"/>
                <w:bCs w:val="0"/>
              </w:rPr>
              <w:t>к водонапорной башне</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8BB7F1" w14:textId="7512519F" w:rsidR="005D2774" w:rsidRPr="005D2774" w:rsidRDefault="005D2774" w:rsidP="005D2774">
            <w:pPr>
              <w:pStyle w:val="aff5"/>
              <w:rPr>
                <w:bCs/>
                <w:color w:val="000000"/>
                <w:szCs w:val="20"/>
              </w:rPr>
            </w:pPr>
            <w:r w:rsidRPr="005D2774">
              <w:rPr>
                <w:bCs/>
                <w:szCs w:val="20"/>
              </w:rPr>
              <w:t>1945,77</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1C7F93" w14:textId="62415F04" w:rsidR="005D2774" w:rsidRDefault="005D2774" w:rsidP="005D2774">
            <w:pPr>
              <w:pStyle w:val="aff5"/>
              <w:rPr>
                <w:szCs w:val="20"/>
              </w:rPr>
            </w:pPr>
            <w:r>
              <w:rPr>
                <w:szCs w:val="20"/>
              </w:rPr>
              <w:t>2025</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57213D" w14:textId="00E6F506" w:rsidR="005D2774" w:rsidRDefault="005D2774" w:rsidP="005D2774">
            <w:pPr>
              <w:pStyle w:val="aff5"/>
              <w:rPr>
                <w:szCs w:val="20"/>
              </w:rPr>
            </w:pPr>
            <w:r>
              <w:rPr>
                <w:szCs w:val="20"/>
              </w:rPr>
              <w:t>2025</w:t>
            </w:r>
          </w:p>
        </w:tc>
      </w:tr>
      <w:tr w:rsidR="00453A43" w14:paraId="34DF78F0"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A060C6" w14:textId="77777777" w:rsidR="00453A43" w:rsidRDefault="00453A43" w:rsidP="00453A43">
            <w:pPr>
              <w:pStyle w:val="aff5"/>
            </w:pP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8AD4181" w14:textId="77777777" w:rsidR="00453A43" w:rsidRDefault="00453A43" w:rsidP="00453A43">
            <w:pPr>
              <w:pStyle w:val="aff5"/>
              <w:jc w:val="left"/>
            </w:pPr>
            <w:r>
              <w:t>Всего объем финансовых затрат, в том числе по источникам их финансирования:</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69B6C6D4" w14:textId="2AD53770" w:rsidR="00453A43" w:rsidRDefault="0089781C" w:rsidP="00453A43">
            <w:pPr>
              <w:pStyle w:val="aff5"/>
            </w:pPr>
            <w:r>
              <w:t>24203,95</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F6B278" w14:textId="1C749A1A" w:rsidR="00453A43" w:rsidRDefault="00453A43" w:rsidP="00453A43">
            <w:pPr>
              <w:pStyle w:val="aff5"/>
            </w:pPr>
            <w:r>
              <w:t>-</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297E4F" w14:textId="2606DB18" w:rsidR="00453A43" w:rsidRDefault="00453A43" w:rsidP="00453A43">
            <w:pPr>
              <w:pStyle w:val="aff5"/>
            </w:pPr>
            <w:r>
              <w:t>-</w:t>
            </w:r>
          </w:p>
        </w:tc>
      </w:tr>
      <w:tr w:rsidR="00453A43" w14:paraId="598C10DE"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2F59AA" w14:textId="77777777" w:rsidR="00453A43" w:rsidRDefault="00453A43" w:rsidP="00453A43">
            <w:pPr>
              <w:pStyle w:val="aff5"/>
            </w:pP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F8FBDBA" w14:textId="77777777" w:rsidR="00453A43" w:rsidRDefault="00453A43" w:rsidP="00453A43">
            <w:pPr>
              <w:pStyle w:val="aff5"/>
              <w:jc w:val="left"/>
            </w:pPr>
            <w:r>
              <w:t>- бюджетное финансирование</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086E62DD" w14:textId="433C8915" w:rsidR="00453A43" w:rsidRDefault="00453A43" w:rsidP="00453A43">
            <w:pPr>
              <w:pStyle w:val="aff5"/>
            </w:pPr>
            <w:r>
              <w:t>-</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D3670B" w14:textId="40489B41" w:rsidR="00453A43" w:rsidRDefault="00453A43" w:rsidP="00453A43">
            <w:pPr>
              <w:pStyle w:val="aff5"/>
            </w:pPr>
            <w:r>
              <w:t>-</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24D1AA" w14:textId="700FFAF6" w:rsidR="00453A43" w:rsidRDefault="00453A43" w:rsidP="00453A43">
            <w:pPr>
              <w:pStyle w:val="aff5"/>
            </w:pPr>
            <w:r>
              <w:t>-</w:t>
            </w:r>
          </w:p>
        </w:tc>
      </w:tr>
      <w:tr w:rsidR="00453A43" w14:paraId="7C51852B"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6FF1A2" w14:textId="77777777" w:rsidR="00453A43" w:rsidRDefault="00453A43" w:rsidP="00453A43">
            <w:pPr>
              <w:pStyle w:val="aff5"/>
            </w:pP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A95D4A6" w14:textId="77777777" w:rsidR="00453A43" w:rsidRDefault="00453A43" w:rsidP="00453A43">
            <w:pPr>
              <w:pStyle w:val="aff5"/>
              <w:jc w:val="left"/>
            </w:pPr>
            <w:r>
              <w:t>- собственные средства</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610BEDCC" w14:textId="04F044B0" w:rsidR="00453A43" w:rsidRDefault="00453A43" w:rsidP="00453A43">
            <w:pPr>
              <w:pStyle w:val="aff5"/>
            </w:pPr>
            <w:r>
              <w:t>-</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AE90F0" w14:textId="3C78F537" w:rsidR="00453A43" w:rsidRDefault="00453A43" w:rsidP="00453A43">
            <w:pPr>
              <w:pStyle w:val="aff5"/>
            </w:pPr>
            <w:r>
              <w:t>-</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FB1B42" w14:textId="301BA801" w:rsidR="00453A43" w:rsidRDefault="00453A43" w:rsidP="00453A43">
            <w:pPr>
              <w:pStyle w:val="aff5"/>
            </w:pPr>
            <w:r>
              <w:t>-</w:t>
            </w:r>
          </w:p>
        </w:tc>
      </w:tr>
      <w:tr w:rsidR="00453A43" w14:paraId="3C8408E7"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6ECCCA" w14:textId="77777777" w:rsidR="00453A43" w:rsidRDefault="00453A43" w:rsidP="00453A43">
            <w:pPr>
              <w:pStyle w:val="aff5"/>
            </w:pP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BB3391F" w14:textId="77777777" w:rsidR="00453A43" w:rsidRDefault="00453A43" w:rsidP="00453A43">
            <w:pPr>
              <w:pStyle w:val="aff5"/>
              <w:jc w:val="left"/>
            </w:pPr>
            <w:r>
              <w:t>- внебюджетные средства</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05A34F01" w14:textId="45670EC1" w:rsidR="00453A43" w:rsidRDefault="00453A43" w:rsidP="00453A43">
            <w:pPr>
              <w:pStyle w:val="aff5"/>
            </w:pPr>
            <w:r>
              <w:t>-</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1A8CB0" w14:textId="07640857" w:rsidR="00453A43" w:rsidRDefault="00453A43" w:rsidP="00453A43">
            <w:pPr>
              <w:pStyle w:val="aff5"/>
            </w:pPr>
            <w:r>
              <w:t>-</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942609" w14:textId="3008F2ED" w:rsidR="00453A43" w:rsidRDefault="00453A43" w:rsidP="00453A43">
            <w:pPr>
              <w:pStyle w:val="aff5"/>
            </w:pPr>
            <w:r>
              <w:t>-</w:t>
            </w:r>
          </w:p>
        </w:tc>
      </w:tr>
      <w:tr w:rsidR="003D4A5E" w:rsidRPr="00BE5348" w14:paraId="36B3B63C"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0565365" w14:textId="77777777" w:rsidR="003D4A5E" w:rsidRPr="00BE5348" w:rsidRDefault="003D4A5E" w:rsidP="003D4A5E">
            <w:pPr>
              <w:pStyle w:val="aff5"/>
              <w:rPr>
                <w:b/>
                <w:bCs/>
              </w:rPr>
            </w:pPr>
            <w:r w:rsidRPr="00BE5348">
              <w:rPr>
                <w:b/>
                <w:bCs/>
              </w:rPr>
              <w:t>3</w:t>
            </w:r>
          </w:p>
        </w:tc>
        <w:tc>
          <w:tcPr>
            <w:tcW w:w="4729" w:type="pct"/>
            <w:gridSpan w:val="4"/>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ACA1C7C" w14:textId="77777777" w:rsidR="003D4A5E" w:rsidRPr="00BE5348" w:rsidRDefault="003D4A5E" w:rsidP="003D4A5E">
            <w:pPr>
              <w:pStyle w:val="aff5"/>
              <w:jc w:val="left"/>
              <w:rPr>
                <w:b/>
                <w:bCs/>
                <w:i/>
              </w:rPr>
            </w:pPr>
            <w:r w:rsidRPr="00BE5348">
              <w:rPr>
                <w:b/>
                <w:bCs/>
                <w:i/>
              </w:rP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и прочие расходы.</w:t>
            </w:r>
          </w:p>
        </w:tc>
      </w:tr>
      <w:tr w:rsidR="003D4A5E" w14:paraId="49BA90CA"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2762F8EF" w14:textId="77777777" w:rsidR="003D4A5E" w:rsidRDefault="003D4A5E" w:rsidP="003D4A5E">
            <w:pPr>
              <w:pStyle w:val="aff5"/>
            </w:pPr>
            <w:r>
              <w:t>1</w:t>
            </w: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F4BA33" w14:textId="77777777" w:rsidR="003D4A5E" w:rsidRDefault="003D4A5E" w:rsidP="003D4A5E">
            <w:pPr>
              <w:pStyle w:val="aff5"/>
              <w:jc w:val="left"/>
            </w:pPr>
            <w:r>
              <w:t>-</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97F40B" w14:textId="77777777" w:rsidR="003D4A5E" w:rsidRDefault="003D4A5E" w:rsidP="003D4A5E">
            <w:pPr>
              <w:pStyle w:val="aff5"/>
            </w:pPr>
            <w:r>
              <w:t>-</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7A28B5" w14:textId="77777777" w:rsidR="003D4A5E" w:rsidRDefault="003D4A5E" w:rsidP="003D4A5E">
            <w:pPr>
              <w:pStyle w:val="aff5"/>
            </w:pPr>
            <w:r>
              <w:t>-</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787203" w14:textId="77777777" w:rsidR="003D4A5E" w:rsidRDefault="003D4A5E" w:rsidP="003D4A5E">
            <w:pPr>
              <w:pStyle w:val="aff5"/>
            </w:pPr>
            <w:r>
              <w:t>-</w:t>
            </w:r>
          </w:p>
        </w:tc>
      </w:tr>
      <w:tr w:rsidR="007F6635" w14:paraId="7B5AA0C2"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517BF6" w14:textId="77777777" w:rsidR="007F6635" w:rsidRDefault="007F6635" w:rsidP="007F6635">
            <w:pPr>
              <w:pStyle w:val="aff5"/>
            </w:pP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20D5964" w14:textId="77777777" w:rsidR="007F6635" w:rsidRDefault="007F6635" w:rsidP="007F6635">
            <w:pPr>
              <w:pStyle w:val="aff5"/>
              <w:jc w:val="left"/>
            </w:pPr>
            <w:r>
              <w:t>Всего объем финансовых затрат, в том числе по источникам их финансирования:</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2B470B" w14:textId="77777777" w:rsidR="007F6635" w:rsidRDefault="007F6635" w:rsidP="007F6635">
            <w:pPr>
              <w:pStyle w:val="aff5"/>
            </w:pPr>
            <w:r>
              <w:t>-</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513242" w14:textId="470B5256" w:rsidR="007F6635" w:rsidRDefault="007F6635" w:rsidP="007F6635">
            <w:pPr>
              <w:pStyle w:val="aff5"/>
            </w:pPr>
            <w:r>
              <w:t>-</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01EFD6" w14:textId="186291B9" w:rsidR="007F6635" w:rsidRDefault="007F6635" w:rsidP="007F6635">
            <w:pPr>
              <w:pStyle w:val="aff5"/>
            </w:pPr>
            <w:r>
              <w:t>-</w:t>
            </w:r>
          </w:p>
        </w:tc>
      </w:tr>
      <w:tr w:rsidR="007F6635" w14:paraId="57AEF752"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D61F45" w14:textId="77777777" w:rsidR="007F6635" w:rsidRDefault="007F6635" w:rsidP="007F6635">
            <w:pPr>
              <w:pStyle w:val="aff5"/>
            </w:pP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77A9061" w14:textId="77777777" w:rsidR="007F6635" w:rsidRDefault="007F6635" w:rsidP="007F6635">
            <w:pPr>
              <w:pStyle w:val="aff5"/>
              <w:jc w:val="left"/>
            </w:pPr>
            <w:r>
              <w:t>- бюджетное финансирование</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1401ABD0" w14:textId="77777777" w:rsidR="007F6635" w:rsidRDefault="007F6635" w:rsidP="007F6635">
            <w:pPr>
              <w:pStyle w:val="aff5"/>
            </w:pPr>
            <w:r>
              <w:t>-</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29047C" w14:textId="187D2FF0" w:rsidR="007F6635" w:rsidRDefault="007F6635" w:rsidP="007F6635">
            <w:pPr>
              <w:pStyle w:val="aff5"/>
            </w:pPr>
            <w:r>
              <w:t>-</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9DCC30" w14:textId="15A4D9D7" w:rsidR="007F6635" w:rsidRDefault="007F6635" w:rsidP="007F6635">
            <w:pPr>
              <w:pStyle w:val="aff5"/>
            </w:pPr>
            <w:r>
              <w:t>-</w:t>
            </w:r>
          </w:p>
        </w:tc>
      </w:tr>
      <w:tr w:rsidR="007F6635" w14:paraId="456CE56C"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52F33B" w14:textId="77777777" w:rsidR="007F6635" w:rsidRDefault="007F6635" w:rsidP="007F6635">
            <w:pPr>
              <w:pStyle w:val="aff5"/>
            </w:pP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F4A1498" w14:textId="77777777" w:rsidR="007F6635" w:rsidRDefault="007F6635" w:rsidP="007F6635">
            <w:pPr>
              <w:pStyle w:val="aff5"/>
              <w:jc w:val="left"/>
            </w:pPr>
            <w:r>
              <w:t>- собственные средства</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804F64A" w14:textId="77777777" w:rsidR="007F6635" w:rsidRDefault="007F6635" w:rsidP="007F6635">
            <w:pPr>
              <w:pStyle w:val="aff5"/>
            </w:pPr>
            <w:r>
              <w:t>-</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696473" w14:textId="7045C3CD" w:rsidR="007F6635" w:rsidRDefault="007F6635" w:rsidP="007F6635">
            <w:pPr>
              <w:pStyle w:val="aff5"/>
            </w:pPr>
            <w:r>
              <w:t>-</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3F7B60" w14:textId="3F75803D" w:rsidR="007F6635" w:rsidRDefault="007F6635" w:rsidP="007F6635">
            <w:pPr>
              <w:pStyle w:val="aff5"/>
            </w:pPr>
            <w:r>
              <w:t>-</w:t>
            </w:r>
          </w:p>
        </w:tc>
      </w:tr>
      <w:tr w:rsidR="007F6635" w14:paraId="5D8B006B"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AA2803" w14:textId="77777777" w:rsidR="007F6635" w:rsidRDefault="007F6635" w:rsidP="007F6635">
            <w:pPr>
              <w:pStyle w:val="aff5"/>
            </w:pP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03CDFBBF" w14:textId="77777777" w:rsidR="007F6635" w:rsidRDefault="007F6635" w:rsidP="007F6635">
            <w:pPr>
              <w:pStyle w:val="aff5"/>
              <w:jc w:val="left"/>
            </w:pPr>
            <w:r>
              <w:t>- внебюджетные средства</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103F7D38" w14:textId="77777777" w:rsidR="007F6635" w:rsidRDefault="007F6635" w:rsidP="007F6635">
            <w:pPr>
              <w:pStyle w:val="aff5"/>
            </w:pPr>
            <w:r>
              <w:t>-</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B394F9" w14:textId="19C58C3D" w:rsidR="007F6635" w:rsidRDefault="007F6635" w:rsidP="007F6635">
            <w:pPr>
              <w:pStyle w:val="aff5"/>
            </w:pPr>
            <w:r>
              <w:t>-</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67072B" w14:textId="4AA1BF19" w:rsidR="007F6635" w:rsidRDefault="007F6635" w:rsidP="007F6635">
            <w:pPr>
              <w:pStyle w:val="aff5"/>
            </w:pPr>
            <w:r>
              <w:t>-</w:t>
            </w:r>
          </w:p>
        </w:tc>
      </w:tr>
      <w:tr w:rsidR="0089781C" w:rsidRPr="00BE5348" w14:paraId="15BA7340"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9BF631" w14:textId="77777777" w:rsidR="0089781C" w:rsidRPr="00BE5348" w:rsidRDefault="0089781C" w:rsidP="0089781C">
            <w:pPr>
              <w:pStyle w:val="aff5"/>
              <w:rPr>
                <w:b/>
                <w:bCs/>
              </w:rPr>
            </w:pP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240902A" w14:textId="77777777" w:rsidR="0089781C" w:rsidRPr="00BE5348" w:rsidRDefault="0089781C" w:rsidP="0089781C">
            <w:pPr>
              <w:pStyle w:val="aff5"/>
              <w:jc w:val="left"/>
              <w:rPr>
                <w:b/>
                <w:bCs/>
              </w:rPr>
            </w:pPr>
            <w:r w:rsidRPr="00BE5348">
              <w:rPr>
                <w:b/>
                <w:bCs/>
              </w:rPr>
              <w:t xml:space="preserve">ИТОГО: суммарные инвестиционные затраты в том числе по источникам </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11E77759" w14:textId="2A98F619" w:rsidR="0089781C" w:rsidRPr="00BE5348" w:rsidRDefault="00702F88" w:rsidP="0089781C">
            <w:pPr>
              <w:pStyle w:val="aff5"/>
              <w:rPr>
                <w:b/>
                <w:bCs/>
              </w:rPr>
            </w:pPr>
            <w:r>
              <w:rPr>
                <w:b/>
                <w:bCs/>
                <w:color w:val="000000"/>
                <w:szCs w:val="20"/>
              </w:rPr>
              <w:t>261075,637</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DA4DDF" w14:textId="75E5D376" w:rsidR="0089781C" w:rsidRPr="00BE5348" w:rsidRDefault="0089781C" w:rsidP="0089781C">
            <w:pPr>
              <w:pStyle w:val="aff5"/>
              <w:rPr>
                <w:b/>
                <w:bCs/>
              </w:rPr>
            </w:pPr>
            <w:r>
              <w:t>-</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EA5B3A" w14:textId="0CEE44B1" w:rsidR="0089781C" w:rsidRPr="00BE5348" w:rsidRDefault="0089781C" w:rsidP="0089781C">
            <w:pPr>
              <w:pStyle w:val="aff5"/>
              <w:rPr>
                <w:b/>
                <w:bCs/>
              </w:rPr>
            </w:pPr>
            <w:r>
              <w:t>-</w:t>
            </w:r>
          </w:p>
        </w:tc>
      </w:tr>
      <w:tr w:rsidR="0089781C" w14:paraId="7453104C"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E4140D" w14:textId="77777777" w:rsidR="0089781C" w:rsidRDefault="0089781C" w:rsidP="0089781C">
            <w:pPr>
              <w:pStyle w:val="aff5"/>
            </w:pP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4E1FA3C" w14:textId="77777777" w:rsidR="0089781C" w:rsidRDefault="0089781C" w:rsidP="0089781C">
            <w:pPr>
              <w:pStyle w:val="aff5"/>
              <w:jc w:val="left"/>
            </w:pPr>
            <w:r>
              <w:t>- бюджетное финансирование</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2C499C86" w14:textId="77777777" w:rsidR="0089781C" w:rsidRDefault="0089781C" w:rsidP="0089781C">
            <w:pPr>
              <w:pStyle w:val="aff5"/>
            </w:pPr>
            <w:r>
              <w:t>н/д</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069A85" w14:textId="2BCDE04A" w:rsidR="0089781C" w:rsidRDefault="0089781C" w:rsidP="0089781C">
            <w:pPr>
              <w:pStyle w:val="aff5"/>
            </w:pPr>
            <w:r>
              <w:t>-</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62B1FD" w14:textId="1422543F" w:rsidR="0089781C" w:rsidRDefault="0089781C" w:rsidP="0089781C">
            <w:pPr>
              <w:pStyle w:val="aff5"/>
            </w:pPr>
            <w:r>
              <w:t>-</w:t>
            </w:r>
          </w:p>
        </w:tc>
      </w:tr>
      <w:tr w:rsidR="0089781C" w14:paraId="56CF2A11"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A52833" w14:textId="77777777" w:rsidR="0089781C" w:rsidRDefault="0089781C" w:rsidP="0089781C">
            <w:pPr>
              <w:pStyle w:val="aff5"/>
            </w:pP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2803F848" w14:textId="77777777" w:rsidR="0089781C" w:rsidRDefault="0089781C" w:rsidP="0089781C">
            <w:pPr>
              <w:pStyle w:val="aff5"/>
              <w:jc w:val="left"/>
            </w:pPr>
            <w:r>
              <w:t>- собственные средства</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B58AE22" w14:textId="77777777" w:rsidR="0089781C" w:rsidRDefault="0089781C" w:rsidP="0089781C">
            <w:pPr>
              <w:pStyle w:val="aff5"/>
            </w:pPr>
            <w:r>
              <w:t>н/д</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1D2F3C" w14:textId="0406B4CE" w:rsidR="0089781C" w:rsidRDefault="0089781C" w:rsidP="0089781C">
            <w:pPr>
              <w:pStyle w:val="aff5"/>
            </w:pPr>
            <w:r>
              <w:t>-</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A9E550" w14:textId="1052F3FE" w:rsidR="0089781C" w:rsidRDefault="0089781C" w:rsidP="0089781C">
            <w:pPr>
              <w:pStyle w:val="aff5"/>
            </w:pPr>
            <w:r>
              <w:t>-</w:t>
            </w:r>
          </w:p>
        </w:tc>
      </w:tr>
      <w:tr w:rsidR="0089781C" w14:paraId="10D60725" w14:textId="77777777" w:rsidTr="00CD611D">
        <w:trPr>
          <w:trHeight w:val="20"/>
        </w:trPr>
        <w:tc>
          <w:tcPr>
            <w:tcW w:w="271"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8DBFB1" w14:textId="77777777" w:rsidR="0089781C" w:rsidRDefault="0089781C" w:rsidP="0089781C">
            <w:pPr>
              <w:pStyle w:val="aff5"/>
            </w:pPr>
          </w:p>
        </w:tc>
        <w:tc>
          <w:tcPr>
            <w:tcW w:w="2549"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2CFFCA42" w14:textId="77777777" w:rsidR="0089781C" w:rsidRDefault="0089781C" w:rsidP="0089781C">
            <w:pPr>
              <w:pStyle w:val="aff5"/>
              <w:jc w:val="left"/>
            </w:pPr>
            <w:r>
              <w:t>- внебюджетные средства</w:t>
            </w:r>
          </w:p>
        </w:tc>
        <w:tc>
          <w:tcPr>
            <w:tcW w:w="94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6BFF2176" w14:textId="77777777" w:rsidR="0089781C" w:rsidRDefault="0089781C" w:rsidP="0089781C">
            <w:pPr>
              <w:pStyle w:val="aff5"/>
            </w:pPr>
            <w:r>
              <w:t>н/д</w:t>
            </w:r>
          </w:p>
        </w:tc>
        <w:tc>
          <w:tcPr>
            <w:tcW w:w="58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B3A3C1" w14:textId="596710BE" w:rsidR="0089781C" w:rsidRDefault="0089781C" w:rsidP="0089781C">
            <w:pPr>
              <w:pStyle w:val="aff5"/>
            </w:pPr>
            <w:r>
              <w:t>-</w:t>
            </w:r>
          </w:p>
        </w:tc>
        <w:tc>
          <w:tcPr>
            <w:tcW w:w="64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9DEE91" w14:textId="61FA2F13" w:rsidR="0089781C" w:rsidRDefault="0089781C" w:rsidP="0089781C">
            <w:pPr>
              <w:pStyle w:val="aff5"/>
            </w:pPr>
            <w:r>
              <w:t>-</w:t>
            </w:r>
          </w:p>
        </w:tc>
      </w:tr>
    </w:tbl>
    <w:bookmarkEnd w:id="746"/>
    <w:p w14:paraId="7DDCE171" w14:textId="77777777" w:rsidR="00BE5348" w:rsidRDefault="00BE5348" w:rsidP="00BE5348">
      <w:pPr>
        <w:pStyle w:val="S"/>
        <w:spacing w:before="60"/>
      </w:pPr>
      <w:r>
        <w:t xml:space="preserve">Примечание: Объем инвестиций необходимо уточнять по факту принятия решения о строительстве или реконструкции каждого объекта в индивидуальном порядке, кроме того, объем средств будет уточняться после доведения лимитов бюджетных обязательств из бюджетов всех уровней на очередной финансовый год и плановый период. </w:t>
      </w:r>
    </w:p>
    <w:p w14:paraId="1DC1A570" w14:textId="77777777" w:rsidR="00E21B9D" w:rsidRPr="005D3DA2" w:rsidRDefault="00E21B9D" w:rsidP="00E21B9D">
      <w:pPr>
        <w:pStyle w:val="3"/>
        <w:rPr>
          <w:i/>
        </w:rPr>
      </w:pPr>
      <w:bookmarkStart w:id="747" w:name="_Toc8041309"/>
      <w:bookmarkStart w:id="748" w:name="_Toc129055853"/>
      <w:bookmarkStart w:id="749" w:name="_Toc181976161"/>
      <w:bookmarkStart w:id="750" w:name="sub_1762"/>
      <w:bookmarkEnd w:id="745"/>
      <w:r w:rsidRPr="005D3DA2">
        <w:rPr>
          <w:i/>
        </w:rPr>
        <w:t>б)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747"/>
      <w:bookmarkEnd w:id="748"/>
      <w:bookmarkEnd w:id="749"/>
    </w:p>
    <w:p w14:paraId="28F4770E" w14:textId="77777777" w:rsidR="00E21B9D" w:rsidRPr="005D3DA2" w:rsidRDefault="00E21B9D" w:rsidP="00E21B9D">
      <w:r w:rsidRPr="005D3DA2">
        <w:t>Финансирование мероприятий по строительству, реконструкции и техническому перевооружению источников тепловой энергии и тепловых сетей может осуществляться из двух основных групп источников: бюджетных и внебюджетных.</w:t>
      </w:r>
    </w:p>
    <w:p w14:paraId="458824DC" w14:textId="77777777" w:rsidR="00E21B9D" w:rsidRPr="005D3DA2" w:rsidRDefault="00E21B9D" w:rsidP="00E21B9D">
      <w:r w:rsidRPr="005D3DA2">
        <w:t>Бюджетное финансирование указанных проектов осуществляется из бюджета Российской Федерации, бюджетов субъектов Российской Федерации и местных бюджетов в соответствии с Бюджетным кодексом РФ и другими нормативно-правовыми актами.</w:t>
      </w:r>
    </w:p>
    <w:p w14:paraId="12FADE6C" w14:textId="77777777" w:rsidR="00E21B9D" w:rsidRPr="005D3DA2" w:rsidRDefault="00E21B9D" w:rsidP="00E21B9D">
      <w:r w:rsidRPr="005D3DA2">
        <w:t>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в том числе при реализации мероприятий по энергосбережению и повышению энергетической эффективности.</w:t>
      </w:r>
    </w:p>
    <w:p w14:paraId="3D338830" w14:textId="77777777" w:rsidR="00E21B9D" w:rsidRPr="005D3DA2" w:rsidRDefault="00E21B9D" w:rsidP="00E21B9D">
      <w:r w:rsidRPr="005D3DA2">
        <w:t>Внебюджетное финансирование осуществляется за счет собственных средств теплоснабжающих и теплосетевых предприятий, состоящих из прибыли и амортизационных отчислений.</w:t>
      </w:r>
    </w:p>
    <w:p w14:paraId="7CFC60B1" w14:textId="77777777" w:rsidR="00E21B9D" w:rsidRPr="005D3DA2" w:rsidRDefault="00E21B9D" w:rsidP="00E21B9D">
      <w:r w:rsidRPr="005D3DA2">
        <w:t>В соответствии с действующим законодательством и по согласованию с органами тарифного регулирования в тарифы теплоснабжающих и теплосетевых организаций может включаться инвестиционная составляющая, необходимая для реализации указанных выше мероприятий.</w:t>
      </w:r>
    </w:p>
    <w:p w14:paraId="79165C89" w14:textId="77777777" w:rsidR="00E21B9D" w:rsidRPr="005D3DA2" w:rsidRDefault="00E21B9D" w:rsidP="00E21B9D">
      <w:r w:rsidRPr="005D3DA2">
        <w:t>К внебюджетному финансированию могут быть отнесены заемные средства.</w:t>
      </w:r>
    </w:p>
    <w:p w14:paraId="69E8E5E2" w14:textId="77777777" w:rsidR="00E21B9D" w:rsidRPr="005D3DA2" w:rsidRDefault="00E21B9D" w:rsidP="00E21B9D">
      <w:pPr>
        <w:rPr>
          <w:i/>
        </w:rPr>
      </w:pPr>
      <w:r w:rsidRPr="005D3DA2">
        <w:rPr>
          <w:i/>
        </w:rPr>
        <w:t>Собственные средства энергоснабжающих предприятий</w:t>
      </w:r>
    </w:p>
    <w:p w14:paraId="26C80185" w14:textId="77777777" w:rsidR="00E21B9D" w:rsidRPr="005D3DA2" w:rsidRDefault="00E21B9D" w:rsidP="00E21B9D">
      <w:r w:rsidRPr="005D3DA2">
        <w:t>Прибыль. Чистая прибыль предприятия – один из основных источников инвестиционных средств на предприятиях любой формы собственности.</w:t>
      </w:r>
    </w:p>
    <w:p w14:paraId="61EF0CCD" w14:textId="77777777" w:rsidR="00E21B9D" w:rsidRPr="005D3DA2" w:rsidRDefault="00E21B9D" w:rsidP="00E21B9D">
      <w:r w:rsidRPr="005D3DA2">
        <w:t>Амортизационные фонды. Амортизационный фонд – это денежные средства, накопленные за счет амортизационных отчислений основных средств (основных фондов) и предназначенные для восстановления изношенных основных средств и приобретения новых.</w:t>
      </w:r>
    </w:p>
    <w:p w14:paraId="2ACB0B3C" w14:textId="77777777" w:rsidR="00E21B9D" w:rsidRPr="005D3DA2" w:rsidRDefault="00E21B9D" w:rsidP="00E21B9D">
      <w:r w:rsidRPr="005D3DA2">
        <w:t>Создание амортизационных фондов и их использование в качестве источников инвестиций связано с рядом сложностей.</w:t>
      </w:r>
    </w:p>
    <w:p w14:paraId="4A7AD2D0" w14:textId="77777777" w:rsidR="00E21B9D" w:rsidRPr="005D3DA2" w:rsidRDefault="00E21B9D" w:rsidP="00E21B9D">
      <w:r w:rsidRPr="005D3DA2">
        <w:t>Во-первых, денежные средства в виде выручки поступают общей суммой, не выделяя отдельно амортизацию и другие ее составляющие, такие как прибыль или различные элементы затрат. Таким образом, предприятие использует все поступающие средства по собственному усмотрению, без учета целевого назначения. Однако осуществление инвестиций требует значительных единовременных денежных вложений. С другой стороны, создание амортизационного фонда на предприятии может оказаться экономически нецелесообразным, так как это требует отвлечения из оборота денежных средств, которые зачастую являются дефицитным активом.</w:t>
      </w:r>
    </w:p>
    <w:p w14:paraId="64F6637B" w14:textId="77777777" w:rsidR="00E21B9D" w:rsidRPr="005D3DA2" w:rsidRDefault="00E21B9D" w:rsidP="00E21B9D">
      <w:r w:rsidRPr="005D3DA2">
        <w:rPr>
          <w:i/>
        </w:rPr>
        <w:t>Инвестиционные составляющие в тарифах на тепловую энергию</w:t>
      </w:r>
      <w:r w:rsidRPr="005D3DA2">
        <w:t>.</w:t>
      </w:r>
    </w:p>
    <w:p w14:paraId="5B53516E" w14:textId="77777777" w:rsidR="00E21B9D" w:rsidRPr="005D3DA2" w:rsidRDefault="00E21B9D" w:rsidP="00E21B9D">
      <w:r w:rsidRPr="005D3DA2">
        <w:t xml:space="preserve">В соответствии с Федеральным законом от 27.07.2010 </w:t>
      </w:r>
      <w:r w:rsidR="00A70045">
        <w:t>№</w:t>
      </w:r>
      <w:r w:rsidRPr="005D3DA2">
        <w:t xml:space="preserve"> 190-ФЗ «О теплоснабжении», органы исполнительной власти субъектов Российской Федерации в области государственного регулирования цен (тарифов) устанавливают следующие тарифы:</w:t>
      </w:r>
    </w:p>
    <w:p w14:paraId="2667CA72" w14:textId="77777777" w:rsidR="00E21B9D" w:rsidRPr="005D3DA2" w:rsidRDefault="00E21B9D" w:rsidP="00E21B9D">
      <w:r w:rsidRPr="005D3DA2">
        <w:t>– тарифы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МВт и более;</w:t>
      </w:r>
    </w:p>
    <w:p w14:paraId="76CE36F3" w14:textId="77777777" w:rsidR="00E21B9D" w:rsidRPr="005D3DA2" w:rsidRDefault="00E21B9D" w:rsidP="00E21B9D">
      <w:r w:rsidRPr="005D3DA2">
        <w:t>– тарифы на тепловую энергию (мощность), поставляемую теплоснабжающими организациями потребителям, а также тарифы на тепловую энергию (мощность), поставляемую теплоснабжающими организациями другим теплоснабжающим организациям;</w:t>
      </w:r>
    </w:p>
    <w:p w14:paraId="601F09AD" w14:textId="77777777" w:rsidR="00E21B9D" w:rsidRPr="005D3DA2" w:rsidRDefault="00E21B9D" w:rsidP="00E21B9D">
      <w:r w:rsidRPr="005D3DA2">
        <w:t>– тарифы на теплоноситель, поставляемый теплоснабжающими организациями потребителям, другим теплоснабжающим организациям;</w:t>
      </w:r>
    </w:p>
    <w:p w14:paraId="21C3265D" w14:textId="77777777" w:rsidR="00E21B9D" w:rsidRPr="005D3DA2" w:rsidRDefault="00E21B9D" w:rsidP="00E21B9D">
      <w:r w:rsidRPr="005D3DA2">
        <w:t>– тарифы на услуги по передаче тепловой энергии, теплоносителя;</w:t>
      </w:r>
    </w:p>
    <w:p w14:paraId="56A38291" w14:textId="77777777" w:rsidR="00E21B9D" w:rsidRPr="005D3DA2" w:rsidRDefault="00E21B9D" w:rsidP="00E21B9D">
      <w:r w:rsidRPr="005D3DA2">
        <w:t>– плата за услуги по поддержанию резервной тепловой мощности при отсутствии потребления тепловой энергии;</w:t>
      </w:r>
    </w:p>
    <w:p w14:paraId="59D4EB23" w14:textId="77777777" w:rsidR="00E21B9D" w:rsidRPr="005D3DA2" w:rsidRDefault="00E21B9D" w:rsidP="00E21B9D">
      <w:r w:rsidRPr="005D3DA2">
        <w:t>– плата за подключение к системе теплоснабжения.</w:t>
      </w:r>
    </w:p>
    <w:p w14:paraId="584D7E39" w14:textId="77777777" w:rsidR="00E21B9D" w:rsidRPr="005D3DA2" w:rsidRDefault="00E21B9D" w:rsidP="00E21B9D">
      <w:r w:rsidRPr="005D3DA2">
        <w:t xml:space="preserve">В соответствии со ст. 23 закона «Организация развития систем теплоснабжения поселений, городских округов», п.2 развитие системы теплоснабжения поселения или </w:t>
      </w:r>
      <w:r w:rsidR="001A5F0C" w:rsidRPr="001A5F0C">
        <w:t>муниципального округа</w:t>
      </w:r>
      <w:r w:rsidRPr="005D3DA2">
        <w:t xml:space="preserve"> осуществляется на основании схемы теплоснабжения, которая должна соответствовать документам территориального планирования поселения или </w:t>
      </w:r>
      <w:r w:rsidR="001A5F0C" w:rsidRPr="001A5F0C">
        <w:t>муниципального округа</w:t>
      </w:r>
      <w:r w:rsidRPr="005D3DA2">
        <w:t xml:space="preserve">, в том числе схеме планируемого размещения объектов теплоснабжения в границах поселения или </w:t>
      </w:r>
      <w:r w:rsidR="001A5F0C" w:rsidRPr="001A5F0C">
        <w:t>муниципального округа</w:t>
      </w:r>
      <w:r w:rsidRPr="005D3DA2">
        <w:t>.</w:t>
      </w:r>
    </w:p>
    <w:p w14:paraId="2FF028C0" w14:textId="77777777" w:rsidR="00E21B9D" w:rsidRPr="005D3DA2" w:rsidRDefault="00E21B9D" w:rsidP="00E21B9D">
      <w:r w:rsidRPr="005D3DA2">
        <w:t>Согласно п.4 реализация включенных в схему теплоснабжения мероприятий по развитию системы теплоснабжения осуществляется в соответствии с инвестиционными программами теплоснабжающих или теплосетевых организаций и организаций, владеющих источниками тепловой энергии, утвержденными уполномоченными органами в порядке, установленном правилами согласования и утверждения инвестиционных программ в сфере теплоснабжения, утвержденными Правительством Российской Федерации.</w:t>
      </w:r>
    </w:p>
    <w:p w14:paraId="2B5811A3" w14:textId="77777777" w:rsidR="00E21B9D" w:rsidRPr="005D3DA2" w:rsidRDefault="00E21B9D" w:rsidP="00E21B9D">
      <w:r w:rsidRPr="005D3DA2">
        <w:t>Важное положение установлено также ст.10 «Сущность и порядок государственного регулирования цен (тарифов) на тепловую энергию (мощность)», п.8, который регламентирует возможное увеличение тарифов, обусловленное необходимостью возмещения затрат на реализацию инвестиционных программ теплоснабжающих организаций. В этом случае решение об установлении для теплоснабжающих организаций или теплосетевых организаций тарифов на уровне выше установленного предельного максимального уровня может приниматься органом исполнительной власти субъекта РФ в области государственного регулирования цен (тарифов).</w:t>
      </w:r>
    </w:p>
    <w:p w14:paraId="6CA9636B" w14:textId="77777777" w:rsidR="00E21B9D" w:rsidRPr="005D3DA2" w:rsidRDefault="00E21B9D" w:rsidP="00E21B9D">
      <w:r w:rsidRPr="005D3DA2">
        <w:t>Необходимым условием принятия такого решения является утверждение инвестиционных программ теплоснабжающих организаций в порядке, установленном Правилами утверждения и согласования инвестиционных программ в сфере теплоснабжения.</w:t>
      </w:r>
    </w:p>
    <w:p w14:paraId="3957EB78" w14:textId="77777777" w:rsidR="00E21B9D" w:rsidRPr="005D3DA2" w:rsidRDefault="00E21B9D" w:rsidP="00E21B9D">
      <w:r w:rsidRPr="005D3DA2">
        <w:t>Правила утверждения и согласования инвестиционных программ в сфере теплоснабжения должны быть утверждены Правительством Российской Федерации, однако в настоящее время существует только проект постановления Правительства РФ.</w:t>
      </w:r>
    </w:p>
    <w:p w14:paraId="7CF12E23" w14:textId="77777777" w:rsidR="00E21B9D" w:rsidRPr="005D3DA2" w:rsidRDefault="00E21B9D" w:rsidP="00E21B9D">
      <w:r w:rsidRPr="005D3DA2">
        <w:t>Проект Правил содержит следующие важные положения:</w:t>
      </w:r>
    </w:p>
    <w:p w14:paraId="4B83E2DC" w14:textId="77777777" w:rsidR="00E21B9D" w:rsidRPr="005D3DA2" w:rsidRDefault="00E21B9D" w:rsidP="00E21B9D">
      <w:r w:rsidRPr="005D3DA2">
        <w:t>1. Под инвестиционной программой понимается программа финансирования мероприятий организации, осуществляющей регулируемые виды деятельности в сфере теплоснабжения, по строительству, капитальному ремонту,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теплопотребляющих установок потребителей тепловой энергии к системе теплоснабжения.</w:t>
      </w:r>
    </w:p>
    <w:p w14:paraId="1DA2EC5D" w14:textId="77777777" w:rsidR="00E21B9D" w:rsidRPr="005D3DA2" w:rsidRDefault="00E21B9D" w:rsidP="00E21B9D">
      <w:r w:rsidRPr="005D3DA2">
        <w:t xml:space="preserve">2. Утверждение инвестиционных программ осуществляется органами исполнительной власти субъектов Российской Федерации по согласованию с органами местного самоуправления поселений, </w:t>
      </w:r>
      <w:r w:rsidRPr="001A5F0C">
        <w:t>округов</w:t>
      </w:r>
      <w:r w:rsidRPr="005D3DA2">
        <w:t>.</w:t>
      </w:r>
    </w:p>
    <w:p w14:paraId="0E52687B" w14:textId="77777777" w:rsidR="00E21B9D" w:rsidRPr="005D3DA2" w:rsidRDefault="00E21B9D" w:rsidP="00E21B9D">
      <w:r w:rsidRPr="005D3DA2">
        <w:t xml:space="preserve">3. В инвестиционную программу подлежат включению инвестиционные проекты, целесообразность реализации которых обоснована в схемах теплоснабжения соответствующих поселений, </w:t>
      </w:r>
      <w:r w:rsidRPr="001A5F0C">
        <w:t>округов</w:t>
      </w:r>
      <w:r w:rsidRPr="005D3DA2">
        <w:t>.</w:t>
      </w:r>
    </w:p>
    <w:p w14:paraId="0A7EEF1C" w14:textId="77777777" w:rsidR="00E21B9D" w:rsidRPr="005D3DA2" w:rsidRDefault="00E21B9D" w:rsidP="00E21B9D">
      <w:r w:rsidRPr="005D3DA2">
        <w:t>4. Инвестиционная программа составляется по форме, утверждаемой федеральным органом исполнительной власти, уполномоченным Правительством Российской Федерации.</w:t>
      </w:r>
    </w:p>
    <w:p w14:paraId="42A7B008" w14:textId="77777777" w:rsidR="00E21B9D" w:rsidRPr="005D3DA2" w:rsidRDefault="00E21B9D" w:rsidP="00E21B9D">
      <w:r w:rsidRPr="005D3DA2">
        <w:t>Относительно порядка утверждения инвестиционной программы указано, что орган исполнительной власти субъекта Российской Федерации:</w:t>
      </w:r>
    </w:p>
    <w:p w14:paraId="3618F8DA" w14:textId="77777777" w:rsidR="00E21B9D" w:rsidRPr="005D3DA2" w:rsidRDefault="00E21B9D" w:rsidP="00E21B9D">
      <w:r w:rsidRPr="005D3DA2">
        <w:t>– обязан утвердить инвестиционную программу в случае, если ее реализация не приводит к превышению предельных (минимального и (или) максимального) уровней тарифов на тепловую энергию (мощность), поставляемую теплоснабжающими организациями потребителям на территории субъекта РФ;</w:t>
      </w:r>
    </w:p>
    <w:p w14:paraId="770F83C8" w14:textId="77777777" w:rsidR="00E21B9D" w:rsidRPr="005D3DA2" w:rsidRDefault="00E21B9D" w:rsidP="00E21B9D">
      <w:r w:rsidRPr="005D3DA2">
        <w:t>– обязан утвердить инвестиционную программу в случае, если ее реализация приводит к превышению предельных (минимального и (или) максимального) уровней тарифов на тепловую энергию (мощность), но при этом сокращение инвестиционной программы приводит к сохранению неудовлетворительного состояния надежности и качества теплоснабжения, или ухудшению данного состояния;</w:t>
      </w:r>
    </w:p>
    <w:p w14:paraId="293F7F87" w14:textId="77777777" w:rsidR="00E21B9D" w:rsidRPr="005D3DA2" w:rsidRDefault="00E21B9D" w:rsidP="00E21B9D">
      <w:r w:rsidRPr="005D3DA2">
        <w:t>– вправе отказать в согласовании инвестиционной программы в случае, если ее реализация приводит к превышению предельных (минимального и (или) максимального) уровней тарифов на тепловую энергию (мощность), при этом отсутствуют обстоятельства, указанные в предыдущем пункте.</w:t>
      </w:r>
    </w:p>
    <w:p w14:paraId="040C18DE" w14:textId="77777777" w:rsidR="00E21B9D" w:rsidRPr="005D3DA2" w:rsidRDefault="00E21B9D" w:rsidP="00E21B9D">
      <w:pPr>
        <w:rPr>
          <w:i/>
        </w:rPr>
      </w:pPr>
      <w:r w:rsidRPr="005D3DA2">
        <w:rPr>
          <w:i/>
        </w:rPr>
        <w:t>Заемные средства</w:t>
      </w:r>
    </w:p>
    <w:p w14:paraId="5F22A050" w14:textId="77777777" w:rsidR="00E21B9D" w:rsidRPr="005D3DA2" w:rsidRDefault="00E21B9D" w:rsidP="00E21B9D">
      <w:r w:rsidRPr="005D3DA2">
        <w:t>Заемные средства могут быть привлечены организацией на срок до 10 лет, при этом стоимость заемных средств составляет 14%. Для получения кредита необходимо предоставления гарантий на всю сумму долга без учета процентов.</w:t>
      </w:r>
    </w:p>
    <w:p w14:paraId="4E6D0896" w14:textId="77777777" w:rsidR="00E21B9D" w:rsidRPr="005D3DA2" w:rsidRDefault="00E21B9D" w:rsidP="00E21B9D">
      <w:r w:rsidRPr="005D3DA2">
        <w:t>Средства материнской компании привлекаются на условиях заемного финансирования, но для их получения не требуется предоставления гарантий.</w:t>
      </w:r>
    </w:p>
    <w:p w14:paraId="47EF2F12" w14:textId="77777777" w:rsidR="00E21B9D" w:rsidRPr="005D3DA2" w:rsidRDefault="00E21B9D" w:rsidP="00E21B9D">
      <w:pPr>
        <w:rPr>
          <w:i/>
        </w:rPr>
      </w:pPr>
      <w:r w:rsidRPr="005D3DA2">
        <w:rPr>
          <w:i/>
        </w:rPr>
        <w:t>Бюджетное финансирование</w:t>
      </w:r>
    </w:p>
    <w:p w14:paraId="3DED9171" w14:textId="77777777" w:rsidR="00E21B9D" w:rsidRPr="005D3DA2" w:rsidRDefault="00E21B9D" w:rsidP="00E21B9D">
      <w:r w:rsidRPr="005D3DA2">
        <w:t>Федеральный бюджет. Возможность финансирования мероприятий Программы из средств федерального бюджета рассматривается в установленном порядке на федеральном уровне при принятии соответствующих федеральных целевых программ.</w:t>
      </w:r>
    </w:p>
    <w:p w14:paraId="5DF175F7" w14:textId="77777777" w:rsidR="00E21B9D" w:rsidRPr="005D3DA2" w:rsidRDefault="00E21B9D" w:rsidP="00E21B9D">
      <w:r w:rsidRPr="005D3DA2">
        <w:t>Согласно опубликованному проекту, целью Программы является повышение уровня надежности поставки коммунальных ресурсов и эффективности деятельности организаций коммунального хозяйства при обеспечении доступности коммунальных услуг для населения.</w:t>
      </w:r>
    </w:p>
    <w:p w14:paraId="13475D60" w14:textId="77777777" w:rsidR="00E21B9D" w:rsidRPr="005D3DA2" w:rsidRDefault="00E21B9D" w:rsidP="00E21B9D">
      <w:r w:rsidRPr="005D3DA2">
        <w:t>Планируемые к строительству потребители, могут быть подключены к централизованному теплоснабжению, за счет платы за подключение. Плата за подключение устанавливается для новых потребителей, подключаемых к системе централизованного теплоснабжения. Она рассчитывается на основании Постановления Правительства РФ от 22.10.2012 №</w:t>
      </w:r>
      <w:r w:rsidR="00144398">
        <w:t xml:space="preserve"> </w:t>
      </w:r>
      <w:r w:rsidRPr="005D3DA2">
        <w:t>1075 «О ценообразовании в сфере теплоснабжения».</w:t>
      </w:r>
    </w:p>
    <w:p w14:paraId="33D5DAC8" w14:textId="77777777" w:rsidR="00E21B9D" w:rsidRPr="005D3DA2" w:rsidRDefault="00E21B9D" w:rsidP="00E21B9D">
      <w:r w:rsidRPr="005D3DA2">
        <w:t>Бюджетные средства могут быть использованы для финансирования низкоэффективных проектов и социально-значимых проектов при отсутствии других возможностей по финансированию проектов.</w:t>
      </w:r>
    </w:p>
    <w:p w14:paraId="2E36F942" w14:textId="77777777" w:rsidR="00E21B9D" w:rsidRPr="005D3DA2" w:rsidRDefault="00E21B9D" w:rsidP="00E21B9D">
      <w:pPr>
        <w:pStyle w:val="3"/>
        <w:rPr>
          <w:i/>
        </w:rPr>
      </w:pPr>
      <w:bookmarkStart w:id="751" w:name="_Toc8041310"/>
      <w:bookmarkStart w:id="752" w:name="_Toc129055854"/>
      <w:bookmarkStart w:id="753" w:name="_Toc181976162"/>
      <w:bookmarkStart w:id="754" w:name="sub_1763"/>
      <w:bookmarkEnd w:id="750"/>
      <w:r w:rsidRPr="005D3DA2">
        <w:rPr>
          <w:i/>
        </w:rPr>
        <w:t>в) расчеты экономической эффективности инвестиций</w:t>
      </w:r>
      <w:bookmarkEnd w:id="751"/>
      <w:bookmarkEnd w:id="752"/>
      <w:bookmarkEnd w:id="753"/>
    </w:p>
    <w:p w14:paraId="0E052136" w14:textId="77777777" w:rsidR="00E21B9D" w:rsidRPr="005D3DA2" w:rsidRDefault="00E21B9D" w:rsidP="00E21B9D">
      <w:r w:rsidRPr="005D3DA2">
        <w:t xml:space="preserve">В настоящий момент не существует законодательно закрепленных правил и методик определения совокупного экономического эффекта от реализации всех мероприятий, предусмотренных схемой теплоснабжения и учитывающих различные интересы и возможности всех участников схемы, а на их основе – выбора наиболее оптимального варианта схемы теплоснабжения. </w:t>
      </w:r>
    </w:p>
    <w:p w14:paraId="75D7CBFC" w14:textId="77777777" w:rsidR="00E21B9D" w:rsidRPr="005D3DA2" w:rsidRDefault="00E21B9D" w:rsidP="00E21B9D">
      <w:r w:rsidRPr="005D3DA2">
        <w:t>Расчет эффективности инвестиций затрудняется тем</w:t>
      </w:r>
      <w:r w:rsidR="00BE5348">
        <w:t>,</w:t>
      </w:r>
      <w:r w:rsidRPr="005D3DA2">
        <w:t xml:space="preserve"> что проекты, предусмотренные схемой теплоснабжения, направлены, в первую очередь не на получение прибыли, а на выполнение мероприятий, обусловленных физической (дефицит тепловых мощностей), технической (критичный износ существующих тепловых мощностей и теплосетей) и качественной (не соответствующие требованиям и нормам параметры теплоносителя) необходимостью, а также на выполнение требований законодательства.</w:t>
      </w:r>
    </w:p>
    <w:p w14:paraId="72B98BAA" w14:textId="77777777" w:rsidR="00E21B9D" w:rsidRPr="005D3DA2" w:rsidRDefault="00E21B9D" w:rsidP="00E21B9D">
      <w:r w:rsidRPr="005D3DA2">
        <w:t>Следует отметить, что реализация мероприятий по реконструкции тепловых сетей, направленных на повышение надежности теплоснабжения имеет целью – поддержание ее в рабочем состоянии. Данная группа проектов имеет низкий экономический эффект (относительно капитальных затрат на ее реализацию) и является социально-значимой. Расчет эффективности инвестиций в данную группу в схеме теплоснабжения не приводится.</w:t>
      </w:r>
    </w:p>
    <w:p w14:paraId="532FE22E" w14:textId="77777777" w:rsidR="00E21B9D" w:rsidRPr="005D3DA2" w:rsidRDefault="00E21B9D" w:rsidP="00E21B9D">
      <w:pPr>
        <w:pStyle w:val="3"/>
        <w:rPr>
          <w:i/>
        </w:rPr>
      </w:pPr>
      <w:bookmarkStart w:id="755" w:name="_Toc8041311"/>
      <w:bookmarkStart w:id="756" w:name="_Toc129055855"/>
      <w:bookmarkStart w:id="757" w:name="_Toc181976163"/>
      <w:bookmarkStart w:id="758" w:name="sub_1764"/>
      <w:bookmarkEnd w:id="754"/>
      <w:r w:rsidRPr="005D3DA2">
        <w:rPr>
          <w:i/>
        </w:rPr>
        <w:t>г)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755"/>
      <w:bookmarkEnd w:id="756"/>
      <w:bookmarkEnd w:id="757"/>
    </w:p>
    <w:p w14:paraId="6F04EE6D" w14:textId="77777777" w:rsidR="00BE5348" w:rsidRDefault="00BE5348" w:rsidP="00BE5348">
      <w:pPr>
        <w:rPr>
          <w:szCs w:val="22"/>
        </w:rPr>
      </w:pPr>
      <w:r>
        <w:t xml:space="preserve">Рост тарифа на тепловую энергию обусловлен общими сценарными условиями, установленными Минэкономразвития РФ согласно индексам-дефляторам, и не зависит от фактической деятельности организаций. </w:t>
      </w:r>
    </w:p>
    <w:p w14:paraId="2B3BC522" w14:textId="77777777" w:rsidR="00BE5348" w:rsidRDefault="00BE5348" w:rsidP="00BE5348">
      <w:r>
        <w:t xml:space="preserve">Индекс роста прогнозной цены на производство и передачу тепловой энергии по методу экономически обоснованных расходов почти не превышает или ниже индекса роста тарифа регулируемый государством. </w:t>
      </w:r>
    </w:p>
    <w:p w14:paraId="2F0674CE" w14:textId="77777777" w:rsidR="00BE5348" w:rsidRDefault="00BE5348" w:rsidP="00BE5348">
      <w:r>
        <w:t xml:space="preserve">Все мероприятия направлены на снижение стоимости 1 Гкал тепловой энергии и уменьшению тарифов на тепловую энергию для населения. </w:t>
      </w:r>
    </w:p>
    <w:p w14:paraId="25BBD94E" w14:textId="2FD64DF3" w:rsidR="00BE5348" w:rsidRDefault="00BE5348" w:rsidP="00BE5348">
      <w:r>
        <w:t xml:space="preserve">Ценовые последствия разрабатываются при формировании инвестиционных программ и утверждении их в </w:t>
      </w:r>
      <w:r w:rsidR="00C25E6F">
        <w:t xml:space="preserve">Агентстве по тарифам и ценам </w:t>
      </w:r>
      <w:r w:rsidR="00144BC4">
        <w:t>Архангельской</w:t>
      </w:r>
      <w:r>
        <w:t xml:space="preserve"> области.</w:t>
      </w:r>
    </w:p>
    <w:p w14:paraId="328C5057" w14:textId="77777777" w:rsidR="00290E32" w:rsidRPr="005D3DA2" w:rsidRDefault="00290E32" w:rsidP="00290E32"/>
    <w:p w14:paraId="4BF2ECA0" w14:textId="77777777" w:rsidR="00E21B9D" w:rsidRPr="005D3DA2" w:rsidRDefault="00E21B9D" w:rsidP="00290E32">
      <w:pPr>
        <w:jc w:val="right"/>
        <w:sectPr w:rsidR="00E21B9D" w:rsidRPr="005D3DA2" w:rsidSect="009870FF">
          <w:pgSz w:w="11906" w:h="16838"/>
          <w:pgMar w:top="534" w:right="851" w:bottom="567" w:left="1418" w:header="0" w:footer="247" w:gutter="0"/>
          <w:cols w:space="708"/>
          <w:docGrid w:linePitch="360"/>
        </w:sectPr>
      </w:pPr>
    </w:p>
    <w:p w14:paraId="416C99DB" w14:textId="77777777" w:rsidR="00E21B9D" w:rsidRPr="005D3DA2" w:rsidRDefault="00E21B9D" w:rsidP="00E21B9D">
      <w:pPr>
        <w:pStyle w:val="1"/>
      </w:pPr>
      <w:bookmarkStart w:id="759" w:name="_Toc8041312"/>
      <w:bookmarkStart w:id="760" w:name="_Toc129055856"/>
      <w:bookmarkStart w:id="761" w:name="_Toc181976164"/>
      <w:bookmarkStart w:id="762" w:name="sub_12313"/>
      <w:bookmarkEnd w:id="741"/>
      <w:bookmarkEnd w:id="758"/>
      <w:r w:rsidRPr="005D3DA2">
        <w:t xml:space="preserve">ГЛАВА 13 "ИНДИКАТОРЫ РАЗВИТИЯ СИСТЕМ ТЕПЛОСНАБЖЕНИЯ </w:t>
      </w:r>
      <w:r w:rsidR="001A5F0C" w:rsidRPr="001A5F0C">
        <w:t>МУНИЦИПАЛЬНОГО ОКРУГА</w:t>
      </w:r>
      <w:r w:rsidRPr="005D3DA2">
        <w:t>"</w:t>
      </w:r>
      <w:bookmarkEnd w:id="759"/>
      <w:bookmarkEnd w:id="760"/>
      <w:bookmarkEnd w:id="761"/>
    </w:p>
    <w:p w14:paraId="7E573754" w14:textId="77777777" w:rsidR="00E21B9D" w:rsidRDefault="00E21B9D" w:rsidP="00E21B9D">
      <w:r>
        <w:t xml:space="preserve">Индикаторы развития систем теплоснабжения включает следующие показатели: </w:t>
      </w:r>
    </w:p>
    <w:p w14:paraId="72F28A5F" w14:textId="77777777" w:rsidR="00E21B9D" w:rsidRDefault="00E21B9D" w:rsidP="00E21B9D">
      <w:r>
        <w:sym w:font="Symbol" w:char="F02D"/>
      </w:r>
      <w:r>
        <w:t xml:space="preserve"> количество прекращений подачи тепловой энергии, теплоносителя в результате технологических нарушений на тепловых сетях; </w:t>
      </w:r>
    </w:p>
    <w:p w14:paraId="5DB35E43" w14:textId="77777777" w:rsidR="00E21B9D" w:rsidRDefault="00E21B9D" w:rsidP="00E21B9D">
      <w:r>
        <w:sym w:font="Symbol" w:char="F02D"/>
      </w:r>
      <w:r>
        <w:t xml:space="preserve"> количество прекращений подачи тепловой энергии, теплоносителя в результате технологических нарушений на источниках тепловой энергии; </w:t>
      </w:r>
    </w:p>
    <w:p w14:paraId="45342501" w14:textId="77777777" w:rsidR="00E21B9D" w:rsidRDefault="00E21B9D" w:rsidP="00E21B9D">
      <w:r>
        <w:sym w:font="Symbol" w:char="F02D"/>
      </w:r>
      <w:r>
        <w:t xml:space="preserve"> удельный расход условного топлива на единицу тепловой энергии, отпускаемой с коллекторов источников тепловой энергии; </w:t>
      </w:r>
    </w:p>
    <w:p w14:paraId="7C7C6A15" w14:textId="77777777" w:rsidR="00E21B9D" w:rsidRDefault="00E21B9D" w:rsidP="00E21B9D">
      <w:r>
        <w:sym w:font="Symbol" w:char="F02D"/>
      </w:r>
      <w:r>
        <w:t xml:space="preserve"> отношение величины технологических потерь тепловой энергии, теплоносителя к материальной характеристике тепловой сети; </w:t>
      </w:r>
    </w:p>
    <w:p w14:paraId="4BFE95D9" w14:textId="77777777" w:rsidR="00E21B9D" w:rsidRDefault="00E21B9D" w:rsidP="00E21B9D">
      <w:r>
        <w:sym w:font="Symbol" w:char="F02D"/>
      </w:r>
      <w:r>
        <w:t xml:space="preserve"> коэффициент использования установленной тепловой мощности; </w:t>
      </w:r>
    </w:p>
    <w:p w14:paraId="00C7872B" w14:textId="77777777" w:rsidR="00E21B9D" w:rsidRDefault="00E21B9D" w:rsidP="00E21B9D">
      <w:r>
        <w:sym w:font="Symbol" w:char="F02D"/>
      </w:r>
      <w:r>
        <w:t xml:space="preserve"> удельная материальная характеристика тепловых сетей, приведенная к расчетной тепловой нагрузке; </w:t>
      </w:r>
    </w:p>
    <w:p w14:paraId="01992E3A" w14:textId="77777777" w:rsidR="00E21B9D" w:rsidRPr="00B83E66" w:rsidRDefault="00E21B9D" w:rsidP="00E21B9D">
      <w:r w:rsidRPr="00B83E66">
        <w:sym w:font="Symbol" w:char="F02D"/>
      </w:r>
      <w:r w:rsidRPr="00B83E66">
        <w:t xml:space="preserve">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w:t>
      </w:r>
      <w:r w:rsidR="001A5F0C" w:rsidRPr="001A5F0C">
        <w:t>муниципального округа</w:t>
      </w:r>
      <w:r w:rsidRPr="00B83E66">
        <w:t xml:space="preserve">, города федерального значения); </w:t>
      </w:r>
    </w:p>
    <w:p w14:paraId="6C8F23FC" w14:textId="77777777" w:rsidR="00E21B9D" w:rsidRDefault="00E21B9D" w:rsidP="00E21B9D">
      <w:r>
        <w:sym w:font="Symbol" w:char="F02D"/>
      </w:r>
      <w:r>
        <w:t xml:space="preserve"> удельный расход условного топлива на отпуск электрической энергии; </w:t>
      </w:r>
    </w:p>
    <w:p w14:paraId="4A6479BC" w14:textId="77777777" w:rsidR="00E21B9D" w:rsidRDefault="00E21B9D" w:rsidP="00E21B9D">
      <w:r>
        <w:sym w:font="Symbol" w:char="F02D"/>
      </w:r>
      <w:r>
        <w:t xml:space="preserve">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 </w:t>
      </w:r>
    </w:p>
    <w:p w14:paraId="0B9F0448" w14:textId="77777777" w:rsidR="00E21B9D" w:rsidRDefault="00E21B9D" w:rsidP="00E21B9D">
      <w:r>
        <w:sym w:font="Symbol" w:char="F02D"/>
      </w:r>
      <w:r>
        <w:t xml:space="preserve"> доля отпуска тепловой энергии, осуществляемого потребителям по приборам учета, в общем объеме отпущенной тепловой энергии; </w:t>
      </w:r>
    </w:p>
    <w:p w14:paraId="6E73EF9B" w14:textId="77777777" w:rsidR="00E21B9D" w:rsidRDefault="00E21B9D" w:rsidP="00E21B9D">
      <w:r>
        <w:sym w:font="Symbol" w:char="F02D"/>
      </w:r>
      <w:r>
        <w:t xml:space="preserve"> средневзвешенный (по материальной характеристике) срок эксплуатации тепловых сетей; </w:t>
      </w:r>
    </w:p>
    <w:p w14:paraId="70BC0903" w14:textId="77777777" w:rsidR="00E21B9D" w:rsidRPr="00B83E66" w:rsidRDefault="00E21B9D" w:rsidP="00E21B9D">
      <w:r>
        <w:sym w:font="Symbol" w:char="F02D"/>
      </w:r>
      <w:r>
        <w:t xml:space="preserve"> </w:t>
      </w:r>
      <w:r w:rsidRPr="00B83E66">
        <w:t>отношение материальной характеристики тепловых сетей, реконструированных за год, к общей материальной характеристике тепловых сетей</w:t>
      </w:r>
      <w:r>
        <w:t>;</w:t>
      </w:r>
    </w:p>
    <w:p w14:paraId="78B2B418" w14:textId="77777777" w:rsidR="00E21B9D" w:rsidRDefault="00E21B9D" w:rsidP="00E21B9D">
      <w:r>
        <w:sym w:font="Symbol" w:char="F02D"/>
      </w:r>
      <w:r>
        <w:t xml:space="preserve">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p w14:paraId="7AB3EE3B" w14:textId="77777777" w:rsidR="00E21B9D" w:rsidRPr="008D11EA" w:rsidRDefault="00E21B9D" w:rsidP="00E21B9D">
      <w:r>
        <w:sym w:font="Symbol" w:char="F02D"/>
      </w:r>
      <w:r>
        <w:t xml:space="preserve"> </w:t>
      </w:r>
      <w:r w:rsidRPr="008D11EA">
        <w:t>отсутствие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r>
        <w:t>.</w:t>
      </w:r>
    </w:p>
    <w:p w14:paraId="63C754D4" w14:textId="10D26077" w:rsidR="00E21B9D" w:rsidRPr="008D11EA" w:rsidRDefault="00E21B9D" w:rsidP="00E21B9D">
      <w:r w:rsidRPr="008D11EA">
        <w:t>В таблицах 1</w:t>
      </w:r>
      <w:r>
        <w:t>3</w:t>
      </w:r>
      <w:r w:rsidRPr="008D11EA">
        <w:t>.1</w:t>
      </w:r>
      <w:r>
        <w:t>-</w:t>
      </w:r>
      <w:r w:rsidRPr="008D11EA">
        <w:t>1</w:t>
      </w:r>
      <w:r>
        <w:t>3</w:t>
      </w:r>
      <w:r w:rsidRPr="008D11EA">
        <w:t>.</w:t>
      </w:r>
      <w:r w:rsidR="00E1558E">
        <w:t>4</w:t>
      </w:r>
      <w:r w:rsidR="00606817">
        <w:t>3</w:t>
      </w:r>
      <w:r w:rsidRPr="008D11EA">
        <w:t xml:space="preserve"> приведены значения индикаторов развития систем теплоснабжения </w:t>
      </w:r>
      <w:r w:rsidR="001A5F0C">
        <w:t>муниципального округа</w:t>
      </w:r>
      <w:r w:rsidRPr="008D11EA">
        <w:t>.</w:t>
      </w:r>
    </w:p>
    <w:p w14:paraId="710E2B8B" w14:textId="77777777" w:rsidR="00E21B9D" w:rsidRDefault="00E21B9D" w:rsidP="00E21B9D">
      <w:pPr>
        <w:ind w:left="709" w:firstLine="0"/>
        <w:sectPr w:rsidR="00E21B9D" w:rsidSect="009870FF">
          <w:pgSz w:w="11906" w:h="16838"/>
          <w:pgMar w:top="567" w:right="851" w:bottom="567" w:left="1418" w:header="0" w:footer="247" w:gutter="0"/>
          <w:cols w:space="708"/>
          <w:docGrid w:linePitch="360"/>
        </w:sectPr>
      </w:pPr>
    </w:p>
    <w:p w14:paraId="47A96E3A" w14:textId="77777777" w:rsidR="00E21B9D" w:rsidRPr="00AA60C1" w:rsidRDefault="00E21B9D" w:rsidP="00E21B9D">
      <w:pPr>
        <w:jc w:val="right"/>
      </w:pPr>
      <w:r w:rsidRPr="00AA60C1">
        <w:t>Таблица 13.1</w:t>
      </w:r>
    </w:p>
    <w:p w14:paraId="49F6954A" w14:textId="4297A018" w:rsidR="00E21B9D" w:rsidRPr="00AA60C1" w:rsidRDefault="00E21B9D" w:rsidP="005F4AC6">
      <w:pPr>
        <w:ind w:firstLine="0"/>
        <w:jc w:val="center"/>
      </w:pPr>
      <w:bookmarkStart w:id="763" w:name="_Hlk172727121"/>
      <w:r w:rsidRPr="00AA60C1">
        <w:t xml:space="preserve">Индикаторы развития системы теплоснабжения в зоне действия </w:t>
      </w:r>
      <w:r w:rsidR="0039292B" w:rsidRPr="00AA60C1">
        <w:t xml:space="preserve">котельной </w:t>
      </w:r>
      <w:r w:rsidR="006971C9" w:rsidRPr="00AA60C1">
        <w:t>д. Бабанегово</w:t>
      </w:r>
    </w:p>
    <w:tbl>
      <w:tblPr>
        <w:tblW w:w="15765"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497"/>
        <w:gridCol w:w="833"/>
        <w:gridCol w:w="833"/>
        <w:gridCol w:w="833"/>
        <w:gridCol w:w="833"/>
        <w:gridCol w:w="833"/>
        <w:gridCol w:w="833"/>
        <w:gridCol w:w="833"/>
      </w:tblGrid>
      <w:tr w:rsidR="001A29A6" w:rsidRPr="00AA60C1" w14:paraId="6F01FE13" w14:textId="77777777" w:rsidTr="009B69CB">
        <w:trPr>
          <w:tblHeader/>
        </w:trPr>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13CA1925" w14:textId="77777777" w:rsidR="001A29A6" w:rsidRPr="00AA60C1" w:rsidRDefault="001A29A6" w:rsidP="001A29A6">
            <w:pPr>
              <w:pStyle w:val="aff0"/>
              <w:rPr>
                <w:b/>
              </w:rPr>
            </w:pPr>
            <w:r w:rsidRPr="00AA60C1">
              <w:rPr>
                <w:b/>
              </w:rPr>
              <w:t>№ п/п</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B334B13" w14:textId="77777777" w:rsidR="001A29A6" w:rsidRPr="00AA60C1" w:rsidRDefault="001A29A6" w:rsidP="001A29A6">
            <w:pPr>
              <w:pStyle w:val="aff0"/>
              <w:rPr>
                <w:b/>
              </w:rPr>
            </w:pPr>
            <w:r w:rsidRPr="00AA60C1">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D3FF4F" w14:textId="77777777" w:rsidR="001A29A6" w:rsidRPr="00AA60C1" w:rsidRDefault="001A29A6" w:rsidP="001A29A6">
            <w:pPr>
              <w:pStyle w:val="aff0"/>
              <w:rPr>
                <w:b/>
              </w:rPr>
            </w:pPr>
            <w:r w:rsidRPr="00AA60C1">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F6204A" w14:textId="77777777" w:rsidR="001A29A6" w:rsidRPr="00AA60C1" w:rsidRDefault="001A29A6" w:rsidP="001A29A6">
            <w:pPr>
              <w:pStyle w:val="aff0"/>
              <w:rPr>
                <w:b/>
              </w:rPr>
            </w:pPr>
            <w:r w:rsidRPr="00AA60C1">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417F44" w14:textId="77777777" w:rsidR="001A29A6" w:rsidRPr="00AA60C1" w:rsidRDefault="001A29A6" w:rsidP="001A29A6">
            <w:pPr>
              <w:pStyle w:val="aff0"/>
              <w:rPr>
                <w:b/>
              </w:rPr>
            </w:pPr>
            <w:r w:rsidRPr="00AA60C1">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8BC1904" w14:textId="77777777" w:rsidR="001A29A6" w:rsidRPr="00AA60C1" w:rsidRDefault="001A29A6" w:rsidP="001A29A6">
            <w:pPr>
              <w:pStyle w:val="aff0"/>
              <w:rPr>
                <w:b/>
              </w:rPr>
            </w:pPr>
            <w:r w:rsidRPr="00AA60C1">
              <w:rPr>
                <w:b/>
              </w:rPr>
              <w:t>2027</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318629B" w14:textId="77777777" w:rsidR="001A29A6" w:rsidRPr="00AA60C1" w:rsidRDefault="001A29A6" w:rsidP="001A29A6">
            <w:pPr>
              <w:pStyle w:val="aff0"/>
              <w:rPr>
                <w:b/>
              </w:rPr>
            </w:pPr>
            <w:r w:rsidRPr="00AA60C1">
              <w:rPr>
                <w:b/>
              </w:rPr>
              <w:t>2028</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98B97F8" w14:textId="248C8CDE" w:rsidR="001A29A6" w:rsidRPr="00AA60C1" w:rsidRDefault="001A29A6" w:rsidP="001A29A6">
            <w:pPr>
              <w:pStyle w:val="aff0"/>
              <w:rPr>
                <w:b/>
              </w:rPr>
            </w:pPr>
            <w:r w:rsidRPr="00AA60C1">
              <w:rPr>
                <w:b/>
              </w:rPr>
              <w:t>2029</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B51DFC2" w14:textId="3B21B511" w:rsidR="001A29A6" w:rsidRPr="00AA60C1" w:rsidRDefault="001A29A6" w:rsidP="001A29A6">
            <w:pPr>
              <w:pStyle w:val="aff0"/>
              <w:rPr>
                <w:b/>
              </w:rPr>
            </w:pPr>
            <w:r w:rsidRPr="00AA60C1">
              <w:rPr>
                <w:b/>
              </w:rPr>
              <w:t>2030-2034</w:t>
            </w:r>
          </w:p>
        </w:tc>
      </w:tr>
      <w:tr w:rsidR="00BA2DAA" w:rsidRPr="00AA60C1" w14:paraId="3B01B680" w14:textId="77777777" w:rsidTr="009B69CB">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A7D0E9F" w14:textId="77777777" w:rsidR="00BA2DAA" w:rsidRPr="00AA60C1" w:rsidRDefault="00BA2DAA" w:rsidP="00BA2DAA">
            <w:pPr>
              <w:pStyle w:val="aff0"/>
            </w:pPr>
            <w:r w:rsidRPr="00AA60C1">
              <w:t>1</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A6BD01" w14:textId="77777777" w:rsidR="00BA2DAA" w:rsidRPr="00AA60C1" w:rsidRDefault="00BA2DAA" w:rsidP="00BA2DAA">
            <w:pPr>
              <w:pStyle w:val="aff0"/>
              <w:jc w:val="left"/>
            </w:pPr>
            <w:r w:rsidRPr="00AA60C1">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ADC800" w14:textId="1DF5CD5D" w:rsidR="00BA2DAA" w:rsidRPr="00AA60C1" w:rsidRDefault="00BA2DAA" w:rsidP="00BA2DAA">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DE6C69" w14:textId="59782612" w:rsidR="00BA2DAA" w:rsidRPr="00AA60C1" w:rsidRDefault="00BA2DAA" w:rsidP="00BA2DAA">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1F1CBC5" w14:textId="0E1AB3D3" w:rsidR="00BA2DAA" w:rsidRPr="00AA60C1" w:rsidRDefault="00BA2DAA" w:rsidP="00BA2DAA">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22ECF4" w14:textId="654F8ED4" w:rsidR="00BA2DAA" w:rsidRPr="00AA60C1" w:rsidRDefault="00BA2DAA" w:rsidP="00BA2DAA">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AE922D0" w14:textId="57E090A7" w:rsidR="00BA2DAA" w:rsidRPr="00AA60C1" w:rsidRDefault="00BA2DAA" w:rsidP="00BA2DAA">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CE94BB3" w14:textId="54899172" w:rsidR="00BA2DAA" w:rsidRPr="00AA60C1" w:rsidRDefault="00BA2DAA" w:rsidP="00BA2DAA">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D09C61A" w14:textId="04E50246" w:rsidR="00BA2DAA" w:rsidRPr="00AA60C1" w:rsidRDefault="00BA2DAA" w:rsidP="00BA2DAA">
            <w:pPr>
              <w:pStyle w:val="aff0"/>
            </w:pPr>
            <w:r w:rsidRPr="004438F5">
              <w:t>-</w:t>
            </w:r>
          </w:p>
        </w:tc>
      </w:tr>
      <w:tr w:rsidR="00BA2DAA" w:rsidRPr="00AA60C1" w14:paraId="0FD36C89" w14:textId="77777777" w:rsidTr="009B69CB">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BC32B49" w14:textId="77777777" w:rsidR="00BA2DAA" w:rsidRPr="00AA60C1" w:rsidRDefault="00BA2DAA" w:rsidP="00BA2DAA">
            <w:pPr>
              <w:pStyle w:val="aff0"/>
            </w:pPr>
            <w:r w:rsidRPr="00AA60C1">
              <w:t>2</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6060BF" w14:textId="77777777" w:rsidR="00BA2DAA" w:rsidRPr="00AA60C1" w:rsidRDefault="00BA2DAA" w:rsidP="00BA2DAA">
            <w:pPr>
              <w:pStyle w:val="aff0"/>
              <w:jc w:val="left"/>
            </w:pPr>
            <w:r w:rsidRPr="00AA60C1">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6C2EF8" w14:textId="4ACE25EC" w:rsidR="00BA2DAA" w:rsidRPr="00AA60C1" w:rsidRDefault="00BA2DAA" w:rsidP="00BA2DAA">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E52A0AE" w14:textId="29A13C3C" w:rsidR="00BA2DAA" w:rsidRPr="00AA60C1" w:rsidRDefault="00BA2DAA" w:rsidP="00BA2DAA">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EB2314" w14:textId="2A4793E4" w:rsidR="00BA2DAA" w:rsidRPr="00AA60C1" w:rsidRDefault="00BA2DAA" w:rsidP="00BA2DAA">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AD9760" w14:textId="2C0816BE" w:rsidR="00BA2DAA" w:rsidRPr="00AA60C1" w:rsidRDefault="00BA2DAA" w:rsidP="00BA2DAA">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B9500F0" w14:textId="0F8C849E" w:rsidR="00BA2DAA" w:rsidRPr="00AA60C1" w:rsidRDefault="00BA2DAA" w:rsidP="00BA2DAA">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E51C078" w14:textId="4B98309E" w:rsidR="00BA2DAA" w:rsidRPr="00AA60C1" w:rsidRDefault="00BA2DAA" w:rsidP="00BA2DAA">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15187CB" w14:textId="68F6B4F8" w:rsidR="00BA2DAA" w:rsidRPr="00AA60C1" w:rsidRDefault="00BA2DAA" w:rsidP="00BA2DAA">
            <w:pPr>
              <w:pStyle w:val="aff0"/>
            </w:pPr>
            <w:r w:rsidRPr="004438F5">
              <w:t>-</w:t>
            </w:r>
          </w:p>
        </w:tc>
      </w:tr>
      <w:tr w:rsidR="00BA2DAA" w:rsidRPr="00AA60C1" w14:paraId="642F2C74" w14:textId="77777777" w:rsidTr="009B69CB">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CF78BED" w14:textId="77777777" w:rsidR="00BA2DAA" w:rsidRPr="00AA60C1" w:rsidRDefault="00BA2DAA" w:rsidP="00BA2DAA">
            <w:pPr>
              <w:pStyle w:val="aff0"/>
            </w:pPr>
            <w:r w:rsidRPr="00AA60C1">
              <w:t>3</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FBFD9DC" w14:textId="77777777" w:rsidR="00BA2DAA" w:rsidRPr="00AA60C1" w:rsidRDefault="00BA2DAA" w:rsidP="00BA2DAA">
            <w:pPr>
              <w:pStyle w:val="aff0"/>
              <w:jc w:val="left"/>
            </w:pPr>
            <w:r w:rsidRPr="00AA60C1">
              <w:t>Удельный расход условного топлива на отпуск тепловой энергии, кг у.т/Гкал*</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E15DA29" w14:textId="43D7B14E" w:rsidR="00BA2DAA" w:rsidRPr="00AA60C1" w:rsidRDefault="00BA2DAA" w:rsidP="00BA2DAA">
            <w:pPr>
              <w:pStyle w:val="aff0"/>
            </w:pPr>
            <w:r w:rsidRPr="004438F5">
              <w:t>0,2429</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5F3FDF" w14:textId="26084779" w:rsidR="00BA2DAA" w:rsidRPr="00AA60C1" w:rsidRDefault="00BA2DAA" w:rsidP="00BA2DAA">
            <w:pPr>
              <w:pStyle w:val="aff0"/>
            </w:pPr>
            <w:r w:rsidRPr="004438F5">
              <w:t>0,2429</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2213EC" w14:textId="7E6BAADE" w:rsidR="00BA2DAA" w:rsidRPr="00AA60C1" w:rsidRDefault="00BA2DAA" w:rsidP="00BA2DAA">
            <w:pPr>
              <w:pStyle w:val="aff0"/>
            </w:pPr>
            <w:r w:rsidRPr="004438F5">
              <w:t>0,22310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630A45" w14:textId="6D21B652" w:rsidR="00BA2DAA" w:rsidRPr="00AA60C1" w:rsidRDefault="00BA2DAA" w:rsidP="00BA2DAA">
            <w:pPr>
              <w:pStyle w:val="aff0"/>
            </w:pPr>
            <w:r w:rsidRPr="004438F5">
              <w:t>0,22310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C8DC21E" w14:textId="0EE3860F" w:rsidR="00BA2DAA" w:rsidRPr="00AA60C1" w:rsidRDefault="00BA2DAA" w:rsidP="00BA2DAA">
            <w:pPr>
              <w:pStyle w:val="aff0"/>
            </w:pPr>
            <w:r w:rsidRPr="004438F5">
              <w:t>0,22310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55CFCEC" w14:textId="4C981035" w:rsidR="00BA2DAA" w:rsidRPr="00AA60C1" w:rsidRDefault="00BA2DAA" w:rsidP="00BA2DAA">
            <w:pPr>
              <w:pStyle w:val="aff0"/>
            </w:pPr>
            <w:r w:rsidRPr="004438F5">
              <w:t>0,22310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B5FC5AC" w14:textId="611400F2" w:rsidR="00BA2DAA" w:rsidRPr="00AA60C1" w:rsidRDefault="00BA2DAA" w:rsidP="00BA2DAA">
            <w:pPr>
              <w:pStyle w:val="aff0"/>
            </w:pPr>
            <w:r w:rsidRPr="004438F5">
              <w:t>0,22310</w:t>
            </w:r>
          </w:p>
        </w:tc>
      </w:tr>
      <w:tr w:rsidR="00745AC9" w:rsidRPr="00AA60C1" w14:paraId="7CC1EBB3" w14:textId="77777777" w:rsidTr="005A3C58">
        <w:trPr>
          <w:trHeight w:val="115"/>
        </w:trPr>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00C9373C" w14:textId="77777777" w:rsidR="00745AC9" w:rsidRPr="00AA60C1" w:rsidRDefault="00745AC9" w:rsidP="00745AC9">
            <w:pPr>
              <w:pStyle w:val="aff0"/>
            </w:pPr>
            <w:r w:rsidRPr="00AA60C1">
              <w:t>4</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58AB26" w14:textId="77777777" w:rsidR="00745AC9" w:rsidRPr="00AA60C1" w:rsidRDefault="00745AC9" w:rsidP="00745AC9">
            <w:pPr>
              <w:pStyle w:val="aff0"/>
              <w:jc w:val="left"/>
            </w:pPr>
            <w:r w:rsidRPr="00AA60C1">
              <w:t>Отношение величины технологических потерь тепловой энергии, теплоносителя к материальной характеристике тепловой сети, Гкал/м</w:t>
            </w:r>
            <w:r w:rsidRPr="00AA60C1">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AAAD0B" w14:textId="20CBA8D1"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BD54F0" w14:textId="7662331A"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E706223" w14:textId="731BE1A2"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71C895" w14:textId="54528859"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028DD51" w14:textId="730834DA"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ABF1018" w14:textId="6A35787A"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ED92DE1" w14:textId="7D90BF91" w:rsidR="00745AC9" w:rsidRPr="00AA60C1" w:rsidRDefault="00745AC9" w:rsidP="00745AC9">
            <w:pPr>
              <w:pStyle w:val="aff0"/>
            </w:pPr>
            <w:r w:rsidRPr="00E04B05">
              <w:t>-</w:t>
            </w:r>
          </w:p>
        </w:tc>
      </w:tr>
      <w:tr w:rsidR="00745AC9" w:rsidRPr="00AA60C1" w14:paraId="12161A6F" w14:textId="77777777" w:rsidTr="005A3C58">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67C1F80" w14:textId="77777777" w:rsidR="00745AC9" w:rsidRPr="00AA60C1" w:rsidRDefault="00745AC9" w:rsidP="00745AC9">
            <w:pPr>
              <w:pStyle w:val="aff0"/>
            </w:pPr>
            <w:r w:rsidRPr="00AA60C1">
              <w:t>5</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D13383" w14:textId="77777777" w:rsidR="00745AC9" w:rsidRPr="00AA60C1" w:rsidRDefault="00745AC9" w:rsidP="00745AC9">
            <w:pPr>
              <w:pStyle w:val="aff0"/>
              <w:jc w:val="left"/>
            </w:pPr>
            <w:r w:rsidRPr="00AA60C1">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B20367" w14:textId="12B236D5"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E3965F3" w14:textId="23091616"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090BD3" w14:textId="7513E921"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174A62" w14:textId="0E4945DD"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98D7C4D" w14:textId="1210C73B"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3E6629F" w14:textId="30FD6D27"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8626700" w14:textId="18309A80" w:rsidR="00745AC9" w:rsidRPr="00AA60C1" w:rsidRDefault="00745AC9" w:rsidP="00745AC9">
            <w:pPr>
              <w:pStyle w:val="aff0"/>
            </w:pPr>
            <w:r w:rsidRPr="00E04B05">
              <w:t>-</w:t>
            </w:r>
          </w:p>
        </w:tc>
      </w:tr>
      <w:tr w:rsidR="00745AC9" w:rsidRPr="00AA60C1" w14:paraId="1EC0F7C4" w14:textId="77777777" w:rsidTr="00FA710E">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7500C6F9" w14:textId="77777777" w:rsidR="00745AC9" w:rsidRPr="00AA60C1" w:rsidRDefault="00745AC9" w:rsidP="00745AC9">
            <w:pPr>
              <w:pStyle w:val="aff0"/>
            </w:pPr>
            <w:r w:rsidRPr="00AA60C1">
              <w:t>6</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9DE3691" w14:textId="77777777" w:rsidR="00745AC9" w:rsidRPr="00AA60C1" w:rsidRDefault="00745AC9" w:rsidP="00745AC9">
            <w:pPr>
              <w:pStyle w:val="aff0"/>
              <w:jc w:val="left"/>
            </w:pPr>
            <w:r w:rsidRPr="00AA60C1">
              <w:t>Удельная материальная характеристика тепловых сетей, приведенная к расчетной тепловой нагрузке, м</w:t>
            </w:r>
            <w:r w:rsidRPr="00AA60C1">
              <w:rPr>
                <w:vertAlign w:val="superscript"/>
              </w:rPr>
              <w:t>2</w:t>
            </w:r>
            <w:r w:rsidRPr="00AA60C1">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E0391C" w14:textId="77F0C503"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FBB83E" w14:textId="582F100E"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3D810E5" w14:textId="1686CAA8"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0CEA07" w14:textId="01021C6D"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17AB0F0" w14:textId="02EC7892"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AE2A8F9" w14:textId="7E04F6FD"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4795BBB" w14:textId="328CDE50" w:rsidR="00745AC9" w:rsidRPr="00AA60C1" w:rsidRDefault="00745AC9" w:rsidP="00745AC9">
            <w:pPr>
              <w:pStyle w:val="aff0"/>
            </w:pPr>
            <w:r w:rsidRPr="00E04B05">
              <w:t>-</w:t>
            </w:r>
          </w:p>
        </w:tc>
      </w:tr>
      <w:tr w:rsidR="00745AC9" w:rsidRPr="00AA60C1" w14:paraId="0BFB9C02" w14:textId="77777777" w:rsidTr="00FA710E">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6BEDE414" w14:textId="77777777" w:rsidR="00745AC9" w:rsidRPr="00AA60C1" w:rsidRDefault="00745AC9" w:rsidP="00745AC9">
            <w:pPr>
              <w:pStyle w:val="aff0"/>
            </w:pPr>
            <w:r w:rsidRPr="00AA60C1">
              <w:t>7</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053D737" w14:textId="77777777" w:rsidR="00745AC9" w:rsidRPr="00AA60C1" w:rsidRDefault="00745AC9" w:rsidP="00745AC9">
            <w:pPr>
              <w:pStyle w:val="aff0"/>
              <w:jc w:val="left"/>
            </w:pPr>
            <w:r w:rsidRPr="00AA60C1">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муниципального округа)</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B742DE0" w14:textId="73C1AF60" w:rsidR="00745AC9" w:rsidRPr="00AA60C1"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10BC7F" w14:textId="73AA3516" w:rsidR="00745AC9" w:rsidRPr="00AA60C1"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1C30F8" w14:textId="5E323E53" w:rsidR="00745AC9" w:rsidRPr="00AA60C1"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8F9C51" w14:textId="03E12FE8" w:rsidR="00745AC9" w:rsidRPr="00AA60C1"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86CC3F1" w14:textId="626AF378" w:rsidR="00745AC9" w:rsidRPr="00AA60C1"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FA5B969" w14:textId="119F1C61" w:rsidR="00745AC9" w:rsidRPr="00AA60C1"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3C6C836" w14:textId="30714772" w:rsidR="00745AC9" w:rsidRPr="00AA60C1" w:rsidRDefault="00745AC9" w:rsidP="00745AC9">
            <w:pPr>
              <w:pStyle w:val="aff0"/>
            </w:pPr>
            <w:r w:rsidRPr="00E04B05">
              <w:t>0</w:t>
            </w:r>
          </w:p>
        </w:tc>
      </w:tr>
      <w:tr w:rsidR="00745AC9" w:rsidRPr="00AA60C1" w14:paraId="04F57D38" w14:textId="77777777" w:rsidTr="00FA710E">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E9CAAC7" w14:textId="77777777" w:rsidR="00745AC9" w:rsidRPr="00AA60C1" w:rsidRDefault="00745AC9" w:rsidP="00745AC9">
            <w:pPr>
              <w:pStyle w:val="aff0"/>
            </w:pPr>
            <w:r w:rsidRPr="00AA60C1">
              <w:t>8</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B507B04" w14:textId="77777777" w:rsidR="00745AC9" w:rsidRPr="00AA60C1" w:rsidRDefault="00745AC9" w:rsidP="00745AC9">
            <w:pPr>
              <w:pStyle w:val="aff0"/>
              <w:jc w:val="left"/>
            </w:pPr>
            <w:r w:rsidRPr="00AA60C1">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8C49C8" w14:textId="0A281D26" w:rsidR="00745AC9" w:rsidRPr="00AA60C1"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F744E9" w14:textId="68D6AD5B" w:rsidR="00745AC9" w:rsidRPr="00AA60C1"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1B94E1" w14:textId="477C7C30" w:rsidR="00745AC9" w:rsidRPr="00AA60C1"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2B6DB4" w14:textId="75D52146" w:rsidR="00745AC9" w:rsidRPr="00AA60C1"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01C76CB" w14:textId="6BAA6DB3" w:rsidR="00745AC9" w:rsidRPr="00AA60C1"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F0632E0" w14:textId="0EB515F1" w:rsidR="00745AC9" w:rsidRPr="00AA60C1"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BDA68DA" w14:textId="23B1DA61" w:rsidR="00745AC9" w:rsidRPr="00AA60C1" w:rsidRDefault="00745AC9" w:rsidP="00745AC9">
            <w:pPr>
              <w:pStyle w:val="aff0"/>
            </w:pPr>
            <w:r w:rsidRPr="00E04B05">
              <w:t>0</w:t>
            </w:r>
          </w:p>
        </w:tc>
      </w:tr>
      <w:tr w:rsidR="00745AC9" w:rsidRPr="00AA60C1" w14:paraId="227F3675" w14:textId="77777777" w:rsidTr="00FA710E">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8D170EF" w14:textId="77777777" w:rsidR="00745AC9" w:rsidRPr="00AA60C1" w:rsidRDefault="00745AC9" w:rsidP="00745AC9">
            <w:pPr>
              <w:pStyle w:val="aff0"/>
            </w:pPr>
            <w:r w:rsidRPr="00AA60C1">
              <w:t>9</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E66560" w14:textId="77777777" w:rsidR="00745AC9" w:rsidRPr="00AA60C1" w:rsidRDefault="00745AC9" w:rsidP="00745AC9">
            <w:pPr>
              <w:pStyle w:val="aff0"/>
              <w:jc w:val="left"/>
            </w:pPr>
            <w:r w:rsidRPr="00AA60C1">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CC0AF0" w14:textId="7C62736E" w:rsidR="00745AC9" w:rsidRPr="00AA60C1"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8CC64CB" w14:textId="7950806B" w:rsidR="00745AC9" w:rsidRPr="00AA60C1"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437DCA" w14:textId="6FACB1FE" w:rsidR="00745AC9" w:rsidRPr="00AA60C1"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C3D7125" w14:textId="4C448F2B" w:rsidR="00745AC9" w:rsidRPr="00AA60C1"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C2A6C35" w14:textId="00A10FE9" w:rsidR="00745AC9" w:rsidRPr="00AA60C1"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286304E" w14:textId="25735743" w:rsidR="00745AC9" w:rsidRPr="00AA60C1"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0F7EE56" w14:textId="4EA5494A" w:rsidR="00745AC9" w:rsidRPr="00AA60C1" w:rsidRDefault="00745AC9" w:rsidP="00745AC9">
            <w:pPr>
              <w:pStyle w:val="aff0"/>
            </w:pPr>
            <w:r w:rsidRPr="00E04B05">
              <w:t>0</w:t>
            </w:r>
          </w:p>
        </w:tc>
      </w:tr>
      <w:tr w:rsidR="00745AC9" w:rsidRPr="00AA60C1" w14:paraId="02637323" w14:textId="77777777" w:rsidTr="00FA710E">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0558D87C" w14:textId="77777777" w:rsidR="00745AC9" w:rsidRPr="00AA60C1" w:rsidRDefault="00745AC9" w:rsidP="00745AC9">
            <w:pPr>
              <w:pStyle w:val="aff0"/>
            </w:pPr>
            <w:r w:rsidRPr="00AA60C1">
              <w:t>10</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75C671" w14:textId="77777777" w:rsidR="00745AC9" w:rsidRPr="00AA60C1" w:rsidRDefault="00745AC9" w:rsidP="00745AC9">
            <w:pPr>
              <w:pStyle w:val="aff0"/>
              <w:jc w:val="left"/>
            </w:pPr>
            <w:r w:rsidRPr="00AA60C1">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4ABC23" w14:textId="3F4E1E8F"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205173" w14:textId="4F345519"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E16E3B" w14:textId="25A4B8A4"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C4EDC3F" w14:textId="73897FA9"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8643ED2" w14:textId="1EF4ED21"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8CAC147" w14:textId="03412D6C"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565831A" w14:textId="7FFEAB1D" w:rsidR="00745AC9" w:rsidRPr="00AA60C1" w:rsidRDefault="00745AC9" w:rsidP="00745AC9">
            <w:pPr>
              <w:pStyle w:val="aff0"/>
            </w:pPr>
            <w:r w:rsidRPr="00E04B05">
              <w:t>-</w:t>
            </w:r>
          </w:p>
        </w:tc>
      </w:tr>
      <w:tr w:rsidR="00745AC9" w:rsidRPr="00AA60C1" w14:paraId="4D0C7771" w14:textId="77777777" w:rsidTr="00FA710E">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C44AE67" w14:textId="77777777" w:rsidR="00745AC9" w:rsidRPr="00AA60C1" w:rsidRDefault="00745AC9" w:rsidP="00745AC9">
            <w:pPr>
              <w:pStyle w:val="aff0"/>
            </w:pPr>
            <w:r w:rsidRPr="00AA60C1">
              <w:t>11</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1E37119" w14:textId="77777777" w:rsidR="00745AC9" w:rsidRPr="00AA60C1" w:rsidRDefault="00745AC9" w:rsidP="00745AC9">
            <w:pPr>
              <w:pStyle w:val="aff0"/>
              <w:jc w:val="left"/>
            </w:pPr>
            <w:r w:rsidRPr="00AA60C1">
              <w:t>Средневзвешенный (по материальной характеристике) срок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76A817" w14:textId="196EF9CB"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C1B7CA8" w14:textId="0DCBBAD2"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58A0E13" w14:textId="0DFE2170"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4ACEF6" w14:textId="0D4746C1"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CF287F6" w14:textId="6E20F8C6"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F56C4FB" w14:textId="22B3FC08"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ECF9825" w14:textId="2532D090" w:rsidR="00745AC9" w:rsidRPr="00AA60C1" w:rsidRDefault="00745AC9" w:rsidP="00745AC9">
            <w:pPr>
              <w:pStyle w:val="aff0"/>
            </w:pPr>
            <w:r w:rsidRPr="00E04B05">
              <w:t>-</w:t>
            </w:r>
          </w:p>
        </w:tc>
      </w:tr>
      <w:tr w:rsidR="00745AC9" w:rsidRPr="00AA60C1" w14:paraId="76909143" w14:textId="77777777" w:rsidTr="009A1CD3">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724F0623" w14:textId="77777777" w:rsidR="00745AC9" w:rsidRPr="00AA60C1" w:rsidRDefault="00745AC9" w:rsidP="00745AC9">
            <w:pPr>
              <w:pStyle w:val="aff0"/>
            </w:pPr>
            <w:r w:rsidRPr="00AA60C1">
              <w:t>12</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CAB4F9E" w14:textId="77777777" w:rsidR="00745AC9" w:rsidRPr="00AA60C1" w:rsidRDefault="00745AC9" w:rsidP="00745AC9">
            <w:pPr>
              <w:pStyle w:val="aff0"/>
              <w:jc w:val="left"/>
            </w:pPr>
            <w:r w:rsidRPr="00AA60C1">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31A579C" w14:textId="75D7AF77"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9FD524" w14:textId="5B8E86AD"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C074E8" w14:textId="4F5996E7"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51D647" w14:textId="6282E102"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A962E26" w14:textId="3D979EE1"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E751ECD" w14:textId="10844E9E"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E2B84C0" w14:textId="33AC919A" w:rsidR="00745AC9" w:rsidRPr="00AA60C1" w:rsidRDefault="00745AC9" w:rsidP="00745AC9">
            <w:pPr>
              <w:pStyle w:val="aff0"/>
            </w:pPr>
            <w:r w:rsidRPr="00E04B05">
              <w:t>-</w:t>
            </w:r>
          </w:p>
        </w:tc>
      </w:tr>
      <w:tr w:rsidR="00745AC9" w:rsidRPr="00AA60C1" w14:paraId="6E3B8A48" w14:textId="77777777" w:rsidTr="0075042A">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321BD8A" w14:textId="77777777" w:rsidR="00745AC9" w:rsidRPr="00AA60C1" w:rsidRDefault="00745AC9" w:rsidP="00745AC9">
            <w:pPr>
              <w:pStyle w:val="aff0"/>
            </w:pPr>
            <w:r w:rsidRPr="00AA60C1">
              <w:t>13</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7116E5" w14:textId="77777777" w:rsidR="00745AC9" w:rsidRPr="00AA60C1" w:rsidRDefault="00745AC9" w:rsidP="00745AC9">
            <w:pPr>
              <w:pStyle w:val="aff0"/>
              <w:jc w:val="left"/>
            </w:pPr>
            <w:r w:rsidRPr="00AA60C1">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883F22" w14:textId="736FB405"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EEAE36E" w14:textId="5C984E6E"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23B1FA" w14:textId="27464184"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86F9471" w14:textId="7F0F3A90"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B9E9DF9" w14:textId="60ADF96B"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F1F3B04" w14:textId="61153677"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C27CEF7" w14:textId="325DBE90" w:rsidR="00745AC9" w:rsidRPr="00AA60C1" w:rsidRDefault="00745AC9" w:rsidP="00745AC9">
            <w:pPr>
              <w:pStyle w:val="aff0"/>
            </w:pPr>
            <w:r w:rsidRPr="00E04B05">
              <w:t>-</w:t>
            </w:r>
          </w:p>
        </w:tc>
      </w:tr>
      <w:tr w:rsidR="00745AC9" w:rsidRPr="00BE7C0E" w14:paraId="3D8C986A" w14:textId="77777777" w:rsidTr="009B69CB">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7D34E0F7" w14:textId="77777777" w:rsidR="00745AC9" w:rsidRPr="00AA60C1" w:rsidRDefault="00745AC9" w:rsidP="00745AC9">
            <w:pPr>
              <w:pStyle w:val="aff0"/>
            </w:pPr>
            <w:r w:rsidRPr="00AA60C1">
              <w:t>14</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A76AD3" w14:textId="77777777" w:rsidR="00745AC9" w:rsidRPr="00AA60C1" w:rsidRDefault="00745AC9" w:rsidP="00745AC9">
            <w:pPr>
              <w:pStyle w:val="aff0"/>
              <w:jc w:val="left"/>
            </w:pPr>
            <w:r w:rsidRPr="00AA60C1">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BA0DAC" w14:textId="13140D03"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9AB646A" w14:textId="5D2F777E"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F3803AE" w14:textId="2DE53BAA"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F22DDD" w14:textId="6E34FB12"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FD6304E" w14:textId="2B3D09B6"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70802F2" w14:textId="2291BA7D" w:rsidR="00745AC9" w:rsidRPr="00AA60C1"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965B2E4" w14:textId="2193ABAA" w:rsidR="00745AC9" w:rsidRPr="00AA60C1" w:rsidRDefault="00745AC9" w:rsidP="00745AC9">
            <w:pPr>
              <w:pStyle w:val="aff0"/>
            </w:pPr>
            <w:r w:rsidRPr="00E04B05">
              <w:t>-</w:t>
            </w:r>
          </w:p>
        </w:tc>
      </w:tr>
    </w:tbl>
    <w:p w14:paraId="19CA30B9" w14:textId="77777777" w:rsidR="00E21B9D" w:rsidRPr="00BA2DAA" w:rsidRDefault="00E21B9D" w:rsidP="003318DD">
      <w:pPr>
        <w:keepNext/>
        <w:pageBreakBefore/>
        <w:jc w:val="right"/>
      </w:pPr>
      <w:r w:rsidRPr="00BA2DAA">
        <w:t>Таблица 13.</w:t>
      </w:r>
      <w:r w:rsidR="00366A96" w:rsidRPr="00BA2DAA">
        <w:t>2</w:t>
      </w:r>
    </w:p>
    <w:p w14:paraId="7CBBD8B5" w14:textId="72A3BA6B" w:rsidR="00E21B9D" w:rsidRPr="00BA2DAA" w:rsidRDefault="00E21B9D" w:rsidP="00E21B9D">
      <w:pPr>
        <w:keepNext/>
        <w:ind w:firstLine="0"/>
        <w:jc w:val="center"/>
      </w:pPr>
      <w:r w:rsidRPr="00BA2DAA">
        <w:t xml:space="preserve">Индикаторы развития системы теплоснабжения в зоне действия котельной </w:t>
      </w:r>
      <w:r w:rsidR="006B265F" w:rsidRPr="00BA2DAA">
        <w:t>д. Новинки "СРК"</w:t>
      </w:r>
    </w:p>
    <w:tbl>
      <w:tblPr>
        <w:tblW w:w="15765"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497"/>
        <w:gridCol w:w="833"/>
        <w:gridCol w:w="833"/>
        <w:gridCol w:w="833"/>
        <w:gridCol w:w="833"/>
        <w:gridCol w:w="833"/>
        <w:gridCol w:w="833"/>
        <w:gridCol w:w="833"/>
      </w:tblGrid>
      <w:tr w:rsidR="001A29A6" w:rsidRPr="00BA2DAA" w14:paraId="42D57E5D" w14:textId="77777777" w:rsidTr="00B52658">
        <w:trPr>
          <w:tblHeader/>
        </w:trPr>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D759E1A" w14:textId="77777777" w:rsidR="001A29A6" w:rsidRPr="00BA2DAA" w:rsidRDefault="001A29A6" w:rsidP="001A29A6">
            <w:pPr>
              <w:pStyle w:val="aff0"/>
              <w:keepNext/>
              <w:rPr>
                <w:b/>
              </w:rPr>
            </w:pPr>
            <w:bookmarkStart w:id="764" w:name="_Hlk160105184"/>
            <w:r w:rsidRPr="00BA2DAA">
              <w:rPr>
                <w:b/>
              </w:rPr>
              <w:t>№ п/п</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3F1926" w14:textId="77777777" w:rsidR="001A29A6" w:rsidRPr="00BA2DAA" w:rsidRDefault="001A29A6" w:rsidP="001A29A6">
            <w:pPr>
              <w:pStyle w:val="aff0"/>
              <w:keepNext/>
              <w:rPr>
                <w:b/>
              </w:rPr>
            </w:pPr>
            <w:r w:rsidRPr="00BA2DAA">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B48824" w14:textId="77777777" w:rsidR="001A29A6" w:rsidRPr="00BA2DAA" w:rsidRDefault="001A29A6" w:rsidP="001A29A6">
            <w:pPr>
              <w:pStyle w:val="aff0"/>
              <w:keepNext/>
              <w:rPr>
                <w:b/>
              </w:rPr>
            </w:pPr>
            <w:r w:rsidRPr="00BA2DAA">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D7B5E6" w14:textId="77777777" w:rsidR="001A29A6" w:rsidRPr="00BA2DAA" w:rsidRDefault="001A29A6" w:rsidP="001A29A6">
            <w:pPr>
              <w:pStyle w:val="aff0"/>
              <w:keepNext/>
              <w:rPr>
                <w:b/>
              </w:rPr>
            </w:pPr>
            <w:r w:rsidRPr="00BA2DAA">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16A3D41" w14:textId="77777777" w:rsidR="001A29A6" w:rsidRPr="00BA2DAA" w:rsidRDefault="001A29A6" w:rsidP="001A29A6">
            <w:pPr>
              <w:pStyle w:val="aff0"/>
              <w:keepNext/>
              <w:rPr>
                <w:b/>
              </w:rPr>
            </w:pPr>
            <w:r w:rsidRPr="00BA2DAA">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3BCB477" w14:textId="77777777" w:rsidR="001A29A6" w:rsidRPr="00BA2DAA" w:rsidRDefault="001A29A6" w:rsidP="001A29A6">
            <w:pPr>
              <w:pStyle w:val="aff0"/>
              <w:keepNext/>
              <w:rPr>
                <w:b/>
              </w:rPr>
            </w:pPr>
            <w:r w:rsidRPr="00BA2DAA">
              <w:rPr>
                <w:b/>
              </w:rPr>
              <w:t>2027</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9640882" w14:textId="77777777" w:rsidR="001A29A6" w:rsidRPr="00BA2DAA" w:rsidRDefault="001A29A6" w:rsidP="001A29A6">
            <w:pPr>
              <w:pStyle w:val="aff0"/>
              <w:keepNext/>
              <w:rPr>
                <w:b/>
              </w:rPr>
            </w:pPr>
            <w:r w:rsidRPr="00BA2DAA">
              <w:rPr>
                <w:b/>
              </w:rPr>
              <w:t>2028</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DA71D73" w14:textId="79BC77BB" w:rsidR="001A29A6" w:rsidRPr="00BA2DAA" w:rsidRDefault="001A29A6" w:rsidP="001A29A6">
            <w:pPr>
              <w:pStyle w:val="aff0"/>
              <w:keepNext/>
              <w:rPr>
                <w:b/>
              </w:rPr>
            </w:pPr>
            <w:r w:rsidRPr="00BA2DAA">
              <w:rPr>
                <w:b/>
              </w:rPr>
              <w:t>2029</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F217D6B" w14:textId="0E7012F8" w:rsidR="001A29A6" w:rsidRPr="00BA2DAA" w:rsidRDefault="001A29A6" w:rsidP="001A29A6">
            <w:pPr>
              <w:pStyle w:val="aff0"/>
              <w:keepNext/>
              <w:rPr>
                <w:b/>
              </w:rPr>
            </w:pPr>
            <w:r w:rsidRPr="00BA2DAA">
              <w:rPr>
                <w:b/>
              </w:rPr>
              <w:t>2030-2034</w:t>
            </w:r>
          </w:p>
        </w:tc>
      </w:tr>
      <w:tr w:rsidR="000A119C" w:rsidRPr="00BA2DAA" w14:paraId="727FEF1C" w14:textId="77777777" w:rsidTr="00B52658">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135D7F71" w14:textId="77777777" w:rsidR="000A119C" w:rsidRPr="00BA2DAA" w:rsidRDefault="000A119C" w:rsidP="000A119C">
            <w:pPr>
              <w:pStyle w:val="aff0"/>
            </w:pPr>
            <w:r w:rsidRPr="00BA2DAA">
              <w:t>1</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EEDABC" w14:textId="77777777" w:rsidR="000A119C" w:rsidRPr="00BA2DAA" w:rsidRDefault="000A119C" w:rsidP="000A119C">
            <w:pPr>
              <w:pStyle w:val="aff0"/>
              <w:jc w:val="left"/>
            </w:pPr>
            <w:r w:rsidRPr="00BA2DAA">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4A191D" w14:textId="63B36568" w:rsidR="000A119C" w:rsidRPr="00BA2DAA" w:rsidRDefault="000A119C" w:rsidP="000A119C">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B25DED" w14:textId="46CAA6F8" w:rsidR="000A119C" w:rsidRPr="00BA2DAA" w:rsidRDefault="000A119C" w:rsidP="000A119C">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CA389F" w14:textId="75134882" w:rsidR="000A119C" w:rsidRPr="00BA2DAA" w:rsidRDefault="000A119C" w:rsidP="000A119C">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8EAF857" w14:textId="298B784B" w:rsidR="000A119C" w:rsidRPr="00BA2DAA" w:rsidRDefault="000A119C" w:rsidP="000A119C">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945ED82" w14:textId="2384B9FA" w:rsidR="000A119C" w:rsidRPr="00BA2DAA" w:rsidRDefault="000A119C" w:rsidP="000A119C">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AB56E23" w14:textId="597F486E" w:rsidR="000A119C" w:rsidRPr="00BA2DAA" w:rsidRDefault="000A119C" w:rsidP="000A119C">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D4F33B8" w14:textId="45ED631C" w:rsidR="000A119C" w:rsidRPr="00BA2DAA" w:rsidRDefault="000A119C" w:rsidP="000A119C">
            <w:pPr>
              <w:pStyle w:val="aff0"/>
            </w:pPr>
            <w:r w:rsidRPr="004438F5">
              <w:t>-</w:t>
            </w:r>
          </w:p>
        </w:tc>
      </w:tr>
      <w:tr w:rsidR="000A119C" w:rsidRPr="00BA2DAA" w14:paraId="5178EAFB" w14:textId="77777777" w:rsidTr="00B52658">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104FA23" w14:textId="77777777" w:rsidR="000A119C" w:rsidRPr="00BA2DAA" w:rsidRDefault="000A119C" w:rsidP="000A119C">
            <w:pPr>
              <w:pStyle w:val="aff0"/>
            </w:pPr>
            <w:r w:rsidRPr="00BA2DAA">
              <w:t>2</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FCD906" w14:textId="77777777" w:rsidR="000A119C" w:rsidRPr="00BA2DAA" w:rsidRDefault="000A119C" w:rsidP="000A119C">
            <w:pPr>
              <w:pStyle w:val="aff0"/>
              <w:jc w:val="left"/>
            </w:pPr>
            <w:r w:rsidRPr="00BA2DAA">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1E7985" w14:textId="7C97C8BF" w:rsidR="000A119C" w:rsidRPr="00BA2DAA" w:rsidRDefault="000A119C" w:rsidP="000A119C">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28C1F4" w14:textId="40C45CC6" w:rsidR="000A119C" w:rsidRPr="00BA2DAA" w:rsidRDefault="000A119C" w:rsidP="000A119C">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A570EE" w14:textId="3D259EC0" w:rsidR="000A119C" w:rsidRPr="00BA2DAA" w:rsidRDefault="000A119C" w:rsidP="000A119C">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EA1249" w14:textId="5119A2E1" w:rsidR="000A119C" w:rsidRPr="00BA2DAA" w:rsidRDefault="000A119C" w:rsidP="000A119C">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ECC3A5B" w14:textId="5EE5E090" w:rsidR="000A119C" w:rsidRPr="00BA2DAA" w:rsidRDefault="000A119C" w:rsidP="000A119C">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BE7ABF7" w14:textId="6CC55454" w:rsidR="000A119C" w:rsidRPr="00BA2DAA" w:rsidRDefault="000A119C" w:rsidP="000A119C">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1BD2D21" w14:textId="7E609C8E" w:rsidR="000A119C" w:rsidRPr="00BA2DAA" w:rsidRDefault="000A119C" w:rsidP="000A119C">
            <w:pPr>
              <w:pStyle w:val="aff0"/>
            </w:pPr>
            <w:r w:rsidRPr="004438F5">
              <w:t>-</w:t>
            </w:r>
          </w:p>
        </w:tc>
      </w:tr>
      <w:tr w:rsidR="000A119C" w:rsidRPr="00BA2DAA" w14:paraId="408452CB" w14:textId="77777777" w:rsidTr="00B52658">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6DB8E88" w14:textId="77777777" w:rsidR="000A119C" w:rsidRPr="00BA2DAA" w:rsidRDefault="000A119C" w:rsidP="000A119C">
            <w:pPr>
              <w:pStyle w:val="aff0"/>
            </w:pPr>
            <w:r w:rsidRPr="00BA2DAA">
              <w:t>3</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FF7BEBD" w14:textId="77777777" w:rsidR="000A119C" w:rsidRPr="00BA2DAA" w:rsidRDefault="000A119C" w:rsidP="000A119C">
            <w:pPr>
              <w:pStyle w:val="aff0"/>
              <w:jc w:val="left"/>
            </w:pPr>
            <w:r w:rsidRPr="00BA2DAA">
              <w:t>Удельный расход условного топлива на отпуск тепловой энергии, кг у.т/Гкал*</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5D2F80" w14:textId="7D2F89B6" w:rsidR="000A119C" w:rsidRPr="00BA2DAA" w:rsidRDefault="000A119C" w:rsidP="000A119C">
            <w:pPr>
              <w:pStyle w:val="aff0"/>
            </w:pPr>
            <w:r w:rsidRPr="004438F5">
              <w:t>0,2716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F42F59" w14:textId="0C14C06F" w:rsidR="000A119C" w:rsidRPr="00BA2DAA" w:rsidRDefault="000A119C" w:rsidP="000A119C">
            <w:pPr>
              <w:pStyle w:val="aff0"/>
            </w:pPr>
            <w:r w:rsidRPr="004438F5">
              <w:t>0,2716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C927E6" w14:textId="5E8D3EDB" w:rsidR="000A119C" w:rsidRPr="00BA2DAA" w:rsidRDefault="000A119C" w:rsidP="000A119C">
            <w:pPr>
              <w:pStyle w:val="aff0"/>
            </w:pPr>
            <w:r w:rsidRPr="004438F5">
              <w:t>0,26197</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0C6FBB" w14:textId="0C4193DF" w:rsidR="000A119C" w:rsidRPr="00BA2DAA" w:rsidRDefault="000A119C" w:rsidP="000A119C">
            <w:pPr>
              <w:pStyle w:val="aff0"/>
            </w:pPr>
            <w:r w:rsidRPr="004438F5">
              <w:t>0,26197</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D273639" w14:textId="08D963C7" w:rsidR="000A119C" w:rsidRPr="00BA2DAA" w:rsidRDefault="000A119C" w:rsidP="000A119C">
            <w:pPr>
              <w:pStyle w:val="aff0"/>
            </w:pPr>
            <w:r w:rsidRPr="004438F5">
              <w:t>0,26197</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457E1A8" w14:textId="157CB61F" w:rsidR="000A119C" w:rsidRPr="00BA2DAA" w:rsidRDefault="000A119C" w:rsidP="000A119C">
            <w:pPr>
              <w:pStyle w:val="aff0"/>
            </w:pPr>
            <w:r w:rsidRPr="004438F5">
              <w:t>0,26197</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A789F4E" w14:textId="42ABD5D8" w:rsidR="000A119C" w:rsidRPr="00BA2DAA" w:rsidRDefault="000A119C" w:rsidP="000A119C">
            <w:pPr>
              <w:pStyle w:val="aff0"/>
            </w:pPr>
            <w:r w:rsidRPr="004438F5">
              <w:t>0,26197</w:t>
            </w:r>
          </w:p>
        </w:tc>
      </w:tr>
      <w:tr w:rsidR="00745AC9" w:rsidRPr="00BA2DAA" w14:paraId="6A422BA5" w14:textId="77777777" w:rsidTr="00B52658">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F691F52" w14:textId="77777777" w:rsidR="00745AC9" w:rsidRPr="00BA2DAA" w:rsidRDefault="00745AC9" w:rsidP="00745AC9">
            <w:pPr>
              <w:pStyle w:val="aff0"/>
            </w:pPr>
            <w:r w:rsidRPr="00BA2DAA">
              <w:t>4</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E36401" w14:textId="77777777" w:rsidR="00745AC9" w:rsidRPr="00BA2DAA" w:rsidRDefault="00745AC9" w:rsidP="00745AC9">
            <w:pPr>
              <w:pStyle w:val="aff0"/>
              <w:jc w:val="left"/>
            </w:pPr>
            <w:r w:rsidRPr="00BA2DAA">
              <w:t>Отношение величины технологических потерь тепловой энергии, теплоносителя к материальной характеристике тепловой сети, Гкал/м</w:t>
            </w:r>
            <w:r w:rsidRPr="00BA2DAA">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8064B0" w14:textId="7450FDDA"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CA3842F" w14:textId="22B72757"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812ED84" w14:textId="598E8E19"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2ED743" w14:textId="6C92D6FA"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5051E46" w14:textId="4804FF01"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06743B6" w14:textId="582288E6"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49D869E" w14:textId="2EF0712A" w:rsidR="00745AC9" w:rsidRPr="00BA2DAA" w:rsidRDefault="00745AC9" w:rsidP="00745AC9">
            <w:pPr>
              <w:pStyle w:val="aff0"/>
            </w:pPr>
            <w:r w:rsidRPr="00E04B05">
              <w:t>-</w:t>
            </w:r>
          </w:p>
        </w:tc>
      </w:tr>
      <w:tr w:rsidR="00745AC9" w:rsidRPr="00BA2DAA" w14:paraId="67DF8711" w14:textId="77777777" w:rsidTr="00B52658">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07914764" w14:textId="77777777" w:rsidR="00745AC9" w:rsidRPr="00BA2DAA" w:rsidRDefault="00745AC9" w:rsidP="00745AC9">
            <w:pPr>
              <w:pStyle w:val="aff0"/>
            </w:pPr>
            <w:r w:rsidRPr="00BA2DAA">
              <w:t>5</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B6C70C3" w14:textId="77777777" w:rsidR="00745AC9" w:rsidRPr="00BA2DAA" w:rsidRDefault="00745AC9" w:rsidP="00745AC9">
            <w:pPr>
              <w:pStyle w:val="aff0"/>
              <w:jc w:val="left"/>
            </w:pPr>
            <w:r w:rsidRPr="00BA2DAA">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2ED3D7" w14:textId="73181903"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181A145" w14:textId="3E256EB7"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5149674" w14:textId="746CD3CD"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DCB76F" w14:textId="239D1819"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B75E840" w14:textId="3F0B2897"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55BD1AA" w14:textId="4D3AF1D0"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E874E9C" w14:textId="79E9A121" w:rsidR="00745AC9" w:rsidRPr="00BA2DAA" w:rsidRDefault="00745AC9" w:rsidP="00745AC9">
            <w:pPr>
              <w:pStyle w:val="aff0"/>
            </w:pPr>
            <w:r w:rsidRPr="00E04B05">
              <w:t>-</w:t>
            </w:r>
          </w:p>
        </w:tc>
      </w:tr>
      <w:tr w:rsidR="00745AC9" w:rsidRPr="00BA2DAA" w14:paraId="55041ACB" w14:textId="77777777" w:rsidTr="00B52658">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054D9390" w14:textId="77777777" w:rsidR="00745AC9" w:rsidRPr="00BA2DAA" w:rsidRDefault="00745AC9" w:rsidP="00745AC9">
            <w:pPr>
              <w:pStyle w:val="aff0"/>
            </w:pPr>
            <w:r w:rsidRPr="00BA2DAA">
              <w:t>6</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229C82" w14:textId="77777777" w:rsidR="00745AC9" w:rsidRPr="00BA2DAA" w:rsidRDefault="00745AC9" w:rsidP="00745AC9">
            <w:pPr>
              <w:pStyle w:val="aff0"/>
              <w:jc w:val="left"/>
            </w:pPr>
            <w:r w:rsidRPr="00BA2DAA">
              <w:t>Удельная материальная характеристика тепловых сетей, приведенная к расчетной тепловой нагрузке, м</w:t>
            </w:r>
            <w:r w:rsidRPr="00BA2DAA">
              <w:rPr>
                <w:vertAlign w:val="superscript"/>
              </w:rPr>
              <w:t>2</w:t>
            </w:r>
            <w:r w:rsidRPr="00BA2DAA">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DAEC9D" w14:textId="6C30AF5F"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7B3FE28" w14:textId="72F71616"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F2A0413" w14:textId="70A67E9A"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EB0193" w14:textId="2E837C8E"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7A858D8" w14:textId="2162B518"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065144A" w14:textId="7E09D615"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0C808BD" w14:textId="34DDFB21" w:rsidR="00745AC9" w:rsidRPr="00BA2DAA" w:rsidRDefault="00745AC9" w:rsidP="00745AC9">
            <w:pPr>
              <w:pStyle w:val="aff0"/>
            </w:pPr>
            <w:r w:rsidRPr="00E04B05">
              <w:t>-</w:t>
            </w:r>
          </w:p>
        </w:tc>
      </w:tr>
      <w:tr w:rsidR="00745AC9" w:rsidRPr="00BA2DAA" w14:paraId="0877C323" w14:textId="77777777" w:rsidTr="00B52658">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1984C7B3" w14:textId="77777777" w:rsidR="00745AC9" w:rsidRPr="00BA2DAA" w:rsidRDefault="00745AC9" w:rsidP="00745AC9">
            <w:pPr>
              <w:pStyle w:val="aff0"/>
            </w:pPr>
            <w:r w:rsidRPr="00BA2DAA">
              <w:t>7</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EDCB5D" w14:textId="77777777" w:rsidR="00745AC9" w:rsidRPr="00BA2DAA" w:rsidRDefault="00745AC9" w:rsidP="00745AC9">
            <w:pPr>
              <w:pStyle w:val="aff0"/>
              <w:jc w:val="left"/>
            </w:pPr>
            <w:r w:rsidRPr="00BA2DAA">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муниципального округа)</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9F5E23" w14:textId="3C8F9D82" w:rsidR="00745AC9" w:rsidRPr="00BA2DAA"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EB5D20" w14:textId="7AB85118" w:rsidR="00745AC9" w:rsidRPr="00BA2DAA"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606A7E" w14:textId="40EDA747" w:rsidR="00745AC9" w:rsidRPr="00BA2DAA"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E243C2" w14:textId="79662644" w:rsidR="00745AC9" w:rsidRPr="00BA2DAA"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64E371A" w14:textId="7A0C0FDE" w:rsidR="00745AC9" w:rsidRPr="00BA2DAA"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1A4C12E" w14:textId="45095315" w:rsidR="00745AC9" w:rsidRPr="00BA2DAA"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893C84B" w14:textId="5375BA5C" w:rsidR="00745AC9" w:rsidRPr="00BA2DAA" w:rsidRDefault="00745AC9" w:rsidP="00745AC9">
            <w:pPr>
              <w:pStyle w:val="aff0"/>
            </w:pPr>
            <w:r w:rsidRPr="00E04B05">
              <w:t>0</w:t>
            </w:r>
          </w:p>
        </w:tc>
      </w:tr>
      <w:tr w:rsidR="00745AC9" w:rsidRPr="00BA2DAA" w14:paraId="3F1CBFDB" w14:textId="77777777" w:rsidTr="00B52658">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7585B9AD" w14:textId="77777777" w:rsidR="00745AC9" w:rsidRPr="00BA2DAA" w:rsidRDefault="00745AC9" w:rsidP="00745AC9">
            <w:pPr>
              <w:pStyle w:val="aff0"/>
            </w:pPr>
            <w:r w:rsidRPr="00BA2DAA">
              <w:t>8</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31293F" w14:textId="77777777" w:rsidR="00745AC9" w:rsidRPr="00BA2DAA" w:rsidRDefault="00745AC9" w:rsidP="00745AC9">
            <w:pPr>
              <w:pStyle w:val="aff0"/>
              <w:jc w:val="left"/>
            </w:pPr>
            <w:r w:rsidRPr="00BA2DAA">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08120E" w14:textId="2112ED5E" w:rsidR="00745AC9" w:rsidRPr="00BA2DAA"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BA97775" w14:textId="317C8672" w:rsidR="00745AC9" w:rsidRPr="00BA2DAA"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F588B36" w14:textId="276BF795" w:rsidR="00745AC9" w:rsidRPr="00BA2DAA"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E169F1" w14:textId="21B044CD" w:rsidR="00745AC9" w:rsidRPr="00BA2DAA"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CA9F56D" w14:textId="4257C690" w:rsidR="00745AC9" w:rsidRPr="00BA2DAA"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F393D40" w14:textId="31E162C2" w:rsidR="00745AC9" w:rsidRPr="00BA2DAA"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1EF9465" w14:textId="5C10EC9C" w:rsidR="00745AC9" w:rsidRPr="00BA2DAA" w:rsidRDefault="00745AC9" w:rsidP="00745AC9">
            <w:pPr>
              <w:pStyle w:val="aff0"/>
            </w:pPr>
            <w:r w:rsidRPr="00E04B05">
              <w:t>0</w:t>
            </w:r>
          </w:p>
        </w:tc>
      </w:tr>
      <w:tr w:rsidR="00745AC9" w:rsidRPr="00BA2DAA" w14:paraId="42EDBF73" w14:textId="77777777" w:rsidTr="00B52658">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CF9143E" w14:textId="77777777" w:rsidR="00745AC9" w:rsidRPr="00BA2DAA" w:rsidRDefault="00745AC9" w:rsidP="00745AC9">
            <w:pPr>
              <w:pStyle w:val="aff0"/>
            </w:pPr>
            <w:r w:rsidRPr="00BA2DAA">
              <w:t>9</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A8A66A5" w14:textId="77777777" w:rsidR="00745AC9" w:rsidRPr="00BA2DAA" w:rsidRDefault="00745AC9" w:rsidP="00745AC9">
            <w:pPr>
              <w:pStyle w:val="aff0"/>
              <w:jc w:val="left"/>
            </w:pPr>
            <w:r w:rsidRPr="00BA2DAA">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906C6E" w14:textId="361F9218" w:rsidR="00745AC9" w:rsidRPr="00BA2DAA"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9CA369" w14:textId="1D2DE507" w:rsidR="00745AC9" w:rsidRPr="00BA2DAA"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135B8E7" w14:textId="22973C9B" w:rsidR="00745AC9" w:rsidRPr="00BA2DAA"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50353E1" w14:textId="6549EDD2" w:rsidR="00745AC9" w:rsidRPr="00BA2DAA"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BB5B009" w14:textId="7FB43C1E" w:rsidR="00745AC9" w:rsidRPr="00BA2DAA"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42F262E" w14:textId="21F277BF" w:rsidR="00745AC9" w:rsidRPr="00BA2DAA"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FD8958A" w14:textId="103AAA92" w:rsidR="00745AC9" w:rsidRPr="00BA2DAA" w:rsidRDefault="00745AC9" w:rsidP="00745AC9">
            <w:pPr>
              <w:pStyle w:val="aff0"/>
            </w:pPr>
            <w:r w:rsidRPr="00E04B05">
              <w:t>0</w:t>
            </w:r>
          </w:p>
        </w:tc>
      </w:tr>
      <w:tr w:rsidR="00745AC9" w:rsidRPr="00BA2DAA" w14:paraId="557D880C" w14:textId="77777777" w:rsidTr="00B52658">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5D68355" w14:textId="77777777" w:rsidR="00745AC9" w:rsidRPr="00BA2DAA" w:rsidRDefault="00745AC9" w:rsidP="00745AC9">
            <w:pPr>
              <w:pStyle w:val="aff0"/>
            </w:pPr>
            <w:r w:rsidRPr="00BA2DAA">
              <w:t>10</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1792495" w14:textId="77777777" w:rsidR="00745AC9" w:rsidRPr="00BA2DAA" w:rsidRDefault="00745AC9" w:rsidP="00745AC9">
            <w:pPr>
              <w:pStyle w:val="aff0"/>
              <w:jc w:val="left"/>
            </w:pPr>
            <w:r w:rsidRPr="00BA2DAA">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7D0D4C" w14:textId="7AC4286F"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B73D3AF" w14:textId="683751E4"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58CB2F5" w14:textId="135B6D44"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1BA430C" w14:textId="5C9B0999"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1AB0405" w14:textId="2BBFDD7B"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8C5F36E" w14:textId="7C51FAFA"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D18A4F8" w14:textId="23DF2734" w:rsidR="00745AC9" w:rsidRPr="00BA2DAA" w:rsidRDefault="00745AC9" w:rsidP="00745AC9">
            <w:pPr>
              <w:pStyle w:val="aff0"/>
            </w:pPr>
            <w:r w:rsidRPr="00E04B05">
              <w:t>-</w:t>
            </w:r>
          </w:p>
        </w:tc>
      </w:tr>
      <w:tr w:rsidR="00745AC9" w:rsidRPr="00BA2DAA" w14:paraId="3CC0C390" w14:textId="77777777" w:rsidTr="00B52658">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BD918EA" w14:textId="77777777" w:rsidR="00745AC9" w:rsidRPr="00BA2DAA" w:rsidRDefault="00745AC9" w:rsidP="00745AC9">
            <w:pPr>
              <w:pStyle w:val="aff0"/>
            </w:pPr>
            <w:r w:rsidRPr="00BA2DAA">
              <w:t>11</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9D99B4" w14:textId="77777777" w:rsidR="00745AC9" w:rsidRPr="00BA2DAA" w:rsidRDefault="00745AC9" w:rsidP="00745AC9">
            <w:pPr>
              <w:pStyle w:val="aff0"/>
              <w:jc w:val="left"/>
            </w:pPr>
            <w:r w:rsidRPr="00BA2DAA">
              <w:t>Средневзвешенный (по материальной характеристике) срок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31E8048" w14:textId="7FF9448A" w:rsidR="00745AC9" w:rsidRPr="00BA2DAA" w:rsidRDefault="00745AC9" w:rsidP="00745AC9">
            <w:pPr>
              <w:pStyle w:val="aff0"/>
              <w:rPr>
                <w:color w:val="000000"/>
              </w:rPr>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2C2797" w14:textId="34BB077D" w:rsidR="00745AC9" w:rsidRPr="00BA2DAA" w:rsidRDefault="00745AC9" w:rsidP="00745AC9">
            <w:pPr>
              <w:pStyle w:val="aff0"/>
              <w:rPr>
                <w:color w:val="000000"/>
              </w:rPr>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F7B91A" w14:textId="5957ECEE" w:rsidR="00745AC9" w:rsidRPr="00BA2DAA" w:rsidRDefault="00745AC9" w:rsidP="00745AC9">
            <w:pPr>
              <w:pStyle w:val="aff0"/>
              <w:rPr>
                <w:color w:val="000000"/>
              </w:rPr>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684EDD8" w14:textId="54692690" w:rsidR="00745AC9" w:rsidRPr="00BA2DAA" w:rsidRDefault="00745AC9" w:rsidP="00745AC9">
            <w:pPr>
              <w:pStyle w:val="aff0"/>
              <w:rPr>
                <w:color w:val="000000"/>
              </w:rPr>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4A53150" w14:textId="5745B627" w:rsidR="00745AC9" w:rsidRPr="00BA2DAA" w:rsidRDefault="00745AC9" w:rsidP="00745AC9">
            <w:pPr>
              <w:pStyle w:val="aff0"/>
              <w:rPr>
                <w:color w:val="000000"/>
              </w:rPr>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061AC98" w14:textId="0237A20B" w:rsidR="00745AC9" w:rsidRPr="00BA2DAA" w:rsidRDefault="00745AC9" w:rsidP="00745AC9">
            <w:pPr>
              <w:pStyle w:val="aff0"/>
              <w:rPr>
                <w:color w:val="000000"/>
              </w:rPr>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E271796" w14:textId="3FA55131" w:rsidR="00745AC9" w:rsidRPr="00BA2DAA" w:rsidRDefault="00745AC9" w:rsidP="00745AC9">
            <w:pPr>
              <w:pStyle w:val="aff0"/>
              <w:rPr>
                <w:color w:val="000000"/>
              </w:rPr>
            </w:pPr>
            <w:r w:rsidRPr="00E04B05">
              <w:t>-</w:t>
            </w:r>
          </w:p>
        </w:tc>
      </w:tr>
      <w:tr w:rsidR="00745AC9" w:rsidRPr="00BA2DAA" w14:paraId="186115B9" w14:textId="77777777" w:rsidTr="0075042A">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A1B3EB5" w14:textId="77777777" w:rsidR="00745AC9" w:rsidRPr="00BA2DAA" w:rsidRDefault="00745AC9" w:rsidP="00745AC9">
            <w:pPr>
              <w:pStyle w:val="aff0"/>
            </w:pPr>
            <w:r w:rsidRPr="00BA2DAA">
              <w:t>12</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4185F7" w14:textId="77777777" w:rsidR="00745AC9" w:rsidRPr="00BA2DAA" w:rsidRDefault="00745AC9" w:rsidP="00745AC9">
            <w:pPr>
              <w:pStyle w:val="aff0"/>
              <w:jc w:val="left"/>
            </w:pPr>
            <w:r w:rsidRPr="00BA2DAA">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BD10E5" w14:textId="63E51C0F"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E3E1BEC" w14:textId="2B53BA72"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C21AF4" w14:textId="7F0148FE"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90E3E7" w14:textId="7243FCED"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583BF8E" w14:textId="1CDC9ECA"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A586B9F" w14:textId="48ED7345"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D25A614" w14:textId="43BB924E" w:rsidR="00745AC9" w:rsidRPr="00BA2DAA" w:rsidRDefault="00745AC9" w:rsidP="00745AC9">
            <w:pPr>
              <w:pStyle w:val="aff0"/>
            </w:pPr>
            <w:r w:rsidRPr="00E04B05">
              <w:t>-</w:t>
            </w:r>
          </w:p>
        </w:tc>
      </w:tr>
      <w:tr w:rsidR="00745AC9" w:rsidRPr="00BA2DAA" w14:paraId="131A4C7D" w14:textId="77777777" w:rsidTr="0075042A">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F8B267C" w14:textId="77777777" w:rsidR="00745AC9" w:rsidRPr="00BA2DAA" w:rsidRDefault="00745AC9" w:rsidP="00745AC9">
            <w:pPr>
              <w:pStyle w:val="aff0"/>
            </w:pPr>
            <w:r w:rsidRPr="00BA2DAA">
              <w:t>13</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503970" w14:textId="77777777" w:rsidR="00745AC9" w:rsidRPr="00BA2DAA" w:rsidRDefault="00745AC9" w:rsidP="00745AC9">
            <w:pPr>
              <w:pStyle w:val="aff0"/>
              <w:jc w:val="left"/>
            </w:pPr>
            <w:r w:rsidRPr="00BA2DAA">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B86816" w14:textId="2BD49330"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7DEB23" w14:textId="71BAC79C"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B25AB6" w14:textId="05CF325E"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4EA60C" w14:textId="42094169"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F450176" w14:textId="60B176AE"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555E350" w14:textId="3DFEC7E8"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AFE2690" w14:textId="49547820" w:rsidR="00745AC9" w:rsidRPr="00BA2DAA" w:rsidRDefault="00745AC9" w:rsidP="00745AC9">
            <w:pPr>
              <w:pStyle w:val="aff0"/>
            </w:pPr>
            <w:r w:rsidRPr="00E04B05">
              <w:t>-</w:t>
            </w:r>
          </w:p>
        </w:tc>
      </w:tr>
      <w:tr w:rsidR="00745AC9" w:rsidRPr="005C1D36" w14:paraId="70F63617" w14:textId="77777777" w:rsidTr="00B52658">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72F519A5" w14:textId="77777777" w:rsidR="00745AC9" w:rsidRPr="00BA2DAA" w:rsidRDefault="00745AC9" w:rsidP="00745AC9">
            <w:pPr>
              <w:pStyle w:val="aff0"/>
            </w:pPr>
            <w:r w:rsidRPr="00BA2DAA">
              <w:t>14</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E5BEA9" w14:textId="77777777" w:rsidR="00745AC9" w:rsidRPr="00BA2DAA" w:rsidRDefault="00745AC9" w:rsidP="00745AC9">
            <w:pPr>
              <w:pStyle w:val="aff0"/>
              <w:jc w:val="left"/>
            </w:pPr>
            <w:r w:rsidRPr="00BA2DAA">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BD02CA3" w14:textId="0945B502"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4D61DA" w14:textId="241E911A"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FAFACC2" w14:textId="05ED9CB7"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18349AD" w14:textId="670E712C"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4AE11FE" w14:textId="387B22AB"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4F51431" w14:textId="4AF52C8B" w:rsidR="00745AC9" w:rsidRPr="00BA2DAA"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91475C2" w14:textId="244E0C20" w:rsidR="00745AC9" w:rsidRPr="005C1D36" w:rsidRDefault="00745AC9" w:rsidP="00745AC9">
            <w:pPr>
              <w:pStyle w:val="aff0"/>
            </w:pPr>
            <w:r w:rsidRPr="00E04B05">
              <w:t>-</w:t>
            </w:r>
          </w:p>
        </w:tc>
      </w:tr>
      <w:bookmarkEnd w:id="764"/>
    </w:tbl>
    <w:p w14:paraId="21BD5521" w14:textId="77777777" w:rsidR="00E21B9D" w:rsidRDefault="00E21B9D" w:rsidP="00E21B9D">
      <w:pPr>
        <w:ind w:left="709" w:firstLine="0"/>
      </w:pPr>
    </w:p>
    <w:p w14:paraId="7777A09C" w14:textId="77777777" w:rsidR="003D4A5E" w:rsidRDefault="003D4A5E" w:rsidP="003D4A5E">
      <w:pPr>
        <w:keepNext/>
        <w:pageBreakBefore/>
        <w:jc w:val="right"/>
      </w:pPr>
      <w:bookmarkStart w:id="765" w:name="_Hlk160105249"/>
      <w:r>
        <w:t>Таблица 13.3</w:t>
      </w:r>
    </w:p>
    <w:p w14:paraId="046F201A" w14:textId="327C3330" w:rsidR="006B265F" w:rsidRPr="003172C8" w:rsidRDefault="006B265F" w:rsidP="006B265F">
      <w:pPr>
        <w:keepNext/>
        <w:ind w:firstLine="0"/>
        <w:jc w:val="center"/>
      </w:pPr>
      <w:r w:rsidRPr="003172C8">
        <w:t xml:space="preserve">Индикаторы развития системы теплоснабжения в зоне действия котельной </w:t>
      </w:r>
      <w:r w:rsidRPr="006B265F">
        <w:t>в/г д. Черный Яр</w:t>
      </w:r>
    </w:p>
    <w:tbl>
      <w:tblPr>
        <w:tblW w:w="15765"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497"/>
        <w:gridCol w:w="833"/>
        <w:gridCol w:w="833"/>
        <w:gridCol w:w="833"/>
        <w:gridCol w:w="833"/>
        <w:gridCol w:w="833"/>
        <w:gridCol w:w="833"/>
        <w:gridCol w:w="833"/>
      </w:tblGrid>
      <w:tr w:rsidR="001A29A6" w:rsidRPr="008D11EA" w14:paraId="4F5EA01C" w14:textId="77777777" w:rsidTr="004B6BA2">
        <w:trPr>
          <w:tblHeader/>
        </w:trPr>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CBA5739" w14:textId="77777777" w:rsidR="001A29A6" w:rsidRPr="008D11EA" w:rsidRDefault="001A29A6" w:rsidP="001A29A6">
            <w:pPr>
              <w:pStyle w:val="aff0"/>
              <w:keepNext/>
              <w:rPr>
                <w:b/>
              </w:rPr>
            </w:pPr>
            <w:r w:rsidRPr="008D11EA">
              <w:rPr>
                <w:b/>
              </w:rPr>
              <w:t>№ п/п</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B10A8F" w14:textId="77777777" w:rsidR="001A29A6" w:rsidRPr="008D11EA" w:rsidRDefault="001A29A6" w:rsidP="001A29A6">
            <w:pPr>
              <w:pStyle w:val="aff0"/>
              <w:keepNext/>
              <w:rPr>
                <w:b/>
              </w:rPr>
            </w:pPr>
            <w:r w:rsidRPr="008D11EA">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EEFC85" w14:textId="77777777" w:rsidR="001A29A6" w:rsidRPr="008D11EA" w:rsidRDefault="001A29A6" w:rsidP="001A29A6">
            <w:pPr>
              <w:pStyle w:val="aff0"/>
              <w:keepNext/>
              <w:rPr>
                <w:b/>
              </w:rPr>
            </w:pPr>
            <w:r w:rsidRPr="008D11EA">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5A5BCD" w14:textId="77777777" w:rsidR="001A29A6" w:rsidRPr="008D11EA" w:rsidRDefault="001A29A6" w:rsidP="001A29A6">
            <w:pPr>
              <w:pStyle w:val="aff0"/>
              <w:keepNext/>
              <w:rPr>
                <w:b/>
              </w:rPr>
            </w:pPr>
            <w:r w:rsidRPr="008D11EA">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808702" w14:textId="77777777" w:rsidR="001A29A6" w:rsidRPr="008D11EA" w:rsidRDefault="001A29A6" w:rsidP="001A29A6">
            <w:pPr>
              <w:pStyle w:val="aff0"/>
              <w:keepNext/>
              <w:rPr>
                <w:b/>
              </w:rPr>
            </w:pPr>
            <w:r w:rsidRPr="008D11EA">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C85920" w14:textId="77777777" w:rsidR="001A29A6" w:rsidRPr="008D11EA" w:rsidRDefault="001A29A6" w:rsidP="001A29A6">
            <w:pPr>
              <w:pStyle w:val="aff0"/>
              <w:keepNext/>
              <w:rPr>
                <w:b/>
              </w:rPr>
            </w:pPr>
            <w:r w:rsidRPr="008D11EA">
              <w:rPr>
                <w:b/>
              </w:rPr>
              <w:t>2027</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7101523" w14:textId="77777777" w:rsidR="001A29A6" w:rsidRPr="008D11EA" w:rsidRDefault="001A29A6" w:rsidP="001A29A6">
            <w:pPr>
              <w:pStyle w:val="aff0"/>
              <w:keepNext/>
              <w:rPr>
                <w:b/>
              </w:rPr>
            </w:pPr>
            <w:r w:rsidRPr="008D11EA">
              <w:rPr>
                <w:b/>
              </w:rPr>
              <w:t>2028</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F07CADD" w14:textId="53407EEF" w:rsidR="001A29A6" w:rsidRPr="008D11EA" w:rsidRDefault="001A29A6" w:rsidP="001A29A6">
            <w:pPr>
              <w:pStyle w:val="aff0"/>
              <w:keepNext/>
              <w:rPr>
                <w:b/>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8FE5061" w14:textId="3293719A" w:rsidR="001A29A6" w:rsidRPr="008D11EA" w:rsidRDefault="001A29A6" w:rsidP="001A29A6">
            <w:pPr>
              <w:pStyle w:val="aff0"/>
              <w:keepNext/>
              <w:rPr>
                <w:b/>
              </w:rPr>
            </w:pPr>
            <w:r w:rsidRPr="00F82CF8">
              <w:rPr>
                <w:b/>
              </w:rPr>
              <w:t>203</w:t>
            </w:r>
            <w:r>
              <w:rPr>
                <w:b/>
              </w:rPr>
              <w:t>0</w:t>
            </w:r>
            <w:r w:rsidRPr="00F82CF8">
              <w:rPr>
                <w:b/>
              </w:rPr>
              <w:t>-20</w:t>
            </w:r>
            <w:r>
              <w:rPr>
                <w:b/>
              </w:rPr>
              <w:t>34</w:t>
            </w:r>
          </w:p>
        </w:tc>
      </w:tr>
      <w:tr w:rsidR="000A119C" w:rsidRPr="005C1D36" w14:paraId="4F27C894" w14:textId="77777777" w:rsidTr="004B6BA2">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7C312A36" w14:textId="77777777" w:rsidR="000A119C" w:rsidRPr="005C1D36" w:rsidRDefault="000A119C" w:rsidP="000A119C">
            <w:pPr>
              <w:pStyle w:val="aff0"/>
            </w:pPr>
            <w:r w:rsidRPr="005C1D36">
              <w:t>1</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52D43DF" w14:textId="77777777" w:rsidR="000A119C" w:rsidRPr="00B83E66" w:rsidRDefault="000A119C" w:rsidP="000A119C">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916501" w14:textId="1C682202" w:rsidR="000A119C" w:rsidRPr="005C1D36" w:rsidRDefault="000A119C" w:rsidP="000A119C">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8DCAA89" w14:textId="6A42A7B5" w:rsidR="000A119C" w:rsidRPr="005C1D36" w:rsidRDefault="000A119C" w:rsidP="000A119C">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871512" w14:textId="25F1395D" w:rsidR="000A119C" w:rsidRPr="005C1D36" w:rsidRDefault="000A119C" w:rsidP="000A119C">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40426E" w14:textId="54DA8130" w:rsidR="000A119C" w:rsidRPr="005C1D36" w:rsidRDefault="000A119C" w:rsidP="000A119C">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5416F93" w14:textId="197D6C99" w:rsidR="000A119C" w:rsidRPr="005C1D36" w:rsidRDefault="000A119C" w:rsidP="000A119C">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A620650" w14:textId="744F9543" w:rsidR="000A119C" w:rsidRPr="005C1D36" w:rsidRDefault="000A119C" w:rsidP="000A119C">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D98EF78" w14:textId="18E16EA1" w:rsidR="000A119C" w:rsidRPr="005C1D36" w:rsidRDefault="000A119C" w:rsidP="000A119C">
            <w:pPr>
              <w:pStyle w:val="aff0"/>
            </w:pPr>
            <w:r w:rsidRPr="004438F5">
              <w:t>-</w:t>
            </w:r>
          </w:p>
        </w:tc>
      </w:tr>
      <w:tr w:rsidR="000A119C" w:rsidRPr="005C1D36" w14:paraId="0B5DBC5F" w14:textId="77777777" w:rsidTr="004B6BA2">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446A484" w14:textId="77777777" w:rsidR="000A119C" w:rsidRPr="005C1D36" w:rsidRDefault="000A119C" w:rsidP="000A119C">
            <w:pPr>
              <w:pStyle w:val="aff0"/>
            </w:pPr>
            <w:r w:rsidRPr="005C1D36">
              <w:t>2</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22321E" w14:textId="77777777" w:rsidR="000A119C" w:rsidRPr="00B83E66" w:rsidRDefault="000A119C" w:rsidP="000A119C">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BE9A4C1" w14:textId="7B3BD651" w:rsidR="000A119C" w:rsidRPr="005C1D36" w:rsidRDefault="000A119C" w:rsidP="000A119C">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62639D" w14:textId="478B8DFF" w:rsidR="000A119C" w:rsidRPr="005C1D36" w:rsidRDefault="000A119C" w:rsidP="000A119C">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9486A1" w14:textId="77D63D91" w:rsidR="000A119C" w:rsidRPr="005C1D36" w:rsidRDefault="000A119C" w:rsidP="000A119C">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FDAD6C" w14:textId="628A6D36" w:rsidR="000A119C" w:rsidRPr="005C1D36" w:rsidRDefault="000A119C" w:rsidP="000A119C">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CF2E764" w14:textId="754052CA" w:rsidR="000A119C" w:rsidRPr="005C1D36" w:rsidRDefault="000A119C" w:rsidP="000A119C">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DA3DB64" w14:textId="1DF05897" w:rsidR="000A119C" w:rsidRPr="005C1D36" w:rsidRDefault="000A119C" w:rsidP="000A119C">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2247307" w14:textId="515EBBAD" w:rsidR="000A119C" w:rsidRPr="005C1D36" w:rsidRDefault="000A119C" w:rsidP="000A119C">
            <w:pPr>
              <w:pStyle w:val="aff0"/>
            </w:pPr>
            <w:r w:rsidRPr="004438F5">
              <w:t>-</w:t>
            </w:r>
          </w:p>
        </w:tc>
      </w:tr>
      <w:tr w:rsidR="000A119C" w:rsidRPr="005C1D36" w14:paraId="153D4777" w14:textId="77777777" w:rsidTr="004B6BA2">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6104069" w14:textId="77777777" w:rsidR="000A119C" w:rsidRPr="005C1D36" w:rsidRDefault="000A119C" w:rsidP="000A119C">
            <w:pPr>
              <w:pStyle w:val="aff0"/>
            </w:pPr>
            <w:r>
              <w:t>3</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883C2F3" w14:textId="77777777" w:rsidR="000A119C" w:rsidRPr="00017202" w:rsidRDefault="000A119C" w:rsidP="000A119C">
            <w:pPr>
              <w:pStyle w:val="aff0"/>
              <w:jc w:val="left"/>
            </w:pPr>
            <w:r w:rsidRPr="00017202">
              <w:t>Удельный расход условного топлива на отпуск тепловой энергии, кг у.т/Гкал</w:t>
            </w:r>
            <w:r>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1DAD711" w14:textId="15B72895" w:rsidR="000A119C" w:rsidRDefault="000A119C" w:rsidP="000A119C">
            <w:pPr>
              <w:pStyle w:val="aff0"/>
            </w:pPr>
            <w:r w:rsidRPr="004438F5">
              <w:t>0,2637</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3798B81" w14:textId="47AE19F0" w:rsidR="000A119C" w:rsidRDefault="000A119C" w:rsidP="000A119C">
            <w:pPr>
              <w:pStyle w:val="aff0"/>
            </w:pPr>
            <w:r w:rsidRPr="004438F5">
              <w:t>0,2637</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E9B604" w14:textId="30CE5989" w:rsidR="000A119C" w:rsidRDefault="000A119C" w:rsidP="000A119C">
            <w:pPr>
              <w:pStyle w:val="aff0"/>
            </w:pPr>
            <w:r w:rsidRPr="004438F5">
              <w:t>0,25410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F8B5B5" w14:textId="7BB3CCB8" w:rsidR="000A119C" w:rsidRDefault="000A119C" w:rsidP="000A119C">
            <w:pPr>
              <w:pStyle w:val="aff0"/>
            </w:pPr>
            <w:r w:rsidRPr="004438F5">
              <w:t>0,25410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85FBD24" w14:textId="104E3225" w:rsidR="000A119C" w:rsidRDefault="000A119C" w:rsidP="000A119C">
            <w:pPr>
              <w:pStyle w:val="aff0"/>
            </w:pPr>
            <w:r w:rsidRPr="004438F5">
              <w:t>0,25410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BE7E67E" w14:textId="7C7EEF1A" w:rsidR="000A119C" w:rsidRDefault="000A119C" w:rsidP="000A119C">
            <w:pPr>
              <w:pStyle w:val="aff0"/>
            </w:pPr>
            <w:r w:rsidRPr="004438F5">
              <w:t>0,25410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A825681" w14:textId="35CE933C" w:rsidR="000A119C" w:rsidRDefault="000A119C" w:rsidP="000A119C">
            <w:pPr>
              <w:pStyle w:val="aff0"/>
            </w:pPr>
            <w:r w:rsidRPr="004438F5">
              <w:t>0,25410</w:t>
            </w:r>
          </w:p>
        </w:tc>
      </w:tr>
      <w:tr w:rsidR="00745AC9" w:rsidRPr="005C1D36" w14:paraId="7D33FC13" w14:textId="77777777" w:rsidTr="004B6BA2">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6AEB6756" w14:textId="77777777" w:rsidR="00745AC9" w:rsidRPr="005C1D36" w:rsidRDefault="00745AC9" w:rsidP="00745AC9">
            <w:pPr>
              <w:pStyle w:val="aff0"/>
            </w:pPr>
            <w:r>
              <w:t>4</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E8368A" w14:textId="77777777" w:rsidR="00745AC9" w:rsidRPr="00B83E66" w:rsidRDefault="00745AC9" w:rsidP="00745AC9">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814657" w14:textId="667E2239"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0745B43" w14:textId="1945BFF8"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ADDE325" w14:textId="39BFD39E"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D5FD910" w14:textId="454A5D08"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116ED65" w14:textId="37AD1FD3"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79DE01B" w14:textId="3AFECCEC"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EAB504A" w14:textId="44B1F4A3" w:rsidR="00745AC9" w:rsidRPr="005C1D36" w:rsidRDefault="00745AC9" w:rsidP="00745AC9">
            <w:pPr>
              <w:pStyle w:val="aff0"/>
            </w:pPr>
            <w:r w:rsidRPr="00E04B05">
              <w:t>-</w:t>
            </w:r>
          </w:p>
        </w:tc>
      </w:tr>
      <w:tr w:rsidR="00745AC9" w:rsidRPr="005C1D36" w14:paraId="47A24689" w14:textId="77777777" w:rsidTr="004B6BA2">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E5A52E6" w14:textId="77777777" w:rsidR="00745AC9" w:rsidRPr="005C1D36" w:rsidRDefault="00745AC9" w:rsidP="00745AC9">
            <w:pPr>
              <w:pStyle w:val="aff0"/>
            </w:pPr>
            <w:r>
              <w:t>5</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2B0DE7" w14:textId="77777777" w:rsidR="00745AC9" w:rsidRPr="00B83E66" w:rsidRDefault="00745AC9" w:rsidP="00745AC9">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C15AA4" w14:textId="5D64E53B"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BF2C01" w14:textId="57DA99D7"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0807D0" w14:textId="317965E6"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020B4AC" w14:textId="51B58B13"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1BFD280" w14:textId="2780A28F"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6FB2BD4" w14:textId="66D35347"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CCD3620" w14:textId="1E6895C4" w:rsidR="00745AC9" w:rsidRPr="005C1D36" w:rsidRDefault="00745AC9" w:rsidP="00745AC9">
            <w:pPr>
              <w:pStyle w:val="aff0"/>
            </w:pPr>
            <w:r w:rsidRPr="00E04B05">
              <w:t>-</w:t>
            </w:r>
          </w:p>
        </w:tc>
      </w:tr>
      <w:tr w:rsidR="00745AC9" w:rsidRPr="005C1D36" w14:paraId="698D2954" w14:textId="77777777" w:rsidTr="004B6BA2">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778D89A" w14:textId="77777777" w:rsidR="00745AC9" w:rsidRPr="005C1D36" w:rsidRDefault="00745AC9" w:rsidP="00745AC9">
            <w:pPr>
              <w:pStyle w:val="aff0"/>
            </w:pPr>
            <w:r>
              <w:t>6</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1A55D3" w14:textId="77777777" w:rsidR="00745AC9" w:rsidRPr="00B83E66" w:rsidRDefault="00745AC9" w:rsidP="00745AC9">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75B5D3D" w14:textId="79B22673"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14C1FB" w14:textId="5BDB5697"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628557" w14:textId="729EF90D"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8A21534" w14:textId="46D852D2"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D142105" w14:textId="0E332CC3"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8437EFB" w14:textId="74F0F27D"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06B2592" w14:textId="6E4DBDE2" w:rsidR="00745AC9" w:rsidRPr="005C1D36" w:rsidRDefault="00745AC9" w:rsidP="00745AC9">
            <w:pPr>
              <w:pStyle w:val="aff0"/>
            </w:pPr>
            <w:r w:rsidRPr="00E04B05">
              <w:t>-</w:t>
            </w:r>
          </w:p>
        </w:tc>
      </w:tr>
      <w:tr w:rsidR="00745AC9" w:rsidRPr="005C1D36" w14:paraId="1686CE22" w14:textId="77777777" w:rsidTr="004B6BA2">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67776CCE" w14:textId="77777777" w:rsidR="00745AC9" w:rsidRPr="005C1D36" w:rsidRDefault="00745AC9" w:rsidP="00745AC9">
            <w:pPr>
              <w:pStyle w:val="aff0"/>
            </w:pPr>
            <w:r>
              <w:t>7</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B960D40" w14:textId="77777777" w:rsidR="00745AC9" w:rsidRPr="00B83E66" w:rsidRDefault="00745AC9" w:rsidP="00745AC9">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873819" w14:textId="6E8C5C5C"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800DFE" w14:textId="7B4F4A0B"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A5AD4E" w14:textId="2A2D9E09"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F64F9E" w14:textId="365CCEB3"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95948C7" w14:textId="41E526E1"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149AEBE" w14:textId="296418BD"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2C18E8F" w14:textId="628738B2" w:rsidR="00745AC9" w:rsidRPr="005C1D36" w:rsidRDefault="00745AC9" w:rsidP="00745AC9">
            <w:pPr>
              <w:pStyle w:val="aff0"/>
            </w:pPr>
            <w:r w:rsidRPr="00E04B05">
              <w:t>0</w:t>
            </w:r>
          </w:p>
        </w:tc>
      </w:tr>
      <w:tr w:rsidR="00745AC9" w:rsidRPr="005C1D36" w14:paraId="3BD5C54C" w14:textId="77777777" w:rsidTr="004B6BA2">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C9E9B15" w14:textId="77777777" w:rsidR="00745AC9" w:rsidRPr="005C1D36" w:rsidRDefault="00745AC9" w:rsidP="00745AC9">
            <w:pPr>
              <w:pStyle w:val="aff0"/>
            </w:pPr>
            <w:r>
              <w:t>8</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B05F53" w14:textId="77777777" w:rsidR="00745AC9" w:rsidRPr="00B83E66" w:rsidRDefault="00745AC9" w:rsidP="00745AC9">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45E62B" w14:textId="532FC8A4"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C9BD290" w14:textId="548581C0"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0E9E170" w14:textId="53C5F4B3"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7A5ABC" w14:textId="52AD71F5"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BF797FE" w14:textId="20EF0DB0"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48EBFDD" w14:textId="558F54F3"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3638443" w14:textId="75658689" w:rsidR="00745AC9" w:rsidRPr="005C1D36" w:rsidRDefault="00745AC9" w:rsidP="00745AC9">
            <w:pPr>
              <w:pStyle w:val="aff0"/>
            </w:pPr>
            <w:r w:rsidRPr="00E04B05">
              <w:t>0</w:t>
            </w:r>
          </w:p>
        </w:tc>
      </w:tr>
      <w:tr w:rsidR="00745AC9" w:rsidRPr="005C1D36" w14:paraId="0A510229" w14:textId="77777777" w:rsidTr="004B6BA2">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12FECEFA" w14:textId="77777777" w:rsidR="00745AC9" w:rsidRDefault="00745AC9" w:rsidP="00745AC9">
            <w:pPr>
              <w:pStyle w:val="aff0"/>
            </w:pPr>
            <w:r>
              <w:t>9</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57028B" w14:textId="77777777" w:rsidR="00745AC9" w:rsidRPr="00B83E66" w:rsidRDefault="00745AC9" w:rsidP="00745AC9">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9097167" w14:textId="08B87E1B"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504D43" w14:textId="7F5C112D"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B1032B" w14:textId="04D4435C"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D35DD1" w14:textId="5C67B1FB"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1C2E28E" w14:textId="24494A2C"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C7A544D" w14:textId="20D6D25B"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C00EB55" w14:textId="6EB23C57" w:rsidR="00745AC9" w:rsidRPr="005C1D36" w:rsidRDefault="00745AC9" w:rsidP="00745AC9">
            <w:pPr>
              <w:pStyle w:val="aff0"/>
            </w:pPr>
            <w:r w:rsidRPr="00E04B05">
              <w:t>0</w:t>
            </w:r>
          </w:p>
        </w:tc>
      </w:tr>
      <w:tr w:rsidR="00745AC9" w:rsidRPr="005C1D36" w14:paraId="49A17253" w14:textId="77777777" w:rsidTr="004B6BA2">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60CC900C" w14:textId="77777777" w:rsidR="00745AC9" w:rsidRDefault="00745AC9" w:rsidP="00745AC9">
            <w:pPr>
              <w:pStyle w:val="aff0"/>
            </w:pPr>
            <w:r>
              <w:t>10</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BEFC32" w14:textId="77777777" w:rsidR="00745AC9" w:rsidRPr="00B83E66" w:rsidRDefault="00745AC9" w:rsidP="00745AC9">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DDC9DB" w14:textId="142BC3D9"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95992C" w14:textId="5376B7E1"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21F2D2" w14:textId="1B68957E"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6D20DC" w14:textId="0C1083D2"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E923EBC" w14:textId="71A14FB7"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B7D8F95" w14:textId="3590F416"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AFA2670" w14:textId="71D280B3" w:rsidR="00745AC9" w:rsidRPr="005C1D36" w:rsidRDefault="00745AC9" w:rsidP="00745AC9">
            <w:pPr>
              <w:pStyle w:val="aff0"/>
            </w:pPr>
            <w:r w:rsidRPr="00E04B05">
              <w:t>-</w:t>
            </w:r>
          </w:p>
        </w:tc>
      </w:tr>
      <w:tr w:rsidR="00745AC9" w:rsidRPr="005C1D36" w14:paraId="4BA2EF5B" w14:textId="77777777" w:rsidTr="004B6BA2">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1ABB99C" w14:textId="77777777" w:rsidR="00745AC9" w:rsidRDefault="00745AC9" w:rsidP="00745AC9">
            <w:pPr>
              <w:pStyle w:val="aff0"/>
            </w:pPr>
            <w:r>
              <w:t>11</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FC7F3F" w14:textId="77777777" w:rsidR="00745AC9" w:rsidRPr="00B83E66" w:rsidRDefault="00745AC9" w:rsidP="00745AC9">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8AA6B1A" w14:textId="257854B5" w:rsidR="00745AC9" w:rsidRPr="00297C54" w:rsidRDefault="00745AC9" w:rsidP="00745AC9">
            <w:pPr>
              <w:pStyle w:val="aff0"/>
              <w:rPr>
                <w:color w:val="000000"/>
              </w:rPr>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CDBAEC5" w14:textId="51994A5E" w:rsidR="00745AC9" w:rsidRPr="00297C54" w:rsidRDefault="00745AC9" w:rsidP="00745AC9">
            <w:pPr>
              <w:pStyle w:val="aff0"/>
              <w:rPr>
                <w:color w:val="000000"/>
              </w:rPr>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CC8BBE" w14:textId="69F6601A" w:rsidR="00745AC9" w:rsidRPr="00297C54" w:rsidRDefault="00745AC9" w:rsidP="00745AC9">
            <w:pPr>
              <w:pStyle w:val="aff0"/>
              <w:rPr>
                <w:color w:val="000000"/>
              </w:rPr>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19B923" w14:textId="25F21879" w:rsidR="00745AC9" w:rsidRPr="00297C54" w:rsidRDefault="00745AC9" w:rsidP="00745AC9">
            <w:pPr>
              <w:pStyle w:val="aff0"/>
              <w:rPr>
                <w:color w:val="000000"/>
              </w:rPr>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1E047A3" w14:textId="7BB53F36" w:rsidR="00745AC9" w:rsidRPr="00297C54" w:rsidRDefault="00745AC9" w:rsidP="00745AC9">
            <w:pPr>
              <w:pStyle w:val="aff0"/>
              <w:rPr>
                <w:color w:val="000000"/>
              </w:rPr>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428FC7A" w14:textId="04D79EA0" w:rsidR="00745AC9" w:rsidRPr="00297C54" w:rsidRDefault="00745AC9" w:rsidP="00745AC9">
            <w:pPr>
              <w:pStyle w:val="aff0"/>
              <w:rPr>
                <w:color w:val="000000"/>
              </w:rPr>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36A9A01" w14:textId="49ED3768" w:rsidR="00745AC9" w:rsidRPr="00297C54" w:rsidRDefault="00745AC9" w:rsidP="00745AC9">
            <w:pPr>
              <w:pStyle w:val="aff0"/>
              <w:rPr>
                <w:color w:val="000000"/>
              </w:rPr>
            </w:pPr>
            <w:r w:rsidRPr="00E04B05">
              <w:t>-</w:t>
            </w:r>
          </w:p>
        </w:tc>
      </w:tr>
      <w:tr w:rsidR="00745AC9" w:rsidRPr="005C1D36" w14:paraId="142D9BB7" w14:textId="77777777" w:rsidTr="004B6BA2">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4C54B7A" w14:textId="77777777" w:rsidR="00745AC9" w:rsidRDefault="00745AC9" w:rsidP="00745AC9">
            <w:pPr>
              <w:pStyle w:val="aff0"/>
            </w:pPr>
            <w:r>
              <w:t>12</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ED63DB" w14:textId="77777777" w:rsidR="00745AC9" w:rsidRPr="00B83E66" w:rsidRDefault="00745AC9" w:rsidP="00745AC9">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11CAEE9" w14:textId="64F04EDC"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6EFF21" w14:textId="276B0F3C"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3E70B4" w14:textId="597FD62B"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766974" w14:textId="2009F53F"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0B86C99" w14:textId="0ACB1475"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E2ADAF5" w14:textId="45884D75"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D1EDDBE" w14:textId="257B7A66" w:rsidR="00745AC9" w:rsidRPr="005C1D36" w:rsidRDefault="00745AC9" w:rsidP="00745AC9">
            <w:pPr>
              <w:pStyle w:val="aff0"/>
            </w:pPr>
            <w:r w:rsidRPr="00E04B05">
              <w:t>-</w:t>
            </w:r>
          </w:p>
        </w:tc>
      </w:tr>
      <w:tr w:rsidR="00745AC9" w:rsidRPr="005C1D36" w14:paraId="261C4D78" w14:textId="77777777" w:rsidTr="004B6BA2">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4BB7F37" w14:textId="77777777" w:rsidR="00745AC9" w:rsidRDefault="00745AC9" w:rsidP="00745AC9">
            <w:pPr>
              <w:pStyle w:val="aff0"/>
            </w:pPr>
            <w:r>
              <w:t>13</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80C429D" w14:textId="77777777" w:rsidR="00745AC9" w:rsidRPr="00B83E66" w:rsidRDefault="00745AC9" w:rsidP="00745AC9">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9644E83" w14:textId="3BA9A732"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824CA64" w14:textId="271A1962"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67506CB" w14:textId="2705C224"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925085" w14:textId="466530D2"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227CFB0" w14:textId="58C43774"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C5776D1" w14:textId="08A2D7FB"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2760EA3" w14:textId="5F307510" w:rsidR="00745AC9" w:rsidRPr="005C1D36" w:rsidRDefault="00745AC9" w:rsidP="00745AC9">
            <w:pPr>
              <w:pStyle w:val="aff0"/>
            </w:pPr>
            <w:r w:rsidRPr="00E04B05">
              <w:t>-</w:t>
            </w:r>
          </w:p>
        </w:tc>
      </w:tr>
      <w:tr w:rsidR="00745AC9" w:rsidRPr="005C1D36" w14:paraId="44C43F66" w14:textId="77777777" w:rsidTr="004B6BA2">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6D4CEA9" w14:textId="77777777" w:rsidR="00745AC9" w:rsidRDefault="00745AC9" w:rsidP="00745AC9">
            <w:pPr>
              <w:pStyle w:val="aff0"/>
            </w:pPr>
            <w:r>
              <w:t>14</w:t>
            </w:r>
          </w:p>
        </w:tc>
        <w:tc>
          <w:tcPr>
            <w:tcW w:w="949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08E99C" w14:textId="77777777" w:rsidR="00745AC9" w:rsidRPr="00B83E66" w:rsidRDefault="00745AC9" w:rsidP="00745AC9">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F6D2B2" w14:textId="047EB56D"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FDEC60" w14:textId="61F80D9B"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62066C" w14:textId="1760845A"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9D5E7C" w14:textId="710EE557"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33EA1A1" w14:textId="6E8EF665"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4CB443B" w14:textId="0187EE9A"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5053B64" w14:textId="6486C764" w:rsidR="00745AC9" w:rsidRPr="005C1D36" w:rsidRDefault="00745AC9" w:rsidP="00745AC9">
            <w:pPr>
              <w:pStyle w:val="aff0"/>
            </w:pPr>
            <w:r w:rsidRPr="00E04B05">
              <w:t>-</w:t>
            </w:r>
          </w:p>
        </w:tc>
      </w:tr>
      <w:bookmarkEnd w:id="765"/>
    </w:tbl>
    <w:p w14:paraId="37C0FE40" w14:textId="77777777" w:rsidR="003D4A5E" w:rsidRDefault="003D4A5E" w:rsidP="00E21B9D">
      <w:pPr>
        <w:ind w:left="709" w:firstLine="0"/>
      </w:pPr>
    </w:p>
    <w:p w14:paraId="01E6C10F" w14:textId="77777777" w:rsidR="00E21B9D" w:rsidRDefault="00E21B9D" w:rsidP="003318DD">
      <w:pPr>
        <w:keepNext/>
        <w:pageBreakBefore/>
        <w:jc w:val="right"/>
      </w:pPr>
      <w:r>
        <w:t>Таблица 13.</w:t>
      </w:r>
      <w:r w:rsidR="003D4A5E">
        <w:t>4</w:t>
      </w:r>
    </w:p>
    <w:p w14:paraId="0C890DD5" w14:textId="7B9AF076" w:rsidR="00E21B9D" w:rsidRPr="003172C8" w:rsidRDefault="00E21B9D" w:rsidP="00E21B9D">
      <w:pPr>
        <w:keepNext/>
        <w:ind w:firstLine="0"/>
        <w:jc w:val="center"/>
      </w:pPr>
      <w:r w:rsidRPr="003172C8">
        <w:t xml:space="preserve">Индикаторы развития системы теплоснабжения в зоне действия котельной </w:t>
      </w:r>
      <w:r w:rsidR="00E04B05" w:rsidRPr="00E04B05">
        <w:t>д. Кузьмино</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1A29A6" w:rsidRPr="008D11EA" w14:paraId="127EDEA0" w14:textId="77777777" w:rsidTr="00B52658">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0E44C66" w14:textId="77777777" w:rsidR="001A29A6" w:rsidRPr="008D11EA" w:rsidRDefault="001A29A6" w:rsidP="001A29A6">
            <w:pPr>
              <w:pStyle w:val="aff0"/>
              <w:keepNext/>
              <w:rPr>
                <w:b/>
              </w:rPr>
            </w:pPr>
            <w:r w:rsidRPr="008D11EA">
              <w:rPr>
                <w:b/>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538903" w14:textId="77777777" w:rsidR="001A29A6" w:rsidRPr="008D11EA" w:rsidRDefault="001A29A6" w:rsidP="001A29A6">
            <w:pPr>
              <w:pStyle w:val="aff0"/>
              <w:keepNext/>
              <w:rPr>
                <w:b/>
              </w:rPr>
            </w:pPr>
            <w:r w:rsidRPr="008D11EA">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BC09DF" w14:textId="77777777" w:rsidR="001A29A6" w:rsidRPr="008D11EA" w:rsidRDefault="001A29A6" w:rsidP="001A29A6">
            <w:pPr>
              <w:pStyle w:val="aff0"/>
              <w:keepNext/>
              <w:rPr>
                <w:b/>
              </w:rPr>
            </w:pPr>
            <w:r w:rsidRPr="008D11EA">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D35687" w14:textId="77777777" w:rsidR="001A29A6" w:rsidRPr="008D11EA" w:rsidRDefault="001A29A6" w:rsidP="001A29A6">
            <w:pPr>
              <w:pStyle w:val="aff0"/>
              <w:keepNext/>
              <w:rPr>
                <w:b/>
              </w:rPr>
            </w:pPr>
            <w:r w:rsidRPr="008D11EA">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AB3A74" w14:textId="77777777" w:rsidR="001A29A6" w:rsidRPr="008D11EA" w:rsidRDefault="001A29A6" w:rsidP="001A29A6">
            <w:pPr>
              <w:pStyle w:val="aff0"/>
              <w:keepNext/>
              <w:rPr>
                <w:b/>
              </w:rPr>
            </w:pPr>
            <w:r w:rsidRPr="008D11EA">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EE63EE" w14:textId="77777777" w:rsidR="001A29A6" w:rsidRPr="008D11EA" w:rsidRDefault="001A29A6" w:rsidP="001A29A6">
            <w:pPr>
              <w:pStyle w:val="aff0"/>
              <w:keepNext/>
              <w:rPr>
                <w:b/>
              </w:rPr>
            </w:pPr>
            <w:r w:rsidRPr="008D11EA">
              <w:rPr>
                <w:b/>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57CA1F6" w14:textId="77777777" w:rsidR="001A29A6" w:rsidRPr="008D11EA" w:rsidRDefault="001A29A6" w:rsidP="001A29A6">
            <w:pPr>
              <w:pStyle w:val="aff0"/>
              <w:keepNext/>
              <w:rPr>
                <w:b/>
              </w:rPr>
            </w:pPr>
            <w:r w:rsidRPr="008D11EA">
              <w:rPr>
                <w:b/>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5E47FD" w14:textId="15EBBD66" w:rsidR="001A29A6" w:rsidRPr="008D11EA" w:rsidRDefault="001A29A6" w:rsidP="001A29A6">
            <w:pPr>
              <w:pStyle w:val="aff0"/>
              <w:keepNext/>
              <w:rPr>
                <w:b/>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0FC84C9" w14:textId="5FB8BF8D" w:rsidR="001A29A6" w:rsidRPr="008D11EA" w:rsidRDefault="001A29A6" w:rsidP="001A29A6">
            <w:pPr>
              <w:pStyle w:val="aff0"/>
              <w:keepNext/>
              <w:rPr>
                <w:b/>
              </w:rPr>
            </w:pPr>
            <w:r w:rsidRPr="00F82CF8">
              <w:rPr>
                <w:b/>
              </w:rPr>
              <w:t>203</w:t>
            </w:r>
            <w:r>
              <w:rPr>
                <w:b/>
              </w:rPr>
              <w:t>0</w:t>
            </w:r>
            <w:r w:rsidRPr="00F82CF8">
              <w:rPr>
                <w:b/>
              </w:rPr>
              <w:t>-20</w:t>
            </w:r>
            <w:r>
              <w:rPr>
                <w:b/>
              </w:rPr>
              <w:t>34</w:t>
            </w:r>
          </w:p>
        </w:tc>
      </w:tr>
      <w:tr w:rsidR="000A119C" w:rsidRPr="005C1D36" w14:paraId="0477388E"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82F5E2B" w14:textId="77777777" w:rsidR="000A119C" w:rsidRPr="005C1D36" w:rsidRDefault="000A119C" w:rsidP="000A119C">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3C5A62" w14:textId="77777777" w:rsidR="000A119C" w:rsidRPr="00B83E66" w:rsidRDefault="000A119C" w:rsidP="000A119C">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64355E" w14:textId="7F16D17C" w:rsidR="000A119C" w:rsidRPr="00E04B05" w:rsidRDefault="000A119C" w:rsidP="000A119C">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605A34" w14:textId="3599E65C" w:rsidR="000A119C" w:rsidRPr="00E04B05" w:rsidRDefault="000A119C" w:rsidP="000A119C">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712487" w14:textId="36630B78" w:rsidR="000A119C" w:rsidRPr="00E04B05" w:rsidRDefault="000A119C" w:rsidP="000A119C">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932C42" w14:textId="10FF75EE" w:rsidR="000A119C" w:rsidRPr="00E04B05" w:rsidRDefault="000A119C" w:rsidP="000A119C">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C1591F4" w14:textId="68111D03" w:rsidR="000A119C" w:rsidRPr="00E04B05" w:rsidRDefault="000A119C" w:rsidP="000A119C">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8D1D67" w14:textId="64175244" w:rsidR="000A119C" w:rsidRPr="00E04B05" w:rsidRDefault="000A119C" w:rsidP="000A119C">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AADB14A" w14:textId="5F676A05" w:rsidR="000A119C" w:rsidRPr="00E04B05" w:rsidRDefault="000A119C" w:rsidP="000A119C">
            <w:pPr>
              <w:pStyle w:val="aff0"/>
            </w:pPr>
            <w:r w:rsidRPr="004438F5">
              <w:t>-</w:t>
            </w:r>
          </w:p>
        </w:tc>
      </w:tr>
      <w:tr w:rsidR="000A119C" w:rsidRPr="005C1D36" w14:paraId="3523394B"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CC15CCD" w14:textId="77777777" w:rsidR="000A119C" w:rsidRPr="005C1D36" w:rsidRDefault="000A119C" w:rsidP="000A119C">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120DAC" w14:textId="77777777" w:rsidR="000A119C" w:rsidRPr="00B83E66" w:rsidRDefault="000A119C" w:rsidP="000A119C">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A35A39" w14:textId="4F571EA1" w:rsidR="000A119C" w:rsidRPr="00E04B05" w:rsidRDefault="000A119C" w:rsidP="000A119C">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C91545" w14:textId="728A0FB0" w:rsidR="000A119C" w:rsidRPr="00E04B05" w:rsidRDefault="000A119C" w:rsidP="000A119C">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41ECBA" w14:textId="589B118E" w:rsidR="000A119C" w:rsidRPr="00E04B05" w:rsidRDefault="000A119C" w:rsidP="000A119C">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2394A7" w14:textId="44829416" w:rsidR="000A119C" w:rsidRPr="00E04B05" w:rsidRDefault="000A119C" w:rsidP="000A119C">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0AB8E3" w14:textId="75662A1F" w:rsidR="000A119C" w:rsidRPr="00E04B05" w:rsidRDefault="000A119C" w:rsidP="000A119C">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63BDB9" w14:textId="7FE82A6B" w:rsidR="000A119C" w:rsidRPr="00E04B05" w:rsidRDefault="000A119C" w:rsidP="000A119C">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1723335" w14:textId="6E53E89D" w:rsidR="000A119C" w:rsidRPr="00E04B05" w:rsidRDefault="000A119C" w:rsidP="000A119C">
            <w:pPr>
              <w:pStyle w:val="aff0"/>
            </w:pPr>
            <w:r w:rsidRPr="004438F5">
              <w:t>-</w:t>
            </w:r>
          </w:p>
        </w:tc>
      </w:tr>
      <w:tr w:rsidR="000A119C" w:rsidRPr="005C1D36" w14:paraId="65E8A9A5"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359BF33" w14:textId="77777777" w:rsidR="000A119C" w:rsidRPr="005C1D36" w:rsidRDefault="000A119C" w:rsidP="000A119C">
            <w:pPr>
              <w:pStyle w:val="aff0"/>
            </w:pPr>
            <w:r>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08CFE8" w14:textId="77777777" w:rsidR="000A119C" w:rsidRPr="00017202" w:rsidRDefault="000A119C" w:rsidP="000A119C">
            <w:pPr>
              <w:pStyle w:val="aff0"/>
              <w:jc w:val="left"/>
            </w:pPr>
            <w:r w:rsidRPr="00017202">
              <w:t>Удельный расход условного топлива на отпуск тепловой энергии, кг у.т/Гкал</w:t>
            </w:r>
            <w:r>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1CE2F3" w14:textId="099776A3" w:rsidR="000A119C" w:rsidRPr="00E04B05" w:rsidRDefault="000A119C" w:rsidP="000A119C">
            <w:pPr>
              <w:pStyle w:val="aff0"/>
            </w:pPr>
            <w:r w:rsidRPr="004438F5">
              <w:t>0,2571</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3B8528" w14:textId="5FFD2BFF" w:rsidR="000A119C" w:rsidRPr="00E04B05" w:rsidRDefault="000A119C" w:rsidP="000A119C">
            <w:pPr>
              <w:pStyle w:val="aff0"/>
            </w:pPr>
            <w:r w:rsidRPr="004438F5">
              <w:t>0,2571</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701331" w14:textId="6CE5093D" w:rsidR="000A119C" w:rsidRPr="00E04B05" w:rsidRDefault="000A119C" w:rsidP="000A119C">
            <w:pPr>
              <w:pStyle w:val="aff0"/>
            </w:pPr>
            <w:r w:rsidRPr="004438F5">
              <w:t>0,24450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9D1977" w14:textId="093C0F04" w:rsidR="000A119C" w:rsidRPr="00E04B05" w:rsidRDefault="000A119C" w:rsidP="000A119C">
            <w:pPr>
              <w:pStyle w:val="aff0"/>
            </w:pPr>
            <w:r w:rsidRPr="004438F5">
              <w:t>0,24450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2E6BBD3" w14:textId="32736905" w:rsidR="000A119C" w:rsidRPr="00E04B05" w:rsidRDefault="000A119C" w:rsidP="000A119C">
            <w:pPr>
              <w:pStyle w:val="aff0"/>
            </w:pPr>
            <w:r w:rsidRPr="004438F5">
              <w:t>0,24450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C08671" w14:textId="19BE7DED" w:rsidR="000A119C" w:rsidRPr="00E04B05" w:rsidRDefault="000A119C" w:rsidP="000A119C">
            <w:pPr>
              <w:pStyle w:val="aff0"/>
            </w:pPr>
            <w:r w:rsidRPr="004438F5">
              <w:t>0,24450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CF24909" w14:textId="3F4B1D58" w:rsidR="000A119C" w:rsidRPr="00E04B05" w:rsidRDefault="000A119C" w:rsidP="000A119C">
            <w:pPr>
              <w:pStyle w:val="aff0"/>
            </w:pPr>
            <w:r w:rsidRPr="004438F5">
              <w:t>0,24450</w:t>
            </w:r>
          </w:p>
        </w:tc>
      </w:tr>
      <w:tr w:rsidR="00745AC9" w:rsidRPr="005C1D36" w14:paraId="51DAE83C"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9C114CE" w14:textId="77777777" w:rsidR="00745AC9" w:rsidRPr="005C1D36" w:rsidRDefault="00745AC9" w:rsidP="00745AC9">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47F1F5" w14:textId="77777777" w:rsidR="00745AC9" w:rsidRPr="00B83E66" w:rsidRDefault="00745AC9" w:rsidP="00745AC9">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1A3D04" w14:textId="68D23194"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A3836B" w14:textId="397B122A"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F565DB" w14:textId="325D3B8D"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514F0F" w14:textId="650189C7"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D52DDBE" w14:textId="7976545C"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11C66B" w14:textId="54C6F7AE"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7F5F594" w14:textId="7E2D1E4B" w:rsidR="00745AC9" w:rsidRPr="00E04B05" w:rsidRDefault="00745AC9" w:rsidP="00745AC9">
            <w:pPr>
              <w:pStyle w:val="aff0"/>
            </w:pPr>
            <w:r w:rsidRPr="00E04B05">
              <w:t>-</w:t>
            </w:r>
          </w:p>
        </w:tc>
      </w:tr>
      <w:tr w:rsidR="00745AC9" w:rsidRPr="005C1D36" w14:paraId="1B06C0C3"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60C2BD9" w14:textId="77777777" w:rsidR="00745AC9" w:rsidRPr="005C1D36" w:rsidRDefault="00745AC9" w:rsidP="00745AC9">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FB0CCF" w14:textId="77777777" w:rsidR="00745AC9" w:rsidRPr="00B83E66" w:rsidRDefault="00745AC9" w:rsidP="00745AC9">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272708" w14:textId="502AB1E7"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1142D6" w14:textId="0A8C4BF0"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3DD8EC" w14:textId="0805B45F"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B78CA8" w14:textId="3FF997EC"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E9BE858" w14:textId="4A9CD616"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E2D2D3E" w14:textId="5D6562AA"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2D82FC" w14:textId="75138FB7" w:rsidR="00745AC9" w:rsidRPr="00E04B05" w:rsidRDefault="00745AC9" w:rsidP="00745AC9">
            <w:pPr>
              <w:pStyle w:val="aff0"/>
            </w:pPr>
            <w:r w:rsidRPr="00E04B05">
              <w:t>-</w:t>
            </w:r>
          </w:p>
        </w:tc>
      </w:tr>
      <w:tr w:rsidR="00745AC9" w:rsidRPr="005C1D36" w14:paraId="2AD4D89F"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D1DA9B1" w14:textId="77777777" w:rsidR="00745AC9" w:rsidRPr="005C1D36" w:rsidRDefault="00745AC9" w:rsidP="00745AC9">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03D5A0" w14:textId="77777777" w:rsidR="00745AC9" w:rsidRPr="00B83E66" w:rsidRDefault="00745AC9" w:rsidP="00745AC9">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272B5F" w14:textId="0637150D"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B7C9F6" w14:textId="5163F15D"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CB8BF3" w14:textId="6F7F4E3F"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C4E235" w14:textId="0125BEFF"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127120E" w14:textId="1159CF87"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2EC4DDF" w14:textId="36EE767F"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E7432FC" w14:textId="65FC343A" w:rsidR="00745AC9" w:rsidRPr="00E04B05" w:rsidRDefault="00745AC9" w:rsidP="00745AC9">
            <w:pPr>
              <w:pStyle w:val="aff0"/>
            </w:pPr>
            <w:r w:rsidRPr="00E04B05">
              <w:t>-</w:t>
            </w:r>
          </w:p>
        </w:tc>
      </w:tr>
      <w:tr w:rsidR="00745AC9" w:rsidRPr="005C1D36" w14:paraId="4A62530F"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28714E4" w14:textId="77777777" w:rsidR="00745AC9" w:rsidRPr="005C1D36" w:rsidRDefault="00745AC9" w:rsidP="00745AC9">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395375" w14:textId="77777777" w:rsidR="00745AC9" w:rsidRPr="00B83E66" w:rsidRDefault="00745AC9" w:rsidP="00745AC9">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43872B" w14:textId="3AAA7B7C" w:rsidR="00745AC9" w:rsidRPr="00E04B05"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A56A65" w14:textId="4E614420" w:rsidR="00745AC9" w:rsidRPr="00E04B05"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EF5C23" w14:textId="22EE8F0B" w:rsidR="00745AC9" w:rsidRPr="00E04B05"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AE9470" w14:textId="538594EA" w:rsidR="00745AC9" w:rsidRPr="00E04B05"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8171EB" w14:textId="37B87E05" w:rsidR="00745AC9" w:rsidRPr="00E04B05"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7FC070F" w14:textId="6A6E448C" w:rsidR="00745AC9" w:rsidRPr="00E04B05"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A79740" w14:textId="32B6756C" w:rsidR="00745AC9" w:rsidRPr="00E04B05" w:rsidRDefault="00745AC9" w:rsidP="00745AC9">
            <w:pPr>
              <w:pStyle w:val="aff0"/>
            </w:pPr>
            <w:r w:rsidRPr="00E04B05">
              <w:t>0</w:t>
            </w:r>
          </w:p>
        </w:tc>
      </w:tr>
      <w:tr w:rsidR="00745AC9" w:rsidRPr="005C1D36" w14:paraId="097DAAD8"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9193400" w14:textId="77777777" w:rsidR="00745AC9" w:rsidRPr="005C1D36" w:rsidRDefault="00745AC9" w:rsidP="00745AC9">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ECBDC4" w14:textId="77777777" w:rsidR="00745AC9" w:rsidRPr="00B83E66" w:rsidRDefault="00745AC9" w:rsidP="00745AC9">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38D2E9" w14:textId="12952399" w:rsidR="00745AC9" w:rsidRPr="00E04B05"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FFEBCC" w14:textId="107701E2" w:rsidR="00745AC9" w:rsidRPr="00E04B05"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059899" w14:textId="6C9DF6FD" w:rsidR="00745AC9" w:rsidRPr="00E04B05"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BBF4DB" w14:textId="77C8C221" w:rsidR="00745AC9" w:rsidRPr="00E04B05"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8AD5624" w14:textId="1BE3E21D" w:rsidR="00745AC9" w:rsidRPr="00E04B05"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CCE8216" w14:textId="3CFD6E09" w:rsidR="00745AC9" w:rsidRPr="00E04B05"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9616C1E" w14:textId="17004B3F" w:rsidR="00745AC9" w:rsidRPr="00E04B05" w:rsidRDefault="00745AC9" w:rsidP="00745AC9">
            <w:pPr>
              <w:pStyle w:val="aff0"/>
            </w:pPr>
            <w:r w:rsidRPr="00E04B05">
              <w:t>0</w:t>
            </w:r>
          </w:p>
        </w:tc>
      </w:tr>
      <w:tr w:rsidR="00745AC9" w:rsidRPr="005C1D36" w14:paraId="0CB8442C"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50FE22F" w14:textId="77777777" w:rsidR="00745AC9" w:rsidRDefault="00745AC9" w:rsidP="00745AC9">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64E404" w14:textId="77777777" w:rsidR="00745AC9" w:rsidRPr="00B83E66" w:rsidRDefault="00745AC9" w:rsidP="00745AC9">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8C371B" w14:textId="7A539335" w:rsidR="00745AC9" w:rsidRPr="00E04B05"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2AF5DA" w14:textId="79F01A6D" w:rsidR="00745AC9" w:rsidRPr="00E04B05"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268D60" w14:textId="326D8028" w:rsidR="00745AC9" w:rsidRPr="00E04B05"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0A8C44" w14:textId="2B88B12E" w:rsidR="00745AC9" w:rsidRPr="00E04B05"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4B3F83B" w14:textId="02718C39" w:rsidR="00745AC9" w:rsidRPr="00E04B05"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74695A7" w14:textId="4F0351E8" w:rsidR="00745AC9" w:rsidRPr="00E04B05"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E7CD35" w14:textId="7BDCCC07" w:rsidR="00745AC9" w:rsidRPr="00E04B05" w:rsidRDefault="00745AC9" w:rsidP="00745AC9">
            <w:pPr>
              <w:pStyle w:val="aff0"/>
            </w:pPr>
            <w:r w:rsidRPr="00E04B05">
              <w:t>0</w:t>
            </w:r>
          </w:p>
        </w:tc>
      </w:tr>
      <w:tr w:rsidR="00745AC9" w:rsidRPr="005C1D36" w14:paraId="40F110EE"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41BFE44" w14:textId="77777777" w:rsidR="00745AC9" w:rsidRDefault="00745AC9" w:rsidP="00745AC9">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F6259D" w14:textId="77777777" w:rsidR="00745AC9" w:rsidRPr="00B83E66" w:rsidRDefault="00745AC9" w:rsidP="00745AC9">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0DA045" w14:textId="7D122CF9"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CA65A8" w14:textId="66781C47"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AAE222" w14:textId="7A095A66"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B1EED2" w14:textId="0758B501"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23B82A" w14:textId="24469C6D"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25D2736" w14:textId="479688A8"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AB5F126" w14:textId="6C6433B7" w:rsidR="00745AC9" w:rsidRPr="00E04B05" w:rsidRDefault="00745AC9" w:rsidP="00745AC9">
            <w:pPr>
              <w:pStyle w:val="aff0"/>
            </w:pPr>
            <w:r w:rsidRPr="00E04B05">
              <w:t>-</w:t>
            </w:r>
          </w:p>
        </w:tc>
      </w:tr>
      <w:tr w:rsidR="00745AC9" w:rsidRPr="005C1D36" w14:paraId="7EEB3174"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B2347EF" w14:textId="77777777" w:rsidR="00745AC9" w:rsidRDefault="00745AC9" w:rsidP="00745AC9">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8B94FC" w14:textId="77777777" w:rsidR="00745AC9" w:rsidRPr="00B83E66" w:rsidRDefault="00745AC9" w:rsidP="00745AC9">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DF5672" w14:textId="1956DC27"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043785" w14:textId="5D0E507F"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D2B691" w14:textId="06090C80"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B2BCEF" w14:textId="0FC495C3"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106D1CC" w14:textId="63C66ACA"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DAB6910" w14:textId="4D334D89"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3EA4F25" w14:textId="5E151E73" w:rsidR="00745AC9" w:rsidRPr="00E04B05" w:rsidRDefault="00745AC9" w:rsidP="00745AC9">
            <w:pPr>
              <w:pStyle w:val="aff0"/>
            </w:pPr>
            <w:r w:rsidRPr="00E04B05">
              <w:t>-</w:t>
            </w:r>
          </w:p>
        </w:tc>
      </w:tr>
      <w:tr w:rsidR="00745AC9" w:rsidRPr="005C1D36" w14:paraId="0206F07D" w14:textId="77777777" w:rsidTr="0075042A">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FD52874" w14:textId="77777777" w:rsidR="00745AC9" w:rsidRDefault="00745AC9" w:rsidP="00745AC9">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7DA09D" w14:textId="77777777" w:rsidR="00745AC9" w:rsidRPr="00B83E66" w:rsidRDefault="00745AC9" w:rsidP="00745AC9">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8782E6" w14:textId="46DEAC0F"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B57F8E" w14:textId="0999DAE3"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EB47CC" w14:textId="3244FAE0"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2E3573" w14:textId="49323CCA"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C55C89" w14:textId="35895F30"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57BD302" w14:textId="3D87A7EB"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5AA207" w14:textId="2AB64E1F" w:rsidR="00745AC9" w:rsidRPr="00E04B05" w:rsidRDefault="00745AC9" w:rsidP="00745AC9">
            <w:pPr>
              <w:pStyle w:val="aff0"/>
            </w:pPr>
            <w:r w:rsidRPr="00E04B05">
              <w:t>-</w:t>
            </w:r>
          </w:p>
        </w:tc>
      </w:tr>
      <w:tr w:rsidR="00745AC9" w:rsidRPr="005C1D36" w14:paraId="4B84E120" w14:textId="77777777" w:rsidTr="0075042A">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F44AE52" w14:textId="77777777" w:rsidR="00745AC9" w:rsidRDefault="00745AC9" w:rsidP="00745AC9">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E0617F" w14:textId="77777777" w:rsidR="00745AC9" w:rsidRPr="00B83E66" w:rsidRDefault="00745AC9" w:rsidP="00745AC9">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093097" w14:textId="59C5F1B9"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99B01B" w14:textId="6E70ACF5"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05A579" w14:textId="15A796AD"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A9DD23" w14:textId="5C393986"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B955AD0" w14:textId="0B7BD3D1"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BC9A1E6" w14:textId="5D848C59"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154C135" w14:textId="16F619B0" w:rsidR="00745AC9" w:rsidRPr="00E04B05" w:rsidRDefault="00745AC9" w:rsidP="00745AC9">
            <w:pPr>
              <w:pStyle w:val="aff0"/>
            </w:pPr>
            <w:r w:rsidRPr="00E04B05">
              <w:t>-</w:t>
            </w:r>
          </w:p>
        </w:tc>
      </w:tr>
      <w:tr w:rsidR="00745AC9" w:rsidRPr="005C1D36" w14:paraId="370DEF1C"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3BD5E6B" w14:textId="77777777" w:rsidR="00745AC9" w:rsidRDefault="00745AC9" w:rsidP="00745AC9">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DC07E3" w14:textId="77777777" w:rsidR="00745AC9" w:rsidRPr="00B83E66" w:rsidRDefault="00745AC9" w:rsidP="00745AC9">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276136" w14:textId="267B5D67"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C934FA" w14:textId="516565EE"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0224EC" w14:textId="4D416ADF"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4F643B" w14:textId="6192F7CC"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EC4CD87" w14:textId="55CB1995"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F0D8052" w14:textId="237F022F" w:rsidR="00745AC9" w:rsidRPr="00E04B05"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00A02E" w14:textId="0274F6B9" w:rsidR="00745AC9" w:rsidRPr="00E04B05" w:rsidRDefault="00745AC9" w:rsidP="00745AC9">
            <w:pPr>
              <w:pStyle w:val="aff0"/>
            </w:pPr>
            <w:r w:rsidRPr="00E04B05">
              <w:t>-</w:t>
            </w:r>
          </w:p>
        </w:tc>
      </w:tr>
    </w:tbl>
    <w:p w14:paraId="19D74866" w14:textId="77777777" w:rsidR="00E04B05" w:rsidRDefault="00E04B05" w:rsidP="00E21B9D">
      <w:pPr>
        <w:keepNext/>
        <w:jc w:val="right"/>
      </w:pPr>
    </w:p>
    <w:p w14:paraId="4C02CC6B" w14:textId="69E88F88" w:rsidR="00E21B9D" w:rsidRDefault="00E21B9D" w:rsidP="00E21B9D">
      <w:pPr>
        <w:keepNext/>
        <w:jc w:val="right"/>
      </w:pPr>
      <w:r>
        <w:t>Таблица 13.</w:t>
      </w:r>
      <w:r w:rsidR="003D4A5E">
        <w:t>5</w:t>
      </w:r>
    </w:p>
    <w:p w14:paraId="2268F92B" w14:textId="2547C4A7" w:rsidR="00E21B9D" w:rsidRPr="003172C8" w:rsidRDefault="00E21B9D" w:rsidP="00E21B9D">
      <w:pPr>
        <w:keepNext/>
        <w:ind w:firstLine="0"/>
        <w:jc w:val="center"/>
      </w:pPr>
      <w:r w:rsidRPr="003172C8">
        <w:t xml:space="preserve">Индикаторы развития системы теплоснабжения в зоне действия котельной </w:t>
      </w:r>
      <w:r w:rsidR="00E04B05" w:rsidRPr="00E04B05">
        <w:t>д. Исакогорка "СРК</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1A29A6" w:rsidRPr="008D11EA" w14:paraId="24B2CB08" w14:textId="77777777" w:rsidTr="00B52658">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02BA75C" w14:textId="77777777" w:rsidR="001A29A6" w:rsidRPr="008D11EA" w:rsidRDefault="001A29A6" w:rsidP="001A29A6">
            <w:pPr>
              <w:pStyle w:val="aff0"/>
              <w:keepNext/>
              <w:rPr>
                <w:b/>
              </w:rPr>
            </w:pPr>
            <w:r w:rsidRPr="008D11EA">
              <w:rPr>
                <w:b/>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C04BDE" w14:textId="77777777" w:rsidR="001A29A6" w:rsidRPr="008D11EA" w:rsidRDefault="001A29A6" w:rsidP="001A29A6">
            <w:pPr>
              <w:pStyle w:val="aff0"/>
              <w:keepNext/>
              <w:rPr>
                <w:b/>
              </w:rPr>
            </w:pPr>
            <w:r w:rsidRPr="008D11EA">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2B3627" w14:textId="77777777" w:rsidR="001A29A6" w:rsidRPr="008D11EA" w:rsidRDefault="001A29A6" w:rsidP="001A29A6">
            <w:pPr>
              <w:pStyle w:val="aff0"/>
              <w:keepNext/>
              <w:rPr>
                <w:b/>
              </w:rPr>
            </w:pPr>
            <w:r w:rsidRPr="008D11EA">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C939FA" w14:textId="77777777" w:rsidR="001A29A6" w:rsidRPr="008D11EA" w:rsidRDefault="001A29A6" w:rsidP="001A29A6">
            <w:pPr>
              <w:pStyle w:val="aff0"/>
              <w:keepNext/>
              <w:rPr>
                <w:b/>
              </w:rPr>
            </w:pPr>
            <w:r w:rsidRPr="008D11EA">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C2146C" w14:textId="77777777" w:rsidR="001A29A6" w:rsidRPr="008D11EA" w:rsidRDefault="001A29A6" w:rsidP="001A29A6">
            <w:pPr>
              <w:pStyle w:val="aff0"/>
              <w:keepNext/>
              <w:rPr>
                <w:b/>
              </w:rPr>
            </w:pPr>
            <w:r w:rsidRPr="008D11EA">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963C97" w14:textId="77777777" w:rsidR="001A29A6" w:rsidRPr="008D11EA" w:rsidRDefault="001A29A6" w:rsidP="001A29A6">
            <w:pPr>
              <w:pStyle w:val="aff0"/>
              <w:keepNext/>
              <w:rPr>
                <w:b/>
              </w:rPr>
            </w:pPr>
            <w:r w:rsidRPr="008D11EA">
              <w:rPr>
                <w:b/>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9F4006" w14:textId="77777777" w:rsidR="001A29A6" w:rsidRPr="008D11EA" w:rsidRDefault="001A29A6" w:rsidP="001A29A6">
            <w:pPr>
              <w:pStyle w:val="aff0"/>
              <w:keepNext/>
              <w:rPr>
                <w:b/>
              </w:rPr>
            </w:pPr>
            <w:r w:rsidRPr="008D11EA">
              <w:rPr>
                <w:b/>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6817D9" w14:textId="6B085DDE" w:rsidR="001A29A6" w:rsidRPr="008D11EA" w:rsidRDefault="001A29A6" w:rsidP="001A29A6">
            <w:pPr>
              <w:pStyle w:val="aff0"/>
              <w:keepNext/>
              <w:rPr>
                <w:b/>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567A85C" w14:textId="71B5E842" w:rsidR="001A29A6" w:rsidRPr="008D11EA" w:rsidRDefault="001A29A6" w:rsidP="001A29A6">
            <w:pPr>
              <w:pStyle w:val="aff0"/>
              <w:keepNext/>
              <w:rPr>
                <w:b/>
              </w:rPr>
            </w:pPr>
            <w:r w:rsidRPr="00F82CF8">
              <w:rPr>
                <w:b/>
              </w:rPr>
              <w:t>203</w:t>
            </w:r>
            <w:r>
              <w:rPr>
                <w:b/>
              </w:rPr>
              <w:t>0</w:t>
            </w:r>
            <w:r w:rsidRPr="00F82CF8">
              <w:rPr>
                <w:b/>
              </w:rPr>
              <w:t>-20</w:t>
            </w:r>
            <w:r>
              <w:rPr>
                <w:b/>
              </w:rPr>
              <w:t>34</w:t>
            </w:r>
          </w:p>
        </w:tc>
      </w:tr>
      <w:tr w:rsidR="004F73BB" w:rsidRPr="005C1D36" w14:paraId="2C911D23"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A23C440" w14:textId="77777777" w:rsidR="004F73BB" w:rsidRPr="005C1D36" w:rsidRDefault="004F73BB" w:rsidP="004F73BB">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2CBCFE" w14:textId="77777777" w:rsidR="004F73BB" w:rsidRPr="00B83E66" w:rsidRDefault="004F73BB" w:rsidP="004F73BB">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5B2BEC" w14:textId="2DFC2D32" w:rsidR="004F73BB" w:rsidRPr="005C1D36" w:rsidRDefault="004F73BB" w:rsidP="004F73BB">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B0D9CC" w14:textId="4F85DE62" w:rsidR="004F73BB" w:rsidRPr="005C1D36" w:rsidRDefault="004F73BB" w:rsidP="004F73BB">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A03183" w14:textId="71B510E0" w:rsidR="004F73BB" w:rsidRPr="005C1D36" w:rsidRDefault="004F73BB" w:rsidP="004F73BB">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985696" w14:textId="46655558" w:rsidR="004F73BB" w:rsidRPr="005C1D36" w:rsidRDefault="004F73BB" w:rsidP="004F73BB">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63EBD31" w14:textId="501A0673" w:rsidR="004F73BB" w:rsidRPr="005C1D36" w:rsidRDefault="004F73BB" w:rsidP="004F73BB">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ECCEA7" w14:textId="0296A45B" w:rsidR="004F73BB" w:rsidRPr="005C1D36" w:rsidRDefault="004F73BB" w:rsidP="004F73BB">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C0ABF1" w14:textId="7960E977" w:rsidR="004F73BB" w:rsidRPr="005C1D36" w:rsidRDefault="004F73BB" w:rsidP="004F73BB">
            <w:pPr>
              <w:pStyle w:val="aff0"/>
            </w:pPr>
            <w:r w:rsidRPr="004438F5">
              <w:t>-</w:t>
            </w:r>
          </w:p>
        </w:tc>
      </w:tr>
      <w:tr w:rsidR="004F73BB" w:rsidRPr="005C1D36" w14:paraId="48608430"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617805C" w14:textId="77777777" w:rsidR="004F73BB" w:rsidRPr="005C1D36" w:rsidRDefault="004F73BB" w:rsidP="004F73BB">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A42F8C" w14:textId="77777777" w:rsidR="004F73BB" w:rsidRPr="00B83E66" w:rsidRDefault="004F73BB" w:rsidP="004F73BB">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C0FDCD" w14:textId="3710DCD5" w:rsidR="004F73BB" w:rsidRPr="005C1D36" w:rsidRDefault="004F73BB" w:rsidP="004F73BB">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D5898D" w14:textId="72AF9DF8" w:rsidR="004F73BB" w:rsidRPr="005C1D36" w:rsidRDefault="004F73BB" w:rsidP="004F73BB">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0AA52A" w14:textId="4330A99A" w:rsidR="004F73BB" w:rsidRPr="005C1D36" w:rsidRDefault="004F73BB" w:rsidP="004F73BB">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6F05E9" w14:textId="11AD5734" w:rsidR="004F73BB" w:rsidRPr="005C1D36" w:rsidRDefault="004F73BB" w:rsidP="004F73BB">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42AAB0" w14:textId="40165700" w:rsidR="004F73BB" w:rsidRPr="005C1D36" w:rsidRDefault="004F73BB" w:rsidP="004F73BB">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59B0345" w14:textId="10B64390" w:rsidR="004F73BB" w:rsidRPr="005C1D36" w:rsidRDefault="004F73BB" w:rsidP="004F73BB">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6D94608" w14:textId="3B9D3BD2" w:rsidR="004F73BB" w:rsidRPr="005C1D36" w:rsidRDefault="004F73BB" w:rsidP="004F73BB">
            <w:pPr>
              <w:pStyle w:val="aff0"/>
            </w:pPr>
            <w:r w:rsidRPr="004438F5">
              <w:t>-</w:t>
            </w:r>
          </w:p>
        </w:tc>
      </w:tr>
      <w:tr w:rsidR="004F73BB" w:rsidRPr="005C1D36" w14:paraId="59D4CDDE"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9BBF2C4" w14:textId="77777777" w:rsidR="004F73BB" w:rsidRPr="005C1D36" w:rsidRDefault="004F73BB" w:rsidP="004F73BB">
            <w:pPr>
              <w:pStyle w:val="aff0"/>
            </w:pPr>
            <w:r>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5D0E0F" w14:textId="77777777" w:rsidR="004F73BB" w:rsidRPr="00017202" w:rsidRDefault="004F73BB" w:rsidP="004F73BB">
            <w:pPr>
              <w:pStyle w:val="aff0"/>
              <w:jc w:val="left"/>
            </w:pPr>
            <w:r w:rsidRPr="00017202">
              <w:t>Удельный расход условного топлива на отпуск тепловой энергии, кг у.т/Гкал</w:t>
            </w:r>
            <w:r>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F152E1" w14:textId="72CAA9A7" w:rsidR="004F73BB" w:rsidRDefault="004F73BB" w:rsidP="004F73BB">
            <w:pPr>
              <w:pStyle w:val="aff0"/>
            </w:pPr>
            <w:r w:rsidRPr="004438F5">
              <w:t>0,20400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055E46" w14:textId="740278F7" w:rsidR="004F73BB" w:rsidRDefault="004F73BB" w:rsidP="004F73BB">
            <w:pPr>
              <w:pStyle w:val="aff0"/>
            </w:pPr>
            <w:r w:rsidRPr="004438F5">
              <w:t>0,20400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FE89C8" w14:textId="57CC235D" w:rsidR="004F73BB" w:rsidRDefault="004F73BB" w:rsidP="004F73BB">
            <w:pPr>
              <w:pStyle w:val="aff0"/>
            </w:pPr>
            <w:r w:rsidRPr="004438F5">
              <w:t>0,20400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F89C4B" w14:textId="3038E746" w:rsidR="004F73BB" w:rsidRDefault="004F73BB" w:rsidP="004F73BB">
            <w:pPr>
              <w:pStyle w:val="aff0"/>
            </w:pPr>
            <w:r w:rsidRPr="004438F5">
              <w:t>0,20400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90AC87" w14:textId="1D44B5D3" w:rsidR="004F73BB" w:rsidRDefault="004F73BB" w:rsidP="004F73BB">
            <w:pPr>
              <w:pStyle w:val="aff0"/>
            </w:pPr>
            <w:r w:rsidRPr="004438F5">
              <w:t>0,20400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F37BB98" w14:textId="5054AEDB" w:rsidR="004F73BB" w:rsidRDefault="004F73BB" w:rsidP="004F73BB">
            <w:pPr>
              <w:pStyle w:val="aff0"/>
            </w:pPr>
            <w:r w:rsidRPr="004438F5">
              <w:t>0,20400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247621" w14:textId="2A6C9EB6" w:rsidR="004F73BB" w:rsidRDefault="004F73BB" w:rsidP="004F73BB">
            <w:pPr>
              <w:pStyle w:val="aff0"/>
            </w:pPr>
            <w:r w:rsidRPr="004438F5">
              <w:t>0,20400</w:t>
            </w:r>
          </w:p>
        </w:tc>
      </w:tr>
      <w:tr w:rsidR="00745AC9" w:rsidRPr="005C1D36" w14:paraId="25589251"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3EA9D7B" w14:textId="77777777" w:rsidR="00745AC9" w:rsidRPr="005C1D36" w:rsidRDefault="00745AC9" w:rsidP="00745AC9">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A85DBC" w14:textId="77777777" w:rsidR="00745AC9" w:rsidRPr="00B83E66" w:rsidRDefault="00745AC9" w:rsidP="00745AC9">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20DE45" w14:textId="1E411A90"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FBE942" w14:textId="453043C7"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309444" w14:textId="411CB986"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B4E852" w14:textId="33290707"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414FC1" w14:textId="29B3FC0E"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79D8145" w14:textId="4AFE1ABC"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0750BF6" w14:textId="71551F97" w:rsidR="00745AC9" w:rsidRPr="005C1D36" w:rsidRDefault="00745AC9" w:rsidP="00745AC9">
            <w:pPr>
              <w:pStyle w:val="aff0"/>
            </w:pPr>
            <w:r w:rsidRPr="00E04B05">
              <w:t>-</w:t>
            </w:r>
          </w:p>
        </w:tc>
      </w:tr>
      <w:tr w:rsidR="00745AC9" w:rsidRPr="005C1D36" w14:paraId="55D70F57"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1F1FEE0" w14:textId="77777777" w:rsidR="00745AC9" w:rsidRPr="005C1D36" w:rsidRDefault="00745AC9" w:rsidP="00745AC9">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CBA75C" w14:textId="77777777" w:rsidR="00745AC9" w:rsidRPr="00B83E66" w:rsidRDefault="00745AC9" w:rsidP="00745AC9">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E05D9F" w14:textId="33CD3A26"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747780" w14:textId="250310F0"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194210" w14:textId="7A3B9B6A"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08547A" w14:textId="5BE9ED53"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59D9F1D" w14:textId="685D7F1A"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AEE10BA" w14:textId="2BA377C8"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046658" w14:textId="0B3C6A4B" w:rsidR="00745AC9" w:rsidRPr="005C1D36" w:rsidRDefault="00745AC9" w:rsidP="00745AC9">
            <w:pPr>
              <w:pStyle w:val="aff0"/>
            </w:pPr>
            <w:r w:rsidRPr="00E04B05">
              <w:t>-</w:t>
            </w:r>
          </w:p>
        </w:tc>
      </w:tr>
      <w:tr w:rsidR="00745AC9" w:rsidRPr="005C1D36" w14:paraId="1C7FC7DC"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674607C" w14:textId="77777777" w:rsidR="00745AC9" w:rsidRPr="005C1D36" w:rsidRDefault="00745AC9" w:rsidP="00745AC9">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A653C2" w14:textId="77777777" w:rsidR="00745AC9" w:rsidRPr="00B83E66" w:rsidRDefault="00745AC9" w:rsidP="00745AC9">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E803BA" w14:textId="03965019"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E3F700" w14:textId="5B3098B7"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877B5E" w14:textId="55D9B1D0"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9479BF" w14:textId="31658B9C"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E0F81DC" w14:textId="49E60ECD"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F596DD" w14:textId="418FD6BC"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A949C3" w14:textId="64B90529" w:rsidR="00745AC9" w:rsidRPr="005C1D36" w:rsidRDefault="00745AC9" w:rsidP="00745AC9">
            <w:pPr>
              <w:pStyle w:val="aff0"/>
            </w:pPr>
            <w:r w:rsidRPr="00E04B05">
              <w:t>-</w:t>
            </w:r>
          </w:p>
        </w:tc>
      </w:tr>
      <w:tr w:rsidR="00745AC9" w:rsidRPr="005C1D36" w14:paraId="6D733D4E"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D230CE0" w14:textId="77777777" w:rsidR="00745AC9" w:rsidRPr="005C1D36" w:rsidRDefault="00745AC9" w:rsidP="00745AC9">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B1D1ED" w14:textId="77777777" w:rsidR="00745AC9" w:rsidRPr="00B83E66" w:rsidRDefault="00745AC9" w:rsidP="00745AC9">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CF684F" w14:textId="2F5C8712"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E1783E" w14:textId="7228ABF7"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CE9852" w14:textId="255A03D1"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B66BAA" w14:textId="08CC80CF"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4D258F" w14:textId="592A04E0"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EA6BFC2" w14:textId="6143B878"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174307" w14:textId="32AC768D" w:rsidR="00745AC9" w:rsidRPr="005C1D36" w:rsidRDefault="00745AC9" w:rsidP="00745AC9">
            <w:pPr>
              <w:pStyle w:val="aff0"/>
            </w:pPr>
            <w:r w:rsidRPr="00E04B05">
              <w:t>0</w:t>
            </w:r>
          </w:p>
        </w:tc>
      </w:tr>
      <w:tr w:rsidR="00745AC9" w:rsidRPr="005C1D36" w14:paraId="6094B7BF"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903CA66" w14:textId="77777777" w:rsidR="00745AC9" w:rsidRPr="005C1D36" w:rsidRDefault="00745AC9" w:rsidP="00745AC9">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78AF01" w14:textId="77777777" w:rsidR="00745AC9" w:rsidRPr="00B83E66" w:rsidRDefault="00745AC9" w:rsidP="00745AC9">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DE8E42" w14:textId="26D71C01"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044C19" w14:textId="0EAC6096"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E837EC" w14:textId="15D94C0C"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B60E3D" w14:textId="60E0DCF2"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B4CE1CC" w14:textId="7E2DF870"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7F2C52" w14:textId="676544AA"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CD41E22" w14:textId="58CD0B16" w:rsidR="00745AC9" w:rsidRPr="005C1D36" w:rsidRDefault="00745AC9" w:rsidP="00745AC9">
            <w:pPr>
              <w:pStyle w:val="aff0"/>
            </w:pPr>
            <w:r w:rsidRPr="00E04B05">
              <w:t>0</w:t>
            </w:r>
          </w:p>
        </w:tc>
      </w:tr>
      <w:tr w:rsidR="00745AC9" w:rsidRPr="005C1D36" w14:paraId="1795EAB6"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459F979" w14:textId="77777777" w:rsidR="00745AC9" w:rsidRDefault="00745AC9" w:rsidP="00745AC9">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C45DB0" w14:textId="77777777" w:rsidR="00745AC9" w:rsidRPr="00B83E66" w:rsidRDefault="00745AC9" w:rsidP="00745AC9">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4B14C2" w14:textId="25376A75"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683EED" w14:textId="2CA2561A"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42EBE2" w14:textId="7B32CE6C"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5FF227" w14:textId="36CE40E7"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D98CBA" w14:textId="14453F06"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F87BC9" w14:textId="7DFEB297"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BB19B0B" w14:textId="02A6CE84" w:rsidR="00745AC9" w:rsidRPr="005C1D36" w:rsidRDefault="00745AC9" w:rsidP="00745AC9">
            <w:pPr>
              <w:pStyle w:val="aff0"/>
            </w:pPr>
            <w:r w:rsidRPr="00E04B05">
              <w:t>0</w:t>
            </w:r>
          </w:p>
        </w:tc>
      </w:tr>
      <w:tr w:rsidR="00745AC9" w:rsidRPr="005C1D36" w14:paraId="3612BF38"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D5A0961" w14:textId="77777777" w:rsidR="00745AC9" w:rsidRDefault="00745AC9" w:rsidP="00745AC9">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26B019" w14:textId="77777777" w:rsidR="00745AC9" w:rsidRPr="00B83E66" w:rsidRDefault="00745AC9" w:rsidP="00745AC9">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3E6B41" w14:textId="368FCB3F"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A54A9F" w14:textId="34E3832D"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2C7D78" w14:textId="138E67F6"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D637EA" w14:textId="2C546B8F"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02BE53F" w14:textId="7F6AD35A"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06888A" w14:textId="34ACA508"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8B0EA20" w14:textId="6F900F65" w:rsidR="00745AC9" w:rsidRPr="005C1D36" w:rsidRDefault="00745AC9" w:rsidP="00745AC9">
            <w:pPr>
              <w:pStyle w:val="aff0"/>
            </w:pPr>
            <w:r w:rsidRPr="00E04B05">
              <w:t>-</w:t>
            </w:r>
          </w:p>
        </w:tc>
      </w:tr>
      <w:tr w:rsidR="00745AC9" w:rsidRPr="005C1D36" w14:paraId="497D26AB"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83E88E9" w14:textId="77777777" w:rsidR="00745AC9" w:rsidRDefault="00745AC9" w:rsidP="00745AC9">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1703A5" w14:textId="77777777" w:rsidR="00745AC9" w:rsidRPr="00B83E66" w:rsidRDefault="00745AC9" w:rsidP="00745AC9">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F3C934" w14:textId="43FBB6E0"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7A97D2" w14:textId="5D8F0344"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1F3B83" w14:textId="26377AC3"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3B03D4" w14:textId="34C4D87F"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80EC3CB" w14:textId="1947139C"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97A0C2C" w14:textId="530B9AAE"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31F47C" w14:textId="6B7678A6" w:rsidR="00745AC9" w:rsidRPr="005C1D36" w:rsidRDefault="00745AC9" w:rsidP="00745AC9">
            <w:pPr>
              <w:pStyle w:val="aff0"/>
            </w:pPr>
            <w:r w:rsidRPr="00E04B05">
              <w:t>-</w:t>
            </w:r>
          </w:p>
        </w:tc>
      </w:tr>
      <w:tr w:rsidR="00745AC9" w:rsidRPr="005C1D36" w14:paraId="22994C91" w14:textId="77777777" w:rsidTr="0075042A">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1413DFE" w14:textId="77777777" w:rsidR="00745AC9" w:rsidRDefault="00745AC9" w:rsidP="00745AC9">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F42B3E" w14:textId="77777777" w:rsidR="00745AC9" w:rsidRPr="00B83E66" w:rsidRDefault="00745AC9" w:rsidP="00745AC9">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2BA791" w14:textId="7443760B"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C8286F" w14:textId="3963356A"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C42475" w14:textId="112D28DC"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B77931" w14:textId="6E56731C"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EB11ABA" w14:textId="3EB053A8"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5B27D0" w14:textId="6D6FCEA4"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3133306" w14:textId="33E6E1D3" w:rsidR="00745AC9" w:rsidRPr="005C1D36" w:rsidRDefault="00745AC9" w:rsidP="00745AC9">
            <w:pPr>
              <w:pStyle w:val="aff0"/>
            </w:pPr>
            <w:r w:rsidRPr="00E04B05">
              <w:t>-</w:t>
            </w:r>
          </w:p>
        </w:tc>
      </w:tr>
      <w:tr w:rsidR="00745AC9" w:rsidRPr="005C1D36" w14:paraId="7A971813" w14:textId="77777777" w:rsidTr="0075042A">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E1B12EA" w14:textId="77777777" w:rsidR="00745AC9" w:rsidRDefault="00745AC9" w:rsidP="00745AC9">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B19CB6" w14:textId="77777777" w:rsidR="00745AC9" w:rsidRPr="00B83E66" w:rsidRDefault="00745AC9" w:rsidP="00745AC9">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D5B5C6" w14:textId="23C09F62"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AB6DF5" w14:textId="7114B3BD"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A621C0" w14:textId="3A653DCA"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69A31C" w14:textId="7BC29A29"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2A33346" w14:textId="0322ECBC"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F2F6EC" w14:textId="5EF83341"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F78430" w14:textId="2B57B661" w:rsidR="00745AC9" w:rsidRPr="005C1D36" w:rsidRDefault="00745AC9" w:rsidP="00745AC9">
            <w:pPr>
              <w:pStyle w:val="aff0"/>
            </w:pPr>
            <w:r w:rsidRPr="00E04B05">
              <w:t>-</w:t>
            </w:r>
          </w:p>
        </w:tc>
      </w:tr>
      <w:tr w:rsidR="00745AC9" w:rsidRPr="005C1D36" w14:paraId="13CB5ECB"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1838DA9" w14:textId="77777777" w:rsidR="00745AC9" w:rsidRDefault="00745AC9" w:rsidP="00745AC9">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DE5080" w14:textId="77777777" w:rsidR="00745AC9" w:rsidRPr="00B83E66" w:rsidRDefault="00745AC9" w:rsidP="00745AC9">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C342F9" w14:textId="15614B6D"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ED29B1" w14:textId="5977F2C2"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653FF8" w14:textId="106E8DDB"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53F0AD" w14:textId="7485ED93"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944DFAF" w14:textId="5B271F1F"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461750" w14:textId="2055B4CC"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5F930A1" w14:textId="5DF0F283" w:rsidR="00745AC9" w:rsidRPr="005C1D36" w:rsidRDefault="00745AC9" w:rsidP="00745AC9">
            <w:pPr>
              <w:pStyle w:val="aff0"/>
            </w:pPr>
            <w:r w:rsidRPr="00E04B05">
              <w:t>-</w:t>
            </w:r>
          </w:p>
        </w:tc>
      </w:tr>
    </w:tbl>
    <w:p w14:paraId="7C003E1A" w14:textId="77777777" w:rsidR="00E21B9D" w:rsidRDefault="00E21B9D" w:rsidP="00E21B9D">
      <w:pPr>
        <w:ind w:left="709" w:firstLine="0"/>
      </w:pPr>
    </w:p>
    <w:p w14:paraId="305B59AB" w14:textId="77777777" w:rsidR="003318DD" w:rsidRDefault="003318DD" w:rsidP="00E21B9D">
      <w:pPr>
        <w:ind w:left="709" w:firstLine="0"/>
      </w:pPr>
    </w:p>
    <w:p w14:paraId="3B8BB017" w14:textId="77777777" w:rsidR="00E21B9D" w:rsidRDefault="00E21B9D" w:rsidP="00E21B9D">
      <w:pPr>
        <w:keepNext/>
        <w:jc w:val="right"/>
      </w:pPr>
      <w:r>
        <w:t>Таблица 13.</w:t>
      </w:r>
      <w:r w:rsidR="003D4A5E">
        <w:t>6</w:t>
      </w:r>
    </w:p>
    <w:p w14:paraId="78EF3A51" w14:textId="45F34AA3" w:rsidR="00E21B9D" w:rsidRPr="003172C8" w:rsidRDefault="00E21B9D" w:rsidP="00E21B9D">
      <w:pPr>
        <w:keepNext/>
        <w:ind w:firstLine="0"/>
        <w:jc w:val="center"/>
      </w:pPr>
      <w:r w:rsidRPr="003172C8">
        <w:t xml:space="preserve">Индикаторы развития системы теплоснабжения в зоне действия котельной </w:t>
      </w:r>
      <w:r w:rsidR="007B39A1" w:rsidRPr="007B39A1">
        <w:t>п. Ширшинский "СРК</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1A29A6" w:rsidRPr="008D11EA" w14:paraId="4CEFA623" w14:textId="77777777" w:rsidTr="00B52658">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C9D3F13" w14:textId="77777777" w:rsidR="001A29A6" w:rsidRPr="008D11EA" w:rsidRDefault="001A29A6" w:rsidP="001A29A6">
            <w:pPr>
              <w:pStyle w:val="aff0"/>
              <w:keepNext/>
              <w:rPr>
                <w:b/>
              </w:rPr>
            </w:pPr>
            <w:r w:rsidRPr="008D11EA">
              <w:rPr>
                <w:b/>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8962F2" w14:textId="77777777" w:rsidR="001A29A6" w:rsidRPr="008D11EA" w:rsidRDefault="001A29A6" w:rsidP="001A29A6">
            <w:pPr>
              <w:pStyle w:val="aff0"/>
              <w:keepNext/>
              <w:rPr>
                <w:b/>
              </w:rPr>
            </w:pPr>
            <w:r w:rsidRPr="008D11EA">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A58361" w14:textId="77777777" w:rsidR="001A29A6" w:rsidRPr="008D11EA" w:rsidRDefault="001A29A6" w:rsidP="001A29A6">
            <w:pPr>
              <w:pStyle w:val="aff0"/>
              <w:keepNext/>
              <w:rPr>
                <w:b/>
              </w:rPr>
            </w:pPr>
            <w:r w:rsidRPr="008D11EA">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ADF32F" w14:textId="77777777" w:rsidR="001A29A6" w:rsidRPr="008D11EA" w:rsidRDefault="001A29A6" w:rsidP="001A29A6">
            <w:pPr>
              <w:pStyle w:val="aff0"/>
              <w:keepNext/>
              <w:rPr>
                <w:b/>
              </w:rPr>
            </w:pPr>
            <w:r w:rsidRPr="008D11EA">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572ED7" w14:textId="77777777" w:rsidR="001A29A6" w:rsidRPr="008D11EA" w:rsidRDefault="001A29A6" w:rsidP="001A29A6">
            <w:pPr>
              <w:pStyle w:val="aff0"/>
              <w:keepNext/>
              <w:rPr>
                <w:b/>
              </w:rPr>
            </w:pPr>
            <w:r w:rsidRPr="008D11EA">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AC9CA2" w14:textId="77777777" w:rsidR="001A29A6" w:rsidRPr="008D11EA" w:rsidRDefault="001A29A6" w:rsidP="001A29A6">
            <w:pPr>
              <w:pStyle w:val="aff0"/>
              <w:keepNext/>
              <w:rPr>
                <w:b/>
              </w:rPr>
            </w:pPr>
            <w:r w:rsidRPr="008D11EA">
              <w:rPr>
                <w:b/>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01EB57" w14:textId="77777777" w:rsidR="001A29A6" w:rsidRPr="008D11EA" w:rsidRDefault="001A29A6" w:rsidP="001A29A6">
            <w:pPr>
              <w:pStyle w:val="aff0"/>
              <w:keepNext/>
              <w:rPr>
                <w:b/>
              </w:rPr>
            </w:pPr>
            <w:r w:rsidRPr="008D11EA">
              <w:rPr>
                <w:b/>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CAE1F13" w14:textId="77A6882F" w:rsidR="001A29A6" w:rsidRPr="008D11EA" w:rsidRDefault="001A29A6" w:rsidP="001A29A6">
            <w:pPr>
              <w:pStyle w:val="aff0"/>
              <w:keepNext/>
              <w:rPr>
                <w:b/>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EEB1E20" w14:textId="44391E6C" w:rsidR="001A29A6" w:rsidRPr="008D11EA" w:rsidRDefault="001A29A6" w:rsidP="001A29A6">
            <w:pPr>
              <w:pStyle w:val="aff0"/>
              <w:keepNext/>
              <w:rPr>
                <w:b/>
              </w:rPr>
            </w:pPr>
            <w:r w:rsidRPr="00F82CF8">
              <w:rPr>
                <w:b/>
              </w:rPr>
              <w:t>203</w:t>
            </w:r>
            <w:r>
              <w:rPr>
                <w:b/>
              </w:rPr>
              <w:t>0</w:t>
            </w:r>
            <w:r w:rsidRPr="00F82CF8">
              <w:rPr>
                <w:b/>
              </w:rPr>
              <w:t>-20</w:t>
            </w:r>
            <w:r>
              <w:rPr>
                <w:b/>
              </w:rPr>
              <w:t>34</w:t>
            </w:r>
          </w:p>
        </w:tc>
      </w:tr>
      <w:tr w:rsidR="004F73BB" w:rsidRPr="005C1D36" w14:paraId="53310662"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0C577F1" w14:textId="77777777" w:rsidR="004F73BB" w:rsidRPr="005C1D36" w:rsidRDefault="004F73BB" w:rsidP="004F73BB">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970941" w14:textId="77777777" w:rsidR="004F73BB" w:rsidRPr="00B83E66" w:rsidRDefault="004F73BB" w:rsidP="004F73BB">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4ADF01" w14:textId="2E93FBB1" w:rsidR="004F73BB" w:rsidRPr="005C1D36" w:rsidRDefault="004F73BB" w:rsidP="004F73BB">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59DB6A" w14:textId="669B1B35" w:rsidR="004F73BB" w:rsidRPr="005C1D36" w:rsidRDefault="004F73BB" w:rsidP="004F73BB">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43583C" w14:textId="424BBBCD" w:rsidR="004F73BB" w:rsidRPr="005C1D36" w:rsidRDefault="004F73BB" w:rsidP="004F73BB">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9CD0C3" w14:textId="6CA4F12A" w:rsidR="004F73BB" w:rsidRPr="005C1D36" w:rsidRDefault="004F73BB" w:rsidP="004F73BB">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D018FF3" w14:textId="2DD119B9" w:rsidR="004F73BB" w:rsidRPr="005C1D36" w:rsidRDefault="004F73BB" w:rsidP="004F73BB">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FC1F36" w14:textId="7C59DBE2" w:rsidR="004F73BB" w:rsidRPr="005C1D36" w:rsidRDefault="004F73BB" w:rsidP="004F73BB">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4654D4" w14:textId="4F20F191" w:rsidR="004F73BB" w:rsidRPr="005C1D36" w:rsidRDefault="004F73BB" w:rsidP="004F73BB">
            <w:pPr>
              <w:pStyle w:val="aff0"/>
            </w:pPr>
            <w:r w:rsidRPr="004438F5">
              <w:t>-</w:t>
            </w:r>
          </w:p>
        </w:tc>
      </w:tr>
      <w:tr w:rsidR="004F73BB" w:rsidRPr="005C1D36" w14:paraId="77169C3B"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ACEAE60" w14:textId="77777777" w:rsidR="004F73BB" w:rsidRPr="005C1D36" w:rsidRDefault="004F73BB" w:rsidP="004F73BB">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046B60" w14:textId="77777777" w:rsidR="004F73BB" w:rsidRPr="00B83E66" w:rsidRDefault="004F73BB" w:rsidP="004F73BB">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97F4D3" w14:textId="5B4A2CED" w:rsidR="004F73BB" w:rsidRPr="005C1D36" w:rsidRDefault="004F73BB" w:rsidP="004F73BB">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983046" w14:textId="6CE48262" w:rsidR="004F73BB" w:rsidRPr="005C1D36" w:rsidRDefault="004F73BB" w:rsidP="004F73BB">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80BD61" w14:textId="40258657" w:rsidR="004F73BB" w:rsidRPr="005C1D36" w:rsidRDefault="004F73BB" w:rsidP="004F73BB">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EE04D0" w14:textId="57CF263F" w:rsidR="004F73BB" w:rsidRPr="005C1D36" w:rsidRDefault="004F73BB" w:rsidP="004F73BB">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3B597B" w14:textId="7ECA8864" w:rsidR="004F73BB" w:rsidRPr="005C1D36" w:rsidRDefault="004F73BB" w:rsidP="004F73BB">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1E4AD2F" w14:textId="256B9AD0" w:rsidR="004F73BB" w:rsidRPr="005C1D36" w:rsidRDefault="004F73BB" w:rsidP="004F73BB">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CD4B453" w14:textId="38233D54" w:rsidR="004F73BB" w:rsidRPr="005C1D36" w:rsidRDefault="004F73BB" w:rsidP="004F73BB">
            <w:pPr>
              <w:pStyle w:val="aff0"/>
            </w:pPr>
            <w:r w:rsidRPr="004438F5">
              <w:t>-</w:t>
            </w:r>
          </w:p>
        </w:tc>
      </w:tr>
      <w:tr w:rsidR="004F73BB" w:rsidRPr="005C1D36" w14:paraId="292D3DCB"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9747999" w14:textId="77777777" w:rsidR="004F73BB" w:rsidRPr="005C1D36" w:rsidRDefault="004F73BB" w:rsidP="004F73BB">
            <w:pPr>
              <w:pStyle w:val="aff0"/>
            </w:pPr>
            <w:r>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69A74B" w14:textId="77777777" w:rsidR="004F73BB" w:rsidRPr="00017202" w:rsidRDefault="004F73BB" w:rsidP="004F73BB">
            <w:pPr>
              <w:pStyle w:val="aff0"/>
              <w:jc w:val="left"/>
            </w:pPr>
            <w:r w:rsidRPr="00017202">
              <w:t>Удельный расход условного топлива на отпуск тепловой энергии, кг у.т/Гкал</w:t>
            </w:r>
            <w:r>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43B161" w14:textId="52590480" w:rsidR="004F73BB" w:rsidRDefault="004F73BB" w:rsidP="004F73BB">
            <w:pPr>
              <w:pStyle w:val="aff0"/>
            </w:pPr>
            <w:r w:rsidRPr="004438F5">
              <w:t>0,20400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F89481" w14:textId="140F7868" w:rsidR="004F73BB" w:rsidRDefault="004F73BB" w:rsidP="004F73BB">
            <w:pPr>
              <w:pStyle w:val="aff0"/>
            </w:pPr>
            <w:r w:rsidRPr="004438F5">
              <w:t>0,20400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65F089" w14:textId="5E96A89E" w:rsidR="004F73BB" w:rsidRDefault="004F73BB" w:rsidP="004F73BB">
            <w:pPr>
              <w:pStyle w:val="aff0"/>
            </w:pPr>
            <w:r w:rsidRPr="004438F5">
              <w:t>0,20400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C958D1" w14:textId="3A2703CA" w:rsidR="004F73BB" w:rsidRDefault="004F73BB" w:rsidP="004F73BB">
            <w:pPr>
              <w:pStyle w:val="aff0"/>
            </w:pPr>
            <w:r w:rsidRPr="004438F5">
              <w:t>0,20400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6610161" w14:textId="1209E7B4" w:rsidR="004F73BB" w:rsidRDefault="004F73BB" w:rsidP="004F73BB">
            <w:pPr>
              <w:pStyle w:val="aff0"/>
            </w:pPr>
            <w:r w:rsidRPr="004438F5">
              <w:t>0,20400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27E9A3E" w14:textId="2EBE8DD4" w:rsidR="004F73BB" w:rsidRDefault="004F73BB" w:rsidP="004F73BB">
            <w:pPr>
              <w:pStyle w:val="aff0"/>
            </w:pPr>
            <w:r w:rsidRPr="004438F5">
              <w:t>0,20400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EFF23F" w14:textId="2F0E186A" w:rsidR="004F73BB" w:rsidRDefault="004F73BB" w:rsidP="004F73BB">
            <w:pPr>
              <w:pStyle w:val="aff0"/>
            </w:pPr>
            <w:r w:rsidRPr="004438F5">
              <w:t>0,20400</w:t>
            </w:r>
          </w:p>
        </w:tc>
      </w:tr>
      <w:tr w:rsidR="00745AC9" w:rsidRPr="005C1D36" w14:paraId="7EDCB270"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7A86598" w14:textId="77777777" w:rsidR="00745AC9" w:rsidRPr="005C1D36" w:rsidRDefault="00745AC9" w:rsidP="00745AC9">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4E51AF" w14:textId="77777777" w:rsidR="00745AC9" w:rsidRPr="00B83E66" w:rsidRDefault="00745AC9" w:rsidP="00745AC9">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A07BC5" w14:textId="4CA1111A"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B8FC32" w14:textId="31C3A496"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AFFCE0" w14:textId="1278E92D"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85212D" w14:textId="7297100F"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F56824E" w14:textId="219AD53F"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4D1C4B3" w14:textId="5A3B9C57"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E73E31D" w14:textId="0DC01118" w:rsidR="00745AC9" w:rsidRPr="005C1D36" w:rsidRDefault="00745AC9" w:rsidP="00745AC9">
            <w:pPr>
              <w:pStyle w:val="aff0"/>
            </w:pPr>
            <w:r w:rsidRPr="00E04B05">
              <w:t>-</w:t>
            </w:r>
          </w:p>
        </w:tc>
      </w:tr>
      <w:tr w:rsidR="00745AC9" w:rsidRPr="005C1D36" w14:paraId="759C87AC"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3B669E5" w14:textId="77777777" w:rsidR="00745AC9" w:rsidRPr="005C1D36" w:rsidRDefault="00745AC9" w:rsidP="00745AC9">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097618" w14:textId="77777777" w:rsidR="00745AC9" w:rsidRPr="00B83E66" w:rsidRDefault="00745AC9" w:rsidP="00745AC9">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0452F4" w14:textId="2243691B"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EF4B7B" w14:textId="720A52E2"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2F9CA8" w14:textId="44C64088"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998CE3" w14:textId="017415D5"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BE8841" w14:textId="19CD8525"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7DEA66" w14:textId="5E597EA1"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961B28" w14:textId="1DBD1EE1" w:rsidR="00745AC9" w:rsidRPr="005C1D36" w:rsidRDefault="00745AC9" w:rsidP="00745AC9">
            <w:pPr>
              <w:pStyle w:val="aff0"/>
            </w:pPr>
            <w:r w:rsidRPr="00E04B05">
              <w:t>-</w:t>
            </w:r>
          </w:p>
        </w:tc>
      </w:tr>
      <w:tr w:rsidR="00745AC9" w:rsidRPr="005C1D36" w14:paraId="311BF4A7"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10DCFE4" w14:textId="77777777" w:rsidR="00745AC9" w:rsidRPr="005C1D36" w:rsidRDefault="00745AC9" w:rsidP="00745AC9">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ED21C9" w14:textId="77777777" w:rsidR="00745AC9" w:rsidRPr="00B83E66" w:rsidRDefault="00745AC9" w:rsidP="00745AC9">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36128E" w14:textId="3AEC2BD7"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72B910" w14:textId="5F658408"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326ECF" w14:textId="5E3982C2"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D1C66D" w14:textId="238A9FEC"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B62B85" w14:textId="02B77A57"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0B08B0D" w14:textId="60AA008C"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FD31D69" w14:textId="63C2846E" w:rsidR="00745AC9" w:rsidRPr="005C1D36" w:rsidRDefault="00745AC9" w:rsidP="00745AC9">
            <w:pPr>
              <w:pStyle w:val="aff0"/>
            </w:pPr>
            <w:r w:rsidRPr="00E04B05">
              <w:t>-</w:t>
            </w:r>
          </w:p>
        </w:tc>
      </w:tr>
      <w:tr w:rsidR="00745AC9" w:rsidRPr="005C1D36" w14:paraId="4683C497"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8856FCB" w14:textId="77777777" w:rsidR="00745AC9" w:rsidRPr="005C1D36" w:rsidRDefault="00745AC9" w:rsidP="00745AC9">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1E74A8" w14:textId="77777777" w:rsidR="00745AC9" w:rsidRPr="00B83E66" w:rsidRDefault="00745AC9" w:rsidP="00745AC9">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6E322C" w14:textId="3D2E71A9"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87C21D" w14:textId="41A042D6"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2E9D64" w14:textId="392F6A76"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58CA6A" w14:textId="76FD80B0"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A5A0A1E" w14:textId="62C8323D"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42F0EC" w14:textId="65469B13"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216746" w14:textId="13E1A5BE" w:rsidR="00745AC9" w:rsidRPr="005C1D36" w:rsidRDefault="00745AC9" w:rsidP="00745AC9">
            <w:pPr>
              <w:pStyle w:val="aff0"/>
            </w:pPr>
            <w:r w:rsidRPr="00E04B05">
              <w:t>0</w:t>
            </w:r>
          </w:p>
        </w:tc>
      </w:tr>
      <w:tr w:rsidR="00745AC9" w:rsidRPr="005C1D36" w14:paraId="338BA938"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819BEBB" w14:textId="77777777" w:rsidR="00745AC9" w:rsidRPr="005C1D36" w:rsidRDefault="00745AC9" w:rsidP="00745AC9">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B6D8AA" w14:textId="77777777" w:rsidR="00745AC9" w:rsidRPr="00B83E66" w:rsidRDefault="00745AC9" w:rsidP="00745AC9">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A2A53B" w14:textId="64C37BB8"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A9C077" w14:textId="31DA6430"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4994FC" w14:textId="67CC72C6"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E555C5" w14:textId="488B58E9"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1858AF" w14:textId="0D9BCD9F"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B0EFDA0" w14:textId="0DFA9FDA"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924CAFA" w14:textId="572D2743" w:rsidR="00745AC9" w:rsidRPr="005C1D36" w:rsidRDefault="00745AC9" w:rsidP="00745AC9">
            <w:pPr>
              <w:pStyle w:val="aff0"/>
            </w:pPr>
            <w:r w:rsidRPr="00E04B05">
              <w:t>0</w:t>
            </w:r>
          </w:p>
        </w:tc>
      </w:tr>
      <w:tr w:rsidR="00745AC9" w:rsidRPr="005C1D36" w14:paraId="33982E61"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FE79F5D" w14:textId="77777777" w:rsidR="00745AC9" w:rsidRDefault="00745AC9" w:rsidP="00745AC9">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D97A57" w14:textId="77777777" w:rsidR="00745AC9" w:rsidRPr="00B83E66" w:rsidRDefault="00745AC9" w:rsidP="00745AC9">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37475B" w14:textId="39A36793"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B9292E" w14:textId="5E87DA56"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6D8940" w14:textId="72137347"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37374A" w14:textId="2E64132E"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50DFF6" w14:textId="5819868D"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DAC9E2F" w14:textId="0419A904" w:rsidR="00745AC9" w:rsidRPr="005C1D36" w:rsidRDefault="00745AC9" w:rsidP="00745AC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23D454A" w14:textId="2A90B99E" w:rsidR="00745AC9" w:rsidRPr="005C1D36" w:rsidRDefault="00745AC9" w:rsidP="00745AC9">
            <w:pPr>
              <w:pStyle w:val="aff0"/>
            </w:pPr>
            <w:r w:rsidRPr="00E04B05">
              <w:t>0</w:t>
            </w:r>
          </w:p>
        </w:tc>
      </w:tr>
      <w:tr w:rsidR="00745AC9" w:rsidRPr="005C1D36" w14:paraId="11FCF8B3"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0381ADF" w14:textId="77777777" w:rsidR="00745AC9" w:rsidRDefault="00745AC9" w:rsidP="00745AC9">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6BE2D6" w14:textId="77777777" w:rsidR="00745AC9" w:rsidRPr="00B83E66" w:rsidRDefault="00745AC9" w:rsidP="00745AC9">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E9EF1A" w14:textId="296B3D95"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869D99" w14:textId="61AFD31D"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58D8A9" w14:textId="6CD946B3"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7CC2AE" w14:textId="78FD5F02"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4456DA5" w14:textId="5631DCDC"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68C2404" w14:textId="6C0729BD"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4E7576" w14:textId="492D79E7" w:rsidR="00745AC9" w:rsidRPr="005C1D36" w:rsidRDefault="00745AC9" w:rsidP="00745AC9">
            <w:pPr>
              <w:pStyle w:val="aff0"/>
            </w:pPr>
            <w:r w:rsidRPr="00E04B05">
              <w:t>-</w:t>
            </w:r>
          </w:p>
        </w:tc>
      </w:tr>
      <w:tr w:rsidR="00745AC9" w:rsidRPr="005C1D36" w14:paraId="519328C1"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0DDB3C9" w14:textId="77777777" w:rsidR="00745AC9" w:rsidRDefault="00745AC9" w:rsidP="00745AC9">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46E7CE" w14:textId="77777777" w:rsidR="00745AC9" w:rsidRPr="00B83E66" w:rsidRDefault="00745AC9" w:rsidP="00745AC9">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37B61B" w14:textId="55014150" w:rsidR="00745AC9" w:rsidRPr="00297C54" w:rsidRDefault="00745AC9" w:rsidP="00745AC9">
            <w:pPr>
              <w:pStyle w:val="aff0"/>
              <w:rPr>
                <w:color w:val="000000"/>
              </w:rPr>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5215B5" w14:textId="4CB2F96F" w:rsidR="00745AC9" w:rsidRPr="00297C54" w:rsidRDefault="00745AC9" w:rsidP="00745AC9">
            <w:pPr>
              <w:pStyle w:val="aff0"/>
              <w:rPr>
                <w:color w:val="000000"/>
              </w:rPr>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1789CF" w14:textId="789112A6" w:rsidR="00745AC9" w:rsidRPr="00297C54" w:rsidRDefault="00745AC9" w:rsidP="00745AC9">
            <w:pPr>
              <w:pStyle w:val="aff0"/>
              <w:rPr>
                <w:color w:val="000000"/>
              </w:rPr>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0EA7DC" w14:textId="475425FE" w:rsidR="00745AC9" w:rsidRPr="00297C54" w:rsidRDefault="00745AC9" w:rsidP="00745AC9">
            <w:pPr>
              <w:pStyle w:val="aff0"/>
              <w:rPr>
                <w:color w:val="000000"/>
              </w:rPr>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4A7EB6" w14:textId="485D65CF" w:rsidR="00745AC9" w:rsidRPr="00297C54" w:rsidRDefault="00745AC9" w:rsidP="00745AC9">
            <w:pPr>
              <w:pStyle w:val="aff0"/>
              <w:rPr>
                <w:color w:val="000000"/>
              </w:rPr>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EEBD326" w14:textId="1C45C096" w:rsidR="00745AC9" w:rsidRPr="00297C54" w:rsidRDefault="00745AC9" w:rsidP="00745AC9">
            <w:pPr>
              <w:pStyle w:val="aff0"/>
              <w:rPr>
                <w:color w:val="000000"/>
              </w:rPr>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103A22" w14:textId="24C5CB41" w:rsidR="00745AC9" w:rsidRPr="00297C54" w:rsidRDefault="00745AC9" w:rsidP="00745AC9">
            <w:pPr>
              <w:pStyle w:val="aff0"/>
              <w:rPr>
                <w:color w:val="000000"/>
              </w:rPr>
            </w:pPr>
            <w:r w:rsidRPr="00E04B05">
              <w:t>-</w:t>
            </w:r>
          </w:p>
        </w:tc>
      </w:tr>
      <w:tr w:rsidR="00745AC9" w:rsidRPr="005C1D36" w14:paraId="1CE710CE" w14:textId="77777777" w:rsidTr="0075042A">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58F5E5D" w14:textId="77777777" w:rsidR="00745AC9" w:rsidRDefault="00745AC9" w:rsidP="00745AC9">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23DEFE" w14:textId="77777777" w:rsidR="00745AC9" w:rsidRPr="00B83E66" w:rsidRDefault="00745AC9" w:rsidP="00745AC9">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2E7B82" w14:textId="25113289"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44FDC6" w14:textId="00494892"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C85CB6" w14:textId="23880F12"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998C67" w14:textId="43DD5A99"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0AC46E6" w14:textId="1FA20465"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28CC95" w14:textId="0539E401"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43D40AD" w14:textId="4A576878" w:rsidR="00745AC9" w:rsidRPr="005C1D36" w:rsidRDefault="00745AC9" w:rsidP="00745AC9">
            <w:pPr>
              <w:pStyle w:val="aff0"/>
            </w:pPr>
            <w:r w:rsidRPr="00E04B05">
              <w:t>-</w:t>
            </w:r>
          </w:p>
        </w:tc>
      </w:tr>
      <w:tr w:rsidR="00745AC9" w:rsidRPr="005C1D36" w14:paraId="775208DA" w14:textId="77777777" w:rsidTr="0075042A">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77C6E26" w14:textId="77777777" w:rsidR="00745AC9" w:rsidRDefault="00745AC9" w:rsidP="00745AC9">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9A944D" w14:textId="77777777" w:rsidR="00745AC9" w:rsidRPr="00B83E66" w:rsidRDefault="00745AC9" w:rsidP="00745AC9">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382869" w14:textId="05B3CFE2" w:rsidR="00745AC9" w:rsidRPr="0013722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732733" w14:textId="0DB1492B"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B3AE50" w14:textId="62CE106D"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330449" w14:textId="6F9CB9BC"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1383A77" w14:textId="73227E8A"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527A7D3" w14:textId="50EC6AF6"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D5DECCB" w14:textId="0A6872D0" w:rsidR="00745AC9" w:rsidRPr="005C1D36" w:rsidRDefault="00745AC9" w:rsidP="00745AC9">
            <w:pPr>
              <w:pStyle w:val="aff0"/>
            </w:pPr>
            <w:r w:rsidRPr="00E04B05">
              <w:t>-</w:t>
            </w:r>
          </w:p>
        </w:tc>
      </w:tr>
      <w:tr w:rsidR="00745AC9" w:rsidRPr="005C1D36" w14:paraId="38D28A11"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12A7C9F" w14:textId="77777777" w:rsidR="00745AC9" w:rsidRDefault="00745AC9" w:rsidP="00745AC9">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FBA91D" w14:textId="77777777" w:rsidR="00745AC9" w:rsidRPr="00B83E66" w:rsidRDefault="00745AC9" w:rsidP="00745AC9">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93B711" w14:textId="542CABD4"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E2F8FF" w14:textId="41CED938"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76FEBE" w14:textId="62BF16AF"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178A07" w14:textId="4B32F7FF"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170191" w14:textId="077EA112"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A3D50B" w14:textId="37BF5A5E" w:rsidR="00745AC9" w:rsidRPr="005C1D36" w:rsidRDefault="00745AC9" w:rsidP="00745AC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C30D7C6" w14:textId="218496D9" w:rsidR="00745AC9" w:rsidRPr="005C1D36" w:rsidRDefault="00745AC9" w:rsidP="00745AC9">
            <w:pPr>
              <w:pStyle w:val="aff0"/>
            </w:pPr>
            <w:r w:rsidRPr="00E04B05">
              <w:t>-</w:t>
            </w:r>
          </w:p>
        </w:tc>
      </w:tr>
    </w:tbl>
    <w:p w14:paraId="3A89E3AE" w14:textId="21832C0E" w:rsidR="003318DD" w:rsidRDefault="003318DD" w:rsidP="00E21B9D">
      <w:pPr>
        <w:ind w:left="709" w:firstLine="0"/>
      </w:pPr>
    </w:p>
    <w:p w14:paraId="56F05A03" w14:textId="77777777" w:rsidR="00E21B9D" w:rsidRDefault="00E21B9D" w:rsidP="00E21B9D">
      <w:pPr>
        <w:keepNext/>
        <w:jc w:val="right"/>
      </w:pPr>
      <w:r>
        <w:t>Таблица 13.</w:t>
      </w:r>
      <w:r w:rsidR="003D4A5E">
        <w:t>7</w:t>
      </w:r>
    </w:p>
    <w:p w14:paraId="5DB9F75C" w14:textId="01174C86" w:rsidR="00E21B9D" w:rsidRPr="003172C8" w:rsidRDefault="00E21B9D" w:rsidP="004F251A">
      <w:pPr>
        <w:keepNext/>
        <w:ind w:firstLine="0"/>
        <w:jc w:val="center"/>
      </w:pPr>
      <w:r w:rsidRPr="003172C8">
        <w:t xml:space="preserve">Индикаторы развития системы теплоснабжения в зоне действия котельной </w:t>
      </w:r>
      <w:r w:rsidR="00917845" w:rsidRPr="00917845">
        <w:t>п. Катунино (д. Лахта)</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1A29A6" w:rsidRPr="008D11EA" w14:paraId="68475AE5" w14:textId="77777777" w:rsidTr="00B52658">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2536F32" w14:textId="77777777" w:rsidR="001A29A6" w:rsidRPr="008D11EA" w:rsidRDefault="001A29A6" w:rsidP="001A29A6">
            <w:pPr>
              <w:pStyle w:val="aff0"/>
              <w:keepNext/>
              <w:rPr>
                <w:b/>
              </w:rPr>
            </w:pPr>
            <w:r w:rsidRPr="008D11EA">
              <w:rPr>
                <w:b/>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DDA4C9" w14:textId="77777777" w:rsidR="001A29A6" w:rsidRPr="008D11EA" w:rsidRDefault="001A29A6" w:rsidP="001A29A6">
            <w:pPr>
              <w:pStyle w:val="aff0"/>
              <w:keepNext/>
              <w:rPr>
                <w:b/>
              </w:rPr>
            </w:pPr>
            <w:r w:rsidRPr="008D11EA">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0781C4" w14:textId="77777777" w:rsidR="001A29A6" w:rsidRPr="008D11EA" w:rsidRDefault="001A29A6" w:rsidP="001A29A6">
            <w:pPr>
              <w:pStyle w:val="aff0"/>
              <w:keepNext/>
              <w:rPr>
                <w:b/>
              </w:rPr>
            </w:pPr>
            <w:r w:rsidRPr="008D11EA">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0A38BD" w14:textId="77777777" w:rsidR="001A29A6" w:rsidRPr="008D11EA" w:rsidRDefault="001A29A6" w:rsidP="001A29A6">
            <w:pPr>
              <w:pStyle w:val="aff0"/>
              <w:keepNext/>
              <w:rPr>
                <w:b/>
              </w:rPr>
            </w:pPr>
            <w:r w:rsidRPr="008D11EA">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2F59F0" w14:textId="77777777" w:rsidR="001A29A6" w:rsidRPr="008D11EA" w:rsidRDefault="001A29A6" w:rsidP="001A29A6">
            <w:pPr>
              <w:pStyle w:val="aff0"/>
              <w:keepNext/>
              <w:rPr>
                <w:b/>
              </w:rPr>
            </w:pPr>
            <w:r w:rsidRPr="008D11EA">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9A3DA1" w14:textId="77777777" w:rsidR="001A29A6" w:rsidRPr="008D11EA" w:rsidRDefault="001A29A6" w:rsidP="001A29A6">
            <w:pPr>
              <w:pStyle w:val="aff0"/>
              <w:keepNext/>
              <w:rPr>
                <w:b/>
              </w:rPr>
            </w:pPr>
            <w:r w:rsidRPr="008D11EA">
              <w:rPr>
                <w:b/>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43B3A7B" w14:textId="77777777" w:rsidR="001A29A6" w:rsidRPr="008D11EA" w:rsidRDefault="001A29A6" w:rsidP="001A29A6">
            <w:pPr>
              <w:pStyle w:val="aff0"/>
              <w:keepNext/>
              <w:rPr>
                <w:b/>
              </w:rPr>
            </w:pPr>
            <w:r w:rsidRPr="008D11EA">
              <w:rPr>
                <w:b/>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3F573A" w14:textId="78155187" w:rsidR="001A29A6" w:rsidRPr="008D11EA" w:rsidRDefault="001A29A6" w:rsidP="001A29A6">
            <w:pPr>
              <w:pStyle w:val="aff0"/>
              <w:keepNext/>
              <w:rPr>
                <w:b/>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C021E0B" w14:textId="59B667BC" w:rsidR="001A29A6" w:rsidRPr="008D11EA" w:rsidRDefault="001A29A6" w:rsidP="001A29A6">
            <w:pPr>
              <w:pStyle w:val="aff0"/>
              <w:keepNext/>
              <w:rPr>
                <w:b/>
              </w:rPr>
            </w:pPr>
            <w:r w:rsidRPr="00F82CF8">
              <w:rPr>
                <w:b/>
              </w:rPr>
              <w:t>203</w:t>
            </w:r>
            <w:r>
              <w:rPr>
                <w:b/>
              </w:rPr>
              <w:t>0</w:t>
            </w:r>
            <w:r w:rsidRPr="00F82CF8">
              <w:rPr>
                <w:b/>
              </w:rPr>
              <w:t>-20</w:t>
            </w:r>
            <w:r>
              <w:rPr>
                <w:b/>
              </w:rPr>
              <w:t>34</w:t>
            </w:r>
          </w:p>
        </w:tc>
      </w:tr>
      <w:tr w:rsidR="00FB39BC" w:rsidRPr="005C1D36" w14:paraId="7D5D6EB6"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476E74C" w14:textId="77777777" w:rsidR="00FB39BC" w:rsidRPr="005C1D36" w:rsidRDefault="00FB39BC" w:rsidP="00FB39BC">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941BDD" w14:textId="77777777" w:rsidR="00FB39BC" w:rsidRPr="00B83E66" w:rsidRDefault="00FB39BC" w:rsidP="00FB39BC">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FDAB2D" w14:textId="02AEBAFA"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9CB888" w14:textId="2C359EDD"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603BC9" w14:textId="11E3FC89"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E24399" w14:textId="0A32ED39"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247F330" w14:textId="4C24DAAD"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D495187" w14:textId="53D753AA"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0C980C1" w14:textId="09C721C7" w:rsidR="00FB39BC" w:rsidRPr="005C1D36" w:rsidRDefault="00FB39BC" w:rsidP="00FB39BC">
            <w:pPr>
              <w:pStyle w:val="aff0"/>
            </w:pPr>
            <w:r w:rsidRPr="00E04B05">
              <w:t>0</w:t>
            </w:r>
          </w:p>
        </w:tc>
      </w:tr>
      <w:tr w:rsidR="00FB39BC" w:rsidRPr="005C1D36" w14:paraId="45AAEDFD"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46D2D0A" w14:textId="77777777" w:rsidR="00FB39BC" w:rsidRPr="005C1D36" w:rsidRDefault="00FB39BC" w:rsidP="00FB39BC">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6581EA" w14:textId="77777777" w:rsidR="00FB39BC" w:rsidRPr="00B83E66" w:rsidRDefault="00FB39BC" w:rsidP="00FB39BC">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35F16F" w14:textId="4CF5F97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7BF9E1" w14:textId="78C180E9"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2DFC50" w14:textId="48F9EAE6"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355F28" w14:textId="0A38F21E"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490500E" w14:textId="60792777"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5C10B6" w14:textId="60578129"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F9F7F9" w14:textId="17672462" w:rsidR="00FB39BC" w:rsidRPr="005C1D36" w:rsidRDefault="00FB39BC" w:rsidP="00FB39BC">
            <w:pPr>
              <w:pStyle w:val="aff0"/>
            </w:pPr>
            <w:r w:rsidRPr="00E04B05">
              <w:t>0</w:t>
            </w:r>
          </w:p>
        </w:tc>
      </w:tr>
      <w:tr w:rsidR="00BB0D59" w:rsidRPr="005C1D36" w14:paraId="63C6CFB8"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978D747" w14:textId="77777777" w:rsidR="00BB0D59" w:rsidRPr="005C1D36" w:rsidRDefault="00BB0D59" w:rsidP="00BB0D59">
            <w:pPr>
              <w:pStyle w:val="aff0"/>
            </w:pPr>
            <w:r>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E7ACDD" w14:textId="77777777" w:rsidR="00BB0D59" w:rsidRPr="00017202" w:rsidRDefault="00BB0D59" w:rsidP="00BB0D59">
            <w:pPr>
              <w:pStyle w:val="aff0"/>
              <w:jc w:val="left"/>
            </w:pPr>
            <w:r w:rsidRPr="00017202">
              <w:t>Удельный расход условного топлива на отпуск тепловой энергии, кг у.т/Гкал</w:t>
            </w:r>
            <w:r>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DF6D9B" w14:textId="45D47E54" w:rsidR="00BB0D59" w:rsidRDefault="00BB0D59" w:rsidP="00BB0D59">
            <w:pPr>
              <w:pStyle w:val="aff0"/>
            </w:pPr>
            <w:r>
              <w:rPr>
                <w:color w:val="000000"/>
                <w:szCs w:val="20"/>
              </w:rPr>
              <w:t>167,89</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7CAC8D" w14:textId="6E84ED5E" w:rsidR="00BB0D59" w:rsidRDefault="00BB0D59" w:rsidP="00BB0D59">
            <w:pPr>
              <w:pStyle w:val="aff0"/>
            </w:pPr>
            <w:r>
              <w:rPr>
                <w:color w:val="000000"/>
                <w:szCs w:val="20"/>
              </w:rPr>
              <w:t>167,89</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F45D83" w14:textId="3638D9AF" w:rsidR="00BB0D59" w:rsidRDefault="00BB0D59" w:rsidP="00BB0D59">
            <w:pPr>
              <w:pStyle w:val="aff0"/>
            </w:pPr>
            <w:r>
              <w:rPr>
                <w:color w:val="000000"/>
                <w:szCs w:val="20"/>
              </w:rPr>
              <w:t>167,89</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B43E96" w14:textId="35658E49" w:rsidR="00BB0D59" w:rsidRDefault="00BB0D59" w:rsidP="00BB0D59">
            <w:pPr>
              <w:pStyle w:val="aff0"/>
            </w:pPr>
            <w:r>
              <w:rPr>
                <w:color w:val="000000"/>
                <w:szCs w:val="20"/>
              </w:rPr>
              <w:t>167,89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2D1CBB9" w14:textId="5375B948" w:rsidR="00BB0D59" w:rsidRDefault="00BB0D59" w:rsidP="00BB0D59">
            <w:pPr>
              <w:pStyle w:val="aff0"/>
            </w:pPr>
            <w:r>
              <w:rPr>
                <w:color w:val="000000"/>
                <w:szCs w:val="20"/>
              </w:rPr>
              <w:t>167,89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58139C4" w14:textId="6FC7603C" w:rsidR="00BB0D59" w:rsidRDefault="00BB0D59" w:rsidP="00BB0D59">
            <w:pPr>
              <w:pStyle w:val="aff0"/>
            </w:pPr>
            <w:r>
              <w:rPr>
                <w:color w:val="000000"/>
                <w:szCs w:val="20"/>
              </w:rPr>
              <w:t>167,89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9211EF" w14:textId="476862F1" w:rsidR="00BB0D59" w:rsidRDefault="00BB0D59" w:rsidP="00BB0D59">
            <w:pPr>
              <w:pStyle w:val="aff0"/>
            </w:pPr>
            <w:r>
              <w:rPr>
                <w:color w:val="000000"/>
                <w:szCs w:val="20"/>
              </w:rPr>
              <w:t>167,89</w:t>
            </w:r>
          </w:p>
        </w:tc>
      </w:tr>
      <w:tr w:rsidR="00FB39BC" w:rsidRPr="005C1D36" w14:paraId="27FB85E5"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D1BB423" w14:textId="77777777" w:rsidR="00FB39BC" w:rsidRPr="005C1D36" w:rsidRDefault="00FB39BC" w:rsidP="00FB39BC">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DA8AF2" w14:textId="77777777" w:rsidR="00FB39BC" w:rsidRPr="00B83E66" w:rsidRDefault="00FB39BC" w:rsidP="00FB39BC">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110C6C" w14:textId="61C2745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169960" w14:textId="4304BF0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06C162" w14:textId="601E59A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358759" w14:textId="096A3D4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962464" w14:textId="01F96F3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0FEFFF8" w14:textId="498EAB28"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1AEBFAA" w14:textId="3800033B" w:rsidR="00FB39BC" w:rsidRPr="005C1D36" w:rsidRDefault="00FB39BC" w:rsidP="00FB39BC">
            <w:pPr>
              <w:pStyle w:val="aff0"/>
            </w:pPr>
            <w:r w:rsidRPr="00E04B05">
              <w:t>-</w:t>
            </w:r>
          </w:p>
        </w:tc>
      </w:tr>
      <w:tr w:rsidR="00FB39BC" w:rsidRPr="005C1D36" w14:paraId="46D431BF"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74C7151" w14:textId="77777777" w:rsidR="00FB39BC" w:rsidRPr="005C1D36" w:rsidRDefault="00FB39BC" w:rsidP="00FB39BC">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A41A13" w14:textId="77777777" w:rsidR="00FB39BC" w:rsidRPr="00B83E66" w:rsidRDefault="00FB39BC" w:rsidP="00FB39BC">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89293D" w14:textId="5B93E62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FFD6EF" w14:textId="484A16A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E57D7F" w14:textId="69A983C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0C2F8D" w14:textId="592F65E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68919D3" w14:textId="40B6378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B0992E" w14:textId="684C5D6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5F15844" w14:textId="6138B9F2" w:rsidR="00FB39BC" w:rsidRPr="005C1D36" w:rsidRDefault="00FB39BC" w:rsidP="00FB39BC">
            <w:pPr>
              <w:pStyle w:val="aff0"/>
            </w:pPr>
            <w:r w:rsidRPr="00E04B05">
              <w:t>-</w:t>
            </w:r>
          </w:p>
        </w:tc>
      </w:tr>
      <w:tr w:rsidR="00FB39BC" w:rsidRPr="005C1D36" w14:paraId="11BA23A2"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5854EC4" w14:textId="77777777" w:rsidR="00FB39BC" w:rsidRPr="005C1D36" w:rsidRDefault="00FB39BC" w:rsidP="00FB39BC">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2BA1FF" w14:textId="77777777" w:rsidR="00FB39BC" w:rsidRPr="00B83E66" w:rsidRDefault="00FB39BC" w:rsidP="00FB39BC">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F2A9F4" w14:textId="03EAAA9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6EA1ED" w14:textId="639D616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46C1FD" w14:textId="296A6FB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8CDCEE" w14:textId="4B623CF8"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9045E04" w14:textId="57BE986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797AB34" w14:textId="6149D65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8FA503" w14:textId="0572F083" w:rsidR="00FB39BC" w:rsidRPr="005C1D36" w:rsidRDefault="00FB39BC" w:rsidP="00FB39BC">
            <w:pPr>
              <w:pStyle w:val="aff0"/>
            </w:pPr>
            <w:r w:rsidRPr="00E04B05">
              <w:t>-</w:t>
            </w:r>
          </w:p>
        </w:tc>
      </w:tr>
      <w:tr w:rsidR="00FB39BC" w:rsidRPr="005C1D36" w14:paraId="195C498A"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CF5B287" w14:textId="77777777" w:rsidR="00FB39BC" w:rsidRPr="005C1D36" w:rsidRDefault="00FB39BC" w:rsidP="00FB39BC">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CEB31E" w14:textId="77777777" w:rsidR="00FB39BC" w:rsidRPr="00B83E66" w:rsidRDefault="00FB39BC" w:rsidP="00FB39BC">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BA6A13" w14:textId="7704AE3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84557B" w14:textId="18BBD053"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D0562E" w14:textId="3D8E166F"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86FE59" w14:textId="6446297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D87BCA" w14:textId="4203DECC"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911DDF6" w14:textId="0993CDB7"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D7CD74B" w14:textId="72DB05DD" w:rsidR="00FB39BC" w:rsidRPr="005C1D36" w:rsidRDefault="00FB39BC" w:rsidP="00FB39BC">
            <w:pPr>
              <w:pStyle w:val="aff0"/>
            </w:pPr>
            <w:r w:rsidRPr="00E04B05">
              <w:t>0</w:t>
            </w:r>
          </w:p>
        </w:tc>
      </w:tr>
      <w:tr w:rsidR="00FB39BC" w:rsidRPr="005C1D36" w14:paraId="26EB4AF0"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47DFF30" w14:textId="77777777" w:rsidR="00FB39BC" w:rsidRPr="005C1D36" w:rsidRDefault="00FB39BC" w:rsidP="00FB39BC">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B395EC" w14:textId="77777777" w:rsidR="00FB39BC" w:rsidRPr="00B83E66" w:rsidRDefault="00FB39BC" w:rsidP="00FB39BC">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8B757F" w14:textId="58C7B442"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275F3A" w14:textId="73D509C4"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7D28F6" w14:textId="7BECD8AF"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9926A2" w14:textId="27472621"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C6BD058" w14:textId="3CF69264"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F24A25A" w14:textId="0475F8A9"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B751D22" w14:textId="6F9D58E9" w:rsidR="00FB39BC" w:rsidRPr="005C1D36" w:rsidRDefault="00FB39BC" w:rsidP="00FB39BC">
            <w:pPr>
              <w:pStyle w:val="aff0"/>
            </w:pPr>
            <w:r w:rsidRPr="00E04B05">
              <w:t>0</w:t>
            </w:r>
          </w:p>
        </w:tc>
      </w:tr>
      <w:tr w:rsidR="00FB39BC" w:rsidRPr="005C1D36" w14:paraId="68146CFA"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BA6ABC3" w14:textId="77777777" w:rsidR="00FB39BC" w:rsidRDefault="00FB39BC" w:rsidP="00FB39BC">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1811C3" w14:textId="77777777" w:rsidR="00FB39BC" w:rsidRPr="00B83E66" w:rsidRDefault="00FB39BC" w:rsidP="00FB39BC">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6E28FA" w14:textId="467D1A72"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26CF12" w14:textId="35B4ADD2"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E2AD9E" w14:textId="187F5160"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2B7C90" w14:textId="47802770"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5664F2" w14:textId="6A5C8E8B"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16B8071" w14:textId="3F7D0CF5"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42B316F" w14:textId="0DB68671" w:rsidR="00FB39BC" w:rsidRPr="005C1D36" w:rsidRDefault="00FB39BC" w:rsidP="00FB39BC">
            <w:pPr>
              <w:pStyle w:val="aff0"/>
            </w:pPr>
            <w:r w:rsidRPr="00E04B05">
              <w:t>0</w:t>
            </w:r>
          </w:p>
        </w:tc>
      </w:tr>
      <w:tr w:rsidR="00FB39BC" w:rsidRPr="005C1D36" w14:paraId="424808EC"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2A5A41C" w14:textId="77777777" w:rsidR="00FB39BC" w:rsidRDefault="00FB39BC" w:rsidP="00FB39BC">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95B896" w14:textId="77777777" w:rsidR="00FB39BC" w:rsidRPr="00B83E66" w:rsidRDefault="00FB39BC" w:rsidP="00FB39BC">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D73A6B" w14:textId="0293A6E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E8F23D" w14:textId="2EAD510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A1E00F" w14:textId="231E43B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1D6762" w14:textId="32271F1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313DC77" w14:textId="4196F2C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BFD8E1B" w14:textId="7642B00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9418995" w14:textId="5967DCA4" w:rsidR="00FB39BC" w:rsidRPr="005C1D36" w:rsidRDefault="00FB39BC" w:rsidP="00FB39BC">
            <w:pPr>
              <w:pStyle w:val="aff0"/>
            </w:pPr>
            <w:r w:rsidRPr="00E04B05">
              <w:t>-</w:t>
            </w:r>
          </w:p>
        </w:tc>
      </w:tr>
      <w:tr w:rsidR="00FB39BC" w:rsidRPr="005C1D36" w14:paraId="396DC034"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08B1FDF" w14:textId="77777777" w:rsidR="00FB39BC" w:rsidRDefault="00FB39BC" w:rsidP="00FB39BC">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529B8E" w14:textId="77777777" w:rsidR="00FB39BC" w:rsidRPr="00B83E66" w:rsidRDefault="00FB39BC" w:rsidP="00FB39BC">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2685DC" w14:textId="4E4443E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E9F248" w14:textId="776FF49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009831" w14:textId="2FC12EF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DB3E1B" w14:textId="16E34F7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EA7564" w14:textId="6D9933D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A64029" w14:textId="5B4F35C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F865FF" w14:textId="0ACCA4AF" w:rsidR="00FB39BC" w:rsidRPr="005C1D36" w:rsidRDefault="00FB39BC" w:rsidP="00FB39BC">
            <w:pPr>
              <w:pStyle w:val="aff0"/>
            </w:pPr>
            <w:r w:rsidRPr="00E04B05">
              <w:t>-</w:t>
            </w:r>
          </w:p>
        </w:tc>
      </w:tr>
      <w:tr w:rsidR="00FB39BC" w:rsidRPr="005C1D36" w14:paraId="15558AC6"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2735931" w14:textId="77777777" w:rsidR="00FB39BC" w:rsidRDefault="00FB39BC" w:rsidP="00FB39BC">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317F85" w14:textId="77777777" w:rsidR="00FB39BC" w:rsidRPr="00B83E66" w:rsidRDefault="00FB39BC" w:rsidP="00FB39BC">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F5FF8A" w14:textId="5D7DB60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590C07" w14:textId="504C6C38"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2F398A" w14:textId="7D760D1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BF4A8A" w14:textId="69D1255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9B36B9" w14:textId="480A61E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8F1F97" w14:textId="36B14B8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7BBA92B" w14:textId="2AEDEF3A" w:rsidR="00FB39BC" w:rsidRPr="005C1D36" w:rsidRDefault="00FB39BC" w:rsidP="00FB39BC">
            <w:pPr>
              <w:pStyle w:val="aff0"/>
            </w:pPr>
            <w:r w:rsidRPr="00E04B05">
              <w:t>-</w:t>
            </w:r>
          </w:p>
        </w:tc>
      </w:tr>
      <w:tr w:rsidR="00FB39BC" w:rsidRPr="005C1D36" w14:paraId="0D74CB26" w14:textId="77777777" w:rsidTr="0075042A">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DB99198" w14:textId="77777777" w:rsidR="00FB39BC" w:rsidRDefault="00FB39BC" w:rsidP="00FB39BC">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132885" w14:textId="77777777" w:rsidR="00FB39BC" w:rsidRPr="00B83E66" w:rsidRDefault="00FB39BC" w:rsidP="00FB39BC">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0647EA" w14:textId="66C9DBE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01AE6D" w14:textId="23E4987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8D844F" w14:textId="534481F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199614" w14:textId="4A864D8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9F4CC4" w14:textId="1DAA811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A50CA53" w14:textId="3E8F270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6ECB2A" w14:textId="4FC0537C" w:rsidR="00FB39BC" w:rsidRPr="005C1D36" w:rsidRDefault="00FB39BC" w:rsidP="00FB39BC">
            <w:pPr>
              <w:pStyle w:val="aff0"/>
            </w:pPr>
            <w:r w:rsidRPr="00E04B05">
              <w:t>-</w:t>
            </w:r>
          </w:p>
        </w:tc>
      </w:tr>
      <w:tr w:rsidR="00FB39BC" w:rsidRPr="005C1D36" w14:paraId="2E7F1BCF"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4A22FD2" w14:textId="77777777" w:rsidR="00FB39BC" w:rsidRDefault="00FB39BC" w:rsidP="00FB39BC">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115BE9" w14:textId="77777777" w:rsidR="00FB39BC" w:rsidRPr="00B83E66" w:rsidRDefault="00FB39BC" w:rsidP="00FB39BC">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FFE491" w14:textId="02FF339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F0704E" w14:textId="4165D75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11542C" w14:textId="6FCD1D9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D7154B" w14:textId="20704A6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58BB01" w14:textId="6187DC4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B0B10A0" w14:textId="430146F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8975F5" w14:textId="2A2740C4" w:rsidR="00FB39BC" w:rsidRPr="005C1D36" w:rsidRDefault="00FB39BC" w:rsidP="00FB39BC">
            <w:pPr>
              <w:pStyle w:val="aff0"/>
            </w:pPr>
            <w:r w:rsidRPr="00E04B05">
              <w:t>-</w:t>
            </w:r>
          </w:p>
        </w:tc>
      </w:tr>
    </w:tbl>
    <w:p w14:paraId="5D5AABF0" w14:textId="77777777" w:rsidR="00E21B9D" w:rsidRDefault="00E21B9D" w:rsidP="00E21B9D">
      <w:pPr>
        <w:ind w:left="709" w:firstLine="0"/>
      </w:pPr>
    </w:p>
    <w:p w14:paraId="7A830AEC" w14:textId="77777777" w:rsidR="003318DD" w:rsidRDefault="003318DD" w:rsidP="00E21B9D">
      <w:pPr>
        <w:ind w:left="709" w:firstLine="0"/>
      </w:pPr>
    </w:p>
    <w:p w14:paraId="1046FFCA" w14:textId="77777777" w:rsidR="00E21B9D" w:rsidRDefault="00E21B9D" w:rsidP="00E21B9D">
      <w:pPr>
        <w:keepNext/>
        <w:jc w:val="right"/>
      </w:pPr>
      <w:r>
        <w:t>Таблица 13.</w:t>
      </w:r>
      <w:r w:rsidR="003D4A5E">
        <w:t>8</w:t>
      </w:r>
    </w:p>
    <w:p w14:paraId="0ECFAC32" w14:textId="5A01DFA8" w:rsidR="00E21B9D" w:rsidRPr="003172C8" w:rsidRDefault="00E21B9D" w:rsidP="001830AF">
      <w:pPr>
        <w:keepNext/>
        <w:ind w:firstLine="0"/>
        <w:jc w:val="center"/>
      </w:pPr>
      <w:r w:rsidRPr="003172C8">
        <w:t xml:space="preserve">Индикаторы развития системы теплоснабжения в зоне действия котельной </w:t>
      </w:r>
      <w:r w:rsidR="00BB0D59" w:rsidRPr="00BB0D59">
        <w:t>п. Боброво</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1A29A6" w:rsidRPr="008D11EA" w14:paraId="346227B0" w14:textId="77777777" w:rsidTr="00B52658">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00DBC66" w14:textId="77777777" w:rsidR="001A29A6" w:rsidRPr="008D11EA" w:rsidRDefault="001A29A6" w:rsidP="001A29A6">
            <w:pPr>
              <w:pStyle w:val="aff0"/>
              <w:keepNext/>
              <w:rPr>
                <w:b/>
              </w:rPr>
            </w:pPr>
            <w:r w:rsidRPr="008D11EA">
              <w:rPr>
                <w:b/>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0184C6" w14:textId="77777777" w:rsidR="001A29A6" w:rsidRPr="008D11EA" w:rsidRDefault="001A29A6" w:rsidP="001A29A6">
            <w:pPr>
              <w:pStyle w:val="aff0"/>
              <w:keepNext/>
              <w:rPr>
                <w:b/>
              </w:rPr>
            </w:pPr>
            <w:r w:rsidRPr="008D11EA">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4F7319" w14:textId="77777777" w:rsidR="001A29A6" w:rsidRPr="008D11EA" w:rsidRDefault="001A29A6" w:rsidP="001A29A6">
            <w:pPr>
              <w:pStyle w:val="aff0"/>
              <w:keepNext/>
              <w:rPr>
                <w:b/>
              </w:rPr>
            </w:pPr>
            <w:r w:rsidRPr="008D11EA">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FF77BF" w14:textId="77777777" w:rsidR="001A29A6" w:rsidRPr="008D11EA" w:rsidRDefault="001A29A6" w:rsidP="001A29A6">
            <w:pPr>
              <w:pStyle w:val="aff0"/>
              <w:keepNext/>
              <w:rPr>
                <w:b/>
              </w:rPr>
            </w:pPr>
            <w:r w:rsidRPr="008D11EA">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A1C947" w14:textId="77777777" w:rsidR="001A29A6" w:rsidRPr="008D11EA" w:rsidRDefault="001A29A6" w:rsidP="001A29A6">
            <w:pPr>
              <w:pStyle w:val="aff0"/>
              <w:keepNext/>
              <w:rPr>
                <w:b/>
              </w:rPr>
            </w:pPr>
            <w:r w:rsidRPr="008D11EA">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B3A266" w14:textId="77777777" w:rsidR="001A29A6" w:rsidRPr="008D11EA" w:rsidRDefault="001A29A6" w:rsidP="001A29A6">
            <w:pPr>
              <w:pStyle w:val="aff0"/>
              <w:keepNext/>
              <w:rPr>
                <w:b/>
              </w:rPr>
            </w:pPr>
            <w:r w:rsidRPr="008D11EA">
              <w:rPr>
                <w:b/>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76A1BC4" w14:textId="77777777" w:rsidR="001A29A6" w:rsidRPr="008D11EA" w:rsidRDefault="001A29A6" w:rsidP="001A29A6">
            <w:pPr>
              <w:pStyle w:val="aff0"/>
              <w:keepNext/>
              <w:rPr>
                <w:b/>
              </w:rPr>
            </w:pPr>
            <w:r w:rsidRPr="008D11EA">
              <w:rPr>
                <w:b/>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CB7F994" w14:textId="6E36ED69" w:rsidR="001A29A6" w:rsidRPr="008D11EA" w:rsidRDefault="001A29A6" w:rsidP="001A29A6">
            <w:pPr>
              <w:pStyle w:val="aff0"/>
              <w:keepNext/>
              <w:rPr>
                <w:b/>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EE98A1" w14:textId="1D193C4B" w:rsidR="001A29A6" w:rsidRPr="008D11EA" w:rsidRDefault="001A29A6" w:rsidP="001A29A6">
            <w:pPr>
              <w:pStyle w:val="aff0"/>
              <w:keepNext/>
              <w:rPr>
                <w:b/>
              </w:rPr>
            </w:pPr>
            <w:r w:rsidRPr="00F82CF8">
              <w:rPr>
                <w:b/>
              </w:rPr>
              <w:t>203</w:t>
            </w:r>
            <w:r>
              <w:rPr>
                <w:b/>
              </w:rPr>
              <w:t>0</w:t>
            </w:r>
            <w:r w:rsidRPr="00F82CF8">
              <w:rPr>
                <w:b/>
              </w:rPr>
              <w:t>-20</w:t>
            </w:r>
            <w:r>
              <w:rPr>
                <w:b/>
              </w:rPr>
              <w:t>34</w:t>
            </w:r>
          </w:p>
        </w:tc>
      </w:tr>
      <w:tr w:rsidR="00BB0D59" w:rsidRPr="005C1D36" w14:paraId="3440ACAC"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499648E" w14:textId="77777777" w:rsidR="00BB0D59" w:rsidRPr="005C1D36" w:rsidRDefault="00BB0D59" w:rsidP="00BB0D59">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B35859" w14:textId="77777777" w:rsidR="00BB0D59" w:rsidRPr="00B83E66" w:rsidRDefault="00BB0D59" w:rsidP="00BB0D59">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515A73" w14:textId="2296561C" w:rsidR="00BB0D59" w:rsidRPr="005C1D36" w:rsidRDefault="00BB0D59" w:rsidP="00BB0D5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07BB08" w14:textId="22B3FB91" w:rsidR="00BB0D59" w:rsidRPr="005C1D36" w:rsidRDefault="00BB0D59" w:rsidP="00BB0D5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9EDFCC" w14:textId="0B5A0565" w:rsidR="00BB0D59" w:rsidRPr="005C1D36" w:rsidRDefault="00BB0D59" w:rsidP="00BB0D5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FC704C" w14:textId="75A010D7" w:rsidR="00BB0D59" w:rsidRPr="005C1D36" w:rsidRDefault="00BB0D59" w:rsidP="00BB0D5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56CEF9E" w14:textId="7889800A" w:rsidR="00BB0D59" w:rsidRPr="005C1D36" w:rsidRDefault="00BB0D59" w:rsidP="00BB0D5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3182B2" w14:textId="32BE1D07" w:rsidR="00BB0D59" w:rsidRPr="005C1D36" w:rsidRDefault="00BB0D59" w:rsidP="00BB0D5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96FE212" w14:textId="6C47BE77" w:rsidR="00BB0D59" w:rsidRPr="005C1D36" w:rsidRDefault="00BB0D59" w:rsidP="00BB0D59">
            <w:pPr>
              <w:pStyle w:val="aff0"/>
            </w:pPr>
            <w:r w:rsidRPr="00E04B05">
              <w:t>0</w:t>
            </w:r>
          </w:p>
        </w:tc>
      </w:tr>
      <w:tr w:rsidR="00BB0D59" w:rsidRPr="005C1D36" w14:paraId="2689B016"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02D1E0C" w14:textId="77777777" w:rsidR="00BB0D59" w:rsidRPr="005C1D36" w:rsidRDefault="00BB0D59" w:rsidP="00BB0D59">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E68AD9" w14:textId="77777777" w:rsidR="00BB0D59" w:rsidRPr="00B83E66" w:rsidRDefault="00BB0D59" w:rsidP="00BB0D59">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699488" w14:textId="471E0BCE" w:rsidR="00BB0D59" w:rsidRPr="005C1D36" w:rsidRDefault="00BB0D59" w:rsidP="00BB0D5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73D5E3" w14:textId="7884A775" w:rsidR="00BB0D59" w:rsidRPr="005C1D36" w:rsidRDefault="00BB0D59" w:rsidP="00BB0D5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E12CF3" w14:textId="30F3E70D" w:rsidR="00BB0D59" w:rsidRPr="005C1D36" w:rsidRDefault="00BB0D59" w:rsidP="00BB0D5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8624B1" w14:textId="26137EBA" w:rsidR="00BB0D59" w:rsidRPr="005C1D36" w:rsidRDefault="00BB0D59" w:rsidP="00BB0D5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3A7FE7" w14:textId="3BFA5AEC" w:rsidR="00BB0D59" w:rsidRPr="005C1D36" w:rsidRDefault="00BB0D59" w:rsidP="00BB0D5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C49A672" w14:textId="50EF02D4" w:rsidR="00BB0D59" w:rsidRPr="005C1D36" w:rsidRDefault="00BB0D59" w:rsidP="00BB0D5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083420C" w14:textId="462187BA" w:rsidR="00BB0D59" w:rsidRPr="005C1D36" w:rsidRDefault="00BB0D59" w:rsidP="00BB0D59">
            <w:pPr>
              <w:pStyle w:val="aff0"/>
            </w:pPr>
            <w:r w:rsidRPr="00E04B05">
              <w:t>0</w:t>
            </w:r>
          </w:p>
        </w:tc>
      </w:tr>
      <w:tr w:rsidR="00BB0D59" w:rsidRPr="005C1D36" w14:paraId="57F41E0E"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B34FAC9" w14:textId="77777777" w:rsidR="00BB0D59" w:rsidRPr="005C1D36" w:rsidRDefault="00BB0D59" w:rsidP="00BB0D59">
            <w:pPr>
              <w:pStyle w:val="aff0"/>
            </w:pPr>
            <w:r>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85ACBE" w14:textId="77777777" w:rsidR="00BB0D59" w:rsidRPr="00017202" w:rsidRDefault="00BB0D59" w:rsidP="00BB0D59">
            <w:pPr>
              <w:pStyle w:val="aff0"/>
              <w:jc w:val="left"/>
            </w:pPr>
            <w:r w:rsidRPr="00017202">
              <w:t>Удельный расход условного топлива на отпуск тепловой энергии, кг у.т/Гкал</w:t>
            </w:r>
            <w:r w:rsidRPr="0062664A">
              <w:rPr>
                <w:rStyle w:val="aff"/>
                <w:vertAlign w:val="baseline"/>
              </w:rPr>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409F95" w14:textId="1E9A0067" w:rsidR="00BB0D59" w:rsidRDefault="00BB0D59" w:rsidP="00BB0D59">
            <w:pPr>
              <w:pStyle w:val="aff0"/>
            </w:pPr>
            <w:r>
              <w:rPr>
                <w:color w:val="000000"/>
                <w:szCs w:val="20"/>
              </w:rPr>
              <w:t>163,96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36F78F" w14:textId="5F7C41E4" w:rsidR="00BB0D59" w:rsidRDefault="00BB0D59" w:rsidP="00BB0D59">
            <w:pPr>
              <w:pStyle w:val="aff0"/>
            </w:pPr>
            <w:r>
              <w:rPr>
                <w:color w:val="000000"/>
                <w:szCs w:val="20"/>
              </w:rPr>
              <w:t>163,96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C42062" w14:textId="2964AE89" w:rsidR="00BB0D59" w:rsidRDefault="00BB0D59" w:rsidP="00BB0D59">
            <w:pPr>
              <w:pStyle w:val="aff0"/>
            </w:pPr>
            <w:r>
              <w:rPr>
                <w:color w:val="000000"/>
                <w:szCs w:val="20"/>
              </w:rPr>
              <w:t>163,96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1B3DF9" w14:textId="0FDF9C59" w:rsidR="00BB0D59" w:rsidRDefault="00BB0D59" w:rsidP="00BB0D59">
            <w:pPr>
              <w:pStyle w:val="aff0"/>
            </w:pPr>
            <w:r>
              <w:rPr>
                <w:color w:val="000000"/>
                <w:szCs w:val="20"/>
              </w:rPr>
              <w:t>163,96</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254249" w14:textId="4449BA20" w:rsidR="00BB0D59" w:rsidRDefault="00BB0D59" w:rsidP="00BB0D59">
            <w:pPr>
              <w:pStyle w:val="aff0"/>
            </w:pPr>
            <w:r>
              <w:rPr>
                <w:color w:val="000000"/>
                <w:szCs w:val="20"/>
              </w:rPr>
              <w:t>163,96</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56CD9A3" w14:textId="62D88F47" w:rsidR="00BB0D59" w:rsidRDefault="00BB0D59" w:rsidP="00BB0D59">
            <w:pPr>
              <w:pStyle w:val="aff0"/>
            </w:pPr>
            <w:r>
              <w:rPr>
                <w:color w:val="000000"/>
                <w:szCs w:val="20"/>
              </w:rPr>
              <w:t>163,96</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BE62A5D" w14:textId="20D36620" w:rsidR="00BB0D59" w:rsidRDefault="00BB0D59" w:rsidP="00BB0D59">
            <w:pPr>
              <w:pStyle w:val="aff0"/>
            </w:pPr>
            <w:r>
              <w:rPr>
                <w:color w:val="000000"/>
                <w:szCs w:val="20"/>
              </w:rPr>
              <w:t>163,96</w:t>
            </w:r>
          </w:p>
        </w:tc>
      </w:tr>
      <w:tr w:rsidR="00BB0D59" w:rsidRPr="005C1D36" w14:paraId="5182B9F4"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B31EAFB" w14:textId="77777777" w:rsidR="00BB0D59" w:rsidRPr="005C1D36" w:rsidRDefault="00BB0D59" w:rsidP="00BB0D59">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108E9A" w14:textId="77777777" w:rsidR="00BB0D59" w:rsidRPr="00B83E66" w:rsidRDefault="00BB0D59" w:rsidP="00BB0D59">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3B879A" w14:textId="0E46CCA3"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CE2119" w14:textId="692C202C"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D88331" w14:textId="12DBEEA7"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2DB0BC" w14:textId="058FA788"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E21681" w14:textId="1E0E8247"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863684" w14:textId="4458F46A"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E6561F" w14:textId="49B80D81" w:rsidR="00BB0D59" w:rsidRPr="005C1D36" w:rsidRDefault="00BB0D59" w:rsidP="00BB0D59">
            <w:pPr>
              <w:pStyle w:val="aff0"/>
            </w:pPr>
            <w:r w:rsidRPr="00E04B05">
              <w:t>-</w:t>
            </w:r>
          </w:p>
        </w:tc>
      </w:tr>
      <w:tr w:rsidR="00BB0D59" w:rsidRPr="005C1D36" w14:paraId="53C5EE3E"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F24A58D" w14:textId="77777777" w:rsidR="00BB0D59" w:rsidRPr="005C1D36" w:rsidRDefault="00BB0D59" w:rsidP="00BB0D59">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EFD8E1" w14:textId="77777777" w:rsidR="00BB0D59" w:rsidRPr="00B83E66" w:rsidRDefault="00BB0D59" w:rsidP="00BB0D59">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601498" w14:textId="29AA178F"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02D16D" w14:textId="5D0AE905"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292402" w14:textId="51596684"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57194D" w14:textId="62E4426C"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87257C5" w14:textId="36781A23"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59DEE44" w14:textId="182F21DF"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6CA8E67" w14:textId="3223DD6F" w:rsidR="00BB0D59" w:rsidRPr="005C1D36" w:rsidRDefault="00BB0D59" w:rsidP="00BB0D59">
            <w:pPr>
              <w:pStyle w:val="aff0"/>
            </w:pPr>
            <w:r w:rsidRPr="00E04B05">
              <w:t>-</w:t>
            </w:r>
          </w:p>
        </w:tc>
      </w:tr>
      <w:tr w:rsidR="00BB0D59" w:rsidRPr="005C1D36" w14:paraId="23003275"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B519EDB" w14:textId="77777777" w:rsidR="00BB0D59" w:rsidRPr="005C1D36" w:rsidRDefault="00BB0D59" w:rsidP="00BB0D59">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482BB3" w14:textId="77777777" w:rsidR="00BB0D59" w:rsidRPr="00B83E66" w:rsidRDefault="00BB0D59" w:rsidP="00BB0D59">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C13A7C" w14:textId="7DD2C685"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ED7354" w14:textId="67179C8E"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6E0D8C" w14:textId="4A590EAA"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0A77E5" w14:textId="2BD2825A"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A66356" w14:textId="73B2530D"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3D973D" w14:textId="3D69FCC9"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DFAD17" w14:textId="11268690" w:rsidR="00BB0D59" w:rsidRPr="005C1D36" w:rsidRDefault="00BB0D59" w:rsidP="00BB0D59">
            <w:pPr>
              <w:pStyle w:val="aff0"/>
            </w:pPr>
            <w:r w:rsidRPr="00E04B05">
              <w:t>-</w:t>
            </w:r>
          </w:p>
        </w:tc>
      </w:tr>
      <w:tr w:rsidR="00BB0D59" w:rsidRPr="005C1D36" w14:paraId="3777F653"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99C89F2" w14:textId="77777777" w:rsidR="00BB0D59" w:rsidRPr="005C1D36" w:rsidRDefault="00BB0D59" w:rsidP="00BB0D59">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64E1C7" w14:textId="77777777" w:rsidR="00BB0D59" w:rsidRPr="00B83E66" w:rsidRDefault="00BB0D59" w:rsidP="00BB0D59">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367977" w14:textId="790E37F5" w:rsidR="00BB0D59" w:rsidRPr="005C1D36" w:rsidRDefault="00BB0D59" w:rsidP="00BB0D5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DEB2D5" w14:textId="4C6371A8" w:rsidR="00BB0D59" w:rsidRPr="005C1D36" w:rsidRDefault="00BB0D59" w:rsidP="00BB0D5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7F5EBB" w14:textId="395EE75C" w:rsidR="00BB0D59" w:rsidRPr="005C1D36" w:rsidRDefault="00BB0D59" w:rsidP="00BB0D5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622577" w14:textId="2A9C41C2" w:rsidR="00BB0D59" w:rsidRPr="005C1D36" w:rsidRDefault="00BB0D59" w:rsidP="00BB0D5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54437E6" w14:textId="116A3B25" w:rsidR="00BB0D59" w:rsidRPr="005C1D36" w:rsidRDefault="00BB0D59" w:rsidP="00BB0D5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5213B29" w14:textId="55D13E1C" w:rsidR="00BB0D59" w:rsidRPr="005C1D36" w:rsidRDefault="00BB0D59" w:rsidP="00BB0D5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E76E1C" w14:textId="6E8FC0FA" w:rsidR="00BB0D59" w:rsidRPr="005C1D36" w:rsidRDefault="00BB0D59" w:rsidP="00BB0D59">
            <w:pPr>
              <w:pStyle w:val="aff0"/>
            </w:pPr>
            <w:r w:rsidRPr="00E04B05">
              <w:t>0</w:t>
            </w:r>
          </w:p>
        </w:tc>
      </w:tr>
      <w:tr w:rsidR="00BB0D59" w:rsidRPr="005C1D36" w14:paraId="42A8FD04"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03192F1" w14:textId="77777777" w:rsidR="00BB0D59" w:rsidRPr="005C1D36" w:rsidRDefault="00BB0D59" w:rsidP="00BB0D59">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DED149" w14:textId="77777777" w:rsidR="00BB0D59" w:rsidRPr="00B83E66" w:rsidRDefault="00BB0D59" w:rsidP="00BB0D59">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0FBE06" w14:textId="71600995" w:rsidR="00BB0D59" w:rsidRPr="005C1D36" w:rsidRDefault="00BB0D59" w:rsidP="00BB0D5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F9EA96" w14:textId="4F85CDA4" w:rsidR="00BB0D59" w:rsidRPr="005C1D36" w:rsidRDefault="00BB0D59" w:rsidP="00BB0D5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A94073" w14:textId="5A864EB9" w:rsidR="00BB0D59" w:rsidRPr="005C1D36" w:rsidRDefault="00BB0D59" w:rsidP="00BB0D5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1A7251" w14:textId="7D563027" w:rsidR="00BB0D59" w:rsidRPr="005C1D36" w:rsidRDefault="00BB0D59" w:rsidP="00BB0D5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A04E8A" w14:textId="4349D592" w:rsidR="00BB0D59" w:rsidRPr="005C1D36" w:rsidRDefault="00BB0D59" w:rsidP="00BB0D5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CF1D80D" w14:textId="187D7317" w:rsidR="00BB0D59" w:rsidRPr="005C1D36" w:rsidRDefault="00BB0D59" w:rsidP="00BB0D5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FA5558" w14:textId="26383A8E" w:rsidR="00BB0D59" w:rsidRPr="005C1D36" w:rsidRDefault="00BB0D59" w:rsidP="00BB0D59">
            <w:pPr>
              <w:pStyle w:val="aff0"/>
            </w:pPr>
            <w:r w:rsidRPr="00E04B05">
              <w:t>0</w:t>
            </w:r>
          </w:p>
        </w:tc>
      </w:tr>
      <w:tr w:rsidR="00BB0D59" w:rsidRPr="005C1D36" w14:paraId="72CC038C"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7FF5998" w14:textId="77777777" w:rsidR="00BB0D59" w:rsidRDefault="00BB0D59" w:rsidP="00BB0D59">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1CFF93" w14:textId="77777777" w:rsidR="00BB0D59" w:rsidRPr="00B83E66" w:rsidRDefault="00BB0D59" w:rsidP="00BB0D59">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857EB2" w14:textId="544B680A" w:rsidR="00BB0D59" w:rsidRPr="005C1D36" w:rsidRDefault="00BB0D59" w:rsidP="00BB0D5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5A59C3" w14:textId="32C8B758" w:rsidR="00BB0D59" w:rsidRPr="005C1D36" w:rsidRDefault="00BB0D59" w:rsidP="00BB0D5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328BA6" w14:textId="6AB5CDE4" w:rsidR="00BB0D59" w:rsidRPr="005C1D36" w:rsidRDefault="00BB0D59" w:rsidP="00BB0D59">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2411E2" w14:textId="167E3D81" w:rsidR="00BB0D59" w:rsidRPr="005C1D36" w:rsidRDefault="00BB0D59" w:rsidP="00BB0D5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6CED5E2" w14:textId="61D4EA92" w:rsidR="00BB0D59" w:rsidRPr="005C1D36" w:rsidRDefault="00BB0D59" w:rsidP="00BB0D5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7EFFD38" w14:textId="7AEE790C" w:rsidR="00BB0D59" w:rsidRPr="005C1D36" w:rsidRDefault="00BB0D59" w:rsidP="00BB0D59">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D21714" w14:textId="522FD078" w:rsidR="00BB0D59" w:rsidRPr="005C1D36" w:rsidRDefault="00BB0D59" w:rsidP="00BB0D59">
            <w:pPr>
              <w:pStyle w:val="aff0"/>
            </w:pPr>
            <w:r w:rsidRPr="00E04B05">
              <w:t>0</w:t>
            </w:r>
          </w:p>
        </w:tc>
      </w:tr>
      <w:tr w:rsidR="00BB0D59" w:rsidRPr="005C1D36" w14:paraId="3A328DBE"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7B11549" w14:textId="77777777" w:rsidR="00BB0D59" w:rsidRDefault="00BB0D59" w:rsidP="00BB0D59">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8A5C12" w14:textId="77777777" w:rsidR="00BB0D59" w:rsidRPr="00B83E66" w:rsidRDefault="00BB0D59" w:rsidP="00BB0D59">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FB1479" w14:textId="069E6D11"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4D6290" w14:textId="66F1FEA8"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CB0ADA" w14:textId="6FC0978A"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6C0D2F" w14:textId="17279BDD"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42A28F" w14:textId="382D2BB2"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A6323AA" w14:textId="7D4B43D5"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5BF0D3" w14:textId="0BF81149" w:rsidR="00BB0D59" w:rsidRPr="005C1D36" w:rsidRDefault="00BB0D59" w:rsidP="00BB0D59">
            <w:pPr>
              <w:pStyle w:val="aff0"/>
            </w:pPr>
            <w:r w:rsidRPr="00E04B05">
              <w:t>-</w:t>
            </w:r>
          </w:p>
        </w:tc>
      </w:tr>
      <w:tr w:rsidR="00BB0D59" w:rsidRPr="005C1D36" w14:paraId="438EF854"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074899D" w14:textId="77777777" w:rsidR="00BB0D59" w:rsidRDefault="00BB0D59" w:rsidP="00BB0D59">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D032D6" w14:textId="77777777" w:rsidR="00BB0D59" w:rsidRPr="00B83E66" w:rsidRDefault="00BB0D59" w:rsidP="00BB0D59">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3B1DAD" w14:textId="317B7299"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EE38D5" w14:textId="1DD89C9F"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072C0D" w14:textId="0D993175"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31E569" w14:textId="5C3F3DC3"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23ABC33" w14:textId="5D22F3BA"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25295D8" w14:textId="11D40C17"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54B447B" w14:textId="2F6A2B82" w:rsidR="00BB0D59" w:rsidRPr="005C1D36" w:rsidRDefault="00BB0D59" w:rsidP="00BB0D59">
            <w:pPr>
              <w:pStyle w:val="aff0"/>
            </w:pPr>
            <w:r w:rsidRPr="00E04B05">
              <w:t>-</w:t>
            </w:r>
          </w:p>
        </w:tc>
      </w:tr>
      <w:tr w:rsidR="00BB0D59" w:rsidRPr="005C1D36" w14:paraId="72509773"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ED97998" w14:textId="77777777" w:rsidR="00BB0D59" w:rsidRDefault="00BB0D59" w:rsidP="00BB0D59">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1A9635" w14:textId="77777777" w:rsidR="00BB0D59" w:rsidRPr="00B83E66" w:rsidRDefault="00BB0D59" w:rsidP="00BB0D59">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014EDE" w14:textId="4D9AFD7F"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3B456F" w14:textId="258BCFD4"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E3824D" w14:textId="47DA318E"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0A88AE" w14:textId="5D829D90"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22A6AB4" w14:textId="418B72EB"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04C6005" w14:textId="56FE2D3F"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D0C777B" w14:textId="6FCF8CA7" w:rsidR="00BB0D59" w:rsidRPr="005C1D36" w:rsidRDefault="00BB0D59" w:rsidP="00BB0D59">
            <w:pPr>
              <w:pStyle w:val="aff0"/>
            </w:pPr>
            <w:r w:rsidRPr="00E04B05">
              <w:t>-</w:t>
            </w:r>
          </w:p>
        </w:tc>
      </w:tr>
      <w:tr w:rsidR="00BB0D59" w:rsidRPr="005C1D36" w14:paraId="4CB83AA2" w14:textId="77777777" w:rsidTr="0075042A">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8CF1AF4" w14:textId="77777777" w:rsidR="00BB0D59" w:rsidRDefault="00BB0D59" w:rsidP="00BB0D59">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49C600" w14:textId="77777777" w:rsidR="00BB0D59" w:rsidRPr="00B83E66" w:rsidRDefault="00BB0D59" w:rsidP="00BB0D59">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3DD328" w14:textId="52A34817"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DA613F" w14:textId="3B2AEA5B"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D1A52B" w14:textId="148258D2"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BA696B" w14:textId="1460F6A1"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A6AFF05" w14:textId="13AC6FD4"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5C631CB" w14:textId="4B1030D5"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70FD75" w14:textId="129594F8" w:rsidR="00BB0D59" w:rsidRPr="005C1D36" w:rsidRDefault="00BB0D59" w:rsidP="00BB0D59">
            <w:pPr>
              <w:pStyle w:val="aff0"/>
            </w:pPr>
            <w:r w:rsidRPr="00E04B05">
              <w:t>-</w:t>
            </w:r>
          </w:p>
        </w:tc>
      </w:tr>
      <w:tr w:rsidR="00BB0D59" w:rsidRPr="005C1D36" w14:paraId="1213668A"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2AE3D7B" w14:textId="77777777" w:rsidR="00BB0D59" w:rsidRDefault="00BB0D59" w:rsidP="00BB0D59">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796F5B" w14:textId="77777777" w:rsidR="00BB0D59" w:rsidRPr="00B83E66" w:rsidRDefault="00BB0D59" w:rsidP="00BB0D59">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B1971B" w14:textId="0404D86C"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FE9E41" w14:textId="19DE23EC"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0A18D7" w14:textId="0526508B"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67BDA7" w14:textId="0DE5EAF1"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4E3AFCD" w14:textId="2886CEC1"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DDBEFF7" w14:textId="55E152CE" w:rsidR="00BB0D59" w:rsidRPr="005C1D36" w:rsidRDefault="00BB0D59" w:rsidP="00BB0D59">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919BD0" w14:textId="56F3B67E" w:rsidR="00BB0D59" w:rsidRPr="005C1D36" w:rsidRDefault="00BB0D59" w:rsidP="00BB0D59">
            <w:pPr>
              <w:pStyle w:val="aff0"/>
            </w:pPr>
            <w:r w:rsidRPr="00E04B05">
              <w:t>-</w:t>
            </w:r>
          </w:p>
        </w:tc>
      </w:tr>
    </w:tbl>
    <w:p w14:paraId="0D5165CC" w14:textId="77777777" w:rsidR="00E21B9D" w:rsidRDefault="00E21B9D" w:rsidP="00E21B9D">
      <w:pPr>
        <w:ind w:left="709" w:firstLine="0"/>
      </w:pPr>
    </w:p>
    <w:p w14:paraId="06BAF64A" w14:textId="77777777" w:rsidR="003318DD" w:rsidRDefault="003318DD" w:rsidP="00E21B9D">
      <w:pPr>
        <w:ind w:left="709" w:firstLine="0"/>
      </w:pPr>
    </w:p>
    <w:p w14:paraId="4D872AAE" w14:textId="77777777" w:rsidR="00E21B9D" w:rsidRDefault="00E21B9D" w:rsidP="00E21B9D">
      <w:pPr>
        <w:keepNext/>
        <w:jc w:val="right"/>
      </w:pPr>
      <w:r>
        <w:t>Таблица 13.</w:t>
      </w:r>
      <w:r w:rsidR="003D4A5E">
        <w:t>9</w:t>
      </w:r>
    </w:p>
    <w:p w14:paraId="557D3F15" w14:textId="5911B82B" w:rsidR="00E21B9D" w:rsidRPr="003172C8" w:rsidRDefault="00E21B9D" w:rsidP="005C329F">
      <w:pPr>
        <w:keepNext/>
        <w:ind w:firstLine="0"/>
        <w:jc w:val="center"/>
      </w:pPr>
      <w:r w:rsidRPr="003172C8">
        <w:t xml:space="preserve">Индикаторы развития системы теплоснабжения в зоне действия котельной </w:t>
      </w:r>
      <w:r w:rsidR="00BB0D59" w:rsidRPr="00BB0D59">
        <w:t>п. Лайский Док</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1A29A6" w:rsidRPr="008D11EA" w14:paraId="0579F012" w14:textId="77777777" w:rsidTr="00B52658">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0E9FBB8" w14:textId="77777777" w:rsidR="001A29A6" w:rsidRPr="008D11EA" w:rsidRDefault="001A29A6" w:rsidP="001A29A6">
            <w:pPr>
              <w:pStyle w:val="aff0"/>
              <w:keepNext/>
              <w:rPr>
                <w:b/>
              </w:rPr>
            </w:pPr>
            <w:r w:rsidRPr="008D11EA">
              <w:rPr>
                <w:b/>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6A9BAE" w14:textId="77777777" w:rsidR="001A29A6" w:rsidRPr="008D11EA" w:rsidRDefault="001A29A6" w:rsidP="001A29A6">
            <w:pPr>
              <w:pStyle w:val="aff0"/>
              <w:keepNext/>
              <w:rPr>
                <w:b/>
              </w:rPr>
            </w:pPr>
            <w:r w:rsidRPr="008D11EA">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E35A3E" w14:textId="77777777" w:rsidR="001A29A6" w:rsidRPr="008D11EA" w:rsidRDefault="001A29A6" w:rsidP="001A29A6">
            <w:pPr>
              <w:pStyle w:val="aff0"/>
              <w:keepNext/>
              <w:rPr>
                <w:b/>
              </w:rPr>
            </w:pPr>
            <w:r w:rsidRPr="008D11EA">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09FC6C" w14:textId="77777777" w:rsidR="001A29A6" w:rsidRPr="008D11EA" w:rsidRDefault="001A29A6" w:rsidP="001A29A6">
            <w:pPr>
              <w:pStyle w:val="aff0"/>
              <w:keepNext/>
              <w:rPr>
                <w:b/>
              </w:rPr>
            </w:pPr>
            <w:r w:rsidRPr="008D11EA">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25BDD6" w14:textId="77777777" w:rsidR="001A29A6" w:rsidRPr="008D11EA" w:rsidRDefault="001A29A6" w:rsidP="001A29A6">
            <w:pPr>
              <w:pStyle w:val="aff0"/>
              <w:keepNext/>
              <w:rPr>
                <w:b/>
              </w:rPr>
            </w:pPr>
            <w:r w:rsidRPr="008D11EA">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F0854C" w14:textId="77777777" w:rsidR="001A29A6" w:rsidRPr="008D11EA" w:rsidRDefault="001A29A6" w:rsidP="001A29A6">
            <w:pPr>
              <w:pStyle w:val="aff0"/>
              <w:keepNext/>
              <w:rPr>
                <w:b/>
              </w:rPr>
            </w:pPr>
            <w:r w:rsidRPr="008D11EA">
              <w:rPr>
                <w:b/>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36842F" w14:textId="77777777" w:rsidR="001A29A6" w:rsidRPr="008D11EA" w:rsidRDefault="001A29A6" w:rsidP="001A29A6">
            <w:pPr>
              <w:pStyle w:val="aff0"/>
              <w:keepNext/>
              <w:rPr>
                <w:b/>
              </w:rPr>
            </w:pPr>
            <w:r w:rsidRPr="008D11EA">
              <w:rPr>
                <w:b/>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79D52B" w14:textId="4E8FB784" w:rsidR="001A29A6" w:rsidRPr="008D11EA" w:rsidRDefault="001A29A6" w:rsidP="001A29A6">
            <w:pPr>
              <w:pStyle w:val="aff0"/>
              <w:keepNext/>
              <w:rPr>
                <w:b/>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8F3A126" w14:textId="1ECF3594" w:rsidR="001A29A6" w:rsidRPr="008D11EA" w:rsidRDefault="001A29A6" w:rsidP="001A29A6">
            <w:pPr>
              <w:pStyle w:val="aff0"/>
              <w:keepNext/>
              <w:rPr>
                <w:b/>
              </w:rPr>
            </w:pPr>
            <w:r w:rsidRPr="00F82CF8">
              <w:rPr>
                <w:b/>
              </w:rPr>
              <w:t>203</w:t>
            </w:r>
            <w:r>
              <w:rPr>
                <w:b/>
              </w:rPr>
              <w:t>0</w:t>
            </w:r>
            <w:r w:rsidRPr="00F82CF8">
              <w:rPr>
                <w:b/>
              </w:rPr>
              <w:t>-20</w:t>
            </w:r>
            <w:r>
              <w:rPr>
                <w:b/>
              </w:rPr>
              <w:t>34</w:t>
            </w:r>
          </w:p>
        </w:tc>
      </w:tr>
      <w:tr w:rsidR="00FB39BC" w:rsidRPr="005C1D36" w14:paraId="4D136B7F"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1FB9E09" w14:textId="77777777" w:rsidR="00FB39BC" w:rsidRPr="005C1D36" w:rsidRDefault="00FB39BC" w:rsidP="00FB39BC">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EA7B4A" w14:textId="77777777" w:rsidR="00FB39BC" w:rsidRPr="00B83E66" w:rsidRDefault="00FB39BC" w:rsidP="00FB39BC">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888C50" w14:textId="15D34199"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7BCF61" w14:textId="5DBBEF0B"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CF6873" w14:textId="5B7B7DF6"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E6BDB3" w14:textId="0B65DCC6"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083F2B" w14:textId="2220450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6BFE82" w14:textId="13ACA24B"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60F894E" w14:textId="7FDD4952" w:rsidR="00FB39BC" w:rsidRPr="005C1D36" w:rsidRDefault="00FB39BC" w:rsidP="00FB39BC">
            <w:pPr>
              <w:pStyle w:val="aff0"/>
            </w:pPr>
            <w:r w:rsidRPr="00E04B05">
              <w:t>0</w:t>
            </w:r>
          </w:p>
        </w:tc>
      </w:tr>
      <w:tr w:rsidR="00FB39BC" w:rsidRPr="005C1D36" w14:paraId="011BB42B"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D0FD235" w14:textId="77777777" w:rsidR="00FB39BC" w:rsidRPr="005C1D36" w:rsidRDefault="00FB39BC" w:rsidP="00FB39BC">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002ABF" w14:textId="77777777" w:rsidR="00FB39BC" w:rsidRPr="00B83E66" w:rsidRDefault="00FB39BC" w:rsidP="00FB39BC">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74C605" w14:textId="5AD58AB4"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DD5F1E" w14:textId="401BA41A"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96EFAC" w14:textId="2021DC34"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7550EE" w14:textId="0FB872AB"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DAEA42F" w14:textId="1B0B9FD3"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DD843A" w14:textId="45D93EC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0268727" w14:textId="7034A880" w:rsidR="00FB39BC" w:rsidRPr="005C1D36" w:rsidRDefault="00FB39BC" w:rsidP="00FB39BC">
            <w:pPr>
              <w:pStyle w:val="aff0"/>
            </w:pPr>
            <w:r w:rsidRPr="00E04B05">
              <w:t>0</w:t>
            </w:r>
          </w:p>
        </w:tc>
      </w:tr>
      <w:tr w:rsidR="00BB0D59" w:rsidRPr="005C1D36" w14:paraId="494066DD"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EDB96A9" w14:textId="77777777" w:rsidR="00BB0D59" w:rsidRPr="00017202" w:rsidRDefault="00BB0D59" w:rsidP="00BB0D59">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2F9E58" w14:textId="77777777" w:rsidR="00BB0D59" w:rsidRPr="00017202" w:rsidRDefault="00BB0D59" w:rsidP="00BB0D59">
            <w:pPr>
              <w:pStyle w:val="aff0"/>
              <w:jc w:val="left"/>
            </w:pPr>
            <w:r w:rsidRPr="00017202">
              <w:t>Удельный расход условного топлива на отпуск тепловой энергии, кг у.т/Гкал</w:t>
            </w:r>
            <w:r>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DA9036" w14:textId="54E56E8F" w:rsidR="00BB0D59" w:rsidRDefault="00BB0D59" w:rsidP="00BB0D59">
            <w:pPr>
              <w:pStyle w:val="aff0"/>
            </w:pPr>
            <w:r>
              <w:rPr>
                <w:color w:val="000000"/>
                <w:szCs w:val="20"/>
              </w:rPr>
              <w:t>168,14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DB61E6" w14:textId="29CA1CD3" w:rsidR="00BB0D59" w:rsidRDefault="00BB0D59" w:rsidP="00BB0D59">
            <w:pPr>
              <w:pStyle w:val="aff0"/>
            </w:pPr>
            <w:r>
              <w:rPr>
                <w:color w:val="000000"/>
                <w:szCs w:val="20"/>
              </w:rPr>
              <w:t>168,14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479F2D" w14:textId="7A71211D" w:rsidR="00BB0D59" w:rsidRDefault="00BB0D59" w:rsidP="00BB0D59">
            <w:pPr>
              <w:pStyle w:val="aff0"/>
            </w:pPr>
            <w:r>
              <w:rPr>
                <w:color w:val="000000"/>
                <w:szCs w:val="20"/>
              </w:rPr>
              <w:t>168,14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B26D78" w14:textId="491AF7D3" w:rsidR="00BB0D59" w:rsidRDefault="00BB0D59" w:rsidP="00BB0D59">
            <w:pPr>
              <w:pStyle w:val="aff0"/>
            </w:pPr>
            <w:r>
              <w:rPr>
                <w:color w:val="000000"/>
                <w:szCs w:val="20"/>
              </w:rPr>
              <w:t>168,14</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21E72A0" w14:textId="2DA0C34C" w:rsidR="00BB0D59" w:rsidRDefault="00BB0D59" w:rsidP="00BB0D59">
            <w:pPr>
              <w:pStyle w:val="aff0"/>
            </w:pPr>
            <w:r>
              <w:rPr>
                <w:color w:val="000000"/>
                <w:szCs w:val="20"/>
              </w:rPr>
              <w:t>168,14</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52062C2" w14:textId="0AC8C15C" w:rsidR="00BB0D59" w:rsidRDefault="00BB0D59" w:rsidP="00BB0D59">
            <w:pPr>
              <w:pStyle w:val="aff0"/>
            </w:pPr>
            <w:r>
              <w:rPr>
                <w:color w:val="000000"/>
                <w:szCs w:val="20"/>
              </w:rPr>
              <w:t>168,14</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6795F0E" w14:textId="107AF0E9" w:rsidR="00BB0D59" w:rsidRDefault="00BB0D59" w:rsidP="00BB0D59">
            <w:pPr>
              <w:pStyle w:val="aff0"/>
            </w:pPr>
            <w:r>
              <w:rPr>
                <w:color w:val="000000"/>
                <w:szCs w:val="20"/>
              </w:rPr>
              <w:t>168,14</w:t>
            </w:r>
          </w:p>
        </w:tc>
      </w:tr>
      <w:tr w:rsidR="00FB39BC" w:rsidRPr="005C1D36" w14:paraId="5AB96C44"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6B710C4" w14:textId="77777777" w:rsidR="00FB39BC" w:rsidRPr="005C1D36" w:rsidRDefault="00FB39BC" w:rsidP="00FB39BC">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0AF8EE" w14:textId="77777777" w:rsidR="00FB39BC" w:rsidRPr="00B83E66" w:rsidRDefault="00FB39BC" w:rsidP="00FB39BC">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FCB879" w14:textId="209B83E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3DD719" w14:textId="2A6A9E6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718518" w14:textId="7258493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0BA73D" w14:textId="532720F8"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01B8782" w14:textId="351E722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B2A5BFB" w14:textId="4B11FB1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31794EF" w14:textId="56C92613" w:rsidR="00FB39BC" w:rsidRPr="005C1D36" w:rsidRDefault="00FB39BC" w:rsidP="00FB39BC">
            <w:pPr>
              <w:pStyle w:val="aff0"/>
            </w:pPr>
            <w:r w:rsidRPr="00E04B05">
              <w:t>-</w:t>
            </w:r>
          </w:p>
        </w:tc>
      </w:tr>
      <w:tr w:rsidR="00FB39BC" w:rsidRPr="005C1D36" w14:paraId="6B41EC84"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67B4592" w14:textId="77777777" w:rsidR="00FB39BC" w:rsidRPr="005C1D36" w:rsidRDefault="00FB39BC" w:rsidP="00FB39BC">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28B5DA" w14:textId="77777777" w:rsidR="00FB39BC" w:rsidRPr="00B83E66" w:rsidRDefault="00FB39BC" w:rsidP="00FB39BC">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D52E6F" w14:textId="38A4BE4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6321AF" w14:textId="74D5A56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0FE361" w14:textId="72640C9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92F1E8" w14:textId="78E8CE2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15719D0" w14:textId="719AC9D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58613CE" w14:textId="439E863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B2BE79" w14:textId="464B07E8" w:rsidR="00FB39BC" w:rsidRPr="005C1D36" w:rsidRDefault="00FB39BC" w:rsidP="00FB39BC">
            <w:pPr>
              <w:pStyle w:val="aff0"/>
            </w:pPr>
            <w:r w:rsidRPr="00E04B05">
              <w:t>-</w:t>
            </w:r>
          </w:p>
        </w:tc>
      </w:tr>
      <w:tr w:rsidR="00FB39BC" w:rsidRPr="005C1D36" w14:paraId="13E9A863"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B1B6582" w14:textId="77777777" w:rsidR="00FB39BC" w:rsidRPr="005C1D36" w:rsidRDefault="00FB39BC" w:rsidP="00FB39BC">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12193F" w14:textId="77777777" w:rsidR="00FB39BC" w:rsidRPr="00B83E66" w:rsidRDefault="00FB39BC" w:rsidP="00FB39BC">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5F6ABD" w14:textId="28CF37A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8EC13C" w14:textId="588F597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97D5D7" w14:textId="410519B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F3780A" w14:textId="54E51B3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2510241" w14:textId="048E165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D063A9" w14:textId="179A38D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D8C2163" w14:textId="5B6F55B9" w:rsidR="00FB39BC" w:rsidRPr="005C1D36" w:rsidRDefault="00FB39BC" w:rsidP="00FB39BC">
            <w:pPr>
              <w:pStyle w:val="aff0"/>
            </w:pPr>
            <w:r w:rsidRPr="00E04B05">
              <w:t>-</w:t>
            </w:r>
          </w:p>
        </w:tc>
      </w:tr>
      <w:tr w:rsidR="00FB39BC" w:rsidRPr="005C1D36" w14:paraId="3095D260"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5ED9424" w14:textId="77777777" w:rsidR="00FB39BC" w:rsidRPr="005C1D36" w:rsidRDefault="00FB39BC" w:rsidP="00FB39BC">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58E912" w14:textId="77777777" w:rsidR="00FB39BC" w:rsidRPr="00B83E66" w:rsidRDefault="00FB39BC" w:rsidP="00FB39BC">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F20FAA" w14:textId="136A76FB"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4FA21C" w14:textId="52A89703"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0ACC3B" w14:textId="7541E679"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49FF41" w14:textId="67A2CAEC"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D211FE" w14:textId="06DA92B0"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090BA7" w14:textId="44732AAC"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10B8FF" w14:textId="6A914AF0" w:rsidR="00FB39BC" w:rsidRPr="005C1D36" w:rsidRDefault="00FB39BC" w:rsidP="00FB39BC">
            <w:pPr>
              <w:pStyle w:val="aff0"/>
            </w:pPr>
            <w:r w:rsidRPr="00E04B05">
              <w:t>0</w:t>
            </w:r>
          </w:p>
        </w:tc>
      </w:tr>
      <w:tr w:rsidR="00FB39BC" w:rsidRPr="005C1D36" w14:paraId="4EFBC1B9"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EB46824" w14:textId="77777777" w:rsidR="00FB39BC" w:rsidRPr="005C1D36" w:rsidRDefault="00FB39BC" w:rsidP="00FB39BC">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0C20EA" w14:textId="77777777" w:rsidR="00FB39BC" w:rsidRPr="00B83E66" w:rsidRDefault="00FB39BC" w:rsidP="00FB39BC">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57AA50" w14:textId="55C85DA7"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2DC230" w14:textId="73065A83"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7F807B" w14:textId="63A4018A"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70CEBD" w14:textId="6AE28A1F"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AB8239E" w14:textId="73E30D87"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53B4103" w14:textId="4D554713"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D39D70D" w14:textId="61D25636" w:rsidR="00FB39BC" w:rsidRPr="005C1D36" w:rsidRDefault="00FB39BC" w:rsidP="00FB39BC">
            <w:pPr>
              <w:pStyle w:val="aff0"/>
            </w:pPr>
            <w:r w:rsidRPr="00E04B05">
              <w:t>0</w:t>
            </w:r>
          </w:p>
        </w:tc>
      </w:tr>
      <w:tr w:rsidR="00FB39BC" w:rsidRPr="005C1D36" w14:paraId="77F860CB"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B43B24C" w14:textId="77777777" w:rsidR="00FB39BC" w:rsidRDefault="00FB39BC" w:rsidP="00FB39BC">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1BCA26" w14:textId="77777777" w:rsidR="00FB39BC" w:rsidRPr="00B83E66" w:rsidRDefault="00FB39BC" w:rsidP="00FB39BC">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270B04" w14:textId="41EBA896"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DE71EC" w14:textId="73F0095A"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C51991" w14:textId="02E2D3FE"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72974E" w14:textId="2BBE2BEB"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7237E0D" w14:textId="35BA875B"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7A79616" w14:textId="6C943D94"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3589E8" w14:textId="522B8A42" w:rsidR="00FB39BC" w:rsidRPr="005C1D36" w:rsidRDefault="00FB39BC" w:rsidP="00FB39BC">
            <w:pPr>
              <w:pStyle w:val="aff0"/>
            </w:pPr>
            <w:r w:rsidRPr="00E04B05">
              <w:t>0</w:t>
            </w:r>
          </w:p>
        </w:tc>
      </w:tr>
      <w:tr w:rsidR="00FB39BC" w:rsidRPr="005C1D36" w14:paraId="0331784F"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EA651F2" w14:textId="77777777" w:rsidR="00FB39BC" w:rsidRDefault="00FB39BC" w:rsidP="00FB39BC">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A270AE" w14:textId="77777777" w:rsidR="00FB39BC" w:rsidRPr="00B83E66" w:rsidRDefault="00FB39BC" w:rsidP="00FB39BC">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C98CCA" w14:textId="4BEBC0B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2B0974" w14:textId="5372B2F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16B2E2" w14:textId="2A48F1F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D958CE" w14:textId="6D1227F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307BFF" w14:textId="7FB17B98"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511E970" w14:textId="61E3B2F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B3534A5" w14:textId="717727A1" w:rsidR="00FB39BC" w:rsidRPr="005C1D36" w:rsidRDefault="00FB39BC" w:rsidP="00FB39BC">
            <w:pPr>
              <w:pStyle w:val="aff0"/>
            </w:pPr>
            <w:r w:rsidRPr="00E04B05">
              <w:t>-</w:t>
            </w:r>
          </w:p>
        </w:tc>
      </w:tr>
      <w:tr w:rsidR="00FB39BC" w:rsidRPr="005C1D36" w14:paraId="4D94124E"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BE1246D" w14:textId="77777777" w:rsidR="00FB39BC" w:rsidRDefault="00FB39BC" w:rsidP="00FB39BC">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3F2625" w14:textId="77777777" w:rsidR="00FB39BC" w:rsidRPr="00B83E66" w:rsidRDefault="00FB39BC" w:rsidP="00FB39BC">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A71AEE" w14:textId="02FD280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C0ECDB" w14:textId="0E2272E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4B89F1" w14:textId="6D3B431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F7AA1C" w14:textId="1602C37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D45B98E" w14:textId="5672B78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EC5E12" w14:textId="439E96E8"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E19814" w14:textId="20E220E1" w:rsidR="00FB39BC" w:rsidRPr="005C1D36" w:rsidRDefault="00FB39BC" w:rsidP="00FB39BC">
            <w:pPr>
              <w:pStyle w:val="aff0"/>
            </w:pPr>
            <w:r w:rsidRPr="00E04B05">
              <w:t>-</w:t>
            </w:r>
          </w:p>
        </w:tc>
      </w:tr>
      <w:tr w:rsidR="00FB39BC" w:rsidRPr="005C1D36" w14:paraId="2624D037" w14:textId="77777777" w:rsidTr="0075042A">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48F0869" w14:textId="77777777" w:rsidR="00FB39BC" w:rsidRDefault="00FB39BC" w:rsidP="00FB39BC">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428853" w14:textId="77777777" w:rsidR="00FB39BC" w:rsidRPr="00B83E66" w:rsidRDefault="00FB39BC" w:rsidP="00FB39BC">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74AC60" w14:textId="3D191BD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0598A5" w14:textId="3523C2D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BDCD80" w14:textId="0AD14EC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81A65B" w14:textId="458445A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9D7B876" w14:textId="0410C74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3CC8B0A" w14:textId="206781B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FEE85B" w14:textId="03EAAF8B" w:rsidR="00FB39BC" w:rsidRPr="005C1D36" w:rsidRDefault="00FB39BC" w:rsidP="00FB39BC">
            <w:pPr>
              <w:pStyle w:val="aff0"/>
            </w:pPr>
            <w:r w:rsidRPr="00E04B05">
              <w:t>-</w:t>
            </w:r>
          </w:p>
        </w:tc>
      </w:tr>
      <w:tr w:rsidR="00FB39BC" w:rsidRPr="005C1D36" w14:paraId="48BE48FE" w14:textId="77777777" w:rsidTr="0075042A">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D5489B2" w14:textId="77777777" w:rsidR="00FB39BC" w:rsidRDefault="00FB39BC" w:rsidP="00FB39BC">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3368F3" w14:textId="77777777" w:rsidR="00FB39BC" w:rsidRPr="00B83E66" w:rsidRDefault="00FB39BC" w:rsidP="00FB39BC">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4E12B6" w14:textId="309BB31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30A131" w14:textId="6C8AD55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A49CCF" w14:textId="0A31140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207A07" w14:textId="3F43D9C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2F64DA9" w14:textId="6D60CCA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E0E349F" w14:textId="0B106FF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20584A4" w14:textId="5A13FAC8" w:rsidR="00FB39BC" w:rsidRPr="005C1D36" w:rsidRDefault="00FB39BC" w:rsidP="00FB39BC">
            <w:pPr>
              <w:pStyle w:val="aff0"/>
            </w:pPr>
            <w:r w:rsidRPr="00E04B05">
              <w:t>-</w:t>
            </w:r>
          </w:p>
        </w:tc>
      </w:tr>
      <w:tr w:rsidR="00FB39BC" w:rsidRPr="005C1D36" w14:paraId="525678B8"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70301B4" w14:textId="77777777" w:rsidR="00FB39BC" w:rsidRDefault="00FB39BC" w:rsidP="00FB39BC">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653087" w14:textId="77777777" w:rsidR="00FB39BC" w:rsidRPr="00B83E66" w:rsidRDefault="00FB39BC" w:rsidP="00FB39BC">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039897" w14:textId="10817A2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01A1C3" w14:textId="4880108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A78591" w14:textId="3F5E117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BBC958" w14:textId="1C5836A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27FB40" w14:textId="284DB90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DEAEA1" w14:textId="6BEC8DF8"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5DE0AF1" w14:textId="53B9B234" w:rsidR="00FB39BC" w:rsidRPr="005C1D36" w:rsidRDefault="00FB39BC" w:rsidP="00FB39BC">
            <w:pPr>
              <w:pStyle w:val="aff0"/>
            </w:pPr>
            <w:r w:rsidRPr="00E04B05">
              <w:t>-</w:t>
            </w:r>
          </w:p>
        </w:tc>
      </w:tr>
    </w:tbl>
    <w:p w14:paraId="5A621B62" w14:textId="77777777" w:rsidR="00E21B9D" w:rsidRDefault="00E21B9D" w:rsidP="00E21B9D">
      <w:pPr>
        <w:ind w:left="709" w:firstLine="0"/>
      </w:pPr>
    </w:p>
    <w:p w14:paraId="00C17811" w14:textId="77777777" w:rsidR="003318DD" w:rsidRDefault="003318DD" w:rsidP="00E21B9D">
      <w:pPr>
        <w:ind w:left="709" w:firstLine="0"/>
      </w:pPr>
    </w:p>
    <w:p w14:paraId="1927C226" w14:textId="77777777" w:rsidR="00E21B9D" w:rsidRDefault="00E21B9D" w:rsidP="00E21B9D">
      <w:pPr>
        <w:keepNext/>
        <w:jc w:val="right"/>
      </w:pPr>
      <w:r>
        <w:t>Таблица 13.</w:t>
      </w:r>
      <w:r w:rsidR="003D4A5E">
        <w:t>20</w:t>
      </w:r>
    </w:p>
    <w:p w14:paraId="254FF876" w14:textId="4B42247A" w:rsidR="00E21B9D" w:rsidRPr="003172C8" w:rsidRDefault="00E21B9D" w:rsidP="00C67DD6">
      <w:pPr>
        <w:keepNext/>
        <w:ind w:firstLine="0"/>
        <w:jc w:val="center"/>
      </w:pPr>
      <w:r w:rsidRPr="003172C8">
        <w:t xml:space="preserve">Индикаторы развития системы теплоснабжения в зоне действия котельной </w:t>
      </w:r>
      <w:r w:rsidR="00BB0D59" w:rsidRPr="00BB0D59">
        <w:t>п. Луговой</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1A29A6" w:rsidRPr="008D11EA" w14:paraId="02DD9BB4" w14:textId="77777777" w:rsidTr="00B52658">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7FB7EE1" w14:textId="77777777" w:rsidR="001A29A6" w:rsidRPr="008D11EA" w:rsidRDefault="001A29A6" w:rsidP="001A29A6">
            <w:pPr>
              <w:pStyle w:val="aff0"/>
              <w:keepNext/>
              <w:rPr>
                <w:b/>
              </w:rPr>
            </w:pPr>
            <w:r w:rsidRPr="008D11EA">
              <w:rPr>
                <w:b/>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3F3BD1" w14:textId="77777777" w:rsidR="001A29A6" w:rsidRPr="008D11EA" w:rsidRDefault="001A29A6" w:rsidP="001A29A6">
            <w:pPr>
              <w:pStyle w:val="aff0"/>
              <w:keepNext/>
              <w:rPr>
                <w:b/>
              </w:rPr>
            </w:pPr>
            <w:r w:rsidRPr="008D11EA">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E69A5A" w14:textId="77777777" w:rsidR="001A29A6" w:rsidRPr="008D11EA" w:rsidRDefault="001A29A6" w:rsidP="001A29A6">
            <w:pPr>
              <w:pStyle w:val="aff0"/>
              <w:keepNext/>
              <w:rPr>
                <w:b/>
              </w:rPr>
            </w:pPr>
            <w:r w:rsidRPr="008D11EA">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BC538C" w14:textId="77777777" w:rsidR="001A29A6" w:rsidRPr="008D11EA" w:rsidRDefault="001A29A6" w:rsidP="001A29A6">
            <w:pPr>
              <w:pStyle w:val="aff0"/>
              <w:keepNext/>
              <w:rPr>
                <w:b/>
              </w:rPr>
            </w:pPr>
            <w:r w:rsidRPr="008D11EA">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DE0E6F" w14:textId="77777777" w:rsidR="001A29A6" w:rsidRPr="008D11EA" w:rsidRDefault="001A29A6" w:rsidP="001A29A6">
            <w:pPr>
              <w:pStyle w:val="aff0"/>
              <w:keepNext/>
              <w:rPr>
                <w:b/>
              </w:rPr>
            </w:pPr>
            <w:r w:rsidRPr="008D11EA">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DC7371" w14:textId="77777777" w:rsidR="001A29A6" w:rsidRPr="008D11EA" w:rsidRDefault="001A29A6" w:rsidP="001A29A6">
            <w:pPr>
              <w:pStyle w:val="aff0"/>
              <w:keepNext/>
              <w:rPr>
                <w:b/>
              </w:rPr>
            </w:pPr>
            <w:r w:rsidRPr="008D11EA">
              <w:rPr>
                <w:b/>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B459BF4" w14:textId="77777777" w:rsidR="001A29A6" w:rsidRPr="008D11EA" w:rsidRDefault="001A29A6" w:rsidP="001A29A6">
            <w:pPr>
              <w:pStyle w:val="aff0"/>
              <w:keepNext/>
              <w:rPr>
                <w:b/>
              </w:rPr>
            </w:pPr>
            <w:r w:rsidRPr="008D11EA">
              <w:rPr>
                <w:b/>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87CBAAE" w14:textId="4813B049" w:rsidR="001A29A6" w:rsidRPr="008D11EA" w:rsidRDefault="001A29A6" w:rsidP="001A29A6">
            <w:pPr>
              <w:pStyle w:val="aff0"/>
              <w:keepNext/>
              <w:rPr>
                <w:b/>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127349" w14:textId="6D08D71B" w:rsidR="001A29A6" w:rsidRPr="008D11EA" w:rsidRDefault="001A29A6" w:rsidP="001A29A6">
            <w:pPr>
              <w:pStyle w:val="aff0"/>
              <w:keepNext/>
              <w:rPr>
                <w:b/>
              </w:rPr>
            </w:pPr>
            <w:r w:rsidRPr="00F82CF8">
              <w:rPr>
                <w:b/>
              </w:rPr>
              <w:t>203</w:t>
            </w:r>
            <w:r>
              <w:rPr>
                <w:b/>
              </w:rPr>
              <w:t>0</w:t>
            </w:r>
            <w:r w:rsidRPr="00F82CF8">
              <w:rPr>
                <w:b/>
              </w:rPr>
              <w:t>-20</w:t>
            </w:r>
            <w:r>
              <w:rPr>
                <w:b/>
              </w:rPr>
              <w:t>34</w:t>
            </w:r>
          </w:p>
        </w:tc>
      </w:tr>
      <w:tr w:rsidR="00FB39BC" w:rsidRPr="005C1D36" w14:paraId="4EED867C"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AAAF653" w14:textId="77777777" w:rsidR="00FB39BC" w:rsidRPr="005C1D36" w:rsidRDefault="00FB39BC" w:rsidP="00FB39BC">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B88EE4" w14:textId="77777777" w:rsidR="00FB39BC" w:rsidRPr="00B83E66" w:rsidRDefault="00FB39BC" w:rsidP="00FB39BC">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4EAF43" w14:textId="5553E570"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A68438" w14:textId="6A2EE0B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2B1AE2" w14:textId="748E8544"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B30EF7" w14:textId="7DC3A1D3"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25202C7" w14:textId="35524981"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F417F75" w14:textId="78D021EF"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EC38C63" w14:textId="1706B32B" w:rsidR="00FB39BC" w:rsidRPr="005C1D36" w:rsidRDefault="00FB39BC" w:rsidP="00FB39BC">
            <w:pPr>
              <w:pStyle w:val="aff0"/>
            </w:pPr>
            <w:r w:rsidRPr="00E04B05">
              <w:t>0</w:t>
            </w:r>
          </w:p>
        </w:tc>
      </w:tr>
      <w:tr w:rsidR="00FB39BC" w:rsidRPr="005C1D36" w14:paraId="66F45752"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94D18B2" w14:textId="77777777" w:rsidR="00FB39BC" w:rsidRPr="005C1D36" w:rsidRDefault="00FB39BC" w:rsidP="00FB39BC">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B90960" w14:textId="77777777" w:rsidR="00FB39BC" w:rsidRPr="00B83E66" w:rsidRDefault="00FB39BC" w:rsidP="00FB39BC">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A9A83A" w14:textId="2605E687"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A798C0" w14:textId="1608C4D9"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9BFC4E" w14:textId="5921667B"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2B0E3B" w14:textId="64B5193C"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6CDDBBB" w14:textId="4EF68B8A"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7356CC" w14:textId="5C324453"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DD59CFC" w14:textId="5F424658" w:rsidR="00FB39BC" w:rsidRPr="005C1D36" w:rsidRDefault="00FB39BC" w:rsidP="00FB39BC">
            <w:pPr>
              <w:pStyle w:val="aff0"/>
            </w:pPr>
            <w:r w:rsidRPr="00E04B05">
              <w:t>0</w:t>
            </w:r>
          </w:p>
        </w:tc>
      </w:tr>
      <w:tr w:rsidR="00BB0D59" w:rsidRPr="005C1D36" w14:paraId="4B950895"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6C6D495" w14:textId="77777777" w:rsidR="00BB0D59" w:rsidRPr="00017202" w:rsidRDefault="00BB0D59" w:rsidP="00BB0D59">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D63244" w14:textId="77777777" w:rsidR="00BB0D59" w:rsidRPr="00017202" w:rsidRDefault="00BB0D59" w:rsidP="00BB0D59">
            <w:pPr>
              <w:pStyle w:val="aff0"/>
              <w:jc w:val="left"/>
            </w:pPr>
            <w:r w:rsidRPr="00017202">
              <w:t>Удельный расход условного топлива на отпуск тепловой энергии, кг у.т/Гкал</w:t>
            </w:r>
            <w:r>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534840" w14:textId="7D61F6D8" w:rsidR="00BB0D59" w:rsidRDefault="00BB0D59" w:rsidP="00BB0D59">
            <w:pPr>
              <w:pStyle w:val="aff0"/>
            </w:pPr>
            <w:r>
              <w:rPr>
                <w:color w:val="000000"/>
                <w:szCs w:val="20"/>
              </w:rPr>
              <w:t>181,55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078827" w14:textId="040CD072" w:rsidR="00BB0D59" w:rsidRDefault="00BB0D59" w:rsidP="00BB0D59">
            <w:pPr>
              <w:pStyle w:val="aff0"/>
            </w:pPr>
            <w:r>
              <w:rPr>
                <w:color w:val="000000"/>
                <w:szCs w:val="20"/>
              </w:rPr>
              <w:t>181,55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FF3642" w14:textId="356C87B3" w:rsidR="00BB0D59" w:rsidRDefault="00BB0D59" w:rsidP="00BB0D59">
            <w:pPr>
              <w:pStyle w:val="aff0"/>
            </w:pPr>
            <w:r>
              <w:rPr>
                <w:color w:val="000000"/>
                <w:szCs w:val="20"/>
              </w:rPr>
              <w:t>181,55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D13FA5" w14:textId="234BFC00" w:rsidR="00BB0D59" w:rsidRDefault="00BB0D59" w:rsidP="00BB0D59">
            <w:pPr>
              <w:pStyle w:val="aff0"/>
            </w:pPr>
            <w:r>
              <w:rPr>
                <w:color w:val="000000"/>
                <w:szCs w:val="20"/>
              </w:rPr>
              <w:t>181,55</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4836339" w14:textId="2786E006" w:rsidR="00BB0D59" w:rsidRDefault="00BB0D59" w:rsidP="00BB0D59">
            <w:pPr>
              <w:pStyle w:val="aff0"/>
            </w:pPr>
            <w:r>
              <w:rPr>
                <w:color w:val="000000"/>
                <w:szCs w:val="20"/>
              </w:rPr>
              <w:t>181,55</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826A14" w14:textId="3564F667" w:rsidR="00BB0D59" w:rsidRDefault="00BB0D59" w:rsidP="00BB0D59">
            <w:pPr>
              <w:pStyle w:val="aff0"/>
            </w:pPr>
            <w:r>
              <w:rPr>
                <w:color w:val="000000"/>
                <w:szCs w:val="20"/>
              </w:rPr>
              <w:t>181,55</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92C8271" w14:textId="277DDBFF" w:rsidR="00BB0D59" w:rsidRDefault="00BB0D59" w:rsidP="00BB0D59">
            <w:pPr>
              <w:pStyle w:val="aff0"/>
            </w:pPr>
            <w:r>
              <w:rPr>
                <w:color w:val="000000"/>
                <w:szCs w:val="20"/>
              </w:rPr>
              <w:t>181,55</w:t>
            </w:r>
          </w:p>
        </w:tc>
      </w:tr>
      <w:tr w:rsidR="00FB39BC" w:rsidRPr="005C1D36" w14:paraId="3260018F"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F772CAC" w14:textId="77777777" w:rsidR="00FB39BC" w:rsidRPr="005C1D36" w:rsidRDefault="00FB39BC" w:rsidP="00FB39BC">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F99595" w14:textId="77777777" w:rsidR="00FB39BC" w:rsidRPr="00B83E66" w:rsidRDefault="00FB39BC" w:rsidP="00FB39BC">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EC3977" w14:textId="4AE8957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6556E1" w14:textId="0E607C2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C2EEFA" w14:textId="321B01C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569C66" w14:textId="4E2E677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7BADC02" w14:textId="5573061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697023B" w14:textId="3E0C447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A3D728A" w14:textId="3F591391" w:rsidR="00FB39BC" w:rsidRPr="005C1D36" w:rsidRDefault="00FB39BC" w:rsidP="00FB39BC">
            <w:pPr>
              <w:pStyle w:val="aff0"/>
            </w:pPr>
            <w:r w:rsidRPr="00E04B05">
              <w:t>-</w:t>
            </w:r>
          </w:p>
        </w:tc>
      </w:tr>
      <w:tr w:rsidR="00FB39BC" w:rsidRPr="005C1D36" w14:paraId="20898673"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828943B" w14:textId="77777777" w:rsidR="00FB39BC" w:rsidRPr="005C1D36" w:rsidRDefault="00FB39BC" w:rsidP="00FB39BC">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CB67A3" w14:textId="77777777" w:rsidR="00FB39BC" w:rsidRPr="00B83E66" w:rsidRDefault="00FB39BC" w:rsidP="00FB39BC">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53A7A4" w14:textId="134016A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5306BC" w14:textId="1F0FA64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363110" w14:textId="5ED5BE4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0519B1" w14:textId="66E9BEC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B75DE9" w14:textId="4445655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29A9FD8" w14:textId="772C3AA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0F2E009" w14:textId="43496386" w:rsidR="00FB39BC" w:rsidRPr="005C1D36" w:rsidRDefault="00FB39BC" w:rsidP="00FB39BC">
            <w:pPr>
              <w:pStyle w:val="aff0"/>
            </w:pPr>
            <w:r w:rsidRPr="00E04B05">
              <w:t>-</w:t>
            </w:r>
          </w:p>
        </w:tc>
      </w:tr>
      <w:tr w:rsidR="00FB39BC" w:rsidRPr="005C1D36" w14:paraId="42861362"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6F7A0B3" w14:textId="77777777" w:rsidR="00FB39BC" w:rsidRPr="005C1D36" w:rsidRDefault="00FB39BC" w:rsidP="00FB39BC">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DCD255" w14:textId="77777777" w:rsidR="00FB39BC" w:rsidRPr="00B83E66" w:rsidRDefault="00FB39BC" w:rsidP="00FB39BC">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7E08E1" w14:textId="577F3E1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277F46" w14:textId="6564A49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4A6A9C" w14:textId="4DE72A1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E8B5C5" w14:textId="4F2B6D0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9920AE6" w14:textId="5F3299E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2B90C91" w14:textId="2F36D0E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0240FFC" w14:textId="3B099B01" w:rsidR="00FB39BC" w:rsidRPr="005C1D36" w:rsidRDefault="00FB39BC" w:rsidP="00FB39BC">
            <w:pPr>
              <w:pStyle w:val="aff0"/>
            </w:pPr>
            <w:r w:rsidRPr="00E04B05">
              <w:t>-</w:t>
            </w:r>
          </w:p>
        </w:tc>
      </w:tr>
      <w:tr w:rsidR="00FB39BC" w:rsidRPr="005C1D36" w14:paraId="178FA35F"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CA27277" w14:textId="77777777" w:rsidR="00FB39BC" w:rsidRPr="005C1D36" w:rsidRDefault="00FB39BC" w:rsidP="00FB39BC">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0E0D3A" w14:textId="77777777" w:rsidR="00FB39BC" w:rsidRPr="00B83E66" w:rsidRDefault="00FB39BC" w:rsidP="00FB39BC">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1E6DA6" w14:textId="3AC2E139"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612B47" w14:textId="77F07409"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C648E9" w14:textId="722947E5"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E8183E" w14:textId="6ED40733"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F6D744" w14:textId="53D914DD"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CAD3640" w14:textId="29113EFE"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071A7A" w14:textId="7234E1AA" w:rsidR="00FB39BC" w:rsidRPr="005C1D36" w:rsidRDefault="00FB39BC" w:rsidP="00FB39BC">
            <w:pPr>
              <w:pStyle w:val="aff0"/>
            </w:pPr>
            <w:r w:rsidRPr="00E04B05">
              <w:t>0</w:t>
            </w:r>
          </w:p>
        </w:tc>
      </w:tr>
      <w:tr w:rsidR="00FB39BC" w:rsidRPr="005C1D36" w14:paraId="2D398EE7"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C7B404F" w14:textId="77777777" w:rsidR="00FB39BC" w:rsidRPr="005C1D36" w:rsidRDefault="00FB39BC" w:rsidP="00FB39BC">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5F1DDF" w14:textId="77777777" w:rsidR="00FB39BC" w:rsidRPr="00B83E66" w:rsidRDefault="00FB39BC" w:rsidP="00FB39BC">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09C191" w14:textId="028276A7"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538B13" w14:textId="4AFDBF1B"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0B48F9" w14:textId="14C7703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FB2F9A" w14:textId="4429FE35"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5E1B29" w14:textId="547B75C5"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44C32C" w14:textId="4565682D"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C002933" w14:textId="42F14B0B" w:rsidR="00FB39BC" w:rsidRPr="005C1D36" w:rsidRDefault="00FB39BC" w:rsidP="00FB39BC">
            <w:pPr>
              <w:pStyle w:val="aff0"/>
            </w:pPr>
            <w:r w:rsidRPr="00E04B05">
              <w:t>0</w:t>
            </w:r>
          </w:p>
        </w:tc>
      </w:tr>
      <w:tr w:rsidR="00FB39BC" w:rsidRPr="005C1D36" w14:paraId="06ED071E"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42BF3AF" w14:textId="77777777" w:rsidR="00FB39BC" w:rsidRDefault="00FB39BC" w:rsidP="00FB39BC">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304A27" w14:textId="77777777" w:rsidR="00FB39BC" w:rsidRPr="00B83E66" w:rsidRDefault="00FB39BC" w:rsidP="00FB39BC">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99A23E" w14:textId="66B000F0"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F209E7" w14:textId="290C4AEC"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72B38B" w14:textId="331BE2BA"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5EA00F" w14:textId="0E61415A"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02F1AA4" w14:textId="0794B6D9"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A1DF274" w14:textId="49CD3E44"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EAFCB2" w14:textId="41B8CB69" w:rsidR="00FB39BC" w:rsidRPr="005C1D36" w:rsidRDefault="00FB39BC" w:rsidP="00FB39BC">
            <w:pPr>
              <w:pStyle w:val="aff0"/>
            </w:pPr>
            <w:r w:rsidRPr="00E04B05">
              <w:t>0</w:t>
            </w:r>
          </w:p>
        </w:tc>
      </w:tr>
      <w:tr w:rsidR="00FB39BC" w:rsidRPr="005C1D36" w14:paraId="298E5BAF"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E36C431" w14:textId="77777777" w:rsidR="00FB39BC" w:rsidRDefault="00FB39BC" w:rsidP="00FB39BC">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1171C8" w14:textId="77777777" w:rsidR="00FB39BC" w:rsidRPr="00B83E66" w:rsidRDefault="00FB39BC" w:rsidP="00FB39BC">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46C14E" w14:textId="4FC5744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7270ED" w14:textId="21B24C48"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6318A7" w14:textId="58335F4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B58F5E" w14:textId="6E8E317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C49D4AC" w14:textId="37A6958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770CE48" w14:textId="1C0CD1F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A68D79" w14:textId="300AD4D3" w:rsidR="00FB39BC" w:rsidRPr="005C1D36" w:rsidRDefault="00FB39BC" w:rsidP="00FB39BC">
            <w:pPr>
              <w:pStyle w:val="aff0"/>
            </w:pPr>
            <w:r w:rsidRPr="00E04B05">
              <w:t>-</w:t>
            </w:r>
          </w:p>
        </w:tc>
      </w:tr>
      <w:tr w:rsidR="00FB39BC" w:rsidRPr="005C1D36" w14:paraId="5205A1A5"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56024CF" w14:textId="77777777" w:rsidR="00FB39BC" w:rsidRDefault="00FB39BC" w:rsidP="00FB39BC">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710A0A" w14:textId="77777777" w:rsidR="00FB39BC" w:rsidRPr="00B83E66" w:rsidRDefault="00FB39BC" w:rsidP="00FB39BC">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9B109A" w14:textId="3D94EEE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D8BE28" w14:textId="3E1DE1F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03F90B" w14:textId="12EA043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760624" w14:textId="4CC9489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9D6898A" w14:textId="12EEDB4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66753A5" w14:textId="42675F1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500929F" w14:textId="734A6B6A" w:rsidR="00FB39BC" w:rsidRPr="005C1D36" w:rsidRDefault="00FB39BC" w:rsidP="00FB39BC">
            <w:pPr>
              <w:pStyle w:val="aff0"/>
            </w:pPr>
            <w:r w:rsidRPr="00E04B05">
              <w:t>-</w:t>
            </w:r>
          </w:p>
        </w:tc>
      </w:tr>
      <w:tr w:rsidR="00FB39BC" w:rsidRPr="005C1D36" w14:paraId="308EBF92" w14:textId="77777777" w:rsidTr="0075042A">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D172683" w14:textId="77777777" w:rsidR="00FB39BC" w:rsidRDefault="00FB39BC" w:rsidP="00FB39BC">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2D34D3" w14:textId="77777777" w:rsidR="00FB39BC" w:rsidRPr="00B83E66" w:rsidRDefault="00FB39BC" w:rsidP="00FB39BC">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505633" w14:textId="75C5AFB8"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07AA4E" w14:textId="72E8E018"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1D72FE" w14:textId="3F949DC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D1291B" w14:textId="44DFCD1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622B870" w14:textId="1C3A9C4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D0A9367" w14:textId="302D077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9C5B3C7" w14:textId="06D09533" w:rsidR="00FB39BC" w:rsidRPr="005C1D36" w:rsidRDefault="00FB39BC" w:rsidP="00FB39BC">
            <w:pPr>
              <w:pStyle w:val="aff0"/>
            </w:pPr>
            <w:r w:rsidRPr="00E04B05">
              <w:t>-</w:t>
            </w:r>
          </w:p>
        </w:tc>
      </w:tr>
      <w:tr w:rsidR="00FB39BC" w:rsidRPr="005C1D36" w14:paraId="748B8D46" w14:textId="77777777" w:rsidTr="0075042A">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F581BA1" w14:textId="77777777" w:rsidR="00FB39BC" w:rsidRDefault="00FB39BC" w:rsidP="00FB39BC">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28D64B" w14:textId="77777777" w:rsidR="00FB39BC" w:rsidRPr="00B83E66" w:rsidRDefault="00FB39BC" w:rsidP="00FB39BC">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B1B6D1" w14:textId="79A8907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BF32EA" w14:textId="2B41BB7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10FD51" w14:textId="2842354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D3031D" w14:textId="095C1B88"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2B3E97" w14:textId="55DE9D88"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0CCC2B" w14:textId="751E104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50178FF" w14:textId="796C4B5A" w:rsidR="00FB39BC" w:rsidRPr="005C1D36" w:rsidRDefault="00FB39BC" w:rsidP="00FB39BC">
            <w:pPr>
              <w:pStyle w:val="aff0"/>
            </w:pPr>
            <w:r w:rsidRPr="00E04B05">
              <w:t>-</w:t>
            </w:r>
          </w:p>
        </w:tc>
      </w:tr>
      <w:tr w:rsidR="00FB39BC" w:rsidRPr="005C1D36" w14:paraId="7BD4E371"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8B7B0F0" w14:textId="77777777" w:rsidR="00FB39BC" w:rsidRDefault="00FB39BC" w:rsidP="00FB39BC">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0BC06E" w14:textId="77777777" w:rsidR="00FB39BC" w:rsidRPr="00B83E66" w:rsidRDefault="00FB39BC" w:rsidP="00FB39BC">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E1FC40" w14:textId="5340D71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96F73F" w14:textId="7289C8A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97F71E" w14:textId="4BC4347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EFFB76" w14:textId="5B575EB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28EB53C" w14:textId="4D3B3AF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7CB90B1" w14:textId="054A15B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77AC499" w14:textId="1E437368" w:rsidR="00FB39BC" w:rsidRPr="005C1D36" w:rsidRDefault="00FB39BC" w:rsidP="00FB39BC">
            <w:pPr>
              <w:pStyle w:val="aff0"/>
            </w:pPr>
            <w:r w:rsidRPr="00E04B05">
              <w:t>-</w:t>
            </w:r>
          </w:p>
        </w:tc>
      </w:tr>
    </w:tbl>
    <w:p w14:paraId="3126594B" w14:textId="77777777" w:rsidR="00E21B9D" w:rsidRDefault="00E21B9D" w:rsidP="00E21B9D">
      <w:pPr>
        <w:ind w:left="709" w:firstLine="0"/>
      </w:pPr>
    </w:p>
    <w:p w14:paraId="273C53CF" w14:textId="77777777" w:rsidR="003318DD" w:rsidRDefault="003318DD" w:rsidP="00E21B9D">
      <w:pPr>
        <w:ind w:left="709" w:firstLine="0"/>
      </w:pPr>
    </w:p>
    <w:p w14:paraId="50680391" w14:textId="77777777" w:rsidR="00E21B9D" w:rsidRDefault="00E21B9D" w:rsidP="00E21B9D">
      <w:pPr>
        <w:keepNext/>
        <w:jc w:val="right"/>
      </w:pPr>
      <w:r>
        <w:t>Таблица 13.1</w:t>
      </w:r>
      <w:r w:rsidR="003D4A5E">
        <w:t>1</w:t>
      </w:r>
    </w:p>
    <w:p w14:paraId="415DA393" w14:textId="6FD86BC3" w:rsidR="00E21B9D" w:rsidRPr="003172C8" w:rsidRDefault="00E21B9D" w:rsidP="00E85391">
      <w:pPr>
        <w:keepNext/>
        <w:ind w:firstLine="0"/>
        <w:jc w:val="center"/>
      </w:pPr>
      <w:r w:rsidRPr="003172C8">
        <w:t xml:space="preserve">Индикаторы развития системы теплоснабжения в зоне действия котельной </w:t>
      </w:r>
      <w:r w:rsidR="002E68F8" w:rsidRPr="002E68F8">
        <w:t>ТЭС п. Соловецкий</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1A29A6" w:rsidRPr="008D11EA" w14:paraId="26715A44" w14:textId="77777777" w:rsidTr="00B52658">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0590655" w14:textId="77777777" w:rsidR="001A29A6" w:rsidRPr="008D11EA" w:rsidRDefault="001A29A6" w:rsidP="001A29A6">
            <w:pPr>
              <w:pStyle w:val="aff0"/>
              <w:keepNext/>
              <w:rPr>
                <w:b/>
              </w:rPr>
            </w:pPr>
            <w:r w:rsidRPr="008D11EA">
              <w:rPr>
                <w:b/>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54D31B" w14:textId="77777777" w:rsidR="001A29A6" w:rsidRPr="008D11EA" w:rsidRDefault="001A29A6" w:rsidP="001A29A6">
            <w:pPr>
              <w:pStyle w:val="aff0"/>
              <w:keepNext/>
              <w:rPr>
                <w:b/>
              </w:rPr>
            </w:pPr>
            <w:r w:rsidRPr="008D11EA">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337FAF" w14:textId="77777777" w:rsidR="001A29A6" w:rsidRPr="008D11EA" w:rsidRDefault="001A29A6" w:rsidP="001A29A6">
            <w:pPr>
              <w:pStyle w:val="aff0"/>
              <w:keepNext/>
              <w:rPr>
                <w:b/>
              </w:rPr>
            </w:pPr>
            <w:r w:rsidRPr="008D11EA">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B6445B" w14:textId="77777777" w:rsidR="001A29A6" w:rsidRPr="008D11EA" w:rsidRDefault="001A29A6" w:rsidP="001A29A6">
            <w:pPr>
              <w:pStyle w:val="aff0"/>
              <w:keepNext/>
              <w:rPr>
                <w:b/>
              </w:rPr>
            </w:pPr>
            <w:r w:rsidRPr="008D11EA">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68FA33" w14:textId="77777777" w:rsidR="001A29A6" w:rsidRPr="008D11EA" w:rsidRDefault="001A29A6" w:rsidP="001A29A6">
            <w:pPr>
              <w:pStyle w:val="aff0"/>
              <w:keepNext/>
              <w:rPr>
                <w:b/>
              </w:rPr>
            </w:pPr>
            <w:r w:rsidRPr="008D11EA">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5357A2" w14:textId="77777777" w:rsidR="001A29A6" w:rsidRPr="008D11EA" w:rsidRDefault="001A29A6" w:rsidP="001A29A6">
            <w:pPr>
              <w:pStyle w:val="aff0"/>
              <w:keepNext/>
              <w:rPr>
                <w:b/>
              </w:rPr>
            </w:pPr>
            <w:r w:rsidRPr="008D11EA">
              <w:rPr>
                <w:b/>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E55E247" w14:textId="77777777" w:rsidR="001A29A6" w:rsidRPr="008D11EA" w:rsidRDefault="001A29A6" w:rsidP="001A29A6">
            <w:pPr>
              <w:pStyle w:val="aff0"/>
              <w:keepNext/>
              <w:rPr>
                <w:b/>
              </w:rPr>
            </w:pPr>
            <w:r w:rsidRPr="008D11EA">
              <w:rPr>
                <w:b/>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D6A486" w14:textId="57B3FF8C" w:rsidR="001A29A6" w:rsidRPr="008D11EA" w:rsidRDefault="001A29A6" w:rsidP="001A29A6">
            <w:pPr>
              <w:pStyle w:val="aff0"/>
              <w:keepNext/>
              <w:rPr>
                <w:b/>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8725D48" w14:textId="7B88AAD1" w:rsidR="001A29A6" w:rsidRPr="008D11EA" w:rsidRDefault="001A29A6" w:rsidP="001A29A6">
            <w:pPr>
              <w:pStyle w:val="aff0"/>
              <w:keepNext/>
              <w:rPr>
                <w:b/>
              </w:rPr>
            </w:pPr>
            <w:r w:rsidRPr="00F82CF8">
              <w:rPr>
                <w:b/>
              </w:rPr>
              <w:t>203</w:t>
            </w:r>
            <w:r>
              <w:rPr>
                <w:b/>
              </w:rPr>
              <w:t>0</w:t>
            </w:r>
            <w:r w:rsidRPr="00F82CF8">
              <w:rPr>
                <w:b/>
              </w:rPr>
              <w:t>-20</w:t>
            </w:r>
            <w:r>
              <w:rPr>
                <w:b/>
              </w:rPr>
              <w:t>34</w:t>
            </w:r>
          </w:p>
        </w:tc>
      </w:tr>
      <w:tr w:rsidR="00D2689D" w:rsidRPr="005C1D36" w14:paraId="03E220E5"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5A0A4A3" w14:textId="77777777" w:rsidR="00D2689D" w:rsidRPr="005C1D36" w:rsidRDefault="00D2689D" w:rsidP="00D2689D">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D8FB6C" w14:textId="77777777" w:rsidR="00D2689D" w:rsidRPr="00B83E66" w:rsidRDefault="00D2689D" w:rsidP="00D2689D">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3241E4" w14:textId="7F0A9E4C"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1691A2" w14:textId="0A347C9F"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DDCA78" w14:textId="2CB2DF7A"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AD3689" w14:textId="1A3AE1D2"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B11F08D" w14:textId="7C81643C"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A460F57" w14:textId="1BB369F5"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CC74655" w14:textId="5EC0C161" w:rsidR="00D2689D" w:rsidRPr="00D2689D" w:rsidRDefault="00D2689D" w:rsidP="00D2689D">
            <w:pPr>
              <w:pStyle w:val="aff0"/>
            </w:pPr>
            <w:r w:rsidRPr="00D2689D">
              <w:t>0</w:t>
            </w:r>
          </w:p>
        </w:tc>
      </w:tr>
      <w:tr w:rsidR="00D2689D" w:rsidRPr="005C1D36" w14:paraId="0B586918"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514A7F8" w14:textId="77777777" w:rsidR="00D2689D" w:rsidRPr="005C1D36" w:rsidRDefault="00D2689D" w:rsidP="00D2689D">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7C801A" w14:textId="77777777" w:rsidR="00D2689D" w:rsidRPr="00B83E66" w:rsidRDefault="00D2689D" w:rsidP="00D2689D">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4B4953" w14:textId="37DCAD30"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48D3DD" w14:textId="454371DF"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F48F8A" w14:textId="5449CBCE"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337B32" w14:textId="189A71D2"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90A13BD" w14:textId="2E55E83B"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A42D0E" w14:textId="0CD4E851"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611B12" w14:textId="7DCD1130" w:rsidR="00D2689D" w:rsidRPr="00D2689D" w:rsidRDefault="00D2689D" w:rsidP="00D2689D">
            <w:pPr>
              <w:pStyle w:val="aff0"/>
            </w:pPr>
            <w:r w:rsidRPr="00D2689D">
              <w:t>0</w:t>
            </w:r>
          </w:p>
        </w:tc>
      </w:tr>
      <w:tr w:rsidR="00D2689D" w:rsidRPr="005C1D36" w14:paraId="00F0387E" w14:textId="77777777" w:rsidTr="00194813">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9C4723E" w14:textId="77777777" w:rsidR="00D2689D" w:rsidRPr="00017202" w:rsidRDefault="00D2689D" w:rsidP="00D2689D">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5F9B06" w14:textId="77777777" w:rsidR="00D2689D" w:rsidRPr="00017202" w:rsidRDefault="00D2689D" w:rsidP="00D2689D">
            <w:pPr>
              <w:pStyle w:val="aff0"/>
              <w:jc w:val="left"/>
            </w:pPr>
            <w:r w:rsidRPr="00017202">
              <w:t>Удельный расход условного топлива на отпуск тепловой энергии, кг у.т/Гкал</w:t>
            </w:r>
            <w:r>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CB219A" w14:textId="4D3EF515" w:rsidR="00D2689D" w:rsidRPr="00D2689D" w:rsidRDefault="00D2689D" w:rsidP="00D2689D">
            <w:pPr>
              <w:pStyle w:val="aff0"/>
            </w:pPr>
            <w:r w:rsidRPr="00D2689D">
              <w:t>163,75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1D4E46A" w14:textId="3A548192" w:rsidR="00D2689D" w:rsidRPr="00D2689D" w:rsidRDefault="00D2689D" w:rsidP="00D2689D">
            <w:pPr>
              <w:pStyle w:val="aff0"/>
            </w:pPr>
            <w:r w:rsidRPr="00D2689D">
              <w:t>163,75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F4B9DAF" w14:textId="0C26E51E" w:rsidR="00D2689D" w:rsidRPr="00D2689D" w:rsidRDefault="00D2689D" w:rsidP="00D2689D">
            <w:pPr>
              <w:pStyle w:val="aff0"/>
            </w:pPr>
            <w:r w:rsidRPr="00D2689D">
              <w:t>163,75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2ED20FC" w14:textId="19477839" w:rsidR="00D2689D" w:rsidRPr="00D2689D" w:rsidRDefault="00D2689D" w:rsidP="00D2689D">
            <w:pPr>
              <w:pStyle w:val="aff0"/>
            </w:pPr>
            <w:r w:rsidRPr="00D2689D">
              <w:t>163,75</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tcPr>
          <w:p w14:paraId="6E17384A" w14:textId="40AB789B" w:rsidR="00D2689D" w:rsidRPr="00D2689D" w:rsidRDefault="00D2689D" w:rsidP="00D2689D">
            <w:pPr>
              <w:pStyle w:val="aff0"/>
            </w:pPr>
            <w:r w:rsidRPr="00D2689D">
              <w:t>163,75</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tcPr>
          <w:p w14:paraId="0BD7596F" w14:textId="363CD80D" w:rsidR="00D2689D" w:rsidRPr="00D2689D" w:rsidRDefault="00D2689D" w:rsidP="00D2689D">
            <w:pPr>
              <w:pStyle w:val="aff0"/>
            </w:pPr>
            <w:r w:rsidRPr="00D2689D">
              <w:t>163,75</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tcPr>
          <w:p w14:paraId="5F8EB630" w14:textId="4792C1D1" w:rsidR="00D2689D" w:rsidRPr="00D2689D" w:rsidRDefault="00D2689D" w:rsidP="00D2689D">
            <w:pPr>
              <w:pStyle w:val="aff0"/>
            </w:pPr>
            <w:r w:rsidRPr="00D2689D">
              <w:t>163,75</w:t>
            </w:r>
          </w:p>
        </w:tc>
      </w:tr>
      <w:tr w:rsidR="00D2689D" w:rsidRPr="005C1D36" w14:paraId="1054028A" w14:textId="77777777" w:rsidTr="00B52658">
        <w:trPr>
          <w:trHeight w:val="257"/>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AB3E037" w14:textId="77777777" w:rsidR="00D2689D" w:rsidRPr="005C1D36" w:rsidRDefault="00D2689D" w:rsidP="00D2689D">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AD586E" w14:textId="77777777" w:rsidR="00D2689D" w:rsidRPr="00B83E66" w:rsidRDefault="00D2689D" w:rsidP="00D2689D">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2626A6" w14:textId="12BB93F7" w:rsidR="00D2689D" w:rsidRPr="00D2689D" w:rsidRDefault="00D2689D" w:rsidP="00D2689D">
            <w:pPr>
              <w:pStyle w:val="aff0"/>
            </w:pPr>
            <w:r w:rsidRPr="00D2689D">
              <w:t>2,07</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A596B8" w14:textId="3A91AF22" w:rsidR="00D2689D" w:rsidRPr="00D2689D" w:rsidRDefault="00D2689D" w:rsidP="00D2689D">
            <w:pPr>
              <w:pStyle w:val="aff0"/>
            </w:pPr>
            <w:r w:rsidRPr="00D2689D">
              <w:t>2,07</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93F313" w14:textId="36EF30E7" w:rsidR="00D2689D" w:rsidRPr="00D2689D" w:rsidRDefault="00D2689D" w:rsidP="00D2689D">
            <w:pPr>
              <w:pStyle w:val="aff0"/>
            </w:pPr>
            <w:r w:rsidRPr="00D2689D">
              <w:t>2,07</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E0FEC3" w14:textId="0F886391" w:rsidR="00D2689D" w:rsidRPr="00D2689D" w:rsidRDefault="00D2689D" w:rsidP="00D2689D">
            <w:pPr>
              <w:pStyle w:val="aff0"/>
            </w:pPr>
            <w:r w:rsidRPr="00D2689D">
              <w:t>2,07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9A5707" w14:textId="568D92E1" w:rsidR="00D2689D" w:rsidRPr="00D2689D" w:rsidRDefault="00D2689D" w:rsidP="00D2689D">
            <w:pPr>
              <w:pStyle w:val="aff0"/>
            </w:pPr>
            <w:r w:rsidRPr="00D2689D">
              <w:t>2,07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F099FBB" w14:textId="4B5A5BE3" w:rsidR="00D2689D" w:rsidRPr="00D2689D" w:rsidRDefault="00D2689D" w:rsidP="00D2689D">
            <w:pPr>
              <w:pStyle w:val="aff0"/>
            </w:pPr>
            <w:r w:rsidRPr="00D2689D">
              <w:t>2,07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4189E5" w14:textId="351F5067" w:rsidR="00D2689D" w:rsidRPr="00D2689D" w:rsidRDefault="00D2689D" w:rsidP="00D2689D">
            <w:pPr>
              <w:pStyle w:val="aff0"/>
            </w:pPr>
            <w:r w:rsidRPr="00D2689D">
              <w:t>2,07</w:t>
            </w:r>
          </w:p>
        </w:tc>
      </w:tr>
      <w:tr w:rsidR="00D2689D" w:rsidRPr="005C1D36" w14:paraId="7BD45947" w14:textId="77777777" w:rsidTr="00194813">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1F234CA" w14:textId="77777777" w:rsidR="00D2689D" w:rsidRPr="005C1D36" w:rsidRDefault="00D2689D" w:rsidP="00D2689D">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DFD5E4" w14:textId="77777777" w:rsidR="00D2689D" w:rsidRPr="00B83E66" w:rsidRDefault="00D2689D" w:rsidP="00D2689D">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1D619F" w14:textId="2BE17EC1" w:rsidR="00D2689D" w:rsidRPr="00D2689D" w:rsidRDefault="00D2689D" w:rsidP="00D2689D">
            <w:pPr>
              <w:pStyle w:val="aff0"/>
            </w:pPr>
            <w:r w:rsidRPr="00D2689D">
              <w:t>39,77</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B3700C7" w14:textId="17895C8C" w:rsidR="00D2689D" w:rsidRPr="00D2689D" w:rsidRDefault="00D2689D" w:rsidP="00D2689D">
            <w:pPr>
              <w:pStyle w:val="aff0"/>
            </w:pPr>
            <w:r w:rsidRPr="00D2689D">
              <w:t>39,77</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825C16A" w14:textId="7F031A7F" w:rsidR="00D2689D" w:rsidRPr="00D2689D" w:rsidRDefault="00D2689D" w:rsidP="00D2689D">
            <w:pPr>
              <w:pStyle w:val="aff0"/>
            </w:pPr>
            <w:r w:rsidRPr="00D2689D">
              <w:t>39,77</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B79C15F" w14:textId="1EB102D3" w:rsidR="00D2689D" w:rsidRPr="00D2689D" w:rsidRDefault="00D2689D" w:rsidP="00D2689D">
            <w:pPr>
              <w:pStyle w:val="aff0"/>
            </w:pPr>
            <w:r w:rsidRPr="00D2689D">
              <w:t>39,77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tcPr>
          <w:p w14:paraId="28FC2664" w14:textId="53CEFF88" w:rsidR="00D2689D" w:rsidRPr="00D2689D" w:rsidRDefault="00D2689D" w:rsidP="00D2689D">
            <w:pPr>
              <w:pStyle w:val="aff0"/>
            </w:pPr>
            <w:r w:rsidRPr="00D2689D">
              <w:t>39,77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tcPr>
          <w:p w14:paraId="6C598BBD" w14:textId="45049073" w:rsidR="00D2689D" w:rsidRPr="00D2689D" w:rsidRDefault="00D2689D" w:rsidP="00D2689D">
            <w:pPr>
              <w:pStyle w:val="aff0"/>
            </w:pPr>
            <w:r w:rsidRPr="00D2689D">
              <w:t>39,77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tcPr>
          <w:p w14:paraId="4252C174" w14:textId="6871AE76" w:rsidR="00D2689D" w:rsidRPr="00D2689D" w:rsidRDefault="00D2689D" w:rsidP="00D2689D">
            <w:pPr>
              <w:pStyle w:val="aff0"/>
            </w:pPr>
            <w:r w:rsidRPr="00D2689D">
              <w:t>39,77</w:t>
            </w:r>
          </w:p>
        </w:tc>
      </w:tr>
      <w:tr w:rsidR="00D2689D" w:rsidRPr="005C1D36" w14:paraId="46C41A47"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C71E657" w14:textId="77777777" w:rsidR="00D2689D" w:rsidRPr="005C1D36" w:rsidRDefault="00D2689D" w:rsidP="00D2689D">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9E60A9" w14:textId="77777777" w:rsidR="00D2689D" w:rsidRPr="00B83E66" w:rsidRDefault="00D2689D" w:rsidP="00D2689D">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EF110E" w14:textId="3F7D0809" w:rsidR="00D2689D" w:rsidRPr="00D2689D" w:rsidRDefault="00D2689D" w:rsidP="00D2689D">
            <w:pPr>
              <w:pStyle w:val="aff0"/>
            </w:pPr>
            <w:r w:rsidRPr="00D2689D">
              <w:t>395,87</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6E21E0" w14:textId="2C0F8523" w:rsidR="00D2689D" w:rsidRPr="00D2689D" w:rsidRDefault="00D2689D" w:rsidP="00D2689D">
            <w:pPr>
              <w:pStyle w:val="aff0"/>
            </w:pPr>
            <w:r w:rsidRPr="00D2689D">
              <w:t>395,87</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165568" w14:textId="665AD8A3" w:rsidR="00D2689D" w:rsidRPr="00D2689D" w:rsidRDefault="00D2689D" w:rsidP="00D2689D">
            <w:pPr>
              <w:pStyle w:val="aff0"/>
            </w:pPr>
            <w:r w:rsidRPr="00D2689D">
              <w:t>395,87</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D7581E" w14:textId="1C1F5203" w:rsidR="00D2689D" w:rsidRPr="00D2689D" w:rsidRDefault="00D2689D" w:rsidP="00D2689D">
            <w:pPr>
              <w:pStyle w:val="aff0"/>
            </w:pPr>
            <w:r w:rsidRPr="00D2689D">
              <w:t>395,87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75C287F" w14:textId="46BFA48D" w:rsidR="00D2689D" w:rsidRPr="00D2689D" w:rsidRDefault="00D2689D" w:rsidP="00D2689D">
            <w:pPr>
              <w:pStyle w:val="aff0"/>
            </w:pPr>
            <w:r w:rsidRPr="00D2689D">
              <w:t>395,87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58A99C8" w14:textId="67829B7B" w:rsidR="00D2689D" w:rsidRPr="00D2689D" w:rsidRDefault="00D2689D" w:rsidP="00D2689D">
            <w:pPr>
              <w:pStyle w:val="aff0"/>
            </w:pPr>
            <w:r w:rsidRPr="00D2689D">
              <w:t>395,87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13A5B0E" w14:textId="7430DE6E" w:rsidR="00D2689D" w:rsidRPr="00D2689D" w:rsidRDefault="00D2689D" w:rsidP="00D2689D">
            <w:pPr>
              <w:pStyle w:val="aff0"/>
            </w:pPr>
            <w:r w:rsidRPr="00D2689D">
              <w:t>395,87</w:t>
            </w:r>
          </w:p>
        </w:tc>
      </w:tr>
      <w:tr w:rsidR="00D2689D" w:rsidRPr="005C1D36" w14:paraId="4929CEC7"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C30E8BC" w14:textId="77777777" w:rsidR="00D2689D" w:rsidRPr="005C1D36" w:rsidRDefault="00D2689D" w:rsidP="00D2689D">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5D776C" w14:textId="77777777" w:rsidR="00D2689D" w:rsidRPr="00B83E66" w:rsidRDefault="00D2689D" w:rsidP="00D2689D">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BB3F47" w14:textId="455E780A"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7766DB" w14:textId="4E7A9EB0"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B18DCB" w14:textId="53F72E01"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995AFE" w14:textId="1A4F49A0"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44AF97" w14:textId="10CE752E"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E1134A9" w14:textId="46BDEFC2"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51DF416" w14:textId="4AA6F8CD" w:rsidR="00D2689D" w:rsidRPr="00D2689D" w:rsidRDefault="00D2689D" w:rsidP="00D2689D">
            <w:pPr>
              <w:pStyle w:val="aff0"/>
            </w:pPr>
            <w:r w:rsidRPr="00D2689D">
              <w:t>0</w:t>
            </w:r>
          </w:p>
        </w:tc>
      </w:tr>
      <w:tr w:rsidR="00D2689D" w:rsidRPr="005C1D36" w14:paraId="3E11349B"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3EE7983" w14:textId="77777777" w:rsidR="00D2689D" w:rsidRPr="005C1D36" w:rsidRDefault="00D2689D" w:rsidP="00D2689D">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B892E5" w14:textId="77777777" w:rsidR="00D2689D" w:rsidRPr="00B83E66" w:rsidRDefault="00D2689D" w:rsidP="00D2689D">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E84225" w14:textId="5BBE1140"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3E4EF1" w14:textId="532CE55B"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677B06" w14:textId="2F2B51E0"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E7583E" w14:textId="5192486D"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1310BCE" w14:textId="10578B76"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9EAA09" w14:textId="241EB23A"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EEE110E" w14:textId="762575C8" w:rsidR="00D2689D" w:rsidRPr="00D2689D" w:rsidRDefault="00D2689D" w:rsidP="00D2689D">
            <w:pPr>
              <w:pStyle w:val="aff0"/>
            </w:pPr>
            <w:r w:rsidRPr="00D2689D">
              <w:t>0</w:t>
            </w:r>
          </w:p>
        </w:tc>
      </w:tr>
      <w:tr w:rsidR="00D2689D" w:rsidRPr="005C1D36" w14:paraId="59E71C36"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51BF527" w14:textId="77777777" w:rsidR="00D2689D" w:rsidRDefault="00D2689D" w:rsidP="00D2689D">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98A0A7" w14:textId="77777777" w:rsidR="00D2689D" w:rsidRPr="00B83E66" w:rsidRDefault="00D2689D" w:rsidP="00D2689D">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57E515" w14:textId="0F5B4A92"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FC3C3C" w14:textId="43451422"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9F88F6" w14:textId="580721A7"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5623EE" w14:textId="17FBABAF"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DAD1DC8" w14:textId="791BDF28"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55C3D99" w14:textId="4AB9241D"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B3FC68" w14:textId="370AA7C7" w:rsidR="00D2689D" w:rsidRPr="00D2689D" w:rsidRDefault="00D2689D" w:rsidP="00D2689D">
            <w:pPr>
              <w:pStyle w:val="aff0"/>
            </w:pPr>
            <w:r w:rsidRPr="00D2689D">
              <w:t>0</w:t>
            </w:r>
          </w:p>
        </w:tc>
      </w:tr>
      <w:tr w:rsidR="00D2689D" w:rsidRPr="005C1D36" w14:paraId="709842AC"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2323C54" w14:textId="77777777" w:rsidR="00D2689D" w:rsidRDefault="00D2689D" w:rsidP="00D2689D">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412DE5" w14:textId="77777777" w:rsidR="00D2689D" w:rsidRPr="00B83E66" w:rsidRDefault="00D2689D" w:rsidP="00D2689D">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8A79B0" w14:textId="7B557572" w:rsidR="00D2689D" w:rsidRPr="00D2689D" w:rsidRDefault="00D2689D" w:rsidP="00D2689D">
            <w:pPr>
              <w:pStyle w:val="aff0"/>
            </w:pPr>
            <w:r w:rsidRPr="00D2689D">
              <w:t>4,66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6B4A6C" w14:textId="228AB5AA" w:rsidR="00D2689D" w:rsidRPr="00D2689D" w:rsidRDefault="00D2689D" w:rsidP="00D2689D">
            <w:pPr>
              <w:pStyle w:val="aff0"/>
            </w:pPr>
            <w:r w:rsidRPr="00D2689D">
              <w:t>4,66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130A3F" w14:textId="37EE3A25" w:rsidR="00D2689D" w:rsidRPr="00D2689D" w:rsidRDefault="00D2689D" w:rsidP="00D2689D">
            <w:pPr>
              <w:pStyle w:val="aff0"/>
            </w:pPr>
            <w:r w:rsidRPr="00D2689D">
              <w:t>4,66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7CD3C6" w14:textId="3CA4B6B3" w:rsidR="00D2689D" w:rsidRPr="00D2689D" w:rsidRDefault="00D2689D" w:rsidP="00D2689D">
            <w:pPr>
              <w:pStyle w:val="aff0"/>
            </w:pPr>
            <w:r w:rsidRPr="00D2689D">
              <w:t>4,66</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9D5384F" w14:textId="5D212035" w:rsidR="00D2689D" w:rsidRPr="00D2689D" w:rsidRDefault="00D2689D" w:rsidP="00D2689D">
            <w:pPr>
              <w:pStyle w:val="aff0"/>
            </w:pPr>
            <w:r w:rsidRPr="00D2689D">
              <w:t>4,66</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DDFF53" w14:textId="7E7E8590" w:rsidR="00D2689D" w:rsidRPr="00D2689D" w:rsidRDefault="00D2689D" w:rsidP="00D2689D">
            <w:pPr>
              <w:pStyle w:val="aff0"/>
            </w:pPr>
            <w:r w:rsidRPr="00D2689D">
              <w:t>4,66</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98D7B6" w14:textId="0E85DB63" w:rsidR="00D2689D" w:rsidRPr="00D2689D" w:rsidRDefault="00D2689D" w:rsidP="00D2689D">
            <w:pPr>
              <w:pStyle w:val="aff0"/>
            </w:pPr>
            <w:r w:rsidRPr="00D2689D">
              <w:t>4,66</w:t>
            </w:r>
          </w:p>
        </w:tc>
      </w:tr>
      <w:tr w:rsidR="00D2689D" w:rsidRPr="005C1D36" w14:paraId="0D87BDC2" w14:textId="77777777" w:rsidTr="00194813">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C42AD5C" w14:textId="77777777" w:rsidR="00D2689D" w:rsidRDefault="00D2689D" w:rsidP="00D2689D">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01530D" w14:textId="77777777" w:rsidR="00D2689D" w:rsidRPr="00B83E66" w:rsidRDefault="00D2689D" w:rsidP="00D2689D">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DBEF24" w14:textId="2C80F317" w:rsidR="00D2689D" w:rsidRPr="00D2689D" w:rsidRDefault="00D2689D" w:rsidP="00D2689D">
            <w:pPr>
              <w:pStyle w:val="aff0"/>
            </w:pPr>
            <w:r w:rsidRPr="00D2689D">
              <w:t>30,02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672149E" w14:textId="4B5E28D0" w:rsidR="00D2689D" w:rsidRPr="00D2689D" w:rsidRDefault="00D2689D" w:rsidP="00D2689D">
            <w:pPr>
              <w:pStyle w:val="aff0"/>
            </w:pPr>
            <w:r w:rsidRPr="00D2689D">
              <w:t>30,02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18DB163" w14:textId="0AD79F65" w:rsidR="00D2689D" w:rsidRPr="00D2689D" w:rsidRDefault="00D2689D" w:rsidP="00D2689D">
            <w:pPr>
              <w:pStyle w:val="aff0"/>
            </w:pPr>
            <w:r w:rsidRPr="00D2689D">
              <w:t>30,02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3DB0173" w14:textId="6CE77E2B" w:rsidR="00D2689D" w:rsidRPr="00D2689D" w:rsidRDefault="00D2689D" w:rsidP="00D2689D">
            <w:pPr>
              <w:pStyle w:val="aff0"/>
            </w:pPr>
            <w:r w:rsidRPr="00D2689D">
              <w:t>30,02</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tcPr>
          <w:p w14:paraId="43D3747D" w14:textId="3BB41A79" w:rsidR="00D2689D" w:rsidRPr="00D2689D" w:rsidRDefault="00D2689D" w:rsidP="00D2689D">
            <w:pPr>
              <w:pStyle w:val="aff0"/>
            </w:pPr>
            <w:r w:rsidRPr="00D2689D">
              <w:t>30,02</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tcPr>
          <w:p w14:paraId="2228C5D7" w14:textId="4DD88ACE" w:rsidR="00D2689D" w:rsidRPr="00D2689D" w:rsidRDefault="00D2689D" w:rsidP="00D2689D">
            <w:pPr>
              <w:pStyle w:val="aff0"/>
            </w:pPr>
            <w:r w:rsidRPr="00D2689D">
              <w:t>30,02</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tcPr>
          <w:p w14:paraId="113A8833" w14:textId="6A924CC4" w:rsidR="00D2689D" w:rsidRPr="00D2689D" w:rsidRDefault="00D2689D" w:rsidP="00D2689D">
            <w:pPr>
              <w:pStyle w:val="aff0"/>
            </w:pPr>
            <w:r w:rsidRPr="00D2689D">
              <w:t>30,02</w:t>
            </w:r>
          </w:p>
        </w:tc>
      </w:tr>
      <w:tr w:rsidR="00D2689D" w:rsidRPr="005C1D36" w14:paraId="64259010" w14:textId="77777777" w:rsidTr="0075042A">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B877BEB" w14:textId="77777777" w:rsidR="00D2689D" w:rsidRDefault="00D2689D" w:rsidP="00D2689D">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A9A1F1" w14:textId="77777777" w:rsidR="00D2689D" w:rsidRPr="00B83E66" w:rsidRDefault="00D2689D" w:rsidP="00D2689D">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B65D8A" w14:textId="25D9BEDC"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2F3972" w14:textId="02E60775"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BB9ABC" w14:textId="4269175F"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2C13B5" w14:textId="5A74753B"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7FCF8CC" w14:textId="77C719CD"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E16F1D" w14:textId="2714B81D"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70B6E7" w14:textId="3E95910F" w:rsidR="00D2689D" w:rsidRPr="00D2689D" w:rsidRDefault="00D2689D" w:rsidP="00D2689D">
            <w:pPr>
              <w:pStyle w:val="aff0"/>
            </w:pPr>
            <w:r w:rsidRPr="00D2689D">
              <w:t>0</w:t>
            </w:r>
          </w:p>
        </w:tc>
      </w:tr>
      <w:tr w:rsidR="00D2689D" w:rsidRPr="005C1D36" w14:paraId="13267118" w14:textId="77777777" w:rsidTr="0075042A">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0148EFB" w14:textId="77777777" w:rsidR="00D2689D" w:rsidRDefault="00D2689D" w:rsidP="00D2689D">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BDEC80" w14:textId="77777777" w:rsidR="00D2689D" w:rsidRPr="00B83E66" w:rsidRDefault="00D2689D" w:rsidP="00D2689D">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26E8FB" w14:textId="6BD435E8"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C4B009" w14:textId="6F287C35"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A234B8" w14:textId="392C01FA"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CD3C73" w14:textId="12830A7C"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94FE2A" w14:textId="592D946F"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2E76ACB" w14:textId="6ECDBF71"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F8F046" w14:textId="4A18BABA" w:rsidR="00D2689D" w:rsidRPr="00D2689D" w:rsidRDefault="00D2689D" w:rsidP="00D2689D">
            <w:pPr>
              <w:pStyle w:val="aff0"/>
            </w:pPr>
            <w:r w:rsidRPr="00D2689D">
              <w:t>0</w:t>
            </w:r>
          </w:p>
        </w:tc>
      </w:tr>
      <w:tr w:rsidR="00D2689D" w:rsidRPr="005C1D36" w14:paraId="1A705B52"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4CD5A05" w14:textId="77777777" w:rsidR="00D2689D" w:rsidRDefault="00D2689D" w:rsidP="00D2689D">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03436B" w14:textId="77777777" w:rsidR="00D2689D" w:rsidRPr="00B83E66" w:rsidRDefault="00D2689D" w:rsidP="00D2689D">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3E0BEE" w14:textId="38703473"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5C7BCF" w14:textId="5ACD40B0"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067F94" w14:textId="5E8F75BB"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592044" w14:textId="7EDEE98D"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379FD4" w14:textId="0F645EE6"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1FB5AAA" w14:textId="4F1976CF" w:rsidR="00D2689D" w:rsidRPr="00D2689D" w:rsidRDefault="00D2689D" w:rsidP="00D2689D">
            <w:pPr>
              <w:pStyle w:val="aff0"/>
            </w:pPr>
            <w:r w:rsidRPr="00D2689D">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D1ECA6" w14:textId="6CC6EABA" w:rsidR="00D2689D" w:rsidRPr="00D2689D" w:rsidRDefault="00D2689D" w:rsidP="00D2689D">
            <w:pPr>
              <w:pStyle w:val="aff0"/>
            </w:pPr>
            <w:r w:rsidRPr="00D2689D">
              <w:t>0</w:t>
            </w:r>
          </w:p>
        </w:tc>
      </w:tr>
    </w:tbl>
    <w:p w14:paraId="636C2969" w14:textId="77777777" w:rsidR="00E21B9D" w:rsidRDefault="00E21B9D" w:rsidP="00E21B9D">
      <w:pPr>
        <w:ind w:left="709" w:firstLine="0"/>
      </w:pPr>
    </w:p>
    <w:p w14:paraId="367349BC" w14:textId="77777777" w:rsidR="00E21B9D" w:rsidRDefault="00E21B9D" w:rsidP="00E21B9D">
      <w:pPr>
        <w:keepNext/>
        <w:jc w:val="right"/>
      </w:pPr>
      <w:r>
        <w:t>Таблица 13.1</w:t>
      </w:r>
      <w:r w:rsidR="003D4A5E">
        <w:t>2</w:t>
      </w:r>
    </w:p>
    <w:p w14:paraId="7FE077CD" w14:textId="5731DAE7" w:rsidR="00E21B9D" w:rsidRPr="003172C8" w:rsidRDefault="00E21B9D" w:rsidP="00E85391">
      <w:pPr>
        <w:keepNext/>
        <w:ind w:firstLine="0"/>
        <w:jc w:val="center"/>
      </w:pPr>
      <w:r w:rsidRPr="003172C8">
        <w:t xml:space="preserve">Индикаторы развития системы теплоснабжения в зоне действия котельной </w:t>
      </w:r>
      <w:r w:rsidR="002E68F8" w:rsidRPr="002E68F8">
        <w:t>д. Емельяновская</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1A29A6" w:rsidRPr="008D11EA" w14:paraId="13D6E19C" w14:textId="77777777" w:rsidTr="00B52658">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160F0C0" w14:textId="77777777" w:rsidR="001A29A6" w:rsidRPr="008D11EA" w:rsidRDefault="001A29A6" w:rsidP="001A29A6">
            <w:pPr>
              <w:pStyle w:val="aff0"/>
              <w:keepNext/>
              <w:rPr>
                <w:b/>
              </w:rPr>
            </w:pPr>
            <w:r w:rsidRPr="008D11EA">
              <w:rPr>
                <w:b/>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00EA90" w14:textId="77777777" w:rsidR="001A29A6" w:rsidRPr="008D11EA" w:rsidRDefault="001A29A6" w:rsidP="001A29A6">
            <w:pPr>
              <w:pStyle w:val="aff0"/>
              <w:keepNext/>
              <w:rPr>
                <w:b/>
              </w:rPr>
            </w:pPr>
            <w:r w:rsidRPr="008D11EA">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3376F8" w14:textId="77777777" w:rsidR="001A29A6" w:rsidRPr="008D11EA" w:rsidRDefault="001A29A6" w:rsidP="001A29A6">
            <w:pPr>
              <w:pStyle w:val="aff0"/>
              <w:keepNext/>
              <w:rPr>
                <w:b/>
              </w:rPr>
            </w:pPr>
            <w:r w:rsidRPr="008D11EA">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67EE12" w14:textId="77777777" w:rsidR="001A29A6" w:rsidRPr="008D11EA" w:rsidRDefault="001A29A6" w:rsidP="001A29A6">
            <w:pPr>
              <w:pStyle w:val="aff0"/>
              <w:keepNext/>
              <w:rPr>
                <w:b/>
              </w:rPr>
            </w:pPr>
            <w:r w:rsidRPr="008D11EA">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250A8C" w14:textId="77777777" w:rsidR="001A29A6" w:rsidRPr="008D11EA" w:rsidRDefault="001A29A6" w:rsidP="001A29A6">
            <w:pPr>
              <w:pStyle w:val="aff0"/>
              <w:keepNext/>
              <w:rPr>
                <w:b/>
              </w:rPr>
            </w:pPr>
            <w:r w:rsidRPr="008D11EA">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1266D0" w14:textId="77777777" w:rsidR="001A29A6" w:rsidRPr="008D11EA" w:rsidRDefault="001A29A6" w:rsidP="001A29A6">
            <w:pPr>
              <w:pStyle w:val="aff0"/>
              <w:keepNext/>
              <w:rPr>
                <w:b/>
              </w:rPr>
            </w:pPr>
            <w:r w:rsidRPr="008D11EA">
              <w:rPr>
                <w:b/>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FF1E1E" w14:textId="77777777" w:rsidR="001A29A6" w:rsidRPr="008D11EA" w:rsidRDefault="001A29A6" w:rsidP="001A29A6">
            <w:pPr>
              <w:pStyle w:val="aff0"/>
              <w:keepNext/>
              <w:rPr>
                <w:b/>
              </w:rPr>
            </w:pPr>
            <w:r w:rsidRPr="008D11EA">
              <w:rPr>
                <w:b/>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E333598" w14:textId="0691FC13" w:rsidR="001A29A6" w:rsidRPr="008D11EA" w:rsidRDefault="001A29A6" w:rsidP="001A29A6">
            <w:pPr>
              <w:pStyle w:val="aff0"/>
              <w:keepNext/>
              <w:rPr>
                <w:b/>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9BFA1B" w14:textId="33FD1E59" w:rsidR="001A29A6" w:rsidRPr="008D11EA" w:rsidRDefault="001A29A6" w:rsidP="001A29A6">
            <w:pPr>
              <w:pStyle w:val="aff0"/>
              <w:keepNext/>
              <w:rPr>
                <w:b/>
              </w:rPr>
            </w:pPr>
            <w:r w:rsidRPr="00F82CF8">
              <w:rPr>
                <w:b/>
              </w:rPr>
              <w:t>203</w:t>
            </w:r>
            <w:r>
              <w:rPr>
                <w:b/>
              </w:rPr>
              <w:t>0</w:t>
            </w:r>
            <w:r w:rsidRPr="00F82CF8">
              <w:rPr>
                <w:b/>
              </w:rPr>
              <w:t>-20</w:t>
            </w:r>
            <w:r>
              <w:rPr>
                <w:b/>
              </w:rPr>
              <w:t>34</w:t>
            </w:r>
          </w:p>
        </w:tc>
      </w:tr>
      <w:tr w:rsidR="00FB39BC" w:rsidRPr="005C1D36" w14:paraId="63DA6FFD"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599E4A1" w14:textId="77777777" w:rsidR="00FB39BC" w:rsidRPr="005C1D36" w:rsidRDefault="00FB39BC" w:rsidP="00FB39BC">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E4CED9" w14:textId="77777777" w:rsidR="00FB39BC" w:rsidRPr="00B83E66" w:rsidRDefault="00FB39BC" w:rsidP="00FB39BC">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E05D48" w14:textId="4512664B"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677624" w14:textId="553107A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2BF488" w14:textId="436E6756"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50DAC0" w14:textId="2778C6CD"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6E4CD51" w14:textId="75BF833C"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2A586E7" w14:textId="7BA02E5A"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3503AA" w14:textId="5FFC8CB4" w:rsidR="00FB39BC" w:rsidRPr="005C1D36" w:rsidRDefault="00FB39BC" w:rsidP="00FB39BC">
            <w:pPr>
              <w:pStyle w:val="aff0"/>
            </w:pPr>
            <w:r w:rsidRPr="00E04B05">
              <w:t>0</w:t>
            </w:r>
          </w:p>
        </w:tc>
      </w:tr>
      <w:tr w:rsidR="00FB39BC" w:rsidRPr="005C1D36" w14:paraId="54B1472E"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E0737F1" w14:textId="77777777" w:rsidR="00FB39BC" w:rsidRPr="005C1D36" w:rsidRDefault="00FB39BC" w:rsidP="00FB39BC">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F9FC22" w14:textId="77777777" w:rsidR="00FB39BC" w:rsidRPr="00B83E66" w:rsidRDefault="00FB39BC" w:rsidP="00FB39BC">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4A6730" w14:textId="739B3066"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65772D" w14:textId="6B4CAC87"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99D1E9" w14:textId="137090F3"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16CC4F" w14:textId="4ED1C5D4"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A8C56B" w14:textId="489C80B7"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AA8816" w14:textId="04BA2CDC"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D33BB9D" w14:textId="283A2873" w:rsidR="00FB39BC" w:rsidRPr="005C1D36" w:rsidRDefault="00FB39BC" w:rsidP="00FB39BC">
            <w:pPr>
              <w:pStyle w:val="aff0"/>
            </w:pPr>
            <w:r w:rsidRPr="00E04B05">
              <w:t>0</w:t>
            </w:r>
          </w:p>
        </w:tc>
      </w:tr>
      <w:tr w:rsidR="00FB39BC" w:rsidRPr="005C1D36" w14:paraId="31EA5900"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004A50D" w14:textId="77777777" w:rsidR="00FB39BC" w:rsidRPr="00017202" w:rsidRDefault="00FB39BC" w:rsidP="00FB39BC">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3CA86F" w14:textId="77777777" w:rsidR="00FB39BC" w:rsidRPr="00017202" w:rsidRDefault="00FB39BC" w:rsidP="00FB39BC">
            <w:pPr>
              <w:pStyle w:val="aff0"/>
              <w:jc w:val="left"/>
            </w:pPr>
            <w:r w:rsidRPr="00017202">
              <w:t>Удельный расход условного топлива на отпуск тепловой энергии, кг у.т/Гкал</w:t>
            </w:r>
            <w:r>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167374" w14:textId="4DA1748D" w:rsidR="00FB39BC"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580DC6" w14:textId="0F5F6893" w:rsidR="00FB39BC"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15163B" w14:textId="14621264" w:rsidR="00FB39BC"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02C334" w14:textId="548BC6C9" w:rsidR="00FB39BC"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1077FB3" w14:textId="7F2EB897" w:rsidR="00FB39BC"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7BADFC1" w14:textId="3BF205EE" w:rsidR="00FB39BC"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726ADE7" w14:textId="47731E50" w:rsidR="00FB39BC" w:rsidRDefault="00FB39BC" w:rsidP="00FB39BC">
            <w:pPr>
              <w:pStyle w:val="aff0"/>
            </w:pPr>
            <w:r w:rsidRPr="00E04B05">
              <w:t>-</w:t>
            </w:r>
          </w:p>
        </w:tc>
      </w:tr>
      <w:tr w:rsidR="00FB39BC" w:rsidRPr="005C1D36" w14:paraId="7836924B"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66525ED" w14:textId="77777777" w:rsidR="00FB39BC" w:rsidRPr="005C1D36" w:rsidRDefault="00FB39BC" w:rsidP="00FB39BC">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6CAF2A" w14:textId="77777777" w:rsidR="00FB39BC" w:rsidRPr="00B83E66" w:rsidRDefault="00FB39BC" w:rsidP="00FB39BC">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88D5B1" w14:textId="35FD045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7AD5D2" w14:textId="37274E4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69B021" w14:textId="686CCF4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96CFD5" w14:textId="260528E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B00328" w14:textId="5FE0837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075FB23" w14:textId="27860DF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302CE1" w14:textId="1E2DDCD0" w:rsidR="00FB39BC" w:rsidRPr="005C1D36" w:rsidRDefault="00FB39BC" w:rsidP="00FB39BC">
            <w:pPr>
              <w:pStyle w:val="aff0"/>
            </w:pPr>
            <w:r w:rsidRPr="00E04B05">
              <w:t>-</w:t>
            </w:r>
          </w:p>
        </w:tc>
      </w:tr>
      <w:tr w:rsidR="00FB39BC" w:rsidRPr="005C1D36" w14:paraId="0D46A5BA"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097504A" w14:textId="77777777" w:rsidR="00FB39BC" w:rsidRPr="005C1D36" w:rsidRDefault="00FB39BC" w:rsidP="00FB39BC">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F00944" w14:textId="77777777" w:rsidR="00FB39BC" w:rsidRPr="00B83E66" w:rsidRDefault="00FB39BC" w:rsidP="00FB39BC">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A03C23" w14:textId="22A0E99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2FDAAA" w14:textId="6DFF40F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E47E54" w14:textId="1E6F2F8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CF3CCD" w14:textId="2698A2B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B5C479C" w14:textId="5B9132D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E33FBEC" w14:textId="239A12E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B5454D1" w14:textId="30F2F45F" w:rsidR="00FB39BC" w:rsidRPr="005C1D36" w:rsidRDefault="00FB39BC" w:rsidP="00FB39BC">
            <w:pPr>
              <w:pStyle w:val="aff0"/>
            </w:pPr>
            <w:r w:rsidRPr="00E04B05">
              <w:t>-</w:t>
            </w:r>
          </w:p>
        </w:tc>
      </w:tr>
      <w:tr w:rsidR="00FB39BC" w:rsidRPr="005C1D36" w14:paraId="3784AB30"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A509534" w14:textId="77777777" w:rsidR="00FB39BC" w:rsidRPr="005C1D36" w:rsidRDefault="00FB39BC" w:rsidP="00FB39BC">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78D46B" w14:textId="77777777" w:rsidR="00FB39BC" w:rsidRPr="00B83E66" w:rsidRDefault="00FB39BC" w:rsidP="00FB39BC">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79CF42" w14:textId="086427D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10EE45" w14:textId="6EF1673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9197FE" w14:textId="4205B4A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80DDB0" w14:textId="5F6D393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CC590CA" w14:textId="3533B82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25065EF" w14:textId="55F073D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633F6A" w14:textId="50DEAE98" w:rsidR="00FB39BC" w:rsidRPr="005C1D36" w:rsidRDefault="00FB39BC" w:rsidP="00FB39BC">
            <w:pPr>
              <w:pStyle w:val="aff0"/>
            </w:pPr>
            <w:r w:rsidRPr="00E04B05">
              <w:t>-</w:t>
            </w:r>
          </w:p>
        </w:tc>
      </w:tr>
      <w:tr w:rsidR="00FB39BC" w:rsidRPr="005C1D36" w14:paraId="0988A01D"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7A82D92" w14:textId="77777777" w:rsidR="00FB39BC" w:rsidRPr="005C1D36" w:rsidRDefault="00FB39BC" w:rsidP="00FB39BC">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E931C7" w14:textId="77777777" w:rsidR="00FB39BC" w:rsidRPr="00B83E66" w:rsidRDefault="00FB39BC" w:rsidP="00FB39BC">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275CF5" w14:textId="2C162B92"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260FA6" w14:textId="64D9E52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333BAF" w14:textId="44DBAC14"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855D06" w14:textId="28057DC2"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D4E8EB7" w14:textId="51CE46F6"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C5CCAA" w14:textId="63776C06"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449427E" w14:textId="7713B90D" w:rsidR="00FB39BC" w:rsidRPr="005C1D36" w:rsidRDefault="00FB39BC" w:rsidP="00FB39BC">
            <w:pPr>
              <w:pStyle w:val="aff0"/>
            </w:pPr>
            <w:r w:rsidRPr="00E04B05">
              <w:t>0</w:t>
            </w:r>
          </w:p>
        </w:tc>
      </w:tr>
      <w:tr w:rsidR="00FB39BC" w:rsidRPr="005C1D36" w14:paraId="27C10678"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9731ED3" w14:textId="77777777" w:rsidR="00FB39BC" w:rsidRPr="005C1D36" w:rsidRDefault="00FB39BC" w:rsidP="00FB39BC">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725786" w14:textId="77777777" w:rsidR="00FB39BC" w:rsidRPr="00B83E66" w:rsidRDefault="00FB39BC" w:rsidP="00FB39BC">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948579" w14:textId="2C9D94C9"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D14BF9" w14:textId="28624E12"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5C6134" w14:textId="5C5C400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09E840" w14:textId="6D8F6622"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1FA95B" w14:textId="1E415949"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B0D430" w14:textId="5561AB91"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C8FDE5" w14:textId="3B0ED2B1" w:rsidR="00FB39BC" w:rsidRPr="005C1D36" w:rsidRDefault="00FB39BC" w:rsidP="00FB39BC">
            <w:pPr>
              <w:pStyle w:val="aff0"/>
            </w:pPr>
            <w:r w:rsidRPr="00E04B05">
              <w:t>0</w:t>
            </w:r>
          </w:p>
        </w:tc>
      </w:tr>
      <w:tr w:rsidR="00FB39BC" w:rsidRPr="005C1D36" w14:paraId="4C7E823B"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321FFFD" w14:textId="77777777" w:rsidR="00FB39BC" w:rsidRDefault="00FB39BC" w:rsidP="00FB39BC">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6650F2" w14:textId="77777777" w:rsidR="00FB39BC" w:rsidRPr="00B83E66" w:rsidRDefault="00FB39BC" w:rsidP="00FB39BC">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3C2B0F" w14:textId="222191EB"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4C9B71" w14:textId="34778CA7"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F41258" w14:textId="66523AB1"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70B813" w14:textId="1A3614DC"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527F5A" w14:textId="60EFE767"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AEC805A" w14:textId="5598FDF7"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E04E2D2" w14:textId="4E445923" w:rsidR="00FB39BC" w:rsidRPr="005C1D36" w:rsidRDefault="00FB39BC" w:rsidP="00FB39BC">
            <w:pPr>
              <w:pStyle w:val="aff0"/>
            </w:pPr>
            <w:r w:rsidRPr="00E04B05">
              <w:t>0</w:t>
            </w:r>
          </w:p>
        </w:tc>
      </w:tr>
      <w:tr w:rsidR="00FB39BC" w:rsidRPr="005C1D36" w14:paraId="7B9C2135"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C56F9A9" w14:textId="77777777" w:rsidR="00FB39BC" w:rsidRDefault="00FB39BC" w:rsidP="00FB39BC">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B49546" w14:textId="77777777" w:rsidR="00FB39BC" w:rsidRPr="00B83E66" w:rsidRDefault="00FB39BC" w:rsidP="00FB39BC">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CF5FD7" w14:textId="5EAD2F7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9CAAE6" w14:textId="7B42681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5513B1" w14:textId="263A702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E15AD9" w14:textId="2F350EE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266FFBC" w14:textId="3E4229C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6DC562" w14:textId="4F1AD38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3A24A2" w14:textId="726CBDB1" w:rsidR="00FB39BC" w:rsidRPr="005C1D36" w:rsidRDefault="00FB39BC" w:rsidP="00FB39BC">
            <w:pPr>
              <w:pStyle w:val="aff0"/>
            </w:pPr>
            <w:r w:rsidRPr="00E04B05">
              <w:t>-</w:t>
            </w:r>
          </w:p>
        </w:tc>
      </w:tr>
      <w:tr w:rsidR="00FB39BC" w:rsidRPr="005C1D36" w14:paraId="7C8DD0E3"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FB2DD99" w14:textId="77777777" w:rsidR="00FB39BC" w:rsidRDefault="00FB39BC" w:rsidP="00FB39BC">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EC0D6C" w14:textId="77777777" w:rsidR="00FB39BC" w:rsidRPr="00B83E66" w:rsidRDefault="00FB39BC" w:rsidP="00FB39BC">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CBD615" w14:textId="6C990009" w:rsidR="00FB39BC" w:rsidRPr="00297C54" w:rsidRDefault="00FB39BC" w:rsidP="00FB39BC">
            <w:pPr>
              <w:pStyle w:val="aff0"/>
              <w:rPr>
                <w:color w:val="000000"/>
              </w:rPr>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E0A233" w14:textId="53952021" w:rsidR="00FB39BC" w:rsidRPr="00297C54" w:rsidRDefault="00FB39BC" w:rsidP="00FB39BC">
            <w:pPr>
              <w:pStyle w:val="aff0"/>
              <w:rPr>
                <w:color w:val="000000"/>
              </w:rPr>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BB2557" w14:textId="454D2249" w:rsidR="00FB39BC" w:rsidRPr="00297C54" w:rsidRDefault="00FB39BC" w:rsidP="00FB39BC">
            <w:pPr>
              <w:pStyle w:val="aff0"/>
              <w:rPr>
                <w:color w:val="000000"/>
              </w:rPr>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9457E3" w14:textId="238EC6C5" w:rsidR="00FB39BC" w:rsidRPr="00297C54" w:rsidRDefault="00FB39BC" w:rsidP="00FB39BC">
            <w:pPr>
              <w:pStyle w:val="aff0"/>
              <w:rPr>
                <w:color w:val="000000"/>
              </w:rPr>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EFCA523" w14:textId="3E74BBEA" w:rsidR="00FB39BC" w:rsidRPr="00297C54" w:rsidRDefault="00FB39BC" w:rsidP="00FB39BC">
            <w:pPr>
              <w:pStyle w:val="aff0"/>
              <w:rPr>
                <w:color w:val="000000"/>
              </w:rPr>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D580B59" w14:textId="2AB02123" w:rsidR="00FB39BC" w:rsidRPr="00297C54" w:rsidRDefault="00FB39BC" w:rsidP="00FB39BC">
            <w:pPr>
              <w:pStyle w:val="aff0"/>
              <w:rPr>
                <w:color w:val="000000"/>
              </w:rPr>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B85B28" w14:textId="77C21F9C" w:rsidR="00FB39BC" w:rsidRPr="00297C54" w:rsidRDefault="00FB39BC" w:rsidP="00FB39BC">
            <w:pPr>
              <w:pStyle w:val="aff0"/>
              <w:rPr>
                <w:color w:val="000000"/>
              </w:rPr>
            </w:pPr>
            <w:r w:rsidRPr="00E04B05">
              <w:t>-</w:t>
            </w:r>
          </w:p>
        </w:tc>
      </w:tr>
      <w:tr w:rsidR="00FB39BC" w:rsidRPr="005C1D36" w14:paraId="77D21E75" w14:textId="77777777" w:rsidTr="0075042A">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7939FFB" w14:textId="77777777" w:rsidR="00FB39BC" w:rsidRDefault="00FB39BC" w:rsidP="00FB39BC">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6D426B" w14:textId="77777777" w:rsidR="00FB39BC" w:rsidRPr="00B83E66" w:rsidRDefault="00FB39BC" w:rsidP="00FB39BC">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99BB5D" w14:textId="461FF19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B5DD58" w14:textId="2E478C8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F92480" w14:textId="33D4F59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FA30CB" w14:textId="4DC6244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B2EC3F9" w14:textId="531E817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20F455" w14:textId="47B8AAA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74A48A7" w14:textId="572937BD" w:rsidR="00FB39BC" w:rsidRPr="005C1D36" w:rsidRDefault="00FB39BC" w:rsidP="00FB39BC">
            <w:pPr>
              <w:pStyle w:val="aff0"/>
            </w:pPr>
            <w:r w:rsidRPr="00E04B05">
              <w:t>-</w:t>
            </w:r>
          </w:p>
        </w:tc>
      </w:tr>
      <w:tr w:rsidR="00FB39BC" w:rsidRPr="005C1D36" w14:paraId="2DBAC689" w14:textId="77777777" w:rsidTr="0075042A">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2E76F01" w14:textId="77777777" w:rsidR="00FB39BC" w:rsidRDefault="00FB39BC" w:rsidP="00FB39BC">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9A66FD" w14:textId="77777777" w:rsidR="00FB39BC" w:rsidRPr="00B83E66" w:rsidRDefault="00FB39BC" w:rsidP="00FB39BC">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6DA16C" w14:textId="1212ECC8"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D677D5" w14:textId="5B49352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C03126" w14:textId="454F274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2A4190" w14:textId="22E93678"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222B72" w14:textId="2E4DC25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E99141" w14:textId="6B556B8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B76201C" w14:textId="7D60167A" w:rsidR="00FB39BC" w:rsidRPr="005C1D36" w:rsidRDefault="00FB39BC" w:rsidP="00FB39BC">
            <w:pPr>
              <w:pStyle w:val="aff0"/>
            </w:pPr>
            <w:r w:rsidRPr="00E04B05">
              <w:t>-</w:t>
            </w:r>
          </w:p>
        </w:tc>
      </w:tr>
      <w:tr w:rsidR="00FB39BC" w:rsidRPr="005C1D36" w14:paraId="20E0FEAC"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15F530D" w14:textId="77777777" w:rsidR="00FB39BC" w:rsidRDefault="00FB39BC" w:rsidP="00FB39BC">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021F64" w14:textId="77777777" w:rsidR="00FB39BC" w:rsidRPr="00B83E66" w:rsidRDefault="00FB39BC" w:rsidP="00FB39BC">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7B4153" w14:textId="0FEEE6F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86130E" w14:textId="648A06A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95A3FB" w14:textId="47B51CD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C087E2" w14:textId="6381993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A29CFAD" w14:textId="761B90C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11134F" w14:textId="1B46728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71EBA61" w14:textId="63B8219E" w:rsidR="00FB39BC" w:rsidRPr="005C1D36" w:rsidRDefault="00FB39BC" w:rsidP="00FB39BC">
            <w:pPr>
              <w:pStyle w:val="aff0"/>
            </w:pPr>
            <w:r w:rsidRPr="00E04B05">
              <w:t>-</w:t>
            </w:r>
          </w:p>
        </w:tc>
      </w:tr>
    </w:tbl>
    <w:p w14:paraId="7296C162" w14:textId="77777777" w:rsidR="00E21B9D" w:rsidRDefault="00E21B9D" w:rsidP="00E21B9D">
      <w:pPr>
        <w:ind w:left="709" w:firstLine="0"/>
      </w:pPr>
    </w:p>
    <w:p w14:paraId="1C85AF96" w14:textId="77777777" w:rsidR="003318DD" w:rsidRDefault="003318DD" w:rsidP="00E21B9D">
      <w:pPr>
        <w:ind w:left="709" w:firstLine="0"/>
      </w:pPr>
    </w:p>
    <w:p w14:paraId="4FADBF05" w14:textId="77777777" w:rsidR="00E21B9D" w:rsidRDefault="00E21B9D" w:rsidP="00E21B9D">
      <w:pPr>
        <w:keepNext/>
        <w:jc w:val="right"/>
      </w:pPr>
      <w:r>
        <w:t>Таблица 13.1</w:t>
      </w:r>
      <w:r w:rsidR="003D4A5E">
        <w:t>3</w:t>
      </w:r>
    </w:p>
    <w:p w14:paraId="5785FF20" w14:textId="68AF2285" w:rsidR="00E21B9D" w:rsidRPr="003172C8" w:rsidRDefault="00E21B9D" w:rsidP="00E85391">
      <w:pPr>
        <w:keepNext/>
        <w:ind w:firstLine="0"/>
        <w:jc w:val="center"/>
      </w:pPr>
      <w:r w:rsidRPr="003172C8">
        <w:t xml:space="preserve">Индикаторы развития системы теплоснабжения в зоне действия котельной </w:t>
      </w:r>
      <w:r w:rsidR="002E68F8" w:rsidRPr="002E68F8">
        <w:t>д. Куропти</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1A29A6" w:rsidRPr="008D11EA" w14:paraId="1F78290C" w14:textId="77777777" w:rsidTr="00B52658">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A99666F" w14:textId="77777777" w:rsidR="001A29A6" w:rsidRPr="008D11EA" w:rsidRDefault="001A29A6" w:rsidP="001A29A6">
            <w:pPr>
              <w:pStyle w:val="aff0"/>
              <w:keepNext/>
              <w:rPr>
                <w:b/>
              </w:rPr>
            </w:pPr>
            <w:r w:rsidRPr="008D11EA">
              <w:rPr>
                <w:b/>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FB9B2B" w14:textId="77777777" w:rsidR="001A29A6" w:rsidRPr="008D11EA" w:rsidRDefault="001A29A6" w:rsidP="001A29A6">
            <w:pPr>
              <w:pStyle w:val="aff0"/>
              <w:keepNext/>
              <w:rPr>
                <w:b/>
              </w:rPr>
            </w:pPr>
            <w:r w:rsidRPr="008D11EA">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7CC193" w14:textId="77777777" w:rsidR="001A29A6" w:rsidRPr="008D11EA" w:rsidRDefault="001A29A6" w:rsidP="001A29A6">
            <w:pPr>
              <w:pStyle w:val="aff0"/>
              <w:keepNext/>
              <w:rPr>
                <w:b/>
              </w:rPr>
            </w:pPr>
            <w:r w:rsidRPr="008D11EA">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1AEF1C" w14:textId="77777777" w:rsidR="001A29A6" w:rsidRPr="008D11EA" w:rsidRDefault="001A29A6" w:rsidP="001A29A6">
            <w:pPr>
              <w:pStyle w:val="aff0"/>
              <w:keepNext/>
              <w:rPr>
                <w:b/>
              </w:rPr>
            </w:pPr>
            <w:r w:rsidRPr="008D11EA">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53BC53" w14:textId="77777777" w:rsidR="001A29A6" w:rsidRPr="008D11EA" w:rsidRDefault="001A29A6" w:rsidP="001A29A6">
            <w:pPr>
              <w:pStyle w:val="aff0"/>
              <w:keepNext/>
              <w:rPr>
                <w:b/>
              </w:rPr>
            </w:pPr>
            <w:r w:rsidRPr="008D11EA">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6C63A5" w14:textId="77777777" w:rsidR="001A29A6" w:rsidRPr="008D11EA" w:rsidRDefault="001A29A6" w:rsidP="001A29A6">
            <w:pPr>
              <w:pStyle w:val="aff0"/>
              <w:keepNext/>
              <w:rPr>
                <w:b/>
              </w:rPr>
            </w:pPr>
            <w:r w:rsidRPr="008D11EA">
              <w:rPr>
                <w:b/>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D37655A" w14:textId="77777777" w:rsidR="001A29A6" w:rsidRPr="008D11EA" w:rsidRDefault="001A29A6" w:rsidP="001A29A6">
            <w:pPr>
              <w:pStyle w:val="aff0"/>
              <w:keepNext/>
              <w:rPr>
                <w:b/>
              </w:rPr>
            </w:pPr>
            <w:r w:rsidRPr="008D11EA">
              <w:rPr>
                <w:b/>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3805EE" w14:textId="21376302" w:rsidR="001A29A6" w:rsidRPr="008D11EA" w:rsidRDefault="001A29A6" w:rsidP="001A29A6">
            <w:pPr>
              <w:pStyle w:val="aff0"/>
              <w:keepNext/>
              <w:rPr>
                <w:b/>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D487332" w14:textId="36DF23D5" w:rsidR="001A29A6" w:rsidRPr="008D11EA" w:rsidRDefault="001A29A6" w:rsidP="001A29A6">
            <w:pPr>
              <w:pStyle w:val="aff0"/>
              <w:keepNext/>
              <w:rPr>
                <w:b/>
              </w:rPr>
            </w:pPr>
            <w:r w:rsidRPr="00F82CF8">
              <w:rPr>
                <w:b/>
              </w:rPr>
              <w:t>203</w:t>
            </w:r>
            <w:r>
              <w:rPr>
                <w:b/>
              </w:rPr>
              <w:t>0</w:t>
            </w:r>
            <w:r w:rsidRPr="00F82CF8">
              <w:rPr>
                <w:b/>
              </w:rPr>
              <w:t>-20</w:t>
            </w:r>
            <w:r>
              <w:rPr>
                <w:b/>
              </w:rPr>
              <w:t>34</w:t>
            </w:r>
          </w:p>
        </w:tc>
      </w:tr>
      <w:tr w:rsidR="002E68F8" w:rsidRPr="005C1D36" w14:paraId="72209C03"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FCB69B4" w14:textId="77777777" w:rsidR="002E68F8" w:rsidRPr="005C1D36" w:rsidRDefault="002E68F8" w:rsidP="002E68F8">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A30F03" w14:textId="77777777" w:rsidR="002E68F8" w:rsidRPr="00B83E66" w:rsidRDefault="002E68F8" w:rsidP="002E68F8">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8399CB" w14:textId="54FE24BD" w:rsidR="002E68F8" w:rsidRPr="005C1D36" w:rsidRDefault="002E68F8" w:rsidP="002E68F8">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AFC0F6" w14:textId="68A1EE9A" w:rsidR="002E68F8" w:rsidRPr="005C1D36" w:rsidRDefault="002E68F8" w:rsidP="002E68F8">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8A6A64" w14:textId="57A7AE18" w:rsidR="002E68F8" w:rsidRPr="005C1D36" w:rsidRDefault="002E68F8" w:rsidP="002E68F8">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20740B" w14:textId="09D6CBC8" w:rsidR="002E68F8" w:rsidRPr="005C1D36" w:rsidRDefault="002E68F8" w:rsidP="002E68F8">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108B41" w14:textId="474A1D44" w:rsidR="002E68F8" w:rsidRPr="005C1D36" w:rsidRDefault="002E68F8" w:rsidP="002E68F8">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BB44D5" w14:textId="0A205AE2" w:rsidR="002E68F8" w:rsidRPr="005C1D36" w:rsidRDefault="002E68F8" w:rsidP="002E68F8">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04C81E8" w14:textId="1DD59A90" w:rsidR="002E68F8" w:rsidRPr="005C1D36" w:rsidRDefault="002E68F8" w:rsidP="002E68F8">
            <w:pPr>
              <w:pStyle w:val="aff0"/>
            </w:pPr>
            <w:r w:rsidRPr="00E04B05">
              <w:t>0</w:t>
            </w:r>
          </w:p>
        </w:tc>
      </w:tr>
      <w:tr w:rsidR="002E68F8" w:rsidRPr="005C1D36" w14:paraId="15A6BF33"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80E0D28" w14:textId="77777777" w:rsidR="002E68F8" w:rsidRPr="005C1D36" w:rsidRDefault="002E68F8" w:rsidP="002E68F8">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1BB149" w14:textId="77777777" w:rsidR="002E68F8" w:rsidRPr="00B83E66" w:rsidRDefault="002E68F8" w:rsidP="002E68F8">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6D4418" w14:textId="4CCF8AC7" w:rsidR="002E68F8" w:rsidRPr="005C1D36" w:rsidRDefault="002E68F8" w:rsidP="002E68F8">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DA08E4" w14:textId="1675D732" w:rsidR="002E68F8" w:rsidRPr="005C1D36" w:rsidRDefault="002E68F8" w:rsidP="002E68F8">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93C0D6" w14:textId="5352EE88" w:rsidR="002E68F8" w:rsidRPr="005C1D36" w:rsidRDefault="002E68F8" w:rsidP="002E68F8">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599972" w14:textId="0FD89D76" w:rsidR="002E68F8" w:rsidRPr="005C1D36" w:rsidRDefault="002E68F8" w:rsidP="002E68F8">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60A419" w14:textId="2FD2C179" w:rsidR="002E68F8" w:rsidRPr="005C1D36" w:rsidRDefault="002E68F8" w:rsidP="002E68F8">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842C52" w14:textId="61C546EB" w:rsidR="002E68F8" w:rsidRPr="005C1D36" w:rsidRDefault="002E68F8" w:rsidP="002E68F8">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2A52C72" w14:textId="13B03F20" w:rsidR="002E68F8" w:rsidRPr="005C1D36" w:rsidRDefault="002E68F8" w:rsidP="002E68F8">
            <w:pPr>
              <w:pStyle w:val="aff0"/>
            </w:pPr>
            <w:r w:rsidRPr="00E04B05">
              <w:t>0</w:t>
            </w:r>
          </w:p>
        </w:tc>
      </w:tr>
      <w:tr w:rsidR="002E68F8" w:rsidRPr="005C1D36" w14:paraId="02779FD3"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901BA55" w14:textId="77777777" w:rsidR="002E68F8" w:rsidRPr="00017202" w:rsidRDefault="002E68F8" w:rsidP="002E68F8">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561F35" w14:textId="77777777" w:rsidR="002E68F8" w:rsidRPr="00017202" w:rsidRDefault="002E68F8" w:rsidP="002E68F8">
            <w:pPr>
              <w:pStyle w:val="aff0"/>
              <w:jc w:val="left"/>
            </w:pPr>
            <w:r w:rsidRPr="00017202">
              <w:t>Удельный расход условного топлива на отпуск тепловой энергии, кг у.т/Гкал</w:t>
            </w:r>
            <w:r>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F7DCF2" w14:textId="4BC4CD79" w:rsidR="002E68F8" w:rsidRDefault="002E68F8" w:rsidP="002E68F8">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E3D53B" w14:textId="000FB291" w:rsidR="002E68F8" w:rsidRDefault="002E68F8" w:rsidP="002E68F8">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77FD72" w14:textId="1D9805BB" w:rsidR="002E68F8" w:rsidRDefault="002E68F8" w:rsidP="002E68F8">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42BD0E" w14:textId="77726339" w:rsidR="002E68F8" w:rsidRDefault="002E68F8" w:rsidP="002E68F8">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75B963C" w14:textId="31CD90FC" w:rsidR="002E68F8" w:rsidRDefault="002E68F8" w:rsidP="002E68F8">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9F2E99" w14:textId="4132C5D3" w:rsidR="002E68F8" w:rsidRDefault="002E68F8" w:rsidP="002E68F8">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8CB8345" w14:textId="1F9480D3" w:rsidR="002E68F8" w:rsidRDefault="002E68F8" w:rsidP="002E68F8">
            <w:pPr>
              <w:pStyle w:val="aff0"/>
            </w:pPr>
            <w:r w:rsidRPr="00E04B05">
              <w:t>-</w:t>
            </w:r>
          </w:p>
        </w:tc>
      </w:tr>
      <w:tr w:rsidR="002E68F8" w:rsidRPr="005C1D36" w14:paraId="33C2DE1A"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23B0625" w14:textId="77777777" w:rsidR="002E68F8" w:rsidRPr="005C1D36" w:rsidRDefault="002E68F8" w:rsidP="002E68F8">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677E86" w14:textId="77777777" w:rsidR="002E68F8" w:rsidRPr="00B83E66" w:rsidRDefault="002E68F8" w:rsidP="002E68F8">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6DDDA8" w14:textId="4B783D2D"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DD3CFD" w14:textId="04D8F402"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799046" w14:textId="3C27B93E"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A0A985" w14:textId="3E2ED057"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940FDC" w14:textId="4A388687"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313BC6" w14:textId="393191CB"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7CECE08" w14:textId="7F0AEFA7" w:rsidR="002E68F8" w:rsidRPr="005C1D36" w:rsidRDefault="002E68F8" w:rsidP="002E68F8">
            <w:pPr>
              <w:pStyle w:val="aff0"/>
            </w:pPr>
            <w:r w:rsidRPr="00E04B05">
              <w:t>-</w:t>
            </w:r>
          </w:p>
        </w:tc>
      </w:tr>
      <w:tr w:rsidR="002E68F8" w:rsidRPr="005C1D36" w14:paraId="44125A13" w14:textId="77777777" w:rsidTr="00B52658">
        <w:trPr>
          <w:trHeight w:val="79"/>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5CF5313" w14:textId="77777777" w:rsidR="002E68F8" w:rsidRPr="005C1D36" w:rsidRDefault="002E68F8" w:rsidP="002E68F8">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B2F29F" w14:textId="77777777" w:rsidR="002E68F8" w:rsidRPr="00B83E66" w:rsidRDefault="002E68F8" w:rsidP="002E68F8">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1274C3" w14:textId="643B9436"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161CC1" w14:textId="626EBA64"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59EFA0" w14:textId="4F492D38"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4AD352" w14:textId="5B89051B"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599D6EC" w14:textId="5D236B1F"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9D6BEF3" w14:textId="15507352"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E68585A" w14:textId="404CCD5D" w:rsidR="002E68F8" w:rsidRPr="005C1D36" w:rsidRDefault="002E68F8" w:rsidP="002E68F8">
            <w:pPr>
              <w:pStyle w:val="aff0"/>
            </w:pPr>
            <w:r w:rsidRPr="00E04B05">
              <w:t>-</w:t>
            </w:r>
          </w:p>
        </w:tc>
      </w:tr>
      <w:tr w:rsidR="002E68F8" w:rsidRPr="005C1D36" w14:paraId="4DEFF6D8"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F165B87" w14:textId="77777777" w:rsidR="002E68F8" w:rsidRPr="005C1D36" w:rsidRDefault="002E68F8" w:rsidP="002E68F8">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C20E9A" w14:textId="77777777" w:rsidR="002E68F8" w:rsidRPr="00B83E66" w:rsidRDefault="002E68F8" w:rsidP="002E68F8">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B70B81" w14:textId="29265432"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411A5E" w14:textId="65164134"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9D856F" w14:textId="72117EBA"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149B69" w14:textId="352DC8BC"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29AEBCD" w14:textId="2821B9F1"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C54FD73" w14:textId="1A620CFE"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38C06DC" w14:textId="0D95C5BE" w:rsidR="002E68F8" w:rsidRPr="005C1D36" w:rsidRDefault="002E68F8" w:rsidP="002E68F8">
            <w:pPr>
              <w:pStyle w:val="aff0"/>
            </w:pPr>
            <w:r w:rsidRPr="00E04B05">
              <w:t>-</w:t>
            </w:r>
          </w:p>
        </w:tc>
      </w:tr>
      <w:tr w:rsidR="002E68F8" w:rsidRPr="005C1D36" w14:paraId="325B8B7E"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9DD9CE8" w14:textId="77777777" w:rsidR="002E68F8" w:rsidRPr="005C1D36" w:rsidRDefault="002E68F8" w:rsidP="002E68F8">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D91AFE" w14:textId="77777777" w:rsidR="002E68F8" w:rsidRPr="00B83E66" w:rsidRDefault="002E68F8" w:rsidP="002E68F8">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ED4A48" w14:textId="38F119D6" w:rsidR="002E68F8" w:rsidRPr="005C1D36" w:rsidRDefault="002E68F8" w:rsidP="002E68F8">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4774FC" w14:textId="50F74C41" w:rsidR="002E68F8" w:rsidRPr="005C1D36" w:rsidRDefault="002E68F8" w:rsidP="002E68F8">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5FD6AA" w14:textId="04A8FCA6" w:rsidR="002E68F8" w:rsidRPr="005C1D36" w:rsidRDefault="002E68F8" w:rsidP="002E68F8">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BB1FE8" w14:textId="554F0832" w:rsidR="002E68F8" w:rsidRPr="005C1D36" w:rsidRDefault="002E68F8" w:rsidP="002E68F8">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C3F3B5" w14:textId="2E4B9943" w:rsidR="002E68F8" w:rsidRPr="005C1D36" w:rsidRDefault="002E68F8" w:rsidP="002E68F8">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66913DD" w14:textId="16EA71D1" w:rsidR="002E68F8" w:rsidRPr="005C1D36" w:rsidRDefault="002E68F8" w:rsidP="002E68F8">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2BC61A" w14:textId="50A526A4" w:rsidR="002E68F8" w:rsidRPr="005C1D36" w:rsidRDefault="002E68F8" w:rsidP="002E68F8">
            <w:pPr>
              <w:pStyle w:val="aff0"/>
            </w:pPr>
            <w:r w:rsidRPr="00E04B05">
              <w:t>0</w:t>
            </w:r>
          </w:p>
        </w:tc>
      </w:tr>
      <w:tr w:rsidR="002E68F8" w:rsidRPr="005C1D36" w14:paraId="211C4537"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D033584" w14:textId="77777777" w:rsidR="002E68F8" w:rsidRPr="005C1D36" w:rsidRDefault="002E68F8" w:rsidP="002E68F8">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28F37F" w14:textId="77777777" w:rsidR="002E68F8" w:rsidRPr="00B83E66" w:rsidRDefault="002E68F8" w:rsidP="002E68F8">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125ABA" w14:textId="7F3AFB44" w:rsidR="002E68F8" w:rsidRPr="005C1D36" w:rsidRDefault="002E68F8" w:rsidP="002E68F8">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2F7AB3" w14:textId="28BB5B84" w:rsidR="002E68F8" w:rsidRPr="005C1D36" w:rsidRDefault="002E68F8" w:rsidP="002E68F8">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82D26E" w14:textId="790CBC75" w:rsidR="002E68F8" w:rsidRPr="005C1D36" w:rsidRDefault="002E68F8" w:rsidP="002E68F8">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CFC902" w14:textId="454A9772" w:rsidR="002E68F8" w:rsidRPr="005C1D36" w:rsidRDefault="002E68F8" w:rsidP="002E68F8">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5F4616" w14:textId="269E41A1" w:rsidR="002E68F8" w:rsidRPr="005C1D36" w:rsidRDefault="002E68F8" w:rsidP="002E68F8">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10BD91" w14:textId="66D33A04" w:rsidR="002E68F8" w:rsidRPr="005C1D36" w:rsidRDefault="002E68F8" w:rsidP="002E68F8">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E453C04" w14:textId="205F953E" w:rsidR="002E68F8" w:rsidRPr="005C1D36" w:rsidRDefault="002E68F8" w:rsidP="002E68F8">
            <w:pPr>
              <w:pStyle w:val="aff0"/>
            </w:pPr>
            <w:r w:rsidRPr="00E04B05">
              <w:t>0</w:t>
            </w:r>
          </w:p>
        </w:tc>
      </w:tr>
      <w:tr w:rsidR="002E68F8" w:rsidRPr="005C1D36" w14:paraId="79F452F9"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49807B3" w14:textId="77777777" w:rsidR="002E68F8" w:rsidRDefault="002E68F8" w:rsidP="002E68F8">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6C4B1F" w14:textId="77777777" w:rsidR="002E68F8" w:rsidRPr="00B83E66" w:rsidRDefault="002E68F8" w:rsidP="002E68F8">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8AD015" w14:textId="1851A4EE" w:rsidR="002E68F8" w:rsidRPr="005C1D36" w:rsidRDefault="002E68F8" w:rsidP="002E68F8">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5D9E15" w14:textId="0029ADF1" w:rsidR="002E68F8" w:rsidRPr="005C1D36" w:rsidRDefault="002E68F8" w:rsidP="002E68F8">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86470C" w14:textId="30AE72C9" w:rsidR="002E68F8" w:rsidRPr="005C1D36" w:rsidRDefault="002E68F8" w:rsidP="002E68F8">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6072C5" w14:textId="080336B8" w:rsidR="002E68F8" w:rsidRPr="005C1D36" w:rsidRDefault="002E68F8" w:rsidP="002E68F8">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B1FE07C" w14:textId="18CEA6A0" w:rsidR="002E68F8" w:rsidRPr="005C1D36" w:rsidRDefault="002E68F8" w:rsidP="002E68F8">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F3C4B2" w14:textId="665D6A60" w:rsidR="002E68F8" w:rsidRPr="005C1D36" w:rsidRDefault="002E68F8" w:rsidP="002E68F8">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CDBDBA" w14:textId="5D830C65" w:rsidR="002E68F8" w:rsidRPr="005C1D36" w:rsidRDefault="002E68F8" w:rsidP="002E68F8">
            <w:pPr>
              <w:pStyle w:val="aff0"/>
            </w:pPr>
            <w:r w:rsidRPr="00E04B05">
              <w:t>0</w:t>
            </w:r>
          </w:p>
        </w:tc>
      </w:tr>
      <w:tr w:rsidR="002E68F8" w:rsidRPr="005C1D36" w14:paraId="4D4FB3A3"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D200275" w14:textId="77777777" w:rsidR="002E68F8" w:rsidRDefault="002E68F8" w:rsidP="002E68F8">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0B20D7" w14:textId="77777777" w:rsidR="002E68F8" w:rsidRPr="00B83E66" w:rsidRDefault="002E68F8" w:rsidP="002E68F8">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F7A5E3" w14:textId="640BF25E"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A39769" w14:textId="2FE906C2"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F4557D" w14:textId="68238CFA"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8054AE" w14:textId="6961CE5A"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43D80DC" w14:textId="505FF8AF"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685561C" w14:textId="6E862202"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4453002" w14:textId="3C1AE394" w:rsidR="002E68F8" w:rsidRPr="005C1D36" w:rsidRDefault="002E68F8" w:rsidP="002E68F8">
            <w:pPr>
              <w:pStyle w:val="aff0"/>
            </w:pPr>
            <w:r w:rsidRPr="00E04B05">
              <w:t>-</w:t>
            </w:r>
          </w:p>
        </w:tc>
      </w:tr>
      <w:tr w:rsidR="002E68F8" w:rsidRPr="005C1D36" w14:paraId="520BE6B8"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5AB582C" w14:textId="77777777" w:rsidR="002E68F8" w:rsidRDefault="002E68F8" w:rsidP="002E68F8">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624F4D" w14:textId="77777777" w:rsidR="002E68F8" w:rsidRPr="00B83E66" w:rsidRDefault="002E68F8" w:rsidP="002E68F8">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89031A" w14:textId="6101EAC3"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48FD40" w14:textId="5027907B"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283D04" w14:textId="6CA8C902"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B9A836" w14:textId="042BB4DB"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76DD5B" w14:textId="41562168"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F16DFAD" w14:textId="1295A2C8"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B8FADCF" w14:textId="10366205" w:rsidR="002E68F8" w:rsidRPr="005C1D36" w:rsidRDefault="002E68F8" w:rsidP="002E68F8">
            <w:pPr>
              <w:pStyle w:val="aff0"/>
            </w:pPr>
            <w:r w:rsidRPr="00E04B05">
              <w:t>-</w:t>
            </w:r>
          </w:p>
        </w:tc>
      </w:tr>
      <w:tr w:rsidR="002E68F8" w:rsidRPr="005C1D36" w14:paraId="43642FF4" w14:textId="77777777" w:rsidTr="0075042A">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D9EF8E3" w14:textId="77777777" w:rsidR="002E68F8" w:rsidRDefault="002E68F8" w:rsidP="002E68F8">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BEE05A" w14:textId="77777777" w:rsidR="002E68F8" w:rsidRPr="00B83E66" w:rsidRDefault="002E68F8" w:rsidP="002E68F8">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B1A5E7" w14:textId="63413EAA"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365426" w14:textId="30A4C64C"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472FB6" w14:textId="4C4368B1"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FE4756" w14:textId="12111560"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3038F7F" w14:textId="2DD06E5E"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AA4F27F" w14:textId="4086519D"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F7D99D" w14:textId="6EE5B339" w:rsidR="002E68F8" w:rsidRPr="005C1D36" w:rsidRDefault="002E68F8" w:rsidP="002E68F8">
            <w:pPr>
              <w:pStyle w:val="aff0"/>
            </w:pPr>
            <w:r w:rsidRPr="00E04B05">
              <w:t>-</w:t>
            </w:r>
          </w:p>
        </w:tc>
      </w:tr>
      <w:tr w:rsidR="002E68F8" w:rsidRPr="005C1D36" w14:paraId="3A27F18A" w14:textId="77777777" w:rsidTr="0075042A">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5908E43" w14:textId="77777777" w:rsidR="002E68F8" w:rsidRDefault="002E68F8" w:rsidP="002E68F8">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AE8C63" w14:textId="77777777" w:rsidR="002E68F8" w:rsidRPr="00B83E66" w:rsidRDefault="002E68F8" w:rsidP="002E68F8">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4C891B" w14:textId="06445305"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34B42B" w14:textId="1D932BEF"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F0838D" w14:textId="0BD66FF4"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F39F53" w14:textId="72FFA842"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1340A99" w14:textId="5DC53E6D"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4874215" w14:textId="2063767D"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FF09CE" w14:textId="57DA3695" w:rsidR="002E68F8" w:rsidRPr="005C1D36" w:rsidRDefault="002E68F8" w:rsidP="002E68F8">
            <w:pPr>
              <w:pStyle w:val="aff0"/>
            </w:pPr>
            <w:r w:rsidRPr="00E04B05">
              <w:t>-</w:t>
            </w:r>
          </w:p>
        </w:tc>
      </w:tr>
      <w:tr w:rsidR="002E68F8" w:rsidRPr="005C1D36" w14:paraId="280F51E1"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969FC79" w14:textId="77777777" w:rsidR="002E68F8" w:rsidRDefault="002E68F8" w:rsidP="002E68F8">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07706B" w14:textId="77777777" w:rsidR="002E68F8" w:rsidRPr="00B83E66" w:rsidRDefault="002E68F8" w:rsidP="002E68F8">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709721" w14:textId="3A2987B3"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62BA29" w14:textId="26D22DA9"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8C8353" w14:textId="39F47956"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96C51F" w14:textId="370E5458"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214F20F" w14:textId="4F01258F"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896DAF9" w14:textId="08459992" w:rsidR="002E68F8" w:rsidRPr="005C1D36" w:rsidRDefault="002E68F8" w:rsidP="002E68F8">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5B8522" w14:textId="0E97723C" w:rsidR="002E68F8" w:rsidRPr="005C1D36" w:rsidRDefault="002E68F8" w:rsidP="002E68F8">
            <w:pPr>
              <w:pStyle w:val="aff0"/>
            </w:pPr>
            <w:r w:rsidRPr="00E04B05">
              <w:t>-</w:t>
            </w:r>
          </w:p>
        </w:tc>
      </w:tr>
    </w:tbl>
    <w:p w14:paraId="3EC83B60" w14:textId="77777777" w:rsidR="00E21B9D" w:rsidRDefault="00E21B9D" w:rsidP="00E21B9D">
      <w:pPr>
        <w:keepNext/>
        <w:jc w:val="right"/>
      </w:pPr>
      <w:r>
        <w:t>Таблица 13.1</w:t>
      </w:r>
      <w:r w:rsidR="003D4A5E">
        <w:t>4</w:t>
      </w:r>
    </w:p>
    <w:p w14:paraId="229AA4E6" w14:textId="56398526" w:rsidR="00E21B9D" w:rsidRPr="003172C8" w:rsidRDefault="00E21B9D" w:rsidP="00A14234">
      <w:pPr>
        <w:keepNext/>
        <w:ind w:firstLine="0"/>
        <w:jc w:val="center"/>
      </w:pPr>
      <w:r w:rsidRPr="003172C8">
        <w:t xml:space="preserve">Индикаторы развития системы теплоснабжения в зоне действия котельной </w:t>
      </w:r>
      <w:r w:rsidR="001F4407" w:rsidRPr="001F4407">
        <w:t>"СРК" д. Большое Анисимово</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1A29A6" w:rsidRPr="008D11EA" w14:paraId="3F84E30A" w14:textId="77777777" w:rsidTr="00B52658">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1B4C8EC" w14:textId="77777777" w:rsidR="001A29A6" w:rsidRPr="008D11EA" w:rsidRDefault="001A29A6" w:rsidP="001A29A6">
            <w:pPr>
              <w:pStyle w:val="aff0"/>
              <w:keepNext/>
              <w:rPr>
                <w:b/>
              </w:rPr>
            </w:pPr>
            <w:r w:rsidRPr="008D11EA">
              <w:rPr>
                <w:b/>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8CD682" w14:textId="77777777" w:rsidR="001A29A6" w:rsidRPr="008D11EA" w:rsidRDefault="001A29A6" w:rsidP="001A29A6">
            <w:pPr>
              <w:pStyle w:val="aff0"/>
              <w:keepNext/>
              <w:rPr>
                <w:b/>
              </w:rPr>
            </w:pPr>
            <w:r w:rsidRPr="008D11EA">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0E0BB9" w14:textId="77777777" w:rsidR="001A29A6" w:rsidRPr="008D11EA" w:rsidRDefault="001A29A6" w:rsidP="001A29A6">
            <w:pPr>
              <w:pStyle w:val="aff0"/>
              <w:keepNext/>
              <w:rPr>
                <w:b/>
              </w:rPr>
            </w:pPr>
            <w:r w:rsidRPr="008D11EA">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E49186" w14:textId="77777777" w:rsidR="001A29A6" w:rsidRPr="008D11EA" w:rsidRDefault="001A29A6" w:rsidP="001A29A6">
            <w:pPr>
              <w:pStyle w:val="aff0"/>
              <w:keepNext/>
              <w:rPr>
                <w:b/>
              </w:rPr>
            </w:pPr>
            <w:r w:rsidRPr="008D11EA">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AF88EF" w14:textId="77777777" w:rsidR="001A29A6" w:rsidRPr="008D11EA" w:rsidRDefault="001A29A6" w:rsidP="001A29A6">
            <w:pPr>
              <w:pStyle w:val="aff0"/>
              <w:keepNext/>
              <w:rPr>
                <w:b/>
              </w:rPr>
            </w:pPr>
            <w:r w:rsidRPr="008D11EA">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252F11" w14:textId="77777777" w:rsidR="001A29A6" w:rsidRPr="008D11EA" w:rsidRDefault="001A29A6" w:rsidP="001A29A6">
            <w:pPr>
              <w:pStyle w:val="aff0"/>
              <w:keepNext/>
              <w:rPr>
                <w:b/>
              </w:rPr>
            </w:pPr>
            <w:r w:rsidRPr="008D11EA">
              <w:rPr>
                <w:b/>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78B4490" w14:textId="77777777" w:rsidR="001A29A6" w:rsidRPr="008D11EA" w:rsidRDefault="001A29A6" w:rsidP="001A29A6">
            <w:pPr>
              <w:pStyle w:val="aff0"/>
              <w:keepNext/>
              <w:rPr>
                <w:b/>
              </w:rPr>
            </w:pPr>
            <w:r w:rsidRPr="008D11EA">
              <w:rPr>
                <w:b/>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4D23AA7" w14:textId="55ECB1E9" w:rsidR="001A29A6" w:rsidRPr="008D11EA" w:rsidRDefault="001A29A6" w:rsidP="001A29A6">
            <w:pPr>
              <w:pStyle w:val="aff0"/>
              <w:keepNext/>
              <w:rPr>
                <w:b/>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021108D" w14:textId="5AF2673B" w:rsidR="001A29A6" w:rsidRPr="008D11EA" w:rsidRDefault="001A29A6" w:rsidP="001A29A6">
            <w:pPr>
              <w:pStyle w:val="aff0"/>
              <w:keepNext/>
              <w:rPr>
                <w:b/>
              </w:rPr>
            </w:pPr>
            <w:r w:rsidRPr="00F82CF8">
              <w:rPr>
                <w:b/>
              </w:rPr>
              <w:t>203</w:t>
            </w:r>
            <w:r>
              <w:rPr>
                <w:b/>
              </w:rPr>
              <w:t>0</w:t>
            </w:r>
            <w:r w:rsidRPr="00F82CF8">
              <w:rPr>
                <w:b/>
              </w:rPr>
              <w:t>-20</w:t>
            </w:r>
            <w:r>
              <w:rPr>
                <w:b/>
              </w:rPr>
              <w:t>34</w:t>
            </w:r>
          </w:p>
        </w:tc>
      </w:tr>
      <w:tr w:rsidR="00745AC9" w:rsidRPr="005C1D36" w14:paraId="1C65D2D8"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806CD2C" w14:textId="77777777" w:rsidR="00745AC9" w:rsidRPr="005C1D36" w:rsidRDefault="00745AC9" w:rsidP="00745AC9">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FA0951" w14:textId="77777777" w:rsidR="00745AC9" w:rsidRPr="00B83E66" w:rsidRDefault="00745AC9" w:rsidP="00745AC9">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445DAF" w14:textId="4CF93FB0" w:rsidR="00745AC9" w:rsidRPr="005C1D36" w:rsidRDefault="00745AC9" w:rsidP="00745AC9">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CB0D0B" w14:textId="3F18AFD6" w:rsidR="00745AC9" w:rsidRPr="005C1D36" w:rsidRDefault="00745AC9" w:rsidP="00745AC9">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C02C3F" w14:textId="793B93B0" w:rsidR="00745AC9" w:rsidRPr="005C1D36" w:rsidRDefault="00745AC9" w:rsidP="00745AC9">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6E5125" w14:textId="264A0025" w:rsidR="00745AC9" w:rsidRPr="005C1D36" w:rsidRDefault="00745AC9" w:rsidP="00745AC9">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2BAD43" w14:textId="59777F86" w:rsidR="00745AC9" w:rsidRPr="005C1D36" w:rsidRDefault="00745AC9" w:rsidP="00745AC9">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A2E5B7" w14:textId="12966644" w:rsidR="00745AC9" w:rsidRPr="005C1D36" w:rsidRDefault="00745AC9" w:rsidP="00745AC9">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B53796C" w14:textId="15F0C5BF" w:rsidR="00745AC9" w:rsidRPr="005C1D36" w:rsidRDefault="00745AC9" w:rsidP="00745AC9">
            <w:pPr>
              <w:pStyle w:val="aff0"/>
            </w:pPr>
            <w:r w:rsidRPr="004438F5">
              <w:t>-</w:t>
            </w:r>
          </w:p>
        </w:tc>
      </w:tr>
      <w:tr w:rsidR="00745AC9" w:rsidRPr="005C1D36" w14:paraId="7F9E4A44"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9565B33" w14:textId="77777777" w:rsidR="00745AC9" w:rsidRPr="005C1D36" w:rsidRDefault="00745AC9" w:rsidP="00745AC9">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F565E1" w14:textId="77777777" w:rsidR="00745AC9" w:rsidRPr="00B83E66" w:rsidRDefault="00745AC9" w:rsidP="00745AC9">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5244F9" w14:textId="11097046" w:rsidR="00745AC9" w:rsidRPr="005C1D36" w:rsidRDefault="00745AC9" w:rsidP="00745AC9">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2CF54C" w14:textId="4A3CC851" w:rsidR="00745AC9" w:rsidRPr="005C1D36" w:rsidRDefault="00745AC9" w:rsidP="00745AC9">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CB53BA" w14:textId="0B7E6358" w:rsidR="00745AC9" w:rsidRPr="005C1D36" w:rsidRDefault="00745AC9" w:rsidP="00745AC9">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57EECD" w14:textId="7BA16F11" w:rsidR="00745AC9" w:rsidRPr="005C1D36" w:rsidRDefault="00745AC9" w:rsidP="00745AC9">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A70D4FC" w14:textId="51AC4D6E" w:rsidR="00745AC9" w:rsidRPr="005C1D36" w:rsidRDefault="00745AC9" w:rsidP="00745AC9">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5A7AF54" w14:textId="19FFC436" w:rsidR="00745AC9" w:rsidRPr="005C1D36" w:rsidRDefault="00745AC9" w:rsidP="00745AC9">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FDCC96" w14:textId="05C89968" w:rsidR="00745AC9" w:rsidRPr="005C1D36" w:rsidRDefault="00745AC9" w:rsidP="00745AC9">
            <w:pPr>
              <w:pStyle w:val="aff0"/>
            </w:pPr>
            <w:r w:rsidRPr="004438F5">
              <w:t>-</w:t>
            </w:r>
          </w:p>
        </w:tc>
      </w:tr>
      <w:tr w:rsidR="00745AC9" w:rsidRPr="005C1D36" w14:paraId="473DBD78"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694003F" w14:textId="77777777" w:rsidR="00745AC9" w:rsidRPr="00017202" w:rsidRDefault="00745AC9" w:rsidP="00745AC9">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DA604F" w14:textId="77777777" w:rsidR="00745AC9" w:rsidRPr="00017202" w:rsidRDefault="00745AC9" w:rsidP="00745AC9">
            <w:pPr>
              <w:pStyle w:val="aff0"/>
              <w:jc w:val="left"/>
            </w:pPr>
            <w:r w:rsidRPr="00017202">
              <w:t>Удельный расход условного топлива на отпуск тепловой энергии, кг у.т/Гкал</w:t>
            </w:r>
            <w:r>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AD6E13" w14:textId="7088E894" w:rsidR="00745AC9" w:rsidRDefault="00745AC9" w:rsidP="00745AC9">
            <w:pPr>
              <w:pStyle w:val="aff0"/>
            </w:pPr>
            <w:r w:rsidRPr="004438F5">
              <w:t>0,2277</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648B4B" w14:textId="34E68E6E" w:rsidR="00745AC9" w:rsidRDefault="00745AC9" w:rsidP="00745AC9">
            <w:pPr>
              <w:pStyle w:val="aff0"/>
            </w:pPr>
            <w:r w:rsidRPr="004438F5">
              <w:t>0,2277</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40A586" w14:textId="000817C3" w:rsidR="00745AC9" w:rsidRDefault="00745AC9" w:rsidP="00745AC9">
            <w:pPr>
              <w:pStyle w:val="aff0"/>
            </w:pPr>
            <w:r w:rsidRPr="004438F5">
              <w:t>0,2277</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1AC119" w14:textId="5B6B97B1" w:rsidR="00745AC9" w:rsidRDefault="00745AC9" w:rsidP="00745AC9">
            <w:pPr>
              <w:pStyle w:val="aff0"/>
            </w:pPr>
            <w:r w:rsidRPr="004438F5">
              <w:t>0,2277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26EB77F" w14:textId="31A86DD3" w:rsidR="00745AC9" w:rsidRDefault="00745AC9" w:rsidP="00745AC9">
            <w:pPr>
              <w:pStyle w:val="aff0"/>
            </w:pPr>
            <w:r w:rsidRPr="004438F5">
              <w:t>0,2277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824DB2" w14:textId="3D7778D1" w:rsidR="00745AC9" w:rsidRDefault="00745AC9" w:rsidP="00745AC9">
            <w:pPr>
              <w:pStyle w:val="aff0"/>
            </w:pPr>
            <w:r w:rsidRPr="004438F5">
              <w:t>0,2277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DEB4EDF" w14:textId="04FA7F07" w:rsidR="00745AC9" w:rsidRDefault="00745AC9" w:rsidP="00745AC9">
            <w:pPr>
              <w:pStyle w:val="aff0"/>
            </w:pPr>
            <w:r w:rsidRPr="004438F5">
              <w:t>0,2277</w:t>
            </w:r>
          </w:p>
        </w:tc>
      </w:tr>
      <w:tr w:rsidR="00FB39BC" w:rsidRPr="005C1D36" w14:paraId="38E0E94E"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69A7332" w14:textId="77777777" w:rsidR="00FB39BC" w:rsidRPr="005C1D36" w:rsidRDefault="00FB39BC" w:rsidP="00FB39BC">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420D66" w14:textId="77777777" w:rsidR="00FB39BC" w:rsidRPr="00B83E66" w:rsidRDefault="00FB39BC" w:rsidP="00FB39BC">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08B96E" w14:textId="2F2C8CC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BE6D5A" w14:textId="26ABF62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75FEF8" w14:textId="0D7FE9D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C351CD" w14:textId="5D4639F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D25F9EA" w14:textId="3475571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F17B0C" w14:textId="5DD3BB2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0A4AB6" w14:textId="3A3F60AA" w:rsidR="00FB39BC" w:rsidRPr="005C1D36" w:rsidRDefault="00FB39BC" w:rsidP="00FB39BC">
            <w:pPr>
              <w:pStyle w:val="aff0"/>
            </w:pPr>
            <w:r w:rsidRPr="00E04B05">
              <w:t>-</w:t>
            </w:r>
          </w:p>
        </w:tc>
      </w:tr>
      <w:tr w:rsidR="00FB39BC" w:rsidRPr="005C1D36" w14:paraId="3143444E"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763303A" w14:textId="77777777" w:rsidR="00FB39BC" w:rsidRPr="005C1D36" w:rsidRDefault="00FB39BC" w:rsidP="00FB39BC">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3DE136" w14:textId="77777777" w:rsidR="00FB39BC" w:rsidRPr="00B83E66" w:rsidRDefault="00FB39BC" w:rsidP="00FB39BC">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F59AAE" w14:textId="425EE37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3BB251" w14:textId="7C31B3E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34B49A" w14:textId="2F776A3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01565B" w14:textId="1E65AAB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5AB5CE" w14:textId="230C606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6FD6406" w14:textId="2F80E3C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1F2F8E6" w14:textId="4F269931" w:rsidR="00FB39BC" w:rsidRPr="005C1D36" w:rsidRDefault="00FB39BC" w:rsidP="00FB39BC">
            <w:pPr>
              <w:pStyle w:val="aff0"/>
            </w:pPr>
            <w:r w:rsidRPr="00E04B05">
              <w:t>-</w:t>
            </w:r>
          </w:p>
        </w:tc>
      </w:tr>
      <w:tr w:rsidR="00FB39BC" w:rsidRPr="005C1D36" w14:paraId="25C65B4F"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CA03960" w14:textId="77777777" w:rsidR="00FB39BC" w:rsidRPr="005C1D36" w:rsidRDefault="00FB39BC" w:rsidP="00FB39BC">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C61E4C" w14:textId="77777777" w:rsidR="00FB39BC" w:rsidRPr="00B83E66" w:rsidRDefault="00FB39BC" w:rsidP="00FB39BC">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851E5B" w14:textId="2F45C81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EA4D3D" w14:textId="3DDEA1B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A2289B" w14:textId="322B291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FC7723" w14:textId="2DB67C9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B732F5C" w14:textId="09F6E1A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ECDEBA" w14:textId="0CCA1D0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629343F" w14:textId="3CD06A11" w:rsidR="00FB39BC" w:rsidRPr="005C1D36" w:rsidRDefault="00FB39BC" w:rsidP="00FB39BC">
            <w:pPr>
              <w:pStyle w:val="aff0"/>
            </w:pPr>
            <w:r w:rsidRPr="00E04B05">
              <w:t>-</w:t>
            </w:r>
          </w:p>
        </w:tc>
      </w:tr>
      <w:tr w:rsidR="00177F4A" w:rsidRPr="005C1D36" w14:paraId="1538F308"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5A9BA71" w14:textId="77777777" w:rsidR="00177F4A" w:rsidRPr="005C1D36" w:rsidRDefault="00177F4A" w:rsidP="00177F4A">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626B9A" w14:textId="77777777" w:rsidR="00177F4A" w:rsidRPr="00B83E66" w:rsidRDefault="00177F4A" w:rsidP="00177F4A">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C6B1A9" w14:textId="2329BC71" w:rsidR="00177F4A" w:rsidRPr="005C1D36" w:rsidRDefault="00177F4A" w:rsidP="00177F4A">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9A7B82" w14:textId="0BCC13D9" w:rsidR="00177F4A" w:rsidRPr="005C1D36" w:rsidRDefault="00177F4A" w:rsidP="00177F4A">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80FF46" w14:textId="48FE638E" w:rsidR="00177F4A" w:rsidRPr="005C1D36" w:rsidRDefault="00177F4A" w:rsidP="00177F4A">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CDDA21" w14:textId="03ABFA3B" w:rsidR="00177F4A" w:rsidRPr="005C1D36" w:rsidRDefault="00177F4A" w:rsidP="00177F4A">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E35D238" w14:textId="02F015A4" w:rsidR="00177F4A" w:rsidRPr="005C1D36" w:rsidRDefault="00177F4A" w:rsidP="00177F4A">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CE8AF5" w14:textId="3975AF24" w:rsidR="00177F4A" w:rsidRPr="005C1D36" w:rsidRDefault="00177F4A" w:rsidP="00177F4A">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BB5B6F7" w14:textId="3433F1D9" w:rsidR="00177F4A" w:rsidRPr="005C1D36" w:rsidRDefault="00177F4A" w:rsidP="00177F4A">
            <w:pPr>
              <w:pStyle w:val="aff0"/>
            </w:pPr>
            <w:r w:rsidRPr="00E04B05">
              <w:t>0</w:t>
            </w:r>
          </w:p>
        </w:tc>
      </w:tr>
      <w:tr w:rsidR="00177F4A" w:rsidRPr="005C1D36" w14:paraId="4242A94C"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4D03074" w14:textId="77777777" w:rsidR="00177F4A" w:rsidRPr="005C1D36" w:rsidRDefault="00177F4A" w:rsidP="00177F4A">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DFB4FA" w14:textId="77777777" w:rsidR="00177F4A" w:rsidRPr="00B83E66" w:rsidRDefault="00177F4A" w:rsidP="00177F4A">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2E7E55" w14:textId="5BC97177" w:rsidR="00177F4A" w:rsidRPr="005C1D36" w:rsidRDefault="00177F4A" w:rsidP="00177F4A">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B186D4" w14:textId="1D46FEE2" w:rsidR="00177F4A" w:rsidRPr="005C1D36" w:rsidRDefault="00177F4A" w:rsidP="00177F4A">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8E5ED7" w14:textId="5040F31F" w:rsidR="00177F4A" w:rsidRPr="005C1D36" w:rsidRDefault="00177F4A" w:rsidP="00177F4A">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D92031" w14:textId="4E944F22" w:rsidR="00177F4A" w:rsidRPr="005C1D36" w:rsidRDefault="00177F4A" w:rsidP="00177F4A">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B4D995" w14:textId="3AB7AC94" w:rsidR="00177F4A" w:rsidRPr="005C1D36" w:rsidRDefault="00177F4A" w:rsidP="00177F4A">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A0C048B" w14:textId="3241E12C" w:rsidR="00177F4A" w:rsidRPr="005C1D36" w:rsidRDefault="00177F4A" w:rsidP="00177F4A">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17130C" w14:textId="48E24877" w:rsidR="00177F4A" w:rsidRPr="005C1D36" w:rsidRDefault="00177F4A" w:rsidP="00177F4A">
            <w:pPr>
              <w:pStyle w:val="aff0"/>
            </w:pPr>
            <w:r w:rsidRPr="00E04B05">
              <w:t>0</w:t>
            </w:r>
          </w:p>
        </w:tc>
      </w:tr>
      <w:tr w:rsidR="00177F4A" w:rsidRPr="005C1D36" w14:paraId="70E81B61"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2659EB5" w14:textId="77777777" w:rsidR="00177F4A" w:rsidRDefault="00177F4A" w:rsidP="00177F4A">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862DEA" w14:textId="77777777" w:rsidR="00177F4A" w:rsidRPr="00B83E66" w:rsidRDefault="00177F4A" w:rsidP="00177F4A">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9C51A2" w14:textId="06014832" w:rsidR="00177F4A" w:rsidRPr="005C1D36" w:rsidRDefault="00177F4A" w:rsidP="00177F4A">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F495B5" w14:textId="5127430B" w:rsidR="00177F4A" w:rsidRPr="005C1D36" w:rsidRDefault="00177F4A" w:rsidP="00177F4A">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202323" w14:textId="494A8DC2" w:rsidR="00177F4A" w:rsidRPr="005C1D36" w:rsidRDefault="00177F4A" w:rsidP="00177F4A">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F0BC27" w14:textId="79093C99" w:rsidR="00177F4A" w:rsidRPr="005C1D36" w:rsidRDefault="00177F4A" w:rsidP="00177F4A">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B6ECDC2" w14:textId="681ABAF9" w:rsidR="00177F4A" w:rsidRPr="005C1D36" w:rsidRDefault="00177F4A" w:rsidP="00177F4A">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D837B0" w14:textId="3164CD09" w:rsidR="00177F4A" w:rsidRPr="005C1D36" w:rsidRDefault="00177F4A" w:rsidP="00177F4A">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5DD2BD9" w14:textId="2EEDDB01" w:rsidR="00177F4A" w:rsidRPr="005C1D36" w:rsidRDefault="00177F4A" w:rsidP="00177F4A">
            <w:pPr>
              <w:pStyle w:val="aff0"/>
            </w:pPr>
            <w:r w:rsidRPr="00E04B05">
              <w:t>0</w:t>
            </w:r>
          </w:p>
        </w:tc>
      </w:tr>
      <w:tr w:rsidR="00177F4A" w:rsidRPr="005C1D36" w14:paraId="5C1A5F48"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36F3DD8" w14:textId="77777777" w:rsidR="00177F4A" w:rsidRDefault="00177F4A" w:rsidP="00177F4A">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A446A2" w14:textId="77777777" w:rsidR="00177F4A" w:rsidRPr="00B83E66" w:rsidRDefault="00177F4A" w:rsidP="00177F4A">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36936A" w14:textId="32A2C492" w:rsidR="00177F4A" w:rsidRPr="005C1D36" w:rsidRDefault="00177F4A" w:rsidP="00177F4A">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C205D3" w14:textId="450AD4E1" w:rsidR="00177F4A" w:rsidRPr="005C1D36" w:rsidRDefault="00177F4A" w:rsidP="00177F4A">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6651F5" w14:textId="438FAC56" w:rsidR="00177F4A" w:rsidRPr="005C1D36" w:rsidRDefault="00177F4A" w:rsidP="00177F4A">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6309D6" w14:textId="3683F4D6" w:rsidR="00177F4A" w:rsidRPr="005C1D36" w:rsidRDefault="00177F4A" w:rsidP="00177F4A">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7D0486" w14:textId="6A8813A0" w:rsidR="00177F4A" w:rsidRPr="005C1D36" w:rsidRDefault="00177F4A" w:rsidP="00177F4A">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2361D9" w14:textId="3AC1B95D" w:rsidR="00177F4A" w:rsidRPr="005C1D36" w:rsidRDefault="00177F4A" w:rsidP="00177F4A">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D6D7B27" w14:textId="1AEF6E13" w:rsidR="00177F4A" w:rsidRPr="005C1D36" w:rsidRDefault="00177F4A" w:rsidP="00177F4A">
            <w:pPr>
              <w:pStyle w:val="aff0"/>
            </w:pPr>
            <w:r w:rsidRPr="00E04B05">
              <w:t>-</w:t>
            </w:r>
          </w:p>
        </w:tc>
      </w:tr>
      <w:tr w:rsidR="00177F4A" w:rsidRPr="005C1D36" w14:paraId="5608DB40"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AC63E5F" w14:textId="77777777" w:rsidR="00177F4A" w:rsidRDefault="00177F4A" w:rsidP="00177F4A">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53ADF6" w14:textId="77777777" w:rsidR="00177F4A" w:rsidRPr="00B83E66" w:rsidRDefault="00177F4A" w:rsidP="00177F4A">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457C1F" w14:textId="3F03C3A3" w:rsidR="00177F4A" w:rsidRPr="005C1D36" w:rsidRDefault="00177F4A" w:rsidP="00177F4A">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B7B596" w14:textId="3E6ACC9F" w:rsidR="00177F4A" w:rsidRPr="005C1D36" w:rsidRDefault="00177F4A" w:rsidP="00177F4A">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BE0CF0" w14:textId="7505C85C" w:rsidR="00177F4A" w:rsidRPr="005C1D36" w:rsidRDefault="00177F4A" w:rsidP="00177F4A">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033E0A" w14:textId="4A276D0C" w:rsidR="00177F4A" w:rsidRPr="005C1D36" w:rsidRDefault="00177F4A" w:rsidP="00177F4A">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A6FB9DD" w14:textId="4310DDDB" w:rsidR="00177F4A" w:rsidRPr="005C1D36" w:rsidRDefault="00177F4A" w:rsidP="00177F4A">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B39F78C" w14:textId="3FA7084C" w:rsidR="00177F4A" w:rsidRPr="005C1D36" w:rsidRDefault="00177F4A" w:rsidP="00177F4A">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9DAB2C3" w14:textId="4EAB8296" w:rsidR="00177F4A" w:rsidRPr="005C1D36" w:rsidRDefault="00177F4A" w:rsidP="00177F4A">
            <w:pPr>
              <w:pStyle w:val="aff0"/>
            </w:pPr>
            <w:r w:rsidRPr="00E04B05">
              <w:t>-</w:t>
            </w:r>
          </w:p>
        </w:tc>
      </w:tr>
      <w:tr w:rsidR="00177F4A" w:rsidRPr="005C1D36" w14:paraId="78537F2F" w14:textId="77777777" w:rsidTr="0075042A">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CCFFC32" w14:textId="77777777" w:rsidR="00177F4A" w:rsidRDefault="00177F4A" w:rsidP="00177F4A">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0ACAC1" w14:textId="77777777" w:rsidR="00177F4A" w:rsidRPr="00B83E66" w:rsidRDefault="00177F4A" w:rsidP="00177F4A">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11179E" w14:textId="197CC85C" w:rsidR="00177F4A" w:rsidRPr="005C1D36" w:rsidRDefault="00177F4A" w:rsidP="00177F4A">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C3E982" w14:textId="401EB777" w:rsidR="00177F4A" w:rsidRPr="005C1D36" w:rsidRDefault="00177F4A" w:rsidP="00177F4A">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E1E34A" w14:textId="0F3A1F4E" w:rsidR="00177F4A" w:rsidRPr="005C1D36" w:rsidRDefault="00177F4A" w:rsidP="00177F4A">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D9572A" w14:textId="0F42569E" w:rsidR="00177F4A" w:rsidRPr="005C1D36" w:rsidRDefault="00177F4A" w:rsidP="00177F4A">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BF1B275" w14:textId="7EC26BD1" w:rsidR="00177F4A" w:rsidRPr="005C1D36" w:rsidRDefault="00177F4A" w:rsidP="00177F4A">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58284B" w14:textId="715323DF" w:rsidR="00177F4A" w:rsidRPr="005C1D36" w:rsidRDefault="00177F4A" w:rsidP="00177F4A">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B0E8D66" w14:textId="57560546" w:rsidR="00177F4A" w:rsidRPr="005C1D36" w:rsidRDefault="00177F4A" w:rsidP="00177F4A">
            <w:pPr>
              <w:pStyle w:val="aff0"/>
            </w:pPr>
            <w:r w:rsidRPr="00E04B05">
              <w:t>-</w:t>
            </w:r>
          </w:p>
        </w:tc>
      </w:tr>
      <w:tr w:rsidR="00177F4A" w:rsidRPr="005C1D36" w14:paraId="76206F2F" w14:textId="77777777" w:rsidTr="0075042A">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643151A" w14:textId="77777777" w:rsidR="00177F4A" w:rsidRDefault="00177F4A" w:rsidP="00177F4A">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8D56FE" w14:textId="77777777" w:rsidR="00177F4A" w:rsidRPr="00B83E66" w:rsidRDefault="00177F4A" w:rsidP="00177F4A">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4F323B" w14:textId="3C1DA98E" w:rsidR="00177F4A" w:rsidRPr="005C1D36" w:rsidRDefault="00177F4A" w:rsidP="00177F4A">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46C0BF" w14:textId="343EDA63" w:rsidR="00177F4A" w:rsidRPr="005C1D36" w:rsidRDefault="00177F4A" w:rsidP="00177F4A">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5D4BE2" w14:textId="2174198A" w:rsidR="00177F4A" w:rsidRPr="005C1D36" w:rsidRDefault="00177F4A" w:rsidP="00177F4A">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34F78A" w14:textId="0C2771C5" w:rsidR="00177F4A" w:rsidRPr="005C1D36" w:rsidRDefault="00177F4A" w:rsidP="00177F4A">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A094C30" w14:textId="373CDA4A" w:rsidR="00177F4A" w:rsidRPr="005C1D36" w:rsidRDefault="00177F4A" w:rsidP="00177F4A">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1BCAC60" w14:textId="6F87C3A8" w:rsidR="00177F4A" w:rsidRPr="005C1D36" w:rsidRDefault="00177F4A" w:rsidP="00177F4A">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E2D97AC" w14:textId="69A1E107" w:rsidR="00177F4A" w:rsidRPr="005C1D36" w:rsidRDefault="00177F4A" w:rsidP="00177F4A">
            <w:pPr>
              <w:pStyle w:val="aff0"/>
            </w:pPr>
            <w:r w:rsidRPr="00E04B05">
              <w:t>-</w:t>
            </w:r>
          </w:p>
        </w:tc>
      </w:tr>
      <w:tr w:rsidR="00177F4A" w:rsidRPr="005C1D36" w14:paraId="73EED1CF"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5565CC7" w14:textId="77777777" w:rsidR="00177F4A" w:rsidRDefault="00177F4A" w:rsidP="00177F4A">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321E20" w14:textId="77777777" w:rsidR="00177F4A" w:rsidRPr="00B83E66" w:rsidRDefault="00177F4A" w:rsidP="00177F4A">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BA97AE" w14:textId="55512C6E" w:rsidR="00177F4A" w:rsidRPr="005C1D36" w:rsidRDefault="00177F4A" w:rsidP="00177F4A">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59B0F9" w14:textId="10F34842" w:rsidR="00177F4A" w:rsidRPr="005C1D36" w:rsidRDefault="00177F4A" w:rsidP="00177F4A">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E7143B" w14:textId="7180C472" w:rsidR="00177F4A" w:rsidRPr="005C1D36" w:rsidRDefault="00177F4A" w:rsidP="00177F4A">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FFD1C2" w14:textId="557715BC" w:rsidR="00177F4A" w:rsidRPr="005C1D36" w:rsidRDefault="00177F4A" w:rsidP="00177F4A">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E1ECD66" w14:textId="3E9BC9DF" w:rsidR="00177F4A" w:rsidRPr="005C1D36" w:rsidRDefault="00177F4A" w:rsidP="00177F4A">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EBABEA9" w14:textId="7BE6C092" w:rsidR="00177F4A" w:rsidRPr="005C1D36" w:rsidRDefault="00177F4A" w:rsidP="00177F4A">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D3135EE" w14:textId="07961EF7" w:rsidR="00177F4A" w:rsidRPr="005C1D36" w:rsidRDefault="00177F4A" w:rsidP="00177F4A">
            <w:pPr>
              <w:pStyle w:val="aff0"/>
            </w:pPr>
            <w:r w:rsidRPr="00E04B05">
              <w:t>-</w:t>
            </w:r>
          </w:p>
        </w:tc>
      </w:tr>
    </w:tbl>
    <w:p w14:paraId="2BF3F70C" w14:textId="77777777" w:rsidR="00E21B9D" w:rsidRDefault="00E21B9D" w:rsidP="00E21B9D">
      <w:pPr>
        <w:ind w:left="709" w:firstLine="0"/>
      </w:pPr>
    </w:p>
    <w:p w14:paraId="053D6FD7" w14:textId="77777777" w:rsidR="00E21B9D" w:rsidRDefault="00E21B9D" w:rsidP="00E21B9D">
      <w:pPr>
        <w:keepNext/>
        <w:jc w:val="right"/>
      </w:pPr>
      <w:r>
        <w:t>Таблица 13.1</w:t>
      </w:r>
      <w:r w:rsidR="003D4A5E">
        <w:t>5</w:t>
      </w:r>
    </w:p>
    <w:p w14:paraId="20F84614" w14:textId="3BD3C789" w:rsidR="00E21B9D" w:rsidRPr="003172C8" w:rsidRDefault="00E21B9D" w:rsidP="00A14234">
      <w:pPr>
        <w:keepNext/>
        <w:ind w:firstLine="0"/>
        <w:jc w:val="center"/>
      </w:pPr>
      <w:r w:rsidRPr="003172C8">
        <w:t xml:space="preserve">Индикаторы развития системы теплоснабжения в зоне действия котельной </w:t>
      </w:r>
      <w:r w:rsidR="001F4407" w:rsidRPr="001F4407">
        <w:t>п. Талаги</w:t>
      </w:r>
      <w:r w:rsidR="004F73BB">
        <w:t>. 21А</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1A29A6" w:rsidRPr="008D11EA" w14:paraId="3AB94061" w14:textId="77777777" w:rsidTr="00B52658">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FA51EDE" w14:textId="77777777" w:rsidR="001A29A6" w:rsidRPr="008D11EA" w:rsidRDefault="001A29A6" w:rsidP="001A29A6">
            <w:pPr>
              <w:pStyle w:val="aff0"/>
              <w:keepNext/>
              <w:rPr>
                <w:b/>
              </w:rPr>
            </w:pPr>
            <w:r w:rsidRPr="008D11EA">
              <w:rPr>
                <w:b/>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9E0DEE" w14:textId="77777777" w:rsidR="001A29A6" w:rsidRPr="008D11EA" w:rsidRDefault="001A29A6" w:rsidP="001A29A6">
            <w:pPr>
              <w:pStyle w:val="aff0"/>
              <w:keepNext/>
              <w:rPr>
                <w:b/>
              </w:rPr>
            </w:pPr>
            <w:r w:rsidRPr="008D11EA">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8930DD" w14:textId="77777777" w:rsidR="001A29A6" w:rsidRPr="008D11EA" w:rsidRDefault="001A29A6" w:rsidP="001A29A6">
            <w:pPr>
              <w:pStyle w:val="aff0"/>
              <w:keepNext/>
              <w:rPr>
                <w:b/>
              </w:rPr>
            </w:pPr>
            <w:r w:rsidRPr="008D11EA">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245A1E" w14:textId="77777777" w:rsidR="001A29A6" w:rsidRPr="008D11EA" w:rsidRDefault="001A29A6" w:rsidP="001A29A6">
            <w:pPr>
              <w:pStyle w:val="aff0"/>
              <w:keepNext/>
              <w:rPr>
                <w:b/>
              </w:rPr>
            </w:pPr>
            <w:r w:rsidRPr="008D11EA">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A1DD7B" w14:textId="77777777" w:rsidR="001A29A6" w:rsidRPr="008D11EA" w:rsidRDefault="001A29A6" w:rsidP="001A29A6">
            <w:pPr>
              <w:pStyle w:val="aff0"/>
              <w:keepNext/>
              <w:rPr>
                <w:b/>
              </w:rPr>
            </w:pPr>
            <w:r w:rsidRPr="008D11EA">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BA9471" w14:textId="77777777" w:rsidR="001A29A6" w:rsidRPr="008D11EA" w:rsidRDefault="001A29A6" w:rsidP="001A29A6">
            <w:pPr>
              <w:pStyle w:val="aff0"/>
              <w:keepNext/>
              <w:rPr>
                <w:b/>
              </w:rPr>
            </w:pPr>
            <w:r w:rsidRPr="008D11EA">
              <w:rPr>
                <w:b/>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DDAE4F" w14:textId="77777777" w:rsidR="001A29A6" w:rsidRPr="008D11EA" w:rsidRDefault="001A29A6" w:rsidP="001A29A6">
            <w:pPr>
              <w:pStyle w:val="aff0"/>
              <w:keepNext/>
              <w:rPr>
                <w:b/>
              </w:rPr>
            </w:pPr>
            <w:r w:rsidRPr="008D11EA">
              <w:rPr>
                <w:b/>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74DEE5" w14:textId="228DC3F1" w:rsidR="001A29A6" w:rsidRPr="008D11EA" w:rsidRDefault="001A29A6" w:rsidP="001A29A6">
            <w:pPr>
              <w:pStyle w:val="aff0"/>
              <w:keepNext/>
              <w:rPr>
                <w:b/>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697DAFE" w14:textId="03009B9D" w:rsidR="001A29A6" w:rsidRPr="008D11EA" w:rsidRDefault="001A29A6" w:rsidP="001A29A6">
            <w:pPr>
              <w:pStyle w:val="aff0"/>
              <w:keepNext/>
              <w:rPr>
                <w:b/>
              </w:rPr>
            </w:pPr>
            <w:r w:rsidRPr="00F82CF8">
              <w:rPr>
                <w:b/>
              </w:rPr>
              <w:t>203</w:t>
            </w:r>
            <w:r>
              <w:rPr>
                <w:b/>
              </w:rPr>
              <w:t>0</w:t>
            </w:r>
            <w:r w:rsidRPr="00F82CF8">
              <w:rPr>
                <w:b/>
              </w:rPr>
              <w:t>-20</w:t>
            </w:r>
            <w:r>
              <w:rPr>
                <w:b/>
              </w:rPr>
              <w:t>34</w:t>
            </w:r>
          </w:p>
        </w:tc>
      </w:tr>
      <w:tr w:rsidR="00177F4A" w:rsidRPr="005C1D36" w14:paraId="6B8C86C4"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FE797B0" w14:textId="77777777" w:rsidR="00177F4A" w:rsidRPr="005C1D36" w:rsidRDefault="00177F4A" w:rsidP="00177F4A">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B31B99" w14:textId="77777777" w:rsidR="00177F4A" w:rsidRPr="00B83E66" w:rsidRDefault="00177F4A" w:rsidP="00177F4A">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367C58" w14:textId="262716DE" w:rsidR="00177F4A" w:rsidRPr="005C1D36" w:rsidRDefault="00177F4A" w:rsidP="00177F4A">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4D2BE9" w14:textId="0C234605" w:rsidR="00177F4A" w:rsidRPr="005C1D36" w:rsidRDefault="00177F4A" w:rsidP="00177F4A">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9A71B8" w14:textId="38E01DC4" w:rsidR="00177F4A" w:rsidRPr="005C1D36" w:rsidRDefault="00177F4A" w:rsidP="00177F4A">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098527" w14:textId="7D26FE14" w:rsidR="00177F4A" w:rsidRPr="005C1D36" w:rsidRDefault="00177F4A" w:rsidP="00177F4A">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045CC75" w14:textId="60A68A6C" w:rsidR="00177F4A" w:rsidRPr="005C1D36" w:rsidRDefault="00177F4A" w:rsidP="00177F4A">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0C1938C" w14:textId="14310010" w:rsidR="00177F4A" w:rsidRPr="005C1D36" w:rsidRDefault="00177F4A" w:rsidP="00177F4A">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D464331" w14:textId="37AE5BEE" w:rsidR="00177F4A" w:rsidRPr="005C1D36" w:rsidRDefault="00177F4A" w:rsidP="00177F4A">
            <w:pPr>
              <w:pStyle w:val="aff0"/>
            </w:pPr>
            <w:r w:rsidRPr="004438F5">
              <w:t>-</w:t>
            </w:r>
          </w:p>
        </w:tc>
      </w:tr>
      <w:tr w:rsidR="00177F4A" w:rsidRPr="005C1D36" w14:paraId="00B436C0"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91AF07D" w14:textId="77777777" w:rsidR="00177F4A" w:rsidRPr="005C1D36" w:rsidRDefault="00177F4A" w:rsidP="00177F4A">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889272" w14:textId="77777777" w:rsidR="00177F4A" w:rsidRPr="00B83E66" w:rsidRDefault="00177F4A" w:rsidP="00177F4A">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67119B" w14:textId="05BAFEC5" w:rsidR="00177F4A" w:rsidRPr="005C1D36" w:rsidRDefault="00177F4A" w:rsidP="00177F4A">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1B3A42" w14:textId="4BD9AA30" w:rsidR="00177F4A" w:rsidRPr="005C1D36" w:rsidRDefault="00177F4A" w:rsidP="00177F4A">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96AC61" w14:textId="00BD763B" w:rsidR="00177F4A" w:rsidRPr="005C1D36" w:rsidRDefault="00177F4A" w:rsidP="00177F4A">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5FB3C6" w14:textId="2022A991" w:rsidR="00177F4A" w:rsidRPr="005C1D36" w:rsidRDefault="00177F4A" w:rsidP="00177F4A">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4805EB1" w14:textId="7D31C1D6" w:rsidR="00177F4A" w:rsidRPr="005C1D36" w:rsidRDefault="00177F4A" w:rsidP="00177F4A">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BBD62C7" w14:textId="2EF1EAB3" w:rsidR="00177F4A" w:rsidRPr="005C1D36" w:rsidRDefault="00177F4A" w:rsidP="00177F4A">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B8321CB" w14:textId="678D4F6C" w:rsidR="00177F4A" w:rsidRPr="005C1D36" w:rsidRDefault="00177F4A" w:rsidP="00177F4A">
            <w:pPr>
              <w:pStyle w:val="aff0"/>
            </w:pPr>
            <w:r w:rsidRPr="004438F5">
              <w:t>-</w:t>
            </w:r>
          </w:p>
        </w:tc>
      </w:tr>
      <w:tr w:rsidR="00177F4A" w:rsidRPr="005C1D36" w14:paraId="11BBDF1E"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CA51A9A" w14:textId="77777777" w:rsidR="00177F4A" w:rsidRPr="00017202" w:rsidRDefault="00177F4A" w:rsidP="00177F4A">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FA37ED" w14:textId="77777777" w:rsidR="00177F4A" w:rsidRPr="00017202" w:rsidRDefault="00177F4A" w:rsidP="00177F4A">
            <w:pPr>
              <w:pStyle w:val="aff0"/>
              <w:jc w:val="left"/>
            </w:pPr>
            <w:r w:rsidRPr="00017202">
              <w:t>Удельный расход условного топлива на отпуск тепловой энергии, кг у.т/Гкал</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4043FF" w14:textId="59799112" w:rsidR="00177F4A" w:rsidRDefault="00177F4A" w:rsidP="00177F4A">
            <w:pPr>
              <w:pStyle w:val="aff0"/>
            </w:pPr>
            <w:r w:rsidRPr="004438F5">
              <w:t>0,2277</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7D5501" w14:textId="6D179AC5" w:rsidR="00177F4A" w:rsidRDefault="00177F4A" w:rsidP="00177F4A">
            <w:pPr>
              <w:pStyle w:val="aff0"/>
            </w:pPr>
            <w:r w:rsidRPr="004438F5">
              <w:t>0,2277</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32F4DF" w14:textId="43A5D18A" w:rsidR="00177F4A" w:rsidRDefault="00177F4A" w:rsidP="00177F4A">
            <w:pPr>
              <w:pStyle w:val="aff0"/>
            </w:pPr>
            <w:r w:rsidRPr="004438F5">
              <w:t>0,2277</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E8E794" w14:textId="652DC58E" w:rsidR="00177F4A" w:rsidRDefault="00177F4A" w:rsidP="00177F4A">
            <w:pPr>
              <w:pStyle w:val="aff0"/>
            </w:pPr>
            <w:r w:rsidRPr="004438F5">
              <w:t>0,2277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008E712" w14:textId="3E50EB31" w:rsidR="00177F4A" w:rsidRDefault="00177F4A" w:rsidP="00177F4A">
            <w:pPr>
              <w:pStyle w:val="aff0"/>
            </w:pPr>
            <w:r w:rsidRPr="004438F5">
              <w:t>0,2277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09549E5" w14:textId="706F9942" w:rsidR="00177F4A" w:rsidRDefault="00177F4A" w:rsidP="00177F4A">
            <w:pPr>
              <w:pStyle w:val="aff0"/>
            </w:pPr>
            <w:r w:rsidRPr="004438F5">
              <w:t>0,2277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A40C46A" w14:textId="26E578AB" w:rsidR="00177F4A" w:rsidRDefault="00177F4A" w:rsidP="00177F4A">
            <w:pPr>
              <w:pStyle w:val="aff0"/>
            </w:pPr>
            <w:r w:rsidRPr="004438F5">
              <w:t>0,2277</w:t>
            </w:r>
          </w:p>
        </w:tc>
      </w:tr>
      <w:tr w:rsidR="00177F4A" w:rsidRPr="005C1D36" w14:paraId="69B7D001"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F6B35BF" w14:textId="77777777" w:rsidR="00177F4A" w:rsidRPr="005C1D36" w:rsidRDefault="00177F4A" w:rsidP="00177F4A">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F9D4E6" w14:textId="77777777" w:rsidR="00177F4A" w:rsidRPr="00B83E66" w:rsidRDefault="00177F4A" w:rsidP="00177F4A">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6966C7" w14:textId="28FC0684" w:rsidR="00177F4A" w:rsidRPr="005C1D36" w:rsidRDefault="00177F4A" w:rsidP="00177F4A">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98B76F" w14:textId="047164FC" w:rsidR="00177F4A" w:rsidRPr="005C1D36" w:rsidRDefault="00177F4A" w:rsidP="00177F4A">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C200AE" w14:textId="4A4D1253" w:rsidR="00177F4A" w:rsidRPr="005C1D36" w:rsidRDefault="00177F4A" w:rsidP="00177F4A">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A0E781" w14:textId="6055D9D0" w:rsidR="00177F4A" w:rsidRPr="005C1D36" w:rsidRDefault="00177F4A" w:rsidP="00177F4A">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DE26F7" w14:textId="70DE7748" w:rsidR="00177F4A" w:rsidRPr="005C1D36" w:rsidRDefault="00177F4A" w:rsidP="00177F4A">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89A92B" w14:textId="1FA35335" w:rsidR="00177F4A" w:rsidRPr="005C1D36" w:rsidRDefault="00177F4A" w:rsidP="00177F4A">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2BD5D9" w14:textId="5FAAFB3E" w:rsidR="00177F4A" w:rsidRPr="005C1D36" w:rsidRDefault="00177F4A" w:rsidP="00177F4A">
            <w:pPr>
              <w:pStyle w:val="aff0"/>
            </w:pPr>
            <w:r w:rsidRPr="004438F5">
              <w:t>-</w:t>
            </w:r>
          </w:p>
        </w:tc>
      </w:tr>
      <w:tr w:rsidR="00177F4A" w:rsidRPr="005C1D36" w14:paraId="47CAF7B9"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BB39EF6" w14:textId="77777777" w:rsidR="00177F4A" w:rsidRPr="005C1D36" w:rsidRDefault="00177F4A" w:rsidP="00177F4A">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E63316" w14:textId="77777777" w:rsidR="00177F4A" w:rsidRPr="00B83E66" w:rsidRDefault="00177F4A" w:rsidP="00177F4A">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42A629" w14:textId="5CF71B52" w:rsidR="00177F4A" w:rsidRPr="005C1D36" w:rsidRDefault="00177F4A" w:rsidP="00177F4A">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ED648F" w14:textId="4348DB2F" w:rsidR="00177F4A" w:rsidRPr="005C1D36" w:rsidRDefault="00177F4A" w:rsidP="00177F4A">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37B0D8" w14:textId="65D1A473" w:rsidR="00177F4A" w:rsidRPr="005C1D36" w:rsidRDefault="00177F4A" w:rsidP="00177F4A">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8821B7" w14:textId="01287534" w:rsidR="00177F4A" w:rsidRPr="005C1D36" w:rsidRDefault="00177F4A" w:rsidP="00177F4A">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7823BC1" w14:textId="0C4C0302" w:rsidR="00177F4A" w:rsidRPr="005C1D36" w:rsidRDefault="00177F4A" w:rsidP="00177F4A">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A3B1F86" w14:textId="61DC4EAA" w:rsidR="00177F4A" w:rsidRPr="005C1D36" w:rsidRDefault="00177F4A" w:rsidP="00177F4A">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352B4D" w14:textId="5A9A0E95" w:rsidR="00177F4A" w:rsidRPr="005C1D36" w:rsidRDefault="00177F4A" w:rsidP="00177F4A">
            <w:pPr>
              <w:pStyle w:val="aff0"/>
            </w:pPr>
            <w:r w:rsidRPr="004438F5">
              <w:t>-</w:t>
            </w:r>
          </w:p>
        </w:tc>
      </w:tr>
      <w:tr w:rsidR="00177F4A" w:rsidRPr="005C1D36" w14:paraId="2A8424B3"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08E4A60" w14:textId="77777777" w:rsidR="00177F4A" w:rsidRPr="005C1D36" w:rsidRDefault="00177F4A" w:rsidP="00177F4A">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C81A5D" w14:textId="77777777" w:rsidR="00177F4A" w:rsidRPr="00B83E66" w:rsidRDefault="00177F4A" w:rsidP="00177F4A">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A86BA8" w14:textId="034B17BE" w:rsidR="00177F4A" w:rsidRPr="005C1D36" w:rsidRDefault="00177F4A" w:rsidP="00177F4A">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36C7E6" w14:textId="41E3C9D3" w:rsidR="00177F4A" w:rsidRPr="005C1D36" w:rsidRDefault="00177F4A" w:rsidP="00177F4A">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9FA16A" w14:textId="729A1957" w:rsidR="00177F4A" w:rsidRPr="005C1D36" w:rsidRDefault="00177F4A" w:rsidP="00177F4A">
            <w:pPr>
              <w:pStyle w:val="aff0"/>
            </w:pPr>
            <w:r w:rsidRPr="004438F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00432A" w14:textId="3405A401" w:rsidR="00177F4A" w:rsidRPr="005C1D36" w:rsidRDefault="00177F4A" w:rsidP="00177F4A">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1D6C10" w14:textId="39135A4D" w:rsidR="00177F4A" w:rsidRPr="005C1D36" w:rsidRDefault="00177F4A" w:rsidP="00177F4A">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C7786E" w14:textId="4DB76844" w:rsidR="00177F4A" w:rsidRPr="005C1D36" w:rsidRDefault="00177F4A" w:rsidP="00177F4A">
            <w:pPr>
              <w:pStyle w:val="aff0"/>
            </w:pPr>
            <w:r w:rsidRPr="004438F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E63ECE7" w14:textId="623256C3" w:rsidR="00177F4A" w:rsidRPr="005C1D36" w:rsidRDefault="00177F4A" w:rsidP="00177F4A">
            <w:pPr>
              <w:pStyle w:val="aff0"/>
            </w:pPr>
            <w:r w:rsidRPr="004438F5">
              <w:t>-</w:t>
            </w:r>
          </w:p>
        </w:tc>
      </w:tr>
      <w:tr w:rsidR="00FB39BC" w:rsidRPr="005C1D36" w14:paraId="6BDCC92C"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A80A525" w14:textId="77777777" w:rsidR="00FB39BC" w:rsidRPr="005C1D36" w:rsidRDefault="00FB39BC" w:rsidP="00FB39BC">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4C462C" w14:textId="77777777" w:rsidR="00FB39BC" w:rsidRPr="00B83E66" w:rsidRDefault="00FB39BC" w:rsidP="00FB39BC">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2CD5A3" w14:textId="4797FF7A"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0C84E9" w14:textId="5A77E5A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53CF69" w14:textId="027854EC"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48D726" w14:textId="18C5DA0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67284C7" w14:textId="4FBCF77C"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5C9412" w14:textId="20CBBCA1"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4A93ED9" w14:textId="7F275202" w:rsidR="00FB39BC" w:rsidRPr="005C1D36" w:rsidRDefault="00FB39BC" w:rsidP="00FB39BC">
            <w:pPr>
              <w:pStyle w:val="aff0"/>
            </w:pPr>
            <w:r w:rsidRPr="00E04B05">
              <w:t>0</w:t>
            </w:r>
          </w:p>
        </w:tc>
      </w:tr>
      <w:tr w:rsidR="00FB39BC" w:rsidRPr="005C1D36" w14:paraId="5D59061B"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01E7B9F" w14:textId="77777777" w:rsidR="00FB39BC" w:rsidRPr="005C1D36" w:rsidRDefault="00FB39BC" w:rsidP="00FB39BC">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79461E" w14:textId="77777777" w:rsidR="00FB39BC" w:rsidRPr="00B83E66" w:rsidRDefault="00FB39BC" w:rsidP="00FB39BC">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83F86A" w14:textId="410E9E54"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DDDCBE" w14:textId="03F6991C"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6A1D85" w14:textId="100230A2"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FB4F81" w14:textId="2B06543B"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326000C" w14:textId="08EE40E3"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DCB3B0" w14:textId="61A63EDA"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4E62D00" w14:textId="747431AB" w:rsidR="00FB39BC" w:rsidRPr="005C1D36" w:rsidRDefault="00FB39BC" w:rsidP="00FB39BC">
            <w:pPr>
              <w:pStyle w:val="aff0"/>
            </w:pPr>
            <w:r w:rsidRPr="00E04B05">
              <w:t>0</w:t>
            </w:r>
          </w:p>
        </w:tc>
      </w:tr>
      <w:tr w:rsidR="00FB39BC" w:rsidRPr="005C1D36" w14:paraId="42796982"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B4C20FC" w14:textId="77777777" w:rsidR="00FB39BC" w:rsidRDefault="00FB39BC" w:rsidP="00FB39BC">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9A41F4" w14:textId="77777777" w:rsidR="00FB39BC" w:rsidRPr="00B83E66" w:rsidRDefault="00FB39BC" w:rsidP="00FB39BC">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E128C0" w14:textId="7A7CF9B6"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E51203" w14:textId="45D418BA"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F0C2C7" w14:textId="72F17403"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6CFCEB" w14:textId="49155D4B"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2FBF27" w14:textId="13AEFE33"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1C517B4" w14:textId="66B33DA7"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12B3ABF" w14:textId="7ABEB585" w:rsidR="00FB39BC" w:rsidRPr="005C1D36" w:rsidRDefault="00FB39BC" w:rsidP="00FB39BC">
            <w:pPr>
              <w:pStyle w:val="aff0"/>
            </w:pPr>
            <w:r w:rsidRPr="00E04B05">
              <w:t>0</w:t>
            </w:r>
          </w:p>
        </w:tc>
      </w:tr>
      <w:tr w:rsidR="00FB39BC" w:rsidRPr="005C1D36" w14:paraId="2DFC7F52"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6D17BF0" w14:textId="77777777" w:rsidR="00FB39BC" w:rsidRDefault="00FB39BC" w:rsidP="00FB39BC">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8C8C9D" w14:textId="77777777" w:rsidR="00FB39BC" w:rsidRPr="00B83E66" w:rsidRDefault="00FB39BC" w:rsidP="00FB39BC">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FB487D" w14:textId="28DC988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18BB27" w14:textId="538E927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D0958B" w14:textId="7D251FE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05CF2F" w14:textId="1059014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BEA282C" w14:textId="1E697E2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14019D" w14:textId="15673E0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78ED7E0" w14:textId="0D640EB0" w:rsidR="00FB39BC" w:rsidRPr="005C1D36" w:rsidRDefault="00FB39BC" w:rsidP="00FB39BC">
            <w:pPr>
              <w:pStyle w:val="aff0"/>
            </w:pPr>
            <w:r w:rsidRPr="00E04B05">
              <w:t>-</w:t>
            </w:r>
          </w:p>
        </w:tc>
      </w:tr>
      <w:tr w:rsidR="00FB39BC" w:rsidRPr="005C1D36" w14:paraId="65151E70"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AAD498D" w14:textId="77777777" w:rsidR="00FB39BC" w:rsidRDefault="00FB39BC" w:rsidP="00FB39BC">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EB7B1D" w14:textId="77777777" w:rsidR="00FB39BC" w:rsidRPr="00B83E66" w:rsidRDefault="00FB39BC" w:rsidP="00FB39BC">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DF0006" w14:textId="14C7883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109CA6" w14:textId="68A3056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568E89" w14:textId="56A6A1C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A6C58F" w14:textId="4554065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DF5C3BB" w14:textId="0DE9C96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62D365" w14:textId="58DF9C7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254AA46" w14:textId="1A5BB54B" w:rsidR="00FB39BC" w:rsidRPr="005C1D36" w:rsidRDefault="00FB39BC" w:rsidP="00FB39BC">
            <w:pPr>
              <w:pStyle w:val="aff0"/>
            </w:pPr>
            <w:r w:rsidRPr="00E04B05">
              <w:t>-</w:t>
            </w:r>
          </w:p>
        </w:tc>
      </w:tr>
      <w:tr w:rsidR="00FB39BC" w:rsidRPr="005C1D36" w14:paraId="12A67AD8" w14:textId="77777777" w:rsidTr="0075042A">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63D94D0" w14:textId="77777777" w:rsidR="00FB39BC" w:rsidRDefault="00FB39BC" w:rsidP="00FB39BC">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82DF82" w14:textId="77777777" w:rsidR="00FB39BC" w:rsidRPr="00B83E66" w:rsidRDefault="00FB39BC" w:rsidP="00FB39BC">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C54017" w14:textId="0C06356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387F3C" w14:textId="77FF8B88"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75E237" w14:textId="7312538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73FB0B" w14:textId="4F083FF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72D581" w14:textId="3990B50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756DB0" w14:textId="2CE807D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AFDB8C7" w14:textId="757E10F3" w:rsidR="00FB39BC" w:rsidRPr="005C1D36" w:rsidRDefault="00FB39BC" w:rsidP="00FB39BC">
            <w:pPr>
              <w:pStyle w:val="aff0"/>
            </w:pPr>
            <w:r w:rsidRPr="00E04B05">
              <w:t>-</w:t>
            </w:r>
          </w:p>
        </w:tc>
      </w:tr>
      <w:tr w:rsidR="00FB39BC" w:rsidRPr="005C1D36" w14:paraId="57AF85E4" w14:textId="77777777" w:rsidTr="0075042A">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7C36E10" w14:textId="77777777" w:rsidR="00FB39BC" w:rsidRDefault="00FB39BC" w:rsidP="00FB39BC">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621B21" w14:textId="77777777" w:rsidR="00FB39BC" w:rsidRPr="00B83E66" w:rsidRDefault="00FB39BC" w:rsidP="00FB39BC">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B7871F" w14:textId="2919A598"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C78AB3" w14:textId="01D3881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20D815" w14:textId="12B42BB8"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0E7C69" w14:textId="2F3A6F5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BC7BFBA" w14:textId="0D91C59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133EE0" w14:textId="7212F13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25FFE67" w14:textId="119C8966" w:rsidR="00FB39BC" w:rsidRPr="005C1D36" w:rsidRDefault="00FB39BC" w:rsidP="00FB39BC">
            <w:pPr>
              <w:pStyle w:val="aff0"/>
            </w:pPr>
            <w:r w:rsidRPr="00E04B05">
              <w:t>-</w:t>
            </w:r>
          </w:p>
        </w:tc>
      </w:tr>
      <w:tr w:rsidR="00FB39BC" w:rsidRPr="005C1D36" w14:paraId="11BE3D24"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3B058D1" w14:textId="77777777" w:rsidR="00FB39BC" w:rsidRDefault="00FB39BC" w:rsidP="00FB39BC">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4C0D5D" w14:textId="77777777" w:rsidR="00FB39BC" w:rsidRPr="00B83E66" w:rsidRDefault="00FB39BC" w:rsidP="00FB39BC">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A96E8B" w14:textId="0CCF1E2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02A875" w14:textId="5456F8C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0561CD" w14:textId="3B16EF2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85D262" w14:textId="7808721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4E4DC6F" w14:textId="5720268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AE95835" w14:textId="0BB673C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4E9A07B" w14:textId="39D9E643" w:rsidR="00FB39BC" w:rsidRPr="005C1D36" w:rsidRDefault="00FB39BC" w:rsidP="00FB39BC">
            <w:pPr>
              <w:pStyle w:val="aff0"/>
            </w:pPr>
            <w:r w:rsidRPr="00E04B05">
              <w:t>-</w:t>
            </w:r>
          </w:p>
        </w:tc>
      </w:tr>
    </w:tbl>
    <w:p w14:paraId="4A3C593B" w14:textId="77777777" w:rsidR="00E21B9D" w:rsidRDefault="00E21B9D" w:rsidP="00E21B9D">
      <w:pPr>
        <w:ind w:left="709" w:firstLine="0"/>
      </w:pPr>
    </w:p>
    <w:p w14:paraId="696690D0" w14:textId="77777777" w:rsidR="00E21B9D" w:rsidRDefault="00E21B9D" w:rsidP="00E21B9D">
      <w:pPr>
        <w:keepNext/>
        <w:jc w:val="right"/>
      </w:pPr>
      <w:r>
        <w:t>Таблица 13.1</w:t>
      </w:r>
      <w:r w:rsidR="003D4A5E">
        <w:t>6</w:t>
      </w:r>
    </w:p>
    <w:p w14:paraId="1ECE7373" w14:textId="320F308D" w:rsidR="00E21B9D" w:rsidRPr="003172C8" w:rsidRDefault="00E21B9D" w:rsidP="003D420F">
      <w:pPr>
        <w:keepNext/>
        <w:ind w:firstLine="0"/>
        <w:jc w:val="center"/>
      </w:pPr>
      <w:r w:rsidRPr="003172C8">
        <w:t xml:space="preserve">Индикаторы развития системы теплоснабжения в зоне действия котельной </w:t>
      </w:r>
      <w:r w:rsidR="001F4407" w:rsidRPr="001F4407">
        <w:t>"СЭК-Беломорье"</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1A29A6" w:rsidRPr="008D11EA" w14:paraId="2E0ADC65" w14:textId="77777777" w:rsidTr="00B52658">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12FCE3A" w14:textId="77777777" w:rsidR="001A29A6" w:rsidRPr="008D11EA" w:rsidRDefault="001A29A6" w:rsidP="001A29A6">
            <w:pPr>
              <w:pStyle w:val="aff0"/>
              <w:keepNext/>
              <w:rPr>
                <w:b/>
              </w:rPr>
            </w:pPr>
            <w:r w:rsidRPr="008D11EA">
              <w:rPr>
                <w:b/>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0783E6" w14:textId="77777777" w:rsidR="001A29A6" w:rsidRPr="008D11EA" w:rsidRDefault="001A29A6" w:rsidP="001A29A6">
            <w:pPr>
              <w:pStyle w:val="aff0"/>
              <w:keepNext/>
              <w:rPr>
                <w:b/>
              </w:rPr>
            </w:pPr>
            <w:r w:rsidRPr="008D11EA">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5C0013" w14:textId="77777777" w:rsidR="001A29A6" w:rsidRPr="008D11EA" w:rsidRDefault="001A29A6" w:rsidP="001A29A6">
            <w:pPr>
              <w:pStyle w:val="aff0"/>
              <w:keepNext/>
              <w:rPr>
                <w:b/>
              </w:rPr>
            </w:pPr>
            <w:r w:rsidRPr="008D11EA">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7B937F" w14:textId="77777777" w:rsidR="001A29A6" w:rsidRPr="008D11EA" w:rsidRDefault="001A29A6" w:rsidP="001A29A6">
            <w:pPr>
              <w:pStyle w:val="aff0"/>
              <w:keepNext/>
              <w:rPr>
                <w:b/>
              </w:rPr>
            </w:pPr>
            <w:r w:rsidRPr="008D11EA">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D64A9F" w14:textId="77777777" w:rsidR="001A29A6" w:rsidRPr="008D11EA" w:rsidRDefault="001A29A6" w:rsidP="001A29A6">
            <w:pPr>
              <w:pStyle w:val="aff0"/>
              <w:keepNext/>
              <w:rPr>
                <w:b/>
              </w:rPr>
            </w:pPr>
            <w:r w:rsidRPr="008D11EA">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F9ADA6" w14:textId="77777777" w:rsidR="001A29A6" w:rsidRPr="008D11EA" w:rsidRDefault="001A29A6" w:rsidP="001A29A6">
            <w:pPr>
              <w:pStyle w:val="aff0"/>
              <w:keepNext/>
              <w:rPr>
                <w:b/>
              </w:rPr>
            </w:pPr>
            <w:r w:rsidRPr="008D11EA">
              <w:rPr>
                <w:b/>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08784C1" w14:textId="77777777" w:rsidR="001A29A6" w:rsidRPr="008D11EA" w:rsidRDefault="001A29A6" w:rsidP="001A29A6">
            <w:pPr>
              <w:pStyle w:val="aff0"/>
              <w:keepNext/>
              <w:rPr>
                <w:b/>
              </w:rPr>
            </w:pPr>
            <w:r w:rsidRPr="008D11EA">
              <w:rPr>
                <w:b/>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9FCDCF2" w14:textId="6A2BB0EC" w:rsidR="001A29A6" w:rsidRPr="008D11EA" w:rsidRDefault="001A29A6" w:rsidP="001A29A6">
            <w:pPr>
              <w:pStyle w:val="aff0"/>
              <w:keepNext/>
              <w:rPr>
                <w:b/>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4B4FAEC" w14:textId="13E5435C" w:rsidR="001A29A6" w:rsidRPr="008D11EA" w:rsidRDefault="001A29A6" w:rsidP="001A29A6">
            <w:pPr>
              <w:pStyle w:val="aff0"/>
              <w:keepNext/>
              <w:rPr>
                <w:b/>
              </w:rPr>
            </w:pPr>
            <w:r w:rsidRPr="00F82CF8">
              <w:rPr>
                <w:b/>
              </w:rPr>
              <w:t>203</w:t>
            </w:r>
            <w:r>
              <w:rPr>
                <w:b/>
              </w:rPr>
              <w:t>0</w:t>
            </w:r>
            <w:r w:rsidRPr="00F82CF8">
              <w:rPr>
                <w:b/>
              </w:rPr>
              <w:t>-20</w:t>
            </w:r>
            <w:r>
              <w:rPr>
                <w:b/>
              </w:rPr>
              <w:t>34</w:t>
            </w:r>
          </w:p>
        </w:tc>
      </w:tr>
      <w:tr w:rsidR="00FB39BC" w:rsidRPr="005C1D36" w14:paraId="3DB57446"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1B5CC0E" w14:textId="77777777" w:rsidR="00FB39BC" w:rsidRPr="005C1D36" w:rsidRDefault="00FB39BC" w:rsidP="00FB39BC">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622C38" w14:textId="77777777" w:rsidR="00FB39BC" w:rsidRPr="00B83E66" w:rsidRDefault="00FB39BC" w:rsidP="00FB39BC">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47595A" w14:textId="618BD499"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3BB8F2" w14:textId="191F0137"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33014B" w14:textId="77C8BD2B"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C56ADE" w14:textId="6A3C4022"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A1B193" w14:textId="690FEAB0"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2260F9A" w14:textId="5737FB4D"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312718" w14:textId="1F946FA9" w:rsidR="00FB39BC" w:rsidRPr="005C1D36" w:rsidRDefault="00FB39BC" w:rsidP="00FB39BC">
            <w:pPr>
              <w:pStyle w:val="aff0"/>
            </w:pPr>
            <w:r w:rsidRPr="00E04B05">
              <w:t>0</w:t>
            </w:r>
          </w:p>
        </w:tc>
      </w:tr>
      <w:tr w:rsidR="00FB39BC" w:rsidRPr="005C1D36" w14:paraId="6BB90864"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53A86DF" w14:textId="77777777" w:rsidR="00FB39BC" w:rsidRPr="005C1D36" w:rsidRDefault="00FB39BC" w:rsidP="00FB39BC">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5507AE" w14:textId="77777777" w:rsidR="00FB39BC" w:rsidRPr="00B83E66" w:rsidRDefault="00FB39BC" w:rsidP="00FB39BC">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1482FE" w14:textId="49FE65D7"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F20984" w14:textId="6D26C70C"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63CC1D" w14:textId="18783332"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9A7976" w14:textId="4323E4A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B326055" w14:textId="1E9CAD6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A68D20" w14:textId="2936021F"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E80BBFF" w14:textId="4F916F7C" w:rsidR="00FB39BC" w:rsidRPr="005C1D36" w:rsidRDefault="00FB39BC" w:rsidP="00FB39BC">
            <w:pPr>
              <w:pStyle w:val="aff0"/>
            </w:pPr>
            <w:r w:rsidRPr="00E04B05">
              <w:t>0</w:t>
            </w:r>
          </w:p>
        </w:tc>
      </w:tr>
      <w:tr w:rsidR="00FB39BC" w:rsidRPr="005C1D36" w14:paraId="5DB02767"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483CD9A" w14:textId="77777777" w:rsidR="00FB39BC" w:rsidRPr="00017202" w:rsidRDefault="00FB39BC" w:rsidP="00FB39BC">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736EBA" w14:textId="77777777" w:rsidR="00FB39BC" w:rsidRPr="00017202" w:rsidRDefault="00FB39BC" w:rsidP="00FB39BC">
            <w:pPr>
              <w:pStyle w:val="aff0"/>
              <w:jc w:val="left"/>
            </w:pPr>
            <w:r w:rsidRPr="00017202">
              <w:t>Удельный расход условного топлива на отпуск тепловой энергии, кг у.т/Гкал</w:t>
            </w:r>
            <w:r>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6BB0FC" w14:textId="6DFD3FC0" w:rsidR="00FB39BC"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717E1A" w14:textId="6E2ACC70" w:rsidR="00FB39BC"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FF7B05" w14:textId="74352150" w:rsidR="00FB39BC"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1F44E9" w14:textId="6FF9E7F5" w:rsidR="00FB39BC"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A36D2C" w14:textId="710F5734" w:rsidR="00FB39BC"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A9FF240" w14:textId="3D5083DB" w:rsidR="00FB39BC"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51D3CBE" w14:textId="49FF8867" w:rsidR="00FB39BC" w:rsidRDefault="00FB39BC" w:rsidP="00FB39BC">
            <w:pPr>
              <w:pStyle w:val="aff0"/>
            </w:pPr>
            <w:r w:rsidRPr="00E04B05">
              <w:t>-</w:t>
            </w:r>
          </w:p>
        </w:tc>
      </w:tr>
      <w:tr w:rsidR="00FB39BC" w:rsidRPr="005C1D36" w14:paraId="3A415D2F"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9E48737" w14:textId="77777777" w:rsidR="00FB39BC" w:rsidRPr="005C1D36" w:rsidRDefault="00FB39BC" w:rsidP="00FB39BC">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2418ED" w14:textId="77777777" w:rsidR="00FB39BC" w:rsidRPr="00B83E66" w:rsidRDefault="00FB39BC" w:rsidP="00FB39BC">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DD3509" w14:textId="7D99F0F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485430" w14:textId="2ABC099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D29EF0" w14:textId="3D90A2A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282D6F" w14:textId="1DA0049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363E9C5" w14:textId="073A8D2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B0BFA5D" w14:textId="15A9A1B8"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590ACC9" w14:textId="60A75DDD" w:rsidR="00FB39BC" w:rsidRPr="005C1D36" w:rsidRDefault="00FB39BC" w:rsidP="00FB39BC">
            <w:pPr>
              <w:pStyle w:val="aff0"/>
            </w:pPr>
            <w:r w:rsidRPr="00E04B05">
              <w:t>-</w:t>
            </w:r>
          </w:p>
        </w:tc>
      </w:tr>
      <w:tr w:rsidR="00FB39BC" w:rsidRPr="005C1D36" w14:paraId="6A52CB13"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8A09675" w14:textId="77777777" w:rsidR="00FB39BC" w:rsidRPr="005C1D36" w:rsidRDefault="00FB39BC" w:rsidP="00FB39BC">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B90429" w14:textId="77777777" w:rsidR="00FB39BC" w:rsidRPr="00B83E66" w:rsidRDefault="00FB39BC" w:rsidP="00FB39BC">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E163E6" w14:textId="4EB87BE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C24194" w14:textId="6FAC109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5A8822" w14:textId="35B6328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255121" w14:textId="05FB5A7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DA61695" w14:textId="5926236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7BD49CA" w14:textId="514D456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C4A74B" w14:textId="23BCB944" w:rsidR="00FB39BC" w:rsidRPr="005C1D36" w:rsidRDefault="00FB39BC" w:rsidP="00FB39BC">
            <w:pPr>
              <w:pStyle w:val="aff0"/>
            </w:pPr>
            <w:r w:rsidRPr="00E04B05">
              <w:t>-</w:t>
            </w:r>
          </w:p>
        </w:tc>
      </w:tr>
      <w:tr w:rsidR="00FB39BC" w:rsidRPr="005C1D36" w14:paraId="5DF18098"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5458826" w14:textId="77777777" w:rsidR="00FB39BC" w:rsidRPr="005C1D36" w:rsidRDefault="00FB39BC" w:rsidP="00FB39BC">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84D107" w14:textId="77777777" w:rsidR="00FB39BC" w:rsidRPr="00B83E66" w:rsidRDefault="00FB39BC" w:rsidP="00FB39BC">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53CE5D" w14:textId="39473DA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2090F0" w14:textId="45D1DA28"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652826" w14:textId="49678D7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C1EEED" w14:textId="026FEA1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F7F1FB" w14:textId="554A2F8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0B1C00" w14:textId="7EDBC0A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3E0277" w14:textId="43BC82D9" w:rsidR="00FB39BC" w:rsidRPr="005C1D36" w:rsidRDefault="00FB39BC" w:rsidP="00FB39BC">
            <w:pPr>
              <w:pStyle w:val="aff0"/>
            </w:pPr>
            <w:r w:rsidRPr="00E04B05">
              <w:t>-</w:t>
            </w:r>
          </w:p>
        </w:tc>
      </w:tr>
      <w:tr w:rsidR="00FB39BC" w:rsidRPr="005C1D36" w14:paraId="610EA525"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4DF409B" w14:textId="77777777" w:rsidR="00FB39BC" w:rsidRPr="005C1D36" w:rsidRDefault="00FB39BC" w:rsidP="00FB39BC">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BE37AD" w14:textId="77777777" w:rsidR="00FB39BC" w:rsidRPr="00B83E66" w:rsidRDefault="00FB39BC" w:rsidP="00FB39BC">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6AB89F" w14:textId="28D30C27"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397E41" w14:textId="216F1F0F"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AD834A" w14:textId="6F0B73CC"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929B80" w14:textId="5C77E470"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A6473BE" w14:textId="0CA68526"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AB8E543" w14:textId="58BE657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401FBF" w14:textId="0EFC56E2" w:rsidR="00FB39BC" w:rsidRPr="005C1D36" w:rsidRDefault="00FB39BC" w:rsidP="00FB39BC">
            <w:pPr>
              <w:pStyle w:val="aff0"/>
            </w:pPr>
            <w:r w:rsidRPr="00E04B05">
              <w:t>0</w:t>
            </w:r>
          </w:p>
        </w:tc>
      </w:tr>
      <w:tr w:rsidR="00FB39BC" w:rsidRPr="005C1D36" w14:paraId="3705569B"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9E27694" w14:textId="77777777" w:rsidR="00FB39BC" w:rsidRPr="005C1D36" w:rsidRDefault="00FB39BC" w:rsidP="00FB39BC">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EBC217" w14:textId="77777777" w:rsidR="00FB39BC" w:rsidRPr="00B83E66" w:rsidRDefault="00FB39BC" w:rsidP="00FB39BC">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81BA48" w14:textId="07A941DA"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D43266" w14:textId="14A3A024"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9E4F85" w14:textId="610D345C"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5D5A57" w14:textId="190CF52D"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5F77D8" w14:textId="459CBADD"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D859B2C" w14:textId="22A6BA5E"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99EAAA5" w14:textId="217E4C6B" w:rsidR="00FB39BC" w:rsidRPr="005C1D36" w:rsidRDefault="00FB39BC" w:rsidP="00FB39BC">
            <w:pPr>
              <w:pStyle w:val="aff0"/>
            </w:pPr>
            <w:r w:rsidRPr="00E04B05">
              <w:t>0</w:t>
            </w:r>
          </w:p>
        </w:tc>
      </w:tr>
      <w:tr w:rsidR="00FB39BC" w:rsidRPr="005C1D36" w14:paraId="143524F0"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2D849E7" w14:textId="77777777" w:rsidR="00FB39BC" w:rsidRDefault="00FB39BC" w:rsidP="00FB39BC">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981BB4" w14:textId="77777777" w:rsidR="00FB39BC" w:rsidRPr="00B83E66" w:rsidRDefault="00FB39BC" w:rsidP="00FB39BC">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6B9ABD" w14:textId="2F627C8E"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1C1009" w14:textId="02F444B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A01F21" w14:textId="2C01CA1A"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D72A7A" w14:textId="5E06B82E"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855CF8" w14:textId="701A491F"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4C56FC" w14:textId="03AD0FBC"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B1C090" w14:textId="790E109A" w:rsidR="00FB39BC" w:rsidRPr="005C1D36" w:rsidRDefault="00FB39BC" w:rsidP="00FB39BC">
            <w:pPr>
              <w:pStyle w:val="aff0"/>
            </w:pPr>
            <w:r w:rsidRPr="00E04B05">
              <w:t>0</w:t>
            </w:r>
          </w:p>
        </w:tc>
      </w:tr>
      <w:tr w:rsidR="00FB39BC" w:rsidRPr="005C1D36" w14:paraId="13BE7A15" w14:textId="77777777" w:rsidTr="00B52658">
        <w:trPr>
          <w:trHeight w:val="77"/>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5D6CFBF" w14:textId="77777777" w:rsidR="00FB39BC" w:rsidRDefault="00FB39BC" w:rsidP="00FB39BC">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ECB3F2" w14:textId="77777777" w:rsidR="00FB39BC" w:rsidRPr="00B83E66" w:rsidRDefault="00FB39BC" w:rsidP="00FB39BC">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C0116D" w14:textId="70914D9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693326" w14:textId="54A0AA0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DC2D9F" w14:textId="7E92C76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CEE70E" w14:textId="743E074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D82EA11" w14:textId="736E1EE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5A49D2" w14:textId="6353391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CCEC73F" w14:textId="302725D8" w:rsidR="00FB39BC" w:rsidRPr="005C1D36" w:rsidRDefault="00FB39BC" w:rsidP="00FB39BC">
            <w:pPr>
              <w:pStyle w:val="aff0"/>
            </w:pPr>
            <w:r w:rsidRPr="00E04B05">
              <w:t>-</w:t>
            </w:r>
          </w:p>
        </w:tc>
      </w:tr>
      <w:tr w:rsidR="00FB39BC" w:rsidRPr="005C1D36" w14:paraId="6B1C63CF"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D5E21F8" w14:textId="77777777" w:rsidR="00FB39BC" w:rsidRDefault="00FB39BC" w:rsidP="00FB39BC">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49CC41" w14:textId="77777777" w:rsidR="00FB39BC" w:rsidRPr="00B83E66" w:rsidRDefault="00FB39BC" w:rsidP="00FB39BC">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2DDD69" w14:textId="55578DF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93F277" w14:textId="7DD56AA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C999AB" w14:textId="6C237B1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19182C" w14:textId="122635B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C15522" w14:textId="443AE1A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6EBCAA7" w14:textId="77B3A02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ECA1F37" w14:textId="7FCC39E9" w:rsidR="00FB39BC" w:rsidRPr="005C1D36" w:rsidRDefault="00FB39BC" w:rsidP="00FB39BC">
            <w:pPr>
              <w:pStyle w:val="aff0"/>
            </w:pPr>
            <w:r w:rsidRPr="00E04B05">
              <w:t>-</w:t>
            </w:r>
          </w:p>
        </w:tc>
      </w:tr>
      <w:tr w:rsidR="00FB39BC" w:rsidRPr="005C1D36" w14:paraId="471EE59C" w14:textId="77777777" w:rsidTr="0075042A">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B2DEC71" w14:textId="77777777" w:rsidR="00FB39BC" w:rsidRDefault="00FB39BC" w:rsidP="00FB39BC">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D488C9" w14:textId="77777777" w:rsidR="00FB39BC" w:rsidRPr="00B83E66" w:rsidRDefault="00FB39BC" w:rsidP="00FB39BC">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9069C6" w14:textId="1FA44A9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36BA5A" w14:textId="3C5C56E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97FE56" w14:textId="5F92ED9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051BCF" w14:textId="7A77734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08A3A0" w14:textId="60C1E33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779F948" w14:textId="54F043E8"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D5D15ED" w14:textId="3F17DE7A" w:rsidR="00FB39BC" w:rsidRPr="005C1D36" w:rsidRDefault="00FB39BC" w:rsidP="00FB39BC">
            <w:pPr>
              <w:pStyle w:val="aff0"/>
            </w:pPr>
            <w:r w:rsidRPr="00E04B05">
              <w:t>-</w:t>
            </w:r>
          </w:p>
        </w:tc>
      </w:tr>
      <w:tr w:rsidR="00FB39BC" w:rsidRPr="005C1D36" w14:paraId="57BBB3DD" w14:textId="77777777" w:rsidTr="0075042A">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75B7A93" w14:textId="77777777" w:rsidR="00FB39BC" w:rsidRDefault="00FB39BC" w:rsidP="00FB39BC">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7A1844" w14:textId="77777777" w:rsidR="00FB39BC" w:rsidRPr="00B83E66" w:rsidRDefault="00FB39BC" w:rsidP="00FB39BC">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01D1C0" w14:textId="0C4F605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D8A5EA" w14:textId="5A53422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61E2E5" w14:textId="362ADED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4A1958" w14:textId="3BAE629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BBB40F9" w14:textId="37EDD25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9B881F9" w14:textId="1AF922E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65F0E7E" w14:textId="5C685D37" w:rsidR="00FB39BC" w:rsidRPr="005C1D36" w:rsidRDefault="00FB39BC" w:rsidP="00FB39BC">
            <w:pPr>
              <w:pStyle w:val="aff0"/>
            </w:pPr>
            <w:r w:rsidRPr="00E04B05">
              <w:t>-</w:t>
            </w:r>
          </w:p>
        </w:tc>
      </w:tr>
      <w:tr w:rsidR="00FB39BC" w:rsidRPr="005C1D36" w14:paraId="7481ADAE"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6F0190C" w14:textId="77777777" w:rsidR="00FB39BC" w:rsidRDefault="00FB39BC" w:rsidP="00FB39BC">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FDD38D" w14:textId="77777777" w:rsidR="00FB39BC" w:rsidRPr="00B83E66" w:rsidRDefault="00FB39BC" w:rsidP="00FB39BC">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A99B2B" w14:textId="2C1CA41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B29D62" w14:textId="6B45409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4C8D80" w14:textId="69A1B48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DD1341" w14:textId="65AA80C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E38A7D1" w14:textId="5FBFEBA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E8AB280" w14:textId="23F59BF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9EEAD79" w14:textId="136BEC59" w:rsidR="00FB39BC" w:rsidRPr="005C1D36" w:rsidRDefault="00FB39BC" w:rsidP="00FB39BC">
            <w:pPr>
              <w:pStyle w:val="aff0"/>
            </w:pPr>
            <w:r w:rsidRPr="00E04B05">
              <w:t>-</w:t>
            </w:r>
          </w:p>
        </w:tc>
      </w:tr>
    </w:tbl>
    <w:p w14:paraId="2DF0EB4A" w14:textId="77777777" w:rsidR="00E21B9D" w:rsidRDefault="00E21B9D" w:rsidP="00E21B9D">
      <w:pPr>
        <w:ind w:left="709" w:firstLine="0"/>
      </w:pPr>
    </w:p>
    <w:p w14:paraId="457E39BE" w14:textId="77777777" w:rsidR="00E21B9D" w:rsidRDefault="00E21B9D" w:rsidP="00E21B9D">
      <w:pPr>
        <w:keepNext/>
        <w:jc w:val="right"/>
      </w:pPr>
      <w:r>
        <w:t>Таблица 13.</w:t>
      </w:r>
      <w:r w:rsidR="00366A96">
        <w:t>1</w:t>
      </w:r>
      <w:r w:rsidR="003D4A5E">
        <w:t>7</w:t>
      </w:r>
    </w:p>
    <w:p w14:paraId="1679F6A2" w14:textId="48470E11" w:rsidR="00E21B9D" w:rsidRPr="003172C8" w:rsidRDefault="00E21B9D" w:rsidP="003D420F">
      <w:pPr>
        <w:keepNext/>
        <w:ind w:firstLine="0"/>
        <w:jc w:val="center"/>
      </w:pPr>
      <w:r w:rsidRPr="003172C8">
        <w:t xml:space="preserve">Индикаторы развития системы теплоснабжения в зоне действия котельной </w:t>
      </w:r>
      <w:r w:rsidR="001F4407" w:rsidRPr="001F4407">
        <w:t>"Центральная" п. Васьково</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1A29A6" w:rsidRPr="008D11EA" w14:paraId="20A396FA" w14:textId="77777777" w:rsidTr="00B52658">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FF758B3" w14:textId="77777777" w:rsidR="001A29A6" w:rsidRPr="008D11EA" w:rsidRDefault="001A29A6" w:rsidP="001A29A6">
            <w:pPr>
              <w:pStyle w:val="aff0"/>
              <w:keepNext/>
              <w:rPr>
                <w:b/>
              </w:rPr>
            </w:pPr>
            <w:r w:rsidRPr="008D11EA">
              <w:rPr>
                <w:b/>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12BF8B" w14:textId="77777777" w:rsidR="001A29A6" w:rsidRPr="008D11EA" w:rsidRDefault="001A29A6" w:rsidP="001A29A6">
            <w:pPr>
              <w:pStyle w:val="aff0"/>
              <w:keepNext/>
              <w:rPr>
                <w:b/>
              </w:rPr>
            </w:pPr>
            <w:r w:rsidRPr="008D11EA">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4AFC47" w14:textId="77777777" w:rsidR="001A29A6" w:rsidRPr="008D11EA" w:rsidRDefault="001A29A6" w:rsidP="001A29A6">
            <w:pPr>
              <w:pStyle w:val="aff0"/>
              <w:keepNext/>
              <w:rPr>
                <w:b/>
              </w:rPr>
            </w:pPr>
            <w:r w:rsidRPr="008D11EA">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BD2641" w14:textId="77777777" w:rsidR="001A29A6" w:rsidRPr="008D11EA" w:rsidRDefault="001A29A6" w:rsidP="001A29A6">
            <w:pPr>
              <w:pStyle w:val="aff0"/>
              <w:keepNext/>
              <w:rPr>
                <w:b/>
              </w:rPr>
            </w:pPr>
            <w:r w:rsidRPr="008D11EA">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716C32" w14:textId="77777777" w:rsidR="001A29A6" w:rsidRPr="008D11EA" w:rsidRDefault="001A29A6" w:rsidP="001A29A6">
            <w:pPr>
              <w:pStyle w:val="aff0"/>
              <w:keepNext/>
              <w:rPr>
                <w:b/>
              </w:rPr>
            </w:pPr>
            <w:r w:rsidRPr="008D11EA">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50992D" w14:textId="77777777" w:rsidR="001A29A6" w:rsidRPr="008D11EA" w:rsidRDefault="001A29A6" w:rsidP="001A29A6">
            <w:pPr>
              <w:pStyle w:val="aff0"/>
              <w:keepNext/>
              <w:rPr>
                <w:b/>
              </w:rPr>
            </w:pPr>
            <w:r w:rsidRPr="008D11EA">
              <w:rPr>
                <w:b/>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C11131D" w14:textId="77777777" w:rsidR="001A29A6" w:rsidRPr="008D11EA" w:rsidRDefault="001A29A6" w:rsidP="001A29A6">
            <w:pPr>
              <w:pStyle w:val="aff0"/>
              <w:keepNext/>
              <w:rPr>
                <w:b/>
              </w:rPr>
            </w:pPr>
            <w:r w:rsidRPr="008D11EA">
              <w:rPr>
                <w:b/>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617091E" w14:textId="4B02AF02" w:rsidR="001A29A6" w:rsidRPr="008D11EA" w:rsidRDefault="001A29A6" w:rsidP="001A29A6">
            <w:pPr>
              <w:pStyle w:val="aff0"/>
              <w:keepNext/>
              <w:rPr>
                <w:b/>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C5859C" w14:textId="566E03BB" w:rsidR="001A29A6" w:rsidRPr="008D11EA" w:rsidRDefault="001A29A6" w:rsidP="001A29A6">
            <w:pPr>
              <w:pStyle w:val="aff0"/>
              <w:keepNext/>
              <w:rPr>
                <w:b/>
              </w:rPr>
            </w:pPr>
            <w:r w:rsidRPr="00F82CF8">
              <w:rPr>
                <w:b/>
              </w:rPr>
              <w:t>203</w:t>
            </w:r>
            <w:r>
              <w:rPr>
                <w:b/>
              </w:rPr>
              <w:t>0</w:t>
            </w:r>
            <w:r w:rsidRPr="00F82CF8">
              <w:rPr>
                <w:b/>
              </w:rPr>
              <w:t>-20</w:t>
            </w:r>
            <w:r>
              <w:rPr>
                <w:b/>
              </w:rPr>
              <w:t>34</w:t>
            </w:r>
          </w:p>
        </w:tc>
      </w:tr>
      <w:tr w:rsidR="00FB39BC" w:rsidRPr="005C1D36" w14:paraId="17808002"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EE3BE7A" w14:textId="77777777" w:rsidR="00FB39BC" w:rsidRPr="005C1D36" w:rsidRDefault="00FB39BC" w:rsidP="00FB39BC">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0F1700" w14:textId="77777777" w:rsidR="00FB39BC" w:rsidRPr="00B83E66" w:rsidRDefault="00FB39BC" w:rsidP="00FB39BC">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F23C2E" w14:textId="46251C06"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FBA11C" w14:textId="063EE810"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604DF9" w14:textId="1826566A"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9BEFAD" w14:textId="18B89FD1"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467C62" w14:textId="424A5A3A"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31E7D33" w14:textId="3EE9B28B"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3B5FB90" w14:textId="73B2217C" w:rsidR="00FB39BC" w:rsidRPr="005C1D36" w:rsidRDefault="00FB39BC" w:rsidP="00FB39BC">
            <w:pPr>
              <w:pStyle w:val="aff0"/>
            </w:pPr>
            <w:r w:rsidRPr="00E04B05">
              <w:t>0</w:t>
            </w:r>
          </w:p>
        </w:tc>
      </w:tr>
      <w:tr w:rsidR="00FB39BC" w:rsidRPr="005C1D36" w14:paraId="34B18572"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7BB8526" w14:textId="77777777" w:rsidR="00FB39BC" w:rsidRPr="005C1D36" w:rsidRDefault="00FB39BC" w:rsidP="00FB39BC">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EFD407" w14:textId="77777777" w:rsidR="00FB39BC" w:rsidRPr="00B83E66" w:rsidRDefault="00FB39BC" w:rsidP="00FB39BC">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A5E67D" w14:textId="55C8B415"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8809FF" w14:textId="1E24237D"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F46B81" w14:textId="2230065D"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CD14F9" w14:textId="5D0A083D"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BAA5785" w14:textId="3A6B92AA"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EC5299" w14:textId="318992FE"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52983C8" w14:textId="1E5C4D9F" w:rsidR="00FB39BC" w:rsidRPr="005C1D36" w:rsidRDefault="00FB39BC" w:rsidP="00FB39BC">
            <w:pPr>
              <w:pStyle w:val="aff0"/>
            </w:pPr>
            <w:r w:rsidRPr="00E04B05">
              <w:t>0</w:t>
            </w:r>
          </w:p>
        </w:tc>
      </w:tr>
      <w:tr w:rsidR="001F4407" w:rsidRPr="005C1D36" w14:paraId="6AC3CC37"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9592E93" w14:textId="77777777" w:rsidR="001F4407" w:rsidRPr="00017202" w:rsidRDefault="001F4407" w:rsidP="001F4407">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5C6DCF" w14:textId="77777777" w:rsidR="001F4407" w:rsidRPr="00017202" w:rsidRDefault="001F4407" w:rsidP="001F4407">
            <w:pPr>
              <w:pStyle w:val="aff0"/>
              <w:jc w:val="left"/>
            </w:pPr>
            <w:r w:rsidRPr="00017202">
              <w:t>Удельный расход условного топлива на отпуск тепловой энергии, кг у.т/Гкал</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ED5EB7" w14:textId="28C66582" w:rsidR="001F4407" w:rsidRDefault="001F4407" w:rsidP="001F4407">
            <w:pPr>
              <w:pStyle w:val="aff0"/>
            </w:pPr>
            <w:r>
              <w:rPr>
                <w:color w:val="000000"/>
                <w:szCs w:val="20"/>
              </w:rPr>
              <w:t>292,1</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575505" w14:textId="159DDB92" w:rsidR="001F4407" w:rsidRDefault="001F4407" w:rsidP="001F4407">
            <w:pPr>
              <w:pStyle w:val="aff0"/>
            </w:pPr>
            <w:r>
              <w:rPr>
                <w:color w:val="000000"/>
                <w:szCs w:val="20"/>
              </w:rPr>
              <w:t>292,1</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655FAE" w14:textId="04E3071E" w:rsidR="001F4407" w:rsidRDefault="001F4407" w:rsidP="001F4407">
            <w:pPr>
              <w:pStyle w:val="aff0"/>
            </w:pPr>
            <w:r>
              <w:rPr>
                <w:color w:val="000000"/>
                <w:szCs w:val="20"/>
              </w:rPr>
              <w:t>292,1</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147F43" w14:textId="265A9E45" w:rsidR="001F4407" w:rsidRDefault="001F4407" w:rsidP="001F4407">
            <w:pPr>
              <w:pStyle w:val="aff0"/>
            </w:pPr>
            <w:r>
              <w:rPr>
                <w:color w:val="000000"/>
                <w:szCs w:val="20"/>
              </w:rPr>
              <w:t>292,1</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062FA24" w14:textId="44BCAB2D" w:rsidR="001F4407" w:rsidRDefault="001F4407" w:rsidP="001F4407">
            <w:pPr>
              <w:pStyle w:val="aff0"/>
            </w:pPr>
            <w:r>
              <w:rPr>
                <w:color w:val="000000"/>
                <w:szCs w:val="20"/>
              </w:rPr>
              <w:t>292,1</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02317E3" w14:textId="3054876C" w:rsidR="001F4407" w:rsidRDefault="001F4407" w:rsidP="001F4407">
            <w:pPr>
              <w:pStyle w:val="aff0"/>
            </w:pPr>
            <w:r>
              <w:rPr>
                <w:color w:val="000000"/>
                <w:szCs w:val="20"/>
              </w:rPr>
              <w:t>292,1</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582D03" w14:textId="5562C0F0" w:rsidR="001F4407" w:rsidRDefault="001F4407" w:rsidP="001F4407">
            <w:pPr>
              <w:pStyle w:val="aff0"/>
            </w:pPr>
            <w:r>
              <w:rPr>
                <w:color w:val="000000"/>
                <w:szCs w:val="20"/>
              </w:rPr>
              <w:t>292,1</w:t>
            </w:r>
          </w:p>
        </w:tc>
      </w:tr>
      <w:tr w:rsidR="00FB39BC" w:rsidRPr="005C1D36" w14:paraId="2208E077"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47E4B32" w14:textId="77777777" w:rsidR="00FB39BC" w:rsidRPr="005C1D36" w:rsidRDefault="00FB39BC" w:rsidP="00FB39BC">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17A89D" w14:textId="77777777" w:rsidR="00FB39BC" w:rsidRPr="00B83E66" w:rsidRDefault="00FB39BC" w:rsidP="00FB39BC">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AC54CC" w14:textId="6A80CD6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3DCDB5" w14:textId="423D8D0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096A0E" w14:textId="5D60707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3651A3" w14:textId="07C4829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E696AE" w14:textId="5A1C8C3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2F8173" w14:textId="40B19C0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861CBA" w14:textId="214A116C" w:rsidR="00FB39BC" w:rsidRPr="005C1D36" w:rsidRDefault="00FB39BC" w:rsidP="00FB39BC">
            <w:pPr>
              <w:pStyle w:val="aff0"/>
            </w:pPr>
            <w:r w:rsidRPr="00E04B05">
              <w:t>-</w:t>
            </w:r>
          </w:p>
        </w:tc>
      </w:tr>
      <w:tr w:rsidR="00FB39BC" w:rsidRPr="005C1D36" w14:paraId="62AB49BF"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998075A" w14:textId="77777777" w:rsidR="00FB39BC" w:rsidRPr="005C1D36" w:rsidRDefault="00FB39BC" w:rsidP="00FB39BC">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5EE488" w14:textId="77777777" w:rsidR="00FB39BC" w:rsidRPr="00B83E66" w:rsidRDefault="00FB39BC" w:rsidP="00FB39BC">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721145" w14:textId="54A9A1B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0D5212" w14:textId="1445CD4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123363" w14:textId="3B995CF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4A354E" w14:textId="6F88F95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EEBE81A" w14:textId="3FDF09A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B33DD1A" w14:textId="42CB16F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B5F600" w14:textId="3FF79E81" w:rsidR="00FB39BC" w:rsidRPr="005C1D36" w:rsidRDefault="00FB39BC" w:rsidP="00FB39BC">
            <w:pPr>
              <w:pStyle w:val="aff0"/>
            </w:pPr>
            <w:r w:rsidRPr="00E04B05">
              <w:t>-</w:t>
            </w:r>
          </w:p>
        </w:tc>
      </w:tr>
      <w:tr w:rsidR="00FB39BC" w:rsidRPr="005C1D36" w14:paraId="4C765F7D"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03905DE" w14:textId="77777777" w:rsidR="00FB39BC" w:rsidRPr="005C1D36" w:rsidRDefault="00FB39BC" w:rsidP="00FB39BC">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A2FB8E" w14:textId="77777777" w:rsidR="00FB39BC" w:rsidRPr="00B83E66" w:rsidRDefault="00FB39BC" w:rsidP="00FB39BC">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992B43" w14:textId="68D1CEDE" w:rsidR="00FB39BC" w:rsidRPr="003D420F"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1D776A" w14:textId="26F18D6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7B01B1" w14:textId="79B6C34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FC9129" w14:textId="2C3A37C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6598BAA" w14:textId="391D846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4FD452" w14:textId="110D0C4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5912648" w14:textId="267E7D6B" w:rsidR="00FB39BC" w:rsidRPr="005C1D36" w:rsidRDefault="00FB39BC" w:rsidP="00FB39BC">
            <w:pPr>
              <w:pStyle w:val="aff0"/>
            </w:pPr>
            <w:r w:rsidRPr="00E04B05">
              <w:t>-</w:t>
            </w:r>
          </w:p>
        </w:tc>
      </w:tr>
      <w:tr w:rsidR="00FB39BC" w:rsidRPr="005C1D36" w14:paraId="6D793DC2"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43A1540" w14:textId="77777777" w:rsidR="00FB39BC" w:rsidRPr="005C1D36" w:rsidRDefault="00FB39BC" w:rsidP="00FB39BC">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4E2618" w14:textId="77777777" w:rsidR="00FB39BC" w:rsidRPr="00B83E66" w:rsidRDefault="00FB39BC" w:rsidP="00FB39BC">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184BA6" w14:textId="3D270BE5"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1AEC8D" w14:textId="55D6D61F"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F1E7D7" w14:textId="5F999C5F"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57FE72" w14:textId="2AC17796"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7C91F00" w14:textId="54C2F2A5"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B716B2" w14:textId="5A4CCF2E"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EE8BE3" w14:textId="1C49FC9C" w:rsidR="00FB39BC" w:rsidRPr="005C1D36" w:rsidRDefault="00FB39BC" w:rsidP="00FB39BC">
            <w:pPr>
              <w:pStyle w:val="aff0"/>
            </w:pPr>
            <w:r w:rsidRPr="00E04B05">
              <w:t>0</w:t>
            </w:r>
          </w:p>
        </w:tc>
      </w:tr>
      <w:tr w:rsidR="00FB39BC" w:rsidRPr="005C1D36" w14:paraId="0F3E3A52"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F432174" w14:textId="77777777" w:rsidR="00FB39BC" w:rsidRPr="005C1D36" w:rsidRDefault="00FB39BC" w:rsidP="00FB39BC">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674139" w14:textId="77777777" w:rsidR="00FB39BC" w:rsidRPr="00B83E66" w:rsidRDefault="00FB39BC" w:rsidP="00FB39BC">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3DF8A1" w14:textId="04934687"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7818EB" w14:textId="36B24BF1"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60E6E3" w14:textId="56BD3431"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863B27" w14:textId="63A19323"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9812D9" w14:textId="1409AB92"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C17D3D7" w14:textId="6D2A6E4E"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26C41B" w14:textId="3002CD08" w:rsidR="00FB39BC" w:rsidRPr="005C1D36" w:rsidRDefault="00FB39BC" w:rsidP="00FB39BC">
            <w:pPr>
              <w:pStyle w:val="aff0"/>
            </w:pPr>
            <w:r w:rsidRPr="00E04B05">
              <w:t>0</w:t>
            </w:r>
          </w:p>
        </w:tc>
      </w:tr>
      <w:tr w:rsidR="00FB39BC" w:rsidRPr="005C1D36" w14:paraId="4805F78A"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1500E97" w14:textId="77777777" w:rsidR="00FB39BC" w:rsidRDefault="00FB39BC" w:rsidP="00FB39BC">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4C968A" w14:textId="77777777" w:rsidR="00FB39BC" w:rsidRPr="00B83E66" w:rsidRDefault="00FB39BC" w:rsidP="00FB39BC">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380440" w14:textId="62FAEBAC"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07D61A" w14:textId="4A3E9CBD"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AD8EE4" w14:textId="080636FE"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4FACF3" w14:textId="5417D4AF"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AAC451" w14:textId="0F9DBCAD"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93A0954" w14:textId="352DB702"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284B44E" w14:textId="3A3BF1B5" w:rsidR="00FB39BC" w:rsidRPr="005C1D36" w:rsidRDefault="00FB39BC" w:rsidP="00FB39BC">
            <w:pPr>
              <w:pStyle w:val="aff0"/>
            </w:pPr>
            <w:r w:rsidRPr="00E04B05">
              <w:t>0</w:t>
            </w:r>
          </w:p>
        </w:tc>
      </w:tr>
      <w:tr w:rsidR="00FB39BC" w:rsidRPr="005C1D36" w14:paraId="41F12810" w14:textId="77777777" w:rsidTr="00B52658">
        <w:trPr>
          <w:trHeight w:val="77"/>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7F655DB" w14:textId="77777777" w:rsidR="00FB39BC" w:rsidRDefault="00FB39BC" w:rsidP="00FB39BC">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487B8A" w14:textId="77777777" w:rsidR="00FB39BC" w:rsidRPr="00B83E66" w:rsidRDefault="00FB39BC" w:rsidP="00FB39BC">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B833D3" w14:textId="0126308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A90590" w14:textId="7FBD637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472BF9" w14:textId="3416BFB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6EADF3" w14:textId="1006876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14097D" w14:textId="2F3DF58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0BCBB74" w14:textId="68B315B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703013" w14:textId="308B07AB" w:rsidR="00FB39BC" w:rsidRPr="005C1D36" w:rsidRDefault="00FB39BC" w:rsidP="00FB39BC">
            <w:pPr>
              <w:pStyle w:val="aff0"/>
            </w:pPr>
            <w:r w:rsidRPr="00E04B05">
              <w:t>-</w:t>
            </w:r>
          </w:p>
        </w:tc>
      </w:tr>
      <w:tr w:rsidR="00FB39BC" w:rsidRPr="005C1D36" w14:paraId="35F7BA6C"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B9ABB83" w14:textId="77777777" w:rsidR="00FB39BC" w:rsidRDefault="00FB39BC" w:rsidP="00FB39BC">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18784A" w14:textId="77777777" w:rsidR="00FB39BC" w:rsidRPr="00B83E66" w:rsidRDefault="00FB39BC" w:rsidP="00FB39BC">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CB97B4" w14:textId="3CCC400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87D903" w14:textId="13D2969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9D3568" w14:textId="3ADD048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16D783" w14:textId="611C4CD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7567277" w14:textId="1D16BE3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7209B6" w14:textId="7CC735E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EB53B9" w14:textId="2658BB5B" w:rsidR="00FB39BC" w:rsidRPr="005C1D36" w:rsidRDefault="00FB39BC" w:rsidP="00FB39BC">
            <w:pPr>
              <w:pStyle w:val="aff0"/>
            </w:pPr>
            <w:r w:rsidRPr="00E04B05">
              <w:t>-</w:t>
            </w:r>
          </w:p>
        </w:tc>
      </w:tr>
      <w:tr w:rsidR="00FB39BC" w:rsidRPr="005C1D36" w14:paraId="0A1814A4" w14:textId="77777777" w:rsidTr="0075042A">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BB78F62" w14:textId="77777777" w:rsidR="00FB39BC" w:rsidRDefault="00FB39BC" w:rsidP="00FB39BC">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048DC0" w14:textId="77777777" w:rsidR="00FB39BC" w:rsidRPr="00B83E66" w:rsidRDefault="00FB39BC" w:rsidP="00FB39BC">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BECEFF" w14:textId="72268D4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17FB14" w14:textId="57359E6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08246E" w14:textId="4899E53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6A5498" w14:textId="7D62288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3C33BF" w14:textId="5DFD6BD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99E8C7" w14:textId="008C5F5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B83CB38" w14:textId="003E9E4A" w:rsidR="00FB39BC" w:rsidRPr="005C1D36" w:rsidRDefault="00FB39BC" w:rsidP="00FB39BC">
            <w:pPr>
              <w:pStyle w:val="aff0"/>
            </w:pPr>
            <w:r w:rsidRPr="00E04B05">
              <w:t>-</w:t>
            </w:r>
          </w:p>
        </w:tc>
      </w:tr>
      <w:tr w:rsidR="00FB39BC" w:rsidRPr="005C1D36" w14:paraId="207D930A" w14:textId="77777777" w:rsidTr="0075042A">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8DC7D44" w14:textId="77777777" w:rsidR="00FB39BC" w:rsidRDefault="00FB39BC" w:rsidP="00FB39BC">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BE818E" w14:textId="77777777" w:rsidR="00FB39BC" w:rsidRPr="00B83E66" w:rsidRDefault="00FB39BC" w:rsidP="00FB39BC">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7CF4FC" w14:textId="28E6C25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CF3D91" w14:textId="3A795AF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79AB3B" w14:textId="69930BA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AAE22F" w14:textId="1BAB569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9B3E030" w14:textId="7CD3684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4AC9DB5" w14:textId="3392882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2ADD6D" w14:textId="47EA1256" w:rsidR="00FB39BC" w:rsidRPr="005C1D36" w:rsidRDefault="00FB39BC" w:rsidP="00FB39BC">
            <w:pPr>
              <w:pStyle w:val="aff0"/>
            </w:pPr>
            <w:r w:rsidRPr="00E04B05">
              <w:t>-</w:t>
            </w:r>
          </w:p>
        </w:tc>
      </w:tr>
      <w:tr w:rsidR="00FB39BC" w:rsidRPr="005C1D36" w14:paraId="435309F7"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C7EA49A" w14:textId="77777777" w:rsidR="00FB39BC" w:rsidRDefault="00FB39BC" w:rsidP="00FB39BC">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7D63BC" w14:textId="77777777" w:rsidR="00FB39BC" w:rsidRPr="00B83E66" w:rsidRDefault="00FB39BC" w:rsidP="00FB39BC">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68218C" w14:textId="6C365DB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DBFA9D" w14:textId="135B976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2A0B29" w14:textId="52AF355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FB1197" w14:textId="749409D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2DEA4B2" w14:textId="34161FB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612E83" w14:textId="7D275F5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421602" w14:textId="7BB76935" w:rsidR="00FB39BC" w:rsidRPr="005C1D36" w:rsidRDefault="00FB39BC" w:rsidP="00FB39BC">
            <w:pPr>
              <w:pStyle w:val="aff0"/>
            </w:pPr>
            <w:r w:rsidRPr="00E04B05">
              <w:t>-</w:t>
            </w:r>
          </w:p>
        </w:tc>
      </w:tr>
    </w:tbl>
    <w:p w14:paraId="63B22E42" w14:textId="77777777" w:rsidR="00E21B9D" w:rsidRDefault="00E21B9D" w:rsidP="00E21B9D">
      <w:pPr>
        <w:ind w:left="709" w:firstLine="0"/>
      </w:pPr>
    </w:p>
    <w:p w14:paraId="780E0272" w14:textId="77777777" w:rsidR="00E21B9D" w:rsidRDefault="00E21B9D" w:rsidP="00E21B9D">
      <w:pPr>
        <w:keepNext/>
        <w:jc w:val="right"/>
      </w:pPr>
      <w:r>
        <w:t>Таблица 13.</w:t>
      </w:r>
      <w:r w:rsidR="00366A96">
        <w:t>1</w:t>
      </w:r>
      <w:r w:rsidR="003D4A5E">
        <w:t>8</w:t>
      </w:r>
    </w:p>
    <w:p w14:paraId="4C80D815" w14:textId="1795FD22" w:rsidR="00E21B9D" w:rsidRPr="003172C8" w:rsidRDefault="00E21B9D" w:rsidP="00B9786D">
      <w:pPr>
        <w:keepNext/>
        <w:ind w:firstLine="0"/>
        <w:jc w:val="center"/>
      </w:pPr>
      <w:r w:rsidRPr="003172C8">
        <w:t xml:space="preserve">Индикаторы развития системы теплоснабжения в зоне действия котельной </w:t>
      </w:r>
      <w:r w:rsidR="00AB40D4" w:rsidRPr="00AB40D4">
        <w:t>Школа с. Вознесенье</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1A29A6" w:rsidRPr="008D11EA" w14:paraId="0E9E56BE" w14:textId="77777777" w:rsidTr="00B52658">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5EE8376" w14:textId="77777777" w:rsidR="001A29A6" w:rsidRPr="008D11EA" w:rsidRDefault="001A29A6" w:rsidP="001A29A6">
            <w:pPr>
              <w:pStyle w:val="aff0"/>
              <w:keepNext/>
              <w:rPr>
                <w:b/>
              </w:rPr>
            </w:pPr>
            <w:r w:rsidRPr="008D11EA">
              <w:rPr>
                <w:b/>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35F393" w14:textId="77777777" w:rsidR="001A29A6" w:rsidRPr="008D11EA" w:rsidRDefault="001A29A6" w:rsidP="001A29A6">
            <w:pPr>
              <w:pStyle w:val="aff0"/>
              <w:keepNext/>
              <w:rPr>
                <w:b/>
              </w:rPr>
            </w:pPr>
            <w:r w:rsidRPr="008D11EA">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CE2099" w14:textId="77777777" w:rsidR="001A29A6" w:rsidRPr="008D11EA" w:rsidRDefault="001A29A6" w:rsidP="001A29A6">
            <w:pPr>
              <w:pStyle w:val="aff0"/>
              <w:keepNext/>
              <w:rPr>
                <w:b/>
              </w:rPr>
            </w:pPr>
            <w:r w:rsidRPr="008D11EA">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C57162" w14:textId="77777777" w:rsidR="001A29A6" w:rsidRPr="008D11EA" w:rsidRDefault="001A29A6" w:rsidP="001A29A6">
            <w:pPr>
              <w:pStyle w:val="aff0"/>
              <w:keepNext/>
              <w:rPr>
                <w:b/>
              </w:rPr>
            </w:pPr>
            <w:r w:rsidRPr="008D11EA">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9BBAB4" w14:textId="77777777" w:rsidR="001A29A6" w:rsidRPr="008D11EA" w:rsidRDefault="001A29A6" w:rsidP="001A29A6">
            <w:pPr>
              <w:pStyle w:val="aff0"/>
              <w:keepNext/>
              <w:rPr>
                <w:b/>
              </w:rPr>
            </w:pPr>
            <w:r w:rsidRPr="008D11EA">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568020" w14:textId="77777777" w:rsidR="001A29A6" w:rsidRPr="008D11EA" w:rsidRDefault="001A29A6" w:rsidP="001A29A6">
            <w:pPr>
              <w:pStyle w:val="aff0"/>
              <w:keepNext/>
              <w:rPr>
                <w:b/>
              </w:rPr>
            </w:pPr>
            <w:r w:rsidRPr="008D11EA">
              <w:rPr>
                <w:b/>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7E4BD4" w14:textId="77777777" w:rsidR="001A29A6" w:rsidRPr="008D11EA" w:rsidRDefault="001A29A6" w:rsidP="001A29A6">
            <w:pPr>
              <w:pStyle w:val="aff0"/>
              <w:keepNext/>
              <w:rPr>
                <w:b/>
              </w:rPr>
            </w:pPr>
            <w:r w:rsidRPr="008D11EA">
              <w:rPr>
                <w:b/>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B2FD5B0" w14:textId="0ECBB491" w:rsidR="001A29A6" w:rsidRPr="008D11EA" w:rsidRDefault="001A29A6" w:rsidP="001A29A6">
            <w:pPr>
              <w:pStyle w:val="aff0"/>
              <w:keepNext/>
              <w:rPr>
                <w:b/>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5259A55" w14:textId="5F8C418C" w:rsidR="001A29A6" w:rsidRPr="008D11EA" w:rsidRDefault="001A29A6" w:rsidP="001A29A6">
            <w:pPr>
              <w:pStyle w:val="aff0"/>
              <w:keepNext/>
              <w:rPr>
                <w:b/>
              </w:rPr>
            </w:pPr>
            <w:r w:rsidRPr="00F82CF8">
              <w:rPr>
                <w:b/>
              </w:rPr>
              <w:t>203</w:t>
            </w:r>
            <w:r>
              <w:rPr>
                <w:b/>
              </w:rPr>
              <w:t>0</w:t>
            </w:r>
            <w:r w:rsidRPr="00F82CF8">
              <w:rPr>
                <w:b/>
              </w:rPr>
              <w:t>-20</w:t>
            </w:r>
            <w:r>
              <w:rPr>
                <w:b/>
              </w:rPr>
              <w:t>34</w:t>
            </w:r>
          </w:p>
        </w:tc>
      </w:tr>
      <w:tr w:rsidR="00FB39BC" w:rsidRPr="005C1D36" w14:paraId="0006790F"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B7282C6" w14:textId="77777777" w:rsidR="00FB39BC" w:rsidRPr="005C1D36" w:rsidRDefault="00FB39BC" w:rsidP="00FB39BC">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0FD846" w14:textId="77777777" w:rsidR="00FB39BC" w:rsidRPr="00B83E66" w:rsidRDefault="00FB39BC" w:rsidP="00FB39BC">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E8B01A" w14:textId="2C5D133C"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B8918A" w14:textId="1BEA38DA"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B42889" w14:textId="17B6EB7A"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83DB98" w14:textId="341DC76E"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88C4F87" w14:textId="41B8306F"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9D3CACE" w14:textId="712B4076"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D1815BA" w14:textId="363F37B2" w:rsidR="00FB39BC" w:rsidRPr="005C1D36" w:rsidRDefault="00FB39BC" w:rsidP="00FB39BC">
            <w:pPr>
              <w:pStyle w:val="aff0"/>
            </w:pPr>
            <w:r w:rsidRPr="00E04B05">
              <w:t>0</w:t>
            </w:r>
          </w:p>
        </w:tc>
      </w:tr>
      <w:tr w:rsidR="00FB39BC" w:rsidRPr="005C1D36" w14:paraId="57BD99C8"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35EEAED" w14:textId="77777777" w:rsidR="00FB39BC" w:rsidRPr="005C1D36" w:rsidRDefault="00FB39BC" w:rsidP="00FB39BC">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673B99" w14:textId="77777777" w:rsidR="00FB39BC" w:rsidRPr="00B83E66" w:rsidRDefault="00FB39BC" w:rsidP="00FB39BC">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66383E" w14:textId="64E63541"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8853C1" w14:textId="57E192FA"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01D38E" w14:textId="0DD4B566"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1DC127" w14:textId="2FA6AB2E"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87FBD1" w14:textId="3A1C5A7B"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7D44423" w14:textId="0A2850F3"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546C9EF" w14:textId="1E7B3321" w:rsidR="00FB39BC" w:rsidRPr="005C1D36" w:rsidRDefault="00FB39BC" w:rsidP="00FB39BC">
            <w:pPr>
              <w:pStyle w:val="aff0"/>
            </w:pPr>
            <w:r w:rsidRPr="00E04B05">
              <w:t>0</w:t>
            </w:r>
          </w:p>
        </w:tc>
      </w:tr>
      <w:tr w:rsidR="00FB39BC" w:rsidRPr="005C1D36" w14:paraId="038D2FC6"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FC18432" w14:textId="77777777" w:rsidR="00FB39BC" w:rsidRPr="00017202" w:rsidRDefault="00FB39BC" w:rsidP="00FB39BC">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F93346" w14:textId="77777777" w:rsidR="00FB39BC" w:rsidRPr="00017202" w:rsidRDefault="00FB39BC" w:rsidP="00FB39BC">
            <w:pPr>
              <w:pStyle w:val="aff0"/>
              <w:jc w:val="left"/>
            </w:pPr>
            <w:r w:rsidRPr="00017202">
              <w:t>Удельный расход условного топлива на отпуск тепловой энергии, кг у.т/Гкал</w:t>
            </w:r>
            <w:r>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30FEB7" w14:textId="068F20F4" w:rsidR="00FB39BC" w:rsidRPr="00C45304"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A876BE" w14:textId="6F9F641C" w:rsidR="00FB39BC" w:rsidRPr="00C45304"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E01CB5" w14:textId="0A6B5232" w:rsidR="00FB39BC" w:rsidRPr="00C45304"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BA22BF" w14:textId="69C2C5B9" w:rsidR="00FB39BC" w:rsidRPr="00C45304"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D3CECF" w14:textId="507AE5FD" w:rsidR="00FB39BC" w:rsidRPr="00C45304"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B19160" w14:textId="351F9E9A" w:rsidR="00FB39BC" w:rsidRPr="00C45304"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522CFDD" w14:textId="02644081" w:rsidR="00FB39BC" w:rsidRPr="00C45304" w:rsidRDefault="00FB39BC" w:rsidP="00FB39BC">
            <w:pPr>
              <w:pStyle w:val="aff0"/>
            </w:pPr>
            <w:r w:rsidRPr="00E04B05">
              <w:t>-</w:t>
            </w:r>
          </w:p>
        </w:tc>
      </w:tr>
      <w:tr w:rsidR="00FB39BC" w:rsidRPr="005C1D36" w14:paraId="2775BD20"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A6E7447" w14:textId="77777777" w:rsidR="00FB39BC" w:rsidRPr="005C1D36" w:rsidRDefault="00FB39BC" w:rsidP="00FB39BC">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6FAE38" w14:textId="77777777" w:rsidR="00FB39BC" w:rsidRPr="00B83E66" w:rsidRDefault="00FB39BC" w:rsidP="00FB39BC">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7B7FCD" w14:textId="7CE126A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E28CB3" w14:textId="68D178D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3C95D4" w14:textId="0A9C9C9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4CC7F2" w14:textId="4FDBE7F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9F7844" w14:textId="4A944D0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AD58B2B" w14:textId="3B4C7E4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D48A885" w14:textId="5D4467DC" w:rsidR="00FB39BC" w:rsidRPr="005C1D36" w:rsidRDefault="00FB39BC" w:rsidP="00FB39BC">
            <w:pPr>
              <w:pStyle w:val="aff0"/>
            </w:pPr>
            <w:r w:rsidRPr="00E04B05">
              <w:t>-</w:t>
            </w:r>
          </w:p>
        </w:tc>
      </w:tr>
      <w:tr w:rsidR="00FB39BC" w:rsidRPr="005C1D36" w14:paraId="7180A0B4"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AE5410D" w14:textId="77777777" w:rsidR="00FB39BC" w:rsidRPr="005C1D36" w:rsidRDefault="00FB39BC" w:rsidP="00FB39BC">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FD740C" w14:textId="77777777" w:rsidR="00FB39BC" w:rsidRPr="00B83E66" w:rsidRDefault="00FB39BC" w:rsidP="00FB39BC">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59F8F4" w14:textId="24091D0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B08794" w14:textId="4B5B627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4DF190" w14:textId="09AF9AE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38EF04" w14:textId="2A43BFA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362DCA" w14:textId="644667C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878734" w14:textId="077EEC3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D5ADA98" w14:textId="60438095" w:rsidR="00FB39BC" w:rsidRPr="005C1D36" w:rsidRDefault="00FB39BC" w:rsidP="00FB39BC">
            <w:pPr>
              <w:pStyle w:val="aff0"/>
            </w:pPr>
            <w:r w:rsidRPr="00E04B05">
              <w:t>-</w:t>
            </w:r>
          </w:p>
        </w:tc>
      </w:tr>
      <w:tr w:rsidR="00FB39BC" w:rsidRPr="005C1D36" w14:paraId="552B65AD"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EA20F07" w14:textId="77777777" w:rsidR="00FB39BC" w:rsidRPr="005C1D36" w:rsidRDefault="00FB39BC" w:rsidP="00FB39BC">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276046" w14:textId="77777777" w:rsidR="00FB39BC" w:rsidRPr="00B83E66" w:rsidRDefault="00FB39BC" w:rsidP="00FB39BC">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A54A74" w14:textId="183E682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2602A1" w14:textId="6842BF5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3FC70F" w14:textId="372F2FB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C46BDC" w14:textId="484E86D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76A8F7E" w14:textId="5858FF7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0FB3EE" w14:textId="11F3D95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B76BC87" w14:textId="1B4367F7" w:rsidR="00FB39BC" w:rsidRPr="005C1D36" w:rsidRDefault="00FB39BC" w:rsidP="00FB39BC">
            <w:pPr>
              <w:pStyle w:val="aff0"/>
            </w:pPr>
            <w:r w:rsidRPr="00E04B05">
              <w:t>-</w:t>
            </w:r>
          </w:p>
        </w:tc>
      </w:tr>
      <w:tr w:rsidR="00FB39BC" w:rsidRPr="005C1D36" w14:paraId="14136941"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CE8877E" w14:textId="77777777" w:rsidR="00FB39BC" w:rsidRPr="005C1D36" w:rsidRDefault="00FB39BC" w:rsidP="00FB39BC">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A2F151" w14:textId="77777777" w:rsidR="00FB39BC" w:rsidRPr="00B83E66" w:rsidRDefault="00FB39BC" w:rsidP="00FB39BC">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10BD11" w14:textId="7EA92E76"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320CC5" w14:textId="710F64A9"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20A201" w14:textId="28CD0ACA"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F3E24C" w14:textId="41218664"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A3D579A" w14:textId="6AB6635A"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E566832" w14:textId="6F0F1F0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3E7F0F3" w14:textId="634D6584" w:rsidR="00FB39BC" w:rsidRPr="005C1D36" w:rsidRDefault="00FB39BC" w:rsidP="00FB39BC">
            <w:pPr>
              <w:pStyle w:val="aff0"/>
            </w:pPr>
            <w:r w:rsidRPr="00E04B05">
              <w:t>0</w:t>
            </w:r>
          </w:p>
        </w:tc>
      </w:tr>
      <w:tr w:rsidR="00FB39BC" w:rsidRPr="005C1D36" w14:paraId="4631D29F"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7B9A753" w14:textId="77777777" w:rsidR="00FB39BC" w:rsidRPr="005C1D36" w:rsidRDefault="00FB39BC" w:rsidP="00FB39BC">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54E448" w14:textId="77777777" w:rsidR="00FB39BC" w:rsidRPr="00B83E66" w:rsidRDefault="00FB39BC" w:rsidP="00FB39BC">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C682C9" w14:textId="30D47FE0"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9430AF" w14:textId="62887594"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1C9758" w14:textId="3C79BEC1"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E6E8DA" w14:textId="759B5B9D"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97FE3E3" w14:textId="2EFCD62D"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A565C80" w14:textId="04D66CA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275697" w14:textId="47630356" w:rsidR="00FB39BC" w:rsidRPr="005C1D36" w:rsidRDefault="00FB39BC" w:rsidP="00FB39BC">
            <w:pPr>
              <w:pStyle w:val="aff0"/>
            </w:pPr>
            <w:r w:rsidRPr="00E04B05">
              <w:t>0</w:t>
            </w:r>
          </w:p>
        </w:tc>
      </w:tr>
      <w:tr w:rsidR="00FB39BC" w:rsidRPr="005C1D36" w14:paraId="1C82B25A"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069E9AB" w14:textId="77777777" w:rsidR="00FB39BC" w:rsidRDefault="00FB39BC" w:rsidP="00FB39BC">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35F8AB" w14:textId="77777777" w:rsidR="00FB39BC" w:rsidRPr="00B83E66" w:rsidRDefault="00FB39BC" w:rsidP="00FB39BC">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91B721" w14:textId="5432F66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2B2A5C" w14:textId="1049F589"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04B5D4" w14:textId="4BA8FF1D"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C07EDF" w14:textId="518E73E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D030C4" w14:textId="11DCC5C5"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2EB9D82" w14:textId="429BB70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063096" w14:textId="2885DA23" w:rsidR="00FB39BC" w:rsidRPr="005C1D36" w:rsidRDefault="00FB39BC" w:rsidP="00FB39BC">
            <w:pPr>
              <w:pStyle w:val="aff0"/>
            </w:pPr>
            <w:r w:rsidRPr="00E04B05">
              <w:t>0</w:t>
            </w:r>
          </w:p>
        </w:tc>
      </w:tr>
      <w:tr w:rsidR="00FB39BC" w:rsidRPr="005C1D36" w14:paraId="376F8B76"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D00F897" w14:textId="77777777" w:rsidR="00FB39BC" w:rsidRDefault="00FB39BC" w:rsidP="00FB39BC">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4DA727" w14:textId="77777777" w:rsidR="00FB39BC" w:rsidRPr="00B83E66" w:rsidRDefault="00FB39BC" w:rsidP="00FB39BC">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124509" w14:textId="755FDE3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EF10C8" w14:textId="15753C3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63B06F" w14:textId="6BA82AC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7472C1" w14:textId="0E8B3CB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1634D8D" w14:textId="3BCE233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A2E23B" w14:textId="50835AE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CDBA43" w14:textId="696E99D5" w:rsidR="00FB39BC" w:rsidRPr="005C1D36" w:rsidRDefault="00FB39BC" w:rsidP="00FB39BC">
            <w:pPr>
              <w:pStyle w:val="aff0"/>
            </w:pPr>
            <w:r w:rsidRPr="00E04B05">
              <w:t>-</w:t>
            </w:r>
          </w:p>
        </w:tc>
      </w:tr>
      <w:tr w:rsidR="00FB39BC" w:rsidRPr="005C1D36" w14:paraId="70CF2B72"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D45EFA7" w14:textId="77777777" w:rsidR="00FB39BC" w:rsidRDefault="00FB39BC" w:rsidP="00FB39BC">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07C5F1" w14:textId="77777777" w:rsidR="00FB39BC" w:rsidRPr="00B83E66" w:rsidRDefault="00FB39BC" w:rsidP="00FB39BC">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417416" w14:textId="3CCB7A58"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0F390C" w14:textId="1F522BF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0C5F05" w14:textId="074D674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A61E9B" w14:textId="3DB0AED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5F0E758" w14:textId="771296C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5E7D5F1" w14:textId="5248CC0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A073028" w14:textId="3A05129B" w:rsidR="00FB39BC" w:rsidRPr="005C1D36" w:rsidRDefault="00FB39BC" w:rsidP="00FB39BC">
            <w:pPr>
              <w:pStyle w:val="aff0"/>
            </w:pPr>
            <w:r w:rsidRPr="00E04B05">
              <w:t>-</w:t>
            </w:r>
          </w:p>
        </w:tc>
      </w:tr>
      <w:tr w:rsidR="00FB39BC" w:rsidRPr="005C1D36" w14:paraId="2955F26F"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6C2A81A" w14:textId="77777777" w:rsidR="00FB39BC" w:rsidRDefault="00FB39BC" w:rsidP="00FB39BC">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B7D8AC" w14:textId="77777777" w:rsidR="00FB39BC" w:rsidRPr="00B83E66" w:rsidRDefault="00FB39BC" w:rsidP="00FB39BC">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FFEF31" w14:textId="4C9ADC8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87E0D3" w14:textId="5FB4A48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C8D712" w14:textId="515EB01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EF8DE7" w14:textId="66BC139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B23B1E1" w14:textId="1FE67DE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6BF236" w14:textId="0B558F3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F37C38E" w14:textId="0A402271" w:rsidR="00FB39BC" w:rsidRPr="005C1D36" w:rsidRDefault="00FB39BC" w:rsidP="00FB39BC">
            <w:pPr>
              <w:pStyle w:val="aff0"/>
            </w:pPr>
            <w:r w:rsidRPr="00E04B05">
              <w:t>-</w:t>
            </w:r>
          </w:p>
        </w:tc>
      </w:tr>
      <w:tr w:rsidR="00FB39BC" w:rsidRPr="005C1D36" w14:paraId="1764B5ED" w14:textId="77777777" w:rsidTr="0075042A">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142499D" w14:textId="77777777" w:rsidR="00FB39BC" w:rsidRDefault="00FB39BC" w:rsidP="00FB39BC">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0EFC34" w14:textId="77777777" w:rsidR="00FB39BC" w:rsidRPr="00B83E66" w:rsidRDefault="00FB39BC" w:rsidP="00FB39BC">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EE2D82" w14:textId="2CA14D3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54AD2A" w14:textId="582BDFB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841567" w14:textId="1A6A5EE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35CE8A" w14:textId="4615CE4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C41277F" w14:textId="25E8334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A952926" w14:textId="2FCF984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75873F0" w14:textId="1CCD6B15" w:rsidR="00FB39BC" w:rsidRPr="005C1D36" w:rsidRDefault="00FB39BC" w:rsidP="00FB39BC">
            <w:pPr>
              <w:pStyle w:val="aff0"/>
            </w:pPr>
            <w:r w:rsidRPr="00E04B05">
              <w:t>-</w:t>
            </w:r>
          </w:p>
        </w:tc>
      </w:tr>
      <w:tr w:rsidR="00FB39BC" w:rsidRPr="005C1D36" w14:paraId="171B9D1D"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DA402C4" w14:textId="77777777" w:rsidR="00FB39BC" w:rsidRDefault="00FB39BC" w:rsidP="00FB39BC">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0ADF7C" w14:textId="77777777" w:rsidR="00FB39BC" w:rsidRPr="00B83E66" w:rsidRDefault="00FB39BC" w:rsidP="00FB39BC">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2C806D" w14:textId="4F1EC8E8"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478A0C" w14:textId="6B2F114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87CDE4" w14:textId="682DD00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F2945F" w14:textId="261E9A2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632D39B" w14:textId="46C3C60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ECCC02" w14:textId="3463A1E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55B3562" w14:textId="65B52571" w:rsidR="00FB39BC" w:rsidRPr="005C1D36" w:rsidRDefault="00FB39BC" w:rsidP="00FB39BC">
            <w:pPr>
              <w:pStyle w:val="aff0"/>
            </w:pPr>
            <w:r w:rsidRPr="00E04B05">
              <w:t>-</w:t>
            </w:r>
          </w:p>
        </w:tc>
      </w:tr>
    </w:tbl>
    <w:p w14:paraId="196710F8" w14:textId="77777777" w:rsidR="00E21B9D" w:rsidRDefault="00E21B9D" w:rsidP="00E21B9D">
      <w:pPr>
        <w:ind w:left="709" w:firstLine="0"/>
      </w:pPr>
    </w:p>
    <w:p w14:paraId="5BA9ED22" w14:textId="77777777" w:rsidR="00E21B9D" w:rsidRDefault="00E21B9D" w:rsidP="00E21B9D">
      <w:pPr>
        <w:keepNext/>
        <w:jc w:val="right"/>
      </w:pPr>
      <w:r>
        <w:t>Таблица 13.</w:t>
      </w:r>
      <w:r w:rsidR="00366A96">
        <w:t>1</w:t>
      </w:r>
      <w:r w:rsidR="003D4A5E">
        <w:t>9</w:t>
      </w:r>
    </w:p>
    <w:p w14:paraId="20FB11B6" w14:textId="26F496F2" w:rsidR="00E21B9D" w:rsidRPr="003172C8" w:rsidRDefault="00E21B9D" w:rsidP="00A14234">
      <w:pPr>
        <w:keepNext/>
        <w:ind w:firstLine="0"/>
        <w:jc w:val="center"/>
      </w:pPr>
      <w:r w:rsidRPr="003172C8">
        <w:t xml:space="preserve">Индикаторы развития системы теплоснабжения в зоне действия котельной </w:t>
      </w:r>
      <w:r w:rsidR="00AB40D4" w:rsidRPr="00AB40D4">
        <w:t>№ 2 с. Вознесенье (ул. Центральная)</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1A29A6" w:rsidRPr="008D11EA" w14:paraId="2DCB6436" w14:textId="77777777" w:rsidTr="00B52658">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AE33D38" w14:textId="77777777" w:rsidR="001A29A6" w:rsidRPr="008D11EA" w:rsidRDefault="001A29A6" w:rsidP="001A29A6">
            <w:pPr>
              <w:pStyle w:val="aff0"/>
              <w:keepNext/>
              <w:rPr>
                <w:b/>
              </w:rPr>
            </w:pPr>
            <w:r w:rsidRPr="008D11EA">
              <w:rPr>
                <w:b/>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B07FD5" w14:textId="77777777" w:rsidR="001A29A6" w:rsidRPr="008D11EA" w:rsidRDefault="001A29A6" w:rsidP="001A29A6">
            <w:pPr>
              <w:pStyle w:val="aff0"/>
              <w:keepNext/>
              <w:rPr>
                <w:b/>
              </w:rPr>
            </w:pPr>
            <w:r w:rsidRPr="008D11EA">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24FD33" w14:textId="77777777" w:rsidR="001A29A6" w:rsidRPr="008D11EA" w:rsidRDefault="001A29A6" w:rsidP="001A29A6">
            <w:pPr>
              <w:pStyle w:val="aff0"/>
              <w:keepNext/>
              <w:rPr>
                <w:b/>
              </w:rPr>
            </w:pPr>
            <w:r w:rsidRPr="008D11EA">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1259CD" w14:textId="77777777" w:rsidR="001A29A6" w:rsidRPr="008D11EA" w:rsidRDefault="001A29A6" w:rsidP="001A29A6">
            <w:pPr>
              <w:pStyle w:val="aff0"/>
              <w:keepNext/>
              <w:rPr>
                <w:b/>
              </w:rPr>
            </w:pPr>
            <w:r w:rsidRPr="008D11EA">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0C0A3A" w14:textId="77777777" w:rsidR="001A29A6" w:rsidRPr="008D11EA" w:rsidRDefault="001A29A6" w:rsidP="001A29A6">
            <w:pPr>
              <w:pStyle w:val="aff0"/>
              <w:keepNext/>
              <w:rPr>
                <w:b/>
              </w:rPr>
            </w:pPr>
            <w:r w:rsidRPr="008D11EA">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F13D79" w14:textId="77777777" w:rsidR="001A29A6" w:rsidRPr="008D11EA" w:rsidRDefault="001A29A6" w:rsidP="001A29A6">
            <w:pPr>
              <w:pStyle w:val="aff0"/>
              <w:keepNext/>
              <w:rPr>
                <w:b/>
              </w:rPr>
            </w:pPr>
            <w:r w:rsidRPr="008D11EA">
              <w:rPr>
                <w:b/>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CFFBBB" w14:textId="77777777" w:rsidR="001A29A6" w:rsidRPr="008D11EA" w:rsidRDefault="001A29A6" w:rsidP="001A29A6">
            <w:pPr>
              <w:pStyle w:val="aff0"/>
              <w:keepNext/>
              <w:rPr>
                <w:b/>
              </w:rPr>
            </w:pPr>
            <w:r w:rsidRPr="008D11EA">
              <w:rPr>
                <w:b/>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7F93EA8" w14:textId="33BFD9C2" w:rsidR="001A29A6" w:rsidRPr="008D11EA" w:rsidRDefault="001A29A6" w:rsidP="001A29A6">
            <w:pPr>
              <w:pStyle w:val="aff0"/>
              <w:keepNext/>
              <w:rPr>
                <w:b/>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FE5611D" w14:textId="5BA86F53" w:rsidR="001A29A6" w:rsidRPr="008D11EA" w:rsidRDefault="001A29A6" w:rsidP="001A29A6">
            <w:pPr>
              <w:pStyle w:val="aff0"/>
              <w:keepNext/>
              <w:rPr>
                <w:b/>
              </w:rPr>
            </w:pPr>
            <w:r w:rsidRPr="00F82CF8">
              <w:rPr>
                <w:b/>
              </w:rPr>
              <w:t>203</w:t>
            </w:r>
            <w:r>
              <w:rPr>
                <w:b/>
              </w:rPr>
              <w:t>0</w:t>
            </w:r>
            <w:r w:rsidRPr="00F82CF8">
              <w:rPr>
                <w:b/>
              </w:rPr>
              <w:t>-20</w:t>
            </w:r>
            <w:r>
              <w:rPr>
                <w:b/>
              </w:rPr>
              <w:t>34</w:t>
            </w:r>
          </w:p>
        </w:tc>
      </w:tr>
      <w:tr w:rsidR="00FB39BC" w:rsidRPr="005C1D36" w14:paraId="2FE94B4C"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ED03AD0" w14:textId="77777777" w:rsidR="00FB39BC" w:rsidRPr="005C1D36" w:rsidRDefault="00FB39BC" w:rsidP="00FB39BC">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6D3D8A" w14:textId="77777777" w:rsidR="00FB39BC" w:rsidRPr="00B83E66" w:rsidRDefault="00FB39BC" w:rsidP="00FB39BC">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DEBA44" w14:textId="54CC5F16"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9C8218" w14:textId="36991F23"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379FD3" w14:textId="1387964F"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FB119C" w14:textId="3643252C"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DF4ABD" w14:textId="776BD605"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B430FED" w14:textId="34785FF2"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6C6B3B7" w14:textId="7990C6F2" w:rsidR="00FB39BC" w:rsidRPr="005C1D36" w:rsidRDefault="00FB39BC" w:rsidP="00FB39BC">
            <w:pPr>
              <w:pStyle w:val="aff0"/>
            </w:pPr>
            <w:r w:rsidRPr="00E04B05">
              <w:t>0</w:t>
            </w:r>
          </w:p>
        </w:tc>
      </w:tr>
      <w:tr w:rsidR="00FB39BC" w:rsidRPr="005C1D36" w14:paraId="3F2C1F74" w14:textId="77777777" w:rsidTr="00A14234">
        <w:trPr>
          <w:trHeight w:val="247"/>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3FA77F4" w14:textId="77777777" w:rsidR="00FB39BC" w:rsidRPr="005C1D36" w:rsidRDefault="00FB39BC" w:rsidP="00FB39BC">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D8A135" w14:textId="77777777" w:rsidR="00FB39BC" w:rsidRPr="00B83E66" w:rsidRDefault="00FB39BC" w:rsidP="00FB39BC">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AD58BA" w14:textId="2C754CD0"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31B5AE" w14:textId="2BE5624F"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13B372" w14:textId="7286C2AE"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D7F128" w14:textId="1D815084"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74B7615" w14:textId="041B78CE"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4FDC27F" w14:textId="356E1AE2"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61B44D2" w14:textId="5ADFDAF5" w:rsidR="00FB39BC" w:rsidRPr="005C1D36" w:rsidRDefault="00FB39BC" w:rsidP="00FB39BC">
            <w:pPr>
              <w:pStyle w:val="aff0"/>
            </w:pPr>
            <w:r w:rsidRPr="00E04B05">
              <w:t>0</w:t>
            </w:r>
          </w:p>
        </w:tc>
      </w:tr>
      <w:tr w:rsidR="00FB39BC" w:rsidRPr="005C1D36" w14:paraId="544CF3DB"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ABF85F3" w14:textId="77777777" w:rsidR="00FB39BC" w:rsidRPr="00017202" w:rsidRDefault="00FB39BC" w:rsidP="00FB39BC">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8288D4" w14:textId="77777777" w:rsidR="00FB39BC" w:rsidRPr="00017202" w:rsidRDefault="00FB39BC" w:rsidP="00FB39BC">
            <w:pPr>
              <w:pStyle w:val="aff0"/>
              <w:jc w:val="left"/>
            </w:pPr>
            <w:r w:rsidRPr="00017202">
              <w:t>Удельный расход условного топлива на отпуск тепловой энергии, кг у.т/Гкал</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C806C7" w14:textId="34CB2398" w:rsidR="00FB39BC" w:rsidRPr="001D2EA2"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B8F15D" w14:textId="0BF25EB4" w:rsidR="00FB39BC" w:rsidRPr="001D2EA2"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103402" w14:textId="67ED3E15" w:rsidR="00FB39BC" w:rsidRPr="001D2EA2"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A8058C" w14:textId="1F4A3884" w:rsidR="00FB39BC" w:rsidRPr="001D2EA2"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0E99704" w14:textId="7C997B86" w:rsidR="00FB39BC" w:rsidRPr="001D2EA2"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532F0D" w14:textId="0DE0A9C0" w:rsidR="00FB39BC" w:rsidRPr="001D2EA2"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E40BAD9" w14:textId="1D0BB595" w:rsidR="00FB39BC" w:rsidRPr="001D2EA2" w:rsidRDefault="00FB39BC" w:rsidP="00FB39BC">
            <w:pPr>
              <w:pStyle w:val="aff0"/>
            </w:pPr>
            <w:r w:rsidRPr="00E04B05">
              <w:t>-</w:t>
            </w:r>
          </w:p>
        </w:tc>
      </w:tr>
      <w:tr w:rsidR="00FB39BC" w:rsidRPr="005C1D36" w14:paraId="02DDA5EA"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733F2A0" w14:textId="77777777" w:rsidR="00FB39BC" w:rsidRPr="005C1D36" w:rsidRDefault="00FB39BC" w:rsidP="00FB39BC">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EFA458" w14:textId="77777777" w:rsidR="00FB39BC" w:rsidRPr="00B83E66" w:rsidRDefault="00FB39BC" w:rsidP="00FB39BC">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806AA2" w14:textId="4B0AFFC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879833" w14:textId="512D052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E6C414" w14:textId="56B6860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FD0E27" w14:textId="70CC267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D14D4AB" w14:textId="44DDF07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2F908C" w14:textId="7BECB5B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2C8F7F7" w14:textId="27329A10" w:rsidR="00FB39BC" w:rsidRPr="005C1D36" w:rsidRDefault="00FB39BC" w:rsidP="00FB39BC">
            <w:pPr>
              <w:pStyle w:val="aff0"/>
            </w:pPr>
            <w:r w:rsidRPr="00E04B05">
              <w:t>-</w:t>
            </w:r>
          </w:p>
        </w:tc>
      </w:tr>
      <w:tr w:rsidR="00FB39BC" w:rsidRPr="005C1D36" w14:paraId="14A80987"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C32AAB3" w14:textId="77777777" w:rsidR="00FB39BC" w:rsidRPr="005C1D36" w:rsidRDefault="00FB39BC" w:rsidP="00FB39BC">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CB3A59" w14:textId="77777777" w:rsidR="00FB39BC" w:rsidRPr="00B83E66" w:rsidRDefault="00FB39BC" w:rsidP="00FB39BC">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8A1DF9" w14:textId="4978FA3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ACA626" w14:textId="7945948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6EC2FB" w14:textId="3448DF2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3AD7C6" w14:textId="2376051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074906F" w14:textId="267D279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2D5DEEF" w14:textId="24BDD07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1D64880" w14:textId="35ED8519" w:rsidR="00FB39BC" w:rsidRPr="005C1D36" w:rsidRDefault="00FB39BC" w:rsidP="00FB39BC">
            <w:pPr>
              <w:pStyle w:val="aff0"/>
            </w:pPr>
            <w:r w:rsidRPr="00E04B05">
              <w:t>-</w:t>
            </w:r>
          </w:p>
        </w:tc>
      </w:tr>
      <w:tr w:rsidR="00FB39BC" w:rsidRPr="005C1D36" w14:paraId="45AB2E59"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D824E46" w14:textId="77777777" w:rsidR="00FB39BC" w:rsidRPr="005C1D36" w:rsidRDefault="00FB39BC" w:rsidP="00FB39BC">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018FD2" w14:textId="77777777" w:rsidR="00FB39BC" w:rsidRPr="00B83E66" w:rsidRDefault="00FB39BC" w:rsidP="00FB39BC">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F75490" w14:textId="3572FE6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73FA05" w14:textId="51DC16F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4B6642" w14:textId="6AA6556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9EE704" w14:textId="03C4818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1153A6" w14:textId="15DBF4B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9C30747" w14:textId="4CBF6E0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9FB3849" w14:textId="542837E6" w:rsidR="00FB39BC" w:rsidRPr="005C1D36" w:rsidRDefault="00FB39BC" w:rsidP="00FB39BC">
            <w:pPr>
              <w:pStyle w:val="aff0"/>
            </w:pPr>
            <w:r w:rsidRPr="00E04B05">
              <w:t>-</w:t>
            </w:r>
          </w:p>
        </w:tc>
      </w:tr>
      <w:tr w:rsidR="00FB39BC" w:rsidRPr="005C1D36" w14:paraId="2B61D5CF"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31DE067" w14:textId="77777777" w:rsidR="00FB39BC" w:rsidRPr="005C1D36" w:rsidRDefault="00FB39BC" w:rsidP="00FB39BC">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36A19D" w14:textId="77777777" w:rsidR="00FB39BC" w:rsidRPr="00B83E66" w:rsidRDefault="00FB39BC" w:rsidP="00FB39BC">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E2E7D8" w14:textId="2370B5B0"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E4FAD9" w14:textId="016C1F3C"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782536" w14:textId="183CFDCD"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383BF2" w14:textId="2F81CE3F"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6076A7" w14:textId="1CC43BDD"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3B4AB6F" w14:textId="3AA9B423"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521C3CF" w14:textId="4DDF979B" w:rsidR="00FB39BC" w:rsidRPr="005C1D36" w:rsidRDefault="00FB39BC" w:rsidP="00FB39BC">
            <w:pPr>
              <w:pStyle w:val="aff0"/>
            </w:pPr>
            <w:r w:rsidRPr="00E04B05">
              <w:t>0</w:t>
            </w:r>
          </w:p>
        </w:tc>
      </w:tr>
      <w:tr w:rsidR="00FB39BC" w:rsidRPr="005C1D36" w14:paraId="293B9430"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354388B" w14:textId="77777777" w:rsidR="00FB39BC" w:rsidRPr="005C1D36" w:rsidRDefault="00FB39BC" w:rsidP="00FB39BC">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0A1E3D" w14:textId="77777777" w:rsidR="00FB39BC" w:rsidRPr="00B83E66" w:rsidRDefault="00FB39BC" w:rsidP="00FB39BC">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36D9A8" w14:textId="5BC0BB57"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48F786" w14:textId="3B08FE7C"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4C7BF5" w14:textId="416A3313"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3C739D" w14:textId="1567FF5F"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C2C59EC" w14:textId="437BDEBE"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C82B7BB" w14:textId="43421DF6"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DCF6AA8" w14:textId="32341638" w:rsidR="00FB39BC" w:rsidRPr="005C1D36" w:rsidRDefault="00FB39BC" w:rsidP="00FB39BC">
            <w:pPr>
              <w:pStyle w:val="aff0"/>
            </w:pPr>
            <w:r w:rsidRPr="00E04B05">
              <w:t>0</w:t>
            </w:r>
          </w:p>
        </w:tc>
      </w:tr>
      <w:tr w:rsidR="00FB39BC" w:rsidRPr="005C1D36" w14:paraId="03F20520"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DB0B127" w14:textId="77777777" w:rsidR="00FB39BC" w:rsidRDefault="00FB39BC" w:rsidP="00FB39BC">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891C75" w14:textId="77777777" w:rsidR="00FB39BC" w:rsidRPr="00B83E66" w:rsidRDefault="00FB39BC" w:rsidP="00FB39BC">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156E92" w14:textId="24CA0EE4"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3FCE7A" w14:textId="1E065B50"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E0E654" w14:textId="13AE5294"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F0ED58" w14:textId="49F9BA2C"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7CE3817" w14:textId="2DBD59DD"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D4A8C39" w14:textId="1BC8C3A6"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F20D37" w14:textId="60D537BF" w:rsidR="00FB39BC" w:rsidRPr="005C1D36" w:rsidRDefault="00FB39BC" w:rsidP="00FB39BC">
            <w:pPr>
              <w:pStyle w:val="aff0"/>
            </w:pPr>
            <w:r w:rsidRPr="00E04B05">
              <w:t>0</w:t>
            </w:r>
          </w:p>
        </w:tc>
      </w:tr>
      <w:tr w:rsidR="00FB39BC" w:rsidRPr="005C1D36" w14:paraId="2B3978F9"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6BB3FC3" w14:textId="77777777" w:rsidR="00FB39BC" w:rsidRDefault="00FB39BC" w:rsidP="00FB39BC">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8A2350" w14:textId="77777777" w:rsidR="00FB39BC" w:rsidRPr="00B83E66" w:rsidRDefault="00FB39BC" w:rsidP="00FB39BC">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797720" w14:textId="71FCBB4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DBCFE7" w14:textId="4831CE1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C3C37C" w14:textId="7C6D0EB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2F3B8C" w14:textId="0F251348"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B0C38FB" w14:textId="64CFFD0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EF2EE32" w14:textId="122FA15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A8B520" w14:textId="1DB4C900" w:rsidR="00FB39BC" w:rsidRPr="005C1D36" w:rsidRDefault="00FB39BC" w:rsidP="00FB39BC">
            <w:pPr>
              <w:pStyle w:val="aff0"/>
            </w:pPr>
            <w:r w:rsidRPr="00E04B05">
              <w:t>-</w:t>
            </w:r>
          </w:p>
        </w:tc>
      </w:tr>
      <w:tr w:rsidR="00FB39BC" w:rsidRPr="005C1D36" w14:paraId="4DA42729"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6E2B4F5" w14:textId="77777777" w:rsidR="00FB39BC" w:rsidRDefault="00FB39BC" w:rsidP="00FB39BC">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45064D" w14:textId="77777777" w:rsidR="00FB39BC" w:rsidRPr="00B83E66" w:rsidRDefault="00FB39BC" w:rsidP="00FB39BC">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0F9602" w14:textId="0466D1E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FAA2FF" w14:textId="22D7A97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4BC310" w14:textId="0EC8C9A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872004" w14:textId="614FB62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2E4262C" w14:textId="6E221ED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5995555" w14:textId="54E8406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66B4E35" w14:textId="1542DF5F" w:rsidR="00FB39BC" w:rsidRPr="005C1D36" w:rsidRDefault="00FB39BC" w:rsidP="00FB39BC">
            <w:pPr>
              <w:pStyle w:val="aff0"/>
            </w:pPr>
            <w:r w:rsidRPr="00E04B05">
              <w:t>-</w:t>
            </w:r>
          </w:p>
        </w:tc>
      </w:tr>
      <w:tr w:rsidR="00FB39BC" w:rsidRPr="005C1D36" w14:paraId="35DDE62F"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D7F3CEB" w14:textId="77777777" w:rsidR="00FB39BC" w:rsidRDefault="00FB39BC" w:rsidP="00FB39BC">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50C1DD" w14:textId="77777777" w:rsidR="00FB39BC" w:rsidRPr="00B83E66" w:rsidRDefault="00FB39BC" w:rsidP="00FB39BC">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2A017F" w14:textId="4DDAD48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88202F" w14:textId="42BA113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4763A5" w14:textId="508D36F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C69019" w14:textId="3ECAF5D8"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2930326" w14:textId="332BB18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EC8A24" w14:textId="013C11D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97C6FE7" w14:textId="6796432E" w:rsidR="00FB39BC" w:rsidRPr="005C1D36" w:rsidRDefault="00FB39BC" w:rsidP="00FB39BC">
            <w:pPr>
              <w:pStyle w:val="aff0"/>
            </w:pPr>
            <w:r w:rsidRPr="00E04B05">
              <w:t>-</w:t>
            </w:r>
          </w:p>
        </w:tc>
      </w:tr>
      <w:tr w:rsidR="00FB39BC" w:rsidRPr="005C1D36" w14:paraId="3C8C66DF" w14:textId="77777777" w:rsidTr="0075042A">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CD456E4" w14:textId="77777777" w:rsidR="00FB39BC" w:rsidRDefault="00FB39BC" w:rsidP="00FB39BC">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163D0D" w14:textId="77777777" w:rsidR="00FB39BC" w:rsidRPr="00B83E66" w:rsidRDefault="00FB39BC" w:rsidP="00FB39BC">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30D57F" w14:textId="5264549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7B1E56" w14:textId="6CD1133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47A1BC" w14:textId="431DE09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1470A1" w14:textId="1EA44DC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531A754" w14:textId="4304F9B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ED2F5D" w14:textId="04CD513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23EC15B" w14:textId="2354F87B" w:rsidR="00FB39BC" w:rsidRPr="005C1D36" w:rsidRDefault="00FB39BC" w:rsidP="00FB39BC">
            <w:pPr>
              <w:pStyle w:val="aff0"/>
            </w:pPr>
            <w:r w:rsidRPr="00E04B05">
              <w:t>-</w:t>
            </w:r>
          </w:p>
        </w:tc>
      </w:tr>
      <w:tr w:rsidR="00FB39BC" w:rsidRPr="005C1D36" w14:paraId="37C05F6C"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153564C" w14:textId="77777777" w:rsidR="00FB39BC" w:rsidRDefault="00FB39BC" w:rsidP="00FB39BC">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2297EC" w14:textId="77777777" w:rsidR="00FB39BC" w:rsidRPr="00B83E66" w:rsidRDefault="00FB39BC" w:rsidP="000521B5">
            <w:pPr>
              <w:pStyle w:val="aff0"/>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2B0B62" w14:textId="09B6F78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606F7C" w14:textId="104F8DF8" w:rsidR="00FB39BC" w:rsidRPr="005C1D36" w:rsidRDefault="00FB39BC" w:rsidP="000521B5">
            <w:pPr>
              <w:pStyle w:val="aff0"/>
            </w:pP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A1F3C9" w14:textId="3B38888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125D15" w14:textId="3893486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A89BA3C" w14:textId="049EAD2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0BA4DD7" w14:textId="6C61043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48F3DF" w14:textId="16793A58" w:rsidR="00FB39BC" w:rsidRPr="005C1D36" w:rsidRDefault="00FB39BC" w:rsidP="00FB39BC">
            <w:pPr>
              <w:pStyle w:val="aff0"/>
            </w:pPr>
            <w:r w:rsidRPr="00E04B05">
              <w:t>-</w:t>
            </w:r>
          </w:p>
        </w:tc>
      </w:tr>
    </w:tbl>
    <w:p w14:paraId="62D266DD" w14:textId="77777777" w:rsidR="000521B5" w:rsidRDefault="000521B5" w:rsidP="00667BF6">
      <w:pPr>
        <w:ind w:left="709" w:firstLine="0"/>
        <w:jc w:val="right"/>
      </w:pPr>
    </w:p>
    <w:p w14:paraId="6D86120D" w14:textId="1E880271" w:rsidR="00E21B9D" w:rsidRDefault="00E21B9D" w:rsidP="00667BF6">
      <w:pPr>
        <w:ind w:left="709" w:firstLine="0"/>
        <w:jc w:val="right"/>
      </w:pPr>
      <w:r>
        <w:t>Таблица 13.</w:t>
      </w:r>
      <w:r w:rsidR="003D4A5E">
        <w:t>20</w:t>
      </w:r>
    </w:p>
    <w:p w14:paraId="4B6F7C2D" w14:textId="70D57BEE" w:rsidR="00E21B9D" w:rsidRPr="003172C8" w:rsidRDefault="00E21B9D" w:rsidP="000521B5">
      <w:pPr>
        <w:ind w:left="709" w:firstLine="0"/>
        <w:jc w:val="center"/>
      </w:pPr>
      <w:r w:rsidRPr="003172C8">
        <w:t xml:space="preserve">Индикаторы развития системы теплоснабжения в зоне действия котельной </w:t>
      </w:r>
      <w:r w:rsidR="00667BF6" w:rsidRPr="00667BF6">
        <w:t>№ 1 с. Вознесенье (ул. Заозёрная)</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1A29A6" w:rsidRPr="001A29A6" w14:paraId="5484D175" w14:textId="77777777" w:rsidTr="00B52658">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EFBA324" w14:textId="77777777" w:rsidR="001A29A6" w:rsidRPr="001A29A6" w:rsidRDefault="001A29A6" w:rsidP="001A29A6">
            <w:pPr>
              <w:pStyle w:val="aff0"/>
              <w:rPr>
                <w:b/>
                <w:bCs/>
              </w:rPr>
            </w:pPr>
            <w:r w:rsidRPr="001A29A6">
              <w:rPr>
                <w:b/>
                <w:bCs/>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AE58EB" w14:textId="77777777" w:rsidR="001A29A6" w:rsidRPr="001A29A6" w:rsidRDefault="001A29A6" w:rsidP="001A29A6">
            <w:pPr>
              <w:pStyle w:val="aff0"/>
              <w:rPr>
                <w:b/>
                <w:bCs/>
              </w:rPr>
            </w:pPr>
            <w:r w:rsidRPr="001A29A6">
              <w:rPr>
                <w:b/>
                <w:bCs/>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961C17" w14:textId="77777777" w:rsidR="001A29A6" w:rsidRPr="001A29A6" w:rsidRDefault="001A29A6" w:rsidP="001A29A6">
            <w:pPr>
              <w:pStyle w:val="aff0"/>
              <w:rPr>
                <w:b/>
                <w:bCs/>
              </w:rPr>
            </w:pPr>
            <w:r w:rsidRPr="001A29A6">
              <w:rPr>
                <w:b/>
                <w:bCs/>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C08DB4" w14:textId="77777777" w:rsidR="001A29A6" w:rsidRPr="001A29A6" w:rsidRDefault="001A29A6" w:rsidP="001A29A6">
            <w:pPr>
              <w:pStyle w:val="aff0"/>
              <w:rPr>
                <w:b/>
                <w:bCs/>
              </w:rPr>
            </w:pPr>
            <w:r w:rsidRPr="001A29A6">
              <w:rPr>
                <w:b/>
                <w:bCs/>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08E2B8" w14:textId="77777777" w:rsidR="001A29A6" w:rsidRPr="001A29A6" w:rsidRDefault="001A29A6" w:rsidP="001A29A6">
            <w:pPr>
              <w:pStyle w:val="aff0"/>
              <w:rPr>
                <w:b/>
                <w:bCs/>
              </w:rPr>
            </w:pPr>
            <w:r w:rsidRPr="001A29A6">
              <w:rPr>
                <w:b/>
                <w:bCs/>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EE8CC0" w14:textId="77777777" w:rsidR="001A29A6" w:rsidRPr="001A29A6" w:rsidRDefault="001A29A6" w:rsidP="001A29A6">
            <w:pPr>
              <w:pStyle w:val="aff0"/>
              <w:rPr>
                <w:b/>
                <w:bCs/>
              </w:rPr>
            </w:pPr>
            <w:r w:rsidRPr="001A29A6">
              <w:rPr>
                <w:b/>
                <w:bCs/>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9A8EC5" w14:textId="77777777" w:rsidR="001A29A6" w:rsidRPr="001A29A6" w:rsidRDefault="001A29A6" w:rsidP="001A29A6">
            <w:pPr>
              <w:pStyle w:val="aff0"/>
              <w:rPr>
                <w:b/>
                <w:bCs/>
              </w:rPr>
            </w:pPr>
            <w:r w:rsidRPr="001A29A6">
              <w:rPr>
                <w:b/>
                <w:bCs/>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64006B" w14:textId="3DB65F6E" w:rsidR="001A29A6" w:rsidRPr="001A29A6" w:rsidRDefault="001A29A6" w:rsidP="001A29A6">
            <w:pPr>
              <w:pStyle w:val="aff0"/>
              <w:rPr>
                <w:b/>
                <w:bCs/>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C70F571" w14:textId="47C80D86" w:rsidR="001A29A6" w:rsidRPr="001A29A6" w:rsidRDefault="001A29A6" w:rsidP="001A29A6">
            <w:pPr>
              <w:pStyle w:val="aff0"/>
              <w:rPr>
                <w:b/>
                <w:bCs/>
              </w:rPr>
            </w:pPr>
            <w:r w:rsidRPr="00F82CF8">
              <w:rPr>
                <w:b/>
              </w:rPr>
              <w:t>203</w:t>
            </w:r>
            <w:r>
              <w:rPr>
                <w:b/>
              </w:rPr>
              <w:t>0</w:t>
            </w:r>
            <w:r w:rsidRPr="00F82CF8">
              <w:rPr>
                <w:b/>
              </w:rPr>
              <w:t>-20</w:t>
            </w:r>
            <w:r>
              <w:rPr>
                <w:b/>
              </w:rPr>
              <w:t>34</w:t>
            </w:r>
          </w:p>
        </w:tc>
      </w:tr>
      <w:tr w:rsidR="00FB39BC" w:rsidRPr="005C1D36" w14:paraId="53A60CDD"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6645471" w14:textId="77777777" w:rsidR="00FB39BC" w:rsidRPr="005C1D36" w:rsidRDefault="00FB39BC" w:rsidP="00FB39BC">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082BD8" w14:textId="77777777" w:rsidR="00FB39BC" w:rsidRPr="00B83E66" w:rsidRDefault="00FB39BC" w:rsidP="000521B5">
            <w:pPr>
              <w:pStyle w:val="aff0"/>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86F189" w14:textId="36F4FE50"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ECD61C" w14:textId="3DDA3F75"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DEB2A2" w14:textId="54B67FBD"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77CF1C" w14:textId="6D9FEBC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6515257" w14:textId="3CAAF6F1"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8D0C679" w14:textId="1861C4DC"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C5AD4E4" w14:textId="652F44C1" w:rsidR="00FB39BC" w:rsidRPr="005C1D36" w:rsidRDefault="00FB39BC" w:rsidP="00FB39BC">
            <w:pPr>
              <w:pStyle w:val="aff0"/>
            </w:pPr>
            <w:r w:rsidRPr="00E04B05">
              <w:t>0</w:t>
            </w:r>
          </w:p>
        </w:tc>
      </w:tr>
      <w:tr w:rsidR="00FB39BC" w:rsidRPr="005C1D36" w14:paraId="3BBAA251"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448528D" w14:textId="77777777" w:rsidR="00FB39BC" w:rsidRPr="005C1D36" w:rsidRDefault="00FB39BC" w:rsidP="00FB39BC">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93C404" w14:textId="77777777" w:rsidR="00FB39BC" w:rsidRPr="00B83E66" w:rsidRDefault="00FB39BC" w:rsidP="000521B5">
            <w:pPr>
              <w:pStyle w:val="aff0"/>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D38A4C" w14:textId="2C41EB6D"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6D4BF8" w14:textId="2A09AD15"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083212" w14:textId="197B0734"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75D998" w14:textId="4EFF4ED4"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7297C21" w14:textId="20FBF672"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D8BC4A6" w14:textId="517D92DD"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603D2CB" w14:textId="44EB7DC3" w:rsidR="00FB39BC" w:rsidRPr="005C1D36" w:rsidRDefault="00FB39BC" w:rsidP="00FB39BC">
            <w:pPr>
              <w:pStyle w:val="aff0"/>
            </w:pPr>
            <w:r w:rsidRPr="00E04B05">
              <w:t>0</w:t>
            </w:r>
          </w:p>
        </w:tc>
      </w:tr>
      <w:tr w:rsidR="00FB39BC" w:rsidRPr="005C1D36" w14:paraId="4F8AEC50"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1F1DED6" w14:textId="77777777" w:rsidR="00FB39BC" w:rsidRPr="00017202" w:rsidRDefault="00FB39BC" w:rsidP="00FB39BC">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FE7050" w14:textId="77777777" w:rsidR="00FB39BC" w:rsidRPr="00017202" w:rsidRDefault="00FB39BC" w:rsidP="000521B5">
            <w:pPr>
              <w:pStyle w:val="aff0"/>
            </w:pPr>
            <w:r w:rsidRPr="00017202">
              <w:t>Удельный расход условного топлива на отпуск тепловой энергии, кг у.т/Гкал</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278C39" w14:textId="066E4D55" w:rsidR="00FB39BC" w:rsidRPr="001D2EA2"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3B4B69" w14:textId="057CAEEA" w:rsidR="00FB39BC" w:rsidRPr="001D2EA2"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C8D9C8" w14:textId="0DB60DC9" w:rsidR="00FB39BC" w:rsidRPr="001D2EA2"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5790F2" w14:textId="4FF81AAF" w:rsidR="00FB39BC" w:rsidRPr="001D2EA2"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5604BBC" w14:textId="597578B5" w:rsidR="00FB39BC" w:rsidRPr="001D2EA2"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465180" w14:textId="6BC8595D" w:rsidR="00FB39BC" w:rsidRPr="001D2EA2"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6B16C0C" w14:textId="745AA798" w:rsidR="00FB39BC" w:rsidRPr="001D2EA2" w:rsidRDefault="00FB39BC" w:rsidP="00FB39BC">
            <w:pPr>
              <w:pStyle w:val="aff0"/>
            </w:pPr>
            <w:r w:rsidRPr="00E04B05">
              <w:t>-</w:t>
            </w:r>
          </w:p>
        </w:tc>
      </w:tr>
      <w:tr w:rsidR="00FB39BC" w:rsidRPr="005C1D36" w14:paraId="5178F065"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F989EBE" w14:textId="77777777" w:rsidR="00FB39BC" w:rsidRPr="005C1D36" w:rsidRDefault="00FB39BC" w:rsidP="00FB39BC">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0EA528" w14:textId="77777777" w:rsidR="00FB39BC" w:rsidRPr="00B83E66" w:rsidRDefault="00FB39BC" w:rsidP="00FB39BC">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E2C9F7" w14:textId="28BC161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6B1227" w14:textId="3D7F54A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A41ABD" w14:textId="1C3B937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A2A3D1" w14:textId="23637F8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2737CFD" w14:textId="0AA4A9E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38EDD9C" w14:textId="62C9430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AD89280" w14:textId="54DC6A1A" w:rsidR="00FB39BC" w:rsidRPr="005C1D36" w:rsidRDefault="00FB39BC" w:rsidP="00FB39BC">
            <w:pPr>
              <w:pStyle w:val="aff0"/>
            </w:pPr>
            <w:r w:rsidRPr="00E04B05">
              <w:t>-</w:t>
            </w:r>
          </w:p>
        </w:tc>
      </w:tr>
      <w:tr w:rsidR="00FB39BC" w:rsidRPr="005C1D36" w14:paraId="6594A5E4"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7AB3FDD" w14:textId="77777777" w:rsidR="00FB39BC" w:rsidRPr="005C1D36" w:rsidRDefault="00FB39BC" w:rsidP="00FB39BC">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BDCDB6" w14:textId="77777777" w:rsidR="00FB39BC" w:rsidRPr="00B83E66" w:rsidRDefault="00FB39BC" w:rsidP="00FB39BC">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89A372" w14:textId="39D5280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502EA5" w14:textId="0E39543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1A4ECD" w14:textId="2E7AAF0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4DE6A9" w14:textId="793EB18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96D995" w14:textId="5A0E19C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625EA18" w14:textId="4CA7B5A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79260B4" w14:textId="617035CE" w:rsidR="00FB39BC" w:rsidRPr="005C1D36" w:rsidRDefault="00FB39BC" w:rsidP="00FB39BC">
            <w:pPr>
              <w:pStyle w:val="aff0"/>
            </w:pPr>
            <w:r w:rsidRPr="00E04B05">
              <w:t>-</w:t>
            </w:r>
          </w:p>
        </w:tc>
      </w:tr>
      <w:tr w:rsidR="00FB39BC" w:rsidRPr="005C1D36" w14:paraId="5FA59F98"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2AD0721" w14:textId="77777777" w:rsidR="00FB39BC" w:rsidRPr="005C1D36" w:rsidRDefault="00FB39BC" w:rsidP="00FB39BC">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F734AA" w14:textId="77777777" w:rsidR="00FB39BC" w:rsidRPr="00B83E66" w:rsidRDefault="00FB39BC" w:rsidP="00FB39BC">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AC0FA9" w14:textId="46CAA3A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E19F2F" w14:textId="4B6C760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A4B148" w14:textId="3398629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31DD83" w14:textId="04BBAE3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20BD9EE" w14:textId="6A00554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BB47CAA" w14:textId="25258AB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61F73AD" w14:textId="28CD1134" w:rsidR="00FB39BC" w:rsidRPr="005C1D36" w:rsidRDefault="00FB39BC" w:rsidP="00FB39BC">
            <w:pPr>
              <w:pStyle w:val="aff0"/>
            </w:pPr>
            <w:r w:rsidRPr="00E04B05">
              <w:t>-</w:t>
            </w:r>
          </w:p>
        </w:tc>
      </w:tr>
      <w:tr w:rsidR="00FB39BC" w:rsidRPr="005C1D36" w14:paraId="4678907E"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FE86BB3" w14:textId="77777777" w:rsidR="00FB39BC" w:rsidRPr="005C1D36" w:rsidRDefault="00FB39BC" w:rsidP="00FB39BC">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7897EE" w14:textId="77777777" w:rsidR="00FB39BC" w:rsidRPr="00B83E66" w:rsidRDefault="00FB39BC" w:rsidP="00FB39BC">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696080" w14:textId="443FD0B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A7DC94" w14:textId="3B7D1630"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C5D796" w14:textId="449711A9"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EC4359" w14:textId="069BF265"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4E08D77" w14:textId="415F0C69"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59FE9CC" w14:textId="620B7401"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D8E93D" w14:textId="1E8A3060" w:rsidR="00FB39BC" w:rsidRPr="005C1D36" w:rsidRDefault="00FB39BC" w:rsidP="00FB39BC">
            <w:pPr>
              <w:pStyle w:val="aff0"/>
            </w:pPr>
            <w:r w:rsidRPr="00E04B05">
              <w:t>0</w:t>
            </w:r>
          </w:p>
        </w:tc>
      </w:tr>
      <w:tr w:rsidR="00FB39BC" w:rsidRPr="005C1D36" w14:paraId="13F0B921"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A4C089E" w14:textId="77777777" w:rsidR="00FB39BC" w:rsidRPr="005C1D36" w:rsidRDefault="00FB39BC" w:rsidP="00FB39BC">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F35CE1" w14:textId="77777777" w:rsidR="00FB39BC" w:rsidRPr="00B83E66" w:rsidRDefault="00FB39BC" w:rsidP="00FB39BC">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3F0885" w14:textId="59C82B6B"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3695A2" w14:textId="6347BC8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172DFD" w14:textId="35DC69AC"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4BF6FC" w14:textId="780EAC45"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34F0499" w14:textId="2634E1F6"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7066E1" w14:textId="5B5DEECF"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27A4F9" w14:textId="4D88E9CD" w:rsidR="00FB39BC" w:rsidRPr="005C1D36" w:rsidRDefault="00FB39BC" w:rsidP="00FB39BC">
            <w:pPr>
              <w:pStyle w:val="aff0"/>
            </w:pPr>
            <w:r w:rsidRPr="00E04B05">
              <w:t>0</w:t>
            </w:r>
          </w:p>
        </w:tc>
      </w:tr>
      <w:tr w:rsidR="00FB39BC" w:rsidRPr="005C1D36" w14:paraId="4A613EE3"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4FAE435" w14:textId="77777777" w:rsidR="00FB39BC" w:rsidRDefault="00FB39BC" w:rsidP="00FB39BC">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118816" w14:textId="77777777" w:rsidR="00FB39BC" w:rsidRPr="00B83E66" w:rsidRDefault="00FB39BC" w:rsidP="00FB39BC">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9EB518" w14:textId="1D650364"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96325D" w14:textId="1619DEBF"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16C8B1" w14:textId="0FC243D3"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1DFCE6" w14:textId="5539589B"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7BF226" w14:textId="44A275ED"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B05798A" w14:textId="24493569"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C1485E3" w14:textId="3D08AAA4" w:rsidR="00FB39BC" w:rsidRPr="005C1D36" w:rsidRDefault="00FB39BC" w:rsidP="00FB39BC">
            <w:pPr>
              <w:pStyle w:val="aff0"/>
            </w:pPr>
            <w:r w:rsidRPr="00E04B05">
              <w:t>0</w:t>
            </w:r>
          </w:p>
        </w:tc>
      </w:tr>
      <w:tr w:rsidR="00FB39BC" w:rsidRPr="005C1D36" w14:paraId="506F0D1B"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FB67A1C" w14:textId="77777777" w:rsidR="00FB39BC" w:rsidRDefault="00FB39BC" w:rsidP="00FB39BC">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77505F" w14:textId="77777777" w:rsidR="00FB39BC" w:rsidRPr="00B83E66" w:rsidRDefault="00FB39BC" w:rsidP="00FB39BC">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53424D" w14:textId="7475A19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234C21" w14:textId="3127813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2C64C1" w14:textId="595D45B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2226FE" w14:textId="3CDE600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3EA0D0" w14:textId="4B14911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4AC0A6D" w14:textId="44D02FE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718E0A6" w14:textId="2BB49EBF" w:rsidR="00FB39BC" w:rsidRPr="005C1D36" w:rsidRDefault="00FB39BC" w:rsidP="00FB39BC">
            <w:pPr>
              <w:pStyle w:val="aff0"/>
            </w:pPr>
            <w:r w:rsidRPr="00E04B05">
              <w:t>-</w:t>
            </w:r>
          </w:p>
        </w:tc>
      </w:tr>
      <w:tr w:rsidR="00FB39BC" w:rsidRPr="005C1D36" w14:paraId="2417A3F2"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F56A59E" w14:textId="77777777" w:rsidR="00FB39BC" w:rsidRDefault="00FB39BC" w:rsidP="00FB39BC">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1C6BF3" w14:textId="77777777" w:rsidR="00FB39BC" w:rsidRPr="00B83E66" w:rsidRDefault="00FB39BC" w:rsidP="00FB39BC">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66230B" w14:textId="425F88D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5B27B3" w14:textId="2DD5CA3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0EDB89" w14:textId="1C71E7F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090AFC" w14:textId="389A499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6F734D2" w14:textId="509724E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4B23CDF" w14:textId="7986C18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4D61606" w14:textId="286815B9" w:rsidR="00FB39BC" w:rsidRPr="005C1D36" w:rsidRDefault="00FB39BC" w:rsidP="00FB39BC">
            <w:pPr>
              <w:pStyle w:val="aff0"/>
            </w:pPr>
            <w:r w:rsidRPr="00E04B05">
              <w:t>-</w:t>
            </w:r>
          </w:p>
        </w:tc>
      </w:tr>
      <w:tr w:rsidR="00FB39BC" w:rsidRPr="005C1D36" w14:paraId="18503EA9"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9F9447F" w14:textId="77777777" w:rsidR="00FB39BC" w:rsidRDefault="00FB39BC" w:rsidP="00FB39BC">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C57DDA" w14:textId="77777777" w:rsidR="00FB39BC" w:rsidRPr="00B83E66" w:rsidRDefault="00FB39BC" w:rsidP="00FB39BC">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79D322" w14:textId="3C1A6DD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A5AF5E" w14:textId="08F2DD2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459845" w14:textId="5065554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EF50DA" w14:textId="2F8D9E7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7FDA777" w14:textId="5F12756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0E6C21" w14:textId="28C81E1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956F70A" w14:textId="39EEAC82" w:rsidR="00FB39BC" w:rsidRPr="005C1D36" w:rsidRDefault="00FB39BC" w:rsidP="00FB39BC">
            <w:pPr>
              <w:pStyle w:val="aff0"/>
            </w:pPr>
            <w:r w:rsidRPr="00E04B05">
              <w:t>-</w:t>
            </w:r>
          </w:p>
        </w:tc>
      </w:tr>
      <w:tr w:rsidR="00FB39BC" w:rsidRPr="005C1D36" w14:paraId="0407BA3F" w14:textId="77777777" w:rsidTr="0075042A">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9808EF8" w14:textId="77777777" w:rsidR="00FB39BC" w:rsidRDefault="00FB39BC" w:rsidP="00FB39BC">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F99510" w14:textId="77777777" w:rsidR="00FB39BC" w:rsidRPr="00B83E66" w:rsidRDefault="00FB39BC" w:rsidP="00FB39BC">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D85FE8" w14:textId="42ADAF8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E3F9A1" w14:textId="5FF6705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EC9817" w14:textId="62A79D5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9374E8" w14:textId="324F0AD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F8DE38" w14:textId="4A7683D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771E070" w14:textId="6A2C9B9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6BBF736" w14:textId="46043F69" w:rsidR="00FB39BC" w:rsidRPr="005C1D36" w:rsidRDefault="00FB39BC" w:rsidP="00FB39BC">
            <w:pPr>
              <w:pStyle w:val="aff0"/>
            </w:pPr>
            <w:r w:rsidRPr="00E04B05">
              <w:t>-</w:t>
            </w:r>
          </w:p>
        </w:tc>
      </w:tr>
      <w:tr w:rsidR="00FB39BC" w:rsidRPr="005C1D36" w14:paraId="01DEEED4" w14:textId="77777777" w:rsidTr="00B52658">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780BE61" w14:textId="77777777" w:rsidR="00FB39BC" w:rsidRDefault="00FB39BC" w:rsidP="00FB39BC">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14719E" w14:textId="77777777" w:rsidR="00FB39BC" w:rsidRPr="00B83E66" w:rsidRDefault="00FB39BC" w:rsidP="000857FC">
            <w:pPr>
              <w:pStyle w:val="aff0"/>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57A731" w14:textId="78204C0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B5F91E" w14:textId="31D8F328"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22A01B" w14:textId="32C92A2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650C18" w14:textId="7784EAC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78DB7DA" w14:textId="35C9EB0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D31CCF" w14:textId="2091E27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804F95B" w14:textId="4FEFC8B1" w:rsidR="00FB39BC" w:rsidRPr="005C1D36" w:rsidRDefault="00FB39BC" w:rsidP="00FB39BC">
            <w:pPr>
              <w:pStyle w:val="aff0"/>
            </w:pPr>
            <w:r w:rsidRPr="00E04B05">
              <w:t>-</w:t>
            </w:r>
          </w:p>
        </w:tc>
      </w:tr>
    </w:tbl>
    <w:p w14:paraId="28DF3596" w14:textId="77777777" w:rsidR="00667BF6" w:rsidRDefault="00667BF6" w:rsidP="000857FC">
      <w:pPr>
        <w:pStyle w:val="aff0"/>
      </w:pPr>
    </w:p>
    <w:p w14:paraId="35CA52F2" w14:textId="49003ADE" w:rsidR="00BF0CEF" w:rsidRDefault="00BF0CEF" w:rsidP="00667BF6">
      <w:pPr>
        <w:ind w:left="709" w:firstLine="0"/>
        <w:jc w:val="right"/>
      </w:pPr>
      <w:r>
        <w:t>Таблица 13.2</w:t>
      </w:r>
      <w:r w:rsidR="003D4A5E">
        <w:t>1</w:t>
      </w:r>
    </w:p>
    <w:p w14:paraId="2DDCE3C9" w14:textId="2AE31298" w:rsidR="00BF0CEF" w:rsidRPr="003172C8" w:rsidRDefault="00BF0CEF" w:rsidP="00667BF6">
      <w:pPr>
        <w:ind w:left="709" w:firstLine="0"/>
        <w:jc w:val="center"/>
      </w:pPr>
      <w:r w:rsidRPr="003172C8">
        <w:t xml:space="preserve">Индикаторы развития системы теплоснабжения в зоне действия котельной </w:t>
      </w:r>
      <w:r w:rsidR="00C665EE" w:rsidRPr="00C665EE">
        <w:t>д. Кяростров ООО "Помор"</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1A29A6" w:rsidRPr="008D11EA" w14:paraId="50311EAC" w14:textId="77777777" w:rsidTr="004B6BA2">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E1B4FA5" w14:textId="77777777" w:rsidR="001A29A6" w:rsidRPr="008D11EA" w:rsidRDefault="001A29A6" w:rsidP="001A29A6">
            <w:pPr>
              <w:pStyle w:val="aff0"/>
              <w:keepNext/>
              <w:rPr>
                <w:b/>
              </w:rPr>
            </w:pPr>
            <w:r w:rsidRPr="008D11EA">
              <w:rPr>
                <w:b/>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CB1434" w14:textId="77777777" w:rsidR="001A29A6" w:rsidRPr="008D11EA" w:rsidRDefault="001A29A6" w:rsidP="001A29A6">
            <w:pPr>
              <w:pStyle w:val="aff0"/>
              <w:keepNext/>
              <w:rPr>
                <w:b/>
              </w:rPr>
            </w:pPr>
            <w:r w:rsidRPr="008D11EA">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D2EFA0" w14:textId="77777777" w:rsidR="001A29A6" w:rsidRPr="008D11EA" w:rsidRDefault="001A29A6" w:rsidP="001A29A6">
            <w:pPr>
              <w:pStyle w:val="aff0"/>
              <w:keepNext/>
              <w:rPr>
                <w:b/>
              </w:rPr>
            </w:pPr>
            <w:r w:rsidRPr="008D11EA">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3F93B6" w14:textId="77777777" w:rsidR="001A29A6" w:rsidRPr="008D11EA" w:rsidRDefault="001A29A6" w:rsidP="001A29A6">
            <w:pPr>
              <w:pStyle w:val="aff0"/>
              <w:keepNext/>
              <w:rPr>
                <w:b/>
              </w:rPr>
            </w:pPr>
            <w:r w:rsidRPr="008D11EA">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1264A4" w14:textId="77777777" w:rsidR="001A29A6" w:rsidRPr="008D11EA" w:rsidRDefault="001A29A6" w:rsidP="001A29A6">
            <w:pPr>
              <w:pStyle w:val="aff0"/>
              <w:keepNext/>
              <w:rPr>
                <w:b/>
              </w:rPr>
            </w:pPr>
            <w:r w:rsidRPr="008D11EA">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ABB1E8" w14:textId="77777777" w:rsidR="001A29A6" w:rsidRPr="008D11EA" w:rsidRDefault="001A29A6" w:rsidP="001A29A6">
            <w:pPr>
              <w:pStyle w:val="aff0"/>
              <w:keepNext/>
              <w:rPr>
                <w:b/>
              </w:rPr>
            </w:pPr>
            <w:r w:rsidRPr="008D11EA">
              <w:rPr>
                <w:b/>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7D4F251" w14:textId="77777777" w:rsidR="001A29A6" w:rsidRPr="008D11EA" w:rsidRDefault="001A29A6" w:rsidP="001A29A6">
            <w:pPr>
              <w:pStyle w:val="aff0"/>
              <w:keepNext/>
              <w:rPr>
                <w:b/>
              </w:rPr>
            </w:pPr>
            <w:r w:rsidRPr="008D11EA">
              <w:rPr>
                <w:b/>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F60C986" w14:textId="45C8C7FD" w:rsidR="001A29A6" w:rsidRPr="008D11EA" w:rsidRDefault="001A29A6" w:rsidP="001A29A6">
            <w:pPr>
              <w:pStyle w:val="aff0"/>
              <w:keepNext/>
              <w:rPr>
                <w:b/>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F1FC0B8" w14:textId="055D9EF1" w:rsidR="001A29A6" w:rsidRPr="008D11EA" w:rsidRDefault="001A29A6" w:rsidP="001A29A6">
            <w:pPr>
              <w:pStyle w:val="aff0"/>
              <w:keepNext/>
              <w:rPr>
                <w:b/>
              </w:rPr>
            </w:pPr>
            <w:r w:rsidRPr="00F82CF8">
              <w:rPr>
                <w:b/>
              </w:rPr>
              <w:t>203</w:t>
            </w:r>
            <w:r>
              <w:rPr>
                <w:b/>
              </w:rPr>
              <w:t>0</w:t>
            </w:r>
            <w:r w:rsidRPr="00F82CF8">
              <w:rPr>
                <w:b/>
              </w:rPr>
              <w:t>-20</w:t>
            </w:r>
            <w:r>
              <w:rPr>
                <w:b/>
              </w:rPr>
              <w:t>34</w:t>
            </w:r>
          </w:p>
        </w:tc>
      </w:tr>
      <w:tr w:rsidR="00FB39BC" w:rsidRPr="005C1D36" w14:paraId="6C9EB777"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7727F6F" w14:textId="77777777" w:rsidR="00FB39BC" w:rsidRPr="005C1D36" w:rsidRDefault="00FB39BC" w:rsidP="00FB39BC">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8F7BB9" w14:textId="77777777" w:rsidR="00FB39BC" w:rsidRPr="00B83E66" w:rsidRDefault="00FB39BC" w:rsidP="00FB39BC">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8A3D19" w14:textId="07898264"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56E091" w14:textId="001D79B0"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F1F784" w14:textId="5D71E7BA"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B13874" w14:textId="1F94B11D"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CF8825" w14:textId="657552E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8A6AA4A" w14:textId="6786E8AC"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CDFB139" w14:textId="74FDDD65" w:rsidR="00FB39BC" w:rsidRPr="005C1D36" w:rsidRDefault="00FB39BC" w:rsidP="00FB39BC">
            <w:pPr>
              <w:pStyle w:val="aff0"/>
            </w:pPr>
            <w:r w:rsidRPr="00E04B05">
              <w:t>0</w:t>
            </w:r>
          </w:p>
        </w:tc>
      </w:tr>
      <w:tr w:rsidR="00FB39BC" w:rsidRPr="005C1D36" w14:paraId="0F399AD2"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FF12F51" w14:textId="77777777" w:rsidR="00FB39BC" w:rsidRPr="005C1D36" w:rsidRDefault="00FB39BC" w:rsidP="00FB39BC">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B0FD3D" w14:textId="77777777" w:rsidR="00FB39BC" w:rsidRPr="00B83E66" w:rsidRDefault="00FB39BC" w:rsidP="00FB39BC">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EFB339" w14:textId="7D8CFC5C"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BB760A" w14:textId="62D0BC41"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AC306F" w14:textId="53F53AB4"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CABACA" w14:textId="1B1926C1"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E6C8E28" w14:textId="05C62D6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59665E7" w14:textId="30FE0854"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D032CC" w14:textId="4BD5232D" w:rsidR="00FB39BC" w:rsidRPr="005C1D36" w:rsidRDefault="00FB39BC" w:rsidP="00FB39BC">
            <w:pPr>
              <w:pStyle w:val="aff0"/>
            </w:pPr>
            <w:r w:rsidRPr="00E04B05">
              <w:t>0</w:t>
            </w:r>
          </w:p>
        </w:tc>
      </w:tr>
      <w:tr w:rsidR="00FB39BC" w:rsidRPr="005C1D36" w14:paraId="396410F7"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FF5348B" w14:textId="77777777" w:rsidR="00FB39BC" w:rsidRPr="00017202" w:rsidRDefault="00FB39BC" w:rsidP="00FB39BC">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ED928F" w14:textId="77777777" w:rsidR="00FB39BC" w:rsidRPr="00017202" w:rsidRDefault="00FB39BC" w:rsidP="00FB39BC">
            <w:pPr>
              <w:pStyle w:val="aff0"/>
              <w:jc w:val="left"/>
            </w:pPr>
            <w:r w:rsidRPr="00017202">
              <w:t>Удельный расход условного топлива на отпуск тепловой энергии, кг у.т/Гкал</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1C5E86" w14:textId="199F21E1" w:rsidR="00FB39BC" w:rsidRPr="001D2EA2"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632E24" w14:textId="4171E09C" w:rsidR="00FB39BC" w:rsidRPr="001D2EA2"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EE17D6" w14:textId="1FB494AD" w:rsidR="00FB39BC" w:rsidRPr="001D2EA2"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1530C7" w14:textId="59CB5E77" w:rsidR="00FB39BC" w:rsidRPr="001D2EA2"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FD196F" w14:textId="112279DE" w:rsidR="00FB39BC" w:rsidRPr="001D2EA2"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C59AAD" w14:textId="3648C1BD" w:rsidR="00FB39BC" w:rsidRPr="001D2EA2"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CBD982" w14:textId="5DC64107" w:rsidR="00FB39BC" w:rsidRPr="001D2EA2" w:rsidRDefault="00FB39BC" w:rsidP="00FB39BC">
            <w:pPr>
              <w:pStyle w:val="aff0"/>
            </w:pPr>
            <w:r w:rsidRPr="00E04B05">
              <w:t>-</w:t>
            </w:r>
          </w:p>
        </w:tc>
      </w:tr>
      <w:tr w:rsidR="00FB39BC" w:rsidRPr="005C1D36" w14:paraId="32BAEF4A"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EEBAB2C" w14:textId="77777777" w:rsidR="00FB39BC" w:rsidRPr="005C1D36" w:rsidRDefault="00FB39BC" w:rsidP="00FB39BC">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128FD9" w14:textId="77777777" w:rsidR="00FB39BC" w:rsidRPr="00B83E66" w:rsidRDefault="00FB39BC" w:rsidP="00FB39BC">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256201" w14:textId="19FED6A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2DA8F6" w14:textId="6ED64C6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B7D516" w14:textId="6DB8769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76803C" w14:textId="4B0DFC0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0227670" w14:textId="72A9FF5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52644E2" w14:textId="6967AE9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2D73A8" w14:textId="19B995BE" w:rsidR="00FB39BC" w:rsidRPr="005C1D36" w:rsidRDefault="00FB39BC" w:rsidP="00FB39BC">
            <w:pPr>
              <w:pStyle w:val="aff0"/>
            </w:pPr>
            <w:r w:rsidRPr="00E04B05">
              <w:t>-</w:t>
            </w:r>
          </w:p>
        </w:tc>
      </w:tr>
      <w:tr w:rsidR="00FB39BC" w:rsidRPr="005C1D36" w14:paraId="4A164CF9"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87ABC01" w14:textId="77777777" w:rsidR="00FB39BC" w:rsidRPr="005C1D36" w:rsidRDefault="00FB39BC" w:rsidP="00FB39BC">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8B4F34" w14:textId="77777777" w:rsidR="00FB39BC" w:rsidRPr="00B83E66" w:rsidRDefault="00FB39BC" w:rsidP="00FB39BC">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6A3364" w14:textId="6E62206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425154" w14:textId="41E5BF2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36E0BA" w14:textId="3528FEB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5817E8" w14:textId="4666B35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49A2568" w14:textId="0906DE8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899BFA6" w14:textId="7C88CC4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D5A3E56" w14:textId="77FD6607" w:rsidR="00FB39BC" w:rsidRPr="005C1D36" w:rsidRDefault="00FB39BC" w:rsidP="00FB39BC">
            <w:pPr>
              <w:pStyle w:val="aff0"/>
            </w:pPr>
            <w:r w:rsidRPr="00E04B05">
              <w:t>-</w:t>
            </w:r>
          </w:p>
        </w:tc>
      </w:tr>
      <w:tr w:rsidR="00FB39BC" w:rsidRPr="005C1D36" w14:paraId="6F63A242"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493BD3B" w14:textId="77777777" w:rsidR="00FB39BC" w:rsidRPr="005C1D36" w:rsidRDefault="00FB39BC" w:rsidP="00FB39BC">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CF52EE" w14:textId="77777777" w:rsidR="00FB39BC" w:rsidRPr="00B83E66" w:rsidRDefault="00FB39BC" w:rsidP="00FB39BC">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AD4DC7" w14:textId="02AA7938"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8D928C" w14:textId="25FFCC3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3BFB19" w14:textId="00C1570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1CB9B0" w14:textId="7D2CDCE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0C52FA" w14:textId="6792DE7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BD829F2" w14:textId="07E9EC7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ECDFCAE" w14:textId="4F401E57" w:rsidR="00FB39BC" w:rsidRPr="005C1D36" w:rsidRDefault="00FB39BC" w:rsidP="00FB39BC">
            <w:pPr>
              <w:pStyle w:val="aff0"/>
            </w:pPr>
            <w:r w:rsidRPr="00E04B05">
              <w:t>-</w:t>
            </w:r>
          </w:p>
        </w:tc>
      </w:tr>
      <w:tr w:rsidR="00FB39BC" w:rsidRPr="005C1D36" w14:paraId="179933D3"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C54B257" w14:textId="77777777" w:rsidR="00FB39BC" w:rsidRPr="005C1D36" w:rsidRDefault="00FB39BC" w:rsidP="00FB39BC">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4A90E4" w14:textId="77777777" w:rsidR="00FB39BC" w:rsidRPr="00B83E66" w:rsidRDefault="00FB39BC" w:rsidP="00FB39BC">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A55A24" w14:textId="4D6AC61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7FCC5B" w14:textId="6E77CFC1"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CF7828" w14:textId="15CE2581"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4159BE" w14:textId="095C3B72"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21CA53D" w14:textId="453437FD"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FBFF7C" w14:textId="1DBA394E"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850838" w14:textId="3FA04A76" w:rsidR="00FB39BC" w:rsidRPr="005C1D36" w:rsidRDefault="00FB39BC" w:rsidP="00FB39BC">
            <w:pPr>
              <w:pStyle w:val="aff0"/>
            </w:pPr>
            <w:r w:rsidRPr="00E04B05">
              <w:t>0</w:t>
            </w:r>
          </w:p>
        </w:tc>
      </w:tr>
      <w:tr w:rsidR="00FB39BC" w:rsidRPr="005C1D36" w14:paraId="0208BDBF"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B65D348" w14:textId="77777777" w:rsidR="00FB39BC" w:rsidRPr="005C1D36" w:rsidRDefault="00FB39BC" w:rsidP="00FB39BC">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6762C0" w14:textId="77777777" w:rsidR="00FB39BC" w:rsidRPr="00B83E66" w:rsidRDefault="00FB39BC" w:rsidP="00FB39BC">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44214F" w14:textId="364AB3CC"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BED16F" w14:textId="51B0AA13"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753ADC" w14:textId="2478C4ED"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5FD1DA" w14:textId="5731116C"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02976D" w14:textId="70F5BF9E"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577F48F" w14:textId="6BC39835"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EDE220" w14:textId="7F41AF8B" w:rsidR="00FB39BC" w:rsidRPr="005C1D36" w:rsidRDefault="00FB39BC" w:rsidP="00FB39BC">
            <w:pPr>
              <w:pStyle w:val="aff0"/>
            </w:pPr>
            <w:r w:rsidRPr="00E04B05">
              <w:t>0</w:t>
            </w:r>
          </w:p>
        </w:tc>
      </w:tr>
      <w:tr w:rsidR="00FB39BC" w:rsidRPr="005C1D36" w14:paraId="3DCF27E6"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463ECE1" w14:textId="77777777" w:rsidR="00FB39BC" w:rsidRDefault="00FB39BC" w:rsidP="00FB39BC">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8338D4" w14:textId="77777777" w:rsidR="00FB39BC" w:rsidRPr="00B83E66" w:rsidRDefault="00FB39BC" w:rsidP="00FB39BC">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27D343" w14:textId="3E30F6C3"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E09EAA" w14:textId="2B0A9400"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3393C2" w14:textId="2FC1D530"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B85591" w14:textId="21AC2C96"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6B75838" w14:textId="080C81DA"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C02D31" w14:textId="762E0325"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1928A45" w14:textId="74563638" w:rsidR="00FB39BC" w:rsidRPr="005C1D36" w:rsidRDefault="00FB39BC" w:rsidP="00FB39BC">
            <w:pPr>
              <w:pStyle w:val="aff0"/>
            </w:pPr>
            <w:r w:rsidRPr="00E04B05">
              <w:t>0</w:t>
            </w:r>
          </w:p>
        </w:tc>
      </w:tr>
      <w:tr w:rsidR="00FB39BC" w:rsidRPr="005C1D36" w14:paraId="2EFCF278"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F3A6A2F" w14:textId="77777777" w:rsidR="00FB39BC" w:rsidRDefault="00FB39BC" w:rsidP="00FB39BC">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087FCB" w14:textId="77777777" w:rsidR="00FB39BC" w:rsidRPr="00B83E66" w:rsidRDefault="00FB39BC" w:rsidP="00FB39BC">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1B45BE" w14:textId="3BE597F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4F704D" w14:textId="5A22267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94117D" w14:textId="6AF2055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6FC83F" w14:textId="12266BB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61D894" w14:textId="042DD57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5BE6861" w14:textId="31797EA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B71712" w14:textId="643F7E32" w:rsidR="00FB39BC" w:rsidRPr="005C1D36" w:rsidRDefault="00FB39BC" w:rsidP="00FB39BC">
            <w:pPr>
              <w:pStyle w:val="aff0"/>
            </w:pPr>
            <w:r w:rsidRPr="00E04B05">
              <w:t>-</w:t>
            </w:r>
          </w:p>
        </w:tc>
      </w:tr>
      <w:tr w:rsidR="00FB39BC" w:rsidRPr="005C1D36" w14:paraId="38228615"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8EEB2D8" w14:textId="77777777" w:rsidR="00FB39BC" w:rsidRDefault="00FB39BC" w:rsidP="00FB39BC">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4FECB9" w14:textId="77777777" w:rsidR="00FB39BC" w:rsidRPr="00B83E66" w:rsidRDefault="00FB39BC" w:rsidP="00FB39BC">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395064" w14:textId="33D299E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CE0EB4" w14:textId="0A85C7E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16EB53" w14:textId="154E2FA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4ECA7C" w14:textId="3A09DE7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9BAD023" w14:textId="65BDB1B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ECFA76D" w14:textId="20595FC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570333" w14:textId="1218533B" w:rsidR="00FB39BC" w:rsidRPr="005C1D36" w:rsidRDefault="00FB39BC" w:rsidP="00FB39BC">
            <w:pPr>
              <w:pStyle w:val="aff0"/>
            </w:pPr>
            <w:r w:rsidRPr="00E04B05">
              <w:t>-</w:t>
            </w:r>
          </w:p>
        </w:tc>
      </w:tr>
      <w:tr w:rsidR="00FB39BC" w:rsidRPr="005C1D36" w14:paraId="5ECC2B57"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F7EA334" w14:textId="77777777" w:rsidR="00FB39BC" w:rsidRDefault="00FB39BC" w:rsidP="00FB39BC">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47D7FB" w14:textId="77777777" w:rsidR="00FB39BC" w:rsidRPr="00B83E66" w:rsidRDefault="00FB39BC" w:rsidP="00FB39BC">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35AD12" w14:textId="2EFB287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3D732A" w14:textId="7684DC4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77F41D" w14:textId="4043894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DCDEEB" w14:textId="2BEC895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D60A3E2" w14:textId="1290314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F7BC5A8" w14:textId="7262C25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5A8C7B" w14:textId="3E5D2C9B" w:rsidR="00FB39BC" w:rsidRPr="005C1D36" w:rsidRDefault="00FB39BC" w:rsidP="00FB39BC">
            <w:pPr>
              <w:pStyle w:val="aff0"/>
            </w:pPr>
            <w:r w:rsidRPr="00E04B05">
              <w:t>-</w:t>
            </w:r>
          </w:p>
        </w:tc>
      </w:tr>
      <w:tr w:rsidR="00FB39BC" w:rsidRPr="005C1D36" w14:paraId="6DDA1B5B"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9A78E95" w14:textId="77777777" w:rsidR="00FB39BC" w:rsidRDefault="00FB39BC" w:rsidP="00FB39BC">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15CC23" w14:textId="77777777" w:rsidR="00FB39BC" w:rsidRPr="00B83E66" w:rsidRDefault="00FB39BC" w:rsidP="00FB39BC">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4524AB" w14:textId="456F0DB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9C98AC" w14:textId="1AA40F6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99F58C" w14:textId="52A3F9E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6DC763" w14:textId="2C654138"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786FE67" w14:textId="1B45013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0DA7C4C" w14:textId="520D172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DF695E" w14:textId="67984A2A" w:rsidR="00FB39BC" w:rsidRPr="005C1D36" w:rsidRDefault="00FB39BC" w:rsidP="00FB39BC">
            <w:pPr>
              <w:pStyle w:val="aff0"/>
            </w:pPr>
            <w:r w:rsidRPr="00E04B05">
              <w:t>-</w:t>
            </w:r>
          </w:p>
        </w:tc>
      </w:tr>
      <w:tr w:rsidR="00FB39BC" w:rsidRPr="005C1D36" w14:paraId="373054B5"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3585496" w14:textId="77777777" w:rsidR="00FB39BC" w:rsidRDefault="00FB39BC" w:rsidP="00FB39BC">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B1F94D" w14:textId="77777777" w:rsidR="00FB39BC" w:rsidRPr="00B83E66" w:rsidRDefault="00FB39BC" w:rsidP="000857FC">
            <w:pPr>
              <w:pStyle w:val="aff0"/>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B5CDA6" w14:textId="50A25DE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9F2882" w14:textId="5AEEF40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E1B67A" w14:textId="719760E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224972" w14:textId="2F94444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68A687" w14:textId="7E7A47B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C97CA9" w14:textId="112544C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C01D48" w14:textId="452CCAF1" w:rsidR="00FB39BC" w:rsidRPr="005C1D36" w:rsidRDefault="00FB39BC" w:rsidP="00FB39BC">
            <w:pPr>
              <w:pStyle w:val="aff0"/>
            </w:pPr>
            <w:r w:rsidRPr="00E04B05">
              <w:t>-</w:t>
            </w:r>
          </w:p>
        </w:tc>
      </w:tr>
    </w:tbl>
    <w:p w14:paraId="542E7FD7" w14:textId="77777777" w:rsidR="00BF0CEF" w:rsidRDefault="00BF0CEF" w:rsidP="000857FC">
      <w:pPr>
        <w:pStyle w:val="aff0"/>
      </w:pPr>
    </w:p>
    <w:p w14:paraId="16EB3E03" w14:textId="77777777" w:rsidR="00BF0CEF" w:rsidRDefault="00BF0CEF" w:rsidP="00667BF6">
      <w:pPr>
        <w:ind w:left="709" w:firstLine="0"/>
        <w:jc w:val="right"/>
      </w:pPr>
      <w:r>
        <w:t>Таблица 13.2</w:t>
      </w:r>
      <w:r w:rsidR="003D4A5E">
        <w:t>2</w:t>
      </w:r>
    </w:p>
    <w:p w14:paraId="59B6C9F0" w14:textId="4403B2AC" w:rsidR="00BF0CEF" w:rsidRPr="003172C8" w:rsidRDefault="00BF0CEF" w:rsidP="00C665EE">
      <w:pPr>
        <w:ind w:left="709" w:firstLine="0"/>
        <w:jc w:val="center"/>
      </w:pPr>
      <w:r w:rsidRPr="003172C8">
        <w:t xml:space="preserve">Индикаторы развития системы теплоснабжения в зоне действия котельной </w:t>
      </w:r>
      <w:r w:rsidR="00C665EE" w:rsidRPr="00C665EE">
        <w:t>д. Ластола ООО "Помор"</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1A29A6" w:rsidRPr="001A29A6" w14:paraId="3F57AE75" w14:textId="77777777" w:rsidTr="004B6BA2">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46DD5A7" w14:textId="77777777" w:rsidR="001A29A6" w:rsidRPr="001A29A6" w:rsidRDefault="001A29A6" w:rsidP="001A29A6">
            <w:pPr>
              <w:pStyle w:val="aff0"/>
              <w:rPr>
                <w:b/>
                <w:bCs/>
              </w:rPr>
            </w:pPr>
            <w:r w:rsidRPr="001A29A6">
              <w:rPr>
                <w:b/>
                <w:bCs/>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AA3CDD" w14:textId="77777777" w:rsidR="001A29A6" w:rsidRPr="001A29A6" w:rsidRDefault="001A29A6" w:rsidP="001A29A6">
            <w:pPr>
              <w:pStyle w:val="aff0"/>
              <w:rPr>
                <w:b/>
                <w:bCs/>
              </w:rPr>
            </w:pPr>
            <w:r w:rsidRPr="001A29A6">
              <w:rPr>
                <w:b/>
                <w:bCs/>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EDB1EA" w14:textId="77777777" w:rsidR="001A29A6" w:rsidRPr="001A29A6" w:rsidRDefault="001A29A6" w:rsidP="001A29A6">
            <w:pPr>
              <w:pStyle w:val="aff0"/>
              <w:rPr>
                <w:b/>
                <w:bCs/>
              </w:rPr>
            </w:pPr>
            <w:r w:rsidRPr="001A29A6">
              <w:rPr>
                <w:b/>
                <w:bCs/>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CF50B8" w14:textId="77777777" w:rsidR="001A29A6" w:rsidRPr="001A29A6" w:rsidRDefault="001A29A6" w:rsidP="001A29A6">
            <w:pPr>
              <w:pStyle w:val="aff0"/>
              <w:rPr>
                <w:b/>
                <w:bCs/>
              </w:rPr>
            </w:pPr>
            <w:r w:rsidRPr="001A29A6">
              <w:rPr>
                <w:b/>
                <w:bCs/>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58A692" w14:textId="77777777" w:rsidR="001A29A6" w:rsidRPr="001A29A6" w:rsidRDefault="001A29A6" w:rsidP="001A29A6">
            <w:pPr>
              <w:pStyle w:val="aff0"/>
              <w:rPr>
                <w:b/>
                <w:bCs/>
              </w:rPr>
            </w:pPr>
            <w:r w:rsidRPr="001A29A6">
              <w:rPr>
                <w:b/>
                <w:bCs/>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FAEF1B" w14:textId="77777777" w:rsidR="001A29A6" w:rsidRPr="001A29A6" w:rsidRDefault="001A29A6" w:rsidP="001A29A6">
            <w:pPr>
              <w:pStyle w:val="aff0"/>
              <w:rPr>
                <w:b/>
                <w:bCs/>
              </w:rPr>
            </w:pPr>
            <w:r w:rsidRPr="001A29A6">
              <w:rPr>
                <w:b/>
                <w:bCs/>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B39DE7" w14:textId="77777777" w:rsidR="001A29A6" w:rsidRPr="001A29A6" w:rsidRDefault="001A29A6" w:rsidP="001A29A6">
            <w:pPr>
              <w:pStyle w:val="aff0"/>
              <w:rPr>
                <w:b/>
                <w:bCs/>
              </w:rPr>
            </w:pPr>
            <w:r w:rsidRPr="001A29A6">
              <w:rPr>
                <w:b/>
                <w:bCs/>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BD5826" w14:textId="1ED1B470" w:rsidR="001A29A6" w:rsidRPr="001A29A6" w:rsidRDefault="001A29A6" w:rsidP="001A29A6">
            <w:pPr>
              <w:pStyle w:val="aff0"/>
              <w:rPr>
                <w:b/>
                <w:bCs/>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1EB6A3F" w14:textId="266AD50B" w:rsidR="001A29A6" w:rsidRPr="001A29A6" w:rsidRDefault="001A29A6" w:rsidP="001A29A6">
            <w:pPr>
              <w:pStyle w:val="aff0"/>
              <w:rPr>
                <w:b/>
                <w:bCs/>
              </w:rPr>
            </w:pPr>
            <w:r w:rsidRPr="00F82CF8">
              <w:rPr>
                <w:b/>
              </w:rPr>
              <w:t>203</w:t>
            </w:r>
            <w:r>
              <w:rPr>
                <w:b/>
              </w:rPr>
              <w:t>0</w:t>
            </w:r>
            <w:r w:rsidRPr="00F82CF8">
              <w:rPr>
                <w:b/>
              </w:rPr>
              <w:t>-20</w:t>
            </w:r>
            <w:r>
              <w:rPr>
                <w:b/>
              </w:rPr>
              <w:t>34</w:t>
            </w:r>
          </w:p>
        </w:tc>
      </w:tr>
      <w:tr w:rsidR="00FB39BC" w:rsidRPr="005C1D36" w14:paraId="0CDCDE49"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1CC817F" w14:textId="77777777" w:rsidR="00FB39BC" w:rsidRPr="005C1D36" w:rsidRDefault="00FB39BC" w:rsidP="00FB39BC">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909817" w14:textId="77777777" w:rsidR="00FB39BC" w:rsidRPr="00B83E66" w:rsidRDefault="00FB39BC" w:rsidP="000857FC">
            <w:pPr>
              <w:pStyle w:val="aff0"/>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27719C" w14:textId="05A14977"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3E63E8" w14:textId="00730CCB"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8BAD66" w14:textId="405DC349"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87EE07" w14:textId="1F978CE7"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5C389CB" w14:textId="797B1EFD"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89DEFA" w14:textId="2FBD884B"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93BF96E" w14:textId="777B83B6" w:rsidR="00FB39BC" w:rsidRPr="005C1D36" w:rsidRDefault="00FB39BC" w:rsidP="00FB39BC">
            <w:pPr>
              <w:pStyle w:val="aff0"/>
            </w:pPr>
            <w:r w:rsidRPr="00E04B05">
              <w:t>0</w:t>
            </w:r>
          </w:p>
        </w:tc>
      </w:tr>
      <w:tr w:rsidR="00FB39BC" w:rsidRPr="005C1D36" w14:paraId="206D41FE"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0484A99" w14:textId="77777777" w:rsidR="00FB39BC" w:rsidRPr="005C1D36" w:rsidRDefault="00FB39BC" w:rsidP="00FB39BC">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628C46" w14:textId="77777777" w:rsidR="00FB39BC" w:rsidRPr="00B83E66" w:rsidRDefault="00FB39BC" w:rsidP="00FB39BC">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AC3837" w14:textId="71A379AF"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F56734" w14:textId="1F47C2D9"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850BD5" w14:textId="3981216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23D154" w14:textId="25F04A43"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D227361" w14:textId="331CE5DE"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DB157B6" w14:textId="654499C0"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77EA42F" w14:textId="2FB585C7" w:rsidR="00FB39BC" w:rsidRPr="005C1D36" w:rsidRDefault="00FB39BC" w:rsidP="00FB39BC">
            <w:pPr>
              <w:pStyle w:val="aff0"/>
            </w:pPr>
            <w:r w:rsidRPr="00E04B05">
              <w:t>0</w:t>
            </w:r>
          </w:p>
        </w:tc>
      </w:tr>
      <w:tr w:rsidR="00FB39BC" w:rsidRPr="005C1D36" w14:paraId="663A274F"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A89797A" w14:textId="77777777" w:rsidR="00FB39BC" w:rsidRPr="00017202" w:rsidRDefault="00FB39BC" w:rsidP="00FB39BC">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060CBF" w14:textId="77777777" w:rsidR="00FB39BC" w:rsidRPr="00017202" w:rsidRDefault="00FB39BC" w:rsidP="00FB39BC">
            <w:pPr>
              <w:pStyle w:val="aff0"/>
              <w:jc w:val="left"/>
            </w:pPr>
            <w:r w:rsidRPr="00017202">
              <w:t>Удельный расход условного топлива на отпуск тепловой энергии, кг у.т/Гкал</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23C38B" w14:textId="79A0F048" w:rsidR="00FB39BC" w:rsidRPr="001D2EA2"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118244" w14:textId="7989A54E" w:rsidR="00FB39BC" w:rsidRPr="001D2EA2"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BF2B38" w14:textId="461AB3CC" w:rsidR="00FB39BC" w:rsidRPr="001D2EA2"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E9C5E2" w14:textId="3B248B71" w:rsidR="00FB39BC" w:rsidRPr="001D2EA2"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592DF7" w14:textId="2493E5E7" w:rsidR="00FB39BC" w:rsidRPr="001D2EA2"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4545C8" w14:textId="7A701FB1" w:rsidR="00FB39BC" w:rsidRPr="001D2EA2"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292D675" w14:textId="7EE5A028" w:rsidR="00FB39BC" w:rsidRPr="001D2EA2" w:rsidRDefault="00FB39BC" w:rsidP="00FB39BC">
            <w:pPr>
              <w:pStyle w:val="aff0"/>
            </w:pPr>
            <w:r w:rsidRPr="00E04B05">
              <w:t>-</w:t>
            </w:r>
          </w:p>
        </w:tc>
      </w:tr>
      <w:tr w:rsidR="00FB39BC" w:rsidRPr="005C1D36" w14:paraId="28B70070"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002F59D" w14:textId="77777777" w:rsidR="00FB39BC" w:rsidRPr="005C1D36" w:rsidRDefault="00FB39BC" w:rsidP="00FB39BC">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9561CC" w14:textId="77777777" w:rsidR="00FB39BC" w:rsidRPr="00B83E66" w:rsidRDefault="00FB39BC" w:rsidP="00FB39BC">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D5C02D" w14:textId="593F24A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3A5BEF" w14:textId="44E913C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E5B4A4" w14:textId="3B5B15E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4FE917" w14:textId="7CB96D4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AE1EAD" w14:textId="493F37C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ADBAE7D" w14:textId="5D15109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C1AA82" w14:textId="492E6680" w:rsidR="00FB39BC" w:rsidRPr="005C1D36" w:rsidRDefault="00FB39BC" w:rsidP="00FB39BC">
            <w:pPr>
              <w:pStyle w:val="aff0"/>
            </w:pPr>
            <w:r w:rsidRPr="00E04B05">
              <w:t>-</w:t>
            </w:r>
          </w:p>
        </w:tc>
      </w:tr>
      <w:tr w:rsidR="00FB39BC" w:rsidRPr="005C1D36" w14:paraId="6B524422"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F989FE8" w14:textId="77777777" w:rsidR="00FB39BC" w:rsidRPr="005C1D36" w:rsidRDefault="00FB39BC" w:rsidP="00FB39BC">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3B4B3D" w14:textId="77777777" w:rsidR="00FB39BC" w:rsidRPr="00B83E66" w:rsidRDefault="00FB39BC" w:rsidP="00FB39BC">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C259B3" w14:textId="221C1E7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F7E94A" w14:textId="22CC457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BD9DBE" w14:textId="1A6D2B7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593E0B" w14:textId="005747E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CADF26D" w14:textId="159CE52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3A35E8" w14:textId="5861C30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32FE4B" w14:textId="05C30F23" w:rsidR="00FB39BC" w:rsidRPr="005C1D36" w:rsidRDefault="00FB39BC" w:rsidP="00FB39BC">
            <w:pPr>
              <w:pStyle w:val="aff0"/>
            </w:pPr>
            <w:r w:rsidRPr="00E04B05">
              <w:t>-</w:t>
            </w:r>
          </w:p>
        </w:tc>
      </w:tr>
      <w:tr w:rsidR="00FB39BC" w:rsidRPr="005C1D36" w14:paraId="36AB285A"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E0CB1BB" w14:textId="77777777" w:rsidR="00FB39BC" w:rsidRPr="005C1D36" w:rsidRDefault="00FB39BC" w:rsidP="00FB39BC">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0B23A1" w14:textId="77777777" w:rsidR="00FB39BC" w:rsidRPr="00B83E66" w:rsidRDefault="00FB39BC" w:rsidP="00FB39BC">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62C961" w14:textId="0231ACD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D46BAC" w14:textId="2BC816D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3392BA" w14:textId="14933C5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90E37A" w14:textId="4E94EC2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873AD77" w14:textId="4DAA230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D28886" w14:textId="01ED559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CC2B6F" w14:textId="5490B108" w:rsidR="00FB39BC" w:rsidRPr="005C1D36" w:rsidRDefault="00FB39BC" w:rsidP="00FB39BC">
            <w:pPr>
              <w:pStyle w:val="aff0"/>
            </w:pPr>
            <w:r w:rsidRPr="00E04B05">
              <w:t>-</w:t>
            </w:r>
          </w:p>
        </w:tc>
      </w:tr>
      <w:tr w:rsidR="00FB39BC" w:rsidRPr="005C1D36" w14:paraId="4DD77E4B"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F37D52B" w14:textId="77777777" w:rsidR="00FB39BC" w:rsidRPr="005C1D36" w:rsidRDefault="00FB39BC" w:rsidP="00FB39BC">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F9AF9B" w14:textId="77777777" w:rsidR="00FB39BC" w:rsidRPr="00B83E66" w:rsidRDefault="00FB39BC" w:rsidP="00FB39BC">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D2B71C" w14:textId="7121582E"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C772EF" w14:textId="47BC7993"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90F26D" w14:textId="13BA5ACF"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B0EA88" w14:textId="02D7404F"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D224052" w14:textId="3182183E"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60A4641" w14:textId="316D1423"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361BDC" w14:textId="4D2B5C5C" w:rsidR="00FB39BC" w:rsidRPr="005C1D36" w:rsidRDefault="00FB39BC" w:rsidP="00FB39BC">
            <w:pPr>
              <w:pStyle w:val="aff0"/>
            </w:pPr>
            <w:r w:rsidRPr="00E04B05">
              <w:t>0</w:t>
            </w:r>
          </w:p>
        </w:tc>
      </w:tr>
      <w:tr w:rsidR="00FB39BC" w:rsidRPr="005C1D36" w14:paraId="1798F8EE"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F14E601" w14:textId="77777777" w:rsidR="00FB39BC" w:rsidRPr="005C1D36" w:rsidRDefault="00FB39BC" w:rsidP="00FB39BC">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C88E47" w14:textId="77777777" w:rsidR="00FB39BC" w:rsidRPr="00B83E66" w:rsidRDefault="00FB39BC" w:rsidP="00FB39BC">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071270" w14:textId="7C6DE583"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5B0199" w14:textId="652FA66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58F2D1" w14:textId="2E6EC84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682A86" w14:textId="7BACBE2D"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6340E0D" w14:textId="0BFF089E"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60BEB7B" w14:textId="633CE2D1"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559099" w14:textId="2588B38A" w:rsidR="00FB39BC" w:rsidRPr="005C1D36" w:rsidRDefault="00FB39BC" w:rsidP="00FB39BC">
            <w:pPr>
              <w:pStyle w:val="aff0"/>
            </w:pPr>
            <w:r w:rsidRPr="00E04B05">
              <w:t>0</w:t>
            </w:r>
          </w:p>
        </w:tc>
      </w:tr>
      <w:tr w:rsidR="00FB39BC" w:rsidRPr="005C1D36" w14:paraId="2526E8B6"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292708A" w14:textId="77777777" w:rsidR="00FB39BC" w:rsidRDefault="00FB39BC" w:rsidP="00FB39BC">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F4532C" w14:textId="77777777" w:rsidR="00FB39BC" w:rsidRPr="00B83E66" w:rsidRDefault="00FB39BC" w:rsidP="00FB39BC">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278E30" w14:textId="7DB5A285"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867AB0" w14:textId="2A17C9D6"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1D9511" w14:textId="68626C8D"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EC92ED" w14:textId="429A5BDE"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CD8190" w14:textId="0CEF66D7"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F047A1" w14:textId="052257AA"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F8CEEB" w14:textId="6072E8CF" w:rsidR="00FB39BC" w:rsidRPr="005C1D36" w:rsidRDefault="00FB39BC" w:rsidP="00FB39BC">
            <w:pPr>
              <w:pStyle w:val="aff0"/>
            </w:pPr>
            <w:r w:rsidRPr="00E04B05">
              <w:t>0</w:t>
            </w:r>
          </w:p>
        </w:tc>
      </w:tr>
      <w:tr w:rsidR="00FB39BC" w:rsidRPr="005C1D36" w14:paraId="79235641"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0BA51B3" w14:textId="77777777" w:rsidR="00FB39BC" w:rsidRDefault="00FB39BC" w:rsidP="00FB39BC">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DD3A15" w14:textId="77777777" w:rsidR="00FB39BC" w:rsidRPr="00B83E66" w:rsidRDefault="00FB39BC" w:rsidP="00FB39BC">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0A33B6" w14:textId="048FFD68"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6E9F2A" w14:textId="360CB0F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DCE420" w14:textId="3A0474E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287F9C" w14:textId="76AC9D7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5B4514D" w14:textId="251760C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9FB157" w14:textId="6AF6787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663438E" w14:textId="2975244F" w:rsidR="00FB39BC" w:rsidRPr="005C1D36" w:rsidRDefault="00FB39BC" w:rsidP="00FB39BC">
            <w:pPr>
              <w:pStyle w:val="aff0"/>
            </w:pPr>
            <w:r w:rsidRPr="00E04B05">
              <w:t>-</w:t>
            </w:r>
          </w:p>
        </w:tc>
      </w:tr>
      <w:tr w:rsidR="00FB39BC" w:rsidRPr="005C1D36" w14:paraId="007A6758"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BB0FA3E" w14:textId="77777777" w:rsidR="00FB39BC" w:rsidRDefault="00FB39BC" w:rsidP="00FB39BC">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7CF577" w14:textId="77777777" w:rsidR="00FB39BC" w:rsidRPr="00B83E66" w:rsidRDefault="00FB39BC" w:rsidP="00FB39BC">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E1A102" w14:textId="4F8AE2C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EAAE34" w14:textId="78998BE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29F0FC" w14:textId="0BDEEF6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0EC333" w14:textId="6899125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463323A" w14:textId="27AF1A2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C8AA57A" w14:textId="62BD213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DFAFAF5" w14:textId="7EC17697" w:rsidR="00FB39BC" w:rsidRPr="005C1D36" w:rsidRDefault="00FB39BC" w:rsidP="00FB39BC">
            <w:pPr>
              <w:pStyle w:val="aff0"/>
            </w:pPr>
            <w:r w:rsidRPr="00E04B05">
              <w:t>-</w:t>
            </w:r>
          </w:p>
        </w:tc>
      </w:tr>
      <w:tr w:rsidR="00FB39BC" w:rsidRPr="005C1D36" w14:paraId="63B5D6C5"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2DB4261" w14:textId="77777777" w:rsidR="00FB39BC" w:rsidRDefault="00FB39BC" w:rsidP="00FB39BC">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8E71E8" w14:textId="77777777" w:rsidR="00FB39BC" w:rsidRPr="00B83E66" w:rsidRDefault="00FB39BC" w:rsidP="00FB39BC">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B4C199" w14:textId="182EA41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73EF22" w14:textId="6FF938A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A9E269" w14:textId="0892164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5FC808" w14:textId="5D1D8FA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789DEB4" w14:textId="391A6A4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F318CB7" w14:textId="5C6E933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EFFC7A" w14:textId="24409BC1" w:rsidR="00FB39BC" w:rsidRPr="005C1D36" w:rsidRDefault="00FB39BC" w:rsidP="00FB39BC">
            <w:pPr>
              <w:pStyle w:val="aff0"/>
            </w:pPr>
            <w:r w:rsidRPr="00E04B05">
              <w:t>-</w:t>
            </w:r>
          </w:p>
        </w:tc>
      </w:tr>
      <w:tr w:rsidR="00FB39BC" w:rsidRPr="005C1D36" w14:paraId="0B77A29D"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1FD268C" w14:textId="77777777" w:rsidR="00FB39BC" w:rsidRDefault="00FB39BC" w:rsidP="00FB39BC">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BCA0AC" w14:textId="77777777" w:rsidR="00FB39BC" w:rsidRPr="00B83E66" w:rsidRDefault="00FB39BC" w:rsidP="00FB39BC">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6CE232" w14:textId="3AE83C3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2E4771" w14:textId="5FCA74A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77AB7E" w14:textId="765F401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FADAC2" w14:textId="4467389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7A74A73" w14:textId="32A08F2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7DFEEEC" w14:textId="51AC8DA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4DDC912" w14:textId="76E4F2ED" w:rsidR="00FB39BC" w:rsidRPr="005C1D36" w:rsidRDefault="00FB39BC" w:rsidP="00FB39BC">
            <w:pPr>
              <w:pStyle w:val="aff0"/>
            </w:pPr>
            <w:r w:rsidRPr="00E04B05">
              <w:t>-</w:t>
            </w:r>
          </w:p>
        </w:tc>
      </w:tr>
      <w:tr w:rsidR="00FB39BC" w:rsidRPr="005C1D36" w14:paraId="6902E50E"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7A62A2B" w14:textId="77777777" w:rsidR="00FB39BC" w:rsidRDefault="00FB39BC" w:rsidP="00FB39BC">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AC71E4" w14:textId="77777777" w:rsidR="00FB39BC" w:rsidRPr="00B83E66" w:rsidRDefault="00FB39BC" w:rsidP="000857FC">
            <w:pPr>
              <w:pStyle w:val="aff0"/>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99E921" w14:textId="348B4CA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9184C3" w14:textId="66F460F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9EE449" w14:textId="7AB1052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A8AE3E" w14:textId="5B2530A9"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317124" w14:textId="4598EC9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CE4C25" w14:textId="6F158D0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4BE7A8" w14:textId="1E042E6A" w:rsidR="00FB39BC" w:rsidRPr="005C1D36" w:rsidRDefault="00FB39BC" w:rsidP="00FB39BC">
            <w:pPr>
              <w:pStyle w:val="aff0"/>
            </w:pPr>
            <w:r w:rsidRPr="00E04B05">
              <w:t>-</w:t>
            </w:r>
          </w:p>
        </w:tc>
      </w:tr>
    </w:tbl>
    <w:p w14:paraId="2F1A3FCD" w14:textId="77777777" w:rsidR="00BF0CEF" w:rsidRDefault="00BF0CEF" w:rsidP="000857FC">
      <w:pPr>
        <w:pStyle w:val="aff0"/>
      </w:pPr>
    </w:p>
    <w:p w14:paraId="1D0E5CAA" w14:textId="77777777" w:rsidR="003318DD" w:rsidRDefault="003318DD" w:rsidP="00C665EE">
      <w:pPr>
        <w:ind w:left="709" w:firstLine="0"/>
        <w:jc w:val="right"/>
      </w:pPr>
      <w:r>
        <w:t>Таблица 13.2</w:t>
      </w:r>
      <w:r w:rsidR="003D4A5E">
        <w:t>3</w:t>
      </w:r>
    </w:p>
    <w:p w14:paraId="4B059A48" w14:textId="662DBA4B" w:rsidR="003318DD" w:rsidRPr="003172C8" w:rsidRDefault="003318DD" w:rsidP="00C665EE">
      <w:pPr>
        <w:ind w:left="709" w:firstLine="0"/>
        <w:jc w:val="center"/>
      </w:pPr>
      <w:r w:rsidRPr="003172C8">
        <w:t>Индикаторы развития системы теплоснабжения в зоне действия</w:t>
      </w:r>
      <w:r w:rsidR="00C665EE">
        <w:t xml:space="preserve"> муниципальной</w:t>
      </w:r>
      <w:r w:rsidRPr="003172C8">
        <w:t xml:space="preserve"> котельной </w:t>
      </w:r>
      <w:r w:rsidR="00C665EE" w:rsidRPr="00C665EE">
        <w:t>д. Пустошь</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1A29A6" w:rsidRPr="001A29A6" w14:paraId="3F3DF92E" w14:textId="77777777" w:rsidTr="004B6BA2">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0FCA2A9" w14:textId="77777777" w:rsidR="001A29A6" w:rsidRPr="001A29A6" w:rsidRDefault="001A29A6" w:rsidP="001A29A6">
            <w:pPr>
              <w:pStyle w:val="aff0"/>
              <w:rPr>
                <w:b/>
                <w:bCs/>
              </w:rPr>
            </w:pPr>
            <w:r w:rsidRPr="001A29A6">
              <w:rPr>
                <w:b/>
                <w:bCs/>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F8F373" w14:textId="77777777" w:rsidR="001A29A6" w:rsidRPr="001A29A6" w:rsidRDefault="001A29A6" w:rsidP="001A29A6">
            <w:pPr>
              <w:pStyle w:val="aff0"/>
              <w:rPr>
                <w:b/>
                <w:bCs/>
              </w:rPr>
            </w:pPr>
            <w:r w:rsidRPr="001A29A6">
              <w:rPr>
                <w:b/>
                <w:bCs/>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A07C9C" w14:textId="77777777" w:rsidR="001A29A6" w:rsidRPr="001A29A6" w:rsidRDefault="001A29A6" w:rsidP="001A29A6">
            <w:pPr>
              <w:pStyle w:val="aff0"/>
              <w:rPr>
                <w:b/>
                <w:bCs/>
              </w:rPr>
            </w:pPr>
            <w:r w:rsidRPr="001A29A6">
              <w:rPr>
                <w:b/>
                <w:bCs/>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D953D9" w14:textId="77777777" w:rsidR="001A29A6" w:rsidRPr="001A29A6" w:rsidRDefault="001A29A6" w:rsidP="001A29A6">
            <w:pPr>
              <w:pStyle w:val="aff0"/>
              <w:rPr>
                <w:b/>
                <w:bCs/>
              </w:rPr>
            </w:pPr>
            <w:r w:rsidRPr="001A29A6">
              <w:rPr>
                <w:b/>
                <w:bCs/>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728A51" w14:textId="77777777" w:rsidR="001A29A6" w:rsidRPr="001A29A6" w:rsidRDefault="001A29A6" w:rsidP="001A29A6">
            <w:pPr>
              <w:pStyle w:val="aff0"/>
              <w:rPr>
                <w:b/>
                <w:bCs/>
              </w:rPr>
            </w:pPr>
            <w:r w:rsidRPr="001A29A6">
              <w:rPr>
                <w:b/>
                <w:bCs/>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312124" w14:textId="77777777" w:rsidR="001A29A6" w:rsidRPr="001A29A6" w:rsidRDefault="001A29A6" w:rsidP="001A29A6">
            <w:pPr>
              <w:pStyle w:val="aff0"/>
              <w:rPr>
                <w:b/>
                <w:bCs/>
              </w:rPr>
            </w:pPr>
            <w:r w:rsidRPr="001A29A6">
              <w:rPr>
                <w:b/>
                <w:bCs/>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D12223" w14:textId="77777777" w:rsidR="001A29A6" w:rsidRPr="001A29A6" w:rsidRDefault="001A29A6" w:rsidP="001A29A6">
            <w:pPr>
              <w:pStyle w:val="aff0"/>
              <w:rPr>
                <w:b/>
                <w:bCs/>
              </w:rPr>
            </w:pPr>
            <w:r w:rsidRPr="001A29A6">
              <w:rPr>
                <w:b/>
                <w:bCs/>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17A488" w14:textId="13299E7A" w:rsidR="001A29A6" w:rsidRPr="001A29A6" w:rsidRDefault="001A29A6" w:rsidP="001A29A6">
            <w:pPr>
              <w:pStyle w:val="aff0"/>
              <w:rPr>
                <w:b/>
                <w:bCs/>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0FCD25" w14:textId="35A5A4EC" w:rsidR="001A29A6" w:rsidRPr="001A29A6" w:rsidRDefault="001A29A6" w:rsidP="001A29A6">
            <w:pPr>
              <w:pStyle w:val="aff0"/>
              <w:rPr>
                <w:b/>
                <w:bCs/>
              </w:rPr>
            </w:pPr>
            <w:r w:rsidRPr="00F82CF8">
              <w:rPr>
                <w:b/>
              </w:rPr>
              <w:t>203</w:t>
            </w:r>
            <w:r>
              <w:rPr>
                <w:b/>
              </w:rPr>
              <w:t>0</w:t>
            </w:r>
            <w:r w:rsidRPr="00F82CF8">
              <w:rPr>
                <w:b/>
              </w:rPr>
              <w:t>-20</w:t>
            </w:r>
            <w:r>
              <w:rPr>
                <w:b/>
              </w:rPr>
              <w:t>34</w:t>
            </w:r>
          </w:p>
        </w:tc>
      </w:tr>
      <w:tr w:rsidR="00FB39BC" w:rsidRPr="005C1D36" w14:paraId="3A7B3886"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78D338D" w14:textId="77777777" w:rsidR="00FB39BC" w:rsidRPr="005C1D36" w:rsidRDefault="00FB39BC" w:rsidP="00FB39BC">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FF79E6" w14:textId="77777777" w:rsidR="00FB39BC" w:rsidRPr="00B83E66" w:rsidRDefault="00FB39BC" w:rsidP="000857FC">
            <w:pPr>
              <w:pStyle w:val="aff0"/>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F41F94" w14:textId="71F2DFCC"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6C655B" w14:textId="51915375"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791FD0" w14:textId="0BA00A3C"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C63A8B" w14:textId="03548C53"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C0A105" w14:textId="02DBFB30"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6EDEAF9" w14:textId="3C692201"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5C281A" w14:textId="42898C87" w:rsidR="00FB39BC" w:rsidRPr="005C1D36" w:rsidRDefault="00FB39BC" w:rsidP="00FB39BC">
            <w:pPr>
              <w:pStyle w:val="aff0"/>
            </w:pPr>
            <w:r w:rsidRPr="00E04B05">
              <w:t>0</w:t>
            </w:r>
          </w:p>
        </w:tc>
      </w:tr>
      <w:tr w:rsidR="00FB39BC" w:rsidRPr="005C1D36" w14:paraId="467EDA61"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43446AC" w14:textId="77777777" w:rsidR="00FB39BC" w:rsidRPr="005C1D36" w:rsidRDefault="00FB39BC" w:rsidP="00FB39BC">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87EDBC" w14:textId="77777777" w:rsidR="00FB39BC" w:rsidRPr="00B83E66" w:rsidRDefault="00FB39BC" w:rsidP="000857FC">
            <w:pPr>
              <w:pStyle w:val="aff0"/>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B7F014" w14:textId="177FE029"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82249A" w14:textId="3CD106F5"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C3132B" w14:textId="67FAD997"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C32FB1" w14:textId="2A1FC1B5"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0094F54" w14:textId="4FB93BA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034FB92" w14:textId="4584E4CE"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BA3D067" w14:textId="1BCE2A91" w:rsidR="00FB39BC" w:rsidRPr="005C1D36" w:rsidRDefault="00FB39BC" w:rsidP="00FB39BC">
            <w:pPr>
              <w:pStyle w:val="aff0"/>
            </w:pPr>
            <w:r w:rsidRPr="00E04B05">
              <w:t>0</w:t>
            </w:r>
          </w:p>
        </w:tc>
      </w:tr>
      <w:tr w:rsidR="00FB39BC" w:rsidRPr="005C1D36" w14:paraId="28164400"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B8CA8B6" w14:textId="77777777" w:rsidR="00FB39BC" w:rsidRPr="00017202" w:rsidRDefault="00FB39BC" w:rsidP="00FB39BC">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31100E" w14:textId="77777777" w:rsidR="00FB39BC" w:rsidRPr="00017202" w:rsidRDefault="00FB39BC" w:rsidP="000857FC">
            <w:pPr>
              <w:pStyle w:val="aff0"/>
            </w:pPr>
            <w:r w:rsidRPr="00017202">
              <w:t>Удельный расход условного топлива на отпуск тепловой энергии, кг у.т/Гкал</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41BCEF" w14:textId="3C6ADC69" w:rsidR="00FB39BC" w:rsidRPr="001D2EA2"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F9DA1E" w14:textId="61346BFF" w:rsidR="00FB39BC" w:rsidRPr="001D2EA2"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317AB3" w14:textId="7D6C167D" w:rsidR="00FB39BC" w:rsidRPr="001D2EA2"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3D2202" w14:textId="6B16165F" w:rsidR="00FB39BC" w:rsidRPr="001D2EA2"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04E7FAA" w14:textId="7DDD5B48" w:rsidR="00FB39BC" w:rsidRPr="001D2EA2"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E848DE6" w14:textId="47AFBBBD" w:rsidR="00FB39BC" w:rsidRPr="001D2EA2"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449508" w14:textId="73DD8D6C" w:rsidR="00FB39BC" w:rsidRPr="001D2EA2" w:rsidRDefault="00FB39BC" w:rsidP="00FB39BC">
            <w:pPr>
              <w:pStyle w:val="aff0"/>
            </w:pPr>
            <w:r w:rsidRPr="00E04B05">
              <w:t>-</w:t>
            </w:r>
          </w:p>
        </w:tc>
      </w:tr>
      <w:tr w:rsidR="00FB39BC" w:rsidRPr="005C1D36" w14:paraId="685DD246"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93B83A5" w14:textId="77777777" w:rsidR="00FB39BC" w:rsidRPr="005C1D36" w:rsidRDefault="00FB39BC" w:rsidP="00FB39BC">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36545D" w14:textId="77777777" w:rsidR="00FB39BC" w:rsidRPr="00B83E66" w:rsidRDefault="00FB39BC" w:rsidP="000857FC">
            <w:pPr>
              <w:pStyle w:val="aff0"/>
            </w:pPr>
            <w:r w:rsidRPr="00B83E66">
              <w:t>Отношение величины технологических потерь тепловой энергии, теплоносителя к материальной характеристике тепловой сети, Гкал/м</w:t>
            </w:r>
            <w:r w:rsidRPr="000857FC">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4F64B3" w14:textId="2CB1BEF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D71D09" w14:textId="6C04C38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81E5C5" w14:textId="5C2C665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588803" w14:textId="4900AD7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66C5F1" w14:textId="1B5816F8"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C462C7" w14:textId="2312B33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0E36ED" w14:textId="04E137E8" w:rsidR="00FB39BC" w:rsidRPr="005C1D36" w:rsidRDefault="00FB39BC" w:rsidP="00FB39BC">
            <w:pPr>
              <w:pStyle w:val="aff0"/>
            </w:pPr>
            <w:r w:rsidRPr="00E04B05">
              <w:t>-</w:t>
            </w:r>
          </w:p>
        </w:tc>
      </w:tr>
      <w:tr w:rsidR="00FB39BC" w:rsidRPr="005C1D36" w14:paraId="2F5ECDC9"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258BFC3" w14:textId="77777777" w:rsidR="00FB39BC" w:rsidRPr="005C1D36" w:rsidRDefault="00FB39BC" w:rsidP="00FB39BC">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C1911A" w14:textId="77777777" w:rsidR="00FB39BC" w:rsidRPr="00B83E66" w:rsidRDefault="00FB39BC" w:rsidP="000857FC">
            <w:pPr>
              <w:pStyle w:val="aff0"/>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E876A1" w14:textId="5EC953B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1BAC58" w14:textId="533517E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AF8C1A" w14:textId="04DB5F3A"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9E9D03" w14:textId="58C2F53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2FA2E37" w14:textId="4FBCC77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2CBE1AC" w14:textId="195770E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9D80B1" w14:textId="2A842E05" w:rsidR="00FB39BC" w:rsidRPr="005C1D36" w:rsidRDefault="00FB39BC" w:rsidP="00FB39BC">
            <w:pPr>
              <w:pStyle w:val="aff0"/>
            </w:pPr>
            <w:r w:rsidRPr="00E04B05">
              <w:t>-</w:t>
            </w:r>
          </w:p>
        </w:tc>
      </w:tr>
      <w:tr w:rsidR="00FB39BC" w:rsidRPr="005C1D36" w14:paraId="219FF741"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309566F" w14:textId="77777777" w:rsidR="00FB39BC" w:rsidRPr="005C1D36" w:rsidRDefault="00FB39BC" w:rsidP="00FB39BC">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45C5ED" w14:textId="77777777" w:rsidR="00FB39BC" w:rsidRPr="00B83E66" w:rsidRDefault="00FB39BC" w:rsidP="00FB39BC">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C6FAA1" w14:textId="0AF44C5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89AAC3" w14:textId="666C28E6"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68BE21" w14:textId="476CFD0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52AFD0" w14:textId="22ED7AF0"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72F7E68" w14:textId="6BDE2E9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41105F7" w14:textId="0389DE4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1EB8AF" w14:textId="3CDB5998" w:rsidR="00FB39BC" w:rsidRPr="005C1D36" w:rsidRDefault="00FB39BC" w:rsidP="00FB39BC">
            <w:pPr>
              <w:pStyle w:val="aff0"/>
            </w:pPr>
            <w:r w:rsidRPr="00E04B05">
              <w:t>-</w:t>
            </w:r>
          </w:p>
        </w:tc>
      </w:tr>
      <w:tr w:rsidR="00FB39BC" w:rsidRPr="005C1D36" w14:paraId="7AB7A930"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0DD3EC0" w14:textId="77777777" w:rsidR="00FB39BC" w:rsidRPr="005C1D36" w:rsidRDefault="00FB39BC" w:rsidP="00FB39BC">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BCFFD4" w14:textId="77777777" w:rsidR="00FB39BC" w:rsidRPr="00B83E66" w:rsidRDefault="00FB39BC" w:rsidP="00FB39BC">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AF24B4" w14:textId="1488207E"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20128B" w14:textId="222F768A"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74096F" w14:textId="41FA3AC6"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9A9DE0" w14:textId="7E1A8EF2"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6A756D7" w14:textId="690A8153"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CBB6659" w14:textId="3C92D64C"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C5241EA" w14:textId="5E30ED83" w:rsidR="00FB39BC" w:rsidRPr="005C1D36" w:rsidRDefault="00FB39BC" w:rsidP="00FB39BC">
            <w:pPr>
              <w:pStyle w:val="aff0"/>
            </w:pPr>
            <w:r w:rsidRPr="00E04B05">
              <w:t>0</w:t>
            </w:r>
          </w:p>
        </w:tc>
      </w:tr>
      <w:tr w:rsidR="00FB39BC" w:rsidRPr="005C1D36" w14:paraId="017CAB82"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2E287F3" w14:textId="77777777" w:rsidR="00FB39BC" w:rsidRPr="005C1D36" w:rsidRDefault="00FB39BC" w:rsidP="00FB39BC">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867CAB" w14:textId="77777777" w:rsidR="00FB39BC" w:rsidRPr="00B83E66" w:rsidRDefault="00FB39BC" w:rsidP="00FB39BC">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69B503" w14:textId="27D7BFC3"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522EE5" w14:textId="5A7B8242"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DDFC4D" w14:textId="17F505A4"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251281" w14:textId="5DD80A89"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643B481" w14:textId="3058318E"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E70AA4F" w14:textId="2C2E48DE"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3424C79" w14:textId="2FE5223F" w:rsidR="00FB39BC" w:rsidRPr="005C1D36" w:rsidRDefault="00FB39BC" w:rsidP="00FB39BC">
            <w:pPr>
              <w:pStyle w:val="aff0"/>
            </w:pPr>
            <w:r w:rsidRPr="00E04B05">
              <w:t>0</w:t>
            </w:r>
          </w:p>
        </w:tc>
      </w:tr>
      <w:tr w:rsidR="00FB39BC" w:rsidRPr="005C1D36" w14:paraId="1567B05F"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6CC3CC5" w14:textId="77777777" w:rsidR="00FB39BC" w:rsidRDefault="00FB39BC" w:rsidP="00FB39BC">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44214C" w14:textId="77777777" w:rsidR="00FB39BC" w:rsidRPr="00B83E66" w:rsidRDefault="00FB39BC" w:rsidP="00FB39BC">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BE036A" w14:textId="495567F4"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95CE70" w14:textId="0DA319BE"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1D8770" w14:textId="6FCB1C08"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E1AAFB" w14:textId="103057E3"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D692A1C" w14:textId="265C0E37"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6816697" w14:textId="62CDE961" w:rsidR="00FB39BC" w:rsidRPr="005C1D36" w:rsidRDefault="00FB39BC" w:rsidP="00FB39BC">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D497058" w14:textId="5FAD59E0" w:rsidR="00FB39BC" w:rsidRPr="005C1D36" w:rsidRDefault="00FB39BC" w:rsidP="00FB39BC">
            <w:pPr>
              <w:pStyle w:val="aff0"/>
            </w:pPr>
            <w:r w:rsidRPr="00E04B05">
              <w:t>0</w:t>
            </w:r>
          </w:p>
        </w:tc>
      </w:tr>
      <w:tr w:rsidR="00FB39BC" w:rsidRPr="005C1D36" w14:paraId="76BD02BE"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5E5DC2B" w14:textId="77777777" w:rsidR="00FB39BC" w:rsidRDefault="00FB39BC" w:rsidP="00FB39BC">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3C252E" w14:textId="77777777" w:rsidR="00FB39BC" w:rsidRPr="00B83E66" w:rsidRDefault="00FB39BC" w:rsidP="00FB39BC">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6B1B19" w14:textId="4A3874C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FB4934" w14:textId="5D45A478"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340F6F" w14:textId="2580EE7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40C9FF" w14:textId="3C4E790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923013" w14:textId="1476012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54B2D3C" w14:textId="76F51B7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0131298" w14:textId="63B740B5" w:rsidR="00FB39BC" w:rsidRPr="005C1D36" w:rsidRDefault="00FB39BC" w:rsidP="00FB39BC">
            <w:pPr>
              <w:pStyle w:val="aff0"/>
            </w:pPr>
            <w:r w:rsidRPr="00E04B05">
              <w:t>-</w:t>
            </w:r>
          </w:p>
        </w:tc>
      </w:tr>
      <w:tr w:rsidR="00FB39BC" w:rsidRPr="005C1D36" w14:paraId="72F297C1"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C1F35B3" w14:textId="77777777" w:rsidR="00FB39BC" w:rsidRDefault="00FB39BC" w:rsidP="00FB39BC">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5BF342" w14:textId="77777777" w:rsidR="00FB39BC" w:rsidRPr="00B83E66" w:rsidRDefault="00FB39BC" w:rsidP="00FB39BC">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902602" w14:textId="2D28809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0EFE4E" w14:textId="0D6559D5"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3EDF8A" w14:textId="5F9A82F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126581" w14:textId="052024C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CD04CB" w14:textId="3AAF7F2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43DB983" w14:textId="6F6B724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F02A14C" w14:textId="3CB7AE47" w:rsidR="00FB39BC" w:rsidRPr="005C1D36" w:rsidRDefault="00FB39BC" w:rsidP="00FB39BC">
            <w:pPr>
              <w:pStyle w:val="aff0"/>
            </w:pPr>
            <w:r w:rsidRPr="00E04B05">
              <w:t>-</w:t>
            </w:r>
          </w:p>
        </w:tc>
      </w:tr>
      <w:tr w:rsidR="00FB39BC" w:rsidRPr="005C1D36" w14:paraId="04F3D8F6"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FB4BB53" w14:textId="77777777" w:rsidR="00FB39BC" w:rsidRDefault="00FB39BC" w:rsidP="00FB39BC">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8354DE" w14:textId="77777777" w:rsidR="00FB39BC" w:rsidRPr="00B83E66" w:rsidRDefault="00FB39BC" w:rsidP="00FB39BC">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5B89D6" w14:textId="130977A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C3B1A1" w14:textId="58B183A2"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8253FE" w14:textId="2A0C6FE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DCFD56" w14:textId="075ECDD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EF7959" w14:textId="3856E26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0F3282" w14:textId="67D7201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21183A3" w14:textId="0AB22AF7" w:rsidR="00FB39BC" w:rsidRPr="005C1D36" w:rsidRDefault="00FB39BC" w:rsidP="00FB39BC">
            <w:pPr>
              <w:pStyle w:val="aff0"/>
            </w:pPr>
            <w:r w:rsidRPr="00E04B05">
              <w:t>-</w:t>
            </w:r>
          </w:p>
        </w:tc>
      </w:tr>
      <w:tr w:rsidR="00FB39BC" w:rsidRPr="005C1D36" w14:paraId="511D0429"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9D7198E" w14:textId="77777777" w:rsidR="00FB39BC" w:rsidRDefault="00FB39BC" w:rsidP="00FB39BC">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FC1B4C" w14:textId="77777777" w:rsidR="00FB39BC" w:rsidRPr="00B83E66" w:rsidRDefault="00FB39BC" w:rsidP="00FB39BC">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B03416" w14:textId="4D60F36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CB050A" w14:textId="6B69113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8D0A54" w14:textId="2A94AC64"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D20D1D" w14:textId="4A168C07"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4DC7C8" w14:textId="4148B57E"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F630FA" w14:textId="0670DCE3"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1C1C130" w14:textId="21AEFDE0" w:rsidR="00FB39BC" w:rsidRPr="005C1D36" w:rsidRDefault="00FB39BC" w:rsidP="00FB39BC">
            <w:pPr>
              <w:pStyle w:val="aff0"/>
            </w:pPr>
            <w:r w:rsidRPr="00E04B05">
              <w:t>-</w:t>
            </w:r>
          </w:p>
        </w:tc>
      </w:tr>
      <w:tr w:rsidR="00FB39BC" w:rsidRPr="005C1D36" w14:paraId="2E9AF034" w14:textId="77777777" w:rsidTr="004B6BA2">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1357BCC" w14:textId="77777777" w:rsidR="00FB39BC" w:rsidRDefault="00FB39BC" w:rsidP="00FB39BC">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DB3852" w14:textId="77777777" w:rsidR="00FB39BC" w:rsidRPr="00B83E66" w:rsidRDefault="00FB39BC" w:rsidP="000857FC">
            <w:pPr>
              <w:pStyle w:val="aff0"/>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0C7B42" w14:textId="79D0503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E141CE" w14:textId="2EC2DF21"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A669D4" w14:textId="171EE1AC"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36DCBC" w14:textId="4572CEBB"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BECF5F" w14:textId="237283BF"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263665" w14:textId="6FA402FD" w:rsidR="00FB39BC" w:rsidRPr="005C1D36" w:rsidRDefault="00FB39BC" w:rsidP="00FB39BC">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019416" w14:textId="449A184F" w:rsidR="00FB39BC" w:rsidRPr="005C1D36" w:rsidRDefault="00FB39BC" w:rsidP="00FB39BC">
            <w:pPr>
              <w:pStyle w:val="aff0"/>
            </w:pPr>
            <w:r w:rsidRPr="00E04B05">
              <w:t>-</w:t>
            </w:r>
          </w:p>
        </w:tc>
      </w:tr>
    </w:tbl>
    <w:p w14:paraId="1EF81C3D" w14:textId="77777777" w:rsidR="00C665EE" w:rsidRDefault="00C665EE" w:rsidP="000857FC">
      <w:pPr>
        <w:pStyle w:val="aff0"/>
      </w:pPr>
    </w:p>
    <w:p w14:paraId="7ADAF4B5" w14:textId="5A60BB54" w:rsidR="00FB39BC" w:rsidRDefault="00FB39BC" w:rsidP="00F97642">
      <w:pPr>
        <w:ind w:left="709" w:firstLine="0"/>
        <w:jc w:val="right"/>
      </w:pPr>
      <w:r>
        <w:t>Таблица 13.2</w:t>
      </w:r>
      <w:r w:rsidR="00BC12A7">
        <w:t>4</w:t>
      </w:r>
    </w:p>
    <w:p w14:paraId="3CEACB73" w14:textId="46D5EF71" w:rsidR="00FB39BC" w:rsidRPr="003172C8" w:rsidRDefault="00FB39BC" w:rsidP="00F97642">
      <w:pPr>
        <w:ind w:left="709" w:firstLine="0"/>
        <w:jc w:val="center"/>
      </w:pPr>
      <w:r w:rsidRPr="003172C8">
        <w:t xml:space="preserve">Индикаторы развития системы теплоснабжения в зоне действия котельной </w:t>
      </w:r>
      <w:r w:rsidR="00F97642" w:rsidRPr="00F97642">
        <w:t xml:space="preserve"> СПК "РК "Беломор"" д. Летняя Золотица</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1A29A6" w:rsidRPr="001A29A6" w14:paraId="2151CA7E" w14:textId="77777777" w:rsidTr="002E0C6F">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68BD2D2" w14:textId="77777777" w:rsidR="001A29A6" w:rsidRPr="001A29A6" w:rsidRDefault="001A29A6" w:rsidP="001A29A6">
            <w:pPr>
              <w:pStyle w:val="aff0"/>
              <w:rPr>
                <w:b/>
                <w:bCs/>
              </w:rPr>
            </w:pPr>
            <w:r w:rsidRPr="001A29A6">
              <w:rPr>
                <w:b/>
                <w:bCs/>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23862D" w14:textId="77777777" w:rsidR="001A29A6" w:rsidRPr="001A29A6" w:rsidRDefault="001A29A6" w:rsidP="001A29A6">
            <w:pPr>
              <w:pStyle w:val="aff0"/>
              <w:rPr>
                <w:b/>
                <w:bCs/>
              </w:rPr>
            </w:pPr>
            <w:r w:rsidRPr="001A29A6">
              <w:rPr>
                <w:b/>
                <w:bCs/>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DF358E" w14:textId="77777777" w:rsidR="001A29A6" w:rsidRPr="001A29A6" w:rsidRDefault="001A29A6" w:rsidP="001A29A6">
            <w:pPr>
              <w:pStyle w:val="aff0"/>
              <w:rPr>
                <w:b/>
                <w:bCs/>
              </w:rPr>
            </w:pPr>
            <w:r w:rsidRPr="001A29A6">
              <w:rPr>
                <w:b/>
                <w:bCs/>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164DD1" w14:textId="77777777" w:rsidR="001A29A6" w:rsidRPr="001A29A6" w:rsidRDefault="001A29A6" w:rsidP="001A29A6">
            <w:pPr>
              <w:pStyle w:val="aff0"/>
              <w:rPr>
                <w:b/>
                <w:bCs/>
              </w:rPr>
            </w:pPr>
            <w:r w:rsidRPr="001A29A6">
              <w:rPr>
                <w:b/>
                <w:bCs/>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B444D5" w14:textId="77777777" w:rsidR="001A29A6" w:rsidRPr="001A29A6" w:rsidRDefault="001A29A6" w:rsidP="001A29A6">
            <w:pPr>
              <w:pStyle w:val="aff0"/>
              <w:rPr>
                <w:b/>
                <w:bCs/>
              </w:rPr>
            </w:pPr>
            <w:r w:rsidRPr="001A29A6">
              <w:rPr>
                <w:b/>
                <w:bCs/>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C18D86" w14:textId="77777777" w:rsidR="001A29A6" w:rsidRPr="001A29A6" w:rsidRDefault="001A29A6" w:rsidP="001A29A6">
            <w:pPr>
              <w:pStyle w:val="aff0"/>
              <w:rPr>
                <w:b/>
                <w:bCs/>
              </w:rPr>
            </w:pPr>
            <w:r w:rsidRPr="001A29A6">
              <w:rPr>
                <w:b/>
                <w:bCs/>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05F27F8" w14:textId="77777777" w:rsidR="001A29A6" w:rsidRPr="001A29A6" w:rsidRDefault="001A29A6" w:rsidP="001A29A6">
            <w:pPr>
              <w:pStyle w:val="aff0"/>
              <w:rPr>
                <w:b/>
                <w:bCs/>
              </w:rPr>
            </w:pPr>
            <w:r w:rsidRPr="001A29A6">
              <w:rPr>
                <w:b/>
                <w:bCs/>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8D2A36" w14:textId="6BB58999" w:rsidR="001A29A6" w:rsidRPr="001A29A6" w:rsidRDefault="001A29A6" w:rsidP="001A29A6">
            <w:pPr>
              <w:pStyle w:val="aff0"/>
              <w:rPr>
                <w:b/>
                <w:bCs/>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9940A4" w14:textId="1A16A626" w:rsidR="001A29A6" w:rsidRPr="001A29A6" w:rsidRDefault="001A29A6" w:rsidP="001A29A6">
            <w:pPr>
              <w:pStyle w:val="aff0"/>
              <w:rPr>
                <w:b/>
                <w:bCs/>
              </w:rPr>
            </w:pPr>
            <w:r w:rsidRPr="00F82CF8">
              <w:rPr>
                <w:b/>
              </w:rPr>
              <w:t>203</w:t>
            </w:r>
            <w:r>
              <w:rPr>
                <w:b/>
              </w:rPr>
              <w:t>0</w:t>
            </w:r>
            <w:r w:rsidRPr="00F82CF8">
              <w:rPr>
                <w:b/>
              </w:rPr>
              <w:t>-20</w:t>
            </w:r>
            <w:r>
              <w:rPr>
                <w:b/>
              </w:rPr>
              <w:t>34</w:t>
            </w:r>
          </w:p>
        </w:tc>
      </w:tr>
      <w:tr w:rsidR="00FB39BC" w:rsidRPr="005C1D36" w14:paraId="70673362"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9D2015D" w14:textId="77777777" w:rsidR="00FB39BC" w:rsidRPr="005C1D36" w:rsidRDefault="00FB39BC" w:rsidP="002E0C6F">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8B3276" w14:textId="77777777" w:rsidR="00FB39BC" w:rsidRPr="00B83E66" w:rsidRDefault="00FB39BC" w:rsidP="002E0C6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1BC55D"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6F5B3A"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0B7CC2"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BE23A0"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669826C"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8BD4624"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38DC46" w14:textId="77777777" w:rsidR="00FB39BC" w:rsidRPr="005C1D36" w:rsidRDefault="00FB39BC" w:rsidP="002E0C6F">
            <w:pPr>
              <w:pStyle w:val="aff0"/>
            </w:pPr>
            <w:r w:rsidRPr="00E04B05">
              <w:t>0</w:t>
            </w:r>
          </w:p>
        </w:tc>
      </w:tr>
      <w:tr w:rsidR="00FB39BC" w:rsidRPr="005C1D36" w14:paraId="7A04776D"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22B1B28" w14:textId="77777777" w:rsidR="00FB39BC" w:rsidRPr="005C1D36" w:rsidRDefault="00FB39BC" w:rsidP="002E0C6F">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BD9E62" w14:textId="77777777" w:rsidR="00FB39BC" w:rsidRPr="00B83E66" w:rsidRDefault="00FB39BC" w:rsidP="002E0C6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71C8B4"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2D7695"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2B2020"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7C37FB"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77C4F2F"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F67DFD"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94C2A6C" w14:textId="77777777" w:rsidR="00FB39BC" w:rsidRPr="005C1D36" w:rsidRDefault="00FB39BC" w:rsidP="002E0C6F">
            <w:pPr>
              <w:pStyle w:val="aff0"/>
            </w:pPr>
            <w:r w:rsidRPr="00E04B05">
              <w:t>0</w:t>
            </w:r>
          </w:p>
        </w:tc>
      </w:tr>
      <w:tr w:rsidR="00FB39BC" w:rsidRPr="005C1D36" w14:paraId="06E7A48B"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8669D17" w14:textId="77777777" w:rsidR="00FB39BC" w:rsidRPr="00017202" w:rsidRDefault="00FB39BC" w:rsidP="002E0C6F">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A54503" w14:textId="77777777" w:rsidR="00FB39BC" w:rsidRPr="00017202" w:rsidRDefault="00FB39BC" w:rsidP="002E0C6F">
            <w:pPr>
              <w:pStyle w:val="aff0"/>
              <w:jc w:val="left"/>
            </w:pPr>
            <w:r w:rsidRPr="00017202">
              <w:t>Удельный расход условного топлива на отпуск тепловой энергии, кг у.т/Гкал</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554CC5" w14:textId="77777777" w:rsidR="00FB39BC" w:rsidRPr="001D2EA2"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6F02BF" w14:textId="77777777" w:rsidR="00FB39BC" w:rsidRPr="001D2EA2"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C949C7" w14:textId="77777777" w:rsidR="00FB39BC" w:rsidRPr="001D2EA2"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2042D1" w14:textId="77777777" w:rsidR="00FB39BC" w:rsidRPr="001D2EA2"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BB01881" w14:textId="77777777" w:rsidR="00FB39BC" w:rsidRPr="001D2EA2"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DA8D8C4" w14:textId="77777777" w:rsidR="00FB39BC" w:rsidRPr="001D2EA2"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90B11E" w14:textId="77777777" w:rsidR="00FB39BC" w:rsidRPr="001D2EA2" w:rsidRDefault="00FB39BC" w:rsidP="002E0C6F">
            <w:pPr>
              <w:pStyle w:val="aff0"/>
            </w:pPr>
            <w:r w:rsidRPr="00E04B05">
              <w:t>-</w:t>
            </w:r>
          </w:p>
        </w:tc>
      </w:tr>
      <w:tr w:rsidR="00FB39BC" w:rsidRPr="005C1D36" w14:paraId="75A369A9"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FA01766" w14:textId="77777777" w:rsidR="00FB39BC" w:rsidRPr="005C1D36" w:rsidRDefault="00FB39BC" w:rsidP="002E0C6F">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AE9905" w14:textId="77777777" w:rsidR="00FB39BC" w:rsidRPr="00B83E66" w:rsidRDefault="00FB39BC" w:rsidP="002E0C6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311D20"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3712F7"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DF6C5D"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4D1570"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03C21A8"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DE41E2B"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66464B" w14:textId="77777777" w:rsidR="00FB39BC" w:rsidRPr="005C1D36" w:rsidRDefault="00FB39BC" w:rsidP="002E0C6F">
            <w:pPr>
              <w:pStyle w:val="aff0"/>
            </w:pPr>
            <w:r w:rsidRPr="00E04B05">
              <w:t>-</w:t>
            </w:r>
          </w:p>
        </w:tc>
      </w:tr>
      <w:tr w:rsidR="00FB39BC" w:rsidRPr="005C1D36" w14:paraId="7DD902EB"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9195E00" w14:textId="77777777" w:rsidR="00FB39BC" w:rsidRPr="005C1D36" w:rsidRDefault="00FB39BC" w:rsidP="002E0C6F">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37E529" w14:textId="77777777" w:rsidR="00FB39BC" w:rsidRPr="00B83E66" w:rsidRDefault="00FB39BC" w:rsidP="002E0C6F">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5F5AD1"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2BE6C2"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406A5B"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3D02A6"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D9B48C3"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432BFF"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0FB903A" w14:textId="77777777" w:rsidR="00FB39BC" w:rsidRPr="005C1D36" w:rsidRDefault="00FB39BC" w:rsidP="002E0C6F">
            <w:pPr>
              <w:pStyle w:val="aff0"/>
            </w:pPr>
            <w:r w:rsidRPr="00E04B05">
              <w:t>-</w:t>
            </w:r>
          </w:p>
        </w:tc>
      </w:tr>
      <w:tr w:rsidR="00FB39BC" w:rsidRPr="005C1D36" w14:paraId="5D0C9B1B"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951E956" w14:textId="77777777" w:rsidR="00FB39BC" w:rsidRPr="005C1D36" w:rsidRDefault="00FB39BC" w:rsidP="002E0C6F">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713460" w14:textId="77777777" w:rsidR="00FB39BC" w:rsidRPr="00B83E66" w:rsidRDefault="00FB39BC" w:rsidP="002E0C6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F32030"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26BF10"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7C7253"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3AA5C2"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F5C185"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60DCE13"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AA7A90A" w14:textId="77777777" w:rsidR="00FB39BC" w:rsidRPr="005C1D36" w:rsidRDefault="00FB39BC" w:rsidP="002E0C6F">
            <w:pPr>
              <w:pStyle w:val="aff0"/>
            </w:pPr>
            <w:r w:rsidRPr="00E04B05">
              <w:t>-</w:t>
            </w:r>
          </w:p>
        </w:tc>
      </w:tr>
      <w:tr w:rsidR="00FB39BC" w:rsidRPr="005C1D36" w14:paraId="6FD62A90"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7A736AC" w14:textId="77777777" w:rsidR="00FB39BC" w:rsidRPr="005C1D36" w:rsidRDefault="00FB39BC" w:rsidP="002E0C6F">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E9327B" w14:textId="77777777" w:rsidR="00FB39BC" w:rsidRPr="00B83E66" w:rsidRDefault="00FB39BC" w:rsidP="002E0C6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429C42"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716851"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BBCB30"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6EA929"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35C50A1"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78DF5F3"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212D5E" w14:textId="77777777" w:rsidR="00FB39BC" w:rsidRPr="005C1D36" w:rsidRDefault="00FB39BC" w:rsidP="002E0C6F">
            <w:pPr>
              <w:pStyle w:val="aff0"/>
            </w:pPr>
            <w:r w:rsidRPr="00E04B05">
              <w:t>0</w:t>
            </w:r>
          </w:p>
        </w:tc>
      </w:tr>
      <w:tr w:rsidR="00FB39BC" w:rsidRPr="005C1D36" w14:paraId="2898391D"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62BD818" w14:textId="77777777" w:rsidR="00FB39BC" w:rsidRPr="005C1D36" w:rsidRDefault="00FB39BC" w:rsidP="002E0C6F">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0DB4E8" w14:textId="77777777" w:rsidR="00FB39BC" w:rsidRPr="00B83E66" w:rsidRDefault="00FB39BC" w:rsidP="002E0C6F">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E21E38"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AE206F"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1F3736"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95FA3F"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ADFE62"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04B19E"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1EE731" w14:textId="77777777" w:rsidR="00FB39BC" w:rsidRPr="005C1D36" w:rsidRDefault="00FB39BC" w:rsidP="002E0C6F">
            <w:pPr>
              <w:pStyle w:val="aff0"/>
            </w:pPr>
            <w:r w:rsidRPr="00E04B05">
              <w:t>0</w:t>
            </w:r>
          </w:p>
        </w:tc>
      </w:tr>
      <w:tr w:rsidR="00FB39BC" w:rsidRPr="005C1D36" w14:paraId="2097BD83"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2D3E01A" w14:textId="77777777" w:rsidR="00FB39BC" w:rsidRDefault="00FB39BC" w:rsidP="002E0C6F">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494C17" w14:textId="77777777" w:rsidR="00FB39BC" w:rsidRPr="00B83E66" w:rsidRDefault="00FB39BC" w:rsidP="002E0C6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F8F7EE"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4C3CAE"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C0A32C"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409F29"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726A902"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12E85A7"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0CA0111" w14:textId="77777777" w:rsidR="00FB39BC" w:rsidRPr="005C1D36" w:rsidRDefault="00FB39BC" w:rsidP="002E0C6F">
            <w:pPr>
              <w:pStyle w:val="aff0"/>
            </w:pPr>
            <w:r w:rsidRPr="00E04B05">
              <w:t>0</w:t>
            </w:r>
          </w:p>
        </w:tc>
      </w:tr>
      <w:tr w:rsidR="00FB39BC" w:rsidRPr="005C1D36" w14:paraId="2742CC37"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84DFB97" w14:textId="77777777" w:rsidR="00FB39BC" w:rsidRDefault="00FB39BC" w:rsidP="002E0C6F">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B9C81D" w14:textId="77777777" w:rsidR="00FB39BC" w:rsidRPr="00B83E66" w:rsidRDefault="00FB39BC" w:rsidP="002E0C6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3EEEE8"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60031C"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64384B"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D05709"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DA7BA2D"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69E3C3F"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7A05F2" w14:textId="77777777" w:rsidR="00FB39BC" w:rsidRPr="005C1D36" w:rsidRDefault="00FB39BC" w:rsidP="002E0C6F">
            <w:pPr>
              <w:pStyle w:val="aff0"/>
            </w:pPr>
            <w:r w:rsidRPr="00E04B05">
              <w:t>-</w:t>
            </w:r>
          </w:p>
        </w:tc>
      </w:tr>
      <w:tr w:rsidR="00FB39BC" w:rsidRPr="005C1D36" w14:paraId="2879FA89"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8A10F67" w14:textId="77777777" w:rsidR="00FB39BC" w:rsidRDefault="00FB39BC" w:rsidP="002E0C6F">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D8CFD0" w14:textId="77777777" w:rsidR="00FB39BC" w:rsidRPr="00B83E66" w:rsidRDefault="00FB39BC" w:rsidP="002E0C6F">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A93FE5"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050C27"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B03DD0"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4021F7"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63CC8F"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7AB5CE6"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1799F4" w14:textId="77777777" w:rsidR="00FB39BC" w:rsidRPr="005C1D36" w:rsidRDefault="00FB39BC" w:rsidP="002E0C6F">
            <w:pPr>
              <w:pStyle w:val="aff0"/>
            </w:pPr>
            <w:r w:rsidRPr="00E04B05">
              <w:t>-</w:t>
            </w:r>
          </w:p>
        </w:tc>
      </w:tr>
      <w:tr w:rsidR="00FB39BC" w:rsidRPr="005C1D36" w14:paraId="0F6025CA"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A8D2BE3" w14:textId="77777777" w:rsidR="00FB39BC" w:rsidRDefault="00FB39BC" w:rsidP="002E0C6F">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D9A6AA" w14:textId="77777777" w:rsidR="00FB39BC" w:rsidRPr="00B83E66" w:rsidRDefault="00FB39BC" w:rsidP="002E0C6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DBA39E"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20D8C3"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288E21"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E140EF"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684EC76"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4704A53"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2E03BBA" w14:textId="77777777" w:rsidR="00FB39BC" w:rsidRPr="005C1D36" w:rsidRDefault="00FB39BC" w:rsidP="002E0C6F">
            <w:pPr>
              <w:pStyle w:val="aff0"/>
            </w:pPr>
            <w:r w:rsidRPr="00E04B05">
              <w:t>-</w:t>
            </w:r>
          </w:p>
        </w:tc>
      </w:tr>
      <w:tr w:rsidR="00FB39BC" w:rsidRPr="005C1D36" w14:paraId="38E1B789"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6967A57" w14:textId="77777777" w:rsidR="00FB39BC" w:rsidRDefault="00FB39BC" w:rsidP="002E0C6F">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E05225" w14:textId="77777777" w:rsidR="00FB39BC" w:rsidRPr="00B83E66" w:rsidRDefault="00FB39BC" w:rsidP="002E0C6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BC16B5"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BFD940"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FE2844"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5BA580"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E8EF74"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B36E159"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6FF39D" w14:textId="77777777" w:rsidR="00FB39BC" w:rsidRPr="005C1D36" w:rsidRDefault="00FB39BC" w:rsidP="002E0C6F">
            <w:pPr>
              <w:pStyle w:val="aff0"/>
            </w:pPr>
            <w:r w:rsidRPr="00E04B05">
              <w:t>-</w:t>
            </w:r>
          </w:p>
        </w:tc>
      </w:tr>
      <w:tr w:rsidR="00FB39BC" w:rsidRPr="005C1D36" w14:paraId="31767012"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64AD305" w14:textId="77777777" w:rsidR="00FB39BC" w:rsidRDefault="00FB39BC" w:rsidP="002E0C6F">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8E2EE6" w14:textId="77777777" w:rsidR="00FB39BC" w:rsidRPr="00B83E66" w:rsidRDefault="00FB39BC" w:rsidP="000857FC">
            <w:pPr>
              <w:pStyle w:val="aff0"/>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A9FD5A"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6950B2"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497ED3"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934D67"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0D3FB6"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51F40B"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0C3C6A" w14:textId="77777777" w:rsidR="00FB39BC" w:rsidRPr="005C1D36" w:rsidRDefault="00FB39BC" w:rsidP="002E0C6F">
            <w:pPr>
              <w:pStyle w:val="aff0"/>
            </w:pPr>
            <w:r w:rsidRPr="00E04B05">
              <w:t>-</w:t>
            </w:r>
          </w:p>
        </w:tc>
      </w:tr>
    </w:tbl>
    <w:p w14:paraId="56E86EAA" w14:textId="77777777" w:rsidR="00F97642" w:rsidRDefault="00F97642" w:rsidP="000857FC">
      <w:pPr>
        <w:pStyle w:val="aff0"/>
      </w:pPr>
    </w:p>
    <w:p w14:paraId="27B639E8" w14:textId="1EA69B7C" w:rsidR="00FB39BC" w:rsidRDefault="00FB39BC" w:rsidP="00F97642">
      <w:pPr>
        <w:ind w:left="709" w:firstLine="0"/>
        <w:jc w:val="right"/>
      </w:pPr>
      <w:r>
        <w:t>Таблица 13.2</w:t>
      </w:r>
      <w:r w:rsidR="00BC12A7">
        <w:t>5</w:t>
      </w:r>
    </w:p>
    <w:p w14:paraId="14D84B2E" w14:textId="35AB4399" w:rsidR="00FB39BC" w:rsidRPr="003172C8" w:rsidRDefault="00FB39BC" w:rsidP="00F97642">
      <w:pPr>
        <w:ind w:left="709" w:firstLine="0"/>
        <w:jc w:val="center"/>
      </w:pPr>
      <w:r w:rsidRPr="003172C8">
        <w:t xml:space="preserve">Индикаторы развития системы теплоснабжения в зоне действия котельной </w:t>
      </w:r>
      <w:r w:rsidR="00F97642" w:rsidRPr="00F97642">
        <w:t>ДК д. Летняя Золотица</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1A29A6" w:rsidRPr="001A29A6" w14:paraId="0868F4E7" w14:textId="77777777" w:rsidTr="002E0C6F">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8C8EBA4" w14:textId="77777777" w:rsidR="001A29A6" w:rsidRPr="001A29A6" w:rsidRDefault="001A29A6" w:rsidP="001A29A6">
            <w:pPr>
              <w:pStyle w:val="aff0"/>
              <w:rPr>
                <w:b/>
                <w:bCs/>
              </w:rPr>
            </w:pPr>
            <w:r w:rsidRPr="001A29A6">
              <w:rPr>
                <w:b/>
                <w:bCs/>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04DACD" w14:textId="77777777" w:rsidR="001A29A6" w:rsidRPr="001A29A6" w:rsidRDefault="001A29A6" w:rsidP="001A29A6">
            <w:pPr>
              <w:pStyle w:val="aff0"/>
              <w:rPr>
                <w:b/>
                <w:bCs/>
              </w:rPr>
            </w:pPr>
            <w:r w:rsidRPr="001A29A6">
              <w:rPr>
                <w:b/>
                <w:bCs/>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4ADDB6" w14:textId="77777777" w:rsidR="001A29A6" w:rsidRPr="001A29A6" w:rsidRDefault="001A29A6" w:rsidP="001A29A6">
            <w:pPr>
              <w:pStyle w:val="aff0"/>
              <w:rPr>
                <w:b/>
                <w:bCs/>
              </w:rPr>
            </w:pPr>
            <w:r w:rsidRPr="001A29A6">
              <w:rPr>
                <w:b/>
                <w:bCs/>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2876E4" w14:textId="77777777" w:rsidR="001A29A6" w:rsidRPr="001A29A6" w:rsidRDefault="001A29A6" w:rsidP="001A29A6">
            <w:pPr>
              <w:pStyle w:val="aff0"/>
              <w:rPr>
                <w:b/>
                <w:bCs/>
              </w:rPr>
            </w:pPr>
            <w:r w:rsidRPr="001A29A6">
              <w:rPr>
                <w:b/>
                <w:bCs/>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65F89E" w14:textId="77777777" w:rsidR="001A29A6" w:rsidRPr="001A29A6" w:rsidRDefault="001A29A6" w:rsidP="001A29A6">
            <w:pPr>
              <w:pStyle w:val="aff0"/>
              <w:rPr>
                <w:b/>
                <w:bCs/>
              </w:rPr>
            </w:pPr>
            <w:r w:rsidRPr="001A29A6">
              <w:rPr>
                <w:b/>
                <w:bCs/>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FFC5E6" w14:textId="77777777" w:rsidR="001A29A6" w:rsidRPr="001A29A6" w:rsidRDefault="001A29A6" w:rsidP="001A29A6">
            <w:pPr>
              <w:pStyle w:val="aff0"/>
              <w:rPr>
                <w:b/>
                <w:bCs/>
              </w:rPr>
            </w:pPr>
            <w:r w:rsidRPr="001A29A6">
              <w:rPr>
                <w:b/>
                <w:bCs/>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57F61A" w14:textId="77777777" w:rsidR="001A29A6" w:rsidRPr="001A29A6" w:rsidRDefault="001A29A6" w:rsidP="001A29A6">
            <w:pPr>
              <w:pStyle w:val="aff0"/>
              <w:rPr>
                <w:b/>
                <w:bCs/>
              </w:rPr>
            </w:pPr>
            <w:r w:rsidRPr="001A29A6">
              <w:rPr>
                <w:b/>
                <w:bCs/>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0890C5A" w14:textId="7A847E04" w:rsidR="001A29A6" w:rsidRPr="001A29A6" w:rsidRDefault="001A29A6" w:rsidP="001A29A6">
            <w:pPr>
              <w:pStyle w:val="aff0"/>
              <w:rPr>
                <w:b/>
                <w:bCs/>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4ABA86B" w14:textId="76F69780" w:rsidR="001A29A6" w:rsidRPr="001A29A6" w:rsidRDefault="001A29A6" w:rsidP="001A29A6">
            <w:pPr>
              <w:pStyle w:val="aff0"/>
              <w:rPr>
                <w:b/>
                <w:bCs/>
              </w:rPr>
            </w:pPr>
            <w:r w:rsidRPr="00F82CF8">
              <w:rPr>
                <w:b/>
              </w:rPr>
              <w:t>203</w:t>
            </w:r>
            <w:r>
              <w:rPr>
                <w:b/>
              </w:rPr>
              <w:t>0</w:t>
            </w:r>
            <w:r w:rsidRPr="00F82CF8">
              <w:rPr>
                <w:b/>
              </w:rPr>
              <w:t>-20</w:t>
            </w:r>
            <w:r>
              <w:rPr>
                <w:b/>
              </w:rPr>
              <w:t>34</w:t>
            </w:r>
          </w:p>
        </w:tc>
      </w:tr>
      <w:tr w:rsidR="00FB39BC" w:rsidRPr="005C1D36" w14:paraId="3D0F490F"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D880834" w14:textId="77777777" w:rsidR="00FB39BC" w:rsidRPr="005C1D36" w:rsidRDefault="00FB39BC" w:rsidP="002E0C6F">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AF74E8" w14:textId="77777777" w:rsidR="00FB39BC" w:rsidRPr="00B83E66" w:rsidRDefault="00FB39BC" w:rsidP="002E0C6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249CBB"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9D9177"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E272C5"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59E92E"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C53359E"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3CD92C"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C64409B" w14:textId="77777777" w:rsidR="00FB39BC" w:rsidRPr="005C1D36" w:rsidRDefault="00FB39BC" w:rsidP="002E0C6F">
            <w:pPr>
              <w:pStyle w:val="aff0"/>
            </w:pPr>
            <w:r w:rsidRPr="00E04B05">
              <w:t>0</w:t>
            </w:r>
          </w:p>
        </w:tc>
      </w:tr>
      <w:tr w:rsidR="00FB39BC" w:rsidRPr="005C1D36" w14:paraId="557BEE08"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E729A9F" w14:textId="77777777" w:rsidR="00FB39BC" w:rsidRPr="005C1D36" w:rsidRDefault="00FB39BC" w:rsidP="002E0C6F">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A274E4" w14:textId="77777777" w:rsidR="00FB39BC" w:rsidRPr="00B83E66" w:rsidRDefault="00FB39BC" w:rsidP="002E0C6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6B3255"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76C91B"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0E1608"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70093F"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1F95A5"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5BCBA2C"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43F2505" w14:textId="77777777" w:rsidR="00FB39BC" w:rsidRPr="005C1D36" w:rsidRDefault="00FB39BC" w:rsidP="002E0C6F">
            <w:pPr>
              <w:pStyle w:val="aff0"/>
            </w:pPr>
            <w:r w:rsidRPr="00E04B05">
              <w:t>0</w:t>
            </w:r>
          </w:p>
        </w:tc>
      </w:tr>
      <w:tr w:rsidR="00FB39BC" w:rsidRPr="005C1D36" w14:paraId="1B0EA19A"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E67921C" w14:textId="77777777" w:rsidR="00FB39BC" w:rsidRPr="00017202" w:rsidRDefault="00FB39BC" w:rsidP="002E0C6F">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5CF08C" w14:textId="77777777" w:rsidR="00FB39BC" w:rsidRPr="00017202" w:rsidRDefault="00FB39BC" w:rsidP="002E0C6F">
            <w:pPr>
              <w:pStyle w:val="aff0"/>
              <w:jc w:val="left"/>
            </w:pPr>
            <w:r w:rsidRPr="00017202">
              <w:t>Удельный расход условного топлива на отпуск тепловой энергии, кг у.т/Гкал</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85036D" w14:textId="77777777" w:rsidR="00FB39BC" w:rsidRPr="001D2EA2"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E13AE6" w14:textId="77777777" w:rsidR="00FB39BC" w:rsidRPr="001D2EA2"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9D5C46" w14:textId="77777777" w:rsidR="00FB39BC" w:rsidRPr="001D2EA2"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E9D7A7" w14:textId="77777777" w:rsidR="00FB39BC" w:rsidRPr="001D2EA2"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02DCA3" w14:textId="77777777" w:rsidR="00FB39BC" w:rsidRPr="001D2EA2"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BD7312F" w14:textId="77777777" w:rsidR="00FB39BC" w:rsidRPr="001D2EA2"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98694FD" w14:textId="77777777" w:rsidR="00FB39BC" w:rsidRPr="001D2EA2" w:rsidRDefault="00FB39BC" w:rsidP="002E0C6F">
            <w:pPr>
              <w:pStyle w:val="aff0"/>
            </w:pPr>
            <w:r w:rsidRPr="00E04B05">
              <w:t>-</w:t>
            </w:r>
          </w:p>
        </w:tc>
      </w:tr>
      <w:tr w:rsidR="00FB39BC" w:rsidRPr="005C1D36" w14:paraId="4648BFA5"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B5A55CF" w14:textId="77777777" w:rsidR="00FB39BC" w:rsidRPr="005C1D36" w:rsidRDefault="00FB39BC" w:rsidP="002E0C6F">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9A96E6" w14:textId="77777777" w:rsidR="00FB39BC" w:rsidRPr="00B83E66" w:rsidRDefault="00FB39BC" w:rsidP="002E0C6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9BF84F"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91A0D3"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D3AC59"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87A92C"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971EAD4"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24AABF3"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5B33018" w14:textId="77777777" w:rsidR="00FB39BC" w:rsidRPr="005C1D36" w:rsidRDefault="00FB39BC" w:rsidP="002E0C6F">
            <w:pPr>
              <w:pStyle w:val="aff0"/>
            </w:pPr>
            <w:r w:rsidRPr="00E04B05">
              <w:t>-</w:t>
            </w:r>
          </w:p>
        </w:tc>
      </w:tr>
      <w:tr w:rsidR="00FB39BC" w:rsidRPr="005C1D36" w14:paraId="797E400B"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FECECE1" w14:textId="77777777" w:rsidR="00FB39BC" w:rsidRPr="005C1D36" w:rsidRDefault="00FB39BC" w:rsidP="002E0C6F">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485D62" w14:textId="77777777" w:rsidR="00FB39BC" w:rsidRPr="00B83E66" w:rsidRDefault="00FB39BC" w:rsidP="002E0C6F">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337D4D"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5AC0D3"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A42DEC"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82BDAE"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7B39B4C"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597958"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390EA6D" w14:textId="77777777" w:rsidR="00FB39BC" w:rsidRPr="005C1D36" w:rsidRDefault="00FB39BC" w:rsidP="002E0C6F">
            <w:pPr>
              <w:pStyle w:val="aff0"/>
            </w:pPr>
            <w:r w:rsidRPr="00E04B05">
              <w:t>-</w:t>
            </w:r>
          </w:p>
        </w:tc>
      </w:tr>
      <w:tr w:rsidR="00FB39BC" w:rsidRPr="005C1D36" w14:paraId="1F7100D9"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B6BEE23" w14:textId="77777777" w:rsidR="00FB39BC" w:rsidRPr="005C1D36" w:rsidRDefault="00FB39BC" w:rsidP="002E0C6F">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9BB690" w14:textId="77777777" w:rsidR="00FB39BC" w:rsidRPr="00B83E66" w:rsidRDefault="00FB39BC" w:rsidP="002E0C6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B7AA46"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0C11EC"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188A6A"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82CBC4"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CFEE13"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ED40DE"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0DE690D" w14:textId="77777777" w:rsidR="00FB39BC" w:rsidRPr="005C1D36" w:rsidRDefault="00FB39BC" w:rsidP="002E0C6F">
            <w:pPr>
              <w:pStyle w:val="aff0"/>
            </w:pPr>
            <w:r w:rsidRPr="00E04B05">
              <w:t>-</w:t>
            </w:r>
          </w:p>
        </w:tc>
      </w:tr>
      <w:tr w:rsidR="00FB39BC" w:rsidRPr="005C1D36" w14:paraId="2A0FD6C0"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D3A58AD" w14:textId="77777777" w:rsidR="00FB39BC" w:rsidRPr="005C1D36" w:rsidRDefault="00FB39BC" w:rsidP="002E0C6F">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68C880" w14:textId="77777777" w:rsidR="00FB39BC" w:rsidRPr="00B83E66" w:rsidRDefault="00FB39BC" w:rsidP="002E0C6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E0C6AC"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3264BE"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4F7F99"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DF01BA"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C5211B0"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37D73F7"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ED69B48" w14:textId="77777777" w:rsidR="00FB39BC" w:rsidRPr="005C1D36" w:rsidRDefault="00FB39BC" w:rsidP="002E0C6F">
            <w:pPr>
              <w:pStyle w:val="aff0"/>
            </w:pPr>
            <w:r w:rsidRPr="00E04B05">
              <w:t>0</w:t>
            </w:r>
          </w:p>
        </w:tc>
      </w:tr>
      <w:tr w:rsidR="00FB39BC" w:rsidRPr="005C1D36" w14:paraId="15B2DED1"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CAE4311" w14:textId="77777777" w:rsidR="00FB39BC" w:rsidRPr="005C1D36" w:rsidRDefault="00FB39BC" w:rsidP="002E0C6F">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4FA950" w14:textId="77777777" w:rsidR="00FB39BC" w:rsidRPr="00B83E66" w:rsidRDefault="00FB39BC" w:rsidP="002E0C6F">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1F1622"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A11FC5"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4CA780"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C2B8A8"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232F918"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8AF57E"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5F8D291" w14:textId="77777777" w:rsidR="00FB39BC" w:rsidRPr="005C1D36" w:rsidRDefault="00FB39BC" w:rsidP="002E0C6F">
            <w:pPr>
              <w:pStyle w:val="aff0"/>
            </w:pPr>
            <w:r w:rsidRPr="00E04B05">
              <w:t>0</w:t>
            </w:r>
          </w:p>
        </w:tc>
      </w:tr>
      <w:tr w:rsidR="00FB39BC" w:rsidRPr="005C1D36" w14:paraId="23653F01"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A1ABF1C" w14:textId="77777777" w:rsidR="00FB39BC" w:rsidRDefault="00FB39BC" w:rsidP="002E0C6F">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225E14" w14:textId="77777777" w:rsidR="00FB39BC" w:rsidRPr="00B83E66" w:rsidRDefault="00FB39BC" w:rsidP="002E0C6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7FF4FE"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E671F0"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ADF0D6"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FD03C1"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685DDED"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9FACA2" w14:textId="77777777" w:rsidR="00FB39BC" w:rsidRPr="005C1D36" w:rsidRDefault="00FB39BC"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0AE8D07" w14:textId="77777777" w:rsidR="00FB39BC" w:rsidRPr="005C1D36" w:rsidRDefault="00FB39BC" w:rsidP="002E0C6F">
            <w:pPr>
              <w:pStyle w:val="aff0"/>
            </w:pPr>
            <w:r w:rsidRPr="00E04B05">
              <w:t>0</w:t>
            </w:r>
          </w:p>
        </w:tc>
      </w:tr>
      <w:tr w:rsidR="00FB39BC" w:rsidRPr="005C1D36" w14:paraId="0F3BD29A"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E2ECDB2" w14:textId="77777777" w:rsidR="00FB39BC" w:rsidRDefault="00FB39BC" w:rsidP="002E0C6F">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9618AD" w14:textId="77777777" w:rsidR="00FB39BC" w:rsidRPr="00B83E66" w:rsidRDefault="00FB39BC" w:rsidP="002E0C6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3D9E27"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E9414A"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7AAF4A"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A38A05"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7F29703"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984CF2"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DCCA752" w14:textId="77777777" w:rsidR="00FB39BC" w:rsidRPr="005C1D36" w:rsidRDefault="00FB39BC" w:rsidP="002E0C6F">
            <w:pPr>
              <w:pStyle w:val="aff0"/>
            </w:pPr>
            <w:r w:rsidRPr="00E04B05">
              <w:t>-</w:t>
            </w:r>
          </w:p>
        </w:tc>
      </w:tr>
      <w:tr w:rsidR="00FB39BC" w:rsidRPr="005C1D36" w14:paraId="45874B32"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50B214F" w14:textId="77777777" w:rsidR="00FB39BC" w:rsidRDefault="00FB39BC" w:rsidP="002E0C6F">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09927E" w14:textId="77777777" w:rsidR="00FB39BC" w:rsidRPr="00B83E66" w:rsidRDefault="00FB39BC" w:rsidP="002E0C6F">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45A77D"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375DB2"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125619"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7DCE27"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5A9C8A"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93422F6"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02E267C" w14:textId="77777777" w:rsidR="00FB39BC" w:rsidRPr="005C1D36" w:rsidRDefault="00FB39BC" w:rsidP="002E0C6F">
            <w:pPr>
              <w:pStyle w:val="aff0"/>
            </w:pPr>
            <w:r w:rsidRPr="00E04B05">
              <w:t>-</w:t>
            </w:r>
          </w:p>
        </w:tc>
      </w:tr>
      <w:tr w:rsidR="00FB39BC" w:rsidRPr="005C1D36" w14:paraId="6AFE251D"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25CA96F" w14:textId="77777777" w:rsidR="00FB39BC" w:rsidRDefault="00FB39BC" w:rsidP="002E0C6F">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DCF338" w14:textId="77777777" w:rsidR="00FB39BC" w:rsidRPr="00B83E66" w:rsidRDefault="00FB39BC" w:rsidP="002E0C6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6B9AC4"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1D0881"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DBF24A"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EAC7EB"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7043D58"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B20A93"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14C6653" w14:textId="77777777" w:rsidR="00FB39BC" w:rsidRPr="005C1D36" w:rsidRDefault="00FB39BC" w:rsidP="002E0C6F">
            <w:pPr>
              <w:pStyle w:val="aff0"/>
            </w:pPr>
            <w:r w:rsidRPr="00E04B05">
              <w:t>-</w:t>
            </w:r>
          </w:p>
        </w:tc>
      </w:tr>
      <w:tr w:rsidR="00FB39BC" w:rsidRPr="005C1D36" w14:paraId="35EC459B"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2E2B4C3" w14:textId="77777777" w:rsidR="00FB39BC" w:rsidRDefault="00FB39BC" w:rsidP="002E0C6F">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3D5928" w14:textId="77777777" w:rsidR="00FB39BC" w:rsidRPr="00B83E66" w:rsidRDefault="00FB39BC" w:rsidP="002E0C6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9235D6"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283892"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0F0D1B"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76BD5E"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A4BA308"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BA2255"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C3C1BE" w14:textId="77777777" w:rsidR="00FB39BC" w:rsidRPr="005C1D36" w:rsidRDefault="00FB39BC" w:rsidP="002E0C6F">
            <w:pPr>
              <w:pStyle w:val="aff0"/>
            </w:pPr>
            <w:r w:rsidRPr="00E04B05">
              <w:t>-</w:t>
            </w:r>
          </w:p>
        </w:tc>
      </w:tr>
      <w:tr w:rsidR="00FB39BC" w:rsidRPr="005C1D36" w14:paraId="71E3DC04"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4370BE6" w14:textId="77777777" w:rsidR="00FB39BC" w:rsidRDefault="00FB39BC" w:rsidP="002E0C6F">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D04010" w14:textId="77777777" w:rsidR="00FB39BC" w:rsidRPr="00B83E66" w:rsidRDefault="00FB39BC" w:rsidP="000857FC">
            <w:pPr>
              <w:pStyle w:val="aff0"/>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36608E"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231102"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50695F"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E72DB7"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1D194E8"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04A5070" w14:textId="77777777" w:rsidR="00FB39BC" w:rsidRPr="005C1D36" w:rsidRDefault="00FB39BC"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DFCAF74" w14:textId="77777777" w:rsidR="00FB39BC" w:rsidRPr="005C1D36" w:rsidRDefault="00FB39BC" w:rsidP="002E0C6F">
            <w:pPr>
              <w:pStyle w:val="aff0"/>
            </w:pPr>
            <w:r w:rsidRPr="00E04B05">
              <w:t>-</w:t>
            </w:r>
          </w:p>
        </w:tc>
      </w:tr>
    </w:tbl>
    <w:p w14:paraId="4512957F" w14:textId="77777777" w:rsidR="00F97642" w:rsidRDefault="00F97642" w:rsidP="000857FC">
      <w:pPr>
        <w:pStyle w:val="aff0"/>
      </w:pPr>
    </w:p>
    <w:p w14:paraId="2413E1C9" w14:textId="51051A7F" w:rsidR="007B39A1" w:rsidRDefault="007B39A1" w:rsidP="00BC12A7">
      <w:pPr>
        <w:ind w:left="709" w:firstLine="0"/>
        <w:jc w:val="right"/>
      </w:pPr>
      <w:r>
        <w:t>Таблица 13.2</w:t>
      </w:r>
      <w:r w:rsidR="00BC12A7">
        <w:t>6</w:t>
      </w:r>
    </w:p>
    <w:p w14:paraId="29C9A8D3" w14:textId="3E3FACA6" w:rsidR="007B39A1" w:rsidRPr="003172C8" w:rsidRDefault="007B39A1" w:rsidP="00BC12A7">
      <w:pPr>
        <w:ind w:left="709" w:firstLine="0"/>
        <w:jc w:val="center"/>
      </w:pPr>
      <w:r w:rsidRPr="003172C8">
        <w:t xml:space="preserve">Индикаторы развития системы теплоснабжения в зоне действия котельной </w:t>
      </w:r>
      <w:r w:rsidR="00F97642" w:rsidRPr="00F97642">
        <w:t>Школа д. Лопшеньга</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1A29A6" w:rsidRPr="001A29A6" w14:paraId="15048735" w14:textId="77777777" w:rsidTr="002E0C6F">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85E6119" w14:textId="77777777" w:rsidR="001A29A6" w:rsidRPr="001A29A6" w:rsidRDefault="001A29A6" w:rsidP="001A29A6">
            <w:pPr>
              <w:pStyle w:val="aff0"/>
              <w:rPr>
                <w:b/>
                <w:bCs/>
              </w:rPr>
            </w:pPr>
            <w:r w:rsidRPr="001A29A6">
              <w:rPr>
                <w:b/>
                <w:bCs/>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BFC9A3" w14:textId="77777777" w:rsidR="001A29A6" w:rsidRPr="001A29A6" w:rsidRDefault="001A29A6" w:rsidP="001A29A6">
            <w:pPr>
              <w:pStyle w:val="aff0"/>
              <w:rPr>
                <w:b/>
                <w:bCs/>
              </w:rPr>
            </w:pPr>
            <w:r w:rsidRPr="001A29A6">
              <w:rPr>
                <w:b/>
                <w:bCs/>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A7259E" w14:textId="77777777" w:rsidR="001A29A6" w:rsidRPr="001A29A6" w:rsidRDefault="001A29A6" w:rsidP="001A29A6">
            <w:pPr>
              <w:pStyle w:val="aff0"/>
              <w:rPr>
                <w:b/>
                <w:bCs/>
              </w:rPr>
            </w:pPr>
            <w:r w:rsidRPr="001A29A6">
              <w:rPr>
                <w:b/>
                <w:bCs/>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5AE91A" w14:textId="77777777" w:rsidR="001A29A6" w:rsidRPr="001A29A6" w:rsidRDefault="001A29A6" w:rsidP="001A29A6">
            <w:pPr>
              <w:pStyle w:val="aff0"/>
              <w:rPr>
                <w:b/>
                <w:bCs/>
              </w:rPr>
            </w:pPr>
            <w:r w:rsidRPr="001A29A6">
              <w:rPr>
                <w:b/>
                <w:bCs/>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AD67F4" w14:textId="77777777" w:rsidR="001A29A6" w:rsidRPr="001A29A6" w:rsidRDefault="001A29A6" w:rsidP="001A29A6">
            <w:pPr>
              <w:pStyle w:val="aff0"/>
              <w:rPr>
                <w:b/>
                <w:bCs/>
              </w:rPr>
            </w:pPr>
            <w:r w:rsidRPr="001A29A6">
              <w:rPr>
                <w:b/>
                <w:bCs/>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79EFDB" w14:textId="77777777" w:rsidR="001A29A6" w:rsidRPr="001A29A6" w:rsidRDefault="001A29A6" w:rsidP="001A29A6">
            <w:pPr>
              <w:pStyle w:val="aff0"/>
              <w:rPr>
                <w:b/>
                <w:bCs/>
              </w:rPr>
            </w:pPr>
            <w:r w:rsidRPr="001A29A6">
              <w:rPr>
                <w:b/>
                <w:bCs/>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BF373E9" w14:textId="77777777" w:rsidR="001A29A6" w:rsidRPr="001A29A6" w:rsidRDefault="001A29A6" w:rsidP="001A29A6">
            <w:pPr>
              <w:pStyle w:val="aff0"/>
              <w:rPr>
                <w:b/>
                <w:bCs/>
              </w:rPr>
            </w:pPr>
            <w:r w:rsidRPr="001A29A6">
              <w:rPr>
                <w:b/>
                <w:bCs/>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B272D5" w14:textId="6F7AE204" w:rsidR="001A29A6" w:rsidRPr="001A29A6" w:rsidRDefault="001A29A6" w:rsidP="001A29A6">
            <w:pPr>
              <w:pStyle w:val="aff0"/>
              <w:rPr>
                <w:b/>
                <w:bCs/>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9EC3045" w14:textId="4EB82D18" w:rsidR="001A29A6" w:rsidRPr="001A29A6" w:rsidRDefault="001A29A6" w:rsidP="001A29A6">
            <w:pPr>
              <w:pStyle w:val="aff0"/>
              <w:rPr>
                <w:b/>
                <w:bCs/>
              </w:rPr>
            </w:pPr>
            <w:r w:rsidRPr="00F82CF8">
              <w:rPr>
                <w:b/>
              </w:rPr>
              <w:t>203</w:t>
            </w:r>
            <w:r>
              <w:rPr>
                <w:b/>
              </w:rPr>
              <w:t>0</w:t>
            </w:r>
            <w:r w:rsidRPr="00F82CF8">
              <w:rPr>
                <w:b/>
              </w:rPr>
              <w:t>-20</w:t>
            </w:r>
            <w:r>
              <w:rPr>
                <w:b/>
              </w:rPr>
              <w:t>34</w:t>
            </w:r>
          </w:p>
        </w:tc>
      </w:tr>
      <w:tr w:rsidR="007B39A1" w:rsidRPr="005C1D36" w14:paraId="42D1E15E"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9C3C24F" w14:textId="77777777" w:rsidR="007B39A1" w:rsidRPr="005C1D36" w:rsidRDefault="007B39A1" w:rsidP="002E0C6F">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024A89" w14:textId="77777777" w:rsidR="007B39A1" w:rsidRPr="00B83E66" w:rsidRDefault="007B39A1" w:rsidP="000857FC">
            <w:pPr>
              <w:pStyle w:val="aff0"/>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F22A94"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58748B"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7BA6E0"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BDC9E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AF847F7"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ED916A"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1F082AC" w14:textId="77777777" w:rsidR="007B39A1" w:rsidRPr="005C1D36" w:rsidRDefault="007B39A1" w:rsidP="002E0C6F">
            <w:pPr>
              <w:pStyle w:val="aff0"/>
            </w:pPr>
            <w:r w:rsidRPr="00E04B05">
              <w:t>0</w:t>
            </w:r>
          </w:p>
        </w:tc>
      </w:tr>
      <w:tr w:rsidR="007B39A1" w:rsidRPr="005C1D36" w14:paraId="2EA2223D"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8BFA7AC" w14:textId="77777777" w:rsidR="007B39A1" w:rsidRPr="005C1D36" w:rsidRDefault="007B39A1" w:rsidP="002E0C6F">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9020C4" w14:textId="77777777" w:rsidR="007B39A1" w:rsidRPr="00B83E66" w:rsidRDefault="007B39A1" w:rsidP="002E0C6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45CA49"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6E0625"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EE990C"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7258DE"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BC831F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A327BC4"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DC30BA2" w14:textId="77777777" w:rsidR="007B39A1" w:rsidRPr="005C1D36" w:rsidRDefault="007B39A1" w:rsidP="002E0C6F">
            <w:pPr>
              <w:pStyle w:val="aff0"/>
            </w:pPr>
            <w:r w:rsidRPr="00E04B05">
              <w:t>0</w:t>
            </w:r>
          </w:p>
        </w:tc>
      </w:tr>
      <w:tr w:rsidR="007B39A1" w:rsidRPr="005C1D36" w14:paraId="6E211FA4"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D085694" w14:textId="77777777" w:rsidR="007B39A1" w:rsidRPr="00017202" w:rsidRDefault="007B39A1" w:rsidP="002E0C6F">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EE2C21" w14:textId="77777777" w:rsidR="007B39A1" w:rsidRPr="00017202" w:rsidRDefault="007B39A1" w:rsidP="002E0C6F">
            <w:pPr>
              <w:pStyle w:val="aff0"/>
              <w:jc w:val="left"/>
            </w:pPr>
            <w:r w:rsidRPr="00017202">
              <w:t>Удельный расход условного топлива на отпуск тепловой энергии, кг у.т/Гкал</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1FC8F4"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6CFFC0"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9C2AB0"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1E75C8"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E995D4F"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C9D8FDE"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A50E45" w14:textId="77777777" w:rsidR="007B39A1" w:rsidRPr="001D2EA2" w:rsidRDefault="007B39A1" w:rsidP="002E0C6F">
            <w:pPr>
              <w:pStyle w:val="aff0"/>
            </w:pPr>
            <w:r w:rsidRPr="00E04B05">
              <w:t>-</w:t>
            </w:r>
          </w:p>
        </w:tc>
      </w:tr>
      <w:tr w:rsidR="007B39A1" w:rsidRPr="005C1D36" w14:paraId="03F73460"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7C7C7B9" w14:textId="77777777" w:rsidR="007B39A1" w:rsidRPr="005C1D36" w:rsidRDefault="007B39A1" w:rsidP="002E0C6F">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45C27A" w14:textId="77777777" w:rsidR="007B39A1" w:rsidRPr="00B83E66" w:rsidRDefault="007B39A1" w:rsidP="002E0C6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4273A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5A888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34A73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FFD2B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43288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B773E9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8A884B0" w14:textId="77777777" w:rsidR="007B39A1" w:rsidRPr="005C1D36" w:rsidRDefault="007B39A1" w:rsidP="002E0C6F">
            <w:pPr>
              <w:pStyle w:val="aff0"/>
            </w:pPr>
            <w:r w:rsidRPr="00E04B05">
              <w:t>-</w:t>
            </w:r>
          </w:p>
        </w:tc>
      </w:tr>
      <w:tr w:rsidR="007B39A1" w:rsidRPr="005C1D36" w14:paraId="06478F00"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DA0F196" w14:textId="77777777" w:rsidR="007B39A1" w:rsidRPr="005C1D36" w:rsidRDefault="007B39A1" w:rsidP="002E0C6F">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60CF7F" w14:textId="77777777" w:rsidR="007B39A1" w:rsidRPr="00B83E66" w:rsidRDefault="007B39A1" w:rsidP="002E0C6F">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052A5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35C7A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387A0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AD3E4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43AC8F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E3C74C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05920AE" w14:textId="77777777" w:rsidR="007B39A1" w:rsidRPr="005C1D36" w:rsidRDefault="007B39A1" w:rsidP="002E0C6F">
            <w:pPr>
              <w:pStyle w:val="aff0"/>
            </w:pPr>
            <w:r w:rsidRPr="00E04B05">
              <w:t>-</w:t>
            </w:r>
          </w:p>
        </w:tc>
      </w:tr>
      <w:tr w:rsidR="007B39A1" w:rsidRPr="005C1D36" w14:paraId="7AB0F5BE"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245BA09" w14:textId="77777777" w:rsidR="007B39A1" w:rsidRPr="005C1D36" w:rsidRDefault="007B39A1" w:rsidP="002E0C6F">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FEA63D" w14:textId="77777777" w:rsidR="007B39A1" w:rsidRPr="00B83E66" w:rsidRDefault="007B39A1" w:rsidP="002E0C6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3C4A2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F4A7E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DA59E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B7DEF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1F180B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8E40EA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011ECA9" w14:textId="77777777" w:rsidR="007B39A1" w:rsidRPr="005C1D36" w:rsidRDefault="007B39A1" w:rsidP="002E0C6F">
            <w:pPr>
              <w:pStyle w:val="aff0"/>
            </w:pPr>
            <w:r w:rsidRPr="00E04B05">
              <w:t>-</w:t>
            </w:r>
          </w:p>
        </w:tc>
      </w:tr>
      <w:tr w:rsidR="007B39A1" w:rsidRPr="005C1D36" w14:paraId="71A7FF0D"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1D07F05" w14:textId="77777777" w:rsidR="007B39A1" w:rsidRPr="005C1D36" w:rsidRDefault="007B39A1" w:rsidP="002E0C6F">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A5CC8A" w14:textId="77777777" w:rsidR="007B39A1" w:rsidRPr="00B83E66" w:rsidRDefault="007B39A1" w:rsidP="002E0C6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A4AF5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E84579"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BDFFC2"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09A1C9"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90782E"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5F669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DEF554B" w14:textId="77777777" w:rsidR="007B39A1" w:rsidRPr="005C1D36" w:rsidRDefault="007B39A1" w:rsidP="002E0C6F">
            <w:pPr>
              <w:pStyle w:val="aff0"/>
            </w:pPr>
            <w:r w:rsidRPr="00E04B05">
              <w:t>0</w:t>
            </w:r>
          </w:p>
        </w:tc>
      </w:tr>
      <w:tr w:rsidR="007B39A1" w:rsidRPr="005C1D36" w14:paraId="1A6C93B6"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4F089A3" w14:textId="77777777" w:rsidR="007B39A1" w:rsidRPr="005C1D36" w:rsidRDefault="007B39A1" w:rsidP="002E0C6F">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DD0C0E" w14:textId="77777777" w:rsidR="007B39A1" w:rsidRPr="00B83E66" w:rsidRDefault="007B39A1" w:rsidP="002E0C6F">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2446C1"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BB59D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7367F2"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67A812"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EA7AFCE"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2102F93"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1FE0E04" w14:textId="77777777" w:rsidR="007B39A1" w:rsidRPr="005C1D36" w:rsidRDefault="007B39A1" w:rsidP="002E0C6F">
            <w:pPr>
              <w:pStyle w:val="aff0"/>
            </w:pPr>
            <w:r w:rsidRPr="00E04B05">
              <w:t>0</w:t>
            </w:r>
          </w:p>
        </w:tc>
      </w:tr>
      <w:tr w:rsidR="007B39A1" w:rsidRPr="005C1D36" w14:paraId="1EFABF7B"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26B61F1" w14:textId="77777777" w:rsidR="007B39A1" w:rsidRDefault="007B39A1" w:rsidP="002E0C6F">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99368F" w14:textId="77777777" w:rsidR="007B39A1" w:rsidRPr="00B83E66" w:rsidRDefault="007B39A1" w:rsidP="002E0C6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CF0E41"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62824B"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2D574E"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7B1FEE"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084CA12"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14901DC"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D92F5C" w14:textId="77777777" w:rsidR="007B39A1" w:rsidRPr="005C1D36" w:rsidRDefault="007B39A1" w:rsidP="002E0C6F">
            <w:pPr>
              <w:pStyle w:val="aff0"/>
            </w:pPr>
            <w:r w:rsidRPr="00E04B05">
              <w:t>0</w:t>
            </w:r>
          </w:p>
        </w:tc>
      </w:tr>
      <w:tr w:rsidR="007B39A1" w:rsidRPr="005C1D36" w14:paraId="7EED6912"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4908A1C" w14:textId="77777777" w:rsidR="007B39A1" w:rsidRDefault="007B39A1" w:rsidP="002E0C6F">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0EFF09" w14:textId="77777777" w:rsidR="007B39A1" w:rsidRPr="00B83E66" w:rsidRDefault="007B39A1" w:rsidP="002E0C6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5AABD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7F8AC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FC0A8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2C97C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C7E37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26D55B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77D59DD" w14:textId="77777777" w:rsidR="007B39A1" w:rsidRPr="005C1D36" w:rsidRDefault="007B39A1" w:rsidP="002E0C6F">
            <w:pPr>
              <w:pStyle w:val="aff0"/>
            </w:pPr>
            <w:r w:rsidRPr="00E04B05">
              <w:t>-</w:t>
            </w:r>
          </w:p>
        </w:tc>
      </w:tr>
      <w:tr w:rsidR="007B39A1" w:rsidRPr="005C1D36" w14:paraId="586A8F0C"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4E4C60E" w14:textId="77777777" w:rsidR="007B39A1" w:rsidRDefault="007B39A1" w:rsidP="002E0C6F">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8F044B" w14:textId="77777777" w:rsidR="007B39A1" w:rsidRPr="00B83E66" w:rsidRDefault="007B39A1" w:rsidP="002E0C6F">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A478C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BB3C3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0211D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72B18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126F9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511B3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8D57B5" w14:textId="77777777" w:rsidR="007B39A1" w:rsidRPr="005C1D36" w:rsidRDefault="007B39A1" w:rsidP="002E0C6F">
            <w:pPr>
              <w:pStyle w:val="aff0"/>
            </w:pPr>
            <w:r w:rsidRPr="00E04B05">
              <w:t>-</w:t>
            </w:r>
          </w:p>
        </w:tc>
      </w:tr>
      <w:tr w:rsidR="007B39A1" w:rsidRPr="005C1D36" w14:paraId="21350DB6"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AFEA677" w14:textId="77777777" w:rsidR="007B39A1" w:rsidRDefault="007B39A1" w:rsidP="002E0C6F">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44D44E" w14:textId="77777777" w:rsidR="007B39A1" w:rsidRPr="00B83E66" w:rsidRDefault="007B39A1" w:rsidP="002E0C6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91B39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A2857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E7CEB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F25F8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E47B37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BC5B2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802DF15" w14:textId="77777777" w:rsidR="007B39A1" w:rsidRPr="005C1D36" w:rsidRDefault="007B39A1" w:rsidP="002E0C6F">
            <w:pPr>
              <w:pStyle w:val="aff0"/>
            </w:pPr>
            <w:r w:rsidRPr="00E04B05">
              <w:t>-</w:t>
            </w:r>
          </w:p>
        </w:tc>
      </w:tr>
      <w:tr w:rsidR="007B39A1" w:rsidRPr="005C1D36" w14:paraId="38B7AF44"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B5BB3F2" w14:textId="77777777" w:rsidR="007B39A1" w:rsidRDefault="007B39A1" w:rsidP="002E0C6F">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130090" w14:textId="77777777" w:rsidR="007B39A1" w:rsidRPr="00B83E66" w:rsidRDefault="007B39A1" w:rsidP="002E0C6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09703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241C3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5B699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EE5FC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DD4FA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4584E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082D1E" w14:textId="77777777" w:rsidR="007B39A1" w:rsidRPr="005C1D36" w:rsidRDefault="007B39A1" w:rsidP="002E0C6F">
            <w:pPr>
              <w:pStyle w:val="aff0"/>
            </w:pPr>
            <w:r w:rsidRPr="00E04B05">
              <w:t>-</w:t>
            </w:r>
          </w:p>
        </w:tc>
      </w:tr>
      <w:tr w:rsidR="007B39A1" w:rsidRPr="005C1D36" w14:paraId="134B1F28"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9CB9599" w14:textId="77777777" w:rsidR="007B39A1" w:rsidRDefault="007B39A1" w:rsidP="002E0C6F">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36FCE1" w14:textId="77777777" w:rsidR="007B39A1" w:rsidRPr="00B83E66" w:rsidRDefault="007B39A1" w:rsidP="000857FC">
            <w:pPr>
              <w:pStyle w:val="aff0"/>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90059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33B1D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39AD1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B12E9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755CA7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14464F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7E1FA45" w14:textId="77777777" w:rsidR="007B39A1" w:rsidRPr="005C1D36" w:rsidRDefault="007B39A1" w:rsidP="002E0C6F">
            <w:pPr>
              <w:pStyle w:val="aff0"/>
            </w:pPr>
            <w:r w:rsidRPr="00E04B05">
              <w:t>-</w:t>
            </w:r>
          </w:p>
        </w:tc>
      </w:tr>
    </w:tbl>
    <w:p w14:paraId="45DC8506" w14:textId="77777777" w:rsidR="00BC12A7" w:rsidRDefault="00BC12A7" w:rsidP="00BC12A7">
      <w:pPr>
        <w:ind w:left="709" w:firstLine="0"/>
        <w:jc w:val="center"/>
      </w:pPr>
    </w:p>
    <w:p w14:paraId="43F6FF33" w14:textId="7A155BD5" w:rsidR="007B39A1" w:rsidRDefault="007B39A1" w:rsidP="00BC12A7">
      <w:pPr>
        <w:ind w:left="709" w:firstLine="0"/>
        <w:jc w:val="right"/>
      </w:pPr>
      <w:r>
        <w:t>Таблица 13.2</w:t>
      </w:r>
      <w:r w:rsidR="00BC12A7">
        <w:t>7</w:t>
      </w:r>
    </w:p>
    <w:p w14:paraId="75A90DCF" w14:textId="594B659A" w:rsidR="007B39A1" w:rsidRPr="003172C8" w:rsidRDefault="007B39A1" w:rsidP="00BC12A7">
      <w:pPr>
        <w:ind w:left="709" w:firstLine="0"/>
        <w:jc w:val="center"/>
      </w:pPr>
      <w:r w:rsidRPr="003172C8">
        <w:t xml:space="preserve">Индикаторы развития системы теплоснабжения в зоне действия котельной </w:t>
      </w:r>
      <w:r w:rsidR="005F50E8" w:rsidRPr="005F50E8">
        <w:t>ДК д. Лопшеньга</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1A29A6" w:rsidRPr="001A29A6" w14:paraId="17910883" w14:textId="77777777" w:rsidTr="002E0C6F">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183A692" w14:textId="77777777" w:rsidR="001A29A6" w:rsidRPr="001A29A6" w:rsidRDefault="001A29A6" w:rsidP="001A29A6">
            <w:pPr>
              <w:pStyle w:val="aff0"/>
              <w:rPr>
                <w:b/>
                <w:bCs/>
              </w:rPr>
            </w:pPr>
            <w:r w:rsidRPr="001A29A6">
              <w:rPr>
                <w:b/>
                <w:bCs/>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9A304A" w14:textId="77777777" w:rsidR="001A29A6" w:rsidRPr="001A29A6" w:rsidRDefault="001A29A6" w:rsidP="001A29A6">
            <w:pPr>
              <w:pStyle w:val="aff0"/>
              <w:rPr>
                <w:b/>
                <w:bCs/>
              </w:rPr>
            </w:pPr>
            <w:r w:rsidRPr="001A29A6">
              <w:rPr>
                <w:b/>
                <w:bCs/>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3B6D75" w14:textId="77777777" w:rsidR="001A29A6" w:rsidRPr="001A29A6" w:rsidRDefault="001A29A6" w:rsidP="001A29A6">
            <w:pPr>
              <w:pStyle w:val="aff0"/>
              <w:rPr>
                <w:b/>
                <w:bCs/>
              </w:rPr>
            </w:pPr>
            <w:r w:rsidRPr="001A29A6">
              <w:rPr>
                <w:b/>
                <w:bCs/>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E314E6" w14:textId="77777777" w:rsidR="001A29A6" w:rsidRPr="001A29A6" w:rsidRDefault="001A29A6" w:rsidP="001A29A6">
            <w:pPr>
              <w:pStyle w:val="aff0"/>
              <w:rPr>
                <w:b/>
                <w:bCs/>
              </w:rPr>
            </w:pPr>
            <w:r w:rsidRPr="001A29A6">
              <w:rPr>
                <w:b/>
                <w:bCs/>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A5648B" w14:textId="77777777" w:rsidR="001A29A6" w:rsidRPr="001A29A6" w:rsidRDefault="001A29A6" w:rsidP="001A29A6">
            <w:pPr>
              <w:pStyle w:val="aff0"/>
              <w:rPr>
                <w:b/>
                <w:bCs/>
              </w:rPr>
            </w:pPr>
            <w:r w:rsidRPr="001A29A6">
              <w:rPr>
                <w:b/>
                <w:bCs/>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0EE9AF" w14:textId="77777777" w:rsidR="001A29A6" w:rsidRPr="001A29A6" w:rsidRDefault="001A29A6" w:rsidP="001A29A6">
            <w:pPr>
              <w:pStyle w:val="aff0"/>
              <w:rPr>
                <w:b/>
                <w:bCs/>
              </w:rPr>
            </w:pPr>
            <w:r w:rsidRPr="001A29A6">
              <w:rPr>
                <w:b/>
                <w:bCs/>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727B977" w14:textId="77777777" w:rsidR="001A29A6" w:rsidRPr="001A29A6" w:rsidRDefault="001A29A6" w:rsidP="001A29A6">
            <w:pPr>
              <w:pStyle w:val="aff0"/>
              <w:rPr>
                <w:b/>
                <w:bCs/>
              </w:rPr>
            </w:pPr>
            <w:r w:rsidRPr="001A29A6">
              <w:rPr>
                <w:b/>
                <w:bCs/>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A02CA5F" w14:textId="35E829B8" w:rsidR="001A29A6" w:rsidRPr="001A29A6" w:rsidRDefault="001A29A6" w:rsidP="001A29A6">
            <w:pPr>
              <w:pStyle w:val="aff0"/>
              <w:rPr>
                <w:b/>
                <w:bCs/>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1A6492" w14:textId="487CE2FB" w:rsidR="001A29A6" w:rsidRPr="001A29A6" w:rsidRDefault="001A29A6" w:rsidP="001A29A6">
            <w:pPr>
              <w:pStyle w:val="aff0"/>
              <w:rPr>
                <w:b/>
                <w:bCs/>
              </w:rPr>
            </w:pPr>
            <w:r w:rsidRPr="00F82CF8">
              <w:rPr>
                <w:b/>
              </w:rPr>
              <w:t>203</w:t>
            </w:r>
            <w:r>
              <w:rPr>
                <w:b/>
              </w:rPr>
              <w:t>0</w:t>
            </w:r>
            <w:r w:rsidRPr="00F82CF8">
              <w:rPr>
                <w:b/>
              </w:rPr>
              <w:t>-20</w:t>
            </w:r>
            <w:r>
              <w:rPr>
                <w:b/>
              </w:rPr>
              <w:t>34</w:t>
            </w:r>
          </w:p>
        </w:tc>
      </w:tr>
      <w:tr w:rsidR="007B39A1" w:rsidRPr="005C1D36" w14:paraId="676E41F7"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2004A67" w14:textId="77777777" w:rsidR="007B39A1" w:rsidRPr="005C1D36" w:rsidRDefault="007B39A1" w:rsidP="002E0C6F">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332FD4" w14:textId="77777777" w:rsidR="007B39A1" w:rsidRPr="00B83E66" w:rsidRDefault="007B39A1" w:rsidP="000857FC">
            <w:pPr>
              <w:pStyle w:val="aff0"/>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BEACC2"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F6790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8DC041"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157F29"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9BC4A4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77A1500"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1849C55" w14:textId="77777777" w:rsidR="007B39A1" w:rsidRPr="005C1D36" w:rsidRDefault="007B39A1" w:rsidP="002E0C6F">
            <w:pPr>
              <w:pStyle w:val="aff0"/>
            </w:pPr>
            <w:r w:rsidRPr="00E04B05">
              <w:t>0</w:t>
            </w:r>
          </w:p>
        </w:tc>
      </w:tr>
      <w:tr w:rsidR="007B39A1" w:rsidRPr="005C1D36" w14:paraId="621220FB"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BE59FD0" w14:textId="77777777" w:rsidR="007B39A1" w:rsidRPr="005C1D36" w:rsidRDefault="007B39A1" w:rsidP="002E0C6F">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30A471" w14:textId="77777777" w:rsidR="007B39A1" w:rsidRPr="00B83E66" w:rsidRDefault="007B39A1" w:rsidP="000857FC">
            <w:pPr>
              <w:pStyle w:val="aff0"/>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21272A"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E8653B"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805349"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0802F7"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066A9B5"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D892E69"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C6720D" w14:textId="77777777" w:rsidR="007B39A1" w:rsidRPr="005C1D36" w:rsidRDefault="007B39A1" w:rsidP="002E0C6F">
            <w:pPr>
              <w:pStyle w:val="aff0"/>
            </w:pPr>
            <w:r w:rsidRPr="00E04B05">
              <w:t>0</w:t>
            </w:r>
          </w:p>
        </w:tc>
      </w:tr>
      <w:tr w:rsidR="007B39A1" w:rsidRPr="005C1D36" w14:paraId="66B1E70D"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C88293A" w14:textId="77777777" w:rsidR="007B39A1" w:rsidRPr="00017202" w:rsidRDefault="007B39A1" w:rsidP="002E0C6F">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A2936D" w14:textId="77777777" w:rsidR="007B39A1" w:rsidRPr="00017202" w:rsidRDefault="007B39A1" w:rsidP="000857FC">
            <w:pPr>
              <w:pStyle w:val="aff0"/>
            </w:pPr>
            <w:r w:rsidRPr="00017202">
              <w:t>Удельный расход условного топлива на отпуск тепловой энергии, кг у.т/Гкал</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FE9216"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375FDD"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655D28"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B38007"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4364BB"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17C521E"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9673039" w14:textId="77777777" w:rsidR="007B39A1" w:rsidRPr="001D2EA2" w:rsidRDefault="007B39A1" w:rsidP="002E0C6F">
            <w:pPr>
              <w:pStyle w:val="aff0"/>
            </w:pPr>
            <w:r w:rsidRPr="00E04B05">
              <w:t>-</w:t>
            </w:r>
          </w:p>
        </w:tc>
      </w:tr>
      <w:tr w:rsidR="007B39A1" w:rsidRPr="005C1D36" w14:paraId="5D13FD14"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1F9D096" w14:textId="77777777" w:rsidR="007B39A1" w:rsidRPr="005C1D36" w:rsidRDefault="007B39A1" w:rsidP="002E0C6F">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C3F5C9" w14:textId="77777777" w:rsidR="007B39A1" w:rsidRPr="00B83E66" w:rsidRDefault="007B39A1" w:rsidP="002E0C6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B9246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B6F53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E9F86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EA59F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889F91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0261FE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1A2C95F" w14:textId="77777777" w:rsidR="007B39A1" w:rsidRPr="005C1D36" w:rsidRDefault="007B39A1" w:rsidP="002E0C6F">
            <w:pPr>
              <w:pStyle w:val="aff0"/>
            </w:pPr>
            <w:r w:rsidRPr="00E04B05">
              <w:t>-</w:t>
            </w:r>
          </w:p>
        </w:tc>
      </w:tr>
      <w:tr w:rsidR="007B39A1" w:rsidRPr="005C1D36" w14:paraId="6C5E71D1"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2E0D19D" w14:textId="77777777" w:rsidR="007B39A1" w:rsidRPr="005C1D36" w:rsidRDefault="007B39A1" w:rsidP="002E0C6F">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D6682C" w14:textId="77777777" w:rsidR="007B39A1" w:rsidRPr="00B83E66" w:rsidRDefault="007B39A1" w:rsidP="002E0C6F">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674EA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41415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75B82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264D1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6849B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3DFD91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979C92" w14:textId="77777777" w:rsidR="007B39A1" w:rsidRPr="005C1D36" w:rsidRDefault="007B39A1" w:rsidP="002E0C6F">
            <w:pPr>
              <w:pStyle w:val="aff0"/>
            </w:pPr>
            <w:r w:rsidRPr="00E04B05">
              <w:t>-</w:t>
            </w:r>
          </w:p>
        </w:tc>
      </w:tr>
      <w:tr w:rsidR="007B39A1" w:rsidRPr="005C1D36" w14:paraId="3A2C3237"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E41449A" w14:textId="77777777" w:rsidR="007B39A1" w:rsidRPr="005C1D36" w:rsidRDefault="007B39A1" w:rsidP="002E0C6F">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F1B485" w14:textId="77777777" w:rsidR="007B39A1" w:rsidRPr="00B83E66" w:rsidRDefault="007B39A1" w:rsidP="002E0C6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A70D6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BB413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C2291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AFE53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FA861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F60E6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9318D4" w14:textId="77777777" w:rsidR="007B39A1" w:rsidRPr="005C1D36" w:rsidRDefault="007B39A1" w:rsidP="002E0C6F">
            <w:pPr>
              <w:pStyle w:val="aff0"/>
            </w:pPr>
            <w:r w:rsidRPr="00E04B05">
              <w:t>-</w:t>
            </w:r>
          </w:p>
        </w:tc>
      </w:tr>
      <w:tr w:rsidR="007B39A1" w:rsidRPr="005C1D36" w14:paraId="0D3D8767"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C8F4078" w14:textId="77777777" w:rsidR="007B39A1" w:rsidRPr="005C1D36" w:rsidRDefault="007B39A1" w:rsidP="002E0C6F">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A9294A" w14:textId="77777777" w:rsidR="007B39A1" w:rsidRPr="00B83E66" w:rsidRDefault="007B39A1" w:rsidP="002E0C6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A1D2BA"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1DF10E"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B56481"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DD681A"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EF92F8"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AE63905"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D263149" w14:textId="77777777" w:rsidR="007B39A1" w:rsidRPr="005C1D36" w:rsidRDefault="007B39A1" w:rsidP="002E0C6F">
            <w:pPr>
              <w:pStyle w:val="aff0"/>
            </w:pPr>
            <w:r w:rsidRPr="00E04B05">
              <w:t>0</w:t>
            </w:r>
          </w:p>
        </w:tc>
      </w:tr>
      <w:tr w:rsidR="007B39A1" w:rsidRPr="005C1D36" w14:paraId="4D1A7CA2"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C8031A5" w14:textId="77777777" w:rsidR="007B39A1" w:rsidRPr="005C1D36" w:rsidRDefault="007B39A1" w:rsidP="002E0C6F">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FD3566" w14:textId="77777777" w:rsidR="007B39A1" w:rsidRPr="00B83E66" w:rsidRDefault="007B39A1" w:rsidP="002E0C6F">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F6553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2FB335"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FAFA1A"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59AF69"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7AAFB33"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573CC3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66F0B89" w14:textId="77777777" w:rsidR="007B39A1" w:rsidRPr="005C1D36" w:rsidRDefault="007B39A1" w:rsidP="002E0C6F">
            <w:pPr>
              <w:pStyle w:val="aff0"/>
            </w:pPr>
            <w:r w:rsidRPr="00E04B05">
              <w:t>0</w:t>
            </w:r>
          </w:p>
        </w:tc>
      </w:tr>
      <w:tr w:rsidR="007B39A1" w:rsidRPr="005C1D36" w14:paraId="0859DAE7"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C2C21FB" w14:textId="77777777" w:rsidR="007B39A1" w:rsidRDefault="007B39A1" w:rsidP="002E0C6F">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204678" w14:textId="77777777" w:rsidR="007B39A1" w:rsidRPr="00B83E66" w:rsidRDefault="007B39A1" w:rsidP="002E0C6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3C2A7C"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36960F"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27B470"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41F13E"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D0DF72"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18DF12"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329A65" w14:textId="77777777" w:rsidR="007B39A1" w:rsidRPr="005C1D36" w:rsidRDefault="007B39A1" w:rsidP="002E0C6F">
            <w:pPr>
              <w:pStyle w:val="aff0"/>
            </w:pPr>
            <w:r w:rsidRPr="00E04B05">
              <w:t>0</w:t>
            </w:r>
          </w:p>
        </w:tc>
      </w:tr>
      <w:tr w:rsidR="007B39A1" w:rsidRPr="005C1D36" w14:paraId="2C33CDEF"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A2F8AF5" w14:textId="77777777" w:rsidR="007B39A1" w:rsidRDefault="007B39A1" w:rsidP="002E0C6F">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F2DE4E" w14:textId="77777777" w:rsidR="007B39A1" w:rsidRPr="00B83E66" w:rsidRDefault="007B39A1" w:rsidP="002E0C6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470F3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1F38E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D7995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217B4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A82941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779BD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DA208AD" w14:textId="77777777" w:rsidR="007B39A1" w:rsidRPr="005C1D36" w:rsidRDefault="007B39A1" w:rsidP="002E0C6F">
            <w:pPr>
              <w:pStyle w:val="aff0"/>
            </w:pPr>
            <w:r w:rsidRPr="00E04B05">
              <w:t>-</w:t>
            </w:r>
          </w:p>
        </w:tc>
      </w:tr>
      <w:tr w:rsidR="007B39A1" w:rsidRPr="005C1D36" w14:paraId="52F8A7E2"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A7011AE" w14:textId="77777777" w:rsidR="007B39A1" w:rsidRDefault="007B39A1" w:rsidP="002E0C6F">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632178" w14:textId="77777777" w:rsidR="007B39A1" w:rsidRPr="00B83E66" w:rsidRDefault="007B39A1" w:rsidP="002E0C6F">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07C99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CD8D4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B0E9E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0B17E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A15EA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B8DCD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4FD42CE" w14:textId="77777777" w:rsidR="007B39A1" w:rsidRPr="005C1D36" w:rsidRDefault="007B39A1" w:rsidP="002E0C6F">
            <w:pPr>
              <w:pStyle w:val="aff0"/>
            </w:pPr>
            <w:r w:rsidRPr="00E04B05">
              <w:t>-</w:t>
            </w:r>
          </w:p>
        </w:tc>
      </w:tr>
      <w:tr w:rsidR="007B39A1" w:rsidRPr="005C1D36" w14:paraId="2E610A1D"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84D7B25" w14:textId="77777777" w:rsidR="007B39A1" w:rsidRDefault="007B39A1" w:rsidP="002E0C6F">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79FF73" w14:textId="77777777" w:rsidR="007B39A1" w:rsidRPr="00B83E66" w:rsidRDefault="007B39A1" w:rsidP="002E0C6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49C3C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E8A3C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E0C8A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7DF4E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28F3B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01BB83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276B094" w14:textId="77777777" w:rsidR="007B39A1" w:rsidRPr="005C1D36" w:rsidRDefault="007B39A1" w:rsidP="002E0C6F">
            <w:pPr>
              <w:pStyle w:val="aff0"/>
            </w:pPr>
            <w:r w:rsidRPr="00E04B05">
              <w:t>-</w:t>
            </w:r>
          </w:p>
        </w:tc>
      </w:tr>
      <w:tr w:rsidR="007B39A1" w:rsidRPr="005C1D36" w14:paraId="5E5A26A6"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BCDC709" w14:textId="77777777" w:rsidR="007B39A1" w:rsidRDefault="007B39A1" w:rsidP="002E0C6F">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598F92" w14:textId="77777777" w:rsidR="007B39A1" w:rsidRPr="00B83E66" w:rsidRDefault="007B39A1" w:rsidP="002E0C6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E58BB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2D9D6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FB9FC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2D17B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7F423E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C11671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AC12CD" w14:textId="77777777" w:rsidR="007B39A1" w:rsidRPr="005C1D36" w:rsidRDefault="007B39A1" w:rsidP="002E0C6F">
            <w:pPr>
              <w:pStyle w:val="aff0"/>
            </w:pPr>
            <w:r w:rsidRPr="00E04B05">
              <w:t>-</w:t>
            </w:r>
          </w:p>
        </w:tc>
      </w:tr>
      <w:tr w:rsidR="007B39A1" w:rsidRPr="005C1D36" w14:paraId="020D157B"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389A8E3" w14:textId="77777777" w:rsidR="007B39A1" w:rsidRDefault="007B39A1" w:rsidP="002E0C6F">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20EC9A" w14:textId="77777777" w:rsidR="007B39A1" w:rsidRPr="00B83E66" w:rsidRDefault="007B39A1" w:rsidP="000857FC">
            <w:pPr>
              <w:pStyle w:val="aff0"/>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21852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FDB4E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12FC3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63413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CAD13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9CA430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7AB8B6" w14:textId="77777777" w:rsidR="007B39A1" w:rsidRPr="005C1D36" w:rsidRDefault="007B39A1" w:rsidP="002E0C6F">
            <w:pPr>
              <w:pStyle w:val="aff0"/>
            </w:pPr>
            <w:r w:rsidRPr="00E04B05">
              <w:t>-</w:t>
            </w:r>
          </w:p>
        </w:tc>
      </w:tr>
    </w:tbl>
    <w:p w14:paraId="79FC514A" w14:textId="77777777" w:rsidR="005F50E8" w:rsidRDefault="005F50E8" w:rsidP="005F50E8">
      <w:pPr>
        <w:ind w:left="709" w:firstLine="0"/>
        <w:jc w:val="right"/>
      </w:pPr>
    </w:p>
    <w:p w14:paraId="4AFDD0B9" w14:textId="7B5B55ED" w:rsidR="007B39A1" w:rsidRDefault="007B39A1" w:rsidP="005F50E8">
      <w:pPr>
        <w:ind w:left="709" w:firstLine="0"/>
        <w:jc w:val="right"/>
      </w:pPr>
      <w:r>
        <w:t>Таблица 13.2</w:t>
      </w:r>
      <w:r w:rsidR="00BC12A7">
        <w:t>8</w:t>
      </w:r>
    </w:p>
    <w:p w14:paraId="063D162A" w14:textId="112197D7" w:rsidR="007B39A1" w:rsidRPr="003172C8" w:rsidRDefault="007B39A1" w:rsidP="005F50E8">
      <w:pPr>
        <w:ind w:left="709" w:firstLine="0"/>
        <w:jc w:val="center"/>
      </w:pPr>
      <w:r w:rsidRPr="003172C8">
        <w:t xml:space="preserve">Индикаторы развития системы теплоснабжения в зоне действия котельной </w:t>
      </w:r>
      <w:r w:rsidR="005F50E8" w:rsidRPr="005F50E8">
        <w:t>ДК д. Яреньга</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1A29A6" w:rsidRPr="001A29A6" w14:paraId="013177A8" w14:textId="77777777" w:rsidTr="002E0C6F">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0880247" w14:textId="77777777" w:rsidR="001A29A6" w:rsidRPr="001A29A6" w:rsidRDefault="001A29A6" w:rsidP="001A29A6">
            <w:pPr>
              <w:pStyle w:val="aff0"/>
              <w:rPr>
                <w:b/>
                <w:bCs/>
              </w:rPr>
            </w:pPr>
            <w:r w:rsidRPr="001A29A6">
              <w:rPr>
                <w:b/>
                <w:bCs/>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CC4066" w14:textId="77777777" w:rsidR="001A29A6" w:rsidRPr="001A29A6" w:rsidRDefault="001A29A6" w:rsidP="001A29A6">
            <w:pPr>
              <w:pStyle w:val="aff0"/>
              <w:rPr>
                <w:b/>
                <w:bCs/>
              </w:rPr>
            </w:pPr>
            <w:r w:rsidRPr="001A29A6">
              <w:rPr>
                <w:b/>
                <w:bCs/>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CF6465" w14:textId="77777777" w:rsidR="001A29A6" w:rsidRPr="001A29A6" w:rsidRDefault="001A29A6" w:rsidP="001A29A6">
            <w:pPr>
              <w:pStyle w:val="aff0"/>
              <w:rPr>
                <w:b/>
                <w:bCs/>
              </w:rPr>
            </w:pPr>
            <w:r w:rsidRPr="001A29A6">
              <w:rPr>
                <w:b/>
                <w:bCs/>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4B3A47" w14:textId="77777777" w:rsidR="001A29A6" w:rsidRPr="001A29A6" w:rsidRDefault="001A29A6" w:rsidP="001A29A6">
            <w:pPr>
              <w:pStyle w:val="aff0"/>
              <w:rPr>
                <w:b/>
                <w:bCs/>
              </w:rPr>
            </w:pPr>
            <w:r w:rsidRPr="001A29A6">
              <w:rPr>
                <w:b/>
                <w:bCs/>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07897D" w14:textId="77777777" w:rsidR="001A29A6" w:rsidRPr="001A29A6" w:rsidRDefault="001A29A6" w:rsidP="001A29A6">
            <w:pPr>
              <w:pStyle w:val="aff0"/>
              <w:rPr>
                <w:b/>
                <w:bCs/>
              </w:rPr>
            </w:pPr>
            <w:r w:rsidRPr="001A29A6">
              <w:rPr>
                <w:b/>
                <w:bCs/>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325620" w14:textId="77777777" w:rsidR="001A29A6" w:rsidRPr="001A29A6" w:rsidRDefault="001A29A6" w:rsidP="001A29A6">
            <w:pPr>
              <w:pStyle w:val="aff0"/>
              <w:rPr>
                <w:b/>
                <w:bCs/>
              </w:rPr>
            </w:pPr>
            <w:r w:rsidRPr="001A29A6">
              <w:rPr>
                <w:b/>
                <w:bCs/>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1F0209" w14:textId="77777777" w:rsidR="001A29A6" w:rsidRPr="001A29A6" w:rsidRDefault="001A29A6" w:rsidP="001A29A6">
            <w:pPr>
              <w:pStyle w:val="aff0"/>
              <w:rPr>
                <w:b/>
                <w:bCs/>
              </w:rPr>
            </w:pPr>
            <w:r w:rsidRPr="001A29A6">
              <w:rPr>
                <w:b/>
                <w:bCs/>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9DE923" w14:textId="241C385A" w:rsidR="001A29A6" w:rsidRPr="001A29A6" w:rsidRDefault="001A29A6" w:rsidP="001A29A6">
            <w:pPr>
              <w:pStyle w:val="aff0"/>
              <w:rPr>
                <w:b/>
                <w:bCs/>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D05C3B3" w14:textId="50E01301" w:rsidR="001A29A6" w:rsidRPr="001A29A6" w:rsidRDefault="001A29A6" w:rsidP="001A29A6">
            <w:pPr>
              <w:pStyle w:val="aff0"/>
              <w:rPr>
                <w:b/>
                <w:bCs/>
              </w:rPr>
            </w:pPr>
            <w:r w:rsidRPr="00F82CF8">
              <w:rPr>
                <w:b/>
              </w:rPr>
              <w:t>203</w:t>
            </w:r>
            <w:r>
              <w:rPr>
                <w:b/>
              </w:rPr>
              <w:t>0</w:t>
            </w:r>
            <w:r w:rsidRPr="00F82CF8">
              <w:rPr>
                <w:b/>
              </w:rPr>
              <w:t>-20</w:t>
            </w:r>
            <w:r>
              <w:rPr>
                <w:b/>
              </w:rPr>
              <w:t>34</w:t>
            </w:r>
          </w:p>
        </w:tc>
      </w:tr>
      <w:tr w:rsidR="007B39A1" w:rsidRPr="005C1D36" w14:paraId="3E9AC820"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1C82266" w14:textId="77777777" w:rsidR="007B39A1" w:rsidRPr="005C1D36" w:rsidRDefault="007B39A1" w:rsidP="002E0C6F">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DC9000" w14:textId="77777777" w:rsidR="007B39A1" w:rsidRPr="00B83E66" w:rsidRDefault="007B39A1" w:rsidP="002E0C6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8D395A"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DDF403"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E6C10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88DEC7"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2D71D9B"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97AEAE"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3152E36" w14:textId="77777777" w:rsidR="007B39A1" w:rsidRPr="005C1D36" w:rsidRDefault="007B39A1" w:rsidP="002E0C6F">
            <w:pPr>
              <w:pStyle w:val="aff0"/>
            </w:pPr>
            <w:r w:rsidRPr="00E04B05">
              <w:t>0</w:t>
            </w:r>
          </w:p>
        </w:tc>
      </w:tr>
      <w:tr w:rsidR="007B39A1" w:rsidRPr="005C1D36" w14:paraId="211256F6"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2FC4CCA" w14:textId="77777777" w:rsidR="007B39A1" w:rsidRPr="005C1D36" w:rsidRDefault="007B39A1" w:rsidP="002E0C6F">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1AC111" w14:textId="77777777" w:rsidR="007B39A1" w:rsidRPr="00B83E66" w:rsidRDefault="007B39A1" w:rsidP="002E0C6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6D814C"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05E519"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32DB88"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1CC17A"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3753B2"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927622"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CABF1B" w14:textId="77777777" w:rsidR="007B39A1" w:rsidRPr="005C1D36" w:rsidRDefault="007B39A1" w:rsidP="002E0C6F">
            <w:pPr>
              <w:pStyle w:val="aff0"/>
            </w:pPr>
            <w:r w:rsidRPr="00E04B05">
              <w:t>0</w:t>
            </w:r>
          </w:p>
        </w:tc>
      </w:tr>
      <w:tr w:rsidR="007B39A1" w:rsidRPr="005C1D36" w14:paraId="4188FFA2"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79EE16D" w14:textId="77777777" w:rsidR="007B39A1" w:rsidRPr="00017202" w:rsidRDefault="007B39A1" w:rsidP="002E0C6F">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3AE612" w14:textId="77777777" w:rsidR="007B39A1" w:rsidRPr="00017202" w:rsidRDefault="007B39A1" w:rsidP="002E0C6F">
            <w:pPr>
              <w:pStyle w:val="aff0"/>
              <w:jc w:val="left"/>
            </w:pPr>
            <w:r w:rsidRPr="00017202">
              <w:t>Удельный расход условного топлива на отпуск тепловой энергии, кг у.т/Гкал</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99015A"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D5B81A"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04B88F"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28E3D9"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4B9C185"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41C773"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78D447B" w14:textId="77777777" w:rsidR="007B39A1" w:rsidRPr="001D2EA2" w:rsidRDefault="007B39A1" w:rsidP="002E0C6F">
            <w:pPr>
              <w:pStyle w:val="aff0"/>
            </w:pPr>
            <w:r w:rsidRPr="00E04B05">
              <w:t>-</w:t>
            </w:r>
          </w:p>
        </w:tc>
      </w:tr>
      <w:tr w:rsidR="007B39A1" w:rsidRPr="005C1D36" w14:paraId="15A56676"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FC3BD06" w14:textId="77777777" w:rsidR="007B39A1" w:rsidRPr="005C1D36" w:rsidRDefault="007B39A1" w:rsidP="002E0C6F">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375A7B" w14:textId="77777777" w:rsidR="007B39A1" w:rsidRPr="00B83E66" w:rsidRDefault="007B39A1" w:rsidP="002E0C6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970F9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3D740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98695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0ED95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B4E68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3FC8FB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B21AAE2" w14:textId="77777777" w:rsidR="007B39A1" w:rsidRPr="005C1D36" w:rsidRDefault="007B39A1" w:rsidP="002E0C6F">
            <w:pPr>
              <w:pStyle w:val="aff0"/>
            </w:pPr>
            <w:r w:rsidRPr="00E04B05">
              <w:t>-</w:t>
            </w:r>
          </w:p>
        </w:tc>
      </w:tr>
      <w:tr w:rsidR="007B39A1" w:rsidRPr="005C1D36" w14:paraId="008CD663"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55885DA" w14:textId="77777777" w:rsidR="007B39A1" w:rsidRPr="005C1D36" w:rsidRDefault="007B39A1" w:rsidP="002E0C6F">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13AC86" w14:textId="77777777" w:rsidR="007B39A1" w:rsidRPr="00B83E66" w:rsidRDefault="007B39A1" w:rsidP="002E0C6F">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CE709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C2178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0CE18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34789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502370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05038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64DD5B" w14:textId="77777777" w:rsidR="007B39A1" w:rsidRPr="005C1D36" w:rsidRDefault="007B39A1" w:rsidP="002E0C6F">
            <w:pPr>
              <w:pStyle w:val="aff0"/>
            </w:pPr>
            <w:r w:rsidRPr="00E04B05">
              <w:t>-</w:t>
            </w:r>
          </w:p>
        </w:tc>
      </w:tr>
      <w:tr w:rsidR="007B39A1" w:rsidRPr="005C1D36" w14:paraId="1B8F08A7"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6093DC7" w14:textId="77777777" w:rsidR="007B39A1" w:rsidRPr="005C1D36" w:rsidRDefault="007B39A1" w:rsidP="002E0C6F">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93BC69" w14:textId="77777777" w:rsidR="007B39A1" w:rsidRPr="00B83E66" w:rsidRDefault="007B39A1" w:rsidP="002E0C6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AFC12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924AD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4EDB9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4C4CB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727B5D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76C25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0AF614" w14:textId="77777777" w:rsidR="007B39A1" w:rsidRPr="005C1D36" w:rsidRDefault="007B39A1" w:rsidP="002E0C6F">
            <w:pPr>
              <w:pStyle w:val="aff0"/>
            </w:pPr>
            <w:r w:rsidRPr="00E04B05">
              <w:t>-</w:t>
            </w:r>
          </w:p>
        </w:tc>
      </w:tr>
      <w:tr w:rsidR="007B39A1" w:rsidRPr="005C1D36" w14:paraId="78C23902"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94BA8A9" w14:textId="77777777" w:rsidR="007B39A1" w:rsidRPr="005C1D36" w:rsidRDefault="007B39A1" w:rsidP="002E0C6F">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924BDD" w14:textId="77777777" w:rsidR="007B39A1" w:rsidRPr="00B83E66" w:rsidRDefault="007B39A1" w:rsidP="002E0C6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752969"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C28FF7"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19C31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5DD9F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380A530"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4DF9F5"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F7AE57A" w14:textId="77777777" w:rsidR="007B39A1" w:rsidRPr="005C1D36" w:rsidRDefault="007B39A1" w:rsidP="002E0C6F">
            <w:pPr>
              <w:pStyle w:val="aff0"/>
            </w:pPr>
            <w:r w:rsidRPr="00E04B05">
              <w:t>0</w:t>
            </w:r>
          </w:p>
        </w:tc>
      </w:tr>
      <w:tr w:rsidR="007B39A1" w:rsidRPr="005C1D36" w14:paraId="66A88D1A"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E11EAB3" w14:textId="77777777" w:rsidR="007B39A1" w:rsidRPr="005C1D36" w:rsidRDefault="007B39A1" w:rsidP="002E0C6F">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65C14D" w14:textId="77777777" w:rsidR="007B39A1" w:rsidRPr="00B83E66" w:rsidRDefault="007B39A1" w:rsidP="002E0C6F">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B56C81"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108049"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1627E5"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053895"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1589567"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687232"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7F1E9F2" w14:textId="77777777" w:rsidR="007B39A1" w:rsidRPr="005C1D36" w:rsidRDefault="007B39A1" w:rsidP="002E0C6F">
            <w:pPr>
              <w:pStyle w:val="aff0"/>
            </w:pPr>
            <w:r w:rsidRPr="00E04B05">
              <w:t>0</w:t>
            </w:r>
          </w:p>
        </w:tc>
      </w:tr>
      <w:tr w:rsidR="007B39A1" w:rsidRPr="005C1D36" w14:paraId="69C31B85"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B3A1461" w14:textId="77777777" w:rsidR="007B39A1" w:rsidRDefault="007B39A1" w:rsidP="002E0C6F">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2CC9B2" w14:textId="77777777" w:rsidR="007B39A1" w:rsidRPr="00B83E66" w:rsidRDefault="007B39A1" w:rsidP="002E0C6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428045"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3F78F0"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0F4690"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12BEB5"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2AE8AA"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B2CA378"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A87E0AD" w14:textId="77777777" w:rsidR="007B39A1" w:rsidRPr="005C1D36" w:rsidRDefault="007B39A1" w:rsidP="002E0C6F">
            <w:pPr>
              <w:pStyle w:val="aff0"/>
            </w:pPr>
            <w:r w:rsidRPr="00E04B05">
              <w:t>0</w:t>
            </w:r>
          </w:p>
        </w:tc>
      </w:tr>
      <w:tr w:rsidR="007B39A1" w:rsidRPr="005C1D36" w14:paraId="73046B1B"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D03B2E0" w14:textId="77777777" w:rsidR="007B39A1" w:rsidRDefault="007B39A1" w:rsidP="002E0C6F">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F23B5B" w14:textId="77777777" w:rsidR="007B39A1" w:rsidRPr="00B83E66" w:rsidRDefault="007B39A1" w:rsidP="002E0C6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DBCED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9A5A6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8B14E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ACF86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7C3044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88D93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02B5C7" w14:textId="77777777" w:rsidR="007B39A1" w:rsidRPr="005C1D36" w:rsidRDefault="007B39A1" w:rsidP="002E0C6F">
            <w:pPr>
              <w:pStyle w:val="aff0"/>
            </w:pPr>
            <w:r w:rsidRPr="00E04B05">
              <w:t>-</w:t>
            </w:r>
          </w:p>
        </w:tc>
      </w:tr>
      <w:tr w:rsidR="007B39A1" w:rsidRPr="005C1D36" w14:paraId="4D2DD66A"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B8DE685" w14:textId="77777777" w:rsidR="007B39A1" w:rsidRDefault="007B39A1" w:rsidP="002E0C6F">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D12B98" w14:textId="77777777" w:rsidR="007B39A1" w:rsidRPr="00B83E66" w:rsidRDefault="007B39A1" w:rsidP="002E0C6F">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8257A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69C86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39373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07E3C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7B9A52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8029A6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6EAEA5E" w14:textId="77777777" w:rsidR="007B39A1" w:rsidRPr="005C1D36" w:rsidRDefault="007B39A1" w:rsidP="002E0C6F">
            <w:pPr>
              <w:pStyle w:val="aff0"/>
            </w:pPr>
            <w:r w:rsidRPr="00E04B05">
              <w:t>-</w:t>
            </w:r>
          </w:p>
        </w:tc>
      </w:tr>
      <w:tr w:rsidR="007B39A1" w:rsidRPr="005C1D36" w14:paraId="09EFB709"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287782C" w14:textId="77777777" w:rsidR="007B39A1" w:rsidRDefault="007B39A1" w:rsidP="002E0C6F">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1A1DC1" w14:textId="77777777" w:rsidR="007B39A1" w:rsidRPr="00B83E66" w:rsidRDefault="007B39A1" w:rsidP="002E0C6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F452F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20F15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D7048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D6515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FA5DD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EE59E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CFC665C" w14:textId="77777777" w:rsidR="007B39A1" w:rsidRPr="005C1D36" w:rsidRDefault="007B39A1" w:rsidP="002E0C6F">
            <w:pPr>
              <w:pStyle w:val="aff0"/>
            </w:pPr>
            <w:r w:rsidRPr="00E04B05">
              <w:t>-</w:t>
            </w:r>
          </w:p>
        </w:tc>
      </w:tr>
      <w:tr w:rsidR="007B39A1" w:rsidRPr="005C1D36" w14:paraId="646F5DDD"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C4D7F0E" w14:textId="77777777" w:rsidR="007B39A1" w:rsidRDefault="007B39A1" w:rsidP="002E0C6F">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100B0F" w14:textId="77777777" w:rsidR="007B39A1" w:rsidRPr="00B83E66" w:rsidRDefault="007B39A1" w:rsidP="002E0C6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85298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96C2C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BC63D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4E93A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8467F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C95E5F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DA52B00" w14:textId="77777777" w:rsidR="007B39A1" w:rsidRPr="005C1D36" w:rsidRDefault="007B39A1" w:rsidP="002E0C6F">
            <w:pPr>
              <w:pStyle w:val="aff0"/>
            </w:pPr>
            <w:r w:rsidRPr="00E04B05">
              <w:t>-</w:t>
            </w:r>
          </w:p>
        </w:tc>
      </w:tr>
      <w:tr w:rsidR="007B39A1" w:rsidRPr="005C1D36" w14:paraId="76E908CA"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F70D056" w14:textId="77777777" w:rsidR="007B39A1" w:rsidRDefault="007B39A1" w:rsidP="002E0C6F">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F5400B" w14:textId="77777777" w:rsidR="007B39A1" w:rsidRPr="00B83E66" w:rsidRDefault="007B39A1" w:rsidP="000857FC">
            <w:pPr>
              <w:pStyle w:val="aff0"/>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A6C6C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259A6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A0A1C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6C2D8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1AAD9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283549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5249E1" w14:textId="77777777" w:rsidR="007B39A1" w:rsidRPr="005C1D36" w:rsidRDefault="007B39A1" w:rsidP="002E0C6F">
            <w:pPr>
              <w:pStyle w:val="aff0"/>
            </w:pPr>
            <w:r w:rsidRPr="00E04B05">
              <w:t>-</w:t>
            </w:r>
          </w:p>
        </w:tc>
      </w:tr>
    </w:tbl>
    <w:p w14:paraId="39742829" w14:textId="77777777" w:rsidR="005F50E8" w:rsidRDefault="005F50E8" w:rsidP="005F50E8">
      <w:pPr>
        <w:ind w:left="709" w:firstLine="0"/>
        <w:jc w:val="right"/>
      </w:pPr>
    </w:p>
    <w:p w14:paraId="6503153B" w14:textId="4CC4EAE5" w:rsidR="007B39A1" w:rsidRDefault="007B39A1" w:rsidP="005F50E8">
      <w:pPr>
        <w:ind w:left="709" w:firstLine="0"/>
        <w:jc w:val="right"/>
      </w:pPr>
      <w:r>
        <w:t>Таблица 13.2</w:t>
      </w:r>
      <w:r w:rsidR="00BC12A7">
        <w:t>9</w:t>
      </w:r>
    </w:p>
    <w:p w14:paraId="42526F58" w14:textId="697928BF" w:rsidR="007B39A1" w:rsidRPr="003172C8" w:rsidRDefault="007B39A1" w:rsidP="005F50E8">
      <w:pPr>
        <w:ind w:left="709" w:firstLine="0"/>
        <w:jc w:val="center"/>
      </w:pPr>
      <w:r w:rsidRPr="003172C8">
        <w:t xml:space="preserve">Индикаторы развития системы теплоснабжения в зоне действия котельной </w:t>
      </w:r>
      <w:r w:rsidR="00D77C73" w:rsidRPr="00D77C73">
        <w:t>администрации п. Пертоминск</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1A29A6" w:rsidRPr="001A29A6" w14:paraId="5392E639" w14:textId="77777777" w:rsidTr="002E0C6F">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F8666EC" w14:textId="77777777" w:rsidR="001A29A6" w:rsidRPr="001A29A6" w:rsidRDefault="001A29A6" w:rsidP="001A29A6">
            <w:pPr>
              <w:pStyle w:val="aff0"/>
              <w:rPr>
                <w:b/>
                <w:bCs/>
              </w:rPr>
            </w:pPr>
            <w:r w:rsidRPr="001A29A6">
              <w:rPr>
                <w:b/>
                <w:bCs/>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27516A" w14:textId="77777777" w:rsidR="001A29A6" w:rsidRPr="001A29A6" w:rsidRDefault="001A29A6" w:rsidP="001A29A6">
            <w:pPr>
              <w:pStyle w:val="aff0"/>
              <w:rPr>
                <w:b/>
                <w:bCs/>
              </w:rPr>
            </w:pPr>
            <w:r w:rsidRPr="001A29A6">
              <w:rPr>
                <w:b/>
                <w:bCs/>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6B15B8" w14:textId="77777777" w:rsidR="001A29A6" w:rsidRPr="001A29A6" w:rsidRDefault="001A29A6" w:rsidP="001A29A6">
            <w:pPr>
              <w:pStyle w:val="aff0"/>
              <w:rPr>
                <w:b/>
                <w:bCs/>
              </w:rPr>
            </w:pPr>
            <w:r w:rsidRPr="001A29A6">
              <w:rPr>
                <w:b/>
                <w:bCs/>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2CEEE3" w14:textId="77777777" w:rsidR="001A29A6" w:rsidRPr="001A29A6" w:rsidRDefault="001A29A6" w:rsidP="001A29A6">
            <w:pPr>
              <w:pStyle w:val="aff0"/>
              <w:rPr>
                <w:b/>
                <w:bCs/>
              </w:rPr>
            </w:pPr>
            <w:r w:rsidRPr="001A29A6">
              <w:rPr>
                <w:b/>
                <w:bCs/>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D55967" w14:textId="77777777" w:rsidR="001A29A6" w:rsidRPr="001A29A6" w:rsidRDefault="001A29A6" w:rsidP="001A29A6">
            <w:pPr>
              <w:pStyle w:val="aff0"/>
              <w:rPr>
                <w:b/>
                <w:bCs/>
              </w:rPr>
            </w:pPr>
            <w:r w:rsidRPr="001A29A6">
              <w:rPr>
                <w:b/>
                <w:bCs/>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D37D4A" w14:textId="77777777" w:rsidR="001A29A6" w:rsidRPr="001A29A6" w:rsidRDefault="001A29A6" w:rsidP="001A29A6">
            <w:pPr>
              <w:pStyle w:val="aff0"/>
              <w:rPr>
                <w:b/>
                <w:bCs/>
              </w:rPr>
            </w:pPr>
            <w:r w:rsidRPr="001A29A6">
              <w:rPr>
                <w:b/>
                <w:bCs/>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57A548D" w14:textId="77777777" w:rsidR="001A29A6" w:rsidRPr="001A29A6" w:rsidRDefault="001A29A6" w:rsidP="001A29A6">
            <w:pPr>
              <w:pStyle w:val="aff0"/>
              <w:rPr>
                <w:b/>
                <w:bCs/>
              </w:rPr>
            </w:pPr>
            <w:r w:rsidRPr="001A29A6">
              <w:rPr>
                <w:b/>
                <w:bCs/>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10A88CD" w14:textId="447603CA" w:rsidR="001A29A6" w:rsidRPr="001A29A6" w:rsidRDefault="001A29A6" w:rsidP="001A29A6">
            <w:pPr>
              <w:pStyle w:val="aff0"/>
              <w:rPr>
                <w:b/>
                <w:bCs/>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2F09AD" w14:textId="009D3ED6" w:rsidR="001A29A6" w:rsidRPr="001A29A6" w:rsidRDefault="001A29A6" w:rsidP="001A29A6">
            <w:pPr>
              <w:pStyle w:val="aff0"/>
              <w:rPr>
                <w:b/>
                <w:bCs/>
              </w:rPr>
            </w:pPr>
            <w:r w:rsidRPr="00F82CF8">
              <w:rPr>
                <w:b/>
              </w:rPr>
              <w:t>203</w:t>
            </w:r>
            <w:r>
              <w:rPr>
                <w:b/>
              </w:rPr>
              <w:t>0</w:t>
            </w:r>
            <w:r w:rsidRPr="00F82CF8">
              <w:rPr>
                <w:b/>
              </w:rPr>
              <w:t>-20</w:t>
            </w:r>
            <w:r>
              <w:rPr>
                <w:b/>
              </w:rPr>
              <w:t>34</w:t>
            </w:r>
          </w:p>
        </w:tc>
      </w:tr>
      <w:tr w:rsidR="007B39A1" w:rsidRPr="005C1D36" w14:paraId="6B8DB628"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596F146" w14:textId="77777777" w:rsidR="007B39A1" w:rsidRPr="005C1D36" w:rsidRDefault="007B39A1" w:rsidP="002E0C6F">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B2D8BB" w14:textId="77777777" w:rsidR="007B39A1" w:rsidRPr="00B83E66" w:rsidRDefault="007B39A1" w:rsidP="000857FC">
            <w:pPr>
              <w:pStyle w:val="aff0"/>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3150A7"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F004E3"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F859B8"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96DF34"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2FDB55F"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23AB11"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56695CE" w14:textId="77777777" w:rsidR="007B39A1" w:rsidRPr="005C1D36" w:rsidRDefault="007B39A1" w:rsidP="002E0C6F">
            <w:pPr>
              <w:pStyle w:val="aff0"/>
            </w:pPr>
            <w:r w:rsidRPr="00E04B05">
              <w:t>0</w:t>
            </w:r>
          </w:p>
        </w:tc>
      </w:tr>
      <w:tr w:rsidR="007B39A1" w:rsidRPr="005C1D36" w14:paraId="3DE9D2E2"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69210D2" w14:textId="77777777" w:rsidR="007B39A1" w:rsidRPr="005C1D36" w:rsidRDefault="007B39A1" w:rsidP="002E0C6F">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9C1E89" w14:textId="77777777" w:rsidR="007B39A1" w:rsidRPr="00B83E66" w:rsidRDefault="007B39A1" w:rsidP="002E0C6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4C23DF"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08DB09"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C7A482"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FF10E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394BC3"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81C2E7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C2F4EAA" w14:textId="77777777" w:rsidR="007B39A1" w:rsidRPr="005C1D36" w:rsidRDefault="007B39A1" w:rsidP="002E0C6F">
            <w:pPr>
              <w:pStyle w:val="aff0"/>
            </w:pPr>
            <w:r w:rsidRPr="00E04B05">
              <w:t>0</w:t>
            </w:r>
          </w:p>
        </w:tc>
      </w:tr>
      <w:tr w:rsidR="007B39A1" w:rsidRPr="005C1D36" w14:paraId="396C8735"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E4BFD25" w14:textId="77777777" w:rsidR="007B39A1" w:rsidRPr="00017202" w:rsidRDefault="007B39A1" w:rsidP="002E0C6F">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3B5480" w14:textId="77777777" w:rsidR="007B39A1" w:rsidRPr="00017202" w:rsidRDefault="007B39A1" w:rsidP="002E0C6F">
            <w:pPr>
              <w:pStyle w:val="aff0"/>
              <w:jc w:val="left"/>
            </w:pPr>
            <w:r w:rsidRPr="00017202">
              <w:t>Удельный расход условного топлива на отпуск тепловой энергии, кг у.т/Гкал</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258719"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BC8054"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9403D7"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641A1D"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4A7731"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CB7688"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8F102F" w14:textId="77777777" w:rsidR="007B39A1" w:rsidRPr="001D2EA2" w:rsidRDefault="007B39A1" w:rsidP="002E0C6F">
            <w:pPr>
              <w:pStyle w:val="aff0"/>
            </w:pPr>
            <w:r w:rsidRPr="00E04B05">
              <w:t>-</w:t>
            </w:r>
          </w:p>
        </w:tc>
      </w:tr>
      <w:tr w:rsidR="007B39A1" w:rsidRPr="005C1D36" w14:paraId="65F4B61D"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38BD592" w14:textId="77777777" w:rsidR="007B39A1" w:rsidRPr="005C1D36" w:rsidRDefault="007B39A1" w:rsidP="002E0C6F">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8D094B" w14:textId="77777777" w:rsidR="007B39A1" w:rsidRPr="00B83E66" w:rsidRDefault="007B39A1" w:rsidP="002E0C6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AA787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DCF8C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419C7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1BC8D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F38FA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DAED6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8D38726" w14:textId="77777777" w:rsidR="007B39A1" w:rsidRPr="005C1D36" w:rsidRDefault="007B39A1" w:rsidP="002E0C6F">
            <w:pPr>
              <w:pStyle w:val="aff0"/>
            </w:pPr>
            <w:r w:rsidRPr="00E04B05">
              <w:t>-</w:t>
            </w:r>
          </w:p>
        </w:tc>
      </w:tr>
      <w:tr w:rsidR="007B39A1" w:rsidRPr="005C1D36" w14:paraId="4339A091"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7FB535E" w14:textId="77777777" w:rsidR="007B39A1" w:rsidRPr="005C1D36" w:rsidRDefault="007B39A1" w:rsidP="002E0C6F">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BA3F5F" w14:textId="77777777" w:rsidR="007B39A1" w:rsidRPr="00B83E66" w:rsidRDefault="007B39A1" w:rsidP="002E0C6F">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1E140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F3156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88E77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255C6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257E6B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13BC76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D5CFBEE" w14:textId="77777777" w:rsidR="007B39A1" w:rsidRPr="005C1D36" w:rsidRDefault="007B39A1" w:rsidP="002E0C6F">
            <w:pPr>
              <w:pStyle w:val="aff0"/>
            </w:pPr>
            <w:r w:rsidRPr="00E04B05">
              <w:t>-</w:t>
            </w:r>
          </w:p>
        </w:tc>
      </w:tr>
      <w:tr w:rsidR="007B39A1" w:rsidRPr="005C1D36" w14:paraId="499FD4AA"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4D1C2FB" w14:textId="77777777" w:rsidR="007B39A1" w:rsidRPr="005C1D36" w:rsidRDefault="007B39A1" w:rsidP="002E0C6F">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31C4AA" w14:textId="77777777" w:rsidR="007B39A1" w:rsidRPr="00B83E66" w:rsidRDefault="007B39A1" w:rsidP="002E0C6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52916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A1595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EC28A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E1742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31C6F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AA168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2FAA2A" w14:textId="77777777" w:rsidR="007B39A1" w:rsidRPr="005C1D36" w:rsidRDefault="007B39A1" w:rsidP="002E0C6F">
            <w:pPr>
              <w:pStyle w:val="aff0"/>
            </w:pPr>
            <w:r w:rsidRPr="00E04B05">
              <w:t>-</w:t>
            </w:r>
          </w:p>
        </w:tc>
      </w:tr>
      <w:tr w:rsidR="007B39A1" w:rsidRPr="005C1D36" w14:paraId="1EA31B5D"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3AE5B92" w14:textId="77777777" w:rsidR="007B39A1" w:rsidRPr="005C1D36" w:rsidRDefault="007B39A1" w:rsidP="002E0C6F">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FBB367" w14:textId="77777777" w:rsidR="007B39A1" w:rsidRPr="00B83E66" w:rsidRDefault="007B39A1" w:rsidP="002E0C6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1E353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EC1455"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D4F82A"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4143B0"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CEAE60"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046109"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0B46AC" w14:textId="77777777" w:rsidR="007B39A1" w:rsidRPr="005C1D36" w:rsidRDefault="007B39A1" w:rsidP="002E0C6F">
            <w:pPr>
              <w:pStyle w:val="aff0"/>
            </w:pPr>
            <w:r w:rsidRPr="00E04B05">
              <w:t>0</w:t>
            </w:r>
          </w:p>
        </w:tc>
      </w:tr>
      <w:tr w:rsidR="007B39A1" w:rsidRPr="005C1D36" w14:paraId="59C816CB"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25D8165" w14:textId="77777777" w:rsidR="007B39A1" w:rsidRPr="005C1D36" w:rsidRDefault="007B39A1" w:rsidP="002E0C6F">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39EBE4" w14:textId="77777777" w:rsidR="007B39A1" w:rsidRPr="00B83E66" w:rsidRDefault="007B39A1" w:rsidP="002E0C6F">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1B4865"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B517D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617CF0"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02BC3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2FB1FD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7021643"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1CCBED" w14:textId="77777777" w:rsidR="007B39A1" w:rsidRPr="005C1D36" w:rsidRDefault="007B39A1" w:rsidP="002E0C6F">
            <w:pPr>
              <w:pStyle w:val="aff0"/>
            </w:pPr>
            <w:r w:rsidRPr="00E04B05">
              <w:t>0</w:t>
            </w:r>
          </w:p>
        </w:tc>
      </w:tr>
      <w:tr w:rsidR="007B39A1" w:rsidRPr="005C1D36" w14:paraId="2F18A982"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C1F3F76" w14:textId="77777777" w:rsidR="007B39A1" w:rsidRDefault="007B39A1" w:rsidP="002E0C6F">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D28A48" w14:textId="77777777" w:rsidR="007B39A1" w:rsidRPr="00B83E66" w:rsidRDefault="007B39A1" w:rsidP="002E0C6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0F9BBC"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D6623F"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83FAE7"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3D5EF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70E48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DFCBF40"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441E5C6" w14:textId="77777777" w:rsidR="007B39A1" w:rsidRPr="005C1D36" w:rsidRDefault="007B39A1" w:rsidP="002E0C6F">
            <w:pPr>
              <w:pStyle w:val="aff0"/>
            </w:pPr>
            <w:r w:rsidRPr="00E04B05">
              <w:t>0</w:t>
            </w:r>
          </w:p>
        </w:tc>
      </w:tr>
      <w:tr w:rsidR="007B39A1" w:rsidRPr="005C1D36" w14:paraId="60BAB6A0"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02BAC21" w14:textId="77777777" w:rsidR="007B39A1" w:rsidRDefault="007B39A1" w:rsidP="002E0C6F">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7747E8" w14:textId="77777777" w:rsidR="007B39A1" w:rsidRPr="00B83E66" w:rsidRDefault="007B39A1" w:rsidP="002E0C6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0E418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F5E03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A792F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BD162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07672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0E0C1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9F32AB8" w14:textId="77777777" w:rsidR="007B39A1" w:rsidRPr="005C1D36" w:rsidRDefault="007B39A1" w:rsidP="002E0C6F">
            <w:pPr>
              <w:pStyle w:val="aff0"/>
            </w:pPr>
            <w:r w:rsidRPr="00E04B05">
              <w:t>-</w:t>
            </w:r>
          </w:p>
        </w:tc>
      </w:tr>
      <w:tr w:rsidR="007B39A1" w:rsidRPr="005C1D36" w14:paraId="0285FF15"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5FCF389" w14:textId="77777777" w:rsidR="007B39A1" w:rsidRDefault="007B39A1" w:rsidP="002E0C6F">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17BFB1" w14:textId="77777777" w:rsidR="007B39A1" w:rsidRPr="00B83E66" w:rsidRDefault="007B39A1" w:rsidP="002E0C6F">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21929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01618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084EF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CB27E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EC6F3F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18AB20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DCD28C" w14:textId="77777777" w:rsidR="007B39A1" w:rsidRPr="005C1D36" w:rsidRDefault="007B39A1" w:rsidP="002E0C6F">
            <w:pPr>
              <w:pStyle w:val="aff0"/>
            </w:pPr>
            <w:r w:rsidRPr="00E04B05">
              <w:t>-</w:t>
            </w:r>
          </w:p>
        </w:tc>
      </w:tr>
      <w:tr w:rsidR="007B39A1" w:rsidRPr="005C1D36" w14:paraId="7AFADF01"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9978146" w14:textId="77777777" w:rsidR="007B39A1" w:rsidRDefault="007B39A1" w:rsidP="002E0C6F">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47408E" w14:textId="77777777" w:rsidR="007B39A1" w:rsidRPr="00B83E66" w:rsidRDefault="007B39A1" w:rsidP="002E0C6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848E8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5CD67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9D669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752E8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87E1E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F2B03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B5FF306" w14:textId="77777777" w:rsidR="007B39A1" w:rsidRPr="005C1D36" w:rsidRDefault="007B39A1" w:rsidP="002E0C6F">
            <w:pPr>
              <w:pStyle w:val="aff0"/>
            </w:pPr>
            <w:r w:rsidRPr="00E04B05">
              <w:t>-</w:t>
            </w:r>
          </w:p>
        </w:tc>
      </w:tr>
      <w:tr w:rsidR="007B39A1" w:rsidRPr="005C1D36" w14:paraId="56858483"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54A218D" w14:textId="77777777" w:rsidR="007B39A1" w:rsidRDefault="007B39A1" w:rsidP="002E0C6F">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F5DF30" w14:textId="77777777" w:rsidR="007B39A1" w:rsidRPr="00B83E66" w:rsidRDefault="007B39A1" w:rsidP="002E0C6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7FFA6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B6CDB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FF90A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5DD52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C600C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1185EB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EF70B9E" w14:textId="77777777" w:rsidR="007B39A1" w:rsidRPr="005C1D36" w:rsidRDefault="007B39A1" w:rsidP="002E0C6F">
            <w:pPr>
              <w:pStyle w:val="aff0"/>
            </w:pPr>
            <w:r w:rsidRPr="00E04B05">
              <w:t>-</w:t>
            </w:r>
          </w:p>
        </w:tc>
      </w:tr>
      <w:tr w:rsidR="007B39A1" w:rsidRPr="005C1D36" w14:paraId="55F26FF7"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B3986CE" w14:textId="77777777" w:rsidR="007B39A1" w:rsidRDefault="007B39A1" w:rsidP="002E0C6F">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F57848" w14:textId="77777777" w:rsidR="007B39A1" w:rsidRPr="00B83E66" w:rsidRDefault="007B39A1" w:rsidP="00FA592A">
            <w:pPr>
              <w:pStyle w:val="aff0"/>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144E2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06180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D404A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C270A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C68912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2967BB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15B5F6" w14:textId="77777777" w:rsidR="007B39A1" w:rsidRPr="005C1D36" w:rsidRDefault="007B39A1" w:rsidP="002E0C6F">
            <w:pPr>
              <w:pStyle w:val="aff0"/>
            </w:pPr>
            <w:r w:rsidRPr="00E04B05">
              <w:t>-</w:t>
            </w:r>
          </w:p>
        </w:tc>
      </w:tr>
    </w:tbl>
    <w:p w14:paraId="501B000E" w14:textId="77777777" w:rsidR="008C0926" w:rsidRDefault="008C0926" w:rsidP="008C0926">
      <w:pPr>
        <w:ind w:left="709" w:firstLine="0"/>
        <w:jc w:val="right"/>
      </w:pPr>
    </w:p>
    <w:p w14:paraId="50BE2927" w14:textId="65FA5851" w:rsidR="007B39A1" w:rsidRDefault="007B39A1" w:rsidP="008C0926">
      <w:pPr>
        <w:ind w:left="709" w:firstLine="0"/>
        <w:jc w:val="right"/>
      </w:pPr>
      <w:r>
        <w:t>Таблица 13.</w:t>
      </w:r>
      <w:r w:rsidR="002E5B02">
        <w:t>30</w:t>
      </w:r>
    </w:p>
    <w:p w14:paraId="2A3D8F84" w14:textId="43FE0C59" w:rsidR="007B39A1" w:rsidRPr="003172C8" w:rsidRDefault="007B39A1" w:rsidP="008C0926">
      <w:pPr>
        <w:ind w:left="709" w:firstLine="0"/>
        <w:jc w:val="center"/>
      </w:pPr>
      <w:r w:rsidRPr="003172C8">
        <w:t xml:space="preserve">Индикаторы развития системы теплоснабжения в зоне действия котельной </w:t>
      </w:r>
      <w:r w:rsidR="008C0926" w:rsidRPr="008C0926">
        <w:t>Детский сад п. Пертоминск</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1A29A6" w:rsidRPr="001A29A6" w14:paraId="6D5E5C0A" w14:textId="77777777" w:rsidTr="002E0C6F">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6B78655" w14:textId="77777777" w:rsidR="001A29A6" w:rsidRPr="001A29A6" w:rsidRDefault="001A29A6" w:rsidP="001A29A6">
            <w:pPr>
              <w:pStyle w:val="aff0"/>
              <w:rPr>
                <w:b/>
                <w:bCs/>
              </w:rPr>
            </w:pPr>
            <w:r w:rsidRPr="001A29A6">
              <w:rPr>
                <w:b/>
                <w:bCs/>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A93A61" w14:textId="77777777" w:rsidR="001A29A6" w:rsidRPr="001A29A6" w:rsidRDefault="001A29A6" w:rsidP="001A29A6">
            <w:pPr>
              <w:pStyle w:val="aff0"/>
              <w:rPr>
                <w:b/>
                <w:bCs/>
              </w:rPr>
            </w:pPr>
            <w:r w:rsidRPr="001A29A6">
              <w:rPr>
                <w:b/>
                <w:bCs/>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316A5E" w14:textId="77777777" w:rsidR="001A29A6" w:rsidRPr="001A29A6" w:rsidRDefault="001A29A6" w:rsidP="001A29A6">
            <w:pPr>
              <w:pStyle w:val="aff0"/>
              <w:rPr>
                <w:b/>
                <w:bCs/>
              </w:rPr>
            </w:pPr>
            <w:r w:rsidRPr="001A29A6">
              <w:rPr>
                <w:b/>
                <w:bCs/>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CA446E" w14:textId="77777777" w:rsidR="001A29A6" w:rsidRPr="001A29A6" w:rsidRDefault="001A29A6" w:rsidP="001A29A6">
            <w:pPr>
              <w:pStyle w:val="aff0"/>
              <w:rPr>
                <w:b/>
                <w:bCs/>
              </w:rPr>
            </w:pPr>
            <w:r w:rsidRPr="001A29A6">
              <w:rPr>
                <w:b/>
                <w:bCs/>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B01737" w14:textId="77777777" w:rsidR="001A29A6" w:rsidRPr="001A29A6" w:rsidRDefault="001A29A6" w:rsidP="001A29A6">
            <w:pPr>
              <w:pStyle w:val="aff0"/>
              <w:rPr>
                <w:b/>
                <w:bCs/>
              </w:rPr>
            </w:pPr>
            <w:r w:rsidRPr="001A29A6">
              <w:rPr>
                <w:b/>
                <w:bCs/>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7757FF" w14:textId="77777777" w:rsidR="001A29A6" w:rsidRPr="001A29A6" w:rsidRDefault="001A29A6" w:rsidP="001A29A6">
            <w:pPr>
              <w:pStyle w:val="aff0"/>
              <w:rPr>
                <w:b/>
                <w:bCs/>
              </w:rPr>
            </w:pPr>
            <w:r w:rsidRPr="001A29A6">
              <w:rPr>
                <w:b/>
                <w:bCs/>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377A242" w14:textId="77777777" w:rsidR="001A29A6" w:rsidRPr="001A29A6" w:rsidRDefault="001A29A6" w:rsidP="001A29A6">
            <w:pPr>
              <w:pStyle w:val="aff0"/>
              <w:rPr>
                <w:b/>
                <w:bCs/>
              </w:rPr>
            </w:pPr>
            <w:r w:rsidRPr="001A29A6">
              <w:rPr>
                <w:b/>
                <w:bCs/>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98A8E7" w14:textId="68791091" w:rsidR="001A29A6" w:rsidRPr="001A29A6" w:rsidRDefault="001A29A6" w:rsidP="001A29A6">
            <w:pPr>
              <w:pStyle w:val="aff0"/>
              <w:rPr>
                <w:b/>
                <w:bCs/>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E94611D" w14:textId="755CD5E2" w:rsidR="001A29A6" w:rsidRPr="001A29A6" w:rsidRDefault="001A29A6" w:rsidP="001A29A6">
            <w:pPr>
              <w:pStyle w:val="aff0"/>
              <w:rPr>
                <w:b/>
                <w:bCs/>
              </w:rPr>
            </w:pPr>
            <w:r w:rsidRPr="00F82CF8">
              <w:rPr>
                <w:b/>
              </w:rPr>
              <w:t>203</w:t>
            </w:r>
            <w:r>
              <w:rPr>
                <w:b/>
              </w:rPr>
              <w:t>0</w:t>
            </w:r>
            <w:r w:rsidRPr="00F82CF8">
              <w:rPr>
                <w:b/>
              </w:rPr>
              <w:t>-20</w:t>
            </w:r>
            <w:r>
              <w:rPr>
                <w:b/>
              </w:rPr>
              <w:t>34</w:t>
            </w:r>
          </w:p>
        </w:tc>
      </w:tr>
      <w:tr w:rsidR="007B39A1" w:rsidRPr="005C1D36" w14:paraId="1B5765A1"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7FDE8E9" w14:textId="77777777" w:rsidR="007B39A1" w:rsidRPr="005C1D36" w:rsidRDefault="007B39A1" w:rsidP="002E0C6F">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DD2775" w14:textId="77777777" w:rsidR="007B39A1" w:rsidRPr="00B83E66" w:rsidRDefault="007B39A1" w:rsidP="002E0C6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3F942A"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23CEDF"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C42305"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8040C5"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41AA1E"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2837F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F7A3E5" w14:textId="77777777" w:rsidR="007B39A1" w:rsidRPr="005C1D36" w:rsidRDefault="007B39A1" w:rsidP="002E0C6F">
            <w:pPr>
              <w:pStyle w:val="aff0"/>
            </w:pPr>
            <w:r w:rsidRPr="00E04B05">
              <w:t>0</w:t>
            </w:r>
          </w:p>
        </w:tc>
      </w:tr>
      <w:tr w:rsidR="007B39A1" w:rsidRPr="005C1D36" w14:paraId="64DE2788"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2E29860" w14:textId="77777777" w:rsidR="007B39A1" w:rsidRPr="005C1D36" w:rsidRDefault="007B39A1" w:rsidP="002E0C6F">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FC47E8" w14:textId="77777777" w:rsidR="007B39A1" w:rsidRPr="00B83E66" w:rsidRDefault="007B39A1" w:rsidP="002E0C6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5F6F7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4507F1"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4E9A5F"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84DE9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5D1E67"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2642883"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773144B" w14:textId="77777777" w:rsidR="007B39A1" w:rsidRPr="005C1D36" w:rsidRDefault="007B39A1" w:rsidP="002E0C6F">
            <w:pPr>
              <w:pStyle w:val="aff0"/>
            </w:pPr>
            <w:r w:rsidRPr="00E04B05">
              <w:t>0</w:t>
            </w:r>
          </w:p>
        </w:tc>
      </w:tr>
      <w:tr w:rsidR="007B39A1" w:rsidRPr="005C1D36" w14:paraId="44A9A4D6"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99F85A4" w14:textId="77777777" w:rsidR="007B39A1" w:rsidRPr="00017202" w:rsidRDefault="007B39A1" w:rsidP="002E0C6F">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D6BA5F" w14:textId="77777777" w:rsidR="007B39A1" w:rsidRPr="00017202" w:rsidRDefault="007B39A1" w:rsidP="002E0C6F">
            <w:pPr>
              <w:pStyle w:val="aff0"/>
              <w:jc w:val="left"/>
            </w:pPr>
            <w:r w:rsidRPr="00017202">
              <w:t>Удельный расход условного топлива на отпуск тепловой энергии, кг у.т/Гкал</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B8A787"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FFB7CB"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3AA0BD"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356321"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528B531"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5BBE839"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C8C13A" w14:textId="77777777" w:rsidR="007B39A1" w:rsidRPr="001D2EA2" w:rsidRDefault="007B39A1" w:rsidP="002E0C6F">
            <w:pPr>
              <w:pStyle w:val="aff0"/>
            </w:pPr>
            <w:r w:rsidRPr="00E04B05">
              <w:t>-</w:t>
            </w:r>
          </w:p>
        </w:tc>
      </w:tr>
      <w:tr w:rsidR="007B39A1" w:rsidRPr="005C1D36" w14:paraId="7D9C596E"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B258C9F" w14:textId="77777777" w:rsidR="007B39A1" w:rsidRPr="005C1D36" w:rsidRDefault="007B39A1" w:rsidP="002E0C6F">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90724D" w14:textId="77777777" w:rsidR="007B39A1" w:rsidRPr="00B83E66" w:rsidRDefault="007B39A1" w:rsidP="002E0C6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7DB2D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42A4C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B8CC8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8C0EA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A1BA0F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FB24A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DBB1834" w14:textId="77777777" w:rsidR="007B39A1" w:rsidRPr="005C1D36" w:rsidRDefault="007B39A1" w:rsidP="002E0C6F">
            <w:pPr>
              <w:pStyle w:val="aff0"/>
            </w:pPr>
            <w:r w:rsidRPr="00E04B05">
              <w:t>-</w:t>
            </w:r>
          </w:p>
        </w:tc>
      </w:tr>
      <w:tr w:rsidR="007B39A1" w:rsidRPr="005C1D36" w14:paraId="68000F10"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21FC94B" w14:textId="77777777" w:rsidR="007B39A1" w:rsidRPr="005C1D36" w:rsidRDefault="007B39A1" w:rsidP="002E0C6F">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7A37A9" w14:textId="77777777" w:rsidR="007B39A1" w:rsidRPr="00B83E66" w:rsidRDefault="007B39A1" w:rsidP="002E0C6F">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B61A2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15EFC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9CAC8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93FEA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9D224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C3A2DA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EF5D52D" w14:textId="77777777" w:rsidR="007B39A1" w:rsidRPr="005C1D36" w:rsidRDefault="007B39A1" w:rsidP="002E0C6F">
            <w:pPr>
              <w:pStyle w:val="aff0"/>
            </w:pPr>
            <w:r w:rsidRPr="00E04B05">
              <w:t>-</w:t>
            </w:r>
          </w:p>
        </w:tc>
      </w:tr>
      <w:tr w:rsidR="007B39A1" w:rsidRPr="005C1D36" w14:paraId="1D1661CC"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54ED26B" w14:textId="77777777" w:rsidR="007B39A1" w:rsidRPr="005C1D36" w:rsidRDefault="007B39A1" w:rsidP="002E0C6F">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EB4B82" w14:textId="77777777" w:rsidR="007B39A1" w:rsidRPr="00B83E66" w:rsidRDefault="007B39A1" w:rsidP="002E0C6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BC7EA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5306D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3A0E7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4ACDF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0CB6C0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6FCC58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31A1BB" w14:textId="77777777" w:rsidR="007B39A1" w:rsidRPr="005C1D36" w:rsidRDefault="007B39A1" w:rsidP="002E0C6F">
            <w:pPr>
              <w:pStyle w:val="aff0"/>
            </w:pPr>
            <w:r w:rsidRPr="00E04B05">
              <w:t>-</w:t>
            </w:r>
          </w:p>
        </w:tc>
      </w:tr>
      <w:tr w:rsidR="007B39A1" w:rsidRPr="005C1D36" w14:paraId="7E44BBAD"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EB280EF" w14:textId="77777777" w:rsidR="007B39A1" w:rsidRPr="005C1D36" w:rsidRDefault="007B39A1" w:rsidP="002E0C6F">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094903" w14:textId="77777777" w:rsidR="007B39A1" w:rsidRPr="00B83E66" w:rsidRDefault="007B39A1" w:rsidP="002E0C6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42B90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C21412"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88C330"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B501AB"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E0DF96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26B18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7637BB" w14:textId="77777777" w:rsidR="007B39A1" w:rsidRPr="005C1D36" w:rsidRDefault="007B39A1" w:rsidP="002E0C6F">
            <w:pPr>
              <w:pStyle w:val="aff0"/>
            </w:pPr>
            <w:r w:rsidRPr="00E04B05">
              <w:t>0</w:t>
            </w:r>
          </w:p>
        </w:tc>
      </w:tr>
      <w:tr w:rsidR="007B39A1" w:rsidRPr="005C1D36" w14:paraId="0186E494"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DE0C546" w14:textId="77777777" w:rsidR="007B39A1" w:rsidRPr="005C1D36" w:rsidRDefault="007B39A1" w:rsidP="002E0C6F">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FCD7C9" w14:textId="77777777" w:rsidR="007B39A1" w:rsidRPr="00B83E66" w:rsidRDefault="007B39A1" w:rsidP="002E0C6F">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EF0D30"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D9DC1A"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DDC05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289CD9"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16298B"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54484DF"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0AA54DF" w14:textId="77777777" w:rsidR="007B39A1" w:rsidRPr="005C1D36" w:rsidRDefault="007B39A1" w:rsidP="002E0C6F">
            <w:pPr>
              <w:pStyle w:val="aff0"/>
            </w:pPr>
            <w:r w:rsidRPr="00E04B05">
              <w:t>0</w:t>
            </w:r>
          </w:p>
        </w:tc>
      </w:tr>
      <w:tr w:rsidR="007B39A1" w:rsidRPr="005C1D36" w14:paraId="30C59679"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EFBB505" w14:textId="77777777" w:rsidR="007B39A1" w:rsidRDefault="007B39A1" w:rsidP="002E0C6F">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5C3D97" w14:textId="77777777" w:rsidR="007B39A1" w:rsidRPr="00B83E66" w:rsidRDefault="007B39A1" w:rsidP="002E0C6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B36E62"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9E815A"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D5306C"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AF95D0"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12FE03"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6A7B4CB"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ACFCBAE" w14:textId="77777777" w:rsidR="007B39A1" w:rsidRPr="005C1D36" w:rsidRDefault="007B39A1" w:rsidP="002E0C6F">
            <w:pPr>
              <w:pStyle w:val="aff0"/>
            </w:pPr>
            <w:r w:rsidRPr="00E04B05">
              <w:t>0</w:t>
            </w:r>
          </w:p>
        </w:tc>
      </w:tr>
      <w:tr w:rsidR="007B39A1" w:rsidRPr="005C1D36" w14:paraId="27FFB474"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72A65A4" w14:textId="77777777" w:rsidR="007B39A1" w:rsidRDefault="007B39A1" w:rsidP="002E0C6F">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8A1B92" w14:textId="77777777" w:rsidR="007B39A1" w:rsidRPr="00B83E66" w:rsidRDefault="007B39A1" w:rsidP="002E0C6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50857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1CB60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80840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5718E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2632DA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DB7AC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C01B168" w14:textId="77777777" w:rsidR="007B39A1" w:rsidRPr="005C1D36" w:rsidRDefault="007B39A1" w:rsidP="002E0C6F">
            <w:pPr>
              <w:pStyle w:val="aff0"/>
            </w:pPr>
            <w:r w:rsidRPr="00E04B05">
              <w:t>-</w:t>
            </w:r>
          </w:p>
        </w:tc>
      </w:tr>
      <w:tr w:rsidR="007B39A1" w:rsidRPr="005C1D36" w14:paraId="453152D9"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7BA9F88" w14:textId="77777777" w:rsidR="007B39A1" w:rsidRDefault="007B39A1" w:rsidP="002E0C6F">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86F2A1" w14:textId="77777777" w:rsidR="007B39A1" w:rsidRPr="00B83E66" w:rsidRDefault="007B39A1" w:rsidP="002E0C6F">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16FC9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E5925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2CBB5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1C1CB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F85D11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B29BC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E0EB48C" w14:textId="77777777" w:rsidR="007B39A1" w:rsidRPr="005C1D36" w:rsidRDefault="007B39A1" w:rsidP="002E0C6F">
            <w:pPr>
              <w:pStyle w:val="aff0"/>
            </w:pPr>
            <w:r w:rsidRPr="00E04B05">
              <w:t>-</w:t>
            </w:r>
          </w:p>
        </w:tc>
      </w:tr>
      <w:tr w:rsidR="007B39A1" w:rsidRPr="005C1D36" w14:paraId="06EDCC67"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0442F91" w14:textId="77777777" w:rsidR="007B39A1" w:rsidRDefault="007B39A1" w:rsidP="002E0C6F">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E19443" w14:textId="77777777" w:rsidR="007B39A1" w:rsidRPr="00B83E66" w:rsidRDefault="007B39A1" w:rsidP="002E0C6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0185D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79399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A41D1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FBF7A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57CF4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B6BC7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4680DFF" w14:textId="77777777" w:rsidR="007B39A1" w:rsidRPr="005C1D36" w:rsidRDefault="007B39A1" w:rsidP="002E0C6F">
            <w:pPr>
              <w:pStyle w:val="aff0"/>
            </w:pPr>
            <w:r w:rsidRPr="00E04B05">
              <w:t>-</w:t>
            </w:r>
          </w:p>
        </w:tc>
      </w:tr>
      <w:tr w:rsidR="007B39A1" w:rsidRPr="005C1D36" w14:paraId="39AC621E"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BC739F2" w14:textId="77777777" w:rsidR="007B39A1" w:rsidRDefault="007B39A1" w:rsidP="002E0C6F">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06F166" w14:textId="77777777" w:rsidR="007B39A1" w:rsidRPr="00B83E66" w:rsidRDefault="007B39A1" w:rsidP="002E0C6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67B2E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46B0B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F5444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4A1B2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01B26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3266C4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144BCB" w14:textId="77777777" w:rsidR="007B39A1" w:rsidRPr="005C1D36" w:rsidRDefault="007B39A1" w:rsidP="002E0C6F">
            <w:pPr>
              <w:pStyle w:val="aff0"/>
            </w:pPr>
            <w:r w:rsidRPr="00E04B05">
              <w:t>-</w:t>
            </w:r>
          </w:p>
        </w:tc>
      </w:tr>
      <w:tr w:rsidR="007B39A1" w:rsidRPr="005C1D36" w14:paraId="490C1F89"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53CFBA8" w14:textId="77777777" w:rsidR="007B39A1" w:rsidRDefault="007B39A1" w:rsidP="002E0C6F">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8F1EF2" w14:textId="77777777" w:rsidR="007B39A1" w:rsidRPr="00B83E66" w:rsidRDefault="007B39A1" w:rsidP="00FA592A">
            <w:pPr>
              <w:pStyle w:val="aff0"/>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A2E54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41E96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A4A2E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0A93D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D69F1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EA1CBC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012B73A" w14:textId="77777777" w:rsidR="007B39A1" w:rsidRPr="005C1D36" w:rsidRDefault="007B39A1" w:rsidP="002E0C6F">
            <w:pPr>
              <w:pStyle w:val="aff0"/>
            </w:pPr>
            <w:r w:rsidRPr="00E04B05">
              <w:t>-</w:t>
            </w:r>
          </w:p>
        </w:tc>
      </w:tr>
    </w:tbl>
    <w:p w14:paraId="42D5A714" w14:textId="77777777" w:rsidR="008C0926" w:rsidRDefault="008C0926" w:rsidP="008C0926">
      <w:pPr>
        <w:ind w:left="709" w:firstLine="0"/>
        <w:jc w:val="right"/>
      </w:pPr>
    </w:p>
    <w:p w14:paraId="7122A116" w14:textId="7CA78CE8" w:rsidR="007B39A1" w:rsidRDefault="007B39A1" w:rsidP="008C0926">
      <w:pPr>
        <w:ind w:left="709" w:firstLine="0"/>
        <w:jc w:val="right"/>
      </w:pPr>
      <w:r>
        <w:t>Таблица 13.</w:t>
      </w:r>
      <w:r w:rsidR="002E5B02">
        <w:t>31</w:t>
      </w:r>
    </w:p>
    <w:p w14:paraId="588AAC6C" w14:textId="5C64909B" w:rsidR="007B39A1" w:rsidRPr="003172C8" w:rsidRDefault="007B39A1" w:rsidP="008C0926">
      <w:pPr>
        <w:ind w:left="709" w:firstLine="0"/>
        <w:jc w:val="center"/>
      </w:pPr>
      <w:r w:rsidRPr="003172C8">
        <w:t xml:space="preserve">Индикаторы развития системы теплоснабжения в зоне действия котельной </w:t>
      </w:r>
      <w:r w:rsidR="008C0926" w:rsidRPr="008C0926">
        <w:t>Школа п. Пертоминск</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E960E9" w:rsidRPr="001A29A6" w14:paraId="7028308F" w14:textId="77777777" w:rsidTr="002E0C6F">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B058692" w14:textId="77777777" w:rsidR="00E960E9" w:rsidRPr="001A29A6" w:rsidRDefault="00E960E9" w:rsidP="00E960E9">
            <w:pPr>
              <w:pStyle w:val="aff0"/>
              <w:rPr>
                <w:b/>
                <w:bCs/>
              </w:rPr>
            </w:pPr>
            <w:r w:rsidRPr="001A29A6">
              <w:rPr>
                <w:b/>
                <w:bCs/>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0878FC" w14:textId="77777777" w:rsidR="00E960E9" w:rsidRPr="001A29A6" w:rsidRDefault="00E960E9" w:rsidP="00E960E9">
            <w:pPr>
              <w:pStyle w:val="aff0"/>
              <w:rPr>
                <w:b/>
                <w:bCs/>
              </w:rPr>
            </w:pPr>
            <w:r w:rsidRPr="001A29A6">
              <w:rPr>
                <w:b/>
                <w:bCs/>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16559B" w14:textId="77777777" w:rsidR="00E960E9" w:rsidRPr="001A29A6" w:rsidRDefault="00E960E9" w:rsidP="00E960E9">
            <w:pPr>
              <w:pStyle w:val="aff0"/>
              <w:rPr>
                <w:b/>
                <w:bCs/>
              </w:rPr>
            </w:pPr>
            <w:r w:rsidRPr="001A29A6">
              <w:rPr>
                <w:b/>
                <w:bCs/>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DEF11A" w14:textId="77777777" w:rsidR="00E960E9" w:rsidRPr="001A29A6" w:rsidRDefault="00E960E9" w:rsidP="00E960E9">
            <w:pPr>
              <w:pStyle w:val="aff0"/>
              <w:rPr>
                <w:b/>
                <w:bCs/>
              </w:rPr>
            </w:pPr>
            <w:r w:rsidRPr="001A29A6">
              <w:rPr>
                <w:b/>
                <w:bCs/>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D44B76" w14:textId="77777777" w:rsidR="00E960E9" w:rsidRPr="001A29A6" w:rsidRDefault="00E960E9" w:rsidP="00E960E9">
            <w:pPr>
              <w:pStyle w:val="aff0"/>
              <w:rPr>
                <w:b/>
                <w:bCs/>
              </w:rPr>
            </w:pPr>
            <w:r w:rsidRPr="001A29A6">
              <w:rPr>
                <w:b/>
                <w:bCs/>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5FBF9E" w14:textId="77777777" w:rsidR="00E960E9" w:rsidRPr="001A29A6" w:rsidRDefault="00E960E9" w:rsidP="00E960E9">
            <w:pPr>
              <w:pStyle w:val="aff0"/>
              <w:rPr>
                <w:b/>
                <w:bCs/>
              </w:rPr>
            </w:pPr>
            <w:r w:rsidRPr="001A29A6">
              <w:rPr>
                <w:b/>
                <w:bCs/>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346CA64" w14:textId="77777777" w:rsidR="00E960E9" w:rsidRPr="001A29A6" w:rsidRDefault="00E960E9" w:rsidP="00E960E9">
            <w:pPr>
              <w:pStyle w:val="aff0"/>
              <w:rPr>
                <w:b/>
                <w:bCs/>
              </w:rPr>
            </w:pPr>
            <w:r w:rsidRPr="001A29A6">
              <w:rPr>
                <w:b/>
                <w:bCs/>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DCF4ECB" w14:textId="3EE3C932" w:rsidR="00E960E9" w:rsidRPr="001A29A6" w:rsidRDefault="00E960E9" w:rsidP="00E960E9">
            <w:pPr>
              <w:pStyle w:val="aff0"/>
              <w:rPr>
                <w:b/>
                <w:bCs/>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50EB450" w14:textId="7A685967" w:rsidR="00E960E9" w:rsidRPr="001A29A6" w:rsidRDefault="00E960E9" w:rsidP="00E960E9">
            <w:pPr>
              <w:pStyle w:val="aff0"/>
              <w:rPr>
                <w:b/>
                <w:bCs/>
              </w:rPr>
            </w:pPr>
            <w:r w:rsidRPr="00F82CF8">
              <w:rPr>
                <w:b/>
              </w:rPr>
              <w:t>203</w:t>
            </w:r>
            <w:r>
              <w:rPr>
                <w:b/>
              </w:rPr>
              <w:t>0</w:t>
            </w:r>
            <w:r w:rsidRPr="00F82CF8">
              <w:rPr>
                <w:b/>
              </w:rPr>
              <w:t>-20</w:t>
            </w:r>
            <w:r>
              <w:rPr>
                <w:b/>
              </w:rPr>
              <w:t>34</w:t>
            </w:r>
          </w:p>
        </w:tc>
      </w:tr>
      <w:tr w:rsidR="007B39A1" w:rsidRPr="005C1D36" w14:paraId="05899D9C"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0DBD370" w14:textId="77777777" w:rsidR="007B39A1" w:rsidRPr="005C1D36" w:rsidRDefault="007B39A1" w:rsidP="002E0C6F">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4B4256" w14:textId="77777777" w:rsidR="007B39A1" w:rsidRPr="00B83E66" w:rsidRDefault="007B39A1" w:rsidP="002E0C6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3C9E22"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8B3D5E"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BE0FC5"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6FE37E"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37713F7"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45D79A"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6D05F0" w14:textId="77777777" w:rsidR="007B39A1" w:rsidRPr="005C1D36" w:rsidRDefault="007B39A1" w:rsidP="002E0C6F">
            <w:pPr>
              <w:pStyle w:val="aff0"/>
            </w:pPr>
            <w:r w:rsidRPr="00E04B05">
              <w:t>0</w:t>
            </w:r>
          </w:p>
        </w:tc>
      </w:tr>
      <w:tr w:rsidR="007B39A1" w:rsidRPr="005C1D36" w14:paraId="56638C7F"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B701FD9" w14:textId="77777777" w:rsidR="007B39A1" w:rsidRPr="005C1D36" w:rsidRDefault="007B39A1" w:rsidP="002E0C6F">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8287D2" w14:textId="77777777" w:rsidR="007B39A1" w:rsidRPr="00B83E66" w:rsidRDefault="007B39A1" w:rsidP="002E0C6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A161C7"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30C4A4"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F4AE01"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C441E3"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D20A664"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89C06C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4BD89FD" w14:textId="77777777" w:rsidR="007B39A1" w:rsidRPr="005C1D36" w:rsidRDefault="007B39A1" w:rsidP="002E0C6F">
            <w:pPr>
              <w:pStyle w:val="aff0"/>
            </w:pPr>
            <w:r w:rsidRPr="00E04B05">
              <w:t>0</w:t>
            </w:r>
          </w:p>
        </w:tc>
      </w:tr>
      <w:tr w:rsidR="007B39A1" w:rsidRPr="005C1D36" w14:paraId="4046E698"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411B8F5" w14:textId="77777777" w:rsidR="007B39A1" w:rsidRPr="00017202" w:rsidRDefault="007B39A1" w:rsidP="002E0C6F">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F15A27" w14:textId="77777777" w:rsidR="007B39A1" w:rsidRPr="00017202" w:rsidRDefault="007B39A1" w:rsidP="002E0C6F">
            <w:pPr>
              <w:pStyle w:val="aff0"/>
              <w:jc w:val="left"/>
            </w:pPr>
            <w:r w:rsidRPr="00017202">
              <w:t>Удельный расход условного топлива на отпуск тепловой энергии, кг у.т/Гкал</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1C917E"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06440B"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6D5FD1"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01BEA6"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6FBCB74"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B929BC"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E82F03B" w14:textId="77777777" w:rsidR="007B39A1" w:rsidRPr="001D2EA2" w:rsidRDefault="007B39A1" w:rsidP="002E0C6F">
            <w:pPr>
              <w:pStyle w:val="aff0"/>
            </w:pPr>
            <w:r w:rsidRPr="00E04B05">
              <w:t>-</w:t>
            </w:r>
          </w:p>
        </w:tc>
      </w:tr>
      <w:tr w:rsidR="007B39A1" w:rsidRPr="005C1D36" w14:paraId="1A9F3BE0"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B0922EB" w14:textId="77777777" w:rsidR="007B39A1" w:rsidRPr="005C1D36" w:rsidRDefault="007B39A1" w:rsidP="002E0C6F">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8D7913" w14:textId="77777777" w:rsidR="007B39A1" w:rsidRPr="00B83E66" w:rsidRDefault="007B39A1" w:rsidP="002E0C6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6A905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311E0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5A792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E7330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9E37B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CB3D2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0F6797B" w14:textId="77777777" w:rsidR="007B39A1" w:rsidRPr="005C1D36" w:rsidRDefault="007B39A1" w:rsidP="002E0C6F">
            <w:pPr>
              <w:pStyle w:val="aff0"/>
            </w:pPr>
            <w:r w:rsidRPr="00E04B05">
              <w:t>-</w:t>
            </w:r>
          </w:p>
        </w:tc>
      </w:tr>
      <w:tr w:rsidR="007B39A1" w:rsidRPr="005C1D36" w14:paraId="2AE65592"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9C8D232" w14:textId="77777777" w:rsidR="007B39A1" w:rsidRPr="005C1D36" w:rsidRDefault="007B39A1" w:rsidP="002E0C6F">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34AF7D" w14:textId="77777777" w:rsidR="007B39A1" w:rsidRPr="00B83E66" w:rsidRDefault="007B39A1" w:rsidP="002E0C6F">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3D3AC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03F0F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40923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3546C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0EA20F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100165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B663404" w14:textId="77777777" w:rsidR="007B39A1" w:rsidRPr="005C1D36" w:rsidRDefault="007B39A1" w:rsidP="002E0C6F">
            <w:pPr>
              <w:pStyle w:val="aff0"/>
            </w:pPr>
            <w:r w:rsidRPr="00E04B05">
              <w:t>-</w:t>
            </w:r>
          </w:p>
        </w:tc>
      </w:tr>
      <w:tr w:rsidR="007B39A1" w:rsidRPr="005C1D36" w14:paraId="05E44A76"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16D8CE4" w14:textId="77777777" w:rsidR="007B39A1" w:rsidRPr="005C1D36" w:rsidRDefault="007B39A1" w:rsidP="002E0C6F">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C2F247" w14:textId="77777777" w:rsidR="007B39A1" w:rsidRPr="00B83E66" w:rsidRDefault="007B39A1" w:rsidP="002E0C6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D5536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ED667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7FD69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583B0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DDCF25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0494D3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7251D5E" w14:textId="77777777" w:rsidR="007B39A1" w:rsidRPr="005C1D36" w:rsidRDefault="007B39A1" w:rsidP="002E0C6F">
            <w:pPr>
              <w:pStyle w:val="aff0"/>
            </w:pPr>
            <w:r w:rsidRPr="00E04B05">
              <w:t>-</w:t>
            </w:r>
          </w:p>
        </w:tc>
      </w:tr>
      <w:tr w:rsidR="007B39A1" w:rsidRPr="005C1D36" w14:paraId="3521538E"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2095243" w14:textId="77777777" w:rsidR="007B39A1" w:rsidRPr="005C1D36" w:rsidRDefault="007B39A1" w:rsidP="002E0C6F">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A5A59E" w14:textId="77777777" w:rsidR="007B39A1" w:rsidRPr="00B83E66" w:rsidRDefault="007B39A1" w:rsidP="002E0C6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CF832E"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E83AF3"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2A61CE"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F6FA78"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7F3B73E"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BC9A3B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19A3CF5" w14:textId="77777777" w:rsidR="007B39A1" w:rsidRPr="005C1D36" w:rsidRDefault="007B39A1" w:rsidP="002E0C6F">
            <w:pPr>
              <w:pStyle w:val="aff0"/>
            </w:pPr>
            <w:r w:rsidRPr="00E04B05">
              <w:t>0</w:t>
            </w:r>
          </w:p>
        </w:tc>
      </w:tr>
      <w:tr w:rsidR="007B39A1" w:rsidRPr="005C1D36" w14:paraId="3027B526"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A8F2C2D" w14:textId="77777777" w:rsidR="007B39A1" w:rsidRPr="005C1D36" w:rsidRDefault="007B39A1" w:rsidP="002E0C6F">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9EA007" w14:textId="77777777" w:rsidR="007B39A1" w:rsidRPr="00B83E66" w:rsidRDefault="007B39A1" w:rsidP="002E0C6F">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6DF2AC"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03B148"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B520A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B26622"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04FA80"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0AB34E"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8D70A8" w14:textId="77777777" w:rsidR="007B39A1" w:rsidRPr="005C1D36" w:rsidRDefault="007B39A1" w:rsidP="002E0C6F">
            <w:pPr>
              <w:pStyle w:val="aff0"/>
            </w:pPr>
            <w:r w:rsidRPr="00E04B05">
              <w:t>0</w:t>
            </w:r>
          </w:p>
        </w:tc>
      </w:tr>
      <w:tr w:rsidR="007B39A1" w:rsidRPr="005C1D36" w14:paraId="5D6D5401"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E5D3DA8" w14:textId="77777777" w:rsidR="007B39A1" w:rsidRDefault="007B39A1" w:rsidP="002E0C6F">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13417A" w14:textId="77777777" w:rsidR="007B39A1" w:rsidRPr="00B83E66" w:rsidRDefault="007B39A1" w:rsidP="002E0C6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C3D171"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46BA04"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5AD663"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DF70E0"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FA243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E4BCF22"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D5628F0" w14:textId="77777777" w:rsidR="007B39A1" w:rsidRPr="005C1D36" w:rsidRDefault="007B39A1" w:rsidP="002E0C6F">
            <w:pPr>
              <w:pStyle w:val="aff0"/>
            </w:pPr>
            <w:r w:rsidRPr="00E04B05">
              <w:t>0</w:t>
            </w:r>
          </w:p>
        </w:tc>
      </w:tr>
      <w:tr w:rsidR="007B39A1" w:rsidRPr="005C1D36" w14:paraId="1EA34FDF"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63C9BE1" w14:textId="77777777" w:rsidR="007B39A1" w:rsidRDefault="007B39A1" w:rsidP="002E0C6F">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34E7B3" w14:textId="77777777" w:rsidR="007B39A1" w:rsidRPr="00B83E66" w:rsidRDefault="007B39A1" w:rsidP="002E0C6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A9732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B370B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F701C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0B1FA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CA421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D55CF2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F82B55" w14:textId="77777777" w:rsidR="007B39A1" w:rsidRPr="005C1D36" w:rsidRDefault="007B39A1" w:rsidP="002E0C6F">
            <w:pPr>
              <w:pStyle w:val="aff0"/>
            </w:pPr>
            <w:r w:rsidRPr="00E04B05">
              <w:t>-</w:t>
            </w:r>
          </w:p>
        </w:tc>
      </w:tr>
      <w:tr w:rsidR="007B39A1" w:rsidRPr="005C1D36" w14:paraId="4DF76C09"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A3BD861" w14:textId="77777777" w:rsidR="007B39A1" w:rsidRDefault="007B39A1" w:rsidP="002E0C6F">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E8EE2F" w14:textId="77777777" w:rsidR="007B39A1" w:rsidRPr="00B83E66" w:rsidRDefault="007B39A1" w:rsidP="002E0C6F">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065F1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7B8D7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EDDA7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E35D8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087CA6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6C9A6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56C11E5" w14:textId="77777777" w:rsidR="007B39A1" w:rsidRPr="005C1D36" w:rsidRDefault="007B39A1" w:rsidP="002E0C6F">
            <w:pPr>
              <w:pStyle w:val="aff0"/>
            </w:pPr>
            <w:r w:rsidRPr="00E04B05">
              <w:t>-</w:t>
            </w:r>
          </w:p>
        </w:tc>
      </w:tr>
      <w:tr w:rsidR="007B39A1" w:rsidRPr="005C1D36" w14:paraId="1C6C8A2B"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7F87A33" w14:textId="77777777" w:rsidR="007B39A1" w:rsidRDefault="007B39A1" w:rsidP="002E0C6F">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74C3B5" w14:textId="77777777" w:rsidR="007B39A1" w:rsidRPr="00B83E66" w:rsidRDefault="007B39A1" w:rsidP="002E0C6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84ADA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07A52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57E22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8C886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D58C0C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E851A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9273AD" w14:textId="77777777" w:rsidR="007B39A1" w:rsidRPr="005C1D36" w:rsidRDefault="007B39A1" w:rsidP="002E0C6F">
            <w:pPr>
              <w:pStyle w:val="aff0"/>
            </w:pPr>
            <w:r w:rsidRPr="00E04B05">
              <w:t>-</w:t>
            </w:r>
          </w:p>
        </w:tc>
      </w:tr>
      <w:tr w:rsidR="007B39A1" w:rsidRPr="005C1D36" w14:paraId="4DBA20CF"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AFD50B1" w14:textId="77777777" w:rsidR="007B39A1" w:rsidRDefault="007B39A1" w:rsidP="002E0C6F">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0D4B34" w14:textId="77777777" w:rsidR="007B39A1" w:rsidRPr="00B83E66" w:rsidRDefault="007B39A1" w:rsidP="002E0C6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0AC68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6E410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C2185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2C972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EB05D7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FE2F9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8757944" w14:textId="77777777" w:rsidR="007B39A1" w:rsidRPr="005C1D36" w:rsidRDefault="007B39A1" w:rsidP="002E0C6F">
            <w:pPr>
              <w:pStyle w:val="aff0"/>
            </w:pPr>
            <w:r w:rsidRPr="00E04B05">
              <w:t>-</w:t>
            </w:r>
          </w:p>
        </w:tc>
      </w:tr>
      <w:tr w:rsidR="007B39A1" w:rsidRPr="005C1D36" w14:paraId="2ADC16B6"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8898FD2" w14:textId="77777777" w:rsidR="007B39A1" w:rsidRDefault="007B39A1" w:rsidP="002E0C6F">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5F5756" w14:textId="77777777" w:rsidR="007B39A1" w:rsidRPr="00B83E66" w:rsidRDefault="007B39A1" w:rsidP="00FA592A">
            <w:pPr>
              <w:pStyle w:val="aff0"/>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A6556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2673F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3B527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D6D47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CA1355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F88243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E25B79" w14:textId="77777777" w:rsidR="007B39A1" w:rsidRPr="005C1D36" w:rsidRDefault="007B39A1" w:rsidP="002E0C6F">
            <w:pPr>
              <w:pStyle w:val="aff0"/>
            </w:pPr>
            <w:r w:rsidRPr="00E04B05">
              <w:t>-</w:t>
            </w:r>
          </w:p>
        </w:tc>
      </w:tr>
    </w:tbl>
    <w:p w14:paraId="2FE7FD8B" w14:textId="77777777" w:rsidR="008C0926" w:rsidRDefault="008C0926" w:rsidP="008C0926">
      <w:pPr>
        <w:ind w:left="709" w:firstLine="0"/>
        <w:jc w:val="center"/>
      </w:pPr>
    </w:p>
    <w:p w14:paraId="5860115E" w14:textId="2474CCF8" w:rsidR="007B39A1" w:rsidRDefault="007B39A1" w:rsidP="008C0926">
      <w:pPr>
        <w:ind w:left="709" w:firstLine="0"/>
        <w:jc w:val="right"/>
      </w:pPr>
      <w:r>
        <w:t>Таблица 13.</w:t>
      </w:r>
      <w:r w:rsidR="002E5B02">
        <w:t>32</w:t>
      </w:r>
    </w:p>
    <w:p w14:paraId="78872766" w14:textId="574C0257" w:rsidR="007B39A1" w:rsidRPr="003172C8" w:rsidRDefault="007B39A1" w:rsidP="008C0926">
      <w:pPr>
        <w:ind w:left="709" w:firstLine="0"/>
        <w:jc w:val="center"/>
      </w:pPr>
      <w:r w:rsidRPr="003172C8">
        <w:t xml:space="preserve">Индикаторы развития системы теплоснабжения в зоне действия котельной </w:t>
      </w:r>
      <w:r w:rsidR="00D11CB2" w:rsidRPr="00D11CB2">
        <w:t>Детский сад д. Верхняя Золотица</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E960E9" w:rsidRPr="008D11EA" w14:paraId="4A18532F" w14:textId="77777777" w:rsidTr="002E0C6F">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3FF759A" w14:textId="77777777" w:rsidR="00E960E9" w:rsidRPr="008D11EA" w:rsidRDefault="00E960E9" w:rsidP="00E960E9">
            <w:pPr>
              <w:pStyle w:val="aff0"/>
              <w:keepNext/>
              <w:rPr>
                <w:b/>
              </w:rPr>
            </w:pPr>
            <w:r w:rsidRPr="008D11EA">
              <w:rPr>
                <w:b/>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4F9766" w14:textId="77777777" w:rsidR="00E960E9" w:rsidRPr="008D11EA" w:rsidRDefault="00E960E9" w:rsidP="00E960E9">
            <w:pPr>
              <w:pStyle w:val="aff0"/>
              <w:keepNext/>
              <w:rPr>
                <w:b/>
              </w:rPr>
            </w:pPr>
            <w:r w:rsidRPr="008D11EA">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6FE0AC" w14:textId="77777777" w:rsidR="00E960E9" w:rsidRPr="008D11EA" w:rsidRDefault="00E960E9" w:rsidP="00E960E9">
            <w:pPr>
              <w:pStyle w:val="aff0"/>
              <w:keepNext/>
              <w:rPr>
                <w:b/>
              </w:rPr>
            </w:pPr>
            <w:r w:rsidRPr="008D11EA">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0AFE4D" w14:textId="77777777" w:rsidR="00E960E9" w:rsidRPr="008D11EA" w:rsidRDefault="00E960E9" w:rsidP="00E960E9">
            <w:pPr>
              <w:pStyle w:val="aff0"/>
              <w:keepNext/>
              <w:rPr>
                <w:b/>
              </w:rPr>
            </w:pPr>
            <w:r w:rsidRPr="008D11EA">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CAA551" w14:textId="77777777" w:rsidR="00E960E9" w:rsidRPr="008D11EA" w:rsidRDefault="00E960E9" w:rsidP="00E960E9">
            <w:pPr>
              <w:pStyle w:val="aff0"/>
              <w:keepNext/>
              <w:rPr>
                <w:b/>
              </w:rPr>
            </w:pPr>
            <w:r w:rsidRPr="008D11EA">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34E9FE" w14:textId="77777777" w:rsidR="00E960E9" w:rsidRPr="008D11EA" w:rsidRDefault="00E960E9" w:rsidP="00E960E9">
            <w:pPr>
              <w:pStyle w:val="aff0"/>
              <w:keepNext/>
              <w:rPr>
                <w:b/>
              </w:rPr>
            </w:pPr>
            <w:r w:rsidRPr="008D11EA">
              <w:rPr>
                <w:b/>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019FC0" w14:textId="77777777" w:rsidR="00E960E9" w:rsidRPr="008D11EA" w:rsidRDefault="00E960E9" w:rsidP="00E960E9">
            <w:pPr>
              <w:pStyle w:val="aff0"/>
              <w:keepNext/>
              <w:rPr>
                <w:b/>
              </w:rPr>
            </w:pPr>
            <w:r w:rsidRPr="008D11EA">
              <w:rPr>
                <w:b/>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05A407E" w14:textId="6FB9F7F3" w:rsidR="00E960E9" w:rsidRPr="008D11EA" w:rsidRDefault="00E960E9" w:rsidP="00E960E9">
            <w:pPr>
              <w:pStyle w:val="aff0"/>
              <w:keepNext/>
              <w:rPr>
                <w:b/>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169275F" w14:textId="1BF9765E" w:rsidR="00E960E9" w:rsidRPr="008D11EA" w:rsidRDefault="00E960E9" w:rsidP="00E960E9">
            <w:pPr>
              <w:pStyle w:val="aff0"/>
              <w:keepNext/>
              <w:rPr>
                <w:b/>
              </w:rPr>
            </w:pPr>
            <w:r w:rsidRPr="00F82CF8">
              <w:rPr>
                <w:b/>
              </w:rPr>
              <w:t>203</w:t>
            </w:r>
            <w:r>
              <w:rPr>
                <w:b/>
              </w:rPr>
              <w:t>0</w:t>
            </w:r>
            <w:r w:rsidRPr="00F82CF8">
              <w:rPr>
                <w:b/>
              </w:rPr>
              <w:t>-20</w:t>
            </w:r>
            <w:r>
              <w:rPr>
                <w:b/>
              </w:rPr>
              <w:t>34</w:t>
            </w:r>
          </w:p>
        </w:tc>
      </w:tr>
      <w:tr w:rsidR="007B39A1" w:rsidRPr="005C1D36" w14:paraId="51F4C685"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23C0C97" w14:textId="77777777" w:rsidR="007B39A1" w:rsidRPr="005C1D36" w:rsidRDefault="007B39A1" w:rsidP="002E0C6F">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BBC083" w14:textId="77777777" w:rsidR="007B39A1" w:rsidRPr="00B83E66" w:rsidRDefault="007B39A1" w:rsidP="002E0C6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D5629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351925"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1280CC"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E40294"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043B3E4"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05920A5"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464C96" w14:textId="77777777" w:rsidR="007B39A1" w:rsidRPr="005C1D36" w:rsidRDefault="007B39A1" w:rsidP="002E0C6F">
            <w:pPr>
              <w:pStyle w:val="aff0"/>
            </w:pPr>
            <w:r w:rsidRPr="00E04B05">
              <w:t>0</w:t>
            </w:r>
          </w:p>
        </w:tc>
      </w:tr>
      <w:tr w:rsidR="007B39A1" w:rsidRPr="005C1D36" w14:paraId="7F7E577B"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670C6B7" w14:textId="77777777" w:rsidR="007B39A1" w:rsidRPr="005C1D36" w:rsidRDefault="007B39A1" w:rsidP="002E0C6F">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8431A0" w14:textId="77777777" w:rsidR="007B39A1" w:rsidRPr="00B83E66" w:rsidRDefault="007B39A1" w:rsidP="002E0C6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70841E"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894731"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7D09E7"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F1BA5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873449"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EDBEB1"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8B9805D" w14:textId="77777777" w:rsidR="007B39A1" w:rsidRPr="005C1D36" w:rsidRDefault="007B39A1" w:rsidP="002E0C6F">
            <w:pPr>
              <w:pStyle w:val="aff0"/>
            </w:pPr>
            <w:r w:rsidRPr="00E04B05">
              <w:t>0</w:t>
            </w:r>
          </w:p>
        </w:tc>
      </w:tr>
      <w:tr w:rsidR="007B39A1" w:rsidRPr="005C1D36" w14:paraId="00F415B5"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CEF18E0" w14:textId="77777777" w:rsidR="007B39A1" w:rsidRPr="00017202" w:rsidRDefault="007B39A1" w:rsidP="002E0C6F">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9A0158" w14:textId="77777777" w:rsidR="007B39A1" w:rsidRPr="00017202" w:rsidRDefault="007B39A1" w:rsidP="002E0C6F">
            <w:pPr>
              <w:pStyle w:val="aff0"/>
              <w:jc w:val="left"/>
            </w:pPr>
            <w:r w:rsidRPr="00017202">
              <w:t>Удельный расход условного топлива на отпуск тепловой энергии, кг у.т/Гкал</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32811C"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8FD7A1"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5007C4"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46C098"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557719E"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AE918A"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123E7D" w14:textId="77777777" w:rsidR="007B39A1" w:rsidRPr="001D2EA2" w:rsidRDefault="007B39A1" w:rsidP="002E0C6F">
            <w:pPr>
              <w:pStyle w:val="aff0"/>
            </w:pPr>
            <w:r w:rsidRPr="00E04B05">
              <w:t>-</w:t>
            </w:r>
          </w:p>
        </w:tc>
      </w:tr>
      <w:tr w:rsidR="007B39A1" w:rsidRPr="005C1D36" w14:paraId="1C805F97"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EF1817E" w14:textId="77777777" w:rsidR="007B39A1" w:rsidRPr="005C1D36" w:rsidRDefault="007B39A1" w:rsidP="002E0C6F">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019638" w14:textId="77777777" w:rsidR="007B39A1" w:rsidRPr="00B83E66" w:rsidRDefault="007B39A1" w:rsidP="002E0C6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ECA05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D048C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856D6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C2B58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7BABD0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1F1BBC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BDE17D" w14:textId="77777777" w:rsidR="007B39A1" w:rsidRPr="005C1D36" w:rsidRDefault="007B39A1" w:rsidP="002E0C6F">
            <w:pPr>
              <w:pStyle w:val="aff0"/>
            </w:pPr>
            <w:r w:rsidRPr="00E04B05">
              <w:t>-</w:t>
            </w:r>
          </w:p>
        </w:tc>
      </w:tr>
      <w:tr w:rsidR="007B39A1" w:rsidRPr="005C1D36" w14:paraId="15587317"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3DFDBFB" w14:textId="77777777" w:rsidR="007B39A1" w:rsidRPr="005C1D36" w:rsidRDefault="007B39A1" w:rsidP="002E0C6F">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06E188" w14:textId="77777777" w:rsidR="007B39A1" w:rsidRPr="00B83E66" w:rsidRDefault="007B39A1" w:rsidP="002E0C6F">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0704D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5144D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CA76F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42EEE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5D3A92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0C0A9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D0008A5" w14:textId="77777777" w:rsidR="007B39A1" w:rsidRPr="005C1D36" w:rsidRDefault="007B39A1" w:rsidP="002E0C6F">
            <w:pPr>
              <w:pStyle w:val="aff0"/>
            </w:pPr>
            <w:r w:rsidRPr="00E04B05">
              <w:t>-</w:t>
            </w:r>
          </w:p>
        </w:tc>
      </w:tr>
      <w:tr w:rsidR="007B39A1" w:rsidRPr="005C1D36" w14:paraId="19F84015"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D440854" w14:textId="77777777" w:rsidR="007B39A1" w:rsidRPr="005C1D36" w:rsidRDefault="007B39A1" w:rsidP="002E0C6F">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006997" w14:textId="77777777" w:rsidR="007B39A1" w:rsidRPr="00B83E66" w:rsidRDefault="007B39A1" w:rsidP="002E0C6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DF8F0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801E0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0D85E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D6DD1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7EB891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1F77F9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EE59E58" w14:textId="77777777" w:rsidR="007B39A1" w:rsidRPr="005C1D36" w:rsidRDefault="007B39A1" w:rsidP="002E0C6F">
            <w:pPr>
              <w:pStyle w:val="aff0"/>
            </w:pPr>
            <w:r w:rsidRPr="00E04B05">
              <w:t>-</w:t>
            </w:r>
          </w:p>
        </w:tc>
      </w:tr>
      <w:tr w:rsidR="007B39A1" w:rsidRPr="005C1D36" w14:paraId="276460C8"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3BF3341" w14:textId="77777777" w:rsidR="007B39A1" w:rsidRPr="005C1D36" w:rsidRDefault="007B39A1" w:rsidP="002E0C6F">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1E2559" w14:textId="77777777" w:rsidR="007B39A1" w:rsidRPr="00B83E66" w:rsidRDefault="007B39A1" w:rsidP="002E0C6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8B8DEA"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D027E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974685"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793D5A"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83361CB"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63B4FC9"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709DD9" w14:textId="77777777" w:rsidR="007B39A1" w:rsidRPr="005C1D36" w:rsidRDefault="007B39A1" w:rsidP="002E0C6F">
            <w:pPr>
              <w:pStyle w:val="aff0"/>
            </w:pPr>
            <w:r w:rsidRPr="00E04B05">
              <w:t>0</w:t>
            </w:r>
          </w:p>
        </w:tc>
      </w:tr>
      <w:tr w:rsidR="007B39A1" w:rsidRPr="005C1D36" w14:paraId="3EE8F7B0"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0E18F0E" w14:textId="77777777" w:rsidR="007B39A1" w:rsidRPr="005C1D36" w:rsidRDefault="007B39A1" w:rsidP="002E0C6F">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39E0FA" w14:textId="77777777" w:rsidR="007B39A1" w:rsidRPr="00B83E66" w:rsidRDefault="007B39A1" w:rsidP="002E0C6F">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78CF4E"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B5C02C"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9A33D9"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C3D9D5"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9889D9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128233"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6199800" w14:textId="77777777" w:rsidR="007B39A1" w:rsidRPr="005C1D36" w:rsidRDefault="007B39A1" w:rsidP="002E0C6F">
            <w:pPr>
              <w:pStyle w:val="aff0"/>
            </w:pPr>
            <w:r w:rsidRPr="00E04B05">
              <w:t>0</w:t>
            </w:r>
          </w:p>
        </w:tc>
      </w:tr>
      <w:tr w:rsidR="007B39A1" w:rsidRPr="005C1D36" w14:paraId="6F93C6D3"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A7303EA" w14:textId="77777777" w:rsidR="007B39A1" w:rsidRDefault="007B39A1" w:rsidP="002E0C6F">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69EDD6" w14:textId="77777777" w:rsidR="007B39A1" w:rsidRPr="00B83E66" w:rsidRDefault="007B39A1" w:rsidP="002E0C6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D63608"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E3C48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F706A5"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C6CA18"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743F8F9"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B344D8"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64EAE3" w14:textId="77777777" w:rsidR="007B39A1" w:rsidRPr="005C1D36" w:rsidRDefault="007B39A1" w:rsidP="002E0C6F">
            <w:pPr>
              <w:pStyle w:val="aff0"/>
            </w:pPr>
            <w:r w:rsidRPr="00E04B05">
              <w:t>0</w:t>
            </w:r>
          </w:p>
        </w:tc>
      </w:tr>
      <w:tr w:rsidR="007B39A1" w:rsidRPr="005C1D36" w14:paraId="6B98BE1D"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33F8DFB" w14:textId="77777777" w:rsidR="007B39A1" w:rsidRDefault="007B39A1" w:rsidP="002E0C6F">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369D72" w14:textId="77777777" w:rsidR="007B39A1" w:rsidRPr="00B83E66" w:rsidRDefault="007B39A1" w:rsidP="002E0C6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42C7E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FC9AB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C7A96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BBCA1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4481C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732F2A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94B2B6" w14:textId="77777777" w:rsidR="007B39A1" w:rsidRPr="005C1D36" w:rsidRDefault="007B39A1" w:rsidP="002E0C6F">
            <w:pPr>
              <w:pStyle w:val="aff0"/>
            </w:pPr>
            <w:r w:rsidRPr="00E04B05">
              <w:t>-</w:t>
            </w:r>
          </w:p>
        </w:tc>
      </w:tr>
      <w:tr w:rsidR="007B39A1" w:rsidRPr="005C1D36" w14:paraId="678788DA"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DC2621C" w14:textId="77777777" w:rsidR="007B39A1" w:rsidRDefault="007B39A1" w:rsidP="002E0C6F">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3AA484" w14:textId="77777777" w:rsidR="007B39A1" w:rsidRPr="00B83E66" w:rsidRDefault="007B39A1" w:rsidP="002E0C6F">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C6155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2DD66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878D9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5038C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79E9FB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628B5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E87B715" w14:textId="77777777" w:rsidR="007B39A1" w:rsidRPr="005C1D36" w:rsidRDefault="007B39A1" w:rsidP="002E0C6F">
            <w:pPr>
              <w:pStyle w:val="aff0"/>
            </w:pPr>
            <w:r w:rsidRPr="00E04B05">
              <w:t>-</w:t>
            </w:r>
          </w:p>
        </w:tc>
      </w:tr>
      <w:tr w:rsidR="007B39A1" w:rsidRPr="005C1D36" w14:paraId="7CB3D313"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59A0682" w14:textId="77777777" w:rsidR="007B39A1" w:rsidRDefault="007B39A1" w:rsidP="002E0C6F">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F897F9" w14:textId="77777777" w:rsidR="007B39A1" w:rsidRPr="00B83E66" w:rsidRDefault="007B39A1" w:rsidP="002E0C6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EAF0C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2369B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9B7B8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DDDE9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B1928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4E79E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1A6F28E" w14:textId="77777777" w:rsidR="007B39A1" w:rsidRPr="005C1D36" w:rsidRDefault="007B39A1" w:rsidP="002E0C6F">
            <w:pPr>
              <w:pStyle w:val="aff0"/>
            </w:pPr>
            <w:r w:rsidRPr="00E04B05">
              <w:t>-</w:t>
            </w:r>
          </w:p>
        </w:tc>
      </w:tr>
      <w:tr w:rsidR="007B39A1" w:rsidRPr="005C1D36" w14:paraId="1E1939CB"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9B58787" w14:textId="77777777" w:rsidR="007B39A1" w:rsidRDefault="007B39A1" w:rsidP="002E0C6F">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1CFC37" w14:textId="77777777" w:rsidR="007B39A1" w:rsidRPr="00B83E66" w:rsidRDefault="007B39A1" w:rsidP="002E0C6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04B05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ED8B5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084A7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1ED09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3409C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A677BC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05018D" w14:textId="77777777" w:rsidR="007B39A1" w:rsidRPr="005C1D36" w:rsidRDefault="007B39A1" w:rsidP="002E0C6F">
            <w:pPr>
              <w:pStyle w:val="aff0"/>
            </w:pPr>
            <w:r w:rsidRPr="00E04B05">
              <w:t>-</w:t>
            </w:r>
          </w:p>
        </w:tc>
      </w:tr>
      <w:tr w:rsidR="007B39A1" w:rsidRPr="005C1D36" w14:paraId="03B484D2"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8CAE3BB" w14:textId="77777777" w:rsidR="007B39A1" w:rsidRDefault="007B39A1" w:rsidP="002E0C6F">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8F659C" w14:textId="77777777" w:rsidR="007B39A1" w:rsidRPr="00B83E66" w:rsidRDefault="007B39A1" w:rsidP="00FA592A">
            <w:pPr>
              <w:pStyle w:val="aff0"/>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39E1F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9FC2A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FCA59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6A638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77A318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CADF7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EC70E9" w14:textId="77777777" w:rsidR="007B39A1" w:rsidRPr="005C1D36" w:rsidRDefault="007B39A1" w:rsidP="002E0C6F">
            <w:pPr>
              <w:pStyle w:val="aff0"/>
            </w:pPr>
            <w:r w:rsidRPr="00E04B05">
              <w:t>-</w:t>
            </w:r>
          </w:p>
        </w:tc>
      </w:tr>
    </w:tbl>
    <w:p w14:paraId="4DC202A0" w14:textId="77777777" w:rsidR="00D11CB2" w:rsidRDefault="00D11CB2" w:rsidP="00D11CB2">
      <w:pPr>
        <w:ind w:left="709" w:firstLine="0"/>
        <w:jc w:val="right"/>
      </w:pPr>
    </w:p>
    <w:p w14:paraId="3F582E87" w14:textId="420B7CDD" w:rsidR="007B39A1" w:rsidRDefault="007B39A1" w:rsidP="00D11CB2">
      <w:pPr>
        <w:ind w:left="709" w:firstLine="0"/>
        <w:jc w:val="right"/>
      </w:pPr>
      <w:r>
        <w:t>Таблица 13.</w:t>
      </w:r>
      <w:r w:rsidR="002E5B02">
        <w:t>33</w:t>
      </w:r>
    </w:p>
    <w:p w14:paraId="34FDBA66" w14:textId="3AD1B972" w:rsidR="007B39A1" w:rsidRPr="003172C8" w:rsidRDefault="007B39A1" w:rsidP="00D11CB2">
      <w:pPr>
        <w:ind w:left="709" w:firstLine="0"/>
        <w:jc w:val="center"/>
      </w:pPr>
      <w:r w:rsidRPr="003172C8">
        <w:t xml:space="preserve">Индикаторы развития системы теплоснабжения в зоне действия котельной </w:t>
      </w:r>
      <w:r w:rsidR="00D11CB2" w:rsidRPr="00D11CB2">
        <w:t>Школа д. Патракеевка</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E960E9" w:rsidRPr="008D11EA" w14:paraId="545F8A2E" w14:textId="77777777" w:rsidTr="002E0C6F">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4E4AE3B" w14:textId="77777777" w:rsidR="00E960E9" w:rsidRPr="008D11EA" w:rsidRDefault="00E960E9" w:rsidP="00E960E9">
            <w:pPr>
              <w:pStyle w:val="aff0"/>
              <w:keepNext/>
              <w:rPr>
                <w:b/>
              </w:rPr>
            </w:pPr>
            <w:r w:rsidRPr="008D11EA">
              <w:rPr>
                <w:b/>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FCB25F" w14:textId="77777777" w:rsidR="00E960E9" w:rsidRPr="008D11EA" w:rsidRDefault="00E960E9" w:rsidP="00E960E9">
            <w:pPr>
              <w:pStyle w:val="aff0"/>
              <w:keepNext/>
              <w:rPr>
                <w:b/>
              </w:rPr>
            </w:pPr>
            <w:r w:rsidRPr="008D11EA">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53D568" w14:textId="77777777" w:rsidR="00E960E9" w:rsidRPr="008D11EA" w:rsidRDefault="00E960E9" w:rsidP="00E960E9">
            <w:pPr>
              <w:pStyle w:val="aff0"/>
              <w:keepNext/>
              <w:rPr>
                <w:b/>
              </w:rPr>
            </w:pPr>
            <w:r w:rsidRPr="008D11EA">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2ECA07" w14:textId="77777777" w:rsidR="00E960E9" w:rsidRPr="008D11EA" w:rsidRDefault="00E960E9" w:rsidP="00E960E9">
            <w:pPr>
              <w:pStyle w:val="aff0"/>
              <w:keepNext/>
              <w:rPr>
                <w:b/>
              </w:rPr>
            </w:pPr>
            <w:r w:rsidRPr="008D11EA">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0940D0" w14:textId="77777777" w:rsidR="00E960E9" w:rsidRPr="008D11EA" w:rsidRDefault="00E960E9" w:rsidP="00E960E9">
            <w:pPr>
              <w:pStyle w:val="aff0"/>
              <w:keepNext/>
              <w:rPr>
                <w:b/>
              </w:rPr>
            </w:pPr>
            <w:r w:rsidRPr="008D11EA">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085656" w14:textId="77777777" w:rsidR="00E960E9" w:rsidRPr="008D11EA" w:rsidRDefault="00E960E9" w:rsidP="00E960E9">
            <w:pPr>
              <w:pStyle w:val="aff0"/>
              <w:keepNext/>
              <w:rPr>
                <w:b/>
              </w:rPr>
            </w:pPr>
            <w:r w:rsidRPr="008D11EA">
              <w:rPr>
                <w:b/>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5E4F4DD" w14:textId="77777777" w:rsidR="00E960E9" w:rsidRPr="008D11EA" w:rsidRDefault="00E960E9" w:rsidP="00E960E9">
            <w:pPr>
              <w:pStyle w:val="aff0"/>
              <w:keepNext/>
              <w:rPr>
                <w:b/>
              </w:rPr>
            </w:pPr>
            <w:r w:rsidRPr="008D11EA">
              <w:rPr>
                <w:b/>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929109" w14:textId="366C32B9" w:rsidR="00E960E9" w:rsidRPr="008D11EA" w:rsidRDefault="00E960E9" w:rsidP="00E960E9">
            <w:pPr>
              <w:pStyle w:val="aff0"/>
              <w:keepNext/>
              <w:rPr>
                <w:b/>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0D2DC70" w14:textId="64C3D1D6" w:rsidR="00E960E9" w:rsidRPr="008D11EA" w:rsidRDefault="00E960E9" w:rsidP="00E960E9">
            <w:pPr>
              <w:pStyle w:val="aff0"/>
              <w:keepNext/>
              <w:rPr>
                <w:b/>
              </w:rPr>
            </w:pPr>
            <w:r w:rsidRPr="00F82CF8">
              <w:rPr>
                <w:b/>
              </w:rPr>
              <w:t>203</w:t>
            </w:r>
            <w:r>
              <w:rPr>
                <w:b/>
              </w:rPr>
              <w:t>0</w:t>
            </w:r>
            <w:r w:rsidRPr="00F82CF8">
              <w:rPr>
                <w:b/>
              </w:rPr>
              <w:t>-20</w:t>
            </w:r>
            <w:r>
              <w:rPr>
                <w:b/>
              </w:rPr>
              <w:t>34</w:t>
            </w:r>
          </w:p>
        </w:tc>
      </w:tr>
      <w:tr w:rsidR="007B39A1" w:rsidRPr="005C1D36" w14:paraId="36B467C7"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044EA37" w14:textId="77777777" w:rsidR="007B39A1" w:rsidRPr="005C1D36" w:rsidRDefault="007B39A1" w:rsidP="002E0C6F">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DA2237" w14:textId="77777777" w:rsidR="007B39A1" w:rsidRPr="00B83E66" w:rsidRDefault="007B39A1" w:rsidP="002E0C6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5F508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A21062"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5B4D4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B16AAC"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A563150"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7AE81F5"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BC812E" w14:textId="77777777" w:rsidR="007B39A1" w:rsidRPr="005C1D36" w:rsidRDefault="007B39A1" w:rsidP="002E0C6F">
            <w:pPr>
              <w:pStyle w:val="aff0"/>
            </w:pPr>
            <w:r w:rsidRPr="00E04B05">
              <w:t>0</w:t>
            </w:r>
          </w:p>
        </w:tc>
      </w:tr>
      <w:tr w:rsidR="007B39A1" w:rsidRPr="005C1D36" w14:paraId="0CB8D65C"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1FDFB42" w14:textId="77777777" w:rsidR="007B39A1" w:rsidRPr="005C1D36" w:rsidRDefault="007B39A1" w:rsidP="002E0C6F">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9CF522" w14:textId="77777777" w:rsidR="007B39A1" w:rsidRPr="00B83E66" w:rsidRDefault="007B39A1" w:rsidP="002E0C6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74F13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57B3D7"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9AEA31"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171E4A"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2F1BF7E"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4C30F9"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8FF7F06" w14:textId="77777777" w:rsidR="007B39A1" w:rsidRPr="005C1D36" w:rsidRDefault="007B39A1" w:rsidP="002E0C6F">
            <w:pPr>
              <w:pStyle w:val="aff0"/>
            </w:pPr>
            <w:r w:rsidRPr="00E04B05">
              <w:t>0</w:t>
            </w:r>
          </w:p>
        </w:tc>
      </w:tr>
      <w:tr w:rsidR="007B39A1" w:rsidRPr="005C1D36" w14:paraId="0C1D2502"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A043E59" w14:textId="77777777" w:rsidR="007B39A1" w:rsidRPr="00017202" w:rsidRDefault="007B39A1" w:rsidP="002E0C6F">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D89546" w14:textId="77777777" w:rsidR="007B39A1" w:rsidRPr="00017202" w:rsidRDefault="007B39A1" w:rsidP="002E0C6F">
            <w:pPr>
              <w:pStyle w:val="aff0"/>
              <w:jc w:val="left"/>
            </w:pPr>
            <w:r w:rsidRPr="00017202">
              <w:t>Удельный расход условного топлива на отпуск тепловой энергии, кг у.т/Гкал</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E3A06E"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8E7B7E"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248151"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81D386"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9C8004"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6E7E61A" w14:textId="77777777" w:rsidR="007B39A1" w:rsidRPr="001D2EA2"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736CAD" w14:textId="77777777" w:rsidR="007B39A1" w:rsidRPr="001D2EA2" w:rsidRDefault="007B39A1" w:rsidP="002E0C6F">
            <w:pPr>
              <w:pStyle w:val="aff0"/>
            </w:pPr>
            <w:r w:rsidRPr="00E04B05">
              <w:t>-</w:t>
            </w:r>
          </w:p>
        </w:tc>
      </w:tr>
      <w:tr w:rsidR="007B39A1" w:rsidRPr="005C1D36" w14:paraId="61E98259"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5217061" w14:textId="77777777" w:rsidR="007B39A1" w:rsidRPr="005C1D36" w:rsidRDefault="007B39A1" w:rsidP="002E0C6F">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E10AFB" w14:textId="77777777" w:rsidR="007B39A1" w:rsidRPr="00B83E66" w:rsidRDefault="007B39A1" w:rsidP="002E0C6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6F45E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D99F8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CA24D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F3E5F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C9B51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35A32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9BFE60E" w14:textId="77777777" w:rsidR="007B39A1" w:rsidRPr="005C1D36" w:rsidRDefault="007B39A1" w:rsidP="002E0C6F">
            <w:pPr>
              <w:pStyle w:val="aff0"/>
            </w:pPr>
            <w:r w:rsidRPr="00E04B05">
              <w:t>-</w:t>
            </w:r>
          </w:p>
        </w:tc>
      </w:tr>
      <w:tr w:rsidR="007B39A1" w:rsidRPr="005C1D36" w14:paraId="799B07EB"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63A7350" w14:textId="77777777" w:rsidR="007B39A1" w:rsidRPr="005C1D36" w:rsidRDefault="007B39A1" w:rsidP="002E0C6F">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669BE2" w14:textId="77777777" w:rsidR="007B39A1" w:rsidRPr="00B83E66" w:rsidRDefault="007B39A1" w:rsidP="002E0C6F">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76DC1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E5E73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E353A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0C725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E8AB96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F6DFB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BF10D60" w14:textId="77777777" w:rsidR="007B39A1" w:rsidRPr="005C1D36" w:rsidRDefault="007B39A1" w:rsidP="002E0C6F">
            <w:pPr>
              <w:pStyle w:val="aff0"/>
            </w:pPr>
            <w:r w:rsidRPr="00E04B05">
              <w:t>-</w:t>
            </w:r>
          </w:p>
        </w:tc>
      </w:tr>
      <w:tr w:rsidR="007B39A1" w:rsidRPr="005C1D36" w14:paraId="1694C5B5"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B8BBFBA" w14:textId="77777777" w:rsidR="007B39A1" w:rsidRPr="005C1D36" w:rsidRDefault="007B39A1" w:rsidP="002E0C6F">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471810" w14:textId="77777777" w:rsidR="007B39A1" w:rsidRPr="00B83E66" w:rsidRDefault="007B39A1" w:rsidP="002E0C6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73015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0662A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03A5E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FFFF8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9FA71E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7F0639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287170" w14:textId="77777777" w:rsidR="007B39A1" w:rsidRPr="005C1D36" w:rsidRDefault="007B39A1" w:rsidP="002E0C6F">
            <w:pPr>
              <w:pStyle w:val="aff0"/>
            </w:pPr>
            <w:r w:rsidRPr="00E04B05">
              <w:t>-</w:t>
            </w:r>
          </w:p>
        </w:tc>
      </w:tr>
      <w:tr w:rsidR="007B39A1" w:rsidRPr="005C1D36" w14:paraId="4EC35806"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471796F" w14:textId="77777777" w:rsidR="007B39A1" w:rsidRPr="005C1D36" w:rsidRDefault="007B39A1" w:rsidP="002E0C6F">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4C7881" w14:textId="77777777" w:rsidR="007B39A1" w:rsidRPr="00B83E66" w:rsidRDefault="007B39A1" w:rsidP="002E0C6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B7DD42"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AFF222"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E8F54B"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170A2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ED2DB8"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FFC47C"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219E51" w14:textId="77777777" w:rsidR="007B39A1" w:rsidRPr="005C1D36" w:rsidRDefault="007B39A1" w:rsidP="002E0C6F">
            <w:pPr>
              <w:pStyle w:val="aff0"/>
            </w:pPr>
            <w:r w:rsidRPr="00E04B05">
              <w:t>0</w:t>
            </w:r>
          </w:p>
        </w:tc>
      </w:tr>
      <w:tr w:rsidR="007B39A1" w:rsidRPr="005C1D36" w14:paraId="364A66CF"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714CCC6" w14:textId="77777777" w:rsidR="007B39A1" w:rsidRPr="005C1D36" w:rsidRDefault="007B39A1" w:rsidP="002E0C6F">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00A5AB" w14:textId="77777777" w:rsidR="007B39A1" w:rsidRPr="00B83E66" w:rsidRDefault="007B39A1" w:rsidP="002E0C6F">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E04D84"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0A83DE"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7196FF"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BA62B8"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669FB85"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AE2EC84"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985D90" w14:textId="77777777" w:rsidR="007B39A1" w:rsidRPr="005C1D36" w:rsidRDefault="007B39A1" w:rsidP="002E0C6F">
            <w:pPr>
              <w:pStyle w:val="aff0"/>
            </w:pPr>
            <w:r w:rsidRPr="00E04B05">
              <w:t>0</w:t>
            </w:r>
          </w:p>
        </w:tc>
      </w:tr>
      <w:tr w:rsidR="007B39A1" w:rsidRPr="005C1D36" w14:paraId="3B02DB37"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F56D2A9" w14:textId="77777777" w:rsidR="007B39A1" w:rsidRDefault="007B39A1" w:rsidP="002E0C6F">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DC97D4" w14:textId="77777777" w:rsidR="007B39A1" w:rsidRPr="00B83E66" w:rsidRDefault="007B39A1" w:rsidP="002E0C6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B9723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5F656B"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C2B7F9"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18C033"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D9217DA"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A9F04B"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744EE0" w14:textId="77777777" w:rsidR="007B39A1" w:rsidRPr="005C1D36" w:rsidRDefault="007B39A1" w:rsidP="002E0C6F">
            <w:pPr>
              <w:pStyle w:val="aff0"/>
            </w:pPr>
            <w:r w:rsidRPr="00E04B05">
              <w:t>0</w:t>
            </w:r>
          </w:p>
        </w:tc>
      </w:tr>
      <w:tr w:rsidR="007B39A1" w:rsidRPr="005C1D36" w14:paraId="71D28ABE"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7A09FC6" w14:textId="77777777" w:rsidR="007B39A1" w:rsidRDefault="007B39A1" w:rsidP="002E0C6F">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1E641E" w14:textId="77777777" w:rsidR="007B39A1" w:rsidRPr="00B83E66" w:rsidRDefault="007B39A1" w:rsidP="002E0C6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F3B00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B51AA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CBE99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CDCBF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16382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758C0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B890005" w14:textId="77777777" w:rsidR="007B39A1" w:rsidRPr="005C1D36" w:rsidRDefault="007B39A1" w:rsidP="002E0C6F">
            <w:pPr>
              <w:pStyle w:val="aff0"/>
            </w:pPr>
            <w:r w:rsidRPr="00E04B05">
              <w:t>-</w:t>
            </w:r>
          </w:p>
        </w:tc>
      </w:tr>
      <w:tr w:rsidR="007B39A1" w:rsidRPr="005C1D36" w14:paraId="439E521A"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5218D71" w14:textId="77777777" w:rsidR="007B39A1" w:rsidRDefault="007B39A1" w:rsidP="002E0C6F">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3BE99C" w14:textId="77777777" w:rsidR="007B39A1" w:rsidRPr="00B83E66" w:rsidRDefault="007B39A1" w:rsidP="002E0C6F">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7E036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55585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29E35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04024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D8776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69459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8A095C3" w14:textId="77777777" w:rsidR="007B39A1" w:rsidRPr="005C1D36" w:rsidRDefault="007B39A1" w:rsidP="002E0C6F">
            <w:pPr>
              <w:pStyle w:val="aff0"/>
            </w:pPr>
            <w:r w:rsidRPr="00E04B05">
              <w:t>-</w:t>
            </w:r>
          </w:p>
        </w:tc>
      </w:tr>
      <w:tr w:rsidR="007B39A1" w:rsidRPr="005C1D36" w14:paraId="24355BEB"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BC07774" w14:textId="77777777" w:rsidR="007B39A1" w:rsidRDefault="007B39A1" w:rsidP="002E0C6F">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B365F9" w14:textId="77777777" w:rsidR="007B39A1" w:rsidRPr="00B83E66" w:rsidRDefault="007B39A1" w:rsidP="002E0C6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5BCA3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6961C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D8887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F875D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2CE1B9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0633B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0FA0F9A" w14:textId="77777777" w:rsidR="007B39A1" w:rsidRPr="005C1D36" w:rsidRDefault="007B39A1" w:rsidP="002E0C6F">
            <w:pPr>
              <w:pStyle w:val="aff0"/>
            </w:pPr>
            <w:r w:rsidRPr="00E04B05">
              <w:t>-</w:t>
            </w:r>
          </w:p>
        </w:tc>
      </w:tr>
      <w:tr w:rsidR="007B39A1" w:rsidRPr="005C1D36" w14:paraId="13B52EE2"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E13F919" w14:textId="77777777" w:rsidR="007B39A1" w:rsidRDefault="007B39A1" w:rsidP="002E0C6F">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480CCC" w14:textId="77777777" w:rsidR="007B39A1" w:rsidRPr="00B83E66" w:rsidRDefault="007B39A1" w:rsidP="002E0C6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1FCA5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A282C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812E2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D501D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1B43CE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A90E1F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33A03EA" w14:textId="77777777" w:rsidR="007B39A1" w:rsidRPr="005C1D36" w:rsidRDefault="007B39A1" w:rsidP="002E0C6F">
            <w:pPr>
              <w:pStyle w:val="aff0"/>
            </w:pPr>
            <w:r w:rsidRPr="00E04B05">
              <w:t>-</w:t>
            </w:r>
          </w:p>
        </w:tc>
      </w:tr>
      <w:tr w:rsidR="007B39A1" w:rsidRPr="005C1D36" w14:paraId="59A79077"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8D445C8" w14:textId="77777777" w:rsidR="007B39A1" w:rsidRDefault="007B39A1" w:rsidP="002E0C6F">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85CD8A" w14:textId="77777777" w:rsidR="007B39A1" w:rsidRPr="00B83E66" w:rsidRDefault="007B39A1" w:rsidP="00FA592A">
            <w:pPr>
              <w:pStyle w:val="aff0"/>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2B16B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12BCB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DDF98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BB0D2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BF4923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9959E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1B2002" w14:textId="77777777" w:rsidR="007B39A1" w:rsidRPr="005C1D36" w:rsidRDefault="007B39A1" w:rsidP="002E0C6F">
            <w:pPr>
              <w:pStyle w:val="aff0"/>
            </w:pPr>
            <w:r w:rsidRPr="00E04B05">
              <w:t>-</w:t>
            </w:r>
          </w:p>
        </w:tc>
      </w:tr>
    </w:tbl>
    <w:p w14:paraId="70686897" w14:textId="77777777" w:rsidR="00D11CB2" w:rsidRDefault="00D11CB2" w:rsidP="00D11CB2">
      <w:pPr>
        <w:ind w:left="709" w:firstLine="0"/>
        <w:jc w:val="right"/>
      </w:pPr>
    </w:p>
    <w:p w14:paraId="0C5E17B9" w14:textId="6CE6E191" w:rsidR="007B39A1" w:rsidRDefault="007B39A1" w:rsidP="00D11CB2">
      <w:pPr>
        <w:ind w:left="709" w:firstLine="0"/>
        <w:jc w:val="right"/>
      </w:pPr>
      <w:r>
        <w:t>Таблица 13.</w:t>
      </w:r>
      <w:r w:rsidR="002E5B02">
        <w:t>34</w:t>
      </w:r>
    </w:p>
    <w:p w14:paraId="10C0DCAA" w14:textId="48120A37" w:rsidR="007B39A1" w:rsidRPr="003172C8" w:rsidRDefault="007B39A1" w:rsidP="00D11CB2">
      <w:pPr>
        <w:ind w:left="709" w:firstLine="0"/>
        <w:jc w:val="center"/>
      </w:pPr>
      <w:r w:rsidRPr="003172C8">
        <w:t xml:space="preserve">Индикаторы развития системы теплоснабжения в зоне действия котельной </w:t>
      </w:r>
      <w:r w:rsidR="00900C5A">
        <w:t xml:space="preserve">ООО </w:t>
      </w:r>
      <w:r w:rsidR="00900C5A" w:rsidRPr="00D11CB2">
        <w:t>"</w:t>
      </w:r>
      <w:r w:rsidR="00900C5A">
        <w:t>РН-Морской терминал Архангельск</w:t>
      </w:r>
      <w:r w:rsidR="00900C5A" w:rsidRPr="00D11CB2">
        <w:t>"  п.Талаги</w:t>
      </w:r>
      <w:r w:rsidR="00900C5A">
        <w:t>, 30</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E960E9" w:rsidRPr="008D11EA" w14:paraId="4251A855" w14:textId="77777777" w:rsidTr="002E0C6F">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1DE3209" w14:textId="77777777" w:rsidR="00E960E9" w:rsidRPr="008D11EA" w:rsidRDefault="00E960E9" w:rsidP="00E960E9">
            <w:pPr>
              <w:pStyle w:val="aff0"/>
              <w:keepNext/>
              <w:rPr>
                <w:b/>
              </w:rPr>
            </w:pPr>
            <w:r w:rsidRPr="008D11EA">
              <w:rPr>
                <w:b/>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3259A9" w14:textId="77777777" w:rsidR="00E960E9" w:rsidRPr="008D11EA" w:rsidRDefault="00E960E9" w:rsidP="00E960E9">
            <w:pPr>
              <w:pStyle w:val="aff0"/>
              <w:keepNext/>
              <w:rPr>
                <w:b/>
              </w:rPr>
            </w:pPr>
            <w:r w:rsidRPr="008D11EA">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A692CB" w14:textId="77777777" w:rsidR="00E960E9" w:rsidRPr="008D11EA" w:rsidRDefault="00E960E9" w:rsidP="00E960E9">
            <w:pPr>
              <w:pStyle w:val="aff0"/>
              <w:keepNext/>
              <w:rPr>
                <w:b/>
              </w:rPr>
            </w:pPr>
            <w:r w:rsidRPr="008D11EA">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5A4CE3" w14:textId="77777777" w:rsidR="00E960E9" w:rsidRPr="008D11EA" w:rsidRDefault="00E960E9" w:rsidP="00E960E9">
            <w:pPr>
              <w:pStyle w:val="aff0"/>
              <w:keepNext/>
              <w:rPr>
                <w:b/>
              </w:rPr>
            </w:pPr>
            <w:r w:rsidRPr="008D11EA">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4483D2" w14:textId="77777777" w:rsidR="00E960E9" w:rsidRPr="008D11EA" w:rsidRDefault="00E960E9" w:rsidP="00E960E9">
            <w:pPr>
              <w:pStyle w:val="aff0"/>
              <w:keepNext/>
              <w:rPr>
                <w:b/>
              </w:rPr>
            </w:pPr>
            <w:r w:rsidRPr="008D11EA">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81E395" w14:textId="77777777" w:rsidR="00E960E9" w:rsidRPr="008D11EA" w:rsidRDefault="00E960E9" w:rsidP="00E960E9">
            <w:pPr>
              <w:pStyle w:val="aff0"/>
              <w:keepNext/>
              <w:rPr>
                <w:b/>
              </w:rPr>
            </w:pPr>
            <w:r w:rsidRPr="008D11EA">
              <w:rPr>
                <w:b/>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04B23B" w14:textId="77777777" w:rsidR="00E960E9" w:rsidRPr="008D11EA" w:rsidRDefault="00E960E9" w:rsidP="00E960E9">
            <w:pPr>
              <w:pStyle w:val="aff0"/>
              <w:keepNext/>
              <w:rPr>
                <w:b/>
              </w:rPr>
            </w:pPr>
            <w:r w:rsidRPr="008D11EA">
              <w:rPr>
                <w:b/>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23658E0" w14:textId="2D0210C0" w:rsidR="00E960E9" w:rsidRPr="008D11EA" w:rsidRDefault="00E960E9" w:rsidP="00E960E9">
            <w:pPr>
              <w:pStyle w:val="aff0"/>
              <w:keepNext/>
              <w:rPr>
                <w:b/>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9FC623D" w14:textId="727BCED6" w:rsidR="00E960E9" w:rsidRPr="008D11EA" w:rsidRDefault="00E960E9" w:rsidP="00E960E9">
            <w:pPr>
              <w:pStyle w:val="aff0"/>
              <w:keepNext/>
              <w:rPr>
                <w:b/>
              </w:rPr>
            </w:pPr>
            <w:r w:rsidRPr="00F82CF8">
              <w:rPr>
                <w:b/>
              </w:rPr>
              <w:t>203</w:t>
            </w:r>
            <w:r>
              <w:rPr>
                <w:b/>
              </w:rPr>
              <w:t>0</w:t>
            </w:r>
            <w:r w:rsidRPr="00F82CF8">
              <w:rPr>
                <w:b/>
              </w:rPr>
              <w:t>-20</w:t>
            </w:r>
            <w:r>
              <w:rPr>
                <w:b/>
              </w:rPr>
              <w:t>34</w:t>
            </w:r>
          </w:p>
        </w:tc>
      </w:tr>
      <w:tr w:rsidR="007B39A1" w:rsidRPr="005C1D36" w14:paraId="63AC3164"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1B3AD7A" w14:textId="77777777" w:rsidR="007B39A1" w:rsidRPr="005C1D36" w:rsidRDefault="007B39A1" w:rsidP="002E0C6F">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131109" w14:textId="77777777" w:rsidR="007B39A1" w:rsidRPr="00B83E66" w:rsidRDefault="007B39A1" w:rsidP="002E0C6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817FC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10CD4A"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A0666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863592"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C1F0F0"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3450B4B"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ACF0980" w14:textId="77777777" w:rsidR="007B39A1" w:rsidRPr="005C1D36" w:rsidRDefault="007B39A1" w:rsidP="002E0C6F">
            <w:pPr>
              <w:pStyle w:val="aff0"/>
            </w:pPr>
            <w:r w:rsidRPr="00E04B05">
              <w:t>0</w:t>
            </w:r>
          </w:p>
        </w:tc>
      </w:tr>
      <w:tr w:rsidR="007B39A1" w:rsidRPr="005C1D36" w14:paraId="4A95A90C"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FEFA484" w14:textId="77777777" w:rsidR="007B39A1" w:rsidRPr="005C1D36" w:rsidRDefault="007B39A1" w:rsidP="002E0C6F">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8737F8" w14:textId="77777777" w:rsidR="007B39A1" w:rsidRPr="00B83E66" w:rsidRDefault="007B39A1" w:rsidP="002E0C6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7ADAAA"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23A717"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CDF672"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744C22"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996A39"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B8CFD8C"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AE7D2FB" w14:textId="77777777" w:rsidR="007B39A1" w:rsidRPr="005C1D36" w:rsidRDefault="007B39A1" w:rsidP="002E0C6F">
            <w:pPr>
              <w:pStyle w:val="aff0"/>
            </w:pPr>
            <w:r w:rsidRPr="00E04B05">
              <w:t>0</w:t>
            </w:r>
          </w:p>
        </w:tc>
      </w:tr>
      <w:tr w:rsidR="00D11CB2" w:rsidRPr="005C1D36" w14:paraId="7FA8E654"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A82FE3C" w14:textId="77777777" w:rsidR="00D11CB2" w:rsidRPr="00017202" w:rsidRDefault="00D11CB2" w:rsidP="00D11CB2">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602B93" w14:textId="77777777" w:rsidR="00D11CB2" w:rsidRPr="00017202" w:rsidRDefault="00D11CB2" w:rsidP="00D11CB2">
            <w:pPr>
              <w:pStyle w:val="aff0"/>
              <w:jc w:val="left"/>
            </w:pPr>
            <w:r w:rsidRPr="00017202">
              <w:t>Удельный расход условного топлива на отпуск тепловой энергии, кг у.т/Гкал</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746FD6" w14:textId="09D31A89" w:rsidR="00D11CB2" w:rsidRPr="001D2EA2" w:rsidRDefault="00D11CB2" w:rsidP="00D11CB2">
            <w:pPr>
              <w:pStyle w:val="aff0"/>
            </w:pPr>
            <w:r>
              <w:rPr>
                <w:color w:val="000000"/>
                <w:szCs w:val="20"/>
              </w:rPr>
              <w:t>130-133</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F31885" w14:textId="5DEFE3A2" w:rsidR="00D11CB2" w:rsidRPr="001D2EA2" w:rsidRDefault="00D11CB2" w:rsidP="00D11CB2">
            <w:pPr>
              <w:pStyle w:val="aff0"/>
            </w:pPr>
            <w:r>
              <w:rPr>
                <w:color w:val="000000"/>
                <w:szCs w:val="20"/>
              </w:rPr>
              <w:t>130-133</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006D80" w14:textId="33FDE259" w:rsidR="00D11CB2" w:rsidRPr="001D2EA2" w:rsidRDefault="00D11CB2" w:rsidP="00D11CB2">
            <w:pPr>
              <w:pStyle w:val="aff0"/>
            </w:pPr>
            <w:r>
              <w:rPr>
                <w:color w:val="000000"/>
                <w:szCs w:val="20"/>
              </w:rPr>
              <w:t>130-133</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759067" w14:textId="3388F274" w:rsidR="00D11CB2" w:rsidRPr="001D2EA2" w:rsidRDefault="00D11CB2" w:rsidP="00D11CB2">
            <w:pPr>
              <w:pStyle w:val="aff0"/>
            </w:pPr>
            <w:r>
              <w:rPr>
                <w:color w:val="000000"/>
                <w:szCs w:val="20"/>
              </w:rPr>
              <w:t>130-133</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31B581" w14:textId="125C11A2" w:rsidR="00D11CB2" w:rsidRPr="001D2EA2" w:rsidRDefault="00D11CB2" w:rsidP="00D11CB2">
            <w:pPr>
              <w:pStyle w:val="aff0"/>
            </w:pPr>
            <w:r>
              <w:rPr>
                <w:color w:val="000000"/>
                <w:szCs w:val="20"/>
              </w:rPr>
              <w:t>130-133</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0CF9E5" w14:textId="077787D0" w:rsidR="00D11CB2" w:rsidRPr="001D2EA2" w:rsidRDefault="00D11CB2" w:rsidP="00D11CB2">
            <w:pPr>
              <w:pStyle w:val="aff0"/>
            </w:pPr>
            <w:r>
              <w:rPr>
                <w:color w:val="000000"/>
                <w:szCs w:val="20"/>
              </w:rPr>
              <w:t>130-133</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6DB8C7A" w14:textId="4EF5F1D3" w:rsidR="00D11CB2" w:rsidRPr="001D2EA2" w:rsidRDefault="00D11CB2" w:rsidP="00D11CB2">
            <w:pPr>
              <w:pStyle w:val="aff0"/>
            </w:pPr>
            <w:r>
              <w:rPr>
                <w:color w:val="000000"/>
                <w:szCs w:val="20"/>
              </w:rPr>
              <w:t>130-133</w:t>
            </w:r>
          </w:p>
        </w:tc>
      </w:tr>
      <w:tr w:rsidR="007B39A1" w:rsidRPr="005C1D36" w14:paraId="27C3E4B4"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D9925B2" w14:textId="77777777" w:rsidR="007B39A1" w:rsidRPr="005C1D36" w:rsidRDefault="007B39A1" w:rsidP="002E0C6F">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47D6D6" w14:textId="77777777" w:rsidR="007B39A1" w:rsidRPr="00B83E66" w:rsidRDefault="007B39A1" w:rsidP="002E0C6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0999E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62C5D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4C40B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5B792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42E03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DA0C08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B05C783" w14:textId="77777777" w:rsidR="007B39A1" w:rsidRPr="005C1D36" w:rsidRDefault="007B39A1" w:rsidP="002E0C6F">
            <w:pPr>
              <w:pStyle w:val="aff0"/>
            </w:pPr>
            <w:r w:rsidRPr="00E04B05">
              <w:t>-</w:t>
            </w:r>
          </w:p>
        </w:tc>
      </w:tr>
      <w:tr w:rsidR="007B39A1" w:rsidRPr="005C1D36" w14:paraId="757E5AE8"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1298776" w14:textId="77777777" w:rsidR="007B39A1" w:rsidRPr="005C1D36" w:rsidRDefault="007B39A1" w:rsidP="002E0C6F">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3E8AF0" w14:textId="77777777" w:rsidR="007B39A1" w:rsidRPr="00B83E66" w:rsidRDefault="007B39A1" w:rsidP="002E0C6F">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65078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DFC1C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19DE6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764A4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C0D0B8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B7FB2D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FD1E40" w14:textId="77777777" w:rsidR="007B39A1" w:rsidRPr="005C1D36" w:rsidRDefault="007B39A1" w:rsidP="002E0C6F">
            <w:pPr>
              <w:pStyle w:val="aff0"/>
            </w:pPr>
            <w:r w:rsidRPr="00E04B05">
              <w:t>-</w:t>
            </w:r>
          </w:p>
        </w:tc>
      </w:tr>
      <w:tr w:rsidR="007B39A1" w:rsidRPr="005C1D36" w14:paraId="08625941"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B72786F" w14:textId="77777777" w:rsidR="007B39A1" w:rsidRPr="005C1D36" w:rsidRDefault="007B39A1" w:rsidP="002E0C6F">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83016E" w14:textId="77777777" w:rsidR="007B39A1" w:rsidRPr="00B83E66" w:rsidRDefault="007B39A1" w:rsidP="002E0C6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DAC14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34FB2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951DB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A258B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33214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19079B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E9AEC27" w14:textId="77777777" w:rsidR="007B39A1" w:rsidRPr="005C1D36" w:rsidRDefault="007B39A1" w:rsidP="002E0C6F">
            <w:pPr>
              <w:pStyle w:val="aff0"/>
            </w:pPr>
            <w:r w:rsidRPr="00E04B05">
              <w:t>-</w:t>
            </w:r>
          </w:p>
        </w:tc>
      </w:tr>
      <w:tr w:rsidR="007B39A1" w:rsidRPr="005C1D36" w14:paraId="100F00F5"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006D839" w14:textId="77777777" w:rsidR="007B39A1" w:rsidRPr="005C1D36" w:rsidRDefault="007B39A1" w:rsidP="002E0C6F">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A1D2BB" w14:textId="77777777" w:rsidR="007B39A1" w:rsidRPr="00B83E66" w:rsidRDefault="007B39A1" w:rsidP="002E0C6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1E297A"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29E31E"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FADFC5"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677BA9"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4FFB5E0"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0F0FDAF"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40FBF7" w14:textId="77777777" w:rsidR="007B39A1" w:rsidRPr="005C1D36" w:rsidRDefault="007B39A1" w:rsidP="002E0C6F">
            <w:pPr>
              <w:pStyle w:val="aff0"/>
            </w:pPr>
            <w:r w:rsidRPr="00E04B05">
              <w:t>0</w:t>
            </w:r>
          </w:p>
        </w:tc>
      </w:tr>
      <w:tr w:rsidR="007B39A1" w:rsidRPr="005C1D36" w14:paraId="545724C4"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AA482C2" w14:textId="77777777" w:rsidR="007B39A1" w:rsidRPr="005C1D36" w:rsidRDefault="007B39A1" w:rsidP="002E0C6F">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391875" w14:textId="77777777" w:rsidR="007B39A1" w:rsidRPr="00B83E66" w:rsidRDefault="007B39A1" w:rsidP="002E0C6F">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6BFB0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89E9B3"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D74DAC"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CB8A90"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88F904E"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9FB99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9F5A47" w14:textId="77777777" w:rsidR="007B39A1" w:rsidRPr="005C1D36" w:rsidRDefault="007B39A1" w:rsidP="002E0C6F">
            <w:pPr>
              <w:pStyle w:val="aff0"/>
            </w:pPr>
            <w:r w:rsidRPr="00E04B05">
              <w:t>0</w:t>
            </w:r>
          </w:p>
        </w:tc>
      </w:tr>
      <w:tr w:rsidR="007B39A1" w:rsidRPr="005C1D36" w14:paraId="18BCF023"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E2A5E47" w14:textId="77777777" w:rsidR="007B39A1" w:rsidRDefault="007B39A1" w:rsidP="002E0C6F">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6F92ED" w14:textId="77777777" w:rsidR="007B39A1" w:rsidRPr="00B83E66" w:rsidRDefault="007B39A1" w:rsidP="002E0C6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644C5E"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D26374"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3E208B"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7378AB"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BE921D8"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C4409F"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EFF5FF" w14:textId="77777777" w:rsidR="007B39A1" w:rsidRPr="005C1D36" w:rsidRDefault="007B39A1" w:rsidP="002E0C6F">
            <w:pPr>
              <w:pStyle w:val="aff0"/>
            </w:pPr>
            <w:r w:rsidRPr="00E04B05">
              <w:t>0</w:t>
            </w:r>
          </w:p>
        </w:tc>
      </w:tr>
      <w:tr w:rsidR="007B39A1" w:rsidRPr="005C1D36" w14:paraId="7CC111F4"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355208B" w14:textId="77777777" w:rsidR="007B39A1" w:rsidRDefault="007B39A1" w:rsidP="002E0C6F">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CE4652" w14:textId="77777777" w:rsidR="007B39A1" w:rsidRPr="00B83E66" w:rsidRDefault="007B39A1" w:rsidP="002E0C6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6C78C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614A1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646DB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D2982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3247F6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A38DE8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BD8C6D" w14:textId="77777777" w:rsidR="007B39A1" w:rsidRPr="005C1D36" w:rsidRDefault="007B39A1" w:rsidP="002E0C6F">
            <w:pPr>
              <w:pStyle w:val="aff0"/>
            </w:pPr>
            <w:r w:rsidRPr="00E04B05">
              <w:t>-</w:t>
            </w:r>
          </w:p>
        </w:tc>
      </w:tr>
      <w:tr w:rsidR="007B39A1" w:rsidRPr="005C1D36" w14:paraId="5A07AC5D"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5DAAE1C" w14:textId="77777777" w:rsidR="007B39A1" w:rsidRDefault="007B39A1" w:rsidP="002E0C6F">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563461" w14:textId="77777777" w:rsidR="007B39A1" w:rsidRPr="00B83E66" w:rsidRDefault="007B39A1" w:rsidP="002E0C6F">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24164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78502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A6E43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8E174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1FDE0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895873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B710634" w14:textId="77777777" w:rsidR="007B39A1" w:rsidRPr="005C1D36" w:rsidRDefault="007B39A1" w:rsidP="002E0C6F">
            <w:pPr>
              <w:pStyle w:val="aff0"/>
            </w:pPr>
            <w:r w:rsidRPr="00E04B05">
              <w:t>-</w:t>
            </w:r>
          </w:p>
        </w:tc>
      </w:tr>
      <w:tr w:rsidR="007B39A1" w:rsidRPr="005C1D36" w14:paraId="6745E450"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36C63D1" w14:textId="77777777" w:rsidR="007B39A1" w:rsidRDefault="007B39A1" w:rsidP="002E0C6F">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3E48AE" w14:textId="77777777" w:rsidR="007B39A1" w:rsidRPr="00B83E66" w:rsidRDefault="007B39A1" w:rsidP="002E0C6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77098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B4B95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35F9E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C18DA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E632A7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D61BE7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9D40EBA" w14:textId="77777777" w:rsidR="007B39A1" w:rsidRPr="005C1D36" w:rsidRDefault="007B39A1" w:rsidP="002E0C6F">
            <w:pPr>
              <w:pStyle w:val="aff0"/>
            </w:pPr>
            <w:r w:rsidRPr="00E04B05">
              <w:t>-</w:t>
            </w:r>
          </w:p>
        </w:tc>
      </w:tr>
      <w:tr w:rsidR="007B39A1" w:rsidRPr="005C1D36" w14:paraId="6588C8C5"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F54BCBB" w14:textId="77777777" w:rsidR="007B39A1" w:rsidRDefault="007B39A1" w:rsidP="002E0C6F">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D952CF" w14:textId="77777777" w:rsidR="007B39A1" w:rsidRPr="00B83E66" w:rsidRDefault="007B39A1" w:rsidP="002E0C6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4AB93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B09A7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21DFF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9A6E7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8D5DC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E53166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4900E7E" w14:textId="77777777" w:rsidR="007B39A1" w:rsidRPr="005C1D36" w:rsidRDefault="007B39A1" w:rsidP="002E0C6F">
            <w:pPr>
              <w:pStyle w:val="aff0"/>
            </w:pPr>
            <w:r w:rsidRPr="00E04B05">
              <w:t>-</w:t>
            </w:r>
          </w:p>
        </w:tc>
      </w:tr>
      <w:tr w:rsidR="007B39A1" w:rsidRPr="005C1D36" w14:paraId="7F464481"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B8B14F8" w14:textId="77777777" w:rsidR="007B39A1" w:rsidRDefault="007B39A1" w:rsidP="002E0C6F">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B03B0C" w14:textId="77777777" w:rsidR="007B39A1" w:rsidRPr="00B83E66" w:rsidRDefault="007B39A1" w:rsidP="00FA592A">
            <w:pPr>
              <w:pStyle w:val="aff0"/>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D603B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5A555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88786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7F7E5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11F1D5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B6240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390A63D" w14:textId="77777777" w:rsidR="007B39A1" w:rsidRPr="005C1D36" w:rsidRDefault="007B39A1" w:rsidP="002E0C6F">
            <w:pPr>
              <w:pStyle w:val="aff0"/>
            </w:pPr>
            <w:r w:rsidRPr="00E04B05">
              <w:t>-</w:t>
            </w:r>
          </w:p>
        </w:tc>
      </w:tr>
    </w:tbl>
    <w:p w14:paraId="3D66998A" w14:textId="77777777" w:rsidR="00A71CA7" w:rsidRDefault="00A71CA7" w:rsidP="00A71CA7">
      <w:pPr>
        <w:ind w:left="709" w:firstLine="0"/>
        <w:jc w:val="right"/>
      </w:pPr>
    </w:p>
    <w:p w14:paraId="45BEFA9B" w14:textId="3833FC66" w:rsidR="007B39A1" w:rsidRDefault="007B39A1" w:rsidP="00A71CA7">
      <w:pPr>
        <w:ind w:left="709" w:firstLine="0"/>
        <w:jc w:val="right"/>
      </w:pPr>
      <w:r>
        <w:t>Таблица 13.</w:t>
      </w:r>
      <w:r w:rsidR="002E5B02">
        <w:t>35</w:t>
      </w:r>
    </w:p>
    <w:p w14:paraId="4AA0DBF5" w14:textId="3D5CCFB0" w:rsidR="007B39A1" w:rsidRPr="003172C8" w:rsidRDefault="007B39A1" w:rsidP="00A71CA7">
      <w:pPr>
        <w:ind w:left="709" w:firstLine="0"/>
        <w:jc w:val="center"/>
      </w:pPr>
      <w:r w:rsidRPr="003172C8">
        <w:t xml:space="preserve">Индикаторы развития системы теплоснабжения в зоне действия </w:t>
      </w:r>
      <w:r w:rsidR="00A71CA7">
        <w:t xml:space="preserve">газовой </w:t>
      </w:r>
      <w:r w:rsidRPr="003172C8">
        <w:t xml:space="preserve">котельной </w:t>
      </w:r>
      <w:r w:rsidR="00A71CA7" w:rsidRPr="00A71CA7">
        <w:t>п. Уемский, ул. Большесельская, д. № 85а</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E960E9" w:rsidRPr="008D11EA" w14:paraId="30607997" w14:textId="77777777" w:rsidTr="002E0C6F">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8232311" w14:textId="77777777" w:rsidR="00E960E9" w:rsidRPr="008D11EA" w:rsidRDefault="00E960E9" w:rsidP="00E960E9">
            <w:pPr>
              <w:pStyle w:val="aff0"/>
              <w:keepNext/>
              <w:rPr>
                <w:b/>
              </w:rPr>
            </w:pPr>
            <w:r w:rsidRPr="008D11EA">
              <w:rPr>
                <w:b/>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050D95" w14:textId="77777777" w:rsidR="00E960E9" w:rsidRPr="008D11EA" w:rsidRDefault="00E960E9" w:rsidP="00E960E9">
            <w:pPr>
              <w:pStyle w:val="aff0"/>
              <w:keepNext/>
              <w:rPr>
                <w:b/>
              </w:rPr>
            </w:pPr>
            <w:r w:rsidRPr="008D11EA">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E6CEC4" w14:textId="77777777" w:rsidR="00E960E9" w:rsidRPr="008D11EA" w:rsidRDefault="00E960E9" w:rsidP="00E960E9">
            <w:pPr>
              <w:pStyle w:val="aff0"/>
              <w:keepNext/>
              <w:rPr>
                <w:b/>
              </w:rPr>
            </w:pPr>
            <w:r w:rsidRPr="008D11EA">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97138A" w14:textId="77777777" w:rsidR="00E960E9" w:rsidRPr="008D11EA" w:rsidRDefault="00E960E9" w:rsidP="00E960E9">
            <w:pPr>
              <w:pStyle w:val="aff0"/>
              <w:keepNext/>
              <w:rPr>
                <w:b/>
              </w:rPr>
            </w:pPr>
            <w:r w:rsidRPr="008D11EA">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D562E9" w14:textId="77777777" w:rsidR="00E960E9" w:rsidRPr="008D11EA" w:rsidRDefault="00E960E9" w:rsidP="00E960E9">
            <w:pPr>
              <w:pStyle w:val="aff0"/>
              <w:keepNext/>
              <w:rPr>
                <w:b/>
              </w:rPr>
            </w:pPr>
            <w:r w:rsidRPr="008D11EA">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404CF4" w14:textId="77777777" w:rsidR="00E960E9" w:rsidRPr="008D11EA" w:rsidRDefault="00E960E9" w:rsidP="00E960E9">
            <w:pPr>
              <w:pStyle w:val="aff0"/>
              <w:keepNext/>
              <w:rPr>
                <w:b/>
              </w:rPr>
            </w:pPr>
            <w:r w:rsidRPr="008D11EA">
              <w:rPr>
                <w:b/>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D4EAFB" w14:textId="77777777" w:rsidR="00E960E9" w:rsidRPr="008D11EA" w:rsidRDefault="00E960E9" w:rsidP="00E960E9">
            <w:pPr>
              <w:pStyle w:val="aff0"/>
              <w:keepNext/>
              <w:rPr>
                <w:b/>
              </w:rPr>
            </w:pPr>
            <w:r w:rsidRPr="008D11EA">
              <w:rPr>
                <w:b/>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B477DD1" w14:textId="6D1E22B2" w:rsidR="00E960E9" w:rsidRPr="008D11EA" w:rsidRDefault="00E960E9" w:rsidP="00E960E9">
            <w:pPr>
              <w:pStyle w:val="aff0"/>
              <w:keepNext/>
              <w:rPr>
                <w:b/>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B2A494" w14:textId="243BB755" w:rsidR="00E960E9" w:rsidRPr="008D11EA" w:rsidRDefault="00E960E9" w:rsidP="00E960E9">
            <w:pPr>
              <w:pStyle w:val="aff0"/>
              <w:keepNext/>
              <w:rPr>
                <w:b/>
              </w:rPr>
            </w:pPr>
            <w:r w:rsidRPr="00F82CF8">
              <w:rPr>
                <w:b/>
              </w:rPr>
              <w:t>203</w:t>
            </w:r>
            <w:r>
              <w:rPr>
                <w:b/>
              </w:rPr>
              <w:t>0</w:t>
            </w:r>
            <w:r w:rsidRPr="00F82CF8">
              <w:rPr>
                <w:b/>
              </w:rPr>
              <w:t>-20</w:t>
            </w:r>
            <w:r>
              <w:rPr>
                <w:b/>
              </w:rPr>
              <w:t>34</w:t>
            </w:r>
          </w:p>
        </w:tc>
      </w:tr>
      <w:tr w:rsidR="00722890" w:rsidRPr="005C1D36" w14:paraId="2BE5C630"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02555B3" w14:textId="77777777" w:rsidR="00722890" w:rsidRPr="005C1D36" w:rsidRDefault="00722890" w:rsidP="00722890">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555E37" w14:textId="77777777" w:rsidR="00722890" w:rsidRPr="00B83E66" w:rsidRDefault="00722890" w:rsidP="00722890">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0C2192" w14:textId="57943C2C"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70D21B" w14:textId="4B91FABF"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391738" w14:textId="4348B65D"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3CAF23" w14:textId="377E9594"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17ABDB" w14:textId="58BC3177"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28B7BF" w14:textId="30E1B066"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C1DBCEE" w14:textId="6F12C9D4" w:rsidR="00722890" w:rsidRPr="005C1D36" w:rsidRDefault="00722890" w:rsidP="00722890">
            <w:pPr>
              <w:pStyle w:val="aff0"/>
            </w:pPr>
            <w:r w:rsidRPr="006A2BCB">
              <w:t>0</w:t>
            </w:r>
          </w:p>
        </w:tc>
      </w:tr>
      <w:tr w:rsidR="00722890" w:rsidRPr="005C1D36" w14:paraId="0FD9178B"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8F0F41C" w14:textId="77777777" w:rsidR="00722890" w:rsidRPr="005C1D36" w:rsidRDefault="00722890" w:rsidP="00722890">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D19364" w14:textId="77777777" w:rsidR="00722890" w:rsidRPr="00B83E66" w:rsidRDefault="00722890" w:rsidP="00722890">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10262B" w14:textId="2B0654BB"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94F3FF" w14:textId="26847DDC"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615634" w14:textId="14DCEDCA"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34D731" w14:textId="298D5C28"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304585" w14:textId="5BADDC0C"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9E7ED89" w14:textId="19B020E8"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1908207" w14:textId="19EFBFAB" w:rsidR="00722890" w:rsidRPr="005C1D36" w:rsidRDefault="00722890" w:rsidP="00722890">
            <w:pPr>
              <w:pStyle w:val="aff0"/>
            </w:pPr>
            <w:r w:rsidRPr="006A2BCB">
              <w:t>0</w:t>
            </w:r>
          </w:p>
        </w:tc>
      </w:tr>
      <w:tr w:rsidR="00722890" w:rsidRPr="005C1D36" w14:paraId="6B648ED0" w14:textId="77777777" w:rsidTr="00A122EB">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668F089" w14:textId="77777777" w:rsidR="00722890" w:rsidRPr="00017202" w:rsidRDefault="00722890" w:rsidP="00722890">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E084B8" w14:textId="77777777" w:rsidR="00722890" w:rsidRPr="00017202" w:rsidRDefault="00722890" w:rsidP="00722890">
            <w:pPr>
              <w:pStyle w:val="aff0"/>
              <w:jc w:val="left"/>
            </w:pPr>
            <w:r w:rsidRPr="00017202">
              <w:t>Удельный расход условного топлива на отпуск тепловой энергии, кг у.т/Гкал</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A507597" w14:textId="09090195" w:rsidR="00722890" w:rsidRPr="001D2EA2" w:rsidRDefault="00722890" w:rsidP="00722890">
            <w:pPr>
              <w:pStyle w:val="aff0"/>
            </w:pPr>
            <w:r w:rsidRPr="006A2BCB">
              <w:t>153,15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BBBE72A" w14:textId="26B65FFB" w:rsidR="00722890" w:rsidRPr="001D2EA2" w:rsidRDefault="00722890" w:rsidP="00722890">
            <w:pPr>
              <w:pStyle w:val="aff0"/>
            </w:pPr>
            <w:r w:rsidRPr="006A2BCB">
              <w:t>153,15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2A010C6" w14:textId="644F4AA0" w:rsidR="00722890" w:rsidRPr="001D2EA2" w:rsidRDefault="00722890" w:rsidP="00722890">
            <w:pPr>
              <w:pStyle w:val="aff0"/>
            </w:pPr>
            <w:r w:rsidRPr="006A2BCB">
              <w:t>153,15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1B03F97" w14:textId="746AEC7F" w:rsidR="00722890" w:rsidRPr="001D2EA2" w:rsidRDefault="00722890" w:rsidP="00722890">
            <w:pPr>
              <w:pStyle w:val="aff0"/>
            </w:pPr>
            <w:r w:rsidRPr="006A2BCB">
              <w:t>153,15</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tcPr>
          <w:p w14:paraId="71845E85" w14:textId="242A4333" w:rsidR="00722890" w:rsidRPr="001D2EA2" w:rsidRDefault="00722890" w:rsidP="00722890">
            <w:pPr>
              <w:pStyle w:val="aff0"/>
            </w:pPr>
            <w:r w:rsidRPr="006A2BCB">
              <w:t>153,15</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tcPr>
          <w:p w14:paraId="7E2AFCEA" w14:textId="0C90E641" w:rsidR="00722890" w:rsidRPr="001D2EA2" w:rsidRDefault="00722890" w:rsidP="00722890">
            <w:pPr>
              <w:pStyle w:val="aff0"/>
            </w:pPr>
            <w:r w:rsidRPr="006A2BCB">
              <w:t>153,15</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tcPr>
          <w:p w14:paraId="52358CBA" w14:textId="38A4061F" w:rsidR="00722890" w:rsidRPr="001D2EA2" w:rsidRDefault="00722890" w:rsidP="00722890">
            <w:pPr>
              <w:pStyle w:val="aff0"/>
            </w:pPr>
            <w:r w:rsidRPr="006A2BCB">
              <w:t>153,15</w:t>
            </w:r>
          </w:p>
        </w:tc>
      </w:tr>
      <w:tr w:rsidR="007B39A1" w:rsidRPr="005C1D36" w14:paraId="6C2AD0EA"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BC7BA33" w14:textId="77777777" w:rsidR="007B39A1" w:rsidRPr="005C1D36" w:rsidRDefault="007B39A1" w:rsidP="002E0C6F">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3EFB17" w14:textId="77777777" w:rsidR="007B39A1" w:rsidRPr="00B83E66" w:rsidRDefault="007B39A1" w:rsidP="002E0C6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335C8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7253B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0303E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BA708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A7B547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65316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D241447" w14:textId="77777777" w:rsidR="007B39A1" w:rsidRPr="005C1D36" w:rsidRDefault="007B39A1" w:rsidP="002E0C6F">
            <w:pPr>
              <w:pStyle w:val="aff0"/>
            </w:pPr>
            <w:r w:rsidRPr="00E04B05">
              <w:t>-</w:t>
            </w:r>
          </w:p>
        </w:tc>
      </w:tr>
      <w:tr w:rsidR="007B39A1" w:rsidRPr="005C1D36" w14:paraId="0F4D1BD0"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19D9B37" w14:textId="77777777" w:rsidR="007B39A1" w:rsidRPr="005C1D36" w:rsidRDefault="007B39A1" w:rsidP="002E0C6F">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5870B6" w14:textId="77777777" w:rsidR="007B39A1" w:rsidRPr="00B83E66" w:rsidRDefault="007B39A1" w:rsidP="002E0C6F">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E8C6E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22EB5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AAA87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0DCAD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2BDD1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7CCC72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600947B" w14:textId="77777777" w:rsidR="007B39A1" w:rsidRPr="005C1D36" w:rsidRDefault="007B39A1" w:rsidP="002E0C6F">
            <w:pPr>
              <w:pStyle w:val="aff0"/>
            </w:pPr>
            <w:r w:rsidRPr="00E04B05">
              <w:t>-</w:t>
            </w:r>
          </w:p>
        </w:tc>
      </w:tr>
      <w:tr w:rsidR="007B39A1" w:rsidRPr="005C1D36" w14:paraId="4EBDC36A"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C30A80C" w14:textId="77777777" w:rsidR="007B39A1" w:rsidRPr="005C1D36" w:rsidRDefault="007B39A1" w:rsidP="002E0C6F">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AB91A7" w14:textId="77777777" w:rsidR="007B39A1" w:rsidRPr="00B83E66" w:rsidRDefault="007B39A1" w:rsidP="002E0C6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FF7D7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7D619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151D5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1383B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6B21AD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9BD807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5F5B8C2" w14:textId="77777777" w:rsidR="007B39A1" w:rsidRPr="005C1D36" w:rsidRDefault="007B39A1" w:rsidP="002E0C6F">
            <w:pPr>
              <w:pStyle w:val="aff0"/>
            </w:pPr>
            <w:r w:rsidRPr="00E04B05">
              <w:t>-</w:t>
            </w:r>
          </w:p>
        </w:tc>
      </w:tr>
      <w:tr w:rsidR="007B39A1" w:rsidRPr="005C1D36" w14:paraId="6A8466EE"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0FEAAA6" w14:textId="77777777" w:rsidR="007B39A1" w:rsidRPr="005C1D36" w:rsidRDefault="007B39A1" w:rsidP="002E0C6F">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E586C9" w14:textId="77777777" w:rsidR="007B39A1" w:rsidRPr="00B83E66" w:rsidRDefault="007B39A1" w:rsidP="002E0C6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7096C1"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54136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790D1E"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F9024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BDA2BF8"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BD5CDCA"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44B298" w14:textId="77777777" w:rsidR="007B39A1" w:rsidRPr="005C1D36" w:rsidRDefault="007B39A1" w:rsidP="002E0C6F">
            <w:pPr>
              <w:pStyle w:val="aff0"/>
            </w:pPr>
            <w:r w:rsidRPr="00E04B05">
              <w:t>0</w:t>
            </w:r>
          </w:p>
        </w:tc>
      </w:tr>
      <w:tr w:rsidR="007B39A1" w:rsidRPr="005C1D36" w14:paraId="2BBA5433"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46DA002" w14:textId="77777777" w:rsidR="007B39A1" w:rsidRPr="005C1D36" w:rsidRDefault="007B39A1" w:rsidP="002E0C6F">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A06DFB" w14:textId="77777777" w:rsidR="007B39A1" w:rsidRPr="00B83E66" w:rsidRDefault="007B39A1" w:rsidP="002E0C6F">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A7F66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A47415"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0618FB"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F9165F"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DC156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32DD08F"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A6C402" w14:textId="77777777" w:rsidR="007B39A1" w:rsidRPr="005C1D36" w:rsidRDefault="007B39A1" w:rsidP="002E0C6F">
            <w:pPr>
              <w:pStyle w:val="aff0"/>
            </w:pPr>
            <w:r w:rsidRPr="00E04B05">
              <w:t>0</w:t>
            </w:r>
          </w:p>
        </w:tc>
      </w:tr>
      <w:tr w:rsidR="007B39A1" w:rsidRPr="005C1D36" w14:paraId="191585CA"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63CE958" w14:textId="77777777" w:rsidR="007B39A1" w:rsidRDefault="007B39A1" w:rsidP="002E0C6F">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D08D05" w14:textId="77777777" w:rsidR="007B39A1" w:rsidRPr="00B83E66" w:rsidRDefault="007B39A1" w:rsidP="002E0C6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BEA733"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2113B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FE1233"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0CE348"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777EFD7"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38C4C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E2C111" w14:textId="77777777" w:rsidR="007B39A1" w:rsidRPr="005C1D36" w:rsidRDefault="007B39A1" w:rsidP="002E0C6F">
            <w:pPr>
              <w:pStyle w:val="aff0"/>
            </w:pPr>
            <w:r w:rsidRPr="00E04B05">
              <w:t>0</w:t>
            </w:r>
          </w:p>
        </w:tc>
      </w:tr>
      <w:tr w:rsidR="007B39A1" w:rsidRPr="005C1D36" w14:paraId="693F8812"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9BA5D56" w14:textId="77777777" w:rsidR="007B39A1" w:rsidRDefault="007B39A1" w:rsidP="002E0C6F">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9BACF8" w14:textId="77777777" w:rsidR="007B39A1" w:rsidRPr="00B83E66" w:rsidRDefault="007B39A1" w:rsidP="002E0C6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47822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5A019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FCDB3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73D96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B6906C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7352A5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DA68B6C" w14:textId="77777777" w:rsidR="007B39A1" w:rsidRPr="005C1D36" w:rsidRDefault="007B39A1" w:rsidP="002E0C6F">
            <w:pPr>
              <w:pStyle w:val="aff0"/>
            </w:pPr>
            <w:r w:rsidRPr="00E04B05">
              <w:t>-</w:t>
            </w:r>
          </w:p>
        </w:tc>
      </w:tr>
      <w:tr w:rsidR="007B39A1" w:rsidRPr="005C1D36" w14:paraId="4365D25E"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5541293" w14:textId="77777777" w:rsidR="007B39A1" w:rsidRDefault="007B39A1" w:rsidP="002E0C6F">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596ACB" w14:textId="77777777" w:rsidR="007B39A1" w:rsidRPr="00B83E66" w:rsidRDefault="007B39A1" w:rsidP="002E0C6F">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62BBF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D20B3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04E29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75C24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BA9F3B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1F7342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398AE5B" w14:textId="77777777" w:rsidR="007B39A1" w:rsidRPr="005C1D36" w:rsidRDefault="007B39A1" w:rsidP="002E0C6F">
            <w:pPr>
              <w:pStyle w:val="aff0"/>
            </w:pPr>
            <w:r w:rsidRPr="00E04B05">
              <w:t>-</w:t>
            </w:r>
          </w:p>
        </w:tc>
      </w:tr>
      <w:tr w:rsidR="007B39A1" w:rsidRPr="005C1D36" w14:paraId="20D3D04E"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4443CFC" w14:textId="77777777" w:rsidR="007B39A1" w:rsidRDefault="007B39A1" w:rsidP="002E0C6F">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E46B69" w14:textId="77777777" w:rsidR="007B39A1" w:rsidRPr="00B83E66" w:rsidRDefault="007B39A1" w:rsidP="002E0C6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F9692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438DA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9E180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0BE47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D49482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61071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8599C73" w14:textId="77777777" w:rsidR="007B39A1" w:rsidRPr="005C1D36" w:rsidRDefault="007B39A1" w:rsidP="002E0C6F">
            <w:pPr>
              <w:pStyle w:val="aff0"/>
            </w:pPr>
            <w:r w:rsidRPr="00E04B05">
              <w:t>-</w:t>
            </w:r>
          </w:p>
        </w:tc>
      </w:tr>
      <w:tr w:rsidR="007B39A1" w:rsidRPr="005C1D36" w14:paraId="7476BA51"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8EB02CB" w14:textId="77777777" w:rsidR="007B39A1" w:rsidRDefault="007B39A1" w:rsidP="002E0C6F">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D72A5E" w14:textId="77777777" w:rsidR="007B39A1" w:rsidRPr="00B83E66" w:rsidRDefault="007B39A1" w:rsidP="002E0C6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81457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52E70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7600F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0FBC2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4B1F56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1FD34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F8E504" w14:textId="77777777" w:rsidR="007B39A1" w:rsidRPr="005C1D36" w:rsidRDefault="007B39A1" w:rsidP="002E0C6F">
            <w:pPr>
              <w:pStyle w:val="aff0"/>
            </w:pPr>
            <w:r w:rsidRPr="00E04B05">
              <w:t>-</w:t>
            </w:r>
          </w:p>
        </w:tc>
      </w:tr>
      <w:tr w:rsidR="007B39A1" w:rsidRPr="005C1D36" w14:paraId="725F0B95"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9D6BCFA" w14:textId="77777777" w:rsidR="007B39A1" w:rsidRDefault="007B39A1" w:rsidP="002E0C6F">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1C6691" w14:textId="77777777" w:rsidR="007B39A1" w:rsidRPr="00B83E66" w:rsidRDefault="007B39A1" w:rsidP="00FA592A">
            <w:pPr>
              <w:pStyle w:val="aff0"/>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976E7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74AD8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31209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BBAB2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A0D0E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E7B056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8C5329" w14:textId="77777777" w:rsidR="007B39A1" w:rsidRPr="005C1D36" w:rsidRDefault="007B39A1" w:rsidP="002E0C6F">
            <w:pPr>
              <w:pStyle w:val="aff0"/>
            </w:pPr>
            <w:r w:rsidRPr="00E04B05">
              <w:t>-</w:t>
            </w:r>
          </w:p>
        </w:tc>
      </w:tr>
    </w:tbl>
    <w:p w14:paraId="794AD636" w14:textId="77777777" w:rsidR="00A71CA7" w:rsidRDefault="00A71CA7" w:rsidP="00A71CA7">
      <w:pPr>
        <w:ind w:left="709" w:firstLine="0"/>
        <w:jc w:val="right"/>
      </w:pPr>
    </w:p>
    <w:p w14:paraId="434C3C1B" w14:textId="495C6992" w:rsidR="007B39A1" w:rsidRDefault="007B39A1" w:rsidP="00A71CA7">
      <w:pPr>
        <w:ind w:left="709" w:firstLine="0"/>
        <w:jc w:val="right"/>
      </w:pPr>
      <w:r>
        <w:t>Таблица 13.</w:t>
      </w:r>
      <w:r w:rsidR="002E5B02">
        <w:t>36</w:t>
      </w:r>
    </w:p>
    <w:p w14:paraId="5EAA9DB7" w14:textId="01FD6B06" w:rsidR="007B39A1" w:rsidRPr="003172C8" w:rsidRDefault="007B39A1" w:rsidP="00A71CA7">
      <w:pPr>
        <w:ind w:left="709" w:firstLine="0"/>
        <w:jc w:val="center"/>
      </w:pPr>
      <w:r w:rsidRPr="003172C8">
        <w:t>Индикаторы развития системы теплоснабжения в зоне действия</w:t>
      </w:r>
      <w:r w:rsidR="00A71CA7">
        <w:t xml:space="preserve"> газовой</w:t>
      </w:r>
      <w:r w:rsidRPr="003172C8">
        <w:t xml:space="preserve"> котельной </w:t>
      </w:r>
      <w:r w:rsidR="00A71CA7" w:rsidRPr="00A71CA7">
        <w:t>п. Уемский, ул. Заводская, д. № 11а</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E960E9" w:rsidRPr="008D11EA" w14:paraId="207C3E4B" w14:textId="77777777" w:rsidTr="002E0C6F">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2716160" w14:textId="77777777" w:rsidR="00E960E9" w:rsidRPr="008D11EA" w:rsidRDefault="00E960E9" w:rsidP="00E960E9">
            <w:pPr>
              <w:pStyle w:val="aff0"/>
              <w:keepNext/>
              <w:rPr>
                <w:b/>
              </w:rPr>
            </w:pPr>
            <w:r w:rsidRPr="008D11EA">
              <w:rPr>
                <w:b/>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B18F4B" w14:textId="77777777" w:rsidR="00E960E9" w:rsidRPr="008D11EA" w:rsidRDefault="00E960E9" w:rsidP="00E960E9">
            <w:pPr>
              <w:pStyle w:val="aff0"/>
              <w:keepNext/>
              <w:rPr>
                <w:b/>
              </w:rPr>
            </w:pPr>
            <w:r w:rsidRPr="008D11EA">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D30DE8" w14:textId="77777777" w:rsidR="00E960E9" w:rsidRPr="008D11EA" w:rsidRDefault="00E960E9" w:rsidP="00E960E9">
            <w:pPr>
              <w:pStyle w:val="aff0"/>
              <w:keepNext/>
              <w:rPr>
                <w:b/>
              </w:rPr>
            </w:pPr>
            <w:r w:rsidRPr="008D11EA">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C95911" w14:textId="77777777" w:rsidR="00E960E9" w:rsidRPr="008D11EA" w:rsidRDefault="00E960E9" w:rsidP="00E960E9">
            <w:pPr>
              <w:pStyle w:val="aff0"/>
              <w:keepNext/>
              <w:rPr>
                <w:b/>
              </w:rPr>
            </w:pPr>
            <w:r w:rsidRPr="008D11EA">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6ACE93" w14:textId="77777777" w:rsidR="00E960E9" w:rsidRPr="008D11EA" w:rsidRDefault="00E960E9" w:rsidP="00E960E9">
            <w:pPr>
              <w:pStyle w:val="aff0"/>
              <w:keepNext/>
              <w:rPr>
                <w:b/>
              </w:rPr>
            </w:pPr>
            <w:r w:rsidRPr="008D11EA">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83985F" w14:textId="77777777" w:rsidR="00E960E9" w:rsidRPr="008D11EA" w:rsidRDefault="00E960E9" w:rsidP="00E960E9">
            <w:pPr>
              <w:pStyle w:val="aff0"/>
              <w:keepNext/>
              <w:rPr>
                <w:b/>
              </w:rPr>
            </w:pPr>
            <w:r w:rsidRPr="008D11EA">
              <w:rPr>
                <w:b/>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794C7A" w14:textId="77777777" w:rsidR="00E960E9" w:rsidRPr="008D11EA" w:rsidRDefault="00E960E9" w:rsidP="00E960E9">
            <w:pPr>
              <w:pStyle w:val="aff0"/>
              <w:keepNext/>
              <w:rPr>
                <w:b/>
              </w:rPr>
            </w:pPr>
            <w:r w:rsidRPr="008D11EA">
              <w:rPr>
                <w:b/>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77C79B" w14:textId="142CF3EC" w:rsidR="00E960E9" w:rsidRPr="008D11EA" w:rsidRDefault="00E960E9" w:rsidP="00E960E9">
            <w:pPr>
              <w:pStyle w:val="aff0"/>
              <w:keepNext/>
              <w:rPr>
                <w:b/>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3312C45" w14:textId="75971530" w:rsidR="00E960E9" w:rsidRPr="008D11EA" w:rsidRDefault="00E960E9" w:rsidP="00E960E9">
            <w:pPr>
              <w:pStyle w:val="aff0"/>
              <w:keepNext/>
              <w:rPr>
                <w:b/>
              </w:rPr>
            </w:pPr>
            <w:r w:rsidRPr="00F82CF8">
              <w:rPr>
                <w:b/>
              </w:rPr>
              <w:t>203</w:t>
            </w:r>
            <w:r>
              <w:rPr>
                <w:b/>
              </w:rPr>
              <w:t>0</w:t>
            </w:r>
            <w:r w:rsidRPr="00F82CF8">
              <w:rPr>
                <w:b/>
              </w:rPr>
              <w:t>-20</w:t>
            </w:r>
            <w:r>
              <w:rPr>
                <w:b/>
              </w:rPr>
              <w:t>34</w:t>
            </w:r>
          </w:p>
        </w:tc>
      </w:tr>
      <w:tr w:rsidR="00722890" w:rsidRPr="005C1D36" w14:paraId="004BF9D0"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96E73F3" w14:textId="77777777" w:rsidR="00722890" w:rsidRPr="005C1D36" w:rsidRDefault="00722890" w:rsidP="00722890">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630DA9" w14:textId="77777777" w:rsidR="00722890" w:rsidRPr="00B83E66" w:rsidRDefault="00722890" w:rsidP="00722890">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100B2C" w14:textId="1D1468E3"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897DB5" w14:textId="6C068558"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A88A15" w14:textId="315FB9AB"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C60EE2" w14:textId="239A13A8"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835EA56" w14:textId="78DD6F7D"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76BD75C" w14:textId="5D450E78"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F31B07A" w14:textId="31A7F10F" w:rsidR="00722890" w:rsidRPr="005C1D36" w:rsidRDefault="00722890" w:rsidP="00722890">
            <w:pPr>
              <w:pStyle w:val="aff0"/>
            </w:pPr>
            <w:r w:rsidRPr="006A2BCB">
              <w:t>0</w:t>
            </w:r>
          </w:p>
        </w:tc>
      </w:tr>
      <w:tr w:rsidR="00722890" w:rsidRPr="005C1D36" w14:paraId="60C9E0C7"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DBB4A98" w14:textId="77777777" w:rsidR="00722890" w:rsidRPr="005C1D36" w:rsidRDefault="00722890" w:rsidP="00722890">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29A59B" w14:textId="77777777" w:rsidR="00722890" w:rsidRPr="00B83E66" w:rsidRDefault="00722890" w:rsidP="00722890">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C2DAE3" w14:textId="727E3FCF"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541D6B" w14:textId="19335A84"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F95B87" w14:textId="228D9403"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3912B9" w14:textId="78F72BF2"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902465" w14:textId="52806E71"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9D0DA5B" w14:textId="0D048840"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55C094" w14:textId="4B3FAF37" w:rsidR="00722890" w:rsidRPr="005C1D36" w:rsidRDefault="00722890" w:rsidP="00722890">
            <w:pPr>
              <w:pStyle w:val="aff0"/>
            </w:pPr>
            <w:r w:rsidRPr="006A2BCB">
              <w:t>0</w:t>
            </w:r>
          </w:p>
        </w:tc>
      </w:tr>
      <w:tr w:rsidR="00722890" w:rsidRPr="005C1D36" w14:paraId="24B15F62" w14:textId="77777777" w:rsidTr="00B8456B">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BC12B87" w14:textId="77777777" w:rsidR="00722890" w:rsidRPr="00017202" w:rsidRDefault="00722890" w:rsidP="00722890">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AFAFD5" w14:textId="77777777" w:rsidR="00722890" w:rsidRPr="00017202" w:rsidRDefault="00722890" w:rsidP="00722890">
            <w:pPr>
              <w:pStyle w:val="aff0"/>
              <w:jc w:val="left"/>
            </w:pPr>
            <w:r w:rsidRPr="00017202">
              <w:t>Удельный расход условного топлива на отпуск тепловой энергии, кг у.т/Гкал</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AF97DC1" w14:textId="3D704318" w:rsidR="00722890" w:rsidRPr="001D2EA2" w:rsidRDefault="00722890" w:rsidP="00722890">
            <w:pPr>
              <w:pStyle w:val="aff0"/>
            </w:pPr>
            <w:r w:rsidRPr="006A2BCB">
              <w:t>152,96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05A4D39" w14:textId="7BD44DEE" w:rsidR="00722890" w:rsidRPr="001D2EA2" w:rsidRDefault="00722890" w:rsidP="00722890">
            <w:pPr>
              <w:pStyle w:val="aff0"/>
            </w:pPr>
            <w:r w:rsidRPr="006A2BCB">
              <w:t>152,96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3516424" w14:textId="1D0154DF" w:rsidR="00722890" w:rsidRPr="001D2EA2" w:rsidRDefault="00722890" w:rsidP="00722890">
            <w:pPr>
              <w:pStyle w:val="aff0"/>
            </w:pPr>
            <w:r w:rsidRPr="006A2BCB">
              <w:t>152,96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47B8A26" w14:textId="42D32B05" w:rsidR="00722890" w:rsidRPr="001D2EA2" w:rsidRDefault="00722890" w:rsidP="00722890">
            <w:pPr>
              <w:pStyle w:val="aff0"/>
            </w:pPr>
            <w:r w:rsidRPr="006A2BCB">
              <w:t>152,96</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tcPr>
          <w:p w14:paraId="226FC22D" w14:textId="657E0C0A" w:rsidR="00722890" w:rsidRPr="001D2EA2" w:rsidRDefault="00722890" w:rsidP="00722890">
            <w:pPr>
              <w:pStyle w:val="aff0"/>
            </w:pPr>
            <w:r w:rsidRPr="006A2BCB">
              <w:t>152,96</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tcPr>
          <w:p w14:paraId="3479012E" w14:textId="4777E56D" w:rsidR="00722890" w:rsidRPr="001D2EA2" w:rsidRDefault="00722890" w:rsidP="00722890">
            <w:pPr>
              <w:pStyle w:val="aff0"/>
            </w:pPr>
            <w:r w:rsidRPr="006A2BCB">
              <w:t>152,96</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tcPr>
          <w:p w14:paraId="212F0A78" w14:textId="44A0A8F9" w:rsidR="00722890" w:rsidRPr="001D2EA2" w:rsidRDefault="00722890" w:rsidP="00722890">
            <w:pPr>
              <w:pStyle w:val="aff0"/>
            </w:pPr>
            <w:r w:rsidRPr="006A2BCB">
              <w:t>152,96</w:t>
            </w:r>
          </w:p>
        </w:tc>
      </w:tr>
      <w:tr w:rsidR="007B39A1" w:rsidRPr="005C1D36" w14:paraId="795117C7"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3A4F882" w14:textId="77777777" w:rsidR="007B39A1" w:rsidRPr="005C1D36" w:rsidRDefault="007B39A1" w:rsidP="002E0C6F">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DE7F20" w14:textId="77777777" w:rsidR="007B39A1" w:rsidRPr="00B83E66" w:rsidRDefault="007B39A1" w:rsidP="002E0C6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BFB7A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F66BD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9525C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D7F08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032663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87642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192944" w14:textId="77777777" w:rsidR="007B39A1" w:rsidRPr="005C1D36" w:rsidRDefault="007B39A1" w:rsidP="002E0C6F">
            <w:pPr>
              <w:pStyle w:val="aff0"/>
            </w:pPr>
            <w:r w:rsidRPr="00E04B05">
              <w:t>-</w:t>
            </w:r>
          </w:p>
        </w:tc>
      </w:tr>
      <w:tr w:rsidR="007B39A1" w:rsidRPr="005C1D36" w14:paraId="5CD115F1"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70A13B9" w14:textId="77777777" w:rsidR="007B39A1" w:rsidRPr="005C1D36" w:rsidRDefault="007B39A1" w:rsidP="002E0C6F">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A35F60" w14:textId="77777777" w:rsidR="007B39A1" w:rsidRPr="00B83E66" w:rsidRDefault="007B39A1" w:rsidP="002E0C6F">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8E9E1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52FB3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7C75A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BA472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47B76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6547C6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2366BC3" w14:textId="77777777" w:rsidR="007B39A1" w:rsidRPr="005C1D36" w:rsidRDefault="007B39A1" w:rsidP="002E0C6F">
            <w:pPr>
              <w:pStyle w:val="aff0"/>
            </w:pPr>
            <w:r w:rsidRPr="00E04B05">
              <w:t>-</w:t>
            </w:r>
          </w:p>
        </w:tc>
      </w:tr>
      <w:tr w:rsidR="007B39A1" w:rsidRPr="005C1D36" w14:paraId="78D268D7"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C43B34A" w14:textId="77777777" w:rsidR="007B39A1" w:rsidRPr="005C1D36" w:rsidRDefault="007B39A1" w:rsidP="002E0C6F">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41F793" w14:textId="77777777" w:rsidR="007B39A1" w:rsidRPr="00B83E66" w:rsidRDefault="007B39A1" w:rsidP="002E0C6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C3862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FDCE5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E1F9E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3C2CD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920B5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CA594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4CFF40D" w14:textId="77777777" w:rsidR="007B39A1" w:rsidRPr="005C1D36" w:rsidRDefault="007B39A1" w:rsidP="002E0C6F">
            <w:pPr>
              <w:pStyle w:val="aff0"/>
            </w:pPr>
            <w:r w:rsidRPr="00E04B05">
              <w:t>-</w:t>
            </w:r>
          </w:p>
        </w:tc>
      </w:tr>
      <w:tr w:rsidR="007B39A1" w:rsidRPr="005C1D36" w14:paraId="3A29BC60"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B0D034E" w14:textId="77777777" w:rsidR="007B39A1" w:rsidRPr="005C1D36" w:rsidRDefault="007B39A1" w:rsidP="002E0C6F">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44A345" w14:textId="77777777" w:rsidR="007B39A1" w:rsidRPr="00B83E66" w:rsidRDefault="007B39A1" w:rsidP="002E0C6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38896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FBE74C"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E50EE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79618E"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7A02974"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6308B4"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051B8C1" w14:textId="77777777" w:rsidR="007B39A1" w:rsidRPr="005C1D36" w:rsidRDefault="007B39A1" w:rsidP="002E0C6F">
            <w:pPr>
              <w:pStyle w:val="aff0"/>
            </w:pPr>
            <w:r w:rsidRPr="00E04B05">
              <w:t>0</w:t>
            </w:r>
          </w:p>
        </w:tc>
      </w:tr>
      <w:tr w:rsidR="007B39A1" w:rsidRPr="005C1D36" w14:paraId="6AA35CD9"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E2C76CE" w14:textId="77777777" w:rsidR="007B39A1" w:rsidRPr="005C1D36" w:rsidRDefault="007B39A1" w:rsidP="002E0C6F">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D6A510" w14:textId="77777777" w:rsidR="007B39A1" w:rsidRPr="00B83E66" w:rsidRDefault="007B39A1" w:rsidP="002E0C6F">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8723C3"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73DE95"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2EE5C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32C40F"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6986472"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521997"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BACAE31" w14:textId="77777777" w:rsidR="007B39A1" w:rsidRPr="005C1D36" w:rsidRDefault="007B39A1" w:rsidP="002E0C6F">
            <w:pPr>
              <w:pStyle w:val="aff0"/>
            </w:pPr>
            <w:r w:rsidRPr="00E04B05">
              <w:t>0</w:t>
            </w:r>
          </w:p>
        </w:tc>
      </w:tr>
      <w:tr w:rsidR="007B39A1" w:rsidRPr="005C1D36" w14:paraId="70D3B86B"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82DE2E0" w14:textId="77777777" w:rsidR="007B39A1" w:rsidRDefault="007B39A1" w:rsidP="002E0C6F">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657063" w14:textId="77777777" w:rsidR="007B39A1" w:rsidRPr="00B83E66" w:rsidRDefault="007B39A1" w:rsidP="002E0C6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95449B"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75C274"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B1B54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855105"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3820501"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E06EF8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B20B530" w14:textId="77777777" w:rsidR="007B39A1" w:rsidRPr="005C1D36" w:rsidRDefault="007B39A1" w:rsidP="002E0C6F">
            <w:pPr>
              <w:pStyle w:val="aff0"/>
            </w:pPr>
            <w:r w:rsidRPr="00E04B05">
              <w:t>0</w:t>
            </w:r>
          </w:p>
        </w:tc>
      </w:tr>
      <w:tr w:rsidR="007B39A1" w:rsidRPr="005C1D36" w14:paraId="3DC73C47"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556D3BD" w14:textId="77777777" w:rsidR="007B39A1" w:rsidRDefault="007B39A1" w:rsidP="002E0C6F">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05BEAB" w14:textId="77777777" w:rsidR="007B39A1" w:rsidRPr="00B83E66" w:rsidRDefault="007B39A1" w:rsidP="002E0C6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708B2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961EC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2744B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84999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F061A8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83404C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A93E48" w14:textId="77777777" w:rsidR="007B39A1" w:rsidRPr="005C1D36" w:rsidRDefault="007B39A1" w:rsidP="002E0C6F">
            <w:pPr>
              <w:pStyle w:val="aff0"/>
            </w:pPr>
            <w:r w:rsidRPr="00E04B05">
              <w:t>-</w:t>
            </w:r>
          </w:p>
        </w:tc>
      </w:tr>
      <w:tr w:rsidR="007B39A1" w:rsidRPr="005C1D36" w14:paraId="79653366"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F604DD5" w14:textId="77777777" w:rsidR="007B39A1" w:rsidRDefault="007B39A1" w:rsidP="002E0C6F">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969648" w14:textId="77777777" w:rsidR="007B39A1" w:rsidRPr="00B83E66" w:rsidRDefault="007B39A1" w:rsidP="002E0C6F">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1020F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CCC71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FFB69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0DBAB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DC1E1B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1FD096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35E07FC" w14:textId="77777777" w:rsidR="007B39A1" w:rsidRPr="005C1D36" w:rsidRDefault="007B39A1" w:rsidP="002E0C6F">
            <w:pPr>
              <w:pStyle w:val="aff0"/>
            </w:pPr>
            <w:r w:rsidRPr="00E04B05">
              <w:t>-</w:t>
            </w:r>
          </w:p>
        </w:tc>
      </w:tr>
      <w:tr w:rsidR="007B39A1" w:rsidRPr="005C1D36" w14:paraId="1735B201"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A71BCC7" w14:textId="77777777" w:rsidR="007B39A1" w:rsidRDefault="007B39A1" w:rsidP="002E0C6F">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63E759" w14:textId="77777777" w:rsidR="007B39A1" w:rsidRPr="00B83E66" w:rsidRDefault="007B39A1" w:rsidP="002E0C6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AF1EF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44D21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3B76E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4DFDA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09835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00112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9F8ECA" w14:textId="77777777" w:rsidR="007B39A1" w:rsidRPr="005C1D36" w:rsidRDefault="007B39A1" w:rsidP="002E0C6F">
            <w:pPr>
              <w:pStyle w:val="aff0"/>
            </w:pPr>
            <w:r w:rsidRPr="00E04B05">
              <w:t>-</w:t>
            </w:r>
          </w:p>
        </w:tc>
      </w:tr>
      <w:tr w:rsidR="007B39A1" w:rsidRPr="005C1D36" w14:paraId="14889DB0"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1FA82F2" w14:textId="77777777" w:rsidR="007B39A1" w:rsidRDefault="007B39A1" w:rsidP="002E0C6F">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7E2255" w14:textId="77777777" w:rsidR="007B39A1" w:rsidRPr="00B83E66" w:rsidRDefault="007B39A1" w:rsidP="002E0C6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F7D4F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B31B5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2DA41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FCD00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C4CBC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1CA25C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1700DB" w14:textId="77777777" w:rsidR="007B39A1" w:rsidRPr="005C1D36" w:rsidRDefault="007B39A1" w:rsidP="002E0C6F">
            <w:pPr>
              <w:pStyle w:val="aff0"/>
            </w:pPr>
            <w:r w:rsidRPr="00E04B05">
              <w:t>-</w:t>
            </w:r>
          </w:p>
        </w:tc>
      </w:tr>
      <w:tr w:rsidR="007B39A1" w:rsidRPr="005C1D36" w14:paraId="2C3EC98D"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8163164" w14:textId="77777777" w:rsidR="007B39A1" w:rsidRDefault="007B39A1" w:rsidP="002E0C6F">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71BBF7" w14:textId="77777777" w:rsidR="007B39A1" w:rsidRPr="00B83E66" w:rsidRDefault="007B39A1" w:rsidP="00FA592A">
            <w:pPr>
              <w:pStyle w:val="aff0"/>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44EF7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A4527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FBB68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9748F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6D619D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EAA5A9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616A7B" w14:textId="77777777" w:rsidR="007B39A1" w:rsidRPr="005C1D36" w:rsidRDefault="007B39A1" w:rsidP="002E0C6F">
            <w:pPr>
              <w:pStyle w:val="aff0"/>
            </w:pPr>
            <w:r w:rsidRPr="00E04B05">
              <w:t>-</w:t>
            </w:r>
          </w:p>
        </w:tc>
      </w:tr>
    </w:tbl>
    <w:p w14:paraId="2E25E1C1" w14:textId="77777777" w:rsidR="00A71CA7" w:rsidRDefault="00A71CA7" w:rsidP="00A71CA7">
      <w:pPr>
        <w:ind w:left="709" w:firstLine="0"/>
        <w:jc w:val="right"/>
      </w:pPr>
    </w:p>
    <w:p w14:paraId="7FC6EA07" w14:textId="34013A49" w:rsidR="007B39A1" w:rsidRDefault="007B39A1" w:rsidP="00A71CA7">
      <w:pPr>
        <w:ind w:left="709" w:firstLine="0"/>
        <w:jc w:val="right"/>
      </w:pPr>
      <w:r>
        <w:t>Таблица 13.</w:t>
      </w:r>
      <w:r w:rsidR="002E5B02">
        <w:t>37</w:t>
      </w:r>
    </w:p>
    <w:p w14:paraId="0D0D1D82" w14:textId="7B4BCFFA" w:rsidR="007B39A1" w:rsidRPr="003172C8" w:rsidRDefault="007B39A1" w:rsidP="00A71CA7">
      <w:pPr>
        <w:ind w:left="709" w:firstLine="0"/>
        <w:jc w:val="center"/>
      </w:pPr>
      <w:r w:rsidRPr="003172C8">
        <w:t xml:space="preserve">Индикаторы развития системы теплоснабжения в зоне действия котельной </w:t>
      </w:r>
      <w:r w:rsidR="005C3FA5">
        <w:t>д. Рикасиха</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E960E9" w:rsidRPr="008D11EA" w14:paraId="10E92264" w14:textId="77777777" w:rsidTr="002E0C6F">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B31CD95" w14:textId="77777777" w:rsidR="00E960E9" w:rsidRPr="008D11EA" w:rsidRDefault="00E960E9" w:rsidP="00E960E9">
            <w:pPr>
              <w:pStyle w:val="aff0"/>
              <w:keepNext/>
              <w:rPr>
                <w:b/>
              </w:rPr>
            </w:pPr>
            <w:r w:rsidRPr="008D11EA">
              <w:rPr>
                <w:b/>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A8A04C" w14:textId="77777777" w:rsidR="00E960E9" w:rsidRPr="008D11EA" w:rsidRDefault="00E960E9" w:rsidP="00E960E9">
            <w:pPr>
              <w:pStyle w:val="aff0"/>
              <w:keepNext/>
              <w:rPr>
                <w:b/>
              </w:rPr>
            </w:pPr>
            <w:r w:rsidRPr="008D11EA">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1A7546" w14:textId="77777777" w:rsidR="00E960E9" w:rsidRPr="008D11EA" w:rsidRDefault="00E960E9" w:rsidP="00E960E9">
            <w:pPr>
              <w:pStyle w:val="aff0"/>
              <w:keepNext/>
              <w:rPr>
                <w:b/>
              </w:rPr>
            </w:pPr>
            <w:r w:rsidRPr="008D11EA">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11ED53" w14:textId="77777777" w:rsidR="00E960E9" w:rsidRPr="008D11EA" w:rsidRDefault="00E960E9" w:rsidP="00E960E9">
            <w:pPr>
              <w:pStyle w:val="aff0"/>
              <w:keepNext/>
              <w:rPr>
                <w:b/>
              </w:rPr>
            </w:pPr>
            <w:r w:rsidRPr="008D11EA">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CA5C66" w14:textId="77777777" w:rsidR="00E960E9" w:rsidRPr="008D11EA" w:rsidRDefault="00E960E9" w:rsidP="00E960E9">
            <w:pPr>
              <w:pStyle w:val="aff0"/>
              <w:keepNext/>
              <w:rPr>
                <w:b/>
              </w:rPr>
            </w:pPr>
            <w:r w:rsidRPr="008D11EA">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478754" w14:textId="77777777" w:rsidR="00E960E9" w:rsidRPr="008D11EA" w:rsidRDefault="00E960E9" w:rsidP="00E960E9">
            <w:pPr>
              <w:pStyle w:val="aff0"/>
              <w:keepNext/>
              <w:rPr>
                <w:b/>
              </w:rPr>
            </w:pPr>
            <w:r w:rsidRPr="008D11EA">
              <w:rPr>
                <w:b/>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D1F65ED" w14:textId="77777777" w:rsidR="00E960E9" w:rsidRPr="008D11EA" w:rsidRDefault="00E960E9" w:rsidP="00E960E9">
            <w:pPr>
              <w:pStyle w:val="aff0"/>
              <w:keepNext/>
              <w:rPr>
                <w:b/>
              </w:rPr>
            </w:pPr>
            <w:r w:rsidRPr="008D11EA">
              <w:rPr>
                <w:b/>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9608B8" w14:textId="292DED23" w:rsidR="00E960E9" w:rsidRPr="008D11EA" w:rsidRDefault="00E960E9" w:rsidP="00E960E9">
            <w:pPr>
              <w:pStyle w:val="aff0"/>
              <w:keepNext/>
              <w:rPr>
                <w:b/>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ED94999" w14:textId="2AEC0435" w:rsidR="00E960E9" w:rsidRPr="008D11EA" w:rsidRDefault="00E960E9" w:rsidP="00E960E9">
            <w:pPr>
              <w:pStyle w:val="aff0"/>
              <w:keepNext/>
              <w:rPr>
                <w:b/>
              </w:rPr>
            </w:pPr>
            <w:r w:rsidRPr="00F82CF8">
              <w:rPr>
                <w:b/>
              </w:rPr>
              <w:t>203</w:t>
            </w:r>
            <w:r>
              <w:rPr>
                <w:b/>
              </w:rPr>
              <w:t>0</w:t>
            </w:r>
            <w:r w:rsidRPr="00F82CF8">
              <w:rPr>
                <w:b/>
              </w:rPr>
              <w:t>-20</w:t>
            </w:r>
            <w:r>
              <w:rPr>
                <w:b/>
              </w:rPr>
              <w:t>34</w:t>
            </w:r>
          </w:p>
        </w:tc>
      </w:tr>
      <w:tr w:rsidR="00722890" w:rsidRPr="005C1D36" w14:paraId="5ABE8494"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AD90575" w14:textId="77777777" w:rsidR="00722890" w:rsidRPr="005C1D36" w:rsidRDefault="00722890" w:rsidP="00722890">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B33D02" w14:textId="77777777" w:rsidR="00722890" w:rsidRPr="00B83E66" w:rsidRDefault="00722890" w:rsidP="00722890">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3857F5" w14:textId="35E7E266"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9330DD" w14:textId="40BD78A3"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C6667B" w14:textId="3CB02294"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562824" w14:textId="38ED163B"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04ED468" w14:textId="4C41A907"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B375FD7" w14:textId="717BEACD"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648E94" w14:textId="244B4640" w:rsidR="00722890" w:rsidRPr="005C1D36" w:rsidRDefault="00722890" w:rsidP="00722890">
            <w:pPr>
              <w:pStyle w:val="aff0"/>
            </w:pPr>
            <w:r w:rsidRPr="006A2BCB">
              <w:t>0</w:t>
            </w:r>
          </w:p>
        </w:tc>
      </w:tr>
      <w:tr w:rsidR="00722890" w:rsidRPr="005C1D36" w14:paraId="4075F05C"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9F1002D" w14:textId="77777777" w:rsidR="00722890" w:rsidRPr="005C1D36" w:rsidRDefault="00722890" w:rsidP="00722890">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A09318" w14:textId="77777777" w:rsidR="00722890" w:rsidRPr="00B83E66" w:rsidRDefault="00722890" w:rsidP="00722890">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37C3E7" w14:textId="10558318"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6359FF" w14:textId="0EDD72EC"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8066BF" w14:textId="57A8FACD"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F2A8CB" w14:textId="0EB141E4"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04253CE" w14:textId="538744AA"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B95DA6F" w14:textId="589BF54D" w:rsidR="00722890" w:rsidRPr="005C1D36" w:rsidRDefault="00722890" w:rsidP="00722890">
            <w:pPr>
              <w:pStyle w:val="aff0"/>
            </w:pPr>
            <w:r w:rsidRPr="006A2BCB">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EE98A92" w14:textId="166CAA71" w:rsidR="00722890" w:rsidRPr="005C1D36" w:rsidRDefault="00722890" w:rsidP="00722890">
            <w:pPr>
              <w:pStyle w:val="aff0"/>
            </w:pPr>
            <w:r w:rsidRPr="006A2BCB">
              <w:t>0</w:t>
            </w:r>
          </w:p>
        </w:tc>
      </w:tr>
      <w:tr w:rsidR="00722890" w:rsidRPr="005C1D36" w14:paraId="7A62DBB7" w14:textId="77777777" w:rsidTr="009B7117">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792D3CA" w14:textId="77777777" w:rsidR="00722890" w:rsidRPr="00017202" w:rsidRDefault="00722890" w:rsidP="00722890">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D3A21C" w14:textId="77777777" w:rsidR="00722890" w:rsidRPr="00017202" w:rsidRDefault="00722890" w:rsidP="00722890">
            <w:pPr>
              <w:pStyle w:val="aff0"/>
              <w:jc w:val="left"/>
            </w:pPr>
            <w:r w:rsidRPr="00017202">
              <w:t>Удельный расход условного топлива на отпуск тепловой энергии, кг у.т/Гкал</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FFEC8B7" w14:textId="046B703D" w:rsidR="00722890" w:rsidRPr="001D2EA2" w:rsidRDefault="00722890" w:rsidP="00722890">
            <w:pPr>
              <w:pStyle w:val="aff0"/>
            </w:pPr>
            <w:r w:rsidRPr="006A2BCB">
              <w:t>152,26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C66E555" w14:textId="095711E9" w:rsidR="00722890" w:rsidRPr="001D2EA2" w:rsidRDefault="00722890" w:rsidP="00722890">
            <w:pPr>
              <w:pStyle w:val="aff0"/>
            </w:pPr>
            <w:r w:rsidRPr="006A2BCB">
              <w:t>152,26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278A0FA" w14:textId="56B5CD36" w:rsidR="00722890" w:rsidRPr="001D2EA2" w:rsidRDefault="00722890" w:rsidP="00722890">
            <w:pPr>
              <w:pStyle w:val="aff0"/>
            </w:pPr>
            <w:r w:rsidRPr="006A2BCB">
              <w:t>152,26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8C49260" w14:textId="4F79C673" w:rsidR="00722890" w:rsidRPr="001D2EA2" w:rsidRDefault="00722890" w:rsidP="00722890">
            <w:pPr>
              <w:pStyle w:val="aff0"/>
            </w:pPr>
            <w:r w:rsidRPr="006A2BCB">
              <w:t>152,26</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tcPr>
          <w:p w14:paraId="38305ADF" w14:textId="73A459F2" w:rsidR="00722890" w:rsidRPr="001D2EA2" w:rsidRDefault="00722890" w:rsidP="00722890">
            <w:pPr>
              <w:pStyle w:val="aff0"/>
            </w:pPr>
            <w:r w:rsidRPr="006A2BCB">
              <w:t>152,26</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tcPr>
          <w:p w14:paraId="321AE95D" w14:textId="560457AD" w:rsidR="00722890" w:rsidRPr="001D2EA2" w:rsidRDefault="00722890" w:rsidP="00722890">
            <w:pPr>
              <w:pStyle w:val="aff0"/>
            </w:pPr>
            <w:r w:rsidRPr="006A2BCB">
              <w:t>152,26</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tcPr>
          <w:p w14:paraId="4D777225" w14:textId="6388FFFA" w:rsidR="00722890" w:rsidRPr="001D2EA2" w:rsidRDefault="00722890" w:rsidP="00722890">
            <w:pPr>
              <w:pStyle w:val="aff0"/>
            </w:pPr>
            <w:r w:rsidRPr="006A2BCB">
              <w:t>152,26</w:t>
            </w:r>
          </w:p>
        </w:tc>
      </w:tr>
      <w:tr w:rsidR="007B39A1" w:rsidRPr="005C1D36" w14:paraId="4620DEB2"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D93F95C" w14:textId="77777777" w:rsidR="007B39A1" w:rsidRPr="005C1D36" w:rsidRDefault="007B39A1" w:rsidP="002E0C6F">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D21E41" w14:textId="77777777" w:rsidR="007B39A1" w:rsidRPr="00B83E66" w:rsidRDefault="007B39A1" w:rsidP="002E0C6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DF89A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B127E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53DCD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4D33B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0C527F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69A91E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2DB6790" w14:textId="77777777" w:rsidR="007B39A1" w:rsidRPr="005C1D36" w:rsidRDefault="007B39A1" w:rsidP="002E0C6F">
            <w:pPr>
              <w:pStyle w:val="aff0"/>
            </w:pPr>
            <w:r w:rsidRPr="00E04B05">
              <w:t>-</w:t>
            </w:r>
          </w:p>
        </w:tc>
      </w:tr>
      <w:tr w:rsidR="007B39A1" w:rsidRPr="005C1D36" w14:paraId="3E4BC836"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60C3544" w14:textId="77777777" w:rsidR="007B39A1" w:rsidRPr="005C1D36" w:rsidRDefault="007B39A1" w:rsidP="002E0C6F">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647367" w14:textId="77777777" w:rsidR="007B39A1" w:rsidRPr="00B83E66" w:rsidRDefault="007B39A1" w:rsidP="002E0C6F">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AC207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6569B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95631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06C8B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94DDA4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ABBEDE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6A2600E" w14:textId="77777777" w:rsidR="007B39A1" w:rsidRPr="005C1D36" w:rsidRDefault="007B39A1" w:rsidP="002E0C6F">
            <w:pPr>
              <w:pStyle w:val="aff0"/>
            </w:pPr>
            <w:r w:rsidRPr="00E04B05">
              <w:t>-</w:t>
            </w:r>
          </w:p>
        </w:tc>
      </w:tr>
      <w:tr w:rsidR="007B39A1" w:rsidRPr="005C1D36" w14:paraId="3B1C6703"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C4C9242" w14:textId="77777777" w:rsidR="007B39A1" w:rsidRPr="005C1D36" w:rsidRDefault="007B39A1" w:rsidP="002E0C6F">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93FB98" w14:textId="77777777" w:rsidR="007B39A1" w:rsidRPr="00B83E66" w:rsidRDefault="007B39A1" w:rsidP="002E0C6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27B56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664F2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F7BA9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BD7BB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73FB49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1FF8C3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B252BA" w14:textId="77777777" w:rsidR="007B39A1" w:rsidRPr="005C1D36" w:rsidRDefault="007B39A1" w:rsidP="002E0C6F">
            <w:pPr>
              <w:pStyle w:val="aff0"/>
            </w:pPr>
            <w:r w:rsidRPr="00E04B05">
              <w:t>-</w:t>
            </w:r>
          </w:p>
        </w:tc>
      </w:tr>
      <w:tr w:rsidR="007B39A1" w:rsidRPr="005C1D36" w14:paraId="386516A7"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BA8B5D5" w14:textId="77777777" w:rsidR="007B39A1" w:rsidRPr="005C1D36" w:rsidRDefault="007B39A1" w:rsidP="002E0C6F">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547AC2" w14:textId="77777777" w:rsidR="007B39A1" w:rsidRPr="00B83E66" w:rsidRDefault="007B39A1" w:rsidP="002E0C6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F617CE"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FBFD93"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3BABAB"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35B2F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51F5A29"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D2CC14"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7EC1EC3" w14:textId="77777777" w:rsidR="007B39A1" w:rsidRPr="005C1D36" w:rsidRDefault="007B39A1" w:rsidP="002E0C6F">
            <w:pPr>
              <w:pStyle w:val="aff0"/>
            </w:pPr>
            <w:r w:rsidRPr="00E04B05">
              <w:t>0</w:t>
            </w:r>
          </w:p>
        </w:tc>
      </w:tr>
      <w:tr w:rsidR="007B39A1" w:rsidRPr="005C1D36" w14:paraId="43815336"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922C93B" w14:textId="77777777" w:rsidR="007B39A1" w:rsidRPr="005C1D36" w:rsidRDefault="007B39A1" w:rsidP="002E0C6F">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8E97A0" w14:textId="77777777" w:rsidR="007B39A1" w:rsidRPr="00B83E66" w:rsidRDefault="007B39A1" w:rsidP="002E0C6F">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5BC200"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2E2A8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23580A"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F531EE"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B893714"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12B5E8"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D97599" w14:textId="77777777" w:rsidR="007B39A1" w:rsidRPr="005C1D36" w:rsidRDefault="007B39A1" w:rsidP="002E0C6F">
            <w:pPr>
              <w:pStyle w:val="aff0"/>
            </w:pPr>
            <w:r w:rsidRPr="00E04B05">
              <w:t>0</w:t>
            </w:r>
          </w:p>
        </w:tc>
      </w:tr>
      <w:tr w:rsidR="007B39A1" w:rsidRPr="005C1D36" w14:paraId="056A942C"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3621648" w14:textId="77777777" w:rsidR="007B39A1" w:rsidRDefault="007B39A1" w:rsidP="002E0C6F">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FDB5EC" w14:textId="77777777" w:rsidR="007B39A1" w:rsidRPr="00B83E66" w:rsidRDefault="007B39A1" w:rsidP="002E0C6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3922E8"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FD0801"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28F385"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12F109"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B5B732"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41B33B"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85D5DF" w14:textId="77777777" w:rsidR="007B39A1" w:rsidRPr="005C1D36" w:rsidRDefault="007B39A1" w:rsidP="002E0C6F">
            <w:pPr>
              <w:pStyle w:val="aff0"/>
            </w:pPr>
            <w:r w:rsidRPr="00E04B05">
              <w:t>0</w:t>
            </w:r>
          </w:p>
        </w:tc>
      </w:tr>
      <w:tr w:rsidR="007B39A1" w:rsidRPr="005C1D36" w14:paraId="0A2AE08B"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4C30C63" w14:textId="77777777" w:rsidR="007B39A1" w:rsidRDefault="007B39A1" w:rsidP="002E0C6F">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BF18D8" w14:textId="77777777" w:rsidR="007B39A1" w:rsidRPr="00B83E66" w:rsidRDefault="007B39A1" w:rsidP="002E0C6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28D90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19E09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C9E9E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1F363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970642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7BFFE0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B80E055" w14:textId="77777777" w:rsidR="007B39A1" w:rsidRPr="005C1D36" w:rsidRDefault="007B39A1" w:rsidP="002E0C6F">
            <w:pPr>
              <w:pStyle w:val="aff0"/>
            </w:pPr>
            <w:r w:rsidRPr="00E04B05">
              <w:t>-</w:t>
            </w:r>
          </w:p>
        </w:tc>
      </w:tr>
      <w:tr w:rsidR="007B39A1" w:rsidRPr="005C1D36" w14:paraId="0F98C919"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9F4E8CC" w14:textId="77777777" w:rsidR="007B39A1" w:rsidRDefault="007B39A1" w:rsidP="002E0C6F">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93ABB5" w14:textId="77777777" w:rsidR="007B39A1" w:rsidRPr="00B83E66" w:rsidRDefault="007B39A1" w:rsidP="002E0C6F">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2F112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B2BDB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24210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1472A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B7F010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2564DC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3F24047" w14:textId="77777777" w:rsidR="007B39A1" w:rsidRPr="005C1D36" w:rsidRDefault="007B39A1" w:rsidP="002E0C6F">
            <w:pPr>
              <w:pStyle w:val="aff0"/>
            </w:pPr>
            <w:r w:rsidRPr="00E04B05">
              <w:t>-</w:t>
            </w:r>
          </w:p>
        </w:tc>
      </w:tr>
      <w:tr w:rsidR="007B39A1" w:rsidRPr="005C1D36" w14:paraId="2EED1B4F"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3678DBC" w14:textId="77777777" w:rsidR="007B39A1" w:rsidRDefault="007B39A1" w:rsidP="002E0C6F">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B55457" w14:textId="77777777" w:rsidR="007B39A1" w:rsidRPr="00B83E66" w:rsidRDefault="007B39A1" w:rsidP="002E0C6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716EF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B9C52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CD4C7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FAA52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09FA18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704FE1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594221A" w14:textId="77777777" w:rsidR="007B39A1" w:rsidRPr="005C1D36" w:rsidRDefault="007B39A1" w:rsidP="002E0C6F">
            <w:pPr>
              <w:pStyle w:val="aff0"/>
            </w:pPr>
            <w:r w:rsidRPr="00E04B05">
              <w:t>-</w:t>
            </w:r>
          </w:p>
        </w:tc>
      </w:tr>
      <w:tr w:rsidR="007B39A1" w:rsidRPr="005C1D36" w14:paraId="7FA557F1"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93D73B3" w14:textId="77777777" w:rsidR="007B39A1" w:rsidRDefault="007B39A1" w:rsidP="002E0C6F">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8C773D" w14:textId="77777777" w:rsidR="007B39A1" w:rsidRPr="00B83E66" w:rsidRDefault="007B39A1" w:rsidP="002E0C6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C7378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A9094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D5080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A3148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E58045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1AA7FE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F89627" w14:textId="77777777" w:rsidR="007B39A1" w:rsidRPr="005C1D36" w:rsidRDefault="007B39A1" w:rsidP="002E0C6F">
            <w:pPr>
              <w:pStyle w:val="aff0"/>
            </w:pPr>
            <w:r w:rsidRPr="00E04B05">
              <w:t>-</w:t>
            </w:r>
          </w:p>
        </w:tc>
      </w:tr>
      <w:tr w:rsidR="007B39A1" w:rsidRPr="005C1D36" w14:paraId="1F94980A"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52BA979" w14:textId="77777777" w:rsidR="007B39A1" w:rsidRDefault="007B39A1" w:rsidP="002E0C6F">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11303D" w14:textId="77777777" w:rsidR="007B39A1" w:rsidRPr="00B83E66" w:rsidRDefault="007B39A1" w:rsidP="0026672F">
            <w:pPr>
              <w:pStyle w:val="aff0"/>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74979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E8200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223BE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6215E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EFA6E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5E286D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E5AE1C9" w14:textId="77777777" w:rsidR="007B39A1" w:rsidRPr="005C1D36" w:rsidRDefault="007B39A1" w:rsidP="002E0C6F">
            <w:pPr>
              <w:pStyle w:val="aff0"/>
            </w:pPr>
            <w:r w:rsidRPr="00E04B05">
              <w:t>-</w:t>
            </w:r>
          </w:p>
        </w:tc>
      </w:tr>
    </w:tbl>
    <w:p w14:paraId="739DAD18" w14:textId="77777777" w:rsidR="005C3FA5" w:rsidRDefault="005C3FA5" w:rsidP="005C3FA5">
      <w:pPr>
        <w:ind w:left="709" w:firstLine="0"/>
        <w:jc w:val="right"/>
      </w:pPr>
    </w:p>
    <w:p w14:paraId="22997E11" w14:textId="033717EE" w:rsidR="007B39A1" w:rsidRDefault="007B39A1" w:rsidP="005C3FA5">
      <w:pPr>
        <w:ind w:left="709" w:firstLine="0"/>
        <w:jc w:val="right"/>
      </w:pPr>
      <w:r>
        <w:t>Таблица 13.</w:t>
      </w:r>
      <w:r w:rsidR="002E5B02">
        <w:t>38</w:t>
      </w:r>
    </w:p>
    <w:p w14:paraId="7586221F" w14:textId="067D060C" w:rsidR="007B39A1" w:rsidRPr="003172C8" w:rsidRDefault="007B39A1" w:rsidP="005C3FA5">
      <w:pPr>
        <w:ind w:left="709" w:firstLine="0"/>
        <w:jc w:val="center"/>
      </w:pPr>
      <w:r w:rsidRPr="003172C8">
        <w:t xml:space="preserve">Индикаторы развития системы теплоснабжения в зоне действия котельной </w:t>
      </w:r>
      <w:r w:rsidR="005C3FA5" w:rsidRPr="005C3FA5">
        <w:t xml:space="preserve">инв.№2 в/г  №65 </w:t>
      </w:r>
      <w:r w:rsidR="0004036E">
        <w:t>д. Нижняя Золотица</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E960E9" w:rsidRPr="00E960E9" w14:paraId="65130B43" w14:textId="77777777" w:rsidTr="002E0C6F">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5D7F832" w14:textId="77777777" w:rsidR="00E960E9" w:rsidRPr="00E960E9" w:rsidRDefault="00E960E9" w:rsidP="00E960E9">
            <w:pPr>
              <w:pStyle w:val="aff0"/>
              <w:rPr>
                <w:b/>
                <w:bCs/>
              </w:rPr>
            </w:pPr>
            <w:r w:rsidRPr="00E960E9">
              <w:rPr>
                <w:b/>
                <w:bCs/>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597699" w14:textId="77777777" w:rsidR="00E960E9" w:rsidRPr="00E960E9" w:rsidRDefault="00E960E9" w:rsidP="00E960E9">
            <w:pPr>
              <w:pStyle w:val="aff0"/>
              <w:rPr>
                <w:b/>
                <w:bCs/>
              </w:rPr>
            </w:pPr>
            <w:r w:rsidRPr="00E960E9">
              <w:rPr>
                <w:b/>
                <w:bCs/>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279CA8" w14:textId="77777777" w:rsidR="00E960E9" w:rsidRPr="00E960E9" w:rsidRDefault="00E960E9" w:rsidP="00E960E9">
            <w:pPr>
              <w:pStyle w:val="aff0"/>
              <w:rPr>
                <w:b/>
                <w:bCs/>
              </w:rPr>
            </w:pPr>
            <w:r w:rsidRPr="00E960E9">
              <w:rPr>
                <w:b/>
                <w:bCs/>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B1A109" w14:textId="77777777" w:rsidR="00E960E9" w:rsidRPr="00E960E9" w:rsidRDefault="00E960E9" w:rsidP="00E960E9">
            <w:pPr>
              <w:pStyle w:val="aff0"/>
              <w:rPr>
                <w:b/>
                <w:bCs/>
              </w:rPr>
            </w:pPr>
            <w:r w:rsidRPr="00E960E9">
              <w:rPr>
                <w:b/>
                <w:bCs/>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7BC576" w14:textId="77777777" w:rsidR="00E960E9" w:rsidRPr="00E960E9" w:rsidRDefault="00E960E9" w:rsidP="00E960E9">
            <w:pPr>
              <w:pStyle w:val="aff0"/>
              <w:rPr>
                <w:b/>
                <w:bCs/>
              </w:rPr>
            </w:pPr>
            <w:r w:rsidRPr="00E960E9">
              <w:rPr>
                <w:b/>
                <w:bCs/>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532EFC" w14:textId="77777777" w:rsidR="00E960E9" w:rsidRPr="00E960E9" w:rsidRDefault="00E960E9" w:rsidP="00E960E9">
            <w:pPr>
              <w:pStyle w:val="aff0"/>
              <w:rPr>
                <w:b/>
                <w:bCs/>
              </w:rPr>
            </w:pPr>
            <w:r w:rsidRPr="00E960E9">
              <w:rPr>
                <w:b/>
                <w:bCs/>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3E61B2" w14:textId="77777777" w:rsidR="00E960E9" w:rsidRPr="00E960E9" w:rsidRDefault="00E960E9" w:rsidP="00E960E9">
            <w:pPr>
              <w:pStyle w:val="aff0"/>
              <w:rPr>
                <w:b/>
                <w:bCs/>
              </w:rPr>
            </w:pPr>
            <w:r w:rsidRPr="00E960E9">
              <w:rPr>
                <w:b/>
                <w:bCs/>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C36D5F0" w14:textId="4585820A" w:rsidR="00E960E9" w:rsidRPr="00E960E9" w:rsidRDefault="00E960E9" w:rsidP="00E960E9">
            <w:pPr>
              <w:pStyle w:val="aff0"/>
              <w:rPr>
                <w:b/>
                <w:bCs/>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EBA1DB9" w14:textId="33391313" w:rsidR="00E960E9" w:rsidRPr="00E960E9" w:rsidRDefault="00E960E9" w:rsidP="00E960E9">
            <w:pPr>
              <w:pStyle w:val="aff0"/>
              <w:rPr>
                <w:b/>
                <w:bCs/>
              </w:rPr>
            </w:pPr>
            <w:r w:rsidRPr="00F82CF8">
              <w:rPr>
                <w:b/>
              </w:rPr>
              <w:t>203</w:t>
            </w:r>
            <w:r>
              <w:rPr>
                <w:b/>
              </w:rPr>
              <w:t>0</w:t>
            </w:r>
            <w:r w:rsidRPr="00F82CF8">
              <w:rPr>
                <w:b/>
              </w:rPr>
              <w:t>-20</w:t>
            </w:r>
            <w:r>
              <w:rPr>
                <w:b/>
              </w:rPr>
              <w:t>34</w:t>
            </w:r>
          </w:p>
        </w:tc>
      </w:tr>
      <w:tr w:rsidR="007B39A1" w:rsidRPr="005C1D36" w14:paraId="65031A98"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6A3E701" w14:textId="77777777" w:rsidR="007B39A1" w:rsidRPr="005C1D36" w:rsidRDefault="007B39A1" w:rsidP="002E0C6F">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E1C6C9" w14:textId="77777777" w:rsidR="007B39A1" w:rsidRPr="00B83E66" w:rsidRDefault="007B39A1" w:rsidP="002E0C6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93FA6B"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FA95D7"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533112"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8E62D3"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71DF9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19C7543"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A4B4781" w14:textId="77777777" w:rsidR="007B39A1" w:rsidRPr="005C1D36" w:rsidRDefault="007B39A1" w:rsidP="002E0C6F">
            <w:pPr>
              <w:pStyle w:val="aff0"/>
            </w:pPr>
            <w:r w:rsidRPr="00E04B05">
              <w:t>0</w:t>
            </w:r>
          </w:p>
        </w:tc>
      </w:tr>
      <w:tr w:rsidR="007B39A1" w:rsidRPr="005C1D36" w14:paraId="6ADBF4C4"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32032C1" w14:textId="77777777" w:rsidR="007B39A1" w:rsidRPr="005C1D36" w:rsidRDefault="007B39A1" w:rsidP="002E0C6F">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47E16B" w14:textId="77777777" w:rsidR="007B39A1" w:rsidRPr="00B83E66" w:rsidRDefault="007B39A1" w:rsidP="002E0C6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9F8E6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26D8AB"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52C41B"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3A0B2F"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CBFFEF"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266963"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EA5D4A7" w14:textId="77777777" w:rsidR="007B39A1" w:rsidRPr="005C1D36" w:rsidRDefault="007B39A1" w:rsidP="002E0C6F">
            <w:pPr>
              <w:pStyle w:val="aff0"/>
            </w:pPr>
            <w:r w:rsidRPr="00E04B05">
              <w:t>0</w:t>
            </w:r>
          </w:p>
        </w:tc>
      </w:tr>
      <w:tr w:rsidR="005225D2" w:rsidRPr="005C1D36" w14:paraId="0F7B6F3D"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349E4D6" w14:textId="77777777" w:rsidR="005225D2" w:rsidRPr="00017202" w:rsidRDefault="005225D2" w:rsidP="005225D2">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DCB34C" w14:textId="77777777" w:rsidR="005225D2" w:rsidRPr="00017202" w:rsidRDefault="005225D2" w:rsidP="005225D2">
            <w:pPr>
              <w:pStyle w:val="aff0"/>
              <w:jc w:val="left"/>
            </w:pPr>
            <w:r w:rsidRPr="00017202">
              <w:t>Удельный расход условного топлива на отпуск тепловой энергии, кг у.т/Гкал</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D71E02" w14:textId="013E6FFC" w:rsidR="005225D2" w:rsidRPr="001D2EA2" w:rsidRDefault="005225D2" w:rsidP="005225D2">
            <w:pPr>
              <w:pStyle w:val="aff0"/>
            </w:pPr>
            <w:r>
              <w:rPr>
                <w:color w:val="000000"/>
                <w:szCs w:val="20"/>
              </w:rPr>
              <w:t>246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A723CB" w14:textId="5A89D66F" w:rsidR="005225D2" w:rsidRPr="001D2EA2" w:rsidRDefault="005225D2" w:rsidP="005225D2">
            <w:pPr>
              <w:pStyle w:val="aff0"/>
            </w:pPr>
            <w:r>
              <w:rPr>
                <w:color w:val="000000"/>
                <w:szCs w:val="20"/>
              </w:rPr>
              <w:t>246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150054" w14:textId="58906D1E" w:rsidR="005225D2" w:rsidRPr="001D2EA2" w:rsidRDefault="005225D2" w:rsidP="005225D2">
            <w:pPr>
              <w:pStyle w:val="aff0"/>
            </w:pPr>
            <w:r>
              <w:rPr>
                <w:color w:val="000000"/>
                <w:szCs w:val="20"/>
              </w:rPr>
              <w:t>246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BA91B2" w14:textId="032D9143" w:rsidR="005225D2" w:rsidRPr="001D2EA2" w:rsidRDefault="005225D2" w:rsidP="005225D2">
            <w:pPr>
              <w:pStyle w:val="aff0"/>
            </w:pPr>
            <w:r>
              <w:rPr>
                <w:color w:val="000000"/>
                <w:szCs w:val="20"/>
              </w:rPr>
              <w:t>246</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3744B2E" w14:textId="26504E95" w:rsidR="005225D2" w:rsidRPr="001D2EA2" w:rsidRDefault="005225D2" w:rsidP="005225D2">
            <w:pPr>
              <w:pStyle w:val="aff0"/>
            </w:pPr>
            <w:r>
              <w:rPr>
                <w:color w:val="000000"/>
                <w:szCs w:val="20"/>
              </w:rPr>
              <w:t>246</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7504BD" w14:textId="3D397A19" w:rsidR="005225D2" w:rsidRPr="001D2EA2" w:rsidRDefault="005225D2" w:rsidP="005225D2">
            <w:pPr>
              <w:pStyle w:val="aff0"/>
            </w:pPr>
            <w:r>
              <w:rPr>
                <w:color w:val="000000"/>
                <w:szCs w:val="20"/>
              </w:rPr>
              <w:t>246</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743CF7B" w14:textId="6D1FBB3C" w:rsidR="005225D2" w:rsidRPr="001D2EA2" w:rsidRDefault="005225D2" w:rsidP="005225D2">
            <w:pPr>
              <w:pStyle w:val="aff0"/>
            </w:pPr>
            <w:r>
              <w:rPr>
                <w:color w:val="000000"/>
                <w:szCs w:val="20"/>
              </w:rPr>
              <w:t>246</w:t>
            </w:r>
          </w:p>
        </w:tc>
      </w:tr>
      <w:tr w:rsidR="007B39A1" w:rsidRPr="005C1D36" w14:paraId="01C220BC"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D672A90" w14:textId="77777777" w:rsidR="007B39A1" w:rsidRPr="005C1D36" w:rsidRDefault="007B39A1" w:rsidP="002E0C6F">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D8A104" w14:textId="77777777" w:rsidR="007B39A1" w:rsidRPr="00B83E66" w:rsidRDefault="007B39A1" w:rsidP="002E0C6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A5F3F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8D189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F4DB6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91DF2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D2AA1D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78F008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13416F" w14:textId="77777777" w:rsidR="007B39A1" w:rsidRPr="005C1D36" w:rsidRDefault="007B39A1" w:rsidP="002E0C6F">
            <w:pPr>
              <w:pStyle w:val="aff0"/>
            </w:pPr>
            <w:r w:rsidRPr="00E04B05">
              <w:t>-</w:t>
            </w:r>
          </w:p>
        </w:tc>
      </w:tr>
      <w:tr w:rsidR="007B39A1" w:rsidRPr="005C1D36" w14:paraId="5262A6D0"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F6E84DF" w14:textId="77777777" w:rsidR="007B39A1" w:rsidRPr="005C1D36" w:rsidRDefault="007B39A1" w:rsidP="002E0C6F">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EC17D0" w14:textId="77777777" w:rsidR="007B39A1" w:rsidRPr="00B83E66" w:rsidRDefault="007B39A1" w:rsidP="002E0C6F">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5A44E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12308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DD7AE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BF9B5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B7731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C7C17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D564A06" w14:textId="77777777" w:rsidR="007B39A1" w:rsidRPr="005C1D36" w:rsidRDefault="007B39A1" w:rsidP="002E0C6F">
            <w:pPr>
              <w:pStyle w:val="aff0"/>
            </w:pPr>
            <w:r w:rsidRPr="00E04B05">
              <w:t>-</w:t>
            </w:r>
          </w:p>
        </w:tc>
      </w:tr>
      <w:tr w:rsidR="007B39A1" w:rsidRPr="005C1D36" w14:paraId="66F26D04"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DA66336" w14:textId="77777777" w:rsidR="007B39A1" w:rsidRPr="005C1D36" w:rsidRDefault="007B39A1" w:rsidP="002E0C6F">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38ECCD" w14:textId="77777777" w:rsidR="007B39A1" w:rsidRPr="00B83E66" w:rsidRDefault="007B39A1" w:rsidP="002E0C6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E15AA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606F6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9E59A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E1F4C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77FDA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94A286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FD27F4" w14:textId="77777777" w:rsidR="007B39A1" w:rsidRPr="005C1D36" w:rsidRDefault="007B39A1" w:rsidP="002E0C6F">
            <w:pPr>
              <w:pStyle w:val="aff0"/>
            </w:pPr>
            <w:r w:rsidRPr="00E04B05">
              <w:t>-</w:t>
            </w:r>
          </w:p>
        </w:tc>
      </w:tr>
      <w:tr w:rsidR="007B39A1" w:rsidRPr="005C1D36" w14:paraId="22CE48E5"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D4D2730" w14:textId="77777777" w:rsidR="007B39A1" w:rsidRPr="005C1D36" w:rsidRDefault="007B39A1" w:rsidP="002E0C6F">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E55C7E" w14:textId="77777777" w:rsidR="007B39A1" w:rsidRPr="00B83E66" w:rsidRDefault="007B39A1" w:rsidP="002E0C6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1A1195"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2169BB"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E1F449"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658E0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A077A63"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BEF16DC"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E4CC92B" w14:textId="77777777" w:rsidR="007B39A1" w:rsidRPr="005C1D36" w:rsidRDefault="007B39A1" w:rsidP="002E0C6F">
            <w:pPr>
              <w:pStyle w:val="aff0"/>
            </w:pPr>
            <w:r w:rsidRPr="00E04B05">
              <w:t>0</w:t>
            </w:r>
          </w:p>
        </w:tc>
      </w:tr>
      <w:tr w:rsidR="007B39A1" w:rsidRPr="005C1D36" w14:paraId="10B69982"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ECF3D99" w14:textId="77777777" w:rsidR="007B39A1" w:rsidRPr="005C1D36" w:rsidRDefault="007B39A1" w:rsidP="002E0C6F">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7B1091" w14:textId="77777777" w:rsidR="007B39A1" w:rsidRPr="00B83E66" w:rsidRDefault="007B39A1" w:rsidP="002E0C6F">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37596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6E80C4"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4EB4B3"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76F42A"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381F7DA"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0E4522"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A7EE226" w14:textId="77777777" w:rsidR="007B39A1" w:rsidRPr="005C1D36" w:rsidRDefault="007B39A1" w:rsidP="002E0C6F">
            <w:pPr>
              <w:pStyle w:val="aff0"/>
            </w:pPr>
            <w:r w:rsidRPr="00E04B05">
              <w:t>0</w:t>
            </w:r>
          </w:p>
        </w:tc>
      </w:tr>
      <w:tr w:rsidR="007B39A1" w:rsidRPr="005C1D36" w14:paraId="15428785"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82BD190" w14:textId="77777777" w:rsidR="007B39A1" w:rsidRDefault="007B39A1" w:rsidP="002E0C6F">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136A23" w14:textId="77777777" w:rsidR="007B39A1" w:rsidRPr="00B83E66" w:rsidRDefault="007B39A1" w:rsidP="002E0C6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DB9EFA"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6EA3A1"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8823EB"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D6AC5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59E416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3FBDF2"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66C93A" w14:textId="77777777" w:rsidR="007B39A1" w:rsidRPr="005C1D36" w:rsidRDefault="007B39A1" w:rsidP="002E0C6F">
            <w:pPr>
              <w:pStyle w:val="aff0"/>
            </w:pPr>
            <w:r w:rsidRPr="00E04B05">
              <w:t>0</w:t>
            </w:r>
          </w:p>
        </w:tc>
      </w:tr>
      <w:tr w:rsidR="007B39A1" w:rsidRPr="005C1D36" w14:paraId="1E6B8BB8"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455BDCD" w14:textId="77777777" w:rsidR="007B39A1" w:rsidRDefault="007B39A1" w:rsidP="002E0C6F">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5F3C0F" w14:textId="77777777" w:rsidR="007B39A1" w:rsidRPr="00B83E66" w:rsidRDefault="007B39A1" w:rsidP="002E0C6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8FFC7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D4519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4B063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3954B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1733B2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B0549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3AA7C33" w14:textId="77777777" w:rsidR="007B39A1" w:rsidRPr="005C1D36" w:rsidRDefault="007B39A1" w:rsidP="002E0C6F">
            <w:pPr>
              <w:pStyle w:val="aff0"/>
            </w:pPr>
            <w:r w:rsidRPr="00E04B05">
              <w:t>-</w:t>
            </w:r>
          </w:p>
        </w:tc>
      </w:tr>
      <w:tr w:rsidR="007B39A1" w:rsidRPr="005C1D36" w14:paraId="7202FFD1"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EDBC77F" w14:textId="77777777" w:rsidR="007B39A1" w:rsidRDefault="007B39A1" w:rsidP="002E0C6F">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8108B5" w14:textId="77777777" w:rsidR="007B39A1" w:rsidRPr="00B83E66" w:rsidRDefault="007B39A1" w:rsidP="002E0C6F">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38031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DB3C3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A28A1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98422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2E11E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70CFE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7E40791" w14:textId="77777777" w:rsidR="007B39A1" w:rsidRPr="005C1D36" w:rsidRDefault="007B39A1" w:rsidP="002E0C6F">
            <w:pPr>
              <w:pStyle w:val="aff0"/>
            </w:pPr>
            <w:r w:rsidRPr="00E04B05">
              <w:t>-</w:t>
            </w:r>
          </w:p>
        </w:tc>
      </w:tr>
      <w:tr w:rsidR="007B39A1" w:rsidRPr="005C1D36" w14:paraId="46CA051A"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81CF354" w14:textId="77777777" w:rsidR="007B39A1" w:rsidRDefault="007B39A1" w:rsidP="002E0C6F">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AFC7D8" w14:textId="77777777" w:rsidR="007B39A1" w:rsidRPr="00B83E66" w:rsidRDefault="007B39A1" w:rsidP="002E0C6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92535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94922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B73EE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F4026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90BDF0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778450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BFCA81C" w14:textId="77777777" w:rsidR="007B39A1" w:rsidRPr="005C1D36" w:rsidRDefault="007B39A1" w:rsidP="002E0C6F">
            <w:pPr>
              <w:pStyle w:val="aff0"/>
            </w:pPr>
            <w:r w:rsidRPr="00E04B05">
              <w:t>-</w:t>
            </w:r>
          </w:p>
        </w:tc>
      </w:tr>
      <w:tr w:rsidR="007B39A1" w:rsidRPr="005C1D36" w14:paraId="446228D8"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F32827F" w14:textId="77777777" w:rsidR="007B39A1" w:rsidRDefault="007B39A1" w:rsidP="002E0C6F">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C529FC" w14:textId="77777777" w:rsidR="007B39A1" w:rsidRPr="00B83E66" w:rsidRDefault="007B39A1" w:rsidP="002E0C6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E89F4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346FB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AEAD6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3F0DC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0152F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5D8408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430EF88" w14:textId="77777777" w:rsidR="007B39A1" w:rsidRPr="005C1D36" w:rsidRDefault="007B39A1" w:rsidP="002E0C6F">
            <w:pPr>
              <w:pStyle w:val="aff0"/>
            </w:pPr>
            <w:r w:rsidRPr="00E04B05">
              <w:t>-</w:t>
            </w:r>
          </w:p>
        </w:tc>
      </w:tr>
      <w:tr w:rsidR="007B39A1" w:rsidRPr="005C1D36" w14:paraId="56FD5CDB"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4C5CAA7" w14:textId="77777777" w:rsidR="007B39A1" w:rsidRDefault="007B39A1" w:rsidP="002E0C6F">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FC1686" w14:textId="77777777" w:rsidR="007B39A1" w:rsidRPr="00B83E66" w:rsidRDefault="007B39A1" w:rsidP="0026672F">
            <w:pPr>
              <w:pStyle w:val="aff0"/>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F8F2D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87F11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3A311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7B133B"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59D954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748C4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7363E35" w14:textId="77777777" w:rsidR="007B39A1" w:rsidRPr="005C1D36" w:rsidRDefault="007B39A1" w:rsidP="002E0C6F">
            <w:pPr>
              <w:pStyle w:val="aff0"/>
            </w:pPr>
            <w:r w:rsidRPr="00E04B05">
              <w:t>-</w:t>
            </w:r>
          </w:p>
        </w:tc>
      </w:tr>
    </w:tbl>
    <w:p w14:paraId="1ED91842" w14:textId="77777777" w:rsidR="005225D2" w:rsidRDefault="005225D2" w:rsidP="005225D2">
      <w:pPr>
        <w:ind w:left="709" w:firstLine="0"/>
        <w:jc w:val="right"/>
      </w:pPr>
    </w:p>
    <w:p w14:paraId="50E02316" w14:textId="791467A5" w:rsidR="007B39A1" w:rsidRDefault="007B39A1" w:rsidP="005225D2">
      <w:pPr>
        <w:ind w:left="709" w:firstLine="0"/>
        <w:jc w:val="right"/>
      </w:pPr>
      <w:r>
        <w:t>Таблица 13.</w:t>
      </w:r>
      <w:r w:rsidR="002E5B02">
        <w:t>39</w:t>
      </w:r>
    </w:p>
    <w:p w14:paraId="41AEE18D" w14:textId="25EF6457" w:rsidR="007B39A1" w:rsidRPr="003172C8" w:rsidRDefault="007B39A1" w:rsidP="005225D2">
      <w:pPr>
        <w:ind w:left="709" w:firstLine="0"/>
        <w:jc w:val="center"/>
      </w:pPr>
      <w:r w:rsidRPr="003172C8">
        <w:t xml:space="preserve">Индикаторы развития системы теплоснабжения в зоне действия котельной </w:t>
      </w:r>
      <w:r w:rsidR="005225D2" w:rsidRPr="005225D2">
        <w:t>инв.№12 в/г  №8 д. Хорьково</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E960E9" w:rsidRPr="008D11EA" w14:paraId="5014F496" w14:textId="77777777" w:rsidTr="002E0C6F">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D0FC0E7" w14:textId="77777777" w:rsidR="00E960E9" w:rsidRPr="008D11EA" w:rsidRDefault="00E960E9" w:rsidP="00E960E9">
            <w:pPr>
              <w:pStyle w:val="aff0"/>
              <w:keepNext/>
              <w:rPr>
                <w:b/>
              </w:rPr>
            </w:pPr>
            <w:r w:rsidRPr="008D11EA">
              <w:rPr>
                <w:b/>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68403A" w14:textId="77777777" w:rsidR="00E960E9" w:rsidRPr="008D11EA" w:rsidRDefault="00E960E9" w:rsidP="00E960E9">
            <w:pPr>
              <w:pStyle w:val="aff0"/>
              <w:keepNext/>
              <w:rPr>
                <w:b/>
              </w:rPr>
            </w:pPr>
            <w:r w:rsidRPr="008D11EA">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74B08A" w14:textId="77777777" w:rsidR="00E960E9" w:rsidRPr="008D11EA" w:rsidRDefault="00E960E9" w:rsidP="00E960E9">
            <w:pPr>
              <w:pStyle w:val="aff0"/>
              <w:keepNext/>
              <w:rPr>
                <w:b/>
              </w:rPr>
            </w:pPr>
            <w:r w:rsidRPr="008D11EA">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A54BD7" w14:textId="77777777" w:rsidR="00E960E9" w:rsidRPr="008D11EA" w:rsidRDefault="00E960E9" w:rsidP="00E960E9">
            <w:pPr>
              <w:pStyle w:val="aff0"/>
              <w:keepNext/>
              <w:rPr>
                <w:b/>
              </w:rPr>
            </w:pPr>
            <w:r w:rsidRPr="008D11EA">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5B494E" w14:textId="77777777" w:rsidR="00E960E9" w:rsidRPr="008D11EA" w:rsidRDefault="00E960E9" w:rsidP="00E960E9">
            <w:pPr>
              <w:pStyle w:val="aff0"/>
              <w:keepNext/>
              <w:rPr>
                <w:b/>
              </w:rPr>
            </w:pPr>
            <w:r w:rsidRPr="008D11EA">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17F2C6" w14:textId="77777777" w:rsidR="00E960E9" w:rsidRPr="008D11EA" w:rsidRDefault="00E960E9" w:rsidP="00E960E9">
            <w:pPr>
              <w:pStyle w:val="aff0"/>
              <w:keepNext/>
              <w:rPr>
                <w:b/>
              </w:rPr>
            </w:pPr>
            <w:r w:rsidRPr="008D11EA">
              <w:rPr>
                <w:b/>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C99409" w14:textId="77777777" w:rsidR="00E960E9" w:rsidRPr="008D11EA" w:rsidRDefault="00E960E9" w:rsidP="00E960E9">
            <w:pPr>
              <w:pStyle w:val="aff0"/>
              <w:keepNext/>
              <w:rPr>
                <w:b/>
              </w:rPr>
            </w:pPr>
            <w:r w:rsidRPr="008D11EA">
              <w:rPr>
                <w:b/>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740EBA5" w14:textId="434DF2DD" w:rsidR="00E960E9" w:rsidRPr="008D11EA" w:rsidRDefault="00E960E9" w:rsidP="00E960E9">
            <w:pPr>
              <w:pStyle w:val="aff0"/>
              <w:keepNext/>
              <w:rPr>
                <w:b/>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09CF2A1" w14:textId="421538E8" w:rsidR="00E960E9" w:rsidRPr="008D11EA" w:rsidRDefault="00E960E9" w:rsidP="00E960E9">
            <w:pPr>
              <w:pStyle w:val="aff0"/>
              <w:keepNext/>
              <w:rPr>
                <w:b/>
              </w:rPr>
            </w:pPr>
            <w:r w:rsidRPr="00F82CF8">
              <w:rPr>
                <w:b/>
              </w:rPr>
              <w:t>203</w:t>
            </w:r>
            <w:r>
              <w:rPr>
                <w:b/>
              </w:rPr>
              <w:t>0</w:t>
            </w:r>
            <w:r w:rsidRPr="00F82CF8">
              <w:rPr>
                <w:b/>
              </w:rPr>
              <w:t>-20</w:t>
            </w:r>
            <w:r>
              <w:rPr>
                <w:b/>
              </w:rPr>
              <w:t>34</w:t>
            </w:r>
          </w:p>
        </w:tc>
      </w:tr>
      <w:tr w:rsidR="007B39A1" w:rsidRPr="005C1D36" w14:paraId="62571F9F"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EF80020" w14:textId="77777777" w:rsidR="007B39A1" w:rsidRPr="005C1D36" w:rsidRDefault="007B39A1" w:rsidP="002E0C6F">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29991A" w14:textId="77777777" w:rsidR="007B39A1" w:rsidRPr="00B83E66" w:rsidRDefault="007B39A1" w:rsidP="002E0C6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E34D3E"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17125A"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27BD78"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9C75F7"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66689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C80762"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7D004DB" w14:textId="77777777" w:rsidR="007B39A1" w:rsidRPr="005C1D36" w:rsidRDefault="007B39A1" w:rsidP="002E0C6F">
            <w:pPr>
              <w:pStyle w:val="aff0"/>
            </w:pPr>
            <w:r w:rsidRPr="00E04B05">
              <w:t>0</w:t>
            </w:r>
          </w:p>
        </w:tc>
      </w:tr>
      <w:tr w:rsidR="007B39A1" w:rsidRPr="005C1D36" w14:paraId="695708B0"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364FD57" w14:textId="77777777" w:rsidR="007B39A1" w:rsidRPr="005C1D36" w:rsidRDefault="007B39A1" w:rsidP="002E0C6F">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57BFA2" w14:textId="77777777" w:rsidR="007B39A1" w:rsidRPr="00B83E66" w:rsidRDefault="007B39A1" w:rsidP="002E0C6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5F7934"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B98114"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99B727"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1439AC"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7F5418B"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6E044F7"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C29EE7" w14:textId="77777777" w:rsidR="007B39A1" w:rsidRPr="005C1D36" w:rsidRDefault="007B39A1" w:rsidP="002E0C6F">
            <w:pPr>
              <w:pStyle w:val="aff0"/>
            </w:pPr>
            <w:r w:rsidRPr="00E04B05">
              <w:t>0</w:t>
            </w:r>
          </w:p>
        </w:tc>
      </w:tr>
      <w:tr w:rsidR="005225D2" w:rsidRPr="005C1D36" w14:paraId="0FC3E436"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AF5430B" w14:textId="77777777" w:rsidR="005225D2" w:rsidRPr="00017202" w:rsidRDefault="005225D2" w:rsidP="005225D2">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19E78B" w14:textId="77777777" w:rsidR="005225D2" w:rsidRPr="00017202" w:rsidRDefault="005225D2" w:rsidP="005225D2">
            <w:pPr>
              <w:pStyle w:val="aff0"/>
              <w:jc w:val="left"/>
            </w:pPr>
            <w:r w:rsidRPr="00017202">
              <w:t>Удельный расход условного топлива на отпуск тепловой энергии, кг у.т/Гкал</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D4A494" w14:textId="3528B102" w:rsidR="005225D2" w:rsidRPr="001D2EA2" w:rsidRDefault="005225D2" w:rsidP="005225D2">
            <w:pPr>
              <w:pStyle w:val="aff0"/>
            </w:pPr>
            <w:r>
              <w:rPr>
                <w:color w:val="000000"/>
                <w:szCs w:val="20"/>
              </w:rPr>
              <w:t>272,25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BA7684" w14:textId="38C5D801" w:rsidR="005225D2" w:rsidRPr="001D2EA2" w:rsidRDefault="005225D2" w:rsidP="005225D2">
            <w:pPr>
              <w:pStyle w:val="aff0"/>
            </w:pPr>
            <w:r>
              <w:rPr>
                <w:color w:val="000000"/>
                <w:szCs w:val="20"/>
              </w:rPr>
              <w:t>272,25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617B00" w14:textId="27CD3DE0" w:rsidR="005225D2" w:rsidRPr="001D2EA2" w:rsidRDefault="005225D2" w:rsidP="005225D2">
            <w:pPr>
              <w:pStyle w:val="aff0"/>
            </w:pPr>
            <w:r>
              <w:rPr>
                <w:color w:val="000000"/>
                <w:szCs w:val="20"/>
              </w:rPr>
              <w:t>272,25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B87FB2" w14:textId="2669A605" w:rsidR="005225D2" w:rsidRPr="001D2EA2" w:rsidRDefault="005225D2" w:rsidP="005225D2">
            <w:pPr>
              <w:pStyle w:val="aff0"/>
            </w:pPr>
            <w:r>
              <w:rPr>
                <w:color w:val="000000"/>
                <w:szCs w:val="20"/>
              </w:rPr>
              <w:t>272,25</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507C18E" w14:textId="71F29BE1" w:rsidR="005225D2" w:rsidRPr="001D2EA2" w:rsidRDefault="005225D2" w:rsidP="005225D2">
            <w:pPr>
              <w:pStyle w:val="aff0"/>
            </w:pPr>
            <w:r>
              <w:rPr>
                <w:color w:val="000000"/>
                <w:szCs w:val="20"/>
              </w:rPr>
              <w:t>272,25</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5994205" w14:textId="21557349" w:rsidR="005225D2" w:rsidRPr="001D2EA2" w:rsidRDefault="005225D2" w:rsidP="005225D2">
            <w:pPr>
              <w:pStyle w:val="aff0"/>
            </w:pPr>
            <w:r>
              <w:rPr>
                <w:color w:val="000000"/>
                <w:szCs w:val="20"/>
              </w:rPr>
              <w:t>272,25</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386A70F" w14:textId="0674E4BC" w:rsidR="005225D2" w:rsidRPr="001D2EA2" w:rsidRDefault="005225D2" w:rsidP="005225D2">
            <w:pPr>
              <w:pStyle w:val="aff0"/>
            </w:pPr>
            <w:r>
              <w:rPr>
                <w:color w:val="000000"/>
                <w:szCs w:val="20"/>
              </w:rPr>
              <w:t>272,25</w:t>
            </w:r>
          </w:p>
        </w:tc>
      </w:tr>
      <w:tr w:rsidR="007B39A1" w:rsidRPr="005C1D36" w14:paraId="026C1BEE"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916A589" w14:textId="77777777" w:rsidR="007B39A1" w:rsidRPr="005C1D36" w:rsidRDefault="007B39A1" w:rsidP="002E0C6F">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D96245" w14:textId="77777777" w:rsidR="007B39A1" w:rsidRPr="00B83E66" w:rsidRDefault="007B39A1" w:rsidP="002E0C6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9BC15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54088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D7330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CD584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0BF7ED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D71038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3A0FF39" w14:textId="77777777" w:rsidR="007B39A1" w:rsidRPr="005C1D36" w:rsidRDefault="007B39A1" w:rsidP="002E0C6F">
            <w:pPr>
              <w:pStyle w:val="aff0"/>
            </w:pPr>
            <w:r w:rsidRPr="00E04B05">
              <w:t>-</w:t>
            </w:r>
          </w:p>
        </w:tc>
      </w:tr>
      <w:tr w:rsidR="007B39A1" w:rsidRPr="005C1D36" w14:paraId="79C18EC8"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878346F" w14:textId="77777777" w:rsidR="007B39A1" w:rsidRPr="005C1D36" w:rsidRDefault="007B39A1" w:rsidP="002E0C6F">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8037EF" w14:textId="77777777" w:rsidR="007B39A1" w:rsidRPr="00B83E66" w:rsidRDefault="007B39A1" w:rsidP="002E0C6F">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EE795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B30CE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01DEB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CAF21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0B7539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40EE13C"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E38DBF" w14:textId="77777777" w:rsidR="007B39A1" w:rsidRPr="005C1D36" w:rsidRDefault="007B39A1" w:rsidP="002E0C6F">
            <w:pPr>
              <w:pStyle w:val="aff0"/>
            </w:pPr>
            <w:r w:rsidRPr="00E04B05">
              <w:t>-</w:t>
            </w:r>
          </w:p>
        </w:tc>
      </w:tr>
      <w:tr w:rsidR="007B39A1" w:rsidRPr="005C1D36" w14:paraId="2CBDE376"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18F89EB" w14:textId="77777777" w:rsidR="007B39A1" w:rsidRPr="005C1D36" w:rsidRDefault="007B39A1" w:rsidP="002E0C6F">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AAA834" w14:textId="77777777" w:rsidR="007B39A1" w:rsidRPr="00B83E66" w:rsidRDefault="007B39A1" w:rsidP="002E0C6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03B6B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84A26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573E2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F85E5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49344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66A856"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054B558" w14:textId="77777777" w:rsidR="007B39A1" w:rsidRPr="005C1D36" w:rsidRDefault="007B39A1" w:rsidP="002E0C6F">
            <w:pPr>
              <w:pStyle w:val="aff0"/>
            </w:pPr>
            <w:r w:rsidRPr="00E04B05">
              <w:t>-</w:t>
            </w:r>
          </w:p>
        </w:tc>
      </w:tr>
      <w:tr w:rsidR="007B39A1" w:rsidRPr="005C1D36" w14:paraId="22E359C3"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BCBEE54" w14:textId="77777777" w:rsidR="007B39A1" w:rsidRPr="005C1D36" w:rsidRDefault="007B39A1" w:rsidP="002E0C6F">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82B26E" w14:textId="77777777" w:rsidR="007B39A1" w:rsidRPr="00B83E66" w:rsidRDefault="007B39A1" w:rsidP="002E0C6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03FC5B"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F4F318"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1EB6D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59F947"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BCED17"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6E04C19"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D40C29" w14:textId="77777777" w:rsidR="007B39A1" w:rsidRPr="005C1D36" w:rsidRDefault="007B39A1" w:rsidP="002E0C6F">
            <w:pPr>
              <w:pStyle w:val="aff0"/>
            </w:pPr>
            <w:r w:rsidRPr="00E04B05">
              <w:t>0</w:t>
            </w:r>
          </w:p>
        </w:tc>
      </w:tr>
      <w:tr w:rsidR="007B39A1" w:rsidRPr="005C1D36" w14:paraId="42C1AD0D"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6F751A7" w14:textId="77777777" w:rsidR="007B39A1" w:rsidRPr="005C1D36" w:rsidRDefault="007B39A1" w:rsidP="002E0C6F">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0435E7" w14:textId="77777777" w:rsidR="007B39A1" w:rsidRPr="00B83E66" w:rsidRDefault="007B39A1" w:rsidP="002E0C6F">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94CEA4"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C81663"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0F9F44"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5DE29A"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CADAD5"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39C94A"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1EBEBCC" w14:textId="77777777" w:rsidR="007B39A1" w:rsidRPr="005C1D36" w:rsidRDefault="007B39A1" w:rsidP="002E0C6F">
            <w:pPr>
              <w:pStyle w:val="aff0"/>
            </w:pPr>
            <w:r w:rsidRPr="00E04B05">
              <w:t>0</w:t>
            </w:r>
          </w:p>
        </w:tc>
      </w:tr>
      <w:tr w:rsidR="007B39A1" w:rsidRPr="005C1D36" w14:paraId="4E047821"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B18B18E" w14:textId="77777777" w:rsidR="007B39A1" w:rsidRDefault="007B39A1" w:rsidP="002E0C6F">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60424B" w14:textId="77777777" w:rsidR="007B39A1" w:rsidRPr="00B83E66" w:rsidRDefault="007B39A1" w:rsidP="002E0C6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DC0972"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6317DA"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97044D"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8CCC59"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8884C06"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D945EA" w14:textId="77777777" w:rsidR="007B39A1" w:rsidRPr="005C1D36" w:rsidRDefault="007B39A1" w:rsidP="002E0C6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D5C03A3" w14:textId="77777777" w:rsidR="007B39A1" w:rsidRPr="005C1D36" w:rsidRDefault="007B39A1" w:rsidP="002E0C6F">
            <w:pPr>
              <w:pStyle w:val="aff0"/>
            </w:pPr>
            <w:r w:rsidRPr="00E04B05">
              <w:t>0</w:t>
            </w:r>
          </w:p>
        </w:tc>
      </w:tr>
      <w:tr w:rsidR="007B39A1" w:rsidRPr="005C1D36" w14:paraId="37F45D15"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C8163D4" w14:textId="77777777" w:rsidR="007B39A1" w:rsidRDefault="007B39A1" w:rsidP="002E0C6F">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DF8DB0" w14:textId="77777777" w:rsidR="007B39A1" w:rsidRPr="00B83E66" w:rsidRDefault="007B39A1" w:rsidP="002E0C6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4B725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6DCEB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A11AC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8D104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2B607F2"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C5BC9DE"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5C4C9F" w14:textId="77777777" w:rsidR="007B39A1" w:rsidRPr="005C1D36" w:rsidRDefault="007B39A1" w:rsidP="002E0C6F">
            <w:pPr>
              <w:pStyle w:val="aff0"/>
            </w:pPr>
            <w:r w:rsidRPr="00E04B05">
              <w:t>-</w:t>
            </w:r>
          </w:p>
        </w:tc>
      </w:tr>
      <w:tr w:rsidR="007B39A1" w:rsidRPr="005C1D36" w14:paraId="3E2B54F4"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4A3C8FE" w14:textId="77777777" w:rsidR="007B39A1" w:rsidRDefault="007B39A1" w:rsidP="002E0C6F">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62945D" w14:textId="77777777" w:rsidR="007B39A1" w:rsidRPr="00B83E66" w:rsidRDefault="007B39A1" w:rsidP="002E0C6F">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E2705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FC175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19244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909773"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A0ED559"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61B5E2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F78EBB" w14:textId="77777777" w:rsidR="007B39A1" w:rsidRPr="005C1D36" w:rsidRDefault="007B39A1" w:rsidP="002E0C6F">
            <w:pPr>
              <w:pStyle w:val="aff0"/>
            </w:pPr>
            <w:r w:rsidRPr="00E04B05">
              <w:t>-</w:t>
            </w:r>
          </w:p>
        </w:tc>
      </w:tr>
      <w:tr w:rsidR="007B39A1" w:rsidRPr="005C1D36" w14:paraId="5F841649"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F66F740" w14:textId="77777777" w:rsidR="007B39A1" w:rsidRDefault="007B39A1" w:rsidP="002E0C6F">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280739" w14:textId="77777777" w:rsidR="007B39A1" w:rsidRPr="00B83E66" w:rsidRDefault="007B39A1" w:rsidP="002E0C6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A9FFA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C1A3B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B2EC4A"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1FA4ED"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07145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A3BAA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73C4DDD" w14:textId="77777777" w:rsidR="007B39A1" w:rsidRPr="005C1D36" w:rsidRDefault="007B39A1" w:rsidP="002E0C6F">
            <w:pPr>
              <w:pStyle w:val="aff0"/>
            </w:pPr>
            <w:r w:rsidRPr="00E04B05">
              <w:t>-</w:t>
            </w:r>
          </w:p>
        </w:tc>
      </w:tr>
      <w:tr w:rsidR="007B39A1" w:rsidRPr="005C1D36" w14:paraId="19DEFBA6"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957EA39" w14:textId="77777777" w:rsidR="007B39A1" w:rsidRDefault="007B39A1" w:rsidP="002E0C6F">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C188A3" w14:textId="77777777" w:rsidR="007B39A1" w:rsidRPr="00B83E66" w:rsidRDefault="007B39A1" w:rsidP="002E0C6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A3BFB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FDA11F"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1B087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208DC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EBEF41"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D4637F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9DD4CFA" w14:textId="77777777" w:rsidR="007B39A1" w:rsidRPr="005C1D36" w:rsidRDefault="007B39A1" w:rsidP="002E0C6F">
            <w:pPr>
              <w:pStyle w:val="aff0"/>
            </w:pPr>
            <w:r w:rsidRPr="00E04B05">
              <w:t>-</w:t>
            </w:r>
          </w:p>
        </w:tc>
      </w:tr>
      <w:tr w:rsidR="007B39A1" w:rsidRPr="005C1D36" w14:paraId="072C5063"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A68C734" w14:textId="77777777" w:rsidR="007B39A1" w:rsidRDefault="007B39A1" w:rsidP="002E0C6F">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AEDCB3" w14:textId="77777777" w:rsidR="007B39A1" w:rsidRPr="00B83E66" w:rsidRDefault="007B39A1" w:rsidP="0026672F">
            <w:pPr>
              <w:pStyle w:val="aff0"/>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558B7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D3C578"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4B6EC0"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E493A5"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00D6E4"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140BA47" w14:textId="77777777" w:rsidR="007B39A1" w:rsidRPr="005C1D36" w:rsidRDefault="007B39A1" w:rsidP="002E0C6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B36FA46" w14:textId="77777777" w:rsidR="007B39A1" w:rsidRPr="005C1D36" w:rsidRDefault="007B39A1" w:rsidP="002E0C6F">
            <w:pPr>
              <w:pStyle w:val="aff0"/>
            </w:pPr>
            <w:r w:rsidRPr="00E04B05">
              <w:t>-</w:t>
            </w:r>
          </w:p>
        </w:tc>
      </w:tr>
    </w:tbl>
    <w:p w14:paraId="262C5CC0" w14:textId="77777777" w:rsidR="005225D2" w:rsidRDefault="005225D2" w:rsidP="005225D2">
      <w:pPr>
        <w:ind w:left="709" w:firstLine="0"/>
        <w:jc w:val="right"/>
      </w:pPr>
    </w:p>
    <w:p w14:paraId="080C1CA7" w14:textId="77777777" w:rsidR="00900C5A" w:rsidRDefault="00900C5A" w:rsidP="00900C5A">
      <w:pPr>
        <w:ind w:left="709" w:firstLine="0"/>
        <w:jc w:val="right"/>
      </w:pPr>
      <w:r>
        <w:t>Таблица 13.40</w:t>
      </w:r>
    </w:p>
    <w:p w14:paraId="53B3DAD4" w14:textId="77777777" w:rsidR="00900C5A" w:rsidRPr="003172C8" w:rsidRDefault="00900C5A" w:rsidP="00900C5A">
      <w:pPr>
        <w:ind w:left="709" w:firstLine="0"/>
        <w:jc w:val="center"/>
      </w:pPr>
      <w:r w:rsidRPr="003172C8">
        <w:t xml:space="preserve">Индикаторы развития системы теплоснабжения в зоне действия котельной </w:t>
      </w:r>
      <w:r w:rsidRPr="005225D2">
        <w:t>Аэропорт Васьково</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900C5A" w:rsidRPr="008D11EA" w14:paraId="5CD998EB" w14:textId="77777777" w:rsidTr="005446CF">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5DEDEA4" w14:textId="77777777" w:rsidR="00900C5A" w:rsidRPr="008D11EA" w:rsidRDefault="00900C5A" w:rsidP="005446CF">
            <w:pPr>
              <w:pStyle w:val="aff0"/>
              <w:keepNext/>
              <w:rPr>
                <w:b/>
              </w:rPr>
            </w:pPr>
            <w:r w:rsidRPr="008D11EA">
              <w:rPr>
                <w:b/>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101B6F" w14:textId="77777777" w:rsidR="00900C5A" w:rsidRPr="008D11EA" w:rsidRDefault="00900C5A" w:rsidP="005446CF">
            <w:pPr>
              <w:pStyle w:val="aff0"/>
              <w:keepNext/>
              <w:rPr>
                <w:b/>
              </w:rPr>
            </w:pPr>
            <w:r w:rsidRPr="008D11EA">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F953B4" w14:textId="77777777" w:rsidR="00900C5A" w:rsidRPr="008D11EA" w:rsidRDefault="00900C5A" w:rsidP="005446CF">
            <w:pPr>
              <w:pStyle w:val="aff0"/>
              <w:keepNext/>
              <w:rPr>
                <w:b/>
              </w:rPr>
            </w:pPr>
            <w:r w:rsidRPr="008D11EA">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0D0D30" w14:textId="77777777" w:rsidR="00900C5A" w:rsidRPr="008D11EA" w:rsidRDefault="00900C5A" w:rsidP="005446CF">
            <w:pPr>
              <w:pStyle w:val="aff0"/>
              <w:keepNext/>
              <w:rPr>
                <w:b/>
              </w:rPr>
            </w:pPr>
            <w:r w:rsidRPr="008D11EA">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BFBA64" w14:textId="77777777" w:rsidR="00900C5A" w:rsidRPr="008D11EA" w:rsidRDefault="00900C5A" w:rsidP="005446CF">
            <w:pPr>
              <w:pStyle w:val="aff0"/>
              <w:keepNext/>
              <w:rPr>
                <w:b/>
              </w:rPr>
            </w:pPr>
            <w:r w:rsidRPr="008D11EA">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5E3A88" w14:textId="77777777" w:rsidR="00900C5A" w:rsidRPr="008D11EA" w:rsidRDefault="00900C5A" w:rsidP="005446CF">
            <w:pPr>
              <w:pStyle w:val="aff0"/>
              <w:keepNext/>
              <w:rPr>
                <w:b/>
              </w:rPr>
            </w:pPr>
            <w:r w:rsidRPr="008D11EA">
              <w:rPr>
                <w:b/>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F87A0D" w14:textId="77777777" w:rsidR="00900C5A" w:rsidRPr="008D11EA" w:rsidRDefault="00900C5A" w:rsidP="005446CF">
            <w:pPr>
              <w:pStyle w:val="aff0"/>
              <w:keepNext/>
              <w:rPr>
                <w:b/>
              </w:rPr>
            </w:pPr>
            <w:r w:rsidRPr="008D11EA">
              <w:rPr>
                <w:b/>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B6F2E4B" w14:textId="77777777" w:rsidR="00900C5A" w:rsidRPr="008D11EA" w:rsidRDefault="00900C5A" w:rsidP="005446CF">
            <w:pPr>
              <w:pStyle w:val="aff0"/>
              <w:keepNext/>
              <w:rPr>
                <w:b/>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34FF0E6" w14:textId="77777777" w:rsidR="00900C5A" w:rsidRPr="008D11EA" w:rsidRDefault="00900C5A" w:rsidP="005446CF">
            <w:pPr>
              <w:pStyle w:val="aff0"/>
              <w:keepNext/>
              <w:rPr>
                <w:b/>
              </w:rPr>
            </w:pPr>
            <w:r w:rsidRPr="00F82CF8">
              <w:rPr>
                <w:b/>
              </w:rPr>
              <w:t>203</w:t>
            </w:r>
            <w:r>
              <w:rPr>
                <w:b/>
              </w:rPr>
              <w:t>0</w:t>
            </w:r>
            <w:r w:rsidRPr="00F82CF8">
              <w:rPr>
                <w:b/>
              </w:rPr>
              <w:t>-20</w:t>
            </w:r>
            <w:r>
              <w:rPr>
                <w:b/>
              </w:rPr>
              <w:t>34</w:t>
            </w:r>
          </w:p>
        </w:tc>
      </w:tr>
      <w:tr w:rsidR="00900C5A" w:rsidRPr="005C1D36" w14:paraId="307B4BF1"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2CC68D5" w14:textId="77777777" w:rsidR="00900C5A" w:rsidRPr="005C1D36" w:rsidRDefault="00900C5A" w:rsidP="005446CF">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DE77B7" w14:textId="77777777" w:rsidR="00900C5A" w:rsidRPr="00B83E66" w:rsidRDefault="00900C5A" w:rsidP="005446C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A37421" w14:textId="77777777" w:rsidR="00900C5A" w:rsidRPr="005C1D36" w:rsidRDefault="00900C5A" w:rsidP="005446C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AB0F38" w14:textId="77777777" w:rsidR="00900C5A" w:rsidRPr="005C1D36" w:rsidRDefault="00900C5A" w:rsidP="005446C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73D3A6" w14:textId="77777777" w:rsidR="00900C5A" w:rsidRPr="005C1D36" w:rsidRDefault="00900C5A" w:rsidP="005446C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8B6E54" w14:textId="77777777" w:rsidR="00900C5A" w:rsidRPr="005C1D36" w:rsidRDefault="00900C5A" w:rsidP="005446C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14836D" w14:textId="77777777" w:rsidR="00900C5A" w:rsidRPr="005C1D36" w:rsidRDefault="00900C5A" w:rsidP="005446C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102D0A1" w14:textId="77777777" w:rsidR="00900C5A" w:rsidRPr="005C1D36" w:rsidRDefault="00900C5A" w:rsidP="005446C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0A76C5" w14:textId="77777777" w:rsidR="00900C5A" w:rsidRPr="005C1D36" w:rsidRDefault="00900C5A" w:rsidP="005446CF">
            <w:pPr>
              <w:pStyle w:val="aff0"/>
            </w:pPr>
            <w:r w:rsidRPr="00E04B05">
              <w:t>0</w:t>
            </w:r>
          </w:p>
        </w:tc>
      </w:tr>
      <w:tr w:rsidR="00900C5A" w:rsidRPr="005C1D36" w14:paraId="3D22A5AF"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51D375E" w14:textId="77777777" w:rsidR="00900C5A" w:rsidRPr="005C1D36" w:rsidRDefault="00900C5A" w:rsidP="005446CF">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E1CA51" w14:textId="77777777" w:rsidR="00900C5A" w:rsidRPr="00B83E66" w:rsidRDefault="00900C5A" w:rsidP="005446C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1B75F9" w14:textId="77777777" w:rsidR="00900C5A" w:rsidRPr="005C1D36" w:rsidRDefault="00900C5A" w:rsidP="005446C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897E30" w14:textId="77777777" w:rsidR="00900C5A" w:rsidRPr="005C1D36" w:rsidRDefault="00900C5A" w:rsidP="005446C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BAE223" w14:textId="77777777" w:rsidR="00900C5A" w:rsidRPr="005C1D36" w:rsidRDefault="00900C5A" w:rsidP="005446C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82255F" w14:textId="77777777" w:rsidR="00900C5A" w:rsidRPr="005C1D36" w:rsidRDefault="00900C5A" w:rsidP="005446C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9E05A06" w14:textId="77777777" w:rsidR="00900C5A" w:rsidRPr="005C1D36" w:rsidRDefault="00900C5A" w:rsidP="005446C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EA479C" w14:textId="77777777" w:rsidR="00900C5A" w:rsidRPr="005C1D36" w:rsidRDefault="00900C5A" w:rsidP="005446C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CA04B1" w14:textId="77777777" w:rsidR="00900C5A" w:rsidRPr="005C1D36" w:rsidRDefault="00900C5A" w:rsidP="005446CF">
            <w:pPr>
              <w:pStyle w:val="aff0"/>
            </w:pPr>
            <w:r w:rsidRPr="00E04B05">
              <w:t>0</w:t>
            </w:r>
          </w:p>
        </w:tc>
      </w:tr>
      <w:tr w:rsidR="00900C5A" w:rsidRPr="005C1D36" w14:paraId="09BFA714"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53B0AEE" w14:textId="77777777" w:rsidR="00900C5A" w:rsidRPr="00017202" w:rsidRDefault="00900C5A" w:rsidP="005446CF">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1F3CED" w14:textId="77777777" w:rsidR="00900C5A" w:rsidRPr="00017202" w:rsidRDefault="00900C5A" w:rsidP="005446CF">
            <w:pPr>
              <w:pStyle w:val="aff0"/>
              <w:jc w:val="left"/>
            </w:pPr>
            <w:r w:rsidRPr="00017202">
              <w:t>Удельный расход условного топлива на отпуск тепловой энергии, кг у.т/Гкал</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7142AA" w14:textId="77777777" w:rsidR="00900C5A" w:rsidRPr="001D2EA2" w:rsidRDefault="00900C5A" w:rsidP="005446CF">
            <w:pPr>
              <w:pStyle w:val="aff0"/>
            </w:pPr>
            <w:r>
              <w:rPr>
                <w:color w:val="000000"/>
                <w:szCs w:val="20"/>
              </w:rPr>
              <w:t>2,1</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174341" w14:textId="77777777" w:rsidR="00900C5A" w:rsidRPr="001D2EA2" w:rsidRDefault="00900C5A" w:rsidP="005446CF">
            <w:pPr>
              <w:pStyle w:val="aff0"/>
            </w:pPr>
            <w:r>
              <w:rPr>
                <w:color w:val="000000"/>
                <w:szCs w:val="20"/>
              </w:rPr>
              <w:t>2,1</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7C0A19" w14:textId="77777777" w:rsidR="00900C5A" w:rsidRPr="001D2EA2" w:rsidRDefault="00900C5A" w:rsidP="005446CF">
            <w:pPr>
              <w:pStyle w:val="aff0"/>
            </w:pPr>
            <w:r>
              <w:rPr>
                <w:color w:val="000000"/>
                <w:szCs w:val="20"/>
              </w:rPr>
              <w:t>2,1</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9C5A18" w14:textId="77777777" w:rsidR="00900C5A" w:rsidRPr="001D2EA2" w:rsidRDefault="00900C5A" w:rsidP="005446CF">
            <w:pPr>
              <w:pStyle w:val="aff0"/>
            </w:pPr>
            <w:r>
              <w:rPr>
                <w:color w:val="000000"/>
                <w:szCs w:val="20"/>
              </w:rPr>
              <w:t>2,1</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390BAF" w14:textId="77777777" w:rsidR="00900C5A" w:rsidRPr="001D2EA2" w:rsidRDefault="00900C5A" w:rsidP="005446CF">
            <w:pPr>
              <w:pStyle w:val="aff0"/>
            </w:pPr>
            <w:r>
              <w:rPr>
                <w:color w:val="000000"/>
                <w:szCs w:val="20"/>
              </w:rPr>
              <w:t>2,1</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E81FE8F" w14:textId="77777777" w:rsidR="00900C5A" w:rsidRPr="001D2EA2" w:rsidRDefault="00900C5A" w:rsidP="005446CF">
            <w:pPr>
              <w:pStyle w:val="aff0"/>
            </w:pPr>
            <w:r>
              <w:rPr>
                <w:color w:val="000000"/>
                <w:szCs w:val="20"/>
              </w:rPr>
              <w:t>2,1</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C0F8073" w14:textId="77777777" w:rsidR="00900C5A" w:rsidRPr="001D2EA2" w:rsidRDefault="00900C5A" w:rsidP="005446CF">
            <w:pPr>
              <w:pStyle w:val="aff0"/>
            </w:pPr>
            <w:r>
              <w:rPr>
                <w:color w:val="000000"/>
                <w:szCs w:val="20"/>
              </w:rPr>
              <w:t>2,1</w:t>
            </w:r>
          </w:p>
        </w:tc>
      </w:tr>
      <w:tr w:rsidR="00900C5A" w:rsidRPr="005C1D36" w14:paraId="1B0F0EF7"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87961F1" w14:textId="77777777" w:rsidR="00900C5A" w:rsidRPr="005C1D36" w:rsidRDefault="00900C5A" w:rsidP="005446CF">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AF0C75" w14:textId="77777777" w:rsidR="00900C5A" w:rsidRPr="00B83E66" w:rsidRDefault="00900C5A" w:rsidP="005446C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7D96EE"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140BAB"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10657A"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11E8A9"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179873"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84053C4"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6DA2D78" w14:textId="77777777" w:rsidR="00900C5A" w:rsidRPr="005C1D36" w:rsidRDefault="00900C5A" w:rsidP="005446CF">
            <w:pPr>
              <w:pStyle w:val="aff0"/>
            </w:pPr>
            <w:r w:rsidRPr="00E04B05">
              <w:t>-</w:t>
            </w:r>
          </w:p>
        </w:tc>
      </w:tr>
      <w:tr w:rsidR="00900C5A" w:rsidRPr="005C1D36" w14:paraId="799AACC8"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BBDE051" w14:textId="77777777" w:rsidR="00900C5A" w:rsidRPr="005C1D36" w:rsidRDefault="00900C5A" w:rsidP="005446CF">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533AF3" w14:textId="77777777" w:rsidR="00900C5A" w:rsidRPr="00B83E66" w:rsidRDefault="00900C5A" w:rsidP="005446CF">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09469B"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E68957"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2FB111"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A88037"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A4B89CF"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EF29D25"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837135" w14:textId="77777777" w:rsidR="00900C5A" w:rsidRPr="005C1D36" w:rsidRDefault="00900C5A" w:rsidP="005446CF">
            <w:pPr>
              <w:pStyle w:val="aff0"/>
            </w:pPr>
            <w:r w:rsidRPr="00E04B05">
              <w:t>-</w:t>
            </w:r>
          </w:p>
        </w:tc>
      </w:tr>
      <w:tr w:rsidR="00900C5A" w:rsidRPr="005C1D36" w14:paraId="7501C1C6"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DE36D24" w14:textId="77777777" w:rsidR="00900C5A" w:rsidRPr="005C1D36" w:rsidRDefault="00900C5A" w:rsidP="005446CF">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DEDAEA" w14:textId="77777777" w:rsidR="00900C5A" w:rsidRPr="00B83E66" w:rsidRDefault="00900C5A" w:rsidP="005446C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811EDE"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8A1F04"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D49361"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26A92F"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5354BB5"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A66494"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6D4520" w14:textId="77777777" w:rsidR="00900C5A" w:rsidRPr="005C1D36" w:rsidRDefault="00900C5A" w:rsidP="005446CF">
            <w:pPr>
              <w:pStyle w:val="aff0"/>
            </w:pPr>
            <w:r w:rsidRPr="00E04B05">
              <w:t>-</w:t>
            </w:r>
          </w:p>
        </w:tc>
      </w:tr>
      <w:tr w:rsidR="00900C5A" w:rsidRPr="005C1D36" w14:paraId="19D87C5F"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F73D15F" w14:textId="77777777" w:rsidR="00900C5A" w:rsidRPr="005C1D36" w:rsidRDefault="00900C5A" w:rsidP="005446CF">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3420DF" w14:textId="77777777" w:rsidR="00900C5A" w:rsidRPr="00B83E66" w:rsidRDefault="00900C5A" w:rsidP="005446C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DDF269" w14:textId="77777777" w:rsidR="00900C5A" w:rsidRPr="005C1D36" w:rsidRDefault="00900C5A" w:rsidP="005446C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A99975" w14:textId="77777777" w:rsidR="00900C5A" w:rsidRPr="005C1D36" w:rsidRDefault="00900C5A" w:rsidP="005446C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710C3F" w14:textId="77777777" w:rsidR="00900C5A" w:rsidRPr="005C1D36" w:rsidRDefault="00900C5A" w:rsidP="005446C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EFB88F" w14:textId="77777777" w:rsidR="00900C5A" w:rsidRPr="005C1D36" w:rsidRDefault="00900C5A" w:rsidP="005446C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3882076" w14:textId="77777777" w:rsidR="00900C5A" w:rsidRPr="005C1D36" w:rsidRDefault="00900C5A" w:rsidP="005446C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5238E4" w14:textId="77777777" w:rsidR="00900C5A" w:rsidRPr="005C1D36" w:rsidRDefault="00900C5A" w:rsidP="005446C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55D5D7D" w14:textId="77777777" w:rsidR="00900C5A" w:rsidRPr="005C1D36" w:rsidRDefault="00900C5A" w:rsidP="005446CF">
            <w:pPr>
              <w:pStyle w:val="aff0"/>
            </w:pPr>
            <w:r w:rsidRPr="00E04B05">
              <w:t>0</w:t>
            </w:r>
          </w:p>
        </w:tc>
      </w:tr>
      <w:tr w:rsidR="00900C5A" w:rsidRPr="005C1D36" w14:paraId="405C03C6"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1281B03" w14:textId="77777777" w:rsidR="00900C5A" w:rsidRPr="005C1D36" w:rsidRDefault="00900C5A" w:rsidP="005446CF">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A0F50B" w14:textId="77777777" w:rsidR="00900C5A" w:rsidRPr="00B83E66" w:rsidRDefault="00900C5A" w:rsidP="005446CF">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E56E41" w14:textId="77777777" w:rsidR="00900C5A" w:rsidRPr="005C1D36" w:rsidRDefault="00900C5A" w:rsidP="005446C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C3837D" w14:textId="77777777" w:rsidR="00900C5A" w:rsidRPr="005C1D36" w:rsidRDefault="00900C5A" w:rsidP="005446C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981E04" w14:textId="77777777" w:rsidR="00900C5A" w:rsidRPr="005C1D36" w:rsidRDefault="00900C5A" w:rsidP="005446C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C43D7F" w14:textId="77777777" w:rsidR="00900C5A" w:rsidRPr="005C1D36" w:rsidRDefault="00900C5A" w:rsidP="005446C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777F3E5" w14:textId="77777777" w:rsidR="00900C5A" w:rsidRPr="005C1D36" w:rsidRDefault="00900C5A" w:rsidP="005446C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FD49253" w14:textId="77777777" w:rsidR="00900C5A" w:rsidRPr="005C1D36" w:rsidRDefault="00900C5A" w:rsidP="005446C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FE56FD" w14:textId="77777777" w:rsidR="00900C5A" w:rsidRPr="005C1D36" w:rsidRDefault="00900C5A" w:rsidP="005446CF">
            <w:pPr>
              <w:pStyle w:val="aff0"/>
            </w:pPr>
            <w:r w:rsidRPr="00E04B05">
              <w:t>0</w:t>
            </w:r>
          </w:p>
        </w:tc>
      </w:tr>
      <w:tr w:rsidR="00900C5A" w:rsidRPr="005C1D36" w14:paraId="0CCA14A6"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50990EF" w14:textId="77777777" w:rsidR="00900C5A" w:rsidRDefault="00900C5A" w:rsidP="005446CF">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09D7AB" w14:textId="77777777" w:rsidR="00900C5A" w:rsidRPr="00B83E66" w:rsidRDefault="00900C5A" w:rsidP="005446C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A3B9D3" w14:textId="77777777" w:rsidR="00900C5A" w:rsidRPr="005C1D36" w:rsidRDefault="00900C5A" w:rsidP="005446C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1CB37B" w14:textId="77777777" w:rsidR="00900C5A" w:rsidRPr="005C1D36" w:rsidRDefault="00900C5A" w:rsidP="005446C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1E821A" w14:textId="77777777" w:rsidR="00900C5A" w:rsidRPr="005C1D36" w:rsidRDefault="00900C5A" w:rsidP="005446CF">
            <w:pPr>
              <w:pStyle w:val="aff0"/>
            </w:pPr>
            <w:r w:rsidRPr="00E04B05">
              <w:t>0</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71E236" w14:textId="77777777" w:rsidR="00900C5A" w:rsidRPr="005C1D36" w:rsidRDefault="00900C5A" w:rsidP="005446C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FFDF07" w14:textId="77777777" w:rsidR="00900C5A" w:rsidRPr="005C1D36" w:rsidRDefault="00900C5A" w:rsidP="005446C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1BC5DD" w14:textId="77777777" w:rsidR="00900C5A" w:rsidRPr="005C1D36" w:rsidRDefault="00900C5A" w:rsidP="005446CF">
            <w:pPr>
              <w:pStyle w:val="aff0"/>
            </w:pPr>
            <w:r w:rsidRPr="00E04B05">
              <w:t>0</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682A392" w14:textId="77777777" w:rsidR="00900C5A" w:rsidRPr="005C1D36" w:rsidRDefault="00900C5A" w:rsidP="005446CF">
            <w:pPr>
              <w:pStyle w:val="aff0"/>
            </w:pPr>
            <w:r w:rsidRPr="00E04B05">
              <w:t>0</w:t>
            </w:r>
          </w:p>
        </w:tc>
      </w:tr>
      <w:tr w:rsidR="00900C5A" w:rsidRPr="005C1D36" w14:paraId="71953272"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F86DA7A" w14:textId="77777777" w:rsidR="00900C5A" w:rsidRDefault="00900C5A" w:rsidP="005446CF">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7860AC" w14:textId="77777777" w:rsidR="00900C5A" w:rsidRPr="00B83E66" w:rsidRDefault="00900C5A" w:rsidP="005446C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2184F8"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F6F9CF"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DA3A43"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FA01CB"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23A057"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6CAEA0C"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18189ED" w14:textId="77777777" w:rsidR="00900C5A" w:rsidRPr="005C1D36" w:rsidRDefault="00900C5A" w:rsidP="005446CF">
            <w:pPr>
              <w:pStyle w:val="aff0"/>
            </w:pPr>
            <w:r w:rsidRPr="00E04B05">
              <w:t>-</w:t>
            </w:r>
          </w:p>
        </w:tc>
      </w:tr>
      <w:tr w:rsidR="00900C5A" w:rsidRPr="005C1D36" w14:paraId="299BFC15"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3BD2818" w14:textId="77777777" w:rsidR="00900C5A" w:rsidRDefault="00900C5A" w:rsidP="005446CF">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B7CAC2" w14:textId="77777777" w:rsidR="00900C5A" w:rsidRPr="00B83E66" w:rsidRDefault="00900C5A" w:rsidP="005446CF">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EA2421"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78F3E8"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31F707"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DEA92C"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0CF0D4"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27FA172"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561879B" w14:textId="77777777" w:rsidR="00900C5A" w:rsidRPr="005C1D36" w:rsidRDefault="00900C5A" w:rsidP="005446CF">
            <w:pPr>
              <w:pStyle w:val="aff0"/>
            </w:pPr>
            <w:r w:rsidRPr="00E04B05">
              <w:t>-</w:t>
            </w:r>
          </w:p>
        </w:tc>
      </w:tr>
      <w:tr w:rsidR="00900C5A" w:rsidRPr="005C1D36" w14:paraId="3D285AB3"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0228300" w14:textId="77777777" w:rsidR="00900C5A" w:rsidRDefault="00900C5A" w:rsidP="005446CF">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087AE2" w14:textId="77777777" w:rsidR="00900C5A" w:rsidRPr="00B83E66" w:rsidRDefault="00900C5A" w:rsidP="005446C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5EE874"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084E08"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A662F9"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2FAAAD"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B35583"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7E45D71"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E187EC" w14:textId="77777777" w:rsidR="00900C5A" w:rsidRPr="005C1D36" w:rsidRDefault="00900C5A" w:rsidP="005446CF">
            <w:pPr>
              <w:pStyle w:val="aff0"/>
            </w:pPr>
            <w:r w:rsidRPr="00E04B05">
              <w:t>-</w:t>
            </w:r>
          </w:p>
        </w:tc>
      </w:tr>
      <w:tr w:rsidR="00900C5A" w:rsidRPr="005C1D36" w14:paraId="1436161C"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02C696E" w14:textId="77777777" w:rsidR="00900C5A" w:rsidRDefault="00900C5A" w:rsidP="005446CF">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D58A16" w14:textId="77777777" w:rsidR="00900C5A" w:rsidRPr="00B83E66" w:rsidRDefault="00900C5A" w:rsidP="005446C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1F41C3"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2AB286"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0FB2F8"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51AA56"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0081B5"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37CB5C6"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564F8A" w14:textId="77777777" w:rsidR="00900C5A" w:rsidRPr="005C1D36" w:rsidRDefault="00900C5A" w:rsidP="005446CF">
            <w:pPr>
              <w:pStyle w:val="aff0"/>
            </w:pPr>
            <w:r w:rsidRPr="00E04B05">
              <w:t>-</w:t>
            </w:r>
          </w:p>
        </w:tc>
      </w:tr>
      <w:tr w:rsidR="00900C5A" w:rsidRPr="005C1D36" w14:paraId="1EAD1446"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9FAF3C1" w14:textId="77777777" w:rsidR="00900C5A" w:rsidRDefault="00900C5A" w:rsidP="005446CF">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662D2C" w14:textId="77777777" w:rsidR="00900C5A" w:rsidRPr="00B83E66" w:rsidRDefault="00900C5A" w:rsidP="005446CF">
            <w:pPr>
              <w:pStyle w:val="aff0"/>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DFC6C8"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D9994E"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DB3D71"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D11EC6"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0965C2F"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5B5124"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44924A" w14:textId="77777777" w:rsidR="00900C5A" w:rsidRPr="005C1D36" w:rsidRDefault="00900C5A" w:rsidP="005446CF">
            <w:pPr>
              <w:pStyle w:val="aff0"/>
            </w:pPr>
            <w:r w:rsidRPr="00E04B05">
              <w:t>-</w:t>
            </w:r>
          </w:p>
        </w:tc>
      </w:tr>
    </w:tbl>
    <w:p w14:paraId="319209D8" w14:textId="77777777" w:rsidR="00900C5A" w:rsidRDefault="00900C5A" w:rsidP="005225D2">
      <w:pPr>
        <w:ind w:left="709" w:firstLine="0"/>
        <w:jc w:val="right"/>
      </w:pPr>
    </w:p>
    <w:p w14:paraId="4A907E82" w14:textId="39297AF1" w:rsidR="00900C5A" w:rsidRDefault="00900C5A" w:rsidP="00900C5A">
      <w:pPr>
        <w:ind w:left="709" w:firstLine="0"/>
        <w:jc w:val="right"/>
      </w:pPr>
      <w:r>
        <w:t>Таблица 13.4</w:t>
      </w:r>
      <w:r w:rsidR="00DF5546">
        <w:t>1</w:t>
      </w:r>
    </w:p>
    <w:p w14:paraId="5B00850B" w14:textId="77777777" w:rsidR="00DF5546" w:rsidRPr="00411516" w:rsidRDefault="00DF5546" w:rsidP="00DF5546">
      <w:pPr>
        <w:ind w:left="709" w:firstLine="0"/>
        <w:jc w:val="center"/>
      </w:pPr>
      <w:r w:rsidRPr="00411516">
        <w:t xml:space="preserve">Индикаторы развития системы теплоснабжения в зоне действия котельной </w:t>
      </w:r>
      <w:r w:rsidRPr="00904E45">
        <w:t>АО «АТГК» (объекты п. Талаги</w:t>
      </w:r>
      <w:r>
        <w:t>)</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900C5A" w:rsidRPr="008D11EA" w14:paraId="609BF1D8" w14:textId="77777777" w:rsidTr="005446CF">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B21E126" w14:textId="77777777" w:rsidR="00900C5A" w:rsidRPr="008D11EA" w:rsidRDefault="00900C5A" w:rsidP="005446CF">
            <w:pPr>
              <w:pStyle w:val="aff0"/>
              <w:keepNext/>
              <w:rPr>
                <w:b/>
              </w:rPr>
            </w:pPr>
            <w:r w:rsidRPr="008D11EA">
              <w:rPr>
                <w:b/>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C76963" w14:textId="77777777" w:rsidR="00900C5A" w:rsidRPr="008D11EA" w:rsidRDefault="00900C5A" w:rsidP="005446CF">
            <w:pPr>
              <w:pStyle w:val="aff0"/>
              <w:keepNext/>
              <w:rPr>
                <w:b/>
              </w:rPr>
            </w:pPr>
            <w:r w:rsidRPr="008D11EA">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22DB19" w14:textId="77777777" w:rsidR="00900C5A" w:rsidRPr="008D11EA" w:rsidRDefault="00900C5A" w:rsidP="005446CF">
            <w:pPr>
              <w:pStyle w:val="aff0"/>
              <w:keepNext/>
              <w:rPr>
                <w:b/>
              </w:rPr>
            </w:pPr>
            <w:r w:rsidRPr="008D11EA">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3C29A5" w14:textId="77777777" w:rsidR="00900C5A" w:rsidRPr="008D11EA" w:rsidRDefault="00900C5A" w:rsidP="005446CF">
            <w:pPr>
              <w:pStyle w:val="aff0"/>
              <w:keepNext/>
              <w:rPr>
                <w:b/>
              </w:rPr>
            </w:pPr>
            <w:r w:rsidRPr="008D11EA">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16776F" w14:textId="77777777" w:rsidR="00900C5A" w:rsidRPr="008D11EA" w:rsidRDefault="00900C5A" w:rsidP="005446CF">
            <w:pPr>
              <w:pStyle w:val="aff0"/>
              <w:keepNext/>
              <w:rPr>
                <w:b/>
              </w:rPr>
            </w:pPr>
            <w:r w:rsidRPr="008D11EA">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F0A4A9" w14:textId="77777777" w:rsidR="00900C5A" w:rsidRPr="008D11EA" w:rsidRDefault="00900C5A" w:rsidP="005446CF">
            <w:pPr>
              <w:pStyle w:val="aff0"/>
              <w:keepNext/>
              <w:rPr>
                <w:b/>
              </w:rPr>
            </w:pPr>
            <w:r w:rsidRPr="008D11EA">
              <w:rPr>
                <w:b/>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3E997DF" w14:textId="77777777" w:rsidR="00900C5A" w:rsidRPr="008D11EA" w:rsidRDefault="00900C5A" w:rsidP="005446CF">
            <w:pPr>
              <w:pStyle w:val="aff0"/>
              <w:keepNext/>
              <w:rPr>
                <w:b/>
              </w:rPr>
            </w:pPr>
            <w:r w:rsidRPr="008D11EA">
              <w:rPr>
                <w:b/>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7433DC" w14:textId="77777777" w:rsidR="00900C5A" w:rsidRPr="008D11EA" w:rsidRDefault="00900C5A" w:rsidP="005446CF">
            <w:pPr>
              <w:pStyle w:val="aff0"/>
              <w:keepNext/>
              <w:rPr>
                <w:b/>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BF63D56" w14:textId="77777777" w:rsidR="00900C5A" w:rsidRPr="008D11EA" w:rsidRDefault="00900C5A" w:rsidP="005446CF">
            <w:pPr>
              <w:pStyle w:val="aff0"/>
              <w:keepNext/>
              <w:rPr>
                <w:b/>
              </w:rPr>
            </w:pPr>
            <w:r w:rsidRPr="00F82CF8">
              <w:rPr>
                <w:b/>
              </w:rPr>
              <w:t>203</w:t>
            </w:r>
            <w:r>
              <w:rPr>
                <w:b/>
              </w:rPr>
              <w:t>0</w:t>
            </w:r>
            <w:r w:rsidRPr="00F82CF8">
              <w:rPr>
                <w:b/>
              </w:rPr>
              <w:t>-20</w:t>
            </w:r>
            <w:r>
              <w:rPr>
                <w:b/>
              </w:rPr>
              <w:t>34</w:t>
            </w:r>
          </w:p>
        </w:tc>
      </w:tr>
      <w:tr w:rsidR="00DF5546" w:rsidRPr="005C1D36" w14:paraId="7991C259"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999D0FF" w14:textId="77777777" w:rsidR="00DF5546" w:rsidRPr="005C1D36" w:rsidRDefault="00DF5546" w:rsidP="00DF5546">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F3A531" w14:textId="77777777" w:rsidR="00DF5546" w:rsidRPr="00B83E66" w:rsidRDefault="00DF5546" w:rsidP="00DF5546">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1551D9" w14:textId="387109D0"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F1ADDA" w14:textId="7A3DD120"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A74AA0" w14:textId="22EE9F81"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E6D26F" w14:textId="7381D98E"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623E542" w14:textId="013A6FC1"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1EF569" w14:textId="11600BAA"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0B98E37" w14:textId="63551509" w:rsidR="00DF5546" w:rsidRPr="005C1D36" w:rsidRDefault="00DF5546" w:rsidP="00DF5546">
            <w:pPr>
              <w:pStyle w:val="aff0"/>
            </w:pPr>
            <w:r w:rsidRPr="00E04B05">
              <w:t>-</w:t>
            </w:r>
          </w:p>
        </w:tc>
      </w:tr>
      <w:tr w:rsidR="00DF5546" w:rsidRPr="005C1D36" w14:paraId="49072FA7"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7D9BF86" w14:textId="77777777" w:rsidR="00DF5546" w:rsidRPr="005C1D36" w:rsidRDefault="00DF5546" w:rsidP="00DF5546">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9566CD" w14:textId="77777777" w:rsidR="00DF5546" w:rsidRPr="00B83E66" w:rsidRDefault="00DF5546" w:rsidP="00DF5546">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958843" w14:textId="097DC9C5"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99383F" w14:textId="0875A17B"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0FB4C8" w14:textId="2D2E5605"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974C13" w14:textId="4A7E72CB"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4E5290" w14:textId="4A8DEA8B"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CC23A1A" w14:textId="5DE8076D"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23BBE7B" w14:textId="0DE44B84" w:rsidR="00DF5546" w:rsidRPr="005C1D36" w:rsidRDefault="00DF5546" w:rsidP="00DF5546">
            <w:pPr>
              <w:pStyle w:val="aff0"/>
            </w:pPr>
            <w:r w:rsidRPr="00E04B05">
              <w:t>-</w:t>
            </w:r>
          </w:p>
        </w:tc>
      </w:tr>
      <w:tr w:rsidR="00DF5546" w:rsidRPr="005C1D36" w14:paraId="4A800746"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3BBF1A3" w14:textId="77777777" w:rsidR="00DF5546" w:rsidRPr="00017202" w:rsidRDefault="00DF5546" w:rsidP="00DF5546">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31CE22" w14:textId="77777777" w:rsidR="00DF5546" w:rsidRPr="00017202" w:rsidRDefault="00DF5546" w:rsidP="00DF5546">
            <w:pPr>
              <w:pStyle w:val="aff0"/>
              <w:jc w:val="left"/>
            </w:pPr>
            <w:r w:rsidRPr="00017202">
              <w:t>Удельный расход условного топлива на отпуск тепловой энергии, кг у.т/Гкал</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BDD8FA" w14:textId="2F14F34B" w:rsidR="00DF5546" w:rsidRPr="001D2EA2"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39B480" w14:textId="3E2630EE" w:rsidR="00DF5546" w:rsidRPr="001D2EA2"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CE8FDB" w14:textId="7A5A9B0F" w:rsidR="00DF5546" w:rsidRPr="001D2EA2"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7199FA" w14:textId="4C3DBE31" w:rsidR="00DF5546" w:rsidRPr="001D2EA2"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72CE85B" w14:textId="2616B97B" w:rsidR="00DF5546" w:rsidRPr="001D2EA2"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0DAD168" w14:textId="4D7DE7AA" w:rsidR="00DF5546" w:rsidRPr="001D2EA2"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5A087A2" w14:textId="4DD57919" w:rsidR="00DF5546" w:rsidRPr="001D2EA2" w:rsidRDefault="00DF5546" w:rsidP="00DF5546">
            <w:pPr>
              <w:pStyle w:val="aff0"/>
            </w:pPr>
            <w:r w:rsidRPr="00E04B05">
              <w:t>-</w:t>
            </w:r>
          </w:p>
        </w:tc>
      </w:tr>
      <w:tr w:rsidR="00DF5546" w:rsidRPr="005C1D36" w14:paraId="69B1835B"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CA3F5D4" w14:textId="77777777" w:rsidR="00DF5546" w:rsidRPr="005C1D36" w:rsidRDefault="00DF5546" w:rsidP="00DF5546">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1A80FC" w14:textId="77777777" w:rsidR="00DF5546" w:rsidRPr="00B83E66" w:rsidRDefault="00DF5546" w:rsidP="00DF5546">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D31B82" w14:textId="64176FA6"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D353DE" w14:textId="45C1D5DB"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455F6A" w14:textId="0B3905BB"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6A3156" w14:textId="2A68D213"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3F38331" w14:textId="1D7E064A"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FFCA533" w14:textId="2A1850B2"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A5A6A6C" w14:textId="03284B56" w:rsidR="00DF5546" w:rsidRPr="005C1D36" w:rsidRDefault="00DF5546" w:rsidP="00DF5546">
            <w:pPr>
              <w:pStyle w:val="aff0"/>
            </w:pPr>
            <w:r w:rsidRPr="00E04B05">
              <w:t>-</w:t>
            </w:r>
          </w:p>
        </w:tc>
      </w:tr>
      <w:tr w:rsidR="00DF5546" w:rsidRPr="005C1D36" w14:paraId="20178F00"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A0916E5" w14:textId="77777777" w:rsidR="00DF5546" w:rsidRPr="005C1D36" w:rsidRDefault="00DF5546" w:rsidP="00DF5546">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C02B0E" w14:textId="77777777" w:rsidR="00DF5546" w:rsidRPr="00B83E66" w:rsidRDefault="00DF5546" w:rsidP="00DF5546">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408616" w14:textId="6FF60E49"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64D734" w14:textId="017DAA58"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A0BE3B" w14:textId="107599D8"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AEBD32" w14:textId="123D8E1F"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9CDFE3" w14:textId="3A968FFD"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D45CE33" w14:textId="5ADA9D83"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A043FFC" w14:textId="2863AE7F" w:rsidR="00DF5546" w:rsidRPr="005C1D36" w:rsidRDefault="00DF5546" w:rsidP="00DF5546">
            <w:pPr>
              <w:pStyle w:val="aff0"/>
            </w:pPr>
            <w:r w:rsidRPr="00E04B05">
              <w:t>-</w:t>
            </w:r>
          </w:p>
        </w:tc>
      </w:tr>
      <w:tr w:rsidR="00DF5546" w:rsidRPr="005C1D36" w14:paraId="310F7862"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2D5AE6B" w14:textId="77777777" w:rsidR="00DF5546" w:rsidRPr="005C1D36" w:rsidRDefault="00DF5546" w:rsidP="00DF5546">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911A49" w14:textId="77777777" w:rsidR="00DF5546" w:rsidRPr="00B83E66" w:rsidRDefault="00DF5546" w:rsidP="00DF5546">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AA2D13" w14:textId="4BAB1FC2"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90017A" w14:textId="12DF04FF"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957B69" w14:textId="00BBB4CB"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AC6008" w14:textId="54DA2527"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5ECFA87" w14:textId="0190963C"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541544" w14:textId="0E14FB83"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7C08DDE" w14:textId="121C0E76" w:rsidR="00DF5546" w:rsidRPr="005C1D36" w:rsidRDefault="00DF5546" w:rsidP="00DF5546">
            <w:pPr>
              <w:pStyle w:val="aff0"/>
            </w:pPr>
            <w:r w:rsidRPr="00E04B05">
              <w:t>-</w:t>
            </w:r>
          </w:p>
        </w:tc>
      </w:tr>
      <w:tr w:rsidR="00DF5546" w:rsidRPr="005C1D36" w14:paraId="22671B62"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98A0F75" w14:textId="77777777" w:rsidR="00DF5546" w:rsidRPr="005C1D36" w:rsidRDefault="00DF5546" w:rsidP="00DF5546">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7FDCC4" w14:textId="77777777" w:rsidR="00DF5546" w:rsidRPr="00B83E66" w:rsidRDefault="00DF5546" w:rsidP="00DF5546">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44F5D6" w14:textId="57D5FC19"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97FA25" w14:textId="5D016177"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6435DB" w14:textId="6F0C0740"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72F94A" w14:textId="13125F3D"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5D2408E" w14:textId="1C28FE65"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E037C07" w14:textId="7B4425C7"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B9D683" w14:textId="04D7D17A" w:rsidR="00DF5546" w:rsidRPr="005C1D36" w:rsidRDefault="00DF5546" w:rsidP="00DF5546">
            <w:pPr>
              <w:pStyle w:val="aff0"/>
            </w:pPr>
            <w:r w:rsidRPr="00E04B05">
              <w:t>-</w:t>
            </w:r>
          </w:p>
        </w:tc>
      </w:tr>
      <w:tr w:rsidR="00DF5546" w:rsidRPr="005C1D36" w14:paraId="592B5D4D"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892567E" w14:textId="77777777" w:rsidR="00DF5546" w:rsidRPr="005C1D36" w:rsidRDefault="00DF5546" w:rsidP="00DF5546">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0CFC16" w14:textId="77777777" w:rsidR="00DF5546" w:rsidRPr="00B83E66" w:rsidRDefault="00DF5546" w:rsidP="00DF5546">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2FA970" w14:textId="21D04760"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84188A" w14:textId="42EBAE15"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AE1A83" w14:textId="2DB15E1A"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3BC5CB" w14:textId="5EA9304A"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51FCB0C" w14:textId="0CAA4068"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FBD5E14" w14:textId="0BC607A4"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ECF137D" w14:textId="2BEF6791" w:rsidR="00DF5546" w:rsidRPr="005C1D36" w:rsidRDefault="00DF5546" w:rsidP="00DF5546">
            <w:pPr>
              <w:pStyle w:val="aff0"/>
            </w:pPr>
            <w:r w:rsidRPr="00E04B05">
              <w:t>-</w:t>
            </w:r>
          </w:p>
        </w:tc>
      </w:tr>
      <w:tr w:rsidR="00DF5546" w:rsidRPr="005C1D36" w14:paraId="79A829B4"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FA74A55" w14:textId="77777777" w:rsidR="00DF5546" w:rsidRDefault="00DF5546" w:rsidP="00DF5546">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DB8647" w14:textId="77777777" w:rsidR="00DF5546" w:rsidRPr="00B83E66" w:rsidRDefault="00DF5546" w:rsidP="00DF5546">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BB451C" w14:textId="2FD93A8F"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570BA0" w14:textId="40565C6C"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65EBC4" w14:textId="2E9DA0B6"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129499" w14:textId="460DAE01"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0DB759E" w14:textId="488E3FBC"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E3C058A" w14:textId="0EB36282"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AD627D" w14:textId="569EDEE3" w:rsidR="00DF5546" w:rsidRPr="005C1D36" w:rsidRDefault="00DF5546" w:rsidP="00DF5546">
            <w:pPr>
              <w:pStyle w:val="aff0"/>
            </w:pPr>
            <w:r w:rsidRPr="00E04B05">
              <w:t>-</w:t>
            </w:r>
          </w:p>
        </w:tc>
      </w:tr>
      <w:tr w:rsidR="00900C5A" w:rsidRPr="005C1D36" w14:paraId="63ED01E8"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354C57E" w14:textId="77777777" w:rsidR="00900C5A" w:rsidRDefault="00900C5A" w:rsidP="005446CF">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294A37" w14:textId="77777777" w:rsidR="00900C5A" w:rsidRPr="00B83E66" w:rsidRDefault="00900C5A" w:rsidP="005446C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10F8D9"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2760A5"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B35C2D"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E41A11"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C8D16B"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B16EE81"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C8B5A3" w14:textId="77777777" w:rsidR="00900C5A" w:rsidRPr="005C1D36" w:rsidRDefault="00900C5A" w:rsidP="005446CF">
            <w:pPr>
              <w:pStyle w:val="aff0"/>
            </w:pPr>
            <w:r w:rsidRPr="00E04B05">
              <w:t>-</w:t>
            </w:r>
          </w:p>
        </w:tc>
      </w:tr>
      <w:tr w:rsidR="00900C5A" w:rsidRPr="005C1D36" w14:paraId="6FEE13CD"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66F1D5E" w14:textId="77777777" w:rsidR="00900C5A" w:rsidRDefault="00900C5A" w:rsidP="005446CF">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C64AD5" w14:textId="77777777" w:rsidR="00900C5A" w:rsidRPr="00B83E66" w:rsidRDefault="00900C5A" w:rsidP="005446CF">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31A33F"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5087DF"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7943A3"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24A4F2"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BD8C4DC"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60509F4"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5BD458" w14:textId="77777777" w:rsidR="00900C5A" w:rsidRPr="005C1D36" w:rsidRDefault="00900C5A" w:rsidP="005446CF">
            <w:pPr>
              <w:pStyle w:val="aff0"/>
            </w:pPr>
            <w:r w:rsidRPr="00E04B05">
              <w:t>-</w:t>
            </w:r>
          </w:p>
        </w:tc>
      </w:tr>
      <w:tr w:rsidR="00900C5A" w:rsidRPr="005C1D36" w14:paraId="59100DD3"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B7A8587" w14:textId="77777777" w:rsidR="00900C5A" w:rsidRDefault="00900C5A" w:rsidP="005446CF">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614ECE" w14:textId="77777777" w:rsidR="00900C5A" w:rsidRPr="00B83E66" w:rsidRDefault="00900C5A" w:rsidP="005446C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19089C"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6BFEFF"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224A8F"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934C8F"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ECC00D"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906BBF"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2823AA2" w14:textId="77777777" w:rsidR="00900C5A" w:rsidRPr="005C1D36" w:rsidRDefault="00900C5A" w:rsidP="005446CF">
            <w:pPr>
              <w:pStyle w:val="aff0"/>
            </w:pPr>
            <w:r w:rsidRPr="00E04B05">
              <w:t>-</w:t>
            </w:r>
          </w:p>
        </w:tc>
      </w:tr>
      <w:tr w:rsidR="00900C5A" w:rsidRPr="005C1D36" w14:paraId="5C9BC3A3"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7EF419A" w14:textId="77777777" w:rsidR="00900C5A" w:rsidRDefault="00900C5A" w:rsidP="005446CF">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B49BA5" w14:textId="77777777" w:rsidR="00900C5A" w:rsidRPr="00B83E66" w:rsidRDefault="00900C5A" w:rsidP="005446C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C3D597"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E5FB17"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DE774C"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93858F"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77AEF8"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88028C5"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7A9151C" w14:textId="77777777" w:rsidR="00900C5A" w:rsidRPr="005C1D36" w:rsidRDefault="00900C5A" w:rsidP="005446CF">
            <w:pPr>
              <w:pStyle w:val="aff0"/>
            </w:pPr>
            <w:r w:rsidRPr="00E04B05">
              <w:t>-</w:t>
            </w:r>
          </w:p>
        </w:tc>
      </w:tr>
      <w:tr w:rsidR="00900C5A" w:rsidRPr="005C1D36" w14:paraId="3B1219EC"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EAD36B4" w14:textId="77777777" w:rsidR="00900C5A" w:rsidRDefault="00900C5A" w:rsidP="005446CF">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188636" w14:textId="77777777" w:rsidR="00900C5A" w:rsidRPr="00B83E66" w:rsidRDefault="00900C5A" w:rsidP="005446CF">
            <w:pPr>
              <w:pStyle w:val="aff0"/>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E191E4"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A6D496"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364287"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A30C30"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174A6F"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8F3241" w14:textId="77777777" w:rsidR="00900C5A" w:rsidRPr="005C1D36" w:rsidRDefault="00900C5A" w:rsidP="005446CF">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87CEB6" w14:textId="77777777" w:rsidR="00900C5A" w:rsidRPr="005C1D36" w:rsidRDefault="00900C5A" w:rsidP="005446CF">
            <w:pPr>
              <w:pStyle w:val="aff0"/>
            </w:pPr>
            <w:r w:rsidRPr="00E04B05">
              <w:t>-</w:t>
            </w:r>
          </w:p>
        </w:tc>
      </w:tr>
    </w:tbl>
    <w:p w14:paraId="0858F6A1" w14:textId="77777777" w:rsidR="00900C5A" w:rsidRDefault="00900C5A" w:rsidP="005225D2">
      <w:pPr>
        <w:ind w:left="709" w:firstLine="0"/>
        <w:jc w:val="right"/>
      </w:pPr>
    </w:p>
    <w:p w14:paraId="57FA3C9A" w14:textId="2BD9F512" w:rsidR="00900C5A" w:rsidRDefault="00900C5A" w:rsidP="00900C5A">
      <w:pPr>
        <w:ind w:left="709" w:firstLine="0"/>
        <w:jc w:val="right"/>
      </w:pPr>
      <w:r>
        <w:t>Таблица 13.4</w:t>
      </w:r>
      <w:r w:rsidR="00DF5546">
        <w:t>2</w:t>
      </w:r>
    </w:p>
    <w:p w14:paraId="792A763A" w14:textId="77777777" w:rsidR="00917C41" w:rsidRPr="00411516" w:rsidRDefault="00917C41" w:rsidP="00917C41">
      <w:pPr>
        <w:ind w:left="709" w:firstLine="0"/>
        <w:jc w:val="center"/>
      </w:pPr>
      <w:r w:rsidRPr="00411516">
        <w:t xml:space="preserve">Индикаторы развития системы теплоснабжения в зоне действия </w:t>
      </w:r>
      <w:r>
        <w:t>к</w:t>
      </w:r>
      <w:r w:rsidRPr="00904E45">
        <w:t>отельн</w:t>
      </w:r>
      <w:r>
        <w:t>ой</w:t>
      </w:r>
      <w:r w:rsidRPr="00904E45">
        <w:t xml:space="preserve"> ООО «Регион-лес» (объекты д. Повракульская) с 01.12.2024</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900C5A" w:rsidRPr="008D11EA" w14:paraId="3E24F5FE" w14:textId="77777777" w:rsidTr="005446CF">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580DF48" w14:textId="77777777" w:rsidR="00900C5A" w:rsidRPr="008D11EA" w:rsidRDefault="00900C5A" w:rsidP="005446CF">
            <w:pPr>
              <w:pStyle w:val="aff0"/>
              <w:keepNext/>
              <w:rPr>
                <w:b/>
              </w:rPr>
            </w:pPr>
            <w:r w:rsidRPr="008D11EA">
              <w:rPr>
                <w:b/>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02AA38" w14:textId="77777777" w:rsidR="00900C5A" w:rsidRPr="008D11EA" w:rsidRDefault="00900C5A" w:rsidP="005446CF">
            <w:pPr>
              <w:pStyle w:val="aff0"/>
              <w:keepNext/>
              <w:rPr>
                <w:b/>
              </w:rPr>
            </w:pPr>
            <w:r w:rsidRPr="008D11EA">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48F0C0" w14:textId="77777777" w:rsidR="00900C5A" w:rsidRPr="008D11EA" w:rsidRDefault="00900C5A" w:rsidP="005446CF">
            <w:pPr>
              <w:pStyle w:val="aff0"/>
              <w:keepNext/>
              <w:rPr>
                <w:b/>
              </w:rPr>
            </w:pPr>
            <w:r w:rsidRPr="008D11EA">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48B763" w14:textId="77777777" w:rsidR="00900C5A" w:rsidRPr="008D11EA" w:rsidRDefault="00900C5A" w:rsidP="005446CF">
            <w:pPr>
              <w:pStyle w:val="aff0"/>
              <w:keepNext/>
              <w:rPr>
                <w:b/>
              </w:rPr>
            </w:pPr>
            <w:r w:rsidRPr="008D11EA">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B02F4D" w14:textId="77777777" w:rsidR="00900C5A" w:rsidRPr="008D11EA" w:rsidRDefault="00900C5A" w:rsidP="005446CF">
            <w:pPr>
              <w:pStyle w:val="aff0"/>
              <w:keepNext/>
              <w:rPr>
                <w:b/>
              </w:rPr>
            </w:pPr>
            <w:r w:rsidRPr="008D11EA">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136ABF" w14:textId="77777777" w:rsidR="00900C5A" w:rsidRPr="008D11EA" w:rsidRDefault="00900C5A" w:rsidP="005446CF">
            <w:pPr>
              <w:pStyle w:val="aff0"/>
              <w:keepNext/>
              <w:rPr>
                <w:b/>
              </w:rPr>
            </w:pPr>
            <w:r w:rsidRPr="008D11EA">
              <w:rPr>
                <w:b/>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7F3100F" w14:textId="77777777" w:rsidR="00900C5A" w:rsidRPr="008D11EA" w:rsidRDefault="00900C5A" w:rsidP="005446CF">
            <w:pPr>
              <w:pStyle w:val="aff0"/>
              <w:keepNext/>
              <w:rPr>
                <w:b/>
              </w:rPr>
            </w:pPr>
            <w:r w:rsidRPr="008D11EA">
              <w:rPr>
                <w:b/>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BBCDDE" w14:textId="77777777" w:rsidR="00900C5A" w:rsidRPr="008D11EA" w:rsidRDefault="00900C5A" w:rsidP="005446CF">
            <w:pPr>
              <w:pStyle w:val="aff0"/>
              <w:keepNext/>
              <w:rPr>
                <w:b/>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D57CE3" w14:textId="77777777" w:rsidR="00900C5A" w:rsidRPr="008D11EA" w:rsidRDefault="00900C5A" w:rsidP="005446CF">
            <w:pPr>
              <w:pStyle w:val="aff0"/>
              <w:keepNext/>
              <w:rPr>
                <w:b/>
              </w:rPr>
            </w:pPr>
            <w:r w:rsidRPr="00F82CF8">
              <w:rPr>
                <w:b/>
              </w:rPr>
              <w:t>203</w:t>
            </w:r>
            <w:r>
              <w:rPr>
                <w:b/>
              </w:rPr>
              <w:t>0</w:t>
            </w:r>
            <w:r w:rsidRPr="00F82CF8">
              <w:rPr>
                <w:b/>
              </w:rPr>
              <w:t>-20</w:t>
            </w:r>
            <w:r>
              <w:rPr>
                <w:b/>
              </w:rPr>
              <w:t>34</w:t>
            </w:r>
          </w:p>
        </w:tc>
      </w:tr>
      <w:tr w:rsidR="00DF5546" w:rsidRPr="005C1D36" w14:paraId="620D32D8"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AFDEFD6" w14:textId="77777777" w:rsidR="00DF5546" w:rsidRPr="005C1D36" w:rsidRDefault="00DF5546" w:rsidP="00DF5546">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E6A10F" w14:textId="77777777" w:rsidR="00DF5546" w:rsidRPr="00B83E66" w:rsidRDefault="00DF5546" w:rsidP="00DF5546">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BD9EC2" w14:textId="0F704074"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8037F2" w14:textId="2D723EF7"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EEEC9F" w14:textId="28958B99"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F861F6" w14:textId="3BB32854"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D2E350" w14:textId="3458E1AF"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A673416" w14:textId="58856C87"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446252F" w14:textId="778E5E67" w:rsidR="00DF5546" w:rsidRPr="005C1D36" w:rsidRDefault="00DF5546" w:rsidP="00DF5546">
            <w:pPr>
              <w:pStyle w:val="aff0"/>
            </w:pPr>
            <w:r w:rsidRPr="00E04B05">
              <w:t>-</w:t>
            </w:r>
          </w:p>
        </w:tc>
      </w:tr>
      <w:tr w:rsidR="00DF5546" w:rsidRPr="005C1D36" w14:paraId="242031D9"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F648035" w14:textId="77777777" w:rsidR="00DF5546" w:rsidRPr="005C1D36" w:rsidRDefault="00DF5546" w:rsidP="00DF5546">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972EC5" w14:textId="77777777" w:rsidR="00DF5546" w:rsidRPr="00B83E66" w:rsidRDefault="00DF5546" w:rsidP="00DF5546">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EA1A46" w14:textId="4AB33467"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FEE00D" w14:textId="680BA5FB"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E6067F" w14:textId="638EAB79"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9423AF" w14:textId="25B7D5D7"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729B97B" w14:textId="688E6389"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BD7369" w14:textId="037271F6"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D0140D0" w14:textId="59B66F0D" w:rsidR="00DF5546" w:rsidRPr="005C1D36" w:rsidRDefault="00DF5546" w:rsidP="00DF5546">
            <w:pPr>
              <w:pStyle w:val="aff0"/>
            </w:pPr>
            <w:r w:rsidRPr="00E04B05">
              <w:t>-</w:t>
            </w:r>
          </w:p>
        </w:tc>
      </w:tr>
      <w:tr w:rsidR="00DF5546" w:rsidRPr="005C1D36" w14:paraId="10D77ACF"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22513D9" w14:textId="77777777" w:rsidR="00DF5546" w:rsidRPr="00017202" w:rsidRDefault="00DF5546" w:rsidP="00DF5546">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772048" w14:textId="77777777" w:rsidR="00DF5546" w:rsidRPr="00017202" w:rsidRDefault="00DF5546" w:rsidP="00DF5546">
            <w:pPr>
              <w:pStyle w:val="aff0"/>
              <w:jc w:val="left"/>
            </w:pPr>
            <w:r w:rsidRPr="00017202">
              <w:t>Удельный расход условного топлива на отпуск тепловой энергии, кг у.т/Гкал</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1E49B1" w14:textId="167B80A3" w:rsidR="00DF5546" w:rsidRPr="001D2EA2"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FDEC7B" w14:textId="519318AD" w:rsidR="00DF5546" w:rsidRPr="001D2EA2"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661B28" w14:textId="46CB7820" w:rsidR="00DF5546" w:rsidRPr="001D2EA2"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2C734B" w14:textId="66C5F439" w:rsidR="00DF5546" w:rsidRPr="001D2EA2"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4FF310" w14:textId="070F7252" w:rsidR="00DF5546" w:rsidRPr="001D2EA2"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A2C9F75" w14:textId="28F22E27" w:rsidR="00DF5546" w:rsidRPr="001D2EA2"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CEDFB89" w14:textId="79437EB5" w:rsidR="00DF5546" w:rsidRPr="001D2EA2" w:rsidRDefault="00DF5546" w:rsidP="00DF5546">
            <w:pPr>
              <w:pStyle w:val="aff0"/>
            </w:pPr>
            <w:r w:rsidRPr="00E04B05">
              <w:t>-</w:t>
            </w:r>
          </w:p>
        </w:tc>
      </w:tr>
      <w:tr w:rsidR="00DF5546" w:rsidRPr="005C1D36" w14:paraId="22D9EBED"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58F07FA" w14:textId="77777777" w:rsidR="00DF5546" w:rsidRPr="005C1D36" w:rsidRDefault="00DF5546" w:rsidP="00DF5546">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31E52D" w14:textId="77777777" w:rsidR="00DF5546" w:rsidRPr="00B83E66" w:rsidRDefault="00DF5546" w:rsidP="00DF5546">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31C3A4" w14:textId="7A76AD55"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2B51AF" w14:textId="1C8C9EE5"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E957A7" w14:textId="13FD86FE"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D47A88" w14:textId="5F90ED03"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6D9D95" w14:textId="46323770"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0431F70" w14:textId="135AFCD5"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A1A0261" w14:textId="7BBA8C15" w:rsidR="00DF5546" w:rsidRPr="005C1D36" w:rsidRDefault="00DF5546" w:rsidP="00DF5546">
            <w:pPr>
              <w:pStyle w:val="aff0"/>
            </w:pPr>
            <w:r w:rsidRPr="00E04B05">
              <w:t>-</w:t>
            </w:r>
          </w:p>
        </w:tc>
      </w:tr>
      <w:tr w:rsidR="00DF5546" w:rsidRPr="005C1D36" w14:paraId="4DFF2029"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D3CAEC7" w14:textId="77777777" w:rsidR="00DF5546" w:rsidRPr="005C1D36" w:rsidRDefault="00DF5546" w:rsidP="00DF5546">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09CD4D" w14:textId="77777777" w:rsidR="00DF5546" w:rsidRPr="00B83E66" w:rsidRDefault="00DF5546" w:rsidP="00DF5546">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15E7F9" w14:textId="26878F22"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7135F6" w14:textId="1DA49BB6"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301DE6" w14:textId="5CB87972"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F7B9DF" w14:textId="2CE6F46A"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AA29E7D" w14:textId="05D28031"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BA712A0" w14:textId="66380F6B"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3826F92" w14:textId="18E383C5" w:rsidR="00DF5546" w:rsidRPr="005C1D36" w:rsidRDefault="00DF5546" w:rsidP="00DF5546">
            <w:pPr>
              <w:pStyle w:val="aff0"/>
            </w:pPr>
            <w:r w:rsidRPr="00E04B05">
              <w:t>-</w:t>
            </w:r>
          </w:p>
        </w:tc>
      </w:tr>
      <w:tr w:rsidR="00DF5546" w:rsidRPr="005C1D36" w14:paraId="5A7F52AF"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F81A2DB" w14:textId="77777777" w:rsidR="00DF5546" w:rsidRPr="005C1D36" w:rsidRDefault="00DF5546" w:rsidP="00DF5546">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517CDB" w14:textId="77777777" w:rsidR="00DF5546" w:rsidRPr="00B83E66" w:rsidRDefault="00DF5546" w:rsidP="00DF5546">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2FBA78" w14:textId="7CE38B49"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11706E" w14:textId="41C1DDF4"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12CF79" w14:textId="77285C1A"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AE58E8" w14:textId="6ED516A4"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995A81A" w14:textId="4A272EE3"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D5ED5E4" w14:textId="66A15375"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409420" w14:textId="148C7C0A" w:rsidR="00DF5546" w:rsidRPr="005C1D36" w:rsidRDefault="00DF5546" w:rsidP="00DF5546">
            <w:pPr>
              <w:pStyle w:val="aff0"/>
            </w:pPr>
            <w:r w:rsidRPr="00E04B05">
              <w:t>-</w:t>
            </w:r>
          </w:p>
        </w:tc>
      </w:tr>
      <w:tr w:rsidR="00DF5546" w:rsidRPr="005C1D36" w14:paraId="787E524B"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193F337" w14:textId="77777777" w:rsidR="00DF5546" w:rsidRPr="005C1D36" w:rsidRDefault="00DF5546" w:rsidP="00DF5546">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E6778D" w14:textId="77777777" w:rsidR="00DF5546" w:rsidRPr="00B83E66" w:rsidRDefault="00DF5546" w:rsidP="00DF5546">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850549" w14:textId="69AD5AF2"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2889AC" w14:textId="617DE98B"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36889E" w14:textId="4DE29DB9"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23D60F" w14:textId="1948A972"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D7F449" w14:textId="76099AEE"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C371A7" w14:textId="5C6C189C"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6EC0B68" w14:textId="225650E8" w:rsidR="00DF5546" w:rsidRPr="005C1D36" w:rsidRDefault="00DF5546" w:rsidP="00DF5546">
            <w:pPr>
              <w:pStyle w:val="aff0"/>
            </w:pPr>
            <w:r w:rsidRPr="00E04B05">
              <w:t>-</w:t>
            </w:r>
          </w:p>
        </w:tc>
      </w:tr>
      <w:tr w:rsidR="00DF5546" w:rsidRPr="005C1D36" w14:paraId="44627AEF"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1280C52" w14:textId="77777777" w:rsidR="00DF5546" w:rsidRPr="005C1D36" w:rsidRDefault="00DF5546" w:rsidP="00DF5546">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6D700C" w14:textId="77777777" w:rsidR="00DF5546" w:rsidRPr="00B83E66" w:rsidRDefault="00DF5546" w:rsidP="00DF5546">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703010" w14:textId="66B8C5B5"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F09607" w14:textId="73FA5130"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B85791" w14:textId="3CB32FC7"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044B64" w14:textId="510A7DB5"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1CCFC98" w14:textId="09411D1C"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0030EB7" w14:textId="6E8A288C"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583E80" w14:textId="2301361E" w:rsidR="00DF5546" w:rsidRPr="005C1D36" w:rsidRDefault="00DF5546" w:rsidP="00DF5546">
            <w:pPr>
              <w:pStyle w:val="aff0"/>
            </w:pPr>
            <w:r w:rsidRPr="00E04B05">
              <w:t>-</w:t>
            </w:r>
          </w:p>
        </w:tc>
      </w:tr>
      <w:tr w:rsidR="00DF5546" w:rsidRPr="005C1D36" w14:paraId="01E13502"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112F2C7" w14:textId="77777777" w:rsidR="00DF5546" w:rsidRDefault="00DF5546" w:rsidP="00DF5546">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F86881" w14:textId="77777777" w:rsidR="00DF5546" w:rsidRPr="00B83E66" w:rsidRDefault="00DF5546" w:rsidP="00DF5546">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CDD6C9" w14:textId="2A77CEF3"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B5A029" w14:textId="497DAAD7"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CDEEC8" w14:textId="7973F167"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4E36BD" w14:textId="728BDEA0"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96C076" w14:textId="466A6A25"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7623380" w14:textId="1D6531E1"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D5E9E07" w14:textId="3AD2C0DB" w:rsidR="00DF5546" w:rsidRPr="005C1D36" w:rsidRDefault="00DF5546" w:rsidP="00DF5546">
            <w:pPr>
              <w:pStyle w:val="aff0"/>
            </w:pPr>
            <w:r w:rsidRPr="00E04B05">
              <w:t>-</w:t>
            </w:r>
          </w:p>
        </w:tc>
      </w:tr>
      <w:tr w:rsidR="00DF5546" w:rsidRPr="005C1D36" w14:paraId="33C11053"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7BB45A0" w14:textId="77777777" w:rsidR="00DF5546" w:rsidRDefault="00DF5546" w:rsidP="00DF5546">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6AD1F0" w14:textId="77777777" w:rsidR="00DF5546" w:rsidRPr="00B83E66" w:rsidRDefault="00DF5546" w:rsidP="00DF5546">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04A140" w14:textId="47EF4981"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AB15E1" w14:textId="57FBCBDB"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731581" w14:textId="2FAF67DA"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0CDB9E" w14:textId="00A60E29"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520980" w14:textId="4708A339"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94349D1" w14:textId="624596E0"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73BA5B" w14:textId="51E6ECA2" w:rsidR="00DF5546" w:rsidRPr="005C1D36" w:rsidRDefault="00DF5546" w:rsidP="00DF5546">
            <w:pPr>
              <w:pStyle w:val="aff0"/>
            </w:pPr>
            <w:r w:rsidRPr="00E04B05">
              <w:t>-</w:t>
            </w:r>
          </w:p>
        </w:tc>
      </w:tr>
      <w:tr w:rsidR="00DF5546" w:rsidRPr="005C1D36" w14:paraId="1E1001AD"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09BFCC6" w14:textId="77777777" w:rsidR="00DF5546" w:rsidRDefault="00DF5546" w:rsidP="00DF5546">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3CE962" w14:textId="77777777" w:rsidR="00DF5546" w:rsidRPr="00B83E66" w:rsidRDefault="00DF5546" w:rsidP="00DF5546">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D229F1" w14:textId="5AD22E3F"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9FFE7B" w14:textId="0DE37520"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F29F4E" w14:textId="2A742927"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D65F75" w14:textId="62366201"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418E989" w14:textId="41FC5EF9"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AC42B66" w14:textId="2DFA293C"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C1C0D8" w14:textId="0FD314B8" w:rsidR="00DF5546" w:rsidRPr="005C1D36" w:rsidRDefault="00DF5546" w:rsidP="00DF5546">
            <w:pPr>
              <w:pStyle w:val="aff0"/>
            </w:pPr>
            <w:r w:rsidRPr="00E04B05">
              <w:t>-</w:t>
            </w:r>
          </w:p>
        </w:tc>
      </w:tr>
      <w:tr w:rsidR="00DF5546" w:rsidRPr="005C1D36" w14:paraId="6C7E6D60"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71D1034" w14:textId="77777777" w:rsidR="00DF5546" w:rsidRDefault="00DF5546" w:rsidP="00DF5546">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038A3B" w14:textId="77777777" w:rsidR="00DF5546" w:rsidRPr="00B83E66" w:rsidRDefault="00DF5546" w:rsidP="00DF5546">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DAF67D" w14:textId="2283331E"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2EF951" w14:textId="02B50F6D"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1F8573" w14:textId="42D72370"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4F4B58" w14:textId="45EC3626"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0A3C25" w14:textId="459EF333"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7B234BB" w14:textId="4D3DAFC4"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9DA2E1" w14:textId="012E74A2" w:rsidR="00DF5546" w:rsidRPr="005C1D36" w:rsidRDefault="00DF5546" w:rsidP="00DF5546">
            <w:pPr>
              <w:pStyle w:val="aff0"/>
            </w:pPr>
            <w:r w:rsidRPr="00E04B05">
              <w:t>-</w:t>
            </w:r>
          </w:p>
        </w:tc>
      </w:tr>
      <w:tr w:rsidR="00DF5546" w:rsidRPr="005C1D36" w14:paraId="66050A48"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936DB55" w14:textId="77777777" w:rsidR="00DF5546" w:rsidRDefault="00DF5546" w:rsidP="00DF5546">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89359A" w14:textId="77777777" w:rsidR="00DF5546" w:rsidRPr="00B83E66" w:rsidRDefault="00DF5546" w:rsidP="00DF5546">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DA3A1A" w14:textId="3AF2007B"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F3B32A" w14:textId="0BA054D2"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2D232F" w14:textId="358EAC14"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AB7C24" w14:textId="01516FBE"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C66883" w14:textId="0D04B43F"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5A457F5" w14:textId="3BC39A7C"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CCF4132" w14:textId="59D39604" w:rsidR="00DF5546" w:rsidRPr="005C1D36" w:rsidRDefault="00DF5546" w:rsidP="00DF5546">
            <w:pPr>
              <w:pStyle w:val="aff0"/>
            </w:pPr>
            <w:r w:rsidRPr="00E04B05">
              <w:t>-</w:t>
            </w:r>
          </w:p>
        </w:tc>
      </w:tr>
      <w:tr w:rsidR="00DF5546" w:rsidRPr="005C1D36" w14:paraId="40471CD6" w14:textId="77777777" w:rsidTr="005446C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A685461" w14:textId="77777777" w:rsidR="00DF5546" w:rsidRDefault="00DF5546" w:rsidP="00DF5546">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7A007A" w14:textId="77777777" w:rsidR="00DF5546" w:rsidRPr="00B83E66" w:rsidRDefault="00DF5546" w:rsidP="00DF5546">
            <w:pPr>
              <w:pStyle w:val="aff0"/>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713019" w14:textId="164A4C25"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4EF882" w14:textId="33C9C2CE"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A093BB" w14:textId="4FBA4E06"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503432" w14:textId="5138862D"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EF0BAD" w14:textId="5587204C"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29FB773" w14:textId="55D4E05C"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4D9B2E" w14:textId="184B728E" w:rsidR="00DF5546" w:rsidRPr="005C1D36" w:rsidRDefault="00DF5546" w:rsidP="00DF5546">
            <w:pPr>
              <w:pStyle w:val="aff0"/>
            </w:pPr>
            <w:r w:rsidRPr="00E04B05">
              <w:t>-</w:t>
            </w:r>
          </w:p>
        </w:tc>
      </w:tr>
    </w:tbl>
    <w:p w14:paraId="7FEEAB46" w14:textId="77777777" w:rsidR="00900C5A" w:rsidRDefault="00900C5A" w:rsidP="005225D2">
      <w:pPr>
        <w:ind w:left="709" w:firstLine="0"/>
        <w:jc w:val="right"/>
      </w:pPr>
    </w:p>
    <w:p w14:paraId="4A148A4E" w14:textId="0C8A8EAE" w:rsidR="007B39A1" w:rsidRDefault="007B39A1" w:rsidP="005225D2">
      <w:pPr>
        <w:ind w:left="709" w:firstLine="0"/>
        <w:jc w:val="right"/>
      </w:pPr>
      <w:r>
        <w:t>Таблица 13.</w:t>
      </w:r>
      <w:r w:rsidR="002E5B02">
        <w:t>4</w:t>
      </w:r>
      <w:r w:rsidR="00DF5546">
        <w:t>3</w:t>
      </w:r>
    </w:p>
    <w:p w14:paraId="2C45005C" w14:textId="77777777" w:rsidR="00917C41" w:rsidRPr="00411516" w:rsidRDefault="00917C41" w:rsidP="00917C41">
      <w:pPr>
        <w:ind w:left="709" w:firstLine="0"/>
        <w:jc w:val="center"/>
      </w:pPr>
      <w:r w:rsidRPr="00411516">
        <w:t xml:space="preserve">Индикаторы развития системы теплоснабжения в зоне действия </w:t>
      </w:r>
      <w:r w:rsidRPr="00904E45">
        <w:t>Арх</w:t>
      </w:r>
      <w:r>
        <w:t>ангельской</w:t>
      </w:r>
      <w:r w:rsidRPr="00904E45">
        <w:t xml:space="preserve"> ТЭЦ (в части объектов д. Повракульская)</w:t>
      </w:r>
      <w:r>
        <w:t xml:space="preserve"> </w:t>
      </w:r>
      <w:r w:rsidRPr="00904E45">
        <w:t>(до 01.12.2024)</w:t>
      </w:r>
    </w:p>
    <w:tbl>
      <w:tblPr>
        <w:tblW w:w="1578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9514"/>
        <w:gridCol w:w="833"/>
        <w:gridCol w:w="833"/>
        <w:gridCol w:w="833"/>
        <w:gridCol w:w="833"/>
        <w:gridCol w:w="833"/>
        <w:gridCol w:w="833"/>
        <w:gridCol w:w="833"/>
      </w:tblGrid>
      <w:tr w:rsidR="00E960E9" w:rsidRPr="008D11EA" w14:paraId="689F80F6" w14:textId="77777777" w:rsidTr="002E0C6F">
        <w:trPr>
          <w:tblHead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208E5AE" w14:textId="77777777" w:rsidR="00E960E9" w:rsidRPr="008D11EA" w:rsidRDefault="00E960E9" w:rsidP="00E960E9">
            <w:pPr>
              <w:pStyle w:val="aff0"/>
              <w:keepNext/>
              <w:rPr>
                <w:b/>
              </w:rPr>
            </w:pPr>
            <w:r w:rsidRPr="008D11EA">
              <w:rPr>
                <w:b/>
              </w:rPr>
              <w:t>№ п/п</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6039DA" w14:textId="77777777" w:rsidR="00E960E9" w:rsidRPr="008D11EA" w:rsidRDefault="00E960E9" w:rsidP="00E960E9">
            <w:pPr>
              <w:pStyle w:val="aff0"/>
              <w:keepNext/>
              <w:rPr>
                <w:b/>
              </w:rPr>
            </w:pPr>
            <w:r w:rsidRPr="008D11EA">
              <w:rPr>
                <w:b/>
              </w:rPr>
              <w:t>Индикатор</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981A6B" w14:textId="77777777" w:rsidR="00E960E9" w:rsidRPr="008D11EA" w:rsidRDefault="00E960E9" w:rsidP="00E960E9">
            <w:pPr>
              <w:pStyle w:val="aff0"/>
              <w:keepNext/>
              <w:rPr>
                <w:b/>
              </w:rPr>
            </w:pPr>
            <w:r w:rsidRPr="008D11EA">
              <w:rPr>
                <w:b/>
              </w:rPr>
              <w:t>2024</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3A3384" w14:textId="77777777" w:rsidR="00E960E9" w:rsidRPr="008D11EA" w:rsidRDefault="00E960E9" w:rsidP="00E960E9">
            <w:pPr>
              <w:pStyle w:val="aff0"/>
              <w:keepNext/>
              <w:rPr>
                <w:b/>
              </w:rPr>
            </w:pPr>
            <w:r w:rsidRPr="008D11EA">
              <w:rPr>
                <w:b/>
              </w:rPr>
              <w:t>2025</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D73515" w14:textId="77777777" w:rsidR="00E960E9" w:rsidRPr="008D11EA" w:rsidRDefault="00E960E9" w:rsidP="00E960E9">
            <w:pPr>
              <w:pStyle w:val="aff0"/>
              <w:keepNext/>
              <w:rPr>
                <w:b/>
              </w:rPr>
            </w:pPr>
            <w:r w:rsidRPr="008D11EA">
              <w:rPr>
                <w:b/>
              </w:rPr>
              <w:t>2026</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1C3048" w14:textId="77777777" w:rsidR="00E960E9" w:rsidRPr="008D11EA" w:rsidRDefault="00E960E9" w:rsidP="00E960E9">
            <w:pPr>
              <w:pStyle w:val="aff0"/>
              <w:keepNext/>
              <w:rPr>
                <w:b/>
              </w:rPr>
            </w:pPr>
            <w:r w:rsidRPr="008D11EA">
              <w:rPr>
                <w:b/>
              </w:rPr>
              <w:t>2027</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752933" w14:textId="77777777" w:rsidR="00E960E9" w:rsidRPr="008D11EA" w:rsidRDefault="00E960E9" w:rsidP="00E960E9">
            <w:pPr>
              <w:pStyle w:val="aff0"/>
              <w:keepNext/>
              <w:rPr>
                <w:b/>
              </w:rPr>
            </w:pPr>
            <w:r w:rsidRPr="008D11EA">
              <w:rPr>
                <w:b/>
              </w:rPr>
              <w:t>2028</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DBA6AB6" w14:textId="15E06DF7" w:rsidR="00E960E9" w:rsidRPr="008D11EA" w:rsidRDefault="00E960E9" w:rsidP="00E960E9">
            <w:pPr>
              <w:pStyle w:val="aff0"/>
              <w:keepNext/>
              <w:rPr>
                <w:b/>
              </w:rPr>
            </w:pPr>
            <w:r w:rsidRPr="00F82CF8">
              <w:rPr>
                <w:b/>
              </w:rPr>
              <w:t>2029</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9C9225" w14:textId="11276E76" w:rsidR="00E960E9" w:rsidRPr="008D11EA" w:rsidRDefault="00E960E9" w:rsidP="00E960E9">
            <w:pPr>
              <w:pStyle w:val="aff0"/>
              <w:keepNext/>
              <w:rPr>
                <w:b/>
              </w:rPr>
            </w:pPr>
            <w:r w:rsidRPr="00F82CF8">
              <w:rPr>
                <w:b/>
              </w:rPr>
              <w:t>203</w:t>
            </w:r>
            <w:r>
              <w:rPr>
                <w:b/>
              </w:rPr>
              <w:t>0</w:t>
            </w:r>
            <w:r w:rsidRPr="00F82CF8">
              <w:rPr>
                <w:b/>
              </w:rPr>
              <w:t>-20</w:t>
            </w:r>
            <w:r>
              <w:rPr>
                <w:b/>
              </w:rPr>
              <w:t>34</w:t>
            </w:r>
          </w:p>
        </w:tc>
      </w:tr>
      <w:tr w:rsidR="00DF5546" w:rsidRPr="005C1D36" w14:paraId="4E0BB085"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A23504F" w14:textId="77777777" w:rsidR="00DF5546" w:rsidRPr="005C1D36" w:rsidRDefault="00DF5546" w:rsidP="00DF5546">
            <w:pPr>
              <w:pStyle w:val="aff0"/>
            </w:pPr>
            <w:r w:rsidRPr="005C1D36">
              <w:t>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CCB29A" w14:textId="77777777" w:rsidR="00DF5546" w:rsidRPr="00B83E66" w:rsidRDefault="00DF5546" w:rsidP="00DF5546">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EC97DD" w14:textId="3840AA9A"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8AAB91" w14:textId="09A22FB9"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E48894" w14:textId="56C88FAB"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588ABB" w14:textId="1526FFCA"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0CEF03E" w14:textId="052CCE0D"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DE338DE" w14:textId="7046399B"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10954EC" w14:textId="5AD8CBE5" w:rsidR="00DF5546" w:rsidRPr="005C1D36" w:rsidRDefault="00DF5546" w:rsidP="00DF5546">
            <w:pPr>
              <w:pStyle w:val="aff0"/>
            </w:pPr>
            <w:r w:rsidRPr="00E04B05">
              <w:t>-</w:t>
            </w:r>
          </w:p>
        </w:tc>
      </w:tr>
      <w:tr w:rsidR="00DF5546" w:rsidRPr="005C1D36" w14:paraId="738144FD"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17FCB27" w14:textId="77777777" w:rsidR="00DF5546" w:rsidRPr="005C1D36" w:rsidRDefault="00DF5546" w:rsidP="00DF5546">
            <w:pPr>
              <w:pStyle w:val="aff0"/>
            </w:pPr>
            <w:r w:rsidRPr="005C1D36">
              <w:t>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A15776" w14:textId="77777777" w:rsidR="00DF5546" w:rsidRPr="00B83E66" w:rsidRDefault="00DF5546" w:rsidP="00DF5546">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A4F77F" w14:textId="54161627"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B7B4BA" w14:textId="76D5D781"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9D2B80" w14:textId="58EA8F79"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9A7E95" w14:textId="3E0F5B64"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F6CCA1" w14:textId="09B8E53D"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F1526AA" w14:textId="2E9722C0"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7909FF" w14:textId="2B0AC546" w:rsidR="00DF5546" w:rsidRPr="005C1D36" w:rsidRDefault="00DF5546" w:rsidP="00DF5546">
            <w:pPr>
              <w:pStyle w:val="aff0"/>
            </w:pPr>
            <w:r w:rsidRPr="00E04B05">
              <w:t>-</w:t>
            </w:r>
          </w:p>
        </w:tc>
      </w:tr>
      <w:tr w:rsidR="00DF5546" w:rsidRPr="005C1D36" w14:paraId="46E29BE6"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1409772" w14:textId="77777777" w:rsidR="00DF5546" w:rsidRPr="00017202" w:rsidRDefault="00DF5546" w:rsidP="00DF5546">
            <w:pPr>
              <w:pStyle w:val="aff0"/>
            </w:pPr>
            <w:r w:rsidRPr="00017202">
              <w:t>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FEBBDD" w14:textId="77777777" w:rsidR="00DF5546" w:rsidRPr="00017202" w:rsidRDefault="00DF5546" w:rsidP="00DF5546">
            <w:pPr>
              <w:pStyle w:val="aff0"/>
              <w:jc w:val="left"/>
            </w:pPr>
            <w:r w:rsidRPr="00017202">
              <w:t>Удельный расход условного топлива на отпуск тепловой энергии, кг у.т/Гкал</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7A0A1D" w14:textId="21A104EA" w:rsidR="00DF5546" w:rsidRPr="001D2EA2"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E2EBE6" w14:textId="5A3BCD51" w:rsidR="00DF5546" w:rsidRPr="001D2EA2"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80D004" w14:textId="1AC0E37B" w:rsidR="00DF5546" w:rsidRPr="001D2EA2"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B8EDDC" w14:textId="5DB9260F" w:rsidR="00DF5546" w:rsidRPr="001D2EA2"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18A0AE9" w14:textId="53851C34" w:rsidR="00DF5546" w:rsidRPr="001D2EA2"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7D13508" w14:textId="3F40A6D4" w:rsidR="00DF5546" w:rsidRPr="001D2EA2"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EC4A14" w14:textId="5A214878" w:rsidR="00DF5546" w:rsidRPr="001D2EA2" w:rsidRDefault="00DF5546" w:rsidP="00DF5546">
            <w:pPr>
              <w:pStyle w:val="aff0"/>
            </w:pPr>
            <w:r w:rsidRPr="00E04B05">
              <w:t>-</w:t>
            </w:r>
          </w:p>
        </w:tc>
      </w:tr>
      <w:tr w:rsidR="00DF5546" w:rsidRPr="005C1D36" w14:paraId="3911A7B2"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E839257" w14:textId="77777777" w:rsidR="00DF5546" w:rsidRPr="005C1D36" w:rsidRDefault="00DF5546" w:rsidP="00DF5546">
            <w:pPr>
              <w:pStyle w:val="aff0"/>
            </w:pPr>
            <w:r>
              <w:t>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921C94" w14:textId="77777777" w:rsidR="00DF5546" w:rsidRPr="00B83E66" w:rsidRDefault="00DF5546" w:rsidP="00DF5546">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5F0EBE" w14:textId="17B11791"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C5529C" w14:textId="16AC0F4A"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FEFE5D" w14:textId="7EA3D293"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7131DE" w14:textId="38AE37C3"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92E3B1" w14:textId="610F576A"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135F988" w14:textId="2D451A23"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B2B68A" w14:textId="15F7786A" w:rsidR="00DF5546" w:rsidRPr="005C1D36" w:rsidRDefault="00DF5546" w:rsidP="00DF5546">
            <w:pPr>
              <w:pStyle w:val="aff0"/>
            </w:pPr>
            <w:r w:rsidRPr="00E04B05">
              <w:t>-</w:t>
            </w:r>
          </w:p>
        </w:tc>
      </w:tr>
      <w:tr w:rsidR="00DF5546" w:rsidRPr="005C1D36" w14:paraId="19431E4E"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55B3027" w14:textId="77777777" w:rsidR="00DF5546" w:rsidRPr="005C1D36" w:rsidRDefault="00DF5546" w:rsidP="00DF5546">
            <w:pPr>
              <w:pStyle w:val="aff0"/>
            </w:pPr>
            <w:r>
              <w:t>5</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5335DD" w14:textId="77777777" w:rsidR="00DF5546" w:rsidRPr="00B83E66" w:rsidRDefault="00DF5546" w:rsidP="00DF5546">
            <w:pPr>
              <w:pStyle w:val="aff0"/>
              <w:jc w:val="left"/>
            </w:pPr>
            <w:r w:rsidRPr="00B83E66">
              <w:t>Коэффициент использования установленной тепловой мощности,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463622" w14:textId="312FC4D6"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975777" w14:textId="41524268"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037B60" w14:textId="70BE395C"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A0DCBA" w14:textId="690BDE8B"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40B705" w14:textId="59636ABE"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5BA006E" w14:textId="4958E9AB"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BAF259F" w14:textId="3F297E39" w:rsidR="00DF5546" w:rsidRPr="005C1D36" w:rsidRDefault="00DF5546" w:rsidP="00DF5546">
            <w:pPr>
              <w:pStyle w:val="aff0"/>
            </w:pPr>
            <w:r w:rsidRPr="00E04B05">
              <w:t>-</w:t>
            </w:r>
          </w:p>
        </w:tc>
      </w:tr>
      <w:tr w:rsidR="00DF5546" w:rsidRPr="005C1D36" w14:paraId="13DC81DA"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EEE4C23" w14:textId="77777777" w:rsidR="00DF5546" w:rsidRPr="005C1D36" w:rsidRDefault="00DF5546" w:rsidP="00DF5546">
            <w:pPr>
              <w:pStyle w:val="aff0"/>
            </w:pPr>
            <w:r>
              <w:t>6</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EB9E39" w14:textId="77777777" w:rsidR="00DF5546" w:rsidRPr="00B83E66" w:rsidRDefault="00DF5546" w:rsidP="00DF5546">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21E3CC" w14:textId="5825A7E1"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2CE2F3" w14:textId="7FAE0897"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0B55F3" w14:textId="724AEF06"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ED24AA" w14:textId="5E66E400"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A48258" w14:textId="0BCB5902"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295C15" w14:textId="28D7CA4B"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BE840B" w14:textId="1DB033D5" w:rsidR="00DF5546" w:rsidRPr="005C1D36" w:rsidRDefault="00DF5546" w:rsidP="00DF5546">
            <w:pPr>
              <w:pStyle w:val="aff0"/>
            </w:pPr>
            <w:r w:rsidRPr="00E04B05">
              <w:t>-</w:t>
            </w:r>
          </w:p>
        </w:tc>
      </w:tr>
      <w:tr w:rsidR="00DF5546" w:rsidRPr="005C1D36" w14:paraId="2794F3C3"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D6E323C" w14:textId="77777777" w:rsidR="00DF5546" w:rsidRPr="005C1D36" w:rsidRDefault="00DF5546" w:rsidP="00DF5546">
            <w:pPr>
              <w:pStyle w:val="aff0"/>
            </w:pPr>
            <w:r>
              <w:t>7</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89D773" w14:textId="77777777" w:rsidR="00DF5546" w:rsidRPr="00B83E66" w:rsidRDefault="00DF5546" w:rsidP="00DF5546">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1B44B2" w14:textId="0B96D714"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274C69" w14:textId="25782C6B"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AB39A1" w14:textId="340914CF"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CE9507" w14:textId="789E010F"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8380896" w14:textId="4CAD463A"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AE0A34" w14:textId="7D58C9E9"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7CA5111" w14:textId="0601CE71" w:rsidR="00DF5546" w:rsidRPr="005C1D36" w:rsidRDefault="00DF5546" w:rsidP="00DF5546">
            <w:pPr>
              <w:pStyle w:val="aff0"/>
            </w:pPr>
            <w:r w:rsidRPr="00E04B05">
              <w:t>-</w:t>
            </w:r>
          </w:p>
        </w:tc>
      </w:tr>
      <w:tr w:rsidR="00DF5546" w:rsidRPr="005C1D36" w14:paraId="6E019329"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858399D" w14:textId="77777777" w:rsidR="00DF5546" w:rsidRPr="005C1D36" w:rsidRDefault="00DF5546" w:rsidP="00DF5546">
            <w:pPr>
              <w:pStyle w:val="aff0"/>
            </w:pPr>
            <w:r>
              <w:t>8</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A6F13D" w14:textId="77777777" w:rsidR="00DF5546" w:rsidRPr="00B83E66" w:rsidRDefault="00DF5546" w:rsidP="00DF5546">
            <w:pPr>
              <w:pStyle w:val="aff0"/>
              <w:jc w:val="left"/>
            </w:pPr>
            <w:r w:rsidRPr="00B83E66">
              <w:t>Удельный расход условного топлива на отпуск электроэнергии, кг у.т/(кВт*ч)</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81634A" w14:textId="1B51AF1F"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CAD536" w14:textId="56236019"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6275D2" w14:textId="482B535C"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4EE722" w14:textId="7D3287A3"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05E821" w14:textId="55CDBA23"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3A71F97" w14:textId="27C773A1"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D73C962" w14:textId="3B21FC56" w:rsidR="00DF5546" w:rsidRPr="005C1D36" w:rsidRDefault="00DF5546" w:rsidP="00DF5546">
            <w:pPr>
              <w:pStyle w:val="aff0"/>
            </w:pPr>
            <w:r w:rsidRPr="00E04B05">
              <w:t>-</w:t>
            </w:r>
          </w:p>
        </w:tc>
      </w:tr>
      <w:tr w:rsidR="00DF5546" w:rsidRPr="005C1D36" w14:paraId="0D96A73E"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D776E93" w14:textId="77777777" w:rsidR="00DF5546" w:rsidRDefault="00DF5546" w:rsidP="00DF5546">
            <w:pPr>
              <w:pStyle w:val="aff0"/>
            </w:pPr>
            <w:r>
              <w:t>9</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D9DFC8" w14:textId="77777777" w:rsidR="00DF5546" w:rsidRPr="00B83E66" w:rsidRDefault="00DF5546" w:rsidP="00DF5546">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6AE874" w14:textId="4F718DF2"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647A17" w14:textId="2EEED785"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AC96EE" w14:textId="67BA0C0F"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26E262" w14:textId="70B1A197"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C78CBC" w14:textId="7E0D24D9"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B6EFEE9" w14:textId="421B7889"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35F8CE" w14:textId="1FD6DE3D" w:rsidR="00DF5546" w:rsidRPr="005C1D36" w:rsidRDefault="00DF5546" w:rsidP="00DF5546">
            <w:pPr>
              <w:pStyle w:val="aff0"/>
            </w:pPr>
            <w:r w:rsidRPr="00E04B05">
              <w:t>-</w:t>
            </w:r>
          </w:p>
        </w:tc>
      </w:tr>
      <w:tr w:rsidR="00DF5546" w:rsidRPr="005C1D36" w14:paraId="69A63E49"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79AB609" w14:textId="77777777" w:rsidR="00DF5546" w:rsidRDefault="00DF5546" w:rsidP="00DF5546">
            <w:pPr>
              <w:pStyle w:val="aff0"/>
            </w:pPr>
            <w:r>
              <w:t>10</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46602C" w14:textId="77777777" w:rsidR="00DF5546" w:rsidRPr="00B83E66" w:rsidRDefault="00DF5546" w:rsidP="00DF5546">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E436D9" w14:textId="739B87C1"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190BE2" w14:textId="02745824"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E9A9E8" w14:textId="1A090F9A"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27E3B9" w14:textId="17FB9CBD"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58241E" w14:textId="0B76F04E"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6E931A" w14:textId="6F0D7E19"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50E1E1D" w14:textId="1322B5EE" w:rsidR="00DF5546" w:rsidRPr="005C1D36" w:rsidRDefault="00DF5546" w:rsidP="00DF5546">
            <w:pPr>
              <w:pStyle w:val="aff0"/>
            </w:pPr>
            <w:r w:rsidRPr="00E04B05">
              <w:t>-</w:t>
            </w:r>
          </w:p>
        </w:tc>
      </w:tr>
      <w:tr w:rsidR="00DF5546" w:rsidRPr="005C1D36" w14:paraId="658DD7A0"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9B06B1C" w14:textId="77777777" w:rsidR="00DF5546" w:rsidRDefault="00DF5546" w:rsidP="00DF5546">
            <w:pPr>
              <w:pStyle w:val="aff0"/>
            </w:pPr>
            <w:r>
              <w:t>11</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09DCEC" w14:textId="77777777" w:rsidR="00DF5546" w:rsidRPr="00B83E66" w:rsidRDefault="00DF5546" w:rsidP="00DF5546">
            <w:pPr>
              <w:pStyle w:val="aff0"/>
              <w:jc w:val="left"/>
            </w:pPr>
            <w:r w:rsidRPr="00B83E66">
              <w:t>Средневзвешенный (по материальной характеристике) с</w:t>
            </w:r>
            <w:r>
              <w:t>рок эксплуатации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6D3C13" w14:textId="5A383172"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A685F0" w14:textId="4885123B"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6D0448" w14:textId="49B59F10"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4A0B8F" w14:textId="4B3744A2"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AA38C7" w14:textId="0FB1F65C"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250FD3D" w14:textId="20FEC1B2"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80FE9ED" w14:textId="4E3387F4" w:rsidR="00DF5546" w:rsidRPr="005C1D36" w:rsidRDefault="00DF5546" w:rsidP="00DF5546">
            <w:pPr>
              <w:pStyle w:val="aff0"/>
            </w:pPr>
            <w:r w:rsidRPr="00E04B05">
              <w:t>-</w:t>
            </w:r>
          </w:p>
        </w:tc>
      </w:tr>
      <w:tr w:rsidR="00DF5546" w:rsidRPr="005C1D36" w14:paraId="65A39CA1"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D960D9D" w14:textId="77777777" w:rsidR="00DF5546" w:rsidRDefault="00DF5546" w:rsidP="00DF5546">
            <w:pPr>
              <w:pStyle w:val="aff0"/>
            </w:pPr>
            <w:r>
              <w:t>12</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94F682" w14:textId="77777777" w:rsidR="00DF5546" w:rsidRPr="00B83E66" w:rsidRDefault="00DF5546" w:rsidP="00DF5546">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C1B516" w14:textId="7D36729C"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4D015C" w14:textId="6C135631"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39DD59" w14:textId="3E704140"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ED5847" w14:textId="2CD271E2"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E60776E" w14:textId="438316B2"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D2966C" w14:textId="080EAB9C"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AE17071" w14:textId="0FE03F5C" w:rsidR="00DF5546" w:rsidRPr="005C1D36" w:rsidRDefault="00DF5546" w:rsidP="00DF5546">
            <w:pPr>
              <w:pStyle w:val="aff0"/>
            </w:pPr>
            <w:r w:rsidRPr="00E04B05">
              <w:t>-</w:t>
            </w:r>
          </w:p>
        </w:tc>
      </w:tr>
      <w:tr w:rsidR="00DF5546" w:rsidRPr="005C1D36" w14:paraId="7B128ADD"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0BCB6D0" w14:textId="77777777" w:rsidR="00DF5546" w:rsidRDefault="00DF5546" w:rsidP="00DF5546">
            <w:pPr>
              <w:pStyle w:val="aff0"/>
            </w:pPr>
            <w:r>
              <w:t>13</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BE19BC" w14:textId="77777777" w:rsidR="00DF5546" w:rsidRPr="00B83E66" w:rsidRDefault="00DF5546" w:rsidP="00DF5546">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EE28C7" w14:textId="675ADCC7"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9F07ED" w14:textId="321BB124"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FFDA53" w14:textId="7AE330E8"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67A115" w14:textId="19064EEF"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B9B7113" w14:textId="325A654C"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54DECED" w14:textId="297C665E"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86FFDC" w14:textId="77642519" w:rsidR="00DF5546" w:rsidRPr="005C1D36" w:rsidRDefault="00DF5546" w:rsidP="00DF5546">
            <w:pPr>
              <w:pStyle w:val="aff0"/>
            </w:pPr>
            <w:r w:rsidRPr="00E04B05">
              <w:t>-</w:t>
            </w:r>
          </w:p>
        </w:tc>
      </w:tr>
      <w:tr w:rsidR="00DF5546" w:rsidRPr="005C1D36" w14:paraId="595ABE6D" w14:textId="77777777" w:rsidTr="002E0C6F">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166285D" w14:textId="77777777" w:rsidR="00DF5546" w:rsidRDefault="00DF5546" w:rsidP="00DF5546">
            <w:pPr>
              <w:pStyle w:val="aff0"/>
            </w:pPr>
            <w:r>
              <w:t>14</w:t>
            </w:r>
          </w:p>
        </w:tc>
        <w:tc>
          <w:tcPr>
            <w:tcW w:w="95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2736CD" w14:textId="77777777" w:rsidR="00DF5546" w:rsidRPr="00B83E66" w:rsidRDefault="00DF5546" w:rsidP="00DF5546">
            <w:pPr>
              <w:pStyle w:val="aff0"/>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6E2718" w14:textId="312098CE"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DEAEA4" w14:textId="0333427F"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DEAB23" w14:textId="446339D7"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58243A" w14:textId="235297C3"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87275A1" w14:textId="14F94EB3"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A174994" w14:textId="0E6F15A4" w:rsidR="00DF5546" w:rsidRPr="005C1D36" w:rsidRDefault="00DF5546" w:rsidP="00DF5546">
            <w:pPr>
              <w:pStyle w:val="aff0"/>
            </w:pPr>
            <w:r w:rsidRPr="00E04B05">
              <w:t>-</w:t>
            </w:r>
          </w:p>
        </w:tc>
        <w:tc>
          <w:tcPr>
            <w:tcW w:w="83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6E6D0F" w14:textId="061DCD42" w:rsidR="00DF5546" w:rsidRPr="005C1D36" w:rsidRDefault="00DF5546" w:rsidP="00DF5546">
            <w:pPr>
              <w:pStyle w:val="aff0"/>
            </w:pPr>
            <w:r w:rsidRPr="00E04B05">
              <w:t>-</w:t>
            </w:r>
          </w:p>
        </w:tc>
      </w:tr>
      <w:bookmarkEnd w:id="763"/>
    </w:tbl>
    <w:p w14:paraId="08648ED2" w14:textId="77777777" w:rsidR="00E21B9D" w:rsidRDefault="00E21B9D" w:rsidP="00E21B9D">
      <w:pPr>
        <w:ind w:left="709" w:firstLine="0"/>
        <w:sectPr w:rsidR="00E21B9D" w:rsidSect="009870FF">
          <w:footnotePr>
            <w:numFmt w:val="chicago"/>
            <w:numRestart w:val="eachPage"/>
          </w:footnotePr>
          <w:pgSz w:w="16838" w:h="11906" w:orient="landscape"/>
          <w:pgMar w:top="1418" w:right="567" w:bottom="851" w:left="567" w:header="709" w:footer="270" w:gutter="0"/>
          <w:cols w:space="708"/>
          <w:docGrid w:linePitch="360"/>
        </w:sectPr>
      </w:pPr>
    </w:p>
    <w:p w14:paraId="14C7D600" w14:textId="77777777" w:rsidR="00E21B9D" w:rsidRPr="005D3DA2" w:rsidRDefault="00E21B9D" w:rsidP="00E21B9D">
      <w:pPr>
        <w:pStyle w:val="1"/>
      </w:pPr>
      <w:bookmarkStart w:id="766" w:name="_Toc8041327"/>
      <w:bookmarkStart w:id="767" w:name="_Toc129055857"/>
      <w:bookmarkStart w:id="768" w:name="_Toc181976165"/>
      <w:bookmarkStart w:id="769" w:name="sub_12314"/>
      <w:bookmarkEnd w:id="762"/>
      <w:r w:rsidRPr="005D3DA2">
        <w:t>ГЛАВА 14 "ЦЕНОВЫЕ (ТАРИФНЫЕ) ПОСЛЕДСТВИЯ"</w:t>
      </w:r>
      <w:bookmarkEnd w:id="766"/>
      <w:bookmarkEnd w:id="767"/>
      <w:bookmarkEnd w:id="768"/>
    </w:p>
    <w:p w14:paraId="51696AF5" w14:textId="77777777" w:rsidR="00E21B9D" w:rsidRPr="005D3DA2" w:rsidRDefault="00E21B9D" w:rsidP="00E21B9D">
      <w:pPr>
        <w:pStyle w:val="3"/>
        <w:rPr>
          <w:i/>
        </w:rPr>
      </w:pPr>
      <w:bookmarkStart w:id="770" w:name="_Toc8041328"/>
      <w:bookmarkStart w:id="771" w:name="_Toc129055858"/>
      <w:bookmarkStart w:id="772" w:name="_Toc181976166"/>
      <w:bookmarkStart w:id="773" w:name="sub_1811"/>
      <w:r w:rsidRPr="005D3DA2">
        <w:rPr>
          <w:i/>
        </w:rPr>
        <w:t>а) тарифно-балансовые расчетные модели теплоснабжения потребителей по каждой системе теплоснабжения</w:t>
      </w:r>
      <w:bookmarkEnd w:id="770"/>
      <w:bookmarkEnd w:id="771"/>
      <w:bookmarkEnd w:id="772"/>
    </w:p>
    <w:p w14:paraId="5439123E" w14:textId="1E97FEF1" w:rsidR="00BF0CEF" w:rsidRDefault="00BF0CEF" w:rsidP="00BF0CEF">
      <w:pPr>
        <w:rPr>
          <w:szCs w:val="22"/>
        </w:rPr>
      </w:pPr>
      <w:bookmarkStart w:id="774" w:name="_Toc8041329"/>
      <w:bookmarkStart w:id="775" w:name="_Toc129055859"/>
      <w:bookmarkStart w:id="776" w:name="sub_1812"/>
      <w:bookmarkEnd w:id="773"/>
      <w:r>
        <w:t xml:space="preserve">Ценовые последствия разрабатываются при формировании инвестиционных программ и утверждении их в </w:t>
      </w:r>
      <w:bookmarkStart w:id="777" w:name="_Hlk172728079"/>
      <w:r w:rsidR="0024529F" w:rsidRPr="0024529F">
        <w:t>Агентстве по тарифам и ценам</w:t>
      </w:r>
      <w:bookmarkEnd w:id="777"/>
      <w:r w:rsidR="0024529F" w:rsidRPr="0024529F">
        <w:t xml:space="preserve"> Архангельской области</w:t>
      </w:r>
      <w:r>
        <w:t xml:space="preserve">. </w:t>
      </w:r>
    </w:p>
    <w:p w14:paraId="2C7DBB2D" w14:textId="77777777" w:rsidR="00E21B9D" w:rsidRPr="005D3DA2" w:rsidRDefault="00E21B9D" w:rsidP="00E21B9D">
      <w:pPr>
        <w:pStyle w:val="3"/>
        <w:rPr>
          <w:i/>
        </w:rPr>
      </w:pPr>
      <w:bookmarkStart w:id="778" w:name="_Toc181976167"/>
      <w:r w:rsidRPr="005D3DA2">
        <w:rPr>
          <w:i/>
        </w:rPr>
        <w:t>б) тарифно-балансовые расчетные модели теплоснабжения потребителей по каждой единой теплоснабжающей организации</w:t>
      </w:r>
      <w:bookmarkEnd w:id="774"/>
      <w:bookmarkEnd w:id="775"/>
      <w:bookmarkEnd w:id="778"/>
    </w:p>
    <w:p w14:paraId="6E828157" w14:textId="22CCEFCF" w:rsidR="00BF0CEF" w:rsidRDefault="00BF0CEF" w:rsidP="00BF0CEF">
      <w:pPr>
        <w:rPr>
          <w:szCs w:val="22"/>
        </w:rPr>
      </w:pPr>
      <w:bookmarkStart w:id="779" w:name="_Toc8041330"/>
      <w:bookmarkStart w:id="780" w:name="_Toc129055860"/>
      <w:bookmarkStart w:id="781" w:name="sub_1813"/>
      <w:bookmarkEnd w:id="776"/>
      <w:r>
        <w:t xml:space="preserve">Ценовые последствия разрабатываются при формировании инвестиционных программ и утверждении их в </w:t>
      </w:r>
      <w:r w:rsidR="0024529F" w:rsidRPr="0024529F">
        <w:t>Агентстве по тарифам и ценам Архангельской области</w:t>
      </w:r>
      <w:r>
        <w:t xml:space="preserve">. </w:t>
      </w:r>
    </w:p>
    <w:p w14:paraId="1FA8D833" w14:textId="77777777" w:rsidR="00E21B9D" w:rsidRPr="005D3DA2" w:rsidRDefault="00E21B9D" w:rsidP="00E21B9D">
      <w:pPr>
        <w:pStyle w:val="3"/>
        <w:rPr>
          <w:i/>
        </w:rPr>
      </w:pPr>
      <w:bookmarkStart w:id="782" w:name="_Toc181976168"/>
      <w:r w:rsidRPr="005D3DA2">
        <w:rPr>
          <w:i/>
        </w:rPr>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779"/>
      <w:bookmarkEnd w:id="780"/>
      <w:bookmarkEnd w:id="782"/>
    </w:p>
    <w:p w14:paraId="2B7ADE17" w14:textId="26853DD1" w:rsidR="00BF0CEF" w:rsidRDefault="00BF0CEF" w:rsidP="00BF0CEF">
      <w:pPr>
        <w:rPr>
          <w:szCs w:val="22"/>
        </w:rPr>
      </w:pPr>
      <w:bookmarkStart w:id="783" w:name="_Toc8041331"/>
      <w:bookmarkStart w:id="784" w:name="_Toc129055861"/>
      <w:bookmarkStart w:id="785" w:name="sub_12315"/>
      <w:bookmarkEnd w:id="769"/>
      <w:bookmarkEnd w:id="781"/>
      <w:r>
        <w:t xml:space="preserve">Ценовые последствия разрабатываются при формировании инвестиционных программ и утверждении их в </w:t>
      </w:r>
      <w:r w:rsidR="0024529F" w:rsidRPr="0024529F">
        <w:t>Агентстве по тарифам и ценам Архангельской области</w:t>
      </w:r>
      <w:r>
        <w:t xml:space="preserve">. </w:t>
      </w:r>
    </w:p>
    <w:p w14:paraId="23A6EFB9" w14:textId="77777777" w:rsidR="00E21B9D" w:rsidRPr="005D3DA2" w:rsidRDefault="00E21B9D" w:rsidP="00E21B9D">
      <w:pPr>
        <w:pStyle w:val="1"/>
      </w:pPr>
      <w:bookmarkStart w:id="786" w:name="_Toc181976169"/>
      <w:r w:rsidRPr="005D3DA2">
        <w:t>ГЛАВА 15 "РЕЕСТР ЕДИНЫХ ТЕПЛОСНАБЖАЮЩИХ ОРГАНИЗАЦИЙ"</w:t>
      </w:r>
      <w:bookmarkEnd w:id="783"/>
      <w:bookmarkEnd w:id="784"/>
      <w:bookmarkEnd w:id="786"/>
    </w:p>
    <w:p w14:paraId="56475E1A" w14:textId="77777777" w:rsidR="00E21B9D" w:rsidRPr="005D3DA2" w:rsidRDefault="00E21B9D" w:rsidP="00E21B9D">
      <w:r w:rsidRPr="005D3DA2">
        <w:t>В соответствии со статьёй 4 пункт 2 Федерального закона от 27.07.2010 № 190 ФЗ «О теплоснабжении» Правительство Российской Федерации сформулировало правила организации теплоснабжения. В правилах, утверждённых Постановлением Правительства РФ от 08.08.2012 № 808, предписаны права и обязанности теплоснабжающих и теплосетевых организаций, иных владельцев источников тепловой энергии и тепловых сетей, потребителей в сфере теплоснабжения. Из условий повышения качества обеспечения населения тепловой энергией в них предписана необходимость организации единых теплоснабжающих организаций (ЕТО). При разработке схемы теплоснабжения предусматривается включать в неё обоснование соответствия организации, предлагаемой в качестве единой теплоснабжающей организации, требованиям, установленным Постановлениями Правительства о 22.02.2012 № 154 и от 08.08.2012 № 808.</w:t>
      </w:r>
    </w:p>
    <w:p w14:paraId="0AF1F9BE" w14:textId="77777777" w:rsidR="00E21B9D" w:rsidRPr="005D3DA2" w:rsidRDefault="00E21B9D" w:rsidP="00E21B9D">
      <w:r w:rsidRPr="005D3DA2">
        <w:t>В соответствии со статьёй 2 пунктом 28 Федерального закона 190 «О теплоснабжении»:</w:t>
      </w:r>
    </w:p>
    <w:p w14:paraId="0006AFE4" w14:textId="77777777" w:rsidR="00E21B9D" w:rsidRPr="005D3DA2" w:rsidRDefault="00E21B9D" w:rsidP="00E21B9D">
      <w:r w:rsidRPr="005D3DA2">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утверждёнными Правительством Российской Федерации».</w:t>
      </w:r>
    </w:p>
    <w:p w14:paraId="1B966458" w14:textId="77777777" w:rsidR="00E21B9D" w:rsidRPr="005D3DA2" w:rsidRDefault="00E21B9D" w:rsidP="00E21B9D">
      <w:r w:rsidRPr="005D3DA2">
        <w:t xml:space="preserve">В соответствии со статьёй 6 пунктом 6 Федерального закона 190 «О теплоснабжении»: «К полномочиям органов местного самоуправления поселений, </w:t>
      </w:r>
      <w:r w:rsidRPr="001A5F0C">
        <w:t>округов</w:t>
      </w:r>
      <w:r w:rsidRPr="005D3DA2">
        <w:t xml:space="preserve"> по организации теплоснабжения на соответствующих территориях относится утверждение схем теплоснабжения поселений, </w:t>
      </w:r>
      <w:r w:rsidRPr="001A5F0C">
        <w:t>округов</w:t>
      </w:r>
      <w:r w:rsidRPr="005D3DA2">
        <w:t xml:space="preserve"> с численностью населения менее пятисот тысяч человек, в том числе определение единой теплоснабжающей организации».</w:t>
      </w:r>
    </w:p>
    <w:p w14:paraId="73944561" w14:textId="77777777" w:rsidR="00E21B9D" w:rsidRPr="005D3DA2" w:rsidRDefault="00E21B9D" w:rsidP="00E21B9D">
      <w:r w:rsidRPr="005D3DA2">
        <w:t xml:space="preserve">Решения по установлению единой теплоснабжающей организации осуществляются на основании критериев определения единой теплоснабжающей  организации, установленных в правилах организации теплоснабжения, утверждённых Постановлением Правительства РФ от 08.08.2012 № 808 Критерии и порядок определения единой теплоснабжающей организации. </w:t>
      </w:r>
    </w:p>
    <w:p w14:paraId="1A3697AC" w14:textId="77777777" w:rsidR="00E21B9D" w:rsidRPr="005D3DA2" w:rsidRDefault="00E21B9D" w:rsidP="00E21B9D">
      <w:r w:rsidRPr="005D3DA2">
        <w:t>Основные положения по организации ЕТО в соответствии с Правилами заключаются в следующем:</w:t>
      </w:r>
    </w:p>
    <w:p w14:paraId="3B6557A8" w14:textId="77777777" w:rsidR="00E21B9D" w:rsidRPr="005D3DA2" w:rsidRDefault="00E21B9D" w:rsidP="00E21B9D">
      <w:r w:rsidRPr="005D3DA2">
        <w:t xml:space="preserve">1. Статус единой теплоснабжающей организации присваивается теплоснабжающей и (или) теплосетевой организации решением – органа местного самоуправления (далее – уполномоченные органы) при утверждении схемы теплоснабжения поселения, </w:t>
      </w:r>
      <w:r w:rsidR="001A5F0C" w:rsidRPr="001A5F0C">
        <w:t>муниципального округа</w:t>
      </w:r>
      <w:r w:rsidRPr="005D3DA2">
        <w:t xml:space="preserve"> (гл. 2 ст. 3);</w:t>
      </w:r>
    </w:p>
    <w:p w14:paraId="39E0AE62" w14:textId="77777777" w:rsidR="00E21B9D" w:rsidRPr="005D3DA2" w:rsidRDefault="00E21B9D" w:rsidP="00E21B9D">
      <w:r w:rsidRPr="005D3DA2">
        <w:t xml:space="preserve">2.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w:t>
      </w:r>
    </w:p>
    <w:p w14:paraId="7B8EC415" w14:textId="77777777" w:rsidR="00E21B9D" w:rsidRPr="005D3DA2" w:rsidRDefault="00E21B9D" w:rsidP="00E21B9D">
      <w:r w:rsidRPr="005D3DA2">
        <w:t xml:space="preserve">В случае если на территории поселения, </w:t>
      </w:r>
      <w:r w:rsidR="001A5F0C" w:rsidRPr="001A5F0C">
        <w:t>муниципального округа</w:t>
      </w:r>
      <w:r w:rsidRPr="005D3DA2">
        <w:t xml:space="preserve"> существуют несколько систем теплоснабжения, уполномоченные органы вправе: </w:t>
      </w:r>
    </w:p>
    <w:p w14:paraId="2F055BB5" w14:textId="77777777" w:rsidR="00E21B9D" w:rsidRPr="005D3DA2" w:rsidRDefault="00E21B9D" w:rsidP="00CB3EC8">
      <w:pPr>
        <w:numPr>
          <w:ilvl w:val="0"/>
          <w:numId w:val="11"/>
        </w:numPr>
        <w:ind w:left="992" w:hanging="357"/>
      </w:pPr>
      <w:r w:rsidRPr="005D3DA2">
        <w:t xml:space="preserve">определить единую теплоснабжающую организацию (организации) в каждой из систем теплоснабжения, расположенных в границах поселения, </w:t>
      </w:r>
      <w:r w:rsidR="001A5F0C" w:rsidRPr="001A5F0C">
        <w:t>муниципального округа</w:t>
      </w:r>
      <w:r w:rsidRPr="005D3DA2">
        <w:t xml:space="preserve">; </w:t>
      </w:r>
    </w:p>
    <w:p w14:paraId="7B9BEED0" w14:textId="77777777" w:rsidR="00E21B9D" w:rsidRPr="005D3DA2" w:rsidRDefault="00E21B9D" w:rsidP="00CB3EC8">
      <w:pPr>
        <w:numPr>
          <w:ilvl w:val="0"/>
          <w:numId w:val="11"/>
        </w:numPr>
        <w:ind w:left="993"/>
      </w:pPr>
      <w:r w:rsidRPr="005D3DA2">
        <w:t xml:space="preserve">определить на несколько систем теплоснабжения единую теплоснабжающую организацию (гл. 2 ст. 4); </w:t>
      </w:r>
    </w:p>
    <w:p w14:paraId="2825AD61" w14:textId="77777777" w:rsidR="00E21B9D" w:rsidRPr="005D3DA2" w:rsidRDefault="00E21B9D" w:rsidP="00E21B9D">
      <w:r w:rsidRPr="005D3DA2">
        <w:t xml:space="preserve">3. Для присвоения статуса единой теплоснабжающей организации на территории поселения, </w:t>
      </w:r>
      <w:r w:rsidR="001A5F0C" w:rsidRPr="001A5F0C">
        <w:t>муниципального округа</w:t>
      </w:r>
      <w:r w:rsidRPr="005D3DA2">
        <w:t>,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одного месяца с даты опубликования (размещения) в установленном порядке проекта схемы теплоснабжения, заявку на присвоение статуса единой теплоснабжающей организации с указанием зоны деятельности, К заявке прилагаются бухгалтерская отчётность, составленная на последнюю отчётную дату перед подачей заявки, с отметкой налогового органа о ее принятии;</w:t>
      </w:r>
    </w:p>
    <w:p w14:paraId="487939FB" w14:textId="77777777" w:rsidR="00E21B9D" w:rsidRPr="005D3DA2" w:rsidRDefault="00E21B9D" w:rsidP="00E21B9D">
      <w:r w:rsidRPr="005D3DA2">
        <w:t xml:space="preserve">4. 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критериями настоящих Правил (гл. 2 ст. 6); </w:t>
      </w:r>
    </w:p>
    <w:p w14:paraId="6DB2208E" w14:textId="77777777" w:rsidR="00E21B9D" w:rsidRPr="005D3DA2" w:rsidRDefault="00E21B9D" w:rsidP="00E21B9D">
      <w:r w:rsidRPr="005D3DA2">
        <w:t xml:space="preserve">5. В случае если заявки на присвоение статуса ЕТО поданы от организации, которая владеет на праве собственности или другом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ёмкостью в границах зоны деятельности ЕТО, статус ЕТО присваивается той организации из указанных, которая имеет наибольший размер собственного капитала; </w:t>
      </w:r>
    </w:p>
    <w:p w14:paraId="6597E7A3" w14:textId="77777777" w:rsidR="00E21B9D" w:rsidRPr="005D3DA2" w:rsidRDefault="00E21B9D" w:rsidP="00E21B9D">
      <w:r w:rsidRPr="005D3DA2">
        <w:t xml:space="preserve">Размер собственного капитала определяется по данным бухгалтерской отчётности, составленной на последнюю отчётную дату перед подачей заявки на присвоение статуса ЕТО, с отметкой налогового органа о ее принятии (гл. 2 ст. 9); </w:t>
      </w:r>
    </w:p>
    <w:p w14:paraId="0F9E4264" w14:textId="77777777" w:rsidR="00E21B9D" w:rsidRPr="005D3DA2" w:rsidRDefault="00E21B9D" w:rsidP="00E21B9D">
      <w:r w:rsidRPr="005D3DA2">
        <w:t xml:space="preserve">6. Способность в лучшей мере обеспечить надёжность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 (гл. 2 ст. 10); </w:t>
      </w:r>
    </w:p>
    <w:p w14:paraId="4565B891" w14:textId="77777777" w:rsidR="00E21B9D" w:rsidRPr="005D3DA2" w:rsidRDefault="00E21B9D" w:rsidP="00E21B9D">
      <w:r w:rsidRPr="005D3DA2">
        <w:t xml:space="preserve">7. Единая теплоснабжающая организация при осуществлении своей деятельности согласно гл. 2 ст. 12 обязана: </w:t>
      </w:r>
    </w:p>
    <w:p w14:paraId="6A665C07" w14:textId="77777777" w:rsidR="00E21B9D" w:rsidRPr="005D3DA2" w:rsidRDefault="00E21B9D" w:rsidP="00CB3EC8">
      <w:pPr>
        <w:numPr>
          <w:ilvl w:val="0"/>
          <w:numId w:val="12"/>
        </w:numPr>
        <w:ind w:left="992" w:hanging="357"/>
      </w:pPr>
      <w:r w:rsidRPr="005D3DA2">
        <w:t>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14:paraId="73E57213" w14:textId="77777777" w:rsidR="00E21B9D" w:rsidRPr="005D3DA2" w:rsidRDefault="00E21B9D" w:rsidP="00CB3EC8">
      <w:pPr>
        <w:numPr>
          <w:ilvl w:val="0"/>
          <w:numId w:val="12"/>
        </w:numPr>
        <w:ind w:left="992" w:hanging="357"/>
      </w:pPr>
      <w:r w:rsidRPr="005D3DA2">
        <w:t xml:space="preserve">заключать и исполнять договоры поставки тепловой энергии (мощности) и (или) теплоносителя в отношении объёма тепловой нагрузки, распределённой в соответствии со схемой теплоснабжения; </w:t>
      </w:r>
    </w:p>
    <w:p w14:paraId="44563492" w14:textId="77777777" w:rsidR="00E21B9D" w:rsidRPr="005D3DA2" w:rsidRDefault="00E21B9D" w:rsidP="00CB3EC8">
      <w:pPr>
        <w:numPr>
          <w:ilvl w:val="0"/>
          <w:numId w:val="12"/>
        </w:numPr>
        <w:ind w:left="993"/>
      </w:pPr>
      <w:r w:rsidRPr="005D3DA2">
        <w:t xml:space="preserve">заключать и исполнять договоры оказания услуг по передаче тепловой энергии, теплоносителя объёме, необходимом для обеспечения теплоснабжения потребителей тепловой энергии с учётом потерь тепловой энергии, теплоносителя при их передаче, распределённой в соответствии со схемой теплоснабжения; </w:t>
      </w:r>
    </w:p>
    <w:p w14:paraId="3A2B8DA5" w14:textId="77777777" w:rsidR="00E21B9D" w:rsidRPr="005D3DA2" w:rsidRDefault="00E21B9D" w:rsidP="00E21B9D">
      <w:r w:rsidRPr="005D3DA2">
        <w:t xml:space="preserve">8 Границы зоны деятельности ЕТО согласно гл. 2 ст. 19 могут быть изменены в следующих случаях: </w:t>
      </w:r>
    </w:p>
    <w:p w14:paraId="33E5CD28" w14:textId="77777777" w:rsidR="00E21B9D" w:rsidRPr="005D3DA2" w:rsidRDefault="00E21B9D" w:rsidP="00CB3EC8">
      <w:pPr>
        <w:numPr>
          <w:ilvl w:val="0"/>
          <w:numId w:val="13"/>
        </w:numPr>
        <w:ind w:left="992" w:hanging="357"/>
      </w:pPr>
      <w:r w:rsidRPr="005D3DA2">
        <w:t xml:space="preserve">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 </w:t>
      </w:r>
    </w:p>
    <w:p w14:paraId="11FC45AF" w14:textId="77777777" w:rsidR="00E21B9D" w:rsidRPr="005D3DA2" w:rsidRDefault="00E21B9D" w:rsidP="00CB3EC8">
      <w:pPr>
        <w:numPr>
          <w:ilvl w:val="0"/>
          <w:numId w:val="13"/>
        </w:numPr>
        <w:ind w:left="993"/>
      </w:pPr>
      <w:r w:rsidRPr="005D3DA2">
        <w:t xml:space="preserve">технологическое объединение или разделение систем теплоснабжения. </w:t>
      </w:r>
    </w:p>
    <w:p w14:paraId="160A0F5C" w14:textId="77777777" w:rsidR="00E21B9D" w:rsidRPr="005D3DA2" w:rsidRDefault="00E21B9D" w:rsidP="00E21B9D">
      <w:r w:rsidRPr="005D3DA2">
        <w:t xml:space="preserve">Сведения об изменении границ зон деятельности ЕТО, а также сведения о присвоении другой организации статуса ЕТО подлежат внесению в схему теплоснабжения при ее актуализации. </w:t>
      </w:r>
    </w:p>
    <w:p w14:paraId="1AFC0C86" w14:textId="77777777" w:rsidR="00E21B9D" w:rsidRPr="005D3DA2" w:rsidRDefault="00E21B9D" w:rsidP="00E21B9D">
      <w:pPr>
        <w:pStyle w:val="3"/>
        <w:rPr>
          <w:i/>
        </w:rPr>
      </w:pPr>
      <w:bookmarkStart w:id="787" w:name="_Toc8041332"/>
      <w:bookmarkStart w:id="788" w:name="_Toc129055862"/>
      <w:bookmarkStart w:id="789" w:name="_Toc181976170"/>
      <w:bookmarkStart w:id="790" w:name="sub_1831"/>
      <w:r w:rsidRPr="005D3DA2">
        <w:rPr>
          <w:i/>
        </w:rPr>
        <w:t xml:space="preserve">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bookmarkEnd w:id="787"/>
      <w:bookmarkEnd w:id="788"/>
      <w:r w:rsidR="007245E8">
        <w:rPr>
          <w:i/>
        </w:rPr>
        <w:t>округа</w:t>
      </w:r>
      <w:bookmarkEnd w:id="789"/>
    </w:p>
    <w:p w14:paraId="52792AD3" w14:textId="77777777" w:rsidR="00E21B9D" w:rsidRPr="00A4268E" w:rsidRDefault="00E21B9D" w:rsidP="00E21B9D">
      <w:r w:rsidRPr="00A4268E">
        <w:t xml:space="preserve">Реестр систем теплоснабжения, содержащий перечень теплоснабжающих организаций в границах </w:t>
      </w:r>
      <w:r w:rsidR="001A5F0C">
        <w:t>муниципального округа</w:t>
      </w:r>
      <w:r w:rsidRPr="00A4268E">
        <w:t xml:space="preserve"> представлен в таблице </w:t>
      </w:r>
      <w:r>
        <w:t>15.1</w:t>
      </w:r>
      <w:r w:rsidRPr="00A4268E">
        <w:t>.</w:t>
      </w:r>
    </w:p>
    <w:p w14:paraId="0D6CB8B2" w14:textId="77777777" w:rsidR="00E21B9D" w:rsidRPr="00A4268E" w:rsidRDefault="00E21B9D" w:rsidP="00E21B9D">
      <w:pPr>
        <w:jc w:val="right"/>
      </w:pPr>
      <w:r w:rsidRPr="00A4268E">
        <w:t xml:space="preserve">Таблица </w:t>
      </w:r>
      <w:r>
        <w:t>15.1</w:t>
      </w:r>
    </w:p>
    <w:p w14:paraId="1EF6488D" w14:textId="77777777" w:rsidR="00E21B9D" w:rsidRPr="001C430F" w:rsidRDefault="00E21B9D" w:rsidP="00E21B9D">
      <w:pPr>
        <w:ind w:firstLine="0"/>
        <w:jc w:val="center"/>
      </w:pPr>
      <w:r w:rsidRPr="001C430F">
        <w:t>Реестр систем теплоснабжения</w:t>
      </w:r>
    </w:p>
    <w:tbl>
      <w:tblPr>
        <w:tblW w:w="965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2"/>
        <w:gridCol w:w="1559"/>
        <w:gridCol w:w="1843"/>
        <w:gridCol w:w="2693"/>
        <w:gridCol w:w="850"/>
        <w:gridCol w:w="1844"/>
      </w:tblGrid>
      <w:tr w:rsidR="00E21B9D" w:rsidRPr="001C430F" w14:paraId="6BDED284" w14:textId="77777777" w:rsidTr="007245E8">
        <w:trPr>
          <w:trHeight w:val="659"/>
          <w:tblHeader/>
        </w:trPr>
        <w:tc>
          <w:tcPr>
            <w:tcW w:w="862" w:type="dxa"/>
            <w:tcBorders>
              <w:top w:val="single" w:sz="4" w:space="0" w:color="auto"/>
              <w:bottom w:val="single" w:sz="4" w:space="0" w:color="auto"/>
              <w:right w:val="single" w:sz="4" w:space="0" w:color="auto"/>
            </w:tcBorders>
            <w:tcMar>
              <w:left w:w="11" w:type="dxa"/>
              <w:right w:w="11" w:type="dxa"/>
            </w:tcMar>
            <w:vAlign w:val="center"/>
          </w:tcPr>
          <w:p w14:paraId="694A126D" w14:textId="77777777" w:rsidR="00E21B9D" w:rsidRPr="001C430F" w:rsidRDefault="00E21B9D" w:rsidP="007E5D56">
            <w:pPr>
              <w:keepNext/>
              <w:spacing w:line="240" w:lineRule="auto"/>
              <w:ind w:firstLine="0"/>
              <w:jc w:val="center"/>
              <w:rPr>
                <w:b/>
                <w:sz w:val="20"/>
                <w:szCs w:val="20"/>
              </w:rPr>
            </w:pPr>
            <w:bookmarkStart w:id="791" w:name="_Hlk172726542"/>
            <w:r w:rsidRPr="001C430F">
              <w:rPr>
                <w:b/>
                <w:sz w:val="20"/>
                <w:szCs w:val="20"/>
              </w:rPr>
              <w:t>№ системы теплоснабжения</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B1CB32" w14:textId="77777777" w:rsidR="00E21B9D" w:rsidRPr="001C430F" w:rsidRDefault="00E21B9D" w:rsidP="007E5D56">
            <w:pPr>
              <w:keepNext/>
              <w:spacing w:line="240" w:lineRule="auto"/>
              <w:ind w:firstLine="0"/>
              <w:jc w:val="center"/>
              <w:rPr>
                <w:b/>
                <w:sz w:val="20"/>
                <w:szCs w:val="20"/>
              </w:rPr>
            </w:pPr>
            <w:r w:rsidRPr="001C430F">
              <w:rPr>
                <w:b/>
                <w:sz w:val="20"/>
                <w:szCs w:val="20"/>
              </w:rPr>
              <w:t>Наименования источников тепловой энергии в системе теплоснабжения</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CD10B6" w14:textId="77777777" w:rsidR="00E21B9D" w:rsidRPr="001C430F" w:rsidRDefault="00E21B9D" w:rsidP="007E5D56">
            <w:pPr>
              <w:keepNext/>
              <w:spacing w:line="240" w:lineRule="auto"/>
              <w:ind w:firstLine="0"/>
              <w:jc w:val="center"/>
              <w:rPr>
                <w:b/>
                <w:sz w:val="20"/>
                <w:szCs w:val="20"/>
              </w:rPr>
            </w:pPr>
            <w:r w:rsidRPr="001C430F">
              <w:rPr>
                <w:b/>
                <w:sz w:val="20"/>
                <w:szCs w:val="20"/>
              </w:rPr>
              <w:t>Теплоснабжающие (теплосетевые) организации в границах системы теплоснабжения</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06DDE7" w14:textId="77777777" w:rsidR="00E21B9D" w:rsidRPr="001C430F" w:rsidRDefault="00E21B9D" w:rsidP="007E5D56">
            <w:pPr>
              <w:keepNext/>
              <w:spacing w:line="240" w:lineRule="auto"/>
              <w:ind w:firstLine="0"/>
              <w:jc w:val="center"/>
              <w:rPr>
                <w:b/>
                <w:sz w:val="20"/>
                <w:szCs w:val="20"/>
              </w:rPr>
            </w:pPr>
            <w:r w:rsidRPr="001C430F">
              <w:rPr>
                <w:b/>
                <w:sz w:val="20"/>
                <w:szCs w:val="20"/>
              </w:rPr>
              <w:t>Объекты систем теплоснабжения в обслуживании теплоснабжающей (теплосетевой) организации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7B9AD9" w14:textId="77777777" w:rsidR="00E21B9D" w:rsidRPr="001C430F" w:rsidRDefault="00E21B9D" w:rsidP="007E5D56">
            <w:pPr>
              <w:keepNext/>
              <w:spacing w:line="240" w:lineRule="auto"/>
              <w:ind w:firstLine="0"/>
              <w:jc w:val="center"/>
              <w:rPr>
                <w:b/>
                <w:sz w:val="20"/>
                <w:szCs w:val="20"/>
              </w:rPr>
            </w:pPr>
            <w:r w:rsidRPr="001C430F">
              <w:rPr>
                <w:b/>
                <w:sz w:val="20"/>
                <w:szCs w:val="20"/>
              </w:rPr>
              <w:t>№ зоны деятельности</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F02596" w14:textId="77777777" w:rsidR="00E21B9D" w:rsidRPr="001C430F" w:rsidRDefault="00E21B9D" w:rsidP="007E5D56">
            <w:pPr>
              <w:keepNext/>
              <w:spacing w:line="240" w:lineRule="auto"/>
              <w:ind w:firstLine="0"/>
              <w:jc w:val="center"/>
              <w:rPr>
                <w:b/>
                <w:sz w:val="20"/>
                <w:szCs w:val="20"/>
              </w:rPr>
            </w:pPr>
            <w:r w:rsidRPr="001C430F">
              <w:rPr>
                <w:b/>
                <w:sz w:val="20"/>
                <w:szCs w:val="20"/>
              </w:rPr>
              <w:t>Утвержденная ЕТО</w:t>
            </w:r>
          </w:p>
        </w:tc>
      </w:tr>
      <w:tr w:rsidR="00622106" w:rsidRPr="001C430F" w14:paraId="652F00A8" w14:textId="77777777" w:rsidTr="009326E8">
        <w:tc>
          <w:tcPr>
            <w:tcW w:w="862" w:type="dxa"/>
            <w:tcBorders>
              <w:top w:val="single" w:sz="4" w:space="0" w:color="auto"/>
              <w:bottom w:val="single" w:sz="4" w:space="0" w:color="auto"/>
              <w:right w:val="single" w:sz="4" w:space="0" w:color="auto"/>
            </w:tcBorders>
            <w:tcMar>
              <w:left w:w="11" w:type="dxa"/>
              <w:right w:w="11" w:type="dxa"/>
            </w:tcMar>
            <w:vAlign w:val="center"/>
          </w:tcPr>
          <w:p w14:paraId="5E3F08CA" w14:textId="48C0BF35" w:rsidR="00622106" w:rsidRPr="001C430F" w:rsidRDefault="00622106" w:rsidP="00622106">
            <w:pPr>
              <w:spacing w:line="240" w:lineRule="auto"/>
              <w:ind w:firstLine="0"/>
              <w:jc w:val="center"/>
              <w:rPr>
                <w:sz w:val="20"/>
                <w:szCs w:val="20"/>
              </w:rPr>
            </w:pPr>
            <w:r w:rsidRPr="001C430F">
              <w:rPr>
                <w:color w:val="000000"/>
                <w:sz w:val="20"/>
                <w:szCs w:val="20"/>
              </w:rPr>
              <w:t>1</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410A85" w14:textId="340E4839" w:rsidR="00622106" w:rsidRPr="001C430F" w:rsidRDefault="00622106" w:rsidP="00622106">
            <w:pPr>
              <w:spacing w:line="240" w:lineRule="auto"/>
              <w:ind w:firstLine="0"/>
              <w:jc w:val="left"/>
              <w:rPr>
                <w:sz w:val="20"/>
                <w:szCs w:val="20"/>
              </w:rPr>
            </w:pPr>
            <w:r w:rsidRPr="00042B53">
              <w:rPr>
                <w:color w:val="000000"/>
                <w:sz w:val="20"/>
                <w:szCs w:val="20"/>
                <w:lang w:eastAsia="en-US"/>
              </w:rPr>
              <w:t>Котельная д. Бабанегово  ООО «СРК»</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3D61B0" w14:textId="14BD55CA" w:rsidR="00622106" w:rsidRPr="001C430F" w:rsidRDefault="00622106" w:rsidP="00622106">
            <w:pPr>
              <w:spacing w:line="240" w:lineRule="auto"/>
              <w:ind w:firstLine="0"/>
              <w:jc w:val="center"/>
              <w:rPr>
                <w:sz w:val="20"/>
                <w:szCs w:val="20"/>
              </w:rPr>
            </w:pPr>
            <w:r w:rsidRPr="001C430F">
              <w:rPr>
                <w:color w:val="000000"/>
                <w:sz w:val="20"/>
                <w:szCs w:val="20"/>
              </w:rPr>
              <w:t>ООО "Северная ресурсоснабжающая компания"</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D980D2" w14:textId="77777777" w:rsidR="00622106" w:rsidRPr="001C430F" w:rsidRDefault="00622106" w:rsidP="00622106">
            <w:pPr>
              <w:spacing w:line="240" w:lineRule="auto"/>
              <w:ind w:firstLine="0"/>
              <w:jc w:val="center"/>
              <w:rPr>
                <w:sz w:val="20"/>
                <w:szCs w:val="20"/>
              </w:rPr>
            </w:pPr>
            <w:r w:rsidRPr="001C430F">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2FB0A2" w14:textId="2F547778" w:rsidR="00622106" w:rsidRPr="001C430F" w:rsidRDefault="00622106" w:rsidP="00622106">
            <w:pPr>
              <w:spacing w:line="240" w:lineRule="auto"/>
              <w:ind w:firstLine="0"/>
              <w:jc w:val="center"/>
              <w:rPr>
                <w:sz w:val="20"/>
                <w:szCs w:val="20"/>
              </w:rPr>
            </w:pPr>
            <w:r w:rsidRPr="001C430F">
              <w:rPr>
                <w:color w:val="000000"/>
                <w:sz w:val="20"/>
                <w:szCs w:val="20"/>
              </w:rPr>
              <w:t>01</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982779" w14:textId="77777777" w:rsidR="00622106" w:rsidRPr="001C430F" w:rsidRDefault="00622106" w:rsidP="00622106">
            <w:pPr>
              <w:spacing w:line="240" w:lineRule="auto"/>
              <w:ind w:firstLine="0"/>
              <w:jc w:val="center"/>
              <w:rPr>
                <w:sz w:val="20"/>
                <w:szCs w:val="20"/>
              </w:rPr>
            </w:pPr>
            <w:r w:rsidRPr="001C430F">
              <w:rPr>
                <w:sz w:val="20"/>
                <w:szCs w:val="20"/>
              </w:rPr>
              <w:t>-</w:t>
            </w:r>
          </w:p>
        </w:tc>
      </w:tr>
      <w:tr w:rsidR="00622106" w:rsidRPr="001C430F" w14:paraId="079C7E49" w14:textId="77777777" w:rsidTr="009326E8">
        <w:tc>
          <w:tcPr>
            <w:tcW w:w="862" w:type="dxa"/>
            <w:tcBorders>
              <w:top w:val="single" w:sz="4" w:space="0" w:color="auto"/>
              <w:bottom w:val="single" w:sz="4" w:space="0" w:color="auto"/>
              <w:right w:val="single" w:sz="4" w:space="0" w:color="auto"/>
            </w:tcBorders>
            <w:tcMar>
              <w:left w:w="11" w:type="dxa"/>
              <w:right w:w="11" w:type="dxa"/>
            </w:tcMar>
            <w:vAlign w:val="center"/>
          </w:tcPr>
          <w:p w14:paraId="5739139B" w14:textId="58AF27DB" w:rsidR="00622106" w:rsidRPr="001C430F" w:rsidRDefault="00622106" w:rsidP="00622106">
            <w:pPr>
              <w:spacing w:line="240" w:lineRule="auto"/>
              <w:ind w:firstLine="0"/>
              <w:jc w:val="center"/>
              <w:rPr>
                <w:sz w:val="20"/>
                <w:szCs w:val="20"/>
              </w:rPr>
            </w:pPr>
            <w:r w:rsidRPr="001C430F">
              <w:rPr>
                <w:color w:val="000000"/>
                <w:sz w:val="20"/>
                <w:szCs w:val="20"/>
              </w:rPr>
              <w:t>2</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B214B3" w14:textId="41C46108" w:rsidR="00622106" w:rsidRPr="001C430F" w:rsidRDefault="00622106" w:rsidP="00622106">
            <w:pPr>
              <w:spacing w:line="240" w:lineRule="auto"/>
              <w:ind w:firstLine="0"/>
              <w:jc w:val="left"/>
              <w:rPr>
                <w:sz w:val="20"/>
                <w:szCs w:val="20"/>
              </w:rPr>
            </w:pPr>
            <w:r w:rsidRPr="00042B53">
              <w:rPr>
                <w:color w:val="000000"/>
                <w:sz w:val="20"/>
                <w:szCs w:val="20"/>
              </w:rPr>
              <w:t>Котельная д. Новинки ООО «СРК»</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D0E661" w14:textId="572D9125" w:rsidR="00622106" w:rsidRPr="001C430F" w:rsidRDefault="00622106" w:rsidP="00622106">
            <w:pPr>
              <w:spacing w:line="240" w:lineRule="auto"/>
              <w:ind w:firstLine="0"/>
              <w:jc w:val="center"/>
              <w:rPr>
                <w:sz w:val="20"/>
                <w:szCs w:val="20"/>
              </w:rPr>
            </w:pPr>
            <w:r w:rsidRPr="001C430F">
              <w:rPr>
                <w:color w:val="000000"/>
                <w:sz w:val="20"/>
                <w:szCs w:val="20"/>
              </w:rPr>
              <w:t>ООО "Северная ресурсоснабжающая компания"</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22D86D" w14:textId="77777777" w:rsidR="00622106" w:rsidRPr="001C430F" w:rsidRDefault="00622106" w:rsidP="00622106">
            <w:pPr>
              <w:spacing w:line="240" w:lineRule="auto"/>
              <w:ind w:firstLine="0"/>
              <w:jc w:val="center"/>
              <w:rPr>
                <w:sz w:val="20"/>
                <w:szCs w:val="20"/>
              </w:rPr>
            </w:pPr>
            <w:r w:rsidRPr="001C430F">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D5A87C" w14:textId="56914A34" w:rsidR="00622106" w:rsidRPr="001C430F" w:rsidRDefault="00622106" w:rsidP="00622106">
            <w:pPr>
              <w:spacing w:line="240" w:lineRule="auto"/>
              <w:ind w:firstLine="0"/>
              <w:jc w:val="center"/>
              <w:rPr>
                <w:sz w:val="20"/>
                <w:szCs w:val="20"/>
              </w:rPr>
            </w:pPr>
            <w:r w:rsidRPr="001C430F">
              <w:rPr>
                <w:color w:val="000000"/>
                <w:sz w:val="20"/>
                <w:szCs w:val="20"/>
              </w:rPr>
              <w:t>02</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AD838C" w14:textId="77777777" w:rsidR="00622106" w:rsidRPr="001C430F" w:rsidRDefault="00622106" w:rsidP="00622106">
            <w:pPr>
              <w:spacing w:line="240" w:lineRule="auto"/>
              <w:ind w:firstLine="0"/>
              <w:jc w:val="center"/>
              <w:rPr>
                <w:sz w:val="20"/>
                <w:szCs w:val="20"/>
              </w:rPr>
            </w:pPr>
            <w:r w:rsidRPr="001C430F">
              <w:rPr>
                <w:sz w:val="20"/>
                <w:szCs w:val="20"/>
              </w:rPr>
              <w:t>-</w:t>
            </w:r>
          </w:p>
        </w:tc>
      </w:tr>
      <w:tr w:rsidR="00622106" w:rsidRPr="001C430F" w14:paraId="7AB0C504" w14:textId="77777777" w:rsidTr="009326E8">
        <w:tc>
          <w:tcPr>
            <w:tcW w:w="862" w:type="dxa"/>
            <w:tcBorders>
              <w:top w:val="single" w:sz="4" w:space="0" w:color="auto"/>
              <w:bottom w:val="single" w:sz="4" w:space="0" w:color="auto"/>
              <w:right w:val="single" w:sz="4" w:space="0" w:color="auto"/>
            </w:tcBorders>
            <w:tcMar>
              <w:left w:w="11" w:type="dxa"/>
              <w:right w:w="11" w:type="dxa"/>
            </w:tcMar>
            <w:vAlign w:val="center"/>
          </w:tcPr>
          <w:p w14:paraId="19A563A1" w14:textId="3E0228A5" w:rsidR="00622106" w:rsidRPr="001C430F" w:rsidRDefault="00622106" w:rsidP="00622106">
            <w:pPr>
              <w:spacing w:line="240" w:lineRule="auto"/>
              <w:ind w:firstLine="0"/>
              <w:jc w:val="center"/>
              <w:rPr>
                <w:sz w:val="20"/>
                <w:szCs w:val="20"/>
              </w:rPr>
            </w:pPr>
            <w:r w:rsidRPr="001C430F">
              <w:rPr>
                <w:color w:val="000000"/>
                <w:sz w:val="20"/>
                <w:szCs w:val="20"/>
              </w:rPr>
              <w:t>3</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EBD84C" w14:textId="01748619" w:rsidR="00622106" w:rsidRPr="001C430F" w:rsidRDefault="00622106" w:rsidP="00622106">
            <w:pPr>
              <w:spacing w:line="240" w:lineRule="auto"/>
              <w:ind w:firstLine="0"/>
              <w:jc w:val="left"/>
              <w:rPr>
                <w:sz w:val="20"/>
                <w:szCs w:val="20"/>
              </w:rPr>
            </w:pPr>
            <w:r w:rsidRPr="00042B53">
              <w:rPr>
                <w:color w:val="000000"/>
                <w:sz w:val="20"/>
                <w:szCs w:val="20"/>
              </w:rPr>
              <w:t>Котельная в/г д. Черный Яр</w:t>
            </w:r>
            <w:r w:rsidRPr="00042B53">
              <w:rPr>
                <w:color w:val="000000"/>
              </w:rPr>
              <w:t xml:space="preserve"> </w:t>
            </w:r>
            <w:r w:rsidRPr="00042B53">
              <w:rPr>
                <w:color w:val="000000"/>
                <w:sz w:val="20"/>
                <w:szCs w:val="20"/>
              </w:rPr>
              <w:t>ООО «СРК»</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D5E063" w14:textId="7089F1FB" w:rsidR="00622106" w:rsidRPr="001C430F" w:rsidRDefault="00622106" w:rsidP="00622106">
            <w:pPr>
              <w:spacing w:line="240" w:lineRule="auto"/>
              <w:ind w:firstLine="0"/>
              <w:jc w:val="center"/>
              <w:rPr>
                <w:sz w:val="20"/>
                <w:szCs w:val="20"/>
              </w:rPr>
            </w:pPr>
            <w:r w:rsidRPr="001C430F">
              <w:rPr>
                <w:color w:val="000000"/>
                <w:sz w:val="20"/>
                <w:szCs w:val="20"/>
              </w:rPr>
              <w:t>ООО "Северная ресурсоснабжающая компания"</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0DE458" w14:textId="291D8348" w:rsidR="00622106" w:rsidRPr="001C430F" w:rsidRDefault="00622106" w:rsidP="00622106">
            <w:pPr>
              <w:spacing w:line="240" w:lineRule="auto"/>
              <w:ind w:firstLine="0"/>
              <w:jc w:val="center"/>
              <w:rPr>
                <w:sz w:val="20"/>
                <w:szCs w:val="20"/>
              </w:rPr>
            </w:pPr>
            <w:r w:rsidRPr="001C430F">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FDEE85" w14:textId="748A3C08" w:rsidR="00622106" w:rsidRPr="001C430F" w:rsidRDefault="00622106" w:rsidP="00622106">
            <w:pPr>
              <w:spacing w:line="240" w:lineRule="auto"/>
              <w:ind w:firstLine="0"/>
              <w:jc w:val="center"/>
              <w:rPr>
                <w:sz w:val="20"/>
                <w:szCs w:val="20"/>
              </w:rPr>
            </w:pPr>
            <w:r w:rsidRPr="001C430F">
              <w:rPr>
                <w:color w:val="000000"/>
                <w:sz w:val="20"/>
                <w:szCs w:val="20"/>
              </w:rPr>
              <w:t>03</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B42308" w14:textId="77777777" w:rsidR="00622106" w:rsidRPr="001C430F" w:rsidRDefault="00622106" w:rsidP="00622106">
            <w:pPr>
              <w:spacing w:line="240" w:lineRule="auto"/>
              <w:ind w:firstLine="0"/>
              <w:jc w:val="center"/>
              <w:rPr>
                <w:sz w:val="20"/>
                <w:szCs w:val="20"/>
              </w:rPr>
            </w:pPr>
            <w:r w:rsidRPr="001C430F">
              <w:rPr>
                <w:sz w:val="20"/>
                <w:szCs w:val="20"/>
              </w:rPr>
              <w:t>-</w:t>
            </w:r>
          </w:p>
        </w:tc>
      </w:tr>
      <w:tr w:rsidR="00622106" w:rsidRPr="001C430F" w14:paraId="31C8EBAD" w14:textId="77777777" w:rsidTr="009326E8">
        <w:tc>
          <w:tcPr>
            <w:tcW w:w="862" w:type="dxa"/>
            <w:tcBorders>
              <w:top w:val="single" w:sz="4" w:space="0" w:color="auto"/>
              <w:bottom w:val="single" w:sz="4" w:space="0" w:color="auto"/>
              <w:right w:val="single" w:sz="4" w:space="0" w:color="auto"/>
            </w:tcBorders>
            <w:tcMar>
              <w:left w:w="11" w:type="dxa"/>
              <w:right w:w="11" w:type="dxa"/>
            </w:tcMar>
            <w:vAlign w:val="center"/>
          </w:tcPr>
          <w:p w14:paraId="6A8325DC" w14:textId="3EEDAC4B" w:rsidR="00622106" w:rsidRPr="001C430F" w:rsidRDefault="00622106" w:rsidP="00622106">
            <w:pPr>
              <w:spacing w:line="240" w:lineRule="auto"/>
              <w:ind w:firstLine="0"/>
              <w:jc w:val="center"/>
              <w:rPr>
                <w:sz w:val="20"/>
                <w:szCs w:val="20"/>
              </w:rPr>
            </w:pPr>
            <w:r w:rsidRPr="001C430F">
              <w:rPr>
                <w:color w:val="000000"/>
                <w:sz w:val="20"/>
                <w:szCs w:val="20"/>
              </w:rPr>
              <w:t>4</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50490E" w14:textId="08390B31" w:rsidR="00622106" w:rsidRPr="001C430F" w:rsidRDefault="00622106" w:rsidP="00622106">
            <w:pPr>
              <w:spacing w:line="240" w:lineRule="auto"/>
              <w:ind w:firstLine="0"/>
              <w:jc w:val="left"/>
              <w:rPr>
                <w:sz w:val="20"/>
                <w:szCs w:val="20"/>
              </w:rPr>
            </w:pPr>
            <w:r w:rsidRPr="00042B53">
              <w:rPr>
                <w:color w:val="000000"/>
                <w:sz w:val="20"/>
                <w:szCs w:val="20"/>
              </w:rPr>
              <w:t>Котельная д. Кузьмино</w:t>
            </w:r>
            <w:r w:rsidRPr="00042B53">
              <w:rPr>
                <w:color w:val="000000"/>
              </w:rPr>
              <w:t xml:space="preserve"> </w:t>
            </w:r>
            <w:r w:rsidRPr="00042B53">
              <w:rPr>
                <w:color w:val="000000"/>
                <w:sz w:val="20"/>
                <w:szCs w:val="20"/>
              </w:rPr>
              <w:t>ООО «СРК»</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0F79A6" w14:textId="02866406" w:rsidR="00622106" w:rsidRPr="001C430F" w:rsidRDefault="00622106" w:rsidP="00622106">
            <w:pPr>
              <w:spacing w:line="240" w:lineRule="auto"/>
              <w:ind w:firstLine="0"/>
              <w:jc w:val="center"/>
              <w:rPr>
                <w:sz w:val="20"/>
                <w:szCs w:val="20"/>
              </w:rPr>
            </w:pPr>
            <w:r w:rsidRPr="001C430F">
              <w:rPr>
                <w:color w:val="000000"/>
                <w:sz w:val="20"/>
                <w:szCs w:val="20"/>
              </w:rPr>
              <w:t>ООО "Северная ресурсоснабжающая компания"</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BAADCC" w14:textId="77777777" w:rsidR="00622106" w:rsidRPr="001C430F" w:rsidRDefault="00622106" w:rsidP="00622106">
            <w:pPr>
              <w:spacing w:line="240" w:lineRule="auto"/>
              <w:ind w:firstLine="0"/>
              <w:jc w:val="center"/>
              <w:rPr>
                <w:sz w:val="20"/>
                <w:szCs w:val="20"/>
              </w:rPr>
            </w:pPr>
            <w:r w:rsidRPr="001C430F">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AA3272" w14:textId="5DDA2455" w:rsidR="00622106" w:rsidRPr="001C430F" w:rsidRDefault="00622106" w:rsidP="00622106">
            <w:pPr>
              <w:spacing w:line="240" w:lineRule="auto"/>
              <w:ind w:firstLine="0"/>
              <w:jc w:val="center"/>
              <w:rPr>
                <w:sz w:val="20"/>
                <w:szCs w:val="20"/>
              </w:rPr>
            </w:pPr>
            <w:r w:rsidRPr="001C430F">
              <w:rPr>
                <w:color w:val="000000"/>
                <w:sz w:val="20"/>
                <w:szCs w:val="20"/>
              </w:rPr>
              <w:t>04</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5DEFE4" w14:textId="77777777" w:rsidR="00622106" w:rsidRPr="001C430F" w:rsidRDefault="00622106" w:rsidP="00622106">
            <w:pPr>
              <w:spacing w:line="240" w:lineRule="auto"/>
              <w:ind w:firstLine="0"/>
              <w:jc w:val="center"/>
              <w:rPr>
                <w:sz w:val="20"/>
                <w:szCs w:val="20"/>
              </w:rPr>
            </w:pPr>
            <w:r w:rsidRPr="001C430F">
              <w:rPr>
                <w:sz w:val="20"/>
                <w:szCs w:val="20"/>
              </w:rPr>
              <w:t>-</w:t>
            </w:r>
          </w:p>
        </w:tc>
      </w:tr>
      <w:tr w:rsidR="00622106" w:rsidRPr="001C430F" w14:paraId="5D63B825" w14:textId="77777777" w:rsidTr="009326E8">
        <w:tc>
          <w:tcPr>
            <w:tcW w:w="862" w:type="dxa"/>
            <w:tcBorders>
              <w:top w:val="single" w:sz="4" w:space="0" w:color="auto"/>
              <w:bottom w:val="single" w:sz="4" w:space="0" w:color="auto"/>
              <w:right w:val="single" w:sz="4" w:space="0" w:color="auto"/>
            </w:tcBorders>
            <w:tcMar>
              <w:left w:w="11" w:type="dxa"/>
              <w:right w:w="11" w:type="dxa"/>
            </w:tcMar>
            <w:vAlign w:val="center"/>
          </w:tcPr>
          <w:p w14:paraId="04060A44" w14:textId="5AB13C77" w:rsidR="00622106" w:rsidRPr="001C430F" w:rsidRDefault="00622106" w:rsidP="00622106">
            <w:pPr>
              <w:spacing w:line="240" w:lineRule="auto"/>
              <w:ind w:firstLine="0"/>
              <w:jc w:val="center"/>
              <w:rPr>
                <w:sz w:val="20"/>
                <w:szCs w:val="20"/>
              </w:rPr>
            </w:pPr>
            <w:r w:rsidRPr="001C430F">
              <w:rPr>
                <w:color w:val="000000"/>
                <w:sz w:val="20"/>
                <w:szCs w:val="20"/>
              </w:rPr>
              <w:t>5</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C491F1" w14:textId="33BBC284" w:rsidR="00622106" w:rsidRPr="001C430F" w:rsidRDefault="00622106" w:rsidP="00622106">
            <w:pPr>
              <w:spacing w:line="240" w:lineRule="auto"/>
              <w:ind w:firstLine="0"/>
              <w:jc w:val="left"/>
              <w:rPr>
                <w:sz w:val="20"/>
                <w:szCs w:val="20"/>
              </w:rPr>
            </w:pPr>
            <w:r w:rsidRPr="00042B53">
              <w:rPr>
                <w:color w:val="000000"/>
                <w:sz w:val="20"/>
                <w:szCs w:val="20"/>
              </w:rPr>
              <w:t>Котельная д. Исакогорка ООО «СРК»</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1FB013" w14:textId="45B47A38" w:rsidR="00622106" w:rsidRPr="001C430F" w:rsidRDefault="00622106" w:rsidP="00622106">
            <w:pPr>
              <w:spacing w:line="240" w:lineRule="auto"/>
              <w:ind w:firstLine="0"/>
              <w:jc w:val="center"/>
              <w:rPr>
                <w:sz w:val="20"/>
                <w:szCs w:val="20"/>
              </w:rPr>
            </w:pPr>
            <w:r w:rsidRPr="001C430F">
              <w:rPr>
                <w:color w:val="000000"/>
                <w:sz w:val="20"/>
                <w:szCs w:val="20"/>
              </w:rPr>
              <w:t>ООО "Северная ресурсоснабжающая компания"</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B2CDE6" w14:textId="77777777" w:rsidR="00622106" w:rsidRPr="001C430F" w:rsidRDefault="00622106" w:rsidP="00622106">
            <w:pPr>
              <w:spacing w:line="240" w:lineRule="auto"/>
              <w:ind w:firstLine="0"/>
              <w:jc w:val="center"/>
              <w:rPr>
                <w:sz w:val="20"/>
                <w:szCs w:val="20"/>
              </w:rPr>
            </w:pPr>
            <w:r w:rsidRPr="001C430F">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91DA47" w14:textId="58B4A4F6" w:rsidR="00622106" w:rsidRPr="001C430F" w:rsidRDefault="00622106" w:rsidP="00622106">
            <w:pPr>
              <w:spacing w:line="240" w:lineRule="auto"/>
              <w:ind w:firstLine="0"/>
              <w:jc w:val="center"/>
              <w:rPr>
                <w:sz w:val="20"/>
                <w:szCs w:val="20"/>
              </w:rPr>
            </w:pPr>
            <w:r w:rsidRPr="001C430F">
              <w:rPr>
                <w:color w:val="000000"/>
                <w:sz w:val="20"/>
                <w:szCs w:val="20"/>
              </w:rPr>
              <w:t>05</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6FBAF2" w14:textId="77777777" w:rsidR="00622106" w:rsidRPr="001C430F" w:rsidRDefault="00622106" w:rsidP="00622106">
            <w:pPr>
              <w:spacing w:line="240" w:lineRule="auto"/>
              <w:ind w:firstLine="0"/>
              <w:jc w:val="center"/>
              <w:rPr>
                <w:sz w:val="20"/>
                <w:szCs w:val="20"/>
              </w:rPr>
            </w:pPr>
            <w:r w:rsidRPr="001C430F">
              <w:rPr>
                <w:sz w:val="20"/>
                <w:szCs w:val="20"/>
              </w:rPr>
              <w:t>-</w:t>
            </w:r>
          </w:p>
        </w:tc>
      </w:tr>
      <w:tr w:rsidR="00622106" w:rsidRPr="001C430F" w14:paraId="66B5CEA0" w14:textId="77777777" w:rsidTr="009326E8">
        <w:tc>
          <w:tcPr>
            <w:tcW w:w="862" w:type="dxa"/>
            <w:tcBorders>
              <w:top w:val="single" w:sz="4" w:space="0" w:color="auto"/>
              <w:bottom w:val="single" w:sz="4" w:space="0" w:color="auto"/>
              <w:right w:val="single" w:sz="4" w:space="0" w:color="auto"/>
            </w:tcBorders>
            <w:tcMar>
              <w:left w:w="11" w:type="dxa"/>
              <w:right w:w="11" w:type="dxa"/>
            </w:tcMar>
            <w:vAlign w:val="center"/>
          </w:tcPr>
          <w:p w14:paraId="559C424D" w14:textId="32E71F99" w:rsidR="00622106" w:rsidRPr="001C430F" w:rsidRDefault="00622106" w:rsidP="00622106">
            <w:pPr>
              <w:spacing w:line="240" w:lineRule="auto"/>
              <w:ind w:firstLine="0"/>
              <w:jc w:val="center"/>
              <w:rPr>
                <w:sz w:val="20"/>
                <w:szCs w:val="20"/>
              </w:rPr>
            </w:pPr>
            <w:r w:rsidRPr="001C430F">
              <w:rPr>
                <w:color w:val="000000"/>
                <w:sz w:val="20"/>
                <w:szCs w:val="20"/>
              </w:rPr>
              <w:t>6</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A85C29" w14:textId="462FA7D6" w:rsidR="00622106" w:rsidRPr="001C430F" w:rsidRDefault="00622106" w:rsidP="00622106">
            <w:pPr>
              <w:spacing w:line="240" w:lineRule="auto"/>
              <w:ind w:firstLine="0"/>
              <w:jc w:val="left"/>
              <w:rPr>
                <w:sz w:val="20"/>
                <w:szCs w:val="20"/>
              </w:rPr>
            </w:pPr>
            <w:r w:rsidRPr="00042B53">
              <w:rPr>
                <w:color w:val="000000"/>
                <w:sz w:val="20"/>
                <w:szCs w:val="20"/>
              </w:rPr>
              <w:t>Котельная п. Ширшинский «СРК»</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E48914" w14:textId="1854E648" w:rsidR="00622106" w:rsidRPr="001C430F" w:rsidRDefault="00622106" w:rsidP="00622106">
            <w:pPr>
              <w:spacing w:line="240" w:lineRule="auto"/>
              <w:ind w:firstLine="0"/>
              <w:jc w:val="center"/>
              <w:rPr>
                <w:sz w:val="20"/>
                <w:szCs w:val="20"/>
              </w:rPr>
            </w:pPr>
            <w:r w:rsidRPr="001C430F">
              <w:rPr>
                <w:color w:val="000000"/>
                <w:sz w:val="20"/>
                <w:szCs w:val="20"/>
              </w:rPr>
              <w:t>ООО "Северная ресурсоснабжающая компания"</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6BAB97" w14:textId="77777777" w:rsidR="00622106" w:rsidRPr="001C430F" w:rsidRDefault="00622106" w:rsidP="00622106">
            <w:pPr>
              <w:spacing w:line="240" w:lineRule="auto"/>
              <w:ind w:firstLine="0"/>
              <w:jc w:val="center"/>
              <w:rPr>
                <w:sz w:val="20"/>
                <w:szCs w:val="20"/>
              </w:rPr>
            </w:pPr>
            <w:r w:rsidRPr="001C430F">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A2AC34" w14:textId="403C13A1" w:rsidR="00622106" w:rsidRPr="001C430F" w:rsidRDefault="00622106" w:rsidP="00622106">
            <w:pPr>
              <w:spacing w:line="240" w:lineRule="auto"/>
              <w:ind w:firstLine="0"/>
              <w:jc w:val="center"/>
              <w:rPr>
                <w:sz w:val="20"/>
                <w:szCs w:val="20"/>
              </w:rPr>
            </w:pPr>
            <w:r w:rsidRPr="001C430F">
              <w:rPr>
                <w:color w:val="000000"/>
                <w:sz w:val="20"/>
                <w:szCs w:val="20"/>
              </w:rPr>
              <w:t>06</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B51365" w14:textId="77777777" w:rsidR="00622106" w:rsidRPr="001C430F" w:rsidRDefault="00622106" w:rsidP="00622106">
            <w:pPr>
              <w:spacing w:line="240" w:lineRule="auto"/>
              <w:ind w:firstLine="0"/>
              <w:jc w:val="center"/>
              <w:rPr>
                <w:sz w:val="20"/>
                <w:szCs w:val="20"/>
              </w:rPr>
            </w:pPr>
            <w:r w:rsidRPr="001C430F">
              <w:rPr>
                <w:sz w:val="20"/>
                <w:szCs w:val="20"/>
              </w:rPr>
              <w:t>-</w:t>
            </w:r>
          </w:p>
        </w:tc>
      </w:tr>
      <w:tr w:rsidR="00622106" w:rsidRPr="001C430F" w14:paraId="2949AA39" w14:textId="77777777" w:rsidTr="009326E8">
        <w:tc>
          <w:tcPr>
            <w:tcW w:w="862" w:type="dxa"/>
            <w:tcBorders>
              <w:top w:val="single" w:sz="4" w:space="0" w:color="auto"/>
              <w:bottom w:val="single" w:sz="4" w:space="0" w:color="auto"/>
              <w:right w:val="single" w:sz="4" w:space="0" w:color="auto"/>
            </w:tcBorders>
            <w:tcMar>
              <w:left w:w="11" w:type="dxa"/>
              <w:right w:w="11" w:type="dxa"/>
            </w:tcMar>
            <w:vAlign w:val="center"/>
          </w:tcPr>
          <w:p w14:paraId="67C4AE28" w14:textId="3BB728D1" w:rsidR="00622106" w:rsidRPr="001C430F" w:rsidRDefault="00622106" w:rsidP="00622106">
            <w:pPr>
              <w:spacing w:line="240" w:lineRule="auto"/>
              <w:ind w:firstLine="0"/>
              <w:jc w:val="center"/>
              <w:rPr>
                <w:sz w:val="20"/>
                <w:szCs w:val="20"/>
              </w:rPr>
            </w:pPr>
            <w:r w:rsidRPr="001C430F">
              <w:rPr>
                <w:color w:val="000000"/>
                <w:sz w:val="20"/>
                <w:szCs w:val="20"/>
              </w:rPr>
              <w:t>7</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5A3328" w14:textId="06ACF395" w:rsidR="00622106" w:rsidRPr="001C430F" w:rsidRDefault="00622106" w:rsidP="00622106">
            <w:pPr>
              <w:spacing w:line="240" w:lineRule="auto"/>
              <w:ind w:firstLine="0"/>
              <w:jc w:val="left"/>
              <w:rPr>
                <w:sz w:val="20"/>
                <w:szCs w:val="20"/>
              </w:rPr>
            </w:pPr>
            <w:r w:rsidRPr="00042B53">
              <w:rPr>
                <w:color w:val="000000"/>
                <w:sz w:val="20"/>
                <w:szCs w:val="20"/>
              </w:rPr>
              <w:t>Котельная п. Катунино (д. Лахта)</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6984AF" w14:textId="553E6EA8" w:rsidR="00622106" w:rsidRPr="001C430F" w:rsidRDefault="00622106" w:rsidP="00622106">
            <w:pPr>
              <w:spacing w:line="240" w:lineRule="auto"/>
              <w:ind w:firstLine="0"/>
              <w:jc w:val="center"/>
              <w:rPr>
                <w:sz w:val="20"/>
                <w:szCs w:val="20"/>
              </w:rPr>
            </w:pPr>
            <w:r w:rsidRPr="001C430F">
              <w:rPr>
                <w:color w:val="000000"/>
                <w:sz w:val="20"/>
                <w:szCs w:val="20"/>
              </w:rPr>
              <w:t>ООО "Архбиоэнерго"</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1410DA" w14:textId="77777777" w:rsidR="00622106" w:rsidRPr="001C430F" w:rsidRDefault="00622106" w:rsidP="00622106">
            <w:pPr>
              <w:spacing w:line="240" w:lineRule="auto"/>
              <w:ind w:firstLine="0"/>
              <w:jc w:val="center"/>
              <w:rPr>
                <w:sz w:val="20"/>
                <w:szCs w:val="20"/>
              </w:rPr>
            </w:pPr>
            <w:r w:rsidRPr="001C430F">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D76EE2" w14:textId="68244439" w:rsidR="00622106" w:rsidRPr="001C430F" w:rsidRDefault="00622106" w:rsidP="00622106">
            <w:pPr>
              <w:spacing w:line="240" w:lineRule="auto"/>
              <w:ind w:firstLine="0"/>
              <w:jc w:val="center"/>
              <w:rPr>
                <w:sz w:val="20"/>
                <w:szCs w:val="20"/>
              </w:rPr>
            </w:pPr>
            <w:r w:rsidRPr="001C430F">
              <w:rPr>
                <w:color w:val="000000"/>
                <w:sz w:val="20"/>
                <w:szCs w:val="20"/>
              </w:rPr>
              <w:t>07</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C5BF53" w14:textId="77777777" w:rsidR="00622106" w:rsidRPr="001C430F" w:rsidRDefault="00622106" w:rsidP="00622106">
            <w:pPr>
              <w:spacing w:line="240" w:lineRule="auto"/>
              <w:ind w:firstLine="0"/>
              <w:jc w:val="center"/>
              <w:rPr>
                <w:sz w:val="20"/>
                <w:szCs w:val="20"/>
              </w:rPr>
            </w:pPr>
            <w:r w:rsidRPr="001C430F">
              <w:rPr>
                <w:sz w:val="20"/>
                <w:szCs w:val="20"/>
              </w:rPr>
              <w:t>-</w:t>
            </w:r>
          </w:p>
        </w:tc>
      </w:tr>
      <w:tr w:rsidR="00622106" w:rsidRPr="001C430F" w14:paraId="4D1CA1F5" w14:textId="77777777" w:rsidTr="009326E8">
        <w:tc>
          <w:tcPr>
            <w:tcW w:w="862" w:type="dxa"/>
            <w:tcBorders>
              <w:top w:val="single" w:sz="4" w:space="0" w:color="auto"/>
              <w:bottom w:val="single" w:sz="4" w:space="0" w:color="auto"/>
              <w:right w:val="single" w:sz="4" w:space="0" w:color="auto"/>
            </w:tcBorders>
            <w:tcMar>
              <w:left w:w="11" w:type="dxa"/>
              <w:right w:w="11" w:type="dxa"/>
            </w:tcMar>
            <w:vAlign w:val="center"/>
          </w:tcPr>
          <w:p w14:paraId="0A1402BC" w14:textId="70C563EB" w:rsidR="00622106" w:rsidRPr="001C430F" w:rsidRDefault="00622106" w:rsidP="00622106">
            <w:pPr>
              <w:spacing w:line="240" w:lineRule="auto"/>
              <w:ind w:firstLine="0"/>
              <w:jc w:val="center"/>
              <w:rPr>
                <w:sz w:val="20"/>
                <w:szCs w:val="20"/>
              </w:rPr>
            </w:pPr>
            <w:r w:rsidRPr="001C430F">
              <w:rPr>
                <w:color w:val="000000"/>
                <w:sz w:val="20"/>
                <w:szCs w:val="20"/>
              </w:rPr>
              <w:t>8</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B99859" w14:textId="64A35BC5" w:rsidR="00622106" w:rsidRPr="001C430F" w:rsidRDefault="00622106" w:rsidP="00622106">
            <w:pPr>
              <w:spacing w:line="240" w:lineRule="auto"/>
              <w:ind w:firstLine="0"/>
              <w:jc w:val="left"/>
              <w:rPr>
                <w:sz w:val="20"/>
                <w:szCs w:val="20"/>
              </w:rPr>
            </w:pPr>
            <w:r w:rsidRPr="00042B53">
              <w:rPr>
                <w:color w:val="000000"/>
                <w:sz w:val="20"/>
                <w:szCs w:val="20"/>
              </w:rPr>
              <w:t>Котельная п. Боброво</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16750F" w14:textId="345C05D7" w:rsidR="00622106" w:rsidRPr="001C430F" w:rsidRDefault="00622106" w:rsidP="00622106">
            <w:pPr>
              <w:spacing w:line="240" w:lineRule="auto"/>
              <w:ind w:firstLine="0"/>
              <w:jc w:val="center"/>
              <w:rPr>
                <w:sz w:val="20"/>
                <w:szCs w:val="20"/>
              </w:rPr>
            </w:pPr>
            <w:r w:rsidRPr="001C430F">
              <w:rPr>
                <w:color w:val="000000"/>
                <w:sz w:val="20"/>
                <w:szCs w:val="20"/>
              </w:rPr>
              <w:t>ООО "Архбиоэнерго"</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959B69" w14:textId="77777777" w:rsidR="00622106" w:rsidRPr="001C430F" w:rsidRDefault="00622106" w:rsidP="00622106">
            <w:pPr>
              <w:spacing w:line="240" w:lineRule="auto"/>
              <w:ind w:firstLine="0"/>
              <w:jc w:val="center"/>
              <w:rPr>
                <w:sz w:val="20"/>
                <w:szCs w:val="20"/>
              </w:rPr>
            </w:pPr>
            <w:r w:rsidRPr="001C430F">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77F89D" w14:textId="69D91193" w:rsidR="00622106" w:rsidRPr="001C430F" w:rsidRDefault="00622106" w:rsidP="00622106">
            <w:pPr>
              <w:spacing w:line="240" w:lineRule="auto"/>
              <w:ind w:firstLine="0"/>
              <w:jc w:val="center"/>
              <w:rPr>
                <w:sz w:val="20"/>
                <w:szCs w:val="20"/>
              </w:rPr>
            </w:pPr>
            <w:r w:rsidRPr="001C430F">
              <w:rPr>
                <w:color w:val="000000"/>
                <w:sz w:val="20"/>
                <w:szCs w:val="20"/>
              </w:rPr>
              <w:t>08</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89876A" w14:textId="77777777" w:rsidR="00622106" w:rsidRPr="001C430F" w:rsidRDefault="00622106" w:rsidP="00622106">
            <w:pPr>
              <w:spacing w:line="240" w:lineRule="auto"/>
              <w:ind w:firstLine="0"/>
              <w:jc w:val="center"/>
              <w:rPr>
                <w:sz w:val="20"/>
                <w:szCs w:val="20"/>
              </w:rPr>
            </w:pPr>
            <w:r w:rsidRPr="001C430F">
              <w:rPr>
                <w:sz w:val="20"/>
                <w:szCs w:val="20"/>
              </w:rPr>
              <w:t>-</w:t>
            </w:r>
          </w:p>
        </w:tc>
      </w:tr>
      <w:tr w:rsidR="00622106" w:rsidRPr="001C430F" w14:paraId="2CC2EE14" w14:textId="77777777" w:rsidTr="009326E8">
        <w:tc>
          <w:tcPr>
            <w:tcW w:w="862" w:type="dxa"/>
            <w:tcBorders>
              <w:top w:val="single" w:sz="4" w:space="0" w:color="auto"/>
              <w:bottom w:val="single" w:sz="4" w:space="0" w:color="auto"/>
              <w:right w:val="single" w:sz="4" w:space="0" w:color="auto"/>
            </w:tcBorders>
            <w:tcMar>
              <w:left w:w="11" w:type="dxa"/>
              <w:right w:w="11" w:type="dxa"/>
            </w:tcMar>
            <w:vAlign w:val="center"/>
          </w:tcPr>
          <w:p w14:paraId="5E7E1389" w14:textId="25B2834C" w:rsidR="00622106" w:rsidRPr="001C430F" w:rsidRDefault="00622106" w:rsidP="00622106">
            <w:pPr>
              <w:spacing w:line="240" w:lineRule="auto"/>
              <w:ind w:firstLine="0"/>
              <w:jc w:val="center"/>
              <w:rPr>
                <w:sz w:val="20"/>
                <w:szCs w:val="20"/>
              </w:rPr>
            </w:pPr>
            <w:r w:rsidRPr="001C430F">
              <w:rPr>
                <w:color w:val="000000"/>
                <w:sz w:val="20"/>
                <w:szCs w:val="20"/>
              </w:rPr>
              <w:t>9</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C05F50" w14:textId="4BD4E65C" w:rsidR="00622106" w:rsidRPr="001C430F" w:rsidRDefault="00622106" w:rsidP="00622106">
            <w:pPr>
              <w:spacing w:line="240" w:lineRule="auto"/>
              <w:ind w:firstLine="0"/>
              <w:jc w:val="left"/>
              <w:rPr>
                <w:sz w:val="20"/>
                <w:szCs w:val="20"/>
              </w:rPr>
            </w:pPr>
            <w:r w:rsidRPr="00042B53">
              <w:rPr>
                <w:color w:val="000000"/>
                <w:sz w:val="20"/>
                <w:szCs w:val="20"/>
              </w:rPr>
              <w:t>Котельная п. Лайский Док</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155328" w14:textId="6FDF486A" w:rsidR="00622106" w:rsidRPr="001C430F" w:rsidRDefault="00622106" w:rsidP="00622106">
            <w:pPr>
              <w:spacing w:line="240" w:lineRule="auto"/>
              <w:ind w:firstLine="0"/>
              <w:jc w:val="center"/>
              <w:rPr>
                <w:sz w:val="20"/>
                <w:szCs w:val="20"/>
              </w:rPr>
            </w:pPr>
            <w:r w:rsidRPr="001C430F">
              <w:rPr>
                <w:color w:val="000000"/>
                <w:sz w:val="20"/>
                <w:szCs w:val="20"/>
              </w:rPr>
              <w:t>ООО "Архбиоэнерго"</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24103B" w14:textId="77777777" w:rsidR="00622106" w:rsidRPr="001C430F" w:rsidRDefault="00622106" w:rsidP="00622106">
            <w:pPr>
              <w:spacing w:line="240" w:lineRule="auto"/>
              <w:ind w:firstLine="0"/>
              <w:jc w:val="center"/>
              <w:rPr>
                <w:sz w:val="20"/>
                <w:szCs w:val="20"/>
              </w:rPr>
            </w:pPr>
            <w:r w:rsidRPr="001C430F">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8F7415" w14:textId="33F4863A" w:rsidR="00622106" w:rsidRPr="001C430F" w:rsidRDefault="00622106" w:rsidP="00622106">
            <w:pPr>
              <w:spacing w:line="240" w:lineRule="auto"/>
              <w:ind w:firstLine="0"/>
              <w:jc w:val="center"/>
              <w:rPr>
                <w:sz w:val="20"/>
                <w:szCs w:val="20"/>
              </w:rPr>
            </w:pPr>
            <w:r w:rsidRPr="001C430F">
              <w:rPr>
                <w:color w:val="000000"/>
                <w:sz w:val="20"/>
                <w:szCs w:val="20"/>
              </w:rPr>
              <w:t>09</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6542DD" w14:textId="77777777" w:rsidR="00622106" w:rsidRPr="001C430F" w:rsidRDefault="00622106" w:rsidP="00622106">
            <w:pPr>
              <w:spacing w:line="240" w:lineRule="auto"/>
              <w:ind w:firstLine="0"/>
              <w:jc w:val="center"/>
              <w:rPr>
                <w:sz w:val="20"/>
                <w:szCs w:val="20"/>
              </w:rPr>
            </w:pPr>
            <w:r w:rsidRPr="001C430F">
              <w:rPr>
                <w:sz w:val="20"/>
                <w:szCs w:val="20"/>
              </w:rPr>
              <w:t>-</w:t>
            </w:r>
          </w:p>
        </w:tc>
      </w:tr>
      <w:tr w:rsidR="00622106" w:rsidRPr="001C430F" w14:paraId="09577030" w14:textId="77777777" w:rsidTr="009326E8">
        <w:tc>
          <w:tcPr>
            <w:tcW w:w="862" w:type="dxa"/>
            <w:tcBorders>
              <w:top w:val="single" w:sz="4" w:space="0" w:color="auto"/>
              <w:bottom w:val="single" w:sz="4" w:space="0" w:color="auto"/>
              <w:right w:val="single" w:sz="4" w:space="0" w:color="auto"/>
            </w:tcBorders>
            <w:tcMar>
              <w:left w:w="11" w:type="dxa"/>
              <w:right w:w="11" w:type="dxa"/>
            </w:tcMar>
            <w:vAlign w:val="center"/>
          </w:tcPr>
          <w:p w14:paraId="4D344E48" w14:textId="094AFEA0" w:rsidR="00622106" w:rsidRPr="001C430F" w:rsidRDefault="00622106" w:rsidP="00622106">
            <w:pPr>
              <w:spacing w:line="240" w:lineRule="auto"/>
              <w:ind w:firstLine="0"/>
              <w:jc w:val="center"/>
              <w:rPr>
                <w:sz w:val="20"/>
                <w:szCs w:val="20"/>
              </w:rPr>
            </w:pPr>
            <w:r w:rsidRPr="001C430F">
              <w:rPr>
                <w:color w:val="000000"/>
                <w:sz w:val="20"/>
                <w:szCs w:val="20"/>
              </w:rPr>
              <w:t>10</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ABF1E7" w14:textId="3B3A1A03" w:rsidR="00622106" w:rsidRPr="001C430F" w:rsidRDefault="00622106" w:rsidP="00622106">
            <w:pPr>
              <w:spacing w:line="240" w:lineRule="auto"/>
              <w:ind w:firstLine="0"/>
              <w:jc w:val="left"/>
              <w:rPr>
                <w:sz w:val="20"/>
                <w:szCs w:val="20"/>
              </w:rPr>
            </w:pPr>
            <w:r w:rsidRPr="00042B53">
              <w:rPr>
                <w:color w:val="000000"/>
                <w:sz w:val="20"/>
                <w:szCs w:val="20"/>
              </w:rPr>
              <w:t>Котельная п. Луговой</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6C0B46" w14:textId="22709379" w:rsidR="00622106" w:rsidRPr="001C430F" w:rsidRDefault="00622106" w:rsidP="00622106">
            <w:pPr>
              <w:spacing w:line="240" w:lineRule="auto"/>
              <w:ind w:firstLine="0"/>
              <w:jc w:val="center"/>
              <w:rPr>
                <w:sz w:val="20"/>
                <w:szCs w:val="20"/>
              </w:rPr>
            </w:pPr>
            <w:r w:rsidRPr="001C430F">
              <w:rPr>
                <w:color w:val="000000"/>
                <w:sz w:val="20"/>
                <w:szCs w:val="20"/>
              </w:rPr>
              <w:t>ООО "Архбиоэнерго"</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F96CE7" w14:textId="228EAB79" w:rsidR="00622106" w:rsidRPr="001C430F" w:rsidRDefault="00622106" w:rsidP="00622106">
            <w:pPr>
              <w:spacing w:line="240" w:lineRule="auto"/>
              <w:ind w:firstLine="0"/>
              <w:jc w:val="center"/>
            </w:pPr>
            <w:r w:rsidRPr="001C430F">
              <w:rPr>
                <w:sz w:val="20"/>
                <w:szCs w:val="20"/>
              </w:rPr>
              <w:t>Источник тепловой энергии, тепловые сети,</w:t>
            </w:r>
            <w:r w:rsidRPr="001C430F">
              <w:t xml:space="preserve"> </w:t>
            </w:r>
            <w:r w:rsidRPr="001C430F">
              <w:rPr>
                <w:sz w:val="20"/>
                <w:szCs w:val="20"/>
              </w:rPr>
              <w:t>, сети ГВС</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D37FAE" w14:textId="164D9712" w:rsidR="00622106" w:rsidRPr="001C430F" w:rsidRDefault="00622106" w:rsidP="00622106">
            <w:pPr>
              <w:spacing w:line="240" w:lineRule="auto"/>
              <w:ind w:firstLine="0"/>
              <w:jc w:val="center"/>
              <w:rPr>
                <w:sz w:val="20"/>
                <w:szCs w:val="20"/>
              </w:rPr>
            </w:pPr>
            <w:r w:rsidRPr="001C430F">
              <w:rPr>
                <w:color w:val="000000"/>
                <w:sz w:val="20"/>
                <w:szCs w:val="20"/>
              </w:rPr>
              <w:t>10</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D62508" w14:textId="77777777" w:rsidR="00622106" w:rsidRPr="001C430F" w:rsidRDefault="00622106" w:rsidP="00622106">
            <w:pPr>
              <w:spacing w:line="240" w:lineRule="auto"/>
              <w:ind w:firstLine="0"/>
              <w:jc w:val="center"/>
              <w:rPr>
                <w:sz w:val="20"/>
                <w:szCs w:val="20"/>
              </w:rPr>
            </w:pPr>
            <w:r w:rsidRPr="001C430F">
              <w:rPr>
                <w:sz w:val="20"/>
                <w:szCs w:val="20"/>
              </w:rPr>
              <w:t>-</w:t>
            </w:r>
          </w:p>
        </w:tc>
      </w:tr>
      <w:tr w:rsidR="00622106" w:rsidRPr="001C430F" w14:paraId="02562BFF" w14:textId="77777777" w:rsidTr="009326E8">
        <w:tc>
          <w:tcPr>
            <w:tcW w:w="862" w:type="dxa"/>
            <w:tcBorders>
              <w:top w:val="single" w:sz="4" w:space="0" w:color="auto"/>
              <w:bottom w:val="single" w:sz="4" w:space="0" w:color="auto"/>
              <w:right w:val="single" w:sz="4" w:space="0" w:color="auto"/>
            </w:tcBorders>
            <w:tcMar>
              <w:left w:w="11" w:type="dxa"/>
              <w:right w:w="11" w:type="dxa"/>
            </w:tcMar>
            <w:vAlign w:val="center"/>
          </w:tcPr>
          <w:p w14:paraId="7A779177" w14:textId="4CC4CD92" w:rsidR="00622106" w:rsidRPr="001C430F" w:rsidRDefault="00622106" w:rsidP="00622106">
            <w:pPr>
              <w:spacing w:line="240" w:lineRule="auto"/>
              <w:ind w:firstLine="0"/>
              <w:jc w:val="center"/>
              <w:rPr>
                <w:sz w:val="20"/>
                <w:szCs w:val="20"/>
              </w:rPr>
            </w:pPr>
            <w:r w:rsidRPr="001C430F">
              <w:rPr>
                <w:color w:val="000000"/>
                <w:sz w:val="20"/>
                <w:szCs w:val="20"/>
              </w:rPr>
              <w:t>11</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146CA1" w14:textId="3165E16E" w:rsidR="00622106" w:rsidRPr="001C430F" w:rsidRDefault="00622106" w:rsidP="00622106">
            <w:pPr>
              <w:spacing w:line="240" w:lineRule="auto"/>
              <w:ind w:firstLine="0"/>
              <w:jc w:val="left"/>
              <w:rPr>
                <w:sz w:val="20"/>
                <w:szCs w:val="20"/>
              </w:rPr>
            </w:pPr>
            <w:r w:rsidRPr="00042B53">
              <w:rPr>
                <w:color w:val="000000"/>
                <w:sz w:val="20"/>
                <w:szCs w:val="20"/>
              </w:rPr>
              <w:t>Котельная ТЭС п. Соловецкий</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9833A2" w14:textId="5F6002E5" w:rsidR="00622106" w:rsidRPr="001C430F" w:rsidRDefault="00622106" w:rsidP="00622106">
            <w:pPr>
              <w:spacing w:line="240" w:lineRule="auto"/>
              <w:ind w:firstLine="0"/>
              <w:jc w:val="center"/>
              <w:rPr>
                <w:sz w:val="20"/>
                <w:szCs w:val="20"/>
              </w:rPr>
            </w:pPr>
            <w:r w:rsidRPr="001C430F">
              <w:rPr>
                <w:color w:val="000000"/>
                <w:sz w:val="20"/>
                <w:szCs w:val="20"/>
              </w:rPr>
              <w:t>АО "Архоблэнерго"</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018AD8" w14:textId="77777777" w:rsidR="00622106" w:rsidRPr="001C430F" w:rsidRDefault="00622106" w:rsidP="00622106">
            <w:pPr>
              <w:spacing w:line="240" w:lineRule="auto"/>
              <w:ind w:firstLine="0"/>
              <w:jc w:val="center"/>
              <w:rPr>
                <w:sz w:val="20"/>
                <w:szCs w:val="20"/>
              </w:rPr>
            </w:pPr>
            <w:r w:rsidRPr="001C430F">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3854C4" w14:textId="3082E1D9" w:rsidR="00622106" w:rsidRPr="001C430F" w:rsidRDefault="00622106" w:rsidP="00622106">
            <w:pPr>
              <w:spacing w:line="240" w:lineRule="auto"/>
              <w:ind w:firstLine="0"/>
              <w:jc w:val="center"/>
              <w:rPr>
                <w:sz w:val="20"/>
                <w:szCs w:val="20"/>
              </w:rPr>
            </w:pPr>
            <w:r w:rsidRPr="001C430F">
              <w:rPr>
                <w:color w:val="000000"/>
                <w:sz w:val="20"/>
                <w:szCs w:val="20"/>
              </w:rPr>
              <w:t>11</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18A3F1" w14:textId="77777777" w:rsidR="00622106" w:rsidRPr="001C430F" w:rsidRDefault="00622106" w:rsidP="00622106">
            <w:pPr>
              <w:spacing w:line="240" w:lineRule="auto"/>
              <w:ind w:firstLine="0"/>
              <w:jc w:val="center"/>
              <w:rPr>
                <w:sz w:val="20"/>
                <w:szCs w:val="20"/>
              </w:rPr>
            </w:pPr>
            <w:r w:rsidRPr="001C430F">
              <w:rPr>
                <w:sz w:val="20"/>
                <w:szCs w:val="20"/>
              </w:rPr>
              <w:t>-</w:t>
            </w:r>
          </w:p>
        </w:tc>
      </w:tr>
      <w:tr w:rsidR="00622106" w:rsidRPr="001C430F" w14:paraId="6A3F8059" w14:textId="77777777" w:rsidTr="009326E8">
        <w:tc>
          <w:tcPr>
            <w:tcW w:w="862" w:type="dxa"/>
            <w:tcBorders>
              <w:top w:val="single" w:sz="4" w:space="0" w:color="auto"/>
              <w:bottom w:val="single" w:sz="4" w:space="0" w:color="auto"/>
              <w:right w:val="single" w:sz="4" w:space="0" w:color="auto"/>
            </w:tcBorders>
            <w:tcMar>
              <w:left w:w="11" w:type="dxa"/>
              <w:right w:w="11" w:type="dxa"/>
            </w:tcMar>
            <w:vAlign w:val="center"/>
          </w:tcPr>
          <w:p w14:paraId="3EE28824" w14:textId="7551F52F" w:rsidR="00622106" w:rsidRPr="001C430F" w:rsidRDefault="00622106" w:rsidP="00622106">
            <w:pPr>
              <w:spacing w:line="240" w:lineRule="auto"/>
              <w:ind w:firstLine="0"/>
              <w:jc w:val="center"/>
              <w:rPr>
                <w:sz w:val="20"/>
                <w:szCs w:val="20"/>
              </w:rPr>
            </w:pPr>
            <w:r w:rsidRPr="001C430F">
              <w:rPr>
                <w:color w:val="000000"/>
                <w:sz w:val="20"/>
                <w:szCs w:val="20"/>
              </w:rPr>
              <w:t>12</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8D90E5" w14:textId="2E75152E" w:rsidR="00622106" w:rsidRPr="001C430F" w:rsidRDefault="00622106" w:rsidP="00622106">
            <w:pPr>
              <w:spacing w:line="240" w:lineRule="auto"/>
              <w:ind w:firstLine="0"/>
              <w:jc w:val="left"/>
              <w:rPr>
                <w:sz w:val="20"/>
                <w:szCs w:val="20"/>
              </w:rPr>
            </w:pPr>
            <w:r w:rsidRPr="00042B53">
              <w:rPr>
                <w:color w:val="000000"/>
                <w:sz w:val="20"/>
                <w:szCs w:val="20"/>
              </w:rPr>
              <w:t>Котельная д. Емельяновская</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FC5412" w14:textId="42229F64" w:rsidR="00622106" w:rsidRPr="001C430F" w:rsidRDefault="00622106" w:rsidP="00622106">
            <w:pPr>
              <w:spacing w:line="240" w:lineRule="auto"/>
              <w:ind w:firstLine="0"/>
              <w:jc w:val="center"/>
              <w:rPr>
                <w:sz w:val="20"/>
                <w:szCs w:val="20"/>
              </w:rPr>
            </w:pPr>
            <w:r w:rsidRPr="001C430F">
              <w:rPr>
                <w:color w:val="000000"/>
                <w:sz w:val="20"/>
                <w:szCs w:val="20"/>
              </w:rPr>
              <w:t>ООО "Теплоснаб"</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31F6D4" w14:textId="77777777" w:rsidR="00622106" w:rsidRPr="001C430F" w:rsidRDefault="00622106" w:rsidP="00622106">
            <w:pPr>
              <w:spacing w:line="240" w:lineRule="auto"/>
              <w:ind w:firstLine="0"/>
              <w:jc w:val="center"/>
              <w:rPr>
                <w:sz w:val="20"/>
                <w:szCs w:val="20"/>
              </w:rPr>
            </w:pPr>
            <w:r w:rsidRPr="001C430F">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D6F702" w14:textId="47CF5CB2" w:rsidR="00622106" w:rsidRPr="001C430F" w:rsidRDefault="00622106" w:rsidP="00622106">
            <w:pPr>
              <w:spacing w:line="240" w:lineRule="auto"/>
              <w:ind w:firstLine="0"/>
              <w:jc w:val="center"/>
              <w:rPr>
                <w:sz w:val="20"/>
                <w:szCs w:val="20"/>
              </w:rPr>
            </w:pPr>
            <w:r w:rsidRPr="001C430F">
              <w:rPr>
                <w:color w:val="000000"/>
                <w:sz w:val="20"/>
                <w:szCs w:val="20"/>
              </w:rPr>
              <w:t>12</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CEF951" w14:textId="77777777" w:rsidR="00622106" w:rsidRPr="001C430F" w:rsidRDefault="00622106" w:rsidP="00622106">
            <w:pPr>
              <w:spacing w:line="240" w:lineRule="auto"/>
              <w:ind w:firstLine="0"/>
              <w:jc w:val="center"/>
              <w:rPr>
                <w:sz w:val="20"/>
                <w:szCs w:val="20"/>
              </w:rPr>
            </w:pPr>
            <w:r w:rsidRPr="001C430F">
              <w:rPr>
                <w:sz w:val="20"/>
                <w:szCs w:val="20"/>
              </w:rPr>
              <w:t>-</w:t>
            </w:r>
          </w:p>
        </w:tc>
      </w:tr>
      <w:tr w:rsidR="00622106" w:rsidRPr="001C430F" w14:paraId="4AEA869A" w14:textId="77777777" w:rsidTr="009326E8">
        <w:tc>
          <w:tcPr>
            <w:tcW w:w="862" w:type="dxa"/>
            <w:tcBorders>
              <w:top w:val="single" w:sz="4" w:space="0" w:color="auto"/>
              <w:bottom w:val="single" w:sz="4" w:space="0" w:color="auto"/>
              <w:right w:val="single" w:sz="4" w:space="0" w:color="auto"/>
            </w:tcBorders>
            <w:tcMar>
              <w:left w:w="11" w:type="dxa"/>
              <w:right w:w="11" w:type="dxa"/>
            </w:tcMar>
            <w:vAlign w:val="center"/>
          </w:tcPr>
          <w:p w14:paraId="212BD410" w14:textId="59DA30C6" w:rsidR="00622106" w:rsidRPr="001C430F" w:rsidRDefault="00622106" w:rsidP="00622106">
            <w:pPr>
              <w:spacing w:line="240" w:lineRule="auto"/>
              <w:ind w:firstLine="0"/>
              <w:jc w:val="center"/>
              <w:rPr>
                <w:sz w:val="20"/>
                <w:szCs w:val="20"/>
              </w:rPr>
            </w:pPr>
            <w:r w:rsidRPr="001C430F">
              <w:rPr>
                <w:color w:val="000000"/>
                <w:sz w:val="20"/>
                <w:szCs w:val="20"/>
              </w:rPr>
              <w:t>13</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733BB6" w14:textId="74103FFB" w:rsidR="00622106" w:rsidRPr="001C430F" w:rsidRDefault="00622106" w:rsidP="00622106">
            <w:pPr>
              <w:spacing w:line="240" w:lineRule="auto"/>
              <w:ind w:firstLine="0"/>
              <w:jc w:val="left"/>
              <w:rPr>
                <w:sz w:val="20"/>
                <w:szCs w:val="20"/>
              </w:rPr>
            </w:pPr>
            <w:r w:rsidRPr="00042B53">
              <w:rPr>
                <w:color w:val="000000"/>
                <w:sz w:val="20"/>
                <w:szCs w:val="20"/>
              </w:rPr>
              <w:t>Котельная д. Куропти</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C67D0C" w14:textId="3366452E" w:rsidR="00622106" w:rsidRPr="001C430F" w:rsidRDefault="00622106" w:rsidP="00622106">
            <w:pPr>
              <w:spacing w:line="240" w:lineRule="auto"/>
              <w:ind w:firstLine="0"/>
              <w:jc w:val="center"/>
              <w:rPr>
                <w:sz w:val="20"/>
                <w:szCs w:val="20"/>
              </w:rPr>
            </w:pPr>
            <w:r w:rsidRPr="001C430F">
              <w:rPr>
                <w:color w:val="000000"/>
                <w:sz w:val="20"/>
                <w:szCs w:val="20"/>
              </w:rPr>
              <w:t>ООО "Теплоснаб"</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B81D97" w14:textId="77777777" w:rsidR="00622106" w:rsidRPr="001C430F" w:rsidRDefault="00622106" w:rsidP="00622106">
            <w:pPr>
              <w:spacing w:line="240" w:lineRule="auto"/>
              <w:ind w:firstLine="0"/>
              <w:jc w:val="center"/>
              <w:rPr>
                <w:sz w:val="20"/>
                <w:szCs w:val="20"/>
              </w:rPr>
            </w:pPr>
            <w:r w:rsidRPr="001C430F">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53D05E" w14:textId="75C17203" w:rsidR="00622106" w:rsidRPr="001C430F" w:rsidRDefault="00622106" w:rsidP="00622106">
            <w:pPr>
              <w:spacing w:line="240" w:lineRule="auto"/>
              <w:ind w:firstLine="0"/>
              <w:jc w:val="center"/>
              <w:rPr>
                <w:sz w:val="20"/>
                <w:szCs w:val="20"/>
              </w:rPr>
            </w:pPr>
            <w:r w:rsidRPr="001C430F">
              <w:rPr>
                <w:color w:val="000000"/>
                <w:sz w:val="20"/>
                <w:szCs w:val="20"/>
              </w:rPr>
              <w:t>13</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6D8DEE" w14:textId="77777777" w:rsidR="00622106" w:rsidRPr="001C430F" w:rsidRDefault="00622106" w:rsidP="00622106">
            <w:pPr>
              <w:spacing w:line="240" w:lineRule="auto"/>
              <w:ind w:firstLine="0"/>
              <w:jc w:val="center"/>
              <w:rPr>
                <w:sz w:val="20"/>
                <w:szCs w:val="20"/>
              </w:rPr>
            </w:pPr>
            <w:r w:rsidRPr="001C430F">
              <w:rPr>
                <w:sz w:val="20"/>
                <w:szCs w:val="20"/>
              </w:rPr>
              <w:t>-</w:t>
            </w:r>
          </w:p>
        </w:tc>
      </w:tr>
      <w:tr w:rsidR="002036E2" w:rsidRPr="001C430F" w14:paraId="4EAFC7BF" w14:textId="77777777" w:rsidTr="009326E8">
        <w:tc>
          <w:tcPr>
            <w:tcW w:w="862" w:type="dxa"/>
            <w:tcBorders>
              <w:top w:val="single" w:sz="4" w:space="0" w:color="auto"/>
              <w:bottom w:val="single" w:sz="4" w:space="0" w:color="auto"/>
              <w:right w:val="single" w:sz="4" w:space="0" w:color="auto"/>
            </w:tcBorders>
            <w:tcMar>
              <w:left w:w="11" w:type="dxa"/>
              <w:right w:w="11" w:type="dxa"/>
            </w:tcMar>
            <w:vAlign w:val="center"/>
          </w:tcPr>
          <w:p w14:paraId="223AA30E" w14:textId="09D11C49" w:rsidR="002036E2" w:rsidRPr="001C430F" w:rsidRDefault="002036E2" w:rsidP="002036E2">
            <w:pPr>
              <w:spacing w:line="240" w:lineRule="auto"/>
              <w:ind w:firstLine="0"/>
              <w:jc w:val="center"/>
              <w:rPr>
                <w:sz w:val="20"/>
                <w:szCs w:val="20"/>
              </w:rPr>
            </w:pPr>
            <w:r w:rsidRPr="001C430F">
              <w:rPr>
                <w:color w:val="000000"/>
                <w:sz w:val="20"/>
                <w:szCs w:val="20"/>
              </w:rPr>
              <w:t>14</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8E1326" w14:textId="1D5DF06C" w:rsidR="002036E2" w:rsidRPr="001C430F" w:rsidRDefault="002036E2" w:rsidP="002036E2">
            <w:pPr>
              <w:spacing w:line="240" w:lineRule="auto"/>
              <w:ind w:firstLine="0"/>
              <w:jc w:val="left"/>
              <w:rPr>
                <w:sz w:val="20"/>
                <w:szCs w:val="20"/>
              </w:rPr>
            </w:pPr>
            <w:r>
              <w:rPr>
                <w:color w:val="000000"/>
                <w:sz w:val="20"/>
                <w:szCs w:val="20"/>
                <w:lang w:bidi="en-US"/>
              </w:rPr>
              <w:t>Котельная ООО"ТЭПАК" д. Большое Анисимово</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816215" w14:textId="3685A87B" w:rsidR="002036E2" w:rsidRPr="001C430F" w:rsidRDefault="002036E2" w:rsidP="002036E2">
            <w:pPr>
              <w:spacing w:line="240" w:lineRule="auto"/>
              <w:ind w:firstLine="0"/>
              <w:jc w:val="center"/>
              <w:rPr>
                <w:sz w:val="20"/>
                <w:szCs w:val="20"/>
              </w:rPr>
            </w:pPr>
            <w:r w:rsidRPr="001C430F">
              <w:rPr>
                <w:color w:val="000000"/>
                <w:sz w:val="20"/>
                <w:szCs w:val="20"/>
              </w:rPr>
              <w:t>ООО "ТЭПАК"</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9CB231" w14:textId="005E451C" w:rsidR="002036E2" w:rsidRPr="001C430F" w:rsidRDefault="002036E2" w:rsidP="002036E2">
            <w:pPr>
              <w:spacing w:line="240" w:lineRule="auto"/>
              <w:ind w:firstLine="0"/>
              <w:jc w:val="center"/>
              <w:rPr>
                <w:sz w:val="20"/>
                <w:szCs w:val="20"/>
              </w:rPr>
            </w:pPr>
            <w:r w:rsidRPr="001C430F">
              <w:rPr>
                <w:sz w:val="20"/>
                <w:szCs w:val="20"/>
              </w:rPr>
              <w:t>Источник тепловой энергии, тепловые сети, , сети ГВС</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6CF7A9" w14:textId="40086FCA" w:rsidR="002036E2" w:rsidRPr="001C430F" w:rsidRDefault="002036E2" w:rsidP="002036E2">
            <w:pPr>
              <w:spacing w:line="240" w:lineRule="auto"/>
              <w:ind w:firstLine="0"/>
              <w:jc w:val="center"/>
              <w:rPr>
                <w:sz w:val="20"/>
                <w:szCs w:val="20"/>
              </w:rPr>
            </w:pPr>
            <w:r w:rsidRPr="001C430F">
              <w:rPr>
                <w:color w:val="000000"/>
                <w:sz w:val="20"/>
                <w:szCs w:val="20"/>
              </w:rPr>
              <w:t>14</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6603E1" w14:textId="77777777" w:rsidR="002036E2" w:rsidRPr="001C430F" w:rsidRDefault="002036E2" w:rsidP="002036E2">
            <w:pPr>
              <w:spacing w:line="240" w:lineRule="auto"/>
              <w:ind w:firstLine="0"/>
              <w:jc w:val="center"/>
              <w:rPr>
                <w:sz w:val="20"/>
                <w:szCs w:val="20"/>
              </w:rPr>
            </w:pPr>
            <w:r w:rsidRPr="001C430F">
              <w:rPr>
                <w:sz w:val="20"/>
                <w:szCs w:val="20"/>
              </w:rPr>
              <w:t>-</w:t>
            </w:r>
          </w:p>
        </w:tc>
      </w:tr>
      <w:tr w:rsidR="002036E2" w:rsidRPr="001C430F" w14:paraId="75EC6DB5" w14:textId="77777777" w:rsidTr="009326E8">
        <w:tc>
          <w:tcPr>
            <w:tcW w:w="862" w:type="dxa"/>
            <w:tcBorders>
              <w:top w:val="single" w:sz="4" w:space="0" w:color="auto"/>
              <w:bottom w:val="single" w:sz="4" w:space="0" w:color="auto"/>
              <w:right w:val="single" w:sz="4" w:space="0" w:color="auto"/>
            </w:tcBorders>
            <w:tcMar>
              <w:left w:w="11" w:type="dxa"/>
              <w:right w:w="11" w:type="dxa"/>
            </w:tcMar>
            <w:vAlign w:val="center"/>
          </w:tcPr>
          <w:p w14:paraId="488ED1B6" w14:textId="16D3C2E2" w:rsidR="002036E2" w:rsidRPr="001C430F" w:rsidRDefault="002036E2" w:rsidP="002036E2">
            <w:pPr>
              <w:spacing w:line="240" w:lineRule="auto"/>
              <w:ind w:firstLine="0"/>
              <w:jc w:val="center"/>
              <w:rPr>
                <w:sz w:val="20"/>
                <w:szCs w:val="20"/>
              </w:rPr>
            </w:pPr>
            <w:r w:rsidRPr="001C430F">
              <w:rPr>
                <w:color w:val="000000"/>
                <w:sz w:val="20"/>
                <w:szCs w:val="20"/>
              </w:rPr>
              <w:t>15</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101F77" w14:textId="380F572F" w:rsidR="002036E2" w:rsidRPr="001C430F" w:rsidRDefault="002036E2" w:rsidP="002036E2">
            <w:pPr>
              <w:spacing w:line="240" w:lineRule="auto"/>
              <w:ind w:firstLine="0"/>
              <w:jc w:val="left"/>
              <w:rPr>
                <w:sz w:val="20"/>
                <w:szCs w:val="20"/>
              </w:rPr>
            </w:pPr>
            <w:r>
              <w:rPr>
                <w:color w:val="000000"/>
                <w:sz w:val="20"/>
                <w:szCs w:val="20"/>
                <w:lang w:val="en-US" w:bidi="en-US"/>
              </w:rPr>
              <w:t>Котельная п. Талаги, 21 А</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93E4BB" w14:textId="6EF5ED0A" w:rsidR="002036E2" w:rsidRPr="001C430F" w:rsidRDefault="002036E2" w:rsidP="002036E2">
            <w:pPr>
              <w:spacing w:line="240" w:lineRule="auto"/>
              <w:ind w:firstLine="0"/>
              <w:jc w:val="center"/>
              <w:rPr>
                <w:sz w:val="20"/>
                <w:szCs w:val="20"/>
              </w:rPr>
            </w:pPr>
            <w:r w:rsidRPr="001C430F">
              <w:rPr>
                <w:color w:val="000000"/>
                <w:sz w:val="20"/>
                <w:szCs w:val="20"/>
              </w:rPr>
              <w:t>ООО "ТЭПАК"</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BAC53C" w14:textId="77777777" w:rsidR="002036E2" w:rsidRPr="001C430F" w:rsidRDefault="002036E2" w:rsidP="002036E2">
            <w:pPr>
              <w:spacing w:line="240" w:lineRule="auto"/>
              <w:ind w:firstLine="0"/>
              <w:jc w:val="center"/>
              <w:rPr>
                <w:sz w:val="20"/>
                <w:szCs w:val="20"/>
              </w:rPr>
            </w:pPr>
            <w:r w:rsidRPr="001C430F">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2D4679" w14:textId="318CEAA6" w:rsidR="002036E2" w:rsidRPr="001C430F" w:rsidRDefault="002036E2" w:rsidP="002036E2">
            <w:pPr>
              <w:spacing w:line="240" w:lineRule="auto"/>
              <w:ind w:firstLine="0"/>
              <w:jc w:val="center"/>
              <w:rPr>
                <w:sz w:val="20"/>
                <w:szCs w:val="20"/>
              </w:rPr>
            </w:pPr>
            <w:r w:rsidRPr="001C430F">
              <w:rPr>
                <w:color w:val="000000"/>
                <w:sz w:val="20"/>
                <w:szCs w:val="20"/>
              </w:rPr>
              <w:t>15</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F541DC" w14:textId="77777777" w:rsidR="002036E2" w:rsidRPr="001C430F" w:rsidRDefault="002036E2" w:rsidP="002036E2">
            <w:pPr>
              <w:spacing w:line="240" w:lineRule="auto"/>
              <w:ind w:firstLine="0"/>
              <w:jc w:val="center"/>
              <w:rPr>
                <w:sz w:val="20"/>
                <w:szCs w:val="20"/>
              </w:rPr>
            </w:pPr>
            <w:r w:rsidRPr="001C430F">
              <w:rPr>
                <w:sz w:val="20"/>
                <w:szCs w:val="20"/>
              </w:rPr>
              <w:t>-</w:t>
            </w:r>
          </w:p>
        </w:tc>
      </w:tr>
      <w:tr w:rsidR="00622106" w:rsidRPr="001C430F" w14:paraId="7E27FB7A" w14:textId="77777777" w:rsidTr="009326E8">
        <w:tc>
          <w:tcPr>
            <w:tcW w:w="862" w:type="dxa"/>
            <w:tcBorders>
              <w:top w:val="single" w:sz="4" w:space="0" w:color="auto"/>
              <w:bottom w:val="single" w:sz="4" w:space="0" w:color="auto"/>
              <w:right w:val="single" w:sz="4" w:space="0" w:color="auto"/>
            </w:tcBorders>
            <w:tcMar>
              <w:left w:w="11" w:type="dxa"/>
              <w:right w:w="11" w:type="dxa"/>
            </w:tcMar>
            <w:vAlign w:val="center"/>
          </w:tcPr>
          <w:p w14:paraId="0A39C253" w14:textId="3B2DCBDA" w:rsidR="00622106" w:rsidRPr="001C430F" w:rsidRDefault="00622106" w:rsidP="00622106">
            <w:pPr>
              <w:spacing w:line="240" w:lineRule="auto"/>
              <w:ind w:firstLine="0"/>
              <w:jc w:val="center"/>
              <w:rPr>
                <w:sz w:val="20"/>
                <w:szCs w:val="20"/>
              </w:rPr>
            </w:pPr>
            <w:r w:rsidRPr="001C430F">
              <w:rPr>
                <w:color w:val="000000"/>
                <w:sz w:val="20"/>
                <w:szCs w:val="20"/>
              </w:rPr>
              <w:t>16</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E0B082" w14:textId="7C10AE56" w:rsidR="00622106" w:rsidRPr="001C430F" w:rsidRDefault="00622106" w:rsidP="00622106">
            <w:pPr>
              <w:spacing w:line="240" w:lineRule="auto"/>
              <w:ind w:firstLine="0"/>
              <w:jc w:val="left"/>
              <w:rPr>
                <w:sz w:val="20"/>
                <w:szCs w:val="20"/>
              </w:rPr>
            </w:pPr>
            <w:r w:rsidRPr="00042B53">
              <w:rPr>
                <w:color w:val="000000"/>
                <w:sz w:val="20"/>
                <w:szCs w:val="20"/>
              </w:rPr>
              <w:t>Котельная "СЭК-Беломорье"</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E05A93" w14:textId="14110CE5" w:rsidR="00622106" w:rsidRPr="001C430F" w:rsidRDefault="00622106" w:rsidP="00622106">
            <w:pPr>
              <w:spacing w:line="240" w:lineRule="auto"/>
              <w:ind w:firstLine="0"/>
              <w:jc w:val="center"/>
              <w:rPr>
                <w:sz w:val="20"/>
                <w:szCs w:val="20"/>
              </w:rPr>
            </w:pPr>
            <w:r w:rsidRPr="001C430F">
              <w:rPr>
                <w:color w:val="000000"/>
                <w:sz w:val="20"/>
                <w:szCs w:val="20"/>
              </w:rPr>
              <w:t>ООО "СЭК-Беломорье"</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FF69BC" w14:textId="77777777" w:rsidR="00622106" w:rsidRPr="001C430F" w:rsidRDefault="00622106" w:rsidP="00622106">
            <w:pPr>
              <w:spacing w:line="240" w:lineRule="auto"/>
              <w:ind w:firstLine="0"/>
              <w:jc w:val="center"/>
              <w:rPr>
                <w:sz w:val="20"/>
                <w:szCs w:val="20"/>
              </w:rPr>
            </w:pPr>
            <w:r w:rsidRPr="001C430F">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880AD9" w14:textId="1519A806" w:rsidR="00622106" w:rsidRPr="001C430F" w:rsidRDefault="00622106" w:rsidP="00622106">
            <w:pPr>
              <w:spacing w:line="240" w:lineRule="auto"/>
              <w:ind w:firstLine="0"/>
              <w:jc w:val="center"/>
              <w:rPr>
                <w:sz w:val="20"/>
                <w:szCs w:val="20"/>
              </w:rPr>
            </w:pPr>
            <w:r w:rsidRPr="001C430F">
              <w:rPr>
                <w:color w:val="000000"/>
                <w:sz w:val="20"/>
                <w:szCs w:val="20"/>
              </w:rPr>
              <w:t>16</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14C71F" w14:textId="77777777" w:rsidR="00622106" w:rsidRPr="001C430F" w:rsidRDefault="00622106" w:rsidP="00622106">
            <w:pPr>
              <w:spacing w:line="240" w:lineRule="auto"/>
              <w:ind w:firstLine="0"/>
              <w:jc w:val="center"/>
              <w:rPr>
                <w:sz w:val="20"/>
                <w:szCs w:val="20"/>
              </w:rPr>
            </w:pPr>
            <w:r w:rsidRPr="001C430F">
              <w:rPr>
                <w:sz w:val="20"/>
                <w:szCs w:val="20"/>
              </w:rPr>
              <w:t>-</w:t>
            </w:r>
          </w:p>
        </w:tc>
      </w:tr>
      <w:tr w:rsidR="00622106" w:rsidRPr="001C430F" w14:paraId="47D8DF42" w14:textId="77777777" w:rsidTr="009326E8">
        <w:tc>
          <w:tcPr>
            <w:tcW w:w="862" w:type="dxa"/>
            <w:tcBorders>
              <w:top w:val="single" w:sz="4" w:space="0" w:color="auto"/>
              <w:bottom w:val="single" w:sz="4" w:space="0" w:color="auto"/>
              <w:right w:val="single" w:sz="4" w:space="0" w:color="auto"/>
            </w:tcBorders>
            <w:tcMar>
              <w:left w:w="11" w:type="dxa"/>
              <w:right w:w="11" w:type="dxa"/>
            </w:tcMar>
            <w:vAlign w:val="center"/>
          </w:tcPr>
          <w:p w14:paraId="5EE76F6E" w14:textId="28CB30DD" w:rsidR="00622106" w:rsidRPr="001C430F" w:rsidRDefault="00622106" w:rsidP="00622106">
            <w:pPr>
              <w:spacing w:line="240" w:lineRule="auto"/>
              <w:ind w:firstLine="0"/>
              <w:jc w:val="center"/>
              <w:rPr>
                <w:sz w:val="20"/>
                <w:szCs w:val="20"/>
              </w:rPr>
            </w:pPr>
            <w:r w:rsidRPr="001C430F">
              <w:rPr>
                <w:color w:val="000000"/>
                <w:sz w:val="20"/>
                <w:szCs w:val="20"/>
              </w:rPr>
              <w:t>17</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AAAF64" w14:textId="55C627BF" w:rsidR="00622106" w:rsidRPr="001C430F" w:rsidRDefault="00622106" w:rsidP="00622106">
            <w:pPr>
              <w:spacing w:line="240" w:lineRule="auto"/>
              <w:ind w:firstLine="0"/>
              <w:jc w:val="left"/>
              <w:rPr>
                <w:sz w:val="20"/>
                <w:szCs w:val="20"/>
              </w:rPr>
            </w:pPr>
            <w:r w:rsidRPr="00042B53">
              <w:rPr>
                <w:color w:val="000000"/>
                <w:sz w:val="20"/>
                <w:szCs w:val="20"/>
              </w:rPr>
              <w:t>Котельная "Центральная" п. Васьково</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1786C5" w14:textId="3EDFC841" w:rsidR="00622106" w:rsidRPr="001C430F" w:rsidRDefault="00622106" w:rsidP="00622106">
            <w:pPr>
              <w:spacing w:line="240" w:lineRule="auto"/>
              <w:ind w:firstLine="0"/>
              <w:jc w:val="center"/>
              <w:rPr>
                <w:sz w:val="20"/>
                <w:szCs w:val="20"/>
              </w:rPr>
            </w:pPr>
            <w:r w:rsidRPr="001C430F">
              <w:rPr>
                <w:color w:val="000000"/>
                <w:sz w:val="20"/>
                <w:szCs w:val="20"/>
              </w:rPr>
              <w:t>ООО "УК "Уютный город"</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99D55C" w14:textId="77777777" w:rsidR="00622106" w:rsidRPr="001C430F" w:rsidRDefault="00622106" w:rsidP="00622106">
            <w:pPr>
              <w:spacing w:line="240" w:lineRule="auto"/>
              <w:ind w:firstLine="0"/>
              <w:jc w:val="center"/>
              <w:rPr>
                <w:sz w:val="20"/>
                <w:szCs w:val="20"/>
              </w:rPr>
            </w:pPr>
            <w:r w:rsidRPr="001C430F">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9B0131" w14:textId="51C7EFDC" w:rsidR="00622106" w:rsidRPr="001C430F" w:rsidRDefault="00622106" w:rsidP="00622106">
            <w:pPr>
              <w:spacing w:line="240" w:lineRule="auto"/>
              <w:ind w:firstLine="0"/>
              <w:jc w:val="center"/>
              <w:rPr>
                <w:sz w:val="20"/>
                <w:szCs w:val="20"/>
              </w:rPr>
            </w:pPr>
            <w:r w:rsidRPr="001C430F">
              <w:rPr>
                <w:color w:val="000000"/>
                <w:sz w:val="20"/>
                <w:szCs w:val="20"/>
              </w:rPr>
              <w:t>17</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898C51" w14:textId="77777777" w:rsidR="00622106" w:rsidRPr="001C430F" w:rsidRDefault="00622106" w:rsidP="00622106">
            <w:pPr>
              <w:spacing w:line="240" w:lineRule="auto"/>
              <w:ind w:firstLine="0"/>
              <w:jc w:val="center"/>
              <w:rPr>
                <w:sz w:val="20"/>
                <w:szCs w:val="20"/>
              </w:rPr>
            </w:pPr>
            <w:r w:rsidRPr="001C430F">
              <w:rPr>
                <w:sz w:val="20"/>
                <w:szCs w:val="20"/>
              </w:rPr>
              <w:t>-</w:t>
            </w:r>
          </w:p>
        </w:tc>
      </w:tr>
      <w:tr w:rsidR="00622106" w:rsidRPr="001C430F" w14:paraId="159DDB45" w14:textId="77777777" w:rsidTr="009326E8">
        <w:tc>
          <w:tcPr>
            <w:tcW w:w="862" w:type="dxa"/>
            <w:tcBorders>
              <w:top w:val="single" w:sz="4" w:space="0" w:color="auto"/>
              <w:bottom w:val="single" w:sz="4" w:space="0" w:color="auto"/>
              <w:right w:val="single" w:sz="4" w:space="0" w:color="auto"/>
            </w:tcBorders>
            <w:tcMar>
              <w:left w:w="11" w:type="dxa"/>
              <w:right w:w="11" w:type="dxa"/>
            </w:tcMar>
            <w:vAlign w:val="center"/>
          </w:tcPr>
          <w:p w14:paraId="79B4E837" w14:textId="061638DE" w:rsidR="00622106" w:rsidRPr="001C430F" w:rsidRDefault="00622106" w:rsidP="00622106">
            <w:pPr>
              <w:spacing w:line="240" w:lineRule="auto"/>
              <w:ind w:firstLine="0"/>
              <w:jc w:val="center"/>
              <w:rPr>
                <w:sz w:val="20"/>
                <w:szCs w:val="20"/>
              </w:rPr>
            </w:pPr>
            <w:r w:rsidRPr="001C430F">
              <w:rPr>
                <w:sz w:val="20"/>
                <w:szCs w:val="20"/>
              </w:rPr>
              <w:t>18</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3D8848" w14:textId="5CFABC8F" w:rsidR="00622106" w:rsidRPr="001C430F" w:rsidRDefault="00622106" w:rsidP="00622106">
            <w:pPr>
              <w:spacing w:line="240" w:lineRule="auto"/>
              <w:ind w:firstLine="0"/>
              <w:jc w:val="left"/>
              <w:rPr>
                <w:sz w:val="20"/>
                <w:szCs w:val="20"/>
              </w:rPr>
            </w:pPr>
            <w:r w:rsidRPr="00042B53">
              <w:rPr>
                <w:color w:val="000000"/>
                <w:sz w:val="20"/>
                <w:szCs w:val="20"/>
              </w:rPr>
              <w:t>Котельная № 2 с. Вознесенье (ул. Центральная)</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A20733" w14:textId="2C527B24" w:rsidR="00622106" w:rsidRPr="001C430F" w:rsidRDefault="00622106" w:rsidP="00622106">
            <w:pPr>
              <w:spacing w:line="240" w:lineRule="auto"/>
              <w:ind w:firstLine="0"/>
              <w:jc w:val="center"/>
              <w:rPr>
                <w:sz w:val="20"/>
                <w:szCs w:val="20"/>
              </w:rPr>
            </w:pPr>
            <w:r w:rsidRPr="001C430F">
              <w:rPr>
                <w:color w:val="000000"/>
                <w:sz w:val="20"/>
                <w:szCs w:val="20"/>
              </w:rPr>
              <w:t>ООО "Помор"</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FB0F97" w14:textId="77777777" w:rsidR="00622106" w:rsidRPr="001C430F" w:rsidRDefault="00622106" w:rsidP="00622106">
            <w:pPr>
              <w:spacing w:line="240" w:lineRule="auto"/>
              <w:ind w:firstLine="0"/>
              <w:jc w:val="center"/>
              <w:rPr>
                <w:sz w:val="20"/>
                <w:szCs w:val="20"/>
              </w:rPr>
            </w:pPr>
            <w:r w:rsidRPr="001C430F">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91C216" w14:textId="6D8CD89E" w:rsidR="00622106" w:rsidRPr="001C430F" w:rsidRDefault="00622106" w:rsidP="00622106">
            <w:pPr>
              <w:spacing w:line="240" w:lineRule="auto"/>
              <w:ind w:firstLine="0"/>
              <w:jc w:val="center"/>
              <w:rPr>
                <w:sz w:val="20"/>
                <w:szCs w:val="20"/>
              </w:rPr>
            </w:pPr>
            <w:r w:rsidRPr="001C430F">
              <w:rPr>
                <w:sz w:val="20"/>
                <w:szCs w:val="20"/>
              </w:rPr>
              <w:t>18</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CFA29C" w14:textId="77777777" w:rsidR="00622106" w:rsidRPr="001C430F" w:rsidRDefault="00622106" w:rsidP="00622106">
            <w:pPr>
              <w:spacing w:line="240" w:lineRule="auto"/>
              <w:ind w:firstLine="0"/>
              <w:jc w:val="center"/>
              <w:rPr>
                <w:sz w:val="20"/>
                <w:szCs w:val="20"/>
              </w:rPr>
            </w:pPr>
            <w:r w:rsidRPr="001C430F">
              <w:rPr>
                <w:sz w:val="20"/>
                <w:szCs w:val="20"/>
              </w:rPr>
              <w:t>-</w:t>
            </w:r>
          </w:p>
        </w:tc>
      </w:tr>
      <w:tr w:rsidR="00622106" w:rsidRPr="001C430F" w14:paraId="178DCD7E" w14:textId="77777777" w:rsidTr="00353B61">
        <w:tc>
          <w:tcPr>
            <w:tcW w:w="862" w:type="dxa"/>
            <w:tcBorders>
              <w:top w:val="single" w:sz="4" w:space="0" w:color="auto"/>
              <w:bottom w:val="single" w:sz="4" w:space="0" w:color="auto"/>
              <w:right w:val="single" w:sz="4" w:space="0" w:color="auto"/>
            </w:tcBorders>
            <w:tcMar>
              <w:left w:w="11" w:type="dxa"/>
              <w:right w:w="11" w:type="dxa"/>
            </w:tcMar>
            <w:vAlign w:val="center"/>
          </w:tcPr>
          <w:p w14:paraId="2BFD47D1" w14:textId="0BCF8A73" w:rsidR="00622106" w:rsidRPr="001C430F" w:rsidRDefault="00622106" w:rsidP="00622106">
            <w:pPr>
              <w:spacing w:line="240" w:lineRule="auto"/>
              <w:ind w:firstLine="0"/>
              <w:jc w:val="center"/>
              <w:rPr>
                <w:sz w:val="20"/>
                <w:szCs w:val="20"/>
              </w:rPr>
            </w:pPr>
            <w:r w:rsidRPr="001C430F">
              <w:rPr>
                <w:color w:val="000000"/>
                <w:sz w:val="20"/>
                <w:szCs w:val="20"/>
              </w:rPr>
              <w:t>19</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B8E5FB" w14:textId="738CA79B" w:rsidR="00622106" w:rsidRPr="001C430F" w:rsidRDefault="00622106" w:rsidP="00622106">
            <w:pPr>
              <w:spacing w:line="240" w:lineRule="auto"/>
              <w:ind w:firstLine="0"/>
              <w:jc w:val="left"/>
              <w:rPr>
                <w:sz w:val="20"/>
                <w:szCs w:val="20"/>
              </w:rPr>
            </w:pPr>
            <w:r w:rsidRPr="00042B53">
              <w:rPr>
                <w:color w:val="000000"/>
                <w:sz w:val="20"/>
                <w:szCs w:val="20"/>
              </w:rPr>
              <w:t>Котельная № 1 с. Вознесенье (ул. Заозёрная)</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5BABD9" w14:textId="734ACD19" w:rsidR="00622106" w:rsidRPr="001C430F" w:rsidRDefault="00622106" w:rsidP="00622106">
            <w:pPr>
              <w:spacing w:line="240" w:lineRule="auto"/>
              <w:ind w:firstLine="0"/>
              <w:jc w:val="center"/>
              <w:rPr>
                <w:sz w:val="20"/>
                <w:szCs w:val="20"/>
              </w:rPr>
            </w:pPr>
            <w:r w:rsidRPr="001C430F">
              <w:rPr>
                <w:color w:val="000000"/>
                <w:sz w:val="20"/>
                <w:szCs w:val="20"/>
              </w:rPr>
              <w:t>ООО "Помор"</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DC5943" w14:textId="2280F542" w:rsidR="00622106" w:rsidRPr="001C430F" w:rsidRDefault="00622106" w:rsidP="00622106">
            <w:pPr>
              <w:spacing w:line="240" w:lineRule="auto"/>
              <w:ind w:firstLine="0"/>
              <w:jc w:val="center"/>
              <w:rPr>
                <w:sz w:val="20"/>
                <w:szCs w:val="20"/>
              </w:rPr>
            </w:pPr>
            <w:r w:rsidRPr="001C430F">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590002" w14:textId="0D6976C5" w:rsidR="00622106" w:rsidRPr="001C430F" w:rsidRDefault="00622106" w:rsidP="00622106">
            <w:pPr>
              <w:spacing w:line="240" w:lineRule="auto"/>
              <w:ind w:firstLine="0"/>
              <w:jc w:val="center"/>
              <w:rPr>
                <w:sz w:val="20"/>
                <w:szCs w:val="20"/>
              </w:rPr>
            </w:pPr>
            <w:r w:rsidRPr="001C430F">
              <w:rPr>
                <w:color w:val="000000"/>
                <w:sz w:val="20"/>
                <w:szCs w:val="20"/>
              </w:rPr>
              <w:t>19</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622E0E" w14:textId="0BA2D5DA" w:rsidR="00622106" w:rsidRPr="001C430F" w:rsidRDefault="00622106" w:rsidP="00622106">
            <w:pPr>
              <w:spacing w:line="240" w:lineRule="auto"/>
              <w:ind w:firstLine="0"/>
              <w:jc w:val="center"/>
              <w:rPr>
                <w:sz w:val="20"/>
                <w:szCs w:val="20"/>
              </w:rPr>
            </w:pPr>
            <w:r w:rsidRPr="001C430F">
              <w:rPr>
                <w:sz w:val="20"/>
                <w:szCs w:val="20"/>
              </w:rPr>
              <w:t>-</w:t>
            </w:r>
          </w:p>
        </w:tc>
      </w:tr>
      <w:tr w:rsidR="00622106" w:rsidRPr="001C430F" w14:paraId="7C268E79" w14:textId="77777777" w:rsidTr="00353B61">
        <w:tc>
          <w:tcPr>
            <w:tcW w:w="862" w:type="dxa"/>
            <w:tcBorders>
              <w:top w:val="single" w:sz="4" w:space="0" w:color="auto"/>
              <w:bottom w:val="single" w:sz="4" w:space="0" w:color="auto"/>
              <w:right w:val="single" w:sz="4" w:space="0" w:color="auto"/>
            </w:tcBorders>
            <w:tcMar>
              <w:left w:w="11" w:type="dxa"/>
              <w:right w:w="11" w:type="dxa"/>
            </w:tcMar>
            <w:vAlign w:val="center"/>
          </w:tcPr>
          <w:p w14:paraId="36111EBC" w14:textId="33FF1646" w:rsidR="00622106" w:rsidRPr="001C430F" w:rsidRDefault="00622106" w:rsidP="00622106">
            <w:pPr>
              <w:spacing w:line="240" w:lineRule="auto"/>
              <w:ind w:firstLine="0"/>
              <w:jc w:val="center"/>
              <w:rPr>
                <w:sz w:val="20"/>
                <w:szCs w:val="20"/>
              </w:rPr>
            </w:pPr>
            <w:r w:rsidRPr="001C430F">
              <w:rPr>
                <w:color w:val="000000"/>
                <w:sz w:val="20"/>
                <w:szCs w:val="20"/>
              </w:rPr>
              <w:t>20</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D4E278" w14:textId="0043D410" w:rsidR="00622106" w:rsidRPr="001C430F" w:rsidRDefault="00622106" w:rsidP="00622106">
            <w:pPr>
              <w:spacing w:line="240" w:lineRule="auto"/>
              <w:ind w:firstLine="0"/>
              <w:jc w:val="left"/>
              <w:rPr>
                <w:sz w:val="20"/>
                <w:szCs w:val="20"/>
              </w:rPr>
            </w:pPr>
            <w:r w:rsidRPr="00042B53">
              <w:rPr>
                <w:color w:val="000000"/>
                <w:sz w:val="20"/>
                <w:szCs w:val="20"/>
              </w:rPr>
              <w:t>Котельная д. Кяростров ООО "Помор"</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00FD13" w14:textId="17AB1AB1" w:rsidR="00622106" w:rsidRPr="001C430F" w:rsidRDefault="00622106" w:rsidP="00622106">
            <w:pPr>
              <w:spacing w:line="240" w:lineRule="auto"/>
              <w:ind w:firstLine="0"/>
              <w:jc w:val="center"/>
              <w:rPr>
                <w:sz w:val="20"/>
                <w:szCs w:val="20"/>
              </w:rPr>
            </w:pPr>
            <w:r w:rsidRPr="001C430F">
              <w:rPr>
                <w:color w:val="000000"/>
                <w:sz w:val="20"/>
                <w:szCs w:val="20"/>
              </w:rPr>
              <w:t>ООО "Помор"</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F96F75" w14:textId="484DB659" w:rsidR="00622106" w:rsidRPr="001C430F" w:rsidRDefault="00622106" w:rsidP="00622106">
            <w:pPr>
              <w:spacing w:line="240" w:lineRule="auto"/>
              <w:ind w:firstLine="0"/>
              <w:jc w:val="center"/>
              <w:rPr>
                <w:sz w:val="20"/>
                <w:szCs w:val="20"/>
              </w:rPr>
            </w:pPr>
            <w:r w:rsidRPr="001C430F">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35C621" w14:textId="2AAFFF37" w:rsidR="00622106" w:rsidRPr="001C430F" w:rsidRDefault="00622106" w:rsidP="00622106">
            <w:pPr>
              <w:spacing w:line="240" w:lineRule="auto"/>
              <w:ind w:firstLine="0"/>
              <w:jc w:val="center"/>
              <w:rPr>
                <w:sz w:val="20"/>
                <w:szCs w:val="20"/>
              </w:rPr>
            </w:pPr>
            <w:r w:rsidRPr="001C430F">
              <w:rPr>
                <w:color w:val="000000"/>
                <w:sz w:val="20"/>
                <w:szCs w:val="20"/>
              </w:rPr>
              <w:t>20</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FEA5AD" w14:textId="00F2D1A8" w:rsidR="00622106" w:rsidRPr="001C430F" w:rsidRDefault="00622106" w:rsidP="00622106">
            <w:pPr>
              <w:spacing w:line="240" w:lineRule="auto"/>
              <w:ind w:firstLine="0"/>
              <w:jc w:val="center"/>
              <w:rPr>
                <w:sz w:val="20"/>
                <w:szCs w:val="20"/>
              </w:rPr>
            </w:pPr>
            <w:r w:rsidRPr="001C430F">
              <w:rPr>
                <w:sz w:val="20"/>
                <w:szCs w:val="20"/>
              </w:rPr>
              <w:t>-</w:t>
            </w:r>
          </w:p>
        </w:tc>
      </w:tr>
      <w:tr w:rsidR="00622106" w:rsidRPr="001C430F" w14:paraId="4A0C32B5" w14:textId="77777777" w:rsidTr="00353B61">
        <w:tc>
          <w:tcPr>
            <w:tcW w:w="862" w:type="dxa"/>
            <w:tcBorders>
              <w:top w:val="single" w:sz="4" w:space="0" w:color="auto"/>
              <w:bottom w:val="single" w:sz="4" w:space="0" w:color="auto"/>
              <w:right w:val="single" w:sz="4" w:space="0" w:color="auto"/>
            </w:tcBorders>
            <w:tcMar>
              <w:left w:w="11" w:type="dxa"/>
              <w:right w:w="11" w:type="dxa"/>
            </w:tcMar>
            <w:vAlign w:val="center"/>
          </w:tcPr>
          <w:p w14:paraId="6E34B3BC" w14:textId="5C06539E" w:rsidR="00622106" w:rsidRPr="001C430F" w:rsidRDefault="00622106" w:rsidP="00622106">
            <w:pPr>
              <w:spacing w:line="240" w:lineRule="auto"/>
              <w:ind w:firstLine="0"/>
              <w:jc w:val="center"/>
              <w:rPr>
                <w:sz w:val="20"/>
                <w:szCs w:val="20"/>
              </w:rPr>
            </w:pPr>
            <w:r w:rsidRPr="001C430F">
              <w:rPr>
                <w:color w:val="000000"/>
                <w:sz w:val="20"/>
                <w:szCs w:val="20"/>
              </w:rPr>
              <w:t>21</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E03632" w14:textId="2414DA48" w:rsidR="00622106" w:rsidRPr="001C430F" w:rsidRDefault="00622106" w:rsidP="00622106">
            <w:pPr>
              <w:spacing w:line="240" w:lineRule="auto"/>
              <w:ind w:firstLine="0"/>
              <w:jc w:val="left"/>
              <w:rPr>
                <w:sz w:val="20"/>
                <w:szCs w:val="20"/>
              </w:rPr>
            </w:pPr>
            <w:r w:rsidRPr="00042B53">
              <w:rPr>
                <w:color w:val="000000"/>
                <w:sz w:val="20"/>
                <w:szCs w:val="20"/>
              </w:rPr>
              <w:t>Котельная д. Ластола ООО "Помор"</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8C0298" w14:textId="1A2BAD47" w:rsidR="00622106" w:rsidRPr="001C430F" w:rsidRDefault="00622106" w:rsidP="00622106">
            <w:pPr>
              <w:spacing w:line="240" w:lineRule="auto"/>
              <w:ind w:firstLine="0"/>
              <w:jc w:val="center"/>
              <w:rPr>
                <w:sz w:val="20"/>
                <w:szCs w:val="20"/>
              </w:rPr>
            </w:pPr>
            <w:r w:rsidRPr="001C430F">
              <w:rPr>
                <w:color w:val="000000"/>
                <w:sz w:val="20"/>
                <w:szCs w:val="20"/>
              </w:rPr>
              <w:t>ООО "Помор"</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4C4063" w14:textId="2A2D1297" w:rsidR="00622106" w:rsidRPr="001C430F" w:rsidRDefault="00622106" w:rsidP="00622106">
            <w:pPr>
              <w:spacing w:line="240" w:lineRule="auto"/>
              <w:ind w:firstLine="0"/>
              <w:jc w:val="center"/>
              <w:rPr>
                <w:sz w:val="20"/>
                <w:szCs w:val="20"/>
              </w:rPr>
            </w:pPr>
            <w:r w:rsidRPr="001C430F">
              <w:rPr>
                <w:sz w:val="20"/>
                <w:szCs w:val="20"/>
              </w:rPr>
              <w:t>Источник тепловой энергии, тепловые сети, наружные сети ГВС</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4ECE2A" w14:textId="444AE326" w:rsidR="00622106" w:rsidRPr="001C430F" w:rsidRDefault="00622106" w:rsidP="00622106">
            <w:pPr>
              <w:spacing w:line="240" w:lineRule="auto"/>
              <w:ind w:firstLine="0"/>
              <w:jc w:val="center"/>
              <w:rPr>
                <w:sz w:val="20"/>
                <w:szCs w:val="20"/>
              </w:rPr>
            </w:pPr>
            <w:r w:rsidRPr="001C430F">
              <w:rPr>
                <w:color w:val="000000"/>
                <w:sz w:val="20"/>
                <w:szCs w:val="20"/>
              </w:rPr>
              <w:t>21</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47DD93" w14:textId="7E61DC1D" w:rsidR="00622106" w:rsidRPr="001C430F" w:rsidRDefault="00622106" w:rsidP="00622106">
            <w:pPr>
              <w:spacing w:line="240" w:lineRule="auto"/>
              <w:ind w:firstLine="0"/>
              <w:jc w:val="center"/>
              <w:rPr>
                <w:sz w:val="20"/>
                <w:szCs w:val="20"/>
              </w:rPr>
            </w:pPr>
            <w:r w:rsidRPr="001C430F">
              <w:rPr>
                <w:sz w:val="20"/>
                <w:szCs w:val="20"/>
              </w:rPr>
              <w:t>-</w:t>
            </w:r>
          </w:p>
        </w:tc>
      </w:tr>
      <w:tr w:rsidR="00622106" w:rsidRPr="001C430F" w14:paraId="5CE41ACD" w14:textId="77777777" w:rsidTr="00353B61">
        <w:tc>
          <w:tcPr>
            <w:tcW w:w="862" w:type="dxa"/>
            <w:tcBorders>
              <w:top w:val="single" w:sz="4" w:space="0" w:color="auto"/>
              <w:bottom w:val="single" w:sz="4" w:space="0" w:color="auto"/>
              <w:right w:val="single" w:sz="4" w:space="0" w:color="auto"/>
            </w:tcBorders>
            <w:tcMar>
              <w:left w:w="11" w:type="dxa"/>
              <w:right w:w="11" w:type="dxa"/>
            </w:tcMar>
            <w:vAlign w:val="center"/>
          </w:tcPr>
          <w:p w14:paraId="51022F95" w14:textId="79C2CC95" w:rsidR="00622106" w:rsidRPr="001C430F" w:rsidRDefault="00622106" w:rsidP="00622106">
            <w:pPr>
              <w:spacing w:line="240" w:lineRule="auto"/>
              <w:ind w:firstLine="0"/>
              <w:jc w:val="center"/>
              <w:rPr>
                <w:sz w:val="20"/>
                <w:szCs w:val="20"/>
              </w:rPr>
            </w:pPr>
            <w:r w:rsidRPr="001C430F">
              <w:rPr>
                <w:color w:val="000000"/>
                <w:sz w:val="20"/>
                <w:szCs w:val="20"/>
              </w:rPr>
              <w:t>22</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E83B32" w14:textId="4EB4E9B6" w:rsidR="00622106" w:rsidRPr="001C430F" w:rsidRDefault="00622106" w:rsidP="00622106">
            <w:pPr>
              <w:spacing w:line="240" w:lineRule="auto"/>
              <w:ind w:firstLine="0"/>
              <w:jc w:val="left"/>
              <w:rPr>
                <w:sz w:val="20"/>
                <w:szCs w:val="20"/>
              </w:rPr>
            </w:pPr>
            <w:r w:rsidRPr="00042B53">
              <w:rPr>
                <w:color w:val="000000"/>
                <w:sz w:val="20"/>
                <w:szCs w:val="20"/>
              </w:rPr>
              <w:t>Муниципальная котельная д. Пустошь</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33E5B8" w14:textId="18A34062" w:rsidR="00622106" w:rsidRPr="001C430F" w:rsidRDefault="00622106" w:rsidP="00622106">
            <w:pPr>
              <w:spacing w:line="240" w:lineRule="auto"/>
              <w:ind w:firstLine="0"/>
              <w:jc w:val="center"/>
              <w:rPr>
                <w:sz w:val="20"/>
                <w:szCs w:val="20"/>
              </w:rPr>
            </w:pPr>
            <w:r w:rsidRPr="001C430F">
              <w:rPr>
                <w:color w:val="000000"/>
                <w:sz w:val="20"/>
                <w:szCs w:val="20"/>
              </w:rPr>
              <w:t>ООО "Помор"</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00CE04" w14:textId="4699EE54" w:rsidR="00622106" w:rsidRPr="001C430F" w:rsidRDefault="00622106" w:rsidP="00622106">
            <w:pPr>
              <w:spacing w:line="240" w:lineRule="auto"/>
              <w:ind w:firstLine="0"/>
              <w:jc w:val="center"/>
              <w:rPr>
                <w:sz w:val="20"/>
                <w:szCs w:val="20"/>
              </w:rPr>
            </w:pPr>
            <w:r w:rsidRPr="001C430F">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EC20D5" w14:textId="743E0443" w:rsidR="00622106" w:rsidRPr="001C430F" w:rsidRDefault="00622106" w:rsidP="00622106">
            <w:pPr>
              <w:spacing w:line="240" w:lineRule="auto"/>
              <w:ind w:firstLine="0"/>
              <w:jc w:val="center"/>
              <w:rPr>
                <w:sz w:val="20"/>
                <w:szCs w:val="20"/>
              </w:rPr>
            </w:pPr>
            <w:r w:rsidRPr="001C430F">
              <w:rPr>
                <w:color w:val="000000"/>
                <w:sz w:val="20"/>
                <w:szCs w:val="20"/>
              </w:rPr>
              <w:t>22</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B459C0" w14:textId="0B464CAF" w:rsidR="00622106" w:rsidRPr="001C430F" w:rsidRDefault="00622106" w:rsidP="00622106">
            <w:pPr>
              <w:spacing w:line="240" w:lineRule="auto"/>
              <w:ind w:firstLine="0"/>
              <w:jc w:val="center"/>
              <w:rPr>
                <w:sz w:val="20"/>
                <w:szCs w:val="20"/>
              </w:rPr>
            </w:pPr>
            <w:r w:rsidRPr="001C430F">
              <w:rPr>
                <w:sz w:val="20"/>
                <w:szCs w:val="20"/>
              </w:rPr>
              <w:t>-</w:t>
            </w:r>
          </w:p>
        </w:tc>
      </w:tr>
      <w:tr w:rsidR="00622106" w:rsidRPr="001C430F" w14:paraId="4FEFF59A" w14:textId="77777777" w:rsidTr="00353B61">
        <w:tc>
          <w:tcPr>
            <w:tcW w:w="862" w:type="dxa"/>
            <w:tcBorders>
              <w:top w:val="single" w:sz="4" w:space="0" w:color="auto"/>
              <w:bottom w:val="single" w:sz="4" w:space="0" w:color="auto"/>
              <w:right w:val="single" w:sz="4" w:space="0" w:color="auto"/>
            </w:tcBorders>
            <w:tcMar>
              <w:left w:w="11" w:type="dxa"/>
              <w:right w:w="11" w:type="dxa"/>
            </w:tcMar>
            <w:vAlign w:val="center"/>
          </w:tcPr>
          <w:p w14:paraId="35E514A6" w14:textId="412F5775" w:rsidR="00622106" w:rsidRPr="001C430F" w:rsidRDefault="00622106" w:rsidP="00622106">
            <w:pPr>
              <w:spacing w:line="240" w:lineRule="auto"/>
              <w:ind w:firstLine="0"/>
              <w:jc w:val="center"/>
              <w:rPr>
                <w:sz w:val="20"/>
                <w:szCs w:val="20"/>
              </w:rPr>
            </w:pPr>
            <w:r w:rsidRPr="001C430F">
              <w:rPr>
                <w:color w:val="000000"/>
                <w:sz w:val="20"/>
                <w:szCs w:val="20"/>
              </w:rPr>
              <w:t>23</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55E68B" w14:textId="23379C9B" w:rsidR="00622106" w:rsidRPr="001C430F" w:rsidRDefault="00622106" w:rsidP="00622106">
            <w:pPr>
              <w:spacing w:line="240" w:lineRule="auto"/>
              <w:ind w:firstLine="0"/>
              <w:jc w:val="left"/>
              <w:rPr>
                <w:sz w:val="20"/>
                <w:szCs w:val="20"/>
              </w:rPr>
            </w:pPr>
            <w:r w:rsidRPr="00042B53">
              <w:rPr>
                <w:color w:val="000000"/>
                <w:sz w:val="20"/>
                <w:szCs w:val="20"/>
              </w:rPr>
              <w:t>Котельная СПК "РК "Беломор"" д. Летняя Золотица</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7A2BD9" w14:textId="49E99CEF" w:rsidR="00622106" w:rsidRPr="001C430F" w:rsidRDefault="00622106" w:rsidP="00622106">
            <w:pPr>
              <w:spacing w:line="240" w:lineRule="auto"/>
              <w:ind w:firstLine="0"/>
              <w:jc w:val="center"/>
              <w:rPr>
                <w:sz w:val="20"/>
                <w:szCs w:val="20"/>
              </w:rPr>
            </w:pPr>
            <w:r w:rsidRPr="001C430F">
              <w:rPr>
                <w:color w:val="000000"/>
                <w:sz w:val="20"/>
                <w:szCs w:val="20"/>
              </w:rPr>
              <w:t>СПК "РК "Беломор""</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F11D5D" w14:textId="1A58D6C6" w:rsidR="00622106" w:rsidRPr="001C430F" w:rsidRDefault="00622106" w:rsidP="00622106">
            <w:pPr>
              <w:spacing w:line="240" w:lineRule="auto"/>
              <w:ind w:firstLine="0"/>
              <w:jc w:val="center"/>
              <w:rPr>
                <w:sz w:val="20"/>
                <w:szCs w:val="20"/>
              </w:rPr>
            </w:pPr>
            <w:r w:rsidRPr="001C430F">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006A74" w14:textId="6473F0C4" w:rsidR="00622106" w:rsidRPr="001C430F" w:rsidRDefault="00622106" w:rsidP="00622106">
            <w:pPr>
              <w:spacing w:line="240" w:lineRule="auto"/>
              <w:ind w:firstLine="0"/>
              <w:jc w:val="center"/>
              <w:rPr>
                <w:sz w:val="20"/>
                <w:szCs w:val="20"/>
              </w:rPr>
            </w:pPr>
            <w:r w:rsidRPr="001C430F">
              <w:rPr>
                <w:color w:val="000000"/>
                <w:sz w:val="20"/>
                <w:szCs w:val="20"/>
              </w:rPr>
              <w:t>23</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00ACBF" w14:textId="22F8963D" w:rsidR="00622106" w:rsidRPr="001C430F" w:rsidRDefault="00622106" w:rsidP="00622106">
            <w:pPr>
              <w:spacing w:line="240" w:lineRule="auto"/>
              <w:ind w:firstLine="0"/>
              <w:jc w:val="center"/>
              <w:rPr>
                <w:sz w:val="20"/>
                <w:szCs w:val="20"/>
              </w:rPr>
            </w:pPr>
            <w:r w:rsidRPr="001C430F">
              <w:rPr>
                <w:sz w:val="20"/>
                <w:szCs w:val="20"/>
              </w:rPr>
              <w:t>-</w:t>
            </w:r>
          </w:p>
        </w:tc>
      </w:tr>
      <w:tr w:rsidR="007F6F77" w:rsidRPr="001C430F" w14:paraId="79334F7C" w14:textId="77777777" w:rsidTr="00652F26">
        <w:tc>
          <w:tcPr>
            <w:tcW w:w="862" w:type="dxa"/>
            <w:vMerge w:val="restart"/>
            <w:tcBorders>
              <w:top w:val="single" w:sz="4" w:space="0" w:color="auto"/>
              <w:right w:val="single" w:sz="4" w:space="0" w:color="auto"/>
            </w:tcBorders>
            <w:tcMar>
              <w:left w:w="11" w:type="dxa"/>
              <w:right w:w="11" w:type="dxa"/>
            </w:tcMar>
            <w:vAlign w:val="center"/>
          </w:tcPr>
          <w:p w14:paraId="2F0D2BE1" w14:textId="7F1F0CC7" w:rsidR="007F6F77" w:rsidRPr="001C430F" w:rsidRDefault="007F6F77" w:rsidP="007F6F77">
            <w:pPr>
              <w:spacing w:line="240" w:lineRule="auto"/>
              <w:ind w:firstLine="0"/>
              <w:jc w:val="center"/>
              <w:rPr>
                <w:sz w:val="20"/>
                <w:szCs w:val="20"/>
              </w:rPr>
            </w:pPr>
            <w:r w:rsidRPr="001C430F">
              <w:rPr>
                <w:color w:val="000000"/>
                <w:sz w:val="20"/>
                <w:szCs w:val="20"/>
              </w:rPr>
              <w:t>24</w:t>
            </w:r>
          </w:p>
        </w:tc>
        <w:tc>
          <w:tcPr>
            <w:tcW w:w="1559" w:type="dxa"/>
            <w:vMerge w:val="restart"/>
            <w:tcBorders>
              <w:top w:val="single" w:sz="4" w:space="0" w:color="auto"/>
              <w:left w:val="single" w:sz="4" w:space="0" w:color="auto"/>
              <w:right w:val="single" w:sz="4" w:space="0" w:color="auto"/>
            </w:tcBorders>
            <w:tcMar>
              <w:left w:w="11" w:type="dxa"/>
              <w:right w:w="11" w:type="dxa"/>
            </w:tcMar>
            <w:vAlign w:val="center"/>
          </w:tcPr>
          <w:p w14:paraId="27593034" w14:textId="7EEEA646" w:rsidR="007F6F77" w:rsidRPr="001C430F" w:rsidRDefault="007F6F77" w:rsidP="007F6F77">
            <w:pPr>
              <w:spacing w:line="240" w:lineRule="auto"/>
              <w:ind w:firstLine="0"/>
              <w:jc w:val="left"/>
              <w:rPr>
                <w:sz w:val="20"/>
                <w:szCs w:val="20"/>
              </w:rPr>
            </w:pPr>
            <w:r w:rsidRPr="00042B53">
              <w:rPr>
                <w:color w:val="000000"/>
                <w:sz w:val="20"/>
                <w:szCs w:val="20"/>
              </w:rPr>
              <w:t xml:space="preserve">Котельная </w:t>
            </w:r>
            <w:r w:rsidR="00865EF6">
              <w:rPr>
                <w:color w:val="000000"/>
                <w:sz w:val="20"/>
                <w:szCs w:val="20"/>
              </w:rPr>
              <w:t xml:space="preserve">ООО "РН-Морской терминал Архангельск" </w:t>
            </w:r>
            <w:r w:rsidRPr="00042B53">
              <w:rPr>
                <w:color w:val="000000"/>
                <w:sz w:val="20"/>
                <w:szCs w:val="20"/>
              </w:rPr>
              <w:t>п.Талаги</w:t>
            </w:r>
            <w:r w:rsidR="00865EF6">
              <w:rPr>
                <w:color w:val="000000"/>
                <w:sz w:val="20"/>
                <w:szCs w:val="20"/>
              </w:rPr>
              <w:t>, 30</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9B1016" w14:textId="267D264A" w:rsidR="007F6F77" w:rsidRPr="001C430F" w:rsidRDefault="007F6F77" w:rsidP="007F6F77">
            <w:pPr>
              <w:spacing w:line="240" w:lineRule="auto"/>
              <w:ind w:firstLine="0"/>
              <w:jc w:val="center"/>
              <w:rPr>
                <w:sz w:val="20"/>
                <w:szCs w:val="20"/>
              </w:rPr>
            </w:pPr>
            <w:r>
              <w:rPr>
                <w:color w:val="000000"/>
                <w:sz w:val="20"/>
                <w:szCs w:val="20"/>
              </w:rPr>
              <w:t>ООО "РН-Морской терминал Архангельск"</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C4E3A1" w14:textId="772D77FD" w:rsidR="007F6F77" w:rsidRPr="001C430F" w:rsidRDefault="007F6F77" w:rsidP="007F6F77">
            <w:pPr>
              <w:spacing w:line="240" w:lineRule="auto"/>
              <w:ind w:firstLine="0"/>
              <w:jc w:val="center"/>
              <w:rPr>
                <w:sz w:val="20"/>
                <w:szCs w:val="20"/>
              </w:rPr>
            </w:pPr>
            <w:r w:rsidRPr="00C57784">
              <w:rPr>
                <w:sz w:val="20"/>
                <w:szCs w:val="20"/>
              </w:rPr>
              <w:t xml:space="preserve">Источник тепловой энергии </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5D3D7A" w14:textId="77414235" w:rsidR="007F6F77" w:rsidRPr="001C430F" w:rsidRDefault="007F6F77" w:rsidP="007F6F77">
            <w:pPr>
              <w:spacing w:line="240" w:lineRule="auto"/>
              <w:ind w:firstLine="0"/>
              <w:jc w:val="center"/>
              <w:rPr>
                <w:sz w:val="20"/>
                <w:szCs w:val="20"/>
              </w:rPr>
            </w:pPr>
            <w:r>
              <w:rPr>
                <w:color w:val="000000"/>
                <w:sz w:val="20"/>
                <w:szCs w:val="20"/>
              </w:rPr>
              <w:t>24</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0C4EAE" w14:textId="1BB8D65B" w:rsidR="007F6F77" w:rsidRPr="001C430F" w:rsidRDefault="007F6F77" w:rsidP="007F6F77">
            <w:pPr>
              <w:spacing w:line="240" w:lineRule="auto"/>
              <w:ind w:firstLine="0"/>
              <w:jc w:val="center"/>
              <w:rPr>
                <w:sz w:val="20"/>
                <w:szCs w:val="20"/>
              </w:rPr>
            </w:pPr>
            <w:r>
              <w:rPr>
                <w:sz w:val="20"/>
                <w:szCs w:val="20"/>
              </w:rPr>
              <w:t>-</w:t>
            </w:r>
          </w:p>
        </w:tc>
      </w:tr>
      <w:tr w:rsidR="007F6F77" w:rsidRPr="001C430F" w14:paraId="055E69CC" w14:textId="77777777" w:rsidTr="00652F26">
        <w:tc>
          <w:tcPr>
            <w:tcW w:w="862" w:type="dxa"/>
            <w:vMerge/>
            <w:tcBorders>
              <w:bottom w:val="single" w:sz="4" w:space="0" w:color="auto"/>
              <w:right w:val="single" w:sz="4" w:space="0" w:color="auto"/>
            </w:tcBorders>
            <w:tcMar>
              <w:left w:w="11" w:type="dxa"/>
              <w:right w:w="11" w:type="dxa"/>
            </w:tcMar>
            <w:vAlign w:val="center"/>
          </w:tcPr>
          <w:p w14:paraId="6B953F9B" w14:textId="77777777" w:rsidR="007F6F77" w:rsidRPr="001C430F" w:rsidRDefault="007F6F77" w:rsidP="007F6F77">
            <w:pPr>
              <w:spacing w:line="240" w:lineRule="auto"/>
              <w:ind w:firstLine="0"/>
              <w:jc w:val="center"/>
              <w:rPr>
                <w:color w:val="000000"/>
                <w:sz w:val="20"/>
                <w:szCs w:val="20"/>
              </w:rPr>
            </w:pPr>
          </w:p>
        </w:tc>
        <w:tc>
          <w:tcPr>
            <w:tcW w:w="1559" w:type="dxa"/>
            <w:vMerge/>
            <w:tcBorders>
              <w:left w:val="single" w:sz="4" w:space="0" w:color="auto"/>
              <w:bottom w:val="single" w:sz="4" w:space="0" w:color="auto"/>
              <w:right w:val="single" w:sz="4" w:space="0" w:color="auto"/>
            </w:tcBorders>
            <w:tcMar>
              <w:left w:w="11" w:type="dxa"/>
              <w:right w:w="11" w:type="dxa"/>
            </w:tcMar>
            <w:vAlign w:val="center"/>
          </w:tcPr>
          <w:p w14:paraId="57B619C3" w14:textId="77777777" w:rsidR="007F6F77" w:rsidRPr="00042B53" w:rsidRDefault="007F6F77" w:rsidP="007F6F77">
            <w:pPr>
              <w:spacing w:line="240" w:lineRule="auto"/>
              <w:ind w:firstLine="0"/>
              <w:jc w:val="left"/>
              <w:rPr>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0742CF" w14:textId="1D040FF7" w:rsidR="007F6F77" w:rsidRPr="001C430F" w:rsidRDefault="007F6F77" w:rsidP="007F6F77">
            <w:pPr>
              <w:spacing w:line="240" w:lineRule="auto"/>
              <w:ind w:firstLine="0"/>
              <w:jc w:val="center"/>
              <w:rPr>
                <w:color w:val="000000"/>
                <w:sz w:val="20"/>
                <w:szCs w:val="20"/>
              </w:rPr>
            </w:pPr>
            <w:r>
              <w:rPr>
                <w:color w:val="000000"/>
                <w:sz w:val="20"/>
                <w:szCs w:val="20"/>
              </w:rPr>
              <w:t>ООО ПК «Энергия Севера»</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9AA111" w14:textId="3FE54555" w:rsidR="007F6F77" w:rsidRPr="001C430F" w:rsidRDefault="007F6F77" w:rsidP="007F6F77">
            <w:pPr>
              <w:spacing w:line="240" w:lineRule="auto"/>
              <w:ind w:firstLine="0"/>
              <w:jc w:val="center"/>
              <w:rPr>
                <w:sz w:val="20"/>
                <w:szCs w:val="20"/>
              </w:rPr>
            </w:pPr>
            <w:r>
              <w:rPr>
                <w:sz w:val="20"/>
                <w:szCs w:val="20"/>
              </w:rPr>
              <w:t>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21E6EA" w14:textId="59A1961C" w:rsidR="007F6F77" w:rsidRPr="001C430F" w:rsidRDefault="007F6F77" w:rsidP="007F6F77">
            <w:pPr>
              <w:spacing w:line="240" w:lineRule="auto"/>
              <w:ind w:firstLine="0"/>
              <w:jc w:val="center"/>
              <w:rPr>
                <w:color w:val="000000"/>
                <w:sz w:val="20"/>
                <w:szCs w:val="20"/>
              </w:rPr>
            </w:pPr>
            <w:r>
              <w:rPr>
                <w:sz w:val="20"/>
                <w:szCs w:val="20"/>
              </w:rPr>
              <w:t>24</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A46909" w14:textId="77777777" w:rsidR="007F6F77" w:rsidRPr="001C430F" w:rsidRDefault="007F6F77" w:rsidP="007F6F77">
            <w:pPr>
              <w:spacing w:line="240" w:lineRule="auto"/>
              <w:ind w:firstLine="0"/>
              <w:jc w:val="center"/>
              <w:rPr>
                <w:sz w:val="20"/>
                <w:szCs w:val="20"/>
              </w:rPr>
            </w:pPr>
          </w:p>
        </w:tc>
      </w:tr>
      <w:tr w:rsidR="00622106" w:rsidRPr="001C430F" w14:paraId="647FD1B5" w14:textId="77777777" w:rsidTr="00353B61">
        <w:tc>
          <w:tcPr>
            <w:tcW w:w="862" w:type="dxa"/>
            <w:tcBorders>
              <w:top w:val="single" w:sz="4" w:space="0" w:color="auto"/>
              <w:bottom w:val="single" w:sz="4" w:space="0" w:color="auto"/>
              <w:right w:val="single" w:sz="4" w:space="0" w:color="auto"/>
            </w:tcBorders>
            <w:tcMar>
              <w:left w:w="11" w:type="dxa"/>
              <w:right w:w="11" w:type="dxa"/>
            </w:tcMar>
            <w:vAlign w:val="center"/>
          </w:tcPr>
          <w:p w14:paraId="407D45ED" w14:textId="75AB9F3B" w:rsidR="00622106" w:rsidRPr="001C430F" w:rsidRDefault="00622106" w:rsidP="00622106">
            <w:pPr>
              <w:spacing w:line="240" w:lineRule="auto"/>
              <w:ind w:firstLine="0"/>
              <w:jc w:val="center"/>
              <w:rPr>
                <w:sz w:val="20"/>
                <w:szCs w:val="20"/>
              </w:rPr>
            </w:pPr>
            <w:r w:rsidRPr="001C430F">
              <w:rPr>
                <w:sz w:val="20"/>
                <w:szCs w:val="20"/>
              </w:rPr>
              <w:t>25</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F074EF" w14:textId="438B089E" w:rsidR="00622106" w:rsidRPr="001C430F" w:rsidRDefault="00622106" w:rsidP="00622106">
            <w:pPr>
              <w:spacing w:line="240" w:lineRule="auto"/>
              <w:ind w:firstLine="0"/>
              <w:jc w:val="left"/>
              <w:rPr>
                <w:sz w:val="20"/>
                <w:szCs w:val="20"/>
              </w:rPr>
            </w:pPr>
            <w:r w:rsidRPr="00042B53">
              <w:rPr>
                <w:color w:val="000000"/>
                <w:sz w:val="20"/>
                <w:szCs w:val="20"/>
              </w:rPr>
              <w:t>Газовая п. Уемский, ул. Большесельская, д. № 85а</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C2B483" w14:textId="0EB0B5A2" w:rsidR="00622106" w:rsidRPr="001C430F" w:rsidRDefault="00622106" w:rsidP="00622106">
            <w:pPr>
              <w:spacing w:line="240" w:lineRule="auto"/>
              <w:ind w:firstLine="0"/>
              <w:jc w:val="center"/>
              <w:rPr>
                <w:sz w:val="20"/>
                <w:szCs w:val="20"/>
              </w:rPr>
            </w:pPr>
            <w:r w:rsidRPr="001C430F">
              <w:rPr>
                <w:color w:val="000000"/>
                <w:sz w:val="20"/>
                <w:szCs w:val="20"/>
              </w:rPr>
              <w:t>ООО "Газпром теплоэнерго Архангельск"</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93EE91" w14:textId="072DCE99" w:rsidR="00622106" w:rsidRPr="001C430F" w:rsidRDefault="00622106" w:rsidP="00622106">
            <w:pPr>
              <w:spacing w:line="240" w:lineRule="auto"/>
              <w:ind w:firstLine="0"/>
              <w:jc w:val="center"/>
              <w:rPr>
                <w:sz w:val="20"/>
                <w:szCs w:val="20"/>
              </w:rPr>
            </w:pPr>
            <w:r w:rsidRPr="001C430F">
              <w:rPr>
                <w:sz w:val="20"/>
                <w:szCs w:val="20"/>
              </w:rPr>
              <w:t>Источник тепловой энергии, тепловые сети, сети ГВС</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33F683" w14:textId="474EA2EF" w:rsidR="00622106" w:rsidRPr="001C430F" w:rsidRDefault="00622106" w:rsidP="00622106">
            <w:pPr>
              <w:spacing w:line="240" w:lineRule="auto"/>
              <w:ind w:firstLine="0"/>
              <w:jc w:val="center"/>
              <w:rPr>
                <w:sz w:val="20"/>
                <w:szCs w:val="20"/>
              </w:rPr>
            </w:pPr>
            <w:r w:rsidRPr="001C430F">
              <w:rPr>
                <w:sz w:val="20"/>
                <w:szCs w:val="20"/>
              </w:rPr>
              <w:t>25</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84BE28" w14:textId="1A428DD7" w:rsidR="00622106" w:rsidRPr="001C430F" w:rsidRDefault="00622106" w:rsidP="00622106">
            <w:pPr>
              <w:spacing w:line="240" w:lineRule="auto"/>
              <w:ind w:firstLine="0"/>
              <w:jc w:val="center"/>
              <w:rPr>
                <w:sz w:val="20"/>
                <w:szCs w:val="20"/>
              </w:rPr>
            </w:pPr>
            <w:r w:rsidRPr="001C430F">
              <w:rPr>
                <w:sz w:val="20"/>
                <w:szCs w:val="20"/>
              </w:rPr>
              <w:t>-</w:t>
            </w:r>
          </w:p>
        </w:tc>
      </w:tr>
      <w:tr w:rsidR="00622106" w:rsidRPr="001C430F" w14:paraId="67339431" w14:textId="77777777" w:rsidTr="00353B61">
        <w:tc>
          <w:tcPr>
            <w:tcW w:w="862" w:type="dxa"/>
            <w:tcBorders>
              <w:top w:val="single" w:sz="4" w:space="0" w:color="auto"/>
              <w:bottom w:val="single" w:sz="4" w:space="0" w:color="auto"/>
              <w:right w:val="single" w:sz="4" w:space="0" w:color="auto"/>
            </w:tcBorders>
            <w:tcMar>
              <w:left w:w="11" w:type="dxa"/>
              <w:right w:w="11" w:type="dxa"/>
            </w:tcMar>
            <w:vAlign w:val="center"/>
          </w:tcPr>
          <w:p w14:paraId="169CEA0B" w14:textId="659A9991" w:rsidR="00622106" w:rsidRPr="001C430F" w:rsidRDefault="00622106" w:rsidP="00622106">
            <w:pPr>
              <w:spacing w:line="240" w:lineRule="auto"/>
              <w:ind w:firstLine="0"/>
              <w:jc w:val="center"/>
              <w:rPr>
                <w:sz w:val="20"/>
                <w:szCs w:val="20"/>
              </w:rPr>
            </w:pPr>
            <w:r w:rsidRPr="001C430F">
              <w:rPr>
                <w:sz w:val="20"/>
                <w:szCs w:val="20"/>
              </w:rPr>
              <w:t>26</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CB60F2" w14:textId="0A257570" w:rsidR="00622106" w:rsidRPr="001C430F" w:rsidRDefault="00622106" w:rsidP="00622106">
            <w:pPr>
              <w:spacing w:line="240" w:lineRule="auto"/>
              <w:ind w:firstLine="0"/>
              <w:jc w:val="left"/>
              <w:rPr>
                <w:sz w:val="20"/>
                <w:szCs w:val="20"/>
              </w:rPr>
            </w:pPr>
            <w:r w:rsidRPr="00042B53">
              <w:rPr>
                <w:color w:val="000000"/>
                <w:sz w:val="20"/>
                <w:szCs w:val="20"/>
              </w:rPr>
              <w:t>Газовая п. Уемский, ул. Заводская, д. № 11а</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52D930" w14:textId="2C34CE36" w:rsidR="00622106" w:rsidRPr="001C430F" w:rsidRDefault="00622106" w:rsidP="00622106">
            <w:pPr>
              <w:spacing w:line="240" w:lineRule="auto"/>
              <w:ind w:firstLine="0"/>
              <w:jc w:val="center"/>
              <w:rPr>
                <w:sz w:val="20"/>
                <w:szCs w:val="20"/>
              </w:rPr>
            </w:pPr>
            <w:r w:rsidRPr="001C430F">
              <w:rPr>
                <w:color w:val="000000"/>
                <w:sz w:val="20"/>
                <w:szCs w:val="20"/>
              </w:rPr>
              <w:t>ООО "Газпром теплоэнерго Архангельск"</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62E5E6" w14:textId="50A04AAB" w:rsidR="00622106" w:rsidRPr="001C430F" w:rsidRDefault="00622106" w:rsidP="00622106">
            <w:pPr>
              <w:spacing w:line="240" w:lineRule="auto"/>
              <w:ind w:firstLine="0"/>
              <w:jc w:val="center"/>
            </w:pPr>
            <w:r w:rsidRPr="001C430F">
              <w:rPr>
                <w:sz w:val="20"/>
                <w:szCs w:val="20"/>
              </w:rPr>
              <w:t>Источник тепловой энергии, тепловые сети,</w:t>
            </w:r>
            <w:r w:rsidRPr="001C430F">
              <w:t xml:space="preserve"> </w:t>
            </w:r>
            <w:r w:rsidRPr="001C430F">
              <w:rPr>
                <w:sz w:val="20"/>
                <w:szCs w:val="20"/>
              </w:rPr>
              <w:t>сети ГВС</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1A6BC4" w14:textId="2ECD75C1" w:rsidR="00622106" w:rsidRPr="001C430F" w:rsidRDefault="00622106" w:rsidP="00622106">
            <w:pPr>
              <w:spacing w:line="240" w:lineRule="auto"/>
              <w:ind w:firstLine="0"/>
              <w:jc w:val="center"/>
              <w:rPr>
                <w:sz w:val="20"/>
                <w:szCs w:val="20"/>
              </w:rPr>
            </w:pPr>
            <w:r w:rsidRPr="001C430F">
              <w:rPr>
                <w:sz w:val="20"/>
                <w:szCs w:val="20"/>
              </w:rPr>
              <w:t>26</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A5156B" w14:textId="0648348B" w:rsidR="00622106" w:rsidRPr="001C430F" w:rsidRDefault="00622106" w:rsidP="00622106">
            <w:pPr>
              <w:spacing w:line="240" w:lineRule="auto"/>
              <w:ind w:firstLine="0"/>
              <w:jc w:val="center"/>
              <w:rPr>
                <w:sz w:val="20"/>
                <w:szCs w:val="20"/>
              </w:rPr>
            </w:pPr>
            <w:r w:rsidRPr="001C430F">
              <w:rPr>
                <w:sz w:val="20"/>
                <w:szCs w:val="20"/>
              </w:rPr>
              <w:t>-</w:t>
            </w:r>
          </w:p>
        </w:tc>
      </w:tr>
      <w:tr w:rsidR="00622106" w:rsidRPr="001C430F" w14:paraId="3947C06B" w14:textId="77777777" w:rsidTr="00353B61">
        <w:tc>
          <w:tcPr>
            <w:tcW w:w="862" w:type="dxa"/>
            <w:tcBorders>
              <w:top w:val="single" w:sz="4" w:space="0" w:color="auto"/>
              <w:bottom w:val="single" w:sz="4" w:space="0" w:color="auto"/>
              <w:right w:val="single" w:sz="4" w:space="0" w:color="auto"/>
            </w:tcBorders>
            <w:tcMar>
              <w:left w:w="11" w:type="dxa"/>
              <w:right w:w="11" w:type="dxa"/>
            </w:tcMar>
            <w:vAlign w:val="center"/>
          </w:tcPr>
          <w:p w14:paraId="40C91256" w14:textId="2E2CA302" w:rsidR="00622106" w:rsidRPr="001C430F" w:rsidRDefault="00622106" w:rsidP="00622106">
            <w:pPr>
              <w:spacing w:line="240" w:lineRule="auto"/>
              <w:ind w:firstLine="0"/>
              <w:jc w:val="center"/>
              <w:rPr>
                <w:sz w:val="20"/>
                <w:szCs w:val="20"/>
              </w:rPr>
            </w:pPr>
            <w:r w:rsidRPr="001C430F">
              <w:rPr>
                <w:sz w:val="20"/>
                <w:szCs w:val="20"/>
              </w:rPr>
              <w:t>27</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D154B7" w14:textId="3E430E35" w:rsidR="00622106" w:rsidRPr="001C430F" w:rsidRDefault="00622106" w:rsidP="00622106">
            <w:pPr>
              <w:spacing w:line="240" w:lineRule="auto"/>
              <w:ind w:firstLine="0"/>
              <w:jc w:val="left"/>
              <w:rPr>
                <w:sz w:val="20"/>
                <w:szCs w:val="20"/>
              </w:rPr>
            </w:pPr>
            <w:r w:rsidRPr="00042B53">
              <w:rPr>
                <w:color w:val="000000"/>
                <w:sz w:val="20"/>
                <w:szCs w:val="20"/>
              </w:rPr>
              <w:t>Газовая д. Рикасиха</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ABEAC4" w14:textId="00D7B69A" w:rsidR="00622106" w:rsidRPr="001C430F" w:rsidRDefault="00622106" w:rsidP="00622106">
            <w:pPr>
              <w:spacing w:line="240" w:lineRule="auto"/>
              <w:ind w:firstLine="0"/>
              <w:jc w:val="center"/>
              <w:rPr>
                <w:sz w:val="20"/>
                <w:szCs w:val="20"/>
              </w:rPr>
            </w:pPr>
            <w:r w:rsidRPr="001C430F">
              <w:rPr>
                <w:color w:val="000000"/>
                <w:sz w:val="20"/>
                <w:szCs w:val="20"/>
              </w:rPr>
              <w:t>ООО "Газпром теплоэнерго Архангельск"</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5A2577" w14:textId="305D525F" w:rsidR="00622106" w:rsidRPr="001C430F" w:rsidRDefault="00622106" w:rsidP="00622106">
            <w:pPr>
              <w:spacing w:line="240" w:lineRule="auto"/>
              <w:ind w:firstLine="0"/>
              <w:jc w:val="center"/>
              <w:rPr>
                <w:sz w:val="20"/>
                <w:szCs w:val="20"/>
              </w:rPr>
            </w:pPr>
            <w:r w:rsidRPr="001C430F">
              <w:rPr>
                <w:sz w:val="20"/>
                <w:szCs w:val="20"/>
              </w:rPr>
              <w:t>Источник тепловой энергии, тепловые сети, сети ГВС</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5C0BEA" w14:textId="1B2B392B" w:rsidR="00622106" w:rsidRPr="001C430F" w:rsidRDefault="00622106" w:rsidP="00622106">
            <w:pPr>
              <w:spacing w:line="240" w:lineRule="auto"/>
              <w:ind w:firstLine="0"/>
              <w:jc w:val="center"/>
              <w:rPr>
                <w:sz w:val="20"/>
                <w:szCs w:val="20"/>
              </w:rPr>
            </w:pPr>
            <w:r w:rsidRPr="001C430F">
              <w:rPr>
                <w:sz w:val="20"/>
                <w:szCs w:val="20"/>
              </w:rPr>
              <w:t>27</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41E700" w14:textId="1B147E42" w:rsidR="00622106" w:rsidRPr="001C430F" w:rsidRDefault="00622106" w:rsidP="00622106">
            <w:pPr>
              <w:spacing w:line="240" w:lineRule="auto"/>
              <w:ind w:firstLine="0"/>
              <w:jc w:val="center"/>
              <w:rPr>
                <w:sz w:val="20"/>
                <w:szCs w:val="20"/>
              </w:rPr>
            </w:pPr>
            <w:r w:rsidRPr="001C430F">
              <w:rPr>
                <w:sz w:val="20"/>
                <w:szCs w:val="20"/>
              </w:rPr>
              <w:t>-</w:t>
            </w:r>
          </w:p>
        </w:tc>
      </w:tr>
      <w:tr w:rsidR="00622106" w:rsidRPr="001C430F" w14:paraId="43C121C8" w14:textId="77777777" w:rsidTr="00353B61">
        <w:tc>
          <w:tcPr>
            <w:tcW w:w="862" w:type="dxa"/>
            <w:tcBorders>
              <w:top w:val="single" w:sz="4" w:space="0" w:color="auto"/>
              <w:bottom w:val="single" w:sz="4" w:space="0" w:color="auto"/>
              <w:right w:val="single" w:sz="4" w:space="0" w:color="auto"/>
            </w:tcBorders>
            <w:tcMar>
              <w:left w:w="11" w:type="dxa"/>
              <w:right w:w="11" w:type="dxa"/>
            </w:tcMar>
            <w:vAlign w:val="center"/>
          </w:tcPr>
          <w:p w14:paraId="10ADA569" w14:textId="31E27887" w:rsidR="00622106" w:rsidRPr="001C430F" w:rsidRDefault="00622106" w:rsidP="00622106">
            <w:pPr>
              <w:spacing w:line="240" w:lineRule="auto"/>
              <w:ind w:firstLine="0"/>
              <w:jc w:val="center"/>
              <w:rPr>
                <w:sz w:val="20"/>
                <w:szCs w:val="20"/>
              </w:rPr>
            </w:pPr>
            <w:r w:rsidRPr="001C430F">
              <w:rPr>
                <w:sz w:val="20"/>
                <w:szCs w:val="20"/>
              </w:rPr>
              <w:t>28</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AF6D21" w14:textId="5CF2F071" w:rsidR="00622106" w:rsidRPr="001C430F" w:rsidRDefault="00622106" w:rsidP="00622106">
            <w:pPr>
              <w:spacing w:line="240" w:lineRule="auto"/>
              <w:ind w:firstLine="0"/>
              <w:jc w:val="left"/>
              <w:rPr>
                <w:sz w:val="20"/>
                <w:szCs w:val="20"/>
              </w:rPr>
            </w:pPr>
            <w:r w:rsidRPr="00042B53">
              <w:rPr>
                <w:color w:val="000000"/>
                <w:sz w:val="20"/>
                <w:szCs w:val="20"/>
              </w:rPr>
              <w:t>котельная инв.№2 в/г  №65 д. Нижняя Золотица</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FA8FD7" w14:textId="410FB6EC" w:rsidR="00622106" w:rsidRPr="001C430F" w:rsidRDefault="00622106" w:rsidP="00622106">
            <w:pPr>
              <w:spacing w:line="240" w:lineRule="auto"/>
              <w:ind w:firstLine="0"/>
              <w:jc w:val="center"/>
              <w:rPr>
                <w:sz w:val="20"/>
                <w:szCs w:val="20"/>
              </w:rPr>
            </w:pPr>
            <w:r w:rsidRPr="001C430F">
              <w:rPr>
                <w:color w:val="000000"/>
                <w:sz w:val="20"/>
                <w:szCs w:val="20"/>
              </w:rPr>
              <w:t xml:space="preserve">ФГБУ "ЦЖКУ" Минобороны </w:t>
            </w:r>
            <w:r w:rsidR="00FF46BE">
              <w:rPr>
                <w:color w:val="000000"/>
                <w:sz w:val="20"/>
                <w:szCs w:val="20"/>
              </w:rPr>
              <w:t>России</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6CE087" w14:textId="20DF1CAE" w:rsidR="00622106" w:rsidRPr="001C430F" w:rsidRDefault="00622106" w:rsidP="00622106">
            <w:pPr>
              <w:spacing w:line="240" w:lineRule="auto"/>
              <w:ind w:firstLine="0"/>
              <w:jc w:val="center"/>
              <w:rPr>
                <w:sz w:val="20"/>
                <w:szCs w:val="20"/>
              </w:rPr>
            </w:pPr>
            <w:r w:rsidRPr="001C430F">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EE8870" w14:textId="643CE81B" w:rsidR="00622106" w:rsidRPr="001C430F" w:rsidRDefault="00622106" w:rsidP="00622106">
            <w:pPr>
              <w:spacing w:line="240" w:lineRule="auto"/>
              <w:ind w:firstLine="0"/>
              <w:jc w:val="center"/>
              <w:rPr>
                <w:sz w:val="20"/>
                <w:szCs w:val="20"/>
              </w:rPr>
            </w:pPr>
            <w:r w:rsidRPr="001C430F">
              <w:rPr>
                <w:sz w:val="20"/>
                <w:szCs w:val="20"/>
              </w:rPr>
              <w:t>28</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F51205" w14:textId="7C3C6192" w:rsidR="00622106" w:rsidRPr="001C430F" w:rsidRDefault="00622106" w:rsidP="00622106">
            <w:pPr>
              <w:spacing w:line="240" w:lineRule="auto"/>
              <w:ind w:firstLine="0"/>
              <w:jc w:val="center"/>
              <w:rPr>
                <w:sz w:val="20"/>
                <w:szCs w:val="20"/>
              </w:rPr>
            </w:pPr>
            <w:r w:rsidRPr="001C430F">
              <w:rPr>
                <w:sz w:val="20"/>
                <w:szCs w:val="20"/>
              </w:rPr>
              <w:t>-</w:t>
            </w:r>
          </w:p>
        </w:tc>
      </w:tr>
      <w:tr w:rsidR="00622106" w:rsidRPr="00CC71A4" w14:paraId="512627D4" w14:textId="77777777" w:rsidTr="009326E8">
        <w:tc>
          <w:tcPr>
            <w:tcW w:w="862" w:type="dxa"/>
            <w:tcBorders>
              <w:top w:val="single" w:sz="4" w:space="0" w:color="auto"/>
              <w:bottom w:val="single" w:sz="4" w:space="0" w:color="auto"/>
              <w:right w:val="single" w:sz="4" w:space="0" w:color="auto"/>
            </w:tcBorders>
            <w:tcMar>
              <w:left w:w="11" w:type="dxa"/>
              <w:right w:w="11" w:type="dxa"/>
            </w:tcMar>
            <w:vAlign w:val="center"/>
          </w:tcPr>
          <w:p w14:paraId="63F19A11" w14:textId="782BB920" w:rsidR="00622106" w:rsidRPr="001C430F" w:rsidRDefault="00622106" w:rsidP="00622106">
            <w:pPr>
              <w:spacing w:line="240" w:lineRule="auto"/>
              <w:ind w:firstLine="0"/>
              <w:jc w:val="center"/>
              <w:rPr>
                <w:sz w:val="20"/>
                <w:szCs w:val="20"/>
              </w:rPr>
            </w:pPr>
            <w:r w:rsidRPr="001C430F">
              <w:rPr>
                <w:sz w:val="20"/>
                <w:szCs w:val="20"/>
              </w:rPr>
              <w:t>29</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B07144" w14:textId="498A72E0" w:rsidR="00622106" w:rsidRPr="001C430F" w:rsidRDefault="00622106" w:rsidP="00622106">
            <w:pPr>
              <w:spacing w:line="240" w:lineRule="auto"/>
              <w:ind w:firstLine="0"/>
              <w:jc w:val="left"/>
              <w:rPr>
                <w:sz w:val="20"/>
                <w:szCs w:val="20"/>
              </w:rPr>
            </w:pPr>
            <w:r w:rsidRPr="00042B53">
              <w:rPr>
                <w:color w:val="000000"/>
                <w:sz w:val="20"/>
                <w:szCs w:val="20"/>
              </w:rPr>
              <w:t>котельная инв.№12 в/г  №8 д. Хорьково</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F6178A" w14:textId="1D7ECED3" w:rsidR="00622106" w:rsidRPr="001C430F" w:rsidRDefault="00622106" w:rsidP="00622106">
            <w:pPr>
              <w:spacing w:line="240" w:lineRule="auto"/>
              <w:ind w:firstLine="0"/>
              <w:jc w:val="center"/>
              <w:rPr>
                <w:sz w:val="20"/>
                <w:szCs w:val="20"/>
              </w:rPr>
            </w:pPr>
            <w:r w:rsidRPr="001C430F">
              <w:rPr>
                <w:color w:val="000000"/>
                <w:sz w:val="20"/>
                <w:szCs w:val="20"/>
              </w:rPr>
              <w:t xml:space="preserve">ФГБУ "ЦЖКУ" Минобороны </w:t>
            </w:r>
            <w:r w:rsidR="00FF46BE">
              <w:rPr>
                <w:color w:val="000000"/>
                <w:sz w:val="20"/>
                <w:szCs w:val="20"/>
              </w:rPr>
              <w:t>России</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F2012A" w14:textId="77777777" w:rsidR="00622106" w:rsidRPr="001C430F" w:rsidRDefault="00622106" w:rsidP="00622106">
            <w:pPr>
              <w:spacing w:line="240" w:lineRule="auto"/>
              <w:ind w:firstLine="0"/>
              <w:jc w:val="center"/>
              <w:rPr>
                <w:sz w:val="20"/>
                <w:szCs w:val="20"/>
              </w:rPr>
            </w:pPr>
            <w:r w:rsidRPr="001C430F">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23A82A" w14:textId="39B6990F" w:rsidR="00622106" w:rsidRPr="001C430F" w:rsidRDefault="00622106" w:rsidP="00622106">
            <w:pPr>
              <w:spacing w:line="240" w:lineRule="auto"/>
              <w:ind w:firstLine="0"/>
              <w:jc w:val="center"/>
              <w:rPr>
                <w:sz w:val="20"/>
                <w:szCs w:val="20"/>
              </w:rPr>
            </w:pPr>
            <w:r w:rsidRPr="001C430F">
              <w:rPr>
                <w:sz w:val="20"/>
                <w:szCs w:val="20"/>
              </w:rPr>
              <w:t>29</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F70921" w14:textId="20E55104" w:rsidR="00622106" w:rsidRDefault="00622106" w:rsidP="00622106">
            <w:pPr>
              <w:spacing w:line="240" w:lineRule="auto"/>
              <w:ind w:firstLine="0"/>
              <w:jc w:val="center"/>
              <w:rPr>
                <w:sz w:val="20"/>
                <w:szCs w:val="20"/>
              </w:rPr>
            </w:pPr>
            <w:r w:rsidRPr="001C430F">
              <w:rPr>
                <w:sz w:val="20"/>
                <w:szCs w:val="20"/>
              </w:rPr>
              <w:t>-</w:t>
            </w:r>
          </w:p>
        </w:tc>
      </w:tr>
      <w:tr w:rsidR="00906BE8" w:rsidRPr="00CC71A4" w14:paraId="0D0A4BB4" w14:textId="77777777" w:rsidTr="00FF1247">
        <w:tc>
          <w:tcPr>
            <w:tcW w:w="862" w:type="dxa"/>
            <w:vMerge w:val="restart"/>
            <w:tcBorders>
              <w:top w:val="single" w:sz="4" w:space="0" w:color="auto"/>
              <w:right w:val="single" w:sz="4" w:space="0" w:color="auto"/>
            </w:tcBorders>
            <w:tcMar>
              <w:left w:w="11" w:type="dxa"/>
              <w:right w:w="11" w:type="dxa"/>
            </w:tcMar>
            <w:vAlign w:val="center"/>
          </w:tcPr>
          <w:p w14:paraId="7A07BF96" w14:textId="590FFC57" w:rsidR="00906BE8" w:rsidRPr="001C430F" w:rsidRDefault="00906BE8" w:rsidP="00906BE8">
            <w:pPr>
              <w:spacing w:line="240" w:lineRule="auto"/>
              <w:ind w:firstLine="0"/>
              <w:jc w:val="center"/>
              <w:rPr>
                <w:sz w:val="20"/>
                <w:szCs w:val="20"/>
              </w:rPr>
            </w:pPr>
            <w:bookmarkStart w:id="792" w:name="_Toc8041333"/>
            <w:bookmarkStart w:id="793" w:name="_Toc129055863"/>
            <w:bookmarkStart w:id="794" w:name="_Toc181976171"/>
            <w:bookmarkStart w:id="795" w:name="sub_1832"/>
            <w:bookmarkEnd w:id="790"/>
            <w:bookmarkEnd w:id="791"/>
            <w:r>
              <w:rPr>
                <w:sz w:val="20"/>
                <w:szCs w:val="20"/>
              </w:rPr>
              <w:t>30</w:t>
            </w:r>
          </w:p>
        </w:tc>
        <w:tc>
          <w:tcPr>
            <w:tcW w:w="1559" w:type="dxa"/>
            <w:vMerge w:val="restart"/>
            <w:tcBorders>
              <w:top w:val="single" w:sz="4" w:space="0" w:color="auto"/>
              <w:left w:val="single" w:sz="4" w:space="0" w:color="auto"/>
              <w:right w:val="single" w:sz="4" w:space="0" w:color="auto"/>
            </w:tcBorders>
            <w:tcMar>
              <w:left w:w="11" w:type="dxa"/>
              <w:right w:w="11" w:type="dxa"/>
            </w:tcMar>
            <w:vAlign w:val="center"/>
          </w:tcPr>
          <w:p w14:paraId="164DC98B" w14:textId="55507211" w:rsidR="00906BE8" w:rsidRPr="00042B53" w:rsidRDefault="00906BE8" w:rsidP="00906BE8">
            <w:pPr>
              <w:spacing w:line="240" w:lineRule="auto"/>
              <w:ind w:firstLine="0"/>
              <w:jc w:val="left"/>
              <w:rPr>
                <w:color w:val="000000"/>
                <w:sz w:val="20"/>
                <w:szCs w:val="20"/>
              </w:rPr>
            </w:pPr>
            <w:r w:rsidRPr="00F33256">
              <w:rPr>
                <w:color w:val="000000"/>
                <w:sz w:val="20"/>
                <w:szCs w:val="20"/>
              </w:rPr>
              <w:t>Котельная АО «АТГК» (</w:t>
            </w:r>
            <w:r>
              <w:rPr>
                <w:color w:val="000000"/>
                <w:sz w:val="20"/>
                <w:szCs w:val="20"/>
              </w:rPr>
              <w:t>объекты п. Талаги)</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398A46" w14:textId="0A34D590" w:rsidR="00906BE8" w:rsidRPr="001C430F" w:rsidRDefault="00906BE8" w:rsidP="00906BE8">
            <w:pPr>
              <w:spacing w:line="240" w:lineRule="auto"/>
              <w:ind w:firstLine="0"/>
              <w:jc w:val="center"/>
              <w:rPr>
                <w:color w:val="000000"/>
                <w:sz w:val="20"/>
                <w:szCs w:val="20"/>
              </w:rPr>
            </w:pPr>
            <w:r w:rsidRPr="00F33256">
              <w:rPr>
                <w:color w:val="000000"/>
                <w:sz w:val="20"/>
                <w:szCs w:val="20"/>
              </w:rPr>
              <w:t>АО «АТГК»</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7A82C9" w14:textId="27F1B18F" w:rsidR="00906BE8" w:rsidRPr="001C430F" w:rsidRDefault="00906BE8" w:rsidP="00906BE8">
            <w:pPr>
              <w:spacing w:line="240" w:lineRule="auto"/>
              <w:ind w:firstLine="0"/>
              <w:jc w:val="center"/>
              <w:rPr>
                <w:sz w:val="20"/>
                <w:szCs w:val="20"/>
              </w:rPr>
            </w:pPr>
            <w:r w:rsidRPr="00F33256">
              <w:rPr>
                <w:sz w:val="20"/>
                <w:szCs w:val="20"/>
              </w:rPr>
              <w:t>источник</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356FEC" w14:textId="77777777" w:rsidR="00906BE8" w:rsidRDefault="00906BE8" w:rsidP="00906BE8">
            <w:pPr>
              <w:spacing w:line="240" w:lineRule="auto"/>
              <w:ind w:firstLine="0"/>
              <w:jc w:val="center"/>
              <w:rPr>
                <w:sz w:val="20"/>
                <w:szCs w:val="20"/>
              </w:rPr>
            </w:pPr>
          </w:p>
          <w:p w14:paraId="11F82D51" w14:textId="63139AAE" w:rsidR="00906BE8" w:rsidRPr="001C430F" w:rsidRDefault="00906BE8" w:rsidP="00906BE8">
            <w:pPr>
              <w:spacing w:line="240" w:lineRule="auto"/>
              <w:ind w:firstLine="0"/>
              <w:jc w:val="center"/>
              <w:rPr>
                <w:sz w:val="20"/>
                <w:szCs w:val="20"/>
              </w:rPr>
            </w:pPr>
            <w:r>
              <w:rPr>
                <w:sz w:val="20"/>
                <w:szCs w:val="20"/>
              </w:rPr>
              <w:t>30</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EF3D29" w14:textId="77777777" w:rsidR="00906BE8" w:rsidRPr="001C430F" w:rsidRDefault="00906BE8" w:rsidP="00906BE8">
            <w:pPr>
              <w:spacing w:line="240" w:lineRule="auto"/>
              <w:ind w:firstLine="0"/>
              <w:jc w:val="center"/>
              <w:rPr>
                <w:sz w:val="20"/>
                <w:szCs w:val="20"/>
              </w:rPr>
            </w:pPr>
          </w:p>
        </w:tc>
      </w:tr>
      <w:tr w:rsidR="00906BE8" w:rsidRPr="00CC71A4" w14:paraId="131A849A" w14:textId="77777777" w:rsidTr="00FF1247">
        <w:tc>
          <w:tcPr>
            <w:tcW w:w="862" w:type="dxa"/>
            <w:vMerge/>
            <w:tcBorders>
              <w:bottom w:val="single" w:sz="4" w:space="0" w:color="auto"/>
              <w:right w:val="single" w:sz="4" w:space="0" w:color="auto"/>
            </w:tcBorders>
            <w:tcMar>
              <w:left w:w="11" w:type="dxa"/>
              <w:right w:w="11" w:type="dxa"/>
            </w:tcMar>
            <w:vAlign w:val="center"/>
          </w:tcPr>
          <w:p w14:paraId="57204B17" w14:textId="77777777" w:rsidR="00906BE8" w:rsidRPr="001C430F" w:rsidRDefault="00906BE8" w:rsidP="00906BE8">
            <w:pPr>
              <w:spacing w:line="240" w:lineRule="auto"/>
              <w:ind w:firstLine="0"/>
              <w:jc w:val="center"/>
              <w:rPr>
                <w:sz w:val="20"/>
                <w:szCs w:val="20"/>
              </w:rPr>
            </w:pPr>
          </w:p>
        </w:tc>
        <w:tc>
          <w:tcPr>
            <w:tcW w:w="1559" w:type="dxa"/>
            <w:vMerge/>
            <w:tcBorders>
              <w:left w:val="single" w:sz="4" w:space="0" w:color="auto"/>
              <w:bottom w:val="single" w:sz="4" w:space="0" w:color="auto"/>
              <w:right w:val="single" w:sz="4" w:space="0" w:color="auto"/>
            </w:tcBorders>
            <w:tcMar>
              <w:left w:w="11" w:type="dxa"/>
              <w:right w:w="11" w:type="dxa"/>
            </w:tcMar>
            <w:vAlign w:val="center"/>
          </w:tcPr>
          <w:p w14:paraId="0CED87C0" w14:textId="77777777" w:rsidR="00906BE8" w:rsidRPr="00042B53" w:rsidRDefault="00906BE8" w:rsidP="00906BE8">
            <w:pPr>
              <w:spacing w:line="240" w:lineRule="auto"/>
              <w:ind w:firstLine="0"/>
              <w:jc w:val="left"/>
              <w:rPr>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7D94CA" w14:textId="0221FF6C" w:rsidR="00906BE8" w:rsidRPr="001C430F" w:rsidRDefault="00906BE8" w:rsidP="00906BE8">
            <w:pPr>
              <w:spacing w:line="240" w:lineRule="auto"/>
              <w:ind w:firstLine="0"/>
              <w:jc w:val="center"/>
              <w:rPr>
                <w:color w:val="000000"/>
                <w:sz w:val="20"/>
                <w:szCs w:val="20"/>
              </w:rPr>
            </w:pPr>
            <w:r w:rsidRPr="00F33256">
              <w:rPr>
                <w:color w:val="000000"/>
                <w:sz w:val="20"/>
                <w:szCs w:val="20"/>
              </w:rPr>
              <w:t>ООО ПК «Энергия Севера»</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C1BA29" w14:textId="6D508F86" w:rsidR="00906BE8" w:rsidRPr="001C430F" w:rsidRDefault="00906BE8" w:rsidP="00906BE8">
            <w:pPr>
              <w:spacing w:line="240" w:lineRule="auto"/>
              <w:ind w:firstLine="0"/>
              <w:jc w:val="center"/>
              <w:rPr>
                <w:sz w:val="20"/>
                <w:szCs w:val="20"/>
              </w:rPr>
            </w:pPr>
            <w:r w:rsidRPr="00F33256">
              <w:rPr>
                <w:sz w:val="20"/>
                <w:szCs w:val="20"/>
              </w:rPr>
              <w:t>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0F9A40" w14:textId="77777777" w:rsidR="00906BE8" w:rsidRPr="001C430F" w:rsidRDefault="00906BE8" w:rsidP="00906BE8">
            <w:pPr>
              <w:spacing w:line="240" w:lineRule="auto"/>
              <w:ind w:firstLine="0"/>
              <w:jc w:val="center"/>
              <w:rPr>
                <w:sz w:val="20"/>
                <w:szCs w:val="20"/>
              </w:rPr>
            </w:pP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9D5D8B" w14:textId="77777777" w:rsidR="00906BE8" w:rsidRPr="001C430F" w:rsidRDefault="00906BE8" w:rsidP="00906BE8">
            <w:pPr>
              <w:spacing w:line="240" w:lineRule="auto"/>
              <w:ind w:firstLine="0"/>
              <w:jc w:val="center"/>
              <w:rPr>
                <w:sz w:val="20"/>
                <w:szCs w:val="20"/>
              </w:rPr>
            </w:pPr>
          </w:p>
        </w:tc>
      </w:tr>
      <w:tr w:rsidR="00906BE8" w:rsidRPr="00CC71A4" w14:paraId="11BA575D" w14:textId="77777777" w:rsidTr="00890FB4">
        <w:trPr>
          <w:trHeight w:val="483"/>
        </w:trPr>
        <w:tc>
          <w:tcPr>
            <w:tcW w:w="862" w:type="dxa"/>
            <w:vMerge w:val="restart"/>
            <w:tcBorders>
              <w:top w:val="single" w:sz="4" w:space="0" w:color="auto"/>
              <w:right w:val="single" w:sz="4" w:space="0" w:color="auto"/>
            </w:tcBorders>
            <w:tcMar>
              <w:left w:w="11" w:type="dxa"/>
              <w:right w:w="11" w:type="dxa"/>
            </w:tcMar>
            <w:vAlign w:val="center"/>
          </w:tcPr>
          <w:p w14:paraId="2FD15012" w14:textId="469EF7D9" w:rsidR="00906BE8" w:rsidRPr="001C430F" w:rsidRDefault="00906BE8" w:rsidP="00906BE8">
            <w:pPr>
              <w:spacing w:line="240" w:lineRule="auto"/>
              <w:ind w:firstLine="0"/>
              <w:jc w:val="center"/>
              <w:rPr>
                <w:sz w:val="20"/>
                <w:szCs w:val="20"/>
              </w:rPr>
            </w:pPr>
            <w:r>
              <w:rPr>
                <w:sz w:val="20"/>
                <w:szCs w:val="20"/>
              </w:rPr>
              <w:t>31</w:t>
            </w:r>
          </w:p>
        </w:tc>
        <w:tc>
          <w:tcPr>
            <w:tcW w:w="1559" w:type="dxa"/>
            <w:vMerge w:val="restart"/>
            <w:tcBorders>
              <w:top w:val="single" w:sz="4" w:space="0" w:color="auto"/>
              <w:left w:val="single" w:sz="4" w:space="0" w:color="auto"/>
              <w:right w:val="single" w:sz="4" w:space="0" w:color="auto"/>
            </w:tcBorders>
            <w:tcMar>
              <w:left w:w="11" w:type="dxa"/>
              <w:right w:w="11" w:type="dxa"/>
            </w:tcMar>
            <w:vAlign w:val="center"/>
          </w:tcPr>
          <w:p w14:paraId="0BF98CB9" w14:textId="5B972D73" w:rsidR="00906BE8" w:rsidRPr="00042B53" w:rsidRDefault="00906BE8" w:rsidP="00906BE8">
            <w:pPr>
              <w:spacing w:line="240" w:lineRule="auto"/>
              <w:ind w:firstLine="0"/>
              <w:jc w:val="left"/>
              <w:rPr>
                <w:color w:val="000000"/>
                <w:sz w:val="20"/>
                <w:szCs w:val="20"/>
              </w:rPr>
            </w:pPr>
            <w:r>
              <w:rPr>
                <w:color w:val="000000"/>
                <w:sz w:val="20"/>
                <w:szCs w:val="20"/>
              </w:rPr>
              <w:t>Котельная ООО «Регион-лес» (</w:t>
            </w:r>
            <w:r w:rsidRPr="00AC0AF4">
              <w:rPr>
                <w:color w:val="000000"/>
                <w:sz w:val="20"/>
                <w:szCs w:val="20"/>
              </w:rPr>
              <w:t>объекты д. Повракульская</w:t>
            </w:r>
            <w:r>
              <w:rPr>
                <w:color w:val="000000"/>
                <w:sz w:val="20"/>
                <w:szCs w:val="20"/>
              </w:rPr>
              <w:t>) с 01.12.2024</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9841F0" w14:textId="51B78B03" w:rsidR="00906BE8" w:rsidRPr="001C430F" w:rsidRDefault="00906BE8" w:rsidP="00906BE8">
            <w:pPr>
              <w:spacing w:line="240" w:lineRule="auto"/>
              <w:ind w:firstLine="0"/>
              <w:jc w:val="center"/>
              <w:rPr>
                <w:color w:val="000000"/>
                <w:sz w:val="20"/>
                <w:szCs w:val="20"/>
              </w:rPr>
            </w:pPr>
            <w:r w:rsidRPr="00F33256">
              <w:rPr>
                <w:color w:val="000000"/>
                <w:sz w:val="20"/>
                <w:szCs w:val="20"/>
              </w:rPr>
              <w:t>ООО «Регион-лес»</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267EE4" w14:textId="095CE40F" w:rsidR="00906BE8" w:rsidRPr="001C430F" w:rsidRDefault="00906BE8" w:rsidP="00906BE8">
            <w:pPr>
              <w:spacing w:line="240" w:lineRule="auto"/>
              <w:ind w:firstLine="0"/>
              <w:jc w:val="center"/>
              <w:rPr>
                <w:sz w:val="20"/>
                <w:szCs w:val="20"/>
              </w:rPr>
            </w:pPr>
            <w:r w:rsidRPr="00F33256">
              <w:rPr>
                <w:sz w:val="20"/>
                <w:szCs w:val="20"/>
              </w:rPr>
              <w:t>источник</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A5D17D" w14:textId="77777777" w:rsidR="00906BE8" w:rsidRDefault="00906BE8" w:rsidP="00906BE8">
            <w:pPr>
              <w:spacing w:line="240" w:lineRule="auto"/>
              <w:ind w:firstLine="0"/>
              <w:jc w:val="center"/>
              <w:rPr>
                <w:sz w:val="20"/>
                <w:szCs w:val="20"/>
              </w:rPr>
            </w:pPr>
          </w:p>
          <w:p w14:paraId="33629189" w14:textId="77777777" w:rsidR="00906BE8" w:rsidRDefault="00906BE8" w:rsidP="00906BE8">
            <w:pPr>
              <w:spacing w:line="240" w:lineRule="auto"/>
              <w:ind w:firstLine="0"/>
              <w:jc w:val="center"/>
              <w:rPr>
                <w:sz w:val="20"/>
                <w:szCs w:val="20"/>
              </w:rPr>
            </w:pPr>
            <w:r>
              <w:rPr>
                <w:sz w:val="20"/>
                <w:szCs w:val="20"/>
              </w:rPr>
              <w:t>31</w:t>
            </w:r>
          </w:p>
          <w:p w14:paraId="52DE971E" w14:textId="77777777" w:rsidR="00906BE8" w:rsidRPr="001C430F" w:rsidRDefault="00906BE8" w:rsidP="00906BE8">
            <w:pPr>
              <w:spacing w:line="240" w:lineRule="auto"/>
              <w:ind w:firstLine="0"/>
              <w:jc w:val="center"/>
              <w:rPr>
                <w:sz w:val="20"/>
                <w:szCs w:val="20"/>
              </w:rPr>
            </w:pP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582CC5" w14:textId="77777777" w:rsidR="00906BE8" w:rsidRPr="001C430F" w:rsidRDefault="00906BE8" w:rsidP="00906BE8">
            <w:pPr>
              <w:spacing w:line="240" w:lineRule="auto"/>
              <w:ind w:firstLine="0"/>
              <w:jc w:val="center"/>
              <w:rPr>
                <w:sz w:val="20"/>
                <w:szCs w:val="20"/>
              </w:rPr>
            </w:pPr>
          </w:p>
        </w:tc>
      </w:tr>
      <w:tr w:rsidR="00906BE8" w:rsidRPr="00CC71A4" w14:paraId="033F8C02" w14:textId="77777777" w:rsidTr="00BB4AE5">
        <w:tc>
          <w:tcPr>
            <w:tcW w:w="862" w:type="dxa"/>
            <w:vMerge/>
            <w:tcBorders>
              <w:bottom w:val="single" w:sz="4" w:space="0" w:color="auto"/>
              <w:right w:val="single" w:sz="4" w:space="0" w:color="auto"/>
            </w:tcBorders>
            <w:tcMar>
              <w:left w:w="11" w:type="dxa"/>
              <w:right w:w="11" w:type="dxa"/>
            </w:tcMar>
            <w:vAlign w:val="center"/>
          </w:tcPr>
          <w:p w14:paraId="4E7E4470" w14:textId="77777777" w:rsidR="00906BE8" w:rsidRPr="001C430F" w:rsidRDefault="00906BE8" w:rsidP="00906BE8">
            <w:pPr>
              <w:spacing w:line="240" w:lineRule="auto"/>
              <w:ind w:firstLine="0"/>
              <w:jc w:val="center"/>
              <w:rPr>
                <w:sz w:val="20"/>
                <w:szCs w:val="20"/>
              </w:rPr>
            </w:pPr>
          </w:p>
        </w:tc>
        <w:tc>
          <w:tcPr>
            <w:tcW w:w="1559" w:type="dxa"/>
            <w:vMerge/>
            <w:tcBorders>
              <w:left w:val="single" w:sz="4" w:space="0" w:color="auto"/>
              <w:bottom w:val="single" w:sz="4" w:space="0" w:color="auto"/>
              <w:right w:val="single" w:sz="4" w:space="0" w:color="auto"/>
            </w:tcBorders>
            <w:tcMar>
              <w:left w:w="11" w:type="dxa"/>
              <w:right w:w="11" w:type="dxa"/>
            </w:tcMar>
            <w:vAlign w:val="center"/>
          </w:tcPr>
          <w:p w14:paraId="5D14668F" w14:textId="77777777" w:rsidR="00906BE8" w:rsidRPr="00042B53" w:rsidRDefault="00906BE8" w:rsidP="00906BE8">
            <w:pPr>
              <w:spacing w:line="240" w:lineRule="auto"/>
              <w:ind w:firstLine="0"/>
              <w:jc w:val="left"/>
              <w:rPr>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AF6F09" w14:textId="6776088A" w:rsidR="00906BE8" w:rsidRPr="001C430F" w:rsidRDefault="00906BE8" w:rsidP="00906BE8">
            <w:pPr>
              <w:spacing w:line="240" w:lineRule="auto"/>
              <w:ind w:firstLine="0"/>
              <w:jc w:val="center"/>
              <w:rPr>
                <w:color w:val="000000"/>
                <w:sz w:val="20"/>
                <w:szCs w:val="20"/>
              </w:rPr>
            </w:pPr>
            <w:r w:rsidRPr="00F33256">
              <w:rPr>
                <w:color w:val="000000"/>
                <w:sz w:val="20"/>
                <w:szCs w:val="20"/>
              </w:rPr>
              <w:t>ООО «ККП»</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43AC79" w14:textId="363272D2" w:rsidR="00906BE8" w:rsidRPr="001C430F" w:rsidRDefault="00906BE8" w:rsidP="00906BE8">
            <w:pPr>
              <w:spacing w:line="240" w:lineRule="auto"/>
              <w:ind w:firstLine="0"/>
              <w:jc w:val="center"/>
              <w:rPr>
                <w:sz w:val="20"/>
                <w:szCs w:val="20"/>
              </w:rPr>
            </w:pPr>
            <w:r w:rsidRPr="00F33256">
              <w:rPr>
                <w:sz w:val="20"/>
                <w:szCs w:val="20"/>
              </w:rPr>
              <w:t>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3C6FB3" w14:textId="77777777" w:rsidR="00906BE8" w:rsidRPr="001C430F" w:rsidRDefault="00906BE8" w:rsidP="00906BE8">
            <w:pPr>
              <w:spacing w:line="240" w:lineRule="auto"/>
              <w:ind w:firstLine="0"/>
              <w:jc w:val="center"/>
              <w:rPr>
                <w:sz w:val="20"/>
                <w:szCs w:val="20"/>
              </w:rPr>
            </w:pP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962CC0" w14:textId="77777777" w:rsidR="00906BE8" w:rsidRPr="001C430F" w:rsidRDefault="00906BE8" w:rsidP="00906BE8">
            <w:pPr>
              <w:spacing w:line="240" w:lineRule="auto"/>
              <w:ind w:firstLine="0"/>
              <w:jc w:val="center"/>
              <w:rPr>
                <w:sz w:val="20"/>
                <w:szCs w:val="20"/>
              </w:rPr>
            </w:pPr>
          </w:p>
        </w:tc>
      </w:tr>
      <w:tr w:rsidR="00906BE8" w:rsidRPr="00CC71A4" w14:paraId="474FD2C0" w14:textId="77777777" w:rsidTr="00C513EA">
        <w:tc>
          <w:tcPr>
            <w:tcW w:w="862" w:type="dxa"/>
            <w:vMerge w:val="restart"/>
            <w:tcBorders>
              <w:top w:val="single" w:sz="4" w:space="0" w:color="auto"/>
              <w:right w:val="single" w:sz="4" w:space="0" w:color="auto"/>
            </w:tcBorders>
            <w:tcMar>
              <w:left w:w="11" w:type="dxa"/>
              <w:right w:w="11" w:type="dxa"/>
            </w:tcMar>
            <w:vAlign w:val="center"/>
          </w:tcPr>
          <w:p w14:paraId="63863D4C" w14:textId="486BB037" w:rsidR="00906BE8" w:rsidRPr="001C430F" w:rsidRDefault="00906BE8" w:rsidP="00906BE8">
            <w:pPr>
              <w:spacing w:line="240" w:lineRule="auto"/>
              <w:ind w:firstLine="0"/>
              <w:jc w:val="center"/>
              <w:rPr>
                <w:sz w:val="20"/>
                <w:szCs w:val="20"/>
              </w:rPr>
            </w:pPr>
            <w:r>
              <w:rPr>
                <w:sz w:val="20"/>
                <w:szCs w:val="20"/>
              </w:rPr>
              <w:t>32</w:t>
            </w:r>
          </w:p>
        </w:tc>
        <w:tc>
          <w:tcPr>
            <w:tcW w:w="1559" w:type="dxa"/>
            <w:vMerge w:val="restart"/>
            <w:tcBorders>
              <w:top w:val="single" w:sz="4" w:space="0" w:color="auto"/>
              <w:left w:val="single" w:sz="4" w:space="0" w:color="auto"/>
              <w:right w:val="single" w:sz="4" w:space="0" w:color="auto"/>
            </w:tcBorders>
            <w:tcMar>
              <w:left w:w="11" w:type="dxa"/>
              <w:right w:w="11" w:type="dxa"/>
            </w:tcMar>
            <w:vAlign w:val="center"/>
          </w:tcPr>
          <w:p w14:paraId="2FEA6D7E" w14:textId="66540439" w:rsidR="00906BE8" w:rsidRPr="00042B53" w:rsidRDefault="00906BE8" w:rsidP="00906BE8">
            <w:pPr>
              <w:spacing w:line="240" w:lineRule="auto"/>
              <w:ind w:firstLine="0"/>
              <w:jc w:val="left"/>
              <w:rPr>
                <w:color w:val="000000"/>
                <w:sz w:val="20"/>
                <w:szCs w:val="20"/>
              </w:rPr>
            </w:pPr>
            <w:r w:rsidRPr="00F33256">
              <w:rPr>
                <w:color w:val="000000"/>
                <w:sz w:val="20"/>
                <w:szCs w:val="20"/>
              </w:rPr>
              <w:t>Арх. ТЭЦ (в части объектов д. Повракульская)(до 01.12.2024)</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tcPr>
          <w:p w14:paraId="4F774F4B" w14:textId="4032DB2B" w:rsidR="00906BE8" w:rsidRPr="001C430F" w:rsidRDefault="00906BE8" w:rsidP="00906BE8">
            <w:pPr>
              <w:spacing w:line="240" w:lineRule="auto"/>
              <w:ind w:firstLine="0"/>
              <w:jc w:val="center"/>
              <w:rPr>
                <w:color w:val="000000"/>
                <w:sz w:val="20"/>
                <w:szCs w:val="20"/>
              </w:rPr>
            </w:pPr>
            <w:r w:rsidRPr="00F33256">
              <w:rPr>
                <w:sz w:val="20"/>
                <w:szCs w:val="20"/>
              </w:rPr>
              <w:t>ПАО "ТГК-2"</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29C5E4" w14:textId="7A0EE000" w:rsidR="00906BE8" w:rsidRPr="001C430F" w:rsidRDefault="00906BE8" w:rsidP="00906BE8">
            <w:pPr>
              <w:spacing w:line="240" w:lineRule="auto"/>
              <w:ind w:firstLine="0"/>
              <w:jc w:val="center"/>
              <w:rPr>
                <w:sz w:val="20"/>
                <w:szCs w:val="20"/>
              </w:rPr>
            </w:pPr>
            <w:r w:rsidRPr="00F33256">
              <w:rPr>
                <w:color w:val="000000"/>
                <w:sz w:val="20"/>
                <w:szCs w:val="20"/>
              </w:rPr>
              <w:t>источник, расположенный на территории ГО "Город Архангельск"</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B468F9" w14:textId="77777777" w:rsidR="00906BE8" w:rsidRDefault="00906BE8" w:rsidP="00906BE8">
            <w:pPr>
              <w:spacing w:line="240" w:lineRule="auto"/>
              <w:ind w:firstLine="0"/>
              <w:jc w:val="center"/>
              <w:rPr>
                <w:sz w:val="20"/>
                <w:szCs w:val="20"/>
              </w:rPr>
            </w:pPr>
            <w:r>
              <w:rPr>
                <w:sz w:val="20"/>
                <w:szCs w:val="20"/>
              </w:rPr>
              <w:t>-</w:t>
            </w:r>
          </w:p>
          <w:p w14:paraId="709986E7" w14:textId="77777777" w:rsidR="00906BE8" w:rsidRPr="001C430F" w:rsidRDefault="00906BE8" w:rsidP="00906BE8">
            <w:pPr>
              <w:spacing w:line="240" w:lineRule="auto"/>
              <w:ind w:firstLine="0"/>
              <w:jc w:val="center"/>
              <w:rPr>
                <w:sz w:val="20"/>
                <w:szCs w:val="20"/>
              </w:rPr>
            </w:pP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D94C45" w14:textId="77777777" w:rsidR="00906BE8" w:rsidRPr="001C430F" w:rsidRDefault="00906BE8" w:rsidP="00906BE8">
            <w:pPr>
              <w:spacing w:line="240" w:lineRule="auto"/>
              <w:ind w:firstLine="0"/>
              <w:jc w:val="center"/>
              <w:rPr>
                <w:sz w:val="20"/>
                <w:szCs w:val="20"/>
              </w:rPr>
            </w:pPr>
          </w:p>
        </w:tc>
      </w:tr>
      <w:tr w:rsidR="00906BE8" w:rsidRPr="00CC71A4" w14:paraId="129F673E" w14:textId="77777777" w:rsidTr="00C513EA">
        <w:tc>
          <w:tcPr>
            <w:tcW w:w="862" w:type="dxa"/>
            <w:vMerge/>
            <w:tcBorders>
              <w:bottom w:val="single" w:sz="4" w:space="0" w:color="auto"/>
              <w:right w:val="single" w:sz="4" w:space="0" w:color="auto"/>
            </w:tcBorders>
            <w:tcMar>
              <w:left w:w="11" w:type="dxa"/>
              <w:right w:w="11" w:type="dxa"/>
            </w:tcMar>
            <w:vAlign w:val="center"/>
          </w:tcPr>
          <w:p w14:paraId="2DEA3E5F" w14:textId="77777777" w:rsidR="00906BE8" w:rsidRPr="001C430F" w:rsidRDefault="00906BE8" w:rsidP="00906BE8">
            <w:pPr>
              <w:spacing w:line="240" w:lineRule="auto"/>
              <w:ind w:firstLine="0"/>
              <w:jc w:val="center"/>
              <w:rPr>
                <w:sz w:val="20"/>
                <w:szCs w:val="20"/>
              </w:rPr>
            </w:pPr>
          </w:p>
        </w:tc>
        <w:tc>
          <w:tcPr>
            <w:tcW w:w="1559" w:type="dxa"/>
            <w:vMerge/>
            <w:tcBorders>
              <w:left w:val="single" w:sz="4" w:space="0" w:color="auto"/>
              <w:bottom w:val="single" w:sz="4" w:space="0" w:color="auto"/>
              <w:right w:val="single" w:sz="4" w:space="0" w:color="auto"/>
            </w:tcBorders>
            <w:tcMar>
              <w:left w:w="11" w:type="dxa"/>
              <w:right w:w="11" w:type="dxa"/>
            </w:tcMar>
            <w:vAlign w:val="center"/>
          </w:tcPr>
          <w:p w14:paraId="0E678799" w14:textId="77777777" w:rsidR="00906BE8" w:rsidRPr="00042B53" w:rsidRDefault="00906BE8" w:rsidP="00906BE8">
            <w:pPr>
              <w:spacing w:line="240" w:lineRule="auto"/>
              <w:ind w:firstLine="0"/>
              <w:jc w:val="left"/>
              <w:rPr>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tcPr>
          <w:p w14:paraId="34C9BE31" w14:textId="4F2BCD6E" w:rsidR="00906BE8" w:rsidRPr="001C430F" w:rsidRDefault="00906BE8" w:rsidP="00906BE8">
            <w:pPr>
              <w:spacing w:line="240" w:lineRule="auto"/>
              <w:ind w:firstLine="0"/>
              <w:jc w:val="center"/>
              <w:rPr>
                <w:color w:val="000000"/>
                <w:sz w:val="20"/>
                <w:szCs w:val="20"/>
              </w:rPr>
            </w:pPr>
            <w:r w:rsidRPr="00F33256">
              <w:rPr>
                <w:color w:val="000000"/>
                <w:sz w:val="20"/>
                <w:szCs w:val="20"/>
              </w:rPr>
              <w:t>ООО «КПП»</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922DD3" w14:textId="5E74DEE8" w:rsidR="00906BE8" w:rsidRPr="001C430F" w:rsidRDefault="00906BE8" w:rsidP="00906BE8">
            <w:pPr>
              <w:spacing w:line="240" w:lineRule="auto"/>
              <w:ind w:firstLine="0"/>
              <w:jc w:val="center"/>
              <w:rPr>
                <w:sz w:val="20"/>
                <w:szCs w:val="20"/>
              </w:rPr>
            </w:pPr>
            <w:r w:rsidRPr="00F33256">
              <w:rPr>
                <w:color w:val="000000"/>
                <w:sz w:val="20"/>
                <w:szCs w:val="20"/>
              </w:rPr>
              <w:t>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F4D132" w14:textId="77777777" w:rsidR="00906BE8" w:rsidRPr="001C430F" w:rsidRDefault="00906BE8" w:rsidP="00906BE8">
            <w:pPr>
              <w:spacing w:line="240" w:lineRule="auto"/>
              <w:ind w:firstLine="0"/>
              <w:jc w:val="center"/>
              <w:rPr>
                <w:sz w:val="20"/>
                <w:szCs w:val="20"/>
              </w:rPr>
            </w:pP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0A20F7" w14:textId="77777777" w:rsidR="00906BE8" w:rsidRPr="001C430F" w:rsidRDefault="00906BE8" w:rsidP="00906BE8">
            <w:pPr>
              <w:spacing w:line="240" w:lineRule="auto"/>
              <w:ind w:firstLine="0"/>
              <w:jc w:val="center"/>
              <w:rPr>
                <w:sz w:val="20"/>
                <w:szCs w:val="20"/>
              </w:rPr>
            </w:pPr>
          </w:p>
        </w:tc>
      </w:tr>
    </w:tbl>
    <w:p w14:paraId="58E26E17" w14:textId="77777777" w:rsidR="00E21B9D" w:rsidRPr="005D3DA2" w:rsidRDefault="00E21B9D" w:rsidP="00E21B9D">
      <w:pPr>
        <w:pStyle w:val="3"/>
        <w:rPr>
          <w:i/>
        </w:rPr>
      </w:pPr>
      <w:r w:rsidRPr="005D3DA2">
        <w:rPr>
          <w:i/>
        </w:rPr>
        <w:t>б)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792"/>
      <w:bookmarkEnd w:id="793"/>
      <w:bookmarkEnd w:id="794"/>
    </w:p>
    <w:p w14:paraId="01A650E2" w14:textId="77777777" w:rsidR="007245E8" w:rsidRDefault="007245E8" w:rsidP="00E21B9D">
      <w:r>
        <w:t>На территории муниципального округа единые теплоснабжающие организации отсутствуют.</w:t>
      </w:r>
    </w:p>
    <w:p w14:paraId="6479B07C" w14:textId="77777777" w:rsidR="00E21B9D" w:rsidRDefault="00E21B9D" w:rsidP="00E21B9D">
      <w:r>
        <w:t>Реестр утвержденных единых теплоснабжающих организаций, содержащий перечень систем теплоснабжения, входящих в состав единой теплоснабжающей организации, приведен в таблице 15.2.</w:t>
      </w:r>
    </w:p>
    <w:p w14:paraId="2B7482B4" w14:textId="77777777" w:rsidR="00E21B9D" w:rsidRDefault="00E21B9D" w:rsidP="00E21B9D">
      <w:pPr>
        <w:jc w:val="right"/>
      </w:pPr>
      <w:r>
        <w:t>Таблица 15.2</w:t>
      </w:r>
    </w:p>
    <w:p w14:paraId="2FC709C9" w14:textId="77777777" w:rsidR="00E21B9D" w:rsidRPr="003172C8" w:rsidRDefault="00E21B9D" w:rsidP="00E21B9D">
      <w:pPr>
        <w:ind w:firstLine="0"/>
        <w:jc w:val="center"/>
      </w:pPr>
      <w:r w:rsidRPr="003172C8">
        <w:t>Реестр единых теплоснабжающих организаций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2685"/>
        <w:gridCol w:w="1558"/>
        <w:gridCol w:w="4665"/>
      </w:tblGrid>
      <w:tr w:rsidR="00E21B9D" w:rsidRPr="00042B53" w14:paraId="4086CD39" w14:textId="77777777" w:rsidTr="007245E8">
        <w:tc>
          <w:tcPr>
            <w:tcW w:w="719" w:type="dxa"/>
            <w:shd w:val="clear" w:color="auto" w:fill="auto"/>
            <w:tcMar>
              <w:left w:w="11" w:type="dxa"/>
              <w:right w:w="11" w:type="dxa"/>
            </w:tcMar>
            <w:vAlign w:val="center"/>
          </w:tcPr>
          <w:p w14:paraId="01CF280F" w14:textId="77777777" w:rsidR="00E21B9D" w:rsidRPr="00042B53" w:rsidRDefault="00E21B9D" w:rsidP="007E5D56">
            <w:pPr>
              <w:spacing w:line="240" w:lineRule="auto"/>
              <w:ind w:firstLine="0"/>
              <w:jc w:val="center"/>
              <w:rPr>
                <w:b/>
                <w:sz w:val="20"/>
                <w:szCs w:val="20"/>
              </w:rPr>
            </w:pPr>
            <w:r w:rsidRPr="00042B53">
              <w:rPr>
                <w:b/>
                <w:sz w:val="20"/>
                <w:szCs w:val="20"/>
              </w:rPr>
              <w:t>№ ЕТО</w:t>
            </w:r>
          </w:p>
        </w:tc>
        <w:tc>
          <w:tcPr>
            <w:tcW w:w="2685" w:type="dxa"/>
            <w:shd w:val="clear" w:color="auto" w:fill="auto"/>
            <w:tcMar>
              <w:left w:w="11" w:type="dxa"/>
              <w:right w:w="11" w:type="dxa"/>
            </w:tcMar>
            <w:vAlign w:val="center"/>
          </w:tcPr>
          <w:p w14:paraId="0340783B" w14:textId="77777777" w:rsidR="00E21B9D" w:rsidRPr="00042B53" w:rsidRDefault="00E21B9D" w:rsidP="007E5D56">
            <w:pPr>
              <w:spacing w:line="240" w:lineRule="auto"/>
              <w:ind w:firstLine="0"/>
              <w:jc w:val="center"/>
              <w:rPr>
                <w:b/>
                <w:sz w:val="20"/>
                <w:szCs w:val="20"/>
              </w:rPr>
            </w:pPr>
            <w:r w:rsidRPr="00042B53">
              <w:rPr>
                <w:b/>
                <w:sz w:val="20"/>
                <w:szCs w:val="20"/>
              </w:rPr>
              <w:t>Наименование ЕТО</w:t>
            </w:r>
          </w:p>
        </w:tc>
        <w:tc>
          <w:tcPr>
            <w:tcW w:w="1558" w:type="dxa"/>
            <w:shd w:val="clear" w:color="auto" w:fill="auto"/>
            <w:tcMar>
              <w:left w:w="11" w:type="dxa"/>
              <w:right w:w="11" w:type="dxa"/>
            </w:tcMar>
            <w:vAlign w:val="center"/>
          </w:tcPr>
          <w:p w14:paraId="5B512C6D" w14:textId="77777777" w:rsidR="00E21B9D" w:rsidRPr="00042B53" w:rsidRDefault="00E21B9D" w:rsidP="007E5D56">
            <w:pPr>
              <w:spacing w:line="240" w:lineRule="auto"/>
              <w:ind w:firstLine="0"/>
              <w:jc w:val="center"/>
              <w:rPr>
                <w:b/>
                <w:sz w:val="20"/>
                <w:szCs w:val="20"/>
              </w:rPr>
            </w:pPr>
            <w:r w:rsidRPr="00042B53">
              <w:rPr>
                <w:b/>
                <w:sz w:val="20"/>
                <w:szCs w:val="20"/>
              </w:rPr>
              <w:t>Код зоны деятельности</w:t>
            </w:r>
          </w:p>
        </w:tc>
        <w:tc>
          <w:tcPr>
            <w:tcW w:w="4665" w:type="dxa"/>
            <w:shd w:val="clear" w:color="auto" w:fill="auto"/>
            <w:tcMar>
              <w:left w:w="11" w:type="dxa"/>
              <w:right w:w="11" w:type="dxa"/>
            </w:tcMar>
            <w:vAlign w:val="center"/>
          </w:tcPr>
          <w:p w14:paraId="54223CE4" w14:textId="77777777" w:rsidR="00E21B9D" w:rsidRPr="00042B53" w:rsidRDefault="00E21B9D" w:rsidP="007E5D56">
            <w:pPr>
              <w:spacing w:line="240" w:lineRule="auto"/>
              <w:ind w:firstLine="0"/>
              <w:jc w:val="center"/>
              <w:rPr>
                <w:b/>
                <w:sz w:val="20"/>
                <w:szCs w:val="20"/>
              </w:rPr>
            </w:pPr>
            <w:r w:rsidRPr="00042B53">
              <w:rPr>
                <w:b/>
                <w:sz w:val="20"/>
                <w:szCs w:val="20"/>
              </w:rPr>
              <w:t>Источник тепловой энергии в зоне деятельности</w:t>
            </w:r>
          </w:p>
        </w:tc>
      </w:tr>
      <w:tr w:rsidR="00202F12" w:rsidRPr="00042B53" w14:paraId="5842B19E" w14:textId="77777777" w:rsidTr="007245E8">
        <w:tc>
          <w:tcPr>
            <w:tcW w:w="719" w:type="dxa"/>
            <w:shd w:val="clear" w:color="auto" w:fill="auto"/>
            <w:tcMar>
              <w:left w:w="11" w:type="dxa"/>
              <w:right w:w="11" w:type="dxa"/>
            </w:tcMar>
            <w:vAlign w:val="center"/>
          </w:tcPr>
          <w:p w14:paraId="0E7BC7BF" w14:textId="77777777" w:rsidR="00202F12" w:rsidRPr="00042B53" w:rsidRDefault="00202F12" w:rsidP="00202F12">
            <w:pPr>
              <w:spacing w:line="240" w:lineRule="auto"/>
              <w:ind w:firstLine="0"/>
              <w:jc w:val="center"/>
              <w:rPr>
                <w:sz w:val="20"/>
                <w:szCs w:val="20"/>
              </w:rPr>
            </w:pPr>
            <w:r w:rsidRPr="00042B53">
              <w:rPr>
                <w:sz w:val="20"/>
                <w:szCs w:val="20"/>
              </w:rPr>
              <w:t>-</w:t>
            </w:r>
          </w:p>
        </w:tc>
        <w:tc>
          <w:tcPr>
            <w:tcW w:w="2685" w:type="dxa"/>
            <w:shd w:val="clear" w:color="auto" w:fill="auto"/>
            <w:tcMar>
              <w:left w:w="11" w:type="dxa"/>
              <w:right w:w="11" w:type="dxa"/>
            </w:tcMar>
            <w:vAlign w:val="center"/>
          </w:tcPr>
          <w:p w14:paraId="3DAA9B2A" w14:textId="77777777" w:rsidR="00202F12" w:rsidRPr="00042B53" w:rsidRDefault="00202F12" w:rsidP="00202F12">
            <w:pPr>
              <w:spacing w:line="240" w:lineRule="auto"/>
              <w:ind w:firstLine="0"/>
              <w:jc w:val="center"/>
              <w:rPr>
                <w:sz w:val="20"/>
                <w:szCs w:val="20"/>
              </w:rPr>
            </w:pPr>
            <w:r w:rsidRPr="00042B53">
              <w:rPr>
                <w:sz w:val="20"/>
                <w:szCs w:val="20"/>
              </w:rPr>
              <w:t>-</w:t>
            </w:r>
          </w:p>
        </w:tc>
        <w:tc>
          <w:tcPr>
            <w:tcW w:w="1558" w:type="dxa"/>
            <w:shd w:val="clear" w:color="auto" w:fill="auto"/>
            <w:tcMar>
              <w:left w:w="11" w:type="dxa"/>
              <w:right w:w="11" w:type="dxa"/>
            </w:tcMar>
            <w:vAlign w:val="center"/>
          </w:tcPr>
          <w:p w14:paraId="550F7D9D" w14:textId="0B8DD331" w:rsidR="00202F12" w:rsidRPr="00042B53" w:rsidRDefault="00202F12" w:rsidP="00202F12">
            <w:pPr>
              <w:spacing w:line="240" w:lineRule="auto"/>
              <w:ind w:firstLine="0"/>
              <w:jc w:val="center"/>
              <w:rPr>
                <w:sz w:val="20"/>
                <w:szCs w:val="20"/>
              </w:rPr>
            </w:pPr>
            <w:r w:rsidRPr="00042B53">
              <w:rPr>
                <w:color w:val="000000"/>
                <w:sz w:val="20"/>
                <w:szCs w:val="20"/>
              </w:rPr>
              <w:t>01</w:t>
            </w:r>
          </w:p>
        </w:tc>
        <w:tc>
          <w:tcPr>
            <w:tcW w:w="4665" w:type="dxa"/>
            <w:shd w:val="clear" w:color="auto" w:fill="auto"/>
            <w:tcMar>
              <w:left w:w="11" w:type="dxa"/>
              <w:right w:w="11" w:type="dxa"/>
            </w:tcMar>
            <w:vAlign w:val="center"/>
          </w:tcPr>
          <w:p w14:paraId="4E52C454" w14:textId="72CDCF9A" w:rsidR="00202F12" w:rsidRPr="00042B53" w:rsidRDefault="00202F12" w:rsidP="00202F12">
            <w:pPr>
              <w:spacing w:line="240" w:lineRule="auto"/>
              <w:ind w:firstLine="0"/>
              <w:jc w:val="center"/>
              <w:rPr>
                <w:sz w:val="20"/>
                <w:szCs w:val="20"/>
              </w:rPr>
            </w:pPr>
            <w:r w:rsidRPr="00042B53">
              <w:rPr>
                <w:color w:val="000000"/>
                <w:sz w:val="20"/>
                <w:szCs w:val="20"/>
                <w:lang w:eastAsia="en-US"/>
              </w:rPr>
              <w:t>Котельная д. Бабанегово  ООО «СРК»</w:t>
            </w:r>
          </w:p>
        </w:tc>
      </w:tr>
      <w:tr w:rsidR="00202F12" w:rsidRPr="00042B53" w14:paraId="6352138F" w14:textId="77777777" w:rsidTr="007245E8">
        <w:tc>
          <w:tcPr>
            <w:tcW w:w="719" w:type="dxa"/>
            <w:shd w:val="clear" w:color="auto" w:fill="auto"/>
            <w:tcMar>
              <w:left w:w="11" w:type="dxa"/>
              <w:right w:w="11" w:type="dxa"/>
            </w:tcMar>
            <w:vAlign w:val="center"/>
          </w:tcPr>
          <w:p w14:paraId="11A4D1D8" w14:textId="77777777" w:rsidR="00202F12" w:rsidRPr="00042B53" w:rsidRDefault="00202F12" w:rsidP="00202F12">
            <w:pPr>
              <w:spacing w:line="240" w:lineRule="auto"/>
              <w:ind w:firstLine="0"/>
              <w:jc w:val="center"/>
              <w:rPr>
                <w:sz w:val="20"/>
                <w:szCs w:val="20"/>
              </w:rPr>
            </w:pPr>
            <w:r w:rsidRPr="00042B53">
              <w:rPr>
                <w:sz w:val="20"/>
                <w:szCs w:val="20"/>
              </w:rPr>
              <w:t>-</w:t>
            </w:r>
          </w:p>
        </w:tc>
        <w:tc>
          <w:tcPr>
            <w:tcW w:w="2685" w:type="dxa"/>
            <w:shd w:val="clear" w:color="auto" w:fill="auto"/>
            <w:tcMar>
              <w:left w:w="11" w:type="dxa"/>
              <w:right w:w="11" w:type="dxa"/>
            </w:tcMar>
            <w:vAlign w:val="center"/>
          </w:tcPr>
          <w:p w14:paraId="7B12FDF8" w14:textId="77777777" w:rsidR="00202F12" w:rsidRPr="00042B53" w:rsidRDefault="00202F12" w:rsidP="00202F12">
            <w:pPr>
              <w:spacing w:line="240" w:lineRule="auto"/>
              <w:ind w:firstLine="0"/>
              <w:jc w:val="center"/>
              <w:rPr>
                <w:sz w:val="20"/>
                <w:szCs w:val="20"/>
              </w:rPr>
            </w:pPr>
            <w:r w:rsidRPr="00042B53">
              <w:rPr>
                <w:sz w:val="20"/>
                <w:szCs w:val="20"/>
              </w:rPr>
              <w:t>-</w:t>
            </w:r>
          </w:p>
        </w:tc>
        <w:tc>
          <w:tcPr>
            <w:tcW w:w="1558" w:type="dxa"/>
            <w:shd w:val="clear" w:color="auto" w:fill="auto"/>
            <w:tcMar>
              <w:left w:w="11" w:type="dxa"/>
              <w:right w:w="11" w:type="dxa"/>
            </w:tcMar>
            <w:vAlign w:val="center"/>
          </w:tcPr>
          <w:p w14:paraId="22A5FD45" w14:textId="5AEBBF8A" w:rsidR="00202F12" w:rsidRPr="00042B53" w:rsidRDefault="00202F12" w:rsidP="00202F12">
            <w:pPr>
              <w:spacing w:line="240" w:lineRule="auto"/>
              <w:ind w:firstLine="0"/>
              <w:jc w:val="center"/>
              <w:rPr>
                <w:sz w:val="20"/>
                <w:szCs w:val="20"/>
              </w:rPr>
            </w:pPr>
            <w:r w:rsidRPr="00042B53">
              <w:rPr>
                <w:color w:val="000000"/>
                <w:sz w:val="20"/>
                <w:szCs w:val="20"/>
              </w:rPr>
              <w:t>02</w:t>
            </w:r>
          </w:p>
        </w:tc>
        <w:tc>
          <w:tcPr>
            <w:tcW w:w="4665" w:type="dxa"/>
            <w:shd w:val="clear" w:color="auto" w:fill="auto"/>
            <w:tcMar>
              <w:left w:w="11" w:type="dxa"/>
              <w:right w:w="11" w:type="dxa"/>
            </w:tcMar>
            <w:vAlign w:val="center"/>
          </w:tcPr>
          <w:p w14:paraId="54F20261" w14:textId="5576F23F" w:rsidR="00202F12" w:rsidRPr="00042B53" w:rsidRDefault="00202F12" w:rsidP="00202F12">
            <w:pPr>
              <w:spacing w:line="240" w:lineRule="auto"/>
              <w:ind w:firstLine="0"/>
              <w:jc w:val="center"/>
              <w:rPr>
                <w:sz w:val="20"/>
                <w:szCs w:val="20"/>
              </w:rPr>
            </w:pPr>
            <w:r w:rsidRPr="00042B53">
              <w:rPr>
                <w:color w:val="000000"/>
                <w:sz w:val="20"/>
                <w:szCs w:val="20"/>
              </w:rPr>
              <w:t>Котельная д. Новинки ООО «СРК»</w:t>
            </w:r>
          </w:p>
        </w:tc>
      </w:tr>
      <w:tr w:rsidR="00202F12" w:rsidRPr="00042B53" w14:paraId="0A985F68" w14:textId="77777777" w:rsidTr="007245E8">
        <w:tc>
          <w:tcPr>
            <w:tcW w:w="719" w:type="dxa"/>
            <w:shd w:val="clear" w:color="auto" w:fill="auto"/>
            <w:tcMar>
              <w:left w:w="11" w:type="dxa"/>
              <w:right w:w="11" w:type="dxa"/>
            </w:tcMar>
            <w:vAlign w:val="center"/>
          </w:tcPr>
          <w:p w14:paraId="5EC54A5C" w14:textId="77777777" w:rsidR="00202F12" w:rsidRPr="00042B53" w:rsidRDefault="00202F12" w:rsidP="00202F12">
            <w:pPr>
              <w:spacing w:line="240" w:lineRule="auto"/>
              <w:ind w:firstLine="0"/>
              <w:jc w:val="center"/>
              <w:rPr>
                <w:sz w:val="20"/>
                <w:szCs w:val="20"/>
              </w:rPr>
            </w:pPr>
            <w:r w:rsidRPr="00042B53">
              <w:rPr>
                <w:sz w:val="20"/>
                <w:szCs w:val="20"/>
              </w:rPr>
              <w:t>-</w:t>
            </w:r>
          </w:p>
        </w:tc>
        <w:tc>
          <w:tcPr>
            <w:tcW w:w="2685" w:type="dxa"/>
            <w:shd w:val="clear" w:color="auto" w:fill="auto"/>
            <w:tcMar>
              <w:left w:w="11" w:type="dxa"/>
              <w:right w:w="11" w:type="dxa"/>
            </w:tcMar>
            <w:vAlign w:val="center"/>
          </w:tcPr>
          <w:p w14:paraId="51C29D76" w14:textId="77777777" w:rsidR="00202F12" w:rsidRPr="00042B53" w:rsidRDefault="00202F12" w:rsidP="00202F12">
            <w:pPr>
              <w:spacing w:line="240" w:lineRule="auto"/>
              <w:ind w:firstLine="0"/>
              <w:jc w:val="center"/>
              <w:rPr>
                <w:sz w:val="20"/>
                <w:szCs w:val="20"/>
              </w:rPr>
            </w:pPr>
            <w:r w:rsidRPr="00042B53">
              <w:rPr>
                <w:sz w:val="20"/>
                <w:szCs w:val="20"/>
              </w:rPr>
              <w:t>-</w:t>
            </w:r>
          </w:p>
        </w:tc>
        <w:tc>
          <w:tcPr>
            <w:tcW w:w="1558" w:type="dxa"/>
            <w:shd w:val="clear" w:color="auto" w:fill="auto"/>
            <w:tcMar>
              <w:left w:w="11" w:type="dxa"/>
              <w:right w:w="11" w:type="dxa"/>
            </w:tcMar>
            <w:vAlign w:val="center"/>
          </w:tcPr>
          <w:p w14:paraId="321FA33E" w14:textId="211FE894" w:rsidR="00202F12" w:rsidRPr="00042B53" w:rsidRDefault="00202F12" w:rsidP="00202F12">
            <w:pPr>
              <w:spacing w:line="240" w:lineRule="auto"/>
              <w:ind w:firstLine="0"/>
              <w:jc w:val="center"/>
              <w:rPr>
                <w:sz w:val="20"/>
                <w:szCs w:val="20"/>
              </w:rPr>
            </w:pPr>
            <w:r w:rsidRPr="00042B53">
              <w:rPr>
                <w:color w:val="000000"/>
                <w:sz w:val="20"/>
                <w:szCs w:val="20"/>
              </w:rPr>
              <w:t>03</w:t>
            </w:r>
          </w:p>
        </w:tc>
        <w:tc>
          <w:tcPr>
            <w:tcW w:w="4665" w:type="dxa"/>
            <w:shd w:val="clear" w:color="auto" w:fill="auto"/>
            <w:tcMar>
              <w:left w:w="11" w:type="dxa"/>
              <w:right w:w="11" w:type="dxa"/>
            </w:tcMar>
            <w:vAlign w:val="center"/>
          </w:tcPr>
          <w:p w14:paraId="02C6402B" w14:textId="39404145" w:rsidR="00202F12" w:rsidRPr="00042B53" w:rsidRDefault="00202F12" w:rsidP="00202F12">
            <w:pPr>
              <w:spacing w:line="240" w:lineRule="auto"/>
              <w:ind w:firstLine="0"/>
              <w:jc w:val="center"/>
              <w:rPr>
                <w:sz w:val="20"/>
                <w:szCs w:val="20"/>
              </w:rPr>
            </w:pPr>
            <w:r w:rsidRPr="00042B53">
              <w:rPr>
                <w:color w:val="000000"/>
                <w:sz w:val="20"/>
                <w:szCs w:val="20"/>
              </w:rPr>
              <w:t>Котельная в/г д. Черный Яр</w:t>
            </w:r>
            <w:r w:rsidRPr="00042B53">
              <w:rPr>
                <w:color w:val="000000"/>
              </w:rPr>
              <w:t xml:space="preserve"> </w:t>
            </w:r>
            <w:r w:rsidRPr="00042B53">
              <w:rPr>
                <w:color w:val="000000"/>
                <w:sz w:val="20"/>
                <w:szCs w:val="20"/>
              </w:rPr>
              <w:t>ООО «СРК»</w:t>
            </w:r>
          </w:p>
        </w:tc>
      </w:tr>
      <w:tr w:rsidR="00202F12" w:rsidRPr="00042B53" w14:paraId="5A340DC9" w14:textId="77777777" w:rsidTr="007245E8">
        <w:tc>
          <w:tcPr>
            <w:tcW w:w="719" w:type="dxa"/>
            <w:shd w:val="clear" w:color="auto" w:fill="auto"/>
            <w:tcMar>
              <w:left w:w="11" w:type="dxa"/>
              <w:right w:w="11" w:type="dxa"/>
            </w:tcMar>
            <w:vAlign w:val="center"/>
          </w:tcPr>
          <w:p w14:paraId="1290CB97" w14:textId="77777777" w:rsidR="00202F12" w:rsidRPr="00042B53" w:rsidRDefault="00202F12" w:rsidP="00202F12">
            <w:pPr>
              <w:spacing w:line="240" w:lineRule="auto"/>
              <w:ind w:firstLine="0"/>
              <w:jc w:val="center"/>
              <w:rPr>
                <w:sz w:val="20"/>
                <w:szCs w:val="20"/>
              </w:rPr>
            </w:pPr>
            <w:r w:rsidRPr="00042B53">
              <w:rPr>
                <w:sz w:val="20"/>
                <w:szCs w:val="20"/>
              </w:rPr>
              <w:t>-</w:t>
            </w:r>
          </w:p>
        </w:tc>
        <w:tc>
          <w:tcPr>
            <w:tcW w:w="2685" w:type="dxa"/>
            <w:shd w:val="clear" w:color="auto" w:fill="auto"/>
            <w:tcMar>
              <w:left w:w="11" w:type="dxa"/>
              <w:right w:w="11" w:type="dxa"/>
            </w:tcMar>
            <w:vAlign w:val="center"/>
          </w:tcPr>
          <w:p w14:paraId="57DF09CE" w14:textId="77777777" w:rsidR="00202F12" w:rsidRPr="00042B53" w:rsidRDefault="00202F12" w:rsidP="00202F12">
            <w:pPr>
              <w:spacing w:line="240" w:lineRule="auto"/>
              <w:ind w:firstLine="0"/>
              <w:jc w:val="center"/>
              <w:rPr>
                <w:sz w:val="20"/>
                <w:szCs w:val="20"/>
              </w:rPr>
            </w:pPr>
            <w:r w:rsidRPr="00042B53">
              <w:rPr>
                <w:sz w:val="20"/>
                <w:szCs w:val="20"/>
              </w:rPr>
              <w:t>-</w:t>
            </w:r>
          </w:p>
        </w:tc>
        <w:tc>
          <w:tcPr>
            <w:tcW w:w="1558" w:type="dxa"/>
            <w:shd w:val="clear" w:color="auto" w:fill="auto"/>
            <w:tcMar>
              <w:left w:w="11" w:type="dxa"/>
              <w:right w:w="11" w:type="dxa"/>
            </w:tcMar>
            <w:vAlign w:val="center"/>
          </w:tcPr>
          <w:p w14:paraId="22880A01" w14:textId="602A2844" w:rsidR="00202F12" w:rsidRPr="00042B53" w:rsidRDefault="00202F12" w:rsidP="00202F12">
            <w:pPr>
              <w:spacing w:line="240" w:lineRule="auto"/>
              <w:ind w:firstLine="0"/>
              <w:jc w:val="center"/>
              <w:rPr>
                <w:sz w:val="20"/>
                <w:szCs w:val="20"/>
              </w:rPr>
            </w:pPr>
            <w:r w:rsidRPr="00042B53">
              <w:rPr>
                <w:color w:val="000000"/>
                <w:sz w:val="20"/>
                <w:szCs w:val="20"/>
              </w:rPr>
              <w:t>04</w:t>
            </w:r>
          </w:p>
        </w:tc>
        <w:tc>
          <w:tcPr>
            <w:tcW w:w="4665" w:type="dxa"/>
            <w:shd w:val="clear" w:color="auto" w:fill="auto"/>
            <w:tcMar>
              <w:left w:w="11" w:type="dxa"/>
              <w:right w:w="11" w:type="dxa"/>
            </w:tcMar>
            <w:vAlign w:val="center"/>
          </w:tcPr>
          <w:p w14:paraId="57F48235" w14:textId="460C7060" w:rsidR="00202F12" w:rsidRPr="00042B53" w:rsidRDefault="00202F12" w:rsidP="00202F12">
            <w:pPr>
              <w:spacing w:line="240" w:lineRule="auto"/>
              <w:ind w:firstLine="0"/>
              <w:jc w:val="center"/>
              <w:rPr>
                <w:sz w:val="20"/>
                <w:szCs w:val="20"/>
              </w:rPr>
            </w:pPr>
            <w:r w:rsidRPr="00042B53">
              <w:rPr>
                <w:color w:val="000000"/>
                <w:sz w:val="20"/>
                <w:szCs w:val="20"/>
              </w:rPr>
              <w:t>Котельная д. Кузьмино</w:t>
            </w:r>
            <w:r w:rsidRPr="00042B53">
              <w:rPr>
                <w:color w:val="000000"/>
              </w:rPr>
              <w:t xml:space="preserve"> </w:t>
            </w:r>
            <w:r w:rsidRPr="00042B53">
              <w:rPr>
                <w:color w:val="000000"/>
                <w:sz w:val="20"/>
                <w:szCs w:val="20"/>
              </w:rPr>
              <w:t>ООО «СРК»</w:t>
            </w:r>
          </w:p>
        </w:tc>
      </w:tr>
      <w:tr w:rsidR="00202F12" w:rsidRPr="00042B53" w14:paraId="6FE89D5E" w14:textId="77777777" w:rsidTr="007245E8">
        <w:tc>
          <w:tcPr>
            <w:tcW w:w="719" w:type="dxa"/>
            <w:shd w:val="clear" w:color="auto" w:fill="auto"/>
            <w:tcMar>
              <w:left w:w="11" w:type="dxa"/>
              <w:right w:w="11" w:type="dxa"/>
            </w:tcMar>
            <w:vAlign w:val="center"/>
          </w:tcPr>
          <w:p w14:paraId="1A01AC64" w14:textId="77777777" w:rsidR="00202F12" w:rsidRPr="00042B53" w:rsidRDefault="00202F12" w:rsidP="00202F12">
            <w:pPr>
              <w:spacing w:line="240" w:lineRule="auto"/>
              <w:ind w:firstLine="0"/>
              <w:jc w:val="center"/>
              <w:rPr>
                <w:sz w:val="20"/>
                <w:szCs w:val="20"/>
              </w:rPr>
            </w:pPr>
            <w:r w:rsidRPr="00042B53">
              <w:rPr>
                <w:sz w:val="20"/>
                <w:szCs w:val="20"/>
              </w:rPr>
              <w:t>-</w:t>
            </w:r>
          </w:p>
        </w:tc>
        <w:tc>
          <w:tcPr>
            <w:tcW w:w="2685" w:type="dxa"/>
            <w:shd w:val="clear" w:color="auto" w:fill="auto"/>
            <w:tcMar>
              <w:left w:w="11" w:type="dxa"/>
              <w:right w:w="11" w:type="dxa"/>
            </w:tcMar>
            <w:vAlign w:val="center"/>
          </w:tcPr>
          <w:p w14:paraId="4D3F4009" w14:textId="77777777" w:rsidR="00202F12" w:rsidRPr="00042B53" w:rsidRDefault="00202F12" w:rsidP="00202F12">
            <w:pPr>
              <w:spacing w:line="240" w:lineRule="auto"/>
              <w:ind w:firstLine="0"/>
              <w:jc w:val="center"/>
              <w:rPr>
                <w:sz w:val="20"/>
                <w:szCs w:val="20"/>
              </w:rPr>
            </w:pPr>
            <w:r w:rsidRPr="00042B53">
              <w:rPr>
                <w:sz w:val="20"/>
                <w:szCs w:val="20"/>
              </w:rPr>
              <w:t>-</w:t>
            </w:r>
          </w:p>
        </w:tc>
        <w:tc>
          <w:tcPr>
            <w:tcW w:w="1558" w:type="dxa"/>
            <w:shd w:val="clear" w:color="auto" w:fill="auto"/>
            <w:tcMar>
              <w:left w:w="11" w:type="dxa"/>
              <w:right w:w="11" w:type="dxa"/>
            </w:tcMar>
            <w:vAlign w:val="center"/>
          </w:tcPr>
          <w:p w14:paraId="0E886C98" w14:textId="4C57A2E0" w:rsidR="00202F12" w:rsidRPr="00042B53" w:rsidRDefault="00202F12" w:rsidP="00202F12">
            <w:pPr>
              <w:spacing w:line="240" w:lineRule="auto"/>
              <w:ind w:firstLine="0"/>
              <w:jc w:val="center"/>
              <w:rPr>
                <w:sz w:val="20"/>
                <w:szCs w:val="20"/>
              </w:rPr>
            </w:pPr>
            <w:r w:rsidRPr="00042B53">
              <w:rPr>
                <w:color w:val="000000"/>
                <w:sz w:val="20"/>
                <w:szCs w:val="20"/>
              </w:rPr>
              <w:t>05</w:t>
            </w:r>
          </w:p>
        </w:tc>
        <w:tc>
          <w:tcPr>
            <w:tcW w:w="4665" w:type="dxa"/>
            <w:shd w:val="clear" w:color="auto" w:fill="auto"/>
            <w:tcMar>
              <w:left w:w="11" w:type="dxa"/>
              <w:right w:w="11" w:type="dxa"/>
            </w:tcMar>
            <w:vAlign w:val="center"/>
          </w:tcPr>
          <w:p w14:paraId="22BAB619" w14:textId="3E65EEC6" w:rsidR="00202F12" w:rsidRPr="00042B53" w:rsidRDefault="00202F12" w:rsidP="00202F12">
            <w:pPr>
              <w:spacing w:line="240" w:lineRule="auto"/>
              <w:ind w:firstLine="0"/>
              <w:jc w:val="center"/>
              <w:rPr>
                <w:sz w:val="20"/>
                <w:szCs w:val="20"/>
              </w:rPr>
            </w:pPr>
            <w:r w:rsidRPr="00042B53">
              <w:rPr>
                <w:color w:val="000000"/>
                <w:sz w:val="20"/>
                <w:szCs w:val="20"/>
              </w:rPr>
              <w:t>Котельная д. Исакогорка ООО «СРК»</w:t>
            </w:r>
          </w:p>
        </w:tc>
      </w:tr>
      <w:tr w:rsidR="00202F12" w:rsidRPr="00042B53" w14:paraId="319FCE99" w14:textId="77777777" w:rsidTr="007245E8">
        <w:tc>
          <w:tcPr>
            <w:tcW w:w="719" w:type="dxa"/>
            <w:shd w:val="clear" w:color="auto" w:fill="auto"/>
            <w:tcMar>
              <w:left w:w="11" w:type="dxa"/>
              <w:right w:w="11" w:type="dxa"/>
            </w:tcMar>
            <w:vAlign w:val="center"/>
          </w:tcPr>
          <w:p w14:paraId="49EA1982" w14:textId="77777777" w:rsidR="00202F12" w:rsidRPr="00042B53" w:rsidRDefault="00202F12" w:rsidP="00202F12">
            <w:pPr>
              <w:spacing w:line="240" w:lineRule="auto"/>
              <w:ind w:firstLine="0"/>
              <w:jc w:val="center"/>
              <w:rPr>
                <w:sz w:val="20"/>
                <w:szCs w:val="20"/>
              </w:rPr>
            </w:pPr>
            <w:r w:rsidRPr="00042B53">
              <w:rPr>
                <w:sz w:val="20"/>
                <w:szCs w:val="20"/>
              </w:rPr>
              <w:t>-</w:t>
            </w:r>
          </w:p>
        </w:tc>
        <w:tc>
          <w:tcPr>
            <w:tcW w:w="2685" w:type="dxa"/>
            <w:shd w:val="clear" w:color="auto" w:fill="auto"/>
            <w:tcMar>
              <w:left w:w="11" w:type="dxa"/>
              <w:right w:w="11" w:type="dxa"/>
            </w:tcMar>
            <w:vAlign w:val="center"/>
          </w:tcPr>
          <w:p w14:paraId="34E15B88" w14:textId="77777777" w:rsidR="00202F12" w:rsidRPr="00042B53" w:rsidRDefault="00202F12" w:rsidP="00202F12">
            <w:pPr>
              <w:spacing w:line="240" w:lineRule="auto"/>
              <w:ind w:firstLine="0"/>
              <w:jc w:val="center"/>
              <w:rPr>
                <w:sz w:val="20"/>
                <w:szCs w:val="20"/>
              </w:rPr>
            </w:pPr>
            <w:r w:rsidRPr="00042B53">
              <w:rPr>
                <w:sz w:val="20"/>
                <w:szCs w:val="20"/>
              </w:rPr>
              <w:t>-</w:t>
            </w:r>
          </w:p>
        </w:tc>
        <w:tc>
          <w:tcPr>
            <w:tcW w:w="1558" w:type="dxa"/>
            <w:shd w:val="clear" w:color="auto" w:fill="auto"/>
            <w:tcMar>
              <w:left w:w="11" w:type="dxa"/>
              <w:right w:w="11" w:type="dxa"/>
            </w:tcMar>
            <w:vAlign w:val="center"/>
          </w:tcPr>
          <w:p w14:paraId="448138F0" w14:textId="591053F9" w:rsidR="00202F12" w:rsidRPr="00042B53" w:rsidRDefault="00202F12" w:rsidP="00202F12">
            <w:pPr>
              <w:spacing w:line="240" w:lineRule="auto"/>
              <w:ind w:firstLine="0"/>
              <w:jc w:val="center"/>
              <w:rPr>
                <w:sz w:val="20"/>
                <w:szCs w:val="20"/>
              </w:rPr>
            </w:pPr>
            <w:r w:rsidRPr="00042B53">
              <w:rPr>
                <w:color w:val="000000"/>
                <w:sz w:val="20"/>
                <w:szCs w:val="20"/>
              </w:rPr>
              <w:t>06</w:t>
            </w:r>
          </w:p>
        </w:tc>
        <w:tc>
          <w:tcPr>
            <w:tcW w:w="4665" w:type="dxa"/>
            <w:shd w:val="clear" w:color="auto" w:fill="auto"/>
            <w:tcMar>
              <w:left w:w="11" w:type="dxa"/>
              <w:right w:w="11" w:type="dxa"/>
            </w:tcMar>
            <w:vAlign w:val="center"/>
          </w:tcPr>
          <w:p w14:paraId="2C72226F" w14:textId="176C6505" w:rsidR="00202F12" w:rsidRPr="00042B53" w:rsidRDefault="00202F12" w:rsidP="00202F12">
            <w:pPr>
              <w:spacing w:line="240" w:lineRule="auto"/>
              <w:ind w:firstLine="0"/>
              <w:jc w:val="center"/>
              <w:rPr>
                <w:sz w:val="20"/>
                <w:szCs w:val="20"/>
              </w:rPr>
            </w:pPr>
            <w:r w:rsidRPr="00042B53">
              <w:rPr>
                <w:color w:val="000000"/>
                <w:sz w:val="20"/>
                <w:szCs w:val="20"/>
              </w:rPr>
              <w:t>Котельная п. Ширшинский «СРК»</w:t>
            </w:r>
          </w:p>
        </w:tc>
      </w:tr>
      <w:tr w:rsidR="000F40C4" w:rsidRPr="00042B53" w14:paraId="59CFAC56" w14:textId="77777777" w:rsidTr="007245E8">
        <w:tc>
          <w:tcPr>
            <w:tcW w:w="719" w:type="dxa"/>
            <w:shd w:val="clear" w:color="auto" w:fill="auto"/>
            <w:tcMar>
              <w:left w:w="11" w:type="dxa"/>
              <w:right w:w="11" w:type="dxa"/>
            </w:tcMar>
            <w:vAlign w:val="center"/>
          </w:tcPr>
          <w:p w14:paraId="5AC587FE" w14:textId="77777777" w:rsidR="000F40C4" w:rsidRPr="00042B53" w:rsidRDefault="000F40C4" w:rsidP="000F40C4">
            <w:pPr>
              <w:spacing w:line="240" w:lineRule="auto"/>
              <w:ind w:firstLine="0"/>
              <w:jc w:val="center"/>
              <w:rPr>
                <w:sz w:val="20"/>
                <w:szCs w:val="20"/>
              </w:rPr>
            </w:pPr>
            <w:r w:rsidRPr="00042B53">
              <w:rPr>
                <w:sz w:val="20"/>
                <w:szCs w:val="20"/>
              </w:rPr>
              <w:t>-</w:t>
            </w:r>
          </w:p>
        </w:tc>
        <w:tc>
          <w:tcPr>
            <w:tcW w:w="2685" w:type="dxa"/>
            <w:shd w:val="clear" w:color="auto" w:fill="auto"/>
            <w:tcMar>
              <w:left w:w="11" w:type="dxa"/>
              <w:right w:w="11" w:type="dxa"/>
            </w:tcMar>
            <w:vAlign w:val="center"/>
          </w:tcPr>
          <w:p w14:paraId="66FEEEE4" w14:textId="77777777" w:rsidR="000F40C4" w:rsidRPr="00042B53" w:rsidRDefault="000F40C4" w:rsidP="000F40C4">
            <w:pPr>
              <w:spacing w:line="240" w:lineRule="auto"/>
              <w:ind w:firstLine="0"/>
              <w:jc w:val="center"/>
              <w:rPr>
                <w:sz w:val="20"/>
                <w:szCs w:val="20"/>
              </w:rPr>
            </w:pPr>
            <w:r w:rsidRPr="00042B53">
              <w:rPr>
                <w:sz w:val="20"/>
                <w:szCs w:val="20"/>
              </w:rPr>
              <w:t>-</w:t>
            </w:r>
          </w:p>
        </w:tc>
        <w:tc>
          <w:tcPr>
            <w:tcW w:w="1558" w:type="dxa"/>
            <w:shd w:val="clear" w:color="auto" w:fill="auto"/>
            <w:tcMar>
              <w:left w:w="11" w:type="dxa"/>
              <w:right w:w="11" w:type="dxa"/>
            </w:tcMar>
            <w:vAlign w:val="center"/>
          </w:tcPr>
          <w:p w14:paraId="5D1F95F1" w14:textId="73A0459E" w:rsidR="000F40C4" w:rsidRPr="00042B53" w:rsidRDefault="009F4DC4" w:rsidP="000F40C4">
            <w:pPr>
              <w:spacing w:line="240" w:lineRule="auto"/>
              <w:ind w:firstLine="0"/>
              <w:jc w:val="center"/>
              <w:rPr>
                <w:sz w:val="20"/>
                <w:szCs w:val="20"/>
              </w:rPr>
            </w:pPr>
            <w:r w:rsidRPr="00042B53">
              <w:rPr>
                <w:color w:val="000000"/>
                <w:sz w:val="20"/>
                <w:szCs w:val="20"/>
              </w:rPr>
              <w:t>0</w:t>
            </w:r>
            <w:r w:rsidR="000F40C4" w:rsidRPr="00042B53">
              <w:rPr>
                <w:color w:val="000000"/>
                <w:sz w:val="20"/>
                <w:szCs w:val="20"/>
              </w:rPr>
              <w:t>7</w:t>
            </w:r>
          </w:p>
        </w:tc>
        <w:tc>
          <w:tcPr>
            <w:tcW w:w="4665" w:type="dxa"/>
            <w:shd w:val="clear" w:color="auto" w:fill="auto"/>
            <w:tcMar>
              <w:left w:w="11" w:type="dxa"/>
              <w:right w:w="11" w:type="dxa"/>
            </w:tcMar>
            <w:vAlign w:val="center"/>
          </w:tcPr>
          <w:p w14:paraId="1FC814B8" w14:textId="3B579150" w:rsidR="000F40C4" w:rsidRPr="00042B53" w:rsidRDefault="000F40C4" w:rsidP="000F40C4">
            <w:pPr>
              <w:spacing w:line="240" w:lineRule="auto"/>
              <w:ind w:firstLine="0"/>
              <w:jc w:val="center"/>
              <w:rPr>
                <w:sz w:val="20"/>
                <w:szCs w:val="20"/>
              </w:rPr>
            </w:pPr>
            <w:r w:rsidRPr="00042B53">
              <w:rPr>
                <w:color w:val="000000"/>
                <w:sz w:val="20"/>
                <w:szCs w:val="20"/>
              </w:rPr>
              <w:t>Котельная п. Катунино (д. Лахта)</w:t>
            </w:r>
          </w:p>
        </w:tc>
      </w:tr>
      <w:tr w:rsidR="000F40C4" w:rsidRPr="00042B53" w14:paraId="272FA243" w14:textId="77777777" w:rsidTr="007245E8">
        <w:tc>
          <w:tcPr>
            <w:tcW w:w="719" w:type="dxa"/>
            <w:shd w:val="clear" w:color="auto" w:fill="auto"/>
            <w:tcMar>
              <w:left w:w="11" w:type="dxa"/>
              <w:right w:w="11" w:type="dxa"/>
            </w:tcMar>
            <w:vAlign w:val="center"/>
          </w:tcPr>
          <w:p w14:paraId="0F1342C0" w14:textId="77777777" w:rsidR="000F40C4" w:rsidRPr="00042B53" w:rsidRDefault="000F40C4" w:rsidP="000F40C4">
            <w:pPr>
              <w:spacing w:line="240" w:lineRule="auto"/>
              <w:ind w:firstLine="0"/>
              <w:jc w:val="center"/>
              <w:rPr>
                <w:sz w:val="20"/>
                <w:szCs w:val="20"/>
              </w:rPr>
            </w:pPr>
            <w:r w:rsidRPr="00042B53">
              <w:rPr>
                <w:sz w:val="20"/>
                <w:szCs w:val="20"/>
              </w:rPr>
              <w:t>-</w:t>
            </w:r>
          </w:p>
        </w:tc>
        <w:tc>
          <w:tcPr>
            <w:tcW w:w="2685" w:type="dxa"/>
            <w:shd w:val="clear" w:color="auto" w:fill="auto"/>
            <w:tcMar>
              <w:left w:w="11" w:type="dxa"/>
              <w:right w:w="11" w:type="dxa"/>
            </w:tcMar>
            <w:vAlign w:val="center"/>
          </w:tcPr>
          <w:p w14:paraId="70F47B9D" w14:textId="77777777" w:rsidR="000F40C4" w:rsidRPr="00042B53" w:rsidRDefault="000F40C4" w:rsidP="000F40C4">
            <w:pPr>
              <w:spacing w:line="240" w:lineRule="auto"/>
              <w:ind w:firstLine="0"/>
              <w:jc w:val="center"/>
              <w:rPr>
                <w:sz w:val="20"/>
                <w:szCs w:val="20"/>
              </w:rPr>
            </w:pPr>
            <w:r w:rsidRPr="00042B53">
              <w:rPr>
                <w:sz w:val="20"/>
                <w:szCs w:val="20"/>
              </w:rPr>
              <w:t>-</w:t>
            </w:r>
          </w:p>
        </w:tc>
        <w:tc>
          <w:tcPr>
            <w:tcW w:w="1558" w:type="dxa"/>
            <w:shd w:val="clear" w:color="auto" w:fill="auto"/>
            <w:tcMar>
              <w:left w:w="11" w:type="dxa"/>
              <w:right w:w="11" w:type="dxa"/>
            </w:tcMar>
            <w:vAlign w:val="center"/>
          </w:tcPr>
          <w:p w14:paraId="6E373B41" w14:textId="669BAD4A" w:rsidR="000F40C4" w:rsidRPr="00042B53" w:rsidRDefault="009F4DC4" w:rsidP="000F40C4">
            <w:pPr>
              <w:spacing w:line="240" w:lineRule="auto"/>
              <w:ind w:firstLine="0"/>
              <w:jc w:val="center"/>
              <w:rPr>
                <w:sz w:val="20"/>
                <w:szCs w:val="20"/>
              </w:rPr>
            </w:pPr>
            <w:r w:rsidRPr="00042B53">
              <w:rPr>
                <w:color w:val="000000"/>
                <w:sz w:val="20"/>
                <w:szCs w:val="20"/>
              </w:rPr>
              <w:t>0</w:t>
            </w:r>
            <w:r w:rsidR="000F40C4" w:rsidRPr="00042B53">
              <w:rPr>
                <w:color w:val="000000"/>
                <w:sz w:val="20"/>
                <w:szCs w:val="20"/>
              </w:rPr>
              <w:t>8</w:t>
            </w:r>
          </w:p>
        </w:tc>
        <w:tc>
          <w:tcPr>
            <w:tcW w:w="4665" w:type="dxa"/>
            <w:shd w:val="clear" w:color="auto" w:fill="auto"/>
            <w:tcMar>
              <w:left w:w="11" w:type="dxa"/>
              <w:right w:w="11" w:type="dxa"/>
            </w:tcMar>
            <w:vAlign w:val="center"/>
          </w:tcPr>
          <w:p w14:paraId="57E92B51" w14:textId="7AC13EF6" w:rsidR="000F40C4" w:rsidRPr="00042B53" w:rsidRDefault="000F40C4" w:rsidP="000F40C4">
            <w:pPr>
              <w:spacing w:line="240" w:lineRule="auto"/>
              <w:ind w:firstLine="0"/>
              <w:jc w:val="center"/>
              <w:rPr>
                <w:sz w:val="20"/>
                <w:szCs w:val="20"/>
              </w:rPr>
            </w:pPr>
            <w:r w:rsidRPr="00042B53">
              <w:rPr>
                <w:color w:val="000000"/>
                <w:sz w:val="20"/>
                <w:szCs w:val="20"/>
              </w:rPr>
              <w:t>Котельная п. Боброво</w:t>
            </w:r>
          </w:p>
        </w:tc>
      </w:tr>
      <w:tr w:rsidR="000F40C4" w:rsidRPr="00042B53" w14:paraId="355E7879" w14:textId="77777777" w:rsidTr="007245E8">
        <w:tc>
          <w:tcPr>
            <w:tcW w:w="719" w:type="dxa"/>
            <w:shd w:val="clear" w:color="auto" w:fill="auto"/>
            <w:tcMar>
              <w:left w:w="11" w:type="dxa"/>
              <w:right w:w="11" w:type="dxa"/>
            </w:tcMar>
            <w:vAlign w:val="center"/>
          </w:tcPr>
          <w:p w14:paraId="6970A407" w14:textId="77777777" w:rsidR="000F40C4" w:rsidRPr="00042B53" w:rsidRDefault="000F40C4" w:rsidP="000F40C4">
            <w:pPr>
              <w:spacing w:line="240" w:lineRule="auto"/>
              <w:ind w:firstLine="0"/>
              <w:jc w:val="center"/>
              <w:rPr>
                <w:sz w:val="20"/>
                <w:szCs w:val="20"/>
              </w:rPr>
            </w:pPr>
            <w:r w:rsidRPr="00042B53">
              <w:rPr>
                <w:sz w:val="20"/>
                <w:szCs w:val="20"/>
              </w:rPr>
              <w:t>-</w:t>
            </w:r>
          </w:p>
        </w:tc>
        <w:tc>
          <w:tcPr>
            <w:tcW w:w="2685" w:type="dxa"/>
            <w:shd w:val="clear" w:color="auto" w:fill="auto"/>
            <w:tcMar>
              <w:left w:w="11" w:type="dxa"/>
              <w:right w:w="11" w:type="dxa"/>
            </w:tcMar>
            <w:vAlign w:val="center"/>
          </w:tcPr>
          <w:p w14:paraId="21518985" w14:textId="77777777" w:rsidR="000F40C4" w:rsidRPr="00042B53" w:rsidRDefault="000F40C4" w:rsidP="000F40C4">
            <w:pPr>
              <w:spacing w:line="240" w:lineRule="auto"/>
              <w:ind w:firstLine="0"/>
              <w:jc w:val="center"/>
              <w:rPr>
                <w:sz w:val="20"/>
                <w:szCs w:val="20"/>
              </w:rPr>
            </w:pPr>
            <w:r w:rsidRPr="00042B53">
              <w:rPr>
                <w:sz w:val="20"/>
                <w:szCs w:val="20"/>
              </w:rPr>
              <w:t>-</w:t>
            </w:r>
          </w:p>
        </w:tc>
        <w:tc>
          <w:tcPr>
            <w:tcW w:w="1558" w:type="dxa"/>
            <w:shd w:val="clear" w:color="auto" w:fill="auto"/>
            <w:tcMar>
              <w:left w:w="11" w:type="dxa"/>
              <w:right w:w="11" w:type="dxa"/>
            </w:tcMar>
            <w:vAlign w:val="center"/>
          </w:tcPr>
          <w:p w14:paraId="50157926" w14:textId="7D53E97D" w:rsidR="000F40C4" w:rsidRPr="00042B53" w:rsidRDefault="009F4DC4" w:rsidP="000F40C4">
            <w:pPr>
              <w:spacing w:line="240" w:lineRule="auto"/>
              <w:ind w:firstLine="0"/>
              <w:jc w:val="center"/>
              <w:rPr>
                <w:sz w:val="20"/>
                <w:szCs w:val="20"/>
              </w:rPr>
            </w:pPr>
            <w:r w:rsidRPr="00042B53">
              <w:rPr>
                <w:color w:val="000000"/>
                <w:sz w:val="20"/>
                <w:szCs w:val="20"/>
              </w:rPr>
              <w:t>0</w:t>
            </w:r>
            <w:r w:rsidR="000F40C4" w:rsidRPr="00042B53">
              <w:rPr>
                <w:color w:val="000000"/>
                <w:sz w:val="20"/>
                <w:szCs w:val="20"/>
              </w:rPr>
              <w:t>9</w:t>
            </w:r>
          </w:p>
        </w:tc>
        <w:tc>
          <w:tcPr>
            <w:tcW w:w="4665" w:type="dxa"/>
            <w:shd w:val="clear" w:color="auto" w:fill="auto"/>
            <w:tcMar>
              <w:left w:w="11" w:type="dxa"/>
              <w:right w:w="11" w:type="dxa"/>
            </w:tcMar>
            <w:vAlign w:val="center"/>
          </w:tcPr>
          <w:p w14:paraId="62D58BBB" w14:textId="2D5BF379" w:rsidR="000F40C4" w:rsidRPr="00042B53" w:rsidRDefault="000F40C4" w:rsidP="000F40C4">
            <w:pPr>
              <w:spacing w:line="240" w:lineRule="auto"/>
              <w:ind w:firstLine="0"/>
              <w:jc w:val="center"/>
              <w:rPr>
                <w:sz w:val="20"/>
                <w:szCs w:val="20"/>
              </w:rPr>
            </w:pPr>
            <w:r w:rsidRPr="00042B53">
              <w:rPr>
                <w:color w:val="000000"/>
                <w:sz w:val="20"/>
                <w:szCs w:val="20"/>
              </w:rPr>
              <w:t>Котельная п. Лайский Док</w:t>
            </w:r>
          </w:p>
        </w:tc>
      </w:tr>
      <w:tr w:rsidR="000F40C4" w:rsidRPr="00042B53" w14:paraId="04373BDC" w14:textId="77777777" w:rsidTr="007245E8">
        <w:tc>
          <w:tcPr>
            <w:tcW w:w="719" w:type="dxa"/>
            <w:shd w:val="clear" w:color="auto" w:fill="auto"/>
            <w:tcMar>
              <w:left w:w="11" w:type="dxa"/>
              <w:right w:w="11" w:type="dxa"/>
            </w:tcMar>
            <w:vAlign w:val="center"/>
          </w:tcPr>
          <w:p w14:paraId="6284CD57" w14:textId="6C75C9EF" w:rsidR="000F40C4" w:rsidRPr="00042B53" w:rsidRDefault="000F40C4" w:rsidP="000F40C4">
            <w:pPr>
              <w:spacing w:line="240" w:lineRule="auto"/>
              <w:ind w:firstLine="0"/>
              <w:jc w:val="center"/>
              <w:rPr>
                <w:sz w:val="20"/>
                <w:szCs w:val="20"/>
              </w:rPr>
            </w:pPr>
            <w:r w:rsidRPr="00042B53">
              <w:rPr>
                <w:sz w:val="20"/>
                <w:szCs w:val="20"/>
              </w:rPr>
              <w:t>-</w:t>
            </w:r>
          </w:p>
        </w:tc>
        <w:tc>
          <w:tcPr>
            <w:tcW w:w="2685" w:type="dxa"/>
            <w:shd w:val="clear" w:color="auto" w:fill="auto"/>
            <w:tcMar>
              <w:left w:w="11" w:type="dxa"/>
              <w:right w:w="11" w:type="dxa"/>
            </w:tcMar>
            <w:vAlign w:val="center"/>
          </w:tcPr>
          <w:p w14:paraId="1BC65D32" w14:textId="7DD0D340" w:rsidR="000F40C4" w:rsidRPr="00042B53" w:rsidRDefault="000F40C4" w:rsidP="000F40C4">
            <w:pPr>
              <w:spacing w:line="240" w:lineRule="auto"/>
              <w:ind w:firstLine="0"/>
              <w:jc w:val="center"/>
              <w:rPr>
                <w:sz w:val="20"/>
                <w:szCs w:val="20"/>
              </w:rPr>
            </w:pPr>
            <w:r w:rsidRPr="00042B53">
              <w:rPr>
                <w:sz w:val="20"/>
                <w:szCs w:val="20"/>
              </w:rPr>
              <w:t>-</w:t>
            </w:r>
          </w:p>
        </w:tc>
        <w:tc>
          <w:tcPr>
            <w:tcW w:w="1558" w:type="dxa"/>
            <w:shd w:val="clear" w:color="auto" w:fill="auto"/>
            <w:tcMar>
              <w:left w:w="11" w:type="dxa"/>
              <w:right w:w="11" w:type="dxa"/>
            </w:tcMar>
            <w:vAlign w:val="center"/>
          </w:tcPr>
          <w:p w14:paraId="23F211CB" w14:textId="3B983503" w:rsidR="000F40C4" w:rsidRPr="00042B53" w:rsidRDefault="000F40C4" w:rsidP="000F40C4">
            <w:pPr>
              <w:spacing w:line="240" w:lineRule="auto"/>
              <w:ind w:firstLine="0"/>
              <w:jc w:val="center"/>
              <w:rPr>
                <w:sz w:val="20"/>
                <w:szCs w:val="20"/>
              </w:rPr>
            </w:pPr>
            <w:r w:rsidRPr="00042B53">
              <w:rPr>
                <w:color w:val="000000"/>
                <w:sz w:val="20"/>
                <w:szCs w:val="20"/>
              </w:rPr>
              <w:t>10</w:t>
            </w:r>
          </w:p>
        </w:tc>
        <w:tc>
          <w:tcPr>
            <w:tcW w:w="4665" w:type="dxa"/>
            <w:shd w:val="clear" w:color="auto" w:fill="auto"/>
            <w:tcMar>
              <w:left w:w="11" w:type="dxa"/>
              <w:right w:w="11" w:type="dxa"/>
            </w:tcMar>
            <w:vAlign w:val="center"/>
          </w:tcPr>
          <w:p w14:paraId="18A16F4A" w14:textId="59367593" w:rsidR="000F40C4" w:rsidRPr="00042B53" w:rsidRDefault="000F40C4" w:rsidP="000F40C4">
            <w:pPr>
              <w:spacing w:line="240" w:lineRule="auto"/>
              <w:ind w:firstLine="0"/>
              <w:jc w:val="center"/>
              <w:rPr>
                <w:sz w:val="20"/>
                <w:szCs w:val="20"/>
              </w:rPr>
            </w:pPr>
            <w:r w:rsidRPr="00042B53">
              <w:rPr>
                <w:color w:val="000000"/>
                <w:sz w:val="20"/>
                <w:szCs w:val="20"/>
              </w:rPr>
              <w:t>Котельная п. Луговой</w:t>
            </w:r>
          </w:p>
        </w:tc>
      </w:tr>
      <w:tr w:rsidR="000F40C4" w:rsidRPr="00042B53" w14:paraId="290E121A" w14:textId="77777777" w:rsidTr="007245E8">
        <w:tc>
          <w:tcPr>
            <w:tcW w:w="719" w:type="dxa"/>
            <w:shd w:val="clear" w:color="auto" w:fill="auto"/>
            <w:tcMar>
              <w:left w:w="11" w:type="dxa"/>
              <w:right w:w="11" w:type="dxa"/>
            </w:tcMar>
            <w:vAlign w:val="center"/>
          </w:tcPr>
          <w:p w14:paraId="56000F75" w14:textId="4F454126" w:rsidR="000F40C4" w:rsidRPr="00042B53" w:rsidRDefault="000F40C4" w:rsidP="000F40C4">
            <w:pPr>
              <w:spacing w:line="240" w:lineRule="auto"/>
              <w:ind w:firstLine="0"/>
              <w:jc w:val="center"/>
              <w:rPr>
                <w:sz w:val="20"/>
                <w:szCs w:val="20"/>
              </w:rPr>
            </w:pPr>
            <w:r w:rsidRPr="00042B53">
              <w:rPr>
                <w:sz w:val="20"/>
                <w:szCs w:val="20"/>
              </w:rPr>
              <w:t>-</w:t>
            </w:r>
          </w:p>
        </w:tc>
        <w:tc>
          <w:tcPr>
            <w:tcW w:w="2685" w:type="dxa"/>
            <w:shd w:val="clear" w:color="auto" w:fill="auto"/>
            <w:tcMar>
              <w:left w:w="11" w:type="dxa"/>
              <w:right w:w="11" w:type="dxa"/>
            </w:tcMar>
            <w:vAlign w:val="center"/>
          </w:tcPr>
          <w:p w14:paraId="5B5DDF9B" w14:textId="2EE1353C" w:rsidR="000F40C4" w:rsidRPr="00042B53" w:rsidRDefault="000F40C4" w:rsidP="000F40C4">
            <w:pPr>
              <w:spacing w:line="240" w:lineRule="auto"/>
              <w:ind w:firstLine="0"/>
              <w:jc w:val="center"/>
              <w:rPr>
                <w:sz w:val="20"/>
                <w:szCs w:val="20"/>
              </w:rPr>
            </w:pPr>
            <w:r w:rsidRPr="00042B53">
              <w:rPr>
                <w:sz w:val="20"/>
                <w:szCs w:val="20"/>
              </w:rPr>
              <w:t>-</w:t>
            </w:r>
          </w:p>
        </w:tc>
        <w:tc>
          <w:tcPr>
            <w:tcW w:w="1558" w:type="dxa"/>
            <w:shd w:val="clear" w:color="auto" w:fill="auto"/>
            <w:tcMar>
              <w:left w:w="11" w:type="dxa"/>
              <w:right w:w="11" w:type="dxa"/>
            </w:tcMar>
            <w:vAlign w:val="center"/>
          </w:tcPr>
          <w:p w14:paraId="3B5830EC" w14:textId="19497F2B" w:rsidR="000F40C4" w:rsidRPr="00042B53" w:rsidRDefault="000F40C4" w:rsidP="000F40C4">
            <w:pPr>
              <w:spacing w:line="240" w:lineRule="auto"/>
              <w:ind w:firstLine="0"/>
              <w:jc w:val="center"/>
              <w:rPr>
                <w:sz w:val="20"/>
                <w:szCs w:val="20"/>
              </w:rPr>
            </w:pPr>
            <w:r w:rsidRPr="00042B53">
              <w:rPr>
                <w:color w:val="000000"/>
                <w:sz w:val="20"/>
                <w:szCs w:val="20"/>
              </w:rPr>
              <w:t>11</w:t>
            </w:r>
          </w:p>
        </w:tc>
        <w:tc>
          <w:tcPr>
            <w:tcW w:w="4665" w:type="dxa"/>
            <w:shd w:val="clear" w:color="auto" w:fill="auto"/>
            <w:tcMar>
              <w:left w:w="11" w:type="dxa"/>
              <w:right w:w="11" w:type="dxa"/>
            </w:tcMar>
            <w:vAlign w:val="center"/>
          </w:tcPr>
          <w:p w14:paraId="4159B1FD" w14:textId="33A04447" w:rsidR="000F40C4" w:rsidRPr="00042B53" w:rsidRDefault="000F40C4" w:rsidP="000F40C4">
            <w:pPr>
              <w:spacing w:line="240" w:lineRule="auto"/>
              <w:ind w:firstLine="0"/>
              <w:jc w:val="center"/>
              <w:rPr>
                <w:sz w:val="20"/>
                <w:szCs w:val="20"/>
              </w:rPr>
            </w:pPr>
            <w:r w:rsidRPr="00042B53">
              <w:rPr>
                <w:color w:val="000000"/>
                <w:sz w:val="20"/>
                <w:szCs w:val="20"/>
              </w:rPr>
              <w:t>Котельная ТЭС п. Соловецкий</w:t>
            </w:r>
          </w:p>
        </w:tc>
      </w:tr>
      <w:tr w:rsidR="000F40C4" w:rsidRPr="00042B53" w14:paraId="6D64EACF" w14:textId="77777777" w:rsidTr="007245E8">
        <w:tc>
          <w:tcPr>
            <w:tcW w:w="719" w:type="dxa"/>
            <w:shd w:val="clear" w:color="auto" w:fill="auto"/>
            <w:tcMar>
              <w:left w:w="11" w:type="dxa"/>
              <w:right w:w="11" w:type="dxa"/>
            </w:tcMar>
            <w:vAlign w:val="center"/>
          </w:tcPr>
          <w:p w14:paraId="1BD92519" w14:textId="10C3FDE4" w:rsidR="000F40C4" w:rsidRPr="00042B53" w:rsidRDefault="000F40C4" w:rsidP="000F40C4">
            <w:pPr>
              <w:spacing w:line="240" w:lineRule="auto"/>
              <w:ind w:firstLine="0"/>
              <w:jc w:val="center"/>
              <w:rPr>
                <w:sz w:val="20"/>
                <w:szCs w:val="20"/>
              </w:rPr>
            </w:pPr>
            <w:r w:rsidRPr="00042B53">
              <w:rPr>
                <w:sz w:val="20"/>
                <w:szCs w:val="20"/>
              </w:rPr>
              <w:t>-</w:t>
            </w:r>
          </w:p>
        </w:tc>
        <w:tc>
          <w:tcPr>
            <w:tcW w:w="2685" w:type="dxa"/>
            <w:shd w:val="clear" w:color="auto" w:fill="auto"/>
            <w:tcMar>
              <w:left w:w="11" w:type="dxa"/>
              <w:right w:w="11" w:type="dxa"/>
            </w:tcMar>
            <w:vAlign w:val="center"/>
          </w:tcPr>
          <w:p w14:paraId="7470E5A7" w14:textId="49EFC50E" w:rsidR="000F40C4" w:rsidRPr="00042B53" w:rsidRDefault="000F40C4" w:rsidP="000F40C4">
            <w:pPr>
              <w:spacing w:line="240" w:lineRule="auto"/>
              <w:ind w:firstLine="0"/>
              <w:jc w:val="center"/>
              <w:rPr>
                <w:sz w:val="20"/>
                <w:szCs w:val="20"/>
              </w:rPr>
            </w:pPr>
            <w:r w:rsidRPr="00042B53">
              <w:rPr>
                <w:sz w:val="20"/>
                <w:szCs w:val="20"/>
              </w:rPr>
              <w:t>-</w:t>
            </w:r>
          </w:p>
        </w:tc>
        <w:tc>
          <w:tcPr>
            <w:tcW w:w="1558" w:type="dxa"/>
            <w:shd w:val="clear" w:color="auto" w:fill="auto"/>
            <w:tcMar>
              <w:left w:w="11" w:type="dxa"/>
              <w:right w:w="11" w:type="dxa"/>
            </w:tcMar>
            <w:vAlign w:val="center"/>
          </w:tcPr>
          <w:p w14:paraId="2A273300" w14:textId="26681F5A" w:rsidR="000F40C4" w:rsidRPr="00042B53" w:rsidRDefault="000F40C4" w:rsidP="000F40C4">
            <w:pPr>
              <w:spacing w:line="240" w:lineRule="auto"/>
              <w:ind w:firstLine="0"/>
              <w:jc w:val="center"/>
              <w:rPr>
                <w:sz w:val="20"/>
                <w:szCs w:val="20"/>
              </w:rPr>
            </w:pPr>
            <w:r w:rsidRPr="00042B53">
              <w:rPr>
                <w:color w:val="000000"/>
                <w:sz w:val="20"/>
                <w:szCs w:val="20"/>
              </w:rPr>
              <w:t>12</w:t>
            </w:r>
          </w:p>
        </w:tc>
        <w:tc>
          <w:tcPr>
            <w:tcW w:w="4665" w:type="dxa"/>
            <w:shd w:val="clear" w:color="auto" w:fill="auto"/>
            <w:tcMar>
              <w:left w:w="11" w:type="dxa"/>
              <w:right w:w="11" w:type="dxa"/>
            </w:tcMar>
            <w:vAlign w:val="center"/>
          </w:tcPr>
          <w:p w14:paraId="3CDC603D" w14:textId="03878515" w:rsidR="000F40C4" w:rsidRPr="00042B53" w:rsidRDefault="000F40C4" w:rsidP="000F40C4">
            <w:pPr>
              <w:spacing w:line="240" w:lineRule="auto"/>
              <w:ind w:firstLine="0"/>
              <w:jc w:val="center"/>
              <w:rPr>
                <w:sz w:val="20"/>
                <w:szCs w:val="20"/>
              </w:rPr>
            </w:pPr>
            <w:r w:rsidRPr="00042B53">
              <w:rPr>
                <w:color w:val="000000"/>
                <w:sz w:val="20"/>
                <w:szCs w:val="20"/>
              </w:rPr>
              <w:t>Котельная д. Емельяновская</w:t>
            </w:r>
          </w:p>
        </w:tc>
      </w:tr>
      <w:tr w:rsidR="000F40C4" w:rsidRPr="00042B53" w14:paraId="7A607C48" w14:textId="77777777" w:rsidTr="007245E8">
        <w:tc>
          <w:tcPr>
            <w:tcW w:w="719" w:type="dxa"/>
            <w:shd w:val="clear" w:color="auto" w:fill="auto"/>
            <w:tcMar>
              <w:left w:w="11" w:type="dxa"/>
              <w:right w:w="11" w:type="dxa"/>
            </w:tcMar>
            <w:vAlign w:val="center"/>
          </w:tcPr>
          <w:p w14:paraId="5391018E" w14:textId="0E6790E4" w:rsidR="000F40C4" w:rsidRPr="00042B53" w:rsidRDefault="000F40C4" w:rsidP="000F40C4">
            <w:pPr>
              <w:spacing w:line="240" w:lineRule="auto"/>
              <w:ind w:firstLine="0"/>
              <w:jc w:val="center"/>
              <w:rPr>
                <w:sz w:val="20"/>
                <w:szCs w:val="20"/>
              </w:rPr>
            </w:pPr>
            <w:r w:rsidRPr="00042B53">
              <w:rPr>
                <w:sz w:val="20"/>
                <w:szCs w:val="20"/>
              </w:rPr>
              <w:t>-</w:t>
            </w:r>
          </w:p>
        </w:tc>
        <w:tc>
          <w:tcPr>
            <w:tcW w:w="2685" w:type="dxa"/>
            <w:shd w:val="clear" w:color="auto" w:fill="auto"/>
            <w:tcMar>
              <w:left w:w="11" w:type="dxa"/>
              <w:right w:w="11" w:type="dxa"/>
            </w:tcMar>
            <w:vAlign w:val="center"/>
          </w:tcPr>
          <w:p w14:paraId="7CF59640" w14:textId="362E3666" w:rsidR="000F40C4" w:rsidRPr="00042B53" w:rsidRDefault="000F40C4" w:rsidP="000F40C4">
            <w:pPr>
              <w:spacing w:line="240" w:lineRule="auto"/>
              <w:ind w:firstLine="0"/>
              <w:jc w:val="center"/>
              <w:rPr>
                <w:sz w:val="20"/>
                <w:szCs w:val="20"/>
              </w:rPr>
            </w:pPr>
            <w:r w:rsidRPr="00042B53">
              <w:rPr>
                <w:sz w:val="20"/>
                <w:szCs w:val="20"/>
              </w:rPr>
              <w:t>-</w:t>
            </w:r>
          </w:p>
        </w:tc>
        <w:tc>
          <w:tcPr>
            <w:tcW w:w="1558" w:type="dxa"/>
            <w:shd w:val="clear" w:color="auto" w:fill="auto"/>
            <w:tcMar>
              <w:left w:w="11" w:type="dxa"/>
              <w:right w:w="11" w:type="dxa"/>
            </w:tcMar>
            <w:vAlign w:val="center"/>
          </w:tcPr>
          <w:p w14:paraId="74920424" w14:textId="010931C0" w:rsidR="000F40C4" w:rsidRPr="00042B53" w:rsidRDefault="000F40C4" w:rsidP="000F40C4">
            <w:pPr>
              <w:spacing w:line="240" w:lineRule="auto"/>
              <w:ind w:firstLine="0"/>
              <w:jc w:val="center"/>
              <w:rPr>
                <w:sz w:val="20"/>
                <w:szCs w:val="20"/>
              </w:rPr>
            </w:pPr>
            <w:r w:rsidRPr="00042B53">
              <w:rPr>
                <w:color w:val="000000"/>
                <w:sz w:val="20"/>
                <w:szCs w:val="20"/>
              </w:rPr>
              <w:t>13</w:t>
            </w:r>
          </w:p>
        </w:tc>
        <w:tc>
          <w:tcPr>
            <w:tcW w:w="4665" w:type="dxa"/>
            <w:shd w:val="clear" w:color="auto" w:fill="auto"/>
            <w:tcMar>
              <w:left w:w="11" w:type="dxa"/>
              <w:right w:w="11" w:type="dxa"/>
            </w:tcMar>
            <w:vAlign w:val="center"/>
          </w:tcPr>
          <w:p w14:paraId="20B5D2B0" w14:textId="58C6524A" w:rsidR="000F40C4" w:rsidRPr="00042B53" w:rsidRDefault="000F40C4" w:rsidP="000F40C4">
            <w:pPr>
              <w:spacing w:line="240" w:lineRule="auto"/>
              <w:ind w:firstLine="0"/>
              <w:jc w:val="center"/>
              <w:rPr>
                <w:sz w:val="20"/>
                <w:szCs w:val="20"/>
              </w:rPr>
            </w:pPr>
            <w:r w:rsidRPr="00042B53">
              <w:rPr>
                <w:color w:val="000000"/>
                <w:sz w:val="20"/>
                <w:szCs w:val="20"/>
              </w:rPr>
              <w:t>Котельная д. Куропти</w:t>
            </w:r>
          </w:p>
        </w:tc>
      </w:tr>
      <w:tr w:rsidR="002036E2" w:rsidRPr="00042B53" w14:paraId="606495FF" w14:textId="77777777" w:rsidTr="007245E8">
        <w:tc>
          <w:tcPr>
            <w:tcW w:w="719" w:type="dxa"/>
            <w:shd w:val="clear" w:color="auto" w:fill="auto"/>
            <w:tcMar>
              <w:left w:w="11" w:type="dxa"/>
              <w:right w:w="11" w:type="dxa"/>
            </w:tcMar>
            <w:vAlign w:val="center"/>
          </w:tcPr>
          <w:p w14:paraId="628CC7E5" w14:textId="25E9AA0B" w:rsidR="002036E2" w:rsidRPr="00042B53" w:rsidRDefault="002036E2" w:rsidP="002036E2">
            <w:pPr>
              <w:spacing w:line="240" w:lineRule="auto"/>
              <w:ind w:firstLine="0"/>
              <w:jc w:val="center"/>
              <w:rPr>
                <w:sz w:val="20"/>
                <w:szCs w:val="20"/>
              </w:rPr>
            </w:pPr>
            <w:r w:rsidRPr="00042B53">
              <w:rPr>
                <w:sz w:val="20"/>
                <w:szCs w:val="20"/>
              </w:rPr>
              <w:t>-</w:t>
            </w:r>
          </w:p>
        </w:tc>
        <w:tc>
          <w:tcPr>
            <w:tcW w:w="2685" w:type="dxa"/>
            <w:shd w:val="clear" w:color="auto" w:fill="auto"/>
            <w:tcMar>
              <w:left w:w="11" w:type="dxa"/>
              <w:right w:w="11" w:type="dxa"/>
            </w:tcMar>
            <w:vAlign w:val="center"/>
          </w:tcPr>
          <w:p w14:paraId="4DDD9234" w14:textId="102D2A50" w:rsidR="002036E2" w:rsidRPr="00042B53" w:rsidRDefault="002036E2" w:rsidP="002036E2">
            <w:pPr>
              <w:spacing w:line="240" w:lineRule="auto"/>
              <w:ind w:firstLine="0"/>
              <w:jc w:val="center"/>
              <w:rPr>
                <w:sz w:val="20"/>
                <w:szCs w:val="20"/>
              </w:rPr>
            </w:pPr>
            <w:r w:rsidRPr="00042B53">
              <w:rPr>
                <w:sz w:val="20"/>
                <w:szCs w:val="20"/>
              </w:rPr>
              <w:t>-</w:t>
            </w:r>
          </w:p>
        </w:tc>
        <w:tc>
          <w:tcPr>
            <w:tcW w:w="1558" w:type="dxa"/>
            <w:shd w:val="clear" w:color="auto" w:fill="auto"/>
            <w:tcMar>
              <w:left w:w="11" w:type="dxa"/>
              <w:right w:w="11" w:type="dxa"/>
            </w:tcMar>
            <w:vAlign w:val="center"/>
          </w:tcPr>
          <w:p w14:paraId="483EB1F4" w14:textId="4B4FBBEC" w:rsidR="002036E2" w:rsidRPr="00042B53" w:rsidRDefault="002036E2" w:rsidP="002036E2">
            <w:pPr>
              <w:spacing w:line="240" w:lineRule="auto"/>
              <w:ind w:firstLine="0"/>
              <w:jc w:val="center"/>
              <w:rPr>
                <w:sz w:val="20"/>
                <w:szCs w:val="20"/>
              </w:rPr>
            </w:pPr>
            <w:r w:rsidRPr="00042B53">
              <w:rPr>
                <w:color w:val="000000"/>
                <w:sz w:val="20"/>
                <w:szCs w:val="20"/>
              </w:rPr>
              <w:t>14</w:t>
            </w:r>
          </w:p>
        </w:tc>
        <w:tc>
          <w:tcPr>
            <w:tcW w:w="4665" w:type="dxa"/>
            <w:shd w:val="clear" w:color="auto" w:fill="auto"/>
            <w:tcMar>
              <w:left w:w="11" w:type="dxa"/>
              <w:right w:w="11" w:type="dxa"/>
            </w:tcMar>
            <w:vAlign w:val="center"/>
          </w:tcPr>
          <w:p w14:paraId="283DA80C" w14:textId="0C54C4DF" w:rsidR="002036E2" w:rsidRPr="00042B53" w:rsidRDefault="002036E2" w:rsidP="002036E2">
            <w:pPr>
              <w:spacing w:line="240" w:lineRule="auto"/>
              <w:ind w:firstLine="0"/>
              <w:jc w:val="center"/>
              <w:rPr>
                <w:sz w:val="20"/>
                <w:szCs w:val="20"/>
              </w:rPr>
            </w:pPr>
            <w:r>
              <w:rPr>
                <w:color w:val="000000"/>
                <w:sz w:val="20"/>
                <w:szCs w:val="20"/>
                <w:lang w:bidi="en-US"/>
              </w:rPr>
              <w:t>Котельная ООО"ТЭПАК" д. Большое Анисимово</w:t>
            </w:r>
          </w:p>
        </w:tc>
      </w:tr>
      <w:tr w:rsidR="002036E2" w:rsidRPr="00042B53" w14:paraId="0B224371" w14:textId="77777777" w:rsidTr="007245E8">
        <w:tc>
          <w:tcPr>
            <w:tcW w:w="719" w:type="dxa"/>
            <w:shd w:val="clear" w:color="auto" w:fill="auto"/>
            <w:tcMar>
              <w:left w:w="11" w:type="dxa"/>
              <w:right w:w="11" w:type="dxa"/>
            </w:tcMar>
            <w:vAlign w:val="center"/>
          </w:tcPr>
          <w:p w14:paraId="0DDB35FA" w14:textId="2FBCE906" w:rsidR="002036E2" w:rsidRPr="00042B53" w:rsidRDefault="002036E2" w:rsidP="002036E2">
            <w:pPr>
              <w:spacing w:line="240" w:lineRule="auto"/>
              <w:ind w:firstLine="0"/>
              <w:jc w:val="center"/>
              <w:rPr>
                <w:sz w:val="20"/>
                <w:szCs w:val="20"/>
              </w:rPr>
            </w:pPr>
            <w:r w:rsidRPr="00042B53">
              <w:rPr>
                <w:sz w:val="20"/>
                <w:szCs w:val="20"/>
              </w:rPr>
              <w:t>-</w:t>
            </w:r>
          </w:p>
        </w:tc>
        <w:tc>
          <w:tcPr>
            <w:tcW w:w="2685" w:type="dxa"/>
            <w:shd w:val="clear" w:color="auto" w:fill="auto"/>
            <w:tcMar>
              <w:left w:w="11" w:type="dxa"/>
              <w:right w:w="11" w:type="dxa"/>
            </w:tcMar>
            <w:vAlign w:val="center"/>
          </w:tcPr>
          <w:p w14:paraId="2DB25F3C" w14:textId="7D445A3A" w:rsidR="002036E2" w:rsidRPr="00042B53" w:rsidRDefault="002036E2" w:rsidP="002036E2">
            <w:pPr>
              <w:spacing w:line="240" w:lineRule="auto"/>
              <w:ind w:firstLine="0"/>
              <w:jc w:val="center"/>
              <w:rPr>
                <w:sz w:val="20"/>
                <w:szCs w:val="20"/>
              </w:rPr>
            </w:pPr>
            <w:r w:rsidRPr="00042B53">
              <w:rPr>
                <w:sz w:val="20"/>
                <w:szCs w:val="20"/>
              </w:rPr>
              <w:t>-</w:t>
            </w:r>
          </w:p>
        </w:tc>
        <w:tc>
          <w:tcPr>
            <w:tcW w:w="1558" w:type="dxa"/>
            <w:shd w:val="clear" w:color="auto" w:fill="auto"/>
            <w:tcMar>
              <w:left w:w="11" w:type="dxa"/>
              <w:right w:w="11" w:type="dxa"/>
            </w:tcMar>
            <w:vAlign w:val="center"/>
          </w:tcPr>
          <w:p w14:paraId="2EFC491B" w14:textId="276E2798" w:rsidR="002036E2" w:rsidRPr="00042B53" w:rsidRDefault="002036E2" w:rsidP="002036E2">
            <w:pPr>
              <w:spacing w:line="240" w:lineRule="auto"/>
              <w:ind w:firstLine="0"/>
              <w:jc w:val="center"/>
              <w:rPr>
                <w:sz w:val="20"/>
                <w:szCs w:val="20"/>
              </w:rPr>
            </w:pPr>
            <w:r w:rsidRPr="00042B53">
              <w:rPr>
                <w:color w:val="000000"/>
                <w:sz w:val="20"/>
                <w:szCs w:val="20"/>
              </w:rPr>
              <w:t>15</w:t>
            </w:r>
          </w:p>
        </w:tc>
        <w:tc>
          <w:tcPr>
            <w:tcW w:w="4665" w:type="dxa"/>
            <w:shd w:val="clear" w:color="auto" w:fill="auto"/>
            <w:tcMar>
              <w:left w:w="11" w:type="dxa"/>
              <w:right w:w="11" w:type="dxa"/>
            </w:tcMar>
            <w:vAlign w:val="center"/>
          </w:tcPr>
          <w:p w14:paraId="1F8D4F27" w14:textId="5473819D" w:rsidR="002036E2" w:rsidRPr="00042B53" w:rsidRDefault="002036E2" w:rsidP="002036E2">
            <w:pPr>
              <w:spacing w:line="240" w:lineRule="auto"/>
              <w:ind w:firstLine="0"/>
              <w:jc w:val="center"/>
              <w:rPr>
                <w:sz w:val="20"/>
                <w:szCs w:val="20"/>
              </w:rPr>
            </w:pPr>
            <w:r>
              <w:rPr>
                <w:color w:val="000000"/>
                <w:sz w:val="20"/>
                <w:szCs w:val="20"/>
                <w:lang w:val="en-US" w:bidi="en-US"/>
              </w:rPr>
              <w:t>Котельная п. Талаги, 21 А</w:t>
            </w:r>
          </w:p>
        </w:tc>
      </w:tr>
      <w:tr w:rsidR="000F40C4" w:rsidRPr="00042B53" w14:paraId="64C7D9D8" w14:textId="77777777" w:rsidTr="007245E8">
        <w:tc>
          <w:tcPr>
            <w:tcW w:w="719" w:type="dxa"/>
            <w:shd w:val="clear" w:color="auto" w:fill="auto"/>
            <w:tcMar>
              <w:left w:w="11" w:type="dxa"/>
              <w:right w:w="11" w:type="dxa"/>
            </w:tcMar>
            <w:vAlign w:val="center"/>
          </w:tcPr>
          <w:p w14:paraId="3C820956" w14:textId="4246551D" w:rsidR="000F40C4" w:rsidRPr="00042B53" w:rsidRDefault="000F40C4" w:rsidP="000F40C4">
            <w:pPr>
              <w:spacing w:line="240" w:lineRule="auto"/>
              <w:ind w:firstLine="0"/>
              <w:jc w:val="center"/>
              <w:rPr>
                <w:sz w:val="20"/>
                <w:szCs w:val="20"/>
              </w:rPr>
            </w:pPr>
            <w:r w:rsidRPr="00042B53">
              <w:rPr>
                <w:sz w:val="20"/>
                <w:szCs w:val="20"/>
              </w:rPr>
              <w:t>-</w:t>
            </w:r>
          </w:p>
        </w:tc>
        <w:tc>
          <w:tcPr>
            <w:tcW w:w="2685" w:type="dxa"/>
            <w:shd w:val="clear" w:color="auto" w:fill="auto"/>
            <w:tcMar>
              <w:left w:w="11" w:type="dxa"/>
              <w:right w:w="11" w:type="dxa"/>
            </w:tcMar>
            <w:vAlign w:val="center"/>
          </w:tcPr>
          <w:p w14:paraId="63AD066D" w14:textId="1F3BFEB2" w:rsidR="000F40C4" w:rsidRPr="00042B53" w:rsidRDefault="000F40C4" w:rsidP="000F40C4">
            <w:pPr>
              <w:spacing w:line="240" w:lineRule="auto"/>
              <w:ind w:firstLine="0"/>
              <w:jc w:val="center"/>
              <w:rPr>
                <w:sz w:val="20"/>
                <w:szCs w:val="20"/>
              </w:rPr>
            </w:pPr>
            <w:r w:rsidRPr="00042B53">
              <w:rPr>
                <w:sz w:val="20"/>
                <w:szCs w:val="20"/>
              </w:rPr>
              <w:t>-</w:t>
            </w:r>
          </w:p>
        </w:tc>
        <w:tc>
          <w:tcPr>
            <w:tcW w:w="1558" w:type="dxa"/>
            <w:shd w:val="clear" w:color="auto" w:fill="auto"/>
            <w:tcMar>
              <w:left w:w="11" w:type="dxa"/>
              <w:right w:w="11" w:type="dxa"/>
            </w:tcMar>
            <w:vAlign w:val="center"/>
          </w:tcPr>
          <w:p w14:paraId="7FDC69CC" w14:textId="1ED593AA" w:rsidR="000F40C4" w:rsidRPr="00042B53" w:rsidRDefault="000F40C4" w:rsidP="000F40C4">
            <w:pPr>
              <w:spacing w:line="240" w:lineRule="auto"/>
              <w:ind w:firstLine="0"/>
              <w:jc w:val="center"/>
              <w:rPr>
                <w:sz w:val="20"/>
                <w:szCs w:val="20"/>
              </w:rPr>
            </w:pPr>
            <w:r w:rsidRPr="00042B53">
              <w:rPr>
                <w:color w:val="000000"/>
                <w:sz w:val="20"/>
                <w:szCs w:val="20"/>
              </w:rPr>
              <w:t>16</w:t>
            </w:r>
          </w:p>
        </w:tc>
        <w:tc>
          <w:tcPr>
            <w:tcW w:w="4665" w:type="dxa"/>
            <w:shd w:val="clear" w:color="auto" w:fill="auto"/>
            <w:tcMar>
              <w:left w:w="11" w:type="dxa"/>
              <w:right w:w="11" w:type="dxa"/>
            </w:tcMar>
            <w:vAlign w:val="center"/>
          </w:tcPr>
          <w:p w14:paraId="45D3AE05" w14:textId="028E943D" w:rsidR="000F40C4" w:rsidRPr="00042B53" w:rsidRDefault="000F40C4" w:rsidP="000F40C4">
            <w:pPr>
              <w:spacing w:line="240" w:lineRule="auto"/>
              <w:ind w:firstLine="0"/>
              <w:jc w:val="center"/>
              <w:rPr>
                <w:sz w:val="20"/>
                <w:szCs w:val="20"/>
              </w:rPr>
            </w:pPr>
            <w:r w:rsidRPr="00042B53">
              <w:rPr>
                <w:color w:val="000000"/>
                <w:sz w:val="20"/>
                <w:szCs w:val="20"/>
              </w:rPr>
              <w:t>Котельная "СЭК-Беломорье"</w:t>
            </w:r>
          </w:p>
        </w:tc>
      </w:tr>
      <w:tr w:rsidR="000F40C4" w:rsidRPr="00042B53" w14:paraId="295A1ED0" w14:textId="77777777" w:rsidTr="007245E8">
        <w:tc>
          <w:tcPr>
            <w:tcW w:w="719" w:type="dxa"/>
            <w:shd w:val="clear" w:color="auto" w:fill="auto"/>
            <w:tcMar>
              <w:left w:w="11" w:type="dxa"/>
              <w:right w:w="11" w:type="dxa"/>
            </w:tcMar>
            <w:vAlign w:val="center"/>
          </w:tcPr>
          <w:p w14:paraId="61FD201D" w14:textId="5BA6BF3D" w:rsidR="000F40C4" w:rsidRPr="00042B53" w:rsidRDefault="000F40C4" w:rsidP="000F40C4">
            <w:pPr>
              <w:spacing w:line="240" w:lineRule="auto"/>
              <w:ind w:firstLine="0"/>
              <w:jc w:val="center"/>
              <w:rPr>
                <w:sz w:val="20"/>
                <w:szCs w:val="20"/>
              </w:rPr>
            </w:pPr>
            <w:r w:rsidRPr="00042B53">
              <w:rPr>
                <w:sz w:val="20"/>
                <w:szCs w:val="20"/>
              </w:rPr>
              <w:t>-</w:t>
            </w:r>
          </w:p>
        </w:tc>
        <w:tc>
          <w:tcPr>
            <w:tcW w:w="2685" w:type="dxa"/>
            <w:shd w:val="clear" w:color="auto" w:fill="auto"/>
            <w:tcMar>
              <w:left w:w="11" w:type="dxa"/>
              <w:right w:w="11" w:type="dxa"/>
            </w:tcMar>
            <w:vAlign w:val="center"/>
          </w:tcPr>
          <w:p w14:paraId="46C5E0E9" w14:textId="2703796D" w:rsidR="000F40C4" w:rsidRPr="00042B53" w:rsidRDefault="000F40C4" w:rsidP="000F40C4">
            <w:pPr>
              <w:spacing w:line="240" w:lineRule="auto"/>
              <w:ind w:firstLine="0"/>
              <w:jc w:val="center"/>
              <w:rPr>
                <w:sz w:val="20"/>
                <w:szCs w:val="20"/>
              </w:rPr>
            </w:pPr>
            <w:r w:rsidRPr="00042B53">
              <w:rPr>
                <w:sz w:val="20"/>
                <w:szCs w:val="20"/>
              </w:rPr>
              <w:t>-</w:t>
            </w:r>
          </w:p>
        </w:tc>
        <w:tc>
          <w:tcPr>
            <w:tcW w:w="1558" w:type="dxa"/>
            <w:shd w:val="clear" w:color="auto" w:fill="auto"/>
            <w:tcMar>
              <w:left w:w="11" w:type="dxa"/>
              <w:right w:w="11" w:type="dxa"/>
            </w:tcMar>
            <w:vAlign w:val="center"/>
          </w:tcPr>
          <w:p w14:paraId="30522575" w14:textId="32D99378" w:rsidR="000F40C4" w:rsidRPr="00042B53" w:rsidRDefault="000F40C4" w:rsidP="000F40C4">
            <w:pPr>
              <w:spacing w:line="240" w:lineRule="auto"/>
              <w:ind w:firstLine="0"/>
              <w:jc w:val="center"/>
              <w:rPr>
                <w:sz w:val="20"/>
                <w:szCs w:val="20"/>
              </w:rPr>
            </w:pPr>
            <w:r w:rsidRPr="00042B53">
              <w:rPr>
                <w:color w:val="000000"/>
                <w:sz w:val="20"/>
                <w:szCs w:val="20"/>
              </w:rPr>
              <w:t>17</w:t>
            </w:r>
          </w:p>
        </w:tc>
        <w:tc>
          <w:tcPr>
            <w:tcW w:w="4665" w:type="dxa"/>
            <w:shd w:val="clear" w:color="auto" w:fill="auto"/>
            <w:tcMar>
              <w:left w:w="11" w:type="dxa"/>
              <w:right w:w="11" w:type="dxa"/>
            </w:tcMar>
            <w:vAlign w:val="center"/>
          </w:tcPr>
          <w:p w14:paraId="5A73D909" w14:textId="5FFB3BFC" w:rsidR="000F40C4" w:rsidRPr="00042B53" w:rsidRDefault="000F40C4" w:rsidP="000F40C4">
            <w:pPr>
              <w:spacing w:line="240" w:lineRule="auto"/>
              <w:ind w:firstLine="0"/>
              <w:jc w:val="center"/>
              <w:rPr>
                <w:sz w:val="20"/>
                <w:szCs w:val="20"/>
              </w:rPr>
            </w:pPr>
            <w:r w:rsidRPr="00042B53">
              <w:rPr>
                <w:color w:val="000000"/>
                <w:sz w:val="20"/>
                <w:szCs w:val="20"/>
              </w:rPr>
              <w:t>Котельная "Центральная" п. Васьково</w:t>
            </w:r>
          </w:p>
        </w:tc>
      </w:tr>
      <w:tr w:rsidR="000F40C4" w:rsidRPr="00042B53" w14:paraId="157303CB" w14:textId="77777777" w:rsidTr="007245E8">
        <w:tc>
          <w:tcPr>
            <w:tcW w:w="719" w:type="dxa"/>
            <w:shd w:val="clear" w:color="auto" w:fill="auto"/>
            <w:tcMar>
              <w:left w:w="11" w:type="dxa"/>
              <w:right w:w="11" w:type="dxa"/>
            </w:tcMar>
            <w:vAlign w:val="center"/>
          </w:tcPr>
          <w:p w14:paraId="015CE4AA" w14:textId="4B562483" w:rsidR="000F40C4" w:rsidRPr="00042B53" w:rsidRDefault="000F40C4" w:rsidP="000F40C4">
            <w:pPr>
              <w:spacing w:line="240" w:lineRule="auto"/>
              <w:ind w:firstLine="0"/>
              <w:jc w:val="center"/>
              <w:rPr>
                <w:sz w:val="20"/>
                <w:szCs w:val="20"/>
              </w:rPr>
            </w:pPr>
            <w:r w:rsidRPr="00042B53">
              <w:rPr>
                <w:sz w:val="20"/>
                <w:szCs w:val="20"/>
              </w:rPr>
              <w:t>-</w:t>
            </w:r>
          </w:p>
        </w:tc>
        <w:tc>
          <w:tcPr>
            <w:tcW w:w="2685" w:type="dxa"/>
            <w:shd w:val="clear" w:color="auto" w:fill="auto"/>
            <w:tcMar>
              <w:left w:w="11" w:type="dxa"/>
              <w:right w:w="11" w:type="dxa"/>
            </w:tcMar>
            <w:vAlign w:val="center"/>
          </w:tcPr>
          <w:p w14:paraId="63BCEBBA" w14:textId="42C38E3B" w:rsidR="000F40C4" w:rsidRPr="00042B53" w:rsidRDefault="000F40C4" w:rsidP="000F40C4">
            <w:pPr>
              <w:spacing w:line="240" w:lineRule="auto"/>
              <w:ind w:firstLine="0"/>
              <w:jc w:val="center"/>
              <w:rPr>
                <w:sz w:val="20"/>
                <w:szCs w:val="20"/>
              </w:rPr>
            </w:pPr>
            <w:r w:rsidRPr="00042B53">
              <w:rPr>
                <w:sz w:val="20"/>
                <w:szCs w:val="20"/>
              </w:rPr>
              <w:t>-</w:t>
            </w:r>
          </w:p>
        </w:tc>
        <w:tc>
          <w:tcPr>
            <w:tcW w:w="1558" w:type="dxa"/>
            <w:shd w:val="clear" w:color="auto" w:fill="auto"/>
            <w:tcMar>
              <w:left w:w="11" w:type="dxa"/>
              <w:right w:w="11" w:type="dxa"/>
            </w:tcMar>
            <w:vAlign w:val="center"/>
          </w:tcPr>
          <w:p w14:paraId="61AC3196" w14:textId="443917C6" w:rsidR="000F40C4" w:rsidRPr="00042B53" w:rsidRDefault="000F40C4" w:rsidP="000F40C4">
            <w:pPr>
              <w:spacing w:line="240" w:lineRule="auto"/>
              <w:ind w:firstLine="0"/>
              <w:jc w:val="center"/>
              <w:rPr>
                <w:sz w:val="20"/>
                <w:szCs w:val="20"/>
              </w:rPr>
            </w:pPr>
            <w:r w:rsidRPr="00042B53">
              <w:rPr>
                <w:sz w:val="20"/>
                <w:szCs w:val="20"/>
              </w:rPr>
              <w:t>18</w:t>
            </w:r>
          </w:p>
        </w:tc>
        <w:tc>
          <w:tcPr>
            <w:tcW w:w="4665" w:type="dxa"/>
            <w:shd w:val="clear" w:color="auto" w:fill="auto"/>
            <w:tcMar>
              <w:left w:w="11" w:type="dxa"/>
              <w:right w:w="11" w:type="dxa"/>
            </w:tcMar>
            <w:vAlign w:val="center"/>
          </w:tcPr>
          <w:p w14:paraId="25F725D4" w14:textId="5D51EFFA" w:rsidR="000F40C4" w:rsidRPr="00042B53" w:rsidRDefault="000F40C4" w:rsidP="000F40C4">
            <w:pPr>
              <w:spacing w:line="240" w:lineRule="auto"/>
              <w:ind w:firstLine="0"/>
              <w:jc w:val="center"/>
              <w:rPr>
                <w:sz w:val="20"/>
                <w:szCs w:val="20"/>
              </w:rPr>
            </w:pPr>
            <w:r w:rsidRPr="00042B53">
              <w:rPr>
                <w:color w:val="000000"/>
                <w:sz w:val="20"/>
                <w:szCs w:val="20"/>
              </w:rPr>
              <w:t>Котельная № 2 с. Вознесенье (ул. Центральная)</w:t>
            </w:r>
          </w:p>
        </w:tc>
      </w:tr>
      <w:tr w:rsidR="000F40C4" w:rsidRPr="00042B53" w14:paraId="44EABF5E" w14:textId="77777777" w:rsidTr="007245E8">
        <w:tc>
          <w:tcPr>
            <w:tcW w:w="719" w:type="dxa"/>
            <w:shd w:val="clear" w:color="auto" w:fill="auto"/>
            <w:tcMar>
              <w:left w:w="11" w:type="dxa"/>
              <w:right w:w="11" w:type="dxa"/>
            </w:tcMar>
            <w:vAlign w:val="center"/>
          </w:tcPr>
          <w:p w14:paraId="0440973F" w14:textId="77777777" w:rsidR="000F40C4" w:rsidRPr="00042B53" w:rsidRDefault="000F40C4" w:rsidP="000F40C4">
            <w:pPr>
              <w:spacing w:line="240" w:lineRule="auto"/>
              <w:ind w:firstLine="0"/>
              <w:jc w:val="center"/>
              <w:rPr>
                <w:sz w:val="20"/>
                <w:szCs w:val="20"/>
              </w:rPr>
            </w:pPr>
            <w:r w:rsidRPr="00042B53">
              <w:rPr>
                <w:sz w:val="20"/>
                <w:szCs w:val="20"/>
              </w:rPr>
              <w:t>-</w:t>
            </w:r>
          </w:p>
        </w:tc>
        <w:tc>
          <w:tcPr>
            <w:tcW w:w="2685" w:type="dxa"/>
            <w:shd w:val="clear" w:color="auto" w:fill="auto"/>
            <w:tcMar>
              <w:left w:w="11" w:type="dxa"/>
              <w:right w:w="11" w:type="dxa"/>
            </w:tcMar>
            <w:vAlign w:val="center"/>
          </w:tcPr>
          <w:p w14:paraId="3CF704D5" w14:textId="77777777" w:rsidR="000F40C4" w:rsidRPr="00042B53" w:rsidRDefault="000F40C4" w:rsidP="000F40C4">
            <w:pPr>
              <w:spacing w:line="240" w:lineRule="auto"/>
              <w:ind w:firstLine="0"/>
              <w:jc w:val="center"/>
              <w:rPr>
                <w:sz w:val="20"/>
                <w:szCs w:val="20"/>
              </w:rPr>
            </w:pPr>
            <w:r w:rsidRPr="00042B53">
              <w:rPr>
                <w:sz w:val="20"/>
                <w:szCs w:val="20"/>
              </w:rPr>
              <w:t>-</w:t>
            </w:r>
          </w:p>
        </w:tc>
        <w:tc>
          <w:tcPr>
            <w:tcW w:w="1558" w:type="dxa"/>
            <w:shd w:val="clear" w:color="auto" w:fill="auto"/>
            <w:tcMar>
              <w:left w:w="11" w:type="dxa"/>
              <w:right w:w="11" w:type="dxa"/>
            </w:tcMar>
            <w:vAlign w:val="center"/>
          </w:tcPr>
          <w:p w14:paraId="6B813B04" w14:textId="0BE0705C" w:rsidR="000F40C4" w:rsidRPr="00042B53" w:rsidRDefault="000F40C4" w:rsidP="000F40C4">
            <w:pPr>
              <w:spacing w:line="240" w:lineRule="auto"/>
              <w:ind w:firstLine="0"/>
              <w:jc w:val="center"/>
              <w:rPr>
                <w:sz w:val="20"/>
                <w:szCs w:val="20"/>
              </w:rPr>
            </w:pPr>
            <w:r w:rsidRPr="00042B53">
              <w:rPr>
                <w:color w:val="000000"/>
                <w:sz w:val="20"/>
                <w:szCs w:val="20"/>
              </w:rPr>
              <w:t>19</w:t>
            </w:r>
          </w:p>
        </w:tc>
        <w:tc>
          <w:tcPr>
            <w:tcW w:w="4665" w:type="dxa"/>
            <w:shd w:val="clear" w:color="auto" w:fill="auto"/>
            <w:tcMar>
              <w:left w:w="11" w:type="dxa"/>
              <w:right w:w="11" w:type="dxa"/>
            </w:tcMar>
            <w:vAlign w:val="center"/>
          </w:tcPr>
          <w:p w14:paraId="57C1E7E9" w14:textId="7646DA6F" w:rsidR="000F40C4" w:rsidRPr="00042B53" w:rsidRDefault="000F40C4" w:rsidP="000F40C4">
            <w:pPr>
              <w:spacing w:line="240" w:lineRule="auto"/>
              <w:ind w:firstLine="0"/>
              <w:jc w:val="center"/>
              <w:rPr>
                <w:sz w:val="20"/>
                <w:szCs w:val="20"/>
              </w:rPr>
            </w:pPr>
            <w:r w:rsidRPr="00042B53">
              <w:rPr>
                <w:color w:val="000000"/>
                <w:sz w:val="20"/>
                <w:szCs w:val="20"/>
              </w:rPr>
              <w:t>Котельная № 1 с. Вознесенье (ул. Заозёрная)</w:t>
            </w:r>
          </w:p>
        </w:tc>
      </w:tr>
      <w:tr w:rsidR="000F40C4" w:rsidRPr="00042B53" w14:paraId="28BD4CDC" w14:textId="77777777" w:rsidTr="007245E8">
        <w:tc>
          <w:tcPr>
            <w:tcW w:w="719" w:type="dxa"/>
            <w:shd w:val="clear" w:color="auto" w:fill="auto"/>
            <w:tcMar>
              <w:left w:w="11" w:type="dxa"/>
              <w:right w:w="11" w:type="dxa"/>
            </w:tcMar>
            <w:vAlign w:val="center"/>
          </w:tcPr>
          <w:p w14:paraId="7CBC5E4C" w14:textId="77777777" w:rsidR="000F40C4" w:rsidRPr="00042B53" w:rsidRDefault="000F40C4" w:rsidP="000F40C4">
            <w:pPr>
              <w:spacing w:line="240" w:lineRule="auto"/>
              <w:ind w:firstLine="0"/>
              <w:jc w:val="center"/>
              <w:rPr>
                <w:sz w:val="20"/>
                <w:szCs w:val="20"/>
              </w:rPr>
            </w:pPr>
            <w:r w:rsidRPr="00042B53">
              <w:rPr>
                <w:sz w:val="20"/>
                <w:szCs w:val="20"/>
              </w:rPr>
              <w:t>-</w:t>
            </w:r>
          </w:p>
        </w:tc>
        <w:tc>
          <w:tcPr>
            <w:tcW w:w="2685" w:type="dxa"/>
            <w:shd w:val="clear" w:color="auto" w:fill="auto"/>
            <w:tcMar>
              <w:left w:w="11" w:type="dxa"/>
              <w:right w:w="11" w:type="dxa"/>
            </w:tcMar>
            <w:vAlign w:val="center"/>
          </w:tcPr>
          <w:p w14:paraId="617A920D" w14:textId="77777777" w:rsidR="000F40C4" w:rsidRPr="00042B53" w:rsidRDefault="000F40C4" w:rsidP="000F40C4">
            <w:pPr>
              <w:spacing w:line="240" w:lineRule="auto"/>
              <w:ind w:firstLine="0"/>
              <w:jc w:val="center"/>
              <w:rPr>
                <w:sz w:val="20"/>
                <w:szCs w:val="20"/>
              </w:rPr>
            </w:pPr>
            <w:r w:rsidRPr="00042B53">
              <w:rPr>
                <w:sz w:val="20"/>
                <w:szCs w:val="20"/>
              </w:rPr>
              <w:t>-</w:t>
            </w:r>
          </w:p>
        </w:tc>
        <w:tc>
          <w:tcPr>
            <w:tcW w:w="1558" w:type="dxa"/>
            <w:shd w:val="clear" w:color="auto" w:fill="auto"/>
            <w:tcMar>
              <w:left w:w="11" w:type="dxa"/>
              <w:right w:w="11" w:type="dxa"/>
            </w:tcMar>
            <w:vAlign w:val="center"/>
          </w:tcPr>
          <w:p w14:paraId="3641F416" w14:textId="2B3F6AEA" w:rsidR="000F40C4" w:rsidRPr="00042B53" w:rsidRDefault="000F40C4" w:rsidP="000F40C4">
            <w:pPr>
              <w:spacing w:line="240" w:lineRule="auto"/>
              <w:ind w:firstLine="0"/>
              <w:jc w:val="center"/>
              <w:rPr>
                <w:sz w:val="20"/>
                <w:szCs w:val="20"/>
              </w:rPr>
            </w:pPr>
            <w:r w:rsidRPr="00042B53">
              <w:rPr>
                <w:color w:val="000000"/>
                <w:sz w:val="20"/>
                <w:szCs w:val="20"/>
              </w:rPr>
              <w:t>20</w:t>
            </w:r>
          </w:p>
        </w:tc>
        <w:tc>
          <w:tcPr>
            <w:tcW w:w="4665" w:type="dxa"/>
            <w:shd w:val="clear" w:color="auto" w:fill="auto"/>
            <w:tcMar>
              <w:left w:w="11" w:type="dxa"/>
              <w:right w:w="11" w:type="dxa"/>
            </w:tcMar>
            <w:vAlign w:val="center"/>
          </w:tcPr>
          <w:p w14:paraId="1B3DB108" w14:textId="739CFB2A" w:rsidR="000F40C4" w:rsidRPr="00042B53" w:rsidRDefault="000F40C4" w:rsidP="000F40C4">
            <w:pPr>
              <w:spacing w:line="240" w:lineRule="auto"/>
              <w:ind w:firstLine="0"/>
              <w:jc w:val="center"/>
              <w:rPr>
                <w:sz w:val="20"/>
                <w:szCs w:val="20"/>
              </w:rPr>
            </w:pPr>
            <w:r w:rsidRPr="00042B53">
              <w:rPr>
                <w:color w:val="000000"/>
                <w:sz w:val="20"/>
                <w:szCs w:val="20"/>
              </w:rPr>
              <w:t>Котельная д. Кяростров ООО "Помор"</w:t>
            </w:r>
          </w:p>
        </w:tc>
      </w:tr>
      <w:tr w:rsidR="000F40C4" w:rsidRPr="00042B53" w14:paraId="7E652721" w14:textId="77777777" w:rsidTr="007245E8">
        <w:tc>
          <w:tcPr>
            <w:tcW w:w="719" w:type="dxa"/>
            <w:shd w:val="clear" w:color="auto" w:fill="auto"/>
            <w:tcMar>
              <w:left w:w="11" w:type="dxa"/>
              <w:right w:w="11" w:type="dxa"/>
            </w:tcMar>
            <w:vAlign w:val="center"/>
          </w:tcPr>
          <w:p w14:paraId="013A5C4F" w14:textId="77777777" w:rsidR="000F40C4" w:rsidRPr="00042B53" w:rsidRDefault="000F40C4" w:rsidP="000F40C4">
            <w:pPr>
              <w:spacing w:line="240" w:lineRule="auto"/>
              <w:ind w:firstLine="0"/>
              <w:jc w:val="center"/>
              <w:rPr>
                <w:sz w:val="20"/>
                <w:szCs w:val="20"/>
              </w:rPr>
            </w:pPr>
            <w:r w:rsidRPr="00042B53">
              <w:rPr>
                <w:sz w:val="20"/>
                <w:szCs w:val="20"/>
              </w:rPr>
              <w:t>-</w:t>
            </w:r>
          </w:p>
        </w:tc>
        <w:tc>
          <w:tcPr>
            <w:tcW w:w="2685" w:type="dxa"/>
            <w:shd w:val="clear" w:color="auto" w:fill="auto"/>
            <w:tcMar>
              <w:left w:w="11" w:type="dxa"/>
              <w:right w:w="11" w:type="dxa"/>
            </w:tcMar>
            <w:vAlign w:val="center"/>
          </w:tcPr>
          <w:p w14:paraId="36F3E1A5" w14:textId="77777777" w:rsidR="000F40C4" w:rsidRPr="00042B53" w:rsidRDefault="000F40C4" w:rsidP="000F40C4">
            <w:pPr>
              <w:spacing w:line="240" w:lineRule="auto"/>
              <w:ind w:firstLine="0"/>
              <w:jc w:val="center"/>
              <w:rPr>
                <w:sz w:val="20"/>
                <w:szCs w:val="20"/>
              </w:rPr>
            </w:pPr>
            <w:r w:rsidRPr="00042B53">
              <w:rPr>
                <w:sz w:val="20"/>
                <w:szCs w:val="20"/>
              </w:rPr>
              <w:t>-</w:t>
            </w:r>
          </w:p>
        </w:tc>
        <w:tc>
          <w:tcPr>
            <w:tcW w:w="1558" w:type="dxa"/>
            <w:shd w:val="clear" w:color="auto" w:fill="auto"/>
            <w:tcMar>
              <w:left w:w="11" w:type="dxa"/>
              <w:right w:w="11" w:type="dxa"/>
            </w:tcMar>
            <w:vAlign w:val="center"/>
          </w:tcPr>
          <w:p w14:paraId="45245175" w14:textId="3FE3E667" w:rsidR="000F40C4" w:rsidRPr="00042B53" w:rsidRDefault="000F40C4" w:rsidP="000F40C4">
            <w:pPr>
              <w:spacing w:line="240" w:lineRule="auto"/>
              <w:ind w:firstLine="0"/>
              <w:jc w:val="center"/>
              <w:rPr>
                <w:sz w:val="20"/>
                <w:szCs w:val="20"/>
              </w:rPr>
            </w:pPr>
            <w:r w:rsidRPr="00042B53">
              <w:rPr>
                <w:color w:val="000000"/>
                <w:sz w:val="20"/>
                <w:szCs w:val="20"/>
              </w:rPr>
              <w:t>21</w:t>
            </w:r>
          </w:p>
        </w:tc>
        <w:tc>
          <w:tcPr>
            <w:tcW w:w="4665" w:type="dxa"/>
            <w:shd w:val="clear" w:color="auto" w:fill="auto"/>
            <w:tcMar>
              <w:left w:w="11" w:type="dxa"/>
              <w:right w:w="11" w:type="dxa"/>
            </w:tcMar>
            <w:vAlign w:val="center"/>
          </w:tcPr>
          <w:p w14:paraId="1D55C4A1" w14:textId="2CC866F3" w:rsidR="000F40C4" w:rsidRPr="00042B53" w:rsidRDefault="000F40C4" w:rsidP="000F40C4">
            <w:pPr>
              <w:spacing w:line="240" w:lineRule="auto"/>
              <w:ind w:firstLine="0"/>
              <w:jc w:val="center"/>
              <w:rPr>
                <w:sz w:val="20"/>
                <w:szCs w:val="20"/>
              </w:rPr>
            </w:pPr>
            <w:r w:rsidRPr="00042B53">
              <w:rPr>
                <w:color w:val="000000"/>
                <w:sz w:val="20"/>
                <w:szCs w:val="20"/>
              </w:rPr>
              <w:t>Котельная д. Ластола ООО "Помор"</w:t>
            </w:r>
          </w:p>
        </w:tc>
      </w:tr>
      <w:tr w:rsidR="000F40C4" w:rsidRPr="00042B53" w14:paraId="60651228" w14:textId="77777777" w:rsidTr="007245E8">
        <w:tc>
          <w:tcPr>
            <w:tcW w:w="719" w:type="dxa"/>
            <w:shd w:val="clear" w:color="auto" w:fill="auto"/>
            <w:tcMar>
              <w:left w:w="11" w:type="dxa"/>
              <w:right w:w="11" w:type="dxa"/>
            </w:tcMar>
            <w:vAlign w:val="center"/>
          </w:tcPr>
          <w:p w14:paraId="099B2A9B" w14:textId="77777777" w:rsidR="000F40C4" w:rsidRPr="00042B53" w:rsidRDefault="000F40C4" w:rsidP="000F40C4">
            <w:pPr>
              <w:spacing w:line="240" w:lineRule="auto"/>
              <w:ind w:firstLine="0"/>
              <w:jc w:val="center"/>
              <w:rPr>
                <w:sz w:val="20"/>
                <w:szCs w:val="20"/>
              </w:rPr>
            </w:pPr>
            <w:r w:rsidRPr="00042B53">
              <w:rPr>
                <w:sz w:val="20"/>
                <w:szCs w:val="20"/>
              </w:rPr>
              <w:t>-</w:t>
            </w:r>
          </w:p>
        </w:tc>
        <w:tc>
          <w:tcPr>
            <w:tcW w:w="2685" w:type="dxa"/>
            <w:shd w:val="clear" w:color="auto" w:fill="auto"/>
            <w:tcMar>
              <w:left w:w="11" w:type="dxa"/>
              <w:right w:w="11" w:type="dxa"/>
            </w:tcMar>
            <w:vAlign w:val="center"/>
          </w:tcPr>
          <w:p w14:paraId="20BE3B7A" w14:textId="77777777" w:rsidR="000F40C4" w:rsidRPr="00042B53" w:rsidRDefault="000F40C4" w:rsidP="000F40C4">
            <w:pPr>
              <w:spacing w:line="240" w:lineRule="auto"/>
              <w:ind w:firstLine="0"/>
              <w:jc w:val="center"/>
              <w:rPr>
                <w:sz w:val="20"/>
                <w:szCs w:val="20"/>
              </w:rPr>
            </w:pPr>
            <w:r w:rsidRPr="00042B53">
              <w:rPr>
                <w:sz w:val="20"/>
                <w:szCs w:val="20"/>
              </w:rPr>
              <w:t>-</w:t>
            </w:r>
          </w:p>
        </w:tc>
        <w:tc>
          <w:tcPr>
            <w:tcW w:w="1558" w:type="dxa"/>
            <w:shd w:val="clear" w:color="auto" w:fill="auto"/>
            <w:tcMar>
              <w:left w:w="11" w:type="dxa"/>
              <w:right w:w="11" w:type="dxa"/>
            </w:tcMar>
            <w:vAlign w:val="center"/>
          </w:tcPr>
          <w:p w14:paraId="3CFC6F84" w14:textId="02507F1A" w:rsidR="000F40C4" w:rsidRPr="00042B53" w:rsidRDefault="000F40C4" w:rsidP="000F40C4">
            <w:pPr>
              <w:spacing w:line="240" w:lineRule="auto"/>
              <w:ind w:firstLine="0"/>
              <w:jc w:val="center"/>
              <w:rPr>
                <w:sz w:val="20"/>
                <w:szCs w:val="20"/>
              </w:rPr>
            </w:pPr>
            <w:r w:rsidRPr="00042B53">
              <w:rPr>
                <w:color w:val="000000"/>
                <w:sz w:val="20"/>
                <w:szCs w:val="20"/>
              </w:rPr>
              <w:t>22</w:t>
            </w:r>
          </w:p>
        </w:tc>
        <w:tc>
          <w:tcPr>
            <w:tcW w:w="4665" w:type="dxa"/>
            <w:shd w:val="clear" w:color="auto" w:fill="auto"/>
            <w:tcMar>
              <w:left w:w="11" w:type="dxa"/>
              <w:right w:w="11" w:type="dxa"/>
            </w:tcMar>
            <w:vAlign w:val="center"/>
          </w:tcPr>
          <w:p w14:paraId="3B4EFDA2" w14:textId="654B4F17" w:rsidR="000F40C4" w:rsidRPr="00042B53" w:rsidRDefault="000F40C4" w:rsidP="000F40C4">
            <w:pPr>
              <w:spacing w:line="240" w:lineRule="auto"/>
              <w:ind w:firstLine="0"/>
              <w:jc w:val="center"/>
              <w:rPr>
                <w:sz w:val="20"/>
                <w:szCs w:val="20"/>
              </w:rPr>
            </w:pPr>
            <w:r w:rsidRPr="00042B53">
              <w:rPr>
                <w:color w:val="000000"/>
                <w:sz w:val="20"/>
                <w:szCs w:val="20"/>
              </w:rPr>
              <w:t>Муниципальная котельная д. Пустошь</w:t>
            </w:r>
          </w:p>
        </w:tc>
      </w:tr>
      <w:tr w:rsidR="000F40C4" w:rsidRPr="00042B53" w14:paraId="4A78522B" w14:textId="77777777" w:rsidTr="007245E8">
        <w:tc>
          <w:tcPr>
            <w:tcW w:w="719" w:type="dxa"/>
            <w:shd w:val="clear" w:color="auto" w:fill="auto"/>
            <w:tcMar>
              <w:left w:w="11" w:type="dxa"/>
              <w:right w:w="11" w:type="dxa"/>
            </w:tcMar>
            <w:vAlign w:val="center"/>
          </w:tcPr>
          <w:p w14:paraId="20766E5C" w14:textId="77777777" w:rsidR="000F40C4" w:rsidRPr="00042B53" w:rsidRDefault="000F40C4" w:rsidP="000F40C4">
            <w:pPr>
              <w:spacing w:line="240" w:lineRule="auto"/>
              <w:ind w:firstLine="0"/>
              <w:jc w:val="center"/>
              <w:rPr>
                <w:sz w:val="20"/>
                <w:szCs w:val="20"/>
              </w:rPr>
            </w:pPr>
            <w:r w:rsidRPr="00042B53">
              <w:rPr>
                <w:sz w:val="20"/>
                <w:szCs w:val="20"/>
              </w:rPr>
              <w:t>-</w:t>
            </w:r>
          </w:p>
        </w:tc>
        <w:tc>
          <w:tcPr>
            <w:tcW w:w="2685" w:type="dxa"/>
            <w:shd w:val="clear" w:color="auto" w:fill="auto"/>
            <w:tcMar>
              <w:left w:w="11" w:type="dxa"/>
              <w:right w:w="11" w:type="dxa"/>
            </w:tcMar>
            <w:vAlign w:val="center"/>
          </w:tcPr>
          <w:p w14:paraId="7A74937D" w14:textId="77777777" w:rsidR="000F40C4" w:rsidRPr="00042B53" w:rsidRDefault="000F40C4" w:rsidP="000F40C4">
            <w:pPr>
              <w:spacing w:line="240" w:lineRule="auto"/>
              <w:ind w:firstLine="0"/>
              <w:jc w:val="center"/>
              <w:rPr>
                <w:sz w:val="20"/>
                <w:szCs w:val="20"/>
              </w:rPr>
            </w:pPr>
            <w:r w:rsidRPr="00042B53">
              <w:rPr>
                <w:sz w:val="20"/>
                <w:szCs w:val="20"/>
              </w:rPr>
              <w:t>-</w:t>
            </w:r>
          </w:p>
        </w:tc>
        <w:tc>
          <w:tcPr>
            <w:tcW w:w="1558" w:type="dxa"/>
            <w:shd w:val="clear" w:color="auto" w:fill="auto"/>
            <w:tcMar>
              <w:left w:w="11" w:type="dxa"/>
              <w:right w:w="11" w:type="dxa"/>
            </w:tcMar>
            <w:vAlign w:val="center"/>
          </w:tcPr>
          <w:p w14:paraId="654B1AF8" w14:textId="704B5559" w:rsidR="000F40C4" w:rsidRPr="00042B53" w:rsidRDefault="000F40C4" w:rsidP="000F40C4">
            <w:pPr>
              <w:spacing w:line="240" w:lineRule="auto"/>
              <w:ind w:firstLine="0"/>
              <w:jc w:val="center"/>
              <w:rPr>
                <w:sz w:val="20"/>
                <w:szCs w:val="20"/>
              </w:rPr>
            </w:pPr>
            <w:r w:rsidRPr="00042B53">
              <w:rPr>
                <w:color w:val="000000"/>
                <w:sz w:val="20"/>
                <w:szCs w:val="20"/>
              </w:rPr>
              <w:t>23</w:t>
            </w:r>
          </w:p>
        </w:tc>
        <w:tc>
          <w:tcPr>
            <w:tcW w:w="4665" w:type="dxa"/>
            <w:shd w:val="clear" w:color="auto" w:fill="auto"/>
            <w:tcMar>
              <w:left w:w="11" w:type="dxa"/>
              <w:right w:w="11" w:type="dxa"/>
            </w:tcMar>
            <w:vAlign w:val="center"/>
          </w:tcPr>
          <w:p w14:paraId="0D567FFA" w14:textId="0D77B5E3" w:rsidR="000F40C4" w:rsidRPr="00042B53" w:rsidRDefault="000F40C4" w:rsidP="000F40C4">
            <w:pPr>
              <w:spacing w:line="240" w:lineRule="auto"/>
              <w:ind w:firstLine="0"/>
              <w:jc w:val="center"/>
              <w:rPr>
                <w:sz w:val="20"/>
                <w:szCs w:val="20"/>
              </w:rPr>
            </w:pPr>
            <w:r w:rsidRPr="00042B53">
              <w:rPr>
                <w:color w:val="000000"/>
                <w:sz w:val="20"/>
                <w:szCs w:val="20"/>
              </w:rPr>
              <w:t>Котельная СПК "РК "Беломор"" д. Летняя Золотица</w:t>
            </w:r>
          </w:p>
        </w:tc>
      </w:tr>
      <w:tr w:rsidR="000F40C4" w:rsidRPr="00042B53" w14:paraId="5F1E5148" w14:textId="77777777" w:rsidTr="007245E8">
        <w:tc>
          <w:tcPr>
            <w:tcW w:w="719" w:type="dxa"/>
            <w:shd w:val="clear" w:color="auto" w:fill="auto"/>
            <w:tcMar>
              <w:left w:w="11" w:type="dxa"/>
              <w:right w:w="11" w:type="dxa"/>
            </w:tcMar>
            <w:vAlign w:val="center"/>
          </w:tcPr>
          <w:p w14:paraId="04F505E1" w14:textId="77777777" w:rsidR="000F40C4" w:rsidRPr="00042B53" w:rsidRDefault="000F40C4" w:rsidP="000F40C4">
            <w:pPr>
              <w:spacing w:line="240" w:lineRule="auto"/>
              <w:ind w:firstLine="0"/>
              <w:jc w:val="center"/>
              <w:rPr>
                <w:sz w:val="20"/>
                <w:szCs w:val="20"/>
              </w:rPr>
            </w:pPr>
            <w:r w:rsidRPr="00042B53">
              <w:rPr>
                <w:sz w:val="20"/>
                <w:szCs w:val="20"/>
              </w:rPr>
              <w:t>-</w:t>
            </w:r>
          </w:p>
        </w:tc>
        <w:tc>
          <w:tcPr>
            <w:tcW w:w="2685" w:type="dxa"/>
            <w:shd w:val="clear" w:color="auto" w:fill="auto"/>
            <w:tcMar>
              <w:left w:w="11" w:type="dxa"/>
              <w:right w:w="11" w:type="dxa"/>
            </w:tcMar>
            <w:vAlign w:val="center"/>
          </w:tcPr>
          <w:p w14:paraId="46EF3C70" w14:textId="77777777" w:rsidR="000F40C4" w:rsidRPr="00042B53" w:rsidRDefault="000F40C4" w:rsidP="000F40C4">
            <w:pPr>
              <w:spacing w:line="240" w:lineRule="auto"/>
              <w:ind w:firstLine="0"/>
              <w:jc w:val="center"/>
              <w:rPr>
                <w:sz w:val="20"/>
                <w:szCs w:val="20"/>
              </w:rPr>
            </w:pPr>
            <w:r w:rsidRPr="00042B53">
              <w:rPr>
                <w:sz w:val="20"/>
                <w:szCs w:val="20"/>
              </w:rPr>
              <w:t>-</w:t>
            </w:r>
          </w:p>
        </w:tc>
        <w:tc>
          <w:tcPr>
            <w:tcW w:w="1558" w:type="dxa"/>
            <w:shd w:val="clear" w:color="auto" w:fill="auto"/>
            <w:tcMar>
              <w:left w:w="11" w:type="dxa"/>
              <w:right w:w="11" w:type="dxa"/>
            </w:tcMar>
            <w:vAlign w:val="center"/>
          </w:tcPr>
          <w:p w14:paraId="62EE7B43" w14:textId="6847EEDA" w:rsidR="000F40C4" w:rsidRPr="00042B53" w:rsidRDefault="000F40C4" w:rsidP="000F40C4">
            <w:pPr>
              <w:spacing w:line="240" w:lineRule="auto"/>
              <w:ind w:firstLine="0"/>
              <w:jc w:val="center"/>
              <w:rPr>
                <w:sz w:val="20"/>
                <w:szCs w:val="20"/>
              </w:rPr>
            </w:pPr>
            <w:r w:rsidRPr="00042B53">
              <w:rPr>
                <w:color w:val="000000"/>
                <w:sz w:val="20"/>
                <w:szCs w:val="20"/>
              </w:rPr>
              <w:t>24</w:t>
            </w:r>
          </w:p>
        </w:tc>
        <w:tc>
          <w:tcPr>
            <w:tcW w:w="4665" w:type="dxa"/>
            <w:shd w:val="clear" w:color="auto" w:fill="auto"/>
            <w:tcMar>
              <w:left w:w="11" w:type="dxa"/>
              <w:right w:w="11" w:type="dxa"/>
            </w:tcMar>
            <w:vAlign w:val="center"/>
          </w:tcPr>
          <w:p w14:paraId="71FBACBA" w14:textId="464A736C" w:rsidR="000F40C4" w:rsidRPr="00042B53" w:rsidRDefault="00890FB4" w:rsidP="000F40C4">
            <w:pPr>
              <w:spacing w:line="240" w:lineRule="auto"/>
              <w:ind w:firstLine="0"/>
              <w:jc w:val="center"/>
              <w:rPr>
                <w:sz w:val="20"/>
                <w:szCs w:val="20"/>
              </w:rPr>
            </w:pPr>
            <w:r>
              <w:rPr>
                <w:color w:val="000000"/>
                <w:sz w:val="20"/>
                <w:szCs w:val="20"/>
              </w:rPr>
              <w:t>Котельная ООО "РН-Морской терминал Архангельск"  п.Талаги, 30</w:t>
            </w:r>
          </w:p>
        </w:tc>
      </w:tr>
      <w:tr w:rsidR="000F40C4" w:rsidRPr="00042B53" w14:paraId="4D2773B9" w14:textId="77777777" w:rsidTr="007245E8">
        <w:tc>
          <w:tcPr>
            <w:tcW w:w="719" w:type="dxa"/>
            <w:shd w:val="clear" w:color="auto" w:fill="auto"/>
            <w:tcMar>
              <w:left w:w="11" w:type="dxa"/>
              <w:right w:w="11" w:type="dxa"/>
            </w:tcMar>
            <w:vAlign w:val="center"/>
          </w:tcPr>
          <w:p w14:paraId="29211EC9" w14:textId="77777777" w:rsidR="000F40C4" w:rsidRPr="00042B53" w:rsidRDefault="000F40C4" w:rsidP="000F40C4">
            <w:pPr>
              <w:spacing w:line="240" w:lineRule="auto"/>
              <w:ind w:firstLine="0"/>
              <w:jc w:val="center"/>
              <w:rPr>
                <w:sz w:val="20"/>
                <w:szCs w:val="20"/>
              </w:rPr>
            </w:pPr>
            <w:r w:rsidRPr="00042B53">
              <w:rPr>
                <w:sz w:val="20"/>
                <w:szCs w:val="20"/>
              </w:rPr>
              <w:t>-</w:t>
            </w:r>
          </w:p>
        </w:tc>
        <w:tc>
          <w:tcPr>
            <w:tcW w:w="2685" w:type="dxa"/>
            <w:shd w:val="clear" w:color="auto" w:fill="auto"/>
            <w:tcMar>
              <w:left w:w="11" w:type="dxa"/>
              <w:right w:w="11" w:type="dxa"/>
            </w:tcMar>
            <w:vAlign w:val="center"/>
          </w:tcPr>
          <w:p w14:paraId="76A6C082" w14:textId="77777777" w:rsidR="000F40C4" w:rsidRPr="00042B53" w:rsidRDefault="000F40C4" w:rsidP="000F40C4">
            <w:pPr>
              <w:spacing w:line="240" w:lineRule="auto"/>
              <w:ind w:firstLine="0"/>
              <w:jc w:val="center"/>
              <w:rPr>
                <w:sz w:val="20"/>
                <w:szCs w:val="20"/>
              </w:rPr>
            </w:pPr>
            <w:r w:rsidRPr="00042B53">
              <w:rPr>
                <w:sz w:val="20"/>
                <w:szCs w:val="20"/>
              </w:rPr>
              <w:t>-</w:t>
            </w:r>
          </w:p>
        </w:tc>
        <w:tc>
          <w:tcPr>
            <w:tcW w:w="1558" w:type="dxa"/>
            <w:shd w:val="clear" w:color="auto" w:fill="auto"/>
            <w:tcMar>
              <w:left w:w="11" w:type="dxa"/>
              <w:right w:w="11" w:type="dxa"/>
            </w:tcMar>
            <w:vAlign w:val="center"/>
          </w:tcPr>
          <w:p w14:paraId="763443F8" w14:textId="7AAE7CA2" w:rsidR="000F40C4" w:rsidRPr="00042B53" w:rsidRDefault="000F40C4" w:rsidP="000F40C4">
            <w:pPr>
              <w:spacing w:line="240" w:lineRule="auto"/>
              <w:ind w:firstLine="0"/>
              <w:jc w:val="center"/>
              <w:rPr>
                <w:sz w:val="20"/>
                <w:szCs w:val="20"/>
              </w:rPr>
            </w:pPr>
            <w:r w:rsidRPr="00042B53">
              <w:rPr>
                <w:sz w:val="20"/>
                <w:szCs w:val="20"/>
              </w:rPr>
              <w:t>25</w:t>
            </w:r>
          </w:p>
        </w:tc>
        <w:tc>
          <w:tcPr>
            <w:tcW w:w="4665" w:type="dxa"/>
            <w:shd w:val="clear" w:color="auto" w:fill="auto"/>
            <w:tcMar>
              <w:left w:w="11" w:type="dxa"/>
              <w:right w:w="11" w:type="dxa"/>
            </w:tcMar>
            <w:vAlign w:val="center"/>
          </w:tcPr>
          <w:p w14:paraId="4E206DF7" w14:textId="2A6C9DDD" w:rsidR="000F40C4" w:rsidRPr="00042B53" w:rsidRDefault="000F40C4" w:rsidP="000F40C4">
            <w:pPr>
              <w:spacing w:line="240" w:lineRule="auto"/>
              <w:ind w:firstLine="0"/>
              <w:jc w:val="center"/>
              <w:rPr>
                <w:sz w:val="20"/>
                <w:szCs w:val="20"/>
              </w:rPr>
            </w:pPr>
            <w:r w:rsidRPr="00042B53">
              <w:rPr>
                <w:color w:val="000000"/>
                <w:sz w:val="20"/>
                <w:szCs w:val="20"/>
              </w:rPr>
              <w:t>Газовая п. Уемский, ул. Большесельская, д. № 85а</w:t>
            </w:r>
          </w:p>
        </w:tc>
      </w:tr>
      <w:tr w:rsidR="000F40C4" w:rsidRPr="00042B53" w14:paraId="1E4F4D7D" w14:textId="77777777" w:rsidTr="007245E8">
        <w:tc>
          <w:tcPr>
            <w:tcW w:w="719" w:type="dxa"/>
            <w:shd w:val="clear" w:color="auto" w:fill="auto"/>
            <w:tcMar>
              <w:left w:w="11" w:type="dxa"/>
              <w:right w:w="11" w:type="dxa"/>
            </w:tcMar>
            <w:vAlign w:val="center"/>
          </w:tcPr>
          <w:p w14:paraId="7D8F559F" w14:textId="77777777" w:rsidR="000F40C4" w:rsidRPr="00042B53" w:rsidRDefault="000F40C4" w:rsidP="000F40C4">
            <w:pPr>
              <w:spacing w:line="240" w:lineRule="auto"/>
              <w:ind w:firstLine="0"/>
              <w:jc w:val="center"/>
              <w:rPr>
                <w:sz w:val="20"/>
                <w:szCs w:val="20"/>
              </w:rPr>
            </w:pPr>
            <w:r w:rsidRPr="00042B53">
              <w:rPr>
                <w:sz w:val="20"/>
                <w:szCs w:val="20"/>
              </w:rPr>
              <w:t>-</w:t>
            </w:r>
          </w:p>
        </w:tc>
        <w:tc>
          <w:tcPr>
            <w:tcW w:w="2685" w:type="dxa"/>
            <w:shd w:val="clear" w:color="auto" w:fill="auto"/>
            <w:tcMar>
              <w:left w:w="11" w:type="dxa"/>
              <w:right w:w="11" w:type="dxa"/>
            </w:tcMar>
            <w:vAlign w:val="center"/>
          </w:tcPr>
          <w:p w14:paraId="7ED4B7A8" w14:textId="77777777" w:rsidR="000F40C4" w:rsidRPr="00042B53" w:rsidRDefault="000F40C4" w:rsidP="000F40C4">
            <w:pPr>
              <w:spacing w:line="240" w:lineRule="auto"/>
              <w:ind w:firstLine="0"/>
              <w:jc w:val="center"/>
              <w:rPr>
                <w:sz w:val="20"/>
                <w:szCs w:val="20"/>
              </w:rPr>
            </w:pPr>
            <w:r w:rsidRPr="00042B53">
              <w:rPr>
                <w:sz w:val="20"/>
                <w:szCs w:val="20"/>
              </w:rPr>
              <w:t>-</w:t>
            </w:r>
          </w:p>
        </w:tc>
        <w:tc>
          <w:tcPr>
            <w:tcW w:w="1558" w:type="dxa"/>
            <w:shd w:val="clear" w:color="auto" w:fill="auto"/>
            <w:tcMar>
              <w:left w:w="11" w:type="dxa"/>
              <w:right w:w="11" w:type="dxa"/>
            </w:tcMar>
            <w:vAlign w:val="center"/>
          </w:tcPr>
          <w:p w14:paraId="4196B4D2" w14:textId="6E0D2E15" w:rsidR="000F40C4" w:rsidRPr="00042B53" w:rsidRDefault="000F40C4" w:rsidP="000F40C4">
            <w:pPr>
              <w:spacing w:line="240" w:lineRule="auto"/>
              <w:ind w:firstLine="0"/>
              <w:jc w:val="center"/>
              <w:rPr>
                <w:sz w:val="20"/>
                <w:szCs w:val="20"/>
              </w:rPr>
            </w:pPr>
            <w:r w:rsidRPr="00042B53">
              <w:rPr>
                <w:sz w:val="20"/>
                <w:szCs w:val="20"/>
              </w:rPr>
              <w:t>26</w:t>
            </w:r>
          </w:p>
        </w:tc>
        <w:tc>
          <w:tcPr>
            <w:tcW w:w="4665" w:type="dxa"/>
            <w:shd w:val="clear" w:color="auto" w:fill="auto"/>
            <w:tcMar>
              <w:left w:w="11" w:type="dxa"/>
              <w:right w:w="11" w:type="dxa"/>
            </w:tcMar>
            <w:vAlign w:val="center"/>
          </w:tcPr>
          <w:p w14:paraId="4DA3C1D1" w14:textId="47875234" w:rsidR="000F40C4" w:rsidRPr="00042B53" w:rsidRDefault="000F40C4" w:rsidP="000F40C4">
            <w:pPr>
              <w:spacing w:line="240" w:lineRule="auto"/>
              <w:ind w:firstLine="0"/>
              <w:jc w:val="center"/>
              <w:rPr>
                <w:sz w:val="20"/>
                <w:szCs w:val="20"/>
              </w:rPr>
            </w:pPr>
            <w:r w:rsidRPr="00042B53">
              <w:rPr>
                <w:color w:val="000000"/>
                <w:sz w:val="20"/>
                <w:szCs w:val="20"/>
              </w:rPr>
              <w:t>Газовая п. Уемский, ул. Заводская, д. № 11а</w:t>
            </w:r>
          </w:p>
        </w:tc>
      </w:tr>
      <w:tr w:rsidR="000F40C4" w:rsidRPr="00042B53" w14:paraId="3097996F" w14:textId="77777777" w:rsidTr="007245E8">
        <w:tc>
          <w:tcPr>
            <w:tcW w:w="719" w:type="dxa"/>
            <w:shd w:val="clear" w:color="auto" w:fill="auto"/>
            <w:tcMar>
              <w:left w:w="11" w:type="dxa"/>
              <w:right w:w="11" w:type="dxa"/>
            </w:tcMar>
            <w:vAlign w:val="center"/>
          </w:tcPr>
          <w:p w14:paraId="635C70BA" w14:textId="77777777" w:rsidR="000F40C4" w:rsidRPr="00042B53" w:rsidRDefault="000F40C4" w:rsidP="000F40C4">
            <w:pPr>
              <w:spacing w:line="240" w:lineRule="auto"/>
              <w:ind w:firstLine="0"/>
              <w:jc w:val="center"/>
              <w:rPr>
                <w:sz w:val="20"/>
                <w:szCs w:val="20"/>
              </w:rPr>
            </w:pPr>
            <w:r w:rsidRPr="00042B53">
              <w:rPr>
                <w:sz w:val="20"/>
                <w:szCs w:val="20"/>
              </w:rPr>
              <w:t>-</w:t>
            </w:r>
          </w:p>
        </w:tc>
        <w:tc>
          <w:tcPr>
            <w:tcW w:w="2685" w:type="dxa"/>
            <w:shd w:val="clear" w:color="auto" w:fill="auto"/>
            <w:tcMar>
              <w:left w:w="11" w:type="dxa"/>
              <w:right w:w="11" w:type="dxa"/>
            </w:tcMar>
            <w:vAlign w:val="center"/>
          </w:tcPr>
          <w:p w14:paraId="6C5D71E0" w14:textId="77777777" w:rsidR="000F40C4" w:rsidRPr="00042B53" w:rsidRDefault="000F40C4" w:rsidP="000F40C4">
            <w:pPr>
              <w:spacing w:line="240" w:lineRule="auto"/>
              <w:ind w:firstLine="0"/>
              <w:jc w:val="center"/>
              <w:rPr>
                <w:sz w:val="20"/>
                <w:szCs w:val="20"/>
              </w:rPr>
            </w:pPr>
            <w:r w:rsidRPr="00042B53">
              <w:rPr>
                <w:sz w:val="20"/>
                <w:szCs w:val="20"/>
              </w:rPr>
              <w:t>-</w:t>
            </w:r>
          </w:p>
        </w:tc>
        <w:tc>
          <w:tcPr>
            <w:tcW w:w="1558" w:type="dxa"/>
            <w:shd w:val="clear" w:color="auto" w:fill="auto"/>
            <w:tcMar>
              <w:left w:w="11" w:type="dxa"/>
              <w:right w:w="11" w:type="dxa"/>
            </w:tcMar>
            <w:vAlign w:val="center"/>
          </w:tcPr>
          <w:p w14:paraId="57E68434" w14:textId="3EEF82F2" w:rsidR="000F40C4" w:rsidRPr="00042B53" w:rsidRDefault="000F40C4" w:rsidP="000F40C4">
            <w:pPr>
              <w:spacing w:line="240" w:lineRule="auto"/>
              <w:ind w:firstLine="0"/>
              <w:jc w:val="center"/>
              <w:rPr>
                <w:sz w:val="20"/>
                <w:szCs w:val="20"/>
              </w:rPr>
            </w:pPr>
            <w:r w:rsidRPr="00042B53">
              <w:rPr>
                <w:sz w:val="20"/>
                <w:szCs w:val="20"/>
              </w:rPr>
              <w:t>27</w:t>
            </w:r>
          </w:p>
        </w:tc>
        <w:tc>
          <w:tcPr>
            <w:tcW w:w="4665" w:type="dxa"/>
            <w:shd w:val="clear" w:color="auto" w:fill="auto"/>
            <w:tcMar>
              <w:left w:w="11" w:type="dxa"/>
              <w:right w:w="11" w:type="dxa"/>
            </w:tcMar>
            <w:vAlign w:val="center"/>
          </w:tcPr>
          <w:p w14:paraId="416A9309" w14:textId="7FAFCBCB" w:rsidR="000F40C4" w:rsidRPr="00042B53" w:rsidRDefault="000F40C4" w:rsidP="000F40C4">
            <w:pPr>
              <w:spacing w:line="240" w:lineRule="auto"/>
              <w:ind w:firstLine="0"/>
              <w:jc w:val="center"/>
              <w:rPr>
                <w:sz w:val="20"/>
                <w:szCs w:val="20"/>
              </w:rPr>
            </w:pPr>
            <w:r w:rsidRPr="00042B53">
              <w:rPr>
                <w:color w:val="000000"/>
                <w:sz w:val="20"/>
                <w:szCs w:val="20"/>
              </w:rPr>
              <w:t>Газовая д. Рикасиха</w:t>
            </w:r>
          </w:p>
        </w:tc>
      </w:tr>
      <w:tr w:rsidR="000F40C4" w:rsidRPr="00042B53" w14:paraId="7E51D6EA" w14:textId="77777777" w:rsidTr="007245E8">
        <w:tc>
          <w:tcPr>
            <w:tcW w:w="719" w:type="dxa"/>
            <w:shd w:val="clear" w:color="auto" w:fill="auto"/>
            <w:tcMar>
              <w:left w:w="11" w:type="dxa"/>
              <w:right w:w="11" w:type="dxa"/>
            </w:tcMar>
            <w:vAlign w:val="center"/>
          </w:tcPr>
          <w:p w14:paraId="42E61702" w14:textId="77777777" w:rsidR="000F40C4" w:rsidRPr="00042B53" w:rsidRDefault="000F40C4" w:rsidP="000F40C4">
            <w:pPr>
              <w:spacing w:line="240" w:lineRule="auto"/>
              <w:ind w:firstLine="0"/>
              <w:jc w:val="center"/>
              <w:rPr>
                <w:sz w:val="20"/>
                <w:szCs w:val="20"/>
              </w:rPr>
            </w:pPr>
            <w:r w:rsidRPr="00042B53">
              <w:rPr>
                <w:sz w:val="20"/>
                <w:szCs w:val="20"/>
              </w:rPr>
              <w:t>-</w:t>
            </w:r>
          </w:p>
        </w:tc>
        <w:tc>
          <w:tcPr>
            <w:tcW w:w="2685" w:type="dxa"/>
            <w:shd w:val="clear" w:color="auto" w:fill="auto"/>
            <w:tcMar>
              <w:left w:w="11" w:type="dxa"/>
              <w:right w:w="11" w:type="dxa"/>
            </w:tcMar>
            <w:vAlign w:val="center"/>
          </w:tcPr>
          <w:p w14:paraId="100D7FD8" w14:textId="77777777" w:rsidR="000F40C4" w:rsidRPr="00042B53" w:rsidRDefault="000F40C4" w:rsidP="000F40C4">
            <w:pPr>
              <w:spacing w:line="240" w:lineRule="auto"/>
              <w:ind w:firstLine="0"/>
              <w:jc w:val="center"/>
              <w:rPr>
                <w:sz w:val="20"/>
                <w:szCs w:val="20"/>
              </w:rPr>
            </w:pPr>
            <w:r w:rsidRPr="00042B53">
              <w:rPr>
                <w:sz w:val="20"/>
                <w:szCs w:val="20"/>
              </w:rPr>
              <w:t>-</w:t>
            </w:r>
          </w:p>
        </w:tc>
        <w:tc>
          <w:tcPr>
            <w:tcW w:w="1558" w:type="dxa"/>
            <w:shd w:val="clear" w:color="auto" w:fill="auto"/>
            <w:tcMar>
              <w:left w:w="11" w:type="dxa"/>
              <w:right w:w="11" w:type="dxa"/>
            </w:tcMar>
            <w:vAlign w:val="center"/>
          </w:tcPr>
          <w:p w14:paraId="70EE4C52" w14:textId="6979ACB6" w:rsidR="000F40C4" w:rsidRPr="00042B53" w:rsidRDefault="000F40C4" w:rsidP="000F40C4">
            <w:pPr>
              <w:spacing w:line="240" w:lineRule="auto"/>
              <w:ind w:firstLine="0"/>
              <w:jc w:val="center"/>
              <w:rPr>
                <w:sz w:val="20"/>
                <w:szCs w:val="20"/>
              </w:rPr>
            </w:pPr>
            <w:r w:rsidRPr="00042B53">
              <w:rPr>
                <w:sz w:val="20"/>
                <w:szCs w:val="20"/>
              </w:rPr>
              <w:t>28</w:t>
            </w:r>
          </w:p>
        </w:tc>
        <w:tc>
          <w:tcPr>
            <w:tcW w:w="4665" w:type="dxa"/>
            <w:shd w:val="clear" w:color="auto" w:fill="auto"/>
            <w:tcMar>
              <w:left w:w="11" w:type="dxa"/>
              <w:right w:w="11" w:type="dxa"/>
            </w:tcMar>
            <w:vAlign w:val="center"/>
          </w:tcPr>
          <w:p w14:paraId="00F2D13E" w14:textId="73421AAC" w:rsidR="000F40C4" w:rsidRPr="00042B53" w:rsidRDefault="000F40C4" w:rsidP="000F40C4">
            <w:pPr>
              <w:spacing w:line="240" w:lineRule="auto"/>
              <w:ind w:firstLine="0"/>
              <w:jc w:val="center"/>
              <w:rPr>
                <w:sz w:val="20"/>
                <w:szCs w:val="20"/>
              </w:rPr>
            </w:pPr>
            <w:r w:rsidRPr="00042B53">
              <w:rPr>
                <w:color w:val="000000"/>
                <w:sz w:val="20"/>
                <w:szCs w:val="20"/>
              </w:rPr>
              <w:t xml:space="preserve">котельная инв.№2 в/г  №65 </w:t>
            </w:r>
            <w:r w:rsidR="0004036E" w:rsidRPr="00042B53">
              <w:rPr>
                <w:color w:val="000000"/>
                <w:sz w:val="20"/>
                <w:szCs w:val="20"/>
              </w:rPr>
              <w:t>д. Нижняя Золотица</w:t>
            </w:r>
          </w:p>
        </w:tc>
      </w:tr>
      <w:tr w:rsidR="000F40C4" w:rsidRPr="007D7513" w14:paraId="62A0B84E" w14:textId="77777777" w:rsidTr="007245E8">
        <w:tc>
          <w:tcPr>
            <w:tcW w:w="719" w:type="dxa"/>
            <w:shd w:val="clear" w:color="auto" w:fill="auto"/>
            <w:tcMar>
              <w:left w:w="11" w:type="dxa"/>
              <w:right w:w="11" w:type="dxa"/>
            </w:tcMar>
            <w:vAlign w:val="center"/>
          </w:tcPr>
          <w:p w14:paraId="24AED356" w14:textId="77777777" w:rsidR="000F40C4" w:rsidRPr="00042B53" w:rsidRDefault="000F40C4" w:rsidP="000F40C4">
            <w:pPr>
              <w:spacing w:line="240" w:lineRule="auto"/>
              <w:ind w:firstLine="0"/>
              <w:jc w:val="center"/>
              <w:rPr>
                <w:sz w:val="20"/>
                <w:szCs w:val="20"/>
              </w:rPr>
            </w:pPr>
            <w:r w:rsidRPr="00042B53">
              <w:rPr>
                <w:sz w:val="20"/>
                <w:szCs w:val="20"/>
              </w:rPr>
              <w:t>-</w:t>
            </w:r>
          </w:p>
        </w:tc>
        <w:tc>
          <w:tcPr>
            <w:tcW w:w="2685" w:type="dxa"/>
            <w:shd w:val="clear" w:color="auto" w:fill="auto"/>
            <w:tcMar>
              <w:left w:w="11" w:type="dxa"/>
              <w:right w:w="11" w:type="dxa"/>
            </w:tcMar>
            <w:vAlign w:val="center"/>
          </w:tcPr>
          <w:p w14:paraId="61EE40B7" w14:textId="77777777" w:rsidR="000F40C4" w:rsidRPr="00042B53" w:rsidRDefault="000F40C4" w:rsidP="000F40C4">
            <w:pPr>
              <w:spacing w:line="240" w:lineRule="auto"/>
              <w:ind w:firstLine="0"/>
              <w:jc w:val="center"/>
              <w:rPr>
                <w:sz w:val="20"/>
                <w:szCs w:val="20"/>
              </w:rPr>
            </w:pPr>
            <w:r w:rsidRPr="00042B53">
              <w:rPr>
                <w:sz w:val="20"/>
                <w:szCs w:val="20"/>
              </w:rPr>
              <w:t>-</w:t>
            </w:r>
          </w:p>
        </w:tc>
        <w:tc>
          <w:tcPr>
            <w:tcW w:w="1558" w:type="dxa"/>
            <w:shd w:val="clear" w:color="auto" w:fill="auto"/>
            <w:tcMar>
              <w:left w:w="11" w:type="dxa"/>
              <w:right w:w="11" w:type="dxa"/>
            </w:tcMar>
            <w:vAlign w:val="center"/>
          </w:tcPr>
          <w:p w14:paraId="0C358859" w14:textId="563B3226" w:rsidR="000F40C4" w:rsidRPr="00042B53" w:rsidRDefault="000F40C4" w:rsidP="000F40C4">
            <w:pPr>
              <w:spacing w:line="240" w:lineRule="auto"/>
              <w:ind w:firstLine="0"/>
              <w:jc w:val="center"/>
              <w:rPr>
                <w:sz w:val="20"/>
                <w:szCs w:val="20"/>
              </w:rPr>
            </w:pPr>
            <w:r w:rsidRPr="00042B53">
              <w:rPr>
                <w:sz w:val="20"/>
                <w:szCs w:val="20"/>
              </w:rPr>
              <w:t>29</w:t>
            </w:r>
          </w:p>
        </w:tc>
        <w:tc>
          <w:tcPr>
            <w:tcW w:w="4665" w:type="dxa"/>
            <w:shd w:val="clear" w:color="auto" w:fill="auto"/>
            <w:tcMar>
              <w:left w:w="11" w:type="dxa"/>
              <w:right w:w="11" w:type="dxa"/>
            </w:tcMar>
            <w:vAlign w:val="center"/>
          </w:tcPr>
          <w:p w14:paraId="7CBC65F7" w14:textId="6AB12C8A" w:rsidR="000F40C4" w:rsidRPr="008F755A" w:rsidRDefault="000F40C4" w:rsidP="000F40C4">
            <w:pPr>
              <w:spacing w:line="240" w:lineRule="auto"/>
              <w:ind w:firstLine="0"/>
              <w:jc w:val="center"/>
              <w:rPr>
                <w:sz w:val="20"/>
                <w:szCs w:val="20"/>
              </w:rPr>
            </w:pPr>
            <w:r w:rsidRPr="00042B53">
              <w:rPr>
                <w:color w:val="000000"/>
                <w:sz w:val="20"/>
                <w:szCs w:val="20"/>
              </w:rPr>
              <w:t>котельная инв.№12 в/г  №8 д. Хорьково</w:t>
            </w:r>
          </w:p>
        </w:tc>
      </w:tr>
      <w:tr w:rsidR="00397098" w:rsidRPr="007D7513" w14:paraId="622F6173" w14:textId="77777777" w:rsidTr="007245E8">
        <w:tc>
          <w:tcPr>
            <w:tcW w:w="719" w:type="dxa"/>
            <w:shd w:val="clear" w:color="auto" w:fill="auto"/>
            <w:tcMar>
              <w:left w:w="11" w:type="dxa"/>
              <w:right w:w="11" w:type="dxa"/>
            </w:tcMar>
            <w:vAlign w:val="center"/>
          </w:tcPr>
          <w:p w14:paraId="35A536DE" w14:textId="7A05F518" w:rsidR="00397098" w:rsidRPr="00042B53" w:rsidRDefault="00397098" w:rsidP="00397098">
            <w:pPr>
              <w:spacing w:line="240" w:lineRule="auto"/>
              <w:ind w:firstLine="0"/>
              <w:jc w:val="center"/>
              <w:rPr>
                <w:sz w:val="20"/>
                <w:szCs w:val="20"/>
              </w:rPr>
            </w:pPr>
            <w:bookmarkStart w:id="796" w:name="_Toc8041334"/>
            <w:bookmarkStart w:id="797" w:name="_Toc129055864"/>
            <w:bookmarkStart w:id="798" w:name="_Toc181976172"/>
            <w:bookmarkStart w:id="799" w:name="sub_1833"/>
            <w:bookmarkEnd w:id="795"/>
            <w:r>
              <w:rPr>
                <w:sz w:val="20"/>
                <w:szCs w:val="20"/>
              </w:rPr>
              <w:t>-</w:t>
            </w:r>
          </w:p>
        </w:tc>
        <w:tc>
          <w:tcPr>
            <w:tcW w:w="2685" w:type="dxa"/>
            <w:shd w:val="clear" w:color="auto" w:fill="auto"/>
            <w:tcMar>
              <w:left w:w="11" w:type="dxa"/>
              <w:right w:w="11" w:type="dxa"/>
            </w:tcMar>
            <w:vAlign w:val="center"/>
          </w:tcPr>
          <w:p w14:paraId="1E36C22F" w14:textId="51988743" w:rsidR="00397098" w:rsidRPr="00042B53" w:rsidRDefault="00397098" w:rsidP="00397098">
            <w:pPr>
              <w:spacing w:line="240" w:lineRule="auto"/>
              <w:ind w:firstLine="0"/>
              <w:jc w:val="center"/>
              <w:rPr>
                <w:sz w:val="20"/>
                <w:szCs w:val="20"/>
              </w:rPr>
            </w:pPr>
            <w:r>
              <w:rPr>
                <w:sz w:val="20"/>
                <w:szCs w:val="20"/>
              </w:rPr>
              <w:t>-</w:t>
            </w:r>
          </w:p>
        </w:tc>
        <w:tc>
          <w:tcPr>
            <w:tcW w:w="1558" w:type="dxa"/>
            <w:shd w:val="clear" w:color="auto" w:fill="auto"/>
            <w:tcMar>
              <w:left w:w="11" w:type="dxa"/>
              <w:right w:w="11" w:type="dxa"/>
            </w:tcMar>
            <w:vAlign w:val="center"/>
          </w:tcPr>
          <w:p w14:paraId="35C44F41" w14:textId="638A04C2" w:rsidR="00397098" w:rsidRPr="00042B53" w:rsidRDefault="00397098" w:rsidP="00397098">
            <w:pPr>
              <w:spacing w:line="240" w:lineRule="auto"/>
              <w:ind w:firstLine="0"/>
              <w:jc w:val="center"/>
              <w:rPr>
                <w:sz w:val="20"/>
                <w:szCs w:val="20"/>
              </w:rPr>
            </w:pPr>
            <w:r>
              <w:rPr>
                <w:sz w:val="20"/>
                <w:szCs w:val="20"/>
              </w:rPr>
              <w:t>30</w:t>
            </w:r>
          </w:p>
        </w:tc>
        <w:tc>
          <w:tcPr>
            <w:tcW w:w="4665" w:type="dxa"/>
            <w:shd w:val="clear" w:color="auto" w:fill="auto"/>
            <w:tcMar>
              <w:left w:w="11" w:type="dxa"/>
              <w:right w:w="11" w:type="dxa"/>
            </w:tcMar>
            <w:vAlign w:val="center"/>
          </w:tcPr>
          <w:p w14:paraId="472143B5" w14:textId="40E56423" w:rsidR="00397098" w:rsidRPr="00042B53" w:rsidRDefault="00397098" w:rsidP="00397098">
            <w:pPr>
              <w:spacing w:line="240" w:lineRule="auto"/>
              <w:ind w:firstLine="0"/>
              <w:jc w:val="center"/>
              <w:rPr>
                <w:color w:val="000000"/>
                <w:sz w:val="20"/>
                <w:szCs w:val="20"/>
              </w:rPr>
            </w:pPr>
            <w:r>
              <w:rPr>
                <w:color w:val="000000"/>
                <w:sz w:val="20"/>
                <w:szCs w:val="20"/>
              </w:rPr>
              <w:t xml:space="preserve">Котельная АО «АТГК» (объекты п. Талаги) </w:t>
            </w:r>
          </w:p>
        </w:tc>
      </w:tr>
      <w:tr w:rsidR="00397098" w:rsidRPr="007D7513" w14:paraId="6231EDA8" w14:textId="77777777" w:rsidTr="007245E8">
        <w:tc>
          <w:tcPr>
            <w:tcW w:w="719" w:type="dxa"/>
            <w:shd w:val="clear" w:color="auto" w:fill="auto"/>
            <w:tcMar>
              <w:left w:w="11" w:type="dxa"/>
              <w:right w:w="11" w:type="dxa"/>
            </w:tcMar>
            <w:vAlign w:val="center"/>
          </w:tcPr>
          <w:p w14:paraId="785EB425" w14:textId="3B3F6E81" w:rsidR="00397098" w:rsidRPr="00042B53" w:rsidRDefault="00397098" w:rsidP="00397098">
            <w:pPr>
              <w:spacing w:line="240" w:lineRule="auto"/>
              <w:ind w:firstLine="0"/>
              <w:jc w:val="center"/>
              <w:rPr>
                <w:sz w:val="20"/>
                <w:szCs w:val="20"/>
              </w:rPr>
            </w:pPr>
            <w:r>
              <w:rPr>
                <w:sz w:val="20"/>
                <w:szCs w:val="20"/>
              </w:rPr>
              <w:t>-</w:t>
            </w:r>
          </w:p>
        </w:tc>
        <w:tc>
          <w:tcPr>
            <w:tcW w:w="2685" w:type="dxa"/>
            <w:shd w:val="clear" w:color="auto" w:fill="auto"/>
            <w:tcMar>
              <w:left w:w="11" w:type="dxa"/>
              <w:right w:w="11" w:type="dxa"/>
            </w:tcMar>
            <w:vAlign w:val="center"/>
          </w:tcPr>
          <w:p w14:paraId="6431E0E2" w14:textId="0B7F11E6" w:rsidR="00397098" w:rsidRPr="00042B53" w:rsidRDefault="00397098" w:rsidP="00397098">
            <w:pPr>
              <w:spacing w:line="240" w:lineRule="auto"/>
              <w:ind w:firstLine="0"/>
              <w:jc w:val="center"/>
              <w:rPr>
                <w:sz w:val="20"/>
                <w:szCs w:val="20"/>
              </w:rPr>
            </w:pPr>
            <w:r>
              <w:rPr>
                <w:sz w:val="20"/>
                <w:szCs w:val="20"/>
              </w:rPr>
              <w:t>-</w:t>
            </w:r>
          </w:p>
        </w:tc>
        <w:tc>
          <w:tcPr>
            <w:tcW w:w="1558" w:type="dxa"/>
            <w:shd w:val="clear" w:color="auto" w:fill="auto"/>
            <w:tcMar>
              <w:left w:w="11" w:type="dxa"/>
              <w:right w:w="11" w:type="dxa"/>
            </w:tcMar>
            <w:vAlign w:val="center"/>
          </w:tcPr>
          <w:p w14:paraId="688D183D" w14:textId="24DE5F86" w:rsidR="00397098" w:rsidRPr="00042B53" w:rsidRDefault="00397098" w:rsidP="00397098">
            <w:pPr>
              <w:spacing w:line="240" w:lineRule="auto"/>
              <w:ind w:firstLine="0"/>
              <w:jc w:val="center"/>
              <w:rPr>
                <w:sz w:val="20"/>
                <w:szCs w:val="20"/>
              </w:rPr>
            </w:pPr>
            <w:r>
              <w:rPr>
                <w:sz w:val="20"/>
                <w:szCs w:val="20"/>
              </w:rPr>
              <w:t>31</w:t>
            </w:r>
          </w:p>
        </w:tc>
        <w:tc>
          <w:tcPr>
            <w:tcW w:w="4665" w:type="dxa"/>
            <w:shd w:val="clear" w:color="auto" w:fill="auto"/>
            <w:tcMar>
              <w:left w:w="11" w:type="dxa"/>
              <w:right w:w="11" w:type="dxa"/>
            </w:tcMar>
            <w:vAlign w:val="center"/>
          </w:tcPr>
          <w:p w14:paraId="07E7C9B6" w14:textId="02036FA6" w:rsidR="00397098" w:rsidRPr="00042B53" w:rsidRDefault="00397098" w:rsidP="00397098">
            <w:pPr>
              <w:spacing w:line="240" w:lineRule="auto"/>
              <w:ind w:firstLine="0"/>
              <w:jc w:val="center"/>
              <w:rPr>
                <w:color w:val="000000"/>
                <w:sz w:val="20"/>
                <w:szCs w:val="20"/>
              </w:rPr>
            </w:pPr>
            <w:r>
              <w:rPr>
                <w:color w:val="000000"/>
                <w:sz w:val="20"/>
                <w:szCs w:val="20"/>
              </w:rPr>
              <w:t>Котельная ООО «Регион-лес» (</w:t>
            </w:r>
            <w:r w:rsidRPr="00AC0AF4">
              <w:rPr>
                <w:color w:val="000000"/>
                <w:sz w:val="20"/>
                <w:szCs w:val="20"/>
              </w:rPr>
              <w:t>объекты д. Повракульская</w:t>
            </w:r>
            <w:r>
              <w:rPr>
                <w:color w:val="000000"/>
                <w:sz w:val="20"/>
                <w:szCs w:val="20"/>
              </w:rPr>
              <w:t>) с 01.12.2024</w:t>
            </w:r>
          </w:p>
        </w:tc>
      </w:tr>
      <w:tr w:rsidR="00397098" w:rsidRPr="007D7513" w14:paraId="332F2A6E" w14:textId="77777777" w:rsidTr="007245E8">
        <w:tc>
          <w:tcPr>
            <w:tcW w:w="719" w:type="dxa"/>
            <w:shd w:val="clear" w:color="auto" w:fill="auto"/>
            <w:tcMar>
              <w:left w:w="11" w:type="dxa"/>
              <w:right w:w="11" w:type="dxa"/>
            </w:tcMar>
            <w:vAlign w:val="center"/>
          </w:tcPr>
          <w:p w14:paraId="7CD89B34" w14:textId="58DEF038" w:rsidR="00397098" w:rsidRPr="00042B53" w:rsidRDefault="00397098" w:rsidP="00397098">
            <w:pPr>
              <w:spacing w:line="240" w:lineRule="auto"/>
              <w:ind w:firstLine="0"/>
              <w:jc w:val="center"/>
              <w:rPr>
                <w:sz w:val="20"/>
                <w:szCs w:val="20"/>
              </w:rPr>
            </w:pPr>
            <w:r>
              <w:rPr>
                <w:sz w:val="20"/>
                <w:szCs w:val="20"/>
              </w:rPr>
              <w:t>-</w:t>
            </w:r>
          </w:p>
        </w:tc>
        <w:tc>
          <w:tcPr>
            <w:tcW w:w="2685" w:type="dxa"/>
            <w:shd w:val="clear" w:color="auto" w:fill="auto"/>
            <w:tcMar>
              <w:left w:w="11" w:type="dxa"/>
              <w:right w:w="11" w:type="dxa"/>
            </w:tcMar>
            <w:vAlign w:val="center"/>
          </w:tcPr>
          <w:p w14:paraId="1CC726D5" w14:textId="7BB28808" w:rsidR="00397098" w:rsidRPr="00042B53" w:rsidRDefault="00397098" w:rsidP="00397098">
            <w:pPr>
              <w:spacing w:line="240" w:lineRule="auto"/>
              <w:ind w:firstLine="0"/>
              <w:jc w:val="center"/>
              <w:rPr>
                <w:sz w:val="20"/>
                <w:szCs w:val="20"/>
              </w:rPr>
            </w:pPr>
            <w:r>
              <w:rPr>
                <w:sz w:val="20"/>
                <w:szCs w:val="20"/>
              </w:rPr>
              <w:t>-</w:t>
            </w:r>
          </w:p>
        </w:tc>
        <w:tc>
          <w:tcPr>
            <w:tcW w:w="1558" w:type="dxa"/>
            <w:shd w:val="clear" w:color="auto" w:fill="auto"/>
            <w:tcMar>
              <w:left w:w="11" w:type="dxa"/>
              <w:right w:w="11" w:type="dxa"/>
            </w:tcMar>
            <w:vAlign w:val="center"/>
          </w:tcPr>
          <w:p w14:paraId="1F29867C" w14:textId="0B199D23" w:rsidR="00397098" w:rsidRPr="00042B53" w:rsidRDefault="00397098" w:rsidP="00397098">
            <w:pPr>
              <w:spacing w:line="240" w:lineRule="auto"/>
              <w:ind w:firstLine="0"/>
              <w:jc w:val="center"/>
              <w:rPr>
                <w:sz w:val="20"/>
                <w:szCs w:val="20"/>
              </w:rPr>
            </w:pPr>
            <w:r>
              <w:rPr>
                <w:sz w:val="20"/>
                <w:szCs w:val="20"/>
              </w:rPr>
              <w:t>-</w:t>
            </w:r>
          </w:p>
        </w:tc>
        <w:tc>
          <w:tcPr>
            <w:tcW w:w="4665" w:type="dxa"/>
            <w:shd w:val="clear" w:color="auto" w:fill="auto"/>
            <w:tcMar>
              <w:left w:w="11" w:type="dxa"/>
              <w:right w:w="11" w:type="dxa"/>
            </w:tcMar>
            <w:vAlign w:val="center"/>
          </w:tcPr>
          <w:p w14:paraId="1718F301" w14:textId="70ADEF80" w:rsidR="00397098" w:rsidRPr="00042B53" w:rsidRDefault="00397098" w:rsidP="00397098">
            <w:pPr>
              <w:spacing w:line="240" w:lineRule="auto"/>
              <w:ind w:firstLine="0"/>
              <w:jc w:val="center"/>
              <w:rPr>
                <w:color w:val="000000"/>
                <w:sz w:val="20"/>
                <w:szCs w:val="20"/>
              </w:rPr>
            </w:pPr>
            <w:r>
              <w:rPr>
                <w:color w:val="000000"/>
                <w:sz w:val="20"/>
                <w:szCs w:val="20"/>
              </w:rPr>
              <w:t>Арх. ТЭЦ (в части объектов д. Повракульская)(до 01.12.2024)</w:t>
            </w:r>
          </w:p>
        </w:tc>
      </w:tr>
    </w:tbl>
    <w:p w14:paraId="659E146D" w14:textId="77777777" w:rsidR="00E21B9D" w:rsidRPr="005D3DA2" w:rsidRDefault="00E21B9D" w:rsidP="00E21B9D">
      <w:pPr>
        <w:pStyle w:val="3"/>
        <w:rPr>
          <w:i/>
        </w:rPr>
      </w:pPr>
      <w:r w:rsidRPr="005D3DA2">
        <w:rPr>
          <w:i/>
        </w:rPr>
        <w:t>в) основания, в том числе критерии, в соответствии с которыми теплоснабжающей организации</w:t>
      </w:r>
      <w:r>
        <w:rPr>
          <w:i/>
        </w:rPr>
        <w:t xml:space="preserve"> </w:t>
      </w:r>
      <w:r w:rsidRPr="005D3DA2">
        <w:rPr>
          <w:i/>
        </w:rPr>
        <w:t>присвоен статус единой теплоснабжающей организацией</w:t>
      </w:r>
      <w:bookmarkEnd w:id="796"/>
      <w:bookmarkEnd w:id="797"/>
      <w:bookmarkEnd w:id="798"/>
    </w:p>
    <w:p w14:paraId="7C827BC0" w14:textId="77777777" w:rsidR="00E21B9D" w:rsidRDefault="00E21B9D" w:rsidP="00E21B9D">
      <w:r>
        <w:t xml:space="preserve">Согласно п.7 постановления Правительства РФ от 08.08.2012 г. № 808 «Об организации теплоснабжения в Российской Федерации и о внесении изменений в некоторые акты Правительства Российской Федерации» критериями определения единой теплоснабжающей организации являются: </w:t>
      </w:r>
    </w:p>
    <w:p w14:paraId="34D27301" w14:textId="77777777" w:rsidR="00E21B9D" w:rsidRDefault="00E21B9D" w:rsidP="00E21B9D">
      <w:r>
        <w:sym w:font="Symbol" w:char="F02D"/>
      </w:r>
      <w:r>
        <w:t xml:space="preserve">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0892C9C1" w14:textId="77777777" w:rsidR="00E21B9D" w:rsidRDefault="00E21B9D" w:rsidP="00E21B9D">
      <w:r>
        <w:sym w:font="Symbol" w:char="F02D"/>
      </w:r>
      <w:r>
        <w:t xml:space="preserve"> размер собственного капитала; </w:t>
      </w:r>
    </w:p>
    <w:p w14:paraId="0252A32B" w14:textId="77777777" w:rsidR="00E21B9D" w:rsidRDefault="00E21B9D" w:rsidP="00E21B9D">
      <w:r>
        <w:sym w:font="Symbol" w:char="F02D"/>
      </w:r>
      <w:r>
        <w:t xml:space="preserve"> способность в лучшей мере обеспечить надежность теплоснабжения в соответствующей системе теплоснабжения. </w:t>
      </w:r>
    </w:p>
    <w:p w14:paraId="374A68FC" w14:textId="77777777" w:rsidR="00E21B9D" w:rsidRDefault="00E21B9D" w:rsidP="00E21B9D">
      <w:r>
        <w:t xml:space="preserve">По ПП РФ № 808 под рабочей тепловой мощностью понимается средняя приведенная часовая мощность источника тепловой энергии, определяемая по фактическому полезному отпуску источника тепловой энергии за последние 2 года работы. </w:t>
      </w:r>
    </w:p>
    <w:p w14:paraId="3CAA6683" w14:textId="77777777" w:rsidR="00E21B9D" w:rsidRDefault="00E21B9D" w:rsidP="00E21B9D">
      <w:r>
        <w:t xml:space="preserve">Емкостью тепловых сетей называется произведение протяженности всех тепловых сетей, принадлежащих организации на праве собственности или ином законном основании, на средневзвешенную площадь поперечного сечения тепловых сетей. </w:t>
      </w:r>
    </w:p>
    <w:p w14:paraId="702B8DB2" w14:textId="77777777" w:rsidR="00E21B9D" w:rsidRDefault="00E21B9D" w:rsidP="00E21B9D">
      <w:r>
        <w:t xml:space="preserve">Зона деятельности единой теплоснабжающей организации – одна или несколько систем теплоснабжения на территории поселения, </w:t>
      </w:r>
      <w:r w:rsidR="001A5F0C" w:rsidRPr="001A5F0C">
        <w:t>муниципального округа</w:t>
      </w:r>
      <w:r>
        <w:t xml:space="preserve">, в границах которых единая теплоснабжающая организация обязана обслуживать любых обратившихся к ней потребителей тепловой энергии. </w:t>
      </w:r>
    </w:p>
    <w:p w14:paraId="276C2DB6" w14:textId="77777777" w:rsidR="00E21B9D" w:rsidRDefault="00E21B9D" w:rsidP="00E21B9D">
      <w:r>
        <w:t xml:space="preserve">Сравнительный анализ критериев определения единых теплоснабжающих организаций в системах теплоснабжения на территории </w:t>
      </w:r>
      <w:r w:rsidR="001A5F0C">
        <w:t>муниципального округа</w:t>
      </w:r>
      <w:r>
        <w:t xml:space="preserve"> приведен в таблице 15.3.</w:t>
      </w:r>
    </w:p>
    <w:p w14:paraId="7C227428" w14:textId="77777777" w:rsidR="00E21B9D" w:rsidRDefault="00E21B9D" w:rsidP="00E21B9D">
      <w:pPr>
        <w:sectPr w:rsidR="00E21B9D" w:rsidSect="009870FF">
          <w:pgSz w:w="11906" w:h="16838"/>
          <w:pgMar w:top="567" w:right="851" w:bottom="567" w:left="1418" w:header="0" w:footer="247" w:gutter="0"/>
          <w:cols w:space="708"/>
          <w:docGrid w:linePitch="360"/>
        </w:sectPr>
      </w:pPr>
    </w:p>
    <w:p w14:paraId="50CF28F4" w14:textId="77777777" w:rsidR="00E21B9D" w:rsidRDefault="00E21B9D" w:rsidP="00E21B9D">
      <w:pPr>
        <w:jc w:val="right"/>
      </w:pPr>
      <w:r>
        <w:t>Таблица 15.3</w:t>
      </w:r>
    </w:p>
    <w:p w14:paraId="3662ED63" w14:textId="77777777" w:rsidR="00E21B9D" w:rsidRPr="003172C8" w:rsidRDefault="00E21B9D" w:rsidP="00E21B9D">
      <w:pPr>
        <w:ind w:firstLine="0"/>
        <w:jc w:val="center"/>
      </w:pPr>
      <w:r w:rsidRPr="003172C8">
        <w:t xml:space="preserve">Сравнительный анализ критериев определения ЕТО в системах теплоснабжения на территории </w:t>
      </w:r>
      <w:r w:rsidR="001A5F0C">
        <w:t>муниципального округа</w:t>
      </w:r>
    </w:p>
    <w:tbl>
      <w:tblPr>
        <w:tblW w:w="15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3"/>
        <w:gridCol w:w="1728"/>
        <w:gridCol w:w="1056"/>
        <w:gridCol w:w="1531"/>
        <w:gridCol w:w="1401"/>
        <w:gridCol w:w="1843"/>
        <w:gridCol w:w="1157"/>
        <w:gridCol w:w="1144"/>
        <w:gridCol w:w="970"/>
        <w:gridCol w:w="1407"/>
        <w:gridCol w:w="2268"/>
      </w:tblGrid>
      <w:tr w:rsidR="00E21B9D" w:rsidRPr="006A4EF7" w14:paraId="1959E35C" w14:textId="77777777" w:rsidTr="007E5D56">
        <w:trPr>
          <w:tblHeader/>
        </w:trPr>
        <w:tc>
          <w:tcPr>
            <w:tcW w:w="1133" w:type="dxa"/>
            <w:tcMar>
              <w:left w:w="11" w:type="dxa"/>
              <w:right w:w="11" w:type="dxa"/>
            </w:tcMar>
            <w:vAlign w:val="center"/>
          </w:tcPr>
          <w:p w14:paraId="0C39B327" w14:textId="77777777" w:rsidR="00E21B9D" w:rsidRPr="006A4EF7" w:rsidRDefault="00E21B9D" w:rsidP="007E5D56">
            <w:pPr>
              <w:pStyle w:val="afffb"/>
              <w:spacing w:line="240" w:lineRule="auto"/>
              <w:ind w:firstLine="0"/>
              <w:jc w:val="center"/>
              <w:rPr>
                <w:rFonts w:ascii="Times New Roman" w:hAnsi="Times New Roman" w:cs="Times New Roman"/>
                <w:b/>
                <w:sz w:val="20"/>
                <w:szCs w:val="20"/>
              </w:rPr>
            </w:pPr>
            <w:bookmarkStart w:id="800" w:name="_Hlk172726683"/>
            <w:r>
              <w:rPr>
                <w:rFonts w:ascii="Times New Roman" w:hAnsi="Times New Roman" w:cs="Times New Roman"/>
                <w:b/>
                <w:sz w:val="20"/>
                <w:szCs w:val="20"/>
              </w:rPr>
              <w:t xml:space="preserve">№ </w:t>
            </w:r>
            <w:r w:rsidRPr="006A4EF7">
              <w:rPr>
                <w:rFonts w:ascii="Times New Roman" w:hAnsi="Times New Roman" w:cs="Times New Roman"/>
                <w:b/>
                <w:sz w:val="20"/>
                <w:szCs w:val="20"/>
              </w:rPr>
              <w:t>системы теплоснабжения</w:t>
            </w:r>
          </w:p>
        </w:tc>
        <w:tc>
          <w:tcPr>
            <w:tcW w:w="1728" w:type="dxa"/>
            <w:tcMar>
              <w:left w:w="11" w:type="dxa"/>
              <w:right w:w="11" w:type="dxa"/>
            </w:tcMar>
            <w:vAlign w:val="center"/>
          </w:tcPr>
          <w:p w14:paraId="1C9A9DE3" w14:textId="77777777" w:rsidR="00E21B9D" w:rsidRPr="006A4EF7" w:rsidRDefault="00E21B9D" w:rsidP="007E5D56">
            <w:pPr>
              <w:pStyle w:val="afffb"/>
              <w:spacing w:line="240" w:lineRule="auto"/>
              <w:ind w:firstLine="0"/>
              <w:jc w:val="center"/>
              <w:rPr>
                <w:rFonts w:ascii="Times New Roman" w:hAnsi="Times New Roman" w:cs="Times New Roman"/>
                <w:b/>
                <w:sz w:val="20"/>
                <w:szCs w:val="20"/>
              </w:rPr>
            </w:pPr>
            <w:r w:rsidRPr="006A4EF7">
              <w:rPr>
                <w:rFonts w:ascii="Times New Roman" w:hAnsi="Times New Roman" w:cs="Times New Roman"/>
                <w:b/>
                <w:sz w:val="20"/>
                <w:szCs w:val="20"/>
              </w:rPr>
              <w:t>Наименования источников тепловой энергии в системе теплоснабжения</w:t>
            </w:r>
          </w:p>
        </w:tc>
        <w:tc>
          <w:tcPr>
            <w:tcW w:w="1056" w:type="dxa"/>
            <w:tcMar>
              <w:left w:w="11" w:type="dxa"/>
              <w:right w:w="11" w:type="dxa"/>
            </w:tcMar>
            <w:vAlign w:val="center"/>
          </w:tcPr>
          <w:p w14:paraId="72A7C236" w14:textId="77777777" w:rsidR="00E21B9D" w:rsidRPr="006A4EF7" w:rsidRDefault="00E21B9D" w:rsidP="007E5D56">
            <w:pPr>
              <w:pStyle w:val="afffb"/>
              <w:spacing w:line="240" w:lineRule="auto"/>
              <w:ind w:firstLine="0"/>
              <w:jc w:val="center"/>
              <w:rPr>
                <w:rFonts w:ascii="Times New Roman" w:hAnsi="Times New Roman" w:cs="Times New Roman"/>
                <w:b/>
                <w:sz w:val="20"/>
                <w:szCs w:val="20"/>
              </w:rPr>
            </w:pPr>
            <w:r w:rsidRPr="006A4EF7">
              <w:rPr>
                <w:rFonts w:ascii="Times New Roman" w:hAnsi="Times New Roman" w:cs="Times New Roman"/>
                <w:b/>
                <w:sz w:val="20"/>
                <w:szCs w:val="20"/>
              </w:rPr>
              <w:t>Располагаемая тепловая мощность источника, Гкал/ч</w:t>
            </w:r>
          </w:p>
        </w:tc>
        <w:tc>
          <w:tcPr>
            <w:tcW w:w="1531" w:type="dxa"/>
            <w:tcMar>
              <w:left w:w="11" w:type="dxa"/>
              <w:right w:w="11" w:type="dxa"/>
            </w:tcMar>
            <w:vAlign w:val="center"/>
          </w:tcPr>
          <w:p w14:paraId="28D28D07" w14:textId="77777777" w:rsidR="00E21B9D" w:rsidRPr="006A4EF7" w:rsidRDefault="00E21B9D" w:rsidP="007E5D56">
            <w:pPr>
              <w:pStyle w:val="afffb"/>
              <w:spacing w:line="240" w:lineRule="auto"/>
              <w:ind w:firstLine="0"/>
              <w:jc w:val="center"/>
              <w:rPr>
                <w:rFonts w:ascii="Times New Roman" w:hAnsi="Times New Roman" w:cs="Times New Roman"/>
                <w:b/>
                <w:sz w:val="20"/>
                <w:szCs w:val="20"/>
              </w:rPr>
            </w:pPr>
            <w:r w:rsidRPr="006A4EF7">
              <w:rPr>
                <w:rFonts w:ascii="Times New Roman" w:hAnsi="Times New Roman" w:cs="Times New Roman"/>
                <w:b/>
                <w:sz w:val="20"/>
                <w:szCs w:val="20"/>
              </w:rPr>
              <w:t>Теплоснабжающие (теплосетевые) организации в границах системы теплоснабжения</w:t>
            </w:r>
          </w:p>
        </w:tc>
        <w:tc>
          <w:tcPr>
            <w:tcW w:w="1401" w:type="dxa"/>
            <w:tcMar>
              <w:left w:w="11" w:type="dxa"/>
              <w:right w:w="11" w:type="dxa"/>
            </w:tcMar>
            <w:vAlign w:val="center"/>
          </w:tcPr>
          <w:p w14:paraId="3078FF50" w14:textId="77777777" w:rsidR="00E21B9D" w:rsidRPr="006A4EF7" w:rsidRDefault="00E21B9D" w:rsidP="007E5D56">
            <w:pPr>
              <w:pStyle w:val="afffb"/>
              <w:spacing w:line="240" w:lineRule="auto"/>
              <w:ind w:firstLine="0"/>
              <w:jc w:val="center"/>
              <w:rPr>
                <w:rFonts w:ascii="Times New Roman" w:hAnsi="Times New Roman" w:cs="Times New Roman"/>
                <w:b/>
                <w:sz w:val="20"/>
                <w:szCs w:val="20"/>
              </w:rPr>
            </w:pPr>
            <w:r w:rsidRPr="006A4EF7">
              <w:rPr>
                <w:rFonts w:ascii="Times New Roman" w:hAnsi="Times New Roman" w:cs="Times New Roman"/>
                <w:b/>
                <w:sz w:val="20"/>
                <w:szCs w:val="20"/>
              </w:rPr>
              <w:t>Размер собственного капитала теплоснабжающей (теплосетевой) организации, тыс. руб.</w:t>
            </w:r>
          </w:p>
        </w:tc>
        <w:tc>
          <w:tcPr>
            <w:tcW w:w="1843" w:type="dxa"/>
            <w:tcMar>
              <w:left w:w="11" w:type="dxa"/>
              <w:right w:w="11" w:type="dxa"/>
            </w:tcMar>
            <w:vAlign w:val="center"/>
          </w:tcPr>
          <w:p w14:paraId="2CE77BA0" w14:textId="77777777" w:rsidR="00E21B9D" w:rsidRPr="006A4EF7" w:rsidRDefault="00E21B9D" w:rsidP="007E5D56">
            <w:pPr>
              <w:pStyle w:val="afffb"/>
              <w:spacing w:line="240" w:lineRule="auto"/>
              <w:ind w:firstLine="0"/>
              <w:jc w:val="center"/>
              <w:rPr>
                <w:rFonts w:ascii="Times New Roman" w:hAnsi="Times New Roman" w:cs="Times New Roman"/>
                <w:b/>
                <w:sz w:val="20"/>
                <w:szCs w:val="20"/>
              </w:rPr>
            </w:pPr>
            <w:r w:rsidRPr="006A4EF7">
              <w:rPr>
                <w:rFonts w:ascii="Times New Roman" w:hAnsi="Times New Roman" w:cs="Times New Roman"/>
                <w:b/>
                <w:sz w:val="20"/>
                <w:szCs w:val="20"/>
              </w:rPr>
              <w:t>Объекты систем теплоснабжения</w:t>
            </w:r>
            <w:r>
              <w:rPr>
                <w:rFonts w:ascii="Times New Roman" w:hAnsi="Times New Roman" w:cs="Times New Roman"/>
                <w:b/>
                <w:sz w:val="20"/>
                <w:szCs w:val="20"/>
              </w:rPr>
              <w:t xml:space="preserve"> </w:t>
            </w:r>
            <w:r w:rsidRPr="006A4EF7">
              <w:rPr>
                <w:rFonts w:ascii="Times New Roman" w:hAnsi="Times New Roman" w:cs="Times New Roman"/>
                <w:b/>
                <w:sz w:val="20"/>
                <w:szCs w:val="20"/>
              </w:rPr>
              <w:t>в обслуживании теплоснабжающей (теплосетевой) организации</w:t>
            </w:r>
          </w:p>
        </w:tc>
        <w:tc>
          <w:tcPr>
            <w:tcW w:w="1157" w:type="dxa"/>
            <w:tcMar>
              <w:left w:w="11" w:type="dxa"/>
              <w:right w:w="11" w:type="dxa"/>
            </w:tcMar>
            <w:vAlign w:val="center"/>
          </w:tcPr>
          <w:p w14:paraId="477E819D" w14:textId="77777777" w:rsidR="00E21B9D" w:rsidRPr="006A4EF7" w:rsidRDefault="00E21B9D" w:rsidP="007E5D56">
            <w:pPr>
              <w:pStyle w:val="afffb"/>
              <w:spacing w:line="240" w:lineRule="auto"/>
              <w:ind w:firstLine="0"/>
              <w:jc w:val="center"/>
              <w:rPr>
                <w:rFonts w:ascii="Times New Roman" w:hAnsi="Times New Roman" w:cs="Times New Roman"/>
                <w:b/>
                <w:sz w:val="20"/>
                <w:szCs w:val="20"/>
              </w:rPr>
            </w:pPr>
            <w:r w:rsidRPr="006A4EF7">
              <w:rPr>
                <w:rFonts w:ascii="Times New Roman" w:hAnsi="Times New Roman" w:cs="Times New Roman"/>
                <w:b/>
                <w:sz w:val="20"/>
                <w:szCs w:val="20"/>
              </w:rPr>
              <w:t>Вид имущественного права</w:t>
            </w:r>
          </w:p>
        </w:tc>
        <w:tc>
          <w:tcPr>
            <w:tcW w:w="1144" w:type="dxa"/>
            <w:tcMar>
              <w:left w:w="11" w:type="dxa"/>
              <w:right w:w="11" w:type="dxa"/>
            </w:tcMar>
            <w:vAlign w:val="center"/>
          </w:tcPr>
          <w:p w14:paraId="5B3F51BB" w14:textId="77777777" w:rsidR="00E21B9D" w:rsidRPr="006A4EF7" w:rsidRDefault="00E21B9D" w:rsidP="007E5D56">
            <w:pPr>
              <w:pStyle w:val="afffb"/>
              <w:spacing w:line="240" w:lineRule="auto"/>
              <w:ind w:firstLine="0"/>
              <w:jc w:val="center"/>
              <w:rPr>
                <w:rFonts w:ascii="Times New Roman" w:hAnsi="Times New Roman" w:cs="Times New Roman"/>
                <w:b/>
                <w:sz w:val="20"/>
                <w:szCs w:val="20"/>
              </w:rPr>
            </w:pPr>
            <w:r w:rsidRPr="006A4EF7">
              <w:rPr>
                <w:rFonts w:ascii="Times New Roman" w:hAnsi="Times New Roman" w:cs="Times New Roman"/>
                <w:b/>
                <w:sz w:val="20"/>
                <w:szCs w:val="20"/>
              </w:rPr>
              <w:t>Информация о подаче заявки на присвоение статуса ЕТО</w:t>
            </w:r>
          </w:p>
        </w:tc>
        <w:tc>
          <w:tcPr>
            <w:tcW w:w="970" w:type="dxa"/>
            <w:tcMar>
              <w:left w:w="11" w:type="dxa"/>
              <w:right w:w="11" w:type="dxa"/>
            </w:tcMar>
            <w:vAlign w:val="center"/>
          </w:tcPr>
          <w:p w14:paraId="272F49C7" w14:textId="77777777" w:rsidR="00E21B9D" w:rsidRPr="006A4EF7" w:rsidRDefault="00E21B9D" w:rsidP="007E5D56">
            <w:pPr>
              <w:pStyle w:val="afffb"/>
              <w:spacing w:line="240" w:lineRule="auto"/>
              <w:ind w:firstLine="0"/>
              <w:jc w:val="center"/>
              <w:rPr>
                <w:rFonts w:ascii="Times New Roman" w:hAnsi="Times New Roman" w:cs="Times New Roman"/>
                <w:b/>
                <w:sz w:val="20"/>
                <w:szCs w:val="20"/>
              </w:rPr>
            </w:pPr>
            <w:r>
              <w:rPr>
                <w:rFonts w:ascii="Times New Roman" w:hAnsi="Times New Roman" w:cs="Times New Roman"/>
                <w:b/>
                <w:sz w:val="20"/>
                <w:szCs w:val="20"/>
              </w:rPr>
              <w:t>№</w:t>
            </w:r>
            <w:r w:rsidRPr="006A4EF7">
              <w:rPr>
                <w:rFonts w:ascii="Times New Roman" w:hAnsi="Times New Roman" w:cs="Times New Roman"/>
                <w:b/>
                <w:sz w:val="20"/>
                <w:szCs w:val="20"/>
              </w:rPr>
              <w:t xml:space="preserve"> зоны деятельности</w:t>
            </w:r>
          </w:p>
        </w:tc>
        <w:tc>
          <w:tcPr>
            <w:tcW w:w="1407" w:type="dxa"/>
            <w:tcMar>
              <w:left w:w="11" w:type="dxa"/>
              <w:right w:w="11" w:type="dxa"/>
            </w:tcMar>
            <w:vAlign w:val="center"/>
          </w:tcPr>
          <w:p w14:paraId="5C2E1EC6" w14:textId="77777777" w:rsidR="00E21B9D" w:rsidRPr="006A4EF7" w:rsidRDefault="00E21B9D" w:rsidP="007E5D56">
            <w:pPr>
              <w:pStyle w:val="afffb"/>
              <w:spacing w:line="240" w:lineRule="auto"/>
              <w:ind w:firstLine="0"/>
              <w:jc w:val="center"/>
              <w:rPr>
                <w:rFonts w:ascii="Times New Roman" w:hAnsi="Times New Roman" w:cs="Times New Roman"/>
                <w:b/>
                <w:sz w:val="20"/>
                <w:szCs w:val="20"/>
              </w:rPr>
            </w:pPr>
            <w:r w:rsidRPr="006A4EF7">
              <w:rPr>
                <w:rFonts w:ascii="Times New Roman" w:hAnsi="Times New Roman" w:cs="Times New Roman"/>
                <w:b/>
                <w:sz w:val="20"/>
                <w:szCs w:val="20"/>
              </w:rPr>
              <w:t>Утвержденная ЕТО</w:t>
            </w:r>
          </w:p>
        </w:tc>
        <w:tc>
          <w:tcPr>
            <w:tcW w:w="2268" w:type="dxa"/>
            <w:tcMar>
              <w:left w:w="11" w:type="dxa"/>
              <w:right w:w="11" w:type="dxa"/>
            </w:tcMar>
            <w:vAlign w:val="center"/>
          </w:tcPr>
          <w:p w14:paraId="705F76B5" w14:textId="77777777" w:rsidR="00E21B9D" w:rsidRPr="006A4EF7" w:rsidRDefault="00E21B9D" w:rsidP="007E5D56">
            <w:pPr>
              <w:pStyle w:val="afffb"/>
              <w:spacing w:line="240" w:lineRule="auto"/>
              <w:ind w:firstLine="0"/>
              <w:jc w:val="center"/>
              <w:rPr>
                <w:rFonts w:ascii="Times New Roman" w:hAnsi="Times New Roman" w:cs="Times New Roman"/>
                <w:b/>
                <w:sz w:val="20"/>
                <w:szCs w:val="20"/>
              </w:rPr>
            </w:pPr>
            <w:r w:rsidRPr="006A4EF7">
              <w:rPr>
                <w:rFonts w:ascii="Times New Roman" w:hAnsi="Times New Roman" w:cs="Times New Roman"/>
                <w:b/>
                <w:sz w:val="20"/>
                <w:szCs w:val="20"/>
              </w:rPr>
              <w:t>Основание для присвоения статуса ЕТО</w:t>
            </w:r>
          </w:p>
        </w:tc>
      </w:tr>
      <w:tr w:rsidR="00B671E1" w:rsidRPr="002036E2" w14:paraId="734FBCF9" w14:textId="77777777" w:rsidTr="007E5D56">
        <w:tc>
          <w:tcPr>
            <w:tcW w:w="1133" w:type="dxa"/>
            <w:tcMar>
              <w:left w:w="11" w:type="dxa"/>
              <w:right w:w="11" w:type="dxa"/>
            </w:tcMar>
            <w:vAlign w:val="center"/>
          </w:tcPr>
          <w:p w14:paraId="2873FF97" w14:textId="751A3F31" w:rsidR="00B671E1" w:rsidRPr="002036E2" w:rsidRDefault="00B671E1" w:rsidP="00B671E1">
            <w:pPr>
              <w:spacing w:line="240" w:lineRule="auto"/>
              <w:ind w:firstLine="0"/>
              <w:jc w:val="center"/>
              <w:rPr>
                <w:sz w:val="20"/>
                <w:szCs w:val="20"/>
              </w:rPr>
            </w:pPr>
            <w:r w:rsidRPr="002036E2">
              <w:rPr>
                <w:color w:val="000000"/>
                <w:sz w:val="20"/>
                <w:szCs w:val="20"/>
              </w:rPr>
              <w:t>1</w:t>
            </w:r>
          </w:p>
        </w:tc>
        <w:tc>
          <w:tcPr>
            <w:tcW w:w="1728" w:type="dxa"/>
            <w:tcMar>
              <w:left w:w="11" w:type="dxa"/>
              <w:right w:w="11" w:type="dxa"/>
            </w:tcMar>
            <w:vAlign w:val="center"/>
          </w:tcPr>
          <w:p w14:paraId="0520FC0E" w14:textId="66611A00" w:rsidR="00B671E1" w:rsidRPr="002036E2" w:rsidRDefault="00B671E1" w:rsidP="00B671E1">
            <w:pPr>
              <w:spacing w:line="240" w:lineRule="auto"/>
              <w:ind w:firstLine="0"/>
              <w:jc w:val="left"/>
              <w:rPr>
                <w:sz w:val="20"/>
                <w:szCs w:val="20"/>
              </w:rPr>
            </w:pPr>
            <w:r w:rsidRPr="002036E2">
              <w:rPr>
                <w:color w:val="000000"/>
                <w:sz w:val="20"/>
                <w:szCs w:val="20"/>
                <w:lang w:eastAsia="en-US"/>
              </w:rPr>
              <w:t>Котельная д. Бабанегово  ООО «СРК»</w:t>
            </w:r>
          </w:p>
        </w:tc>
        <w:tc>
          <w:tcPr>
            <w:tcW w:w="1056" w:type="dxa"/>
            <w:tcMar>
              <w:left w:w="11" w:type="dxa"/>
              <w:right w:w="11" w:type="dxa"/>
            </w:tcMar>
            <w:vAlign w:val="center"/>
          </w:tcPr>
          <w:p w14:paraId="5D726167" w14:textId="10B16279" w:rsidR="00B671E1" w:rsidRPr="002036E2" w:rsidRDefault="00B671E1" w:rsidP="00B671E1">
            <w:pPr>
              <w:pStyle w:val="aff0"/>
            </w:pPr>
            <w:r w:rsidRPr="004438F5">
              <w:t>1,00</w:t>
            </w:r>
          </w:p>
        </w:tc>
        <w:tc>
          <w:tcPr>
            <w:tcW w:w="1531" w:type="dxa"/>
            <w:tcMar>
              <w:left w:w="11" w:type="dxa"/>
              <w:right w:w="11" w:type="dxa"/>
            </w:tcMar>
            <w:vAlign w:val="center"/>
          </w:tcPr>
          <w:p w14:paraId="080F8EBA" w14:textId="06296917" w:rsidR="00B671E1" w:rsidRPr="002036E2" w:rsidRDefault="00B671E1" w:rsidP="00B671E1">
            <w:pPr>
              <w:spacing w:line="240" w:lineRule="auto"/>
              <w:ind w:firstLine="0"/>
              <w:jc w:val="center"/>
              <w:rPr>
                <w:sz w:val="20"/>
                <w:szCs w:val="20"/>
              </w:rPr>
            </w:pPr>
            <w:r w:rsidRPr="002036E2">
              <w:rPr>
                <w:color w:val="000000"/>
                <w:sz w:val="20"/>
                <w:szCs w:val="20"/>
              </w:rPr>
              <w:t>ООО "Северная ресурсоснабжающая компания"</w:t>
            </w:r>
          </w:p>
        </w:tc>
        <w:tc>
          <w:tcPr>
            <w:tcW w:w="1401" w:type="dxa"/>
            <w:tcMar>
              <w:left w:w="11" w:type="dxa"/>
              <w:right w:w="11" w:type="dxa"/>
            </w:tcMar>
            <w:vAlign w:val="center"/>
          </w:tcPr>
          <w:p w14:paraId="57E33509" w14:textId="77777777" w:rsidR="00B671E1" w:rsidRPr="002036E2" w:rsidRDefault="00B671E1" w:rsidP="00B671E1">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н/д</w:t>
            </w:r>
          </w:p>
        </w:tc>
        <w:tc>
          <w:tcPr>
            <w:tcW w:w="1843" w:type="dxa"/>
            <w:tcMar>
              <w:left w:w="11" w:type="dxa"/>
              <w:right w:w="11" w:type="dxa"/>
            </w:tcMar>
            <w:vAlign w:val="center"/>
          </w:tcPr>
          <w:p w14:paraId="42766E57" w14:textId="6247135C" w:rsidR="00B671E1" w:rsidRPr="002036E2" w:rsidRDefault="00B671E1" w:rsidP="00B671E1">
            <w:pPr>
              <w:spacing w:line="240" w:lineRule="auto"/>
              <w:ind w:firstLine="0"/>
              <w:jc w:val="center"/>
              <w:rPr>
                <w:sz w:val="20"/>
                <w:szCs w:val="20"/>
              </w:rPr>
            </w:pPr>
            <w:r w:rsidRPr="002036E2">
              <w:rPr>
                <w:color w:val="000000"/>
                <w:sz w:val="20"/>
                <w:szCs w:val="20"/>
              </w:rPr>
              <w:t>Источник тепловой энергии, тепловые сети</w:t>
            </w:r>
          </w:p>
        </w:tc>
        <w:tc>
          <w:tcPr>
            <w:tcW w:w="1157" w:type="dxa"/>
            <w:tcMar>
              <w:left w:w="11" w:type="dxa"/>
              <w:right w:w="11" w:type="dxa"/>
            </w:tcMar>
            <w:vAlign w:val="center"/>
          </w:tcPr>
          <w:p w14:paraId="5473D1CD" w14:textId="77777777" w:rsidR="00B671E1" w:rsidRPr="002036E2" w:rsidRDefault="00B671E1" w:rsidP="00B671E1">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Владеет на праве аренды</w:t>
            </w:r>
          </w:p>
        </w:tc>
        <w:tc>
          <w:tcPr>
            <w:tcW w:w="1144" w:type="dxa"/>
            <w:tcMar>
              <w:left w:w="11" w:type="dxa"/>
              <w:right w:w="11" w:type="dxa"/>
            </w:tcMar>
            <w:vAlign w:val="center"/>
          </w:tcPr>
          <w:p w14:paraId="7A448946" w14:textId="77777777" w:rsidR="00B671E1" w:rsidRPr="002036E2" w:rsidRDefault="00B671E1" w:rsidP="00B671E1">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w:t>
            </w:r>
          </w:p>
        </w:tc>
        <w:tc>
          <w:tcPr>
            <w:tcW w:w="970" w:type="dxa"/>
            <w:tcMar>
              <w:left w:w="11" w:type="dxa"/>
              <w:right w:w="11" w:type="dxa"/>
            </w:tcMar>
            <w:vAlign w:val="center"/>
          </w:tcPr>
          <w:p w14:paraId="32534089" w14:textId="0F97C431" w:rsidR="00B671E1" w:rsidRPr="002036E2" w:rsidRDefault="00B671E1" w:rsidP="00B671E1">
            <w:pPr>
              <w:spacing w:line="240" w:lineRule="auto"/>
              <w:ind w:firstLine="0"/>
              <w:jc w:val="center"/>
              <w:rPr>
                <w:sz w:val="20"/>
                <w:szCs w:val="20"/>
              </w:rPr>
            </w:pPr>
            <w:r w:rsidRPr="002036E2">
              <w:rPr>
                <w:color w:val="000000"/>
                <w:sz w:val="20"/>
                <w:szCs w:val="20"/>
              </w:rPr>
              <w:t>01</w:t>
            </w:r>
          </w:p>
        </w:tc>
        <w:tc>
          <w:tcPr>
            <w:tcW w:w="1407" w:type="dxa"/>
            <w:tcMar>
              <w:left w:w="11" w:type="dxa"/>
              <w:right w:w="11" w:type="dxa"/>
            </w:tcMar>
            <w:vAlign w:val="center"/>
          </w:tcPr>
          <w:p w14:paraId="3EDF9638" w14:textId="77777777" w:rsidR="00B671E1" w:rsidRPr="002036E2" w:rsidRDefault="00B671E1" w:rsidP="00B671E1">
            <w:pPr>
              <w:spacing w:line="240" w:lineRule="auto"/>
              <w:ind w:firstLine="0"/>
              <w:jc w:val="center"/>
              <w:rPr>
                <w:sz w:val="20"/>
                <w:szCs w:val="20"/>
              </w:rPr>
            </w:pPr>
            <w:r w:rsidRPr="002036E2">
              <w:rPr>
                <w:sz w:val="20"/>
                <w:szCs w:val="20"/>
              </w:rPr>
              <w:t>-</w:t>
            </w:r>
          </w:p>
        </w:tc>
        <w:tc>
          <w:tcPr>
            <w:tcW w:w="2268" w:type="dxa"/>
            <w:tcMar>
              <w:left w:w="11" w:type="dxa"/>
              <w:right w:w="11" w:type="dxa"/>
            </w:tcMar>
            <w:vAlign w:val="center"/>
          </w:tcPr>
          <w:p w14:paraId="2292C301" w14:textId="77777777" w:rsidR="00B671E1" w:rsidRPr="002036E2" w:rsidRDefault="00B671E1" w:rsidP="00B671E1">
            <w:pPr>
              <w:spacing w:line="240" w:lineRule="auto"/>
              <w:ind w:firstLine="0"/>
              <w:jc w:val="center"/>
              <w:rPr>
                <w:sz w:val="20"/>
                <w:szCs w:val="20"/>
              </w:rPr>
            </w:pPr>
            <w:r w:rsidRPr="002036E2">
              <w:rPr>
                <w:sz w:val="20"/>
                <w:szCs w:val="20"/>
              </w:rPr>
              <w:t>«Правила организации теплоснабжения», утвержденные ПП РФ от 08.08.2012 г. № 808</w:t>
            </w:r>
          </w:p>
        </w:tc>
      </w:tr>
      <w:tr w:rsidR="00B671E1" w:rsidRPr="002036E2" w14:paraId="4DB5525C" w14:textId="77777777" w:rsidTr="007E5D56">
        <w:tc>
          <w:tcPr>
            <w:tcW w:w="1133" w:type="dxa"/>
            <w:tcMar>
              <w:left w:w="11" w:type="dxa"/>
              <w:right w:w="11" w:type="dxa"/>
            </w:tcMar>
            <w:vAlign w:val="center"/>
          </w:tcPr>
          <w:p w14:paraId="5511A4D3" w14:textId="1954EF65" w:rsidR="00B671E1" w:rsidRPr="002036E2" w:rsidRDefault="00B671E1" w:rsidP="00B671E1">
            <w:pPr>
              <w:spacing w:line="240" w:lineRule="auto"/>
              <w:ind w:firstLine="0"/>
              <w:jc w:val="center"/>
              <w:rPr>
                <w:sz w:val="20"/>
                <w:szCs w:val="20"/>
              </w:rPr>
            </w:pPr>
            <w:r w:rsidRPr="002036E2">
              <w:rPr>
                <w:color w:val="000000"/>
                <w:sz w:val="20"/>
                <w:szCs w:val="20"/>
              </w:rPr>
              <w:t>2</w:t>
            </w:r>
          </w:p>
        </w:tc>
        <w:tc>
          <w:tcPr>
            <w:tcW w:w="1728" w:type="dxa"/>
            <w:tcMar>
              <w:left w:w="11" w:type="dxa"/>
              <w:right w:w="11" w:type="dxa"/>
            </w:tcMar>
            <w:vAlign w:val="center"/>
          </w:tcPr>
          <w:p w14:paraId="20ED22F9" w14:textId="54D2AB59" w:rsidR="00B671E1" w:rsidRPr="002036E2" w:rsidRDefault="00B671E1" w:rsidP="00B671E1">
            <w:pPr>
              <w:spacing w:line="240" w:lineRule="auto"/>
              <w:ind w:firstLine="0"/>
              <w:jc w:val="left"/>
              <w:rPr>
                <w:sz w:val="20"/>
                <w:szCs w:val="20"/>
              </w:rPr>
            </w:pPr>
            <w:r w:rsidRPr="002036E2">
              <w:rPr>
                <w:color w:val="000000"/>
                <w:sz w:val="20"/>
                <w:szCs w:val="20"/>
              </w:rPr>
              <w:t>Котельная д. Новинки ООО «СРК»</w:t>
            </w:r>
          </w:p>
        </w:tc>
        <w:tc>
          <w:tcPr>
            <w:tcW w:w="1056" w:type="dxa"/>
            <w:tcMar>
              <w:left w:w="11" w:type="dxa"/>
              <w:right w:w="11" w:type="dxa"/>
            </w:tcMar>
            <w:vAlign w:val="center"/>
          </w:tcPr>
          <w:p w14:paraId="446368A6" w14:textId="37BFA4CC" w:rsidR="00B671E1" w:rsidRPr="002036E2" w:rsidRDefault="00B671E1" w:rsidP="00B671E1">
            <w:pPr>
              <w:pStyle w:val="aff0"/>
            </w:pPr>
            <w:r w:rsidRPr="004438F5">
              <w:t>4,00</w:t>
            </w:r>
          </w:p>
        </w:tc>
        <w:tc>
          <w:tcPr>
            <w:tcW w:w="1531" w:type="dxa"/>
            <w:tcMar>
              <w:left w:w="11" w:type="dxa"/>
              <w:right w:w="11" w:type="dxa"/>
            </w:tcMar>
            <w:vAlign w:val="center"/>
          </w:tcPr>
          <w:p w14:paraId="34B27901" w14:textId="155721A4" w:rsidR="00B671E1" w:rsidRPr="002036E2" w:rsidRDefault="00B671E1" w:rsidP="00B671E1">
            <w:pPr>
              <w:spacing w:line="240" w:lineRule="auto"/>
              <w:ind w:firstLine="0"/>
              <w:jc w:val="center"/>
              <w:rPr>
                <w:sz w:val="20"/>
                <w:szCs w:val="20"/>
              </w:rPr>
            </w:pPr>
            <w:r w:rsidRPr="002036E2">
              <w:rPr>
                <w:color w:val="000000"/>
                <w:sz w:val="20"/>
                <w:szCs w:val="20"/>
              </w:rPr>
              <w:t>ООО "Северная ресурсоснабжающая компания"</w:t>
            </w:r>
          </w:p>
        </w:tc>
        <w:tc>
          <w:tcPr>
            <w:tcW w:w="1401" w:type="dxa"/>
            <w:tcMar>
              <w:left w:w="11" w:type="dxa"/>
              <w:right w:w="11" w:type="dxa"/>
            </w:tcMar>
            <w:vAlign w:val="center"/>
          </w:tcPr>
          <w:p w14:paraId="3DD8E6E4" w14:textId="77777777" w:rsidR="00B671E1" w:rsidRPr="002036E2" w:rsidRDefault="00B671E1" w:rsidP="00B671E1">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н/д</w:t>
            </w:r>
          </w:p>
        </w:tc>
        <w:tc>
          <w:tcPr>
            <w:tcW w:w="1843" w:type="dxa"/>
            <w:tcMar>
              <w:left w:w="11" w:type="dxa"/>
              <w:right w:w="11" w:type="dxa"/>
            </w:tcMar>
            <w:vAlign w:val="center"/>
          </w:tcPr>
          <w:p w14:paraId="451E9644" w14:textId="3C5729A3" w:rsidR="00B671E1" w:rsidRPr="002036E2" w:rsidRDefault="00B671E1" w:rsidP="00B671E1">
            <w:pPr>
              <w:spacing w:line="240" w:lineRule="auto"/>
              <w:ind w:firstLine="0"/>
              <w:jc w:val="center"/>
              <w:rPr>
                <w:sz w:val="20"/>
                <w:szCs w:val="20"/>
              </w:rPr>
            </w:pPr>
            <w:r w:rsidRPr="002036E2">
              <w:rPr>
                <w:color w:val="000000"/>
                <w:sz w:val="20"/>
                <w:szCs w:val="20"/>
              </w:rPr>
              <w:t>Источник тепловой энергии, тепловые сети</w:t>
            </w:r>
          </w:p>
        </w:tc>
        <w:tc>
          <w:tcPr>
            <w:tcW w:w="1157" w:type="dxa"/>
            <w:tcMar>
              <w:left w:w="11" w:type="dxa"/>
              <w:right w:w="11" w:type="dxa"/>
            </w:tcMar>
            <w:vAlign w:val="center"/>
          </w:tcPr>
          <w:p w14:paraId="41777596" w14:textId="19CF62F0" w:rsidR="00B671E1" w:rsidRPr="002036E2" w:rsidRDefault="00B671E1" w:rsidP="00B671E1">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Частная</w:t>
            </w:r>
          </w:p>
        </w:tc>
        <w:tc>
          <w:tcPr>
            <w:tcW w:w="1144" w:type="dxa"/>
            <w:tcMar>
              <w:left w:w="11" w:type="dxa"/>
              <w:right w:w="11" w:type="dxa"/>
            </w:tcMar>
            <w:vAlign w:val="center"/>
          </w:tcPr>
          <w:p w14:paraId="1EE6CEE4" w14:textId="77777777" w:rsidR="00B671E1" w:rsidRPr="002036E2" w:rsidRDefault="00B671E1" w:rsidP="00B671E1">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w:t>
            </w:r>
          </w:p>
        </w:tc>
        <w:tc>
          <w:tcPr>
            <w:tcW w:w="970" w:type="dxa"/>
            <w:tcMar>
              <w:left w:w="11" w:type="dxa"/>
              <w:right w:w="11" w:type="dxa"/>
            </w:tcMar>
            <w:vAlign w:val="center"/>
          </w:tcPr>
          <w:p w14:paraId="179BBAAD" w14:textId="70379FF7" w:rsidR="00B671E1" w:rsidRPr="002036E2" w:rsidRDefault="00B671E1" w:rsidP="00B671E1">
            <w:pPr>
              <w:spacing w:line="240" w:lineRule="auto"/>
              <w:ind w:firstLine="0"/>
              <w:jc w:val="center"/>
              <w:rPr>
                <w:sz w:val="20"/>
                <w:szCs w:val="20"/>
              </w:rPr>
            </w:pPr>
            <w:r w:rsidRPr="002036E2">
              <w:rPr>
                <w:color w:val="000000"/>
                <w:sz w:val="20"/>
                <w:szCs w:val="20"/>
              </w:rPr>
              <w:t>02</w:t>
            </w:r>
          </w:p>
        </w:tc>
        <w:tc>
          <w:tcPr>
            <w:tcW w:w="1407" w:type="dxa"/>
            <w:tcMar>
              <w:left w:w="11" w:type="dxa"/>
              <w:right w:w="11" w:type="dxa"/>
            </w:tcMar>
            <w:vAlign w:val="center"/>
          </w:tcPr>
          <w:p w14:paraId="4C553B04" w14:textId="77777777" w:rsidR="00B671E1" w:rsidRPr="002036E2" w:rsidRDefault="00B671E1" w:rsidP="00B671E1">
            <w:pPr>
              <w:spacing w:line="240" w:lineRule="auto"/>
              <w:ind w:firstLine="0"/>
              <w:jc w:val="center"/>
              <w:rPr>
                <w:sz w:val="20"/>
                <w:szCs w:val="20"/>
              </w:rPr>
            </w:pPr>
            <w:r w:rsidRPr="002036E2">
              <w:rPr>
                <w:sz w:val="20"/>
                <w:szCs w:val="20"/>
              </w:rPr>
              <w:t>-</w:t>
            </w:r>
          </w:p>
        </w:tc>
        <w:tc>
          <w:tcPr>
            <w:tcW w:w="2268" w:type="dxa"/>
            <w:tcMar>
              <w:left w:w="11" w:type="dxa"/>
              <w:right w:w="11" w:type="dxa"/>
            </w:tcMar>
            <w:vAlign w:val="center"/>
          </w:tcPr>
          <w:p w14:paraId="7CC5DCD2" w14:textId="77777777" w:rsidR="00B671E1" w:rsidRPr="002036E2" w:rsidRDefault="00B671E1" w:rsidP="00B671E1">
            <w:pPr>
              <w:spacing w:line="240" w:lineRule="auto"/>
              <w:ind w:firstLine="0"/>
              <w:jc w:val="center"/>
              <w:rPr>
                <w:sz w:val="20"/>
                <w:szCs w:val="20"/>
              </w:rPr>
            </w:pPr>
            <w:r w:rsidRPr="002036E2">
              <w:rPr>
                <w:sz w:val="20"/>
                <w:szCs w:val="20"/>
              </w:rPr>
              <w:t>«Правила организации теплоснабжения», утвержденные ПП РФ от 08.08.2012 г. № 808</w:t>
            </w:r>
          </w:p>
        </w:tc>
      </w:tr>
      <w:tr w:rsidR="00B671E1" w:rsidRPr="002036E2" w14:paraId="3BD8FBDB" w14:textId="77777777" w:rsidTr="007E5D56">
        <w:tc>
          <w:tcPr>
            <w:tcW w:w="1133" w:type="dxa"/>
            <w:tcMar>
              <w:left w:w="11" w:type="dxa"/>
              <w:right w:w="11" w:type="dxa"/>
            </w:tcMar>
            <w:vAlign w:val="center"/>
          </w:tcPr>
          <w:p w14:paraId="402566D1" w14:textId="6D35B904" w:rsidR="00B671E1" w:rsidRPr="002036E2" w:rsidRDefault="00B671E1" w:rsidP="00B671E1">
            <w:pPr>
              <w:spacing w:line="240" w:lineRule="auto"/>
              <w:ind w:firstLine="0"/>
              <w:jc w:val="center"/>
              <w:rPr>
                <w:sz w:val="20"/>
                <w:szCs w:val="20"/>
              </w:rPr>
            </w:pPr>
            <w:r w:rsidRPr="002036E2">
              <w:rPr>
                <w:color w:val="000000"/>
                <w:sz w:val="20"/>
                <w:szCs w:val="20"/>
              </w:rPr>
              <w:t>3</w:t>
            </w:r>
          </w:p>
        </w:tc>
        <w:tc>
          <w:tcPr>
            <w:tcW w:w="1728" w:type="dxa"/>
            <w:tcMar>
              <w:left w:w="11" w:type="dxa"/>
              <w:right w:w="11" w:type="dxa"/>
            </w:tcMar>
            <w:vAlign w:val="center"/>
          </w:tcPr>
          <w:p w14:paraId="75E64021" w14:textId="0D277F1E" w:rsidR="00B671E1" w:rsidRPr="002036E2" w:rsidRDefault="00B671E1" w:rsidP="00B671E1">
            <w:pPr>
              <w:spacing w:line="240" w:lineRule="auto"/>
              <w:ind w:firstLine="0"/>
              <w:jc w:val="left"/>
              <w:rPr>
                <w:sz w:val="20"/>
                <w:szCs w:val="20"/>
              </w:rPr>
            </w:pPr>
            <w:r w:rsidRPr="002036E2">
              <w:rPr>
                <w:color w:val="000000"/>
                <w:sz w:val="20"/>
                <w:szCs w:val="20"/>
              </w:rPr>
              <w:t>Котельная в/г д. Черный Яр</w:t>
            </w:r>
            <w:r w:rsidRPr="002036E2">
              <w:rPr>
                <w:color w:val="000000"/>
              </w:rPr>
              <w:t xml:space="preserve"> </w:t>
            </w:r>
            <w:r w:rsidRPr="002036E2">
              <w:rPr>
                <w:color w:val="000000"/>
                <w:sz w:val="20"/>
                <w:szCs w:val="20"/>
              </w:rPr>
              <w:t>ООО «СРК»</w:t>
            </w:r>
          </w:p>
        </w:tc>
        <w:tc>
          <w:tcPr>
            <w:tcW w:w="1056" w:type="dxa"/>
            <w:tcMar>
              <w:left w:w="11" w:type="dxa"/>
              <w:right w:w="11" w:type="dxa"/>
            </w:tcMar>
            <w:vAlign w:val="center"/>
          </w:tcPr>
          <w:p w14:paraId="1D373AE2" w14:textId="0A53829B" w:rsidR="00B671E1" w:rsidRPr="002036E2" w:rsidRDefault="00B671E1" w:rsidP="00B671E1">
            <w:pPr>
              <w:pStyle w:val="aff0"/>
            </w:pPr>
            <w:r w:rsidRPr="004438F5">
              <w:t>5,84</w:t>
            </w:r>
          </w:p>
        </w:tc>
        <w:tc>
          <w:tcPr>
            <w:tcW w:w="1531" w:type="dxa"/>
            <w:tcMar>
              <w:left w:w="11" w:type="dxa"/>
              <w:right w:w="11" w:type="dxa"/>
            </w:tcMar>
            <w:vAlign w:val="center"/>
          </w:tcPr>
          <w:p w14:paraId="6ADAC48B" w14:textId="34B89573" w:rsidR="00B671E1" w:rsidRPr="002036E2" w:rsidRDefault="00B671E1" w:rsidP="00B671E1">
            <w:pPr>
              <w:spacing w:line="240" w:lineRule="auto"/>
              <w:ind w:firstLine="0"/>
              <w:jc w:val="center"/>
              <w:rPr>
                <w:sz w:val="20"/>
                <w:szCs w:val="20"/>
              </w:rPr>
            </w:pPr>
            <w:r w:rsidRPr="002036E2">
              <w:rPr>
                <w:color w:val="000000"/>
                <w:sz w:val="20"/>
                <w:szCs w:val="20"/>
              </w:rPr>
              <w:t>ООО "Северная ресурсоснабжающая компания"</w:t>
            </w:r>
          </w:p>
        </w:tc>
        <w:tc>
          <w:tcPr>
            <w:tcW w:w="1401" w:type="dxa"/>
            <w:tcMar>
              <w:left w:w="11" w:type="dxa"/>
              <w:right w:w="11" w:type="dxa"/>
            </w:tcMar>
            <w:vAlign w:val="center"/>
          </w:tcPr>
          <w:p w14:paraId="65B2FD88" w14:textId="77777777" w:rsidR="00B671E1" w:rsidRPr="002036E2" w:rsidRDefault="00B671E1" w:rsidP="00B671E1">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н/д</w:t>
            </w:r>
          </w:p>
        </w:tc>
        <w:tc>
          <w:tcPr>
            <w:tcW w:w="1843" w:type="dxa"/>
            <w:tcMar>
              <w:left w:w="11" w:type="dxa"/>
              <w:right w:w="11" w:type="dxa"/>
            </w:tcMar>
            <w:vAlign w:val="center"/>
          </w:tcPr>
          <w:p w14:paraId="1EB5401F" w14:textId="4DDE2907" w:rsidR="00B671E1" w:rsidRPr="002036E2" w:rsidRDefault="00B671E1" w:rsidP="00B671E1">
            <w:pPr>
              <w:spacing w:line="240" w:lineRule="auto"/>
              <w:ind w:firstLine="0"/>
              <w:jc w:val="center"/>
              <w:rPr>
                <w:sz w:val="20"/>
                <w:szCs w:val="20"/>
              </w:rPr>
            </w:pPr>
            <w:r w:rsidRPr="002036E2">
              <w:rPr>
                <w:color w:val="000000"/>
                <w:sz w:val="20"/>
                <w:szCs w:val="20"/>
              </w:rPr>
              <w:t>Источник тепловой энергии, тепловые сети</w:t>
            </w:r>
          </w:p>
        </w:tc>
        <w:tc>
          <w:tcPr>
            <w:tcW w:w="1157" w:type="dxa"/>
            <w:tcMar>
              <w:left w:w="11" w:type="dxa"/>
              <w:right w:w="11" w:type="dxa"/>
            </w:tcMar>
            <w:vAlign w:val="center"/>
          </w:tcPr>
          <w:p w14:paraId="2A69A673" w14:textId="77777777" w:rsidR="00B671E1" w:rsidRPr="002036E2" w:rsidRDefault="00B671E1" w:rsidP="00B671E1">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Владеет на праве аренды</w:t>
            </w:r>
          </w:p>
        </w:tc>
        <w:tc>
          <w:tcPr>
            <w:tcW w:w="1144" w:type="dxa"/>
            <w:tcMar>
              <w:left w:w="11" w:type="dxa"/>
              <w:right w:w="11" w:type="dxa"/>
            </w:tcMar>
            <w:vAlign w:val="center"/>
          </w:tcPr>
          <w:p w14:paraId="322364AB" w14:textId="77777777" w:rsidR="00B671E1" w:rsidRPr="002036E2" w:rsidRDefault="00B671E1" w:rsidP="00B671E1">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w:t>
            </w:r>
          </w:p>
        </w:tc>
        <w:tc>
          <w:tcPr>
            <w:tcW w:w="970" w:type="dxa"/>
            <w:tcMar>
              <w:left w:w="11" w:type="dxa"/>
              <w:right w:w="11" w:type="dxa"/>
            </w:tcMar>
            <w:vAlign w:val="center"/>
          </w:tcPr>
          <w:p w14:paraId="12D9B443" w14:textId="315EC44D" w:rsidR="00B671E1" w:rsidRPr="002036E2" w:rsidRDefault="00B671E1" w:rsidP="00B671E1">
            <w:pPr>
              <w:spacing w:line="240" w:lineRule="auto"/>
              <w:ind w:firstLine="0"/>
              <w:jc w:val="center"/>
              <w:rPr>
                <w:sz w:val="20"/>
                <w:szCs w:val="20"/>
              </w:rPr>
            </w:pPr>
            <w:r w:rsidRPr="002036E2">
              <w:rPr>
                <w:color w:val="000000"/>
                <w:sz w:val="20"/>
                <w:szCs w:val="20"/>
              </w:rPr>
              <w:t>03</w:t>
            </w:r>
          </w:p>
        </w:tc>
        <w:tc>
          <w:tcPr>
            <w:tcW w:w="1407" w:type="dxa"/>
            <w:tcMar>
              <w:left w:w="11" w:type="dxa"/>
              <w:right w:w="11" w:type="dxa"/>
            </w:tcMar>
            <w:vAlign w:val="center"/>
          </w:tcPr>
          <w:p w14:paraId="44E53466" w14:textId="77777777" w:rsidR="00B671E1" w:rsidRPr="002036E2" w:rsidRDefault="00B671E1" w:rsidP="00B671E1">
            <w:pPr>
              <w:spacing w:line="240" w:lineRule="auto"/>
              <w:ind w:firstLine="0"/>
              <w:jc w:val="center"/>
              <w:rPr>
                <w:sz w:val="20"/>
                <w:szCs w:val="20"/>
              </w:rPr>
            </w:pPr>
            <w:r w:rsidRPr="002036E2">
              <w:rPr>
                <w:sz w:val="20"/>
                <w:szCs w:val="20"/>
              </w:rPr>
              <w:t>-</w:t>
            </w:r>
          </w:p>
        </w:tc>
        <w:tc>
          <w:tcPr>
            <w:tcW w:w="2268" w:type="dxa"/>
            <w:tcMar>
              <w:left w:w="11" w:type="dxa"/>
              <w:right w:w="11" w:type="dxa"/>
            </w:tcMar>
            <w:vAlign w:val="center"/>
          </w:tcPr>
          <w:p w14:paraId="28180087" w14:textId="77777777" w:rsidR="00B671E1" w:rsidRPr="002036E2" w:rsidRDefault="00B671E1" w:rsidP="00B671E1">
            <w:pPr>
              <w:spacing w:line="240" w:lineRule="auto"/>
              <w:ind w:firstLine="0"/>
              <w:jc w:val="center"/>
              <w:rPr>
                <w:sz w:val="20"/>
                <w:szCs w:val="20"/>
              </w:rPr>
            </w:pPr>
            <w:r w:rsidRPr="002036E2">
              <w:rPr>
                <w:sz w:val="20"/>
                <w:szCs w:val="20"/>
              </w:rPr>
              <w:t>«Правила организации теплоснабжения», утвержденные ПП РФ от 08.08.2012 г. № 808</w:t>
            </w:r>
          </w:p>
        </w:tc>
      </w:tr>
      <w:tr w:rsidR="00B671E1" w:rsidRPr="002036E2" w14:paraId="7AB786A5" w14:textId="77777777" w:rsidTr="007E5D56">
        <w:tc>
          <w:tcPr>
            <w:tcW w:w="1133" w:type="dxa"/>
            <w:tcMar>
              <w:left w:w="11" w:type="dxa"/>
              <w:right w:w="11" w:type="dxa"/>
            </w:tcMar>
            <w:vAlign w:val="center"/>
          </w:tcPr>
          <w:p w14:paraId="0E42DEF9" w14:textId="354A5CEE" w:rsidR="00B671E1" w:rsidRPr="002036E2" w:rsidRDefault="00B671E1" w:rsidP="00B671E1">
            <w:pPr>
              <w:spacing w:line="240" w:lineRule="auto"/>
              <w:ind w:firstLine="0"/>
              <w:jc w:val="center"/>
              <w:rPr>
                <w:sz w:val="20"/>
                <w:szCs w:val="20"/>
              </w:rPr>
            </w:pPr>
            <w:r w:rsidRPr="002036E2">
              <w:rPr>
                <w:color w:val="000000"/>
                <w:sz w:val="20"/>
                <w:szCs w:val="20"/>
              </w:rPr>
              <w:t>4</w:t>
            </w:r>
          </w:p>
        </w:tc>
        <w:tc>
          <w:tcPr>
            <w:tcW w:w="1728" w:type="dxa"/>
            <w:tcMar>
              <w:left w:w="11" w:type="dxa"/>
              <w:right w:w="11" w:type="dxa"/>
            </w:tcMar>
            <w:vAlign w:val="center"/>
          </w:tcPr>
          <w:p w14:paraId="3670A4D7" w14:textId="3BB7339C" w:rsidR="00B671E1" w:rsidRPr="002036E2" w:rsidRDefault="00B671E1" w:rsidP="00B671E1">
            <w:pPr>
              <w:spacing w:line="240" w:lineRule="auto"/>
              <w:ind w:firstLine="0"/>
              <w:jc w:val="left"/>
              <w:rPr>
                <w:sz w:val="20"/>
                <w:szCs w:val="20"/>
              </w:rPr>
            </w:pPr>
            <w:r w:rsidRPr="002036E2">
              <w:rPr>
                <w:color w:val="000000"/>
                <w:sz w:val="20"/>
                <w:szCs w:val="20"/>
              </w:rPr>
              <w:t>Котельная д. Кузьмино</w:t>
            </w:r>
            <w:r w:rsidRPr="002036E2">
              <w:rPr>
                <w:color w:val="000000"/>
              </w:rPr>
              <w:t xml:space="preserve"> </w:t>
            </w:r>
            <w:r w:rsidRPr="002036E2">
              <w:rPr>
                <w:color w:val="000000"/>
                <w:sz w:val="20"/>
                <w:szCs w:val="20"/>
              </w:rPr>
              <w:t>ООО «СРК»</w:t>
            </w:r>
          </w:p>
        </w:tc>
        <w:tc>
          <w:tcPr>
            <w:tcW w:w="1056" w:type="dxa"/>
            <w:tcMar>
              <w:left w:w="11" w:type="dxa"/>
              <w:right w:w="11" w:type="dxa"/>
            </w:tcMar>
            <w:vAlign w:val="center"/>
          </w:tcPr>
          <w:p w14:paraId="1A70904B" w14:textId="0CA37F30" w:rsidR="00B671E1" w:rsidRPr="002036E2" w:rsidRDefault="00B671E1" w:rsidP="00B671E1">
            <w:pPr>
              <w:pStyle w:val="aff0"/>
            </w:pPr>
            <w:r w:rsidRPr="004438F5">
              <w:t>0,34</w:t>
            </w:r>
          </w:p>
        </w:tc>
        <w:tc>
          <w:tcPr>
            <w:tcW w:w="1531" w:type="dxa"/>
            <w:tcMar>
              <w:left w:w="11" w:type="dxa"/>
              <w:right w:w="11" w:type="dxa"/>
            </w:tcMar>
            <w:vAlign w:val="center"/>
          </w:tcPr>
          <w:p w14:paraId="6B5C4BF5" w14:textId="3DD40E79" w:rsidR="00B671E1" w:rsidRPr="002036E2" w:rsidRDefault="00B671E1" w:rsidP="00B671E1">
            <w:pPr>
              <w:spacing w:line="240" w:lineRule="auto"/>
              <w:ind w:firstLine="0"/>
              <w:jc w:val="center"/>
              <w:rPr>
                <w:sz w:val="20"/>
                <w:szCs w:val="20"/>
              </w:rPr>
            </w:pPr>
            <w:r w:rsidRPr="002036E2">
              <w:rPr>
                <w:color w:val="000000"/>
                <w:sz w:val="20"/>
                <w:szCs w:val="20"/>
              </w:rPr>
              <w:t>ООО "Северная ресурсоснабжающая компания"</w:t>
            </w:r>
          </w:p>
        </w:tc>
        <w:tc>
          <w:tcPr>
            <w:tcW w:w="1401" w:type="dxa"/>
            <w:tcMar>
              <w:left w:w="11" w:type="dxa"/>
              <w:right w:w="11" w:type="dxa"/>
            </w:tcMar>
            <w:vAlign w:val="center"/>
          </w:tcPr>
          <w:p w14:paraId="4EDAF77B" w14:textId="77777777" w:rsidR="00B671E1" w:rsidRPr="002036E2" w:rsidRDefault="00B671E1" w:rsidP="00B671E1">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н/д</w:t>
            </w:r>
          </w:p>
        </w:tc>
        <w:tc>
          <w:tcPr>
            <w:tcW w:w="1843" w:type="dxa"/>
            <w:tcMar>
              <w:left w:w="11" w:type="dxa"/>
              <w:right w:w="11" w:type="dxa"/>
            </w:tcMar>
            <w:vAlign w:val="center"/>
          </w:tcPr>
          <w:p w14:paraId="4154FEBA" w14:textId="409FE203" w:rsidR="00B671E1" w:rsidRPr="002036E2" w:rsidRDefault="00B671E1" w:rsidP="00B671E1">
            <w:pPr>
              <w:spacing w:line="240" w:lineRule="auto"/>
              <w:ind w:firstLine="0"/>
              <w:jc w:val="center"/>
              <w:rPr>
                <w:sz w:val="20"/>
                <w:szCs w:val="20"/>
              </w:rPr>
            </w:pPr>
            <w:r w:rsidRPr="002036E2">
              <w:rPr>
                <w:color w:val="000000"/>
                <w:sz w:val="20"/>
                <w:szCs w:val="20"/>
              </w:rPr>
              <w:t>Источник тепловой энергии, тепловые сети</w:t>
            </w:r>
          </w:p>
        </w:tc>
        <w:tc>
          <w:tcPr>
            <w:tcW w:w="1157" w:type="dxa"/>
            <w:tcMar>
              <w:left w:w="11" w:type="dxa"/>
              <w:right w:w="11" w:type="dxa"/>
            </w:tcMar>
            <w:vAlign w:val="center"/>
          </w:tcPr>
          <w:p w14:paraId="74BD05A0" w14:textId="77777777" w:rsidR="00B671E1" w:rsidRPr="002036E2" w:rsidRDefault="00B671E1" w:rsidP="00B671E1">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Владеет на праве аренды</w:t>
            </w:r>
          </w:p>
        </w:tc>
        <w:tc>
          <w:tcPr>
            <w:tcW w:w="1144" w:type="dxa"/>
            <w:tcMar>
              <w:left w:w="11" w:type="dxa"/>
              <w:right w:w="11" w:type="dxa"/>
            </w:tcMar>
            <w:vAlign w:val="center"/>
          </w:tcPr>
          <w:p w14:paraId="128DC616" w14:textId="77777777" w:rsidR="00B671E1" w:rsidRPr="002036E2" w:rsidRDefault="00B671E1" w:rsidP="00B671E1">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w:t>
            </w:r>
          </w:p>
        </w:tc>
        <w:tc>
          <w:tcPr>
            <w:tcW w:w="970" w:type="dxa"/>
            <w:tcMar>
              <w:left w:w="11" w:type="dxa"/>
              <w:right w:w="11" w:type="dxa"/>
            </w:tcMar>
            <w:vAlign w:val="center"/>
          </w:tcPr>
          <w:p w14:paraId="63F4F050" w14:textId="08A1EF0E" w:rsidR="00B671E1" w:rsidRPr="002036E2" w:rsidRDefault="00B671E1" w:rsidP="00B671E1">
            <w:pPr>
              <w:spacing w:line="240" w:lineRule="auto"/>
              <w:ind w:firstLine="0"/>
              <w:jc w:val="center"/>
              <w:rPr>
                <w:sz w:val="20"/>
                <w:szCs w:val="20"/>
              </w:rPr>
            </w:pPr>
            <w:r w:rsidRPr="002036E2">
              <w:rPr>
                <w:color w:val="000000"/>
                <w:sz w:val="20"/>
                <w:szCs w:val="20"/>
              </w:rPr>
              <w:t>04</w:t>
            </w:r>
          </w:p>
        </w:tc>
        <w:tc>
          <w:tcPr>
            <w:tcW w:w="1407" w:type="dxa"/>
            <w:tcMar>
              <w:left w:w="11" w:type="dxa"/>
              <w:right w:w="11" w:type="dxa"/>
            </w:tcMar>
            <w:vAlign w:val="center"/>
          </w:tcPr>
          <w:p w14:paraId="46B4215A" w14:textId="77777777" w:rsidR="00B671E1" w:rsidRPr="002036E2" w:rsidRDefault="00B671E1" w:rsidP="00B671E1">
            <w:pPr>
              <w:spacing w:line="240" w:lineRule="auto"/>
              <w:ind w:firstLine="0"/>
              <w:jc w:val="center"/>
              <w:rPr>
                <w:sz w:val="20"/>
                <w:szCs w:val="20"/>
              </w:rPr>
            </w:pPr>
            <w:r w:rsidRPr="002036E2">
              <w:rPr>
                <w:sz w:val="20"/>
                <w:szCs w:val="20"/>
              </w:rPr>
              <w:t>-</w:t>
            </w:r>
          </w:p>
        </w:tc>
        <w:tc>
          <w:tcPr>
            <w:tcW w:w="2268" w:type="dxa"/>
            <w:tcMar>
              <w:left w:w="11" w:type="dxa"/>
              <w:right w:w="11" w:type="dxa"/>
            </w:tcMar>
            <w:vAlign w:val="center"/>
          </w:tcPr>
          <w:p w14:paraId="07704FF1" w14:textId="77777777" w:rsidR="00B671E1" w:rsidRPr="002036E2" w:rsidRDefault="00B671E1" w:rsidP="00B671E1">
            <w:pPr>
              <w:spacing w:line="240" w:lineRule="auto"/>
              <w:ind w:firstLine="0"/>
              <w:jc w:val="center"/>
              <w:rPr>
                <w:sz w:val="20"/>
                <w:szCs w:val="20"/>
              </w:rPr>
            </w:pPr>
            <w:r w:rsidRPr="002036E2">
              <w:rPr>
                <w:sz w:val="20"/>
                <w:szCs w:val="20"/>
              </w:rPr>
              <w:t>«Правила организации теплоснабжения», утвержденные ПП РФ от 08.08.2012 г. № 808</w:t>
            </w:r>
          </w:p>
        </w:tc>
      </w:tr>
      <w:tr w:rsidR="00B671E1" w:rsidRPr="002036E2" w14:paraId="45C63666" w14:textId="77777777" w:rsidTr="003B5E6D">
        <w:tc>
          <w:tcPr>
            <w:tcW w:w="1133" w:type="dxa"/>
            <w:tcMar>
              <w:left w:w="11" w:type="dxa"/>
              <w:right w:w="11" w:type="dxa"/>
            </w:tcMar>
            <w:vAlign w:val="center"/>
          </w:tcPr>
          <w:p w14:paraId="6DB56DB0" w14:textId="020B539D" w:rsidR="00B671E1" w:rsidRPr="002036E2" w:rsidRDefault="00B671E1" w:rsidP="00B671E1">
            <w:pPr>
              <w:spacing w:line="240" w:lineRule="auto"/>
              <w:ind w:firstLine="0"/>
              <w:jc w:val="center"/>
              <w:rPr>
                <w:sz w:val="20"/>
                <w:szCs w:val="20"/>
              </w:rPr>
            </w:pPr>
            <w:r w:rsidRPr="002036E2">
              <w:rPr>
                <w:color w:val="000000"/>
                <w:sz w:val="20"/>
                <w:szCs w:val="20"/>
              </w:rPr>
              <w:t>5</w:t>
            </w:r>
          </w:p>
        </w:tc>
        <w:tc>
          <w:tcPr>
            <w:tcW w:w="1728" w:type="dxa"/>
            <w:tcMar>
              <w:left w:w="11" w:type="dxa"/>
              <w:right w:w="11" w:type="dxa"/>
            </w:tcMar>
            <w:vAlign w:val="center"/>
          </w:tcPr>
          <w:p w14:paraId="643DDB9E" w14:textId="04CE9985" w:rsidR="00B671E1" w:rsidRPr="002036E2" w:rsidRDefault="00B671E1" w:rsidP="00B671E1">
            <w:pPr>
              <w:spacing w:line="240" w:lineRule="auto"/>
              <w:ind w:firstLine="0"/>
              <w:jc w:val="left"/>
              <w:rPr>
                <w:sz w:val="20"/>
                <w:szCs w:val="20"/>
              </w:rPr>
            </w:pPr>
            <w:r w:rsidRPr="002036E2">
              <w:rPr>
                <w:color w:val="000000"/>
                <w:sz w:val="20"/>
                <w:szCs w:val="20"/>
              </w:rPr>
              <w:t>Котельная д. Исакогорка ООО «СРК»</w:t>
            </w:r>
          </w:p>
        </w:tc>
        <w:tc>
          <w:tcPr>
            <w:tcW w:w="1056" w:type="dxa"/>
            <w:tcMar>
              <w:left w:w="11" w:type="dxa"/>
              <w:right w:w="11" w:type="dxa"/>
            </w:tcMar>
            <w:vAlign w:val="center"/>
          </w:tcPr>
          <w:p w14:paraId="341F1EC8" w14:textId="46BF950D" w:rsidR="00B671E1" w:rsidRPr="002036E2" w:rsidRDefault="00B671E1" w:rsidP="00B671E1">
            <w:pPr>
              <w:pStyle w:val="aff0"/>
            </w:pPr>
            <w:r w:rsidRPr="004438F5">
              <w:t>1,34</w:t>
            </w:r>
          </w:p>
        </w:tc>
        <w:tc>
          <w:tcPr>
            <w:tcW w:w="1531" w:type="dxa"/>
            <w:tcMar>
              <w:left w:w="11" w:type="dxa"/>
              <w:right w:w="11" w:type="dxa"/>
            </w:tcMar>
            <w:vAlign w:val="center"/>
          </w:tcPr>
          <w:p w14:paraId="28ECA517" w14:textId="1AA60F3B" w:rsidR="00B671E1" w:rsidRPr="002036E2" w:rsidRDefault="00B671E1" w:rsidP="00B671E1">
            <w:pPr>
              <w:spacing w:line="240" w:lineRule="auto"/>
              <w:ind w:firstLine="0"/>
              <w:jc w:val="center"/>
              <w:rPr>
                <w:sz w:val="20"/>
                <w:szCs w:val="20"/>
              </w:rPr>
            </w:pPr>
            <w:r w:rsidRPr="002036E2">
              <w:rPr>
                <w:color w:val="000000"/>
                <w:sz w:val="20"/>
                <w:szCs w:val="20"/>
              </w:rPr>
              <w:t>ООО "Северная ресурсоснабжающая компания"</w:t>
            </w:r>
          </w:p>
        </w:tc>
        <w:tc>
          <w:tcPr>
            <w:tcW w:w="1401" w:type="dxa"/>
            <w:tcMar>
              <w:left w:w="11" w:type="dxa"/>
              <w:right w:w="11" w:type="dxa"/>
            </w:tcMar>
            <w:vAlign w:val="center"/>
          </w:tcPr>
          <w:p w14:paraId="1986334E" w14:textId="77777777" w:rsidR="00B671E1" w:rsidRPr="002036E2" w:rsidRDefault="00B671E1" w:rsidP="00B671E1">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н/д</w:t>
            </w:r>
          </w:p>
        </w:tc>
        <w:tc>
          <w:tcPr>
            <w:tcW w:w="1843" w:type="dxa"/>
            <w:tcMar>
              <w:left w:w="11" w:type="dxa"/>
              <w:right w:w="11" w:type="dxa"/>
            </w:tcMar>
            <w:vAlign w:val="center"/>
          </w:tcPr>
          <w:p w14:paraId="4C6B09E8" w14:textId="4CD513F6" w:rsidR="00B671E1" w:rsidRPr="002036E2" w:rsidRDefault="00B671E1" w:rsidP="00B671E1">
            <w:pPr>
              <w:spacing w:line="240" w:lineRule="auto"/>
              <w:ind w:firstLine="0"/>
              <w:jc w:val="center"/>
              <w:rPr>
                <w:sz w:val="20"/>
                <w:szCs w:val="20"/>
              </w:rPr>
            </w:pPr>
            <w:r w:rsidRPr="002036E2">
              <w:rPr>
                <w:color w:val="000000"/>
                <w:sz w:val="20"/>
                <w:szCs w:val="20"/>
              </w:rPr>
              <w:t>Источник тепловой энергии, тепловые сети</w:t>
            </w:r>
          </w:p>
        </w:tc>
        <w:tc>
          <w:tcPr>
            <w:tcW w:w="1157" w:type="dxa"/>
            <w:tcMar>
              <w:left w:w="11" w:type="dxa"/>
              <w:right w:w="11" w:type="dxa"/>
            </w:tcMar>
            <w:vAlign w:val="center"/>
          </w:tcPr>
          <w:p w14:paraId="4167E990" w14:textId="73DEFD52" w:rsidR="00B671E1" w:rsidRPr="002036E2" w:rsidRDefault="00B671E1" w:rsidP="00B671E1">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Частная</w:t>
            </w:r>
          </w:p>
        </w:tc>
        <w:tc>
          <w:tcPr>
            <w:tcW w:w="1144" w:type="dxa"/>
            <w:tcMar>
              <w:left w:w="11" w:type="dxa"/>
              <w:right w:w="11" w:type="dxa"/>
            </w:tcMar>
            <w:vAlign w:val="center"/>
          </w:tcPr>
          <w:p w14:paraId="4A7822D0" w14:textId="77777777" w:rsidR="00B671E1" w:rsidRPr="002036E2" w:rsidRDefault="00B671E1" w:rsidP="00B671E1">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w:t>
            </w:r>
          </w:p>
        </w:tc>
        <w:tc>
          <w:tcPr>
            <w:tcW w:w="970" w:type="dxa"/>
            <w:tcMar>
              <w:left w:w="11" w:type="dxa"/>
              <w:right w:w="11" w:type="dxa"/>
            </w:tcMar>
            <w:vAlign w:val="center"/>
          </w:tcPr>
          <w:p w14:paraId="7DDC55CF" w14:textId="4975F10F" w:rsidR="00B671E1" w:rsidRPr="002036E2" w:rsidRDefault="00B671E1" w:rsidP="00B671E1">
            <w:pPr>
              <w:spacing w:line="240" w:lineRule="auto"/>
              <w:ind w:firstLine="0"/>
              <w:jc w:val="center"/>
              <w:rPr>
                <w:sz w:val="20"/>
                <w:szCs w:val="20"/>
              </w:rPr>
            </w:pPr>
            <w:r w:rsidRPr="002036E2">
              <w:rPr>
                <w:color w:val="000000"/>
                <w:sz w:val="20"/>
                <w:szCs w:val="20"/>
              </w:rPr>
              <w:t>05</w:t>
            </w:r>
          </w:p>
        </w:tc>
        <w:tc>
          <w:tcPr>
            <w:tcW w:w="1407" w:type="dxa"/>
            <w:tcMar>
              <w:left w:w="11" w:type="dxa"/>
              <w:right w:w="11" w:type="dxa"/>
            </w:tcMar>
            <w:vAlign w:val="center"/>
          </w:tcPr>
          <w:p w14:paraId="08D4D4A6" w14:textId="77777777" w:rsidR="00B671E1" w:rsidRPr="002036E2" w:rsidRDefault="00B671E1" w:rsidP="00B671E1">
            <w:pPr>
              <w:spacing w:line="240" w:lineRule="auto"/>
              <w:ind w:firstLine="0"/>
              <w:jc w:val="center"/>
              <w:rPr>
                <w:sz w:val="20"/>
                <w:szCs w:val="20"/>
              </w:rPr>
            </w:pPr>
            <w:r w:rsidRPr="002036E2">
              <w:rPr>
                <w:sz w:val="20"/>
                <w:szCs w:val="20"/>
              </w:rPr>
              <w:t>-</w:t>
            </w:r>
          </w:p>
        </w:tc>
        <w:tc>
          <w:tcPr>
            <w:tcW w:w="2268" w:type="dxa"/>
            <w:tcMar>
              <w:left w:w="11" w:type="dxa"/>
              <w:right w:w="11" w:type="dxa"/>
            </w:tcMar>
            <w:vAlign w:val="center"/>
          </w:tcPr>
          <w:p w14:paraId="67EE8DE3" w14:textId="77777777" w:rsidR="00B671E1" w:rsidRPr="002036E2" w:rsidRDefault="00B671E1" w:rsidP="00B671E1">
            <w:pPr>
              <w:spacing w:line="240" w:lineRule="auto"/>
              <w:ind w:firstLine="0"/>
              <w:jc w:val="center"/>
              <w:rPr>
                <w:sz w:val="20"/>
                <w:szCs w:val="20"/>
              </w:rPr>
            </w:pPr>
            <w:r w:rsidRPr="002036E2">
              <w:rPr>
                <w:sz w:val="20"/>
                <w:szCs w:val="20"/>
              </w:rPr>
              <w:t>«Правила организации теплоснабжения», утвержденные ПП РФ от 08.08.2012 г. № 808</w:t>
            </w:r>
          </w:p>
        </w:tc>
      </w:tr>
      <w:tr w:rsidR="00B671E1" w:rsidRPr="002036E2" w14:paraId="478D9EA0" w14:textId="77777777" w:rsidTr="003B5E6D">
        <w:tc>
          <w:tcPr>
            <w:tcW w:w="1133" w:type="dxa"/>
            <w:tcMar>
              <w:left w:w="11" w:type="dxa"/>
              <w:right w:w="11" w:type="dxa"/>
            </w:tcMar>
            <w:vAlign w:val="center"/>
          </w:tcPr>
          <w:p w14:paraId="6021C756" w14:textId="55C44E2E" w:rsidR="00B671E1" w:rsidRPr="002036E2" w:rsidRDefault="00B671E1" w:rsidP="00B671E1">
            <w:pPr>
              <w:spacing w:line="240" w:lineRule="auto"/>
              <w:ind w:firstLine="0"/>
              <w:jc w:val="center"/>
              <w:rPr>
                <w:sz w:val="20"/>
                <w:szCs w:val="20"/>
              </w:rPr>
            </w:pPr>
            <w:r w:rsidRPr="002036E2">
              <w:rPr>
                <w:color w:val="000000"/>
                <w:sz w:val="20"/>
                <w:szCs w:val="20"/>
              </w:rPr>
              <w:t>6</w:t>
            </w:r>
          </w:p>
        </w:tc>
        <w:tc>
          <w:tcPr>
            <w:tcW w:w="1728" w:type="dxa"/>
            <w:tcMar>
              <w:left w:w="11" w:type="dxa"/>
              <w:right w:w="11" w:type="dxa"/>
            </w:tcMar>
            <w:vAlign w:val="center"/>
          </w:tcPr>
          <w:p w14:paraId="0AE917BF" w14:textId="43924A59" w:rsidR="00B671E1" w:rsidRPr="002036E2" w:rsidRDefault="00B671E1" w:rsidP="00B671E1">
            <w:pPr>
              <w:spacing w:line="240" w:lineRule="auto"/>
              <w:ind w:firstLine="0"/>
              <w:jc w:val="left"/>
              <w:rPr>
                <w:sz w:val="20"/>
                <w:szCs w:val="20"/>
              </w:rPr>
            </w:pPr>
            <w:r w:rsidRPr="002036E2">
              <w:rPr>
                <w:color w:val="000000"/>
                <w:sz w:val="20"/>
                <w:szCs w:val="20"/>
              </w:rPr>
              <w:t>Котельная п. Ширшинский «СРК»</w:t>
            </w:r>
          </w:p>
        </w:tc>
        <w:tc>
          <w:tcPr>
            <w:tcW w:w="1056" w:type="dxa"/>
            <w:tcMar>
              <w:left w:w="11" w:type="dxa"/>
              <w:right w:w="11" w:type="dxa"/>
            </w:tcMar>
            <w:vAlign w:val="center"/>
          </w:tcPr>
          <w:p w14:paraId="2B40A446" w14:textId="4ADE377C" w:rsidR="00B671E1" w:rsidRPr="002036E2" w:rsidRDefault="00B671E1" w:rsidP="00B671E1">
            <w:pPr>
              <w:pStyle w:val="aff0"/>
            </w:pPr>
            <w:r w:rsidRPr="004438F5">
              <w:t>3,44</w:t>
            </w:r>
          </w:p>
        </w:tc>
        <w:tc>
          <w:tcPr>
            <w:tcW w:w="1531" w:type="dxa"/>
            <w:tcMar>
              <w:left w:w="11" w:type="dxa"/>
              <w:right w:w="11" w:type="dxa"/>
            </w:tcMar>
            <w:vAlign w:val="center"/>
          </w:tcPr>
          <w:p w14:paraId="69EAD982" w14:textId="5EF8B704" w:rsidR="00B671E1" w:rsidRPr="002036E2" w:rsidRDefault="00B671E1" w:rsidP="00B671E1">
            <w:pPr>
              <w:spacing w:line="240" w:lineRule="auto"/>
              <w:ind w:firstLine="0"/>
              <w:jc w:val="center"/>
              <w:rPr>
                <w:sz w:val="20"/>
                <w:szCs w:val="20"/>
              </w:rPr>
            </w:pPr>
            <w:r w:rsidRPr="002036E2">
              <w:rPr>
                <w:color w:val="000000"/>
                <w:sz w:val="20"/>
                <w:szCs w:val="20"/>
              </w:rPr>
              <w:t>ООО "Северная ресурсоснабжающая компания"</w:t>
            </w:r>
          </w:p>
        </w:tc>
        <w:tc>
          <w:tcPr>
            <w:tcW w:w="1401" w:type="dxa"/>
            <w:tcMar>
              <w:left w:w="11" w:type="dxa"/>
              <w:right w:w="11" w:type="dxa"/>
            </w:tcMar>
            <w:vAlign w:val="center"/>
          </w:tcPr>
          <w:p w14:paraId="71A74663" w14:textId="77777777" w:rsidR="00B671E1" w:rsidRPr="002036E2" w:rsidRDefault="00B671E1" w:rsidP="00B671E1">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н/д</w:t>
            </w:r>
          </w:p>
        </w:tc>
        <w:tc>
          <w:tcPr>
            <w:tcW w:w="1843" w:type="dxa"/>
            <w:tcMar>
              <w:left w:w="11" w:type="dxa"/>
              <w:right w:w="11" w:type="dxa"/>
            </w:tcMar>
            <w:vAlign w:val="center"/>
          </w:tcPr>
          <w:p w14:paraId="39442EF7" w14:textId="2D815ED7" w:rsidR="00B671E1" w:rsidRPr="002036E2" w:rsidRDefault="00B671E1" w:rsidP="00B671E1">
            <w:pPr>
              <w:spacing w:line="240" w:lineRule="auto"/>
              <w:ind w:firstLine="0"/>
              <w:jc w:val="center"/>
              <w:rPr>
                <w:sz w:val="20"/>
                <w:szCs w:val="20"/>
              </w:rPr>
            </w:pPr>
            <w:r w:rsidRPr="002036E2">
              <w:rPr>
                <w:color w:val="000000"/>
                <w:sz w:val="20"/>
                <w:szCs w:val="20"/>
              </w:rPr>
              <w:t>Источник тепловой энергии, тепловые сети</w:t>
            </w:r>
          </w:p>
        </w:tc>
        <w:tc>
          <w:tcPr>
            <w:tcW w:w="1157" w:type="dxa"/>
            <w:tcMar>
              <w:left w:w="11" w:type="dxa"/>
              <w:right w:w="11" w:type="dxa"/>
            </w:tcMar>
            <w:vAlign w:val="center"/>
          </w:tcPr>
          <w:p w14:paraId="07CA7BE5" w14:textId="128EC697" w:rsidR="00B671E1" w:rsidRPr="002036E2" w:rsidRDefault="00B671E1" w:rsidP="00B671E1">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Частная</w:t>
            </w:r>
          </w:p>
        </w:tc>
        <w:tc>
          <w:tcPr>
            <w:tcW w:w="1144" w:type="dxa"/>
            <w:tcMar>
              <w:left w:w="11" w:type="dxa"/>
              <w:right w:w="11" w:type="dxa"/>
            </w:tcMar>
            <w:vAlign w:val="center"/>
          </w:tcPr>
          <w:p w14:paraId="7DFFC293" w14:textId="77777777" w:rsidR="00B671E1" w:rsidRPr="002036E2" w:rsidRDefault="00B671E1" w:rsidP="00B671E1">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w:t>
            </w:r>
          </w:p>
        </w:tc>
        <w:tc>
          <w:tcPr>
            <w:tcW w:w="970" w:type="dxa"/>
            <w:tcMar>
              <w:left w:w="11" w:type="dxa"/>
              <w:right w:w="11" w:type="dxa"/>
            </w:tcMar>
            <w:vAlign w:val="center"/>
          </w:tcPr>
          <w:p w14:paraId="57D87F0E" w14:textId="3D7ACEED" w:rsidR="00B671E1" w:rsidRPr="002036E2" w:rsidRDefault="00B671E1" w:rsidP="00B671E1">
            <w:pPr>
              <w:spacing w:line="240" w:lineRule="auto"/>
              <w:ind w:firstLine="0"/>
              <w:jc w:val="center"/>
              <w:rPr>
                <w:sz w:val="20"/>
                <w:szCs w:val="20"/>
              </w:rPr>
            </w:pPr>
            <w:r w:rsidRPr="002036E2">
              <w:rPr>
                <w:color w:val="000000"/>
                <w:sz w:val="20"/>
                <w:szCs w:val="20"/>
              </w:rPr>
              <w:t>06</w:t>
            </w:r>
          </w:p>
        </w:tc>
        <w:tc>
          <w:tcPr>
            <w:tcW w:w="1407" w:type="dxa"/>
            <w:tcMar>
              <w:left w:w="11" w:type="dxa"/>
              <w:right w:w="11" w:type="dxa"/>
            </w:tcMar>
            <w:vAlign w:val="center"/>
          </w:tcPr>
          <w:p w14:paraId="278F2D74" w14:textId="77777777" w:rsidR="00B671E1" w:rsidRPr="002036E2" w:rsidRDefault="00B671E1" w:rsidP="00B671E1">
            <w:pPr>
              <w:spacing w:line="240" w:lineRule="auto"/>
              <w:ind w:firstLine="0"/>
              <w:jc w:val="center"/>
              <w:rPr>
                <w:sz w:val="20"/>
                <w:szCs w:val="20"/>
              </w:rPr>
            </w:pPr>
            <w:r w:rsidRPr="002036E2">
              <w:rPr>
                <w:sz w:val="20"/>
                <w:szCs w:val="20"/>
              </w:rPr>
              <w:t>-</w:t>
            </w:r>
          </w:p>
        </w:tc>
        <w:tc>
          <w:tcPr>
            <w:tcW w:w="2268" w:type="dxa"/>
            <w:tcMar>
              <w:left w:w="11" w:type="dxa"/>
              <w:right w:w="11" w:type="dxa"/>
            </w:tcMar>
            <w:vAlign w:val="center"/>
          </w:tcPr>
          <w:p w14:paraId="3ACF8E29" w14:textId="77777777" w:rsidR="00B671E1" w:rsidRPr="002036E2" w:rsidRDefault="00B671E1" w:rsidP="00B671E1">
            <w:pPr>
              <w:spacing w:line="240" w:lineRule="auto"/>
              <w:ind w:firstLine="0"/>
              <w:jc w:val="center"/>
              <w:rPr>
                <w:sz w:val="20"/>
                <w:szCs w:val="20"/>
              </w:rPr>
            </w:pPr>
            <w:r w:rsidRPr="002036E2">
              <w:rPr>
                <w:sz w:val="20"/>
                <w:szCs w:val="20"/>
              </w:rPr>
              <w:t>«Правила организации теплоснабжения», утвержденные ПП РФ от 08.08.2012 г. № 808</w:t>
            </w:r>
          </w:p>
        </w:tc>
      </w:tr>
      <w:tr w:rsidR="00DE79BF" w:rsidRPr="002036E2" w14:paraId="6B0B26A4" w14:textId="77777777" w:rsidTr="007E5D56">
        <w:tc>
          <w:tcPr>
            <w:tcW w:w="1133" w:type="dxa"/>
            <w:tcMar>
              <w:left w:w="11" w:type="dxa"/>
              <w:right w:w="11" w:type="dxa"/>
            </w:tcMar>
            <w:vAlign w:val="center"/>
          </w:tcPr>
          <w:p w14:paraId="1F0B30E6" w14:textId="3CF8A1EA" w:rsidR="00DE79BF" w:rsidRPr="002036E2" w:rsidRDefault="00DE79BF" w:rsidP="00DE79BF">
            <w:pPr>
              <w:spacing w:line="240" w:lineRule="auto"/>
              <w:ind w:firstLine="0"/>
              <w:jc w:val="center"/>
              <w:rPr>
                <w:sz w:val="20"/>
                <w:szCs w:val="20"/>
              </w:rPr>
            </w:pPr>
            <w:r w:rsidRPr="002036E2">
              <w:rPr>
                <w:color w:val="000000"/>
                <w:sz w:val="20"/>
                <w:szCs w:val="20"/>
              </w:rPr>
              <w:t>7</w:t>
            </w:r>
          </w:p>
        </w:tc>
        <w:tc>
          <w:tcPr>
            <w:tcW w:w="1728" w:type="dxa"/>
            <w:tcMar>
              <w:left w:w="11" w:type="dxa"/>
              <w:right w:w="11" w:type="dxa"/>
            </w:tcMar>
            <w:vAlign w:val="center"/>
          </w:tcPr>
          <w:p w14:paraId="0B5FBA0E" w14:textId="1A1B4055" w:rsidR="00DE79BF" w:rsidRPr="002036E2" w:rsidRDefault="00DE79BF" w:rsidP="00DE79BF">
            <w:pPr>
              <w:spacing w:line="240" w:lineRule="auto"/>
              <w:ind w:firstLine="0"/>
              <w:jc w:val="left"/>
              <w:rPr>
                <w:sz w:val="20"/>
                <w:szCs w:val="20"/>
              </w:rPr>
            </w:pPr>
            <w:r w:rsidRPr="002036E2">
              <w:rPr>
                <w:color w:val="000000"/>
                <w:sz w:val="20"/>
                <w:szCs w:val="20"/>
              </w:rPr>
              <w:t>Котельная п. Катунино (д. Лахта)</w:t>
            </w:r>
          </w:p>
        </w:tc>
        <w:tc>
          <w:tcPr>
            <w:tcW w:w="1056" w:type="dxa"/>
            <w:tcMar>
              <w:left w:w="11" w:type="dxa"/>
              <w:right w:w="11" w:type="dxa"/>
            </w:tcMar>
            <w:vAlign w:val="center"/>
          </w:tcPr>
          <w:p w14:paraId="72715E09" w14:textId="379F2EC8" w:rsidR="00DE79BF" w:rsidRPr="002036E2" w:rsidRDefault="00DE79BF" w:rsidP="00DE79BF">
            <w:pPr>
              <w:pStyle w:val="aff0"/>
            </w:pPr>
            <w:r w:rsidRPr="002036E2">
              <w:rPr>
                <w:color w:val="000000"/>
                <w:szCs w:val="20"/>
              </w:rPr>
              <w:t>17,2</w:t>
            </w:r>
          </w:p>
        </w:tc>
        <w:tc>
          <w:tcPr>
            <w:tcW w:w="1531" w:type="dxa"/>
            <w:tcMar>
              <w:left w:w="11" w:type="dxa"/>
              <w:right w:w="11" w:type="dxa"/>
            </w:tcMar>
            <w:vAlign w:val="center"/>
          </w:tcPr>
          <w:p w14:paraId="02316CE5" w14:textId="2A7D61BE" w:rsidR="00DE79BF" w:rsidRPr="002036E2" w:rsidRDefault="00DE79BF" w:rsidP="00DE79BF">
            <w:pPr>
              <w:spacing w:line="240" w:lineRule="auto"/>
              <w:ind w:firstLine="0"/>
              <w:jc w:val="center"/>
              <w:rPr>
                <w:sz w:val="20"/>
                <w:szCs w:val="20"/>
              </w:rPr>
            </w:pPr>
            <w:r w:rsidRPr="002036E2">
              <w:rPr>
                <w:color w:val="000000"/>
                <w:sz w:val="20"/>
                <w:szCs w:val="20"/>
              </w:rPr>
              <w:t>ООО "Архбиоэнерго"</w:t>
            </w:r>
          </w:p>
        </w:tc>
        <w:tc>
          <w:tcPr>
            <w:tcW w:w="1401" w:type="dxa"/>
            <w:tcMar>
              <w:left w:w="11" w:type="dxa"/>
              <w:right w:w="11" w:type="dxa"/>
            </w:tcMar>
            <w:vAlign w:val="center"/>
          </w:tcPr>
          <w:p w14:paraId="3D2B36C7" w14:textId="77777777"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н/д</w:t>
            </w:r>
          </w:p>
        </w:tc>
        <w:tc>
          <w:tcPr>
            <w:tcW w:w="1843" w:type="dxa"/>
            <w:tcMar>
              <w:left w:w="11" w:type="dxa"/>
              <w:right w:w="11" w:type="dxa"/>
            </w:tcMar>
            <w:vAlign w:val="center"/>
          </w:tcPr>
          <w:p w14:paraId="3DE142DE" w14:textId="07D02A74" w:rsidR="00DE79BF" w:rsidRPr="002036E2" w:rsidRDefault="00DE79BF" w:rsidP="00DE79BF">
            <w:pPr>
              <w:spacing w:line="240" w:lineRule="auto"/>
              <w:ind w:firstLine="0"/>
              <w:jc w:val="center"/>
              <w:rPr>
                <w:sz w:val="20"/>
                <w:szCs w:val="20"/>
              </w:rPr>
            </w:pPr>
            <w:r w:rsidRPr="002036E2">
              <w:rPr>
                <w:color w:val="000000"/>
                <w:sz w:val="20"/>
                <w:szCs w:val="20"/>
              </w:rPr>
              <w:t>Источник тепловой энергии, тепловые сети</w:t>
            </w:r>
          </w:p>
        </w:tc>
        <w:tc>
          <w:tcPr>
            <w:tcW w:w="1157" w:type="dxa"/>
            <w:tcMar>
              <w:left w:w="11" w:type="dxa"/>
              <w:right w:w="11" w:type="dxa"/>
            </w:tcMar>
            <w:vAlign w:val="center"/>
          </w:tcPr>
          <w:p w14:paraId="05CF0F93" w14:textId="372C813D"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Владеет на праве собственности</w:t>
            </w:r>
          </w:p>
        </w:tc>
        <w:tc>
          <w:tcPr>
            <w:tcW w:w="1144" w:type="dxa"/>
            <w:tcMar>
              <w:left w:w="11" w:type="dxa"/>
              <w:right w:w="11" w:type="dxa"/>
            </w:tcMar>
            <w:vAlign w:val="center"/>
          </w:tcPr>
          <w:p w14:paraId="73953478" w14:textId="77777777"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w:t>
            </w:r>
          </w:p>
        </w:tc>
        <w:tc>
          <w:tcPr>
            <w:tcW w:w="970" w:type="dxa"/>
            <w:tcMar>
              <w:left w:w="11" w:type="dxa"/>
              <w:right w:w="11" w:type="dxa"/>
            </w:tcMar>
            <w:vAlign w:val="center"/>
          </w:tcPr>
          <w:p w14:paraId="3E0AD708" w14:textId="490FC702" w:rsidR="00DE79BF" w:rsidRPr="002036E2" w:rsidRDefault="00DE79BF" w:rsidP="00DE79BF">
            <w:pPr>
              <w:spacing w:line="240" w:lineRule="auto"/>
              <w:ind w:firstLine="0"/>
              <w:jc w:val="center"/>
              <w:rPr>
                <w:sz w:val="20"/>
                <w:szCs w:val="20"/>
              </w:rPr>
            </w:pPr>
            <w:r w:rsidRPr="002036E2">
              <w:rPr>
                <w:color w:val="000000"/>
                <w:sz w:val="20"/>
                <w:szCs w:val="20"/>
              </w:rPr>
              <w:t>07</w:t>
            </w:r>
          </w:p>
        </w:tc>
        <w:tc>
          <w:tcPr>
            <w:tcW w:w="1407" w:type="dxa"/>
            <w:tcMar>
              <w:left w:w="11" w:type="dxa"/>
              <w:right w:w="11" w:type="dxa"/>
            </w:tcMar>
            <w:vAlign w:val="center"/>
          </w:tcPr>
          <w:p w14:paraId="40E81610" w14:textId="77777777" w:rsidR="00DE79BF" w:rsidRPr="002036E2" w:rsidRDefault="00DE79BF" w:rsidP="00DE79BF">
            <w:pPr>
              <w:spacing w:line="240" w:lineRule="auto"/>
              <w:ind w:firstLine="0"/>
              <w:jc w:val="center"/>
              <w:rPr>
                <w:sz w:val="20"/>
                <w:szCs w:val="20"/>
              </w:rPr>
            </w:pPr>
            <w:r w:rsidRPr="002036E2">
              <w:rPr>
                <w:sz w:val="20"/>
                <w:szCs w:val="20"/>
              </w:rPr>
              <w:t>-</w:t>
            </w:r>
          </w:p>
        </w:tc>
        <w:tc>
          <w:tcPr>
            <w:tcW w:w="2268" w:type="dxa"/>
            <w:tcMar>
              <w:left w:w="11" w:type="dxa"/>
              <w:right w:w="11" w:type="dxa"/>
            </w:tcMar>
            <w:vAlign w:val="center"/>
          </w:tcPr>
          <w:p w14:paraId="22A33A95" w14:textId="77777777" w:rsidR="00DE79BF" w:rsidRPr="002036E2" w:rsidRDefault="00DE79BF" w:rsidP="00DE79BF">
            <w:pPr>
              <w:spacing w:line="240" w:lineRule="auto"/>
              <w:ind w:firstLine="0"/>
              <w:jc w:val="center"/>
              <w:rPr>
                <w:sz w:val="20"/>
                <w:szCs w:val="20"/>
              </w:rPr>
            </w:pPr>
            <w:r w:rsidRPr="002036E2">
              <w:rPr>
                <w:sz w:val="20"/>
                <w:szCs w:val="20"/>
              </w:rPr>
              <w:t>«Правила организации теплоснабжения», утвержденные ПП РФ от 08.08.2012 г. № 808</w:t>
            </w:r>
          </w:p>
        </w:tc>
      </w:tr>
      <w:tr w:rsidR="00DE79BF" w:rsidRPr="002036E2" w14:paraId="5680C3BC" w14:textId="77777777" w:rsidTr="002E0C6F">
        <w:tc>
          <w:tcPr>
            <w:tcW w:w="1133" w:type="dxa"/>
            <w:tcMar>
              <w:left w:w="11" w:type="dxa"/>
              <w:right w:w="11" w:type="dxa"/>
            </w:tcMar>
            <w:vAlign w:val="center"/>
          </w:tcPr>
          <w:p w14:paraId="25D64A7B" w14:textId="13811550" w:rsidR="00DE79BF" w:rsidRPr="002036E2" w:rsidRDefault="00DE79BF" w:rsidP="00DE79BF">
            <w:pPr>
              <w:spacing w:line="240" w:lineRule="auto"/>
              <w:ind w:firstLine="0"/>
              <w:jc w:val="center"/>
              <w:rPr>
                <w:sz w:val="20"/>
                <w:szCs w:val="20"/>
              </w:rPr>
            </w:pPr>
            <w:r w:rsidRPr="002036E2">
              <w:rPr>
                <w:color w:val="000000"/>
                <w:sz w:val="20"/>
                <w:szCs w:val="20"/>
              </w:rPr>
              <w:t>8</w:t>
            </w:r>
          </w:p>
        </w:tc>
        <w:tc>
          <w:tcPr>
            <w:tcW w:w="1728" w:type="dxa"/>
            <w:tcMar>
              <w:left w:w="11" w:type="dxa"/>
              <w:right w:w="11" w:type="dxa"/>
            </w:tcMar>
            <w:vAlign w:val="center"/>
          </w:tcPr>
          <w:p w14:paraId="28F40F8D" w14:textId="1A944297" w:rsidR="00DE79BF" w:rsidRPr="002036E2" w:rsidRDefault="00DE79BF" w:rsidP="00DE79BF">
            <w:pPr>
              <w:spacing w:line="240" w:lineRule="auto"/>
              <w:ind w:firstLine="0"/>
              <w:jc w:val="left"/>
              <w:rPr>
                <w:sz w:val="20"/>
                <w:szCs w:val="20"/>
              </w:rPr>
            </w:pPr>
            <w:r w:rsidRPr="002036E2">
              <w:rPr>
                <w:color w:val="000000"/>
                <w:sz w:val="20"/>
                <w:szCs w:val="20"/>
              </w:rPr>
              <w:t>Котельная п. Боброво</w:t>
            </w:r>
          </w:p>
        </w:tc>
        <w:tc>
          <w:tcPr>
            <w:tcW w:w="1056" w:type="dxa"/>
            <w:tcMar>
              <w:left w:w="11" w:type="dxa"/>
              <w:right w:w="11" w:type="dxa"/>
            </w:tcMar>
            <w:vAlign w:val="center"/>
          </w:tcPr>
          <w:p w14:paraId="360556E9" w14:textId="58581B78" w:rsidR="00DE79BF" w:rsidRPr="002036E2" w:rsidRDefault="00DE79BF" w:rsidP="00DE79BF">
            <w:pPr>
              <w:pStyle w:val="aff0"/>
            </w:pPr>
            <w:r w:rsidRPr="002036E2">
              <w:rPr>
                <w:color w:val="000000"/>
                <w:szCs w:val="20"/>
              </w:rPr>
              <w:t>3,87</w:t>
            </w:r>
          </w:p>
        </w:tc>
        <w:tc>
          <w:tcPr>
            <w:tcW w:w="1531" w:type="dxa"/>
            <w:tcMar>
              <w:left w:w="11" w:type="dxa"/>
              <w:right w:w="11" w:type="dxa"/>
            </w:tcMar>
            <w:vAlign w:val="center"/>
          </w:tcPr>
          <w:p w14:paraId="05E3F573" w14:textId="6617B237" w:rsidR="00DE79BF" w:rsidRPr="002036E2" w:rsidRDefault="00DE79BF" w:rsidP="00DE79BF">
            <w:pPr>
              <w:spacing w:line="240" w:lineRule="auto"/>
              <w:ind w:firstLine="0"/>
              <w:jc w:val="center"/>
              <w:rPr>
                <w:sz w:val="20"/>
                <w:szCs w:val="20"/>
              </w:rPr>
            </w:pPr>
            <w:r w:rsidRPr="002036E2">
              <w:rPr>
                <w:color w:val="000000"/>
                <w:sz w:val="20"/>
                <w:szCs w:val="20"/>
              </w:rPr>
              <w:t>ООО "Архбиоэнерго"</w:t>
            </w:r>
          </w:p>
        </w:tc>
        <w:tc>
          <w:tcPr>
            <w:tcW w:w="1401" w:type="dxa"/>
            <w:tcMar>
              <w:left w:w="11" w:type="dxa"/>
              <w:right w:w="11" w:type="dxa"/>
            </w:tcMar>
            <w:vAlign w:val="center"/>
          </w:tcPr>
          <w:p w14:paraId="154BF739" w14:textId="77777777"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н/д</w:t>
            </w:r>
          </w:p>
        </w:tc>
        <w:tc>
          <w:tcPr>
            <w:tcW w:w="1843" w:type="dxa"/>
            <w:tcMar>
              <w:left w:w="11" w:type="dxa"/>
              <w:right w:w="11" w:type="dxa"/>
            </w:tcMar>
            <w:vAlign w:val="center"/>
          </w:tcPr>
          <w:p w14:paraId="1E581343" w14:textId="165ABAC7" w:rsidR="00DE79BF" w:rsidRPr="002036E2" w:rsidRDefault="00DE79BF" w:rsidP="00DE79BF">
            <w:pPr>
              <w:spacing w:line="240" w:lineRule="auto"/>
              <w:ind w:firstLine="0"/>
              <w:jc w:val="center"/>
              <w:rPr>
                <w:sz w:val="20"/>
                <w:szCs w:val="20"/>
              </w:rPr>
            </w:pPr>
            <w:r w:rsidRPr="002036E2">
              <w:rPr>
                <w:color w:val="000000"/>
                <w:sz w:val="20"/>
                <w:szCs w:val="20"/>
              </w:rPr>
              <w:t>Источник тепловой энергии, тепловые сети</w:t>
            </w:r>
          </w:p>
        </w:tc>
        <w:tc>
          <w:tcPr>
            <w:tcW w:w="1157" w:type="dxa"/>
            <w:tcMar>
              <w:left w:w="11" w:type="dxa"/>
              <w:right w:w="11" w:type="dxa"/>
            </w:tcMar>
          </w:tcPr>
          <w:p w14:paraId="33E7A4BE" w14:textId="498BF9BD"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Владеет на праве собственности</w:t>
            </w:r>
          </w:p>
        </w:tc>
        <w:tc>
          <w:tcPr>
            <w:tcW w:w="1144" w:type="dxa"/>
            <w:tcMar>
              <w:left w:w="11" w:type="dxa"/>
              <w:right w:w="11" w:type="dxa"/>
            </w:tcMar>
            <w:vAlign w:val="center"/>
          </w:tcPr>
          <w:p w14:paraId="58A7D7BA" w14:textId="6EE9B755"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w:t>
            </w:r>
          </w:p>
        </w:tc>
        <w:tc>
          <w:tcPr>
            <w:tcW w:w="970" w:type="dxa"/>
            <w:tcMar>
              <w:left w:w="11" w:type="dxa"/>
              <w:right w:w="11" w:type="dxa"/>
            </w:tcMar>
            <w:vAlign w:val="center"/>
          </w:tcPr>
          <w:p w14:paraId="3A0BD815" w14:textId="601AAAFE" w:rsidR="00DE79BF" w:rsidRPr="002036E2" w:rsidRDefault="00DE79BF" w:rsidP="00DE79BF">
            <w:pPr>
              <w:spacing w:line="240" w:lineRule="auto"/>
              <w:ind w:firstLine="0"/>
              <w:jc w:val="center"/>
              <w:rPr>
                <w:sz w:val="20"/>
                <w:szCs w:val="20"/>
              </w:rPr>
            </w:pPr>
            <w:r w:rsidRPr="002036E2">
              <w:rPr>
                <w:color w:val="000000"/>
                <w:sz w:val="20"/>
                <w:szCs w:val="20"/>
              </w:rPr>
              <w:t>08</w:t>
            </w:r>
          </w:p>
        </w:tc>
        <w:tc>
          <w:tcPr>
            <w:tcW w:w="1407" w:type="dxa"/>
            <w:tcMar>
              <w:left w:w="11" w:type="dxa"/>
              <w:right w:w="11" w:type="dxa"/>
            </w:tcMar>
            <w:vAlign w:val="center"/>
          </w:tcPr>
          <w:p w14:paraId="736D6B7A" w14:textId="77777777" w:rsidR="00DE79BF" w:rsidRPr="002036E2" w:rsidRDefault="00DE79BF" w:rsidP="00DE79BF">
            <w:pPr>
              <w:spacing w:line="240" w:lineRule="auto"/>
              <w:ind w:firstLine="0"/>
              <w:jc w:val="center"/>
              <w:rPr>
                <w:sz w:val="20"/>
                <w:szCs w:val="20"/>
              </w:rPr>
            </w:pPr>
            <w:r w:rsidRPr="002036E2">
              <w:rPr>
                <w:sz w:val="20"/>
                <w:szCs w:val="20"/>
              </w:rPr>
              <w:t>-</w:t>
            </w:r>
          </w:p>
        </w:tc>
        <w:tc>
          <w:tcPr>
            <w:tcW w:w="2268" w:type="dxa"/>
            <w:tcMar>
              <w:left w:w="11" w:type="dxa"/>
              <w:right w:w="11" w:type="dxa"/>
            </w:tcMar>
            <w:vAlign w:val="center"/>
          </w:tcPr>
          <w:p w14:paraId="47C11CF5" w14:textId="77777777" w:rsidR="00DE79BF" w:rsidRPr="002036E2" w:rsidRDefault="00DE79BF" w:rsidP="00DE79BF">
            <w:pPr>
              <w:spacing w:line="240" w:lineRule="auto"/>
              <w:ind w:firstLine="0"/>
              <w:jc w:val="center"/>
              <w:rPr>
                <w:sz w:val="20"/>
                <w:szCs w:val="20"/>
              </w:rPr>
            </w:pPr>
            <w:r w:rsidRPr="002036E2">
              <w:rPr>
                <w:sz w:val="20"/>
                <w:szCs w:val="20"/>
              </w:rPr>
              <w:t>«Правила организации теплоснабжения», утвержденные ПП РФ от 08.08.2012 г. № 808</w:t>
            </w:r>
          </w:p>
        </w:tc>
      </w:tr>
      <w:tr w:rsidR="00DE79BF" w:rsidRPr="002036E2" w14:paraId="45192BE8" w14:textId="77777777" w:rsidTr="002E0C6F">
        <w:tc>
          <w:tcPr>
            <w:tcW w:w="1133" w:type="dxa"/>
            <w:tcMar>
              <w:left w:w="11" w:type="dxa"/>
              <w:right w:w="11" w:type="dxa"/>
            </w:tcMar>
            <w:vAlign w:val="center"/>
          </w:tcPr>
          <w:p w14:paraId="4EF4F86B" w14:textId="7DBC53A8" w:rsidR="00DE79BF" w:rsidRPr="002036E2" w:rsidRDefault="00DE79BF" w:rsidP="00DE79BF">
            <w:pPr>
              <w:spacing w:line="240" w:lineRule="auto"/>
              <w:ind w:firstLine="0"/>
              <w:jc w:val="center"/>
              <w:rPr>
                <w:sz w:val="20"/>
                <w:szCs w:val="20"/>
              </w:rPr>
            </w:pPr>
            <w:r w:rsidRPr="002036E2">
              <w:rPr>
                <w:color w:val="000000"/>
                <w:sz w:val="20"/>
                <w:szCs w:val="20"/>
              </w:rPr>
              <w:t>9</w:t>
            </w:r>
          </w:p>
        </w:tc>
        <w:tc>
          <w:tcPr>
            <w:tcW w:w="1728" w:type="dxa"/>
            <w:tcMar>
              <w:left w:w="11" w:type="dxa"/>
              <w:right w:w="11" w:type="dxa"/>
            </w:tcMar>
            <w:vAlign w:val="center"/>
          </w:tcPr>
          <w:p w14:paraId="26EAFA90" w14:textId="4A267AE8" w:rsidR="00DE79BF" w:rsidRPr="002036E2" w:rsidRDefault="00DE79BF" w:rsidP="00DE79BF">
            <w:pPr>
              <w:spacing w:line="240" w:lineRule="auto"/>
              <w:ind w:firstLine="0"/>
              <w:jc w:val="left"/>
              <w:rPr>
                <w:sz w:val="20"/>
                <w:szCs w:val="20"/>
              </w:rPr>
            </w:pPr>
            <w:r w:rsidRPr="002036E2">
              <w:rPr>
                <w:color w:val="000000"/>
                <w:sz w:val="20"/>
                <w:szCs w:val="20"/>
              </w:rPr>
              <w:t>Котельная п. Лайский Док</w:t>
            </w:r>
          </w:p>
        </w:tc>
        <w:tc>
          <w:tcPr>
            <w:tcW w:w="1056" w:type="dxa"/>
            <w:tcMar>
              <w:left w:w="11" w:type="dxa"/>
              <w:right w:w="11" w:type="dxa"/>
            </w:tcMar>
            <w:vAlign w:val="center"/>
          </w:tcPr>
          <w:p w14:paraId="1F9B2A0D" w14:textId="4722C04E" w:rsidR="00DE79BF" w:rsidRPr="002036E2" w:rsidRDefault="00DE79BF" w:rsidP="00DE79BF">
            <w:pPr>
              <w:pStyle w:val="aff0"/>
            </w:pPr>
            <w:r w:rsidRPr="002036E2">
              <w:rPr>
                <w:color w:val="000000"/>
                <w:szCs w:val="20"/>
              </w:rPr>
              <w:t>2,58</w:t>
            </w:r>
          </w:p>
        </w:tc>
        <w:tc>
          <w:tcPr>
            <w:tcW w:w="1531" w:type="dxa"/>
            <w:tcMar>
              <w:left w:w="11" w:type="dxa"/>
              <w:right w:w="11" w:type="dxa"/>
            </w:tcMar>
            <w:vAlign w:val="center"/>
          </w:tcPr>
          <w:p w14:paraId="1EA8EFFE" w14:textId="0C15BAFE" w:rsidR="00DE79BF" w:rsidRPr="002036E2" w:rsidRDefault="00DE79BF" w:rsidP="00DE79BF">
            <w:pPr>
              <w:spacing w:line="240" w:lineRule="auto"/>
              <w:ind w:firstLine="0"/>
              <w:jc w:val="center"/>
              <w:rPr>
                <w:sz w:val="20"/>
                <w:szCs w:val="20"/>
              </w:rPr>
            </w:pPr>
            <w:r w:rsidRPr="002036E2">
              <w:rPr>
                <w:color w:val="000000"/>
                <w:sz w:val="20"/>
                <w:szCs w:val="20"/>
              </w:rPr>
              <w:t>ООО "Архбиоэнерго"</w:t>
            </w:r>
          </w:p>
        </w:tc>
        <w:tc>
          <w:tcPr>
            <w:tcW w:w="1401" w:type="dxa"/>
            <w:tcMar>
              <w:left w:w="11" w:type="dxa"/>
              <w:right w:w="11" w:type="dxa"/>
            </w:tcMar>
            <w:vAlign w:val="center"/>
          </w:tcPr>
          <w:p w14:paraId="520BB0C0" w14:textId="00074219"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н/д</w:t>
            </w:r>
          </w:p>
        </w:tc>
        <w:tc>
          <w:tcPr>
            <w:tcW w:w="1843" w:type="dxa"/>
            <w:tcMar>
              <w:left w:w="11" w:type="dxa"/>
              <w:right w:w="11" w:type="dxa"/>
            </w:tcMar>
            <w:vAlign w:val="center"/>
          </w:tcPr>
          <w:p w14:paraId="2588888C" w14:textId="17DD32C2" w:rsidR="00DE79BF" w:rsidRPr="002036E2" w:rsidRDefault="00DE79BF" w:rsidP="00DE79BF">
            <w:pPr>
              <w:spacing w:line="240" w:lineRule="auto"/>
              <w:ind w:firstLine="0"/>
              <w:jc w:val="center"/>
              <w:rPr>
                <w:sz w:val="20"/>
                <w:szCs w:val="20"/>
              </w:rPr>
            </w:pPr>
            <w:r w:rsidRPr="002036E2">
              <w:rPr>
                <w:color w:val="000000"/>
                <w:sz w:val="20"/>
                <w:szCs w:val="20"/>
              </w:rPr>
              <w:t>Источник тепловой энергии, тепловые сети</w:t>
            </w:r>
          </w:p>
        </w:tc>
        <w:tc>
          <w:tcPr>
            <w:tcW w:w="1157" w:type="dxa"/>
            <w:tcMar>
              <w:left w:w="11" w:type="dxa"/>
              <w:right w:w="11" w:type="dxa"/>
            </w:tcMar>
          </w:tcPr>
          <w:p w14:paraId="01EB31B0" w14:textId="19F8B3EF"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Владеет на праве собственности</w:t>
            </w:r>
          </w:p>
        </w:tc>
        <w:tc>
          <w:tcPr>
            <w:tcW w:w="1144" w:type="dxa"/>
            <w:tcMar>
              <w:left w:w="11" w:type="dxa"/>
              <w:right w:w="11" w:type="dxa"/>
            </w:tcMar>
            <w:vAlign w:val="center"/>
          </w:tcPr>
          <w:p w14:paraId="36DDE3B6" w14:textId="172B1F35"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w:t>
            </w:r>
          </w:p>
        </w:tc>
        <w:tc>
          <w:tcPr>
            <w:tcW w:w="970" w:type="dxa"/>
            <w:tcMar>
              <w:left w:w="11" w:type="dxa"/>
              <w:right w:w="11" w:type="dxa"/>
            </w:tcMar>
            <w:vAlign w:val="center"/>
          </w:tcPr>
          <w:p w14:paraId="79758E7D" w14:textId="7A1EAEA8" w:rsidR="00DE79BF" w:rsidRPr="002036E2" w:rsidRDefault="00DE79BF" w:rsidP="00DE79BF">
            <w:pPr>
              <w:spacing w:line="240" w:lineRule="auto"/>
              <w:ind w:firstLine="0"/>
              <w:jc w:val="center"/>
              <w:rPr>
                <w:sz w:val="20"/>
                <w:szCs w:val="20"/>
              </w:rPr>
            </w:pPr>
            <w:r w:rsidRPr="002036E2">
              <w:rPr>
                <w:color w:val="000000"/>
                <w:sz w:val="20"/>
                <w:szCs w:val="20"/>
              </w:rPr>
              <w:t>09</w:t>
            </w:r>
          </w:p>
        </w:tc>
        <w:tc>
          <w:tcPr>
            <w:tcW w:w="1407" w:type="dxa"/>
            <w:tcMar>
              <w:left w:w="11" w:type="dxa"/>
              <w:right w:w="11" w:type="dxa"/>
            </w:tcMar>
            <w:vAlign w:val="center"/>
          </w:tcPr>
          <w:p w14:paraId="2DE84C4B" w14:textId="01243E17" w:rsidR="00DE79BF" w:rsidRPr="002036E2" w:rsidRDefault="00DE79BF" w:rsidP="00DE79BF">
            <w:pPr>
              <w:spacing w:line="240" w:lineRule="auto"/>
              <w:ind w:firstLine="0"/>
              <w:jc w:val="center"/>
              <w:rPr>
                <w:sz w:val="20"/>
                <w:szCs w:val="20"/>
              </w:rPr>
            </w:pPr>
            <w:r w:rsidRPr="002036E2">
              <w:rPr>
                <w:sz w:val="20"/>
                <w:szCs w:val="20"/>
              </w:rPr>
              <w:t>-</w:t>
            </w:r>
          </w:p>
        </w:tc>
        <w:tc>
          <w:tcPr>
            <w:tcW w:w="2268" w:type="dxa"/>
            <w:tcMar>
              <w:left w:w="11" w:type="dxa"/>
              <w:right w:w="11" w:type="dxa"/>
            </w:tcMar>
          </w:tcPr>
          <w:p w14:paraId="43C3AEE4" w14:textId="10C85885" w:rsidR="00DE79BF" w:rsidRPr="002036E2" w:rsidRDefault="00DE79BF" w:rsidP="00DE79BF">
            <w:pPr>
              <w:spacing w:line="240" w:lineRule="auto"/>
              <w:ind w:firstLine="0"/>
              <w:jc w:val="center"/>
              <w:rPr>
                <w:sz w:val="20"/>
                <w:szCs w:val="20"/>
              </w:rPr>
            </w:pPr>
            <w:r w:rsidRPr="002036E2">
              <w:rPr>
                <w:sz w:val="20"/>
                <w:szCs w:val="20"/>
              </w:rPr>
              <w:t>«Правила организации теплоснабжения», утвержденные ПП РФ от 08.08.2012 г. № 808</w:t>
            </w:r>
          </w:p>
        </w:tc>
      </w:tr>
      <w:tr w:rsidR="00DE79BF" w:rsidRPr="002036E2" w14:paraId="0595512D" w14:textId="77777777" w:rsidTr="002E0C6F">
        <w:tc>
          <w:tcPr>
            <w:tcW w:w="1133" w:type="dxa"/>
            <w:tcMar>
              <w:left w:w="11" w:type="dxa"/>
              <w:right w:w="11" w:type="dxa"/>
            </w:tcMar>
            <w:vAlign w:val="center"/>
          </w:tcPr>
          <w:p w14:paraId="71B63D44" w14:textId="51F73145" w:rsidR="00DE79BF" w:rsidRPr="002036E2" w:rsidRDefault="00DE79BF" w:rsidP="00DE79BF">
            <w:pPr>
              <w:spacing w:line="240" w:lineRule="auto"/>
              <w:ind w:firstLine="0"/>
              <w:jc w:val="center"/>
              <w:rPr>
                <w:sz w:val="20"/>
                <w:szCs w:val="20"/>
              </w:rPr>
            </w:pPr>
            <w:r w:rsidRPr="002036E2">
              <w:rPr>
                <w:color w:val="000000"/>
                <w:sz w:val="20"/>
                <w:szCs w:val="20"/>
              </w:rPr>
              <w:t>10</w:t>
            </w:r>
          </w:p>
        </w:tc>
        <w:tc>
          <w:tcPr>
            <w:tcW w:w="1728" w:type="dxa"/>
            <w:tcMar>
              <w:left w:w="11" w:type="dxa"/>
              <w:right w:w="11" w:type="dxa"/>
            </w:tcMar>
            <w:vAlign w:val="center"/>
          </w:tcPr>
          <w:p w14:paraId="77595FAC" w14:textId="35640C8D" w:rsidR="00DE79BF" w:rsidRPr="002036E2" w:rsidRDefault="00DE79BF" w:rsidP="00DE79BF">
            <w:pPr>
              <w:spacing w:line="240" w:lineRule="auto"/>
              <w:ind w:firstLine="0"/>
              <w:jc w:val="left"/>
              <w:rPr>
                <w:sz w:val="20"/>
                <w:szCs w:val="20"/>
              </w:rPr>
            </w:pPr>
            <w:r w:rsidRPr="002036E2">
              <w:rPr>
                <w:color w:val="000000"/>
                <w:sz w:val="20"/>
                <w:szCs w:val="20"/>
              </w:rPr>
              <w:t>Котельная п. Луговой</w:t>
            </w:r>
          </w:p>
        </w:tc>
        <w:tc>
          <w:tcPr>
            <w:tcW w:w="1056" w:type="dxa"/>
            <w:tcMar>
              <w:left w:w="11" w:type="dxa"/>
              <w:right w:w="11" w:type="dxa"/>
            </w:tcMar>
            <w:vAlign w:val="center"/>
          </w:tcPr>
          <w:p w14:paraId="3AB840FF" w14:textId="1B3857E4" w:rsidR="00DE79BF" w:rsidRPr="002036E2" w:rsidRDefault="00DE79BF" w:rsidP="00DE79BF">
            <w:pPr>
              <w:pStyle w:val="aff0"/>
            </w:pPr>
            <w:r w:rsidRPr="002036E2">
              <w:rPr>
                <w:color w:val="000000"/>
                <w:szCs w:val="20"/>
              </w:rPr>
              <w:t>1,29</w:t>
            </w:r>
          </w:p>
        </w:tc>
        <w:tc>
          <w:tcPr>
            <w:tcW w:w="1531" w:type="dxa"/>
            <w:tcMar>
              <w:left w:w="11" w:type="dxa"/>
              <w:right w:w="11" w:type="dxa"/>
            </w:tcMar>
            <w:vAlign w:val="center"/>
          </w:tcPr>
          <w:p w14:paraId="49A245B0" w14:textId="559999A4" w:rsidR="00DE79BF" w:rsidRPr="002036E2" w:rsidRDefault="00DE79BF" w:rsidP="00DE79BF">
            <w:pPr>
              <w:spacing w:line="240" w:lineRule="auto"/>
              <w:ind w:firstLine="0"/>
              <w:jc w:val="center"/>
              <w:rPr>
                <w:sz w:val="20"/>
                <w:szCs w:val="20"/>
              </w:rPr>
            </w:pPr>
            <w:r w:rsidRPr="002036E2">
              <w:rPr>
                <w:color w:val="000000"/>
                <w:sz w:val="20"/>
                <w:szCs w:val="20"/>
              </w:rPr>
              <w:t>ООО "Архбиоэнерго"</w:t>
            </w:r>
          </w:p>
        </w:tc>
        <w:tc>
          <w:tcPr>
            <w:tcW w:w="1401" w:type="dxa"/>
            <w:tcMar>
              <w:left w:w="11" w:type="dxa"/>
              <w:right w:w="11" w:type="dxa"/>
            </w:tcMar>
            <w:vAlign w:val="center"/>
          </w:tcPr>
          <w:p w14:paraId="71583C9D" w14:textId="317F69A3"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н/д</w:t>
            </w:r>
          </w:p>
        </w:tc>
        <w:tc>
          <w:tcPr>
            <w:tcW w:w="1843" w:type="dxa"/>
            <w:tcMar>
              <w:left w:w="11" w:type="dxa"/>
              <w:right w:w="11" w:type="dxa"/>
            </w:tcMar>
            <w:vAlign w:val="center"/>
          </w:tcPr>
          <w:p w14:paraId="611A3E68" w14:textId="079959A4" w:rsidR="00DE79BF" w:rsidRPr="002036E2" w:rsidRDefault="00DE79BF" w:rsidP="00DE79BF">
            <w:pPr>
              <w:spacing w:line="240" w:lineRule="auto"/>
              <w:ind w:firstLine="0"/>
              <w:jc w:val="center"/>
              <w:rPr>
                <w:sz w:val="20"/>
                <w:szCs w:val="20"/>
              </w:rPr>
            </w:pPr>
            <w:r w:rsidRPr="002036E2">
              <w:rPr>
                <w:color w:val="000000"/>
                <w:sz w:val="20"/>
                <w:szCs w:val="20"/>
              </w:rPr>
              <w:t>Источник тепловой энергии, тепловые сети,</w:t>
            </w:r>
            <w:r w:rsidRPr="002036E2">
              <w:rPr>
                <w:color w:val="000000"/>
              </w:rPr>
              <w:t xml:space="preserve"> </w:t>
            </w:r>
            <w:r w:rsidRPr="002036E2">
              <w:rPr>
                <w:color w:val="000000"/>
                <w:sz w:val="20"/>
                <w:szCs w:val="20"/>
              </w:rPr>
              <w:t>, сети ГВС</w:t>
            </w:r>
          </w:p>
        </w:tc>
        <w:tc>
          <w:tcPr>
            <w:tcW w:w="1157" w:type="dxa"/>
            <w:tcMar>
              <w:left w:w="11" w:type="dxa"/>
              <w:right w:w="11" w:type="dxa"/>
            </w:tcMar>
          </w:tcPr>
          <w:p w14:paraId="46D900DC" w14:textId="751B9D5B"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Владеет на праве собственности</w:t>
            </w:r>
          </w:p>
        </w:tc>
        <w:tc>
          <w:tcPr>
            <w:tcW w:w="1144" w:type="dxa"/>
            <w:tcMar>
              <w:left w:w="11" w:type="dxa"/>
              <w:right w:w="11" w:type="dxa"/>
            </w:tcMar>
            <w:vAlign w:val="center"/>
          </w:tcPr>
          <w:p w14:paraId="0E02D30A" w14:textId="6C58FA4F"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w:t>
            </w:r>
          </w:p>
        </w:tc>
        <w:tc>
          <w:tcPr>
            <w:tcW w:w="970" w:type="dxa"/>
            <w:tcMar>
              <w:left w:w="11" w:type="dxa"/>
              <w:right w:w="11" w:type="dxa"/>
            </w:tcMar>
            <w:vAlign w:val="center"/>
          </w:tcPr>
          <w:p w14:paraId="1D66D551" w14:textId="061F61D0" w:rsidR="00DE79BF" w:rsidRPr="002036E2" w:rsidRDefault="00DE79BF" w:rsidP="00DE79BF">
            <w:pPr>
              <w:spacing w:line="240" w:lineRule="auto"/>
              <w:ind w:firstLine="0"/>
              <w:jc w:val="center"/>
              <w:rPr>
                <w:sz w:val="20"/>
                <w:szCs w:val="20"/>
              </w:rPr>
            </w:pPr>
            <w:r w:rsidRPr="002036E2">
              <w:rPr>
                <w:color w:val="000000"/>
                <w:sz w:val="20"/>
                <w:szCs w:val="20"/>
              </w:rPr>
              <w:t>10</w:t>
            </w:r>
          </w:p>
        </w:tc>
        <w:tc>
          <w:tcPr>
            <w:tcW w:w="1407" w:type="dxa"/>
            <w:tcMar>
              <w:left w:w="11" w:type="dxa"/>
              <w:right w:w="11" w:type="dxa"/>
            </w:tcMar>
            <w:vAlign w:val="center"/>
          </w:tcPr>
          <w:p w14:paraId="0D123E20" w14:textId="666EB01A" w:rsidR="00DE79BF" w:rsidRPr="002036E2" w:rsidRDefault="00DE79BF" w:rsidP="00DE79BF">
            <w:pPr>
              <w:spacing w:line="240" w:lineRule="auto"/>
              <w:ind w:firstLine="0"/>
              <w:jc w:val="center"/>
              <w:rPr>
                <w:sz w:val="20"/>
                <w:szCs w:val="20"/>
              </w:rPr>
            </w:pPr>
            <w:r w:rsidRPr="002036E2">
              <w:rPr>
                <w:sz w:val="20"/>
                <w:szCs w:val="20"/>
              </w:rPr>
              <w:t>-</w:t>
            </w:r>
          </w:p>
        </w:tc>
        <w:tc>
          <w:tcPr>
            <w:tcW w:w="2268" w:type="dxa"/>
            <w:tcMar>
              <w:left w:w="11" w:type="dxa"/>
              <w:right w:w="11" w:type="dxa"/>
            </w:tcMar>
          </w:tcPr>
          <w:p w14:paraId="0FE5FFDC" w14:textId="70F8948B" w:rsidR="00DE79BF" w:rsidRPr="002036E2" w:rsidRDefault="00DE79BF" w:rsidP="00DE79BF">
            <w:pPr>
              <w:spacing w:line="240" w:lineRule="auto"/>
              <w:ind w:firstLine="0"/>
              <w:jc w:val="center"/>
              <w:rPr>
                <w:sz w:val="20"/>
                <w:szCs w:val="20"/>
              </w:rPr>
            </w:pPr>
            <w:r w:rsidRPr="002036E2">
              <w:rPr>
                <w:sz w:val="20"/>
                <w:szCs w:val="20"/>
              </w:rPr>
              <w:t>«Правила организации теплоснабжения», утвержденные ПП РФ от 08.08.2012 г. № 808</w:t>
            </w:r>
          </w:p>
        </w:tc>
      </w:tr>
      <w:tr w:rsidR="00DE79BF" w:rsidRPr="002036E2" w14:paraId="266574E6" w14:textId="77777777" w:rsidTr="002E0C6F">
        <w:tc>
          <w:tcPr>
            <w:tcW w:w="1133" w:type="dxa"/>
            <w:tcMar>
              <w:left w:w="11" w:type="dxa"/>
              <w:right w:w="11" w:type="dxa"/>
            </w:tcMar>
            <w:vAlign w:val="center"/>
          </w:tcPr>
          <w:p w14:paraId="4C57CBF1" w14:textId="4DED1438" w:rsidR="00DE79BF" w:rsidRPr="002036E2" w:rsidRDefault="00DE79BF" w:rsidP="00DE79BF">
            <w:pPr>
              <w:spacing w:line="240" w:lineRule="auto"/>
              <w:ind w:firstLine="0"/>
              <w:jc w:val="center"/>
              <w:rPr>
                <w:sz w:val="20"/>
                <w:szCs w:val="20"/>
              </w:rPr>
            </w:pPr>
            <w:r w:rsidRPr="002036E2">
              <w:rPr>
                <w:color w:val="000000"/>
                <w:sz w:val="20"/>
                <w:szCs w:val="20"/>
              </w:rPr>
              <w:t>11</w:t>
            </w:r>
          </w:p>
        </w:tc>
        <w:tc>
          <w:tcPr>
            <w:tcW w:w="1728" w:type="dxa"/>
            <w:tcMar>
              <w:left w:w="11" w:type="dxa"/>
              <w:right w:w="11" w:type="dxa"/>
            </w:tcMar>
            <w:vAlign w:val="center"/>
          </w:tcPr>
          <w:p w14:paraId="5F37B6EA" w14:textId="3E800D92" w:rsidR="00DE79BF" w:rsidRPr="002036E2" w:rsidRDefault="00DE79BF" w:rsidP="00DE79BF">
            <w:pPr>
              <w:spacing w:line="240" w:lineRule="auto"/>
              <w:ind w:firstLine="0"/>
              <w:jc w:val="left"/>
              <w:rPr>
                <w:sz w:val="20"/>
                <w:szCs w:val="20"/>
              </w:rPr>
            </w:pPr>
            <w:r w:rsidRPr="002036E2">
              <w:rPr>
                <w:color w:val="000000"/>
                <w:sz w:val="20"/>
                <w:szCs w:val="20"/>
              </w:rPr>
              <w:t>Котельная ТЭС п. Соловецкий</w:t>
            </w:r>
          </w:p>
        </w:tc>
        <w:tc>
          <w:tcPr>
            <w:tcW w:w="1056" w:type="dxa"/>
            <w:tcMar>
              <w:left w:w="11" w:type="dxa"/>
              <w:right w:w="11" w:type="dxa"/>
            </w:tcMar>
            <w:vAlign w:val="center"/>
          </w:tcPr>
          <w:p w14:paraId="77710B17" w14:textId="5B907A5A" w:rsidR="00DE79BF" w:rsidRPr="002036E2" w:rsidRDefault="00DE79BF" w:rsidP="00DE79BF">
            <w:pPr>
              <w:pStyle w:val="aff0"/>
            </w:pPr>
            <w:r w:rsidRPr="002036E2">
              <w:rPr>
                <w:color w:val="000000"/>
                <w:szCs w:val="20"/>
              </w:rPr>
              <w:t>3,44</w:t>
            </w:r>
          </w:p>
        </w:tc>
        <w:tc>
          <w:tcPr>
            <w:tcW w:w="1531" w:type="dxa"/>
            <w:tcMar>
              <w:left w:w="11" w:type="dxa"/>
              <w:right w:w="11" w:type="dxa"/>
            </w:tcMar>
            <w:vAlign w:val="center"/>
          </w:tcPr>
          <w:p w14:paraId="46C37AA0" w14:textId="4ADE789C" w:rsidR="00DE79BF" w:rsidRPr="002036E2" w:rsidRDefault="00DE79BF" w:rsidP="00DE79BF">
            <w:pPr>
              <w:spacing w:line="240" w:lineRule="auto"/>
              <w:ind w:firstLine="0"/>
              <w:jc w:val="center"/>
              <w:rPr>
                <w:sz w:val="20"/>
                <w:szCs w:val="20"/>
              </w:rPr>
            </w:pPr>
            <w:r w:rsidRPr="002036E2">
              <w:rPr>
                <w:color w:val="000000"/>
                <w:sz w:val="20"/>
                <w:szCs w:val="20"/>
              </w:rPr>
              <w:t>АО "Архоблэнерго"</w:t>
            </w:r>
          </w:p>
        </w:tc>
        <w:tc>
          <w:tcPr>
            <w:tcW w:w="1401" w:type="dxa"/>
            <w:tcMar>
              <w:left w:w="11" w:type="dxa"/>
              <w:right w:w="11" w:type="dxa"/>
            </w:tcMar>
            <w:vAlign w:val="center"/>
          </w:tcPr>
          <w:p w14:paraId="54441CF9" w14:textId="000460AC"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н/д</w:t>
            </w:r>
          </w:p>
        </w:tc>
        <w:tc>
          <w:tcPr>
            <w:tcW w:w="1843" w:type="dxa"/>
            <w:tcMar>
              <w:left w:w="11" w:type="dxa"/>
              <w:right w:w="11" w:type="dxa"/>
            </w:tcMar>
            <w:vAlign w:val="center"/>
          </w:tcPr>
          <w:p w14:paraId="541855EC" w14:textId="153F96C3" w:rsidR="00DE79BF" w:rsidRPr="002036E2" w:rsidRDefault="00DE79BF" w:rsidP="00DE79BF">
            <w:pPr>
              <w:spacing w:line="240" w:lineRule="auto"/>
              <w:ind w:firstLine="0"/>
              <w:jc w:val="center"/>
              <w:rPr>
                <w:sz w:val="20"/>
                <w:szCs w:val="20"/>
              </w:rPr>
            </w:pPr>
            <w:r w:rsidRPr="002036E2">
              <w:rPr>
                <w:color w:val="000000"/>
                <w:sz w:val="20"/>
                <w:szCs w:val="20"/>
              </w:rPr>
              <w:t>Источник тепловой энергии, тепловые сети</w:t>
            </w:r>
          </w:p>
        </w:tc>
        <w:tc>
          <w:tcPr>
            <w:tcW w:w="1157" w:type="dxa"/>
            <w:tcMar>
              <w:left w:w="11" w:type="dxa"/>
              <w:right w:w="11" w:type="dxa"/>
            </w:tcMar>
            <w:vAlign w:val="center"/>
          </w:tcPr>
          <w:p w14:paraId="44A513EE" w14:textId="2BDC7CD8"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Владеет на праве аренды</w:t>
            </w:r>
          </w:p>
        </w:tc>
        <w:tc>
          <w:tcPr>
            <w:tcW w:w="1144" w:type="dxa"/>
            <w:tcMar>
              <w:left w:w="11" w:type="dxa"/>
              <w:right w:w="11" w:type="dxa"/>
            </w:tcMar>
            <w:vAlign w:val="center"/>
          </w:tcPr>
          <w:p w14:paraId="0BFA5919" w14:textId="2C87A289"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w:t>
            </w:r>
          </w:p>
        </w:tc>
        <w:tc>
          <w:tcPr>
            <w:tcW w:w="970" w:type="dxa"/>
            <w:tcMar>
              <w:left w:w="11" w:type="dxa"/>
              <w:right w:w="11" w:type="dxa"/>
            </w:tcMar>
            <w:vAlign w:val="center"/>
          </w:tcPr>
          <w:p w14:paraId="1E38BA13" w14:textId="7CF828EC" w:rsidR="00DE79BF" w:rsidRPr="002036E2" w:rsidRDefault="00DE79BF" w:rsidP="00DE79BF">
            <w:pPr>
              <w:spacing w:line="240" w:lineRule="auto"/>
              <w:ind w:firstLine="0"/>
              <w:jc w:val="center"/>
              <w:rPr>
                <w:sz w:val="20"/>
                <w:szCs w:val="20"/>
              </w:rPr>
            </w:pPr>
            <w:r w:rsidRPr="002036E2">
              <w:rPr>
                <w:color w:val="000000"/>
                <w:sz w:val="20"/>
                <w:szCs w:val="20"/>
              </w:rPr>
              <w:t>11</w:t>
            </w:r>
          </w:p>
        </w:tc>
        <w:tc>
          <w:tcPr>
            <w:tcW w:w="1407" w:type="dxa"/>
            <w:tcMar>
              <w:left w:w="11" w:type="dxa"/>
              <w:right w:w="11" w:type="dxa"/>
            </w:tcMar>
            <w:vAlign w:val="center"/>
          </w:tcPr>
          <w:p w14:paraId="014721E7" w14:textId="3F66B4AE" w:rsidR="00DE79BF" w:rsidRPr="002036E2" w:rsidRDefault="00DE79BF" w:rsidP="00DE79BF">
            <w:pPr>
              <w:spacing w:line="240" w:lineRule="auto"/>
              <w:ind w:firstLine="0"/>
              <w:jc w:val="center"/>
              <w:rPr>
                <w:sz w:val="20"/>
                <w:szCs w:val="20"/>
              </w:rPr>
            </w:pPr>
            <w:r w:rsidRPr="002036E2">
              <w:rPr>
                <w:sz w:val="20"/>
                <w:szCs w:val="20"/>
              </w:rPr>
              <w:t>-</w:t>
            </w:r>
          </w:p>
        </w:tc>
        <w:tc>
          <w:tcPr>
            <w:tcW w:w="2268" w:type="dxa"/>
            <w:tcMar>
              <w:left w:w="11" w:type="dxa"/>
              <w:right w:w="11" w:type="dxa"/>
            </w:tcMar>
          </w:tcPr>
          <w:p w14:paraId="20EC5AD6" w14:textId="0B679B79" w:rsidR="00DE79BF" w:rsidRPr="002036E2" w:rsidRDefault="00DE79BF" w:rsidP="00DE79BF">
            <w:pPr>
              <w:spacing w:line="240" w:lineRule="auto"/>
              <w:ind w:firstLine="0"/>
              <w:jc w:val="center"/>
              <w:rPr>
                <w:sz w:val="20"/>
                <w:szCs w:val="20"/>
              </w:rPr>
            </w:pPr>
            <w:r w:rsidRPr="002036E2">
              <w:rPr>
                <w:sz w:val="20"/>
                <w:szCs w:val="20"/>
              </w:rPr>
              <w:t>«Правила организации теплоснабжения», утвержденные ПП РФ от 08.08.2012 г. № 808</w:t>
            </w:r>
          </w:p>
        </w:tc>
      </w:tr>
      <w:tr w:rsidR="00DE79BF" w:rsidRPr="002036E2" w14:paraId="7944D993" w14:textId="77777777" w:rsidTr="002E0C6F">
        <w:tc>
          <w:tcPr>
            <w:tcW w:w="1133" w:type="dxa"/>
            <w:tcMar>
              <w:left w:w="11" w:type="dxa"/>
              <w:right w:w="11" w:type="dxa"/>
            </w:tcMar>
            <w:vAlign w:val="center"/>
          </w:tcPr>
          <w:p w14:paraId="1D426087" w14:textId="3C5271F6" w:rsidR="00DE79BF" w:rsidRPr="002036E2" w:rsidRDefault="00DE79BF" w:rsidP="00DE79BF">
            <w:pPr>
              <w:spacing w:line="240" w:lineRule="auto"/>
              <w:ind w:firstLine="0"/>
              <w:jc w:val="center"/>
              <w:rPr>
                <w:sz w:val="20"/>
                <w:szCs w:val="20"/>
              </w:rPr>
            </w:pPr>
            <w:r w:rsidRPr="002036E2">
              <w:rPr>
                <w:color w:val="000000"/>
                <w:sz w:val="20"/>
                <w:szCs w:val="20"/>
              </w:rPr>
              <w:t>12</w:t>
            </w:r>
          </w:p>
        </w:tc>
        <w:tc>
          <w:tcPr>
            <w:tcW w:w="1728" w:type="dxa"/>
            <w:tcMar>
              <w:left w:w="11" w:type="dxa"/>
              <w:right w:w="11" w:type="dxa"/>
            </w:tcMar>
            <w:vAlign w:val="center"/>
          </w:tcPr>
          <w:p w14:paraId="167DE962" w14:textId="6D01569E" w:rsidR="00DE79BF" w:rsidRPr="002036E2" w:rsidRDefault="00DE79BF" w:rsidP="00DE79BF">
            <w:pPr>
              <w:spacing w:line="240" w:lineRule="auto"/>
              <w:ind w:firstLine="0"/>
              <w:jc w:val="left"/>
              <w:rPr>
                <w:sz w:val="20"/>
                <w:szCs w:val="20"/>
              </w:rPr>
            </w:pPr>
            <w:r w:rsidRPr="002036E2">
              <w:rPr>
                <w:color w:val="000000"/>
                <w:sz w:val="20"/>
                <w:szCs w:val="20"/>
              </w:rPr>
              <w:t>Котельная д. Емельяновская</w:t>
            </w:r>
          </w:p>
        </w:tc>
        <w:tc>
          <w:tcPr>
            <w:tcW w:w="1056" w:type="dxa"/>
            <w:tcMar>
              <w:left w:w="11" w:type="dxa"/>
              <w:right w:w="11" w:type="dxa"/>
            </w:tcMar>
            <w:vAlign w:val="center"/>
          </w:tcPr>
          <w:p w14:paraId="776F179F" w14:textId="50B2B532" w:rsidR="00DE79BF" w:rsidRPr="002036E2" w:rsidRDefault="00DE79BF" w:rsidP="00DE79BF">
            <w:pPr>
              <w:pStyle w:val="aff0"/>
            </w:pPr>
            <w:r w:rsidRPr="002036E2">
              <w:rPr>
                <w:color w:val="000000"/>
                <w:szCs w:val="20"/>
              </w:rPr>
              <w:t>н/д</w:t>
            </w:r>
          </w:p>
        </w:tc>
        <w:tc>
          <w:tcPr>
            <w:tcW w:w="1531" w:type="dxa"/>
            <w:tcMar>
              <w:left w:w="11" w:type="dxa"/>
              <w:right w:w="11" w:type="dxa"/>
            </w:tcMar>
            <w:vAlign w:val="center"/>
          </w:tcPr>
          <w:p w14:paraId="7BEA2E19" w14:textId="65ED96F3" w:rsidR="00DE79BF" w:rsidRPr="002036E2" w:rsidRDefault="00DE79BF" w:rsidP="00DE79BF">
            <w:pPr>
              <w:spacing w:line="240" w:lineRule="auto"/>
              <w:ind w:firstLine="0"/>
              <w:jc w:val="center"/>
              <w:rPr>
                <w:sz w:val="20"/>
                <w:szCs w:val="20"/>
              </w:rPr>
            </w:pPr>
            <w:r w:rsidRPr="002036E2">
              <w:rPr>
                <w:color w:val="000000"/>
                <w:sz w:val="20"/>
                <w:szCs w:val="20"/>
              </w:rPr>
              <w:t>ООО "Теплоснаб"</w:t>
            </w:r>
          </w:p>
        </w:tc>
        <w:tc>
          <w:tcPr>
            <w:tcW w:w="1401" w:type="dxa"/>
            <w:tcMar>
              <w:left w:w="11" w:type="dxa"/>
              <w:right w:w="11" w:type="dxa"/>
            </w:tcMar>
            <w:vAlign w:val="center"/>
          </w:tcPr>
          <w:p w14:paraId="61F77CED" w14:textId="42FD480D"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н/д</w:t>
            </w:r>
          </w:p>
        </w:tc>
        <w:tc>
          <w:tcPr>
            <w:tcW w:w="1843" w:type="dxa"/>
            <w:tcMar>
              <w:left w:w="11" w:type="dxa"/>
              <w:right w:w="11" w:type="dxa"/>
            </w:tcMar>
            <w:vAlign w:val="center"/>
          </w:tcPr>
          <w:p w14:paraId="6E807613" w14:textId="3CF537E0" w:rsidR="00DE79BF" w:rsidRPr="002036E2" w:rsidRDefault="00DE79BF" w:rsidP="00DE79BF">
            <w:pPr>
              <w:spacing w:line="240" w:lineRule="auto"/>
              <w:ind w:firstLine="0"/>
              <w:jc w:val="center"/>
              <w:rPr>
                <w:sz w:val="20"/>
                <w:szCs w:val="20"/>
              </w:rPr>
            </w:pPr>
            <w:r w:rsidRPr="002036E2">
              <w:rPr>
                <w:color w:val="000000"/>
                <w:sz w:val="20"/>
                <w:szCs w:val="20"/>
              </w:rPr>
              <w:t>Источник тепловой энергии, тепловые сети</w:t>
            </w:r>
          </w:p>
        </w:tc>
        <w:tc>
          <w:tcPr>
            <w:tcW w:w="1157" w:type="dxa"/>
            <w:tcMar>
              <w:left w:w="11" w:type="dxa"/>
              <w:right w:w="11" w:type="dxa"/>
            </w:tcMar>
            <w:vAlign w:val="center"/>
          </w:tcPr>
          <w:p w14:paraId="513E98E8" w14:textId="7D346D47"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Владеет на праве аренды</w:t>
            </w:r>
          </w:p>
        </w:tc>
        <w:tc>
          <w:tcPr>
            <w:tcW w:w="1144" w:type="dxa"/>
            <w:tcMar>
              <w:left w:w="11" w:type="dxa"/>
              <w:right w:w="11" w:type="dxa"/>
            </w:tcMar>
            <w:vAlign w:val="center"/>
          </w:tcPr>
          <w:p w14:paraId="697CEC99" w14:textId="6A7322BB"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w:t>
            </w:r>
          </w:p>
        </w:tc>
        <w:tc>
          <w:tcPr>
            <w:tcW w:w="970" w:type="dxa"/>
            <w:tcMar>
              <w:left w:w="11" w:type="dxa"/>
              <w:right w:w="11" w:type="dxa"/>
            </w:tcMar>
            <w:vAlign w:val="center"/>
          </w:tcPr>
          <w:p w14:paraId="788D8E22" w14:textId="5746E70F" w:rsidR="00DE79BF" w:rsidRPr="002036E2" w:rsidRDefault="00DE79BF" w:rsidP="00DE79BF">
            <w:pPr>
              <w:spacing w:line="240" w:lineRule="auto"/>
              <w:ind w:firstLine="0"/>
              <w:jc w:val="center"/>
              <w:rPr>
                <w:sz w:val="20"/>
                <w:szCs w:val="20"/>
              </w:rPr>
            </w:pPr>
            <w:r w:rsidRPr="002036E2">
              <w:rPr>
                <w:color w:val="000000"/>
                <w:sz w:val="20"/>
                <w:szCs w:val="20"/>
              </w:rPr>
              <w:t>12</w:t>
            </w:r>
          </w:p>
        </w:tc>
        <w:tc>
          <w:tcPr>
            <w:tcW w:w="1407" w:type="dxa"/>
            <w:tcMar>
              <w:left w:w="11" w:type="dxa"/>
              <w:right w:w="11" w:type="dxa"/>
            </w:tcMar>
            <w:vAlign w:val="center"/>
          </w:tcPr>
          <w:p w14:paraId="6992A569" w14:textId="622E5758" w:rsidR="00DE79BF" w:rsidRPr="002036E2" w:rsidRDefault="00DE79BF" w:rsidP="00DE79BF">
            <w:pPr>
              <w:spacing w:line="240" w:lineRule="auto"/>
              <w:ind w:firstLine="0"/>
              <w:jc w:val="center"/>
              <w:rPr>
                <w:sz w:val="20"/>
                <w:szCs w:val="20"/>
              </w:rPr>
            </w:pPr>
            <w:r w:rsidRPr="002036E2">
              <w:rPr>
                <w:sz w:val="20"/>
                <w:szCs w:val="20"/>
              </w:rPr>
              <w:t>-</w:t>
            </w:r>
          </w:p>
        </w:tc>
        <w:tc>
          <w:tcPr>
            <w:tcW w:w="2268" w:type="dxa"/>
            <w:tcMar>
              <w:left w:w="11" w:type="dxa"/>
              <w:right w:w="11" w:type="dxa"/>
            </w:tcMar>
          </w:tcPr>
          <w:p w14:paraId="39E09F1C" w14:textId="20C437EB" w:rsidR="00DE79BF" w:rsidRPr="002036E2" w:rsidRDefault="00DE79BF" w:rsidP="00DE79BF">
            <w:pPr>
              <w:spacing w:line="240" w:lineRule="auto"/>
              <w:ind w:firstLine="0"/>
              <w:jc w:val="center"/>
              <w:rPr>
                <w:sz w:val="20"/>
                <w:szCs w:val="20"/>
              </w:rPr>
            </w:pPr>
            <w:r w:rsidRPr="002036E2">
              <w:rPr>
                <w:sz w:val="20"/>
                <w:szCs w:val="20"/>
              </w:rPr>
              <w:t>«Правила организации теплоснабжения», утвержденные ПП РФ от 08.08.2012 г. № 808</w:t>
            </w:r>
          </w:p>
        </w:tc>
      </w:tr>
      <w:tr w:rsidR="00DE79BF" w:rsidRPr="002036E2" w14:paraId="37BE0A0B" w14:textId="77777777" w:rsidTr="00DC62D6">
        <w:tc>
          <w:tcPr>
            <w:tcW w:w="1133" w:type="dxa"/>
            <w:tcMar>
              <w:left w:w="11" w:type="dxa"/>
              <w:right w:w="11" w:type="dxa"/>
            </w:tcMar>
            <w:vAlign w:val="center"/>
          </w:tcPr>
          <w:p w14:paraId="615BC586" w14:textId="668A1605" w:rsidR="00DE79BF" w:rsidRPr="002036E2" w:rsidRDefault="00DE79BF" w:rsidP="00DE79BF">
            <w:pPr>
              <w:spacing w:line="240" w:lineRule="auto"/>
              <w:ind w:firstLine="0"/>
              <w:jc w:val="center"/>
              <w:rPr>
                <w:sz w:val="20"/>
                <w:szCs w:val="20"/>
              </w:rPr>
            </w:pPr>
            <w:r w:rsidRPr="002036E2">
              <w:rPr>
                <w:color w:val="000000"/>
                <w:sz w:val="20"/>
                <w:szCs w:val="20"/>
              </w:rPr>
              <w:t>13</w:t>
            </w:r>
          </w:p>
        </w:tc>
        <w:tc>
          <w:tcPr>
            <w:tcW w:w="1728" w:type="dxa"/>
            <w:tcMar>
              <w:left w:w="11" w:type="dxa"/>
              <w:right w:w="11" w:type="dxa"/>
            </w:tcMar>
            <w:vAlign w:val="center"/>
          </w:tcPr>
          <w:p w14:paraId="18B59FE4" w14:textId="20C43D57" w:rsidR="00DE79BF" w:rsidRPr="002036E2" w:rsidRDefault="00DE79BF" w:rsidP="00DE79BF">
            <w:pPr>
              <w:spacing w:line="240" w:lineRule="auto"/>
              <w:ind w:firstLine="0"/>
              <w:jc w:val="left"/>
              <w:rPr>
                <w:sz w:val="20"/>
                <w:szCs w:val="20"/>
              </w:rPr>
            </w:pPr>
            <w:r w:rsidRPr="002036E2">
              <w:rPr>
                <w:color w:val="000000"/>
                <w:sz w:val="20"/>
                <w:szCs w:val="20"/>
              </w:rPr>
              <w:t>Котельная д. Куропти</w:t>
            </w:r>
          </w:p>
        </w:tc>
        <w:tc>
          <w:tcPr>
            <w:tcW w:w="1056" w:type="dxa"/>
            <w:tcMar>
              <w:left w:w="11" w:type="dxa"/>
              <w:right w:w="11" w:type="dxa"/>
            </w:tcMar>
            <w:vAlign w:val="center"/>
          </w:tcPr>
          <w:p w14:paraId="0AC3AB1F" w14:textId="72DE2B95" w:rsidR="00DE79BF" w:rsidRPr="002036E2" w:rsidRDefault="00DE79BF" w:rsidP="00DE79BF">
            <w:pPr>
              <w:pStyle w:val="aff0"/>
            </w:pPr>
            <w:r w:rsidRPr="002036E2">
              <w:rPr>
                <w:color w:val="000000"/>
                <w:szCs w:val="20"/>
              </w:rPr>
              <w:t>н/д</w:t>
            </w:r>
          </w:p>
        </w:tc>
        <w:tc>
          <w:tcPr>
            <w:tcW w:w="1531" w:type="dxa"/>
            <w:tcMar>
              <w:left w:w="11" w:type="dxa"/>
              <w:right w:w="11" w:type="dxa"/>
            </w:tcMar>
            <w:vAlign w:val="center"/>
          </w:tcPr>
          <w:p w14:paraId="0F888E12" w14:textId="28C48321" w:rsidR="00DE79BF" w:rsidRPr="002036E2" w:rsidRDefault="00DE79BF" w:rsidP="00DE79BF">
            <w:pPr>
              <w:spacing w:line="240" w:lineRule="auto"/>
              <w:ind w:firstLine="0"/>
              <w:jc w:val="center"/>
              <w:rPr>
                <w:sz w:val="20"/>
                <w:szCs w:val="20"/>
              </w:rPr>
            </w:pPr>
            <w:r w:rsidRPr="002036E2">
              <w:rPr>
                <w:color w:val="000000"/>
                <w:sz w:val="20"/>
                <w:szCs w:val="20"/>
              </w:rPr>
              <w:t>ООО "Теплоснаб"</w:t>
            </w:r>
          </w:p>
        </w:tc>
        <w:tc>
          <w:tcPr>
            <w:tcW w:w="1401" w:type="dxa"/>
            <w:tcMar>
              <w:left w:w="11" w:type="dxa"/>
              <w:right w:w="11" w:type="dxa"/>
            </w:tcMar>
            <w:vAlign w:val="center"/>
          </w:tcPr>
          <w:p w14:paraId="04BEF8CC" w14:textId="09C202F4"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н/д</w:t>
            </w:r>
          </w:p>
        </w:tc>
        <w:tc>
          <w:tcPr>
            <w:tcW w:w="1843" w:type="dxa"/>
            <w:tcMar>
              <w:left w:w="11" w:type="dxa"/>
              <w:right w:w="11" w:type="dxa"/>
            </w:tcMar>
            <w:vAlign w:val="center"/>
          </w:tcPr>
          <w:p w14:paraId="2D5B5CB0" w14:textId="4BDAB5F7" w:rsidR="00DE79BF" w:rsidRPr="002036E2" w:rsidRDefault="00DE79BF" w:rsidP="00DE79BF">
            <w:pPr>
              <w:spacing w:line="240" w:lineRule="auto"/>
              <w:ind w:firstLine="0"/>
              <w:jc w:val="center"/>
              <w:rPr>
                <w:sz w:val="20"/>
                <w:szCs w:val="20"/>
              </w:rPr>
            </w:pPr>
            <w:r w:rsidRPr="002036E2">
              <w:rPr>
                <w:color w:val="000000"/>
                <w:sz w:val="20"/>
                <w:szCs w:val="20"/>
              </w:rPr>
              <w:t>Источник тепловой энергии, тепловые сети</w:t>
            </w:r>
          </w:p>
        </w:tc>
        <w:tc>
          <w:tcPr>
            <w:tcW w:w="1157" w:type="dxa"/>
            <w:tcMar>
              <w:left w:w="11" w:type="dxa"/>
              <w:right w:w="11" w:type="dxa"/>
            </w:tcMar>
            <w:vAlign w:val="center"/>
          </w:tcPr>
          <w:p w14:paraId="24FF96B8" w14:textId="4F0FE111"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Частная</w:t>
            </w:r>
          </w:p>
        </w:tc>
        <w:tc>
          <w:tcPr>
            <w:tcW w:w="1144" w:type="dxa"/>
            <w:tcMar>
              <w:left w:w="11" w:type="dxa"/>
              <w:right w:w="11" w:type="dxa"/>
            </w:tcMar>
            <w:vAlign w:val="center"/>
          </w:tcPr>
          <w:p w14:paraId="7C45CEF5" w14:textId="5E084C47"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w:t>
            </w:r>
          </w:p>
        </w:tc>
        <w:tc>
          <w:tcPr>
            <w:tcW w:w="970" w:type="dxa"/>
            <w:tcMar>
              <w:left w:w="11" w:type="dxa"/>
              <w:right w:w="11" w:type="dxa"/>
            </w:tcMar>
            <w:vAlign w:val="center"/>
          </w:tcPr>
          <w:p w14:paraId="1D217D19" w14:textId="561B1811" w:rsidR="00DE79BF" w:rsidRPr="002036E2" w:rsidRDefault="00DE79BF" w:rsidP="00DE79BF">
            <w:pPr>
              <w:spacing w:line="240" w:lineRule="auto"/>
              <w:ind w:firstLine="0"/>
              <w:jc w:val="center"/>
              <w:rPr>
                <w:sz w:val="20"/>
                <w:szCs w:val="20"/>
              </w:rPr>
            </w:pPr>
            <w:r w:rsidRPr="002036E2">
              <w:rPr>
                <w:color w:val="000000"/>
                <w:sz w:val="20"/>
                <w:szCs w:val="20"/>
              </w:rPr>
              <w:t>13</w:t>
            </w:r>
          </w:p>
        </w:tc>
        <w:tc>
          <w:tcPr>
            <w:tcW w:w="1407" w:type="dxa"/>
            <w:tcMar>
              <w:left w:w="11" w:type="dxa"/>
              <w:right w:w="11" w:type="dxa"/>
            </w:tcMar>
            <w:vAlign w:val="center"/>
          </w:tcPr>
          <w:p w14:paraId="28C8F7BC" w14:textId="26D9A688" w:rsidR="00DE79BF" w:rsidRPr="002036E2" w:rsidRDefault="00DE79BF" w:rsidP="00DE79BF">
            <w:pPr>
              <w:spacing w:line="240" w:lineRule="auto"/>
              <w:ind w:firstLine="0"/>
              <w:jc w:val="center"/>
              <w:rPr>
                <w:sz w:val="20"/>
                <w:szCs w:val="20"/>
              </w:rPr>
            </w:pPr>
            <w:r w:rsidRPr="002036E2">
              <w:rPr>
                <w:sz w:val="20"/>
                <w:szCs w:val="20"/>
              </w:rPr>
              <w:t>-</w:t>
            </w:r>
          </w:p>
        </w:tc>
        <w:tc>
          <w:tcPr>
            <w:tcW w:w="2268" w:type="dxa"/>
            <w:tcMar>
              <w:left w:w="11" w:type="dxa"/>
              <w:right w:w="11" w:type="dxa"/>
            </w:tcMar>
          </w:tcPr>
          <w:p w14:paraId="40D49DFF" w14:textId="22A1E660" w:rsidR="00DE79BF" w:rsidRPr="002036E2" w:rsidRDefault="00DE79BF" w:rsidP="00DE79BF">
            <w:pPr>
              <w:spacing w:line="240" w:lineRule="auto"/>
              <w:ind w:firstLine="0"/>
              <w:jc w:val="center"/>
              <w:rPr>
                <w:sz w:val="20"/>
                <w:szCs w:val="20"/>
              </w:rPr>
            </w:pPr>
            <w:r w:rsidRPr="002036E2">
              <w:rPr>
                <w:sz w:val="20"/>
                <w:szCs w:val="20"/>
              </w:rPr>
              <w:t>«Правила организации теплоснабжения», утвержденные ПП РФ от 08.08.2012 г. № 808</w:t>
            </w:r>
          </w:p>
        </w:tc>
      </w:tr>
      <w:tr w:rsidR="00B671E1" w:rsidRPr="002036E2" w14:paraId="1414EA68" w14:textId="77777777" w:rsidTr="00DC62D6">
        <w:tc>
          <w:tcPr>
            <w:tcW w:w="1133" w:type="dxa"/>
            <w:tcMar>
              <w:left w:w="11" w:type="dxa"/>
              <w:right w:w="11" w:type="dxa"/>
            </w:tcMar>
            <w:vAlign w:val="center"/>
          </w:tcPr>
          <w:p w14:paraId="109409A3" w14:textId="53D1AA0E" w:rsidR="00B671E1" w:rsidRPr="002036E2" w:rsidRDefault="00B671E1" w:rsidP="00B671E1">
            <w:pPr>
              <w:spacing w:line="240" w:lineRule="auto"/>
              <w:ind w:firstLine="0"/>
              <w:jc w:val="center"/>
              <w:rPr>
                <w:sz w:val="20"/>
                <w:szCs w:val="20"/>
              </w:rPr>
            </w:pPr>
            <w:r w:rsidRPr="002036E2">
              <w:rPr>
                <w:color w:val="000000"/>
                <w:sz w:val="20"/>
                <w:szCs w:val="20"/>
              </w:rPr>
              <w:t>14</w:t>
            </w:r>
          </w:p>
        </w:tc>
        <w:tc>
          <w:tcPr>
            <w:tcW w:w="1728" w:type="dxa"/>
            <w:tcMar>
              <w:left w:w="11" w:type="dxa"/>
              <w:right w:w="11" w:type="dxa"/>
            </w:tcMar>
            <w:vAlign w:val="center"/>
          </w:tcPr>
          <w:p w14:paraId="1A426A30" w14:textId="3B167526" w:rsidR="00B671E1" w:rsidRPr="002036E2" w:rsidRDefault="00B671E1" w:rsidP="00B671E1">
            <w:pPr>
              <w:spacing w:line="240" w:lineRule="auto"/>
              <w:ind w:firstLine="0"/>
              <w:jc w:val="left"/>
              <w:rPr>
                <w:sz w:val="20"/>
                <w:szCs w:val="20"/>
              </w:rPr>
            </w:pPr>
            <w:r>
              <w:rPr>
                <w:color w:val="000000"/>
                <w:sz w:val="20"/>
                <w:szCs w:val="20"/>
                <w:lang w:bidi="en-US"/>
              </w:rPr>
              <w:t>Котельная ООО"ТЭПАК" д. Большое Анисимово</w:t>
            </w:r>
          </w:p>
        </w:tc>
        <w:tc>
          <w:tcPr>
            <w:tcW w:w="1056" w:type="dxa"/>
            <w:tcMar>
              <w:left w:w="11" w:type="dxa"/>
              <w:right w:w="11" w:type="dxa"/>
            </w:tcMar>
            <w:vAlign w:val="center"/>
          </w:tcPr>
          <w:p w14:paraId="00F08138" w14:textId="246D636E" w:rsidR="00B671E1" w:rsidRPr="002036E2" w:rsidRDefault="00B671E1" w:rsidP="00B671E1">
            <w:pPr>
              <w:pStyle w:val="aff0"/>
            </w:pPr>
            <w:r w:rsidRPr="004438F5">
              <w:t>4,3</w:t>
            </w:r>
          </w:p>
        </w:tc>
        <w:tc>
          <w:tcPr>
            <w:tcW w:w="1531" w:type="dxa"/>
            <w:tcMar>
              <w:left w:w="11" w:type="dxa"/>
              <w:right w:w="11" w:type="dxa"/>
            </w:tcMar>
            <w:vAlign w:val="center"/>
          </w:tcPr>
          <w:p w14:paraId="2599E34A" w14:textId="64520407" w:rsidR="00B671E1" w:rsidRPr="002036E2" w:rsidRDefault="00B671E1" w:rsidP="00B671E1">
            <w:pPr>
              <w:spacing w:line="240" w:lineRule="auto"/>
              <w:ind w:firstLine="0"/>
              <w:jc w:val="center"/>
              <w:rPr>
                <w:sz w:val="20"/>
                <w:szCs w:val="20"/>
              </w:rPr>
            </w:pPr>
            <w:r w:rsidRPr="002036E2">
              <w:rPr>
                <w:color w:val="000000"/>
                <w:sz w:val="20"/>
                <w:szCs w:val="20"/>
              </w:rPr>
              <w:t>ООО "ТЭПАК"</w:t>
            </w:r>
          </w:p>
        </w:tc>
        <w:tc>
          <w:tcPr>
            <w:tcW w:w="1401" w:type="dxa"/>
            <w:tcMar>
              <w:left w:w="11" w:type="dxa"/>
              <w:right w:w="11" w:type="dxa"/>
            </w:tcMar>
            <w:vAlign w:val="center"/>
          </w:tcPr>
          <w:p w14:paraId="1BB14C3A" w14:textId="72F7FF03" w:rsidR="00B671E1" w:rsidRPr="002036E2" w:rsidRDefault="00B671E1" w:rsidP="00B671E1">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н/д</w:t>
            </w:r>
          </w:p>
        </w:tc>
        <w:tc>
          <w:tcPr>
            <w:tcW w:w="1843" w:type="dxa"/>
            <w:tcMar>
              <w:left w:w="11" w:type="dxa"/>
              <w:right w:w="11" w:type="dxa"/>
            </w:tcMar>
            <w:vAlign w:val="center"/>
          </w:tcPr>
          <w:p w14:paraId="7BC610D7" w14:textId="75754C8D" w:rsidR="00B671E1" w:rsidRPr="002036E2" w:rsidRDefault="00B671E1" w:rsidP="00B671E1">
            <w:pPr>
              <w:spacing w:line="240" w:lineRule="auto"/>
              <w:ind w:firstLine="0"/>
              <w:jc w:val="center"/>
              <w:rPr>
                <w:sz w:val="20"/>
                <w:szCs w:val="20"/>
              </w:rPr>
            </w:pPr>
            <w:r w:rsidRPr="002036E2">
              <w:rPr>
                <w:color w:val="000000"/>
                <w:sz w:val="20"/>
                <w:szCs w:val="20"/>
              </w:rPr>
              <w:t>Источник тепловой энергии, тепловые сети, , сети ГВС</w:t>
            </w:r>
          </w:p>
        </w:tc>
        <w:tc>
          <w:tcPr>
            <w:tcW w:w="1157" w:type="dxa"/>
            <w:tcMar>
              <w:left w:w="11" w:type="dxa"/>
              <w:right w:w="11" w:type="dxa"/>
            </w:tcMar>
            <w:vAlign w:val="center"/>
          </w:tcPr>
          <w:p w14:paraId="78810066" w14:textId="2F3A3440" w:rsidR="00B671E1" w:rsidRPr="002036E2" w:rsidRDefault="00B671E1" w:rsidP="00B671E1">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Частная</w:t>
            </w:r>
          </w:p>
        </w:tc>
        <w:tc>
          <w:tcPr>
            <w:tcW w:w="1144" w:type="dxa"/>
            <w:tcMar>
              <w:left w:w="11" w:type="dxa"/>
              <w:right w:w="11" w:type="dxa"/>
            </w:tcMar>
            <w:vAlign w:val="center"/>
          </w:tcPr>
          <w:p w14:paraId="07F94E0E" w14:textId="7F6332A8" w:rsidR="00B671E1" w:rsidRPr="002036E2" w:rsidRDefault="00B671E1" w:rsidP="00B671E1">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w:t>
            </w:r>
          </w:p>
        </w:tc>
        <w:tc>
          <w:tcPr>
            <w:tcW w:w="970" w:type="dxa"/>
            <w:tcMar>
              <w:left w:w="11" w:type="dxa"/>
              <w:right w:w="11" w:type="dxa"/>
            </w:tcMar>
            <w:vAlign w:val="center"/>
          </w:tcPr>
          <w:p w14:paraId="02343273" w14:textId="68773A69" w:rsidR="00B671E1" w:rsidRPr="002036E2" w:rsidRDefault="00B671E1" w:rsidP="00B671E1">
            <w:pPr>
              <w:spacing w:line="240" w:lineRule="auto"/>
              <w:ind w:firstLine="0"/>
              <w:jc w:val="center"/>
              <w:rPr>
                <w:sz w:val="20"/>
                <w:szCs w:val="20"/>
              </w:rPr>
            </w:pPr>
            <w:r w:rsidRPr="002036E2">
              <w:rPr>
                <w:color w:val="000000"/>
                <w:sz w:val="20"/>
                <w:szCs w:val="20"/>
              </w:rPr>
              <w:t>14</w:t>
            </w:r>
          </w:p>
        </w:tc>
        <w:tc>
          <w:tcPr>
            <w:tcW w:w="1407" w:type="dxa"/>
            <w:tcMar>
              <w:left w:w="11" w:type="dxa"/>
              <w:right w:w="11" w:type="dxa"/>
            </w:tcMar>
            <w:vAlign w:val="center"/>
          </w:tcPr>
          <w:p w14:paraId="27802492" w14:textId="06D687E6" w:rsidR="00B671E1" w:rsidRPr="002036E2" w:rsidRDefault="00B671E1" w:rsidP="00B671E1">
            <w:pPr>
              <w:spacing w:line="240" w:lineRule="auto"/>
              <w:ind w:firstLine="0"/>
              <w:jc w:val="center"/>
              <w:rPr>
                <w:sz w:val="20"/>
                <w:szCs w:val="20"/>
              </w:rPr>
            </w:pPr>
            <w:r w:rsidRPr="002036E2">
              <w:rPr>
                <w:sz w:val="20"/>
                <w:szCs w:val="20"/>
              </w:rPr>
              <w:t>-</w:t>
            </w:r>
          </w:p>
        </w:tc>
        <w:tc>
          <w:tcPr>
            <w:tcW w:w="2268" w:type="dxa"/>
            <w:tcMar>
              <w:left w:w="11" w:type="dxa"/>
              <w:right w:w="11" w:type="dxa"/>
            </w:tcMar>
          </w:tcPr>
          <w:p w14:paraId="7A07B0C2" w14:textId="380FA699" w:rsidR="00B671E1" w:rsidRPr="002036E2" w:rsidRDefault="00B671E1" w:rsidP="00B671E1">
            <w:pPr>
              <w:spacing w:line="240" w:lineRule="auto"/>
              <w:ind w:firstLine="0"/>
              <w:jc w:val="center"/>
              <w:rPr>
                <w:sz w:val="20"/>
                <w:szCs w:val="20"/>
              </w:rPr>
            </w:pPr>
            <w:r w:rsidRPr="002036E2">
              <w:rPr>
                <w:sz w:val="20"/>
                <w:szCs w:val="20"/>
              </w:rPr>
              <w:t>«Правила организации теплоснабжения», утвержденные ПП РФ от 08.08.2012 г. № 808</w:t>
            </w:r>
          </w:p>
        </w:tc>
      </w:tr>
      <w:tr w:rsidR="00B671E1" w:rsidRPr="002036E2" w14:paraId="4D2D7266" w14:textId="77777777" w:rsidTr="00DC62D6">
        <w:tc>
          <w:tcPr>
            <w:tcW w:w="1133" w:type="dxa"/>
            <w:tcMar>
              <w:left w:w="11" w:type="dxa"/>
              <w:right w:w="11" w:type="dxa"/>
            </w:tcMar>
            <w:vAlign w:val="center"/>
          </w:tcPr>
          <w:p w14:paraId="017148DD" w14:textId="179C5A6B" w:rsidR="00B671E1" w:rsidRPr="002036E2" w:rsidRDefault="00B671E1" w:rsidP="00B671E1">
            <w:pPr>
              <w:spacing w:line="240" w:lineRule="auto"/>
              <w:ind w:firstLine="0"/>
              <w:jc w:val="center"/>
              <w:rPr>
                <w:sz w:val="20"/>
                <w:szCs w:val="20"/>
              </w:rPr>
            </w:pPr>
            <w:r w:rsidRPr="002036E2">
              <w:rPr>
                <w:color w:val="000000"/>
                <w:sz w:val="20"/>
                <w:szCs w:val="20"/>
              </w:rPr>
              <w:t>15</w:t>
            </w:r>
          </w:p>
        </w:tc>
        <w:tc>
          <w:tcPr>
            <w:tcW w:w="1728" w:type="dxa"/>
            <w:tcMar>
              <w:left w:w="11" w:type="dxa"/>
              <w:right w:w="11" w:type="dxa"/>
            </w:tcMar>
            <w:vAlign w:val="center"/>
          </w:tcPr>
          <w:p w14:paraId="7204F8C9" w14:textId="76FC96CC" w:rsidR="00B671E1" w:rsidRPr="002036E2" w:rsidRDefault="00B671E1" w:rsidP="00B671E1">
            <w:pPr>
              <w:spacing w:line="240" w:lineRule="auto"/>
              <w:ind w:firstLine="0"/>
              <w:jc w:val="left"/>
              <w:rPr>
                <w:sz w:val="20"/>
                <w:szCs w:val="20"/>
              </w:rPr>
            </w:pPr>
            <w:r>
              <w:rPr>
                <w:color w:val="000000"/>
                <w:sz w:val="20"/>
                <w:szCs w:val="20"/>
                <w:lang w:val="en-US" w:bidi="en-US"/>
              </w:rPr>
              <w:t>Котельная п. Талаги, 21 А</w:t>
            </w:r>
          </w:p>
        </w:tc>
        <w:tc>
          <w:tcPr>
            <w:tcW w:w="1056" w:type="dxa"/>
            <w:tcMar>
              <w:left w:w="11" w:type="dxa"/>
              <w:right w:w="11" w:type="dxa"/>
            </w:tcMar>
            <w:vAlign w:val="center"/>
          </w:tcPr>
          <w:p w14:paraId="43C92132" w14:textId="0845C7D4" w:rsidR="00B671E1" w:rsidRPr="002036E2" w:rsidRDefault="00B671E1" w:rsidP="00B671E1">
            <w:pPr>
              <w:pStyle w:val="aff0"/>
            </w:pPr>
            <w:r w:rsidRPr="004438F5">
              <w:t>2,54</w:t>
            </w:r>
          </w:p>
        </w:tc>
        <w:tc>
          <w:tcPr>
            <w:tcW w:w="1531" w:type="dxa"/>
            <w:tcMar>
              <w:left w:w="11" w:type="dxa"/>
              <w:right w:w="11" w:type="dxa"/>
            </w:tcMar>
            <w:vAlign w:val="center"/>
          </w:tcPr>
          <w:p w14:paraId="160B4904" w14:textId="504B693E" w:rsidR="00B671E1" w:rsidRPr="002036E2" w:rsidRDefault="00B671E1" w:rsidP="00B671E1">
            <w:pPr>
              <w:spacing w:line="240" w:lineRule="auto"/>
              <w:ind w:firstLine="0"/>
              <w:jc w:val="center"/>
              <w:rPr>
                <w:sz w:val="20"/>
                <w:szCs w:val="20"/>
              </w:rPr>
            </w:pPr>
            <w:r w:rsidRPr="002036E2">
              <w:rPr>
                <w:color w:val="000000"/>
                <w:sz w:val="20"/>
                <w:szCs w:val="20"/>
              </w:rPr>
              <w:t>ООО "ТЭПАК"</w:t>
            </w:r>
          </w:p>
        </w:tc>
        <w:tc>
          <w:tcPr>
            <w:tcW w:w="1401" w:type="dxa"/>
            <w:tcMar>
              <w:left w:w="11" w:type="dxa"/>
              <w:right w:w="11" w:type="dxa"/>
            </w:tcMar>
            <w:vAlign w:val="center"/>
          </w:tcPr>
          <w:p w14:paraId="49FCEDBA" w14:textId="3062CF59" w:rsidR="00B671E1" w:rsidRPr="002036E2" w:rsidRDefault="00E2020A" w:rsidP="00B671E1">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10</w:t>
            </w:r>
          </w:p>
        </w:tc>
        <w:tc>
          <w:tcPr>
            <w:tcW w:w="1843" w:type="dxa"/>
            <w:tcMar>
              <w:left w:w="11" w:type="dxa"/>
              <w:right w:w="11" w:type="dxa"/>
            </w:tcMar>
            <w:vAlign w:val="center"/>
          </w:tcPr>
          <w:p w14:paraId="0738D928" w14:textId="0CFCD797" w:rsidR="00B671E1" w:rsidRPr="002036E2" w:rsidRDefault="00B671E1" w:rsidP="00B671E1">
            <w:pPr>
              <w:spacing w:line="240" w:lineRule="auto"/>
              <w:ind w:firstLine="0"/>
              <w:jc w:val="center"/>
              <w:rPr>
                <w:sz w:val="20"/>
                <w:szCs w:val="20"/>
              </w:rPr>
            </w:pPr>
            <w:r w:rsidRPr="002036E2">
              <w:rPr>
                <w:color w:val="000000"/>
                <w:sz w:val="20"/>
                <w:szCs w:val="20"/>
              </w:rPr>
              <w:t>Источник тепловой энергии, тепловые сети</w:t>
            </w:r>
          </w:p>
        </w:tc>
        <w:tc>
          <w:tcPr>
            <w:tcW w:w="1157" w:type="dxa"/>
            <w:tcMar>
              <w:left w:w="11" w:type="dxa"/>
              <w:right w:w="11" w:type="dxa"/>
            </w:tcMar>
            <w:vAlign w:val="center"/>
          </w:tcPr>
          <w:p w14:paraId="2AEF8C2E" w14:textId="66F34461" w:rsidR="00B671E1" w:rsidRPr="002036E2" w:rsidRDefault="00B671E1" w:rsidP="00B671E1">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Частная</w:t>
            </w:r>
          </w:p>
        </w:tc>
        <w:tc>
          <w:tcPr>
            <w:tcW w:w="1144" w:type="dxa"/>
            <w:tcMar>
              <w:left w:w="11" w:type="dxa"/>
              <w:right w:w="11" w:type="dxa"/>
            </w:tcMar>
            <w:vAlign w:val="center"/>
          </w:tcPr>
          <w:p w14:paraId="42E1807A" w14:textId="1B9B4255" w:rsidR="00B671E1" w:rsidRPr="002036E2" w:rsidRDefault="00B671E1" w:rsidP="00B671E1">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w:t>
            </w:r>
          </w:p>
        </w:tc>
        <w:tc>
          <w:tcPr>
            <w:tcW w:w="970" w:type="dxa"/>
            <w:tcMar>
              <w:left w:w="11" w:type="dxa"/>
              <w:right w:w="11" w:type="dxa"/>
            </w:tcMar>
            <w:vAlign w:val="center"/>
          </w:tcPr>
          <w:p w14:paraId="600A91E6" w14:textId="4108C01C" w:rsidR="00B671E1" w:rsidRPr="002036E2" w:rsidRDefault="00B671E1" w:rsidP="00B671E1">
            <w:pPr>
              <w:spacing w:line="240" w:lineRule="auto"/>
              <w:ind w:firstLine="0"/>
              <w:jc w:val="center"/>
              <w:rPr>
                <w:sz w:val="20"/>
                <w:szCs w:val="20"/>
              </w:rPr>
            </w:pPr>
            <w:r w:rsidRPr="002036E2">
              <w:rPr>
                <w:color w:val="000000"/>
                <w:sz w:val="20"/>
                <w:szCs w:val="20"/>
              </w:rPr>
              <w:t>15</w:t>
            </w:r>
          </w:p>
        </w:tc>
        <w:tc>
          <w:tcPr>
            <w:tcW w:w="1407" w:type="dxa"/>
            <w:tcMar>
              <w:left w:w="11" w:type="dxa"/>
              <w:right w:w="11" w:type="dxa"/>
            </w:tcMar>
            <w:vAlign w:val="center"/>
          </w:tcPr>
          <w:p w14:paraId="108C0CA2" w14:textId="6F2849E2" w:rsidR="00B671E1" w:rsidRPr="002036E2" w:rsidRDefault="00B671E1" w:rsidP="00B671E1">
            <w:pPr>
              <w:spacing w:line="240" w:lineRule="auto"/>
              <w:ind w:firstLine="0"/>
              <w:jc w:val="center"/>
              <w:rPr>
                <w:sz w:val="20"/>
                <w:szCs w:val="20"/>
              </w:rPr>
            </w:pPr>
            <w:r w:rsidRPr="002036E2">
              <w:rPr>
                <w:sz w:val="20"/>
                <w:szCs w:val="20"/>
              </w:rPr>
              <w:t>-</w:t>
            </w:r>
          </w:p>
        </w:tc>
        <w:tc>
          <w:tcPr>
            <w:tcW w:w="2268" w:type="dxa"/>
            <w:tcMar>
              <w:left w:w="11" w:type="dxa"/>
              <w:right w:w="11" w:type="dxa"/>
            </w:tcMar>
          </w:tcPr>
          <w:p w14:paraId="67CD61CA" w14:textId="4B771E7D" w:rsidR="00B671E1" w:rsidRPr="002036E2" w:rsidRDefault="00B671E1" w:rsidP="00B671E1">
            <w:pPr>
              <w:spacing w:line="240" w:lineRule="auto"/>
              <w:ind w:firstLine="0"/>
              <w:jc w:val="center"/>
              <w:rPr>
                <w:sz w:val="20"/>
                <w:szCs w:val="20"/>
              </w:rPr>
            </w:pPr>
            <w:r w:rsidRPr="002036E2">
              <w:rPr>
                <w:sz w:val="20"/>
                <w:szCs w:val="20"/>
              </w:rPr>
              <w:t>«Правила организации теплоснабжения», утвержденные ПП РФ от 08.08.2012 г. № 808</w:t>
            </w:r>
          </w:p>
        </w:tc>
      </w:tr>
      <w:tr w:rsidR="00DE79BF" w:rsidRPr="002036E2" w14:paraId="28B7DE25" w14:textId="77777777" w:rsidTr="00DC62D6">
        <w:tc>
          <w:tcPr>
            <w:tcW w:w="1133" w:type="dxa"/>
            <w:tcMar>
              <w:left w:w="11" w:type="dxa"/>
              <w:right w:w="11" w:type="dxa"/>
            </w:tcMar>
            <w:vAlign w:val="center"/>
          </w:tcPr>
          <w:p w14:paraId="638AA219" w14:textId="59AC5B37" w:rsidR="00DE79BF" w:rsidRPr="002036E2" w:rsidRDefault="00DE79BF" w:rsidP="00DE79BF">
            <w:pPr>
              <w:spacing w:line="240" w:lineRule="auto"/>
              <w:ind w:firstLine="0"/>
              <w:jc w:val="center"/>
              <w:rPr>
                <w:sz w:val="20"/>
                <w:szCs w:val="20"/>
              </w:rPr>
            </w:pPr>
            <w:r w:rsidRPr="002036E2">
              <w:rPr>
                <w:color w:val="000000"/>
                <w:sz w:val="20"/>
                <w:szCs w:val="20"/>
              </w:rPr>
              <w:t>16</w:t>
            </w:r>
          </w:p>
        </w:tc>
        <w:tc>
          <w:tcPr>
            <w:tcW w:w="1728" w:type="dxa"/>
            <w:tcMar>
              <w:left w:w="11" w:type="dxa"/>
              <w:right w:w="11" w:type="dxa"/>
            </w:tcMar>
            <w:vAlign w:val="center"/>
          </w:tcPr>
          <w:p w14:paraId="58797A43" w14:textId="7F2EF65F" w:rsidR="00DE79BF" w:rsidRPr="002036E2" w:rsidRDefault="00DE79BF" w:rsidP="00DE79BF">
            <w:pPr>
              <w:spacing w:line="240" w:lineRule="auto"/>
              <w:ind w:firstLine="0"/>
              <w:jc w:val="left"/>
              <w:rPr>
                <w:sz w:val="20"/>
                <w:szCs w:val="20"/>
              </w:rPr>
            </w:pPr>
            <w:r w:rsidRPr="002036E2">
              <w:rPr>
                <w:color w:val="000000"/>
                <w:sz w:val="20"/>
                <w:szCs w:val="20"/>
              </w:rPr>
              <w:t>Котельная "СЭК-Беломорье"</w:t>
            </w:r>
          </w:p>
        </w:tc>
        <w:tc>
          <w:tcPr>
            <w:tcW w:w="1056" w:type="dxa"/>
            <w:tcMar>
              <w:left w:w="11" w:type="dxa"/>
              <w:right w:w="11" w:type="dxa"/>
            </w:tcMar>
            <w:vAlign w:val="center"/>
          </w:tcPr>
          <w:p w14:paraId="47544CBB" w14:textId="71D2F2A5" w:rsidR="00DE79BF" w:rsidRPr="002036E2" w:rsidRDefault="00DE79BF" w:rsidP="00DE79BF">
            <w:pPr>
              <w:pStyle w:val="aff0"/>
            </w:pPr>
            <w:r w:rsidRPr="002036E2">
              <w:rPr>
                <w:color w:val="000000"/>
                <w:szCs w:val="20"/>
              </w:rPr>
              <w:t>3</w:t>
            </w:r>
          </w:p>
        </w:tc>
        <w:tc>
          <w:tcPr>
            <w:tcW w:w="1531" w:type="dxa"/>
            <w:tcMar>
              <w:left w:w="11" w:type="dxa"/>
              <w:right w:w="11" w:type="dxa"/>
            </w:tcMar>
            <w:vAlign w:val="center"/>
          </w:tcPr>
          <w:p w14:paraId="08108D76" w14:textId="4AA8616A" w:rsidR="00DE79BF" w:rsidRPr="002036E2" w:rsidRDefault="00DE79BF" w:rsidP="00DE79BF">
            <w:pPr>
              <w:spacing w:line="240" w:lineRule="auto"/>
              <w:ind w:firstLine="0"/>
              <w:jc w:val="center"/>
              <w:rPr>
                <w:sz w:val="20"/>
                <w:szCs w:val="20"/>
              </w:rPr>
            </w:pPr>
            <w:r w:rsidRPr="002036E2">
              <w:rPr>
                <w:color w:val="000000"/>
                <w:sz w:val="20"/>
                <w:szCs w:val="20"/>
              </w:rPr>
              <w:t>ООО "СЭК-Беломорье"</w:t>
            </w:r>
          </w:p>
        </w:tc>
        <w:tc>
          <w:tcPr>
            <w:tcW w:w="1401" w:type="dxa"/>
            <w:tcMar>
              <w:left w:w="11" w:type="dxa"/>
              <w:right w:w="11" w:type="dxa"/>
            </w:tcMar>
            <w:vAlign w:val="center"/>
          </w:tcPr>
          <w:p w14:paraId="7E0F8E14" w14:textId="0AD62F45"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н/д</w:t>
            </w:r>
          </w:p>
        </w:tc>
        <w:tc>
          <w:tcPr>
            <w:tcW w:w="1843" w:type="dxa"/>
            <w:tcMar>
              <w:left w:w="11" w:type="dxa"/>
              <w:right w:w="11" w:type="dxa"/>
            </w:tcMar>
            <w:vAlign w:val="center"/>
          </w:tcPr>
          <w:p w14:paraId="35CA8788" w14:textId="7CB7F543" w:rsidR="00DE79BF" w:rsidRPr="002036E2" w:rsidRDefault="00DE79BF" w:rsidP="00DE79BF">
            <w:pPr>
              <w:spacing w:line="240" w:lineRule="auto"/>
              <w:ind w:firstLine="0"/>
              <w:jc w:val="center"/>
              <w:rPr>
                <w:sz w:val="20"/>
                <w:szCs w:val="20"/>
              </w:rPr>
            </w:pPr>
            <w:r w:rsidRPr="002036E2">
              <w:rPr>
                <w:color w:val="000000"/>
                <w:sz w:val="20"/>
                <w:szCs w:val="20"/>
              </w:rPr>
              <w:t>Источник тепловой энергии, тепловые сети</w:t>
            </w:r>
          </w:p>
        </w:tc>
        <w:tc>
          <w:tcPr>
            <w:tcW w:w="1157" w:type="dxa"/>
            <w:tcMar>
              <w:left w:w="11" w:type="dxa"/>
              <w:right w:w="11" w:type="dxa"/>
            </w:tcMar>
            <w:vAlign w:val="center"/>
          </w:tcPr>
          <w:p w14:paraId="35BE4665" w14:textId="1D9321DF"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Частная</w:t>
            </w:r>
          </w:p>
        </w:tc>
        <w:tc>
          <w:tcPr>
            <w:tcW w:w="1144" w:type="dxa"/>
            <w:tcMar>
              <w:left w:w="11" w:type="dxa"/>
              <w:right w:w="11" w:type="dxa"/>
            </w:tcMar>
            <w:vAlign w:val="center"/>
          </w:tcPr>
          <w:p w14:paraId="5F9F704C" w14:textId="2E4C6E8D"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w:t>
            </w:r>
          </w:p>
        </w:tc>
        <w:tc>
          <w:tcPr>
            <w:tcW w:w="970" w:type="dxa"/>
            <w:tcMar>
              <w:left w:w="11" w:type="dxa"/>
              <w:right w:w="11" w:type="dxa"/>
            </w:tcMar>
            <w:vAlign w:val="center"/>
          </w:tcPr>
          <w:p w14:paraId="02A40B20" w14:textId="07BED694" w:rsidR="00DE79BF" w:rsidRPr="002036E2" w:rsidRDefault="00DE79BF" w:rsidP="00DE79BF">
            <w:pPr>
              <w:spacing w:line="240" w:lineRule="auto"/>
              <w:ind w:firstLine="0"/>
              <w:jc w:val="center"/>
              <w:rPr>
                <w:sz w:val="20"/>
                <w:szCs w:val="20"/>
              </w:rPr>
            </w:pPr>
            <w:r w:rsidRPr="002036E2">
              <w:rPr>
                <w:color w:val="000000"/>
                <w:sz w:val="20"/>
                <w:szCs w:val="20"/>
              </w:rPr>
              <w:t>16</w:t>
            </w:r>
          </w:p>
        </w:tc>
        <w:tc>
          <w:tcPr>
            <w:tcW w:w="1407" w:type="dxa"/>
            <w:tcMar>
              <w:left w:w="11" w:type="dxa"/>
              <w:right w:w="11" w:type="dxa"/>
            </w:tcMar>
            <w:vAlign w:val="center"/>
          </w:tcPr>
          <w:p w14:paraId="6A4B733C" w14:textId="77A7604E" w:rsidR="00DE79BF" w:rsidRPr="002036E2" w:rsidRDefault="00DE79BF" w:rsidP="00DE79BF">
            <w:pPr>
              <w:spacing w:line="240" w:lineRule="auto"/>
              <w:ind w:firstLine="0"/>
              <w:jc w:val="center"/>
              <w:rPr>
                <w:sz w:val="20"/>
                <w:szCs w:val="20"/>
              </w:rPr>
            </w:pPr>
            <w:r w:rsidRPr="002036E2">
              <w:rPr>
                <w:sz w:val="20"/>
                <w:szCs w:val="20"/>
              </w:rPr>
              <w:t>-</w:t>
            </w:r>
          </w:p>
        </w:tc>
        <w:tc>
          <w:tcPr>
            <w:tcW w:w="2268" w:type="dxa"/>
            <w:tcMar>
              <w:left w:w="11" w:type="dxa"/>
              <w:right w:w="11" w:type="dxa"/>
            </w:tcMar>
          </w:tcPr>
          <w:p w14:paraId="6B90AFDF" w14:textId="33D97242" w:rsidR="00DE79BF" w:rsidRPr="002036E2" w:rsidRDefault="00DE79BF" w:rsidP="00DE79BF">
            <w:pPr>
              <w:spacing w:line="240" w:lineRule="auto"/>
              <w:ind w:firstLine="0"/>
              <w:jc w:val="center"/>
              <w:rPr>
                <w:sz w:val="20"/>
                <w:szCs w:val="20"/>
              </w:rPr>
            </w:pPr>
            <w:r w:rsidRPr="002036E2">
              <w:rPr>
                <w:sz w:val="20"/>
                <w:szCs w:val="20"/>
              </w:rPr>
              <w:t>«Правила организации теплоснабжения», утвержденные ПП РФ от 08.08.2012 г. № 808</w:t>
            </w:r>
          </w:p>
        </w:tc>
      </w:tr>
      <w:tr w:rsidR="00DE79BF" w:rsidRPr="002036E2" w14:paraId="2EC0F250" w14:textId="77777777" w:rsidTr="007E5D56">
        <w:tc>
          <w:tcPr>
            <w:tcW w:w="1133" w:type="dxa"/>
            <w:tcMar>
              <w:left w:w="11" w:type="dxa"/>
              <w:right w:w="11" w:type="dxa"/>
            </w:tcMar>
            <w:vAlign w:val="center"/>
          </w:tcPr>
          <w:p w14:paraId="24E1F03F" w14:textId="330B829E" w:rsidR="00DE79BF" w:rsidRPr="002036E2" w:rsidRDefault="00DE79BF" w:rsidP="00DE79BF">
            <w:pPr>
              <w:spacing w:line="240" w:lineRule="auto"/>
              <w:ind w:firstLine="0"/>
              <w:jc w:val="center"/>
              <w:rPr>
                <w:sz w:val="20"/>
                <w:szCs w:val="20"/>
              </w:rPr>
            </w:pPr>
            <w:r w:rsidRPr="002036E2">
              <w:rPr>
                <w:color w:val="000000"/>
                <w:sz w:val="20"/>
                <w:szCs w:val="20"/>
              </w:rPr>
              <w:t>17</w:t>
            </w:r>
          </w:p>
        </w:tc>
        <w:tc>
          <w:tcPr>
            <w:tcW w:w="1728" w:type="dxa"/>
            <w:tcMar>
              <w:left w:w="11" w:type="dxa"/>
              <w:right w:w="11" w:type="dxa"/>
            </w:tcMar>
            <w:vAlign w:val="center"/>
          </w:tcPr>
          <w:p w14:paraId="0ACA586A" w14:textId="10EC5AB2" w:rsidR="00DE79BF" w:rsidRPr="002036E2" w:rsidRDefault="00DE79BF" w:rsidP="00DE79BF">
            <w:pPr>
              <w:spacing w:line="240" w:lineRule="auto"/>
              <w:ind w:firstLine="0"/>
              <w:jc w:val="left"/>
              <w:rPr>
                <w:sz w:val="20"/>
                <w:szCs w:val="20"/>
              </w:rPr>
            </w:pPr>
            <w:r w:rsidRPr="002036E2">
              <w:rPr>
                <w:color w:val="000000"/>
                <w:sz w:val="20"/>
                <w:szCs w:val="20"/>
              </w:rPr>
              <w:t>Котельная "Центральная" п. Васьково</w:t>
            </w:r>
          </w:p>
        </w:tc>
        <w:tc>
          <w:tcPr>
            <w:tcW w:w="1056" w:type="dxa"/>
            <w:tcMar>
              <w:left w:w="11" w:type="dxa"/>
              <w:right w:w="11" w:type="dxa"/>
            </w:tcMar>
            <w:vAlign w:val="center"/>
          </w:tcPr>
          <w:p w14:paraId="0FAE7E7A" w14:textId="38B307F3" w:rsidR="00DE79BF" w:rsidRPr="002036E2" w:rsidRDefault="00DE79BF" w:rsidP="00DE79BF">
            <w:pPr>
              <w:pStyle w:val="aff0"/>
            </w:pPr>
            <w:r w:rsidRPr="002036E2">
              <w:rPr>
                <w:color w:val="000000"/>
                <w:szCs w:val="20"/>
              </w:rPr>
              <w:t>6,5</w:t>
            </w:r>
          </w:p>
        </w:tc>
        <w:tc>
          <w:tcPr>
            <w:tcW w:w="1531" w:type="dxa"/>
            <w:tcMar>
              <w:left w:w="11" w:type="dxa"/>
              <w:right w:w="11" w:type="dxa"/>
            </w:tcMar>
            <w:vAlign w:val="center"/>
          </w:tcPr>
          <w:p w14:paraId="3436C8FD" w14:textId="041E6A33" w:rsidR="00DE79BF" w:rsidRPr="002036E2" w:rsidRDefault="00DE79BF" w:rsidP="00DE79BF">
            <w:pPr>
              <w:spacing w:line="240" w:lineRule="auto"/>
              <w:ind w:firstLine="0"/>
              <w:jc w:val="center"/>
              <w:rPr>
                <w:sz w:val="20"/>
                <w:szCs w:val="20"/>
              </w:rPr>
            </w:pPr>
            <w:r w:rsidRPr="002036E2">
              <w:rPr>
                <w:color w:val="000000"/>
                <w:sz w:val="20"/>
                <w:szCs w:val="20"/>
              </w:rPr>
              <w:t>ООО "УК "Уютный город"</w:t>
            </w:r>
          </w:p>
        </w:tc>
        <w:tc>
          <w:tcPr>
            <w:tcW w:w="1401" w:type="dxa"/>
            <w:tcMar>
              <w:left w:w="11" w:type="dxa"/>
              <w:right w:w="11" w:type="dxa"/>
            </w:tcMar>
            <w:vAlign w:val="center"/>
          </w:tcPr>
          <w:p w14:paraId="34C9745E" w14:textId="77777777"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н/д</w:t>
            </w:r>
          </w:p>
        </w:tc>
        <w:tc>
          <w:tcPr>
            <w:tcW w:w="1843" w:type="dxa"/>
            <w:tcMar>
              <w:left w:w="11" w:type="dxa"/>
              <w:right w:w="11" w:type="dxa"/>
            </w:tcMar>
            <w:vAlign w:val="center"/>
          </w:tcPr>
          <w:p w14:paraId="2F82078D" w14:textId="640D9385" w:rsidR="00DE79BF" w:rsidRPr="002036E2" w:rsidRDefault="00DE79BF" w:rsidP="00DE79BF">
            <w:pPr>
              <w:spacing w:line="240" w:lineRule="auto"/>
              <w:ind w:firstLine="0"/>
              <w:jc w:val="center"/>
              <w:rPr>
                <w:sz w:val="20"/>
                <w:szCs w:val="20"/>
              </w:rPr>
            </w:pPr>
            <w:r w:rsidRPr="002036E2">
              <w:rPr>
                <w:color w:val="000000"/>
                <w:sz w:val="20"/>
                <w:szCs w:val="20"/>
              </w:rPr>
              <w:t>Источник тепловой энергии, тепловые сети</w:t>
            </w:r>
          </w:p>
        </w:tc>
        <w:tc>
          <w:tcPr>
            <w:tcW w:w="1157" w:type="dxa"/>
            <w:tcMar>
              <w:left w:w="11" w:type="dxa"/>
              <w:right w:w="11" w:type="dxa"/>
            </w:tcMar>
            <w:vAlign w:val="center"/>
          </w:tcPr>
          <w:p w14:paraId="2A68780D" w14:textId="6F5C6CDA"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Владеет на праве собственности</w:t>
            </w:r>
          </w:p>
        </w:tc>
        <w:tc>
          <w:tcPr>
            <w:tcW w:w="1144" w:type="dxa"/>
            <w:tcMar>
              <w:left w:w="11" w:type="dxa"/>
              <w:right w:w="11" w:type="dxa"/>
            </w:tcMar>
            <w:vAlign w:val="center"/>
          </w:tcPr>
          <w:p w14:paraId="04D25DAC" w14:textId="5AA56733"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w:t>
            </w:r>
          </w:p>
        </w:tc>
        <w:tc>
          <w:tcPr>
            <w:tcW w:w="970" w:type="dxa"/>
            <w:tcMar>
              <w:left w:w="11" w:type="dxa"/>
              <w:right w:w="11" w:type="dxa"/>
            </w:tcMar>
            <w:vAlign w:val="center"/>
          </w:tcPr>
          <w:p w14:paraId="156045E3" w14:textId="494644D0" w:rsidR="00DE79BF" w:rsidRPr="002036E2" w:rsidRDefault="00DE79BF" w:rsidP="00DE79BF">
            <w:pPr>
              <w:spacing w:line="240" w:lineRule="auto"/>
              <w:ind w:firstLine="0"/>
              <w:jc w:val="center"/>
              <w:rPr>
                <w:sz w:val="20"/>
                <w:szCs w:val="20"/>
              </w:rPr>
            </w:pPr>
            <w:r w:rsidRPr="002036E2">
              <w:rPr>
                <w:color w:val="000000"/>
                <w:sz w:val="20"/>
                <w:szCs w:val="20"/>
              </w:rPr>
              <w:t>17</w:t>
            </w:r>
          </w:p>
        </w:tc>
        <w:tc>
          <w:tcPr>
            <w:tcW w:w="1407" w:type="dxa"/>
            <w:tcMar>
              <w:left w:w="11" w:type="dxa"/>
              <w:right w:w="11" w:type="dxa"/>
            </w:tcMar>
            <w:vAlign w:val="center"/>
          </w:tcPr>
          <w:p w14:paraId="2965C3FF" w14:textId="77777777" w:rsidR="00DE79BF" w:rsidRPr="002036E2" w:rsidRDefault="00DE79BF" w:rsidP="00DE79BF">
            <w:pPr>
              <w:spacing w:line="240" w:lineRule="auto"/>
              <w:ind w:firstLine="0"/>
              <w:jc w:val="center"/>
              <w:rPr>
                <w:sz w:val="20"/>
                <w:szCs w:val="20"/>
              </w:rPr>
            </w:pPr>
            <w:r w:rsidRPr="002036E2">
              <w:rPr>
                <w:sz w:val="20"/>
                <w:szCs w:val="20"/>
              </w:rPr>
              <w:t>-</w:t>
            </w:r>
          </w:p>
        </w:tc>
        <w:tc>
          <w:tcPr>
            <w:tcW w:w="2268" w:type="dxa"/>
            <w:tcMar>
              <w:left w:w="11" w:type="dxa"/>
              <w:right w:w="11" w:type="dxa"/>
            </w:tcMar>
            <w:vAlign w:val="center"/>
          </w:tcPr>
          <w:p w14:paraId="401CDFC2" w14:textId="77777777" w:rsidR="00DE79BF" w:rsidRPr="002036E2" w:rsidRDefault="00DE79BF" w:rsidP="00DE79BF">
            <w:pPr>
              <w:spacing w:line="240" w:lineRule="auto"/>
              <w:ind w:firstLine="0"/>
              <w:jc w:val="center"/>
              <w:rPr>
                <w:sz w:val="20"/>
                <w:szCs w:val="20"/>
              </w:rPr>
            </w:pPr>
            <w:r w:rsidRPr="002036E2">
              <w:rPr>
                <w:sz w:val="20"/>
                <w:szCs w:val="20"/>
              </w:rPr>
              <w:t>«Правила организации теплоснабжения», утвержденные ПП РФ от 08.08.2012 г. № 808</w:t>
            </w:r>
          </w:p>
        </w:tc>
      </w:tr>
      <w:tr w:rsidR="00DE79BF" w:rsidRPr="002036E2" w14:paraId="337170F5" w14:textId="77777777" w:rsidTr="007E5D56">
        <w:tc>
          <w:tcPr>
            <w:tcW w:w="1133" w:type="dxa"/>
            <w:tcMar>
              <w:left w:w="11" w:type="dxa"/>
              <w:right w:w="11" w:type="dxa"/>
            </w:tcMar>
            <w:vAlign w:val="center"/>
          </w:tcPr>
          <w:p w14:paraId="3B1CC2ED" w14:textId="505EBA16" w:rsidR="00DE79BF" w:rsidRPr="002036E2" w:rsidRDefault="00DE79BF" w:rsidP="00DE79BF">
            <w:pPr>
              <w:spacing w:line="240" w:lineRule="auto"/>
              <w:ind w:firstLine="0"/>
              <w:jc w:val="center"/>
              <w:rPr>
                <w:sz w:val="20"/>
                <w:szCs w:val="20"/>
              </w:rPr>
            </w:pPr>
            <w:r w:rsidRPr="002036E2">
              <w:rPr>
                <w:sz w:val="20"/>
                <w:szCs w:val="20"/>
              </w:rPr>
              <w:t>18</w:t>
            </w:r>
          </w:p>
        </w:tc>
        <w:tc>
          <w:tcPr>
            <w:tcW w:w="1728" w:type="dxa"/>
            <w:tcMar>
              <w:left w:w="11" w:type="dxa"/>
              <w:right w:w="11" w:type="dxa"/>
            </w:tcMar>
            <w:vAlign w:val="center"/>
          </w:tcPr>
          <w:p w14:paraId="596ECC19" w14:textId="4198BEBD" w:rsidR="00DE79BF" w:rsidRPr="002036E2" w:rsidRDefault="00DE79BF" w:rsidP="00DE79BF">
            <w:pPr>
              <w:spacing w:line="240" w:lineRule="auto"/>
              <w:ind w:firstLine="0"/>
              <w:jc w:val="left"/>
              <w:rPr>
                <w:sz w:val="20"/>
                <w:szCs w:val="20"/>
              </w:rPr>
            </w:pPr>
            <w:r w:rsidRPr="002036E2">
              <w:rPr>
                <w:color w:val="000000"/>
                <w:sz w:val="20"/>
                <w:szCs w:val="20"/>
              </w:rPr>
              <w:t>Котельная № 2 с. Вознесенье (ул. Центральная)</w:t>
            </w:r>
          </w:p>
        </w:tc>
        <w:tc>
          <w:tcPr>
            <w:tcW w:w="1056" w:type="dxa"/>
            <w:tcMar>
              <w:left w:w="11" w:type="dxa"/>
              <w:right w:w="11" w:type="dxa"/>
            </w:tcMar>
            <w:vAlign w:val="center"/>
          </w:tcPr>
          <w:p w14:paraId="0A98B84C" w14:textId="651ADF5B" w:rsidR="00DE79BF" w:rsidRPr="002036E2" w:rsidRDefault="00DE79BF" w:rsidP="00DE79BF">
            <w:pPr>
              <w:pStyle w:val="aff0"/>
            </w:pPr>
            <w:r w:rsidRPr="002036E2">
              <w:rPr>
                <w:color w:val="000000"/>
                <w:szCs w:val="20"/>
              </w:rPr>
              <w:t>0,4</w:t>
            </w:r>
          </w:p>
        </w:tc>
        <w:tc>
          <w:tcPr>
            <w:tcW w:w="1531" w:type="dxa"/>
            <w:tcMar>
              <w:left w:w="11" w:type="dxa"/>
              <w:right w:w="11" w:type="dxa"/>
            </w:tcMar>
            <w:vAlign w:val="center"/>
          </w:tcPr>
          <w:p w14:paraId="1FE2ED97" w14:textId="3C53ADA8" w:rsidR="00DE79BF" w:rsidRPr="002036E2" w:rsidRDefault="00DE79BF" w:rsidP="00DE79BF">
            <w:pPr>
              <w:spacing w:line="240" w:lineRule="auto"/>
              <w:ind w:firstLine="0"/>
              <w:jc w:val="center"/>
              <w:rPr>
                <w:sz w:val="20"/>
                <w:szCs w:val="20"/>
              </w:rPr>
            </w:pPr>
            <w:r w:rsidRPr="002036E2">
              <w:rPr>
                <w:color w:val="000000"/>
                <w:sz w:val="20"/>
                <w:szCs w:val="20"/>
              </w:rPr>
              <w:t>ООО "Помор"</w:t>
            </w:r>
          </w:p>
        </w:tc>
        <w:tc>
          <w:tcPr>
            <w:tcW w:w="1401" w:type="dxa"/>
            <w:tcMar>
              <w:left w:w="11" w:type="dxa"/>
              <w:right w:w="11" w:type="dxa"/>
            </w:tcMar>
            <w:vAlign w:val="center"/>
          </w:tcPr>
          <w:p w14:paraId="5FC17340" w14:textId="77777777"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н/д</w:t>
            </w:r>
          </w:p>
        </w:tc>
        <w:tc>
          <w:tcPr>
            <w:tcW w:w="1843" w:type="dxa"/>
            <w:tcMar>
              <w:left w:w="11" w:type="dxa"/>
              <w:right w:w="11" w:type="dxa"/>
            </w:tcMar>
            <w:vAlign w:val="center"/>
          </w:tcPr>
          <w:p w14:paraId="1B6F3D56" w14:textId="1A1946D0" w:rsidR="00DE79BF" w:rsidRPr="002036E2" w:rsidRDefault="00DE79BF" w:rsidP="00DE79BF">
            <w:pPr>
              <w:spacing w:line="240" w:lineRule="auto"/>
              <w:ind w:firstLine="0"/>
              <w:jc w:val="center"/>
              <w:rPr>
                <w:sz w:val="20"/>
                <w:szCs w:val="20"/>
              </w:rPr>
            </w:pPr>
            <w:r w:rsidRPr="002036E2">
              <w:rPr>
                <w:color w:val="000000"/>
                <w:sz w:val="20"/>
                <w:szCs w:val="20"/>
              </w:rPr>
              <w:t>Источник тепловой энергии, тепловые сети</w:t>
            </w:r>
          </w:p>
        </w:tc>
        <w:tc>
          <w:tcPr>
            <w:tcW w:w="1157" w:type="dxa"/>
            <w:tcMar>
              <w:left w:w="11" w:type="dxa"/>
              <w:right w:w="11" w:type="dxa"/>
            </w:tcMar>
            <w:vAlign w:val="center"/>
          </w:tcPr>
          <w:p w14:paraId="1590D2FA" w14:textId="77777777"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Владеет на праве аренды</w:t>
            </w:r>
          </w:p>
        </w:tc>
        <w:tc>
          <w:tcPr>
            <w:tcW w:w="1144" w:type="dxa"/>
            <w:tcMar>
              <w:left w:w="11" w:type="dxa"/>
              <w:right w:w="11" w:type="dxa"/>
            </w:tcMar>
            <w:vAlign w:val="center"/>
          </w:tcPr>
          <w:p w14:paraId="6FFA8647" w14:textId="1F90DCA8"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w:t>
            </w:r>
          </w:p>
        </w:tc>
        <w:tc>
          <w:tcPr>
            <w:tcW w:w="970" w:type="dxa"/>
            <w:tcMar>
              <w:left w:w="11" w:type="dxa"/>
              <w:right w:w="11" w:type="dxa"/>
            </w:tcMar>
            <w:vAlign w:val="center"/>
          </w:tcPr>
          <w:p w14:paraId="78FE3A3D" w14:textId="27A4B12D" w:rsidR="00DE79BF" w:rsidRPr="002036E2" w:rsidRDefault="00DE79BF" w:rsidP="00DE79BF">
            <w:pPr>
              <w:spacing w:line="240" w:lineRule="auto"/>
              <w:ind w:firstLine="0"/>
              <w:jc w:val="center"/>
              <w:rPr>
                <w:sz w:val="20"/>
                <w:szCs w:val="20"/>
              </w:rPr>
            </w:pPr>
            <w:r w:rsidRPr="002036E2">
              <w:rPr>
                <w:sz w:val="20"/>
                <w:szCs w:val="20"/>
              </w:rPr>
              <w:t>18</w:t>
            </w:r>
          </w:p>
        </w:tc>
        <w:tc>
          <w:tcPr>
            <w:tcW w:w="1407" w:type="dxa"/>
            <w:tcMar>
              <w:left w:w="11" w:type="dxa"/>
              <w:right w:w="11" w:type="dxa"/>
            </w:tcMar>
            <w:vAlign w:val="center"/>
          </w:tcPr>
          <w:p w14:paraId="4C0D3E74" w14:textId="77777777" w:rsidR="00DE79BF" w:rsidRPr="002036E2" w:rsidRDefault="00DE79BF" w:rsidP="00DE79BF">
            <w:pPr>
              <w:spacing w:line="240" w:lineRule="auto"/>
              <w:ind w:firstLine="0"/>
              <w:jc w:val="center"/>
              <w:rPr>
                <w:sz w:val="20"/>
                <w:szCs w:val="20"/>
              </w:rPr>
            </w:pPr>
            <w:r w:rsidRPr="002036E2">
              <w:rPr>
                <w:sz w:val="20"/>
                <w:szCs w:val="20"/>
              </w:rPr>
              <w:t>-</w:t>
            </w:r>
          </w:p>
        </w:tc>
        <w:tc>
          <w:tcPr>
            <w:tcW w:w="2268" w:type="dxa"/>
            <w:tcMar>
              <w:left w:w="11" w:type="dxa"/>
              <w:right w:w="11" w:type="dxa"/>
            </w:tcMar>
            <w:vAlign w:val="center"/>
          </w:tcPr>
          <w:p w14:paraId="3321D191" w14:textId="77777777" w:rsidR="00DE79BF" w:rsidRPr="002036E2" w:rsidRDefault="00DE79BF" w:rsidP="00DE79BF">
            <w:pPr>
              <w:spacing w:line="240" w:lineRule="auto"/>
              <w:ind w:firstLine="0"/>
              <w:jc w:val="center"/>
              <w:rPr>
                <w:sz w:val="20"/>
                <w:szCs w:val="20"/>
              </w:rPr>
            </w:pPr>
            <w:r w:rsidRPr="002036E2">
              <w:rPr>
                <w:sz w:val="20"/>
                <w:szCs w:val="20"/>
              </w:rPr>
              <w:t>«Правила организации теплоснабжения», утвержденные ПП РФ от 08.08.2012 г. № 808</w:t>
            </w:r>
          </w:p>
        </w:tc>
      </w:tr>
      <w:tr w:rsidR="00DE79BF" w:rsidRPr="002036E2" w14:paraId="20F46AD4" w14:textId="77777777" w:rsidTr="007E5D56">
        <w:tc>
          <w:tcPr>
            <w:tcW w:w="1133" w:type="dxa"/>
            <w:tcMar>
              <w:left w:w="11" w:type="dxa"/>
              <w:right w:w="11" w:type="dxa"/>
            </w:tcMar>
            <w:vAlign w:val="center"/>
          </w:tcPr>
          <w:p w14:paraId="22073335" w14:textId="3A9EBBA1" w:rsidR="00DE79BF" w:rsidRPr="002036E2" w:rsidRDefault="00DE79BF" w:rsidP="00DE79BF">
            <w:pPr>
              <w:spacing w:line="240" w:lineRule="auto"/>
              <w:ind w:firstLine="0"/>
              <w:jc w:val="center"/>
              <w:rPr>
                <w:sz w:val="20"/>
                <w:szCs w:val="20"/>
              </w:rPr>
            </w:pPr>
            <w:r w:rsidRPr="002036E2">
              <w:rPr>
                <w:color w:val="000000"/>
                <w:sz w:val="20"/>
                <w:szCs w:val="20"/>
              </w:rPr>
              <w:t>19</w:t>
            </w:r>
          </w:p>
        </w:tc>
        <w:tc>
          <w:tcPr>
            <w:tcW w:w="1728" w:type="dxa"/>
            <w:tcMar>
              <w:left w:w="11" w:type="dxa"/>
              <w:right w:w="11" w:type="dxa"/>
            </w:tcMar>
            <w:vAlign w:val="center"/>
          </w:tcPr>
          <w:p w14:paraId="094447AE" w14:textId="1B4C1BA2" w:rsidR="00DE79BF" w:rsidRPr="002036E2" w:rsidRDefault="00DE79BF" w:rsidP="00DE79BF">
            <w:pPr>
              <w:spacing w:line="240" w:lineRule="auto"/>
              <w:ind w:firstLine="0"/>
              <w:jc w:val="left"/>
              <w:rPr>
                <w:sz w:val="20"/>
                <w:szCs w:val="20"/>
              </w:rPr>
            </w:pPr>
            <w:r w:rsidRPr="002036E2">
              <w:rPr>
                <w:color w:val="000000"/>
                <w:sz w:val="20"/>
                <w:szCs w:val="20"/>
              </w:rPr>
              <w:t>Котельная № 1 с. Вознесенье (ул. Заозёрная)</w:t>
            </w:r>
          </w:p>
        </w:tc>
        <w:tc>
          <w:tcPr>
            <w:tcW w:w="1056" w:type="dxa"/>
            <w:tcMar>
              <w:left w:w="11" w:type="dxa"/>
              <w:right w:w="11" w:type="dxa"/>
            </w:tcMar>
            <w:vAlign w:val="center"/>
          </w:tcPr>
          <w:p w14:paraId="1B7EA65F" w14:textId="7F95C252" w:rsidR="00DE79BF" w:rsidRPr="002036E2" w:rsidRDefault="00DE79BF" w:rsidP="00DE79BF">
            <w:pPr>
              <w:pStyle w:val="aff0"/>
            </w:pPr>
            <w:r w:rsidRPr="002036E2">
              <w:rPr>
                <w:color w:val="000000"/>
                <w:szCs w:val="20"/>
              </w:rPr>
              <w:t>1,03</w:t>
            </w:r>
          </w:p>
        </w:tc>
        <w:tc>
          <w:tcPr>
            <w:tcW w:w="1531" w:type="dxa"/>
            <w:tcMar>
              <w:left w:w="11" w:type="dxa"/>
              <w:right w:w="11" w:type="dxa"/>
            </w:tcMar>
            <w:vAlign w:val="center"/>
          </w:tcPr>
          <w:p w14:paraId="64C13AEA" w14:textId="54487FF1" w:rsidR="00DE79BF" w:rsidRPr="002036E2" w:rsidRDefault="00DE79BF" w:rsidP="00DE79BF">
            <w:pPr>
              <w:spacing w:line="240" w:lineRule="auto"/>
              <w:ind w:firstLine="0"/>
              <w:jc w:val="center"/>
              <w:rPr>
                <w:sz w:val="20"/>
                <w:szCs w:val="20"/>
              </w:rPr>
            </w:pPr>
            <w:r w:rsidRPr="002036E2">
              <w:rPr>
                <w:color w:val="000000"/>
                <w:sz w:val="20"/>
                <w:szCs w:val="20"/>
              </w:rPr>
              <w:t>ООО "Помор"</w:t>
            </w:r>
          </w:p>
        </w:tc>
        <w:tc>
          <w:tcPr>
            <w:tcW w:w="1401" w:type="dxa"/>
            <w:tcMar>
              <w:left w:w="11" w:type="dxa"/>
              <w:right w:w="11" w:type="dxa"/>
            </w:tcMar>
            <w:vAlign w:val="center"/>
          </w:tcPr>
          <w:p w14:paraId="63FE09E2" w14:textId="77777777"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н/д</w:t>
            </w:r>
          </w:p>
        </w:tc>
        <w:tc>
          <w:tcPr>
            <w:tcW w:w="1843" w:type="dxa"/>
            <w:tcMar>
              <w:left w:w="11" w:type="dxa"/>
              <w:right w:w="11" w:type="dxa"/>
            </w:tcMar>
            <w:vAlign w:val="center"/>
          </w:tcPr>
          <w:p w14:paraId="23CE0C01" w14:textId="5C9B95F1" w:rsidR="00DE79BF" w:rsidRPr="002036E2" w:rsidRDefault="00DE79BF" w:rsidP="00DE79BF">
            <w:pPr>
              <w:spacing w:line="240" w:lineRule="auto"/>
              <w:ind w:firstLine="0"/>
              <w:jc w:val="center"/>
              <w:rPr>
                <w:sz w:val="20"/>
                <w:szCs w:val="20"/>
              </w:rPr>
            </w:pPr>
            <w:r w:rsidRPr="002036E2">
              <w:rPr>
                <w:color w:val="000000"/>
                <w:sz w:val="20"/>
                <w:szCs w:val="20"/>
              </w:rPr>
              <w:t>Источник тепловой энергии, тепловые сети</w:t>
            </w:r>
          </w:p>
        </w:tc>
        <w:tc>
          <w:tcPr>
            <w:tcW w:w="1157" w:type="dxa"/>
            <w:tcMar>
              <w:left w:w="11" w:type="dxa"/>
              <w:right w:w="11" w:type="dxa"/>
            </w:tcMar>
            <w:vAlign w:val="center"/>
          </w:tcPr>
          <w:p w14:paraId="32AF413B" w14:textId="77777777"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Владеет на праве аренды</w:t>
            </w:r>
          </w:p>
        </w:tc>
        <w:tc>
          <w:tcPr>
            <w:tcW w:w="1144" w:type="dxa"/>
            <w:tcMar>
              <w:left w:w="11" w:type="dxa"/>
              <w:right w:w="11" w:type="dxa"/>
            </w:tcMar>
            <w:vAlign w:val="center"/>
          </w:tcPr>
          <w:p w14:paraId="08663720" w14:textId="798463C7"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w:t>
            </w:r>
          </w:p>
        </w:tc>
        <w:tc>
          <w:tcPr>
            <w:tcW w:w="970" w:type="dxa"/>
            <w:tcMar>
              <w:left w:w="11" w:type="dxa"/>
              <w:right w:w="11" w:type="dxa"/>
            </w:tcMar>
            <w:vAlign w:val="center"/>
          </w:tcPr>
          <w:p w14:paraId="545D6D10" w14:textId="1F343A52" w:rsidR="00DE79BF" w:rsidRPr="002036E2" w:rsidRDefault="00DE79BF" w:rsidP="00DE79BF">
            <w:pPr>
              <w:spacing w:line="240" w:lineRule="auto"/>
              <w:ind w:firstLine="0"/>
              <w:jc w:val="center"/>
              <w:rPr>
                <w:sz w:val="20"/>
                <w:szCs w:val="20"/>
              </w:rPr>
            </w:pPr>
            <w:r w:rsidRPr="002036E2">
              <w:rPr>
                <w:color w:val="000000"/>
                <w:sz w:val="20"/>
                <w:szCs w:val="20"/>
              </w:rPr>
              <w:t>19</w:t>
            </w:r>
          </w:p>
        </w:tc>
        <w:tc>
          <w:tcPr>
            <w:tcW w:w="1407" w:type="dxa"/>
            <w:tcMar>
              <w:left w:w="11" w:type="dxa"/>
              <w:right w:w="11" w:type="dxa"/>
            </w:tcMar>
            <w:vAlign w:val="center"/>
          </w:tcPr>
          <w:p w14:paraId="1F2DDF9F" w14:textId="77777777" w:rsidR="00DE79BF" w:rsidRPr="002036E2" w:rsidRDefault="00DE79BF" w:rsidP="00DE79BF">
            <w:pPr>
              <w:spacing w:line="240" w:lineRule="auto"/>
              <w:ind w:firstLine="0"/>
              <w:jc w:val="center"/>
              <w:rPr>
                <w:sz w:val="20"/>
                <w:szCs w:val="20"/>
              </w:rPr>
            </w:pPr>
            <w:r w:rsidRPr="002036E2">
              <w:rPr>
                <w:sz w:val="20"/>
                <w:szCs w:val="20"/>
              </w:rPr>
              <w:t>-</w:t>
            </w:r>
          </w:p>
        </w:tc>
        <w:tc>
          <w:tcPr>
            <w:tcW w:w="2268" w:type="dxa"/>
            <w:tcMar>
              <w:left w:w="11" w:type="dxa"/>
              <w:right w:w="11" w:type="dxa"/>
            </w:tcMar>
            <w:vAlign w:val="center"/>
          </w:tcPr>
          <w:p w14:paraId="3DE8A450" w14:textId="77777777" w:rsidR="00DE79BF" w:rsidRPr="002036E2" w:rsidRDefault="00DE79BF" w:rsidP="00DE79BF">
            <w:pPr>
              <w:spacing w:line="240" w:lineRule="auto"/>
              <w:ind w:firstLine="0"/>
              <w:jc w:val="center"/>
              <w:rPr>
                <w:sz w:val="20"/>
                <w:szCs w:val="20"/>
              </w:rPr>
            </w:pPr>
            <w:r w:rsidRPr="002036E2">
              <w:rPr>
                <w:sz w:val="20"/>
                <w:szCs w:val="20"/>
              </w:rPr>
              <w:t>«Правила организации теплоснабжения», утвержденные ПП РФ от 08.08.2012 г. № 808</w:t>
            </w:r>
          </w:p>
        </w:tc>
      </w:tr>
      <w:tr w:rsidR="00DE79BF" w:rsidRPr="002036E2" w14:paraId="221C337F" w14:textId="77777777" w:rsidTr="007E5D56">
        <w:tc>
          <w:tcPr>
            <w:tcW w:w="1133" w:type="dxa"/>
            <w:tcMar>
              <w:left w:w="11" w:type="dxa"/>
              <w:right w:w="11" w:type="dxa"/>
            </w:tcMar>
            <w:vAlign w:val="center"/>
          </w:tcPr>
          <w:p w14:paraId="5BB311B8" w14:textId="61B7A737" w:rsidR="00DE79BF" w:rsidRPr="002036E2" w:rsidRDefault="00DE79BF" w:rsidP="00DE79BF">
            <w:pPr>
              <w:spacing w:line="240" w:lineRule="auto"/>
              <w:ind w:firstLine="0"/>
              <w:jc w:val="center"/>
              <w:rPr>
                <w:sz w:val="20"/>
                <w:szCs w:val="20"/>
              </w:rPr>
            </w:pPr>
            <w:r w:rsidRPr="002036E2">
              <w:rPr>
                <w:color w:val="000000"/>
                <w:sz w:val="20"/>
                <w:szCs w:val="20"/>
              </w:rPr>
              <w:t>20</w:t>
            </w:r>
          </w:p>
        </w:tc>
        <w:tc>
          <w:tcPr>
            <w:tcW w:w="1728" w:type="dxa"/>
            <w:tcMar>
              <w:left w:w="11" w:type="dxa"/>
              <w:right w:w="11" w:type="dxa"/>
            </w:tcMar>
            <w:vAlign w:val="center"/>
          </w:tcPr>
          <w:p w14:paraId="7FBB9D5A" w14:textId="3B25ECBA" w:rsidR="00DE79BF" w:rsidRPr="002036E2" w:rsidRDefault="00DE79BF" w:rsidP="00DE79BF">
            <w:pPr>
              <w:spacing w:line="240" w:lineRule="auto"/>
              <w:ind w:firstLine="0"/>
              <w:jc w:val="left"/>
              <w:rPr>
                <w:sz w:val="20"/>
                <w:szCs w:val="20"/>
              </w:rPr>
            </w:pPr>
            <w:r w:rsidRPr="002036E2">
              <w:rPr>
                <w:color w:val="000000"/>
                <w:sz w:val="20"/>
                <w:szCs w:val="20"/>
              </w:rPr>
              <w:t>Котельная д. Кяростров ООО "Помор"</w:t>
            </w:r>
          </w:p>
        </w:tc>
        <w:tc>
          <w:tcPr>
            <w:tcW w:w="1056" w:type="dxa"/>
            <w:tcMar>
              <w:left w:w="11" w:type="dxa"/>
              <w:right w:w="11" w:type="dxa"/>
            </w:tcMar>
            <w:vAlign w:val="center"/>
          </w:tcPr>
          <w:p w14:paraId="5B9079E8" w14:textId="3015ECDD" w:rsidR="00DE79BF" w:rsidRPr="002036E2" w:rsidRDefault="00DE79BF" w:rsidP="00DE79BF">
            <w:pPr>
              <w:pStyle w:val="aff0"/>
            </w:pPr>
            <w:r w:rsidRPr="002036E2">
              <w:rPr>
                <w:color w:val="000000"/>
                <w:szCs w:val="20"/>
              </w:rPr>
              <w:t>1,4</w:t>
            </w:r>
          </w:p>
        </w:tc>
        <w:tc>
          <w:tcPr>
            <w:tcW w:w="1531" w:type="dxa"/>
            <w:tcMar>
              <w:left w:w="11" w:type="dxa"/>
              <w:right w:w="11" w:type="dxa"/>
            </w:tcMar>
            <w:vAlign w:val="center"/>
          </w:tcPr>
          <w:p w14:paraId="50A1AEFE" w14:textId="3569328D" w:rsidR="00DE79BF" w:rsidRPr="002036E2" w:rsidRDefault="00DE79BF" w:rsidP="00DE79BF">
            <w:pPr>
              <w:spacing w:line="240" w:lineRule="auto"/>
              <w:ind w:firstLine="0"/>
              <w:jc w:val="center"/>
              <w:rPr>
                <w:sz w:val="20"/>
                <w:szCs w:val="20"/>
              </w:rPr>
            </w:pPr>
            <w:r w:rsidRPr="002036E2">
              <w:rPr>
                <w:color w:val="000000"/>
                <w:sz w:val="20"/>
                <w:szCs w:val="20"/>
              </w:rPr>
              <w:t>ООО "Помор"</w:t>
            </w:r>
          </w:p>
        </w:tc>
        <w:tc>
          <w:tcPr>
            <w:tcW w:w="1401" w:type="dxa"/>
            <w:tcMar>
              <w:left w:w="11" w:type="dxa"/>
              <w:right w:w="11" w:type="dxa"/>
            </w:tcMar>
            <w:vAlign w:val="center"/>
          </w:tcPr>
          <w:p w14:paraId="65C32DD3" w14:textId="77777777"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н/д</w:t>
            </w:r>
          </w:p>
        </w:tc>
        <w:tc>
          <w:tcPr>
            <w:tcW w:w="1843" w:type="dxa"/>
            <w:tcMar>
              <w:left w:w="11" w:type="dxa"/>
              <w:right w:w="11" w:type="dxa"/>
            </w:tcMar>
            <w:vAlign w:val="center"/>
          </w:tcPr>
          <w:p w14:paraId="0BC1D28B" w14:textId="027E5A8D" w:rsidR="00DE79BF" w:rsidRPr="002036E2" w:rsidRDefault="00DE79BF" w:rsidP="00DE79BF">
            <w:pPr>
              <w:spacing w:line="240" w:lineRule="auto"/>
              <w:ind w:firstLine="0"/>
              <w:jc w:val="center"/>
              <w:rPr>
                <w:sz w:val="20"/>
                <w:szCs w:val="20"/>
              </w:rPr>
            </w:pPr>
            <w:r w:rsidRPr="002036E2">
              <w:rPr>
                <w:color w:val="000000"/>
                <w:sz w:val="20"/>
                <w:szCs w:val="20"/>
              </w:rPr>
              <w:t>Источник тепловой энергии, тепловые сети</w:t>
            </w:r>
          </w:p>
        </w:tc>
        <w:tc>
          <w:tcPr>
            <w:tcW w:w="1157" w:type="dxa"/>
            <w:tcMar>
              <w:left w:w="11" w:type="dxa"/>
              <w:right w:w="11" w:type="dxa"/>
            </w:tcMar>
            <w:vAlign w:val="center"/>
          </w:tcPr>
          <w:p w14:paraId="25B6DEA3" w14:textId="49E2FFD5"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Частная</w:t>
            </w:r>
          </w:p>
        </w:tc>
        <w:tc>
          <w:tcPr>
            <w:tcW w:w="1144" w:type="dxa"/>
            <w:tcMar>
              <w:left w:w="11" w:type="dxa"/>
              <w:right w:w="11" w:type="dxa"/>
            </w:tcMar>
            <w:vAlign w:val="center"/>
          </w:tcPr>
          <w:p w14:paraId="7387D945" w14:textId="58CBB455"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w:t>
            </w:r>
          </w:p>
        </w:tc>
        <w:tc>
          <w:tcPr>
            <w:tcW w:w="970" w:type="dxa"/>
            <w:tcMar>
              <w:left w:w="11" w:type="dxa"/>
              <w:right w:w="11" w:type="dxa"/>
            </w:tcMar>
            <w:vAlign w:val="center"/>
          </w:tcPr>
          <w:p w14:paraId="3DA725E6" w14:textId="7E66EB8B" w:rsidR="00DE79BF" w:rsidRPr="002036E2" w:rsidRDefault="00DE79BF" w:rsidP="00DE79BF">
            <w:pPr>
              <w:spacing w:line="240" w:lineRule="auto"/>
              <w:ind w:firstLine="0"/>
              <w:jc w:val="center"/>
              <w:rPr>
                <w:sz w:val="20"/>
                <w:szCs w:val="20"/>
              </w:rPr>
            </w:pPr>
            <w:r w:rsidRPr="002036E2">
              <w:rPr>
                <w:color w:val="000000"/>
                <w:sz w:val="20"/>
                <w:szCs w:val="20"/>
              </w:rPr>
              <w:t>20</w:t>
            </w:r>
          </w:p>
        </w:tc>
        <w:tc>
          <w:tcPr>
            <w:tcW w:w="1407" w:type="dxa"/>
            <w:tcMar>
              <w:left w:w="11" w:type="dxa"/>
              <w:right w:w="11" w:type="dxa"/>
            </w:tcMar>
            <w:vAlign w:val="center"/>
          </w:tcPr>
          <w:p w14:paraId="5065CFE1" w14:textId="77777777" w:rsidR="00DE79BF" w:rsidRPr="002036E2" w:rsidRDefault="00DE79BF" w:rsidP="00DE79BF">
            <w:pPr>
              <w:spacing w:line="240" w:lineRule="auto"/>
              <w:ind w:firstLine="0"/>
              <w:jc w:val="center"/>
              <w:rPr>
                <w:sz w:val="20"/>
                <w:szCs w:val="20"/>
              </w:rPr>
            </w:pPr>
            <w:r w:rsidRPr="002036E2">
              <w:rPr>
                <w:sz w:val="20"/>
                <w:szCs w:val="20"/>
              </w:rPr>
              <w:t>-</w:t>
            </w:r>
          </w:p>
        </w:tc>
        <w:tc>
          <w:tcPr>
            <w:tcW w:w="2268" w:type="dxa"/>
            <w:tcMar>
              <w:left w:w="11" w:type="dxa"/>
              <w:right w:w="11" w:type="dxa"/>
            </w:tcMar>
            <w:vAlign w:val="center"/>
          </w:tcPr>
          <w:p w14:paraId="6CE4D715" w14:textId="77777777" w:rsidR="00DE79BF" w:rsidRPr="002036E2" w:rsidRDefault="00DE79BF" w:rsidP="00DE79BF">
            <w:pPr>
              <w:spacing w:line="240" w:lineRule="auto"/>
              <w:ind w:firstLine="0"/>
              <w:jc w:val="center"/>
              <w:rPr>
                <w:sz w:val="20"/>
                <w:szCs w:val="20"/>
              </w:rPr>
            </w:pPr>
            <w:r w:rsidRPr="002036E2">
              <w:rPr>
                <w:sz w:val="20"/>
                <w:szCs w:val="20"/>
              </w:rPr>
              <w:t>«Правила организации теплоснабжения», утвержденные ПП РФ от 08.08.2012 г. № 808</w:t>
            </w:r>
          </w:p>
        </w:tc>
      </w:tr>
      <w:tr w:rsidR="00DE79BF" w:rsidRPr="002036E2" w14:paraId="5AAD1F48" w14:textId="77777777" w:rsidTr="007E5D56">
        <w:tc>
          <w:tcPr>
            <w:tcW w:w="1133" w:type="dxa"/>
            <w:tcMar>
              <w:left w:w="11" w:type="dxa"/>
              <w:right w:w="11" w:type="dxa"/>
            </w:tcMar>
            <w:vAlign w:val="center"/>
          </w:tcPr>
          <w:p w14:paraId="2EF05426" w14:textId="19DBF495" w:rsidR="00DE79BF" w:rsidRPr="002036E2" w:rsidRDefault="00DE79BF" w:rsidP="00DE79BF">
            <w:pPr>
              <w:spacing w:line="240" w:lineRule="auto"/>
              <w:ind w:firstLine="0"/>
              <w:jc w:val="center"/>
              <w:rPr>
                <w:sz w:val="20"/>
                <w:szCs w:val="20"/>
              </w:rPr>
            </w:pPr>
            <w:r w:rsidRPr="002036E2">
              <w:rPr>
                <w:color w:val="000000"/>
                <w:sz w:val="20"/>
                <w:szCs w:val="20"/>
              </w:rPr>
              <w:t>21</w:t>
            </w:r>
          </w:p>
        </w:tc>
        <w:tc>
          <w:tcPr>
            <w:tcW w:w="1728" w:type="dxa"/>
            <w:tcMar>
              <w:left w:w="11" w:type="dxa"/>
              <w:right w:w="11" w:type="dxa"/>
            </w:tcMar>
            <w:vAlign w:val="center"/>
          </w:tcPr>
          <w:p w14:paraId="54D8F472" w14:textId="08856D24" w:rsidR="00DE79BF" w:rsidRPr="002036E2" w:rsidRDefault="00DE79BF" w:rsidP="00DE79BF">
            <w:pPr>
              <w:spacing w:line="240" w:lineRule="auto"/>
              <w:ind w:firstLine="0"/>
              <w:jc w:val="left"/>
              <w:rPr>
                <w:sz w:val="20"/>
                <w:szCs w:val="20"/>
              </w:rPr>
            </w:pPr>
            <w:r w:rsidRPr="002036E2">
              <w:rPr>
                <w:color w:val="000000"/>
                <w:sz w:val="20"/>
                <w:szCs w:val="20"/>
              </w:rPr>
              <w:t>Котельная д. Ластола ООО "Помор"</w:t>
            </w:r>
          </w:p>
        </w:tc>
        <w:tc>
          <w:tcPr>
            <w:tcW w:w="1056" w:type="dxa"/>
            <w:tcMar>
              <w:left w:w="11" w:type="dxa"/>
              <w:right w:w="11" w:type="dxa"/>
            </w:tcMar>
            <w:vAlign w:val="center"/>
          </w:tcPr>
          <w:p w14:paraId="22268D90" w14:textId="52715C83" w:rsidR="00DE79BF" w:rsidRPr="002036E2" w:rsidRDefault="00DE79BF" w:rsidP="00DE79BF">
            <w:pPr>
              <w:pStyle w:val="aff0"/>
            </w:pPr>
            <w:r w:rsidRPr="002036E2">
              <w:rPr>
                <w:color w:val="000000"/>
                <w:szCs w:val="20"/>
              </w:rPr>
              <w:t>4,86</w:t>
            </w:r>
          </w:p>
        </w:tc>
        <w:tc>
          <w:tcPr>
            <w:tcW w:w="1531" w:type="dxa"/>
            <w:tcMar>
              <w:left w:w="11" w:type="dxa"/>
              <w:right w:w="11" w:type="dxa"/>
            </w:tcMar>
            <w:vAlign w:val="center"/>
          </w:tcPr>
          <w:p w14:paraId="3C11801D" w14:textId="68233461" w:rsidR="00DE79BF" w:rsidRPr="002036E2" w:rsidRDefault="00DE79BF" w:rsidP="00DE79BF">
            <w:pPr>
              <w:spacing w:line="240" w:lineRule="auto"/>
              <w:ind w:firstLine="0"/>
              <w:jc w:val="center"/>
              <w:rPr>
                <w:sz w:val="20"/>
                <w:szCs w:val="20"/>
              </w:rPr>
            </w:pPr>
            <w:r w:rsidRPr="002036E2">
              <w:rPr>
                <w:color w:val="000000"/>
                <w:sz w:val="20"/>
                <w:szCs w:val="20"/>
              </w:rPr>
              <w:t>ООО "Помор"</w:t>
            </w:r>
          </w:p>
        </w:tc>
        <w:tc>
          <w:tcPr>
            <w:tcW w:w="1401" w:type="dxa"/>
            <w:tcMar>
              <w:left w:w="11" w:type="dxa"/>
              <w:right w:w="11" w:type="dxa"/>
            </w:tcMar>
            <w:vAlign w:val="center"/>
          </w:tcPr>
          <w:p w14:paraId="066CB839" w14:textId="77777777"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н/д</w:t>
            </w:r>
          </w:p>
        </w:tc>
        <w:tc>
          <w:tcPr>
            <w:tcW w:w="1843" w:type="dxa"/>
            <w:tcMar>
              <w:left w:w="11" w:type="dxa"/>
              <w:right w:w="11" w:type="dxa"/>
            </w:tcMar>
            <w:vAlign w:val="center"/>
          </w:tcPr>
          <w:p w14:paraId="13E41476" w14:textId="5EF519AF" w:rsidR="00DE79BF" w:rsidRPr="002036E2" w:rsidRDefault="00DE79BF" w:rsidP="00DE79BF">
            <w:pPr>
              <w:spacing w:line="240" w:lineRule="auto"/>
              <w:ind w:firstLine="0"/>
              <w:jc w:val="center"/>
              <w:rPr>
                <w:sz w:val="20"/>
                <w:szCs w:val="20"/>
              </w:rPr>
            </w:pPr>
            <w:r w:rsidRPr="002036E2">
              <w:rPr>
                <w:color w:val="000000"/>
                <w:sz w:val="20"/>
                <w:szCs w:val="20"/>
              </w:rPr>
              <w:t>Источник тепловой энергии, тепловые сети, наружные сети ГВС</w:t>
            </w:r>
          </w:p>
        </w:tc>
        <w:tc>
          <w:tcPr>
            <w:tcW w:w="1157" w:type="dxa"/>
            <w:tcMar>
              <w:left w:w="11" w:type="dxa"/>
              <w:right w:w="11" w:type="dxa"/>
            </w:tcMar>
            <w:vAlign w:val="center"/>
          </w:tcPr>
          <w:p w14:paraId="2FF1BDB9" w14:textId="7AAC5728"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Частная</w:t>
            </w:r>
          </w:p>
        </w:tc>
        <w:tc>
          <w:tcPr>
            <w:tcW w:w="1144" w:type="dxa"/>
            <w:tcMar>
              <w:left w:w="11" w:type="dxa"/>
              <w:right w:w="11" w:type="dxa"/>
            </w:tcMar>
            <w:vAlign w:val="center"/>
          </w:tcPr>
          <w:p w14:paraId="6808274A" w14:textId="2932C382"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w:t>
            </w:r>
          </w:p>
        </w:tc>
        <w:tc>
          <w:tcPr>
            <w:tcW w:w="970" w:type="dxa"/>
            <w:tcMar>
              <w:left w:w="11" w:type="dxa"/>
              <w:right w:w="11" w:type="dxa"/>
            </w:tcMar>
            <w:vAlign w:val="center"/>
          </w:tcPr>
          <w:p w14:paraId="1BD82DDB" w14:textId="0A34776B" w:rsidR="00DE79BF" w:rsidRPr="002036E2" w:rsidRDefault="00DE79BF" w:rsidP="00DE79BF">
            <w:pPr>
              <w:spacing w:line="240" w:lineRule="auto"/>
              <w:ind w:firstLine="0"/>
              <w:jc w:val="center"/>
              <w:rPr>
                <w:sz w:val="20"/>
                <w:szCs w:val="20"/>
              </w:rPr>
            </w:pPr>
            <w:r w:rsidRPr="002036E2">
              <w:rPr>
                <w:color w:val="000000"/>
                <w:sz w:val="20"/>
                <w:szCs w:val="20"/>
              </w:rPr>
              <w:t>21</w:t>
            </w:r>
          </w:p>
        </w:tc>
        <w:tc>
          <w:tcPr>
            <w:tcW w:w="1407" w:type="dxa"/>
            <w:tcMar>
              <w:left w:w="11" w:type="dxa"/>
              <w:right w:w="11" w:type="dxa"/>
            </w:tcMar>
            <w:vAlign w:val="center"/>
          </w:tcPr>
          <w:p w14:paraId="4F63FA95" w14:textId="77777777" w:rsidR="00DE79BF" w:rsidRPr="002036E2" w:rsidRDefault="00DE79BF" w:rsidP="00DE79BF">
            <w:pPr>
              <w:spacing w:line="240" w:lineRule="auto"/>
              <w:ind w:firstLine="0"/>
              <w:jc w:val="center"/>
              <w:rPr>
                <w:sz w:val="20"/>
                <w:szCs w:val="20"/>
              </w:rPr>
            </w:pPr>
            <w:r w:rsidRPr="002036E2">
              <w:rPr>
                <w:sz w:val="20"/>
                <w:szCs w:val="20"/>
              </w:rPr>
              <w:t>-</w:t>
            </w:r>
          </w:p>
        </w:tc>
        <w:tc>
          <w:tcPr>
            <w:tcW w:w="2268" w:type="dxa"/>
            <w:tcMar>
              <w:left w:w="11" w:type="dxa"/>
              <w:right w:w="11" w:type="dxa"/>
            </w:tcMar>
            <w:vAlign w:val="center"/>
          </w:tcPr>
          <w:p w14:paraId="4990FFAB" w14:textId="77777777" w:rsidR="00DE79BF" w:rsidRPr="002036E2" w:rsidRDefault="00DE79BF" w:rsidP="00DE79BF">
            <w:pPr>
              <w:spacing w:line="240" w:lineRule="auto"/>
              <w:ind w:firstLine="0"/>
              <w:jc w:val="center"/>
              <w:rPr>
                <w:sz w:val="20"/>
                <w:szCs w:val="20"/>
              </w:rPr>
            </w:pPr>
            <w:r w:rsidRPr="002036E2">
              <w:rPr>
                <w:sz w:val="20"/>
                <w:szCs w:val="20"/>
              </w:rPr>
              <w:t>«Правила организации теплоснабжения», утвержденные ПП РФ от 08.08.2012 г. № 808</w:t>
            </w:r>
          </w:p>
        </w:tc>
      </w:tr>
      <w:tr w:rsidR="00DE79BF" w:rsidRPr="002036E2" w14:paraId="255FAD1B" w14:textId="77777777" w:rsidTr="007E5D56">
        <w:tc>
          <w:tcPr>
            <w:tcW w:w="1133" w:type="dxa"/>
            <w:tcMar>
              <w:left w:w="11" w:type="dxa"/>
              <w:right w:w="11" w:type="dxa"/>
            </w:tcMar>
            <w:vAlign w:val="center"/>
          </w:tcPr>
          <w:p w14:paraId="3E95F708" w14:textId="2A1C01E8" w:rsidR="00DE79BF" w:rsidRPr="002036E2" w:rsidRDefault="00DE79BF" w:rsidP="00DE79BF">
            <w:pPr>
              <w:spacing w:line="240" w:lineRule="auto"/>
              <w:ind w:firstLine="0"/>
              <w:jc w:val="center"/>
              <w:rPr>
                <w:sz w:val="20"/>
                <w:szCs w:val="20"/>
              </w:rPr>
            </w:pPr>
            <w:r w:rsidRPr="002036E2">
              <w:rPr>
                <w:color w:val="000000"/>
                <w:sz w:val="20"/>
                <w:szCs w:val="20"/>
              </w:rPr>
              <w:t>22</w:t>
            </w:r>
          </w:p>
        </w:tc>
        <w:tc>
          <w:tcPr>
            <w:tcW w:w="1728" w:type="dxa"/>
            <w:tcMar>
              <w:left w:w="11" w:type="dxa"/>
              <w:right w:w="11" w:type="dxa"/>
            </w:tcMar>
            <w:vAlign w:val="center"/>
          </w:tcPr>
          <w:p w14:paraId="1A32BAA3" w14:textId="2327A14A" w:rsidR="00DE79BF" w:rsidRPr="002036E2" w:rsidRDefault="00DE79BF" w:rsidP="00DE79BF">
            <w:pPr>
              <w:spacing w:line="240" w:lineRule="auto"/>
              <w:ind w:firstLine="0"/>
              <w:jc w:val="left"/>
              <w:rPr>
                <w:sz w:val="20"/>
                <w:szCs w:val="20"/>
              </w:rPr>
            </w:pPr>
            <w:r w:rsidRPr="002036E2">
              <w:rPr>
                <w:color w:val="000000"/>
                <w:sz w:val="20"/>
                <w:szCs w:val="20"/>
              </w:rPr>
              <w:t>Муниципальная котельная д. Пустошь</w:t>
            </w:r>
          </w:p>
        </w:tc>
        <w:tc>
          <w:tcPr>
            <w:tcW w:w="1056" w:type="dxa"/>
            <w:tcMar>
              <w:left w:w="11" w:type="dxa"/>
              <w:right w:w="11" w:type="dxa"/>
            </w:tcMar>
            <w:vAlign w:val="center"/>
          </w:tcPr>
          <w:p w14:paraId="272EB2B1" w14:textId="582D57BA" w:rsidR="00DE79BF" w:rsidRPr="002036E2" w:rsidRDefault="00DE79BF" w:rsidP="00DE79BF">
            <w:pPr>
              <w:pStyle w:val="aff0"/>
            </w:pPr>
            <w:r w:rsidRPr="002036E2">
              <w:rPr>
                <w:color w:val="000000"/>
                <w:szCs w:val="20"/>
              </w:rPr>
              <w:t>2</w:t>
            </w:r>
          </w:p>
        </w:tc>
        <w:tc>
          <w:tcPr>
            <w:tcW w:w="1531" w:type="dxa"/>
            <w:tcMar>
              <w:left w:w="11" w:type="dxa"/>
              <w:right w:w="11" w:type="dxa"/>
            </w:tcMar>
            <w:vAlign w:val="center"/>
          </w:tcPr>
          <w:p w14:paraId="458A01F9" w14:textId="16BEA243" w:rsidR="00DE79BF" w:rsidRPr="002036E2" w:rsidRDefault="00DE79BF" w:rsidP="00DE79BF">
            <w:pPr>
              <w:spacing w:line="240" w:lineRule="auto"/>
              <w:ind w:firstLine="0"/>
              <w:jc w:val="center"/>
              <w:rPr>
                <w:sz w:val="20"/>
                <w:szCs w:val="20"/>
              </w:rPr>
            </w:pPr>
            <w:r w:rsidRPr="002036E2">
              <w:rPr>
                <w:color w:val="000000"/>
                <w:sz w:val="20"/>
                <w:szCs w:val="20"/>
              </w:rPr>
              <w:t>ООО "Помор"</w:t>
            </w:r>
          </w:p>
        </w:tc>
        <w:tc>
          <w:tcPr>
            <w:tcW w:w="1401" w:type="dxa"/>
            <w:tcMar>
              <w:left w:w="11" w:type="dxa"/>
              <w:right w:w="11" w:type="dxa"/>
            </w:tcMar>
            <w:vAlign w:val="center"/>
          </w:tcPr>
          <w:p w14:paraId="5A7A86D8" w14:textId="77777777"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н/д</w:t>
            </w:r>
          </w:p>
        </w:tc>
        <w:tc>
          <w:tcPr>
            <w:tcW w:w="1843" w:type="dxa"/>
            <w:tcMar>
              <w:left w:w="11" w:type="dxa"/>
              <w:right w:w="11" w:type="dxa"/>
            </w:tcMar>
            <w:vAlign w:val="center"/>
          </w:tcPr>
          <w:p w14:paraId="2994010F" w14:textId="70424271" w:rsidR="00DE79BF" w:rsidRPr="002036E2" w:rsidRDefault="00DE79BF" w:rsidP="00DE79BF">
            <w:pPr>
              <w:spacing w:line="240" w:lineRule="auto"/>
              <w:ind w:firstLine="0"/>
              <w:jc w:val="center"/>
              <w:rPr>
                <w:sz w:val="20"/>
                <w:szCs w:val="20"/>
              </w:rPr>
            </w:pPr>
            <w:r w:rsidRPr="002036E2">
              <w:rPr>
                <w:color w:val="000000"/>
                <w:sz w:val="20"/>
                <w:szCs w:val="20"/>
              </w:rPr>
              <w:t>Источник тепловой энергии, тепловые сети</w:t>
            </w:r>
          </w:p>
        </w:tc>
        <w:tc>
          <w:tcPr>
            <w:tcW w:w="1157" w:type="dxa"/>
            <w:tcMar>
              <w:left w:w="11" w:type="dxa"/>
              <w:right w:w="11" w:type="dxa"/>
            </w:tcMar>
            <w:vAlign w:val="center"/>
          </w:tcPr>
          <w:p w14:paraId="2DF96834" w14:textId="77777777"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Владеет на праве аренды</w:t>
            </w:r>
          </w:p>
        </w:tc>
        <w:tc>
          <w:tcPr>
            <w:tcW w:w="1144" w:type="dxa"/>
            <w:tcMar>
              <w:left w:w="11" w:type="dxa"/>
              <w:right w:w="11" w:type="dxa"/>
            </w:tcMar>
            <w:vAlign w:val="center"/>
          </w:tcPr>
          <w:p w14:paraId="541F5EDE" w14:textId="0DA0EF01"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w:t>
            </w:r>
          </w:p>
        </w:tc>
        <w:tc>
          <w:tcPr>
            <w:tcW w:w="970" w:type="dxa"/>
            <w:tcMar>
              <w:left w:w="11" w:type="dxa"/>
              <w:right w:w="11" w:type="dxa"/>
            </w:tcMar>
            <w:vAlign w:val="center"/>
          </w:tcPr>
          <w:p w14:paraId="52874B88" w14:textId="3F904DBD" w:rsidR="00DE79BF" w:rsidRPr="002036E2" w:rsidRDefault="00DE79BF" w:rsidP="00DE79BF">
            <w:pPr>
              <w:spacing w:line="240" w:lineRule="auto"/>
              <w:ind w:firstLine="0"/>
              <w:jc w:val="center"/>
              <w:rPr>
                <w:sz w:val="20"/>
                <w:szCs w:val="20"/>
              </w:rPr>
            </w:pPr>
            <w:r w:rsidRPr="002036E2">
              <w:rPr>
                <w:color w:val="000000"/>
                <w:sz w:val="20"/>
                <w:szCs w:val="20"/>
              </w:rPr>
              <w:t>22</w:t>
            </w:r>
          </w:p>
        </w:tc>
        <w:tc>
          <w:tcPr>
            <w:tcW w:w="1407" w:type="dxa"/>
            <w:tcMar>
              <w:left w:w="11" w:type="dxa"/>
              <w:right w:w="11" w:type="dxa"/>
            </w:tcMar>
            <w:vAlign w:val="center"/>
          </w:tcPr>
          <w:p w14:paraId="2B6974ED" w14:textId="77777777" w:rsidR="00DE79BF" w:rsidRPr="002036E2" w:rsidRDefault="00DE79BF" w:rsidP="00DE79BF">
            <w:pPr>
              <w:spacing w:line="240" w:lineRule="auto"/>
              <w:ind w:firstLine="0"/>
              <w:jc w:val="center"/>
              <w:rPr>
                <w:sz w:val="20"/>
                <w:szCs w:val="20"/>
              </w:rPr>
            </w:pPr>
            <w:r w:rsidRPr="002036E2">
              <w:rPr>
                <w:sz w:val="20"/>
                <w:szCs w:val="20"/>
              </w:rPr>
              <w:t>-</w:t>
            </w:r>
          </w:p>
        </w:tc>
        <w:tc>
          <w:tcPr>
            <w:tcW w:w="2268" w:type="dxa"/>
            <w:tcMar>
              <w:left w:w="11" w:type="dxa"/>
              <w:right w:w="11" w:type="dxa"/>
            </w:tcMar>
            <w:vAlign w:val="center"/>
          </w:tcPr>
          <w:p w14:paraId="07B77DBF" w14:textId="77777777" w:rsidR="00DE79BF" w:rsidRPr="002036E2" w:rsidRDefault="00DE79BF" w:rsidP="00DE79BF">
            <w:pPr>
              <w:spacing w:line="240" w:lineRule="auto"/>
              <w:ind w:firstLine="0"/>
              <w:jc w:val="center"/>
              <w:rPr>
                <w:sz w:val="20"/>
                <w:szCs w:val="20"/>
              </w:rPr>
            </w:pPr>
            <w:r w:rsidRPr="002036E2">
              <w:rPr>
                <w:sz w:val="20"/>
                <w:szCs w:val="20"/>
              </w:rPr>
              <w:t>«Правила организации теплоснабжения», утвержденные ПП РФ от 08.08.2012 г. № 808</w:t>
            </w:r>
          </w:p>
        </w:tc>
      </w:tr>
      <w:tr w:rsidR="00DE79BF" w:rsidRPr="002036E2" w14:paraId="08B3B956" w14:textId="77777777" w:rsidTr="007E5D56">
        <w:tc>
          <w:tcPr>
            <w:tcW w:w="1133" w:type="dxa"/>
            <w:tcMar>
              <w:left w:w="11" w:type="dxa"/>
              <w:right w:w="11" w:type="dxa"/>
            </w:tcMar>
            <w:vAlign w:val="center"/>
          </w:tcPr>
          <w:p w14:paraId="6280986F" w14:textId="02FCA26F" w:rsidR="00DE79BF" w:rsidRPr="002036E2" w:rsidRDefault="00DE79BF" w:rsidP="00DE79BF">
            <w:pPr>
              <w:spacing w:line="240" w:lineRule="auto"/>
              <w:ind w:firstLine="0"/>
              <w:jc w:val="center"/>
              <w:rPr>
                <w:sz w:val="20"/>
                <w:szCs w:val="20"/>
              </w:rPr>
            </w:pPr>
            <w:r w:rsidRPr="002036E2">
              <w:rPr>
                <w:color w:val="000000"/>
                <w:sz w:val="20"/>
                <w:szCs w:val="20"/>
              </w:rPr>
              <w:t>23</w:t>
            </w:r>
          </w:p>
        </w:tc>
        <w:tc>
          <w:tcPr>
            <w:tcW w:w="1728" w:type="dxa"/>
            <w:tcMar>
              <w:left w:w="11" w:type="dxa"/>
              <w:right w:w="11" w:type="dxa"/>
            </w:tcMar>
            <w:vAlign w:val="center"/>
          </w:tcPr>
          <w:p w14:paraId="7A64B9EE" w14:textId="783C3FFF" w:rsidR="00DE79BF" w:rsidRPr="002036E2" w:rsidRDefault="00DE79BF" w:rsidP="00DE79BF">
            <w:pPr>
              <w:spacing w:line="240" w:lineRule="auto"/>
              <w:ind w:firstLine="0"/>
              <w:jc w:val="left"/>
              <w:rPr>
                <w:sz w:val="20"/>
                <w:szCs w:val="20"/>
              </w:rPr>
            </w:pPr>
            <w:r w:rsidRPr="002036E2">
              <w:rPr>
                <w:color w:val="000000"/>
                <w:sz w:val="20"/>
                <w:szCs w:val="20"/>
              </w:rPr>
              <w:t>Котельная СПК "РК "Беломор"" д. Летняя Золотица</w:t>
            </w:r>
          </w:p>
        </w:tc>
        <w:tc>
          <w:tcPr>
            <w:tcW w:w="1056" w:type="dxa"/>
            <w:tcMar>
              <w:left w:w="11" w:type="dxa"/>
              <w:right w:w="11" w:type="dxa"/>
            </w:tcMar>
            <w:vAlign w:val="center"/>
          </w:tcPr>
          <w:p w14:paraId="053DD6FA" w14:textId="238DE22C" w:rsidR="00DE79BF" w:rsidRPr="002036E2" w:rsidRDefault="00DE79BF" w:rsidP="00DE79BF">
            <w:pPr>
              <w:pStyle w:val="aff0"/>
            </w:pPr>
            <w:r w:rsidRPr="002036E2">
              <w:rPr>
                <w:color w:val="000000"/>
                <w:szCs w:val="20"/>
              </w:rPr>
              <w:t>н/д</w:t>
            </w:r>
          </w:p>
        </w:tc>
        <w:tc>
          <w:tcPr>
            <w:tcW w:w="1531" w:type="dxa"/>
            <w:tcMar>
              <w:left w:w="11" w:type="dxa"/>
              <w:right w:w="11" w:type="dxa"/>
            </w:tcMar>
            <w:vAlign w:val="center"/>
          </w:tcPr>
          <w:p w14:paraId="306CDD82" w14:textId="4A36F96D" w:rsidR="00DE79BF" w:rsidRPr="002036E2" w:rsidRDefault="00DE79BF" w:rsidP="00DE79BF">
            <w:pPr>
              <w:spacing w:line="240" w:lineRule="auto"/>
              <w:ind w:firstLine="0"/>
              <w:jc w:val="center"/>
              <w:rPr>
                <w:sz w:val="20"/>
                <w:szCs w:val="20"/>
              </w:rPr>
            </w:pPr>
            <w:r w:rsidRPr="002036E2">
              <w:rPr>
                <w:color w:val="000000"/>
                <w:sz w:val="20"/>
                <w:szCs w:val="20"/>
              </w:rPr>
              <w:t>СПК "РК "Беломор""</w:t>
            </w:r>
          </w:p>
        </w:tc>
        <w:tc>
          <w:tcPr>
            <w:tcW w:w="1401" w:type="dxa"/>
            <w:tcMar>
              <w:left w:w="11" w:type="dxa"/>
              <w:right w:w="11" w:type="dxa"/>
            </w:tcMar>
            <w:vAlign w:val="center"/>
          </w:tcPr>
          <w:p w14:paraId="5B7A8FE7" w14:textId="77777777"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н/д</w:t>
            </w:r>
          </w:p>
        </w:tc>
        <w:tc>
          <w:tcPr>
            <w:tcW w:w="1843" w:type="dxa"/>
            <w:tcMar>
              <w:left w:w="11" w:type="dxa"/>
              <w:right w:w="11" w:type="dxa"/>
            </w:tcMar>
            <w:vAlign w:val="center"/>
          </w:tcPr>
          <w:p w14:paraId="07EF7C4B" w14:textId="30F70DF8" w:rsidR="00DE79BF" w:rsidRPr="002036E2" w:rsidRDefault="00DE79BF" w:rsidP="00DE79BF">
            <w:pPr>
              <w:spacing w:line="240" w:lineRule="auto"/>
              <w:ind w:firstLine="0"/>
              <w:jc w:val="center"/>
              <w:rPr>
                <w:sz w:val="20"/>
                <w:szCs w:val="20"/>
              </w:rPr>
            </w:pPr>
            <w:r w:rsidRPr="002036E2">
              <w:rPr>
                <w:color w:val="000000"/>
                <w:sz w:val="20"/>
                <w:szCs w:val="20"/>
              </w:rPr>
              <w:t>Источник тепловой энергии, тепловые сети</w:t>
            </w:r>
          </w:p>
        </w:tc>
        <w:tc>
          <w:tcPr>
            <w:tcW w:w="1157" w:type="dxa"/>
            <w:tcMar>
              <w:left w:w="11" w:type="dxa"/>
              <w:right w:w="11" w:type="dxa"/>
            </w:tcMar>
            <w:vAlign w:val="center"/>
          </w:tcPr>
          <w:p w14:paraId="098007E4" w14:textId="3B009F97"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Частная</w:t>
            </w:r>
          </w:p>
        </w:tc>
        <w:tc>
          <w:tcPr>
            <w:tcW w:w="1144" w:type="dxa"/>
            <w:tcMar>
              <w:left w:w="11" w:type="dxa"/>
              <w:right w:w="11" w:type="dxa"/>
            </w:tcMar>
            <w:vAlign w:val="center"/>
          </w:tcPr>
          <w:p w14:paraId="0FBB639D" w14:textId="2CA89C99"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w:t>
            </w:r>
          </w:p>
        </w:tc>
        <w:tc>
          <w:tcPr>
            <w:tcW w:w="970" w:type="dxa"/>
            <w:tcMar>
              <w:left w:w="11" w:type="dxa"/>
              <w:right w:w="11" w:type="dxa"/>
            </w:tcMar>
            <w:vAlign w:val="center"/>
          </w:tcPr>
          <w:p w14:paraId="22E930D7" w14:textId="79359781" w:rsidR="00DE79BF" w:rsidRPr="002036E2" w:rsidRDefault="00DE79BF" w:rsidP="00DE79BF">
            <w:pPr>
              <w:spacing w:line="240" w:lineRule="auto"/>
              <w:ind w:firstLine="0"/>
              <w:jc w:val="center"/>
              <w:rPr>
                <w:sz w:val="20"/>
                <w:szCs w:val="20"/>
              </w:rPr>
            </w:pPr>
            <w:r w:rsidRPr="002036E2">
              <w:rPr>
                <w:color w:val="000000"/>
                <w:sz w:val="20"/>
                <w:szCs w:val="20"/>
              </w:rPr>
              <w:t>23</w:t>
            </w:r>
          </w:p>
        </w:tc>
        <w:tc>
          <w:tcPr>
            <w:tcW w:w="1407" w:type="dxa"/>
            <w:tcMar>
              <w:left w:w="11" w:type="dxa"/>
              <w:right w:w="11" w:type="dxa"/>
            </w:tcMar>
            <w:vAlign w:val="center"/>
          </w:tcPr>
          <w:p w14:paraId="6703616C" w14:textId="77777777" w:rsidR="00DE79BF" w:rsidRPr="002036E2" w:rsidRDefault="00DE79BF" w:rsidP="00DE79BF">
            <w:pPr>
              <w:spacing w:line="240" w:lineRule="auto"/>
              <w:ind w:firstLine="0"/>
              <w:jc w:val="center"/>
              <w:rPr>
                <w:sz w:val="20"/>
                <w:szCs w:val="20"/>
              </w:rPr>
            </w:pPr>
            <w:r w:rsidRPr="002036E2">
              <w:rPr>
                <w:sz w:val="20"/>
                <w:szCs w:val="20"/>
              </w:rPr>
              <w:t>-</w:t>
            </w:r>
          </w:p>
        </w:tc>
        <w:tc>
          <w:tcPr>
            <w:tcW w:w="2268" w:type="dxa"/>
            <w:tcMar>
              <w:left w:w="11" w:type="dxa"/>
              <w:right w:w="11" w:type="dxa"/>
            </w:tcMar>
            <w:vAlign w:val="center"/>
          </w:tcPr>
          <w:p w14:paraId="07BD6AB8" w14:textId="77777777" w:rsidR="00DE79BF" w:rsidRPr="002036E2" w:rsidRDefault="00DE79BF" w:rsidP="00DE79BF">
            <w:pPr>
              <w:spacing w:line="240" w:lineRule="auto"/>
              <w:ind w:firstLine="0"/>
              <w:jc w:val="center"/>
              <w:rPr>
                <w:sz w:val="20"/>
                <w:szCs w:val="20"/>
              </w:rPr>
            </w:pPr>
            <w:r w:rsidRPr="002036E2">
              <w:rPr>
                <w:sz w:val="20"/>
                <w:szCs w:val="20"/>
              </w:rPr>
              <w:t>«Правила организации теплоснабжения», утвержденные ПП РФ от 08.08.2012 г. № 808</w:t>
            </w:r>
          </w:p>
        </w:tc>
      </w:tr>
      <w:tr w:rsidR="00FF0BC5" w:rsidRPr="002036E2" w14:paraId="5A889EFA" w14:textId="77777777" w:rsidTr="007E5D56">
        <w:tc>
          <w:tcPr>
            <w:tcW w:w="1133" w:type="dxa"/>
            <w:tcMar>
              <w:left w:w="11" w:type="dxa"/>
              <w:right w:w="11" w:type="dxa"/>
            </w:tcMar>
            <w:vAlign w:val="center"/>
          </w:tcPr>
          <w:p w14:paraId="71D9DD53" w14:textId="2CE5ADC7" w:rsidR="00FF0BC5" w:rsidRPr="002036E2" w:rsidRDefault="00FF0BC5" w:rsidP="00FF0BC5">
            <w:pPr>
              <w:spacing w:line="240" w:lineRule="auto"/>
              <w:ind w:firstLine="0"/>
              <w:jc w:val="center"/>
              <w:rPr>
                <w:sz w:val="20"/>
                <w:szCs w:val="20"/>
              </w:rPr>
            </w:pPr>
            <w:r w:rsidRPr="002036E2">
              <w:rPr>
                <w:color w:val="000000"/>
                <w:sz w:val="20"/>
                <w:szCs w:val="20"/>
              </w:rPr>
              <w:t>24</w:t>
            </w:r>
          </w:p>
        </w:tc>
        <w:tc>
          <w:tcPr>
            <w:tcW w:w="1728" w:type="dxa"/>
            <w:tcMar>
              <w:left w:w="11" w:type="dxa"/>
              <w:right w:w="11" w:type="dxa"/>
            </w:tcMar>
            <w:vAlign w:val="center"/>
          </w:tcPr>
          <w:p w14:paraId="4E0CA520" w14:textId="506D2A56" w:rsidR="00FF0BC5" w:rsidRPr="00FF0BC5" w:rsidRDefault="00FF0BC5" w:rsidP="00FF0BC5">
            <w:pPr>
              <w:spacing w:line="240" w:lineRule="auto"/>
              <w:ind w:firstLine="0"/>
              <w:jc w:val="left"/>
              <w:rPr>
                <w:sz w:val="20"/>
                <w:szCs w:val="20"/>
              </w:rPr>
            </w:pPr>
            <w:r w:rsidRPr="00FF0BC5">
              <w:rPr>
                <w:color w:val="000000"/>
                <w:sz w:val="20"/>
                <w:szCs w:val="20"/>
              </w:rPr>
              <w:t xml:space="preserve">Котельная ООО "РН-Морской терминал Архангельск"  п.Талаги, 30 </w:t>
            </w:r>
          </w:p>
        </w:tc>
        <w:tc>
          <w:tcPr>
            <w:tcW w:w="1056" w:type="dxa"/>
            <w:tcMar>
              <w:left w:w="11" w:type="dxa"/>
              <w:right w:w="11" w:type="dxa"/>
            </w:tcMar>
            <w:vAlign w:val="center"/>
          </w:tcPr>
          <w:p w14:paraId="56278CB9" w14:textId="58216675" w:rsidR="00FF0BC5" w:rsidRPr="00FF0BC5" w:rsidRDefault="00FF0BC5" w:rsidP="00FF0BC5">
            <w:pPr>
              <w:pStyle w:val="aff0"/>
            </w:pPr>
            <w:r w:rsidRPr="00FF0BC5">
              <w:t>0,64</w:t>
            </w:r>
          </w:p>
        </w:tc>
        <w:tc>
          <w:tcPr>
            <w:tcW w:w="1531" w:type="dxa"/>
            <w:tcMar>
              <w:left w:w="11" w:type="dxa"/>
              <w:right w:w="11" w:type="dxa"/>
            </w:tcMar>
            <w:vAlign w:val="center"/>
          </w:tcPr>
          <w:p w14:paraId="464E75B7" w14:textId="6CB52BF3" w:rsidR="00FF0BC5" w:rsidRPr="00FF0BC5" w:rsidRDefault="00FF0BC5" w:rsidP="00FF0BC5">
            <w:pPr>
              <w:spacing w:line="240" w:lineRule="auto"/>
              <w:ind w:firstLine="0"/>
              <w:jc w:val="center"/>
              <w:rPr>
                <w:sz w:val="20"/>
                <w:szCs w:val="20"/>
              </w:rPr>
            </w:pPr>
            <w:r w:rsidRPr="00FF0BC5">
              <w:rPr>
                <w:color w:val="000000"/>
                <w:sz w:val="20"/>
                <w:szCs w:val="20"/>
              </w:rPr>
              <w:t>ООО "РН-Морской терминал Архангельск"/ООО ПК «Энергия Севера»</w:t>
            </w:r>
          </w:p>
        </w:tc>
        <w:tc>
          <w:tcPr>
            <w:tcW w:w="1401" w:type="dxa"/>
            <w:tcMar>
              <w:left w:w="11" w:type="dxa"/>
              <w:right w:w="11" w:type="dxa"/>
            </w:tcMar>
            <w:vAlign w:val="center"/>
          </w:tcPr>
          <w:p w14:paraId="7D8DF650" w14:textId="77777777" w:rsidR="00FF0BC5" w:rsidRPr="00FF0BC5" w:rsidRDefault="00FF0BC5" w:rsidP="00FF0BC5">
            <w:pPr>
              <w:pStyle w:val="afffb"/>
              <w:spacing w:line="240" w:lineRule="auto"/>
              <w:ind w:firstLine="0"/>
              <w:jc w:val="center"/>
              <w:rPr>
                <w:rFonts w:ascii="Times New Roman" w:hAnsi="Times New Roman" w:cs="Times New Roman"/>
                <w:sz w:val="20"/>
                <w:szCs w:val="20"/>
              </w:rPr>
            </w:pPr>
            <w:r w:rsidRPr="00FF0BC5">
              <w:rPr>
                <w:rFonts w:ascii="Times New Roman" w:hAnsi="Times New Roman" w:cs="Times New Roman"/>
                <w:sz w:val="20"/>
                <w:szCs w:val="20"/>
              </w:rPr>
              <w:t>273 228</w:t>
            </w:r>
          </w:p>
          <w:p w14:paraId="4B06C585" w14:textId="4A2F52B9" w:rsidR="00FF0BC5" w:rsidRPr="00FF0BC5" w:rsidRDefault="00FF0BC5" w:rsidP="00FF0BC5">
            <w:pPr>
              <w:pStyle w:val="afffb"/>
              <w:spacing w:line="240" w:lineRule="auto"/>
              <w:ind w:firstLine="0"/>
              <w:jc w:val="center"/>
              <w:rPr>
                <w:rFonts w:ascii="Times New Roman" w:hAnsi="Times New Roman" w:cs="Times New Roman"/>
                <w:sz w:val="20"/>
                <w:szCs w:val="20"/>
              </w:rPr>
            </w:pPr>
            <w:r w:rsidRPr="00FF0BC5">
              <w:rPr>
                <w:rFonts w:ascii="Times New Roman" w:hAnsi="Times New Roman" w:cs="Times New Roman"/>
                <w:sz w:val="20"/>
                <w:szCs w:val="20"/>
              </w:rPr>
              <w:t>/12</w:t>
            </w:r>
          </w:p>
        </w:tc>
        <w:tc>
          <w:tcPr>
            <w:tcW w:w="1843" w:type="dxa"/>
            <w:tcMar>
              <w:left w:w="11" w:type="dxa"/>
              <w:right w:w="11" w:type="dxa"/>
            </w:tcMar>
            <w:vAlign w:val="center"/>
          </w:tcPr>
          <w:p w14:paraId="5DD46990" w14:textId="5BC82199" w:rsidR="00FF0BC5" w:rsidRPr="00FF0BC5" w:rsidRDefault="00FF0BC5" w:rsidP="00FF0BC5">
            <w:pPr>
              <w:spacing w:line="240" w:lineRule="auto"/>
              <w:ind w:firstLine="0"/>
              <w:jc w:val="center"/>
              <w:rPr>
                <w:sz w:val="20"/>
                <w:szCs w:val="20"/>
              </w:rPr>
            </w:pPr>
            <w:r w:rsidRPr="00FF0BC5">
              <w:rPr>
                <w:color w:val="000000"/>
                <w:sz w:val="20"/>
                <w:szCs w:val="20"/>
              </w:rPr>
              <w:t>Источник тепловой энергии/тепловые сети</w:t>
            </w:r>
          </w:p>
        </w:tc>
        <w:tc>
          <w:tcPr>
            <w:tcW w:w="1157" w:type="dxa"/>
            <w:tcMar>
              <w:left w:w="11" w:type="dxa"/>
              <w:right w:w="11" w:type="dxa"/>
            </w:tcMar>
            <w:vAlign w:val="center"/>
          </w:tcPr>
          <w:p w14:paraId="38E2A8E2" w14:textId="38E2955A" w:rsidR="00FF0BC5" w:rsidRPr="00FF0BC5" w:rsidRDefault="00FF0BC5" w:rsidP="00FF0BC5">
            <w:pPr>
              <w:pStyle w:val="afffb"/>
              <w:spacing w:line="240" w:lineRule="auto"/>
              <w:ind w:firstLine="0"/>
              <w:jc w:val="center"/>
              <w:rPr>
                <w:rFonts w:ascii="Times New Roman" w:hAnsi="Times New Roman" w:cs="Times New Roman"/>
                <w:sz w:val="20"/>
                <w:szCs w:val="20"/>
              </w:rPr>
            </w:pPr>
            <w:r w:rsidRPr="00FF0BC5">
              <w:rPr>
                <w:rFonts w:ascii="Times New Roman" w:hAnsi="Times New Roman" w:cs="Times New Roman"/>
                <w:sz w:val="20"/>
                <w:szCs w:val="20"/>
              </w:rPr>
              <w:t>Владеет на праве аренды/субаренды</w:t>
            </w:r>
          </w:p>
        </w:tc>
        <w:tc>
          <w:tcPr>
            <w:tcW w:w="1144" w:type="dxa"/>
            <w:tcMar>
              <w:left w:w="11" w:type="dxa"/>
              <w:right w:w="11" w:type="dxa"/>
            </w:tcMar>
            <w:vAlign w:val="center"/>
          </w:tcPr>
          <w:p w14:paraId="6A75AB55" w14:textId="328BB211" w:rsidR="00FF0BC5" w:rsidRPr="002036E2" w:rsidRDefault="00FF0BC5" w:rsidP="00FF0BC5">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w:t>
            </w:r>
          </w:p>
        </w:tc>
        <w:tc>
          <w:tcPr>
            <w:tcW w:w="970" w:type="dxa"/>
            <w:tcMar>
              <w:left w:w="11" w:type="dxa"/>
              <w:right w:w="11" w:type="dxa"/>
            </w:tcMar>
            <w:vAlign w:val="center"/>
          </w:tcPr>
          <w:p w14:paraId="3F3AD5CA" w14:textId="286D9D2B" w:rsidR="00FF0BC5" w:rsidRPr="002036E2" w:rsidRDefault="00FF0BC5" w:rsidP="00FF0BC5">
            <w:pPr>
              <w:spacing w:line="240" w:lineRule="auto"/>
              <w:ind w:firstLine="0"/>
              <w:jc w:val="center"/>
              <w:rPr>
                <w:sz w:val="20"/>
                <w:szCs w:val="20"/>
              </w:rPr>
            </w:pPr>
            <w:r w:rsidRPr="002036E2">
              <w:rPr>
                <w:color w:val="000000"/>
                <w:sz w:val="20"/>
                <w:szCs w:val="20"/>
              </w:rPr>
              <w:t>24</w:t>
            </w:r>
          </w:p>
        </w:tc>
        <w:tc>
          <w:tcPr>
            <w:tcW w:w="1407" w:type="dxa"/>
            <w:tcMar>
              <w:left w:w="11" w:type="dxa"/>
              <w:right w:w="11" w:type="dxa"/>
            </w:tcMar>
            <w:vAlign w:val="center"/>
          </w:tcPr>
          <w:p w14:paraId="4F286E2A" w14:textId="77777777" w:rsidR="00FF0BC5" w:rsidRPr="002036E2" w:rsidRDefault="00FF0BC5" w:rsidP="00FF0BC5">
            <w:pPr>
              <w:spacing w:line="240" w:lineRule="auto"/>
              <w:ind w:firstLine="0"/>
              <w:jc w:val="center"/>
              <w:rPr>
                <w:sz w:val="20"/>
                <w:szCs w:val="20"/>
              </w:rPr>
            </w:pPr>
            <w:r w:rsidRPr="002036E2">
              <w:rPr>
                <w:sz w:val="20"/>
                <w:szCs w:val="20"/>
              </w:rPr>
              <w:t>-</w:t>
            </w:r>
          </w:p>
        </w:tc>
        <w:tc>
          <w:tcPr>
            <w:tcW w:w="2268" w:type="dxa"/>
            <w:tcMar>
              <w:left w:w="11" w:type="dxa"/>
              <w:right w:w="11" w:type="dxa"/>
            </w:tcMar>
            <w:vAlign w:val="center"/>
          </w:tcPr>
          <w:p w14:paraId="5D171B8C" w14:textId="77777777" w:rsidR="00FF0BC5" w:rsidRPr="002036E2" w:rsidRDefault="00FF0BC5" w:rsidP="00FF0BC5">
            <w:pPr>
              <w:spacing w:line="240" w:lineRule="auto"/>
              <w:ind w:firstLine="0"/>
              <w:jc w:val="center"/>
              <w:rPr>
                <w:sz w:val="20"/>
                <w:szCs w:val="20"/>
              </w:rPr>
            </w:pPr>
            <w:r w:rsidRPr="002036E2">
              <w:rPr>
                <w:sz w:val="20"/>
                <w:szCs w:val="20"/>
              </w:rPr>
              <w:t>«Правила организации теплоснабжения», утвержденные ПП РФ от 08.08.2012 г. № 808</w:t>
            </w:r>
          </w:p>
        </w:tc>
      </w:tr>
      <w:tr w:rsidR="00DE79BF" w:rsidRPr="002036E2" w14:paraId="7C3A473F" w14:textId="77777777" w:rsidTr="002E0C6F">
        <w:tc>
          <w:tcPr>
            <w:tcW w:w="1133" w:type="dxa"/>
            <w:tcMar>
              <w:left w:w="11" w:type="dxa"/>
              <w:right w:w="11" w:type="dxa"/>
            </w:tcMar>
            <w:vAlign w:val="center"/>
          </w:tcPr>
          <w:p w14:paraId="4647C3D9" w14:textId="790EDE46" w:rsidR="00DE79BF" w:rsidRPr="002036E2" w:rsidRDefault="00DE79BF" w:rsidP="00DE79BF">
            <w:pPr>
              <w:spacing w:line="240" w:lineRule="auto"/>
              <w:ind w:firstLine="0"/>
              <w:jc w:val="center"/>
              <w:rPr>
                <w:sz w:val="20"/>
                <w:szCs w:val="20"/>
              </w:rPr>
            </w:pPr>
            <w:r w:rsidRPr="002036E2">
              <w:rPr>
                <w:sz w:val="20"/>
                <w:szCs w:val="20"/>
              </w:rPr>
              <w:t>25</w:t>
            </w:r>
          </w:p>
        </w:tc>
        <w:tc>
          <w:tcPr>
            <w:tcW w:w="1728" w:type="dxa"/>
            <w:tcMar>
              <w:left w:w="11" w:type="dxa"/>
              <w:right w:w="11" w:type="dxa"/>
            </w:tcMar>
            <w:vAlign w:val="center"/>
          </w:tcPr>
          <w:p w14:paraId="4A312C4E" w14:textId="1B3E134D" w:rsidR="00DE79BF" w:rsidRPr="002036E2" w:rsidRDefault="00DE79BF" w:rsidP="00DE79BF">
            <w:pPr>
              <w:spacing w:line="240" w:lineRule="auto"/>
              <w:ind w:firstLine="0"/>
              <w:jc w:val="left"/>
              <w:rPr>
                <w:sz w:val="20"/>
                <w:szCs w:val="20"/>
              </w:rPr>
            </w:pPr>
            <w:r w:rsidRPr="002036E2">
              <w:rPr>
                <w:color w:val="000000"/>
                <w:sz w:val="20"/>
                <w:szCs w:val="20"/>
              </w:rPr>
              <w:t>Газовая п. Уемский, ул. Большесельская, д. № 85а</w:t>
            </w:r>
          </w:p>
        </w:tc>
        <w:tc>
          <w:tcPr>
            <w:tcW w:w="1056" w:type="dxa"/>
            <w:tcMar>
              <w:left w:w="11" w:type="dxa"/>
              <w:right w:w="11" w:type="dxa"/>
            </w:tcMar>
            <w:vAlign w:val="center"/>
          </w:tcPr>
          <w:p w14:paraId="5B7D8952" w14:textId="77777777" w:rsidR="00DE79BF" w:rsidRPr="002036E2" w:rsidRDefault="00DE79BF" w:rsidP="00DE79BF">
            <w:pPr>
              <w:pStyle w:val="aff0"/>
            </w:pPr>
            <w:r w:rsidRPr="002036E2">
              <w:t>0,86</w:t>
            </w:r>
          </w:p>
        </w:tc>
        <w:tc>
          <w:tcPr>
            <w:tcW w:w="1531" w:type="dxa"/>
            <w:tcMar>
              <w:left w:w="11" w:type="dxa"/>
              <w:right w:w="11" w:type="dxa"/>
            </w:tcMar>
            <w:vAlign w:val="center"/>
          </w:tcPr>
          <w:p w14:paraId="7A09F896" w14:textId="501571C0" w:rsidR="00DE79BF" w:rsidRPr="002036E2" w:rsidRDefault="00DE79BF" w:rsidP="00DE79BF">
            <w:pPr>
              <w:spacing w:line="240" w:lineRule="auto"/>
              <w:ind w:firstLine="0"/>
              <w:jc w:val="center"/>
              <w:rPr>
                <w:sz w:val="20"/>
                <w:szCs w:val="20"/>
              </w:rPr>
            </w:pPr>
            <w:r w:rsidRPr="002036E2">
              <w:rPr>
                <w:color w:val="000000"/>
                <w:sz w:val="20"/>
                <w:szCs w:val="20"/>
              </w:rPr>
              <w:t>ООО "Газпром теплоэнерго Архангельск"</w:t>
            </w:r>
          </w:p>
        </w:tc>
        <w:tc>
          <w:tcPr>
            <w:tcW w:w="1401" w:type="dxa"/>
            <w:tcMar>
              <w:left w:w="11" w:type="dxa"/>
              <w:right w:w="11" w:type="dxa"/>
            </w:tcMar>
            <w:vAlign w:val="center"/>
          </w:tcPr>
          <w:p w14:paraId="6B927E9D" w14:textId="77777777"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н/д</w:t>
            </w:r>
          </w:p>
        </w:tc>
        <w:tc>
          <w:tcPr>
            <w:tcW w:w="1843" w:type="dxa"/>
            <w:tcMar>
              <w:left w:w="11" w:type="dxa"/>
              <w:right w:w="11" w:type="dxa"/>
            </w:tcMar>
            <w:vAlign w:val="center"/>
          </w:tcPr>
          <w:p w14:paraId="6E102B11" w14:textId="3095BA3A" w:rsidR="00DE79BF" w:rsidRPr="002036E2" w:rsidRDefault="00DE79BF" w:rsidP="00DE79BF">
            <w:pPr>
              <w:spacing w:line="240" w:lineRule="auto"/>
              <w:ind w:firstLine="0"/>
              <w:jc w:val="center"/>
              <w:rPr>
                <w:sz w:val="20"/>
                <w:szCs w:val="20"/>
              </w:rPr>
            </w:pPr>
            <w:r w:rsidRPr="002036E2">
              <w:rPr>
                <w:color w:val="000000"/>
                <w:sz w:val="20"/>
                <w:szCs w:val="20"/>
              </w:rPr>
              <w:t>Источник тепловой энергии, тепловые сети, сети ГВС</w:t>
            </w:r>
          </w:p>
        </w:tc>
        <w:tc>
          <w:tcPr>
            <w:tcW w:w="1157" w:type="dxa"/>
            <w:tcMar>
              <w:left w:w="11" w:type="dxa"/>
              <w:right w:w="11" w:type="dxa"/>
            </w:tcMar>
          </w:tcPr>
          <w:p w14:paraId="7D5129E0" w14:textId="12456CD9"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Владеет на праве собственности</w:t>
            </w:r>
          </w:p>
        </w:tc>
        <w:tc>
          <w:tcPr>
            <w:tcW w:w="1144" w:type="dxa"/>
            <w:tcMar>
              <w:left w:w="11" w:type="dxa"/>
              <w:right w:w="11" w:type="dxa"/>
            </w:tcMar>
            <w:vAlign w:val="center"/>
          </w:tcPr>
          <w:p w14:paraId="2DC07C93" w14:textId="58EDBA9B"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w:t>
            </w:r>
          </w:p>
        </w:tc>
        <w:tc>
          <w:tcPr>
            <w:tcW w:w="970" w:type="dxa"/>
            <w:tcMar>
              <w:left w:w="11" w:type="dxa"/>
              <w:right w:w="11" w:type="dxa"/>
            </w:tcMar>
            <w:vAlign w:val="center"/>
          </w:tcPr>
          <w:p w14:paraId="4C77D32A" w14:textId="173CDE18" w:rsidR="00DE79BF" w:rsidRPr="002036E2" w:rsidRDefault="00DE79BF" w:rsidP="00DE79BF">
            <w:pPr>
              <w:spacing w:line="240" w:lineRule="auto"/>
              <w:ind w:firstLine="0"/>
              <w:jc w:val="center"/>
              <w:rPr>
                <w:sz w:val="20"/>
                <w:szCs w:val="20"/>
              </w:rPr>
            </w:pPr>
            <w:r w:rsidRPr="002036E2">
              <w:rPr>
                <w:sz w:val="20"/>
                <w:szCs w:val="20"/>
              </w:rPr>
              <w:t>25</w:t>
            </w:r>
          </w:p>
        </w:tc>
        <w:tc>
          <w:tcPr>
            <w:tcW w:w="1407" w:type="dxa"/>
            <w:tcMar>
              <w:left w:w="11" w:type="dxa"/>
              <w:right w:w="11" w:type="dxa"/>
            </w:tcMar>
            <w:vAlign w:val="center"/>
          </w:tcPr>
          <w:p w14:paraId="2BECE234" w14:textId="77777777" w:rsidR="00DE79BF" w:rsidRPr="002036E2" w:rsidRDefault="00DE79BF" w:rsidP="00DE79BF">
            <w:pPr>
              <w:spacing w:line="240" w:lineRule="auto"/>
              <w:ind w:firstLine="0"/>
              <w:jc w:val="center"/>
              <w:rPr>
                <w:sz w:val="20"/>
                <w:szCs w:val="20"/>
              </w:rPr>
            </w:pPr>
            <w:r w:rsidRPr="002036E2">
              <w:rPr>
                <w:sz w:val="20"/>
                <w:szCs w:val="20"/>
              </w:rPr>
              <w:t>-</w:t>
            </w:r>
          </w:p>
        </w:tc>
        <w:tc>
          <w:tcPr>
            <w:tcW w:w="2268" w:type="dxa"/>
            <w:tcMar>
              <w:left w:w="11" w:type="dxa"/>
              <w:right w:w="11" w:type="dxa"/>
            </w:tcMar>
            <w:vAlign w:val="center"/>
          </w:tcPr>
          <w:p w14:paraId="39AEA69A" w14:textId="77777777" w:rsidR="00DE79BF" w:rsidRPr="002036E2" w:rsidRDefault="00DE79BF" w:rsidP="00DE79BF">
            <w:pPr>
              <w:spacing w:line="240" w:lineRule="auto"/>
              <w:ind w:firstLine="0"/>
              <w:jc w:val="center"/>
              <w:rPr>
                <w:sz w:val="20"/>
                <w:szCs w:val="20"/>
              </w:rPr>
            </w:pPr>
            <w:r w:rsidRPr="002036E2">
              <w:rPr>
                <w:sz w:val="20"/>
                <w:szCs w:val="20"/>
              </w:rPr>
              <w:t>«Правила организации теплоснабжения», утвержденные ПП РФ от 08.08.2012 г. № 808</w:t>
            </w:r>
          </w:p>
        </w:tc>
      </w:tr>
      <w:tr w:rsidR="00DE79BF" w:rsidRPr="002036E2" w14:paraId="3BA30872" w14:textId="77777777" w:rsidTr="002E0C6F">
        <w:tc>
          <w:tcPr>
            <w:tcW w:w="1133" w:type="dxa"/>
            <w:tcMar>
              <w:left w:w="11" w:type="dxa"/>
              <w:right w:w="11" w:type="dxa"/>
            </w:tcMar>
            <w:vAlign w:val="center"/>
          </w:tcPr>
          <w:p w14:paraId="62CC2BE7" w14:textId="1A804C15" w:rsidR="00DE79BF" w:rsidRPr="002036E2" w:rsidRDefault="00DE79BF" w:rsidP="00DE79BF">
            <w:pPr>
              <w:spacing w:line="240" w:lineRule="auto"/>
              <w:ind w:firstLine="0"/>
              <w:jc w:val="center"/>
              <w:rPr>
                <w:sz w:val="20"/>
                <w:szCs w:val="20"/>
              </w:rPr>
            </w:pPr>
            <w:r w:rsidRPr="002036E2">
              <w:rPr>
                <w:sz w:val="20"/>
                <w:szCs w:val="20"/>
              </w:rPr>
              <w:t>26</w:t>
            </w:r>
          </w:p>
        </w:tc>
        <w:tc>
          <w:tcPr>
            <w:tcW w:w="1728" w:type="dxa"/>
            <w:tcMar>
              <w:left w:w="11" w:type="dxa"/>
              <w:right w:w="11" w:type="dxa"/>
            </w:tcMar>
            <w:vAlign w:val="center"/>
          </w:tcPr>
          <w:p w14:paraId="4DBD2C09" w14:textId="7264AE6F" w:rsidR="00DE79BF" w:rsidRPr="002036E2" w:rsidRDefault="00DE79BF" w:rsidP="00DE79BF">
            <w:pPr>
              <w:spacing w:line="240" w:lineRule="auto"/>
              <w:ind w:firstLine="0"/>
              <w:jc w:val="left"/>
              <w:rPr>
                <w:sz w:val="20"/>
                <w:szCs w:val="20"/>
              </w:rPr>
            </w:pPr>
            <w:r w:rsidRPr="002036E2">
              <w:rPr>
                <w:color w:val="000000"/>
                <w:sz w:val="20"/>
                <w:szCs w:val="20"/>
              </w:rPr>
              <w:t>Газовая п. Уемский, ул. Заводская, д. № 11а</w:t>
            </w:r>
          </w:p>
        </w:tc>
        <w:tc>
          <w:tcPr>
            <w:tcW w:w="1056" w:type="dxa"/>
            <w:tcMar>
              <w:left w:w="11" w:type="dxa"/>
              <w:right w:w="11" w:type="dxa"/>
            </w:tcMar>
            <w:vAlign w:val="center"/>
          </w:tcPr>
          <w:p w14:paraId="6D4F3D6B" w14:textId="77777777" w:rsidR="00DE79BF" w:rsidRPr="002036E2" w:rsidRDefault="00DE79BF" w:rsidP="00DE79BF">
            <w:pPr>
              <w:pStyle w:val="aff0"/>
            </w:pPr>
            <w:r w:rsidRPr="002036E2">
              <w:t>2,26</w:t>
            </w:r>
          </w:p>
        </w:tc>
        <w:tc>
          <w:tcPr>
            <w:tcW w:w="1531" w:type="dxa"/>
            <w:tcMar>
              <w:left w:w="11" w:type="dxa"/>
              <w:right w:w="11" w:type="dxa"/>
            </w:tcMar>
            <w:vAlign w:val="center"/>
          </w:tcPr>
          <w:p w14:paraId="13F41E25" w14:textId="2BE8257A" w:rsidR="00DE79BF" w:rsidRPr="002036E2" w:rsidRDefault="00DE79BF" w:rsidP="00DE79BF">
            <w:pPr>
              <w:spacing w:line="240" w:lineRule="auto"/>
              <w:ind w:firstLine="0"/>
              <w:jc w:val="center"/>
              <w:rPr>
                <w:sz w:val="20"/>
                <w:szCs w:val="20"/>
              </w:rPr>
            </w:pPr>
            <w:r w:rsidRPr="002036E2">
              <w:rPr>
                <w:color w:val="000000"/>
                <w:sz w:val="20"/>
                <w:szCs w:val="20"/>
              </w:rPr>
              <w:t>ООО "Газпром теплоэнерго Архангельск"</w:t>
            </w:r>
          </w:p>
        </w:tc>
        <w:tc>
          <w:tcPr>
            <w:tcW w:w="1401" w:type="dxa"/>
            <w:tcMar>
              <w:left w:w="11" w:type="dxa"/>
              <w:right w:w="11" w:type="dxa"/>
            </w:tcMar>
            <w:vAlign w:val="center"/>
          </w:tcPr>
          <w:p w14:paraId="1735370D" w14:textId="77777777"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н/д</w:t>
            </w:r>
          </w:p>
        </w:tc>
        <w:tc>
          <w:tcPr>
            <w:tcW w:w="1843" w:type="dxa"/>
            <w:tcMar>
              <w:left w:w="11" w:type="dxa"/>
              <w:right w:w="11" w:type="dxa"/>
            </w:tcMar>
            <w:vAlign w:val="center"/>
          </w:tcPr>
          <w:p w14:paraId="6F8DBDBE" w14:textId="169733E7" w:rsidR="00DE79BF" w:rsidRPr="002036E2" w:rsidRDefault="00DE79BF" w:rsidP="00DE79BF">
            <w:pPr>
              <w:spacing w:line="240" w:lineRule="auto"/>
              <w:ind w:firstLine="0"/>
              <w:jc w:val="center"/>
              <w:rPr>
                <w:sz w:val="20"/>
                <w:szCs w:val="20"/>
              </w:rPr>
            </w:pPr>
            <w:r w:rsidRPr="002036E2">
              <w:rPr>
                <w:color w:val="000000"/>
                <w:sz w:val="20"/>
                <w:szCs w:val="20"/>
              </w:rPr>
              <w:t>Источник тепловой энергии, тепловые сети,</w:t>
            </w:r>
            <w:r w:rsidRPr="002036E2">
              <w:rPr>
                <w:color w:val="000000"/>
              </w:rPr>
              <w:t xml:space="preserve"> </w:t>
            </w:r>
            <w:r w:rsidRPr="002036E2">
              <w:rPr>
                <w:color w:val="000000"/>
                <w:sz w:val="20"/>
                <w:szCs w:val="20"/>
              </w:rPr>
              <w:t>сети ГВС</w:t>
            </w:r>
          </w:p>
        </w:tc>
        <w:tc>
          <w:tcPr>
            <w:tcW w:w="1157" w:type="dxa"/>
            <w:tcMar>
              <w:left w:w="11" w:type="dxa"/>
              <w:right w:w="11" w:type="dxa"/>
            </w:tcMar>
          </w:tcPr>
          <w:p w14:paraId="2BB521ED" w14:textId="5CEBB9B1"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Владеет на праве собственности</w:t>
            </w:r>
          </w:p>
        </w:tc>
        <w:tc>
          <w:tcPr>
            <w:tcW w:w="1144" w:type="dxa"/>
            <w:tcMar>
              <w:left w:w="11" w:type="dxa"/>
              <w:right w:w="11" w:type="dxa"/>
            </w:tcMar>
            <w:vAlign w:val="center"/>
          </w:tcPr>
          <w:p w14:paraId="5EE35D55" w14:textId="7054EC7D"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w:t>
            </w:r>
          </w:p>
        </w:tc>
        <w:tc>
          <w:tcPr>
            <w:tcW w:w="970" w:type="dxa"/>
            <w:tcMar>
              <w:left w:w="11" w:type="dxa"/>
              <w:right w:w="11" w:type="dxa"/>
            </w:tcMar>
            <w:vAlign w:val="center"/>
          </w:tcPr>
          <w:p w14:paraId="538076B8" w14:textId="2AC4A7AD" w:rsidR="00DE79BF" w:rsidRPr="002036E2" w:rsidRDefault="00DE79BF" w:rsidP="00DE79BF">
            <w:pPr>
              <w:spacing w:line="240" w:lineRule="auto"/>
              <w:ind w:firstLine="0"/>
              <w:jc w:val="center"/>
              <w:rPr>
                <w:sz w:val="20"/>
                <w:szCs w:val="20"/>
              </w:rPr>
            </w:pPr>
            <w:r w:rsidRPr="002036E2">
              <w:rPr>
                <w:sz w:val="20"/>
                <w:szCs w:val="20"/>
              </w:rPr>
              <w:t>26</w:t>
            </w:r>
          </w:p>
        </w:tc>
        <w:tc>
          <w:tcPr>
            <w:tcW w:w="1407" w:type="dxa"/>
            <w:tcMar>
              <w:left w:w="11" w:type="dxa"/>
              <w:right w:w="11" w:type="dxa"/>
            </w:tcMar>
            <w:vAlign w:val="center"/>
          </w:tcPr>
          <w:p w14:paraId="02575FD1" w14:textId="77777777" w:rsidR="00DE79BF" w:rsidRPr="002036E2" w:rsidRDefault="00DE79BF" w:rsidP="00DE79BF">
            <w:pPr>
              <w:spacing w:line="240" w:lineRule="auto"/>
              <w:ind w:firstLine="0"/>
              <w:jc w:val="center"/>
              <w:rPr>
                <w:sz w:val="20"/>
                <w:szCs w:val="20"/>
              </w:rPr>
            </w:pPr>
            <w:r w:rsidRPr="002036E2">
              <w:rPr>
                <w:sz w:val="20"/>
                <w:szCs w:val="20"/>
              </w:rPr>
              <w:t>-</w:t>
            </w:r>
          </w:p>
        </w:tc>
        <w:tc>
          <w:tcPr>
            <w:tcW w:w="2268" w:type="dxa"/>
            <w:tcMar>
              <w:left w:w="11" w:type="dxa"/>
              <w:right w:w="11" w:type="dxa"/>
            </w:tcMar>
            <w:vAlign w:val="center"/>
          </w:tcPr>
          <w:p w14:paraId="6D0388C6" w14:textId="77777777" w:rsidR="00DE79BF" w:rsidRPr="002036E2" w:rsidRDefault="00DE79BF" w:rsidP="00DE79BF">
            <w:pPr>
              <w:spacing w:line="240" w:lineRule="auto"/>
              <w:ind w:firstLine="0"/>
              <w:jc w:val="center"/>
              <w:rPr>
                <w:sz w:val="20"/>
                <w:szCs w:val="20"/>
              </w:rPr>
            </w:pPr>
            <w:r w:rsidRPr="002036E2">
              <w:rPr>
                <w:sz w:val="20"/>
                <w:szCs w:val="20"/>
              </w:rPr>
              <w:t>«Правила организации теплоснабжения», утвержденные ПП РФ от 08.08.2012 г. № 808</w:t>
            </w:r>
          </w:p>
        </w:tc>
      </w:tr>
      <w:tr w:rsidR="00DE79BF" w:rsidRPr="002036E2" w14:paraId="08EE157A" w14:textId="77777777" w:rsidTr="007E5D56">
        <w:tc>
          <w:tcPr>
            <w:tcW w:w="1133" w:type="dxa"/>
            <w:tcMar>
              <w:left w:w="11" w:type="dxa"/>
              <w:right w:w="11" w:type="dxa"/>
            </w:tcMar>
            <w:vAlign w:val="center"/>
          </w:tcPr>
          <w:p w14:paraId="7887D933" w14:textId="0C0CFA50" w:rsidR="00DE79BF" w:rsidRPr="002036E2" w:rsidRDefault="00DE79BF" w:rsidP="00DE79BF">
            <w:pPr>
              <w:spacing w:line="240" w:lineRule="auto"/>
              <w:ind w:firstLine="0"/>
              <w:jc w:val="center"/>
              <w:rPr>
                <w:sz w:val="20"/>
                <w:szCs w:val="20"/>
              </w:rPr>
            </w:pPr>
            <w:r w:rsidRPr="002036E2">
              <w:rPr>
                <w:sz w:val="20"/>
                <w:szCs w:val="20"/>
              </w:rPr>
              <w:t>27</w:t>
            </w:r>
          </w:p>
        </w:tc>
        <w:tc>
          <w:tcPr>
            <w:tcW w:w="1728" w:type="dxa"/>
            <w:tcMar>
              <w:left w:w="11" w:type="dxa"/>
              <w:right w:w="11" w:type="dxa"/>
            </w:tcMar>
            <w:vAlign w:val="center"/>
          </w:tcPr>
          <w:p w14:paraId="0EA466ED" w14:textId="5395D7A7" w:rsidR="00DE79BF" w:rsidRPr="002036E2" w:rsidRDefault="00DE79BF" w:rsidP="00DE79BF">
            <w:pPr>
              <w:spacing w:line="240" w:lineRule="auto"/>
              <w:ind w:firstLine="0"/>
              <w:jc w:val="left"/>
              <w:rPr>
                <w:sz w:val="20"/>
                <w:szCs w:val="20"/>
              </w:rPr>
            </w:pPr>
            <w:r w:rsidRPr="002036E2">
              <w:rPr>
                <w:color w:val="000000"/>
                <w:sz w:val="20"/>
                <w:szCs w:val="20"/>
              </w:rPr>
              <w:t>Газовая д. Рикасиха</w:t>
            </w:r>
          </w:p>
        </w:tc>
        <w:tc>
          <w:tcPr>
            <w:tcW w:w="1056" w:type="dxa"/>
            <w:tcMar>
              <w:left w:w="11" w:type="dxa"/>
              <w:right w:w="11" w:type="dxa"/>
            </w:tcMar>
            <w:vAlign w:val="center"/>
          </w:tcPr>
          <w:p w14:paraId="540D4D11" w14:textId="77777777" w:rsidR="00DE79BF" w:rsidRPr="002036E2" w:rsidRDefault="00DE79BF" w:rsidP="00DE79BF">
            <w:pPr>
              <w:pStyle w:val="aff0"/>
            </w:pPr>
            <w:r w:rsidRPr="002036E2">
              <w:t>0,3</w:t>
            </w:r>
          </w:p>
        </w:tc>
        <w:tc>
          <w:tcPr>
            <w:tcW w:w="1531" w:type="dxa"/>
            <w:tcMar>
              <w:left w:w="11" w:type="dxa"/>
              <w:right w:w="11" w:type="dxa"/>
            </w:tcMar>
            <w:vAlign w:val="center"/>
          </w:tcPr>
          <w:p w14:paraId="1D525D25" w14:textId="08F680BF" w:rsidR="00DE79BF" w:rsidRPr="002036E2" w:rsidRDefault="00DE79BF" w:rsidP="00DE79BF">
            <w:pPr>
              <w:spacing w:line="240" w:lineRule="auto"/>
              <w:ind w:firstLine="0"/>
              <w:jc w:val="center"/>
              <w:rPr>
                <w:sz w:val="20"/>
                <w:szCs w:val="20"/>
              </w:rPr>
            </w:pPr>
            <w:r w:rsidRPr="002036E2">
              <w:rPr>
                <w:color w:val="000000"/>
                <w:sz w:val="20"/>
                <w:szCs w:val="20"/>
              </w:rPr>
              <w:t>ООО "Газпром теплоэнерго Архангельск"</w:t>
            </w:r>
          </w:p>
        </w:tc>
        <w:tc>
          <w:tcPr>
            <w:tcW w:w="1401" w:type="dxa"/>
            <w:tcMar>
              <w:left w:w="11" w:type="dxa"/>
              <w:right w:w="11" w:type="dxa"/>
            </w:tcMar>
            <w:vAlign w:val="center"/>
          </w:tcPr>
          <w:p w14:paraId="7BCC115B" w14:textId="77777777"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н/д</w:t>
            </w:r>
          </w:p>
        </w:tc>
        <w:tc>
          <w:tcPr>
            <w:tcW w:w="1843" w:type="dxa"/>
            <w:tcMar>
              <w:left w:w="11" w:type="dxa"/>
              <w:right w:w="11" w:type="dxa"/>
            </w:tcMar>
            <w:vAlign w:val="center"/>
          </w:tcPr>
          <w:p w14:paraId="5EC2C3BF" w14:textId="6CCA1FB0" w:rsidR="00DE79BF" w:rsidRPr="002036E2" w:rsidRDefault="00DE79BF" w:rsidP="00DE79BF">
            <w:pPr>
              <w:spacing w:line="240" w:lineRule="auto"/>
              <w:ind w:firstLine="0"/>
              <w:jc w:val="center"/>
              <w:rPr>
                <w:sz w:val="20"/>
                <w:szCs w:val="20"/>
              </w:rPr>
            </w:pPr>
            <w:r w:rsidRPr="002036E2">
              <w:rPr>
                <w:color w:val="000000"/>
                <w:sz w:val="20"/>
                <w:szCs w:val="20"/>
              </w:rPr>
              <w:t>Источник тепловой энергии, тепловые сети, сети ГВС</w:t>
            </w:r>
          </w:p>
        </w:tc>
        <w:tc>
          <w:tcPr>
            <w:tcW w:w="1157" w:type="dxa"/>
            <w:tcMar>
              <w:left w:w="11" w:type="dxa"/>
              <w:right w:w="11" w:type="dxa"/>
            </w:tcMar>
            <w:vAlign w:val="center"/>
          </w:tcPr>
          <w:p w14:paraId="70DC619B" w14:textId="410085CF"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Владеет на праве собственности</w:t>
            </w:r>
          </w:p>
        </w:tc>
        <w:tc>
          <w:tcPr>
            <w:tcW w:w="1144" w:type="dxa"/>
            <w:tcMar>
              <w:left w:w="11" w:type="dxa"/>
              <w:right w:w="11" w:type="dxa"/>
            </w:tcMar>
            <w:vAlign w:val="center"/>
          </w:tcPr>
          <w:p w14:paraId="519974BD" w14:textId="201DC469"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w:t>
            </w:r>
          </w:p>
        </w:tc>
        <w:tc>
          <w:tcPr>
            <w:tcW w:w="970" w:type="dxa"/>
            <w:tcMar>
              <w:left w:w="11" w:type="dxa"/>
              <w:right w:w="11" w:type="dxa"/>
            </w:tcMar>
            <w:vAlign w:val="center"/>
          </w:tcPr>
          <w:p w14:paraId="07205333" w14:textId="135980E2" w:rsidR="00DE79BF" w:rsidRPr="002036E2" w:rsidRDefault="00DE79BF" w:rsidP="00DE79BF">
            <w:pPr>
              <w:spacing w:line="240" w:lineRule="auto"/>
              <w:ind w:firstLine="0"/>
              <w:jc w:val="center"/>
              <w:rPr>
                <w:sz w:val="20"/>
                <w:szCs w:val="20"/>
              </w:rPr>
            </w:pPr>
            <w:r w:rsidRPr="002036E2">
              <w:rPr>
                <w:sz w:val="20"/>
                <w:szCs w:val="20"/>
              </w:rPr>
              <w:t>27</w:t>
            </w:r>
          </w:p>
        </w:tc>
        <w:tc>
          <w:tcPr>
            <w:tcW w:w="1407" w:type="dxa"/>
            <w:tcMar>
              <w:left w:w="11" w:type="dxa"/>
              <w:right w:w="11" w:type="dxa"/>
            </w:tcMar>
            <w:vAlign w:val="center"/>
          </w:tcPr>
          <w:p w14:paraId="7E248B83" w14:textId="77777777" w:rsidR="00DE79BF" w:rsidRPr="002036E2" w:rsidRDefault="00DE79BF" w:rsidP="00DE79BF">
            <w:pPr>
              <w:spacing w:line="240" w:lineRule="auto"/>
              <w:ind w:firstLine="0"/>
              <w:jc w:val="center"/>
              <w:rPr>
                <w:sz w:val="20"/>
                <w:szCs w:val="20"/>
              </w:rPr>
            </w:pPr>
            <w:r w:rsidRPr="002036E2">
              <w:rPr>
                <w:sz w:val="20"/>
                <w:szCs w:val="20"/>
              </w:rPr>
              <w:t>-</w:t>
            </w:r>
          </w:p>
        </w:tc>
        <w:tc>
          <w:tcPr>
            <w:tcW w:w="2268" w:type="dxa"/>
            <w:tcMar>
              <w:left w:w="11" w:type="dxa"/>
              <w:right w:w="11" w:type="dxa"/>
            </w:tcMar>
            <w:vAlign w:val="center"/>
          </w:tcPr>
          <w:p w14:paraId="5B092570" w14:textId="77777777" w:rsidR="00DE79BF" w:rsidRPr="002036E2" w:rsidRDefault="00DE79BF" w:rsidP="00DE79BF">
            <w:pPr>
              <w:spacing w:line="240" w:lineRule="auto"/>
              <w:ind w:firstLine="0"/>
              <w:jc w:val="center"/>
              <w:rPr>
                <w:sz w:val="20"/>
                <w:szCs w:val="20"/>
              </w:rPr>
            </w:pPr>
            <w:r w:rsidRPr="002036E2">
              <w:rPr>
                <w:sz w:val="20"/>
                <w:szCs w:val="20"/>
              </w:rPr>
              <w:t>«Правила организации теплоснабжения», утвержденные ПП РФ от 08.08.2012 г. № 808</w:t>
            </w:r>
          </w:p>
        </w:tc>
      </w:tr>
      <w:tr w:rsidR="00DE79BF" w:rsidRPr="002036E2" w14:paraId="360708A5" w14:textId="77777777" w:rsidTr="002E0C6F">
        <w:tc>
          <w:tcPr>
            <w:tcW w:w="1133" w:type="dxa"/>
            <w:tcMar>
              <w:left w:w="11" w:type="dxa"/>
              <w:right w:w="11" w:type="dxa"/>
            </w:tcMar>
            <w:vAlign w:val="center"/>
          </w:tcPr>
          <w:p w14:paraId="30BAB05B" w14:textId="3C87059F" w:rsidR="00DE79BF" w:rsidRPr="002036E2" w:rsidRDefault="00DE79BF" w:rsidP="00DE79BF">
            <w:pPr>
              <w:spacing w:line="240" w:lineRule="auto"/>
              <w:ind w:firstLine="0"/>
              <w:jc w:val="center"/>
              <w:rPr>
                <w:sz w:val="20"/>
                <w:szCs w:val="20"/>
              </w:rPr>
            </w:pPr>
            <w:r w:rsidRPr="002036E2">
              <w:rPr>
                <w:sz w:val="20"/>
                <w:szCs w:val="20"/>
              </w:rPr>
              <w:t>28</w:t>
            </w:r>
          </w:p>
        </w:tc>
        <w:tc>
          <w:tcPr>
            <w:tcW w:w="1728" w:type="dxa"/>
            <w:tcMar>
              <w:left w:w="11" w:type="dxa"/>
              <w:right w:w="11" w:type="dxa"/>
            </w:tcMar>
            <w:vAlign w:val="center"/>
          </w:tcPr>
          <w:p w14:paraId="050C4E08" w14:textId="414F92B7" w:rsidR="00DE79BF" w:rsidRPr="002036E2" w:rsidRDefault="00DE79BF" w:rsidP="00DE79BF">
            <w:pPr>
              <w:spacing w:line="240" w:lineRule="auto"/>
              <w:ind w:firstLine="0"/>
              <w:jc w:val="left"/>
              <w:rPr>
                <w:sz w:val="20"/>
                <w:szCs w:val="20"/>
              </w:rPr>
            </w:pPr>
            <w:r w:rsidRPr="002036E2">
              <w:rPr>
                <w:color w:val="000000"/>
                <w:sz w:val="20"/>
                <w:szCs w:val="20"/>
              </w:rPr>
              <w:t>котельная инв.№2 в/г  №65 д. Нижняя Золотица</w:t>
            </w:r>
          </w:p>
        </w:tc>
        <w:tc>
          <w:tcPr>
            <w:tcW w:w="1056" w:type="dxa"/>
            <w:tcMar>
              <w:left w:w="11" w:type="dxa"/>
              <w:right w:w="11" w:type="dxa"/>
            </w:tcMar>
            <w:vAlign w:val="center"/>
          </w:tcPr>
          <w:p w14:paraId="441A3A82" w14:textId="77777777" w:rsidR="00DE79BF" w:rsidRPr="002036E2" w:rsidRDefault="00DE79BF" w:rsidP="00DE79BF">
            <w:pPr>
              <w:pStyle w:val="aff0"/>
              <w:rPr>
                <w:szCs w:val="20"/>
              </w:rPr>
            </w:pPr>
            <w:r w:rsidRPr="002036E2">
              <w:rPr>
                <w:szCs w:val="20"/>
              </w:rPr>
              <w:t>0,6</w:t>
            </w:r>
          </w:p>
        </w:tc>
        <w:tc>
          <w:tcPr>
            <w:tcW w:w="1531" w:type="dxa"/>
            <w:tcMar>
              <w:left w:w="11" w:type="dxa"/>
              <w:right w:w="11" w:type="dxa"/>
            </w:tcMar>
            <w:vAlign w:val="center"/>
          </w:tcPr>
          <w:p w14:paraId="3D437082" w14:textId="0AAF011E" w:rsidR="00DE79BF" w:rsidRPr="002036E2" w:rsidRDefault="00DE79BF" w:rsidP="00DE79BF">
            <w:pPr>
              <w:spacing w:line="240" w:lineRule="auto"/>
              <w:ind w:firstLine="0"/>
              <w:jc w:val="center"/>
              <w:rPr>
                <w:sz w:val="20"/>
                <w:szCs w:val="20"/>
              </w:rPr>
            </w:pPr>
            <w:r w:rsidRPr="002036E2">
              <w:rPr>
                <w:color w:val="000000"/>
                <w:sz w:val="20"/>
                <w:szCs w:val="20"/>
              </w:rPr>
              <w:t xml:space="preserve">ФГБУ "ЦЖКУ" Минобороны </w:t>
            </w:r>
            <w:r w:rsidR="00FF46BE">
              <w:rPr>
                <w:color w:val="000000"/>
                <w:sz w:val="20"/>
                <w:szCs w:val="20"/>
              </w:rPr>
              <w:t>России</w:t>
            </w:r>
          </w:p>
        </w:tc>
        <w:tc>
          <w:tcPr>
            <w:tcW w:w="1401" w:type="dxa"/>
            <w:tcMar>
              <w:left w:w="11" w:type="dxa"/>
              <w:right w:w="11" w:type="dxa"/>
            </w:tcMar>
            <w:vAlign w:val="center"/>
          </w:tcPr>
          <w:p w14:paraId="5F3FF88D" w14:textId="77777777"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н/д</w:t>
            </w:r>
          </w:p>
        </w:tc>
        <w:tc>
          <w:tcPr>
            <w:tcW w:w="1843" w:type="dxa"/>
            <w:tcMar>
              <w:left w:w="11" w:type="dxa"/>
              <w:right w:w="11" w:type="dxa"/>
            </w:tcMar>
            <w:vAlign w:val="center"/>
          </w:tcPr>
          <w:p w14:paraId="342F2472" w14:textId="121C1186" w:rsidR="00DE79BF" w:rsidRPr="002036E2" w:rsidRDefault="00DE79BF" w:rsidP="00DE79BF">
            <w:pPr>
              <w:spacing w:line="240" w:lineRule="auto"/>
              <w:ind w:firstLine="0"/>
              <w:jc w:val="center"/>
              <w:rPr>
                <w:sz w:val="20"/>
                <w:szCs w:val="20"/>
              </w:rPr>
            </w:pPr>
            <w:r w:rsidRPr="002036E2">
              <w:rPr>
                <w:color w:val="000000"/>
                <w:sz w:val="20"/>
                <w:szCs w:val="20"/>
              </w:rPr>
              <w:t>Источник тепловой энергии, тепловые сети</w:t>
            </w:r>
          </w:p>
        </w:tc>
        <w:tc>
          <w:tcPr>
            <w:tcW w:w="1157" w:type="dxa"/>
            <w:tcMar>
              <w:left w:w="11" w:type="dxa"/>
              <w:right w:w="11" w:type="dxa"/>
            </w:tcMar>
          </w:tcPr>
          <w:p w14:paraId="0F96007C" w14:textId="3347525D"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Владеет на праве собственности</w:t>
            </w:r>
          </w:p>
        </w:tc>
        <w:tc>
          <w:tcPr>
            <w:tcW w:w="1144" w:type="dxa"/>
            <w:tcMar>
              <w:left w:w="11" w:type="dxa"/>
              <w:right w:w="11" w:type="dxa"/>
            </w:tcMar>
            <w:vAlign w:val="center"/>
          </w:tcPr>
          <w:p w14:paraId="089D4B13" w14:textId="1D3ED752"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w:t>
            </w:r>
          </w:p>
        </w:tc>
        <w:tc>
          <w:tcPr>
            <w:tcW w:w="970" w:type="dxa"/>
            <w:tcMar>
              <w:left w:w="11" w:type="dxa"/>
              <w:right w:w="11" w:type="dxa"/>
            </w:tcMar>
            <w:vAlign w:val="center"/>
          </w:tcPr>
          <w:p w14:paraId="1555C9F5" w14:textId="2BF6EE4E" w:rsidR="00DE79BF" w:rsidRPr="002036E2" w:rsidRDefault="00DE79BF" w:rsidP="00DE79BF">
            <w:pPr>
              <w:spacing w:line="240" w:lineRule="auto"/>
              <w:ind w:firstLine="0"/>
              <w:jc w:val="center"/>
              <w:rPr>
                <w:sz w:val="20"/>
                <w:szCs w:val="20"/>
              </w:rPr>
            </w:pPr>
            <w:r w:rsidRPr="002036E2">
              <w:rPr>
                <w:sz w:val="20"/>
                <w:szCs w:val="20"/>
              </w:rPr>
              <w:t>28</w:t>
            </w:r>
          </w:p>
        </w:tc>
        <w:tc>
          <w:tcPr>
            <w:tcW w:w="1407" w:type="dxa"/>
            <w:tcMar>
              <w:left w:w="11" w:type="dxa"/>
              <w:right w:w="11" w:type="dxa"/>
            </w:tcMar>
            <w:vAlign w:val="center"/>
          </w:tcPr>
          <w:p w14:paraId="17317C5F" w14:textId="77777777" w:rsidR="00DE79BF" w:rsidRPr="002036E2" w:rsidRDefault="00DE79BF" w:rsidP="00DE79BF">
            <w:pPr>
              <w:spacing w:line="240" w:lineRule="auto"/>
              <w:ind w:firstLine="0"/>
              <w:jc w:val="center"/>
              <w:rPr>
                <w:sz w:val="20"/>
                <w:szCs w:val="20"/>
              </w:rPr>
            </w:pPr>
            <w:r w:rsidRPr="002036E2">
              <w:rPr>
                <w:sz w:val="20"/>
                <w:szCs w:val="20"/>
              </w:rPr>
              <w:t>-</w:t>
            </w:r>
          </w:p>
        </w:tc>
        <w:tc>
          <w:tcPr>
            <w:tcW w:w="2268" w:type="dxa"/>
            <w:tcMar>
              <w:left w:w="11" w:type="dxa"/>
              <w:right w:w="11" w:type="dxa"/>
            </w:tcMar>
            <w:vAlign w:val="center"/>
          </w:tcPr>
          <w:p w14:paraId="607CFD1C" w14:textId="77777777" w:rsidR="00DE79BF" w:rsidRPr="002036E2" w:rsidRDefault="00DE79BF" w:rsidP="00DE79BF">
            <w:pPr>
              <w:spacing w:line="240" w:lineRule="auto"/>
              <w:ind w:firstLine="0"/>
              <w:jc w:val="center"/>
              <w:rPr>
                <w:sz w:val="20"/>
                <w:szCs w:val="20"/>
              </w:rPr>
            </w:pPr>
            <w:r w:rsidRPr="002036E2">
              <w:rPr>
                <w:sz w:val="20"/>
                <w:szCs w:val="20"/>
              </w:rPr>
              <w:t>«Правила организации теплоснабжения», утвержденные ПП РФ от 08.08.2012 г. № 808</w:t>
            </w:r>
          </w:p>
        </w:tc>
      </w:tr>
      <w:tr w:rsidR="00DE79BF" w:rsidRPr="006A4EF7" w14:paraId="71C6FB0C" w14:textId="77777777" w:rsidTr="002E0C6F">
        <w:tc>
          <w:tcPr>
            <w:tcW w:w="1133" w:type="dxa"/>
            <w:tcMar>
              <w:left w:w="11" w:type="dxa"/>
              <w:right w:w="11" w:type="dxa"/>
            </w:tcMar>
            <w:vAlign w:val="center"/>
          </w:tcPr>
          <w:p w14:paraId="46E363E1" w14:textId="5E11F6E0" w:rsidR="00DE79BF" w:rsidRPr="002036E2" w:rsidRDefault="00DE79BF" w:rsidP="00DE79BF">
            <w:pPr>
              <w:spacing w:line="240" w:lineRule="auto"/>
              <w:ind w:firstLine="0"/>
              <w:jc w:val="center"/>
              <w:rPr>
                <w:sz w:val="20"/>
                <w:szCs w:val="20"/>
              </w:rPr>
            </w:pPr>
            <w:r w:rsidRPr="002036E2">
              <w:rPr>
                <w:sz w:val="20"/>
                <w:szCs w:val="20"/>
              </w:rPr>
              <w:t>29</w:t>
            </w:r>
          </w:p>
        </w:tc>
        <w:tc>
          <w:tcPr>
            <w:tcW w:w="1728" w:type="dxa"/>
            <w:tcMar>
              <w:left w:w="11" w:type="dxa"/>
              <w:right w:w="11" w:type="dxa"/>
            </w:tcMar>
            <w:vAlign w:val="center"/>
          </w:tcPr>
          <w:p w14:paraId="1C7B8296" w14:textId="6975F389" w:rsidR="00DE79BF" w:rsidRPr="002036E2" w:rsidRDefault="00DE79BF" w:rsidP="00DE79BF">
            <w:pPr>
              <w:spacing w:line="240" w:lineRule="auto"/>
              <w:ind w:firstLine="0"/>
              <w:jc w:val="left"/>
              <w:rPr>
                <w:sz w:val="20"/>
                <w:szCs w:val="20"/>
              </w:rPr>
            </w:pPr>
            <w:r w:rsidRPr="002036E2">
              <w:rPr>
                <w:color w:val="000000"/>
                <w:sz w:val="20"/>
                <w:szCs w:val="20"/>
              </w:rPr>
              <w:t>котельная инв.№12 в/г  №8 д. Хорьково</w:t>
            </w:r>
          </w:p>
        </w:tc>
        <w:tc>
          <w:tcPr>
            <w:tcW w:w="1056" w:type="dxa"/>
            <w:tcMar>
              <w:left w:w="11" w:type="dxa"/>
              <w:right w:w="11" w:type="dxa"/>
            </w:tcMar>
            <w:vAlign w:val="center"/>
          </w:tcPr>
          <w:p w14:paraId="494D71C9" w14:textId="77777777" w:rsidR="00DE79BF" w:rsidRPr="002036E2" w:rsidRDefault="00DE79BF" w:rsidP="00DE79BF">
            <w:pPr>
              <w:pStyle w:val="aff0"/>
              <w:rPr>
                <w:szCs w:val="20"/>
              </w:rPr>
            </w:pPr>
            <w:r w:rsidRPr="002036E2">
              <w:rPr>
                <w:szCs w:val="20"/>
              </w:rPr>
              <w:t>0,3</w:t>
            </w:r>
          </w:p>
        </w:tc>
        <w:tc>
          <w:tcPr>
            <w:tcW w:w="1531" w:type="dxa"/>
            <w:tcMar>
              <w:left w:w="11" w:type="dxa"/>
              <w:right w:w="11" w:type="dxa"/>
            </w:tcMar>
            <w:vAlign w:val="center"/>
          </w:tcPr>
          <w:p w14:paraId="3B12F5D3" w14:textId="51E2DEF4" w:rsidR="00DE79BF" w:rsidRPr="002036E2" w:rsidRDefault="00DE79BF" w:rsidP="00DE79BF">
            <w:pPr>
              <w:spacing w:line="240" w:lineRule="auto"/>
              <w:ind w:firstLine="0"/>
              <w:jc w:val="center"/>
              <w:rPr>
                <w:sz w:val="20"/>
                <w:szCs w:val="20"/>
              </w:rPr>
            </w:pPr>
            <w:r w:rsidRPr="002036E2">
              <w:rPr>
                <w:color w:val="000000"/>
                <w:sz w:val="20"/>
                <w:szCs w:val="20"/>
              </w:rPr>
              <w:t xml:space="preserve">ФГБУ "ЦЖКУ" Минобороны </w:t>
            </w:r>
            <w:r w:rsidR="00FF46BE">
              <w:rPr>
                <w:color w:val="000000"/>
                <w:sz w:val="20"/>
                <w:szCs w:val="20"/>
              </w:rPr>
              <w:t>России</w:t>
            </w:r>
          </w:p>
        </w:tc>
        <w:tc>
          <w:tcPr>
            <w:tcW w:w="1401" w:type="dxa"/>
            <w:tcMar>
              <w:left w:w="11" w:type="dxa"/>
              <w:right w:w="11" w:type="dxa"/>
            </w:tcMar>
            <w:vAlign w:val="center"/>
          </w:tcPr>
          <w:p w14:paraId="616D7645" w14:textId="77777777"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н/д</w:t>
            </w:r>
          </w:p>
        </w:tc>
        <w:tc>
          <w:tcPr>
            <w:tcW w:w="1843" w:type="dxa"/>
            <w:tcMar>
              <w:left w:w="11" w:type="dxa"/>
              <w:right w:w="11" w:type="dxa"/>
            </w:tcMar>
            <w:vAlign w:val="center"/>
          </w:tcPr>
          <w:p w14:paraId="3F5F0E02" w14:textId="72367D3A" w:rsidR="00DE79BF" w:rsidRPr="002036E2" w:rsidRDefault="00DE79BF" w:rsidP="00DE79BF">
            <w:pPr>
              <w:spacing w:line="240" w:lineRule="auto"/>
              <w:ind w:firstLine="0"/>
              <w:jc w:val="center"/>
              <w:rPr>
                <w:sz w:val="20"/>
                <w:szCs w:val="20"/>
              </w:rPr>
            </w:pPr>
            <w:r w:rsidRPr="002036E2">
              <w:rPr>
                <w:color w:val="000000"/>
                <w:sz w:val="20"/>
                <w:szCs w:val="20"/>
              </w:rPr>
              <w:t>Источник тепловой энергии, тепловые сети</w:t>
            </w:r>
          </w:p>
        </w:tc>
        <w:tc>
          <w:tcPr>
            <w:tcW w:w="1157" w:type="dxa"/>
            <w:tcMar>
              <w:left w:w="11" w:type="dxa"/>
              <w:right w:w="11" w:type="dxa"/>
            </w:tcMar>
          </w:tcPr>
          <w:p w14:paraId="3CA92D81" w14:textId="032B963C"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Владеет на праве собственности</w:t>
            </w:r>
          </w:p>
        </w:tc>
        <w:tc>
          <w:tcPr>
            <w:tcW w:w="1144" w:type="dxa"/>
            <w:tcMar>
              <w:left w:w="11" w:type="dxa"/>
              <w:right w:w="11" w:type="dxa"/>
            </w:tcMar>
            <w:vAlign w:val="center"/>
          </w:tcPr>
          <w:p w14:paraId="41439258" w14:textId="6DB38FE6" w:rsidR="00DE79BF" w:rsidRPr="002036E2" w:rsidRDefault="00DE79BF" w:rsidP="00DE79BF">
            <w:pPr>
              <w:pStyle w:val="afffb"/>
              <w:spacing w:line="240" w:lineRule="auto"/>
              <w:ind w:firstLine="0"/>
              <w:jc w:val="center"/>
              <w:rPr>
                <w:rFonts w:ascii="Times New Roman" w:hAnsi="Times New Roman" w:cs="Times New Roman"/>
                <w:sz w:val="20"/>
                <w:szCs w:val="20"/>
              </w:rPr>
            </w:pPr>
            <w:r w:rsidRPr="002036E2">
              <w:rPr>
                <w:rFonts w:ascii="Times New Roman" w:hAnsi="Times New Roman" w:cs="Times New Roman"/>
                <w:sz w:val="20"/>
                <w:szCs w:val="20"/>
              </w:rPr>
              <w:t>-</w:t>
            </w:r>
          </w:p>
        </w:tc>
        <w:tc>
          <w:tcPr>
            <w:tcW w:w="970" w:type="dxa"/>
            <w:tcMar>
              <w:left w:w="11" w:type="dxa"/>
              <w:right w:w="11" w:type="dxa"/>
            </w:tcMar>
            <w:vAlign w:val="center"/>
          </w:tcPr>
          <w:p w14:paraId="585203B2" w14:textId="7BD7129A" w:rsidR="00DE79BF" w:rsidRPr="002036E2" w:rsidRDefault="00DE79BF" w:rsidP="00DE79BF">
            <w:pPr>
              <w:spacing w:line="240" w:lineRule="auto"/>
              <w:ind w:firstLine="0"/>
              <w:jc w:val="center"/>
              <w:rPr>
                <w:sz w:val="20"/>
                <w:szCs w:val="20"/>
              </w:rPr>
            </w:pPr>
            <w:r w:rsidRPr="002036E2">
              <w:rPr>
                <w:sz w:val="20"/>
                <w:szCs w:val="20"/>
              </w:rPr>
              <w:t>29</w:t>
            </w:r>
          </w:p>
        </w:tc>
        <w:tc>
          <w:tcPr>
            <w:tcW w:w="1407" w:type="dxa"/>
            <w:tcMar>
              <w:left w:w="11" w:type="dxa"/>
              <w:right w:w="11" w:type="dxa"/>
            </w:tcMar>
            <w:vAlign w:val="center"/>
          </w:tcPr>
          <w:p w14:paraId="5D64B9AD" w14:textId="77777777" w:rsidR="00DE79BF" w:rsidRPr="002036E2" w:rsidRDefault="00DE79BF" w:rsidP="00DE79BF">
            <w:pPr>
              <w:spacing w:line="240" w:lineRule="auto"/>
              <w:ind w:firstLine="0"/>
              <w:jc w:val="center"/>
              <w:rPr>
                <w:sz w:val="20"/>
                <w:szCs w:val="20"/>
              </w:rPr>
            </w:pPr>
            <w:r w:rsidRPr="002036E2">
              <w:rPr>
                <w:sz w:val="20"/>
                <w:szCs w:val="20"/>
              </w:rPr>
              <w:t>-</w:t>
            </w:r>
          </w:p>
        </w:tc>
        <w:tc>
          <w:tcPr>
            <w:tcW w:w="2268" w:type="dxa"/>
            <w:tcMar>
              <w:left w:w="11" w:type="dxa"/>
              <w:right w:w="11" w:type="dxa"/>
            </w:tcMar>
            <w:vAlign w:val="center"/>
          </w:tcPr>
          <w:p w14:paraId="7C33FEE8" w14:textId="77777777" w:rsidR="00DE79BF" w:rsidRPr="008924E0" w:rsidRDefault="00DE79BF" w:rsidP="00DE79BF">
            <w:pPr>
              <w:spacing w:line="240" w:lineRule="auto"/>
              <w:ind w:firstLine="0"/>
              <w:jc w:val="center"/>
              <w:rPr>
                <w:sz w:val="20"/>
                <w:szCs w:val="20"/>
              </w:rPr>
            </w:pPr>
            <w:r w:rsidRPr="002036E2">
              <w:rPr>
                <w:sz w:val="20"/>
                <w:szCs w:val="20"/>
              </w:rPr>
              <w:t>«Правила организации теплоснабжения», утвержденные ПП РФ от 08.08.2012 г. № 808</w:t>
            </w:r>
          </w:p>
        </w:tc>
      </w:tr>
      <w:tr w:rsidR="00537B34" w:rsidRPr="006A4EF7" w14:paraId="48978DD2" w14:textId="77777777" w:rsidTr="00413BFB">
        <w:tc>
          <w:tcPr>
            <w:tcW w:w="1133" w:type="dxa"/>
            <w:vMerge w:val="restart"/>
            <w:tcMar>
              <w:left w:w="11" w:type="dxa"/>
              <w:right w:w="11" w:type="dxa"/>
            </w:tcMar>
            <w:vAlign w:val="center"/>
          </w:tcPr>
          <w:p w14:paraId="395279D7" w14:textId="77777777" w:rsidR="00537B34" w:rsidRDefault="00537B34" w:rsidP="00537B34">
            <w:pPr>
              <w:spacing w:line="240" w:lineRule="auto"/>
              <w:ind w:firstLine="0"/>
              <w:jc w:val="center"/>
              <w:rPr>
                <w:sz w:val="20"/>
                <w:szCs w:val="20"/>
              </w:rPr>
            </w:pPr>
            <w:r>
              <w:rPr>
                <w:sz w:val="20"/>
                <w:szCs w:val="20"/>
              </w:rPr>
              <w:t>30</w:t>
            </w:r>
          </w:p>
          <w:p w14:paraId="6EDF0894" w14:textId="77777777" w:rsidR="00537B34" w:rsidRPr="002036E2" w:rsidRDefault="00537B34" w:rsidP="00537B34">
            <w:pPr>
              <w:spacing w:line="240" w:lineRule="auto"/>
              <w:ind w:firstLine="0"/>
              <w:jc w:val="center"/>
              <w:rPr>
                <w:sz w:val="20"/>
                <w:szCs w:val="20"/>
              </w:rPr>
            </w:pPr>
          </w:p>
        </w:tc>
        <w:tc>
          <w:tcPr>
            <w:tcW w:w="1728" w:type="dxa"/>
            <w:vMerge w:val="restart"/>
            <w:tcMar>
              <w:left w:w="11" w:type="dxa"/>
              <w:right w:w="11" w:type="dxa"/>
            </w:tcMar>
            <w:vAlign w:val="center"/>
          </w:tcPr>
          <w:p w14:paraId="7D58FAFE" w14:textId="2C190EE3" w:rsidR="00537B34" w:rsidRPr="002036E2" w:rsidRDefault="00537B34" w:rsidP="00537B34">
            <w:pPr>
              <w:spacing w:line="240" w:lineRule="auto"/>
              <w:ind w:firstLine="0"/>
              <w:jc w:val="left"/>
              <w:rPr>
                <w:color w:val="000000"/>
                <w:sz w:val="20"/>
                <w:szCs w:val="20"/>
              </w:rPr>
            </w:pPr>
            <w:r w:rsidRPr="00F33256">
              <w:rPr>
                <w:color w:val="000000"/>
                <w:sz w:val="20"/>
                <w:szCs w:val="20"/>
              </w:rPr>
              <w:t>Котельная АО «АТГК» (</w:t>
            </w:r>
            <w:r>
              <w:rPr>
                <w:color w:val="000000"/>
                <w:sz w:val="20"/>
                <w:szCs w:val="20"/>
              </w:rPr>
              <w:t>объекты</w:t>
            </w:r>
            <w:r w:rsidRPr="00F33256">
              <w:rPr>
                <w:color w:val="000000"/>
                <w:sz w:val="20"/>
                <w:szCs w:val="20"/>
              </w:rPr>
              <w:t xml:space="preserve"> п. Талаги</w:t>
            </w:r>
            <w:r>
              <w:rPr>
                <w:color w:val="000000"/>
                <w:sz w:val="20"/>
                <w:szCs w:val="20"/>
              </w:rPr>
              <w:t>)</w:t>
            </w:r>
          </w:p>
        </w:tc>
        <w:tc>
          <w:tcPr>
            <w:tcW w:w="1056" w:type="dxa"/>
            <w:tcMar>
              <w:left w:w="11" w:type="dxa"/>
              <w:right w:w="11" w:type="dxa"/>
            </w:tcMar>
            <w:vAlign w:val="center"/>
          </w:tcPr>
          <w:p w14:paraId="59A1CB66" w14:textId="585CF5E0" w:rsidR="00537B34" w:rsidRPr="002036E2" w:rsidRDefault="00537B34" w:rsidP="00537B34">
            <w:pPr>
              <w:pStyle w:val="aff0"/>
              <w:rPr>
                <w:szCs w:val="20"/>
              </w:rPr>
            </w:pPr>
            <w:r>
              <w:rPr>
                <w:szCs w:val="20"/>
              </w:rPr>
              <w:t>-</w:t>
            </w:r>
          </w:p>
        </w:tc>
        <w:tc>
          <w:tcPr>
            <w:tcW w:w="1531" w:type="dxa"/>
            <w:tcMar>
              <w:left w:w="11" w:type="dxa"/>
              <w:right w:w="11" w:type="dxa"/>
            </w:tcMar>
            <w:vAlign w:val="center"/>
          </w:tcPr>
          <w:p w14:paraId="2F04DBE7" w14:textId="0151834C" w:rsidR="00537B34" w:rsidRPr="002036E2" w:rsidRDefault="00537B34" w:rsidP="00537B34">
            <w:pPr>
              <w:spacing w:line="240" w:lineRule="auto"/>
              <w:ind w:firstLine="0"/>
              <w:jc w:val="center"/>
              <w:rPr>
                <w:color w:val="000000"/>
                <w:sz w:val="20"/>
                <w:szCs w:val="20"/>
              </w:rPr>
            </w:pPr>
            <w:r w:rsidRPr="00F33256">
              <w:rPr>
                <w:color w:val="000000"/>
                <w:sz w:val="20"/>
                <w:szCs w:val="20"/>
              </w:rPr>
              <w:t>АО «АТГК»</w:t>
            </w:r>
          </w:p>
        </w:tc>
        <w:tc>
          <w:tcPr>
            <w:tcW w:w="1401" w:type="dxa"/>
            <w:tcMar>
              <w:left w:w="11" w:type="dxa"/>
              <w:right w:w="11" w:type="dxa"/>
            </w:tcMar>
            <w:vAlign w:val="center"/>
          </w:tcPr>
          <w:p w14:paraId="6874EA35" w14:textId="2F26A3D2" w:rsidR="00537B34" w:rsidRPr="002036E2" w:rsidRDefault="00537B34" w:rsidP="00537B34">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1000</w:t>
            </w:r>
          </w:p>
        </w:tc>
        <w:tc>
          <w:tcPr>
            <w:tcW w:w="1843" w:type="dxa"/>
            <w:tcMar>
              <w:left w:w="11" w:type="dxa"/>
              <w:right w:w="11" w:type="dxa"/>
            </w:tcMar>
            <w:vAlign w:val="center"/>
          </w:tcPr>
          <w:p w14:paraId="6849E36B" w14:textId="78678561" w:rsidR="00537B34" w:rsidRPr="002036E2" w:rsidRDefault="00537B34" w:rsidP="00537B34">
            <w:pPr>
              <w:spacing w:line="240" w:lineRule="auto"/>
              <w:ind w:firstLine="0"/>
              <w:jc w:val="center"/>
              <w:rPr>
                <w:color w:val="000000"/>
                <w:sz w:val="20"/>
                <w:szCs w:val="20"/>
              </w:rPr>
            </w:pPr>
            <w:r>
              <w:rPr>
                <w:color w:val="000000"/>
                <w:sz w:val="20"/>
                <w:szCs w:val="20"/>
              </w:rPr>
              <w:t>источник тепловой энергии</w:t>
            </w:r>
          </w:p>
        </w:tc>
        <w:tc>
          <w:tcPr>
            <w:tcW w:w="1157" w:type="dxa"/>
            <w:tcMar>
              <w:left w:w="11" w:type="dxa"/>
              <w:right w:w="11" w:type="dxa"/>
            </w:tcMar>
            <w:vAlign w:val="center"/>
          </w:tcPr>
          <w:p w14:paraId="75A67CD9" w14:textId="3674DAA1" w:rsidR="00537B34" w:rsidRPr="002036E2" w:rsidRDefault="00537B34" w:rsidP="00537B34">
            <w:pPr>
              <w:pStyle w:val="afffb"/>
              <w:spacing w:line="240" w:lineRule="auto"/>
              <w:ind w:firstLine="0"/>
              <w:jc w:val="center"/>
              <w:rPr>
                <w:rFonts w:ascii="Times New Roman" w:hAnsi="Times New Roman" w:cs="Times New Roman"/>
                <w:sz w:val="20"/>
                <w:szCs w:val="20"/>
              </w:rPr>
            </w:pPr>
            <w:r w:rsidRPr="000611EE">
              <w:rPr>
                <w:rFonts w:ascii="Times New Roman" w:hAnsi="Times New Roman" w:cs="Times New Roman"/>
                <w:sz w:val="20"/>
                <w:szCs w:val="20"/>
              </w:rPr>
              <w:t>Владеет на праве собственности</w:t>
            </w:r>
          </w:p>
        </w:tc>
        <w:tc>
          <w:tcPr>
            <w:tcW w:w="1144" w:type="dxa"/>
            <w:tcMar>
              <w:left w:w="11" w:type="dxa"/>
              <w:right w:w="11" w:type="dxa"/>
            </w:tcMar>
            <w:vAlign w:val="center"/>
          </w:tcPr>
          <w:p w14:paraId="0F109023" w14:textId="3BF42270" w:rsidR="00537B34" w:rsidRPr="002036E2" w:rsidRDefault="00537B34" w:rsidP="00537B34">
            <w:pPr>
              <w:pStyle w:val="afffb"/>
              <w:spacing w:line="240" w:lineRule="auto"/>
              <w:ind w:firstLine="0"/>
              <w:jc w:val="center"/>
              <w:rPr>
                <w:rFonts w:ascii="Times New Roman" w:hAnsi="Times New Roman" w:cs="Times New Roman"/>
                <w:sz w:val="20"/>
                <w:szCs w:val="20"/>
              </w:rPr>
            </w:pPr>
            <w:r w:rsidRPr="00970A4F">
              <w:rPr>
                <w:rFonts w:ascii="Times New Roman" w:hAnsi="Times New Roman" w:cs="Times New Roman"/>
                <w:sz w:val="20"/>
                <w:szCs w:val="20"/>
              </w:rPr>
              <w:t>-</w:t>
            </w:r>
          </w:p>
        </w:tc>
        <w:tc>
          <w:tcPr>
            <w:tcW w:w="970" w:type="dxa"/>
            <w:tcMar>
              <w:left w:w="11" w:type="dxa"/>
              <w:right w:w="11" w:type="dxa"/>
            </w:tcMar>
            <w:vAlign w:val="center"/>
          </w:tcPr>
          <w:p w14:paraId="09765992" w14:textId="1FD9F543" w:rsidR="00537B34" w:rsidRPr="002036E2" w:rsidRDefault="00537B34" w:rsidP="00537B34">
            <w:pPr>
              <w:spacing w:line="240" w:lineRule="auto"/>
              <w:ind w:firstLine="0"/>
              <w:jc w:val="center"/>
              <w:rPr>
                <w:sz w:val="20"/>
                <w:szCs w:val="20"/>
              </w:rPr>
            </w:pPr>
            <w:r>
              <w:rPr>
                <w:sz w:val="20"/>
                <w:szCs w:val="20"/>
              </w:rPr>
              <w:t>30</w:t>
            </w:r>
          </w:p>
        </w:tc>
        <w:tc>
          <w:tcPr>
            <w:tcW w:w="1407" w:type="dxa"/>
            <w:tcMar>
              <w:left w:w="11" w:type="dxa"/>
              <w:right w:w="11" w:type="dxa"/>
            </w:tcMar>
            <w:vAlign w:val="center"/>
          </w:tcPr>
          <w:p w14:paraId="1C56FB20" w14:textId="07A2C543" w:rsidR="00537B34" w:rsidRPr="002036E2" w:rsidRDefault="00537B34" w:rsidP="00537B34">
            <w:pPr>
              <w:spacing w:line="240" w:lineRule="auto"/>
              <w:ind w:firstLine="0"/>
              <w:jc w:val="center"/>
              <w:rPr>
                <w:sz w:val="20"/>
                <w:szCs w:val="20"/>
              </w:rPr>
            </w:pPr>
            <w:r w:rsidRPr="00E316EF">
              <w:rPr>
                <w:sz w:val="20"/>
                <w:szCs w:val="20"/>
              </w:rPr>
              <w:t>-</w:t>
            </w:r>
          </w:p>
        </w:tc>
        <w:tc>
          <w:tcPr>
            <w:tcW w:w="2268" w:type="dxa"/>
            <w:vMerge w:val="restart"/>
            <w:tcMar>
              <w:left w:w="11" w:type="dxa"/>
              <w:right w:w="11" w:type="dxa"/>
            </w:tcMar>
            <w:vAlign w:val="center"/>
          </w:tcPr>
          <w:p w14:paraId="4FECC03C" w14:textId="4C2B4A93" w:rsidR="00537B34" w:rsidRPr="002036E2" w:rsidRDefault="00537B34" w:rsidP="00537B34">
            <w:pPr>
              <w:spacing w:line="240" w:lineRule="auto"/>
              <w:ind w:firstLine="0"/>
              <w:jc w:val="center"/>
              <w:rPr>
                <w:sz w:val="20"/>
                <w:szCs w:val="20"/>
              </w:rPr>
            </w:pPr>
            <w:r w:rsidRPr="000611EE">
              <w:rPr>
                <w:sz w:val="20"/>
                <w:szCs w:val="20"/>
              </w:rPr>
              <w:t>«Правила организации теплоснабжения», утвержденные ПП РФ от 08.08.2012 г. № 808</w:t>
            </w:r>
          </w:p>
        </w:tc>
      </w:tr>
      <w:tr w:rsidR="00537B34" w:rsidRPr="006A4EF7" w14:paraId="2CC36897" w14:textId="77777777" w:rsidTr="00413BFB">
        <w:tc>
          <w:tcPr>
            <w:tcW w:w="1133" w:type="dxa"/>
            <w:vMerge/>
            <w:tcMar>
              <w:left w:w="11" w:type="dxa"/>
              <w:right w:w="11" w:type="dxa"/>
            </w:tcMar>
            <w:vAlign w:val="center"/>
          </w:tcPr>
          <w:p w14:paraId="4CDA40E1" w14:textId="77777777" w:rsidR="00537B34" w:rsidRPr="002036E2" w:rsidRDefault="00537B34" w:rsidP="00537B34">
            <w:pPr>
              <w:spacing w:line="240" w:lineRule="auto"/>
              <w:ind w:firstLine="0"/>
              <w:jc w:val="center"/>
              <w:rPr>
                <w:sz w:val="20"/>
                <w:szCs w:val="20"/>
              </w:rPr>
            </w:pPr>
          </w:p>
        </w:tc>
        <w:tc>
          <w:tcPr>
            <w:tcW w:w="1728" w:type="dxa"/>
            <w:vMerge/>
            <w:tcMar>
              <w:left w:w="11" w:type="dxa"/>
              <w:right w:w="11" w:type="dxa"/>
            </w:tcMar>
            <w:vAlign w:val="center"/>
          </w:tcPr>
          <w:p w14:paraId="6BF7E475" w14:textId="77777777" w:rsidR="00537B34" w:rsidRPr="002036E2" w:rsidRDefault="00537B34" w:rsidP="00537B34">
            <w:pPr>
              <w:spacing w:line="240" w:lineRule="auto"/>
              <w:ind w:firstLine="0"/>
              <w:jc w:val="left"/>
              <w:rPr>
                <w:color w:val="000000"/>
                <w:sz w:val="20"/>
                <w:szCs w:val="20"/>
              </w:rPr>
            </w:pPr>
          </w:p>
        </w:tc>
        <w:tc>
          <w:tcPr>
            <w:tcW w:w="1056" w:type="dxa"/>
            <w:tcMar>
              <w:left w:w="11" w:type="dxa"/>
              <w:right w:w="11" w:type="dxa"/>
            </w:tcMar>
            <w:vAlign w:val="center"/>
          </w:tcPr>
          <w:p w14:paraId="20044BDA" w14:textId="77777777" w:rsidR="00537B34" w:rsidRPr="002036E2" w:rsidRDefault="00537B34" w:rsidP="00537B34">
            <w:pPr>
              <w:pStyle w:val="aff0"/>
              <w:rPr>
                <w:szCs w:val="20"/>
              </w:rPr>
            </w:pPr>
          </w:p>
        </w:tc>
        <w:tc>
          <w:tcPr>
            <w:tcW w:w="1531" w:type="dxa"/>
            <w:tcMar>
              <w:left w:w="11" w:type="dxa"/>
              <w:right w:w="11" w:type="dxa"/>
            </w:tcMar>
            <w:vAlign w:val="center"/>
          </w:tcPr>
          <w:p w14:paraId="5FDE9AAC" w14:textId="0A765E7B" w:rsidR="00537B34" w:rsidRPr="002036E2" w:rsidRDefault="00537B34" w:rsidP="00537B34">
            <w:pPr>
              <w:spacing w:line="240" w:lineRule="auto"/>
              <w:ind w:firstLine="0"/>
              <w:jc w:val="center"/>
              <w:rPr>
                <w:color w:val="000000"/>
                <w:sz w:val="20"/>
                <w:szCs w:val="20"/>
              </w:rPr>
            </w:pPr>
            <w:r>
              <w:rPr>
                <w:color w:val="000000"/>
                <w:sz w:val="20"/>
                <w:szCs w:val="20"/>
              </w:rPr>
              <w:t>ООО ПК «Энергия Севера»</w:t>
            </w:r>
          </w:p>
        </w:tc>
        <w:tc>
          <w:tcPr>
            <w:tcW w:w="1401" w:type="dxa"/>
            <w:tcMar>
              <w:left w:w="11" w:type="dxa"/>
              <w:right w:w="11" w:type="dxa"/>
            </w:tcMar>
            <w:vAlign w:val="center"/>
          </w:tcPr>
          <w:p w14:paraId="79E0A653" w14:textId="7A133E91" w:rsidR="00537B34" w:rsidRPr="002036E2" w:rsidRDefault="00537B34" w:rsidP="00537B34">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12</w:t>
            </w:r>
          </w:p>
        </w:tc>
        <w:tc>
          <w:tcPr>
            <w:tcW w:w="1843" w:type="dxa"/>
            <w:tcMar>
              <w:left w:w="11" w:type="dxa"/>
              <w:right w:w="11" w:type="dxa"/>
            </w:tcMar>
            <w:vAlign w:val="center"/>
          </w:tcPr>
          <w:p w14:paraId="3A59C94B" w14:textId="4F542F1F" w:rsidR="00537B34" w:rsidRPr="002036E2" w:rsidRDefault="00537B34" w:rsidP="00537B34">
            <w:pPr>
              <w:spacing w:line="240" w:lineRule="auto"/>
              <w:ind w:firstLine="0"/>
              <w:jc w:val="center"/>
              <w:rPr>
                <w:color w:val="000000"/>
                <w:sz w:val="20"/>
                <w:szCs w:val="20"/>
              </w:rPr>
            </w:pPr>
            <w:r>
              <w:rPr>
                <w:color w:val="000000"/>
                <w:sz w:val="20"/>
                <w:szCs w:val="20"/>
              </w:rPr>
              <w:t>тепловые сети</w:t>
            </w:r>
          </w:p>
        </w:tc>
        <w:tc>
          <w:tcPr>
            <w:tcW w:w="1157" w:type="dxa"/>
            <w:tcMar>
              <w:left w:w="11" w:type="dxa"/>
              <w:right w:w="11" w:type="dxa"/>
            </w:tcMar>
            <w:vAlign w:val="center"/>
          </w:tcPr>
          <w:p w14:paraId="218C27ED" w14:textId="6BA08835" w:rsidR="00537B34" w:rsidRPr="002036E2" w:rsidRDefault="00537B34" w:rsidP="00537B34">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Владеет на праве аренды</w:t>
            </w:r>
          </w:p>
        </w:tc>
        <w:tc>
          <w:tcPr>
            <w:tcW w:w="1144" w:type="dxa"/>
            <w:tcMar>
              <w:left w:w="11" w:type="dxa"/>
              <w:right w:w="11" w:type="dxa"/>
            </w:tcMar>
            <w:vAlign w:val="center"/>
          </w:tcPr>
          <w:p w14:paraId="18E4753C" w14:textId="77777777" w:rsidR="00537B34" w:rsidRPr="002036E2" w:rsidRDefault="00537B34" w:rsidP="00537B34">
            <w:pPr>
              <w:pStyle w:val="afffb"/>
              <w:spacing w:line="240" w:lineRule="auto"/>
              <w:ind w:firstLine="0"/>
              <w:jc w:val="center"/>
              <w:rPr>
                <w:rFonts w:ascii="Times New Roman" w:hAnsi="Times New Roman" w:cs="Times New Roman"/>
                <w:sz w:val="20"/>
                <w:szCs w:val="20"/>
              </w:rPr>
            </w:pPr>
          </w:p>
        </w:tc>
        <w:tc>
          <w:tcPr>
            <w:tcW w:w="970" w:type="dxa"/>
            <w:tcMar>
              <w:left w:w="11" w:type="dxa"/>
              <w:right w:w="11" w:type="dxa"/>
            </w:tcMar>
            <w:vAlign w:val="center"/>
          </w:tcPr>
          <w:p w14:paraId="0F7232E0" w14:textId="77777777" w:rsidR="00537B34" w:rsidRPr="002036E2" w:rsidRDefault="00537B34" w:rsidP="00537B34">
            <w:pPr>
              <w:spacing w:line="240" w:lineRule="auto"/>
              <w:ind w:firstLine="0"/>
              <w:jc w:val="center"/>
              <w:rPr>
                <w:sz w:val="20"/>
                <w:szCs w:val="20"/>
              </w:rPr>
            </w:pPr>
          </w:p>
        </w:tc>
        <w:tc>
          <w:tcPr>
            <w:tcW w:w="1407" w:type="dxa"/>
            <w:tcMar>
              <w:left w:w="11" w:type="dxa"/>
              <w:right w:w="11" w:type="dxa"/>
            </w:tcMar>
            <w:vAlign w:val="center"/>
          </w:tcPr>
          <w:p w14:paraId="2B167812" w14:textId="77777777" w:rsidR="00537B34" w:rsidRPr="002036E2" w:rsidRDefault="00537B34" w:rsidP="00537B34">
            <w:pPr>
              <w:spacing w:line="240" w:lineRule="auto"/>
              <w:ind w:firstLine="0"/>
              <w:jc w:val="center"/>
              <w:rPr>
                <w:sz w:val="20"/>
                <w:szCs w:val="20"/>
              </w:rPr>
            </w:pPr>
          </w:p>
        </w:tc>
        <w:tc>
          <w:tcPr>
            <w:tcW w:w="2268" w:type="dxa"/>
            <w:vMerge/>
            <w:tcMar>
              <w:left w:w="11" w:type="dxa"/>
              <w:right w:w="11" w:type="dxa"/>
            </w:tcMar>
            <w:vAlign w:val="center"/>
          </w:tcPr>
          <w:p w14:paraId="180902F6" w14:textId="77777777" w:rsidR="00537B34" w:rsidRPr="002036E2" w:rsidRDefault="00537B34" w:rsidP="00537B34">
            <w:pPr>
              <w:spacing w:line="240" w:lineRule="auto"/>
              <w:ind w:firstLine="0"/>
              <w:jc w:val="center"/>
              <w:rPr>
                <w:sz w:val="20"/>
                <w:szCs w:val="20"/>
              </w:rPr>
            </w:pPr>
          </w:p>
        </w:tc>
      </w:tr>
      <w:tr w:rsidR="00537B34" w:rsidRPr="006A4EF7" w14:paraId="314F85AD" w14:textId="77777777" w:rsidTr="00413BFB">
        <w:tc>
          <w:tcPr>
            <w:tcW w:w="1133" w:type="dxa"/>
            <w:vMerge w:val="restart"/>
            <w:tcMar>
              <w:left w:w="11" w:type="dxa"/>
              <w:right w:w="11" w:type="dxa"/>
            </w:tcMar>
            <w:vAlign w:val="center"/>
          </w:tcPr>
          <w:p w14:paraId="24197CDB" w14:textId="08965231" w:rsidR="00537B34" w:rsidRPr="002036E2" w:rsidRDefault="00537B34" w:rsidP="00537B34">
            <w:pPr>
              <w:spacing w:line="240" w:lineRule="auto"/>
              <w:ind w:firstLine="0"/>
              <w:jc w:val="center"/>
              <w:rPr>
                <w:sz w:val="20"/>
                <w:szCs w:val="20"/>
              </w:rPr>
            </w:pPr>
            <w:r>
              <w:rPr>
                <w:sz w:val="20"/>
                <w:szCs w:val="20"/>
              </w:rPr>
              <w:t>31</w:t>
            </w:r>
          </w:p>
        </w:tc>
        <w:tc>
          <w:tcPr>
            <w:tcW w:w="1728" w:type="dxa"/>
            <w:vMerge w:val="restart"/>
            <w:tcMar>
              <w:left w:w="11" w:type="dxa"/>
              <w:right w:w="11" w:type="dxa"/>
            </w:tcMar>
            <w:vAlign w:val="center"/>
          </w:tcPr>
          <w:p w14:paraId="00D7A545" w14:textId="09DBDBE0" w:rsidR="00537B34" w:rsidRPr="002036E2" w:rsidRDefault="00537B34" w:rsidP="00537B34">
            <w:pPr>
              <w:spacing w:line="240" w:lineRule="auto"/>
              <w:ind w:firstLine="0"/>
              <w:jc w:val="left"/>
              <w:rPr>
                <w:color w:val="000000"/>
                <w:sz w:val="20"/>
                <w:szCs w:val="20"/>
              </w:rPr>
            </w:pPr>
            <w:r w:rsidRPr="00F33256">
              <w:rPr>
                <w:color w:val="000000"/>
                <w:sz w:val="20"/>
                <w:szCs w:val="20"/>
              </w:rPr>
              <w:t>Котельная ООО «Регион-лес» (переключение объектов д. Повракульская с Арх. ТЭЦ на новую котельную) с 01.12.2024</w:t>
            </w:r>
          </w:p>
        </w:tc>
        <w:tc>
          <w:tcPr>
            <w:tcW w:w="1056" w:type="dxa"/>
            <w:tcMar>
              <w:left w:w="11" w:type="dxa"/>
              <w:right w:w="11" w:type="dxa"/>
            </w:tcMar>
            <w:vAlign w:val="center"/>
          </w:tcPr>
          <w:p w14:paraId="6BEBF505" w14:textId="528ECB15" w:rsidR="00537B34" w:rsidRPr="002036E2" w:rsidRDefault="00537B34" w:rsidP="00537B34">
            <w:pPr>
              <w:pStyle w:val="aff0"/>
              <w:rPr>
                <w:szCs w:val="20"/>
              </w:rPr>
            </w:pPr>
            <w:r>
              <w:rPr>
                <w:szCs w:val="20"/>
              </w:rPr>
              <w:t>-</w:t>
            </w:r>
          </w:p>
        </w:tc>
        <w:tc>
          <w:tcPr>
            <w:tcW w:w="1531" w:type="dxa"/>
            <w:tcMar>
              <w:left w:w="11" w:type="dxa"/>
              <w:right w:w="11" w:type="dxa"/>
            </w:tcMar>
            <w:vAlign w:val="center"/>
          </w:tcPr>
          <w:p w14:paraId="5623C06B" w14:textId="4B11D2FF" w:rsidR="00537B34" w:rsidRPr="002036E2" w:rsidRDefault="00537B34" w:rsidP="00537B34">
            <w:pPr>
              <w:spacing w:line="240" w:lineRule="auto"/>
              <w:ind w:firstLine="0"/>
              <w:jc w:val="center"/>
              <w:rPr>
                <w:color w:val="000000"/>
                <w:sz w:val="20"/>
                <w:szCs w:val="20"/>
              </w:rPr>
            </w:pPr>
            <w:r w:rsidRPr="00F33256">
              <w:rPr>
                <w:color w:val="000000"/>
                <w:sz w:val="20"/>
                <w:szCs w:val="20"/>
              </w:rPr>
              <w:t>ООО «Регион-лес»</w:t>
            </w:r>
          </w:p>
        </w:tc>
        <w:tc>
          <w:tcPr>
            <w:tcW w:w="1401" w:type="dxa"/>
            <w:tcMar>
              <w:left w:w="11" w:type="dxa"/>
              <w:right w:w="11" w:type="dxa"/>
            </w:tcMar>
            <w:vAlign w:val="center"/>
          </w:tcPr>
          <w:p w14:paraId="3499BB23" w14:textId="05D86FD6" w:rsidR="00537B34" w:rsidRPr="002036E2" w:rsidRDefault="00537B34" w:rsidP="00537B34">
            <w:pPr>
              <w:pStyle w:val="afffb"/>
              <w:spacing w:line="240" w:lineRule="auto"/>
              <w:ind w:firstLine="0"/>
              <w:jc w:val="center"/>
              <w:rPr>
                <w:rFonts w:ascii="Times New Roman" w:hAnsi="Times New Roman" w:cs="Times New Roman"/>
                <w:sz w:val="20"/>
                <w:szCs w:val="20"/>
              </w:rPr>
            </w:pPr>
            <w:r w:rsidRPr="002C57F2">
              <w:rPr>
                <w:rFonts w:ascii="Times New Roman" w:hAnsi="Times New Roman" w:cs="Times New Roman"/>
                <w:sz w:val="20"/>
                <w:szCs w:val="20"/>
              </w:rPr>
              <w:t>195000</w:t>
            </w:r>
          </w:p>
        </w:tc>
        <w:tc>
          <w:tcPr>
            <w:tcW w:w="1843" w:type="dxa"/>
            <w:tcMar>
              <w:left w:w="11" w:type="dxa"/>
              <w:right w:w="11" w:type="dxa"/>
            </w:tcMar>
            <w:vAlign w:val="center"/>
          </w:tcPr>
          <w:p w14:paraId="08AD07A2" w14:textId="5B470722" w:rsidR="00537B34" w:rsidRPr="002036E2" w:rsidRDefault="00537B34" w:rsidP="00537B34">
            <w:pPr>
              <w:spacing w:line="240" w:lineRule="auto"/>
              <w:ind w:firstLine="0"/>
              <w:jc w:val="center"/>
              <w:rPr>
                <w:color w:val="000000"/>
                <w:sz w:val="20"/>
                <w:szCs w:val="20"/>
              </w:rPr>
            </w:pPr>
            <w:r>
              <w:rPr>
                <w:color w:val="000000"/>
                <w:sz w:val="20"/>
                <w:szCs w:val="20"/>
              </w:rPr>
              <w:t>источник тепловой энергии</w:t>
            </w:r>
          </w:p>
        </w:tc>
        <w:tc>
          <w:tcPr>
            <w:tcW w:w="1157" w:type="dxa"/>
            <w:tcMar>
              <w:left w:w="11" w:type="dxa"/>
              <w:right w:w="11" w:type="dxa"/>
            </w:tcMar>
            <w:vAlign w:val="center"/>
          </w:tcPr>
          <w:p w14:paraId="710A8420" w14:textId="4EE98B80" w:rsidR="00537B34" w:rsidRPr="002036E2" w:rsidRDefault="00537B34" w:rsidP="00537B34">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144" w:type="dxa"/>
            <w:tcMar>
              <w:left w:w="11" w:type="dxa"/>
              <w:right w:w="11" w:type="dxa"/>
            </w:tcMar>
            <w:vAlign w:val="center"/>
          </w:tcPr>
          <w:p w14:paraId="3B7BBB42" w14:textId="709999C5" w:rsidR="00537B34" w:rsidRPr="002036E2" w:rsidRDefault="00537B34" w:rsidP="00537B34">
            <w:pPr>
              <w:pStyle w:val="afffb"/>
              <w:spacing w:line="240" w:lineRule="auto"/>
              <w:ind w:firstLine="0"/>
              <w:jc w:val="center"/>
              <w:rPr>
                <w:rFonts w:ascii="Times New Roman" w:hAnsi="Times New Roman" w:cs="Times New Roman"/>
                <w:sz w:val="20"/>
                <w:szCs w:val="20"/>
              </w:rPr>
            </w:pPr>
            <w:r w:rsidRPr="00970A4F">
              <w:rPr>
                <w:rFonts w:ascii="Times New Roman" w:hAnsi="Times New Roman" w:cs="Times New Roman"/>
                <w:sz w:val="20"/>
                <w:szCs w:val="20"/>
              </w:rPr>
              <w:t>-</w:t>
            </w:r>
          </w:p>
        </w:tc>
        <w:tc>
          <w:tcPr>
            <w:tcW w:w="970" w:type="dxa"/>
            <w:tcMar>
              <w:left w:w="11" w:type="dxa"/>
              <w:right w:w="11" w:type="dxa"/>
            </w:tcMar>
            <w:vAlign w:val="center"/>
          </w:tcPr>
          <w:p w14:paraId="14CBA1BB" w14:textId="4FAD0676" w:rsidR="00537B34" w:rsidRPr="002036E2" w:rsidRDefault="00537B34" w:rsidP="00537B34">
            <w:pPr>
              <w:spacing w:line="240" w:lineRule="auto"/>
              <w:ind w:firstLine="0"/>
              <w:jc w:val="center"/>
              <w:rPr>
                <w:sz w:val="20"/>
                <w:szCs w:val="20"/>
              </w:rPr>
            </w:pPr>
            <w:r>
              <w:rPr>
                <w:sz w:val="20"/>
                <w:szCs w:val="20"/>
              </w:rPr>
              <w:t>31</w:t>
            </w:r>
          </w:p>
        </w:tc>
        <w:tc>
          <w:tcPr>
            <w:tcW w:w="1407" w:type="dxa"/>
            <w:tcMar>
              <w:left w:w="11" w:type="dxa"/>
              <w:right w:w="11" w:type="dxa"/>
            </w:tcMar>
            <w:vAlign w:val="center"/>
          </w:tcPr>
          <w:p w14:paraId="630832BC" w14:textId="3BDDCC49" w:rsidR="00537B34" w:rsidRPr="002036E2" w:rsidRDefault="00537B34" w:rsidP="00537B34">
            <w:pPr>
              <w:spacing w:line="240" w:lineRule="auto"/>
              <w:ind w:firstLine="0"/>
              <w:jc w:val="center"/>
              <w:rPr>
                <w:sz w:val="20"/>
                <w:szCs w:val="20"/>
              </w:rPr>
            </w:pPr>
            <w:r w:rsidRPr="00E316EF">
              <w:rPr>
                <w:sz w:val="20"/>
                <w:szCs w:val="20"/>
              </w:rPr>
              <w:t>-</w:t>
            </w:r>
          </w:p>
        </w:tc>
        <w:tc>
          <w:tcPr>
            <w:tcW w:w="2268" w:type="dxa"/>
            <w:vMerge w:val="restart"/>
            <w:tcMar>
              <w:left w:w="11" w:type="dxa"/>
              <w:right w:w="11" w:type="dxa"/>
            </w:tcMar>
            <w:vAlign w:val="center"/>
          </w:tcPr>
          <w:p w14:paraId="4C8F5227" w14:textId="33D8C3C4" w:rsidR="00537B34" w:rsidRPr="002036E2" w:rsidRDefault="00537B34" w:rsidP="00537B34">
            <w:pPr>
              <w:spacing w:line="240" w:lineRule="auto"/>
              <w:ind w:firstLine="0"/>
              <w:jc w:val="center"/>
              <w:rPr>
                <w:sz w:val="20"/>
                <w:szCs w:val="20"/>
              </w:rPr>
            </w:pPr>
            <w:r w:rsidRPr="000611EE">
              <w:rPr>
                <w:sz w:val="20"/>
                <w:szCs w:val="20"/>
              </w:rPr>
              <w:t>«Правила организации теплоснабжения», утвержденные ПП РФ от 08.08.2012 г. № 808</w:t>
            </w:r>
          </w:p>
        </w:tc>
      </w:tr>
      <w:tr w:rsidR="00537B34" w:rsidRPr="006A4EF7" w14:paraId="13103C9D" w14:textId="77777777" w:rsidTr="00413BFB">
        <w:tc>
          <w:tcPr>
            <w:tcW w:w="1133" w:type="dxa"/>
            <w:vMerge/>
            <w:tcMar>
              <w:left w:w="11" w:type="dxa"/>
              <w:right w:w="11" w:type="dxa"/>
            </w:tcMar>
            <w:vAlign w:val="center"/>
          </w:tcPr>
          <w:p w14:paraId="7947A1DD" w14:textId="77777777" w:rsidR="00537B34" w:rsidRPr="002036E2" w:rsidRDefault="00537B34" w:rsidP="00537B34">
            <w:pPr>
              <w:spacing w:line="240" w:lineRule="auto"/>
              <w:ind w:firstLine="0"/>
              <w:jc w:val="center"/>
              <w:rPr>
                <w:sz w:val="20"/>
                <w:szCs w:val="20"/>
              </w:rPr>
            </w:pPr>
          </w:p>
        </w:tc>
        <w:tc>
          <w:tcPr>
            <w:tcW w:w="1728" w:type="dxa"/>
            <w:vMerge/>
            <w:tcMar>
              <w:left w:w="11" w:type="dxa"/>
              <w:right w:w="11" w:type="dxa"/>
            </w:tcMar>
            <w:vAlign w:val="center"/>
          </w:tcPr>
          <w:p w14:paraId="4C199079" w14:textId="77777777" w:rsidR="00537B34" w:rsidRPr="002036E2" w:rsidRDefault="00537B34" w:rsidP="00537B34">
            <w:pPr>
              <w:spacing w:line="240" w:lineRule="auto"/>
              <w:ind w:firstLine="0"/>
              <w:jc w:val="left"/>
              <w:rPr>
                <w:color w:val="000000"/>
                <w:sz w:val="20"/>
                <w:szCs w:val="20"/>
              </w:rPr>
            </w:pPr>
          </w:p>
        </w:tc>
        <w:tc>
          <w:tcPr>
            <w:tcW w:w="1056" w:type="dxa"/>
            <w:tcMar>
              <w:left w:w="11" w:type="dxa"/>
              <w:right w:w="11" w:type="dxa"/>
            </w:tcMar>
            <w:vAlign w:val="center"/>
          </w:tcPr>
          <w:p w14:paraId="0BC84F19" w14:textId="46F2EA2E" w:rsidR="00537B34" w:rsidRPr="002036E2" w:rsidRDefault="00537B34" w:rsidP="00537B34">
            <w:pPr>
              <w:pStyle w:val="aff0"/>
              <w:rPr>
                <w:szCs w:val="20"/>
              </w:rPr>
            </w:pPr>
            <w:r>
              <w:rPr>
                <w:szCs w:val="20"/>
              </w:rPr>
              <w:t>-</w:t>
            </w:r>
          </w:p>
        </w:tc>
        <w:tc>
          <w:tcPr>
            <w:tcW w:w="1531" w:type="dxa"/>
            <w:tcMar>
              <w:left w:w="11" w:type="dxa"/>
              <w:right w:w="11" w:type="dxa"/>
            </w:tcMar>
            <w:vAlign w:val="center"/>
          </w:tcPr>
          <w:p w14:paraId="1E8F1D18" w14:textId="700EC27F" w:rsidR="00537B34" w:rsidRPr="002036E2" w:rsidRDefault="00537B34" w:rsidP="00537B34">
            <w:pPr>
              <w:spacing w:line="240" w:lineRule="auto"/>
              <w:ind w:firstLine="0"/>
              <w:jc w:val="center"/>
              <w:rPr>
                <w:color w:val="000000"/>
                <w:sz w:val="20"/>
                <w:szCs w:val="20"/>
              </w:rPr>
            </w:pPr>
            <w:r w:rsidRPr="00E376B8">
              <w:rPr>
                <w:color w:val="000000"/>
                <w:sz w:val="20"/>
                <w:szCs w:val="20"/>
              </w:rPr>
              <w:t>ООО «ККП»</w:t>
            </w:r>
          </w:p>
        </w:tc>
        <w:tc>
          <w:tcPr>
            <w:tcW w:w="1401" w:type="dxa"/>
            <w:tcMar>
              <w:left w:w="11" w:type="dxa"/>
              <w:right w:w="11" w:type="dxa"/>
            </w:tcMar>
            <w:vAlign w:val="center"/>
          </w:tcPr>
          <w:p w14:paraId="735BDF3B" w14:textId="01486F89" w:rsidR="00537B34" w:rsidRPr="002036E2" w:rsidRDefault="00537B34" w:rsidP="00537B34">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11</w:t>
            </w:r>
          </w:p>
        </w:tc>
        <w:tc>
          <w:tcPr>
            <w:tcW w:w="1843" w:type="dxa"/>
            <w:tcMar>
              <w:left w:w="11" w:type="dxa"/>
              <w:right w:w="11" w:type="dxa"/>
            </w:tcMar>
            <w:vAlign w:val="center"/>
          </w:tcPr>
          <w:p w14:paraId="268FDF82" w14:textId="52EB95BD" w:rsidR="00537B34" w:rsidRPr="002036E2" w:rsidRDefault="00537B34" w:rsidP="00537B34">
            <w:pPr>
              <w:spacing w:line="240" w:lineRule="auto"/>
              <w:ind w:firstLine="0"/>
              <w:jc w:val="center"/>
              <w:rPr>
                <w:color w:val="000000"/>
                <w:sz w:val="20"/>
                <w:szCs w:val="20"/>
              </w:rPr>
            </w:pPr>
            <w:r>
              <w:rPr>
                <w:color w:val="000000"/>
                <w:sz w:val="20"/>
                <w:szCs w:val="20"/>
              </w:rPr>
              <w:t>тепловые сети</w:t>
            </w:r>
          </w:p>
        </w:tc>
        <w:tc>
          <w:tcPr>
            <w:tcW w:w="1157" w:type="dxa"/>
            <w:tcMar>
              <w:left w:w="11" w:type="dxa"/>
              <w:right w:w="11" w:type="dxa"/>
            </w:tcMar>
            <w:vAlign w:val="center"/>
          </w:tcPr>
          <w:p w14:paraId="787E487A" w14:textId="32DC4BA1" w:rsidR="00537B34" w:rsidRPr="002036E2" w:rsidRDefault="00537B34" w:rsidP="00537B34">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Владеет на праве концессии</w:t>
            </w:r>
          </w:p>
        </w:tc>
        <w:tc>
          <w:tcPr>
            <w:tcW w:w="1144" w:type="dxa"/>
            <w:tcMar>
              <w:left w:w="11" w:type="dxa"/>
              <w:right w:w="11" w:type="dxa"/>
            </w:tcMar>
            <w:vAlign w:val="center"/>
          </w:tcPr>
          <w:p w14:paraId="1FAF70C0" w14:textId="484E27DE" w:rsidR="00537B34" w:rsidRPr="002036E2" w:rsidRDefault="00537B34" w:rsidP="00537B34">
            <w:pPr>
              <w:pStyle w:val="afffb"/>
              <w:spacing w:line="240" w:lineRule="auto"/>
              <w:ind w:firstLine="0"/>
              <w:jc w:val="center"/>
              <w:rPr>
                <w:rFonts w:ascii="Times New Roman" w:hAnsi="Times New Roman" w:cs="Times New Roman"/>
                <w:sz w:val="20"/>
                <w:szCs w:val="20"/>
              </w:rPr>
            </w:pPr>
            <w:r w:rsidRPr="00970A4F">
              <w:rPr>
                <w:rFonts w:ascii="Times New Roman" w:hAnsi="Times New Roman" w:cs="Times New Roman"/>
                <w:sz w:val="20"/>
                <w:szCs w:val="20"/>
              </w:rPr>
              <w:t>-</w:t>
            </w:r>
          </w:p>
        </w:tc>
        <w:tc>
          <w:tcPr>
            <w:tcW w:w="970" w:type="dxa"/>
            <w:tcMar>
              <w:left w:w="11" w:type="dxa"/>
              <w:right w:w="11" w:type="dxa"/>
            </w:tcMar>
            <w:vAlign w:val="center"/>
          </w:tcPr>
          <w:p w14:paraId="2885361D" w14:textId="795C5B51" w:rsidR="00537B34" w:rsidRPr="002036E2" w:rsidRDefault="00537B34" w:rsidP="00537B34">
            <w:pPr>
              <w:spacing w:line="240" w:lineRule="auto"/>
              <w:ind w:firstLine="0"/>
              <w:jc w:val="center"/>
              <w:rPr>
                <w:sz w:val="20"/>
                <w:szCs w:val="20"/>
              </w:rPr>
            </w:pPr>
            <w:r w:rsidRPr="00600B8E">
              <w:rPr>
                <w:sz w:val="20"/>
                <w:szCs w:val="20"/>
              </w:rPr>
              <w:t>-</w:t>
            </w:r>
          </w:p>
        </w:tc>
        <w:tc>
          <w:tcPr>
            <w:tcW w:w="1407" w:type="dxa"/>
            <w:tcMar>
              <w:left w:w="11" w:type="dxa"/>
              <w:right w:w="11" w:type="dxa"/>
            </w:tcMar>
            <w:vAlign w:val="center"/>
          </w:tcPr>
          <w:p w14:paraId="1979D180" w14:textId="6728334D" w:rsidR="00537B34" w:rsidRPr="002036E2" w:rsidRDefault="00537B34" w:rsidP="00537B34">
            <w:pPr>
              <w:spacing w:line="240" w:lineRule="auto"/>
              <w:ind w:firstLine="0"/>
              <w:jc w:val="center"/>
              <w:rPr>
                <w:sz w:val="20"/>
                <w:szCs w:val="20"/>
              </w:rPr>
            </w:pPr>
            <w:r w:rsidRPr="00E316EF">
              <w:rPr>
                <w:sz w:val="20"/>
                <w:szCs w:val="20"/>
              </w:rPr>
              <w:t>-</w:t>
            </w:r>
          </w:p>
        </w:tc>
        <w:tc>
          <w:tcPr>
            <w:tcW w:w="2268" w:type="dxa"/>
            <w:vMerge/>
            <w:tcMar>
              <w:left w:w="11" w:type="dxa"/>
              <w:right w:w="11" w:type="dxa"/>
            </w:tcMar>
            <w:vAlign w:val="center"/>
          </w:tcPr>
          <w:p w14:paraId="7166E29B" w14:textId="77777777" w:rsidR="00537B34" w:rsidRPr="002036E2" w:rsidRDefault="00537B34" w:rsidP="00537B34">
            <w:pPr>
              <w:spacing w:line="240" w:lineRule="auto"/>
              <w:ind w:firstLine="0"/>
              <w:jc w:val="center"/>
              <w:rPr>
                <w:sz w:val="20"/>
                <w:szCs w:val="20"/>
              </w:rPr>
            </w:pPr>
          </w:p>
        </w:tc>
      </w:tr>
      <w:tr w:rsidR="00537B34" w:rsidRPr="006A4EF7" w14:paraId="0BD3A705" w14:textId="77777777" w:rsidTr="00413BFB">
        <w:tc>
          <w:tcPr>
            <w:tcW w:w="1133" w:type="dxa"/>
            <w:vMerge w:val="restart"/>
            <w:tcMar>
              <w:left w:w="11" w:type="dxa"/>
              <w:right w:w="11" w:type="dxa"/>
            </w:tcMar>
            <w:vAlign w:val="center"/>
          </w:tcPr>
          <w:p w14:paraId="2F66E1BD" w14:textId="0C44FB00" w:rsidR="00537B34" w:rsidRPr="002036E2" w:rsidRDefault="00537B34" w:rsidP="00537B34">
            <w:pPr>
              <w:spacing w:line="240" w:lineRule="auto"/>
              <w:ind w:firstLine="0"/>
              <w:jc w:val="center"/>
              <w:rPr>
                <w:sz w:val="20"/>
                <w:szCs w:val="20"/>
              </w:rPr>
            </w:pPr>
            <w:r>
              <w:rPr>
                <w:sz w:val="20"/>
                <w:szCs w:val="20"/>
              </w:rPr>
              <w:t>32</w:t>
            </w:r>
          </w:p>
        </w:tc>
        <w:tc>
          <w:tcPr>
            <w:tcW w:w="1728" w:type="dxa"/>
            <w:vMerge w:val="restart"/>
            <w:tcMar>
              <w:left w:w="11" w:type="dxa"/>
              <w:right w:w="11" w:type="dxa"/>
            </w:tcMar>
            <w:vAlign w:val="center"/>
          </w:tcPr>
          <w:p w14:paraId="18EED6EB" w14:textId="4D5DE34D" w:rsidR="00537B34" w:rsidRPr="002036E2" w:rsidRDefault="00537B34" w:rsidP="00537B34">
            <w:pPr>
              <w:spacing w:line="240" w:lineRule="auto"/>
              <w:ind w:firstLine="0"/>
              <w:jc w:val="left"/>
              <w:rPr>
                <w:color w:val="000000"/>
                <w:sz w:val="20"/>
                <w:szCs w:val="20"/>
              </w:rPr>
            </w:pPr>
            <w:r w:rsidRPr="00F33256">
              <w:rPr>
                <w:color w:val="000000"/>
                <w:sz w:val="20"/>
                <w:szCs w:val="20"/>
              </w:rPr>
              <w:t>Арх. ТЭЦ (в части объектов д. Повракульская)(до 01.12.2024)</w:t>
            </w:r>
          </w:p>
        </w:tc>
        <w:tc>
          <w:tcPr>
            <w:tcW w:w="1056" w:type="dxa"/>
            <w:tcMar>
              <w:left w:w="11" w:type="dxa"/>
              <w:right w:w="11" w:type="dxa"/>
            </w:tcMar>
            <w:vAlign w:val="center"/>
          </w:tcPr>
          <w:p w14:paraId="1DB7C53F" w14:textId="25E5D292" w:rsidR="00537B34" w:rsidRPr="002036E2" w:rsidRDefault="00537B34" w:rsidP="00537B34">
            <w:pPr>
              <w:pStyle w:val="aff0"/>
              <w:rPr>
                <w:szCs w:val="20"/>
              </w:rPr>
            </w:pPr>
            <w:r>
              <w:rPr>
                <w:szCs w:val="20"/>
              </w:rPr>
              <w:t>-</w:t>
            </w:r>
          </w:p>
        </w:tc>
        <w:tc>
          <w:tcPr>
            <w:tcW w:w="1531" w:type="dxa"/>
            <w:tcMar>
              <w:left w:w="11" w:type="dxa"/>
              <w:right w:w="11" w:type="dxa"/>
            </w:tcMar>
            <w:vAlign w:val="center"/>
          </w:tcPr>
          <w:p w14:paraId="2E16CD7E" w14:textId="7CCBFD75" w:rsidR="00537B34" w:rsidRPr="002036E2" w:rsidRDefault="00537B34" w:rsidP="00537B34">
            <w:pPr>
              <w:spacing w:line="240" w:lineRule="auto"/>
              <w:ind w:firstLine="0"/>
              <w:jc w:val="center"/>
              <w:rPr>
                <w:color w:val="000000"/>
                <w:sz w:val="20"/>
                <w:szCs w:val="20"/>
              </w:rPr>
            </w:pPr>
            <w:r>
              <w:rPr>
                <w:color w:val="000000"/>
                <w:sz w:val="20"/>
                <w:szCs w:val="20"/>
              </w:rPr>
              <w:t>ПАО «ТГК-2»</w:t>
            </w:r>
          </w:p>
        </w:tc>
        <w:tc>
          <w:tcPr>
            <w:tcW w:w="1401" w:type="dxa"/>
            <w:tcMar>
              <w:left w:w="11" w:type="dxa"/>
              <w:right w:w="11" w:type="dxa"/>
            </w:tcMar>
            <w:vAlign w:val="center"/>
          </w:tcPr>
          <w:p w14:paraId="3BD618D1" w14:textId="38C76A37" w:rsidR="00537B34" w:rsidRPr="002036E2" w:rsidRDefault="00537B34" w:rsidP="00537B34">
            <w:pPr>
              <w:pStyle w:val="afffb"/>
              <w:spacing w:line="240" w:lineRule="auto"/>
              <w:ind w:firstLine="0"/>
              <w:jc w:val="center"/>
              <w:rPr>
                <w:rFonts w:ascii="Times New Roman" w:hAnsi="Times New Roman" w:cs="Times New Roman"/>
                <w:sz w:val="20"/>
                <w:szCs w:val="20"/>
              </w:rPr>
            </w:pPr>
            <w:r w:rsidRPr="002C57F2">
              <w:rPr>
                <w:rFonts w:ascii="Times New Roman" w:hAnsi="Times New Roman" w:cs="Times New Roman"/>
                <w:sz w:val="20"/>
                <w:szCs w:val="20"/>
              </w:rPr>
              <w:t>14749053</w:t>
            </w:r>
          </w:p>
        </w:tc>
        <w:tc>
          <w:tcPr>
            <w:tcW w:w="1843" w:type="dxa"/>
            <w:tcMar>
              <w:left w:w="11" w:type="dxa"/>
              <w:right w:w="11" w:type="dxa"/>
            </w:tcMar>
            <w:vAlign w:val="center"/>
          </w:tcPr>
          <w:p w14:paraId="1F82CCB0" w14:textId="55428B6F" w:rsidR="00537B34" w:rsidRPr="002036E2" w:rsidRDefault="00537B34" w:rsidP="00537B34">
            <w:pPr>
              <w:spacing w:line="240" w:lineRule="auto"/>
              <w:ind w:firstLine="0"/>
              <w:jc w:val="center"/>
              <w:rPr>
                <w:color w:val="000000"/>
                <w:sz w:val="20"/>
                <w:szCs w:val="20"/>
              </w:rPr>
            </w:pPr>
            <w:r w:rsidRPr="002C57F2">
              <w:rPr>
                <w:color w:val="000000"/>
                <w:sz w:val="20"/>
                <w:szCs w:val="20"/>
              </w:rPr>
              <w:t>источник, расположенный на территории ГО "Город Архангельск"</w:t>
            </w:r>
          </w:p>
        </w:tc>
        <w:tc>
          <w:tcPr>
            <w:tcW w:w="1157" w:type="dxa"/>
            <w:tcMar>
              <w:left w:w="11" w:type="dxa"/>
              <w:right w:w="11" w:type="dxa"/>
            </w:tcMar>
            <w:vAlign w:val="center"/>
          </w:tcPr>
          <w:p w14:paraId="77F34FB4" w14:textId="74EBF7CA" w:rsidR="00537B34" w:rsidRPr="002036E2" w:rsidRDefault="00537B34" w:rsidP="00537B34">
            <w:pPr>
              <w:pStyle w:val="afffb"/>
              <w:spacing w:line="240" w:lineRule="auto"/>
              <w:ind w:firstLine="0"/>
              <w:jc w:val="center"/>
              <w:rPr>
                <w:rFonts w:ascii="Times New Roman" w:hAnsi="Times New Roman" w:cs="Times New Roman"/>
                <w:sz w:val="20"/>
                <w:szCs w:val="20"/>
              </w:rPr>
            </w:pPr>
            <w:r w:rsidRPr="000611EE">
              <w:rPr>
                <w:rFonts w:ascii="Times New Roman" w:hAnsi="Times New Roman" w:cs="Times New Roman"/>
                <w:sz w:val="20"/>
                <w:szCs w:val="20"/>
              </w:rPr>
              <w:t>Владеет на праве собственности</w:t>
            </w:r>
          </w:p>
        </w:tc>
        <w:tc>
          <w:tcPr>
            <w:tcW w:w="1144" w:type="dxa"/>
            <w:tcMar>
              <w:left w:w="11" w:type="dxa"/>
              <w:right w:w="11" w:type="dxa"/>
            </w:tcMar>
            <w:vAlign w:val="center"/>
          </w:tcPr>
          <w:p w14:paraId="4C45AF71" w14:textId="2F8025D9" w:rsidR="00537B34" w:rsidRPr="002036E2" w:rsidRDefault="00537B34" w:rsidP="00537B34">
            <w:pPr>
              <w:pStyle w:val="afffb"/>
              <w:spacing w:line="240" w:lineRule="auto"/>
              <w:ind w:firstLine="0"/>
              <w:jc w:val="center"/>
              <w:rPr>
                <w:rFonts w:ascii="Times New Roman" w:hAnsi="Times New Roman" w:cs="Times New Roman"/>
                <w:sz w:val="20"/>
                <w:szCs w:val="20"/>
              </w:rPr>
            </w:pPr>
            <w:r w:rsidRPr="00970A4F">
              <w:rPr>
                <w:rFonts w:ascii="Times New Roman" w:hAnsi="Times New Roman" w:cs="Times New Roman"/>
                <w:sz w:val="20"/>
                <w:szCs w:val="20"/>
              </w:rPr>
              <w:t>-</w:t>
            </w:r>
          </w:p>
        </w:tc>
        <w:tc>
          <w:tcPr>
            <w:tcW w:w="970" w:type="dxa"/>
            <w:tcMar>
              <w:left w:w="11" w:type="dxa"/>
              <w:right w:w="11" w:type="dxa"/>
            </w:tcMar>
            <w:vAlign w:val="center"/>
          </w:tcPr>
          <w:p w14:paraId="2868500E" w14:textId="354AD046" w:rsidR="00537B34" w:rsidRPr="002036E2" w:rsidRDefault="00537B34" w:rsidP="00537B34">
            <w:pPr>
              <w:spacing w:line="240" w:lineRule="auto"/>
              <w:ind w:firstLine="0"/>
              <w:jc w:val="center"/>
              <w:rPr>
                <w:sz w:val="20"/>
                <w:szCs w:val="20"/>
              </w:rPr>
            </w:pPr>
            <w:r w:rsidRPr="00600B8E">
              <w:rPr>
                <w:sz w:val="20"/>
                <w:szCs w:val="20"/>
              </w:rPr>
              <w:t>-</w:t>
            </w:r>
          </w:p>
        </w:tc>
        <w:tc>
          <w:tcPr>
            <w:tcW w:w="1407" w:type="dxa"/>
            <w:tcMar>
              <w:left w:w="11" w:type="dxa"/>
              <w:right w:w="11" w:type="dxa"/>
            </w:tcMar>
            <w:vAlign w:val="center"/>
          </w:tcPr>
          <w:p w14:paraId="44D3DFEF" w14:textId="2BBDBFC4" w:rsidR="00537B34" w:rsidRPr="002036E2" w:rsidRDefault="00537B34" w:rsidP="00537B34">
            <w:pPr>
              <w:spacing w:line="240" w:lineRule="auto"/>
              <w:ind w:firstLine="0"/>
              <w:jc w:val="center"/>
              <w:rPr>
                <w:sz w:val="20"/>
                <w:szCs w:val="20"/>
              </w:rPr>
            </w:pPr>
            <w:r w:rsidRPr="00E316EF">
              <w:rPr>
                <w:sz w:val="20"/>
                <w:szCs w:val="20"/>
              </w:rPr>
              <w:t>-</w:t>
            </w:r>
          </w:p>
        </w:tc>
        <w:tc>
          <w:tcPr>
            <w:tcW w:w="2268" w:type="dxa"/>
            <w:vMerge w:val="restart"/>
            <w:tcMar>
              <w:left w:w="11" w:type="dxa"/>
              <w:right w:w="11" w:type="dxa"/>
            </w:tcMar>
            <w:vAlign w:val="center"/>
          </w:tcPr>
          <w:p w14:paraId="0F42AC2B" w14:textId="1DDB124B" w:rsidR="00537B34" w:rsidRPr="002036E2" w:rsidRDefault="00537B34" w:rsidP="00537B34">
            <w:pPr>
              <w:spacing w:line="240" w:lineRule="auto"/>
              <w:ind w:firstLine="0"/>
              <w:jc w:val="center"/>
              <w:rPr>
                <w:sz w:val="20"/>
                <w:szCs w:val="20"/>
              </w:rPr>
            </w:pPr>
            <w:r w:rsidRPr="00BB71D2">
              <w:rPr>
                <w:sz w:val="20"/>
                <w:szCs w:val="20"/>
              </w:rPr>
              <w:t>не соответствует критериям ЕТО на территории Приморского муниципального округа Архангельской области</w:t>
            </w:r>
            <w:r>
              <w:rPr>
                <w:sz w:val="20"/>
                <w:szCs w:val="20"/>
              </w:rPr>
              <w:t xml:space="preserve"> в соответствии с </w:t>
            </w:r>
            <w:r w:rsidRPr="00BB71D2">
              <w:rPr>
                <w:sz w:val="20"/>
                <w:szCs w:val="20"/>
              </w:rPr>
              <w:t>«Правила</w:t>
            </w:r>
            <w:r>
              <w:rPr>
                <w:sz w:val="20"/>
                <w:szCs w:val="20"/>
              </w:rPr>
              <w:t>ми</w:t>
            </w:r>
            <w:r w:rsidRPr="00BB71D2">
              <w:rPr>
                <w:sz w:val="20"/>
                <w:szCs w:val="20"/>
              </w:rPr>
              <w:t xml:space="preserve"> организации теплоснабжения», утвержденны</w:t>
            </w:r>
            <w:r>
              <w:rPr>
                <w:sz w:val="20"/>
                <w:szCs w:val="20"/>
              </w:rPr>
              <w:t>ми</w:t>
            </w:r>
            <w:r w:rsidRPr="00BB71D2">
              <w:rPr>
                <w:sz w:val="20"/>
                <w:szCs w:val="20"/>
              </w:rPr>
              <w:t xml:space="preserve"> ПП РФ от 08.08.2012 г. № 808</w:t>
            </w:r>
          </w:p>
        </w:tc>
      </w:tr>
      <w:tr w:rsidR="00537B34" w:rsidRPr="006A4EF7" w14:paraId="1DE3C680" w14:textId="77777777" w:rsidTr="00413BFB">
        <w:tc>
          <w:tcPr>
            <w:tcW w:w="1133" w:type="dxa"/>
            <w:vMerge/>
            <w:tcMar>
              <w:left w:w="11" w:type="dxa"/>
              <w:right w:w="11" w:type="dxa"/>
            </w:tcMar>
            <w:vAlign w:val="center"/>
          </w:tcPr>
          <w:p w14:paraId="515C17E6" w14:textId="77777777" w:rsidR="00537B34" w:rsidRPr="002036E2" w:rsidRDefault="00537B34" w:rsidP="00113914">
            <w:pPr>
              <w:spacing w:line="240" w:lineRule="auto"/>
              <w:ind w:firstLine="0"/>
              <w:jc w:val="center"/>
              <w:rPr>
                <w:sz w:val="20"/>
                <w:szCs w:val="20"/>
              </w:rPr>
            </w:pPr>
          </w:p>
        </w:tc>
        <w:tc>
          <w:tcPr>
            <w:tcW w:w="1728" w:type="dxa"/>
            <w:vMerge/>
            <w:tcMar>
              <w:left w:w="11" w:type="dxa"/>
              <w:right w:w="11" w:type="dxa"/>
            </w:tcMar>
            <w:vAlign w:val="center"/>
          </w:tcPr>
          <w:p w14:paraId="550DBB3B" w14:textId="77777777" w:rsidR="00537B34" w:rsidRPr="002036E2" w:rsidRDefault="00537B34" w:rsidP="00113914">
            <w:pPr>
              <w:spacing w:line="240" w:lineRule="auto"/>
              <w:ind w:firstLine="0"/>
              <w:jc w:val="left"/>
              <w:rPr>
                <w:color w:val="000000"/>
                <w:sz w:val="20"/>
                <w:szCs w:val="20"/>
              </w:rPr>
            </w:pPr>
          </w:p>
        </w:tc>
        <w:tc>
          <w:tcPr>
            <w:tcW w:w="1056" w:type="dxa"/>
            <w:tcMar>
              <w:left w:w="11" w:type="dxa"/>
              <w:right w:w="11" w:type="dxa"/>
            </w:tcMar>
            <w:vAlign w:val="center"/>
          </w:tcPr>
          <w:p w14:paraId="0AD496C3" w14:textId="77777777" w:rsidR="00537B34" w:rsidRPr="002036E2" w:rsidRDefault="00537B34" w:rsidP="00113914">
            <w:pPr>
              <w:pStyle w:val="aff0"/>
              <w:rPr>
                <w:szCs w:val="20"/>
              </w:rPr>
            </w:pPr>
          </w:p>
        </w:tc>
        <w:tc>
          <w:tcPr>
            <w:tcW w:w="1531" w:type="dxa"/>
            <w:tcMar>
              <w:left w:w="11" w:type="dxa"/>
              <w:right w:w="11" w:type="dxa"/>
            </w:tcMar>
            <w:vAlign w:val="center"/>
          </w:tcPr>
          <w:p w14:paraId="18A85F87" w14:textId="29729B38" w:rsidR="00537B34" w:rsidRPr="002036E2" w:rsidRDefault="00537B34" w:rsidP="00113914">
            <w:pPr>
              <w:spacing w:line="240" w:lineRule="auto"/>
              <w:ind w:firstLine="0"/>
              <w:jc w:val="center"/>
              <w:rPr>
                <w:color w:val="000000"/>
                <w:sz w:val="20"/>
                <w:szCs w:val="20"/>
              </w:rPr>
            </w:pPr>
            <w:r>
              <w:rPr>
                <w:color w:val="000000"/>
                <w:sz w:val="20"/>
                <w:szCs w:val="20"/>
              </w:rPr>
              <w:t>ООО «ККП»</w:t>
            </w:r>
          </w:p>
        </w:tc>
        <w:tc>
          <w:tcPr>
            <w:tcW w:w="1401" w:type="dxa"/>
            <w:tcMar>
              <w:left w:w="11" w:type="dxa"/>
              <w:right w:w="11" w:type="dxa"/>
            </w:tcMar>
            <w:vAlign w:val="center"/>
          </w:tcPr>
          <w:p w14:paraId="0E6589B9" w14:textId="2CB98518" w:rsidR="00537B34" w:rsidRPr="002036E2" w:rsidRDefault="00537B34" w:rsidP="00113914">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12</w:t>
            </w:r>
          </w:p>
        </w:tc>
        <w:tc>
          <w:tcPr>
            <w:tcW w:w="1843" w:type="dxa"/>
            <w:tcMar>
              <w:left w:w="11" w:type="dxa"/>
              <w:right w:w="11" w:type="dxa"/>
            </w:tcMar>
            <w:vAlign w:val="center"/>
          </w:tcPr>
          <w:p w14:paraId="68614337" w14:textId="6433A3B6" w:rsidR="00537B34" w:rsidRPr="002036E2" w:rsidRDefault="00537B34" w:rsidP="00113914">
            <w:pPr>
              <w:spacing w:line="240" w:lineRule="auto"/>
              <w:ind w:firstLine="0"/>
              <w:jc w:val="center"/>
              <w:rPr>
                <w:color w:val="000000"/>
                <w:sz w:val="20"/>
                <w:szCs w:val="20"/>
              </w:rPr>
            </w:pPr>
            <w:r>
              <w:rPr>
                <w:color w:val="000000"/>
                <w:sz w:val="20"/>
                <w:szCs w:val="20"/>
              </w:rPr>
              <w:t>тепловые сети</w:t>
            </w:r>
          </w:p>
        </w:tc>
        <w:tc>
          <w:tcPr>
            <w:tcW w:w="1157" w:type="dxa"/>
            <w:tcMar>
              <w:left w:w="11" w:type="dxa"/>
              <w:right w:w="11" w:type="dxa"/>
            </w:tcMar>
            <w:vAlign w:val="center"/>
          </w:tcPr>
          <w:p w14:paraId="765C79FB" w14:textId="2C1C6D96" w:rsidR="00537B34" w:rsidRPr="002036E2" w:rsidRDefault="00537B34" w:rsidP="00113914">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Владеет на праве концессии</w:t>
            </w:r>
          </w:p>
        </w:tc>
        <w:tc>
          <w:tcPr>
            <w:tcW w:w="1144" w:type="dxa"/>
            <w:tcMar>
              <w:left w:w="11" w:type="dxa"/>
              <w:right w:w="11" w:type="dxa"/>
            </w:tcMar>
            <w:vAlign w:val="center"/>
          </w:tcPr>
          <w:p w14:paraId="54C08CB1" w14:textId="59A4DF9E" w:rsidR="00537B34" w:rsidRPr="002036E2" w:rsidRDefault="00537B34" w:rsidP="00113914">
            <w:pPr>
              <w:pStyle w:val="afffb"/>
              <w:spacing w:line="240" w:lineRule="auto"/>
              <w:ind w:firstLine="0"/>
              <w:jc w:val="center"/>
              <w:rPr>
                <w:rFonts w:ascii="Times New Roman" w:hAnsi="Times New Roman" w:cs="Times New Roman"/>
                <w:sz w:val="20"/>
                <w:szCs w:val="20"/>
              </w:rPr>
            </w:pPr>
            <w:r w:rsidRPr="00970A4F">
              <w:rPr>
                <w:rFonts w:ascii="Times New Roman" w:hAnsi="Times New Roman" w:cs="Times New Roman"/>
                <w:sz w:val="20"/>
                <w:szCs w:val="20"/>
              </w:rPr>
              <w:t>-</w:t>
            </w:r>
          </w:p>
        </w:tc>
        <w:tc>
          <w:tcPr>
            <w:tcW w:w="970" w:type="dxa"/>
            <w:tcMar>
              <w:left w:w="11" w:type="dxa"/>
              <w:right w:w="11" w:type="dxa"/>
            </w:tcMar>
            <w:vAlign w:val="center"/>
          </w:tcPr>
          <w:p w14:paraId="79E23B8A" w14:textId="25239F38" w:rsidR="00537B34" w:rsidRPr="002036E2" w:rsidRDefault="00537B34" w:rsidP="00113914">
            <w:pPr>
              <w:spacing w:line="240" w:lineRule="auto"/>
              <w:ind w:firstLine="0"/>
              <w:jc w:val="center"/>
              <w:rPr>
                <w:sz w:val="20"/>
                <w:szCs w:val="20"/>
              </w:rPr>
            </w:pPr>
            <w:r w:rsidRPr="00600B8E">
              <w:rPr>
                <w:sz w:val="20"/>
                <w:szCs w:val="20"/>
              </w:rPr>
              <w:t>-</w:t>
            </w:r>
          </w:p>
        </w:tc>
        <w:tc>
          <w:tcPr>
            <w:tcW w:w="1407" w:type="dxa"/>
            <w:tcMar>
              <w:left w:w="11" w:type="dxa"/>
              <w:right w:w="11" w:type="dxa"/>
            </w:tcMar>
            <w:vAlign w:val="center"/>
          </w:tcPr>
          <w:p w14:paraId="771303C8" w14:textId="629FF39E" w:rsidR="00537B34" w:rsidRPr="002036E2" w:rsidRDefault="00537B34" w:rsidP="00113914">
            <w:pPr>
              <w:spacing w:line="240" w:lineRule="auto"/>
              <w:ind w:firstLine="0"/>
              <w:jc w:val="center"/>
              <w:rPr>
                <w:sz w:val="20"/>
                <w:szCs w:val="20"/>
              </w:rPr>
            </w:pPr>
            <w:r w:rsidRPr="00E316EF">
              <w:rPr>
                <w:sz w:val="20"/>
                <w:szCs w:val="20"/>
              </w:rPr>
              <w:t>-</w:t>
            </w:r>
          </w:p>
        </w:tc>
        <w:tc>
          <w:tcPr>
            <w:tcW w:w="2268" w:type="dxa"/>
            <w:vMerge/>
            <w:tcMar>
              <w:left w:w="11" w:type="dxa"/>
              <w:right w:w="11" w:type="dxa"/>
            </w:tcMar>
            <w:vAlign w:val="center"/>
          </w:tcPr>
          <w:p w14:paraId="2F850A2A" w14:textId="77777777" w:rsidR="00537B34" w:rsidRPr="002036E2" w:rsidRDefault="00537B34" w:rsidP="00113914">
            <w:pPr>
              <w:spacing w:line="240" w:lineRule="auto"/>
              <w:ind w:firstLine="0"/>
              <w:jc w:val="center"/>
              <w:rPr>
                <w:sz w:val="20"/>
                <w:szCs w:val="20"/>
              </w:rPr>
            </w:pPr>
          </w:p>
        </w:tc>
      </w:tr>
      <w:bookmarkEnd w:id="800"/>
    </w:tbl>
    <w:p w14:paraId="7999E36E" w14:textId="77777777" w:rsidR="00E21B9D" w:rsidRDefault="00E21B9D" w:rsidP="00E21B9D"/>
    <w:p w14:paraId="1FB6FEB4" w14:textId="77777777" w:rsidR="00E21B9D" w:rsidRDefault="00E21B9D" w:rsidP="00E21B9D">
      <w:pPr>
        <w:pStyle w:val="3"/>
        <w:rPr>
          <w:i/>
        </w:rPr>
        <w:sectPr w:rsidR="00E21B9D" w:rsidSect="009870FF">
          <w:pgSz w:w="16838" w:h="11906" w:orient="landscape"/>
          <w:pgMar w:top="1418" w:right="567" w:bottom="851" w:left="567" w:header="709" w:footer="411" w:gutter="0"/>
          <w:cols w:space="708"/>
          <w:docGrid w:linePitch="360"/>
        </w:sectPr>
      </w:pPr>
      <w:bookmarkStart w:id="801" w:name="_Toc8041335"/>
      <w:bookmarkStart w:id="802" w:name="sub_1834"/>
      <w:bookmarkEnd w:id="799"/>
    </w:p>
    <w:p w14:paraId="4A561017" w14:textId="77777777" w:rsidR="00E21B9D" w:rsidRPr="005D3DA2" w:rsidRDefault="00E21B9D" w:rsidP="00E21B9D">
      <w:pPr>
        <w:pStyle w:val="3"/>
        <w:rPr>
          <w:i/>
        </w:rPr>
      </w:pPr>
      <w:bookmarkStart w:id="803" w:name="_Toc129055865"/>
      <w:bookmarkStart w:id="804" w:name="_Toc181976173"/>
      <w:r w:rsidRPr="005D3DA2">
        <w:rPr>
          <w:i/>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801"/>
      <w:bookmarkEnd w:id="803"/>
      <w:bookmarkEnd w:id="804"/>
    </w:p>
    <w:p w14:paraId="62B40DE2" w14:textId="77777777" w:rsidR="00E21B9D" w:rsidRPr="005D3DA2" w:rsidRDefault="00E21B9D" w:rsidP="00E21B9D">
      <w:r w:rsidRPr="005D3DA2">
        <w:t>Информация о поданных заявках отсутствует.</w:t>
      </w:r>
    </w:p>
    <w:p w14:paraId="3085748A" w14:textId="77777777" w:rsidR="00E21B9D" w:rsidRPr="005D3DA2" w:rsidRDefault="00E21B9D" w:rsidP="00E21B9D">
      <w:pPr>
        <w:pStyle w:val="3"/>
        <w:rPr>
          <w:i/>
        </w:rPr>
      </w:pPr>
      <w:bookmarkStart w:id="805" w:name="_Toc8041336"/>
      <w:bookmarkStart w:id="806" w:name="_Toc129055866"/>
      <w:bookmarkStart w:id="807" w:name="_Toc181976174"/>
      <w:bookmarkStart w:id="808" w:name="sub_1835"/>
      <w:bookmarkEnd w:id="802"/>
      <w:r w:rsidRPr="005D3DA2">
        <w:rPr>
          <w:i/>
        </w:rPr>
        <w:t>д) описание границ зон деятельности единой теплоснабжающей организации (организаций)</w:t>
      </w:r>
      <w:bookmarkEnd w:id="805"/>
      <w:bookmarkEnd w:id="806"/>
      <w:bookmarkEnd w:id="807"/>
    </w:p>
    <w:bookmarkEnd w:id="808"/>
    <w:p w14:paraId="0AD49905" w14:textId="77777777" w:rsidR="007245E8" w:rsidRDefault="007245E8" w:rsidP="007245E8">
      <w:r>
        <w:t>На территории муниципального округа единые теплоснабжающие организации отсутствуют.</w:t>
      </w:r>
    </w:p>
    <w:p w14:paraId="18FF01DA" w14:textId="77777777" w:rsidR="00E21B9D" w:rsidRPr="005D3DA2" w:rsidRDefault="00E21B9D" w:rsidP="00E21B9D">
      <w:pPr>
        <w:pStyle w:val="1"/>
      </w:pPr>
      <w:bookmarkStart w:id="809" w:name="_Toc8041337"/>
      <w:bookmarkStart w:id="810" w:name="_Toc129055867"/>
      <w:bookmarkStart w:id="811" w:name="_Toc181976175"/>
      <w:bookmarkStart w:id="812" w:name="sub_12316"/>
      <w:bookmarkEnd w:id="785"/>
      <w:r w:rsidRPr="005D3DA2">
        <w:t>ГЛАВА 16 "РЕЕСТР МЕРОПРИЯТИЙ СХЕМЫ ТЕПЛОСНАБЖЕНИЯ"</w:t>
      </w:r>
      <w:bookmarkEnd w:id="809"/>
      <w:bookmarkEnd w:id="810"/>
      <w:bookmarkEnd w:id="811"/>
    </w:p>
    <w:p w14:paraId="09F6C20B" w14:textId="77777777" w:rsidR="00E21B9D" w:rsidRPr="005D3DA2" w:rsidRDefault="00E21B9D" w:rsidP="00E21B9D">
      <w:pPr>
        <w:pStyle w:val="3"/>
        <w:rPr>
          <w:i/>
        </w:rPr>
      </w:pPr>
      <w:bookmarkStart w:id="813" w:name="_Toc8041338"/>
      <w:bookmarkStart w:id="814" w:name="_Toc129055868"/>
      <w:bookmarkStart w:id="815" w:name="_Toc181976176"/>
      <w:bookmarkStart w:id="816" w:name="sub_1851"/>
      <w:r w:rsidRPr="005D3DA2">
        <w:rPr>
          <w:i/>
        </w:rPr>
        <w:t>а) перечень мероприятий по строительству, реконструкции, техническому перевооружению и (или) модернизации источников тепловой энергии</w:t>
      </w:r>
      <w:bookmarkEnd w:id="813"/>
      <w:bookmarkEnd w:id="814"/>
      <w:bookmarkEnd w:id="815"/>
    </w:p>
    <w:p w14:paraId="5A7EDC2A" w14:textId="77777777" w:rsidR="007245E8" w:rsidRPr="007245E8" w:rsidRDefault="007245E8" w:rsidP="007245E8">
      <w:bookmarkStart w:id="817" w:name="_Toc8041339"/>
      <w:bookmarkStart w:id="818" w:name="_Toc129055869"/>
      <w:bookmarkStart w:id="819" w:name="sub_1852"/>
      <w:bookmarkEnd w:id="816"/>
      <w:r w:rsidRPr="007245E8">
        <w:t xml:space="preserve">Перечень мероприятий представлен в главе 7 «Предложения по строительству, реконструкции и техническому перевооружению источников тепловой энергии». </w:t>
      </w:r>
    </w:p>
    <w:p w14:paraId="4FD10BA0" w14:textId="77777777" w:rsidR="00E21B9D" w:rsidRPr="005D3DA2" w:rsidRDefault="00E21B9D" w:rsidP="00E21B9D">
      <w:pPr>
        <w:pStyle w:val="3"/>
        <w:rPr>
          <w:i/>
        </w:rPr>
      </w:pPr>
      <w:bookmarkStart w:id="820" w:name="_Toc181976177"/>
      <w:r w:rsidRPr="005D3DA2">
        <w:rPr>
          <w:i/>
        </w:rPr>
        <w:t>б) перечень мероприятий по строительству, реконструкции, техническому перевооружению и (или) модернизации тепловых сетей и сооружений на них</w:t>
      </w:r>
      <w:bookmarkEnd w:id="817"/>
      <w:bookmarkEnd w:id="818"/>
      <w:bookmarkEnd w:id="820"/>
    </w:p>
    <w:p w14:paraId="21B7E732" w14:textId="77777777" w:rsidR="007245E8" w:rsidRPr="007245E8" w:rsidRDefault="007245E8" w:rsidP="007245E8">
      <w:bookmarkStart w:id="821" w:name="_Toc8041340"/>
      <w:bookmarkStart w:id="822" w:name="_Toc129055870"/>
      <w:bookmarkStart w:id="823" w:name="sub_1853"/>
      <w:bookmarkEnd w:id="819"/>
      <w:r w:rsidRPr="007245E8">
        <w:t xml:space="preserve">Перечень мероприятий представлен в главе 8 «Предложения по строительству, реконструкции тепловых сетей». </w:t>
      </w:r>
    </w:p>
    <w:p w14:paraId="272D3C7C" w14:textId="77777777" w:rsidR="00E21B9D" w:rsidRPr="0073792E" w:rsidRDefault="00E21B9D" w:rsidP="00E21B9D">
      <w:pPr>
        <w:pStyle w:val="3"/>
        <w:rPr>
          <w:i/>
        </w:rPr>
      </w:pPr>
      <w:bookmarkStart w:id="824" w:name="_Toc181976178"/>
      <w:r w:rsidRPr="0073792E">
        <w:rPr>
          <w:i/>
        </w:rPr>
        <w:t>в) </w:t>
      </w:r>
      <w:bookmarkEnd w:id="821"/>
      <w:r w:rsidR="0073792E" w:rsidRPr="0073792E">
        <w:rPr>
          <w:i/>
        </w:rPr>
        <w:t>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bookmarkEnd w:id="822"/>
      <w:bookmarkEnd w:id="824"/>
    </w:p>
    <w:p w14:paraId="0D763A4A" w14:textId="77777777" w:rsidR="007245E8" w:rsidRPr="007245E8" w:rsidRDefault="007245E8" w:rsidP="007245E8">
      <w:bookmarkStart w:id="825" w:name="_Toc46138536"/>
      <w:bookmarkStart w:id="826" w:name="_Toc66374285"/>
      <w:bookmarkStart w:id="827" w:name="_Toc129055871"/>
      <w:r w:rsidRPr="007245E8">
        <w:t xml:space="preserve">Перечень вариантов перехода от открытых систем теплоснабжения (горячего водоснабжения) на закрытые системы горячего водоснабжения с описанием мероприятий представлен в главе 9 «Предложения по переводу открытых систем теплоснабжения (горячего водоснабжения) в закрытые системы горячего водоснабжения». </w:t>
      </w:r>
    </w:p>
    <w:p w14:paraId="0BA6E92D" w14:textId="77777777" w:rsidR="00E21B9D" w:rsidRPr="001C60F0" w:rsidRDefault="00E21B9D" w:rsidP="00E21B9D">
      <w:pPr>
        <w:pStyle w:val="1"/>
        <w:rPr>
          <w:szCs w:val="24"/>
        </w:rPr>
      </w:pPr>
      <w:bookmarkStart w:id="828" w:name="_Toc181976179"/>
      <w:r w:rsidRPr="001C60F0">
        <w:rPr>
          <w:szCs w:val="24"/>
        </w:rPr>
        <w:t>ГЛАВА 17</w:t>
      </w:r>
      <w:r>
        <w:rPr>
          <w:szCs w:val="24"/>
        </w:rPr>
        <w:t xml:space="preserve"> </w:t>
      </w:r>
      <w:r w:rsidRPr="000832C7">
        <w:t>"</w:t>
      </w:r>
      <w:r w:rsidRPr="001C60F0">
        <w:rPr>
          <w:spacing w:val="2"/>
          <w:szCs w:val="24"/>
          <w:shd w:val="clear" w:color="auto" w:fill="FFFFFF"/>
        </w:rPr>
        <w:t>ОЦЕНКА ЭКОЛОГИЧЕСКОЙ БЕЗОПАСНОСТИ ТЕПЛОСНАБЖЕНИЯ</w:t>
      </w:r>
      <w:bookmarkEnd w:id="825"/>
      <w:r w:rsidRPr="000832C7">
        <w:t>"</w:t>
      </w:r>
      <w:bookmarkEnd w:id="826"/>
      <w:bookmarkEnd w:id="827"/>
      <w:bookmarkEnd w:id="828"/>
    </w:p>
    <w:p w14:paraId="1D4C10FB" w14:textId="77777777" w:rsidR="00E21B9D" w:rsidRPr="00243131" w:rsidRDefault="00E21B9D" w:rsidP="00E21B9D">
      <w:pPr>
        <w:pStyle w:val="3"/>
        <w:spacing w:line="240" w:lineRule="auto"/>
        <w:rPr>
          <w:i/>
        </w:rPr>
      </w:pPr>
      <w:bookmarkStart w:id="829" w:name="_Toc46138537"/>
      <w:bookmarkStart w:id="830" w:name="_Toc66374286"/>
      <w:bookmarkStart w:id="831" w:name="_Toc129055872"/>
      <w:bookmarkStart w:id="832" w:name="_Toc181976180"/>
      <w:r>
        <w:rPr>
          <w:i/>
        </w:rPr>
        <w:t>а)</w:t>
      </w:r>
      <w:r w:rsidRPr="00243131">
        <w:rPr>
          <w:i/>
        </w:rPr>
        <w:t xml:space="preserve"> </w:t>
      </w:r>
      <w:r>
        <w:rPr>
          <w:i/>
        </w:rPr>
        <w:t>о</w:t>
      </w:r>
      <w:r w:rsidRPr="00243131">
        <w:rPr>
          <w:i/>
        </w:rPr>
        <w:t xml:space="preserve">писание фоновых и/или сводных расчетов концентраций вредных (загрязняющих) веществ на территории поселения, </w:t>
      </w:r>
      <w:r w:rsidR="001A5F0C" w:rsidRPr="001A5F0C">
        <w:rPr>
          <w:i/>
        </w:rPr>
        <w:t>муниципального округа</w:t>
      </w:r>
      <w:r w:rsidRPr="00243131">
        <w:rPr>
          <w:i/>
        </w:rPr>
        <w:t>, города федерального значения</w:t>
      </w:r>
      <w:bookmarkEnd w:id="829"/>
      <w:bookmarkEnd w:id="830"/>
      <w:bookmarkEnd w:id="831"/>
      <w:bookmarkEnd w:id="832"/>
    </w:p>
    <w:p w14:paraId="0A34386A" w14:textId="77777777" w:rsidR="00E21B9D" w:rsidRDefault="00E21B9D" w:rsidP="00E21B9D">
      <w:r>
        <w:t xml:space="preserve">Наблюдения за качеством атмосферного воздуха на территории </w:t>
      </w:r>
      <w:r w:rsidR="00334053">
        <w:t>муниципального округа</w:t>
      </w:r>
      <w:r>
        <w:t xml:space="preserve"> не проводятся.</w:t>
      </w:r>
    </w:p>
    <w:p w14:paraId="1064FC13" w14:textId="77777777" w:rsidR="00E21B9D" w:rsidRPr="00243131" w:rsidRDefault="00E21B9D" w:rsidP="00E21B9D">
      <w:pPr>
        <w:pStyle w:val="3"/>
        <w:spacing w:line="240" w:lineRule="auto"/>
        <w:rPr>
          <w:i/>
        </w:rPr>
      </w:pPr>
      <w:bookmarkStart w:id="833" w:name="_Toc46138538"/>
      <w:bookmarkStart w:id="834" w:name="_Toc66374287"/>
      <w:bookmarkStart w:id="835" w:name="_Toc129055873"/>
      <w:bookmarkStart w:id="836" w:name="_Toc181976181"/>
      <w:r>
        <w:rPr>
          <w:i/>
        </w:rPr>
        <w:t>б)</w:t>
      </w:r>
      <w:r w:rsidRPr="00243131">
        <w:rPr>
          <w:i/>
        </w:rPr>
        <w:t xml:space="preserve"> </w:t>
      </w:r>
      <w:r>
        <w:rPr>
          <w:i/>
        </w:rPr>
        <w:t>п</w:t>
      </w:r>
      <w:r w:rsidRPr="00243131">
        <w:rPr>
          <w:i/>
        </w:rPr>
        <w:t>рогнозные расчеты максимальных разовых концентраций вредных (загрязняющих) веществ в приземном слое атмосферного воздуха от сохраняемых, модернизируемых и планируемых к строительству объектов теплоснабжения, с учетом плана реализации мер по уменьшению загрязнения атмосферного воздуха</w:t>
      </w:r>
      <w:bookmarkEnd w:id="833"/>
      <w:bookmarkEnd w:id="834"/>
      <w:bookmarkEnd w:id="835"/>
      <w:bookmarkEnd w:id="836"/>
    </w:p>
    <w:p w14:paraId="0D2715E9" w14:textId="77777777" w:rsidR="00E21B9D" w:rsidRPr="00B56B26" w:rsidRDefault="00E21B9D" w:rsidP="00E21B9D">
      <w:bookmarkStart w:id="837" w:name="_Toc46138539"/>
      <w:r>
        <w:t>Прогнозные м</w:t>
      </w:r>
      <w:r w:rsidRPr="00B56B26">
        <w:t>аксимальные разовые концентрации вредных (загрязняющих) веществ в приземном слое атмосферного воздуха от объектов теплоснабжения</w:t>
      </w:r>
      <w:r>
        <w:t xml:space="preserve"> не представляется оценить, ввиду отсутствия текущих данных. </w:t>
      </w:r>
    </w:p>
    <w:p w14:paraId="2F80372E" w14:textId="77777777" w:rsidR="00E21B9D" w:rsidRPr="00243131" w:rsidRDefault="00E21B9D" w:rsidP="00E21B9D">
      <w:pPr>
        <w:pStyle w:val="3"/>
        <w:spacing w:line="240" w:lineRule="auto"/>
        <w:rPr>
          <w:i/>
        </w:rPr>
      </w:pPr>
      <w:bookmarkStart w:id="838" w:name="_Toc66374288"/>
      <w:bookmarkStart w:id="839" w:name="_Toc129055874"/>
      <w:bookmarkStart w:id="840" w:name="_Toc181976182"/>
      <w:r>
        <w:rPr>
          <w:i/>
        </w:rPr>
        <w:t>в)</w:t>
      </w:r>
      <w:r w:rsidRPr="00243131">
        <w:rPr>
          <w:i/>
        </w:rPr>
        <w:t xml:space="preserve"> </w:t>
      </w:r>
      <w:r>
        <w:rPr>
          <w:i/>
        </w:rPr>
        <w:t>п</w:t>
      </w:r>
      <w:r w:rsidRPr="00243131">
        <w:rPr>
          <w:i/>
        </w:rPr>
        <w:t xml:space="preserve">рогнозные расчеты вкладов выбросов от объектов теплоснабжения, в фоновые (сводные) концентрации загрязняющих веществ на территории поселения, </w:t>
      </w:r>
      <w:r w:rsidR="001A5F0C" w:rsidRPr="001A5F0C">
        <w:rPr>
          <w:i/>
        </w:rPr>
        <w:t>муниципального округа</w:t>
      </w:r>
      <w:r w:rsidRPr="00243131">
        <w:rPr>
          <w:i/>
        </w:rPr>
        <w:t>, города федерального значения</w:t>
      </w:r>
      <w:bookmarkEnd w:id="837"/>
      <w:bookmarkEnd w:id="838"/>
      <w:bookmarkEnd w:id="839"/>
      <w:bookmarkEnd w:id="840"/>
    </w:p>
    <w:p w14:paraId="64D1A7A4" w14:textId="77777777" w:rsidR="00E21B9D" w:rsidRDefault="00E21B9D" w:rsidP="00E21B9D">
      <w:bookmarkStart w:id="841" w:name="_Toc46138540"/>
      <w:r>
        <w:t>П</w:t>
      </w:r>
      <w:r w:rsidRPr="001C60F0">
        <w:t>рогнозные вклад</w:t>
      </w:r>
      <w:r>
        <w:t>ы</w:t>
      </w:r>
      <w:r w:rsidRPr="001C60F0">
        <w:t xml:space="preserve"> выбросов от объектов теплоснабжения, в фоновые (сводные) концентрации загрязняющих веществ на территории </w:t>
      </w:r>
      <w:r w:rsidR="00334053">
        <w:t>муниципального округа</w:t>
      </w:r>
      <w:r w:rsidRPr="001C60F0">
        <w:t xml:space="preserve">, </w:t>
      </w:r>
      <w:r>
        <w:t>отсутствуют.</w:t>
      </w:r>
    </w:p>
    <w:p w14:paraId="5A1926CD" w14:textId="77777777" w:rsidR="00E21B9D" w:rsidRPr="00243131" w:rsidRDefault="00E21B9D" w:rsidP="00E21B9D">
      <w:pPr>
        <w:pStyle w:val="3"/>
        <w:spacing w:line="240" w:lineRule="auto"/>
        <w:rPr>
          <w:i/>
        </w:rPr>
      </w:pPr>
      <w:bookmarkStart w:id="842" w:name="_Toc66374289"/>
      <w:bookmarkStart w:id="843" w:name="_Toc129055875"/>
      <w:bookmarkStart w:id="844" w:name="_Toc181976183"/>
      <w:r>
        <w:rPr>
          <w:i/>
        </w:rPr>
        <w:t>г)</w:t>
      </w:r>
      <w:r w:rsidRPr="00243131">
        <w:rPr>
          <w:i/>
        </w:rPr>
        <w:t xml:space="preserve"> </w:t>
      </w:r>
      <w:r>
        <w:rPr>
          <w:i/>
        </w:rPr>
        <w:t>п</w:t>
      </w:r>
      <w:r w:rsidRPr="00243131">
        <w:rPr>
          <w:i/>
        </w:rPr>
        <w:t>рогнозы удельных выбросов загрязняющих веществ на выработку тепловой и электрической энергии, согласованных с требованиями к обеспечению экологической безопасности объектов теплоэнергетики, устанавливаемых в соответствии с законодательством Российской Федерации</w:t>
      </w:r>
      <w:bookmarkEnd w:id="841"/>
      <w:bookmarkEnd w:id="842"/>
      <w:bookmarkEnd w:id="843"/>
      <w:bookmarkEnd w:id="844"/>
    </w:p>
    <w:p w14:paraId="11F279B7" w14:textId="77777777" w:rsidR="00E21B9D" w:rsidRDefault="00E21B9D" w:rsidP="00E21B9D">
      <w:r>
        <w:t xml:space="preserve">На территории </w:t>
      </w:r>
      <w:r w:rsidR="00334053">
        <w:t>муниципального округа</w:t>
      </w:r>
      <w:r>
        <w:t xml:space="preserve"> отсутствуют источники комбинированной выработки электрической и тепловой энергии. Строительство не предусматривается.</w:t>
      </w:r>
    </w:p>
    <w:p w14:paraId="1E3422E5" w14:textId="77777777" w:rsidR="00E21B9D" w:rsidRDefault="00E21B9D" w:rsidP="00E21B9D">
      <w:pPr>
        <w:pStyle w:val="3"/>
        <w:spacing w:line="240" w:lineRule="auto"/>
        <w:rPr>
          <w:i/>
        </w:rPr>
      </w:pPr>
      <w:bookmarkStart w:id="845" w:name="_Toc46138541"/>
      <w:bookmarkStart w:id="846" w:name="_Toc66374290"/>
      <w:bookmarkStart w:id="847" w:name="_Toc129055876"/>
      <w:bookmarkStart w:id="848" w:name="_Toc181976184"/>
      <w:r>
        <w:rPr>
          <w:i/>
        </w:rPr>
        <w:t>д)</w:t>
      </w:r>
      <w:r w:rsidRPr="00243131">
        <w:rPr>
          <w:i/>
        </w:rPr>
        <w:t xml:space="preserve"> </w:t>
      </w:r>
      <w:r>
        <w:rPr>
          <w:i/>
        </w:rPr>
        <w:t>п</w:t>
      </w:r>
      <w:r w:rsidRPr="00243131">
        <w:rPr>
          <w:i/>
        </w:rPr>
        <w:t>рогнозы образования и размещения отходов сжигания топлива на сохраняемых, модернизируемых и планируемых к строительству объектах теплоснабжения</w:t>
      </w:r>
      <w:bookmarkEnd w:id="845"/>
      <w:bookmarkEnd w:id="846"/>
      <w:bookmarkEnd w:id="847"/>
      <w:bookmarkEnd w:id="848"/>
    </w:p>
    <w:p w14:paraId="512B749F" w14:textId="77777777" w:rsidR="00E21B9D" w:rsidRDefault="00E21B9D" w:rsidP="00E21B9D">
      <w:r w:rsidRPr="001A4082">
        <w:t xml:space="preserve">Прогнозы образования и размещения отходов сжигания топлива на </w:t>
      </w:r>
      <w:r>
        <w:t>объектах</w:t>
      </w:r>
      <w:r w:rsidRPr="001A4082">
        <w:t xml:space="preserve"> теплоснабжения</w:t>
      </w:r>
      <w:r>
        <w:t xml:space="preserve"> представлены в таблице 17.1. </w:t>
      </w:r>
    </w:p>
    <w:p w14:paraId="0B25D1E7" w14:textId="77777777" w:rsidR="00E21B9D" w:rsidRPr="001A4082" w:rsidRDefault="00E21B9D" w:rsidP="00E21B9D">
      <w:pPr>
        <w:jc w:val="right"/>
      </w:pPr>
      <w:r>
        <w:t>Таблица 17.1</w:t>
      </w:r>
    </w:p>
    <w:p w14:paraId="44F2521A" w14:textId="77777777" w:rsidR="00E21B9D" w:rsidRDefault="00E21B9D" w:rsidP="00E21B9D">
      <w:pPr>
        <w:ind w:firstLine="0"/>
        <w:jc w:val="center"/>
      </w:pPr>
      <w:r w:rsidRPr="001A4082">
        <w:t xml:space="preserve">Прогнозы </w:t>
      </w:r>
      <w:r>
        <w:t>о</w:t>
      </w:r>
      <w:r w:rsidRPr="00866914">
        <w:t>бъем</w:t>
      </w:r>
      <w:r>
        <w:t>а</w:t>
      </w:r>
      <w:r w:rsidRPr="00866914">
        <w:t xml:space="preserve"> (масса) образования отходов сжигания топлива</w:t>
      </w:r>
      <w:r>
        <w:t>, т</w:t>
      </w: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1"/>
        <w:gridCol w:w="1032"/>
        <w:gridCol w:w="1033"/>
        <w:gridCol w:w="1033"/>
        <w:gridCol w:w="1032"/>
        <w:gridCol w:w="1033"/>
        <w:gridCol w:w="1033"/>
        <w:gridCol w:w="1033"/>
      </w:tblGrid>
      <w:tr w:rsidR="005C1292" w:rsidRPr="00E61044" w14:paraId="089A83C4" w14:textId="77777777" w:rsidTr="009D3E16">
        <w:trPr>
          <w:tblHeader/>
        </w:trPr>
        <w:tc>
          <w:tcPr>
            <w:tcW w:w="2421" w:type="dxa"/>
            <w:tcMar>
              <w:left w:w="11" w:type="dxa"/>
              <w:right w:w="11" w:type="dxa"/>
            </w:tcMar>
            <w:vAlign w:val="center"/>
          </w:tcPr>
          <w:p w14:paraId="1F44785A" w14:textId="77777777" w:rsidR="005C1292" w:rsidRDefault="005C1292" w:rsidP="005C1292">
            <w:pPr>
              <w:pStyle w:val="aff0"/>
              <w:keepNext/>
              <w:rPr>
                <w:b/>
              </w:rPr>
            </w:pPr>
            <w:r w:rsidRPr="004609E0">
              <w:rPr>
                <w:b/>
                <w:szCs w:val="20"/>
              </w:rPr>
              <w:t>Источник тепловой энергии (мощности)</w:t>
            </w:r>
          </w:p>
        </w:tc>
        <w:tc>
          <w:tcPr>
            <w:tcW w:w="1032" w:type="dxa"/>
            <w:tcMar>
              <w:left w:w="11" w:type="dxa"/>
              <w:right w:w="11" w:type="dxa"/>
            </w:tcMar>
            <w:vAlign w:val="center"/>
          </w:tcPr>
          <w:p w14:paraId="20C9E46C" w14:textId="77777777" w:rsidR="005C1292" w:rsidRPr="00035549" w:rsidRDefault="005C1292" w:rsidP="005C1292">
            <w:pPr>
              <w:pStyle w:val="afffb"/>
              <w:spacing w:line="240" w:lineRule="auto"/>
              <w:ind w:firstLine="0"/>
              <w:jc w:val="center"/>
              <w:rPr>
                <w:rFonts w:ascii="Times New Roman" w:hAnsi="Times New Roman" w:cs="Times New Roman"/>
                <w:b/>
                <w:sz w:val="20"/>
                <w:szCs w:val="20"/>
              </w:rPr>
            </w:pPr>
            <w:r w:rsidRPr="00035549">
              <w:rPr>
                <w:rFonts w:ascii="Times New Roman" w:hAnsi="Times New Roman" w:cs="Times New Roman"/>
                <w:b/>
                <w:sz w:val="20"/>
                <w:szCs w:val="20"/>
              </w:rPr>
              <w:t>2024</w:t>
            </w:r>
          </w:p>
        </w:tc>
        <w:tc>
          <w:tcPr>
            <w:tcW w:w="1033" w:type="dxa"/>
            <w:tcMar>
              <w:left w:w="11" w:type="dxa"/>
              <w:right w:w="11" w:type="dxa"/>
            </w:tcMar>
            <w:vAlign w:val="center"/>
          </w:tcPr>
          <w:p w14:paraId="7C4CC0E6" w14:textId="77777777" w:rsidR="005C1292" w:rsidRPr="00035549" w:rsidRDefault="005C1292" w:rsidP="005C1292">
            <w:pPr>
              <w:pStyle w:val="afffb"/>
              <w:spacing w:line="240" w:lineRule="auto"/>
              <w:ind w:firstLine="0"/>
              <w:jc w:val="center"/>
              <w:rPr>
                <w:rFonts w:ascii="Times New Roman" w:hAnsi="Times New Roman" w:cs="Times New Roman"/>
                <w:b/>
                <w:sz w:val="20"/>
                <w:szCs w:val="20"/>
              </w:rPr>
            </w:pPr>
            <w:r w:rsidRPr="00035549">
              <w:rPr>
                <w:rFonts w:ascii="Times New Roman" w:hAnsi="Times New Roman" w:cs="Times New Roman"/>
                <w:b/>
                <w:sz w:val="20"/>
                <w:szCs w:val="20"/>
              </w:rPr>
              <w:t>2025</w:t>
            </w:r>
          </w:p>
        </w:tc>
        <w:tc>
          <w:tcPr>
            <w:tcW w:w="1033" w:type="dxa"/>
            <w:tcMar>
              <w:left w:w="11" w:type="dxa"/>
              <w:right w:w="11" w:type="dxa"/>
            </w:tcMar>
            <w:vAlign w:val="center"/>
          </w:tcPr>
          <w:p w14:paraId="27912434" w14:textId="77777777" w:rsidR="005C1292" w:rsidRPr="00035549" w:rsidRDefault="005C1292" w:rsidP="005C1292">
            <w:pPr>
              <w:pStyle w:val="afffb"/>
              <w:spacing w:line="240" w:lineRule="auto"/>
              <w:ind w:firstLine="0"/>
              <w:jc w:val="center"/>
              <w:rPr>
                <w:rFonts w:ascii="Times New Roman" w:hAnsi="Times New Roman" w:cs="Times New Roman"/>
                <w:b/>
                <w:sz w:val="20"/>
                <w:szCs w:val="20"/>
              </w:rPr>
            </w:pPr>
            <w:r w:rsidRPr="00035549">
              <w:rPr>
                <w:rFonts w:ascii="Times New Roman" w:hAnsi="Times New Roman" w:cs="Times New Roman"/>
                <w:b/>
                <w:sz w:val="20"/>
                <w:szCs w:val="20"/>
              </w:rPr>
              <w:t>20</w:t>
            </w:r>
            <w:r>
              <w:rPr>
                <w:rFonts w:ascii="Times New Roman" w:hAnsi="Times New Roman" w:cs="Times New Roman"/>
                <w:b/>
                <w:sz w:val="20"/>
                <w:szCs w:val="20"/>
              </w:rPr>
              <w:t>26</w:t>
            </w:r>
          </w:p>
        </w:tc>
        <w:tc>
          <w:tcPr>
            <w:tcW w:w="1032" w:type="dxa"/>
            <w:tcMar>
              <w:left w:w="11" w:type="dxa"/>
              <w:right w:w="11" w:type="dxa"/>
            </w:tcMar>
            <w:vAlign w:val="center"/>
          </w:tcPr>
          <w:p w14:paraId="0626A10E" w14:textId="77777777" w:rsidR="005C1292" w:rsidRPr="00035549" w:rsidRDefault="005C1292" w:rsidP="005C1292">
            <w:pPr>
              <w:pStyle w:val="afffb"/>
              <w:spacing w:line="240" w:lineRule="auto"/>
              <w:ind w:firstLine="0"/>
              <w:jc w:val="center"/>
              <w:rPr>
                <w:rFonts w:ascii="Times New Roman" w:hAnsi="Times New Roman" w:cs="Times New Roman"/>
                <w:b/>
                <w:sz w:val="20"/>
                <w:szCs w:val="20"/>
              </w:rPr>
            </w:pPr>
            <w:r w:rsidRPr="00035549">
              <w:rPr>
                <w:rFonts w:ascii="Times New Roman" w:hAnsi="Times New Roman" w:cs="Times New Roman"/>
                <w:b/>
                <w:sz w:val="20"/>
                <w:szCs w:val="20"/>
              </w:rPr>
              <w:t>20</w:t>
            </w:r>
            <w:r>
              <w:rPr>
                <w:rFonts w:ascii="Times New Roman" w:hAnsi="Times New Roman" w:cs="Times New Roman"/>
                <w:b/>
                <w:sz w:val="20"/>
                <w:szCs w:val="20"/>
              </w:rPr>
              <w:t>27</w:t>
            </w:r>
          </w:p>
        </w:tc>
        <w:tc>
          <w:tcPr>
            <w:tcW w:w="1033" w:type="dxa"/>
            <w:tcMar>
              <w:left w:w="11" w:type="dxa"/>
              <w:right w:w="11" w:type="dxa"/>
            </w:tcMar>
            <w:vAlign w:val="center"/>
          </w:tcPr>
          <w:p w14:paraId="12FD587A" w14:textId="77777777" w:rsidR="005C1292" w:rsidRPr="00035549" w:rsidRDefault="005C1292" w:rsidP="005C1292">
            <w:pPr>
              <w:pStyle w:val="afffb"/>
              <w:spacing w:line="240" w:lineRule="auto"/>
              <w:ind w:firstLine="0"/>
              <w:jc w:val="center"/>
              <w:rPr>
                <w:rFonts w:ascii="Times New Roman" w:hAnsi="Times New Roman" w:cs="Times New Roman"/>
                <w:b/>
                <w:sz w:val="20"/>
                <w:szCs w:val="20"/>
              </w:rPr>
            </w:pPr>
            <w:r>
              <w:rPr>
                <w:rFonts w:ascii="Times New Roman" w:hAnsi="Times New Roman" w:cs="Times New Roman"/>
                <w:b/>
                <w:sz w:val="20"/>
                <w:szCs w:val="20"/>
              </w:rPr>
              <w:t>2028</w:t>
            </w:r>
          </w:p>
        </w:tc>
        <w:tc>
          <w:tcPr>
            <w:tcW w:w="1033" w:type="dxa"/>
            <w:tcMar>
              <w:left w:w="11" w:type="dxa"/>
              <w:right w:w="11" w:type="dxa"/>
            </w:tcMar>
            <w:vAlign w:val="center"/>
          </w:tcPr>
          <w:p w14:paraId="1C37F140" w14:textId="3DE84F4F" w:rsidR="005C1292" w:rsidRPr="005C1292" w:rsidRDefault="005C1292" w:rsidP="005C1292">
            <w:pPr>
              <w:pStyle w:val="afffb"/>
              <w:spacing w:line="240" w:lineRule="auto"/>
              <w:ind w:firstLine="0"/>
              <w:jc w:val="center"/>
              <w:rPr>
                <w:rFonts w:ascii="Times New Roman" w:hAnsi="Times New Roman" w:cs="Times New Roman"/>
                <w:b/>
                <w:sz w:val="20"/>
                <w:szCs w:val="20"/>
              </w:rPr>
            </w:pPr>
            <w:r w:rsidRPr="005C1292">
              <w:rPr>
                <w:rFonts w:ascii="Times New Roman" w:hAnsi="Times New Roman" w:cs="Times New Roman"/>
                <w:b/>
                <w:sz w:val="20"/>
                <w:szCs w:val="20"/>
              </w:rPr>
              <w:t>2029</w:t>
            </w:r>
          </w:p>
        </w:tc>
        <w:tc>
          <w:tcPr>
            <w:tcW w:w="1033" w:type="dxa"/>
            <w:tcMar>
              <w:left w:w="11" w:type="dxa"/>
              <w:right w:w="11" w:type="dxa"/>
            </w:tcMar>
            <w:vAlign w:val="center"/>
          </w:tcPr>
          <w:p w14:paraId="292EEF2E" w14:textId="2D9BE3AA" w:rsidR="005C1292" w:rsidRPr="005C1292" w:rsidRDefault="005C1292" w:rsidP="005C1292">
            <w:pPr>
              <w:pStyle w:val="afffb"/>
              <w:spacing w:line="240" w:lineRule="auto"/>
              <w:ind w:firstLine="0"/>
              <w:jc w:val="center"/>
              <w:rPr>
                <w:rFonts w:ascii="Times New Roman" w:hAnsi="Times New Roman" w:cs="Times New Roman"/>
                <w:b/>
                <w:sz w:val="20"/>
                <w:szCs w:val="20"/>
              </w:rPr>
            </w:pPr>
            <w:r w:rsidRPr="005C1292">
              <w:rPr>
                <w:rFonts w:ascii="Times New Roman" w:hAnsi="Times New Roman" w:cs="Times New Roman"/>
                <w:b/>
                <w:sz w:val="20"/>
                <w:szCs w:val="20"/>
              </w:rPr>
              <w:t>2030-2034</w:t>
            </w:r>
          </w:p>
        </w:tc>
      </w:tr>
      <w:tr w:rsidR="00F64BB7" w14:paraId="3877FE6B" w14:textId="77777777" w:rsidTr="009D3E16">
        <w:trPr>
          <w:trHeight w:val="77"/>
        </w:trPr>
        <w:tc>
          <w:tcPr>
            <w:tcW w:w="2421" w:type="dxa"/>
            <w:tcMar>
              <w:left w:w="11" w:type="dxa"/>
              <w:right w:w="11" w:type="dxa"/>
            </w:tcMar>
            <w:vAlign w:val="center"/>
          </w:tcPr>
          <w:p w14:paraId="2ABDB7B1" w14:textId="059E05C6" w:rsidR="00F64BB7" w:rsidRPr="008B5F3D" w:rsidRDefault="00F64BB7" w:rsidP="00F64BB7">
            <w:pPr>
              <w:pStyle w:val="aff0"/>
            </w:pPr>
            <w:r>
              <w:rPr>
                <w:color w:val="000000"/>
                <w:szCs w:val="20"/>
              </w:rPr>
              <w:t>Котельная д. Бабанегово  ООО «СРК»</w:t>
            </w:r>
          </w:p>
        </w:tc>
        <w:tc>
          <w:tcPr>
            <w:tcW w:w="1032" w:type="dxa"/>
            <w:shd w:val="clear" w:color="auto" w:fill="auto"/>
            <w:tcMar>
              <w:left w:w="11" w:type="dxa"/>
              <w:right w:w="11" w:type="dxa"/>
            </w:tcMar>
            <w:vAlign w:val="center"/>
          </w:tcPr>
          <w:p w14:paraId="4B3CD1B3" w14:textId="47F715A0" w:rsidR="00F64BB7" w:rsidRPr="008B5F3D" w:rsidRDefault="00F64BB7" w:rsidP="00F64BB7">
            <w:pPr>
              <w:pStyle w:val="aff0"/>
            </w:pPr>
            <w:r>
              <w:t>н/д</w:t>
            </w:r>
          </w:p>
        </w:tc>
        <w:tc>
          <w:tcPr>
            <w:tcW w:w="1033" w:type="dxa"/>
            <w:tcMar>
              <w:left w:w="11" w:type="dxa"/>
              <w:right w:w="11" w:type="dxa"/>
            </w:tcMar>
            <w:vAlign w:val="center"/>
          </w:tcPr>
          <w:p w14:paraId="7745960B" w14:textId="058777DB" w:rsidR="00F64BB7" w:rsidRPr="008B5F3D" w:rsidRDefault="00F64BB7" w:rsidP="00F64BB7">
            <w:pPr>
              <w:pStyle w:val="aff0"/>
            </w:pPr>
            <w:r>
              <w:t>н/д</w:t>
            </w:r>
          </w:p>
        </w:tc>
        <w:tc>
          <w:tcPr>
            <w:tcW w:w="1033" w:type="dxa"/>
            <w:tcMar>
              <w:left w:w="11" w:type="dxa"/>
              <w:right w:w="11" w:type="dxa"/>
            </w:tcMar>
            <w:vAlign w:val="center"/>
          </w:tcPr>
          <w:p w14:paraId="439A11EA" w14:textId="5DD7FE99" w:rsidR="00F64BB7" w:rsidRPr="008B5F3D" w:rsidRDefault="00F64BB7" w:rsidP="00F64BB7">
            <w:pPr>
              <w:pStyle w:val="aff0"/>
            </w:pPr>
            <w:r>
              <w:t>н/д</w:t>
            </w:r>
          </w:p>
        </w:tc>
        <w:tc>
          <w:tcPr>
            <w:tcW w:w="1032" w:type="dxa"/>
            <w:tcMar>
              <w:left w:w="11" w:type="dxa"/>
              <w:right w:w="11" w:type="dxa"/>
            </w:tcMar>
            <w:vAlign w:val="center"/>
          </w:tcPr>
          <w:p w14:paraId="08AE29D5" w14:textId="6F9464F4" w:rsidR="00F64BB7" w:rsidRPr="008B5F3D" w:rsidRDefault="00F64BB7" w:rsidP="00F64BB7">
            <w:pPr>
              <w:pStyle w:val="aff0"/>
            </w:pPr>
            <w:r>
              <w:t>н/д</w:t>
            </w:r>
          </w:p>
        </w:tc>
        <w:tc>
          <w:tcPr>
            <w:tcW w:w="1033" w:type="dxa"/>
            <w:tcMar>
              <w:left w:w="11" w:type="dxa"/>
              <w:right w:w="11" w:type="dxa"/>
            </w:tcMar>
            <w:vAlign w:val="center"/>
          </w:tcPr>
          <w:p w14:paraId="1C879278" w14:textId="1A839FA3" w:rsidR="00F64BB7" w:rsidRPr="008B5F3D" w:rsidRDefault="00F64BB7" w:rsidP="00F64BB7">
            <w:pPr>
              <w:pStyle w:val="aff0"/>
            </w:pPr>
            <w:r>
              <w:t>н/д</w:t>
            </w:r>
          </w:p>
        </w:tc>
        <w:tc>
          <w:tcPr>
            <w:tcW w:w="1033" w:type="dxa"/>
            <w:tcMar>
              <w:left w:w="11" w:type="dxa"/>
              <w:right w:w="11" w:type="dxa"/>
            </w:tcMar>
            <w:vAlign w:val="center"/>
          </w:tcPr>
          <w:p w14:paraId="180AC104" w14:textId="18CB72BA" w:rsidR="00F64BB7" w:rsidRPr="008B5F3D" w:rsidRDefault="00F64BB7" w:rsidP="00F64BB7">
            <w:pPr>
              <w:pStyle w:val="aff0"/>
            </w:pPr>
            <w:r>
              <w:t>н/д</w:t>
            </w:r>
          </w:p>
        </w:tc>
        <w:tc>
          <w:tcPr>
            <w:tcW w:w="1033" w:type="dxa"/>
            <w:tcMar>
              <w:left w:w="11" w:type="dxa"/>
              <w:right w:w="11" w:type="dxa"/>
            </w:tcMar>
            <w:vAlign w:val="center"/>
          </w:tcPr>
          <w:p w14:paraId="6F9B6B80" w14:textId="381CE02E" w:rsidR="00F64BB7" w:rsidRPr="008B5F3D" w:rsidRDefault="00F64BB7" w:rsidP="00F64BB7">
            <w:pPr>
              <w:pStyle w:val="aff0"/>
            </w:pPr>
            <w:r>
              <w:t>н/д</w:t>
            </w:r>
          </w:p>
        </w:tc>
      </w:tr>
      <w:tr w:rsidR="00F64BB7" w14:paraId="75FB5AD6" w14:textId="77777777" w:rsidTr="009D3E16">
        <w:trPr>
          <w:trHeight w:val="77"/>
        </w:trPr>
        <w:tc>
          <w:tcPr>
            <w:tcW w:w="2421" w:type="dxa"/>
            <w:tcMar>
              <w:left w:w="11" w:type="dxa"/>
              <w:right w:w="11" w:type="dxa"/>
            </w:tcMar>
            <w:vAlign w:val="center"/>
          </w:tcPr>
          <w:p w14:paraId="6E681E84" w14:textId="12100F70" w:rsidR="00F64BB7" w:rsidRPr="008B5F3D" w:rsidRDefault="00F64BB7" w:rsidP="00F64BB7">
            <w:pPr>
              <w:pStyle w:val="aff0"/>
            </w:pPr>
            <w:r>
              <w:rPr>
                <w:color w:val="000000"/>
                <w:szCs w:val="20"/>
              </w:rPr>
              <w:t>Котельная д. Новинки ООО "СРК"</w:t>
            </w:r>
          </w:p>
        </w:tc>
        <w:tc>
          <w:tcPr>
            <w:tcW w:w="1032" w:type="dxa"/>
            <w:shd w:val="clear" w:color="auto" w:fill="auto"/>
            <w:tcMar>
              <w:left w:w="11" w:type="dxa"/>
              <w:right w:w="11" w:type="dxa"/>
            </w:tcMar>
            <w:vAlign w:val="center"/>
          </w:tcPr>
          <w:p w14:paraId="2B67B161" w14:textId="5B802794" w:rsidR="00F64BB7" w:rsidRPr="008B5F3D" w:rsidRDefault="00F64BB7" w:rsidP="00F64BB7">
            <w:pPr>
              <w:pStyle w:val="aff0"/>
            </w:pPr>
            <w:r>
              <w:t>н/д</w:t>
            </w:r>
          </w:p>
        </w:tc>
        <w:tc>
          <w:tcPr>
            <w:tcW w:w="1033" w:type="dxa"/>
            <w:tcMar>
              <w:left w:w="11" w:type="dxa"/>
              <w:right w:w="11" w:type="dxa"/>
            </w:tcMar>
            <w:vAlign w:val="center"/>
          </w:tcPr>
          <w:p w14:paraId="440CA0CB" w14:textId="3BBAE328" w:rsidR="00F64BB7" w:rsidRPr="008B5F3D" w:rsidRDefault="00F64BB7" w:rsidP="00F64BB7">
            <w:pPr>
              <w:pStyle w:val="aff0"/>
            </w:pPr>
            <w:r>
              <w:t>н/д</w:t>
            </w:r>
          </w:p>
        </w:tc>
        <w:tc>
          <w:tcPr>
            <w:tcW w:w="1033" w:type="dxa"/>
            <w:shd w:val="clear" w:color="auto" w:fill="auto"/>
            <w:tcMar>
              <w:left w:w="11" w:type="dxa"/>
              <w:right w:w="11" w:type="dxa"/>
            </w:tcMar>
            <w:vAlign w:val="center"/>
          </w:tcPr>
          <w:p w14:paraId="33815B52" w14:textId="78067050" w:rsidR="00F64BB7" w:rsidRPr="008B5F3D" w:rsidRDefault="00F64BB7" w:rsidP="00F64BB7">
            <w:pPr>
              <w:pStyle w:val="aff0"/>
            </w:pPr>
            <w:r>
              <w:t>н/д</w:t>
            </w:r>
          </w:p>
        </w:tc>
        <w:tc>
          <w:tcPr>
            <w:tcW w:w="1032" w:type="dxa"/>
            <w:shd w:val="clear" w:color="auto" w:fill="auto"/>
            <w:tcMar>
              <w:left w:w="11" w:type="dxa"/>
              <w:right w:w="11" w:type="dxa"/>
            </w:tcMar>
            <w:vAlign w:val="center"/>
          </w:tcPr>
          <w:p w14:paraId="04992EE3" w14:textId="33EA58BC" w:rsidR="00F64BB7" w:rsidRPr="008B5F3D" w:rsidRDefault="00F64BB7" w:rsidP="00F64BB7">
            <w:pPr>
              <w:pStyle w:val="aff0"/>
            </w:pPr>
            <w:r>
              <w:t>н/д</w:t>
            </w:r>
          </w:p>
        </w:tc>
        <w:tc>
          <w:tcPr>
            <w:tcW w:w="1033" w:type="dxa"/>
            <w:tcMar>
              <w:left w:w="11" w:type="dxa"/>
              <w:right w:w="11" w:type="dxa"/>
            </w:tcMar>
            <w:vAlign w:val="center"/>
          </w:tcPr>
          <w:p w14:paraId="03A862A1" w14:textId="7A399FE6" w:rsidR="00F64BB7" w:rsidRPr="008B5F3D" w:rsidRDefault="00F64BB7" w:rsidP="00F64BB7">
            <w:pPr>
              <w:pStyle w:val="aff0"/>
            </w:pPr>
            <w:r>
              <w:t>н/д</w:t>
            </w:r>
          </w:p>
        </w:tc>
        <w:tc>
          <w:tcPr>
            <w:tcW w:w="1033" w:type="dxa"/>
            <w:shd w:val="clear" w:color="auto" w:fill="auto"/>
            <w:tcMar>
              <w:left w:w="11" w:type="dxa"/>
              <w:right w:w="11" w:type="dxa"/>
            </w:tcMar>
            <w:vAlign w:val="center"/>
          </w:tcPr>
          <w:p w14:paraId="6DDC7BC0" w14:textId="26A7F933" w:rsidR="00F64BB7" w:rsidRPr="008B5F3D" w:rsidRDefault="00F64BB7" w:rsidP="00F64BB7">
            <w:pPr>
              <w:pStyle w:val="aff0"/>
            </w:pPr>
            <w:r>
              <w:t>н/д</w:t>
            </w:r>
          </w:p>
        </w:tc>
        <w:tc>
          <w:tcPr>
            <w:tcW w:w="1033" w:type="dxa"/>
            <w:tcMar>
              <w:left w:w="11" w:type="dxa"/>
              <w:right w:w="11" w:type="dxa"/>
            </w:tcMar>
            <w:vAlign w:val="center"/>
          </w:tcPr>
          <w:p w14:paraId="3E84569B" w14:textId="1ACB0A71" w:rsidR="00F64BB7" w:rsidRPr="008B5F3D" w:rsidRDefault="00F64BB7" w:rsidP="00F64BB7">
            <w:pPr>
              <w:pStyle w:val="aff0"/>
            </w:pPr>
            <w:r>
              <w:t>н/д</w:t>
            </w:r>
          </w:p>
        </w:tc>
      </w:tr>
      <w:tr w:rsidR="00F64BB7" w14:paraId="7916D997" w14:textId="77777777" w:rsidTr="009D3E16">
        <w:trPr>
          <w:trHeight w:val="77"/>
        </w:trPr>
        <w:tc>
          <w:tcPr>
            <w:tcW w:w="2421" w:type="dxa"/>
            <w:tcMar>
              <w:left w:w="11" w:type="dxa"/>
              <w:right w:w="11" w:type="dxa"/>
            </w:tcMar>
            <w:vAlign w:val="center"/>
          </w:tcPr>
          <w:p w14:paraId="46D8BE7A" w14:textId="11C2DA35" w:rsidR="00F64BB7" w:rsidRPr="008B5F3D" w:rsidRDefault="00F64BB7" w:rsidP="00F64BB7">
            <w:pPr>
              <w:pStyle w:val="aff0"/>
            </w:pPr>
            <w:r>
              <w:rPr>
                <w:color w:val="000000"/>
                <w:szCs w:val="20"/>
              </w:rPr>
              <w:t>Котельная в/г д. Черный Яр</w:t>
            </w:r>
            <w:r>
              <w:rPr>
                <w:color w:val="000000"/>
              </w:rPr>
              <w:t xml:space="preserve"> </w:t>
            </w:r>
            <w:r>
              <w:rPr>
                <w:color w:val="000000"/>
                <w:szCs w:val="20"/>
              </w:rPr>
              <w:t>ООО "СРК"</w:t>
            </w:r>
          </w:p>
        </w:tc>
        <w:tc>
          <w:tcPr>
            <w:tcW w:w="1032" w:type="dxa"/>
            <w:shd w:val="clear" w:color="auto" w:fill="auto"/>
            <w:tcMar>
              <w:left w:w="11" w:type="dxa"/>
              <w:right w:w="11" w:type="dxa"/>
            </w:tcMar>
            <w:vAlign w:val="center"/>
          </w:tcPr>
          <w:p w14:paraId="0410162E" w14:textId="43ABFEF6" w:rsidR="00F64BB7" w:rsidRPr="008B5F3D" w:rsidRDefault="00F64BB7" w:rsidP="00F64BB7">
            <w:pPr>
              <w:pStyle w:val="aff0"/>
            </w:pPr>
            <w:r>
              <w:t>н/д</w:t>
            </w:r>
          </w:p>
        </w:tc>
        <w:tc>
          <w:tcPr>
            <w:tcW w:w="1033" w:type="dxa"/>
            <w:tcMar>
              <w:left w:w="11" w:type="dxa"/>
              <w:right w:w="11" w:type="dxa"/>
            </w:tcMar>
            <w:vAlign w:val="center"/>
          </w:tcPr>
          <w:p w14:paraId="782F9D9A" w14:textId="7B99AF07" w:rsidR="00F64BB7" w:rsidRPr="008B5F3D" w:rsidRDefault="00F64BB7" w:rsidP="00F64BB7">
            <w:pPr>
              <w:pStyle w:val="aff0"/>
            </w:pPr>
            <w:r>
              <w:t>н/д</w:t>
            </w:r>
          </w:p>
        </w:tc>
        <w:tc>
          <w:tcPr>
            <w:tcW w:w="1033" w:type="dxa"/>
            <w:tcMar>
              <w:left w:w="11" w:type="dxa"/>
              <w:right w:w="11" w:type="dxa"/>
            </w:tcMar>
            <w:vAlign w:val="center"/>
          </w:tcPr>
          <w:p w14:paraId="55BE144E" w14:textId="156B10D9" w:rsidR="00F64BB7" w:rsidRPr="008B5F3D" w:rsidRDefault="00F64BB7" w:rsidP="00F64BB7">
            <w:pPr>
              <w:pStyle w:val="aff0"/>
            </w:pPr>
            <w:r>
              <w:t>н/д</w:t>
            </w:r>
          </w:p>
        </w:tc>
        <w:tc>
          <w:tcPr>
            <w:tcW w:w="1032" w:type="dxa"/>
            <w:tcMar>
              <w:left w:w="11" w:type="dxa"/>
              <w:right w:w="11" w:type="dxa"/>
            </w:tcMar>
            <w:vAlign w:val="center"/>
          </w:tcPr>
          <w:p w14:paraId="781DDBCF" w14:textId="7CCF6F34" w:rsidR="00F64BB7" w:rsidRPr="008B5F3D" w:rsidRDefault="00F64BB7" w:rsidP="00F64BB7">
            <w:pPr>
              <w:pStyle w:val="aff0"/>
            </w:pPr>
            <w:r>
              <w:t>н/д</w:t>
            </w:r>
          </w:p>
        </w:tc>
        <w:tc>
          <w:tcPr>
            <w:tcW w:w="1033" w:type="dxa"/>
            <w:tcMar>
              <w:left w:w="11" w:type="dxa"/>
              <w:right w:w="11" w:type="dxa"/>
            </w:tcMar>
            <w:vAlign w:val="center"/>
          </w:tcPr>
          <w:p w14:paraId="2C868E7C" w14:textId="7CB0EF1D" w:rsidR="00F64BB7" w:rsidRPr="008B5F3D" w:rsidRDefault="00F64BB7" w:rsidP="00F64BB7">
            <w:pPr>
              <w:pStyle w:val="aff0"/>
            </w:pPr>
            <w:r>
              <w:t>н/д</w:t>
            </w:r>
          </w:p>
        </w:tc>
        <w:tc>
          <w:tcPr>
            <w:tcW w:w="1033" w:type="dxa"/>
            <w:tcMar>
              <w:left w:w="11" w:type="dxa"/>
              <w:right w:w="11" w:type="dxa"/>
            </w:tcMar>
            <w:vAlign w:val="center"/>
          </w:tcPr>
          <w:p w14:paraId="4114EF4F" w14:textId="5CDED83B" w:rsidR="00F64BB7" w:rsidRPr="008B5F3D" w:rsidRDefault="00F64BB7" w:rsidP="00F64BB7">
            <w:pPr>
              <w:pStyle w:val="aff0"/>
            </w:pPr>
            <w:r>
              <w:t>н/д</w:t>
            </w:r>
          </w:p>
        </w:tc>
        <w:tc>
          <w:tcPr>
            <w:tcW w:w="1033" w:type="dxa"/>
            <w:tcMar>
              <w:left w:w="11" w:type="dxa"/>
              <w:right w:w="11" w:type="dxa"/>
            </w:tcMar>
            <w:vAlign w:val="center"/>
          </w:tcPr>
          <w:p w14:paraId="5B2D6F62" w14:textId="42B6D3B7" w:rsidR="00F64BB7" w:rsidRPr="008B5F3D" w:rsidRDefault="00F64BB7" w:rsidP="00F64BB7">
            <w:pPr>
              <w:pStyle w:val="aff0"/>
            </w:pPr>
            <w:r>
              <w:t>н/д</w:t>
            </w:r>
          </w:p>
        </w:tc>
      </w:tr>
      <w:tr w:rsidR="00F64BB7" w14:paraId="003A75F2" w14:textId="77777777" w:rsidTr="009D3E16">
        <w:trPr>
          <w:trHeight w:val="77"/>
        </w:trPr>
        <w:tc>
          <w:tcPr>
            <w:tcW w:w="2421" w:type="dxa"/>
            <w:tcMar>
              <w:left w:w="11" w:type="dxa"/>
              <w:right w:w="11" w:type="dxa"/>
            </w:tcMar>
            <w:vAlign w:val="center"/>
          </w:tcPr>
          <w:p w14:paraId="7CA671A2" w14:textId="7499597B" w:rsidR="00F64BB7" w:rsidRPr="008B5F3D" w:rsidRDefault="00F64BB7" w:rsidP="00F64BB7">
            <w:pPr>
              <w:pStyle w:val="aff0"/>
            </w:pPr>
            <w:r>
              <w:rPr>
                <w:color w:val="000000"/>
                <w:szCs w:val="20"/>
              </w:rPr>
              <w:t>Котельная д. Кузьмино</w:t>
            </w:r>
            <w:r>
              <w:rPr>
                <w:color w:val="000000"/>
              </w:rPr>
              <w:t xml:space="preserve"> </w:t>
            </w:r>
            <w:r>
              <w:rPr>
                <w:color w:val="000000"/>
                <w:szCs w:val="20"/>
              </w:rPr>
              <w:t>ООО "СРК"</w:t>
            </w:r>
          </w:p>
        </w:tc>
        <w:tc>
          <w:tcPr>
            <w:tcW w:w="1032" w:type="dxa"/>
            <w:shd w:val="clear" w:color="auto" w:fill="auto"/>
            <w:tcMar>
              <w:left w:w="11" w:type="dxa"/>
              <w:right w:w="11" w:type="dxa"/>
            </w:tcMar>
            <w:vAlign w:val="center"/>
          </w:tcPr>
          <w:p w14:paraId="186256C1" w14:textId="39888A72" w:rsidR="00F64BB7" w:rsidRPr="008B5F3D" w:rsidRDefault="00F64BB7" w:rsidP="00F64BB7">
            <w:pPr>
              <w:pStyle w:val="aff0"/>
            </w:pPr>
            <w:r>
              <w:t>н/д</w:t>
            </w:r>
          </w:p>
        </w:tc>
        <w:tc>
          <w:tcPr>
            <w:tcW w:w="1033" w:type="dxa"/>
            <w:tcMar>
              <w:left w:w="11" w:type="dxa"/>
              <w:right w:w="11" w:type="dxa"/>
            </w:tcMar>
            <w:vAlign w:val="center"/>
          </w:tcPr>
          <w:p w14:paraId="0FA6EA2E" w14:textId="57F6ABBB" w:rsidR="00F64BB7" w:rsidRPr="008B5F3D" w:rsidRDefault="00F64BB7" w:rsidP="00F64BB7">
            <w:pPr>
              <w:pStyle w:val="aff0"/>
            </w:pPr>
            <w:r>
              <w:t>н/д</w:t>
            </w:r>
          </w:p>
        </w:tc>
        <w:tc>
          <w:tcPr>
            <w:tcW w:w="1033" w:type="dxa"/>
            <w:tcMar>
              <w:left w:w="11" w:type="dxa"/>
              <w:right w:w="11" w:type="dxa"/>
            </w:tcMar>
            <w:vAlign w:val="center"/>
          </w:tcPr>
          <w:p w14:paraId="1172A5CE" w14:textId="4D6773D3" w:rsidR="00F64BB7" w:rsidRPr="008B5F3D" w:rsidRDefault="00F64BB7" w:rsidP="00F64BB7">
            <w:pPr>
              <w:pStyle w:val="aff0"/>
            </w:pPr>
            <w:r>
              <w:t>н/д</w:t>
            </w:r>
          </w:p>
        </w:tc>
        <w:tc>
          <w:tcPr>
            <w:tcW w:w="1032" w:type="dxa"/>
            <w:tcMar>
              <w:left w:w="11" w:type="dxa"/>
              <w:right w:w="11" w:type="dxa"/>
            </w:tcMar>
            <w:vAlign w:val="center"/>
          </w:tcPr>
          <w:p w14:paraId="764F8110" w14:textId="068B1E35" w:rsidR="00F64BB7" w:rsidRPr="008B5F3D" w:rsidRDefault="00F64BB7" w:rsidP="00F64BB7">
            <w:pPr>
              <w:pStyle w:val="aff0"/>
            </w:pPr>
            <w:r>
              <w:t>н/д</w:t>
            </w:r>
          </w:p>
        </w:tc>
        <w:tc>
          <w:tcPr>
            <w:tcW w:w="1033" w:type="dxa"/>
            <w:tcMar>
              <w:left w:w="11" w:type="dxa"/>
              <w:right w:w="11" w:type="dxa"/>
            </w:tcMar>
            <w:vAlign w:val="center"/>
          </w:tcPr>
          <w:p w14:paraId="6317299D" w14:textId="3EDF1CE5" w:rsidR="00F64BB7" w:rsidRPr="008B5F3D" w:rsidRDefault="00F64BB7" w:rsidP="00F64BB7">
            <w:pPr>
              <w:pStyle w:val="aff0"/>
            </w:pPr>
            <w:r>
              <w:t>н/д</w:t>
            </w:r>
          </w:p>
        </w:tc>
        <w:tc>
          <w:tcPr>
            <w:tcW w:w="1033" w:type="dxa"/>
            <w:tcMar>
              <w:left w:w="11" w:type="dxa"/>
              <w:right w:w="11" w:type="dxa"/>
            </w:tcMar>
            <w:vAlign w:val="center"/>
          </w:tcPr>
          <w:p w14:paraId="0AA44DF8" w14:textId="753A9644" w:rsidR="00F64BB7" w:rsidRPr="008B5F3D" w:rsidRDefault="00F64BB7" w:rsidP="00F64BB7">
            <w:pPr>
              <w:pStyle w:val="aff0"/>
            </w:pPr>
            <w:r>
              <w:t>н/д</w:t>
            </w:r>
          </w:p>
        </w:tc>
        <w:tc>
          <w:tcPr>
            <w:tcW w:w="1033" w:type="dxa"/>
            <w:tcMar>
              <w:left w:w="11" w:type="dxa"/>
              <w:right w:w="11" w:type="dxa"/>
            </w:tcMar>
            <w:vAlign w:val="center"/>
          </w:tcPr>
          <w:p w14:paraId="5C4FE614" w14:textId="152FBD6F" w:rsidR="00F64BB7" w:rsidRPr="008B5F3D" w:rsidRDefault="00F64BB7" w:rsidP="00F64BB7">
            <w:pPr>
              <w:pStyle w:val="aff0"/>
            </w:pPr>
            <w:r>
              <w:t>н/д</w:t>
            </w:r>
          </w:p>
        </w:tc>
      </w:tr>
      <w:tr w:rsidR="00F64BB7" w14:paraId="48D3F8A5" w14:textId="77777777" w:rsidTr="009D3E16">
        <w:trPr>
          <w:trHeight w:val="77"/>
        </w:trPr>
        <w:tc>
          <w:tcPr>
            <w:tcW w:w="2421" w:type="dxa"/>
            <w:tcMar>
              <w:left w:w="11" w:type="dxa"/>
              <w:right w:w="11" w:type="dxa"/>
            </w:tcMar>
            <w:vAlign w:val="center"/>
          </w:tcPr>
          <w:p w14:paraId="5DCB6EDF" w14:textId="4B401F3E" w:rsidR="00F64BB7" w:rsidRPr="008B5F3D" w:rsidRDefault="00F64BB7" w:rsidP="00F64BB7">
            <w:pPr>
              <w:pStyle w:val="aff0"/>
            </w:pPr>
            <w:r>
              <w:rPr>
                <w:color w:val="000000"/>
                <w:szCs w:val="20"/>
              </w:rPr>
              <w:t>Котельная д. Исакогорка ООО "СРК"</w:t>
            </w:r>
          </w:p>
        </w:tc>
        <w:tc>
          <w:tcPr>
            <w:tcW w:w="1032" w:type="dxa"/>
            <w:shd w:val="clear" w:color="auto" w:fill="auto"/>
            <w:tcMar>
              <w:left w:w="11" w:type="dxa"/>
              <w:right w:w="11" w:type="dxa"/>
            </w:tcMar>
            <w:vAlign w:val="center"/>
          </w:tcPr>
          <w:p w14:paraId="6069566D" w14:textId="34A3A291" w:rsidR="00F64BB7" w:rsidRPr="008B5F3D" w:rsidRDefault="00F64BB7" w:rsidP="00F64BB7">
            <w:pPr>
              <w:pStyle w:val="aff0"/>
            </w:pPr>
            <w:r>
              <w:t>н/д</w:t>
            </w:r>
          </w:p>
        </w:tc>
        <w:tc>
          <w:tcPr>
            <w:tcW w:w="1033" w:type="dxa"/>
            <w:tcMar>
              <w:left w:w="11" w:type="dxa"/>
              <w:right w:w="11" w:type="dxa"/>
            </w:tcMar>
            <w:vAlign w:val="center"/>
          </w:tcPr>
          <w:p w14:paraId="44256DA9" w14:textId="181042E6" w:rsidR="00F64BB7" w:rsidRPr="008B5F3D" w:rsidRDefault="00F64BB7" w:rsidP="00F64BB7">
            <w:pPr>
              <w:pStyle w:val="aff0"/>
            </w:pPr>
            <w:r>
              <w:t>н/д</w:t>
            </w:r>
          </w:p>
        </w:tc>
        <w:tc>
          <w:tcPr>
            <w:tcW w:w="1033" w:type="dxa"/>
            <w:tcMar>
              <w:left w:w="11" w:type="dxa"/>
              <w:right w:w="11" w:type="dxa"/>
            </w:tcMar>
            <w:vAlign w:val="center"/>
          </w:tcPr>
          <w:p w14:paraId="6AECD2F8" w14:textId="1F07D5F8" w:rsidR="00F64BB7" w:rsidRPr="008B5F3D" w:rsidRDefault="00F64BB7" w:rsidP="00F64BB7">
            <w:pPr>
              <w:pStyle w:val="aff0"/>
            </w:pPr>
            <w:r>
              <w:t>н/д</w:t>
            </w:r>
          </w:p>
        </w:tc>
        <w:tc>
          <w:tcPr>
            <w:tcW w:w="1032" w:type="dxa"/>
            <w:tcMar>
              <w:left w:w="11" w:type="dxa"/>
              <w:right w:w="11" w:type="dxa"/>
            </w:tcMar>
            <w:vAlign w:val="center"/>
          </w:tcPr>
          <w:p w14:paraId="1A66677C" w14:textId="753E4425" w:rsidR="00F64BB7" w:rsidRPr="008B5F3D" w:rsidRDefault="00F64BB7" w:rsidP="00F64BB7">
            <w:pPr>
              <w:pStyle w:val="aff0"/>
            </w:pPr>
            <w:r>
              <w:t>н/д</w:t>
            </w:r>
          </w:p>
        </w:tc>
        <w:tc>
          <w:tcPr>
            <w:tcW w:w="1033" w:type="dxa"/>
            <w:tcMar>
              <w:left w:w="11" w:type="dxa"/>
              <w:right w:w="11" w:type="dxa"/>
            </w:tcMar>
            <w:vAlign w:val="center"/>
          </w:tcPr>
          <w:p w14:paraId="659CCF65" w14:textId="731454B0" w:rsidR="00F64BB7" w:rsidRPr="008B5F3D" w:rsidRDefault="00F64BB7" w:rsidP="00F64BB7">
            <w:pPr>
              <w:pStyle w:val="aff0"/>
            </w:pPr>
            <w:r>
              <w:t>н/д</w:t>
            </w:r>
          </w:p>
        </w:tc>
        <w:tc>
          <w:tcPr>
            <w:tcW w:w="1033" w:type="dxa"/>
            <w:tcMar>
              <w:left w:w="11" w:type="dxa"/>
              <w:right w:w="11" w:type="dxa"/>
            </w:tcMar>
            <w:vAlign w:val="center"/>
          </w:tcPr>
          <w:p w14:paraId="4BCD3D3E" w14:textId="59D3883D" w:rsidR="00F64BB7" w:rsidRPr="008B5F3D" w:rsidRDefault="00F64BB7" w:rsidP="00F64BB7">
            <w:pPr>
              <w:pStyle w:val="aff0"/>
            </w:pPr>
            <w:r>
              <w:t>н/д</w:t>
            </w:r>
          </w:p>
        </w:tc>
        <w:tc>
          <w:tcPr>
            <w:tcW w:w="1033" w:type="dxa"/>
            <w:tcMar>
              <w:left w:w="11" w:type="dxa"/>
              <w:right w:w="11" w:type="dxa"/>
            </w:tcMar>
            <w:vAlign w:val="center"/>
          </w:tcPr>
          <w:p w14:paraId="1BB34E6A" w14:textId="605E5E1E" w:rsidR="00F64BB7" w:rsidRPr="008B5F3D" w:rsidRDefault="00F64BB7" w:rsidP="00F64BB7">
            <w:pPr>
              <w:pStyle w:val="aff0"/>
            </w:pPr>
            <w:r>
              <w:t>н/д</w:t>
            </w:r>
          </w:p>
        </w:tc>
      </w:tr>
      <w:tr w:rsidR="00F64BB7" w14:paraId="7AA42B10" w14:textId="77777777" w:rsidTr="009D3E16">
        <w:trPr>
          <w:trHeight w:val="77"/>
        </w:trPr>
        <w:tc>
          <w:tcPr>
            <w:tcW w:w="2421" w:type="dxa"/>
            <w:tcMar>
              <w:left w:w="11" w:type="dxa"/>
              <w:right w:w="11" w:type="dxa"/>
            </w:tcMar>
            <w:vAlign w:val="center"/>
          </w:tcPr>
          <w:p w14:paraId="06F6BE5E" w14:textId="4BFDA6D3" w:rsidR="00F64BB7" w:rsidRPr="008B5F3D" w:rsidRDefault="00F64BB7" w:rsidP="00F64BB7">
            <w:pPr>
              <w:pStyle w:val="aff0"/>
            </w:pPr>
            <w:r>
              <w:rPr>
                <w:color w:val="000000"/>
                <w:szCs w:val="20"/>
              </w:rPr>
              <w:t>Котельная п. Ширшинский "СРК</w:t>
            </w:r>
          </w:p>
        </w:tc>
        <w:tc>
          <w:tcPr>
            <w:tcW w:w="1032" w:type="dxa"/>
            <w:shd w:val="clear" w:color="auto" w:fill="auto"/>
            <w:tcMar>
              <w:left w:w="11" w:type="dxa"/>
              <w:right w:w="11" w:type="dxa"/>
            </w:tcMar>
            <w:vAlign w:val="center"/>
          </w:tcPr>
          <w:p w14:paraId="42F1C941" w14:textId="7F08FC08" w:rsidR="00F64BB7" w:rsidRPr="008B5F3D" w:rsidRDefault="00F64BB7" w:rsidP="00F64BB7">
            <w:pPr>
              <w:pStyle w:val="aff0"/>
            </w:pPr>
            <w:r>
              <w:t>н/д</w:t>
            </w:r>
          </w:p>
        </w:tc>
        <w:tc>
          <w:tcPr>
            <w:tcW w:w="1033" w:type="dxa"/>
            <w:tcMar>
              <w:left w:w="11" w:type="dxa"/>
              <w:right w:w="11" w:type="dxa"/>
            </w:tcMar>
            <w:vAlign w:val="center"/>
          </w:tcPr>
          <w:p w14:paraId="50C2A9CA" w14:textId="6C3385F4" w:rsidR="00F64BB7" w:rsidRPr="008B5F3D" w:rsidRDefault="00F64BB7" w:rsidP="00F64BB7">
            <w:pPr>
              <w:pStyle w:val="aff0"/>
            </w:pPr>
            <w:r>
              <w:t>н/д</w:t>
            </w:r>
          </w:p>
        </w:tc>
        <w:tc>
          <w:tcPr>
            <w:tcW w:w="1033" w:type="dxa"/>
            <w:tcMar>
              <w:left w:w="11" w:type="dxa"/>
              <w:right w:w="11" w:type="dxa"/>
            </w:tcMar>
            <w:vAlign w:val="center"/>
          </w:tcPr>
          <w:p w14:paraId="56F888CB" w14:textId="0FEB1087" w:rsidR="00F64BB7" w:rsidRPr="008B5F3D" w:rsidRDefault="00F64BB7" w:rsidP="00F64BB7">
            <w:pPr>
              <w:pStyle w:val="aff0"/>
            </w:pPr>
            <w:r>
              <w:t>н/д</w:t>
            </w:r>
          </w:p>
        </w:tc>
        <w:tc>
          <w:tcPr>
            <w:tcW w:w="1032" w:type="dxa"/>
            <w:tcMar>
              <w:left w:w="11" w:type="dxa"/>
              <w:right w:w="11" w:type="dxa"/>
            </w:tcMar>
            <w:vAlign w:val="center"/>
          </w:tcPr>
          <w:p w14:paraId="17A4A87E" w14:textId="54016388" w:rsidR="00F64BB7" w:rsidRPr="008B5F3D" w:rsidRDefault="00F64BB7" w:rsidP="00F64BB7">
            <w:pPr>
              <w:pStyle w:val="aff0"/>
            </w:pPr>
            <w:r>
              <w:t>н/д</w:t>
            </w:r>
          </w:p>
        </w:tc>
        <w:tc>
          <w:tcPr>
            <w:tcW w:w="1033" w:type="dxa"/>
            <w:tcMar>
              <w:left w:w="11" w:type="dxa"/>
              <w:right w:w="11" w:type="dxa"/>
            </w:tcMar>
            <w:vAlign w:val="center"/>
          </w:tcPr>
          <w:p w14:paraId="22E0ADF6" w14:textId="3CCAD00D" w:rsidR="00F64BB7" w:rsidRPr="008B5F3D" w:rsidRDefault="00F64BB7" w:rsidP="00F64BB7">
            <w:pPr>
              <w:pStyle w:val="aff0"/>
            </w:pPr>
            <w:r>
              <w:t>н/д</w:t>
            </w:r>
          </w:p>
        </w:tc>
        <w:tc>
          <w:tcPr>
            <w:tcW w:w="1033" w:type="dxa"/>
            <w:tcMar>
              <w:left w:w="11" w:type="dxa"/>
              <w:right w:w="11" w:type="dxa"/>
            </w:tcMar>
            <w:vAlign w:val="center"/>
          </w:tcPr>
          <w:p w14:paraId="207E7516" w14:textId="47F3F95B" w:rsidR="00F64BB7" w:rsidRPr="008B5F3D" w:rsidRDefault="00F64BB7" w:rsidP="00F64BB7">
            <w:pPr>
              <w:pStyle w:val="aff0"/>
            </w:pPr>
            <w:r>
              <w:t>н/д</w:t>
            </w:r>
          </w:p>
        </w:tc>
        <w:tc>
          <w:tcPr>
            <w:tcW w:w="1033" w:type="dxa"/>
            <w:tcMar>
              <w:left w:w="11" w:type="dxa"/>
              <w:right w:w="11" w:type="dxa"/>
            </w:tcMar>
            <w:vAlign w:val="center"/>
          </w:tcPr>
          <w:p w14:paraId="2E5E81BE" w14:textId="473DAEDB" w:rsidR="00F64BB7" w:rsidRPr="008B5F3D" w:rsidRDefault="00F64BB7" w:rsidP="00F64BB7">
            <w:pPr>
              <w:pStyle w:val="aff0"/>
            </w:pPr>
            <w:r>
              <w:t>н/д</w:t>
            </w:r>
          </w:p>
        </w:tc>
      </w:tr>
      <w:tr w:rsidR="00F64BB7" w14:paraId="5BC0FE60" w14:textId="77777777" w:rsidTr="009D3E16">
        <w:trPr>
          <w:trHeight w:val="77"/>
        </w:trPr>
        <w:tc>
          <w:tcPr>
            <w:tcW w:w="2421" w:type="dxa"/>
            <w:tcMar>
              <w:left w:w="11" w:type="dxa"/>
              <w:right w:w="11" w:type="dxa"/>
            </w:tcMar>
            <w:vAlign w:val="center"/>
          </w:tcPr>
          <w:p w14:paraId="07150B3D" w14:textId="5A3FF34A" w:rsidR="00F64BB7" w:rsidRPr="008B5F3D" w:rsidRDefault="00F64BB7" w:rsidP="00F64BB7">
            <w:pPr>
              <w:pStyle w:val="aff0"/>
            </w:pPr>
            <w:r>
              <w:rPr>
                <w:color w:val="000000"/>
                <w:szCs w:val="20"/>
              </w:rPr>
              <w:t>Котельная п. Катунино (д. Лахта)</w:t>
            </w:r>
          </w:p>
        </w:tc>
        <w:tc>
          <w:tcPr>
            <w:tcW w:w="1032" w:type="dxa"/>
            <w:shd w:val="clear" w:color="auto" w:fill="auto"/>
            <w:tcMar>
              <w:left w:w="11" w:type="dxa"/>
              <w:right w:w="11" w:type="dxa"/>
            </w:tcMar>
            <w:vAlign w:val="center"/>
          </w:tcPr>
          <w:p w14:paraId="4D5CD18A" w14:textId="0C356086" w:rsidR="00F64BB7" w:rsidRPr="008B5F3D" w:rsidRDefault="00F64BB7" w:rsidP="00F64BB7">
            <w:pPr>
              <w:pStyle w:val="aff0"/>
            </w:pPr>
            <w:r>
              <w:t>н/д</w:t>
            </w:r>
          </w:p>
        </w:tc>
        <w:tc>
          <w:tcPr>
            <w:tcW w:w="1033" w:type="dxa"/>
            <w:tcMar>
              <w:left w:w="11" w:type="dxa"/>
              <w:right w:w="11" w:type="dxa"/>
            </w:tcMar>
            <w:vAlign w:val="center"/>
          </w:tcPr>
          <w:p w14:paraId="7CDF85AD" w14:textId="732304CD" w:rsidR="00F64BB7" w:rsidRPr="008B5F3D" w:rsidRDefault="00F64BB7" w:rsidP="00F64BB7">
            <w:pPr>
              <w:pStyle w:val="aff0"/>
            </w:pPr>
            <w:r>
              <w:t>н/д</w:t>
            </w:r>
          </w:p>
        </w:tc>
        <w:tc>
          <w:tcPr>
            <w:tcW w:w="1033" w:type="dxa"/>
            <w:tcMar>
              <w:left w:w="11" w:type="dxa"/>
              <w:right w:w="11" w:type="dxa"/>
            </w:tcMar>
            <w:vAlign w:val="center"/>
          </w:tcPr>
          <w:p w14:paraId="2618494B" w14:textId="3312C2DF" w:rsidR="00F64BB7" w:rsidRPr="008B5F3D" w:rsidRDefault="00F64BB7" w:rsidP="00F64BB7">
            <w:pPr>
              <w:pStyle w:val="aff0"/>
            </w:pPr>
            <w:r>
              <w:t>н/д</w:t>
            </w:r>
          </w:p>
        </w:tc>
        <w:tc>
          <w:tcPr>
            <w:tcW w:w="1032" w:type="dxa"/>
            <w:tcMar>
              <w:left w:w="11" w:type="dxa"/>
              <w:right w:w="11" w:type="dxa"/>
            </w:tcMar>
            <w:vAlign w:val="center"/>
          </w:tcPr>
          <w:p w14:paraId="0CC07713" w14:textId="0A4A9FE5" w:rsidR="00F64BB7" w:rsidRPr="008B5F3D" w:rsidRDefault="00F64BB7" w:rsidP="00F64BB7">
            <w:pPr>
              <w:pStyle w:val="aff0"/>
            </w:pPr>
            <w:r>
              <w:t>н/д</w:t>
            </w:r>
          </w:p>
        </w:tc>
        <w:tc>
          <w:tcPr>
            <w:tcW w:w="1033" w:type="dxa"/>
            <w:tcMar>
              <w:left w:w="11" w:type="dxa"/>
              <w:right w:w="11" w:type="dxa"/>
            </w:tcMar>
            <w:vAlign w:val="center"/>
          </w:tcPr>
          <w:p w14:paraId="4EA4C98D" w14:textId="45C95A64" w:rsidR="00F64BB7" w:rsidRPr="008B5F3D" w:rsidRDefault="00F64BB7" w:rsidP="00F64BB7">
            <w:pPr>
              <w:pStyle w:val="aff0"/>
            </w:pPr>
            <w:r>
              <w:t>н/д</w:t>
            </w:r>
          </w:p>
        </w:tc>
        <w:tc>
          <w:tcPr>
            <w:tcW w:w="1033" w:type="dxa"/>
            <w:tcMar>
              <w:left w:w="11" w:type="dxa"/>
              <w:right w:w="11" w:type="dxa"/>
            </w:tcMar>
            <w:vAlign w:val="center"/>
          </w:tcPr>
          <w:p w14:paraId="22D50229" w14:textId="30DF0FE1" w:rsidR="00F64BB7" w:rsidRPr="008B5F3D" w:rsidRDefault="00F64BB7" w:rsidP="00F64BB7">
            <w:pPr>
              <w:pStyle w:val="aff0"/>
            </w:pPr>
            <w:r>
              <w:t>н/д</w:t>
            </w:r>
          </w:p>
        </w:tc>
        <w:tc>
          <w:tcPr>
            <w:tcW w:w="1033" w:type="dxa"/>
            <w:tcMar>
              <w:left w:w="11" w:type="dxa"/>
              <w:right w:w="11" w:type="dxa"/>
            </w:tcMar>
            <w:vAlign w:val="center"/>
          </w:tcPr>
          <w:p w14:paraId="60C0B3DD" w14:textId="1E45E76E" w:rsidR="00F64BB7" w:rsidRPr="008B5F3D" w:rsidRDefault="00F64BB7" w:rsidP="00F64BB7">
            <w:pPr>
              <w:pStyle w:val="aff0"/>
            </w:pPr>
            <w:r>
              <w:t>н/д</w:t>
            </w:r>
          </w:p>
        </w:tc>
      </w:tr>
      <w:tr w:rsidR="00F64BB7" w14:paraId="1A9FEA8D" w14:textId="77777777" w:rsidTr="009D3E16">
        <w:trPr>
          <w:trHeight w:val="77"/>
        </w:trPr>
        <w:tc>
          <w:tcPr>
            <w:tcW w:w="2421" w:type="dxa"/>
            <w:tcMar>
              <w:left w:w="11" w:type="dxa"/>
              <w:right w:w="11" w:type="dxa"/>
            </w:tcMar>
            <w:vAlign w:val="center"/>
          </w:tcPr>
          <w:p w14:paraId="15EB8198" w14:textId="64C35014" w:rsidR="00F64BB7" w:rsidRPr="008B5F3D" w:rsidRDefault="00F64BB7" w:rsidP="00F64BB7">
            <w:pPr>
              <w:pStyle w:val="aff0"/>
            </w:pPr>
            <w:r>
              <w:rPr>
                <w:color w:val="000000"/>
                <w:szCs w:val="20"/>
              </w:rPr>
              <w:t>Котельная п. Боброво</w:t>
            </w:r>
          </w:p>
        </w:tc>
        <w:tc>
          <w:tcPr>
            <w:tcW w:w="1032" w:type="dxa"/>
            <w:shd w:val="clear" w:color="auto" w:fill="auto"/>
            <w:tcMar>
              <w:left w:w="11" w:type="dxa"/>
              <w:right w:w="11" w:type="dxa"/>
            </w:tcMar>
            <w:vAlign w:val="center"/>
          </w:tcPr>
          <w:p w14:paraId="06D75A19" w14:textId="041C00FC" w:rsidR="00F64BB7" w:rsidRPr="008B5F3D" w:rsidRDefault="00F64BB7" w:rsidP="00F64BB7">
            <w:pPr>
              <w:pStyle w:val="aff0"/>
            </w:pPr>
            <w:r>
              <w:t>н/д</w:t>
            </w:r>
          </w:p>
        </w:tc>
        <w:tc>
          <w:tcPr>
            <w:tcW w:w="1033" w:type="dxa"/>
            <w:tcMar>
              <w:left w:w="11" w:type="dxa"/>
              <w:right w:w="11" w:type="dxa"/>
            </w:tcMar>
            <w:vAlign w:val="center"/>
          </w:tcPr>
          <w:p w14:paraId="0EA81533" w14:textId="5D62915F" w:rsidR="00F64BB7" w:rsidRPr="008B5F3D" w:rsidRDefault="00F64BB7" w:rsidP="00F64BB7">
            <w:pPr>
              <w:pStyle w:val="aff0"/>
            </w:pPr>
            <w:r>
              <w:t>н/д</w:t>
            </w:r>
          </w:p>
        </w:tc>
        <w:tc>
          <w:tcPr>
            <w:tcW w:w="1033" w:type="dxa"/>
            <w:tcMar>
              <w:left w:w="11" w:type="dxa"/>
              <w:right w:w="11" w:type="dxa"/>
            </w:tcMar>
            <w:vAlign w:val="center"/>
          </w:tcPr>
          <w:p w14:paraId="61420E22" w14:textId="419A4EDD" w:rsidR="00F64BB7" w:rsidRPr="008B5F3D" w:rsidRDefault="00F64BB7" w:rsidP="00F64BB7">
            <w:pPr>
              <w:pStyle w:val="aff0"/>
            </w:pPr>
            <w:r>
              <w:t>н/д</w:t>
            </w:r>
          </w:p>
        </w:tc>
        <w:tc>
          <w:tcPr>
            <w:tcW w:w="1032" w:type="dxa"/>
            <w:tcMar>
              <w:left w:w="11" w:type="dxa"/>
              <w:right w:w="11" w:type="dxa"/>
            </w:tcMar>
            <w:vAlign w:val="center"/>
          </w:tcPr>
          <w:p w14:paraId="3E250891" w14:textId="6F06DFA3" w:rsidR="00F64BB7" w:rsidRPr="008B5F3D" w:rsidRDefault="00F64BB7" w:rsidP="00F64BB7">
            <w:pPr>
              <w:pStyle w:val="aff0"/>
            </w:pPr>
            <w:r>
              <w:t>н/д</w:t>
            </w:r>
          </w:p>
        </w:tc>
        <w:tc>
          <w:tcPr>
            <w:tcW w:w="1033" w:type="dxa"/>
            <w:tcMar>
              <w:left w:w="11" w:type="dxa"/>
              <w:right w:w="11" w:type="dxa"/>
            </w:tcMar>
            <w:vAlign w:val="center"/>
          </w:tcPr>
          <w:p w14:paraId="2DC670D4" w14:textId="23F7611F" w:rsidR="00F64BB7" w:rsidRPr="008B5F3D" w:rsidRDefault="00F64BB7" w:rsidP="00F64BB7">
            <w:pPr>
              <w:pStyle w:val="aff0"/>
            </w:pPr>
            <w:r>
              <w:t>н/д</w:t>
            </w:r>
          </w:p>
        </w:tc>
        <w:tc>
          <w:tcPr>
            <w:tcW w:w="1033" w:type="dxa"/>
            <w:tcMar>
              <w:left w:w="11" w:type="dxa"/>
              <w:right w:w="11" w:type="dxa"/>
            </w:tcMar>
            <w:vAlign w:val="center"/>
          </w:tcPr>
          <w:p w14:paraId="30E339CD" w14:textId="4754CC2B" w:rsidR="00F64BB7" w:rsidRPr="008B5F3D" w:rsidRDefault="00F64BB7" w:rsidP="00F64BB7">
            <w:pPr>
              <w:pStyle w:val="aff0"/>
            </w:pPr>
            <w:r>
              <w:t>н/д</w:t>
            </w:r>
          </w:p>
        </w:tc>
        <w:tc>
          <w:tcPr>
            <w:tcW w:w="1033" w:type="dxa"/>
            <w:tcMar>
              <w:left w:w="11" w:type="dxa"/>
              <w:right w:w="11" w:type="dxa"/>
            </w:tcMar>
            <w:vAlign w:val="center"/>
          </w:tcPr>
          <w:p w14:paraId="182D3D93" w14:textId="215E49EB" w:rsidR="00F64BB7" w:rsidRPr="008B5F3D" w:rsidRDefault="00F64BB7" w:rsidP="00F64BB7">
            <w:pPr>
              <w:pStyle w:val="aff0"/>
            </w:pPr>
            <w:r>
              <w:t>н/д</w:t>
            </w:r>
          </w:p>
        </w:tc>
      </w:tr>
      <w:tr w:rsidR="00F64BB7" w14:paraId="615347D9" w14:textId="77777777" w:rsidTr="009D3E16">
        <w:trPr>
          <w:trHeight w:val="77"/>
        </w:trPr>
        <w:tc>
          <w:tcPr>
            <w:tcW w:w="2421" w:type="dxa"/>
            <w:tcMar>
              <w:left w:w="11" w:type="dxa"/>
              <w:right w:w="11" w:type="dxa"/>
            </w:tcMar>
            <w:vAlign w:val="center"/>
          </w:tcPr>
          <w:p w14:paraId="03F5D4E7" w14:textId="4B2D2E90" w:rsidR="00F64BB7" w:rsidRPr="008B5F3D" w:rsidRDefault="00F64BB7" w:rsidP="00F64BB7">
            <w:pPr>
              <w:pStyle w:val="aff0"/>
            </w:pPr>
            <w:r>
              <w:rPr>
                <w:color w:val="000000"/>
                <w:szCs w:val="20"/>
              </w:rPr>
              <w:t>Котельная п. Лайский Док</w:t>
            </w:r>
          </w:p>
        </w:tc>
        <w:tc>
          <w:tcPr>
            <w:tcW w:w="1032" w:type="dxa"/>
            <w:shd w:val="clear" w:color="auto" w:fill="auto"/>
            <w:tcMar>
              <w:left w:w="11" w:type="dxa"/>
              <w:right w:w="11" w:type="dxa"/>
            </w:tcMar>
            <w:vAlign w:val="center"/>
          </w:tcPr>
          <w:p w14:paraId="08F565CF" w14:textId="5E93E59F" w:rsidR="00F64BB7" w:rsidRPr="008B5F3D" w:rsidRDefault="00F64BB7" w:rsidP="00F64BB7">
            <w:pPr>
              <w:pStyle w:val="aff0"/>
            </w:pPr>
            <w:r>
              <w:t>н/д</w:t>
            </w:r>
          </w:p>
        </w:tc>
        <w:tc>
          <w:tcPr>
            <w:tcW w:w="1033" w:type="dxa"/>
            <w:tcMar>
              <w:left w:w="11" w:type="dxa"/>
              <w:right w:w="11" w:type="dxa"/>
            </w:tcMar>
            <w:vAlign w:val="center"/>
          </w:tcPr>
          <w:p w14:paraId="494F590A" w14:textId="3ABB58EC" w:rsidR="00F64BB7" w:rsidRPr="008B5F3D" w:rsidRDefault="00F64BB7" w:rsidP="00F64BB7">
            <w:pPr>
              <w:pStyle w:val="aff0"/>
            </w:pPr>
            <w:r>
              <w:t>н/д</w:t>
            </w:r>
          </w:p>
        </w:tc>
        <w:tc>
          <w:tcPr>
            <w:tcW w:w="1033" w:type="dxa"/>
            <w:tcMar>
              <w:left w:w="11" w:type="dxa"/>
              <w:right w:w="11" w:type="dxa"/>
            </w:tcMar>
            <w:vAlign w:val="center"/>
          </w:tcPr>
          <w:p w14:paraId="0417C03C" w14:textId="383473D6" w:rsidR="00F64BB7" w:rsidRPr="008B5F3D" w:rsidRDefault="00F64BB7" w:rsidP="00F64BB7">
            <w:pPr>
              <w:pStyle w:val="aff0"/>
            </w:pPr>
            <w:r>
              <w:t>н/д</w:t>
            </w:r>
          </w:p>
        </w:tc>
        <w:tc>
          <w:tcPr>
            <w:tcW w:w="1032" w:type="dxa"/>
            <w:tcMar>
              <w:left w:w="11" w:type="dxa"/>
              <w:right w:w="11" w:type="dxa"/>
            </w:tcMar>
            <w:vAlign w:val="center"/>
          </w:tcPr>
          <w:p w14:paraId="1E366AFB" w14:textId="492A354E" w:rsidR="00F64BB7" w:rsidRPr="008B5F3D" w:rsidRDefault="00F64BB7" w:rsidP="00F64BB7">
            <w:pPr>
              <w:pStyle w:val="aff0"/>
            </w:pPr>
            <w:r>
              <w:t>н/д</w:t>
            </w:r>
          </w:p>
        </w:tc>
        <w:tc>
          <w:tcPr>
            <w:tcW w:w="1033" w:type="dxa"/>
            <w:tcMar>
              <w:left w:w="11" w:type="dxa"/>
              <w:right w:w="11" w:type="dxa"/>
            </w:tcMar>
            <w:vAlign w:val="center"/>
          </w:tcPr>
          <w:p w14:paraId="28B2E6F7" w14:textId="3E8D45B5" w:rsidR="00F64BB7" w:rsidRPr="008B5F3D" w:rsidRDefault="00F64BB7" w:rsidP="00F64BB7">
            <w:pPr>
              <w:pStyle w:val="aff0"/>
            </w:pPr>
            <w:r>
              <w:t>н/д</w:t>
            </w:r>
          </w:p>
        </w:tc>
        <w:tc>
          <w:tcPr>
            <w:tcW w:w="1033" w:type="dxa"/>
            <w:tcMar>
              <w:left w:w="11" w:type="dxa"/>
              <w:right w:w="11" w:type="dxa"/>
            </w:tcMar>
            <w:vAlign w:val="center"/>
          </w:tcPr>
          <w:p w14:paraId="72536C04" w14:textId="4CF6A9D2" w:rsidR="00F64BB7" w:rsidRPr="008B5F3D" w:rsidRDefault="00F64BB7" w:rsidP="00F64BB7">
            <w:pPr>
              <w:pStyle w:val="aff0"/>
            </w:pPr>
            <w:r>
              <w:t>н/д</w:t>
            </w:r>
          </w:p>
        </w:tc>
        <w:tc>
          <w:tcPr>
            <w:tcW w:w="1033" w:type="dxa"/>
            <w:tcMar>
              <w:left w:w="11" w:type="dxa"/>
              <w:right w:w="11" w:type="dxa"/>
            </w:tcMar>
            <w:vAlign w:val="center"/>
          </w:tcPr>
          <w:p w14:paraId="0563D0F0" w14:textId="2CAD8B56" w:rsidR="00F64BB7" w:rsidRPr="008B5F3D" w:rsidRDefault="00F64BB7" w:rsidP="00F64BB7">
            <w:pPr>
              <w:pStyle w:val="aff0"/>
            </w:pPr>
            <w:r>
              <w:t>н/д</w:t>
            </w:r>
          </w:p>
        </w:tc>
      </w:tr>
      <w:tr w:rsidR="00F64BB7" w14:paraId="24817D5C" w14:textId="77777777" w:rsidTr="009D3E16">
        <w:trPr>
          <w:trHeight w:val="77"/>
        </w:trPr>
        <w:tc>
          <w:tcPr>
            <w:tcW w:w="2421" w:type="dxa"/>
            <w:tcMar>
              <w:left w:w="11" w:type="dxa"/>
              <w:right w:w="11" w:type="dxa"/>
            </w:tcMar>
            <w:vAlign w:val="center"/>
          </w:tcPr>
          <w:p w14:paraId="52F846AB" w14:textId="48E7205A" w:rsidR="00F64BB7" w:rsidRPr="008B5F3D" w:rsidRDefault="00F64BB7" w:rsidP="00F64BB7">
            <w:pPr>
              <w:pStyle w:val="aff0"/>
            </w:pPr>
            <w:r>
              <w:rPr>
                <w:color w:val="000000"/>
                <w:szCs w:val="20"/>
              </w:rPr>
              <w:t>Котельная п. Луговой</w:t>
            </w:r>
          </w:p>
        </w:tc>
        <w:tc>
          <w:tcPr>
            <w:tcW w:w="1032" w:type="dxa"/>
            <w:shd w:val="clear" w:color="auto" w:fill="auto"/>
            <w:tcMar>
              <w:left w:w="11" w:type="dxa"/>
              <w:right w:w="11" w:type="dxa"/>
            </w:tcMar>
            <w:vAlign w:val="center"/>
          </w:tcPr>
          <w:p w14:paraId="19BBEB1C" w14:textId="2B8FE360" w:rsidR="00F64BB7" w:rsidRPr="008B5F3D" w:rsidRDefault="00F64BB7" w:rsidP="00F64BB7">
            <w:pPr>
              <w:pStyle w:val="aff0"/>
            </w:pPr>
            <w:r>
              <w:t>н/д</w:t>
            </w:r>
          </w:p>
        </w:tc>
        <w:tc>
          <w:tcPr>
            <w:tcW w:w="1033" w:type="dxa"/>
            <w:tcMar>
              <w:left w:w="11" w:type="dxa"/>
              <w:right w:w="11" w:type="dxa"/>
            </w:tcMar>
            <w:vAlign w:val="center"/>
          </w:tcPr>
          <w:p w14:paraId="5937549B" w14:textId="48631DB9" w:rsidR="00F64BB7" w:rsidRPr="008B5F3D" w:rsidRDefault="00F64BB7" w:rsidP="00F64BB7">
            <w:pPr>
              <w:pStyle w:val="aff0"/>
            </w:pPr>
            <w:r>
              <w:t>н/д</w:t>
            </w:r>
          </w:p>
        </w:tc>
        <w:tc>
          <w:tcPr>
            <w:tcW w:w="1033" w:type="dxa"/>
            <w:tcMar>
              <w:left w:w="11" w:type="dxa"/>
              <w:right w:w="11" w:type="dxa"/>
            </w:tcMar>
            <w:vAlign w:val="center"/>
          </w:tcPr>
          <w:p w14:paraId="3AB5AA6E" w14:textId="26232FA7" w:rsidR="00F64BB7" w:rsidRPr="008B5F3D" w:rsidRDefault="00F64BB7" w:rsidP="00F64BB7">
            <w:pPr>
              <w:pStyle w:val="aff0"/>
            </w:pPr>
            <w:r>
              <w:t>н/д</w:t>
            </w:r>
          </w:p>
        </w:tc>
        <w:tc>
          <w:tcPr>
            <w:tcW w:w="1032" w:type="dxa"/>
            <w:tcMar>
              <w:left w:w="11" w:type="dxa"/>
              <w:right w:w="11" w:type="dxa"/>
            </w:tcMar>
            <w:vAlign w:val="center"/>
          </w:tcPr>
          <w:p w14:paraId="66581BEB" w14:textId="0E231134" w:rsidR="00F64BB7" w:rsidRPr="008B5F3D" w:rsidRDefault="00F64BB7" w:rsidP="00F64BB7">
            <w:pPr>
              <w:pStyle w:val="aff0"/>
            </w:pPr>
            <w:r>
              <w:t>н/д</w:t>
            </w:r>
          </w:p>
        </w:tc>
        <w:tc>
          <w:tcPr>
            <w:tcW w:w="1033" w:type="dxa"/>
            <w:tcMar>
              <w:left w:w="11" w:type="dxa"/>
              <w:right w:w="11" w:type="dxa"/>
            </w:tcMar>
            <w:vAlign w:val="center"/>
          </w:tcPr>
          <w:p w14:paraId="5D33FE08" w14:textId="27CC0D08" w:rsidR="00F64BB7" w:rsidRPr="008B5F3D" w:rsidRDefault="00F64BB7" w:rsidP="00F64BB7">
            <w:pPr>
              <w:pStyle w:val="aff0"/>
            </w:pPr>
            <w:r>
              <w:t>н/д</w:t>
            </w:r>
          </w:p>
        </w:tc>
        <w:tc>
          <w:tcPr>
            <w:tcW w:w="1033" w:type="dxa"/>
            <w:tcMar>
              <w:left w:w="11" w:type="dxa"/>
              <w:right w:w="11" w:type="dxa"/>
            </w:tcMar>
            <w:vAlign w:val="center"/>
          </w:tcPr>
          <w:p w14:paraId="2EA555D2" w14:textId="17F5BA73" w:rsidR="00F64BB7" w:rsidRPr="008B5F3D" w:rsidRDefault="00F64BB7" w:rsidP="00F64BB7">
            <w:pPr>
              <w:pStyle w:val="aff0"/>
            </w:pPr>
            <w:r>
              <w:t>н/д</w:t>
            </w:r>
          </w:p>
        </w:tc>
        <w:tc>
          <w:tcPr>
            <w:tcW w:w="1033" w:type="dxa"/>
            <w:tcMar>
              <w:left w:w="11" w:type="dxa"/>
              <w:right w:w="11" w:type="dxa"/>
            </w:tcMar>
            <w:vAlign w:val="center"/>
          </w:tcPr>
          <w:p w14:paraId="17DA15C2" w14:textId="65AEB7EC" w:rsidR="00F64BB7" w:rsidRPr="008B5F3D" w:rsidRDefault="00F64BB7" w:rsidP="00F64BB7">
            <w:pPr>
              <w:pStyle w:val="aff0"/>
            </w:pPr>
            <w:r>
              <w:t>н/д</w:t>
            </w:r>
          </w:p>
        </w:tc>
      </w:tr>
      <w:tr w:rsidR="00F64BB7" w14:paraId="32EE9C2B" w14:textId="77777777" w:rsidTr="009D3E16">
        <w:trPr>
          <w:trHeight w:val="77"/>
        </w:trPr>
        <w:tc>
          <w:tcPr>
            <w:tcW w:w="2421" w:type="dxa"/>
            <w:tcMar>
              <w:left w:w="11" w:type="dxa"/>
              <w:right w:w="11" w:type="dxa"/>
            </w:tcMar>
            <w:vAlign w:val="center"/>
          </w:tcPr>
          <w:p w14:paraId="16B2E9A6" w14:textId="1F68D698" w:rsidR="00F64BB7" w:rsidRPr="008B5F3D" w:rsidRDefault="00F64BB7" w:rsidP="00F64BB7">
            <w:pPr>
              <w:pStyle w:val="aff0"/>
            </w:pPr>
            <w:r>
              <w:rPr>
                <w:color w:val="000000"/>
                <w:szCs w:val="20"/>
              </w:rPr>
              <w:t>Котельная ТЭС п. Соловецкий</w:t>
            </w:r>
          </w:p>
        </w:tc>
        <w:tc>
          <w:tcPr>
            <w:tcW w:w="1032" w:type="dxa"/>
            <w:shd w:val="clear" w:color="auto" w:fill="auto"/>
            <w:tcMar>
              <w:left w:w="11" w:type="dxa"/>
              <w:right w:w="11" w:type="dxa"/>
            </w:tcMar>
            <w:vAlign w:val="center"/>
          </w:tcPr>
          <w:p w14:paraId="68BA33C2" w14:textId="03DF57A0" w:rsidR="00F64BB7" w:rsidRPr="008B5F3D" w:rsidRDefault="00F64BB7" w:rsidP="00F64BB7">
            <w:pPr>
              <w:pStyle w:val="aff0"/>
            </w:pPr>
            <w:r>
              <w:t>н/д</w:t>
            </w:r>
          </w:p>
        </w:tc>
        <w:tc>
          <w:tcPr>
            <w:tcW w:w="1033" w:type="dxa"/>
            <w:tcMar>
              <w:left w:w="11" w:type="dxa"/>
              <w:right w:w="11" w:type="dxa"/>
            </w:tcMar>
            <w:vAlign w:val="center"/>
          </w:tcPr>
          <w:p w14:paraId="4A608AFE" w14:textId="3F259458" w:rsidR="00F64BB7" w:rsidRPr="008B5F3D" w:rsidRDefault="00F64BB7" w:rsidP="00F64BB7">
            <w:pPr>
              <w:pStyle w:val="aff0"/>
            </w:pPr>
            <w:r>
              <w:t>н/д</w:t>
            </w:r>
          </w:p>
        </w:tc>
        <w:tc>
          <w:tcPr>
            <w:tcW w:w="1033" w:type="dxa"/>
            <w:tcMar>
              <w:left w:w="11" w:type="dxa"/>
              <w:right w:w="11" w:type="dxa"/>
            </w:tcMar>
            <w:vAlign w:val="center"/>
          </w:tcPr>
          <w:p w14:paraId="74C1133A" w14:textId="0D49AC11" w:rsidR="00F64BB7" w:rsidRPr="008B5F3D" w:rsidRDefault="00F64BB7" w:rsidP="00F64BB7">
            <w:pPr>
              <w:pStyle w:val="aff0"/>
            </w:pPr>
            <w:r>
              <w:t>н/д</w:t>
            </w:r>
          </w:p>
        </w:tc>
        <w:tc>
          <w:tcPr>
            <w:tcW w:w="1032" w:type="dxa"/>
            <w:tcMar>
              <w:left w:w="11" w:type="dxa"/>
              <w:right w:w="11" w:type="dxa"/>
            </w:tcMar>
            <w:vAlign w:val="center"/>
          </w:tcPr>
          <w:p w14:paraId="2E0B99EC" w14:textId="5C33AC70" w:rsidR="00F64BB7" w:rsidRPr="008B5F3D" w:rsidRDefault="00F64BB7" w:rsidP="00F64BB7">
            <w:pPr>
              <w:pStyle w:val="aff0"/>
            </w:pPr>
            <w:r>
              <w:t>н/д</w:t>
            </w:r>
          </w:p>
        </w:tc>
        <w:tc>
          <w:tcPr>
            <w:tcW w:w="1033" w:type="dxa"/>
            <w:tcMar>
              <w:left w:w="11" w:type="dxa"/>
              <w:right w:w="11" w:type="dxa"/>
            </w:tcMar>
            <w:vAlign w:val="center"/>
          </w:tcPr>
          <w:p w14:paraId="0E1CC456" w14:textId="3D33880A" w:rsidR="00F64BB7" w:rsidRPr="008B5F3D" w:rsidRDefault="00F64BB7" w:rsidP="00F64BB7">
            <w:pPr>
              <w:pStyle w:val="aff0"/>
            </w:pPr>
            <w:r>
              <w:t>н/д</w:t>
            </w:r>
          </w:p>
        </w:tc>
        <w:tc>
          <w:tcPr>
            <w:tcW w:w="1033" w:type="dxa"/>
            <w:tcMar>
              <w:left w:w="11" w:type="dxa"/>
              <w:right w:w="11" w:type="dxa"/>
            </w:tcMar>
            <w:vAlign w:val="center"/>
          </w:tcPr>
          <w:p w14:paraId="00A4C34E" w14:textId="1EC2AF27" w:rsidR="00F64BB7" w:rsidRPr="008B5F3D" w:rsidRDefault="00F64BB7" w:rsidP="00F64BB7">
            <w:pPr>
              <w:pStyle w:val="aff0"/>
            </w:pPr>
            <w:r>
              <w:t>н/д</w:t>
            </w:r>
          </w:p>
        </w:tc>
        <w:tc>
          <w:tcPr>
            <w:tcW w:w="1033" w:type="dxa"/>
            <w:tcMar>
              <w:left w:w="11" w:type="dxa"/>
              <w:right w:w="11" w:type="dxa"/>
            </w:tcMar>
            <w:vAlign w:val="center"/>
          </w:tcPr>
          <w:p w14:paraId="4BE53352" w14:textId="268C5ADB" w:rsidR="00F64BB7" w:rsidRPr="008B5F3D" w:rsidRDefault="00F64BB7" w:rsidP="00F64BB7">
            <w:pPr>
              <w:pStyle w:val="aff0"/>
            </w:pPr>
            <w:r>
              <w:t>н/д</w:t>
            </w:r>
          </w:p>
        </w:tc>
      </w:tr>
      <w:tr w:rsidR="00F64BB7" w14:paraId="7610CCBF" w14:textId="77777777" w:rsidTr="009D3E16">
        <w:trPr>
          <w:trHeight w:val="77"/>
        </w:trPr>
        <w:tc>
          <w:tcPr>
            <w:tcW w:w="2421" w:type="dxa"/>
            <w:tcMar>
              <w:left w:w="11" w:type="dxa"/>
              <w:right w:w="11" w:type="dxa"/>
            </w:tcMar>
            <w:vAlign w:val="center"/>
          </w:tcPr>
          <w:p w14:paraId="06E9F896" w14:textId="787FA7C7" w:rsidR="00F64BB7" w:rsidRPr="008B5F3D" w:rsidRDefault="00F64BB7" w:rsidP="00F64BB7">
            <w:pPr>
              <w:pStyle w:val="aff0"/>
            </w:pPr>
            <w:r>
              <w:rPr>
                <w:color w:val="000000"/>
                <w:szCs w:val="20"/>
              </w:rPr>
              <w:t>Котельная д. Емельяновская</w:t>
            </w:r>
          </w:p>
        </w:tc>
        <w:tc>
          <w:tcPr>
            <w:tcW w:w="1032" w:type="dxa"/>
            <w:shd w:val="clear" w:color="auto" w:fill="auto"/>
            <w:tcMar>
              <w:left w:w="11" w:type="dxa"/>
              <w:right w:w="11" w:type="dxa"/>
            </w:tcMar>
            <w:vAlign w:val="center"/>
          </w:tcPr>
          <w:p w14:paraId="58F25999" w14:textId="4572E082" w:rsidR="00F64BB7" w:rsidRPr="008B5F3D" w:rsidRDefault="00F64BB7" w:rsidP="00F64BB7">
            <w:pPr>
              <w:pStyle w:val="aff0"/>
            </w:pPr>
            <w:r>
              <w:t>н/д</w:t>
            </w:r>
          </w:p>
        </w:tc>
        <w:tc>
          <w:tcPr>
            <w:tcW w:w="1033" w:type="dxa"/>
            <w:tcMar>
              <w:left w:w="11" w:type="dxa"/>
              <w:right w:w="11" w:type="dxa"/>
            </w:tcMar>
            <w:vAlign w:val="center"/>
          </w:tcPr>
          <w:p w14:paraId="64642AE1" w14:textId="3BBB7F4B" w:rsidR="00F64BB7" w:rsidRPr="008B5F3D" w:rsidRDefault="00F64BB7" w:rsidP="00F64BB7">
            <w:pPr>
              <w:pStyle w:val="aff0"/>
            </w:pPr>
            <w:r>
              <w:t>н/д</w:t>
            </w:r>
          </w:p>
        </w:tc>
        <w:tc>
          <w:tcPr>
            <w:tcW w:w="1033" w:type="dxa"/>
            <w:tcMar>
              <w:left w:w="11" w:type="dxa"/>
              <w:right w:w="11" w:type="dxa"/>
            </w:tcMar>
            <w:vAlign w:val="center"/>
          </w:tcPr>
          <w:p w14:paraId="71CDF3F2" w14:textId="18EC7E69" w:rsidR="00F64BB7" w:rsidRPr="008B5F3D" w:rsidRDefault="00F64BB7" w:rsidP="00F64BB7">
            <w:pPr>
              <w:pStyle w:val="aff0"/>
            </w:pPr>
            <w:r>
              <w:t>н/д</w:t>
            </w:r>
          </w:p>
        </w:tc>
        <w:tc>
          <w:tcPr>
            <w:tcW w:w="1032" w:type="dxa"/>
            <w:tcMar>
              <w:left w:w="11" w:type="dxa"/>
              <w:right w:w="11" w:type="dxa"/>
            </w:tcMar>
            <w:vAlign w:val="center"/>
          </w:tcPr>
          <w:p w14:paraId="05146E93" w14:textId="5B00D6EA" w:rsidR="00F64BB7" w:rsidRPr="008B5F3D" w:rsidRDefault="00F64BB7" w:rsidP="00F64BB7">
            <w:pPr>
              <w:pStyle w:val="aff0"/>
            </w:pPr>
            <w:r>
              <w:t>н/д</w:t>
            </w:r>
          </w:p>
        </w:tc>
        <w:tc>
          <w:tcPr>
            <w:tcW w:w="1033" w:type="dxa"/>
            <w:tcMar>
              <w:left w:w="11" w:type="dxa"/>
              <w:right w:w="11" w:type="dxa"/>
            </w:tcMar>
            <w:vAlign w:val="center"/>
          </w:tcPr>
          <w:p w14:paraId="7BE2A0FD" w14:textId="54871809" w:rsidR="00F64BB7" w:rsidRPr="008B5F3D" w:rsidRDefault="00F64BB7" w:rsidP="00F64BB7">
            <w:pPr>
              <w:pStyle w:val="aff0"/>
            </w:pPr>
            <w:r>
              <w:t>н/д</w:t>
            </w:r>
          </w:p>
        </w:tc>
        <w:tc>
          <w:tcPr>
            <w:tcW w:w="1033" w:type="dxa"/>
            <w:tcMar>
              <w:left w:w="11" w:type="dxa"/>
              <w:right w:w="11" w:type="dxa"/>
            </w:tcMar>
            <w:vAlign w:val="center"/>
          </w:tcPr>
          <w:p w14:paraId="404714D4" w14:textId="1121B9FB" w:rsidR="00F64BB7" w:rsidRPr="008B5F3D" w:rsidRDefault="00F64BB7" w:rsidP="00F64BB7">
            <w:pPr>
              <w:pStyle w:val="aff0"/>
            </w:pPr>
            <w:r>
              <w:t>н/д</w:t>
            </w:r>
          </w:p>
        </w:tc>
        <w:tc>
          <w:tcPr>
            <w:tcW w:w="1033" w:type="dxa"/>
            <w:tcMar>
              <w:left w:w="11" w:type="dxa"/>
              <w:right w:w="11" w:type="dxa"/>
            </w:tcMar>
            <w:vAlign w:val="center"/>
          </w:tcPr>
          <w:p w14:paraId="01F6D9DE" w14:textId="549BB338" w:rsidR="00F64BB7" w:rsidRPr="008B5F3D" w:rsidRDefault="00F64BB7" w:rsidP="00F64BB7">
            <w:pPr>
              <w:pStyle w:val="aff0"/>
            </w:pPr>
            <w:r>
              <w:t>н/д</w:t>
            </w:r>
          </w:p>
        </w:tc>
      </w:tr>
      <w:tr w:rsidR="00F64BB7" w14:paraId="2A79E161" w14:textId="77777777" w:rsidTr="009D3E16">
        <w:trPr>
          <w:trHeight w:val="77"/>
        </w:trPr>
        <w:tc>
          <w:tcPr>
            <w:tcW w:w="2421" w:type="dxa"/>
            <w:tcMar>
              <w:left w:w="11" w:type="dxa"/>
              <w:right w:w="11" w:type="dxa"/>
            </w:tcMar>
            <w:vAlign w:val="center"/>
          </w:tcPr>
          <w:p w14:paraId="7D8BB6F1" w14:textId="44713026" w:rsidR="00F64BB7" w:rsidRPr="008F755A" w:rsidRDefault="00F64BB7" w:rsidP="00F64BB7">
            <w:pPr>
              <w:pStyle w:val="aff0"/>
              <w:rPr>
                <w:szCs w:val="20"/>
              </w:rPr>
            </w:pPr>
            <w:r>
              <w:rPr>
                <w:color w:val="000000"/>
                <w:szCs w:val="20"/>
              </w:rPr>
              <w:t>Котельная д. Куропти</w:t>
            </w:r>
          </w:p>
        </w:tc>
        <w:tc>
          <w:tcPr>
            <w:tcW w:w="1032" w:type="dxa"/>
            <w:shd w:val="clear" w:color="auto" w:fill="auto"/>
            <w:tcMar>
              <w:left w:w="11" w:type="dxa"/>
              <w:right w:w="11" w:type="dxa"/>
            </w:tcMar>
            <w:vAlign w:val="center"/>
          </w:tcPr>
          <w:p w14:paraId="73F6408C" w14:textId="0AFDC45E" w:rsidR="00F64BB7" w:rsidRPr="008B5F3D" w:rsidRDefault="00F64BB7" w:rsidP="00F64BB7">
            <w:pPr>
              <w:pStyle w:val="aff0"/>
            </w:pPr>
            <w:r>
              <w:t>н/д</w:t>
            </w:r>
          </w:p>
        </w:tc>
        <w:tc>
          <w:tcPr>
            <w:tcW w:w="1033" w:type="dxa"/>
            <w:tcMar>
              <w:left w:w="11" w:type="dxa"/>
              <w:right w:w="11" w:type="dxa"/>
            </w:tcMar>
            <w:vAlign w:val="center"/>
          </w:tcPr>
          <w:p w14:paraId="49172495" w14:textId="22754E26" w:rsidR="00F64BB7" w:rsidRPr="008B5F3D" w:rsidRDefault="00F64BB7" w:rsidP="00F64BB7">
            <w:pPr>
              <w:pStyle w:val="aff0"/>
            </w:pPr>
            <w:r>
              <w:t>н/д</w:t>
            </w:r>
          </w:p>
        </w:tc>
        <w:tc>
          <w:tcPr>
            <w:tcW w:w="1033" w:type="dxa"/>
            <w:tcMar>
              <w:left w:w="11" w:type="dxa"/>
              <w:right w:w="11" w:type="dxa"/>
            </w:tcMar>
            <w:vAlign w:val="center"/>
          </w:tcPr>
          <w:p w14:paraId="17E34D5C" w14:textId="06B3C7FD" w:rsidR="00F64BB7" w:rsidRPr="008B5F3D" w:rsidRDefault="00F64BB7" w:rsidP="00F64BB7">
            <w:pPr>
              <w:pStyle w:val="aff0"/>
            </w:pPr>
            <w:r>
              <w:t>н/д</w:t>
            </w:r>
          </w:p>
        </w:tc>
        <w:tc>
          <w:tcPr>
            <w:tcW w:w="1032" w:type="dxa"/>
            <w:tcMar>
              <w:left w:w="11" w:type="dxa"/>
              <w:right w:w="11" w:type="dxa"/>
            </w:tcMar>
            <w:vAlign w:val="center"/>
          </w:tcPr>
          <w:p w14:paraId="061B851D" w14:textId="73B70877" w:rsidR="00F64BB7" w:rsidRPr="008B5F3D" w:rsidRDefault="00F64BB7" w:rsidP="00F64BB7">
            <w:pPr>
              <w:pStyle w:val="aff0"/>
            </w:pPr>
            <w:r>
              <w:t>н/д</w:t>
            </w:r>
          </w:p>
        </w:tc>
        <w:tc>
          <w:tcPr>
            <w:tcW w:w="1033" w:type="dxa"/>
            <w:tcMar>
              <w:left w:w="11" w:type="dxa"/>
              <w:right w:w="11" w:type="dxa"/>
            </w:tcMar>
            <w:vAlign w:val="center"/>
          </w:tcPr>
          <w:p w14:paraId="68CE4FF9" w14:textId="7A52F6AD" w:rsidR="00F64BB7" w:rsidRPr="008B5F3D" w:rsidRDefault="00F64BB7" w:rsidP="00F64BB7">
            <w:pPr>
              <w:pStyle w:val="aff0"/>
            </w:pPr>
            <w:r>
              <w:t>н/д</w:t>
            </w:r>
          </w:p>
        </w:tc>
        <w:tc>
          <w:tcPr>
            <w:tcW w:w="1033" w:type="dxa"/>
            <w:tcMar>
              <w:left w:w="11" w:type="dxa"/>
              <w:right w:w="11" w:type="dxa"/>
            </w:tcMar>
            <w:vAlign w:val="center"/>
          </w:tcPr>
          <w:p w14:paraId="4DDEE444" w14:textId="10E90884" w:rsidR="00F64BB7" w:rsidRPr="008B5F3D" w:rsidRDefault="00F64BB7" w:rsidP="00F64BB7">
            <w:pPr>
              <w:pStyle w:val="aff0"/>
            </w:pPr>
            <w:r>
              <w:t>н/д</w:t>
            </w:r>
          </w:p>
        </w:tc>
        <w:tc>
          <w:tcPr>
            <w:tcW w:w="1033" w:type="dxa"/>
            <w:tcMar>
              <w:left w:w="11" w:type="dxa"/>
              <w:right w:w="11" w:type="dxa"/>
            </w:tcMar>
            <w:vAlign w:val="center"/>
          </w:tcPr>
          <w:p w14:paraId="7AE7D240" w14:textId="10FFF0AA" w:rsidR="00F64BB7" w:rsidRPr="008B5F3D" w:rsidRDefault="00F64BB7" w:rsidP="00F64BB7">
            <w:pPr>
              <w:pStyle w:val="aff0"/>
            </w:pPr>
            <w:r>
              <w:t>н/д</w:t>
            </w:r>
          </w:p>
        </w:tc>
      </w:tr>
      <w:tr w:rsidR="00F64BB7" w14:paraId="715B2961" w14:textId="77777777" w:rsidTr="009D3E16">
        <w:trPr>
          <w:trHeight w:val="77"/>
        </w:trPr>
        <w:tc>
          <w:tcPr>
            <w:tcW w:w="2421" w:type="dxa"/>
            <w:tcMar>
              <w:left w:w="11" w:type="dxa"/>
              <w:right w:w="11" w:type="dxa"/>
            </w:tcMar>
            <w:vAlign w:val="center"/>
          </w:tcPr>
          <w:p w14:paraId="20C81118" w14:textId="4D7CAA01" w:rsidR="00F64BB7" w:rsidRPr="008F755A" w:rsidRDefault="00F64BB7" w:rsidP="00F64BB7">
            <w:pPr>
              <w:pStyle w:val="aff0"/>
              <w:rPr>
                <w:szCs w:val="20"/>
              </w:rPr>
            </w:pPr>
            <w:r>
              <w:rPr>
                <w:color w:val="000000"/>
                <w:szCs w:val="20"/>
              </w:rPr>
              <w:t>Котельная ООО"ТЭПАК" д. Большое Анисимово</w:t>
            </w:r>
          </w:p>
        </w:tc>
        <w:tc>
          <w:tcPr>
            <w:tcW w:w="1032" w:type="dxa"/>
            <w:shd w:val="clear" w:color="auto" w:fill="auto"/>
            <w:tcMar>
              <w:left w:w="11" w:type="dxa"/>
              <w:right w:w="11" w:type="dxa"/>
            </w:tcMar>
            <w:vAlign w:val="center"/>
          </w:tcPr>
          <w:p w14:paraId="36448ACE" w14:textId="7FA5F9E3" w:rsidR="00F64BB7" w:rsidRPr="008B5F3D" w:rsidRDefault="00F64BB7" w:rsidP="00F64BB7">
            <w:pPr>
              <w:pStyle w:val="aff0"/>
            </w:pPr>
            <w:r>
              <w:t>н/д</w:t>
            </w:r>
          </w:p>
        </w:tc>
        <w:tc>
          <w:tcPr>
            <w:tcW w:w="1033" w:type="dxa"/>
            <w:tcMar>
              <w:left w:w="11" w:type="dxa"/>
              <w:right w:w="11" w:type="dxa"/>
            </w:tcMar>
            <w:vAlign w:val="center"/>
          </w:tcPr>
          <w:p w14:paraId="7E8DC671" w14:textId="7FF27BB0" w:rsidR="00F64BB7" w:rsidRPr="008B5F3D" w:rsidRDefault="00F64BB7" w:rsidP="00F64BB7">
            <w:pPr>
              <w:pStyle w:val="aff0"/>
            </w:pPr>
            <w:r>
              <w:t>н/д</w:t>
            </w:r>
          </w:p>
        </w:tc>
        <w:tc>
          <w:tcPr>
            <w:tcW w:w="1033" w:type="dxa"/>
            <w:tcMar>
              <w:left w:w="11" w:type="dxa"/>
              <w:right w:w="11" w:type="dxa"/>
            </w:tcMar>
            <w:vAlign w:val="center"/>
          </w:tcPr>
          <w:p w14:paraId="2002D371" w14:textId="0FDA4984" w:rsidR="00F64BB7" w:rsidRPr="008B5F3D" w:rsidRDefault="00F64BB7" w:rsidP="00F64BB7">
            <w:pPr>
              <w:pStyle w:val="aff0"/>
            </w:pPr>
            <w:r>
              <w:t>н/д</w:t>
            </w:r>
          </w:p>
        </w:tc>
        <w:tc>
          <w:tcPr>
            <w:tcW w:w="1032" w:type="dxa"/>
            <w:tcMar>
              <w:left w:w="11" w:type="dxa"/>
              <w:right w:w="11" w:type="dxa"/>
            </w:tcMar>
            <w:vAlign w:val="center"/>
          </w:tcPr>
          <w:p w14:paraId="2776493B" w14:textId="599F6BB1" w:rsidR="00F64BB7" w:rsidRPr="008B5F3D" w:rsidRDefault="00F64BB7" w:rsidP="00F64BB7">
            <w:pPr>
              <w:pStyle w:val="aff0"/>
            </w:pPr>
            <w:r>
              <w:t>н/д</w:t>
            </w:r>
          </w:p>
        </w:tc>
        <w:tc>
          <w:tcPr>
            <w:tcW w:w="1033" w:type="dxa"/>
            <w:tcMar>
              <w:left w:w="11" w:type="dxa"/>
              <w:right w:w="11" w:type="dxa"/>
            </w:tcMar>
            <w:vAlign w:val="center"/>
          </w:tcPr>
          <w:p w14:paraId="7FE4123B" w14:textId="37F4E0CA" w:rsidR="00F64BB7" w:rsidRPr="008B5F3D" w:rsidRDefault="00F64BB7" w:rsidP="00F64BB7">
            <w:pPr>
              <w:pStyle w:val="aff0"/>
            </w:pPr>
            <w:r>
              <w:t>н/д</w:t>
            </w:r>
          </w:p>
        </w:tc>
        <w:tc>
          <w:tcPr>
            <w:tcW w:w="1033" w:type="dxa"/>
            <w:tcMar>
              <w:left w:w="11" w:type="dxa"/>
              <w:right w:w="11" w:type="dxa"/>
            </w:tcMar>
            <w:vAlign w:val="center"/>
          </w:tcPr>
          <w:p w14:paraId="6B9C4B4E" w14:textId="3A760E70" w:rsidR="00F64BB7" w:rsidRPr="008B5F3D" w:rsidRDefault="00F64BB7" w:rsidP="00F64BB7">
            <w:pPr>
              <w:pStyle w:val="aff0"/>
            </w:pPr>
            <w:r>
              <w:t>н/д</w:t>
            </w:r>
          </w:p>
        </w:tc>
        <w:tc>
          <w:tcPr>
            <w:tcW w:w="1033" w:type="dxa"/>
            <w:tcMar>
              <w:left w:w="11" w:type="dxa"/>
              <w:right w:w="11" w:type="dxa"/>
            </w:tcMar>
            <w:vAlign w:val="center"/>
          </w:tcPr>
          <w:p w14:paraId="6601E280" w14:textId="5B7C4A46" w:rsidR="00F64BB7" w:rsidRPr="008B5F3D" w:rsidRDefault="00F64BB7" w:rsidP="00F64BB7">
            <w:pPr>
              <w:pStyle w:val="aff0"/>
            </w:pPr>
            <w:r>
              <w:t>н/д</w:t>
            </w:r>
          </w:p>
        </w:tc>
      </w:tr>
      <w:tr w:rsidR="00F64BB7" w14:paraId="798072A8" w14:textId="77777777" w:rsidTr="009D3E16">
        <w:trPr>
          <w:trHeight w:val="77"/>
        </w:trPr>
        <w:tc>
          <w:tcPr>
            <w:tcW w:w="2421" w:type="dxa"/>
            <w:tcMar>
              <w:left w:w="11" w:type="dxa"/>
              <w:right w:w="11" w:type="dxa"/>
            </w:tcMar>
            <w:vAlign w:val="center"/>
          </w:tcPr>
          <w:p w14:paraId="514F691F" w14:textId="450071C8" w:rsidR="00F64BB7" w:rsidRPr="008F755A" w:rsidRDefault="004512AF" w:rsidP="00F64BB7">
            <w:pPr>
              <w:pStyle w:val="aff0"/>
              <w:rPr>
                <w:szCs w:val="20"/>
              </w:rPr>
            </w:pPr>
            <w:r>
              <w:rPr>
                <w:color w:val="000000"/>
                <w:szCs w:val="20"/>
              </w:rPr>
              <w:t>Котельная п. Талаги, 21А</w:t>
            </w:r>
          </w:p>
        </w:tc>
        <w:tc>
          <w:tcPr>
            <w:tcW w:w="1032" w:type="dxa"/>
            <w:shd w:val="clear" w:color="auto" w:fill="auto"/>
            <w:tcMar>
              <w:left w:w="11" w:type="dxa"/>
              <w:right w:w="11" w:type="dxa"/>
            </w:tcMar>
            <w:vAlign w:val="center"/>
          </w:tcPr>
          <w:p w14:paraId="6E809FE7" w14:textId="3A31D585" w:rsidR="00F64BB7" w:rsidRPr="008B5F3D" w:rsidRDefault="00F64BB7" w:rsidP="00F64BB7">
            <w:pPr>
              <w:pStyle w:val="aff0"/>
            </w:pPr>
            <w:r>
              <w:t>н/д</w:t>
            </w:r>
          </w:p>
        </w:tc>
        <w:tc>
          <w:tcPr>
            <w:tcW w:w="1033" w:type="dxa"/>
            <w:tcMar>
              <w:left w:w="11" w:type="dxa"/>
              <w:right w:w="11" w:type="dxa"/>
            </w:tcMar>
            <w:vAlign w:val="center"/>
          </w:tcPr>
          <w:p w14:paraId="5783525C" w14:textId="37A2B102" w:rsidR="00F64BB7" w:rsidRPr="008B5F3D" w:rsidRDefault="00F64BB7" w:rsidP="00F64BB7">
            <w:pPr>
              <w:pStyle w:val="aff0"/>
            </w:pPr>
            <w:r>
              <w:t>н/д</w:t>
            </w:r>
          </w:p>
        </w:tc>
        <w:tc>
          <w:tcPr>
            <w:tcW w:w="1033" w:type="dxa"/>
            <w:tcMar>
              <w:left w:w="11" w:type="dxa"/>
              <w:right w:w="11" w:type="dxa"/>
            </w:tcMar>
            <w:vAlign w:val="center"/>
          </w:tcPr>
          <w:p w14:paraId="63FB6D8F" w14:textId="3D72EDC9" w:rsidR="00F64BB7" w:rsidRPr="008B5F3D" w:rsidRDefault="00F64BB7" w:rsidP="00F64BB7">
            <w:pPr>
              <w:pStyle w:val="aff0"/>
            </w:pPr>
            <w:r>
              <w:t>н/д</w:t>
            </w:r>
          </w:p>
        </w:tc>
        <w:tc>
          <w:tcPr>
            <w:tcW w:w="1032" w:type="dxa"/>
            <w:tcMar>
              <w:left w:w="11" w:type="dxa"/>
              <w:right w:w="11" w:type="dxa"/>
            </w:tcMar>
            <w:vAlign w:val="center"/>
          </w:tcPr>
          <w:p w14:paraId="3FA6F47F" w14:textId="47F11E06" w:rsidR="00F64BB7" w:rsidRPr="008B5F3D" w:rsidRDefault="00F64BB7" w:rsidP="00F64BB7">
            <w:pPr>
              <w:pStyle w:val="aff0"/>
            </w:pPr>
            <w:r>
              <w:t>н/д</w:t>
            </w:r>
          </w:p>
        </w:tc>
        <w:tc>
          <w:tcPr>
            <w:tcW w:w="1033" w:type="dxa"/>
            <w:tcMar>
              <w:left w:w="11" w:type="dxa"/>
              <w:right w:w="11" w:type="dxa"/>
            </w:tcMar>
            <w:vAlign w:val="center"/>
          </w:tcPr>
          <w:p w14:paraId="02FE750C" w14:textId="5895FB6C" w:rsidR="00F64BB7" w:rsidRPr="008B5F3D" w:rsidRDefault="00F64BB7" w:rsidP="00F64BB7">
            <w:pPr>
              <w:pStyle w:val="aff0"/>
            </w:pPr>
            <w:r>
              <w:t>н/д</w:t>
            </w:r>
          </w:p>
        </w:tc>
        <w:tc>
          <w:tcPr>
            <w:tcW w:w="1033" w:type="dxa"/>
            <w:tcMar>
              <w:left w:w="11" w:type="dxa"/>
              <w:right w:w="11" w:type="dxa"/>
            </w:tcMar>
            <w:vAlign w:val="center"/>
          </w:tcPr>
          <w:p w14:paraId="76DCF6B7" w14:textId="521CB5E6" w:rsidR="00F64BB7" w:rsidRPr="008B5F3D" w:rsidRDefault="00F64BB7" w:rsidP="00F64BB7">
            <w:pPr>
              <w:pStyle w:val="aff0"/>
            </w:pPr>
            <w:r>
              <w:t>н/д</w:t>
            </w:r>
          </w:p>
        </w:tc>
        <w:tc>
          <w:tcPr>
            <w:tcW w:w="1033" w:type="dxa"/>
            <w:tcMar>
              <w:left w:w="11" w:type="dxa"/>
              <w:right w:w="11" w:type="dxa"/>
            </w:tcMar>
            <w:vAlign w:val="center"/>
          </w:tcPr>
          <w:p w14:paraId="15F1D4E1" w14:textId="3923DFD8" w:rsidR="00F64BB7" w:rsidRPr="008B5F3D" w:rsidRDefault="00F64BB7" w:rsidP="00F64BB7">
            <w:pPr>
              <w:pStyle w:val="aff0"/>
            </w:pPr>
            <w:r>
              <w:t>н/д</w:t>
            </w:r>
          </w:p>
        </w:tc>
      </w:tr>
      <w:tr w:rsidR="00F64BB7" w14:paraId="35C58E37" w14:textId="77777777" w:rsidTr="009D3E16">
        <w:trPr>
          <w:trHeight w:val="77"/>
        </w:trPr>
        <w:tc>
          <w:tcPr>
            <w:tcW w:w="2421" w:type="dxa"/>
            <w:tcMar>
              <w:left w:w="11" w:type="dxa"/>
              <w:right w:w="11" w:type="dxa"/>
            </w:tcMar>
            <w:vAlign w:val="center"/>
          </w:tcPr>
          <w:p w14:paraId="4FBB9CB4" w14:textId="49BEFEE4" w:rsidR="00F64BB7" w:rsidRPr="008F755A" w:rsidRDefault="00F64BB7" w:rsidP="00F64BB7">
            <w:pPr>
              <w:pStyle w:val="aff0"/>
              <w:rPr>
                <w:szCs w:val="20"/>
              </w:rPr>
            </w:pPr>
            <w:r>
              <w:rPr>
                <w:color w:val="000000"/>
                <w:szCs w:val="20"/>
              </w:rPr>
              <w:t>Котельная "СЭК-Беломорье"</w:t>
            </w:r>
          </w:p>
        </w:tc>
        <w:tc>
          <w:tcPr>
            <w:tcW w:w="1032" w:type="dxa"/>
            <w:shd w:val="clear" w:color="auto" w:fill="auto"/>
            <w:tcMar>
              <w:left w:w="11" w:type="dxa"/>
              <w:right w:w="11" w:type="dxa"/>
            </w:tcMar>
            <w:vAlign w:val="center"/>
          </w:tcPr>
          <w:p w14:paraId="6B778107" w14:textId="688C6F6C" w:rsidR="00F64BB7" w:rsidRPr="008B5F3D" w:rsidRDefault="00F64BB7" w:rsidP="00F64BB7">
            <w:pPr>
              <w:pStyle w:val="aff0"/>
            </w:pPr>
            <w:r>
              <w:t>н/д</w:t>
            </w:r>
          </w:p>
        </w:tc>
        <w:tc>
          <w:tcPr>
            <w:tcW w:w="1033" w:type="dxa"/>
            <w:tcMar>
              <w:left w:w="11" w:type="dxa"/>
              <w:right w:w="11" w:type="dxa"/>
            </w:tcMar>
            <w:vAlign w:val="center"/>
          </w:tcPr>
          <w:p w14:paraId="629DC900" w14:textId="5EB9D66D" w:rsidR="00F64BB7" w:rsidRPr="008B5F3D" w:rsidRDefault="00F64BB7" w:rsidP="00F64BB7">
            <w:pPr>
              <w:pStyle w:val="aff0"/>
            </w:pPr>
            <w:r>
              <w:t>н/д</w:t>
            </w:r>
          </w:p>
        </w:tc>
        <w:tc>
          <w:tcPr>
            <w:tcW w:w="1033" w:type="dxa"/>
            <w:tcMar>
              <w:left w:w="11" w:type="dxa"/>
              <w:right w:w="11" w:type="dxa"/>
            </w:tcMar>
            <w:vAlign w:val="center"/>
          </w:tcPr>
          <w:p w14:paraId="5A34EEB9" w14:textId="0AAF044A" w:rsidR="00F64BB7" w:rsidRPr="008B5F3D" w:rsidRDefault="00F64BB7" w:rsidP="00F64BB7">
            <w:pPr>
              <w:pStyle w:val="aff0"/>
            </w:pPr>
            <w:r>
              <w:t>н/д</w:t>
            </w:r>
          </w:p>
        </w:tc>
        <w:tc>
          <w:tcPr>
            <w:tcW w:w="1032" w:type="dxa"/>
            <w:tcMar>
              <w:left w:w="11" w:type="dxa"/>
              <w:right w:w="11" w:type="dxa"/>
            </w:tcMar>
            <w:vAlign w:val="center"/>
          </w:tcPr>
          <w:p w14:paraId="3BB7145C" w14:textId="0F726899" w:rsidR="00F64BB7" w:rsidRPr="008B5F3D" w:rsidRDefault="00F64BB7" w:rsidP="00F64BB7">
            <w:pPr>
              <w:pStyle w:val="aff0"/>
            </w:pPr>
            <w:r>
              <w:t>н/д</w:t>
            </w:r>
          </w:p>
        </w:tc>
        <w:tc>
          <w:tcPr>
            <w:tcW w:w="1033" w:type="dxa"/>
            <w:tcMar>
              <w:left w:w="11" w:type="dxa"/>
              <w:right w:w="11" w:type="dxa"/>
            </w:tcMar>
            <w:vAlign w:val="center"/>
          </w:tcPr>
          <w:p w14:paraId="7994EF80" w14:textId="71C427A2" w:rsidR="00F64BB7" w:rsidRPr="008B5F3D" w:rsidRDefault="00F64BB7" w:rsidP="00F64BB7">
            <w:pPr>
              <w:pStyle w:val="aff0"/>
            </w:pPr>
            <w:r>
              <w:t>н/д</w:t>
            </w:r>
          </w:p>
        </w:tc>
        <w:tc>
          <w:tcPr>
            <w:tcW w:w="1033" w:type="dxa"/>
            <w:tcMar>
              <w:left w:w="11" w:type="dxa"/>
              <w:right w:w="11" w:type="dxa"/>
            </w:tcMar>
            <w:vAlign w:val="center"/>
          </w:tcPr>
          <w:p w14:paraId="61B4F8C9" w14:textId="3CB217AE" w:rsidR="00F64BB7" w:rsidRPr="008B5F3D" w:rsidRDefault="00F64BB7" w:rsidP="00F64BB7">
            <w:pPr>
              <w:pStyle w:val="aff0"/>
            </w:pPr>
            <w:r>
              <w:t>н/д</w:t>
            </w:r>
          </w:p>
        </w:tc>
        <w:tc>
          <w:tcPr>
            <w:tcW w:w="1033" w:type="dxa"/>
            <w:tcMar>
              <w:left w:w="11" w:type="dxa"/>
              <w:right w:w="11" w:type="dxa"/>
            </w:tcMar>
            <w:vAlign w:val="center"/>
          </w:tcPr>
          <w:p w14:paraId="76B91773" w14:textId="0880EB4F" w:rsidR="00F64BB7" w:rsidRPr="008B5F3D" w:rsidRDefault="00F64BB7" w:rsidP="00F64BB7">
            <w:pPr>
              <w:pStyle w:val="aff0"/>
            </w:pPr>
            <w:r>
              <w:t>н/д</w:t>
            </w:r>
          </w:p>
        </w:tc>
      </w:tr>
      <w:tr w:rsidR="00F64BB7" w14:paraId="20B5ED85" w14:textId="77777777" w:rsidTr="009D3E16">
        <w:trPr>
          <w:trHeight w:val="77"/>
        </w:trPr>
        <w:tc>
          <w:tcPr>
            <w:tcW w:w="2421" w:type="dxa"/>
            <w:tcMar>
              <w:left w:w="11" w:type="dxa"/>
              <w:right w:w="11" w:type="dxa"/>
            </w:tcMar>
            <w:vAlign w:val="center"/>
          </w:tcPr>
          <w:p w14:paraId="76ED9C22" w14:textId="62763AF6" w:rsidR="00F64BB7" w:rsidRPr="008F755A" w:rsidRDefault="00F64BB7" w:rsidP="00F64BB7">
            <w:pPr>
              <w:pStyle w:val="aff0"/>
              <w:rPr>
                <w:szCs w:val="20"/>
              </w:rPr>
            </w:pPr>
            <w:r>
              <w:rPr>
                <w:color w:val="000000"/>
                <w:szCs w:val="20"/>
              </w:rPr>
              <w:t>Котельная "Центральная" п. Васьково</w:t>
            </w:r>
          </w:p>
        </w:tc>
        <w:tc>
          <w:tcPr>
            <w:tcW w:w="1032" w:type="dxa"/>
            <w:shd w:val="clear" w:color="auto" w:fill="auto"/>
            <w:tcMar>
              <w:left w:w="11" w:type="dxa"/>
              <w:right w:w="11" w:type="dxa"/>
            </w:tcMar>
            <w:vAlign w:val="center"/>
          </w:tcPr>
          <w:p w14:paraId="148BC17C" w14:textId="453FEB65" w:rsidR="00F64BB7" w:rsidRPr="008B5F3D" w:rsidRDefault="00F64BB7" w:rsidP="00F64BB7">
            <w:pPr>
              <w:pStyle w:val="aff0"/>
            </w:pPr>
            <w:r>
              <w:t>н/д</w:t>
            </w:r>
          </w:p>
        </w:tc>
        <w:tc>
          <w:tcPr>
            <w:tcW w:w="1033" w:type="dxa"/>
            <w:tcMar>
              <w:left w:w="11" w:type="dxa"/>
              <w:right w:w="11" w:type="dxa"/>
            </w:tcMar>
            <w:vAlign w:val="center"/>
          </w:tcPr>
          <w:p w14:paraId="508A72B6" w14:textId="7DECBE66" w:rsidR="00F64BB7" w:rsidRPr="008B5F3D" w:rsidRDefault="00F64BB7" w:rsidP="00F64BB7">
            <w:pPr>
              <w:pStyle w:val="aff0"/>
            </w:pPr>
            <w:r>
              <w:t>н/д</w:t>
            </w:r>
          </w:p>
        </w:tc>
        <w:tc>
          <w:tcPr>
            <w:tcW w:w="1033" w:type="dxa"/>
            <w:tcMar>
              <w:left w:w="11" w:type="dxa"/>
              <w:right w:w="11" w:type="dxa"/>
            </w:tcMar>
            <w:vAlign w:val="center"/>
          </w:tcPr>
          <w:p w14:paraId="6A5F8097" w14:textId="0D8EA901" w:rsidR="00F64BB7" w:rsidRPr="008B5F3D" w:rsidRDefault="00F64BB7" w:rsidP="00F64BB7">
            <w:pPr>
              <w:pStyle w:val="aff0"/>
            </w:pPr>
            <w:r>
              <w:t>н/д</w:t>
            </w:r>
          </w:p>
        </w:tc>
        <w:tc>
          <w:tcPr>
            <w:tcW w:w="1032" w:type="dxa"/>
            <w:tcMar>
              <w:left w:w="11" w:type="dxa"/>
              <w:right w:w="11" w:type="dxa"/>
            </w:tcMar>
            <w:vAlign w:val="center"/>
          </w:tcPr>
          <w:p w14:paraId="6CD4FDD7" w14:textId="666B090D" w:rsidR="00F64BB7" w:rsidRPr="008B5F3D" w:rsidRDefault="00F64BB7" w:rsidP="00F64BB7">
            <w:pPr>
              <w:pStyle w:val="aff0"/>
            </w:pPr>
            <w:r>
              <w:t>н/д</w:t>
            </w:r>
          </w:p>
        </w:tc>
        <w:tc>
          <w:tcPr>
            <w:tcW w:w="1033" w:type="dxa"/>
            <w:tcMar>
              <w:left w:w="11" w:type="dxa"/>
              <w:right w:w="11" w:type="dxa"/>
            </w:tcMar>
            <w:vAlign w:val="center"/>
          </w:tcPr>
          <w:p w14:paraId="421B0AE8" w14:textId="4AC9B858" w:rsidR="00F64BB7" w:rsidRPr="008B5F3D" w:rsidRDefault="00F64BB7" w:rsidP="00F64BB7">
            <w:pPr>
              <w:pStyle w:val="aff0"/>
            </w:pPr>
            <w:r>
              <w:t>н/д</w:t>
            </w:r>
          </w:p>
        </w:tc>
        <w:tc>
          <w:tcPr>
            <w:tcW w:w="1033" w:type="dxa"/>
            <w:tcMar>
              <w:left w:w="11" w:type="dxa"/>
              <w:right w:w="11" w:type="dxa"/>
            </w:tcMar>
            <w:vAlign w:val="center"/>
          </w:tcPr>
          <w:p w14:paraId="227E2C0B" w14:textId="3D619D2F" w:rsidR="00F64BB7" w:rsidRPr="008B5F3D" w:rsidRDefault="00F64BB7" w:rsidP="00F64BB7">
            <w:pPr>
              <w:pStyle w:val="aff0"/>
            </w:pPr>
            <w:r>
              <w:t>н/д</w:t>
            </w:r>
          </w:p>
        </w:tc>
        <w:tc>
          <w:tcPr>
            <w:tcW w:w="1033" w:type="dxa"/>
            <w:tcMar>
              <w:left w:w="11" w:type="dxa"/>
              <w:right w:w="11" w:type="dxa"/>
            </w:tcMar>
            <w:vAlign w:val="center"/>
          </w:tcPr>
          <w:p w14:paraId="5D6C5997" w14:textId="4936CE0B" w:rsidR="00F64BB7" w:rsidRPr="008B5F3D" w:rsidRDefault="00F64BB7" w:rsidP="00F64BB7">
            <w:pPr>
              <w:pStyle w:val="aff0"/>
            </w:pPr>
            <w:r>
              <w:t>н/д</w:t>
            </w:r>
          </w:p>
        </w:tc>
      </w:tr>
      <w:tr w:rsidR="00F64BB7" w14:paraId="292913F6" w14:textId="77777777" w:rsidTr="009D3E16">
        <w:trPr>
          <w:trHeight w:val="77"/>
        </w:trPr>
        <w:tc>
          <w:tcPr>
            <w:tcW w:w="2421" w:type="dxa"/>
            <w:tcMar>
              <w:left w:w="11" w:type="dxa"/>
              <w:right w:w="11" w:type="dxa"/>
            </w:tcMar>
            <w:vAlign w:val="center"/>
          </w:tcPr>
          <w:p w14:paraId="7E65BDDC" w14:textId="3D0A6FDF" w:rsidR="00F64BB7" w:rsidRPr="008F755A" w:rsidRDefault="00F64BB7" w:rsidP="00F64BB7">
            <w:pPr>
              <w:pStyle w:val="aff0"/>
              <w:rPr>
                <w:szCs w:val="20"/>
              </w:rPr>
            </w:pPr>
            <w:r>
              <w:rPr>
                <w:color w:val="000000"/>
                <w:szCs w:val="20"/>
              </w:rPr>
              <w:t>Котельная Школа с. Вознесенье</w:t>
            </w:r>
          </w:p>
        </w:tc>
        <w:tc>
          <w:tcPr>
            <w:tcW w:w="1032" w:type="dxa"/>
            <w:shd w:val="clear" w:color="auto" w:fill="auto"/>
            <w:tcMar>
              <w:left w:w="11" w:type="dxa"/>
              <w:right w:w="11" w:type="dxa"/>
            </w:tcMar>
            <w:vAlign w:val="center"/>
          </w:tcPr>
          <w:p w14:paraId="2031AA1E" w14:textId="3BCD3461" w:rsidR="00F64BB7" w:rsidRPr="008B5F3D" w:rsidRDefault="00F64BB7" w:rsidP="00F64BB7">
            <w:pPr>
              <w:pStyle w:val="aff0"/>
            </w:pPr>
            <w:r>
              <w:t>н/д</w:t>
            </w:r>
          </w:p>
        </w:tc>
        <w:tc>
          <w:tcPr>
            <w:tcW w:w="1033" w:type="dxa"/>
            <w:tcMar>
              <w:left w:w="11" w:type="dxa"/>
              <w:right w:w="11" w:type="dxa"/>
            </w:tcMar>
            <w:vAlign w:val="center"/>
          </w:tcPr>
          <w:p w14:paraId="2C580ADB" w14:textId="424DF1EC" w:rsidR="00F64BB7" w:rsidRPr="008B5F3D" w:rsidRDefault="00F64BB7" w:rsidP="00F64BB7">
            <w:pPr>
              <w:pStyle w:val="aff0"/>
            </w:pPr>
            <w:r>
              <w:t>н/д</w:t>
            </w:r>
          </w:p>
        </w:tc>
        <w:tc>
          <w:tcPr>
            <w:tcW w:w="1033" w:type="dxa"/>
            <w:tcMar>
              <w:left w:w="11" w:type="dxa"/>
              <w:right w:w="11" w:type="dxa"/>
            </w:tcMar>
            <w:vAlign w:val="center"/>
          </w:tcPr>
          <w:p w14:paraId="48A531C0" w14:textId="0E5FFC86" w:rsidR="00F64BB7" w:rsidRPr="008B5F3D" w:rsidRDefault="00F64BB7" w:rsidP="00F64BB7">
            <w:pPr>
              <w:pStyle w:val="aff0"/>
            </w:pPr>
            <w:r>
              <w:t>н/д</w:t>
            </w:r>
          </w:p>
        </w:tc>
        <w:tc>
          <w:tcPr>
            <w:tcW w:w="1032" w:type="dxa"/>
            <w:tcMar>
              <w:left w:w="11" w:type="dxa"/>
              <w:right w:w="11" w:type="dxa"/>
            </w:tcMar>
            <w:vAlign w:val="center"/>
          </w:tcPr>
          <w:p w14:paraId="04726374" w14:textId="7F73046C" w:rsidR="00F64BB7" w:rsidRPr="008B5F3D" w:rsidRDefault="00F64BB7" w:rsidP="00F64BB7">
            <w:pPr>
              <w:pStyle w:val="aff0"/>
            </w:pPr>
            <w:r>
              <w:t>н/д</w:t>
            </w:r>
          </w:p>
        </w:tc>
        <w:tc>
          <w:tcPr>
            <w:tcW w:w="1033" w:type="dxa"/>
            <w:tcMar>
              <w:left w:w="11" w:type="dxa"/>
              <w:right w:w="11" w:type="dxa"/>
            </w:tcMar>
            <w:vAlign w:val="center"/>
          </w:tcPr>
          <w:p w14:paraId="335DFE4E" w14:textId="40475932" w:rsidR="00F64BB7" w:rsidRPr="008B5F3D" w:rsidRDefault="00F64BB7" w:rsidP="00F64BB7">
            <w:pPr>
              <w:pStyle w:val="aff0"/>
            </w:pPr>
            <w:r>
              <w:t>н/д</w:t>
            </w:r>
          </w:p>
        </w:tc>
        <w:tc>
          <w:tcPr>
            <w:tcW w:w="1033" w:type="dxa"/>
            <w:tcMar>
              <w:left w:w="11" w:type="dxa"/>
              <w:right w:w="11" w:type="dxa"/>
            </w:tcMar>
            <w:vAlign w:val="center"/>
          </w:tcPr>
          <w:p w14:paraId="37F1D3C6" w14:textId="00076A63" w:rsidR="00F64BB7" w:rsidRPr="008B5F3D" w:rsidRDefault="00F64BB7" w:rsidP="00F64BB7">
            <w:pPr>
              <w:pStyle w:val="aff0"/>
            </w:pPr>
            <w:r>
              <w:t>н/д</w:t>
            </w:r>
          </w:p>
        </w:tc>
        <w:tc>
          <w:tcPr>
            <w:tcW w:w="1033" w:type="dxa"/>
            <w:tcMar>
              <w:left w:w="11" w:type="dxa"/>
              <w:right w:w="11" w:type="dxa"/>
            </w:tcMar>
            <w:vAlign w:val="center"/>
          </w:tcPr>
          <w:p w14:paraId="535619D0" w14:textId="1FC7FCE2" w:rsidR="00F64BB7" w:rsidRPr="008B5F3D" w:rsidRDefault="00F64BB7" w:rsidP="00F64BB7">
            <w:pPr>
              <w:pStyle w:val="aff0"/>
            </w:pPr>
            <w:r>
              <w:t>н/д</w:t>
            </w:r>
          </w:p>
        </w:tc>
      </w:tr>
      <w:tr w:rsidR="00F64BB7" w14:paraId="6FFA19F9" w14:textId="77777777" w:rsidTr="009D3E16">
        <w:trPr>
          <w:trHeight w:val="77"/>
        </w:trPr>
        <w:tc>
          <w:tcPr>
            <w:tcW w:w="2421" w:type="dxa"/>
            <w:tcMar>
              <w:left w:w="11" w:type="dxa"/>
              <w:right w:w="11" w:type="dxa"/>
            </w:tcMar>
            <w:vAlign w:val="center"/>
          </w:tcPr>
          <w:p w14:paraId="27EF7E37" w14:textId="4B43D759" w:rsidR="00F64BB7" w:rsidRPr="008F755A" w:rsidRDefault="00F64BB7" w:rsidP="00F64BB7">
            <w:pPr>
              <w:pStyle w:val="aff0"/>
              <w:rPr>
                <w:szCs w:val="20"/>
              </w:rPr>
            </w:pPr>
            <w:r>
              <w:rPr>
                <w:color w:val="000000"/>
                <w:szCs w:val="20"/>
              </w:rPr>
              <w:t>Котельная № 2 с. Вознесенье (ул. Центральная)</w:t>
            </w:r>
          </w:p>
        </w:tc>
        <w:tc>
          <w:tcPr>
            <w:tcW w:w="1032" w:type="dxa"/>
            <w:shd w:val="clear" w:color="auto" w:fill="auto"/>
            <w:tcMar>
              <w:left w:w="11" w:type="dxa"/>
              <w:right w:w="11" w:type="dxa"/>
            </w:tcMar>
            <w:vAlign w:val="center"/>
          </w:tcPr>
          <w:p w14:paraId="29C9C026" w14:textId="0187C9BC" w:rsidR="00F64BB7" w:rsidRPr="008B5F3D" w:rsidRDefault="00F64BB7" w:rsidP="00F64BB7">
            <w:pPr>
              <w:pStyle w:val="aff0"/>
            </w:pPr>
            <w:r>
              <w:t>н/д</w:t>
            </w:r>
          </w:p>
        </w:tc>
        <w:tc>
          <w:tcPr>
            <w:tcW w:w="1033" w:type="dxa"/>
            <w:tcMar>
              <w:left w:w="11" w:type="dxa"/>
              <w:right w:w="11" w:type="dxa"/>
            </w:tcMar>
            <w:vAlign w:val="center"/>
          </w:tcPr>
          <w:p w14:paraId="3BDD462D" w14:textId="747B4D76" w:rsidR="00F64BB7" w:rsidRPr="008B5F3D" w:rsidRDefault="00F64BB7" w:rsidP="00F64BB7">
            <w:pPr>
              <w:pStyle w:val="aff0"/>
            </w:pPr>
            <w:r>
              <w:t>н/д</w:t>
            </w:r>
          </w:p>
        </w:tc>
        <w:tc>
          <w:tcPr>
            <w:tcW w:w="1033" w:type="dxa"/>
            <w:tcMar>
              <w:left w:w="11" w:type="dxa"/>
              <w:right w:w="11" w:type="dxa"/>
            </w:tcMar>
            <w:vAlign w:val="center"/>
          </w:tcPr>
          <w:p w14:paraId="32D9F40E" w14:textId="71FA3651" w:rsidR="00F64BB7" w:rsidRPr="008B5F3D" w:rsidRDefault="00F64BB7" w:rsidP="00F64BB7">
            <w:pPr>
              <w:pStyle w:val="aff0"/>
            </w:pPr>
            <w:r>
              <w:t>н/д</w:t>
            </w:r>
          </w:p>
        </w:tc>
        <w:tc>
          <w:tcPr>
            <w:tcW w:w="1032" w:type="dxa"/>
            <w:tcMar>
              <w:left w:w="11" w:type="dxa"/>
              <w:right w:w="11" w:type="dxa"/>
            </w:tcMar>
            <w:vAlign w:val="center"/>
          </w:tcPr>
          <w:p w14:paraId="6E749067" w14:textId="2DA04845" w:rsidR="00F64BB7" w:rsidRPr="008B5F3D" w:rsidRDefault="00F64BB7" w:rsidP="00F64BB7">
            <w:pPr>
              <w:pStyle w:val="aff0"/>
            </w:pPr>
            <w:r>
              <w:t>н/д</w:t>
            </w:r>
          </w:p>
        </w:tc>
        <w:tc>
          <w:tcPr>
            <w:tcW w:w="1033" w:type="dxa"/>
            <w:tcMar>
              <w:left w:w="11" w:type="dxa"/>
              <w:right w:w="11" w:type="dxa"/>
            </w:tcMar>
            <w:vAlign w:val="center"/>
          </w:tcPr>
          <w:p w14:paraId="08D4BF06" w14:textId="44382864" w:rsidR="00F64BB7" w:rsidRPr="008B5F3D" w:rsidRDefault="00F64BB7" w:rsidP="00F64BB7">
            <w:pPr>
              <w:pStyle w:val="aff0"/>
            </w:pPr>
            <w:r>
              <w:t>н/д</w:t>
            </w:r>
          </w:p>
        </w:tc>
        <w:tc>
          <w:tcPr>
            <w:tcW w:w="1033" w:type="dxa"/>
            <w:tcMar>
              <w:left w:w="11" w:type="dxa"/>
              <w:right w:w="11" w:type="dxa"/>
            </w:tcMar>
            <w:vAlign w:val="center"/>
          </w:tcPr>
          <w:p w14:paraId="64B1098B" w14:textId="75B590B8" w:rsidR="00F64BB7" w:rsidRPr="008B5F3D" w:rsidRDefault="00F64BB7" w:rsidP="00F64BB7">
            <w:pPr>
              <w:pStyle w:val="aff0"/>
            </w:pPr>
            <w:r>
              <w:t>н/д</w:t>
            </w:r>
          </w:p>
        </w:tc>
        <w:tc>
          <w:tcPr>
            <w:tcW w:w="1033" w:type="dxa"/>
            <w:tcMar>
              <w:left w:w="11" w:type="dxa"/>
              <w:right w:w="11" w:type="dxa"/>
            </w:tcMar>
            <w:vAlign w:val="center"/>
          </w:tcPr>
          <w:p w14:paraId="76C7F475" w14:textId="630F310A" w:rsidR="00F64BB7" w:rsidRPr="008B5F3D" w:rsidRDefault="00F64BB7" w:rsidP="00F64BB7">
            <w:pPr>
              <w:pStyle w:val="aff0"/>
            </w:pPr>
            <w:r>
              <w:t>н/д</w:t>
            </w:r>
          </w:p>
        </w:tc>
      </w:tr>
      <w:tr w:rsidR="00F64BB7" w14:paraId="7368CEAE" w14:textId="77777777" w:rsidTr="009D3E16">
        <w:trPr>
          <w:trHeight w:val="77"/>
        </w:trPr>
        <w:tc>
          <w:tcPr>
            <w:tcW w:w="2421" w:type="dxa"/>
            <w:tcMar>
              <w:left w:w="11" w:type="dxa"/>
              <w:right w:w="11" w:type="dxa"/>
            </w:tcMar>
            <w:vAlign w:val="center"/>
          </w:tcPr>
          <w:p w14:paraId="68C34DD4" w14:textId="70EBC3AB" w:rsidR="00F64BB7" w:rsidRPr="008F755A" w:rsidRDefault="00F64BB7" w:rsidP="00F64BB7">
            <w:pPr>
              <w:pStyle w:val="aff0"/>
              <w:rPr>
                <w:szCs w:val="20"/>
              </w:rPr>
            </w:pPr>
            <w:r>
              <w:rPr>
                <w:color w:val="000000"/>
                <w:szCs w:val="20"/>
              </w:rPr>
              <w:t>Котельная № 1 с. Вознесенье (ул. Заозёрная)</w:t>
            </w:r>
          </w:p>
        </w:tc>
        <w:tc>
          <w:tcPr>
            <w:tcW w:w="1032" w:type="dxa"/>
            <w:shd w:val="clear" w:color="auto" w:fill="auto"/>
            <w:tcMar>
              <w:left w:w="11" w:type="dxa"/>
              <w:right w:w="11" w:type="dxa"/>
            </w:tcMar>
            <w:vAlign w:val="center"/>
          </w:tcPr>
          <w:p w14:paraId="278DBF45" w14:textId="1FCAC8EE" w:rsidR="00F64BB7" w:rsidRPr="008B5F3D" w:rsidRDefault="00F64BB7" w:rsidP="00F64BB7">
            <w:pPr>
              <w:pStyle w:val="aff0"/>
            </w:pPr>
            <w:r>
              <w:t>н/д</w:t>
            </w:r>
          </w:p>
        </w:tc>
        <w:tc>
          <w:tcPr>
            <w:tcW w:w="1033" w:type="dxa"/>
            <w:tcMar>
              <w:left w:w="11" w:type="dxa"/>
              <w:right w:w="11" w:type="dxa"/>
            </w:tcMar>
            <w:vAlign w:val="center"/>
          </w:tcPr>
          <w:p w14:paraId="03EF7A36" w14:textId="10245AB2" w:rsidR="00F64BB7" w:rsidRPr="008B5F3D" w:rsidRDefault="00F64BB7" w:rsidP="00F64BB7">
            <w:pPr>
              <w:pStyle w:val="aff0"/>
            </w:pPr>
            <w:r>
              <w:t>н/д</w:t>
            </w:r>
          </w:p>
        </w:tc>
        <w:tc>
          <w:tcPr>
            <w:tcW w:w="1033" w:type="dxa"/>
            <w:tcMar>
              <w:left w:w="11" w:type="dxa"/>
              <w:right w:w="11" w:type="dxa"/>
            </w:tcMar>
            <w:vAlign w:val="center"/>
          </w:tcPr>
          <w:p w14:paraId="15300951" w14:textId="7A2F5A27" w:rsidR="00F64BB7" w:rsidRPr="008B5F3D" w:rsidRDefault="00F64BB7" w:rsidP="00F64BB7">
            <w:pPr>
              <w:pStyle w:val="aff0"/>
            </w:pPr>
            <w:r>
              <w:t>н/д</w:t>
            </w:r>
          </w:p>
        </w:tc>
        <w:tc>
          <w:tcPr>
            <w:tcW w:w="1032" w:type="dxa"/>
            <w:tcMar>
              <w:left w:w="11" w:type="dxa"/>
              <w:right w:w="11" w:type="dxa"/>
            </w:tcMar>
            <w:vAlign w:val="center"/>
          </w:tcPr>
          <w:p w14:paraId="6EE21588" w14:textId="44D1B0A5" w:rsidR="00F64BB7" w:rsidRPr="008B5F3D" w:rsidRDefault="00F64BB7" w:rsidP="00F64BB7">
            <w:pPr>
              <w:pStyle w:val="aff0"/>
            </w:pPr>
            <w:r>
              <w:t>н/д</w:t>
            </w:r>
          </w:p>
        </w:tc>
        <w:tc>
          <w:tcPr>
            <w:tcW w:w="1033" w:type="dxa"/>
            <w:tcMar>
              <w:left w:w="11" w:type="dxa"/>
              <w:right w:w="11" w:type="dxa"/>
            </w:tcMar>
            <w:vAlign w:val="center"/>
          </w:tcPr>
          <w:p w14:paraId="7260E994" w14:textId="32EE8490" w:rsidR="00F64BB7" w:rsidRPr="008B5F3D" w:rsidRDefault="00F64BB7" w:rsidP="00F64BB7">
            <w:pPr>
              <w:pStyle w:val="aff0"/>
            </w:pPr>
            <w:r>
              <w:t>н/д</w:t>
            </w:r>
          </w:p>
        </w:tc>
        <w:tc>
          <w:tcPr>
            <w:tcW w:w="1033" w:type="dxa"/>
            <w:tcMar>
              <w:left w:w="11" w:type="dxa"/>
              <w:right w:w="11" w:type="dxa"/>
            </w:tcMar>
            <w:vAlign w:val="center"/>
          </w:tcPr>
          <w:p w14:paraId="0AEDD79E" w14:textId="21C23970" w:rsidR="00F64BB7" w:rsidRPr="008B5F3D" w:rsidRDefault="00F64BB7" w:rsidP="00F64BB7">
            <w:pPr>
              <w:pStyle w:val="aff0"/>
            </w:pPr>
            <w:r>
              <w:t>н/д</w:t>
            </w:r>
          </w:p>
        </w:tc>
        <w:tc>
          <w:tcPr>
            <w:tcW w:w="1033" w:type="dxa"/>
            <w:tcMar>
              <w:left w:w="11" w:type="dxa"/>
              <w:right w:w="11" w:type="dxa"/>
            </w:tcMar>
            <w:vAlign w:val="center"/>
          </w:tcPr>
          <w:p w14:paraId="61757DD2" w14:textId="471A4C80" w:rsidR="00F64BB7" w:rsidRPr="008B5F3D" w:rsidRDefault="00F64BB7" w:rsidP="00F64BB7">
            <w:pPr>
              <w:pStyle w:val="aff0"/>
            </w:pPr>
            <w:r>
              <w:t>н/д</w:t>
            </w:r>
          </w:p>
        </w:tc>
      </w:tr>
      <w:tr w:rsidR="00F64BB7" w14:paraId="5E7BF69B" w14:textId="77777777" w:rsidTr="009D3E16">
        <w:trPr>
          <w:trHeight w:val="77"/>
        </w:trPr>
        <w:tc>
          <w:tcPr>
            <w:tcW w:w="2421" w:type="dxa"/>
            <w:tcMar>
              <w:left w:w="11" w:type="dxa"/>
              <w:right w:w="11" w:type="dxa"/>
            </w:tcMar>
            <w:vAlign w:val="center"/>
          </w:tcPr>
          <w:p w14:paraId="16CDF0E9" w14:textId="64BBAD86" w:rsidR="00F64BB7" w:rsidRPr="008F755A" w:rsidRDefault="00F64BB7" w:rsidP="00F64BB7">
            <w:pPr>
              <w:pStyle w:val="aff0"/>
              <w:rPr>
                <w:szCs w:val="20"/>
              </w:rPr>
            </w:pPr>
            <w:r>
              <w:rPr>
                <w:color w:val="000000"/>
                <w:szCs w:val="20"/>
              </w:rPr>
              <w:t>Котельная д. Кяростров ООО "Помор"</w:t>
            </w:r>
          </w:p>
        </w:tc>
        <w:tc>
          <w:tcPr>
            <w:tcW w:w="1032" w:type="dxa"/>
            <w:shd w:val="clear" w:color="auto" w:fill="auto"/>
            <w:tcMar>
              <w:left w:w="11" w:type="dxa"/>
              <w:right w:w="11" w:type="dxa"/>
            </w:tcMar>
            <w:vAlign w:val="center"/>
          </w:tcPr>
          <w:p w14:paraId="759FCC52" w14:textId="2877D1BC" w:rsidR="00F64BB7" w:rsidRPr="008B5F3D" w:rsidRDefault="00F64BB7" w:rsidP="00F64BB7">
            <w:pPr>
              <w:pStyle w:val="aff0"/>
            </w:pPr>
            <w:r>
              <w:t>н/д</w:t>
            </w:r>
          </w:p>
        </w:tc>
        <w:tc>
          <w:tcPr>
            <w:tcW w:w="1033" w:type="dxa"/>
            <w:tcMar>
              <w:left w:w="11" w:type="dxa"/>
              <w:right w:w="11" w:type="dxa"/>
            </w:tcMar>
            <w:vAlign w:val="center"/>
          </w:tcPr>
          <w:p w14:paraId="0E6E500A" w14:textId="3A687573" w:rsidR="00F64BB7" w:rsidRPr="008B5F3D" w:rsidRDefault="00F64BB7" w:rsidP="00F64BB7">
            <w:pPr>
              <w:pStyle w:val="aff0"/>
            </w:pPr>
            <w:r>
              <w:t>н/д</w:t>
            </w:r>
          </w:p>
        </w:tc>
        <w:tc>
          <w:tcPr>
            <w:tcW w:w="1033" w:type="dxa"/>
            <w:tcMar>
              <w:left w:w="11" w:type="dxa"/>
              <w:right w:w="11" w:type="dxa"/>
            </w:tcMar>
            <w:vAlign w:val="center"/>
          </w:tcPr>
          <w:p w14:paraId="390158FD" w14:textId="2E000654" w:rsidR="00F64BB7" w:rsidRPr="008B5F3D" w:rsidRDefault="00F64BB7" w:rsidP="00F64BB7">
            <w:pPr>
              <w:pStyle w:val="aff0"/>
            </w:pPr>
            <w:r>
              <w:t>н/д</w:t>
            </w:r>
          </w:p>
        </w:tc>
        <w:tc>
          <w:tcPr>
            <w:tcW w:w="1032" w:type="dxa"/>
            <w:tcMar>
              <w:left w:w="11" w:type="dxa"/>
              <w:right w:w="11" w:type="dxa"/>
            </w:tcMar>
            <w:vAlign w:val="center"/>
          </w:tcPr>
          <w:p w14:paraId="03BFB516" w14:textId="5223AC01" w:rsidR="00F64BB7" w:rsidRPr="008B5F3D" w:rsidRDefault="00F64BB7" w:rsidP="00F64BB7">
            <w:pPr>
              <w:pStyle w:val="aff0"/>
            </w:pPr>
            <w:r>
              <w:t>н/д</w:t>
            </w:r>
          </w:p>
        </w:tc>
        <w:tc>
          <w:tcPr>
            <w:tcW w:w="1033" w:type="dxa"/>
            <w:tcMar>
              <w:left w:w="11" w:type="dxa"/>
              <w:right w:w="11" w:type="dxa"/>
            </w:tcMar>
            <w:vAlign w:val="center"/>
          </w:tcPr>
          <w:p w14:paraId="6C92B1EE" w14:textId="04500E21" w:rsidR="00F64BB7" w:rsidRPr="008B5F3D" w:rsidRDefault="00F64BB7" w:rsidP="00F64BB7">
            <w:pPr>
              <w:pStyle w:val="aff0"/>
            </w:pPr>
            <w:r>
              <w:t>н/д</w:t>
            </w:r>
          </w:p>
        </w:tc>
        <w:tc>
          <w:tcPr>
            <w:tcW w:w="1033" w:type="dxa"/>
            <w:tcMar>
              <w:left w:w="11" w:type="dxa"/>
              <w:right w:w="11" w:type="dxa"/>
            </w:tcMar>
            <w:vAlign w:val="center"/>
          </w:tcPr>
          <w:p w14:paraId="52C0E65B" w14:textId="7BF4CFE5" w:rsidR="00F64BB7" w:rsidRPr="008B5F3D" w:rsidRDefault="00F64BB7" w:rsidP="00F64BB7">
            <w:pPr>
              <w:pStyle w:val="aff0"/>
            </w:pPr>
            <w:r>
              <w:t>н/д</w:t>
            </w:r>
          </w:p>
        </w:tc>
        <w:tc>
          <w:tcPr>
            <w:tcW w:w="1033" w:type="dxa"/>
            <w:tcMar>
              <w:left w:w="11" w:type="dxa"/>
              <w:right w:w="11" w:type="dxa"/>
            </w:tcMar>
            <w:vAlign w:val="center"/>
          </w:tcPr>
          <w:p w14:paraId="4D52044E" w14:textId="7FF1E42A" w:rsidR="00F64BB7" w:rsidRPr="008B5F3D" w:rsidRDefault="00F64BB7" w:rsidP="00F64BB7">
            <w:pPr>
              <w:pStyle w:val="aff0"/>
            </w:pPr>
            <w:r>
              <w:t>н/д</w:t>
            </w:r>
          </w:p>
        </w:tc>
      </w:tr>
      <w:tr w:rsidR="00F64BB7" w14:paraId="49C9860E" w14:textId="77777777" w:rsidTr="009D3E16">
        <w:trPr>
          <w:trHeight w:val="77"/>
        </w:trPr>
        <w:tc>
          <w:tcPr>
            <w:tcW w:w="2421" w:type="dxa"/>
            <w:tcMar>
              <w:left w:w="11" w:type="dxa"/>
              <w:right w:w="11" w:type="dxa"/>
            </w:tcMar>
            <w:vAlign w:val="center"/>
          </w:tcPr>
          <w:p w14:paraId="04D2F102" w14:textId="15B805E0" w:rsidR="00F64BB7" w:rsidRPr="008F755A" w:rsidRDefault="00F64BB7" w:rsidP="00F64BB7">
            <w:pPr>
              <w:pStyle w:val="aff0"/>
              <w:rPr>
                <w:szCs w:val="20"/>
              </w:rPr>
            </w:pPr>
            <w:r>
              <w:rPr>
                <w:color w:val="000000"/>
                <w:szCs w:val="20"/>
              </w:rPr>
              <w:t>Котельная д. Ластола ООО "Помор"</w:t>
            </w:r>
          </w:p>
        </w:tc>
        <w:tc>
          <w:tcPr>
            <w:tcW w:w="1032" w:type="dxa"/>
            <w:shd w:val="clear" w:color="auto" w:fill="auto"/>
            <w:tcMar>
              <w:left w:w="11" w:type="dxa"/>
              <w:right w:w="11" w:type="dxa"/>
            </w:tcMar>
            <w:vAlign w:val="center"/>
          </w:tcPr>
          <w:p w14:paraId="2B7487F5" w14:textId="7DCB22C1" w:rsidR="00F64BB7" w:rsidRDefault="00F64BB7" w:rsidP="00F64BB7">
            <w:pPr>
              <w:pStyle w:val="aff0"/>
            </w:pPr>
            <w:r>
              <w:t>н/д</w:t>
            </w:r>
          </w:p>
        </w:tc>
        <w:tc>
          <w:tcPr>
            <w:tcW w:w="1033" w:type="dxa"/>
            <w:tcMar>
              <w:left w:w="11" w:type="dxa"/>
              <w:right w:w="11" w:type="dxa"/>
            </w:tcMar>
            <w:vAlign w:val="center"/>
          </w:tcPr>
          <w:p w14:paraId="30909E9E" w14:textId="75013DEC" w:rsidR="00F64BB7" w:rsidRDefault="00F64BB7" w:rsidP="00F64BB7">
            <w:pPr>
              <w:pStyle w:val="aff0"/>
            </w:pPr>
            <w:r>
              <w:t>н/д</w:t>
            </w:r>
          </w:p>
        </w:tc>
        <w:tc>
          <w:tcPr>
            <w:tcW w:w="1033" w:type="dxa"/>
            <w:tcMar>
              <w:left w:w="11" w:type="dxa"/>
              <w:right w:w="11" w:type="dxa"/>
            </w:tcMar>
            <w:vAlign w:val="center"/>
          </w:tcPr>
          <w:p w14:paraId="3721DA5B" w14:textId="4BB171A8" w:rsidR="00F64BB7" w:rsidRDefault="00F64BB7" w:rsidP="00F64BB7">
            <w:pPr>
              <w:pStyle w:val="aff0"/>
            </w:pPr>
            <w:r>
              <w:t>н/д</w:t>
            </w:r>
          </w:p>
        </w:tc>
        <w:tc>
          <w:tcPr>
            <w:tcW w:w="1032" w:type="dxa"/>
            <w:tcMar>
              <w:left w:w="11" w:type="dxa"/>
              <w:right w:w="11" w:type="dxa"/>
            </w:tcMar>
            <w:vAlign w:val="center"/>
          </w:tcPr>
          <w:p w14:paraId="28C2AF6D" w14:textId="71621BA9" w:rsidR="00F64BB7" w:rsidRDefault="00F64BB7" w:rsidP="00F64BB7">
            <w:pPr>
              <w:pStyle w:val="aff0"/>
            </w:pPr>
            <w:r>
              <w:t>н/д</w:t>
            </w:r>
          </w:p>
        </w:tc>
        <w:tc>
          <w:tcPr>
            <w:tcW w:w="1033" w:type="dxa"/>
            <w:tcMar>
              <w:left w:w="11" w:type="dxa"/>
              <w:right w:w="11" w:type="dxa"/>
            </w:tcMar>
            <w:vAlign w:val="center"/>
          </w:tcPr>
          <w:p w14:paraId="4FD09E52" w14:textId="5BCC163B" w:rsidR="00F64BB7" w:rsidRDefault="00F64BB7" w:rsidP="00F64BB7">
            <w:pPr>
              <w:pStyle w:val="aff0"/>
            </w:pPr>
            <w:r>
              <w:t>н/д</w:t>
            </w:r>
          </w:p>
        </w:tc>
        <w:tc>
          <w:tcPr>
            <w:tcW w:w="1033" w:type="dxa"/>
            <w:tcMar>
              <w:left w:w="11" w:type="dxa"/>
              <w:right w:w="11" w:type="dxa"/>
            </w:tcMar>
            <w:vAlign w:val="center"/>
          </w:tcPr>
          <w:p w14:paraId="115692B3" w14:textId="3F7DCEBE" w:rsidR="00F64BB7" w:rsidRDefault="00F64BB7" w:rsidP="00F64BB7">
            <w:pPr>
              <w:pStyle w:val="aff0"/>
            </w:pPr>
            <w:r>
              <w:t>н/д</w:t>
            </w:r>
          </w:p>
        </w:tc>
        <w:tc>
          <w:tcPr>
            <w:tcW w:w="1033" w:type="dxa"/>
            <w:tcMar>
              <w:left w:w="11" w:type="dxa"/>
              <w:right w:w="11" w:type="dxa"/>
            </w:tcMar>
            <w:vAlign w:val="center"/>
          </w:tcPr>
          <w:p w14:paraId="41468783" w14:textId="58712BC9" w:rsidR="00F64BB7" w:rsidRDefault="00F64BB7" w:rsidP="00F64BB7">
            <w:pPr>
              <w:pStyle w:val="aff0"/>
            </w:pPr>
            <w:r>
              <w:t>н/д</w:t>
            </w:r>
          </w:p>
        </w:tc>
      </w:tr>
      <w:tr w:rsidR="00F64BB7" w14:paraId="41454A29" w14:textId="77777777" w:rsidTr="009D3E16">
        <w:trPr>
          <w:trHeight w:val="77"/>
        </w:trPr>
        <w:tc>
          <w:tcPr>
            <w:tcW w:w="2421" w:type="dxa"/>
            <w:tcMar>
              <w:left w:w="11" w:type="dxa"/>
              <w:right w:w="11" w:type="dxa"/>
            </w:tcMar>
            <w:vAlign w:val="center"/>
          </w:tcPr>
          <w:p w14:paraId="53289C47" w14:textId="7E29F363" w:rsidR="00F64BB7" w:rsidRPr="008F755A" w:rsidRDefault="00F64BB7" w:rsidP="00F64BB7">
            <w:pPr>
              <w:pStyle w:val="aff0"/>
              <w:rPr>
                <w:szCs w:val="20"/>
              </w:rPr>
            </w:pPr>
            <w:r>
              <w:rPr>
                <w:color w:val="000000"/>
                <w:szCs w:val="20"/>
              </w:rPr>
              <w:t>Муниципальная котельная д. Пустошь</w:t>
            </w:r>
          </w:p>
        </w:tc>
        <w:tc>
          <w:tcPr>
            <w:tcW w:w="1032" w:type="dxa"/>
            <w:shd w:val="clear" w:color="auto" w:fill="auto"/>
            <w:tcMar>
              <w:left w:w="11" w:type="dxa"/>
              <w:right w:w="11" w:type="dxa"/>
            </w:tcMar>
            <w:vAlign w:val="center"/>
          </w:tcPr>
          <w:p w14:paraId="58003DC9" w14:textId="08A992EB" w:rsidR="00F64BB7" w:rsidRDefault="00F64BB7" w:rsidP="00F64BB7">
            <w:pPr>
              <w:pStyle w:val="aff0"/>
            </w:pPr>
            <w:r>
              <w:t>н/д</w:t>
            </w:r>
          </w:p>
        </w:tc>
        <w:tc>
          <w:tcPr>
            <w:tcW w:w="1033" w:type="dxa"/>
            <w:tcMar>
              <w:left w:w="11" w:type="dxa"/>
              <w:right w:w="11" w:type="dxa"/>
            </w:tcMar>
            <w:vAlign w:val="center"/>
          </w:tcPr>
          <w:p w14:paraId="1C4F3ABD" w14:textId="6C75ED20" w:rsidR="00F64BB7" w:rsidRDefault="00F64BB7" w:rsidP="00F64BB7">
            <w:pPr>
              <w:pStyle w:val="aff0"/>
            </w:pPr>
            <w:r>
              <w:t>н/д</w:t>
            </w:r>
          </w:p>
        </w:tc>
        <w:tc>
          <w:tcPr>
            <w:tcW w:w="1033" w:type="dxa"/>
            <w:tcMar>
              <w:left w:w="11" w:type="dxa"/>
              <w:right w:w="11" w:type="dxa"/>
            </w:tcMar>
            <w:vAlign w:val="center"/>
          </w:tcPr>
          <w:p w14:paraId="268D1BA9" w14:textId="0316E7D4" w:rsidR="00F64BB7" w:rsidRDefault="00F64BB7" w:rsidP="00F64BB7">
            <w:pPr>
              <w:pStyle w:val="aff0"/>
            </w:pPr>
            <w:r>
              <w:t>н/д</w:t>
            </w:r>
          </w:p>
        </w:tc>
        <w:tc>
          <w:tcPr>
            <w:tcW w:w="1032" w:type="dxa"/>
            <w:tcMar>
              <w:left w:w="11" w:type="dxa"/>
              <w:right w:w="11" w:type="dxa"/>
            </w:tcMar>
            <w:vAlign w:val="center"/>
          </w:tcPr>
          <w:p w14:paraId="0E6AE250" w14:textId="20C86597" w:rsidR="00F64BB7" w:rsidRDefault="00F64BB7" w:rsidP="00F64BB7">
            <w:pPr>
              <w:pStyle w:val="aff0"/>
            </w:pPr>
            <w:r>
              <w:t>н/д</w:t>
            </w:r>
          </w:p>
        </w:tc>
        <w:tc>
          <w:tcPr>
            <w:tcW w:w="1033" w:type="dxa"/>
            <w:tcMar>
              <w:left w:w="11" w:type="dxa"/>
              <w:right w:w="11" w:type="dxa"/>
            </w:tcMar>
            <w:vAlign w:val="center"/>
          </w:tcPr>
          <w:p w14:paraId="3578C837" w14:textId="42EE26D4" w:rsidR="00F64BB7" w:rsidRDefault="00F64BB7" w:rsidP="00F64BB7">
            <w:pPr>
              <w:pStyle w:val="aff0"/>
            </w:pPr>
            <w:r>
              <w:t>н/д</w:t>
            </w:r>
          </w:p>
        </w:tc>
        <w:tc>
          <w:tcPr>
            <w:tcW w:w="1033" w:type="dxa"/>
            <w:tcMar>
              <w:left w:w="11" w:type="dxa"/>
              <w:right w:w="11" w:type="dxa"/>
            </w:tcMar>
            <w:vAlign w:val="center"/>
          </w:tcPr>
          <w:p w14:paraId="75A5C5D0" w14:textId="45545CBF" w:rsidR="00F64BB7" w:rsidRDefault="00F64BB7" w:rsidP="00F64BB7">
            <w:pPr>
              <w:pStyle w:val="aff0"/>
            </w:pPr>
            <w:r>
              <w:t>н/д</w:t>
            </w:r>
          </w:p>
        </w:tc>
        <w:tc>
          <w:tcPr>
            <w:tcW w:w="1033" w:type="dxa"/>
            <w:tcMar>
              <w:left w:w="11" w:type="dxa"/>
              <w:right w:w="11" w:type="dxa"/>
            </w:tcMar>
            <w:vAlign w:val="center"/>
          </w:tcPr>
          <w:p w14:paraId="73A2A29D" w14:textId="5076DB09" w:rsidR="00F64BB7" w:rsidRDefault="00F64BB7" w:rsidP="00F64BB7">
            <w:pPr>
              <w:pStyle w:val="aff0"/>
            </w:pPr>
            <w:r>
              <w:t>н/д</w:t>
            </w:r>
          </w:p>
        </w:tc>
      </w:tr>
      <w:tr w:rsidR="00F64BB7" w14:paraId="6304EAD5" w14:textId="77777777" w:rsidTr="009D3E16">
        <w:trPr>
          <w:trHeight w:val="77"/>
        </w:trPr>
        <w:tc>
          <w:tcPr>
            <w:tcW w:w="2421" w:type="dxa"/>
            <w:tcMar>
              <w:left w:w="11" w:type="dxa"/>
              <w:right w:w="11" w:type="dxa"/>
            </w:tcMar>
            <w:vAlign w:val="center"/>
          </w:tcPr>
          <w:p w14:paraId="1A3ADABE" w14:textId="6BF1596E" w:rsidR="00F64BB7" w:rsidRPr="008F755A" w:rsidRDefault="00F64BB7" w:rsidP="00F64BB7">
            <w:pPr>
              <w:pStyle w:val="aff0"/>
              <w:rPr>
                <w:szCs w:val="20"/>
              </w:rPr>
            </w:pPr>
            <w:r>
              <w:rPr>
                <w:color w:val="000000"/>
                <w:szCs w:val="20"/>
              </w:rPr>
              <w:t>Котельная СПК "РК "Беломор"" д. Летняя Золотица</w:t>
            </w:r>
          </w:p>
        </w:tc>
        <w:tc>
          <w:tcPr>
            <w:tcW w:w="1032" w:type="dxa"/>
            <w:shd w:val="clear" w:color="auto" w:fill="auto"/>
            <w:tcMar>
              <w:left w:w="11" w:type="dxa"/>
              <w:right w:w="11" w:type="dxa"/>
            </w:tcMar>
            <w:vAlign w:val="center"/>
          </w:tcPr>
          <w:p w14:paraId="5EE66850" w14:textId="7ABDC554" w:rsidR="00F64BB7" w:rsidRDefault="00F64BB7" w:rsidP="00F64BB7">
            <w:pPr>
              <w:pStyle w:val="aff0"/>
            </w:pPr>
            <w:r>
              <w:t>н/д</w:t>
            </w:r>
          </w:p>
        </w:tc>
        <w:tc>
          <w:tcPr>
            <w:tcW w:w="1033" w:type="dxa"/>
            <w:tcMar>
              <w:left w:w="11" w:type="dxa"/>
              <w:right w:w="11" w:type="dxa"/>
            </w:tcMar>
            <w:vAlign w:val="center"/>
          </w:tcPr>
          <w:p w14:paraId="483CB53B" w14:textId="5D481848" w:rsidR="00F64BB7" w:rsidRDefault="00F64BB7" w:rsidP="00F64BB7">
            <w:pPr>
              <w:pStyle w:val="aff0"/>
            </w:pPr>
            <w:r>
              <w:t>н/д</w:t>
            </w:r>
          </w:p>
        </w:tc>
        <w:tc>
          <w:tcPr>
            <w:tcW w:w="1033" w:type="dxa"/>
            <w:tcMar>
              <w:left w:w="11" w:type="dxa"/>
              <w:right w:w="11" w:type="dxa"/>
            </w:tcMar>
            <w:vAlign w:val="center"/>
          </w:tcPr>
          <w:p w14:paraId="5C016F0D" w14:textId="31D86A3C" w:rsidR="00F64BB7" w:rsidRDefault="00F64BB7" w:rsidP="00F64BB7">
            <w:pPr>
              <w:pStyle w:val="aff0"/>
            </w:pPr>
            <w:r>
              <w:t>н/д</w:t>
            </w:r>
          </w:p>
        </w:tc>
        <w:tc>
          <w:tcPr>
            <w:tcW w:w="1032" w:type="dxa"/>
            <w:tcMar>
              <w:left w:w="11" w:type="dxa"/>
              <w:right w:w="11" w:type="dxa"/>
            </w:tcMar>
            <w:vAlign w:val="center"/>
          </w:tcPr>
          <w:p w14:paraId="3E0E1EAA" w14:textId="56703EBC" w:rsidR="00F64BB7" w:rsidRDefault="00F64BB7" w:rsidP="00F64BB7">
            <w:pPr>
              <w:pStyle w:val="aff0"/>
            </w:pPr>
            <w:r>
              <w:t>н/д</w:t>
            </w:r>
          </w:p>
        </w:tc>
        <w:tc>
          <w:tcPr>
            <w:tcW w:w="1033" w:type="dxa"/>
            <w:tcMar>
              <w:left w:w="11" w:type="dxa"/>
              <w:right w:w="11" w:type="dxa"/>
            </w:tcMar>
            <w:vAlign w:val="center"/>
          </w:tcPr>
          <w:p w14:paraId="3EBB2A89" w14:textId="2B23A251" w:rsidR="00F64BB7" w:rsidRDefault="00F64BB7" w:rsidP="00F64BB7">
            <w:pPr>
              <w:pStyle w:val="aff0"/>
            </w:pPr>
            <w:r>
              <w:t>н/д</w:t>
            </w:r>
          </w:p>
        </w:tc>
        <w:tc>
          <w:tcPr>
            <w:tcW w:w="1033" w:type="dxa"/>
            <w:tcMar>
              <w:left w:w="11" w:type="dxa"/>
              <w:right w:w="11" w:type="dxa"/>
            </w:tcMar>
            <w:vAlign w:val="center"/>
          </w:tcPr>
          <w:p w14:paraId="2D5BAE40" w14:textId="1116C61C" w:rsidR="00F64BB7" w:rsidRDefault="00F64BB7" w:rsidP="00F64BB7">
            <w:pPr>
              <w:pStyle w:val="aff0"/>
            </w:pPr>
            <w:r>
              <w:t>н/д</w:t>
            </w:r>
          </w:p>
        </w:tc>
        <w:tc>
          <w:tcPr>
            <w:tcW w:w="1033" w:type="dxa"/>
            <w:tcMar>
              <w:left w:w="11" w:type="dxa"/>
              <w:right w:w="11" w:type="dxa"/>
            </w:tcMar>
            <w:vAlign w:val="center"/>
          </w:tcPr>
          <w:p w14:paraId="313896FB" w14:textId="31BADAFE" w:rsidR="00F64BB7" w:rsidRDefault="00F64BB7" w:rsidP="00F64BB7">
            <w:pPr>
              <w:pStyle w:val="aff0"/>
            </w:pPr>
            <w:r>
              <w:t>н/д</w:t>
            </w:r>
          </w:p>
        </w:tc>
      </w:tr>
      <w:tr w:rsidR="00F64BB7" w14:paraId="0E02E7F4" w14:textId="77777777" w:rsidTr="009D3E16">
        <w:trPr>
          <w:trHeight w:val="77"/>
        </w:trPr>
        <w:tc>
          <w:tcPr>
            <w:tcW w:w="2421" w:type="dxa"/>
            <w:tcMar>
              <w:left w:w="11" w:type="dxa"/>
              <w:right w:w="11" w:type="dxa"/>
            </w:tcMar>
            <w:vAlign w:val="center"/>
          </w:tcPr>
          <w:p w14:paraId="4EB1CA70" w14:textId="28DE472E" w:rsidR="00F64BB7" w:rsidRPr="008F755A" w:rsidRDefault="00F64BB7" w:rsidP="00F64BB7">
            <w:pPr>
              <w:pStyle w:val="aff0"/>
              <w:rPr>
                <w:szCs w:val="20"/>
              </w:rPr>
            </w:pPr>
            <w:r>
              <w:rPr>
                <w:color w:val="000000"/>
                <w:szCs w:val="20"/>
              </w:rPr>
              <w:t>ДК д. Летняя Золотица</w:t>
            </w:r>
          </w:p>
        </w:tc>
        <w:tc>
          <w:tcPr>
            <w:tcW w:w="1032" w:type="dxa"/>
            <w:shd w:val="clear" w:color="auto" w:fill="auto"/>
            <w:tcMar>
              <w:left w:w="11" w:type="dxa"/>
              <w:right w:w="11" w:type="dxa"/>
            </w:tcMar>
            <w:vAlign w:val="center"/>
          </w:tcPr>
          <w:p w14:paraId="15B01B75" w14:textId="68700C4D" w:rsidR="00F64BB7" w:rsidRDefault="00F64BB7" w:rsidP="00F64BB7">
            <w:pPr>
              <w:pStyle w:val="aff0"/>
            </w:pPr>
            <w:r>
              <w:t>н/д</w:t>
            </w:r>
          </w:p>
        </w:tc>
        <w:tc>
          <w:tcPr>
            <w:tcW w:w="1033" w:type="dxa"/>
            <w:tcMar>
              <w:left w:w="11" w:type="dxa"/>
              <w:right w:w="11" w:type="dxa"/>
            </w:tcMar>
            <w:vAlign w:val="center"/>
          </w:tcPr>
          <w:p w14:paraId="201A1925" w14:textId="2D94D17F" w:rsidR="00F64BB7" w:rsidRDefault="00F64BB7" w:rsidP="00F64BB7">
            <w:pPr>
              <w:pStyle w:val="aff0"/>
            </w:pPr>
            <w:r>
              <w:t>н/д</w:t>
            </w:r>
          </w:p>
        </w:tc>
        <w:tc>
          <w:tcPr>
            <w:tcW w:w="1033" w:type="dxa"/>
            <w:tcMar>
              <w:left w:w="11" w:type="dxa"/>
              <w:right w:w="11" w:type="dxa"/>
            </w:tcMar>
            <w:vAlign w:val="center"/>
          </w:tcPr>
          <w:p w14:paraId="2443586A" w14:textId="4135C1B7" w:rsidR="00F64BB7" w:rsidRDefault="00F64BB7" w:rsidP="00F64BB7">
            <w:pPr>
              <w:pStyle w:val="aff0"/>
            </w:pPr>
            <w:r>
              <w:t>н/д</w:t>
            </w:r>
          </w:p>
        </w:tc>
        <w:tc>
          <w:tcPr>
            <w:tcW w:w="1032" w:type="dxa"/>
            <w:tcMar>
              <w:left w:w="11" w:type="dxa"/>
              <w:right w:w="11" w:type="dxa"/>
            </w:tcMar>
            <w:vAlign w:val="center"/>
          </w:tcPr>
          <w:p w14:paraId="46A3A849" w14:textId="46555562" w:rsidR="00F64BB7" w:rsidRDefault="00F64BB7" w:rsidP="00F64BB7">
            <w:pPr>
              <w:pStyle w:val="aff0"/>
            </w:pPr>
            <w:r>
              <w:t>н/д</w:t>
            </w:r>
          </w:p>
        </w:tc>
        <w:tc>
          <w:tcPr>
            <w:tcW w:w="1033" w:type="dxa"/>
            <w:tcMar>
              <w:left w:w="11" w:type="dxa"/>
              <w:right w:w="11" w:type="dxa"/>
            </w:tcMar>
            <w:vAlign w:val="center"/>
          </w:tcPr>
          <w:p w14:paraId="0F7BC0D4" w14:textId="52B96A84" w:rsidR="00F64BB7" w:rsidRDefault="00F64BB7" w:rsidP="00F64BB7">
            <w:pPr>
              <w:pStyle w:val="aff0"/>
            </w:pPr>
            <w:r>
              <w:t>н/д</w:t>
            </w:r>
          </w:p>
        </w:tc>
        <w:tc>
          <w:tcPr>
            <w:tcW w:w="1033" w:type="dxa"/>
            <w:tcMar>
              <w:left w:w="11" w:type="dxa"/>
              <w:right w:w="11" w:type="dxa"/>
            </w:tcMar>
            <w:vAlign w:val="center"/>
          </w:tcPr>
          <w:p w14:paraId="19A1435C" w14:textId="2E382298" w:rsidR="00F64BB7" w:rsidRDefault="00F64BB7" w:rsidP="00F64BB7">
            <w:pPr>
              <w:pStyle w:val="aff0"/>
            </w:pPr>
            <w:r>
              <w:t>н/д</w:t>
            </w:r>
          </w:p>
        </w:tc>
        <w:tc>
          <w:tcPr>
            <w:tcW w:w="1033" w:type="dxa"/>
            <w:tcMar>
              <w:left w:w="11" w:type="dxa"/>
              <w:right w:w="11" w:type="dxa"/>
            </w:tcMar>
            <w:vAlign w:val="center"/>
          </w:tcPr>
          <w:p w14:paraId="5AA1D8B1" w14:textId="3A93F67D" w:rsidR="00F64BB7" w:rsidRDefault="00F64BB7" w:rsidP="00F64BB7">
            <w:pPr>
              <w:pStyle w:val="aff0"/>
            </w:pPr>
            <w:r>
              <w:t>н/д</w:t>
            </w:r>
          </w:p>
        </w:tc>
      </w:tr>
      <w:tr w:rsidR="00F64BB7" w14:paraId="2C8CC691" w14:textId="77777777" w:rsidTr="009D3E16">
        <w:trPr>
          <w:trHeight w:val="77"/>
        </w:trPr>
        <w:tc>
          <w:tcPr>
            <w:tcW w:w="2421" w:type="dxa"/>
            <w:tcMar>
              <w:left w:w="11" w:type="dxa"/>
              <w:right w:w="11" w:type="dxa"/>
            </w:tcMar>
            <w:vAlign w:val="center"/>
          </w:tcPr>
          <w:p w14:paraId="20893377" w14:textId="06B27795" w:rsidR="00F64BB7" w:rsidRPr="008F755A" w:rsidRDefault="00F64BB7" w:rsidP="00F64BB7">
            <w:pPr>
              <w:pStyle w:val="aff0"/>
              <w:rPr>
                <w:szCs w:val="20"/>
              </w:rPr>
            </w:pPr>
            <w:r>
              <w:rPr>
                <w:color w:val="000000"/>
                <w:szCs w:val="20"/>
              </w:rPr>
              <w:t>Школа д. Лопшеньга</w:t>
            </w:r>
          </w:p>
        </w:tc>
        <w:tc>
          <w:tcPr>
            <w:tcW w:w="1032" w:type="dxa"/>
            <w:shd w:val="clear" w:color="auto" w:fill="auto"/>
            <w:tcMar>
              <w:left w:w="11" w:type="dxa"/>
              <w:right w:w="11" w:type="dxa"/>
            </w:tcMar>
            <w:vAlign w:val="center"/>
          </w:tcPr>
          <w:p w14:paraId="4A881C12" w14:textId="5963E802" w:rsidR="00F64BB7" w:rsidRDefault="00F64BB7" w:rsidP="00F64BB7">
            <w:pPr>
              <w:pStyle w:val="aff0"/>
            </w:pPr>
            <w:r>
              <w:t>н/д</w:t>
            </w:r>
          </w:p>
        </w:tc>
        <w:tc>
          <w:tcPr>
            <w:tcW w:w="1033" w:type="dxa"/>
            <w:tcMar>
              <w:left w:w="11" w:type="dxa"/>
              <w:right w:w="11" w:type="dxa"/>
            </w:tcMar>
            <w:vAlign w:val="center"/>
          </w:tcPr>
          <w:p w14:paraId="62A9AF16" w14:textId="68C88352" w:rsidR="00F64BB7" w:rsidRDefault="00F64BB7" w:rsidP="00F64BB7">
            <w:pPr>
              <w:pStyle w:val="aff0"/>
            </w:pPr>
            <w:r>
              <w:t>н/д</w:t>
            </w:r>
          </w:p>
        </w:tc>
        <w:tc>
          <w:tcPr>
            <w:tcW w:w="1033" w:type="dxa"/>
            <w:tcMar>
              <w:left w:w="11" w:type="dxa"/>
              <w:right w:w="11" w:type="dxa"/>
            </w:tcMar>
            <w:vAlign w:val="center"/>
          </w:tcPr>
          <w:p w14:paraId="22AEC2F3" w14:textId="6F62BE86" w:rsidR="00F64BB7" w:rsidRDefault="00F64BB7" w:rsidP="00F64BB7">
            <w:pPr>
              <w:pStyle w:val="aff0"/>
            </w:pPr>
            <w:r>
              <w:t>н/д</w:t>
            </w:r>
          </w:p>
        </w:tc>
        <w:tc>
          <w:tcPr>
            <w:tcW w:w="1032" w:type="dxa"/>
            <w:tcMar>
              <w:left w:w="11" w:type="dxa"/>
              <w:right w:w="11" w:type="dxa"/>
            </w:tcMar>
            <w:vAlign w:val="center"/>
          </w:tcPr>
          <w:p w14:paraId="2579A398" w14:textId="3A33FD70" w:rsidR="00F64BB7" w:rsidRDefault="00F64BB7" w:rsidP="00F64BB7">
            <w:pPr>
              <w:pStyle w:val="aff0"/>
            </w:pPr>
            <w:r>
              <w:t>н/д</w:t>
            </w:r>
          </w:p>
        </w:tc>
        <w:tc>
          <w:tcPr>
            <w:tcW w:w="1033" w:type="dxa"/>
            <w:tcMar>
              <w:left w:w="11" w:type="dxa"/>
              <w:right w:w="11" w:type="dxa"/>
            </w:tcMar>
            <w:vAlign w:val="center"/>
          </w:tcPr>
          <w:p w14:paraId="4685C45A" w14:textId="778E74BF" w:rsidR="00F64BB7" w:rsidRDefault="00F64BB7" w:rsidP="00F64BB7">
            <w:pPr>
              <w:pStyle w:val="aff0"/>
            </w:pPr>
            <w:r>
              <w:t>н/д</w:t>
            </w:r>
          </w:p>
        </w:tc>
        <w:tc>
          <w:tcPr>
            <w:tcW w:w="1033" w:type="dxa"/>
            <w:tcMar>
              <w:left w:w="11" w:type="dxa"/>
              <w:right w:w="11" w:type="dxa"/>
            </w:tcMar>
            <w:vAlign w:val="center"/>
          </w:tcPr>
          <w:p w14:paraId="14CA8B23" w14:textId="2F21B308" w:rsidR="00F64BB7" w:rsidRDefault="00F64BB7" w:rsidP="00F64BB7">
            <w:pPr>
              <w:pStyle w:val="aff0"/>
            </w:pPr>
            <w:r>
              <w:t>н/д</w:t>
            </w:r>
          </w:p>
        </w:tc>
        <w:tc>
          <w:tcPr>
            <w:tcW w:w="1033" w:type="dxa"/>
            <w:tcMar>
              <w:left w:w="11" w:type="dxa"/>
              <w:right w:w="11" w:type="dxa"/>
            </w:tcMar>
            <w:vAlign w:val="center"/>
          </w:tcPr>
          <w:p w14:paraId="39487A68" w14:textId="3ADE0642" w:rsidR="00F64BB7" w:rsidRDefault="00F64BB7" w:rsidP="00F64BB7">
            <w:pPr>
              <w:pStyle w:val="aff0"/>
            </w:pPr>
            <w:r>
              <w:t>н/д</w:t>
            </w:r>
          </w:p>
        </w:tc>
      </w:tr>
      <w:tr w:rsidR="00F64BB7" w14:paraId="308EFEB1" w14:textId="77777777" w:rsidTr="009D3E16">
        <w:trPr>
          <w:trHeight w:val="77"/>
        </w:trPr>
        <w:tc>
          <w:tcPr>
            <w:tcW w:w="2421" w:type="dxa"/>
            <w:tcMar>
              <w:left w:w="11" w:type="dxa"/>
              <w:right w:w="11" w:type="dxa"/>
            </w:tcMar>
            <w:vAlign w:val="center"/>
          </w:tcPr>
          <w:p w14:paraId="2FAA79E6" w14:textId="78A8318B" w:rsidR="00F64BB7" w:rsidRPr="008F755A" w:rsidRDefault="00F64BB7" w:rsidP="00F64BB7">
            <w:pPr>
              <w:pStyle w:val="aff0"/>
              <w:rPr>
                <w:szCs w:val="20"/>
              </w:rPr>
            </w:pPr>
            <w:r>
              <w:rPr>
                <w:color w:val="000000"/>
                <w:szCs w:val="20"/>
              </w:rPr>
              <w:t>ДК д. Лопшеньга</w:t>
            </w:r>
          </w:p>
        </w:tc>
        <w:tc>
          <w:tcPr>
            <w:tcW w:w="1032" w:type="dxa"/>
            <w:shd w:val="clear" w:color="auto" w:fill="auto"/>
            <w:tcMar>
              <w:left w:w="11" w:type="dxa"/>
              <w:right w:w="11" w:type="dxa"/>
            </w:tcMar>
            <w:vAlign w:val="center"/>
          </w:tcPr>
          <w:p w14:paraId="3A134280" w14:textId="72A2EF56" w:rsidR="00F64BB7" w:rsidRDefault="00F64BB7" w:rsidP="00F64BB7">
            <w:pPr>
              <w:pStyle w:val="aff0"/>
            </w:pPr>
            <w:r>
              <w:t>н/д</w:t>
            </w:r>
          </w:p>
        </w:tc>
        <w:tc>
          <w:tcPr>
            <w:tcW w:w="1033" w:type="dxa"/>
            <w:tcMar>
              <w:left w:w="11" w:type="dxa"/>
              <w:right w:w="11" w:type="dxa"/>
            </w:tcMar>
            <w:vAlign w:val="center"/>
          </w:tcPr>
          <w:p w14:paraId="0FEAE917" w14:textId="6FC49C84" w:rsidR="00F64BB7" w:rsidRDefault="00F64BB7" w:rsidP="00F64BB7">
            <w:pPr>
              <w:pStyle w:val="aff0"/>
            </w:pPr>
            <w:r>
              <w:t>н/д</w:t>
            </w:r>
          </w:p>
        </w:tc>
        <w:tc>
          <w:tcPr>
            <w:tcW w:w="1033" w:type="dxa"/>
            <w:tcMar>
              <w:left w:w="11" w:type="dxa"/>
              <w:right w:w="11" w:type="dxa"/>
            </w:tcMar>
            <w:vAlign w:val="center"/>
          </w:tcPr>
          <w:p w14:paraId="41FCE0DC" w14:textId="64B571E8" w:rsidR="00F64BB7" w:rsidRDefault="00F64BB7" w:rsidP="00F64BB7">
            <w:pPr>
              <w:pStyle w:val="aff0"/>
            </w:pPr>
            <w:r>
              <w:t>н/д</w:t>
            </w:r>
          </w:p>
        </w:tc>
        <w:tc>
          <w:tcPr>
            <w:tcW w:w="1032" w:type="dxa"/>
            <w:tcMar>
              <w:left w:w="11" w:type="dxa"/>
              <w:right w:w="11" w:type="dxa"/>
            </w:tcMar>
            <w:vAlign w:val="center"/>
          </w:tcPr>
          <w:p w14:paraId="1D4B3908" w14:textId="1FDFB829" w:rsidR="00F64BB7" w:rsidRDefault="00F64BB7" w:rsidP="00F64BB7">
            <w:pPr>
              <w:pStyle w:val="aff0"/>
            </w:pPr>
            <w:r>
              <w:t>н/д</w:t>
            </w:r>
          </w:p>
        </w:tc>
        <w:tc>
          <w:tcPr>
            <w:tcW w:w="1033" w:type="dxa"/>
            <w:tcMar>
              <w:left w:w="11" w:type="dxa"/>
              <w:right w:w="11" w:type="dxa"/>
            </w:tcMar>
            <w:vAlign w:val="center"/>
          </w:tcPr>
          <w:p w14:paraId="69D7AAF7" w14:textId="64A8BF6E" w:rsidR="00F64BB7" w:rsidRDefault="00F64BB7" w:rsidP="00F64BB7">
            <w:pPr>
              <w:pStyle w:val="aff0"/>
            </w:pPr>
            <w:r>
              <w:t>н/д</w:t>
            </w:r>
          </w:p>
        </w:tc>
        <w:tc>
          <w:tcPr>
            <w:tcW w:w="1033" w:type="dxa"/>
            <w:tcMar>
              <w:left w:w="11" w:type="dxa"/>
              <w:right w:w="11" w:type="dxa"/>
            </w:tcMar>
            <w:vAlign w:val="center"/>
          </w:tcPr>
          <w:p w14:paraId="11C6B560" w14:textId="38C4C431" w:rsidR="00F64BB7" w:rsidRDefault="00F64BB7" w:rsidP="00F64BB7">
            <w:pPr>
              <w:pStyle w:val="aff0"/>
            </w:pPr>
            <w:r>
              <w:t>н/д</w:t>
            </w:r>
          </w:p>
        </w:tc>
        <w:tc>
          <w:tcPr>
            <w:tcW w:w="1033" w:type="dxa"/>
            <w:tcMar>
              <w:left w:w="11" w:type="dxa"/>
              <w:right w:w="11" w:type="dxa"/>
            </w:tcMar>
            <w:vAlign w:val="center"/>
          </w:tcPr>
          <w:p w14:paraId="0F28F015" w14:textId="6FA74E7C" w:rsidR="00F64BB7" w:rsidRDefault="00F64BB7" w:rsidP="00F64BB7">
            <w:pPr>
              <w:pStyle w:val="aff0"/>
            </w:pPr>
            <w:r>
              <w:t>н/д</w:t>
            </w:r>
          </w:p>
        </w:tc>
      </w:tr>
      <w:tr w:rsidR="00F64BB7" w14:paraId="09513D2B" w14:textId="77777777" w:rsidTr="009D3E16">
        <w:trPr>
          <w:trHeight w:val="77"/>
        </w:trPr>
        <w:tc>
          <w:tcPr>
            <w:tcW w:w="2421" w:type="dxa"/>
            <w:tcMar>
              <w:left w:w="11" w:type="dxa"/>
              <w:right w:w="11" w:type="dxa"/>
            </w:tcMar>
            <w:vAlign w:val="center"/>
          </w:tcPr>
          <w:p w14:paraId="78CD9474" w14:textId="733C20BD" w:rsidR="00F64BB7" w:rsidRPr="008F755A" w:rsidRDefault="00F64BB7" w:rsidP="00F64BB7">
            <w:pPr>
              <w:pStyle w:val="aff0"/>
              <w:rPr>
                <w:szCs w:val="20"/>
              </w:rPr>
            </w:pPr>
            <w:r>
              <w:rPr>
                <w:color w:val="000000"/>
                <w:szCs w:val="20"/>
              </w:rPr>
              <w:t>ДК д. Яреньга</w:t>
            </w:r>
          </w:p>
        </w:tc>
        <w:tc>
          <w:tcPr>
            <w:tcW w:w="1032" w:type="dxa"/>
            <w:shd w:val="clear" w:color="auto" w:fill="auto"/>
            <w:tcMar>
              <w:left w:w="11" w:type="dxa"/>
              <w:right w:w="11" w:type="dxa"/>
            </w:tcMar>
            <w:vAlign w:val="center"/>
          </w:tcPr>
          <w:p w14:paraId="01C52346" w14:textId="007ADE37" w:rsidR="00F64BB7" w:rsidRDefault="00F64BB7" w:rsidP="00F64BB7">
            <w:pPr>
              <w:pStyle w:val="aff0"/>
            </w:pPr>
            <w:r>
              <w:t>н/д</w:t>
            </w:r>
          </w:p>
        </w:tc>
        <w:tc>
          <w:tcPr>
            <w:tcW w:w="1033" w:type="dxa"/>
            <w:tcMar>
              <w:left w:w="11" w:type="dxa"/>
              <w:right w:w="11" w:type="dxa"/>
            </w:tcMar>
            <w:vAlign w:val="center"/>
          </w:tcPr>
          <w:p w14:paraId="02E6F519" w14:textId="04AB9E81" w:rsidR="00F64BB7" w:rsidRDefault="00F64BB7" w:rsidP="00F64BB7">
            <w:pPr>
              <w:pStyle w:val="aff0"/>
            </w:pPr>
            <w:r>
              <w:t>н/д</w:t>
            </w:r>
          </w:p>
        </w:tc>
        <w:tc>
          <w:tcPr>
            <w:tcW w:w="1033" w:type="dxa"/>
            <w:tcMar>
              <w:left w:w="11" w:type="dxa"/>
              <w:right w:w="11" w:type="dxa"/>
            </w:tcMar>
            <w:vAlign w:val="center"/>
          </w:tcPr>
          <w:p w14:paraId="71556A31" w14:textId="46EC6905" w:rsidR="00F64BB7" w:rsidRDefault="00F64BB7" w:rsidP="00F64BB7">
            <w:pPr>
              <w:pStyle w:val="aff0"/>
            </w:pPr>
            <w:r>
              <w:t>н/д</w:t>
            </w:r>
          </w:p>
        </w:tc>
        <w:tc>
          <w:tcPr>
            <w:tcW w:w="1032" w:type="dxa"/>
            <w:tcMar>
              <w:left w:w="11" w:type="dxa"/>
              <w:right w:w="11" w:type="dxa"/>
            </w:tcMar>
            <w:vAlign w:val="center"/>
          </w:tcPr>
          <w:p w14:paraId="74D7CDC8" w14:textId="7685C5F4" w:rsidR="00F64BB7" w:rsidRDefault="00F64BB7" w:rsidP="00F64BB7">
            <w:pPr>
              <w:pStyle w:val="aff0"/>
            </w:pPr>
            <w:r>
              <w:t>н/д</w:t>
            </w:r>
          </w:p>
        </w:tc>
        <w:tc>
          <w:tcPr>
            <w:tcW w:w="1033" w:type="dxa"/>
            <w:tcMar>
              <w:left w:w="11" w:type="dxa"/>
              <w:right w:w="11" w:type="dxa"/>
            </w:tcMar>
            <w:vAlign w:val="center"/>
          </w:tcPr>
          <w:p w14:paraId="15FE7143" w14:textId="05081A21" w:rsidR="00F64BB7" w:rsidRDefault="00F64BB7" w:rsidP="00F64BB7">
            <w:pPr>
              <w:pStyle w:val="aff0"/>
            </w:pPr>
            <w:r>
              <w:t>н/д</w:t>
            </w:r>
          </w:p>
        </w:tc>
        <w:tc>
          <w:tcPr>
            <w:tcW w:w="1033" w:type="dxa"/>
            <w:tcMar>
              <w:left w:w="11" w:type="dxa"/>
              <w:right w:w="11" w:type="dxa"/>
            </w:tcMar>
            <w:vAlign w:val="center"/>
          </w:tcPr>
          <w:p w14:paraId="5D4BD7B4" w14:textId="22DF1A77" w:rsidR="00F64BB7" w:rsidRDefault="00F64BB7" w:rsidP="00F64BB7">
            <w:pPr>
              <w:pStyle w:val="aff0"/>
            </w:pPr>
            <w:r>
              <w:t>н/д</w:t>
            </w:r>
          </w:p>
        </w:tc>
        <w:tc>
          <w:tcPr>
            <w:tcW w:w="1033" w:type="dxa"/>
            <w:tcMar>
              <w:left w:w="11" w:type="dxa"/>
              <w:right w:w="11" w:type="dxa"/>
            </w:tcMar>
            <w:vAlign w:val="center"/>
          </w:tcPr>
          <w:p w14:paraId="419EEF5B" w14:textId="6406FCBA" w:rsidR="00F64BB7" w:rsidRDefault="00F64BB7" w:rsidP="00F64BB7">
            <w:pPr>
              <w:pStyle w:val="aff0"/>
            </w:pPr>
            <w:r>
              <w:t>н/д</w:t>
            </w:r>
          </w:p>
        </w:tc>
      </w:tr>
      <w:tr w:rsidR="00F64BB7" w14:paraId="18EC60B4" w14:textId="77777777" w:rsidTr="009D3E16">
        <w:trPr>
          <w:trHeight w:val="77"/>
        </w:trPr>
        <w:tc>
          <w:tcPr>
            <w:tcW w:w="2421" w:type="dxa"/>
            <w:tcMar>
              <w:left w:w="11" w:type="dxa"/>
              <w:right w:w="11" w:type="dxa"/>
            </w:tcMar>
            <w:vAlign w:val="center"/>
          </w:tcPr>
          <w:p w14:paraId="0CA45C90" w14:textId="553B27C2" w:rsidR="00F64BB7" w:rsidRPr="008F755A" w:rsidRDefault="00F64BB7" w:rsidP="00F64BB7">
            <w:pPr>
              <w:pStyle w:val="aff0"/>
              <w:rPr>
                <w:szCs w:val="20"/>
              </w:rPr>
            </w:pPr>
            <w:r>
              <w:rPr>
                <w:color w:val="000000"/>
                <w:szCs w:val="20"/>
              </w:rPr>
              <w:t>Котельная администрации п. Пертоминск</w:t>
            </w:r>
          </w:p>
        </w:tc>
        <w:tc>
          <w:tcPr>
            <w:tcW w:w="1032" w:type="dxa"/>
            <w:shd w:val="clear" w:color="auto" w:fill="auto"/>
            <w:tcMar>
              <w:left w:w="11" w:type="dxa"/>
              <w:right w:w="11" w:type="dxa"/>
            </w:tcMar>
            <w:vAlign w:val="center"/>
          </w:tcPr>
          <w:p w14:paraId="187FADCC" w14:textId="7B1A5FEE" w:rsidR="00F64BB7" w:rsidRDefault="00F64BB7" w:rsidP="00F64BB7">
            <w:pPr>
              <w:pStyle w:val="aff0"/>
            </w:pPr>
            <w:r>
              <w:t>н/д</w:t>
            </w:r>
          </w:p>
        </w:tc>
        <w:tc>
          <w:tcPr>
            <w:tcW w:w="1033" w:type="dxa"/>
            <w:tcMar>
              <w:left w:w="11" w:type="dxa"/>
              <w:right w:w="11" w:type="dxa"/>
            </w:tcMar>
            <w:vAlign w:val="center"/>
          </w:tcPr>
          <w:p w14:paraId="753B2866" w14:textId="3DDF3109" w:rsidR="00F64BB7" w:rsidRDefault="00F64BB7" w:rsidP="00F64BB7">
            <w:pPr>
              <w:pStyle w:val="aff0"/>
            </w:pPr>
            <w:r>
              <w:t>н/д</w:t>
            </w:r>
          </w:p>
        </w:tc>
        <w:tc>
          <w:tcPr>
            <w:tcW w:w="1033" w:type="dxa"/>
            <w:tcMar>
              <w:left w:w="11" w:type="dxa"/>
              <w:right w:w="11" w:type="dxa"/>
            </w:tcMar>
            <w:vAlign w:val="center"/>
          </w:tcPr>
          <w:p w14:paraId="7989C138" w14:textId="3668FE9C" w:rsidR="00F64BB7" w:rsidRDefault="00F64BB7" w:rsidP="00F64BB7">
            <w:pPr>
              <w:pStyle w:val="aff0"/>
            </w:pPr>
            <w:r>
              <w:t>н/д</w:t>
            </w:r>
          </w:p>
        </w:tc>
        <w:tc>
          <w:tcPr>
            <w:tcW w:w="1032" w:type="dxa"/>
            <w:tcMar>
              <w:left w:w="11" w:type="dxa"/>
              <w:right w:w="11" w:type="dxa"/>
            </w:tcMar>
            <w:vAlign w:val="center"/>
          </w:tcPr>
          <w:p w14:paraId="34C67E66" w14:textId="74FC866D" w:rsidR="00F64BB7" w:rsidRDefault="00F64BB7" w:rsidP="00F64BB7">
            <w:pPr>
              <w:pStyle w:val="aff0"/>
            </w:pPr>
            <w:r>
              <w:t>н/д</w:t>
            </w:r>
          </w:p>
        </w:tc>
        <w:tc>
          <w:tcPr>
            <w:tcW w:w="1033" w:type="dxa"/>
            <w:tcMar>
              <w:left w:w="11" w:type="dxa"/>
              <w:right w:w="11" w:type="dxa"/>
            </w:tcMar>
            <w:vAlign w:val="center"/>
          </w:tcPr>
          <w:p w14:paraId="3DEBEF0A" w14:textId="16BE090C" w:rsidR="00F64BB7" w:rsidRDefault="00F64BB7" w:rsidP="00F64BB7">
            <w:pPr>
              <w:pStyle w:val="aff0"/>
            </w:pPr>
            <w:r>
              <w:t>н/д</w:t>
            </w:r>
          </w:p>
        </w:tc>
        <w:tc>
          <w:tcPr>
            <w:tcW w:w="1033" w:type="dxa"/>
            <w:tcMar>
              <w:left w:w="11" w:type="dxa"/>
              <w:right w:w="11" w:type="dxa"/>
            </w:tcMar>
            <w:vAlign w:val="center"/>
          </w:tcPr>
          <w:p w14:paraId="1F3E2043" w14:textId="136DD82B" w:rsidR="00F64BB7" w:rsidRDefault="00F64BB7" w:rsidP="00F64BB7">
            <w:pPr>
              <w:pStyle w:val="aff0"/>
            </w:pPr>
            <w:r>
              <w:t>н/д</w:t>
            </w:r>
          </w:p>
        </w:tc>
        <w:tc>
          <w:tcPr>
            <w:tcW w:w="1033" w:type="dxa"/>
            <w:tcMar>
              <w:left w:w="11" w:type="dxa"/>
              <w:right w:w="11" w:type="dxa"/>
            </w:tcMar>
            <w:vAlign w:val="center"/>
          </w:tcPr>
          <w:p w14:paraId="2D6864B6" w14:textId="780AB60B" w:rsidR="00F64BB7" w:rsidRDefault="00F64BB7" w:rsidP="00F64BB7">
            <w:pPr>
              <w:pStyle w:val="aff0"/>
            </w:pPr>
            <w:r>
              <w:t>н/д</w:t>
            </w:r>
          </w:p>
        </w:tc>
      </w:tr>
      <w:tr w:rsidR="00F64BB7" w14:paraId="3F0B2520" w14:textId="77777777" w:rsidTr="009D3E16">
        <w:trPr>
          <w:trHeight w:val="77"/>
        </w:trPr>
        <w:tc>
          <w:tcPr>
            <w:tcW w:w="2421" w:type="dxa"/>
            <w:tcMar>
              <w:left w:w="11" w:type="dxa"/>
              <w:right w:w="11" w:type="dxa"/>
            </w:tcMar>
            <w:vAlign w:val="center"/>
          </w:tcPr>
          <w:p w14:paraId="3F4690EA" w14:textId="6427DE1F" w:rsidR="00F64BB7" w:rsidRPr="008F755A" w:rsidRDefault="00F64BB7" w:rsidP="00F64BB7">
            <w:pPr>
              <w:pStyle w:val="aff0"/>
              <w:rPr>
                <w:szCs w:val="20"/>
              </w:rPr>
            </w:pPr>
            <w:r>
              <w:rPr>
                <w:color w:val="000000"/>
                <w:szCs w:val="20"/>
              </w:rPr>
              <w:t>Детский сад п. Пертоминск</w:t>
            </w:r>
          </w:p>
        </w:tc>
        <w:tc>
          <w:tcPr>
            <w:tcW w:w="1032" w:type="dxa"/>
            <w:shd w:val="clear" w:color="auto" w:fill="auto"/>
            <w:tcMar>
              <w:left w:w="11" w:type="dxa"/>
              <w:right w:w="11" w:type="dxa"/>
            </w:tcMar>
            <w:vAlign w:val="center"/>
          </w:tcPr>
          <w:p w14:paraId="11322B57" w14:textId="4DF6CEB0" w:rsidR="00F64BB7" w:rsidRDefault="00F64BB7" w:rsidP="00F64BB7">
            <w:pPr>
              <w:pStyle w:val="aff0"/>
            </w:pPr>
            <w:r>
              <w:t>н/д</w:t>
            </w:r>
          </w:p>
        </w:tc>
        <w:tc>
          <w:tcPr>
            <w:tcW w:w="1033" w:type="dxa"/>
            <w:tcMar>
              <w:left w:w="11" w:type="dxa"/>
              <w:right w:w="11" w:type="dxa"/>
            </w:tcMar>
            <w:vAlign w:val="center"/>
          </w:tcPr>
          <w:p w14:paraId="4CB56346" w14:textId="1064182C" w:rsidR="00F64BB7" w:rsidRDefault="00F64BB7" w:rsidP="00F64BB7">
            <w:pPr>
              <w:pStyle w:val="aff0"/>
            </w:pPr>
            <w:r>
              <w:t>н/д</w:t>
            </w:r>
          </w:p>
        </w:tc>
        <w:tc>
          <w:tcPr>
            <w:tcW w:w="1033" w:type="dxa"/>
            <w:tcMar>
              <w:left w:w="11" w:type="dxa"/>
              <w:right w:w="11" w:type="dxa"/>
            </w:tcMar>
            <w:vAlign w:val="center"/>
          </w:tcPr>
          <w:p w14:paraId="65AE56E2" w14:textId="6B00087A" w:rsidR="00F64BB7" w:rsidRDefault="00F64BB7" w:rsidP="00F64BB7">
            <w:pPr>
              <w:pStyle w:val="aff0"/>
            </w:pPr>
            <w:r>
              <w:t>н/д</w:t>
            </w:r>
          </w:p>
        </w:tc>
        <w:tc>
          <w:tcPr>
            <w:tcW w:w="1032" w:type="dxa"/>
            <w:tcMar>
              <w:left w:w="11" w:type="dxa"/>
              <w:right w:w="11" w:type="dxa"/>
            </w:tcMar>
            <w:vAlign w:val="center"/>
          </w:tcPr>
          <w:p w14:paraId="6C480FDD" w14:textId="7B522EDF" w:rsidR="00F64BB7" w:rsidRDefault="00F64BB7" w:rsidP="00F64BB7">
            <w:pPr>
              <w:pStyle w:val="aff0"/>
            </w:pPr>
            <w:r>
              <w:t>н/д</w:t>
            </w:r>
          </w:p>
        </w:tc>
        <w:tc>
          <w:tcPr>
            <w:tcW w:w="1033" w:type="dxa"/>
            <w:tcMar>
              <w:left w:w="11" w:type="dxa"/>
              <w:right w:w="11" w:type="dxa"/>
            </w:tcMar>
            <w:vAlign w:val="center"/>
          </w:tcPr>
          <w:p w14:paraId="2395837A" w14:textId="1ADD1946" w:rsidR="00F64BB7" w:rsidRDefault="00F64BB7" w:rsidP="00F64BB7">
            <w:pPr>
              <w:pStyle w:val="aff0"/>
            </w:pPr>
            <w:r>
              <w:t>н/д</w:t>
            </w:r>
          </w:p>
        </w:tc>
        <w:tc>
          <w:tcPr>
            <w:tcW w:w="1033" w:type="dxa"/>
            <w:tcMar>
              <w:left w:w="11" w:type="dxa"/>
              <w:right w:w="11" w:type="dxa"/>
            </w:tcMar>
            <w:vAlign w:val="center"/>
          </w:tcPr>
          <w:p w14:paraId="39E1B244" w14:textId="2F1F5A70" w:rsidR="00F64BB7" w:rsidRDefault="00F64BB7" w:rsidP="00F64BB7">
            <w:pPr>
              <w:pStyle w:val="aff0"/>
            </w:pPr>
            <w:r>
              <w:t>н/д</w:t>
            </w:r>
          </w:p>
        </w:tc>
        <w:tc>
          <w:tcPr>
            <w:tcW w:w="1033" w:type="dxa"/>
            <w:tcMar>
              <w:left w:w="11" w:type="dxa"/>
              <w:right w:w="11" w:type="dxa"/>
            </w:tcMar>
            <w:vAlign w:val="center"/>
          </w:tcPr>
          <w:p w14:paraId="2280B777" w14:textId="60DD4384" w:rsidR="00F64BB7" w:rsidRDefault="00F64BB7" w:rsidP="00F64BB7">
            <w:pPr>
              <w:pStyle w:val="aff0"/>
            </w:pPr>
            <w:r>
              <w:t>н/д</w:t>
            </w:r>
          </w:p>
        </w:tc>
      </w:tr>
      <w:tr w:rsidR="00F64BB7" w14:paraId="3DC8AF9B" w14:textId="77777777" w:rsidTr="009D3E16">
        <w:trPr>
          <w:trHeight w:val="77"/>
        </w:trPr>
        <w:tc>
          <w:tcPr>
            <w:tcW w:w="2421" w:type="dxa"/>
            <w:tcMar>
              <w:left w:w="11" w:type="dxa"/>
              <w:right w:w="11" w:type="dxa"/>
            </w:tcMar>
            <w:vAlign w:val="center"/>
          </w:tcPr>
          <w:p w14:paraId="299C0EC0" w14:textId="3DCC845E" w:rsidR="00F64BB7" w:rsidRPr="008F755A" w:rsidRDefault="00F64BB7" w:rsidP="00F64BB7">
            <w:pPr>
              <w:pStyle w:val="aff0"/>
              <w:rPr>
                <w:szCs w:val="20"/>
              </w:rPr>
            </w:pPr>
            <w:r>
              <w:rPr>
                <w:color w:val="000000"/>
                <w:szCs w:val="20"/>
              </w:rPr>
              <w:t>Школа п. Пертоминск</w:t>
            </w:r>
          </w:p>
        </w:tc>
        <w:tc>
          <w:tcPr>
            <w:tcW w:w="1032" w:type="dxa"/>
            <w:shd w:val="clear" w:color="auto" w:fill="auto"/>
            <w:tcMar>
              <w:left w:w="11" w:type="dxa"/>
              <w:right w:w="11" w:type="dxa"/>
            </w:tcMar>
            <w:vAlign w:val="center"/>
          </w:tcPr>
          <w:p w14:paraId="62EE9239" w14:textId="23740E13" w:rsidR="00F64BB7" w:rsidRDefault="00F64BB7" w:rsidP="00F64BB7">
            <w:pPr>
              <w:pStyle w:val="aff0"/>
            </w:pPr>
            <w:r>
              <w:t>н/д</w:t>
            </w:r>
          </w:p>
        </w:tc>
        <w:tc>
          <w:tcPr>
            <w:tcW w:w="1033" w:type="dxa"/>
            <w:tcMar>
              <w:left w:w="11" w:type="dxa"/>
              <w:right w:w="11" w:type="dxa"/>
            </w:tcMar>
            <w:vAlign w:val="center"/>
          </w:tcPr>
          <w:p w14:paraId="756C7091" w14:textId="364CB0B1" w:rsidR="00F64BB7" w:rsidRDefault="00F64BB7" w:rsidP="00F64BB7">
            <w:pPr>
              <w:pStyle w:val="aff0"/>
            </w:pPr>
            <w:r>
              <w:t>н/д</w:t>
            </w:r>
          </w:p>
        </w:tc>
        <w:tc>
          <w:tcPr>
            <w:tcW w:w="1033" w:type="dxa"/>
            <w:tcMar>
              <w:left w:w="11" w:type="dxa"/>
              <w:right w:w="11" w:type="dxa"/>
            </w:tcMar>
            <w:vAlign w:val="center"/>
          </w:tcPr>
          <w:p w14:paraId="5C275F0A" w14:textId="37233C36" w:rsidR="00F64BB7" w:rsidRDefault="00F64BB7" w:rsidP="00F64BB7">
            <w:pPr>
              <w:pStyle w:val="aff0"/>
            </w:pPr>
            <w:r>
              <w:t>н/д</w:t>
            </w:r>
          </w:p>
        </w:tc>
        <w:tc>
          <w:tcPr>
            <w:tcW w:w="1032" w:type="dxa"/>
            <w:tcMar>
              <w:left w:w="11" w:type="dxa"/>
              <w:right w:w="11" w:type="dxa"/>
            </w:tcMar>
            <w:vAlign w:val="center"/>
          </w:tcPr>
          <w:p w14:paraId="6D75DFEB" w14:textId="5DC9A926" w:rsidR="00F64BB7" w:rsidRDefault="00F64BB7" w:rsidP="00F64BB7">
            <w:pPr>
              <w:pStyle w:val="aff0"/>
            </w:pPr>
            <w:r>
              <w:t>н/д</w:t>
            </w:r>
          </w:p>
        </w:tc>
        <w:tc>
          <w:tcPr>
            <w:tcW w:w="1033" w:type="dxa"/>
            <w:tcMar>
              <w:left w:w="11" w:type="dxa"/>
              <w:right w:w="11" w:type="dxa"/>
            </w:tcMar>
            <w:vAlign w:val="center"/>
          </w:tcPr>
          <w:p w14:paraId="5E1C19AE" w14:textId="1C6B063A" w:rsidR="00F64BB7" w:rsidRDefault="00F64BB7" w:rsidP="00F64BB7">
            <w:pPr>
              <w:pStyle w:val="aff0"/>
            </w:pPr>
            <w:r>
              <w:t>н/д</w:t>
            </w:r>
          </w:p>
        </w:tc>
        <w:tc>
          <w:tcPr>
            <w:tcW w:w="1033" w:type="dxa"/>
            <w:tcMar>
              <w:left w:w="11" w:type="dxa"/>
              <w:right w:w="11" w:type="dxa"/>
            </w:tcMar>
            <w:vAlign w:val="center"/>
          </w:tcPr>
          <w:p w14:paraId="771203D8" w14:textId="50DA965E" w:rsidR="00F64BB7" w:rsidRDefault="00F64BB7" w:rsidP="00F64BB7">
            <w:pPr>
              <w:pStyle w:val="aff0"/>
            </w:pPr>
            <w:r>
              <w:t>н/д</w:t>
            </w:r>
          </w:p>
        </w:tc>
        <w:tc>
          <w:tcPr>
            <w:tcW w:w="1033" w:type="dxa"/>
            <w:tcMar>
              <w:left w:w="11" w:type="dxa"/>
              <w:right w:w="11" w:type="dxa"/>
            </w:tcMar>
            <w:vAlign w:val="center"/>
          </w:tcPr>
          <w:p w14:paraId="092A7B4B" w14:textId="6CC76FEF" w:rsidR="00F64BB7" w:rsidRDefault="00F64BB7" w:rsidP="00F64BB7">
            <w:pPr>
              <w:pStyle w:val="aff0"/>
            </w:pPr>
            <w:r>
              <w:t>н/д</w:t>
            </w:r>
          </w:p>
        </w:tc>
      </w:tr>
      <w:tr w:rsidR="00F64BB7" w14:paraId="093B1F47" w14:textId="77777777" w:rsidTr="009D3E16">
        <w:trPr>
          <w:trHeight w:val="77"/>
        </w:trPr>
        <w:tc>
          <w:tcPr>
            <w:tcW w:w="2421" w:type="dxa"/>
            <w:tcMar>
              <w:left w:w="11" w:type="dxa"/>
              <w:right w:w="11" w:type="dxa"/>
            </w:tcMar>
            <w:vAlign w:val="center"/>
          </w:tcPr>
          <w:p w14:paraId="5705B276" w14:textId="71C25AFC" w:rsidR="00F64BB7" w:rsidRPr="008F755A" w:rsidRDefault="00F64BB7" w:rsidP="00F64BB7">
            <w:pPr>
              <w:pStyle w:val="aff0"/>
              <w:rPr>
                <w:szCs w:val="20"/>
              </w:rPr>
            </w:pPr>
            <w:r>
              <w:rPr>
                <w:color w:val="000000"/>
                <w:szCs w:val="20"/>
              </w:rPr>
              <w:t>Детский сад д. Верхняя Золотица</w:t>
            </w:r>
          </w:p>
        </w:tc>
        <w:tc>
          <w:tcPr>
            <w:tcW w:w="1032" w:type="dxa"/>
            <w:shd w:val="clear" w:color="auto" w:fill="auto"/>
            <w:tcMar>
              <w:left w:w="11" w:type="dxa"/>
              <w:right w:w="11" w:type="dxa"/>
            </w:tcMar>
            <w:vAlign w:val="center"/>
          </w:tcPr>
          <w:p w14:paraId="109C3AF4" w14:textId="3A1E1138" w:rsidR="00F64BB7" w:rsidRDefault="00F64BB7" w:rsidP="00F64BB7">
            <w:pPr>
              <w:pStyle w:val="aff0"/>
            </w:pPr>
            <w:r>
              <w:t>н/д</w:t>
            </w:r>
          </w:p>
        </w:tc>
        <w:tc>
          <w:tcPr>
            <w:tcW w:w="1033" w:type="dxa"/>
            <w:tcMar>
              <w:left w:w="11" w:type="dxa"/>
              <w:right w:w="11" w:type="dxa"/>
            </w:tcMar>
            <w:vAlign w:val="center"/>
          </w:tcPr>
          <w:p w14:paraId="548E4D33" w14:textId="2E8772AD" w:rsidR="00F64BB7" w:rsidRDefault="00F64BB7" w:rsidP="00F64BB7">
            <w:pPr>
              <w:pStyle w:val="aff0"/>
            </w:pPr>
            <w:r>
              <w:t>н/д</w:t>
            </w:r>
          </w:p>
        </w:tc>
        <w:tc>
          <w:tcPr>
            <w:tcW w:w="1033" w:type="dxa"/>
            <w:tcMar>
              <w:left w:w="11" w:type="dxa"/>
              <w:right w:w="11" w:type="dxa"/>
            </w:tcMar>
            <w:vAlign w:val="center"/>
          </w:tcPr>
          <w:p w14:paraId="72347DF5" w14:textId="1D472ED1" w:rsidR="00F64BB7" w:rsidRDefault="00F64BB7" w:rsidP="00F64BB7">
            <w:pPr>
              <w:pStyle w:val="aff0"/>
            </w:pPr>
            <w:r>
              <w:t>н/д</w:t>
            </w:r>
          </w:p>
        </w:tc>
        <w:tc>
          <w:tcPr>
            <w:tcW w:w="1032" w:type="dxa"/>
            <w:tcMar>
              <w:left w:w="11" w:type="dxa"/>
              <w:right w:w="11" w:type="dxa"/>
            </w:tcMar>
            <w:vAlign w:val="center"/>
          </w:tcPr>
          <w:p w14:paraId="62D11770" w14:textId="4EDBC4D8" w:rsidR="00F64BB7" w:rsidRDefault="00F64BB7" w:rsidP="00F64BB7">
            <w:pPr>
              <w:pStyle w:val="aff0"/>
            </w:pPr>
            <w:r>
              <w:t>н/д</w:t>
            </w:r>
          </w:p>
        </w:tc>
        <w:tc>
          <w:tcPr>
            <w:tcW w:w="1033" w:type="dxa"/>
            <w:tcMar>
              <w:left w:w="11" w:type="dxa"/>
              <w:right w:w="11" w:type="dxa"/>
            </w:tcMar>
            <w:vAlign w:val="center"/>
          </w:tcPr>
          <w:p w14:paraId="0A7D1236" w14:textId="601B5FCB" w:rsidR="00F64BB7" w:rsidRDefault="00F64BB7" w:rsidP="00F64BB7">
            <w:pPr>
              <w:pStyle w:val="aff0"/>
            </w:pPr>
            <w:r>
              <w:t>н/д</w:t>
            </w:r>
          </w:p>
        </w:tc>
        <w:tc>
          <w:tcPr>
            <w:tcW w:w="1033" w:type="dxa"/>
            <w:tcMar>
              <w:left w:w="11" w:type="dxa"/>
              <w:right w:w="11" w:type="dxa"/>
            </w:tcMar>
            <w:vAlign w:val="center"/>
          </w:tcPr>
          <w:p w14:paraId="7B305205" w14:textId="1536D9F9" w:rsidR="00F64BB7" w:rsidRDefault="00F64BB7" w:rsidP="00F64BB7">
            <w:pPr>
              <w:pStyle w:val="aff0"/>
            </w:pPr>
            <w:r>
              <w:t>н/д</w:t>
            </w:r>
          </w:p>
        </w:tc>
        <w:tc>
          <w:tcPr>
            <w:tcW w:w="1033" w:type="dxa"/>
            <w:tcMar>
              <w:left w:w="11" w:type="dxa"/>
              <w:right w:w="11" w:type="dxa"/>
            </w:tcMar>
            <w:vAlign w:val="center"/>
          </w:tcPr>
          <w:p w14:paraId="07C770B2" w14:textId="7454D628" w:rsidR="00F64BB7" w:rsidRDefault="00F64BB7" w:rsidP="00F64BB7">
            <w:pPr>
              <w:pStyle w:val="aff0"/>
            </w:pPr>
            <w:r>
              <w:t>н/д</w:t>
            </w:r>
          </w:p>
        </w:tc>
      </w:tr>
      <w:tr w:rsidR="00F64BB7" w14:paraId="6E52742C" w14:textId="77777777" w:rsidTr="009D3E16">
        <w:trPr>
          <w:trHeight w:val="77"/>
        </w:trPr>
        <w:tc>
          <w:tcPr>
            <w:tcW w:w="2421" w:type="dxa"/>
            <w:tcMar>
              <w:left w:w="11" w:type="dxa"/>
              <w:right w:w="11" w:type="dxa"/>
            </w:tcMar>
            <w:vAlign w:val="center"/>
          </w:tcPr>
          <w:p w14:paraId="3C2BACA0" w14:textId="796BFA5C" w:rsidR="00F64BB7" w:rsidRPr="008F755A" w:rsidRDefault="00F64BB7" w:rsidP="00F64BB7">
            <w:pPr>
              <w:pStyle w:val="aff0"/>
              <w:rPr>
                <w:szCs w:val="20"/>
              </w:rPr>
            </w:pPr>
            <w:r>
              <w:rPr>
                <w:color w:val="000000"/>
                <w:szCs w:val="20"/>
              </w:rPr>
              <w:t>Школа д. Патракеевка</w:t>
            </w:r>
          </w:p>
        </w:tc>
        <w:tc>
          <w:tcPr>
            <w:tcW w:w="1032" w:type="dxa"/>
            <w:shd w:val="clear" w:color="auto" w:fill="auto"/>
            <w:tcMar>
              <w:left w:w="11" w:type="dxa"/>
              <w:right w:w="11" w:type="dxa"/>
            </w:tcMar>
            <w:vAlign w:val="center"/>
          </w:tcPr>
          <w:p w14:paraId="728A5B0D" w14:textId="75A8BF47" w:rsidR="00F64BB7" w:rsidRDefault="00F64BB7" w:rsidP="00F64BB7">
            <w:pPr>
              <w:pStyle w:val="aff0"/>
            </w:pPr>
            <w:r>
              <w:t>н/д</w:t>
            </w:r>
          </w:p>
        </w:tc>
        <w:tc>
          <w:tcPr>
            <w:tcW w:w="1033" w:type="dxa"/>
            <w:tcMar>
              <w:left w:w="11" w:type="dxa"/>
              <w:right w:w="11" w:type="dxa"/>
            </w:tcMar>
            <w:vAlign w:val="center"/>
          </w:tcPr>
          <w:p w14:paraId="40D3F543" w14:textId="65BF05A5" w:rsidR="00F64BB7" w:rsidRDefault="00F64BB7" w:rsidP="00F64BB7">
            <w:pPr>
              <w:pStyle w:val="aff0"/>
            </w:pPr>
            <w:r>
              <w:t>н/д</w:t>
            </w:r>
          </w:p>
        </w:tc>
        <w:tc>
          <w:tcPr>
            <w:tcW w:w="1033" w:type="dxa"/>
            <w:tcMar>
              <w:left w:w="11" w:type="dxa"/>
              <w:right w:w="11" w:type="dxa"/>
            </w:tcMar>
            <w:vAlign w:val="center"/>
          </w:tcPr>
          <w:p w14:paraId="1E74E8C7" w14:textId="6C4878B5" w:rsidR="00F64BB7" w:rsidRDefault="00F64BB7" w:rsidP="00F64BB7">
            <w:pPr>
              <w:pStyle w:val="aff0"/>
            </w:pPr>
            <w:r>
              <w:t>н/д</w:t>
            </w:r>
          </w:p>
        </w:tc>
        <w:tc>
          <w:tcPr>
            <w:tcW w:w="1032" w:type="dxa"/>
            <w:tcMar>
              <w:left w:w="11" w:type="dxa"/>
              <w:right w:w="11" w:type="dxa"/>
            </w:tcMar>
            <w:vAlign w:val="center"/>
          </w:tcPr>
          <w:p w14:paraId="0612E12E" w14:textId="334BBBEE" w:rsidR="00F64BB7" w:rsidRDefault="00F64BB7" w:rsidP="00F64BB7">
            <w:pPr>
              <w:pStyle w:val="aff0"/>
            </w:pPr>
            <w:r>
              <w:t>н/д</w:t>
            </w:r>
          </w:p>
        </w:tc>
        <w:tc>
          <w:tcPr>
            <w:tcW w:w="1033" w:type="dxa"/>
            <w:tcMar>
              <w:left w:w="11" w:type="dxa"/>
              <w:right w:w="11" w:type="dxa"/>
            </w:tcMar>
            <w:vAlign w:val="center"/>
          </w:tcPr>
          <w:p w14:paraId="1D554EBF" w14:textId="7B755CD1" w:rsidR="00F64BB7" w:rsidRDefault="00F64BB7" w:rsidP="00F64BB7">
            <w:pPr>
              <w:pStyle w:val="aff0"/>
            </w:pPr>
            <w:r>
              <w:t>н/д</w:t>
            </w:r>
          </w:p>
        </w:tc>
        <w:tc>
          <w:tcPr>
            <w:tcW w:w="1033" w:type="dxa"/>
            <w:tcMar>
              <w:left w:w="11" w:type="dxa"/>
              <w:right w:w="11" w:type="dxa"/>
            </w:tcMar>
            <w:vAlign w:val="center"/>
          </w:tcPr>
          <w:p w14:paraId="6CBAAF3B" w14:textId="6076C971" w:rsidR="00F64BB7" w:rsidRDefault="00F64BB7" w:rsidP="00F64BB7">
            <w:pPr>
              <w:pStyle w:val="aff0"/>
            </w:pPr>
            <w:r>
              <w:t>н/д</w:t>
            </w:r>
          </w:p>
        </w:tc>
        <w:tc>
          <w:tcPr>
            <w:tcW w:w="1033" w:type="dxa"/>
            <w:tcMar>
              <w:left w:w="11" w:type="dxa"/>
              <w:right w:w="11" w:type="dxa"/>
            </w:tcMar>
            <w:vAlign w:val="center"/>
          </w:tcPr>
          <w:p w14:paraId="50E14CF7" w14:textId="481AD648" w:rsidR="00F64BB7" w:rsidRDefault="00F64BB7" w:rsidP="00F64BB7">
            <w:pPr>
              <w:pStyle w:val="aff0"/>
            </w:pPr>
            <w:r>
              <w:t>н/д</w:t>
            </w:r>
          </w:p>
        </w:tc>
      </w:tr>
      <w:tr w:rsidR="00F64BB7" w14:paraId="68BAF8BC" w14:textId="77777777" w:rsidTr="009D3E16">
        <w:trPr>
          <w:trHeight w:val="77"/>
        </w:trPr>
        <w:tc>
          <w:tcPr>
            <w:tcW w:w="2421" w:type="dxa"/>
            <w:tcMar>
              <w:left w:w="11" w:type="dxa"/>
              <w:right w:w="11" w:type="dxa"/>
            </w:tcMar>
            <w:vAlign w:val="center"/>
          </w:tcPr>
          <w:p w14:paraId="6C3FB105" w14:textId="43214BF7" w:rsidR="00F64BB7" w:rsidRPr="008F755A" w:rsidRDefault="004512AF" w:rsidP="00F64BB7">
            <w:pPr>
              <w:pStyle w:val="aff0"/>
              <w:rPr>
                <w:szCs w:val="20"/>
              </w:rPr>
            </w:pPr>
            <w:r>
              <w:rPr>
                <w:color w:val="000000"/>
                <w:szCs w:val="20"/>
              </w:rPr>
              <w:t>Котельная ООО "РН-Морской терминал Архангельск",  п.Талаги, 30</w:t>
            </w:r>
          </w:p>
        </w:tc>
        <w:tc>
          <w:tcPr>
            <w:tcW w:w="1032" w:type="dxa"/>
            <w:shd w:val="clear" w:color="auto" w:fill="auto"/>
            <w:tcMar>
              <w:left w:w="11" w:type="dxa"/>
              <w:right w:w="11" w:type="dxa"/>
            </w:tcMar>
            <w:vAlign w:val="center"/>
          </w:tcPr>
          <w:p w14:paraId="62770287" w14:textId="489B6704" w:rsidR="00F64BB7" w:rsidRDefault="00F64BB7" w:rsidP="00F64BB7">
            <w:pPr>
              <w:pStyle w:val="aff0"/>
            </w:pPr>
            <w:r>
              <w:t>н/д</w:t>
            </w:r>
          </w:p>
        </w:tc>
        <w:tc>
          <w:tcPr>
            <w:tcW w:w="1033" w:type="dxa"/>
            <w:tcMar>
              <w:left w:w="11" w:type="dxa"/>
              <w:right w:w="11" w:type="dxa"/>
            </w:tcMar>
            <w:vAlign w:val="center"/>
          </w:tcPr>
          <w:p w14:paraId="0AA8DCAC" w14:textId="0CCBDCA6" w:rsidR="00F64BB7" w:rsidRDefault="00F64BB7" w:rsidP="00F64BB7">
            <w:pPr>
              <w:pStyle w:val="aff0"/>
            </w:pPr>
            <w:r>
              <w:t>н/д</w:t>
            </w:r>
          </w:p>
        </w:tc>
        <w:tc>
          <w:tcPr>
            <w:tcW w:w="1033" w:type="dxa"/>
            <w:tcMar>
              <w:left w:w="11" w:type="dxa"/>
              <w:right w:w="11" w:type="dxa"/>
            </w:tcMar>
            <w:vAlign w:val="center"/>
          </w:tcPr>
          <w:p w14:paraId="0B266DFB" w14:textId="03DC77C4" w:rsidR="00F64BB7" w:rsidRDefault="00F64BB7" w:rsidP="00F64BB7">
            <w:pPr>
              <w:pStyle w:val="aff0"/>
            </w:pPr>
            <w:r>
              <w:t>н/д</w:t>
            </w:r>
          </w:p>
        </w:tc>
        <w:tc>
          <w:tcPr>
            <w:tcW w:w="1032" w:type="dxa"/>
            <w:tcMar>
              <w:left w:w="11" w:type="dxa"/>
              <w:right w:w="11" w:type="dxa"/>
            </w:tcMar>
            <w:vAlign w:val="center"/>
          </w:tcPr>
          <w:p w14:paraId="5C55F233" w14:textId="3BEB5B2B" w:rsidR="00F64BB7" w:rsidRDefault="00F64BB7" w:rsidP="00F64BB7">
            <w:pPr>
              <w:pStyle w:val="aff0"/>
            </w:pPr>
            <w:r>
              <w:t>н/д</w:t>
            </w:r>
          </w:p>
        </w:tc>
        <w:tc>
          <w:tcPr>
            <w:tcW w:w="1033" w:type="dxa"/>
            <w:tcMar>
              <w:left w:w="11" w:type="dxa"/>
              <w:right w:w="11" w:type="dxa"/>
            </w:tcMar>
            <w:vAlign w:val="center"/>
          </w:tcPr>
          <w:p w14:paraId="68397B52" w14:textId="4F15469B" w:rsidR="00F64BB7" w:rsidRDefault="00F64BB7" w:rsidP="00F64BB7">
            <w:pPr>
              <w:pStyle w:val="aff0"/>
            </w:pPr>
            <w:r>
              <w:t>н/д</w:t>
            </w:r>
          </w:p>
        </w:tc>
        <w:tc>
          <w:tcPr>
            <w:tcW w:w="1033" w:type="dxa"/>
            <w:tcMar>
              <w:left w:w="11" w:type="dxa"/>
              <w:right w:w="11" w:type="dxa"/>
            </w:tcMar>
            <w:vAlign w:val="center"/>
          </w:tcPr>
          <w:p w14:paraId="003CEF1B" w14:textId="7E4274CF" w:rsidR="00F64BB7" w:rsidRDefault="00F64BB7" w:rsidP="00F64BB7">
            <w:pPr>
              <w:pStyle w:val="aff0"/>
            </w:pPr>
            <w:r>
              <w:t>н/д</w:t>
            </w:r>
          </w:p>
        </w:tc>
        <w:tc>
          <w:tcPr>
            <w:tcW w:w="1033" w:type="dxa"/>
            <w:tcMar>
              <w:left w:w="11" w:type="dxa"/>
              <w:right w:w="11" w:type="dxa"/>
            </w:tcMar>
            <w:vAlign w:val="center"/>
          </w:tcPr>
          <w:p w14:paraId="3CAD8B04" w14:textId="5688147F" w:rsidR="00F64BB7" w:rsidRDefault="00F64BB7" w:rsidP="00F64BB7">
            <w:pPr>
              <w:pStyle w:val="aff0"/>
            </w:pPr>
            <w:r>
              <w:t>н/д</w:t>
            </w:r>
          </w:p>
        </w:tc>
      </w:tr>
      <w:tr w:rsidR="00F64BB7" w14:paraId="3C51092B" w14:textId="77777777" w:rsidTr="009D3E16">
        <w:trPr>
          <w:trHeight w:val="77"/>
        </w:trPr>
        <w:tc>
          <w:tcPr>
            <w:tcW w:w="2421" w:type="dxa"/>
            <w:tcMar>
              <w:left w:w="11" w:type="dxa"/>
              <w:right w:w="11" w:type="dxa"/>
            </w:tcMar>
            <w:vAlign w:val="center"/>
          </w:tcPr>
          <w:p w14:paraId="67E53C2E" w14:textId="0545E018" w:rsidR="00F64BB7" w:rsidRPr="008F755A" w:rsidRDefault="00F64BB7" w:rsidP="00F64BB7">
            <w:pPr>
              <w:pStyle w:val="aff0"/>
              <w:rPr>
                <w:szCs w:val="20"/>
              </w:rPr>
            </w:pPr>
            <w:r>
              <w:rPr>
                <w:color w:val="000000"/>
                <w:szCs w:val="20"/>
              </w:rPr>
              <w:t>Газовая п. Уемский, ул. Большесельская, д. № 85а</w:t>
            </w:r>
          </w:p>
        </w:tc>
        <w:tc>
          <w:tcPr>
            <w:tcW w:w="1032" w:type="dxa"/>
            <w:shd w:val="clear" w:color="auto" w:fill="auto"/>
            <w:tcMar>
              <w:left w:w="11" w:type="dxa"/>
              <w:right w:w="11" w:type="dxa"/>
            </w:tcMar>
            <w:vAlign w:val="center"/>
          </w:tcPr>
          <w:p w14:paraId="6042A286" w14:textId="3D872A2C" w:rsidR="00F64BB7" w:rsidRDefault="00F64BB7" w:rsidP="00F64BB7">
            <w:pPr>
              <w:pStyle w:val="aff0"/>
            </w:pPr>
            <w:r>
              <w:t>н/д</w:t>
            </w:r>
          </w:p>
        </w:tc>
        <w:tc>
          <w:tcPr>
            <w:tcW w:w="1033" w:type="dxa"/>
            <w:tcMar>
              <w:left w:w="11" w:type="dxa"/>
              <w:right w:w="11" w:type="dxa"/>
            </w:tcMar>
            <w:vAlign w:val="center"/>
          </w:tcPr>
          <w:p w14:paraId="7761EB82" w14:textId="0569B241" w:rsidR="00F64BB7" w:rsidRDefault="00F64BB7" w:rsidP="00F64BB7">
            <w:pPr>
              <w:pStyle w:val="aff0"/>
            </w:pPr>
            <w:r>
              <w:t>н/д</w:t>
            </w:r>
          </w:p>
        </w:tc>
        <w:tc>
          <w:tcPr>
            <w:tcW w:w="1033" w:type="dxa"/>
            <w:tcMar>
              <w:left w:w="11" w:type="dxa"/>
              <w:right w:w="11" w:type="dxa"/>
            </w:tcMar>
            <w:vAlign w:val="center"/>
          </w:tcPr>
          <w:p w14:paraId="0294CB99" w14:textId="42E81A0A" w:rsidR="00F64BB7" w:rsidRDefault="00F64BB7" w:rsidP="00F64BB7">
            <w:pPr>
              <w:pStyle w:val="aff0"/>
            </w:pPr>
            <w:r>
              <w:t>н/д</w:t>
            </w:r>
          </w:p>
        </w:tc>
        <w:tc>
          <w:tcPr>
            <w:tcW w:w="1032" w:type="dxa"/>
            <w:tcMar>
              <w:left w:w="11" w:type="dxa"/>
              <w:right w:w="11" w:type="dxa"/>
            </w:tcMar>
            <w:vAlign w:val="center"/>
          </w:tcPr>
          <w:p w14:paraId="21535951" w14:textId="5D3BD4D6" w:rsidR="00F64BB7" w:rsidRDefault="00F64BB7" w:rsidP="00F64BB7">
            <w:pPr>
              <w:pStyle w:val="aff0"/>
            </w:pPr>
            <w:r>
              <w:t>н/д</w:t>
            </w:r>
          </w:p>
        </w:tc>
        <w:tc>
          <w:tcPr>
            <w:tcW w:w="1033" w:type="dxa"/>
            <w:tcMar>
              <w:left w:w="11" w:type="dxa"/>
              <w:right w:w="11" w:type="dxa"/>
            </w:tcMar>
            <w:vAlign w:val="center"/>
          </w:tcPr>
          <w:p w14:paraId="15963CC4" w14:textId="5B610276" w:rsidR="00F64BB7" w:rsidRDefault="00F64BB7" w:rsidP="00F64BB7">
            <w:pPr>
              <w:pStyle w:val="aff0"/>
            </w:pPr>
            <w:r>
              <w:t>н/д</w:t>
            </w:r>
          </w:p>
        </w:tc>
        <w:tc>
          <w:tcPr>
            <w:tcW w:w="1033" w:type="dxa"/>
            <w:tcMar>
              <w:left w:w="11" w:type="dxa"/>
              <w:right w:w="11" w:type="dxa"/>
            </w:tcMar>
            <w:vAlign w:val="center"/>
          </w:tcPr>
          <w:p w14:paraId="3FA5E87F" w14:textId="33A85836" w:rsidR="00F64BB7" w:rsidRDefault="00F64BB7" w:rsidP="00F64BB7">
            <w:pPr>
              <w:pStyle w:val="aff0"/>
            </w:pPr>
            <w:r>
              <w:t>н/д</w:t>
            </w:r>
          </w:p>
        </w:tc>
        <w:tc>
          <w:tcPr>
            <w:tcW w:w="1033" w:type="dxa"/>
            <w:tcMar>
              <w:left w:w="11" w:type="dxa"/>
              <w:right w:w="11" w:type="dxa"/>
            </w:tcMar>
            <w:vAlign w:val="center"/>
          </w:tcPr>
          <w:p w14:paraId="5AD519F1" w14:textId="5C4CE64F" w:rsidR="00F64BB7" w:rsidRDefault="00F64BB7" w:rsidP="00F64BB7">
            <w:pPr>
              <w:pStyle w:val="aff0"/>
            </w:pPr>
            <w:r>
              <w:t>н/д</w:t>
            </w:r>
          </w:p>
        </w:tc>
      </w:tr>
      <w:tr w:rsidR="00F64BB7" w14:paraId="55B9B943" w14:textId="77777777" w:rsidTr="009D3E16">
        <w:trPr>
          <w:trHeight w:val="77"/>
        </w:trPr>
        <w:tc>
          <w:tcPr>
            <w:tcW w:w="2421" w:type="dxa"/>
            <w:tcMar>
              <w:left w:w="11" w:type="dxa"/>
              <w:right w:w="11" w:type="dxa"/>
            </w:tcMar>
            <w:vAlign w:val="center"/>
          </w:tcPr>
          <w:p w14:paraId="0BD98F91" w14:textId="349356B3" w:rsidR="00F64BB7" w:rsidRPr="008F755A" w:rsidRDefault="00F64BB7" w:rsidP="00F64BB7">
            <w:pPr>
              <w:pStyle w:val="aff0"/>
              <w:rPr>
                <w:szCs w:val="20"/>
              </w:rPr>
            </w:pPr>
            <w:r>
              <w:rPr>
                <w:color w:val="000000"/>
                <w:szCs w:val="20"/>
              </w:rPr>
              <w:t>Газовая п. Уемский, ул. Заводская, д. № 11а</w:t>
            </w:r>
          </w:p>
        </w:tc>
        <w:tc>
          <w:tcPr>
            <w:tcW w:w="1032" w:type="dxa"/>
            <w:shd w:val="clear" w:color="auto" w:fill="auto"/>
            <w:tcMar>
              <w:left w:w="11" w:type="dxa"/>
              <w:right w:w="11" w:type="dxa"/>
            </w:tcMar>
            <w:vAlign w:val="center"/>
          </w:tcPr>
          <w:p w14:paraId="34655218" w14:textId="0D2C449C" w:rsidR="00F64BB7" w:rsidRDefault="00F64BB7" w:rsidP="00F64BB7">
            <w:pPr>
              <w:pStyle w:val="aff0"/>
            </w:pPr>
            <w:r>
              <w:t>н/д</w:t>
            </w:r>
          </w:p>
        </w:tc>
        <w:tc>
          <w:tcPr>
            <w:tcW w:w="1033" w:type="dxa"/>
            <w:tcMar>
              <w:left w:w="11" w:type="dxa"/>
              <w:right w:w="11" w:type="dxa"/>
            </w:tcMar>
            <w:vAlign w:val="center"/>
          </w:tcPr>
          <w:p w14:paraId="2E0B20D6" w14:textId="7650DB54" w:rsidR="00F64BB7" w:rsidRDefault="00F64BB7" w:rsidP="00F64BB7">
            <w:pPr>
              <w:pStyle w:val="aff0"/>
            </w:pPr>
            <w:r>
              <w:t>н/д</w:t>
            </w:r>
          </w:p>
        </w:tc>
        <w:tc>
          <w:tcPr>
            <w:tcW w:w="1033" w:type="dxa"/>
            <w:tcMar>
              <w:left w:w="11" w:type="dxa"/>
              <w:right w:w="11" w:type="dxa"/>
            </w:tcMar>
            <w:vAlign w:val="center"/>
          </w:tcPr>
          <w:p w14:paraId="7BF77B78" w14:textId="16FB0A5F" w:rsidR="00F64BB7" w:rsidRDefault="00F64BB7" w:rsidP="00F64BB7">
            <w:pPr>
              <w:pStyle w:val="aff0"/>
            </w:pPr>
            <w:r>
              <w:t>н/д</w:t>
            </w:r>
          </w:p>
        </w:tc>
        <w:tc>
          <w:tcPr>
            <w:tcW w:w="1032" w:type="dxa"/>
            <w:tcMar>
              <w:left w:w="11" w:type="dxa"/>
              <w:right w:w="11" w:type="dxa"/>
            </w:tcMar>
            <w:vAlign w:val="center"/>
          </w:tcPr>
          <w:p w14:paraId="6048A09B" w14:textId="37C9A4DF" w:rsidR="00F64BB7" w:rsidRDefault="00F64BB7" w:rsidP="00F64BB7">
            <w:pPr>
              <w:pStyle w:val="aff0"/>
            </w:pPr>
            <w:r>
              <w:t>н/д</w:t>
            </w:r>
          </w:p>
        </w:tc>
        <w:tc>
          <w:tcPr>
            <w:tcW w:w="1033" w:type="dxa"/>
            <w:tcMar>
              <w:left w:w="11" w:type="dxa"/>
              <w:right w:w="11" w:type="dxa"/>
            </w:tcMar>
            <w:vAlign w:val="center"/>
          </w:tcPr>
          <w:p w14:paraId="5D463771" w14:textId="4DC6C7FE" w:rsidR="00F64BB7" w:rsidRDefault="00F64BB7" w:rsidP="00F64BB7">
            <w:pPr>
              <w:pStyle w:val="aff0"/>
            </w:pPr>
            <w:r>
              <w:t>н/д</w:t>
            </w:r>
          </w:p>
        </w:tc>
        <w:tc>
          <w:tcPr>
            <w:tcW w:w="1033" w:type="dxa"/>
            <w:tcMar>
              <w:left w:w="11" w:type="dxa"/>
              <w:right w:w="11" w:type="dxa"/>
            </w:tcMar>
            <w:vAlign w:val="center"/>
          </w:tcPr>
          <w:p w14:paraId="69C9E1C9" w14:textId="5DF331F7" w:rsidR="00F64BB7" w:rsidRDefault="00F64BB7" w:rsidP="00F64BB7">
            <w:pPr>
              <w:pStyle w:val="aff0"/>
            </w:pPr>
            <w:r>
              <w:t>н/д</w:t>
            </w:r>
          </w:p>
        </w:tc>
        <w:tc>
          <w:tcPr>
            <w:tcW w:w="1033" w:type="dxa"/>
            <w:tcMar>
              <w:left w:w="11" w:type="dxa"/>
              <w:right w:w="11" w:type="dxa"/>
            </w:tcMar>
            <w:vAlign w:val="center"/>
          </w:tcPr>
          <w:p w14:paraId="00E7BFE7" w14:textId="55D0B0A3" w:rsidR="00F64BB7" w:rsidRDefault="00F64BB7" w:rsidP="00F64BB7">
            <w:pPr>
              <w:pStyle w:val="aff0"/>
            </w:pPr>
            <w:r>
              <w:t>н/д</w:t>
            </w:r>
          </w:p>
        </w:tc>
      </w:tr>
      <w:tr w:rsidR="00F64BB7" w14:paraId="4D2BA621" w14:textId="77777777" w:rsidTr="009D3E16">
        <w:trPr>
          <w:trHeight w:val="77"/>
        </w:trPr>
        <w:tc>
          <w:tcPr>
            <w:tcW w:w="2421" w:type="dxa"/>
            <w:tcMar>
              <w:left w:w="11" w:type="dxa"/>
              <w:right w:w="11" w:type="dxa"/>
            </w:tcMar>
            <w:vAlign w:val="center"/>
          </w:tcPr>
          <w:p w14:paraId="51052FF5" w14:textId="145D578C" w:rsidR="00F64BB7" w:rsidRPr="008F755A" w:rsidRDefault="00F64BB7" w:rsidP="00F64BB7">
            <w:pPr>
              <w:pStyle w:val="aff0"/>
              <w:rPr>
                <w:szCs w:val="20"/>
              </w:rPr>
            </w:pPr>
            <w:r>
              <w:rPr>
                <w:color w:val="000000"/>
                <w:szCs w:val="20"/>
              </w:rPr>
              <w:t>Газовая д. Рикасиха</w:t>
            </w:r>
          </w:p>
        </w:tc>
        <w:tc>
          <w:tcPr>
            <w:tcW w:w="1032" w:type="dxa"/>
            <w:shd w:val="clear" w:color="auto" w:fill="auto"/>
            <w:tcMar>
              <w:left w:w="11" w:type="dxa"/>
              <w:right w:w="11" w:type="dxa"/>
            </w:tcMar>
            <w:vAlign w:val="center"/>
          </w:tcPr>
          <w:p w14:paraId="4F0DAF88" w14:textId="42154A3C" w:rsidR="00F64BB7" w:rsidRDefault="00F64BB7" w:rsidP="00F64BB7">
            <w:pPr>
              <w:pStyle w:val="aff0"/>
            </w:pPr>
            <w:r>
              <w:t>н/д</w:t>
            </w:r>
          </w:p>
        </w:tc>
        <w:tc>
          <w:tcPr>
            <w:tcW w:w="1033" w:type="dxa"/>
            <w:tcMar>
              <w:left w:w="11" w:type="dxa"/>
              <w:right w:w="11" w:type="dxa"/>
            </w:tcMar>
            <w:vAlign w:val="center"/>
          </w:tcPr>
          <w:p w14:paraId="5B13D2F7" w14:textId="45CDC4A6" w:rsidR="00F64BB7" w:rsidRDefault="00F64BB7" w:rsidP="00F64BB7">
            <w:pPr>
              <w:pStyle w:val="aff0"/>
            </w:pPr>
            <w:r>
              <w:t>н/д</w:t>
            </w:r>
          </w:p>
        </w:tc>
        <w:tc>
          <w:tcPr>
            <w:tcW w:w="1033" w:type="dxa"/>
            <w:tcMar>
              <w:left w:w="11" w:type="dxa"/>
              <w:right w:w="11" w:type="dxa"/>
            </w:tcMar>
            <w:vAlign w:val="center"/>
          </w:tcPr>
          <w:p w14:paraId="2291306A" w14:textId="01FE00E1" w:rsidR="00F64BB7" w:rsidRDefault="00F64BB7" w:rsidP="00F64BB7">
            <w:pPr>
              <w:pStyle w:val="aff0"/>
            </w:pPr>
            <w:r>
              <w:t>н/д</w:t>
            </w:r>
          </w:p>
        </w:tc>
        <w:tc>
          <w:tcPr>
            <w:tcW w:w="1032" w:type="dxa"/>
            <w:tcMar>
              <w:left w:w="11" w:type="dxa"/>
              <w:right w:w="11" w:type="dxa"/>
            </w:tcMar>
            <w:vAlign w:val="center"/>
          </w:tcPr>
          <w:p w14:paraId="36FB0E74" w14:textId="087472C9" w:rsidR="00F64BB7" w:rsidRDefault="00F64BB7" w:rsidP="00F64BB7">
            <w:pPr>
              <w:pStyle w:val="aff0"/>
            </w:pPr>
            <w:r>
              <w:t>н/д</w:t>
            </w:r>
          </w:p>
        </w:tc>
        <w:tc>
          <w:tcPr>
            <w:tcW w:w="1033" w:type="dxa"/>
            <w:tcMar>
              <w:left w:w="11" w:type="dxa"/>
              <w:right w:w="11" w:type="dxa"/>
            </w:tcMar>
            <w:vAlign w:val="center"/>
          </w:tcPr>
          <w:p w14:paraId="5866379B" w14:textId="76644197" w:rsidR="00F64BB7" w:rsidRDefault="00F64BB7" w:rsidP="00F64BB7">
            <w:pPr>
              <w:pStyle w:val="aff0"/>
            </w:pPr>
            <w:r>
              <w:t>н/д</w:t>
            </w:r>
          </w:p>
        </w:tc>
        <w:tc>
          <w:tcPr>
            <w:tcW w:w="1033" w:type="dxa"/>
            <w:tcMar>
              <w:left w:w="11" w:type="dxa"/>
              <w:right w:w="11" w:type="dxa"/>
            </w:tcMar>
            <w:vAlign w:val="center"/>
          </w:tcPr>
          <w:p w14:paraId="64700960" w14:textId="7F353401" w:rsidR="00F64BB7" w:rsidRDefault="00F64BB7" w:rsidP="00F64BB7">
            <w:pPr>
              <w:pStyle w:val="aff0"/>
            </w:pPr>
            <w:r>
              <w:t>н/д</w:t>
            </w:r>
          </w:p>
        </w:tc>
        <w:tc>
          <w:tcPr>
            <w:tcW w:w="1033" w:type="dxa"/>
            <w:tcMar>
              <w:left w:w="11" w:type="dxa"/>
              <w:right w:w="11" w:type="dxa"/>
            </w:tcMar>
            <w:vAlign w:val="center"/>
          </w:tcPr>
          <w:p w14:paraId="3924A06F" w14:textId="37190C84" w:rsidR="00F64BB7" w:rsidRDefault="00F64BB7" w:rsidP="00F64BB7">
            <w:pPr>
              <w:pStyle w:val="aff0"/>
            </w:pPr>
            <w:r>
              <w:t>н/д</w:t>
            </w:r>
          </w:p>
        </w:tc>
      </w:tr>
      <w:tr w:rsidR="00F64BB7" w14:paraId="11A1C06B" w14:textId="77777777" w:rsidTr="009D3E16">
        <w:trPr>
          <w:trHeight w:val="77"/>
        </w:trPr>
        <w:tc>
          <w:tcPr>
            <w:tcW w:w="2421" w:type="dxa"/>
            <w:tcMar>
              <w:left w:w="11" w:type="dxa"/>
              <w:right w:w="11" w:type="dxa"/>
            </w:tcMar>
            <w:vAlign w:val="center"/>
          </w:tcPr>
          <w:p w14:paraId="1E9117BB" w14:textId="5F004E0E" w:rsidR="00F64BB7" w:rsidRPr="008F755A" w:rsidRDefault="00F64BB7" w:rsidP="00F64BB7">
            <w:pPr>
              <w:pStyle w:val="aff0"/>
              <w:rPr>
                <w:szCs w:val="20"/>
              </w:rPr>
            </w:pPr>
            <w:r>
              <w:rPr>
                <w:color w:val="000000"/>
                <w:szCs w:val="20"/>
              </w:rPr>
              <w:t xml:space="preserve">котельная инв.№2 в/г  №65 </w:t>
            </w:r>
            <w:r w:rsidR="0004036E">
              <w:rPr>
                <w:color w:val="000000"/>
                <w:szCs w:val="20"/>
              </w:rPr>
              <w:t>д. Нижняя Золотица</w:t>
            </w:r>
          </w:p>
        </w:tc>
        <w:tc>
          <w:tcPr>
            <w:tcW w:w="1032" w:type="dxa"/>
            <w:shd w:val="clear" w:color="auto" w:fill="auto"/>
            <w:tcMar>
              <w:left w:w="11" w:type="dxa"/>
              <w:right w:w="11" w:type="dxa"/>
            </w:tcMar>
            <w:vAlign w:val="center"/>
          </w:tcPr>
          <w:p w14:paraId="3F482F4F" w14:textId="5701EB0F" w:rsidR="00F64BB7" w:rsidRDefault="00F64BB7" w:rsidP="00F64BB7">
            <w:pPr>
              <w:pStyle w:val="aff0"/>
            </w:pPr>
            <w:r>
              <w:t>н/д</w:t>
            </w:r>
          </w:p>
        </w:tc>
        <w:tc>
          <w:tcPr>
            <w:tcW w:w="1033" w:type="dxa"/>
            <w:tcMar>
              <w:left w:w="11" w:type="dxa"/>
              <w:right w:w="11" w:type="dxa"/>
            </w:tcMar>
            <w:vAlign w:val="center"/>
          </w:tcPr>
          <w:p w14:paraId="4F4BC363" w14:textId="7FA386BF" w:rsidR="00F64BB7" w:rsidRDefault="00F64BB7" w:rsidP="00F64BB7">
            <w:pPr>
              <w:pStyle w:val="aff0"/>
            </w:pPr>
            <w:r>
              <w:t>н/д</w:t>
            </w:r>
          </w:p>
        </w:tc>
        <w:tc>
          <w:tcPr>
            <w:tcW w:w="1033" w:type="dxa"/>
            <w:tcMar>
              <w:left w:w="11" w:type="dxa"/>
              <w:right w:w="11" w:type="dxa"/>
            </w:tcMar>
            <w:vAlign w:val="center"/>
          </w:tcPr>
          <w:p w14:paraId="28939711" w14:textId="3F754798" w:rsidR="00F64BB7" w:rsidRDefault="00F64BB7" w:rsidP="00F64BB7">
            <w:pPr>
              <w:pStyle w:val="aff0"/>
            </w:pPr>
            <w:r>
              <w:t>н/д</w:t>
            </w:r>
          </w:p>
        </w:tc>
        <w:tc>
          <w:tcPr>
            <w:tcW w:w="1032" w:type="dxa"/>
            <w:tcMar>
              <w:left w:w="11" w:type="dxa"/>
              <w:right w:w="11" w:type="dxa"/>
            </w:tcMar>
            <w:vAlign w:val="center"/>
          </w:tcPr>
          <w:p w14:paraId="41172272" w14:textId="114875F4" w:rsidR="00F64BB7" w:rsidRDefault="00F64BB7" w:rsidP="00F64BB7">
            <w:pPr>
              <w:pStyle w:val="aff0"/>
            </w:pPr>
            <w:r>
              <w:t>н/д</w:t>
            </w:r>
          </w:p>
        </w:tc>
        <w:tc>
          <w:tcPr>
            <w:tcW w:w="1033" w:type="dxa"/>
            <w:tcMar>
              <w:left w:w="11" w:type="dxa"/>
              <w:right w:w="11" w:type="dxa"/>
            </w:tcMar>
            <w:vAlign w:val="center"/>
          </w:tcPr>
          <w:p w14:paraId="2F913CE4" w14:textId="23E1BC0D" w:rsidR="00F64BB7" w:rsidRDefault="00F64BB7" w:rsidP="00F64BB7">
            <w:pPr>
              <w:pStyle w:val="aff0"/>
            </w:pPr>
            <w:r>
              <w:t>н/д</w:t>
            </w:r>
          </w:p>
        </w:tc>
        <w:tc>
          <w:tcPr>
            <w:tcW w:w="1033" w:type="dxa"/>
            <w:tcMar>
              <w:left w:w="11" w:type="dxa"/>
              <w:right w:w="11" w:type="dxa"/>
            </w:tcMar>
            <w:vAlign w:val="center"/>
          </w:tcPr>
          <w:p w14:paraId="71D9C99F" w14:textId="25F81138" w:rsidR="00F64BB7" w:rsidRDefault="00F64BB7" w:rsidP="00F64BB7">
            <w:pPr>
              <w:pStyle w:val="aff0"/>
            </w:pPr>
            <w:r>
              <w:t>н/д</w:t>
            </w:r>
          </w:p>
        </w:tc>
        <w:tc>
          <w:tcPr>
            <w:tcW w:w="1033" w:type="dxa"/>
            <w:tcMar>
              <w:left w:w="11" w:type="dxa"/>
              <w:right w:w="11" w:type="dxa"/>
            </w:tcMar>
            <w:vAlign w:val="center"/>
          </w:tcPr>
          <w:p w14:paraId="4B18CDF3" w14:textId="38B96AA9" w:rsidR="00F64BB7" w:rsidRDefault="00F64BB7" w:rsidP="00F64BB7">
            <w:pPr>
              <w:pStyle w:val="aff0"/>
            </w:pPr>
            <w:r>
              <w:t>н/д</w:t>
            </w:r>
          </w:p>
        </w:tc>
      </w:tr>
      <w:tr w:rsidR="00F64BB7" w14:paraId="20F2A152" w14:textId="77777777" w:rsidTr="009D3E16">
        <w:trPr>
          <w:trHeight w:val="77"/>
        </w:trPr>
        <w:tc>
          <w:tcPr>
            <w:tcW w:w="2421" w:type="dxa"/>
            <w:tcMar>
              <w:left w:w="11" w:type="dxa"/>
              <w:right w:w="11" w:type="dxa"/>
            </w:tcMar>
            <w:vAlign w:val="center"/>
          </w:tcPr>
          <w:p w14:paraId="055F73E2" w14:textId="3996FDF8" w:rsidR="00F64BB7" w:rsidRPr="008F755A" w:rsidRDefault="00F64BB7" w:rsidP="00F64BB7">
            <w:pPr>
              <w:pStyle w:val="aff0"/>
              <w:rPr>
                <w:szCs w:val="20"/>
              </w:rPr>
            </w:pPr>
            <w:r>
              <w:rPr>
                <w:color w:val="000000"/>
                <w:szCs w:val="20"/>
              </w:rPr>
              <w:t>котельная инв.№12 в/г  №8 д. Хорьково</w:t>
            </w:r>
          </w:p>
        </w:tc>
        <w:tc>
          <w:tcPr>
            <w:tcW w:w="1032" w:type="dxa"/>
            <w:shd w:val="clear" w:color="auto" w:fill="auto"/>
            <w:tcMar>
              <w:left w:w="11" w:type="dxa"/>
              <w:right w:w="11" w:type="dxa"/>
            </w:tcMar>
            <w:vAlign w:val="center"/>
          </w:tcPr>
          <w:p w14:paraId="39ED629E" w14:textId="3C3D9CA7" w:rsidR="00F64BB7" w:rsidRDefault="00F64BB7" w:rsidP="00F64BB7">
            <w:pPr>
              <w:pStyle w:val="aff0"/>
            </w:pPr>
            <w:r>
              <w:t>н/д</w:t>
            </w:r>
          </w:p>
        </w:tc>
        <w:tc>
          <w:tcPr>
            <w:tcW w:w="1033" w:type="dxa"/>
            <w:tcMar>
              <w:left w:w="11" w:type="dxa"/>
              <w:right w:w="11" w:type="dxa"/>
            </w:tcMar>
            <w:vAlign w:val="center"/>
          </w:tcPr>
          <w:p w14:paraId="62ED261B" w14:textId="22AF828B" w:rsidR="00F64BB7" w:rsidRDefault="00F64BB7" w:rsidP="00F64BB7">
            <w:pPr>
              <w:pStyle w:val="aff0"/>
            </w:pPr>
            <w:r>
              <w:t>н/д</w:t>
            </w:r>
          </w:p>
        </w:tc>
        <w:tc>
          <w:tcPr>
            <w:tcW w:w="1033" w:type="dxa"/>
            <w:tcMar>
              <w:left w:w="11" w:type="dxa"/>
              <w:right w:w="11" w:type="dxa"/>
            </w:tcMar>
            <w:vAlign w:val="center"/>
          </w:tcPr>
          <w:p w14:paraId="3EDBCA6D" w14:textId="422FDA19" w:rsidR="00F64BB7" w:rsidRDefault="00F64BB7" w:rsidP="00F64BB7">
            <w:pPr>
              <w:pStyle w:val="aff0"/>
            </w:pPr>
            <w:r>
              <w:t>н/д</w:t>
            </w:r>
          </w:p>
        </w:tc>
        <w:tc>
          <w:tcPr>
            <w:tcW w:w="1032" w:type="dxa"/>
            <w:tcMar>
              <w:left w:w="11" w:type="dxa"/>
              <w:right w:w="11" w:type="dxa"/>
            </w:tcMar>
            <w:vAlign w:val="center"/>
          </w:tcPr>
          <w:p w14:paraId="10F191AA" w14:textId="40CED57C" w:rsidR="00F64BB7" w:rsidRDefault="00F64BB7" w:rsidP="00F64BB7">
            <w:pPr>
              <w:pStyle w:val="aff0"/>
            </w:pPr>
            <w:r>
              <w:t>н/д</w:t>
            </w:r>
          </w:p>
        </w:tc>
        <w:tc>
          <w:tcPr>
            <w:tcW w:w="1033" w:type="dxa"/>
            <w:tcMar>
              <w:left w:w="11" w:type="dxa"/>
              <w:right w:w="11" w:type="dxa"/>
            </w:tcMar>
            <w:vAlign w:val="center"/>
          </w:tcPr>
          <w:p w14:paraId="1E6DE6F9" w14:textId="59E0DF2C" w:rsidR="00F64BB7" w:rsidRDefault="00F64BB7" w:rsidP="00F64BB7">
            <w:pPr>
              <w:pStyle w:val="aff0"/>
            </w:pPr>
            <w:r>
              <w:t>н/д</w:t>
            </w:r>
          </w:p>
        </w:tc>
        <w:tc>
          <w:tcPr>
            <w:tcW w:w="1033" w:type="dxa"/>
            <w:tcMar>
              <w:left w:w="11" w:type="dxa"/>
              <w:right w:w="11" w:type="dxa"/>
            </w:tcMar>
            <w:vAlign w:val="center"/>
          </w:tcPr>
          <w:p w14:paraId="7942AB7B" w14:textId="22DE6EC2" w:rsidR="00F64BB7" w:rsidRDefault="00F64BB7" w:rsidP="00F64BB7">
            <w:pPr>
              <w:pStyle w:val="aff0"/>
            </w:pPr>
            <w:r>
              <w:t>н/д</w:t>
            </w:r>
          </w:p>
        </w:tc>
        <w:tc>
          <w:tcPr>
            <w:tcW w:w="1033" w:type="dxa"/>
            <w:tcMar>
              <w:left w:w="11" w:type="dxa"/>
              <w:right w:w="11" w:type="dxa"/>
            </w:tcMar>
            <w:vAlign w:val="center"/>
          </w:tcPr>
          <w:p w14:paraId="0DB98366" w14:textId="4A4BBECD" w:rsidR="00F64BB7" w:rsidRDefault="00F64BB7" w:rsidP="00F64BB7">
            <w:pPr>
              <w:pStyle w:val="aff0"/>
            </w:pPr>
            <w:r>
              <w:t>н/д</w:t>
            </w:r>
          </w:p>
        </w:tc>
      </w:tr>
      <w:tr w:rsidR="00F64BB7" w14:paraId="56FC158E" w14:textId="77777777" w:rsidTr="009D3E16">
        <w:trPr>
          <w:trHeight w:val="77"/>
        </w:trPr>
        <w:tc>
          <w:tcPr>
            <w:tcW w:w="2421" w:type="dxa"/>
            <w:tcMar>
              <w:left w:w="11" w:type="dxa"/>
              <w:right w:w="11" w:type="dxa"/>
            </w:tcMar>
            <w:vAlign w:val="center"/>
          </w:tcPr>
          <w:p w14:paraId="17238249" w14:textId="59210127" w:rsidR="00F64BB7" w:rsidRPr="008F755A" w:rsidRDefault="00F64BB7" w:rsidP="00F64BB7">
            <w:pPr>
              <w:pStyle w:val="aff0"/>
              <w:rPr>
                <w:szCs w:val="20"/>
              </w:rPr>
            </w:pPr>
            <w:r>
              <w:rPr>
                <w:color w:val="000000"/>
                <w:szCs w:val="20"/>
              </w:rPr>
              <w:t>Аэропорт Васьково</w:t>
            </w:r>
          </w:p>
        </w:tc>
        <w:tc>
          <w:tcPr>
            <w:tcW w:w="1032" w:type="dxa"/>
            <w:shd w:val="clear" w:color="auto" w:fill="auto"/>
            <w:tcMar>
              <w:left w:w="11" w:type="dxa"/>
              <w:right w:w="11" w:type="dxa"/>
            </w:tcMar>
            <w:vAlign w:val="center"/>
          </w:tcPr>
          <w:p w14:paraId="4849E689" w14:textId="56E38C66" w:rsidR="00F64BB7" w:rsidRDefault="00F64BB7" w:rsidP="00F64BB7">
            <w:pPr>
              <w:pStyle w:val="aff0"/>
            </w:pPr>
            <w:r>
              <w:t>н/д</w:t>
            </w:r>
          </w:p>
        </w:tc>
        <w:tc>
          <w:tcPr>
            <w:tcW w:w="1033" w:type="dxa"/>
            <w:tcMar>
              <w:left w:w="11" w:type="dxa"/>
              <w:right w:w="11" w:type="dxa"/>
            </w:tcMar>
            <w:vAlign w:val="center"/>
          </w:tcPr>
          <w:p w14:paraId="561E0290" w14:textId="728DFB4B" w:rsidR="00F64BB7" w:rsidRDefault="00F64BB7" w:rsidP="00F64BB7">
            <w:pPr>
              <w:pStyle w:val="aff0"/>
            </w:pPr>
            <w:r>
              <w:t>н/д</w:t>
            </w:r>
          </w:p>
        </w:tc>
        <w:tc>
          <w:tcPr>
            <w:tcW w:w="1033" w:type="dxa"/>
            <w:tcMar>
              <w:left w:w="11" w:type="dxa"/>
              <w:right w:w="11" w:type="dxa"/>
            </w:tcMar>
            <w:vAlign w:val="center"/>
          </w:tcPr>
          <w:p w14:paraId="585544A0" w14:textId="4BEE6F12" w:rsidR="00F64BB7" w:rsidRDefault="00F64BB7" w:rsidP="00F64BB7">
            <w:pPr>
              <w:pStyle w:val="aff0"/>
            </w:pPr>
            <w:r>
              <w:t>н/д</w:t>
            </w:r>
          </w:p>
        </w:tc>
        <w:tc>
          <w:tcPr>
            <w:tcW w:w="1032" w:type="dxa"/>
            <w:tcMar>
              <w:left w:w="11" w:type="dxa"/>
              <w:right w:w="11" w:type="dxa"/>
            </w:tcMar>
            <w:vAlign w:val="center"/>
          </w:tcPr>
          <w:p w14:paraId="5A3680B2" w14:textId="1527E513" w:rsidR="00F64BB7" w:rsidRDefault="00F64BB7" w:rsidP="00F64BB7">
            <w:pPr>
              <w:pStyle w:val="aff0"/>
            </w:pPr>
            <w:r>
              <w:t>н/д</w:t>
            </w:r>
          </w:p>
        </w:tc>
        <w:tc>
          <w:tcPr>
            <w:tcW w:w="1033" w:type="dxa"/>
            <w:tcMar>
              <w:left w:w="11" w:type="dxa"/>
              <w:right w:w="11" w:type="dxa"/>
            </w:tcMar>
            <w:vAlign w:val="center"/>
          </w:tcPr>
          <w:p w14:paraId="77F40CF2" w14:textId="368BD415" w:rsidR="00F64BB7" w:rsidRDefault="00F64BB7" w:rsidP="00F64BB7">
            <w:pPr>
              <w:pStyle w:val="aff0"/>
            </w:pPr>
            <w:r>
              <w:t>н/д</w:t>
            </w:r>
          </w:p>
        </w:tc>
        <w:tc>
          <w:tcPr>
            <w:tcW w:w="1033" w:type="dxa"/>
            <w:tcMar>
              <w:left w:w="11" w:type="dxa"/>
              <w:right w:w="11" w:type="dxa"/>
            </w:tcMar>
            <w:vAlign w:val="center"/>
          </w:tcPr>
          <w:p w14:paraId="68A18969" w14:textId="2D53FCBA" w:rsidR="00F64BB7" w:rsidRDefault="00F64BB7" w:rsidP="00F64BB7">
            <w:pPr>
              <w:pStyle w:val="aff0"/>
            </w:pPr>
            <w:r>
              <w:t>н/д</w:t>
            </w:r>
          </w:p>
        </w:tc>
        <w:tc>
          <w:tcPr>
            <w:tcW w:w="1033" w:type="dxa"/>
            <w:tcMar>
              <w:left w:w="11" w:type="dxa"/>
              <w:right w:w="11" w:type="dxa"/>
            </w:tcMar>
            <w:vAlign w:val="center"/>
          </w:tcPr>
          <w:p w14:paraId="182177C2" w14:textId="0A132FE9" w:rsidR="00F64BB7" w:rsidRDefault="00F64BB7" w:rsidP="00F64BB7">
            <w:pPr>
              <w:pStyle w:val="aff0"/>
            </w:pPr>
            <w:r>
              <w:t>н/д</w:t>
            </w:r>
          </w:p>
        </w:tc>
      </w:tr>
      <w:tr w:rsidR="004512AF" w14:paraId="30156EAA" w14:textId="77777777" w:rsidTr="009D3E16">
        <w:trPr>
          <w:trHeight w:val="77"/>
        </w:trPr>
        <w:tc>
          <w:tcPr>
            <w:tcW w:w="2421" w:type="dxa"/>
            <w:tcMar>
              <w:left w:w="11" w:type="dxa"/>
              <w:right w:w="11" w:type="dxa"/>
            </w:tcMar>
            <w:vAlign w:val="center"/>
          </w:tcPr>
          <w:p w14:paraId="47C3D8D3" w14:textId="387AD42F" w:rsidR="004512AF" w:rsidRDefault="004512AF" w:rsidP="004512AF">
            <w:pPr>
              <w:pStyle w:val="aff0"/>
              <w:rPr>
                <w:color w:val="000000"/>
                <w:szCs w:val="20"/>
              </w:rPr>
            </w:pPr>
            <w:r>
              <w:rPr>
                <w:color w:val="000000"/>
                <w:szCs w:val="20"/>
              </w:rPr>
              <w:t xml:space="preserve">Котельная АО «АТГК» (объекты п. Талаги) </w:t>
            </w:r>
          </w:p>
        </w:tc>
        <w:tc>
          <w:tcPr>
            <w:tcW w:w="1032" w:type="dxa"/>
            <w:shd w:val="clear" w:color="auto" w:fill="auto"/>
            <w:tcMar>
              <w:left w:w="11" w:type="dxa"/>
              <w:right w:w="11" w:type="dxa"/>
            </w:tcMar>
            <w:vAlign w:val="center"/>
          </w:tcPr>
          <w:p w14:paraId="3F61E7CD" w14:textId="5B2AE22B" w:rsidR="004512AF" w:rsidRDefault="004512AF" w:rsidP="004512AF">
            <w:pPr>
              <w:pStyle w:val="aff0"/>
            </w:pPr>
            <w:r>
              <w:t>н/д</w:t>
            </w:r>
          </w:p>
        </w:tc>
        <w:tc>
          <w:tcPr>
            <w:tcW w:w="1033" w:type="dxa"/>
            <w:tcMar>
              <w:left w:w="11" w:type="dxa"/>
              <w:right w:w="11" w:type="dxa"/>
            </w:tcMar>
            <w:vAlign w:val="center"/>
          </w:tcPr>
          <w:p w14:paraId="2A067273" w14:textId="17337652" w:rsidR="004512AF" w:rsidRDefault="004512AF" w:rsidP="004512AF">
            <w:pPr>
              <w:pStyle w:val="aff0"/>
            </w:pPr>
            <w:r>
              <w:t>н/д</w:t>
            </w:r>
          </w:p>
        </w:tc>
        <w:tc>
          <w:tcPr>
            <w:tcW w:w="1033" w:type="dxa"/>
            <w:tcMar>
              <w:left w:w="11" w:type="dxa"/>
              <w:right w:w="11" w:type="dxa"/>
            </w:tcMar>
            <w:vAlign w:val="center"/>
          </w:tcPr>
          <w:p w14:paraId="54616A7C" w14:textId="2C4EF471" w:rsidR="004512AF" w:rsidRDefault="004512AF" w:rsidP="004512AF">
            <w:pPr>
              <w:pStyle w:val="aff0"/>
            </w:pPr>
            <w:r>
              <w:t>н/д</w:t>
            </w:r>
          </w:p>
        </w:tc>
        <w:tc>
          <w:tcPr>
            <w:tcW w:w="1032" w:type="dxa"/>
            <w:tcMar>
              <w:left w:w="11" w:type="dxa"/>
              <w:right w:w="11" w:type="dxa"/>
            </w:tcMar>
            <w:vAlign w:val="center"/>
          </w:tcPr>
          <w:p w14:paraId="383F068A" w14:textId="6C0465EB" w:rsidR="004512AF" w:rsidRDefault="004512AF" w:rsidP="004512AF">
            <w:pPr>
              <w:pStyle w:val="aff0"/>
            </w:pPr>
            <w:r>
              <w:t>н/д</w:t>
            </w:r>
          </w:p>
        </w:tc>
        <w:tc>
          <w:tcPr>
            <w:tcW w:w="1033" w:type="dxa"/>
            <w:tcMar>
              <w:left w:w="11" w:type="dxa"/>
              <w:right w:w="11" w:type="dxa"/>
            </w:tcMar>
            <w:vAlign w:val="center"/>
          </w:tcPr>
          <w:p w14:paraId="64EAC0C2" w14:textId="7FC6E486" w:rsidR="004512AF" w:rsidRDefault="004512AF" w:rsidP="004512AF">
            <w:pPr>
              <w:pStyle w:val="aff0"/>
            </w:pPr>
            <w:r>
              <w:t>н/д</w:t>
            </w:r>
          </w:p>
        </w:tc>
        <w:tc>
          <w:tcPr>
            <w:tcW w:w="1033" w:type="dxa"/>
            <w:tcMar>
              <w:left w:w="11" w:type="dxa"/>
              <w:right w:w="11" w:type="dxa"/>
            </w:tcMar>
            <w:vAlign w:val="center"/>
          </w:tcPr>
          <w:p w14:paraId="1CF1D082" w14:textId="0C39E823" w:rsidR="004512AF" w:rsidRDefault="004512AF" w:rsidP="004512AF">
            <w:pPr>
              <w:pStyle w:val="aff0"/>
            </w:pPr>
            <w:r>
              <w:t>н/д</w:t>
            </w:r>
          </w:p>
        </w:tc>
        <w:tc>
          <w:tcPr>
            <w:tcW w:w="1033" w:type="dxa"/>
            <w:tcMar>
              <w:left w:w="11" w:type="dxa"/>
              <w:right w:w="11" w:type="dxa"/>
            </w:tcMar>
            <w:vAlign w:val="center"/>
          </w:tcPr>
          <w:p w14:paraId="03D8D2A3" w14:textId="248B3925" w:rsidR="004512AF" w:rsidRDefault="004512AF" w:rsidP="004512AF">
            <w:pPr>
              <w:pStyle w:val="aff0"/>
            </w:pPr>
            <w:r>
              <w:t>н/д</w:t>
            </w:r>
          </w:p>
        </w:tc>
      </w:tr>
      <w:tr w:rsidR="004512AF" w14:paraId="4B87A176" w14:textId="77777777" w:rsidTr="009D3E16">
        <w:trPr>
          <w:trHeight w:val="77"/>
        </w:trPr>
        <w:tc>
          <w:tcPr>
            <w:tcW w:w="2421" w:type="dxa"/>
            <w:tcMar>
              <w:left w:w="11" w:type="dxa"/>
              <w:right w:w="11" w:type="dxa"/>
            </w:tcMar>
            <w:vAlign w:val="center"/>
          </w:tcPr>
          <w:p w14:paraId="6DB02808" w14:textId="0C1BFD49" w:rsidR="004512AF" w:rsidRDefault="004512AF" w:rsidP="004512AF">
            <w:pPr>
              <w:pStyle w:val="aff0"/>
              <w:rPr>
                <w:color w:val="000000"/>
                <w:szCs w:val="20"/>
              </w:rPr>
            </w:pPr>
            <w:r>
              <w:rPr>
                <w:color w:val="000000"/>
                <w:szCs w:val="20"/>
              </w:rPr>
              <w:t>Котельная ООО «Регион-лес» (</w:t>
            </w:r>
            <w:r w:rsidRPr="00AC0AF4">
              <w:rPr>
                <w:color w:val="000000"/>
                <w:szCs w:val="20"/>
              </w:rPr>
              <w:t>объекты д. Повракульская</w:t>
            </w:r>
            <w:r>
              <w:rPr>
                <w:color w:val="000000"/>
                <w:szCs w:val="20"/>
              </w:rPr>
              <w:t>) с 01.12.2024</w:t>
            </w:r>
          </w:p>
        </w:tc>
        <w:tc>
          <w:tcPr>
            <w:tcW w:w="1032" w:type="dxa"/>
            <w:shd w:val="clear" w:color="auto" w:fill="auto"/>
            <w:tcMar>
              <w:left w:w="11" w:type="dxa"/>
              <w:right w:w="11" w:type="dxa"/>
            </w:tcMar>
            <w:vAlign w:val="center"/>
          </w:tcPr>
          <w:p w14:paraId="19FC9A38" w14:textId="28D09FE1" w:rsidR="004512AF" w:rsidRDefault="004512AF" w:rsidP="004512AF">
            <w:pPr>
              <w:pStyle w:val="aff0"/>
            </w:pPr>
            <w:r>
              <w:t>н/д</w:t>
            </w:r>
          </w:p>
        </w:tc>
        <w:tc>
          <w:tcPr>
            <w:tcW w:w="1033" w:type="dxa"/>
            <w:tcMar>
              <w:left w:w="11" w:type="dxa"/>
              <w:right w:w="11" w:type="dxa"/>
            </w:tcMar>
            <w:vAlign w:val="center"/>
          </w:tcPr>
          <w:p w14:paraId="0AB50B9F" w14:textId="669243B7" w:rsidR="004512AF" w:rsidRDefault="004512AF" w:rsidP="004512AF">
            <w:pPr>
              <w:pStyle w:val="aff0"/>
            </w:pPr>
            <w:r>
              <w:t>н/д</w:t>
            </w:r>
          </w:p>
        </w:tc>
        <w:tc>
          <w:tcPr>
            <w:tcW w:w="1033" w:type="dxa"/>
            <w:tcMar>
              <w:left w:w="11" w:type="dxa"/>
              <w:right w:w="11" w:type="dxa"/>
            </w:tcMar>
            <w:vAlign w:val="center"/>
          </w:tcPr>
          <w:p w14:paraId="5E8B8BDB" w14:textId="143CC08A" w:rsidR="004512AF" w:rsidRDefault="004512AF" w:rsidP="004512AF">
            <w:pPr>
              <w:pStyle w:val="aff0"/>
            </w:pPr>
            <w:r>
              <w:t>н/д</w:t>
            </w:r>
          </w:p>
        </w:tc>
        <w:tc>
          <w:tcPr>
            <w:tcW w:w="1032" w:type="dxa"/>
            <w:tcMar>
              <w:left w:w="11" w:type="dxa"/>
              <w:right w:w="11" w:type="dxa"/>
            </w:tcMar>
            <w:vAlign w:val="center"/>
          </w:tcPr>
          <w:p w14:paraId="2A813A22" w14:textId="79B327AD" w:rsidR="004512AF" w:rsidRDefault="004512AF" w:rsidP="004512AF">
            <w:pPr>
              <w:pStyle w:val="aff0"/>
            </w:pPr>
            <w:r>
              <w:t>н/д</w:t>
            </w:r>
          </w:p>
        </w:tc>
        <w:tc>
          <w:tcPr>
            <w:tcW w:w="1033" w:type="dxa"/>
            <w:tcMar>
              <w:left w:w="11" w:type="dxa"/>
              <w:right w:w="11" w:type="dxa"/>
            </w:tcMar>
            <w:vAlign w:val="center"/>
          </w:tcPr>
          <w:p w14:paraId="3AA00192" w14:textId="690604DE" w:rsidR="004512AF" w:rsidRDefault="004512AF" w:rsidP="004512AF">
            <w:pPr>
              <w:pStyle w:val="aff0"/>
            </w:pPr>
            <w:r>
              <w:t>н/д</w:t>
            </w:r>
          </w:p>
        </w:tc>
        <w:tc>
          <w:tcPr>
            <w:tcW w:w="1033" w:type="dxa"/>
            <w:tcMar>
              <w:left w:w="11" w:type="dxa"/>
              <w:right w:w="11" w:type="dxa"/>
            </w:tcMar>
            <w:vAlign w:val="center"/>
          </w:tcPr>
          <w:p w14:paraId="27690200" w14:textId="26F59D94" w:rsidR="004512AF" w:rsidRDefault="004512AF" w:rsidP="004512AF">
            <w:pPr>
              <w:pStyle w:val="aff0"/>
            </w:pPr>
            <w:r>
              <w:t>н/д</w:t>
            </w:r>
          </w:p>
        </w:tc>
        <w:tc>
          <w:tcPr>
            <w:tcW w:w="1033" w:type="dxa"/>
            <w:tcMar>
              <w:left w:w="11" w:type="dxa"/>
              <w:right w:w="11" w:type="dxa"/>
            </w:tcMar>
            <w:vAlign w:val="center"/>
          </w:tcPr>
          <w:p w14:paraId="027E8A2D" w14:textId="37AB03F1" w:rsidR="004512AF" w:rsidRDefault="004512AF" w:rsidP="004512AF">
            <w:pPr>
              <w:pStyle w:val="aff0"/>
            </w:pPr>
            <w:r>
              <w:t>н/д</w:t>
            </w:r>
          </w:p>
        </w:tc>
      </w:tr>
      <w:tr w:rsidR="004512AF" w14:paraId="4D77CFDC" w14:textId="77777777" w:rsidTr="009D3E16">
        <w:trPr>
          <w:trHeight w:val="77"/>
        </w:trPr>
        <w:tc>
          <w:tcPr>
            <w:tcW w:w="2421" w:type="dxa"/>
            <w:tcMar>
              <w:left w:w="11" w:type="dxa"/>
              <w:right w:w="11" w:type="dxa"/>
            </w:tcMar>
            <w:vAlign w:val="center"/>
          </w:tcPr>
          <w:p w14:paraId="3F3F1E32" w14:textId="36C311D6" w:rsidR="004512AF" w:rsidRDefault="004512AF" w:rsidP="004512AF">
            <w:pPr>
              <w:pStyle w:val="aff0"/>
              <w:rPr>
                <w:color w:val="000000"/>
                <w:szCs w:val="20"/>
              </w:rPr>
            </w:pPr>
            <w:r>
              <w:rPr>
                <w:color w:val="000000"/>
                <w:szCs w:val="20"/>
              </w:rPr>
              <w:t>Арх. ТЭЦ (в части объектов д. Повракульская)(до 01.12.2024)</w:t>
            </w:r>
          </w:p>
        </w:tc>
        <w:tc>
          <w:tcPr>
            <w:tcW w:w="1032" w:type="dxa"/>
            <w:shd w:val="clear" w:color="auto" w:fill="auto"/>
            <w:tcMar>
              <w:left w:w="11" w:type="dxa"/>
              <w:right w:w="11" w:type="dxa"/>
            </w:tcMar>
            <w:vAlign w:val="center"/>
          </w:tcPr>
          <w:p w14:paraId="73764651" w14:textId="74901E0C" w:rsidR="004512AF" w:rsidRDefault="004512AF" w:rsidP="004512AF">
            <w:pPr>
              <w:pStyle w:val="aff0"/>
            </w:pPr>
            <w:r>
              <w:t>н/д</w:t>
            </w:r>
          </w:p>
        </w:tc>
        <w:tc>
          <w:tcPr>
            <w:tcW w:w="1033" w:type="dxa"/>
            <w:tcMar>
              <w:left w:w="11" w:type="dxa"/>
              <w:right w:w="11" w:type="dxa"/>
            </w:tcMar>
            <w:vAlign w:val="center"/>
          </w:tcPr>
          <w:p w14:paraId="1B748FAF" w14:textId="57DDB45C" w:rsidR="004512AF" w:rsidRDefault="004512AF" w:rsidP="004512AF">
            <w:pPr>
              <w:pStyle w:val="aff0"/>
            </w:pPr>
            <w:r>
              <w:t>н/д</w:t>
            </w:r>
          </w:p>
        </w:tc>
        <w:tc>
          <w:tcPr>
            <w:tcW w:w="1033" w:type="dxa"/>
            <w:tcMar>
              <w:left w:w="11" w:type="dxa"/>
              <w:right w:w="11" w:type="dxa"/>
            </w:tcMar>
            <w:vAlign w:val="center"/>
          </w:tcPr>
          <w:p w14:paraId="61B8E299" w14:textId="6F5D0CF4" w:rsidR="004512AF" w:rsidRDefault="004512AF" w:rsidP="004512AF">
            <w:pPr>
              <w:pStyle w:val="aff0"/>
            </w:pPr>
            <w:r>
              <w:t>н/д</w:t>
            </w:r>
          </w:p>
        </w:tc>
        <w:tc>
          <w:tcPr>
            <w:tcW w:w="1032" w:type="dxa"/>
            <w:tcMar>
              <w:left w:w="11" w:type="dxa"/>
              <w:right w:w="11" w:type="dxa"/>
            </w:tcMar>
            <w:vAlign w:val="center"/>
          </w:tcPr>
          <w:p w14:paraId="0CD9E000" w14:textId="5FC6DD2E" w:rsidR="004512AF" w:rsidRDefault="004512AF" w:rsidP="004512AF">
            <w:pPr>
              <w:pStyle w:val="aff0"/>
            </w:pPr>
            <w:r>
              <w:t>н/д</w:t>
            </w:r>
          </w:p>
        </w:tc>
        <w:tc>
          <w:tcPr>
            <w:tcW w:w="1033" w:type="dxa"/>
            <w:tcMar>
              <w:left w:w="11" w:type="dxa"/>
              <w:right w:w="11" w:type="dxa"/>
            </w:tcMar>
            <w:vAlign w:val="center"/>
          </w:tcPr>
          <w:p w14:paraId="1D73205E" w14:textId="6B202751" w:rsidR="004512AF" w:rsidRDefault="004512AF" w:rsidP="004512AF">
            <w:pPr>
              <w:pStyle w:val="aff0"/>
            </w:pPr>
            <w:r>
              <w:t>н/д</w:t>
            </w:r>
          </w:p>
        </w:tc>
        <w:tc>
          <w:tcPr>
            <w:tcW w:w="1033" w:type="dxa"/>
            <w:tcMar>
              <w:left w:w="11" w:type="dxa"/>
              <w:right w:w="11" w:type="dxa"/>
            </w:tcMar>
            <w:vAlign w:val="center"/>
          </w:tcPr>
          <w:p w14:paraId="64AD6ABF" w14:textId="4B91470F" w:rsidR="004512AF" w:rsidRDefault="004512AF" w:rsidP="004512AF">
            <w:pPr>
              <w:pStyle w:val="aff0"/>
            </w:pPr>
            <w:r>
              <w:t>н/д</w:t>
            </w:r>
          </w:p>
        </w:tc>
        <w:tc>
          <w:tcPr>
            <w:tcW w:w="1033" w:type="dxa"/>
            <w:tcMar>
              <w:left w:w="11" w:type="dxa"/>
              <w:right w:w="11" w:type="dxa"/>
            </w:tcMar>
            <w:vAlign w:val="center"/>
          </w:tcPr>
          <w:p w14:paraId="6BE50EDB" w14:textId="1F5FF560" w:rsidR="004512AF" w:rsidRDefault="004512AF" w:rsidP="004512AF">
            <w:pPr>
              <w:pStyle w:val="aff0"/>
            </w:pPr>
            <w:r>
              <w:t>н/д</w:t>
            </w:r>
          </w:p>
        </w:tc>
      </w:tr>
    </w:tbl>
    <w:p w14:paraId="54B08315" w14:textId="77777777" w:rsidR="00E21B9D" w:rsidRPr="005D3DA2" w:rsidRDefault="00E21B9D" w:rsidP="00E21B9D">
      <w:pPr>
        <w:pStyle w:val="1"/>
      </w:pPr>
      <w:bookmarkStart w:id="849" w:name="_Toc8041341"/>
      <w:bookmarkStart w:id="850" w:name="_Toc129055877"/>
      <w:bookmarkStart w:id="851" w:name="_Toc181976185"/>
      <w:bookmarkStart w:id="852" w:name="sub_12317"/>
      <w:bookmarkEnd w:id="812"/>
      <w:bookmarkEnd w:id="823"/>
      <w:r w:rsidRPr="005D3DA2">
        <w:t>ГЛАВА 1</w:t>
      </w:r>
      <w:r>
        <w:t>8</w:t>
      </w:r>
      <w:r w:rsidRPr="005D3DA2">
        <w:t xml:space="preserve"> "ЗАМЕЧАНИЯ И ПРЕДЛОЖЕНИЯ К ПРОЕКТУ СХЕМЫ ТЕПЛОСНАБЖЕНИЯ"</w:t>
      </w:r>
      <w:bookmarkEnd w:id="849"/>
      <w:bookmarkEnd w:id="850"/>
      <w:bookmarkEnd w:id="851"/>
    </w:p>
    <w:p w14:paraId="12A19041" w14:textId="77777777" w:rsidR="00E21B9D" w:rsidRPr="005D3DA2" w:rsidRDefault="00E21B9D" w:rsidP="00E21B9D">
      <w:pPr>
        <w:pStyle w:val="3"/>
        <w:rPr>
          <w:i/>
        </w:rPr>
      </w:pPr>
      <w:bookmarkStart w:id="853" w:name="_Toc8041342"/>
      <w:bookmarkStart w:id="854" w:name="_Toc129055878"/>
      <w:bookmarkStart w:id="855" w:name="_Toc181976186"/>
      <w:bookmarkStart w:id="856" w:name="sub_1871"/>
      <w:r w:rsidRPr="005D3DA2">
        <w:rPr>
          <w:i/>
        </w:rPr>
        <w:t>а) перечень всех замечаний и предложений, поступивших при разработке, утверждении и актуализации схемы теплоснабжения</w:t>
      </w:r>
      <w:bookmarkEnd w:id="853"/>
      <w:bookmarkEnd w:id="854"/>
      <w:bookmarkEnd w:id="855"/>
    </w:p>
    <w:p w14:paraId="5B27B600" w14:textId="77777777" w:rsidR="009D3E16" w:rsidRDefault="009D3E16" w:rsidP="009D3E16">
      <w:pPr>
        <w:rPr>
          <w:szCs w:val="22"/>
        </w:rPr>
      </w:pPr>
      <w:bookmarkStart w:id="857" w:name="_Toc8041343"/>
      <w:bookmarkStart w:id="858" w:name="_Toc129055879"/>
      <w:bookmarkStart w:id="859" w:name="sub_1872"/>
      <w:bookmarkEnd w:id="856"/>
      <w:r>
        <w:t>Замечаний и предложений не поступало.</w:t>
      </w:r>
    </w:p>
    <w:p w14:paraId="1D7DF42C" w14:textId="77777777" w:rsidR="00E21B9D" w:rsidRPr="005D3DA2" w:rsidRDefault="00E21B9D" w:rsidP="00E21B9D">
      <w:pPr>
        <w:pStyle w:val="3"/>
        <w:rPr>
          <w:i/>
        </w:rPr>
      </w:pPr>
      <w:bookmarkStart w:id="860" w:name="_Toc181976187"/>
      <w:r w:rsidRPr="005D3DA2">
        <w:rPr>
          <w:i/>
        </w:rPr>
        <w:t>б) ответы разработчиков проекта схемы теплоснабжения на замечания и предложения</w:t>
      </w:r>
      <w:bookmarkEnd w:id="857"/>
      <w:bookmarkEnd w:id="858"/>
      <w:bookmarkEnd w:id="860"/>
    </w:p>
    <w:p w14:paraId="040CEB1E" w14:textId="77777777" w:rsidR="009D3E16" w:rsidRDefault="009D3E16" w:rsidP="009D3E16">
      <w:pPr>
        <w:rPr>
          <w:szCs w:val="22"/>
        </w:rPr>
      </w:pPr>
      <w:bookmarkStart w:id="861" w:name="_Toc8041344"/>
      <w:bookmarkStart w:id="862" w:name="_Toc129055880"/>
      <w:bookmarkStart w:id="863" w:name="sub_1873"/>
      <w:bookmarkEnd w:id="859"/>
      <w:r>
        <w:t>Замечаний и предложений не поступало.</w:t>
      </w:r>
    </w:p>
    <w:p w14:paraId="7EA49B09" w14:textId="77777777" w:rsidR="00E21B9D" w:rsidRPr="005D3DA2" w:rsidRDefault="00E21B9D" w:rsidP="00E21B9D">
      <w:pPr>
        <w:pStyle w:val="3"/>
        <w:rPr>
          <w:i/>
        </w:rPr>
      </w:pPr>
      <w:bookmarkStart w:id="864" w:name="_Toc181976188"/>
      <w:r w:rsidRPr="005D3DA2">
        <w:rPr>
          <w:i/>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861"/>
      <w:bookmarkEnd w:id="862"/>
      <w:bookmarkEnd w:id="864"/>
    </w:p>
    <w:p w14:paraId="0BDCB0DE" w14:textId="77777777" w:rsidR="009D3E16" w:rsidRDefault="009D3E16" w:rsidP="009D3E16">
      <w:pPr>
        <w:rPr>
          <w:szCs w:val="22"/>
        </w:rPr>
      </w:pPr>
      <w:r>
        <w:t>Замечаний и предложений не поступало.</w:t>
      </w:r>
    </w:p>
    <w:p w14:paraId="2C79ED39" w14:textId="77777777" w:rsidR="00E21B9D" w:rsidRPr="005D06CA" w:rsidRDefault="00E21B9D" w:rsidP="00E21B9D"/>
    <w:p w14:paraId="5C8E5C80" w14:textId="77777777" w:rsidR="00E21B9D" w:rsidRPr="005D3DA2" w:rsidRDefault="00E21B9D" w:rsidP="00E21B9D">
      <w:pPr>
        <w:pStyle w:val="1"/>
      </w:pPr>
      <w:bookmarkStart w:id="865" w:name="_Toc8041345"/>
      <w:bookmarkStart w:id="866" w:name="_Toc129055881"/>
      <w:bookmarkStart w:id="867" w:name="_Toc181976189"/>
      <w:bookmarkStart w:id="868" w:name="sub_12318"/>
      <w:bookmarkEnd w:id="852"/>
      <w:bookmarkEnd w:id="863"/>
      <w:r w:rsidRPr="005D3DA2">
        <w:t>ГЛАВА 1</w:t>
      </w:r>
      <w:r>
        <w:t>9</w:t>
      </w:r>
      <w:r w:rsidRPr="005D3DA2">
        <w:t xml:space="preserve"> "СВОДНЫЙ ТОМ ИЗМЕНЕНИЙ, ВЫПОЛНЕННЫХ В ДОРАБОТАННОЙ И (ИЛИ) АКТУАЛИЗИРОВАННОЙ СХЕМЕ ТЕПЛОСНАБЖЕНИЯ"</w:t>
      </w:r>
      <w:bookmarkEnd w:id="865"/>
      <w:bookmarkEnd w:id="866"/>
      <w:bookmarkEnd w:id="867"/>
    </w:p>
    <w:p w14:paraId="5C7F8E90" w14:textId="77777777" w:rsidR="009D3E16" w:rsidRDefault="009D3E16" w:rsidP="009D3E16">
      <w:pPr>
        <w:rPr>
          <w:szCs w:val="22"/>
        </w:rPr>
      </w:pPr>
      <w:r>
        <w:t xml:space="preserve">Схема теплоснабжения муниципального округа разрабатывается впервые. </w:t>
      </w:r>
    </w:p>
    <w:bookmarkEnd w:id="868"/>
    <w:p w14:paraId="248D1204" w14:textId="77777777" w:rsidR="00E21B9D" w:rsidRPr="005D3DA2" w:rsidRDefault="00E21B9D" w:rsidP="00E21B9D"/>
    <w:p w14:paraId="52F8E5EA" w14:textId="77777777" w:rsidR="00E21B9D" w:rsidRPr="005D3DA2" w:rsidRDefault="00E21B9D" w:rsidP="00AD329A">
      <w:pPr>
        <w:ind w:firstLine="0"/>
        <w:sectPr w:rsidR="00E21B9D" w:rsidRPr="005D3DA2" w:rsidSect="009870FF">
          <w:pgSz w:w="11906" w:h="16838"/>
          <w:pgMar w:top="567" w:right="851" w:bottom="567" w:left="1418" w:header="709" w:footer="247" w:gutter="0"/>
          <w:cols w:space="708"/>
          <w:docGrid w:linePitch="360"/>
        </w:sectPr>
      </w:pPr>
    </w:p>
    <w:p w14:paraId="15DF61DA" w14:textId="77777777" w:rsidR="00FA3654" w:rsidRPr="00EB5D5E" w:rsidRDefault="00FA3654" w:rsidP="00AD329A">
      <w:pPr>
        <w:ind w:firstLine="0"/>
      </w:pPr>
    </w:p>
    <w:sectPr w:rsidR="00FA3654" w:rsidRPr="00EB5D5E" w:rsidSect="00745821">
      <w:pgSz w:w="16838" w:h="11906" w:orient="landscape"/>
      <w:pgMar w:top="1418" w:right="567" w:bottom="851" w:left="567" w:header="0" w:footer="55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DB987D" w14:textId="77777777" w:rsidR="00FC249B" w:rsidRDefault="00FC249B" w:rsidP="00CB7A4F">
      <w:r>
        <w:separator/>
      </w:r>
    </w:p>
  </w:endnote>
  <w:endnote w:type="continuationSeparator" w:id="0">
    <w:p w14:paraId="53309A5D" w14:textId="77777777" w:rsidR="00FC249B" w:rsidRDefault="00FC249B" w:rsidP="00CB7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8596334"/>
      <w:docPartObj>
        <w:docPartGallery w:val="Page Numbers (Bottom of Page)"/>
        <w:docPartUnique/>
      </w:docPartObj>
    </w:sdtPr>
    <w:sdtEndPr>
      <w:rPr>
        <w:sz w:val="20"/>
        <w:szCs w:val="20"/>
      </w:rPr>
    </w:sdtEndPr>
    <w:sdtContent>
      <w:p w14:paraId="2935BE35" w14:textId="77777777" w:rsidR="00FE13EC" w:rsidRPr="009870FF" w:rsidRDefault="00FE13EC" w:rsidP="009870FF">
        <w:pPr>
          <w:pStyle w:val="af0"/>
          <w:jc w:val="right"/>
          <w:rPr>
            <w:sz w:val="20"/>
            <w:szCs w:val="20"/>
          </w:rPr>
        </w:pPr>
        <w:r w:rsidRPr="009870FF">
          <w:rPr>
            <w:sz w:val="22"/>
            <w:szCs w:val="22"/>
          </w:rPr>
          <w:fldChar w:fldCharType="begin"/>
        </w:r>
        <w:r w:rsidRPr="009870FF">
          <w:rPr>
            <w:sz w:val="22"/>
            <w:szCs w:val="22"/>
          </w:rPr>
          <w:instrText>PAGE   \* MERGEFORMAT</w:instrText>
        </w:r>
        <w:r w:rsidRPr="009870FF">
          <w:rPr>
            <w:sz w:val="22"/>
            <w:szCs w:val="22"/>
          </w:rPr>
          <w:fldChar w:fldCharType="separate"/>
        </w:r>
        <w:r w:rsidR="00DD3CDE">
          <w:rPr>
            <w:noProof/>
            <w:sz w:val="22"/>
            <w:szCs w:val="22"/>
          </w:rPr>
          <w:t>2</w:t>
        </w:r>
        <w:r w:rsidRPr="009870FF">
          <w:rPr>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9A0308" w14:textId="77777777" w:rsidR="00FC249B" w:rsidRDefault="00FC249B" w:rsidP="00CB7A4F">
      <w:r>
        <w:separator/>
      </w:r>
    </w:p>
  </w:footnote>
  <w:footnote w:type="continuationSeparator" w:id="0">
    <w:p w14:paraId="0CC26F82" w14:textId="77777777" w:rsidR="00FC249B" w:rsidRDefault="00FC249B" w:rsidP="00CB7A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9AD52" w14:textId="77777777" w:rsidR="00FE13EC" w:rsidRPr="00662CC4" w:rsidRDefault="00FE13EC" w:rsidP="00662CC4">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7AA629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1E"/>
    <w:multiLevelType w:val="singleLevel"/>
    <w:tmpl w:val="0000001E"/>
    <w:name w:val="WW8Num30"/>
    <w:lvl w:ilvl="0">
      <w:start w:val="1"/>
      <w:numFmt w:val="bullet"/>
      <w:lvlText w:val=""/>
      <w:lvlJc w:val="left"/>
      <w:pPr>
        <w:tabs>
          <w:tab w:val="num" w:pos="0"/>
        </w:tabs>
        <w:ind w:left="1287" w:hanging="360"/>
      </w:pPr>
      <w:rPr>
        <w:rFonts w:ascii="Symbol" w:hAnsi="Symbol" w:cs="Symbol" w:hint="default"/>
      </w:rPr>
    </w:lvl>
  </w:abstractNum>
  <w:abstractNum w:abstractNumId="2" w15:restartNumberingAfterBreak="0">
    <w:nsid w:val="00000024"/>
    <w:multiLevelType w:val="singleLevel"/>
    <w:tmpl w:val="00000024"/>
    <w:name w:val="WW8Num36"/>
    <w:lvl w:ilvl="0">
      <w:start w:val="1"/>
      <w:numFmt w:val="bullet"/>
      <w:lvlText w:val=""/>
      <w:lvlJc w:val="left"/>
      <w:pPr>
        <w:tabs>
          <w:tab w:val="num" w:pos="0"/>
        </w:tabs>
        <w:ind w:left="1287" w:hanging="360"/>
      </w:pPr>
      <w:rPr>
        <w:rFonts w:ascii="Symbol" w:hAnsi="Symbol" w:cs="Symbol" w:hint="default"/>
        <w:lang w:eastAsia="ru-RU"/>
      </w:rPr>
    </w:lvl>
  </w:abstractNum>
  <w:abstractNum w:abstractNumId="3" w15:restartNumberingAfterBreak="0">
    <w:nsid w:val="016C3A90"/>
    <w:multiLevelType w:val="hybridMultilevel"/>
    <w:tmpl w:val="C882E00C"/>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35038F9"/>
    <w:multiLevelType w:val="hybridMultilevel"/>
    <w:tmpl w:val="DE3C55B0"/>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6494D21"/>
    <w:multiLevelType w:val="hybridMultilevel"/>
    <w:tmpl w:val="66FEA1C8"/>
    <w:lvl w:ilvl="0" w:tplc="BF88632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076F590A"/>
    <w:multiLevelType w:val="hybridMultilevel"/>
    <w:tmpl w:val="3B685388"/>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8A12D3C"/>
    <w:multiLevelType w:val="hybridMultilevel"/>
    <w:tmpl w:val="16A2CB3C"/>
    <w:lvl w:ilvl="0" w:tplc="BF8863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DF4700E"/>
    <w:multiLevelType w:val="hybridMultilevel"/>
    <w:tmpl w:val="168AF9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E5B632B"/>
    <w:multiLevelType w:val="hybridMultilevel"/>
    <w:tmpl w:val="7E0C3A0A"/>
    <w:lvl w:ilvl="0" w:tplc="BF8863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E6025DD"/>
    <w:multiLevelType w:val="hybridMultilevel"/>
    <w:tmpl w:val="AB7A08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4B3579A"/>
    <w:multiLevelType w:val="hybridMultilevel"/>
    <w:tmpl w:val="ED72BF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5C259A0"/>
    <w:multiLevelType w:val="hybridMultilevel"/>
    <w:tmpl w:val="3CAE68CA"/>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7E866B6"/>
    <w:multiLevelType w:val="hybridMultilevel"/>
    <w:tmpl w:val="622EDA56"/>
    <w:lvl w:ilvl="0" w:tplc="87E496A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4" w15:restartNumberingAfterBreak="0">
    <w:nsid w:val="183F54A0"/>
    <w:multiLevelType w:val="hybridMultilevel"/>
    <w:tmpl w:val="A00087C6"/>
    <w:lvl w:ilvl="0" w:tplc="E28CC4D4">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1D4E6A1C"/>
    <w:multiLevelType w:val="hybridMultilevel"/>
    <w:tmpl w:val="87BA580A"/>
    <w:styleLink w:val="054"/>
    <w:lvl w:ilvl="0" w:tplc="FD006D3E">
      <w:start w:val="1"/>
      <w:numFmt w:val="decimal"/>
      <w:lvlText w:val="%1."/>
      <w:lvlJc w:val="left"/>
      <w:pPr>
        <w:ind w:left="1494" w:hanging="360"/>
      </w:pPr>
      <w:rPr>
        <w:rFonts w:hint="default"/>
      </w:rPr>
    </w:lvl>
    <w:lvl w:ilvl="1" w:tplc="4C7C9C04">
      <w:start w:val="1"/>
      <w:numFmt w:val="lowerLetter"/>
      <w:lvlText w:val="%2."/>
      <w:lvlJc w:val="left"/>
      <w:pPr>
        <w:ind w:left="1440" w:hanging="360"/>
      </w:pPr>
    </w:lvl>
    <w:lvl w:ilvl="2" w:tplc="B0CCF032">
      <w:start w:val="1"/>
      <w:numFmt w:val="lowerRoman"/>
      <w:lvlText w:val="%3."/>
      <w:lvlJc w:val="right"/>
      <w:pPr>
        <w:ind w:left="2160" w:hanging="180"/>
      </w:pPr>
    </w:lvl>
    <w:lvl w:ilvl="3" w:tplc="2CCA942A">
      <w:start w:val="1"/>
      <w:numFmt w:val="decimal"/>
      <w:lvlText w:val="%4."/>
      <w:lvlJc w:val="left"/>
      <w:pPr>
        <w:ind w:left="2880" w:hanging="360"/>
      </w:pPr>
    </w:lvl>
    <w:lvl w:ilvl="4" w:tplc="BC86FAC2">
      <w:start w:val="1"/>
      <w:numFmt w:val="lowerLetter"/>
      <w:lvlText w:val="%5."/>
      <w:lvlJc w:val="left"/>
      <w:pPr>
        <w:ind w:left="3600" w:hanging="360"/>
      </w:pPr>
    </w:lvl>
    <w:lvl w:ilvl="5" w:tplc="AAF872F2">
      <w:start w:val="1"/>
      <w:numFmt w:val="lowerRoman"/>
      <w:lvlText w:val="%6."/>
      <w:lvlJc w:val="right"/>
      <w:pPr>
        <w:ind w:left="4320" w:hanging="180"/>
      </w:pPr>
    </w:lvl>
    <w:lvl w:ilvl="6" w:tplc="236066FC">
      <w:start w:val="1"/>
      <w:numFmt w:val="decimal"/>
      <w:lvlText w:val="%7."/>
      <w:lvlJc w:val="left"/>
      <w:pPr>
        <w:ind w:left="5040" w:hanging="360"/>
      </w:pPr>
    </w:lvl>
    <w:lvl w:ilvl="7" w:tplc="4C8E53BA">
      <w:start w:val="1"/>
      <w:numFmt w:val="lowerLetter"/>
      <w:lvlText w:val="%8."/>
      <w:lvlJc w:val="left"/>
      <w:pPr>
        <w:ind w:left="5760" w:hanging="360"/>
      </w:pPr>
    </w:lvl>
    <w:lvl w:ilvl="8" w:tplc="5BA08BBC">
      <w:start w:val="1"/>
      <w:numFmt w:val="lowerRoman"/>
      <w:lvlText w:val="%9."/>
      <w:lvlJc w:val="right"/>
      <w:pPr>
        <w:ind w:left="6480" w:hanging="180"/>
      </w:pPr>
    </w:lvl>
  </w:abstractNum>
  <w:abstractNum w:abstractNumId="16" w15:restartNumberingAfterBreak="0">
    <w:nsid w:val="1ECC1E32"/>
    <w:multiLevelType w:val="hybridMultilevel"/>
    <w:tmpl w:val="1314495E"/>
    <w:lvl w:ilvl="0" w:tplc="BF8863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53B6FED"/>
    <w:multiLevelType w:val="hybridMultilevel"/>
    <w:tmpl w:val="5F246F0E"/>
    <w:styleLink w:val="1111111"/>
    <w:lvl w:ilvl="0" w:tplc="BF886328">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8" w15:restartNumberingAfterBreak="0">
    <w:nsid w:val="25A4323B"/>
    <w:multiLevelType w:val="hybridMultilevel"/>
    <w:tmpl w:val="5E32F776"/>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29DD471B"/>
    <w:multiLevelType w:val="hybridMultilevel"/>
    <w:tmpl w:val="204C7FAC"/>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B4D6097"/>
    <w:multiLevelType w:val="hybridMultilevel"/>
    <w:tmpl w:val="B164ECAC"/>
    <w:lvl w:ilvl="0" w:tplc="BF88632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1" w15:restartNumberingAfterBreak="0">
    <w:nsid w:val="30114AD7"/>
    <w:multiLevelType w:val="hybridMultilevel"/>
    <w:tmpl w:val="E258C9D4"/>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32B177A6"/>
    <w:multiLevelType w:val="hybridMultilevel"/>
    <w:tmpl w:val="CB761C5E"/>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36D37C67"/>
    <w:multiLevelType w:val="hybridMultilevel"/>
    <w:tmpl w:val="95B482BE"/>
    <w:lvl w:ilvl="0" w:tplc="BF88632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4" w15:restartNumberingAfterBreak="0">
    <w:nsid w:val="3A255F5A"/>
    <w:multiLevelType w:val="hybridMultilevel"/>
    <w:tmpl w:val="96EAFC54"/>
    <w:lvl w:ilvl="0" w:tplc="BF8863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78A4EB1"/>
    <w:multiLevelType w:val="hybridMultilevel"/>
    <w:tmpl w:val="65A0FFE0"/>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48D254DE"/>
    <w:multiLevelType w:val="hybridMultilevel"/>
    <w:tmpl w:val="3D4842B2"/>
    <w:lvl w:ilvl="0" w:tplc="BF886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9126DD0"/>
    <w:multiLevelType w:val="hybridMultilevel"/>
    <w:tmpl w:val="2B42F066"/>
    <w:lvl w:ilvl="0" w:tplc="E9DAD18A">
      <w:start w:val="1"/>
      <w:numFmt w:val="decimal"/>
      <w:lvlText w:val="%1. "/>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8" w15:restartNumberingAfterBreak="0">
    <w:nsid w:val="4AD51A21"/>
    <w:multiLevelType w:val="hybridMultilevel"/>
    <w:tmpl w:val="398074B6"/>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4E7D562D"/>
    <w:multiLevelType w:val="hybridMultilevel"/>
    <w:tmpl w:val="758AC48C"/>
    <w:lvl w:ilvl="0" w:tplc="BF88632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4F233680"/>
    <w:multiLevelType w:val="hybridMultilevel"/>
    <w:tmpl w:val="970AC8CC"/>
    <w:lvl w:ilvl="0" w:tplc="D4B0EF32">
      <w:start w:val="1"/>
      <w:numFmt w:val="bullet"/>
      <w:pStyle w:val="a0"/>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12D628B"/>
    <w:multiLevelType w:val="hybridMultilevel"/>
    <w:tmpl w:val="856ADC48"/>
    <w:lvl w:ilvl="0" w:tplc="BF8863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264070F"/>
    <w:multiLevelType w:val="hybridMultilevel"/>
    <w:tmpl w:val="DCDC7AB2"/>
    <w:lvl w:ilvl="0" w:tplc="BF8863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3925CAD"/>
    <w:multiLevelType w:val="hybridMultilevel"/>
    <w:tmpl w:val="2D2661E0"/>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58B8445A"/>
    <w:multiLevelType w:val="hybridMultilevel"/>
    <w:tmpl w:val="FCD8AA0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36D237D"/>
    <w:multiLevelType w:val="multilevel"/>
    <w:tmpl w:val="0CA8D58A"/>
    <w:styleLink w:val="111111"/>
    <w:lvl w:ilvl="0">
      <w:start w:val="1"/>
      <w:numFmt w:val="bullet"/>
      <w:pStyle w:val="a1"/>
      <w:suff w:val="space"/>
      <w:lvlText w:val="–"/>
      <w:lvlJc w:val="left"/>
      <w:pPr>
        <w:ind w:left="397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6" w15:restartNumberingAfterBreak="0">
    <w:nsid w:val="66051080"/>
    <w:multiLevelType w:val="hybridMultilevel"/>
    <w:tmpl w:val="487667C8"/>
    <w:lvl w:ilvl="0" w:tplc="BF8863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74754D7"/>
    <w:multiLevelType w:val="hybridMultilevel"/>
    <w:tmpl w:val="17382348"/>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6A547061"/>
    <w:multiLevelType w:val="hybridMultilevel"/>
    <w:tmpl w:val="18B08B16"/>
    <w:lvl w:ilvl="0" w:tplc="8F541A44">
      <w:start w:val="1"/>
      <w:numFmt w:val="bullet"/>
      <w:lvlText w:val="-"/>
      <w:lvlJc w:val="left"/>
      <w:pPr>
        <w:ind w:left="1287" w:hanging="360"/>
      </w:pPr>
      <w:rPr>
        <w:rFonts w:ascii="Courier New" w:hAnsi="Courier New"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9" w15:restartNumberingAfterBreak="0">
    <w:nsid w:val="6E737F81"/>
    <w:multiLevelType w:val="hybridMultilevel"/>
    <w:tmpl w:val="B6347778"/>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73B23D1B"/>
    <w:multiLevelType w:val="hybridMultilevel"/>
    <w:tmpl w:val="EC446D46"/>
    <w:lvl w:ilvl="0" w:tplc="D038AB4A">
      <w:start w:val="1"/>
      <w:numFmt w:val="bullet"/>
      <w:lvlText w:val="-"/>
      <w:lvlJc w:val="left"/>
      <w:pPr>
        <w:ind w:left="1287" w:hanging="360"/>
      </w:pPr>
      <w:rPr>
        <w:rFonts w:ascii="Courier New" w:hAnsi="Courier New"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1" w15:restartNumberingAfterBreak="0">
    <w:nsid w:val="79657A33"/>
    <w:multiLevelType w:val="hybridMultilevel"/>
    <w:tmpl w:val="8000E75E"/>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7C9E0CFC"/>
    <w:multiLevelType w:val="hybridMultilevel"/>
    <w:tmpl w:val="B0C2B0E2"/>
    <w:lvl w:ilvl="0" w:tplc="BF88632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 w:numId="2">
    <w:abstractNumId w:val="30"/>
  </w:num>
  <w:num w:numId="3">
    <w:abstractNumId w:val="17"/>
  </w:num>
  <w:num w:numId="4">
    <w:abstractNumId w:val="35"/>
    <w:lvlOverride w:ilvl="0">
      <w:lvl w:ilvl="0">
        <w:start w:val="1"/>
        <w:numFmt w:val="bullet"/>
        <w:pStyle w:val="a1"/>
        <w:suff w:val="space"/>
        <w:lvlText w:val="–"/>
        <w:lvlJc w:val="left"/>
        <w:pPr>
          <w:ind w:left="1" w:firstLine="567"/>
        </w:pPr>
        <w:rPr>
          <w:rFonts w:ascii="Times New Roman" w:hAnsi="Times New Roman" w:cs="Times New Roman" w:hint="default"/>
        </w:rPr>
      </w:lvl>
    </w:lvlOverride>
  </w:num>
  <w:num w:numId="5">
    <w:abstractNumId w:val="5"/>
  </w:num>
  <w:num w:numId="6">
    <w:abstractNumId w:val="15"/>
  </w:num>
  <w:num w:numId="7">
    <w:abstractNumId w:val="29"/>
  </w:num>
  <w:num w:numId="8">
    <w:abstractNumId w:val="33"/>
  </w:num>
  <w:num w:numId="9">
    <w:abstractNumId w:val="6"/>
  </w:num>
  <w:num w:numId="10">
    <w:abstractNumId w:val="12"/>
  </w:num>
  <w:num w:numId="11">
    <w:abstractNumId w:val="21"/>
  </w:num>
  <w:num w:numId="12">
    <w:abstractNumId w:val="28"/>
  </w:num>
  <w:num w:numId="13">
    <w:abstractNumId w:val="18"/>
  </w:num>
  <w:num w:numId="14">
    <w:abstractNumId w:val="22"/>
  </w:num>
  <w:num w:numId="15">
    <w:abstractNumId w:val="41"/>
  </w:num>
  <w:num w:numId="16">
    <w:abstractNumId w:val="19"/>
  </w:num>
  <w:num w:numId="17">
    <w:abstractNumId w:val="25"/>
  </w:num>
  <w:num w:numId="18">
    <w:abstractNumId w:val="37"/>
  </w:num>
  <w:num w:numId="19">
    <w:abstractNumId w:val="39"/>
  </w:num>
  <w:num w:numId="20">
    <w:abstractNumId w:val="4"/>
  </w:num>
  <w:num w:numId="21">
    <w:abstractNumId w:val="3"/>
  </w:num>
  <w:num w:numId="22">
    <w:abstractNumId w:val="26"/>
  </w:num>
  <w:num w:numId="23">
    <w:abstractNumId w:val="35"/>
  </w:num>
  <w:num w:numId="24">
    <w:abstractNumId w:val="16"/>
  </w:num>
  <w:num w:numId="25">
    <w:abstractNumId w:val="31"/>
  </w:num>
  <w:num w:numId="26">
    <w:abstractNumId w:val="24"/>
  </w:num>
  <w:num w:numId="27">
    <w:abstractNumId w:val="32"/>
  </w:num>
  <w:num w:numId="28">
    <w:abstractNumId w:val="13"/>
  </w:num>
  <w:num w:numId="29">
    <w:abstractNumId w:val="8"/>
  </w:num>
  <w:num w:numId="30">
    <w:abstractNumId w:val="34"/>
  </w:num>
  <w:num w:numId="31">
    <w:abstractNumId w:val="36"/>
  </w:num>
  <w:num w:numId="32">
    <w:abstractNumId w:val="11"/>
  </w:num>
  <w:num w:numId="33">
    <w:abstractNumId w:val="7"/>
  </w:num>
  <w:num w:numId="34">
    <w:abstractNumId w:val="10"/>
  </w:num>
  <w:num w:numId="35">
    <w:abstractNumId w:val="14"/>
  </w:num>
  <w:num w:numId="36">
    <w:abstractNumId w:val="40"/>
  </w:num>
  <w:num w:numId="37">
    <w:abstractNumId w:val="20"/>
  </w:num>
  <w:num w:numId="38">
    <w:abstractNumId w:val="42"/>
  </w:num>
  <w:num w:numId="39">
    <w:abstractNumId w:val="9"/>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23"/>
  </w:num>
  <w:num w:numId="43">
    <w:abstractNumId w:val="38"/>
  </w:num>
  <w:num w:numId="44">
    <w:abstractNumId w:val="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BF4DB6"/>
    <w:rsid w:val="00000103"/>
    <w:rsid w:val="00001BF3"/>
    <w:rsid w:val="00002971"/>
    <w:rsid w:val="00002FEF"/>
    <w:rsid w:val="000033D8"/>
    <w:rsid w:val="0000340E"/>
    <w:rsid w:val="00004C40"/>
    <w:rsid w:val="0000511E"/>
    <w:rsid w:val="00005DD2"/>
    <w:rsid w:val="0000626E"/>
    <w:rsid w:val="00006409"/>
    <w:rsid w:val="00006872"/>
    <w:rsid w:val="00006D2D"/>
    <w:rsid w:val="000070F7"/>
    <w:rsid w:val="0000744E"/>
    <w:rsid w:val="00007A19"/>
    <w:rsid w:val="00007E44"/>
    <w:rsid w:val="00010214"/>
    <w:rsid w:val="00010D67"/>
    <w:rsid w:val="00012620"/>
    <w:rsid w:val="0001287A"/>
    <w:rsid w:val="00012A99"/>
    <w:rsid w:val="00012F37"/>
    <w:rsid w:val="000135EC"/>
    <w:rsid w:val="00013D60"/>
    <w:rsid w:val="00014069"/>
    <w:rsid w:val="000149E6"/>
    <w:rsid w:val="000158B2"/>
    <w:rsid w:val="0001676C"/>
    <w:rsid w:val="000168C9"/>
    <w:rsid w:val="00017202"/>
    <w:rsid w:val="00017402"/>
    <w:rsid w:val="00017708"/>
    <w:rsid w:val="000179E3"/>
    <w:rsid w:val="00020562"/>
    <w:rsid w:val="000207BC"/>
    <w:rsid w:val="00020EDA"/>
    <w:rsid w:val="0002121D"/>
    <w:rsid w:val="000233F2"/>
    <w:rsid w:val="0002351F"/>
    <w:rsid w:val="00024184"/>
    <w:rsid w:val="00024252"/>
    <w:rsid w:val="00024321"/>
    <w:rsid w:val="00024E8C"/>
    <w:rsid w:val="00024FC9"/>
    <w:rsid w:val="00025091"/>
    <w:rsid w:val="000253A1"/>
    <w:rsid w:val="00026831"/>
    <w:rsid w:val="00027332"/>
    <w:rsid w:val="00027856"/>
    <w:rsid w:val="0003017A"/>
    <w:rsid w:val="00030A82"/>
    <w:rsid w:val="00030B68"/>
    <w:rsid w:val="000317FE"/>
    <w:rsid w:val="00031A8E"/>
    <w:rsid w:val="00031CF5"/>
    <w:rsid w:val="000324BD"/>
    <w:rsid w:val="00032A8D"/>
    <w:rsid w:val="00036725"/>
    <w:rsid w:val="00036A79"/>
    <w:rsid w:val="00036AAD"/>
    <w:rsid w:val="00036B89"/>
    <w:rsid w:val="00036C78"/>
    <w:rsid w:val="00037F51"/>
    <w:rsid w:val="0004036E"/>
    <w:rsid w:val="0004083A"/>
    <w:rsid w:val="000409C6"/>
    <w:rsid w:val="00040ADD"/>
    <w:rsid w:val="00040DBD"/>
    <w:rsid w:val="00041A19"/>
    <w:rsid w:val="00042498"/>
    <w:rsid w:val="00042B53"/>
    <w:rsid w:val="00043EA4"/>
    <w:rsid w:val="000459DA"/>
    <w:rsid w:val="00045A14"/>
    <w:rsid w:val="00045BBE"/>
    <w:rsid w:val="00045E97"/>
    <w:rsid w:val="0004604E"/>
    <w:rsid w:val="0004666A"/>
    <w:rsid w:val="000468CA"/>
    <w:rsid w:val="0004690F"/>
    <w:rsid w:val="00047F8B"/>
    <w:rsid w:val="00050B83"/>
    <w:rsid w:val="00051DA9"/>
    <w:rsid w:val="000521B5"/>
    <w:rsid w:val="000522D4"/>
    <w:rsid w:val="0005241B"/>
    <w:rsid w:val="00052A15"/>
    <w:rsid w:val="00052A93"/>
    <w:rsid w:val="00052B3B"/>
    <w:rsid w:val="00052F0D"/>
    <w:rsid w:val="000530D0"/>
    <w:rsid w:val="000531C1"/>
    <w:rsid w:val="0005331F"/>
    <w:rsid w:val="00053611"/>
    <w:rsid w:val="000539B8"/>
    <w:rsid w:val="00054564"/>
    <w:rsid w:val="00054DA9"/>
    <w:rsid w:val="00054ED9"/>
    <w:rsid w:val="00055149"/>
    <w:rsid w:val="00055A18"/>
    <w:rsid w:val="00056575"/>
    <w:rsid w:val="00056710"/>
    <w:rsid w:val="000572C4"/>
    <w:rsid w:val="000573F1"/>
    <w:rsid w:val="0005787C"/>
    <w:rsid w:val="0006051E"/>
    <w:rsid w:val="000616A0"/>
    <w:rsid w:val="00061849"/>
    <w:rsid w:val="00061B0D"/>
    <w:rsid w:val="00061E56"/>
    <w:rsid w:val="00062711"/>
    <w:rsid w:val="00062A3C"/>
    <w:rsid w:val="00062BCB"/>
    <w:rsid w:val="0006440A"/>
    <w:rsid w:val="0006446B"/>
    <w:rsid w:val="00064F60"/>
    <w:rsid w:val="00065AAF"/>
    <w:rsid w:val="00065CFE"/>
    <w:rsid w:val="000660AA"/>
    <w:rsid w:val="00066C3B"/>
    <w:rsid w:val="00066E55"/>
    <w:rsid w:val="00066F90"/>
    <w:rsid w:val="0006732A"/>
    <w:rsid w:val="000678C7"/>
    <w:rsid w:val="000709A7"/>
    <w:rsid w:val="00070A89"/>
    <w:rsid w:val="00070C2D"/>
    <w:rsid w:val="000711B4"/>
    <w:rsid w:val="000711BD"/>
    <w:rsid w:val="0007197F"/>
    <w:rsid w:val="00071F1B"/>
    <w:rsid w:val="0007276B"/>
    <w:rsid w:val="00072F71"/>
    <w:rsid w:val="00074281"/>
    <w:rsid w:val="00074412"/>
    <w:rsid w:val="00074509"/>
    <w:rsid w:val="000745A6"/>
    <w:rsid w:val="000751C2"/>
    <w:rsid w:val="00075930"/>
    <w:rsid w:val="00075DDE"/>
    <w:rsid w:val="000766AE"/>
    <w:rsid w:val="0007675E"/>
    <w:rsid w:val="000767AD"/>
    <w:rsid w:val="0007759C"/>
    <w:rsid w:val="00077F42"/>
    <w:rsid w:val="00080E97"/>
    <w:rsid w:val="00082786"/>
    <w:rsid w:val="0008319E"/>
    <w:rsid w:val="00083C55"/>
    <w:rsid w:val="00083EF3"/>
    <w:rsid w:val="00083FE3"/>
    <w:rsid w:val="00084A01"/>
    <w:rsid w:val="00084FC7"/>
    <w:rsid w:val="0008510C"/>
    <w:rsid w:val="000857FC"/>
    <w:rsid w:val="00086B08"/>
    <w:rsid w:val="00086E8F"/>
    <w:rsid w:val="000908AD"/>
    <w:rsid w:val="000910BF"/>
    <w:rsid w:val="00091A6C"/>
    <w:rsid w:val="00091C2E"/>
    <w:rsid w:val="00091E46"/>
    <w:rsid w:val="00091FD6"/>
    <w:rsid w:val="000924F6"/>
    <w:rsid w:val="000925BD"/>
    <w:rsid w:val="00092A56"/>
    <w:rsid w:val="0009324D"/>
    <w:rsid w:val="00093D2F"/>
    <w:rsid w:val="00093D85"/>
    <w:rsid w:val="00095D79"/>
    <w:rsid w:val="0009622C"/>
    <w:rsid w:val="00096EA7"/>
    <w:rsid w:val="000972D7"/>
    <w:rsid w:val="0009751B"/>
    <w:rsid w:val="000A02DF"/>
    <w:rsid w:val="000A0722"/>
    <w:rsid w:val="000A09BD"/>
    <w:rsid w:val="000A09C4"/>
    <w:rsid w:val="000A119C"/>
    <w:rsid w:val="000A134A"/>
    <w:rsid w:val="000A161E"/>
    <w:rsid w:val="000A23B6"/>
    <w:rsid w:val="000A23F7"/>
    <w:rsid w:val="000A3046"/>
    <w:rsid w:val="000A3F0B"/>
    <w:rsid w:val="000A471F"/>
    <w:rsid w:val="000A54D9"/>
    <w:rsid w:val="000A5F41"/>
    <w:rsid w:val="000A61C3"/>
    <w:rsid w:val="000A6235"/>
    <w:rsid w:val="000A6403"/>
    <w:rsid w:val="000A7177"/>
    <w:rsid w:val="000A766D"/>
    <w:rsid w:val="000A76C1"/>
    <w:rsid w:val="000A7A8B"/>
    <w:rsid w:val="000A7E4C"/>
    <w:rsid w:val="000B05D2"/>
    <w:rsid w:val="000B18F5"/>
    <w:rsid w:val="000B1B6C"/>
    <w:rsid w:val="000B1FE0"/>
    <w:rsid w:val="000B2068"/>
    <w:rsid w:val="000B2CD8"/>
    <w:rsid w:val="000B358D"/>
    <w:rsid w:val="000B371E"/>
    <w:rsid w:val="000B3F76"/>
    <w:rsid w:val="000B4254"/>
    <w:rsid w:val="000B4734"/>
    <w:rsid w:val="000B4838"/>
    <w:rsid w:val="000B48BE"/>
    <w:rsid w:val="000B4A78"/>
    <w:rsid w:val="000B4B31"/>
    <w:rsid w:val="000B4DFF"/>
    <w:rsid w:val="000B4ED2"/>
    <w:rsid w:val="000B5A62"/>
    <w:rsid w:val="000B6964"/>
    <w:rsid w:val="000B7434"/>
    <w:rsid w:val="000B78B2"/>
    <w:rsid w:val="000B7D5E"/>
    <w:rsid w:val="000B7F51"/>
    <w:rsid w:val="000C0000"/>
    <w:rsid w:val="000C0C9C"/>
    <w:rsid w:val="000C16CE"/>
    <w:rsid w:val="000C3526"/>
    <w:rsid w:val="000C3542"/>
    <w:rsid w:val="000C3604"/>
    <w:rsid w:val="000C3BA2"/>
    <w:rsid w:val="000C5119"/>
    <w:rsid w:val="000C5356"/>
    <w:rsid w:val="000C5875"/>
    <w:rsid w:val="000C5F1A"/>
    <w:rsid w:val="000C72E8"/>
    <w:rsid w:val="000C77B6"/>
    <w:rsid w:val="000C7F49"/>
    <w:rsid w:val="000C7FD6"/>
    <w:rsid w:val="000D06A9"/>
    <w:rsid w:val="000D0A89"/>
    <w:rsid w:val="000D0ECF"/>
    <w:rsid w:val="000D1161"/>
    <w:rsid w:val="000D12F0"/>
    <w:rsid w:val="000D1328"/>
    <w:rsid w:val="000D1567"/>
    <w:rsid w:val="000D1F58"/>
    <w:rsid w:val="000D3715"/>
    <w:rsid w:val="000D3E5E"/>
    <w:rsid w:val="000D3F43"/>
    <w:rsid w:val="000D473B"/>
    <w:rsid w:val="000D51F2"/>
    <w:rsid w:val="000D561E"/>
    <w:rsid w:val="000D5DE9"/>
    <w:rsid w:val="000D6365"/>
    <w:rsid w:val="000D73F9"/>
    <w:rsid w:val="000D754C"/>
    <w:rsid w:val="000D7611"/>
    <w:rsid w:val="000E0233"/>
    <w:rsid w:val="000E0484"/>
    <w:rsid w:val="000E2608"/>
    <w:rsid w:val="000E3319"/>
    <w:rsid w:val="000E41FA"/>
    <w:rsid w:val="000E4A57"/>
    <w:rsid w:val="000E51A4"/>
    <w:rsid w:val="000E53FB"/>
    <w:rsid w:val="000E5520"/>
    <w:rsid w:val="000E5D35"/>
    <w:rsid w:val="000E744C"/>
    <w:rsid w:val="000E74E8"/>
    <w:rsid w:val="000E794E"/>
    <w:rsid w:val="000F0374"/>
    <w:rsid w:val="000F0A5A"/>
    <w:rsid w:val="000F0BB4"/>
    <w:rsid w:val="000F1A78"/>
    <w:rsid w:val="000F1BEB"/>
    <w:rsid w:val="000F23A9"/>
    <w:rsid w:val="000F2A3B"/>
    <w:rsid w:val="000F2FF2"/>
    <w:rsid w:val="000F315A"/>
    <w:rsid w:val="000F3732"/>
    <w:rsid w:val="000F3A94"/>
    <w:rsid w:val="000F3C27"/>
    <w:rsid w:val="000F3F33"/>
    <w:rsid w:val="000F4049"/>
    <w:rsid w:val="000F40C4"/>
    <w:rsid w:val="000F4C31"/>
    <w:rsid w:val="000F4D09"/>
    <w:rsid w:val="000F60D4"/>
    <w:rsid w:val="000F6852"/>
    <w:rsid w:val="000F6927"/>
    <w:rsid w:val="000F6F64"/>
    <w:rsid w:val="0010021C"/>
    <w:rsid w:val="00101925"/>
    <w:rsid w:val="00101AB6"/>
    <w:rsid w:val="00102366"/>
    <w:rsid w:val="00102847"/>
    <w:rsid w:val="00104358"/>
    <w:rsid w:val="00104424"/>
    <w:rsid w:val="00104645"/>
    <w:rsid w:val="00104DB1"/>
    <w:rsid w:val="00104FEA"/>
    <w:rsid w:val="00105304"/>
    <w:rsid w:val="0010566E"/>
    <w:rsid w:val="00105B27"/>
    <w:rsid w:val="00105BE1"/>
    <w:rsid w:val="00105EC5"/>
    <w:rsid w:val="0010618A"/>
    <w:rsid w:val="001063A5"/>
    <w:rsid w:val="0010757F"/>
    <w:rsid w:val="001077D0"/>
    <w:rsid w:val="0011047E"/>
    <w:rsid w:val="0011137E"/>
    <w:rsid w:val="001115F6"/>
    <w:rsid w:val="00111968"/>
    <w:rsid w:val="0011205E"/>
    <w:rsid w:val="001137F5"/>
    <w:rsid w:val="00113914"/>
    <w:rsid w:val="001141A5"/>
    <w:rsid w:val="0011460E"/>
    <w:rsid w:val="00114C88"/>
    <w:rsid w:val="00115207"/>
    <w:rsid w:val="00115DDB"/>
    <w:rsid w:val="00116114"/>
    <w:rsid w:val="0011620C"/>
    <w:rsid w:val="00117B43"/>
    <w:rsid w:val="00117CC8"/>
    <w:rsid w:val="00120932"/>
    <w:rsid w:val="00120DF6"/>
    <w:rsid w:val="001210E1"/>
    <w:rsid w:val="001212B7"/>
    <w:rsid w:val="0012182C"/>
    <w:rsid w:val="00122563"/>
    <w:rsid w:val="00122816"/>
    <w:rsid w:val="001229B2"/>
    <w:rsid w:val="00122B56"/>
    <w:rsid w:val="0012315E"/>
    <w:rsid w:val="0012381F"/>
    <w:rsid w:val="00123EF8"/>
    <w:rsid w:val="001250AA"/>
    <w:rsid w:val="0012538C"/>
    <w:rsid w:val="0012549F"/>
    <w:rsid w:val="00125B2F"/>
    <w:rsid w:val="00125E71"/>
    <w:rsid w:val="00126038"/>
    <w:rsid w:val="00126173"/>
    <w:rsid w:val="001279C9"/>
    <w:rsid w:val="001279EC"/>
    <w:rsid w:val="00127E55"/>
    <w:rsid w:val="001300D6"/>
    <w:rsid w:val="001302CD"/>
    <w:rsid w:val="00130953"/>
    <w:rsid w:val="00130B7C"/>
    <w:rsid w:val="001314E5"/>
    <w:rsid w:val="001325FB"/>
    <w:rsid w:val="0013295B"/>
    <w:rsid w:val="00133978"/>
    <w:rsid w:val="0013440A"/>
    <w:rsid w:val="00134C85"/>
    <w:rsid w:val="00135E95"/>
    <w:rsid w:val="0013658F"/>
    <w:rsid w:val="00136A7D"/>
    <w:rsid w:val="00137226"/>
    <w:rsid w:val="00137B1B"/>
    <w:rsid w:val="00140C14"/>
    <w:rsid w:val="001417C5"/>
    <w:rsid w:val="00141994"/>
    <w:rsid w:val="00141B2E"/>
    <w:rsid w:val="00142862"/>
    <w:rsid w:val="0014308B"/>
    <w:rsid w:val="00143344"/>
    <w:rsid w:val="001433F6"/>
    <w:rsid w:val="00144398"/>
    <w:rsid w:val="00144AE4"/>
    <w:rsid w:val="00144BC4"/>
    <w:rsid w:val="00144C12"/>
    <w:rsid w:val="001457BC"/>
    <w:rsid w:val="00145A3A"/>
    <w:rsid w:val="00146C1A"/>
    <w:rsid w:val="00147902"/>
    <w:rsid w:val="00147F92"/>
    <w:rsid w:val="00147F9B"/>
    <w:rsid w:val="00150AEA"/>
    <w:rsid w:val="00151334"/>
    <w:rsid w:val="001519E0"/>
    <w:rsid w:val="0015254E"/>
    <w:rsid w:val="001527E2"/>
    <w:rsid w:val="00152871"/>
    <w:rsid w:val="00152940"/>
    <w:rsid w:val="0015311D"/>
    <w:rsid w:val="001549C9"/>
    <w:rsid w:val="00154B74"/>
    <w:rsid w:val="0015509C"/>
    <w:rsid w:val="0015596D"/>
    <w:rsid w:val="00156496"/>
    <w:rsid w:val="0015691E"/>
    <w:rsid w:val="0015756C"/>
    <w:rsid w:val="0015770C"/>
    <w:rsid w:val="00157FC3"/>
    <w:rsid w:val="001600CE"/>
    <w:rsid w:val="001613F1"/>
    <w:rsid w:val="0016167D"/>
    <w:rsid w:val="00162628"/>
    <w:rsid w:val="00162C8E"/>
    <w:rsid w:val="00162DFE"/>
    <w:rsid w:val="001630ED"/>
    <w:rsid w:val="00163232"/>
    <w:rsid w:val="001634E9"/>
    <w:rsid w:val="001639B1"/>
    <w:rsid w:val="00164C6F"/>
    <w:rsid w:val="00164FD7"/>
    <w:rsid w:val="00165739"/>
    <w:rsid w:val="00165CAD"/>
    <w:rsid w:val="00166C92"/>
    <w:rsid w:val="00166FAE"/>
    <w:rsid w:val="00167429"/>
    <w:rsid w:val="001675BA"/>
    <w:rsid w:val="00167882"/>
    <w:rsid w:val="001703C8"/>
    <w:rsid w:val="00171FF1"/>
    <w:rsid w:val="0017209C"/>
    <w:rsid w:val="001721D8"/>
    <w:rsid w:val="001722C5"/>
    <w:rsid w:val="001724CD"/>
    <w:rsid w:val="00172D96"/>
    <w:rsid w:val="0017389A"/>
    <w:rsid w:val="00174BB2"/>
    <w:rsid w:val="00174D62"/>
    <w:rsid w:val="00174EBE"/>
    <w:rsid w:val="0017533A"/>
    <w:rsid w:val="001758C2"/>
    <w:rsid w:val="00175A34"/>
    <w:rsid w:val="00175B58"/>
    <w:rsid w:val="00175E91"/>
    <w:rsid w:val="001763D2"/>
    <w:rsid w:val="001768AE"/>
    <w:rsid w:val="0017722A"/>
    <w:rsid w:val="001776D8"/>
    <w:rsid w:val="00177C2A"/>
    <w:rsid w:val="00177F4A"/>
    <w:rsid w:val="0018061E"/>
    <w:rsid w:val="00180E59"/>
    <w:rsid w:val="001815B4"/>
    <w:rsid w:val="00181D7D"/>
    <w:rsid w:val="0018215F"/>
    <w:rsid w:val="00182844"/>
    <w:rsid w:val="00183095"/>
    <w:rsid w:val="001830AF"/>
    <w:rsid w:val="00183D84"/>
    <w:rsid w:val="001842CF"/>
    <w:rsid w:val="0018449D"/>
    <w:rsid w:val="001853F2"/>
    <w:rsid w:val="00185C02"/>
    <w:rsid w:val="0018634F"/>
    <w:rsid w:val="00190117"/>
    <w:rsid w:val="001908C7"/>
    <w:rsid w:val="00190D99"/>
    <w:rsid w:val="001920B3"/>
    <w:rsid w:val="001924F3"/>
    <w:rsid w:val="00192A1D"/>
    <w:rsid w:val="00192B36"/>
    <w:rsid w:val="001935F2"/>
    <w:rsid w:val="00193BC7"/>
    <w:rsid w:val="00194D0C"/>
    <w:rsid w:val="00194DB3"/>
    <w:rsid w:val="00195A6B"/>
    <w:rsid w:val="001960FF"/>
    <w:rsid w:val="0019699D"/>
    <w:rsid w:val="00196EBD"/>
    <w:rsid w:val="00197832"/>
    <w:rsid w:val="0019788F"/>
    <w:rsid w:val="00197B28"/>
    <w:rsid w:val="00197C5F"/>
    <w:rsid w:val="001A104B"/>
    <w:rsid w:val="001A1318"/>
    <w:rsid w:val="001A14D7"/>
    <w:rsid w:val="001A29A6"/>
    <w:rsid w:val="001A2F02"/>
    <w:rsid w:val="001A313D"/>
    <w:rsid w:val="001A4082"/>
    <w:rsid w:val="001A4518"/>
    <w:rsid w:val="001A4696"/>
    <w:rsid w:val="001A482F"/>
    <w:rsid w:val="001A4B36"/>
    <w:rsid w:val="001A5649"/>
    <w:rsid w:val="001A57EF"/>
    <w:rsid w:val="001A5A03"/>
    <w:rsid w:val="001A5C54"/>
    <w:rsid w:val="001A5DBD"/>
    <w:rsid w:val="001A5F0C"/>
    <w:rsid w:val="001A5F96"/>
    <w:rsid w:val="001A6231"/>
    <w:rsid w:val="001A6663"/>
    <w:rsid w:val="001A6A0D"/>
    <w:rsid w:val="001A6BBC"/>
    <w:rsid w:val="001A743F"/>
    <w:rsid w:val="001A7642"/>
    <w:rsid w:val="001B09AE"/>
    <w:rsid w:val="001B0ADE"/>
    <w:rsid w:val="001B1966"/>
    <w:rsid w:val="001B2ACF"/>
    <w:rsid w:val="001B2B70"/>
    <w:rsid w:val="001B30B0"/>
    <w:rsid w:val="001B3B48"/>
    <w:rsid w:val="001B43F1"/>
    <w:rsid w:val="001B48A7"/>
    <w:rsid w:val="001B4FCA"/>
    <w:rsid w:val="001B51A7"/>
    <w:rsid w:val="001B7A2E"/>
    <w:rsid w:val="001C02C1"/>
    <w:rsid w:val="001C037B"/>
    <w:rsid w:val="001C0CD7"/>
    <w:rsid w:val="001C0EB0"/>
    <w:rsid w:val="001C2227"/>
    <w:rsid w:val="001C2562"/>
    <w:rsid w:val="001C2E7C"/>
    <w:rsid w:val="001C2EAD"/>
    <w:rsid w:val="001C39FD"/>
    <w:rsid w:val="001C3D87"/>
    <w:rsid w:val="001C416D"/>
    <w:rsid w:val="001C430F"/>
    <w:rsid w:val="001C43B4"/>
    <w:rsid w:val="001C4A87"/>
    <w:rsid w:val="001C4CD0"/>
    <w:rsid w:val="001C4FCA"/>
    <w:rsid w:val="001C5035"/>
    <w:rsid w:val="001C56F4"/>
    <w:rsid w:val="001C58B7"/>
    <w:rsid w:val="001C5EA3"/>
    <w:rsid w:val="001C6463"/>
    <w:rsid w:val="001C6F0F"/>
    <w:rsid w:val="001C70AD"/>
    <w:rsid w:val="001D0443"/>
    <w:rsid w:val="001D13EE"/>
    <w:rsid w:val="001D1AC0"/>
    <w:rsid w:val="001D1CB2"/>
    <w:rsid w:val="001D2DE3"/>
    <w:rsid w:val="001D2EA2"/>
    <w:rsid w:val="001D2F51"/>
    <w:rsid w:val="001D3BAF"/>
    <w:rsid w:val="001D461D"/>
    <w:rsid w:val="001D4A71"/>
    <w:rsid w:val="001D5B6E"/>
    <w:rsid w:val="001D5D5A"/>
    <w:rsid w:val="001D60AA"/>
    <w:rsid w:val="001D77D1"/>
    <w:rsid w:val="001D7EDC"/>
    <w:rsid w:val="001E0A05"/>
    <w:rsid w:val="001E0E09"/>
    <w:rsid w:val="001E0EA2"/>
    <w:rsid w:val="001E19EF"/>
    <w:rsid w:val="001E1C8E"/>
    <w:rsid w:val="001E23BA"/>
    <w:rsid w:val="001E27AE"/>
    <w:rsid w:val="001E2B11"/>
    <w:rsid w:val="001E3386"/>
    <w:rsid w:val="001E5626"/>
    <w:rsid w:val="001E5EED"/>
    <w:rsid w:val="001E6192"/>
    <w:rsid w:val="001E70B5"/>
    <w:rsid w:val="001E7D40"/>
    <w:rsid w:val="001E7F6B"/>
    <w:rsid w:val="001F0465"/>
    <w:rsid w:val="001F0D83"/>
    <w:rsid w:val="001F1681"/>
    <w:rsid w:val="001F1F24"/>
    <w:rsid w:val="001F20E2"/>
    <w:rsid w:val="001F2115"/>
    <w:rsid w:val="001F265F"/>
    <w:rsid w:val="001F3731"/>
    <w:rsid w:val="001F4407"/>
    <w:rsid w:val="001F51D5"/>
    <w:rsid w:val="001F5331"/>
    <w:rsid w:val="001F57BA"/>
    <w:rsid w:val="001F5CC6"/>
    <w:rsid w:val="001F5E02"/>
    <w:rsid w:val="001F5F64"/>
    <w:rsid w:val="001F694B"/>
    <w:rsid w:val="001F76CA"/>
    <w:rsid w:val="001F790B"/>
    <w:rsid w:val="001F7DDD"/>
    <w:rsid w:val="00200A2B"/>
    <w:rsid w:val="00200F3A"/>
    <w:rsid w:val="0020234B"/>
    <w:rsid w:val="00202DE5"/>
    <w:rsid w:val="00202F12"/>
    <w:rsid w:val="0020313A"/>
    <w:rsid w:val="002036E2"/>
    <w:rsid w:val="00203AB4"/>
    <w:rsid w:val="00203B30"/>
    <w:rsid w:val="00203CD4"/>
    <w:rsid w:val="00203FB8"/>
    <w:rsid w:val="002041C1"/>
    <w:rsid w:val="0020481B"/>
    <w:rsid w:val="00204CE7"/>
    <w:rsid w:val="00205335"/>
    <w:rsid w:val="002056AC"/>
    <w:rsid w:val="002059D5"/>
    <w:rsid w:val="00205D5F"/>
    <w:rsid w:val="00206829"/>
    <w:rsid w:val="00206D77"/>
    <w:rsid w:val="00206E7F"/>
    <w:rsid w:val="00207011"/>
    <w:rsid w:val="00207593"/>
    <w:rsid w:val="00207D49"/>
    <w:rsid w:val="00207E57"/>
    <w:rsid w:val="00207FED"/>
    <w:rsid w:val="002100C1"/>
    <w:rsid w:val="0021049C"/>
    <w:rsid w:val="0021154D"/>
    <w:rsid w:val="002115C9"/>
    <w:rsid w:val="00211D25"/>
    <w:rsid w:val="00211D44"/>
    <w:rsid w:val="002130A4"/>
    <w:rsid w:val="002132EB"/>
    <w:rsid w:val="0021374E"/>
    <w:rsid w:val="002137A4"/>
    <w:rsid w:val="0021389A"/>
    <w:rsid w:val="00213916"/>
    <w:rsid w:val="00213C4E"/>
    <w:rsid w:val="00213D71"/>
    <w:rsid w:val="0021434A"/>
    <w:rsid w:val="00215A4A"/>
    <w:rsid w:val="00216631"/>
    <w:rsid w:val="00217346"/>
    <w:rsid w:val="00217A13"/>
    <w:rsid w:val="00220555"/>
    <w:rsid w:val="002206FC"/>
    <w:rsid w:val="00220A88"/>
    <w:rsid w:val="00221A81"/>
    <w:rsid w:val="00221E8A"/>
    <w:rsid w:val="00222B53"/>
    <w:rsid w:val="00222C21"/>
    <w:rsid w:val="002232AB"/>
    <w:rsid w:val="002235B7"/>
    <w:rsid w:val="00224691"/>
    <w:rsid w:val="00224E43"/>
    <w:rsid w:val="0022554C"/>
    <w:rsid w:val="00225703"/>
    <w:rsid w:val="00225DB0"/>
    <w:rsid w:val="0022631D"/>
    <w:rsid w:val="00226A45"/>
    <w:rsid w:val="00227213"/>
    <w:rsid w:val="002272B9"/>
    <w:rsid w:val="00227388"/>
    <w:rsid w:val="00227393"/>
    <w:rsid w:val="00227873"/>
    <w:rsid w:val="00227BFA"/>
    <w:rsid w:val="00227D69"/>
    <w:rsid w:val="00227F25"/>
    <w:rsid w:val="00227F4C"/>
    <w:rsid w:val="00231E39"/>
    <w:rsid w:val="002326E2"/>
    <w:rsid w:val="002327F2"/>
    <w:rsid w:val="00232F3E"/>
    <w:rsid w:val="00234694"/>
    <w:rsid w:val="00235B62"/>
    <w:rsid w:val="00236705"/>
    <w:rsid w:val="0023701F"/>
    <w:rsid w:val="00237199"/>
    <w:rsid w:val="002372D6"/>
    <w:rsid w:val="0023731B"/>
    <w:rsid w:val="00237FD0"/>
    <w:rsid w:val="00240D4B"/>
    <w:rsid w:val="00241247"/>
    <w:rsid w:val="00243247"/>
    <w:rsid w:val="00243BA7"/>
    <w:rsid w:val="00243EF9"/>
    <w:rsid w:val="00244008"/>
    <w:rsid w:val="0024403F"/>
    <w:rsid w:val="002440E2"/>
    <w:rsid w:val="0024462C"/>
    <w:rsid w:val="00244A7C"/>
    <w:rsid w:val="00244D7A"/>
    <w:rsid w:val="0024529F"/>
    <w:rsid w:val="00245AF3"/>
    <w:rsid w:val="00245C70"/>
    <w:rsid w:val="002466AC"/>
    <w:rsid w:val="00246BA6"/>
    <w:rsid w:val="0024732A"/>
    <w:rsid w:val="00247C1F"/>
    <w:rsid w:val="00250777"/>
    <w:rsid w:val="00250A2F"/>
    <w:rsid w:val="00250B53"/>
    <w:rsid w:val="002518A7"/>
    <w:rsid w:val="0025190C"/>
    <w:rsid w:val="00251C9E"/>
    <w:rsid w:val="00251E9A"/>
    <w:rsid w:val="00252138"/>
    <w:rsid w:val="002522F0"/>
    <w:rsid w:val="0025234F"/>
    <w:rsid w:val="00253633"/>
    <w:rsid w:val="00253961"/>
    <w:rsid w:val="0025535E"/>
    <w:rsid w:val="0025563C"/>
    <w:rsid w:val="00255F7B"/>
    <w:rsid w:val="00256931"/>
    <w:rsid w:val="00260782"/>
    <w:rsid w:val="00261DE6"/>
    <w:rsid w:val="00262732"/>
    <w:rsid w:val="0026316A"/>
    <w:rsid w:val="002632E5"/>
    <w:rsid w:val="00263C5A"/>
    <w:rsid w:val="002642E0"/>
    <w:rsid w:val="002645A1"/>
    <w:rsid w:val="002645FA"/>
    <w:rsid w:val="00264710"/>
    <w:rsid w:val="00266030"/>
    <w:rsid w:val="00266468"/>
    <w:rsid w:val="0026672F"/>
    <w:rsid w:val="00266A9D"/>
    <w:rsid w:val="00266E23"/>
    <w:rsid w:val="002706B6"/>
    <w:rsid w:val="00270F6B"/>
    <w:rsid w:val="002710B3"/>
    <w:rsid w:val="0027123C"/>
    <w:rsid w:val="00271448"/>
    <w:rsid w:val="0027236C"/>
    <w:rsid w:val="00272FBE"/>
    <w:rsid w:val="002730C0"/>
    <w:rsid w:val="00273441"/>
    <w:rsid w:val="00273912"/>
    <w:rsid w:val="0027430E"/>
    <w:rsid w:val="00274D06"/>
    <w:rsid w:val="0027540C"/>
    <w:rsid w:val="002754D6"/>
    <w:rsid w:val="0027614F"/>
    <w:rsid w:val="00276260"/>
    <w:rsid w:val="00276967"/>
    <w:rsid w:val="002769A9"/>
    <w:rsid w:val="0027722D"/>
    <w:rsid w:val="00277241"/>
    <w:rsid w:val="002803D8"/>
    <w:rsid w:val="002804FA"/>
    <w:rsid w:val="002809CD"/>
    <w:rsid w:val="00281379"/>
    <w:rsid w:val="002815B0"/>
    <w:rsid w:val="0028243C"/>
    <w:rsid w:val="00282695"/>
    <w:rsid w:val="00282BE7"/>
    <w:rsid w:val="00282D95"/>
    <w:rsid w:val="00283DE8"/>
    <w:rsid w:val="002850B1"/>
    <w:rsid w:val="00285327"/>
    <w:rsid w:val="00285712"/>
    <w:rsid w:val="002860FA"/>
    <w:rsid w:val="002869F6"/>
    <w:rsid w:val="00286AD1"/>
    <w:rsid w:val="00286DB6"/>
    <w:rsid w:val="00287FAC"/>
    <w:rsid w:val="002902EC"/>
    <w:rsid w:val="00290713"/>
    <w:rsid w:val="00290A3B"/>
    <w:rsid w:val="00290E32"/>
    <w:rsid w:val="002911B4"/>
    <w:rsid w:val="002913EC"/>
    <w:rsid w:val="002915D0"/>
    <w:rsid w:val="002919B9"/>
    <w:rsid w:val="00291B01"/>
    <w:rsid w:val="0029254A"/>
    <w:rsid w:val="00292792"/>
    <w:rsid w:val="00292AD2"/>
    <w:rsid w:val="00292ADC"/>
    <w:rsid w:val="00292B07"/>
    <w:rsid w:val="00292CC8"/>
    <w:rsid w:val="00294EE1"/>
    <w:rsid w:val="00295222"/>
    <w:rsid w:val="002954E1"/>
    <w:rsid w:val="002957B8"/>
    <w:rsid w:val="0029595F"/>
    <w:rsid w:val="00295B72"/>
    <w:rsid w:val="00297607"/>
    <w:rsid w:val="002977F9"/>
    <w:rsid w:val="002A03A8"/>
    <w:rsid w:val="002A12A5"/>
    <w:rsid w:val="002A1456"/>
    <w:rsid w:val="002A2338"/>
    <w:rsid w:val="002A2627"/>
    <w:rsid w:val="002A2681"/>
    <w:rsid w:val="002A2988"/>
    <w:rsid w:val="002A29CF"/>
    <w:rsid w:val="002A2C33"/>
    <w:rsid w:val="002A319A"/>
    <w:rsid w:val="002A3613"/>
    <w:rsid w:val="002A3773"/>
    <w:rsid w:val="002A4123"/>
    <w:rsid w:val="002A44A4"/>
    <w:rsid w:val="002A58B1"/>
    <w:rsid w:val="002A59F0"/>
    <w:rsid w:val="002A6521"/>
    <w:rsid w:val="002A68E9"/>
    <w:rsid w:val="002A6F42"/>
    <w:rsid w:val="002A6FAA"/>
    <w:rsid w:val="002A722C"/>
    <w:rsid w:val="002A74B0"/>
    <w:rsid w:val="002A7774"/>
    <w:rsid w:val="002A78C4"/>
    <w:rsid w:val="002A7935"/>
    <w:rsid w:val="002A7EFD"/>
    <w:rsid w:val="002B0093"/>
    <w:rsid w:val="002B023F"/>
    <w:rsid w:val="002B0420"/>
    <w:rsid w:val="002B0ABD"/>
    <w:rsid w:val="002B0CCC"/>
    <w:rsid w:val="002B100F"/>
    <w:rsid w:val="002B1684"/>
    <w:rsid w:val="002B201F"/>
    <w:rsid w:val="002B2425"/>
    <w:rsid w:val="002B3246"/>
    <w:rsid w:val="002B3358"/>
    <w:rsid w:val="002B435E"/>
    <w:rsid w:val="002B446C"/>
    <w:rsid w:val="002B467F"/>
    <w:rsid w:val="002B4DE5"/>
    <w:rsid w:val="002B50E4"/>
    <w:rsid w:val="002B5642"/>
    <w:rsid w:val="002B5968"/>
    <w:rsid w:val="002B5D54"/>
    <w:rsid w:val="002B5DDB"/>
    <w:rsid w:val="002B64D4"/>
    <w:rsid w:val="002B6BD2"/>
    <w:rsid w:val="002B759C"/>
    <w:rsid w:val="002B7984"/>
    <w:rsid w:val="002B79E3"/>
    <w:rsid w:val="002C0013"/>
    <w:rsid w:val="002C05D9"/>
    <w:rsid w:val="002C08E8"/>
    <w:rsid w:val="002C08EE"/>
    <w:rsid w:val="002C1007"/>
    <w:rsid w:val="002C1D5E"/>
    <w:rsid w:val="002C1DE6"/>
    <w:rsid w:val="002C2313"/>
    <w:rsid w:val="002C2B8D"/>
    <w:rsid w:val="002C34F9"/>
    <w:rsid w:val="002C353B"/>
    <w:rsid w:val="002C420E"/>
    <w:rsid w:val="002C531E"/>
    <w:rsid w:val="002C54CD"/>
    <w:rsid w:val="002C5DCC"/>
    <w:rsid w:val="002C6F40"/>
    <w:rsid w:val="002C7FF9"/>
    <w:rsid w:val="002D0427"/>
    <w:rsid w:val="002D0566"/>
    <w:rsid w:val="002D0906"/>
    <w:rsid w:val="002D0973"/>
    <w:rsid w:val="002D0B4E"/>
    <w:rsid w:val="002D0E17"/>
    <w:rsid w:val="002D0F43"/>
    <w:rsid w:val="002D20BE"/>
    <w:rsid w:val="002D22A6"/>
    <w:rsid w:val="002D26E8"/>
    <w:rsid w:val="002D360C"/>
    <w:rsid w:val="002D3E75"/>
    <w:rsid w:val="002D57AD"/>
    <w:rsid w:val="002D5A5E"/>
    <w:rsid w:val="002D5BD2"/>
    <w:rsid w:val="002D5DE7"/>
    <w:rsid w:val="002D5FC0"/>
    <w:rsid w:val="002D6FC1"/>
    <w:rsid w:val="002D72FA"/>
    <w:rsid w:val="002D74E1"/>
    <w:rsid w:val="002E03B1"/>
    <w:rsid w:val="002E0C69"/>
    <w:rsid w:val="002E0C6F"/>
    <w:rsid w:val="002E0E4C"/>
    <w:rsid w:val="002E21DD"/>
    <w:rsid w:val="002E21E2"/>
    <w:rsid w:val="002E2474"/>
    <w:rsid w:val="002E2870"/>
    <w:rsid w:val="002E2A15"/>
    <w:rsid w:val="002E43E4"/>
    <w:rsid w:val="002E463E"/>
    <w:rsid w:val="002E4AD7"/>
    <w:rsid w:val="002E4D1D"/>
    <w:rsid w:val="002E4E95"/>
    <w:rsid w:val="002E5263"/>
    <w:rsid w:val="002E57D8"/>
    <w:rsid w:val="002E5B02"/>
    <w:rsid w:val="002E68F8"/>
    <w:rsid w:val="002E69F0"/>
    <w:rsid w:val="002E6B51"/>
    <w:rsid w:val="002E6E24"/>
    <w:rsid w:val="002E6F16"/>
    <w:rsid w:val="002E7879"/>
    <w:rsid w:val="002E79C9"/>
    <w:rsid w:val="002E7D0B"/>
    <w:rsid w:val="002F0CC4"/>
    <w:rsid w:val="002F0D81"/>
    <w:rsid w:val="002F1B01"/>
    <w:rsid w:val="002F30ED"/>
    <w:rsid w:val="002F319D"/>
    <w:rsid w:val="002F384F"/>
    <w:rsid w:val="002F3A05"/>
    <w:rsid w:val="002F3DAC"/>
    <w:rsid w:val="002F42B1"/>
    <w:rsid w:val="002F4601"/>
    <w:rsid w:val="002F4942"/>
    <w:rsid w:val="002F52F7"/>
    <w:rsid w:val="002F6538"/>
    <w:rsid w:val="002F676C"/>
    <w:rsid w:val="002F6799"/>
    <w:rsid w:val="002F69B5"/>
    <w:rsid w:val="002F7071"/>
    <w:rsid w:val="002F7167"/>
    <w:rsid w:val="002F7325"/>
    <w:rsid w:val="002F78A1"/>
    <w:rsid w:val="00300089"/>
    <w:rsid w:val="003003D5"/>
    <w:rsid w:val="00300928"/>
    <w:rsid w:val="0030099C"/>
    <w:rsid w:val="00302ADA"/>
    <w:rsid w:val="00302F54"/>
    <w:rsid w:val="0030317C"/>
    <w:rsid w:val="00303AF0"/>
    <w:rsid w:val="00304375"/>
    <w:rsid w:val="003047E9"/>
    <w:rsid w:val="003048B0"/>
    <w:rsid w:val="00305187"/>
    <w:rsid w:val="00305DB7"/>
    <w:rsid w:val="00305F9A"/>
    <w:rsid w:val="0030606E"/>
    <w:rsid w:val="003062AE"/>
    <w:rsid w:val="00306623"/>
    <w:rsid w:val="00306A86"/>
    <w:rsid w:val="00306F9E"/>
    <w:rsid w:val="0030716D"/>
    <w:rsid w:val="00310142"/>
    <w:rsid w:val="00310369"/>
    <w:rsid w:val="00310D65"/>
    <w:rsid w:val="00310FB6"/>
    <w:rsid w:val="00311322"/>
    <w:rsid w:val="00311B58"/>
    <w:rsid w:val="00311FE2"/>
    <w:rsid w:val="0031245A"/>
    <w:rsid w:val="00312733"/>
    <w:rsid w:val="00313642"/>
    <w:rsid w:val="00313E7B"/>
    <w:rsid w:val="00314D42"/>
    <w:rsid w:val="0031687E"/>
    <w:rsid w:val="003172C8"/>
    <w:rsid w:val="00317A96"/>
    <w:rsid w:val="00317D66"/>
    <w:rsid w:val="00317FCA"/>
    <w:rsid w:val="00320044"/>
    <w:rsid w:val="0032005E"/>
    <w:rsid w:val="003204DC"/>
    <w:rsid w:val="00320783"/>
    <w:rsid w:val="003218BE"/>
    <w:rsid w:val="00321985"/>
    <w:rsid w:val="00323922"/>
    <w:rsid w:val="00323972"/>
    <w:rsid w:val="003239A1"/>
    <w:rsid w:val="00323C51"/>
    <w:rsid w:val="0032429C"/>
    <w:rsid w:val="00325507"/>
    <w:rsid w:val="00325EFC"/>
    <w:rsid w:val="003267EC"/>
    <w:rsid w:val="00326885"/>
    <w:rsid w:val="00326AD5"/>
    <w:rsid w:val="0033092C"/>
    <w:rsid w:val="00330A98"/>
    <w:rsid w:val="00330C84"/>
    <w:rsid w:val="003318DD"/>
    <w:rsid w:val="00331967"/>
    <w:rsid w:val="003319EA"/>
    <w:rsid w:val="00331F21"/>
    <w:rsid w:val="0033213B"/>
    <w:rsid w:val="00332364"/>
    <w:rsid w:val="00332F6B"/>
    <w:rsid w:val="0033341D"/>
    <w:rsid w:val="0033369E"/>
    <w:rsid w:val="00334053"/>
    <w:rsid w:val="00334211"/>
    <w:rsid w:val="00334450"/>
    <w:rsid w:val="00334A40"/>
    <w:rsid w:val="00334F4E"/>
    <w:rsid w:val="00335050"/>
    <w:rsid w:val="003358D7"/>
    <w:rsid w:val="003358FD"/>
    <w:rsid w:val="00335A8C"/>
    <w:rsid w:val="00335E48"/>
    <w:rsid w:val="003361F0"/>
    <w:rsid w:val="00336C79"/>
    <w:rsid w:val="0033746C"/>
    <w:rsid w:val="0034020A"/>
    <w:rsid w:val="00340FF2"/>
    <w:rsid w:val="0034162B"/>
    <w:rsid w:val="003418C5"/>
    <w:rsid w:val="0034214D"/>
    <w:rsid w:val="00342226"/>
    <w:rsid w:val="003424E5"/>
    <w:rsid w:val="00342702"/>
    <w:rsid w:val="00342857"/>
    <w:rsid w:val="003435DB"/>
    <w:rsid w:val="00343B19"/>
    <w:rsid w:val="0034473B"/>
    <w:rsid w:val="00344F03"/>
    <w:rsid w:val="003455E0"/>
    <w:rsid w:val="00345B64"/>
    <w:rsid w:val="00346159"/>
    <w:rsid w:val="0034652F"/>
    <w:rsid w:val="003467D0"/>
    <w:rsid w:val="003467FF"/>
    <w:rsid w:val="0034690A"/>
    <w:rsid w:val="00346CA7"/>
    <w:rsid w:val="00346EC5"/>
    <w:rsid w:val="0034718B"/>
    <w:rsid w:val="00347D0A"/>
    <w:rsid w:val="00347ECB"/>
    <w:rsid w:val="00351220"/>
    <w:rsid w:val="003533E0"/>
    <w:rsid w:val="00353B61"/>
    <w:rsid w:val="003540C7"/>
    <w:rsid w:val="0035465F"/>
    <w:rsid w:val="003551F0"/>
    <w:rsid w:val="0035564E"/>
    <w:rsid w:val="003557A5"/>
    <w:rsid w:val="00356DF6"/>
    <w:rsid w:val="003573C8"/>
    <w:rsid w:val="003574E0"/>
    <w:rsid w:val="003601B9"/>
    <w:rsid w:val="00360CE9"/>
    <w:rsid w:val="00360E92"/>
    <w:rsid w:val="00361167"/>
    <w:rsid w:val="003616FB"/>
    <w:rsid w:val="00361F0F"/>
    <w:rsid w:val="00361F6A"/>
    <w:rsid w:val="0036297B"/>
    <w:rsid w:val="0036326A"/>
    <w:rsid w:val="0036333F"/>
    <w:rsid w:val="0036353D"/>
    <w:rsid w:val="00363B26"/>
    <w:rsid w:val="0036448D"/>
    <w:rsid w:val="003644A0"/>
    <w:rsid w:val="00364762"/>
    <w:rsid w:val="00365312"/>
    <w:rsid w:val="00365BCB"/>
    <w:rsid w:val="0036619D"/>
    <w:rsid w:val="0036638F"/>
    <w:rsid w:val="00366A96"/>
    <w:rsid w:val="00367133"/>
    <w:rsid w:val="0036733B"/>
    <w:rsid w:val="00367BE9"/>
    <w:rsid w:val="00367FDB"/>
    <w:rsid w:val="00370703"/>
    <w:rsid w:val="00370BA9"/>
    <w:rsid w:val="00370C67"/>
    <w:rsid w:val="00370EBD"/>
    <w:rsid w:val="00371A58"/>
    <w:rsid w:val="003722B4"/>
    <w:rsid w:val="00373941"/>
    <w:rsid w:val="00374318"/>
    <w:rsid w:val="00374D60"/>
    <w:rsid w:val="00375397"/>
    <w:rsid w:val="00375782"/>
    <w:rsid w:val="00377539"/>
    <w:rsid w:val="00377710"/>
    <w:rsid w:val="00377EFA"/>
    <w:rsid w:val="0038153A"/>
    <w:rsid w:val="00381672"/>
    <w:rsid w:val="0038174D"/>
    <w:rsid w:val="00381B5E"/>
    <w:rsid w:val="003825DC"/>
    <w:rsid w:val="00382CAB"/>
    <w:rsid w:val="0038342C"/>
    <w:rsid w:val="00383955"/>
    <w:rsid w:val="00383E10"/>
    <w:rsid w:val="00383F38"/>
    <w:rsid w:val="0038406A"/>
    <w:rsid w:val="00384396"/>
    <w:rsid w:val="00385DFB"/>
    <w:rsid w:val="00386895"/>
    <w:rsid w:val="00387373"/>
    <w:rsid w:val="00387D6A"/>
    <w:rsid w:val="00387DFB"/>
    <w:rsid w:val="00390294"/>
    <w:rsid w:val="00390413"/>
    <w:rsid w:val="003910B0"/>
    <w:rsid w:val="0039110E"/>
    <w:rsid w:val="00391F1C"/>
    <w:rsid w:val="0039241D"/>
    <w:rsid w:val="0039292B"/>
    <w:rsid w:val="00393000"/>
    <w:rsid w:val="003940CA"/>
    <w:rsid w:val="0039434A"/>
    <w:rsid w:val="003949E0"/>
    <w:rsid w:val="00395500"/>
    <w:rsid w:val="00395C73"/>
    <w:rsid w:val="00395CE6"/>
    <w:rsid w:val="00396987"/>
    <w:rsid w:val="00396F86"/>
    <w:rsid w:val="00397098"/>
    <w:rsid w:val="003977B6"/>
    <w:rsid w:val="00397849"/>
    <w:rsid w:val="003A02F5"/>
    <w:rsid w:val="003A0685"/>
    <w:rsid w:val="003A073D"/>
    <w:rsid w:val="003A0AA2"/>
    <w:rsid w:val="003A2551"/>
    <w:rsid w:val="003A264D"/>
    <w:rsid w:val="003A2882"/>
    <w:rsid w:val="003A31A1"/>
    <w:rsid w:val="003A3555"/>
    <w:rsid w:val="003A3D57"/>
    <w:rsid w:val="003A4DD6"/>
    <w:rsid w:val="003A4ED6"/>
    <w:rsid w:val="003A5B34"/>
    <w:rsid w:val="003A6421"/>
    <w:rsid w:val="003A65B4"/>
    <w:rsid w:val="003A701F"/>
    <w:rsid w:val="003A7309"/>
    <w:rsid w:val="003A774A"/>
    <w:rsid w:val="003A7CA2"/>
    <w:rsid w:val="003B16DB"/>
    <w:rsid w:val="003B19B9"/>
    <w:rsid w:val="003B24AF"/>
    <w:rsid w:val="003B35CE"/>
    <w:rsid w:val="003B3E7D"/>
    <w:rsid w:val="003B4331"/>
    <w:rsid w:val="003B447F"/>
    <w:rsid w:val="003B5E6D"/>
    <w:rsid w:val="003B6A69"/>
    <w:rsid w:val="003B6E1E"/>
    <w:rsid w:val="003B7966"/>
    <w:rsid w:val="003B7ACD"/>
    <w:rsid w:val="003B7B66"/>
    <w:rsid w:val="003C0575"/>
    <w:rsid w:val="003C18D2"/>
    <w:rsid w:val="003C1AF3"/>
    <w:rsid w:val="003C244B"/>
    <w:rsid w:val="003C2A26"/>
    <w:rsid w:val="003C2EFC"/>
    <w:rsid w:val="003C2F1A"/>
    <w:rsid w:val="003C355A"/>
    <w:rsid w:val="003C3E28"/>
    <w:rsid w:val="003C4079"/>
    <w:rsid w:val="003C4158"/>
    <w:rsid w:val="003C440E"/>
    <w:rsid w:val="003C45C5"/>
    <w:rsid w:val="003C4A79"/>
    <w:rsid w:val="003C4A9E"/>
    <w:rsid w:val="003C526E"/>
    <w:rsid w:val="003C5CA0"/>
    <w:rsid w:val="003C5FC3"/>
    <w:rsid w:val="003C7BFA"/>
    <w:rsid w:val="003C7D6E"/>
    <w:rsid w:val="003D0A98"/>
    <w:rsid w:val="003D1310"/>
    <w:rsid w:val="003D22B5"/>
    <w:rsid w:val="003D2E90"/>
    <w:rsid w:val="003D3151"/>
    <w:rsid w:val="003D3F25"/>
    <w:rsid w:val="003D420F"/>
    <w:rsid w:val="003D43BF"/>
    <w:rsid w:val="003D4A5E"/>
    <w:rsid w:val="003D52AD"/>
    <w:rsid w:val="003D5404"/>
    <w:rsid w:val="003D5577"/>
    <w:rsid w:val="003D5790"/>
    <w:rsid w:val="003D664C"/>
    <w:rsid w:val="003D6779"/>
    <w:rsid w:val="003D7493"/>
    <w:rsid w:val="003E010D"/>
    <w:rsid w:val="003E0B0F"/>
    <w:rsid w:val="003E17B8"/>
    <w:rsid w:val="003E1ECC"/>
    <w:rsid w:val="003E20B0"/>
    <w:rsid w:val="003E22CC"/>
    <w:rsid w:val="003E240C"/>
    <w:rsid w:val="003E29F8"/>
    <w:rsid w:val="003E3014"/>
    <w:rsid w:val="003E32EB"/>
    <w:rsid w:val="003E36DE"/>
    <w:rsid w:val="003E3FDD"/>
    <w:rsid w:val="003E433F"/>
    <w:rsid w:val="003E44C4"/>
    <w:rsid w:val="003E48BC"/>
    <w:rsid w:val="003E4EDE"/>
    <w:rsid w:val="003E547E"/>
    <w:rsid w:val="003E591A"/>
    <w:rsid w:val="003E6120"/>
    <w:rsid w:val="003E638A"/>
    <w:rsid w:val="003E6EBB"/>
    <w:rsid w:val="003E7E77"/>
    <w:rsid w:val="003F1998"/>
    <w:rsid w:val="003F1D81"/>
    <w:rsid w:val="003F203D"/>
    <w:rsid w:val="003F2050"/>
    <w:rsid w:val="003F2CE9"/>
    <w:rsid w:val="003F38BD"/>
    <w:rsid w:val="003F3FB4"/>
    <w:rsid w:val="003F4978"/>
    <w:rsid w:val="003F4F13"/>
    <w:rsid w:val="003F52F1"/>
    <w:rsid w:val="003F53C2"/>
    <w:rsid w:val="003F540B"/>
    <w:rsid w:val="003F670D"/>
    <w:rsid w:val="003F68B1"/>
    <w:rsid w:val="003F778B"/>
    <w:rsid w:val="004002E3"/>
    <w:rsid w:val="00401F0D"/>
    <w:rsid w:val="00402149"/>
    <w:rsid w:val="004034F1"/>
    <w:rsid w:val="004044D7"/>
    <w:rsid w:val="00405AAB"/>
    <w:rsid w:val="00405EDE"/>
    <w:rsid w:val="00406900"/>
    <w:rsid w:val="00406AD5"/>
    <w:rsid w:val="004074B5"/>
    <w:rsid w:val="00407CAF"/>
    <w:rsid w:val="00407E20"/>
    <w:rsid w:val="00410392"/>
    <w:rsid w:val="00410FEF"/>
    <w:rsid w:val="0041131C"/>
    <w:rsid w:val="00411BD2"/>
    <w:rsid w:val="00412106"/>
    <w:rsid w:val="00412335"/>
    <w:rsid w:val="004123BC"/>
    <w:rsid w:val="0041267E"/>
    <w:rsid w:val="004133C2"/>
    <w:rsid w:val="0041355B"/>
    <w:rsid w:val="0041359F"/>
    <w:rsid w:val="004144BB"/>
    <w:rsid w:val="00414611"/>
    <w:rsid w:val="00414CE4"/>
    <w:rsid w:val="0041505B"/>
    <w:rsid w:val="0041563B"/>
    <w:rsid w:val="00416276"/>
    <w:rsid w:val="00417401"/>
    <w:rsid w:val="00417500"/>
    <w:rsid w:val="00420D42"/>
    <w:rsid w:val="0042174D"/>
    <w:rsid w:val="004218EF"/>
    <w:rsid w:val="00421E72"/>
    <w:rsid w:val="00422311"/>
    <w:rsid w:val="004230EF"/>
    <w:rsid w:val="004238F1"/>
    <w:rsid w:val="0042394F"/>
    <w:rsid w:val="00424C06"/>
    <w:rsid w:val="004250B2"/>
    <w:rsid w:val="004261B5"/>
    <w:rsid w:val="004306D6"/>
    <w:rsid w:val="00431010"/>
    <w:rsid w:val="00431366"/>
    <w:rsid w:val="004329D2"/>
    <w:rsid w:val="00432BC4"/>
    <w:rsid w:val="00433048"/>
    <w:rsid w:val="00433D35"/>
    <w:rsid w:val="00433EF2"/>
    <w:rsid w:val="00434315"/>
    <w:rsid w:val="00434CCE"/>
    <w:rsid w:val="00435C7B"/>
    <w:rsid w:val="00435EF7"/>
    <w:rsid w:val="004364BD"/>
    <w:rsid w:val="004369FE"/>
    <w:rsid w:val="00436CB7"/>
    <w:rsid w:val="00437A6F"/>
    <w:rsid w:val="00437BF7"/>
    <w:rsid w:val="00437C6E"/>
    <w:rsid w:val="00437F2F"/>
    <w:rsid w:val="0044279B"/>
    <w:rsid w:val="004431D7"/>
    <w:rsid w:val="0044392E"/>
    <w:rsid w:val="00444518"/>
    <w:rsid w:val="004445A7"/>
    <w:rsid w:val="00444671"/>
    <w:rsid w:val="00444B95"/>
    <w:rsid w:val="0044567A"/>
    <w:rsid w:val="0044588C"/>
    <w:rsid w:val="00445BAA"/>
    <w:rsid w:val="0044637A"/>
    <w:rsid w:val="00446AAA"/>
    <w:rsid w:val="004471D6"/>
    <w:rsid w:val="00447583"/>
    <w:rsid w:val="004475C8"/>
    <w:rsid w:val="00447B74"/>
    <w:rsid w:val="00447F0E"/>
    <w:rsid w:val="00447FE2"/>
    <w:rsid w:val="00447FF3"/>
    <w:rsid w:val="004500E5"/>
    <w:rsid w:val="00450321"/>
    <w:rsid w:val="00450D37"/>
    <w:rsid w:val="004512AF"/>
    <w:rsid w:val="00451D58"/>
    <w:rsid w:val="00452080"/>
    <w:rsid w:val="00452C21"/>
    <w:rsid w:val="004537D9"/>
    <w:rsid w:val="00453A18"/>
    <w:rsid w:val="00453A43"/>
    <w:rsid w:val="00453B11"/>
    <w:rsid w:val="00454322"/>
    <w:rsid w:val="004547B4"/>
    <w:rsid w:val="00454E32"/>
    <w:rsid w:val="004557C0"/>
    <w:rsid w:val="004559A1"/>
    <w:rsid w:val="00455B14"/>
    <w:rsid w:val="00456502"/>
    <w:rsid w:val="004573D7"/>
    <w:rsid w:val="004573DE"/>
    <w:rsid w:val="00460274"/>
    <w:rsid w:val="004606FF"/>
    <w:rsid w:val="00460E27"/>
    <w:rsid w:val="0046108E"/>
    <w:rsid w:val="004623DD"/>
    <w:rsid w:val="00462E86"/>
    <w:rsid w:val="004637FB"/>
    <w:rsid w:val="00464588"/>
    <w:rsid w:val="00464C77"/>
    <w:rsid w:val="00464F6C"/>
    <w:rsid w:val="00465C73"/>
    <w:rsid w:val="0046644C"/>
    <w:rsid w:val="00466C43"/>
    <w:rsid w:val="00467285"/>
    <w:rsid w:val="0046765D"/>
    <w:rsid w:val="00467838"/>
    <w:rsid w:val="00467C99"/>
    <w:rsid w:val="00467E2D"/>
    <w:rsid w:val="00470E77"/>
    <w:rsid w:val="00471467"/>
    <w:rsid w:val="00471819"/>
    <w:rsid w:val="004721B4"/>
    <w:rsid w:val="004721CD"/>
    <w:rsid w:val="004728EF"/>
    <w:rsid w:val="00472F72"/>
    <w:rsid w:val="00473907"/>
    <w:rsid w:val="0047405B"/>
    <w:rsid w:val="004743C3"/>
    <w:rsid w:val="00474DFA"/>
    <w:rsid w:val="00474F0D"/>
    <w:rsid w:val="0047634D"/>
    <w:rsid w:val="0047786D"/>
    <w:rsid w:val="00477B1C"/>
    <w:rsid w:val="0048032A"/>
    <w:rsid w:val="0048084C"/>
    <w:rsid w:val="00480946"/>
    <w:rsid w:val="00480F37"/>
    <w:rsid w:val="00481066"/>
    <w:rsid w:val="0048116D"/>
    <w:rsid w:val="00481D74"/>
    <w:rsid w:val="00481ED1"/>
    <w:rsid w:val="004832DB"/>
    <w:rsid w:val="00483597"/>
    <w:rsid w:val="004844BE"/>
    <w:rsid w:val="00484E43"/>
    <w:rsid w:val="004855D4"/>
    <w:rsid w:val="0048661F"/>
    <w:rsid w:val="0048677C"/>
    <w:rsid w:val="00486D33"/>
    <w:rsid w:val="00487208"/>
    <w:rsid w:val="00487CD5"/>
    <w:rsid w:val="00487F08"/>
    <w:rsid w:val="004903A3"/>
    <w:rsid w:val="00490D68"/>
    <w:rsid w:val="00491790"/>
    <w:rsid w:val="0049183A"/>
    <w:rsid w:val="004933D2"/>
    <w:rsid w:val="00493475"/>
    <w:rsid w:val="0049380E"/>
    <w:rsid w:val="00493BB6"/>
    <w:rsid w:val="00494CE1"/>
    <w:rsid w:val="004958B9"/>
    <w:rsid w:val="00495BD3"/>
    <w:rsid w:val="00495E3B"/>
    <w:rsid w:val="00495E87"/>
    <w:rsid w:val="00496712"/>
    <w:rsid w:val="0049749A"/>
    <w:rsid w:val="004A01E0"/>
    <w:rsid w:val="004A0266"/>
    <w:rsid w:val="004A04C7"/>
    <w:rsid w:val="004A0820"/>
    <w:rsid w:val="004A0BDE"/>
    <w:rsid w:val="004A132C"/>
    <w:rsid w:val="004A157A"/>
    <w:rsid w:val="004A15F4"/>
    <w:rsid w:val="004A213D"/>
    <w:rsid w:val="004A2317"/>
    <w:rsid w:val="004A254F"/>
    <w:rsid w:val="004A26E2"/>
    <w:rsid w:val="004A28BA"/>
    <w:rsid w:val="004A2B04"/>
    <w:rsid w:val="004A2EC6"/>
    <w:rsid w:val="004A30EE"/>
    <w:rsid w:val="004A32D7"/>
    <w:rsid w:val="004A3DE1"/>
    <w:rsid w:val="004A3EC2"/>
    <w:rsid w:val="004A422B"/>
    <w:rsid w:val="004A432C"/>
    <w:rsid w:val="004A500B"/>
    <w:rsid w:val="004A51F3"/>
    <w:rsid w:val="004A5A61"/>
    <w:rsid w:val="004A5E00"/>
    <w:rsid w:val="004A6CA3"/>
    <w:rsid w:val="004A71C8"/>
    <w:rsid w:val="004A77EE"/>
    <w:rsid w:val="004A7B62"/>
    <w:rsid w:val="004B0B64"/>
    <w:rsid w:val="004B1E45"/>
    <w:rsid w:val="004B21E2"/>
    <w:rsid w:val="004B23A8"/>
    <w:rsid w:val="004B25F0"/>
    <w:rsid w:val="004B2DC5"/>
    <w:rsid w:val="004B3270"/>
    <w:rsid w:val="004B3D42"/>
    <w:rsid w:val="004B436F"/>
    <w:rsid w:val="004B46D8"/>
    <w:rsid w:val="004B508C"/>
    <w:rsid w:val="004B520F"/>
    <w:rsid w:val="004B5240"/>
    <w:rsid w:val="004B5307"/>
    <w:rsid w:val="004B5995"/>
    <w:rsid w:val="004B5CA9"/>
    <w:rsid w:val="004B6BA2"/>
    <w:rsid w:val="004B6CBE"/>
    <w:rsid w:val="004B7EBF"/>
    <w:rsid w:val="004C0380"/>
    <w:rsid w:val="004C17A6"/>
    <w:rsid w:val="004C214D"/>
    <w:rsid w:val="004C23BD"/>
    <w:rsid w:val="004C2EF2"/>
    <w:rsid w:val="004C36B3"/>
    <w:rsid w:val="004C3C2C"/>
    <w:rsid w:val="004C3CD8"/>
    <w:rsid w:val="004C3E77"/>
    <w:rsid w:val="004C486B"/>
    <w:rsid w:val="004C5525"/>
    <w:rsid w:val="004C5659"/>
    <w:rsid w:val="004C57BA"/>
    <w:rsid w:val="004C5851"/>
    <w:rsid w:val="004C5906"/>
    <w:rsid w:val="004C5AC7"/>
    <w:rsid w:val="004C7268"/>
    <w:rsid w:val="004C72C4"/>
    <w:rsid w:val="004C77D8"/>
    <w:rsid w:val="004D0F3F"/>
    <w:rsid w:val="004D19D0"/>
    <w:rsid w:val="004D20F9"/>
    <w:rsid w:val="004D2896"/>
    <w:rsid w:val="004D2971"/>
    <w:rsid w:val="004D2CF3"/>
    <w:rsid w:val="004D2F1C"/>
    <w:rsid w:val="004D31A5"/>
    <w:rsid w:val="004D3480"/>
    <w:rsid w:val="004D3942"/>
    <w:rsid w:val="004D3B24"/>
    <w:rsid w:val="004D4715"/>
    <w:rsid w:val="004D4F8E"/>
    <w:rsid w:val="004D5DD7"/>
    <w:rsid w:val="004D6139"/>
    <w:rsid w:val="004D6877"/>
    <w:rsid w:val="004D6B57"/>
    <w:rsid w:val="004D6D7C"/>
    <w:rsid w:val="004E0471"/>
    <w:rsid w:val="004E09F6"/>
    <w:rsid w:val="004E11C0"/>
    <w:rsid w:val="004E1E2E"/>
    <w:rsid w:val="004E2277"/>
    <w:rsid w:val="004E22C0"/>
    <w:rsid w:val="004E2806"/>
    <w:rsid w:val="004E32AC"/>
    <w:rsid w:val="004E366F"/>
    <w:rsid w:val="004E36B4"/>
    <w:rsid w:val="004E44A9"/>
    <w:rsid w:val="004E4552"/>
    <w:rsid w:val="004E4A40"/>
    <w:rsid w:val="004E4C8B"/>
    <w:rsid w:val="004E593B"/>
    <w:rsid w:val="004E59CD"/>
    <w:rsid w:val="004E5D2F"/>
    <w:rsid w:val="004E62FB"/>
    <w:rsid w:val="004E708E"/>
    <w:rsid w:val="004E7EFC"/>
    <w:rsid w:val="004F0689"/>
    <w:rsid w:val="004F101C"/>
    <w:rsid w:val="004F1136"/>
    <w:rsid w:val="004F18B2"/>
    <w:rsid w:val="004F1D44"/>
    <w:rsid w:val="004F2027"/>
    <w:rsid w:val="004F21AE"/>
    <w:rsid w:val="004F251A"/>
    <w:rsid w:val="004F2D4C"/>
    <w:rsid w:val="004F3055"/>
    <w:rsid w:val="004F32F9"/>
    <w:rsid w:val="004F3654"/>
    <w:rsid w:val="004F447F"/>
    <w:rsid w:val="004F4A1D"/>
    <w:rsid w:val="004F4AF1"/>
    <w:rsid w:val="004F51E4"/>
    <w:rsid w:val="004F54A3"/>
    <w:rsid w:val="004F58BD"/>
    <w:rsid w:val="004F5BE9"/>
    <w:rsid w:val="004F649D"/>
    <w:rsid w:val="004F6BEB"/>
    <w:rsid w:val="004F6FA0"/>
    <w:rsid w:val="004F73B9"/>
    <w:rsid w:val="004F73BB"/>
    <w:rsid w:val="004F753D"/>
    <w:rsid w:val="00500BE8"/>
    <w:rsid w:val="005017F1"/>
    <w:rsid w:val="0050228A"/>
    <w:rsid w:val="00502D7B"/>
    <w:rsid w:val="0050318A"/>
    <w:rsid w:val="00503A4B"/>
    <w:rsid w:val="00504059"/>
    <w:rsid w:val="0050447A"/>
    <w:rsid w:val="0050465E"/>
    <w:rsid w:val="0050492D"/>
    <w:rsid w:val="00504C24"/>
    <w:rsid w:val="00506EA6"/>
    <w:rsid w:val="00507705"/>
    <w:rsid w:val="0051036F"/>
    <w:rsid w:val="00510485"/>
    <w:rsid w:val="0051066F"/>
    <w:rsid w:val="00510964"/>
    <w:rsid w:val="00510B72"/>
    <w:rsid w:val="00510E4A"/>
    <w:rsid w:val="0051165A"/>
    <w:rsid w:val="00511F1B"/>
    <w:rsid w:val="00512348"/>
    <w:rsid w:val="0051287D"/>
    <w:rsid w:val="00512C86"/>
    <w:rsid w:val="0051350A"/>
    <w:rsid w:val="005136DF"/>
    <w:rsid w:val="00513814"/>
    <w:rsid w:val="00513BA7"/>
    <w:rsid w:val="00514597"/>
    <w:rsid w:val="005148EA"/>
    <w:rsid w:val="00516996"/>
    <w:rsid w:val="00517000"/>
    <w:rsid w:val="005175F5"/>
    <w:rsid w:val="00517757"/>
    <w:rsid w:val="005178EC"/>
    <w:rsid w:val="00517FC3"/>
    <w:rsid w:val="00520D4E"/>
    <w:rsid w:val="00520D7D"/>
    <w:rsid w:val="00520D99"/>
    <w:rsid w:val="00520DA7"/>
    <w:rsid w:val="00520DE6"/>
    <w:rsid w:val="00520E91"/>
    <w:rsid w:val="005217D7"/>
    <w:rsid w:val="0052186E"/>
    <w:rsid w:val="005225D2"/>
    <w:rsid w:val="0052279A"/>
    <w:rsid w:val="0052285E"/>
    <w:rsid w:val="0052342A"/>
    <w:rsid w:val="005234CA"/>
    <w:rsid w:val="00523543"/>
    <w:rsid w:val="00523AE8"/>
    <w:rsid w:val="00524377"/>
    <w:rsid w:val="00525A6D"/>
    <w:rsid w:val="005261CD"/>
    <w:rsid w:val="00526B05"/>
    <w:rsid w:val="00526BAC"/>
    <w:rsid w:val="00526D9D"/>
    <w:rsid w:val="005303F8"/>
    <w:rsid w:val="0053169F"/>
    <w:rsid w:val="00531B1C"/>
    <w:rsid w:val="00531F8C"/>
    <w:rsid w:val="00534040"/>
    <w:rsid w:val="00534801"/>
    <w:rsid w:val="00535527"/>
    <w:rsid w:val="00535766"/>
    <w:rsid w:val="00535F15"/>
    <w:rsid w:val="00536463"/>
    <w:rsid w:val="005364CD"/>
    <w:rsid w:val="00536D95"/>
    <w:rsid w:val="00537B34"/>
    <w:rsid w:val="00537B95"/>
    <w:rsid w:val="00537DFD"/>
    <w:rsid w:val="00541B0E"/>
    <w:rsid w:val="00541D73"/>
    <w:rsid w:val="00541E85"/>
    <w:rsid w:val="00542028"/>
    <w:rsid w:val="0054254B"/>
    <w:rsid w:val="00543FA1"/>
    <w:rsid w:val="005445EA"/>
    <w:rsid w:val="005463AD"/>
    <w:rsid w:val="00546775"/>
    <w:rsid w:val="005509F2"/>
    <w:rsid w:val="00550C5A"/>
    <w:rsid w:val="00551A43"/>
    <w:rsid w:val="005526A8"/>
    <w:rsid w:val="00552795"/>
    <w:rsid w:val="005528D8"/>
    <w:rsid w:val="00552B74"/>
    <w:rsid w:val="00552D52"/>
    <w:rsid w:val="005535CB"/>
    <w:rsid w:val="005538E2"/>
    <w:rsid w:val="00553D8F"/>
    <w:rsid w:val="00553E4C"/>
    <w:rsid w:val="005542D7"/>
    <w:rsid w:val="00554681"/>
    <w:rsid w:val="00554A65"/>
    <w:rsid w:val="00554F02"/>
    <w:rsid w:val="005558A1"/>
    <w:rsid w:val="00555A71"/>
    <w:rsid w:val="00555D57"/>
    <w:rsid w:val="00555E29"/>
    <w:rsid w:val="005561F0"/>
    <w:rsid w:val="00556452"/>
    <w:rsid w:val="0055759A"/>
    <w:rsid w:val="0055768E"/>
    <w:rsid w:val="00557CE5"/>
    <w:rsid w:val="0056066B"/>
    <w:rsid w:val="00560A99"/>
    <w:rsid w:val="005612B4"/>
    <w:rsid w:val="00561340"/>
    <w:rsid w:val="0056364D"/>
    <w:rsid w:val="00565157"/>
    <w:rsid w:val="00565A3D"/>
    <w:rsid w:val="00565F1F"/>
    <w:rsid w:val="00566BE5"/>
    <w:rsid w:val="00566EC2"/>
    <w:rsid w:val="0057038E"/>
    <w:rsid w:val="00570E2A"/>
    <w:rsid w:val="0057101F"/>
    <w:rsid w:val="00572453"/>
    <w:rsid w:val="00573950"/>
    <w:rsid w:val="00573EE8"/>
    <w:rsid w:val="00574296"/>
    <w:rsid w:val="005742D4"/>
    <w:rsid w:val="0057492D"/>
    <w:rsid w:val="00574A6F"/>
    <w:rsid w:val="0057545F"/>
    <w:rsid w:val="00575593"/>
    <w:rsid w:val="00576AC9"/>
    <w:rsid w:val="00576E26"/>
    <w:rsid w:val="005771BF"/>
    <w:rsid w:val="0057731E"/>
    <w:rsid w:val="005776B0"/>
    <w:rsid w:val="00577C9A"/>
    <w:rsid w:val="00577CD5"/>
    <w:rsid w:val="00580022"/>
    <w:rsid w:val="005802A4"/>
    <w:rsid w:val="005816CD"/>
    <w:rsid w:val="0058178F"/>
    <w:rsid w:val="00581988"/>
    <w:rsid w:val="0058299B"/>
    <w:rsid w:val="00582A48"/>
    <w:rsid w:val="00582FAD"/>
    <w:rsid w:val="00583BCF"/>
    <w:rsid w:val="00584C97"/>
    <w:rsid w:val="005850D4"/>
    <w:rsid w:val="00585986"/>
    <w:rsid w:val="00585F09"/>
    <w:rsid w:val="005861C3"/>
    <w:rsid w:val="00586AB9"/>
    <w:rsid w:val="005872F1"/>
    <w:rsid w:val="00587A99"/>
    <w:rsid w:val="00587FCC"/>
    <w:rsid w:val="005904EB"/>
    <w:rsid w:val="00591885"/>
    <w:rsid w:val="00592368"/>
    <w:rsid w:val="00592543"/>
    <w:rsid w:val="005927D1"/>
    <w:rsid w:val="00594181"/>
    <w:rsid w:val="0059597A"/>
    <w:rsid w:val="00596DC1"/>
    <w:rsid w:val="00597B8B"/>
    <w:rsid w:val="00597BC2"/>
    <w:rsid w:val="005A1973"/>
    <w:rsid w:val="005A1C4B"/>
    <w:rsid w:val="005A1E83"/>
    <w:rsid w:val="005A3131"/>
    <w:rsid w:val="005A37F4"/>
    <w:rsid w:val="005A3885"/>
    <w:rsid w:val="005A3C58"/>
    <w:rsid w:val="005A496E"/>
    <w:rsid w:val="005A58A9"/>
    <w:rsid w:val="005A59FB"/>
    <w:rsid w:val="005A6294"/>
    <w:rsid w:val="005A6984"/>
    <w:rsid w:val="005A69D2"/>
    <w:rsid w:val="005A69E8"/>
    <w:rsid w:val="005A727D"/>
    <w:rsid w:val="005A7BC4"/>
    <w:rsid w:val="005B1821"/>
    <w:rsid w:val="005B25CB"/>
    <w:rsid w:val="005B39B2"/>
    <w:rsid w:val="005B46BB"/>
    <w:rsid w:val="005B48EE"/>
    <w:rsid w:val="005B49C2"/>
    <w:rsid w:val="005B4D09"/>
    <w:rsid w:val="005B5132"/>
    <w:rsid w:val="005B57F6"/>
    <w:rsid w:val="005B5A26"/>
    <w:rsid w:val="005B5E41"/>
    <w:rsid w:val="005B5EBC"/>
    <w:rsid w:val="005B67CD"/>
    <w:rsid w:val="005B7766"/>
    <w:rsid w:val="005B795F"/>
    <w:rsid w:val="005C0A2A"/>
    <w:rsid w:val="005C0F1A"/>
    <w:rsid w:val="005C0F82"/>
    <w:rsid w:val="005C1292"/>
    <w:rsid w:val="005C1879"/>
    <w:rsid w:val="005C1E58"/>
    <w:rsid w:val="005C2128"/>
    <w:rsid w:val="005C213D"/>
    <w:rsid w:val="005C21ED"/>
    <w:rsid w:val="005C2536"/>
    <w:rsid w:val="005C329F"/>
    <w:rsid w:val="005C3422"/>
    <w:rsid w:val="005C36A0"/>
    <w:rsid w:val="005C3CA2"/>
    <w:rsid w:val="005C3FA5"/>
    <w:rsid w:val="005C54DD"/>
    <w:rsid w:val="005C55FA"/>
    <w:rsid w:val="005C5A7E"/>
    <w:rsid w:val="005C5F6B"/>
    <w:rsid w:val="005C622E"/>
    <w:rsid w:val="005C694D"/>
    <w:rsid w:val="005C6993"/>
    <w:rsid w:val="005C7372"/>
    <w:rsid w:val="005C7494"/>
    <w:rsid w:val="005C75A6"/>
    <w:rsid w:val="005C7DD5"/>
    <w:rsid w:val="005C7E28"/>
    <w:rsid w:val="005C7F54"/>
    <w:rsid w:val="005D040E"/>
    <w:rsid w:val="005D0ACD"/>
    <w:rsid w:val="005D0EEC"/>
    <w:rsid w:val="005D0FCF"/>
    <w:rsid w:val="005D158B"/>
    <w:rsid w:val="005D163F"/>
    <w:rsid w:val="005D19D8"/>
    <w:rsid w:val="005D2774"/>
    <w:rsid w:val="005D2C41"/>
    <w:rsid w:val="005D3DA2"/>
    <w:rsid w:val="005D4BBC"/>
    <w:rsid w:val="005D4C10"/>
    <w:rsid w:val="005D5A3D"/>
    <w:rsid w:val="005D64BE"/>
    <w:rsid w:val="005D6BCA"/>
    <w:rsid w:val="005D738C"/>
    <w:rsid w:val="005D7B25"/>
    <w:rsid w:val="005D7DD4"/>
    <w:rsid w:val="005D7DF0"/>
    <w:rsid w:val="005E0888"/>
    <w:rsid w:val="005E09C3"/>
    <w:rsid w:val="005E0CAF"/>
    <w:rsid w:val="005E0D68"/>
    <w:rsid w:val="005E1F56"/>
    <w:rsid w:val="005E2148"/>
    <w:rsid w:val="005E27B0"/>
    <w:rsid w:val="005E2C50"/>
    <w:rsid w:val="005E2F9F"/>
    <w:rsid w:val="005E3F8D"/>
    <w:rsid w:val="005E4C58"/>
    <w:rsid w:val="005E54B6"/>
    <w:rsid w:val="005E55E0"/>
    <w:rsid w:val="005E5DB7"/>
    <w:rsid w:val="005E665E"/>
    <w:rsid w:val="005E6CC6"/>
    <w:rsid w:val="005E6CE5"/>
    <w:rsid w:val="005E6DF1"/>
    <w:rsid w:val="005F05D1"/>
    <w:rsid w:val="005F06DD"/>
    <w:rsid w:val="005F150A"/>
    <w:rsid w:val="005F1931"/>
    <w:rsid w:val="005F23AA"/>
    <w:rsid w:val="005F2445"/>
    <w:rsid w:val="005F327E"/>
    <w:rsid w:val="005F4AC6"/>
    <w:rsid w:val="005F4E59"/>
    <w:rsid w:val="005F50E8"/>
    <w:rsid w:val="005F513A"/>
    <w:rsid w:val="005F5742"/>
    <w:rsid w:val="005F583D"/>
    <w:rsid w:val="005F5BD5"/>
    <w:rsid w:val="005F5CF1"/>
    <w:rsid w:val="005F5FB9"/>
    <w:rsid w:val="005F60CD"/>
    <w:rsid w:val="005F6204"/>
    <w:rsid w:val="005F77BA"/>
    <w:rsid w:val="005F7CA0"/>
    <w:rsid w:val="00600491"/>
    <w:rsid w:val="006008B8"/>
    <w:rsid w:val="006008D6"/>
    <w:rsid w:val="00600E6D"/>
    <w:rsid w:val="00601AED"/>
    <w:rsid w:val="006029C6"/>
    <w:rsid w:val="00602F6D"/>
    <w:rsid w:val="006030CC"/>
    <w:rsid w:val="006032FF"/>
    <w:rsid w:val="00603CA0"/>
    <w:rsid w:val="006040DF"/>
    <w:rsid w:val="00604239"/>
    <w:rsid w:val="0060459E"/>
    <w:rsid w:val="0060484B"/>
    <w:rsid w:val="00604B3C"/>
    <w:rsid w:val="006056A0"/>
    <w:rsid w:val="00605D67"/>
    <w:rsid w:val="0060601C"/>
    <w:rsid w:val="0060643F"/>
    <w:rsid w:val="00606817"/>
    <w:rsid w:val="006069FA"/>
    <w:rsid w:val="00607ACC"/>
    <w:rsid w:val="00607C32"/>
    <w:rsid w:val="006110C6"/>
    <w:rsid w:val="006117BB"/>
    <w:rsid w:val="0061282F"/>
    <w:rsid w:val="00612DA1"/>
    <w:rsid w:val="0061376C"/>
    <w:rsid w:val="006137B4"/>
    <w:rsid w:val="00613E83"/>
    <w:rsid w:val="0061489C"/>
    <w:rsid w:val="006149F5"/>
    <w:rsid w:val="00614B38"/>
    <w:rsid w:val="00615144"/>
    <w:rsid w:val="00616139"/>
    <w:rsid w:val="00616DF0"/>
    <w:rsid w:val="00616FBC"/>
    <w:rsid w:val="00617C39"/>
    <w:rsid w:val="00617F29"/>
    <w:rsid w:val="00620F71"/>
    <w:rsid w:val="00622106"/>
    <w:rsid w:val="006226F9"/>
    <w:rsid w:val="0062300F"/>
    <w:rsid w:val="006230A2"/>
    <w:rsid w:val="00623246"/>
    <w:rsid w:val="00623C6D"/>
    <w:rsid w:val="00623CC7"/>
    <w:rsid w:val="006263B5"/>
    <w:rsid w:val="0062664A"/>
    <w:rsid w:val="00626B2F"/>
    <w:rsid w:val="00626FE9"/>
    <w:rsid w:val="00627405"/>
    <w:rsid w:val="00627566"/>
    <w:rsid w:val="00627724"/>
    <w:rsid w:val="00627C77"/>
    <w:rsid w:val="00627DBC"/>
    <w:rsid w:val="00627EE2"/>
    <w:rsid w:val="006308DF"/>
    <w:rsid w:val="00631667"/>
    <w:rsid w:val="006325E4"/>
    <w:rsid w:val="00633012"/>
    <w:rsid w:val="00633E6C"/>
    <w:rsid w:val="00633F13"/>
    <w:rsid w:val="00634884"/>
    <w:rsid w:val="00634A50"/>
    <w:rsid w:val="00635159"/>
    <w:rsid w:val="006355BC"/>
    <w:rsid w:val="0063632B"/>
    <w:rsid w:val="00636B57"/>
    <w:rsid w:val="006406F3"/>
    <w:rsid w:val="00640876"/>
    <w:rsid w:val="00641910"/>
    <w:rsid w:val="00641E2A"/>
    <w:rsid w:val="00642579"/>
    <w:rsid w:val="006431AA"/>
    <w:rsid w:val="00643373"/>
    <w:rsid w:val="006433C9"/>
    <w:rsid w:val="00643E6C"/>
    <w:rsid w:val="00644298"/>
    <w:rsid w:val="00644FC0"/>
    <w:rsid w:val="0064516C"/>
    <w:rsid w:val="006451B9"/>
    <w:rsid w:val="00645C45"/>
    <w:rsid w:val="00645E71"/>
    <w:rsid w:val="00646393"/>
    <w:rsid w:val="00647940"/>
    <w:rsid w:val="00650C25"/>
    <w:rsid w:val="00650ED2"/>
    <w:rsid w:val="00652071"/>
    <w:rsid w:val="00652329"/>
    <w:rsid w:val="006526DB"/>
    <w:rsid w:val="00652760"/>
    <w:rsid w:val="00653D11"/>
    <w:rsid w:val="0065408F"/>
    <w:rsid w:val="0065469E"/>
    <w:rsid w:val="00654DDD"/>
    <w:rsid w:val="00655B40"/>
    <w:rsid w:val="0065624A"/>
    <w:rsid w:val="006570BA"/>
    <w:rsid w:val="0065712F"/>
    <w:rsid w:val="006574ED"/>
    <w:rsid w:val="00657856"/>
    <w:rsid w:val="00657E78"/>
    <w:rsid w:val="00657F46"/>
    <w:rsid w:val="00662A38"/>
    <w:rsid w:val="00662CC4"/>
    <w:rsid w:val="006631B7"/>
    <w:rsid w:val="006634A4"/>
    <w:rsid w:val="0066598E"/>
    <w:rsid w:val="0066674A"/>
    <w:rsid w:val="006671C5"/>
    <w:rsid w:val="00667BF6"/>
    <w:rsid w:val="00667CA6"/>
    <w:rsid w:val="006706DD"/>
    <w:rsid w:val="006707C2"/>
    <w:rsid w:val="006707F9"/>
    <w:rsid w:val="00670A42"/>
    <w:rsid w:val="00671128"/>
    <w:rsid w:val="006715E3"/>
    <w:rsid w:val="006719AA"/>
    <w:rsid w:val="00671D5D"/>
    <w:rsid w:val="006732C3"/>
    <w:rsid w:val="006738E1"/>
    <w:rsid w:val="00673F29"/>
    <w:rsid w:val="006741FE"/>
    <w:rsid w:val="006743D9"/>
    <w:rsid w:val="00674774"/>
    <w:rsid w:val="006748DA"/>
    <w:rsid w:val="00674D95"/>
    <w:rsid w:val="00674F87"/>
    <w:rsid w:val="0067578B"/>
    <w:rsid w:val="00675AF9"/>
    <w:rsid w:val="00675FAE"/>
    <w:rsid w:val="006764F6"/>
    <w:rsid w:val="00676C5E"/>
    <w:rsid w:val="006774F0"/>
    <w:rsid w:val="00677572"/>
    <w:rsid w:val="0067757C"/>
    <w:rsid w:val="0067766B"/>
    <w:rsid w:val="00677869"/>
    <w:rsid w:val="006814F2"/>
    <w:rsid w:val="00681CE3"/>
    <w:rsid w:val="00681F24"/>
    <w:rsid w:val="00681FAF"/>
    <w:rsid w:val="00682175"/>
    <w:rsid w:val="00683B98"/>
    <w:rsid w:val="00683C8C"/>
    <w:rsid w:val="00684970"/>
    <w:rsid w:val="00684C6A"/>
    <w:rsid w:val="006852DD"/>
    <w:rsid w:val="00686531"/>
    <w:rsid w:val="006867BA"/>
    <w:rsid w:val="00686917"/>
    <w:rsid w:val="0068693F"/>
    <w:rsid w:val="00687385"/>
    <w:rsid w:val="00687D44"/>
    <w:rsid w:val="00687E14"/>
    <w:rsid w:val="006902B8"/>
    <w:rsid w:val="006908B8"/>
    <w:rsid w:val="00690E14"/>
    <w:rsid w:val="0069125B"/>
    <w:rsid w:val="00691C4B"/>
    <w:rsid w:val="006923BD"/>
    <w:rsid w:val="00693132"/>
    <w:rsid w:val="00693AD6"/>
    <w:rsid w:val="0069419B"/>
    <w:rsid w:val="006945C5"/>
    <w:rsid w:val="00694876"/>
    <w:rsid w:val="00694E91"/>
    <w:rsid w:val="006950AE"/>
    <w:rsid w:val="00695387"/>
    <w:rsid w:val="00695798"/>
    <w:rsid w:val="00695859"/>
    <w:rsid w:val="0069631F"/>
    <w:rsid w:val="006964B1"/>
    <w:rsid w:val="0069690A"/>
    <w:rsid w:val="006971C9"/>
    <w:rsid w:val="00697C56"/>
    <w:rsid w:val="00697E06"/>
    <w:rsid w:val="00697E1C"/>
    <w:rsid w:val="006A0381"/>
    <w:rsid w:val="006A03FF"/>
    <w:rsid w:val="006A097A"/>
    <w:rsid w:val="006A1B02"/>
    <w:rsid w:val="006A1CF4"/>
    <w:rsid w:val="006A2D2D"/>
    <w:rsid w:val="006A2FFF"/>
    <w:rsid w:val="006A46AF"/>
    <w:rsid w:val="006A47E0"/>
    <w:rsid w:val="006A545D"/>
    <w:rsid w:val="006A5C0D"/>
    <w:rsid w:val="006A69AA"/>
    <w:rsid w:val="006A7033"/>
    <w:rsid w:val="006A733E"/>
    <w:rsid w:val="006B09EF"/>
    <w:rsid w:val="006B12FF"/>
    <w:rsid w:val="006B15BA"/>
    <w:rsid w:val="006B1DF6"/>
    <w:rsid w:val="006B20AB"/>
    <w:rsid w:val="006B25F7"/>
    <w:rsid w:val="006B265F"/>
    <w:rsid w:val="006B31E9"/>
    <w:rsid w:val="006B3914"/>
    <w:rsid w:val="006B3A49"/>
    <w:rsid w:val="006B3BFB"/>
    <w:rsid w:val="006B3D05"/>
    <w:rsid w:val="006B444E"/>
    <w:rsid w:val="006B44AD"/>
    <w:rsid w:val="006B498B"/>
    <w:rsid w:val="006B5E75"/>
    <w:rsid w:val="006B60A7"/>
    <w:rsid w:val="006B6329"/>
    <w:rsid w:val="006B6988"/>
    <w:rsid w:val="006B6EF7"/>
    <w:rsid w:val="006B7061"/>
    <w:rsid w:val="006B72C1"/>
    <w:rsid w:val="006C00C3"/>
    <w:rsid w:val="006C0413"/>
    <w:rsid w:val="006C08E0"/>
    <w:rsid w:val="006C1782"/>
    <w:rsid w:val="006C1825"/>
    <w:rsid w:val="006C1923"/>
    <w:rsid w:val="006C219E"/>
    <w:rsid w:val="006C2E92"/>
    <w:rsid w:val="006C2FAA"/>
    <w:rsid w:val="006C50B7"/>
    <w:rsid w:val="006C552E"/>
    <w:rsid w:val="006C598E"/>
    <w:rsid w:val="006C6282"/>
    <w:rsid w:val="006C6DE7"/>
    <w:rsid w:val="006C794A"/>
    <w:rsid w:val="006D09AC"/>
    <w:rsid w:val="006D1737"/>
    <w:rsid w:val="006D1EAF"/>
    <w:rsid w:val="006D30E7"/>
    <w:rsid w:val="006D311D"/>
    <w:rsid w:val="006D349F"/>
    <w:rsid w:val="006D3691"/>
    <w:rsid w:val="006D45AA"/>
    <w:rsid w:val="006D4948"/>
    <w:rsid w:val="006D4DFB"/>
    <w:rsid w:val="006D506E"/>
    <w:rsid w:val="006D5833"/>
    <w:rsid w:val="006D5A25"/>
    <w:rsid w:val="006D5F26"/>
    <w:rsid w:val="006D7633"/>
    <w:rsid w:val="006D79D2"/>
    <w:rsid w:val="006D7CFA"/>
    <w:rsid w:val="006E04E1"/>
    <w:rsid w:val="006E115D"/>
    <w:rsid w:val="006E157A"/>
    <w:rsid w:val="006E2AFC"/>
    <w:rsid w:val="006E2B4D"/>
    <w:rsid w:val="006E375A"/>
    <w:rsid w:val="006E426A"/>
    <w:rsid w:val="006E479E"/>
    <w:rsid w:val="006E5078"/>
    <w:rsid w:val="006E671D"/>
    <w:rsid w:val="006E67D8"/>
    <w:rsid w:val="006E6C0D"/>
    <w:rsid w:val="006E7C47"/>
    <w:rsid w:val="006E7D07"/>
    <w:rsid w:val="006F04AA"/>
    <w:rsid w:val="006F04F1"/>
    <w:rsid w:val="006F0582"/>
    <w:rsid w:val="006F0D69"/>
    <w:rsid w:val="006F24AE"/>
    <w:rsid w:val="006F409F"/>
    <w:rsid w:val="006F43D3"/>
    <w:rsid w:val="006F54A1"/>
    <w:rsid w:val="006F5D02"/>
    <w:rsid w:val="006F6358"/>
    <w:rsid w:val="006F7A90"/>
    <w:rsid w:val="0070055F"/>
    <w:rsid w:val="007005B1"/>
    <w:rsid w:val="00700DBB"/>
    <w:rsid w:val="00701700"/>
    <w:rsid w:val="00701A3E"/>
    <w:rsid w:val="00702F88"/>
    <w:rsid w:val="00703138"/>
    <w:rsid w:val="007041FD"/>
    <w:rsid w:val="007057DD"/>
    <w:rsid w:val="007067FC"/>
    <w:rsid w:val="00707D5F"/>
    <w:rsid w:val="007100F9"/>
    <w:rsid w:val="007106CF"/>
    <w:rsid w:val="00710BD5"/>
    <w:rsid w:val="00710D06"/>
    <w:rsid w:val="00711726"/>
    <w:rsid w:val="007118AD"/>
    <w:rsid w:val="00712234"/>
    <w:rsid w:val="00712712"/>
    <w:rsid w:val="0071291A"/>
    <w:rsid w:val="00713417"/>
    <w:rsid w:val="00713F9B"/>
    <w:rsid w:val="00714828"/>
    <w:rsid w:val="00714AF0"/>
    <w:rsid w:val="007162D0"/>
    <w:rsid w:val="00716510"/>
    <w:rsid w:val="00716E66"/>
    <w:rsid w:val="00717D1B"/>
    <w:rsid w:val="007207EC"/>
    <w:rsid w:val="00720877"/>
    <w:rsid w:val="00720A2E"/>
    <w:rsid w:val="00720F4F"/>
    <w:rsid w:val="00722890"/>
    <w:rsid w:val="007228DA"/>
    <w:rsid w:val="00722983"/>
    <w:rsid w:val="00722F2E"/>
    <w:rsid w:val="00723C44"/>
    <w:rsid w:val="00723D9C"/>
    <w:rsid w:val="007245E8"/>
    <w:rsid w:val="007269A0"/>
    <w:rsid w:val="00726BA9"/>
    <w:rsid w:val="00726CEC"/>
    <w:rsid w:val="00730013"/>
    <w:rsid w:val="00730197"/>
    <w:rsid w:val="00730793"/>
    <w:rsid w:val="007308B7"/>
    <w:rsid w:val="00731B7A"/>
    <w:rsid w:val="00731DC8"/>
    <w:rsid w:val="00732E06"/>
    <w:rsid w:val="007352B2"/>
    <w:rsid w:val="00736C83"/>
    <w:rsid w:val="00737015"/>
    <w:rsid w:val="0073792E"/>
    <w:rsid w:val="00737C0D"/>
    <w:rsid w:val="0074062B"/>
    <w:rsid w:val="00741769"/>
    <w:rsid w:val="0074379D"/>
    <w:rsid w:val="0074398A"/>
    <w:rsid w:val="00743DF0"/>
    <w:rsid w:val="00744040"/>
    <w:rsid w:val="007446A9"/>
    <w:rsid w:val="007446FC"/>
    <w:rsid w:val="00745149"/>
    <w:rsid w:val="00745210"/>
    <w:rsid w:val="00745821"/>
    <w:rsid w:val="00745AC9"/>
    <w:rsid w:val="00745B4C"/>
    <w:rsid w:val="00745E55"/>
    <w:rsid w:val="007464D0"/>
    <w:rsid w:val="00746536"/>
    <w:rsid w:val="00746EAC"/>
    <w:rsid w:val="00747C80"/>
    <w:rsid w:val="00750106"/>
    <w:rsid w:val="0075042A"/>
    <w:rsid w:val="007518CD"/>
    <w:rsid w:val="00751D26"/>
    <w:rsid w:val="00752010"/>
    <w:rsid w:val="007521FB"/>
    <w:rsid w:val="007523C0"/>
    <w:rsid w:val="00752BD5"/>
    <w:rsid w:val="007544BF"/>
    <w:rsid w:val="007547BC"/>
    <w:rsid w:val="00754978"/>
    <w:rsid w:val="00754E04"/>
    <w:rsid w:val="00755C63"/>
    <w:rsid w:val="00755C89"/>
    <w:rsid w:val="00755F3E"/>
    <w:rsid w:val="00756351"/>
    <w:rsid w:val="007566E6"/>
    <w:rsid w:val="00756D07"/>
    <w:rsid w:val="00757635"/>
    <w:rsid w:val="007576C8"/>
    <w:rsid w:val="00760ABE"/>
    <w:rsid w:val="00761583"/>
    <w:rsid w:val="00761932"/>
    <w:rsid w:val="00761AF3"/>
    <w:rsid w:val="00761CD5"/>
    <w:rsid w:val="0076208C"/>
    <w:rsid w:val="007627C9"/>
    <w:rsid w:val="00762E03"/>
    <w:rsid w:val="00763038"/>
    <w:rsid w:val="00763BFE"/>
    <w:rsid w:val="007641E0"/>
    <w:rsid w:val="00764B35"/>
    <w:rsid w:val="0076529D"/>
    <w:rsid w:val="00765490"/>
    <w:rsid w:val="00766BA0"/>
    <w:rsid w:val="00766BDD"/>
    <w:rsid w:val="00767652"/>
    <w:rsid w:val="00770640"/>
    <w:rsid w:val="0077086E"/>
    <w:rsid w:val="00771E2E"/>
    <w:rsid w:val="0077200F"/>
    <w:rsid w:val="00772A8B"/>
    <w:rsid w:val="00772D46"/>
    <w:rsid w:val="00774134"/>
    <w:rsid w:val="00774DCA"/>
    <w:rsid w:val="00775A7B"/>
    <w:rsid w:val="00776F5A"/>
    <w:rsid w:val="007775CA"/>
    <w:rsid w:val="007805CF"/>
    <w:rsid w:val="00780940"/>
    <w:rsid w:val="00780B9D"/>
    <w:rsid w:val="00781D19"/>
    <w:rsid w:val="007827EA"/>
    <w:rsid w:val="0078282A"/>
    <w:rsid w:val="00783568"/>
    <w:rsid w:val="00783AB7"/>
    <w:rsid w:val="00785049"/>
    <w:rsid w:val="0078595C"/>
    <w:rsid w:val="00786D2A"/>
    <w:rsid w:val="00786F94"/>
    <w:rsid w:val="007876BB"/>
    <w:rsid w:val="007907F0"/>
    <w:rsid w:val="007918AC"/>
    <w:rsid w:val="007919C9"/>
    <w:rsid w:val="00792B0E"/>
    <w:rsid w:val="00792E72"/>
    <w:rsid w:val="007930E6"/>
    <w:rsid w:val="00793191"/>
    <w:rsid w:val="0079340F"/>
    <w:rsid w:val="007934DD"/>
    <w:rsid w:val="00793EA6"/>
    <w:rsid w:val="00794013"/>
    <w:rsid w:val="007940AD"/>
    <w:rsid w:val="007949BE"/>
    <w:rsid w:val="00794D6C"/>
    <w:rsid w:val="00794DA6"/>
    <w:rsid w:val="00795534"/>
    <w:rsid w:val="00796121"/>
    <w:rsid w:val="00796857"/>
    <w:rsid w:val="00796A2D"/>
    <w:rsid w:val="00796ACD"/>
    <w:rsid w:val="007973C1"/>
    <w:rsid w:val="007977B9"/>
    <w:rsid w:val="007978AD"/>
    <w:rsid w:val="007979D8"/>
    <w:rsid w:val="00797E28"/>
    <w:rsid w:val="007A0696"/>
    <w:rsid w:val="007A07BE"/>
    <w:rsid w:val="007A0B9B"/>
    <w:rsid w:val="007A0B9D"/>
    <w:rsid w:val="007A10C7"/>
    <w:rsid w:val="007A15B2"/>
    <w:rsid w:val="007A15C7"/>
    <w:rsid w:val="007A18FE"/>
    <w:rsid w:val="007A1B61"/>
    <w:rsid w:val="007A1F28"/>
    <w:rsid w:val="007A1FC1"/>
    <w:rsid w:val="007A23B6"/>
    <w:rsid w:val="007A247B"/>
    <w:rsid w:val="007A2983"/>
    <w:rsid w:val="007A316C"/>
    <w:rsid w:val="007A3948"/>
    <w:rsid w:val="007A423A"/>
    <w:rsid w:val="007A47C0"/>
    <w:rsid w:val="007A5CEA"/>
    <w:rsid w:val="007A5E81"/>
    <w:rsid w:val="007A5FF8"/>
    <w:rsid w:val="007A7124"/>
    <w:rsid w:val="007A77F5"/>
    <w:rsid w:val="007A7E37"/>
    <w:rsid w:val="007B0B99"/>
    <w:rsid w:val="007B0C66"/>
    <w:rsid w:val="007B0EC9"/>
    <w:rsid w:val="007B15EC"/>
    <w:rsid w:val="007B16B2"/>
    <w:rsid w:val="007B20C6"/>
    <w:rsid w:val="007B2387"/>
    <w:rsid w:val="007B332D"/>
    <w:rsid w:val="007B39A1"/>
    <w:rsid w:val="007B3BCC"/>
    <w:rsid w:val="007B3F9B"/>
    <w:rsid w:val="007B3FD8"/>
    <w:rsid w:val="007B4413"/>
    <w:rsid w:val="007B4A21"/>
    <w:rsid w:val="007B52F0"/>
    <w:rsid w:val="007B5716"/>
    <w:rsid w:val="007B67CC"/>
    <w:rsid w:val="007B6E39"/>
    <w:rsid w:val="007B7186"/>
    <w:rsid w:val="007B771B"/>
    <w:rsid w:val="007B776D"/>
    <w:rsid w:val="007B7778"/>
    <w:rsid w:val="007B77D7"/>
    <w:rsid w:val="007B79A8"/>
    <w:rsid w:val="007C044A"/>
    <w:rsid w:val="007C2749"/>
    <w:rsid w:val="007C3E98"/>
    <w:rsid w:val="007C4F0B"/>
    <w:rsid w:val="007C5073"/>
    <w:rsid w:val="007C51F9"/>
    <w:rsid w:val="007C5FFE"/>
    <w:rsid w:val="007C70A2"/>
    <w:rsid w:val="007C719B"/>
    <w:rsid w:val="007C723C"/>
    <w:rsid w:val="007D092C"/>
    <w:rsid w:val="007D0B9B"/>
    <w:rsid w:val="007D0EFB"/>
    <w:rsid w:val="007D0F81"/>
    <w:rsid w:val="007D1142"/>
    <w:rsid w:val="007D1492"/>
    <w:rsid w:val="007D37F1"/>
    <w:rsid w:val="007D39A3"/>
    <w:rsid w:val="007D4C01"/>
    <w:rsid w:val="007D4D07"/>
    <w:rsid w:val="007D52BB"/>
    <w:rsid w:val="007D53D0"/>
    <w:rsid w:val="007D5636"/>
    <w:rsid w:val="007D620F"/>
    <w:rsid w:val="007D6257"/>
    <w:rsid w:val="007D62FB"/>
    <w:rsid w:val="007D6A5A"/>
    <w:rsid w:val="007D7631"/>
    <w:rsid w:val="007D7DC7"/>
    <w:rsid w:val="007E14AA"/>
    <w:rsid w:val="007E199F"/>
    <w:rsid w:val="007E1A7A"/>
    <w:rsid w:val="007E1E39"/>
    <w:rsid w:val="007E22CF"/>
    <w:rsid w:val="007E2390"/>
    <w:rsid w:val="007E2CDA"/>
    <w:rsid w:val="007E31D4"/>
    <w:rsid w:val="007E31F3"/>
    <w:rsid w:val="007E373F"/>
    <w:rsid w:val="007E3B87"/>
    <w:rsid w:val="007E3BB4"/>
    <w:rsid w:val="007E4E8A"/>
    <w:rsid w:val="007E5A1B"/>
    <w:rsid w:val="007E5D56"/>
    <w:rsid w:val="007E6634"/>
    <w:rsid w:val="007E6A6B"/>
    <w:rsid w:val="007E6A85"/>
    <w:rsid w:val="007E7558"/>
    <w:rsid w:val="007F031E"/>
    <w:rsid w:val="007F0B73"/>
    <w:rsid w:val="007F14E4"/>
    <w:rsid w:val="007F1555"/>
    <w:rsid w:val="007F1FC9"/>
    <w:rsid w:val="007F27E2"/>
    <w:rsid w:val="007F2AF6"/>
    <w:rsid w:val="007F3039"/>
    <w:rsid w:val="007F30C7"/>
    <w:rsid w:val="007F32F5"/>
    <w:rsid w:val="007F345D"/>
    <w:rsid w:val="007F34C7"/>
    <w:rsid w:val="007F4201"/>
    <w:rsid w:val="007F4480"/>
    <w:rsid w:val="007F4DCD"/>
    <w:rsid w:val="007F5B80"/>
    <w:rsid w:val="007F610A"/>
    <w:rsid w:val="007F6635"/>
    <w:rsid w:val="007F683A"/>
    <w:rsid w:val="007F6E8D"/>
    <w:rsid w:val="007F6F77"/>
    <w:rsid w:val="007F7122"/>
    <w:rsid w:val="007F74E3"/>
    <w:rsid w:val="007F7599"/>
    <w:rsid w:val="00800231"/>
    <w:rsid w:val="00801185"/>
    <w:rsid w:val="00802035"/>
    <w:rsid w:val="00802ABE"/>
    <w:rsid w:val="00802C53"/>
    <w:rsid w:val="00802C74"/>
    <w:rsid w:val="00802CE5"/>
    <w:rsid w:val="0080394B"/>
    <w:rsid w:val="00803C1E"/>
    <w:rsid w:val="00804046"/>
    <w:rsid w:val="008042D3"/>
    <w:rsid w:val="00804365"/>
    <w:rsid w:val="0080458B"/>
    <w:rsid w:val="008047F6"/>
    <w:rsid w:val="00804CC4"/>
    <w:rsid w:val="00804D5F"/>
    <w:rsid w:val="008054AB"/>
    <w:rsid w:val="00805734"/>
    <w:rsid w:val="00806953"/>
    <w:rsid w:val="00806F81"/>
    <w:rsid w:val="008076D7"/>
    <w:rsid w:val="00807B31"/>
    <w:rsid w:val="00807BBD"/>
    <w:rsid w:val="00807CC0"/>
    <w:rsid w:val="0081104C"/>
    <w:rsid w:val="008113E9"/>
    <w:rsid w:val="0081171F"/>
    <w:rsid w:val="008123B8"/>
    <w:rsid w:val="008132E4"/>
    <w:rsid w:val="008133A2"/>
    <w:rsid w:val="0081353A"/>
    <w:rsid w:val="00813ABB"/>
    <w:rsid w:val="008150AF"/>
    <w:rsid w:val="00815643"/>
    <w:rsid w:val="00816AB5"/>
    <w:rsid w:val="008173CF"/>
    <w:rsid w:val="0082003E"/>
    <w:rsid w:val="0082075F"/>
    <w:rsid w:val="008207E4"/>
    <w:rsid w:val="008207F3"/>
    <w:rsid w:val="008210FA"/>
    <w:rsid w:val="00821C50"/>
    <w:rsid w:val="0082222E"/>
    <w:rsid w:val="00822D35"/>
    <w:rsid w:val="00823A4B"/>
    <w:rsid w:val="0082467E"/>
    <w:rsid w:val="008247BD"/>
    <w:rsid w:val="00824844"/>
    <w:rsid w:val="008248AB"/>
    <w:rsid w:val="00824D92"/>
    <w:rsid w:val="0082573C"/>
    <w:rsid w:val="00825821"/>
    <w:rsid w:val="00830E60"/>
    <w:rsid w:val="008312F8"/>
    <w:rsid w:val="0083164B"/>
    <w:rsid w:val="008318CD"/>
    <w:rsid w:val="00831FC9"/>
    <w:rsid w:val="008321F9"/>
    <w:rsid w:val="00832B38"/>
    <w:rsid w:val="00832DD0"/>
    <w:rsid w:val="00833357"/>
    <w:rsid w:val="00834001"/>
    <w:rsid w:val="0083414F"/>
    <w:rsid w:val="00834A2E"/>
    <w:rsid w:val="008351CB"/>
    <w:rsid w:val="0083554F"/>
    <w:rsid w:val="00835CFC"/>
    <w:rsid w:val="00836065"/>
    <w:rsid w:val="00836427"/>
    <w:rsid w:val="00836544"/>
    <w:rsid w:val="0083691F"/>
    <w:rsid w:val="00837FA1"/>
    <w:rsid w:val="0084050B"/>
    <w:rsid w:val="00840F09"/>
    <w:rsid w:val="00841B8A"/>
    <w:rsid w:val="008424F1"/>
    <w:rsid w:val="00842C9F"/>
    <w:rsid w:val="00842E47"/>
    <w:rsid w:val="00843057"/>
    <w:rsid w:val="008438B1"/>
    <w:rsid w:val="00843B9D"/>
    <w:rsid w:val="0084413A"/>
    <w:rsid w:val="008441FC"/>
    <w:rsid w:val="0084447A"/>
    <w:rsid w:val="008450A6"/>
    <w:rsid w:val="00845163"/>
    <w:rsid w:val="008457CE"/>
    <w:rsid w:val="00846ABF"/>
    <w:rsid w:val="00847024"/>
    <w:rsid w:val="008478C0"/>
    <w:rsid w:val="00847D34"/>
    <w:rsid w:val="00847F4C"/>
    <w:rsid w:val="00850388"/>
    <w:rsid w:val="008503A0"/>
    <w:rsid w:val="00850501"/>
    <w:rsid w:val="008507FB"/>
    <w:rsid w:val="0085087E"/>
    <w:rsid w:val="008509B7"/>
    <w:rsid w:val="00850A54"/>
    <w:rsid w:val="0085106E"/>
    <w:rsid w:val="008512BE"/>
    <w:rsid w:val="008515EF"/>
    <w:rsid w:val="0085241B"/>
    <w:rsid w:val="00852578"/>
    <w:rsid w:val="00852F73"/>
    <w:rsid w:val="0085387D"/>
    <w:rsid w:val="008538A4"/>
    <w:rsid w:val="0085400C"/>
    <w:rsid w:val="008540E4"/>
    <w:rsid w:val="008556B0"/>
    <w:rsid w:val="00855AC0"/>
    <w:rsid w:val="00855B9C"/>
    <w:rsid w:val="0085643C"/>
    <w:rsid w:val="00856552"/>
    <w:rsid w:val="00856721"/>
    <w:rsid w:val="0085696B"/>
    <w:rsid w:val="00857321"/>
    <w:rsid w:val="008573A9"/>
    <w:rsid w:val="00857621"/>
    <w:rsid w:val="00857BEF"/>
    <w:rsid w:val="008600D4"/>
    <w:rsid w:val="0086346B"/>
    <w:rsid w:val="00863673"/>
    <w:rsid w:val="00863C03"/>
    <w:rsid w:val="008643E4"/>
    <w:rsid w:val="0086450C"/>
    <w:rsid w:val="00864F1E"/>
    <w:rsid w:val="00864FF9"/>
    <w:rsid w:val="0086556A"/>
    <w:rsid w:val="00865EF6"/>
    <w:rsid w:val="00866060"/>
    <w:rsid w:val="00866774"/>
    <w:rsid w:val="00866D64"/>
    <w:rsid w:val="00866F18"/>
    <w:rsid w:val="008676A0"/>
    <w:rsid w:val="00867CE3"/>
    <w:rsid w:val="00870AF0"/>
    <w:rsid w:val="0087110B"/>
    <w:rsid w:val="00871B39"/>
    <w:rsid w:val="00872321"/>
    <w:rsid w:val="008738B1"/>
    <w:rsid w:val="00874721"/>
    <w:rsid w:val="00874731"/>
    <w:rsid w:val="00874768"/>
    <w:rsid w:val="008747C1"/>
    <w:rsid w:val="008752B0"/>
    <w:rsid w:val="00875B90"/>
    <w:rsid w:val="00875CF4"/>
    <w:rsid w:val="00875FD2"/>
    <w:rsid w:val="0087673E"/>
    <w:rsid w:val="00876818"/>
    <w:rsid w:val="00880545"/>
    <w:rsid w:val="0088118D"/>
    <w:rsid w:val="00881B86"/>
    <w:rsid w:val="00881E59"/>
    <w:rsid w:val="008847DC"/>
    <w:rsid w:val="00884864"/>
    <w:rsid w:val="00884A24"/>
    <w:rsid w:val="008852EF"/>
    <w:rsid w:val="008853EE"/>
    <w:rsid w:val="008856BA"/>
    <w:rsid w:val="008856F9"/>
    <w:rsid w:val="0088653D"/>
    <w:rsid w:val="00887570"/>
    <w:rsid w:val="0088796A"/>
    <w:rsid w:val="00887D4B"/>
    <w:rsid w:val="00890FB4"/>
    <w:rsid w:val="008911FC"/>
    <w:rsid w:val="008914FC"/>
    <w:rsid w:val="00893554"/>
    <w:rsid w:val="00893F4B"/>
    <w:rsid w:val="008941DB"/>
    <w:rsid w:val="008943E5"/>
    <w:rsid w:val="00894997"/>
    <w:rsid w:val="008959AF"/>
    <w:rsid w:val="00895C10"/>
    <w:rsid w:val="00895E8E"/>
    <w:rsid w:val="00897418"/>
    <w:rsid w:val="0089781C"/>
    <w:rsid w:val="00897C3E"/>
    <w:rsid w:val="008A08E9"/>
    <w:rsid w:val="008A12D6"/>
    <w:rsid w:val="008A5A38"/>
    <w:rsid w:val="008A5C48"/>
    <w:rsid w:val="008A5D2B"/>
    <w:rsid w:val="008A6186"/>
    <w:rsid w:val="008A669E"/>
    <w:rsid w:val="008A6773"/>
    <w:rsid w:val="008A6D36"/>
    <w:rsid w:val="008A6FCE"/>
    <w:rsid w:val="008A7267"/>
    <w:rsid w:val="008A75A0"/>
    <w:rsid w:val="008A77D0"/>
    <w:rsid w:val="008A7C13"/>
    <w:rsid w:val="008B066A"/>
    <w:rsid w:val="008B0A82"/>
    <w:rsid w:val="008B0D55"/>
    <w:rsid w:val="008B126B"/>
    <w:rsid w:val="008B1C24"/>
    <w:rsid w:val="008B3ED8"/>
    <w:rsid w:val="008B40B9"/>
    <w:rsid w:val="008B43D6"/>
    <w:rsid w:val="008B47AF"/>
    <w:rsid w:val="008B4A64"/>
    <w:rsid w:val="008B51C3"/>
    <w:rsid w:val="008B54A9"/>
    <w:rsid w:val="008B56A4"/>
    <w:rsid w:val="008B5F3D"/>
    <w:rsid w:val="008B5FBE"/>
    <w:rsid w:val="008B6F8B"/>
    <w:rsid w:val="008B757F"/>
    <w:rsid w:val="008B78DE"/>
    <w:rsid w:val="008B7D4A"/>
    <w:rsid w:val="008C0926"/>
    <w:rsid w:val="008C24DE"/>
    <w:rsid w:val="008C2A53"/>
    <w:rsid w:val="008C308E"/>
    <w:rsid w:val="008C3D61"/>
    <w:rsid w:val="008C3F78"/>
    <w:rsid w:val="008C6D0C"/>
    <w:rsid w:val="008C6E77"/>
    <w:rsid w:val="008C771F"/>
    <w:rsid w:val="008D11EA"/>
    <w:rsid w:val="008D17C1"/>
    <w:rsid w:val="008D2400"/>
    <w:rsid w:val="008D32E4"/>
    <w:rsid w:val="008D3B36"/>
    <w:rsid w:val="008D3F66"/>
    <w:rsid w:val="008D41A2"/>
    <w:rsid w:val="008D4374"/>
    <w:rsid w:val="008D48F9"/>
    <w:rsid w:val="008D4911"/>
    <w:rsid w:val="008D4997"/>
    <w:rsid w:val="008D4DD4"/>
    <w:rsid w:val="008D4F56"/>
    <w:rsid w:val="008D505C"/>
    <w:rsid w:val="008D5865"/>
    <w:rsid w:val="008D5BFD"/>
    <w:rsid w:val="008D5EA9"/>
    <w:rsid w:val="008D6086"/>
    <w:rsid w:val="008D6472"/>
    <w:rsid w:val="008D68E7"/>
    <w:rsid w:val="008D691A"/>
    <w:rsid w:val="008D6AA0"/>
    <w:rsid w:val="008D7129"/>
    <w:rsid w:val="008D7747"/>
    <w:rsid w:val="008D7ECD"/>
    <w:rsid w:val="008E0251"/>
    <w:rsid w:val="008E0335"/>
    <w:rsid w:val="008E0BD0"/>
    <w:rsid w:val="008E0E4B"/>
    <w:rsid w:val="008E1296"/>
    <w:rsid w:val="008E1426"/>
    <w:rsid w:val="008E1DB7"/>
    <w:rsid w:val="008E2942"/>
    <w:rsid w:val="008E318B"/>
    <w:rsid w:val="008E3246"/>
    <w:rsid w:val="008E3962"/>
    <w:rsid w:val="008E4F9A"/>
    <w:rsid w:val="008E5320"/>
    <w:rsid w:val="008E5575"/>
    <w:rsid w:val="008E573B"/>
    <w:rsid w:val="008E5AE5"/>
    <w:rsid w:val="008E628B"/>
    <w:rsid w:val="008E642B"/>
    <w:rsid w:val="008E64F9"/>
    <w:rsid w:val="008E7402"/>
    <w:rsid w:val="008E76B2"/>
    <w:rsid w:val="008F010A"/>
    <w:rsid w:val="008F012E"/>
    <w:rsid w:val="008F0666"/>
    <w:rsid w:val="008F095B"/>
    <w:rsid w:val="008F1A08"/>
    <w:rsid w:val="008F1F3F"/>
    <w:rsid w:val="008F209E"/>
    <w:rsid w:val="008F2118"/>
    <w:rsid w:val="008F2943"/>
    <w:rsid w:val="008F2A9F"/>
    <w:rsid w:val="008F2DF5"/>
    <w:rsid w:val="008F34FE"/>
    <w:rsid w:val="008F42AF"/>
    <w:rsid w:val="008F4388"/>
    <w:rsid w:val="008F44BF"/>
    <w:rsid w:val="008F5817"/>
    <w:rsid w:val="008F66B2"/>
    <w:rsid w:val="008F6F70"/>
    <w:rsid w:val="008F75E2"/>
    <w:rsid w:val="008F78AC"/>
    <w:rsid w:val="008F7AE2"/>
    <w:rsid w:val="00900023"/>
    <w:rsid w:val="00900065"/>
    <w:rsid w:val="00900364"/>
    <w:rsid w:val="00900C5A"/>
    <w:rsid w:val="00900DEF"/>
    <w:rsid w:val="0090108C"/>
    <w:rsid w:val="009018F7"/>
    <w:rsid w:val="00901AFA"/>
    <w:rsid w:val="009027D6"/>
    <w:rsid w:val="0090309C"/>
    <w:rsid w:val="009058DE"/>
    <w:rsid w:val="00906BE8"/>
    <w:rsid w:val="00906CBE"/>
    <w:rsid w:val="009108B0"/>
    <w:rsid w:val="00910F33"/>
    <w:rsid w:val="0091190B"/>
    <w:rsid w:val="00911C51"/>
    <w:rsid w:val="009122FF"/>
    <w:rsid w:val="00912989"/>
    <w:rsid w:val="00912B0F"/>
    <w:rsid w:val="00912BC7"/>
    <w:rsid w:val="00913875"/>
    <w:rsid w:val="009139CC"/>
    <w:rsid w:val="009140B2"/>
    <w:rsid w:val="009143B4"/>
    <w:rsid w:val="00914A2F"/>
    <w:rsid w:val="00914B9C"/>
    <w:rsid w:val="00914C91"/>
    <w:rsid w:val="009152E3"/>
    <w:rsid w:val="00916824"/>
    <w:rsid w:val="009174FE"/>
    <w:rsid w:val="00917845"/>
    <w:rsid w:val="00917C41"/>
    <w:rsid w:val="00920767"/>
    <w:rsid w:val="00920D68"/>
    <w:rsid w:val="009214F4"/>
    <w:rsid w:val="009218E6"/>
    <w:rsid w:val="00921DDA"/>
    <w:rsid w:val="00921EF9"/>
    <w:rsid w:val="00921F47"/>
    <w:rsid w:val="009226AD"/>
    <w:rsid w:val="00922A1C"/>
    <w:rsid w:val="00922C63"/>
    <w:rsid w:val="00924161"/>
    <w:rsid w:val="00924441"/>
    <w:rsid w:val="00924EF2"/>
    <w:rsid w:val="00925271"/>
    <w:rsid w:val="00925AE7"/>
    <w:rsid w:val="00925B8D"/>
    <w:rsid w:val="009262A5"/>
    <w:rsid w:val="00926472"/>
    <w:rsid w:val="00926563"/>
    <w:rsid w:val="00927711"/>
    <w:rsid w:val="00930287"/>
    <w:rsid w:val="009303A2"/>
    <w:rsid w:val="00930500"/>
    <w:rsid w:val="00931FBA"/>
    <w:rsid w:val="00932012"/>
    <w:rsid w:val="00932073"/>
    <w:rsid w:val="009326E8"/>
    <w:rsid w:val="00933442"/>
    <w:rsid w:val="00935596"/>
    <w:rsid w:val="00935C9F"/>
    <w:rsid w:val="00936209"/>
    <w:rsid w:val="00936ED3"/>
    <w:rsid w:val="00937E95"/>
    <w:rsid w:val="00940049"/>
    <w:rsid w:val="009419E9"/>
    <w:rsid w:val="00941ECF"/>
    <w:rsid w:val="009424E6"/>
    <w:rsid w:val="00942954"/>
    <w:rsid w:val="009434EA"/>
    <w:rsid w:val="00943739"/>
    <w:rsid w:val="00943BF2"/>
    <w:rsid w:val="00944960"/>
    <w:rsid w:val="00944CCC"/>
    <w:rsid w:val="00944E04"/>
    <w:rsid w:val="00945238"/>
    <w:rsid w:val="009454A2"/>
    <w:rsid w:val="009454AC"/>
    <w:rsid w:val="00945F6E"/>
    <w:rsid w:val="009464F3"/>
    <w:rsid w:val="00946770"/>
    <w:rsid w:val="00947A8A"/>
    <w:rsid w:val="009502CD"/>
    <w:rsid w:val="0095089C"/>
    <w:rsid w:val="00950A5E"/>
    <w:rsid w:val="00951B8B"/>
    <w:rsid w:val="00952058"/>
    <w:rsid w:val="009521FF"/>
    <w:rsid w:val="00952B56"/>
    <w:rsid w:val="00952E8D"/>
    <w:rsid w:val="00953285"/>
    <w:rsid w:val="009533F5"/>
    <w:rsid w:val="00953468"/>
    <w:rsid w:val="00953B3C"/>
    <w:rsid w:val="00953B4F"/>
    <w:rsid w:val="009542E0"/>
    <w:rsid w:val="00954883"/>
    <w:rsid w:val="00954C60"/>
    <w:rsid w:val="009551EF"/>
    <w:rsid w:val="00956267"/>
    <w:rsid w:val="00957655"/>
    <w:rsid w:val="00957E6A"/>
    <w:rsid w:val="009600A6"/>
    <w:rsid w:val="00960302"/>
    <w:rsid w:val="00960FDC"/>
    <w:rsid w:val="009611AE"/>
    <w:rsid w:val="00961673"/>
    <w:rsid w:val="0096198A"/>
    <w:rsid w:val="009622A3"/>
    <w:rsid w:val="009646B2"/>
    <w:rsid w:val="00964F8E"/>
    <w:rsid w:val="00965903"/>
    <w:rsid w:val="0096602F"/>
    <w:rsid w:val="009661A5"/>
    <w:rsid w:val="009668B3"/>
    <w:rsid w:val="009674A0"/>
    <w:rsid w:val="00967906"/>
    <w:rsid w:val="00967E7A"/>
    <w:rsid w:val="00967F57"/>
    <w:rsid w:val="009702C2"/>
    <w:rsid w:val="009707D9"/>
    <w:rsid w:val="00970905"/>
    <w:rsid w:val="00970BF8"/>
    <w:rsid w:val="00970DF0"/>
    <w:rsid w:val="00971D32"/>
    <w:rsid w:val="00971FD7"/>
    <w:rsid w:val="00972195"/>
    <w:rsid w:val="009727C4"/>
    <w:rsid w:val="0097380C"/>
    <w:rsid w:val="009738B9"/>
    <w:rsid w:val="009739AB"/>
    <w:rsid w:val="00973BC8"/>
    <w:rsid w:val="009746C5"/>
    <w:rsid w:val="009747D1"/>
    <w:rsid w:val="00975837"/>
    <w:rsid w:val="00975BD3"/>
    <w:rsid w:val="00975C10"/>
    <w:rsid w:val="009767D7"/>
    <w:rsid w:val="00976C5D"/>
    <w:rsid w:val="009774C2"/>
    <w:rsid w:val="009776D2"/>
    <w:rsid w:val="0097786A"/>
    <w:rsid w:val="0098001F"/>
    <w:rsid w:val="009801B3"/>
    <w:rsid w:val="009801BE"/>
    <w:rsid w:val="00980665"/>
    <w:rsid w:val="00980FA5"/>
    <w:rsid w:val="0098178F"/>
    <w:rsid w:val="0098189F"/>
    <w:rsid w:val="009826E3"/>
    <w:rsid w:val="00982755"/>
    <w:rsid w:val="00982C89"/>
    <w:rsid w:val="0098317B"/>
    <w:rsid w:val="00983BE7"/>
    <w:rsid w:val="00983DF1"/>
    <w:rsid w:val="0098400A"/>
    <w:rsid w:val="009847E6"/>
    <w:rsid w:val="00984812"/>
    <w:rsid w:val="009849CE"/>
    <w:rsid w:val="00984B29"/>
    <w:rsid w:val="00985A31"/>
    <w:rsid w:val="00985B4F"/>
    <w:rsid w:val="00986483"/>
    <w:rsid w:val="009868CC"/>
    <w:rsid w:val="00986AF1"/>
    <w:rsid w:val="00986FBE"/>
    <w:rsid w:val="00987055"/>
    <w:rsid w:val="009870FF"/>
    <w:rsid w:val="009900DD"/>
    <w:rsid w:val="0099021A"/>
    <w:rsid w:val="009904F0"/>
    <w:rsid w:val="00990618"/>
    <w:rsid w:val="00990932"/>
    <w:rsid w:val="00990FD6"/>
    <w:rsid w:val="009910E8"/>
    <w:rsid w:val="00991C20"/>
    <w:rsid w:val="00991D3B"/>
    <w:rsid w:val="00992FB1"/>
    <w:rsid w:val="009935E9"/>
    <w:rsid w:val="00993783"/>
    <w:rsid w:val="00993FDC"/>
    <w:rsid w:val="00994C5C"/>
    <w:rsid w:val="009952D2"/>
    <w:rsid w:val="009955FC"/>
    <w:rsid w:val="00995BDB"/>
    <w:rsid w:val="00995D61"/>
    <w:rsid w:val="00996842"/>
    <w:rsid w:val="009968B3"/>
    <w:rsid w:val="00997562"/>
    <w:rsid w:val="009A0304"/>
    <w:rsid w:val="009A133B"/>
    <w:rsid w:val="009A1920"/>
    <w:rsid w:val="009A1BAB"/>
    <w:rsid w:val="009A1CD3"/>
    <w:rsid w:val="009A2523"/>
    <w:rsid w:val="009A3D50"/>
    <w:rsid w:val="009A48C9"/>
    <w:rsid w:val="009A58AE"/>
    <w:rsid w:val="009A5DFA"/>
    <w:rsid w:val="009A648F"/>
    <w:rsid w:val="009A7D2D"/>
    <w:rsid w:val="009B026E"/>
    <w:rsid w:val="009B0BE7"/>
    <w:rsid w:val="009B1098"/>
    <w:rsid w:val="009B14F0"/>
    <w:rsid w:val="009B1D7C"/>
    <w:rsid w:val="009B1E74"/>
    <w:rsid w:val="009B45E8"/>
    <w:rsid w:val="009B54C9"/>
    <w:rsid w:val="009B5811"/>
    <w:rsid w:val="009B587C"/>
    <w:rsid w:val="009B58B7"/>
    <w:rsid w:val="009B5F15"/>
    <w:rsid w:val="009B64E6"/>
    <w:rsid w:val="009B69CB"/>
    <w:rsid w:val="009B6AD1"/>
    <w:rsid w:val="009B70BC"/>
    <w:rsid w:val="009B7F9E"/>
    <w:rsid w:val="009C079C"/>
    <w:rsid w:val="009C1423"/>
    <w:rsid w:val="009C1D2C"/>
    <w:rsid w:val="009C1D82"/>
    <w:rsid w:val="009C3A0C"/>
    <w:rsid w:val="009C3A7D"/>
    <w:rsid w:val="009C53DF"/>
    <w:rsid w:val="009C56F1"/>
    <w:rsid w:val="009C57E6"/>
    <w:rsid w:val="009C6D92"/>
    <w:rsid w:val="009C6F02"/>
    <w:rsid w:val="009C7236"/>
    <w:rsid w:val="009C72C2"/>
    <w:rsid w:val="009C72E6"/>
    <w:rsid w:val="009C730A"/>
    <w:rsid w:val="009C73C5"/>
    <w:rsid w:val="009C7E31"/>
    <w:rsid w:val="009D0F50"/>
    <w:rsid w:val="009D13C5"/>
    <w:rsid w:val="009D2AEB"/>
    <w:rsid w:val="009D3E16"/>
    <w:rsid w:val="009D4870"/>
    <w:rsid w:val="009D4D43"/>
    <w:rsid w:val="009D4DE9"/>
    <w:rsid w:val="009D5A57"/>
    <w:rsid w:val="009D613F"/>
    <w:rsid w:val="009D6246"/>
    <w:rsid w:val="009D62B5"/>
    <w:rsid w:val="009D6B1B"/>
    <w:rsid w:val="009D6F12"/>
    <w:rsid w:val="009D703F"/>
    <w:rsid w:val="009D7106"/>
    <w:rsid w:val="009D727E"/>
    <w:rsid w:val="009D7F47"/>
    <w:rsid w:val="009D7F98"/>
    <w:rsid w:val="009E00E3"/>
    <w:rsid w:val="009E09FA"/>
    <w:rsid w:val="009E0D97"/>
    <w:rsid w:val="009E166D"/>
    <w:rsid w:val="009E1C95"/>
    <w:rsid w:val="009E2383"/>
    <w:rsid w:val="009E240B"/>
    <w:rsid w:val="009E242F"/>
    <w:rsid w:val="009E261C"/>
    <w:rsid w:val="009E27BC"/>
    <w:rsid w:val="009E2C3D"/>
    <w:rsid w:val="009E2C6D"/>
    <w:rsid w:val="009E3208"/>
    <w:rsid w:val="009E37CF"/>
    <w:rsid w:val="009E38B1"/>
    <w:rsid w:val="009E3DB0"/>
    <w:rsid w:val="009E4250"/>
    <w:rsid w:val="009E4692"/>
    <w:rsid w:val="009E4CC5"/>
    <w:rsid w:val="009E4F60"/>
    <w:rsid w:val="009E521F"/>
    <w:rsid w:val="009E5C58"/>
    <w:rsid w:val="009E6002"/>
    <w:rsid w:val="009E676E"/>
    <w:rsid w:val="009E739B"/>
    <w:rsid w:val="009E78BE"/>
    <w:rsid w:val="009E7B3D"/>
    <w:rsid w:val="009E7C90"/>
    <w:rsid w:val="009E7E12"/>
    <w:rsid w:val="009E7F2C"/>
    <w:rsid w:val="009E7F7A"/>
    <w:rsid w:val="009F0407"/>
    <w:rsid w:val="009F0662"/>
    <w:rsid w:val="009F1AC0"/>
    <w:rsid w:val="009F22A3"/>
    <w:rsid w:val="009F28F1"/>
    <w:rsid w:val="009F29FD"/>
    <w:rsid w:val="009F2C15"/>
    <w:rsid w:val="009F48AD"/>
    <w:rsid w:val="009F4DC4"/>
    <w:rsid w:val="009F51FB"/>
    <w:rsid w:val="009F542D"/>
    <w:rsid w:val="009F5534"/>
    <w:rsid w:val="009F676E"/>
    <w:rsid w:val="009F6D73"/>
    <w:rsid w:val="009F6FEE"/>
    <w:rsid w:val="009F735B"/>
    <w:rsid w:val="00A0075E"/>
    <w:rsid w:val="00A00CD7"/>
    <w:rsid w:val="00A00F3A"/>
    <w:rsid w:val="00A013BF"/>
    <w:rsid w:val="00A01E6F"/>
    <w:rsid w:val="00A02344"/>
    <w:rsid w:val="00A02B88"/>
    <w:rsid w:val="00A0372F"/>
    <w:rsid w:val="00A041BB"/>
    <w:rsid w:val="00A04439"/>
    <w:rsid w:val="00A05760"/>
    <w:rsid w:val="00A0584F"/>
    <w:rsid w:val="00A059FE"/>
    <w:rsid w:val="00A05A0E"/>
    <w:rsid w:val="00A06700"/>
    <w:rsid w:val="00A06A61"/>
    <w:rsid w:val="00A07615"/>
    <w:rsid w:val="00A07796"/>
    <w:rsid w:val="00A10439"/>
    <w:rsid w:val="00A108D4"/>
    <w:rsid w:val="00A11508"/>
    <w:rsid w:val="00A117C3"/>
    <w:rsid w:val="00A11A10"/>
    <w:rsid w:val="00A11DB7"/>
    <w:rsid w:val="00A12484"/>
    <w:rsid w:val="00A12DC0"/>
    <w:rsid w:val="00A12F17"/>
    <w:rsid w:val="00A135EC"/>
    <w:rsid w:val="00A1379A"/>
    <w:rsid w:val="00A13FBE"/>
    <w:rsid w:val="00A14234"/>
    <w:rsid w:val="00A1529C"/>
    <w:rsid w:val="00A152AA"/>
    <w:rsid w:val="00A15557"/>
    <w:rsid w:val="00A157F3"/>
    <w:rsid w:val="00A15CA5"/>
    <w:rsid w:val="00A15F3A"/>
    <w:rsid w:val="00A16510"/>
    <w:rsid w:val="00A16A6A"/>
    <w:rsid w:val="00A16ADE"/>
    <w:rsid w:val="00A16AF0"/>
    <w:rsid w:val="00A179ED"/>
    <w:rsid w:val="00A2008B"/>
    <w:rsid w:val="00A216F4"/>
    <w:rsid w:val="00A218A6"/>
    <w:rsid w:val="00A22B3D"/>
    <w:rsid w:val="00A22CE1"/>
    <w:rsid w:val="00A2481F"/>
    <w:rsid w:val="00A24FEC"/>
    <w:rsid w:val="00A251D7"/>
    <w:rsid w:val="00A2582C"/>
    <w:rsid w:val="00A25DF5"/>
    <w:rsid w:val="00A26D13"/>
    <w:rsid w:val="00A270CF"/>
    <w:rsid w:val="00A2722D"/>
    <w:rsid w:val="00A27AAC"/>
    <w:rsid w:val="00A3036A"/>
    <w:rsid w:val="00A30519"/>
    <w:rsid w:val="00A3103F"/>
    <w:rsid w:val="00A32401"/>
    <w:rsid w:val="00A325C9"/>
    <w:rsid w:val="00A32979"/>
    <w:rsid w:val="00A331CB"/>
    <w:rsid w:val="00A3355F"/>
    <w:rsid w:val="00A3576E"/>
    <w:rsid w:val="00A35DAF"/>
    <w:rsid w:val="00A35F28"/>
    <w:rsid w:val="00A36002"/>
    <w:rsid w:val="00A36163"/>
    <w:rsid w:val="00A36344"/>
    <w:rsid w:val="00A36C70"/>
    <w:rsid w:val="00A36CB6"/>
    <w:rsid w:val="00A3729F"/>
    <w:rsid w:val="00A40251"/>
    <w:rsid w:val="00A40E2E"/>
    <w:rsid w:val="00A41329"/>
    <w:rsid w:val="00A41896"/>
    <w:rsid w:val="00A42A79"/>
    <w:rsid w:val="00A42DB1"/>
    <w:rsid w:val="00A44403"/>
    <w:rsid w:val="00A4486F"/>
    <w:rsid w:val="00A457F0"/>
    <w:rsid w:val="00A45B50"/>
    <w:rsid w:val="00A45EE5"/>
    <w:rsid w:val="00A4647F"/>
    <w:rsid w:val="00A46FE3"/>
    <w:rsid w:val="00A477B9"/>
    <w:rsid w:val="00A504B8"/>
    <w:rsid w:val="00A50E0E"/>
    <w:rsid w:val="00A510D7"/>
    <w:rsid w:val="00A51ECF"/>
    <w:rsid w:val="00A523A9"/>
    <w:rsid w:val="00A539D5"/>
    <w:rsid w:val="00A54062"/>
    <w:rsid w:val="00A546F0"/>
    <w:rsid w:val="00A5577B"/>
    <w:rsid w:val="00A55794"/>
    <w:rsid w:val="00A561BF"/>
    <w:rsid w:val="00A57CC4"/>
    <w:rsid w:val="00A57F64"/>
    <w:rsid w:val="00A60479"/>
    <w:rsid w:val="00A6056C"/>
    <w:rsid w:val="00A609F4"/>
    <w:rsid w:val="00A60A38"/>
    <w:rsid w:val="00A60ACE"/>
    <w:rsid w:val="00A60D34"/>
    <w:rsid w:val="00A61224"/>
    <w:rsid w:val="00A6177D"/>
    <w:rsid w:val="00A62EA2"/>
    <w:rsid w:val="00A63071"/>
    <w:rsid w:val="00A63E68"/>
    <w:rsid w:val="00A64AA4"/>
    <w:rsid w:val="00A64C2D"/>
    <w:rsid w:val="00A64FBB"/>
    <w:rsid w:val="00A65280"/>
    <w:rsid w:val="00A66504"/>
    <w:rsid w:val="00A66CB3"/>
    <w:rsid w:val="00A67701"/>
    <w:rsid w:val="00A67BCA"/>
    <w:rsid w:val="00A67C6E"/>
    <w:rsid w:val="00A67EC3"/>
    <w:rsid w:val="00A70045"/>
    <w:rsid w:val="00A70B26"/>
    <w:rsid w:val="00A714B4"/>
    <w:rsid w:val="00A7184C"/>
    <w:rsid w:val="00A71CA7"/>
    <w:rsid w:val="00A72590"/>
    <w:rsid w:val="00A727DF"/>
    <w:rsid w:val="00A72B2D"/>
    <w:rsid w:val="00A730DC"/>
    <w:rsid w:val="00A733A0"/>
    <w:rsid w:val="00A7384C"/>
    <w:rsid w:val="00A73A27"/>
    <w:rsid w:val="00A73F68"/>
    <w:rsid w:val="00A74012"/>
    <w:rsid w:val="00A743A4"/>
    <w:rsid w:val="00A74FC2"/>
    <w:rsid w:val="00A7546A"/>
    <w:rsid w:val="00A75AD5"/>
    <w:rsid w:val="00A75CA9"/>
    <w:rsid w:val="00A75EF1"/>
    <w:rsid w:val="00A763C5"/>
    <w:rsid w:val="00A769F4"/>
    <w:rsid w:val="00A76AED"/>
    <w:rsid w:val="00A808D5"/>
    <w:rsid w:val="00A80B66"/>
    <w:rsid w:val="00A812CA"/>
    <w:rsid w:val="00A81380"/>
    <w:rsid w:val="00A815CC"/>
    <w:rsid w:val="00A82D75"/>
    <w:rsid w:val="00A82E64"/>
    <w:rsid w:val="00A845A8"/>
    <w:rsid w:val="00A84793"/>
    <w:rsid w:val="00A84BA3"/>
    <w:rsid w:val="00A84CE4"/>
    <w:rsid w:val="00A85914"/>
    <w:rsid w:val="00A85DAE"/>
    <w:rsid w:val="00A85FC3"/>
    <w:rsid w:val="00A862A4"/>
    <w:rsid w:val="00A866DF"/>
    <w:rsid w:val="00A86869"/>
    <w:rsid w:val="00A869EA"/>
    <w:rsid w:val="00A87388"/>
    <w:rsid w:val="00A8740D"/>
    <w:rsid w:val="00A87FF8"/>
    <w:rsid w:val="00A90542"/>
    <w:rsid w:val="00A9060D"/>
    <w:rsid w:val="00A90E93"/>
    <w:rsid w:val="00A90EC9"/>
    <w:rsid w:val="00A9223C"/>
    <w:rsid w:val="00A92BAC"/>
    <w:rsid w:val="00A93005"/>
    <w:rsid w:val="00A93C35"/>
    <w:rsid w:val="00A94479"/>
    <w:rsid w:val="00A948BE"/>
    <w:rsid w:val="00A949B5"/>
    <w:rsid w:val="00A956FE"/>
    <w:rsid w:val="00A95E78"/>
    <w:rsid w:val="00A95F71"/>
    <w:rsid w:val="00A964C6"/>
    <w:rsid w:val="00A966BB"/>
    <w:rsid w:val="00A967C8"/>
    <w:rsid w:val="00A97081"/>
    <w:rsid w:val="00A97439"/>
    <w:rsid w:val="00AA0A45"/>
    <w:rsid w:val="00AA0AA8"/>
    <w:rsid w:val="00AA0EC9"/>
    <w:rsid w:val="00AA1910"/>
    <w:rsid w:val="00AA2F57"/>
    <w:rsid w:val="00AA2FBA"/>
    <w:rsid w:val="00AA37B7"/>
    <w:rsid w:val="00AA4743"/>
    <w:rsid w:val="00AA48C5"/>
    <w:rsid w:val="00AA4D04"/>
    <w:rsid w:val="00AA5A3F"/>
    <w:rsid w:val="00AA5F4D"/>
    <w:rsid w:val="00AA60C1"/>
    <w:rsid w:val="00AA65A2"/>
    <w:rsid w:val="00AA6C4B"/>
    <w:rsid w:val="00AA7865"/>
    <w:rsid w:val="00AB00F7"/>
    <w:rsid w:val="00AB06CE"/>
    <w:rsid w:val="00AB10D5"/>
    <w:rsid w:val="00AB1D39"/>
    <w:rsid w:val="00AB2368"/>
    <w:rsid w:val="00AB2BC9"/>
    <w:rsid w:val="00AB3DEB"/>
    <w:rsid w:val="00AB40D4"/>
    <w:rsid w:val="00AB41A6"/>
    <w:rsid w:val="00AB5CDE"/>
    <w:rsid w:val="00AC01C1"/>
    <w:rsid w:val="00AC0331"/>
    <w:rsid w:val="00AC14EE"/>
    <w:rsid w:val="00AC164A"/>
    <w:rsid w:val="00AC1A9F"/>
    <w:rsid w:val="00AC227E"/>
    <w:rsid w:val="00AC2AE0"/>
    <w:rsid w:val="00AC2D19"/>
    <w:rsid w:val="00AC30B5"/>
    <w:rsid w:val="00AC3747"/>
    <w:rsid w:val="00AC4A98"/>
    <w:rsid w:val="00AC57A1"/>
    <w:rsid w:val="00AC5FEB"/>
    <w:rsid w:val="00AC6232"/>
    <w:rsid w:val="00AC6364"/>
    <w:rsid w:val="00AC65CC"/>
    <w:rsid w:val="00AC65D1"/>
    <w:rsid w:val="00AC6CB4"/>
    <w:rsid w:val="00AC703D"/>
    <w:rsid w:val="00AC771C"/>
    <w:rsid w:val="00AD052E"/>
    <w:rsid w:val="00AD05CE"/>
    <w:rsid w:val="00AD0E86"/>
    <w:rsid w:val="00AD10D6"/>
    <w:rsid w:val="00AD1575"/>
    <w:rsid w:val="00AD1580"/>
    <w:rsid w:val="00AD1598"/>
    <w:rsid w:val="00AD18AB"/>
    <w:rsid w:val="00AD18D6"/>
    <w:rsid w:val="00AD1A3A"/>
    <w:rsid w:val="00AD2245"/>
    <w:rsid w:val="00AD2462"/>
    <w:rsid w:val="00AD2B35"/>
    <w:rsid w:val="00AD329A"/>
    <w:rsid w:val="00AD465C"/>
    <w:rsid w:val="00AD4AAF"/>
    <w:rsid w:val="00AD525A"/>
    <w:rsid w:val="00AD584C"/>
    <w:rsid w:val="00AD5B0E"/>
    <w:rsid w:val="00AD5E45"/>
    <w:rsid w:val="00AD627E"/>
    <w:rsid w:val="00AD6961"/>
    <w:rsid w:val="00AD6A01"/>
    <w:rsid w:val="00AD6B0F"/>
    <w:rsid w:val="00AD6E1B"/>
    <w:rsid w:val="00AD6E84"/>
    <w:rsid w:val="00AD7107"/>
    <w:rsid w:val="00AD762E"/>
    <w:rsid w:val="00AE050E"/>
    <w:rsid w:val="00AE05B2"/>
    <w:rsid w:val="00AE145D"/>
    <w:rsid w:val="00AE1786"/>
    <w:rsid w:val="00AE1887"/>
    <w:rsid w:val="00AE1BCD"/>
    <w:rsid w:val="00AE1D09"/>
    <w:rsid w:val="00AE1D7F"/>
    <w:rsid w:val="00AE24CE"/>
    <w:rsid w:val="00AE3107"/>
    <w:rsid w:val="00AE3303"/>
    <w:rsid w:val="00AE3596"/>
    <w:rsid w:val="00AE4F04"/>
    <w:rsid w:val="00AE4F06"/>
    <w:rsid w:val="00AE547D"/>
    <w:rsid w:val="00AE583E"/>
    <w:rsid w:val="00AE5932"/>
    <w:rsid w:val="00AE5C59"/>
    <w:rsid w:val="00AE679E"/>
    <w:rsid w:val="00AE67A3"/>
    <w:rsid w:val="00AE753C"/>
    <w:rsid w:val="00AE75A0"/>
    <w:rsid w:val="00AE77A1"/>
    <w:rsid w:val="00AE77D7"/>
    <w:rsid w:val="00AF0053"/>
    <w:rsid w:val="00AF02C0"/>
    <w:rsid w:val="00AF04A9"/>
    <w:rsid w:val="00AF0A21"/>
    <w:rsid w:val="00AF0E32"/>
    <w:rsid w:val="00AF15B8"/>
    <w:rsid w:val="00AF16C9"/>
    <w:rsid w:val="00AF19B1"/>
    <w:rsid w:val="00AF1A35"/>
    <w:rsid w:val="00AF1DBE"/>
    <w:rsid w:val="00AF1F61"/>
    <w:rsid w:val="00AF21CE"/>
    <w:rsid w:val="00AF25B7"/>
    <w:rsid w:val="00AF280F"/>
    <w:rsid w:val="00AF2E81"/>
    <w:rsid w:val="00AF2F0C"/>
    <w:rsid w:val="00AF318D"/>
    <w:rsid w:val="00AF372F"/>
    <w:rsid w:val="00AF3910"/>
    <w:rsid w:val="00AF3D62"/>
    <w:rsid w:val="00AF4173"/>
    <w:rsid w:val="00AF4A1F"/>
    <w:rsid w:val="00AF52E0"/>
    <w:rsid w:val="00AF5652"/>
    <w:rsid w:val="00AF5C81"/>
    <w:rsid w:val="00AF5F50"/>
    <w:rsid w:val="00AF5FEE"/>
    <w:rsid w:val="00AF6C4A"/>
    <w:rsid w:val="00AF76B5"/>
    <w:rsid w:val="00B00016"/>
    <w:rsid w:val="00B0021F"/>
    <w:rsid w:val="00B00354"/>
    <w:rsid w:val="00B003BE"/>
    <w:rsid w:val="00B01580"/>
    <w:rsid w:val="00B0269D"/>
    <w:rsid w:val="00B0285E"/>
    <w:rsid w:val="00B02E88"/>
    <w:rsid w:val="00B032DA"/>
    <w:rsid w:val="00B03424"/>
    <w:rsid w:val="00B0360A"/>
    <w:rsid w:val="00B0393A"/>
    <w:rsid w:val="00B04BED"/>
    <w:rsid w:val="00B050E4"/>
    <w:rsid w:val="00B050E6"/>
    <w:rsid w:val="00B056D8"/>
    <w:rsid w:val="00B06D5B"/>
    <w:rsid w:val="00B0769E"/>
    <w:rsid w:val="00B07708"/>
    <w:rsid w:val="00B07EF1"/>
    <w:rsid w:val="00B100D8"/>
    <w:rsid w:val="00B101D4"/>
    <w:rsid w:val="00B10318"/>
    <w:rsid w:val="00B10995"/>
    <w:rsid w:val="00B10FBD"/>
    <w:rsid w:val="00B10FCC"/>
    <w:rsid w:val="00B111E8"/>
    <w:rsid w:val="00B1171B"/>
    <w:rsid w:val="00B11723"/>
    <w:rsid w:val="00B11897"/>
    <w:rsid w:val="00B11A4F"/>
    <w:rsid w:val="00B124AA"/>
    <w:rsid w:val="00B13129"/>
    <w:rsid w:val="00B1342E"/>
    <w:rsid w:val="00B134B2"/>
    <w:rsid w:val="00B13F15"/>
    <w:rsid w:val="00B14025"/>
    <w:rsid w:val="00B1440C"/>
    <w:rsid w:val="00B14FB0"/>
    <w:rsid w:val="00B1511D"/>
    <w:rsid w:val="00B15438"/>
    <w:rsid w:val="00B1554A"/>
    <w:rsid w:val="00B15DFF"/>
    <w:rsid w:val="00B161B4"/>
    <w:rsid w:val="00B16C93"/>
    <w:rsid w:val="00B17CD2"/>
    <w:rsid w:val="00B206B0"/>
    <w:rsid w:val="00B2155F"/>
    <w:rsid w:val="00B217C0"/>
    <w:rsid w:val="00B21812"/>
    <w:rsid w:val="00B220A0"/>
    <w:rsid w:val="00B22759"/>
    <w:rsid w:val="00B22B3F"/>
    <w:rsid w:val="00B23000"/>
    <w:rsid w:val="00B23BAB"/>
    <w:rsid w:val="00B23E04"/>
    <w:rsid w:val="00B24B7D"/>
    <w:rsid w:val="00B24C4E"/>
    <w:rsid w:val="00B2585F"/>
    <w:rsid w:val="00B259FF"/>
    <w:rsid w:val="00B25A27"/>
    <w:rsid w:val="00B261A8"/>
    <w:rsid w:val="00B26398"/>
    <w:rsid w:val="00B27771"/>
    <w:rsid w:val="00B27A56"/>
    <w:rsid w:val="00B27A84"/>
    <w:rsid w:val="00B3046B"/>
    <w:rsid w:val="00B30E0F"/>
    <w:rsid w:val="00B31603"/>
    <w:rsid w:val="00B31918"/>
    <w:rsid w:val="00B31D9A"/>
    <w:rsid w:val="00B323D9"/>
    <w:rsid w:val="00B324FE"/>
    <w:rsid w:val="00B32EE9"/>
    <w:rsid w:val="00B331C6"/>
    <w:rsid w:val="00B33692"/>
    <w:rsid w:val="00B337A0"/>
    <w:rsid w:val="00B33A87"/>
    <w:rsid w:val="00B33A95"/>
    <w:rsid w:val="00B34A4A"/>
    <w:rsid w:val="00B35DC9"/>
    <w:rsid w:val="00B3634C"/>
    <w:rsid w:val="00B366BD"/>
    <w:rsid w:val="00B374FC"/>
    <w:rsid w:val="00B37E6B"/>
    <w:rsid w:val="00B37F1E"/>
    <w:rsid w:val="00B402D5"/>
    <w:rsid w:val="00B404E9"/>
    <w:rsid w:val="00B4101A"/>
    <w:rsid w:val="00B417E4"/>
    <w:rsid w:val="00B41998"/>
    <w:rsid w:val="00B42869"/>
    <w:rsid w:val="00B42FD1"/>
    <w:rsid w:val="00B43406"/>
    <w:rsid w:val="00B43753"/>
    <w:rsid w:val="00B4463D"/>
    <w:rsid w:val="00B4486A"/>
    <w:rsid w:val="00B44A02"/>
    <w:rsid w:val="00B459D1"/>
    <w:rsid w:val="00B45F98"/>
    <w:rsid w:val="00B4621E"/>
    <w:rsid w:val="00B4689F"/>
    <w:rsid w:val="00B469D6"/>
    <w:rsid w:val="00B46F37"/>
    <w:rsid w:val="00B46FF7"/>
    <w:rsid w:val="00B471F9"/>
    <w:rsid w:val="00B475E5"/>
    <w:rsid w:val="00B47AEC"/>
    <w:rsid w:val="00B47E53"/>
    <w:rsid w:val="00B504E1"/>
    <w:rsid w:val="00B50696"/>
    <w:rsid w:val="00B50D6E"/>
    <w:rsid w:val="00B50F16"/>
    <w:rsid w:val="00B51351"/>
    <w:rsid w:val="00B51F33"/>
    <w:rsid w:val="00B51FED"/>
    <w:rsid w:val="00B525ED"/>
    <w:rsid w:val="00B52636"/>
    <w:rsid w:val="00B52658"/>
    <w:rsid w:val="00B52E3A"/>
    <w:rsid w:val="00B534F1"/>
    <w:rsid w:val="00B53EC3"/>
    <w:rsid w:val="00B545DB"/>
    <w:rsid w:val="00B559D2"/>
    <w:rsid w:val="00B55C23"/>
    <w:rsid w:val="00B55C3E"/>
    <w:rsid w:val="00B560C5"/>
    <w:rsid w:val="00B5620A"/>
    <w:rsid w:val="00B56217"/>
    <w:rsid w:val="00B567FC"/>
    <w:rsid w:val="00B56C2E"/>
    <w:rsid w:val="00B56CEC"/>
    <w:rsid w:val="00B572C5"/>
    <w:rsid w:val="00B57708"/>
    <w:rsid w:val="00B578CE"/>
    <w:rsid w:val="00B57BC3"/>
    <w:rsid w:val="00B601FC"/>
    <w:rsid w:val="00B6100C"/>
    <w:rsid w:val="00B6374D"/>
    <w:rsid w:val="00B63BD0"/>
    <w:rsid w:val="00B63CE2"/>
    <w:rsid w:val="00B63F2F"/>
    <w:rsid w:val="00B6437E"/>
    <w:rsid w:val="00B64C76"/>
    <w:rsid w:val="00B6524A"/>
    <w:rsid w:val="00B653F8"/>
    <w:rsid w:val="00B65518"/>
    <w:rsid w:val="00B656CF"/>
    <w:rsid w:val="00B657FD"/>
    <w:rsid w:val="00B65802"/>
    <w:rsid w:val="00B65AB9"/>
    <w:rsid w:val="00B669D6"/>
    <w:rsid w:val="00B66A89"/>
    <w:rsid w:val="00B66DEF"/>
    <w:rsid w:val="00B671E1"/>
    <w:rsid w:val="00B6793F"/>
    <w:rsid w:val="00B67B7E"/>
    <w:rsid w:val="00B67CA7"/>
    <w:rsid w:val="00B70701"/>
    <w:rsid w:val="00B7098D"/>
    <w:rsid w:val="00B70C58"/>
    <w:rsid w:val="00B71556"/>
    <w:rsid w:val="00B71652"/>
    <w:rsid w:val="00B7188E"/>
    <w:rsid w:val="00B7199E"/>
    <w:rsid w:val="00B71A00"/>
    <w:rsid w:val="00B71C2D"/>
    <w:rsid w:val="00B722E9"/>
    <w:rsid w:val="00B72434"/>
    <w:rsid w:val="00B72BFE"/>
    <w:rsid w:val="00B72F4E"/>
    <w:rsid w:val="00B730D8"/>
    <w:rsid w:val="00B736E6"/>
    <w:rsid w:val="00B7433D"/>
    <w:rsid w:val="00B75C90"/>
    <w:rsid w:val="00B75F6E"/>
    <w:rsid w:val="00B76699"/>
    <w:rsid w:val="00B767B7"/>
    <w:rsid w:val="00B76BE2"/>
    <w:rsid w:val="00B76C2E"/>
    <w:rsid w:val="00B77069"/>
    <w:rsid w:val="00B7758C"/>
    <w:rsid w:val="00B7768C"/>
    <w:rsid w:val="00B804B6"/>
    <w:rsid w:val="00B8073C"/>
    <w:rsid w:val="00B80D74"/>
    <w:rsid w:val="00B816DC"/>
    <w:rsid w:val="00B8264E"/>
    <w:rsid w:val="00B832F5"/>
    <w:rsid w:val="00B83DDC"/>
    <w:rsid w:val="00B83EA8"/>
    <w:rsid w:val="00B841D2"/>
    <w:rsid w:val="00B84E26"/>
    <w:rsid w:val="00B858F8"/>
    <w:rsid w:val="00B85E2D"/>
    <w:rsid w:val="00B86199"/>
    <w:rsid w:val="00B862CB"/>
    <w:rsid w:val="00B86556"/>
    <w:rsid w:val="00B86D13"/>
    <w:rsid w:val="00B909C2"/>
    <w:rsid w:val="00B9187B"/>
    <w:rsid w:val="00B91A8A"/>
    <w:rsid w:val="00B92BE2"/>
    <w:rsid w:val="00B94076"/>
    <w:rsid w:val="00B94136"/>
    <w:rsid w:val="00B943BB"/>
    <w:rsid w:val="00B945AB"/>
    <w:rsid w:val="00B94B06"/>
    <w:rsid w:val="00B950B8"/>
    <w:rsid w:val="00B95CC2"/>
    <w:rsid w:val="00B962C8"/>
    <w:rsid w:val="00B96323"/>
    <w:rsid w:val="00B9786D"/>
    <w:rsid w:val="00B97DB0"/>
    <w:rsid w:val="00BA1215"/>
    <w:rsid w:val="00BA163A"/>
    <w:rsid w:val="00BA1642"/>
    <w:rsid w:val="00BA1BAD"/>
    <w:rsid w:val="00BA1CD8"/>
    <w:rsid w:val="00BA2DAA"/>
    <w:rsid w:val="00BA302F"/>
    <w:rsid w:val="00BA365E"/>
    <w:rsid w:val="00BA3E4C"/>
    <w:rsid w:val="00BA407B"/>
    <w:rsid w:val="00BA43A8"/>
    <w:rsid w:val="00BA455A"/>
    <w:rsid w:val="00BA4751"/>
    <w:rsid w:val="00BA51F2"/>
    <w:rsid w:val="00BA53DC"/>
    <w:rsid w:val="00BA6286"/>
    <w:rsid w:val="00BA62FA"/>
    <w:rsid w:val="00BA6459"/>
    <w:rsid w:val="00BA73D6"/>
    <w:rsid w:val="00BA7466"/>
    <w:rsid w:val="00BA750C"/>
    <w:rsid w:val="00BA7597"/>
    <w:rsid w:val="00BA7825"/>
    <w:rsid w:val="00BA7A2A"/>
    <w:rsid w:val="00BA7C87"/>
    <w:rsid w:val="00BB0CB7"/>
    <w:rsid w:val="00BB0D59"/>
    <w:rsid w:val="00BB179C"/>
    <w:rsid w:val="00BB1B0A"/>
    <w:rsid w:val="00BB1D8B"/>
    <w:rsid w:val="00BB2634"/>
    <w:rsid w:val="00BB307D"/>
    <w:rsid w:val="00BB340A"/>
    <w:rsid w:val="00BB36E3"/>
    <w:rsid w:val="00BB45C2"/>
    <w:rsid w:val="00BB46FD"/>
    <w:rsid w:val="00BB5163"/>
    <w:rsid w:val="00BB56E6"/>
    <w:rsid w:val="00BB5B5A"/>
    <w:rsid w:val="00BB61E8"/>
    <w:rsid w:val="00BB663E"/>
    <w:rsid w:val="00BB6CEC"/>
    <w:rsid w:val="00BB6EDC"/>
    <w:rsid w:val="00BB71EB"/>
    <w:rsid w:val="00BB722F"/>
    <w:rsid w:val="00BB73C4"/>
    <w:rsid w:val="00BB7868"/>
    <w:rsid w:val="00BB7A2D"/>
    <w:rsid w:val="00BC12A7"/>
    <w:rsid w:val="00BC1660"/>
    <w:rsid w:val="00BC172D"/>
    <w:rsid w:val="00BC198F"/>
    <w:rsid w:val="00BC1DE2"/>
    <w:rsid w:val="00BC2351"/>
    <w:rsid w:val="00BC2C37"/>
    <w:rsid w:val="00BC3B4B"/>
    <w:rsid w:val="00BC5743"/>
    <w:rsid w:val="00BC5DC9"/>
    <w:rsid w:val="00BC63B4"/>
    <w:rsid w:val="00BC6D8E"/>
    <w:rsid w:val="00BC7AB3"/>
    <w:rsid w:val="00BC7C11"/>
    <w:rsid w:val="00BD0297"/>
    <w:rsid w:val="00BD06C6"/>
    <w:rsid w:val="00BD0AA5"/>
    <w:rsid w:val="00BD0C51"/>
    <w:rsid w:val="00BD0FD2"/>
    <w:rsid w:val="00BD125A"/>
    <w:rsid w:val="00BD14F9"/>
    <w:rsid w:val="00BD2098"/>
    <w:rsid w:val="00BD2393"/>
    <w:rsid w:val="00BD2511"/>
    <w:rsid w:val="00BD2DBF"/>
    <w:rsid w:val="00BD31A9"/>
    <w:rsid w:val="00BD33FE"/>
    <w:rsid w:val="00BD372E"/>
    <w:rsid w:val="00BD3BCB"/>
    <w:rsid w:val="00BD41C3"/>
    <w:rsid w:val="00BD4212"/>
    <w:rsid w:val="00BD4E40"/>
    <w:rsid w:val="00BD4EDE"/>
    <w:rsid w:val="00BD58CE"/>
    <w:rsid w:val="00BD5B6B"/>
    <w:rsid w:val="00BD5CB9"/>
    <w:rsid w:val="00BD5ECB"/>
    <w:rsid w:val="00BD6C51"/>
    <w:rsid w:val="00BD731C"/>
    <w:rsid w:val="00BD743C"/>
    <w:rsid w:val="00BD77FA"/>
    <w:rsid w:val="00BD7FC7"/>
    <w:rsid w:val="00BE058B"/>
    <w:rsid w:val="00BE07FA"/>
    <w:rsid w:val="00BE1CBA"/>
    <w:rsid w:val="00BE3B1F"/>
    <w:rsid w:val="00BE3F15"/>
    <w:rsid w:val="00BE3F8D"/>
    <w:rsid w:val="00BE5348"/>
    <w:rsid w:val="00BE5405"/>
    <w:rsid w:val="00BE5B81"/>
    <w:rsid w:val="00BE5EFA"/>
    <w:rsid w:val="00BE601D"/>
    <w:rsid w:val="00BE64BD"/>
    <w:rsid w:val="00BE6C3C"/>
    <w:rsid w:val="00BE6DCF"/>
    <w:rsid w:val="00BE77E2"/>
    <w:rsid w:val="00BE7AB7"/>
    <w:rsid w:val="00BE7C0E"/>
    <w:rsid w:val="00BF0006"/>
    <w:rsid w:val="00BF0409"/>
    <w:rsid w:val="00BF0CEF"/>
    <w:rsid w:val="00BF1569"/>
    <w:rsid w:val="00BF1A34"/>
    <w:rsid w:val="00BF1A41"/>
    <w:rsid w:val="00BF1BDF"/>
    <w:rsid w:val="00BF1D82"/>
    <w:rsid w:val="00BF1FD7"/>
    <w:rsid w:val="00BF2085"/>
    <w:rsid w:val="00BF2CBE"/>
    <w:rsid w:val="00BF2FC6"/>
    <w:rsid w:val="00BF3825"/>
    <w:rsid w:val="00BF39E4"/>
    <w:rsid w:val="00BF44D8"/>
    <w:rsid w:val="00BF471F"/>
    <w:rsid w:val="00BF479B"/>
    <w:rsid w:val="00BF4973"/>
    <w:rsid w:val="00BF4BF2"/>
    <w:rsid w:val="00BF4DB6"/>
    <w:rsid w:val="00BF528A"/>
    <w:rsid w:val="00BF5434"/>
    <w:rsid w:val="00BF5608"/>
    <w:rsid w:val="00BF583E"/>
    <w:rsid w:val="00BF6282"/>
    <w:rsid w:val="00BF66CB"/>
    <w:rsid w:val="00BF7D85"/>
    <w:rsid w:val="00C001CF"/>
    <w:rsid w:val="00C00C1A"/>
    <w:rsid w:val="00C00DFC"/>
    <w:rsid w:val="00C01995"/>
    <w:rsid w:val="00C025B6"/>
    <w:rsid w:val="00C0289C"/>
    <w:rsid w:val="00C029CD"/>
    <w:rsid w:val="00C034A5"/>
    <w:rsid w:val="00C03DD2"/>
    <w:rsid w:val="00C03EC4"/>
    <w:rsid w:val="00C044A9"/>
    <w:rsid w:val="00C04986"/>
    <w:rsid w:val="00C05F76"/>
    <w:rsid w:val="00C06880"/>
    <w:rsid w:val="00C068CB"/>
    <w:rsid w:val="00C068E8"/>
    <w:rsid w:val="00C06F05"/>
    <w:rsid w:val="00C0701C"/>
    <w:rsid w:val="00C072E1"/>
    <w:rsid w:val="00C07DC7"/>
    <w:rsid w:val="00C101D3"/>
    <w:rsid w:val="00C11779"/>
    <w:rsid w:val="00C11AD3"/>
    <w:rsid w:val="00C120A2"/>
    <w:rsid w:val="00C129C1"/>
    <w:rsid w:val="00C12E79"/>
    <w:rsid w:val="00C12F1A"/>
    <w:rsid w:val="00C12F59"/>
    <w:rsid w:val="00C135DB"/>
    <w:rsid w:val="00C137E3"/>
    <w:rsid w:val="00C1403A"/>
    <w:rsid w:val="00C15539"/>
    <w:rsid w:val="00C1565B"/>
    <w:rsid w:val="00C15CA7"/>
    <w:rsid w:val="00C15EBF"/>
    <w:rsid w:val="00C15F6C"/>
    <w:rsid w:val="00C1685E"/>
    <w:rsid w:val="00C16A19"/>
    <w:rsid w:val="00C16A45"/>
    <w:rsid w:val="00C178B9"/>
    <w:rsid w:val="00C20108"/>
    <w:rsid w:val="00C203A0"/>
    <w:rsid w:val="00C2060C"/>
    <w:rsid w:val="00C20D04"/>
    <w:rsid w:val="00C21FB9"/>
    <w:rsid w:val="00C220A8"/>
    <w:rsid w:val="00C22E86"/>
    <w:rsid w:val="00C234A8"/>
    <w:rsid w:val="00C23A65"/>
    <w:rsid w:val="00C23E67"/>
    <w:rsid w:val="00C242F2"/>
    <w:rsid w:val="00C24310"/>
    <w:rsid w:val="00C24514"/>
    <w:rsid w:val="00C251F9"/>
    <w:rsid w:val="00C25728"/>
    <w:rsid w:val="00C25E10"/>
    <w:rsid w:val="00C25E6F"/>
    <w:rsid w:val="00C25F6D"/>
    <w:rsid w:val="00C26291"/>
    <w:rsid w:val="00C27120"/>
    <w:rsid w:val="00C27CC2"/>
    <w:rsid w:val="00C30956"/>
    <w:rsid w:val="00C30C2C"/>
    <w:rsid w:val="00C33E8B"/>
    <w:rsid w:val="00C340E2"/>
    <w:rsid w:val="00C35164"/>
    <w:rsid w:val="00C3582D"/>
    <w:rsid w:val="00C358AC"/>
    <w:rsid w:val="00C40FA4"/>
    <w:rsid w:val="00C4172C"/>
    <w:rsid w:val="00C41A62"/>
    <w:rsid w:val="00C41AE2"/>
    <w:rsid w:val="00C41B1C"/>
    <w:rsid w:val="00C4238A"/>
    <w:rsid w:val="00C42A4B"/>
    <w:rsid w:val="00C42EC5"/>
    <w:rsid w:val="00C42FE4"/>
    <w:rsid w:val="00C43173"/>
    <w:rsid w:val="00C437F4"/>
    <w:rsid w:val="00C4385A"/>
    <w:rsid w:val="00C43D26"/>
    <w:rsid w:val="00C450FD"/>
    <w:rsid w:val="00C45304"/>
    <w:rsid w:val="00C45715"/>
    <w:rsid w:val="00C458FB"/>
    <w:rsid w:val="00C45F21"/>
    <w:rsid w:val="00C472D8"/>
    <w:rsid w:val="00C4770C"/>
    <w:rsid w:val="00C478EA"/>
    <w:rsid w:val="00C478FE"/>
    <w:rsid w:val="00C47AFC"/>
    <w:rsid w:val="00C50B5A"/>
    <w:rsid w:val="00C512C5"/>
    <w:rsid w:val="00C51C67"/>
    <w:rsid w:val="00C525D6"/>
    <w:rsid w:val="00C52DF0"/>
    <w:rsid w:val="00C534D8"/>
    <w:rsid w:val="00C53789"/>
    <w:rsid w:val="00C53DD3"/>
    <w:rsid w:val="00C55613"/>
    <w:rsid w:val="00C557E2"/>
    <w:rsid w:val="00C55C56"/>
    <w:rsid w:val="00C5627F"/>
    <w:rsid w:val="00C5657B"/>
    <w:rsid w:val="00C56A07"/>
    <w:rsid w:val="00C56BF1"/>
    <w:rsid w:val="00C57A14"/>
    <w:rsid w:val="00C57F1C"/>
    <w:rsid w:val="00C61114"/>
    <w:rsid w:val="00C61F20"/>
    <w:rsid w:val="00C62A75"/>
    <w:rsid w:val="00C63307"/>
    <w:rsid w:val="00C6361C"/>
    <w:rsid w:val="00C6388F"/>
    <w:rsid w:val="00C63C92"/>
    <w:rsid w:val="00C646A5"/>
    <w:rsid w:val="00C64B47"/>
    <w:rsid w:val="00C65205"/>
    <w:rsid w:val="00C6547D"/>
    <w:rsid w:val="00C65886"/>
    <w:rsid w:val="00C665EE"/>
    <w:rsid w:val="00C66A04"/>
    <w:rsid w:val="00C66F76"/>
    <w:rsid w:val="00C674D8"/>
    <w:rsid w:val="00C67C74"/>
    <w:rsid w:val="00C67DD6"/>
    <w:rsid w:val="00C67F3D"/>
    <w:rsid w:val="00C7055C"/>
    <w:rsid w:val="00C70D01"/>
    <w:rsid w:val="00C70DFB"/>
    <w:rsid w:val="00C71247"/>
    <w:rsid w:val="00C722B8"/>
    <w:rsid w:val="00C730DF"/>
    <w:rsid w:val="00C731A7"/>
    <w:rsid w:val="00C7406F"/>
    <w:rsid w:val="00C741D0"/>
    <w:rsid w:val="00C74AD3"/>
    <w:rsid w:val="00C74BFC"/>
    <w:rsid w:val="00C7527E"/>
    <w:rsid w:val="00C75D84"/>
    <w:rsid w:val="00C76AE3"/>
    <w:rsid w:val="00C76BA7"/>
    <w:rsid w:val="00C77277"/>
    <w:rsid w:val="00C77415"/>
    <w:rsid w:val="00C77D44"/>
    <w:rsid w:val="00C77DF1"/>
    <w:rsid w:val="00C80465"/>
    <w:rsid w:val="00C80AC1"/>
    <w:rsid w:val="00C812BD"/>
    <w:rsid w:val="00C814C3"/>
    <w:rsid w:val="00C8161C"/>
    <w:rsid w:val="00C818DB"/>
    <w:rsid w:val="00C81D72"/>
    <w:rsid w:val="00C821C3"/>
    <w:rsid w:val="00C824E1"/>
    <w:rsid w:val="00C82A8C"/>
    <w:rsid w:val="00C82C24"/>
    <w:rsid w:val="00C831FB"/>
    <w:rsid w:val="00C836A6"/>
    <w:rsid w:val="00C836C2"/>
    <w:rsid w:val="00C83714"/>
    <w:rsid w:val="00C83975"/>
    <w:rsid w:val="00C839CF"/>
    <w:rsid w:val="00C843FD"/>
    <w:rsid w:val="00C8511C"/>
    <w:rsid w:val="00C8578E"/>
    <w:rsid w:val="00C85BC9"/>
    <w:rsid w:val="00C85DAB"/>
    <w:rsid w:val="00C85E0C"/>
    <w:rsid w:val="00C86DB8"/>
    <w:rsid w:val="00C87081"/>
    <w:rsid w:val="00C879E2"/>
    <w:rsid w:val="00C87A56"/>
    <w:rsid w:val="00C87D60"/>
    <w:rsid w:val="00C900D9"/>
    <w:rsid w:val="00C909F7"/>
    <w:rsid w:val="00C91947"/>
    <w:rsid w:val="00C932F7"/>
    <w:rsid w:val="00C93830"/>
    <w:rsid w:val="00C9496D"/>
    <w:rsid w:val="00C94ACF"/>
    <w:rsid w:val="00C956D5"/>
    <w:rsid w:val="00C961F8"/>
    <w:rsid w:val="00C962F6"/>
    <w:rsid w:val="00C974FA"/>
    <w:rsid w:val="00C9774A"/>
    <w:rsid w:val="00C97DE5"/>
    <w:rsid w:val="00CA063A"/>
    <w:rsid w:val="00CA065B"/>
    <w:rsid w:val="00CA0F49"/>
    <w:rsid w:val="00CA1063"/>
    <w:rsid w:val="00CA3457"/>
    <w:rsid w:val="00CA4156"/>
    <w:rsid w:val="00CA4B2B"/>
    <w:rsid w:val="00CA58DB"/>
    <w:rsid w:val="00CA60C0"/>
    <w:rsid w:val="00CA6252"/>
    <w:rsid w:val="00CA643E"/>
    <w:rsid w:val="00CA6571"/>
    <w:rsid w:val="00CA663B"/>
    <w:rsid w:val="00CA6670"/>
    <w:rsid w:val="00CA68C8"/>
    <w:rsid w:val="00CA6C27"/>
    <w:rsid w:val="00CA75D3"/>
    <w:rsid w:val="00CA78A3"/>
    <w:rsid w:val="00CB00A2"/>
    <w:rsid w:val="00CB028F"/>
    <w:rsid w:val="00CB0C55"/>
    <w:rsid w:val="00CB0D74"/>
    <w:rsid w:val="00CB124A"/>
    <w:rsid w:val="00CB1BB3"/>
    <w:rsid w:val="00CB2493"/>
    <w:rsid w:val="00CB2C8A"/>
    <w:rsid w:val="00CB3008"/>
    <w:rsid w:val="00CB3EC8"/>
    <w:rsid w:val="00CB4F37"/>
    <w:rsid w:val="00CB4FEB"/>
    <w:rsid w:val="00CB5A6B"/>
    <w:rsid w:val="00CB5BED"/>
    <w:rsid w:val="00CB6300"/>
    <w:rsid w:val="00CB6639"/>
    <w:rsid w:val="00CB7A4F"/>
    <w:rsid w:val="00CC0CBB"/>
    <w:rsid w:val="00CC108F"/>
    <w:rsid w:val="00CC12CB"/>
    <w:rsid w:val="00CC14ED"/>
    <w:rsid w:val="00CC1CDC"/>
    <w:rsid w:val="00CC26CC"/>
    <w:rsid w:val="00CC28A2"/>
    <w:rsid w:val="00CC2F99"/>
    <w:rsid w:val="00CC3544"/>
    <w:rsid w:val="00CC42B6"/>
    <w:rsid w:val="00CC6196"/>
    <w:rsid w:val="00CC63EA"/>
    <w:rsid w:val="00CC6618"/>
    <w:rsid w:val="00CC69F6"/>
    <w:rsid w:val="00CC6CC2"/>
    <w:rsid w:val="00CC6D6B"/>
    <w:rsid w:val="00CC7266"/>
    <w:rsid w:val="00CC7278"/>
    <w:rsid w:val="00CC76D8"/>
    <w:rsid w:val="00CC781B"/>
    <w:rsid w:val="00CC7A15"/>
    <w:rsid w:val="00CC7CDA"/>
    <w:rsid w:val="00CD0210"/>
    <w:rsid w:val="00CD03E5"/>
    <w:rsid w:val="00CD04E1"/>
    <w:rsid w:val="00CD0F14"/>
    <w:rsid w:val="00CD160F"/>
    <w:rsid w:val="00CD17D1"/>
    <w:rsid w:val="00CD2505"/>
    <w:rsid w:val="00CD30D0"/>
    <w:rsid w:val="00CD3771"/>
    <w:rsid w:val="00CD3BB1"/>
    <w:rsid w:val="00CD5228"/>
    <w:rsid w:val="00CD5432"/>
    <w:rsid w:val="00CD5596"/>
    <w:rsid w:val="00CD55CE"/>
    <w:rsid w:val="00CD611D"/>
    <w:rsid w:val="00CD64EC"/>
    <w:rsid w:val="00CD6A36"/>
    <w:rsid w:val="00CE01C2"/>
    <w:rsid w:val="00CE075A"/>
    <w:rsid w:val="00CE0CB8"/>
    <w:rsid w:val="00CE0FA0"/>
    <w:rsid w:val="00CE102E"/>
    <w:rsid w:val="00CE1624"/>
    <w:rsid w:val="00CE18D8"/>
    <w:rsid w:val="00CE200F"/>
    <w:rsid w:val="00CE274A"/>
    <w:rsid w:val="00CE2B25"/>
    <w:rsid w:val="00CE38EB"/>
    <w:rsid w:val="00CE3B99"/>
    <w:rsid w:val="00CE4105"/>
    <w:rsid w:val="00CE4353"/>
    <w:rsid w:val="00CE44DD"/>
    <w:rsid w:val="00CE547B"/>
    <w:rsid w:val="00CE573E"/>
    <w:rsid w:val="00CE7A72"/>
    <w:rsid w:val="00CF0246"/>
    <w:rsid w:val="00CF03ED"/>
    <w:rsid w:val="00CF04B3"/>
    <w:rsid w:val="00CF0596"/>
    <w:rsid w:val="00CF069D"/>
    <w:rsid w:val="00CF077B"/>
    <w:rsid w:val="00CF0CE0"/>
    <w:rsid w:val="00CF1485"/>
    <w:rsid w:val="00CF1B20"/>
    <w:rsid w:val="00CF1C68"/>
    <w:rsid w:val="00CF2787"/>
    <w:rsid w:val="00CF3022"/>
    <w:rsid w:val="00CF451C"/>
    <w:rsid w:val="00CF4957"/>
    <w:rsid w:val="00CF586B"/>
    <w:rsid w:val="00CF58BE"/>
    <w:rsid w:val="00CF5ACC"/>
    <w:rsid w:val="00CF5F90"/>
    <w:rsid w:val="00CF6059"/>
    <w:rsid w:val="00CF6547"/>
    <w:rsid w:val="00CF68FA"/>
    <w:rsid w:val="00CF6BB2"/>
    <w:rsid w:val="00CF6BEB"/>
    <w:rsid w:val="00CF6BF8"/>
    <w:rsid w:val="00CF6DBE"/>
    <w:rsid w:val="00D00373"/>
    <w:rsid w:val="00D00D7F"/>
    <w:rsid w:val="00D0219D"/>
    <w:rsid w:val="00D02809"/>
    <w:rsid w:val="00D02A22"/>
    <w:rsid w:val="00D02AEA"/>
    <w:rsid w:val="00D02FFF"/>
    <w:rsid w:val="00D04008"/>
    <w:rsid w:val="00D0574F"/>
    <w:rsid w:val="00D05EA4"/>
    <w:rsid w:val="00D05EF2"/>
    <w:rsid w:val="00D064CA"/>
    <w:rsid w:val="00D0684A"/>
    <w:rsid w:val="00D0689D"/>
    <w:rsid w:val="00D069A0"/>
    <w:rsid w:val="00D06A91"/>
    <w:rsid w:val="00D06F3E"/>
    <w:rsid w:val="00D071F0"/>
    <w:rsid w:val="00D079B8"/>
    <w:rsid w:val="00D10356"/>
    <w:rsid w:val="00D1061D"/>
    <w:rsid w:val="00D10870"/>
    <w:rsid w:val="00D1142E"/>
    <w:rsid w:val="00D1175C"/>
    <w:rsid w:val="00D1180D"/>
    <w:rsid w:val="00D118AC"/>
    <w:rsid w:val="00D119B6"/>
    <w:rsid w:val="00D11A2E"/>
    <w:rsid w:val="00D11CB2"/>
    <w:rsid w:val="00D1200C"/>
    <w:rsid w:val="00D1294A"/>
    <w:rsid w:val="00D12A19"/>
    <w:rsid w:val="00D12EC1"/>
    <w:rsid w:val="00D13666"/>
    <w:rsid w:val="00D1490C"/>
    <w:rsid w:val="00D15108"/>
    <w:rsid w:val="00D154CE"/>
    <w:rsid w:val="00D15AE3"/>
    <w:rsid w:val="00D15C34"/>
    <w:rsid w:val="00D15E99"/>
    <w:rsid w:val="00D1647E"/>
    <w:rsid w:val="00D16D3D"/>
    <w:rsid w:val="00D17938"/>
    <w:rsid w:val="00D17A72"/>
    <w:rsid w:val="00D20114"/>
    <w:rsid w:val="00D20478"/>
    <w:rsid w:val="00D22323"/>
    <w:rsid w:val="00D229E4"/>
    <w:rsid w:val="00D22A49"/>
    <w:rsid w:val="00D22E12"/>
    <w:rsid w:val="00D23697"/>
    <w:rsid w:val="00D23B4E"/>
    <w:rsid w:val="00D2409B"/>
    <w:rsid w:val="00D24442"/>
    <w:rsid w:val="00D24482"/>
    <w:rsid w:val="00D24683"/>
    <w:rsid w:val="00D24B3A"/>
    <w:rsid w:val="00D25735"/>
    <w:rsid w:val="00D26230"/>
    <w:rsid w:val="00D2689D"/>
    <w:rsid w:val="00D26DEF"/>
    <w:rsid w:val="00D27C10"/>
    <w:rsid w:val="00D27DD2"/>
    <w:rsid w:val="00D27E63"/>
    <w:rsid w:val="00D31529"/>
    <w:rsid w:val="00D31F71"/>
    <w:rsid w:val="00D32532"/>
    <w:rsid w:val="00D3334B"/>
    <w:rsid w:val="00D3361D"/>
    <w:rsid w:val="00D33887"/>
    <w:rsid w:val="00D34CD1"/>
    <w:rsid w:val="00D34EA3"/>
    <w:rsid w:val="00D3508D"/>
    <w:rsid w:val="00D35643"/>
    <w:rsid w:val="00D358FC"/>
    <w:rsid w:val="00D364A8"/>
    <w:rsid w:val="00D36CBB"/>
    <w:rsid w:val="00D36D55"/>
    <w:rsid w:val="00D371B1"/>
    <w:rsid w:val="00D37523"/>
    <w:rsid w:val="00D376BD"/>
    <w:rsid w:val="00D37ABD"/>
    <w:rsid w:val="00D37BC9"/>
    <w:rsid w:val="00D406A2"/>
    <w:rsid w:val="00D406A4"/>
    <w:rsid w:val="00D41275"/>
    <w:rsid w:val="00D4193A"/>
    <w:rsid w:val="00D41ACB"/>
    <w:rsid w:val="00D425AC"/>
    <w:rsid w:val="00D4270F"/>
    <w:rsid w:val="00D428A2"/>
    <w:rsid w:val="00D4303D"/>
    <w:rsid w:val="00D43B16"/>
    <w:rsid w:val="00D4434B"/>
    <w:rsid w:val="00D44568"/>
    <w:rsid w:val="00D45319"/>
    <w:rsid w:val="00D45484"/>
    <w:rsid w:val="00D454E5"/>
    <w:rsid w:val="00D45D22"/>
    <w:rsid w:val="00D45ED6"/>
    <w:rsid w:val="00D4650C"/>
    <w:rsid w:val="00D46AAD"/>
    <w:rsid w:val="00D47CB9"/>
    <w:rsid w:val="00D47F9C"/>
    <w:rsid w:val="00D5006C"/>
    <w:rsid w:val="00D506C8"/>
    <w:rsid w:val="00D50C73"/>
    <w:rsid w:val="00D50F0A"/>
    <w:rsid w:val="00D51496"/>
    <w:rsid w:val="00D51542"/>
    <w:rsid w:val="00D5184B"/>
    <w:rsid w:val="00D52CDB"/>
    <w:rsid w:val="00D531C0"/>
    <w:rsid w:val="00D53312"/>
    <w:rsid w:val="00D5335A"/>
    <w:rsid w:val="00D53AA7"/>
    <w:rsid w:val="00D54737"/>
    <w:rsid w:val="00D548BA"/>
    <w:rsid w:val="00D54D41"/>
    <w:rsid w:val="00D54DC5"/>
    <w:rsid w:val="00D561B0"/>
    <w:rsid w:val="00D5691B"/>
    <w:rsid w:val="00D60216"/>
    <w:rsid w:val="00D60C39"/>
    <w:rsid w:val="00D610DC"/>
    <w:rsid w:val="00D61B8E"/>
    <w:rsid w:val="00D61EC9"/>
    <w:rsid w:val="00D61FAB"/>
    <w:rsid w:val="00D6264C"/>
    <w:rsid w:val="00D63E18"/>
    <w:rsid w:val="00D642C8"/>
    <w:rsid w:val="00D64C16"/>
    <w:rsid w:val="00D6563A"/>
    <w:rsid w:val="00D65BA1"/>
    <w:rsid w:val="00D65F96"/>
    <w:rsid w:val="00D6665A"/>
    <w:rsid w:val="00D7058B"/>
    <w:rsid w:val="00D70BC7"/>
    <w:rsid w:val="00D70D79"/>
    <w:rsid w:val="00D717E0"/>
    <w:rsid w:val="00D718C6"/>
    <w:rsid w:val="00D71CF5"/>
    <w:rsid w:val="00D7225E"/>
    <w:rsid w:val="00D72893"/>
    <w:rsid w:val="00D734F3"/>
    <w:rsid w:val="00D7429E"/>
    <w:rsid w:val="00D748B0"/>
    <w:rsid w:val="00D7498B"/>
    <w:rsid w:val="00D753A5"/>
    <w:rsid w:val="00D753D5"/>
    <w:rsid w:val="00D76149"/>
    <w:rsid w:val="00D76176"/>
    <w:rsid w:val="00D76D9E"/>
    <w:rsid w:val="00D7759B"/>
    <w:rsid w:val="00D77C73"/>
    <w:rsid w:val="00D8007C"/>
    <w:rsid w:val="00D80287"/>
    <w:rsid w:val="00D805CA"/>
    <w:rsid w:val="00D80C34"/>
    <w:rsid w:val="00D80F33"/>
    <w:rsid w:val="00D8184D"/>
    <w:rsid w:val="00D81A4C"/>
    <w:rsid w:val="00D81E1C"/>
    <w:rsid w:val="00D82AF5"/>
    <w:rsid w:val="00D833A5"/>
    <w:rsid w:val="00D84A50"/>
    <w:rsid w:val="00D85BAA"/>
    <w:rsid w:val="00D85E18"/>
    <w:rsid w:val="00D8626F"/>
    <w:rsid w:val="00D8662D"/>
    <w:rsid w:val="00D868E1"/>
    <w:rsid w:val="00D869ED"/>
    <w:rsid w:val="00D87960"/>
    <w:rsid w:val="00D87F5B"/>
    <w:rsid w:val="00D9085D"/>
    <w:rsid w:val="00D910F6"/>
    <w:rsid w:val="00D91F71"/>
    <w:rsid w:val="00D926A2"/>
    <w:rsid w:val="00D92CEA"/>
    <w:rsid w:val="00D92D9D"/>
    <w:rsid w:val="00D934F8"/>
    <w:rsid w:val="00D93FDC"/>
    <w:rsid w:val="00D9420C"/>
    <w:rsid w:val="00D94CA0"/>
    <w:rsid w:val="00D95B01"/>
    <w:rsid w:val="00D9657B"/>
    <w:rsid w:val="00DA0A4F"/>
    <w:rsid w:val="00DA19B7"/>
    <w:rsid w:val="00DA20A7"/>
    <w:rsid w:val="00DA269F"/>
    <w:rsid w:val="00DA3A2F"/>
    <w:rsid w:val="00DA3C73"/>
    <w:rsid w:val="00DA3CF4"/>
    <w:rsid w:val="00DA4048"/>
    <w:rsid w:val="00DA41E7"/>
    <w:rsid w:val="00DA4285"/>
    <w:rsid w:val="00DA4A3D"/>
    <w:rsid w:val="00DA4B18"/>
    <w:rsid w:val="00DA4F69"/>
    <w:rsid w:val="00DA56E5"/>
    <w:rsid w:val="00DA59C8"/>
    <w:rsid w:val="00DA5B3F"/>
    <w:rsid w:val="00DA5B45"/>
    <w:rsid w:val="00DA7928"/>
    <w:rsid w:val="00DA7E37"/>
    <w:rsid w:val="00DB09E8"/>
    <w:rsid w:val="00DB0DF0"/>
    <w:rsid w:val="00DB1130"/>
    <w:rsid w:val="00DB23D4"/>
    <w:rsid w:val="00DB2B67"/>
    <w:rsid w:val="00DB2D8A"/>
    <w:rsid w:val="00DB34B8"/>
    <w:rsid w:val="00DB3922"/>
    <w:rsid w:val="00DB3DB9"/>
    <w:rsid w:val="00DB48C2"/>
    <w:rsid w:val="00DB58F9"/>
    <w:rsid w:val="00DB5F97"/>
    <w:rsid w:val="00DB7659"/>
    <w:rsid w:val="00DB7D65"/>
    <w:rsid w:val="00DB7DB9"/>
    <w:rsid w:val="00DB7E2A"/>
    <w:rsid w:val="00DC049F"/>
    <w:rsid w:val="00DC0F15"/>
    <w:rsid w:val="00DC2424"/>
    <w:rsid w:val="00DC2DBC"/>
    <w:rsid w:val="00DC3F94"/>
    <w:rsid w:val="00DC49B4"/>
    <w:rsid w:val="00DC4AE7"/>
    <w:rsid w:val="00DC5326"/>
    <w:rsid w:val="00DC5361"/>
    <w:rsid w:val="00DC5539"/>
    <w:rsid w:val="00DC5659"/>
    <w:rsid w:val="00DC576F"/>
    <w:rsid w:val="00DC5F84"/>
    <w:rsid w:val="00DC6297"/>
    <w:rsid w:val="00DC62D6"/>
    <w:rsid w:val="00DC752A"/>
    <w:rsid w:val="00DC7625"/>
    <w:rsid w:val="00DD092F"/>
    <w:rsid w:val="00DD0D4B"/>
    <w:rsid w:val="00DD0F4A"/>
    <w:rsid w:val="00DD1D39"/>
    <w:rsid w:val="00DD2D57"/>
    <w:rsid w:val="00DD3CDE"/>
    <w:rsid w:val="00DD3F41"/>
    <w:rsid w:val="00DD3F90"/>
    <w:rsid w:val="00DD66D9"/>
    <w:rsid w:val="00DD6AFE"/>
    <w:rsid w:val="00DD6EF0"/>
    <w:rsid w:val="00DD714D"/>
    <w:rsid w:val="00DD7382"/>
    <w:rsid w:val="00DD7CE5"/>
    <w:rsid w:val="00DE0301"/>
    <w:rsid w:val="00DE0822"/>
    <w:rsid w:val="00DE0838"/>
    <w:rsid w:val="00DE0860"/>
    <w:rsid w:val="00DE2269"/>
    <w:rsid w:val="00DE27AC"/>
    <w:rsid w:val="00DE2B00"/>
    <w:rsid w:val="00DE2C7B"/>
    <w:rsid w:val="00DE364C"/>
    <w:rsid w:val="00DE3745"/>
    <w:rsid w:val="00DE3C41"/>
    <w:rsid w:val="00DE4F6B"/>
    <w:rsid w:val="00DE5608"/>
    <w:rsid w:val="00DE61EF"/>
    <w:rsid w:val="00DE649D"/>
    <w:rsid w:val="00DE65CB"/>
    <w:rsid w:val="00DE6D0E"/>
    <w:rsid w:val="00DE79BF"/>
    <w:rsid w:val="00DE7A6F"/>
    <w:rsid w:val="00DF02C6"/>
    <w:rsid w:val="00DF04E2"/>
    <w:rsid w:val="00DF0B7D"/>
    <w:rsid w:val="00DF0EC2"/>
    <w:rsid w:val="00DF15FC"/>
    <w:rsid w:val="00DF1EEC"/>
    <w:rsid w:val="00DF25E8"/>
    <w:rsid w:val="00DF2698"/>
    <w:rsid w:val="00DF2781"/>
    <w:rsid w:val="00DF325C"/>
    <w:rsid w:val="00DF3A5A"/>
    <w:rsid w:val="00DF4327"/>
    <w:rsid w:val="00DF4EF2"/>
    <w:rsid w:val="00DF51DD"/>
    <w:rsid w:val="00DF51E6"/>
    <w:rsid w:val="00DF5317"/>
    <w:rsid w:val="00DF5546"/>
    <w:rsid w:val="00DF58E4"/>
    <w:rsid w:val="00DF5B50"/>
    <w:rsid w:val="00DF6278"/>
    <w:rsid w:val="00DF6556"/>
    <w:rsid w:val="00DF670B"/>
    <w:rsid w:val="00DF72BA"/>
    <w:rsid w:val="00DF76F4"/>
    <w:rsid w:val="00DF7EFF"/>
    <w:rsid w:val="00E00038"/>
    <w:rsid w:val="00E0043B"/>
    <w:rsid w:val="00E00A4E"/>
    <w:rsid w:val="00E00E5A"/>
    <w:rsid w:val="00E014EC"/>
    <w:rsid w:val="00E01AAE"/>
    <w:rsid w:val="00E03017"/>
    <w:rsid w:val="00E03705"/>
    <w:rsid w:val="00E03822"/>
    <w:rsid w:val="00E03B63"/>
    <w:rsid w:val="00E04529"/>
    <w:rsid w:val="00E04B05"/>
    <w:rsid w:val="00E05353"/>
    <w:rsid w:val="00E055DA"/>
    <w:rsid w:val="00E057E1"/>
    <w:rsid w:val="00E10A3B"/>
    <w:rsid w:val="00E10A66"/>
    <w:rsid w:val="00E10AFC"/>
    <w:rsid w:val="00E10C81"/>
    <w:rsid w:val="00E10D59"/>
    <w:rsid w:val="00E11191"/>
    <w:rsid w:val="00E1195A"/>
    <w:rsid w:val="00E1278E"/>
    <w:rsid w:val="00E13CED"/>
    <w:rsid w:val="00E13D90"/>
    <w:rsid w:val="00E152E8"/>
    <w:rsid w:val="00E153A3"/>
    <w:rsid w:val="00E1558E"/>
    <w:rsid w:val="00E15A6F"/>
    <w:rsid w:val="00E166E6"/>
    <w:rsid w:val="00E17D4F"/>
    <w:rsid w:val="00E2020A"/>
    <w:rsid w:val="00E2038B"/>
    <w:rsid w:val="00E205D1"/>
    <w:rsid w:val="00E2069A"/>
    <w:rsid w:val="00E21674"/>
    <w:rsid w:val="00E2177A"/>
    <w:rsid w:val="00E21B78"/>
    <w:rsid w:val="00E21B9D"/>
    <w:rsid w:val="00E224B1"/>
    <w:rsid w:val="00E22F88"/>
    <w:rsid w:val="00E23659"/>
    <w:rsid w:val="00E23C59"/>
    <w:rsid w:val="00E23FB8"/>
    <w:rsid w:val="00E241C7"/>
    <w:rsid w:val="00E2468A"/>
    <w:rsid w:val="00E253C4"/>
    <w:rsid w:val="00E254DD"/>
    <w:rsid w:val="00E265EF"/>
    <w:rsid w:val="00E26B68"/>
    <w:rsid w:val="00E26B72"/>
    <w:rsid w:val="00E26B74"/>
    <w:rsid w:val="00E3028C"/>
    <w:rsid w:val="00E30436"/>
    <w:rsid w:val="00E30502"/>
    <w:rsid w:val="00E306E5"/>
    <w:rsid w:val="00E31282"/>
    <w:rsid w:val="00E313F6"/>
    <w:rsid w:val="00E31639"/>
    <w:rsid w:val="00E32447"/>
    <w:rsid w:val="00E324B2"/>
    <w:rsid w:val="00E33D5D"/>
    <w:rsid w:val="00E34E36"/>
    <w:rsid w:val="00E35323"/>
    <w:rsid w:val="00E35406"/>
    <w:rsid w:val="00E3576A"/>
    <w:rsid w:val="00E35962"/>
    <w:rsid w:val="00E35C27"/>
    <w:rsid w:val="00E35D8B"/>
    <w:rsid w:val="00E35E4C"/>
    <w:rsid w:val="00E365C8"/>
    <w:rsid w:val="00E36B37"/>
    <w:rsid w:val="00E36BE2"/>
    <w:rsid w:val="00E36CAC"/>
    <w:rsid w:val="00E37372"/>
    <w:rsid w:val="00E374F2"/>
    <w:rsid w:val="00E37726"/>
    <w:rsid w:val="00E379E7"/>
    <w:rsid w:val="00E40464"/>
    <w:rsid w:val="00E409CD"/>
    <w:rsid w:val="00E40F91"/>
    <w:rsid w:val="00E42212"/>
    <w:rsid w:val="00E422B9"/>
    <w:rsid w:val="00E42C49"/>
    <w:rsid w:val="00E4311C"/>
    <w:rsid w:val="00E436D8"/>
    <w:rsid w:val="00E438B0"/>
    <w:rsid w:val="00E43E54"/>
    <w:rsid w:val="00E440B5"/>
    <w:rsid w:val="00E442A6"/>
    <w:rsid w:val="00E45430"/>
    <w:rsid w:val="00E456D8"/>
    <w:rsid w:val="00E45768"/>
    <w:rsid w:val="00E458CC"/>
    <w:rsid w:val="00E45E65"/>
    <w:rsid w:val="00E462EF"/>
    <w:rsid w:val="00E46306"/>
    <w:rsid w:val="00E46A4E"/>
    <w:rsid w:val="00E46A56"/>
    <w:rsid w:val="00E46BA6"/>
    <w:rsid w:val="00E47158"/>
    <w:rsid w:val="00E478A2"/>
    <w:rsid w:val="00E47CBB"/>
    <w:rsid w:val="00E502F1"/>
    <w:rsid w:val="00E50983"/>
    <w:rsid w:val="00E50DAA"/>
    <w:rsid w:val="00E51A15"/>
    <w:rsid w:val="00E52549"/>
    <w:rsid w:val="00E53B9D"/>
    <w:rsid w:val="00E54CF7"/>
    <w:rsid w:val="00E56059"/>
    <w:rsid w:val="00E56997"/>
    <w:rsid w:val="00E57691"/>
    <w:rsid w:val="00E57A4E"/>
    <w:rsid w:val="00E61E28"/>
    <w:rsid w:val="00E62714"/>
    <w:rsid w:val="00E633BF"/>
    <w:rsid w:val="00E63EDF"/>
    <w:rsid w:val="00E64369"/>
    <w:rsid w:val="00E64B8E"/>
    <w:rsid w:val="00E6571B"/>
    <w:rsid w:val="00E659FD"/>
    <w:rsid w:val="00E66190"/>
    <w:rsid w:val="00E663F3"/>
    <w:rsid w:val="00E665A1"/>
    <w:rsid w:val="00E667B3"/>
    <w:rsid w:val="00E66EA9"/>
    <w:rsid w:val="00E678B8"/>
    <w:rsid w:val="00E67A11"/>
    <w:rsid w:val="00E67F17"/>
    <w:rsid w:val="00E702D8"/>
    <w:rsid w:val="00E70FEC"/>
    <w:rsid w:val="00E71AF5"/>
    <w:rsid w:val="00E726F2"/>
    <w:rsid w:val="00E727C6"/>
    <w:rsid w:val="00E73337"/>
    <w:rsid w:val="00E73BAA"/>
    <w:rsid w:val="00E74229"/>
    <w:rsid w:val="00E74D03"/>
    <w:rsid w:val="00E74E35"/>
    <w:rsid w:val="00E75991"/>
    <w:rsid w:val="00E75A1A"/>
    <w:rsid w:val="00E76116"/>
    <w:rsid w:val="00E762E8"/>
    <w:rsid w:val="00E769F9"/>
    <w:rsid w:val="00E76F0E"/>
    <w:rsid w:val="00E77368"/>
    <w:rsid w:val="00E77BE0"/>
    <w:rsid w:val="00E82128"/>
    <w:rsid w:val="00E821D7"/>
    <w:rsid w:val="00E828D7"/>
    <w:rsid w:val="00E84DC0"/>
    <w:rsid w:val="00E8502A"/>
    <w:rsid w:val="00E85391"/>
    <w:rsid w:val="00E86859"/>
    <w:rsid w:val="00E86CFB"/>
    <w:rsid w:val="00E86DEB"/>
    <w:rsid w:val="00E871DC"/>
    <w:rsid w:val="00E8783C"/>
    <w:rsid w:val="00E9099D"/>
    <w:rsid w:val="00E90EF0"/>
    <w:rsid w:val="00E920C7"/>
    <w:rsid w:val="00E93417"/>
    <w:rsid w:val="00E937B3"/>
    <w:rsid w:val="00E93979"/>
    <w:rsid w:val="00E93A81"/>
    <w:rsid w:val="00E9474C"/>
    <w:rsid w:val="00E94BC7"/>
    <w:rsid w:val="00E94D29"/>
    <w:rsid w:val="00E95121"/>
    <w:rsid w:val="00E952BE"/>
    <w:rsid w:val="00E95322"/>
    <w:rsid w:val="00E95547"/>
    <w:rsid w:val="00E95A38"/>
    <w:rsid w:val="00E9600A"/>
    <w:rsid w:val="00E960E9"/>
    <w:rsid w:val="00E969C3"/>
    <w:rsid w:val="00E975D9"/>
    <w:rsid w:val="00E97CA5"/>
    <w:rsid w:val="00E97E79"/>
    <w:rsid w:val="00EA1C8F"/>
    <w:rsid w:val="00EA1F26"/>
    <w:rsid w:val="00EA27FB"/>
    <w:rsid w:val="00EA3366"/>
    <w:rsid w:val="00EA3792"/>
    <w:rsid w:val="00EA4C17"/>
    <w:rsid w:val="00EA4C4B"/>
    <w:rsid w:val="00EA5AB1"/>
    <w:rsid w:val="00EA6B9C"/>
    <w:rsid w:val="00EA6DEA"/>
    <w:rsid w:val="00EA717E"/>
    <w:rsid w:val="00EA7926"/>
    <w:rsid w:val="00EA7E56"/>
    <w:rsid w:val="00EB026D"/>
    <w:rsid w:val="00EB1054"/>
    <w:rsid w:val="00EB10F9"/>
    <w:rsid w:val="00EB1317"/>
    <w:rsid w:val="00EB2597"/>
    <w:rsid w:val="00EB2802"/>
    <w:rsid w:val="00EB2DE5"/>
    <w:rsid w:val="00EB2ECE"/>
    <w:rsid w:val="00EB3605"/>
    <w:rsid w:val="00EB3758"/>
    <w:rsid w:val="00EB3B39"/>
    <w:rsid w:val="00EB41F2"/>
    <w:rsid w:val="00EB47E1"/>
    <w:rsid w:val="00EB4975"/>
    <w:rsid w:val="00EB50F0"/>
    <w:rsid w:val="00EB5BD8"/>
    <w:rsid w:val="00EB5D0D"/>
    <w:rsid w:val="00EB5D5E"/>
    <w:rsid w:val="00EB62D6"/>
    <w:rsid w:val="00EB647B"/>
    <w:rsid w:val="00EB6955"/>
    <w:rsid w:val="00EB7D20"/>
    <w:rsid w:val="00EB7F0B"/>
    <w:rsid w:val="00EC0234"/>
    <w:rsid w:val="00EC0C56"/>
    <w:rsid w:val="00EC0FD3"/>
    <w:rsid w:val="00EC120E"/>
    <w:rsid w:val="00EC1668"/>
    <w:rsid w:val="00EC285A"/>
    <w:rsid w:val="00EC2EC4"/>
    <w:rsid w:val="00EC301C"/>
    <w:rsid w:val="00EC391D"/>
    <w:rsid w:val="00EC3961"/>
    <w:rsid w:val="00EC3A2A"/>
    <w:rsid w:val="00EC3D94"/>
    <w:rsid w:val="00EC43B8"/>
    <w:rsid w:val="00EC51D6"/>
    <w:rsid w:val="00EC5535"/>
    <w:rsid w:val="00EC55FD"/>
    <w:rsid w:val="00EC5A28"/>
    <w:rsid w:val="00EC702E"/>
    <w:rsid w:val="00EC7302"/>
    <w:rsid w:val="00EC7428"/>
    <w:rsid w:val="00EC7809"/>
    <w:rsid w:val="00ED0369"/>
    <w:rsid w:val="00ED0388"/>
    <w:rsid w:val="00ED088A"/>
    <w:rsid w:val="00ED163D"/>
    <w:rsid w:val="00ED20E7"/>
    <w:rsid w:val="00ED267A"/>
    <w:rsid w:val="00ED337F"/>
    <w:rsid w:val="00ED43F8"/>
    <w:rsid w:val="00ED447F"/>
    <w:rsid w:val="00ED4788"/>
    <w:rsid w:val="00ED4DF8"/>
    <w:rsid w:val="00ED5021"/>
    <w:rsid w:val="00ED525B"/>
    <w:rsid w:val="00ED6F6F"/>
    <w:rsid w:val="00EE010E"/>
    <w:rsid w:val="00EE0C27"/>
    <w:rsid w:val="00EE1092"/>
    <w:rsid w:val="00EE10A3"/>
    <w:rsid w:val="00EE1429"/>
    <w:rsid w:val="00EE1588"/>
    <w:rsid w:val="00EE1618"/>
    <w:rsid w:val="00EE1E48"/>
    <w:rsid w:val="00EE2309"/>
    <w:rsid w:val="00EE3F13"/>
    <w:rsid w:val="00EE411B"/>
    <w:rsid w:val="00EE459C"/>
    <w:rsid w:val="00EE6981"/>
    <w:rsid w:val="00EE747F"/>
    <w:rsid w:val="00EE78FE"/>
    <w:rsid w:val="00EE7BE6"/>
    <w:rsid w:val="00EF01C2"/>
    <w:rsid w:val="00EF040F"/>
    <w:rsid w:val="00EF0C13"/>
    <w:rsid w:val="00EF0E08"/>
    <w:rsid w:val="00EF12DB"/>
    <w:rsid w:val="00EF1350"/>
    <w:rsid w:val="00EF1DD2"/>
    <w:rsid w:val="00EF20A6"/>
    <w:rsid w:val="00EF22D1"/>
    <w:rsid w:val="00EF26F0"/>
    <w:rsid w:val="00EF35D7"/>
    <w:rsid w:val="00EF371A"/>
    <w:rsid w:val="00EF4941"/>
    <w:rsid w:val="00EF5945"/>
    <w:rsid w:val="00EF5AFD"/>
    <w:rsid w:val="00EF6376"/>
    <w:rsid w:val="00EF73C4"/>
    <w:rsid w:val="00F003DA"/>
    <w:rsid w:val="00F016D8"/>
    <w:rsid w:val="00F0264A"/>
    <w:rsid w:val="00F02ADC"/>
    <w:rsid w:val="00F03313"/>
    <w:rsid w:val="00F0454E"/>
    <w:rsid w:val="00F04588"/>
    <w:rsid w:val="00F0465F"/>
    <w:rsid w:val="00F047DB"/>
    <w:rsid w:val="00F04851"/>
    <w:rsid w:val="00F048D7"/>
    <w:rsid w:val="00F04BAC"/>
    <w:rsid w:val="00F05369"/>
    <w:rsid w:val="00F06078"/>
    <w:rsid w:val="00F060EA"/>
    <w:rsid w:val="00F0620C"/>
    <w:rsid w:val="00F0691B"/>
    <w:rsid w:val="00F06ED9"/>
    <w:rsid w:val="00F071EA"/>
    <w:rsid w:val="00F076D1"/>
    <w:rsid w:val="00F11395"/>
    <w:rsid w:val="00F1145A"/>
    <w:rsid w:val="00F11894"/>
    <w:rsid w:val="00F11927"/>
    <w:rsid w:val="00F11B21"/>
    <w:rsid w:val="00F12047"/>
    <w:rsid w:val="00F12F56"/>
    <w:rsid w:val="00F13936"/>
    <w:rsid w:val="00F13CE6"/>
    <w:rsid w:val="00F13FFC"/>
    <w:rsid w:val="00F143A0"/>
    <w:rsid w:val="00F15238"/>
    <w:rsid w:val="00F1559A"/>
    <w:rsid w:val="00F15601"/>
    <w:rsid w:val="00F15E75"/>
    <w:rsid w:val="00F1601D"/>
    <w:rsid w:val="00F1611C"/>
    <w:rsid w:val="00F16656"/>
    <w:rsid w:val="00F168BD"/>
    <w:rsid w:val="00F169FB"/>
    <w:rsid w:val="00F16FDF"/>
    <w:rsid w:val="00F17007"/>
    <w:rsid w:val="00F17367"/>
    <w:rsid w:val="00F17860"/>
    <w:rsid w:val="00F17D26"/>
    <w:rsid w:val="00F20034"/>
    <w:rsid w:val="00F2055B"/>
    <w:rsid w:val="00F20693"/>
    <w:rsid w:val="00F21058"/>
    <w:rsid w:val="00F21278"/>
    <w:rsid w:val="00F21429"/>
    <w:rsid w:val="00F21975"/>
    <w:rsid w:val="00F21BA1"/>
    <w:rsid w:val="00F21E3D"/>
    <w:rsid w:val="00F21F9C"/>
    <w:rsid w:val="00F2238F"/>
    <w:rsid w:val="00F2326E"/>
    <w:rsid w:val="00F23A12"/>
    <w:rsid w:val="00F23E43"/>
    <w:rsid w:val="00F24489"/>
    <w:rsid w:val="00F24667"/>
    <w:rsid w:val="00F255C6"/>
    <w:rsid w:val="00F25A94"/>
    <w:rsid w:val="00F25ADA"/>
    <w:rsid w:val="00F25F70"/>
    <w:rsid w:val="00F2749F"/>
    <w:rsid w:val="00F2770D"/>
    <w:rsid w:val="00F31735"/>
    <w:rsid w:val="00F31B64"/>
    <w:rsid w:val="00F31B74"/>
    <w:rsid w:val="00F32B37"/>
    <w:rsid w:val="00F3312E"/>
    <w:rsid w:val="00F333D4"/>
    <w:rsid w:val="00F3354F"/>
    <w:rsid w:val="00F3359E"/>
    <w:rsid w:val="00F33C84"/>
    <w:rsid w:val="00F35CA4"/>
    <w:rsid w:val="00F360FA"/>
    <w:rsid w:val="00F364C9"/>
    <w:rsid w:val="00F36512"/>
    <w:rsid w:val="00F404D5"/>
    <w:rsid w:val="00F40D5B"/>
    <w:rsid w:val="00F4185B"/>
    <w:rsid w:val="00F41FD2"/>
    <w:rsid w:val="00F432BF"/>
    <w:rsid w:val="00F439E8"/>
    <w:rsid w:val="00F43E01"/>
    <w:rsid w:val="00F44586"/>
    <w:rsid w:val="00F44BF1"/>
    <w:rsid w:val="00F457C7"/>
    <w:rsid w:val="00F45CDB"/>
    <w:rsid w:val="00F46D22"/>
    <w:rsid w:val="00F47E25"/>
    <w:rsid w:val="00F50660"/>
    <w:rsid w:val="00F509A4"/>
    <w:rsid w:val="00F50D3A"/>
    <w:rsid w:val="00F51222"/>
    <w:rsid w:val="00F51381"/>
    <w:rsid w:val="00F51D85"/>
    <w:rsid w:val="00F52324"/>
    <w:rsid w:val="00F52DC9"/>
    <w:rsid w:val="00F52FCE"/>
    <w:rsid w:val="00F531E8"/>
    <w:rsid w:val="00F53C3B"/>
    <w:rsid w:val="00F54E37"/>
    <w:rsid w:val="00F565CA"/>
    <w:rsid w:val="00F573DE"/>
    <w:rsid w:val="00F601E5"/>
    <w:rsid w:val="00F60868"/>
    <w:rsid w:val="00F610D6"/>
    <w:rsid w:val="00F613E2"/>
    <w:rsid w:val="00F62252"/>
    <w:rsid w:val="00F62282"/>
    <w:rsid w:val="00F62E81"/>
    <w:rsid w:val="00F63ADC"/>
    <w:rsid w:val="00F63FC5"/>
    <w:rsid w:val="00F64823"/>
    <w:rsid w:val="00F64934"/>
    <w:rsid w:val="00F64BB7"/>
    <w:rsid w:val="00F652E6"/>
    <w:rsid w:val="00F65CF2"/>
    <w:rsid w:val="00F65DEA"/>
    <w:rsid w:val="00F664AC"/>
    <w:rsid w:val="00F666A2"/>
    <w:rsid w:val="00F667A9"/>
    <w:rsid w:val="00F6690E"/>
    <w:rsid w:val="00F66D13"/>
    <w:rsid w:val="00F672AE"/>
    <w:rsid w:val="00F6743E"/>
    <w:rsid w:val="00F67702"/>
    <w:rsid w:val="00F700E1"/>
    <w:rsid w:val="00F71ADD"/>
    <w:rsid w:val="00F71C00"/>
    <w:rsid w:val="00F71CC3"/>
    <w:rsid w:val="00F724BB"/>
    <w:rsid w:val="00F73840"/>
    <w:rsid w:val="00F73EB0"/>
    <w:rsid w:val="00F74A59"/>
    <w:rsid w:val="00F74AA7"/>
    <w:rsid w:val="00F75CDA"/>
    <w:rsid w:val="00F76496"/>
    <w:rsid w:val="00F764EC"/>
    <w:rsid w:val="00F769BA"/>
    <w:rsid w:val="00F77207"/>
    <w:rsid w:val="00F775DE"/>
    <w:rsid w:val="00F77AB2"/>
    <w:rsid w:val="00F77ACB"/>
    <w:rsid w:val="00F80080"/>
    <w:rsid w:val="00F80579"/>
    <w:rsid w:val="00F80D16"/>
    <w:rsid w:val="00F8121B"/>
    <w:rsid w:val="00F8142E"/>
    <w:rsid w:val="00F824AE"/>
    <w:rsid w:val="00F83078"/>
    <w:rsid w:val="00F83595"/>
    <w:rsid w:val="00F83665"/>
    <w:rsid w:val="00F84204"/>
    <w:rsid w:val="00F842A4"/>
    <w:rsid w:val="00F84852"/>
    <w:rsid w:val="00F84B83"/>
    <w:rsid w:val="00F852D7"/>
    <w:rsid w:val="00F8571C"/>
    <w:rsid w:val="00F85D28"/>
    <w:rsid w:val="00F861CD"/>
    <w:rsid w:val="00F8695A"/>
    <w:rsid w:val="00F86AB0"/>
    <w:rsid w:val="00F87281"/>
    <w:rsid w:val="00F90175"/>
    <w:rsid w:val="00F9024C"/>
    <w:rsid w:val="00F90982"/>
    <w:rsid w:val="00F90A5C"/>
    <w:rsid w:val="00F90DB0"/>
    <w:rsid w:val="00F91894"/>
    <w:rsid w:val="00F91AF8"/>
    <w:rsid w:val="00F91B85"/>
    <w:rsid w:val="00F91D5A"/>
    <w:rsid w:val="00F91F2E"/>
    <w:rsid w:val="00F925D4"/>
    <w:rsid w:val="00F92BD1"/>
    <w:rsid w:val="00F933AA"/>
    <w:rsid w:val="00F944D6"/>
    <w:rsid w:val="00F945C9"/>
    <w:rsid w:val="00F94625"/>
    <w:rsid w:val="00F950B6"/>
    <w:rsid w:val="00F960AE"/>
    <w:rsid w:val="00F96CD4"/>
    <w:rsid w:val="00F97642"/>
    <w:rsid w:val="00F97F21"/>
    <w:rsid w:val="00FA0ABF"/>
    <w:rsid w:val="00FA0F3D"/>
    <w:rsid w:val="00FA1548"/>
    <w:rsid w:val="00FA1599"/>
    <w:rsid w:val="00FA2205"/>
    <w:rsid w:val="00FA2325"/>
    <w:rsid w:val="00FA2950"/>
    <w:rsid w:val="00FA308A"/>
    <w:rsid w:val="00FA30B9"/>
    <w:rsid w:val="00FA3315"/>
    <w:rsid w:val="00FA3654"/>
    <w:rsid w:val="00FA4707"/>
    <w:rsid w:val="00FA4DDD"/>
    <w:rsid w:val="00FA592A"/>
    <w:rsid w:val="00FA5E05"/>
    <w:rsid w:val="00FA60D7"/>
    <w:rsid w:val="00FA6EB1"/>
    <w:rsid w:val="00FA707B"/>
    <w:rsid w:val="00FA710E"/>
    <w:rsid w:val="00FA7BF8"/>
    <w:rsid w:val="00FB0078"/>
    <w:rsid w:val="00FB0106"/>
    <w:rsid w:val="00FB016A"/>
    <w:rsid w:val="00FB05DB"/>
    <w:rsid w:val="00FB0B48"/>
    <w:rsid w:val="00FB0D7F"/>
    <w:rsid w:val="00FB0EF1"/>
    <w:rsid w:val="00FB1709"/>
    <w:rsid w:val="00FB199A"/>
    <w:rsid w:val="00FB1B25"/>
    <w:rsid w:val="00FB217F"/>
    <w:rsid w:val="00FB2339"/>
    <w:rsid w:val="00FB27A2"/>
    <w:rsid w:val="00FB39BC"/>
    <w:rsid w:val="00FB3DE3"/>
    <w:rsid w:val="00FB3E30"/>
    <w:rsid w:val="00FB49F2"/>
    <w:rsid w:val="00FB4AE5"/>
    <w:rsid w:val="00FB5424"/>
    <w:rsid w:val="00FB6D77"/>
    <w:rsid w:val="00FB70DE"/>
    <w:rsid w:val="00FB7E7C"/>
    <w:rsid w:val="00FB7EE8"/>
    <w:rsid w:val="00FC01D6"/>
    <w:rsid w:val="00FC0C30"/>
    <w:rsid w:val="00FC11FB"/>
    <w:rsid w:val="00FC1C3E"/>
    <w:rsid w:val="00FC2497"/>
    <w:rsid w:val="00FC249B"/>
    <w:rsid w:val="00FC282C"/>
    <w:rsid w:val="00FC2A5B"/>
    <w:rsid w:val="00FC2E23"/>
    <w:rsid w:val="00FC31B5"/>
    <w:rsid w:val="00FC3D87"/>
    <w:rsid w:val="00FC3EA7"/>
    <w:rsid w:val="00FC43C8"/>
    <w:rsid w:val="00FC45F1"/>
    <w:rsid w:val="00FC4641"/>
    <w:rsid w:val="00FC4945"/>
    <w:rsid w:val="00FC4BF2"/>
    <w:rsid w:val="00FC5CFA"/>
    <w:rsid w:val="00FC7754"/>
    <w:rsid w:val="00FC7FB9"/>
    <w:rsid w:val="00FD001D"/>
    <w:rsid w:val="00FD1B4F"/>
    <w:rsid w:val="00FD1EEE"/>
    <w:rsid w:val="00FD3043"/>
    <w:rsid w:val="00FD33B8"/>
    <w:rsid w:val="00FD343A"/>
    <w:rsid w:val="00FD3EA5"/>
    <w:rsid w:val="00FD3F6E"/>
    <w:rsid w:val="00FD47FF"/>
    <w:rsid w:val="00FD50E4"/>
    <w:rsid w:val="00FD53BC"/>
    <w:rsid w:val="00FD6273"/>
    <w:rsid w:val="00FE0667"/>
    <w:rsid w:val="00FE0DF9"/>
    <w:rsid w:val="00FE13EC"/>
    <w:rsid w:val="00FE21CA"/>
    <w:rsid w:val="00FE252A"/>
    <w:rsid w:val="00FE2F88"/>
    <w:rsid w:val="00FE325E"/>
    <w:rsid w:val="00FE359E"/>
    <w:rsid w:val="00FE3A2B"/>
    <w:rsid w:val="00FE3A95"/>
    <w:rsid w:val="00FE430D"/>
    <w:rsid w:val="00FE5243"/>
    <w:rsid w:val="00FE5498"/>
    <w:rsid w:val="00FE5AC3"/>
    <w:rsid w:val="00FE68BF"/>
    <w:rsid w:val="00FE7154"/>
    <w:rsid w:val="00FE721F"/>
    <w:rsid w:val="00FE7397"/>
    <w:rsid w:val="00FE7EFE"/>
    <w:rsid w:val="00FF0BC5"/>
    <w:rsid w:val="00FF0BF9"/>
    <w:rsid w:val="00FF18B9"/>
    <w:rsid w:val="00FF1FDA"/>
    <w:rsid w:val="00FF255A"/>
    <w:rsid w:val="00FF25E8"/>
    <w:rsid w:val="00FF29AF"/>
    <w:rsid w:val="00FF46BE"/>
    <w:rsid w:val="00FF4A97"/>
    <w:rsid w:val="00FF5CE2"/>
    <w:rsid w:val="00FF612F"/>
    <w:rsid w:val="00FF62BB"/>
    <w:rsid w:val="00FF66BB"/>
    <w:rsid w:val="00FF69AA"/>
    <w:rsid w:val="00FF74D3"/>
    <w:rsid w:val="00FF7C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75BA13"/>
  <w15:docId w15:val="{5E117505-A163-4190-BEEB-D7D87CBDC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07796"/>
    <w:pPr>
      <w:spacing w:after="0"/>
      <w:ind w:firstLine="709"/>
      <w:jc w:val="both"/>
    </w:pPr>
    <w:rPr>
      <w:rFonts w:ascii="Times New Roman" w:eastAsia="Times New Roman" w:hAnsi="Times New Roman" w:cs="Times New Roman"/>
      <w:sz w:val="24"/>
      <w:szCs w:val="24"/>
      <w:lang w:eastAsia="ru-RU"/>
    </w:rPr>
  </w:style>
  <w:style w:type="paragraph" w:styleId="1">
    <w:name w:val="heading 1"/>
    <w:basedOn w:val="a2"/>
    <w:link w:val="10"/>
    <w:uiPriority w:val="99"/>
    <w:qFormat/>
    <w:rsid w:val="00C4238A"/>
    <w:pPr>
      <w:keepNext/>
      <w:keepLines/>
      <w:pageBreakBefore/>
      <w:spacing w:before="120" w:after="120"/>
      <w:ind w:firstLine="0"/>
      <w:jc w:val="center"/>
      <w:outlineLvl w:val="0"/>
    </w:pPr>
    <w:rPr>
      <w:b/>
      <w:bCs/>
      <w:kern w:val="36"/>
      <w:szCs w:val="21"/>
    </w:rPr>
  </w:style>
  <w:style w:type="paragraph" w:styleId="2">
    <w:name w:val="heading 2"/>
    <w:basedOn w:val="a2"/>
    <w:next w:val="a2"/>
    <w:link w:val="20"/>
    <w:qFormat/>
    <w:rsid w:val="004A04C7"/>
    <w:pPr>
      <w:keepNext/>
      <w:spacing w:before="120" w:after="120"/>
      <w:outlineLvl w:val="1"/>
    </w:pPr>
    <w:rPr>
      <w:rFonts w:cs="Arial"/>
      <w:b/>
      <w:bCs/>
      <w:iCs/>
      <w:szCs w:val="28"/>
    </w:rPr>
  </w:style>
  <w:style w:type="paragraph" w:styleId="3">
    <w:name w:val="heading 3"/>
    <w:basedOn w:val="a2"/>
    <w:next w:val="a2"/>
    <w:link w:val="30"/>
    <w:qFormat/>
    <w:rsid w:val="00CC76D8"/>
    <w:pPr>
      <w:keepNext/>
      <w:keepLines/>
      <w:spacing w:before="120" w:after="120"/>
      <w:outlineLvl w:val="2"/>
    </w:pPr>
    <w:rPr>
      <w:rFonts w:cs="Arial"/>
      <w:b/>
      <w:bCs/>
      <w:szCs w:val="26"/>
    </w:rPr>
  </w:style>
  <w:style w:type="paragraph" w:styleId="5">
    <w:name w:val="heading 5"/>
    <w:basedOn w:val="a2"/>
    <w:next w:val="a2"/>
    <w:link w:val="50"/>
    <w:uiPriority w:val="9"/>
    <w:semiHidden/>
    <w:unhideWhenUsed/>
    <w:qFormat/>
    <w:rsid w:val="00627DBC"/>
    <w:pPr>
      <w:keepNext/>
      <w:keepLines/>
      <w:spacing w:before="40"/>
      <w:ind w:firstLine="567"/>
      <w:outlineLvl w:val="4"/>
    </w:pPr>
    <w:rPr>
      <w:rFonts w:ascii="Calibri Light" w:hAnsi="Calibri Light"/>
      <w:color w:val="2E74B5"/>
      <w:szCs w:val="22"/>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
    <w:rsid w:val="00C4238A"/>
    <w:rPr>
      <w:rFonts w:ascii="Times New Roman" w:eastAsia="Times New Roman" w:hAnsi="Times New Roman" w:cs="Times New Roman"/>
      <w:b/>
      <w:bCs/>
      <w:kern w:val="36"/>
      <w:sz w:val="24"/>
      <w:szCs w:val="21"/>
      <w:lang w:eastAsia="ru-RU"/>
    </w:rPr>
  </w:style>
  <w:style w:type="character" w:customStyle="1" w:styleId="20">
    <w:name w:val="Заголовок 2 Знак"/>
    <w:basedOn w:val="a3"/>
    <w:link w:val="2"/>
    <w:rsid w:val="004A04C7"/>
    <w:rPr>
      <w:rFonts w:ascii="Times New Roman" w:eastAsia="Times New Roman" w:hAnsi="Times New Roman" w:cs="Arial"/>
      <w:b/>
      <w:bCs/>
      <w:iCs/>
      <w:sz w:val="24"/>
      <w:szCs w:val="28"/>
      <w:lang w:eastAsia="ru-RU"/>
    </w:rPr>
  </w:style>
  <w:style w:type="character" w:customStyle="1" w:styleId="30">
    <w:name w:val="Заголовок 3 Знак"/>
    <w:basedOn w:val="a3"/>
    <w:link w:val="3"/>
    <w:rsid w:val="00CC76D8"/>
    <w:rPr>
      <w:rFonts w:ascii="Times New Roman" w:eastAsia="Times New Roman" w:hAnsi="Times New Roman" w:cs="Arial"/>
      <w:b/>
      <w:bCs/>
      <w:sz w:val="24"/>
      <w:szCs w:val="26"/>
      <w:lang w:eastAsia="ru-RU"/>
    </w:rPr>
  </w:style>
  <w:style w:type="paragraph" w:styleId="a6">
    <w:name w:val="caption"/>
    <w:aliases w:val="+Название объекта,Таблица - Название объекта,!! Object Novogor !!,Caption Char,Caption Char1 Char1 Char Char,Caption Char Char2 Char1 Char Char,Caption Char Char Char Char Char1 Char1 Char Char1 Char,название таблицы,Знак,Знак13, Знак13"/>
    <w:basedOn w:val="a2"/>
    <w:next w:val="a2"/>
    <w:link w:val="a7"/>
    <w:uiPriority w:val="35"/>
    <w:qFormat/>
    <w:rsid w:val="00BF4DB6"/>
    <w:pPr>
      <w:framePr w:h="3889" w:hRule="exact" w:hSpace="141" w:wrap="auto" w:vAnchor="text" w:hAnchor="page" w:x="1584" w:y="13"/>
      <w:ind w:left="2832" w:firstLine="708"/>
    </w:pPr>
    <w:rPr>
      <w:b/>
      <w:sz w:val="40"/>
      <w:szCs w:val="20"/>
    </w:rPr>
  </w:style>
  <w:style w:type="paragraph" w:customStyle="1" w:styleId="ConsPlusNonformat">
    <w:name w:val="ConsPlusNonformat"/>
    <w:uiPriority w:val="99"/>
    <w:rsid w:val="00BF4DB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ody Text"/>
    <w:aliases w:val="Основной текст Знак1,Основной текст Знак Знак, Знак Знак1 Знак, Знак1 Знак Знак, Знак1 Знак, Знак1, Знак, Знак2 Знак Знак, Знак2 Знак1, Знак2 Знак, Знак2,Знак Знак1 Знак,Знак1 Знак Знак,Знак1 Знак,Знак1,Знак2 Знак Знак,Знак2 Знак1,Знак2"/>
    <w:basedOn w:val="a2"/>
    <w:link w:val="a9"/>
    <w:rsid w:val="00BF4DB6"/>
    <w:pPr>
      <w:spacing w:line="360" w:lineRule="auto"/>
    </w:pPr>
    <w:rPr>
      <w:sz w:val="28"/>
      <w:szCs w:val="28"/>
    </w:rPr>
  </w:style>
  <w:style w:type="character" w:customStyle="1" w:styleId="a9">
    <w:name w:val="Основной текст Знак"/>
    <w:aliases w:val="Основной текст Знак1 Знак,Основной текст Знак Знак Знак, Знак Знак1 Знак Знак, Знак1 Знак Знак Знак, Знак1 Знак Знак1, Знак1 Знак1, Знак Знак, Знак2 Знак Знак Знак, Знак2 Знак1 Знак, Знак2 Знак Знак1, Знак2 Знак2,Знак Знак1 Знак Знак"/>
    <w:basedOn w:val="a3"/>
    <w:link w:val="a8"/>
    <w:rsid w:val="00BF4DB6"/>
    <w:rPr>
      <w:rFonts w:ascii="Times New Roman" w:eastAsia="Times New Roman" w:hAnsi="Times New Roman" w:cs="Times New Roman"/>
      <w:sz w:val="28"/>
      <w:szCs w:val="28"/>
      <w:lang w:eastAsia="ru-RU"/>
    </w:rPr>
  </w:style>
  <w:style w:type="paragraph" w:styleId="aa">
    <w:name w:val="List Paragraph"/>
    <w:aliases w:val="Ненумерованный список,Маркированный ГП,it_List1"/>
    <w:basedOn w:val="a2"/>
    <w:link w:val="ab"/>
    <w:uiPriority w:val="34"/>
    <w:qFormat/>
    <w:rsid w:val="003C18D2"/>
    <w:pPr>
      <w:ind w:left="720"/>
      <w:contextualSpacing/>
    </w:pPr>
  </w:style>
  <w:style w:type="paragraph" w:styleId="ac">
    <w:name w:val="Balloon Text"/>
    <w:basedOn w:val="a2"/>
    <w:link w:val="ad"/>
    <w:uiPriority w:val="99"/>
    <w:unhideWhenUsed/>
    <w:rsid w:val="003A073D"/>
    <w:rPr>
      <w:rFonts w:ascii="Tahoma" w:hAnsi="Tahoma" w:cs="Tahoma"/>
      <w:sz w:val="16"/>
      <w:szCs w:val="16"/>
    </w:rPr>
  </w:style>
  <w:style w:type="character" w:customStyle="1" w:styleId="ad">
    <w:name w:val="Текст выноски Знак"/>
    <w:basedOn w:val="a3"/>
    <w:link w:val="ac"/>
    <w:uiPriority w:val="99"/>
    <w:rsid w:val="003A073D"/>
    <w:rPr>
      <w:rFonts w:ascii="Tahoma" w:eastAsia="Times New Roman" w:hAnsi="Tahoma" w:cs="Tahoma"/>
      <w:sz w:val="16"/>
      <w:szCs w:val="16"/>
      <w:lang w:eastAsia="ru-RU"/>
    </w:rPr>
  </w:style>
  <w:style w:type="paragraph" w:styleId="ae">
    <w:name w:val="header"/>
    <w:basedOn w:val="a2"/>
    <w:link w:val="af"/>
    <w:uiPriority w:val="99"/>
    <w:unhideWhenUsed/>
    <w:rsid w:val="00CB7A4F"/>
    <w:pPr>
      <w:tabs>
        <w:tab w:val="center" w:pos="4677"/>
        <w:tab w:val="right" w:pos="9355"/>
      </w:tabs>
    </w:pPr>
  </w:style>
  <w:style w:type="character" w:customStyle="1" w:styleId="af">
    <w:name w:val="Верхний колонтитул Знак"/>
    <w:basedOn w:val="a3"/>
    <w:link w:val="ae"/>
    <w:uiPriority w:val="99"/>
    <w:rsid w:val="00CB7A4F"/>
    <w:rPr>
      <w:rFonts w:ascii="Times New Roman" w:eastAsia="Times New Roman" w:hAnsi="Times New Roman" w:cs="Times New Roman"/>
      <w:sz w:val="24"/>
      <w:szCs w:val="24"/>
      <w:lang w:eastAsia="ru-RU"/>
    </w:rPr>
  </w:style>
  <w:style w:type="paragraph" w:styleId="af0">
    <w:name w:val="footer"/>
    <w:basedOn w:val="a2"/>
    <w:link w:val="af1"/>
    <w:uiPriority w:val="99"/>
    <w:unhideWhenUsed/>
    <w:rsid w:val="00CB7A4F"/>
    <w:pPr>
      <w:tabs>
        <w:tab w:val="center" w:pos="4677"/>
        <w:tab w:val="right" w:pos="9355"/>
      </w:tabs>
    </w:pPr>
  </w:style>
  <w:style w:type="character" w:customStyle="1" w:styleId="af1">
    <w:name w:val="Нижний колонтитул Знак"/>
    <w:basedOn w:val="a3"/>
    <w:link w:val="af0"/>
    <w:uiPriority w:val="99"/>
    <w:rsid w:val="00CB7A4F"/>
    <w:rPr>
      <w:rFonts w:ascii="Times New Roman" w:eastAsia="Times New Roman" w:hAnsi="Times New Roman" w:cs="Times New Roman"/>
      <w:sz w:val="24"/>
      <w:szCs w:val="24"/>
      <w:lang w:eastAsia="ru-RU"/>
    </w:rPr>
  </w:style>
  <w:style w:type="character" w:styleId="af2">
    <w:name w:val="page number"/>
    <w:basedOn w:val="a3"/>
    <w:rsid w:val="00E8502A"/>
  </w:style>
  <w:style w:type="paragraph" w:styleId="af3">
    <w:name w:val="footnote text"/>
    <w:basedOn w:val="a2"/>
    <w:link w:val="af4"/>
    <w:uiPriority w:val="99"/>
    <w:semiHidden/>
    <w:rsid w:val="00E8502A"/>
    <w:rPr>
      <w:sz w:val="20"/>
      <w:szCs w:val="20"/>
    </w:rPr>
  </w:style>
  <w:style w:type="character" w:customStyle="1" w:styleId="af4">
    <w:name w:val="Текст сноски Знак"/>
    <w:basedOn w:val="a3"/>
    <w:link w:val="af3"/>
    <w:uiPriority w:val="99"/>
    <w:semiHidden/>
    <w:rsid w:val="00E8502A"/>
    <w:rPr>
      <w:rFonts w:ascii="Times New Roman" w:eastAsia="Times New Roman" w:hAnsi="Times New Roman" w:cs="Times New Roman"/>
      <w:sz w:val="20"/>
      <w:szCs w:val="20"/>
      <w:lang w:eastAsia="ru-RU"/>
    </w:rPr>
  </w:style>
  <w:style w:type="character" w:styleId="af5">
    <w:name w:val="Hyperlink"/>
    <w:uiPriority w:val="99"/>
    <w:rsid w:val="00E8502A"/>
    <w:rPr>
      <w:color w:val="0000FF"/>
      <w:u w:val="single"/>
    </w:rPr>
  </w:style>
  <w:style w:type="paragraph" w:styleId="11">
    <w:name w:val="toc 1"/>
    <w:basedOn w:val="a2"/>
    <w:next w:val="a2"/>
    <w:autoRedefine/>
    <w:uiPriority w:val="39"/>
    <w:rsid w:val="00DF7EFF"/>
    <w:pPr>
      <w:tabs>
        <w:tab w:val="right" w:leader="dot" w:pos="9639"/>
      </w:tabs>
      <w:spacing w:line="240" w:lineRule="auto"/>
      <w:ind w:firstLine="0"/>
    </w:pPr>
    <w:rPr>
      <w:b/>
      <w:bCs/>
      <w:sz w:val="22"/>
      <w:szCs w:val="20"/>
    </w:rPr>
  </w:style>
  <w:style w:type="paragraph" w:styleId="21">
    <w:name w:val="toc 2"/>
    <w:basedOn w:val="a2"/>
    <w:next w:val="a2"/>
    <w:autoRedefine/>
    <w:uiPriority w:val="39"/>
    <w:rsid w:val="00DF7EFF"/>
    <w:pPr>
      <w:tabs>
        <w:tab w:val="right" w:leader="dot" w:pos="9639"/>
      </w:tabs>
      <w:spacing w:line="240" w:lineRule="auto"/>
      <w:ind w:firstLine="284"/>
    </w:pPr>
    <w:rPr>
      <w:b/>
      <w:iCs/>
      <w:sz w:val="22"/>
      <w:szCs w:val="20"/>
    </w:rPr>
  </w:style>
  <w:style w:type="paragraph" w:customStyle="1" w:styleId="Default">
    <w:name w:val="Default"/>
    <w:uiPriority w:val="99"/>
    <w:rsid w:val="00E850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E8502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6">
    <w:name w:val="Subtitle"/>
    <w:basedOn w:val="a2"/>
    <w:next w:val="a2"/>
    <w:link w:val="af7"/>
    <w:uiPriority w:val="99"/>
    <w:qFormat/>
    <w:rsid w:val="00E8502A"/>
    <w:pPr>
      <w:spacing w:after="60"/>
      <w:jc w:val="center"/>
      <w:outlineLvl w:val="1"/>
    </w:pPr>
    <w:rPr>
      <w:rFonts w:ascii="Cambria" w:hAnsi="Cambria"/>
    </w:rPr>
  </w:style>
  <w:style w:type="character" w:customStyle="1" w:styleId="af7">
    <w:name w:val="Подзаголовок Знак"/>
    <w:basedOn w:val="a3"/>
    <w:link w:val="af6"/>
    <w:uiPriority w:val="99"/>
    <w:rsid w:val="00E8502A"/>
    <w:rPr>
      <w:rFonts w:ascii="Cambria" w:eastAsia="Times New Roman" w:hAnsi="Cambria" w:cs="Times New Roman"/>
      <w:sz w:val="24"/>
      <w:szCs w:val="24"/>
      <w:lang w:eastAsia="ru-RU"/>
    </w:rPr>
  </w:style>
  <w:style w:type="paragraph" w:styleId="af8">
    <w:name w:val="TOC Heading"/>
    <w:basedOn w:val="1"/>
    <w:next w:val="a2"/>
    <w:uiPriority w:val="39"/>
    <w:qFormat/>
    <w:rsid w:val="00E8502A"/>
    <w:pPr>
      <w:spacing w:before="480"/>
      <w:outlineLvl w:val="9"/>
    </w:pPr>
    <w:rPr>
      <w:rFonts w:ascii="Cambria" w:hAnsi="Cambria"/>
      <w:color w:val="365F91"/>
      <w:kern w:val="0"/>
      <w:sz w:val="28"/>
      <w:szCs w:val="28"/>
    </w:rPr>
  </w:style>
  <w:style w:type="paragraph" w:customStyle="1" w:styleId="31">
    <w:name w:val="Основной текст 31"/>
    <w:basedOn w:val="a2"/>
    <w:uiPriority w:val="99"/>
    <w:rsid w:val="00E8502A"/>
    <w:pPr>
      <w:shd w:val="clear" w:color="auto" w:fill="FFFFFF"/>
      <w:suppressAutoHyphens/>
      <w:ind w:right="355"/>
      <w:jc w:val="center"/>
    </w:pPr>
    <w:rPr>
      <w:b/>
      <w:bCs/>
      <w:color w:val="000000"/>
      <w:sz w:val="52"/>
      <w:lang w:eastAsia="ar-SA"/>
    </w:rPr>
  </w:style>
  <w:style w:type="paragraph" w:customStyle="1" w:styleId="af9">
    <w:name w:val="Содержимое таблицы"/>
    <w:basedOn w:val="a2"/>
    <w:uiPriority w:val="99"/>
    <w:rsid w:val="00E8502A"/>
    <w:pPr>
      <w:widowControl w:val="0"/>
      <w:suppressLineNumbers/>
      <w:suppressAutoHyphens/>
    </w:pPr>
    <w:rPr>
      <w:rFonts w:ascii="Arial" w:eastAsia="Lucida Sans Unicode" w:hAnsi="Arial"/>
      <w:kern w:val="1"/>
      <w:sz w:val="20"/>
      <w:lang w:eastAsia="ar-SA"/>
    </w:rPr>
  </w:style>
  <w:style w:type="paragraph" w:customStyle="1" w:styleId="32">
    <w:name w:val="3"/>
    <w:basedOn w:val="a2"/>
    <w:next w:val="afa"/>
    <w:link w:val="afb"/>
    <w:uiPriority w:val="10"/>
    <w:qFormat/>
    <w:rsid w:val="00C0701C"/>
    <w:pPr>
      <w:spacing w:before="240" w:after="60"/>
      <w:jc w:val="center"/>
      <w:outlineLvl w:val="0"/>
    </w:pPr>
    <w:rPr>
      <w:rFonts w:ascii="Arial" w:eastAsia="MS Mincho" w:hAnsi="Arial"/>
      <w:b/>
      <w:bCs/>
      <w:kern w:val="28"/>
      <w:sz w:val="32"/>
      <w:szCs w:val="32"/>
    </w:rPr>
  </w:style>
  <w:style w:type="paragraph" w:styleId="afa">
    <w:name w:val="Title"/>
    <w:basedOn w:val="a2"/>
    <w:next w:val="a2"/>
    <w:link w:val="12"/>
    <w:uiPriority w:val="10"/>
    <w:qFormat/>
    <w:rsid w:val="00E8502A"/>
    <w:pPr>
      <w:contextualSpacing/>
    </w:pPr>
    <w:rPr>
      <w:rFonts w:asciiTheme="majorHAnsi" w:eastAsiaTheme="majorEastAsia" w:hAnsiTheme="majorHAnsi" w:cstheme="majorBidi"/>
      <w:spacing w:val="-10"/>
      <w:kern w:val="28"/>
      <w:sz w:val="56"/>
      <w:szCs w:val="56"/>
    </w:rPr>
  </w:style>
  <w:style w:type="character" w:customStyle="1" w:styleId="12">
    <w:name w:val="Название Знак1"/>
    <w:basedOn w:val="a3"/>
    <w:link w:val="afa"/>
    <w:uiPriority w:val="10"/>
    <w:rsid w:val="00E8502A"/>
    <w:rPr>
      <w:rFonts w:asciiTheme="majorHAnsi" w:eastAsiaTheme="majorEastAsia" w:hAnsiTheme="majorHAnsi" w:cstheme="majorBidi"/>
      <w:spacing w:val="-10"/>
      <w:kern w:val="28"/>
      <w:sz w:val="56"/>
      <w:szCs w:val="56"/>
      <w:lang w:eastAsia="ru-RU"/>
    </w:rPr>
  </w:style>
  <w:style w:type="character" w:customStyle="1" w:styleId="afb">
    <w:name w:val="Название Знак"/>
    <w:link w:val="32"/>
    <w:uiPriority w:val="10"/>
    <w:locked/>
    <w:rsid w:val="00E8502A"/>
    <w:rPr>
      <w:rFonts w:ascii="Arial" w:eastAsia="MS Mincho" w:hAnsi="Arial" w:cs="Times New Roman"/>
      <w:b/>
      <w:bCs/>
      <w:kern w:val="28"/>
      <w:sz w:val="32"/>
      <w:szCs w:val="32"/>
      <w:lang w:eastAsia="ru-RU"/>
    </w:rPr>
  </w:style>
  <w:style w:type="paragraph" w:customStyle="1" w:styleId="13">
    <w:name w:val="Без интервала1"/>
    <w:basedOn w:val="a2"/>
    <w:link w:val="NoSpacingChar"/>
    <w:rsid w:val="00E8502A"/>
    <w:rPr>
      <w:rFonts w:eastAsia="MS Mincho"/>
    </w:rPr>
  </w:style>
  <w:style w:type="character" w:customStyle="1" w:styleId="NoSpacingChar">
    <w:name w:val="No Spacing Char"/>
    <w:link w:val="13"/>
    <w:locked/>
    <w:rsid w:val="00E8502A"/>
    <w:rPr>
      <w:rFonts w:ascii="Times New Roman" w:eastAsia="MS Mincho" w:hAnsi="Times New Roman" w:cs="Times New Roman"/>
      <w:sz w:val="24"/>
      <w:szCs w:val="24"/>
      <w:lang w:eastAsia="ru-RU"/>
    </w:rPr>
  </w:style>
  <w:style w:type="character" w:styleId="afc">
    <w:name w:val="Strong"/>
    <w:qFormat/>
    <w:rsid w:val="00E8502A"/>
    <w:rPr>
      <w:b/>
    </w:rPr>
  </w:style>
  <w:style w:type="paragraph" w:styleId="33">
    <w:name w:val="toc 3"/>
    <w:basedOn w:val="a2"/>
    <w:next w:val="a2"/>
    <w:autoRedefine/>
    <w:uiPriority w:val="39"/>
    <w:rsid w:val="009464F3"/>
    <w:pPr>
      <w:tabs>
        <w:tab w:val="right" w:leader="dot" w:pos="9639"/>
      </w:tabs>
      <w:spacing w:line="240" w:lineRule="auto"/>
      <w:ind w:left="284" w:firstLine="284"/>
    </w:pPr>
    <w:rPr>
      <w:sz w:val="22"/>
      <w:szCs w:val="20"/>
    </w:rPr>
  </w:style>
  <w:style w:type="character" w:styleId="afd">
    <w:name w:val="FollowedHyperlink"/>
    <w:uiPriority w:val="99"/>
    <w:unhideWhenUsed/>
    <w:rsid w:val="00E8502A"/>
    <w:rPr>
      <w:color w:val="800080"/>
      <w:u w:val="single"/>
    </w:rPr>
  </w:style>
  <w:style w:type="paragraph" w:customStyle="1" w:styleId="xl65">
    <w:name w:val="xl65"/>
    <w:basedOn w:val="a2"/>
    <w:rsid w:val="00E8502A"/>
    <w:pPr>
      <w:spacing w:before="100" w:beforeAutospacing="1" w:after="100" w:afterAutospacing="1"/>
    </w:pPr>
  </w:style>
  <w:style w:type="paragraph" w:customStyle="1" w:styleId="xl66">
    <w:name w:val="xl66"/>
    <w:basedOn w:val="a2"/>
    <w:rsid w:val="00E8502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color w:val="000000"/>
      <w:sz w:val="16"/>
      <w:szCs w:val="16"/>
    </w:rPr>
  </w:style>
  <w:style w:type="paragraph" w:customStyle="1" w:styleId="xl67">
    <w:name w:val="xl67"/>
    <w:basedOn w:val="a2"/>
    <w:rsid w:val="00E8502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color w:val="000000"/>
      <w:sz w:val="16"/>
      <w:szCs w:val="16"/>
    </w:rPr>
  </w:style>
  <w:style w:type="paragraph" w:customStyle="1" w:styleId="xl68">
    <w:name w:val="xl68"/>
    <w:basedOn w:val="a2"/>
    <w:rsid w:val="00E8502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color w:val="000000"/>
      <w:sz w:val="16"/>
      <w:szCs w:val="16"/>
    </w:rPr>
  </w:style>
  <w:style w:type="paragraph" w:customStyle="1" w:styleId="xl69">
    <w:name w:val="xl69"/>
    <w:basedOn w:val="a2"/>
    <w:rsid w:val="00E8502A"/>
    <w:pPr>
      <w:spacing w:before="100" w:beforeAutospacing="1" w:after="100" w:afterAutospacing="1"/>
    </w:pPr>
    <w:rPr>
      <w:sz w:val="16"/>
      <w:szCs w:val="16"/>
    </w:rPr>
  </w:style>
  <w:style w:type="table" w:styleId="afe">
    <w:name w:val="Table Grid"/>
    <w:basedOn w:val="a4"/>
    <w:rsid w:val="00F2127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footnote reference"/>
    <w:semiHidden/>
    <w:rsid w:val="00F21278"/>
    <w:rPr>
      <w:vertAlign w:val="superscript"/>
    </w:rPr>
  </w:style>
  <w:style w:type="paragraph" w:styleId="4">
    <w:name w:val="toc 4"/>
    <w:basedOn w:val="a2"/>
    <w:next w:val="a2"/>
    <w:autoRedefine/>
    <w:uiPriority w:val="39"/>
    <w:rsid w:val="00F21278"/>
    <w:pPr>
      <w:ind w:left="720"/>
    </w:pPr>
    <w:rPr>
      <w:sz w:val="20"/>
      <w:szCs w:val="20"/>
    </w:rPr>
  </w:style>
  <w:style w:type="paragraph" w:styleId="51">
    <w:name w:val="toc 5"/>
    <w:basedOn w:val="a2"/>
    <w:next w:val="a2"/>
    <w:autoRedefine/>
    <w:uiPriority w:val="39"/>
    <w:rsid w:val="00F21278"/>
    <w:pPr>
      <w:ind w:left="960"/>
    </w:pPr>
    <w:rPr>
      <w:sz w:val="20"/>
      <w:szCs w:val="20"/>
    </w:rPr>
  </w:style>
  <w:style w:type="paragraph" w:styleId="6">
    <w:name w:val="toc 6"/>
    <w:basedOn w:val="a2"/>
    <w:next w:val="a2"/>
    <w:autoRedefine/>
    <w:uiPriority w:val="39"/>
    <w:rsid w:val="00F21278"/>
    <w:pPr>
      <w:ind w:left="1200"/>
    </w:pPr>
    <w:rPr>
      <w:sz w:val="20"/>
      <w:szCs w:val="20"/>
    </w:rPr>
  </w:style>
  <w:style w:type="paragraph" w:styleId="7">
    <w:name w:val="toc 7"/>
    <w:basedOn w:val="a2"/>
    <w:next w:val="a2"/>
    <w:autoRedefine/>
    <w:uiPriority w:val="39"/>
    <w:rsid w:val="00F21278"/>
    <w:pPr>
      <w:ind w:left="1440"/>
    </w:pPr>
    <w:rPr>
      <w:sz w:val="20"/>
      <w:szCs w:val="20"/>
    </w:rPr>
  </w:style>
  <w:style w:type="paragraph" w:styleId="8">
    <w:name w:val="toc 8"/>
    <w:basedOn w:val="a2"/>
    <w:next w:val="a2"/>
    <w:autoRedefine/>
    <w:uiPriority w:val="39"/>
    <w:rsid w:val="00F21278"/>
    <w:pPr>
      <w:ind w:left="1680"/>
    </w:pPr>
    <w:rPr>
      <w:sz w:val="20"/>
      <w:szCs w:val="20"/>
    </w:rPr>
  </w:style>
  <w:style w:type="paragraph" w:styleId="9">
    <w:name w:val="toc 9"/>
    <w:basedOn w:val="a2"/>
    <w:next w:val="a2"/>
    <w:autoRedefine/>
    <w:uiPriority w:val="39"/>
    <w:rsid w:val="00F21278"/>
    <w:pPr>
      <w:ind w:left="1920"/>
    </w:pPr>
    <w:rPr>
      <w:sz w:val="20"/>
      <w:szCs w:val="20"/>
    </w:rPr>
  </w:style>
  <w:style w:type="paragraph" w:customStyle="1" w:styleId="22">
    <w:name w:val="2"/>
    <w:basedOn w:val="a2"/>
    <w:next w:val="afa"/>
    <w:uiPriority w:val="99"/>
    <w:qFormat/>
    <w:rsid w:val="007F3039"/>
    <w:pPr>
      <w:spacing w:before="240" w:after="60"/>
      <w:jc w:val="center"/>
      <w:outlineLvl w:val="0"/>
    </w:pPr>
    <w:rPr>
      <w:rFonts w:ascii="Arial" w:eastAsia="MS Mincho" w:hAnsi="Arial"/>
      <w:b/>
      <w:bCs/>
      <w:kern w:val="28"/>
      <w:sz w:val="32"/>
      <w:szCs w:val="32"/>
    </w:rPr>
  </w:style>
  <w:style w:type="paragraph" w:customStyle="1" w:styleId="23">
    <w:name w:val="Без интервала2"/>
    <w:basedOn w:val="a2"/>
    <w:uiPriority w:val="99"/>
    <w:rsid w:val="007F3039"/>
    <w:rPr>
      <w:rFonts w:eastAsia="MS Mincho"/>
    </w:rPr>
  </w:style>
  <w:style w:type="paragraph" w:customStyle="1" w:styleId="14">
    <w:name w:val="1"/>
    <w:basedOn w:val="a2"/>
    <w:next w:val="afa"/>
    <w:uiPriority w:val="99"/>
    <w:qFormat/>
    <w:rsid w:val="00745B4C"/>
    <w:pPr>
      <w:spacing w:before="240" w:after="60"/>
      <w:jc w:val="center"/>
      <w:outlineLvl w:val="0"/>
    </w:pPr>
    <w:rPr>
      <w:rFonts w:ascii="Arial" w:eastAsia="MS Mincho" w:hAnsi="Arial"/>
      <w:b/>
      <w:bCs/>
      <w:kern w:val="28"/>
      <w:sz w:val="32"/>
      <w:szCs w:val="32"/>
    </w:rPr>
  </w:style>
  <w:style w:type="paragraph" w:customStyle="1" w:styleId="34">
    <w:name w:val="Без интервала3"/>
    <w:basedOn w:val="a2"/>
    <w:uiPriority w:val="99"/>
    <w:rsid w:val="00566EC2"/>
    <w:rPr>
      <w:rFonts w:eastAsia="MS Mincho"/>
    </w:rPr>
  </w:style>
  <w:style w:type="paragraph" w:customStyle="1" w:styleId="msonormal0">
    <w:name w:val="msonormal"/>
    <w:basedOn w:val="a2"/>
    <w:uiPriority w:val="99"/>
    <w:rsid w:val="008E5320"/>
    <w:pPr>
      <w:spacing w:before="100" w:beforeAutospacing="1" w:after="100" w:afterAutospacing="1"/>
    </w:pPr>
  </w:style>
  <w:style w:type="paragraph" w:customStyle="1" w:styleId="font5">
    <w:name w:val="font5"/>
    <w:basedOn w:val="a2"/>
    <w:rsid w:val="008E5320"/>
    <w:pPr>
      <w:spacing w:before="100" w:beforeAutospacing="1" w:after="100" w:afterAutospacing="1"/>
    </w:pPr>
    <w:rPr>
      <w:rFonts w:ascii="Tahoma" w:hAnsi="Tahoma" w:cs="Tahoma"/>
      <w:color w:val="000000"/>
      <w:sz w:val="18"/>
      <w:szCs w:val="18"/>
    </w:rPr>
  </w:style>
  <w:style w:type="paragraph" w:customStyle="1" w:styleId="font6">
    <w:name w:val="font6"/>
    <w:basedOn w:val="a2"/>
    <w:rsid w:val="008E5320"/>
    <w:pPr>
      <w:spacing w:before="100" w:beforeAutospacing="1" w:after="100" w:afterAutospacing="1"/>
    </w:pPr>
    <w:rPr>
      <w:rFonts w:ascii="Tahoma" w:hAnsi="Tahoma" w:cs="Tahoma"/>
      <w:b/>
      <w:bCs/>
      <w:color w:val="000000"/>
      <w:sz w:val="18"/>
      <w:szCs w:val="18"/>
    </w:rPr>
  </w:style>
  <w:style w:type="paragraph" w:customStyle="1" w:styleId="xl70">
    <w:name w:val="xl70"/>
    <w:basedOn w:val="a2"/>
    <w:rsid w:val="008E5320"/>
    <w:pPr>
      <w:spacing w:before="100" w:beforeAutospacing="1" w:after="100" w:afterAutospacing="1"/>
      <w:textAlignment w:val="center"/>
    </w:pPr>
  </w:style>
  <w:style w:type="paragraph" w:customStyle="1" w:styleId="xl71">
    <w:name w:val="xl71"/>
    <w:basedOn w:val="a2"/>
    <w:rsid w:val="008E5320"/>
    <w:pPr>
      <w:spacing w:before="100" w:beforeAutospacing="1" w:after="100" w:afterAutospacing="1"/>
      <w:jc w:val="center"/>
      <w:textAlignment w:val="center"/>
    </w:pPr>
  </w:style>
  <w:style w:type="paragraph" w:customStyle="1" w:styleId="xl72">
    <w:name w:val="xl72"/>
    <w:basedOn w:val="a2"/>
    <w:rsid w:val="008E5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73">
    <w:name w:val="xl73"/>
    <w:basedOn w:val="a2"/>
    <w:rsid w:val="008E5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a2"/>
    <w:rsid w:val="008E5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5">
    <w:name w:val="xl75"/>
    <w:basedOn w:val="a2"/>
    <w:rsid w:val="008E5320"/>
    <w:pPr>
      <w:shd w:val="clear" w:color="000000" w:fill="FFFFFF"/>
      <w:spacing w:before="100" w:beforeAutospacing="1" w:after="100" w:afterAutospacing="1"/>
    </w:pPr>
    <w:rPr>
      <w:sz w:val="20"/>
      <w:szCs w:val="20"/>
    </w:rPr>
  </w:style>
  <w:style w:type="paragraph" w:customStyle="1" w:styleId="xl76">
    <w:name w:val="xl76"/>
    <w:basedOn w:val="a2"/>
    <w:rsid w:val="008E5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0"/>
      <w:szCs w:val="20"/>
    </w:rPr>
  </w:style>
  <w:style w:type="paragraph" w:customStyle="1" w:styleId="xl77">
    <w:name w:val="xl77"/>
    <w:basedOn w:val="a2"/>
    <w:rsid w:val="008E5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0"/>
      <w:szCs w:val="20"/>
    </w:rPr>
  </w:style>
  <w:style w:type="paragraph" w:customStyle="1" w:styleId="xl78">
    <w:name w:val="xl78"/>
    <w:basedOn w:val="a2"/>
    <w:rsid w:val="008E5320"/>
    <w:pPr>
      <w:shd w:val="clear" w:color="000000" w:fill="FFFFFF"/>
      <w:spacing w:before="100" w:beforeAutospacing="1" w:after="100" w:afterAutospacing="1"/>
    </w:pPr>
    <w:rPr>
      <w:i/>
      <w:iCs/>
      <w:sz w:val="20"/>
      <w:szCs w:val="20"/>
    </w:rPr>
  </w:style>
  <w:style w:type="paragraph" w:customStyle="1" w:styleId="xl79">
    <w:name w:val="xl79"/>
    <w:basedOn w:val="a2"/>
    <w:rsid w:val="008E5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0">
    <w:name w:val="xl80"/>
    <w:basedOn w:val="a2"/>
    <w:rsid w:val="008E5320"/>
    <w:pPr>
      <w:shd w:val="clear" w:color="000000" w:fill="FFFFFF"/>
      <w:spacing w:before="100" w:beforeAutospacing="1" w:after="100" w:afterAutospacing="1"/>
    </w:pPr>
  </w:style>
  <w:style w:type="paragraph" w:customStyle="1" w:styleId="xl81">
    <w:name w:val="xl81"/>
    <w:basedOn w:val="a2"/>
    <w:rsid w:val="008E5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2">
    <w:name w:val="xl82"/>
    <w:basedOn w:val="a2"/>
    <w:rsid w:val="008E532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3">
    <w:name w:val="xl83"/>
    <w:basedOn w:val="a2"/>
    <w:rsid w:val="008E5320"/>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4">
    <w:name w:val="xl84"/>
    <w:basedOn w:val="a2"/>
    <w:rsid w:val="008E532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5">
    <w:name w:val="xl85"/>
    <w:basedOn w:val="a2"/>
    <w:rsid w:val="008E5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6">
    <w:name w:val="xl86"/>
    <w:basedOn w:val="a2"/>
    <w:rsid w:val="008E5320"/>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7">
    <w:name w:val="xl87"/>
    <w:basedOn w:val="a2"/>
    <w:rsid w:val="008E532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8">
    <w:name w:val="xl88"/>
    <w:basedOn w:val="a2"/>
    <w:rsid w:val="008E5320"/>
    <w:pPr>
      <w:spacing w:before="100" w:beforeAutospacing="1" w:after="100" w:afterAutospacing="1"/>
    </w:pPr>
    <w:rPr>
      <w:b/>
      <w:bCs/>
    </w:rPr>
  </w:style>
  <w:style w:type="paragraph" w:customStyle="1" w:styleId="xl89">
    <w:name w:val="xl89"/>
    <w:basedOn w:val="a2"/>
    <w:rsid w:val="008E532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character" w:customStyle="1" w:styleId="24">
    <w:name w:val="Стиль2"/>
    <w:uiPriority w:val="1"/>
    <w:rsid w:val="00BB7A2D"/>
    <w:rPr>
      <w:rFonts w:ascii="Times New Roman" w:hAnsi="Times New Roman"/>
      <w:color w:val="auto"/>
      <w:sz w:val="24"/>
    </w:rPr>
  </w:style>
  <w:style w:type="character" w:customStyle="1" w:styleId="50">
    <w:name w:val="Заголовок 5 Знак"/>
    <w:basedOn w:val="a3"/>
    <w:link w:val="5"/>
    <w:uiPriority w:val="9"/>
    <w:semiHidden/>
    <w:rsid w:val="00627DBC"/>
    <w:rPr>
      <w:rFonts w:ascii="Calibri Light" w:eastAsia="Times New Roman" w:hAnsi="Calibri Light" w:cs="Times New Roman"/>
      <w:color w:val="2E74B5"/>
      <w:sz w:val="24"/>
    </w:rPr>
  </w:style>
  <w:style w:type="paragraph" w:customStyle="1" w:styleId="aff0">
    <w:name w:val="Таблица"/>
    <w:basedOn w:val="a2"/>
    <w:next w:val="a2"/>
    <w:link w:val="aff1"/>
    <w:qFormat/>
    <w:rsid w:val="004A04C7"/>
    <w:pPr>
      <w:spacing w:line="240" w:lineRule="auto"/>
      <w:ind w:firstLine="0"/>
      <w:jc w:val="center"/>
    </w:pPr>
    <w:rPr>
      <w:rFonts w:eastAsia="Calibri"/>
      <w:sz w:val="20"/>
      <w:szCs w:val="22"/>
      <w:lang w:eastAsia="en-US"/>
    </w:rPr>
  </w:style>
  <w:style w:type="paragraph" w:customStyle="1" w:styleId="a0">
    <w:name w:val="Маркер"/>
    <w:basedOn w:val="a"/>
    <w:next w:val="a2"/>
    <w:link w:val="aff2"/>
    <w:qFormat/>
    <w:rsid w:val="00627DBC"/>
    <w:pPr>
      <w:numPr>
        <w:numId w:val="2"/>
      </w:numPr>
    </w:pPr>
  </w:style>
  <w:style w:type="character" w:customStyle="1" w:styleId="aff1">
    <w:name w:val="Таблица Знак"/>
    <w:aliases w:val="Без интервала Знак,Основной Знак,Перечисление Знак"/>
    <w:link w:val="aff0"/>
    <w:rsid w:val="004A04C7"/>
    <w:rPr>
      <w:rFonts w:ascii="Times New Roman" w:eastAsia="Calibri" w:hAnsi="Times New Roman" w:cs="Times New Roman"/>
      <w:sz w:val="20"/>
    </w:rPr>
  </w:style>
  <w:style w:type="character" w:customStyle="1" w:styleId="aff2">
    <w:name w:val="Маркер Знак"/>
    <w:link w:val="a0"/>
    <w:rsid w:val="00627DBC"/>
    <w:rPr>
      <w:rFonts w:ascii="Times New Roman" w:eastAsia="Calibri" w:hAnsi="Times New Roman" w:cs="Times New Roman"/>
      <w:sz w:val="24"/>
    </w:rPr>
  </w:style>
  <w:style w:type="paragraph" w:styleId="a">
    <w:name w:val="List Bullet"/>
    <w:basedOn w:val="a2"/>
    <w:uiPriority w:val="99"/>
    <w:semiHidden/>
    <w:unhideWhenUsed/>
    <w:rsid w:val="00627DBC"/>
    <w:pPr>
      <w:numPr>
        <w:numId w:val="1"/>
      </w:numPr>
      <w:contextualSpacing/>
    </w:pPr>
    <w:rPr>
      <w:rFonts w:eastAsia="Calibri"/>
      <w:szCs w:val="22"/>
      <w:lang w:eastAsia="en-US"/>
    </w:rPr>
  </w:style>
  <w:style w:type="paragraph" w:customStyle="1" w:styleId="15">
    <w:name w:val="Заголовок оглавления1"/>
    <w:basedOn w:val="1"/>
    <w:next w:val="a2"/>
    <w:uiPriority w:val="99"/>
    <w:rsid w:val="00627DBC"/>
    <w:pPr>
      <w:pBdr>
        <w:bottom w:val="thinThickSmallGap" w:sz="12" w:space="1" w:color="943634"/>
      </w:pBdr>
      <w:spacing w:before="400" w:line="252" w:lineRule="auto"/>
      <w:outlineLvl w:val="9"/>
    </w:pPr>
    <w:rPr>
      <w:rFonts w:ascii="Cambria" w:hAnsi="Cambria"/>
      <w:b w:val="0"/>
      <w:bCs w:val="0"/>
      <w:caps/>
      <w:color w:val="632423"/>
      <w:spacing w:val="20"/>
      <w:kern w:val="0"/>
      <w:szCs w:val="28"/>
      <w:lang w:val="en-US" w:eastAsia="en-US"/>
    </w:rPr>
  </w:style>
  <w:style w:type="character" w:customStyle="1" w:styleId="aff3">
    <w:name w:val="Гипертекстовая ссылка"/>
    <w:uiPriority w:val="99"/>
    <w:rsid w:val="00627DBC"/>
    <w:rPr>
      <w:b w:val="0"/>
      <w:bCs w:val="0"/>
      <w:color w:val="106BBE"/>
    </w:rPr>
  </w:style>
  <w:style w:type="character" w:customStyle="1" w:styleId="ab">
    <w:name w:val="Абзац списка Знак"/>
    <w:aliases w:val="Ненумерованный список Знак,Маркированный ГП Знак,it_List1 Знак"/>
    <w:link w:val="aa"/>
    <w:uiPriority w:val="34"/>
    <w:rsid w:val="00627DBC"/>
    <w:rPr>
      <w:rFonts w:ascii="Times New Roman" w:eastAsia="Times New Roman" w:hAnsi="Times New Roman" w:cs="Times New Roman"/>
      <w:sz w:val="24"/>
      <w:szCs w:val="24"/>
      <w:lang w:eastAsia="ru-RU"/>
    </w:rPr>
  </w:style>
  <w:style w:type="character" w:customStyle="1" w:styleId="aff4">
    <w:name w:val="Цветовое выделение"/>
    <w:uiPriority w:val="99"/>
    <w:rsid w:val="00627DBC"/>
    <w:rPr>
      <w:b/>
      <w:bCs/>
      <w:color w:val="26282F"/>
    </w:rPr>
  </w:style>
  <w:style w:type="paragraph" w:customStyle="1" w:styleId="aff5">
    <w:name w:val="+таб"/>
    <w:basedOn w:val="a2"/>
    <w:link w:val="aff6"/>
    <w:qFormat/>
    <w:rsid w:val="00A95F71"/>
    <w:pPr>
      <w:ind w:firstLine="0"/>
      <w:jc w:val="center"/>
    </w:pPr>
    <w:rPr>
      <w:rFonts w:eastAsia="Calibri"/>
      <w:sz w:val="20"/>
      <w:szCs w:val="22"/>
      <w:lang w:eastAsia="en-US"/>
    </w:rPr>
  </w:style>
  <w:style w:type="character" w:customStyle="1" w:styleId="aff6">
    <w:name w:val="+таб Знак"/>
    <w:link w:val="aff5"/>
    <w:rsid w:val="00A95F71"/>
    <w:rPr>
      <w:rFonts w:ascii="Times New Roman" w:eastAsia="Calibri" w:hAnsi="Times New Roman" w:cs="Times New Roman"/>
      <w:sz w:val="20"/>
    </w:rPr>
  </w:style>
  <w:style w:type="paragraph" w:customStyle="1" w:styleId="S">
    <w:name w:val="S_Обычный"/>
    <w:basedOn w:val="a2"/>
    <w:link w:val="S0"/>
    <w:qFormat/>
    <w:rsid w:val="00627DBC"/>
    <w:pPr>
      <w:ind w:firstLine="567"/>
    </w:pPr>
  </w:style>
  <w:style w:type="character" w:customStyle="1" w:styleId="S0">
    <w:name w:val="S_Обычный Знак"/>
    <w:link w:val="S"/>
    <w:rsid w:val="00627DBC"/>
    <w:rPr>
      <w:rFonts w:ascii="Times New Roman" w:eastAsia="Times New Roman" w:hAnsi="Times New Roman" w:cs="Times New Roman"/>
      <w:sz w:val="24"/>
      <w:szCs w:val="24"/>
      <w:lang w:eastAsia="ru-RU"/>
    </w:rPr>
  </w:style>
  <w:style w:type="character" w:customStyle="1" w:styleId="FontStyle274">
    <w:name w:val="Font Style274"/>
    <w:uiPriority w:val="99"/>
    <w:rsid w:val="00627DBC"/>
    <w:rPr>
      <w:rFonts w:ascii="Times New Roman" w:hAnsi="Times New Roman" w:cs="Times New Roman"/>
      <w:sz w:val="20"/>
      <w:szCs w:val="20"/>
    </w:rPr>
  </w:style>
  <w:style w:type="character" w:customStyle="1" w:styleId="FontStyle271">
    <w:name w:val="Font Style271"/>
    <w:uiPriority w:val="99"/>
    <w:rsid w:val="00627DBC"/>
    <w:rPr>
      <w:rFonts w:ascii="Times New Roman" w:hAnsi="Times New Roman" w:cs="Times New Roman"/>
      <w:b/>
      <w:bCs/>
      <w:sz w:val="20"/>
      <w:szCs w:val="20"/>
    </w:rPr>
  </w:style>
  <w:style w:type="character" w:customStyle="1" w:styleId="FontStyle273">
    <w:name w:val="Font Style273"/>
    <w:uiPriority w:val="99"/>
    <w:rsid w:val="00627DBC"/>
    <w:rPr>
      <w:rFonts w:ascii="Times New Roman" w:hAnsi="Times New Roman" w:cs="Times New Roman"/>
      <w:b/>
      <w:bCs/>
      <w:sz w:val="20"/>
      <w:szCs w:val="20"/>
    </w:rPr>
  </w:style>
  <w:style w:type="paragraph" w:customStyle="1" w:styleId="aff7">
    <w:name w:val="таблицы"/>
    <w:basedOn w:val="a2"/>
    <w:uiPriority w:val="99"/>
    <w:qFormat/>
    <w:rsid w:val="00627DBC"/>
    <w:pPr>
      <w:jc w:val="center"/>
    </w:pPr>
    <w:rPr>
      <w:sz w:val="20"/>
      <w:szCs w:val="20"/>
    </w:rPr>
  </w:style>
  <w:style w:type="character" w:customStyle="1" w:styleId="FontStyle256">
    <w:name w:val="Font Style256"/>
    <w:uiPriority w:val="99"/>
    <w:rsid w:val="00627DBC"/>
    <w:rPr>
      <w:rFonts w:ascii="Segoe UI" w:hAnsi="Segoe UI" w:cs="Segoe UI"/>
      <w:b/>
      <w:bCs/>
      <w:sz w:val="12"/>
      <w:szCs w:val="12"/>
    </w:rPr>
  </w:style>
  <w:style w:type="character" w:customStyle="1" w:styleId="25">
    <w:name w:val="Основной текст2"/>
    <w:rsid w:val="00627DB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60">
    <w:name w:val="Основной текст6"/>
    <w:basedOn w:val="a2"/>
    <w:rsid w:val="00627DBC"/>
    <w:pPr>
      <w:widowControl w:val="0"/>
      <w:spacing w:before="60" w:after="60" w:line="480" w:lineRule="exact"/>
      <w:ind w:hanging="360"/>
    </w:pPr>
    <w:rPr>
      <w:rFonts w:ascii="Century Schoolbook" w:eastAsia="Century Schoolbook" w:hAnsi="Century Schoolbook" w:cs="Century Schoolbook"/>
      <w:sz w:val="23"/>
      <w:szCs w:val="23"/>
      <w:lang w:eastAsia="en-US"/>
    </w:rPr>
  </w:style>
  <w:style w:type="character" w:customStyle="1" w:styleId="FontStyle272">
    <w:name w:val="Font Style272"/>
    <w:uiPriority w:val="99"/>
    <w:rsid w:val="00627DBC"/>
    <w:rPr>
      <w:rFonts w:ascii="Times New Roman" w:hAnsi="Times New Roman" w:cs="Times New Roman" w:hint="default"/>
      <w:sz w:val="20"/>
      <w:szCs w:val="20"/>
    </w:rPr>
  </w:style>
  <w:style w:type="character" w:customStyle="1" w:styleId="FontStyle289">
    <w:name w:val="Font Style289"/>
    <w:uiPriority w:val="99"/>
    <w:rsid w:val="00627DBC"/>
    <w:rPr>
      <w:rFonts w:ascii="Times New Roman" w:hAnsi="Times New Roman" w:cs="Times New Roman" w:hint="default"/>
      <w:b/>
      <w:bCs/>
      <w:i/>
      <w:iCs/>
      <w:sz w:val="20"/>
      <w:szCs w:val="20"/>
    </w:rPr>
  </w:style>
  <w:style w:type="character" w:customStyle="1" w:styleId="9pt5">
    <w:name w:val="Основной текст + 9 pt5"/>
    <w:aliases w:val="Полужирный10"/>
    <w:uiPriority w:val="99"/>
    <w:rsid w:val="00627DBC"/>
    <w:rPr>
      <w:rFonts w:ascii="Times New Roman" w:hAnsi="Times New Roman" w:cs="Times New Roman"/>
      <w:b/>
      <w:bCs/>
      <w:sz w:val="18"/>
      <w:szCs w:val="18"/>
      <w:u w:val="none"/>
    </w:rPr>
  </w:style>
  <w:style w:type="character" w:customStyle="1" w:styleId="52">
    <w:name w:val="Основной текст5"/>
    <w:rsid w:val="00627DBC"/>
    <w:rPr>
      <w:rFonts w:ascii="Century Schoolbook" w:eastAsia="Century Schoolbook" w:hAnsi="Century Schoolbook" w:cs="Century Schoolbook"/>
      <w:color w:val="000000"/>
      <w:spacing w:val="0"/>
      <w:w w:val="100"/>
      <w:position w:val="0"/>
      <w:sz w:val="23"/>
      <w:szCs w:val="23"/>
      <w:lang w:val="ru-RU" w:eastAsia="ru-RU" w:bidi="ru-RU"/>
    </w:rPr>
  </w:style>
  <w:style w:type="character" w:customStyle="1" w:styleId="fontstyle01">
    <w:name w:val="fontstyle01"/>
    <w:rsid w:val="00627DBC"/>
    <w:rPr>
      <w:rFonts w:ascii="Arial" w:hAnsi="Arial" w:cs="Arial" w:hint="default"/>
      <w:b w:val="0"/>
      <w:bCs w:val="0"/>
      <w:i w:val="0"/>
      <w:iCs w:val="0"/>
      <w:color w:val="000000"/>
      <w:sz w:val="22"/>
      <w:szCs w:val="22"/>
    </w:rPr>
  </w:style>
  <w:style w:type="paragraph" w:customStyle="1" w:styleId="aff8">
    <w:name w:val="+Таб"/>
    <w:basedOn w:val="a2"/>
    <w:link w:val="aff9"/>
    <w:qFormat/>
    <w:rsid w:val="00627DBC"/>
    <w:pPr>
      <w:jc w:val="center"/>
    </w:pPr>
    <w:rPr>
      <w:rFonts w:eastAsia="Calibri"/>
      <w:sz w:val="20"/>
      <w:szCs w:val="20"/>
      <w:lang w:eastAsia="en-US"/>
    </w:rPr>
  </w:style>
  <w:style w:type="character" w:customStyle="1" w:styleId="aff9">
    <w:name w:val="+Таб Знак"/>
    <w:link w:val="aff8"/>
    <w:rsid w:val="00627DBC"/>
    <w:rPr>
      <w:rFonts w:ascii="Times New Roman" w:eastAsia="Calibri" w:hAnsi="Times New Roman" w:cs="Times New Roman"/>
      <w:sz w:val="20"/>
      <w:szCs w:val="20"/>
    </w:rPr>
  </w:style>
  <w:style w:type="character" w:customStyle="1" w:styleId="11pt3">
    <w:name w:val="Основной текст + 11 pt3"/>
    <w:aliases w:val="Полужирный31"/>
    <w:uiPriority w:val="99"/>
    <w:rsid w:val="00627DBC"/>
    <w:rPr>
      <w:rFonts w:ascii="Times New Roman" w:hAnsi="Times New Roman" w:cs="Times New Roman"/>
      <w:b/>
      <w:bCs/>
      <w:sz w:val="22"/>
      <w:szCs w:val="22"/>
      <w:u w:val="none"/>
    </w:rPr>
  </w:style>
  <w:style w:type="character" w:customStyle="1" w:styleId="9pt16">
    <w:name w:val="Основной текст + 9 pt16"/>
    <w:uiPriority w:val="99"/>
    <w:rsid w:val="00627DBC"/>
    <w:rPr>
      <w:rFonts w:ascii="Times New Roman" w:hAnsi="Times New Roman" w:cs="Times New Roman"/>
      <w:sz w:val="18"/>
      <w:szCs w:val="18"/>
      <w:u w:val="none"/>
    </w:rPr>
  </w:style>
  <w:style w:type="paragraph" w:styleId="affa">
    <w:name w:val="Normal (Web)"/>
    <w:basedOn w:val="a2"/>
    <w:uiPriority w:val="99"/>
    <w:semiHidden/>
    <w:unhideWhenUsed/>
    <w:rsid w:val="00627DBC"/>
    <w:pPr>
      <w:spacing w:before="100" w:beforeAutospacing="1" w:after="100" w:afterAutospacing="1"/>
    </w:pPr>
  </w:style>
  <w:style w:type="paragraph" w:customStyle="1" w:styleId="affb">
    <w:name w:val="Абзац"/>
    <w:basedOn w:val="a2"/>
    <w:link w:val="affc"/>
    <w:qFormat/>
    <w:rsid w:val="00627DBC"/>
    <w:pPr>
      <w:spacing w:before="120" w:after="60"/>
      <w:ind w:firstLine="567"/>
    </w:pPr>
  </w:style>
  <w:style w:type="character" w:customStyle="1" w:styleId="affc">
    <w:name w:val="Абзац Знак"/>
    <w:link w:val="affb"/>
    <w:qFormat/>
    <w:rsid w:val="00627DBC"/>
    <w:rPr>
      <w:rFonts w:ascii="Times New Roman" w:eastAsia="Times New Roman" w:hAnsi="Times New Roman" w:cs="Times New Roman"/>
      <w:sz w:val="24"/>
      <w:szCs w:val="24"/>
      <w:lang w:eastAsia="ru-RU"/>
    </w:rPr>
  </w:style>
  <w:style w:type="paragraph" w:styleId="a1">
    <w:name w:val="List"/>
    <w:basedOn w:val="a2"/>
    <w:link w:val="affd"/>
    <w:rsid w:val="00627DBC"/>
    <w:pPr>
      <w:numPr>
        <w:numId w:val="4"/>
      </w:numPr>
      <w:tabs>
        <w:tab w:val="left" w:pos="992"/>
      </w:tabs>
      <w:ind w:left="1134"/>
    </w:pPr>
    <w:rPr>
      <w:rFonts w:ascii="Bookman Old Style" w:hAnsi="Bookman Old Style"/>
      <w:snapToGrid w:val="0"/>
    </w:rPr>
  </w:style>
  <w:style w:type="character" w:customStyle="1" w:styleId="affd">
    <w:name w:val="Список Знак"/>
    <w:link w:val="a1"/>
    <w:rsid w:val="00627DBC"/>
    <w:rPr>
      <w:rFonts w:ascii="Bookman Old Style" w:eastAsia="Times New Roman" w:hAnsi="Bookman Old Style" w:cs="Times New Roman"/>
      <w:snapToGrid w:val="0"/>
      <w:sz w:val="24"/>
      <w:szCs w:val="24"/>
      <w:lang w:eastAsia="ru-RU"/>
    </w:rPr>
  </w:style>
  <w:style w:type="numbering" w:styleId="111111">
    <w:name w:val="Outline List 2"/>
    <w:basedOn w:val="a5"/>
    <w:uiPriority w:val="99"/>
    <w:semiHidden/>
    <w:unhideWhenUsed/>
    <w:rsid w:val="00627DBC"/>
    <w:pPr>
      <w:numPr>
        <w:numId w:val="23"/>
      </w:numPr>
    </w:pPr>
  </w:style>
  <w:style w:type="paragraph" w:customStyle="1" w:styleId="affe">
    <w:name w:val="Текст новый"/>
    <w:basedOn w:val="a2"/>
    <w:qFormat/>
    <w:rsid w:val="00627DBC"/>
  </w:style>
  <w:style w:type="character" w:customStyle="1" w:styleId="blk">
    <w:name w:val="blk"/>
    <w:rsid w:val="00627DBC"/>
  </w:style>
  <w:style w:type="character" w:customStyle="1" w:styleId="FontStyle129">
    <w:name w:val="Font Style129"/>
    <w:rsid w:val="00627DBC"/>
    <w:rPr>
      <w:rFonts w:ascii="Times New Roman" w:hAnsi="Times New Roman" w:cs="Times New Roman" w:hint="default"/>
      <w:sz w:val="16"/>
      <w:szCs w:val="16"/>
    </w:rPr>
  </w:style>
  <w:style w:type="table" w:customStyle="1" w:styleId="120">
    <w:name w:val="Сетка таблицы12"/>
    <w:basedOn w:val="a4"/>
    <w:uiPriority w:val="59"/>
    <w:rsid w:val="00627DB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8">
    <w:name w:val="Font Style128"/>
    <w:rsid w:val="00627DBC"/>
    <w:rPr>
      <w:rFonts w:ascii="Times New Roman" w:hAnsi="Times New Roman" w:cs="Times New Roman" w:hint="default"/>
      <w:sz w:val="16"/>
      <w:szCs w:val="16"/>
    </w:rPr>
  </w:style>
  <w:style w:type="character" w:customStyle="1" w:styleId="a7">
    <w:name w:val="Название объекта Знак"/>
    <w:aliases w:val="+Название объекта Знак,Таблица - Название объекта Знак,!! Object Novogor !! Знак,Caption Char Знак,Caption Char1 Char1 Char Char Знак,Caption Char Char2 Char1 Char Char Знак,название таблицы Знак,Знак Знак,Знак13 Знак, Знак13 Знак"/>
    <w:link w:val="a6"/>
    <w:uiPriority w:val="35"/>
    <w:locked/>
    <w:rsid w:val="00627DBC"/>
    <w:rPr>
      <w:rFonts w:ascii="Times New Roman" w:eastAsia="Times New Roman" w:hAnsi="Times New Roman" w:cs="Times New Roman"/>
      <w:b/>
      <w:sz w:val="40"/>
      <w:szCs w:val="20"/>
      <w:lang w:eastAsia="ru-RU"/>
    </w:rPr>
  </w:style>
  <w:style w:type="table" w:customStyle="1" w:styleId="35">
    <w:name w:val="Сетка таблицы3"/>
    <w:basedOn w:val="a4"/>
    <w:next w:val="afe"/>
    <w:uiPriority w:val="59"/>
    <w:rsid w:val="00627DBC"/>
    <w:pPr>
      <w:spacing w:after="0" w:line="240" w:lineRule="auto"/>
    </w:pPr>
    <w:rPr>
      <w:rFonts w:ascii="Calibri" w:eastAsia="Times New Roman" w:hAnsi="Calibri" w:cs="Times New Roman"/>
      <w:sz w:val="20"/>
      <w:szCs w:val="20"/>
      <w:lang w:val="en-US" w:eastAsia="ru-RU"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
    <w:name w:val="Сетка таблицы8"/>
    <w:basedOn w:val="a4"/>
    <w:uiPriority w:val="59"/>
    <w:rsid w:val="00627D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Сетка таблицы9"/>
    <w:basedOn w:val="a4"/>
    <w:uiPriority w:val="59"/>
    <w:rsid w:val="00627D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260">
    <w:name w:val="Font Style260"/>
    <w:uiPriority w:val="99"/>
    <w:rsid w:val="00627DBC"/>
    <w:rPr>
      <w:rFonts w:ascii="Times New Roman" w:hAnsi="Times New Roman" w:cs="Times New Roman" w:hint="default"/>
      <w:w w:val="150"/>
      <w:sz w:val="16"/>
      <w:szCs w:val="16"/>
    </w:rPr>
  </w:style>
  <w:style w:type="paragraph" w:customStyle="1" w:styleId="afff">
    <w:name w:val="текст таблиц"/>
    <w:basedOn w:val="a2"/>
    <w:link w:val="afff0"/>
    <w:rsid w:val="00627DBC"/>
    <w:rPr>
      <w:rFonts w:eastAsia="Calibri"/>
      <w:sz w:val="18"/>
      <w:szCs w:val="20"/>
    </w:rPr>
  </w:style>
  <w:style w:type="character" w:customStyle="1" w:styleId="afff0">
    <w:name w:val="текст таблиц Знак"/>
    <w:link w:val="afff"/>
    <w:rsid w:val="00627DBC"/>
    <w:rPr>
      <w:rFonts w:ascii="Times New Roman" w:eastAsia="Calibri" w:hAnsi="Times New Roman" w:cs="Times New Roman"/>
      <w:sz w:val="18"/>
      <w:szCs w:val="20"/>
    </w:rPr>
  </w:style>
  <w:style w:type="paragraph" w:customStyle="1" w:styleId="afff1">
    <w:name w:val="Текст таблиц"/>
    <w:basedOn w:val="a2"/>
    <w:uiPriority w:val="99"/>
    <w:qFormat/>
    <w:rsid w:val="00627DBC"/>
    <w:pPr>
      <w:jc w:val="center"/>
    </w:pPr>
    <w:rPr>
      <w:rFonts w:eastAsia="Calibri"/>
      <w:sz w:val="20"/>
      <w:szCs w:val="22"/>
      <w:lang w:eastAsia="en-US"/>
    </w:rPr>
  </w:style>
  <w:style w:type="paragraph" w:customStyle="1" w:styleId="01">
    <w:name w:val="0.1 Пробел"/>
    <w:basedOn w:val="a2"/>
    <w:link w:val="010"/>
    <w:rsid w:val="00627DBC"/>
    <w:pPr>
      <w:snapToGrid w:val="0"/>
      <w:spacing w:before="40" w:after="40" w:line="300" w:lineRule="auto"/>
      <w:contextualSpacing/>
    </w:pPr>
    <w:rPr>
      <w:sz w:val="28"/>
      <w:szCs w:val="20"/>
    </w:rPr>
  </w:style>
  <w:style w:type="character" w:customStyle="1" w:styleId="010">
    <w:name w:val="0.1 Пробел Знак"/>
    <w:link w:val="01"/>
    <w:rsid w:val="00627DBC"/>
    <w:rPr>
      <w:rFonts w:ascii="Times New Roman" w:eastAsia="Times New Roman" w:hAnsi="Times New Roman" w:cs="Times New Roman"/>
      <w:sz w:val="28"/>
      <w:szCs w:val="20"/>
    </w:rPr>
  </w:style>
  <w:style w:type="paragraph" w:customStyle="1" w:styleId="03">
    <w:name w:val="0.3 Центр"/>
    <w:basedOn w:val="a2"/>
    <w:link w:val="030"/>
    <w:rsid w:val="00627DBC"/>
    <w:pPr>
      <w:snapToGrid w:val="0"/>
      <w:spacing w:line="300" w:lineRule="auto"/>
      <w:contextualSpacing/>
      <w:jc w:val="center"/>
    </w:pPr>
    <w:rPr>
      <w:sz w:val="28"/>
      <w:szCs w:val="20"/>
    </w:rPr>
  </w:style>
  <w:style w:type="character" w:customStyle="1" w:styleId="030">
    <w:name w:val="0.3 Центр Знак"/>
    <w:link w:val="03"/>
    <w:rsid w:val="00627DBC"/>
    <w:rPr>
      <w:rFonts w:ascii="Times New Roman" w:eastAsia="Times New Roman" w:hAnsi="Times New Roman" w:cs="Times New Roman"/>
      <w:sz w:val="28"/>
      <w:szCs w:val="20"/>
    </w:rPr>
  </w:style>
  <w:style w:type="character" w:customStyle="1" w:styleId="fontstyle21">
    <w:name w:val="fontstyle21"/>
    <w:rsid w:val="00627DBC"/>
    <w:rPr>
      <w:rFonts w:ascii="Arial" w:hAnsi="Arial" w:cs="Arial" w:hint="default"/>
      <w:b/>
      <w:bCs/>
      <w:i w:val="0"/>
      <w:iCs w:val="0"/>
      <w:color w:val="000000"/>
      <w:sz w:val="20"/>
      <w:szCs w:val="20"/>
    </w:rPr>
  </w:style>
  <w:style w:type="character" w:customStyle="1" w:styleId="fontstyle31">
    <w:name w:val="fontstyle31"/>
    <w:rsid w:val="00627DBC"/>
    <w:rPr>
      <w:rFonts w:ascii="Arial Narrow" w:hAnsi="Arial Narrow" w:hint="default"/>
      <w:b/>
      <w:bCs/>
      <w:i w:val="0"/>
      <w:iCs w:val="0"/>
      <w:color w:val="000000"/>
      <w:sz w:val="20"/>
      <w:szCs w:val="20"/>
    </w:rPr>
  </w:style>
  <w:style w:type="character" w:customStyle="1" w:styleId="afff2">
    <w:name w:val="Знак Знак Знак"/>
    <w:rsid w:val="00627DBC"/>
    <w:rPr>
      <w:b/>
      <w:sz w:val="24"/>
      <w:lang w:val="ru-RU" w:eastAsia="ru-RU" w:bidi="ar-SA"/>
    </w:rPr>
  </w:style>
  <w:style w:type="character" w:customStyle="1" w:styleId="currentmob">
    <w:name w:val="currentmob"/>
    <w:rsid w:val="00627DBC"/>
  </w:style>
  <w:style w:type="paragraph" w:customStyle="1" w:styleId="formattext">
    <w:name w:val="formattext"/>
    <w:basedOn w:val="a2"/>
    <w:rsid w:val="00627DBC"/>
    <w:pPr>
      <w:spacing w:before="100" w:beforeAutospacing="1" w:after="100" w:afterAutospacing="1"/>
    </w:pPr>
  </w:style>
  <w:style w:type="character" w:customStyle="1" w:styleId="FontStyle262">
    <w:name w:val="Font Style262"/>
    <w:uiPriority w:val="99"/>
    <w:rsid w:val="00627DBC"/>
    <w:rPr>
      <w:rFonts w:ascii="Times New Roman" w:hAnsi="Times New Roman" w:cs="Times New Roman" w:hint="default"/>
      <w:b/>
      <w:bCs/>
      <w:i/>
      <w:iCs/>
      <w:sz w:val="20"/>
      <w:szCs w:val="20"/>
    </w:rPr>
  </w:style>
  <w:style w:type="numbering" w:customStyle="1" w:styleId="1111111">
    <w:name w:val="1 / 1.1 / 1.1.11"/>
    <w:basedOn w:val="a5"/>
    <w:next w:val="111111"/>
    <w:rsid w:val="00627DBC"/>
    <w:pPr>
      <w:numPr>
        <w:numId w:val="3"/>
      </w:numPr>
    </w:pPr>
  </w:style>
  <w:style w:type="paragraph" w:customStyle="1" w:styleId="afff3">
    <w:name w:val="Табличный_заголовки"/>
    <w:basedOn w:val="a2"/>
    <w:uiPriority w:val="99"/>
    <w:qFormat/>
    <w:rsid w:val="00627DBC"/>
    <w:pPr>
      <w:keepNext/>
      <w:keepLines/>
      <w:jc w:val="center"/>
    </w:pPr>
    <w:rPr>
      <w:rFonts w:ascii="Bookman Old Style" w:hAnsi="Bookman Old Style"/>
      <w:b/>
      <w:sz w:val="22"/>
      <w:szCs w:val="22"/>
    </w:rPr>
  </w:style>
  <w:style w:type="paragraph" w:customStyle="1" w:styleId="afff4">
    <w:name w:val="Табличный_центр"/>
    <w:basedOn w:val="a2"/>
    <w:uiPriority w:val="99"/>
    <w:qFormat/>
    <w:rsid w:val="00627DBC"/>
    <w:pPr>
      <w:jc w:val="center"/>
    </w:pPr>
    <w:rPr>
      <w:rFonts w:ascii="Bookman Old Style" w:hAnsi="Bookman Old Style"/>
      <w:sz w:val="22"/>
      <w:szCs w:val="22"/>
    </w:rPr>
  </w:style>
  <w:style w:type="paragraph" w:customStyle="1" w:styleId="afff5">
    <w:name w:val="Название таблиц"/>
    <w:basedOn w:val="a6"/>
    <w:uiPriority w:val="99"/>
    <w:qFormat/>
    <w:rsid w:val="00627DBC"/>
    <w:pPr>
      <w:keepNext/>
      <w:framePr w:hRule="auto" w:hSpace="0" w:wrap="auto" w:vAnchor="margin" w:hAnchor="text" w:xAlign="left" w:yAlign="inline"/>
      <w:spacing w:before="200"/>
      <w:ind w:left="0" w:firstLine="0"/>
      <w:jc w:val="right"/>
    </w:pPr>
    <w:rPr>
      <w:rFonts w:ascii="Bookman Old Style" w:hAnsi="Bookman Old Style"/>
      <w:b w:val="0"/>
      <w:bCs/>
      <w:sz w:val="24"/>
      <w:szCs w:val="18"/>
      <w:lang w:eastAsia="en-US"/>
    </w:rPr>
  </w:style>
  <w:style w:type="paragraph" w:customStyle="1" w:styleId="40">
    <w:name w:val="Без интервала4"/>
    <w:basedOn w:val="a2"/>
    <w:uiPriority w:val="99"/>
    <w:rsid w:val="00627DBC"/>
    <w:rPr>
      <w:rFonts w:eastAsia="MS Mincho"/>
    </w:rPr>
  </w:style>
  <w:style w:type="paragraph" w:customStyle="1" w:styleId="70">
    <w:name w:val="7"/>
    <w:basedOn w:val="a2"/>
    <w:next w:val="afa"/>
    <w:qFormat/>
    <w:rsid w:val="00627DBC"/>
    <w:pPr>
      <w:spacing w:before="240" w:after="60"/>
      <w:jc w:val="center"/>
      <w:outlineLvl w:val="0"/>
    </w:pPr>
    <w:rPr>
      <w:rFonts w:ascii="Arial" w:eastAsia="MS Mincho" w:hAnsi="Arial"/>
      <w:b/>
      <w:bCs/>
      <w:kern w:val="28"/>
      <w:sz w:val="32"/>
      <w:szCs w:val="32"/>
    </w:rPr>
  </w:style>
  <w:style w:type="paragraph" w:customStyle="1" w:styleId="font7">
    <w:name w:val="font7"/>
    <w:basedOn w:val="a2"/>
    <w:rsid w:val="00627DBC"/>
    <w:pPr>
      <w:spacing w:before="100" w:beforeAutospacing="1" w:after="100" w:afterAutospacing="1"/>
    </w:pPr>
    <w:rPr>
      <w:color w:val="000000"/>
    </w:rPr>
  </w:style>
  <w:style w:type="paragraph" w:customStyle="1" w:styleId="font8">
    <w:name w:val="font8"/>
    <w:basedOn w:val="a2"/>
    <w:rsid w:val="00627DBC"/>
    <w:pPr>
      <w:spacing w:before="100" w:beforeAutospacing="1" w:after="100" w:afterAutospacing="1"/>
    </w:pPr>
    <w:rPr>
      <w:color w:val="000000"/>
    </w:rPr>
  </w:style>
  <w:style w:type="paragraph" w:customStyle="1" w:styleId="font9">
    <w:name w:val="font9"/>
    <w:basedOn w:val="a2"/>
    <w:rsid w:val="00627DBC"/>
    <w:pPr>
      <w:spacing w:before="100" w:beforeAutospacing="1" w:after="100" w:afterAutospacing="1"/>
    </w:pPr>
    <w:rPr>
      <w:rFonts w:ascii="Tahoma" w:hAnsi="Tahoma" w:cs="Tahoma"/>
      <w:b/>
      <w:bCs/>
      <w:color w:val="000000"/>
      <w:sz w:val="18"/>
      <w:szCs w:val="18"/>
    </w:rPr>
  </w:style>
  <w:style w:type="paragraph" w:customStyle="1" w:styleId="xl90">
    <w:name w:val="xl90"/>
    <w:basedOn w:val="a2"/>
    <w:rsid w:val="00627DB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91">
    <w:name w:val="xl91"/>
    <w:basedOn w:val="a2"/>
    <w:rsid w:val="00627DBC"/>
    <w:pPr>
      <w:spacing w:before="100" w:beforeAutospacing="1" w:after="100" w:afterAutospacing="1"/>
      <w:jc w:val="right"/>
    </w:pPr>
    <w:rPr>
      <w:sz w:val="20"/>
      <w:szCs w:val="20"/>
    </w:rPr>
  </w:style>
  <w:style w:type="paragraph" w:customStyle="1" w:styleId="xl92">
    <w:name w:val="xl92"/>
    <w:basedOn w:val="a2"/>
    <w:rsid w:val="00627DBC"/>
    <w:pPr>
      <w:pBdr>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93">
    <w:name w:val="xl93"/>
    <w:basedOn w:val="a2"/>
    <w:rsid w:val="00627DBC"/>
    <w:pPr>
      <w:pBdr>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94">
    <w:name w:val="xl94"/>
    <w:basedOn w:val="a2"/>
    <w:rsid w:val="00627D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95">
    <w:name w:val="xl95"/>
    <w:basedOn w:val="a2"/>
    <w:rsid w:val="00627D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0"/>
      <w:szCs w:val="20"/>
    </w:rPr>
  </w:style>
  <w:style w:type="paragraph" w:customStyle="1" w:styleId="xl96">
    <w:name w:val="xl96"/>
    <w:basedOn w:val="a2"/>
    <w:rsid w:val="00627DBC"/>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7">
    <w:name w:val="xl97"/>
    <w:basedOn w:val="a2"/>
    <w:rsid w:val="00627DBC"/>
    <w:pPr>
      <w:pBdr>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98">
    <w:name w:val="xl98"/>
    <w:basedOn w:val="a2"/>
    <w:rsid w:val="00627DB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99">
    <w:name w:val="xl99"/>
    <w:basedOn w:val="a2"/>
    <w:rsid w:val="00627D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00">
    <w:name w:val="xl100"/>
    <w:basedOn w:val="a2"/>
    <w:rsid w:val="00627D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0"/>
      <w:szCs w:val="20"/>
    </w:rPr>
  </w:style>
  <w:style w:type="paragraph" w:customStyle="1" w:styleId="xl101">
    <w:name w:val="xl101"/>
    <w:basedOn w:val="a2"/>
    <w:rsid w:val="00627DBC"/>
    <w:pPr>
      <w:pBdr>
        <w:top w:val="single" w:sz="4" w:space="0" w:color="auto"/>
        <w:left w:val="single" w:sz="4" w:space="0" w:color="auto"/>
        <w:right w:val="single" w:sz="4" w:space="0" w:color="auto"/>
      </w:pBdr>
      <w:spacing w:before="100" w:beforeAutospacing="1" w:after="100" w:afterAutospacing="1"/>
      <w:jc w:val="right"/>
    </w:pPr>
    <w:rPr>
      <w:sz w:val="20"/>
      <w:szCs w:val="20"/>
    </w:rPr>
  </w:style>
  <w:style w:type="paragraph" w:customStyle="1" w:styleId="xl102">
    <w:name w:val="xl102"/>
    <w:basedOn w:val="a2"/>
    <w:rsid w:val="00627DBC"/>
    <w:pPr>
      <w:pBdr>
        <w:left w:val="single" w:sz="4" w:space="0" w:color="auto"/>
        <w:right w:val="single" w:sz="4" w:space="0" w:color="auto"/>
      </w:pBdr>
      <w:spacing w:before="100" w:beforeAutospacing="1" w:after="100" w:afterAutospacing="1"/>
      <w:jc w:val="right"/>
    </w:pPr>
    <w:rPr>
      <w:sz w:val="20"/>
      <w:szCs w:val="20"/>
    </w:rPr>
  </w:style>
  <w:style w:type="paragraph" w:customStyle="1" w:styleId="xl103">
    <w:name w:val="xl103"/>
    <w:basedOn w:val="a2"/>
    <w:rsid w:val="00627DB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104">
    <w:name w:val="xl104"/>
    <w:basedOn w:val="a2"/>
    <w:rsid w:val="00627DB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105">
    <w:name w:val="xl105"/>
    <w:basedOn w:val="a2"/>
    <w:rsid w:val="00627DB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106">
    <w:name w:val="xl106"/>
    <w:basedOn w:val="a2"/>
    <w:rsid w:val="00627DB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107">
    <w:name w:val="xl107"/>
    <w:basedOn w:val="a2"/>
    <w:rsid w:val="00627DB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108">
    <w:name w:val="xl108"/>
    <w:basedOn w:val="a2"/>
    <w:rsid w:val="00627DB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9">
    <w:name w:val="xl109"/>
    <w:basedOn w:val="a2"/>
    <w:rsid w:val="00627DB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10">
    <w:name w:val="xl110"/>
    <w:basedOn w:val="a2"/>
    <w:rsid w:val="00627DBC"/>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1">
    <w:name w:val="xl111"/>
    <w:basedOn w:val="a2"/>
    <w:rsid w:val="00627DBC"/>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styleId="afff6">
    <w:name w:val="annotation reference"/>
    <w:uiPriority w:val="99"/>
    <w:semiHidden/>
    <w:unhideWhenUsed/>
    <w:rsid w:val="00627DBC"/>
    <w:rPr>
      <w:sz w:val="16"/>
      <w:szCs w:val="16"/>
    </w:rPr>
  </w:style>
  <w:style w:type="paragraph" w:styleId="afff7">
    <w:name w:val="annotation text"/>
    <w:basedOn w:val="a2"/>
    <w:link w:val="afff8"/>
    <w:uiPriority w:val="99"/>
    <w:unhideWhenUsed/>
    <w:rsid w:val="00627DBC"/>
    <w:pPr>
      <w:ind w:firstLine="567"/>
    </w:pPr>
    <w:rPr>
      <w:rFonts w:eastAsia="Calibri"/>
      <w:sz w:val="20"/>
      <w:szCs w:val="20"/>
      <w:lang w:eastAsia="en-US"/>
    </w:rPr>
  </w:style>
  <w:style w:type="character" w:customStyle="1" w:styleId="afff8">
    <w:name w:val="Текст примечания Знак"/>
    <w:basedOn w:val="a3"/>
    <w:link w:val="afff7"/>
    <w:uiPriority w:val="99"/>
    <w:rsid w:val="00627DBC"/>
    <w:rPr>
      <w:rFonts w:ascii="Times New Roman" w:eastAsia="Calibri" w:hAnsi="Times New Roman" w:cs="Times New Roman"/>
      <w:sz w:val="20"/>
      <w:szCs w:val="20"/>
    </w:rPr>
  </w:style>
  <w:style w:type="paragraph" w:styleId="afff9">
    <w:name w:val="annotation subject"/>
    <w:basedOn w:val="afff7"/>
    <w:next w:val="afff7"/>
    <w:link w:val="afffa"/>
    <w:uiPriority w:val="99"/>
    <w:semiHidden/>
    <w:unhideWhenUsed/>
    <w:rsid w:val="00627DBC"/>
    <w:rPr>
      <w:b/>
      <w:bCs/>
    </w:rPr>
  </w:style>
  <w:style w:type="character" w:customStyle="1" w:styleId="afffa">
    <w:name w:val="Тема примечания Знак"/>
    <w:basedOn w:val="afff8"/>
    <w:link w:val="afff9"/>
    <w:uiPriority w:val="99"/>
    <w:semiHidden/>
    <w:rsid w:val="00627DBC"/>
    <w:rPr>
      <w:rFonts w:ascii="Times New Roman" w:eastAsia="Calibri" w:hAnsi="Times New Roman" w:cs="Times New Roman"/>
      <w:b/>
      <w:bCs/>
      <w:sz w:val="20"/>
      <w:szCs w:val="20"/>
    </w:rPr>
  </w:style>
  <w:style w:type="character" w:customStyle="1" w:styleId="s10">
    <w:name w:val="s_10"/>
    <w:rsid w:val="00627DBC"/>
  </w:style>
  <w:style w:type="paragraph" w:customStyle="1" w:styleId="afffb">
    <w:name w:val="Нормальный (таблица)"/>
    <w:basedOn w:val="a2"/>
    <w:next w:val="a2"/>
    <w:uiPriority w:val="99"/>
    <w:rsid w:val="00627DBC"/>
    <w:pPr>
      <w:widowControl w:val="0"/>
      <w:autoSpaceDE w:val="0"/>
      <w:autoSpaceDN w:val="0"/>
      <w:adjustRightInd w:val="0"/>
    </w:pPr>
    <w:rPr>
      <w:rFonts w:ascii="Arial" w:hAnsi="Arial" w:cs="Arial"/>
    </w:rPr>
  </w:style>
  <w:style w:type="numbering" w:customStyle="1" w:styleId="054">
    <w:name w:val="0.5 Список Заг.4"/>
    <w:uiPriority w:val="99"/>
    <w:rsid w:val="00627DBC"/>
    <w:pPr>
      <w:numPr>
        <w:numId w:val="6"/>
      </w:numPr>
    </w:pPr>
  </w:style>
  <w:style w:type="paragraph" w:customStyle="1" w:styleId="61">
    <w:name w:val="6"/>
    <w:basedOn w:val="a2"/>
    <w:next w:val="afa"/>
    <w:qFormat/>
    <w:rsid w:val="002F4942"/>
    <w:pPr>
      <w:spacing w:before="240" w:after="60"/>
      <w:jc w:val="center"/>
      <w:outlineLvl w:val="0"/>
    </w:pPr>
    <w:rPr>
      <w:rFonts w:ascii="Arial" w:eastAsia="MS Mincho" w:hAnsi="Arial"/>
      <w:b/>
      <w:bCs/>
      <w:kern w:val="28"/>
      <w:sz w:val="32"/>
      <w:szCs w:val="32"/>
    </w:rPr>
  </w:style>
  <w:style w:type="paragraph" w:customStyle="1" w:styleId="headertext">
    <w:name w:val="headertext"/>
    <w:basedOn w:val="a2"/>
    <w:uiPriority w:val="99"/>
    <w:rsid w:val="004A5E00"/>
    <w:pPr>
      <w:spacing w:before="100" w:beforeAutospacing="1" w:after="100" w:afterAutospacing="1" w:line="240" w:lineRule="auto"/>
      <w:ind w:firstLine="0"/>
      <w:jc w:val="left"/>
    </w:pPr>
  </w:style>
  <w:style w:type="paragraph" w:customStyle="1" w:styleId="xl63">
    <w:name w:val="xl63"/>
    <w:basedOn w:val="a2"/>
    <w:rsid w:val="00B8073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20"/>
      <w:szCs w:val="20"/>
    </w:rPr>
  </w:style>
  <w:style w:type="paragraph" w:customStyle="1" w:styleId="xl64">
    <w:name w:val="xl64"/>
    <w:basedOn w:val="a2"/>
    <w:rsid w:val="00B8073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20"/>
      <w:szCs w:val="20"/>
    </w:rPr>
  </w:style>
  <w:style w:type="paragraph" w:customStyle="1" w:styleId="afffc">
    <w:name w:val="Прижатый влево"/>
    <w:basedOn w:val="a2"/>
    <w:next w:val="a2"/>
    <w:uiPriority w:val="99"/>
    <w:rsid w:val="00334450"/>
    <w:pPr>
      <w:widowControl w:val="0"/>
      <w:autoSpaceDE w:val="0"/>
      <w:autoSpaceDN w:val="0"/>
      <w:adjustRightInd w:val="0"/>
      <w:spacing w:line="240" w:lineRule="auto"/>
      <w:ind w:firstLine="0"/>
      <w:jc w:val="left"/>
    </w:pPr>
    <w:rPr>
      <w:rFonts w:ascii="Times New Roman CYR" w:eastAsiaTheme="minorEastAsia" w:hAnsi="Times New Roman CYR" w:cs="Times New Roman CYR"/>
    </w:rPr>
  </w:style>
  <w:style w:type="paragraph" w:customStyle="1" w:styleId="xl112">
    <w:name w:val="xl112"/>
    <w:basedOn w:val="a2"/>
    <w:rsid w:val="00A077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style>
  <w:style w:type="paragraph" w:customStyle="1" w:styleId="xl113">
    <w:name w:val="xl113"/>
    <w:basedOn w:val="a2"/>
    <w:rsid w:val="00A077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style>
  <w:style w:type="paragraph" w:customStyle="1" w:styleId="xl114">
    <w:name w:val="xl114"/>
    <w:basedOn w:val="a2"/>
    <w:rsid w:val="00A077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style>
  <w:style w:type="paragraph" w:customStyle="1" w:styleId="xl115">
    <w:name w:val="xl115"/>
    <w:basedOn w:val="a2"/>
    <w:rsid w:val="00A07796"/>
    <w:pPr>
      <w:pBdr>
        <w:top w:val="single" w:sz="4" w:space="0" w:color="auto"/>
        <w:bottom w:val="single" w:sz="4" w:space="0" w:color="auto"/>
        <w:right w:val="single" w:sz="4" w:space="0" w:color="auto"/>
      </w:pBdr>
      <w:spacing w:before="100" w:beforeAutospacing="1" w:after="100" w:afterAutospacing="1" w:line="240" w:lineRule="auto"/>
      <w:ind w:firstLine="0"/>
      <w:jc w:val="left"/>
    </w:pPr>
  </w:style>
  <w:style w:type="paragraph" w:customStyle="1" w:styleId="xl116">
    <w:name w:val="xl116"/>
    <w:basedOn w:val="a2"/>
    <w:rsid w:val="00A077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style>
  <w:style w:type="paragraph" w:customStyle="1" w:styleId="xl117">
    <w:name w:val="xl117"/>
    <w:basedOn w:val="a2"/>
    <w:rsid w:val="00A07796"/>
    <w:pPr>
      <w:shd w:val="clear" w:color="000000" w:fill="FFFFFF"/>
      <w:spacing w:before="100" w:beforeAutospacing="1" w:after="100" w:afterAutospacing="1" w:line="240" w:lineRule="auto"/>
      <w:ind w:firstLine="0"/>
      <w:jc w:val="left"/>
    </w:pPr>
    <w:rPr>
      <w:sz w:val="20"/>
      <w:szCs w:val="20"/>
    </w:rPr>
  </w:style>
  <w:style w:type="paragraph" w:customStyle="1" w:styleId="xl118">
    <w:name w:val="xl118"/>
    <w:basedOn w:val="a2"/>
    <w:rsid w:val="00A077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style>
  <w:style w:type="paragraph" w:customStyle="1" w:styleId="xl119">
    <w:name w:val="xl119"/>
    <w:basedOn w:val="a2"/>
    <w:rsid w:val="00A077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style>
  <w:style w:type="paragraph" w:customStyle="1" w:styleId="xl120">
    <w:name w:val="xl120"/>
    <w:basedOn w:val="a2"/>
    <w:rsid w:val="00A07796"/>
    <w:pPr>
      <w:pBdr>
        <w:left w:val="single" w:sz="4" w:space="0" w:color="auto"/>
        <w:right w:val="single" w:sz="4" w:space="0" w:color="auto"/>
      </w:pBdr>
      <w:spacing w:before="100" w:beforeAutospacing="1" w:after="100" w:afterAutospacing="1" w:line="240" w:lineRule="auto"/>
      <w:ind w:firstLine="0"/>
      <w:jc w:val="center"/>
      <w:textAlignment w:val="center"/>
    </w:pPr>
  </w:style>
  <w:style w:type="paragraph" w:customStyle="1" w:styleId="xl121">
    <w:name w:val="xl121"/>
    <w:basedOn w:val="a2"/>
    <w:rsid w:val="00A07796"/>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style>
  <w:style w:type="paragraph" w:customStyle="1" w:styleId="xl122">
    <w:name w:val="xl122"/>
    <w:basedOn w:val="a2"/>
    <w:rsid w:val="00A07796"/>
    <w:pPr>
      <w:pBdr>
        <w:left w:val="single" w:sz="4" w:space="0" w:color="auto"/>
      </w:pBdr>
      <w:spacing w:before="100" w:beforeAutospacing="1" w:after="100" w:afterAutospacing="1" w:line="240" w:lineRule="auto"/>
      <w:ind w:firstLine="0"/>
      <w:jc w:val="center"/>
      <w:textAlignment w:val="center"/>
    </w:pPr>
    <w:rPr>
      <w:b/>
      <w:bCs/>
      <w:color w:val="000000"/>
      <w:sz w:val="20"/>
      <w:szCs w:val="20"/>
    </w:rPr>
  </w:style>
  <w:style w:type="paragraph" w:customStyle="1" w:styleId="xl123">
    <w:name w:val="xl123"/>
    <w:basedOn w:val="a2"/>
    <w:rsid w:val="00A07796"/>
    <w:pPr>
      <w:spacing w:before="100" w:beforeAutospacing="1" w:after="100" w:afterAutospacing="1" w:line="240" w:lineRule="auto"/>
      <w:ind w:firstLine="0"/>
      <w:jc w:val="center"/>
      <w:textAlignment w:val="center"/>
    </w:pPr>
    <w:rPr>
      <w:b/>
      <w:bCs/>
      <w:color w:val="000000"/>
      <w:sz w:val="20"/>
      <w:szCs w:val="20"/>
    </w:rPr>
  </w:style>
  <w:style w:type="paragraph" w:customStyle="1" w:styleId="xl124">
    <w:name w:val="xl124"/>
    <w:basedOn w:val="a2"/>
    <w:rsid w:val="00A07796"/>
    <w:pPr>
      <w:pBdr>
        <w:left w:val="single" w:sz="4" w:space="0" w:color="auto"/>
      </w:pBdr>
      <w:spacing w:before="100" w:beforeAutospacing="1" w:after="100" w:afterAutospacing="1" w:line="240" w:lineRule="auto"/>
      <w:ind w:firstLine="0"/>
      <w:jc w:val="right"/>
    </w:pPr>
    <w:rPr>
      <w:sz w:val="20"/>
      <w:szCs w:val="20"/>
    </w:rPr>
  </w:style>
  <w:style w:type="paragraph" w:customStyle="1" w:styleId="xl125">
    <w:name w:val="xl125"/>
    <w:basedOn w:val="a2"/>
    <w:rsid w:val="00A07796"/>
    <w:pPr>
      <w:pBdr>
        <w:top w:val="single" w:sz="8" w:space="0" w:color="auto"/>
        <w:left w:val="single" w:sz="4" w:space="0" w:color="auto"/>
        <w:bottom w:val="single" w:sz="4" w:space="0" w:color="auto"/>
      </w:pBdr>
      <w:spacing w:before="100" w:beforeAutospacing="1" w:after="100" w:afterAutospacing="1" w:line="240" w:lineRule="auto"/>
      <w:ind w:firstLine="0"/>
      <w:jc w:val="center"/>
      <w:textAlignment w:val="center"/>
    </w:pPr>
    <w:rPr>
      <w:b/>
      <w:bCs/>
      <w:color w:val="000000"/>
      <w:sz w:val="20"/>
      <w:szCs w:val="20"/>
    </w:rPr>
  </w:style>
  <w:style w:type="paragraph" w:customStyle="1" w:styleId="xl126">
    <w:name w:val="xl126"/>
    <w:basedOn w:val="a2"/>
    <w:rsid w:val="00A07796"/>
    <w:pPr>
      <w:pBdr>
        <w:top w:val="single" w:sz="4" w:space="0" w:color="auto"/>
        <w:left w:val="single" w:sz="4" w:space="0" w:color="auto"/>
        <w:bottom w:val="single" w:sz="8" w:space="0" w:color="auto"/>
      </w:pBdr>
      <w:spacing w:before="100" w:beforeAutospacing="1" w:after="100" w:afterAutospacing="1" w:line="240" w:lineRule="auto"/>
      <w:ind w:firstLine="0"/>
      <w:jc w:val="center"/>
      <w:textAlignment w:val="center"/>
    </w:pPr>
    <w:rPr>
      <w:b/>
      <w:bCs/>
      <w:color w:val="000000"/>
      <w:sz w:val="20"/>
      <w:szCs w:val="20"/>
    </w:rPr>
  </w:style>
  <w:style w:type="paragraph" w:customStyle="1" w:styleId="xl127">
    <w:name w:val="xl127"/>
    <w:basedOn w:val="a2"/>
    <w:rsid w:val="00A07796"/>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000000"/>
      <w:sz w:val="20"/>
      <w:szCs w:val="20"/>
    </w:rPr>
  </w:style>
  <w:style w:type="paragraph" w:customStyle="1" w:styleId="xl128">
    <w:name w:val="xl128"/>
    <w:basedOn w:val="a2"/>
    <w:rsid w:val="00A07796"/>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color w:val="000000"/>
      <w:sz w:val="20"/>
      <w:szCs w:val="20"/>
    </w:rPr>
  </w:style>
  <w:style w:type="paragraph" w:customStyle="1" w:styleId="xl129">
    <w:name w:val="xl129"/>
    <w:basedOn w:val="a2"/>
    <w:rsid w:val="00A0779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000000"/>
      <w:sz w:val="20"/>
      <w:szCs w:val="20"/>
    </w:rPr>
  </w:style>
  <w:style w:type="paragraph" w:customStyle="1" w:styleId="xl130">
    <w:name w:val="xl130"/>
    <w:basedOn w:val="a2"/>
    <w:rsid w:val="00A0779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20"/>
      <w:szCs w:val="20"/>
    </w:rPr>
  </w:style>
  <w:style w:type="paragraph" w:customStyle="1" w:styleId="xl131">
    <w:name w:val="xl131"/>
    <w:basedOn w:val="a2"/>
    <w:rsid w:val="00A0779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z w:val="20"/>
      <w:szCs w:val="20"/>
    </w:rPr>
  </w:style>
  <w:style w:type="paragraph" w:customStyle="1" w:styleId="xl132">
    <w:name w:val="xl132"/>
    <w:basedOn w:val="a2"/>
    <w:rsid w:val="00A07796"/>
    <w:pPr>
      <w:pBdr>
        <w:top w:val="single" w:sz="4" w:space="0" w:color="auto"/>
        <w:left w:val="single" w:sz="4" w:space="0" w:color="auto"/>
      </w:pBdr>
      <w:spacing w:before="100" w:beforeAutospacing="1" w:after="100" w:afterAutospacing="1" w:line="240" w:lineRule="auto"/>
      <w:ind w:firstLine="0"/>
      <w:jc w:val="right"/>
      <w:textAlignment w:val="center"/>
    </w:pPr>
    <w:rPr>
      <w:sz w:val="20"/>
      <w:szCs w:val="20"/>
    </w:rPr>
  </w:style>
  <w:style w:type="paragraph" w:customStyle="1" w:styleId="xl133">
    <w:name w:val="xl133"/>
    <w:basedOn w:val="a2"/>
    <w:rsid w:val="00A07796"/>
    <w:pPr>
      <w:pBdr>
        <w:left w:val="single" w:sz="4" w:space="0" w:color="auto"/>
      </w:pBdr>
      <w:spacing w:before="100" w:beforeAutospacing="1" w:after="100" w:afterAutospacing="1" w:line="240" w:lineRule="auto"/>
      <w:ind w:firstLine="0"/>
      <w:jc w:val="right"/>
      <w:textAlignment w:val="center"/>
    </w:pPr>
    <w:rPr>
      <w:sz w:val="20"/>
      <w:szCs w:val="20"/>
    </w:rPr>
  </w:style>
  <w:style w:type="paragraph" w:customStyle="1" w:styleId="xl134">
    <w:name w:val="xl134"/>
    <w:basedOn w:val="a2"/>
    <w:rsid w:val="00A07796"/>
    <w:pPr>
      <w:pBdr>
        <w:left w:val="single" w:sz="4" w:space="0" w:color="auto"/>
        <w:bottom w:val="single" w:sz="4" w:space="0" w:color="auto"/>
      </w:pBdr>
      <w:spacing w:before="100" w:beforeAutospacing="1" w:after="100" w:afterAutospacing="1" w:line="240" w:lineRule="auto"/>
      <w:ind w:firstLine="0"/>
      <w:jc w:val="right"/>
      <w:textAlignment w:val="center"/>
    </w:pPr>
    <w:rPr>
      <w:sz w:val="20"/>
      <w:szCs w:val="20"/>
    </w:rPr>
  </w:style>
  <w:style w:type="paragraph" w:customStyle="1" w:styleId="xl135">
    <w:name w:val="xl135"/>
    <w:basedOn w:val="a2"/>
    <w:rsid w:val="00A07796"/>
    <w:pPr>
      <w:pBdr>
        <w:top w:val="single" w:sz="4" w:space="0" w:color="auto"/>
        <w:left w:val="single" w:sz="4" w:space="0" w:color="auto"/>
      </w:pBdr>
      <w:spacing w:before="100" w:beforeAutospacing="1" w:after="100" w:afterAutospacing="1" w:line="240" w:lineRule="auto"/>
      <w:ind w:firstLine="0"/>
      <w:jc w:val="center"/>
    </w:pPr>
    <w:rPr>
      <w:sz w:val="20"/>
      <w:szCs w:val="20"/>
    </w:rPr>
  </w:style>
  <w:style w:type="paragraph" w:customStyle="1" w:styleId="xl136">
    <w:name w:val="xl136"/>
    <w:basedOn w:val="a2"/>
    <w:rsid w:val="00A07796"/>
    <w:pPr>
      <w:pBdr>
        <w:left w:val="single" w:sz="4" w:space="0" w:color="auto"/>
      </w:pBdr>
      <w:spacing w:before="100" w:beforeAutospacing="1" w:after="100" w:afterAutospacing="1" w:line="240" w:lineRule="auto"/>
      <w:ind w:firstLine="0"/>
      <w:jc w:val="center"/>
    </w:pPr>
    <w:rPr>
      <w:sz w:val="20"/>
      <w:szCs w:val="20"/>
    </w:rPr>
  </w:style>
  <w:style w:type="paragraph" w:customStyle="1" w:styleId="xl137">
    <w:name w:val="xl137"/>
    <w:basedOn w:val="a2"/>
    <w:rsid w:val="00A07796"/>
    <w:pPr>
      <w:pBdr>
        <w:left w:val="single" w:sz="4" w:space="0" w:color="auto"/>
        <w:bottom w:val="single" w:sz="4" w:space="0" w:color="auto"/>
      </w:pBdr>
      <w:spacing w:before="100" w:beforeAutospacing="1" w:after="100" w:afterAutospacing="1" w:line="240" w:lineRule="auto"/>
      <w:ind w:firstLine="0"/>
      <w:jc w:val="center"/>
    </w:pPr>
    <w:rPr>
      <w:sz w:val="20"/>
      <w:szCs w:val="20"/>
    </w:rPr>
  </w:style>
  <w:style w:type="character" w:customStyle="1" w:styleId="afffd">
    <w:name w:val="Основной текст_"/>
    <w:basedOn w:val="a3"/>
    <w:link w:val="16"/>
    <w:rsid w:val="009C6F02"/>
    <w:rPr>
      <w:rFonts w:ascii="Times New Roman" w:eastAsia="Times New Roman" w:hAnsi="Times New Roman" w:cs="Times New Roman"/>
      <w:b/>
      <w:bCs/>
    </w:rPr>
  </w:style>
  <w:style w:type="paragraph" w:customStyle="1" w:styleId="16">
    <w:name w:val="Основной текст1"/>
    <w:basedOn w:val="a2"/>
    <w:link w:val="afffd"/>
    <w:rsid w:val="009C6F02"/>
    <w:pPr>
      <w:widowControl w:val="0"/>
      <w:spacing w:before="60" w:line="322" w:lineRule="exact"/>
      <w:ind w:firstLine="0"/>
      <w:jc w:val="left"/>
    </w:pPr>
    <w:rPr>
      <w:b/>
      <w:bCs/>
      <w:sz w:val="22"/>
      <w:szCs w:val="22"/>
      <w:lang w:eastAsia="en-US"/>
    </w:rPr>
  </w:style>
  <w:style w:type="character" w:customStyle="1" w:styleId="95pt">
    <w:name w:val="Основной текст + 9;5 pt;Не полужирный"/>
    <w:basedOn w:val="afffd"/>
    <w:rsid w:val="008752B0"/>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95pt0">
    <w:name w:val="Основной текст + 9;5 pt"/>
    <w:basedOn w:val="afffd"/>
    <w:rsid w:val="008752B0"/>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9pt0pt">
    <w:name w:val="Основной текст + 9 pt;Интервал 0 pt"/>
    <w:basedOn w:val="afffd"/>
    <w:rsid w:val="008752B0"/>
    <w:rPr>
      <w:rFonts w:ascii="Times New Roman" w:eastAsia="Times New Roman" w:hAnsi="Times New Roman" w:cs="Times New Roman"/>
      <w:b/>
      <w:bCs/>
      <w:i w:val="0"/>
      <w:iCs w:val="0"/>
      <w:smallCaps w:val="0"/>
      <w:strike w:val="0"/>
      <w:color w:val="000000"/>
      <w:spacing w:val="10"/>
      <w:w w:val="100"/>
      <w:position w:val="0"/>
      <w:sz w:val="18"/>
      <w:szCs w:val="18"/>
      <w:u w:val="none"/>
      <w:lang w:val="ru-RU" w:eastAsia="ru-RU" w:bidi="ru-RU"/>
    </w:rPr>
  </w:style>
  <w:style w:type="character" w:customStyle="1" w:styleId="45pt0pt">
    <w:name w:val="Основной текст + 4;5 pt;Не полужирный;Курсив;Интервал 0 pt"/>
    <w:basedOn w:val="afffd"/>
    <w:rsid w:val="008752B0"/>
    <w:rPr>
      <w:rFonts w:ascii="Times New Roman" w:eastAsia="Times New Roman" w:hAnsi="Times New Roman" w:cs="Times New Roman"/>
      <w:b/>
      <w:bCs/>
      <w:i/>
      <w:iCs/>
      <w:smallCaps w:val="0"/>
      <w:strike w:val="0"/>
      <w:color w:val="000000"/>
      <w:spacing w:val="10"/>
      <w:w w:val="100"/>
      <w:position w:val="0"/>
      <w:sz w:val="9"/>
      <w:szCs w:val="9"/>
      <w:u w:val="none"/>
      <w:lang w:val="ru-RU" w:eastAsia="ru-RU" w:bidi="ru-RU"/>
    </w:rPr>
  </w:style>
  <w:style w:type="character" w:customStyle="1" w:styleId="36">
    <w:name w:val="Основной текст (3)_"/>
    <w:basedOn w:val="a3"/>
    <w:link w:val="37"/>
    <w:rsid w:val="008752B0"/>
    <w:rPr>
      <w:rFonts w:ascii="Times New Roman" w:eastAsia="Times New Roman" w:hAnsi="Times New Roman" w:cs="Times New Roman"/>
    </w:rPr>
  </w:style>
  <w:style w:type="paragraph" w:customStyle="1" w:styleId="37">
    <w:name w:val="Основной текст (3)"/>
    <w:basedOn w:val="a2"/>
    <w:link w:val="36"/>
    <w:rsid w:val="008752B0"/>
    <w:pPr>
      <w:widowControl w:val="0"/>
      <w:spacing w:before="300" w:line="278" w:lineRule="exact"/>
      <w:ind w:firstLine="700"/>
      <w:jc w:val="left"/>
    </w:pPr>
    <w:rPr>
      <w:sz w:val="22"/>
      <w:szCs w:val="22"/>
      <w:lang w:eastAsia="en-US"/>
    </w:rPr>
  </w:style>
  <w:style w:type="paragraph" w:styleId="afffe">
    <w:name w:val="endnote text"/>
    <w:basedOn w:val="a2"/>
    <w:link w:val="affff"/>
    <w:uiPriority w:val="99"/>
    <w:semiHidden/>
    <w:unhideWhenUsed/>
    <w:rsid w:val="007918AC"/>
    <w:pPr>
      <w:spacing w:line="240" w:lineRule="auto"/>
    </w:pPr>
    <w:rPr>
      <w:sz w:val="20"/>
      <w:szCs w:val="20"/>
    </w:rPr>
  </w:style>
  <w:style w:type="character" w:customStyle="1" w:styleId="affff">
    <w:name w:val="Текст концевой сноски Знак"/>
    <w:basedOn w:val="a3"/>
    <w:link w:val="afffe"/>
    <w:uiPriority w:val="99"/>
    <w:semiHidden/>
    <w:rsid w:val="007918AC"/>
    <w:rPr>
      <w:rFonts w:ascii="Times New Roman" w:eastAsia="Times New Roman" w:hAnsi="Times New Roman" w:cs="Times New Roman"/>
      <w:sz w:val="20"/>
      <w:szCs w:val="20"/>
      <w:lang w:eastAsia="ru-RU"/>
    </w:rPr>
  </w:style>
  <w:style w:type="character" w:styleId="affff0">
    <w:name w:val="endnote reference"/>
    <w:basedOn w:val="a3"/>
    <w:uiPriority w:val="99"/>
    <w:semiHidden/>
    <w:unhideWhenUsed/>
    <w:rsid w:val="007918AC"/>
    <w:rPr>
      <w:vertAlign w:val="superscript"/>
    </w:rPr>
  </w:style>
  <w:style w:type="paragraph" w:customStyle="1" w:styleId="search-resultslink-inherit">
    <w:name w:val="search-results__link-inherit"/>
    <w:basedOn w:val="a2"/>
    <w:uiPriority w:val="99"/>
    <w:rsid w:val="00573EE8"/>
    <w:pPr>
      <w:spacing w:before="100" w:beforeAutospacing="1" w:after="100" w:afterAutospacing="1" w:line="240" w:lineRule="auto"/>
      <w:ind w:firstLine="0"/>
      <w:jc w:val="left"/>
    </w:pPr>
  </w:style>
  <w:style w:type="character" w:customStyle="1" w:styleId="b">
    <w:name w:val="b"/>
    <w:basedOn w:val="a3"/>
    <w:rsid w:val="00573EE8"/>
  </w:style>
  <w:style w:type="paragraph" w:customStyle="1" w:styleId="search-resultstext">
    <w:name w:val="search-results__text"/>
    <w:basedOn w:val="a2"/>
    <w:uiPriority w:val="99"/>
    <w:rsid w:val="00573EE8"/>
    <w:pPr>
      <w:spacing w:before="100" w:beforeAutospacing="1" w:after="100" w:afterAutospacing="1" w:line="240" w:lineRule="auto"/>
      <w:ind w:firstLine="0"/>
      <w:jc w:val="left"/>
    </w:pPr>
  </w:style>
  <w:style w:type="paragraph" w:customStyle="1" w:styleId="font10">
    <w:name w:val="font10"/>
    <w:basedOn w:val="a2"/>
    <w:uiPriority w:val="99"/>
    <w:rsid w:val="006764F6"/>
    <w:pPr>
      <w:spacing w:before="100" w:beforeAutospacing="1" w:after="100" w:afterAutospacing="1" w:line="240" w:lineRule="auto"/>
      <w:ind w:firstLine="0"/>
      <w:jc w:val="left"/>
    </w:pPr>
    <w:rPr>
      <w:color w:val="FF0000"/>
      <w:sz w:val="20"/>
      <w:szCs w:val="20"/>
    </w:rPr>
  </w:style>
  <w:style w:type="paragraph" w:customStyle="1" w:styleId="font11">
    <w:name w:val="font11"/>
    <w:basedOn w:val="a2"/>
    <w:uiPriority w:val="99"/>
    <w:rsid w:val="006764F6"/>
    <w:pPr>
      <w:spacing w:before="100" w:beforeAutospacing="1" w:after="100" w:afterAutospacing="1" w:line="240" w:lineRule="auto"/>
      <w:ind w:firstLine="0"/>
      <w:jc w:val="left"/>
    </w:pPr>
    <w:rPr>
      <w:rFonts w:ascii="Calibri" w:hAnsi="Calibri" w:cs="Calibri"/>
      <w:color w:val="FF0000"/>
      <w:sz w:val="20"/>
      <w:szCs w:val="20"/>
    </w:rPr>
  </w:style>
  <w:style w:type="paragraph" w:customStyle="1" w:styleId="font12">
    <w:name w:val="font12"/>
    <w:basedOn w:val="a2"/>
    <w:uiPriority w:val="99"/>
    <w:rsid w:val="006764F6"/>
    <w:pPr>
      <w:spacing w:before="100" w:beforeAutospacing="1" w:after="100" w:afterAutospacing="1" w:line="240" w:lineRule="auto"/>
      <w:ind w:firstLine="0"/>
      <w:jc w:val="left"/>
    </w:pPr>
    <w:rPr>
      <w:color w:val="FF0000"/>
      <w:sz w:val="20"/>
      <w:szCs w:val="20"/>
    </w:rPr>
  </w:style>
  <w:style w:type="paragraph" w:customStyle="1" w:styleId="xl138">
    <w:name w:val="xl138"/>
    <w:basedOn w:val="a2"/>
    <w:rsid w:val="006764F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style>
  <w:style w:type="paragraph" w:customStyle="1" w:styleId="xl139">
    <w:name w:val="xl139"/>
    <w:basedOn w:val="a2"/>
    <w:rsid w:val="006764F6"/>
    <w:pPr>
      <w:pBdr>
        <w:top w:val="single" w:sz="4" w:space="0" w:color="auto"/>
      </w:pBdr>
      <w:shd w:val="clear" w:color="000000" w:fill="FFFFFF"/>
      <w:spacing w:before="100" w:beforeAutospacing="1" w:after="100" w:afterAutospacing="1" w:line="240" w:lineRule="auto"/>
      <w:ind w:firstLine="0"/>
      <w:jc w:val="center"/>
      <w:textAlignment w:val="center"/>
    </w:pPr>
  </w:style>
  <w:style w:type="paragraph" w:customStyle="1" w:styleId="xl140">
    <w:name w:val="xl140"/>
    <w:basedOn w:val="a2"/>
    <w:rsid w:val="006764F6"/>
    <w:pPr>
      <w:shd w:val="clear" w:color="000000" w:fill="FFFFFF"/>
      <w:spacing w:before="100" w:beforeAutospacing="1" w:after="100" w:afterAutospacing="1" w:line="240" w:lineRule="auto"/>
      <w:ind w:firstLine="0"/>
      <w:jc w:val="center"/>
      <w:textAlignment w:val="center"/>
    </w:pPr>
    <w:rPr>
      <w:color w:val="FFFF00"/>
    </w:rPr>
  </w:style>
  <w:style w:type="paragraph" w:customStyle="1" w:styleId="xl141">
    <w:name w:val="xl141"/>
    <w:basedOn w:val="a2"/>
    <w:rsid w:val="006764F6"/>
    <w:pPr>
      <w:shd w:val="clear" w:color="000000" w:fill="FFFFFF"/>
      <w:spacing w:before="100" w:beforeAutospacing="1" w:after="100" w:afterAutospacing="1" w:line="240" w:lineRule="auto"/>
      <w:ind w:firstLine="0"/>
      <w:jc w:val="center"/>
      <w:textAlignment w:val="center"/>
    </w:pPr>
    <w:rPr>
      <w:color w:val="FFFF00"/>
    </w:rPr>
  </w:style>
  <w:style w:type="paragraph" w:customStyle="1" w:styleId="xl142">
    <w:name w:val="xl142"/>
    <w:basedOn w:val="a2"/>
    <w:rsid w:val="006764F6"/>
    <w:pPr>
      <w:shd w:val="clear" w:color="000000" w:fill="FFFFFF"/>
      <w:spacing w:before="100" w:beforeAutospacing="1" w:after="100" w:afterAutospacing="1" w:line="240" w:lineRule="auto"/>
      <w:ind w:firstLine="0"/>
      <w:jc w:val="center"/>
      <w:textAlignment w:val="center"/>
    </w:pPr>
    <w:rPr>
      <w:color w:val="FFFF00"/>
    </w:rPr>
  </w:style>
  <w:style w:type="paragraph" w:customStyle="1" w:styleId="xl143">
    <w:name w:val="xl143"/>
    <w:basedOn w:val="a2"/>
    <w:rsid w:val="006764F6"/>
    <w:pPr>
      <w:shd w:val="clear" w:color="000000" w:fill="FFFFFF"/>
      <w:spacing w:before="100" w:beforeAutospacing="1" w:after="100" w:afterAutospacing="1" w:line="240" w:lineRule="auto"/>
      <w:ind w:firstLine="0"/>
      <w:jc w:val="center"/>
      <w:textAlignment w:val="center"/>
    </w:pPr>
    <w:rPr>
      <w:color w:val="FFFF00"/>
    </w:rPr>
  </w:style>
  <w:style w:type="paragraph" w:customStyle="1" w:styleId="xl144">
    <w:name w:val="xl144"/>
    <w:basedOn w:val="a2"/>
    <w:rsid w:val="006764F6"/>
    <w:pPr>
      <w:shd w:val="clear" w:color="000000" w:fill="FFFFFF"/>
      <w:spacing w:before="100" w:beforeAutospacing="1" w:after="100" w:afterAutospacing="1" w:line="240" w:lineRule="auto"/>
      <w:ind w:firstLine="0"/>
      <w:jc w:val="center"/>
      <w:textAlignment w:val="center"/>
    </w:pPr>
  </w:style>
  <w:style w:type="paragraph" w:customStyle="1" w:styleId="xl145">
    <w:name w:val="xl145"/>
    <w:basedOn w:val="a2"/>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FF0000"/>
      <w:sz w:val="20"/>
      <w:szCs w:val="20"/>
    </w:rPr>
  </w:style>
  <w:style w:type="paragraph" w:customStyle="1" w:styleId="xl146">
    <w:name w:val="xl146"/>
    <w:basedOn w:val="a2"/>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47">
    <w:name w:val="xl147"/>
    <w:basedOn w:val="a2"/>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FF0000"/>
      <w:sz w:val="20"/>
      <w:szCs w:val="20"/>
    </w:rPr>
  </w:style>
  <w:style w:type="paragraph" w:customStyle="1" w:styleId="xl148">
    <w:name w:val="xl148"/>
    <w:basedOn w:val="a2"/>
    <w:rsid w:val="006764F6"/>
    <w:pPr>
      <w:shd w:val="clear" w:color="000000" w:fill="FFFFFF"/>
      <w:spacing w:before="100" w:beforeAutospacing="1" w:after="100" w:afterAutospacing="1" w:line="240" w:lineRule="auto"/>
      <w:ind w:firstLine="0"/>
      <w:jc w:val="left"/>
    </w:pPr>
    <w:rPr>
      <w:color w:val="FF0000"/>
      <w:sz w:val="20"/>
      <w:szCs w:val="20"/>
    </w:rPr>
  </w:style>
  <w:style w:type="paragraph" w:customStyle="1" w:styleId="xl149">
    <w:name w:val="xl149"/>
    <w:basedOn w:val="a2"/>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FF0000"/>
      <w:sz w:val="20"/>
      <w:szCs w:val="20"/>
    </w:rPr>
  </w:style>
  <w:style w:type="paragraph" w:customStyle="1" w:styleId="xl150">
    <w:name w:val="xl150"/>
    <w:basedOn w:val="a2"/>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51">
    <w:name w:val="xl151"/>
    <w:basedOn w:val="a2"/>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52">
    <w:name w:val="xl152"/>
    <w:basedOn w:val="a2"/>
    <w:rsid w:val="006764F6"/>
    <w:pPr>
      <w:shd w:val="clear" w:color="000000" w:fill="FFFFFF"/>
      <w:spacing w:before="100" w:beforeAutospacing="1" w:after="100" w:afterAutospacing="1" w:line="240" w:lineRule="auto"/>
      <w:ind w:firstLine="0"/>
      <w:jc w:val="left"/>
    </w:pPr>
    <w:rPr>
      <w:color w:val="FF0000"/>
    </w:rPr>
  </w:style>
  <w:style w:type="paragraph" w:customStyle="1" w:styleId="xl153">
    <w:name w:val="xl153"/>
    <w:basedOn w:val="a2"/>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style>
  <w:style w:type="paragraph" w:customStyle="1" w:styleId="xl154">
    <w:name w:val="xl154"/>
    <w:basedOn w:val="a2"/>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55">
    <w:name w:val="xl155"/>
    <w:basedOn w:val="a2"/>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56">
    <w:name w:val="xl156"/>
    <w:basedOn w:val="a2"/>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20"/>
      <w:szCs w:val="20"/>
    </w:rPr>
  </w:style>
  <w:style w:type="paragraph" w:customStyle="1" w:styleId="xl157">
    <w:name w:val="xl157"/>
    <w:basedOn w:val="a2"/>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58">
    <w:name w:val="xl158"/>
    <w:basedOn w:val="a2"/>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20"/>
      <w:szCs w:val="20"/>
    </w:rPr>
  </w:style>
  <w:style w:type="paragraph" w:customStyle="1" w:styleId="xl159">
    <w:name w:val="xl159"/>
    <w:basedOn w:val="a2"/>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60">
    <w:name w:val="xl160"/>
    <w:basedOn w:val="a2"/>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61">
    <w:name w:val="xl161"/>
    <w:basedOn w:val="a2"/>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62">
    <w:name w:val="xl162"/>
    <w:basedOn w:val="a2"/>
    <w:rsid w:val="006764F6"/>
    <w:pPr>
      <w:shd w:val="clear" w:color="000000" w:fill="FFFFFF"/>
      <w:spacing w:before="100" w:beforeAutospacing="1" w:after="100" w:afterAutospacing="1" w:line="240" w:lineRule="auto"/>
      <w:ind w:firstLine="0"/>
      <w:jc w:val="center"/>
      <w:textAlignment w:val="center"/>
    </w:pPr>
  </w:style>
  <w:style w:type="paragraph" w:customStyle="1" w:styleId="xl163">
    <w:name w:val="xl163"/>
    <w:basedOn w:val="a2"/>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FF0000"/>
      <w:sz w:val="20"/>
      <w:szCs w:val="20"/>
    </w:rPr>
  </w:style>
  <w:style w:type="paragraph" w:customStyle="1" w:styleId="xl164">
    <w:name w:val="xl164"/>
    <w:basedOn w:val="a2"/>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65">
    <w:name w:val="xl165"/>
    <w:basedOn w:val="a2"/>
    <w:uiPriority w:val="99"/>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66">
    <w:name w:val="xl166"/>
    <w:basedOn w:val="a2"/>
    <w:uiPriority w:val="99"/>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67">
    <w:name w:val="xl167"/>
    <w:basedOn w:val="a2"/>
    <w:uiPriority w:val="99"/>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20"/>
      <w:szCs w:val="20"/>
    </w:rPr>
  </w:style>
  <w:style w:type="paragraph" w:customStyle="1" w:styleId="xl168">
    <w:name w:val="xl168"/>
    <w:basedOn w:val="a2"/>
    <w:uiPriority w:val="99"/>
    <w:rsid w:val="006764F6"/>
    <w:pPr>
      <w:shd w:val="clear" w:color="000000" w:fill="FFFFFF"/>
      <w:spacing w:before="100" w:beforeAutospacing="1" w:after="100" w:afterAutospacing="1" w:line="240" w:lineRule="auto"/>
      <w:ind w:firstLine="0"/>
      <w:jc w:val="center"/>
    </w:pPr>
  </w:style>
  <w:style w:type="paragraph" w:customStyle="1" w:styleId="xl169">
    <w:name w:val="xl169"/>
    <w:basedOn w:val="a2"/>
    <w:uiPriority w:val="99"/>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z w:val="20"/>
      <w:szCs w:val="20"/>
    </w:rPr>
  </w:style>
  <w:style w:type="paragraph" w:customStyle="1" w:styleId="xl170">
    <w:name w:val="xl170"/>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71">
    <w:name w:val="xl171"/>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72">
    <w:name w:val="xl172"/>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73">
    <w:name w:val="xl173"/>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20"/>
      <w:szCs w:val="20"/>
    </w:rPr>
  </w:style>
  <w:style w:type="paragraph" w:customStyle="1" w:styleId="xl174">
    <w:name w:val="xl174"/>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20"/>
      <w:szCs w:val="20"/>
    </w:rPr>
  </w:style>
  <w:style w:type="paragraph" w:customStyle="1" w:styleId="xl175">
    <w:name w:val="xl175"/>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76">
    <w:name w:val="xl176"/>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77">
    <w:name w:val="xl177"/>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78">
    <w:name w:val="xl178"/>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79">
    <w:name w:val="xl179"/>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80">
    <w:name w:val="xl180"/>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81">
    <w:name w:val="xl181"/>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82">
    <w:name w:val="xl182"/>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83">
    <w:name w:val="xl183"/>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84">
    <w:name w:val="xl184"/>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85">
    <w:name w:val="xl185"/>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86">
    <w:name w:val="xl186"/>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87">
    <w:name w:val="xl187"/>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88">
    <w:name w:val="xl188"/>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FF0000"/>
      <w:sz w:val="20"/>
      <w:szCs w:val="20"/>
    </w:rPr>
  </w:style>
  <w:style w:type="paragraph" w:customStyle="1" w:styleId="xl189">
    <w:name w:val="xl189"/>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FF0000"/>
      <w:sz w:val="20"/>
      <w:szCs w:val="20"/>
    </w:rPr>
  </w:style>
  <w:style w:type="paragraph" w:customStyle="1" w:styleId="xl190">
    <w:name w:val="xl190"/>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91">
    <w:name w:val="xl191"/>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92">
    <w:name w:val="xl192"/>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93">
    <w:name w:val="xl193"/>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94">
    <w:name w:val="xl194"/>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95">
    <w:name w:val="xl195"/>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96">
    <w:name w:val="xl196"/>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97">
    <w:name w:val="xl197"/>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98">
    <w:name w:val="xl198"/>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99">
    <w:name w:val="xl199"/>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200">
    <w:name w:val="xl200"/>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201">
    <w:name w:val="xl201"/>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FF0000"/>
      <w:sz w:val="20"/>
      <w:szCs w:val="20"/>
    </w:rPr>
  </w:style>
  <w:style w:type="paragraph" w:customStyle="1" w:styleId="xl202">
    <w:name w:val="xl202"/>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FF0000"/>
      <w:sz w:val="20"/>
      <w:szCs w:val="20"/>
    </w:rPr>
  </w:style>
  <w:style w:type="paragraph" w:customStyle="1" w:styleId="xl203">
    <w:name w:val="xl203"/>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204">
    <w:name w:val="xl204"/>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205">
    <w:name w:val="xl205"/>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20"/>
      <w:szCs w:val="20"/>
    </w:rPr>
  </w:style>
  <w:style w:type="paragraph" w:customStyle="1" w:styleId="xl206">
    <w:name w:val="xl206"/>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20"/>
      <w:szCs w:val="20"/>
    </w:rPr>
  </w:style>
  <w:style w:type="paragraph" w:customStyle="1" w:styleId="xl207">
    <w:name w:val="xl207"/>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20"/>
      <w:szCs w:val="20"/>
    </w:rPr>
  </w:style>
  <w:style w:type="paragraph" w:customStyle="1" w:styleId="xl208">
    <w:name w:val="xl208"/>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20"/>
      <w:szCs w:val="20"/>
    </w:rPr>
  </w:style>
  <w:style w:type="paragraph" w:customStyle="1" w:styleId="xl209">
    <w:name w:val="xl209"/>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20"/>
      <w:szCs w:val="20"/>
    </w:rPr>
  </w:style>
  <w:style w:type="paragraph" w:customStyle="1" w:styleId="xl210">
    <w:name w:val="xl210"/>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20"/>
      <w:szCs w:val="20"/>
    </w:rPr>
  </w:style>
  <w:style w:type="paragraph" w:customStyle="1" w:styleId="xl211">
    <w:name w:val="xl211"/>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212">
    <w:name w:val="xl212"/>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20"/>
      <w:szCs w:val="20"/>
    </w:rPr>
  </w:style>
  <w:style w:type="paragraph" w:customStyle="1" w:styleId="xl213">
    <w:name w:val="xl213"/>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214">
    <w:name w:val="xl214"/>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215">
    <w:name w:val="xl215"/>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216">
    <w:name w:val="xl216"/>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FF0000"/>
      <w:sz w:val="20"/>
      <w:szCs w:val="20"/>
    </w:rPr>
  </w:style>
  <w:style w:type="paragraph" w:customStyle="1" w:styleId="xl217">
    <w:name w:val="xl217"/>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FF0000"/>
      <w:sz w:val="20"/>
      <w:szCs w:val="20"/>
    </w:rPr>
  </w:style>
  <w:style w:type="paragraph" w:customStyle="1" w:styleId="xl218">
    <w:name w:val="xl218"/>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219">
    <w:name w:val="xl219"/>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220">
    <w:name w:val="xl220"/>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221">
    <w:name w:val="xl221"/>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222">
    <w:name w:val="xl222"/>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223">
    <w:name w:val="xl223"/>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224">
    <w:name w:val="xl224"/>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225">
    <w:name w:val="xl225"/>
    <w:basedOn w:val="a2"/>
    <w:uiPriority w:val="99"/>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226">
    <w:name w:val="xl226"/>
    <w:basedOn w:val="a2"/>
    <w:uiPriority w:val="99"/>
    <w:rsid w:val="006764F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227">
    <w:name w:val="xl227"/>
    <w:basedOn w:val="a2"/>
    <w:uiPriority w:val="99"/>
    <w:rsid w:val="006764F6"/>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228">
    <w:name w:val="xl228"/>
    <w:basedOn w:val="a2"/>
    <w:uiPriority w:val="99"/>
    <w:rsid w:val="006764F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styleId="affff1">
    <w:name w:val="No Spacing"/>
    <w:uiPriority w:val="1"/>
    <w:qFormat/>
    <w:rsid w:val="0076208C"/>
    <w:pPr>
      <w:spacing w:after="0" w:line="240" w:lineRule="auto"/>
    </w:pPr>
    <w:rPr>
      <w:rFonts w:ascii="Times New Roman" w:eastAsia="Times New Roman" w:hAnsi="Times New Roman" w:cs="Times New Roman"/>
      <w:sz w:val="24"/>
      <w:szCs w:val="24"/>
      <w:lang w:eastAsia="ru-RU"/>
    </w:rPr>
  </w:style>
  <w:style w:type="character" w:customStyle="1" w:styleId="affff2">
    <w:name w:val="Подпись к таблице"/>
    <w:basedOn w:val="a3"/>
    <w:rsid w:val="00396987"/>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paragraph" w:customStyle="1" w:styleId="53">
    <w:name w:val="5"/>
    <w:basedOn w:val="a2"/>
    <w:next w:val="afa"/>
    <w:qFormat/>
    <w:rsid w:val="002A7774"/>
    <w:pPr>
      <w:spacing w:before="240" w:after="60"/>
      <w:jc w:val="center"/>
      <w:outlineLvl w:val="0"/>
    </w:pPr>
    <w:rPr>
      <w:rFonts w:ascii="Arial" w:eastAsia="MS Mincho" w:hAnsi="Arial"/>
      <w:b/>
      <w:bCs/>
      <w:kern w:val="28"/>
      <w:sz w:val="32"/>
      <w:szCs w:val="32"/>
    </w:rPr>
  </w:style>
  <w:style w:type="paragraph" w:customStyle="1" w:styleId="41">
    <w:name w:val="4"/>
    <w:basedOn w:val="a2"/>
    <w:next w:val="afa"/>
    <w:qFormat/>
    <w:rsid w:val="002A7774"/>
    <w:pPr>
      <w:spacing w:before="240" w:after="60"/>
      <w:jc w:val="center"/>
      <w:outlineLvl w:val="0"/>
    </w:pPr>
    <w:rPr>
      <w:rFonts w:ascii="Arial" w:eastAsia="MS Mincho" w:hAnsi="Arial"/>
      <w:b/>
      <w:bCs/>
      <w:kern w:val="28"/>
      <w:sz w:val="32"/>
      <w:szCs w:val="32"/>
    </w:rPr>
  </w:style>
  <w:style w:type="character" w:customStyle="1" w:styleId="91">
    <w:name w:val="Основной текст + 9"/>
    <w:aliases w:val="5 pt,Не полужирный,Основной текст + 4,Курсив"/>
    <w:rsid w:val="00E21B9D"/>
    <w:rPr>
      <w:rFonts w:ascii="Times New Roman" w:eastAsia="Times New Roman" w:hAnsi="Times New Roman" w:cs="Times New Roman"/>
      <w:b/>
      <w:bCs/>
      <w:i w:val="0"/>
      <w:iCs w:val="0"/>
      <w:smallCaps w:val="0"/>
      <w:strike w:val="0"/>
      <w:dstrike w:val="0"/>
      <w:color w:val="000000"/>
      <w:spacing w:val="0"/>
      <w:w w:val="100"/>
      <w:position w:val="0"/>
      <w:sz w:val="19"/>
      <w:szCs w:val="19"/>
      <w:u w:val="none"/>
      <w:effect w:val="none"/>
      <w:lang w:val="ru-RU" w:eastAsia="ru-RU" w:bidi="ru-RU"/>
    </w:rPr>
  </w:style>
  <w:style w:type="character" w:customStyle="1" w:styleId="9pt">
    <w:name w:val="Основной текст + 9 pt"/>
    <w:aliases w:val="Интервал 0 pt"/>
    <w:rsid w:val="00E21B9D"/>
    <w:rPr>
      <w:rFonts w:ascii="Times New Roman" w:eastAsia="Times New Roman" w:hAnsi="Times New Roman" w:cs="Times New Roman"/>
      <w:b/>
      <w:bCs/>
      <w:i w:val="0"/>
      <w:iCs w:val="0"/>
      <w:smallCaps w:val="0"/>
      <w:strike w:val="0"/>
      <w:dstrike w:val="0"/>
      <w:color w:val="000000"/>
      <w:spacing w:val="10"/>
      <w:w w:val="100"/>
      <w:position w:val="0"/>
      <w:sz w:val="18"/>
      <w:szCs w:val="18"/>
      <w:u w:val="none"/>
      <w:effect w:val="none"/>
      <w:lang w:val="ru-RU" w:eastAsia="ru-RU" w:bidi="ru-RU"/>
    </w:rPr>
  </w:style>
  <w:style w:type="numbering" w:customStyle="1" w:styleId="17">
    <w:name w:val="Нет списка1"/>
    <w:next w:val="a5"/>
    <w:uiPriority w:val="99"/>
    <w:semiHidden/>
    <w:unhideWhenUsed/>
    <w:rsid w:val="0016167D"/>
  </w:style>
  <w:style w:type="paragraph" w:customStyle="1" w:styleId="affff3">
    <w:name w:val="Текст (справка)"/>
    <w:basedOn w:val="a2"/>
    <w:next w:val="a2"/>
    <w:uiPriority w:val="99"/>
    <w:rsid w:val="0016167D"/>
    <w:pPr>
      <w:widowControl w:val="0"/>
      <w:autoSpaceDE w:val="0"/>
      <w:autoSpaceDN w:val="0"/>
      <w:adjustRightInd w:val="0"/>
      <w:spacing w:line="240" w:lineRule="auto"/>
      <w:ind w:left="170" w:right="170" w:firstLine="0"/>
      <w:jc w:val="left"/>
    </w:pPr>
    <w:rPr>
      <w:rFonts w:ascii="Times New Roman CYR" w:eastAsiaTheme="minorEastAsia" w:hAnsi="Times New Roman CYR" w:cs="Times New Roman CYR"/>
    </w:rPr>
  </w:style>
  <w:style w:type="paragraph" w:customStyle="1" w:styleId="affff4">
    <w:name w:val="Комментарий"/>
    <w:basedOn w:val="affff3"/>
    <w:next w:val="a2"/>
    <w:uiPriority w:val="99"/>
    <w:rsid w:val="0016167D"/>
    <w:pPr>
      <w:spacing w:before="75"/>
      <w:ind w:right="0"/>
      <w:jc w:val="both"/>
    </w:pPr>
    <w:rPr>
      <w:color w:val="353842"/>
    </w:rPr>
  </w:style>
  <w:style w:type="character" w:customStyle="1" w:styleId="affff5">
    <w:name w:val="Цветовое выделение для Текст"/>
    <w:uiPriority w:val="99"/>
    <w:rsid w:val="0016167D"/>
    <w:rPr>
      <w:rFonts w:ascii="Times New Roman CYR" w:hAnsi="Times New Roman CYR"/>
    </w:rPr>
  </w:style>
  <w:style w:type="character" w:customStyle="1" w:styleId="Normal">
    <w:name w:val="Normal Знак"/>
    <w:link w:val="18"/>
    <w:locked/>
    <w:rsid w:val="0016167D"/>
    <w:rPr>
      <w:sz w:val="24"/>
    </w:rPr>
  </w:style>
  <w:style w:type="paragraph" w:customStyle="1" w:styleId="18">
    <w:name w:val="Обычный1"/>
    <w:link w:val="Normal"/>
    <w:rsid w:val="0016167D"/>
    <w:pPr>
      <w:widowControl w:val="0"/>
      <w:spacing w:after="0" w:line="240" w:lineRule="auto"/>
    </w:pPr>
    <w:rPr>
      <w:sz w:val="24"/>
    </w:rPr>
  </w:style>
  <w:style w:type="character" w:styleId="affff6">
    <w:name w:val="Intense Emphasis"/>
    <w:basedOn w:val="a3"/>
    <w:uiPriority w:val="21"/>
    <w:qFormat/>
    <w:rsid w:val="0016167D"/>
    <w:rPr>
      <w:rFonts w:cs="Times New Roman"/>
      <w:b/>
      <w:i/>
      <w:color w:val="4F81BD"/>
    </w:rPr>
  </w:style>
  <w:style w:type="character" w:styleId="affff7">
    <w:name w:val="line number"/>
    <w:basedOn w:val="a3"/>
    <w:uiPriority w:val="99"/>
    <w:semiHidden/>
    <w:unhideWhenUsed/>
    <w:rsid w:val="0016167D"/>
  </w:style>
  <w:style w:type="character" w:customStyle="1" w:styleId="FontStyle252">
    <w:name w:val="Font Style252"/>
    <w:basedOn w:val="a3"/>
    <w:uiPriority w:val="99"/>
    <w:rsid w:val="001A57EF"/>
    <w:rPr>
      <w:rFonts w:ascii="Times New Roman" w:hAnsi="Times New Roman" w:cs="Times New Roman" w:hint="default"/>
      <w:sz w:val="18"/>
      <w:szCs w:val="18"/>
    </w:rPr>
  </w:style>
  <w:style w:type="character" w:customStyle="1" w:styleId="FontStyle288">
    <w:name w:val="Font Style288"/>
    <w:basedOn w:val="a3"/>
    <w:uiPriority w:val="99"/>
    <w:rsid w:val="001A57EF"/>
    <w:rPr>
      <w:rFonts w:ascii="Times New Roman" w:hAnsi="Times New Roman" w:cs="Times New Roman" w:hint="default"/>
      <w:b/>
      <w:bCs/>
      <w:sz w:val="14"/>
      <w:szCs w:val="14"/>
    </w:rPr>
  </w:style>
  <w:style w:type="paragraph" w:customStyle="1" w:styleId="affff8">
    <w:name w:val="Знак Знак Знак Знак Знак Знак Знак Знак Знак Знак Знак Знак Знак"/>
    <w:basedOn w:val="a2"/>
    <w:qFormat/>
    <w:rsid w:val="00BE5348"/>
    <w:pPr>
      <w:spacing w:line="240" w:lineRule="auto"/>
      <w:ind w:firstLine="0"/>
      <w:jc w:val="left"/>
    </w:pPr>
    <w:rPr>
      <w:rFonts w:ascii="Verdana" w:hAnsi="Verdana" w:cs="Verdana"/>
      <w:sz w:val="20"/>
      <w:szCs w:val="20"/>
      <w:lang w:val="en-US" w:eastAsia="en-US"/>
    </w:rPr>
  </w:style>
  <w:style w:type="character" w:customStyle="1" w:styleId="19">
    <w:name w:val="Неразрешенное упоминание1"/>
    <w:basedOn w:val="a3"/>
    <w:uiPriority w:val="99"/>
    <w:semiHidden/>
    <w:unhideWhenUsed/>
    <w:rsid w:val="00E50DAA"/>
    <w:rPr>
      <w:color w:val="605E5C"/>
      <w:shd w:val="clear" w:color="auto" w:fill="E1DFDD"/>
    </w:rPr>
  </w:style>
  <w:style w:type="character" w:customStyle="1" w:styleId="FontStyle210">
    <w:name w:val="Font Style21"/>
    <w:basedOn w:val="a3"/>
    <w:uiPriority w:val="99"/>
    <w:rsid w:val="000A0722"/>
    <w:rPr>
      <w:rFonts w:ascii="Times New Roman" w:hAnsi="Times New Roman" w:cs="Times New Roman"/>
      <w:sz w:val="20"/>
      <w:szCs w:val="20"/>
    </w:rPr>
  </w:style>
  <w:style w:type="character" w:customStyle="1" w:styleId="29">
    <w:name w:val="Основной текст (2) + 9"/>
    <w:aliases w:val="5 pt5,Полужирный7"/>
    <w:uiPriority w:val="99"/>
    <w:rsid w:val="007B4413"/>
    <w:rPr>
      <w:rFonts w:ascii="Times New Roman" w:hAnsi="Times New Roman" w:cs="Times New Roman" w:hint="default"/>
      <w:b/>
      <w:bCs/>
      <w:strike w:val="0"/>
      <w:dstrike w:val="0"/>
      <w:color w:val="000000"/>
      <w:spacing w:val="0"/>
      <w:w w:val="100"/>
      <w:position w:val="0"/>
      <w:sz w:val="19"/>
      <w:szCs w:val="19"/>
      <w:u w:val="none"/>
      <w:effect w:val="none"/>
      <w:lang w:val="ru-RU" w:eastAsia="ru-RU"/>
    </w:rPr>
  </w:style>
  <w:style w:type="paragraph" w:customStyle="1" w:styleId="1a">
    <w:name w:val="Красная строка1"/>
    <w:basedOn w:val="a8"/>
    <w:rsid w:val="00592368"/>
    <w:pPr>
      <w:suppressAutoHyphens/>
      <w:spacing w:after="120" w:line="240" w:lineRule="auto"/>
      <w:ind w:firstLine="210"/>
      <w:jc w:val="left"/>
    </w:pPr>
    <w:rPr>
      <w:sz w:val="24"/>
      <w:szCs w:val="24"/>
      <w:lang w:eastAsia="ar-SA"/>
    </w:rPr>
  </w:style>
  <w:style w:type="paragraph" w:customStyle="1" w:styleId="220">
    <w:name w:val="Основной текст с отступом 22"/>
    <w:basedOn w:val="a2"/>
    <w:rsid w:val="00F32B37"/>
    <w:pPr>
      <w:suppressAutoHyphens/>
      <w:spacing w:after="120" w:line="480" w:lineRule="auto"/>
      <w:ind w:left="283" w:firstLine="0"/>
      <w:jc w:val="left"/>
    </w:pPr>
    <w:rPr>
      <w:lang w:val="x-none" w:eastAsia="zh-CN"/>
    </w:rPr>
  </w:style>
  <w:style w:type="character" w:customStyle="1" w:styleId="26">
    <w:name w:val="Основной текст (2)_"/>
    <w:link w:val="210"/>
    <w:uiPriority w:val="99"/>
    <w:locked/>
    <w:rsid w:val="00DA7E37"/>
    <w:rPr>
      <w:rFonts w:ascii="Times New Roman" w:hAnsi="Times New Roman" w:cs="Times New Roman"/>
      <w:shd w:val="clear" w:color="auto" w:fill="FFFFFF"/>
    </w:rPr>
  </w:style>
  <w:style w:type="paragraph" w:customStyle="1" w:styleId="210">
    <w:name w:val="Основной текст (2)1"/>
    <w:basedOn w:val="a2"/>
    <w:link w:val="26"/>
    <w:uiPriority w:val="99"/>
    <w:rsid w:val="00DA7E37"/>
    <w:pPr>
      <w:widowControl w:val="0"/>
      <w:shd w:val="clear" w:color="auto" w:fill="FFFFFF"/>
      <w:spacing w:after="180" w:line="317" w:lineRule="exact"/>
      <w:ind w:hanging="360"/>
    </w:pPr>
    <w:rPr>
      <w:rFonts w:eastAsiaTheme="minorHAnsi"/>
      <w:sz w:val="22"/>
      <w:szCs w:val="22"/>
      <w:lang w:eastAsia="en-US"/>
    </w:rPr>
  </w:style>
  <w:style w:type="character" w:customStyle="1" w:styleId="291">
    <w:name w:val="Основной текст (2) + 91"/>
    <w:aliases w:val="5 pt4,Полужирный5"/>
    <w:uiPriority w:val="99"/>
    <w:rsid w:val="00325507"/>
    <w:rPr>
      <w:rFonts w:ascii="Times New Roman" w:hAnsi="Times New Roman" w:cs="Times New Roman" w:hint="default"/>
      <w:b/>
      <w:bCs/>
      <w:strike w:val="0"/>
      <w:dstrike w:val="0"/>
      <w:color w:val="000000"/>
      <w:spacing w:val="0"/>
      <w:w w:val="100"/>
      <w:position w:val="0"/>
      <w:sz w:val="19"/>
      <w:szCs w:val="19"/>
      <w:u w:val="none"/>
      <w:effect w:val="none"/>
      <w:lang w:val="ru-RU" w:eastAsia="ru-RU"/>
    </w:rPr>
  </w:style>
  <w:style w:type="character" w:customStyle="1" w:styleId="UnresolvedMention">
    <w:name w:val="Unresolved Mention"/>
    <w:basedOn w:val="a3"/>
    <w:uiPriority w:val="99"/>
    <w:semiHidden/>
    <w:unhideWhenUsed/>
    <w:rsid w:val="00E525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7002">
      <w:bodyDiv w:val="1"/>
      <w:marLeft w:val="0"/>
      <w:marRight w:val="0"/>
      <w:marTop w:val="0"/>
      <w:marBottom w:val="0"/>
      <w:divBdr>
        <w:top w:val="none" w:sz="0" w:space="0" w:color="auto"/>
        <w:left w:val="none" w:sz="0" w:space="0" w:color="auto"/>
        <w:bottom w:val="none" w:sz="0" w:space="0" w:color="auto"/>
        <w:right w:val="none" w:sz="0" w:space="0" w:color="auto"/>
      </w:divBdr>
    </w:div>
    <w:div w:id="8606956">
      <w:bodyDiv w:val="1"/>
      <w:marLeft w:val="0"/>
      <w:marRight w:val="0"/>
      <w:marTop w:val="0"/>
      <w:marBottom w:val="0"/>
      <w:divBdr>
        <w:top w:val="none" w:sz="0" w:space="0" w:color="auto"/>
        <w:left w:val="none" w:sz="0" w:space="0" w:color="auto"/>
        <w:bottom w:val="none" w:sz="0" w:space="0" w:color="auto"/>
        <w:right w:val="none" w:sz="0" w:space="0" w:color="auto"/>
      </w:divBdr>
    </w:div>
    <w:div w:id="15931836">
      <w:bodyDiv w:val="1"/>
      <w:marLeft w:val="0"/>
      <w:marRight w:val="0"/>
      <w:marTop w:val="0"/>
      <w:marBottom w:val="0"/>
      <w:divBdr>
        <w:top w:val="none" w:sz="0" w:space="0" w:color="auto"/>
        <w:left w:val="none" w:sz="0" w:space="0" w:color="auto"/>
        <w:bottom w:val="none" w:sz="0" w:space="0" w:color="auto"/>
        <w:right w:val="none" w:sz="0" w:space="0" w:color="auto"/>
      </w:divBdr>
    </w:div>
    <w:div w:id="16008193">
      <w:bodyDiv w:val="1"/>
      <w:marLeft w:val="0"/>
      <w:marRight w:val="0"/>
      <w:marTop w:val="0"/>
      <w:marBottom w:val="0"/>
      <w:divBdr>
        <w:top w:val="none" w:sz="0" w:space="0" w:color="auto"/>
        <w:left w:val="none" w:sz="0" w:space="0" w:color="auto"/>
        <w:bottom w:val="none" w:sz="0" w:space="0" w:color="auto"/>
        <w:right w:val="none" w:sz="0" w:space="0" w:color="auto"/>
      </w:divBdr>
    </w:div>
    <w:div w:id="17587365">
      <w:bodyDiv w:val="1"/>
      <w:marLeft w:val="0"/>
      <w:marRight w:val="0"/>
      <w:marTop w:val="0"/>
      <w:marBottom w:val="0"/>
      <w:divBdr>
        <w:top w:val="none" w:sz="0" w:space="0" w:color="auto"/>
        <w:left w:val="none" w:sz="0" w:space="0" w:color="auto"/>
        <w:bottom w:val="none" w:sz="0" w:space="0" w:color="auto"/>
        <w:right w:val="none" w:sz="0" w:space="0" w:color="auto"/>
      </w:divBdr>
    </w:div>
    <w:div w:id="30157805">
      <w:bodyDiv w:val="1"/>
      <w:marLeft w:val="0"/>
      <w:marRight w:val="0"/>
      <w:marTop w:val="0"/>
      <w:marBottom w:val="0"/>
      <w:divBdr>
        <w:top w:val="none" w:sz="0" w:space="0" w:color="auto"/>
        <w:left w:val="none" w:sz="0" w:space="0" w:color="auto"/>
        <w:bottom w:val="none" w:sz="0" w:space="0" w:color="auto"/>
        <w:right w:val="none" w:sz="0" w:space="0" w:color="auto"/>
      </w:divBdr>
    </w:div>
    <w:div w:id="42098924">
      <w:bodyDiv w:val="1"/>
      <w:marLeft w:val="0"/>
      <w:marRight w:val="0"/>
      <w:marTop w:val="0"/>
      <w:marBottom w:val="0"/>
      <w:divBdr>
        <w:top w:val="none" w:sz="0" w:space="0" w:color="auto"/>
        <w:left w:val="none" w:sz="0" w:space="0" w:color="auto"/>
        <w:bottom w:val="none" w:sz="0" w:space="0" w:color="auto"/>
        <w:right w:val="none" w:sz="0" w:space="0" w:color="auto"/>
      </w:divBdr>
    </w:div>
    <w:div w:id="42170664">
      <w:bodyDiv w:val="1"/>
      <w:marLeft w:val="0"/>
      <w:marRight w:val="0"/>
      <w:marTop w:val="0"/>
      <w:marBottom w:val="0"/>
      <w:divBdr>
        <w:top w:val="none" w:sz="0" w:space="0" w:color="auto"/>
        <w:left w:val="none" w:sz="0" w:space="0" w:color="auto"/>
        <w:bottom w:val="none" w:sz="0" w:space="0" w:color="auto"/>
        <w:right w:val="none" w:sz="0" w:space="0" w:color="auto"/>
      </w:divBdr>
    </w:div>
    <w:div w:id="42216433">
      <w:bodyDiv w:val="1"/>
      <w:marLeft w:val="0"/>
      <w:marRight w:val="0"/>
      <w:marTop w:val="0"/>
      <w:marBottom w:val="0"/>
      <w:divBdr>
        <w:top w:val="none" w:sz="0" w:space="0" w:color="auto"/>
        <w:left w:val="none" w:sz="0" w:space="0" w:color="auto"/>
        <w:bottom w:val="none" w:sz="0" w:space="0" w:color="auto"/>
        <w:right w:val="none" w:sz="0" w:space="0" w:color="auto"/>
      </w:divBdr>
    </w:div>
    <w:div w:id="48499757">
      <w:bodyDiv w:val="1"/>
      <w:marLeft w:val="0"/>
      <w:marRight w:val="0"/>
      <w:marTop w:val="0"/>
      <w:marBottom w:val="0"/>
      <w:divBdr>
        <w:top w:val="none" w:sz="0" w:space="0" w:color="auto"/>
        <w:left w:val="none" w:sz="0" w:space="0" w:color="auto"/>
        <w:bottom w:val="none" w:sz="0" w:space="0" w:color="auto"/>
        <w:right w:val="none" w:sz="0" w:space="0" w:color="auto"/>
      </w:divBdr>
    </w:div>
    <w:div w:id="50426273">
      <w:bodyDiv w:val="1"/>
      <w:marLeft w:val="0"/>
      <w:marRight w:val="0"/>
      <w:marTop w:val="0"/>
      <w:marBottom w:val="0"/>
      <w:divBdr>
        <w:top w:val="none" w:sz="0" w:space="0" w:color="auto"/>
        <w:left w:val="none" w:sz="0" w:space="0" w:color="auto"/>
        <w:bottom w:val="none" w:sz="0" w:space="0" w:color="auto"/>
        <w:right w:val="none" w:sz="0" w:space="0" w:color="auto"/>
      </w:divBdr>
    </w:div>
    <w:div w:id="59601129">
      <w:bodyDiv w:val="1"/>
      <w:marLeft w:val="0"/>
      <w:marRight w:val="0"/>
      <w:marTop w:val="0"/>
      <w:marBottom w:val="0"/>
      <w:divBdr>
        <w:top w:val="none" w:sz="0" w:space="0" w:color="auto"/>
        <w:left w:val="none" w:sz="0" w:space="0" w:color="auto"/>
        <w:bottom w:val="none" w:sz="0" w:space="0" w:color="auto"/>
        <w:right w:val="none" w:sz="0" w:space="0" w:color="auto"/>
      </w:divBdr>
    </w:div>
    <w:div w:id="69470527">
      <w:bodyDiv w:val="1"/>
      <w:marLeft w:val="0"/>
      <w:marRight w:val="0"/>
      <w:marTop w:val="0"/>
      <w:marBottom w:val="0"/>
      <w:divBdr>
        <w:top w:val="none" w:sz="0" w:space="0" w:color="auto"/>
        <w:left w:val="none" w:sz="0" w:space="0" w:color="auto"/>
        <w:bottom w:val="none" w:sz="0" w:space="0" w:color="auto"/>
        <w:right w:val="none" w:sz="0" w:space="0" w:color="auto"/>
      </w:divBdr>
    </w:div>
    <w:div w:id="69696036">
      <w:bodyDiv w:val="1"/>
      <w:marLeft w:val="0"/>
      <w:marRight w:val="0"/>
      <w:marTop w:val="0"/>
      <w:marBottom w:val="0"/>
      <w:divBdr>
        <w:top w:val="none" w:sz="0" w:space="0" w:color="auto"/>
        <w:left w:val="none" w:sz="0" w:space="0" w:color="auto"/>
        <w:bottom w:val="none" w:sz="0" w:space="0" w:color="auto"/>
        <w:right w:val="none" w:sz="0" w:space="0" w:color="auto"/>
      </w:divBdr>
    </w:div>
    <w:div w:id="73205215">
      <w:bodyDiv w:val="1"/>
      <w:marLeft w:val="0"/>
      <w:marRight w:val="0"/>
      <w:marTop w:val="0"/>
      <w:marBottom w:val="0"/>
      <w:divBdr>
        <w:top w:val="none" w:sz="0" w:space="0" w:color="auto"/>
        <w:left w:val="none" w:sz="0" w:space="0" w:color="auto"/>
        <w:bottom w:val="none" w:sz="0" w:space="0" w:color="auto"/>
        <w:right w:val="none" w:sz="0" w:space="0" w:color="auto"/>
      </w:divBdr>
    </w:div>
    <w:div w:id="74279689">
      <w:bodyDiv w:val="1"/>
      <w:marLeft w:val="0"/>
      <w:marRight w:val="0"/>
      <w:marTop w:val="0"/>
      <w:marBottom w:val="0"/>
      <w:divBdr>
        <w:top w:val="none" w:sz="0" w:space="0" w:color="auto"/>
        <w:left w:val="none" w:sz="0" w:space="0" w:color="auto"/>
        <w:bottom w:val="none" w:sz="0" w:space="0" w:color="auto"/>
        <w:right w:val="none" w:sz="0" w:space="0" w:color="auto"/>
      </w:divBdr>
    </w:div>
    <w:div w:id="95685945">
      <w:bodyDiv w:val="1"/>
      <w:marLeft w:val="0"/>
      <w:marRight w:val="0"/>
      <w:marTop w:val="0"/>
      <w:marBottom w:val="0"/>
      <w:divBdr>
        <w:top w:val="none" w:sz="0" w:space="0" w:color="auto"/>
        <w:left w:val="none" w:sz="0" w:space="0" w:color="auto"/>
        <w:bottom w:val="none" w:sz="0" w:space="0" w:color="auto"/>
        <w:right w:val="none" w:sz="0" w:space="0" w:color="auto"/>
      </w:divBdr>
    </w:div>
    <w:div w:id="98647956">
      <w:bodyDiv w:val="1"/>
      <w:marLeft w:val="0"/>
      <w:marRight w:val="0"/>
      <w:marTop w:val="0"/>
      <w:marBottom w:val="0"/>
      <w:divBdr>
        <w:top w:val="none" w:sz="0" w:space="0" w:color="auto"/>
        <w:left w:val="none" w:sz="0" w:space="0" w:color="auto"/>
        <w:bottom w:val="none" w:sz="0" w:space="0" w:color="auto"/>
        <w:right w:val="none" w:sz="0" w:space="0" w:color="auto"/>
      </w:divBdr>
    </w:div>
    <w:div w:id="98718846">
      <w:bodyDiv w:val="1"/>
      <w:marLeft w:val="0"/>
      <w:marRight w:val="0"/>
      <w:marTop w:val="0"/>
      <w:marBottom w:val="0"/>
      <w:divBdr>
        <w:top w:val="none" w:sz="0" w:space="0" w:color="auto"/>
        <w:left w:val="none" w:sz="0" w:space="0" w:color="auto"/>
        <w:bottom w:val="none" w:sz="0" w:space="0" w:color="auto"/>
        <w:right w:val="none" w:sz="0" w:space="0" w:color="auto"/>
      </w:divBdr>
    </w:div>
    <w:div w:id="104153650">
      <w:bodyDiv w:val="1"/>
      <w:marLeft w:val="0"/>
      <w:marRight w:val="0"/>
      <w:marTop w:val="0"/>
      <w:marBottom w:val="0"/>
      <w:divBdr>
        <w:top w:val="none" w:sz="0" w:space="0" w:color="auto"/>
        <w:left w:val="none" w:sz="0" w:space="0" w:color="auto"/>
        <w:bottom w:val="none" w:sz="0" w:space="0" w:color="auto"/>
        <w:right w:val="none" w:sz="0" w:space="0" w:color="auto"/>
      </w:divBdr>
    </w:div>
    <w:div w:id="111175441">
      <w:bodyDiv w:val="1"/>
      <w:marLeft w:val="0"/>
      <w:marRight w:val="0"/>
      <w:marTop w:val="0"/>
      <w:marBottom w:val="0"/>
      <w:divBdr>
        <w:top w:val="none" w:sz="0" w:space="0" w:color="auto"/>
        <w:left w:val="none" w:sz="0" w:space="0" w:color="auto"/>
        <w:bottom w:val="none" w:sz="0" w:space="0" w:color="auto"/>
        <w:right w:val="none" w:sz="0" w:space="0" w:color="auto"/>
      </w:divBdr>
    </w:div>
    <w:div w:id="112486006">
      <w:bodyDiv w:val="1"/>
      <w:marLeft w:val="0"/>
      <w:marRight w:val="0"/>
      <w:marTop w:val="0"/>
      <w:marBottom w:val="0"/>
      <w:divBdr>
        <w:top w:val="none" w:sz="0" w:space="0" w:color="auto"/>
        <w:left w:val="none" w:sz="0" w:space="0" w:color="auto"/>
        <w:bottom w:val="none" w:sz="0" w:space="0" w:color="auto"/>
        <w:right w:val="none" w:sz="0" w:space="0" w:color="auto"/>
      </w:divBdr>
    </w:div>
    <w:div w:id="114300160">
      <w:bodyDiv w:val="1"/>
      <w:marLeft w:val="0"/>
      <w:marRight w:val="0"/>
      <w:marTop w:val="0"/>
      <w:marBottom w:val="0"/>
      <w:divBdr>
        <w:top w:val="none" w:sz="0" w:space="0" w:color="auto"/>
        <w:left w:val="none" w:sz="0" w:space="0" w:color="auto"/>
        <w:bottom w:val="none" w:sz="0" w:space="0" w:color="auto"/>
        <w:right w:val="none" w:sz="0" w:space="0" w:color="auto"/>
      </w:divBdr>
    </w:div>
    <w:div w:id="115679309">
      <w:bodyDiv w:val="1"/>
      <w:marLeft w:val="0"/>
      <w:marRight w:val="0"/>
      <w:marTop w:val="0"/>
      <w:marBottom w:val="0"/>
      <w:divBdr>
        <w:top w:val="none" w:sz="0" w:space="0" w:color="auto"/>
        <w:left w:val="none" w:sz="0" w:space="0" w:color="auto"/>
        <w:bottom w:val="none" w:sz="0" w:space="0" w:color="auto"/>
        <w:right w:val="none" w:sz="0" w:space="0" w:color="auto"/>
      </w:divBdr>
    </w:div>
    <w:div w:id="116917155">
      <w:bodyDiv w:val="1"/>
      <w:marLeft w:val="0"/>
      <w:marRight w:val="0"/>
      <w:marTop w:val="0"/>
      <w:marBottom w:val="0"/>
      <w:divBdr>
        <w:top w:val="none" w:sz="0" w:space="0" w:color="auto"/>
        <w:left w:val="none" w:sz="0" w:space="0" w:color="auto"/>
        <w:bottom w:val="none" w:sz="0" w:space="0" w:color="auto"/>
        <w:right w:val="none" w:sz="0" w:space="0" w:color="auto"/>
      </w:divBdr>
    </w:div>
    <w:div w:id="116992637">
      <w:bodyDiv w:val="1"/>
      <w:marLeft w:val="0"/>
      <w:marRight w:val="0"/>
      <w:marTop w:val="0"/>
      <w:marBottom w:val="0"/>
      <w:divBdr>
        <w:top w:val="none" w:sz="0" w:space="0" w:color="auto"/>
        <w:left w:val="none" w:sz="0" w:space="0" w:color="auto"/>
        <w:bottom w:val="none" w:sz="0" w:space="0" w:color="auto"/>
        <w:right w:val="none" w:sz="0" w:space="0" w:color="auto"/>
      </w:divBdr>
    </w:div>
    <w:div w:id="117379850">
      <w:bodyDiv w:val="1"/>
      <w:marLeft w:val="0"/>
      <w:marRight w:val="0"/>
      <w:marTop w:val="0"/>
      <w:marBottom w:val="0"/>
      <w:divBdr>
        <w:top w:val="none" w:sz="0" w:space="0" w:color="auto"/>
        <w:left w:val="none" w:sz="0" w:space="0" w:color="auto"/>
        <w:bottom w:val="none" w:sz="0" w:space="0" w:color="auto"/>
        <w:right w:val="none" w:sz="0" w:space="0" w:color="auto"/>
      </w:divBdr>
    </w:div>
    <w:div w:id="119346098">
      <w:bodyDiv w:val="1"/>
      <w:marLeft w:val="0"/>
      <w:marRight w:val="0"/>
      <w:marTop w:val="0"/>
      <w:marBottom w:val="0"/>
      <w:divBdr>
        <w:top w:val="none" w:sz="0" w:space="0" w:color="auto"/>
        <w:left w:val="none" w:sz="0" w:space="0" w:color="auto"/>
        <w:bottom w:val="none" w:sz="0" w:space="0" w:color="auto"/>
        <w:right w:val="none" w:sz="0" w:space="0" w:color="auto"/>
      </w:divBdr>
    </w:div>
    <w:div w:id="125634282">
      <w:bodyDiv w:val="1"/>
      <w:marLeft w:val="0"/>
      <w:marRight w:val="0"/>
      <w:marTop w:val="0"/>
      <w:marBottom w:val="0"/>
      <w:divBdr>
        <w:top w:val="none" w:sz="0" w:space="0" w:color="auto"/>
        <w:left w:val="none" w:sz="0" w:space="0" w:color="auto"/>
        <w:bottom w:val="none" w:sz="0" w:space="0" w:color="auto"/>
        <w:right w:val="none" w:sz="0" w:space="0" w:color="auto"/>
      </w:divBdr>
    </w:div>
    <w:div w:id="130288113">
      <w:bodyDiv w:val="1"/>
      <w:marLeft w:val="0"/>
      <w:marRight w:val="0"/>
      <w:marTop w:val="0"/>
      <w:marBottom w:val="0"/>
      <w:divBdr>
        <w:top w:val="none" w:sz="0" w:space="0" w:color="auto"/>
        <w:left w:val="none" w:sz="0" w:space="0" w:color="auto"/>
        <w:bottom w:val="none" w:sz="0" w:space="0" w:color="auto"/>
        <w:right w:val="none" w:sz="0" w:space="0" w:color="auto"/>
      </w:divBdr>
    </w:div>
    <w:div w:id="132677147">
      <w:bodyDiv w:val="1"/>
      <w:marLeft w:val="0"/>
      <w:marRight w:val="0"/>
      <w:marTop w:val="0"/>
      <w:marBottom w:val="0"/>
      <w:divBdr>
        <w:top w:val="none" w:sz="0" w:space="0" w:color="auto"/>
        <w:left w:val="none" w:sz="0" w:space="0" w:color="auto"/>
        <w:bottom w:val="none" w:sz="0" w:space="0" w:color="auto"/>
        <w:right w:val="none" w:sz="0" w:space="0" w:color="auto"/>
      </w:divBdr>
    </w:div>
    <w:div w:id="137187459">
      <w:bodyDiv w:val="1"/>
      <w:marLeft w:val="0"/>
      <w:marRight w:val="0"/>
      <w:marTop w:val="0"/>
      <w:marBottom w:val="0"/>
      <w:divBdr>
        <w:top w:val="none" w:sz="0" w:space="0" w:color="auto"/>
        <w:left w:val="none" w:sz="0" w:space="0" w:color="auto"/>
        <w:bottom w:val="none" w:sz="0" w:space="0" w:color="auto"/>
        <w:right w:val="none" w:sz="0" w:space="0" w:color="auto"/>
      </w:divBdr>
    </w:div>
    <w:div w:id="152185794">
      <w:bodyDiv w:val="1"/>
      <w:marLeft w:val="0"/>
      <w:marRight w:val="0"/>
      <w:marTop w:val="0"/>
      <w:marBottom w:val="0"/>
      <w:divBdr>
        <w:top w:val="none" w:sz="0" w:space="0" w:color="auto"/>
        <w:left w:val="none" w:sz="0" w:space="0" w:color="auto"/>
        <w:bottom w:val="none" w:sz="0" w:space="0" w:color="auto"/>
        <w:right w:val="none" w:sz="0" w:space="0" w:color="auto"/>
      </w:divBdr>
    </w:div>
    <w:div w:id="154416544">
      <w:bodyDiv w:val="1"/>
      <w:marLeft w:val="0"/>
      <w:marRight w:val="0"/>
      <w:marTop w:val="0"/>
      <w:marBottom w:val="0"/>
      <w:divBdr>
        <w:top w:val="none" w:sz="0" w:space="0" w:color="auto"/>
        <w:left w:val="none" w:sz="0" w:space="0" w:color="auto"/>
        <w:bottom w:val="none" w:sz="0" w:space="0" w:color="auto"/>
        <w:right w:val="none" w:sz="0" w:space="0" w:color="auto"/>
      </w:divBdr>
    </w:div>
    <w:div w:id="159122264">
      <w:bodyDiv w:val="1"/>
      <w:marLeft w:val="0"/>
      <w:marRight w:val="0"/>
      <w:marTop w:val="0"/>
      <w:marBottom w:val="0"/>
      <w:divBdr>
        <w:top w:val="none" w:sz="0" w:space="0" w:color="auto"/>
        <w:left w:val="none" w:sz="0" w:space="0" w:color="auto"/>
        <w:bottom w:val="none" w:sz="0" w:space="0" w:color="auto"/>
        <w:right w:val="none" w:sz="0" w:space="0" w:color="auto"/>
      </w:divBdr>
    </w:div>
    <w:div w:id="159390570">
      <w:bodyDiv w:val="1"/>
      <w:marLeft w:val="0"/>
      <w:marRight w:val="0"/>
      <w:marTop w:val="0"/>
      <w:marBottom w:val="0"/>
      <w:divBdr>
        <w:top w:val="none" w:sz="0" w:space="0" w:color="auto"/>
        <w:left w:val="none" w:sz="0" w:space="0" w:color="auto"/>
        <w:bottom w:val="none" w:sz="0" w:space="0" w:color="auto"/>
        <w:right w:val="none" w:sz="0" w:space="0" w:color="auto"/>
      </w:divBdr>
    </w:div>
    <w:div w:id="163975192">
      <w:bodyDiv w:val="1"/>
      <w:marLeft w:val="0"/>
      <w:marRight w:val="0"/>
      <w:marTop w:val="0"/>
      <w:marBottom w:val="0"/>
      <w:divBdr>
        <w:top w:val="none" w:sz="0" w:space="0" w:color="auto"/>
        <w:left w:val="none" w:sz="0" w:space="0" w:color="auto"/>
        <w:bottom w:val="none" w:sz="0" w:space="0" w:color="auto"/>
        <w:right w:val="none" w:sz="0" w:space="0" w:color="auto"/>
      </w:divBdr>
    </w:div>
    <w:div w:id="165558583">
      <w:bodyDiv w:val="1"/>
      <w:marLeft w:val="0"/>
      <w:marRight w:val="0"/>
      <w:marTop w:val="0"/>
      <w:marBottom w:val="0"/>
      <w:divBdr>
        <w:top w:val="none" w:sz="0" w:space="0" w:color="auto"/>
        <w:left w:val="none" w:sz="0" w:space="0" w:color="auto"/>
        <w:bottom w:val="none" w:sz="0" w:space="0" w:color="auto"/>
        <w:right w:val="none" w:sz="0" w:space="0" w:color="auto"/>
      </w:divBdr>
    </w:div>
    <w:div w:id="173300156">
      <w:bodyDiv w:val="1"/>
      <w:marLeft w:val="0"/>
      <w:marRight w:val="0"/>
      <w:marTop w:val="0"/>
      <w:marBottom w:val="0"/>
      <w:divBdr>
        <w:top w:val="none" w:sz="0" w:space="0" w:color="auto"/>
        <w:left w:val="none" w:sz="0" w:space="0" w:color="auto"/>
        <w:bottom w:val="none" w:sz="0" w:space="0" w:color="auto"/>
        <w:right w:val="none" w:sz="0" w:space="0" w:color="auto"/>
      </w:divBdr>
    </w:div>
    <w:div w:id="179390552">
      <w:bodyDiv w:val="1"/>
      <w:marLeft w:val="0"/>
      <w:marRight w:val="0"/>
      <w:marTop w:val="0"/>
      <w:marBottom w:val="0"/>
      <w:divBdr>
        <w:top w:val="none" w:sz="0" w:space="0" w:color="auto"/>
        <w:left w:val="none" w:sz="0" w:space="0" w:color="auto"/>
        <w:bottom w:val="none" w:sz="0" w:space="0" w:color="auto"/>
        <w:right w:val="none" w:sz="0" w:space="0" w:color="auto"/>
      </w:divBdr>
    </w:div>
    <w:div w:id="183177397">
      <w:bodyDiv w:val="1"/>
      <w:marLeft w:val="0"/>
      <w:marRight w:val="0"/>
      <w:marTop w:val="0"/>
      <w:marBottom w:val="0"/>
      <w:divBdr>
        <w:top w:val="none" w:sz="0" w:space="0" w:color="auto"/>
        <w:left w:val="none" w:sz="0" w:space="0" w:color="auto"/>
        <w:bottom w:val="none" w:sz="0" w:space="0" w:color="auto"/>
        <w:right w:val="none" w:sz="0" w:space="0" w:color="auto"/>
      </w:divBdr>
    </w:div>
    <w:div w:id="187376908">
      <w:bodyDiv w:val="1"/>
      <w:marLeft w:val="0"/>
      <w:marRight w:val="0"/>
      <w:marTop w:val="0"/>
      <w:marBottom w:val="0"/>
      <w:divBdr>
        <w:top w:val="none" w:sz="0" w:space="0" w:color="auto"/>
        <w:left w:val="none" w:sz="0" w:space="0" w:color="auto"/>
        <w:bottom w:val="none" w:sz="0" w:space="0" w:color="auto"/>
        <w:right w:val="none" w:sz="0" w:space="0" w:color="auto"/>
      </w:divBdr>
    </w:div>
    <w:div w:id="188376812">
      <w:bodyDiv w:val="1"/>
      <w:marLeft w:val="0"/>
      <w:marRight w:val="0"/>
      <w:marTop w:val="0"/>
      <w:marBottom w:val="0"/>
      <w:divBdr>
        <w:top w:val="none" w:sz="0" w:space="0" w:color="auto"/>
        <w:left w:val="none" w:sz="0" w:space="0" w:color="auto"/>
        <w:bottom w:val="none" w:sz="0" w:space="0" w:color="auto"/>
        <w:right w:val="none" w:sz="0" w:space="0" w:color="auto"/>
      </w:divBdr>
    </w:div>
    <w:div w:id="192159271">
      <w:bodyDiv w:val="1"/>
      <w:marLeft w:val="0"/>
      <w:marRight w:val="0"/>
      <w:marTop w:val="0"/>
      <w:marBottom w:val="0"/>
      <w:divBdr>
        <w:top w:val="none" w:sz="0" w:space="0" w:color="auto"/>
        <w:left w:val="none" w:sz="0" w:space="0" w:color="auto"/>
        <w:bottom w:val="none" w:sz="0" w:space="0" w:color="auto"/>
        <w:right w:val="none" w:sz="0" w:space="0" w:color="auto"/>
      </w:divBdr>
    </w:div>
    <w:div w:id="202595311">
      <w:bodyDiv w:val="1"/>
      <w:marLeft w:val="0"/>
      <w:marRight w:val="0"/>
      <w:marTop w:val="0"/>
      <w:marBottom w:val="0"/>
      <w:divBdr>
        <w:top w:val="none" w:sz="0" w:space="0" w:color="auto"/>
        <w:left w:val="none" w:sz="0" w:space="0" w:color="auto"/>
        <w:bottom w:val="none" w:sz="0" w:space="0" w:color="auto"/>
        <w:right w:val="none" w:sz="0" w:space="0" w:color="auto"/>
      </w:divBdr>
    </w:div>
    <w:div w:id="222108264">
      <w:bodyDiv w:val="1"/>
      <w:marLeft w:val="0"/>
      <w:marRight w:val="0"/>
      <w:marTop w:val="0"/>
      <w:marBottom w:val="0"/>
      <w:divBdr>
        <w:top w:val="none" w:sz="0" w:space="0" w:color="auto"/>
        <w:left w:val="none" w:sz="0" w:space="0" w:color="auto"/>
        <w:bottom w:val="none" w:sz="0" w:space="0" w:color="auto"/>
        <w:right w:val="none" w:sz="0" w:space="0" w:color="auto"/>
      </w:divBdr>
    </w:div>
    <w:div w:id="224075175">
      <w:bodyDiv w:val="1"/>
      <w:marLeft w:val="0"/>
      <w:marRight w:val="0"/>
      <w:marTop w:val="0"/>
      <w:marBottom w:val="0"/>
      <w:divBdr>
        <w:top w:val="none" w:sz="0" w:space="0" w:color="auto"/>
        <w:left w:val="none" w:sz="0" w:space="0" w:color="auto"/>
        <w:bottom w:val="none" w:sz="0" w:space="0" w:color="auto"/>
        <w:right w:val="none" w:sz="0" w:space="0" w:color="auto"/>
      </w:divBdr>
    </w:div>
    <w:div w:id="224801792">
      <w:bodyDiv w:val="1"/>
      <w:marLeft w:val="0"/>
      <w:marRight w:val="0"/>
      <w:marTop w:val="0"/>
      <w:marBottom w:val="0"/>
      <w:divBdr>
        <w:top w:val="none" w:sz="0" w:space="0" w:color="auto"/>
        <w:left w:val="none" w:sz="0" w:space="0" w:color="auto"/>
        <w:bottom w:val="none" w:sz="0" w:space="0" w:color="auto"/>
        <w:right w:val="none" w:sz="0" w:space="0" w:color="auto"/>
      </w:divBdr>
    </w:div>
    <w:div w:id="231736366">
      <w:bodyDiv w:val="1"/>
      <w:marLeft w:val="0"/>
      <w:marRight w:val="0"/>
      <w:marTop w:val="0"/>
      <w:marBottom w:val="0"/>
      <w:divBdr>
        <w:top w:val="none" w:sz="0" w:space="0" w:color="auto"/>
        <w:left w:val="none" w:sz="0" w:space="0" w:color="auto"/>
        <w:bottom w:val="none" w:sz="0" w:space="0" w:color="auto"/>
        <w:right w:val="none" w:sz="0" w:space="0" w:color="auto"/>
      </w:divBdr>
    </w:div>
    <w:div w:id="242372972">
      <w:bodyDiv w:val="1"/>
      <w:marLeft w:val="0"/>
      <w:marRight w:val="0"/>
      <w:marTop w:val="0"/>
      <w:marBottom w:val="0"/>
      <w:divBdr>
        <w:top w:val="none" w:sz="0" w:space="0" w:color="auto"/>
        <w:left w:val="none" w:sz="0" w:space="0" w:color="auto"/>
        <w:bottom w:val="none" w:sz="0" w:space="0" w:color="auto"/>
        <w:right w:val="none" w:sz="0" w:space="0" w:color="auto"/>
      </w:divBdr>
    </w:div>
    <w:div w:id="254364196">
      <w:bodyDiv w:val="1"/>
      <w:marLeft w:val="0"/>
      <w:marRight w:val="0"/>
      <w:marTop w:val="0"/>
      <w:marBottom w:val="0"/>
      <w:divBdr>
        <w:top w:val="none" w:sz="0" w:space="0" w:color="auto"/>
        <w:left w:val="none" w:sz="0" w:space="0" w:color="auto"/>
        <w:bottom w:val="none" w:sz="0" w:space="0" w:color="auto"/>
        <w:right w:val="none" w:sz="0" w:space="0" w:color="auto"/>
      </w:divBdr>
    </w:div>
    <w:div w:id="270867757">
      <w:bodyDiv w:val="1"/>
      <w:marLeft w:val="0"/>
      <w:marRight w:val="0"/>
      <w:marTop w:val="0"/>
      <w:marBottom w:val="0"/>
      <w:divBdr>
        <w:top w:val="none" w:sz="0" w:space="0" w:color="auto"/>
        <w:left w:val="none" w:sz="0" w:space="0" w:color="auto"/>
        <w:bottom w:val="none" w:sz="0" w:space="0" w:color="auto"/>
        <w:right w:val="none" w:sz="0" w:space="0" w:color="auto"/>
      </w:divBdr>
    </w:div>
    <w:div w:id="271936780">
      <w:bodyDiv w:val="1"/>
      <w:marLeft w:val="0"/>
      <w:marRight w:val="0"/>
      <w:marTop w:val="0"/>
      <w:marBottom w:val="0"/>
      <w:divBdr>
        <w:top w:val="none" w:sz="0" w:space="0" w:color="auto"/>
        <w:left w:val="none" w:sz="0" w:space="0" w:color="auto"/>
        <w:bottom w:val="none" w:sz="0" w:space="0" w:color="auto"/>
        <w:right w:val="none" w:sz="0" w:space="0" w:color="auto"/>
      </w:divBdr>
    </w:div>
    <w:div w:id="271940288">
      <w:bodyDiv w:val="1"/>
      <w:marLeft w:val="0"/>
      <w:marRight w:val="0"/>
      <w:marTop w:val="0"/>
      <w:marBottom w:val="0"/>
      <w:divBdr>
        <w:top w:val="none" w:sz="0" w:space="0" w:color="auto"/>
        <w:left w:val="none" w:sz="0" w:space="0" w:color="auto"/>
        <w:bottom w:val="none" w:sz="0" w:space="0" w:color="auto"/>
        <w:right w:val="none" w:sz="0" w:space="0" w:color="auto"/>
      </w:divBdr>
    </w:div>
    <w:div w:id="276304103">
      <w:bodyDiv w:val="1"/>
      <w:marLeft w:val="0"/>
      <w:marRight w:val="0"/>
      <w:marTop w:val="0"/>
      <w:marBottom w:val="0"/>
      <w:divBdr>
        <w:top w:val="none" w:sz="0" w:space="0" w:color="auto"/>
        <w:left w:val="none" w:sz="0" w:space="0" w:color="auto"/>
        <w:bottom w:val="none" w:sz="0" w:space="0" w:color="auto"/>
        <w:right w:val="none" w:sz="0" w:space="0" w:color="auto"/>
      </w:divBdr>
    </w:div>
    <w:div w:id="291135852">
      <w:bodyDiv w:val="1"/>
      <w:marLeft w:val="0"/>
      <w:marRight w:val="0"/>
      <w:marTop w:val="0"/>
      <w:marBottom w:val="0"/>
      <w:divBdr>
        <w:top w:val="none" w:sz="0" w:space="0" w:color="auto"/>
        <w:left w:val="none" w:sz="0" w:space="0" w:color="auto"/>
        <w:bottom w:val="none" w:sz="0" w:space="0" w:color="auto"/>
        <w:right w:val="none" w:sz="0" w:space="0" w:color="auto"/>
      </w:divBdr>
    </w:div>
    <w:div w:id="295916699">
      <w:bodyDiv w:val="1"/>
      <w:marLeft w:val="0"/>
      <w:marRight w:val="0"/>
      <w:marTop w:val="0"/>
      <w:marBottom w:val="0"/>
      <w:divBdr>
        <w:top w:val="none" w:sz="0" w:space="0" w:color="auto"/>
        <w:left w:val="none" w:sz="0" w:space="0" w:color="auto"/>
        <w:bottom w:val="none" w:sz="0" w:space="0" w:color="auto"/>
        <w:right w:val="none" w:sz="0" w:space="0" w:color="auto"/>
      </w:divBdr>
    </w:div>
    <w:div w:id="303124133">
      <w:bodyDiv w:val="1"/>
      <w:marLeft w:val="0"/>
      <w:marRight w:val="0"/>
      <w:marTop w:val="0"/>
      <w:marBottom w:val="0"/>
      <w:divBdr>
        <w:top w:val="none" w:sz="0" w:space="0" w:color="auto"/>
        <w:left w:val="none" w:sz="0" w:space="0" w:color="auto"/>
        <w:bottom w:val="none" w:sz="0" w:space="0" w:color="auto"/>
        <w:right w:val="none" w:sz="0" w:space="0" w:color="auto"/>
      </w:divBdr>
    </w:div>
    <w:div w:id="304894730">
      <w:bodyDiv w:val="1"/>
      <w:marLeft w:val="0"/>
      <w:marRight w:val="0"/>
      <w:marTop w:val="0"/>
      <w:marBottom w:val="0"/>
      <w:divBdr>
        <w:top w:val="none" w:sz="0" w:space="0" w:color="auto"/>
        <w:left w:val="none" w:sz="0" w:space="0" w:color="auto"/>
        <w:bottom w:val="none" w:sz="0" w:space="0" w:color="auto"/>
        <w:right w:val="none" w:sz="0" w:space="0" w:color="auto"/>
      </w:divBdr>
    </w:div>
    <w:div w:id="307319807">
      <w:bodyDiv w:val="1"/>
      <w:marLeft w:val="0"/>
      <w:marRight w:val="0"/>
      <w:marTop w:val="0"/>
      <w:marBottom w:val="0"/>
      <w:divBdr>
        <w:top w:val="none" w:sz="0" w:space="0" w:color="auto"/>
        <w:left w:val="none" w:sz="0" w:space="0" w:color="auto"/>
        <w:bottom w:val="none" w:sz="0" w:space="0" w:color="auto"/>
        <w:right w:val="none" w:sz="0" w:space="0" w:color="auto"/>
      </w:divBdr>
    </w:div>
    <w:div w:id="308361418">
      <w:bodyDiv w:val="1"/>
      <w:marLeft w:val="0"/>
      <w:marRight w:val="0"/>
      <w:marTop w:val="0"/>
      <w:marBottom w:val="0"/>
      <w:divBdr>
        <w:top w:val="none" w:sz="0" w:space="0" w:color="auto"/>
        <w:left w:val="none" w:sz="0" w:space="0" w:color="auto"/>
        <w:bottom w:val="none" w:sz="0" w:space="0" w:color="auto"/>
        <w:right w:val="none" w:sz="0" w:space="0" w:color="auto"/>
      </w:divBdr>
    </w:div>
    <w:div w:id="319965110">
      <w:bodyDiv w:val="1"/>
      <w:marLeft w:val="0"/>
      <w:marRight w:val="0"/>
      <w:marTop w:val="0"/>
      <w:marBottom w:val="0"/>
      <w:divBdr>
        <w:top w:val="none" w:sz="0" w:space="0" w:color="auto"/>
        <w:left w:val="none" w:sz="0" w:space="0" w:color="auto"/>
        <w:bottom w:val="none" w:sz="0" w:space="0" w:color="auto"/>
        <w:right w:val="none" w:sz="0" w:space="0" w:color="auto"/>
      </w:divBdr>
    </w:div>
    <w:div w:id="325062598">
      <w:bodyDiv w:val="1"/>
      <w:marLeft w:val="0"/>
      <w:marRight w:val="0"/>
      <w:marTop w:val="0"/>
      <w:marBottom w:val="0"/>
      <w:divBdr>
        <w:top w:val="none" w:sz="0" w:space="0" w:color="auto"/>
        <w:left w:val="none" w:sz="0" w:space="0" w:color="auto"/>
        <w:bottom w:val="none" w:sz="0" w:space="0" w:color="auto"/>
        <w:right w:val="none" w:sz="0" w:space="0" w:color="auto"/>
      </w:divBdr>
    </w:div>
    <w:div w:id="331178531">
      <w:bodyDiv w:val="1"/>
      <w:marLeft w:val="0"/>
      <w:marRight w:val="0"/>
      <w:marTop w:val="0"/>
      <w:marBottom w:val="0"/>
      <w:divBdr>
        <w:top w:val="none" w:sz="0" w:space="0" w:color="auto"/>
        <w:left w:val="none" w:sz="0" w:space="0" w:color="auto"/>
        <w:bottom w:val="none" w:sz="0" w:space="0" w:color="auto"/>
        <w:right w:val="none" w:sz="0" w:space="0" w:color="auto"/>
      </w:divBdr>
    </w:div>
    <w:div w:id="341863695">
      <w:bodyDiv w:val="1"/>
      <w:marLeft w:val="0"/>
      <w:marRight w:val="0"/>
      <w:marTop w:val="0"/>
      <w:marBottom w:val="0"/>
      <w:divBdr>
        <w:top w:val="none" w:sz="0" w:space="0" w:color="auto"/>
        <w:left w:val="none" w:sz="0" w:space="0" w:color="auto"/>
        <w:bottom w:val="none" w:sz="0" w:space="0" w:color="auto"/>
        <w:right w:val="none" w:sz="0" w:space="0" w:color="auto"/>
      </w:divBdr>
    </w:div>
    <w:div w:id="350424125">
      <w:bodyDiv w:val="1"/>
      <w:marLeft w:val="0"/>
      <w:marRight w:val="0"/>
      <w:marTop w:val="0"/>
      <w:marBottom w:val="0"/>
      <w:divBdr>
        <w:top w:val="none" w:sz="0" w:space="0" w:color="auto"/>
        <w:left w:val="none" w:sz="0" w:space="0" w:color="auto"/>
        <w:bottom w:val="none" w:sz="0" w:space="0" w:color="auto"/>
        <w:right w:val="none" w:sz="0" w:space="0" w:color="auto"/>
      </w:divBdr>
    </w:div>
    <w:div w:id="351151410">
      <w:bodyDiv w:val="1"/>
      <w:marLeft w:val="0"/>
      <w:marRight w:val="0"/>
      <w:marTop w:val="0"/>
      <w:marBottom w:val="0"/>
      <w:divBdr>
        <w:top w:val="none" w:sz="0" w:space="0" w:color="auto"/>
        <w:left w:val="none" w:sz="0" w:space="0" w:color="auto"/>
        <w:bottom w:val="none" w:sz="0" w:space="0" w:color="auto"/>
        <w:right w:val="none" w:sz="0" w:space="0" w:color="auto"/>
      </w:divBdr>
    </w:div>
    <w:div w:id="361522064">
      <w:bodyDiv w:val="1"/>
      <w:marLeft w:val="0"/>
      <w:marRight w:val="0"/>
      <w:marTop w:val="0"/>
      <w:marBottom w:val="0"/>
      <w:divBdr>
        <w:top w:val="none" w:sz="0" w:space="0" w:color="auto"/>
        <w:left w:val="none" w:sz="0" w:space="0" w:color="auto"/>
        <w:bottom w:val="none" w:sz="0" w:space="0" w:color="auto"/>
        <w:right w:val="none" w:sz="0" w:space="0" w:color="auto"/>
      </w:divBdr>
    </w:div>
    <w:div w:id="380982516">
      <w:bodyDiv w:val="1"/>
      <w:marLeft w:val="0"/>
      <w:marRight w:val="0"/>
      <w:marTop w:val="0"/>
      <w:marBottom w:val="0"/>
      <w:divBdr>
        <w:top w:val="none" w:sz="0" w:space="0" w:color="auto"/>
        <w:left w:val="none" w:sz="0" w:space="0" w:color="auto"/>
        <w:bottom w:val="none" w:sz="0" w:space="0" w:color="auto"/>
        <w:right w:val="none" w:sz="0" w:space="0" w:color="auto"/>
      </w:divBdr>
    </w:div>
    <w:div w:id="381288693">
      <w:bodyDiv w:val="1"/>
      <w:marLeft w:val="0"/>
      <w:marRight w:val="0"/>
      <w:marTop w:val="0"/>
      <w:marBottom w:val="0"/>
      <w:divBdr>
        <w:top w:val="none" w:sz="0" w:space="0" w:color="auto"/>
        <w:left w:val="none" w:sz="0" w:space="0" w:color="auto"/>
        <w:bottom w:val="none" w:sz="0" w:space="0" w:color="auto"/>
        <w:right w:val="none" w:sz="0" w:space="0" w:color="auto"/>
      </w:divBdr>
    </w:div>
    <w:div w:id="381949443">
      <w:bodyDiv w:val="1"/>
      <w:marLeft w:val="0"/>
      <w:marRight w:val="0"/>
      <w:marTop w:val="0"/>
      <w:marBottom w:val="0"/>
      <w:divBdr>
        <w:top w:val="none" w:sz="0" w:space="0" w:color="auto"/>
        <w:left w:val="none" w:sz="0" w:space="0" w:color="auto"/>
        <w:bottom w:val="none" w:sz="0" w:space="0" w:color="auto"/>
        <w:right w:val="none" w:sz="0" w:space="0" w:color="auto"/>
      </w:divBdr>
    </w:div>
    <w:div w:id="382172787">
      <w:bodyDiv w:val="1"/>
      <w:marLeft w:val="0"/>
      <w:marRight w:val="0"/>
      <w:marTop w:val="0"/>
      <w:marBottom w:val="0"/>
      <w:divBdr>
        <w:top w:val="none" w:sz="0" w:space="0" w:color="auto"/>
        <w:left w:val="none" w:sz="0" w:space="0" w:color="auto"/>
        <w:bottom w:val="none" w:sz="0" w:space="0" w:color="auto"/>
        <w:right w:val="none" w:sz="0" w:space="0" w:color="auto"/>
      </w:divBdr>
    </w:div>
    <w:div w:id="385027712">
      <w:bodyDiv w:val="1"/>
      <w:marLeft w:val="0"/>
      <w:marRight w:val="0"/>
      <w:marTop w:val="0"/>
      <w:marBottom w:val="0"/>
      <w:divBdr>
        <w:top w:val="none" w:sz="0" w:space="0" w:color="auto"/>
        <w:left w:val="none" w:sz="0" w:space="0" w:color="auto"/>
        <w:bottom w:val="none" w:sz="0" w:space="0" w:color="auto"/>
        <w:right w:val="none" w:sz="0" w:space="0" w:color="auto"/>
      </w:divBdr>
    </w:div>
    <w:div w:id="386031119">
      <w:bodyDiv w:val="1"/>
      <w:marLeft w:val="0"/>
      <w:marRight w:val="0"/>
      <w:marTop w:val="0"/>
      <w:marBottom w:val="0"/>
      <w:divBdr>
        <w:top w:val="none" w:sz="0" w:space="0" w:color="auto"/>
        <w:left w:val="none" w:sz="0" w:space="0" w:color="auto"/>
        <w:bottom w:val="none" w:sz="0" w:space="0" w:color="auto"/>
        <w:right w:val="none" w:sz="0" w:space="0" w:color="auto"/>
      </w:divBdr>
    </w:div>
    <w:div w:id="389809602">
      <w:bodyDiv w:val="1"/>
      <w:marLeft w:val="0"/>
      <w:marRight w:val="0"/>
      <w:marTop w:val="0"/>
      <w:marBottom w:val="0"/>
      <w:divBdr>
        <w:top w:val="none" w:sz="0" w:space="0" w:color="auto"/>
        <w:left w:val="none" w:sz="0" w:space="0" w:color="auto"/>
        <w:bottom w:val="none" w:sz="0" w:space="0" w:color="auto"/>
        <w:right w:val="none" w:sz="0" w:space="0" w:color="auto"/>
      </w:divBdr>
    </w:div>
    <w:div w:id="396055380">
      <w:bodyDiv w:val="1"/>
      <w:marLeft w:val="0"/>
      <w:marRight w:val="0"/>
      <w:marTop w:val="0"/>
      <w:marBottom w:val="0"/>
      <w:divBdr>
        <w:top w:val="none" w:sz="0" w:space="0" w:color="auto"/>
        <w:left w:val="none" w:sz="0" w:space="0" w:color="auto"/>
        <w:bottom w:val="none" w:sz="0" w:space="0" w:color="auto"/>
        <w:right w:val="none" w:sz="0" w:space="0" w:color="auto"/>
      </w:divBdr>
    </w:div>
    <w:div w:id="406271203">
      <w:bodyDiv w:val="1"/>
      <w:marLeft w:val="0"/>
      <w:marRight w:val="0"/>
      <w:marTop w:val="0"/>
      <w:marBottom w:val="0"/>
      <w:divBdr>
        <w:top w:val="none" w:sz="0" w:space="0" w:color="auto"/>
        <w:left w:val="none" w:sz="0" w:space="0" w:color="auto"/>
        <w:bottom w:val="none" w:sz="0" w:space="0" w:color="auto"/>
        <w:right w:val="none" w:sz="0" w:space="0" w:color="auto"/>
      </w:divBdr>
    </w:div>
    <w:div w:id="406657549">
      <w:bodyDiv w:val="1"/>
      <w:marLeft w:val="0"/>
      <w:marRight w:val="0"/>
      <w:marTop w:val="0"/>
      <w:marBottom w:val="0"/>
      <w:divBdr>
        <w:top w:val="none" w:sz="0" w:space="0" w:color="auto"/>
        <w:left w:val="none" w:sz="0" w:space="0" w:color="auto"/>
        <w:bottom w:val="none" w:sz="0" w:space="0" w:color="auto"/>
        <w:right w:val="none" w:sz="0" w:space="0" w:color="auto"/>
      </w:divBdr>
    </w:div>
    <w:div w:id="417289323">
      <w:bodyDiv w:val="1"/>
      <w:marLeft w:val="0"/>
      <w:marRight w:val="0"/>
      <w:marTop w:val="0"/>
      <w:marBottom w:val="0"/>
      <w:divBdr>
        <w:top w:val="none" w:sz="0" w:space="0" w:color="auto"/>
        <w:left w:val="none" w:sz="0" w:space="0" w:color="auto"/>
        <w:bottom w:val="none" w:sz="0" w:space="0" w:color="auto"/>
        <w:right w:val="none" w:sz="0" w:space="0" w:color="auto"/>
      </w:divBdr>
    </w:div>
    <w:div w:id="421295071">
      <w:bodyDiv w:val="1"/>
      <w:marLeft w:val="0"/>
      <w:marRight w:val="0"/>
      <w:marTop w:val="0"/>
      <w:marBottom w:val="0"/>
      <w:divBdr>
        <w:top w:val="none" w:sz="0" w:space="0" w:color="auto"/>
        <w:left w:val="none" w:sz="0" w:space="0" w:color="auto"/>
        <w:bottom w:val="none" w:sz="0" w:space="0" w:color="auto"/>
        <w:right w:val="none" w:sz="0" w:space="0" w:color="auto"/>
      </w:divBdr>
    </w:div>
    <w:div w:id="422268002">
      <w:bodyDiv w:val="1"/>
      <w:marLeft w:val="0"/>
      <w:marRight w:val="0"/>
      <w:marTop w:val="0"/>
      <w:marBottom w:val="0"/>
      <w:divBdr>
        <w:top w:val="none" w:sz="0" w:space="0" w:color="auto"/>
        <w:left w:val="none" w:sz="0" w:space="0" w:color="auto"/>
        <w:bottom w:val="none" w:sz="0" w:space="0" w:color="auto"/>
        <w:right w:val="none" w:sz="0" w:space="0" w:color="auto"/>
      </w:divBdr>
    </w:div>
    <w:div w:id="429157792">
      <w:bodyDiv w:val="1"/>
      <w:marLeft w:val="0"/>
      <w:marRight w:val="0"/>
      <w:marTop w:val="0"/>
      <w:marBottom w:val="0"/>
      <w:divBdr>
        <w:top w:val="none" w:sz="0" w:space="0" w:color="auto"/>
        <w:left w:val="none" w:sz="0" w:space="0" w:color="auto"/>
        <w:bottom w:val="none" w:sz="0" w:space="0" w:color="auto"/>
        <w:right w:val="none" w:sz="0" w:space="0" w:color="auto"/>
      </w:divBdr>
    </w:div>
    <w:div w:id="434131861">
      <w:bodyDiv w:val="1"/>
      <w:marLeft w:val="0"/>
      <w:marRight w:val="0"/>
      <w:marTop w:val="0"/>
      <w:marBottom w:val="0"/>
      <w:divBdr>
        <w:top w:val="none" w:sz="0" w:space="0" w:color="auto"/>
        <w:left w:val="none" w:sz="0" w:space="0" w:color="auto"/>
        <w:bottom w:val="none" w:sz="0" w:space="0" w:color="auto"/>
        <w:right w:val="none" w:sz="0" w:space="0" w:color="auto"/>
      </w:divBdr>
    </w:div>
    <w:div w:id="445663330">
      <w:bodyDiv w:val="1"/>
      <w:marLeft w:val="0"/>
      <w:marRight w:val="0"/>
      <w:marTop w:val="0"/>
      <w:marBottom w:val="0"/>
      <w:divBdr>
        <w:top w:val="none" w:sz="0" w:space="0" w:color="auto"/>
        <w:left w:val="none" w:sz="0" w:space="0" w:color="auto"/>
        <w:bottom w:val="none" w:sz="0" w:space="0" w:color="auto"/>
        <w:right w:val="none" w:sz="0" w:space="0" w:color="auto"/>
      </w:divBdr>
    </w:div>
    <w:div w:id="447355634">
      <w:bodyDiv w:val="1"/>
      <w:marLeft w:val="0"/>
      <w:marRight w:val="0"/>
      <w:marTop w:val="0"/>
      <w:marBottom w:val="0"/>
      <w:divBdr>
        <w:top w:val="none" w:sz="0" w:space="0" w:color="auto"/>
        <w:left w:val="none" w:sz="0" w:space="0" w:color="auto"/>
        <w:bottom w:val="none" w:sz="0" w:space="0" w:color="auto"/>
        <w:right w:val="none" w:sz="0" w:space="0" w:color="auto"/>
      </w:divBdr>
    </w:div>
    <w:div w:id="474421333">
      <w:bodyDiv w:val="1"/>
      <w:marLeft w:val="0"/>
      <w:marRight w:val="0"/>
      <w:marTop w:val="0"/>
      <w:marBottom w:val="0"/>
      <w:divBdr>
        <w:top w:val="none" w:sz="0" w:space="0" w:color="auto"/>
        <w:left w:val="none" w:sz="0" w:space="0" w:color="auto"/>
        <w:bottom w:val="none" w:sz="0" w:space="0" w:color="auto"/>
        <w:right w:val="none" w:sz="0" w:space="0" w:color="auto"/>
      </w:divBdr>
    </w:div>
    <w:div w:id="483164124">
      <w:bodyDiv w:val="1"/>
      <w:marLeft w:val="0"/>
      <w:marRight w:val="0"/>
      <w:marTop w:val="0"/>
      <w:marBottom w:val="0"/>
      <w:divBdr>
        <w:top w:val="none" w:sz="0" w:space="0" w:color="auto"/>
        <w:left w:val="none" w:sz="0" w:space="0" w:color="auto"/>
        <w:bottom w:val="none" w:sz="0" w:space="0" w:color="auto"/>
        <w:right w:val="none" w:sz="0" w:space="0" w:color="auto"/>
      </w:divBdr>
    </w:div>
    <w:div w:id="483665145">
      <w:bodyDiv w:val="1"/>
      <w:marLeft w:val="0"/>
      <w:marRight w:val="0"/>
      <w:marTop w:val="0"/>
      <w:marBottom w:val="0"/>
      <w:divBdr>
        <w:top w:val="none" w:sz="0" w:space="0" w:color="auto"/>
        <w:left w:val="none" w:sz="0" w:space="0" w:color="auto"/>
        <w:bottom w:val="none" w:sz="0" w:space="0" w:color="auto"/>
        <w:right w:val="none" w:sz="0" w:space="0" w:color="auto"/>
      </w:divBdr>
    </w:div>
    <w:div w:id="487672581">
      <w:bodyDiv w:val="1"/>
      <w:marLeft w:val="0"/>
      <w:marRight w:val="0"/>
      <w:marTop w:val="0"/>
      <w:marBottom w:val="0"/>
      <w:divBdr>
        <w:top w:val="none" w:sz="0" w:space="0" w:color="auto"/>
        <w:left w:val="none" w:sz="0" w:space="0" w:color="auto"/>
        <w:bottom w:val="none" w:sz="0" w:space="0" w:color="auto"/>
        <w:right w:val="none" w:sz="0" w:space="0" w:color="auto"/>
      </w:divBdr>
    </w:div>
    <w:div w:id="495000357">
      <w:bodyDiv w:val="1"/>
      <w:marLeft w:val="0"/>
      <w:marRight w:val="0"/>
      <w:marTop w:val="0"/>
      <w:marBottom w:val="0"/>
      <w:divBdr>
        <w:top w:val="none" w:sz="0" w:space="0" w:color="auto"/>
        <w:left w:val="none" w:sz="0" w:space="0" w:color="auto"/>
        <w:bottom w:val="none" w:sz="0" w:space="0" w:color="auto"/>
        <w:right w:val="none" w:sz="0" w:space="0" w:color="auto"/>
      </w:divBdr>
    </w:div>
    <w:div w:id="495148334">
      <w:bodyDiv w:val="1"/>
      <w:marLeft w:val="0"/>
      <w:marRight w:val="0"/>
      <w:marTop w:val="0"/>
      <w:marBottom w:val="0"/>
      <w:divBdr>
        <w:top w:val="none" w:sz="0" w:space="0" w:color="auto"/>
        <w:left w:val="none" w:sz="0" w:space="0" w:color="auto"/>
        <w:bottom w:val="none" w:sz="0" w:space="0" w:color="auto"/>
        <w:right w:val="none" w:sz="0" w:space="0" w:color="auto"/>
      </w:divBdr>
    </w:div>
    <w:div w:id="497697769">
      <w:bodyDiv w:val="1"/>
      <w:marLeft w:val="0"/>
      <w:marRight w:val="0"/>
      <w:marTop w:val="0"/>
      <w:marBottom w:val="0"/>
      <w:divBdr>
        <w:top w:val="none" w:sz="0" w:space="0" w:color="auto"/>
        <w:left w:val="none" w:sz="0" w:space="0" w:color="auto"/>
        <w:bottom w:val="none" w:sz="0" w:space="0" w:color="auto"/>
        <w:right w:val="none" w:sz="0" w:space="0" w:color="auto"/>
      </w:divBdr>
    </w:div>
    <w:div w:id="497884349">
      <w:bodyDiv w:val="1"/>
      <w:marLeft w:val="0"/>
      <w:marRight w:val="0"/>
      <w:marTop w:val="0"/>
      <w:marBottom w:val="0"/>
      <w:divBdr>
        <w:top w:val="none" w:sz="0" w:space="0" w:color="auto"/>
        <w:left w:val="none" w:sz="0" w:space="0" w:color="auto"/>
        <w:bottom w:val="none" w:sz="0" w:space="0" w:color="auto"/>
        <w:right w:val="none" w:sz="0" w:space="0" w:color="auto"/>
      </w:divBdr>
    </w:div>
    <w:div w:id="498928079">
      <w:bodyDiv w:val="1"/>
      <w:marLeft w:val="0"/>
      <w:marRight w:val="0"/>
      <w:marTop w:val="0"/>
      <w:marBottom w:val="0"/>
      <w:divBdr>
        <w:top w:val="none" w:sz="0" w:space="0" w:color="auto"/>
        <w:left w:val="none" w:sz="0" w:space="0" w:color="auto"/>
        <w:bottom w:val="none" w:sz="0" w:space="0" w:color="auto"/>
        <w:right w:val="none" w:sz="0" w:space="0" w:color="auto"/>
      </w:divBdr>
    </w:div>
    <w:div w:id="511260504">
      <w:bodyDiv w:val="1"/>
      <w:marLeft w:val="0"/>
      <w:marRight w:val="0"/>
      <w:marTop w:val="0"/>
      <w:marBottom w:val="0"/>
      <w:divBdr>
        <w:top w:val="none" w:sz="0" w:space="0" w:color="auto"/>
        <w:left w:val="none" w:sz="0" w:space="0" w:color="auto"/>
        <w:bottom w:val="none" w:sz="0" w:space="0" w:color="auto"/>
        <w:right w:val="none" w:sz="0" w:space="0" w:color="auto"/>
      </w:divBdr>
    </w:div>
    <w:div w:id="512961575">
      <w:bodyDiv w:val="1"/>
      <w:marLeft w:val="0"/>
      <w:marRight w:val="0"/>
      <w:marTop w:val="0"/>
      <w:marBottom w:val="0"/>
      <w:divBdr>
        <w:top w:val="none" w:sz="0" w:space="0" w:color="auto"/>
        <w:left w:val="none" w:sz="0" w:space="0" w:color="auto"/>
        <w:bottom w:val="none" w:sz="0" w:space="0" w:color="auto"/>
        <w:right w:val="none" w:sz="0" w:space="0" w:color="auto"/>
      </w:divBdr>
    </w:div>
    <w:div w:id="521171534">
      <w:bodyDiv w:val="1"/>
      <w:marLeft w:val="0"/>
      <w:marRight w:val="0"/>
      <w:marTop w:val="0"/>
      <w:marBottom w:val="0"/>
      <w:divBdr>
        <w:top w:val="none" w:sz="0" w:space="0" w:color="auto"/>
        <w:left w:val="none" w:sz="0" w:space="0" w:color="auto"/>
        <w:bottom w:val="none" w:sz="0" w:space="0" w:color="auto"/>
        <w:right w:val="none" w:sz="0" w:space="0" w:color="auto"/>
      </w:divBdr>
    </w:div>
    <w:div w:id="525796953">
      <w:bodyDiv w:val="1"/>
      <w:marLeft w:val="0"/>
      <w:marRight w:val="0"/>
      <w:marTop w:val="0"/>
      <w:marBottom w:val="0"/>
      <w:divBdr>
        <w:top w:val="none" w:sz="0" w:space="0" w:color="auto"/>
        <w:left w:val="none" w:sz="0" w:space="0" w:color="auto"/>
        <w:bottom w:val="none" w:sz="0" w:space="0" w:color="auto"/>
        <w:right w:val="none" w:sz="0" w:space="0" w:color="auto"/>
      </w:divBdr>
    </w:div>
    <w:div w:id="532422439">
      <w:bodyDiv w:val="1"/>
      <w:marLeft w:val="0"/>
      <w:marRight w:val="0"/>
      <w:marTop w:val="0"/>
      <w:marBottom w:val="0"/>
      <w:divBdr>
        <w:top w:val="none" w:sz="0" w:space="0" w:color="auto"/>
        <w:left w:val="none" w:sz="0" w:space="0" w:color="auto"/>
        <w:bottom w:val="none" w:sz="0" w:space="0" w:color="auto"/>
        <w:right w:val="none" w:sz="0" w:space="0" w:color="auto"/>
      </w:divBdr>
    </w:div>
    <w:div w:id="534579130">
      <w:bodyDiv w:val="1"/>
      <w:marLeft w:val="0"/>
      <w:marRight w:val="0"/>
      <w:marTop w:val="0"/>
      <w:marBottom w:val="0"/>
      <w:divBdr>
        <w:top w:val="none" w:sz="0" w:space="0" w:color="auto"/>
        <w:left w:val="none" w:sz="0" w:space="0" w:color="auto"/>
        <w:bottom w:val="none" w:sz="0" w:space="0" w:color="auto"/>
        <w:right w:val="none" w:sz="0" w:space="0" w:color="auto"/>
      </w:divBdr>
    </w:div>
    <w:div w:id="536813548">
      <w:bodyDiv w:val="1"/>
      <w:marLeft w:val="0"/>
      <w:marRight w:val="0"/>
      <w:marTop w:val="0"/>
      <w:marBottom w:val="0"/>
      <w:divBdr>
        <w:top w:val="none" w:sz="0" w:space="0" w:color="auto"/>
        <w:left w:val="none" w:sz="0" w:space="0" w:color="auto"/>
        <w:bottom w:val="none" w:sz="0" w:space="0" w:color="auto"/>
        <w:right w:val="none" w:sz="0" w:space="0" w:color="auto"/>
      </w:divBdr>
    </w:div>
    <w:div w:id="542595459">
      <w:bodyDiv w:val="1"/>
      <w:marLeft w:val="0"/>
      <w:marRight w:val="0"/>
      <w:marTop w:val="0"/>
      <w:marBottom w:val="0"/>
      <w:divBdr>
        <w:top w:val="none" w:sz="0" w:space="0" w:color="auto"/>
        <w:left w:val="none" w:sz="0" w:space="0" w:color="auto"/>
        <w:bottom w:val="none" w:sz="0" w:space="0" w:color="auto"/>
        <w:right w:val="none" w:sz="0" w:space="0" w:color="auto"/>
      </w:divBdr>
    </w:div>
    <w:div w:id="549808615">
      <w:bodyDiv w:val="1"/>
      <w:marLeft w:val="0"/>
      <w:marRight w:val="0"/>
      <w:marTop w:val="0"/>
      <w:marBottom w:val="0"/>
      <w:divBdr>
        <w:top w:val="none" w:sz="0" w:space="0" w:color="auto"/>
        <w:left w:val="none" w:sz="0" w:space="0" w:color="auto"/>
        <w:bottom w:val="none" w:sz="0" w:space="0" w:color="auto"/>
        <w:right w:val="none" w:sz="0" w:space="0" w:color="auto"/>
      </w:divBdr>
    </w:div>
    <w:div w:id="553081245">
      <w:bodyDiv w:val="1"/>
      <w:marLeft w:val="0"/>
      <w:marRight w:val="0"/>
      <w:marTop w:val="0"/>
      <w:marBottom w:val="0"/>
      <w:divBdr>
        <w:top w:val="none" w:sz="0" w:space="0" w:color="auto"/>
        <w:left w:val="none" w:sz="0" w:space="0" w:color="auto"/>
        <w:bottom w:val="none" w:sz="0" w:space="0" w:color="auto"/>
        <w:right w:val="none" w:sz="0" w:space="0" w:color="auto"/>
      </w:divBdr>
    </w:div>
    <w:div w:id="556478419">
      <w:bodyDiv w:val="1"/>
      <w:marLeft w:val="0"/>
      <w:marRight w:val="0"/>
      <w:marTop w:val="0"/>
      <w:marBottom w:val="0"/>
      <w:divBdr>
        <w:top w:val="none" w:sz="0" w:space="0" w:color="auto"/>
        <w:left w:val="none" w:sz="0" w:space="0" w:color="auto"/>
        <w:bottom w:val="none" w:sz="0" w:space="0" w:color="auto"/>
        <w:right w:val="none" w:sz="0" w:space="0" w:color="auto"/>
      </w:divBdr>
    </w:div>
    <w:div w:id="563875119">
      <w:bodyDiv w:val="1"/>
      <w:marLeft w:val="0"/>
      <w:marRight w:val="0"/>
      <w:marTop w:val="0"/>
      <w:marBottom w:val="0"/>
      <w:divBdr>
        <w:top w:val="none" w:sz="0" w:space="0" w:color="auto"/>
        <w:left w:val="none" w:sz="0" w:space="0" w:color="auto"/>
        <w:bottom w:val="none" w:sz="0" w:space="0" w:color="auto"/>
        <w:right w:val="none" w:sz="0" w:space="0" w:color="auto"/>
      </w:divBdr>
    </w:div>
    <w:div w:id="563954329">
      <w:bodyDiv w:val="1"/>
      <w:marLeft w:val="0"/>
      <w:marRight w:val="0"/>
      <w:marTop w:val="0"/>
      <w:marBottom w:val="0"/>
      <w:divBdr>
        <w:top w:val="none" w:sz="0" w:space="0" w:color="auto"/>
        <w:left w:val="none" w:sz="0" w:space="0" w:color="auto"/>
        <w:bottom w:val="none" w:sz="0" w:space="0" w:color="auto"/>
        <w:right w:val="none" w:sz="0" w:space="0" w:color="auto"/>
      </w:divBdr>
    </w:div>
    <w:div w:id="571357395">
      <w:bodyDiv w:val="1"/>
      <w:marLeft w:val="0"/>
      <w:marRight w:val="0"/>
      <w:marTop w:val="0"/>
      <w:marBottom w:val="0"/>
      <w:divBdr>
        <w:top w:val="none" w:sz="0" w:space="0" w:color="auto"/>
        <w:left w:val="none" w:sz="0" w:space="0" w:color="auto"/>
        <w:bottom w:val="none" w:sz="0" w:space="0" w:color="auto"/>
        <w:right w:val="none" w:sz="0" w:space="0" w:color="auto"/>
      </w:divBdr>
    </w:div>
    <w:div w:id="586377885">
      <w:bodyDiv w:val="1"/>
      <w:marLeft w:val="0"/>
      <w:marRight w:val="0"/>
      <w:marTop w:val="0"/>
      <w:marBottom w:val="0"/>
      <w:divBdr>
        <w:top w:val="none" w:sz="0" w:space="0" w:color="auto"/>
        <w:left w:val="none" w:sz="0" w:space="0" w:color="auto"/>
        <w:bottom w:val="none" w:sz="0" w:space="0" w:color="auto"/>
        <w:right w:val="none" w:sz="0" w:space="0" w:color="auto"/>
      </w:divBdr>
    </w:div>
    <w:div w:id="587546382">
      <w:bodyDiv w:val="1"/>
      <w:marLeft w:val="0"/>
      <w:marRight w:val="0"/>
      <w:marTop w:val="0"/>
      <w:marBottom w:val="0"/>
      <w:divBdr>
        <w:top w:val="none" w:sz="0" w:space="0" w:color="auto"/>
        <w:left w:val="none" w:sz="0" w:space="0" w:color="auto"/>
        <w:bottom w:val="none" w:sz="0" w:space="0" w:color="auto"/>
        <w:right w:val="none" w:sz="0" w:space="0" w:color="auto"/>
      </w:divBdr>
    </w:div>
    <w:div w:id="591664529">
      <w:bodyDiv w:val="1"/>
      <w:marLeft w:val="0"/>
      <w:marRight w:val="0"/>
      <w:marTop w:val="0"/>
      <w:marBottom w:val="0"/>
      <w:divBdr>
        <w:top w:val="none" w:sz="0" w:space="0" w:color="auto"/>
        <w:left w:val="none" w:sz="0" w:space="0" w:color="auto"/>
        <w:bottom w:val="none" w:sz="0" w:space="0" w:color="auto"/>
        <w:right w:val="none" w:sz="0" w:space="0" w:color="auto"/>
      </w:divBdr>
    </w:div>
    <w:div w:id="592977172">
      <w:bodyDiv w:val="1"/>
      <w:marLeft w:val="0"/>
      <w:marRight w:val="0"/>
      <w:marTop w:val="0"/>
      <w:marBottom w:val="0"/>
      <w:divBdr>
        <w:top w:val="none" w:sz="0" w:space="0" w:color="auto"/>
        <w:left w:val="none" w:sz="0" w:space="0" w:color="auto"/>
        <w:bottom w:val="none" w:sz="0" w:space="0" w:color="auto"/>
        <w:right w:val="none" w:sz="0" w:space="0" w:color="auto"/>
      </w:divBdr>
    </w:div>
    <w:div w:id="596600722">
      <w:bodyDiv w:val="1"/>
      <w:marLeft w:val="0"/>
      <w:marRight w:val="0"/>
      <w:marTop w:val="0"/>
      <w:marBottom w:val="0"/>
      <w:divBdr>
        <w:top w:val="none" w:sz="0" w:space="0" w:color="auto"/>
        <w:left w:val="none" w:sz="0" w:space="0" w:color="auto"/>
        <w:bottom w:val="none" w:sz="0" w:space="0" w:color="auto"/>
        <w:right w:val="none" w:sz="0" w:space="0" w:color="auto"/>
      </w:divBdr>
    </w:div>
    <w:div w:id="602996799">
      <w:bodyDiv w:val="1"/>
      <w:marLeft w:val="0"/>
      <w:marRight w:val="0"/>
      <w:marTop w:val="0"/>
      <w:marBottom w:val="0"/>
      <w:divBdr>
        <w:top w:val="none" w:sz="0" w:space="0" w:color="auto"/>
        <w:left w:val="none" w:sz="0" w:space="0" w:color="auto"/>
        <w:bottom w:val="none" w:sz="0" w:space="0" w:color="auto"/>
        <w:right w:val="none" w:sz="0" w:space="0" w:color="auto"/>
      </w:divBdr>
    </w:div>
    <w:div w:id="608662761">
      <w:bodyDiv w:val="1"/>
      <w:marLeft w:val="0"/>
      <w:marRight w:val="0"/>
      <w:marTop w:val="0"/>
      <w:marBottom w:val="0"/>
      <w:divBdr>
        <w:top w:val="none" w:sz="0" w:space="0" w:color="auto"/>
        <w:left w:val="none" w:sz="0" w:space="0" w:color="auto"/>
        <w:bottom w:val="none" w:sz="0" w:space="0" w:color="auto"/>
        <w:right w:val="none" w:sz="0" w:space="0" w:color="auto"/>
      </w:divBdr>
    </w:div>
    <w:div w:id="609122213">
      <w:bodyDiv w:val="1"/>
      <w:marLeft w:val="0"/>
      <w:marRight w:val="0"/>
      <w:marTop w:val="0"/>
      <w:marBottom w:val="0"/>
      <w:divBdr>
        <w:top w:val="none" w:sz="0" w:space="0" w:color="auto"/>
        <w:left w:val="none" w:sz="0" w:space="0" w:color="auto"/>
        <w:bottom w:val="none" w:sz="0" w:space="0" w:color="auto"/>
        <w:right w:val="none" w:sz="0" w:space="0" w:color="auto"/>
      </w:divBdr>
    </w:div>
    <w:div w:id="609892033">
      <w:bodyDiv w:val="1"/>
      <w:marLeft w:val="0"/>
      <w:marRight w:val="0"/>
      <w:marTop w:val="0"/>
      <w:marBottom w:val="0"/>
      <w:divBdr>
        <w:top w:val="none" w:sz="0" w:space="0" w:color="auto"/>
        <w:left w:val="none" w:sz="0" w:space="0" w:color="auto"/>
        <w:bottom w:val="none" w:sz="0" w:space="0" w:color="auto"/>
        <w:right w:val="none" w:sz="0" w:space="0" w:color="auto"/>
      </w:divBdr>
    </w:div>
    <w:div w:id="623124466">
      <w:bodyDiv w:val="1"/>
      <w:marLeft w:val="0"/>
      <w:marRight w:val="0"/>
      <w:marTop w:val="0"/>
      <w:marBottom w:val="0"/>
      <w:divBdr>
        <w:top w:val="none" w:sz="0" w:space="0" w:color="auto"/>
        <w:left w:val="none" w:sz="0" w:space="0" w:color="auto"/>
        <w:bottom w:val="none" w:sz="0" w:space="0" w:color="auto"/>
        <w:right w:val="none" w:sz="0" w:space="0" w:color="auto"/>
      </w:divBdr>
    </w:div>
    <w:div w:id="623998426">
      <w:bodyDiv w:val="1"/>
      <w:marLeft w:val="0"/>
      <w:marRight w:val="0"/>
      <w:marTop w:val="0"/>
      <w:marBottom w:val="0"/>
      <w:divBdr>
        <w:top w:val="none" w:sz="0" w:space="0" w:color="auto"/>
        <w:left w:val="none" w:sz="0" w:space="0" w:color="auto"/>
        <w:bottom w:val="none" w:sz="0" w:space="0" w:color="auto"/>
        <w:right w:val="none" w:sz="0" w:space="0" w:color="auto"/>
      </w:divBdr>
    </w:div>
    <w:div w:id="634913874">
      <w:bodyDiv w:val="1"/>
      <w:marLeft w:val="0"/>
      <w:marRight w:val="0"/>
      <w:marTop w:val="0"/>
      <w:marBottom w:val="0"/>
      <w:divBdr>
        <w:top w:val="none" w:sz="0" w:space="0" w:color="auto"/>
        <w:left w:val="none" w:sz="0" w:space="0" w:color="auto"/>
        <w:bottom w:val="none" w:sz="0" w:space="0" w:color="auto"/>
        <w:right w:val="none" w:sz="0" w:space="0" w:color="auto"/>
      </w:divBdr>
    </w:div>
    <w:div w:id="637490328">
      <w:bodyDiv w:val="1"/>
      <w:marLeft w:val="0"/>
      <w:marRight w:val="0"/>
      <w:marTop w:val="0"/>
      <w:marBottom w:val="0"/>
      <w:divBdr>
        <w:top w:val="none" w:sz="0" w:space="0" w:color="auto"/>
        <w:left w:val="none" w:sz="0" w:space="0" w:color="auto"/>
        <w:bottom w:val="none" w:sz="0" w:space="0" w:color="auto"/>
        <w:right w:val="none" w:sz="0" w:space="0" w:color="auto"/>
      </w:divBdr>
    </w:div>
    <w:div w:id="640354003">
      <w:bodyDiv w:val="1"/>
      <w:marLeft w:val="0"/>
      <w:marRight w:val="0"/>
      <w:marTop w:val="0"/>
      <w:marBottom w:val="0"/>
      <w:divBdr>
        <w:top w:val="none" w:sz="0" w:space="0" w:color="auto"/>
        <w:left w:val="none" w:sz="0" w:space="0" w:color="auto"/>
        <w:bottom w:val="none" w:sz="0" w:space="0" w:color="auto"/>
        <w:right w:val="none" w:sz="0" w:space="0" w:color="auto"/>
      </w:divBdr>
    </w:div>
    <w:div w:id="645011527">
      <w:bodyDiv w:val="1"/>
      <w:marLeft w:val="0"/>
      <w:marRight w:val="0"/>
      <w:marTop w:val="0"/>
      <w:marBottom w:val="0"/>
      <w:divBdr>
        <w:top w:val="none" w:sz="0" w:space="0" w:color="auto"/>
        <w:left w:val="none" w:sz="0" w:space="0" w:color="auto"/>
        <w:bottom w:val="none" w:sz="0" w:space="0" w:color="auto"/>
        <w:right w:val="none" w:sz="0" w:space="0" w:color="auto"/>
      </w:divBdr>
    </w:div>
    <w:div w:id="647516893">
      <w:bodyDiv w:val="1"/>
      <w:marLeft w:val="0"/>
      <w:marRight w:val="0"/>
      <w:marTop w:val="0"/>
      <w:marBottom w:val="0"/>
      <w:divBdr>
        <w:top w:val="none" w:sz="0" w:space="0" w:color="auto"/>
        <w:left w:val="none" w:sz="0" w:space="0" w:color="auto"/>
        <w:bottom w:val="none" w:sz="0" w:space="0" w:color="auto"/>
        <w:right w:val="none" w:sz="0" w:space="0" w:color="auto"/>
      </w:divBdr>
    </w:div>
    <w:div w:id="654837669">
      <w:bodyDiv w:val="1"/>
      <w:marLeft w:val="0"/>
      <w:marRight w:val="0"/>
      <w:marTop w:val="0"/>
      <w:marBottom w:val="0"/>
      <w:divBdr>
        <w:top w:val="none" w:sz="0" w:space="0" w:color="auto"/>
        <w:left w:val="none" w:sz="0" w:space="0" w:color="auto"/>
        <w:bottom w:val="none" w:sz="0" w:space="0" w:color="auto"/>
        <w:right w:val="none" w:sz="0" w:space="0" w:color="auto"/>
      </w:divBdr>
    </w:div>
    <w:div w:id="656155670">
      <w:bodyDiv w:val="1"/>
      <w:marLeft w:val="0"/>
      <w:marRight w:val="0"/>
      <w:marTop w:val="0"/>
      <w:marBottom w:val="0"/>
      <w:divBdr>
        <w:top w:val="none" w:sz="0" w:space="0" w:color="auto"/>
        <w:left w:val="none" w:sz="0" w:space="0" w:color="auto"/>
        <w:bottom w:val="none" w:sz="0" w:space="0" w:color="auto"/>
        <w:right w:val="none" w:sz="0" w:space="0" w:color="auto"/>
      </w:divBdr>
    </w:div>
    <w:div w:id="663095359">
      <w:bodyDiv w:val="1"/>
      <w:marLeft w:val="0"/>
      <w:marRight w:val="0"/>
      <w:marTop w:val="0"/>
      <w:marBottom w:val="0"/>
      <w:divBdr>
        <w:top w:val="none" w:sz="0" w:space="0" w:color="auto"/>
        <w:left w:val="none" w:sz="0" w:space="0" w:color="auto"/>
        <w:bottom w:val="none" w:sz="0" w:space="0" w:color="auto"/>
        <w:right w:val="none" w:sz="0" w:space="0" w:color="auto"/>
      </w:divBdr>
    </w:div>
    <w:div w:id="665977032">
      <w:bodyDiv w:val="1"/>
      <w:marLeft w:val="0"/>
      <w:marRight w:val="0"/>
      <w:marTop w:val="0"/>
      <w:marBottom w:val="0"/>
      <w:divBdr>
        <w:top w:val="none" w:sz="0" w:space="0" w:color="auto"/>
        <w:left w:val="none" w:sz="0" w:space="0" w:color="auto"/>
        <w:bottom w:val="none" w:sz="0" w:space="0" w:color="auto"/>
        <w:right w:val="none" w:sz="0" w:space="0" w:color="auto"/>
      </w:divBdr>
    </w:div>
    <w:div w:id="666513858">
      <w:bodyDiv w:val="1"/>
      <w:marLeft w:val="0"/>
      <w:marRight w:val="0"/>
      <w:marTop w:val="0"/>
      <w:marBottom w:val="0"/>
      <w:divBdr>
        <w:top w:val="none" w:sz="0" w:space="0" w:color="auto"/>
        <w:left w:val="none" w:sz="0" w:space="0" w:color="auto"/>
        <w:bottom w:val="none" w:sz="0" w:space="0" w:color="auto"/>
        <w:right w:val="none" w:sz="0" w:space="0" w:color="auto"/>
      </w:divBdr>
    </w:div>
    <w:div w:id="672686374">
      <w:bodyDiv w:val="1"/>
      <w:marLeft w:val="0"/>
      <w:marRight w:val="0"/>
      <w:marTop w:val="0"/>
      <w:marBottom w:val="0"/>
      <w:divBdr>
        <w:top w:val="none" w:sz="0" w:space="0" w:color="auto"/>
        <w:left w:val="none" w:sz="0" w:space="0" w:color="auto"/>
        <w:bottom w:val="none" w:sz="0" w:space="0" w:color="auto"/>
        <w:right w:val="none" w:sz="0" w:space="0" w:color="auto"/>
      </w:divBdr>
    </w:div>
    <w:div w:id="676035035">
      <w:bodyDiv w:val="1"/>
      <w:marLeft w:val="0"/>
      <w:marRight w:val="0"/>
      <w:marTop w:val="0"/>
      <w:marBottom w:val="0"/>
      <w:divBdr>
        <w:top w:val="none" w:sz="0" w:space="0" w:color="auto"/>
        <w:left w:val="none" w:sz="0" w:space="0" w:color="auto"/>
        <w:bottom w:val="none" w:sz="0" w:space="0" w:color="auto"/>
        <w:right w:val="none" w:sz="0" w:space="0" w:color="auto"/>
      </w:divBdr>
    </w:div>
    <w:div w:id="684138029">
      <w:bodyDiv w:val="1"/>
      <w:marLeft w:val="0"/>
      <w:marRight w:val="0"/>
      <w:marTop w:val="0"/>
      <w:marBottom w:val="0"/>
      <w:divBdr>
        <w:top w:val="none" w:sz="0" w:space="0" w:color="auto"/>
        <w:left w:val="none" w:sz="0" w:space="0" w:color="auto"/>
        <w:bottom w:val="none" w:sz="0" w:space="0" w:color="auto"/>
        <w:right w:val="none" w:sz="0" w:space="0" w:color="auto"/>
      </w:divBdr>
    </w:div>
    <w:div w:id="693922028">
      <w:bodyDiv w:val="1"/>
      <w:marLeft w:val="0"/>
      <w:marRight w:val="0"/>
      <w:marTop w:val="0"/>
      <w:marBottom w:val="0"/>
      <w:divBdr>
        <w:top w:val="none" w:sz="0" w:space="0" w:color="auto"/>
        <w:left w:val="none" w:sz="0" w:space="0" w:color="auto"/>
        <w:bottom w:val="none" w:sz="0" w:space="0" w:color="auto"/>
        <w:right w:val="none" w:sz="0" w:space="0" w:color="auto"/>
      </w:divBdr>
    </w:div>
    <w:div w:id="697898033">
      <w:bodyDiv w:val="1"/>
      <w:marLeft w:val="0"/>
      <w:marRight w:val="0"/>
      <w:marTop w:val="0"/>
      <w:marBottom w:val="0"/>
      <w:divBdr>
        <w:top w:val="none" w:sz="0" w:space="0" w:color="auto"/>
        <w:left w:val="none" w:sz="0" w:space="0" w:color="auto"/>
        <w:bottom w:val="none" w:sz="0" w:space="0" w:color="auto"/>
        <w:right w:val="none" w:sz="0" w:space="0" w:color="auto"/>
      </w:divBdr>
    </w:div>
    <w:div w:id="702170307">
      <w:bodyDiv w:val="1"/>
      <w:marLeft w:val="0"/>
      <w:marRight w:val="0"/>
      <w:marTop w:val="0"/>
      <w:marBottom w:val="0"/>
      <w:divBdr>
        <w:top w:val="none" w:sz="0" w:space="0" w:color="auto"/>
        <w:left w:val="none" w:sz="0" w:space="0" w:color="auto"/>
        <w:bottom w:val="none" w:sz="0" w:space="0" w:color="auto"/>
        <w:right w:val="none" w:sz="0" w:space="0" w:color="auto"/>
      </w:divBdr>
    </w:div>
    <w:div w:id="702444087">
      <w:bodyDiv w:val="1"/>
      <w:marLeft w:val="0"/>
      <w:marRight w:val="0"/>
      <w:marTop w:val="0"/>
      <w:marBottom w:val="0"/>
      <w:divBdr>
        <w:top w:val="none" w:sz="0" w:space="0" w:color="auto"/>
        <w:left w:val="none" w:sz="0" w:space="0" w:color="auto"/>
        <w:bottom w:val="none" w:sz="0" w:space="0" w:color="auto"/>
        <w:right w:val="none" w:sz="0" w:space="0" w:color="auto"/>
      </w:divBdr>
    </w:div>
    <w:div w:id="705059687">
      <w:bodyDiv w:val="1"/>
      <w:marLeft w:val="0"/>
      <w:marRight w:val="0"/>
      <w:marTop w:val="0"/>
      <w:marBottom w:val="0"/>
      <w:divBdr>
        <w:top w:val="none" w:sz="0" w:space="0" w:color="auto"/>
        <w:left w:val="none" w:sz="0" w:space="0" w:color="auto"/>
        <w:bottom w:val="none" w:sz="0" w:space="0" w:color="auto"/>
        <w:right w:val="none" w:sz="0" w:space="0" w:color="auto"/>
      </w:divBdr>
    </w:div>
    <w:div w:id="706640309">
      <w:bodyDiv w:val="1"/>
      <w:marLeft w:val="0"/>
      <w:marRight w:val="0"/>
      <w:marTop w:val="0"/>
      <w:marBottom w:val="0"/>
      <w:divBdr>
        <w:top w:val="none" w:sz="0" w:space="0" w:color="auto"/>
        <w:left w:val="none" w:sz="0" w:space="0" w:color="auto"/>
        <w:bottom w:val="none" w:sz="0" w:space="0" w:color="auto"/>
        <w:right w:val="none" w:sz="0" w:space="0" w:color="auto"/>
      </w:divBdr>
    </w:div>
    <w:div w:id="714280993">
      <w:bodyDiv w:val="1"/>
      <w:marLeft w:val="0"/>
      <w:marRight w:val="0"/>
      <w:marTop w:val="0"/>
      <w:marBottom w:val="0"/>
      <w:divBdr>
        <w:top w:val="none" w:sz="0" w:space="0" w:color="auto"/>
        <w:left w:val="none" w:sz="0" w:space="0" w:color="auto"/>
        <w:bottom w:val="none" w:sz="0" w:space="0" w:color="auto"/>
        <w:right w:val="none" w:sz="0" w:space="0" w:color="auto"/>
      </w:divBdr>
    </w:div>
    <w:div w:id="722680064">
      <w:bodyDiv w:val="1"/>
      <w:marLeft w:val="0"/>
      <w:marRight w:val="0"/>
      <w:marTop w:val="0"/>
      <w:marBottom w:val="0"/>
      <w:divBdr>
        <w:top w:val="none" w:sz="0" w:space="0" w:color="auto"/>
        <w:left w:val="none" w:sz="0" w:space="0" w:color="auto"/>
        <w:bottom w:val="none" w:sz="0" w:space="0" w:color="auto"/>
        <w:right w:val="none" w:sz="0" w:space="0" w:color="auto"/>
      </w:divBdr>
    </w:div>
    <w:div w:id="724793229">
      <w:bodyDiv w:val="1"/>
      <w:marLeft w:val="0"/>
      <w:marRight w:val="0"/>
      <w:marTop w:val="0"/>
      <w:marBottom w:val="0"/>
      <w:divBdr>
        <w:top w:val="none" w:sz="0" w:space="0" w:color="auto"/>
        <w:left w:val="none" w:sz="0" w:space="0" w:color="auto"/>
        <w:bottom w:val="none" w:sz="0" w:space="0" w:color="auto"/>
        <w:right w:val="none" w:sz="0" w:space="0" w:color="auto"/>
      </w:divBdr>
    </w:div>
    <w:div w:id="726878255">
      <w:bodyDiv w:val="1"/>
      <w:marLeft w:val="0"/>
      <w:marRight w:val="0"/>
      <w:marTop w:val="0"/>
      <w:marBottom w:val="0"/>
      <w:divBdr>
        <w:top w:val="none" w:sz="0" w:space="0" w:color="auto"/>
        <w:left w:val="none" w:sz="0" w:space="0" w:color="auto"/>
        <w:bottom w:val="none" w:sz="0" w:space="0" w:color="auto"/>
        <w:right w:val="none" w:sz="0" w:space="0" w:color="auto"/>
      </w:divBdr>
    </w:div>
    <w:div w:id="735054693">
      <w:bodyDiv w:val="1"/>
      <w:marLeft w:val="0"/>
      <w:marRight w:val="0"/>
      <w:marTop w:val="0"/>
      <w:marBottom w:val="0"/>
      <w:divBdr>
        <w:top w:val="none" w:sz="0" w:space="0" w:color="auto"/>
        <w:left w:val="none" w:sz="0" w:space="0" w:color="auto"/>
        <w:bottom w:val="none" w:sz="0" w:space="0" w:color="auto"/>
        <w:right w:val="none" w:sz="0" w:space="0" w:color="auto"/>
      </w:divBdr>
    </w:div>
    <w:div w:id="736589260">
      <w:bodyDiv w:val="1"/>
      <w:marLeft w:val="0"/>
      <w:marRight w:val="0"/>
      <w:marTop w:val="0"/>
      <w:marBottom w:val="0"/>
      <w:divBdr>
        <w:top w:val="none" w:sz="0" w:space="0" w:color="auto"/>
        <w:left w:val="none" w:sz="0" w:space="0" w:color="auto"/>
        <w:bottom w:val="none" w:sz="0" w:space="0" w:color="auto"/>
        <w:right w:val="none" w:sz="0" w:space="0" w:color="auto"/>
      </w:divBdr>
    </w:div>
    <w:div w:id="743795355">
      <w:bodyDiv w:val="1"/>
      <w:marLeft w:val="0"/>
      <w:marRight w:val="0"/>
      <w:marTop w:val="0"/>
      <w:marBottom w:val="0"/>
      <w:divBdr>
        <w:top w:val="none" w:sz="0" w:space="0" w:color="auto"/>
        <w:left w:val="none" w:sz="0" w:space="0" w:color="auto"/>
        <w:bottom w:val="none" w:sz="0" w:space="0" w:color="auto"/>
        <w:right w:val="none" w:sz="0" w:space="0" w:color="auto"/>
      </w:divBdr>
    </w:div>
    <w:div w:id="758217050">
      <w:bodyDiv w:val="1"/>
      <w:marLeft w:val="0"/>
      <w:marRight w:val="0"/>
      <w:marTop w:val="0"/>
      <w:marBottom w:val="0"/>
      <w:divBdr>
        <w:top w:val="none" w:sz="0" w:space="0" w:color="auto"/>
        <w:left w:val="none" w:sz="0" w:space="0" w:color="auto"/>
        <w:bottom w:val="none" w:sz="0" w:space="0" w:color="auto"/>
        <w:right w:val="none" w:sz="0" w:space="0" w:color="auto"/>
      </w:divBdr>
    </w:div>
    <w:div w:id="766344918">
      <w:bodyDiv w:val="1"/>
      <w:marLeft w:val="0"/>
      <w:marRight w:val="0"/>
      <w:marTop w:val="0"/>
      <w:marBottom w:val="0"/>
      <w:divBdr>
        <w:top w:val="none" w:sz="0" w:space="0" w:color="auto"/>
        <w:left w:val="none" w:sz="0" w:space="0" w:color="auto"/>
        <w:bottom w:val="none" w:sz="0" w:space="0" w:color="auto"/>
        <w:right w:val="none" w:sz="0" w:space="0" w:color="auto"/>
      </w:divBdr>
    </w:div>
    <w:div w:id="770049423">
      <w:bodyDiv w:val="1"/>
      <w:marLeft w:val="0"/>
      <w:marRight w:val="0"/>
      <w:marTop w:val="0"/>
      <w:marBottom w:val="0"/>
      <w:divBdr>
        <w:top w:val="none" w:sz="0" w:space="0" w:color="auto"/>
        <w:left w:val="none" w:sz="0" w:space="0" w:color="auto"/>
        <w:bottom w:val="none" w:sz="0" w:space="0" w:color="auto"/>
        <w:right w:val="none" w:sz="0" w:space="0" w:color="auto"/>
      </w:divBdr>
    </w:div>
    <w:div w:id="776370142">
      <w:bodyDiv w:val="1"/>
      <w:marLeft w:val="0"/>
      <w:marRight w:val="0"/>
      <w:marTop w:val="0"/>
      <w:marBottom w:val="0"/>
      <w:divBdr>
        <w:top w:val="none" w:sz="0" w:space="0" w:color="auto"/>
        <w:left w:val="none" w:sz="0" w:space="0" w:color="auto"/>
        <w:bottom w:val="none" w:sz="0" w:space="0" w:color="auto"/>
        <w:right w:val="none" w:sz="0" w:space="0" w:color="auto"/>
      </w:divBdr>
    </w:div>
    <w:div w:id="779420117">
      <w:bodyDiv w:val="1"/>
      <w:marLeft w:val="0"/>
      <w:marRight w:val="0"/>
      <w:marTop w:val="0"/>
      <w:marBottom w:val="0"/>
      <w:divBdr>
        <w:top w:val="none" w:sz="0" w:space="0" w:color="auto"/>
        <w:left w:val="none" w:sz="0" w:space="0" w:color="auto"/>
        <w:bottom w:val="none" w:sz="0" w:space="0" w:color="auto"/>
        <w:right w:val="none" w:sz="0" w:space="0" w:color="auto"/>
      </w:divBdr>
    </w:div>
    <w:div w:id="790709199">
      <w:bodyDiv w:val="1"/>
      <w:marLeft w:val="0"/>
      <w:marRight w:val="0"/>
      <w:marTop w:val="0"/>
      <w:marBottom w:val="0"/>
      <w:divBdr>
        <w:top w:val="none" w:sz="0" w:space="0" w:color="auto"/>
        <w:left w:val="none" w:sz="0" w:space="0" w:color="auto"/>
        <w:bottom w:val="none" w:sz="0" w:space="0" w:color="auto"/>
        <w:right w:val="none" w:sz="0" w:space="0" w:color="auto"/>
      </w:divBdr>
    </w:div>
    <w:div w:id="792790819">
      <w:bodyDiv w:val="1"/>
      <w:marLeft w:val="0"/>
      <w:marRight w:val="0"/>
      <w:marTop w:val="0"/>
      <w:marBottom w:val="0"/>
      <w:divBdr>
        <w:top w:val="none" w:sz="0" w:space="0" w:color="auto"/>
        <w:left w:val="none" w:sz="0" w:space="0" w:color="auto"/>
        <w:bottom w:val="none" w:sz="0" w:space="0" w:color="auto"/>
        <w:right w:val="none" w:sz="0" w:space="0" w:color="auto"/>
      </w:divBdr>
    </w:div>
    <w:div w:id="796218482">
      <w:bodyDiv w:val="1"/>
      <w:marLeft w:val="0"/>
      <w:marRight w:val="0"/>
      <w:marTop w:val="0"/>
      <w:marBottom w:val="0"/>
      <w:divBdr>
        <w:top w:val="none" w:sz="0" w:space="0" w:color="auto"/>
        <w:left w:val="none" w:sz="0" w:space="0" w:color="auto"/>
        <w:bottom w:val="none" w:sz="0" w:space="0" w:color="auto"/>
        <w:right w:val="none" w:sz="0" w:space="0" w:color="auto"/>
      </w:divBdr>
    </w:div>
    <w:div w:id="799885185">
      <w:bodyDiv w:val="1"/>
      <w:marLeft w:val="0"/>
      <w:marRight w:val="0"/>
      <w:marTop w:val="0"/>
      <w:marBottom w:val="0"/>
      <w:divBdr>
        <w:top w:val="none" w:sz="0" w:space="0" w:color="auto"/>
        <w:left w:val="none" w:sz="0" w:space="0" w:color="auto"/>
        <w:bottom w:val="none" w:sz="0" w:space="0" w:color="auto"/>
        <w:right w:val="none" w:sz="0" w:space="0" w:color="auto"/>
      </w:divBdr>
    </w:div>
    <w:div w:id="809788731">
      <w:bodyDiv w:val="1"/>
      <w:marLeft w:val="0"/>
      <w:marRight w:val="0"/>
      <w:marTop w:val="0"/>
      <w:marBottom w:val="0"/>
      <w:divBdr>
        <w:top w:val="none" w:sz="0" w:space="0" w:color="auto"/>
        <w:left w:val="none" w:sz="0" w:space="0" w:color="auto"/>
        <w:bottom w:val="none" w:sz="0" w:space="0" w:color="auto"/>
        <w:right w:val="none" w:sz="0" w:space="0" w:color="auto"/>
      </w:divBdr>
    </w:div>
    <w:div w:id="816841060">
      <w:bodyDiv w:val="1"/>
      <w:marLeft w:val="0"/>
      <w:marRight w:val="0"/>
      <w:marTop w:val="0"/>
      <w:marBottom w:val="0"/>
      <w:divBdr>
        <w:top w:val="none" w:sz="0" w:space="0" w:color="auto"/>
        <w:left w:val="none" w:sz="0" w:space="0" w:color="auto"/>
        <w:bottom w:val="none" w:sz="0" w:space="0" w:color="auto"/>
        <w:right w:val="none" w:sz="0" w:space="0" w:color="auto"/>
      </w:divBdr>
    </w:div>
    <w:div w:id="819618932">
      <w:bodyDiv w:val="1"/>
      <w:marLeft w:val="0"/>
      <w:marRight w:val="0"/>
      <w:marTop w:val="0"/>
      <w:marBottom w:val="0"/>
      <w:divBdr>
        <w:top w:val="none" w:sz="0" w:space="0" w:color="auto"/>
        <w:left w:val="none" w:sz="0" w:space="0" w:color="auto"/>
        <w:bottom w:val="none" w:sz="0" w:space="0" w:color="auto"/>
        <w:right w:val="none" w:sz="0" w:space="0" w:color="auto"/>
      </w:divBdr>
    </w:div>
    <w:div w:id="833568613">
      <w:bodyDiv w:val="1"/>
      <w:marLeft w:val="0"/>
      <w:marRight w:val="0"/>
      <w:marTop w:val="0"/>
      <w:marBottom w:val="0"/>
      <w:divBdr>
        <w:top w:val="none" w:sz="0" w:space="0" w:color="auto"/>
        <w:left w:val="none" w:sz="0" w:space="0" w:color="auto"/>
        <w:bottom w:val="none" w:sz="0" w:space="0" w:color="auto"/>
        <w:right w:val="none" w:sz="0" w:space="0" w:color="auto"/>
      </w:divBdr>
    </w:div>
    <w:div w:id="839009577">
      <w:bodyDiv w:val="1"/>
      <w:marLeft w:val="0"/>
      <w:marRight w:val="0"/>
      <w:marTop w:val="0"/>
      <w:marBottom w:val="0"/>
      <w:divBdr>
        <w:top w:val="none" w:sz="0" w:space="0" w:color="auto"/>
        <w:left w:val="none" w:sz="0" w:space="0" w:color="auto"/>
        <w:bottom w:val="none" w:sz="0" w:space="0" w:color="auto"/>
        <w:right w:val="none" w:sz="0" w:space="0" w:color="auto"/>
      </w:divBdr>
    </w:div>
    <w:div w:id="845024563">
      <w:bodyDiv w:val="1"/>
      <w:marLeft w:val="0"/>
      <w:marRight w:val="0"/>
      <w:marTop w:val="0"/>
      <w:marBottom w:val="0"/>
      <w:divBdr>
        <w:top w:val="none" w:sz="0" w:space="0" w:color="auto"/>
        <w:left w:val="none" w:sz="0" w:space="0" w:color="auto"/>
        <w:bottom w:val="none" w:sz="0" w:space="0" w:color="auto"/>
        <w:right w:val="none" w:sz="0" w:space="0" w:color="auto"/>
      </w:divBdr>
    </w:div>
    <w:div w:id="846484534">
      <w:bodyDiv w:val="1"/>
      <w:marLeft w:val="0"/>
      <w:marRight w:val="0"/>
      <w:marTop w:val="0"/>
      <w:marBottom w:val="0"/>
      <w:divBdr>
        <w:top w:val="none" w:sz="0" w:space="0" w:color="auto"/>
        <w:left w:val="none" w:sz="0" w:space="0" w:color="auto"/>
        <w:bottom w:val="none" w:sz="0" w:space="0" w:color="auto"/>
        <w:right w:val="none" w:sz="0" w:space="0" w:color="auto"/>
      </w:divBdr>
    </w:div>
    <w:div w:id="850410866">
      <w:bodyDiv w:val="1"/>
      <w:marLeft w:val="0"/>
      <w:marRight w:val="0"/>
      <w:marTop w:val="0"/>
      <w:marBottom w:val="0"/>
      <w:divBdr>
        <w:top w:val="none" w:sz="0" w:space="0" w:color="auto"/>
        <w:left w:val="none" w:sz="0" w:space="0" w:color="auto"/>
        <w:bottom w:val="none" w:sz="0" w:space="0" w:color="auto"/>
        <w:right w:val="none" w:sz="0" w:space="0" w:color="auto"/>
      </w:divBdr>
    </w:div>
    <w:div w:id="851912606">
      <w:bodyDiv w:val="1"/>
      <w:marLeft w:val="0"/>
      <w:marRight w:val="0"/>
      <w:marTop w:val="0"/>
      <w:marBottom w:val="0"/>
      <w:divBdr>
        <w:top w:val="none" w:sz="0" w:space="0" w:color="auto"/>
        <w:left w:val="none" w:sz="0" w:space="0" w:color="auto"/>
        <w:bottom w:val="none" w:sz="0" w:space="0" w:color="auto"/>
        <w:right w:val="none" w:sz="0" w:space="0" w:color="auto"/>
      </w:divBdr>
    </w:div>
    <w:div w:id="855652647">
      <w:bodyDiv w:val="1"/>
      <w:marLeft w:val="0"/>
      <w:marRight w:val="0"/>
      <w:marTop w:val="0"/>
      <w:marBottom w:val="0"/>
      <w:divBdr>
        <w:top w:val="none" w:sz="0" w:space="0" w:color="auto"/>
        <w:left w:val="none" w:sz="0" w:space="0" w:color="auto"/>
        <w:bottom w:val="none" w:sz="0" w:space="0" w:color="auto"/>
        <w:right w:val="none" w:sz="0" w:space="0" w:color="auto"/>
      </w:divBdr>
    </w:div>
    <w:div w:id="856818331">
      <w:bodyDiv w:val="1"/>
      <w:marLeft w:val="0"/>
      <w:marRight w:val="0"/>
      <w:marTop w:val="0"/>
      <w:marBottom w:val="0"/>
      <w:divBdr>
        <w:top w:val="none" w:sz="0" w:space="0" w:color="auto"/>
        <w:left w:val="none" w:sz="0" w:space="0" w:color="auto"/>
        <w:bottom w:val="none" w:sz="0" w:space="0" w:color="auto"/>
        <w:right w:val="none" w:sz="0" w:space="0" w:color="auto"/>
      </w:divBdr>
    </w:div>
    <w:div w:id="861167924">
      <w:bodyDiv w:val="1"/>
      <w:marLeft w:val="0"/>
      <w:marRight w:val="0"/>
      <w:marTop w:val="0"/>
      <w:marBottom w:val="0"/>
      <w:divBdr>
        <w:top w:val="none" w:sz="0" w:space="0" w:color="auto"/>
        <w:left w:val="none" w:sz="0" w:space="0" w:color="auto"/>
        <w:bottom w:val="none" w:sz="0" w:space="0" w:color="auto"/>
        <w:right w:val="none" w:sz="0" w:space="0" w:color="auto"/>
      </w:divBdr>
    </w:div>
    <w:div w:id="869953776">
      <w:bodyDiv w:val="1"/>
      <w:marLeft w:val="0"/>
      <w:marRight w:val="0"/>
      <w:marTop w:val="0"/>
      <w:marBottom w:val="0"/>
      <w:divBdr>
        <w:top w:val="none" w:sz="0" w:space="0" w:color="auto"/>
        <w:left w:val="none" w:sz="0" w:space="0" w:color="auto"/>
        <w:bottom w:val="none" w:sz="0" w:space="0" w:color="auto"/>
        <w:right w:val="none" w:sz="0" w:space="0" w:color="auto"/>
      </w:divBdr>
    </w:div>
    <w:div w:id="871844855">
      <w:bodyDiv w:val="1"/>
      <w:marLeft w:val="0"/>
      <w:marRight w:val="0"/>
      <w:marTop w:val="0"/>
      <w:marBottom w:val="0"/>
      <w:divBdr>
        <w:top w:val="none" w:sz="0" w:space="0" w:color="auto"/>
        <w:left w:val="none" w:sz="0" w:space="0" w:color="auto"/>
        <w:bottom w:val="none" w:sz="0" w:space="0" w:color="auto"/>
        <w:right w:val="none" w:sz="0" w:space="0" w:color="auto"/>
      </w:divBdr>
    </w:div>
    <w:div w:id="881481513">
      <w:bodyDiv w:val="1"/>
      <w:marLeft w:val="0"/>
      <w:marRight w:val="0"/>
      <w:marTop w:val="0"/>
      <w:marBottom w:val="0"/>
      <w:divBdr>
        <w:top w:val="none" w:sz="0" w:space="0" w:color="auto"/>
        <w:left w:val="none" w:sz="0" w:space="0" w:color="auto"/>
        <w:bottom w:val="none" w:sz="0" w:space="0" w:color="auto"/>
        <w:right w:val="none" w:sz="0" w:space="0" w:color="auto"/>
      </w:divBdr>
    </w:div>
    <w:div w:id="885918661">
      <w:bodyDiv w:val="1"/>
      <w:marLeft w:val="0"/>
      <w:marRight w:val="0"/>
      <w:marTop w:val="0"/>
      <w:marBottom w:val="0"/>
      <w:divBdr>
        <w:top w:val="none" w:sz="0" w:space="0" w:color="auto"/>
        <w:left w:val="none" w:sz="0" w:space="0" w:color="auto"/>
        <w:bottom w:val="none" w:sz="0" w:space="0" w:color="auto"/>
        <w:right w:val="none" w:sz="0" w:space="0" w:color="auto"/>
      </w:divBdr>
    </w:div>
    <w:div w:id="885992877">
      <w:bodyDiv w:val="1"/>
      <w:marLeft w:val="0"/>
      <w:marRight w:val="0"/>
      <w:marTop w:val="0"/>
      <w:marBottom w:val="0"/>
      <w:divBdr>
        <w:top w:val="none" w:sz="0" w:space="0" w:color="auto"/>
        <w:left w:val="none" w:sz="0" w:space="0" w:color="auto"/>
        <w:bottom w:val="none" w:sz="0" w:space="0" w:color="auto"/>
        <w:right w:val="none" w:sz="0" w:space="0" w:color="auto"/>
      </w:divBdr>
    </w:div>
    <w:div w:id="886600987">
      <w:bodyDiv w:val="1"/>
      <w:marLeft w:val="0"/>
      <w:marRight w:val="0"/>
      <w:marTop w:val="0"/>
      <w:marBottom w:val="0"/>
      <w:divBdr>
        <w:top w:val="none" w:sz="0" w:space="0" w:color="auto"/>
        <w:left w:val="none" w:sz="0" w:space="0" w:color="auto"/>
        <w:bottom w:val="none" w:sz="0" w:space="0" w:color="auto"/>
        <w:right w:val="none" w:sz="0" w:space="0" w:color="auto"/>
      </w:divBdr>
    </w:div>
    <w:div w:id="889344758">
      <w:bodyDiv w:val="1"/>
      <w:marLeft w:val="0"/>
      <w:marRight w:val="0"/>
      <w:marTop w:val="0"/>
      <w:marBottom w:val="0"/>
      <w:divBdr>
        <w:top w:val="none" w:sz="0" w:space="0" w:color="auto"/>
        <w:left w:val="none" w:sz="0" w:space="0" w:color="auto"/>
        <w:bottom w:val="none" w:sz="0" w:space="0" w:color="auto"/>
        <w:right w:val="none" w:sz="0" w:space="0" w:color="auto"/>
      </w:divBdr>
    </w:div>
    <w:div w:id="890459083">
      <w:bodyDiv w:val="1"/>
      <w:marLeft w:val="0"/>
      <w:marRight w:val="0"/>
      <w:marTop w:val="0"/>
      <w:marBottom w:val="0"/>
      <w:divBdr>
        <w:top w:val="none" w:sz="0" w:space="0" w:color="auto"/>
        <w:left w:val="none" w:sz="0" w:space="0" w:color="auto"/>
        <w:bottom w:val="none" w:sz="0" w:space="0" w:color="auto"/>
        <w:right w:val="none" w:sz="0" w:space="0" w:color="auto"/>
      </w:divBdr>
    </w:div>
    <w:div w:id="896477726">
      <w:bodyDiv w:val="1"/>
      <w:marLeft w:val="0"/>
      <w:marRight w:val="0"/>
      <w:marTop w:val="0"/>
      <w:marBottom w:val="0"/>
      <w:divBdr>
        <w:top w:val="none" w:sz="0" w:space="0" w:color="auto"/>
        <w:left w:val="none" w:sz="0" w:space="0" w:color="auto"/>
        <w:bottom w:val="none" w:sz="0" w:space="0" w:color="auto"/>
        <w:right w:val="none" w:sz="0" w:space="0" w:color="auto"/>
      </w:divBdr>
    </w:div>
    <w:div w:id="908228977">
      <w:bodyDiv w:val="1"/>
      <w:marLeft w:val="0"/>
      <w:marRight w:val="0"/>
      <w:marTop w:val="0"/>
      <w:marBottom w:val="0"/>
      <w:divBdr>
        <w:top w:val="none" w:sz="0" w:space="0" w:color="auto"/>
        <w:left w:val="none" w:sz="0" w:space="0" w:color="auto"/>
        <w:bottom w:val="none" w:sz="0" w:space="0" w:color="auto"/>
        <w:right w:val="none" w:sz="0" w:space="0" w:color="auto"/>
      </w:divBdr>
    </w:div>
    <w:div w:id="910652165">
      <w:bodyDiv w:val="1"/>
      <w:marLeft w:val="0"/>
      <w:marRight w:val="0"/>
      <w:marTop w:val="0"/>
      <w:marBottom w:val="0"/>
      <w:divBdr>
        <w:top w:val="none" w:sz="0" w:space="0" w:color="auto"/>
        <w:left w:val="none" w:sz="0" w:space="0" w:color="auto"/>
        <w:bottom w:val="none" w:sz="0" w:space="0" w:color="auto"/>
        <w:right w:val="none" w:sz="0" w:space="0" w:color="auto"/>
      </w:divBdr>
    </w:div>
    <w:div w:id="912466260">
      <w:bodyDiv w:val="1"/>
      <w:marLeft w:val="0"/>
      <w:marRight w:val="0"/>
      <w:marTop w:val="0"/>
      <w:marBottom w:val="0"/>
      <w:divBdr>
        <w:top w:val="none" w:sz="0" w:space="0" w:color="auto"/>
        <w:left w:val="none" w:sz="0" w:space="0" w:color="auto"/>
        <w:bottom w:val="none" w:sz="0" w:space="0" w:color="auto"/>
        <w:right w:val="none" w:sz="0" w:space="0" w:color="auto"/>
      </w:divBdr>
    </w:div>
    <w:div w:id="917516776">
      <w:bodyDiv w:val="1"/>
      <w:marLeft w:val="0"/>
      <w:marRight w:val="0"/>
      <w:marTop w:val="0"/>
      <w:marBottom w:val="0"/>
      <w:divBdr>
        <w:top w:val="none" w:sz="0" w:space="0" w:color="auto"/>
        <w:left w:val="none" w:sz="0" w:space="0" w:color="auto"/>
        <w:bottom w:val="none" w:sz="0" w:space="0" w:color="auto"/>
        <w:right w:val="none" w:sz="0" w:space="0" w:color="auto"/>
      </w:divBdr>
    </w:div>
    <w:div w:id="934631519">
      <w:bodyDiv w:val="1"/>
      <w:marLeft w:val="0"/>
      <w:marRight w:val="0"/>
      <w:marTop w:val="0"/>
      <w:marBottom w:val="0"/>
      <w:divBdr>
        <w:top w:val="none" w:sz="0" w:space="0" w:color="auto"/>
        <w:left w:val="none" w:sz="0" w:space="0" w:color="auto"/>
        <w:bottom w:val="none" w:sz="0" w:space="0" w:color="auto"/>
        <w:right w:val="none" w:sz="0" w:space="0" w:color="auto"/>
      </w:divBdr>
    </w:div>
    <w:div w:id="935092919">
      <w:bodyDiv w:val="1"/>
      <w:marLeft w:val="0"/>
      <w:marRight w:val="0"/>
      <w:marTop w:val="0"/>
      <w:marBottom w:val="0"/>
      <w:divBdr>
        <w:top w:val="none" w:sz="0" w:space="0" w:color="auto"/>
        <w:left w:val="none" w:sz="0" w:space="0" w:color="auto"/>
        <w:bottom w:val="none" w:sz="0" w:space="0" w:color="auto"/>
        <w:right w:val="none" w:sz="0" w:space="0" w:color="auto"/>
      </w:divBdr>
    </w:div>
    <w:div w:id="936643454">
      <w:bodyDiv w:val="1"/>
      <w:marLeft w:val="0"/>
      <w:marRight w:val="0"/>
      <w:marTop w:val="0"/>
      <w:marBottom w:val="0"/>
      <w:divBdr>
        <w:top w:val="none" w:sz="0" w:space="0" w:color="auto"/>
        <w:left w:val="none" w:sz="0" w:space="0" w:color="auto"/>
        <w:bottom w:val="none" w:sz="0" w:space="0" w:color="auto"/>
        <w:right w:val="none" w:sz="0" w:space="0" w:color="auto"/>
      </w:divBdr>
    </w:div>
    <w:div w:id="942616761">
      <w:bodyDiv w:val="1"/>
      <w:marLeft w:val="0"/>
      <w:marRight w:val="0"/>
      <w:marTop w:val="0"/>
      <w:marBottom w:val="0"/>
      <w:divBdr>
        <w:top w:val="none" w:sz="0" w:space="0" w:color="auto"/>
        <w:left w:val="none" w:sz="0" w:space="0" w:color="auto"/>
        <w:bottom w:val="none" w:sz="0" w:space="0" w:color="auto"/>
        <w:right w:val="none" w:sz="0" w:space="0" w:color="auto"/>
      </w:divBdr>
    </w:div>
    <w:div w:id="950816987">
      <w:bodyDiv w:val="1"/>
      <w:marLeft w:val="0"/>
      <w:marRight w:val="0"/>
      <w:marTop w:val="0"/>
      <w:marBottom w:val="0"/>
      <w:divBdr>
        <w:top w:val="none" w:sz="0" w:space="0" w:color="auto"/>
        <w:left w:val="none" w:sz="0" w:space="0" w:color="auto"/>
        <w:bottom w:val="none" w:sz="0" w:space="0" w:color="auto"/>
        <w:right w:val="none" w:sz="0" w:space="0" w:color="auto"/>
      </w:divBdr>
    </w:div>
    <w:div w:id="960376406">
      <w:bodyDiv w:val="1"/>
      <w:marLeft w:val="0"/>
      <w:marRight w:val="0"/>
      <w:marTop w:val="0"/>
      <w:marBottom w:val="0"/>
      <w:divBdr>
        <w:top w:val="none" w:sz="0" w:space="0" w:color="auto"/>
        <w:left w:val="none" w:sz="0" w:space="0" w:color="auto"/>
        <w:bottom w:val="none" w:sz="0" w:space="0" w:color="auto"/>
        <w:right w:val="none" w:sz="0" w:space="0" w:color="auto"/>
      </w:divBdr>
    </w:div>
    <w:div w:id="973556866">
      <w:bodyDiv w:val="1"/>
      <w:marLeft w:val="0"/>
      <w:marRight w:val="0"/>
      <w:marTop w:val="0"/>
      <w:marBottom w:val="0"/>
      <w:divBdr>
        <w:top w:val="none" w:sz="0" w:space="0" w:color="auto"/>
        <w:left w:val="none" w:sz="0" w:space="0" w:color="auto"/>
        <w:bottom w:val="none" w:sz="0" w:space="0" w:color="auto"/>
        <w:right w:val="none" w:sz="0" w:space="0" w:color="auto"/>
      </w:divBdr>
    </w:div>
    <w:div w:id="980037164">
      <w:bodyDiv w:val="1"/>
      <w:marLeft w:val="0"/>
      <w:marRight w:val="0"/>
      <w:marTop w:val="0"/>
      <w:marBottom w:val="0"/>
      <w:divBdr>
        <w:top w:val="none" w:sz="0" w:space="0" w:color="auto"/>
        <w:left w:val="none" w:sz="0" w:space="0" w:color="auto"/>
        <w:bottom w:val="none" w:sz="0" w:space="0" w:color="auto"/>
        <w:right w:val="none" w:sz="0" w:space="0" w:color="auto"/>
      </w:divBdr>
    </w:div>
    <w:div w:id="985627132">
      <w:bodyDiv w:val="1"/>
      <w:marLeft w:val="0"/>
      <w:marRight w:val="0"/>
      <w:marTop w:val="0"/>
      <w:marBottom w:val="0"/>
      <w:divBdr>
        <w:top w:val="none" w:sz="0" w:space="0" w:color="auto"/>
        <w:left w:val="none" w:sz="0" w:space="0" w:color="auto"/>
        <w:bottom w:val="none" w:sz="0" w:space="0" w:color="auto"/>
        <w:right w:val="none" w:sz="0" w:space="0" w:color="auto"/>
      </w:divBdr>
    </w:div>
    <w:div w:id="999700001">
      <w:bodyDiv w:val="1"/>
      <w:marLeft w:val="0"/>
      <w:marRight w:val="0"/>
      <w:marTop w:val="0"/>
      <w:marBottom w:val="0"/>
      <w:divBdr>
        <w:top w:val="none" w:sz="0" w:space="0" w:color="auto"/>
        <w:left w:val="none" w:sz="0" w:space="0" w:color="auto"/>
        <w:bottom w:val="none" w:sz="0" w:space="0" w:color="auto"/>
        <w:right w:val="none" w:sz="0" w:space="0" w:color="auto"/>
      </w:divBdr>
    </w:div>
    <w:div w:id="1005741998">
      <w:bodyDiv w:val="1"/>
      <w:marLeft w:val="0"/>
      <w:marRight w:val="0"/>
      <w:marTop w:val="0"/>
      <w:marBottom w:val="0"/>
      <w:divBdr>
        <w:top w:val="none" w:sz="0" w:space="0" w:color="auto"/>
        <w:left w:val="none" w:sz="0" w:space="0" w:color="auto"/>
        <w:bottom w:val="none" w:sz="0" w:space="0" w:color="auto"/>
        <w:right w:val="none" w:sz="0" w:space="0" w:color="auto"/>
      </w:divBdr>
    </w:div>
    <w:div w:id="1010064631">
      <w:bodyDiv w:val="1"/>
      <w:marLeft w:val="0"/>
      <w:marRight w:val="0"/>
      <w:marTop w:val="0"/>
      <w:marBottom w:val="0"/>
      <w:divBdr>
        <w:top w:val="none" w:sz="0" w:space="0" w:color="auto"/>
        <w:left w:val="none" w:sz="0" w:space="0" w:color="auto"/>
        <w:bottom w:val="none" w:sz="0" w:space="0" w:color="auto"/>
        <w:right w:val="none" w:sz="0" w:space="0" w:color="auto"/>
      </w:divBdr>
    </w:div>
    <w:div w:id="1036665079">
      <w:bodyDiv w:val="1"/>
      <w:marLeft w:val="0"/>
      <w:marRight w:val="0"/>
      <w:marTop w:val="0"/>
      <w:marBottom w:val="0"/>
      <w:divBdr>
        <w:top w:val="none" w:sz="0" w:space="0" w:color="auto"/>
        <w:left w:val="none" w:sz="0" w:space="0" w:color="auto"/>
        <w:bottom w:val="none" w:sz="0" w:space="0" w:color="auto"/>
        <w:right w:val="none" w:sz="0" w:space="0" w:color="auto"/>
      </w:divBdr>
    </w:div>
    <w:div w:id="1041630160">
      <w:bodyDiv w:val="1"/>
      <w:marLeft w:val="0"/>
      <w:marRight w:val="0"/>
      <w:marTop w:val="0"/>
      <w:marBottom w:val="0"/>
      <w:divBdr>
        <w:top w:val="none" w:sz="0" w:space="0" w:color="auto"/>
        <w:left w:val="none" w:sz="0" w:space="0" w:color="auto"/>
        <w:bottom w:val="none" w:sz="0" w:space="0" w:color="auto"/>
        <w:right w:val="none" w:sz="0" w:space="0" w:color="auto"/>
      </w:divBdr>
    </w:div>
    <w:div w:id="1041785170">
      <w:bodyDiv w:val="1"/>
      <w:marLeft w:val="0"/>
      <w:marRight w:val="0"/>
      <w:marTop w:val="0"/>
      <w:marBottom w:val="0"/>
      <w:divBdr>
        <w:top w:val="none" w:sz="0" w:space="0" w:color="auto"/>
        <w:left w:val="none" w:sz="0" w:space="0" w:color="auto"/>
        <w:bottom w:val="none" w:sz="0" w:space="0" w:color="auto"/>
        <w:right w:val="none" w:sz="0" w:space="0" w:color="auto"/>
      </w:divBdr>
    </w:div>
    <w:div w:id="1044256228">
      <w:bodyDiv w:val="1"/>
      <w:marLeft w:val="0"/>
      <w:marRight w:val="0"/>
      <w:marTop w:val="0"/>
      <w:marBottom w:val="0"/>
      <w:divBdr>
        <w:top w:val="none" w:sz="0" w:space="0" w:color="auto"/>
        <w:left w:val="none" w:sz="0" w:space="0" w:color="auto"/>
        <w:bottom w:val="none" w:sz="0" w:space="0" w:color="auto"/>
        <w:right w:val="none" w:sz="0" w:space="0" w:color="auto"/>
      </w:divBdr>
    </w:div>
    <w:div w:id="1044721603">
      <w:bodyDiv w:val="1"/>
      <w:marLeft w:val="0"/>
      <w:marRight w:val="0"/>
      <w:marTop w:val="0"/>
      <w:marBottom w:val="0"/>
      <w:divBdr>
        <w:top w:val="none" w:sz="0" w:space="0" w:color="auto"/>
        <w:left w:val="none" w:sz="0" w:space="0" w:color="auto"/>
        <w:bottom w:val="none" w:sz="0" w:space="0" w:color="auto"/>
        <w:right w:val="none" w:sz="0" w:space="0" w:color="auto"/>
      </w:divBdr>
    </w:div>
    <w:div w:id="1045562381">
      <w:bodyDiv w:val="1"/>
      <w:marLeft w:val="0"/>
      <w:marRight w:val="0"/>
      <w:marTop w:val="0"/>
      <w:marBottom w:val="0"/>
      <w:divBdr>
        <w:top w:val="none" w:sz="0" w:space="0" w:color="auto"/>
        <w:left w:val="none" w:sz="0" w:space="0" w:color="auto"/>
        <w:bottom w:val="none" w:sz="0" w:space="0" w:color="auto"/>
        <w:right w:val="none" w:sz="0" w:space="0" w:color="auto"/>
      </w:divBdr>
    </w:div>
    <w:div w:id="1047871801">
      <w:bodyDiv w:val="1"/>
      <w:marLeft w:val="0"/>
      <w:marRight w:val="0"/>
      <w:marTop w:val="0"/>
      <w:marBottom w:val="0"/>
      <w:divBdr>
        <w:top w:val="none" w:sz="0" w:space="0" w:color="auto"/>
        <w:left w:val="none" w:sz="0" w:space="0" w:color="auto"/>
        <w:bottom w:val="none" w:sz="0" w:space="0" w:color="auto"/>
        <w:right w:val="none" w:sz="0" w:space="0" w:color="auto"/>
      </w:divBdr>
    </w:div>
    <w:div w:id="1060401170">
      <w:bodyDiv w:val="1"/>
      <w:marLeft w:val="0"/>
      <w:marRight w:val="0"/>
      <w:marTop w:val="0"/>
      <w:marBottom w:val="0"/>
      <w:divBdr>
        <w:top w:val="none" w:sz="0" w:space="0" w:color="auto"/>
        <w:left w:val="none" w:sz="0" w:space="0" w:color="auto"/>
        <w:bottom w:val="none" w:sz="0" w:space="0" w:color="auto"/>
        <w:right w:val="none" w:sz="0" w:space="0" w:color="auto"/>
      </w:divBdr>
    </w:div>
    <w:div w:id="1066806964">
      <w:bodyDiv w:val="1"/>
      <w:marLeft w:val="0"/>
      <w:marRight w:val="0"/>
      <w:marTop w:val="0"/>
      <w:marBottom w:val="0"/>
      <w:divBdr>
        <w:top w:val="none" w:sz="0" w:space="0" w:color="auto"/>
        <w:left w:val="none" w:sz="0" w:space="0" w:color="auto"/>
        <w:bottom w:val="none" w:sz="0" w:space="0" w:color="auto"/>
        <w:right w:val="none" w:sz="0" w:space="0" w:color="auto"/>
      </w:divBdr>
    </w:div>
    <w:div w:id="1068500664">
      <w:bodyDiv w:val="1"/>
      <w:marLeft w:val="0"/>
      <w:marRight w:val="0"/>
      <w:marTop w:val="0"/>
      <w:marBottom w:val="0"/>
      <w:divBdr>
        <w:top w:val="none" w:sz="0" w:space="0" w:color="auto"/>
        <w:left w:val="none" w:sz="0" w:space="0" w:color="auto"/>
        <w:bottom w:val="none" w:sz="0" w:space="0" w:color="auto"/>
        <w:right w:val="none" w:sz="0" w:space="0" w:color="auto"/>
      </w:divBdr>
    </w:div>
    <w:div w:id="1075279662">
      <w:bodyDiv w:val="1"/>
      <w:marLeft w:val="0"/>
      <w:marRight w:val="0"/>
      <w:marTop w:val="0"/>
      <w:marBottom w:val="0"/>
      <w:divBdr>
        <w:top w:val="none" w:sz="0" w:space="0" w:color="auto"/>
        <w:left w:val="none" w:sz="0" w:space="0" w:color="auto"/>
        <w:bottom w:val="none" w:sz="0" w:space="0" w:color="auto"/>
        <w:right w:val="none" w:sz="0" w:space="0" w:color="auto"/>
      </w:divBdr>
    </w:div>
    <w:div w:id="1081949606">
      <w:bodyDiv w:val="1"/>
      <w:marLeft w:val="0"/>
      <w:marRight w:val="0"/>
      <w:marTop w:val="0"/>
      <w:marBottom w:val="0"/>
      <w:divBdr>
        <w:top w:val="none" w:sz="0" w:space="0" w:color="auto"/>
        <w:left w:val="none" w:sz="0" w:space="0" w:color="auto"/>
        <w:bottom w:val="none" w:sz="0" w:space="0" w:color="auto"/>
        <w:right w:val="none" w:sz="0" w:space="0" w:color="auto"/>
      </w:divBdr>
    </w:div>
    <w:div w:id="1087269449">
      <w:bodyDiv w:val="1"/>
      <w:marLeft w:val="0"/>
      <w:marRight w:val="0"/>
      <w:marTop w:val="0"/>
      <w:marBottom w:val="0"/>
      <w:divBdr>
        <w:top w:val="none" w:sz="0" w:space="0" w:color="auto"/>
        <w:left w:val="none" w:sz="0" w:space="0" w:color="auto"/>
        <w:bottom w:val="none" w:sz="0" w:space="0" w:color="auto"/>
        <w:right w:val="none" w:sz="0" w:space="0" w:color="auto"/>
      </w:divBdr>
    </w:div>
    <w:div w:id="1092121057">
      <w:bodyDiv w:val="1"/>
      <w:marLeft w:val="0"/>
      <w:marRight w:val="0"/>
      <w:marTop w:val="0"/>
      <w:marBottom w:val="0"/>
      <w:divBdr>
        <w:top w:val="none" w:sz="0" w:space="0" w:color="auto"/>
        <w:left w:val="none" w:sz="0" w:space="0" w:color="auto"/>
        <w:bottom w:val="none" w:sz="0" w:space="0" w:color="auto"/>
        <w:right w:val="none" w:sz="0" w:space="0" w:color="auto"/>
      </w:divBdr>
    </w:div>
    <w:div w:id="1093629621">
      <w:bodyDiv w:val="1"/>
      <w:marLeft w:val="0"/>
      <w:marRight w:val="0"/>
      <w:marTop w:val="0"/>
      <w:marBottom w:val="0"/>
      <w:divBdr>
        <w:top w:val="none" w:sz="0" w:space="0" w:color="auto"/>
        <w:left w:val="none" w:sz="0" w:space="0" w:color="auto"/>
        <w:bottom w:val="none" w:sz="0" w:space="0" w:color="auto"/>
        <w:right w:val="none" w:sz="0" w:space="0" w:color="auto"/>
      </w:divBdr>
    </w:div>
    <w:div w:id="1093741260">
      <w:bodyDiv w:val="1"/>
      <w:marLeft w:val="0"/>
      <w:marRight w:val="0"/>
      <w:marTop w:val="0"/>
      <w:marBottom w:val="0"/>
      <w:divBdr>
        <w:top w:val="none" w:sz="0" w:space="0" w:color="auto"/>
        <w:left w:val="none" w:sz="0" w:space="0" w:color="auto"/>
        <w:bottom w:val="none" w:sz="0" w:space="0" w:color="auto"/>
        <w:right w:val="none" w:sz="0" w:space="0" w:color="auto"/>
      </w:divBdr>
    </w:div>
    <w:div w:id="1095632884">
      <w:bodyDiv w:val="1"/>
      <w:marLeft w:val="0"/>
      <w:marRight w:val="0"/>
      <w:marTop w:val="0"/>
      <w:marBottom w:val="0"/>
      <w:divBdr>
        <w:top w:val="none" w:sz="0" w:space="0" w:color="auto"/>
        <w:left w:val="none" w:sz="0" w:space="0" w:color="auto"/>
        <w:bottom w:val="none" w:sz="0" w:space="0" w:color="auto"/>
        <w:right w:val="none" w:sz="0" w:space="0" w:color="auto"/>
      </w:divBdr>
    </w:div>
    <w:div w:id="1096634444">
      <w:bodyDiv w:val="1"/>
      <w:marLeft w:val="0"/>
      <w:marRight w:val="0"/>
      <w:marTop w:val="0"/>
      <w:marBottom w:val="0"/>
      <w:divBdr>
        <w:top w:val="none" w:sz="0" w:space="0" w:color="auto"/>
        <w:left w:val="none" w:sz="0" w:space="0" w:color="auto"/>
        <w:bottom w:val="none" w:sz="0" w:space="0" w:color="auto"/>
        <w:right w:val="none" w:sz="0" w:space="0" w:color="auto"/>
      </w:divBdr>
    </w:div>
    <w:div w:id="1096752609">
      <w:bodyDiv w:val="1"/>
      <w:marLeft w:val="0"/>
      <w:marRight w:val="0"/>
      <w:marTop w:val="0"/>
      <w:marBottom w:val="0"/>
      <w:divBdr>
        <w:top w:val="none" w:sz="0" w:space="0" w:color="auto"/>
        <w:left w:val="none" w:sz="0" w:space="0" w:color="auto"/>
        <w:bottom w:val="none" w:sz="0" w:space="0" w:color="auto"/>
        <w:right w:val="none" w:sz="0" w:space="0" w:color="auto"/>
      </w:divBdr>
    </w:div>
    <w:div w:id="1101875554">
      <w:bodyDiv w:val="1"/>
      <w:marLeft w:val="0"/>
      <w:marRight w:val="0"/>
      <w:marTop w:val="0"/>
      <w:marBottom w:val="0"/>
      <w:divBdr>
        <w:top w:val="none" w:sz="0" w:space="0" w:color="auto"/>
        <w:left w:val="none" w:sz="0" w:space="0" w:color="auto"/>
        <w:bottom w:val="none" w:sz="0" w:space="0" w:color="auto"/>
        <w:right w:val="none" w:sz="0" w:space="0" w:color="auto"/>
      </w:divBdr>
    </w:div>
    <w:div w:id="1108306568">
      <w:bodyDiv w:val="1"/>
      <w:marLeft w:val="0"/>
      <w:marRight w:val="0"/>
      <w:marTop w:val="0"/>
      <w:marBottom w:val="0"/>
      <w:divBdr>
        <w:top w:val="none" w:sz="0" w:space="0" w:color="auto"/>
        <w:left w:val="none" w:sz="0" w:space="0" w:color="auto"/>
        <w:bottom w:val="none" w:sz="0" w:space="0" w:color="auto"/>
        <w:right w:val="none" w:sz="0" w:space="0" w:color="auto"/>
      </w:divBdr>
    </w:div>
    <w:div w:id="1118910763">
      <w:bodyDiv w:val="1"/>
      <w:marLeft w:val="0"/>
      <w:marRight w:val="0"/>
      <w:marTop w:val="0"/>
      <w:marBottom w:val="0"/>
      <w:divBdr>
        <w:top w:val="none" w:sz="0" w:space="0" w:color="auto"/>
        <w:left w:val="none" w:sz="0" w:space="0" w:color="auto"/>
        <w:bottom w:val="none" w:sz="0" w:space="0" w:color="auto"/>
        <w:right w:val="none" w:sz="0" w:space="0" w:color="auto"/>
      </w:divBdr>
    </w:div>
    <w:div w:id="1121413316">
      <w:bodyDiv w:val="1"/>
      <w:marLeft w:val="0"/>
      <w:marRight w:val="0"/>
      <w:marTop w:val="0"/>
      <w:marBottom w:val="0"/>
      <w:divBdr>
        <w:top w:val="none" w:sz="0" w:space="0" w:color="auto"/>
        <w:left w:val="none" w:sz="0" w:space="0" w:color="auto"/>
        <w:bottom w:val="none" w:sz="0" w:space="0" w:color="auto"/>
        <w:right w:val="none" w:sz="0" w:space="0" w:color="auto"/>
      </w:divBdr>
    </w:div>
    <w:div w:id="1123695561">
      <w:bodyDiv w:val="1"/>
      <w:marLeft w:val="0"/>
      <w:marRight w:val="0"/>
      <w:marTop w:val="0"/>
      <w:marBottom w:val="0"/>
      <w:divBdr>
        <w:top w:val="none" w:sz="0" w:space="0" w:color="auto"/>
        <w:left w:val="none" w:sz="0" w:space="0" w:color="auto"/>
        <w:bottom w:val="none" w:sz="0" w:space="0" w:color="auto"/>
        <w:right w:val="none" w:sz="0" w:space="0" w:color="auto"/>
      </w:divBdr>
    </w:div>
    <w:div w:id="1129200514">
      <w:bodyDiv w:val="1"/>
      <w:marLeft w:val="0"/>
      <w:marRight w:val="0"/>
      <w:marTop w:val="0"/>
      <w:marBottom w:val="0"/>
      <w:divBdr>
        <w:top w:val="none" w:sz="0" w:space="0" w:color="auto"/>
        <w:left w:val="none" w:sz="0" w:space="0" w:color="auto"/>
        <w:bottom w:val="none" w:sz="0" w:space="0" w:color="auto"/>
        <w:right w:val="none" w:sz="0" w:space="0" w:color="auto"/>
      </w:divBdr>
    </w:div>
    <w:div w:id="1133403484">
      <w:bodyDiv w:val="1"/>
      <w:marLeft w:val="0"/>
      <w:marRight w:val="0"/>
      <w:marTop w:val="0"/>
      <w:marBottom w:val="0"/>
      <w:divBdr>
        <w:top w:val="none" w:sz="0" w:space="0" w:color="auto"/>
        <w:left w:val="none" w:sz="0" w:space="0" w:color="auto"/>
        <w:bottom w:val="none" w:sz="0" w:space="0" w:color="auto"/>
        <w:right w:val="none" w:sz="0" w:space="0" w:color="auto"/>
      </w:divBdr>
    </w:div>
    <w:div w:id="1133519936">
      <w:bodyDiv w:val="1"/>
      <w:marLeft w:val="0"/>
      <w:marRight w:val="0"/>
      <w:marTop w:val="0"/>
      <w:marBottom w:val="0"/>
      <w:divBdr>
        <w:top w:val="none" w:sz="0" w:space="0" w:color="auto"/>
        <w:left w:val="none" w:sz="0" w:space="0" w:color="auto"/>
        <w:bottom w:val="none" w:sz="0" w:space="0" w:color="auto"/>
        <w:right w:val="none" w:sz="0" w:space="0" w:color="auto"/>
      </w:divBdr>
    </w:div>
    <w:div w:id="1141384850">
      <w:bodyDiv w:val="1"/>
      <w:marLeft w:val="0"/>
      <w:marRight w:val="0"/>
      <w:marTop w:val="0"/>
      <w:marBottom w:val="0"/>
      <w:divBdr>
        <w:top w:val="none" w:sz="0" w:space="0" w:color="auto"/>
        <w:left w:val="none" w:sz="0" w:space="0" w:color="auto"/>
        <w:bottom w:val="none" w:sz="0" w:space="0" w:color="auto"/>
        <w:right w:val="none" w:sz="0" w:space="0" w:color="auto"/>
      </w:divBdr>
    </w:div>
    <w:div w:id="1155873855">
      <w:bodyDiv w:val="1"/>
      <w:marLeft w:val="0"/>
      <w:marRight w:val="0"/>
      <w:marTop w:val="0"/>
      <w:marBottom w:val="0"/>
      <w:divBdr>
        <w:top w:val="none" w:sz="0" w:space="0" w:color="auto"/>
        <w:left w:val="none" w:sz="0" w:space="0" w:color="auto"/>
        <w:bottom w:val="none" w:sz="0" w:space="0" w:color="auto"/>
        <w:right w:val="none" w:sz="0" w:space="0" w:color="auto"/>
      </w:divBdr>
    </w:div>
    <w:div w:id="1162888014">
      <w:bodyDiv w:val="1"/>
      <w:marLeft w:val="0"/>
      <w:marRight w:val="0"/>
      <w:marTop w:val="0"/>
      <w:marBottom w:val="0"/>
      <w:divBdr>
        <w:top w:val="none" w:sz="0" w:space="0" w:color="auto"/>
        <w:left w:val="none" w:sz="0" w:space="0" w:color="auto"/>
        <w:bottom w:val="none" w:sz="0" w:space="0" w:color="auto"/>
        <w:right w:val="none" w:sz="0" w:space="0" w:color="auto"/>
      </w:divBdr>
    </w:div>
    <w:div w:id="1164980194">
      <w:bodyDiv w:val="1"/>
      <w:marLeft w:val="0"/>
      <w:marRight w:val="0"/>
      <w:marTop w:val="0"/>
      <w:marBottom w:val="0"/>
      <w:divBdr>
        <w:top w:val="none" w:sz="0" w:space="0" w:color="auto"/>
        <w:left w:val="none" w:sz="0" w:space="0" w:color="auto"/>
        <w:bottom w:val="none" w:sz="0" w:space="0" w:color="auto"/>
        <w:right w:val="none" w:sz="0" w:space="0" w:color="auto"/>
      </w:divBdr>
    </w:div>
    <w:div w:id="1167475278">
      <w:bodyDiv w:val="1"/>
      <w:marLeft w:val="0"/>
      <w:marRight w:val="0"/>
      <w:marTop w:val="0"/>
      <w:marBottom w:val="0"/>
      <w:divBdr>
        <w:top w:val="none" w:sz="0" w:space="0" w:color="auto"/>
        <w:left w:val="none" w:sz="0" w:space="0" w:color="auto"/>
        <w:bottom w:val="none" w:sz="0" w:space="0" w:color="auto"/>
        <w:right w:val="none" w:sz="0" w:space="0" w:color="auto"/>
      </w:divBdr>
    </w:div>
    <w:div w:id="1173185623">
      <w:bodyDiv w:val="1"/>
      <w:marLeft w:val="0"/>
      <w:marRight w:val="0"/>
      <w:marTop w:val="0"/>
      <w:marBottom w:val="0"/>
      <w:divBdr>
        <w:top w:val="none" w:sz="0" w:space="0" w:color="auto"/>
        <w:left w:val="none" w:sz="0" w:space="0" w:color="auto"/>
        <w:bottom w:val="none" w:sz="0" w:space="0" w:color="auto"/>
        <w:right w:val="none" w:sz="0" w:space="0" w:color="auto"/>
      </w:divBdr>
    </w:div>
    <w:div w:id="1173646129">
      <w:bodyDiv w:val="1"/>
      <w:marLeft w:val="0"/>
      <w:marRight w:val="0"/>
      <w:marTop w:val="0"/>
      <w:marBottom w:val="0"/>
      <w:divBdr>
        <w:top w:val="none" w:sz="0" w:space="0" w:color="auto"/>
        <w:left w:val="none" w:sz="0" w:space="0" w:color="auto"/>
        <w:bottom w:val="none" w:sz="0" w:space="0" w:color="auto"/>
        <w:right w:val="none" w:sz="0" w:space="0" w:color="auto"/>
      </w:divBdr>
    </w:div>
    <w:div w:id="1184244401">
      <w:bodyDiv w:val="1"/>
      <w:marLeft w:val="0"/>
      <w:marRight w:val="0"/>
      <w:marTop w:val="0"/>
      <w:marBottom w:val="0"/>
      <w:divBdr>
        <w:top w:val="none" w:sz="0" w:space="0" w:color="auto"/>
        <w:left w:val="none" w:sz="0" w:space="0" w:color="auto"/>
        <w:bottom w:val="none" w:sz="0" w:space="0" w:color="auto"/>
        <w:right w:val="none" w:sz="0" w:space="0" w:color="auto"/>
      </w:divBdr>
    </w:div>
    <w:div w:id="1189176705">
      <w:bodyDiv w:val="1"/>
      <w:marLeft w:val="0"/>
      <w:marRight w:val="0"/>
      <w:marTop w:val="0"/>
      <w:marBottom w:val="0"/>
      <w:divBdr>
        <w:top w:val="none" w:sz="0" w:space="0" w:color="auto"/>
        <w:left w:val="none" w:sz="0" w:space="0" w:color="auto"/>
        <w:bottom w:val="none" w:sz="0" w:space="0" w:color="auto"/>
        <w:right w:val="none" w:sz="0" w:space="0" w:color="auto"/>
      </w:divBdr>
    </w:div>
    <w:div w:id="1189755643">
      <w:bodyDiv w:val="1"/>
      <w:marLeft w:val="0"/>
      <w:marRight w:val="0"/>
      <w:marTop w:val="0"/>
      <w:marBottom w:val="0"/>
      <w:divBdr>
        <w:top w:val="none" w:sz="0" w:space="0" w:color="auto"/>
        <w:left w:val="none" w:sz="0" w:space="0" w:color="auto"/>
        <w:bottom w:val="none" w:sz="0" w:space="0" w:color="auto"/>
        <w:right w:val="none" w:sz="0" w:space="0" w:color="auto"/>
      </w:divBdr>
    </w:div>
    <w:div w:id="1191339455">
      <w:bodyDiv w:val="1"/>
      <w:marLeft w:val="0"/>
      <w:marRight w:val="0"/>
      <w:marTop w:val="0"/>
      <w:marBottom w:val="0"/>
      <w:divBdr>
        <w:top w:val="none" w:sz="0" w:space="0" w:color="auto"/>
        <w:left w:val="none" w:sz="0" w:space="0" w:color="auto"/>
        <w:bottom w:val="none" w:sz="0" w:space="0" w:color="auto"/>
        <w:right w:val="none" w:sz="0" w:space="0" w:color="auto"/>
      </w:divBdr>
    </w:div>
    <w:div w:id="1198280759">
      <w:bodyDiv w:val="1"/>
      <w:marLeft w:val="0"/>
      <w:marRight w:val="0"/>
      <w:marTop w:val="0"/>
      <w:marBottom w:val="0"/>
      <w:divBdr>
        <w:top w:val="none" w:sz="0" w:space="0" w:color="auto"/>
        <w:left w:val="none" w:sz="0" w:space="0" w:color="auto"/>
        <w:bottom w:val="none" w:sz="0" w:space="0" w:color="auto"/>
        <w:right w:val="none" w:sz="0" w:space="0" w:color="auto"/>
      </w:divBdr>
    </w:div>
    <w:div w:id="1203128321">
      <w:bodyDiv w:val="1"/>
      <w:marLeft w:val="0"/>
      <w:marRight w:val="0"/>
      <w:marTop w:val="0"/>
      <w:marBottom w:val="0"/>
      <w:divBdr>
        <w:top w:val="none" w:sz="0" w:space="0" w:color="auto"/>
        <w:left w:val="none" w:sz="0" w:space="0" w:color="auto"/>
        <w:bottom w:val="none" w:sz="0" w:space="0" w:color="auto"/>
        <w:right w:val="none" w:sz="0" w:space="0" w:color="auto"/>
      </w:divBdr>
    </w:div>
    <w:div w:id="1206797772">
      <w:bodyDiv w:val="1"/>
      <w:marLeft w:val="0"/>
      <w:marRight w:val="0"/>
      <w:marTop w:val="0"/>
      <w:marBottom w:val="0"/>
      <w:divBdr>
        <w:top w:val="none" w:sz="0" w:space="0" w:color="auto"/>
        <w:left w:val="none" w:sz="0" w:space="0" w:color="auto"/>
        <w:bottom w:val="none" w:sz="0" w:space="0" w:color="auto"/>
        <w:right w:val="none" w:sz="0" w:space="0" w:color="auto"/>
      </w:divBdr>
    </w:div>
    <w:div w:id="1206992539">
      <w:bodyDiv w:val="1"/>
      <w:marLeft w:val="0"/>
      <w:marRight w:val="0"/>
      <w:marTop w:val="0"/>
      <w:marBottom w:val="0"/>
      <w:divBdr>
        <w:top w:val="none" w:sz="0" w:space="0" w:color="auto"/>
        <w:left w:val="none" w:sz="0" w:space="0" w:color="auto"/>
        <w:bottom w:val="none" w:sz="0" w:space="0" w:color="auto"/>
        <w:right w:val="none" w:sz="0" w:space="0" w:color="auto"/>
      </w:divBdr>
    </w:div>
    <w:div w:id="1208224669">
      <w:bodyDiv w:val="1"/>
      <w:marLeft w:val="0"/>
      <w:marRight w:val="0"/>
      <w:marTop w:val="0"/>
      <w:marBottom w:val="0"/>
      <w:divBdr>
        <w:top w:val="none" w:sz="0" w:space="0" w:color="auto"/>
        <w:left w:val="none" w:sz="0" w:space="0" w:color="auto"/>
        <w:bottom w:val="none" w:sz="0" w:space="0" w:color="auto"/>
        <w:right w:val="none" w:sz="0" w:space="0" w:color="auto"/>
      </w:divBdr>
    </w:div>
    <w:div w:id="1231883411">
      <w:bodyDiv w:val="1"/>
      <w:marLeft w:val="0"/>
      <w:marRight w:val="0"/>
      <w:marTop w:val="0"/>
      <w:marBottom w:val="0"/>
      <w:divBdr>
        <w:top w:val="none" w:sz="0" w:space="0" w:color="auto"/>
        <w:left w:val="none" w:sz="0" w:space="0" w:color="auto"/>
        <w:bottom w:val="none" w:sz="0" w:space="0" w:color="auto"/>
        <w:right w:val="none" w:sz="0" w:space="0" w:color="auto"/>
      </w:divBdr>
    </w:div>
    <w:div w:id="1237084412">
      <w:bodyDiv w:val="1"/>
      <w:marLeft w:val="0"/>
      <w:marRight w:val="0"/>
      <w:marTop w:val="0"/>
      <w:marBottom w:val="0"/>
      <w:divBdr>
        <w:top w:val="none" w:sz="0" w:space="0" w:color="auto"/>
        <w:left w:val="none" w:sz="0" w:space="0" w:color="auto"/>
        <w:bottom w:val="none" w:sz="0" w:space="0" w:color="auto"/>
        <w:right w:val="none" w:sz="0" w:space="0" w:color="auto"/>
      </w:divBdr>
    </w:div>
    <w:div w:id="1243611363">
      <w:bodyDiv w:val="1"/>
      <w:marLeft w:val="0"/>
      <w:marRight w:val="0"/>
      <w:marTop w:val="0"/>
      <w:marBottom w:val="0"/>
      <w:divBdr>
        <w:top w:val="none" w:sz="0" w:space="0" w:color="auto"/>
        <w:left w:val="none" w:sz="0" w:space="0" w:color="auto"/>
        <w:bottom w:val="none" w:sz="0" w:space="0" w:color="auto"/>
        <w:right w:val="none" w:sz="0" w:space="0" w:color="auto"/>
      </w:divBdr>
    </w:div>
    <w:div w:id="1258633590">
      <w:bodyDiv w:val="1"/>
      <w:marLeft w:val="0"/>
      <w:marRight w:val="0"/>
      <w:marTop w:val="0"/>
      <w:marBottom w:val="0"/>
      <w:divBdr>
        <w:top w:val="none" w:sz="0" w:space="0" w:color="auto"/>
        <w:left w:val="none" w:sz="0" w:space="0" w:color="auto"/>
        <w:bottom w:val="none" w:sz="0" w:space="0" w:color="auto"/>
        <w:right w:val="none" w:sz="0" w:space="0" w:color="auto"/>
      </w:divBdr>
    </w:div>
    <w:div w:id="1258782000">
      <w:bodyDiv w:val="1"/>
      <w:marLeft w:val="0"/>
      <w:marRight w:val="0"/>
      <w:marTop w:val="0"/>
      <w:marBottom w:val="0"/>
      <w:divBdr>
        <w:top w:val="none" w:sz="0" w:space="0" w:color="auto"/>
        <w:left w:val="none" w:sz="0" w:space="0" w:color="auto"/>
        <w:bottom w:val="none" w:sz="0" w:space="0" w:color="auto"/>
        <w:right w:val="none" w:sz="0" w:space="0" w:color="auto"/>
      </w:divBdr>
      <w:divsChild>
        <w:div w:id="1673026241">
          <w:marLeft w:val="0"/>
          <w:marRight w:val="0"/>
          <w:marTop w:val="0"/>
          <w:marBottom w:val="0"/>
          <w:divBdr>
            <w:top w:val="none" w:sz="0" w:space="0" w:color="auto"/>
            <w:left w:val="none" w:sz="0" w:space="0" w:color="auto"/>
            <w:bottom w:val="none" w:sz="0" w:space="0" w:color="auto"/>
            <w:right w:val="none" w:sz="0" w:space="0" w:color="auto"/>
          </w:divBdr>
        </w:div>
      </w:divsChild>
    </w:div>
    <w:div w:id="1261910338">
      <w:bodyDiv w:val="1"/>
      <w:marLeft w:val="0"/>
      <w:marRight w:val="0"/>
      <w:marTop w:val="0"/>
      <w:marBottom w:val="0"/>
      <w:divBdr>
        <w:top w:val="none" w:sz="0" w:space="0" w:color="auto"/>
        <w:left w:val="none" w:sz="0" w:space="0" w:color="auto"/>
        <w:bottom w:val="none" w:sz="0" w:space="0" w:color="auto"/>
        <w:right w:val="none" w:sz="0" w:space="0" w:color="auto"/>
      </w:divBdr>
    </w:div>
    <w:div w:id="1267226736">
      <w:bodyDiv w:val="1"/>
      <w:marLeft w:val="0"/>
      <w:marRight w:val="0"/>
      <w:marTop w:val="0"/>
      <w:marBottom w:val="0"/>
      <w:divBdr>
        <w:top w:val="none" w:sz="0" w:space="0" w:color="auto"/>
        <w:left w:val="none" w:sz="0" w:space="0" w:color="auto"/>
        <w:bottom w:val="none" w:sz="0" w:space="0" w:color="auto"/>
        <w:right w:val="none" w:sz="0" w:space="0" w:color="auto"/>
      </w:divBdr>
    </w:div>
    <w:div w:id="1278488414">
      <w:bodyDiv w:val="1"/>
      <w:marLeft w:val="0"/>
      <w:marRight w:val="0"/>
      <w:marTop w:val="0"/>
      <w:marBottom w:val="0"/>
      <w:divBdr>
        <w:top w:val="none" w:sz="0" w:space="0" w:color="auto"/>
        <w:left w:val="none" w:sz="0" w:space="0" w:color="auto"/>
        <w:bottom w:val="none" w:sz="0" w:space="0" w:color="auto"/>
        <w:right w:val="none" w:sz="0" w:space="0" w:color="auto"/>
      </w:divBdr>
    </w:div>
    <w:div w:id="1279027985">
      <w:bodyDiv w:val="1"/>
      <w:marLeft w:val="0"/>
      <w:marRight w:val="0"/>
      <w:marTop w:val="0"/>
      <w:marBottom w:val="0"/>
      <w:divBdr>
        <w:top w:val="none" w:sz="0" w:space="0" w:color="auto"/>
        <w:left w:val="none" w:sz="0" w:space="0" w:color="auto"/>
        <w:bottom w:val="none" w:sz="0" w:space="0" w:color="auto"/>
        <w:right w:val="none" w:sz="0" w:space="0" w:color="auto"/>
      </w:divBdr>
    </w:div>
    <w:div w:id="1280189582">
      <w:bodyDiv w:val="1"/>
      <w:marLeft w:val="0"/>
      <w:marRight w:val="0"/>
      <w:marTop w:val="0"/>
      <w:marBottom w:val="0"/>
      <w:divBdr>
        <w:top w:val="none" w:sz="0" w:space="0" w:color="auto"/>
        <w:left w:val="none" w:sz="0" w:space="0" w:color="auto"/>
        <w:bottom w:val="none" w:sz="0" w:space="0" w:color="auto"/>
        <w:right w:val="none" w:sz="0" w:space="0" w:color="auto"/>
      </w:divBdr>
    </w:div>
    <w:div w:id="1281646301">
      <w:bodyDiv w:val="1"/>
      <w:marLeft w:val="0"/>
      <w:marRight w:val="0"/>
      <w:marTop w:val="0"/>
      <w:marBottom w:val="0"/>
      <w:divBdr>
        <w:top w:val="none" w:sz="0" w:space="0" w:color="auto"/>
        <w:left w:val="none" w:sz="0" w:space="0" w:color="auto"/>
        <w:bottom w:val="none" w:sz="0" w:space="0" w:color="auto"/>
        <w:right w:val="none" w:sz="0" w:space="0" w:color="auto"/>
      </w:divBdr>
    </w:div>
    <w:div w:id="1290671918">
      <w:bodyDiv w:val="1"/>
      <w:marLeft w:val="0"/>
      <w:marRight w:val="0"/>
      <w:marTop w:val="0"/>
      <w:marBottom w:val="0"/>
      <w:divBdr>
        <w:top w:val="none" w:sz="0" w:space="0" w:color="auto"/>
        <w:left w:val="none" w:sz="0" w:space="0" w:color="auto"/>
        <w:bottom w:val="none" w:sz="0" w:space="0" w:color="auto"/>
        <w:right w:val="none" w:sz="0" w:space="0" w:color="auto"/>
      </w:divBdr>
    </w:div>
    <w:div w:id="1302232574">
      <w:bodyDiv w:val="1"/>
      <w:marLeft w:val="0"/>
      <w:marRight w:val="0"/>
      <w:marTop w:val="0"/>
      <w:marBottom w:val="0"/>
      <w:divBdr>
        <w:top w:val="none" w:sz="0" w:space="0" w:color="auto"/>
        <w:left w:val="none" w:sz="0" w:space="0" w:color="auto"/>
        <w:bottom w:val="none" w:sz="0" w:space="0" w:color="auto"/>
        <w:right w:val="none" w:sz="0" w:space="0" w:color="auto"/>
      </w:divBdr>
    </w:div>
    <w:div w:id="1303847510">
      <w:bodyDiv w:val="1"/>
      <w:marLeft w:val="0"/>
      <w:marRight w:val="0"/>
      <w:marTop w:val="0"/>
      <w:marBottom w:val="0"/>
      <w:divBdr>
        <w:top w:val="none" w:sz="0" w:space="0" w:color="auto"/>
        <w:left w:val="none" w:sz="0" w:space="0" w:color="auto"/>
        <w:bottom w:val="none" w:sz="0" w:space="0" w:color="auto"/>
        <w:right w:val="none" w:sz="0" w:space="0" w:color="auto"/>
      </w:divBdr>
    </w:div>
    <w:div w:id="1304040664">
      <w:bodyDiv w:val="1"/>
      <w:marLeft w:val="0"/>
      <w:marRight w:val="0"/>
      <w:marTop w:val="0"/>
      <w:marBottom w:val="0"/>
      <w:divBdr>
        <w:top w:val="none" w:sz="0" w:space="0" w:color="auto"/>
        <w:left w:val="none" w:sz="0" w:space="0" w:color="auto"/>
        <w:bottom w:val="none" w:sz="0" w:space="0" w:color="auto"/>
        <w:right w:val="none" w:sz="0" w:space="0" w:color="auto"/>
      </w:divBdr>
    </w:div>
    <w:div w:id="1317802069">
      <w:bodyDiv w:val="1"/>
      <w:marLeft w:val="0"/>
      <w:marRight w:val="0"/>
      <w:marTop w:val="0"/>
      <w:marBottom w:val="0"/>
      <w:divBdr>
        <w:top w:val="none" w:sz="0" w:space="0" w:color="auto"/>
        <w:left w:val="none" w:sz="0" w:space="0" w:color="auto"/>
        <w:bottom w:val="none" w:sz="0" w:space="0" w:color="auto"/>
        <w:right w:val="none" w:sz="0" w:space="0" w:color="auto"/>
      </w:divBdr>
    </w:div>
    <w:div w:id="1317996805">
      <w:bodyDiv w:val="1"/>
      <w:marLeft w:val="0"/>
      <w:marRight w:val="0"/>
      <w:marTop w:val="0"/>
      <w:marBottom w:val="0"/>
      <w:divBdr>
        <w:top w:val="none" w:sz="0" w:space="0" w:color="auto"/>
        <w:left w:val="none" w:sz="0" w:space="0" w:color="auto"/>
        <w:bottom w:val="none" w:sz="0" w:space="0" w:color="auto"/>
        <w:right w:val="none" w:sz="0" w:space="0" w:color="auto"/>
      </w:divBdr>
    </w:div>
    <w:div w:id="1327397830">
      <w:bodyDiv w:val="1"/>
      <w:marLeft w:val="0"/>
      <w:marRight w:val="0"/>
      <w:marTop w:val="0"/>
      <w:marBottom w:val="0"/>
      <w:divBdr>
        <w:top w:val="none" w:sz="0" w:space="0" w:color="auto"/>
        <w:left w:val="none" w:sz="0" w:space="0" w:color="auto"/>
        <w:bottom w:val="none" w:sz="0" w:space="0" w:color="auto"/>
        <w:right w:val="none" w:sz="0" w:space="0" w:color="auto"/>
      </w:divBdr>
    </w:div>
    <w:div w:id="1331786998">
      <w:bodyDiv w:val="1"/>
      <w:marLeft w:val="0"/>
      <w:marRight w:val="0"/>
      <w:marTop w:val="0"/>
      <w:marBottom w:val="0"/>
      <w:divBdr>
        <w:top w:val="none" w:sz="0" w:space="0" w:color="auto"/>
        <w:left w:val="none" w:sz="0" w:space="0" w:color="auto"/>
        <w:bottom w:val="none" w:sz="0" w:space="0" w:color="auto"/>
        <w:right w:val="none" w:sz="0" w:space="0" w:color="auto"/>
      </w:divBdr>
    </w:div>
    <w:div w:id="1332367796">
      <w:bodyDiv w:val="1"/>
      <w:marLeft w:val="0"/>
      <w:marRight w:val="0"/>
      <w:marTop w:val="0"/>
      <w:marBottom w:val="0"/>
      <w:divBdr>
        <w:top w:val="none" w:sz="0" w:space="0" w:color="auto"/>
        <w:left w:val="none" w:sz="0" w:space="0" w:color="auto"/>
        <w:bottom w:val="none" w:sz="0" w:space="0" w:color="auto"/>
        <w:right w:val="none" w:sz="0" w:space="0" w:color="auto"/>
      </w:divBdr>
    </w:div>
    <w:div w:id="1335260774">
      <w:bodyDiv w:val="1"/>
      <w:marLeft w:val="0"/>
      <w:marRight w:val="0"/>
      <w:marTop w:val="0"/>
      <w:marBottom w:val="0"/>
      <w:divBdr>
        <w:top w:val="none" w:sz="0" w:space="0" w:color="auto"/>
        <w:left w:val="none" w:sz="0" w:space="0" w:color="auto"/>
        <w:bottom w:val="none" w:sz="0" w:space="0" w:color="auto"/>
        <w:right w:val="none" w:sz="0" w:space="0" w:color="auto"/>
      </w:divBdr>
    </w:div>
    <w:div w:id="1337881114">
      <w:bodyDiv w:val="1"/>
      <w:marLeft w:val="0"/>
      <w:marRight w:val="0"/>
      <w:marTop w:val="0"/>
      <w:marBottom w:val="0"/>
      <w:divBdr>
        <w:top w:val="none" w:sz="0" w:space="0" w:color="auto"/>
        <w:left w:val="none" w:sz="0" w:space="0" w:color="auto"/>
        <w:bottom w:val="none" w:sz="0" w:space="0" w:color="auto"/>
        <w:right w:val="none" w:sz="0" w:space="0" w:color="auto"/>
      </w:divBdr>
    </w:div>
    <w:div w:id="1339425430">
      <w:bodyDiv w:val="1"/>
      <w:marLeft w:val="0"/>
      <w:marRight w:val="0"/>
      <w:marTop w:val="0"/>
      <w:marBottom w:val="0"/>
      <w:divBdr>
        <w:top w:val="none" w:sz="0" w:space="0" w:color="auto"/>
        <w:left w:val="none" w:sz="0" w:space="0" w:color="auto"/>
        <w:bottom w:val="none" w:sz="0" w:space="0" w:color="auto"/>
        <w:right w:val="none" w:sz="0" w:space="0" w:color="auto"/>
      </w:divBdr>
    </w:div>
    <w:div w:id="1342514706">
      <w:bodyDiv w:val="1"/>
      <w:marLeft w:val="0"/>
      <w:marRight w:val="0"/>
      <w:marTop w:val="0"/>
      <w:marBottom w:val="0"/>
      <w:divBdr>
        <w:top w:val="none" w:sz="0" w:space="0" w:color="auto"/>
        <w:left w:val="none" w:sz="0" w:space="0" w:color="auto"/>
        <w:bottom w:val="none" w:sz="0" w:space="0" w:color="auto"/>
        <w:right w:val="none" w:sz="0" w:space="0" w:color="auto"/>
      </w:divBdr>
    </w:div>
    <w:div w:id="1350986278">
      <w:bodyDiv w:val="1"/>
      <w:marLeft w:val="0"/>
      <w:marRight w:val="0"/>
      <w:marTop w:val="0"/>
      <w:marBottom w:val="0"/>
      <w:divBdr>
        <w:top w:val="none" w:sz="0" w:space="0" w:color="auto"/>
        <w:left w:val="none" w:sz="0" w:space="0" w:color="auto"/>
        <w:bottom w:val="none" w:sz="0" w:space="0" w:color="auto"/>
        <w:right w:val="none" w:sz="0" w:space="0" w:color="auto"/>
      </w:divBdr>
    </w:div>
    <w:div w:id="1358235206">
      <w:bodyDiv w:val="1"/>
      <w:marLeft w:val="0"/>
      <w:marRight w:val="0"/>
      <w:marTop w:val="0"/>
      <w:marBottom w:val="0"/>
      <w:divBdr>
        <w:top w:val="none" w:sz="0" w:space="0" w:color="auto"/>
        <w:left w:val="none" w:sz="0" w:space="0" w:color="auto"/>
        <w:bottom w:val="none" w:sz="0" w:space="0" w:color="auto"/>
        <w:right w:val="none" w:sz="0" w:space="0" w:color="auto"/>
      </w:divBdr>
    </w:div>
    <w:div w:id="1358313302">
      <w:bodyDiv w:val="1"/>
      <w:marLeft w:val="0"/>
      <w:marRight w:val="0"/>
      <w:marTop w:val="0"/>
      <w:marBottom w:val="0"/>
      <w:divBdr>
        <w:top w:val="none" w:sz="0" w:space="0" w:color="auto"/>
        <w:left w:val="none" w:sz="0" w:space="0" w:color="auto"/>
        <w:bottom w:val="none" w:sz="0" w:space="0" w:color="auto"/>
        <w:right w:val="none" w:sz="0" w:space="0" w:color="auto"/>
      </w:divBdr>
    </w:div>
    <w:div w:id="1358891739">
      <w:bodyDiv w:val="1"/>
      <w:marLeft w:val="0"/>
      <w:marRight w:val="0"/>
      <w:marTop w:val="0"/>
      <w:marBottom w:val="0"/>
      <w:divBdr>
        <w:top w:val="none" w:sz="0" w:space="0" w:color="auto"/>
        <w:left w:val="none" w:sz="0" w:space="0" w:color="auto"/>
        <w:bottom w:val="none" w:sz="0" w:space="0" w:color="auto"/>
        <w:right w:val="none" w:sz="0" w:space="0" w:color="auto"/>
      </w:divBdr>
    </w:div>
    <w:div w:id="1370301609">
      <w:bodyDiv w:val="1"/>
      <w:marLeft w:val="0"/>
      <w:marRight w:val="0"/>
      <w:marTop w:val="0"/>
      <w:marBottom w:val="0"/>
      <w:divBdr>
        <w:top w:val="none" w:sz="0" w:space="0" w:color="auto"/>
        <w:left w:val="none" w:sz="0" w:space="0" w:color="auto"/>
        <w:bottom w:val="none" w:sz="0" w:space="0" w:color="auto"/>
        <w:right w:val="none" w:sz="0" w:space="0" w:color="auto"/>
      </w:divBdr>
    </w:div>
    <w:div w:id="1375346057">
      <w:bodyDiv w:val="1"/>
      <w:marLeft w:val="0"/>
      <w:marRight w:val="0"/>
      <w:marTop w:val="0"/>
      <w:marBottom w:val="0"/>
      <w:divBdr>
        <w:top w:val="none" w:sz="0" w:space="0" w:color="auto"/>
        <w:left w:val="none" w:sz="0" w:space="0" w:color="auto"/>
        <w:bottom w:val="none" w:sz="0" w:space="0" w:color="auto"/>
        <w:right w:val="none" w:sz="0" w:space="0" w:color="auto"/>
      </w:divBdr>
    </w:div>
    <w:div w:id="1388643205">
      <w:bodyDiv w:val="1"/>
      <w:marLeft w:val="0"/>
      <w:marRight w:val="0"/>
      <w:marTop w:val="0"/>
      <w:marBottom w:val="0"/>
      <w:divBdr>
        <w:top w:val="none" w:sz="0" w:space="0" w:color="auto"/>
        <w:left w:val="none" w:sz="0" w:space="0" w:color="auto"/>
        <w:bottom w:val="none" w:sz="0" w:space="0" w:color="auto"/>
        <w:right w:val="none" w:sz="0" w:space="0" w:color="auto"/>
      </w:divBdr>
    </w:div>
    <w:div w:id="1390378037">
      <w:bodyDiv w:val="1"/>
      <w:marLeft w:val="0"/>
      <w:marRight w:val="0"/>
      <w:marTop w:val="0"/>
      <w:marBottom w:val="0"/>
      <w:divBdr>
        <w:top w:val="none" w:sz="0" w:space="0" w:color="auto"/>
        <w:left w:val="none" w:sz="0" w:space="0" w:color="auto"/>
        <w:bottom w:val="none" w:sz="0" w:space="0" w:color="auto"/>
        <w:right w:val="none" w:sz="0" w:space="0" w:color="auto"/>
      </w:divBdr>
    </w:div>
    <w:div w:id="1393238548">
      <w:bodyDiv w:val="1"/>
      <w:marLeft w:val="0"/>
      <w:marRight w:val="0"/>
      <w:marTop w:val="0"/>
      <w:marBottom w:val="0"/>
      <w:divBdr>
        <w:top w:val="none" w:sz="0" w:space="0" w:color="auto"/>
        <w:left w:val="none" w:sz="0" w:space="0" w:color="auto"/>
        <w:bottom w:val="none" w:sz="0" w:space="0" w:color="auto"/>
        <w:right w:val="none" w:sz="0" w:space="0" w:color="auto"/>
      </w:divBdr>
    </w:div>
    <w:div w:id="1395085355">
      <w:bodyDiv w:val="1"/>
      <w:marLeft w:val="0"/>
      <w:marRight w:val="0"/>
      <w:marTop w:val="0"/>
      <w:marBottom w:val="0"/>
      <w:divBdr>
        <w:top w:val="none" w:sz="0" w:space="0" w:color="auto"/>
        <w:left w:val="none" w:sz="0" w:space="0" w:color="auto"/>
        <w:bottom w:val="none" w:sz="0" w:space="0" w:color="auto"/>
        <w:right w:val="none" w:sz="0" w:space="0" w:color="auto"/>
      </w:divBdr>
    </w:div>
    <w:div w:id="1408838670">
      <w:bodyDiv w:val="1"/>
      <w:marLeft w:val="0"/>
      <w:marRight w:val="0"/>
      <w:marTop w:val="0"/>
      <w:marBottom w:val="0"/>
      <w:divBdr>
        <w:top w:val="none" w:sz="0" w:space="0" w:color="auto"/>
        <w:left w:val="none" w:sz="0" w:space="0" w:color="auto"/>
        <w:bottom w:val="none" w:sz="0" w:space="0" w:color="auto"/>
        <w:right w:val="none" w:sz="0" w:space="0" w:color="auto"/>
      </w:divBdr>
    </w:div>
    <w:div w:id="1409569469">
      <w:bodyDiv w:val="1"/>
      <w:marLeft w:val="0"/>
      <w:marRight w:val="0"/>
      <w:marTop w:val="0"/>
      <w:marBottom w:val="0"/>
      <w:divBdr>
        <w:top w:val="none" w:sz="0" w:space="0" w:color="auto"/>
        <w:left w:val="none" w:sz="0" w:space="0" w:color="auto"/>
        <w:bottom w:val="none" w:sz="0" w:space="0" w:color="auto"/>
        <w:right w:val="none" w:sz="0" w:space="0" w:color="auto"/>
      </w:divBdr>
    </w:div>
    <w:div w:id="1413621938">
      <w:bodyDiv w:val="1"/>
      <w:marLeft w:val="0"/>
      <w:marRight w:val="0"/>
      <w:marTop w:val="0"/>
      <w:marBottom w:val="0"/>
      <w:divBdr>
        <w:top w:val="none" w:sz="0" w:space="0" w:color="auto"/>
        <w:left w:val="none" w:sz="0" w:space="0" w:color="auto"/>
        <w:bottom w:val="none" w:sz="0" w:space="0" w:color="auto"/>
        <w:right w:val="none" w:sz="0" w:space="0" w:color="auto"/>
      </w:divBdr>
    </w:div>
    <w:div w:id="1416901790">
      <w:bodyDiv w:val="1"/>
      <w:marLeft w:val="0"/>
      <w:marRight w:val="0"/>
      <w:marTop w:val="0"/>
      <w:marBottom w:val="0"/>
      <w:divBdr>
        <w:top w:val="none" w:sz="0" w:space="0" w:color="auto"/>
        <w:left w:val="none" w:sz="0" w:space="0" w:color="auto"/>
        <w:bottom w:val="none" w:sz="0" w:space="0" w:color="auto"/>
        <w:right w:val="none" w:sz="0" w:space="0" w:color="auto"/>
      </w:divBdr>
    </w:div>
    <w:div w:id="1424840703">
      <w:bodyDiv w:val="1"/>
      <w:marLeft w:val="0"/>
      <w:marRight w:val="0"/>
      <w:marTop w:val="0"/>
      <w:marBottom w:val="0"/>
      <w:divBdr>
        <w:top w:val="none" w:sz="0" w:space="0" w:color="auto"/>
        <w:left w:val="none" w:sz="0" w:space="0" w:color="auto"/>
        <w:bottom w:val="none" w:sz="0" w:space="0" w:color="auto"/>
        <w:right w:val="none" w:sz="0" w:space="0" w:color="auto"/>
      </w:divBdr>
    </w:div>
    <w:div w:id="1427341112">
      <w:bodyDiv w:val="1"/>
      <w:marLeft w:val="0"/>
      <w:marRight w:val="0"/>
      <w:marTop w:val="0"/>
      <w:marBottom w:val="0"/>
      <w:divBdr>
        <w:top w:val="none" w:sz="0" w:space="0" w:color="auto"/>
        <w:left w:val="none" w:sz="0" w:space="0" w:color="auto"/>
        <w:bottom w:val="none" w:sz="0" w:space="0" w:color="auto"/>
        <w:right w:val="none" w:sz="0" w:space="0" w:color="auto"/>
      </w:divBdr>
    </w:div>
    <w:div w:id="1431389471">
      <w:bodyDiv w:val="1"/>
      <w:marLeft w:val="0"/>
      <w:marRight w:val="0"/>
      <w:marTop w:val="0"/>
      <w:marBottom w:val="0"/>
      <w:divBdr>
        <w:top w:val="none" w:sz="0" w:space="0" w:color="auto"/>
        <w:left w:val="none" w:sz="0" w:space="0" w:color="auto"/>
        <w:bottom w:val="none" w:sz="0" w:space="0" w:color="auto"/>
        <w:right w:val="none" w:sz="0" w:space="0" w:color="auto"/>
      </w:divBdr>
    </w:div>
    <w:div w:id="1432043783">
      <w:bodyDiv w:val="1"/>
      <w:marLeft w:val="0"/>
      <w:marRight w:val="0"/>
      <w:marTop w:val="0"/>
      <w:marBottom w:val="0"/>
      <w:divBdr>
        <w:top w:val="none" w:sz="0" w:space="0" w:color="auto"/>
        <w:left w:val="none" w:sz="0" w:space="0" w:color="auto"/>
        <w:bottom w:val="none" w:sz="0" w:space="0" w:color="auto"/>
        <w:right w:val="none" w:sz="0" w:space="0" w:color="auto"/>
      </w:divBdr>
    </w:div>
    <w:div w:id="1434666427">
      <w:bodyDiv w:val="1"/>
      <w:marLeft w:val="0"/>
      <w:marRight w:val="0"/>
      <w:marTop w:val="0"/>
      <w:marBottom w:val="0"/>
      <w:divBdr>
        <w:top w:val="none" w:sz="0" w:space="0" w:color="auto"/>
        <w:left w:val="none" w:sz="0" w:space="0" w:color="auto"/>
        <w:bottom w:val="none" w:sz="0" w:space="0" w:color="auto"/>
        <w:right w:val="none" w:sz="0" w:space="0" w:color="auto"/>
      </w:divBdr>
    </w:div>
    <w:div w:id="1437674243">
      <w:bodyDiv w:val="1"/>
      <w:marLeft w:val="0"/>
      <w:marRight w:val="0"/>
      <w:marTop w:val="0"/>
      <w:marBottom w:val="0"/>
      <w:divBdr>
        <w:top w:val="none" w:sz="0" w:space="0" w:color="auto"/>
        <w:left w:val="none" w:sz="0" w:space="0" w:color="auto"/>
        <w:bottom w:val="none" w:sz="0" w:space="0" w:color="auto"/>
        <w:right w:val="none" w:sz="0" w:space="0" w:color="auto"/>
      </w:divBdr>
    </w:div>
    <w:div w:id="1443652019">
      <w:bodyDiv w:val="1"/>
      <w:marLeft w:val="0"/>
      <w:marRight w:val="0"/>
      <w:marTop w:val="0"/>
      <w:marBottom w:val="0"/>
      <w:divBdr>
        <w:top w:val="none" w:sz="0" w:space="0" w:color="auto"/>
        <w:left w:val="none" w:sz="0" w:space="0" w:color="auto"/>
        <w:bottom w:val="none" w:sz="0" w:space="0" w:color="auto"/>
        <w:right w:val="none" w:sz="0" w:space="0" w:color="auto"/>
      </w:divBdr>
    </w:div>
    <w:div w:id="1448961654">
      <w:bodyDiv w:val="1"/>
      <w:marLeft w:val="0"/>
      <w:marRight w:val="0"/>
      <w:marTop w:val="0"/>
      <w:marBottom w:val="0"/>
      <w:divBdr>
        <w:top w:val="none" w:sz="0" w:space="0" w:color="auto"/>
        <w:left w:val="none" w:sz="0" w:space="0" w:color="auto"/>
        <w:bottom w:val="none" w:sz="0" w:space="0" w:color="auto"/>
        <w:right w:val="none" w:sz="0" w:space="0" w:color="auto"/>
      </w:divBdr>
    </w:div>
    <w:div w:id="1451558162">
      <w:bodyDiv w:val="1"/>
      <w:marLeft w:val="0"/>
      <w:marRight w:val="0"/>
      <w:marTop w:val="0"/>
      <w:marBottom w:val="0"/>
      <w:divBdr>
        <w:top w:val="none" w:sz="0" w:space="0" w:color="auto"/>
        <w:left w:val="none" w:sz="0" w:space="0" w:color="auto"/>
        <w:bottom w:val="none" w:sz="0" w:space="0" w:color="auto"/>
        <w:right w:val="none" w:sz="0" w:space="0" w:color="auto"/>
      </w:divBdr>
    </w:div>
    <w:div w:id="1454448434">
      <w:bodyDiv w:val="1"/>
      <w:marLeft w:val="0"/>
      <w:marRight w:val="0"/>
      <w:marTop w:val="0"/>
      <w:marBottom w:val="0"/>
      <w:divBdr>
        <w:top w:val="none" w:sz="0" w:space="0" w:color="auto"/>
        <w:left w:val="none" w:sz="0" w:space="0" w:color="auto"/>
        <w:bottom w:val="none" w:sz="0" w:space="0" w:color="auto"/>
        <w:right w:val="none" w:sz="0" w:space="0" w:color="auto"/>
      </w:divBdr>
    </w:div>
    <w:div w:id="1463500143">
      <w:bodyDiv w:val="1"/>
      <w:marLeft w:val="0"/>
      <w:marRight w:val="0"/>
      <w:marTop w:val="0"/>
      <w:marBottom w:val="0"/>
      <w:divBdr>
        <w:top w:val="none" w:sz="0" w:space="0" w:color="auto"/>
        <w:left w:val="none" w:sz="0" w:space="0" w:color="auto"/>
        <w:bottom w:val="none" w:sz="0" w:space="0" w:color="auto"/>
        <w:right w:val="none" w:sz="0" w:space="0" w:color="auto"/>
      </w:divBdr>
    </w:div>
    <w:div w:id="1468861277">
      <w:bodyDiv w:val="1"/>
      <w:marLeft w:val="0"/>
      <w:marRight w:val="0"/>
      <w:marTop w:val="0"/>
      <w:marBottom w:val="0"/>
      <w:divBdr>
        <w:top w:val="none" w:sz="0" w:space="0" w:color="auto"/>
        <w:left w:val="none" w:sz="0" w:space="0" w:color="auto"/>
        <w:bottom w:val="none" w:sz="0" w:space="0" w:color="auto"/>
        <w:right w:val="none" w:sz="0" w:space="0" w:color="auto"/>
      </w:divBdr>
    </w:div>
    <w:div w:id="1473788486">
      <w:bodyDiv w:val="1"/>
      <w:marLeft w:val="0"/>
      <w:marRight w:val="0"/>
      <w:marTop w:val="0"/>
      <w:marBottom w:val="0"/>
      <w:divBdr>
        <w:top w:val="none" w:sz="0" w:space="0" w:color="auto"/>
        <w:left w:val="none" w:sz="0" w:space="0" w:color="auto"/>
        <w:bottom w:val="none" w:sz="0" w:space="0" w:color="auto"/>
        <w:right w:val="none" w:sz="0" w:space="0" w:color="auto"/>
      </w:divBdr>
    </w:div>
    <w:div w:id="1480685796">
      <w:bodyDiv w:val="1"/>
      <w:marLeft w:val="0"/>
      <w:marRight w:val="0"/>
      <w:marTop w:val="0"/>
      <w:marBottom w:val="0"/>
      <w:divBdr>
        <w:top w:val="none" w:sz="0" w:space="0" w:color="auto"/>
        <w:left w:val="none" w:sz="0" w:space="0" w:color="auto"/>
        <w:bottom w:val="none" w:sz="0" w:space="0" w:color="auto"/>
        <w:right w:val="none" w:sz="0" w:space="0" w:color="auto"/>
      </w:divBdr>
    </w:div>
    <w:div w:id="1481002518">
      <w:bodyDiv w:val="1"/>
      <w:marLeft w:val="0"/>
      <w:marRight w:val="0"/>
      <w:marTop w:val="0"/>
      <w:marBottom w:val="0"/>
      <w:divBdr>
        <w:top w:val="none" w:sz="0" w:space="0" w:color="auto"/>
        <w:left w:val="none" w:sz="0" w:space="0" w:color="auto"/>
        <w:bottom w:val="none" w:sz="0" w:space="0" w:color="auto"/>
        <w:right w:val="none" w:sz="0" w:space="0" w:color="auto"/>
      </w:divBdr>
    </w:div>
    <w:div w:id="1485587302">
      <w:bodyDiv w:val="1"/>
      <w:marLeft w:val="0"/>
      <w:marRight w:val="0"/>
      <w:marTop w:val="0"/>
      <w:marBottom w:val="0"/>
      <w:divBdr>
        <w:top w:val="none" w:sz="0" w:space="0" w:color="auto"/>
        <w:left w:val="none" w:sz="0" w:space="0" w:color="auto"/>
        <w:bottom w:val="none" w:sz="0" w:space="0" w:color="auto"/>
        <w:right w:val="none" w:sz="0" w:space="0" w:color="auto"/>
      </w:divBdr>
    </w:div>
    <w:div w:id="1514800904">
      <w:bodyDiv w:val="1"/>
      <w:marLeft w:val="0"/>
      <w:marRight w:val="0"/>
      <w:marTop w:val="0"/>
      <w:marBottom w:val="0"/>
      <w:divBdr>
        <w:top w:val="none" w:sz="0" w:space="0" w:color="auto"/>
        <w:left w:val="none" w:sz="0" w:space="0" w:color="auto"/>
        <w:bottom w:val="none" w:sz="0" w:space="0" w:color="auto"/>
        <w:right w:val="none" w:sz="0" w:space="0" w:color="auto"/>
      </w:divBdr>
    </w:div>
    <w:div w:id="1516456004">
      <w:bodyDiv w:val="1"/>
      <w:marLeft w:val="0"/>
      <w:marRight w:val="0"/>
      <w:marTop w:val="0"/>
      <w:marBottom w:val="0"/>
      <w:divBdr>
        <w:top w:val="none" w:sz="0" w:space="0" w:color="auto"/>
        <w:left w:val="none" w:sz="0" w:space="0" w:color="auto"/>
        <w:bottom w:val="none" w:sz="0" w:space="0" w:color="auto"/>
        <w:right w:val="none" w:sz="0" w:space="0" w:color="auto"/>
      </w:divBdr>
    </w:div>
    <w:div w:id="1518695477">
      <w:bodyDiv w:val="1"/>
      <w:marLeft w:val="0"/>
      <w:marRight w:val="0"/>
      <w:marTop w:val="0"/>
      <w:marBottom w:val="0"/>
      <w:divBdr>
        <w:top w:val="none" w:sz="0" w:space="0" w:color="auto"/>
        <w:left w:val="none" w:sz="0" w:space="0" w:color="auto"/>
        <w:bottom w:val="none" w:sz="0" w:space="0" w:color="auto"/>
        <w:right w:val="none" w:sz="0" w:space="0" w:color="auto"/>
      </w:divBdr>
    </w:div>
    <w:div w:id="1531071569">
      <w:bodyDiv w:val="1"/>
      <w:marLeft w:val="0"/>
      <w:marRight w:val="0"/>
      <w:marTop w:val="0"/>
      <w:marBottom w:val="0"/>
      <w:divBdr>
        <w:top w:val="none" w:sz="0" w:space="0" w:color="auto"/>
        <w:left w:val="none" w:sz="0" w:space="0" w:color="auto"/>
        <w:bottom w:val="none" w:sz="0" w:space="0" w:color="auto"/>
        <w:right w:val="none" w:sz="0" w:space="0" w:color="auto"/>
      </w:divBdr>
    </w:div>
    <w:div w:id="1544519092">
      <w:bodyDiv w:val="1"/>
      <w:marLeft w:val="0"/>
      <w:marRight w:val="0"/>
      <w:marTop w:val="0"/>
      <w:marBottom w:val="0"/>
      <w:divBdr>
        <w:top w:val="none" w:sz="0" w:space="0" w:color="auto"/>
        <w:left w:val="none" w:sz="0" w:space="0" w:color="auto"/>
        <w:bottom w:val="none" w:sz="0" w:space="0" w:color="auto"/>
        <w:right w:val="none" w:sz="0" w:space="0" w:color="auto"/>
      </w:divBdr>
    </w:div>
    <w:div w:id="1548907623">
      <w:bodyDiv w:val="1"/>
      <w:marLeft w:val="0"/>
      <w:marRight w:val="0"/>
      <w:marTop w:val="0"/>
      <w:marBottom w:val="0"/>
      <w:divBdr>
        <w:top w:val="none" w:sz="0" w:space="0" w:color="auto"/>
        <w:left w:val="none" w:sz="0" w:space="0" w:color="auto"/>
        <w:bottom w:val="none" w:sz="0" w:space="0" w:color="auto"/>
        <w:right w:val="none" w:sz="0" w:space="0" w:color="auto"/>
      </w:divBdr>
    </w:div>
    <w:div w:id="1557352535">
      <w:bodyDiv w:val="1"/>
      <w:marLeft w:val="0"/>
      <w:marRight w:val="0"/>
      <w:marTop w:val="0"/>
      <w:marBottom w:val="0"/>
      <w:divBdr>
        <w:top w:val="none" w:sz="0" w:space="0" w:color="auto"/>
        <w:left w:val="none" w:sz="0" w:space="0" w:color="auto"/>
        <w:bottom w:val="none" w:sz="0" w:space="0" w:color="auto"/>
        <w:right w:val="none" w:sz="0" w:space="0" w:color="auto"/>
      </w:divBdr>
    </w:div>
    <w:div w:id="1567034213">
      <w:bodyDiv w:val="1"/>
      <w:marLeft w:val="0"/>
      <w:marRight w:val="0"/>
      <w:marTop w:val="0"/>
      <w:marBottom w:val="0"/>
      <w:divBdr>
        <w:top w:val="none" w:sz="0" w:space="0" w:color="auto"/>
        <w:left w:val="none" w:sz="0" w:space="0" w:color="auto"/>
        <w:bottom w:val="none" w:sz="0" w:space="0" w:color="auto"/>
        <w:right w:val="none" w:sz="0" w:space="0" w:color="auto"/>
      </w:divBdr>
    </w:div>
    <w:div w:id="1569463457">
      <w:bodyDiv w:val="1"/>
      <w:marLeft w:val="0"/>
      <w:marRight w:val="0"/>
      <w:marTop w:val="0"/>
      <w:marBottom w:val="0"/>
      <w:divBdr>
        <w:top w:val="none" w:sz="0" w:space="0" w:color="auto"/>
        <w:left w:val="none" w:sz="0" w:space="0" w:color="auto"/>
        <w:bottom w:val="none" w:sz="0" w:space="0" w:color="auto"/>
        <w:right w:val="none" w:sz="0" w:space="0" w:color="auto"/>
      </w:divBdr>
    </w:div>
    <w:div w:id="1571379558">
      <w:bodyDiv w:val="1"/>
      <w:marLeft w:val="0"/>
      <w:marRight w:val="0"/>
      <w:marTop w:val="0"/>
      <w:marBottom w:val="0"/>
      <w:divBdr>
        <w:top w:val="none" w:sz="0" w:space="0" w:color="auto"/>
        <w:left w:val="none" w:sz="0" w:space="0" w:color="auto"/>
        <w:bottom w:val="none" w:sz="0" w:space="0" w:color="auto"/>
        <w:right w:val="none" w:sz="0" w:space="0" w:color="auto"/>
      </w:divBdr>
    </w:div>
    <w:div w:id="1572352513">
      <w:bodyDiv w:val="1"/>
      <w:marLeft w:val="0"/>
      <w:marRight w:val="0"/>
      <w:marTop w:val="0"/>
      <w:marBottom w:val="0"/>
      <w:divBdr>
        <w:top w:val="none" w:sz="0" w:space="0" w:color="auto"/>
        <w:left w:val="none" w:sz="0" w:space="0" w:color="auto"/>
        <w:bottom w:val="none" w:sz="0" w:space="0" w:color="auto"/>
        <w:right w:val="none" w:sz="0" w:space="0" w:color="auto"/>
      </w:divBdr>
    </w:div>
    <w:div w:id="1589079334">
      <w:bodyDiv w:val="1"/>
      <w:marLeft w:val="0"/>
      <w:marRight w:val="0"/>
      <w:marTop w:val="0"/>
      <w:marBottom w:val="0"/>
      <w:divBdr>
        <w:top w:val="none" w:sz="0" w:space="0" w:color="auto"/>
        <w:left w:val="none" w:sz="0" w:space="0" w:color="auto"/>
        <w:bottom w:val="none" w:sz="0" w:space="0" w:color="auto"/>
        <w:right w:val="none" w:sz="0" w:space="0" w:color="auto"/>
      </w:divBdr>
    </w:div>
    <w:div w:id="1590773340">
      <w:bodyDiv w:val="1"/>
      <w:marLeft w:val="0"/>
      <w:marRight w:val="0"/>
      <w:marTop w:val="0"/>
      <w:marBottom w:val="0"/>
      <w:divBdr>
        <w:top w:val="none" w:sz="0" w:space="0" w:color="auto"/>
        <w:left w:val="none" w:sz="0" w:space="0" w:color="auto"/>
        <w:bottom w:val="none" w:sz="0" w:space="0" w:color="auto"/>
        <w:right w:val="none" w:sz="0" w:space="0" w:color="auto"/>
      </w:divBdr>
    </w:div>
    <w:div w:id="1599752702">
      <w:bodyDiv w:val="1"/>
      <w:marLeft w:val="0"/>
      <w:marRight w:val="0"/>
      <w:marTop w:val="0"/>
      <w:marBottom w:val="0"/>
      <w:divBdr>
        <w:top w:val="none" w:sz="0" w:space="0" w:color="auto"/>
        <w:left w:val="none" w:sz="0" w:space="0" w:color="auto"/>
        <w:bottom w:val="none" w:sz="0" w:space="0" w:color="auto"/>
        <w:right w:val="none" w:sz="0" w:space="0" w:color="auto"/>
      </w:divBdr>
    </w:div>
    <w:div w:id="1615945151">
      <w:bodyDiv w:val="1"/>
      <w:marLeft w:val="0"/>
      <w:marRight w:val="0"/>
      <w:marTop w:val="0"/>
      <w:marBottom w:val="0"/>
      <w:divBdr>
        <w:top w:val="none" w:sz="0" w:space="0" w:color="auto"/>
        <w:left w:val="none" w:sz="0" w:space="0" w:color="auto"/>
        <w:bottom w:val="none" w:sz="0" w:space="0" w:color="auto"/>
        <w:right w:val="none" w:sz="0" w:space="0" w:color="auto"/>
      </w:divBdr>
    </w:div>
    <w:div w:id="1625385621">
      <w:bodyDiv w:val="1"/>
      <w:marLeft w:val="0"/>
      <w:marRight w:val="0"/>
      <w:marTop w:val="0"/>
      <w:marBottom w:val="0"/>
      <w:divBdr>
        <w:top w:val="none" w:sz="0" w:space="0" w:color="auto"/>
        <w:left w:val="none" w:sz="0" w:space="0" w:color="auto"/>
        <w:bottom w:val="none" w:sz="0" w:space="0" w:color="auto"/>
        <w:right w:val="none" w:sz="0" w:space="0" w:color="auto"/>
      </w:divBdr>
    </w:div>
    <w:div w:id="1627084183">
      <w:bodyDiv w:val="1"/>
      <w:marLeft w:val="0"/>
      <w:marRight w:val="0"/>
      <w:marTop w:val="0"/>
      <w:marBottom w:val="0"/>
      <w:divBdr>
        <w:top w:val="none" w:sz="0" w:space="0" w:color="auto"/>
        <w:left w:val="none" w:sz="0" w:space="0" w:color="auto"/>
        <w:bottom w:val="none" w:sz="0" w:space="0" w:color="auto"/>
        <w:right w:val="none" w:sz="0" w:space="0" w:color="auto"/>
      </w:divBdr>
    </w:div>
    <w:div w:id="1630285161">
      <w:bodyDiv w:val="1"/>
      <w:marLeft w:val="0"/>
      <w:marRight w:val="0"/>
      <w:marTop w:val="0"/>
      <w:marBottom w:val="0"/>
      <w:divBdr>
        <w:top w:val="none" w:sz="0" w:space="0" w:color="auto"/>
        <w:left w:val="none" w:sz="0" w:space="0" w:color="auto"/>
        <w:bottom w:val="none" w:sz="0" w:space="0" w:color="auto"/>
        <w:right w:val="none" w:sz="0" w:space="0" w:color="auto"/>
      </w:divBdr>
    </w:div>
    <w:div w:id="1633095457">
      <w:bodyDiv w:val="1"/>
      <w:marLeft w:val="0"/>
      <w:marRight w:val="0"/>
      <w:marTop w:val="0"/>
      <w:marBottom w:val="0"/>
      <w:divBdr>
        <w:top w:val="none" w:sz="0" w:space="0" w:color="auto"/>
        <w:left w:val="none" w:sz="0" w:space="0" w:color="auto"/>
        <w:bottom w:val="none" w:sz="0" w:space="0" w:color="auto"/>
        <w:right w:val="none" w:sz="0" w:space="0" w:color="auto"/>
      </w:divBdr>
    </w:div>
    <w:div w:id="1639990869">
      <w:bodyDiv w:val="1"/>
      <w:marLeft w:val="0"/>
      <w:marRight w:val="0"/>
      <w:marTop w:val="0"/>
      <w:marBottom w:val="0"/>
      <w:divBdr>
        <w:top w:val="none" w:sz="0" w:space="0" w:color="auto"/>
        <w:left w:val="none" w:sz="0" w:space="0" w:color="auto"/>
        <w:bottom w:val="none" w:sz="0" w:space="0" w:color="auto"/>
        <w:right w:val="none" w:sz="0" w:space="0" w:color="auto"/>
      </w:divBdr>
    </w:div>
    <w:div w:id="1641374262">
      <w:bodyDiv w:val="1"/>
      <w:marLeft w:val="0"/>
      <w:marRight w:val="0"/>
      <w:marTop w:val="0"/>
      <w:marBottom w:val="0"/>
      <w:divBdr>
        <w:top w:val="none" w:sz="0" w:space="0" w:color="auto"/>
        <w:left w:val="none" w:sz="0" w:space="0" w:color="auto"/>
        <w:bottom w:val="none" w:sz="0" w:space="0" w:color="auto"/>
        <w:right w:val="none" w:sz="0" w:space="0" w:color="auto"/>
      </w:divBdr>
    </w:div>
    <w:div w:id="1645424365">
      <w:bodyDiv w:val="1"/>
      <w:marLeft w:val="0"/>
      <w:marRight w:val="0"/>
      <w:marTop w:val="0"/>
      <w:marBottom w:val="0"/>
      <w:divBdr>
        <w:top w:val="none" w:sz="0" w:space="0" w:color="auto"/>
        <w:left w:val="none" w:sz="0" w:space="0" w:color="auto"/>
        <w:bottom w:val="none" w:sz="0" w:space="0" w:color="auto"/>
        <w:right w:val="none" w:sz="0" w:space="0" w:color="auto"/>
      </w:divBdr>
    </w:div>
    <w:div w:id="1645429374">
      <w:bodyDiv w:val="1"/>
      <w:marLeft w:val="0"/>
      <w:marRight w:val="0"/>
      <w:marTop w:val="0"/>
      <w:marBottom w:val="0"/>
      <w:divBdr>
        <w:top w:val="none" w:sz="0" w:space="0" w:color="auto"/>
        <w:left w:val="none" w:sz="0" w:space="0" w:color="auto"/>
        <w:bottom w:val="none" w:sz="0" w:space="0" w:color="auto"/>
        <w:right w:val="none" w:sz="0" w:space="0" w:color="auto"/>
      </w:divBdr>
    </w:div>
    <w:div w:id="1649893457">
      <w:bodyDiv w:val="1"/>
      <w:marLeft w:val="0"/>
      <w:marRight w:val="0"/>
      <w:marTop w:val="0"/>
      <w:marBottom w:val="0"/>
      <w:divBdr>
        <w:top w:val="none" w:sz="0" w:space="0" w:color="auto"/>
        <w:left w:val="none" w:sz="0" w:space="0" w:color="auto"/>
        <w:bottom w:val="none" w:sz="0" w:space="0" w:color="auto"/>
        <w:right w:val="none" w:sz="0" w:space="0" w:color="auto"/>
      </w:divBdr>
    </w:div>
    <w:div w:id="1665469914">
      <w:bodyDiv w:val="1"/>
      <w:marLeft w:val="0"/>
      <w:marRight w:val="0"/>
      <w:marTop w:val="0"/>
      <w:marBottom w:val="0"/>
      <w:divBdr>
        <w:top w:val="none" w:sz="0" w:space="0" w:color="auto"/>
        <w:left w:val="none" w:sz="0" w:space="0" w:color="auto"/>
        <w:bottom w:val="none" w:sz="0" w:space="0" w:color="auto"/>
        <w:right w:val="none" w:sz="0" w:space="0" w:color="auto"/>
      </w:divBdr>
    </w:div>
    <w:div w:id="1666324245">
      <w:bodyDiv w:val="1"/>
      <w:marLeft w:val="0"/>
      <w:marRight w:val="0"/>
      <w:marTop w:val="0"/>
      <w:marBottom w:val="0"/>
      <w:divBdr>
        <w:top w:val="none" w:sz="0" w:space="0" w:color="auto"/>
        <w:left w:val="none" w:sz="0" w:space="0" w:color="auto"/>
        <w:bottom w:val="none" w:sz="0" w:space="0" w:color="auto"/>
        <w:right w:val="none" w:sz="0" w:space="0" w:color="auto"/>
      </w:divBdr>
    </w:div>
    <w:div w:id="1666585763">
      <w:bodyDiv w:val="1"/>
      <w:marLeft w:val="0"/>
      <w:marRight w:val="0"/>
      <w:marTop w:val="0"/>
      <w:marBottom w:val="0"/>
      <w:divBdr>
        <w:top w:val="none" w:sz="0" w:space="0" w:color="auto"/>
        <w:left w:val="none" w:sz="0" w:space="0" w:color="auto"/>
        <w:bottom w:val="none" w:sz="0" w:space="0" w:color="auto"/>
        <w:right w:val="none" w:sz="0" w:space="0" w:color="auto"/>
      </w:divBdr>
    </w:div>
    <w:div w:id="1668904766">
      <w:bodyDiv w:val="1"/>
      <w:marLeft w:val="0"/>
      <w:marRight w:val="0"/>
      <w:marTop w:val="0"/>
      <w:marBottom w:val="0"/>
      <w:divBdr>
        <w:top w:val="none" w:sz="0" w:space="0" w:color="auto"/>
        <w:left w:val="none" w:sz="0" w:space="0" w:color="auto"/>
        <w:bottom w:val="none" w:sz="0" w:space="0" w:color="auto"/>
        <w:right w:val="none" w:sz="0" w:space="0" w:color="auto"/>
      </w:divBdr>
    </w:div>
    <w:div w:id="1671954570">
      <w:bodyDiv w:val="1"/>
      <w:marLeft w:val="0"/>
      <w:marRight w:val="0"/>
      <w:marTop w:val="0"/>
      <w:marBottom w:val="0"/>
      <w:divBdr>
        <w:top w:val="none" w:sz="0" w:space="0" w:color="auto"/>
        <w:left w:val="none" w:sz="0" w:space="0" w:color="auto"/>
        <w:bottom w:val="none" w:sz="0" w:space="0" w:color="auto"/>
        <w:right w:val="none" w:sz="0" w:space="0" w:color="auto"/>
      </w:divBdr>
    </w:div>
    <w:div w:id="1678577880">
      <w:bodyDiv w:val="1"/>
      <w:marLeft w:val="0"/>
      <w:marRight w:val="0"/>
      <w:marTop w:val="0"/>
      <w:marBottom w:val="0"/>
      <w:divBdr>
        <w:top w:val="none" w:sz="0" w:space="0" w:color="auto"/>
        <w:left w:val="none" w:sz="0" w:space="0" w:color="auto"/>
        <w:bottom w:val="none" w:sz="0" w:space="0" w:color="auto"/>
        <w:right w:val="none" w:sz="0" w:space="0" w:color="auto"/>
      </w:divBdr>
    </w:div>
    <w:div w:id="1679574129">
      <w:bodyDiv w:val="1"/>
      <w:marLeft w:val="0"/>
      <w:marRight w:val="0"/>
      <w:marTop w:val="0"/>
      <w:marBottom w:val="0"/>
      <w:divBdr>
        <w:top w:val="none" w:sz="0" w:space="0" w:color="auto"/>
        <w:left w:val="none" w:sz="0" w:space="0" w:color="auto"/>
        <w:bottom w:val="none" w:sz="0" w:space="0" w:color="auto"/>
        <w:right w:val="none" w:sz="0" w:space="0" w:color="auto"/>
      </w:divBdr>
    </w:div>
    <w:div w:id="1684550031">
      <w:bodyDiv w:val="1"/>
      <w:marLeft w:val="0"/>
      <w:marRight w:val="0"/>
      <w:marTop w:val="0"/>
      <w:marBottom w:val="0"/>
      <w:divBdr>
        <w:top w:val="none" w:sz="0" w:space="0" w:color="auto"/>
        <w:left w:val="none" w:sz="0" w:space="0" w:color="auto"/>
        <w:bottom w:val="none" w:sz="0" w:space="0" w:color="auto"/>
        <w:right w:val="none" w:sz="0" w:space="0" w:color="auto"/>
      </w:divBdr>
    </w:div>
    <w:div w:id="1686515333">
      <w:bodyDiv w:val="1"/>
      <w:marLeft w:val="0"/>
      <w:marRight w:val="0"/>
      <w:marTop w:val="0"/>
      <w:marBottom w:val="0"/>
      <w:divBdr>
        <w:top w:val="none" w:sz="0" w:space="0" w:color="auto"/>
        <w:left w:val="none" w:sz="0" w:space="0" w:color="auto"/>
        <w:bottom w:val="none" w:sz="0" w:space="0" w:color="auto"/>
        <w:right w:val="none" w:sz="0" w:space="0" w:color="auto"/>
      </w:divBdr>
    </w:div>
    <w:div w:id="1688167322">
      <w:bodyDiv w:val="1"/>
      <w:marLeft w:val="0"/>
      <w:marRight w:val="0"/>
      <w:marTop w:val="0"/>
      <w:marBottom w:val="0"/>
      <w:divBdr>
        <w:top w:val="none" w:sz="0" w:space="0" w:color="auto"/>
        <w:left w:val="none" w:sz="0" w:space="0" w:color="auto"/>
        <w:bottom w:val="none" w:sz="0" w:space="0" w:color="auto"/>
        <w:right w:val="none" w:sz="0" w:space="0" w:color="auto"/>
      </w:divBdr>
    </w:div>
    <w:div w:id="1696271800">
      <w:bodyDiv w:val="1"/>
      <w:marLeft w:val="0"/>
      <w:marRight w:val="0"/>
      <w:marTop w:val="0"/>
      <w:marBottom w:val="0"/>
      <w:divBdr>
        <w:top w:val="none" w:sz="0" w:space="0" w:color="auto"/>
        <w:left w:val="none" w:sz="0" w:space="0" w:color="auto"/>
        <w:bottom w:val="none" w:sz="0" w:space="0" w:color="auto"/>
        <w:right w:val="none" w:sz="0" w:space="0" w:color="auto"/>
      </w:divBdr>
    </w:div>
    <w:div w:id="1697386474">
      <w:bodyDiv w:val="1"/>
      <w:marLeft w:val="0"/>
      <w:marRight w:val="0"/>
      <w:marTop w:val="0"/>
      <w:marBottom w:val="0"/>
      <w:divBdr>
        <w:top w:val="none" w:sz="0" w:space="0" w:color="auto"/>
        <w:left w:val="none" w:sz="0" w:space="0" w:color="auto"/>
        <w:bottom w:val="none" w:sz="0" w:space="0" w:color="auto"/>
        <w:right w:val="none" w:sz="0" w:space="0" w:color="auto"/>
      </w:divBdr>
    </w:div>
    <w:div w:id="1702513010">
      <w:bodyDiv w:val="1"/>
      <w:marLeft w:val="0"/>
      <w:marRight w:val="0"/>
      <w:marTop w:val="0"/>
      <w:marBottom w:val="0"/>
      <w:divBdr>
        <w:top w:val="none" w:sz="0" w:space="0" w:color="auto"/>
        <w:left w:val="none" w:sz="0" w:space="0" w:color="auto"/>
        <w:bottom w:val="none" w:sz="0" w:space="0" w:color="auto"/>
        <w:right w:val="none" w:sz="0" w:space="0" w:color="auto"/>
      </w:divBdr>
    </w:div>
    <w:div w:id="1722051287">
      <w:bodyDiv w:val="1"/>
      <w:marLeft w:val="0"/>
      <w:marRight w:val="0"/>
      <w:marTop w:val="0"/>
      <w:marBottom w:val="0"/>
      <w:divBdr>
        <w:top w:val="none" w:sz="0" w:space="0" w:color="auto"/>
        <w:left w:val="none" w:sz="0" w:space="0" w:color="auto"/>
        <w:bottom w:val="none" w:sz="0" w:space="0" w:color="auto"/>
        <w:right w:val="none" w:sz="0" w:space="0" w:color="auto"/>
      </w:divBdr>
    </w:div>
    <w:div w:id="1724866572">
      <w:bodyDiv w:val="1"/>
      <w:marLeft w:val="0"/>
      <w:marRight w:val="0"/>
      <w:marTop w:val="0"/>
      <w:marBottom w:val="0"/>
      <w:divBdr>
        <w:top w:val="none" w:sz="0" w:space="0" w:color="auto"/>
        <w:left w:val="none" w:sz="0" w:space="0" w:color="auto"/>
        <w:bottom w:val="none" w:sz="0" w:space="0" w:color="auto"/>
        <w:right w:val="none" w:sz="0" w:space="0" w:color="auto"/>
      </w:divBdr>
    </w:div>
    <w:div w:id="1740009169">
      <w:bodyDiv w:val="1"/>
      <w:marLeft w:val="0"/>
      <w:marRight w:val="0"/>
      <w:marTop w:val="0"/>
      <w:marBottom w:val="0"/>
      <w:divBdr>
        <w:top w:val="none" w:sz="0" w:space="0" w:color="auto"/>
        <w:left w:val="none" w:sz="0" w:space="0" w:color="auto"/>
        <w:bottom w:val="none" w:sz="0" w:space="0" w:color="auto"/>
        <w:right w:val="none" w:sz="0" w:space="0" w:color="auto"/>
      </w:divBdr>
    </w:div>
    <w:div w:id="1741520868">
      <w:bodyDiv w:val="1"/>
      <w:marLeft w:val="0"/>
      <w:marRight w:val="0"/>
      <w:marTop w:val="0"/>
      <w:marBottom w:val="0"/>
      <w:divBdr>
        <w:top w:val="none" w:sz="0" w:space="0" w:color="auto"/>
        <w:left w:val="none" w:sz="0" w:space="0" w:color="auto"/>
        <w:bottom w:val="none" w:sz="0" w:space="0" w:color="auto"/>
        <w:right w:val="none" w:sz="0" w:space="0" w:color="auto"/>
      </w:divBdr>
    </w:div>
    <w:div w:id="1754006127">
      <w:bodyDiv w:val="1"/>
      <w:marLeft w:val="0"/>
      <w:marRight w:val="0"/>
      <w:marTop w:val="0"/>
      <w:marBottom w:val="0"/>
      <w:divBdr>
        <w:top w:val="none" w:sz="0" w:space="0" w:color="auto"/>
        <w:left w:val="none" w:sz="0" w:space="0" w:color="auto"/>
        <w:bottom w:val="none" w:sz="0" w:space="0" w:color="auto"/>
        <w:right w:val="none" w:sz="0" w:space="0" w:color="auto"/>
      </w:divBdr>
    </w:div>
    <w:div w:id="1761439117">
      <w:bodyDiv w:val="1"/>
      <w:marLeft w:val="0"/>
      <w:marRight w:val="0"/>
      <w:marTop w:val="0"/>
      <w:marBottom w:val="0"/>
      <w:divBdr>
        <w:top w:val="none" w:sz="0" w:space="0" w:color="auto"/>
        <w:left w:val="none" w:sz="0" w:space="0" w:color="auto"/>
        <w:bottom w:val="none" w:sz="0" w:space="0" w:color="auto"/>
        <w:right w:val="none" w:sz="0" w:space="0" w:color="auto"/>
      </w:divBdr>
    </w:div>
    <w:div w:id="1768308741">
      <w:bodyDiv w:val="1"/>
      <w:marLeft w:val="0"/>
      <w:marRight w:val="0"/>
      <w:marTop w:val="0"/>
      <w:marBottom w:val="0"/>
      <w:divBdr>
        <w:top w:val="none" w:sz="0" w:space="0" w:color="auto"/>
        <w:left w:val="none" w:sz="0" w:space="0" w:color="auto"/>
        <w:bottom w:val="none" w:sz="0" w:space="0" w:color="auto"/>
        <w:right w:val="none" w:sz="0" w:space="0" w:color="auto"/>
      </w:divBdr>
    </w:div>
    <w:div w:id="1770848770">
      <w:bodyDiv w:val="1"/>
      <w:marLeft w:val="0"/>
      <w:marRight w:val="0"/>
      <w:marTop w:val="0"/>
      <w:marBottom w:val="0"/>
      <w:divBdr>
        <w:top w:val="none" w:sz="0" w:space="0" w:color="auto"/>
        <w:left w:val="none" w:sz="0" w:space="0" w:color="auto"/>
        <w:bottom w:val="none" w:sz="0" w:space="0" w:color="auto"/>
        <w:right w:val="none" w:sz="0" w:space="0" w:color="auto"/>
      </w:divBdr>
    </w:div>
    <w:div w:id="1772123357">
      <w:bodyDiv w:val="1"/>
      <w:marLeft w:val="0"/>
      <w:marRight w:val="0"/>
      <w:marTop w:val="0"/>
      <w:marBottom w:val="0"/>
      <w:divBdr>
        <w:top w:val="none" w:sz="0" w:space="0" w:color="auto"/>
        <w:left w:val="none" w:sz="0" w:space="0" w:color="auto"/>
        <w:bottom w:val="none" w:sz="0" w:space="0" w:color="auto"/>
        <w:right w:val="none" w:sz="0" w:space="0" w:color="auto"/>
      </w:divBdr>
    </w:div>
    <w:div w:id="1774014858">
      <w:bodyDiv w:val="1"/>
      <w:marLeft w:val="0"/>
      <w:marRight w:val="0"/>
      <w:marTop w:val="0"/>
      <w:marBottom w:val="0"/>
      <w:divBdr>
        <w:top w:val="none" w:sz="0" w:space="0" w:color="auto"/>
        <w:left w:val="none" w:sz="0" w:space="0" w:color="auto"/>
        <w:bottom w:val="none" w:sz="0" w:space="0" w:color="auto"/>
        <w:right w:val="none" w:sz="0" w:space="0" w:color="auto"/>
      </w:divBdr>
    </w:div>
    <w:div w:id="1777602983">
      <w:bodyDiv w:val="1"/>
      <w:marLeft w:val="0"/>
      <w:marRight w:val="0"/>
      <w:marTop w:val="0"/>
      <w:marBottom w:val="0"/>
      <w:divBdr>
        <w:top w:val="none" w:sz="0" w:space="0" w:color="auto"/>
        <w:left w:val="none" w:sz="0" w:space="0" w:color="auto"/>
        <w:bottom w:val="none" w:sz="0" w:space="0" w:color="auto"/>
        <w:right w:val="none" w:sz="0" w:space="0" w:color="auto"/>
      </w:divBdr>
    </w:div>
    <w:div w:id="1778478902">
      <w:bodyDiv w:val="1"/>
      <w:marLeft w:val="0"/>
      <w:marRight w:val="0"/>
      <w:marTop w:val="0"/>
      <w:marBottom w:val="0"/>
      <w:divBdr>
        <w:top w:val="none" w:sz="0" w:space="0" w:color="auto"/>
        <w:left w:val="none" w:sz="0" w:space="0" w:color="auto"/>
        <w:bottom w:val="none" w:sz="0" w:space="0" w:color="auto"/>
        <w:right w:val="none" w:sz="0" w:space="0" w:color="auto"/>
      </w:divBdr>
    </w:div>
    <w:div w:id="1784886174">
      <w:bodyDiv w:val="1"/>
      <w:marLeft w:val="0"/>
      <w:marRight w:val="0"/>
      <w:marTop w:val="0"/>
      <w:marBottom w:val="0"/>
      <w:divBdr>
        <w:top w:val="none" w:sz="0" w:space="0" w:color="auto"/>
        <w:left w:val="none" w:sz="0" w:space="0" w:color="auto"/>
        <w:bottom w:val="none" w:sz="0" w:space="0" w:color="auto"/>
        <w:right w:val="none" w:sz="0" w:space="0" w:color="auto"/>
      </w:divBdr>
    </w:div>
    <w:div w:id="1789424219">
      <w:bodyDiv w:val="1"/>
      <w:marLeft w:val="0"/>
      <w:marRight w:val="0"/>
      <w:marTop w:val="0"/>
      <w:marBottom w:val="0"/>
      <w:divBdr>
        <w:top w:val="none" w:sz="0" w:space="0" w:color="auto"/>
        <w:left w:val="none" w:sz="0" w:space="0" w:color="auto"/>
        <w:bottom w:val="none" w:sz="0" w:space="0" w:color="auto"/>
        <w:right w:val="none" w:sz="0" w:space="0" w:color="auto"/>
      </w:divBdr>
    </w:div>
    <w:div w:id="1789812189">
      <w:bodyDiv w:val="1"/>
      <w:marLeft w:val="0"/>
      <w:marRight w:val="0"/>
      <w:marTop w:val="0"/>
      <w:marBottom w:val="0"/>
      <w:divBdr>
        <w:top w:val="none" w:sz="0" w:space="0" w:color="auto"/>
        <w:left w:val="none" w:sz="0" w:space="0" w:color="auto"/>
        <w:bottom w:val="none" w:sz="0" w:space="0" w:color="auto"/>
        <w:right w:val="none" w:sz="0" w:space="0" w:color="auto"/>
      </w:divBdr>
    </w:div>
    <w:div w:id="1793018754">
      <w:bodyDiv w:val="1"/>
      <w:marLeft w:val="0"/>
      <w:marRight w:val="0"/>
      <w:marTop w:val="0"/>
      <w:marBottom w:val="0"/>
      <w:divBdr>
        <w:top w:val="none" w:sz="0" w:space="0" w:color="auto"/>
        <w:left w:val="none" w:sz="0" w:space="0" w:color="auto"/>
        <w:bottom w:val="none" w:sz="0" w:space="0" w:color="auto"/>
        <w:right w:val="none" w:sz="0" w:space="0" w:color="auto"/>
      </w:divBdr>
    </w:div>
    <w:div w:id="1800999840">
      <w:bodyDiv w:val="1"/>
      <w:marLeft w:val="0"/>
      <w:marRight w:val="0"/>
      <w:marTop w:val="0"/>
      <w:marBottom w:val="0"/>
      <w:divBdr>
        <w:top w:val="none" w:sz="0" w:space="0" w:color="auto"/>
        <w:left w:val="none" w:sz="0" w:space="0" w:color="auto"/>
        <w:bottom w:val="none" w:sz="0" w:space="0" w:color="auto"/>
        <w:right w:val="none" w:sz="0" w:space="0" w:color="auto"/>
      </w:divBdr>
    </w:div>
    <w:div w:id="1803573016">
      <w:bodyDiv w:val="1"/>
      <w:marLeft w:val="0"/>
      <w:marRight w:val="0"/>
      <w:marTop w:val="0"/>
      <w:marBottom w:val="0"/>
      <w:divBdr>
        <w:top w:val="none" w:sz="0" w:space="0" w:color="auto"/>
        <w:left w:val="none" w:sz="0" w:space="0" w:color="auto"/>
        <w:bottom w:val="none" w:sz="0" w:space="0" w:color="auto"/>
        <w:right w:val="none" w:sz="0" w:space="0" w:color="auto"/>
      </w:divBdr>
    </w:div>
    <w:div w:id="1805729792">
      <w:bodyDiv w:val="1"/>
      <w:marLeft w:val="0"/>
      <w:marRight w:val="0"/>
      <w:marTop w:val="0"/>
      <w:marBottom w:val="0"/>
      <w:divBdr>
        <w:top w:val="none" w:sz="0" w:space="0" w:color="auto"/>
        <w:left w:val="none" w:sz="0" w:space="0" w:color="auto"/>
        <w:bottom w:val="none" w:sz="0" w:space="0" w:color="auto"/>
        <w:right w:val="none" w:sz="0" w:space="0" w:color="auto"/>
      </w:divBdr>
    </w:div>
    <w:div w:id="1806459455">
      <w:bodyDiv w:val="1"/>
      <w:marLeft w:val="0"/>
      <w:marRight w:val="0"/>
      <w:marTop w:val="0"/>
      <w:marBottom w:val="0"/>
      <w:divBdr>
        <w:top w:val="none" w:sz="0" w:space="0" w:color="auto"/>
        <w:left w:val="none" w:sz="0" w:space="0" w:color="auto"/>
        <w:bottom w:val="none" w:sz="0" w:space="0" w:color="auto"/>
        <w:right w:val="none" w:sz="0" w:space="0" w:color="auto"/>
      </w:divBdr>
    </w:div>
    <w:div w:id="1807311075">
      <w:bodyDiv w:val="1"/>
      <w:marLeft w:val="0"/>
      <w:marRight w:val="0"/>
      <w:marTop w:val="0"/>
      <w:marBottom w:val="0"/>
      <w:divBdr>
        <w:top w:val="none" w:sz="0" w:space="0" w:color="auto"/>
        <w:left w:val="none" w:sz="0" w:space="0" w:color="auto"/>
        <w:bottom w:val="none" w:sz="0" w:space="0" w:color="auto"/>
        <w:right w:val="none" w:sz="0" w:space="0" w:color="auto"/>
      </w:divBdr>
    </w:div>
    <w:div w:id="1811632813">
      <w:bodyDiv w:val="1"/>
      <w:marLeft w:val="0"/>
      <w:marRight w:val="0"/>
      <w:marTop w:val="0"/>
      <w:marBottom w:val="0"/>
      <w:divBdr>
        <w:top w:val="none" w:sz="0" w:space="0" w:color="auto"/>
        <w:left w:val="none" w:sz="0" w:space="0" w:color="auto"/>
        <w:bottom w:val="none" w:sz="0" w:space="0" w:color="auto"/>
        <w:right w:val="none" w:sz="0" w:space="0" w:color="auto"/>
      </w:divBdr>
    </w:div>
    <w:div w:id="1812357347">
      <w:bodyDiv w:val="1"/>
      <w:marLeft w:val="0"/>
      <w:marRight w:val="0"/>
      <w:marTop w:val="0"/>
      <w:marBottom w:val="0"/>
      <w:divBdr>
        <w:top w:val="none" w:sz="0" w:space="0" w:color="auto"/>
        <w:left w:val="none" w:sz="0" w:space="0" w:color="auto"/>
        <w:bottom w:val="none" w:sz="0" w:space="0" w:color="auto"/>
        <w:right w:val="none" w:sz="0" w:space="0" w:color="auto"/>
      </w:divBdr>
    </w:div>
    <w:div w:id="1814133987">
      <w:bodyDiv w:val="1"/>
      <w:marLeft w:val="0"/>
      <w:marRight w:val="0"/>
      <w:marTop w:val="0"/>
      <w:marBottom w:val="0"/>
      <w:divBdr>
        <w:top w:val="none" w:sz="0" w:space="0" w:color="auto"/>
        <w:left w:val="none" w:sz="0" w:space="0" w:color="auto"/>
        <w:bottom w:val="none" w:sz="0" w:space="0" w:color="auto"/>
        <w:right w:val="none" w:sz="0" w:space="0" w:color="auto"/>
      </w:divBdr>
    </w:div>
    <w:div w:id="1824151617">
      <w:bodyDiv w:val="1"/>
      <w:marLeft w:val="0"/>
      <w:marRight w:val="0"/>
      <w:marTop w:val="0"/>
      <w:marBottom w:val="0"/>
      <w:divBdr>
        <w:top w:val="none" w:sz="0" w:space="0" w:color="auto"/>
        <w:left w:val="none" w:sz="0" w:space="0" w:color="auto"/>
        <w:bottom w:val="none" w:sz="0" w:space="0" w:color="auto"/>
        <w:right w:val="none" w:sz="0" w:space="0" w:color="auto"/>
      </w:divBdr>
    </w:div>
    <w:div w:id="1827698534">
      <w:bodyDiv w:val="1"/>
      <w:marLeft w:val="0"/>
      <w:marRight w:val="0"/>
      <w:marTop w:val="0"/>
      <w:marBottom w:val="0"/>
      <w:divBdr>
        <w:top w:val="none" w:sz="0" w:space="0" w:color="auto"/>
        <w:left w:val="none" w:sz="0" w:space="0" w:color="auto"/>
        <w:bottom w:val="none" w:sz="0" w:space="0" w:color="auto"/>
        <w:right w:val="none" w:sz="0" w:space="0" w:color="auto"/>
      </w:divBdr>
    </w:div>
    <w:div w:id="1829786694">
      <w:bodyDiv w:val="1"/>
      <w:marLeft w:val="0"/>
      <w:marRight w:val="0"/>
      <w:marTop w:val="0"/>
      <w:marBottom w:val="0"/>
      <w:divBdr>
        <w:top w:val="none" w:sz="0" w:space="0" w:color="auto"/>
        <w:left w:val="none" w:sz="0" w:space="0" w:color="auto"/>
        <w:bottom w:val="none" w:sz="0" w:space="0" w:color="auto"/>
        <w:right w:val="none" w:sz="0" w:space="0" w:color="auto"/>
      </w:divBdr>
    </w:div>
    <w:div w:id="1852255832">
      <w:bodyDiv w:val="1"/>
      <w:marLeft w:val="0"/>
      <w:marRight w:val="0"/>
      <w:marTop w:val="0"/>
      <w:marBottom w:val="0"/>
      <w:divBdr>
        <w:top w:val="none" w:sz="0" w:space="0" w:color="auto"/>
        <w:left w:val="none" w:sz="0" w:space="0" w:color="auto"/>
        <w:bottom w:val="none" w:sz="0" w:space="0" w:color="auto"/>
        <w:right w:val="none" w:sz="0" w:space="0" w:color="auto"/>
      </w:divBdr>
    </w:div>
    <w:div w:id="1858036260">
      <w:bodyDiv w:val="1"/>
      <w:marLeft w:val="0"/>
      <w:marRight w:val="0"/>
      <w:marTop w:val="0"/>
      <w:marBottom w:val="0"/>
      <w:divBdr>
        <w:top w:val="none" w:sz="0" w:space="0" w:color="auto"/>
        <w:left w:val="none" w:sz="0" w:space="0" w:color="auto"/>
        <w:bottom w:val="none" w:sz="0" w:space="0" w:color="auto"/>
        <w:right w:val="none" w:sz="0" w:space="0" w:color="auto"/>
      </w:divBdr>
    </w:div>
    <w:div w:id="1858541824">
      <w:bodyDiv w:val="1"/>
      <w:marLeft w:val="0"/>
      <w:marRight w:val="0"/>
      <w:marTop w:val="0"/>
      <w:marBottom w:val="0"/>
      <w:divBdr>
        <w:top w:val="none" w:sz="0" w:space="0" w:color="auto"/>
        <w:left w:val="none" w:sz="0" w:space="0" w:color="auto"/>
        <w:bottom w:val="none" w:sz="0" w:space="0" w:color="auto"/>
        <w:right w:val="none" w:sz="0" w:space="0" w:color="auto"/>
      </w:divBdr>
    </w:div>
    <w:div w:id="1865318071">
      <w:bodyDiv w:val="1"/>
      <w:marLeft w:val="0"/>
      <w:marRight w:val="0"/>
      <w:marTop w:val="0"/>
      <w:marBottom w:val="0"/>
      <w:divBdr>
        <w:top w:val="none" w:sz="0" w:space="0" w:color="auto"/>
        <w:left w:val="none" w:sz="0" w:space="0" w:color="auto"/>
        <w:bottom w:val="none" w:sz="0" w:space="0" w:color="auto"/>
        <w:right w:val="none" w:sz="0" w:space="0" w:color="auto"/>
      </w:divBdr>
    </w:div>
    <w:div w:id="1866749966">
      <w:bodyDiv w:val="1"/>
      <w:marLeft w:val="0"/>
      <w:marRight w:val="0"/>
      <w:marTop w:val="0"/>
      <w:marBottom w:val="0"/>
      <w:divBdr>
        <w:top w:val="none" w:sz="0" w:space="0" w:color="auto"/>
        <w:left w:val="none" w:sz="0" w:space="0" w:color="auto"/>
        <w:bottom w:val="none" w:sz="0" w:space="0" w:color="auto"/>
        <w:right w:val="none" w:sz="0" w:space="0" w:color="auto"/>
      </w:divBdr>
    </w:div>
    <w:div w:id="1870753467">
      <w:bodyDiv w:val="1"/>
      <w:marLeft w:val="0"/>
      <w:marRight w:val="0"/>
      <w:marTop w:val="0"/>
      <w:marBottom w:val="0"/>
      <w:divBdr>
        <w:top w:val="none" w:sz="0" w:space="0" w:color="auto"/>
        <w:left w:val="none" w:sz="0" w:space="0" w:color="auto"/>
        <w:bottom w:val="none" w:sz="0" w:space="0" w:color="auto"/>
        <w:right w:val="none" w:sz="0" w:space="0" w:color="auto"/>
      </w:divBdr>
    </w:div>
    <w:div w:id="1873956395">
      <w:bodyDiv w:val="1"/>
      <w:marLeft w:val="0"/>
      <w:marRight w:val="0"/>
      <w:marTop w:val="0"/>
      <w:marBottom w:val="0"/>
      <w:divBdr>
        <w:top w:val="none" w:sz="0" w:space="0" w:color="auto"/>
        <w:left w:val="none" w:sz="0" w:space="0" w:color="auto"/>
        <w:bottom w:val="none" w:sz="0" w:space="0" w:color="auto"/>
        <w:right w:val="none" w:sz="0" w:space="0" w:color="auto"/>
      </w:divBdr>
    </w:div>
    <w:div w:id="1883130781">
      <w:bodyDiv w:val="1"/>
      <w:marLeft w:val="0"/>
      <w:marRight w:val="0"/>
      <w:marTop w:val="0"/>
      <w:marBottom w:val="0"/>
      <w:divBdr>
        <w:top w:val="none" w:sz="0" w:space="0" w:color="auto"/>
        <w:left w:val="none" w:sz="0" w:space="0" w:color="auto"/>
        <w:bottom w:val="none" w:sz="0" w:space="0" w:color="auto"/>
        <w:right w:val="none" w:sz="0" w:space="0" w:color="auto"/>
      </w:divBdr>
    </w:div>
    <w:div w:id="1887453092">
      <w:bodyDiv w:val="1"/>
      <w:marLeft w:val="0"/>
      <w:marRight w:val="0"/>
      <w:marTop w:val="0"/>
      <w:marBottom w:val="0"/>
      <w:divBdr>
        <w:top w:val="none" w:sz="0" w:space="0" w:color="auto"/>
        <w:left w:val="none" w:sz="0" w:space="0" w:color="auto"/>
        <w:bottom w:val="none" w:sz="0" w:space="0" w:color="auto"/>
        <w:right w:val="none" w:sz="0" w:space="0" w:color="auto"/>
      </w:divBdr>
    </w:div>
    <w:div w:id="1888495126">
      <w:bodyDiv w:val="1"/>
      <w:marLeft w:val="0"/>
      <w:marRight w:val="0"/>
      <w:marTop w:val="0"/>
      <w:marBottom w:val="0"/>
      <w:divBdr>
        <w:top w:val="none" w:sz="0" w:space="0" w:color="auto"/>
        <w:left w:val="none" w:sz="0" w:space="0" w:color="auto"/>
        <w:bottom w:val="none" w:sz="0" w:space="0" w:color="auto"/>
        <w:right w:val="none" w:sz="0" w:space="0" w:color="auto"/>
      </w:divBdr>
    </w:div>
    <w:div w:id="1890068160">
      <w:bodyDiv w:val="1"/>
      <w:marLeft w:val="0"/>
      <w:marRight w:val="0"/>
      <w:marTop w:val="0"/>
      <w:marBottom w:val="0"/>
      <w:divBdr>
        <w:top w:val="none" w:sz="0" w:space="0" w:color="auto"/>
        <w:left w:val="none" w:sz="0" w:space="0" w:color="auto"/>
        <w:bottom w:val="none" w:sz="0" w:space="0" w:color="auto"/>
        <w:right w:val="none" w:sz="0" w:space="0" w:color="auto"/>
      </w:divBdr>
    </w:div>
    <w:div w:id="1894265945">
      <w:bodyDiv w:val="1"/>
      <w:marLeft w:val="0"/>
      <w:marRight w:val="0"/>
      <w:marTop w:val="0"/>
      <w:marBottom w:val="0"/>
      <w:divBdr>
        <w:top w:val="none" w:sz="0" w:space="0" w:color="auto"/>
        <w:left w:val="none" w:sz="0" w:space="0" w:color="auto"/>
        <w:bottom w:val="none" w:sz="0" w:space="0" w:color="auto"/>
        <w:right w:val="none" w:sz="0" w:space="0" w:color="auto"/>
      </w:divBdr>
    </w:div>
    <w:div w:id="1895191874">
      <w:bodyDiv w:val="1"/>
      <w:marLeft w:val="0"/>
      <w:marRight w:val="0"/>
      <w:marTop w:val="0"/>
      <w:marBottom w:val="0"/>
      <w:divBdr>
        <w:top w:val="none" w:sz="0" w:space="0" w:color="auto"/>
        <w:left w:val="none" w:sz="0" w:space="0" w:color="auto"/>
        <w:bottom w:val="none" w:sz="0" w:space="0" w:color="auto"/>
        <w:right w:val="none" w:sz="0" w:space="0" w:color="auto"/>
      </w:divBdr>
    </w:div>
    <w:div w:id="1911693119">
      <w:bodyDiv w:val="1"/>
      <w:marLeft w:val="0"/>
      <w:marRight w:val="0"/>
      <w:marTop w:val="0"/>
      <w:marBottom w:val="0"/>
      <w:divBdr>
        <w:top w:val="none" w:sz="0" w:space="0" w:color="auto"/>
        <w:left w:val="none" w:sz="0" w:space="0" w:color="auto"/>
        <w:bottom w:val="none" w:sz="0" w:space="0" w:color="auto"/>
        <w:right w:val="none" w:sz="0" w:space="0" w:color="auto"/>
      </w:divBdr>
    </w:div>
    <w:div w:id="1917787682">
      <w:bodyDiv w:val="1"/>
      <w:marLeft w:val="0"/>
      <w:marRight w:val="0"/>
      <w:marTop w:val="0"/>
      <w:marBottom w:val="0"/>
      <w:divBdr>
        <w:top w:val="none" w:sz="0" w:space="0" w:color="auto"/>
        <w:left w:val="none" w:sz="0" w:space="0" w:color="auto"/>
        <w:bottom w:val="none" w:sz="0" w:space="0" w:color="auto"/>
        <w:right w:val="none" w:sz="0" w:space="0" w:color="auto"/>
      </w:divBdr>
    </w:div>
    <w:div w:id="1918130210">
      <w:bodyDiv w:val="1"/>
      <w:marLeft w:val="0"/>
      <w:marRight w:val="0"/>
      <w:marTop w:val="0"/>
      <w:marBottom w:val="0"/>
      <w:divBdr>
        <w:top w:val="none" w:sz="0" w:space="0" w:color="auto"/>
        <w:left w:val="none" w:sz="0" w:space="0" w:color="auto"/>
        <w:bottom w:val="none" w:sz="0" w:space="0" w:color="auto"/>
        <w:right w:val="none" w:sz="0" w:space="0" w:color="auto"/>
      </w:divBdr>
    </w:div>
    <w:div w:id="1921864878">
      <w:bodyDiv w:val="1"/>
      <w:marLeft w:val="0"/>
      <w:marRight w:val="0"/>
      <w:marTop w:val="0"/>
      <w:marBottom w:val="0"/>
      <w:divBdr>
        <w:top w:val="none" w:sz="0" w:space="0" w:color="auto"/>
        <w:left w:val="none" w:sz="0" w:space="0" w:color="auto"/>
        <w:bottom w:val="none" w:sz="0" w:space="0" w:color="auto"/>
        <w:right w:val="none" w:sz="0" w:space="0" w:color="auto"/>
      </w:divBdr>
    </w:div>
    <w:div w:id="1922828938">
      <w:bodyDiv w:val="1"/>
      <w:marLeft w:val="0"/>
      <w:marRight w:val="0"/>
      <w:marTop w:val="0"/>
      <w:marBottom w:val="0"/>
      <w:divBdr>
        <w:top w:val="none" w:sz="0" w:space="0" w:color="auto"/>
        <w:left w:val="none" w:sz="0" w:space="0" w:color="auto"/>
        <w:bottom w:val="none" w:sz="0" w:space="0" w:color="auto"/>
        <w:right w:val="none" w:sz="0" w:space="0" w:color="auto"/>
      </w:divBdr>
    </w:div>
    <w:div w:id="1924996362">
      <w:bodyDiv w:val="1"/>
      <w:marLeft w:val="0"/>
      <w:marRight w:val="0"/>
      <w:marTop w:val="0"/>
      <w:marBottom w:val="0"/>
      <w:divBdr>
        <w:top w:val="none" w:sz="0" w:space="0" w:color="auto"/>
        <w:left w:val="none" w:sz="0" w:space="0" w:color="auto"/>
        <w:bottom w:val="none" w:sz="0" w:space="0" w:color="auto"/>
        <w:right w:val="none" w:sz="0" w:space="0" w:color="auto"/>
      </w:divBdr>
    </w:div>
    <w:div w:id="1931816887">
      <w:bodyDiv w:val="1"/>
      <w:marLeft w:val="0"/>
      <w:marRight w:val="0"/>
      <w:marTop w:val="0"/>
      <w:marBottom w:val="0"/>
      <w:divBdr>
        <w:top w:val="none" w:sz="0" w:space="0" w:color="auto"/>
        <w:left w:val="none" w:sz="0" w:space="0" w:color="auto"/>
        <w:bottom w:val="none" w:sz="0" w:space="0" w:color="auto"/>
        <w:right w:val="none" w:sz="0" w:space="0" w:color="auto"/>
      </w:divBdr>
    </w:div>
    <w:div w:id="1936749265">
      <w:bodyDiv w:val="1"/>
      <w:marLeft w:val="0"/>
      <w:marRight w:val="0"/>
      <w:marTop w:val="0"/>
      <w:marBottom w:val="0"/>
      <w:divBdr>
        <w:top w:val="none" w:sz="0" w:space="0" w:color="auto"/>
        <w:left w:val="none" w:sz="0" w:space="0" w:color="auto"/>
        <w:bottom w:val="none" w:sz="0" w:space="0" w:color="auto"/>
        <w:right w:val="none" w:sz="0" w:space="0" w:color="auto"/>
      </w:divBdr>
    </w:div>
    <w:div w:id="1937860591">
      <w:bodyDiv w:val="1"/>
      <w:marLeft w:val="0"/>
      <w:marRight w:val="0"/>
      <w:marTop w:val="0"/>
      <w:marBottom w:val="0"/>
      <w:divBdr>
        <w:top w:val="none" w:sz="0" w:space="0" w:color="auto"/>
        <w:left w:val="none" w:sz="0" w:space="0" w:color="auto"/>
        <w:bottom w:val="none" w:sz="0" w:space="0" w:color="auto"/>
        <w:right w:val="none" w:sz="0" w:space="0" w:color="auto"/>
      </w:divBdr>
    </w:div>
    <w:div w:id="1948808164">
      <w:bodyDiv w:val="1"/>
      <w:marLeft w:val="0"/>
      <w:marRight w:val="0"/>
      <w:marTop w:val="0"/>
      <w:marBottom w:val="0"/>
      <w:divBdr>
        <w:top w:val="none" w:sz="0" w:space="0" w:color="auto"/>
        <w:left w:val="none" w:sz="0" w:space="0" w:color="auto"/>
        <w:bottom w:val="none" w:sz="0" w:space="0" w:color="auto"/>
        <w:right w:val="none" w:sz="0" w:space="0" w:color="auto"/>
      </w:divBdr>
    </w:div>
    <w:div w:id="1957905147">
      <w:bodyDiv w:val="1"/>
      <w:marLeft w:val="0"/>
      <w:marRight w:val="0"/>
      <w:marTop w:val="0"/>
      <w:marBottom w:val="0"/>
      <w:divBdr>
        <w:top w:val="none" w:sz="0" w:space="0" w:color="auto"/>
        <w:left w:val="none" w:sz="0" w:space="0" w:color="auto"/>
        <w:bottom w:val="none" w:sz="0" w:space="0" w:color="auto"/>
        <w:right w:val="none" w:sz="0" w:space="0" w:color="auto"/>
      </w:divBdr>
    </w:div>
    <w:div w:id="1963345576">
      <w:bodyDiv w:val="1"/>
      <w:marLeft w:val="0"/>
      <w:marRight w:val="0"/>
      <w:marTop w:val="0"/>
      <w:marBottom w:val="0"/>
      <w:divBdr>
        <w:top w:val="none" w:sz="0" w:space="0" w:color="auto"/>
        <w:left w:val="none" w:sz="0" w:space="0" w:color="auto"/>
        <w:bottom w:val="none" w:sz="0" w:space="0" w:color="auto"/>
        <w:right w:val="none" w:sz="0" w:space="0" w:color="auto"/>
      </w:divBdr>
    </w:div>
    <w:div w:id="1965648231">
      <w:bodyDiv w:val="1"/>
      <w:marLeft w:val="0"/>
      <w:marRight w:val="0"/>
      <w:marTop w:val="0"/>
      <w:marBottom w:val="0"/>
      <w:divBdr>
        <w:top w:val="none" w:sz="0" w:space="0" w:color="auto"/>
        <w:left w:val="none" w:sz="0" w:space="0" w:color="auto"/>
        <w:bottom w:val="none" w:sz="0" w:space="0" w:color="auto"/>
        <w:right w:val="none" w:sz="0" w:space="0" w:color="auto"/>
      </w:divBdr>
    </w:div>
    <w:div w:id="1982035564">
      <w:bodyDiv w:val="1"/>
      <w:marLeft w:val="0"/>
      <w:marRight w:val="0"/>
      <w:marTop w:val="0"/>
      <w:marBottom w:val="0"/>
      <w:divBdr>
        <w:top w:val="none" w:sz="0" w:space="0" w:color="auto"/>
        <w:left w:val="none" w:sz="0" w:space="0" w:color="auto"/>
        <w:bottom w:val="none" w:sz="0" w:space="0" w:color="auto"/>
        <w:right w:val="none" w:sz="0" w:space="0" w:color="auto"/>
      </w:divBdr>
    </w:div>
    <w:div w:id="1993675737">
      <w:bodyDiv w:val="1"/>
      <w:marLeft w:val="0"/>
      <w:marRight w:val="0"/>
      <w:marTop w:val="0"/>
      <w:marBottom w:val="0"/>
      <w:divBdr>
        <w:top w:val="none" w:sz="0" w:space="0" w:color="auto"/>
        <w:left w:val="none" w:sz="0" w:space="0" w:color="auto"/>
        <w:bottom w:val="none" w:sz="0" w:space="0" w:color="auto"/>
        <w:right w:val="none" w:sz="0" w:space="0" w:color="auto"/>
      </w:divBdr>
    </w:div>
    <w:div w:id="1996496473">
      <w:bodyDiv w:val="1"/>
      <w:marLeft w:val="0"/>
      <w:marRight w:val="0"/>
      <w:marTop w:val="0"/>
      <w:marBottom w:val="0"/>
      <w:divBdr>
        <w:top w:val="none" w:sz="0" w:space="0" w:color="auto"/>
        <w:left w:val="none" w:sz="0" w:space="0" w:color="auto"/>
        <w:bottom w:val="none" w:sz="0" w:space="0" w:color="auto"/>
        <w:right w:val="none" w:sz="0" w:space="0" w:color="auto"/>
      </w:divBdr>
    </w:div>
    <w:div w:id="1997801530">
      <w:bodyDiv w:val="1"/>
      <w:marLeft w:val="0"/>
      <w:marRight w:val="0"/>
      <w:marTop w:val="0"/>
      <w:marBottom w:val="0"/>
      <w:divBdr>
        <w:top w:val="none" w:sz="0" w:space="0" w:color="auto"/>
        <w:left w:val="none" w:sz="0" w:space="0" w:color="auto"/>
        <w:bottom w:val="none" w:sz="0" w:space="0" w:color="auto"/>
        <w:right w:val="none" w:sz="0" w:space="0" w:color="auto"/>
      </w:divBdr>
    </w:div>
    <w:div w:id="2018338787">
      <w:bodyDiv w:val="1"/>
      <w:marLeft w:val="0"/>
      <w:marRight w:val="0"/>
      <w:marTop w:val="0"/>
      <w:marBottom w:val="0"/>
      <w:divBdr>
        <w:top w:val="none" w:sz="0" w:space="0" w:color="auto"/>
        <w:left w:val="none" w:sz="0" w:space="0" w:color="auto"/>
        <w:bottom w:val="none" w:sz="0" w:space="0" w:color="auto"/>
        <w:right w:val="none" w:sz="0" w:space="0" w:color="auto"/>
      </w:divBdr>
    </w:div>
    <w:div w:id="2032029154">
      <w:bodyDiv w:val="1"/>
      <w:marLeft w:val="0"/>
      <w:marRight w:val="0"/>
      <w:marTop w:val="0"/>
      <w:marBottom w:val="0"/>
      <w:divBdr>
        <w:top w:val="none" w:sz="0" w:space="0" w:color="auto"/>
        <w:left w:val="none" w:sz="0" w:space="0" w:color="auto"/>
        <w:bottom w:val="none" w:sz="0" w:space="0" w:color="auto"/>
        <w:right w:val="none" w:sz="0" w:space="0" w:color="auto"/>
      </w:divBdr>
    </w:div>
    <w:div w:id="2033847248">
      <w:bodyDiv w:val="1"/>
      <w:marLeft w:val="0"/>
      <w:marRight w:val="0"/>
      <w:marTop w:val="0"/>
      <w:marBottom w:val="0"/>
      <w:divBdr>
        <w:top w:val="none" w:sz="0" w:space="0" w:color="auto"/>
        <w:left w:val="none" w:sz="0" w:space="0" w:color="auto"/>
        <w:bottom w:val="none" w:sz="0" w:space="0" w:color="auto"/>
        <w:right w:val="none" w:sz="0" w:space="0" w:color="auto"/>
      </w:divBdr>
    </w:div>
    <w:div w:id="2041735230">
      <w:bodyDiv w:val="1"/>
      <w:marLeft w:val="0"/>
      <w:marRight w:val="0"/>
      <w:marTop w:val="0"/>
      <w:marBottom w:val="0"/>
      <w:divBdr>
        <w:top w:val="none" w:sz="0" w:space="0" w:color="auto"/>
        <w:left w:val="none" w:sz="0" w:space="0" w:color="auto"/>
        <w:bottom w:val="none" w:sz="0" w:space="0" w:color="auto"/>
        <w:right w:val="none" w:sz="0" w:space="0" w:color="auto"/>
      </w:divBdr>
    </w:div>
    <w:div w:id="2049644641">
      <w:bodyDiv w:val="1"/>
      <w:marLeft w:val="0"/>
      <w:marRight w:val="0"/>
      <w:marTop w:val="0"/>
      <w:marBottom w:val="0"/>
      <w:divBdr>
        <w:top w:val="none" w:sz="0" w:space="0" w:color="auto"/>
        <w:left w:val="none" w:sz="0" w:space="0" w:color="auto"/>
        <w:bottom w:val="none" w:sz="0" w:space="0" w:color="auto"/>
        <w:right w:val="none" w:sz="0" w:space="0" w:color="auto"/>
      </w:divBdr>
    </w:div>
    <w:div w:id="2054649804">
      <w:bodyDiv w:val="1"/>
      <w:marLeft w:val="0"/>
      <w:marRight w:val="0"/>
      <w:marTop w:val="0"/>
      <w:marBottom w:val="0"/>
      <w:divBdr>
        <w:top w:val="none" w:sz="0" w:space="0" w:color="auto"/>
        <w:left w:val="none" w:sz="0" w:space="0" w:color="auto"/>
        <w:bottom w:val="none" w:sz="0" w:space="0" w:color="auto"/>
        <w:right w:val="none" w:sz="0" w:space="0" w:color="auto"/>
      </w:divBdr>
    </w:div>
    <w:div w:id="2069956774">
      <w:bodyDiv w:val="1"/>
      <w:marLeft w:val="0"/>
      <w:marRight w:val="0"/>
      <w:marTop w:val="0"/>
      <w:marBottom w:val="0"/>
      <w:divBdr>
        <w:top w:val="none" w:sz="0" w:space="0" w:color="auto"/>
        <w:left w:val="none" w:sz="0" w:space="0" w:color="auto"/>
        <w:bottom w:val="none" w:sz="0" w:space="0" w:color="auto"/>
        <w:right w:val="none" w:sz="0" w:space="0" w:color="auto"/>
      </w:divBdr>
    </w:div>
    <w:div w:id="2076051376">
      <w:bodyDiv w:val="1"/>
      <w:marLeft w:val="0"/>
      <w:marRight w:val="0"/>
      <w:marTop w:val="0"/>
      <w:marBottom w:val="0"/>
      <w:divBdr>
        <w:top w:val="none" w:sz="0" w:space="0" w:color="auto"/>
        <w:left w:val="none" w:sz="0" w:space="0" w:color="auto"/>
        <w:bottom w:val="none" w:sz="0" w:space="0" w:color="auto"/>
        <w:right w:val="none" w:sz="0" w:space="0" w:color="auto"/>
      </w:divBdr>
    </w:div>
    <w:div w:id="2076514889">
      <w:bodyDiv w:val="1"/>
      <w:marLeft w:val="0"/>
      <w:marRight w:val="0"/>
      <w:marTop w:val="0"/>
      <w:marBottom w:val="0"/>
      <w:divBdr>
        <w:top w:val="none" w:sz="0" w:space="0" w:color="auto"/>
        <w:left w:val="none" w:sz="0" w:space="0" w:color="auto"/>
        <w:bottom w:val="none" w:sz="0" w:space="0" w:color="auto"/>
        <w:right w:val="none" w:sz="0" w:space="0" w:color="auto"/>
      </w:divBdr>
    </w:div>
    <w:div w:id="2082099600">
      <w:bodyDiv w:val="1"/>
      <w:marLeft w:val="0"/>
      <w:marRight w:val="0"/>
      <w:marTop w:val="0"/>
      <w:marBottom w:val="0"/>
      <w:divBdr>
        <w:top w:val="none" w:sz="0" w:space="0" w:color="auto"/>
        <w:left w:val="none" w:sz="0" w:space="0" w:color="auto"/>
        <w:bottom w:val="none" w:sz="0" w:space="0" w:color="auto"/>
        <w:right w:val="none" w:sz="0" w:space="0" w:color="auto"/>
      </w:divBdr>
    </w:div>
    <w:div w:id="2085957035">
      <w:bodyDiv w:val="1"/>
      <w:marLeft w:val="0"/>
      <w:marRight w:val="0"/>
      <w:marTop w:val="0"/>
      <w:marBottom w:val="0"/>
      <w:divBdr>
        <w:top w:val="none" w:sz="0" w:space="0" w:color="auto"/>
        <w:left w:val="none" w:sz="0" w:space="0" w:color="auto"/>
        <w:bottom w:val="none" w:sz="0" w:space="0" w:color="auto"/>
        <w:right w:val="none" w:sz="0" w:space="0" w:color="auto"/>
      </w:divBdr>
    </w:div>
    <w:div w:id="2088964167">
      <w:bodyDiv w:val="1"/>
      <w:marLeft w:val="0"/>
      <w:marRight w:val="0"/>
      <w:marTop w:val="0"/>
      <w:marBottom w:val="0"/>
      <w:divBdr>
        <w:top w:val="none" w:sz="0" w:space="0" w:color="auto"/>
        <w:left w:val="none" w:sz="0" w:space="0" w:color="auto"/>
        <w:bottom w:val="none" w:sz="0" w:space="0" w:color="auto"/>
        <w:right w:val="none" w:sz="0" w:space="0" w:color="auto"/>
      </w:divBdr>
    </w:div>
    <w:div w:id="2095278950">
      <w:bodyDiv w:val="1"/>
      <w:marLeft w:val="0"/>
      <w:marRight w:val="0"/>
      <w:marTop w:val="0"/>
      <w:marBottom w:val="0"/>
      <w:divBdr>
        <w:top w:val="none" w:sz="0" w:space="0" w:color="auto"/>
        <w:left w:val="none" w:sz="0" w:space="0" w:color="auto"/>
        <w:bottom w:val="none" w:sz="0" w:space="0" w:color="auto"/>
        <w:right w:val="none" w:sz="0" w:space="0" w:color="auto"/>
      </w:divBdr>
    </w:div>
    <w:div w:id="2096243334">
      <w:bodyDiv w:val="1"/>
      <w:marLeft w:val="0"/>
      <w:marRight w:val="0"/>
      <w:marTop w:val="0"/>
      <w:marBottom w:val="0"/>
      <w:divBdr>
        <w:top w:val="none" w:sz="0" w:space="0" w:color="auto"/>
        <w:left w:val="none" w:sz="0" w:space="0" w:color="auto"/>
        <w:bottom w:val="none" w:sz="0" w:space="0" w:color="auto"/>
        <w:right w:val="none" w:sz="0" w:space="0" w:color="auto"/>
      </w:divBdr>
    </w:div>
    <w:div w:id="2099133195">
      <w:bodyDiv w:val="1"/>
      <w:marLeft w:val="0"/>
      <w:marRight w:val="0"/>
      <w:marTop w:val="0"/>
      <w:marBottom w:val="0"/>
      <w:divBdr>
        <w:top w:val="none" w:sz="0" w:space="0" w:color="auto"/>
        <w:left w:val="none" w:sz="0" w:space="0" w:color="auto"/>
        <w:bottom w:val="none" w:sz="0" w:space="0" w:color="auto"/>
        <w:right w:val="none" w:sz="0" w:space="0" w:color="auto"/>
      </w:divBdr>
    </w:div>
    <w:div w:id="2110226070">
      <w:bodyDiv w:val="1"/>
      <w:marLeft w:val="0"/>
      <w:marRight w:val="0"/>
      <w:marTop w:val="0"/>
      <w:marBottom w:val="0"/>
      <w:divBdr>
        <w:top w:val="none" w:sz="0" w:space="0" w:color="auto"/>
        <w:left w:val="none" w:sz="0" w:space="0" w:color="auto"/>
        <w:bottom w:val="none" w:sz="0" w:space="0" w:color="auto"/>
        <w:right w:val="none" w:sz="0" w:space="0" w:color="auto"/>
      </w:divBdr>
    </w:div>
    <w:div w:id="2120296647">
      <w:bodyDiv w:val="1"/>
      <w:marLeft w:val="0"/>
      <w:marRight w:val="0"/>
      <w:marTop w:val="0"/>
      <w:marBottom w:val="0"/>
      <w:divBdr>
        <w:top w:val="none" w:sz="0" w:space="0" w:color="auto"/>
        <w:left w:val="none" w:sz="0" w:space="0" w:color="auto"/>
        <w:bottom w:val="none" w:sz="0" w:space="0" w:color="auto"/>
        <w:right w:val="none" w:sz="0" w:space="0" w:color="auto"/>
      </w:divBdr>
    </w:div>
    <w:div w:id="2122603431">
      <w:bodyDiv w:val="1"/>
      <w:marLeft w:val="0"/>
      <w:marRight w:val="0"/>
      <w:marTop w:val="0"/>
      <w:marBottom w:val="0"/>
      <w:divBdr>
        <w:top w:val="none" w:sz="0" w:space="0" w:color="auto"/>
        <w:left w:val="none" w:sz="0" w:space="0" w:color="auto"/>
        <w:bottom w:val="none" w:sz="0" w:space="0" w:color="auto"/>
        <w:right w:val="none" w:sz="0" w:space="0" w:color="auto"/>
      </w:divBdr>
    </w:div>
    <w:div w:id="2124767149">
      <w:bodyDiv w:val="1"/>
      <w:marLeft w:val="0"/>
      <w:marRight w:val="0"/>
      <w:marTop w:val="0"/>
      <w:marBottom w:val="0"/>
      <w:divBdr>
        <w:top w:val="none" w:sz="0" w:space="0" w:color="auto"/>
        <w:left w:val="none" w:sz="0" w:space="0" w:color="auto"/>
        <w:bottom w:val="none" w:sz="0" w:space="0" w:color="auto"/>
        <w:right w:val="none" w:sz="0" w:space="0" w:color="auto"/>
      </w:divBdr>
    </w:div>
    <w:div w:id="2125533784">
      <w:bodyDiv w:val="1"/>
      <w:marLeft w:val="0"/>
      <w:marRight w:val="0"/>
      <w:marTop w:val="0"/>
      <w:marBottom w:val="0"/>
      <w:divBdr>
        <w:top w:val="none" w:sz="0" w:space="0" w:color="auto"/>
        <w:left w:val="none" w:sz="0" w:space="0" w:color="auto"/>
        <w:bottom w:val="none" w:sz="0" w:space="0" w:color="auto"/>
        <w:right w:val="none" w:sz="0" w:space="0" w:color="auto"/>
      </w:divBdr>
    </w:div>
    <w:div w:id="2137871813">
      <w:bodyDiv w:val="1"/>
      <w:marLeft w:val="0"/>
      <w:marRight w:val="0"/>
      <w:marTop w:val="0"/>
      <w:marBottom w:val="0"/>
      <w:divBdr>
        <w:top w:val="none" w:sz="0" w:space="0" w:color="auto"/>
        <w:left w:val="none" w:sz="0" w:space="0" w:color="auto"/>
        <w:bottom w:val="none" w:sz="0" w:space="0" w:color="auto"/>
        <w:right w:val="none" w:sz="0" w:space="0" w:color="auto"/>
      </w:divBdr>
    </w:div>
    <w:div w:id="213925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jpeg"/><Relationship Id="rId21" Type="http://schemas.openxmlformats.org/officeDocument/2006/relationships/hyperlink" Target="http://lastola.edusite.ru/" TargetMode="External"/><Relationship Id="rId42" Type="http://schemas.openxmlformats.org/officeDocument/2006/relationships/image" Target="media/image18.jpeg"/><Relationship Id="rId47" Type="http://schemas.openxmlformats.org/officeDocument/2006/relationships/image" Target="media/image23.jpeg"/><Relationship Id="rId63" Type="http://schemas.openxmlformats.org/officeDocument/2006/relationships/image" Target="media/image39.png"/><Relationship Id="rId68" Type="http://schemas.openxmlformats.org/officeDocument/2006/relationships/image" Target="media/image44.png"/><Relationship Id="rId84" Type="http://schemas.openxmlformats.org/officeDocument/2006/relationships/image" Target="media/image60.png"/><Relationship Id="rId89" Type="http://schemas.openxmlformats.org/officeDocument/2006/relationships/image" Target="media/image64.wmf"/><Relationship Id="rId16" Type="http://schemas.openxmlformats.org/officeDocument/2006/relationships/hyperlink" Target="http://lastola.edusite.ru/" TargetMode="External"/><Relationship Id="rId107" Type="http://schemas.openxmlformats.org/officeDocument/2006/relationships/image" Target="media/image74.png"/><Relationship Id="rId11" Type="http://schemas.openxmlformats.org/officeDocument/2006/relationships/hyperlink" Target="http://lastola.edusite.ru/" TargetMode="External"/><Relationship Id="rId32" Type="http://schemas.openxmlformats.org/officeDocument/2006/relationships/image" Target="media/image8.jpeg"/><Relationship Id="rId37" Type="http://schemas.openxmlformats.org/officeDocument/2006/relationships/image" Target="media/image13.jpeg"/><Relationship Id="rId53" Type="http://schemas.openxmlformats.org/officeDocument/2006/relationships/image" Target="media/image29.png"/><Relationship Id="rId58" Type="http://schemas.openxmlformats.org/officeDocument/2006/relationships/image" Target="media/image34.png"/><Relationship Id="rId74" Type="http://schemas.openxmlformats.org/officeDocument/2006/relationships/image" Target="media/image50.png"/><Relationship Id="rId79" Type="http://schemas.openxmlformats.org/officeDocument/2006/relationships/image" Target="media/image55.png"/><Relationship Id="rId102" Type="http://schemas.openxmlformats.org/officeDocument/2006/relationships/oleObject" Target="embeddings/oleObject7.bin"/><Relationship Id="rId5" Type="http://schemas.openxmlformats.org/officeDocument/2006/relationships/webSettings" Target="webSettings.xml"/><Relationship Id="rId90" Type="http://schemas.openxmlformats.org/officeDocument/2006/relationships/oleObject" Target="embeddings/oleObject1.bin"/><Relationship Id="rId95" Type="http://schemas.openxmlformats.org/officeDocument/2006/relationships/image" Target="media/image67.wmf"/><Relationship Id="rId22" Type="http://schemas.openxmlformats.org/officeDocument/2006/relationships/hyperlink" Target="http://lastola.edusite.ru/" TargetMode="External"/><Relationship Id="rId27" Type="http://schemas.openxmlformats.org/officeDocument/2006/relationships/image" Target="media/image3.jpeg"/><Relationship Id="rId43" Type="http://schemas.openxmlformats.org/officeDocument/2006/relationships/image" Target="media/image19.jpeg"/><Relationship Id="rId48" Type="http://schemas.openxmlformats.org/officeDocument/2006/relationships/image" Target="media/image24.jpeg"/><Relationship Id="rId64" Type="http://schemas.openxmlformats.org/officeDocument/2006/relationships/image" Target="media/image40.png"/><Relationship Id="rId69" Type="http://schemas.openxmlformats.org/officeDocument/2006/relationships/image" Target="media/image45.png"/><Relationship Id="rId80" Type="http://schemas.openxmlformats.org/officeDocument/2006/relationships/image" Target="media/image56.png"/><Relationship Id="rId85" Type="http://schemas.openxmlformats.org/officeDocument/2006/relationships/image" Target="media/image61.png"/><Relationship Id="rId12" Type="http://schemas.openxmlformats.org/officeDocument/2006/relationships/hyperlink" Target="http://lastola.edusite.ru/" TargetMode="External"/><Relationship Id="rId17" Type="http://schemas.openxmlformats.org/officeDocument/2006/relationships/hyperlink" Target="http://lastola.edusite.ru/" TargetMode="External"/><Relationship Id="rId33" Type="http://schemas.openxmlformats.org/officeDocument/2006/relationships/image" Target="media/image9.png"/><Relationship Id="rId38" Type="http://schemas.openxmlformats.org/officeDocument/2006/relationships/image" Target="media/image14.jpeg"/><Relationship Id="rId59" Type="http://schemas.openxmlformats.org/officeDocument/2006/relationships/image" Target="media/image35.png"/><Relationship Id="rId103" Type="http://schemas.openxmlformats.org/officeDocument/2006/relationships/hyperlink" Target="http://ivo.garant.ru/document?id=85656&amp;sub=2" TargetMode="External"/><Relationship Id="rId108" Type="http://schemas.openxmlformats.org/officeDocument/2006/relationships/image" Target="media/image75.png"/><Relationship Id="rId54" Type="http://schemas.openxmlformats.org/officeDocument/2006/relationships/image" Target="media/image30.png"/><Relationship Id="rId70" Type="http://schemas.openxmlformats.org/officeDocument/2006/relationships/image" Target="media/image46.png"/><Relationship Id="rId75" Type="http://schemas.openxmlformats.org/officeDocument/2006/relationships/image" Target="media/image51.png"/><Relationship Id="rId91" Type="http://schemas.openxmlformats.org/officeDocument/2006/relationships/image" Target="media/image65.wmf"/><Relationship Id="rId96"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lastola.edusite.ru/" TargetMode="External"/><Relationship Id="rId23" Type="http://schemas.openxmlformats.org/officeDocument/2006/relationships/hyperlink" Target="http://lastola.edusite.ru/" TargetMode="External"/><Relationship Id="rId28" Type="http://schemas.openxmlformats.org/officeDocument/2006/relationships/image" Target="media/image4.jpeg"/><Relationship Id="rId36" Type="http://schemas.openxmlformats.org/officeDocument/2006/relationships/image" Target="media/image12.png"/><Relationship Id="rId49" Type="http://schemas.openxmlformats.org/officeDocument/2006/relationships/image" Target="media/image25.jpeg"/><Relationship Id="rId57" Type="http://schemas.openxmlformats.org/officeDocument/2006/relationships/image" Target="media/image33.png"/><Relationship Id="rId106" Type="http://schemas.openxmlformats.org/officeDocument/2006/relationships/image" Target="media/image73.png"/><Relationship Id="rId10" Type="http://schemas.openxmlformats.org/officeDocument/2006/relationships/hyperlink" Target="http://lastola.edusite.ru/" TargetMode="External"/><Relationship Id="rId31" Type="http://schemas.openxmlformats.org/officeDocument/2006/relationships/image" Target="media/image7.jpeg"/><Relationship Id="rId44" Type="http://schemas.openxmlformats.org/officeDocument/2006/relationships/image" Target="media/image20.jpeg"/><Relationship Id="rId52" Type="http://schemas.openxmlformats.org/officeDocument/2006/relationships/image" Target="media/image28.jpeg"/><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image" Target="media/image49.png"/><Relationship Id="rId78" Type="http://schemas.openxmlformats.org/officeDocument/2006/relationships/image" Target="media/image54.png"/><Relationship Id="rId81" Type="http://schemas.openxmlformats.org/officeDocument/2006/relationships/image" Target="media/image57.png"/><Relationship Id="rId86" Type="http://schemas.openxmlformats.org/officeDocument/2006/relationships/image" Target="media/image62.png"/><Relationship Id="rId94" Type="http://schemas.openxmlformats.org/officeDocument/2006/relationships/oleObject" Target="embeddings/oleObject3.bin"/><Relationship Id="rId99" Type="http://schemas.openxmlformats.org/officeDocument/2006/relationships/image" Target="media/image69.wmf"/><Relationship Id="rId101" Type="http://schemas.openxmlformats.org/officeDocument/2006/relationships/image" Target="media/image70.wmf"/><Relationship Id="rId4" Type="http://schemas.openxmlformats.org/officeDocument/2006/relationships/settings" Target="settings.xml"/><Relationship Id="rId9" Type="http://schemas.openxmlformats.org/officeDocument/2006/relationships/hyperlink" Target="http://lastola.edusite.ru/" TargetMode="External"/><Relationship Id="rId13" Type="http://schemas.openxmlformats.org/officeDocument/2006/relationships/hyperlink" Target="http://lastola.edusite.ru/" TargetMode="External"/><Relationship Id="rId18" Type="http://schemas.openxmlformats.org/officeDocument/2006/relationships/hyperlink" Target="http://lastola.edusite.ru/" TargetMode="External"/><Relationship Id="rId39" Type="http://schemas.openxmlformats.org/officeDocument/2006/relationships/image" Target="media/image15.jpeg"/><Relationship Id="rId109" Type="http://schemas.openxmlformats.org/officeDocument/2006/relationships/fontTable" Target="fontTable.xml"/><Relationship Id="rId34" Type="http://schemas.openxmlformats.org/officeDocument/2006/relationships/image" Target="media/image10.jpeg"/><Relationship Id="rId50" Type="http://schemas.openxmlformats.org/officeDocument/2006/relationships/image" Target="media/image26.jpeg"/><Relationship Id="rId55" Type="http://schemas.openxmlformats.org/officeDocument/2006/relationships/image" Target="media/image31.png"/><Relationship Id="rId76" Type="http://schemas.openxmlformats.org/officeDocument/2006/relationships/image" Target="media/image52.png"/><Relationship Id="rId97" Type="http://schemas.openxmlformats.org/officeDocument/2006/relationships/image" Target="media/image68.wmf"/><Relationship Id="rId104" Type="http://schemas.openxmlformats.org/officeDocument/2006/relationships/image" Target="media/image71.png"/><Relationship Id="rId7" Type="http://schemas.openxmlformats.org/officeDocument/2006/relationships/endnotes" Target="endnotes.xml"/><Relationship Id="rId71" Type="http://schemas.openxmlformats.org/officeDocument/2006/relationships/image" Target="media/image47.png"/><Relationship Id="rId92" Type="http://schemas.openxmlformats.org/officeDocument/2006/relationships/oleObject" Target="embeddings/oleObject2.bin"/><Relationship Id="rId2" Type="http://schemas.openxmlformats.org/officeDocument/2006/relationships/numbering" Target="numbering.xml"/><Relationship Id="rId29" Type="http://schemas.openxmlformats.org/officeDocument/2006/relationships/image" Target="media/image5.jpeg"/><Relationship Id="rId24" Type="http://schemas.openxmlformats.org/officeDocument/2006/relationships/footer" Target="footer1.xml"/><Relationship Id="rId40" Type="http://schemas.openxmlformats.org/officeDocument/2006/relationships/image" Target="media/image16.jpeg"/><Relationship Id="rId45" Type="http://schemas.openxmlformats.org/officeDocument/2006/relationships/image" Target="media/image21.jpeg"/><Relationship Id="rId66" Type="http://schemas.openxmlformats.org/officeDocument/2006/relationships/image" Target="media/image42.png"/><Relationship Id="rId87" Type="http://schemas.openxmlformats.org/officeDocument/2006/relationships/image" Target="media/image63.png"/><Relationship Id="rId110" Type="http://schemas.openxmlformats.org/officeDocument/2006/relationships/theme" Target="theme/theme1.xml"/><Relationship Id="rId61" Type="http://schemas.openxmlformats.org/officeDocument/2006/relationships/image" Target="media/image37.png"/><Relationship Id="rId82" Type="http://schemas.openxmlformats.org/officeDocument/2006/relationships/image" Target="media/image58.png"/><Relationship Id="rId19" Type="http://schemas.openxmlformats.org/officeDocument/2006/relationships/hyperlink" Target="http://lastola.edusite.ru/" TargetMode="External"/><Relationship Id="rId14" Type="http://schemas.openxmlformats.org/officeDocument/2006/relationships/hyperlink" Target="http://lastola.edusite.ru/" TargetMode="External"/><Relationship Id="rId30" Type="http://schemas.openxmlformats.org/officeDocument/2006/relationships/image" Target="media/image6.jpeg"/><Relationship Id="rId35" Type="http://schemas.openxmlformats.org/officeDocument/2006/relationships/image" Target="media/image11.jpeg"/><Relationship Id="rId56" Type="http://schemas.openxmlformats.org/officeDocument/2006/relationships/image" Target="media/image32.png"/><Relationship Id="rId77" Type="http://schemas.openxmlformats.org/officeDocument/2006/relationships/image" Target="media/image53.png"/><Relationship Id="rId100" Type="http://schemas.openxmlformats.org/officeDocument/2006/relationships/oleObject" Target="embeddings/oleObject6.bin"/><Relationship Id="rId105" Type="http://schemas.openxmlformats.org/officeDocument/2006/relationships/image" Target="media/image72.png"/><Relationship Id="rId8" Type="http://schemas.openxmlformats.org/officeDocument/2006/relationships/hyperlink" Target="http://lastola.edusite.ru/" TargetMode="External"/><Relationship Id="rId51" Type="http://schemas.openxmlformats.org/officeDocument/2006/relationships/image" Target="media/image27.png"/><Relationship Id="rId72" Type="http://schemas.openxmlformats.org/officeDocument/2006/relationships/image" Target="media/image48.png"/><Relationship Id="rId93" Type="http://schemas.openxmlformats.org/officeDocument/2006/relationships/image" Target="media/image66.wmf"/><Relationship Id="rId98" Type="http://schemas.openxmlformats.org/officeDocument/2006/relationships/oleObject" Target="embeddings/oleObject5.bin"/><Relationship Id="rId3" Type="http://schemas.openxmlformats.org/officeDocument/2006/relationships/styles" Target="styles.xml"/><Relationship Id="rId25" Type="http://schemas.openxmlformats.org/officeDocument/2006/relationships/image" Target="media/image1.png"/><Relationship Id="rId46" Type="http://schemas.openxmlformats.org/officeDocument/2006/relationships/image" Target="media/image22.jpeg"/><Relationship Id="rId67" Type="http://schemas.openxmlformats.org/officeDocument/2006/relationships/image" Target="media/image43.png"/><Relationship Id="rId20" Type="http://schemas.openxmlformats.org/officeDocument/2006/relationships/hyperlink" Target="http://lastola.edusite.ru/" TargetMode="External"/><Relationship Id="rId41" Type="http://schemas.openxmlformats.org/officeDocument/2006/relationships/image" Target="media/image17.jpeg"/><Relationship Id="rId62" Type="http://schemas.openxmlformats.org/officeDocument/2006/relationships/image" Target="media/image38.png"/><Relationship Id="rId83" Type="http://schemas.openxmlformats.org/officeDocument/2006/relationships/image" Target="media/image59.png"/><Relationship Id="rId8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43AF8-D5D0-42BA-B4E9-5E238FD26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78787</TotalTime>
  <Pages>68</Pages>
  <Words>80724</Words>
  <Characters>460127</Characters>
  <Application>Microsoft Office Word</Application>
  <DocSecurity>0</DocSecurity>
  <Lines>3834</Lines>
  <Paragraphs>1079</Paragraphs>
  <ScaleCrop>false</ScaleCrop>
  <HeadingPairs>
    <vt:vector size="2" baseType="variant">
      <vt:variant>
        <vt:lpstr>Название</vt:lpstr>
      </vt:variant>
      <vt:variant>
        <vt:i4>1</vt:i4>
      </vt:variant>
    </vt:vector>
  </HeadingPairs>
  <TitlesOfParts>
    <vt:vector size="1" baseType="lpstr">
      <vt:lpstr/>
    </vt:vector>
  </TitlesOfParts>
  <Company>"УЖКХ"</Company>
  <LinksUpToDate>false</LinksUpToDate>
  <CharactersWithSpaces>539772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МКУ</dc:creator>
  <cp:keywords/>
  <dc:description/>
  <cp:lastModifiedBy>Киселёв Игорь Леонидович</cp:lastModifiedBy>
  <cp:revision>254</cp:revision>
  <cp:lastPrinted>2024-06-26T11:18:00Z</cp:lastPrinted>
  <dcterms:created xsi:type="dcterms:W3CDTF">2024-02-08T08:55:00Z</dcterms:created>
  <dcterms:modified xsi:type="dcterms:W3CDTF">2025-02-25T13:44:00Z</dcterms:modified>
</cp:coreProperties>
</file>